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CD2A82" w14:textId="77777777" w:rsidR="00E64116" w:rsidRPr="005817EC" w:rsidRDefault="0012387F" w:rsidP="00EC1FB3">
      <w:pPr>
        <w:ind w:firstLine="0"/>
        <w:rPr>
          <w:b/>
          <w:bCs/>
          <w:rtl/>
        </w:rPr>
      </w:pPr>
      <w:r>
        <w:rPr>
          <w:b/>
          <w:bCs/>
          <w:rtl/>
        </w:rPr>
        <w:t>הכנסת</w:t>
      </w:r>
      <w:r w:rsidR="000075C8">
        <w:rPr>
          <w:b/>
          <w:bCs/>
          <w:rtl/>
        </w:rPr>
        <w:t xml:space="preserve"> </w:t>
      </w:r>
      <w:r>
        <w:rPr>
          <w:b/>
          <w:bCs/>
          <w:rtl/>
        </w:rPr>
        <w:t>העשרים-וחמש</w:t>
      </w:r>
    </w:p>
    <w:p w14:paraId="2CE4C200" w14:textId="77777777" w:rsidR="00A22C90" w:rsidRDefault="00A22C90" w:rsidP="00327BF8">
      <w:pPr>
        <w:ind w:firstLine="0"/>
        <w:outlineLvl w:val="0"/>
        <w:rPr>
          <w:b/>
          <w:bCs/>
          <w:rtl/>
        </w:rPr>
        <w:sectPr w:rsidR="00A22C90" w:rsidSect="00B705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F34EBE" w14:textId="77777777" w:rsidR="00E64116" w:rsidRPr="008713A4" w:rsidRDefault="0012387F" w:rsidP="008320F6">
      <w:pPr>
        <w:ind w:firstLine="0"/>
        <w:rPr>
          <w:b/>
          <w:bCs/>
          <w:rtl/>
        </w:rPr>
      </w:pPr>
      <w:r>
        <w:rPr>
          <w:b/>
          <w:bCs/>
          <w:rtl/>
        </w:rPr>
        <w:t>מושב</w:t>
      </w:r>
      <w:r w:rsidR="000075C8">
        <w:rPr>
          <w:b/>
          <w:bCs/>
          <w:rtl/>
        </w:rPr>
        <w:t xml:space="preserve"> </w:t>
      </w:r>
      <w:r>
        <w:rPr>
          <w:b/>
          <w:bCs/>
          <w:rtl/>
        </w:rPr>
        <w:t>ראשון</w:t>
      </w:r>
    </w:p>
    <w:p w14:paraId="3720B993" w14:textId="77777777" w:rsidR="00E64116" w:rsidRPr="008713A4" w:rsidRDefault="00E64116" w:rsidP="0049458B">
      <w:pPr>
        <w:rPr>
          <w:rtl/>
        </w:rPr>
      </w:pPr>
    </w:p>
    <w:p w14:paraId="7D7BFB1D" w14:textId="77777777" w:rsidR="00E64116" w:rsidRDefault="00E64116" w:rsidP="007509A6">
      <w:pPr>
        <w:ind w:firstLine="0"/>
        <w:jc w:val="center"/>
        <w:rPr>
          <w:b/>
          <w:bCs/>
          <w:rtl/>
        </w:rPr>
      </w:pPr>
    </w:p>
    <w:p w14:paraId="3BC52E49" w14:textId="77777777" w:rsidR="00B705A0" w:rsidRPr="008713A4" w:rsidRDefault="00B705A0" w:rsidP="007509A6">
      <w:pPr>
        <w:ind w:firstLine="0"/>
        <w:jc w:val="center"/>
        <w:rPr>
          <w:b/>
          <w:bCs/>
          <w:rtl/>
        </w:rPr>
      </w:pPr>
    </w:p>
    <w:p w14:paraId="185D8904" w14:textId="24B8D522" w:rsidR="00E64116" w:rsidRPr="008713A4" w:rsidRDefault="0012387F" w:rsidP="008320F6">
      <w:pPr>
        <w:ind w:firstLine="0"/>
        <w:jc w:val="center"/>
        <w:outlineLvl w:val="0"/>
        <w:rPr>
          <w:b/>
          <w:bCs/>
          <w:rtl/>
        </w:rPr>
      </w:pPr>
      <w:r>
        <w:rPr>
          <w:b/>
          <w:bCs/>
          <w:rtl/>
        </w:rPr>
        <w:t>פרוטוקול</w:t>
      </w:r>
      <w:r w:rsidR="000075C8">
        <w:rPr>
          <w:b/>
          <w:bCs/>
          <w:rtl/>
        </w:rPr>
        <w:t xml:space="preserve"> </w:t>
      </w:r>
      <w:r>
        <w:rPr>
          <w:b/>
          <w:bCs/>
          <w:rtl/>
        </w:rPr>
        <w:t>מס'</w:t>
      </w:r>
      <w:r w:rsidR="000075C8">
        <w:rPr>
          <w:b/>
          <w:bCs/>
          <w:rtl/>
        </w:rPr>
        <w:t xml:space="preserve"> </w:t>
      </w:r>
      <w:r w:rsidR="00546025">
        <w:rPr>
          <w:rFonts w:hint="cs"/>
          <w:b/>
          <w:bCs/>
          <w:rtl/>
        </w:rPr>
        <w:t>56</w:t>
      </w:r>
    </w:p>
    <w:p w14:paraId="575E0D22" w14:textId="77777777" w:rsidR="00E64116" w:rsidRPr="008713A4" w:rsidRDefault="0012387F" w:rsidP="008320F6">
      <w:pPr>
        <w:ind w:firstLine="0"/>
        <w:jc w:val="center"/>
        <w:outlineLvl w:val="0"/>
        <w:rPr>
          <w:b/>
          <w:bCs/>
          <w:rtl/>
        </w:rPr>
      </w:pPr>
      <w:r>
        <w:rPr>
          <w:b/>
          <w:bCs/>
          <w:rtl/>
        </w:rPr>
        <w:t>מישיבת</w:t>
      </w:r>
      <w:r w:rsidR="000075C8">
        <w:rPr>
          <w:b/>
          <w:bCs/>
          <w:rtl/>
        </w:rPr>
        <w:t xml:space="preserve"> </w:t>
      </w:r>
      <w:r>
        <w:rPr>
          <w:b/>
          <w:bCs/>
          <w:rtl/>
        </w:rPr>
        <w:t>ועדת</w:t>
      </w:r>
      <w:r w:rsidR="000075C8">
        <w:rPr>
          <w:b/>
          <w:bCs/>
          <w:rtl/>
        </w:rPr>
        <w:t xml:space="preserve"> </w:t>
      </w:r>
      <w:r>
        <w:rPr>
          <w:b/>
          <w:bCs/>
          <w:rtl/>
        </w:rPr>
        <w:t>החוקה,</w:t>
      </w:r>
      <w:r w:rsidR="000075C8">
        <w:rPr>
          <w:b/>
          <w:bCs/>
          <w:rtl/>
        </w:rPr>
        <w:t xml:space="preserve"> </w:t>
      </w:r>
      <w:r>
        <w:rPr>
          <w:b/>
          <w:bCs/>
          <w:rtl/>
        </w:rPr>
        <w:t>חוק</w:t>
      </w:r>
      <w:r w:rsidR="000075C8">
        <w:rPr>
          <w:b/>
          <w:bCs/>
          <w:rtl/>
        </w:rPr>
        <w:t xml:space="preserve"> </w:t>
      </w:r>
      <w:r>
        <w:rPr>
          <w:b/>
          <w:bCs/>
          <w:rtl/>
        </w:rPr>
        <w:t>ומשפט</w:t>
      </w:r>
    </w:p>
    <w:p w14:paraId="4E2AB169" w14:textId="77777777" w:rsidR="00E64116" w:rsidRPr="008713A4" w:rsidRDefault="0012387F" w:rsidP="008320F6">
      <w:pPr>
        <w:ind w:firstLine="0"/>
        <w:jc w:val="center"/>
        <w:outlineLvl w:val="0"/>
        <w:rPr>
          <w:b/>
          <w:bCs/>
          <w:u w:val="single"/>
          <w:rtl/>
        </w:rPr>
      </w:pPr>
      <w:r>
        <w:rPr>
          <w:b/>
          <w:bCs/>
          <w:u w:val="single"/>
          <w:rtl/>
        </w:rPr>
        <w:t>יום</w:t>
      </w:r>
      <w:r w:rsidR="000075C8">
        <w:rPr>
          <w:b/>
          <w:bCs/>
          <w:u w:val="single"/>
          <w:rtl/>
        </w:rPr>
        <w:t xml:space="preserve"> </w:t>
      </w:r>
      <w:r>
        <w:rPr>
          <w:b/>
          <w:bCs/>
          <w:u w:val="single"/>
          <w:rtl/>
        </w:rPr>
        <w:t>שלישי,</w:t>
      </w:r>
      <w:r w:rsidR="000075C8">
        <w:rPr>
          <w:b/>
          <w:bCs/>
          <w:u w:val="single"/>
          <w:rtl/>
        </w:rPr>
        <w:t xml:space="preserve"> </w:t>
      </w:r>
      <w:r>
        <w:rPr>
          <w:b/>
          <w:bCs/>
          <w:u w:val="single"/>
          <w:rtl/>
        </w:rPr>
        <w:t>כ"ח</w:t>
      </w:r>
      <w:r w:rsidR="000075C8">
        <w:rPr>
          <w:b/>
          <w:bCs/>
          <w:u w:val="single"/>
          <w:rtl/>
        </w:rPr>
        <w:t xml:space="preserve"> </w:t>
      </w:r>
      <w:r>
        <w:rPr>
          <w:b/>
          <w:bCs/>
          <w:u w:val="single"/>
          <w:rtl/>
        </w:rPr>
        <w:t>באדר</w:t>
      </w:r>
      <w:r w:rsidR="000075C8">
        <w:rPr>
          <w:b/>
          <w:bCs/>
          <w:u w:val="single"/>
          <w:rtl/>
        </w:rPr>
        <w:t xml:space="preserve"> </w:t>
      </w:r>
      <w:r>
        <w:rPr>
          <w:b/>
          <w:bCs/>
          <w:u w:val="single"/>
          <w:rtl/>
        </w:rPr>
        <w:t>התשפ"ג</w:t>
      </w:r>
      <w:r w:rsidR="000075C8">
        <w:rPr>
          <w:b/>
          <w:bCs/>
          <w:u w:val="single"/>
          <w:rtl/>
        </w:rPr>
        <w:t xml:space="preserve"> </w:t>
      </w:r>
      <w:r>
        <w:rPr>
          <w:b/>
          <w:bCs/>
          <w:u w:val="single"/>
          <w:rtl/>
        </w:rPr>
        <w:t>(21</w:t>
      </w:r>
      <w:r w:rsidR="000075C8">
        <w:rPr>
          <w:b/>
          <w:bCs/>
          <w:u w:val="single"/>
          <w:rtl/>
        </w:rPr>
        <w:t xml:space="preserve"> </w:t>
      </w:r>
      <w:r>
        <w:rPr>
          <w:b/>
          <w:bCs/>
          <w:u w:val="single"/>
          <w:rtl/>
        </w:rPr>
        <w:t>במרץ</w:t>
      </w:r>
      <w:r w:rsidR="000075C8">
        <w:rPr>
          <w:b/>
          <w:bCs/>
          <w:u w:val="single"/>
          <w:rtl/>
        </w:rPr>
        <w:t xml:space="preserve"> </w:t>
      </w:r>
      <w:r>
        <w:rPr>
          <w:b/>
          <w:bCs/>
          <w:u w:val="single"/>
          <w:rtl/>
        </w:rPr>
        <w:t>2023),</w:t>
      </w:r>
      <w:r w:rsidR="000075C8">
        <w:rPr>
          <w:b/>
          <w:bCs/>
          <w:u w:val="single"/>
          <w:rtl/>
        </w:rPr>
        <w:t xml:space="preserve"> </w:t>
      </w:r>
      <w:r>
        <w:rPr>
          <w:b/>
          <w:bCs/>
          <w:u w:val="single"/>
          <w:rtl/>
        </w:rPr>
        <w:t>שעה</w:t>
      </w:r>
      <w:r w:rsidR="000075C8">
        <w:rPr>
          <w:b/>
          <w:bCs/>
          <w:u w:val="single"/>
          <w:rtl/>
        </w:rPr>
        <w:t xml:space="preserve"> </w:t>
      </w:r>
      <w:r>
        <w:rPr>
          <w:b/>
          <w:bCs/>
          <w:u w:val="single"/>
          <w:rtl/>
        </w:rPr>
        <w:t>18:</w:t>
      </w:r>
      <w:r>
        <w:rPr>
          <w:rFonts w:hint="cs"/>
          <w:b/>
          <w:bCs/>
          <w:u w:val="single"/>
          <w:rtl/>
        </w:rPr>
        <w:t>30</w:t>
      </w:r>
    </w:p>
    <w:p w14:paraId="29E1DC63" w14:textId="77777777" w:rsidR="00E64116" w:rsidRDefault="00E64116" w:rsidP="008320F6">
      <w:pPr>
        <w:ind w:firstLine="0"/>
        <w:rPr>
          <w:rtl/>
        </w:rPr>
      </w:pPr>
    </w:p>
    <w:p w14:paraId="168D7F63" w14:textId="77777777" w:rsidR="00B705A0" w:rsidRDefault="00B705A0" w:rsidP="008320F6">
      <w:pPr>
        <w:ind w:firstLine="0"/>
        <w:rPr>
          <w:rtl/>
        </w:rPr>
      </w:pPr>
    </w:p>
    <w:p w14:paraId="4D5CBCC6" w14:textId="77777777" w:rsidR="00B705A0" w:rsidRPr="008713A4" w:rsidRDefault="00B705A0" w:rsidP="008320F6">
      <w:pPr>
        <w:ind w:firstLine="0"/>
        <w:rPr>
          <w:rtl/>
        </w:rPr>
      </w:pPr>
    </w:p>
    <w:p w14:paraId="58D09C54" w14:textId="77777777" w:rsidR="00E64116" w:rsidRPr="008713A4" w:rsidRDefault="00E64116" w:rsidP="00EC1FB3">
      <w:pPr>
        <w:ind w:firstLine="0"/>
        <w:outlineLvl w:val="1"/>
        <w:rPr>
          <w:rtl/>
        </w:rPr>
      </w:pPr>
      <w:r w:rsidRPr="008713A4">
        <w:rPr>
          <w:rFonts w:hint="cs"/>
          <w:b/>
          <w:bCs/>
          <w:u w:val="single"/>
          <w:rtl/>
        </w:rPr>
        <w:t>סדר</w:t>
      </w:r>
      <w:r w:rsidR="000075C8">
        <w:rPr>
          <w:rFonts w:hint="cs"/>
          <w:b/>
          <w:bCs/>
          <w:u w:val="single"/>
          <w:rtl/>
        </w:rPr>
        <w:t xml:space="preserve"> </w:t>
      </w:r>
      <w:r w:rsidRPr="008713A4">
        <w:rPr>
          <w:rFonts w:hint="cs"/>
          <w:b/>
          <w:bCs/>
          <w:u w:val="single"/>
          <w:rtl/>
        </w:rPr>
        <w:t>היום</w:t>
      </w:r>
      <w:r w:rsidRPr="008713A4">
        <w:rPr>
          <w:b/>
          <w:bCs/>
          <w:u w:val="single"/>
          <w:rtl/>
        </w:rPr>
        <w:t>:</w:t>
      </w:r>
    </w:p>
    <w:p w14:paraId="560A1E9A" w14:textId="77777777" w:rsidR="00E64116" w:rsidRPr="008713A4" w:rsidRDefault="000075C8" w:rsidP="0012387F">
      <w:pPr>
        <w:spacing w:before="60"/>
        <w:ind w:firstLine="0"/>
        <w:rPr>
          <w:rtl/>
        </w:rPr>
      </w:pPr>
      <w:bookmarkStart w:id="0" w:name="ET_hatsach_638692_1"/>
      <w:r>
        <w:rPr>
          <w:rStyle w:val="TagStyle"/>
          <w:rtl/>
        </w:rPr>
        <w:t xml:space="preserve"> </w:t>
      </w:r>
      <w:r w:rsidR="0012387F" w:rsidRPr="0012387F">
        <w:rPr>
          <w:rStyle w:val="TagStyle"/>
          <w:rtl/>
        </w:rPr>
        <w:t>&lt;&lt;</w:t>
      </w:r>
      <w:r>
        <w:rPr>
          <w:rStyle w:val="TagStyle"/>
          <w:rtl/>
        </w:rPr>
        <w:t xml:space="preserve"> </w:t>
      </w:r>
      <w:r w:rsidR="0012387F" w:rsidRPr="0012387F">
        <w:rPr>
          <w:rStyle w:val="TagStyle"/>
          <w:rtl/>
        </w:rPr>
        <w:t>הצח</w:t>
      </w:r>
      <w:r>
        <w:rPr>
          <w:rStyle w:val="TagStyle"/>
          <w:rtl/>
        </w:rPr>
        <w:t xml:space="preserve"> </w:t>
      </w:r>
      <w:r w:rsidR="0012387F" w:rsidRPr="0012387F">
        <w:rPr>
          <w:rStyle w:val="TagStyle"/>
          <w:rtl/>
        </w:rPr>
        <w:t>&gt;&gt;</w:t>
      </w:r>
      <w:r>
        <w:rPr>
          <w:rStyle w:val="TagStyle"/>
          <w:rtl/>
        </w:rPr>
        <w:t xml:space="preserve"> </w:t>
      </w:r>
      <w:r w:rsidR="0012387F" w:rsidRPr="0012387F">
        <w:rPr>
          <w:rtl/>
        </w:rPr>
        <w:t>1.</w:t>
      </w:r>
      <w:r>
        <w:rPr>
          <w:rtl/>
        </w:rPr>
        <w:t xml:space="preserve"> </w:t>
      </w:r>
      <w:r w:rsidR="0012387F" w:rsidRPr="0012387F">
        <w:rPr>
          <w:rtl/>
        </w:rPr>
        <w:t>הצעת</w:t>
      </w:r>
      <w:r>
        <w:rPr>
          <w:rtl/>
        </w:rPr>
        <w:t xml:space="preserve"> </w:t>
      </w:r>
      <w:r w:rsidR="0012387F" w:rsidRPr="0012387F">
        <w:rPr>
          <w:rtl/>
        </w:rPr>
        <w:t>חוק</w:t>
      </w:r>
      <w:r>
        <w:rPr>
          <w:rtl/>
        </w:rPr>
        <w:t xml:space="preserve"> </w:t>
      </w:r>
      <w:r w:rsidR="0012387F" w:rsidRPr="0012387F">
        <w:rPr>
          <w:rtl/>
        </w:rPr>
        <w:t>בתי</w:t>
      </w:r>
      <w:r>
        <w:rPr>
          <w:rtl/>
        </w:rPr>
        <w:t xml:space="preserve"> </w:t>
      </w:r>
      <w:r w:rsidR="0012387F" w:rsidRPr="0012387F">
        <w:rPr>
          <w:rtl/>
        </w:rPr>
        <w:t>המשפט</w:t>
      </w:r>
      <w:r>
        <w:rPr>
          <w:rtl/>
        </w:rPr>
        <w:t xml:space="preserve"> </w:t>
      </w:r>
      <w:r w:rsidR="0012387F" w:rsidRPr="0012387F">
        <w:rPr>
          <w:rtl/>
        </w:rPr>
        <w:t>(תיקון</w:t>
      </w:r>
      <w:r>
        <w:rPr>
          <w:rtl/>
        </w:rPr>
        <w:t xml:space="preserve"> </w:t>
      </w:r>
      <w:r w:rsidR="0012387F" w:rsidRPr="0012387F">
        <w:rPr>
          <w:rtl/>
        </w:rPr>
        <w:t>מס'</w:t>
      </w:r>
      <w:r>
        <w:rPr>
          <w:rtl/>
        </w:rPr>
        <w:t xml:space="preserve"> </w:t>
      </w:r>
      <w:r w:rsidR="0012387F" w:rsidRPr="0012387F">
        <w:rPr>
          <w:rtl/>
        </w:rPr>
        <w:t>105)</w:t>
      </w:r>
      <w:r>
        <w:rPr>
          <w:rtl/>
        </w:rPr>
        <w:t xml:space="preserve"> </w:t>
      </w:r>
      <w:r w:rsidR="0012387F" w:rsidRPr="0012387F">
        <w:rPr>
          <w:rtl/>
        </w:rPr>
        <w:t>(הוראות</w:t>
      </w:r>
      <w:r>
        <w:rPr>
          <w:rtl/>
        </w:rPr>
        <w:t xml:space="preserve"> </w:t>
      </w:r>
      <w:r w:rsidR="0012387F" w:rsidRPr="0012387F">
        <w:rPr>
          <w:rtl/>
        </w:rPr>
        <w:t>לעניין</w:t>
      </w:r>
      <w:r>
        <w:rPr>
          <w:rtl/>
        </w:rPr>
        <w:t xml:space="preserve"> </w:t>
      </w:r>
      <w:r w:rsidR="0012387F" w:rsidRPr="0012387F">
        <w:rPr>
          <w:rtl/>
        </w:rPr>
        <w:t>הוועדה</w:t>
      </w:r>
      <w:r>
        <w:rPr>
          <w:rtl/>
        </w:rPr>
        <w:t xml:space="preserve"> </w:t>
      </w:r>
      <w:r w:rsidR="0012387F" w:rsidRPr="0012387F">
        <w:rPr>
          <w:rtl/>
        </w:rPr>
        <w:t>לבחירת</w:t>
      </w:r>
      <w:r>
        <w:rPr>
          <w:rtl/>
        </w:rPr>
        <w:t xml:space="preserve"> </w:t>
      </w:r>
      <w:r w:rsidR="0012387F" w:rsidRPr="0012387F">
        <w:rPr>
          <w:rtl/>
        </w:rPr>
        <w:t>שופטים),</w:t>
      </w:r>
      <w:r>
        <w:rPr>
          <w:rtl/>
        </w:rPr>
        <w:t xml:space="preserve"> </w:t>
      </w:r>
      <w:r w:rsidR="0012387F" w:rsidRPr="0012387F">
        <w:rPr>
          <w:rtl/>
        </w:rPr>
        <w:t>התשפ"ג–2023</w:t>
      </w:r>
      <w:r>
        <w:rPr>
          <w:rStyle w:val="TagStyle"/>
          <w:rtl/>
        </w:rPr>
        <w:t xml:space="preserve"> </w:t>
      </w:r>
      <w:r w:rsidR="0012387F" w:rsidRPr="0012387F">
        <w:rPr>
          <w:rStyle w:val="TagStyle"/>
          <w:rtl/>
        </w:rPr>
        <w:t>&lt;&lt;</w:t>
      </w:r>
      <w:r>
        <w:rPr>
          <w:rStyle w:val="TagStyle"/>
          <w:rtl/>
        </w:rPr>
        <w:t xml:space="preserve"> </w:t>
      </w:r>
      <w:r w:rsidR="0012387F" w:rsidRPr="0012387F">
        <w:rPr>
          <w:rStyle w:val="TagStyle"/>
          <w:rtl/>
        </w:rPr>
        <w:t>הצח</w:t>
      </w:r>
      <w:r>
        <w:rPr>
          <w:rStyle w:val="TagStyle"/>
          <w:rtl/>
        </w:rPr>
        <w:t xml:space="preserve"> </w:t>
      </w:r>
      <w:r w:rsidR="0012387F" w:rsidRPr="0012387F">
        <w:rPr>
          <w:rStyle w:val="TagStyle"/>
          <w:rtl/>
        </w:rPr>
        <w:t>&gt;&gt;</w:t>
      </w:r>
      <w:r>
        <w:rPr>
          <w:rtl/>
        </w:rPr>
        <w:t xml:space="preserve"> </w:t>
      </w:r>
      <w:bookmarkEnd w:id="0"/>
    </w:p>
    <w:p w14:paraId="5D44DCD9" w14:textId="77777777" w:rsidR="00E64116" w:rsidRDefault="000075C8" w:rsidP="0012387F">
      <w:pPr>
        <w:spacing w:before="60"/>
        <w:ind w:firstLine="0"/>
        <w:rPr>
          <w:rtl/>
        </w:rPr>
      </w:pPr>
      <w:bookmarkStart w:id="1" w:name="ET_hatsach_638693_2"/>
      <w:r>
        <w:rPr>
          <w:rStyle w:val="TagStyle"/>
          <w:rtl/>
        </w:rPr>
        <w:t xml:space="preserve"> </w:t>
      </w:r>
      <w:r w:rsidR="0012387F" w:rsidRPr="0012387F">
        <w:rPr>
          <w:rStyle w:val="TagStyle"/>
          <w:rtl/>
        </w:rPr>
        <w:t>&lt;&lt;</w:t>
      </w:r>
      <w:r>
        <w:rPr>
          <w:rStyle w:val="TagStyle"/>
          <w:rtl/>
        </w:rPr>
        <w:t xml:space="preserve"> </w:t>
      </w:r>
      <w:r w:rsidR="0012387F" w:rsidRPr="0012387F">
        <w:rPr>
          <w:rStyle w:val="TagStyle"/>
          <w:rtl/>
        </w:rPr>
        <w:t>הצח</w:t>
      </w:r>
      <w:r>
        <w:rPr>
          <w:rStyle w:val="TagStyle"/>
          <w:rtl/>
        </w:rPr>
        <w:t xml:space="preserve"> </w:t>
      </w:r>
      <w:r w:rsidR="0012387F" w:rsidRPr="0012387F">
        <w:rPr>
          <w:rStyle w:val="TagStyle"/>
          <w:rtl/>
        </w:rPr>
        <w:t>&gt;&gt;</w:t>
      </w:r>
      <w:r>
        <w:rPr>
          <w:rStyle w:val="TagStyle"/>
          <w:rtl/>
        </w:rPr>
        <w:t xml:space="preserve"> </w:t>
      </w:r>
      <w:r w:rsidR="0012387F" w:rsidRPr="0012387F">
        <w:rPr>
          <w:rtl/>
        </w:rPr>
        <w:t>2.</w:t>
      </w:r>
      <w:r>
        <w:rPr>
          <w:rtl/>
        </w:rPr>
        <w:t xml:space="preserve"> </w:t>
      </w:r>
      <w:r w:rsidR="0012387F" w:rsidRPr="0012387F">
        <w:rPr>
          <w:rtl/>
        </w:rPr>
        <w:t>הצעת</w:t>
      </w:r>
      <w:r>
        <w:rPr>
          <w:rtl/>
        </w:rPr>
        <w:t xml:space="preserve"> </w:t>
      </w:r>
      <w:r w:rsidR="0012387F" w:rsidRPr="0012387F">
        <w:rPr>
          <w:rtl/>
        </w:rPr>
        <w:t>חוק-יסוד:</w:t>
      </w:r>
      <w:r>
        <w:rPr>
          <w:rtl/>
        </w:rPr>
        <w:t xml:space="preserve"> </w:t>
      </w:r>
      <w:r w:rsidR="0012387F" w:rsidRPr="0012387F">
        <w:rPr>
          <w:rtl/>
        </w:rPr>
        <w:t>השפיטה</w:t>
      </w:r>
      <w:r>
        <w:rPr>
          <w:rtl/>
        </w:rPr>
        <w:t xml:space="preserve"> </w:t>
      </w:r>
      <w:r w:rsidR="0012387F" w:rsidRPr="0012387F">
        <w:rPr>
          <w:rtl/>
        </w:rPr>
        <w:t>(תיקון</w:t>
      </w:r>
      <w:r>
        <w:rPr>
          <w:rtl/>
        </w:rPr>
        <w:t xml:space="preserve"> </w:t>
      </w:r>
      <w:r w:rsidR="0012387F" w:rsidRPr="0012387F">
        <w:rPr>
          <w:rtl/>
        </w:rPr>
        <w:t>מס'</w:t>
      </w:r>
      <w:r>
        <w:rPr>
          <w:rtl/>
        </w:rPr>
        <w:t xml:space="preserve"> </w:t>
      </w:r>
      <w:r w:rsidR="0012387F" w:rsidRPr="0012387F">
        <w:rPr>
          <w:rtl/>
        </w:rPr>
        <w:t>3)</w:t>
      </w:r>
      <w:r>
        <w:rPr>
          <w:rtl/>
        </w:rPr>
        <w:t xml:space="preserve"> </w:t>
      </w:r>
      <w:r w:rsidR="0012387F" w:rsidRPr="0012387F">
        <w:rPr>
          <w:rtl/>
        </w:rPr>
        <w:t>(חיזוק</w:t>
      </w:r>
      <w:r>
        <w:rPr>
          <w:rtl/>
        </w:rPr>
        <w:t xml:space="preserve"> </w:t>
      </w:r>
      <w:r w:rsidR="0012387F" w:rsidRPr="0012387F">
        <w:rPr>
          <w:rtl/>
        </w:rPr>
        <w:t>הפרדת</w:t>
      </w:r>
      <w:r>
        <w:rPr>
          <w:rtl/>
        </w:rPr>
        <w:t xml:space="preserve"> </w:t>
      </w:r>
      <w:r w:rsidR="0012387F" w:rsidRPr="0012387F">
        <w:rPr>
          <w:rtl/>
        </w:rPr>
        <w:t>הרשויות)</w:t>
      </w:r>
      <w:r>
        <w:rPr>
          <w:rStyle w:val="TagStyle"/>
          <w:rtl/>
        </w:rPr>
        <w:t xml:space="preserve"> </w:t>
      </w:r>
      <w:r w:rsidR="0012387F" w:rsidRPr="0012387F">
        <w:rPr>
          <w:rStyle w:val="TagStyle"/>
          <w:rtl/>
        </w:rPr>
        <w:t>&lt;&lt;</w:t>
      </w:r>
      <w:r>
        <w:rPr>
          <w:rStyle w:val="TagStyle"/>
          <w:rtl/>
        </w:rPr>
        <w:t xml:space="preserve"> </w:t>
      </w:r>
      <w:r w:rsidR="0012387F" w:rsidRPr="0012387F">
        <w:rPr>
          <w:rStyle w:val="TagStyle"/>
          <w:rtl/>
        </w:rPr>
        <w:t>הצח</w:t>
      </w:r>
      <w:r>
        <w:rPr>
          <w:rStyle w:val="TagStyle"/>
          <w:rtl/>
        </w:rPr>
        <w:t xml:space="preserve"> </w:t>
      </w:r>
      <w:r w:rsidR="0012387F" w:rsidRPr="0012387F">
        <w:rPr>
          <w:rStyle w:val="TagStyle"/>
          <w:rtl/>
        </w:rPr>
        <w:t>&gt;&gt;</w:t>
      </w:r>
      <w:r>
        <w:rPr>
          <w:rtl/>
        </w:rPr>
        <w:t xml:space="preserve"> </w:t>
      </w:r>
      <w:bookmarkEnd w:id="1"/>
    </w:p>
    <w:p w14:paraId="35D9680B" w14:textId="77777777" w:rsidR="0012387F" w:rsidRPr="00B705A0" w:rsidRDefault="0012387F" w:rsidP="007C693F">
      <w:pPr>
        <w:spacing w:before="60"/>
        <w:ind w:firstLine="0"/>
        <w:rPr>
          <w:rtl/>
        </w:rPr>
      </w:pPr>
      <w:r w:rsidRPr="00B705A0">
        <w:rPr>
          <w:rFonts w:hint="cs"/>
          <w:rtl/>
        </w:rPr>
        <w:t>הנמקת</w:t>
      </w:r>
      <w:r w:rsidR="000075C8" w:rsidRPr="00B705A0">
        <w:rPr>
          <w:rFonts w:hint="cs"/>
          <w:rtl/>
        </w:rPr>
        <w:t xml:space="preserve"> </w:t>
      </w:r>
      <w:r w:rsidRPr="00B705A0">
        <w:rPr>
          <w:rFonts w:hint="cs"/>
          <w:rtl/>
        </w:rPr>
        <w:t>הסתייגויות</w:t>
      </w:r>
      <w:r w:rsidR="000075C8" w:rsidRPr="00B705A0">
        <w:rPr>
          <w:rFonts w:hint="cs"/>
          <w:rtl/>
        </w:rPr>
        <w:t xml:space="preserve"> </w:t>
      </w:r>
      <w:r w:rsidRPr="00B705A0">
        <w:rPr>
          <w:rFonts w:hint="cs"/>
          <w:rtl/>
        </w:rPr>
        <w:t>והצבעות</w:t>
      </w:r>
    </w:p>
    <w:p w14:paraId="70794775" w14:textId="77777777" w:rsidR="0012387F" w:rsidRDefault="0012387F" w:rsidP="007C693F">
      <w:pPr>
        <w:spacing w:before="60"/>
        <w:ind w:firstLine="0"/>
        <w:rPr>
          <w:rtl/>
        </w:rPr>
      </w:pPr>
    </w:p>
    <w:p w14:paraId="79C2E087" w14:textId="77777777" w:rsidR="00B705A0" w:rsidRPr="008713A4" w:rsidRDefault="00B705A0" w:rsidP="007C693F">
      <w:pPr>
        <w:spacing w:before="60"/>
        <w:ind w:firstLine="0"/>
        <w:rPr>
          <w:rtl/>
        </w:rPr>
      </w:pPr>
    </w:p>
    <w:p w14:paraId="77B74F0F" w14:textId="77777777" w:rsidR="00E64116" w:rsidRPr="008713A4" w:rsidRDefault="00E64116" w:rsidP="00EC1FB3">
      <w:pPr>
        <w:ind w:firstLine="0"/>
        <w:outlineLvl w:val="1"/>
        <w:rPr>
          <w:b/>
          <w:bCs/>
          <w:u w:val="single"/>
          <w:rtl/>
        </w:rPr>
      </w:pPr>
      <w:r w:rsidRPr="008713A4">
        <w:rPr>
          <w:b/>
          <w:bCs/>
          <w:u w:val="single"/>
          <w:rtl/>
        </w:rPr>
        <w:t>נכחו:</w:t>
      </w:r>
    </w:p>
    <w:p w14:paraId="4E60E085" w14:textId="77777777" w:rsidR="00E64116" w:rsidRPr="008713A4" w:rsidRDefault="00E64116" w:rsidP="00EC1FB3">
      <w:pPr>
        <w:ind w:firstLine="0"/>
        <w:outlineLvl w:val="1"/>
        <w:rPr>
          <w:rtl/>
        </w:rPr>
      </w:pPr>
      <w:r w:rsidRPr="008713A4">
        <w:rPr>
          <w:b/>
          <w:bCs/>
          <w:u w:val="single"/>
          <w:rtl/>
        </w:rPr>
        <w:t>חברי</w:t>
      </w:r>
      <w:r w:rsidR="000075C8">
        <w:rPr>
          <w:b/>
          <w:bCs/>
          <w:u w:val="single"/>
          <w:rtl/>
        </w:rPr>
        <w:t xml:space="preserve"> </w:t>
      </w:r>
      <w:r w:rsidRPr="008713A4">
        <w:rPr>
          <w:b/>
          <w:bCs/>
          <w:u w:val="single"/>
          <w:rtl/>
        </w:rPr>
        <w:t>הוועדה</w:t>
      </w:r>
      <w:r w:rsidRPr="008713A4">
        <w:rPr>
          <w:rFonts w:hint="cs"/>
          <w:b/>
          <w:bCs/>
          <w:u w:val="single"/>
          <w:rtl/>
        </w:rPr>
        <w:t>:</w:t>
      </w:r>
      <w:r w:rsidR="000075C8">
        <w:rPr>
          <w:rFonts w:hint="cs"/>
          <w:b/>
          <w:bCs/>
          <w:u w:val="single"/>
          <w:rtl/>
        </w:rPr>
        <w:t xml:space="preserve"> </w:t>
      </w:r>
    </w:p>
    <w:p w14:paraId="759221B5" w14:textId="77777777" w:rsidR="00E64116" w:rsidRDefault="0012387F" w:rsidP="00EC1FB3">
      <w:pPr>
        <w:ind w:firstLine="0"/>
        <w:rPr>
          <w:rtl/>
        </w:rPr>
      </w:pPr>
      <w:r w:rsidRPr="0012387F">
        <w:rPr>
          <w:rtl/>
        </w:rPr>
        <w:t>שמחה</w:t>
      </w:r>
      <w:r w:rsidR="000075C8">
        <w:rPr>
          <w:rtl/>
        </w:rPr>
        <w:t xml:space="preserve"> </w:t>
      </w:r>
      <w:r w:rsidRPr="0012387F">
        <w:rPr>
          <w:rtl/>
        </w:rPr>
        <w:t>רוטמן</w:t>
      </w:r>
      <w:r w:rsidR="000075C8">
        <w:rPr>
          <w:rtl/>
        </w:rPr>
        <w:t xml:space="preserve"> </w:t>
      </w:r>
      <w:r w:rsidRPr="0012387F">
        <w:rPr>
          <w:rtl/>
        </w:rPr>
        <w:t>–</w:t>
      </w:r>
      <w:r w:rsidR="000075C8">
        <w:rPr>
          <w:rtl/>
        </w:rPr>
        <w:t xml:space="preserve"> </w:t>
      </w:r>
      <w:r w:rsidRPr="0012387F">
        <w:rPr>
          <w:rtl/>
        </w:rPr>
        <w:t>היו"ר</w:t>
      </w:r>
    </w:p>
    <w:p w14:paraId="02242354" w14:textId="77777777" w:rsidR="00E420F9" w:rsidRDefault="00E420F9" w:rsidP="00EC1FB3">
      <w:pPr>
        <w:ind w:firstLine="0"/>
        <w:rPr>
          <w:rtl/>
        </w:rPr>
      </w:pPr>
      <w:r>
        <w:rPr>
          <w:rFonts w:hint="cs"/>
          <w:rtl/>
        </w:rPr>
        <w:t xml:space="preserve">יצחק פינדרוס </w:t>
      </w:r>
      <w:r>
        <w:rPr>
          <w:rtl/>
        </w:rPr>
        <w:t>–</w:t>
      </w:r>
      <w:r>
        <w:rPr>
          <w:rFonts w:hint="cs"/>
          <w:rtl/>
        </w:rPr>
        <w:t xml:space="preserve"> מ"מ היו"ר</w:t>
      </w:r>
    </w:p>
    <w:p w14:paraId="3F6C09AF" w14:textId="77777777" w:rsidR="004C71BB" w:rsidRPr="0012387F" w:rsidRDefault="004C71BB" w:rsidP="00EC1FB3">
      <w:pPr>
        <w:ind w:firstLine="0"/>
        <w:rPr>
          <w:rtl/>
        </w:rPr>
      </w:pPr>
      <w:r>
        <w:rPr>
          <w:rFonts w:hint="cs"/>
          <w:rtl/>
        </w:rPr>
        <w:t xml:space="preserve">ארז מלול </w:t>
      </w:r>
      <w:r>
        <w:rPr>
          <w:rtl/>
        </w:rPr>
        <w:t>–</w:t>
      </w:r>
      <w:r>
        <w:rPr>
          <w:rFonts w:hint="cs"/>
          <w:rtl/>
        </w:rPr>
        <w:t xml:space="preserve"> מ"מ היו"ר</w:t>
      </w:r>
    </w:p>
    <w:p w14:paraId="2EBC52F2" w14:textId="77777777" w:rsidR="0012387F" w:rsidRPr="0012387F" w:rsidRDefault="0012387F" w:rsidP="00EC1FB3">
      <w:pPr>
        <w:ind w:firstLine="0"/>
        <w:rPr>
          <w:rtl/>
        </w:rPr>
      </w:pPr>
      <w:r w:rsidRPr="0012387F">
        <w:rPr>
          <w:rtl/>
        </w:rPr>
        <w:t>קארין</w:t>
      </w:r>
      <w:r w:rsidR="000075C8">
        <w:rPr>
          <w:rtl/>
        </w:rPr>
        <w:t xml:space="preserve"> </w:t>
      </w:r>
      <w:r w:rsidRPr="0012387F">
        <w:rPr>
          <w:rtl/>
        </w:rPr>
        <w:t>אלהרר</w:t>
      </w:r>
    </w:p>
    <w:p w14:paraId="09C6ECA1" w14:textId="77777777" w:rsidR="0012387F" w:rsidRPr="0012387F" w:rsidRDefault="0012387F" w:rsidP="00EC1FB3">
      <w:pPr>
        <w:ind w:firstLine="0"/>
        <w:rPr>
          <w:rtl/>
        </w:rPr>
      </w:pPr>
      <w:r w:rsidRPr="0012387F">
        <w:rPr>
          <w:rtl/>
        </w:rPr>
        <w:t>מתן</w:t>
      </w:r>
      <w:r w:rsidR="000075C8">
        <w:rPr>
          <w:rtl/>
        </w:rPr>
        <w:t xml:space="preserve"> </w:t>
      </w:r>
      <w:r w:rsidRPr="0012387F">
        <w:rPr>
          <w:rtl/>
        </w:rPr>
        <w:t>כהנא</w:t>
      </w:r>
    </w:p>
    <w:p w14:paraId="2F708061" w14:textId="77777777" w:rsidR="0012387F" w:rsidRPr="0012387F" w:rsidRDefault="0012387F" w:rsidP="00EC1FB3">
      <w:pPr>
        <w:ind w:firstLine="0"/>
        <w:rPr>
          <w:rtl/>
        </w:rPr>
      </w:pPr>
      <w:r w:rsidRPr="0012387F">
        <w:rPr>
          <w:rtl/>
        </w:rPr>
        <w:t>יונתן</w:t>
      </w:r>
      <w:r w:rsidR="000075C8">
        <w:rPr>
          <w:rtl/>
        </w:rPr>
        <w:t xml:space="preserve"> </w:t>
      </w:r>
      <w:r w:rsidRPr="0012387F">
        <w:rPr>
          <w:rtl/>
        </w:rPr>
        <w:t>מישרקי</w:t>
      </w:r>
    </w:p>
    <w:p w14:paraId="09F9E34E" w14:textId="77777777" w:rsidR="0012387F" w:rsidRPr="0012387F" w:rsidRDefault="0012387F" w:rsidP="00EC1FB3">
      <w:pPr>
        <w:ind w:firstLine="0"/>
        <w:rPr>
          <w:rtl/>
        </w:rPr>
      </w:pPr>
      <w:r w:rsidRPr="0012387F">
        <w:rPr>
          <w:rtl/>
        </w:rPr>
        <w:t>חנוך</w:t>
      </w:r>
      <w:r w:rsidR="000075C8">
        <w:rPr>
          <w:rtl/>
        </w:rPr>
        <w:t xml:space="preserve"> </w:t>
      </w:r>
      <w:r w:rsidRPr="0012387F">
        <w:rPr>
          <w:rtl/>
        </w:rPr>
        <w:t>דב</w:t>
      </w:r>
      <w:r w:rsidR="000075C8">
        <w:rPr>
          <w:rtl/>
        </w:rPr>
        <w:t xml:space="preserve"> </w:t>
      </w:r>
      <w:r w:rsidRPr="0012387F">
        <w:rPr>
          <w:rtl/>
        </w:rPr>
        <w:t>מלביצקי</w:t>
      </w:r>
    </w:p>
    <w:p w14:paraId="5291E78C" w14:textId="77777777" w:rsidR="0012387F" w:rsidRPr="0012387F" w:rsidRDefault="0012387F" w:rsidP="00EC1FB3">
      <w:pPr>
        <w:ind w:firstLine="0"/>
        <w:rPr>
          <w:rtl/>
        </w:rPr>
      </w:pPr>
      <w:r w:rsidRPr="0012387F">
        <w:rPr>
          <w:rtl/>
        </w:rPr>
        <w:t>יוליה</w:t>
      </w:r>
      <w:r w:rsidR="000075C8">
        <w:rPr>
          <w:rtl/>
        </w:rPr>
        <w:t xml:space="preserve"> </w:t>
      </w:r>
      <w:r w:rsidRPr="0012387F">
        <w:rPr>
          <w:rtl/>
        </w:rPr>
        <w:t>מלינובסקי</w:t>
      </w:r>
    </w:p>
    <w:p w14:paraId="426CD940" w14:textId="77777777" w:rsidR="0012387F" w:rsidRPr="0012387F" w:rsidRDefault="0012387F" w:rsidP="00EC1FB3">
      <w:pPr>
        <w:ind w:firstLine="0"/>
        <w:rPr>
          <w:rtl/>
        </w:rPr>
      </w:pPr>
      <w:r w:rsidRPr="0012387F">
        <w:rPr>
          <w:rtl/>
        </w:rPr>
        <w:t>יואב</w:t>
      </w:r>
      <w:r w:rsidR="000075C8">
        <w:rPr>
          <w:rtl/>
        </w:rPr>
        <w:t xml:space="preserve"> </w:t>
      </w:r>
      <w:r w:rsidRPr="0012387F">
        <w:rPr>
          <w:rtl/>
        </w:rPr>
        <w:t>סגלוביץ'</w:t>
      </w:r>
    </w:p>
    <w:p w14:paraId="64D73B99" w14:textId="77777777" w:rsidR="0012387F" w:rsidRPr="0012387F" w:rsidRDefault="0012387F" w:rsidP="00EC1FB3">
      <w:pPr>
        <w:ind w:firstLine="0"/>
        <w:rPr>
          <w:rtl/>
        </w:rPr>
      </w:pPr>
      <w:r w:rsidRPr="0012387F">
        <w:rPr>
          <w:rtl/>
        </w:rPr>
        <w:t>משה</w:t>
      </w:r>
      <w:r w:rsidR="000075C8">
        <w:rPr>
          <w:rtl/>
        </w:rPr>
        <w:t xml:space="preserve"> </w:t>
      </w:r>
      <w:r w:rsidRPr="0012387F">
        <w:rPr>
          <w:rtl/>
        </w:rPr>
        <w:t>סעדה</w:t>
      </w:r>
    </w:p>
    <w:p w14:paraId="30164422" w14:textId="77777777" w:rsidR="0012387F" w:rsidRPr="0012387F" w:rsidRDefault="0012387F" w:rsidP="00EC1FB3">
      <w:pPr>
        <w:ind w:firstLine="0"/>
        <w:rPr>
          <w:rtl/>
        </w:rPr>
      </w:pPr>
      <w:r w:rsidRPr="0012387F">
        <w:rPr>
          <w:rtl/>
        </w:rPr>
        <w:t>מנסור</w:t>
      </w:r>
      <w:r w:rsidR="000075C8">
        <w:rPr>
          <w:rtl/>
        </w:rPr>
        <w:t xml:space="preserve"> </w:t>
      </w:r>
      <w:r w:rsidRPr="0012387F">
        <w:rPr>
          <w:rtl/>
        </w:rPr>
        <w:t>עבאס</w:t>
      </w:r>
    </w:p>
    <w:p w14:paraId="6140A73D" w14:textId="77777777" w:rsidR="0012387F" w:rsidRPr="0012387F" w:rsidRDefault="0012387F" w:rsidP="00EC1FB3">
      <w:pPr>
        <w:ind w:firstLine="0"/>
        <w:rPr>
          <w:rtl/>
        </w:rPr>
      </w:pPr>
      <w:r w:rsidRPr="0012387F">
        <w:rPr>
          <w:rtl/>
        </w:rPr>
        <w:t>גלעד</w:t>
      </w:r>
      <w:r w:rsidR="000075C8">
        <w:rPr>
          <w:rtl/>
        </w:rPr>
        <w:t xml:space="preserve"> </w:t>
      </w:r>
      <w:r w:rsidRPr="0012387F">
        <w:rPr>
          <w:rtl/>
        </w:rPr>
        <w:t>קריב</w:t>
      </w:r>
    </w:p>
    <w:p w14:paraId="085CB5AA" w14:textId="77777777" w:rsidR="0012387F" w:rsidRPr="008713A4" w:rsidRDefault="0012387F" w:rsidP="00EC1FB3">
      <w:pPr>
        <w:ind w:firstLine="0"/>
        <w:rPr>
          <w:u w:val="single"/>
        </w:rPr>
      </w:pPr>
    </w:p>
    <w:p w14:paraId="67B200D0" w14:textId="77777777" w:rsidR="00E64116" w:rsidRDefault="00E64116" w:rsidP="00DE5B80">
      <w:pPr>
        <w:ind w:firstLine="0"/>
        <w:rPr>
          <w:rtl/>
        </w:rPr>
      </w:pPr>
    </w:p>
    <w:p w14:paraId="32D62566" w14:textId="77777777" w:rsidR="000C47F5" w:rsidRDefault="000C47F5" w:rsidP="00EC1FB3">
      <w:pPr>
        <w:ind w:firstLine="0"/>
        <w:outlineLvl w:val="1"/>
        <w:rPr>
          <w:b/>
          <w:bCs/>
          <w:u w:val="single"/>
          <w:rtl/>
        </w:rPr>
      </w:pPr>
      <w:r w:rsidRPr="000C47F5">
        <w:rPr>
          <w:rFonts w:hint="cs"/>
          <w:b/>
          <w:bCs/>
          <w:u w:val="single"/>
          <w:rtl/>
        </w:rPr>
        <w:t>חברי</w:t>
      </w:r>
      <w:r w:rsidR="000075C8">
        <w:rPr>
          <w:rFonts w:hint="cs"/>
          <w:b/>
          <w:bCs/>
          <w:u w:val="single"/>
          <w:rtl/>
        </w:rPr>
        <w:t xml:space="preserve"> </w:t>
      </w:r>
      <w:r w:rsidRPr="000C47F5">
        <w:rPr>
          <w:rFonts w:hint="cs"/>
          <w:b/>
          <w:bCs/>
          <w:u w:val="single"/>
          <w:rtl/>
        </w:rPr>
        <w:t>הכנסת:</w:t>
      </w:r>
    </w:p>
    <w:p w14:paraId="5C657ADE" w14:textId="77777777" w:rsidR="00442801" w:rsidRDefault="00442801" w:rsidP="00DE5B80">
      <w:pPr>
        <w:ind w:firstLine="0"/>
        <w:rPr>
          <w:rtl/>
        </w:rPr>
      </w:pPr>
      <w:r>
        <w:rPr>
          <w:rFonts w:hint="cs"/>
          <w:rtl/>
        </w:rPr>
        <w:t>מיכאל מרדכי ביטון</w:t>
      </w:r>
    </w:p>
    <w:p w14:paraId="3C27750F" w14:textId="77777777" w:rsidR="0012387F" w:rsidRDefault="0012387F" w:rsidP="00DE5B80">
      <w:pPr>
        <w:ind w:firstLine="0"/>
        <w:rPr>
          <w:rtl/>
        </w:rPr>
      </w:pPr>
      <w:r>
        <w:rPr>
          <w:rFonts w:hint="cs"/>
          <w:rtl/>
        </w:rPr>
        <w:t>רם</w:t>
      </w:r>
      <w:r w:rsidR="000075C8">
        <w:rPr>
          <w:rFonts w:hint="cs"/>
          <w:rtl/>
        </w:rPr>
        <w:t xml:space="preserve"> </w:t>
      </w:r>
      <w:r>
        <w:rPr>
          <w:rFonts w:hint="cs"/>
          <w:rtl/>
        </w:rPr>
        <w:t>בן</w:t>
      </w:r>
      <w:r w:rsidR="000075C8">
        <w:rPr>
          <w:rFonts w:hint="cs"/>
          <w:rtl/>
        </w:rPr>
        <w:t xml:space="preserve"> </w:t>
      </w:r>
      <w:r>
        <w:rPr>
          <w:rFonts w:hint="cs"/>
          <w:rtl/>
        </w:rPr>
        <w:t>ברק</w:t>
      </w:r>
    </w:p>
    <w:p w14:paraId="50C29531" w14:textId="77777777" w:rsidR="0012387F" w:rsidRDefault="0012387F" w:rsidP="00DE5B80">
      <w:pPr>
        <w:ind w:firstLine="0"/>
        <w:rPr>
          <w:rtl/>
        </w:rPr>
      </w:pPr>
      <w:r>
        <w:rPr>
          <w:rFonts w:hint="cs"/>
          <w:rtl/>
        </w:rPr>
        <w:t>אורנה</w:t>
      </w:r>
      <w:r w:rsidR="000075C8">
        <w:rPr>
          <w:rFonts w:hint="cs"/>
          <w:rtl/>
        </w:rPr>
        <w:t xml:space="preserve"> </w:t>
      </w:r>
      <w:r>
        <w:rPr>
          <w:rFonts w:hint="cs"/>
          <w:rtl/>
        </w:rPr>
        <w:t>ברביבאי</w:t>
      </w:r>
    </w:p>
    <w:p w14:paraId="53E26359" w14:textId="77777777" w:rsidR="0012387F" w:rsidRDefault="0012387F" w:rsidP="00DE5B80">
      <w:pPr>
        <w:ind w:firstLine="0"/>
        <w:rPr>
          <w:rtl/>
        </w:rPr>
      </w:pPr>
      <w:r>
        <w:rPr>
          <w:rFonts w:hint="cs"/>
          <w:rtl/>
        </w:rPr>
        <w:t>מאיר</w:t>
      </w:r>
      <w:r w:rsidR="000075C8">
        <w:rPr>
          <w:rFonts w:hint="cs"/>
          <w:rtl/>
        </w:rPr>
        <w:t xml:space="preserve"> </w:t>
      </w:r>
      <w:r>
        <w:rPr>
          <w:rFonts w:hint="cs"/>
          <w:rtl/>
        </w:rPr>
        <w:t>כהן</w:t>
      </w:r>
    </w:p>
    <w:p w14:paraId="2F0A3269" w14:textId="77777777" w:rsidR="00A828E8" w:rsidRDefault="00A828E8" w:rsidP="00DE5B80">
      <w:pPr>
        <w:ind w:firstLine="0"/>
        <w:rPr>
          <w:rtl/>
        </w:rPr>
      </w:pPr>
      <w:r>
        <w:rPr>
          <w:rFonts w:hint="cs"/>
          <w:rtl/>
        </w:rPr>
        <w:t>נעמה לזימי</w:t>
      </w:r>
    </w:p>
    <w:p w14:paraId="353CC142" w14:textId="77777777" w:rsidR="0012387F" w:rsidRDefault="0012387F" w:rsidP="00DE5B80">
      <w:pPr>
        <w:ind w:firstLine="0"/>
        <w:rPr>
          <w:rtl/>
        </w:rPr>
      </w:pPr>
      <w:r>
        <w:rPr>
          <w:rFonts w:hint="cs"/>
          <w:rtl/>
        </w:rPr>
        <w:t>יבגני</w:t>
      </w:r>
      <w:r w:rsidR="000075C8">
        <w:rPr>
          <w:rFonts w:hint="cs"/>
          <w:rtl/>
        </w:rPr>
        <w:t xml:space="preserve"> </w:t>
      </w:r>
      <w:r>
        <w:rPr>
          <w:rFonts w:hint="cs"/>
          <w:rtl/>
        </w:rPr>
        <w:t>סובה</w:t>
      </w:r>
    </w:p>
    <w:p w14:paraId="76CED604" w14:textId="77777777" w:rsidR="0012387F" w:rsidRDefault="0012387F" w:rsidP="00DE5B80">
      <w:pPr>
        <w:ind w:firstLine="0"/>
        <w:rPr>
          <w:rtl/>
        </w:rPr>
      </w:pPr>
      <w:r>
        <w:rPr>
          <w:rFonts w:hint="cs"/>
          <w:rtl/>
        </w:rPr>
        <w:t>עודד</w:t>
      </w:r>
      <w:r w:rsidR="000075C8">
        <w:rPr>
          <w:rFonts w:hint="cs"/>
          <w:rtl/>
        </w:rPr>
        <w:t xml:space="preserve"> </w:t>
      </w:r>
      <w:r>
        <w:rPr>
          <w:rFonts w:hint="cs"/>
          <w:rtl/>
        </w:rPr>
        <w:t>פורר</w:t>
      </w:r>
    </w:p>
    <w:p w14:paraId="77F55DDF" w14:textId="77777777" w:rsidR="0012387F" w:rsidRDefault="0012387F" w:rsidP="00DE5B80">
      <w:pPr>
        <w:ind w:firstLine="0"/>
        <w:rPr>
          <w:rtl/>
        </w:rPr>
      </w:pPr>
      <w:r>
        <w:rPr>
          <w:rFonts w:hint="cs"/>
          <w:rtl/>
        </w:rPr>
        <w:t>אליהו</w:t>
      </w:r>
      <w:r w:rsidR="000075C8">
        <w:rPr>
          <w:rFonts w:hint="cs"/>
          <w:rtl/>
        </w:rPr>
        <w:t xml:space="preserve"> </w:t>
      </w:r>
      <w:r>
        <w:rPr>
          <w:rFonts w:hint="cs"/>
          <w:rtl/>
        </w:rPr>
        <w:t>רביבו</w:t>
      </w:r>
    </w:p>
    <w:p w14:paraId="1B1F2F1F" w14:textId="77777777" w:rsidR="000C47F5" w:rsidRPr="0082136D" w:rsidRDefault="0012387F" w:rsidP="00DE5B80">
      <w:pPr>
        <w:ind w:firstLine="0"/>
        <w:rPr>
          <w:rtl/>
        </w:rPr>
      </w:pPr>
      <w:r>
        <w:rPr>
          <w:rFonts w:hint="cs"/>
          <w:rtl/>
        </w:rPr>
        <w:t>אלעזר</w:t>
      </w:r>
      <w:r w:rsidR="000075C8">
        <w:rPr>
          <w:rFonts w:hint="cs"/>
          <w:rtl/>
        </w:rPr>
        <w:t xml:space="preserve"> </w:t>
      </w:r>
      <w:r>
        <w:rPr>
          <w:rFonts w:hint="cs"/>
          <w:rtl/>
        </w:rPr>
        <w:t>שטרן</w:t>
      </w:r>
    </w:p>
    <w:p w14:paraId="69EA54C6" w14:textId="77777777" w:rsidR="00D37550" w:rsidRDefault="00D37550" w:rsidP="00DE5B80">
      <w:pPr>
        <w:ind w:firstLine="0"/>
        <w:rPr>
          <w:rtl/>
        </w:rPr>
      </w:pPr>
    </w:p>
    <w:p w14:paraId="442C8AC3" w14:textId="77777777" w:rsidR="00B705A0" w:rsidRPr="008713A4" w:rsidRDefault="00B705A0" w:rsidP="00DE5B80">
      <w:pPr>
        <w:ind w:firstLine="0"/>
        <w:rPr>
          <w:rtl/>
        </w:rPr>
      </w:pPr>
    </w:p>
    <w:p w14:paraId="5DC32BB6" w14:textId="77777777" w:rsidR="00E64116" w:rsidRPr="008713A4" w:rsidRDefault="00E64116" w:rsidP="00D40A29">
      <w:pPr>
        <w:ind w:firstLine="0"/>
        <w:outlineLvl w:val="1"/>
        <w:rPr>
          <w:rtl/>
        </w:rPr>
      </w:pPr>
      <w:r w:rsidRPr="008713A4">
        <w:rPr>
          <w:rFonts w:hint="cs"/>
          <w:b/>
          <w:bCs/>
          <w:u w:val="single"/>
          <w:rtl/>
        </w:rPr>
        <w:t>ייעוץ</w:t>
      </w:r>
      <w:r w:rsidR="000075C8">
        <w:rPr>
          <w:rFonts w:hint="cs"/>
          <w:b/>
          <w:bCs/>
          <w:u w:val="single"/>
          <w:rtl/>
        </w:rPr>
        <w:t xml:space="preserve"> </w:t>
      </w:r>
      <w:r w:rsidRPr="008713A4">
        <w:rPr>
          <w:rFonts w:hint="cs"/>
          <w:b/>
          <w:bCs/>
          <w:u w:val="single"/>
          <w:rtl/>
        </w:rPr>
        <w:t>משפטי:</w:t>
      </w:r>
      <w:r w:rsidR="000075C8">
        <w:rPr>
          <w:rFonts w:hint="cs"/>
          <w:rtl/>
        </w:rPr>
        <w:t xml:space="preserve"> </w:t>
      </w:r>
    </w:p>
    <w:p w14:paraId="2370C1A8" w14:textId="77777777" w:rsidR="0012387F" w:rsidRDefault="0012387F" w:rsidP="00D40A29">
      <w:pPr>
        <w:ind w:firstLine="0"/>
        <w:rPr>
          <w:rtl/>
        </w:rPr>
      </w:pPr>
      <w:r>
        <w:rPr>
          <w:rFonts w:hint="cs"/>
          <w:rtl/>
        </w:rPr>
        <w:t>שגית</w:t>
      </w:r>
      <w:r w:rsidR="000075C8">
        <w:rPr>
          <w:rFonts w:hint="cs"/>
          <w:rtl/>
        </w:rPr>
        <w:t xml:space="preserve"> </w:t>
      </w:r>
      <w:r>
        <w:rPr>
          <w:rFonts w:hint="cs"/>
          <w:rtl/>
        </w:rPr>
        <w:t>אפיק,</w:t>
      </w:r>
      <w:r w:rsidR="000075C8">
        <w:rPr>
          <w:rFonts w:hint="cs"/>
          <w:rtl/>
        </w:rPr>
        <w:t xml:space="preserve"> </w:t>
      </w:r>
      <w:r>
        <w:rPr>
          <w:rFonts w:hint="cs"/>
          <w:rtl/>
        </w:rPr>
        <w:t>היועצת</w:t>
      </w:r>
      <w:r w:rsidR="000075C8">
        <w:rPr>
          <w:rFonts w:hint="cs"/>
          <w:rtl/>
        </w:rPr>
        <w:t xml:space="preserve"> </w:t>
      </w:r>
      <w:r>
        <w:rPr>
          <w:rFonts w:hint="cs"/>
          <w:rtl/>
        </w:rPr>
        <w:t>המשפטית</w:t>
      </w:r>
      <w:r w:rsidR="000075C8">
        <w:rPr>
          <w:rFonts w:hint="cs"/>
          <w:rtl/>
        </w:rPr>
        <w:t xml:space="preserve"> </w:t>
      </w:r>
      <w:r>
        <w:rPr>
          <w:rFonts w:hint="cs"/>
          <w:rtl/>
        </w:rPr>
        <w:t>לכנסת</w:t>
      </w:r>
    </w:p>
    <w:p w14:paraId="37C20A05" w14:textId="77777777" w:rsidR="00E64116" w:rsidRDefault="0012387F" w:rsidP="00D40A29">
      <w:pPr>
        <w:ind w:firstLine="0"/>
        <w:rPr>
          <w:rtl/>
        </w:rPr>
      </w:pPr>
      <w:r>
        <w:rPr>
          <w:rtl/>
        </w:rPr>
        <w:t>ד"ר</w:t>
      </w:r>
      <w:r w:rsidR="000075C8">
        <w:rPr>
          <w:rtl/>
        </w:rPr>
        <w:t xml:space="preserve"> </w:t>
      </w:r>
      <w:r>
        <w:rPr>
          <w:rtl/>
        </w:rPr>
        <w:t>גור</w:t>
      </w:r>
      <w:r w:rsidR="000075C8">
        <w:rPr>
          <w:rtl/>
        </w:rPr>
        <w:t xml:space="preserve"> </w:t>
      </w:r>
      <w:r>
        <w:rPr>
          <w:rtl/>
        </w:rPr>
        <w:t>בליי</w:t>
      </w:r>
    </w:p>
    <w:p w14:paraId="2A07404D" w14:textId="77777777" w:rsidR="0012387F" w:rsidRDefault="0012387F" w:rsidP="00D40A29">
      <w:pPr>
        <w:ind w:firstLine="0"/>
        <w:rPr>
          <w:rtl/>
        </w:rPr>
      </w:pPr>
      <w:r>
        <w:rPr>
          <w:rFonts w:hint="cs"/>
          <w:rtl/>
        </w:rPr>
        <w:t>נעמה</w:t>
      </w:r>
      <w:r w:rsidR="000075C8">
        <w:rPr>
          <w:rFonts w:hint="cs"/>
          <w:rtl/>
        </w:rPr>
        <w:t xml:space="preserve"> </w:t>
      </w:r>
      <w:r>
        <w:rPr>
          <w:rFonts w:hint="cs"/>
          <w:rtl/>
        </w:rPr>
        <w:t>מנחמי</w:t>
      </w:r>
    </w:p>
    <w:p w14:paraId="733AA5AF" w14:textId="77777777" w:rsidR="0012387F" w:rsidRDefault="0012387F" w:rsidP="00D40A29">
      <w:pPr>
        <w:ind w:firstLine="0"/>
        <w:rPr>
          <w:rtl/>
        </w:rPr>
      </w:pPr>
      <w:r>
        <w:rPr>
          <w:rFonts w:hint="cs"/>
          <w:rtl/>
        </w:rPr>
        <w:t>דגנית</w:t>
      </w:r>
      <w:r w:rsidR="000075C8">
        <w:rPr>
          <w:rFonts w:hint="cs"/>
          <w:rtl/>
        </w:rPr>
        <w:t xml:space="preserve"> </w:t>
      </w:r>
      <w:r>
        <w:rPr>
          <w:rFonts w:hint="cs"/>
          <w:rtl/>
        </w:rPr>
        <w:t>ויליאמס</w:t>
      </w:r>
      <w:r w:rsidR="000075C8">
        <w:rPr>
          <w:rFonts w:hint="cs"/>
          <w:rtl/>
        </w:rPr>
        <w:t xml:space="preserve"> </w:t>
      </w:r>
      <w:r>
        <w:rPr>
          <w:rFonts w:hint="cs"/>
          <w:rtl/>
        </w:rPr>
        <w:t>כהן</w:t>
      </w:r>
    </w:p>
    <w:p w14:paraId="2BF31101" w14:textId="77777777" w:rsidR="0012387F" w:rsidRDefault="0012387F" w:rsidP="00D40A29">
      <w:pPr>
        <w:ind w:firstLine="0"/>
        <w:rPr>
          <w:rtl/>
        </w:rPr>
      </w:pPr>
      <w:r>
        <w:rPr>
          <w:rFonts w:hint="cs"/>
          <w:rtl/>
        </w:rPr>
        <w:t>טליה</w:t>
      </w:r>
      <w:r w:rsidR="000075C8">
        <w:rPr>
          <w:rFonts w:hint="cs"/>
          <w:rtl/>
        </w:rPr>
        <w:t xml:space="preserve"> </w:t>
      </w:r>
      <w:r>
        <w:rPr>
          <w:rFonts w:hint="cs"/>
          <w:rtl/>
        </w:rPr>
        <w:t>ג'מאל</w:t>
      </w:r>
    </w:p>
    <w:p w14:paraId="26E01288" w14:textId="77777777" w:rsidR="0012387F" w:rsidRDefault="0012387F" w:rsidP="00D40A29">
      <w:pPr>
        <w:ind w:firstLine="0"/>
        <w:rPr>
          <w:rtl/>
        </w:rPr>
      </w:pPr>
      <w:r>
        <w:rPr>
          <w:rFonts w:hint="cs"/>
          <w:rtl/>
        </w:rPr>
        <w:t>נועה</w:t>
      </w:r>
      <w:r w:rsidR="000075C8">
        <w:rPr>
          <w:rFonts w:hint="cs"/>
          <w:rtl/>
        </w:rPr>
        <w:t xml:space="preserve"> </w:t>
      </w:r>
      <w:r>
        <w:rPr>
          <w:rFonts w:hint="cs"/>
          <w:rtl/>
        </w:rPr>
        <w:t>ברודסקי</w:t>
      </w:r>
      <w:r w:rsidR="000075C8">
        <w:rPr>
          <w:rFonts w:hint="cs"/>
          <w:rtl/>
        </w:rPr>
        <w:t xml:space="preserve"> </w:t>
      </w:r>
      <w:r>
        <w:rPr>
          <w:rFonts w:hint="cs"/>
          <w:rtl/>
        </w:rPr>
        <w:t>לוי</w:t>
      </w:r>
    </w:p>
    <w:p w14:paraId="7D33A399" w14:textId="77777777" w:rsidR="0012387F" w:rsidRPr="008713A4" w:rsidRDefault="0012387F" w:rsidP="00D40A29">
      <w:pPr>
        <w:ind w:firstLine="0"/>
      </w:pPr>
      <w:r>
        <w:rPr>
          <w:rFonts w:hint="cs"/>
          <w:rtl/>
        </w:rPr>
        <w:t>אלעזר</w:t>
      </w:r>
      <w:r w:rsidR="000075C8">
        <w:rPr>
          <w:rFonts w:hint="cs"/>
          <w:rtl/>
        </w:rPr>
        <w:t xml:space="preserve"> </w:t>
      </w:r>
      <w:r>
        <w:rPr>
          <w:rFonts w:hint="cs"/>
          <w:rtl/>
        </w:rPr>
        <w:t>שטרן</w:t>
      </w:r>
    </w:p>
    <w:p w14:paraId="41182DA0" w14:textId="77777777" w:rsidR="00E64116" w:rsidRPr="008713A4" w:rsidRDefault="00E64116" w:rsidP="00DE5B80">
      <w:pPr>
        <w:ind w:firstLine="0"/>
        <w:rPr>
          <w:rtl/>
        </w:rPr>
      </w:pPr>
    </w:p>
    <w:p w14:paraId="579B3581" w14:textId="77777777" w:rsidR="00E64116" w:rsidRPr="008713A4" w:rsidRDefault="00E64116" w:rsidP="00D40A29">
      <w:pPr>
        <w:ind w:firstLine="0"/>
        <w:outlineLvl w:val="1"/>
        <w:rPr>
          <w:rtl/>
        </w:rPr>
      </w:pPr>
      <w:r w:rsidRPr="008713A4">
        <w:rPr>
          <w:b/>
          <w:bCs/>
          <w:u w:val="single"/>
          <w:rtl/>
        </w:rPr>
        <w:t>מנהל</w:t>
      </w:r>
      <w:r w:rsidR="000075C8">
        <w:rPr>
          <w:b/>
          <w:bCs/>
          <w:u w:val="single"/>
          <w:rtl/>
        </w:rPr>
        <w:t xml:space="preserve"> </w:t>
      </w:r>
      <w:r w:rsidRPr="008713A4">
        <w:rPr>
          <w:b/>
          <w:bCs/>
          <w:u w:val="single"/>
          <w:rtl/>
        </w:rPr>
        <w:t>הוועדה</w:t>
      </w:r>
      <w:r w:rsidRPr="008713A4">
        <w:rPr>
          <w:rFonts w:hint="cs"/>
          <w:b/>
          <w:bCs/>
          <w:u w:val="single"/>
          <w:rtl/>
        </w:rPr>
        <w:t>:</w:t>
      </w:r>
    </w:p>
    <w:p w14:paraId="786082A8" w14:textId="77777777" w:rsidR="00E64116" w:rsidRPr="008713A4" w:rsidRDefault="0012387F" w:rsidP="00D40A29">
      <w:pPr>
        <w:ind w:firstLine="0"/>
        <w:rPr>
          <w:u w:val="single"/>
        </w:rPr>
      </w:pPr>
      <w:r>
        <w:rPr>
          <w:rtl/>
        </w:rPr>
        <w:t>איל</w:t>
      </w:r>
      <w:r w:rsidR="000075C8">
        <w:rPr>
          <w:rtl/>
        </w:rPr>
        <w:t xml:space="preserve"> </w:t>
      </w:r>
      <w:r>
        <w:rPr>
          <w:rtl/>
        </w:rPr>
        <w:t>קופמן</w:t>
      </w:r>
    </w:p>
    <w:p w14:paraId="29815D58" w14:textId="77777777" w:rsidR="00E64116" w:rsidRPr="008713A4" w:rsidRDefault="00E64116" w:rsidP="00DE5B80">
      <w:pPr>
        <w:ind w:firstLine="0"/>
        <w:rPr>
          <w:rtl/>
        </w:rPr>
      </w:pPr>
    </w:p>
    <w:p w14:paraId="62E6CB9D" w14:textId="77777777" w:rsidR="00E64116" w:rsidRPr="008713A4" w:rsidRDefault="001673D4" w:rsidP="00D40A29">
      <w:pPr>
        <w:ind w:firstLine="0"/>
        <w:outlineLvl w:val="1"/>
        <w:rPr>
          <w:rtl/>
        </w:rPr>
      </w:pPr>
      <w:r>
        <w:rPr>
          <w:rFonts w:hint="cs"/>
          <w:b/>
          <w:bCs/>
          <w:u w:val="single"/>
          <w:rtl/>
        </w:rPr>
        <w:lastRenderedPageBreak/>
        <w:t>רישום</w:t>
      </w:r>
      <w:r w:rsidR="000075C8">
        <w:rPr>
          <w:rFonts w:hint="cs"/>
          <w:b/>
          <w:bCs/>
          <w:u w:val="single"/>
          <w:rtl/>
        </w:rPr>
        <w:t xml:space="preserve"> </w:t>
      </w:r>
      <w:r w:rsidR="00E64116" w:rsidRPr="008713A4">
        <w:rPr>
          <w:rFonts w:hint="cs"/>
          <w:b/>
          <w:bCs/>
          <w:u w:val="single"/>
          <w:rtl/>
        </w:rPr>
        <w:t>פרלמנטרי:</w:t>
      </w:r>
    </w:p>
    <w:p w14:paraId="4B1E2D49" w14:textId="77777777" w:rsidR="00E64116" w:rsidRDefault="0012387F" w:rsidP="008320F6">
      <w:pPr>
        <w:ind w:firstLine="0"/>
        <w:rPr>
          <w:rtl/>
        </w:rPr>
      </w:pPr>
      <w:r>
        <w:rPr>
          <w:rFonts w:hint="cs"/>
          <w:rtl/>
        </w:rPr>
        <w:t>אהובה</w:t>
      </w:r>
      <w:r w:rsidR="000075C8">
        <w:rPr>
          <w:rFonts w:hint="cs"/>
          <w:rtl/>
        </w:rPr>
        <w:t xml:space="preserve"> </w:t>
      </w:r>
      <w:r>
        <w:rPr>
          <w:rFonts w:hint="cs"/>
          <w:rtl/>
        </w:rPr>
        <w:t>שרון,</w:t>
      </w:r>
      <w:r w:rsidR="000075C8">
        <w:rPr>
          <w:rFonts w:hint="cs"/>
          <w:rtl/>
        </w:rPr>
        <w:t xml:space="preserve"> </w:t>
      </w:r>
      <w:r>
        <w:rPr>
          <w:rFonts w:hint="cs"/>
          <w:rtl/>
        </w:rPr>
        <w:t>חבר</w:t>
      </w:r>
      <w:r w:rsidR="000075C8">
        <w:rPr>
          <w:rFonts w:hint="cs"/>
          <w:rtl/>
        </w:rPr>
        <w:t xml:space="preserve"> </w:t>
      </w:r>
      <w:r>
        <w:rPr>
          <w:rFonts w:hint="cs"/>
          <w:rtl/>
        </w:rPr>
        <w:t>תרגומים</w:t>
      </w:r>
    </w:p>
    <w:p w14:paraId="5FBC2EE5" w14:textId="77777777" w:rsidR="0012387F" w:rsidRDefault="0012387F" w:rsidP="008320F6">
      <w:pPr>
        <w:ind w:firstLine="0"/>
        <w:rPr>
          <w:rtl/>
        </w:rPr>
      </w:pPr>
    </w:p>
    <w:p w14:paraId="515FFE2D" w14:textId="77777777" w:rsidR="0012387F" w:rsidRDefault="0012387F" w:rsidP="008320F6">
      <w:pPr>
        <w:ind w:firstLine="0"/>
        <w:rPr>
          <w:rtl/>
        </w:rPr>
      </w:pPr>
    </w:p>
    <w:p w14:paraId="6AA6EF45" w14:textId="77777777" w:rsidR="0012387F" w:rsidRDefault="0012387F" w:rsidP="008320F6">
      <w:pPr>
        <w:ind w:firstLine="0"/>
        <w:rPr>
          <w:rtl/>
        </w:rPr>
      </w:pPr>
    </w:p>
    <w:p w14:paraId="21360BA0" w14:textId="77777777" w:rsidR="0012387F" w:rsidRDefault="0012387F" w:rsidP="008320F6">
      <w:pPr>
        <w:ind w:firstLine="0"/>
        <w:rPr>
          <w:rtl/>
        </w:rPr>
      </w:pPr>
      <w:r>
        <w:rPr>
          <w:rFonts w:hint="cs"/>
          <w:rtl/>
        </w:rPr>
        <w:t>רשימת</w:t>
      </w:r>
      <w:r w:rsidR="000075C8">
        <w:rPr>
          <w:rFonts w:hint="cs"/>
          <w:rtl/>
        </w:rPr>
        <w:t xml:space="preserve"> </w:t>
      </w:r>
      <w:r>
        <w:rPr>
          <w:rFonts w:hint="cs"/>
          <w:rtl/>
        </w:rPr>
        <w:t>הנוכחים</w:t>
      </w:r>
      <w:r w:rsidR="000075C8">
        <w:rPr>
          <w:rFonts w:hint="cs"/>
          <w:rtl/>
        </w:rPr>
        <w:t xml:space="preserve"> </w:t>
      </w:r>
      <w:r>
        <w:rPr>
          <w:rFonts w:hint="cs"/>
          <w:rtl/>
        </w:rPr>
        <w:t>על</w:t>
      </w:r>
      <w:r w:rsidR="000075C8">
        <w:rPr>
          <w:rFonts w:hint="cs"/>
          <w:rtl/>
        </w:rPr>
        <w:t xml:space="preserve"> </w:t>
      </w:r>
      <w:r>
        <w:rPr>
          <w:rFonts w:hint="cs"/>
          <w:rtl/>
        </w:rPr>
        <w:t>תואריהם</w:t>
      </w:r>
      <w:r w:rsidR="000075C8">
        <w:rPr>
          <w:rFonts w:hint="cs"/>
          <w:rtl/>
        </w:rPr>
        <w:t xml:space="preserve"> </w:t>
      </w:r>
      <w:r>
        <w:rPr>
          <w:rFonts w:hint="cs"/>
          <w:rtl/>
        </w:rPr>
        <w:t>מבוססת</w:t>
      </w:r>
      <w:r w:rsidR="000075C8">
        <w:rPr>
          <w:rFonts w:hint="cs"/>
          <w:rtl/>
        </w:rPr>
        <w:t xml:space="preserve"> </w:t>
      </w:r>
      <w:r>
        <w:rPr>
          <w:rFonts w:hint="cs"/>
          <w:rtl/>
        </w:rPr>
        <w:t>על</w:t>
      </w:r>
      <w:r w:rsidR="000075C8">
        <w:rPr>
          <w:rFonts w:hint="cs"/>
          <w:rtl/>
        </w:rPr>
        <w:t xml:space="preserve"> </w:t>
      </w:r>
      <w:r>
        <w:rPr>
          <w:rFonts w:hint="cs"/>
          <w:rtl/>
        </w:rPr>
        <w:t>המידע</w:t>
      </w:r>
      <w:r w:rsidR="000075C8">
        <w:rPr>
          <w:rFonts w:hint="cs"/>
          <w:rtl/>
        </w:rPr>
        <w:t xml:space="preserve"> </w:t>
      </w:r>
      <w:r>
        <w:rPr>
          <w:rFonts w:hint="cs"/>
          <w:rtl/>
        </w:rPr>
        <w:t>שהוזן</w:t>
      </w:r>
      <w:r w:rsidR="000075C8">
        <w:rPr>
          <w:rFonts w:hint="cs"/>
          <w:rtl/>
        </w:rPr>
        <w:t xml:space="preserve"> </w:t>
      </w:r>
      <w:r>
        <w:rPr>
          <w:rFonts w:hint="cs"/>
          <w:rtl/>
        </w:rPr>
        <w:t>במערכת</w:t>
      </w:r>
      <w:r w:rsidR="000075C8">
        <w:rPr>
          <w:rFonts w:hint="cs"/>
          <w:rtl/>
        </w:rPr>
        <w:t xml:space="preserve"> </w:t>
      </w:r>
      <w:r>
        <w:rPr>
          <w:rFonts w:hint="cs"/>
          <w:rtl/>
        </w:rPr>
        <w:t>המוזמנים</w:t>
      </w:r>
      <w:r w:rsidR="000075C8">
        <w:rPr>
          <w:rFonts w:hint="cs"/>
          <w:rtl/>
        </w:rPr>
        <w:t xml:space="preserve"> </w:t>
      </w:r>
      <w:r>
        <w:rPr>
          <w:rFonts w:hint="cs"/>
          <w:rtl/>
        </w:rPr>
        <w:t>הממוחשבת.</w:t>
      </w:r>
      <w:r w:rsidR="000075C8">
        <w:rPr>
          <w:rFonts w:hint="cs"/>
          <w:rtl/>
        </w:rPr>
        <w:t xml:space="preserve"> </w:t>
      </w:r>
      <w:r>
        <w:rPr>
          <w:rFonts w:hint="cs"/>
          <w:rtl/>
        </w:rPr>
        <w:t>יתכנו</w:t>
      </w:r>
      <w:r w:rsidR="000075C8">
        <w:rPr>
          <w:rFonts w:hint="cs"/>
          <w:rtl/>
        </w:rPr>
        <w:t xml:space="preserve"> </w:t>
      </w:r>
      <w:r>
        <w:rPr>
          <w:rFonts w:hint="cs"/>
          <w:rtl/>
        </w:rPr>
        <w:t>אי-דיוקים</w:t>
      </w:r>
      <w:r w:rsidR="000075C8">
        <w:rPr>
          <w:rFonts w:hint="cs"/>
          <w:rtl/>
        </w:rPr>
        <w:t xml:space="preserve"> </w:t>
      </w:r>
      <w:r>
        <w:rPr>
          <w:rFonts w:hint="cs"/>
          <w:rtl/>
        </w:rPr>
        <w:t>והשמטות.</w:t>
      </w:r>
    </w:p>
    <w:p w14:paraId="3168BFA2" w14:textId="77777777" w:rsidR="0012387F" w:rsidRDefault="0012387F" w:rsidP="0012387F">
      <w:pPr>
        <w:ind w:firstLine="0"/>
        <w:rPr>
          <w:rtl/>
        </w:rPr>
      </w:pPr>
      <w:r>
        <w:rPr>
          <w:rtl/>
        </w:rPr>
        <w:br w:type="column"/>
      </w:r>
    </w:p>
    <w:p w14:paraId="7BD42E15" w14:textId="77777777" w:rsidR="00B705A0" w:rsidRDefault="000075C8" w:rsidP="0012387F">
      <w:pPr>
        <w:pStyle w:val="a6"/>
        <w:keepNext/>
        <w:rPr>
          <w:rtl/>
        </w:rPr>
      </w:pPr>
      <w:bookmarkStart w:id="2" w:name="ET_subject_638692_3"/>
      <w:r>
        <w:rPr>
          <w:rStyle w:val="TagStyle"/>
          <w:rtl/>
        </w:rPr>
        <w:t xml:space="preserve"> </w:t>
      </w:r>
      <w:r w:rsidR="0012387F" w:rsidRPr="0012387F">
        <w:rPr>
          <w:rStyle w:val="TagStyle"/>
          <w:rtl/>
        </w:rPr>
        <w:t>&lt;&lt;</w:t>
      </w:r>
      <w:r>
        <w:rPr>
          <w:rStyle w:val="TagStyle"/>
          <w:rtl/>
        </w:rPr>
        <w:t xml:space="preserve"> </w:t>
      </w:r>
      <w:r w:rsidR="0012387F" w:rsidRPr="0012387F">
        <w:rPr>
          <w:rStyle w:val="TagStyle"/>
          <w:rtl/>
        </w:rPr>
        <w:t>נושא</w:t>
      </w:r>
      <w:r>
        <w:rPr>
          <w:rStyle w:val="TagStyle"/>
          <w:rtl/>
        </w:rPr>
        <w:t xml:space="preserve"> </w:t>
      </w:r>
      <w:r w:rsidR="0012387F" w:rsidRPr="0012387F">
        <w:rPr>
          <w:rStyle w:val="TagStyle"/>
          <w:rtl/>
        </w:rPr>
        <w:t>&gt;&gt;</w:t>
      </w:r>
      <w:r>
        <w:rPr>
          <w:rStyle w:val="TagStyle"/>
          <w:rtl/>
        </w:rPr>
        <w:t xml:space="preserve"> </w:t>
      </w:r>
      <w:r w:rsidR="0012387F">
        <w:rPr>
          <w:rtl/>
        </w:rPr>
        <w:t>הצעת</w:t>
      </w:r>
      <w:r>
        <w:rPr>
          <w:rtl/>
        </w:rPr>
        <w:t xml:space="preserve"> </w:t>
      </w:r>
      <w:r w:rsidR="0012387F">
        <w:rPr>
          <w:rtl/>
        </w:rPr>
        <w:t>חוק</w:t>
      </w:r>
      <w:r>
        <w:rPr>
          <w:rtl/>
        </w:rPr>
        <w:t xml:space="preserve"> </w:t>
      </w:r>
      <w:r w:rsidR="0012387F">
        <w:rPr>
          <w:rtl/>
        </w:rPr>
        <w:t>בתי</w:t>
      </w:r>
      <w:r>
        <w:rPr>
          <w:rtl/>
        </w:rPr>
        <w:t xml:space="preserve"> </w:t>
      </w:r>
      <w:r w:rsidR="0012387F">
        <w:rPr>
          <w:rtl/>
        </w:rPr>
        <w:t>המשפט</w:t>
      </w:r>
      <w:r>
        <w:rPr>
          <w:rtl/>
        </w:rPr>
        <w:t xml:space="preserve"> </w:t>
      </w:r>
      <w:r w:rsidR="0012387F">
        <w:rPr>
          <w:rtl/>
        </w:rPr>
        <w:t>(תיקון</w:t>
      </w:r>
      <w:r>
        <w:rPr>
          <w:rtl/>
        </w:rPr>
        <w:t xml:space="preserve"> </w:t>
      </w:r>
      <w:r w:rsidR="0012387F">
        <w:rPr>
          <w:rtl/>
        </w:rPr>
        <w:t>מס'</w:t>
      </w:r>
      <w:r>
        <w:rPr>
          <w:rtl/>
        </w:rPr>
        <w:t xml:space="preserve"> </w:t>
      </w:r>
      <w:r w:rsidR="0012387F">
        <w:rPr>
          <w:rtl/>
        </w:rPr>
        <w:t>105)</w:t>
      </w:r>
      <w:r>
        <w:rPr>
          <w:rtl/>
        </w:rPr>
        <w:t xml:space="preserve"> </w:t>
      </w:r>
      <w:r w:rsidR="0012387F">
        <w:rPr>
          <w:rtl/>
        </w:rPr>
        <w:t>(הוראות</w:t>
      </w:r>
      <w:r>
        <w:rPr>
          <w:rtl/>
        </w:rPr>
        <w:t xml:space="preserve"> </w:t>
      </w:r>
      <w:r w:rsidR="0012387F">
        <w:rPr>
          <w:rtl/>
        </w:rPr>
        <w:t>לעניין</w:t>
      </w:r>
      <w:r>
        <w:rPr>
          <w:rtl/>
        </w:rPr>
        <w:t xml:space="preserve"> </w:t>
      </w:r>
      <w:r w:rsidR="0012387F">
        <w:rPr>
          <w:rtl/>
        </w:rPr>
        <w:t>הוועדה</w:t>
      </w:r>
      <w:r>
        <w:rPr>
          <w:rtl/>
        </w:rPr>
        <w:t xml:space="preserve"> </w:t>
      </w:r>
      <w:r w:rsidR="0012387F">
        <w:rPr>
          <w:rtl/>
        </w:rPr>
        <w:t>לבחירת</w:t>
      </w:r>
      <w:r>
        <w:rPr>
          <w:rtl/>
        </w:rPr>
        <w:t xml:space="preserve"> </w:t>
      </w:r>
      <w:r w:rsidR="0012387F">
        <w:rPr>
          <w:rtl/>
        </w:rPr>
        <w:t>שופטים),</w:t>
      </w:r>
    </w:p>
    <w:p w14:paraId="1A8C80C5" w14:textId="05F3F944" w:rsidR="0012387F" w:rsidRDefault="0012387F" w:rsidP="0012387F">
      <w:pPr>
        <w:pStyle w:val="a6"/>
        <w:keepNext/>
        <w:rPr>
          <w:rtl/>
        </w:rPr>
      </w:pPr>
      <w:r>
        <w:rPr>
          <w:rtl/>
        </w:rPr>
        <w:t>התשפ"ג–2023,</w:t>
      </w:r>
      <w:r w:rsidR="000075C8">
        <w:rPr>
          <w:rtl/>
        </w:rPr>
        <w:t xml:space="preserve"> </w:t>
      </w:r>
      <w:r>
        <w:rPr>
          <w:rtl/>
        </w:rPr>
        <w:t>כ/947</w:t>
      </w:r>
      <w:r w:rsidR="000075C8">
        <w:rPr>
          <w:rStyle w:val="TagStyle"/>
          <w:rtl/>
        </w:rPr>
        <w:t xml:space="preserve"> </w:t>
      </w:r>
      <w:r w:rsidRPr="0012387F">
        <w:rPr>
          <w:rStyle w:val="TagStyle"/>
          <w:rtl/>
        </w:rPr>
        <w:t>&lt;&lt;</w:t>
      </w:r>
      <w:r w:rsidR="000075C8">
        <w:rPr>
          <w:rStyle w:val="TagStyle"/>
          <w:rtl/>
        </w:rPr>
        <w:t xml:space="preserve"> </w:t>
      </w:r>
      <w:r w:rsidRPr="0012387F">
        <w:rPr>
          <w:rStyle w:val="TagStyle"/>
          <w:rtl/>
        </w:rPr>
        <w:t>נושא</w:t>
      </w:r>
      <w:r w:rsidR="000075C8">
        <w:rPr>
          <w:rStyle w:val="TagStyle"/>
          <w:rtl/>
        </w:rPr>
        <w:t xml:space="preserve"> </w:t>
      </w:r>
      <w:r w:rsidRPr="0012387F">
        <w:rPr>
          <w:rStyle w:val="TagStyle"/>
          <w:rtl/>
        </w:rPr>
        <w:t>&gt;&gt;</w:t>
      </w:r>
      <w:r w:rsidR="000075C8">
        <w:rPr>
          <w:rtl/>
        </w:rPr>
        <w:t xml:space="preserve"> </w:t>
      </w:r>
      <w:bookmarkEnd w:id="2"/>
    </w:p>
    <w:p w14:paraId="54B67E1C" w14:textId="77777777" w:rsidR="0012387F" w:rsidRDefault="0012387F" w:rsidP="0012387F">
      <w:pPr>
        <w:pStyle w:val="a6"/>
        <w:keepNext/>
        <w:rPr>
          <w:rtl/>
        </w:rPr>
      </w:pPr>
      <w:bookmarkStart w:id="3" w:name="ET_subject_638693_4"/>
      <w:r w:rsidRPr="0012387F">
        <w:rPr>
          <w:rStyle w:val="TagStyle"/>
          <w:rtl/>
        </w:rPr>
        <w:t>&lt;&lt;</w:t>
      </w:r>
      <w:r w:rsidR="000075C8">
        <w:rPr>
          <w:rStyle w:val="TagStyle"/>
          <w:rtl/>
        </w:rPr>
        <w:t xml:space="preserve"> </w:t>
      </w:r>
      <w:r w:rsidRPr="0012387F">
        <w:rPr>
          <w:rStyle w:val="TagStyle"/>
          <w:rtl/>
        </w:rPr>
        <w:t>נושא</w:t>
      </w:r>
      <w:r w:rsidR="000075C8">
        <w:rPr>
          <w:rStyle w:val="TagStyle"/>
          <w:rtl/>
        </w:rPr>
        <w:t xml:space="preserve"> </w:t>
      </w:r>
      <w:r w:rsidRPr="0012387F">
        <w:rPr>
          <w:rStyle w:val="TagStyle"/>
          <w:rtl/>
        </w:rPr>
        <w:t>&gt;&gt;</w:t>
      </w:r>
      <w:r w:rsidR="000075C8">
        <w:rPr>
          <w:rStyle w:val="TagStyle"/>
          <w:rtl/>
        </w:rPr>
        <w:t xml:space="preserve"> </w:t>
      </w:r>
      <w:r>
        <w:rPr>
          <w:rtl/>
        </w:rPr>
        <w:t>הצעת</w:t>
      </w:r>
      <w:r w:rsidR="000075C8">
        <w:rPr>
          <w:rtl/>
        </w:rPr>
        <w:t xml:space="preserve"> </w:t>
      </w:r>
      <w:r>
        <w:rPr>
          <w:rtl/>
        </w:rPr>
        <w:t>חוק-יסוד:</w:t>
      </w:r>
      <w:r w:rsidR="000075C8">
        <w:rPr>
          <w:rtl/>
        </w:rPr>
        <w:t xml:space="preserve"> </w:t>
      </w:r>
      <w:r>
        <w:rPr>
          <w:rtl/>
        </w:rPr>
        <w:t>השפיטה</w:t>
      </w:r>
      <w:r w:rsidR="000075C8">
        <w:rPr>
          <w:rtl/>
        </w:rPr>
        <w:t xml:space="preserve"> </w:t>
      </w:r>
      <w:r>
        <w:rPr>
          <w:rtl/>
        </w:rPr>
        <w:t>(תיקון</w:t>
      </w:r>
      <w:r w:rsidR="000075C8">
        <w:rPr>
          <w:rtl/>
        </w:rPr>
        <w:t xml:space="preserve"> </w:t>
      </w:r>
      <w:r>
        <w:rPr>
          <w:rtl/>
        </w:rPr>
        <w:t>מס'</w:t>
      </w:r>
      <w:r w:rsidR="000075C8">
        <w:rPr>
          <w:rtl/>
        </w:rPr>
        <w:t xml:space="preserve"> </w:t>
      </w:r>
      <w:r>
        <w:rPr>
          <w:rtl/>
        </w:rPr>
        <w:t>3)</w:t>
      </w:r>
      <w:r w:rsidR="000075C8">
        <w:rPr>
          <w:rtl/>
        </w:rPr>
        <w:t xml:space="preserve"> </w:t>
      </w:r>
      <w:r>
        <w:rPr>
          <w:rtl/>
        </w:rPr>
        <w:t>(חיזוק</w:t>
      </w:r>
      <w:r w:rsidR="000075C8">
        <w:rPr>
          <w:rtl/>
        </w:rPr>
        <w:t xml:space="preserve"> </w:t>
      </w:r>
      <w:r>
        <w:rPr>
          <w:rtl/>
        </w:rPr>
        <w:t>הפרדת</w:t>
      </w:r>
      <w:r w:rsidR="000075C8">
        <w:rPr>
          <w:rtl/>
        </w:rPr>
        <w:t xml:space="preserve"> </w:t>
      </w:r>
      <w:r>
        <w:rPr>
          <w:rtl/>
        </w:rPr>
        <w:t>הרשויות),</w:t>
      </w:r>
      <w:r w:rsidR="000075C8">
        <w:rPr>
          <w:rtl/>
        </w:rPr>
        <w:t xml:space="preserve"> </w:t>
      </w:r>
      <w:r>
        <w:rPr>
          <w:rtl/>
        </w:rPr>
        <w:t>כ/947</w:t>
      </w:r>
      <w:r w:rsidR="000075C8">
        <w:rPr>
          <w:rStyle w:val="TagStyle"/>
          <w:rtl/>
        </w:rPr>
        <w:t xml:space="preserve"> </w:t>
      </w:r>
      <w:r w:rsidRPr="0012387F">
        <w:rPr>
          <w:rStyle w:val="TagStyle"/>
          <w:rtl/>
        </w:rPr>
        <w:t>&lt;&lt;</w:t>
      </w:r>
      <w:r w:rsidR="000075C8">
        <w:rPr>
          <w:rStyle w:val="TagStyle"/>
          <w:rtl/>
        </w:rPr>
        <w:t xml:space="preserve"> </w:t>
      </w:r>
      <w:r w:rsidRPr="0012387F">
        <w:rPr>
          <w:rStyle w:val="TagStyle"/>
          <w:rtl/>
        </w:rPr>
        <w:t>נושא</w:t>
      </w:r>
      <w:r w:rsidR="000075C8">
        <w:rPr>
          <w:rStyle w:val="TagStyle"/>
          <w:rtl/>
        </w:rPr>
        <w:t xml:space="preserve"> </w:t>
      </w:r>
      <w:r w:rsidRPr="0012387F">
        <w:rPr>
          <w:rStyle w:val="TagStyle"/>
          <w:rtl/>
        </w:rPr>
        <w:t>&gt;&gt;</w:t>
      </w:r>
      <w:r w:rsidR="000075C8">
        <w:rPr>
          <w:rtl/>
        </w:rPr>
        <w:t xml:space="preserve"> </w:t>
      </w:r>
      <w:bookmarkEnd w:id="3"/>
    </w:p>
    <w:p w14:paraId="7810DE25" w14:textId="77777777" w:rsidR="0012387F" w:rsidRDefault="0012387F" w:rsidP="0012387F">
      <w:pPr>
        <w:pStyle w:val="KeepWithNext"/>
        <w:rPr>
          <w:rtl/>
        </w:rPr>
      </w:pPr>
    </w:p>
    <w:p w14:paraId="0DE1AA85" w14:textId="77777777" w:rsidR="0012387F" w:rsidRPr="0012387F" w:rsidRDefault="0012387F" w:rsidP="0012387F">
      <w:pPr>
        <w:jc w:val="center"/>
        <w:rPr>
          <w:b/>
          <w:bCs/>
          <w:u w:val="single"/>
          <w:rtl/>
        </w:rPr>
      </w:pPr>
      <w:r w:rsidRPr="0012387F">
        <w:rPr>
          <w:rFonts w:hint="cs"/>
          <w:b/>
          <w:bCs/>
          <w:u w:val="single"/>
          <w:rtl/>
        </w:rPr>
        <w:t>הנמקת</w:t>
      </w:r>
      <w:r w:rsidR="000075C8">
        <w:rPr>
          <w:rFonts w:hint="cs"/>
          <w:b/>
          <w:bCs/>
          <w:u w:val="single"/>
          <w:rtl/>
        </w:rPr>
        <w:t xml:space="preserve"> </w:t>
      </w:r>
      <w:r w:rsidRPr="0012387F">
        <w:rPr>
          <w:rFonts w:hint="cs"/>
          <w:b/>
          <w:bCs/>
          <w:u w:val="single"/>
          <w:rtl/>
        </w:rPr>
        <w:t>הסתייגויות</w:t>
      </w:r>
      <w:r w:rsidR="000075C8">
        <w:rPr>
          <w:rFonts w:hint="cs"/>
          <w:b/>
          <w:bCs/>
          <w:u w:val="single"/>
          <w:rtl/>
        </w:rPr>
        <w:t xml:space="preserve"> </w:t>
      </w:r>
      <w:r w:rsidRPr="0012387F">
        <w:rPr>
          <w:rFonts w:hint="cs"/>
          <w:b/>
          <w:bCs/>
          <w:u w:val="single"/>
          <w:rtl/>
        </w:rPr>
        <w:t>והצבעות</w:t>
      </w:r>
    </w:p>
    <w:p w14:paraId="25576E82" w14:textId="77777777" w:rsidR="0012387F" w:rsidRPr="0012387F" w:rsidRDefault="0012387F" w:rsidP="0012387F">
      <w:pPr>
        <w:rPr>
          <w:rtl/>
        </w:rPr>
      </w:pPr>
    </w:p>
    <w:p w14:paraId="2F84CCE6" w14:textId="77777777" w:rsidR="0012387F" w:rsidRDefault="000075C8" w:rsidP="0012387F">
      <w:pPr>
        <w:pStyle w:val="af6"/>
        <w:keepNext/>
        <w:rPr>
          <w:rtl/>
        </w:rPr>
      </w:pPr>
      <w:bookmarkStart w:id="4" w:name="ET_yor_6157_5"/>
      <w:r>
        <w:rPr>
          <w:rStyle w:val="TagStyle"/>
          <w:rtl/>
        </w:rPr>
        <w:t xml:space="preserve"> </w:t>
      </w:r>
      <w:r w:rsidR="0012387F" w:rsidRPr="0012387F">
        <w:rPr>
          <w:rStyle w:val="TagStyle"/>
          <w:rtl/>
        </w:rPr>
        <w:t>&lt;&lt;</w:t>
      </w:r>
      <w:r>
        <w:rPr>
          <w:rStyle w:val="TagStyle"/>
          <w:rtl/>
        </w:rPr>
        <w:t xml:space="preserve"> </w:t>
      </w:r>
      <w:r w:rsidR="0012387F" w:rsidRPr="0012387F">
        <w:rPr>
          <w:rStyle w:val="TagStyle"/>
          <w:rtl/>
        </w:rPr>
        <w:t>יור</w:t>
      </w:r>
      <w:r>
        <w:rPr>
          <w:rStyle w:val="TagStyle"/>
          <w:rtl/>
        </w:rPr>
        <w:t xml:space="preserve"> </w:t>
      </w:r>
      <w:r w:rsidR="0012387F" w:rsidRPr="0012387F">
        <w:rPr>
          <w:rStyle w:val="TagStyle"/>
          <w:rtl/>
        </w:rPr>
        <w:t>&gt;&gt;</w:t>
      </w:r>
      <w:r>
        <w:rPr>
          <w:rStyle w:val="TagStyle"/>
          <w:rtl/>
        </w:rPr>
        <w:t xml:space="preserve"> </w:t>
      </w:r>
      <w:r w:rsidR="0012387F">
        <w:rPr>
          <w:rtl/>
        </w:rPr>
        <w:t>היו"ר</w:t>
      </w:r>
      <w:r>
        <w:rPr>
          <w:rtl/>
        </w:rPr>
        <w:t xml:space="preserve"> </w:t>
      </w:r>
      <w:r w:rsidR="0012387F">
        <w:rPr>
          <w:rtl/>
        </w:rPr>
        <w:t>שמחה</w:t>
      </w:r>
      <w:r>
        <w:rPr>
          <w:rtl/>
        </w:rPr>
        <w:t xml:space="preserve"> </w:t>
      </w:r>
      <w:r w:rsidR="0012387F">
        <w:rPr>
          <w:rtl/>
        </w:rPr>
        <w:t>רוטמן:</w:t>
      </w:r>
      <w:r>
        <w:rPr>
          <w:rStyle w:val="TagStyle"/>
          <w:rtl/>
        </w:rPr>
        <w:t xml:space="preserve"> </w:t>
      </w:r>
      <w:r w:rsidR="0012387F" w:rsidRPr="0012387F">
        <w:rPr>
          <w:rStyle w:val="TagStyle"/>
          <w:rtl/>
        </w:rPr>
        <w:t>&lt;&lt;</w:t>
      </w:r>
      <w:r>
        <w:rPr>
          <w:rStyle w:val="TagStyle"/>
          <w:rtl/>
        </w:rPr>
        <w:t xml:space="preserve"> </w:t>
      </w:r>
      <w:r w:rsidR="0012387F" w:rsidRPr="0012387F">
        <w:rPr>
          <w:rStyle w:val="TagStyle"/>
          <w:rtl/>
        </w:rPr>
        <w:t>יור</w:t>
      </w:r>
      <w:r>
        <w:rPr>
          <w:rStyle w:val="TagStyle"/>
          <w:rtl/>
        </w:rPr>
        <w:t xml:space="preserve"> </w:t>
      </w:r>
      <w:r w:rsidR="0012387F" w:rsidRPr="0012387F">
        <w:rPr>
          <w:rStyle w:val="TagStyle"/>
          <w:rtl/>
        </w:rPr>
        <w:t>&gt;&gt;</w:t>
      </w:r>
      <w:r>
        <w:rPr>
          <w:rtl/>
        </w:rPr>
        <w:t xml:space="preserve"> </w:t>
      </w:r>
      <w:bookmarkEnd w:id="4"/>
    </w:p>
    <w:p w14:paraId="14B56DFF" w14:textId="77777777" w:rsidR="0012387F" w:rsidRDefault="0012387F" w:rsidP="0012387F">
      <w:pPr>
        <w:pStyle w:val="KeepWithNext"/>
        <w:rPr>
          <w:rtl/>
          <w:lang w:eastAsia="he-IL"/>
        </w:rPr>
      </w:pPr>
    </w:p>
    <w:p w14:paraId="0F498C55" w14:textId="77777777" w:rsidR="0012387F" w:rsidRDefault="00E00FC2" w:rsidP="0012387F">
      <w:pPr>
        <w:rPr>
          <w:rtl/>
          <w:lang w:eastAsia="he-IL"/>
        </w:rPr>
      </w:pPr>
      <w:r>
        <w:rPr>
          <w:rFonts w:hint="cs"/>
          <w:rtl/>
          <w:lang w:eastAsia="he-IL"/>
        </w:rPr>
        <w:t>אנחנו</w:t>
      </w:r>
      <w:r w:rsidR="000075C8">
        <w:rPr>
          <w:rFonts w:hint="cs"/>
          <w:rtl/>
          <w:lang w:eastAsia="he-IL"/>
        </w:rPr>
        <w:t xml:space="preserve"> </w:t>
      </w:r>
      <w:r>
        <w:rPr>
          <w:rFonts w:hint="cs"/>
          <w:rtl/>
          <w:lang w:eastAsia="he-IL"/>
        </w:rPr>
        <w:t>פותחים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ישיבת</w:t>
      </w:r>
      <w:r w:rsidR="000075C8">
        <w:rPr>
          <w:rFonts w:hint="cs"/>
          <w:rtl/>
          <w:lang w:eastAsia="he-IL"/>
        </w:rPr>
        <w:t xml:space="preserve"> </w:t>
      </w:r>
      <w:r>
        <w:rPr>
          <w:rFonts w:hint="cs"/>
          <w:rtl/>
          <w:lang w:eastAsia="he-IL"/>
        </w:rPr>
        <w:t>ועדת</w:t>
      </w:r>
      <w:r w:rsidR="000075C8">
        <w:rPr>
          <w:rFonts w:hint="cs"/>
          <w:rtl/>
          <w:lang w:eastAsia="he-IL"/>
        </w:rPr>
        <w:t xml:space="preserve"> </w:t>
      </w:r>
      <w:r>
        <w:rPr>
          <w:rFonts w:hint="cs"/>
          <w:rtl/>
          <w:lang w:eastAsia="he-IL"/>
        </w:rPr>
        <w:t>החוקה,</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ומשפט.</w:t>
      </w:r>
      <w:r w:rsidR="000075C8">
        <w:rPr>
          <w:rFonts w:hint="cs"/>
          <w:rtl/>
          <w:lang w:eastAsia="he-IL"/>
        </w:rPr>
        <w:t xml:space="preserve"> </w:t>
      </w:r>
      <w:r>
        <w:rPr>
          <w:rFonts w:hint="cs"/>
          <w:rtl/>
          <w:lang w:eastAsia="he-IL"/>
        </w:rPr>
        <w:t>ציון</w:t>
      </w:r>
      <w:r w:rsidR="000075C8">
        <w:rPr>
          <w:rFonts w:hint="cs"/>
          <w:rtl/>
          <w:lang w:eastAsia="he-IL"/>
        </w:rPr>
        <w:t xml:space="preserve"> </w:t>
      </w:r>
      <w:r>
        <w:rPr>
          <w:rFonts w:hint="cs"/>
          <w:rtl/>
          <w:lang w:eastAsia="he-IL"/>
        </w:rPr>
        <w:t>במשפט</w:t>
      </w:r>
      <w:r w:rsidR="000075C8">
        <w:rPr>
          <w:rFonts w:hint="cs"/>
          <w:rtl/>
          <w:lang w:eastAsia="he-IL"/>
        </w:rPr>
        <w:t xml:space="preserve"> </w:t>
      </w:r>
      <w:bookmarkStart w:id="5" w:name="_ETM_Q1_62845"/>
      <w:bookmarkEnd w:id="5"/>
      <w:r>
        <w:rPr>
          <w:rFonts w:hint="cs"/>
          <w:rtl/>
          <w:lang w:eastAsia="he-IL"/>
        </w:rPr>
        <w:t>תפדה</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מחזירים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הצדק</w:t>
      </w:r>
      <w:r w:rsidR="000075C8">
        <w:rPr>
          <w:rFonts w:hint="cs"/>
          <w:rtl/>
          <w:lang w:eastAsia="he-IL"/>
        </w:rPr>
        <w:t xml:space="preserve"> </w:t>
      </w:r>
      <w:r>
        <w:rPr>
          <w:rFonts w:hint="cs"/>
          <w:rtl/>
          <w:lang w:eastAsia="he-IL"/>
        </w:rPr>
        <w:t>למערכת</w:t>
      </w:r>
      <w:r w:rsidR="000075C8">
        <w:rPr>
          <w:rFonts w:hint="cs"/>
          <w:rtl/>
          <w:lang w:eastAsia="he-IL"/>
        </w:rPr>
        <w:t xml:space="preserve"> </w:t>
      </w:r>
      <w:r>
        <w:rPr>
          <w:rFonts w:hint="cs"/>
          <w:rtl/>
          <w:lang w:eastAsia="he-IL"/>
        </w:rPr>
        <w:t>המשפט.</w:t>
      </w:r>
    </w:p>
    <w:p w14:paraId="1399514E" w14:textId="77777777" w:rsidR="00E00FC2" w:rsidRDefault="00E00FC2" w:rsidP="0012387F">
      <w:pPr>
        <w:rPr>
          <w:rtl/>
          <w:lang w:eastAsia="he-IL"/>
        </w:rPr>
      </w:pPr>
    </w:p>
    <w:p w14:paraId="7BD0C831" w14:textId="77777777" w:rsidR="00E00FC2" w:rsidRDefault="000075C8" w:rsidP="00E00FC2">
      <w:pPr>
        <w:pStyle w:val="a4"/>
        <w:keepNext/>
        <w:rPr>
          <w:rtl/>
        </w:rPr>
      </w:pPr>
      <w:bookmarkStart w:id="6" w:name="ET_speaker_6156_6"/>
      <w:r>
        <w:rPr>
          <w:rStyle w:val="TagStyle"/>
          <w:rtl/>
        </w:rPr>
        <w:t xml:space="preserve"> </w:t>
      </w:r>
      <w:r w:rsidR="00E00FC2" w:rsidRPr="00E00FC2">
        <w:rPr>
          <w:rStyle w:val="TagStyle"/>
          <w:rtl/>
        </w:rPr>
        <w:t>&lt;&lt;</w:t>
      </w:r>
      <w:r>
        <w:rPr>
          <w:rStyle w:val="TagStyle"/>
          <w:rtl/>
        </w:rPr>
        <w:t xml:space="preserve"> </w:t>
      </w:r>
      <w:r w:rsidR="00E00FC2" w:rsidRPr="00E00FC2">
        <w:rPr>
          <w:rStyle w:val="TagStyle"/>
          <w:rtl/>
        </w:rPr>
        <w:t>דובר</w:t>
      </w:r>
      <w:r>
        <w:rPr>
          <w:rStyle w:val="TagStyle"/>
          <w:rtl/>
        </w:rPr>
        <w:t xml:space="preserve"> </w:t>
      </w:r>
      <w:r w:rsidR="00E00FC2" w:rsidRPr="00E00FC2">
        <w:rPr>
          <w:rStyle w:val="TagStyle"/>
          <w:rtl/>
        </w:rPr>
        <w:t>&gt;&gt;</w:t>
      </w:r>
      <w:r>
        <w:rPr>
          <w:rStyle w:val="TagStyle"/>
          <w:rtl/>
        </w:rPr>
        <w:t xml:space="preserve"> </w:t>
      </w:r>
      <w:r w:rsidR="00E00FC2">
        <w:rPr>
          <w:rtl/>
        </w:rPr>
        <w:t>גלעד</w:t>
      </w:r>
      <w:r>
        <w:rPr>
          <w:rtl/>
        </w:rPr>
        <w:t xml:space="preserve"> </w:t>
      </w:r>
      <w:r w:rsidR="00E00FC2">
        <w:rPr>
          <w:rtl/>
        </w:rPr>
        <w:t>קריב</w:t>
      </w:r>
      <w:r>
        <w:rPr>
          <w:rtl/>
        </w:rPr>
        <w:t xml:space="preserve"> </w:t>
      </w:r>
      <w:r w:rsidR="00E00FC2">
        <w:rPr>
          <w:rtl/>
        </w:rPr>
        <w:t>(העבודה):</w:t>
      </w:r>
      <w:r>
        <w:rPr>
          <w:rStyle w:val="TagStyle"/>
          <w:rtl/>
        </w:rPr>
        <w:t xml:space="preserve"> </w:t>
      </w:r>
      <w:r w:rsidR="00E00FC2" w:rsidRPr="00E00FC2">
        <w:rPr>
          <w:rStyle w:val="TagStyle"/>
          <w:rtl/>
        </w:rPr>
        <w:t>&lt;&lt;</w:t>
      </w:r>
      <w:r>
        <w:rPr>
          <w:rStyle w:val="TagStyle"/>
          <w:rtl/>
        </w:rPr>
        <w:t xml:space="preserve"> </w:t>
      </w:r>
      <w:r w:rsidR="00E00FC2" w:rsidRPr="00E00FC2">
        <w:rPr>
          <w:rStyle w:val="TagStyle"/>
          <w:rtl/>
        </w:rPr>
        <w:t>דובר</w:t>
      </w:r>
      <w:r>
        <w:rPr>
          <w:rStyle w:val="TagStyle"/>
          <w:rtl/>
        </w:rPr>
        <w:t xml:space="preserve"> </w:t>
      </w:r>
      <w:r w:rsidR="00E00FC2" w:rsidRPr="00E00FC2">
        <w:rPr>
          <w:rStyle w:val="TagStyle"/>
          <w:rtl/>
        </w:rPr>
        <w:t>&gt;&gt;</w:t>
      </w:r>
      <w:r>
        <w:rPr>
          <w:rtl/>
        </w:rPr>
        <w:t xml:space="preserve"> </w:t>
      </w:r>
      <w:bookmarkEnd w:id="6"/>
    </w:p>
    <w:p w14:paraId="139CFC1C" w14:textId="77777777" w:rsidR="00E00FC2" w:rsidRDefault="00E00FC2" w:rsidP="00E00FC2">
      <w:pPr>
        <w:pStyle w:val="KeepWithNext"/>
        <w:rPr>
          <w:rtl/>
          <w:lang w:eastAsia="he-IL"/>
        </w:rPr>
      </w:pPr>
    </w:p>
    <w:p w14:paraId="08807ED7" w14:textId="77777777" w:rsidR="00E00FC2" w:rsidRDefault="00E00FC2" w:rsidP="00E00FC2">
      <w:pPr>
        <w:rPr>
          <w:rtl/>
          <w:lang w:eastAsia="he-IL"/>
        </w:rPr>
      </w:pPr>
      <w:r>
        <w:rPr>
          <w:rFonts w:hint="cs"/>
          <w:rtl/>
          <w:lang w:eastAsia="he-IL"/>
        </w:rPr>
        <w:t>כסדום</w:t>
      </w:r>
      <w:r w:rsidR="000075C8">
        <w:rPr>
          <w:rFonts w:hint="cs"/>
          <w:rtl/>
          <w:lang w:eastAsia="he-IL"/>
        </w:rPr>
        <w:t xml:space="preserve"> </w:t>
      </w:r>
      <w:r>
        <w:rPr>
          <w:rFonts w:hint="cs"/>
          <w:rtl/>
          <w:lang w:eastAsia="he-IL"/>
        </w:rPr>
        <w:t>היינו,</w:t>
      </w:r>
      <w:r w:rsidR="000075C8">
        <w:rPr>
          <w:rFonts w:hint="cs"/>
          <w:rtl/>
          <w:lang w:eastAsia="he-IL"/>
        </w:rPr>
        <w:t xml:space="preserve"> </w:t>
      </w:r>
      <w:r>
        <w:rPr>
          <w:rFonts w:hint="cs"/>
          <w:rtl/>
          <w:lang w:eastAsia="he-IL"/>
        </w:rPr>
        <w:t>לעמורה</w:t>
      </w:r>
      <w:r w:rsidR="000075C8">
        <w:rPr>
          <w:rFonts w:hint="cs"/>
          <w:rtl/>
          <w:lang w:eastAsia="he-IL"/>
        </w:rPr>
        <w:t xml:space="preserve"> </w:t>
      </w:r>
      <w:bookmarkStart w:id="7" w:name="_ETM_Q1_63956"/>
      <w:bookmarkEnd w:id="7"/>
      <w:r>
        <w:rPr>
          <w:rFonts w:hint="cs"/>
          <w:rtl/>
          <w:lang w:eastAsia="he-IL"/>
        </w:rPr>
        <w:t>דמינו.</w:t>
      </w:r>
    </w:p>
    <w:p w14:paraId="448EA837" w14:textId="77777777" w:rsidR="00E00FC2" w:rsidRDefault="00E00FC2" w:rsidP="00E00FC2">
      <w:pPr>
        <w:rPr>
          <w:rtl/>
          <w:lang w:eastAsia="he-IL"/>
        </w:rPr>
      </w:pPr>
    </w:p>
    <w:p w14:paraId="2FD822F8" w14:textId="77777777" w:rsidR="00E00FC2" w:rsidRDefault="000075C8" w:rsidP="00E00FC2">
      <w:pPr>
        <w:pStyle w:val="af6"/>
        <w:keepNext/>
        <w:rPr>
          <w:rtl/>
        </w:rPr>
      </w:pPr>
      <w:bookmarkStart w:id="8" w:name="ET_yor_6157_7"/>
      <w:r>
        <w:rPr>
          <w:rStyle w:val="TagStyle"/>
          <w:rtl/>
        </w:rPr>
        <w:t xml:space="preserve"> </w:t>
      </w:r>
      <w:r w:rsidR="00E00FC2" w:rsidRPr="00E00FC2">
        <w:rPr>
          <w:rStyle w:val="TagStyle"/>
          <w:rtl/>
        </w:rPr>
        <w:t>&lt;&lt;</w:t>
      </w:r>
      <w:r>
        <w:rPr>
          <w:rStyle w:val="TagStyle"/>
          <w:rtl/>
        </w:rPr>
        <w:t xml:space="preserve"> </w:t>
      </w:r>
      <w:r w:rsidR="00E00FC2" w:rsidRPr="00E00FC2">
        <w:rPr>
          <w:rStyle w:val="TagStyle"/>
          <w:rtl/>
        </w:rPr>
        <w:t>יור</w:t>
      </w:r>
      <w:r>
        <w:rPr>
          <w:rStyle w:val="TagStyle"/>
          <w:rtl/>
        </w:rPr>
        <w:t xml:space="preserve"> </w:t>
      </w:r>
      <w:r w:rsidR="00E00FC2" w:rsidRPr="00E00FC2">
        <w:rPr>
          <w:rStyle w:val="TagStyle"/>
          <w:rtl/>
        </w:rPr>
        <w:t>&gt;&gt;</w:t>
      </w:r>
      <w:r>
        <w:rPr>
          <w:rStyle w:val="TagStyle"/>
          <w:rtl/>
        </w:rPr>
        <w:t xml:space="preserve"> </w:t>
      </w:r>
      <w:r w:rsidR="00E00FC2">
        <w:rPr>
          <w:rtl/>
        </w:rPr>
        <w:t>היו"ר</w:t>
      </w:r>
      <w:r>
        <w:rPr>
          <w:rtl/>
        </w:rPr>
        <w:t xml:space="preserve"> </w:t>
      </w:r>
      <w:r w:rsidR="00E00FC2">
        <w:rPr>
          <w:rtl/>
        </w:rPr>
        <w:t>שמחה</w:t>
      </w:r>
      <w:r>
        <w:rPr>
          <w:rtl/>
        </w:rPr>
        <w:t xml:space="preserve"> </w:t>
      </w:r>
      <w:r w:rsidR="00E00FC2">
        <w:rPr>
          <w:rtl/>
        </w:rPr>
        <w:t>רוטמן:</w:t>
      </w:r>
      <w:r>
        <w:rPr>
          <w:rStyle w:val="TagStyle"/>
          <w:rtl/>
        </w:rPr>
        <w:t xml:space="preserve"> </w:t>
      </w:r>
      <w:r w:rsidR="00E00FC2" w:rsidRPr="00E00FC2">
        <w:rPr>
          <w:rStyle w:val="TagStyle"/>
          <w:rtl/>
        </w:rPr>
        <w:t>&lt;&lt;</w:t>
      </w:r>
      <w:r>
        <w:rPr>
          <w:rStyle w:val="TagStyle"/>
          <w:rtl/>
        </w:rPr>
        <w:t xml:space="preserve"> </w:t>
      </w:r>
      <w:r w:rsidR="00E00FC2" w:rsidRPr="00E00FC2">
        <w:rPr>
          <w:rStyle w:val="TagStyle"/>
          <w:rtl/>
        </w:rPr>
        <w:t>יור</w:t>
      </w:r>
      <w:r>
        <w:rPr>
          <w:rStyle w:val="TagStyle"/>
          <w:rtl/>
        </w:rPr>
        <w:t xml:space="preserve"> </w:t>
      </w:r>
      <w:r w:rsidR="00E00FC2" w:rsidRPr="00E00FC2">
        <w:rPr>
          <w:rStyle w:val="TagStyle"/>
          <w:rtl/>
        </w:rPr>
        <w:t>&gt;&gt;</w:t>
      </w:r>
      <w:r>
        <w:rPr>
          <w:rtl/>
        </w:rPr>
        <w:t xml:space="preserve"> </w:t>
      </w:r>
      <w:bookmarkEnd w:id="8"/>
    </w:p>
    <w:p w14:paraId="11C24788" w14:textId="77777777" w:rsidR="00E00FC2" w:rsidRDefault="00E00FC2" w:rsidP="00E00FC2">
      <w:pPr>
        <w:pStyle w:val="KeepWithNext"/>
        <w:rPr>
          <w:rtl/>
          <w:lang w:eastAsia="he-IL"/>
        </w:rPr>
      </w:pPr>
    </w:p>
    <w:p w14:paraId="653EF22A" w14:textId="77777777" w:rsidR="00E00FC2" w:rsidRDefault="00E00FC2" w:rsidP="00E00FC2">
      <w:pPr>
        <w:pStyle w:val="a6"/>
        <w:keepNext/>
        <w:ind w:firstLine="720"/>
        <w:jc w:val="both"/>
        <w:rPr>
          <w:b w:val="0"/>
          <w:bCs w:val="0"/>
          <w:u w:val="none"/>
          <w:rtl/>
        </w:rPr>
      </w:pPr>
      <w:bookmarkStart w:id="9" w:name="_ETM_Q1_63889"/>
      <w:bookmarkStart w:id="10" w:name="_ETM_Q1_63932"/>
      <w:bookmarkEnd w:id="9"/>
      <w:bookmarkEnd w:id="10"/>
      <w:r>
        <w:rPr>
          <w:rFonts w:hint="cs"/>
          <w:b w:val="0"/>
          <w:bCs w:val="0"/>
          <w:u w:val="none"/>
          <w:rtl/>
        </w:rPr>
        <w:t>על</w:t>
      </w:r>
      <w:r w:rsidR="000075C8">
        <w:rPr>
          <w:rFonts w:hint="cs"/>
          <w:b w:val="0"/>
          <w:bCs w:val="0"/>
          <w:u w:val="none"/>
          <w:rtl/>
        </w:rPr>
        <w:t xml:space="preserve"> </w:t>
      </w:r>
      <w:r>
        <w:rPr>
          <w:rFonts w:hint="cs"/>
          <w:b w:val="0"/>
          <w:bCs w:val="0"/>
          <w:u w:val="none"/>
          <w:rtl/>
        </w:rPr>
        <w:t>סדר</w:t>
      </w:r>
      <w:r w:rsidR="000075C8">
        <w:rPr>
          <w:rFonts w:hint="cs"/>
          <w:b w:val="0"/>
          <w:bCs w:val="0"/>
          <w:u w:val="none"/>
          <w:rtl/>
        </w:rPr>
        <w:t xml:space="preserve"> </w:t>
      </w:r>
      <w:r>
        <w:rPr>
          <w:rFonts w:hint="cs"/>
          <w:b w:val="0"/>
          <w:bCs w:val="0"/>
          <w:u w:val="none"/>
          <w:rtl/>
        </w:rPr>
        <w:t>היום</w:t>
      </w:r>
      <w:r w:rsidR="000075C8">
        <w:rPr>
          <w:rFonts w:hint="cs"/>
          <w:b w:val="0"/>
          <w:bCs w:val="0"/>
          <w:u w:val="none"/>
          <w:rtl/>
        </w:rPr>
        <w:t xml:space="preserve"> </w:t>
      </w:r>
      <w:r w:rsidRPr="00E00FC2">
        <w:rPr>
          <w:b w:val="0"/>
          <w:bCs w:val="0"/>
          <w:u w:val="none"/>
          <w:rtl/>
        </w:rPr>
        <w:t>הצעת</w:t>
      </w:r>
      <w:r w:rsidR="000075C8">
        <w:rPr>
          <w:b w:val="0"/>
          <w:bCs w:val="0"/>
          <w:u w:val="none"/>
          <w:rtl/>
        </w:rPr>
        <w:t xml:space="preserve"> </w:t>
      </w:r>
      <w:r w:rsidRPr="00E00FC2">
        <w:rPr>
          <w:b w:val="0"/>
          <w:bCs w:val="0"/>
          <w:u w:val="none"/>
          <w:rtl/>
        </w:rPr>
        <w:t>חוק-יסוד:</w:t>
      </w:r>
      <w:r w:rsidR="000075C8">
        <w:rPr>
          <w:b w:val="0"/>
          <w:bCs w:val="0"/>
          <w:u w:val="none"/>
          <w:rtl/>
        </w:rPr>
        <w:t xml:space="preserve"> </w:t>
      </w:r>
      <w:r w:rsidRPr="00E00FC2">
        <w:rPr>
          <w:b w:val="0"/>
          <w:bCs w:val="0"/>
          <w:u w:val="none"/>
          <w:rtl/>
        </w:rPr>
        <w:t>השפיטה</w:t>
      </w:r>
      <w:r w:rsidR="000075C8">
        <w:rPr>
          <w:b w:val="0"/>
          <w:bCs w:val="0"/>
          <w:u w:val="none"/>
          <w:rtl/>
        </w:rPr>
        <w:t xml:space="preserve"> </w:t>
      </w:r>
      <w:r w:rsidRPr="00E00FC2">
        <w:rPr>
          <w:b w:val="0"/>
          <w:bCs w:val="0"/>
          <w:u w:val="none"/>
          <w:rtl/>
        </w:rPr>
        <w:t>(תיקון</w:t>
      </w:r>
      <w:r w:rsidR="000075C8">
        <w:rPr>
          <w:b w:val="0"/>
          <w:bCs w:val="0"/>
          <w:u w:val="none"/>
          <w:rtl/>
        </w:rPr>
        <w:t xml:space="preserve"> </w:t>
      </w:r>
      <w:r w:rsidRPr="00E00FC2">
        <w:rPr>
          <w:b w:val="0"/>
          <w:bCs w:val="0"/>
          <w:u w:val="none"/>
          <w:rtl/>
        </w:rPr>
        <w:t>מס'</w:t>
      </w:r>
      <w:r w:rsidR="000075C8">
        <w:rPr>
          <w:b w:val="0"/>
          <w:bCs w:val="0"/>
          <w:u w:val="none"/>
          <w:rtl/>
        </w:rPr>
        <w:t xml:space="preserve"> </w:t>
      </w:r>
      <w:r w:rsidRPr="00E00FC2">
        <w:rPr>
          <w:b w:val="0"/>
          <w:bCs w:val="0"/>
          <w:u w:val="none"/>
          <w:rtl/>
        </w:rPr>
        <w:t>3)</w:t>
      </w:r>
      <w:r w:rsidR="000075C8">
        <w:rPr>
          <w:b w:val="0"/>
          <w:bCs w:val="0"/>
          <w:u w:val="none"/>
          <w:rtl/>
        </w:rPr>
        <w:t xml:space="preserve"> </w:t>
      </w:r>
      <w:r w:rsidRPr="00E00FC2">
        <w:rPr>
          <w:b w:val="0"/>
          <w:bCs w:val="0"/>
          <w:u w:val="none"/>
          <w:rtl/>
        </w:rPr>
        <w:t>(חיזוק</w:t>
      </w:r>
      <w:r w:rsidR="000075C8">
        <w:rPr>
          <w:b w:val="0"/>
          <w:bCs w:val="0"/>
          <w:u w:val="none"/>
          <w:rtl/>
        </w:rPr>
        <w:t xml:space="preserve"> </w:t>
      </w:r>
      <w:r w:rsidRPr="00E00FC2">
        <w:rPr>
          <w:b w:val="0"/>
          <w:bCs w:val="0"/>
          <w:u w:val="none"/>
          <w:rtl/>
        </w:rPr>
        <w:t>הפרדת</w:t>
      </w:r>
      <w:r w:rsidR="000075C8">
        <w:rPr>
          <w:b w:val="0"/>
          <w:bCs w:val="0"/>
          <w:u w:val="none"/>
          <w:rtl/>
        </w:rPr>
        <w:t xml:space="preserve"> </w:t>
      </w:r>
      <w:r w:rsidRPr="00E00FC2">
        <w:rPr>
          <w:b w:val="0"/>
          <w:bCs w:val="0"/>
          <w:u w:val="none"/>
          <w:rtl/>
        </w:rPr>
        <w:t>הרשויות)</w:t>
      </w:r>
      <w:r>
        <w:rPr>
          <w:rFonts w:hint="cs"/>
          <w:b w:val="0"/>
          <w:bCs w:val="0"/>
          <w:u w:val="none"/>
          <w:rtl/>
        </w:rPr>
        <w:t>,</w:t>
      </w:r>
      <w:r w:rsidR="000075C8">
        <w:rPr>
          <w:rFonts w:hint="cs"/>
          <w:b w:val="0"/>
          <w:bCs w:val="0"/>
          <w:u w:val="none"/>
          <w:rtl/>
        </w:rPr>
        <w:t xml:space="preserve"> </w:t>
      </w:r>
      <w:r>
        <w:rPr>
          <w:rFonts w:hint="cs"/>
          <w:b w:val="0"/>
          <w:bCs w:val="0"/>
          <w:u w:val="none"/>
          <w:rtl/>
        </w:rPr>
        <w:t>הנמקת</w:t>
      </w:r>
      <w:r w:rsidR="000075C8">
        <w:rPr>
          <w:rFonts w:hint="cs"/>
          <w:b w:val="0"/>
          <w:bCs w:val="0"/>
          <w:u w:val="none"/>
          <w:rtl/>
        </w:rPr>
        <w:t xml:space="preserve"> </w:t>
      </w:r>
      <w:r>
        <w:rPr>
          <w:rFonts w:hint="cs"/>
          <w:b w:val="0"/>
          <w:bCs w:val="0"/>
          <w:u w:val="none"/>
          <w:rtl/>
        </w:rPr>
        <w:t>הסתייגויות</w:t>
      </w:r>
      <w:r w:rsidR="000075C8">
        <w:rPr>
          <w:rFonts w:hint="cs"/>
          <w:b w:val="0"/>
          <w:bCs w:val="0"/>
          <w:u w:val="none"/>
          <w:rtl/>
        </w:rPr>
        <w:t xml:space="preserve"> </w:t>
      </w:r>
      <w:r>
        <w:rPr>
          <w:rFonts w:hint="cs"/>
          <w:b w:val="0"/>
          <w:bCs w:val="0"/>
          <w:u w:val="none"/>
          <w:rtl/>
        </w:rPr>
        <w:t>והצבעות.</w:t>
      </w:r>
      <w:r w:rsidR="000075C8">
        <w:rPr>
          <w:rFonts w:hint="cs"/>
          <w:b w:val="0"/>
          <w:bCs w:val="0"/>
          <w:u w:val="none"/>
          <w:rtl/>
        </w:rPr>
        <w:t xml:space="preserve"> </w:t>
      </w:r>
      <w:bookmarkStart w:id="11" w:name="_ETM_Q1_73142"/>
      <w:bookmarkEnd w:id="11"/>
      <w:r>
        <w:rPr>
          <w:rFonts w:hint="cs"/>
          <w:b w:val="0"/>
          <w:bCs w:val="0"/>
          <w:u w:val="none"/>
          <w:rtl/>
        </w:rPr>
        <w:t>ו</w:t>
      </w:r>
      <w:r w:rsidRPr="00E00FC2">
        <w:rPr>
          <w:b w:val="0"/>
          <w:bCs w:val="0"/>
          <w:u w:val="none"/>
          <w:rtl/>
        </w:rPr>
        <w:t>הצעת</w:t>
      </w:r>
      <w:r w:rsidR="000075C8">
        <w:rPr>
          <w:b w:val="0"/>
          <w:bCs w:val="0"/>
          <w:u w:val="none"/>
          <w:rtl/>
        </w:rPr>
        <w:t xml:space="preserve"> </w:t>
      </w:r>
      <w:r w:rsidRPr="00E00FC2">
        <w:rPr>
          <w:b w:val="0"/>
          <w:bCs w:val="0"/>
          <w:u w:val="none"/>
          <w:rtl/>
        </w:rPr>
        <w:t>חוק</w:t>
      </w:r>
      <w:r w:rsidR="000075C8">
        <w:rPr>
          <w:b w:val="0"/>
          <w:bCs w:val="0"/>
          <w:u w:val="none"/>
          <w:rtl/>
        </w:rPr>
        <w:t xml:space="preserve"> </w:t>
      </w:r>
      <w:r w:rsidRPr="00E00FC2">
        <w:rPr>
          <w:b w:val="0"/>
          <w:bCs w:val="0"/>
          <w:u w:val="none"/>
          <w:rtl/>
        </w:rPr>
        <w:t>בתי</w:t>
      </w:r>
      <w:r w:rsidR="000075C8">
        <w:rPr>
          <w:b w:val="0"/>
          <w:bCs w:val="0"/>
          <w:u w:val="none"/>
          <w:rtl/>
        </w:rPr>
        <w:t xml:space="preserve"> </w:t>
      </w:r>
      <w:r w:rsidRPr="00E00FC2">
        <w:rPr>
          <w:b w:val="0"/>
          <w:bCs w:val="0"/>
          <w:u w:val="none"/>
          <w:rtl/>
        </w:rPr>
        <w:t>המשפט</w:t>
      </w:r>
      <w:r w:rsidR="000075C8">
        <w:rPr>
          <w:b w:val="0"/>
          <w:bCs w:val="0"/>
          <w:u w:val="none"/>
          <w:rtl/>
        </w:rPr>
        <w:t xml:space="preserve"> </w:t>
      </w:r>
      <w:r w:rsidRPr="00E00FC2">
        <w:rPr>
          <w:b w:val="0"/>
          <w:bCs w:val="0"/>
          <w:u w:val="none"/>
          <w:rtl/>
        </w:rPr>
        <w:t>(תיקון</w:t>
      </w:r>
      <w:r w:rsidR="000075C8">
        <w:rPr>
          <w:b w:val="0"/>
          <w:bCs w:val="0"/>
          <w:u w:val="none"/>
          <w:rtl/>
        </w:rPr>
        <w:t xml:space="preserve"> </w:t>
      </w:r>
      <w:r w:rsidRPr="00E00FC2">
        <w:rPr>
          <w:b w:val="0"/>
          <w:bCs w:val="0"/>
          <w:u w:val="none"/>
          <w:rtl/>
        </w:rPr>
        <w:t>מס'</w:t>
      </w:r>
      <w:r w:rsidR="000075C8">
        <w:rPr>
          <w:b w:val="0"/>
          <w:bCs w:val="0"/>
          <w:u w:val="none"/>
          <w:rtl/>
        </w:rPr>
        <w:t xml:space="preserve"> </w:t>
      </w:r>
      <w:r w:rsidRPr="00E00FC2">
        <w:rPr>
          <w:b w:val="0"/>
          <w:bCs w:val="0"/>
          <w:u w:val="none"/>
          <w:rtl/>
        </w:rPr>
        <w:t>105)</w:t>
      </w:r>
      <w:r w:rsidR="000075C8">
        <w:rPr>
          <w:b w:val="0"/>
          <w:bCs w:val="0"/>
          <w:u w:val="none"/>
          <w:rtl/>
        </w:rPr>
        <w:t xml:space="preserve"> </w:t>
      </w:r>
      <w:r w:rsidRPr="00E00FC2">
        <w:rPr>
          <w:b w:val="0"/>
          <w:bCs w:val="0"/>
          <w:u w:val="none"/>
          <w:rtl/>
        </w:rPr>
        <w:t>(הוראות</w:t>
      </w:r>
      <w:r w:rsidR="000075C8">
        <w:rPr>
          <w:b w:val="0"/>
          <w:bCs w:val="0"/>
          <w:u w:val="none"/>
          <w:rtl/>
        </w:rPr>
        <w:t xml:space="preserve"> </w:t>
      </w:r>
      <w:r w:rsidRPr="00E00FC2">
        <w:rPr>
          <w:b w:val="0"/>
          <w:bCs w:val="0"/>
          <w:u w:val="none"/>
          <w:rtl/>
        </w:rPr>
        <w:t>לעניין</w:t>
      </w:r>
      <w:r w:rsidR="000075C8">
        <w:rPr>
          <w:b w:val="0"/>
          <w:bCs w:val="0"/>
          <w:u w:val="none"/>
          <w:rtl/>
        </w:rPr>
        <w:t xml:space="preserve"> </w:t>
      </w:r>
      <w:r w:rsidRPr="00E00FC2">
        <w:rPr>
          <w:b w:val="0"/>
          <w:bCs w:val="0"/>
          <w:u w:val="none"/>
          <w:rtl/>
        </w:rPr>
        <w:t>הוועדה</w:t>
      </w:r>
      <w:r w:rsidR="000075C8">
        <w:rPr>
          <w:b w:val="0"/>
          <w:bCs w:val="0"/>
          <w:u w:val="none"/>
          <w:rtl/>
        </w:rPr>
        <w:t xml:space="preserve"> </w:t>
      </w:r>
      <w:r w:rsidRPr="00E00FC2">
        <w:rPr>
          <w:b w:val="0"/>
          <w:bCs w:val="0"/>
          <w:u w:val="none"/>
          <w:rtl/>
        </w:rPr>
        <w:t>לבחירת</w:t>
      </w:r>
      <w:r w:rsidR="000075C8">
        <w:rPr>
          <w:b w:val="0"/>
          <w:bCs w:val="0"/>
          <w:u w:val="none"/>
          <w:rtl/>
        </w:rPr>
        <w:t xml:space="preserve"> </w:t>
      </w:r>
      <w:r w:rsidRPr="00E00FC2">
        <w:rPr>
          <w:b w:val="0"/>
          <w:bCs w:val="0"/>
          <w:u w:val="none"/>
          <w:rtl/>
        </w:rPr>
        <w:t>שופטים),</w:t>
      </w:r>
      <w:r w:rsidR="000075C8">
        <w:rPr>
          <w:b w:val="0"/>
          <w:bCs w:val="0"/>
          <w:u w:val="none"/>
          <w:rtl/>
        </w:rPr>
        <w:t xml:space="preserve"> </w:t>
      </w:r>
      <w:r w:rsidRPr="00E00FC2">
        <w:rPr>
          <w:b w:val="0"/>
          <w:bCs w:val="0"/>
          <w:u w:val="none"/>
          <w:rtl/>
        </w:rPr>
        <w:t>התשפ"ג–2023</w:t>
      </w:r>
      <w:r>
        <w:rPr>
          <w:rFonts w:hint="cs"/>
          <w:b w:val="0"/>
          <w:bCs w:val="0"/>
          <w:u w:val="none"/>
          <w:rtl/>
        </w:rPr>
        <w:t>,</w:t>
      </w:r>
      <w:r w:rsidR="000075C8">
        <w:rPr>
          <w:rFonts w:hint="cs"/>
          <w:b w:val="0"/>
          <w:bCs w:val="0"/>
          <w:u w:val="none"/>
          <w:rtl/>
        </w:rPr>
        <w:t xml:space="preserve"> </w:t>
      </w:r>
      <w:r>
        <w:rPr>
          <w:rFonts w:hint="cs"/>
          <w:b w:val="0"/>
          <w:bCs w:val="0"/>
          <w:u w:val="none"/>
          <w:rtl/>
        </w:rPr>
        <w:t>הנמקת</w:t>
      </w:r>
      <w:r w:rsidR="000075C8">
        <w:rPr>
          <w:rFonts w:hint="cs"/>
          <w:b w:val="0"/>
          <w:bCs w:val="0"/>
          <w:u w:val="none"/>
          <w:rtl/>
        </w:rPr>
        <w:t xml:space="preserve"> </w:t>
      </w:r>
      <w:r>
        <w:rPr>
          <w:rFonts w:hint="cs"/>
          <w:b w:val="0"/>
          <w:bCs w:val="0"/>
          <w:u w:val="none"/>
          <w:rtl/>
        </w:rPr>
        <w:t>הסתייגויות</w:t>
      </w:r>
      <w:r w:rsidR="000075C8">
        <w:rPr>
          <w:rFonts w:hint="cs"/>
          <w:b w:val="0"/>
          <w:bCs w:val="0"/>
          <w:u w:val="none"/>
          <w:rtl/>
        </w:rPr>
        <w:t xml:space="preserve"> </w:t>
      </w:r>
      <w:r>
        <w:rPr>
          <w:rFonts w:hint="cs"/>
          <w:b w:val="0"/>
          <w:bCs w:val="0"/>
          <w:u w:val="none"/>
          <w:rtl/>
        </w:rPr>
        <w:t>והצבעות.</w:t>
      </w:r>
    </w:p>
    <w:p w14:paraId="3ADD1338" w14:textId="77777777" w:rsidR="00E00FC2" w:rsidRDefault="00E00FC2" w:rsidP="00E00FC2">
      <w:pPr>
        <w:rPr>
          <w:rtl/>
        </w:rPr>
      </w:pPr>
      <w:bookmarkStart w:id="12" w:name="_ETM_Q1_85789"/>
      <w:bookmarkStart w:id="13" w:name="_ETM_Q1_85834"/>
      <w:bookmarkEnd w:id="12"/>
      <w:bookmarkEnd w:id="13"/>
    </w:p>
    <w:p w14:paraId="4E371CA4" w14:textId="77777777" w:rsidR="00E00FC2" w:rsidRDefault="00E00FC2" w:rsidP="00E00FC2">
      <w:pPr>
        <w:rPr>
          <w:rtl/>
        </w:rPr>
      </w:pPr>
      <w:r>
        <w:rPr>
          <w:rFonts w:hint="cs"/>
          <w:rtl/>
        </w:rPr>
        <w:t>בתחילת</w:t>
      </w:r>
      <w:r w:rsidR="000075C8">
        <w:rPr>
          <w:rFonts w:hint="cs"/>
          <w:rtl/>
        </w:rPr>
        <w:t xml:space="preserve"> </w:t>
      </w:r>
      <w:r>
        <w:rPr>
          <w:rFonts w:hint="cs"/>
          <w:rtl/>
        </w:rPr>
        <w:t>הישיבה</w:t>
      </w:r>
      <w:r w:rsidR="000075C8">
        <w:rPr>
          <w:rFonts w:hint="cs"/>
          <w:rtl/>
        </w:rPr>
        <w:t xml:space="preserve"> </w:t>
      </w:r>
      <w:r>
        <w:rPr>
          <w:rFonts w:hint="cs"/>
          <w:rtl/>
        </w:rPr>
        <w:t>ביקש</w:t>
      </w:r>
      <w:r w:rsidR="000075C8">
        <w:rPr>
          <w:rFonts w:hint="cs"/>
          <w:rtl/>
        </w:rPr>
        <w:t xml:space="preserve"> </w:t>
      </w:r>
      <w:r>
        <w:rPr>
          <w:rFonts w:hint="cs"/>
          <w:rtl/>
        </w:rPr>
        <w:t>ממני</w:t>
      </w:r>
      <w:r w:rsidR="000075C8">
        <w:rPr>
          <w:rFonts w:hint="cs"/>
          <w:rtl/>
        </w:rPr>
        <w:t xml:space="preserve"> </w:t>
      </w:r>
      <w:r>
        <w:rPr>
          <w:rFonts w:hint="cs"/>
          <w:rtl/>
        </w:rPr>
        <w:t>חבר</w:t>
      </w:r>
      <w:r w:rsidR="000075C8">
        <w:rPr>
          <w:rFonts w:hint="cs"/>
          <w:rtl/>
        </w:rPr>
        <w:t xml:space="preserve"> </w:t>
      </w:r>
      <w:bookmarkStart w:id="14" w:name="_ETM_Q1_86399"/>
      <w:bookmarkEnd w:id="14"/>
      <w:r>
        <w:rPr>
          <w:rFonts w:hint="cs"/>
          <w:rtl/>
        </w:rPr>
        <w:t>הכנסת</w:t>
      </w:r>
      <w:r w:rsidR="000075C8">
        <w:rPr>
          <w:rFonts w:hint="cs"/>
          <w:rtl/>
        </w:rPr>
        <w:t xml:space="preserve"> </w:t>
      </w:r>
      <w:r>
        <w:rPr>
          <w:rFonts w:hint="cs"/>
          <w:rtl/>
        </w:rPr>
        <w:t>אלעזר</w:t>
      </w:r>
      <w:r w:rsidR="000075C8">
        <w:rPr>
          <w:rFonts w:hint="cs"/>
          <w:rtl/>
        </w:rPr>
        <w:t xml:space="preserve"> </w:t>
      </w:r>
      <w:r>
        <w:rPr>
          <w:rFonts w:hint="cs"/>
          <w:rtl/>
        </w:rPr>
        <w:t>שטרן</w:t>
      </w:r>
      <w:r w:rsidR="000075C8">
        <w:rPr>
          <w:rFonts w:hint="cs"/>
          <w:rtl/>
        </w:rPr>
        <w:t xml:space="preserve"> </w:t>
      </w:r>
      <w:r>
        <w:rPr>
          <w:rFonts w:hint="cs"/>
          <w:rtl/>
        </w:rPr>
        <w:t>לפתוח.</w:t>
      </w:r>
      <w:r w:rsidR="000075C8">
        <w:rPr>
          <w:rFonts w:hint="cs"/>
          <w:rtl/>
        </w:rPr>
        <w:t xml:space="preserve"> </w:t>
      </w:r>
      <w:r>
        <w:rPr>
          <w:rFonts w:hint="cs"/>
          <w:rtl/>
        </w:rPr>
        <w:t>בבקשה,</w:t>
      </w:r>
      <w:r w:rsidR="000075C8">
        <w:rPr>
          <w:rFonts w:hint="cs"/>
          <w:rtl/>
        </w:rPr>
        <w:t xml:space="preserve"> </w:t>
      </w:r>
      <w:r>
        <w:rPr>
          <w:rFonts w:hint="cs"/>
          <w:rtl/>
        </w:rPr>
        <w:t>חבר</w:t>
      </w:r>
      <w:r w:rsidR="000075C8">
        <w:rPr>
          <w:rFonts w:hint="cs"/>
          <w:rtl/>
        </w:rPr>
        <w:t xml:space="preserve"> </w:t>
      </w:r>
      <w:r>
        <w:rPr>
          <w:rFonts w:hint="cs"/>
          <w:rtl/>
        </w:rPr>
        <w:t>הכנסת</w:t>
      </w:r>
      <w:r w:rsidR="000075C8">
        <w:rPr>
          <w:rFonts w:hint="cs"/>
          <w:rtl/>
        </w:rPr>
        <w:t xml:space="preserve"> </w:t>
      </w:r>
      <w:r>
        <w:rPr>
          <w:rFonts w:hint="cs"/>
          <w:rtl/>
        </w:rPr>
        <w:t>שטרן.</w:t>
      </w:r>
    </w:p>
    <w:p w14:paraId="33529C7E" w14:textId="77777777" w:rsidR="00E00FC2" w:rsidRDefault="00E00FC2" w:rsidP="00E00FC2">
      <w:pPr>
        <w:rPr>
          <w:rtl/>
        </w:rPr>
      </w:pPr>
    </w:p>
    <w:p w14:paraId="034A4A3F" w14:textId="77777777" w:rsidR="00E00FC2" w:rsidRDefault="000075C8" w:rsidP="00E00FC2">
      <w:pPr>
        <w:pStyle w:val="a4"/>
        <w:keepNext/>
        <w:rPr>
          <w:rtl/>
        </w:rPr>
      </w:pPr>
      <w:bookmarkStart w:id="15" w:name="ET_speaker_5109_8"/>
      <w:r>
        <w:rPr>
          <w:rStyle w:val="TagStyle"/>
          <w:rtl/>
        </w:rPr>
        <w:t xml:space="preserve"> </w:t>
      </w:r>
      <w:r w:rsidR="00E00FC2" w:rsidRPr="00E00FC2">
        <w:rPr>
          <w:rStyle w:val="TagStyle"/>
          <w:rtl/>
        </w:rPr>
        <w:t>&lt;&lt;</w:t>
      </w:r>
      <w:r>
        <w:rPr>
          <w:rStyle w:val="TagStyle"/>
          <w:rtl/>
        </w:rPr>
        <w:t xml:space="preserve"> </w:t>
      </w:r>
      <w:r w:rsidR="00E00FC2" w:rsidRPr="00E00FC2">
        <w:rPr>
          <w:rStyle w:val="TagStyle"/>
          <w:rtl/>
        </w:rPr>
        <w:t>דובר</w:t>
      </w:r>
      <w:r>
        <w:rPr>
          <w:rStyle w:val="TagStyle"/>
          <w:rtl/>
        </w:rPr>
        <w:t xml:space="preserve"> </w:t>
      </w:r>
      <w:r w:rsidR="00E00FC2" w:rsidRPr="00E00FC2">
        <w:rPr>
          <w:rStyle w:val="TagStyle"/>
          <w:rtl/>
        </w:rPr>
        <w:t>&gt;&gt;</w:t>
      </w:r>
      <w:r>
        <w:rPr>
          <w:rStyle w:val="TagStyle"/>
          <w:rtl/>
        </w:rPr>
        <w:t xml:space="preserve"> </w:t>
      </w:r>
      <w:r w:rsidR="00E00FC2">
        <w:rPr>
          <w:rtl/>
        </w:rPr>
        <w:t>אלעזר</w:t>
      </w:r>
      <w:r>
        <w:rPr>
          <w:rtl/>
        </w:rPr>
        <w:t xml:space="preserve"> </w:t>
      </w:r>
      <w:r w:rsidR="00E00FC2">
        <w:rPr>
          <w:rtl/>
        </w:rPr>
        <w:t>שטרן</w:t>
      </w:r>
      <w:r>
        <w:rPr>
          <w:rtl/>
        </w:rPr>
        <w:t xml:space="preserve"> </w:t>
      </w:r>
      <w:r w:rsidR="00E00FC2">
        <w:rPr>
          <w:rtl/>
        </w:rPr>
        <w:t>(יש</w:t>
      </w:r>
      <w:r>
        <w:rPr>
          <w:rtl/>
        </w:rPr>
        <w:t xml:space="preserve"> </w:t>
      </w:r>
      <w:r w:rsidR="00E00FC2">
        <w:rPr>
          <w:rtl/>
        </w:rPr>
        <w:t>עתיד):</w:t>
      </w:r>
      <w:r>
        <w:rPr>
          <w:rStyle w:val="TagStyle"/>
          <w:rtl/>
        </w:rPr>
        <w:t xml:space="preserve"> </w:t>
      </w:r>
      <w:r w:rsidR="00E00FC2" w:rsidRPr="00E00FC2">
        <w:rPr>
          <w:rStyle w:val="TagStyle"/>
          <w:rtl/>
        </w:rPr>
        <w:t>&lt;&lt;</w:t>
      </w:r>
      <w:r>
        <w:rPr>
          <w:rStyle w:val="TagStyle"/>
          <w:rtl/>
        </w:rPr>
        <w:t xml:space="preserve"> </w:t>
      </w:r>
      <w:r w:rsidR="00E00FC2" w:rsidRPr="00E00FC2">
        <w:rPr>
          <w:rStyle w:val="TagStyle"/>
          <w:rtl/>
        </w:rPr>
        <w:t>דובר</w:t>
      </w:r>
      <w:r>
        <w:rPr>
          <w:rStyle w:val="TagStyle"/>
          <w:rtl/>
        </w:rPr>
        <w:t xml:space="preserve"> </w:t>
      </w:r>
      <w:r w:rsidR="00E00FC2" w:rsidRPr="00E00FC2">
        <w:rPr>
          <w:rStyle w:val="TagStyle"/>
          <w:rtl/>
        </w:rPr>
        <w:t>&gt;&gt;</w:t>
      </w:r>
      <w:r>
        <w:rPr>
          <w:rtl/>
        </w:rPr>
        <w:t xml:space="preserve"> </w:t>
      </w:r>
      <w:bookmarkEnd w:id="15"/>
    </w:p>
    <w:p w14:paraId="540EF667" w14:textId="77777777" w:rsidR="00E00FC2" w:rsidRDefault="00E00FC2" w:rsidP="00E00FC2">
      <w:pPr>
        <w:pStyle w:val="KeepWithNext"/>
        <w:rPr>
          <w:rtl/>
          <w:lang w:eastAsia="he-IL"/>
        </w:rPr>
      </w:pPr>
    </w:p>
    <w:p w14:paraId="5D0FAB01" w14:textId="77777777" w:rsidR="00E00FC2" w:rsidRDefault="00A74BD4" w:rsidP="00E00FC2">
      <w:pPr>
        <w:rPr>
          <w:rtl/>
          <w:lang w:eastAsia="he-IL"/>
        </w:rPr>
      </w:pPr>
      <w:r>
        <w:rPr>
          <w:rFonts w:hint="cs"/>
          <w:rtl/>
          <w:lang w:eastAsia="he-IL"/>
        </w:rPr>
        <w:t>בתחילת</w:t>
      </w:r>
      <w:r w:rsidR="000075C8">
        <w:rPr>
          <w:rFonts w:hint="cs"/>
          <w:rtl/>
          <w:lang w:eastAsia="he-IL"/>
        </w:rPr>
        <w:t xml:space="preserve"> </w:t>
      </w:r>
      <w:r>
        <w:rPr>
          <w:rFonts w:hint="cs"/>
          <w:rtl/>
          <w:lang w:eastAsia="he-IL"/>
        </w:rPr>
        <w:t>הדברים</w:t>
      </w:r>
      <w:r w:rsidR="000075C8">
        <w:rPr>
          <w:rFonts w:hint="cs"/>
          <w:rtl/>
          <w:lang w:eastAsia="he-IL"/>
        </w:rPr>
        <w:t xml:space="preserve"> </w:t>
      </w:r>
      <w:r>
        <w:rPr>
          <w:rFonts w:hint="cs"/>
          <w:rtl/>
          <w:lang w:eastAsia="he-IL"/>
        </w:rPr>
        <w:t>וברקע</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שאני</w:t>
      </w:r>
      <w:r w:rsidR="000075C8">
        <w:rPr>
          <w:rFonts w:hint="cs"/>
          <w:rtl/>
          <w:lang w:eastAsia="he-IL"/>
        </w:rPr>
        <w:t xml:space="preserve"> </w:t>
      </w:r>
      <w:r>
        <w:rPr>
          <w:rFonts w:hint="cs"/>
          <w:rtl/>
          <w:lang w:eastAsia="he-IL"/>
        </w:rPr>
        <w:t>מצר</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דבריו</w:t>
      </w:r>
      <w:r w:rsidR="000075C8">
        <w:rPr>
          <w:rFonts w:hint="cs"/>
          <w:rtl/>
          <w:lang w:eastAsia="he-IL"/>
        </w:rPr>
        <w:t xml:space="preserve"> </w:t>
      </w:r>
      <w:r>
        <w:rPr>
          <w:rFonts w:hint="cs"/>
          <w:rtl/>
          <w:lang w:eastAsia="he-IL"/>
        </w:rPr>
        <w:t>של</w:t>
      </w:r>
      <w:r w:rsidR="000075C8">
        <w:rPr>
          <w:rFonts w:hint="cs"/>
          <w:rtl/>
          <w:lang w:eastAsia="he-IL"/>
        </w:rPr>
        <w:t xml:space="preserve"> </w:t>
      </w:r>
      <w:bookmarkStart w:id="16" w:name="_ETM_Q1_105847"/>
      <w:bookmarkEnd w:id="16"/>
      <w:r>
        <w:rPr>
          <w:rFonts w:hint="cs"/>
          <w:rtl/>
          <w:lang w:eastAsia="he-IL"/>
        </w:rPr>
        <w:t>שר</w:t>
      </w:r>
      <w:r w:rsidR="000075C8">
        <w:rPr>
          <w:rFonts w:hint="cs"/>
          <w:rtl/>
          <w:lang w:eastAsia="he-IL"/>
        </w:rPr>
        <w:t xml:space="preserve"> </w:t>
      </w:r>
      <w:r>
        <w:rPr>
          <w:rFonts w:hint="cs"/>
          <w:rtl/>
          <w:lang w:eastAsia="he-IL"/>
        </w:rPr>
        <w:t>המשפטים</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שהוא</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יקבל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פסיקת</w:t>
      </w:r>
      <w:r w:rsidR="000075C8">
        <w:rPr>
          <w:rFonts w:hint="cs"/>
          <w:rtl/>
          <w:lang w:eastAsia="he-IL"/>
        </w:rPr>
        <w:t xml:space="preserve"> </w:t>
      </w:r>
      <w:r>
        <w:rPr>
          <w:rFonts w:hint="cs"/>
          <w:rtl/>
          <w:lang w:eastAsia="he-IL"/>
        </w:rPr>
        <w:t>בג"צ,</w:t>
      </w:r>
      <w:r w:rsidR="000075C8">
        <w:rPr>
          <w:rFonts w:hint="cs"/>
          <w:rtl/>
          <w:lang w:eastAsia="he-IL"/>
        </w:rPr>
        <w:t xml:space="preserve"> </w:t>
      </w:r>
      <w:r>
        <w:rPr>
          <w:rFonts w:hint="cs"/>
          <w:rtl/>
          <w:lang w:eastAsia="he-IL"/>
        </w:rPr>
        <w:t>דברים</w:t>
      </w:r>
      <w:r w:rsidR="000075C8">
        <w:rPr>
          <w:rFonts w:hint="cs"/>
          <w:rtl/>
          <w:lang w:eastAsia="he-IL"/>
        </w:rPr>
        <w:t xml:space="preserve"> </w:t>
      </w:r>
      <w:bookmarkStart w:id="17" w:name="_ETM_Q1_111581"/>
      <w:bookmarkEnd w:id="17"/>
      <w:r>
        <w:rPr>
          <w:rFonts w:hint="cs"/>
          <w:rtl/>
          <w:lang w:eastAsia="he-IL"/>
        </w:rPr>
        <w:t>שעל</w:t>
      </w:r>
      <w:r w:rsidR="000075C8">
        <w:rPr>
          <w:rFonts w:hint="cs"/>
          <w:rtl/>
          <w:lang w:eastAsia="he-IL"/>
        </w:rPr>
        <w:t xml:space="preserve"> </w:t>
      </w:r>
      <w:r>
        <w:rPr>
          <w:rFonts w:hint="cs"/>
          <w:rtl/>
          <w:lang w:eastAsia="he-IL"/>
        </w:rPr>
        <w:t>פניו</w:t>
      </w:r>
      <w:r w:rsidR="000075C8">
        <w:rPr>
          <w:rFonts w:hint="cs"/>
          <w:rtl/>
          <w:lang w:eastAsia="he-IL"/>
        </w:rPr>
        <w:t xml:space="preserve"> </w:t>
      </w:r>
      <w:r>
        <w:rPr>
          <w:rFonts w:hint="cs"/>
          <w:rtl/>
          <w:lang w:eastAsia="he-IL"/>
        </w:rPr>
        <w:t>שוללים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התשתית</w:t>
      </w:r>
      <w:r w:rsidR="000075C8">
        <w:rPr>
          <w:rFonts w:hint="cs"/>
          <w:rtl/>
          <w:lang w:eastAsia="he-IL"/>
        </w:rPr>
        <w:t xml:space="preserve"> </w:t>
      </w:r>
      <w:r>
        <w:rPr>
          <w:rFonts w:hint="cs"/>
          <w:rtl/>
          <w:lang w:eastAsia="he-IL"/>
        </w:rPr>
        <w:t>לעצם</w:t>
      </w:r>
      <w:r w:rsidR="000075C8">
        <w:rPr>
          <w:rFonts w:hint="cs"/>
          <w:rtl/>
          <w:lang w:eastAsia="he-IL"/>
        </w:rPr>
        <w:t xml:space="preserve"> </w:t>
      </w:r>
      <w:r>
        <w:rPr>
          <w:rFonts w:hint="cs"/>
          <w:rtl/>
          <w:lang w:eastAsia="he-IL"/>
        </w:rPr>
        <w:t>הקיום</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הדיון</w:t>
      </w:r>
      <w:r w:rsidR="000075C8">
        <w:rPr>
          <w:rFonts w:hint="cs"/>
          <w:rtl/>
          <w:lang w:eastAsia="he-IL"/>
        </w:rPr>
        <w:t xml:space="preserve"> </w:t>
      </w:r>
      <w:r>
        <w:rPr>
          <w:rFonts w:hint="cs"/>
          <w:rtl/>
          <w:lang w:eastAsia="he-IL"/>
        </w:rPr>
        <w:t>שלנו.</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אין</w:t>
      </w:r>
      <w:r w:rsidR="000075C8">
        <w:rPr>
          <w:rFonts w:hint="cs"/>
          <w:rtl/>
          <w:lang w:eastAsia="he-IL"/>
        </w:rPr>
        <w:t xml:space="preserve"> </w:t>
      </w:r>
      <w:r>
        <w:rPr>
          <w:rFonts w:hint="cs"/>
          <w:rtl/>
          <w:lang w:eastAsia="he-IL"/>
        </w:rPr>
        <w:t>בג"צ</w:t>
      </w:r>
      <w:r w:rsidR="000075C8">
        <w:rPr>
          <w:rFonts w:hint="cs"/>
          <w:rtl/>
          <w:lang w:eastAsia="he-IL"/>
        </w:rPr>
        <w:t xml:space="preserve"> </w:t>
      </w:r>
      <w:r>
        <w:rPr>
          <w:rFonts w:hint="cs"/>
          <w:rtl/>
          <w:lang w:eastAsia="he-IL"/>
        </w:rPr>
        <w:t>ואם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מקבלים</w:t>
      </w:r>
      <w:r w:rsidR="000075C8">
        <w:rPr>
          <w:rFonts w:hint="cs"/>
          <w:rtl/>
          <w:lang w:eastAsia="he-IL"/>
        </w:rPr>
        <w:t xml:space="preserve"> </w:t>
      </w:r>
      <w:r>
        <w:rPr>
          <w:rFonts w:hint="cs"/>
          <w:rtl/>
          <w:lang w:eastAsia="he-IL"/>
        </w:rPr>
        <w:t>את</w:t>
      </w:r>
      <w:bookmarkStart w:id="18" w:name="_ETM_Q1_116431"/>
      <w:bookmarkEnd w:id="18"/>
      <w:r w:rsidR="000075C8">
        <w:rPr>
          <w:rFonts w:hint="cs"/>
          <w:rtl/>
          <w:lang w:eastAsia="he-IL"/>
        </w:rPr>
        <w:t xml:space="preserve"> </w:t>
      </w:r>
      <w:r>
        <w:rPr>
          <w:rFonts w:hint="cs"/>
          <w:rtl/>
          <w:lang w:eastAsia="he-IL"/>
        </w:rPr>
        <w:t>הפסיקות</w:t>
      </w:r>
      <w:r w:rsidR="000075C8">
        <w:rPr>
          <w:rFonts w:hint="cs"/>
          <w:rtl/>
          <w:lang w:eastAsia="he-IL"/>
        </w:rPr>
        <w:t xml:space="preserve"> </w:t>
      </w:r>
      <w:r>
        <w:rPr>
          <w:rFonts w:hint="cs"/>
          <w:rtl/>
          <w:lang w:eastAsia="he-IL"/>
        </w:rPr>
        <w:t>שלו,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משנה</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הרכב</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בית</w:t>
      </w:r>
      <w:r w:rsidR="000075C8">
        <w:rPr>
          <w:rFonts w:hint="cs"/>
          <w:rtl/>
          <w:lang w:eastAsia="he-IL"/>
        </w:rPr>
        <w:t xml:space="preserve"> </w:t>
      </w:r>
      <w:r>
        <w:rPr>
          <w:rFonts w:hint="cs"/>
          <w:rtl/>
          <w:lang w:eastAsia="he-IL"/>
        </w:rPr>
        <w:t>המשפט,</w:t>
      </w:r>
      <w:bookmarkStart w:id="19" w:name="_ETM_Q1_120327"/>
      <w:bookmarkEnd w:id="19"/>
      <w:r w:rsidR="000075C8">
        <w:rPr>
          <w:rFonts w:hint="cs"/>
          <w:rtl/>
          <w:lang w:eastAsia="he-IL"/>
        </w:rPr>
        <w:t xml:space="preserve"> </w:t>
      </w:r>
      <w:r>
        <w:rPr>
          <w:rFonts w:hint="cs"/>
          <w:rtl/>
          <w:lang w:eastAsia="he-IL"/>
        </w:rPr>
        <w:t>למה</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משקיעים</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הזמן?</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מקווה</w:t>
      </w:r>
      <w:r w:rsidR="000075C8">
        <w:rPr>
          <w:rFonts w:hint="cs"/>
          <w:rtl/>
          <w:lang w:eastAsia="he-IL"/>
        </w:rPr>
        <w:t xml:space="preserve"> </w:t>
      </w:r>
      <w:r>
        <w:rPr>
          <w:rFonts w:hint="cs"/>
          <w:rtl/>
          <w:lang w:eastAsia="he-IL"/>
        </w:rPr>
        <w:t>שהוא</w:t>
      </w:r>
      <w:r w:rsidR="000075C8">
        <w:rPr>
          <w:rFonts w:hint="cs"/>
          <w:rtl/>
          <w:lang w:eastAsia="he-IL"/>
        </w:rPr>
        <w:t xml:space="preserve"> </w:t>
      </w:r>
      <w:bookmarkStart w:id="20" w:name="_ETM_Q1_125390"/>
      <w:bookmarkEnd w:id="20"/>
      <w:r>
        <w:rPr>
          <w:rFonts w:hint="cs"/>
          <w:rtl/>
          <w:lang w:eastAsia="he-IL"/>
        </w:rPr>
        <w:t>יגיע</w:t>
      </w:r>
      <w:r w:rsidR="000075C8">
        <w:rPr>
          <w:rFonts w:hint="cs"/>
          <w:rtl/>
          <w:lang w:eastAsia="he-IL"/>
        </w:rPr>
        <w:t xml:space="preserve"> </w:t>
      </w:r>
      <w:r>
        <w:rPr>
          <w:rFonts w:hint="cs"/>
          <w:rtl/>
          <w:lang w:eastAsia="he-IL"/>
        </w:rPr>
        <w:t>לוועדה</w:t>
      </w:r>
      <w:r w:rsidR="000075C8">
        <w:rPr>
          <w:rFonts w:hint="cs"/>
          <w:rtl/>
          <w:lang w:eastAsia="he-IL"/>
        </w:rPr>
        <w:t xml:space="preserve"> </w:t>
      </w:r>
      <w:r>
        <w:rPr>
          <w:rFonts w:hint="cs"/>
          <w:rtl/>
          <w:lang w:eastAsia="he-IL"/>
        </w:rPr>
        <w:t>הזאת</w:t>
      </w:r>
      <w:r w:rsidR="000075C8">
        <w:rPr>
          <w:rFonts w:hint="cs"/>
          <w:rtl/>
          <w:lang w:eastAsia="he-IL"/>
        </w:rPr>
        <w:t xml:space="preserve"> </w:t>
      </w:r>
      <w:r>
        <w:rPr>
          <w:rFonts w:hint="cs"/>
          <w:rtl/>
          <w:lang w:eastAsia="he-IL"/>
        </w:rPr>
        <w:t>שמקדישה</w:t>
      </w:r>
      <w:r w:rsidR="000075C8">
        <w:rPr>
          <w:rFonts w:hint="cs"/>
          <w:rtl/>
          <w:lang w:eastAsia="he-IL"/>
        </w:rPr>
        <w:t xml:space="preserve"> </w:t>
      </w:r>
      <w:r>
        <w:rPr>
          <w:rFonts w:hint="cs"/>
          <w:rtl/>
          <w:lang w:eastAsia="he-IL"/>
        </w:rPr>
        <w:t>ימים</w:t>
      </w:r>
      <w:r w:rsidR="000075C8">
        <w:rPr>
          <w:rFonts w:hint="cs"/>
          <w:rtl/>
          <w:lang w:eastAsia="he-IL"/>
        </w:rPr>
        <w:t xml:space="preserve"> </w:t>
      </w:r>
      <w:r>
        <w:rPr>
          <w:rFonts w:hint="cs"/>
          <w:rtl/>
          <w:lang w:eastAsia="he-IL"/>
        </w:rPr>
        <w:t>ולילות</w:t>
      </w:r>
      <w:r w:rsidR="000075C8">
        <w:rPr>
          <w:rFonts w:hint="cs"/>
          <w:rtl/>
          <w:lang w:eastAsia="he-IL"/>
        </w:rPr>
        <w:t xml:space="preserve"> </w:t>
      </w:r>
      <w:r>
        <w:rPr>
          <w:rFonts w:hint="cs"/>
          <w:rtl/>
          <w:lang w:eastAsia="he-IL"/>
        </w:rPr>
        <w:t>כדי</w:t>
      </w:r>
      <w:bookmarkStart w:id="21" w:name="_ETM_Q1_129895"/>
      <w:bookmarkEnd w:id="21"/>
      <w:r w:rsidR="000075C8">
        <w:rPr>
          <w:rFonts w:hint="cs"/>
          <w:rtl/>
          <w:lang w:eastAsia="he-IL"/>
        </w:rPr>
        <w:t xml:space="preserve"> </w:t>
      </w:r>
      <w:r>
        <w:rPr>
          <w:rFonts w:hint="cs"/>
          <w:rtl/>
          <w:lang w:eastAsia="he-IL"/>
        </w:rPr>
        <w:t>להבהיר</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שאנחנו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מבזבזים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זמננו</w:t>
      </w:r>
      <w:r w:rsidR="000075C8">
        <w:rPr>
          <w:rFonts w:hint="cs"/>
          <w:rtl/>
          <w:lang w:eastAsia="he-IL"/>
        </w:rPr>
        <w:t xml:space="preserve"> </w:t>
      </w:r>
      <w:r>
        <w:rPr>
          <w:rFonts w:hint="cs"/>
          <w:rtl/>
          <w:lang w:eastAsia="he-IL"/>
        </w:rPr>
        <w:t>סתם</w:t>
      </w:r>
      <w:r w:rsidR="000075C8">
        <w:rPr>
          <w:rFonts w:hint="cs"/>
          <w:rtl/>
          <w:lang w:eastAsia="he-IL"/>
        </w:rPr>
        <w:t xml:space="preserve"> </w:t>
      </w:r>
      <w:r>
        <w:rPr>
          <w:rFonts w:hint="cs"/>
          <w:rtl/>
          <w:lang w:eastAsia="he-IL"/>
        </w:rPr>
        <w:t>כך</w:t>
      </w:r>
      <w:bookmarkStart w:id="22" w:name="_ETM_Q1_135553"/>
      <w:bookmarkEnd w:id="22"/>
      <w:r w:rsidR="000075C8">
        <w:rPr>
          <w:rFonts w:hint="cs"/>
          <w:rtl/>
          <w:lang w:eastAsia="he-IL"/>
        </w:rPr>
        <w:t xml:space="preserve"> </w:t>
      </w:r>
      <w:r>
        <w:rPr>
          <w:rFonts w:hint="cs"/>
          <w:rtl/>
          <w:lang w:eastAsia="he-IL"/>
        </w:rPr>
        <w:t>ושבאמת</w:t>
      </w:r>
      <w:r w:rsidR="000075C8">
        <w:rPr>
          <w:rFonts w:hint="cs"/>
          <w:rtl/>
          <w:lang w:eastAsia="he-IL"/>
        </w:rPr>
        <w:t xml:space="preserve"> </w:t>
      </w:r>
      <w:r>
        <w:rPr>
          <w:rFonts w:hint="cs"/>
          <w:rtl/>
          <w:lang w:eastAsia="he-IL"/>
        </w:rPr>
        <w:t>תהיה</w:t>
      </w:r>
      <w:r w:rsidR="000075C8">
        <w:rPr>
          <w:rFonts w:hint="cs"/>
          <w:rtl/>
          <w:lang w:eastAsia="he-IL"/>
        </w:rPr>
        <w:t xml:space="preserve"> </w:t>
      </w:r>
      <w:r>
        <w:rPr>
          <w:rFonts w:hint="cs"/>
          <w:rtl/>
          <w:lang w:eastAsia="he-IL"/>
        </w:rPr>
        <w:t>התייחסות</w:t>
      </w:r>
      <w:r w:rsidR="000075C8">
        <w:rPr>
          <w:rFonts w:hint="cs"/>
          <w:rtl/>
          <w:lang w:eastAsia="he-IL"/>
        </w:rPr>
        <w:t xml:space="preserve"> </w:t>
      </w:r>
      <w:r>
        <w:rPr>
          <w:rFonts w:hint="cs"/>
          <w:rtl/>
          <w:lang w:eastAsia="he-IL"/>
        </w:rPr>
        <w:t>להחלטות</w:t>
      </w:r>
      <w:r w:rsidR="000075C8">
        <w:rPr>
          <w:rFonts w:hint="cs"/>
          <w:rtl/>
          <w:lang w:eastAsia="he-IL"/>
        </w:rPr>
        <w:t xml:space="preserve"> </w:t>
      </w:r>
      <w:r>
        <w:rPr>
          <w:rFonts w:hint="cs"/>
          <w:rtl/>
          <w:lang w:eastAsia="he-IL"/>
        </w:rPr>
        <w:t>בג"צ.</w:t>
      </w:r>
    </w:p>
    <w:p w14:paraId="3D203130" w14:textId="77777777" w:rsidR="00A74BD4" w:rsidRDefault="00A74BD4" w:rsidP="00E00FC2">
      <w:pPr>
        <w:rPr>
          <w:rtl/>
          <w:lang w:eastAsia="he-IL"/>
        </w:rPr>
      </w:pPr>
      <w:bookmarkStart w:id="23" w:name="_ETM_Q1_137169"/>
      <w:bookmarkStart w:id="24" w:name="_ETM_Q1_137202"/>
      <w:bookmarkEnd w:id="23"/>
      <w:bookmarkEnd w:id="24"/>
    </w:p>
    <w:p w14:paraId="170BC087" w14:textId="77777777" w:rsidR="00A74BD4" w:rsidRDefault="00A74BD4" w:rsidP="00E00FC2">
      <w:pPr>
        <w:rPr>
          <w:rtl/>
          <w:lang w:eastAsia="he-IL"/>
        </w:rPr>
      </w:pPr>
      <w:bookmarkStart w:id="25" w:name="_ETM_Q1_137306"/>
      <w:bookmarkStart w:id="26" w:name="_ETM_Q1_137335"/>
      <w:bookmarkEnd w:id="25"/>
      <w:bookmarkEnd w:id="26"/>
      <w:r>
        <w:rPr>
          <w:rFonts w:hint="cs"/>
          <w:rtl/>
          <w:lang w:eastAsia="he-IL"/>
        </w:rPr>
        <w:t>הדבר</w:t>
      </w:r>
      <w:r w:rsidR="000075C8">
        <w:rPr>
          <w:rFonts w:hint="cs"/>
          <w:rtl/>
          <w:lang w:eastAsia="he-IL"/>
        </w:rPr>
        <w:t xml:space="preserve"> </w:t>
      </w:r>
      <w:r>
        <w:rPr>
          <w:rFonts w:hint="cs"/>
          <w:rtl/>
          <w:lang w:eastAsia="he-IL"/>
        </w:rPr>
        <w:t>השני</w:t>
      </w:r>
      <w:r w:rsidR="000075C8">
        <w:rPr>
          <w:rFonts w:hint="cs"/>
          <w:rtl/>
          <w:lang w:eastAsia="he-IL"/>
        </w:rPr>
        <w:t xml:space="preserve"> </w:t>
      </w:r>
      <w:r>
        <w:rPr>
          <w:rFonts w:hint="cs"/>
          <w:rtl/>
          <w:lang w:eastAsia="he-IL"/>
        </w:rPr>
        <w:t>שאני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להגיד</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אדוני</w:t>
      </w:r>
      <w:r w:rsidR="000075C8">
        <w:rPr>
          <w:rFonts w:hint="cs"/>
          <w:rtl/>
          <w:lang w:eastAsia="he-IL"/>
        </w:rPr>
        <w:t xml:space="preserve"> </w:t>
      </w:r>
      <w:r>
        <w:rPr>
          <w:rFonts w:hint="cs"/>
          <w:rtl/>
          <w:lang w:eastAsia="he-IL"/>
        </w:rPr>
        <w:t>היושב</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התחושות</w:t>
      </w:r>
      <w:r w:rsidR="000075C8">
        <w:rPr>
          <w:rFonts w:hint="cs"/>
          <w:rtl/>
          <w:lang w:eastAsia="he-IL"/>
        </w:rPr>
        <w:t xml:space="preserve"> </w:t>
      </w:r>
      <w:r>
        <w:rPr>
          <w:rFonts w:hint="cs"/>
          <w:rtl/>
          <w:lang w:eastAsia="he-IL"/>
        </w:rPr>
        <w:t>האמיתיות</w:t>
      </w:r>
      <w:r w:rsidR="000075C8">
        <w:rPr>
          <w:rFonts w:hint="cs"/>
          <w:rtl/>
          <w:lang w:eastAsia="he-IL"/>
        </w:rPr>
        <w:t xml:space="preserve"> </w:t>
      </w:r>
      <w:r>
        <w:rPr>
          <w:rFonts w:hint="cs"/>
          <w:rtl/>
          <w:lang w:eastAsia="he-IL"/>
        </w:rPr>
        <w:t>שלו.</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שאנחנו</w:t>
      </w:r>
      <w:r w:rsidR="000075C8">
        <w:rPr>
          <w:rFonts w:hint="cs"/>
          <w:rtl/>
          <w:lang w:eastAsia="he-IL"/>
        </w:rPr>
        <w:t xml:space="preserve"> </w:t>
      </w:r>
      <w:r>
        <w:rPr>
          <w:rFonts w:hint="cs"/>
          <w:rtl/>
          <w:lang w:eastAsia="he-IL"/>
        </w:rPr>
        <w:t>עומדים</w:t>
      </w:r>
      <w:r w:rsidR="000075C8">
        <w:rPr>
          <w:rFonts w:hint="cs"/>
          <w:rtl/>
          <w:lang w:eastAsia="he-IL"/>
        </w:rPr>
        <w:t xml:space="preserve"> </w:t>
      </w:r>
      <w:r>
        <w:rPr>
          <w:rFonts w:hint="cs"/>
          <w:rtl/>
          <w:lang w:eastAsia="he-IL"/>
        </w:rPr>
        <w:t>בפני</w:t>
      </w:r>
      <w:r w:rsidR="000075C8">
        <w:rPr>
          <w:rFonts w:hint="cs"/>
          <w:rtl/>
          <w:lang w:eastAsia="he-IL"/>
        </w:rPr>
        <w:t xml:space="preserve"> </w:t>
      </w:r>
      <w:r>
        <w:rPr>
          <w:rFonts w:hint="cs"/>
          <w:rtl/>
          <w:lang w:eastAsia="he-IL"/>
        </w:rPr>
        <w:t>מחדל</w:t>
      </w:r>
      <w:r w:rsidR="000075C8">
        <w:rPr>
          <w:rFonts w:hint="cs"/>
          <w:rtl/>
          <w:lang w:eastAsia="he-IL"/>
        </w:rPr>
        <w:t xml:space="preserve"> </w:t>
      </w:r>
      <w:r>
        <w:rPr>
          <w:rFonts w:hint="cs"/>
          <w:rtl/>
          <w:lang w:eastAsia="he-IL"/>
        </w:rPr>
        <w:t>ברמה</w:t>
      </w:r>
      <w:r w:rsidR="000075C8">
        <w:rPr>
          <w:rFonts w:hint="cs"/>
          <w:rtl/>
          <w:lang w:eastAsia="he-IL"/>
        </w:rPr>
        <w:t xml:space="preserve"> </w:t>
      </w:r>
      <w:r>
        <w:rPr>
          <w:rFonts w:hint="cs"/>
          <w:rtl/>
          <w:lang w:eastAsia="he-IL"/>
        </w:rPr>
        <w:t>וגם</w:t>
      </w:r>
      <w:r w:rsidR="000075C8">
        <w:rPr>
          <w:rFonts w:hint="cs"/>
          <w:rtl/>
          <w:lang w:eastAsia="he-IL"/>
        </w:rPr>
        <w:t xml:space="preserve"> </w:t>
      </w:r>
      <w:r>
        <w:rPr>
          <w:rFonts w:hint="cs"/>
          <w:rtl/>
          <w:lang w:eastAsia="he-IL"/>
        </w:rPr>
        <w:t>במאפיינים</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מלחמת</w:t>
      </w:r>
      <w:r w:rsidR="000075C8">
        <w:rPr>
          <w:rFonts w:hint="cs"/>
          <w:rtl/>
          <w:lang w:eastAsia="he-IL"/>
        </w:rPr>
        <w:t xml:space="preserve"> </w:t>
      </w:r>
      <w:r>
        <w:rPr>
          <w:rFonts w:hint="cs"/>
          <w:rtl/>
          <w:lang w:eastAsia="he-IL"/>
        </w:rPr>
        <w:t>יום</w:t>
      </w:r>
      <w:r w:rsidR="000075C8">
        <w:rPr>
          <w:rFonts w:hint="cs"/>
          <w:rtl/>
          <w:lang w:eastAsia="he-IL"/>
        </w:rPr>
        <w:t xml:space="preserve"> </w:t>
      </w:r>
      <w:r>
        <w:rPr>
          <w:rFonts w:hint="cs"/>
          <w:rtl/>
          <w:lang w:eastAsia="he-IL"/>
        </w:rPr>
        <w:t>כיפור.</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ארצה</w:t>
      </w:r>
      <w:r w:rsidR="000075C8">
        <w:rPr>
          <w:rFonts w:hint="cs"/>
          <w:rtl/>
          <w:lang w:eastAsia="he-IL"/>
        </w:rPr>
        <w:t xml:space="preserve"> </w:t>
      </w:r>
      <w:r>
        <w:rPr>
          <w:rFonts w:hint="cs"/>
          <w:rtl/>
          <w:lang w:eastAsia="he-IL"/>
        </w:rPr>
        <w:t>לדייק,</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bookmarkStart w:id="27" w:name="_ETM_Q1_159495"/>
      <w:bookmarkEnd w:id="27"/>
      <w:r>
        <w:rPr>
          <w:rFonts w:hint="cs"/>
          <w:rtl/>
          <w:lang w:eastAsia="he-IL"/>
        </w:rPr>
        <w:t>שגם</w:t>
      </w:r>
      <w:r w:rsidR="000075C8">
        <w:rPr>
          <w:rFonts w:hint="cs"/>
          <w:rtl/>
          <w:lang w:eastAsia="he-IL"/>
        </w:rPr>
        <w:t xml:space="preserve"> </w:t>
      </w:r>
      <w:r>
        <w:rPr>
          <w:rFonts w:hint="cs"/>
          <w:rtl/>
          <w:lang w:eastAsia="he-IL"/>
        </w:rPr>
        <w:t>המחיר</w:t>
      </w:r>
      <w:r w:rsidR="000075C8">
        <w:rPr>
          <w:rFonts w:hint="cs"/>
          <w:rtl/>
          <w:lang w:eastAsia="he-IL"/>
        </w:rPr>
        <w:t xml:space="preserve"> </w:t>
      </w:r>
      <w:r>
        <w:rPr>
          <w:rFonts w:hint="cs"/>
          <w:rtl/>
          <w:lang w:eastAsia="he-IL"/>
        </w:rPr>
        <w:t>בחיי</w:t>
      </w:r>
      <w:r w:rsidR="000075C8">
        <w:rPr>
          <w:rFonts w:hint="cs"/>
          <w:rtl/>
          <w:lang w:eastAsia="he-IL"/>
        </w:rPr>
        <w:t xml:space="preserve"> </w:t>
      </w:r>
      <w:r>
        <w:rPr>
          <w:rFonts w:hint="cs"/>
          <w:rtl/>
          <w:lang w:eastAsia="he-IL"/>
        </w:rPr>
        <w:t>אדם</w:t>
      </w:r>
      <w:r w:rsidR="000075C8">
        <w:rPr>
          <w:rFonts w:hint="cs"/>
          <w:rtl/>
          <w:lang w:eastAsia="he-IL"/>
        </w:rPr>
        <w:t xml:space="preserve"> </w:t>
      </w:r>
      <w:r>
        <w:rPr>
          <w:rFonts w:hint="cs"/>
          <w:rtl/>
          <w:lang w:eastAsia="he-IL"/>
        </w:rPr>
        <w:t>אותו</w:t>
      </w:r>
      <w:r w:rsidR="000075C8">
        <w:rPr>
          <w:rFonts w:hint="cs"/>
          <w:rtl/>
          <w:lang w:eastAsia="he-IL"/>
        </w:rPr>
        <w:t xml:space="preserve"> </w:t>
      </w:r>
      <w:r>
        <w:rPr>
          <w:rFonts w:hint="cs"/>
          <w:rtl/>
          <w:lang w:eastAsia="he-IL"/>
        </w:rPr>
        <w:t>נשלם</w:t>
      </w:r>
      <w:r w:rsidR="000075C8">
        <w:rPr>
          <w:rFonts w:hint="cs"/>
          <w:rtl/>
          <w:lang w:eastAsia="he-IL"/>
        </w:rPr>
        <w:t xml:space="preserve"> </w:t>
      </w:r>
      <w:r>
        <w:rPr>
          <w:rFonts w:hint="cs"/>
          <w:rtl/>
          <w:lang w:eastAsia="he-IL"/>
        </w:rPr>
        <w:t>בגין</w:t>
      </w:r>
      <w:r w:rsidR="000075C8">
        <w:rPr>
          <w:rFonts w:hint="cs"/>
          <w:rtl/>
          <w:lang w:eastAsia="he-IL"/>
        </w:rPr>
        <w:t xml:space="preserve"> </w:t>
      </w:r>
      <w:r>
        <w:rPr>
          <w:rFonts w:hint="cs"/>
          <w:rtl/>
          <w:lang w:eastAsia="he-IL"/>
        </w:rPr>
        <w:t>המחדל</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הוא</w:t>
      </w:r>
      <w:r w:rsidR="000075C8">
        <w:rPr>
          <w:rFonts w:hint="cs"/>
          <w:rtl/>
          <w:lang w:eastAsia="he-IL"/>
        </w:rPr>
        <w:t xml:space="preserve"> </w:t>
      </w:r>
      <w:bookmarkStart w:id="28" w:name="_ETM_Q1_166717"/>
      <w:bookmarkEnd w:id="28"/>
      <w:r>
        <w:rPr>
          <w:rFonts w:hint="cs"/>
          <w:rtl/>
          <w:lang w:eastAsia="he-IL"/>
        </w:rPr>
        <w:t>מחיר</w:t>
      </w:r>
      <w:r w:rsidR="000075C8">
        <w:rPr>
          <w:rFonts w:hint="cs"/>
          <w:rtl/>
          <w:lang w:eastAsia="he-IL"/>
        </w:rPr>
        <w:t xml:space="preserve"> </w:t>
      </w:r>
      <w:r>
        <w:rPr>
          <w:rFonts w:hint="cs"/>
          <w:rtl/>
          <w:lang w:eastAsia="he-IL"/>
        </w:rPr>
        <w:t>שמזכיר</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המחירים</w:t>
      </w:r>
      <w:r w:rsidR="000075C8">
        <w:rPr>
          <w:rFonts w:hint="cs"/>
          <w:rtl/>
          <w:lang w:eastAsia="he-IL"/>
        </w:rPr>
        <w:t xml:space="preserve"> </w:t>
      </w:r>
      <w:r>
        <w:rPr>
          <w:rFonts w:hint="cs"/>
          <w:rtl/>
          <w:lang w:eastAsia="he-IL"/>
        </w:rPr>
        <w:t>הכבדים</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ששילמנו</w:t>
      </w:r>
      <w:r w:rsidR="000075C8">
        <w:rPr>
          <w:rFonts w:hint="cs"/>
          <w:rtl/>
          <w:lang w:eastAsia="he-IL"/>
        </w:rPr>
        <w:t xml:space="preserve"> </w:t>
      </w:r>
      <w:r>
        <w:rPr>
          <w:rFonts w:hint="cs"/>
          <w:rtl/>
          <w:lang w:eastAsia="he-IL"/>
        </w:rPr>
        <w:t>במלחמת</w:t>
      </w:r>
      <w:r w:rsidR="000075C8">
        <w:rPr>
          <w:rFonts w:hint="cs"/>
          <w:rtl/>
          <w:lang w:eastAsia="he-IL"/>
        </w:rPr>
        <w:t xml:space="preserve"> </w:t>
      </w:r>
      <w:r>
        <w:rPr>
          <w:rFonts w:hint="cs"/>
          <w:rtl/>
          <w:lang w:eastAsia="he-IL"/>
        </w:rPr>
        <w:t>יום</w:t>
      </w:r>
      <w:r w:rsidR="000075C8">
        <w:rPr>
          <w:rFonts w:hint="cs"/>
          <w:rtl/>
          <w:lang w:eastAsia="he-IL"/>
        </w:rPr>
        <w:t xml:space="preserve"> </w:t>
      </w:r>
      <w:bookmarkStart w:id="29" w:name="_ETM_Q1_170416"/>
      <w:bookmarkEnd w:id="29"/>
      <w:r>
        <w:rPr>
          <w:rFonts w:hint="cs"/>
          <w:rtl/>
          <w:lang w:eastAsia="he-IL"/>
        </w:rPr>
        <w:t>כיפור.</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להגיד</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שגם</w:t>
      </w:r>
      <w:r w:rsidR="000075C8">
        <w:rPr>
          <w:rFonts w:hint="cs"/>
          <w:rtl/>
          <w:lang w:eastAsia="he-IL"/>
        </w:rPr>
        <w:t xml:space="preserve"> </w:t>
      </w:r>
      <w:r w:rsidR="00A24AAC">
        <w:rPr>
          <w:rFonts w:hint="cs"/>
          <w:rtl/>
          <w:lang w:eastAsia="he-IL"/>
        </w:rPr>
        <w:t>ב</w:t>
      </w:r>
      <w:r>
        <w:rPr>
          <w:rFonts w:hint="cs"/>
          <w:rtl/>
          <w:lang w:eastAsia="he-IL"/>
        </w:rPr>
        <w:t>מחדל</w:t>
      </w:r>
      <w:r w:rsidR="000075C8">
        <w:rPr>
          <w:rFonts w:hint="cs"/>
          <w:rtl/>
          <w:lang w:eastAsia="he-IL"/>
        </w:rPr>
        <w:t xml:space="preserve"> </w:t>
      </w:r>
      <w:r>
        <w:rPr>
          <w:rFonts w:hint="cs"/>
          <w:rtl/>
          <w:lang w:eastAsia="he-IL"/>
        </w:rPr>
        <w:t>במלחמת</w:t>
      </w:r>
      <w:r w:rsidR="000075C8">
        <w:rPr>
          <w:rFonts w:hint="cs"/>
          <w:rtl/>
          <w:lang w:eastAsia="he-IL"/>
        </w:rPr>
        <w:t xml:space="preserve"> </w:t>
      </w:r>
      <w:bookmarkStart w:id="30" w:name="_ETM_Q1_176183"/>
      <w:bookmarkEnd w:id="30"/>
      <w:r>
        <w:rPr>
          <w:rFonts w:hint="cs"/>
          <w:rtl/>
          <w:lang w:eastAsia="he-IL"/>
        </w:rPr>
        <w:t>יום</w:t>
      </w:r>
      <w:r w:rsidR="000075C8">
        <w:rPr>
          <w:rFonts w:hint="cs"/>
          <w:rtl/>
          <w:lang w:eastAsia="he-IL"/>
        </w:rPr>
        <w:t xml:space="preserve"> </w:t>
      </w:r>
      <w:r>
        <w:rPr>
          <w:rFonts w:hint="cs"/>
          <w:rtl/>
          <w:lang w:eastAsia="he-IL"/>
        </w:rPr>
        <w:t>כיפור</w:t>
      </w:r>
      <w:r w:rsidR="000075C8">
        <w:rPr>
          <w:rFonts w:hint="cs"/>
          <w:rtl/>
          <w:lang w:eastAsia="he-IL"/>
        </w:rPr>
        <w:t xml:space="preserve"> </w:t>
      </w:r>
      <w:r>
        <w:rPr>
          <w:rFonts w:hint="cs"/>
          <w:rtl/>
          <w:lang w:eastAsia="he-IL"/>
        </w:rPr>
        <w:t>היו</w:t>
      </w:r>
      <w:r w:rsidR="000075C8">
        <w:rPr>
          <w:rFonts w:hint="cs"/>
          <w:rtl/>
          <w:lang w:eastAsia="he-IL"/>
        </w:rPr>
        <w:t xml:space="preserve"> </w:t>
      </w:r>
      <w:r>
        <w:rPr>
          <w:rFonts w:hint="cs"/>
          <w:rtl/>
          <w:lang w:eastAsia="he-IL"/>
        </w:rPr>
        <w:t>התרעות</w:t>
      </w:r>
      <w:r w:rsidR="00A24AAC">
        <w:rPr>
          <w:rFonts w:hint="cs"/>
          <w:rtl/>
          <w:lang w:eastAsia="he-IL"/>
        </w:rPr>
        <w:t>,</w:t>
      </w:r>
      <w:r w:rsidR="000075C8">
        <w:rPr>
          <w:rFonts w:hint="cs"/>
          <w:rtl/>
          <w:lang w:eastAsia="he-IL"/>
        </w:rPr>
        <w:t xml:space="preserve"> </w:t>
      </w:r>
      <w:r w:rsidR="00A24AAC">
        <w:rPr>
          <w:rFonts w:hint="cs"/>
          <w:rtl/>
          <w:lang w:eastAsia="he-IL"/>
        </w:rPr>
        <w:t>היה</w:t>
      </w:r>
      <w:r w:rsidR="000075C8">
        <w:rPr>
          <w:rFonts w:hint="cs"/>
          <w:rtl/>
          <w:lang w:eastAsia="he-IL"/>
        </w:rPr>
        <w:t xml:space="preserve"> </w:t>
      </w:r>
      <w:r w:rsidR="00A24AAC">
        <w:rPr>
          <w:rFonts w:hint="cs"/>
          <w:rtl/>
          <w:lang w:eastAsia="he-IL"/>
        </w:rPr>
        <w:t>מידע</w:t>
      </w:r>
      <w:r w:rsidR="000075C8">
        <w:rPr>
          <w:rFonts w:hint="cs"/>
          <w:rtl/>
          <w:lang w:eastAsia="he-IL"/>
        </w:rPr>
        <w:t xml:space="preserve"> </w:t>
      </w:r>
      <w:r w:rsidR="00A24AAC">
        <w:rPr>
          <w:rFonts w:hint="cs"/>
          <w:rtl/>
          <w:lang w:eastAsia="he-IL"/>
        </w:rPr>
        <w:t>ואני</w:t>
      </w:r>
      <w:r w:rsidR="000075C8">
        <w:rPr>
          <w:rFonts w:hint="cs"/>
          <w:rtl/>
          <w:lang w:eastAsia="he-IL"/>
        </w:rPr>
        <w:t xml:space="preserve"> </w:t>
      </w:r>
      <w:r w:rsidR="00A24AAC">
        <w:rPr>
          <w:rFonts w:hint="cs"/>
          <w:rtl/>
          <w:lang w:eastAsia="he-IL"/>
        </w:rPr>
        <w:t>תכף</w:t>
      </w:r>
      <w:r w:rsidR="000075C8">
        <w:rPr>
          <w:rFonts w:hint="cs"/>
          <w:rtl/>
          <w:lang w:eastAsia="he-IL"/>
        </w:rPr>
        <w:t xml:space="preserve"> </w:t>
      </w:r>
      <w:r w:rsidR="00A24AAC">
        <w:rPr>
          <w:rFonts w:hint="cs"/>
          <w:rtl/>
          <w:lang w:eastAsia="he-IL"/>
        </w:rPr>
        <w:t>אגיד</w:t>
      </w:r>
      <w:r w:rsidR="000075C8">
        <w:rPr>
          <w:rFonts w:hint="cs"/>
          <w:rtl/>
          <w:lang w:eastAsia="he-IL"/>
        </w:rPr>
        <w:t xml:space="preserve"> </w:t>
      </w:r>
      <w:r w:rsidR="00A24AAC">
        <w:rPr>
          <w:rFonts w:hint="cs"/>
          <w:rtl/>
          <w:lang w:eastAsia="he-IL"/>
        </w:rPr>
        <w:t>איפה</w:t>
      </w:r>
      <w:r w:rsidR="000075C8">
        <w:rPr>
          <w:rFonts w:hint="cs"/>
          <w:rtl/>
          <w:lang w:eastAsia="he-IL"/>
        </w:rPr>
        <w:t xml:space="preserve"> </w:t>
      </w:r>
      <w:r w:rsidR="00A24AAC">
        <w:rPr>
          <w:rFonts w:hint="cs"/>
          <w:rtl/>
          <w:lang w:eastAsia="he-IL"/>
        </w:rPr>
        <w:t>אני</w:t>
      </w:r>
      <w:r w:rsidR="000075C8">
        <w:rPr>
          <w:rFonts w:hint="cs"/>
          <w:rtl/>
          <w:lang w:eastAsia="he-IL"/>
        </w:rPr>
        <w:t xml:space="preserve"> </w:t>
      </w:r>
      <w:r w:rsidR="00A24AAC">
        <w:rPr>
          <w:rFonts w:hint="cs"/>
          <w:rtl/>
          <w:lang w:eastAsia="he-IL"/>
        </w:rPr>
        <w:t>חושב</w:t>
      </w:r>
      <w:r w:rsidR="000075C8">
        <w:rPr>
          <w:rFonts w:hint="cs"/>
          <w:rtl/>
          <w:lang w:eastAsia="he-IL"/>
        </w:rPr>
        <w:t xml:space="preserve"> </w:t>
      </w:r>
      <w:r w:rsidR="00A24AAC">
        <w:rPr>
          <w:rFonts w:hint="cs"/>
          <w:rtl/>
          <w:lang w:eastAsia="he-IL"/>
        </w:rPr>
        <w:t>שההתרעות</w:t>
      </w:r>
      <w:r w:rsidR="000075C8">
        <w:rPr>
          <w:rFonts w:hint="cs"/>
          <w:rtl/>
          <w:lang w:eastAsia="he-IL"/>
        </w:rPr>
        <w:t xml:space="preserve"> </w:t>
      </w:r>
      <w:r w:rsidR="00A24AAC">
        <w:rPr>
          <w:rFonts w:hint="cs"/>
          <w:rtl/>
          <w:lang w:eastAsia="he-IL"/>
        </w:rPr>
        <w:t>קיימות</w:t>
      </w:r>
      <w:r w:rsidR="000075C8">
        <w:rPr>
          <w:rFonts w:hint="cs"/>
          <w:rtl/>
          <w:lang w:eastAsia="he-IL"/>
        </w:rPr>
        <w:t xml:space="preserve"> </w:t>
      </w:r>
      <w:r w:rsidR="00A24AAC">
        <w:rPr>
          <w:rFonts w:hint="cs"/>
          <w:rtl/>
          <w:lang w:eastAsia="he-IL"/>
        </w:rPr>
        <w:t>עכשיו.</w:t>
      </w:r>
      <w:r w:rsidR="000075C8">
        <w:rPr>
          <w:rFonts w:hint="cs"/>
          <w:rtl/>
          <w:lang w:eastAsia="he-IL"/>
        </w:rPr>
        <w:t xml:space="preserve"> </w:t>
      </w:r>
      <w:r w:rsidR="00A24AAC">
        <w:rPr>
          <w:rFonts w:hint="cs"/>
          <w:rtl/>
          <w:lang w:eastAsia="he-IL"/>
        </w:rPr>
        <w:t>ההתרעות</w:t>
      </w:r>
      <w:r w:rsidR="000075C8">
        <w:rPr>
          <w:rFonts w:hint="cs"/>
          <w:rtl/>
          <w:lang w:eastAsia="he-IL"/>
        </w:rPr>
        <w:t xml:space="preserve"> </w:t>
      </w:r>
      <w:r w:rsidR="00A24AAC">
        <w:rPr>
          <w:rFonts w:hint="cs"/>
          <w:rtl/>
          <w:lang w:eastAsia="he-IL"/>
        </w:rPr>
        <w:t>אז</w:t>
      </w:r>
      <w:r w:rsidR="000075C8">
        <w:rPr>
          <w:rFonts w:hint="cs"/>
          <w:rtl/>
          <w:lang w:eastAsia="he-IL"/>
        </w:rPr>
        <w:t xml:space="preserve"> </w:t>
      </w:r>
      <w:r w:rsidR="00A24AAC">
        <w:rPr>
          <w:rFonts w:hint="cs"/>
          <w:rtl/>
          <w:lang w:eastAsia="he-IL"/>
        </w:rPr>
        <w:t>נערמו</w:t>
      </w:r>
      <w:r w:rsidR="000075C8">
        <w:rPr>
          <w:rFonts w:hint="cs"/>
          <w:rtl/>
          <w:lang w:eastAsia="he-IL"/>
        </w:rPr>
        <w:t xml:space="preserve"> </w:t>
      </w:r>
      <w:r w:rsidR="00A24AAC">
        <w:rPr>
          <w:rFonts w:hint="cs"/>
          <w:rtl/>
          <w:lang w:eastAsia="he-IL"/>
        </w:rPr>
        <w:t>והיו</w:t>
      </w:r>
      <w:r w:rsidR="000075C8">
        <w:rPr>
          <w:rFonts w:hint="cs"/>
          <w:rtl/>
          <w:lang w:eastAsia="he-IL"/>
        </w:rPr>
        <w:t xml:space="preserve"> </w:t>
      </w:r>
      <w:bookmarkStart w:id="31" w:name="_ETM_Q1_195162"/>
      <w:bookmarkEnd w:id="31"/>
      <w:r w:rsidR="00A24AAC">
        <w:rPr>
          <w:rFonts w:hint="cs"/>
          <w:rtl/>
          <w:lang w:eastAsia="he-IL"/>
        </w:rPr>
        <w:t>אנשים</w:t>
      </w:r>
      <w:r w:rsidR="000075C8">
        <w:rPr>
          <w:rFonts w:hint="cs"/>
          <w:rtl/>
          <w:lang w:eastAsia="he-IL"/>
        </w:rPr>
        <w:t xml:space="preserve"> </w:t>
      </w:r>
      <w:r w:rsidR="00A24AAC">
        <w:rPr>
          <w:rFonts w:hint="cs"/>
          <w:rtl/>
          <w:lang w:eastAsia="he-IL"/>
        </w:rPr>
        <w:t>בעלי</w:t>
      </w:r>
      <w:r w:rsidR="000075C8">
        <w:rPr>
          <w:rFonts w:hint="cs"/>
          <w:rtl/>
          <w:lang w:eastAsia="he-IL"/>
        </w:rPr>
        <w:t xml:space="preserve"> </w:t>
      </w:r>
      <w:r w:rsidR="00A24AAC">
        <w:rPr>
          <w:rFonts w:hint="cs"/>
          <w:rtl/>
          <w:lang w:eastAsia="he-IL"/>
        </w:rPr>
        <w:t>תפקידים</w:t>
      </w:r>
      <w:r w:rsidR="000075C8">
        <w:rPr>
          <w:rFonts w:hint="cs"/>
          <w:rtl/>
          <w:lang w:eastAsia="he-IL"/>
        </w:rPr>
        <w:t xml:space="preserve"> </w:t>
      </w:r>
      <w:r w:rsidR="00A24AAC">
        <w:rPr>
          <w:rFonts w:hint="cs"/>
          <w:rtl/>
          <w:lang w:eastAsia="he-IL"/>
        </w:rPr>
        <w:t>ברמה</w:t>
      </w:r>
      <w:r w:rsidR="000075C8">
        <w:rPr>
          <w:rFonts w:hint="cs"/>
          <w:rtl/>
          <w:lang w:eastAsia="he-IL"/>
        </w:rPr>
        <w:t xml:space="preserve"> </w:t>
      </w:r>
      <w:r w:rsidR="00A24AAC">
        <w:rPr>
          <w:rFonts w:hint="cs"/>
          <w:rtl/>
          <w:lang w:eastAsia="he-IL"/>
        </w:rPr>
        <w:t>הכי</w:t>
      </w:r>
      <w:r w:rsidR="000075C8">
        <w:rPr>
          <w:rFonts w:hint="cs"/>
          <w:rtl/>
          <w:lang w:eastAsia="he-IL"/>
        </w:rPr>
        <w:t xml:space="preserve"> </w:t>
      </w:r>
      <w:r w:rsidR="00A24AAC">
        <w:rPr>
          <w:rFonts w:hint="cs"/>
          <w:rtl/>
          <w:lang w:eastAsia="he-IL"/>
        </w:rPr>
        <w:t>גבוהה</w:t>
      </w:r>
      <w:r w:rsidR="000075C8">
        <w:rPr>
          <w:rFonts w:hint="cs"/>
          <w:rtl/>
          <w:lang w:eastAsia="he-IL"/>
        </w:rPr>
        <w:t xml:space="preserve"> </w:t>
      </w:r>
      <w:r w:rsidR="00A24AAC">
        <w:rPr>
          <w:rtl/>
          <w:lang w:eastAsia="he-IL"/>
        </w:rPr>
        <w:t>–</w:t>
      </w:r>
      <w:r w:rsidR="000075C8">
        <w:rPr>
          <w:rFonts w:hint="cs"/>
          <w:rtl/>
          <w:lang w:eastAsia="he-IL"/>
        </w:rPr>
        <w:t xml:space="preserve"> </w:t>
      </w:r>
      <w:r w:rsidR="00A24AAC">
        <w:rPr>
          <w:rFonts w:hint="cs"/>
          <w:rtl/>
          <w:lang w:eastAsia="he-IL"/>
        </w:rPr>
        <w:t>בין</w:t>
      </w:r>
      <w:r w:rsidR="000075C8">
        <w:rPr>
          <w:rFonts w:hint="cs"/>
          <w:rtl/>
          <w:lang w:eastAsia="he-IL"/>
        </w:rPr>
        <w:t xml:space="preserve"> </w:t>
      </w:r>
      <w:r w:rsidR="00A24AAC">
        <w:rPr>
          <w:rFonts w:hint="cs"/>
          <w:rtl/>
          <w:lang w:eastAsia="he-IL"/>
        </w:rPr>
        <w:t>אם</w:t>
      </w:r>
      <w:r w:rsidR="000075C8">
        <w:rPr>
          <w:rFonts w:hint="cs"/>
          <w:rtl/>
          <w:lang w:eastAsia="he-IL"/>
        </w:rPr>
        <w:t xml:space="preserve"> </w:t>
      </w:r>
      <w:r w:rsidR="00A24AAC">
        <w:rPr>
          <w:rFonts w:hint="cs"/>
          <w:rtl/>
          <w:lang w:eastAsia="he-IL"/>
        </w:rPr>
        <w:t>זה</w:t>
      </w:r>
      <w:r w:rsidR="000075C8">
        <w:rPr>
          <w:rFonts w:hint="cs"/>
          <w:rtl/>
          <w:lang w:eastAsia="he-IL"/>
        </w:rPr>
        <w:t xml:space="preserve"> </w:t>
      </w:r>
      <w:r w:rsidR="00A24AAC">
        <w:rPr>
          <w:rFonts w:hint="cs"/>
          <w:rtl/>
          <w:lang w:eastAsia="he-IL"/>
        </w:rPr>
        <w:t>במערכת</w:t>
      </w:r>
      <w:r w:rsidR="000075C8">
        <w:rPr>
          <w:rFonts w:hint="cs"/>
          <w:rtl/>
          <w:lang w:eastAsia="he-IL"/>
        </w:rPr>
        <w:t xml:space="preserve"> </w:t>
      </w:r>
      <w:r w:rsidR="00A24AAC">
        <w:rPr>
          <w:rFonts w:hint="cs"/>
          <w:rtl/>
          <w:lang w:eastAsia="he-IL"/>
        </w:rPr>
        <w:t>המודיעין</w:t>
      </w:r>
      <w:r w:rsidR="000075C8">
        <w:rPr>
          <w:rFonts w:hint="cs"/>
          <w:rtl/>
          <w:lang w:eastAsia="he-IL"/>
        </w:rPr>
        <w:t xml:space="preserve"> </w:t>
      </w:r>
      <w:r w:rsidR="00A24AAC">
        <w:rPr>
          <w:rFonts w:hint="cs"/>
          <w:rtl/>
          <w:lang w:eastAsia="he-IL"/>
        </w:rPr>
        <w:t>ובין</w:t>
      </w:r>
      <w:r w:rsidR="000075C8">
        <w:rPr>
          <w:rFonts w:hint="cs"/>
          <w:rtl/>
          <w:lang w:eastAsia="he-IL"/>
        </w:rPr>
        <w:t xml:space="preserve"> </w:t>
      </w:r>
      <w:r w:rsidR="00A24AAC">
        <w:rPr>
          <w:rFonts w:hint="cs"/>
          <w:rtl/>
          <w:lang w:eastAsia="he-IL"/>
        </w:rPr>
        <w:t>אם</w:t>
      </w:r>
      <w:r w:rsidR="000075C8">
        <w:rPr>
          <w:rFonts w:hint="cs"/>
          <w:rtl/>
          <w:lang w:eastAsia="he-IL"/>
        </w:rPr>
        <w:t xml:space="preserve"> </w:t>
      </w:r>
      <w:r w:rsidR="00A24AAC">
        <w:rPr>
          <w:rFonts w:hint="cs"/>
          <w:rtl/>
          <w:lang w:eastAsia="he-IL"/>
        </w:rPr>
        <w:t>זה</w:t>
      </w:r>
      <w:r w:rsidR="000075C8">
        <w:rPr>
          <w:rFonts w:hint="cs"/>
          <w:rtl/>
          <w:lang w:eastAsia="he-IL"/>
        </w:rPr>
        <w:t xml:space="preserve"> </w:t>
      </w:r>
      <w:r w:rsidR="00A24AAC">
        <w:rPr>
          <w:rFonts w:hint="cs"/>
          <w:rtl/>
          <w:lang w:eastAsia="he-IL"/>
        </w:rPr>
        <w:t>במערכת</w:t>
      </w:r>
      <w:r w:rsidR="000075C8">
        <w:rPr>
          <w:rFonts w:hint="cs"/>
          <w:rtl/>
          <w:lang w:eastAsia="he-IL"/>
        </w:rPr>
        <w:t xml:space="preserve"> </w:t>
      </w:r>
      <w:r w:rsidR="00A24AAC">
        <w:rPr>
          <w:rFonts w:hint="cs"/>
          <w:rtl/>
          <w:lang w:eastAsia="he-IL"/>
        </w:rPr>
        <w:t>ה</w:t>
      </w:r>
      <w:bookmarkStart w:id="32" w:name="_ETM_Q1_201338"/>
      <w:bookmarkEnd w:id="32"/>
      <w:r w:rsidR="00A24AAC">
        <w:rPr>
          <w:rFonts w:hint="cs"/>
          <w:rtl/>
          <w:lang w:eastAsia="he-IL"/>
        </w:rPr>
        <w:t>ממשלתית</w:t>
      </w:r>
      <w:r w:rsidR="000075C8">
        <w:rPr>
          <w:rFonts w:hint="cs"/>
          <w:rtl/>
          <w:lang w:eastAsia="he-IL"/>
        </w:rPr>
        <w:t xml:space="preserve"> </w:t>
      </w:r>
      <w:r w:rsidR="00A24AAC">
        <w:rPr>
          <w:rtl/>
          <w:lang w:eastAsia="he-IL"/>
        </w:rPr>
        <w:t>–</w:t>
      </w:r>
      <w:r w:rsidR="000075C8">
        <w:rPr>
          <w:rFonts w:hint="cs"/>
          <w:rtl/>
          <w:lang w:eastAsia="he-IL"/>
        </w:rPr>
        <w:t xml:space="preserve"> </w:t>
      </w:r>
      <w:r w:rsidR="00A24AAC">
        <w:rPr>
          <w:rFonts w:hint="cs"/>
          <w:rtl/>
          <w:lang w:eastAsia="he-IL"/>
        </w:rPr>
        <w:t>שקיבלו</w:t>
      </w:r>
      <w:r w:rsidR="000075C8">
        <w:rPr>
          <w:rFonts w:hint="cs"/>
          <w:rtl/>
          <w:lang w:eastAsia="he-IL"/>
        </w:rPr>
        <w:t xml:space="preserve"> </w:t>
      </w:r>
      <w:r w:rsidR="00A24AAC">
        <w:rPr>
          <w:rFonts w:hint="cs"/>
          <w:rtl/>
          <w:lang w:eastAsia="he-IL"/>
        </w:rPr>
        <w:t>את</w:t>
      </w:r>
      <w:r w:rsidR="000075C8">
        <w:rPr>
          <w:rFonts w:hint="cs"/>
          <w:rtl/>
          <w:lang w:eastAsia="he-IL"/>
        </w:rPr>
        <w:t xml:space="preserve"> </w:t>
      </w:r>
      <w:r w:rsidR="00A24AAC">
        <w:rPr>
          <w:rFonts w:hint="cs"/>
          <w:rtl/>
          <w:lang w:eastAsia="he-IL"/>
        </w:rPr>
        <w:t>ההתרעות,</w:t>
      </w:r>
      <w:r w:rsidR="000075C8">
        <w:rPr>
          <w:rFonts w:hint="cs"/>
          <w:rtl/>
          <w:lang w:eastAsia="he-IL"/>
        </w:rPr>
        <w:t xml:space="preserve"> </w:t>
      </w:r>
      <w:r w:rsidR="00A24AAC">
        <w:rPr>
          <w:rFonts w:hint="cs"/>
          <w:rtl/>
          <w:lang w:eastAsia="he-IL"/>
        </w:rPr>
        <w:t>אמרו</w:t>
      </w:r>
      <w:r w:rsidR="000075C8">
        <w:rPr>
          <w:rFonts w:hint="cs"/>
          <w:rtl/>
          <w:lang w:eastAsia="he-IL"/>
        </w:rPr>
        <w:t xml:space="preserve"> </w:t>
      </w:r>
      <w:r w:rsidR="00A24AAC">
        <w:rPr>
          <w:rFonts w:hint="cs"/>
          <w:rtl/>
          <w:lang w:eastAsia="he-IL"/>
        </w:rPr>
        <w:t>להם</w:t>
      </w:r>
      <w:r w:rsidR="000075C8">
        <w:rPr>
          <w:rFonts w:hint="cs"/>
          <w:rtl/>
          <w:lang w:eastAsia="he-IL"/>
        </w:rPr>
        <w:t xml:space="preserve"> </w:t>
      </w:r>
      <w:r w:rsidR="00A24AAC">
        <w:rPr>
          <w:rFonts w:hint="cs"/>
          <w:rtl/>
          <w:lang w:eastAsia="he-IL"/>
        </w:rPr>
        <w:t>אבל</w:t>
      </w:r>
      <w:r w:rsidR="000075C8">
        <w:rPr>
          <w:rFonts w:hint="cs"/>
          <w:rtl/>
          <w:lang w:eastAsia="he-IL"/>
        </w:rPr>
        <w:t xml:space="preserve"> </w:t>
      </w:r>
      <w:r w:rsidR="00A24AAC">
        <w:rPr>
          <w:rFonts w:hint="cs"/>
          <w:rtl/>
          <w:lang w:eastAsia="he-IL"/>
        </w:rPr>
        <w:t>מכל</w:t>
      </w:r>
      <w:r w:rsidR="000075C8">
        <w:rPr>
          <w:rFonts w:hint="cs"/>
          <w:rtl/>
          <w:lang w:eastAsia="he-IL"/>
        </w:rPr>
        <w:t xml:space="preserve"> </w:t>
      </w:r>
      <w:r w:rsidR="00A24AAC">
        <w:rPr>
          <w:rFonts w:hint="cs"/>
          <w:rtl/>
          <w:lang w:eastAsia="he-IL"/>
        </w:rPr>
        <w:t>מיני</w:t>
      </w:r>
      <w:r w:rsidR="000075C8">
        <w:rPr>
          <w:rFonts w:hint="cs"/>
          <w:rtl/>
          <w:lang w:eastAsia="he-IL"/>
        </w:rPr>
        <w:t xml:space="preserve"> </w:t>
      </w:r>
      <w:r w:rsidR="00A24AAC">
        <w:rPr>
          <w:rFonts w:hint="cs"/>
          <w:rtl/>
          <w:lang w:eastAsia="he-IL"/>
        </w:rPr>
        <w:t>סיבות</w:t>
      </w:r>
      <w:r w:rsidR="000075C8">
        <w:rPr>
          <w:rFonts w:hint="cs"/>
          <w:rtl/>
          <w:lang w:eastAsia="he-IL"/>
        </w:rPr>
        <w:t xml:space="preserve"> </w:t>
      </w:r>
      <w:r w:rsidR="00A24AAC">
        <w:rPr>
          <w:rFonts w:hint="cs"/>
          <w:rtl/>
          <w:lang w:eastAsia="he-IL"/>
        </w:rPr>
        <w:t>הם</w:t>
      </w:r>
      <w:r w:rsidR="000075C8">
        <w:rPr>
          <w:rFonts w:hint="cs"/>
          <w:rtl/>
          <w:lang w:eastAsia="he-IL"/>
        </w:rPr>
        <w:t xml:space="preserve"> </w:t>
      </w:r>
      <w:bookmarkStart w:id="33" w:name="_ETM_Q1_207595"/>
      <w:bookmarkEnd w:id="33"/>
      <w:r w:rsidR="00A24AAC">
        <w:rPr>
          <w:rFonts w:hint="cs"/>
          <w:rtl/>
          <w:lang w:eastAsia="he-IL"/>
        </w:rPr>
        <w:t>בחרו</w:t>
      </w:r>
      <w:r w:rsidR="000075C8">
        <w:rPr>
          <w:rFonts w:hint="cs"/>
          <w:rtl/>
          <w:lang w:eastAsia="he-IL"/>
        </w:rPr>
        <w:t xml:space="preserve"> </w:t>
      </w:r>
      <w:r w:rsidR="00A24AAC">
        <w:rPr>
          <w:rFonts w:hint="cs"/>
          <w:rtl/>
          <w:lang w:eastAsia="he-IL"/>
        </w:rPr>
        <w:t>להתעלם</w:t>
      </w:r>
      <w:r w:rsidR="000075C8">
        <w:rPr>
          <w:rFonts w:hint="cs"/>
          <w:rtl/>
          <w:lang w:eastAsia="he-IL"/>
        </w:rPr>
        <w:t xml:space="preserve"> </w:t>
      </w:r>
      <w:r w:rsidR="00A24AAC">
        <w:rPr>
          <w:rFonts w:hint="cs"/>
          <w:rtl/>
          <w:lang w:eastAsia="he-IL"/>
        </w:rPr>
        <w:t>מהן.</w:t>
      </w:r>
      <w:r w:rsidR="000075C8">
        <w:rPr>
          <w:rFonts w:hint="cs"/>
          <w:rtl/>
          <w:lang w:eastAsia="he-IL"/>
        </w:rPr>
        <w:t xml:space="preserve"> </w:t>
      </w:r>
      <w:r w:rsidR="00A24AAC">
        <w:rPr>
          <w:rFonts w:hint="cs"/>
          <w:rtl/>
          <w:lang w:eastAsia="he-IL"/>
        </w:rPr>
        <w:t>אני</w:t>
      </w:r>
      <w:r w:rsidR="000075C8">
        <w:rPr>
          <w:rFonts w:hint="cs"/>
          <w:rtl/>
          <w:lang w:eastAsia="he-IL"/>
        </w:rPr>
        <w:t xml:space="preserve"> </w:t>
      </w:r>
      <w:r w:rsidR="00A24AAC">
        <w:rPr>
          <w:rFonts w:hint="cs"/>
          <w:rtl/>
          <w:lang w:eastAsia="he-IL"/>
        </w:rPr>
        <w:t>חושב</w:t>
      </w:r>
      <w:r w:rsidR="000075C8">
        <w:rPr>
          <w:rFonts w:hint="cs"/>
          <w:rtl/>
          <w:lang w:eastAsia="he-IL"/>
        </w:rPr>
        <w:t xml:space="preserve"> </w:t>
      </w:r>
      <w:r w:rsidR="00A24AAC">
        <w:rPr>
          <w:rFonts w:hint="cs"/>
          <w:rtl/>
          <w:lang w:eastAsia="he-IL"/>
        </w:rPr>
        <w:t>שגם</w:t>
      </w:r>
      <w:r w:rsidR="000075C8">
        <w:rPr>
          <w:rFonts w:hint="cs"/>
          <w:rtl/>
          <w:lang w:eastAsia="he-IL"/>
        </w:rPr>
        <w:t xml:space="preserve"> </w:t>
      </w:r>
      <w:r w:rsidR="00A24AAC">
        <w:rPr>
          <w:rFonts w:hint="cs"/>
          <w:rtl/>
          <w:lang w:eastAsia="he-IL"/>
        </w:rPr>
        <w:t>היום</w:t>
      </w:r>
      <w:r w:rsidR="000075C8">
        <w:rPr>
          <w:rFonts w:hint="cs"/>
          <w:rtl/>
          <w:lang w:eastAsia="he-IL"/>
        </w:rPr>
        <w:t xml:space="preserve"> </w:t>
      </w:r>
      <w:r w:rsidR="00A24AAC">
        <w:rPr>
          <w:rFonts w:hint="cs"/>
          <w:rtl/>
          <w:lang w:eastAsia="he-IL"/>
        </w:rPr>
        <w:t>אנחנו</w:t>
      </w:r>
      <w:r w:rsidR="000075C8">
        <w:rPr>
          <w:rFonts w:hint="cs"/>
          <w:rtl/>
          <w:lang w:eastAsia="he-IL"/>
        </w:rPr>
        <w:t xml:space="preserve"> </w:t>
      </w:r>
      <w:r w:rsidR="00A24AAC">
        <w:rPr>
          <w:rFonts w:hint="cs"/>
          <w:rtl/>
          <w:lang w:eastAsia="he-IL"/>
        </w:rPr>
        <w:t>נמצאים</w:t>
      </w:r>
      <w:r w:rsidR="000075C8">
        <w:rPr>
          <w:rFonts w:hint="cs"/>
          <w:rtl/>
          <w:lang w:eastAsia="he-IL"/>
        </w:rPr>
        <w:t xml:space="preserve"> </w:t>
      </w:r>
      <w:r w:rsidR="00A24AAC">
        <w:rPr>
          <w:rFonts w:hint="cs"/>
          <w:rtl/>
          <w:lang w:eastAsia="he-IL"/>
        </w:rPr>
        <w:t>במצב</w:t>
      </w:r>
      <w:r w:rsidR="000075C8">
        <w:rPr>
          <w:rFonts w:hint="cs"/>
          <w:rtl/>
          <w:lang w:eastAsia="he-IL"/>
        </w:rPr>
        <w:t xml:space="preserve"> </w:t>
      </w:r>
      <w:r w:rsidR="00A24AAC">
        <w:rPr>
          <w:rFonts w:hint="cs"/>
          <w:rtl/>
          <w:lang w:eastAsia="he-IL"/>
        </w:rPr>
        <w:t>כזה</w:t>
      </w:r>
      <w:r w:rsidR="000075C8">
        <w:rPr>
          <w:rFonts w:hint="cs"/>
          <w:rtl/>
          <w:lang w:eastAsia="he-IL"/>
        </w:rPr>
        <w:t xml:space="preserve"> </w:t>
      </w:r>
      <w:r w:rsidR="00A24AAC">
        <w:rPr>
          <w:rFonts w:hint="cs"/>
          <w:rtl/>
          <w:lang w:eastAsia="he-IL"/>
        </w:rPr>
        <w:t>בו</w:t>
      </w:r>
      <w:r w:rsidR="000075C8">
        <w:rPr>
          <w:rFonts w:hint="cs"/>
          <w:rtl/>
          <w:lang w:eastAsia="he-IL"/>
        </w:rPr>
        <w:t xml:space="preserve"> </w:t>
      </w:r>
      <w:r w:rsidR="00A24AAC">
        <w:rPr>
          <w:rFonts w:hint="cs"/>
          <w:rtl/>
          <w:lang w:eastAsia="he-IL"/>
        </w:rPr>
        <w:t>ההתרעות</w:t>
      </w:r>
      <w:r w:rsidR="000075C8">
        <w:rPr>
          <w:rFonts w:hint="cs"/>
          <w:rtl/>
          <w:lang w:eastAsia="he-IL"/>
        </w:rPr>
        <w:t xml:space="preserve"> </w:t>
      </w:r>
      <w:r w:rsidR="00A24AAC">
        <w:rPr>
          <w:rFonts w:hint="cs"/>
          <w:rtl/>
          <w:lang w:eastAsia="he-IL"/>
        </w:rPr>
        <w:t>נערמות</w:t>
      </w:r>
      <w:r w:rsidR="000075C8">
        <w:rPr>
          <w:rFonts w:hint="cs"/>
          <w:rtl/>
          <w:lang w:eastAsia="he-IL"/>
        </w:rPr>
        <w:t xml:space="preserve"> </w:t>
      </w:r>
      <w:r w:rsidR="00A24AAC">
        <w:rPr>
          <w:rFonts w:hint="cs"/>
          <w:rtl/>
          <w:lang w:eastAsia="he-IL"/>
        </w:rPr>
        <w:t>על</w:t>
      </w:r>
      <w:r w:rsidR="000075C8">
        <w:rPr>
          <w:rFonts w:hint="cs"/>
          <w:rtl/>
          <w:lang w:eastAsia="he-IL"/>
        </w:rPr>
        <w:t xml:space="preserve"> </w:t>
      </w:r>
      <w:r w:rsidR="00A24AAC">
        <w:rPr>
          <w:rFonts w:hint="cs"/>
          <w:rtl/>
          <w:lang w:eastAsia="he-IL"/>
        </w:rPr>
        <w:t>השולחן</w:t>
      </w:r>
      <w:r w:rsidR="000075C8">
        <w:rPr>
          <w:rFonts w:hint="cs"/>
          <w:rtl/>
          <w:lang w:eastAsia="he-IL"/>
        </w:rPr>
        <w:t xml:space="preserve"> </w:t>
      </w:r>
      <w:r w:rsidR="00A24AAC">
        <w:rPr>
          <w:rFonts w:hint="cs"/>
          <w:rtl/>
          <w:lang w:eastAsia="he-IL"/>
        </w:rPr>
        <w:t>שלך,</w:t>
      </w:r>
      <w:r w:rsidR="000075C8">
        <w:rPr>
          <w:rFonts w:hint="cs"/>
          <w:rtl/>
          <w:lang w:eastAsia="he-IL"/>
        </w:rPr>
        <w:t xml:space="preserve"> </w:t>
      </w:r>
      <w:r w:rsidR="00A24AAC">
        <w:rPr>
          <w:rFonts w:hint="cs"/>
          <w:rtl/>
          <w:lang w:eastAsia="he-IL"/>
        </w:rPr>
        <w:t>על</w:t>
      </w:r>
      <w:r w:rsidR="000075C8">
        <w:rPr>
          <w:rFonts w:hint="cs"/>
          <w:rtl/>
          <w:lang w:eastAsia="he-IL"/>
        </w:rPr>
        <w:t xml:space="preserve"> </w:t>
      </w:r>
      <w:r w:rsidR="00A24AAC">
        <w:rPr>
          <w:rFonts w:hint="cs"/>
          <w:rtl/>
          <w:lang w:eastAsia="he-IL"/>
        </w:rPr>
        <w:t>השולחן</w:t>
      </w:r>
      <w:r w:rsidR="000075C8">
        <w:rPr>
          <w:rFonts w:hint="cs"/>
          <w:rtl/>
          <w:lang w:eastAsia="he-IL"/>
        </w:rPr>
        <w:t xml:space="preserve"> </w:t>
      </w:r>
      <w:r w:rsidR="00A24AAC">
        <w:rPr>
          <w:rFonts w:hint="cs"/>
          <w:rtl/>
          <w:lang w:eastAsia="he-IL"/>
        </w:rPr>
        <w:t>של</w:t>
      </w:r>
      <w:r w:rsidR="000075C8">
        <w:rPr>
          <w:rFonts w:hint="cs"/>
          <w:rtl/>
          <w:lang w:eastAsia="he-IL"/>
        </w:rPr>
        <w:t xml:space="preserve"> </w:t>
      </w:r>
      <w:r w:rsidR="00A24AAC">
        <w:rPr>
          <w:rFonts w:hint="cs"/>
          <w:rtl/>
          <w:lang w:eastAsia="he-IL"/>
        </w:rPr>
        <w:t>הממשלה,</w:t>
      </w:r>
      <w:r w:rsidR="000075C8">
        <w:rPr>
          <w:rFonts w:hint="cs"/>
          <w:rtl/>
          <w:lang w:eastAsia="he-IL"/>
        </w:rPr>
        <w:t xml:space="preserve"> </w:t>
      </w:r>
      <w:r w:rsidR="00A24AAC">
        <w:rPr>
          <w:rFonts w:hint="cs"/>
          <w:rtl/>
          <w:lang w:eastAsia="he-IL"/>
        </w:rPr>
        <w:t>על</w:t>
      </w:r>
      <w:r w:rsidR="000075C8">
        <w:rPr>
          <w:rFonts w:hint="cs"/>
          <w:rtl/>
          <w:lang w:eastAsia="he-IL"/>
        </w:rPr>
        <w:t xml:space="preserve"> </w:t>
      </w:r>
      <w:r w:rsidR="00A24AAC">
        <w:rPr>
          <w:rFonts w:hint="cs"/>
          <w:rtl/>
          <w:lang w:eastAsia="he-IL"/>
        </w:rPr>
        <w:t>הש</w:t>
      </w:r>
      <w:bookmarkStart w:id="34" w:name="_ETM_Q1_224947"/>
      <w:bookmarkEnd w:id="34"/>
      <w:r w:rsidR="00A24AAC">
        <w:rPr>
          <w:rFonts w:hint="cs"/>
          <w:rtl/>
          <w:lang w:eastAsia="he-IL"/>
        </w:rPr>
        <w:t>ולחן</w:t>
      </w:r>
      <w:r w:rsidR="000075C8">
        <w:rPr>
          <w:rFonts w:hint="cs"/>
          <w:rtl/>
          <w:lang w:eastAsia="he-IL"/>
        </w:rPr>
        <w:t xml:space="preserve"> </w:t>
      </w:r>
      <w:r w:rsidR="00A24AAC">
        <w:rPr>
          <w:rFonts w:hint="cs"/>
          <w:rtl/>
          <w:lang w:eastAsia="he-IL"/>
        </w:rPr>
        <w:t>של</w:t>
      </w:r>
      <w:r w:rsidR="000075C8">
        <w:rPr>
          <w:rFonts w:hint="cs"/>
          <w:rtl/>
          <w:lang w:eastAsia="he-IL"/>
        </w:rPr>
        <w:t xml:space="preserve"> </w:t>
      </w:r>
      <w:r w:rsidR="00A24AAC">
        <w:rPr>
          <w:rFonts w:hint="cs"/>
          <w:rtl/>
          <w:lang w:eastAsia="he-IL"/>
        </w:rPr>
        <w:t>שר</w:t>
      </w:r>
      <w:r w:rsidR="000075C8">
        <w:rPr>
          <w:rFonts w:hint="cs"/>
          <w:rtl/>
          <w:lang w:eastAsia="he-IL"/>
        </w:rPr>
        <w:t xml:space="preserve"> </w:t>
      </w:r>
      <w:r w:rsidR="00A24AAC">
        <w:rPr>
          <w:rFonts w:hint="cs"/>
          <w:rtl/>
          <w:lang w:eastAsia="he-IL"/>
        </w:rPr>
        <w:t>האוצר</w:t>
      </w:r>
      <w:r w:rsidR="000075C8">
        <w:rPr>
          <w:rFonts w:hint="cs"/>
          <w:rtl/>
          <w:lang w:eastAsia="he-IL"/>
        </w:rPr>
        <w:t xml:space="preserve"> </w:t>
      </w:r>
      <w:r w:rsidR="00A24AAC">
        <w:rPr>
          <w:rFonts w:hint="cs"/>
          <w:rtl/>
          <w:lang w:eastAsia="he-IL"/>
        </w:rPr>
        <w:t>ושל</w:t>
      </w:r>
      <w:r w:rsidR="000075C8">
        <w:rPr>
          <w:rFonts w:hint="cs"/>
          <w:rtl/>
          <w:lang w:eastAsia="he-IL"/>
        </w:rPr>
        <w:t xml:space="preserve"> </w:t>
      </w:r>
      <w:r w:rsidR="00A24AAC">
        <w:rPr>
          <w:rFonts w:hint="cs"/>
          <w:rtl/>
          <w:lang w:eastAsia="he-IL"/>
        </w:rPr>
        <w:t>שר</w:t>
      </w:r>
      <w:r w:rsidR="000075C8">
        <w:rPr>
          <w:rFonts w:hint="cs"/>
          <w:rtl/>
          <w:lang w:eastAsia="he-IL"/>
        </w:rPr>
        <w:t xml:space="preserve"> </w:t>
      </w:r>
      <w:r w:rsidR="00A24AAC">
        <w:rPr>
          <w:rFonts w:hint="cs"/>
          <w:rtl/>
          <w:lang w:eastAsia="he-IL"/>
        </w:rPr>
        <w:t>הביטחון.</w:t>
      </w:r>
      <w:r w:rsidR="000075C8">
        <w:rPr>
          <w:rFonts w:hint="cs"/>
          <w:rtl/>
          <w:lang w:eastAsia="he-IL"/>
        </w:rPr>
        <w:t xml:space="preserve"> </w:t>
      </w:r>
      <w:r w:rsidR="00A24AAC">
        <w:rPr>
          <w:rFonts w:hint="cs"/>
          <w:rtl/>
          <w:lang w:eastAsia="he-IL"/>
        </w:rPr>
        <w:t>אני</w:t>
      </w:r>
      <w:r w:rsidR="000075C8">
        <w:rPr>
          <w:rFonts w:hint="cs"/>
          <w:rtl/>
          <w:lang w:eastAsia="he-IL"/>
        </w:rPr>
        <w:t xml:space="preserve"> </w:t>
      </w:r>
      <w:r w:rsidR="00A24AAC">
        <w:rPr>
          <w:rFonts w:hint="cs"/>
          <w:rtl/>
          <w:lang w:eastAsia="he-IL"/>
        </w:rPr>
        <w:t>חושב</w:t>
      </w:r>
      <w:r w:rsidR="000075C8">
        <w:rPr>
          <w:rFonts w:hint="cs"/>
          <w:rtl/>
          <w:lang w:eastAsia="he-IL"/>
        </w:rPr>
        <w:t xml:space="preserve"> </w:t>
      </w:r>
      <w:r w:rsidR="00A24AAC">
        <w:rPr>
          <w:rFonts w:hint="cs"/>
          <w:rtl/>
          <w:lang w:eastAsia="he-IL"/>
        </w:rPr>
        <w:t>שמה</w:t>
      </w:r>
      <w:r w:rsidR="000075C8">
        <w:rPr>
          <w:rFonts w:hint="cs"/>
          <w:rtl/>
          <w:lang w:eastAsia="he-IL"/>
        </w:rPr>
        <w:t xml:space="preserve"> </w:t>
      </w:r>
      <w:r w:rsidR="00A24AAC">
        <w:rPr>
          <w:rFonts w:hint="cs"/>
          <w:rtl/>
          <w:lang w:eastAsia="he-IL"/>
        </w:rPr>
        <w:t>שקורה</w:t>
      </w:r>
      <w:r w:rsidR="000075C8">
        <w:rPr>
          <w:rFonts w:hint="cs"/>
          <w:rtl/>
          <w:lang w:eastAsia="he-IL"/>
        </w:rPr>
        <w:t xml:space="preserve"> </w:t>
      </w:r>
      <w:r w:rsidR="00A24AAC">
        <w:rPr>
          <w:rFonts w:hint="cs"/>
          <w:rtl/>
          <w:lang w:eastAsia="he-IL"/>
        </w:rPr>
        <w:t>בתוך</w:t>
      </w:r>
      <w:r w:rsidR="000075C8">
        <w:rPr>
          <w:rFonts w:hint="cs"/>
          <w:rtl/>
          <w:lang w:eastAsia="he-IL"/>
        </w:rPr>
        <w:t xml:space="preserve"> </w:t>
      </w:r>
      <w:r w:rsidR="00A24AAC">
        <w:rPr>
          <w:rFonts w:hint="cs"/>
          <w:rtl/>
          <w:lang w:eastAsia="he-IL"/>
        </w:rPr>
        <w:t>הצבא</w:t>
      </w:r>
      <w:bookmarkStart w:id="35" w:name="_ETM_Q1_229924"/>
      <w:bookmarkEnd w:id="35"/>
      <w:r w:rsidR="00A24AAC">
        <w:rPr>
          <w:rFonts w:hint="cs"/>
          <w:rtl/>
          <w:lang w:eastAsia="he-IL"/>
        </w:rPr>
        <w:t>,</w:t>
      </w:r>
      <w:r w:rsidR="000075C8">
        <w:rPr>
          <w:rFonts w:hint="cs"/>
          <w:rtl/>
          <w:lang w:eastAsia="he-IL"/>
        </w:rPr>
        <w:t xml:space="preserve"> </w:t>
      </w:r>
      <w:r w:rsidR="00A24AAC">
        <w:rPr>
          <w:rFonts w:hint="cs"/>
          <w:rtl/>
          <w:lang w:eastAsia="he-IL"/>
        </w:rPr>
        <w:t>אדוני</w:t>
      </w:r>
      <w:r w:rsidR="000075C8">
        <w:rPr>
          <w:rFonts w:hint="cs"/>
          <w:rtl/>
          <w:lang w:eastAsia="he-IL"/>
        </w:rPr>
        <w:t xml:space="preserve"> </w:t>
      </w:r>
      <w:r w:rsidR="00A24AAC">
        <w:rPr>
          <w:rFonts w:hint="cs"/>
          <w:rtl/>
          <w:lang w:eastAsia="he-IL"/>
        </w:rPr>
        <w:t>היושב</w:t>
      </w:r>
      <w:r w:rsidR="000075C8">
        <w:rPr>
          <w:rFonts w:hint="cs"/>
          <w:rtl/>
          <w:lang w:eastAsia="he-IL"/>
        </w:rPr>
        <w:t xml:space="preserve"> </w:t>
      </w:r>
      <w:r w:rsidR="00A24AAC">
        <w:rPr>
          <w:rFonts w:hint="cs"/>
          <w:rtl/>
          <w:lang w:eastAsia="he-IL"/>
        </w:rPr>
        <w:t>ראש,</w:t>
      </w:r>
      <w:r w:rsidR="000075C8">
        <w:rPr>
          <w:rFonts w:hint="cs"/>
          <w:rtl/>
          <w:lang w:eastAsia="he-IL"/>
        </w:rPr>
        <w:t xml:space="preserve"> </w:t>
      </w:r>
      <w:r w:rsidR="00A24AAC">
        <w:rPr>
          <w:rFonts w:hint="cs"/>
          <w:rtl/>
          <w:lang w:eastAsia="he-IL"/>
        </w:rPr>
        <w:t>זאת</w:t>
      </w:r>
      <w:r w:rsidR="000075C8">
        <w:rPr>
          <w:rFonts w:hint="cs"/>
          <w:rtl/>
          <w:lang w:eastAsia="he-IL"/>
        </w:rPr>
        <w:t xml:space="preserve"> </w:t>
      </w:r>
      <w:r w:rsidR="00A24AAC">
        <w:rPr>
          <w:rFonts w:hint="cs"/>
          <w:rtl/>
          <w:lang w:eastAsia="he-IL"/>
        </w:rPr>
        <w:t>התרעה</w:t>
      </w:r>
      <w:r w:rsidR="000075C8">
        <w:rPr>
          <w:rFonts w:hint="cs"/>
          <w:rtl/>
          <w:lang w:eastAsia="he-IL"/>
        </w:rPr>
        <w:t xml:space="preserve"> </w:t>
      </w:r>
      <w:r w:rsidR="00A24AAC">
        <w:rPr>
          <w:rFonts w:hint="cs"/>
          <w:rtl/>
          <w:lang w:eastAsia="he-IL"/>
        </w:rPr>
        <w:t>אסטרטגית,</w:t>
      </w:r>
      <w:r w:rsidR="000075C8">
        <w:rPr>
          <w:rFonts w:hint="cs"/>
          <w:rtl/>
          <w:lang w:eastAsia="he-IL"/>
        </w:rPr>
        <w:t xml:space="preserve"> </w:t>
      </w:r>
      <w:r w:rsidR="00A24AAC">
        <w:rPr>
          <w:rFonts w:hint="cs"/>
          <w:rtl/>
          <w:lang w:eastAsia="he-IL"/>
        </w:rPr>
        <w:t>וזה</w:t>
      </w:r>
      <w:r w:rsidR="000075C8">
        <w:rPr>
          <w:rFonts w:hint="cs"/>
          <w:rtl/>
          <w:lang w:eastAsia="he-IL"/>
        </w:rPr>
        <w:t xml:space="preserve"> </w:t>
      </w:r>
      <w:r w:rsidR="00A24AAC">
        <w:rPr>
          <w:rFonts w:hint="cs"/>
          <w:rtl/>
          <w:lang w:eastAsia="he-IL"/>
        </w:rPr>
        <w:t>לא</w:t>
      </w:r>
      <w:r w:rsidR="000075C8">
        <w:rPr>
          <w:rFonts w:hint="cs"/>
          <w:rtl/>
          <w:lang w:eastAsia="he-IL"/>
        </w:rPr>
        <w:t xml:space="preserve"> </w:t>
      </w:r>
      <w:bookmarkStart w:id="36" w:name="_ETM_Q1_237548"/>
      <w:bookmarkEnd w:id="36"/>
      <w:r w:rsidR="00A24AAC">
        <w:rPr>
          <w:rFonts w:hint="cs"/>
          <w:rtl/>
          <w:lang w:eastAsia="he-IL"/>
        </w:rPr>
        <w:t>פחות</w:t>
      </w:r>
      <w:r w:rsidR="000075C8">
        <w:rPr>
          <w:rFonts w:hint="cs"/>
          <w:rtl/>
          <w:lang w:eastAsia="he-IL"/>
        </w:rPr>
        <w:t xml:space="preserve"> </w:t>
      </w:r>
      <w:r w:rsidR="00A24AAC">
        <w:rPr>
          <w:rFonts w:hint="cs"/>
          <w:rtl/>
          <w:lang w:eastAsia="he-IL"/>
        </w:rPr>
        <w:t>מכך,</w:t>
      </w:r>
      <w:r w:rsidR="000075C8">
        <w:rPr>
          <w:rFonts w:hint="cs"/>
          <w:rtl/>
          <w:lang w:eastAsia="he-IL"/>
        </w:rPr>
        <w:t xml:space="preserve"> </w:t>
      </w:r>
      <w:r w:rsidR="00A24AAC">
        <w:rPr>
          <w:rFonts w:hint="cs"/>
          <w:rtl/>
          <w:lang w:eastAsia="he-IL"/>
        </w:rPr>
        <w:t>להמשך</w:t>
      </w:r>
      <w:r w:rsidR="000075C8">
        <w:rPr>
          <w:rFonts w:hint="cs"/>
          <w:rtl/>
          <w:lang w:eastAsia="he-IL"/>
        </w:rPr>
        <w:t xml:space="preserve"> </w:t>
      </w:r>
      <w:r w:rsidR="00A24AAC">
        <w:rPr>
          <w:rFonts w:hint="cs"/>
          <w:rtl/>
          <w:lang w:eastAsia="he-IL"/>
        </w:rPr>
        <w:t>קיומה</w:t>
      </w:r>
      <w:r w:rsidR="000075C8">
        <w:rPr>
          <w:rFonts w:hint="cs"/>
          <w:rtl/>
          <w:lang w:eastAsia="he-IL"/>
        </w:rPr>
        <w:t xml:space="preserve"> </w:t>
      </w:r>
      <w:r w:rsidR="00A24AAC">
        <w:rPr>
          <w:rFonts w:hint="cs"/>
          <w:rtl/>
          <w:lang w:eastAsia="he-IL"/>
        </w:rPr>
        <w:t>של</w:t>
      </w:r>
      <w:r w:rsidR="000075C8">
        <w:rPr>
          <w:rFonts w:hint="cs"/>
          <w:rtl/>
          <w:lang w:eastAsia="he-IL"/>
        </w:rPr>
        <w:t xml:space="preserve"> </w:t>
      </w:r>
      <w:r w:rsidR="00A24AAC">
        <w:rPr>
          <w:rFonts w:hint="cs"/>
          <w:rtl/>
          <w:lang w:eastAsia="he-IL"/>
        </w:rPr>
        <w:t>מדינת</w:t>
      </w:r>
      <w:r w:rsidR="000075C8">
        <w:rPr>
          <w:rFonts w:hint="cs"/>
          <w:rtl/>
          <w:lang w:eastAsia="he-IL"/>
        </w:rPr>
        <w:t xml:space="preserve"> </w:t>
      </w:r>
      <w:r w:rsidR="00A24AAC">
        <w:rPr>
          <w:rFonts w:hint="cs"/>
          <w:rtl/>
          <w:lang w:eastAsia="he-IL"/>
        </w:rPr>
        <w:t>ישראל.</w:t>
      </w:r>
      <w:r w:rsidR="000075C8">
        <w:rPr>
          <w:rFonts w:hint="cs"/>
          <w:rtl/>
          <w:lang w:eastAsia="he-IL"/>
        </w:rPr>
        <w:t xml:space="preserve"> </w:t>
      </w:r>
      <w:r w:rsidR="00A24AAC">
        <w:rPr>
          <w:rFonts w:hint="cs"/>
          <w:rtl/>
          <w:lang w:eastAsia="he-IL"/>
        </w:rPr>
        <w:t>אני</w:t>
      </w:r>
      <w:r w:rsidR="000075C8">
        <w:rPr>
          <w:rFonts w:hint="cs"/>
          <w:rtl/>
          <w:lang w:eastAsia="he-IL"/>
        </w:rPr>
        <w:t xml:space="preserve"> </w:t>
      </w:r>
      <w:r w:rsidR="00A24AAC">
        <w:rPr>
          <w:rFonts w:hint="cs"/>
          <w:rtl/>
          <w:lang w:eastAsia="he-IL"/>
        </w:rPr>
        <w:t>חושב</w:t>
      </w:r>
      <w:r w:rsidR="000075C8">
        <w:rPr>
          <w:rFonts w:hint="cs"/>
          <w:rtl/>
          <w:lang w:eastAsia="he-IL"/>
        </w:rPr>
        <w:t xml:space="preserve"> </w:t>
      </w:r>
      <w:r w:rsidR="00A24AAC">
        <w:rPr>
          <w:rFonts w:hint="cs"/>
          <w:rtl/>
          <w:lang w:eastAsia="he-IL"/>
        </w:rPr>
        <w:t>שההתעלמות</w:t>
      </w:r>
      <w:r w:rsidR="000075C8">
        <w:rPr>
          <w:rFonts w:hint="cs"/>
          <w:rtl/>
          <w:lang w:eastAsia="he-IL"/>
        </w:rPr>
        <w:t xml:space="preserve"> </w:t>
      </w:r>
      <w:r w:rsidR="00A24AAC">
        <w:rPr>
          <w:rFonts w:hint="cs"/>
          <w:rtl/>
          <w:lang w:eastAsia="he-IL"/>
        </w:rPr>
        <w:t>מזכירה</w:t>
      </w:r>
      <w:r w:rsidR="000075C8">
        <w:rPr>
          <w:rFonts w:hint="cs"/>
          <w:rtl/>
          <w:lang w:eastAsia="he-IL"/>
        </w:rPr>
        <w:t xml:space="preserve"> </w:t>
      </w:r>
      <w:bookmarkStart w:id="37" w:name="_ETM_Q1_242915"/>
      <w:bookmarkEnd w:id="37"/>
      <w:r w:rsidR="00A24AAC">
        <w:rPr>
          <w:rFonts w:hint="cs"/>
          <w:rtl/>
          <w:lang w:eastAsia="he-IL"/>
        </w:rPr>
        <w:t>את</w:t>
      </w:r>
      <w:r w:rsidR="000075C8">
        <w:rPr>
          <w:rFonts w:hint="cs"/>
          <w:rtl/>
          <w:lang w:eastAsia="he-IL"/>
        </w:rPr>
        <w:t xml:space="preserve"> </w:t>
      </w:r>
      <w:r w:rsidR="00162FB4">
        <w:rPr>
          <w:rFonts w:hint="cs"/>
          <w:rtl/>
          <w:lang w:eastAsia="he-IL"/>
        </w:rPr>
        <w:t>ההתעלמות</w:t>
      </w:r>
      <w:r w:rsidR="000075C8">
        <w:rPr>
          <w:rFonts w:hint="cs"/>
          <w:rtl/>
          <w:lang w:eastAsia="he-IL"/>
        </w:rPr>
        <w:t xml:space="preserve"> </w:t>
      </w:r>
      <w:r w:rsidR="00162FB4">
        <w:rPr>
          <w:rFonts w:hint="cs"/>
          <w:rtl/>
          <w:lang w:eastAsia="he-IL"/>
        </w:rPr>
        <w:t>שהייתה</w:t>
      </w:r>
      <w:r w:rsidR="000075C8">
        <w:rPr>
          <w:rFonts w:hint="cs"/>
          <w:rtl/>
          <w:lang w:eastAsia="he-IL"/>
        </w:rPr>
        <w:t xml:space="preserve"> </w:t>
      </w:r>
      <w:r w:rsidR="00162FB4">
        <w:rPr>
          <w:rFonts w:hint="cs"/>
          <w:rtl/>
          <w:lang w:eastAsia="he-IL"/>
        </w:rPr>
        <w:t>במלחמת</w:t>
      </w:r>
      <w:r w:rsidR="000075C8">
        <w:rPr>
          <w:rFonts w:hint="cs"/>
          <w:rtl/>
          <w:lang w:eastAsia="he-IL"/>
        </w:rPr>
        <w:t xml:space="preserve"> </w:t>
      </w:r>
      <w:r w:rsidR="00162FB4">
        <w:rPr>
          <w:rFonts w:hint="cs"/>
          <w:rtl/>
          <w:lang w:eastAsia="he-IL"/>
        </w:rPr>
        <w:t>יום</w:t>
      </w:r>
      <w:r w:rsidR="000075C8">
        <w:rPr>
          <w:rFonts w:hint="cs"/>
          <w:rtl/>
          <w:lang w:eastAsia="he-IL"/>
        </w:rPr>
        <w:t xml:space="preserve"> </w:t>
      </w:r>
      <w:r w:rsidR="00162FB4">
        <w:rPr>
          <w:rFonts w:hint="cs"/>
          <w:rtl/>
          <w:lang w:eastAsia="he-IL"/>
        </w:rPr>
        <w:t>כיפור.</w:t>
      </w:r>
      <w:r w:rsidR="000075C8">
        <w:rPr>
          <w:rFonts w:hint="cs"/>
          <w:rtl/>
          <w:lang w:eastAsia="he-IL"/>
        </w:rPr>
        <w:t xml:space="preserve"> </w:t>
      </w:r>
      <w:r w:rsidR="00162FB4">
        <w:rPr>
          <w:rFonts w:hint="cs"/>
          <w:rtl/>
          <w:lang w:eastAsia="he-IL"/>
        </w:rPr>
        <w:t>אני</w:t>
      </w:r>
      <w:r w:rsidR="000075C8">
        <w:rPr>
          <w:rFonts w:hint="cs"/>
          <w:rtl/>
          <w:lang w:eastAsia="he-IL"/>
        </w:rPr>
        <w:t xml:space="preserve"> </w:t>
      </w:r>
      <w:r w:rsidR="00162FB4">
        <w:rPr>
          <w:rFonts w:hint="cs"/>
          <w:rtl/>
          <w:lang w:eastAsia="he-IL"/>
        </w:rPr>
        <w:t>חושב</w:t>
      </w:r>
      <w:r w:rsidR="000075C8">
        <w:rPr>
          <w:rFonts w:hint="cs"/>
          <w:rtl/>
          <w:lang w:eastAsia="he-IL"/>
        </w:rPr>
        <w:t xml:space="preserve"> </w:t>
      </w:r>
      <w:r w:rsidR="00162FB4">
        <w:rPr>
          <w:rFonts w:hint="cs"/>
          <w:rtl/>
          <w:lang w:eastAsia="he-IL"/>
        </w:rPr>
        <w:t>שאפשר</w:t>
      </w:r>
      <w:r w:rsidR="000075C8">
        <w:rPr>
          <w:rFonts w:hint="cs"/>
          <w:rtl/>
          <w:lang w:eastAsia="he-IL"/>
        </w:rPr>
        <w:t xml:space="preserve"> </w:t>
      </w:r>
      <w:r w:rsidR="00162FB4">
        <w:rPr>
          <w:rFonts w:hint="cs"/>
          <w:rtl/>
          <w:lang w:eastAsia="he-IL"/>
        </w:rPr>
        <w:t>לראות</w:t>
      </w:r>
      <w:r w:rsidR="000075C8">
        <w:rPr>
          <w:rFonts w:hint="cs"/>
          <w:rtl/>
          <w:lang w:eastAsia="he-IL"/>
        </w:rPr>
        <w:t xml:space="preserve"> </w:t>
      </w:r>
      <w:r w:rsidR="00162FB4">
        <w:rPr>
          <w:rFonts w:hint="cs"/>
          <w:rtl/>
          <w:lang w:eastAsia="he-IL"/>
        </w:rPr>
        <w:t>את</w:t>
      </w:r>
      <w:r w:rsidR="000075C8">
        <w:rPr>
          <w:rFonts w:hint="cs"/>
          <w:rtl/>
          <w:lang w:eastAsia="he-IL"/>
        </w:rPr>
        <w:t xml:space="preserve"> </w:t>
      </w:r>
      <w:r w:rsidR="00162FB4">
        <w:rPr>
          <w:rFonts w:hint="cs"/>
          <w:rtl/>
          <w:lang w:eastAsia="he-IL"/>
        </w:rPr>
        <w:t>זה</w:t>
      </w:r>
      <w:r w:rsidR="000075C8">
        <w:rPr>
          <w:rFonts w:hint="cs"/>
          <w:rtl/>
          <w:lang w:eastAsia="he-IL"/>
        </w:rPr>
        <w:t xml:space="preserve"> </w:t>
      </w:r>
      <w:r w:rsidR="00162FB4">
        <w:rPr>
          <w:rFonts w:hint="cs"/>
          <w:rtl/>
          <w:lang w:eastAsia="he-IL"/>
        </w:rPr>
        <w:t>גם</w:t>
      </w:r>
      <w:r w:rsidR="000075C8">
        <w:rPr>
          <w:rFonts w:hint="cs"/>
          <w:rtl/>
          <w:lang w:eastAsia="he-IL"/>
        </w:rPr>
        <w:t xml:space="preserve"> </w:t>
      </w:r>
      <w:r w:rsidR="00162FB4">
        <w:rPr>
          <w:rFonts w:hint="cs"/>
          <w:rtl/>
          <w:lang w:eastAsia="he-IL"/>
        </w:rPr>
        <w:t>במסר</w:t>
      </w:r>
      <w:r w:rsidR="000075C8">
        <w:rPr>
          <w:rFonts w:hint="cs"/>
          <w:rtl/>
          <w:lang w:eastAsia="he-IL"/>
        </w:rPr>
        <w:t xml:space="preserve"> </w:t>
      </w:r>
      <w:r w:rsidR="00162FB4">
        <w:rPr>
          <w:rFonts w:hint="cs"/>
          <w:rtl/>
          <w:lang w:eastAsia="he-IL"/>
        </w:rPr>
        <w:t>ששלח</w:t>
      </w:r>
      <w:bookmarkStart w:id="38" w:name="_ETM_Q1_249985"/>
      <w:bookmarkEnd w:id="38"/>
      <w:r w:rsidR="000075C8">
        <w:rPr>
          <w:rFonts w:hint="cs"/>
          <w:rtl/>
          <w:lang w:eastAsia="he-IL"/>
        </w:rPr>
        <w:t xml:space="preserve"> </w:t>
      </w:r>
      <w:r w:rsidR="00162FB4">
        <w:rPr>
          <w:rFonts w:hint="cs"/>
          <w:rtl/>
          <w:lang w:eastAsia="he-IL"/>
        </w:rPr>
        <w:t>לנו</w:t>
      </w:r>
      <w:r w:rsidR="000075C8">
        <w:rPr>
          <w:rFonts w:hint="cs"/>
          <w:rtl/>
          <w:lang w:eastAsia="he-IL"/>
        </w:rPr>
        <w:t xml:space="preserve"> </w:t>
      </w:r>
      <w:r w:rsidR="00162FB4">
        <w:rPr>
          <w:rFonts w:hint="cs"/>
          <w:rtl/>
          <w:lang w:eastAsia="he-IL"/>
        </w:rPr>
        <w:t>נסראללה</w:t>
      </w:r>
      <w:r w:rsidR="000075C8">
        <w:rPr>
          <w:rFonts w:hint="cs"/>
          <w:rtl/>
          <w:lang w:eastAsia="he-IL"/>
        </w:rPr>
        <w:t xml:space="preserve"> </w:t>
      </w:r>
      <w:r w:rsidR="00162FB4">
        <w:rPr>
          <w:rFonts w:hint="cs"/>
          <w:rtl/>
          <w:lang w:eastAsia="he-IL"/>
        </w:rPr>
        <w:t>לפני</w:t>
      </w:r>
      <w:r w:rsidR="000075C8">
        <w:rPr>
          <w:rFonts w:hint="cs"/>
          <w:rtl/>
          <w:lang w:eastAsia="he-IL"/>
        </w:rPr>
        <w:t xml:space="preserve"> </w:t>
      </w:r>
      <w:r w:rsidR="00162FB4">
        <w:rPr>
          <w:rFonts w:hint="cs"/>
          <w:rtl/>
          <w:lang w:eastAsia="he-IL"/>
        </w:rPr>
        <w:t>שבוע</w:t>
      </w:r>
      <w:r w:rsidR="000075C8">
        <w:rPr>
          <w:rFonts w:hint="cs"/>
          <w:rtl/>
          <w:lang w:eastAsia="he-IL"/>
        </w:rPr>
        <w:t xml:space="preserve"> </w:t>
      </w:r>
      <w:r w:rsidR="00162FB4">
        <w:rPr>
          <w:rFonts w:hint="cs"/>
          <w:rtl/>
          <w:lang w:eastAsia="he-IL"/>
        </w:rPr>
        <w:t>ושבועיים</w:t>
      </w:r>
      <w:r w:rsidR="000075C8">
        <w:rPr>
          <w:rFonts w:hint="cs"/>
          <w:rtl/>
          <w:lang w:eastAsia="he-IL"/>
        </w:rPr>
        <w:t xml:space="preserve"> </w:t>
      </w:r>
      <w:r w:rsidR="00162FB4">
        <w:rPr>
          <w:rFonts w:hint="cs"/>
          <w:rtl/>
          <w:lang w:eastAsia="he-IL"/>
        </w:rPr>
        <w:t>על</w:t>
      </w:r>
      <w:r w:rsidR="000075C8">
        <w:rPr>
          <w:rFonts w:hint="cs"/>
          <w:rtl/>
          <w:lang w:eastAsia="he-IL"/>
        </w:rPr>
        <w:t xml:space="preserve"> </w:t>
      </w:r>
      <w:r w:rsidR="00162FB4">
        <w:rPr>
          <w:rFonts w:hint="cs"/>
          <w:rtl/>
          <w:lang w:eastAsia="he-IL"/>
        </w:rPr>
        <w:t>המשמעות</w:t>
      </w:r>
      <w:r w:rsidR="000075C8">
        <w:rPr>
          <w:rFonts w:hint="cs"/>
          <w:rtl/>
          <w:lang w:eastAsia="he-IL"/>
        </w:rPr>
        <w:t xml:space="preserve"> </w:t>
      </w:r>
      <w:r w:rsidR="00162FB4">
        <w:rPr>
          <w:rFonts w:hint="cs"/>
          <w:rtl/>
          <w:lang w:eastAsia="he-IL"/>
        </w:rPr>
        <w:t>של</w:t>
      </w:r>
      <w:r w:rsidR="000075C8">
        <w:rPr>
          <w:rFonts w:hint="cs"/>
          <w:rtl/>
          <w:lang w:eastAsia="he-IL"/>
        </w:rPr>
        <w:t xml:space="preserve"> </w:t>
      </w:r>
      <w:bookmarkStart w:id="39" w:name="_ETM_Q1_255752"/>
      <w:bookmarkEnd w:id="39"/>
      <w:r w:rsidR="00162FB4">
        <w:rPr>
          <w:rFonts w:hint="cs"/>
          <w:rtl/>
          <w:lang w:eastAsia="he-IL"/>
        </w:rPr>
        <w:t>המשך</w:t>
      </w:r>
      <w:r w:rsidR="000075C8">
        <w:rPr>
          <w:rFonts w:hint="cs"/>
          <w:rtl/>
          <w:lang w:eastAsia="he-IL"/>
        </w:rPr>
        <w:t xml:space="preserve"> </w:t>
      </w:r>
      <w:r w:rsidR="00162FB4">
        <w:rPr>
          <w:rFonts w:hint="cs"/>
          <w:rtl/>
          <w:lang w:eastAsia="he-IL"/>
        </w:rPr>
        <w:t>ההתעלמות</w:t>
      </w:r>
      <w:r w:rsidR="000075C8">
        <w:rPr>
          <w:rFonts w:hint="cs"/>
          <w:rtl/>
          <w:lang w:eastAsia="he-IL"/>
        </w:rPr>
        <w:t xml:space="preserve"> </w:t>
      </w:r>
      <w:r w:rsidR="00162FB4">
        <w:rPr>
          <w:rFonts w:hint="cs"/>
          <w:rtl/>
          <w:lang w:eastAsia="he-IL"/>
        </w:rPr>
        <w:t>ממה</w:t>
      </w:r>
      <w:r w:rsidR="000075C8">
        <w:rPr>
          <w:rFonts w:hint="cs"/>
          <w:rtl/>
          <w:lang w:eastAsia="he-IL"/>
        </w:rPr>
        <w:t xml:space="preserve"> </w:t>
      </w:r>
      <w:r w:rsidR="00162FB4">
        <w:rPr>
          <w:rFonts w:hint="cs"/>
          <w:rtl/>
          <w:lang w:eastAsia="he-IL"/>
        </w:rPr>
        <w:t>שקורה</w:t>
      </w:r>
      <w:r w:rsidR="000075C8">
        <w:rPr>
          <w:rFonts w:hint="cs"/>
          <w:rtl/>
          <w:lang w:eastAsia="he-IL"/>
        </w:rPr>
        <w:t xml:space="preserve"> </w:t>
      </w:r>
      <w:r w:rsidR="00162FB4">
        <w:rPr>
          <w:rFonts w:hint="cs"/>
          <w:rtl/>
          <w:lang w:eastAsia="he-IL"/>
        </w:rPr>
        <w:t>בחברה</w:t>
      </w:r>
      <w:r w:rsidR="000075C8">
        <w:rPr>
          <w:rFonts w:hint="cs"/>
          <w:rtl/>
          <w:lang w:eastAsia="he-IL"/>
        </w:rPr>
        <w:t xml:space="preserve"> </w:t>
      </w:r>
      <w:r w:rsidR="00162FB4">
        <w:rPr>
          <w:rFonts w:hint="cs"/>
          <w:rtl/>
          <w:lang w:eastAsia="he-IL"/>
        </w:rPr>
        <w:t>הישראלית</w:t>
      </w:r>
      <w:r w:rsidR="000075C8">
        <w:rPr>
          <w:rFonts w:hint="cs"/>
          <w:rtl/>
          <w:lang w:eastAsia="he-IL"/>
        </w:rPr>
        <w:t xml:space="preserve"> </w:t>
      </w:r>
      <w:r w:rsidR="00162FB4">
        <w:rPr>
          <w:rFonts w:hint="cs"/>
          <w:rtl/>
          <w:lang w:eastAsia="he-IL"/>
        </w:rPr>
        <w:t>ומה</w:t>
      </w:r>
      <w:r w:rsidR="000075C8">
        <w:rPr>
          <w:rFonts w:hint="cs"/>
          <w:rtl/>
          <w:lang w:eastAsia="he-IL"/>
        </w:rPr>
        <w:t xml:space="preserve"> </w:t>
      </w:r>
      <w:r w:rsidR="00162FB4">
        <w:rPr>
          <w:rFonts w:hint="cs"/>
          <w:rtl/>
          <w:lang w:eastAsia="he-IL"/>
        </w:rPr>
        <w:t>קורה</w:t>
      </w:r>
      <w:r w:rsidR="000075C8">
        <w:rPr>
          <w:rFonts w:hint="cs"/>
          <w:rtl/>
          <w:lang w:eastAsia="he-IL"/>
        </w:rPr>
        <w:t xml:space="preserve"> </w:t>
      </w:r>
      <w:r w:rsidR="00162FB4">
        <w:rPr>
          <w:rFonts w:hint="cs"/>
          <w:rtl/>
          <w:lang w:eastAsia="he-IL"/>
        </w:rPr>
        <w:t>באשר</w:t>
      </w:r>
      <w:bookmarkStart w:id="40" w:name="_ETM_Q1_260615"/>
      <w:bookmarkEnd w:id="40"/>
      <w:r w:rsidR="000075C8">
        <w:rPr>
          <w:rFonts w:hint="cs"/>
          <w:rtl/>
          <w:lang w:eastAsia="he-IL"/>
        </w:rPr>
        <w:t xml:space="preserve"> </w:t>
      </w:r>
      <w:r w:rsidR="00162FB4">
        <w:rPr>
          <w:rFonts w:hint="cs"/>
          <w:rtl/>
          <w:lang w:eastAsia="he-IL"/>
        </w:rPr>
        <w:t>לעוצמתו</w:t>
      </w:r>
      <w:r w:rsidR="000075C8">
        <w:rPr>
          <w:rFonts w:hint="cs"/>
          <w:rtl/>
          <w:lang w:eastAsia="he-IL"/>
        </w:rPr>
        <w:t xml:space="preserve"> </w:t>
      </w:r>
      <w:r w:rsidR="00162FB4">
        <w:rPr>
          <w:rFonts w:hint="cs"/>
          <w:rtl/>
          <w:lang w:eastAsia="he-IL"/>
        </w:rPr>
        <w:t>של</w:t>
      </w:r>
      <w:r w:rsidR="000075C8">
        <w:rPr>
          <w:rFonts w:hint="cs"/>
          <w:rtl/>
          <w:lang w:eastAsia="he-IL"/>
        </w:rPr>
        <w:t xml:space="preserve"> </w:t>
      </w:r>
      <w:r w:rsidR="00162FB4">
        <w:rPr>
          <w:rFonts w:hint="cs"/>
          <w:rtl/>
          <w:lang w:eastAsia="he-IL"/>
        </w:rPr>
        <w:t>צה"ל.</w:t>
      </w:r>
      <w:r w:rsidR="000075C8">
        <w:rPr>
          <w:rFonts w:hint="cs"/>
          <w:rtl/>
          <w:lang w:eastAsia="he-IL"/>
        </w:rPr>
        <w:t xml:space="preserve"> </w:t>
      </w:r>
    </w:p>
    <w:p w14:paraId="38E5B676" w14:textId="77777777" w:rsidR="00162FB4" w:rsidRDefault="00162FB4" w:rsidP="00E00FC2">
      <w:pPr>
        <w:rPr>
          <w:rtl/>
          <w:lang w:eastAsia="he-IL"/>
        </w:rPr>
      </w:pPr>
    </w:p>
    <w:p w14:paraId="5F95A847" w14:textId="77777777" w:rsidR="00162FB4" w:rsidRDefault="00162FB4" w:rsidP="00E00FC2">
      <w:pPr>
        <w:rPr>
          <w:rtl/>
          <w:lang w:eastAsia="he-IL"/>
        </w:rPr>
      </w:pP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שכבר</w:t>
      </w:r>
      <w:r w:rsidR="000075C8">
        <w:rPr>
          <w:rFonts w:hint="cs"/>
          <w:rtl/>
          <w:lang w:eastAsia="he-IL"/>
        </w:rPr>
        <w:t xml:space="preserve"> </w:t>
      </w:r>
      <w:r>
        <w:rPr>
          <w:rFonts w:hint="cs"/>
          <w:rtl/>
          <w:lang w:eastAsia="he-IL"/>
        </w:rPr>
        <w:t>הוכחתם</w:t>
      </w:r>
      <w:r w:rsidR="000075C8">
        <w:rPr>
          <w:rFonts w:hint="cs"/>
          <w:rtl/>
          <w:lang w:eastAsia="he-IL"/>
        </w:rPr>
        <w:t xml:space="preserve"> </w:t>
      </w:r>
      <w:bookmarkStart w:id="41" w:name="_ETM_Q1_268394"/>
      <w:bookmarkEnd w:id="41"/>
      <w:r>
        <w:rPr>
          <w:rFonts w:hint="cs"/>
          <w:rtl/>
          <w:lang w:eastAsia="he-IL"/>
        </w:rPr>
        <w:t>כישלון</w:t>
      </w:r>
      <w:r w:rsidR="000075C8">
        <w:rPr>
          <w:rFonts w:hint="cs"/>
          <w:rtl/>
          <w:lang w:eastAsia="he-IL"/>
        </w:rPr>
        <w:t xml:space="preserve"> </w:t>
      </w:r>
      <w:r>
        <w:rPr>
          <w:rFonts w:hint="cs"/>
          <w:rtl/>
          <w:lang w:eastAsia="he-IL"/>
        </w:rPr>
        <w:t>אחד</w:t>
      </w:r>
      <w:r w:rsidR="000075C8">
        <w:rPr>
          <w:rFonts w:hint="cs"/>
          <w:rtl/>
          <w:lang w:eastAsia="he-IL"/>
        </w:rPr>
        <w:t xml:space="preserve"> </w:t>
      </w:r>
      <w:r>
        <w:rPr>
          <w:rFonts w:hint="cs"/>
          <w:rtl/>
          <w:lang w:eastAsia="he-IL"/>
        </w:rPr>
        <w:t>והצניעות</w:t>
      </w:r>
      <w:r w:rsidR="000075C8">
        <w:rPr>
          <w:rFonts w:hint="cs"/>
          <w:rtl/>
          <w:lang w:eastAsia="he-IL"/>
        </w:rPr>
        <w:t xml:space="preserve"> </w:t>
      </w:r>
      <w:r>
        <w:rPr>
          <w:rFonts w:hint="cs"/>
          <w:rtl/>
          <w:lang w:eastAsia="he-IL"/>
        </w:rPr>
        <w:t>הייתה</w:t>
      </w:r>
      <w:r w:rsidR="000075C8">
        <w:rPr>
          <w:rFonts w:hint="cs"/>
          <w:rtl/>
          <w:lang w:eastAsia="he-IL"/>
        </w:rPr>
        <w:t xml:space="preserve"> </w:t>
      </w:r>
      <w:r>
        <w:rPr>
          <w:rFonts w:hint="cs"/>
          <w:rtl/>
          <w:lang w:eastAsia="he-IL"/>
        </w:rPr>
        <w:t>מחייבת</w:t>
      </w:r>
      <w:r w:rsidR="000075C8">
        <w:rPr>
          <w:rFonts w:hint="cs"/>
          <w:rtl/>
          <w:lang w:eastAsia="he-IL"/>
        </w:rPr>
        <w:t xml:space="preserve"> </w:t>
      </w:r>
      <w:r>
        <w:rPr>
          <w:rFonts w:hint="cs"/>
          <w:rtl/>
          <w:lang w:eastAsia="he-IL"/>
        </w:rPr>
        <w:t>אתכם</w:t>
      </w:r>
      <w:r w:rsidR="000075C8">
        <w:rPr>
          <w:rFonts w:hint="cs"/>
          <w:rtl/>
          <w:lang w:eastAsia="he-IL"/>
        </w:rPr>
        <w:t xml:space="preserve"> </w:t>
      </w:r>
      <w:r>
        <w:rPr>
          <w:rFonts w:hint="cs"/>
          <w:rtl/>
          <w:lang w:eastAsia="he-IL"/>
        </w:rPr>
        <w:t>להסיק</w:t>
      </w:r>
      <w:r w:rsidR="000075C8">
        <w:rPr>
          <w:rFonts w:hint="cs"/>
          <w:rtl/>
          <w:lang w:eastAsia="he-IL"/>
        </w:rPr>
        <w:t xml:space="preserve"> </w:t>
      </w:r>
      <w:r>
        <w:rPr>
          <w:rFonts w:hint="cs"/>
          <w:rtl/>
          <w:lang w:eastAsia="he-IL"/>
        </w:rPr>
        <w:t>מסקנות.</w:t>
      </w:r>
      <w:r w:rsidR="000075C8">
        <w:rPr>
          <w:rFonts w:hint="cs"/>
          <w:rtl/>
          <w:lang w:eastAsia="he-IL"/>
        </w:rPr>
        <w:t xml:space="preserve"> </w:t>
      </w:r>
      <w:r>
        <w:rPr>
          <w:rFonts w:hint="cs"/>
          <w:rtl/>
          <w:lang w:eastAsia="he-IL"/>
        </w:rPr>
        <w:t>יושב</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הוועדה,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יודע</w:t>
      </w:r>
      <w:r w:rsidR="000075C8">
        <w:rPr>
          <w:rFonts w:hint="cs"/>
          <w:rtl/>
          <w:lang w:eastAsia="he-IL"/>
        </w:rPr>
        <w:t xml:space="preserve"> </w:t>
      </w:r>
      <w:r>
        <w:rPr>
          <w:rFonts w:hint="cs"/>
          <w:rtl/>
          <w:lang w:eastAsia="he-IL"/>
        </w:rPr>
        <w:t>ואני</w:t>
      </w:r>
      <w:r w:rsidR="000075C8">
        <w:rPr>
          <w:rFonts w:hint="cs"/>
          <w:rtl/>
          <w:lang w:eastAsia="he-IL"/>
        </w:rPr>
        <w:t xml:space="preserve"> </w:t>
      </w:r>
      <w:r>
        <w:rPr>
          <w:rFonts w:hint="cs"/>
          <w:rtl/>
          <w:lang w:eastAsia="he-IL"/>
        </w:rPr>
        <w:t>מאמין</w:t>
      </w:r>
      <w:r w:rsidR="000075C8">
        <w:rPr>
          <w:rFonts w:hint="cs"/>
          <w:rtl/>
          <w:lang w:eastAsia="he-IL"/>
        </w:rPr>
        <w:t xml:space="preserve"> </w:t>
      </w:r>
      <w:r>
        <w:rPr>
          <w:rFonts w:hint="cs"/>
          <w:rtl/>
          <w:lang w:eastAsia="he-IL"/>
        </w:rPr>
        <w:t>שלא</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הממשלה,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שר</w:t>
      </w:r>
      <w:r w:rsidR="000075C8">
        <w:rPr>
          <w:rFonts w:hint="cs"/>
          <w:rtl/>
          <w:lang w:eastAsia="he-IL"/>
        </w:rPr>
        <w:t xml:space="preserve"> </w:t>
      </w:r>
      <w:r>
        <w:rPr>
          <w:rFonts w:hint="cs"/>
          <w:rtl/>
          <w:lang w:eastAsia="he-IL"/>
        </w:rPr>
        <w:t>המשפטים</w:t>
      </w:r>
      <w:r w:rsidR="000075C8">
        <w:rPr>
          <w:rFonts w:hint="cs"/>
          <w:rtl/>
          <w:lang w:eastAsia="he-IL"/>
        </w:rPr>
        <w:t xml:space="preserve"> </w:t>
      </w:r>
      <w:r>
        <w:rPr>
          <w:rFonts w:hint="cs"/>
          <w:rtl/>
          <w:lang w:eastAsia="he-IL"/>
        </w:rPr>
        <w:t>ולא</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צפיתם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שקורה</w:t>
      </w:r>
      <w:r w:rsidR="000075C8">
        <w:rPr>
          <w:rFonts w:hint="cs"/>
          <w:rtl/>
          <w:lang w:eastAsia="he-IL"/>
        </w:rPr>
        <w:t xml:space="preserve"> </w:t>
      </w:r>
      <w:r>
        <w:rPr>
          <w:rFonts w:hint="cs"/>
          <w:rtl/>
          <w:lang w:eastAsia="he-IL"/>
        </w:rPr>
        <w:t>ברחובות.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מאמין</w:t>
      </w:r>
      <w:r w:rsidR="000075C8">
        <w:rPr>
          <w:rFonts w:hint="cs"/>
          <w:rtl/>
          <w:lang w:eastAsia="he-IL"/>
        </w:rPr>
        <w:t xml:space="preserve"> </w:t>
      </w:r>
      <w:r>
        <w:rPr>
          <w:rFonts w:hint="cs"/>
          <w:rtl/>
          <w:lang w:eastAsia="he-IL"/>
        </w:rPr>
        <w:t>ואני</w:t>
      </w:r>
      <w:r w:rsidR="000075C8">
        <w:rPr>
          <w:rFonts w:hint="cs"/>
          <w:rtl/>
          <w:lang w:eastAsia="he-IL"/>
        </w:rPr>
        <w:t xml:space="preserve"> </w:t>
      </w:r>
      <w:r>
        <w:rPr>
          <w:rFonts w:hint="cs"/>
          <w:rtl/>
          <w:lang w:eastAsia="he-IL"/>
        </w:rPr>
        <w:t>יודע</w:t>
      </w:r>
      <w:r w:rsidR="000075C8">
        <w:rPr>
          <w:rFonts w:hint="cs"/>
          <w:rtl/>
          <w:lang w:eastAsia="he-IL"/>
        </w:rPr>
        <w:t xml:space="preserve"> </w:t>
      </w:r>
      <w:bookmarkStart w:id="42" w:name="_ETM_Q1_284269"/>
      <w:bookmarkEnd w:id="42"/>
      <w:r>
        <w:rPr>
          <w:rFonts w:hint="cs"/>
          <w:rtl/>
          <w:lang w:eastAsia="he-IL"/>
        </w:rPr>
        <w:t>שאם</w:t>
      </w:r>
      <w:r w:rsidR="000075C8">
        <w:rPr>
          <w:rFonts w:hint="cs"/>
          <w:rtl/>
          <w:lang w:eastAsia="he-IL"/>
        </w:rPr>
        <w:t xml:space="preserve"> </w:t>
      </w:r>
      <w:r>
        <w:rPr>
          <w:rFonts w:hint="cs"/>
          <w:rtl/>
          <w:lang w:eastAsia="he-IL"/>
        </w:rPr>
        <w:t>הייתם</w:t>
      </w:r>
      <w:r w:rsidR="000075C8">
        <w:rPr>
          <w:rFonts w:hint="cs"/>
          <w:rtl/>
          <w:lang w:eastAsia="he-IL"/>
        </w:rPr>
        <w:t xml:space="preserve"> </w:t>
      </w:r>
      <w:r>
        <w:rPr>
          <w:rFonts w:hint="cs"/>
          <w:rtl/>
          <w:lang w:eastAsia="he-IL"/>
        </w:rPr>
        <w:t>צופים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שקורה,</w:t>
      </w:r>
      <w:r w:rsidR="000075C8">
        <w:rPr>
          <w:rFonts w:hint="cs"/>
          <w:rtl/>
          <w:lang w:eastAsia="he-IL"/>
        </w:rPr>
        <w:t xml:space="preserve"> </w:t>
      </w:r>
      <w:r>
        <w:rPr>
          <w:rFonts w:hint="cs"/>
          <w:rtl/>
          <w:lang w:eastAsia="he-IL"/>
        </w:rPr>
        <w:t>היינו</w:t>
      </w:r>
      <w:r w:rsidR="000075C8">
        <w:rPr>
          <w:rFonts w:hint="cs"/>
          <w:rtl/>
          <w:lang w:eastAsia="he-IL"/>
        </w:rPr>
        <w:t xml:space="preserve"> </w:t>
      </w:r>
      <w:r>
        <w:rPr>
          <w:rFonts w:hint="cs"/>
          <w:rtl/>
          <w:lang w:eastAsia="he-IL"/>
        </w:rPr>
        <w:t>נמצאים</w:t>
      </w:r>
      <w:r w:rsidR="000075C8">
        <w:rPr>
          <w:rFonts w:hint="cs"/>
          <w:rtl/>
          <w:lang w:eastAsia="he-IL"/>
        </w:rPr>
        <w:t xml:space="preserve"> </w:t>
      </w:r>
      <w:r>
        <w:rPr>
          <w:rFonts w:hint="cs"/>
          <w:rtl/>
          <w:lang w:eastAsia="he-IL"/>
        </w:rPr>
        <w:t>היום</w:t>
      </w:r>
      <w:r w:rsidR="000075C8">
        <w:rPr>
          <w:rFonts w:hint="cs"/>
          <w:rtl/>
          <w:lang w:eastAsia="he-IL"/>
        </w:rPr>
        <w:t xml:space="preserve"> </w:t>
      </w:r>
      <w:r>
        <w:rPr>
          <w:rFonts w:hint="cs"/>
          <w:rtl/>
          <w:lang w:eastAsia="he-IL"/>
        </w:rPr>
        <w:t>במקום</w:t>
      </w:r>
      <w:bookmarkStart w:id="43" w:name="_ETM_Q1_290045"/>
      <w:bookmarkEnd w:id="43"/>
      <w:r w:rsidR="000075C8">
        <w:rPr>
          <w:rFonts w:hint="cs"/>
          <w:rtl/>
          <w:lang w:eastAsia="he-IL"/>
        </w:rPr>
        <w:t xml:space="preserve"> </w:t>
      </w:r>
      <w:r>
        <w:rPr>
          <w:rFonts w:hint="cs"/>
          <w:rtl/>
          <w:lang w:eastAsia="he-IL"/>
        </w:rPr>
        <w:t>אחר.</w:t>
      </w:r>
      <w:r w:rsidR="000075C8">
        <w:rPr>
          <w:rFonts w:hint="cs"/>
          <w:rtl/>
          <w:lang w:eastAsia="he-IL"/>
        </w:rPr>
        <w:t xml:space="preserve"> </w:t>
      </w:r>
    </w:p>
    <w:p w14:paraId="0B659CB7" w14:textId="77777777" w:rsidR="00162FB4" w:rsidRDefault="00162FB4" w:rsidP="00E00FC2">
      <w:pPr>
        <w:rPr>
          <w:rtl/>
          <w:lang w:eastAsia="he-IL"/>
        </w:rPr>
      </w:pPr>
      <w:bookmarkStart w:id="44" w:name="_ETM_Q1_292053"/>
      <w:bookmarkStart w:id="45" w:name="_ETM_Q1_292095"/>
      <w:bookmarkEnd w:id="44"/>
      <w:bookmarkEnd w:id="45"/>
    </w:p>
    <w:p w14:paraId="5439C1B1" w14:textId="77777777" w:rsidR="00162FB4" w:rsidRDefault="00162FB4" w:rsidP="00E00FC2">
      <w:pPr>
        <w:rPr>
          <w:rtl/>
          <w:lang w:eastAsia="he-IL"/>
        </w:rPr>
      </w:pPr>
      <w:bookmarkStart w:id="46" w:name="_ETM_Q1_292156"/>
      <w:bookmarkStart w:id="47" w:name="_ETM_Q1_292196"/>
      <w:bookmarkEnd w:id="46"/>
      <w:bookmarkEnd w:id="47"/>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שאחרי</w:t>
      </w:r>
      <w:r w:rsidR="000075C8">
        <w:rPr>
          <w:rFonts w:hint="cs"/>
          <w:rtl/>
          <w:lang w:eastAsia="he-IL"/>
        </w:rPr>
        <w:t xml:space="preserve"> </w:t>
      </w:r>
      <w:r>
        <w:rPr>
          <w:rFonts w:hint="cs"/>
          <w:rtl/>
          <w:lang w:eastAsia="he-IL"/>
        </w:rPr>
        <w:t>הכשל</w:t>
      </w:r>
      <w:r w:rsidR="000075C8">
        <w:rPr>
          <w:rFonts w:hint="cs"/>
          <w:rtl/>
          <w:lang w:eastAsia="he-IL"/>
        </w:rPr>
        <w:t xml:space="preserve"> </w:t>
      </w:r>
      <w:r>
        <w:rPr>
          <w:rFonts w:hint="cs"/>
          <w:rtl/>
          <w:lang w:eastAsia="he-IL"/>
        </w:rPr>
        <w:t>האסטרטגי</w:t>
      </w:r>
      <w:r w:rsidR="000075C8">
        <w:rPr>
          <w:rFonts w:hint="cs"/>
          <w:rtl/>
          <w:lang w:eastAsia="he-IL"/>
        </w:rPr>
        <w:t xml:space="preserve"> </w:t>
      </w:r>
      <w:r>
        <w:rPr>
          <w:rFonts w:hint="cs"/>
          <w:rtl/>
          <w:lang w:eastAsia="he-IL"/>
        </w:rPr>
        <w:t>שמתנפץ</w:t>
      </w:r>
      <w:r w:rsidR="000075C8">
        <w:rPr>
          <w:rFonts w:hint="cs"/>
          <w:rtl/>
          <w:lang w:eastAsia="he-IL"/>
        </w:rPr>
        <w:t xml:space="preserve"> </w:t>
      </w:r>
      <w:r>
        <w:rPr>
          <w:rFonts w:hint="cs"/>
          <w:rtl/>
          <w:lang w:eastAsia="he-IL"/>
        </w:rPr>
        <w:t>בפנים</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כולנו,</w:t>
      </w:r>
      <w:r w:rsidR="000075C8">
        <w:rPr>
          <w:rFonts w:hint="cs"/>
          <w:rtl/>
          <w:lang w:eastAsia="he-IL"/>
        </w:rPr>
        <w:t xml:space="preserve"> </w:t>
      </w:r>
      <w:bookmarkStart w:id="48" w:name="_ETM_Q1_299615"/>
      <w:bookmarkEnd w:id="48"/>
      <w:r>
        <w:rPr>
          <w:rFonts w:hint="cs"/>
          <w:rtl/>
          <w:lang w:eastAsia="he-IL"/>
        </w:rPr>
        <w:t>לגבי</w:t>
      </w:r>
      <w:bookmarkStart w:id="49" w:name="_ETM_Q1_304878"/>
      <w:bookmarkEnd w:id="49"/>
      <w:r w:rsidR="000075C8">
        <w:rPr>
          <w:rFonts w:hint="cs"/>
          <w:rtl/>
          <w:lang w:eastAsia="he-IL"/>
        </w:rPr>
        <w:t xml:space="preserve"> </w:t>
      </w:r>
      <w:r>
        <w:rPr>
          <w:rFonts w:hint="cs"/>
          <w:rtl/>
          <w:lang w:eastAsia="he-IL"/>
        </w:rPr>
        <w:t>ההערכה</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המהפכה</w:t>
      </w:r>
      <w:r w:rsidR="000075C8">
        <w:rPr>
          <w:rFonts w:hint="cs"/>
          <w:rtl/>
          <w:lang w:eastAsia="he-IL"/>
        </w:rPr>
        <w:t xml:space="preserve"> </w:t>
      </w:r>
      <w:r>
        <w:rPr>
          <w:rFonts w:hint="cs"/>
          <w:rtl/>
          <w:lang w:eastAsia="he-IL"/>
        </w:rPr>
        <w:t>הזאת</w:t>
      </w:r>
      <w:r w:rsidR="000075C8">
        <w:rPr>
          <w:rFonts w:hint="cs"/>
          <w:rtl/>
          <w:lang w:eastAsia="he-IL"/>
        </w:rPr>
        <w:t xml:space="preserve"> </w:t>
      </w:r>
      <w:r>
        <w:rPr>
          <w:rFonts w:hint="cs"/>
          <w:rtl/>
          <w:lang w:eastAsia="he-IL"/>
        </w:rPr>
        <w:t>והתוצאות</w:t>
      </w:r>
      <w:r w:rsidR="000075C8">
        <w:rPr>
          <w:rFonts w:hint="cs"/>
          <w:rtl/>
          <w:lang w:eastAsia="he-IL"/>
        </w:rPr>
        <w:t xml:space="preserve"> </w:t>
      </w:r>
      <w:r>
        <w:rPr>
          <w:rFonts w:hint="cs"/>
          <w:rtl/>
          <w:lang w:eastAsia="he-IL"/>
        </w:rPr>
        <w:t>שלה</w:t>
      </w:r>
      <w:r w:rsidR="000075C8">
        <w:rPr>
          <w:rFonts w:hint="cs"/>
          <w:rtl/>
          <w:lang w:eastAsia="he-IL"/>
        </w:rPr>
        <w:t xml:space="preserve"> </w:t>
      </w:r>
      <w:r>
        <w:rPr>
          <w:rFonts w:hint="cs"/>
          <w:rtl/>
          <w:lang w:eastAsia="he-IL"/>
        </w:rPr>
        <w:t>עד</w:t>
      </w:r>
      <w:r w:rsidR="000075C8">
        <w:rPr>
          <w:rFonts w:hint="cs"/>
          <w:rtl/>
          <w:lang w:eastAsia="he-IL"/>
        </w:rPr>
        <w:t xml:space="preserve"> </w:t>
      </w:r>
      <w:r>
        <w:rPr>
          <w:rFonts w:hint="cs"/>
          <w:rtl/>
          <w:lang w:eastAsia="he-IL"/>
        </w:rPr>
        <w:t>עכשיו</w:t>
      </w:r>
      <w:r w:rsidR="000075C8">
        <w:rPr>
          <w:rFonts w:hint="cs"/>
          <w:rtl/>
          <w:lang w:eastAsia="he-IL"/>
        </w:rPr>
        <w:t xml:space="preserve"> </w:t>
      </w:r>
      <w:bookmarkStart w:id="50" w:name="_ETM_Q1_302055"/>
      <w:bookmarkEnd w:id="50"/>
      <w:r>
        <w:rPr>
          <w:rFonts w:hint="cs"/>
          <w:rtl/>
          <w:lang w:eastAsia="he-IL"/>
        </w:rPr>
        <w:t>ברחובות</w:t>
      </w:r>
      <w:r w:rsidR="000075C8">
        <w:rPr>
          <w:rFonts w:hint="cs"/>
          <w:rtl/>
          <w:lang w:eastAsia="he-IL"/>
        </w:rPr>
        <w:t xml:space="preserve"> </w:t>
      </w:r>
      <w:r>
        <w:rPr>
          <w:rFonts w:hint="cs"/>
          <w:rtl/>
          <w:lang w:eastAsia="he-IL"/>
        </w:rPr>
        <w:t>ובצבא,</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צריך</w:t>
      </w:r>
      <w:r w:rsidR="000075C8">
        <w:rPr>
          <w:rFonts w:hint="cs"/>
          <w:rtl/>
          <w:lang w:eastAsia="he-IL"/>
        </w:rPr>
        <w:t xml:space="preserve"> </w:t>
      </w:r>
      <w:r>
        <w:rPr>
          <w:rFonts w:hint="cs"/>
          <w:rtl/>
          <w:lang w:eastAsia="he-IL"/>
        </w:rPr>
        <w:t>להוביל</w:t>
      </w:r>
      <w:r w:rsidR="000075C8">
        <w:rPr>
          <w:rFonts w:hint="cs"/>
          <w:rtl/>
          <w:lang w:eastAsia="he-IL"/>
        </w:rPr>
        <w:t xml:space="preserve"> </w:t>
      </w:r>
      <w:r>
        <w:rPr>
          <w:rFonts w:hint="cs"/>
          <w:rtl/>
          <w:lang w:eastAsia="he-IL"/>
        </w:rPr>
        <w:t>אתכם</w:t>
      </w:r>
      <w:r w:rsidR="000075C8">
        <w:rPr>
          <w:rFonts w:hint="cs"/>
          <w:rtl/>
          <w:lang w:eastAsia="he-IL"/>
        </w:rPr>
        <w:t xml:space="preserve"> </w:t>
      </w:r>
      <w:r>
        <w:rPr>
          <w:rFonts w:hint="cs"/>
          <w:rtl/>
          <w:lang w:eastAsia="he-IL"/>
        </w:rPr>
        <w:t>לעצירה</w:t>
      </w:r>
      <w:r w:rsidR="000075C8">
        <w:rPr>
          <w:rFonts w:hint="cs"/>
          <w:rtl/>
          <w:lang w:eastAsia="he-IL"/>
        </w:rPr>
        <w:t xml:space="preserve"> </w:t>
      </w:r>
      <w:r>
        <w:rPr>
          <w:rFonts w:hint="cs"/>
          <w:rtl/>
          <w:lang w:eastAsia="he-IL"/>
        </w:rPr>
        <w:t>כיוון</w:t>
      </w:r>
      <w:r w:rsidR="000075C8">
        <w:rPr>
          <w:rFonts w:hint="cs"/>
          <w:rtl/>
          <w:lang w:eastAsia="he-IL"/>
        </w:rPr>
        <w:t xml:space="preserve"> </w:t>
      </w:r>
      <w:r>
        <w:rPr>
          <w:rFonts w:hint="cs"/>
          <w:rtl/>
          <w:lang w:eastAsia="he-IL"/>
        </w:rPr>
        <w:t>שאחרי</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אחרי</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שנא</w:t>
      </w:r>
      <w:bookmarkStart w:id="51" w:name="_ETM_Q1_310342"/>
      <w:bookmarkEnd w:id="51"/>
      <w:r>
        <w:rPr>
          <w:rFonts w:hint="cs"/>
          <w:rtl/>
          <w:lang w:eastAsia="he-IL"/>
        </w:rPr>
        <w:t>מר</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אחרי</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שנאמר</w:t>
      </w:r>
      <w:r w:rsidR="000075C8">
        <w:rPr>
          <w:rFonts w:hint="cs"/>
          <w:rtl/>
          <w:lang w:eastAsia="he-IL"/>
        </w:rPr>
        <w:t xml:space="preserve"> </w:t>
      </w:r>
      <w:r>
        <w:rPr>
          <w:rFonts w:hint="cs"/>
          <w:rtl/>
          <w:lang w:eastAsia="he-IL"/>
        </w:rPr>
        <w:t>בהערכות</w:t>
      </w:r>
      <w:r w:rsidR="000075C8">
        <w:rPr>
          <w:rFonts w:hint="cs"/>
          <w:rtl/>
          <w:lang w:eastAsia="he-IL"/>
        </w:rPr>
        <w:t xml:space="preserve"> </w:t>
      </w:r>
      <w:r>
        <w:rPr>
          <w:rFonts w:hint="cs"/>
          <w:rtl/>
          <w:lang w:eastAsia="he-IL"/>
        </w:rPr>
        <w:t>המצב</w:t>
      </w:r>
      <w:r w:rsidR="000075C8">
        <w:rPr>
          <w:rFonts w:hint="cs"/>
          <w:rtl/>
          <w:lang w:eastAsia="he-IL"/>
        </w:rPr>
        <w:t xml:space="preserve"> </w:t>
      </w:r>
      <w:r>
        <w:rPr>
          <w:rFonts w:hint="cs"/>
          <w:rtl/>
          <w:lang w:eastAsia="he-IL"/>
        </w:rPr>
        <w:t>בצבא</w:t>
      </w:r>
      <w:r w:rsidR="000075C8">
        <w:rPr>
          <w:rFonts w:hint="cs"/>
          <w:rtl/>
          <w:lang w:eastAsia="he-IL"/>
        </w:rPr>
        <w:t xml:space="preserve"> </w:t>
      </w:r>
      <w:r>
        <w:rPr>
          <w:rFonts w:hint="cs"/>
          <w:rtl/>
          <w:lang w:eastAsia="he-IL"/>
        </w:rPr>
        <w:t>ובהערכו</w:t>
      </w:r>
      <w:bookmarkStart w:id="52" w:name="_ETM_Q1_315230"/>
      <w:bookmarkEnd w:id="52"/>
      <w:r>
        <w:rPr>
          <w:rFonts w:hint="cs"/>
          <w:rtl/>
          <w:lang w:eastAsia="he-IL"/>
        </w:rPr>
        <w:t>ת</w:t>
      </w:r>
      <w:r w:rsidR="000075C8">
        <w:rPr>
          <w:rFonts w:hint="cs"/>
          <w:rtl/>
          <w:lang w:eastAsia="he-IL"/>
        </w:rPr>
        <w:t xml:space="preserve"> </w:t>
      </w:r>
      <w:r>
        <w:rPr>
          <w:rFonts w:hint="cs"/>
          <w:rtl/>
          <w:lang w:eastAsia="he-IL"/>
        </w:rPr>
        <w:t>המצב</w:t>
      </w:r>
      <w:r w:rsidR="000075C8">
        <w:rPr>
          <w:rFonts w:hint="cs"/>
          <w:rtl/>
          <w:lang w:eastAsia="he-IL"/>
        </w:rPr>
        <w:t xml:space="preserve"> </w:t>
      </w:r>
      <w:r>
        <w:rPr>
          <w:rFonts w:hint="cs"/>
          <w:rtl/>
          <w:lang w:eastAsia="he-IL"/>
        </w:rPr>
        <w:t>במשרד</w:t>
      </w:r>
      <w:r w:rsidR="000075C8">
        <w:rPr>
          <w:rFonts w:hint="cs"/>
          <w:rtl/>
          <w:lang w:eastAsia="he-IL"/>
        </w:rPr>
        <w:t xml:space="preserve"> </w:t>
      </w:r>
      <w:r>
        <w:rPr>
          <w:rFonts w:hint="cs"/>
          <w:rtl/>
          <w:lang w:eastAsia="he-IL"/>
        </w:rPr>
        <w:t>האוצר,</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ת</w:t>
      </w:r>
      <w:bookmarkStart w:id="53" w:name="_ETM_Q1_318973"/>
      <w:bookmarkEnd w:id="53"/>
      <w:r>
        <w:rPr>
          <w:rFonts w:hint="cs"/>
          <w:rtl/>
          <w:lang w:eastAsia="he-IL"/>
        </w:rPr>
        <w:t>וכלו</w:t>
      </w:r>
      <w:r w:rsidR="000075C8">
        <w:rPr>
          <w:rFonts w:hint="cs"/>
          <w:rtl/>
          <w:lang w:eastAsia="he-IL"/>
        </w:rPr>
        <w:t xml:space="preserve"> </w:t>
      </w:r>
      <w:r>
        <w:rPr>
          <w:rFonts w:hint="cs"/>
          <w:rtl/>
          <w:lang w:eastAsia="he-IL"/>
        </w:rPr>
        <w:t>לומר</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באנלוגיה</w:t>
      </w:r>
      <w:r w:rsidR="000075C8">
        <w:rPr>
          <w:rFonts w:hint="cs"/>
          <w:rtl/>
          <w:lang w:eastAsia="he-IL"/>
        </w:rPr>
        <w:t xml:space="preserve"> </w:t>
      </w:r>
      <w:r>
        <w:rPr>
          <w:rFonts w:hint="cs"/>
          <w:rtl/>
          <w:lang w:eastAsia="he-IL"/>
        </w:rPr>
        <w:t>או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באנלוגיה</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ידינו</w:t>
      </w:r>
      <w:r w:rsidR="000075C8">
        <w:rPr>
          <w:rFonts w:hint="cs"/>
          <w:rtl/>
          <w:lang w:eastAsia="he-IL"/>
        </w:rPr>
        <w:t xml:space="preserve"> </w:t>
      </w:r>
      <w:bookmarkStart w:id="54" w:name="_ETM_Q1_322712"/>
      <w:bookmarkEnd w:id="54"/>
      <w:r>
        <w:rPr>
          <w:rFonts w:hint="cs"/>
          <w:rtl/>
          <w:lang w:eastAsia="he-IL"/>
        </w:rPr>
        <w:t>לא</w:t>
      </w:r>
      <w:r w:rsidR="000075C8">
        <w:rPr>
          <w:rFonts w:hint="cs"/>
          <w:rtl/>
          <w:lang w:eastAsia="he-IL"/>
        </w:rPr>
        <w:t xml:space="preserve"> </w:t>
      </w:r>
      <w:r>
        <w:rPr>
          <w:rFonts w:hint="cs"/>
          <w:rtl/>
          <w:lang w:eastAsia="he-IL"/>
        </w:rPr>
        <w:t>שפכו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הדם</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ועינינו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ראו.</w:t>
      </w:r>
      <w:r w:rsidR="000075C8">
        <w:rPr>
          <w:rFonts w:hint="cs"/>
          <w:rtl/>
          <w:lang w:eastAsia="he-IL"/>
        </w:rPr>
        <w:t xml:space="preserve"> </w:t>
      </w:r>
      <w:r>
        <w:rPr>
          <w:rFonts w:hint="cs"/>
          <w:rtl/>
          <w:lang w:eastAsia="he-IL"/>
        </w:rPr>
        <w:t>אפילו</w:t>
      </w:r>
      <w:r w:rsidR="000075C8">
        <w:rPr>
          <w:rFonts w:hint="cs"/>
          <w:rtl/>
          <w:lang w:eastAsia="he-IL"/>
        </w:rPr>
        <w:t xml:space="preserve"> </w:t>
      </w:r>
      <w:r>
        <w:rPr>
          <w:rFonts w:hint="cs"/>
          <w:rtl/>
          <w:lang w:eastAsia="he-IL"/>
        </w:rPr>
        <w:t>תתקשו</w:t>
      </w:r>
      <w:r w:rsidR="000075C8">
        <w:rPr>
          <w:rFonts w:hint="cs"/>
          <w:rtl/>
          <w:lang w:eastAsia="he-IL"/>
        </w:rPr>
        <w:t xml:space="preserve"> </w:t>
      </w:r>
      <w:bookmarkStart w:id="55" w:name="_ETM_Q1_325124"/>
      <w:bookmarkEnd w:id="55"/>
      <w:r>
        <w:rPr>
          <w:rFonts w:hint="cs"/>
          <w:rtl/>
          <w:lang w:eastAsia="he-IL"/>
        </w:rPr>
        <w:t>לומר</w:t>
      </w:r>
      <w:r w:rsidR="000075C8">
        <w:rPr>
          <w:rFonts w:hint="cs"/>
          <w:rtl/>
          <w:lang w:eastAsia="he-IL"/>
        </w:rPr>
        <w:t xml:space="preserve"> </w:t>
      </w:r>
      <w:r>
        <w:rPr>
          <w:rFonts w:hint="cs"/>
          <w:rtl/>
          <w:lang w:eastAsia="he-IL"/>
        </w:rPr>
        <w:t>כפר</w:t>
      </w:r>
      <w:r w:rsidR="000075C8">
        <w:rPr>
          <w:rFonts w:hint="cs"/>
          <w:rtl/>
          <w:lang w:eastAsia="he-IL"/>
        </w:rPr>
        <w:t xml:space="preserve"> </w:t>
      </w:r>
      <w:r>
        <w:rPr>
          <w:rFonts w:hint="cs"/>
          <w:rtl/>
          <w:lang w:eastAsia="he-IL"/>
        </w:rPr>
        <w:t>לעמך</w:t>
      </w:r>
      <w:r w:rsidR="000075C8">
        <w:rPr>
          <w:rFonts w:hint="cs"/>
          <w:rtl/>
          <w:lang w:eastAsia="he-IL"/>
        </w:rPr>
        <w:t xml:space="preserve"> </w:t>
      </w:r>
      <w:r>
        <w:rPr>
          <w:rFonts w:hint="cs"/>
          <w:rtl/>
          <w:lang w:eastAsia="he-IL"/>
        </w:rPr>
        <w:t>ישראל.</w:t>
      </w:r>
    </w:p>
    <w:p w14:paraId="46C87965" w14:textId="77777777" w:rsidR="00162FB4" w:rsidRDefault="00162FB4" w:rsidP="00E00FC2">
      <w:pPr>
        <w:rPr>
          <w:rtl/>
          <w:lang w:eastAsia="he-IL"/>
        </w:rPr>
      </w:pPr>
      <w:bookmarkStart w:id="56" w:name="_ETM_Q1_332064"/>
      <w:bookmarkStart w:id="57" w:name="_ETM_Q1_332123"/>
      <w:bookmarkEnd w:id="56"/>
      <w:bookmarkEnd w:id="57"/>
    </w:p>
    <w:p w14:paraId="13E5E638" w14:textId="77777777" w:rsidR="00162FB4" w:rsidRDefault="00162FB4" w:rsidP="00E00FC2">
      <w:pPr>
        <w:rPr>
          <w:rtl/>
          <w:lang w:eastAsia="he-IL"/>
        </w:rPr>
      </w:pP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שהנורות</w:t>
      </w:r>
      <w:r w:rsidR="000075C8">
        <w:rPr>
          <w:rFonts w:hint="cs"/>
          <w:rtl/>
          <w:lang w:eastAsia="he-IL"/>
        </w:rPr>
        <w:t xml:space="preserve"> </w:t>
      </w:r>
      <w:r>
        <w:rPr>
          <w:rFonts w:hint="cs"/>
          <w:rtl/>
          <w:lang w:eastAsia="he-IL"/>
        </w:rPr>
        <w:t>והאזהרות</w:t>
      </w:r>
      <w:r w:rsidR="000075C8">
        <w:rPr>
          <w:rFonts w:hint="cs"/>
          <w:rtl/>
          <w:lang w:eastAsia="he-IL"/>
        </w:rPr>
        <w:t xml:space="preserve"> </w:t>
      </w:r>
      <w:r>
        <w:rPr>
          <w:rFonts w:hint="cs"/>
          <w:rtl/>
          <w:lang w:eastAsia="he-IL"/>
        </w:rPr>
        <w:t>שנדלקות</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תקרא</w:t>
      </w:r>
      <w:r w:rsidR="000075C8">
        <w:rPr>
          <w:rFonts w:hint="cs"/>
          <w:rtl/>
          <w:lang w:eastAsia="he-IL"/>
        </w:rPr>
        <w:t xml:space="preserve"> </w:t>
      </w:r>
      <w:r>
        <w:rPr>
          <w:rFonts w:hint="cs"/>
          <w:rtl/>
          <w:lang w:eastAsia="he-IL"/>
        </w:rPr>
        <w:t>לזה</w:t>
      </w:r>
      <w:r w:rsidR="000075C8">
        <w:rPr>
          <w:rFonts w:hint="cs"/>
          <w:rtl/>
          <w:lang w:eastAsia="he-IL"/>
        </w:rPr>
        <w:t xml:space="preserve"> </w:t>
      </w:r>
      <w:r>
        <w:rPr>
          <w:rFonts w:hint="cs"/>
          <w:rtl/>
          <w:lang w:eastAsia="he-IL"/>
        </w:rPr>
        <w:t>שער</w:t>
      </w:r>
      <w:r w:rsidR="000075C8">
        <w:rPr>
          <w:rFonts w:hint="cs"/>
          <w:rtl/>
          <w:lang w:eastAsia="he-IL"/>
        </w:rPr>
        <w:t xml:space="preserve"> </w:t>
      </w:r>
      <w:r>
        <w:rPr>
          <w:rFonts w:hint="cs"/>
          <w:rtl/>
          <w:lang w:eastAsia="he-IL"/>
        </w:rPr>
        <w:t>הדולר,</w:t>
      </w:r>
      <w:r w:rsidR="000075C8">
        <w:rPr>
          <w:rFonts w:hint="cs"/>
          <w:rtl/>
          <w:lang w:eastAsia="he-IL"/>
        </w:rPr>
        <w:t xml:space="preserve"> </w:t>
      </w:r>
      <w:r>
        <w:rPr>
          <w:rFonts w:hint="cs"/>
          <w:rtl/>
          <w:lang w:eastAsia="he-IL"/>
        </w:rPr>
        <w:t>תקרא</w:t>
      </w:r>
      <w:r w:rsidR="000075C8">
        <w:rPr>
          <w:rFonts w:hint="cs"/>
          <w:rtl/>
          <w:lang w:eastAsia="he-IL"/>
        </w:rPr>
        <w:t xml:space="preserve"> </w:t>
      </w:r>
      <w:r>
        <w:rPr>
          <w:rFonts w:hint="cs"/>
          <w:rtl/>
          <w:lang w:eastAsia="he-IL"/>
        </w:rPr>
        <w:t>לזה</w:t>
      </w:r>
      <w:r w:rsidR="000075C8">
        <w:rPr>
          <w:rFonts w:hint="cs"/>
          <w:rtl/>
          <w:lang w:eastAsia="he-IL"/>
        </w:rPr>
        <w:t xml:space="preserve"> </w:t>
      </w:r>
      <w:r>
        <w:rPr>
          <w:rFonts w:hint="cs"/>
          <w:rtl/>
          <w:lang w:eastAsia="he-IL"/>
        </w:rPr>
        <w:t>מכתבי</w:t>
      </w:r>
      <w:r w:rsidR="000075C8">
        <w:rPr>
          <w:rFonts w:hint="cs"/>
          <w:rtl/>
          <w:lang w:eastAsia="he-IL"/>
        </w:rPr>
        <w:t xml:space="preserve"> </w:t>
      </w:r>
      <w:bookmarkStart w:id="58" w:name="_ETM_Q1_336719"/>
      <w:bookmarkEnd w:id="58"/>
      <w:r>
        <w:rPr>
          <w:rFonts w:hint="cs"/>
          <w:rtl/>
          <w:lang w:eastAsia="he-IL"/>
        </w:rPr>
        <w:t>המילואימניקים,</w:t>
      </w:r>
      <w:r w:rsidR="000075C8">
        <w:rPr>
          <w:rFonts w:hint="cs"/>
          <w:rtl/>
          <w:lang w:eastAsia="he-IL"/>
        </w:rPr>
        <w:t xml:space="preserve"> </w:t>
      </w:r>
      <w:r>
        <w:rPr>
          <w:rFonts w:hint="cs"/>
          <w:rtl/>
          <w:lang w:eastAsia="he-IL"/>
        </w:rPr>
        <w:t>תקרא</w:t>
      </w:r>
      <w:r w:rsidR="000075C8">
        <w:rPr>
          <w:rFonts w:hint="cs"/>
          <w:rtl/>
          <w:lang w:eastAsia="he-IL"/>
        </w:rPr>
        <w:t xml:space="preserve"> </w:t>
      </w:r>
      <w:r>
        <w:rPr>
          <w:rFonts w:hint="cs"/>
          <w:rtl/>
          <w:lang w:eastAsia="he-IL"/>
        </w:rPr>
        <w:t>לזה</w:t>
      </w:r>
      <w:r w:rsidR="000075C8">
        <w:rPr>
          <w:rFonts w:hint="cs"/>
          <w:rtl/>
          <w:lang w:eastAsia="he-IL"/>
        </w:rPr>
        <w:t xml:space="preserve"> </w:t>
      </w:r>
      <w:r>
        <w:rPr>
          <w:rFonts w:hint="cs"/>
          <w:rtl/>
          <w:lang w:eastAsia="he-IL"/>
        </w:rPr>
        <w:t>הפיגוע</w:t>
      </w:r>
      <w:r w:rsidR="000075C8">
        <w:rPr>
          <w:rFonts w:hint="cs"/>
          <w:rtl/>
          <w:lang w:eastAsia="he-IL"/>
        </w:rPr>
        <w:t xml:space="preserve"> </w:t>
      </w:r>
      <w:r>
        <w:rPr>
          <w:rFonts w:hint="cs"/>
          <w:rtl/>
          <w:lang w:eastAsia="he-IL"/>
        </w:rPr>
        <w:t>בצפון,</w:t>
      </w:r>
      <w:r w:rsidR="000075C8">
        <w:rPr>
          <w:rFonts w:hint="cs"/>
          <w:rtl/>
          <w:lang w:eastAsia="he-IL"/>
        </w:rPr>
        <w:t xml:space="preserve"> </w:t>
      </w:r>
      <w:r>
        <w:rPr>
          <w:rFonts w:hint="cs"/>
          <w:rtl/>
          <w:lang w:eastAsia="he-IL"/>
        </w:rPr>
        <w:t>תקרא</w:t>
      </w:r>
      <w:r w:rsidR="000075C8">
        <w:rPr>
          <w:rFonts w:hint="cs"/>
          <w:rtl/>
          <w:lang w:eastAsia="he-IL"/>
        </w:rPr>
        <w:t xml:space="preserve"> </w:t>
      </w:r>
      <w:r>
        <w:rPr>
          <w:rFonts w:hint="cs"/>
          <w:rtl/>
          <w:lang w:eastAsia="he-IL"/>
        </w:rPr>
        <w:t>לזה</w:t>
      </w:r>
      <w:r w:rsidR="000075C8">
        <w:rPr>
          <w:rFonts w:hint="cs"/>
          <w:rtl/>
          <w:lang w:eastAsia="he-IL"/>
        </w:rPr>
        <w:t xml:space="preserve"> </w:t>
      </w:r>
      <w:r>
        <w:rPr>
          <w:rFonts w:hint="cs"/>
          <w:rtl/>
          <w:lang w:eastAsia="he-IL"/>
        </w:rPr>
        <w:t>ביטול</w:t>
      </w:r>
      <w:r w:rsidR="000075C8">
        <w:rPr>
          <w:rFonts w:hint="cs"/>
          <w:rtl/>
          <w:lang w:eastAsia="he-IL"/>
        </w:rPr>
        <w:t xml:space="preserve"> </w:t>
      </w:r>
      <w:r>
        <w:rPr>
          <w:rFonts w:hint="cs"/>
          <w:rtl/>
          <w:lang w:eastAsia="he-IL"/>
        </w:rPr>
        <w:t>הביקור</w:t>
      </w:r>
      <w:r w:rsidR="000075C8">
        <w:rPr>
          <w:rFonts w:hint="cs"/>
          <w:rtl/>
          <w:lang w:eastAsia="he-IL"/>
        </w:rPr>
        <w:t xml:space="preserve"> </w:t>
      </w:r>
      <w:r>
        <w:rPr>
          <w:rFonts w:hint="cs"/>
          <w:rtl/>
          <w:lang w:eastAsia="he-IL"/>
        </w:rPr>
        <w:t>באמירויות,</w:t>
      </w:r>
      <w:r w:rsidR="000075C8">
        <w:rPr>
          <w:rFonts w:hint="cs"/>
          <w:rtl/>
          <w:lang w:eastAsia="he-IL"/>
        </w:rPr>
        <w:t xml:space="preserve"> </w:t>
      </w:r>
      <w:r>
        <w:rPr>
          <w:rFonts w:hint="cs"/>
          <w:rtl/>
          <w:lang w:eastAsia="he-IL"/>
        </w:rPr>
        <w:t>תקרא</w:t>
      </w:r>
      <w:r w:rsidR="000075C8">
        <w:rPr>
          <w:rFonts w:hint="cs"/>
          <w:rtl/>
          <w:lang w:eastAsia="he-IL"/>
        </w:rPr>
        <w:t xml:space="preserve"> </w:t>
      </w:r>
      <w:r>
        <w:rPr>
          <w:rFonts w:hint="cs"/>
          <w:rtl/>
          <w:lang w:eastAsia="he-IL"/>
        </w:rPr>
        <w:t>לזה</w:t>
      </w:r>
      <w:r w:rsidR="000075C8">
        <w:rPr>
          <w:rFonts w:hint="cs"/>
          <w:rtl/>
          <w:lang w:eastAsia="he-IL"/>
        </w:rPr>
        <w:t xml:space="preserve"> </w:t>
      </w:r>
      <w:r>
        <w:rPr>
          <w:rFonts w:hint="cs"/>
          <w:rtl/>
          <w:lang w:eastAsia="he-IL"/>
        </w:rPr>
        <w:t>היחס</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ארצות</w:t>
      </w:r>
      <w:r w:rsidR="000075C8">
        <w:rPr>
          <w:rFonts w:hint="cs"/>
          <w:rtl/>
          <w:lang w:eastAsia="he-IL"/>
        </w:rPr>
        <w:t xml:space="preserve"> </w:t>
      </w:r>
      <w:r>
        <w:rPr>
          <w:rFonts w:hint="cs"/>
          <w:rtl/>
          <w:lang w:eastAsia="he-IL"/>
        </w:rPr>
        <w:t>הברית,</w:t>
      </w:r>
      <w:r w:rsidR="000075C8">
        <w:rPr>
          <w:rFonts w:hint="cs"/>
          <w:rtl/>
          <w:lang w:eastAsia="he-IL"/>
        </w:rPr>
        <w:t xml:space="preserve"> </w:t>
      </w:r>
      <w:r>
        <w:rPr>
          <w:rFonts w:hint="cs"/>
          <w:rtl/>
          <w:lang w:eastAsia="he-IL"/>
        </w:rPr>
        <w:t>תקרא</w:t>
      </w:r>
      <w:r w:rsidR="000075C8">
        <w:rPr>
          <w:rFonts w:hint="cs"/>
          <w:rtl/>
          <w:lang w:eastAsia="he-IL"/>
        </w:rPr>
        <w:t xml:space="preserve"> </w:t>
      </w:r>
      <w:r>
        <w:rPr>
          <w:rFonts w:hint="cs"/>
          <w:rtl/>
          <w:lang w:eastAsia="he-IL"/>
        </w:rPr>
        <w:t>לזה</w:t>
      </w:r>
      <w:r w:rsidR="000075C8">
        <w:rPr>
          <w:rFonts w:hint="cs"/>
          <w:rtl/>
          <w:lang w:eastAsia="he-IL"/>
        </w:rPr>
        <w:t xml:space="preserve"> </w:t>
      </w:r>
      <w:bookmarkStart w:id="59" w:name="_ETM_Q1_344315"/>
      <w:bookmarkEnd w:id="59"/>
      <w:r>
        <w:rPr>
          <w:rFonts w:hint="cs"/>
          <w:rtl/>
          <w:lang w:eastAsia="he-IL"/>
        </w:rPr>
        <w:t>הוצאת</w:t>
      </w:r>
      <w:r w:rsidR="000075C8">
        <w:rPr>
          <w:rFonts w:hint="cs"/>
          <w:rtl/>
          <w:lang w:eastAsia="he-IL"/>
        </w:rPr>
        <w:t xml:space="preserve"> </w:t>
      </w:r>
      <w:r>
        <w:rPr>
          <w:rFonts w:hint="cs"/>
          <w:rtl/>
          <w:lang w:eastAsia="he-IL"/>
        </w:rPr>
        <w:t>מיליארדי</w:t>
      </w:r>
      <w:r w:rsidR="000075C8">
        <w:rPr>
          <w:rFonts w:hint="cs"/>
          <w:rtl/>
          <w:lang w:eastAsia="he-IL"/>
        </w:rPr>
        <w:t xml:space="preserve"> </w:t>
      </w:r>
      <w:r>
        <w:rPr>
          <w:rFonts w:hint="cs"/>
          <w:rtl/>
          <w:lang w:eastAsia="he-IL"/>
        </w:rPr>
        <w:t>שקלים</w:t>
      </w:r>
      <w:r w:rsidR="000075C8">
        <w:rPr>
          <w:rFonts w:hint="cs"/>
          <w:rtl/>
          <w:lang w:eastAsia="he-IL"/>
        </w:rPr>
        <w:t xml:space="preserve"> </w:t>
      </w:r>
      <w:r>
        <w:rPr>
          <w:rFonts w:hint="cs"/>
          <w:rtl/>
          <w:lang w:eastAsia="he-IL"/>
        </w:rPr>
        <w:t>מהארץ</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הם</w:t>
      </w:r>
      <w:r w:rsidR="000075C8">
        <w:rPr>
          <w:rFonts w:hint="cs"/>
          <w:rtl/>
          <w:lang w:eastAsia="he-IL"/>
        </w:rPr>
        <w:t xml:space="preserve"> </w:t>
      </w:r>
      <w:r>
        <w:rPr>
          <w:rFonts w:hint="cs"/>
          <w:rtl/>
          <w:lang w:eastAsia="he-IL"/>
        </w:rPr>
        <w:t>סוגים</w:t>
      </w:r>
      <w:r w:rsidR="000075C8">
        <w:rPr>
          <w:rFonts w:hint="cs"/>
          <w:rtl/>
          <w:lang w:eastAsia="he-IL"/>
        </w:rPr>
        <w:t xml:space="preserve"> </w:t>
      </w:r>
      <w:r>
        <w:rPr>
          <w:rFonts w:hint="cs"/>
          <w:rtl/>
          <w:lang w:eastAsia="he-IL"/>
        </w:rPr>
        <w:t>של</w:t>
      </w:r>
      <w:r w:rsidR="000075C8">
        <w:rPr>
          <w:rFonts w:hint="cs"/>
          <w:rtl/>
          <w:lang w:eastAsia="he-IL"/>
        </w:rPr>
        <w:t xml:space="preserve"> </w:t>
      </w:r>
      <w:bookmarkStart w:id="60" w:name="_ETM_Q1_350600"/>
      <w:bookmarkEnd w:id="60"/>
      <w:r>
        <w:rPr>
          <w:rFonts w:hint="cs"/>
          <w:rtl/>
          <w:lang w:eastAsia="he-IL"/>
        </w:rPr>
        <w:t>התרעות.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שלנוכח</w:t>
      </w:r>
      <w:r w:rsidR="000075C8">
        <w:rPr>
          <w:rFonts w:hint="cs"/>
          <w:rtl/>
          <w:lang w:eastAsia="he-IL"/>
        </w:rPr>
        <w:t xml:space="preserve"> </w:t>
      </w:r>
      <w:r>
        <w:rPr>
          <w:rFonts w:hint="cs"/>
          <w:rtl/>
          <w:lang w:eastAsia="he-IL"/>
        </w:rPr>
        <w:t>המצב</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וגם</w:t>
      </w:r>
      <w:r w:rsidR="000075C8">
        <w:rPr>
          <w:rFonts w:hint="cs"/>
          <w:rtl/>
          <w:lang w:eastAsia="he-IL"/>
        </w:rPr>
        <w:t xml:space="preserve"> </w:t>
      </w:r>
      <w:r>
        <w:rPr>
          <w:rFonts w:hint="cs"/>
          <w:rtl/>
          <w:lang w:eastAsia="he-IL"/>
        </w:rPr>
        <w:t>בהתחשב</w:t>
      </w:r>
      <w:r w:rsidR="000075C8">
        <w:rPr>
          <w:rFonts w:hint="cs"/>
          <w:rtl/>
          <w:lang w:eastAsia="he-IL"/>
        </w:rPr>
        <w:t xml:space="preserve"> </w:t>
      </w:r>
      <w:bookmarkStart w:id="61" w:name="_ETM_Q1_354441"/>
      <w:bookmarkEnd w:id="61"/>
      <w:r>
        <w:rPr>
          <w:rFonts w:hint="cs"/>
          <w:rtl/>
          <w:lang w:eastAsia="he-IL"/>
        </w:rPr>
        <w:t>בכך</w:t>
      </w:r>
      <w:r w:rsidR="000075C8">
        <w:rPr>
          <w:rFonts w:hint="cs"/>
          <w:rtl/>
          <w:lang w:eastAsia="he-IL"/>
        </w:rPr>
        <w:t xml:space="preserve"> </w:t>
      </w:r>
      <w:r>
        <w:rPr>
          <w:rFonts w:hint="cs"/>
          <w:rtl/>
          <w:lang w:eastAsia="he-IL"/>
        </w:rPr>
        <w:t>שלקחת</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עצמך</w:t>
      </w:r>
      <w:r w:rsidR="000075C8">
        <w:rPr>
          <w:rFonts w:hint="cs"/>
          <w:rtl/>
          <w:lang w:eastAsia="he-IL"/>
        </w:rPr>
        <w:t xml:space="preserve"> </w:t>
      </w:r>
      <w:r>
        <w:rPr>
          <w:rFonts w:hint="cs"/>
          <w:rtl/>
          <w:lang w:eastAsia="he-IL"/>
        </w:rPr>
        <w:t>שזאת</w:t>
      </w:r>
      <w:r w:rsidR="000075C8">
        <w:rPr>
          <w:rFonts w:hint="cs"/>
          <w:rtl/>
          <w:lang w:eastAsia="he-IL"/>
        </w:rPr>
        <w:t xml:space="preserve"> </w:t>
      </w:r>
      <w:r>
        <w:rPr>
          <w:rFonts w:hint="cs"/>
          <w:rtl/>
          <w:lang w:eastAsia="he-IL"/>
        </w:rPr>
        <w:t>תהיה</w:t>
      </w:r>
      <w:r w:rsidR="000075C8">
        <w:rPr>
          <w:rFonts w:hint="cs"/>
          <w:rtl/>
          <w:lang w:eastAsia="he-IL"/>
        </w:rPr>
        <w:t xml:space="preserve"> </w:t>
      </w:r>
      <w:r>
        <w:rPr>
          <w:rFonts w:hint="cs"/>
          <w:rtl/>
          <w:lang w:eastAsia="he-IL"/>
        </w:rPr>
        <w:t>הצעת</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הוועדה</w:t>
      </w:r>
      <w:r w:rsidR="000075C8">
        <w:rPr>
          <w:rFonts w:hint="cs"/>
          <w:rtl/>
          <w:lang w:eastAsia="he-IL"/>
        </w:rPr>
        <w:t xml:space="preserve"> </w:t>
      </w:r>
      <w:bookmarkStart w:id="62" w:name="_ETM_Q1_356316"/>
      <w:bookmarkEnd w:id="62"/>
      <w:r>
        <w:rPr>
          <w:rFonts w:hint="cs"/>
          <w:rtl/>
          <w:lang w:eastAsia="he-IL"/>
        </w:rPr>
        <w:t>ולא</w:t>
      </w:r>
      <w:r w:rsidR="000075C8">
        <w:rPr>
          <w:rFonts w:hint="cs"/>
          <w:rtl/>
          <w:lang w:eastAsia="he-IL"/>
        </w:rPr>
        <w:t xml:space="preserve"> </w:t>
      </w:r>
      <w:r>
        <w:rPr>
          <w:rFonts w:hint="cs"/>
          <w:rtl/>
          <w:lang w:eastAsia="he-IL"/>
        </w:rPr>
        <w:t>הצעת</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ממשלתית,</w:t>
      </w:r>
      <w:r w:rsidR="000075C8">
        <w:rPr>
          <w:rFonts w:hint="cs"/>
          <w:rtl/>
          <w:lang w:eastAsia="he-IL"/>
        </w:rPr>
        <w:t xml:space="preserve"> </w:t>
      </w:r>
      <w:r>
        <w:rPr>
          <w:rFonts w:hint="cs"/>
          <w:rtl/>
          <w:lang w:eastAsia="he-IL"/>
        </w:rPr>
        <w:t>כאשר</w:t>
      </w:r>
      <w:r w:rsidR="000075C8">
        <w:rPr>
          <w:rFonts w:hint="cs"/>
          <w:rtl/>
          <w:lang w:eastAsia="he-IL"/>
        </w:rPr>
        <w:t xml:space="preserve"> </w:t>
      </w:r>
      <w:r>
        <w:rPr>
          <w:rFonts w:hint="cs"/>
          <w:rtl/>
          <w:lang w:eastAsia="he-IL"/>
        </w:rPr>
        <w:t>בעצם</w:t>
      </w:r>
      <w:r w:rsidR="000075C8">
        <w:rPr>
          <w:rFonts w:hint="cs"/>
          <w:rtl/>
          <w:lang w:eastAsia="he-IL"/>
        </w:rPr>
        <w:t xml:space="preserve"> </w:t>
      </w:r>
      <w:r>
        <w:rPr>
          <w:rFonts w:hint="cs"/>
          <w:rtl/>
          <w:lang w:eastAsia="he-IL"/>
        </w:rPr>
        <w:t>ההגדרה</w:t>
      </w:r>
      <w:r w:rsidR="000075C8">
        <w:rPr>
          <w:rFonts w:hint="cs"/>
          <w:rtl/>
          <w:lang w:eastAsia="he-IL"/>
        </w:rPr>
        <w:t xml:space="preserve"> </w:t>
      </w:r>
      <w:r>
        <w:rPr>
          <w:rFonts w:hint="cs"/>
          <w:rtl/>
          <w:lang w:eastAsia="he-IL"/>
        </w:rPr>
        <w:t>הזאת</w:t>
      </w:r>
      <w:r w:rsidR="000075C8">
        <w:rPr>
          <w:rFonts w:hint="cs"/>
          <w:rtl/>
          <w:lang w:eastAsia="he-IL"/>
        </w:rPr>
        <w:t xml:space="preserve"> </w:t>
      </w:r>
      <w:r>
        <w:rPr>
          <w:rFonts w:hint="cs"/>
          <w:rtl/>
          <w:lang w:eastAsia="he-IL"/>
        </w:rPr>
        <w:t>ויתרתם</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ההזמנות</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גופי</w:t>
      </w:r>
      <w:r w:rsidR="000075C8">
        <w:rPr>
          <w:rFonts w:hint="cs"/>
          <w:rtl/>
          <w:lang w:eastAsia="he-IL"/>
        </w:rPr>
        <w:t xml:space="preserve"> </w:t>
      </w:r>
      <w:r>
        <w:rPr>
          <w:rFonts w:hint="cs"/>
          <w:rtl/>
          <w:lang w:eastAsia="he-IL"/>
        </w:rPr>
        <w:t>הביטחון</w:t>
      </w:r>
      <w:r w:rsidR="000075C8">
        <w:rPr>
          <w:rFonts w:hint="cs"/>
          <w:rtl/>
          <w:lang w:eastAsia="he-IL"/>
        </w:rPr>
        <w:t xml:space="preserve"> </w:t>
      </w:r>
      <w:r>
        <w:rPr>
          <w:rFonts w:hint="cs"/>
          <w:rtl/>
          <w:lang w:eastAsia="he-IL"/>
        </w:rPr>
        <w:t>ושל</w:t>
      </w:r>
      <w:r w:rsidR="000075C8">
        <w:rPr>
          <w:rFonts w:hint="cs"/>
          <w:rtl/>
          <w:lang w:eastAsia="he-IL"/>
        </w:rPr>
        <w:t xml:space="preserve"> </w:t>
      </w:r>
      <w:r>
        <w:rPr>
          <w:rFonts w:hint="cs"/>
          <w:rtl/>
          <w:lang w:eastAsia="he-IL"/>
        </w:rPr>
        <w:t>גופי</w:t>
      </w:r>
      <w:r w:rsidR="000075C8">
        <w:rPr>
          <w:rFonts w:hint="cs"/>
          <w:rtl/>
          <w:lang w:eastAsia="he-IL"/>
        </w:rPr>
        <w:t xml:space="preserve"> </w:t>
      </w:r>
      <w:r>
        <w:rPr>
          <w:rFonts w:hint="cs"/>
          <w:rtl/>
          <w:lang w:eastAsia="he-IL"/>
        </w:rPr>
        <w:t>הכלכלה</w:t>
      </w:r>
      <w:r w:rsidR="000075C8">
        <w:rPr>
          <w:rFonts w:hint="cs"/>
          <w:rtl/>
          <w:lang w:eastAsia="he-IL"/>
        </w:rPr>
        <w:t xml:space="preserve"> </w:t>
      </w:r>
      <w:r>
        <w:rPr>
          <w:rFonts w:hint="cs"/>
          <w:rtl/>
          <w:lang w:eastAsia="he-IL"/>
        </w:rPr>
        <w:t>כדי</w:t>
      </w:r>
      <w:r w:rsidR="000075C8">
        <w:rPr>
          <w:rFonts w:hint="cs"/>
          <w:rtl/>
          <w:lang w:eastAsia="he-IL"/>
        </w:rPr>
        <w:t xml:space="preserve"> </w:t>
      </w:r>
      <w:r>
        <w:rPr>
          <w:rFonts w:hint="cs"/>
          <w:rtl/>
          <w:lang w:eastAsia="he-IL"/>
        </w:rPr>
        <w:t>לקבל</w:t>
      </w:r>
      <w:r w:rsidR="000075C8">
        <w:rPr>
          <w:rFonts w:hint="cs"/>
          <w:rtl/>
          <w:lang w:eastAsia="he-IL"/>
        </w:rPr>
        <w:t xml:space="preserve"> </w:t>
      </w:r>
      <w:r>
        <w:rPr>
          <w:rFonts w:hint="cs"/>
          <w:rtl/>
          <w:lang w:eastAsia="he-IL"/>
        </w:rPr>
        <w:t>מהם</w:t>
      </w:r>
      <w:r w:rsidR="000075C8">
        <w:rPr>
          <w:rFonts w:hint="cs"/>
          <w:rtl/>
          <w:lang w:eastAsia="he-IL"/>
        </w:rPr>
        <w:t xml:space="preserve"> </w:t>
      </w:r>
      <w:bookmarkStart w:id="63" w:name="_ETM_Q1_364538"/>
      <w:bookmarkEnd w:id="63"/>
      <w:r>
        <w:rPr>
          <w:rFonts w:hint="cs"/>
          <w:rtl/>
          <w:lang w:eastAsia="he-IL"/>
        </w:rPr>
        <w:t>חוות</w:t>
      </w:r>
      <w:r w:rsidR="000075C8">
        <w:rPr>
          <w:rFonts w:hint="cs"/>
          <w:rtl/>
          <w:lang w:eastAsia="he-IL"/>
        </w:rPr>
        <w:t xml:space="preserve"> </w:t>
      </w:r>
      <w:r>
        <w:rPr>
          <w:rFonts w:hint="cs"/>
          <w:rtl/>
          <w:lang w:eastAsia="he-IL"/>
        </w:rPr>
        <w:t>דעת,</w:t>
      </w:r>
      <w:r w:rsidR="000075C8">
        <w:rPr>
          <w:rFonts w:hint="cs"/>
          <w:rtl/>
          <w:lang w:eastAsia="he-IL"/>
        </w:rPr>
        <w:t xml:space="preserve"> </w:t>
      </w:r>
      <w:r>
        <w:rPr>
          <w:rFonts w:hint="cs"/>
          <w:rtl/>
          <w:lang w:eastAsia="he-IL"/>
        </w:rPr>
        <w:t>האחריות</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עליך</w:t>
      </w:r>
      <w:r w:rsidR="000075C8">
        <w:rPr>
          <w:rFonts w:hint="cs"/>
          <w:rtl/>
          <w:lang w:eastAsia="he-IL"/>
        </w:rPr>
        <w:t xml:space="preserve"> </w:t>
      </w:r>
      <w:r>
        <w:rPr>
          <w:rFonts w:hint="cs"/>
          <w:rtl/>
          <w:lang w:eastAsia="he-IL"/>
        </w:rPr>
        <w:t>באופן</w:t>
      </w:r>
      <w:r w:rsidR="000075C8">
        <w:rPr>
          <w:rFonts w:hint="cs"/>
          <w:rtl/>
          <w:lang w:eastAsia="he-IL"/>
        </w:rPr>
        <w:t xml:space="preserve"> </w:t>
      </w:r>
      <w:r>
        <w:rPr>
          <w:rFonts w:hint="cs"/>
          <w:rtl/>
          <w:lang w:eastAsia="he-IL"/>
        </w:rPr>
        <w:t>אישי</w:t>
      </w:r>
      <w:r w:rsidR="000075C8">
        <w:rPr>
          <w:rFonts w:hint="cs"/>
          <w:rtl/>
          <w:lang w:eastAsia="he-IL"/>
        </w:rPr>
        <w:t xml:space="preserve"> </w:t>
      </w:r>
      <w:r>
        <w:rPr>
          <w:rFonts w:hint="cs"/>
          <w:rtl/>
          <w:lang w:eastAsia="he-IL"/>
        </w:rPr>
        <w:t>ועליכם</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הרבה</w:t>
      </w:r>
      <w:r w:rsidR="000075C8">
        <w:rPr>
          <w:rFonts w:hint="cs"/>
          <w:rtl/>
          <w:lang w:eastAsia="he-IL"/>
        </w:rPr>
        <w:t xml:space="preserve"> </w:t>
      </w:r>
      <w:r>
        <w:rPr>
          <w:rFonts w:hint="cs"/>
          <w:rtl/>
          <w:lang w:eastAsia="he-IL"/>
        </w:rPr>
        <w:t>יותר</w:t>
      </w:r>
      <w:r w:rsidR="000075C8">
        <w:rPr>
          <w:rFonts w:hint="cs"/>
          <w:rtl/>
          <w:lang w:eastAsia="he-IL"/>
        </w:rPr>
        <w:t xml:space="preserve"> </w:t>
      </w:r>
      <w:r>
        <w:rPr>
          <w:rFonts w:hint="cs"/>
          <w:rtl/>
          <w:lang w:eastAsia="he-IL"/>
        </w:rPr>
        <w:t>גדולה.</w:t>
      </w:r>
      <w:bookmarkStart w:id="64" w:name="_ETM_Q1_374131"/>
      <w:bookmarkEnd w:id="64"/>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שהיה</w:t>
      </w:r>
      <w:r w:rsidR="000075C8">
        <w:rPr>
          <w:rFonts w:hint="cs"/>
          <w:rtl/>
          <w:lang w:eastAsia="he-IL"/>
        </w:rPr>
        <w:t xml:space="preserve"> </w:t>
      </w:r>
      <w:r>
        <w:rPr>
          <w:rFonts w:hint="cs"/>
          <w:rtl/>
          <w:lang w:eastAsia="he-IL"/>
        </w:rPr>
        <w:t>נכון</w:t>
      </w:r>
      <w:r w:rsidR="000075C8">
        <w:rPr>
          <w:rFonts w:hint="cs"/>
          <w:rtl/>
          <w:lang w:eastAsia="he-IL"/>
        </w:rPr>
        <w:t xml:space="preserve"> </w:t>
      </w:r>
      <w:r>
        <w:rPr>
          <w:rFonts w:hint="cs"/>
          <w:rtl/>
          <w:lang w:eastAsia="he-IL"/>
        </w:rPr>
        <w:t>להזמין</w:t>
      </w:r>
      <w:r w:rsidR="000075C8">
        <w:rPr>
          <w:rFonts w:hint="cs"/>
          <w:rtl/>
          <w:lang w:eastAsia="he-IL"/>
        </w:rPr>
        <w:t xml:space="preserve"> </w:t>
      </w:r>
      <w:r>
        <w:rPr>
          <w:rFonts w:hint="cs"/>
          <w:rtl/>
          <w:lang w:eastAsia="he-IL"/>
        </w:rPr>
        <w:t>לכאן</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שר</w:t>
      </w:r>
      <w:r w:rsidR="000075C8">
        <w:rPr>
          <w:rFonts w:hint="cs"/>
          <w:rtl/>
          <w:lang w:eastAsia="he-IL"/>
        </w:rPr>
        <w:t xml:space="preserve"> </w:t>
      </w:r>
      <w:r>
        <w:rPr>
          <w:rFonts w:hint="cs"/>
          <w:rtl/>
          <w:lang w:eastAsia="he-IL"/>
        </w:rPr>
        <w:t>הביטחון</w:t>
      </w:r>
      <w:bookmarkStart w:id="65" w:name="_ETM_Q1_374773"/>
      <w:bookmarkEnd w:id="65"/>
      <w:r>
        <w:rPr>
          <w:rFonts w:hint="cs"/>
          <w:rtl/>
          <w:lang w:eastAsia="he-IL"/>
        </w:rPr>
        <w:t>,</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הרמטכ"ל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השב"כ</w:t>
      </w:r>
      <w:r w:rsidR="000075C8">
        <w:rPr>
          <w:rFonts w:hint="cs"/>
          <w:rtl/>
          <w:lang w:eastAsia="he-IL"/>
        </w:rPr>
        <w:t xml:space="preserve"> </w:t>
      </w:r>
      <w:r>
        <w:rPr>
          <w:rFonts w:hint="cs"/>
          <w:rtl/>
          <w:lang w:eastAsia="he-IL"/>
        </w:rPr>
        <w:t>הנוכחי</w:t>
      </w:r>
      <w:r w:rsidR="000075C8">
        <w:rPr>
          <w:rFonts w:hint="cs"/>
          <w:rtl/>
          <w:lang w:eastAsia="he-IL"/>
        </w:rPr>
        <w:t xml:space="preserve"> </w:t>
      </w:r>
      <w:r>
        <w:rPr>
          <w:rFonts w:hint="cs"/>
          <w:rtl/>
          <w:lang w:eastAsia="he-IL"/>
        </w:rPr>
        <w:t>והקודם,</w:t>
      </w:r>
      <w:r w:rsidR="000075C8">
        <w:rPr>
          <w:rFonts w:hint="cs"/>
          <w:rtl/>
          <w:lang w:eastAsia="he-IL"/>
        </w:rPr>
        <w:t xml:space="preserve"> </w:t>
      </w:r>
      <w:r>
        <w:rPr>
          <w:rFonts w:hint="cs"/>
          <w:rtl/>
          <w:lang w:eastAsia="he-IL"/>
        </w:rPr>
        <w:t>אפילו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הוועדה</w:t>
      </w:r>
      <w:r w:rsidR="000075C8">
        <w:rPr>
          <w:rFonts w:hint="cs"/>
          <w:rtl/>
          <w:lang w:eastAsia="he-IL"/>
        </w:rPr>
        <w:t xml:space="preserve"> </w:t>
      </w:r>
      <w:r>
        <w:rPr>
          <w:rFonts w:hint="cs"/>
          <w:rtl/>
          <w:lang w:eastAsia="he-IL"/>
        </w:rPr>
        <w:t>ל-ואא.</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את</w:t>
      </w:r>
      <w:r w:rsidR="000075C8">
        <w:rPr>
          <w:rFonts w:hint="cs"/>
          <w:rtl/>
          <w:lang w:eastAsia="he-IL"/>
        </w:rPr>
        <w:t xml:space="preserve"> </w:t>
      </w:r>
      <w:bookmarkStart w:id="66" w:name="_ETM_Q1_382558"/>
      <w:bookmarkEnd w:id="66"/>
      <w:r>
        <w:rPr>
          <w:rFonts w:hint="cs"/>
          <w:rtl/>
          <w:lang w:eastAsia="he-IL"/>
        </w:rPr>
        <w:t>הראשון</w:t>
      </w:r>
      <w:r w:rsidR="000075C8">
        <w:rPr>
          <w:rFonts w:hint="cs"/>
          <w:rtl/>
          <w:lang w:eastAsia="he-IL"/>
        </w:rPr>
        <w:t xml:space="preserve"> </w:t>
      </w:r>
      <w:r>
        <w:rPr>
          <w:rFonts w:hint="cs"/>
          <w:rtl/>
          <w:lang w:eastAsia="he-IL"/>
        </w:rPr>
        <w:t>לציון,</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פרופסור</w:t>
      </w:r>
      <w:r w:rsidR="000075C8">
        <w:rPr>
          <w:rFonts w:hint="cs"/>
          <w:rtl/>
          <w:lang w:eastAsia="he-IL"/>
        </w:rPr>
        <w:t xml:space="preserve"> </w:t>
      </w:r>
      <w:r>
        <w:rPr>
          <w:rFonts w:hint="cs"/>
          <w:rtl/>
          <w:lang w:eastAsia="he-IL"/>
        </w:rPr>
        <w:t>דרשוביץ,</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רשות</w:t>
      </w:r>
      <w:r w:rsidR="000075C8">
        <w:rPr>
          <w:rFonts w:hint="cs"/>
          <w:rtl/>
          <w:lang w:eastAsia="he-IL"/>
        </w:rPr>
        <w:t xml:space="preserve"> </w:t>
      </w:r>
      <w:r>
        <w:rPr>
          <w:rFonts w:hint="cs"/>
          <w:rtl/>
          <w:lang w:eastAsia="he-IL"/>
        </w:rPr>
        <w:t>המיסים</w:t>
      </w:r>
      <w:r w:rsidR="000075C8">
        <w:rPr>
          <w:rFonts w:hint="cs"/>
          <w:rtl/>
          <w:lang w:eastAsia="he-IL"/>
        </w:rPr>
        <w:t xml:space="preserve"> </w:t>
      </w:r>
      <w:r>
        <w:rPr>
          <w:rFonts w:hint="cs"/>
          <w:rtl/>
          <w:lang w:eastAsia="he-IL"/>
        </w:rPr>
        <w:t>שאני</w:t>
      </w:r>
      <w:r w:rsidR="000075C8">
        <w:rPr>
          <w:rFonts w:hint="cs"/>
          <w:rtl/>
          <w:lang w:eastAsia="he-IL"/>
        </w:rPr>
        <w:t xml:space="preserve"> </w:t>
      </w:r>
      <w:bookmarkStart w:id="67" w:name="_ETM_Q1_387841"/>
      <w:bookmarkEnd w:id="67"/>
      <w:r>
        <w:rPr>
          <w:rFonts w:hint="cs"/>
          <w:rtl/>
          <w:lang w:eastAsia="he-IL"/>
        </w:rPr>
        <w:t>מניח</w:t>
      </w:r>
      <w:r w:rsidR="000075C8">
        <w:rPr>
          <w:rFonts w:hint="cs"/>
          <w:rtl/>
          <w:lang w:eastAsia="he-IL"/>
        </w:rPr>
        <w:t xml:space="preserve"> </w:t>
      </w:r>
      <w:r>
        <w:rPr>
          <w:rFonts w:hint="cs"/>
          <w:rtl/>
          <w:lang w:eastAsia="he-IL"/>
        </w:rPr>
        <w:t>שיש</w:t>
      </w:r>
      <w:r w:rsidR="000075C8">
        <w:rPr>
          <w:rFonts w:hint="cs"/>
          <w:rtl/>
          <w:lang w:eastAsia="he-IL"/>
        </w:rPr>
        <w:t xml:space="preserve"> </w:t>
      </w:r>
      <w:r>
        <w:rPr>
          <w:rFonts w:hint="cs"/>
          <w:rtl/>
          <w:lang w:eastAsia="he-IL"/>
        </w:rPr>
        <w:t>לו</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לומר</w:t>
      </w:r>
      <w:r w:rsidR="000075C8">
        <w:rPr>
          <w:rFonts w:hint="cs"/>
          <w:rtl/>
          <w:lang w:eastAsia="he-IL"/>
        </w:rPr>
        <w:t xml:space="preserve"> </w:t>
      </w:r>
      <w:r>
        <w:rPr>
          <w:rFonts w:hint="cs"/>
          <w:rtl/>
          <w:lang w:eastAsia="he-IL"/>
        </w:rPr>
        <w:t>והרבה</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צפי</w:t>
      </w:r>
      <w:r w:rsidR="000075C8">
        <w:rPr>
          <w:rFonts w:hint="cs"/>
          <w:rtl/>
          <w:lang w:eastAsia="he-IL"/>
        </w:rPr>
        <w:t xml:space="preserve"> </w:t>
      </w:r>
      <w:r>
        <w:rPr>
          <w:rFonts w:hint="cs"/>
          <w:rtl/>
          <w:lang w:eastAsia="he-IL"/>
        </w:rPr>
        <w:t>ההכנסות</w:t>
      </w:r>
      <w:bookmarkStart w:id="68" w:name="_ETM_Q1_391089"/>
      <w:bookmarkEnd w:id="68"/>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מדינת</w:t>
      </w:r>
      <w:r w:rsidR="000075C8">
        <w:rPr>
          <w:rFonts w:hint="cs"/>
          <w:rtl/>
          <w:lang w:eastAsia="he-IL"/>
        </w:rPr>
        <w:t xml:space="preserve"> </w:t>
      </w:r>
      <w:r>
        <w:rPr>
          <w:rFonts w:hint="cs"/>
          <w:rtl/>
          <w:lang w:eastAsia="he-IL"/>
        </w:rPr>
        <w:t>ישראל</w:t>
      </w:r>
      <w:r w:rsidR="000075C8">
        <w:rPr>
          <w:rFonts w:hint="cs"/>
          <w:rtl/>
          <w:lang w:eastAsia="he-IL"/>
        </w:rPr>
        <w:t xml:space="preserve"> </w:t>
      </w:r>
      <w:r>
        <w:rPr>
          <w:rFonts w:hint="cs"/>
          <w:rtl/>
          <w:lang w:eastAsia="he-IL"/>
        </w:rPr>
        <w:t>בשנה</w:t>
      </w:r>
      <w:r w:rsidR="000075C8">
        <w:rPr>
          <w:rFonts w:hint="cs"/>
          <w:rtl/>
          <w:lang w:eastAsia="he-IL"/>
        </w:rPr>
        <w:t xml:space="preserve"> </w:t>
      </w:r>
      <w:r>
        <w:rPr>
          <w:rFonts w:hint="cs"/>
          <w:rtl/>
          <w:lang w:eastAsia="he-IL"/>
        </w:rPr>
        <w:t>ובשנים</w:t>
      </w:r>
      <w:r w:rsidR="000075C8">
        <w:rPr>
          <w:rFonts w:hint="cs"/>
          <w:rtl/>
          <w:lang w:eastAsia="he-IL"/>
        </w:rPr>
        <w:t xml:space="preserve"> </w:t>
      </w:r>
      <w:r>
        <w:rPr>
          <w:rFonts w:hint="cs"/>
          <w:rtl/>
          <w:lang w:eastAsia="he-IL"/>
        </w:rPr>
        <w:t>הקרובות</w:t>
      </w:r>
      <w:r w:rsidR="000075C8">
        <w:rPr>
          <w:rFonts w:hint="cs"/>
          <w:rtl/>
          <w:lang w:eastAsia="he-IL"/>
        </w:rPr>
        <w:t xml:space="preserve"> </w:t>
      </w:r>
      <w:r>
        <w:rPr>
          <w:rFonts w:hint="cs"/>
          <w:rtl/>
          <w:lang w:eastAsia="he-IL"/>
        </w:rPr>
        <w:t>כתוצאה</w:t>
      </w:r>
      <w:r w:rsidR="000075C8">
        <w:rPr>
          <w:rFonts w:hint="cs"/>
          <w:rtl/>
          <w:lang w:eastAsia="he-IL"/>
        </w:rPr>
        <w:t xml:space="preserve"> </w:t>
      </w:r>
      <w:r>
        <w:rPr>
          <w:rFonts w:hint="cs"/>
          <w:rtl/>
          <w:lang w:eastAsia="he-IL"/>
        </w:rPr>
        <w:t>מהמהפכה</w:t>
      </w:r>
      <w:r w:rsidR="000075C8">
        <w:rPr>
          <w:rFonts w:hint="cs"/>
          <w:rtl/>
          <w:lang w:eastAsia="he-IL"/>
        </w:rPr>
        <w:t xml:space="preserve"> </w:t>
      </w:r>
      <w:r>
        <w:rPr>
          <w:rFonts w:hint="cs"/>
          <w:rtl/>
          <w:lang w:eastAsia="he-IL"/>
        </w:rPr>
        <w:t>הזאת.</w:t>
      </w:r>
      <w:r w:rsidR="000075C8">
        <w:rPr>
          <w:rFonts w:hint="cs"/>
          <w:rtl/>
          <w:lang w:eastAsia="he-IL"/>
        </w:rPr>
        <w:t xml:space="preserve"> </w:t>
      </w:r>
      <w:bookmarkStart w:id="69" w:name="_ETM_Q1_395866"/>
      <w:bookmarkEnd w:id="69"/>
      <w:r w:rsidR="009C10A1">
        <w:rPr>
          <w:rFonts w:hint="cs"/>
          <w:rtl/>
          <w:lang w:eastAsia="he-IL"/>
        </w:rPr>
        <w:t>אני</w:t>
      </w:r>
      <w:r w:rsidR="000075C8">
        <w:rPr>
          <w:rFonts w:hint="cs"/>
          <w:rtl/>
          <w:lang w:eastAsia="he-IL"/>
        </w:rPr>
        <w:t xml:space="preserve"> </w:t>
      </w:r>
      <w:r w:rsidR="009C10A1">
        <w:rPr>
          <w:rFonts w:hint="cs"/>
          <w:rtl/>
          <w:lang w:eastAsia="he-IL"/>
        </w:rPr>
        <w:t>חושב</w:t>
      </w:r>
      <w:r w:rsidR="000075C8">
        <w:rPr>
          <w:rFonts w:hint="cs"/>
          <w:rtl/>
          <w:lang w:eastAsia="he-IL"/>
        </w:rPr>
        <w:t xml:space="preserve"> </w:t>
      </w:r>
      <w:r w:rsidR="009C10A1">
        <w:rPr>
          <w:rFonts w:hint="cs"/>
          <w:rtl/>
          <w:lang w:eastAsia="he-IL"/>
        </w:rPr>
        <w:t>שהאחריות</w:t>
      </w:r>
      <w:r w:rsidR="000075C8">
        <w:rPr>
          <w:rFonts w:hint="cs"/>
          <w:rtl/>
          <w:lang w:eastAsia="he-IL"/>
        </w:rPr>
        <w:t xml:space="preserve"> </w:t>
      </w:r>
      <w:r w:rsidR="009C10A1">
        <w:rPr>
          <w:rFonts w:hint="cs"/>
          <w:rtl/>
          <w:lang w:eastAsia="he-IL"/>
        </w:rPr>
        <w:t>שמוטלת</w:t>
      </w:r>
      <w:r w:rsidR="000075C8">
        <w:rPr>
          <w:rFonts w:hint="cs"/>
          <w:rtl/>
          <w:lang w:eastAsia="he-IL"/>
        </w:rPr>
        <w:t xml:space="preserve"> </w:t>
      </w:r>
      <w:r w:rsidR="009C10A1">
        <w:rPr>
          <w:rFonts w:hint="cs"/>
          <w:rtl/>
          <w:lang w:eastAsia="he-IL"/>
        </w:rPr>
        <w:t>על</w:t>
      </w:r>
      <w:r w:rsidR="000075C8">
        <w:rPr>
          <w:rFonts w:hint="cs"/>
          <w:rtl/>
          <w:lang w:eastAsia="he-IL"/>
        </w:rPr>
        <w:t xml:space="preserve"> </w:t>
      </w:r>
      <w:r w:rsidR="009C10A1">
        <w:rPr>
          <w:rFonts w:hint="cs"/>
          <w:rtl/>
          <w:lang w:eastAsia="he-IL"/>
        </w:rPr>
        <w:t>כתפיך</w:t>
      </w:r>
      <w:r w:rsidR="000075C8">
        <w:rPr>
          <w:rFonts w:hint="cs"/>
          <w:rtl/>
          <w:lang w:eastAsia="he-IL"/>
        </w:rPr>
        <w:t xml:space="preserve"> </w:t>
      </w:r>
      <w:r w:rsidR="009C10A1">
        <w:rPr>
          <w:rFonts w:hint="cs"/>
          <w:rtl/>
          <w:lang w:eastAsia="he-IL"/>
        </w:rPr>
        <w:t>ועל</w:t>
      </w:r>
      <w:r w:rsidR="000075C8">
        <w:rPr>
          <w:rFonts w:hint="cs"/>
          <w:rtl/>
          <w:lang w:eastAsia="he-IL"/>
        </w:rPr>
        <w:t xml:space="preserve"> </w:t>
      </w:r>
      <w:r w:rsidR="009C10A1">
        <w:rPr>
          <w:rFonts w:hint="cs"/>
          <w:rtl/>
          <w:lang w:eastAsia="he-IL"/>
        </w:rPr>
        <w:t>כתפי</w:t>
      </w:r>
      <w:r w:rsidR="000075C8">
        <w:rPr>
          <w:rFonts w:hint="cs"/>
          <w:rtl/>
          <w:lang w:eastAsia="he-IL"/>
        </w:rPr>
        <w:t xml:space="preserve"> </w:t>
      </w:r>
      <w:bookmarkStart w:id="70" w:name="_ETM_Q1_400004"/>
      <w:bookmarkEnd w:id="70"/>
      <w:r w:rsidR="009C10A1">
        <w:rPr>
          <w:rFonts w:hint="cs"/>
          <w:rtl/>
          <w:lang w:eastAsia="he-IL"/>
        </w:rPr>
        <w:t>כל</w:t>
      </w:r>
      <w:r w:rsidR="000075C8">
        <w:rPr>
          <w:rFonts w:hint="cs"/>
          <w:rtl/>
          <w:lang w:eastAsia="he-IL"/>
        </w:rPr>
        <w:t xml:space="preserve"> </w:t>
      </w:r>
      <w:r w:rsidR="009C10A1">
        <w:rPr>
          <w:rFonts w:hint="cs"/>
          <w:rtl/>
          <w:lang w:eastAsia="he-IL"/>
        </w:rPr>
        <w:t>מי</w:t>
      </w:r>
      <w:r w:rsidR="000075C8">
        <w:rPr>
          <w:rFonts w:hint="cs"/>
          <w:rtl/>
          <w:lang w:eastAsia="he-IL"/>
        </w:rPr>
        <w:t xml:space="preserve"> </w:t>
      </w:r>
      <w:r w:rsidR="009C10A1">
        <w:rPr>
          <w:rFonts w:hint="cs"/>
          <w:rtl/>
          <w:lang w:eastAsia="he-IL"/>
        </w:rPr>
        <w:t>שמוביל</w:t>
      </w:r>
      <w:r w:rsidR="000075C8">
        <w:rPr>
          <w:rFonts w:hint="cs"/>
          <w:rtl/>
          <w:lang w:eastAsia="he-IL"/>
        </w:rPr>
        <w:t xml:space="preserve"> </w:t>
      </w:r>
      <w:r w:rsidR="009C10A1">
        <w:rPr>
          <w:rFonts w:hint="cs"/>
          <w:rtl/>
          <w:lang w:eastAsia="he-IL"/>
        </w:rPr>
        <w:t>את</w:t>
      </w:r>
      <w:r w:rsidR="000075C8">
        <w:rPr>
          <w:rFonts w:hint="cs"/>
          <w:rtl/>
          <w:lang w:eastAsia="he-IL"/>
        </w:rPr>
        <w:t xml:space="preserve"> </w:t>
      </w:r>
      <w:r w:rsidR="009C10A1">
        <w:rPr>
          <w:rFonts w:hint="cs"/>
          <w:rtl/>
          <w:lang w:eastAsia="he-IL"/>
        </w:rPr>
        <w:t>זה</w:t>
      </w:r>
      <w:r w:rsidR="000075C8">
        <w:rPr>
          <w:rFonts w:hint="cs"/>
          <w:rtl/>
          <w:lang w:eastAsia="he-IL"/>
        </w:rPr>
        <w:t xml:space="preserve"> </w:t>
      </w:r>
      <w:r w:rsidR="009C10A1">
        <w:rPr>
          <w:rFonts w:hint="cs"/>
          <w:rtl/>
          <w:lang w:eastAsia="he-IL"/>
        </w:rPr>
        <w:t>מחייבת</w:t>
      </w:r>
      <w:r w:rsidR="000075C8">
        <w:rPr>
          <w:rFonts w:hint="cs"/>
          <w:rtl/>
          <w:lang w:eastAsia="he-IL"/>
        </w:rPr>
        <w:t xml:space="preserve"> </w:t>
      </w:r>
      <w:r w:rsidR="009C10A1">
        <w:rPr>
          <w:rFonts w:hint="cs"/>
          <w:rtl/>
          <w:lang w:eastAsia="he-IL"/>
        </w:rPr>
        <w:t>את</w:t>
      </w:r>
      <w:r w:rsidR="000075C8">
        <w:rPr>
          <w:rFonts w:hint="cs"/>
          <w:rtl/>
          <w:lang w:eastAsia="he-IL"/>
        </w:rPr>
        <w:t xml:space="preserve"> </w:t>
      </w:r>
      <w:r w:rsidR="009C10A1">
        <w:rPr>
          <w:rFonts w:hint="cs"/>
          <w:rtl/>
          <w:lang w:eastAsia="he-IL"/>
        </w:rPr>
        <w:t>ההזמנה</w:t>
      </w:r>
      <w:r w:rsidR="000075C8">
        <w:rPr>
          <w:rFonts w:hint="cs"/>
          <w:rtl/>
          <w:lang w:eastAsia="he-IL"/>
        </w:rPr>
        <w:t xml:space="preserve"> </w:t>
      </w:r>
      <w:r w:rsidR="009C10A1">
        <w:rPr>
          <w:rFonts w:hint="cs"/>
          <w:rtl/>
          <w:lang w:eastAsia="he-IL"/>
        </w:rPr>
        <w:t>שלהם,</w:t>
      </w:r>
      <w:r w:rsidR="000075C8">
        <w:rPr>
          <w:rFonts w:hint="cs"/>
          <w:rtl/>
          <w:lang w:eastAsia="he-IL"/>
        </w:rPr>
        <w:t xml:space="preserve"> </w:t>
      </w:r>
      <w:r w:rsidR="009C10A1">
        <w:rPr>
          <w:rFonts w:hint="cs"/>
          <w:rtl/>
          <w:lang w:eastAsia="he-IL"/>
        </w:rPr>
        <w:t>אם</w:t>
      </w:r>
      <w:r w:rsidR="000075C8">
        <w:rPr>
          <w:rFonts w:hint="cs"/>
          <w:rtl/>
          <w:lang w:eastAsia="he-IL"/>
        </w:rPr>
        <w:t xml:space="preserve"> </w:t>
      </w:r>
      <w:r w:rsidR="009C10A1">
        <w:rPr>
          <w:rFonts w:hint="cs"/>
          <w:rtl/>
          <w:lang w:eastAsia="he-IL"/>
        </w:rPr>
        <w:t>לא</w:t>
      </w:r>
      <w:r w:rsidR="000075C8">
        <w:rPr>
          <w:rFonts w:hint="cs"/>
          <w:rtl/>
          <w:lang w:eastAsia="he-IL"/>
        </w:rPr>
        <w:t xml:space="preserve"> </w:t>
      </w:r>
      <w:r w:rsidR="009C10A1">
        <w:rPr>
          <w:rFonts w:hint="cs"/>
          <w:rtl/>
          <w:lang w:eastAsia="he-IL"/>
        </w:rPr>
        <w:t>לממשלה</w:t>
      </w:r>
      <w:r w:rsidR="000075C8">
        <w:rPr>
          <w:rFonts w:hint="cs"/>
          <w:rtl/>
          <w:lang w:eastAsia="he-IL"/>
        </w:rPr>
        <w:t xml:space="preserve"> </w:t>
      </w:r>
      <w:r w:rsidR="009C10A1">
        <w:rPr>
          <w:rFonts w:hint="cs"/>
          <w:rtl/>
          <w:lang w:eastAsia="he-IL"/>
        </w:rPr>
        <w:t>כאשר</w:t>
      </w:r>
      <w:r w:rsidR="000075C8">
        <w:rPr>
          <w:rFonts w:hint="cs"/>
          <w:rtl/>
          <w:lang w:eastAsia="he-IL"/>
        </w:rPr>
        <w:t xml:space="preserve"> </w:t>
      </w:r>
      <w:r w:rsidR="009C10A1">
        <w:rPr>
          <w:rFonts w:hint="cs"/>
          <w:rtl/>
          <w:lang w:eastAsia="he-IL"/>
        </w:rPr>
        <w:t>שם</w:t>
      </w:r>
      <w:r w:rsidR="000075C8">
        <w:rPr>
          <w:rFonts w:hint="cs"/>
          <w:rtl/>
          <w:lang w:eastAsia="he-IL"/>
        </w:rPr>
        <w:t xml:space="preserve"> </w:t>
      </w:r>
      <w:r w:rsidR="009C10A1">
        <w:rPr>
          <w:rFonts w:hint="cs"/>
          <w:rtl/>
          <w:lang w:eastAsia="he-IL"/>
        </w:rPr>
        <w:t>אין</w:t>
      </w:r>
      <w:r w:rsidR="000075C8">
        <w:rPr>
          <w:rFonts w:hint="cs"/>
          <w:rtl/>
          <w:lang w:eastAsia="he-IL"/>
        </w:rPr>
        <w:t xml:space="preserve"> </w:t>
      </w:r>
      <w:r w:rsidR="009C10A1">
        <w:rPr>
          <w:rFonts w:hint="cs"/>
          <w:rtl/>
          <w:lang w:eastAsia="he-IL"/>
        </w:rPr>
        <w:t>דיון,</w:t>
      </w:r>
      <w:r w:rsidR="000075C8">
        <w:rPr>
          <w:rFonts w:hint="cs"/>
          <w:rtl/>
          <w:lang w:eastAsia="he-IL"/>
        </w:rPr>
        <w:t xml:space="preserve"> </w:t>
      </w:r>
      <w:r w:rsidR="009C10A1">
        <w:rPr>
          <w:rFonts w:hint="cs"/>
          <w:rtl/>
          <w:lang w:eastAsia="he-IL"/>
        </w:rPr>
        <w:t>לפחות</w:t>
      </w:r>
      <w:r w:rsidR="000075C8">
        <w:rPr>
          <w:rFonts w:hint="cs"/>
          <w:rtl/>
          <w:lang w:eastAsia="he-IL"/>
        </w:rPr>
        <w:t xml:space="preserve"> </w:t>
      </w:r>
      <w:r w:rsidR="009C10A1">
        <w:rPr>
          <w:rFonts w:hint="cs"/>
          <w:rtl/>
          <w:lang w:eastAsia="he-IL"/>
        </w:rPr>
        <w:t>לכאן.</w:t>
      </w:r>
    </w:p>
    <w:p w14:paraId="75BDB39A" w14:textId="77777777" w:rsidR="009C10A1" w:rsidRDefault="009C10A1" w:rsidP="00E00FC2">
      <w:pPr>
        <w:rPr>
          <w:rtl/>
          <w:lang w:eastAsia="he-IL"/>
        </w:rPr>
      </w:pPr>
      <w:bookmarkStart w:id="71" w:name="_ETM_Q1_410153"/>
      <w:bookmarkStart w:id="72" w:name="_ETM_Q1_410204"/>
      <w:bookmarkEnd w:id="71"/>
      <w:bookmarkEnd w:id="72"/>
    </w:p>
    <w:p w14:paraId="09A0232B" w14:textId="77777777" w:rsidR="009C10A1" w:rsidRDefault="009C10A1" w:rsidP="00E00FC2">
      <w:pPr>
        <w:rPr>
          <w:rtl/>
          <w:lang w:eastAsia="he-IL"/>
        </w:rPr>
      </w:pPr>
      <w:bookmarkStart w:id="73" w:name="_ETM_Q1_410265"/>
      <w:bookmarkStart w:id="74" w:name="_ETM_Q1_410309"/>
      <w:bookmarkEnd w:id="73"/>
      <w:bookmarkEnd w:id="74"/>
      <w:r>
        <w:rPr>
          <w:rFonts w:hint="cs"/>
          <w:rtl/>
          <w:lang w:eastAsia="he-IL"/>
        </w:rPr>
        <w:t>אני</w:t>
      </w:r>
      <w:bookmarkStart w:id="75" w:name="_ETM_Q1_409335"/>
      <w:bookmarkEnd w:id="75"/>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שהפגיעה</w:t>
      </w:r>
      <w:r w:rsidR="000075C8">
        <w:rPr>
          <w:rFonts w:hint="cs"/>
          <w:rtl/>
          <w:lang w:eastAsia="he-IL"/>
        </w:rPr>
        <w:t xml:space="preserve"> </w:t>
      </w:r>
      <w:r>
        <w:rPr>
          <w:rFonts w:hint="cs"/>
          <w:rtl/>
          <w:lang w:eastAsia="he-IL"/>
        </w:rPr>
        <w:t>במעמד</w:t>
      </w:r>
      <w:r w:rsidR="000075C8">
        <w:rPr>
          <w:rFonts w:hint="cs"/>
          <w:rtl/>
          <w:lang w:eastAsia="he-IL"/>
        </w:rPr>
        <w:t xml:space="preserve"> </w:t>
      </w:r>
      <w:r>
        <w:rPr>
          <w:rFonts w:hint="cs"/>
          <w:rtl/>
          <w:lang w:eastAsia="he-IL"/>
        </w:rPr>
        <w:t>בית</w:t>
      </w:r>
      <w:r w:rsidR="000075C8">
        <w:rPr>
          <w:rFonts w:hint="cs"/>
          <w:rtl/>
          <w:lang w:eastAsia="he-IL"/>
        </w:rPr>
        <w:t xml:space="preserve"> </w:t>
      </w:r>
      <w:bookmarkStart w:id="76" w:name="_ETM_Q1_416615"/>
      <w:bookmarkEnd w:id="76"/>
      <w:r>
        <w:rPr>
          <w:rFonts w:hint="cs"/>
          <w:rtl/>
          <w:lang w:eastAsia="he-IL"/>
        </w:rPr>
        <w:t>המשפט</w:t>
      </w:r>
      <w:r w:rsidR="000075C8">
        <w:rPr>
          <w:rFonts w:hint="cs"/>
          <w:rtl/>
          <w:lang w:eastAsia="he-IL"/>
        </w:rPr>
        <w:t xml:space="preserve"> </w:t>
      </w:r>
      <w:r>
        <w:rPr>
          <w:rFonts w:hint="cs"/>
          <w:rtl/>
          <w:lang w:eastAsia="he-IL"/>
        </w:rPr>
        <w:t>העליון,</w:t>
      </w:r>
      <w:r w:rsidR="000075C8">
        <w:rPr>
          <w:rFonts w:hint="cs"/>
          <w:rtl/>
          <w:lang w:eastAsia="he-IL"/>
        </w:rPr>
        <w:t xml:space="preserve"> </w:t>
      </w:r>
      <w:r>
        <w:rPr>
          <w:rFonts w:hint="cs"/>
          <w:rtl/>
          <w:lang w:eastAsia="he-IL"/>
        </w:rPr>
        <w:t>האפשרות</w:t>
      </w:r>
      <w:r w:rsidR="000075C8">
        <w:rPr>
          <w:rFonts w:hint="cs"/>
          <w:rtl/>
          <w:lang w:eastAsia="he-IL"/>
        </w:rPr>
        <w:t xml:space="preserve"> </w:t>
      </w:r>
      <w:r>
        <w:rPr>
          <w:rFonts w:hint="cs"/>
          <w:rtl/>
          <w:lang w:eastAsia="he-IL"/>
        </w:rPr>
        <w:t>שאתם</w:t>
      </w:r>
      <w:r w:rsidR="000075C8">
        <w:rPr>
          <w:rFonts w:hint="cs"/>
          <w:rtl/>
          <w:lang w:eastAsia="he-IL"/>
        </w:rPr>
        <w:t xml:space="preserve"> </w:t>
      </w:r>
      <w:bookmarkStart w:id="77" w:name="_ETM_Q1_414996"/>
      <w:bookmarkEnd w:id="77"/>
      <w:r>
        <w:rPr>
          <w:rFonts w:hint="cs"/>
          <w:rtl/>
          <w:lang w:eastAsia="he-IL"/>
        </w:rPr>
        <w:t>תמנו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נשיא</w:t>
      </w:r>
      <w:r w:rsidR="000075C8">
        <w:rPr>
          <w:rFonts w:hint="cs"/>
          <w:rtl/>
          <w:lang w:eastAsia="he-IL"/>
        </w:rPr>
        <w:t xml:space="preserve"> </w:t>
      </w:r>
      <w:r>
        <w:rPr>
          <w:rFonts w:hint="cs"/>
          <w:rtl/>
          <w:lang w:eastAsia="he-IL"/>
        </w:rPr>
        <w:t>בית</w:t>
      </w:r>
      <w:r w:rsidR="000075C8">
        <w:rPr>
          <w:rFonts w:hint="cs"/>
          <w:rtl/>
          <w:lang w:eastAsia="he-IL"/>
        </w:rPr>
        <w:t xml:space="preserve"> </w:t>
      </w:r>
      <w:r>
        <w:rPr>
          <w:rFonts w:hint="cs"/>
          <w:rtl/>
          <w:lang w:eastAsia="he-IL"/>
        </w:rPr>
        <w:t>המשפט</w:t>
      </w:r>
      <w:r w:rsidR="000075C8">
        <w:rPr>
          <w:rFonts w:hint="cs"/>
          <w:rtl/>
          <w:lang w:eastAsia="he-IL"/>
        </w:rPr>
        <w:t xml:space="preserve"> </w:t>
      </w:r>
      <w:r>
        <w:rPr>
          <w:rFonts w:hint="cs"/>
          <w:rtl/>
          <w:lang w:eastAsia="he-IL"/>
        </w:rPr>
        <w:t>שאין</w:t>
      </w:r>
      <w:r w:rsidR="000075C8">
        <w:rPr>
          <w:rFonts w:hint="cs"/>
          <w:rtl/>
          <w:lang w:eastAsia="he-IL"/>
        </w:rPr>
        <w:t xml:space="preserve"> </w:t>
      </w:r>
      <w:r>
        <w:rPr>
          <w:rFonts w:hint="cs"/>
          <w:rtl/>
          <w:lang w:eastAsia="he-IL"/>
        </w:rPr>
        <w:t>לו</w:t>
      </w:r>
      <w:r w:rsidR="000075C8">
        <w:rPr>
          <w:rFonts w:hint="cs"/>
          <w:rtl/>
          <w:lang w:eastAsia="he-IL"/>
        </w:rPr>
        <w:t xml:space="preserve"> </w:t>
      </w:r>
      <w:r>
        <w:rPr>
          <w:rFonts w:hint="cs"/>
          <w:rtl/>
          <w:lang w:eastAsia="he-IL"/>
        </w:rPr>
        <w:t>ניסיון</w:t>
      </w:r>
      <w:r w:rsidR="000075C8">
        <w:rPr>
          <w:rFonts w:hint="cs"/>
          <w:rtl/>
          <w:lang w:eastAsia="he-IL"/>
        </w:rPr>
        <w:t xml:space="preserve"> </w:t>
      </w:r>
      <w:r>
        <w:rPr>
          <w:rFonts w:hint="cs"/>
          <w:rtl/>
          <w:lang w:eastAsia="he-IL"/>
        </w:rPr>
        <w:t>שיפוטי,</w:t>
      </w:r>
      <w:r w:rsidR="000075C8">
        <w:rPr>
          <w:rFonts w:hint="cs"/>
          <w:rtl/>
          <w:lang w:eastAsia="he-IL"/>
        </w:rPr>
        <w:t xml:space="preserve"> </w:t>
      </w:r>
      <w:bookmarkStart w:id="78" w:name="_ETM_Q1_423286"/>
      <w:bookmarkEnd w:id="78"/>
      <w:r>
        <w:rPr>
          <w:rFonts w:hint="cs"/>
          <w:rtl/>
          <w:lang w:eastAsia="he-IL"/>
        </w:rPr>
        <w:t>שאין</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תנאי</w:t>
      </w:r>
      <w:r w:rsidR="000075C8">
        <w:rPr>
          <w:rFonts w:hint="cs"/>
          <w:rtl/>
          <w:lang w:eastAsia="he-IL"/>
        </w:rPr>
        <w:t xml:space="preserve"> </w:t>
      </w:r>
      <w:r>
        <w:rPr>
          <w:rFonts w:hint="cs"/>
          <w:rtl/>
          <w:lang w:eastAsia="he-IL"/>
        </w:rPr>
        <w:t>הסף</w:t>
      </w:r>
      <w:r w:rsidR="000075C8">
        <w:rPr>
          <w:rFonts w:hint="cs"/>
          <w:rtl/>
          <w:lang w:eastAsia="he-IL"/>
        </w:rPr>
        <w:t xml:space="preserve"> </w:t>
      </w:r>
      <w:r>
        <w:rPr>
          <w:rFonts w:hint="cs"/>
          <w:rtl/>
          <w:lang w:eastAsia="he-IL"/>
        </w:rPr>
        <w:t>לכך,</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כאילו</w:t>
      </w:r>
      <w:r w:rsidR="000075C8">
        <w:rPr>
          <w:rFonts w:hint="cs"/>
          <w:rtl/>
          <w:lang w:eastAsia="he-IL"/>
        </w:rPr>
        <w:t xml:space="preserve"> </w:t>
      </w:r>
      <w:r>
        <w:rPr>
          <w:rFonts w:hint="cs"/>
          <w:rtl/>
          <w:lang w:eastAsia="he-IL"/>
        </w:rPr>
        <w:t>ימונה</w:t>
      </w:r>
      <w:r w:rsidR="000075C8">
        <w:rPr>
          <w:rFonts w:hint="cs"/>
          <w:rtl/>
          <w:lang w:eastAsia="he-IL"/>
        </w:rPr>
        <w:t xml:space="preserve"> </w:t>
      </w:r>
      <w:bookmarkStart w:id="79" w:name="_ETM_Q1_425581"/>
      <w:bookmarkEnd w:id="79"/>
      <w:r>
        <w:rPr>
          <w:rFonts w:hint="cs"/>
          <w:rtl/>
          <w:lang w:eastAsia="he-IL"/>
        </w:rPr>
        <w:t>לרמטכ"ל</w:t>
      </w:r>
      <w:r w:rsidR="000075C8">
        <w:rPr>
          <w:rFonts w:hint="cs"/>
          <w:rtl/>
          <w:lang w:eastAsia="he-IL"/>
        </w:rPr>
        <w:t xml:space="preserve"> </w:t>
      </w:r>
      <w:r>
        <w:rPr>
          <w:rFonts w:hint="cs"/>
          <w:rtl/>
          <w:lang w:eastAsia="he-IL"/>
        </w:rPr>
        <w:t>פרופסור</w:t>
      </w:r>
      <w:r w:rsidR="000075C8">
        <w:rPr>
          <w:rFonts w:hint="cs"/>
          <w:rtl/>
          <w:lang w:eastAsia="he-IL"/>
        </w:rPr>
        <w:t xml:space="preserve"> </w:t>
      </w:r>
      <w:r>
        <w:rPr>
          <w:rFonts w:hint="cs"/>
          <w:rtl/>
          <w:lang w:eastAsia="he-IL"/>
        </w:rPr>
        <w:t>להיסטוריה</w:t>
      </w:r>
      <w:r w:rsidR="000075C8">
        <w:rPr>
          <w:rFonts w:hint="cs"/>
          <w:rtl/>
          <w:lang w:eastAsia="he-IL"/>
        </w:rPr>
        <w:t xml:space="preserve"> </w:t>
      </w:r>
      <w:r>
        <w:rPr>
          <w:rFonts w:hint="cs"/>
          <w:rtl/>
          <w:lang w:eastAsia="he-IL"/>
        </w:rPr>
        <w:t>צבאית</w:t>
      </w:r>
      <w:r w:rsidR="000075C8">
        <w:rPr>
          <w:rFonts w:hint="cs"/>
          <w:rtl/>
          <w:lang w:eastAsia="he-IL"/>
        </w:rPr>
        <w:t xml:space="preserve"> </w:t>
      </w:r>
      <w:r>
        <w:rPr>
          <w:rFonts w:hint="cs"/>
          <w:rtl/>
          <w:lang w:eastAsia="he-IL"/>
        </w:rPr>
        <w:t>או</w:t>
      </w:r>
      <w:r w:rsidR="000075C8">
        <w:rPr>
          <w:rFonts w:hint="cs"/>
          <w:rtl/>
          <w:lang w:eastAsia="he-IL"/>
        </w:rPr>
        <w:t xml:space="preserve"> </w:t>
      </w:r>
      <w:r>
        <w:rPr>
          <w:rFonts w:hint="cs"/>
          <w:rtl/>
          <w:lang w:eastAsia="he-IL"/>
        </w:rPr>
        <w:t>לאסטרטגיה</w:t>
      </w:r>
      <w:r w:rsidR="000075C8">
        <w:rPr>
          <w:rFonts w:hint="cs"/>
          <w:rtl/>
          <w:lang w:eastAsia="he-IL"/>
        </w:rPr>
        <w:t xml:space="preserve"> </w:t>
      </w:r>
      <w:r>
        <w:rPr>
          <w:rFonts w:hint="cs"/>
          <w:rtl/>
          <w:lang w:eastAsia="he-IL"/>
        </w:rPr>
        <w:t>צבאית.</w:t>
      </w:r>
      <w:r w:rsidR="000075C8">
        <w:rPr>
          <w:rFonts w:hint="cs"/>
          <w:rtl/>
          <w:lang w:eastAsia="he-IL"/>
        </w:rPr>
        <w:t xml:space="preserve"> </w:t>
      </w:r>
      <w:r>
        <w:rPr>
          <w:rFonts w:hint="cs"/>
          <w:rtl/>
          <w:lang w:eastAsia="he-IL"/>
        </w:rPr>
        <w:t>זאת</w:t>
      </w:r>
      <w:bookmarkStart w:id="80" w:name="_ETM_Q1_433017"/>
      <w:bookmarkEnd w:id="80"/>
      <w:r w:rsidR="000075C8">
        <w:rPr>
          <w:rFonts w:hint="cs"/>
          <w:rtl/>
          <w:lang w:eastAsia="he-IL"/>
        </w:rPr>
        <w:t xml:space="preserve"> </w:t>
      </w:r>
      <w:r>
        <w:rPr>
          <w:rFonts w:hint="cs"/>
          <w:rtl/>
          <w:lang w:eastAsia="he-IL"/>
        </w:rPr>
        <w:t>בדיוק</w:t>
      </w:r>
      <w:r w:rsidR="000075C8">
        <w:rPr>
          <w:rFonts w:hint="cs"/>
          <w:rtl/>
          <w:lang w:eastAsia="he-IL"/>
        </w:rPr>
        <w:t xml:space="preserve"> </w:t>
      </w:r>
      <w:r>
        <w:rPr>
          <w:rFonts w:hint="cs"/>
          <w:rtl/>
          <w:lang w:eastAsia="he-IL"/>
        </w:rPr>
        <w:t>המשמעות</w:t>
      </w:r>
      <w:r w:rsidR="000075C8">
        <w:rPr>
          <w:rFonts w:hint="cs"/>
          <w:rtl/>
          <w:lang w:eastAsia="he-IL"/>
        </w:rPr>
        <w:t xml:space="preserve"> </w:t>
      </w:r>
      <w:r>
        <w:rPr>
          <w:rFonts w:hint="cs"/>
          <w:rtl/>
          <w:lang w:eastAsia="he-IL"/>
        </w:rPr>
        <w:t>למנות</w:t>
      </w:r>
      <w:r w:rsidR="000075C8">
        <w:rPr>
          <w:rFonts w:hint="cs"/>
          <w:rtl/>
          <w:lang w:eastAsia="he-IL"/>
        </w:rPr>
        <w:t xml:space="preserve"> </w:t>
      </w:r>
      <w:r>
        <w:rPr>
          <w:rFonts w:hint="cs"/>
          <w:rtl/>
          <w:lang w:eastAsia="he-IL"/>
        </w:rPr>
        <w:t>לנשיא</w:t>
      </w:r>
      <w:r w:rsidR="000075C8">
        <w:rPr>
          <w:rFonts w:hint="cs"/>
          <w:rtl/>
          <w:lang w:eastAsia="he-IL"/>
        </w:rPr>
        <w:t xml:space="preserve"> </w:t>
      </w:r>
      <w:r>
        <w:rPr>
          <w:rFonts w:hint="cs"/>
          <w:rtl/>
          <w:lang w:eastAsia="he-IL"/>
        </w:rPr>
        <w:t>בית</w:t>
      </w:r>
      <w:r w:rsidR="000075C8">
        <w:rPr>
          <w:rFonts w:hint="cs"/>
          <w:rtl/>
          <w:lang w:eastAsia="he-IL"/>
        </w:rPr>
        <w:t xml:space="preserve"> </w:t>
      </w:r>
      <w:r>
        <w:rPr>
          <w:rFonts w:hint="cs"/>
          <w:rtl/>
          <w:lang w:eastAsia="he-IL"/>
        </w:rPr>
        <w:t>המשפט</w:t>
      </w:r>
      <w:r w:rsidR="000075C8">
        <w:rPr>
          <w:rFonts w:hint="cs"/>
          <w:rtl/>
          <w:lang w:eastAsia="he-IL"/>
        </w:rPr>
        <w:t xml:space="preserve"> </w:t>
      </w:r>
      <w:r>
        <w:rPr>
          <w:rFonts w:hint="cs"/>
          <w:rtl/>
          <w:lang w:eastAsia="he-IL"/>
        </w:rPr>
        <w:t>העליון</w:t>
      </w:r>
      <w:r w:rsidR="000075C8">
        <w:rPr>
          <w:rFonts w:hint="cs"/>
          <w:rtl/>
          <w:lang w:eastAsia="he-IL"/>
        </w:rPr>
        <w:t xml:space="preserve"> </w:t>
      </w:r>
      <w:r>
        <w:rPr>
          <w:rFonts w:hint="cs"/>
          <w:rtl/>
          <w:lang w:eastAsia="he-IL"/>
        </w:rPr>
        <w:t>מישהו</w:t>
      </w:r>
      <w:r w:rsidR="000075C8">
        <w:rPr>
          <w:rFonts w:hint="cs"/>
          <w:rtl/>
          <w:lang w:eastAsia="he-IL"/>
        </w:rPr>
        <w:t xml:space="preserve"> </w:t>
      </w:r>
      <w:r>
        <w:rPr>
          <w:rFonts w:hint="cs"/>
          <w:rtl/>
          <w:lang w:eastAsia="he-IL"/>
        </w:rPr>
        <w:t>שלא</w:t>
      </w:r>
      <w:r w:rsidR="000075C8">
        <w:rPr>
          <w:rFonts w:hint="cs"/>
          <w:rtl/>
          <w:lang w:eastAsia="he-IL"/>
        </w:rPr>
        <w:t xml:space="preserve"> </w:t>
      </w:r>
      <w:r>
        <w:rPr>
          <w:rFonts w:hint="cs"/>
          <w:rtl/>
          <w:lang w:eastAsia="he-IL"/>
        </w:rPr>
        <w:t>ישב</w:t>
      </w:r>
      <w:r w:rsidR="000075C8">
        <w:rPr>
          <w:rFonts w:hint="cs"/>
          <w:rtl/>
          <w:lang w:eastAsia="he-IL"/>
        </w:rPr>
        <w:t xml:space="preserve"> </w:t>
      </w:r>
      <w:bookmarkStart w:id="81" w:name="_ETM_Q1_436121"/>
      <w:bookmarkEnd w:id="81"/>
      <w:r>
        <w:rPr>
          <w:rFonts w:hint="cs"/>
          <w:rtl/>
          <w:lang w:eastAsia="he-IL"/>
        </w:rPr>
        <w:t>אפילו</w:t>
      </w:r>
      <w:r w:rsidR="000075C8">
        <w:rPr>
          <w:rFonts w:hint="cs"/>
          <w:rtl/>
          <w:lang w:eastAsia="he-IL"/>
        </w:rPr>
        <w:t xml:space="preserve"> </w:t>
      </w:r>
      <w:r>
        <w:rPr>
          <w:rFonts w:hint="cs"/>
          <w:rtl/>
          <w:lang w:eastAsia="he-IL"/>
        </w:rPr>
        <w:t>רגע</w:t>
      </w:r>
      <w:r w:rsidR="000075C8">
        <w:rPr>
          <w:rFonts w:hint="cs"/>
          <w:rtl/>
          <w:lang w:eastAsia="he-IL"/>
        </w:rPr>
        <w:t xml:space="preserve"> </w:t>
      </w:r>
      <w:r>
        <w:rPr>
          <w:rFonts w:hint="cs"/>
          <w:rtl/>
          <w:lang w:eastAsia="he-IL"/>
        </w:rPr>
        <w:t>אחד</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כס</w:t>
      </w:r>
      <w:r w:rsidR="000075C8">
        <w:rPr>
          <w:rFonts w:hint="cs"/>
          <w:rtl/>
          <w:lang w:eastAsia="he-IL"/>
        </w:rPr>
        <w:t xml:space="preserve"> </w:t>
      </w:r>
      <w:r>
        <w:rPr>
          <w:rFonts w:hint="cs"/>
          <w:rtl/>
          <w:lang w:eastAsia="he-IL"/>
        </w:rPr>
        <w:t>בית</w:t>
      </w:r>
      <w:r w:rsidR="000075C8">
        <w:rPr>
          <w:rFonts w:hint="cs"/>
          <w:rtl/>
          <w:lang w:eastAsia="he-IL"/>
        </w:rPr>
        <w:t xml:space="preserve"> </w:t>
      </w:r>
      <w:r>
        <w:rPr>
          <w:rFonts w:hint="cs"/>
          <w:rtl/>
          <w:lang w:eastAsia="he-IL"/>
        </w:rPr>
        <w:t>המשפט.</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יכולים</w:t>
      </w:r>
      <w:r w:rsidR="000075C8">
        <w:rPr>
          <w:rFonts w:hint="cs"/>
          <w:rtl/>
          <w:lang w:eastAsia="he-IL"/>
        </w:rPr>
        <w:t xml:space="preserve"> </w:t>
      </w:r>
      <w:r>
        <w:rPr>
          <w:rFonts w:hint="cs"/>
          <w:rtl/>
          <w:lang w:eastAsia="he-IL"/>
        </w:rPr>
        <w:t>לעשות</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תוך</w:t>
      </w:r>
      <w:r w:rsidR="000075C8">
        <w:rPr>
          <w:rFonts w:hint="cs"/>
          <w:rtl/>
          <w:lang w:eastAsia="he-IL"/>
        </w:rPr>
        <w:t xml:space="preserve"> </w:t>
      </w:r>
      <w:r>
        <w:rPr>
          <w:rFonts w:hint="cs"/>
          <w:rtl/>
          <w:lang w:eastAsia="he-IL"/>
        </w:rPr>
        <w:t>יום,</w:t>
      </w:r>
      <w:r w:rsidR="000075C8">
        <w:rPr>
          <w:rFonts w:hint="cs"/>
          <w:rtl/>
          <w:lang w:eastAsia="he-IL"/>
        </w:rPr>
        <w:t xml:space="preserve"> </w:t>
      </w:r>
      <w:r>
        <w:rPr>
          <w:rFonts w:hint="cs"/>
          <w:rtl/>
          <w:lang w:eastAsia="he-IL"/>
        </w:rPr>
        <w:t>לקחת</w:t>
      </w:r>
      <w:r w:rsidR="000075C8">
        <w:rPr>
          <w:rFonts w:hint="cs"/>
          <w:rtl/>
          <w:lang w:eastAsia="he-IL"/>
        </w:rPr>
        <w:t xml:space="preserve"> </w:t>
      </w:r>
      <w:r>
        <w:rPr>
          <w:rFonts w:hint="cs"/>
          <w:rtl/>
          <w:lang w:eastAsia="he-IL"/>
        </w:rPr>
        <w:t>פרופסור</w:t>
      </w:r>
      <w:bookmarkStart w:id="82" w:name="_ETM_Q1_443348"/>
      <w:bookmarkEnd w:id="82"/>
      <w:r w:rsidR="000075C8">
        <w:rPr>
          <w:rFonts w:hint="cs"/>
          <w:rtl/>
          <w:lang w:eastAsia="he-IL"/>
        </w:rPr>
        <w:t xml:space="preserve"> </w:t>
      </w:r>
      <w:r>
        <w:rPr>
          <w:rFonts w:hint="cs"/>
          <w:rtl/>
          <w:lang w:eastAsia="he-IL"/>
        </w:rPr>
        <w:t>למשפטים,</w:t>
      </w:r>
      <w:r w:rsidR="000075C8">
        <w:rPr>
          <w:rFonts w:hint="cs"/>
          <w:rtl/>
          <w:lang w:eastAsia="he-IL"/>
        </w:rPr>
        <w:t xml:space="preserve"> </w:t>
      </w:r>
      <w:r>
        <w:rPr>
          <w:rFonts w:hint="cs"/>
          <w:rtl/>
          <w:lang w:eastAsia="he-IL"/>
        </w:rPr>
        <w:t>בבוקר</w:t>
      </w:r>
      <w:r w:rsidR="000075C8">
        <w:rPr>
          <w:rFonts w:hint="cs"/>
          <w:rtl/>
          <w:lang w:eastAsia="he-IL"/>
        </w:rPr>
        <w:t xml:space="preserve"> </w:t>
      </w:r>
      <w:r>
        <w:rPr>
          <w:rFonts w:hint="cs"/>
          <w:rtl/>
          <w:lang w:eastAsia="he-IL"/>
        </w:rPr>
        <w:t>למנות</w:t>
      </w:r>
      <w:r w:rsidR="000075C8">
        <w:rPr>
          <w:rFonts w:hint="cs"/>
          <w:rtl/>
          <w:lang w:eastAsia="he-IL"/>
        </w:rPr>
        <w:t xml:space="preserve"> </w:t>
      </w:r>
      <w:r>
        <w:rPr>
          <w:rFonts w:hint="cs"/>
          <w:rtl/>
          <w:lang w:eastAsia="he-IL"/>
        </w:rPr>
        <w:t>אותו</w:t>
      </w:r>
      <w:r w:rsidR="000075C8">
        <w:rPr>
          <w:rFonts w:hint="cs"/>
          <w:rtl/>
          <w:lang w:eastAsia="he-IL"/>
        </w:rPr>
        <w:t xml:space="preserve"> </w:t>
      </w:r>
      <w:r>
        <w:rPr>
          <w:rFonts w:hint="cs"/>
          <w:rtl/>
          <w:lang w:eastAsia="he-IL"/>
        </w:rPr>
        <w:t>לשופט</w:t>
      </w:r>
      <w:r w:rsidR="000075C8">
        <w:rPr>
          <w:rFonts w:hint="cs"/>
          <w:rtl/>
          <w:lang w:eastAsia="he-IL"/>
        </w:rPr>
        <w:t xml:space="preserve"> </w:t>
      </w:r>
      <w:r>
        <w:rPr>
          <w:rFonts w:hint="cs"/>
          <w:rtl/>
          <w:lang w:eastAsia="he-IL"/>
        </w:rPr>
        <w:t>בית</w:t>
      </w:r>
      <w:r w:rsidR="000075C8">
        <w:rPr>
          <w:rFonts w:hint="cs"/>
          <w:rtl/>
          <w:lang w:eastAsia="he-IL"/>
        </w:rPr>
        <w:t xml:space="preserve"> </w:t>
      </w:r>
      <w:r>
        <w:rPr>
          <w:rFonts w:hint="cs"/>
          <w:rtl/>
          <w:lang w:eastAsia="he-IL"/>
        </w:rPr>
        <w:t>המשפט</w:t>
      </w:r>
      <w:r w:rsidR="000075C8">
        <w:rPr>
          <w:rFonts w:hint="cs"/>
          <w:rtl/>
          <w:lang w:eastAsia="he-IL"/>
        </w:rPr>
        <w:t xml:space="preserve"> </w:t>
      </w:r>
      <w:r>
        <w:rPr>
          <w:rFonts w:hint="cs"/>
          <w:rtl/>
          <w:lang w:eastAsia="he-IL"/>
        </w:rPr>
        <w:t>העליון</w:t>
      </w:r>
      <w:r w:rsidR="000075C8">
        <w:rPr>
          <w:rFonts w:hint="cs"/>
          <w:rtl/>
          <w:lang w:eastAsia="he-IL"/>
        </w:rPr>
        <w:t xml:space="preserve"> </w:t>
      </w:r>
      <w:r>
        <w:rPr>
          <w:rFonts w:hint="cs"/>
          <w:rtl/>
          <w:lang w:eastAsia="he-IL"/>
        </w:rPr>
        <w:t>ובערב</w:t>
      </w:r>
      <w:r w:rsidR="000075C8">
        <w:rPr>
          <w:rFonts w:hint="cs"/>
          <w:rtl/>
          <w:lang w:eastAsia="he-IL"/>
        </w:rPr>
        <w:t xml:space="preserve"> </w:t>
      </w:r>
      <w:r>
        <w:rPr>
          <w:rFonts w:hint="cs"/>
          <w:rtl/>
          <w:lang w:eastAsia="he-IL"/>
        </w:rPr>
        <w:t>למנות</w:t>
      </w:r>
      <w:r w:rsidR="000075C8">
        <w:rPr>
          <w:rFonts w:hint="cs"/>
          <w:rtl/>
          <w:lang w:eastAsia="he-IL"/>
        </w:rPr>
        <w:t xml:space="preserve"> </w:t>
      </w:r>
      <w:r>
        <w:rPr>
          <w:rFonts w:hint="cs"/>
          <w:rtl/>
          <w:lang w:eastAsia="he-IL"/>
        </w:rPr>
        <w:t>אותו</w:t>
      </w:r>
      <w:r w:rsidR="000075C8">
        <w:rPr>
          <w:rFonts w:hint="cs"/>
          <w:rtl/>
          <w:lang w:eastAsia="he-IL"/>
        </w:rPr>
        <w:t xml:space="preserve"> </w:t>
      </w:r>
      <w:r>
        <w:rPr>
          <w:rFonts w:hint="cs"/>
          <w:rtl/>
          <w:lang w:eastAsia="he-IL"/>
        </w:rPr>
        <w:t>לנשיא</w:t>
      </w:r>
      <w:r w:rsidR="000075C8">
        <w:rPr>
          <w:rFonts w:hint="cs"/>
          <w:rtl/>
          <w:lang w:eastAsia="he-IL"/>
        </w:rPr>
        <w:t xml:space="preserve"> </w:t>
      </w:r>
      <w:r>
        <w:rPr>
          <w:rFonts w:hint="cs"/>
          <w:rtl/>
          <w:lang w:eastAsia="he-IL"/>
        </w:rPr>
        <w:t>בית</w:t>
      </w:r>
      <w:r w:rsidR="000075C8">
        <w:rPr>
          <w:rFonts w:hint="cs"/>
          <w:rtl/>
          <w:lang w:eastAsia="he-IL"/>
        </w:rPr>
        <w:t xml:space="preserve"> </w:t>
      </w:r>
      <w:r>
        <w:rPr>
          <w:rFonts w:hint="cs"/>
          <w:rtl/>
          <w:lang w:eastAsia="he-IL"/>
        </w:rPr>
        <w:t>המשפט</w:t>
      </w:r>
      <w:r w:rsidR="000075C8">
        <w:rPr>
          <w:rFonts w:hint="cs"/>
          <w:rtl/>
          <w:lang w:eastAsia="he-IL"/>
        </w:rPr>
        <w:t xml:space="preserve"> </w:t>
      </w:r>
      <w:bookmarkStart w:id="83" w:name="_ETM_Q1_447438"/>
      <w:bookmarkEnd w:id="83"/>
      <w:r>
        <w:rPr>
          <w:rFonts w:hint="cs"/>
          <w:rtl/>
          <w:lang w:eastAsia="he-IL"/>
        </w:rPr>
        <w:t>העליון</w:t>
      </w:r>
      <w:r w:rsidR="000075C8">
        <w:rPr>
          <w:rFonts w:hint="cs"/>
          <w:rtl/>
          <w:lang w:eastAsia="he-IL"/>
        </w:rPr>
        <w:t xml:space="preserve"> </w:t>
      </w:r>
      <w:r>
        <w:rPr>
          <w:rFonts w:hint="cs"/>
          <w:rtl/>
          <w:lang w:eastAsia="he-IL"/>
        </w:rPr>
        <w:t>וזאת</w:t>
      </w:r>
      <w:r w:rsidR="000075C8">
        <w:rPr>
          <w:rFonts w:hint="cs"/>
          <w:rtl/>
          <w:lang w:eastAsia="he-IL"/>
        </w:rPr>
        <w:t xml:space="preserve"> </w:t>
      </w:r>
      <w:r>
        <w:rPr>
          <w:rFonts w:hint="cs"/>
          <w:rtl/>
          <w:lang w:eastAsia="he-IL"/>
        </w:rPr>
        <w:t>ללא</w:t>
      </w:r>
      <w:r w:rsidR="000075C8">
        <w:rPr>
          <w:rFonts w:hint="cs"/>
          <w:rtl/>
          <w:lang w:eastAsia="he-IL"/>
        </w:rPr>
        <w:t xml:space="preserve"> </w:t>
      </w:r>
      <w:r>
        <w:rPr>
          <w:rFonts w:hint="cs"/>
          <w:rtl/>
          <w:lang w:eastAsia="he-IL"/>
        </w:rPr>
        <w:t>שום</w:t>
      </w:r>
      <w:r w:rsidR="000075C8">
        <w:rPr>
          <w:rFonts w:hint="cs"/>
          <w:rtl/>
          <w:lang w:eastAsia="he-IL"/>
        </w:rPr>
        <w:t xml:space="preserve"> </w:t>
      </w:r>
      <w:r>
        <w:rPr>
          <w:rFonts w:hint="cs"/>
          <w:rtl/>
          <w:lang w:eastAsia="he-IL"/>
        </w:rPr>
        <w:t>קריטריונים.</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לייעוץ</w:t>
      </w:r>
      <w:r w:rsidR="000075C8">
        <w:rPr>
          <w:rFonts w:hint="cs"/>
          <w:rtl/>
          <w:lang w:eastAsia="he-IL"/>
        </w:rPr>
        <w:t xml:space="preserve"> </w:t>
      </w:r>
      <w:r>
        <w:rPr>
          <w:rFonts w:hint="cs"/>
          <w:rtl/>
          <w:lang w:eastAsia="he-IL"/>
        </w:rPr>
        <w:t>המשפטי</w:t>
      </w:r>
      <w:r w:rsidR="000075C8">
        <w:rPr>
          <w:rFonts w:hint="cs"/>
          <w:rtl/>
          <w:lang w:eastAsia="he-IL"/>
        </w:rPr>
        <w:t xml:space="preserve"> </w:t>
      </w:r>
      <w:r>
        <w:rPr>
          <w:rFonts w:hint="cs"/>
          <w:rtl/>
          <w:lang w:eastAsia="he-IL"/>
        </w:rPr>
        <w:t>וגם</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שגית,</w:t>
      </w:r>
      <w:r w:rsidR="000075C8">
        <w:rPr>
          <w:rFonts w:hint="cs"/>
          <w:rtl/>
          <w:lang w:eastAsia="he-IL"/>
        </w:rPr>
        <w:t xml:space="preserve"> </w:t>
      </w:r>
      <w:r>
        <w:rPr>
          <w:rFonts w:hint="cs"/>
          <w:rtl/>
          <w:lang w:eastAsia="he-IL"/>
        </w:rPr>
        <w:t>ואני</w:t>
      </w:r>
      <w:r w:rsidR="000075C8">
        <w:rPr>
          <w:rFonts w:hint="cs"/>
          <w:rtl/>
          <w:lang w:eastAsia="he-IL"/>
        </w:rPr>
        <w:t xml:space="preserve"> </w:t>
      </w:r>
      <w:r>
        <w:rPr>
          <w:rFonts w:hint="cs"/>
          <w:rtl/>
          <w:lang w:eastAsia="he-IL"/>
        </w:rPr>
        <w:t>מעתיק</w:t>
      </w:r>
      <w:r w:rsidR="000075C8">
        <w:rPr>
          <w:rFonts w:hint="cs"/>
          <w:rtl/>
          <w:lang w:eastAsia="he-IL"/>
        </w:rPr>
        <w:t xml:space="preserve"> </w:t>
      </w:r>
      <w:r>
        <w:rPr>
          <w:rFonts w:hint="cs"/>
          <w:rtl/>
          <w:lang w:eastAsia="he-IL"/>
        </w:rPr>
        <w:t>הערה</w:t>
      </w:r>
      <w:r w:rsidR="000075C8">
        <w:rPr>
          <w:rFonts w:hint="cs"/>
          <w:rtl/>
          <w:lang w:eastAsia="he-IL"/>
        </w:rPr>
        <w:t xml:space="preserve"> </w:t>
      </w:r>
      <w:r>
        <w:rPr>
          <w:rFonts w:hint="cs"/>
          <w:rtl/>
          <w:lang w:eastAsia="he-IL"/>
        </w:rPr>
        <w:t>שלך</w:t>
      </w:r>
      <w:r w:rsidR="000075C8">
        <w:rPr>
          <w:rFonts w:hint="cs"/>
          <w:rtl/>
          <w:lang w:eastAsia="he-IL"/>
        </w:rPr>
        <w:t xml:space="preserve"> </w:t>
      </w:r>
      <w:r>
        <w:rPr>
          <w:rFonts w:hint="cs"/>
          <w:rtl/>
          <w:lang w:eastAsia="he-IL"/>
        </w:rPr>
        <w:t>מדברים</w:t>
      </w:r>
      <w:r w:rsidR="000075C8">
        <w:rPr>
          <w:rFonts w:hint="cs"/>
          <w:rtl/>
          <w:lang w:eastAsia="he-IL"/>
        </w:rPr>
        <w:t xml:space="preserve"> </w:t>
      </w:r>
      <w:r>
        <w:rPr>
          <w:rFonts w:hint="cs"/>
          <w:rtl/>
          <w:lang w:eastAsia="he-IL"/>
        </w:rPr>
        <w:t>אחרים</w:t>
      </w:r>
      <w:bookmarkStart w:id="84" w:name="_ETM_Q1_464710"/>
      <w:bookmarkEnd w:id="84"/>
      <w:r>
        <w:rPr>
          <w:rFonts w:hint="cs"/>
          <w:rtl/>
          <w:lang w:eastAsia="he-IL"/>
        </w:rPr>
        <w:t>.</w:t>
      </w:r>
      <w:r w:rsidR="000075C8">
        <w:rPr>
          <w:rFonts w:hint="cs"/>
          <w:rtl/>
          <w:lang w:eastAsia="he-IL"/>
        </w:rPr>
        <w:t xml:space="preserve"> </w:t>
      </w:r>
      <w:r>
        <w:rPr>
          <w:rFonts w:hint="cs"/>
          <w:rtl/>
          <w:lang w:eastAsia="he-IL"/>
        </w:rPr>
        <w:t>פעם</w:t>
      </w:r>
      <w:r w:rsidR="000075C8">
        <w:rPr>
          <w:rFonts w:hint="cs"/>
          <w:rtl/>
          <w:lang w:eastAsia="he-IL"/>
        </w:rPr>
        <w:t xml:space="preserve"> </w:t>
      </w:r>
      <w:r>
        <w:rPr>
          <w:rFonts w:hint="cs"/>
          <w:rtl/>
          <w:lang w:eastAsia="he-IL"/>
        </w:rPr>
        <w:t>שאנחנו</w:t>
      </w:r>
      <w:r w:rsidR="000075C8">
        <w:rPr>
          <w:rFonts w:hint="cs"/>
          <w:rtl/>
          <w:lang w:eastAsia="he-IL"/>
        </w:rPr>
        <w:t xml:space="preserve"> </w:t>
      </w:r>
      <w:r>
        <w:rPr>
          <w:rFonts w:hint="cs"/>
          <w:rtl/>
          <w:lang w:eastAsia="he-IL"/>
        </w:rPr>
        <w:t>פותחים</w:t>
      </w:r>
      <w:r w:rsidR="000075C8">
        <w:rPr>
          <w:rFonts w:hint="cs"/>
          <w:rtl/>
          <w:lang w:eastAsia="he-IL"/>
        </w:rPr>
        <w:t xml:space="preserve"> </w:t>
      </w:r>
      <w:r>
        <w:rPr>
          <w:rFonts w:hint="cs"/>
          <w:rtl/>
          <w:lang w:eastAsia="he-IL"/>
        </w:rPr>
        <w:t>בצורה</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רחבה,</w:t>
      </w:r>
      <w:r w:rsidR="000075C8">
        <w:rPr>
          <w:rFonts w:hint="cs"/>
          <w:rtl/>
          <w:lang w:eastAsia="he-IL"/>
        </w:rPr>
        <w:t xml:space="preserve"> </w:t>
      </w:r>
      <w:r>
        <w:rPr>
          <w:rFonts w:hint="cs"/>
          <w:rtl/>
          <w:lang w:eastAsia="he-IL"/>
        </w:rPr>
        <w:t>צריך</w:t>
      </w:r>
      <w:r w:rsidR="000075C8">
        <w:rPr>
          <w:rFonts w:hint="cs"/>
          <w:rtl/>
          <w:lang w:eastAsia="he-IL"/>
        </w:rPr>
        <w:t xml:space="preserve"> </w:t>
      </w:r>
      <w:bookmarkStart w:id="85" w:name="_ETM_Q1_468912"/>
      <w:bookmarkEnd w:id="85"/>
      <w:r>
        <w:rPr>
          <w:rFonts w:hint="cs"/>
          <w:rtl/>
          <w:lang w:eastAsia="he-IL"/>
        </w:rPr>
        <w:t>שנדע</w:t>
      </w:r>
      <w:r w:rsidR="000075C8">
        <w:rPr>
          <w:rFonts w:hint="cs"/>
          <w:rtl/>
          <w:lang w:eastAsia="he-IL"/>
        </w:rPr>
        <w:t xml:space="preserve"> </w:t>
      </w:r>
      <w:r>
        <w:rPr>
          <w:rFonts w:hint="cs"/>
          <w:rtl/>
          <w:lang w:eastAsia="he-IL"/>
        </w:rPr>
        <w:t>לשים</w:t>
      </w:r>
      <w:r w:rsidR="000075C8">
        <w:rPr>
          <w:rFonts w:hint="cs"/>
          <w:rtl/>
          <w:lang w:eastAsia="he-IL"/>
        </w:rPr>
        <w:t xml:space="preserve"> </w:t>
      </w:r>
      <w:r>
        <w:rPr>
          <w:rFonts w:hint="cs"/>
          <w:rtl/>
          <w:lang w:eastAsia="he-IL"/>
        </w:rPr>
        <w:t>בתוך</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גבולות</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שלא</w:t>
      </w:r>
      <w:r w:rsidR="000075C8">
        <w:rPr>
          <w:rFonts w:hint="cs"/>
          <w:rtl/>
          <w:lang w:eastAsia="he-IL"/>
        </w:rPr>
        <w:t xml:space="preserve"> </w:t>
      </w:r>
      <w:r>
        <w:rPr>
          <w:rFonts w:hint="cs"/>
          <w:rtl/>
          <w:lang w:eastAsia="he-IL"/>
        </w:rPr>
        <w:t>הכול</w:t>
      </w:r>
      <w:r w:rsidR="000075C8">
        <w:rPr>
          <w:rFonts w:hint="cs"/>
          <w:rtl/>
          <w:lang w:eastAsia="he-IL"/>
        </w:rPr>
        <w:t xml:space="preserve"> </w:t>
      </w:r>
      <w:r>
        <w:rPr>
          <w:rFonts w:hint="cs"/>
          <w:rtl/>
          <w:lang w:eastAsia="he-IL"/>
        </w:rPr>
        <w:t>יהיה</w:t>
      </w:r>
      <w:r w:rsidR="000075C8">
        <w:rPr>
          <w:rFonts w:hint="cs"/>
          <w:rtl/>
          <w:lang w:eastAsia="he-IL"/>
        </w:rPr>
        <w:t xml:space="preserve"> </w:t>
      </w:r>
      <w:bookmarkStart w:id="86" w:name="_ETM_Q1_472811"/>
      <w:bookmarkEnd w:id="86"/>
      <w:r>
        <w:rPr>
          <w:rFonts w:hint="cs"/>
          <w:rtl/>
          <w:lang w:eastAsia="he-IL"/>
        </w:rPr>
        <w:t>אפשרי.</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עוסקים</w:t>
      </w:r>
      <w:r w:rsidR="000075C8">
        <w:rPr>
          <w:rFonts w:hint="cs"/>
          <w:rtl/>
          <w:lang w:eastAsia="he-IL"/>
        </w:rPr>
        <w:t xml:space="preserve"> </w:t>
      </w:r>
      <w:r>
        <w:rPr>
          <w:rFonts w:hint="cs"/>
          <w:rtl/>
          <w:lang w:eastAsia="he-IL"/>
        </w:rPr>
        <w:t>כאן</w:t>
      </w:r>
      <w:bookmarkStart w:id="87" w:name="_ETM_Q1_481222"/>
      <w:bookmarkEnd w:id="87"/>
      <w:r w:rsidR="000075C8">
        <w:rPr>
          <w:rFonts w:hint="cs"/>
          <w:rtl/>
          <w:lang w:eastAsia="he-IL"/>
        </w:rPr>
        <w:t xml:space="preserve"> </w:t>
      </w:r>
      <w:r>
        <w:rPr>
          <w:rFonts w:hint="cs"/>
          <w:rtl/>
          <w:lang w:eastAsia="he-IL"/>
        </w:rPr>
        <w:t>בחוקים</w:t>
      </w:r>
      <w:r w:rsidR="000075C8">
        <w:rPr>
          <w:rFonts w:hint="cs"/>
          <w:rtl/>
          <w:lang w:eastAsia="he-IL"/>
        </w:rPr>
        <w:t xml:space="preserve"> </w:t>
      </w:r>
      <w:r>
        <w:rPr>
          <w:rFonts w:hint="cs"/>
          <w:rtl/>
          <w:lang w:eastAsia="he-IL"/>
        </w:rPr>
        <w:t>בעלי</w:t>
      </w:r>
      <w:r w:rsidR="000075C8">
        <w:rPr>
          <w:rFonts w:hint="cs"/>
          <w:rtl/>
          <w:lang w:eastAsia="he-IL"/>
        </w:rPr>
        <w:t xml:space="preserve"> </w:t>
      </w:r>
      <w:r>
        <w:rPr>
          <w:rFonts w:hint="cs"/>
          <w:rtl/>
          <w:lang w:eastAsia="he-IL"/>
        </w:rPr>
        <w:t>חשיבות</w:t>
      </w:r>
      <w:r w:rsidR="000075C8">
        <w:rPr>
          <w:rFonts w:hint="cs"/>
          <w:rtl/>
          <w:lang w:eastAsia="he-IL"/>
        </w:rPr>
        <w:t xml:space="preserve"> </w:t>
      </w:r>
      <w:r>
        <w:rPr>
          <w:rFonts w:hint="cs"/>
          <w:rtl/>
          <w:lang w:eastAsia="he-IL"/>
        </w:rPr>
        <w:t>גדולה</w:t>
      </w:r>
      <w:r w:rsidR="000075C8">
        <w:rPr>
          <w:rFonts w:hint="cs"/>
          <w:rtl/>
          <w:lang w:eastAsia="he-IL"/>
        </w:rPr>
        <w:t xml:space="preserve"> </w:t>
      </w:r>
      <w:r>
        <w:rPr>
          <w:rFonts w:hint="cs"/>
          <w:rtl/>
          <w:lang w:eastAsia="he-IL"/>
        </w:rPr>
        <w:t>מאוד.</w:t>
      </w:r>
      <w:bookmarkStart w:id="88" w:name="_ETM_Q1_482773"/>
      <w:bookmarkEnd w:id="88"/>
    </w:p>
    <w:p w14:paraId="5F71E4C9" w14:textId="77777777" w:rsidR="009C10A1" w:rsidRDefault="009C10A1" w:rsidP="00E00FC2">
      <w:pPr>
        <w:rPr>
          <w:rtl/>
          <w:lang w:eastAsia="he-IL"/>
        </w:rPr>
      </w:pPr>
      <w:bookmarkStart w:id="89" w:name="_ETM_Q1_482811"/>
      <w:bookmarkEnd w:id="89"/>
    </w:p>
    <w:p w14:paraId="2F62EDC1" w14:textId="77777777" w:rsidR="009C10A1" w:rsidRDefault="009C10A1" w:rsidP="00E00FC2">
      <w:pPr>
        <w:rPr>
          <w:rtl/>
          <w:lang w:eastAsia="he-IL"/>
        </w:rPr>
      </w:pPr>
      <w:bookmarkStart w:id="90" w:name="_ETM_Q1_482893"/>
      <w:bookmarkStart w:id="91" w:name="_ETM_Q1_482922"/>
      <w:bookmarkEnd w:id="90"/>
      <w:bookmarkEnd w:id="91"/>
      <w:r>
        <w:rPr>
          <w:rFonts w:hint="cs"/>
          <w:rtl/>
          <w:lang w:eastAsia="he-IL"/>
        </w:rPr>
        <w:t>לפני</w:t>
      </w:r>
      <w:r w:rsidR="000075C8">
        <w:rPr>
          <w:rFonts w:hint="cs"/>
          <w:rtl/>
          <w:lang w:eastAsia="he-IL"/>
        </w:rPr>
        <w:t xml:space="preserve"> </w:t>
      </w:r>
      <w:r>
        <w:rPr>
          <w:rFonts w:hint="cs"/>
          <w:rtl/>
          <w:lang w:eastAsia="he-IL"/>
        </w:rPr>
        <w:t>שאני</w:t>
      </w:r>
      <w:r w:rsidR="000075C8">
        <w:rPr>
          <w:rFonts w:hint="cs"/>
          <w:rtl/>
          <w:lang w:eastAsia="he-IL"/>
        </w:rPr>
        <w:t xml:space="preserve"> </w:t>
      </w:r>
      <w:r>
        <w:rPr>
          <w:rFonts w:hint="cs"/>
          <w:rtl/>
          <w:lang w:eastAsia="he-IL"/>
        </w:rPr>
        <w:t>אכנס</w:t>
      </w:r>
      <w:r w:rsidR="000075C8">
        <w:rPr>
          <w:rFonts w:hint="cs"/>
          <w:rtl/>
          <w:lang w:eastAsia="he-IL"/>
        </w:rPr>
        <w:t xml:space="preserve"> </w:t>
      </w:r>
      <w:r>
        <w:rPr>
          <w:rFonts w:hint="cs"/>
          <w:rtl/>
          <w:lang w:eastAsia="he-IL"/>
        </w:rPr>
        <w:t>בקצרה</w:t>
      </w:r>
      <w:r w:rsidR="000075C8">
        <w:rPr>
          <w:rFonts w:hint="cs"/>
          <w:rtl/>
          <w:lang w:eastAsia="he-IL"/>
        </w:rPr>
        <w:t xml:space="preserve"> </w:t>
      </w:r>
      <w:r>
        <w:rPr>
          <w:rFonts w:hint="cs"/>
          <w:rtl/>
          <w:lang w:eastAsia="he-IL"/>
        </w:rPr>
        <w:t>לסיפור</w:t>
      </w:r>
      <w:bookmarkStart w:id="92" w:name="_ETM_Q1_487440"/>
      <w:bookmarkEnd w:id="92"/>
      <w:r>
        <w:rPr>
          <w:rFonts w:hint="cs"/>
          <w:rtl/>
          <w:lang w:eastAsia="he-IL"/>
        </w:rPr>
        <w:t>,</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לומר</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חבל</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שהוא</w:t>
      </w:r>
      <w:r w:rsidR="000075C8">
        <w:rPr>
          <w:rFonts w:hint="cs"/>
          <w:rtl/>
          <w:lang w:eastAsia="he-IL"/>
        </w:rPr>
        <w:t xml:space="preserve"> </w:t>
      </w:r>
      <w:r>
        <w:rPr>
          <w:rFonts w:hint="cs"/>
          <w:rtl/>
          <w:lang w:eastAsia="he-IL"/>
        </w:rPr>
        <w:t>יצא</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אגיד</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לך</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שהאמת</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שקשה</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לראות</w:t>
      </w:r>
      <w:r w:rsidR="000075C8">
        <w:rPr>
          <w:rFonts w:hint="cs"/>
          <w:rtl/>
          <w:lang w:eastAsia="he-IL"/>
        </w:rPr>
        <w:t xml:space="preserve"> </w:t>
      </w:r>
      <w:r>
        <w:rPr>
          <w:rFonts w:hint="cs"/>
          <w:rtl/>
          <w:lang w:eastAsia="he-IL"/>
        </w:rPr>
        <w:t>ולא</w:t>
      </w:r>
      <w:r w:rsidR="000075C8">
        <w:rPr>
          <w:rFonts w:hint="cs"/>
          <w:rtl/>
          <w:lang w:eastAsia="he-IL"/>
        </w:rPr>
        <w:t xml:space="preserve"> </w:t>
      </w:r>
      <w:r>
        <w:rPr>
          <w:rFonts w:hint="cs"/>
          <w:rtl/>
          <w:lang w:eastAsia="he-IL"/>
        </w:rPr>
        <w:t>לתת</w:t>
      </w:r>
      <w:r w:rsidR="000075C8">
        <w:rPr>
          <w:rFonts w:hint="cs"/>
          <w:rtl/>
          <w:lang w:eastAsia="he-IL"/>
        </w:rPr>
        <w:t xml:space="preserve"> </w:t>
      </w:r>
      <w:r>
        <w:rPr>
          <w:rFonts w:hint="cs"/>
          <w:rtl/>
          <w:lang w:eastAsia="he-IL"/>
        </w:rPr>
        <w:t>משמעות</w:t>
      </w:r>
      <w:r w:rsidR="000075C8">
        <w:rPr>
          <w:rFonts w:hint="cs"/>
          <w:rtl/>
          <w:lang w:eastAsia="he-IL"/>
        </w:rPr>
        <w:t xml:space="preserve"> </w:t>
      </w:r>
      <w:r>
        <w:rPr>
          <w:rFonts w:hint="cs"/>
          <w:rtl/>
          <w:lang w:eastAsia="he-IL"/>
        </w:rPr>
        <w:t>לכך</w:t>
      </w:r>
      <w:r w:rsidR="000075C8">
        <w:rPr>
          <w:rFonts w:hint="cs"/>
          <w:rtl/>
          <w:lang w:eastAsia="he-IL"/>
        </w:rPr>
        <w:t xml:space="preserve"> </w:t>
      </w:r>
      <w:r>
        <w:rPr>
          <w:rFonts w:hint="cs"/>
          <w:rtl/>
          <w:lang w:eastAsia="he-IL"/>
        </w:rPr>
        <w:t>שעיקר</w:t>
      </w:r>
      <w:r w:rsidR="000075C8">
        <w:rPr>
          <w:rFonts w:hint="cs"/>
          <w:rtl/>
          <w:lang w:eastAsia="he-IL"/>
        </w:rPr>
        <w:t xml:space="preserve"> </w:t>
      </w:r>
      <w:r>
        <w:rPr>
          <w:rFonts w:hint="cs"/>
          <w:rtl/>
          <w:lang w:eastAsia="he-IL"/>
        </w:rPr>
        <w:t>האנשים</w:t>
      </w:r>
      <w:r w:rsidR="000075C8">
        <w:rPr>
          <w:rFonts w:hint="cs"/>
          <w:rtl/>
          <w:lang w:eastAsia="he-IL"/>
        </w:rPr>
        <w:t xml:space="preserve"> </w:t>
      </w:r>
      <w:r>
        <w:rPr>
          <w:rFonts w:hint="cs"/>
          <w:rtl/>
          <w:lang w:eastAsia="he-IL"/>
        </w:rPr>
        <w:t>שדוחפים</w:t>
      </w:r>
      <w:r w:rsidR="000075C8">
        <w:rPr>
          <w:rFonts w:hint="cs"/>
          <w:rtl/>
          <w:lang w:eastAsia="he-IL"/>
        </w:rPr>
        <w:t xml:space="preserve"> </w:t>
      </w:r>
      <w:bookmarkStart w:id="93" w:name="_ETM_Q1_497196"/>
      <w:bookmarkEnd w:id="93"/>
      <w:r>
        <w:rPr>
          <w:rFonts w:hint="cs"/>
          <w:rtl/>
          <w:lang w:eastAsia="he-IL"/>
        </w:rPr>
        <w:t>לעניין</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בפורום</w:t>
      </w:r>
      <w:r w:rsidR="000075C8">
        <w:rPr>
          <w:rFonts w:hint="cs"/>
          <w:rtl/>
          <w:lang w:eastAsia="he-IL"/>
        </w:rPr>
        <w:t xml:space="preserve"> </w:t>
      </w:r>
      <w:r>
        <w:rPr>
          <w:rFonts w:hint="cs"/>
          <w:rtl/>
          <w:lang w:eastAsia="he-IL"/>
        </w:rPr>
        <w:t>קהלת</w:t>
      </w:r>
      <w:r w:rsidR="000075C8">
        <w:rPr>
          <w:rFonts w:hint="cs"/>
          <w:rtl/>
          <w:lang w:eastAsia="he-IL"/>
        </w:rPr>
        <w:t xml:space="preserve"> </w:t>
      </w:r>
      <w:r>
        <w:rPr>
          <w:rFonts w:hint="cs"/>
          <w:rtl/>
          <w:lang w:eastAsia="he-IL"/>
        </w:rPr>
        <w:t>או</w:t>
      </w:r>
      <w:r w:rsidR="000075C8">
        <w:rPr>
          <w:rFonts w:hint="cs"/>
          <w:rtl/>
          <w:lang w:eastAsia="he-IL"/>
        </w:rPr>
        <w:t xml:space="preserve"> </w:t>
      </w:r>
      <w:r>
        <w:rPr>
          <w:rFonts w:hint="cs"/>
          <w:rtl/>
          <w:lang w:eastAsia="he-IL"/>
        </w:rPr>
        <w:t>בוועדת</w:t>
      </w:r>
      <w:r w:rsidR="000075C8">
        <w:rPr>
          <w:rFonts w:hint="cs"/>
          <w:rtl/>
          <w:lang w:eastAsia="he-IL"/>
        </w:rPr>
        <w:t xml:space="preserve"> </w:t>
      </w:r>
      <w:r>
        <w:rPr>
          <w:rFonts w:hint="cs"/>
          <w:rtl/>
          <w:lang w:eastAsia="he-IL"/>
        </w:rPr>
        <w:t>החוקה,</w:t>
      </w:r>
      <w:r w:rsidR="000075C8">
        <w:rPr>
          <w:rFonts w:hint="cs"/>
          <w:rtl/>
          <w:lang w:eastAsia="he-IL"/>
        </w:rPr>
        <w:t xml:space="preserve"> </w:t>
      </w:r>
      <w:r>
        <w:rPr>
          <w:rFonts w:hint="cs"/>
          <w:rtl/>
          <w:lang w:eastAsia="he-IL"/>
        </w:rPr>
        <w:t>אלה</w:t>
      </w:r>
      <w:r w:rsidR="000075C8">
        <w:rPr>
          <w:rFonts w:hint="cs"/>
          <w:rtl/>
          <w:lang w:eastAsia="he-IL"/>
        </w:rPr>
        <w:t xml:space="preserve"> </w:t>
      </w:r>
      <w:bookmarkStart w:id="94" w:name="_ETM_Q1_501668"/>
      <w:bookmarkEnd w:id="94"/>
      <w:r>
        <w:rPr>
          <w:rFonts w:hint="cs"/>
          <w:rtl/>
          <w:lang w:eastAsia="he-IL"/>
        </w:rPr>
        <w:t>אנשים</w:t>
      </w:r>
      <w:r w:rsidR="000075C8">
        <w:rPr>
          <w:rFonts w:hint="cs"/>
          <w:rtl/>
          <w:lang w:eastAsia="he-IL"/>
        </w:rPr>
        <w:t xml:space="preserve"> </w:t>
      </w:r>
      <w:r>
        <w:rPr>
          <w:rFonts w:hint="cs"/>
          <w:rtl/>
          <w:lang w:eastAsia="he-IL"/>
        </w:rPr>
        <w:t>בעלי</w:t>
      </w:r>
      <w:r w:rsidR="000075C8">
        <w:rPr>
          <w:rFonts w:hint="cs"/>
          <w:rtl/>
          <w:lang w:eastAsia="he-IL"/>
        </w:rPr>
        <w:t xml:space="preserve"> </w:t>
      </w:r>
      <w:r>
        <w:rPr>
          <w:rFonts w:hint="cs"/>
          <w:rtl/>
          <w:lang w:eastAsia="he-IL"/>
        </w:rPr>
        <w:t>אמונה.</w:t>
      </w:r>
      <w:r w:rsidR="000075C8">
        <w:rPr>
          <w:rFonts w:hint="cs"/>
          <w:rtl/>
          <w:lang w:eastAsia="he-IL"/>
        </w:rPr>
        <w:t xml:space="preserve"> </w:t>
      </w:r>
      <w:r>
        <w:rPr>
          <w:rFonts w:hint="cs"/>
          <w:rtl/>
          <w:lang w:eastAsia="he-IL"/>
        </w:rPr>
        <w:t>אלה</w:t>
      </w:r>
      <w:r w:rsidR="000075C8">
        <w:rPr>
          <w:rFonts w:hint="cs"/>
          <w:rtl/>
          <w:lang w:eastAsia="he-IL"/>
        </w:rPr>
        <w:t xml:space="preserve"> </w:t>
      </w:r>
      <w:r>
        <w:rPr>
          <w:rFonts w:hint="cs"/>
          <w:rtl/>
          <w:lang w:eastAsia="he-IL"/>
        </w:rPr>
        <w:t>אנשים</w:t>
      </w:r>
      <w:r w:rsidR="000075C8">
        <w:rPr>
          <w:rFonts w:hint="cs"/>
          <w:rtl/>
          <w:lang w:eastAsia="he-IL"/>
        </w:rPr>
        <w:t xml:space="preserve"> </w:t>
      </w:r>
      <w:bookmarkStart w:id="95" w:name="_ETM_Q1_504086"/>
      <w:bookmarkEnd w:id="95"/>
      <w:r>
        <w:rPr>
          <w:rFonts w:hint="cs"/>
          <w:rtl/>
          <w:lang w:eastAsia="he-IL"/>
        </w:rPr>
        <w:t>שלבושים</w:t>
      </w:r>
      <w:r w:rsidR="000075C8">
        <w:rPr>
          <w:rFonts w:hint="cs"/>
          <w:rtl/>
          <w:lang w:eastAsia="he-IL"/>
        </w:rPr>
        <w:t xml:space="preserve"> </w:t>
      </w:r>
      <w:r>
        <w:rPr>
          <w:rFonts w:hint="cs"/>
          <w:rtl/>
          <w:lang w:eastAsia="he-IL"/>
        </w:rPr>
        <w:t>כמוני.</w:t>
      </w:r>
      <w:r w:rsidR="000075C8">
        <w:rPr>
          <w:rFonts w:hint="cs"/>
          <w:rtl/>
          <w:lang w:eastAsia="he-IL"/>
        </w:rPr>
        <w:t xml:space="preserve"> </w:t>
      </w:r>
      <w:r>
        <w:rPr>
          <w:rFonts w:hint="cs"/>
          <w:rtl/>
          <w:lang w:eastAsia="he-IL"/>
        </w:rPr>
        <w:t>אדוני</w:t>
      </w:r>
      <w:r w:rsidR="000075C8">
        <w:rPr>
          <w:rFonts w:hint="cs"/>
          <w:rtl/>
          <w:lang w:eastAsia="he-IL"/>
        </w:rPr>
        <w:t xml:space="preserve"> </w:t>
      </w:r>
      <w:r>
        <w:rPr>
          <w:rFonts w:hint="cs"/>
          <w:rtl/>
          <w:lang w:eastAsia="he-IL"/>
        </w:rPr>
        <w:t>היושב</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לומר</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משהו</w:t>
      </w:r>
      <w:bookmarkStart w:id="96" w:name="_ETM_Q1_519205"/>
      <w:bookmarkEnd w:id="96"/>
      <w:r w:rsidR="000075C8">
        <w:rPr>
          <w:rFonts w:hint="cs"/>
          <w:rtl/>
          <w:lang w:eastAsia="he-IL"/>
        </w:rPr>
        <w:t xml:space="preserve"> </w:t>
      </w:r>
      <w:r>
        <w:rPr>
          <w:rFonts w:hint="cs"/>
          <w:rtl/>
          <w:lang w:eastAsia="he-IL"/>
        </w:rPr>
        <w:t>קצת</w:t>
      </w:r>
      <w:r w:rsidR="000075C8">
        <w:rPr>
          <w:rFonts w:hint="cs"/>
          <w:rtl/>
          <w:lang w:eastAsia="he-IL"/>
        </w:rPr>
        <w:t xml:space="preserve"> </w:t>
      </w:r>
      <w:r>
        <w:rPr>
          <w:rFonts w:hint="cs"/>
          <w:rtl/>
          <w:lang w:eastAsia="he-IL"/>
        </w:rPr>
        <w:t>קשה</w:t>
      </w:r>
      <w:r w:rsidR="000075C8">
        <w:rPr>
          <w:rFonts w:hint="cs"/>
          <w:rtl/>
          <w:lang w:eastAsia="he-IL"/>
        </w:rPr>
        <w:t xml:space="preserve"> </w:t>
      </w:r>
      <w:r>
        <w:rPr>
          <w:rFonts w:hint="cs"/>
          <w:rtl/>
          <w:lang w:eastAsia="he-IL"/>
        </w:rPr>
        <w:t>ואני</w:t>
      </w:r>
      <w:r w:rsidR="000075C8">
        <w:rPr>
          <w:rFonts w:hint="cs"/>
          <w:rtl/>
          <w:lang w:eastAsia="he-IL"/>
        </w:rPr>
        <w:t xml:space="preserve"> </w:t>
      </w:r>
      <w:r>
        <w:rPr>
          <w:rFonts w:hint="cs"/>
          <w:rtl/>
          <w:lang w:eastAsia="he-IL"/>
        </w:rPr>
        <w:t>יודע</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שזה</w:t>
      </w:r>
      <w:r w:rsidR="000075C8">
        <w:rPr>
          <w:rFonts w:hint="cs"/>
          <w:rtl/>
          <w:lang w:eastAsia="he-IL"/>
        </w:rPr>
        <w:t xml:space="preserve"> </w:t>
      </w:r>
      <w:r>
        <w:rPr>
          <w:rFonts w:hint="cs"/>
          <w:rtl/>
          <w:lang w:eastAsia="he-IL"/>
        </w:rPr>
        <w:t>שבפורום</w:t>
      </w:r>
      <w:r w:rsidR="000075C8">
        <w:rPr>
          <w:rFonts w:hint="cs"/>
          <w:rtl/>
          <w:lang w:eastAsia="he-IL"/>
        </w:rPr>
        <w:t xml:space="preserve"> </w:t>
      </w:r>
      <w:bookmarkStart w:id="97" w:name="_ETM_Q1_525650"/>
      <w:bookmarkEnd w:id="97"/>
      <w:r>
        <w:rPr>
          <w:rFonts w:hint="cs"/>
          <w:rtl/>
          <w:lang w:eastAsia="he-IL"/>
        </w:rPr>
        <w:t>קהלת</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ואני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שאני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דברים</w:t>
      </w:r>
      <w:r w:rsidR="000075C8">
        <w:rPr>
          <w:rFonts w:hint="cs"/>
          <w:rtl/>
          <w:lang w:eastAsia="he-IL"/>
        </w:rPr>
        <w:t xml:space="preserve"> </w:t>
      </w:r>
      <w:r>
        <w:rPr>
          <w:rFonts w:hint="cs"/>
          <w:rtl/>
          <w:lang w:eastAsia="he-IL"/>
        </w:rPr>
        <w:t>קשים</w:t>
      </w:r>
      <w:r w:rsidR="000075C8">
        <w:rPr>
          <w:rFonts w:hint="cs"/>
          <w:rtl/>
          <w:lang w:eastAsia="he-IL"/>
        </w:rPr>
        <w:t xml:space="preserve"> </w:t>
      </w:r>
      <w:r>
        <w:rPr>
          <w:rFonts w:hint="cs"/>
          <w:rtl/>
          <w:lang w:eastAsia="he-IL"/>
        </w:rPr>
        <w:t>שאפילו</w:t>
      </w:r>
      <w:r w:rsidR="000075C8">
        <w:rPr>
          <w:rFonts w:hint="cs"/>
          <w:rtl/>
          <w:lang w:eastAsia="he-IL"/>
        </w:rPr>
        <w:t xml:space="preserve"> </w:t>
      </w:r>
      <w:r>
        <w:rPr>
          <w:rFonts w:hint="cs"/>
          <w:rtl/>
          <w:lang w:eastAsia="he-IL"/>
        </w:rPr>
        <w:t>קשה</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לומר</w:t>
      </w:r>
      <w:r w:rsidR="000075C8">
        <w:rPr>
          <w:rFonts w:hint="cs"/>
          <w:rtl/>
          <w:lang w:eastAsia="he-IL"/>
        </w:rPr>
        <w:t xml:space="preserve"> </w:t>
      </w:r>
      <w:r>
        <w:rPr>
          <w:rFonts w:hint="cs"/>
          <w:rtl/>
          <w:lang w:eastAsia="he-IL"/>
        </w:rPr>
        <w:t>אותם</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יושבים</w:t>
      </w:r>
      <w:r w:rsidR="000075C8">
        <w:rPr>
          <w:rFonts w:hint="cs"/>
          <w:rtl/>
          <w:lang w:eastAsia="he-IL"/>
        </w:rPr>
        <w:t xml:space="preserve"> </w:t>
      </w:r>
      <w:r>
        <w:rPr>
          <w:rFonts w:hint="cs"/>
          <w:rtl/>
          <w:lang w:eastAsia="he-IL"/>
        </w:rPr>
        <w:t>אנשי</w:t>
      </w:r>
      <w:r w:rsidR="000075C8">
        <w:rPr>
          <w:rFonts w:hint="cs"/>
          <w:rtl/>
          <w:lang w:eastAsia="he-IL"/>
        </w:rPr>
        <w:t xml:space="preserve"> </w:t>
      </w:r>
      <w:r>
        <w:rPr>
          <w:rFonts w:hint="cs"/>
          <w:rtl/>
          <w:lang w:eastAsia="he-IL"/>
        </w:rPr>
        <w:t>אמונה</w:t>
      </w:r>
      <w:r w:rsidR="000075C8">
        <w:rPr>
          <w:rFonts w:hint="cs"/>
          <w:rtl/>
          <w:lang w:eastAsia="he-IL"/>
        </w:rPr>
        <w:t xml:space="preserve"> </w:t>
      </w:r>
      <w:r>
        <w:rPr>
          <w:rFonts w:hint="cs"/>
          <w:rtl/>
          <w:lang w:eastAsia="he-IL"/>
        </w:rPr>
        <w:t>שמתפללים</w:t>
      </w:r>
      <w:r w:rsidR="000075C8">
        <w:rPr>
          <w:rFonts w:hint="cs"/>
          <w:rtl/>
          <w:lang w:eastAsia="he-IL"/>
        </w:rPr>
        <w:t xml:space="preserve"> </w:t>
      </w:r>
      <w:bookmarkStart w:id="98" w:name="_ETM_Q1_535023"/>
      <w:bookmarkEnd w:id="98"/>
      <w:r>
        <w:rPr>
          <w:rFonts w:hint="cs"/>
          <w:rtl/>
          <w:lang w:eastAsia="he-IL"/>
        </w:rPr>
        <w:t>שלוש</w:t>
      </w:r>
      <w:r w:rsidR="000075C8">
        <w:rPr>
          <w:rFonts w:hint="cs"/>
          <w:rtl/>
          <w:lang w:eastAsia="he-IL"/>
        </w:rPr>
        <w:t xml:space="preserve"> </w:t>
      </w:r>
      <w:r>
        <w:rPr>
          <w:rFonts w:hint="cs"/>
          <w:rtl/>
          <w:lang w:eastAsia="he-IL"/>
        </w:rPr>
        <w:t>פעמים</w:t>
      </w:r>
      <w:r w:rsidR="000075C8">
        <w:rPr>
          <w:rFonts w:hint="cs"/>
          <w:rtl/>
          <w:lang w:eastAsia="he-IL"/>
        </w:rPr>
        <w:t xml:space="preserve"> </w:t>
      </w:r>
      <w:r>
        <w:rPr>
          <w:rFonts w:hint="cs"/>
          <w:rtl/>
          <w:lang w:eastAsia="he-IL"/>
        </w:rPr>
        <w:t>ביום</w:t>
      </w:r>
      <w:r w:rsidR="000075C8">
        <w:rPr>
          <w:rFonts w:hint="cs"/>
          <w:rtl/>
          <w:lang w:eastAsia="he-IL"/>
        </w:rPr>
        <w:t xml:space="preserve"> </w:t>
      </w:r>
      <w:r>
        <w:rPr>
          <w:rFonts w:hint="cs"/>
          <w:rtl/>
          <w:lang w:eastAsia="he-IL"/>
        </w:rPr>
        <w:t>כמוך</w:t>
      </w:r>
      <w:r w:rsidR="000075C8">
        <w:rPr>
          <w:rFonts w:hint="cs"/>
          <w:rtl/>
          <w:lang w:eastAsia="he-IL"/>
        </w:rPr>
        <w:t xml:space="preserve"> </w:t>
      </w:r>
      <w:r>
        <w:rPr>
          <w:rFonts w:hint="cs"/>
          <w:rtl/>
          <w:lang w:eastAsia="he-IL"/>
        </w:rPr>
        <w:t>וגם</w:t>
      </w:r>
      <w:r w:rsidR="000075C8">
        <w:rPr>
          <w:rFonts w:hint="cs"/>
          <w:rtl/>
          <w:lang w:eastAsia="he-IL"/>
        </w:rPr>
        <w:t xml:space="preserve"> </w:t>
      </w:r>
      <w:r>
        <w:rPr>
          <w:rFonts w:hint="cs"/>
          <w:rtl/>
          <w:lang w:eastAsia="he-IL"/>
        </w:rPr>
        <w:t>כמוני,</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חושבים</w:t>
      </w:r>
      <w:r w:rsidR="000075C8">
        <w:rPr>
          <w:rFonts w:hint="cs"/>
          <w:rtl/>
          <w:lang w:eastAsia="he-IL"/>
        </w:rPr>
        <w:t xml:space="preserve"> </w:t>
      </w:r>
      <w:r>
        <w:rPr>
          <w:rFonts w:hint="cs"/>
          <w:rtl/>
          <w:lang w:eastAsia="he-IL"/>
        </w:rPr>
        <w:t>שבמקרה</w:t>
      </w:r>
      <w:r w:rsidR="000075C8">
        <w:rPr>
          <w:rFonts w:hint="cs"/>
          <w:rtl/>
          <w:lang w:eastAsia="he-IL"/>
        </w:rPr>
        <w:t xml:space="preserve"> </w:t>
      </w:r>
      <w:r>
        <w:rPr>
          <w:rFonts w:hint="cs"/>
          <w:rtl/>
          <w:lang w:eastAsia="he-IL"/>
        </w:rPr>
        <w:t>הגרוע,</w:t>
      </w:r>
      <w:r w:rsidR="000075C8">
        <w:rPr>
          <w:rFonts w:hint="cs"/>
          <w:rtl/>
          <w:lang w:eastAsia="he-IL"/>
        </w:rPr>
        <w:t xml:space="preserve"> </w:t>
      </w:r>
      <w:bookmarkStart w:id="99" w:name="_ETM_Q1_541382"/>
      <w:bookmarkEnd w:id="99"/>
      <w:r>
        <w:rPr>
          <w:rFonts w:hint="cs"/>
          <w:rtl/>
          <w:lang w:eastAsia="he-IL"/>
        </w:rPr>
        <w:t>כמו</w:t>
      </w:r>
      <w:r w:rsidR="000075C8">
        <w:rPr>
          <w:rFonts w:hint="cs"/>
          <w:rtl/>
          <w:lang w:eastAsia="he-IL"/>
        </w:rPr>
        <w:t xml:space="preserve"> </w:t>
      </w:r>
      <w:r>
        <w:rPr>
          <w:rFonts w:hint="cs"/>
          <w:rtl/>
          <w:lang w:eastAsia="he-IL"/>
        </w:rPr>
        <w:t>שאומרים</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חלק</w:t>
      </w:r>
      <w:r w:rsidR="000075C8">
        <w:rPr>
          <w:rFonts w:hint="cs"/>
          <w:rtl/>
          <w:lang w:eastAsia="he-IL"/>
        </w:rPr>
        <w:t xml:space="preserve"> </w:t>
      </w:r>
      <w:r>
        <w:rPr>
          <w:rFonts w:hint="cs"/>
          <w:rtl/>
          <w:lang w:eastAsia="he-IL"/>
        </w:rPr>
        <w:t>מהחברים</w:t>
      </w:r>
      <w:r w:rsidR="000075C8">
        <w:rPr>
          <w:rFonts w:hint="cs"/>
          <w:rtl/>
          <w:lang w:eastAsia="he-IL"/>
        </w:rPr>
        <w:t xml:space="preserve"> </w:t>
      </w:r>
      <w:r>
        <w:rPr>
          <w:rFonts w:hint="cs"/>
          <w:rtl/>
          <w:lang w:eastAsia="he-IL"/>
        </w:rPr>
        <w:t>החרדים,</w:t>
      </w:r>
      <w:r w:rsidR="000075C8">
        <w:rPr>
          <w:rFonts w:hint="cs"/>
          <w:rtl/>
          <w:lang w:eastAsia="he-IL"/>
        </w:rPr>
        <w:t xml:space="preserve"> </w:t>
      </w:r>
      <w:r>
        <w:rPr>
          <w:rFonts w:hint="cs"/>
          <w:rtl/>
          <w:lang w:eastAsia="he-IL"/>
        </w:rPr>
        <w:t>והקדוש</w:t>
      </w:r>
      <w:bookmarkStart w:id="100" w:name="_ETM_Q1_544015"/>
      <w:bookmarkEnd w:id="100"/>
      <w:r w:rsidR="000075C8">
        <w:rPr>
          <w:rFonts w:hint="cs"/>
          <w:rtl/>
          <w:lang w:eastAsia="he-IL"/>
        </w:rPr>
        <w:t xml:space="preserve"> </w:t>
      </w:r>
      <w:r>
        <w:rPr>
          <w:rFonts w:hint="cs"/>
          <w:rtl/>
          <w:lang w:eastAsia="he-IL"/>
        </w:rPr>
        <w:t>ברוך</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יצילנו</w:t>
      </w:r>
      <w:r w:rsidR="000075C8">
        <w:rPr>
          <w:rFonts w:hint="cs"/>
          <w:rtl/>
          <w:lang w:eastAsia="he-IL"/>
        </w:rPr>
        <w:t xml:space="preserve"> </w:t>
      </w:r>
      <w:r>
        <w:rPr>
          <w:rFonts w:hint="cs"/>
          <w:rtl/>
          <w:lang w:eastAsia="he-IL"/>
        </w:rPr>
        <w:t>מידם,</w:t>
      </w:r>
      <w:r w:rsidR="000075C8">
        <w:rPr>
          <w:rFonts w:hint="cs"/>
          <w:rtl/>
          <w:lang w:eastAsia="he-IL"/>
        </w:rPr>
        <w:t xml:space="preserve"> </w:t>
      </w:r>
      <w:r>
        <w:rPr>
          <w:rFonts w:hint="cs"/>
          <w:rtl/>
          <w:lang w:eastAsia="he-IL"/>
        </w:rPr>
        <w:t>כמו</w:t>
      </w:r>
      <w:r w:rsidR="000075C8">
        <w:rPr>
          <w:rFonts w:hint="cs"/>
          <w:rtl/>
          <w:lang w:eastAsia="he-IL"/>
        </w:rPr>
        <w:t xml:space="preserve"> </w:t>
      </w:r>
      <w:r>
        <w:rPr>
          <w:rFonts w:hint="cs"/>
          <w:rtl/>
          <w:lang w:eastAsia="he-IL"/>
        </w:rPr>
        <w:t>שנגיד</w:t>
      </w:r>
      <w:r w:rsidR="000075C8">
        <w:rPr>
          <w:rFonts w:hint="cs"/>
          <w:rtl/>
          <w:lang w:eastAsia="he-IL"/>
        </w:rPr>
        <w:t xml:space="preserve"> </w:t>
      </w:r>
      <w:r>
        <w:rPr>
          <w:rFonts w:hint="cs"/>
          <w:rtl/>
          <w:lang w:eastAsia="he-IL"/>
        </w:rPr>
        <w:t>עוד</w:t>
      </w:r>
      <w:r w:rsidR="000075C8">
        <w:rPr>
          <w:rFonts w:hint="cs"/>
          <w:rtl/>
          <w:lang w:eastAsia="he-IL"/>
        </w:rPr>
        <w:t xml:space="preserve"> </w:t>
      </w:r>
      <w:r>
        <w:rPr>
          <w:rFonts w:hint="cs"/>
          <w:rtl/>
          <w:lang w:eastAsia="he-IL"/>
        </w:rPr>
        <w:t>מעט</w:t>
      </w:r>
      <w:r w:rsidR="000075C8">
        <w:rPr>
          <w:rFonts w:hint="cs"/>
          <w:rtl/>
          <w:lang w:eastAsia="he-IL"/>
        </w:rPr>
        <w:t xml:space="preserve"> </w:t>
      </w:r>
      <w:r>
        <w:rPr>
          <w:rFonts w:hint="cs"/>
          <w:rtl/>
          <w:lang w:eastAsia="he-IL"/>
        </w:rPr>
        <w:t>בליל</w:t>
      </w:r>
      <w:r w:rsidR="000075C8">
        <w:rPr>
          <w:rFonts w:hint="cs"/>
          <w:rtl/>
          <w:lang w:eastAsia="he-IL"/>
        </w:rPr>
        <w:t xml:space="preserve"> </w:t>
      </w:r>
      <w:r>
        <w:rPr>
          <w:rFonts w:hint="cs"/>
          <w:rtl/>
          <w:lang w:eastAsia="he-IL"/>
        </w:rPr>
        <w:t>הסדר,</w:t>
      </w:r>
      <w:r w:rsidR="000075C8">
        <w:rPr>
          <w:rFonts w:hint="cs"/>
          <w:rtl/>
          <w:lang w:eastAsia="he-IL"/>
        </w:rPr>
        <w:t xml:space="preserve"> </w:t>
      </w:r>
      <w:bookmarkStart w:id="101" w:name="_ETM_Q1_547363"/>
      <w:bookmarkEnd w:id="101"/>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שההיסטוריה</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העם</w:t>
      </w:r>
      <w:r w:rsidR="000075C8">
        <w:rPr>
          <w:rFonts w:hint="cs"/>
          <w:rtl/>
          <w:lang w:eastAsia="he-IL"/>
        </w:rPr>
        <w:t xml:space="preserve"> </w:t>
      </w:r>
      <w:r>
        <w:rPr>
          <w:rFonts w:hint="cs"/>
          <w:rtl/>
          <w:lang w:eastAsia="he-IL"/>
        </w:rPr>
        <w:t>היהודי</w:t>
      </w:r>
      <w:r w:rsidR="00DF041F">
        <w:rPr>
          <w:rFonts w:hint="cs"/>
          <w:rtl/>
          <w:lang w:eastAsia="he-IL"/>
        </w:rPr>
        <w:t>,</w:t>
      </w:r>
      <w:r w:rsidR="000075C8">
        <w:rPr>
          <w:rFonts w:hint="cs"/>
          <w:rtl/>
          <w:lang w:eastAsia="he-IL"/>
        </w:rPr>
        <w:t xml:space="preserve"> </w:t>
      </w:r>
      <w:r w:rsidR="00DF041F">
        <w:rPr>
          <w:rFonts w:hint="cs"/>
          <w:rtl/>
          <w:lang w:eastAsia="he-IL"/>
        </w:rPr>
        <w:t>אני</w:t>
      </w:r>
      <w:r w:rsidR="000075C8">
        <w:rPr>
          <w:rFonts w:hint="cs"/>
          <w:rtl/>
          <w:lang w:eastAsia="he-IL"/>
        </w:rPr>
        <w:t xml:space="preserve"> </w:t>
      </w:r>
      <w:r w:rsidR="00DF041F">
        <w:rPr>
          <w:rFonts w:hint="cs"/>
          <w:rtl/>
          <w:lang w:eastAsia="he-IL"/>
        </w:rPr>
        <w:t>יכול</w:t>
      </w:r>
      <w:r w:rsidR="000075C8">
        <w:rPr>
          <w:rFonts w:hint="cs"/>
          <w:rtl/>
          <w:lang w:eastAsia="he-IL"/>
        </w:rPr>
        <w:t xml:space="preserve"> </w:t>
      </w:r>
      <w:r w:rsidR="00DF041F">
        <w:rPr>
          <w:rFonts w:hint="cs"/>
          <w:rtl/>
          <w:lang w:eastAsia="he-IL"/>
        </w:rPr>
        <w:t>להגיד</w:t>
      </w:r>
      <w:r w:rsidR="000075C8">
        <w:rPr>
          <w:rFonts w:hint="cs"/>
          <w:rtl/>
          <w:lang w:eastAsia="he-IL"/>
        </w:rPr>
        <w:t xml:space="preserve"> </w:t>
      </w:r>
      <w:r w:rsidR="00DF041F">
        <w:rPr>
          <w:rFonts w:hint="cs"/>
          <w:rtl/>
          <w:lang w:eastAsia="he-IL"/>
        </w:rPr>
        <w:t>בכאב</w:t>
      </w:r>
      <w:r w:rsidR="000075C8">
        <w:rPr>
          <w:rFonts w:hint="cs"/>
          <w:rtl/>
          <w:lang w:eastAsia="he-IL"/>
        </w:rPr>
        <w:t xml:space="preserve"> </w:t>
      </w:r>
      <w:r w:rsidR="00DF041F">
        <w:rPr>
          <w:rFonts w:hint="cs"/>
          <w:rtl/>
          <w:lang w:eastAsia="he-IL"/>
        </w:rPr>
        <w:t>גדול,</w:t>
      </w:r>
      <w:r w:rsidR="000075C8">
        <w:rPr>
          <w:rFonts w:hint="cs"/>
          <w:rtl/>
          <w:lang w:eastAsia="he-IL"/>
        </w:rPr>
        <w:t xml:space="preserve"> </w:t>
      </w:r>
      <w:r w:rsidR="00DF041F">
        <w:rPr>
          <w:rFonts w:hint="cs"/>
          <w:rtl/>
          <w:lang w:eastAsia="he-IL"/>
        </w:rPr>
        <w:t>לא</w:t>
      </w:r>
      <w:r w:rsidR="000075C8">
        <w:rPr>
          <w:rFonts w:hint="cs"/>
          <w:rtl/>
          <w:lang w:eastAsia="he-IL"/>
        </w:rPr>
        <w:t xml:space="preserve"> </w:t>
      </w:r>
      <w:r w:rsidR="00DF041F">
        <w:rPr>
          <w:rFonts w:hint="cs"/>
          <w:rtl/>
          <w:lang w:eastAsia="he-IL"/>
        </w:rPr>
        <w:t>היה</w:t>
      </w:r>
      <w:r w:rsidR="000075C8">
        <w:rPr>
          <w:rFonts w:hint="cs"/>
          <w:rtl/>
          <w:lang w:eastAsia="he-IL"/>
        </w:rPr>
        <w:t xml:space="preserve"> </w:t>
      </w:r>
      <w:r w:rsidR="00DF041F">
        <w:rPr>
          <w:rFonts w:hint="cs"/>
          <w:rtl/>
          <w:lang w:eastAsia="he-IL"/>
        </w:rPr>
        <w:t>לא</w:t>
      </w:r>
      <w:r w:rsidR="000075C8">
        <w:rPr>
          <w:rFonts w:hint="cs"/>
          <w:rtl/>
          <w:lang w:eastAsia="he-IL"/>
        </w:rPr>
        <w:t xml:space="preserve"> </w:t>
      </w:r>
      <w:r w:rsidR="00DF041F">
        <w:rPr>
          <w:rFonts w:hint="cs"/>
          <w:rtl/>
          <w:lang w:eastAsia="he-IL"/>
        </w:rPr>
        <w:t>תהיה</w:t>
      </w:r>
      <w:r w:rsidR="000075C8">
        <w:rPr>
          <w:rFonts w:hint="cs"/>
          <w:rtl/>
          <w:lang w:eastAsia="he-IL"/>
        </w:rPr>
        <w:t xml:space="preserve"> </w:t>
      </w:r>
      <w:r w:rsidR="00DF041F">
        <w:rPr>
          <w:rFonts w:hint="cs"/>
          <w:rtl/>
          <w:lang w:eastAsia="he-IL"/>
        </w:rPr>
        <w:t>אלא</w:t>
      </w:r>
      <w:r w:rsidR="000075C8">
        <w:rPr>
          <w:rFonts w:hint="cs"/>
          <w:rtl/>
          <w:lang w:eastAsia="he-IL"/>
        </w:rPr>
        <w:t xml:space="preserve"> </w:t>
      </w:r>
      <w:r w:rsidR="00DF041F">
        <w:rPr>
          <w:rFonts w:hint="cs"/>
          <w:rtl/>
          <w:lang w:eastAsia="he-IL"/>
        </w:rPr>
        <w:t>עוד</w:t>
      </w:r>
      <w:r w:rsidR="000075C8">
        <w:rPr>
          <w:rFonts w:hint="cs"/>
          <w:rtl/>
          <w:lang w:eastAsia="he-IL"/>
        </w:rPr>
        <w:t xml:space="preserve"> </w:t>
      </w:r>
      <w:r w:rsidR="00DF041F">
        <w:rPr>
          <w:rFonts w:hint="cs"/>
          <w:rtl/>
          <w:lang w:eastAsia="he-IL"/>
        </w:rPr>
        <w:t>שנים</w:t>
      </w:r>
      <w:r w:rsidR="000075C8">
        <w:rPr>
          <w:rFonts w:hint="cs"/>
          <w:rtl/>
          <w:lang w:eastAsia="he-IL"/>
        </w:rPr>
        <w:t xml:space="preserve"> </w:t>
      </w:r>
      <w:r w:rsidR="00DF041F">
        <w:rPr>
          <w:rFonts w:hint="cs"/>
          <w:rtl/>
          <w:lang w:eastAsia="he-IL"/>
        </w:rPr>
        <w:t>קודם</w:t>
      </w:r>
      <w:r w:rsidR="000075C8">
        <w:rPr>
          <w:rFonts w:hint="cs"/>
          <w:rtl/>
          <w:lang w:eastAsia="he-IL"/>
        </w:rPr>
        <w:t xml:space="preserve"> </w:t>
      </w:r>
      <w:r w:rsidR="00DF041F">
        <w:rPr>
          <w:rFonts w:hint="cs"/>
          <w:rtl/>
          <w:lang w:eastAsia="he-IL"/>
        </w:rPr>
        <w:t>לכן</w:t>
      </w:r>
      <w:r w:rsidR="000075C8">
        <w:rPr>
          <w:rFonts w:hint="cs"/>
          <w:rtl/>
          <w:lang w:eastAsia="he-IL"/>
        </w:rPr>
        <w:t xml:space="preserve"> </w:t>
      </w:r>
      <w:r w:rsidR="00DF041F">
        <w:rPr>
          <w:rFonts w:hint="cs"/>
          <w:rtl/>
          <w:lang w:eastAsia="he-IL"/>
        </w:rPr>
        <w:t>הוכיחה</w:t>
      </w:r>
      <w:r w:rsidR="000075C8">
        <w:rPr>
          <w:rFonts w:hint="cs"/>
          <w:rtl/>
          <w:lang w:eastAsia="he-IL"/>
        </w:rPr>
        <w:t xml:space="preserve"> </w:t>
      </w:r>
      <w:r w:rsidR="00DF041F">
        <w:rPr>
          <w:rFonts w:hint="cs"/>
          <w:rtl/>
          <w:lang w:eastAsia="he-IL"/>
        </w:rPr>
        <w:t>את</w:t>
      </w:r>
      <w:r w:rsidR="000075C8">
        <w:rPr>
          <w:rFonts w:hint="cs"/>
          <w:rtl/>
          <w:lang w:eastAsia="he-IL"/>
        </w:rPr>
        <w:t xml:space="preserve"> </w:t>
      </w:r>
      <w:r w:rsidR="00DF041F">
        <w:rPr>
          <w:rFonts w:hint="cs"/>
          <w:rtl/>
          <w:lang w:eastAsia="he-IL"/>
        </w:rPr>
        <w:t>עצמה</w:t>
      </w:r>
      <w:r w:rsidR="000075C8">
        <w:rPr>
          <w:rFonts w:hint="cs"/>
          <w:rtl/>
          <w:lang w:eastAsia="he-IL"/>
        </w:rPr>
        <w:t xml:space="preserve"> </w:t>
      </w:r>
      <w:r w:rsidR="00DF041F">
        <w:rPr>
          <w:rFonts w:hint="cs"/>
          <w:rtl/>
          <w:lang w:eastAsia="he-IL"/>
        </w:rPr>
        <w:t>כך</w:t>
      </w:r>
      <w:r w:rsidR="000075C8">
        <w:rPr>
          <w:rFonts w:hint="cs"/>
          <w:rtl/>
          <w:lang w:eastAsia="he-IL"/>
        </w:rPr>
        <w:t xml:space="preserve"> </w:t>
      </w:r>
      <w:r w:rsidR="00DF041F">
        <w:rPr>
          <w:rFonts w:hint="cs"/>
          <w:rtl/>
          <w:lang w:eastAsia="he-IL"/>
        </w:rPr>
        <w:t>שהקדוש</w:t>
      </w:r>
      <w:r w:rsidR="000075C8">
        <w:rPr>
          <w:rFonts w:hint="cs"/>
          <w:rtl/>
          <w:lang w:eastAsia="he-IL"/>
        </w:rPr>
        <w:t xml:space="preserve"> </w:t>
      </w:r>
      <w:r w:rsidR="00DF041F">
        <w:rPr>
          <w:rFonts w:hint="cs"/>
          <w:rtl/>
          <w:lang w:eastAsia="he-IL"/>
        </w:rPr>
        <w:t>ברוך</w:t>
      </w:r>
      <w:r w:rsidR="000075C8">
        <w:rPr>
          <w:rFonts w:hint="cs"/>
          <w:rtl/>
          <w:lang w:eastAsia="he-IL"/>
        </w:rPr>
        <w:t xml:space="preserve"> </w:t>
      </w:r>
      <w:r w:rsidR="00DF041F">
        <w:rPr>
          <w:rFonts w:hint="cs"/>
          <w:rtl/>
          <w:lang w:eastAsia="he-IL"/>
        </w:rPr>
        <w:t>הוא</w:t>
      </w:r>
      <w:r w:rsidR="000075C8">
        <w:rPr>
          <w:rFonts w:hint="cs"/>
          <w:rtl/>
          <w:lang w:eastAsia="he-IL"/>
        </w:rPr>
        <w:t xml:space="preserve"> </w:t>
      </w:r>
      <w:r w:rsidR="00DF041F">
        <w:rPr>
          <w:rFonts w:hint="cs"/>
          <w:rtl/>
          <w:lang w:eastAsia="he-IL"/>
        </w:rPr>
        <w:t>כנראה</w:t>
      </w:r>
      <w:r w:rsidR="000075C8">
        <w:rPr>
          <w:rFonts w:hint="cs"/>
          <w:rtl/>
          <w:lang w:eastAsia="he-IL"/>
        </w:rPr>
        <w:t xml:space="preserve"> </w:t>
      </w:r>
      <w:r w:rsidR="00DF041F">
        <w:rPr>
          <w:rFonts w:hint="cs"/>
          <w:rtl/>
          <w:lang w:eastAsia="he-IL"/>
        </w:rPr>
        <w:t>לא</w:t>
      </w:r>
      <w:r w:rsidR="000075C8">
        <w:rPr>
          <w:rFonts w:hint="cs"/>
          <w:rtl/>
          <w:lang w:eastAsia="he-IL"/>
        </w:rPr>
        <w:t xml:space="preserve"> </w:t>
      </w:r>
      <w:r w:rsidR="00DF041F">
        <w:rPr>
          <w:rFonts w:hint="cs"/>
          <w:rtl/>
          <w:lang w:eastAsia="he-IL"/>
        </w:rPr>
        <w:t>רוצה</w:t>
      </w:r>
      <w:r w:rsidR="000075C8">
        <w:rPr>
          <w:rFonts w:hint="cs"/>
          <w:rtl/>
          <w:lang w:eastAsia="he-IL"/>
        </w:rPr>
        <w:t xml:space="preserve"> </w:t>
      </w:r>
      <w:r w:rsidR="00DF041F">
        <w:rPr>
          <w:rFonts w:hint="cs"/>
          <w:rtl/>
          <w:lang w:eastAsia="he-IL"/>
        </w:rPr>
        <w:t>שנסמוך</w:t>
      </w:r>
      <w:r w:rsidR="000075C8">
        <w:rPr>
          <w:rFonts w:hint="cs"/>
          <w:rtl/>
          <w:lang w:eastAsia="he-IL"/>
        </w:rPr>
        <w:t xml:space="preserve"> </w:t>
      </w:r>
      <w:bookmarkStart w:id="102" w:name="_ETM_Q1_561208"/>
      <w:bookmarkEnd w:id="102"/>
      <w:r w:rsidR="00DF041F">
        <w:rPr>
          <w:rFonts w:hint="cs"/>
          <w:rtl/>
          <w:lang w:eastAsia="he-IL"/>
        </w:rPr>
        <w:t>עליו.</w:t>
      </w:r>
      <w:r w:rsidR="000075C8">
        <w:rPr>
          <w:rFonts w:hint="cs"/>
          <w:rtl/>
          <w:lang w:eastAsia="he-IL"/>
        </w:rPr>
        <w:t xml:space="preserve"> </w:t>
      </w:r>
      <w:r w:rsidR="00DF041F">
        <w:rPr>
          <w:rFonts w:hint="cs"/>
          <w:rtl/>
          <w:lang w:eastAsia="he-IL"/>
        </w:rPr>
        <w:t>אני</w:t>
      </w:r>
      <w:r w:rsidR="000075C8">
        <w:rPr>
          <w:rFonts w:hint="cs"/>
          <w:rtl/>
          <w:lang w:eastAsia="he-IL"/>
        </w:rPr>
        <w:t xml:space="preserve"> </w:t>
      </w:r>
      <w:r w:rsidR="00DF041F">
        <w:rPr>
          <w:rFonts w:hint="cs"/>
          <w:rtl/>
          <w:lang w:eastAsia="he-IL"/>
        </w:rPr>
        <w:t>חושב</w:t>
      </w:r>
      <w:r w:rsidR="000075C8">
        <w:rPr>
          <w:rFonts w:hint="cs"/>
          <w:rtl/>
          <w:lang w:eastAsia="he-IL"/>
        </w:rPr>
        <w:t xml:space="preserve"> </w:t>
      </w:r>
      <w:r w:rsidR="00DF041F">
        <w:rPr>
          <w:rFonts w:hint="cs"/>
          <w:rtl/>
          <w:lang w:eastAsia="he-IL"/>
        </w:rPr>
        <w:t>שהלבוש</w:t>
      </w:r>
      <w:r w:rsidR="000075C8">
        <w:rPr>
          <w:rFonts w:hint="cs"/>
          <w:rtl/>
          <w:lang w:eastAsia="he-IL"/>
        </w:rPr>
        <w:t xml:space="preserve"> </w:t>
      </w:r>
      <w:r w:rsidR="00DF041F">
        <w:rPr>
          <w:rFonts w:hint="cs"/>
          <w:rtl/>
          <w:lang w:eastAsia="he-IL"/>
        </w:rPr>
        <w:t>הזה</w:t>
      </w:r>
      <w:r w:rsidR="000075C8">
        <w:rPr>
          <w:rFonts w:hint="cs"/>
          <w:rtl/>
          <w:lang w:eastAsia="he-IL"/>
        </w:rPr>
        <w:t xml:space="preserve"> </w:t>
      </w:r>
      <w:r w:rsidR="00DF041F">
        <w:rPr>
          <w:rFonts w:hint="cs"/>
          <w:rtl/>
          <w:lang w:eastAsia="he-IL"/>
        </w:rPr>
        <w:t>שלך,</w:t>
      </w:r>
      <w:r w:rsidR="000075C8">
        <w:rPr>
          <w:rFonts w:hint="cs"/>
          <w:rtl/>
          <w:lang w:eastAsia="he-IL"/>
        </w:rPr>
        <w:t xml:space="preserve"> </w:t>
      </w:r>
      <w:r w:rsidR="00DF041F">
        <w:rPr>
          <w:rFonts w:hint="cs"/>
          <w:rtl/>
          <w:lang w:eastAsia="he-IL"/>
        </w:rPr>
        <w:t>שלי</w:t>
      </w:r>
      <w:r w:rsidR="000075C8">
        <w:rPr>
          <w:rFonts w:hint="cs"/>
          <w:rtl/>
          <w:lang w:eastAsia="he-IL"/>
        </w:rPr>
        <w:t xml:space="preserve"> </w:t>
      </w:r>
      <w:r w:rsidR="00DF041F">
        <w:rPr>
          <w:rFonts w:hint="cs"/>
          <w:rtl/>
          <w:lang w:eastAsia="he-IL"/>
        </w:rPr>
        <w:t>וגם</w:t>
      </w:r>
      <w:r w:rsidR="000075C8">
        <w:rPr>
          <w:rFonts w:hint="cs"/>
          <w:rtl/>
          <w:lang w:eastAsia="he-IL"/>
        </w:rPr>
        <w:t xml:space="preserve"> </w:t>
      </w:r>
      <w:bookmarkStart w:id="103" w:name="_ETM_Q1_566487"/>
      <w:bookmarkEnd w:id="103"/>
      <w:r w:rsidR="00DF041F">
        <w:rPr>
          <w:rFonts w:hint="cs"/>
          <w:rtl/>
          <w:lang w:eastAsia="he-IL"/>
        </w:rPr>
        <w:t>שלהם,</w:t>
      </w:r>
      <w:r w:rsidR="000075C8">
        <w:rPr>
          <w:rFonts w:hint="cs"/>
          <w:rtl/>
          <w:lang w:eastAsia="he-IL"/>
        </w:rPr>
        <w:t xml:space="preserve"> </w:t>
      </w:r>
      <w:r w:rsidR="00DF041F">
        <w:rPr>
          <w:rFonts w:hint="cs"/>
          <w:rtl/>
          <w:lang w:eastAsia="he-IL"/>
        </w:rPr>
        <w:t>בעיניי</w:t>
      </w:r>
      <w:r w:rsidR="000075C8">
        <w:rPr>
          <w:rFonts w:hint="cs"/>
          <w:rtl/>
          <w:lang w:eastAsia="he-IL"/>
        </w:rPr>
        <w:t xml:space="preserve"> </w:t>
      </w:r>
      <w:r w:rsidR="00DF041F">
        <w:rPr>
          <w:rFonts w:hint="cs"/>
          <w:rtl/>
          <w:lang w:eastAsia="he-IL"/>
        </w:rPr>
        <w:t>הוא</w:t>
      </w:r>
      <w:r w:rsidR="000075C8">
        <w:rPr>
          <w:rFonts w:hint="cs"/>
          <w:rtl/>
          <w:lang w:eastAsia="he-IL"/>
        </w:rPr>
        <w:t xml:space="preserve"> </w:t>
      </w:r>
      <w:r w:rsidR="00DF041F">
        <w:rPr>
          <w:rFonts w:hint="cs"/>
          <w:rtl/>
          <w:lang w:eastAsia="he-IL"/>
        </w:rPr>
        <w:t>מגדיל</w:t>
      </w:r>
      <w:r w:rsidR="000075C8">
        <w:rPr>
          <w:rFonts w:hint="cs"/>
          <w:rtl/>
          <w:lang w:eastAsia="he-IL"/>
        </w:rPr>
        <w:t xml:space="preserve"> </w:t>
      </w:r>
      <w:r w:rsidR="00DF041F">
        <w:rPr>
          <w:rFonts w:hint="cs"/>
          <w:rtl/>
          <w:lang w:eastAsia="he-IL"/>
        </w:rPr>
        <w:t>את</w:t>
      </w:r>
      <w:r w:rsidR="000075C8">
        <w:rPr>
          <w:rFonts w:hint="cs"/>
          <w:rtl/>
          <w:lang w:eastAsia="he-IL"/>
        </w:rPr>
        <w:t xml:space="preserve"> </w:t>
      </w:r>
      <w:r w:rsidR="00DF041F">
        <w:rPr>
          <w:rFonts w:hint="cs"/>
          <w:rtl/>
          <w:lang w:eastAsia="he-IL"/>
        </w:rPr>
        <w:t>האחריות</w:t>
      </w:r>
      <w:r w:rsidR="000075C8">
        <w:rPr>
          <w:rFonts w:hint="cs"/>
          <w:rtl/>
          <w:lang w:eastAsia="he-IL"/>
        </w:rPr>
        <w:t xml:space="preserve"> </w:t>
      </w:r>
      <w:bookmarkStart w:id="104" w:name="_ETM_Q1_569711"/>
      <w:bookmarkEnd w:id="104"/>
      <w:r w:rsidR="00DF041F">
        <w:rPr>
          <w:rFonts w:hint="cs"/>
          <w:rtl/>
          <w:lang w:eastAsia="he-IL"/>
        </w:rPr>
        <w:t>עלי</w:t>
      </w:r>
      <w:r w:rsidR="000075C8">
        <w:rPr>
          <w:rFonts w:hint="cs"/>
          <w:rtl/>
          <w:lang w:eastAsia="he-IL"/>
        </w:rPr>
        <w:t xml:space="preserve"> </w:t>
      </w:r>
      <w:r w:rsidR="00DF041F">
        <w:rPr>
          <w:rFonts w:hint="cs"/>
          <w:rtl/>
          <w:lang w:eastAsia="he-IL"/>
        </w:rPr>
        <w:t>לפחות</w:t>
      </w:r>
      <w:r w:rsidR="000075C8">
        <w:rPr>
          <w:rFonts w:hint="cs"/>
          <w:rtl/>
          <w:lang w:eastAsia="he-IL"/>
        </w:rPr>
        <w:t xml:space="preserve"> </w:t>
      </w:r>
      <w:r w:rsidR="00DF041F">
        <w:rPr>
          <w:rFonts w:hint="cs"/>
          <w:rtl/>
          <w:lang w:eastAsia="he-IL"/>
        </w:rPr>
        <w:t>כדי</w:t>
      </w:r>
      <w:r w:rsidR="000075C8">
        <w:rPr>
          <w:rFonts w:hint="cs"/>
          <w:rtl/>
          <w:lang w:eastAsia="he-IL"/>
        </w:rPr>
        <w:t xml:space="preserve"> </w:t>
      </w:r>
      <w:r w:rsidR="00DF041F">
        <w:rPr>
          <w:rFonts w:hint="cs"/>
          <w:rtl/>
          <w:lang w:eastAsia="he-IL"/>
        </w:rPr>
        <w:t>להגיד</w:t>
      </w:r>
      <w:r w:rsidR="000075C8">
        <w:rPr>
          <w:rFonts w:hint="cs"/>
          <w:rtl/>
          <w:lang w:eastAsia="he-IL"/>
        </w:rPr>
        <w:t xml:space="preserve"> </w:t>
      </w:r>
      <w:r w:rsidR="00DF041F">
        <w:rPr>
          <w:rFonts w:hint="cs"/>
          <w:rtl/>
          <w:lang w:eastAsia="he-IL"/>
        </w:rPr>
        <w:t>לכם</w:t>
      </w:r>
      <w:r w:rsidR="000075C8">
        <w:rPr>
          <w:rFonts w:hint="cs"/>
          <w:rtl/>
          <w:lang w:eastAsia="he-IL"/>
        </w:rPr>
        <w:t xml:space="preserve"> </w:t>
      </w:r>
      <w:r w:rsidR="00DF041F">
        <w:rPr>
          <w:rFonts w:hint="cs"/>
          <w:rtl/>
          <w:lang w:eastAsia="he-IL"/>
        </w:rPr>
        <w:t>שזה</w:t>
      </w:r>
      <w:r w:rsidR="000075C8">
        <w:rPr>
          <w:rFonts w:hint="cs"/>
          <w:rtl/>
          <w:lang w:eastAsia="he-IL"/>
        </w:rPr>
        <w:t xml:space="preserve"> </w:t>
      </w:r>
      <w:r w:rsidR="00DF041F">
        <w:rPr>
          <w:rFonts w:hint="cs"/>
          <w:rtl/>
          <w:lang w:eastAsia="he-IL"/>
        </w:rPr>
        <w:t>שאנחנו</w:t>
      </w:r>
      <w:r w:rsidR="000075C8">
        <w:rPr>
          <w:rFonts w:hint="cs"/>
          <w:rtl/>
          <w:lang w:eastAsia="he-IL"/>
        </w:rPr>
        <w:t xml:space="preserve"> </w:t>
      </w:r>
      <w:r w:rsidR="00DF041F">
        <w:rPr>
          <w:rFonts w:hint="cs"/>
          <w:rtl/>
          <w:lang w:eastAsia="he-IL"/>
        </w:rPr>
        <w:t>מתפללים</w:t>
      </w:r>
      <w:bookmarkStart w:id="105" w:name="_ETM_Q1_574008"/>
      <w:bookmarkEnd w:id="105"/>
      <w:r w:rsidR="000075C8">
        <w:rPr>
          <w:rFonts w:hint="cs"/>
          <w:rtl/>
          <w:lang w:eastAsia="he-IL"/>
        </w:rPr>
        <w:t xml:space="preserve"> </w:t>
      </w:r>
      <w:r w:rsidR="00DF041F">
        <w:rPr>
          <w:rFonts w:hint="cs"/>
          <w:rtl/>
          <w:lang w:eastAsia="he-IL"/>
        </w:rPr>
        <w:t>ומאמינים,</w:t>
      </w:r>
      <w:r w:rsidR="000075C8">
        <w:rPr>
          <w:rFonts w:hint="cs"/>
          <w:rtl/>
          <w:lang w:eastAsia="he-IL"/>
        </w:rPr>
        <w:t xml:space="preserve"> </w:t>
      </w:r>
      <w:r w:rsidR="00DF041F">
        <w:rPr>
          <w:rFonts w:hint="cs"/>
          <w:rtl/>
          <w:lang w:eastAsia="he-IL"/>
        </w:rPr>
        <w:t>זה</w:t>
      </w:r>
      <w:r w:rsidR="000075C8">
        <w:rPr>
          <w:rFonts w:hint="cs"/>
          <w:rtl/>
          <w:lang w:eastAsia="he-IL"/>
        </w:rPr>
        <w:t xml:space="preserve"> </w:t>
      </w:r>
      <w:r w:rsidR="00DF041F">
        <w:rPr>
          <w:rFonts w:hint="cs"/>
          <w:rtl/>
          <w:lang w:eastAsia="he-IL"/>
        </w:rPr>
        <w:t>לא</w:t>
      </w:r>
      <w:r w:rsidR="000075C8">
        <w:rPr>
          <w:rFonts w:hint="cs"/>
          <w:rtl/>
          <w:lang w:eastAsia="he-IL"/>
        </w:rPr>
        <w:t xml:space="preserve"> </w:t>
      </w:r>
      <w:r w:rsidR="00DF041F">
        <w:rPr>
          <w:rFonts w:hint="cs"/>
          <w:rtl/>
          <w:lang w:eastAsia="he-IL"/>
        </w:rPr>
        <w:t>אומר</w:t>
      </w:r>
      <w:r w:rsidR="000075C8">
        <w:rPr>
          <w:rFonts w:hint="cs"/>
          <w:rtl/>
          <w:lang w:eastAsia="he-IL"/>
        </w:rPr>
        <w:t xml:space="preserve"> </w:t>
      </w:r>
      <w:r w:rsidR="00DF041F">
        <w:rPr>
          <w:rFonts w:hint="cs"/>
          <w:rtl/>
          <w:lang w:eastAsia="he-IL"/>
        </w:rPr>
        <w:t>שאנחנו</w:t>
      </w:r>
      <w:r w:rsidR="000075C8">
        <w:rPr>
          <w:rFonts w:hint="cs"/>
          <w:rtl/>
          <w:lang w:eastAsia="he-IL"/>
        </w:rPr>
        <w:t xml:space="preserve"> </w:t>
      </w:r>
      <w:r w:rsidR="00DF041F">
        <w:rPr>
          <w:rFonts w:hint="cs"/>
          <w:rtl/>
          <w:lang w:eastAsia="he-IL"/>
        </w:rPr>
        <w:t>יכולים</w:t>
      </w:r>
      <w:r w:rsidR="000075C8">
        <w:rPr>
          <w:rFonts w:hint="cs"/>
          <w:rtl/>
          <w:lang w:eastAsia="he-IL"/>
        </w:rPr>
        <w:t xml:space="preserve"> </w:t>
      </w:r>
      <w:r w:rsidR="00DF041F">
        <w:rPr>
          <w:rFonts w:hint="cs"/>
          <w:rtl/>
          <w:lang w:eastAsia="he-IL"/>
        </w:rPr>
        <w:t>לסמוך</w:t>
      </w:r>
      <w:r w:rsidR="000075C8">
        <w:rPr>
          <w:rFonts w:hint="cs"/>
          <w:rtl/>
          <w:lang w:eastAsia="he-IL"/>
        </w:rPr>
        <w:t xml:space="preserve"> </w:t>
      </w:r>
      <w:r w:rsidR="00DF041F">
        <w:rPr>
          <w:rFonts w:hint="cs"/>
          <w:rtl/>
          <w:lang w:eastAsia="he-IL"/>
        </w:rPr>
        <w:t>בהקשר</w:t>
      </w:r>
      <w:r w:rsidR="000075C8">
        <w:rPr>
          <w:rFonts w:hint="cs"/>
          <w:rtl/>
          <w:lang w:eastAsia="he-IL"/>
        </w:rPr>
        <w:t xml:space="preserve"> </w:t>
      </w:r>
      <w:r w:rsidR="00DF041F">
        <w:rPr>
          <w:rFonts w:hint="cs"/>
          <w:rtl/>
          <w:lang w:eastAsia="he-IL"/>
        </w:rPr>
        <w:t>הזה</w:t>
      </w:r>
      <w:r w:rsidR="000075C8">
        <w:rPr>
          <w:rFonts w:hint="cs"/>
          <w:rtl/>
          <w:lang w:eastAsia="he-IL"/>
        </w:rPr>
        <w:t xml:space="preserve"> </w:t>
      </w:r>
      <w:bookmarkStart w:id="106" w:name="_ETM_Q1_577385"/>
      <w:bookmarkEnd w:id="106"/>
      <w:r w:rsidR="00DF041F">
        <w:rPr>
          <w:rFonts w:hint="cs"/>
          <w:rtl/>
          <w:lang w:eastAsia="he-IL"/>
        </w:rPr>
        <w:t>על</w:t>
      </w:r>
      <w:r w:rsidR="000075C8">
        <w:rPr>
          <w:rFonts w:hint="cs"/>
          <w:rtl/>
          <w:lang w:eastAsia="he-IL"/>
        </w:rPr>
        <w:t xml:space="preserve"> </w:t>
      </w:r>
      <w:r w:rsidR="00DF041F">
        <w:rPr>
          <w:rFonts w:hint="cs"/>
          <w:rtl/>
          <w:lang w:eastAsia="he-IL"/>
        </w:rPr>
        <w:t>הקדוש</w:t>
      </w:r>
      <w:r w:rsidR="000075C8">
        <w:rPr>
          <w:rFonts w:hint="cs"/>
          <w:rtl/>
          <w:lang w:eastAsia="he-IL"/>
        </w:rPr>
        <w:t xml:space="preserve"> </w:t>
      </w:r>
      <w:r w:rsidR="00DF041F">
        <w:rPr>
          <w:rFonts w:hint="cs"/>
          <w:rtl/>
          <w:lang w:eastAsia="he-IL"/>
        </w:rPr>
        <w:t>ברוך</w:t>
      </w:r>
      <w:r w:rsidR="000075C8">
        <w:rPr>
          <w:rFonts w:hint="cs"/>
          <w:rtl/>
          <w:lang w:eastAsia="he-IL"/>
        </w:rPr>
        <w:t xml:space="preserve"> </w:t>
      </w:r>
      <w:r w:rsidR="00DF041F">
        <w:rPr>
          <w:rFonts w:hint="cs"/>
          <w:rtl/>
          <w:lang w:eastAsia="he-IL"/>
        </w:rPr>
        <w:t>הוא</w:t>
      </w:r>
      <w:r w:rsidR="000075C8">
        <w:rPr>
          <w:rFonts w:hint="cs"/>
          <w:rtl/>
          <w:lang w:eastAsia="he-IL"/>
        </w:rPr>
        <w:t xml:space="preserve"> </w:t>
      </w:r>
      <w:r w:rsidR="00DF041F">
        <w:rPr>
          <w:rFonts w:hint="cs"/>
          <w:rtl/>
          <w:lang w:eastAsia="he-IL"/>
        </w:rPr>
        <w:t>וזה</w:t>
      </w:r>
      <w:r w:rsidR="000075C8">
        <w:rPr>
          <w:rFonts w:hint="cs"/>
          <w:rtl/>
          <w:lang w:eastAsia="he-IL"/>
        </w:rPr>
        <w:t xml:space="preserve"> </w:t>
      </w:r>
      <w:r w:rsidR="00DF041F">
        <w:rPr>
          <w:rFonts w:hint="cs"/>
          <w:rtl/>
          <w:lang w:eastAsia="he-IL"/>
        </w:rPr>
        <w:t>נראה</w:t>
      </w:r>
      <w:r w:rsidR="000075C8">
        <w:rPr>
          <w:rFonts w:hint="cs"/>
          <w:rtl/>
          <w:lang w:eastAsia="he-IL"/>
        </w:rPr>
        <w:t xml:space="preserve"> </w:t>
      </w:r>
      <w:r w:rsidR="00DF041F">
        <w:rPr>
          <w:rFonts w:hint="cs"/>
          <w:rtl/>
          <w:lang w:eastAsia="he-IL"/>
        </w:rPr>
        <w:t>לי</w:t>
      </w:r>
      <w:r w:rsidR="000075C8">
        <w:rPr>
          <w:rFonts w:hint="cs"/>
          <w:rtl/>
          <w:lang w:eastAsia="he-IL"/>
        </w:rPr>
        <w:t xml:space="preserve"> </w:t>
      </w:r>
      <w:r w:rsidR="00DF041F">
        <w:rPr>
          <w:rFonts w:hint="cs"/>
          <w:rtl/>
          <w:lang w:eastAsia="he-IL"/>
        </w:rPr>
        <w:t>שזה</w:t>
      </w:r>
      <w:r w:rsidR="000075C8">
        <w:rPr>
          <w:rFonts w:hint="cs"/>
          <w:rtl/>
          <w:lang w:eastAsia="he-IL"/>
        </w:rPr>
        <w:t xml:space="preserve"> </w:t>
      </w:r>
      <w:r w:rsidR="00DF041F">
        <w:rPr>
          <w:rFonts w:hint="cs"/>
          <w:rtl/>
          <w:lang w:eastAsia="he-IL"/>
        </w:rPr>
        <w:t>מה</w:t>
      </w:r>
      <w:r w:rsidR="000075C8">
        <w:rPr>
          <w:rFonts w:hint="cs"/>
          <w:rtl/>
          <w:lang w:eastAsia="he-IL"/>
        </w:rPr>
        <w:t xml:space="preserve"> </w:t>
      </w:r>
      <w:r w:rsidR="00DF041F">
        <w:rPr>
          <w:rFonts w:hint="cs"/>
          <w:rtl/>
          <w:lang w:eastAsia="he-IL"/>
        </w:rPr>
        <w:t>שאנחנו</w:t>
      </w:r>
      <w:r w:rsidR="000075C8">
        <w:rPr>
          <w:rFonts w:hint="cs"/>
          <w:rtl/>
          <w:lang w:eastAsia="he-IL"/>
        </w:rPr>
        <w:t xml:space="preserve"> </w:t>
      </w:r>
      <w:r w:rsidR="00DF041F">
        <w:rPr>
          <w:rFonts w:hint="cs"/>
          <w:rtl/>
          <w:lang w:eastAsia="he-IL"/>
        </w:rPr>
        <w:t>עושים</w:t>
      </w:r>
      <w:r w:rsidR="000075C8">
        <w:rPr>
          <w:rFonts w:hint="cs"/>
          <w:rtl/>
          <w:lang w:eastAsia="he-IL"/>
        </w:rPr>
        <w:t xml:space="preserve"> </w:t>
      </w:r>
      <w:r w:rsidR="00DF041F">
        <w:rPr>
          <w:rFonts w:hint="cs"/>
          <w:rtl/>
          <w:lang w:eastAsia="he-IL"/>
        </w:rPr>
        <w:t>כאן.</w:t>
      </w:r>
    </w:p>
    <w:p w14:paraId="0147CCD3" w14:textId="77777777" w:rsidR="00DF041F" w:rsidRDefault="00DF041F" w:rsidP="00E00FC2">
      <w:pPr>
        <w:rPr>
          <w:rtl/>
          <w:lang w:eastAsia="he-IL"/>
        </w:rPr>
      </w:pPr>
      <w:bookmarkStart w:id="107" w:name="_ETM_Q1_582403"/>
      <w:bookmarkStart w:id="108" w:name="_ETM_Q1_582445"/>
      <w:bookmarkEnd w:id="107"/>
      <w:bookmarkEnd w:id="108"/>
    </w:p>
    <w:p w14:paraId="3A89679C" w14:textId="77777777" w:rsidR="00DF041F" w:rsidRDefault="00DF041F" w:rsidP="00E00FC2">
      <w:pPr>
        <w:rPr>
          <w:rtl/>
          <w:lang w:eastAsia="he-IL"/>
        </w:rPr>
      </w:pPr>
      <w:bookmarkStart w:id="109" w:name="_ETM_Q1_582556"/>
      <w:bookmarkStart w:id="110" w:name="_ETM_Q1_582584"/>
      <w:bookmarkEnd w:id="109"/>
      <w:bookmarkEnd w:id="110"/>
      <w:r>
        <w:rPr>
          <w:rFonts w:hint="cs"/>
          <w:rtl/>
          <w:lang w:eastAsia="he-IL"/>
        </w:rPr>
        <w:t>לגופו</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עניין.</w:t>
      </w:r>
      <w:r w:rsidR="000075C8">
        <w:rPr>
          <w:rFonts w:hint="cs"/>
          <w:rtl/>
          <w:lang w:eastAsia="he-IL"/>
        </w:rPr>
        <w:t xml:space="preserve"> </w:t>
      </w:r>
      <w:r>
        <w:rPr>
          <w:rFonts w:hint="cs"/>
          <w:rtl/>
          <w:lang w:eastAsia="he-IL"/>
        </w:rPr>
        <w:t>בהמשך</w:t>
      </w:r>
      <w:r w:rsidR="000075C8">
        <w:rPr>
          <w:rFonts w:hint="cs"/>
          <w:rtl/>
          <w:lang w:eastAsia="he-IL"/>
        </w:rPr>
        <w:t xml:space="preserve"> </w:t>
      </w:r>
      <w:r>
        <w:rPr>
          <w:rFonts w:hint="cs"/>
          <w:rtl/>
          <w:lang w:eastAsia="he-IL"/>
        </w:rPr>
        <w:t>לדברים</w:t>
      </w:r>
      <w:bookmarkStart w:id="111" w:name="_ETM_Q1_585110"/>
      <w:bookmarkEnd w:id="111"/>
      <w:r w:rsidR="000075C8">
        <w:rPr>
          <w:rFonts w:hint="cs"/>
          <w:rtl/>
          <w:lang w:eastAsia="he-IL"/>
        </w:rPr>
        <w:t xml:space="preserve"> </w:t>
      </w:r>
      <w:r>
        <w:rPr>
          <w:rFonts w:hint="cs"/>
          <w:rtl/>
          <w:lang w:eastAsia="he-IL"/>
        </w:rPr>
        <w:t>שנאמרו</w:t>
      </w:r>
      <w:r w:rsidR="000075C8">
        <w:rPr>
          <w:rFonts w:hint="cs"/>
          <w:rtl/>
          <w:lang w:eastAsia="he-IL"/>
        </w:rPr>
        <w:t xml:space="preserve"> </w:t>
      </w:r>
      <w:r>
        <w:rPr>
          <w:rFonts w:hint="cs"/>
          <w:rtl/>
          <w:lang w:eastAsia="he-IL"/>
        </w:rPr>
        <w:t>עד</w:t>
      </w:r>
      <w:r w:rsidR="000075C8">
        <w:rPr>
          <w:rFonts w:hint="cs"/>
          <w:rtl/>
          <w:lang w:eastAsia="he-IL"/>
        </w:rPr>
        <w:t xml:space="preserve"> </w:t>
      </w:r>
      <w:r>
        <w:rPr>
          <w:rFonts w:hint="cs"/>
          <w:rtl/>
          <w:lang w:eastAsia="he-IL"/>
        </w:rPr>
        <w:t>עכשיו,</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מבקש</w:t>
      </w:r>
      <w:bookmarkStart w:id="112" w:name="_ETM_Q1_588892"/>
      <w:bookmarkEnd w:id="112"/>
      <w:r>
        <w:rPr>
          <w:rFonts w:hint="cs"/>
          <w:rtl/>
          <w:lang w:eastAsia="he-IL"/>
        </w:rPr>
        <w:t>,</w:t>
      </w:r>
      <w:r w:rsidR="000075C8">
        <w:rPr>
          <w:rFonts w:hint="cs"/>
          <w:rtl/>
          <w:lang w:eastAsia="he-IL"/>
        </w:rPr>
        <w:t xml:space="preserve"> </w:t>
      </w:r>
      <w:r>
        <w:rPr>
          <w:rFonts w:hint="cs"/>
          <w:rtl/>
          <w:lang w:eastAsia="he-IL"/>
        </w:rPr>
        <w:t>כמו</w:t>
      </w:r>
      <w:r w:rsidR="000075C8">
        <w:rPr>
          <w:rFonts w:hint="cs"/>
          <w:rtl/>
          <w:lang w:eastAsia="he-IL"/>
        </w:rPr>
        <w:t xml:space="preserve"> </w:t>
      </w:r>
      <w:r>
        <w:rPr>
          <w:rFonts w:hint="cs"/>
          <w:rtl/>
          <w:lang w:eastAsia="he-IL"/>
        </w:rPr>
        <w:t>שאמרתי</w:t>
      </w:r>
      <w:r w:rsidR="000075C8">
        <w:rPr>
          <w:rFonts w:hint="cs"/>
          <w:rtl/>
          <w:lang w:eastAsia="he-IL"/>
        </w:rPr>
        <w:t xml:space="preserve"> </w:t>
      </w:r>
      <w:r>
        <w:rPr>
          <w:rFonts w:hint="cs"/>
          <w:rtl/>
          <w:lang w:eastAsia="he-IL"/>
        </w:rPr>
        <w:t>קודם,</w:t>
      </w:r>
      <w:r w:rsidR="000075C8">
        <w:rPr>
          <w:rFonts w:hint="cs"/>
          <w:rtl/>
          <w:lang w:eastAsia="he-IL"/>
        </w:rPr>
        <w:t xml:space="preserve"> </w:t>
      </w:r>
      <w:r>
        <w:rPr>
          <w:rFonts w:hint="cs"/>
          <w:rtl/>
          <w:lang w:eastAsia="he-IL"/>
        </w:rPr>
        <w:t>שאם</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מבטלים</w:t>
      </w:r>
      <w:r w:rsidR="000075C8">
        <w:rPr>
          <w:rFonts w:hint="cs"/>
          <w:rtl/>
          <w:lang w:eastAsia="he-IL"/>
        </w:rPr>
        <w:t xml:space="preserve"> </w:t>
      </w:r>
      <w:bookmarkStart w:id="113" w:name="_ETM_Q1_591158"/>
      <w:bookmarkEnd w:id="113"/>
      <w:r>
        <w:rPr>
          <w:rFonts w:hint="cs"/>
          <w:rtl/>
          <w:lang w:eastAsia="he-IL"/>
        </w:rPr>
        <w:t>את</w:t>
      </w:r>
      <w:r w:rsidR="000075C8">
        <w:rPr>
          <w:rFonts w:hint="cs"/>
          <w:rtl/>
          <w:lang w:eastAsia="he-IL"/>
        </w:rPr>
        <w:t xml:space="preserve"> </w:t>
      </w:r>
      <w:r>
        <w:rPr>
          <w:rFonts w:hint="cs"/>
          <w:rtl/>
          <w:lang w:eastAsia="he-IL"/>
        </w:rPr>
        <w:t>הסניוריטי</w:t>
      </w:r>
      <w:r w:rsidR="000075C8">
        <w:rPr>
          <w:rFonts w:hint="cs"/>
          <w:rtl/>
          <w:lang w:eastAsia="he-IL"/>
        </w:rPr>
        <w:t xml:space="preserve"> </w:t>
      </w:r>
      <w:r w:rsidR="0046117F">
        <w:rPr>
          <w:rFonts w:hint="cs"/>
          <w:rtl/>
          <w:lang w:eastAsia="he-IL"/>
        </w:rPr>
        <w:t>-</w:t>
      </w:r>
      <w:r w:rsidR="000075C8">
        <w:rPr>
          <w:rFonts w:hint="cs"/>
          <w:rtl/>
          <w:lang w:eastAsia="he-IL"/>
        </w:rPr>
        <w:t xml:space="preserve"> </w:t>
      </w:r>
      <w:r w:rsidR="0046117F">
        <w:rPr>
          <w:rFonts w:hint="cs"/>
          <w:rtl/>
          <w:lang w:eastAsia="he-IL"/>
        </w:rPr>
        <w:t>שגית,</w:t>
      </w:r>
      <w:r w:rsidR="000075C8">
        <w:rPr>
          <w:rFonts w:hint="cs"/>
          <w:rtl/>
          <w:lang w:eastAsia="he-IL"/>
        </w:rPr>
        <w:t xml:space="preserve"> </w:t>
      </w:r>
      <w:r w:rsidR="0046117F">
        <w:rPr>
          <w:rFonts w:hint="cs"/>
          <w:rtl/>
          <w:lang w:eastAsia="he-IL"/>
        </w:rPr>
        <w:t>ברשותך</w:t>
      </w:r>
      <w:r w:rsidR="000075C8">
        <w:rPr>
          <w:rFonts w:hint="cs"/>
          <w:rtl/>
          <w:lang w:eastAsia="he-IL"/>
        </w:rPr>
        <w:t xml:space="preserve"> </w:t>
      </w:r>
      <w:r w:rsidR="0046117F">
        <w:rPr>
          <w:rFonts w:hint="cs"/>
          <w:rtl/>
          <w:lang w:eastAsia="he-IL"/>
        </w:rPr>
        <w:t>-</w:t>
      </w:r>
      <w:r w:rsidR="000075C8">
        <w:rPr>
          <w:rFonts w:hint="cs"/>
          <w:rtl/>
          <w:lang w:eastAsia="he-IL"/>
        </w:rPr>
        <w:t xml:space="preserve"> </w:t>
      </w:r>
      <w:r w:rsidR="0046117F">
        <w:rPr>
          <w:rFonts w:hint="cs"/>
          <w:rtl/>
          <w:lang w:eastAsia="he-IL"/>
        </w:rPr>
        <w:t>לפחות</w:t>
      </w:r>
      <w:r w:rsidR="000075C8">
        <w:rPr>
          <w:rFonts w:hint="cs"/>
          <w:rtl/>
          <w:lang w:eastAsia="he-IL"/>
        </w:rPr>
        <w:t xml:space="preserve"> </w:t>
      </w:r>
      <w:bookmarkStart w:id="114" w:name="_ETM_Q1_597537"/>
      <w:bookmarkEnd w:id="114"/>
      <w:r w:rsidR="0046117F">
        <w:rPr>
          <w:rFonts w:hint="cs"/>
          <w:rtl/>
          <w:lang w:eastAsia="he-IL"/>
        </w:rPr>
        <w:t>שיוכנס</w:t>
      </w:r>
      <w:r w:rsidR="000075C8">
        <w:rPr>
          <w:rFonts w:hint="cs"/>
          <w:rtl/>
          <w:lang w:eastAsia="he-IL"/>
        </w:rPr>
        <w:t xml:space="preserve"> </w:t>
      </w:r>
      <w:r w:rsidR="00C019F3">
        <w:rPr>
          <w:rFonts w:hint="cs"/>
          <w:rtl/>
          <w:lang w:eastAsia="he-IL"/>
        </w:rPr>
        <w:t>בחוק</w:t>
      </w:r>
      <w:r w:rsidR="000075C8">
        <w:rPr>
          <w:rFonts w:hint="cs"/>
          <w:rtl/>
          <w:lang w:eastAsia="he-IL"/>
        </w:rPr>
        <w:t xml:space="preserve"> </w:t>
      </w:r>
      <w:r w:rsidR="00C019F3">
        <w:rPr>
          <w:rFonts w:hint="cs"/>
          <w:rtl/>
          <w:lang w:eastAsia="he-IL"/>
        </w:rPr>
        <w:t>שהנשיא</w:t>
      </w:r>
      <w:r w:rsidR="000075C8">
        <w:rPr>
          <w:rFonts w:hint="cs"/>
          <w:rtl/>
          <w:lang w:eastAsia="he-IL"/>
        </w:rPr>
        <w:t xml:space="preserve"> </w:t>
      </w:r>
      <w:r w:rsidR="00C019F3">
        <w:rPr>
          <w:rFonts w:hint="cs"/>
          <w:rtl/>
          <w:lang w:eastAsia="he-IL"/>
        </w:rPr>
        <w:t>שייבחר,</w:t>
      </w:r>
      <w:r w:rsidR="000075C8">
        <w:rPr>
          <w:rFonts w:hint="cs"/>
          <w:rtl/>
          <w:lang w:eastAsia="he-IL"/>
        </w:rPr>
        <w:t xml:space="preserve"> </w:t>
      </w:r>
      <w:r w:rsidR="00C019F3">
        <w:rPr>
          <w:rFonts w:hint="cs"/>
          <w:rtl/>
          <w:lang w:eastAsia="he-IL"/>
        </w:rPr>
        <w:t>לדוגמה</w:t>
      </w:r>
      <w:r w:rsidR="000075C8">
        <w:rPr>
          <w:rFonts w:hint="cs"/>
          <w:rtl/>
          <w:lang w:eastAsia="he-IL"/>
        </w:rPr>
        <w:t xml:space="preserve"> </w:t>
      </w:r>
      <w:r w:rsidR="00C019F3">
        <w:rPr>
          <w:rFonts w:hint="cs"/>
          <w:rtl/>
          <w:lang w:eastAsia="he-IL"/>
        </w:rPr>
        <w:t>בקביעת</w:t>
      </w:r>
      <w:r w:rsidR="000075C8">
        <w:rPr>
          <w:rFonts w:hint="cs"/>
          <w:rtl/>
          <w:lang w:eastAsia="he-IL"/>
        </w:rPr>
        <w:t xml:space="preserve"> </w:t>
      </w:r>
      <w:r w:rsidR="00C019F3">
        <w:rPr>
          <w:rFonts w:hint="cs"/>
          <w:rtl/>
          <w:lang w:eastAsia="he-IL"/>
        </w:rPr>
        <w:t>הרכבים</w:t>
      </w:r>
      <w:r w:rsidR="000075C8">
        <w:rPr>
          <w:rFonts w:hint="cs"/>
          <w:rtl/>
          <w:lang w:eastAsia="he-IL"/>
        </w:rPr>
        <w:t xml:space="preserve"> </w:t>
      </w:r>
      <w:r w:rsidR="00C019F3">
        <w:rPr>
          <w:rFonts w:hint="cs"/>
          <w:rtl/>
          <w:lang w:eastAsia="he-IL"/>
        </w:rPr>
        <w:t>לא</w:t>
      </w:r>
      <w:r w:rsidR="000075C8">
        <w:rPr>
          <w:rFonts w:hint="cs"/>
          <w:rtl/>
          <w:lang w:eastAsia="he-IL"/>
        </w:rPr>
        <w:t xml:space="preserve"> </w:t>
      </w:r>
      <w:r w:rsidR="00C019F3">
        <w:rPr>
          <w:rFonts w:hint="cs"/>
          <w:rtl/>
          <w:lang w:eastAsia="he-IL"/>
        </w:rPr>
        <w:t>יוכל</w:t>
      </w:r>
      <w:r w:rsidR="000075C8">
        <w:rPr>
          <w:rFonts w:hint="cs"/>
          <w:rtl/>
          <w:lang w:eastAsia="he-IL"/>
        </w:rPr>
        <w:t xml:space="preserve"> </w:t>
      </w:r>
      <w:r w:rsidR="00C019F3">
        <w:rPr>
          <w:rFonts w:hint="cs"/>
          <w:rtl/>
          <w:lang w:eastAsia="he-IL"/>
        </w:rPr>
        <w:t>לעשות</w:t>
      </w:r>
      <w:r w:rsidR="000075C8">
        <w:rPr>
          <w:rFonts w:hint="cs"/>
          <w:rtl/>
          <w:lang w:eastAsia="he-IL"/>
        </w:rPr>
        <w:t xml:space="preserve"> </w:t>
      </w:r>
      <w:r w:rsidR="00C019F3">
        <w:rPr>
          <w:rFonts w:hint="cs"/>
          <w:rtl/>
          <w:lang w:eastAsia="he-IL"/>
        </w:rPr>
        <w:t>את</w:t>
      </w:r>
      <w:r w:rsidR="000075C8">
        <w:rPr>
          <w:rFonts w:hint="cs"/>
          <w:rtl/>
          <w:lang w:eastAsia="he-IL"/>
        </w:rPr>
        <w:t xml:space="preserve"> </w:t>
      </w:r>
      <w:r w:rsidR="00C019F3">
        <w:rPr>
          <w:rFonts w:hint="cs"/>
          <w:rtl/>
          <w:lang w:eastAsia="he-IL"/>
        </w:rPr>
        <w:t>זה</w:t>
      </w:r>
      <w:r w:rsidR="000075C8">
        <w:rPr>
          <w:rFonts w:hint="cs"/>
          <w:rtl/>
          <w:lang w:eastAsia="he-IL"/>
        </w:rPr>
        <w:t xml:space="preserve"> </w:t>
      </w:r>
      <w:r w:rsidR="00C019F3">
        <w:rPr>
          <w:rFonts w:hint="cs"/>
          <w:rtl/>
          <w:lang w:eastAsia="he-IL"/>
        </w:rPr>
        <w:t>לבד.</w:t>
      </w:r>
      <w:r w:rsidR="000075C8">
        <w:rPr>
          <w:rFonts w:hint="cs"/>
          <w:rtl/>
          <w:lang w:eastAsia="he-IL"/>
        </w:rPr>
        <w:t xml:space="preserve"> </w:t>
      </w:r>
      <w:r w:rsidR="00C019F3">
        <w:rPr>
          <w:rFonts w:hint="cs"/>
          <w:rtl/>
          <w:lang w:eastAsia="he-IL"/>
        </w:rPr>
        <w:t>זאת</w:t>
      </w:r>
      <w:r w:rsidR="000075C8">
        <w:rPr>
          <w:rFonts w:hint="cs"/>
          <w:rtl/>
          <w:lang w:eastAsia="he-IL"/>
        </w:rPr>
        <w:t xml:space="preserve"> </w:t>
      </w:r>
      <w:r w:rsidR="00C019F3">
        <w:rPr>
          <w:rFonts w:hint="cs"/>
          <w:rtl/>
          <w:lang w:eastAsia="he-IL"/>
        </w:rPr>
        <w:t>אומרת,</w:t>
      </w:r>
      <w:r w:rsidR="000075C8">
        <w:rPr>
          <w:rFonts w:hint="cs"/>
          <w:rtl/>
          <w:lang w:eastAsia="he-IL"/>
        </w:rPr>
        <w:t xml:space="preserve"> </w:t>
      </w:r>
      <w:r w:rsidR="00C019F3">
        <w:rPr>
          <w:rFonts w:hint="cs"/>
          <w:rtl/>
          <w:lang w:eastAsia="he-IL"/>
        </w:rPr>
        <w:t>ניתן</w:t>
      </w:r>
      <w:r w:rsidR="000075C8">
        <w:rPr>
          <w:rFonts w:hint="cs"/>
          <w:rtl/>
          <w:lang w:eastAsia="he-IL"/>
        </w:rPr>
        <w:t xml:space="preserve"> </w:t>
      </w:r>
      <w:r w:rsidR="00C019F3">
        <w:rPr>
          <w:rFonts w:hint="cs"/>
          <w:rtl/>
          <w:lang w:eastAsia="he-IL"/>
        </w:rPr>
        <w:t>ד</w:t>
      </w:r>
      <w:bookmarkStart w:id="115" w:name="_ETM_Q1_605521"/>
      <w:bookmarkEnd w:id="115"/>
      <w:r w:rsidR="00C019F3">
        <w:rPr>
          <w:rFonts w:hint="cs"/>
          <w:rtl/>
          <w:lang w:eastAsia="he-IL"/>
        </w:rPr>
        <w:t>וגמה.</w:t>
      </w:r>
      <w:r w:rsidR="000075C8">
        <w:rPr>
          <w:rFonts w:hint="cs"/>
          <w:rtl/>
          <w:lang w:eastAsia="he-IL"/>
        </w:rPr>
        <w:t xml:space="preserve"> </w:t>
      </w:r>
      <w:r w:rsidR="00C019F3">
        <w:rPr>
          <w:rFonts w:hint="cs"/>
          <w:rtl/>
          <w:lang w:eastAsia="he-IL"/>
        </w:rPr>
        <w:t>אם</w:t>
      </w:r>
      <w:r w:rsidR="000075C8">
        <w:rPr>
          <w:rFonts w:hint="cs"/>
          <w:rtl/>
          <w:lang w:eastAsia="he-IL"/>
        </w:rPr>
        <w:t xml:space="preserve"> </w:t>
      </w:r>
      <w:r w:rsidR="00C019F3">
        <w:rPr>
          <w:rFonts w:hint="cs"/>
          <w:rtl/>
          <w:lang w:eastAsia="he-IL"/>
        </w:rPr>
        <w:t>היום</w:t>
      </w:r>
      <w:r w:rsidR="000075C8">
        <w:rPr>
          <w:rFonts w:hint="cs"/>
          <w:rtl/>
          <w:lang w:eastAsia="he-IL"/>
        </w:rPr>
        <w:t xml:space="preserve"> </w:t>
      </w:r>
      <w:r w:rsidR="00C019F3">
        <w:rPr>
          <w:rFonts w:hint="cs"/>
          <w:rtl/>
          <w:lang w:eastAsia="he-IL"/>
        </w:rPr>
        <w:t>בחלק</w:t>
      </w:r>
      <w:r w:rsidR="000075C8">
        <w:rPr>
          <w:rFonts w:hint="cs"/>
          <w:rtl/>
          <w:lang w:eastAsia="he-IL"/>
        </w:rPr>
        <w:t xml:space="preserve"> </w:t>
      </w:r>
      <w:r w:rsidR="00C019F3">
        <w:rPr>
          <w:rFonts w:hint="cs"/>
          <w:rtl/>
          <w:lang w:eastAsia="he-IL"/>
        </w:rPr>
        <w:t>מהדברים</w:t>
      </w:r>
      <w:r w:rsidR="000075C8">
        <w:rPr>
          <w:rFonts w:hint="cs"/>
          <w:rtl/>
          <w:lang w:eastAsia="he-IL"/>
        </w:rPr>
        <w:t xml:space="preserve"> </w:t>
      </w:r>
      <w:r w:rsidR="00C019F3">
        <w:rPr>
          <w:rFonts w:hint="cs"/>
          <w:rtl/>
          <w:lang w:eastAsia="he-IL"/>
        </w:rPr>
        <w:t>זה</w:t>
      </w:r>
      <w:r w:rsidR="000075C8">
        <w:rPr>
          <w:rFonts w:hint="cs"/>
          <w:rtl/>
          <w:lang w:eastAsia="he-IL"/>
        </w:rPr>
        <w:t xml:space="preserve"> </w:t>
      </w:r>
      <w:r w:rsidR="00C019F3">
        <w:rPr>
          <w:rFonts w:hint="cs"/>
          <w:rtl/>
          <w:lang w:eastAsia="he-IL"/>
        </w:rPr>
        <w:t>רנדומלי,</w:t>
      </w:r>
      <w:r w:rsidR="000075C8">
        <w:rPr>
          <w:rFonts w:hint="cs"/>
          <w:rtl/>
          <w:lang w:eastAsia="he-IL"/>
        </w:rPr>
        <w:t xml:space="preserve"> </w:t>
      </w:r>
      <w:r w:rsidR="00C019F3">
        <w:rPr>
          <w:rFonts w:hint="cs"/>
          <w:rtl/>
          <w:lang w:eastAsia="he-IL"/>
        </w:rPr>
        <w:t>בוודאי</w:t>
      </w:r>
      <w:r w:rsidR="000075C8">
        <w:rPr>
          <w:rFonts w:hint="cs"/>
          <w:rtl/>
          <w:lang w:eastAsia="he-IL"/>
        </w:rPr>
        <w:t xml:space="preserve"> </w:t>
      </w:r>
      <w:bookmarkStart w:id="116" w:name="_ETM_Q1_610609"/>
      <w:bookmarkEnd w:id="116"/>
      <w:r w:rsidR="00C019F3">
        <w:rPr>
          <w:rFonts w:hint="cs"/>
          <w:rtl/>
          <w:lang w:eastAsia="he-IL"/>
        </w:rPr>
        <w:t>באשר</w:t>
      </w:r>
      <w:r w:rsidR="000075C8">
        <w:rPr>
          <w:rFonts w:hint="cs"/>
          <w:rtl/>
          <w:lang w:eastAsia="he-IL"/>
        </w:rPr>
        <w:t xml:space="preserve"> </w:t>
      </w:r>
      <w:r w:rsidR="00C019F3">
        <w:rPr>
          <w:rFonts w:hint="cs"/>
          <w:rtl/>
          <w:lang w:eastAsia="he-IL"/>
        </w:rPr>
        <w:t>לערעורים</w:t>
      </w:r>
      <w:r w:rsidR="000075C8">
        <w:rPr>
          <w:rFonts w:hint="cs"/>
          <w:rtl/>
          <w:lang w:eastAsia="he-IL"/>
        </w:rPr>
        <w:t xml:space="preserve"> </w:t>
      </w:r>
      <w:r w:rsidR="00C019F3">
        <w:rPr>
          <w:rFonts w:hint="cs"/>
          <w:rtl/>
          <w:lang w:eastAsia="he-IL"/>
        </w:rPr>
        <w:t>על</w:t>
      </w:r>
      <w:r w:rsidR="000075C8">
        <w:rPr>
          <w:rFonts w:hint="cs"/>
          <w:rtl/>
          <w:lang w:eastAsia="he-IL"/>
        </w:rPr>
        <w:t xml:space="preserve"> </w:t>
      </w:r>
      <w:r w:rsidR="00C019F3">
        <w:rPr>
          <w:rFonts w:hint="cs"/>
          <w:rtl/>
          <w:lang w:eastAsia="he-IL"/>
        </w:rPr>
        <w:t>פסקי</w:t>
      </w:r>
      <w:r w:rsidR="000075C8">
        <w:rPr>
          <w:rFonts w:hint="cs"/>
          <w:rtl/>
          <w:lang w:eastAsia="he-IL"/>
        </w:rPr>
        <w:t xml:space="preserve"> </w:t>
      </w:r>
      <w:r w:rsidR="00C019F3">
        <w:rPr>
          <w:rFonts w:hint="cs"/>
          <w:rtl/>
          <w:lang w:eastAsia="he-IL"/>
        </w:rPr>
        <w:t>דין</w:t>
      </w:r>
      <w:r w:rsidR="000075C8">
        <w:rPr>
          <w:rFonts w:hint="cs"/>
          <w:rtl/>
          <w:lang w:eastAsia="he-IL"/>
        </w:rPr>
        <w:t xml:space="preserve"> </w:t>
      </w:r>
      <w:r w:rsidR="00C019F3">
        <w:rPr>
          <w:rFonts w:hint="cs"/>
          <w:rtl/>
          <w:lang w:eastAsia="he-IL"/>
        </w:rPr>
        <w:t>של</w:t>
      </w:r>
      <w:r w:rsidR="000075C8">
        <w:rPr>
          <w:rFonts w:hint="cs"/>
          <w:rtl/>
          <w:lang w:eastAsia="he-IL"/>
        </w:rPr>
        <w:t xml:space="preserve"> </w:t>
      </w:r>
      <w:r w:rsidR="00C019F3">
        <w:rPr>
          <w:rFonts w:hint="cs"/>
          <w:rtl/>
          <w:lang w:eastAsia="he-IL"/>
        </w:rPr>
        <w:t>נגד</w:t>
      </w:r>
      <w:r w:rsidR="000075C8">
        <w:rPr>
          <w:rFonts w:hint="cs"/>
          <w:rtl/>
          <w:lang w:eastAsia="he-IL"/>
        </w:rPr>
        <w:t xml:space="preserve"> </w:t>
      </w:r>
      <w:r w:rsidR="00C019F3">
        <w:rPr>
          <w:rFonts w:hint="cs"/>
          <w:rtl/>
          <w:lang w:eastAsia="he-IL"/>
        </w:rPr>
        <w:t>-</w:t>
      </w:r>
      <w:r w:rsidR="000075C8">
        <w:rPr>
          <w:rFonts w:hint="cs"/>
          <w:rtl/>
          <w:lang w:eastAsia="he-IL"/>
        </w:rPr>
        <w:t xml:space="preserve"> </w:t>
      </w:r>
      <w:r w:rsidR="00C019F3">
        <w:rPr>
          <w:rFonts w:hint="cs"/>
          <w:rtl/>
          <w:lang w:eastAsia="he-IL"/>
        </w:rPr>
        <w:t>-</w:t>
      </w:r>
      <w:r w:rsidR="000075C8">
        <w:rPr>
          <w:rFonts w:hint="cs"/>
          <w:rtl/>
          <w:lang w:eastAsia="he-IL"/>
        </w:rPr>
        <w:t xml:space="preserve"> </w:t>
      </w:r>
      <w:r w:rsidR="00C019F3">
        <w:rPr>
          <w:rFonts w:hint="cs"/>
          <w:rtl/>
          <w:lang w:eastAsia="he-IL"/>
        </w:rPr>
        <w:t>-</w:t>
      </w:r>
    </w:p>
    <w:p w14:paraId="4458A4EA" w14:textId="77777777" w:rsidR="00C019F3" w:rsidRDefault="00C019F3" w:rsidP="00E00FC2">
      <w:pPr>
        <w:rPr>
          <w:rtl/>
          <w:lang w:eastAsia="he-IL"/>
        </w:rPr>
      </w:pPr>
    </w:p>
    <w:p w14:paraId="17BB70C3" w14:textId="77777777" w:rsidR="00C019F3" w:rsidRDefault="000075C8" w:rsidP="00C019F3">
      <w:pPr>
        <w:pStyle w:val="af6"/>
        <w:keepNext/>
        <w:rPr>
          <w:rtl/>
        </w:rPr>
      </w:pPr>
      <w:bookmarkStart w:id="117" w:name="ET_yor_6157_9"/>
      <w:r>
        <w:rPr>
          <w:rStyle w:val="TagStyle"/>
          <w:rtl/>
        </w:rPr>
        <w:t xml:space="preserve"> </w:t>
      </w:r>
      <w:r w:rsidR="00C019F3" w:rsidRPr="00C019F3">
        <w:rPr>
          <w:rStyle w:val="TagStyle"/>
          <w:rtl/>
        </w:rPr>
        <w:t>&lt;&lt;</w:t>
      </w:r>
      <w:r>
        <w:rPr>
          <w:rStyle w:val="TagStyle"/>
          <w:rtl/>
        </w:rPr>
        <w:t xml:space="preserve"> </w:t>
      </w:r>
      <w:r w:rsidR="00C019F3" w:rsidRPr="00C019F3">
        <w:rPr>
          <w:rStyle w:val="TagStyle"/>
          <w:rtl/>
        </w:rPr>
        <w:t>יור</w:t>
      </w:r>
      <w:r>
        <w:rPr>
          <w:rStyle w:val="TagStyle"/>
          <w:rtl/>
        </w:rPr>
        <w:t xml:space="preserve"> </w:t>
      </w:r>
      <w:r w:rsidR="00C019F3" w:rsidRPr="00C019F3">
        <w:rPr>
          <w:rStyle w:val="TagStyle"/>
          <w:rtl/>
        </w:rPr>
        <w:t>&gt;&gt;</w:t>
      </w:r>
      <w:r>
        <w:rPr>
          <w:rStyle w:val="TagStyle"/>
          <w:rtl/>
        </w:rPr>
        <w:t xml:space="preserve"> </w:t>
      </w:r>
      <w:r w:rsidR="00C019F3">
        <w:rPr>
          <w:rtl/>
        </w:rPr>
        <w:t>היו"ר</w:t>
      </w:r>
      <w:r>
        <w:rPr>
          <w:rtl/>
        </w:rPr>
        <w:t xml:space="preserve"> </w:t>
      </w:r>
      <w:r w:rsidR="00C019F3">
        <w:rPr>
          <w:rtl/>
        </w:rPr>
        <w:t>שמחה</w:t>
      </w:r>
      <w:r>
        <w:rPr>
          <w:rtl/>
        </w:rPr>
        <w:t xml:space="preserve"> </w:t>
      </w:r>
      <w:r w:rsidR="00C019F3">
        <w:rPr>
          <w:rtl/>
        </w:rPr>
        <w:t>רוטמן:</w:t>
      </w:r>
      <w:r>
        <w:rPr>
          <w:rStyle w:val="TagStyle"/>
          <w:rtl/>
        </w:rPr>
        <w:t xml:space="preserve"> </w:t>
      </w:r>
      <w:r w:rsidR="00C019F3" w:rsidRPr="00C019F3">
        <w:rPr>
          <w:rStyle w:val="TagStyle"/>
          <w:rtl/>
        </w:rPr>
        <w:t>&lt;&lt;</w:t>
      </w:r>
      <w:r>
        <w:rPr>
          <w:rStyle w:val="TagStyle"/>
          <w:rtl/>
        </w:rPr>
        <w:t xml:space="preserve"> </w:t>
      </w:r>
      <w:r w:rsidR="00C019F3" w:rsidRPr="00C019F3">
        <w:rPr>
          <w:rStyle w:val="TagStyle"/>
          <w:rtl/>
        </w:rPr>
        <w:t>יור</w:t>
      </w:r>
      <w:r>
        <w:rPr>
          <w:rStyle w:val="TagStyle"/>
          <w:rtl/>
        </w:rPr>
        <w:t xml:space="preserve"> </w:t>
      </w:r>
      <w:r w:rsidR="00C019F3" w:rsidRPr="00C019F3">
        <w:rPr>
          <w:rStyle w:val="TagStyle"/>
          <w:rtl/>
        </w:rPr>
        <w:t>&gt;&gt;</w:t>
      </w:r>
      <w:r>
        <w:rPr>
          <w:rtl/>
        </w:rPr>
        <w:t xml:space="preserve"> </w:t>
      </w:r>
      <w:bookmarkEnd w:id="117"/>
    </w:p>
    <w:p w14:paraId="0CE1B4D2" w14:textId="77777777" w:rsidR="00C019F3" w:rsidRDefault="00C019F3" w:rsidP="00C019F3">
      <w:pPr>
        <w:pStyle w:val="KeepWithNext"/>
        <w:rPr>
          <w:rtl/>
          <w:lang w:eastAsia="he-IL"/>
        </w:rPr>
      </w:pPr>
    </w:p>
    <w:p w14:paraId="49E296CF" w14:textId="77777777" w:rsidR="00C019F3" w:rsidRDefault="00C019F3" w:rsidP="00C019F3">
      <w:pPr>
        <w:rPr>
          <w:rtl/>
          <w:lang w:eastAsia="he-IL"/>
        </w:rPr>
      </w:pPr>
      <w:r>
        <w:rPr>
          <w:rFonts w:hint="cs"/>
          <w:rtl/>
          <w:lang w:eastAsia="he-IL"/>
        </w:rPr>
        <w:t>יש</w:t>
      </w:r>
      <w:r w:rsidR="000075C8">
        <w:rPr>
          <w:rFonts w:hint="cs"/>
          <w:rtl/>
          <w:lang w:eastAsia="he-IL"/>
        </w:rPr>
        <w:t xml:space="preserve"> </w:t>
      </w:r>
      <w:r>
        <w:rPr>
          <w:rFonts w:hint="cs"/>
          <w:rtl/>
          <w:lang w:eastAsia="he-IL"/>
        </w:rPr>
        <w:t>מישהו</w:t>
      </w:r>
      <w:r w:rsidR="000075C8">
        <w:rPr>
          <w:rFonts w:hint="cs"/>
          <w:rtl/>
          <w:lang w:eastAsia="he-IL"/>
        </w:rPr>
        <w:t xml:space="preserve"> </w:t>
      </w:r>
      <w:r>
        <w:rPr>
          <w:rFonts w:hint="cs"/>
          <w:rtl/>
          <w:lang w:eastAsia="he-IL"/>
        </w:rPr>
        <w:t>מכם</w:t>
      </w:r>
      <w:r w:rsidR="000075C8">
        <w:rPr>
          <w:rFonts w:hint="cs"/>
          <w:rtl/>
          <w:lang w:eastAsia="he-IL"/>
        </w:rPr>
        <w:t xml:space="preserve"> </w:t>
      </w:r>
      <w:r>
        <w:rPr>
          <w:rFonts w:hint="cs"/>
          <w:rtl/>
          <w:lang w:eastAsia="he-IL"/>
        </w:rPr>
        <w:t>שהגיש</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קביעת</w:t>
      </w:r>
      <w:r w:rsidR="000075C8">
        <w:rPr>
          <w:rFonts w:hint="cs"/>
          <w:rtl/>
          <w:lang w:eastAsia="he-IL"/>
        </w:rPr>
        <w:t xml:space="preserve"> </w:t>
      </w:r>
      <w:r>
        <w:rPr>
          <w:rFonts w:hint="cs"/>
          <w:rtl/>
          <w:lang w:eastAsia="he-IL"/>
        </w:rPr>
        <w:t>הרכבים</w:t>
      </w:r>
      <w:r w:rsidR="000075C8">
        <w:rPr>
          <w:rFonts w:hint="cs"/>
          <w:rtl/>
          <w:lang w:eastAsia="he-IL"/>
        </w:rPr>
        <w:t xml:space="preserve"> </w:t>
      </w:r>
      <w:r>
        <w:rPr>
          <w:rFonts w:hint="cs"/>
          <w:rtl/>
          <w:lang w:eastAsia="he-IL"/>
        </w:rPr>
        <w:t>רנדומלית</w:t>
      </w:r>
      <w:r w:rsidR="000075C8">
        <w:rPr>
          <w:rFonts w:hint="cs"/>
          <w:rtl/>
          <w:lang w:eastAsia="he-IL"/>
        </w:rPr>
        <w:t xml:space="preserve"> </w:t>
      </w:r>
      <w:bookmarkStart w:id="118" w:name="_ETM_Q1_618553"/>
      <w:bookmarkEnd w:id="118"/>
      <w:r>
        <w:rPr>
          <w:rFonts w:hint="cs"/>
          <w:rtl/>
          <w:lang w:eastAsia="he-IL"/>
        </w:rPr>
        <w:t>בבית</w:t>
      </w:r>
      <w:r w:rsidR="000075C8">
        <w:rPr>
          <w:rFonts w:hint="cs"/>
          <w:rtl/>
          <w:lang w:eastAsia="he-IL"/>
        </w:rPr>
        <w:t xml:space="preserve"> </w:t>
      </w:r>
      <w:r>
        <w:rPr>
          <w:rFonts w:hint="cs"/>
          <w:rtl/>
          <w:lang w:eastAsia="he-IL"/>
        </w:rPr>
        <w:t>המשפט</w:t>
      </w:r>
      <w:r w:rsidR="000075C8">
        <w:rPr>
          <w:rFonts w:hint="cs"/>
          <w:rtl/>
          <w:lang w:eastAsia="he-IL"/>
        </w:rPr>
        <w:t xml:space="preserve"> </w:t>
      </w:r>
      <w:r>
        <w:rPr>
          <w:rFonts w:hint="cs"/>
          <w:rtl/>
          <w:lang w:eastAsia="he-IL"/>
        </w:rPr>
        <w:t>העליון?</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שיקול</w:t>
      </w:r>
      <w:r w:rsidR="000075C8">
        <w:rPr>
          <w:rFonts w:hint="cs"/>
          <w:rtl/>
          <w:lang w:eastAsia="he-IL"/>
        </w:rPr>
        <w:t xml:space="preserve"> </w:t>
      </w:r>
      <w:r>
        <w:rPr>
          <w:rFonts w:hint="cs"/>
          <w:rtl/>
          <w:lang w:eastAsia="he-IL"/>
        </w:rPr>
        <w:t>ברצינות</w:t>
      </w:r>
      <w:r w:rsidR="000075C8">
        <w:rPr>
          <w:rFonts w:hint="cs"/>
          <w:rtl/>
          <w:lang w:eastAsia="he-IL"/>
        </w:rPr>
        <w:t xml:space="preserve"> </w:t>
      </w:r>
      <w:r>
        <w:rPr>
          <w:rFonts w:hint="cs"/>
          <w:rtl/>
          <w:lang w:eastAsia="he-IL"/>
        </w:rPr>
        <w:t>לאמץ</w:t>
      </w:r>
      <w:r w:rsidR="000075C8">
        <w:rPr>
          <w:rFonts w:hint="cs"/>
          <w:rtl/>
          <w:lang w:eastAsia="he-IL"/>
        </w:rPr>
        <w:t xml:space="preserve"> </w:t>
      </w:r>
      <w:r>
        <w:rPr>
          <w:rFonts w:hint="cs"/>
          <w:rtl/>
          <w:lang w:eastAsia="he-IL"/>
        </w:rPr>
        <w:t>אותה.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עקבתי</w:t>
      </w:r>
      <w:r w:rsidR="000075C8">
        <w:rPr>
          <w:rFonts w:hint="cs"/>
          <w:rtl/>
          <w:lang w:eastAsia="he-IL"/>
        </w:rPr>
        <w:t xml:space="preserve"> </w:t>
      </w:r>
      <w:r>
        <w:rPr>
          <w:rFonts w:hint="cs"/>
          <w:rtl/>
          <w:lang w:eastAsia="he-IL"/>
        </w:rPr>
        <w:t>אחרי</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שלכם</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זאת</w:t>
      </w:r>
      <w:r w:rsidR="000075C8">
        <w:rPr>
          <w:rFonts w:hint="cs"/>
          <w:rtl/>
          <w:lang w:eastAsia="he-IL"/>
        </w:rPr>
        <w:t xml:space="preserve"> </w:t>
      </w:r>
      <w:r>
        <w:rPr>
          <w:rFonts w:hint="cs"/>
          <w:rtl/>
          <w:lang w:eastAsia="he-IL"/>
        </w:rPr>
        <w:t>הסתייגות</w:t>
      </w:r>
      <w:r w:rsidR="000075C8">
        <w:rPr>
          <w:rFonts w:hint="cs"/>
          <w:rtl/>
          <w:lang w:eastAsia="he-IL"/>
        </w:rPr>
        <w:t xml:space="preserve"> </w:t>
      </w:r>
      <w:r>
        <w:rPr>
          <w:rFonts w:hint="cs"/>
          <w:rtl/>
          <w:lang w:eastAsia="he-IL"/>
        </w:rPr>
        <w:t>שאני</w:t>
      </w:r>
      <w:r w:rsidR="000075C8">
        <w:rPr>
          <w:rFonts w:hint="cs"/>
          <w:rtl/>
          <w:lang w:eastAsia="he-IL"/>
        </w:rPr>
        <w:t xml:space="preserve"> </w:t>
      </w:r>
      <w:r>
        <w:rPr>
          <w:rFonts w:hint="cs"/>
          <w:rtl/>
          <w:lang w:eastAsia="he-IL"/>
        </w:rPr>
        <w:t>אשמח</w:t>
      </w:r>
      <w:r w:rsidR="000075C8">
        <w:rPr>
          <w:rFonts w:hint="cs"/>
          <w:rtl/>
          <w:lang w:eastAsia="he-IL"/>
        </w:rPr>
        <w:t xml:space="preserve"> </w:t>
      </w:r>
      <w:r>
        <w:rPr>
          <w:rFonts w:hint="cs"/>
          <w:rtl/>
          <w:lang w:eastAsia="he-IL"/>
        </w:rPr>
        <w:t>לאמץ.</w:t>
      </w:r>
    </w:p>
    <w:p w14:paraId="14C057B9" w14:textId="77777777" w:rsidR="00C019F3" w:rsidRDefault="00C019F3" w:rsidP="00C019F3">
      <w:pPr>
        <w:rPr>
          <w:rtl/>
          <w:lang w:eastAsia="he-IL"/>
        </w:rPr>
      </w:pPr>
      <w:bookmarkStart w:id="119" w:name="_ETM_Q1_617347"/>
      <w:bookmarkStart w:id="120" w:name="_ETM_Q1_617378"/>
      <w:bookmarkStart w:id="121" w:name="_ETM_Q1_616732"/>
      <w:bookmarkEnd w:id="119"/>
      <w:bookmarkEnd w:id="120"/>
      <w:bookmarkEnd w:id="121"/>
    </w:p>
    <w:p w14:paraId="31F2037D" w14:textId="77777777" w:rsidR="00C019F3" w:rsidRDefault="000075C8" w:rsidP="00C019F3">
      <w:pPr>
        <w:pStyle w:val="a4"/>
        <w:keepNext/>
        <w:rPr>
          <w:rtl/>
        </w:rPr>
      </w:pPr>
      <w:bookmarkStart w:id="122" w:name="ET_speaker_5109_10"/>
      <w:r>
        <w:rPr>
          <w:rStyle w:val="TagStyle"/>
          <w:rtl/>
        </w:rPr>
        <w:t xml:space="preserve"> </w:t>
      </w:r>
      <w:r w:rsidR="00C019F3" w:rsidRPr="00C019F3">
        <w:rPr>
          <w:rStyle w:val="TagStyle"/>
          <w:rtl/>
        </w:rPr>
        <w:t>&lt;&lt;</w:t>
      </w:r>
      <w:r>
        <w:rPr>
          <w:rStyle w:val="TagStyle"/>
          <w:rtl/>
        </w:rPr>
        <w:t xml:space="preserve"> </w:t>
      </w:r>
      <w:r w:rsidR="00C019F3" w:rsidRPr="00C019F3">
        <w:rPr>
          <w:rStyle w:val="TagStyle"/>
          <w:rtl/>
        </w:rPr>
        <w:t>דובר</w:t>
      </w:r>
      <w:r>
        <w:rPr>
          <w:rStyle w:val="TagStyle"/>
          <w:rtl/>
        </w:rPr>
        <w:t xml:space="preserve"> </w:t>
      </w:r>
      <w:r w:rsidR="00C019F3" w:rsidRPr="00C019F3">
        <w:rPr>
          <w:rStyle w:val="TagStyle"/>
          <w:rtl/>
        </w:rPr>
        <w:t>&gt;&gt;</w:t>
      </w:r>
      <w:r>
        <w:rPr>
          <w:rStyle w:val="TagStyle"/>
          <w:rtl/>
        </w:rPr>
        <w:t xml:space="preserve"> </w:t>
      </w:r>
      <w:r w:rsidR="00C019F3">
        <w:rPr>
          <w:rtl/>
        </w:rPr>
        <w:t>אלעזר</w:t>
      </w:r>
      <w:r>
        <w:rPr>
          <w:rtl/>
        </w:rPr>
        <w:t xml:space="preserve"> </w:t>
      </w:r>
      <w:r w:rsidR="00C019F3">
        <w:rPr>
          <w:rtl/>
        </w:rPr>
        <w:t>שטרן</w:t>
      </w:r>
      <w:r>
        <w:rPr>
          <w:rtl/>
        </w:rPr>
        <w:t xml:space="preserve"> </w:t>
      </w:r>
      <w:r w:rsidR="00C019F3">
        <w:rPr>
          <w:rtl/>
        </w:rPr>
        <w:t>(יש</w:t>
      </w:r>
      <w:r>
        <w:rPr>
          <w:rtl/>
        </w:rPr>
        <w:t xml:space="preserve"> </w:t>
      </w:r>
      <w:r w:rsidR="00C019F3">
        <w:rPr>
          <w:rtl/>
        </w:rPr>
        <w:t>עתיד):</w:t>
      </w:r>
      <w:r>
        <w:rPr>
          <w:rStyle w:val="TagStyle"/>
          <w:rtl/>
        </w:rPr>
        <w:t xml:space="preserve"> </w:t>
      </w:r>
      <w:r w:rsidR="00C019F3" w:rsidRPr="00C019F3">
        <w:rPr>
          <w:rStyle w:val="TagStyle"/>
          <w:rtl/>
        </w:rPr>
        <w:t>&lt;&lt;</w:t>
      </w:r>
      <w:r>
        <w:rPr>
          <w:rStyle w:val="TagStyle"/>
          <w:rtl/>
        </w:rPr>
        <w:t xml:space="preserve"> </w:t>
      </w:r>
      <w:r w:rsidR="00C019F3" w:rsidRPr="00C019F3">
        <w:rPr>
          <w:rStyle w:val="TagStyle"/>
          <w:rtl/>
        </w:rPr>
        <w:t>דובר</w:t>
      </w:r>
      <w:r>
        <w:rPr>
          <w:rStyle w:val="TagStyle"/>
          <w:rtl/>
        </w:rPr>
        <w:t xml:space="preserve"> </w:t>
      </w:r>
      <w:r w:rsidR="00C019F3" w:rsidRPr="00C019F3">
        <w:rPr>
          <w:rStyle w:val="TagStyle"/>
          <w:rtl/>
        </w:rPr>
        <w:t>&gt;&gt;</w:t>
      </w:r>
      <w:r>
        <w:rPr>
          <w:rtl/>
        </w:rPr>
        <w:t xml:space="preserve"> </w:t>
      </w:r>
      <w:bookmarkEnd w:id="122"/>
    </w:p>
    <w:p w14:paraId="2C7C9D7D" w14:textId="77777777" w:rsidR="00C019F3" w:rsidRDefault="00C019F3" w:rsidP="00C019F3">
      <w:pPr>
        <w:pStyle w:val="KeepWithNext"/>
        <w:rPr>
          <w:rtl/>
          <w:lang w:eastAsia="he-IL"/>
        </w:rPr>
      </w:pPr>
    </w:p>
    <w:p w14:paraId="43B29E66" w14:textId="77777777" w:rsidR="00C019F3" w:rsidRDefault="00C019F3" w:rsidP="00C019F3">
      <w:pPr>
        <w:rPr>
          <w:rtl/>
          <w:lang w:eastAsia="he-IL"/>
        </w:rPr>
      </w:pPr>
      <w:bookmarkStart w:id="123" w:name="_ETM_Q1_617044"/>
      <w:bookmarkStart w:id="124" w:name="_ETM_Q1_617077"/>
      <w:bookmarkEnd w:id="123"/>
      <w:bookmarkEnd w:id="124"/>
      <w:r>
        <w:rPr>
          <w:rFonts w:hint="cs"/>
          <w:rtl/>
          <w:lang w:eastAsia="he-IL"/>
        </w:rPr>
        <w:t>כן.</w:t>
      </w:r>
      <w:r w:rsidR="000075C8">
        <w:rPr>
          <w:rFonts w:hint="cs"/>
          <w:rtl/>
          <w:lang w:eastAsia="he-IL"/>
        </w:rPr>
        <w:t xml:space="preserve"> </w:t>
      </w:r>
    </w:p>
    <w:p w14:paraId="36738EAA" w14:textId="77777777" w:rsidR="00C019F3" w:rsidRDefault="00C019F3" w:rsidP="00C019F3">
      <w:pPr>
        <w:rPr>
          <w:rtl/>
          <w:lang w:eastAsia="he-IL"/>
        </w:rPr>
      </w:pPr>
    </w:p>
    <w:p w14:paraId="0A34E0E9" w14:textId="77777777" w:rsidR="00C019F3" w:rsidRDefault="000075C8" w:rsidP="00C019F3">
      <w:pPr>
        <w:pStyle w:val="af6"/>
        <w:keepNext/>
        <w:rPr>
          <w:rtl/>
        </w:rPr>
      </w:pPr>
      <w:bookmarkStart w:id="125" w:name="ET_yor_6157_11"/>
      <w:r>
        <w:rPr>
          <w:rStyle w:val="TagStyle"/>
          <w:rtl/>
        </w:rPr>
        <w:t xml:space="preserve"> </w:t>
      </w:r>
      <w:r w:rsidR="00C019F3" w:rsidRPr="00C019F3">
        <w:rPr>
          <w:rStyle w:val="TagStyle"/>
          <w:rtl/>
        </w:rPr>
        <w:t>&lt;&lt;</w:t>
      </w:r>
      <w:r>
        <w:rPr>
          <w:rStyle w:val="TagStyle"/>
          <w:rtl/>
        </w:rPr>
        <w:t xml:space="preserve"> </w:t>
      </w:r>
      <w:r w:rsidR="00C019F3" w:rsidRPr="00C019F3">
        <w:rPr>
          <w:rStyle w:val="TagStyle"/>
          <w:rtl/>
        </w:rPr>
        <w:t>יור</w:t>
      </w:r>
      <w:r>
        <w:rPr>
          <w:rStyle w:val="TagStyle"/>
          <w:rtl/>
        </w:rPr>
        <w:t xml:space="preserve"> </w:t>
      </w:r>
      <w:r w:rsidR="00C019F3" w:rsidRPr="00C019F3">
        <w:rPr>
          <w:rStyle w:val="TagStyle"/>
          <w:rtl/>
        </w:rPr>
        <w:t>&gt;&gt;</w:t>
      </w:r>
      <w:r>
        <w:rPr>
          <w:rStyle w:val="TagStyle"/>
          <w:rtl/>
        </w:rPr>
        <w:t xml:space="preserve"> </w:t>
      </w:r>
      <w:r w:rsidR="00C019F3">
        <w:rPr>
          <w:rtl/>
        </w:rPr>
        <w:t>היו"ר</w:t>
      </w:r>
      <w:r>
        <w:rPr>
          <w:rtl/>
        </w:rPr>
        <w:t xml:space="preserve"> </w:t>
      </w:r>
      <w:r w:rsidR="00C019F3">
        <w:rPr>
          <w:rtl/>
        </w:rPr>
        <w:t>שמחה</w:t>
      </w:r>
      <w:r>
        <w:rPr>
          <w:rtl/>
        </w:rPr>
        <w:t xml:space="preserve"> </w:t>
      </w:r>
      <w:r w:rsidR="00C019F3">
        <w:rPr>
          <w:rtl/>
        </w:rPr>
        <w:t>רוטמן:</w:t>
      </w:r>
      <w:r>
        <w:rPr>
          <w:rStyle w:val="TagStyle"/>
          <w:rtl/>
        </w:rPr>
        <w:t xml:space="preserve"> </w:t>
      </w:r>
      <w:r w:rsidR="00C019F3" w:rsidRPr="00C019F3">
        <w:rPr>
          <w:rStyle w:val="TagStyle"/>
          <w:rtl/>
        </w:rPr>
        <w:t>&lt;&lt;</w:t>
      </w:r>
      <w:r>
        <w:rPr>
          <w:rStyle w:val="TagStyle"/>
          <w:rtl/>
        </w:rPr>
        <w:t xml:space="preserve"> </w:t>
      </w:r>
      <w:r w:rsidR="00C019F3" w:rsidRPr="00C019F3">
        <w:rPr>
          <w:rStyle w:val="TagStyle"/>
          <w:rtl/>
        </w:rPr>
        <w:t>יור</w:t>
      </w:r>
      <w:r>
        <w:rPr>
          <w:rStyle w:val="TagStyle"/>
          <w:rtl/>
        </w:rPr>
        <w:t xml:space="preserve"> </w:t>
      </w:r>
      <w:r w:rsidR="00C019F3" w:rsidRPr="00C019F3">
        <w:rPr>
          <w:rStyle w:val="TagStyle"/>
          <w:rtl/>
        </w:rPr>
        <w:t>&gt;&gt;</w:t>
      </w:r>
      <w:r>
        <w:rPr>
          <w:rtl/>
        </w:rPr>
        <w:t xml:space="preserve"> </w:t>
      </w:r>
      <w:bookmarkEnd w:id="125"/>
    </w:p>
    <w:p w14:paraId="29A4F342" w14:textId="77777777" w:rsidR="00C019F3" w:rsidRDefault="00C019F3" w:rsidP="00C019F3">
      <w:pPr>
        <w:pStyle w:val="KeepWithNext"/>
        <w:rPr>
          <w:rtl/>
          <w:lang w:eastAsia="he-IL"/>
        </w:rPr>
      </w:pPr>
    </w:p>
    <w:p w14:paraId="3814EFB0" w14:textId="77777777" w:rsidR="00C019F3" w:rsidRDefault="00C019F3" w:rsidP="00C019F3">
      <w:pPr>
        <w:rPr>
          <w:rtl/>
          <w:lang w:eastAsia="he-IL"/>
        </w:rPr>
      </w:pPr>
      <w:r>
        <w:rPr>
          <w:rFonts w:hint="cs"/>
          <w:rtl/>
          <w:lang w:eastAsia="he-IL"/>
        </w:rPr>
        <w:t>תראה</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או</w:t>
      </w:r>
      <w:bookmarkStart w:id="126" w:name="_ETM_Q1_624301"/>
      <w:bookmarkStart w:id="127" w:name="_ETM_Q1_624345"/>
      <w:bookmarkEnd w:id="126"/>
      <w:bookmarkEnd w:id="127"/>
      <w:r>
        <w:rPr>
          <w:rFonts w:hint="cs"/>
          <w:rtl/>
          <w:lang w:eastAsia="he-IL"/>
        </w:rPr>
        <w:t>תה.</w:t>
      </w:r>
    </w:p>
    <w:p w14:paraId="163BFC12" w14:textId="77777777" w:rsidR="00C019F3" w:rsidRDefault="00C019F3" w:rsidP="00C019F3">
      <w:pPr>
        <w:rPr>
          <w:rtl/>
          <w:lang w:eastAsia="he-IL"/>
        </w:rPr>
      </w:pPr>
    </w:p>
    <w:p w14:paraId="1641FCCF" w14:textId="77777777" w:rsidR="00C019F3" w:rsidRDefault="000075C8" w:rsidP="00C019F3">
      <w:pPr>
        <w:pStyle w:val="a4"/>
        <w:keepNext/>
        <w:rPr>
          <w:rtl/>
        </w:rPr>
      </w:pPr>
      <w:bookmarkStart w:id="128" w:name="ET_speaker_6156_12"/>
      <w:r>
        <w:rPr>
          <w:rStyle w:val="TagStyle"/>
          <w:rtl/>
        </w:rPr>
        <w:t xml:space="preserve"> </w:t>
      </w:r>
      <w:r w:rsidR="00C019F3" w:rsidRPr="00C019F3">
        <w:rPr>
          <w:rStyle w:val="TagStyle"/>
          <w:rtl/>
        </w:rPr>
        <w:t>&lt;&lt;</w:t>
      </w:r>
      <w:r>
        <w:rPr>
          <w:rStyle w:val="TagStyle"/>
          <w:rtl/>
        </w:rPr>
        <w:t xml:space="preserve"> </w:t>
      </w:r>
      <w:r w:rsidR="00C019F3" w:rsidRPr="00C019F3">
        <w:rPr>
          <w:rStyle w:val="TagStyle"/>
          <w:rtl/>
        </w:rPr>
        <w:t>דובר</w:t>
      </w:r>
      <w:r>
        <w:rPr>
          <w:rStyle w:val="TagStyle"/>
          <w:rtl/>
        </w:rPr>
        <w:t xml:space="preserve"> </w:t>
      </w:r>
      <w:r w:rsidR="00C019F3" w:rsidRPr="00C019F3">
        <w:rPr>
          <w:rStyle w:val="TagStyle"/>
          <w:rtl/>
        </w:rPr>
        <w:t>&gt;&gt;</w:t>
      </w:r>
      <w:r>
        <w:rPr>
          <w:rStyle w:val="TagStyle"/>
          <w:rtl/>
        </w:rPr>
        <w:t xml:space="preserve"> </w:t>
      </w:r>
      <w:r w:rsidR="00C019F3">
        <w:rPr>
          <w:rtl/>
        </w:rPr>
        <w:t>גלעד</w:t>
      </w:r>
      <w:r>
        <w:rPr>
          <w:rtl/>
        </w:rPr>
        <w:t xml:space="preserve"> </w:t>
      </w:r>
      <w:r w:rsidR="00C019F3">
        <w:rPr>
          <w:rtl/>
        </w:rPr>
        <w:t>קריב</w:t>
      </w:r>
      <w:r>
        <w:rPr>
          <w:rtl/>
        </w:rPr>
        <w:t xml:space="preserve"> </w:t>
      </w:r>
      <w:r w:rsidR="00C019F3">
        <w:rPr>
          <w:rtl/>
        </w:rPr>
        <w:t>(העבודה):</w:t>
      </w:r>
      <w:r>
        <w:rPr>
          <w:rStyle w:val="TagStyle"/>
          <w:rtl/>
        </w:rPr>
        <w:t xml:space="preserve"> </w:t>
      </w:r>
      <w:r w:rsidR="00C019F3" w:rsidRPr="00C019F3">
        <w:rPr>
          <w:rStyle w:val="TagStyle"/>
          <w:rtl/>
        </w:rPr>
        <w:t>&lt;&lt;</w:t>
      </w:r>
      <w:r>
        <w:rPr>
          <w:rStyle w:val="TagStyle"/>
          <w:rtl/>
        </w:rPr>
        <w:t xml:space="preserve"> </w:t>
      </w:r>
      <w:r w:rsidR="00C019F3" w:rsidRPr="00C019F3">
        <w:rPr>
          <w:rStyle w:val="TagStyle"/>
          <w:rtl/>
        </w:rPr>
        <w:t>דובר</w:t>
      </w:r>
      <w:r>
        <w:rPr>
          <w:rStyle w:val="TagStyle"/>
          <w:rtl/>
        </w:rPr>
        <w:t xml:space="preserve"> </w:t>
      </w:r>
      <w:r w:rsidR="00C019F3" w:rsidRPr="00C019F3">
        <w:rPr>
          <w:rStyle w:val="TagStyle"/>
          <w:rtl/>
        </w:rPr>
        <w:t>&gt;&gt;</w:t>
      </w:r>
      <w:r>
        <w:rPr>
          <w:rtl/>
        </w:rPr>
        <w:t xml:space="preserve"> </w:t>
      </w:r>
      <w:bookmarkEnd w:id="128"/>
    </w:p>
    <w:p w14:paraId="7C8C4280" w14:textId="77777777" w:rsidR="00C019F3" w:rsidRDefault="00C019F3" w:rsidP="00C019F3">
      <w:pPr>
        <w:pStyle w:val="KeepWithNext"/>
        <w:rPr>
          <w:rtl/>
          <w:lang w:eastAsia="he-IL"/>
        </w:rPr>
      </w:pPr>
    </w:p>
    <w:p w14:paraId="2BE01646" w14:textId="77777777" w:rsidR="00C019F3" w:rsidRDefault="00C019F3" w:rsidP="00C019F3">
      <w:pPr>
        <w:rPr>
          <w:rtl/>
          <w:lang w:eastAsia="he-IL"/>
        </w:rPr>
      </w:pPr>
      <w:r>
        <w:rPr>
          <w:rFonts w:hint="cs"/>
          <w:rtl/>
          <w:lang w:eastAsia="he-IL"/>
        </w:rPr>
        <w:t>זה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נושא</w:t>
      </w:r>
      <w:r w:rsidR="000075C8">
        <w:rPr>
          <w:rFonts w:hint="cs"/>
          <w:rtl/>
          <w:lang w:eastAsia="he-IL"/>
        </w:rPr>
        <w:t xml:space="preserve"> </w:t>
      </w:r>
      <w:r>
        <w:rPr>
          <w:rFonts w:hint="cs"/>
          <w:rtl/>
          <w:lang w:eastAsia="he-IL"/>
        </w:rPr>
        <w:t>חדש.</w:t>
      </w:r>
    </w:p>
    <w:p w14:paraId="4EC332F3" w14:textId="77777777" w:rsidR="00C019F3" w:rsidRDefault="00C019F3" w:rsidP="00C019F3">
      <w:pPr>
        <w:rPr>
          <w:rtl/>
          <w:lang w:eastAsia="he-IL"/>
        </w:rPr>
      </w:pPr>
    </w:p>
    <w:p w14:paraId="318684F8" w14:textId="77777777" w:rsidR="00C019F3" w:rsidRDefault="000075C8" w:rsidP="00C019F3">
      <w:pPr>
        <w:pStyle w:val="af6"/>
        <w:keepNext/>
        <w:rPr>
          <w:rtl/>
        </w:rPr>
      </w:pPr>
      <w:bookmarkStart w:id="129" w:name="ET_yor_6157_13"/>
      <w:r>
        <w:rPr>
          <w:rStyle w:val="TagStyle"/>
          <w:rtl/>
        </w:rPr>
        <w:t xml:space="preserve"> </w:t>
      </w:r>
      <w:r w:rsidR="00C019F3" w:rsidRPr="00C019F3">
        <w:rPr>
          <w:rStyle w:val="TagStyle"/>
          <w:rtl/>
        </w:rPr>
        <w:t>&lt;&lt;</w:t>
      </w:r>
      <w:r>
        <w:rPr>
          <w:rStyle w:val="TagStyle"/>
          <w:rtl/>
        </w:rPr>
        <w:t xml:space="preserve"> </w:t>
      </w:r>
      <w:r w:rsidR="00C019F3" w:rsidRPr="00C019F3">
        <w:rPr>
          <w:rStyle w:val="TagStyle"/>
          <w:rtl/>
        </w:rPr>
        <w:t>יור</w:t>
      </w:r>
      <w:r>
        <w:rPr>
          <w:rStyle w:val="TagStyle"/>
          <w:rtl/>
        </w:rPr>
        <w:t xml:space="preserve"> </w:t>
      </w:r>
      <w:r w:rsidR="00C019F3" w:rsidRPr="00C019F3">
        <w:rPr>
          <w:rStyle w:val="TagStyle"/>
          <w:rtl/>
        </w:rPr>
        <w:t>&gt;&gt;</w:t>
      </w:r>
      <w:r>
        <w:rPr>
          <w:rStyle w:val="TagStyle"/>
          <w:rtl/>
        </w:rPr>
        <w:t xml:space="preserve"> </w:t>
      </w:r>
      <w:r w:rsidR="00C019F3">
        <w:rPr>
          <w:rtl/>
        </w:rPr>
        <w:t>היו"ר</w:t>
      </w:r>
      <w:r>
        <w:rPr>
          <w:rtl/>
        </w:rPr>
        <w:t xml:space="preserve"> </w:t>
      </w:r>
      <w:r w:rsidR="00C019F3">
        <w:rPr>
          <w:rtl/>
        </w:rPr>
        <w:t>שמחה</w:t>
      </w:r>
      <w:r>
        <w:rPr>
          <w:rtl/>
        </w:rPr>
        <w:t xml:space="preserve"> </w:t>
      </w:r>
      <w:r w:rsidR="00C019F3">
        <w:rPr>
          <w:rtl/>
        </w:rPr>
        <w:t>רוטמן:</w:t>
      </w:r>
      <w:r>
        <w:rPr>
          <w:rStyle w:val="TagStyle"/>
          <w:rtl/>
        </w:rPr>
        <w:t xml:space="preserve"> </w:t>
      </w:r>
      <w:r w:rsidR="00C019F3" w:rsidRPr="00C019F3">
        <w:rPr>
          <w:rStyle w:val="TagStyle"/>
          <w:rtl/>
        </w:rPr>
        <w:t>&lt;&lt;</w:t>
      </w:r>
      <w:r>
        <w:rPr>
          <w:rStyle w:val="TagStyle"/>
          <w:rtl/>
        </w:rPr>
        <w:t xml:space="preserve"> </w:t>
      </w:r>
      <w:r w:rsidR="00C019F3" w:rsidRPr="00C019F3">
        <w:rPr>
          <w:rStyle w:val="TagStyle"/>
          <w:rtl/>
        </w:rPr>
        <w:t>יור</w:t>
      </w:r>
      <w:r>
        <w:rPr>
          <w:rStyle w:val="TagStyle"/>
          <w:rtl/>
        </w:rPr>
        <w:t xml:space="preserve"> </w:t>
      </w:r>
      <w:r w:rsidR="00C019F3" w:rsidRPr="00C019F3">
        <w:rPr>
          <w:rStyle w:val="TagStyle"/>
          <w:rtl/>
        </w:rPr>
        <w:t>&gt;&gt;</w:t>
      </w:r>
      <w:r>
        <w:rPr>
          <w:rtl/>
        </w:rPr>
        <w:t xml:space="preserve"> </w:t>
      </w:r>
      <w:bookmarkEnd w:id="129"/>
    </w:p>
    <w:p w14:paraId="10A7FF21" w14:textId="77777777" w:rsidR="00C019F3" w:rsidRDefault="00C019F3" w:rsidP="00C019F3">
      <w:pPr>
        <w:pStyle w:val="KeepWithNext"/>
        <w:rPr>
          <w:rtl/>
          <w:lang w:eastAsia="he-IL"/>
        </w:rPr>
      </w:pPr>
    </w:p>
    <w:p w14:paraId="17F35115" w14:textId="77777777" w:rsidR="00C019F3" w:rsidRDefault="00C019F3" w:rsidP="00C019F3">
      <w:pPr>
        <w:rPr>
          <w:rtl/>
          <w:lang w:eastAsia="he-IL"/>
        </w:rPr>
      </w:pP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שזה</w:t>
      </w:r>
      <w:r w:rsidR="000075C8">
        <w:rPr>
          <w:rFonts w:hint="cs"/>
          <w:rtl/>
          <w:lang w:eastAsia="he-IL"/>
        </w:rPr>
        <w:t xml:space="preserve"> </w:t>
      </w:r>
      <w:r>
        <w:rPr>
          <w:rFonts w:hint="cs"/>
          <w:rtl/>
          <w:lang w:eastAsia="he-IL"/>
        </w:rPr>
        <w:t>נושא</w:t>
      </w:r>
      <w:r w:rsidR="000075C8">
        <w:rPr>
          <w:rFonts w:hint="cs"/>
          <w:rtl/>
          <w:lang w:eastAsia="he-IL"/>
        </w:rPr>
        <w:t xml:space="preserve"> </w:t>
      </w:r>
      <w:r>
        <w:rPr>
          <w:rFonts w:hint="cs"/>
          <w:rtl/>
          <w:lang w:eastAsia="he-IL"/>
        </w:rPr>
        <w:t>חדש</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מציעים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שזה</w:t>
      </w:r>
      <w:r w:rsidR="000075C8">
        <w:rPr>
          <w:rFonts w:hint="cs"/>
          <w:rtl/>
          <w:lang w:eastAsia="he-IL"/>
        </w:rPr>
        <w:t xml:space="preserve"> </w:t>
      </w:r>
      <w:r>
        <w:rPr>
          <w:rFonts w:hint="cs"/>
          <w:rtl/>
          <w:lang w:eastAsia="he-IL"/>
        </w:rPr>
        <w:t>דבר</w:t>
      </w:r>
      <w:r w:rsidR="000075C8">
        <w:rPr>
          <w:rFonts w:hint="cs"/>
          <w:rtl/>
          <w:lang w:eastAsia="he-IL"/>
        </w:rPr>
        <w:t xml:space="preserve"> </w:t>
      </w:r>
      <w:r>
        <w:rPr>
          <w:rFonts w:hint="cs"/>
          <w:rtl/>
          <w:lang w:eastAsia="he-IL"/>
        </w:rPr>
        <w:t>שאפשר</w:t>
      </w:r>
      <w:r w:rsidR="000075C8">
        <w:rPr>
          <w:rFonts w:hint="cs"/>
          <w:rtl/>
          <w:lang w:eastAsia="he-IL"/>
        </w:rPr>
        <w:t xml:space="preserve"> </w:t>
      </w:r>
      <w:r>
        <w:rPr>
          <w:rFonts w:hint="cs"/>
          <w:rtl/>
          <w:lang w:eastAsia="he-IL"/>
        </w:rPr>
        <w:t>לנהל</w:t>
      </w:r>
      <w:r w:rsidR="000075C8">
        <w:rPr>
          <w:rFonts w:hint="cs"/>
          <w:rtl/>
          <w:lang w:eastAsia="he-IL"/>
        </w:rPr>
        <w:t xml:space="preserve"> </w:t>
      </w:r>
      <w:r>
        <w:rPr>
          <w:rFonts w:hint="cs"/>
          <w:rtl/>
          <w:lang w:eastAsia="he-IL"/>
        </w:rPr>
        <w:t>עליו</w:t>
      </w:r>
      <w:r w:rsidR="000075C8">
        <w:rPr>
          <w:rFonts w:hint="cs"/>
          <w:rtl/>
          <w:lang w:eastAsia="he-IL"/>
        </w:rPr>
        <w:t xml:space="preserve"> </w:t>
      </w:r>
      <w:r>
        <w:rPr>
          <w:rFonts w:hint="cs"/>
          <w:rtl/>
          <w:lang w:eastAsia="he-IL"/>
        </w:rPr>
        <w:t>דיון.</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נושא</w:t>
      </w:r>
      <w:r w:rsidR="000075C8">
        <w:rPr>
          <w:rFonts w:hint="cs"/>
          <w:rtl/>
          <w:lang w:eastAsia="he-IL"/>
        </w:rPr>
        <w:t xml:space="preserve"> </w:t>
      </w:r>
      <w:r>
        <w:rPr>
          <w:rFonts w:hint="cs"/>
          <w:rtl/>
          <w:lang w:eastAsia="he-IL"/>
        </w:rPr>
        <w:t>חדש,</w:t>
      </w:r>
      <w:r w:rsidR="000075C8">
        <w:rPr>
          <w:rFonts w:hint="cs"/>
          <w:rtl/>
          <w:lang w:eastAsia="he-IL"/>
        </w:rPr>
        <w:t xml:space="preserve"> </w:t>
      </w:r>
      <w:r>
        <w:rPr>
          <w:rFonts w:hint="cs"/>
          <w:rtl/>
          <w:lang w:eastAsia="he-IL"/>
        </w:rPr>
        <w:t>תמחקו</w:t>
      </w:r>
      <w:r w:rsidR="000075C8">
        <w:rPr>
          <w:rFonts w:hint="cs"/>
          <w:rtl/>
          <w:lang w:eastAsia="he-IL"/>
        </w:rPr>
        <w:t xml:space="preserve"> </w:t>
      </w:r>
      <w:r>
        <w:rPr>
          <w:rFonts w:hint="cs"/>
          <w:rtl/>
          <w:lang w:eastAsia="he-IL"/>
        </w:rPr>
        <w:t>את</w:t>
      </w:r>
      <w:bookmarkStart w:id="130" w:name="_ETM_Q1_638458"/>
      <w:bookmarkEnd w:id="130"/>
      <w:r w:rsidR="000075C8">
        <w:rPr>
          <w:rFonts w:hint="cs"/>
          <w:rtl/>
          <w:lang w:eastAsia="he-IL"/>
        </w:rPr>
        <w:t xml:space="preserve"> </w:t>
      </w:r>
      <w:r>
        <w:rPr>
          <w:rFonts w:hint="cs"/>
          <w:rtl/>
          <w:lang w:eastAsia="he-IL"/>
        </w:rPr>
        <w:t>זה.</w:t>
      </w:r>
      <w:r w:rsidR="000075C8">
        <w:rPr>
          <w:rFonts w:hint="cs"/>
          <w:rtl/>
          <w:lang w:eastAsia="he-IL"/>
        </w:rPr>
        <w:t xml:space="preserve"> </w:t>
      </w:r>
    </w:p>
    <w:p w14:paraId="6C7A6007" w14:textId="77777777" w:rsidR="00C019F3" w:rsidRDefault="00C019F3" w:rsidP="00C019F3">
      <w:pPr>
        <w:rPr>
          <w:rtl/>
          <w:lang w:eastAsia="he-IL"/>
        </w:rPr>
      </w:pPr>
      <w:bookmarkStart w:id="131" w:name="_ETM_Q1_641572"/>
      <w:bookmarkStart w:id="132" w:name="_ETM_Q1_641603"/>
      <w:bookmarkEnd w:id="131"/>
      <w:bookmarkEnd w:id="132"/>
    </w:p>
    <w:p w14:paraId="2DC2DEBC" w14:textId="77777777" w:rsidR="00C019F3" w:rsidRDefault="000075C8" w:rsidP="00C019F3">
      <w:pPr>
        <w:pStyle w:val="a4"/>
        <w:keepNext/>
        <w:rPr>
          <w:rtl/>
        </w:rPr>
      </w:pPr>
      <w:bookmarkStart w:id="133" w:name="ET_speaker_5109_14"/>
      <w:r>
        <w:rPr>
          <w:rStyle w:val="TagStyle"/>
          <w:rtl/>
        </w:rPr>
        <w:t xml:space="preserve"> </w:t>
      </w:r>
      <w:r w:rsidR="00C019F3" w:rsidRPr="00C019F3">
        <w:rPr>
          <w:rStyle w:val="TagStyle"/>
          <w:rtl/>
        </w:rPr>
        <w:t>&lt;&lt;</w:t>
      </w:r>
      <w:r>
        <w:rPr>
          <w:rStyle w:val="TagStyle"/>
          <w:rtl/>
        </w:rPr>
        <w:t xml:space="preserve"> </w:t>
      </w:r>
      <w:r w:rsidR="00C019F3" w:rsidRPr="00C019F3">
        <w:rPr>
          <w:rStyle w:val="TagStyle"/>
          <w:rtl/>
        </w:rPr>
        <w:t>דובר</w:t>
      </w:r>
      <w:r>
        <w:rPr>
          <w:rStyle w:val="TagStyle"/>
          <w:rtl/>
        </w:rPr>
        <w:t xml:space="preserve"> </w:t>
      </w:r>
      <w:r w:rsidR="00C019F3" w:rsidRPr="00C019F3">
        <w:rPr>
          <w:rStyle w:val="TagStyle"/>
          <w:rtl/>
        </w:rPr>
        <w:t>&gt;&gt;</w:t>
      </w:r>
      <w:r>
        <w:rPr>
          <w:rStyle w:val="TagStyle"/>
          <w:rtl/>
        </w:rPr>
        <w:t xml:space="preserve"> </w:t>
      </w:r>
      <w:r w:rsidR="00C019F3">
        <w:rPr>
          <w:rtl/>
        </w:rPr>
        <w:t>אלעזר</w:t>
      </w:r>
      <w:r>
        <w:rPr>
          <w:rtl/>
        </w:rPr>
        <w:t xml:space="preserve"> </w:t>
      </w:r>
      <w:r w:rsidR="00C019F3">
        <w:rPr>
          <w:rtl/>
        </w:rPr>
        <w:t>שטרן</w:t>
      </w:r>
      <w:r>
        <w:rPr>
          <w:rtl/>
        </w:rPr>
        <w:t xml:space="preserve"> </w:t>
      </w:r>
      <w:r w:rsidR="00C019F3">
        <w:rPr>
          <w:rtl/>
        </w:rPr>
        <w:t>(יש</w:t>
      </w:r>
      <w:r>
        <w:rPr>
          <w:rtl/>
        </w:rPr>
        <w:t xml:space="preserve"> </w:t>
      </w:r>
      <w:r w:rsidR="00C019F3">
        <w:rPr>
          <w:rtl/>
        </w:rPr>
        <w:t>עתיד):</w:t>
      </w:r>
      <w:r>
        <w:rPr>
          <w:rStyle w:val="TagStyle"/>
          <w:rtl/>
        </w:rPr>
        <w:t xml:space="preserve"> </w:t>
      </w:r>
      <w:r w:rsidR="00C019F3" w:rsidRPr="00C019F3">
        <w:rPr>
          <w:rStyle w:val="TagStyle"/>
          <w:rtl/>
        </w:rPr>
        <w:t>&lt;&lt;</w:t>
      </w:r>
      <w:r>
        <w:rPr>
          <w:rStyle w:val="TagStyle"/>
          <w:rtl/>
        </w:rPr>
        <w:t xml:space="preserve"> </w:t>
      </w:r>
      <w:r w:rsidR="00C019F3" w:rsidRPr="00C019F3">
        <w:rPr>
          <w:rStyle w:val="TagStyle"/>
          <w:rtl/>
        </w:rPr>
        <w:t>דובר</w:t>
      </w:r>
      <w:r>
        <w:rPr>
          <w:rStyle w:val="TagStyle"/>
          <w:rtl/>
        </w:rPr>
        <w:t xml:space="preserve"> </w:t>
      </w:r>
      <w:r w:rsidR="00C019F3" w:rsidRPr="00C019F3">
        <w:rPr>
          <w:rStyle w:val="TagStyle"/>
          <w:rtl/>
        </w:rPr>
        <w:t>&gt;&gt;</w:t>
      </w:r>
      <w:r>
        <w:rPr>
          <w:rtl/>
        </w:rPr>
        <w:t xml:space="preserve"> </w:t>
      </w:r>
      <w:bookmarkEnd w:id="133"/>
    </w:p>
    <w:p w14:paraId="27E7A53F" w14:textId="77777777" w:rsidR="00C019F3" w:rsidRDefault="00C019F3" w:rsidP="00C019F3">
      <w:pPr>
        <w:pStyle w:val="KeepWithNext"/>
        <w:rPr>
          <w:rtl/>
          <w:lang w:eastAsia="he-IL"/>
        </w:rPr>
      </w:pPr>
    </w:p>
    <w:p w14:paraId="7CBB1848" w14:textId="77777777" w:rsidR="00C019F3" w:rsidRDefault="00C019F3" w:rsidP="00C019F3">
      <w:pPr>
        <w:rPr>
          <w:rtl/>
          <w:lang w:eastAsia="he-IL"/>
        </w:rPr>
      </w:pPr>
      <w:r>
        <w:rPr>
          <w:rFonts w:hint="cs"/>
          <w:rtl/>
          <w:lang w:eastAsia="he-IL"/>
        </w:rPr>
        <w:t>אדוני</w:t>
      </w:r>
      <w:r w:rsidR="000075C8">
        <w:rPr>
          <w:rFonts w:hint="cs"/>
          <w:rtl/>
          <w:lang w:eastAsia="he-IL"/>
        </w:rPr>
        <w:t xml:space="preserve"> </w:t>
      </w:r>
      <w:r>
        <w:rPr>
          <w:rFonts w:hint="cs"/>
          <w:rtl/>
          <w:lang w:eastAsia="he-IL"/>
        </w:rPr>
        <w:t>היושב</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להגיד</w:t>
      </w:r>
      <w:r w:rsidR="000075C8">
        <w:rPr>
          <w:rFonts w:hint="cs"/>
          <w:rtl/>
          <w:lang w:eastAsia="he-IL"/>
        </w:rPr>
        <w:t xml:space="preserve"> </w:t>
      </w:r>
      <w:bookmarkStart w:id="134" w:name="_ETM_Q1_639491"/>
      <w:bookmarkEnd w:id="134"/>
      <w:r>
        <w:rPr>
          <w:rFonts w:hint="cs"/>
          <w:rtl/>
          <w:lang w:eastAsia="he-IL"/>
        </w:rPr>
        <w:t>לך</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מצפה</w:t>
      </w:r>
      <w:r w:rsidR="000075C8">
        <w:rPr>
          <w:rFonts w:hint="cs"/>
          <w:rtl/>
          <w:lang w:eastAsia="he-IL"/>
        </w:rPr>
        <w:t xml:space="preserve"> </w:t>
      </w:r>
      <w:r>
        <w:rPr>
          <w:rFonts w:hint="cs"/>
          <w:rtl/>
          <w:lang w:eastAsia="he-IL"/>
        </w:rPr>
        <w:t>ממך</w:t>
      </w:r>
      <w:r w:rsidR="000075C8">
        <w:rPr>
          <w:rFonts w:hint="cs"/>
          <w:rtl/>
          <w:lang w:eastAsia="he-IL"/>
        </w:rPr>
        <w:t xml:space="preserve"> </w:t>
      </w:r>
      <w:r>
        <w:rPr>
          <w:rFonts w:hint="cs"/>
          <w:rtl/>
          <w:lang w:eastAsia="he-IL"/>
        </w:rPr>
        <w:t>מאחר</w:t>
      </w:r>
      <w:r w:rsidR="000075C8">
        <w:rPr>
          <w:rFonts w:hint="cs"/>
          <w:rtl/>
          <w:lang w:eastAsia="he-IL"/>
        </w:rPr>
        <w:t xml:space="preserve"> </w:t>
      </w:r>
      <w:r>
        <w:rPr>
          <w:rFonts w:hint="cs"/>
          <w:rtl/>
          <w:lang w:eastAsia="he-IL"/>
        </w:rPr>
        <w:t>שרמת</w:t>
      </w:r>
      <w:r w:rsidR="000075C8">
        <w:rPr>
          <w:rFonts w:hint="cs"/>
          <w:rtl/>
          <w:lang w:eastAsia="he-IL"/>
        </w:rPr>
        <w:t xml:space="preserve"> </w:t>
      </w:r>
      <w:r>
        <w:rPr>
          <w:rFonts w:hint="cs"/>
          <w:rtl/>
          <w:lang w:eastAsia="he-IL"/>
        </w:rPr>
        <w:t>האמון</w:t>
      </w:r>
      <w:bookmarkStart w:id="135" w:name="_ETM_Q1_642320"/>
      <w:bookmarkEnd w:id="135"/>
      <w:r>
        <w:rPr>
          <w:rFonts w:hint="cs"/>
          <w:rtl/>
          <w:lang w:eastAsia="he-IL"/>
        </w:rPr>
        <w:t>,</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צריך</w:t>
      </w:r>
      <w:r w:rsidR="000075C8">
        <w:rPr>
          <w:rFonts w:hint="cs"/>
          <w:rtl/>
          <w:lang w:eastAsia="he-IL"/>
        </w:rPr>
        <w:t xml:space="preserve"> </w:t>
      </w:r>
      <w:r>
        <w:rPr>
          <w:rFonts w:hint="cs"/>
          <w:rtl/>
          <w:lang w:eastAsia="he-IL"/>
        </w:rPr>
        <w:t>להוביל</w:t>
      </w:r>
      <w:r w:rsidR="000075C8">
        <w:rPr>
          <w:rFonts w:hint="cs"/>
          <w:rtl/>
          <w:lang w:eastAsia="he-IL"/>
        </w:rPr>
        <w:t xml:space="preserve"> </w:t>
      </w:r>
      <w:r>
        <w:rPr>
          <w:rFonts w:hint="cs"/>
          <w:rtl/>
          <w:lang w:eastAsia="he-IL"/>
        </w:rPr>
        <w:t>אותה</w:t>
      </w:r>
      <w:r w:rsidR="000075C8">
        <w:rPr>
          <w:rFonts w:hint="cs"/>
          <w:rtl/>
          <w:lang w:eastAsia="he-IL"/>
        </w:rPr>
        <w:t xml:space="preserve"> </w:t>
      </w:r>
      <w:r>
        <w:rPr>
          <w:rFonts w:hint="cs"/>
          <w:rtl/>
          <w:lang w:eastAsia="he-IL"/>
        </w:rPr>
        <w:t>ולא</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דרך</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מכיר</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החששות</w:t>
      </w:r>
      <w:r w:rsidR="000075C8">
        <w:rPr>
          <w:rFonts w:hint="cs"/>
          <w:rtl/>
          <w:lang w:eastAsia="he-IL"/>
        </w:rPr>
        <w:t xml:space="preserve"> </w:t>
      </w:r>
      <w:r>
        <w:rPr>
          <w:rFonts w:hint="cs"/>
          <w:rtl/>
          <w:lang w:eastAsia="he-IL"/>
        </w:rPr>
        <w:t>בלב</w:t>
      </w:r>
      <w:r w:rsidR="000075C8">
        <w:rPr>
          <w:rFonts w:hint="cs"/>
          <w:rtl/>
          <w:lang w:eastAsia="he-IL"/>
        </w:rPr>
        <w:t xml:space="preserve"> </w:t>
      </w:r>
      <w:r>
        <w:rPr>
          <w:rFonts w:hint="cs"/>
          <w:rtl/>
          <w:lang w:eastAsia="he-IL"/>
        </w:rPr>
        <w:t>הציבור</w:t>
      </w:r>
      <w:r w:rsidR="000075C8">
        <w:rPr>
          <w:rFonts w:hint="cs"/>
          <w:rtl/>
          <w:lang w:eastAsia="he-IL"/>
        </w:rPr>
        <w:t xml:space="preserve"> </w:t>
      </w:r>
      <w:bookmarkStart w:id="136" w:name="_ETM_Q1_652061"/>
      <w:bookmarkEnd w:id="136"/>
      <w:r>
        <w:rPr>
          <w:rFonts w:hint="cs"/>
          <w:rtl/>
          <w:lang w:eastAsia="he-IL"/>
        </w:rPr>
        <w:t>ולא</w:t>
      </w:r>
      <w:r w:rsidR="000075C8">
        <w:rPr>
          <w:rFonts w:hint="cs"/>
          <w:rtl/>
          <w:lang w:eastAsia="he-IL"/>
        </w:rPr>
        <w:t xml:space="preserve"> </w:t>
      </w:r>
      <w:r>
        <w:rPr>
          <w:rFonts w:hint="cs"/>
          <w:rtl/>
          <w:lang w:eastAsia="he-IL"/>
        </w:rPr>
        <w:t>משנה</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הן</w:t>
      </w:r>
      <w:r w:rsidR="000075C8">
        <w:rPr>
          <w:rFonts w:hint="cs"/>
          <w:rtl/>
          <w:lang w:eastAsia="he-IL"/>
        </w:rPr>
        <w:t xml:space="preserve"> </w:t>
      </w:r>
      <w:r>
        <w:rPr>
          <w:rFonts w:hint="cs"/>
          <w:rtl/>
          <w:lang w:eastAsia="he-IL"/>
        </w:rPr>
        <w:t>נכונים</w:t>
      </w:r>
      <w:r w:rsidR="000075C8">
        <w:rPr>
          <w:rFonts w:hint="cs"/>
          <w:rtl/>
          <w:lang w:eastAsia="he-IL"/>
        </w:rPr>
        <w:t xml:space="preserve"> </w:t>
      </w:r>
      <w:r>
        <w:rPr>
          <w:rFonts w:hint="cs"/>
          <w:rtl/>
          <w:lang w:eastAsia="he-IL"/>
        </w:rPr>
        <w:t>או</w:t>
      </w:r>
      <w:r w:rsidR="000075C8">
        <w:rPr>
          <w:rFonts w:hint="cs"/>
          <w:rtl/>
          <w:lang w:eastAsia="he-IL"/>
        </w:rPr>
        <w:t xml:space="preserve"> </w:t>
      </w:r>
      <w:r>
        <w:rPr>
          <w:rFonts w:hint="cs"/>
          <w:rtl/>
          <w:lang w:eastAsia="he-IL"/>
        </w:rPr>
        <w:t>לא.</w:t>
      </w:r>
      <w:r w:rsidR="000075C8">
        <w:rPr>
          <w:rFonts w:hint="cs"/>
          <w:rtl/>
          <w:lang w:eastAsia="he-IL"/>
        </w:rPr>
        <w:t xml:space="preserve"> </w:t>
      </w:r>
      <w:bookmarkStart w:id="137" w:name="_ETM_Q1_651661"/>
      <w:bookmarkEnd w:id="137"/>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שמה</w:t>
      </w:r>
      <w:r w:rsidR="000075C8">
        <w:rPr>
          <w:rFonts w:hint="cs"/>
          <w:rtl/>
          <w:lang w:eastAsia="he-IL"/>
        </w:rPr>
        <w:t xml:space="preserve"> </w:t>
      </w:r>
      <w:r>
        <w:rPr>
          <w:rFonts w:hint="cs"/>
          <w:rtl/>
          <w:lang w:eastAsia="he-IL"/>
        </w:rPr>
        <w:t>שצריך</w:t>
      </w:r>
      <w:r w:rsidR="000075C8">
        <w:rPr>
          <w:rFonts w:hint="cs"/>
          <w:rtl/>
          <w:lang w:eastAsia="he-IL"/>
        </w:rPr>
        <w:t xml:space="preserve"> </w:t>
      </w:r>
      <w:r>
        <w:rPr>
          <w:rFonts w:hint="cs"/>
          <w:rtl/>
          <w:lang w:eastAsia="he-IL"/>
        </w:rPr>
        <w:t>לקבוע,</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אגיד</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לתוך</w:t>
      </w:r>
      <w:r w:rsidR="000075C8">
        <w:rPr>
          <w:rFonts w:hint="cs"/>
          <w:rtl/>
          <w:lang w:eastAsia="he-IL"/>
        </w:rPr>
        <w:t xml:space="preserve"> </w:t>
      </w:r>
      <w:r>
        <w:rPr>
          <w:rFonts w:hint="cs"/>
          <w:rtl/>
          <w:lang w:eastAsia="he-IL"/>
        </w:rPr>
        <w:t>העניין</w:t>
      </w:r>
      <w:r w:rsidR="000075C8">
        <w:rPr>
          <w:rFonts w:hint="cs"/>
          <w:rtl/>
          <w:lang w:eastAsia="he-IL"/>
        </w:rPr>
        <w:t xml:space="preserve"> </w:t>
      </w:r>
      <w:bookmarkStart w:id="138" w:name="_ETM_Q1_655790"/>
      <w:bookmarkEnd w:id="138"/>
      <w:r>
        <w:rPr>
          <w:rFonts w:hint="cs"/>
          <w:rtl/>
          <w:lang w:eastAsia="he-IL"/>
        </w:rPr>
        <w:t>ועל</w:t>
      </w:r>
      <w:r w:rsidR="000075C8">
        <w:rPr>
          <w:rFonts w:hint="cs"/>
          <w:rtl/>
          <w:lang w:eastAsia="he-IL"/>
        </w:rPr>
        <w:t xml:space="preserve"> </w:t>
      </w:r>
      <w:r>
        <w:rPr>
          <w:rFonts w:hint="cs"/>
          <w:rtl/>
          <w:lang w:eastAsia="he-IL"/>
        </w:rPr>
        <w:t>חלק</w:t>
      </w:r>
      <w:r w:rsidR="000075C8">
        <w:rPr>
          <w:rFonts w:hint="cs"/>
          <w:rtl/>
          <w:lang w:eastAsia="he-IL"/>
        </w:rPr>
        <w:t xml:space="preserve"> </w:t>
      </w:r>
      <w:r>
        <w:rPr>
          <w:rFonts w:hint="cs"/>
          <w:rtl/>
          <w:lang w:eastAsia="he-IL"/>
        </w:rPr>
        <w:t>מהדברים</w:t>
      </w:r>
      <w:r w:rsidR="000075C8">
        <w:rPr>
          <w:rFonts w:hint="cs"/>
          <w:rtl/>
          <w:lang w:eastAsia="he-IL"/>
        </w:rPr>
        <w:t xml:space="preserve"> </w:t>
      </w:r>
      <w:r>
        <w:rPr>
          <w:rFonts w:hint="cs"/>
          <w:rtl/>
          <w:lang w:eastAsia="he-IL"/>
        </w:rPr>
        <w:t>יהיו</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שמאותו</w:t>
      </w:r>
      <w:r w:rsidR="000075C8">
        <w:rPr>
          <w:rFonts w:hint="cs"/>
          <w:rtl/>
          <w:lang w:eastAsia="he-IL"/>
        </w:rPr>
        <w:t xml:space="preserve"> </w:t>
      </w:r>
      <w:r>
        <w:rPr>
          <w:rFonts w:hint="cs"/>
          <w:rtl/>
          <w:lang w:eastAsia="he-IL"/>
        </w:rPr>
        <w:t>רגע</w:t>
      </w:r>
      <w:r w:rsidR="000075C8">
        <w:rPr>
          <w:rFonts w:hint="cs"/>
          <w:rtl/>
          <w:lang w:eastAsia="he-IL"/>
        </w:rPr>
        <w:t xml:space="preserve"> </w:t>
      </w:r>
      <w:r>
        <w:rPr>
          <w:rFonts w:hint="cs"/>
          <w:rtl/>
          <w:lang w:eastAsia="he-IL"/>
        </w:rPr>
        <w:t>שנקבע</w:t>
      </w:r>
      <w:bookmarkStart w:id="139" w:name="_ETM_Q1_660820"/>
      <w:bookmarkEnd w:id="139"/>
      <w:r w:rsidR="000075C8">
        <w:rPr>
          <w:rFonts w:hint="cs"/>
          <w:rtl/>
          <w:lang w:eastAsia="he-IL"/>
        </w:rPr>
        <w:t xml:space="preserve"> </w:t>
      </w:r>
      <w:r>
        <w:rPr>
          <w:rFonts w:hint="cs"/>
          <w:rtl/>
          <w:lang w:eastAsia="he-IL"/>
        </w:rPr>
        <w:t>שנשיא</w:t>
      </w:r>
      <w:r w:rsidR="000075C8">
        <w:rPr>
          <w:rFonts w:hint="cs"/>
          <w:rtl/>
          <w:lang w:eastAsia="he-IL"/>
        </w:rPr>
        <w:t xml:space="preserve"> </w:t>
      </w:r>
      <w:r>
        <w:rPr>
          <w:rFonts w:hint="cs"/>
          <w:rtl/>
          <w:lang w:eastAsia="he-IL"/>
        </w:rPr>
        <w:t>בית</w:t>
      </w:r>
      <w:r w:rsidR="000075C8">
        <w:rPr>
          <w:rFonts w:hint="cs"/>
          <w:rtl/>
          <w:lang w:eastAsia="he-IL"/>
        </w:rPr>
        <w:t xml:space="preserve"> </w:t>
      </w:r>
      <w:r>
        <w:rPr>
          <w:rFonts w:hint="cs"/>
          <w:rtl/>
          <w:lang w:eastAsia="he-IL"/>
        </w:rPr>
        <w:t>המשפט</w:t>
      </w:r>
      <w:r w:rsidR="000075C8">
        <w:rPr>
          <w:rFonts w:hint="cs"/>
          <w:rtl/>
          <w:lang w:eastAsia="he-IL"/>
        </w:rPr>
        <w:t xml:space="preserve"> </w:t>
      </w:r>
      <w:r>
        <w:rPr>
          <w:rFonts w:hint="cs"/>
          <w:rtl/>
          <w:lang w:eastAsia="he-IL"/>
        </w:rPr>
        <w:t>העליון</w:t>
      </w:r>
      <w:r w:rsidR="000075C8">
        <w:rPr>
          <w:rFonts w:hint="cs"/>
          <w:rtl/>
          <w:lang w:eastAsia="he-IL"/>
        </w:rPr>
        <w:t xml:space="preserve"> </w:t>
      </w:r>
      <w:r>
        <w:rPr>
          <w:rFonts w:hint="cs"/>
          <w:rtl/>
          <w:lang w:eastAsia="he-IL"/>
        </w:rPr>
        <w:t>יכול</w:t>
      </w:r>
      <w:r w:rsidR="000075C8">
        <w:rPr>
          <w:rFonts w:hint="cs"/>
          <w:rtl/>
          <w:lang w:eastAsia="he-IL"/>
        </w:rPr>
        <w:t xml:space="preserve"> </w:t>
      </w:r>
      <w:r>
        <w:rPr>
          <w:rFonts w:hint="cs"/>
          <w:rtl/>
          <w:lang w:eastAsia="he-IL"/>
        </w:rPr>
        <w:t>להיות</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בלי</w:t>
      </w:r>
      <w:r w:rsidR="000075C8">
        <w:rPr>
          <w:rFonts w:hint="cs"/>
          <w:rtl/>
          <w:lang w:eastAsia="he-IL"/>
        </w:rPr>
        <w:t xml:space="preserve"> </w:t>
      </w:r>
      <w:r>
        <w:rPr>
          <w:rFonts w:hint="cs"/>
          <w:rtl/>
          <w:lang w:eastAsia="he-IL"/>
        </w:rPr>
        <w:t>ותק</w:t>
      </w:r>
      <w:r w:rsidR="000075C8">
        <w:rPr>
          <w:rFonts w:hint="cs"/>
          <w:rtl/>
          <w:lang w:eastAsia="he-IL"/>
        </w:rPr>
        <w:t xml:space="preserve"> </w:t>
      </w:r>
      <w:bookmarkStart w:id="140" w:name="_ETM_Q1_665023"/>
      <w:bookmarkEnd w:id="140"/>
      <w:r>
        <w:rPr>
          <w:rFonts w:hint="cs"/>
          <w:rtl/>
          <w:lang w:eastAsia="he-IL"/>
        </w:rPr>
        <w:t>שיפוטי</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קביעת</w:t>
      </w:r>
      <w:r w:rsidR="000075C8">
        <w:rPr>
          <w:rFonts w:hint="cs"/>
          <w:rtl/>
          <w:lang w:eastAsia="he-IL"/>
        </w:rPr>
        <w:t xml:space="preserve"> </w:t>
      </w:r>
      <w:r>
        <w:rPr>
          <w:rFonts w:hint="cs"/>
          <w:rtl/>
          <w:lang w:eastAsia="he-IL"/>
        </w:rPr>
        <w:t>ההרכבים</w:t>
      </w:r>
      <w:r w:rsidR="000075C8">
        <w:rPr>
          <w:rFonts w:hint="cs"/>
          <w:rtl/>
          <w:lang w:eastAsia="he-IL"/>
        </w:rPr>
        <w:t xml:space="preserve"> </w:t>
      </w:r>
      <w:r>
        <w:rPr>
          <w:rFonts w:hint="cs"/>
          <w:rtl/>
          <w:lang w:eastAsia="he-IL"/>
        </w:rPr>
        <w:t>תהיה</w:t>
      </w:r>
      <w:r w:rsidR="000075C8">
        <w:rPr>
          <w:rFonts w:hint="cs"/>
          <w:rtl/>
          <w:lang w:eastAsia="he-IL"/>
        </w:rPr>
        <w:t xml:space="preserve"> </w:t>
      </w:r>
      <w:r>
        <w:rPr>
          <w:rFonts w:hint="cs"/>
          <w:rtl/>
          <w:lang w:eastAsia="he-IL"/>
        </w:rPr>
        <w:t>רנדומלית</w:t>
      </w:r>
      <w:r w:rsidR="000075C8">
        <w:rPr>
          <w:rFonts w:hint="cs"/>
          <w:rtl/>
          <w:lang w:eastAsia="he-IL"/>
        </w:rPr>
        <w:t xml:space="preserve"> </w:t>
      </w:r>
      <w:r>
        <w:rPr>
          <w:rFonts w:hint="cs"/>
          <w:rtl/>
          <w:lang w:eastAsia="he-IL"/>
        </w:rPr>
        <w:t>למעט</w:t>
      </w:r>
      <w:r w:rsidR="000075C8">
        <w:rPr>
          <w:rFonts w:hint="cs"/>
          <w:rtl/>
          <w:lang w:eastAsia="he-IL"/>
        </w:rPr>
        <w:t xml:space="preserve"> </w:t>
      </w:r>
      <w:r>
        <w:rPr>
          <w:rFonts w:hint="cs"/>
          <w:rtl/>
          <w:lang w:eastAsia="he-IL"/>
        </w:rPr>
        <w:t>שופט</w:t>
      </w:r>
      <w:r w:rsidR="000075C8">
        <w:rPr>
          <w:rFonts w:hint="cs"/>
          <w:rtl/>
          <w:lang w:eastAsia="he-IL"/>
        </w:rPr>
        <w:t xml:space="preserve"> </w:t>
      </w:r>
      <w:bookmarkStart w:id="141" w:name="_ETM_Q1_671735"/>
      <w:bookmarkEnd w:id="141"/>
      <w:r>
        <w:rPr>
          <w:rFonts w:hint="cs"/>
          <w:rtl/>
          <w:lang w:eastAsia="he-IL"/>
        </w:rPr>
        <w:t>אחד</w:t>
      </w:r>
      <w:r w:rsidR="000075C8">
        <w:rPr>
          <w:rFonts w:hint="cs"/>
          <w:rtl/>
          <w:lang w:eastAsia="he-IL"/>
        </w:rPr>
        <w:t xml:space="preserve"> </w:t>
      </w:r>
      <w:r>
        <w:rPr>
          <w:rFonts w:hint="cs"/>
          <w:rtl/>
          <w:lang w:eastAsia="he-IL"/>
        </w:rPr>
        <w:t>בהרכב</w:t>
      </w:r>
      <w:r w:rsidR="000075C8">
        <w:rPr>
          <w:rFonts w:hint="cs"/>
          <w:rtl/>
          <w:lang w:eastAsia="he-IL"/>
        </w:rPr>
        <w:t xml:space="preserve"> </w:t>
      </w:r>
      <w:r>
        <w:rPr>
          <w:rFonts w:hint="cs"/>
          <w:rtl/>
          <w:lang w:eastAsia="he-IL"/>
        </w:rPr>
        <w:t>שתהיה</w:t>
      </w:r>
      <w:r w:rsidR="000075C8">
        <w:rPr>
          <w:rFonts w:hint="cs"/>
          <w:rtl/>
          <w:lang w:eastAsia="he-IL"/>
        </w:rPr>
        <w:t xml:space="preserve"> </w:t>
      </w:r>
      <w:r>
        <w:rPr>
          <w:rFonts w:hint="cs"/>
          <w:rtl/>
          <w:lang w:eastAsia="he-IL"/>
        </w:rPr>
        <w:t>לו</w:t>
      </w:r>
      <w:r w:rsidR="000075C8">
        <w:rPr>
          <w:rFonts w:hint="cs"/>
          <w:rtl/>
          <w:lang w:eastAsia="he-IL"/>
        </w:rPr>
        <w:t xml:space="preserve"> </w:t>
      </w:r>
      <w:r>
        <w:rPr>
          <w:rFonts w:hint="cs"/>
          <w:rtl/>
          <w:lang w:eastAsia="he-IL"/>
        </w:rPr>
        <w:t>מומחיות</w:t>
      </w:r>
      <w:r w:rsidR="000075C8">
        <w:rPr>
          <w:rFonts w:hint="cs"/>
          <w:rtl/>
          <w:lang w:eastAsia="he-IL"/>
        </w:rPr>
        <w:t xml:space="preserve"> </w:t>
      </w:r>
      <w:r>
        <w:rPr>
          <w:rFonts w:hint="cs"/>
          <w:rtl/>
          <w:lang w:eastAsia="he-IL"/>
        </w:rPr>
        <w:t>לאותה</w:t>
      </w:r>
      <w:r w:rsidR="000075C8">
        <w:rPr>
          <w:rFonts w:hint="cs"/>
          <w:rtl/>
          <w:lang w:eastAsia="he-IL"/>
        </w:rPr>
        <w:t xml:space="preserve"> </w:t>
      </w:r>
      <w:r>
        <w:rPr>
          <w:rFonts w:hint="cs"/>
          <w:rtl/>
          <w:lang w:eastAsia="he-IL"/>
        </w:rPr>
        <w:t>עתירה</w:t>
      </w:r>
      <w:r w:rsidR="000075C8">
        <w:rPr>
          <w:rFonts w:hint="cs"/>
          <w:rtl/>
          <w:lang w:eastAsia="he-IL"/>
        </w:rPr>
        <w:t xml:space="preserve"> </w:t>
      </w:r>
      <w:r>
        <w:rPr>
          <w:rFonts w:hint="cs"/>
          <w:rtl/>
          <w:lang w:eastAsia="he-IL"/>
        </w:rPr>
        <w:t>ושבערעורים</w:t>
      </w:r>
      <w:r w:rsidR="000075C8">
        <w:rPr>
          <w:rFonts w:hint="cs"/>
          <w:rtl/>
          <w:lang w:eastAsia="he-IL"/>
        </w:rPr>
        <w:t xml:space="preserve"> </w:t>
      </w:r>
      <w:r>
        <w:rPr>
          <w:rFonts w:hint="cs"/>
          <w:rtl/>
          <w:lang w:eastAsia="he-IL"/>
        </w:rPr>
        <w:t>על</w:t>
      </w:r>
      <w:r w:rsidR="000075C8">
        <w:rPr>
          <w:rFonts w:hint="cs"/>
          <w:rtl/>
          <w:lang w:eastAsia="he-IL"/>
        </w:rPr>
        <w:t xml:space="preserve"> </w:t>
      </w:r>
      <w:bookmarkStart w:id="142" w:name="_ETM_Q1_679234"/>
      <w:bookmarkEnd w:id="142"/>
      <w:r>
        <w:rPr>
          <w:rFonts w:hint="cs"/>
          <w:rtl/>
          <w:lang w:eastAsia="he-IL"/>
        </w:rPr>
        <w:t>פסקי</w:t>
      </w:r>
      <w:r w:rsidR="000075C8">
        <w:rPr>
          <w:rFonts w:hint="cs"/>
          <w:rtl/>
          <w:lang w:eastAsia="he-IL"/>
        </w:rPr>
        <w:t xml:space="preserve"> </w:t>
      </w:r>
      <w:r>
        <w:rPr>
          <w:rFonts w:hint="cs"/>
          <w:rtl/>
          <w:lang w:eastAsia="he-IL"/>
        </w:rPr>
        <w:t>דין</w:t>
      </w:r>
      <w:r w:rsidR="000075C8">
        <w:rPr>
          <w:rFonts w:hint="cs"/>
          <w:rtl/>
          <w:lang w:eastAsia="he-IL"/>
        </w:rPr>
        <w:t xml:space="preserve"> </w:t>
      </w:r>
      <w:r>
        <w:rPr>
          <w:rFonts w:hint="cs"/>
          <w:rtl/>
          <w:lang w:eastAsia="he-IL"/>
        </w:rPr>
        <w:t>שנוגעים</w:t>
      </w:r>
      <w:r w:rsidR="000075C8">
        <w:rPr>
          <w:rFonts w:hint="cs"/>
          <w:rtl/>
          <w:lang w:eastAsia="he-IL"/>
        </w:rPr>
        <w:t xml:space="preserve"> </w:t>
      </w:r>
      <w:r>
        <w:rPr>
          <w:rFonts w:hint="cs"/>
          <w:rtl/>
          <w:lang w:eastAsia="he-IL"/>
        </w:rPr>
        <w:t>לדרג</w:t>
      </w:r>
      <w:r w:rsidR="000075C8">
        <w:rPr>
          <w:rFonts w:hint="cs"/>
          <w:rtl/>
          <w:lang w:eastAsia="he-IL"/>
        </w:rPr>
        <w:t xml:space="preserve"> </w:t>
      </w:r>
      <w:r>
        <w:rPr>
          <w:rFonts w:hint="cs"/>
          <w:rtl/>
          <w:lang w:eastAsia="he-IL"/>
        </w:rPr>
        <w:t>גבוה,</w:t>
      </w:r>
      <w:r w:rsidR="000075C8">
        <w:rPr>
          <w:rFonts w:hint="cs"/>
          <w:rtl/>
          <w:lang w:eastAsia="he-IL"/>
        </w:rPr>
        <w:t xml:space="preserve"> </w:t>
      </w:r>
      <w:r>
        <w:rPr>
          <w:rFonts w:hint="cs"/>
          <w:rtl/>
          <w:lang w:eastAsia="he-IL"/>
        </w:rPr>
        <w:t>ההרכב</w:t>
      </w:r>
      <w:r w:rsidR="000075C8">
        <w:rPr>
          <w:rFonts w:hint="cs"/>
          <w:rtl/>
          <w:lang w:eastAsia="he-IL"/>
        </w:rPr>
        <w:t xml:space="preserve"> </w:t>
      </w:r>
      <w:r>
        <w:rPr>
          <w:rFonts w:hint="cs"/>
          <w:rtl/>
          <w:lang w:eastAsia="he-IL"/>
        </w:rPr>
        <w:t>יהיה</w:t>
      </w:r>
      <w:r w:rsidR="000075C8">
        <w:rPr>
          <w:rFonts w:hint="cs"/>
          <w:rtl/>
          <w:lang w:eastAsia="he-IL"/>
        </w:rPr>
        <w:t xml:space="preserve"> </w:t>
      </w:r>
      <w:r>
        <w:rPr>
          <w:rFonts w:hint="cs"/>
          <w:rtl/>
          <w:lang w:eastAsia="he-IL"/>
        </w:rPr>
        <w:t>אך</w:t>
      </w:r>
      <w:r w:rsidR="000075C8">
        <w:rPr>
          <w:rFonts w:hint="cs"/>
          <w:rtl/>
          <w:lang w:eastAsia="he-IL"/>
        </w:rPr>
        <w:t xml:space="preserve"> </w:t>
      </w:r>
      <w:r>
        <w:rPr>
          <w:rFonts w:hint="cs"/>
          <w:rtl/>
          <w:lang w:eastAsia="he-IL"/>
        </w:rPr>
        <w:t>ורק</w:t>
      </w:r>
      <w:r w:rsidR="000075C8">
        <w:rPr>
          <w:rFonts w:hint="cs"/>
          <w:rtl/>
          <w:lang w:eastAsia="he-IL"/>
        </w:rPr>
        <w:t xml:space="preserve"> </w:t>
      </w:r>
      <w:r>
        <w:rPr>
          <w:rFonts w:hint="cs"/>
          <w:rtl/>
          <w:lang w:eastAsia="he-IL"/>
        </w:rPr>
        <w:t>רנדומלי,</w:t>
      </w:r>
      <w:r w:rsidR="000075C8">
        <w:rPr>
          <w:rFonts w:hint="cs"/>
          <w:rtl/>
          <w:lang w:eastAsia="he-IL"/>
        </w:rPr>
        <w:t xml:space="preserve"> </w:t>
      </w:r>
      <w:r>
        <w:rPr>
          <w:rFonts w:hint="cs"/>
          <w:rtl/>
          <w:lang w:eastAsia="he-IL"/>
        </w:rPr>
        <w:t>ללא</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יכולת</w:t>
      </w:r>
      <w:r w:rsidR="000075C8">
        <w:rPr>
          <w:rFonts w:hint="cs"/>
          <w:rtl/>
          <w:lang w:eastAsia="he-IL"/>
        </w:rPr>
        <w:t xml:space="preserve"> </w:t>
      </w:r>
      <w:r>
        <w:rPr>
          <w:rFonts w:hint="cs"/>
          <w:rtl/>
          <w:lang w:eastAsia="he-IL"/>
        </w:rPr>
        <w:t>התערבות</w:t>
      </w:r>
      <w:r w:rsidR="000075C8">
        <w:rPr>
          <w:rFonts w:hint="cs"/>
          <w:rtl/>
          <w:lang w:eastAsia="he-IL"/>
        </w:rPr>
        <w:t xml:space="preserve"> </w:t>
      </w:r>
      <w:r>
        <w:rPr>
          <w:rFonts w:hint="cs"/>
          <w:rtl/>
          <w:lang w:eastAsia="he-IL"/>
        </w:rPr>
        <w:t>לנשיא</w:t>
      </w:r>
      <w:r w:rsidR="000075C8">
        <w:rPr>
          <w:rFonts w:hint="cs"/>
          <w:rtl/>
          <w:lang w:eastAsia="he-IL"/>
        </w:rPr>
        <w:t xml:space="preserve"> </w:t>
      </w:r>
      <w:r>
        <w:rPr>
          <w:rFonts w:hint="cs"/>
          <w:rtl/>
          <w:lang w:eastAsia="he-IL"/>
        </w:rPr>
        <w:t>בית</w:t>
      </w:r>
      <w:r w:rsidR="000075C8">
        <w:rPr>
          <w:rFonts w:hint="cs"/>
          <w:rtl/>
          <w:lang w:eastAsia="he-IL"/>
        </w:rPr>
        <w:t xml:space="preserve"> </w:t>
      </w:r>
      <w:r>
        <w:rPr>
          <w:rFonts w:hint="cs"/>
          <w:rtl/>
          <w:lang w:eastAsia="he-IL"/>
        </w:rPr>
        <w:t>המשפט</w:t>
      </w:r>
      <w:r w:rsidR="000075C8">
        <w:rPr>
          <w:rFonts w:hint="cs"/>
          <w:rtl/>
          <w:lang w:eastAsia="he-IL"/>
        </w:rPr>
        <w:t xml:space="preserve"> </w:t>
      </w:r>
      <w:r>
        <w:rPr>
          <w:rFonts w:hint="cs"/>
          <w:rtl/>
          <w:lang w:eastAsia="he-IL"/>
        </w:rPr>
        <w:t>העליון</w:t>
      </w:r>
      <w:r w:rsidR="000075C8">
        <w:rPr>
          <w:rFonts w:hint="cs"/>
          <w:rtl/>
          <w:lang w:eastAsia="he-IL"/>
        </w:rPr>
        <w:t xml:space="preserve"> </w:t>
      </w:r>
      <w:r>
        <w:rPr>
          <w:rFonts w:hint="cs"/>
          <w:rtl/>
          <w:lang w:eastAsia="he-IL"/>
        </w:rPr>
        <w:t>שהלוואי</w:t>
      </w:r>
      <w:r w:rsidR="000075C8">
        <w:rPr>
          <w:rFonts w:hint="cs"/>
          <w:rtl/>
          <w:lang w:eastAsia="he-IL"/>
        </w:rPr>
        <w:t xml:space="preserve"> </w:t>
      </w:r>
      <w:r>
        <w:rPr>
          <w:rFonts w:hint="cs"/>
          <w:rtl/>
          <w:lang w:eastAsia="he-IL"/>
        </w:rPr>
        <w:t>ולא</w:t>
      </w:r>
      <w:r w:rsidR="000075C8">
        <w:rPr>
          <w:rFonts w:hint="cs"/>
          <w:rtl/>
          <w:lang w:eastAsia="he-IL"/>
        </w:rPr>
        <w:t xml:space="preserve"> </w:t>
      </w:r>
      <w:r>
        <w:rPr>
          <w:rFonts w:hint="cs"/>
          <w:rtl/>
          <w:lang w:eastAsia="he-IL"/>
        </w:rPr>
        <w:t>אבל</w:t>
      </w:r>
      <w:r w:rsidR="000075C8">
        <w:rPr>
          <w:rFonts w:hint="cs"/>
          <w:rtl/>
          <w:lang w:eastAsia="he-IL"/>
        </w:rPr>
        <w:t xml:space="preserve"> </w:t>
      </w:r>
      <w:r w:rsidR="00283BF0">
        <w:rPr>
          <w:rFonts w:hint="cs"/>
          <w:rtl/>
          <w:lang w:eastAsia="he-IL"/>
        </w:rPr>
        <w:t>כנראה</w:t>
      </w:r>
      <w:r w:rsidR="000075C8">
        <w:rPr>
          <w:rFonts w:hint="cs"/>
          <w:rtl/>
          <w:lang w:eastAsia="he-IL"/>
        </w:rPr>
        <w:t xml:space="preserve"> </w:t>
      </w:r>
      <w:r w:rsidR="00283BF0">
        <w:rPr>
          <w:rFonts w:hint="cs"/>
          <w:rtl/>
          <w:lang w:eastAsia="he-IL"/>
        </w:rPr>
        <w:t>עלול</w:t>
      </w:r>
      <w:r w:rsidR="000075C8">
        <w:rPr>
          <w:rFonts w:hint="cs"/>
          <w:rtl/>
          <w:lang w:eastAsia="he-IL"/>
        </w:rPr>
        <w:t xml:space="preserve"> </w:t>
      </w:r>
      <w:bookmarkStart w:id="143" w:name="_ETM_Q1_693282"/>
      <w:bookmarkEnd w:id="143"/>
      <w:r w:rsidR="00283BF0">
        <w:rPr>
          <w:rFonts w:hint="cs"/>
          <w:rtl/>
          <w:lang w:eastAsia="he-IL"/>
        </w:rPr>
        <w:t>להיבחר</w:t>
      </w:r>
      <w:r w:rsidR="000075C8">
        <w:rPr>
          <w:rFonts w:hint="cs"/>
          <w:rtl/>
          <w:lang w:eastAsia="he-IL"/>
        </w:rPr>
        <w:t xml:space="preserve"> </w:t>
      </w:r>
      <w:r w:rsidR="00283BF0">
        <w:rPr>
          <w:rFonts w:hint="cs"/>
          <w:rtl/>
          <w:lang w:eastAsia="he-IL"/>
        </w:rPr>
        <w:t>בשיטה</w:t>
      </w:r>
      <w:r w:rsidR="000075C8">
        <w:rPr>
          <w:rFonts w:hint="cs"/>
          <w:rtl/>
          <w:lang w:eastAsia="he-IL"/>
        </w:rPr>
        <w:t xml:space="preserve"> </w:t>
      </w:r>
      <w:r w:rsidR="00283BF0">
        <w:rPr>
          <w:rFonts w:hint="cs"/>
          <w:rtl/>
          <w:lang w:eastAsia="he-IL"/>
        </w:rPr>
        <w:t>שלכם.</w:t>
      </w:r>
      <w:r w:rsidR="000075C8">
        <w:rPr>
          <w:rFonts w:hint="cs"/>
          <w:rtl/>
          <w:lang w:eastAsia="he-IL"/>
        </w:rPr>
        <w:t xml:space="preserve"> </w:t>
      </w:r>
      <w:r w:rsidR="00283BF0">
        <w:rPr>
          <w:rFonts w:hint="cs"/>
          <w:rtl/>
          <w:lang w:eastAsia="he-IL"/>
        </w:rPr>
        <w:t>זה</w:t>
      </w:r>
      <w:r w:rsidR="000075C8">
        <w:rPr>
          <w:rFonts w:hint="cs"/>
          <w:rtl/>
          <w:lang w:eastAsia="he-IL"/>
        </w:rPr>
        <w:t xml:space="preserve"> </w:t>
      </w:r>
      <w:r w:rsidR="00283BF0">
        <w:rPr>
          <w:rFonts w:hint="cs"/>
          <w:rtl/>
          <w:lang w:eastAsia="he-IL"/>
        </w:rPr>
        <w:t>כדי</w:t>
      </w:r>
      <w:r w:rsidR="000075C8">
        <w:rPr>
          <w:rFonts w:hint="cs"/>
          <w:rtl/>
          <w:lang w:eastAsia="he-IL"/>
        </w:rPr>
        <w:t xml:space="preserve"> </w:t>
      </w:r>
      <w:r w:rsidR="00283BF0">
        <w:rPr>
          <w:rFonts w:hint="cs"/>
          <w:rtl/>
          <w:lang w:eastAsia="he-IL"/>
        </w:rPr>
        <w:t>לצמצם</w:t>
      </w:r>
      <w:r w:rsidR="000075C8">
        <w:rPr>
          <w:rFonts w:hint="cs"/>
          <w:rtl/>
          <w:lang w:eastAsia="he-IL"/>
        </w:rPr>
        <w:t xml:space="preserve"> </w:t>
      </w:r>
      <w:r w:rsidR="00283BF0">
        <w:rPr>
          <w:rFonts w:hint="cs"/>
          <w:rtl/>
          <w:lang w:eastAsia="he-IL"/>
        </w:rPr>
        <w:t>ככל</w:t>
      </w:r>
      <w:r w:rsidR="000075C8">
        <w:rPr>
          <w:rFonts w:hint="cs"/>
          <w:rtl/>
          <w:lang w:eastAsia="he-IL"/>
        </w:rPr>
        <w:t xml:space="preserve"> </w:t>
      </w:r>
      <w:r w:rsidR="00283BF0">
        <w:rPr>
          <w:rFonts w:hint="cs"/>
          <w:rtl/>
          <w:lang w:eastAsia="he-IL"/>
        </w:rPr>
        <w:t>האפשר</w:t>
      </w:r>
      <w:r w:rsidR="000075C8">
        <w:rPr>
          <w:rFonts w:hint="cs"/>
          <w:rtl/>
          <w:lang w:eastAsia="he-IL"/>
        </w:rPr>
        <w:t xml:space="preserve"> </w:t>
      </w:r>
      <w:r w:rsidR="00283BF0">
        <w:rPr>
          <w:rFonts w:hint="cs"/>
          <w:rtl/>
          <w:lang w:eastAsia="he-IL"/>
        </w:rPr>
        <w:t>את</w:t>
      </w:r>
      <w:r w:rsidR="000075C8">
        <w:rPr>
          <w:rFonts w:hint="cs"/>
          <w:rtl/>
          <w:lang w:eastAsia="he-IL"/>
        </w:rPr>
        <w:t xml:space="preserve"> </w:t>
      </w:r>
      <w:r w:rsidR="00283BF0">
        <w:rPr>
          <w:rFonts w:hint="cs"/>
          <w:rtl/>
          <w:lang w:eastAsia="he-IL"/>
        </w:rPr>
        <w:t>נושא</w:t>
      </w:r>
      <w:r w:rsidR="000075C8">
        <w:rPr>
          <w:rFonts w:hint="cs"/>
          <w:rtl/>
          <w:lang w:eastAsia="he-IL"/>
        </w:rPr>
        <w:t xml:space="preserve"> </w:t>
      </w:r>
      <w:r w:rsidR="00283BF0">
        <w:rPr>
          <w:rFonts w:hint="cs"/>
          <w:rtl/>
          <w:lang w:eastAsia="he-IL"/>
        </w:rPr>
        <w:t>הפוליטיזציה.</w:t>
      </w:r>
    </w:p>
    <w:p w14:paraId="309F7D6A" w14:textId="77777777" w:rsidR="00283BF0" w:rsidRDefault="00283BF0" w:rsidP="00C019F3">
      <w:pPr>
        <w:rPr>
          <w:rtl/>
          <w:lang w:eastAsia="he-IL"/>
        </w:rPr>
      </w:pPr>
    </w:p>
    <w:p w14:paraId="719B1DB4" w14:textId="77777777" w:rsidR="00283BF0" w:rsidRDefault="000075C8" w:rsidP="00283BF0">
      <w:pPr>
        <w:pStyle w:val="af6"/>
        <w:keepNext/>
        <w:rPr>
          <w:rtl/>
        </w:rPr>
      </w:pPr>
      <w:bookmarkStart w:id="144" w:name="ET_yor_6157_15"/>
      <w:r>
        <w:rPr>
          <w:rStyle w:val="TagStyle"/>
          <w:rtl/>
        </w:rPr>
        <w:t xml:space="preserve"> </w:t>
      </w:r>
      <w:r w:rsidR="00283BF0" w:rsidRPr="00283BF0">
        <w:rPr>
          <w:rStyle w:val="TagStyle"/>
          <w:rtl/>
        </w:rPr>
        <w:t>&lt;&lt;</w:t>
      </w:r>
      <w:r>
        <w:rPr>
          <w:rStyle w:val="TagStyle"/>
          <w:rtl/>
        </w:rPr>
        <w:t xml:space="preserve"> </w:t>
      </w:r>
      <w:r w:rsidR="00283BF0" w:rsidRPr="00283BF0">
        <w:rPr>
          <w:rStyle w:val="TagStyle"/>
          <w:rtl/>
        </w:rPr>
        <w:t>יור</w:t>
      </w:r>
      <w:r>
        <w:rPr>
          <w:rStyle w:val="TagStyle"/>
          <w:rtl/>
        </w:rPr>
        <w:t xml:space="preserve"> </w:t>
      </w:r>
      <w:r w:rsidR="00283BF0" w:rsidRPr="00283BF0">
        <w:rPr>
          <w:rStyle w:val="TagStyle"/>
          <w:rtl/>
        </w:rPr>
        <w:t>&gt;&gt;</w:t>
      </w:r>
      <w:r>
        <w:rPr>
          <w:rStyle w:val="TagStyle"/>
          <w:rtl/>
        </w:rPr>
        <w:t xml:space="preserve"> </w:t>
      </w:r>
      <w:r w:rsidR="00283BF0">
        <w:rPr>
          <w:rtl/>
        </w:rPr>
        <w:t>היו"ר</w:t>
      </w:r>
      <w:r>
        <w:rPr>
          <w:rtl/>
        </w:rPr>
        <w:t xml:space="preserve"> </w:t>
      </w:r>
      <w:r w:rsidR="00283BF0">
        <w:rPr>
          <w:rtl/>
        </w:rPr>
        <w:t>שמחה</w:t>
      </w:r>
      <w:r>
        <w:rPr>
          <w:rtl/>
        </w:rPr>
        <w:t xml:space="preserve"> </w:t>
      </w:r>
      <w:r w:rsidR="00283BF0">
        <w:rPr>
          <w:rtl/>
        </w:rPr>
        <w:t>רוטמן:</w:t>
      </w:r>
      <w:r>
        <w:rPr>
          <w:rStyle w:val="TagStyle"/>
          <w:rtl/>
        </w:rPr>
        <w:t xml:space="preserve"> </w:t>
      </w:r>
      <w:r w:rsidR="00283BF0" w:rsidRPr="00283BF0">
        <w:rPr>
          <w:rStyle w:val="TagStyle"/>
          <w:rtl/>
        </w:rPr>
        <w:t>&lt;&lt;</w:t>
      </w:r>
      <w:r>
        <w:rPr>
          <w:rStyle w:val="TagStyle"/>
          <w:rtl/>
        </w:rPr>
        <w:t xml:space="preserve"> </w:t>
      </w:r>
      <w:r w:rsidR="00283BF0" w:rsidRPr="00283BF0">
        <w:rPr>
          <w:rStyle w:val="TagStyle"/>
          <w:rtl/>
        </w:rPr>
        <w:t>יור</w:t>
      </w:r>
      <w:r>
        <w:rPr>
          <w:rStyle w:val="TagStyle"/>
          <w:rtl/>
        </w:rPr>
        <w:t xml:space="preserve"> </w:t>
      </w:r>
      <w:r w:rsidR="00283BF0" w:rsidRPr="00283BF0">
        <w:rPr>
          <w:rStyle w:val="TagStyle"/>
          <w:rtl/>
        </w:rPr>
        <w:t>&gt;&gt;</w:t>
      </w:r>
      <w:r>
        <w:rPr>
          <w:rtl/>
        </w:rPr>
        <w:t xml:space="preserve"> </w:t>
      </w:r>
      <w:bookmarkEnd w:id="144"/>
    </w:p>
    <w:p w14:paraId="66CF6631" w14:textId="77777777" w:rsidR="00283BF0" w:rsidRDefault="00283BF0" w:rsidP="00283BF0">
      <w:pPr>
        <w:pStyle w:val="KeepWithNext"/>
        <w:rPr>
          <w:rtl/>
          <w:lang w:eastAsia="he-IL"/>
        </w:rPr>
      </w:pPr>
    </w:p>
    <w:p w14:paraId="3D9063E8" w14:textId="77777777" w:rsidR="00283BF0" w:rsidRDefault="00283BF0" w:rsidP="00283BF0">
      <w:pPr>
        <w:rPr>
          <w:rtl/>
          <w:lang w:eastAsia="he-IL"/>
        </w:rPr>
      </w:pP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להתייחס</w:t>
      </w:r>
      <w:r w:rsidR="000075C8">
        <w:rPr>
          <w:rFonts w:hint="cs"/>
          <w:rtl/>
          <w:lang w:eastAsia="he-IL"/>
        </w:rPr>
        <w:t xml:space="preserve"> </w:t>
      </w:r>
      <w:r>
        <w:rPr>
          <w:rFonts w:hint="cs"/>
          <w:rtl/>
          <w:lang w:eastAsia="he-IL"/>
        </w:rPr>
        <w:t>למה</w:t>
      </w:r>
      <w:r w:rsidR="000075C8">
        <w:rPr>
          <w:rFonts w:hint="cs"/>
          <w:rtl/>
          <w:lang w:eastAsia="he-IL"/>
        </w:rPr>
        <w:t xml:space="preserve"> </w:t>
      </w:r>
      <w:r>
        <w:rPr>
          <w:rFonts w:hint="cs"/>
          <w:rtl/>
          <w:lang w:eastAsia="he-IL"/>
        </w:rPr>
        <w:t>שאתה</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מאוד</w:t>
      </w:r>
      <w:r w:rsidR="000075C8">
        <w:rPr>
          <w:rFonts w:hint="cs"/>
          <w:rtl/>
          <w:lang w:eastAsia="he-IL"/>
        </w:rPr>
        <w:t xml:space="preserve"> </w:t>
      </w:r>
      <w:bookmarkStart w:id="145" w:name="_ETM_Q1_699713"/>
      <w:bookmarkEnd w:id="145"/>
      <w:r>
        <w:rPr>
          <w:rFonts w:hint="cs"/>
          <w:rtl/>
          <w:lang w:eastAsia="he-IL"/>
        </w:rPr>
        <w:t>ברצינות.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שמבחינתי</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שתי</w:t>
      </w:r>
      <w:r w:rsidR="000075C8">
        <w:rPr>
          <w:rFonts w:hint="cs"/>
          <w:rtl/>
          <w:lang w:eastAsia="he-IL"/>
        </w:rPr>
        <w:t xml:space="preserve"> </w:t>
      </w:r>
      <w:r>
        <w:rPr>
          <w:rFonts w:hint="cs"/>
          <w:rtl/>
          <w:lang w:eastAsia="he-IL"/>
        </w:rPr>
        <w:t>אפשרויות</w:t>
      </w:r>
      <w:bookmarkStart w:id="146" w:name="_ETM_Q1_702752"/>
      <w:bookmarkEnd w:id="146"/>
      <w:r>
        <w:rPr>
          <w:rFonts w:hint="cs"/>
          <w:rtl/>
          <w:lang w:eastAsia="he-IL"/>
        </w:rPr>
        <w:t>.</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כמובן</w:t>
      </w:r>
      <w:r w:rsidR="000075C8">
        <w:rPr>
          <w:rFonts w:hint="cs"/>
          <w:rtl/>
          <w:lang w:eastAsia="he-IL"/>
        </w:rPr>
        <w:t xml:space="preserve"> </w:t>
      </w:r>
      <w:r>
        <w:rPr>
          <w:rFonts w:hint="cs"/>
          <w:rtl/>
          <w:lang w:eastAsia="he-IL"/>
        </w:rPr>
        <w:t>אקבל</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עמדה</w:t>
      </w:r>
      <w:r w:rsidR="000075C8">
        <w:rPr>
          <w:rFonts w:hint="cs"/>
          <w:rtl/>
          <w:lang w:eastAsia="he-IL"/>
        </w:rPr>
        <w:t xml:space="preserve"> </w:t>
      </w:r>
      <w:bookmarkStart w:id="147" w:name="_ETM_Q1_706766"/>
      <w:bookmarkEnd w:id="147"/>
      <w:r>
        <w:rPr>
          <w:rFonts w:hint="cs"/>
          <w:rtl/>
          <w:lang w:eastAsia="he-IL"/>
        </w:rPr>
        <w:t>של</w:t>
      </w:r>
      <w:r w:rsidR="000075C8">
        <w:rPr>
          <w:rFonts w:hint="cs"/>
          <w:rtl/>
          <w:lang w:eastAsia="he-IL"/>
        </w:rPr>
        <w:t xml:space="preserve"> </w:t>
      </w:r>
      <w:r>
        <w:rPr>
          <w:rFonts w:hint="cs"/>
          <w:rtl/>
          <w:lang w:eastAsia="he-IL"/>
        </w:rPr>
        <w:t>הייעוץ</w:t>
      </w:r>
      <w:r w:rsidR="000075C8">
        <w:rPr>
          <w:rFonts w:hint="cs"/>
          <w:rtl/>
          <w:lang w:eastAsia="he-IL"/>
        </w:rPr>
        <w:t xml:space="preserve"> </w:t>
      </w:r>
      <w:r>
        <w:rPr>
          <w:rFonts w:hint="cs"/>
          <w:rtl/>
          <w:lang w:eastAsia="he-IL"/>
        </w:rPr>
        <w:t>המשפטי</w:t>
      </w:r>
      <w:r w:rsidR="000075C8">
        <w:rPr>
          <w:rFonts w:hint="cs"/>
          <w:rtl/>
          <w:lang w:eastAsia="he-IL"/>
        </w:rPr>
        <w:t xml:space="preserve"> </w:t>
      </w:r>
      <w:r>
        <w:rPr>
          <w:rFonts w:hint="cs"/>
          <w:rtl/>
          <w:lang w:eastAsia="he-IL"/>
        </w:rPr>
        <w:t>בנושא</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בטוח</w:t>
      </w:r>
      <w:r w:rsidR="000075C8">
        <w:rPr>
          <w:rFonts w:hint="cs"/>
          <w:rtl/>
          <w:lang w:eastAsia="he-IL"/>
        </w:rPr>
        <w:t xml:space="preserve"> </w:t>
      </w:r>
      <w:r>
        <w:rPr>
          <w:rFonts w:hint="cs"/>
          <w:rtl/>
          <w:lang w:eastAsia="he-IL"/>
        </w:rPr>
        <w:t>שמדובר</w:t>
      </w:r>
      <w:r w:rsidR="000075C8">
        <w:rPr>
          <w:rFonts w:hint="cs"/>
          <w:rtl/>
          <w:lang w:eastAsia="he-IL"/>
        </w:rPr>
        <w:t xml:space="preserve"> </w:t>
      </w:r>
      <w:r>
        <w:rPr>
          <w:rFonts w:hint="cs"/>
          <w:rtl/>
          <w:lang w:eastAsia="he-IL"/>
        </w:rPr>
        <w:t>בנושא</w:t>
      </w:r>
      <w:r w:rsidR="000075C8">
        <w:rPr>
          <w:rFonts w:hint="cs"/>
          <w:rtl/>
          <w:lang w:eastAsia="he-IL"/>
        </w:rPr>
        <w:t xml:space="preserve"> </w:t>
      </w:r>
      <w:r>
        <w:rPr>
          <w:rFonts w:hint="cs"/>
          <w:rtl/>
          <w:lang w:eastAsia="he-IL"/>
        </w:rPr>
        <w:t>חדש.</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הגשתם</w:t>
      </w:r>
      <w:r w:rsidR="000075C8">
        <w:rPr>
          <w:rFonts w:hint="cs"/>
          <w:rtl/>
          <w:lang w:eastAsia="he-IL"/>
        </w:rPr>
        <w:t xml:space="preserve"> </w:t>
      </w:r>
      <w:r>
        <w:rPr>
          <w:rFonts w:hint="cs"/>
          <w:rtl/>
          <w:lang w:eastAsia="he-IL"/>
        </w:rPr>
        <w:t>הסתייגות</w:t>
      </w:r>
      <w:r w:rsidR="000075C8">
        <w:rPr>
          <w:rFonts w:hint="cs"/>
          <w:rtl/>
          <w:lang w:eastAsia="he-IL"/>
        </w:rPr>
        <w:t xml:space="preserve"> </w:t>
      </w:r>
      <w:r>
        <w:rPr>
          <w:rFonts w:hint="cs"/>
          <w:rtl/>
          <w:lang w:eastAsia="he-IL"/>
        </w:rPr>
        <w:t>כזאת,</w:t>
      </w:r>
      <w:r w:rsidR="000075C8">
        <w:rPr>
          <w:rFonts w:hint="cs"/>
          <w:rtl/>
          <w:lang w:eastAsia="he-IL"/>
        </w:rPr>
        <w:t xml:space="preserve"> </w:t>
      </w:r>
      <w:r>
        <w:rPr>
          <w:rFonts w:hint="cs"/>
          <w:rtl/>
          <w:lang w:eastAsia="he-IL"/>
        </w:rPr>
        <w:t>מן</w:t>
      </w:r>
      <w:r w:rsidR="000075C8">
        <w:rPr>
          <w:rFonts w:hint="cs"/>
          <w:rtl/>
          <w:lang w:eastAsia="he-IL"/>
        </w:rPr>
        <w:t xml:space="preserve"> </w:t>
      </w:r>
      <w:r>
        <w:rPr>
          <w:rFonts w:hint="cs"/>
          <w:rtl/>
          <w:lang w:eastAsia="he-IL"/>
        </w:rPr>
        <w:t>הסתם</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חושבים</w:t>
      </w:r>
      <w:r w:rsidR="000075C8">
        <w:rPr>
          <w:rFonts w:hint="cs"/>
          <w:rtl/>
          <w:lang w:eastAsia="he-IL"/>
        </w:rPr>
        <w:t xml:space="preserve"> </w:t>
      </w:r>
      <w:r>
        <w:rPr>
          <w:rFonts w:hint="cs"/>
          <w:rtl/>
          <w:lang w:eastAsia="he-IL"/>
        </w:rPr>
        <w:t>שמדובר</w:t>
      </w:r>
      <w:r w:rsidR="000075C8">
        <w:rPr>
          <w:rFonts w:hint="cs"/>
          <w:rtl/>
          <w:lang w:eastAsia="he-IL"/>
        </w:rPr>
        <w:t xml:space="preserve"> </w:t>
      </w:r>
      <w:r>
        <w:rPr>
          <w:rFonts w:hint="cs"/>
          <w:rtl/>
          <w:lang w:eastAsia="he-IL"/>
        </w:rPr>
        <w:t>בנושא</w:t>
      </w:r>
      <w:r w:rsidR="000075C8">
        <w:rPr>
          <w:rFonts w:hint="cs"/>
          <w:rtl/>
          <w:lang w:eastAsia="he-IL"/>
        </w:rPr>
        <w:t xml:space="preserve"> </w:t>
      </w:r>
      <w:r>
        <w:rPr>
          <w:rFonts w:hint="cs"/>
          <w:rtl/>
          <w:lang w:eastAsia="he-IL"/>
        </w:rPr>
        <w:t>חדש.</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אתייעץ</w:t>
      </w:r>
      <w:r w:rsidR="000075C8">
        <w:rPr>
          <w:rFonts w:hint="cs"/>
          <w:rtl/>
          <w:lang w:eastAsia="he-IL"/>
        </w:rPr>
        <w:t xml:space="preserve"> </w:t>
      </w:r>
      <w:r>
        <w:rPr>
          <w:rFonts w:hint="cs"/>
          <w:rtl/>
          <w:lang w:eastAsia="he-IL"/>
        </w:rPr>
        <w:t>לגבי</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עם</w:t>
      </w:r>
      <w:r w:rsidR="000075C8">
        <w:rPr>
          <w:rFonts w:hint="cs"/>
          <w:rtl/>
          <w:lang w:eastAsia="he-IL"/>
        </w:rPr>
        <w:t xml:space="preserve"> </w:t>
      </w:r>
      <w:r>
        <w:rPr>
          <w:rFonts w:hint="cs"/>
          <w:rtl/>
          <w:lang w:eastAsia="he-IL"/>
        </w:rPr>
        <w:t>הייעוץ</w:t>
      </w:r>
      <w:r w:rsidR="000075C8">
        <w:rPr>
          <w:rFonts w:hint="cs"/>
          <w:rtl/>
          <w:lang w:eastAsia="he-IL"/>
        </w:rPr>
        <w:t xml:space="preserve"> </w:t>
      </w:r>
      <w:r>
        <w:rPr>
          <w:rFonts w:hint="cs"/>
          <w:rtl/>
          <w:lang w:eastAsia="he-IL"/>
        </w:rPr>
        <w:t>המשפטי.</w:t>
      </w:r>
      <w:bookmarkStart w:id="148" w:name="_ETM_Q1_720596"/>
      <w:bookmarkEnd w:id="148"/>
    </w:p>
    <w:p w14:paraId="675589A7" w14:textId="77777777" w:rsidR="00283BF0" w:rsidRDefault="00283BF0" w:rsidP="00283BF0">
      <w:pPr>
        <w:rPr>
          <w:rtl/>
          <w:lang w:eastAsia="he-IL"/>
        </w:rPr>
      </w:pPr>
      <w:bookmarkStart w:id="149" w:name="_ETM_Q1_720493"/>
      <w:bookmarkEnd w:id="149"/>
    </w:p>
    <w:p w14:paraId="578ECBB8" w14:textId="77777777" w:rsidR="00283BF0" w:rsidRDefault="000075C8" w:rsidP="00283BF0">
      <w:pPr>
        <w:pStyle w:val="a4"/>
        <w:keepNext/>
        <w:rPr>
          <w:rtl/>
        </w:rPr>
      </w:pPr>
      <w:bookmarkStart w:id="150" w:name="ET_speaker_5791_16"/>
      <w:r>
        <w:rPr>
          <w:rStyle w:val="TagStyle"/>
          <w:rtl/>
        </w:rPr>
        <w:t xml:space="preserve"> </w:t>
      </w:r>
      <w:r w:rsidR="00283BF0" w:rsidRPr="00283BF0">
        <w:rPr>
          <w:rStyle w:val="TagStyle"/>
          <w:rtl/>
        </w:rPr>
        <w:t>&lt;&lt;</w:t>
      </w:r>
      <w:r>
        <w:rPr>
          <w:rStyle w:val="TagStyle"/>
          <w:rtl/>
        </w:rPr>
        <w:t xml:space="preserve"> </w:t>
      </w:r>
      <w:r w:rsidR="00283BF0" w:rsidRPr="00283BF0">
        <w:rPr>
          <w:rStyle w:val="TagStyle"/>
          <w:rtl/>
        </w:rPr>
        <w:t>דובר</w:t>
      </w:r>
      <w:r>
        <w:rPr>
          <w:rStyle w:val="TagStyle"/>
          <w:rtl/>
        </w:rPr>
        <w:t xml:space="preserve"> </w:t>
      </w:r>
      <w:r w:rsidR="00283BF0" w:rsidRPr="00283BF0">
        <w:rPr>
          <w:rStyle w:val="TagStyle"/>
          <w:rtl/>
        </w:rPr>
        <w:t>&gt;&gt;</w:t>
      </w:r>
      <w:r>
        <w:rPr>
          <w:rStyle w:val="TagStyle"/>
          <w:rtl/>
        </w:rPr>
        <w:t xml:space="preserve"> </w:t>
      </w:r>
      <w:r w:rsidR="00283BF0">
        <w:rPr>
          <w:rtl/>
        </w:rPr>
        <w:t>יואב</w:t>
      </w:r>
      <w:r>
        <w:rPr>
          <w:rtl/>
        </w:rPr>
        <w:t xml:space="preserve"> </w:t>
      </w:r>
      <w:r w:rsidR="00283BF0">
        <w:rPr>
          <w:rtl/>
        </w:rPr>
        <w:t>סגלוביץ'</w:t>
      </w:r>
      <w:r>
        <w:rPr>
          <w:rtl/>
        </w:rPr>
        <w:t xml:space="preserve"> </w:t>
      </w:r>
      <w:r w:rsidR="00283BF0">
        <w:rPr>
          <w:rtl/>
        </w:rPr>
        <w:t>(יש</w:t>
      </w:r>
      <w:r>
        <w:rPr>
          <w:rtl/>
        </w:rPr>
        <w:t xml:space="preserve"> </w:t>
      </w:r>
      <w:r w:rsidR="00283BF0">
        <w:rPr>
          <w:rtl/>
        </w:rPr>
        <w:t>עתיד):</w:t>
      </w:r>
      <w:r>
        <w:rPr>
          <w:rStyle w:val="TagStyle"/>
          <w:rtl/>
        </w:rPr>
        <w:t xml:space="preserve"> </w:t>
      </w:r>
      <w:r w:rsidR="00283BF0" w:rsidRPr="00283BF0">
        <w:rPr>
          <w:rStyle w:val="TagStyle"/>
          <w:rtl/>
        </w:rPr>
        <w:t>&lt;&lt;</w:t>
      </w:r>
      <w:r>
        <w:rPr>
          <w:rStyle w:val="TagStyle"/>
          <w:rtl/>
        </w:rPr>
        <w:t xml:space="preserve"> </w:t>
      </w:r>
      <w:r w:rsidR="00283BF0" w:rsidRPr="00283BF0">
        <w:rPr>
          <w:rStyle w:val="TagStyle"/>
          <w:rtl/>
        </w:rPr>
        <w:t>דובר</w:t>
      </w:r>
      <w:r>
        <w:rPr>
          <w:rStyle w:val="TagStyle"/>
          <w:rtl/>
        </w:rPr>
        <w:t xml:space="preserve"> </w:t>
      </w:r>
      <w:r w:rsidR="00283BF0" w:rsidRPr="00283BF0">
        <w:rPr>
          <w:rStyle w:val="TagStyle"/>
          <w:rtl/>
        </w:rPr>
        <w:t>&gt;&gt;</w:t>
      </w:r>
      <w:r>
        <w:rPr>
          <w:rtl/>
        </w:rPr>
        <w:t xml:space="preserve"> </w:t>
      </w:r>
      <w:bookmarkEnd w:id="150"/>
    </w:p>
    <w:p w14:paraId="1C2A3BF2" w14:textId="77777777" w:rsidR="00283BF0" w:rsidRDefault="00283BF0" w:rsidP="00283BF0">
      <w:pPr>
        <w:pStyle w:val="KeepWithNext"/>
        <w:rPr>
          <w:rtl/>
          <w:lang w:eastAsia="he-IL"/>
        </w:rPr>
      </w:pPr>
    </w:p>
    <w:p w14:paraId="1B4A6E2F" w14:textId="77777777" w:rsidR="00283BF0" w:rsidRDefault="00283BF0" w:rsidP="00283BF0">
      <w:pPr>
        <w:rPr>
          <w:rtl/>
          <w:lang w:eastAsia="he-IL"/>
        </w:rPr>
      </w:pPr>
      <w:bookmarkStart w:id="151" w:name="_ETM_Q1_720829"/>
      <w:bookmarkStart w:id="152" w:name="_ETM_Q1_720865"/>
      <w:bookmarkEnd w:id="151"/>
      <w:bookmarkEnd w:id="152"/>
      <w:r>
        <w:rPr>
          <w:rFonts w:hint="cs"/>
          <w:rtl/>
          <w:lang w:eastAsia="he-IL"/>
        </w:rPr>
        <w:t>זאת</w:t>
      </w:r>
      <w:r w:rsidR="000075C8">
        <w:rPr>
          <w:rFonts w:hint="cs"/>
          <w:rtl/>
          <w:lang w:eastAsia="he-IL"/>
        </w:rPr>
        <w:t xml:space="preserve"> </w:t>
      </w:r>
      <w:r>
        <w:rPr>
          <w:rFonts w:hint="cs"/>
          <w:rtl/>
          <w:lang w:eastAsia="he-IL"/>
        </w:rPr>
        <w:t>רק</w:t>
      </w:r>
      <w:r w:rsidR="000075C8">
        <w:rPr>
          <w:rFonts w:hint="cs"/>
          <w:rtl/>
          <w:lang w:eastAsia="he-IL"/>
        </w:rPr>
        <w:t xml:space="preserve"> </w:t>
      </w:r>
      <w:r>
        <w:rPr>
          <w:rFonts w:hint="cs"/>
          <w:rtl/>
          <w:lang w:eastAsia="he-IL"/>
        </w:rPr>
        <w:t>דוגמה</w:t>
      </w:r>
      <w:r w:rsidR="000075C8">
        <w:rPr>
          <w:rFonts w:hint="cs"/>
          <w:rtl/>
          <w:lang w:eastAsia="he-IL"/>
        </w:rPr>
        <w:t xml:space="preserve"> </w:t>
      </w:r>
      <w:r>
        <w:rPr>
          <w:rFonts w:hint="cs"/>
          <w:rtl/>
          <w:lang w:eastAsia="he-IL"/>
        </w:rPr>
        <w:t>עד</w:t>
      </w:r>
      <w:r w:rsidR="000075C8">
        <w:rPr>
          <w:rFonts w:hint="cs"/>
          <w:rtl/>
          <w:lang w:eastAsia="he-IL"/>
        </w:rPr>
        <w:t xml:space="preserve"> </w:t>
      </w:r>
      <w:r>
        <w:rPr>
          <w:rFonts w:hint="cs"/>
          <w:rtl/>
          <w:lang w:eastAsia="he-IL"/>
        </w:rPr>
        <w:t>כמה</w:t>
      </w:r>
      <w:r w:rsidR="000075C8">
        <w:rPr>
          <w:rFonts w:hint="cs"/>
          <w:rtl/>
          <w:lang w:eastAsia="he-IL"/>
        </w:rPr>
        <w:t xml:space="preserve"> </w:t>
      </w:r>
      <w:bookmarkStart w:id="153" w:name="_ETM_Q1_724018"/>
      <w:bookmarkEnd w:id="153"/>
      <w:r>
        <w:rPr>
          <w:rFonts w:hint="cs"/>
          <w:rtl/>
          <w:lang w:eastAsia="he-IL"/>
        </w:rPr>
        <w:t>הדיון</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עמוק.</w:t>
      </w:r>
    </w:p>
    <w:p w14:paraId="1171CE8E" w14:textId="77777777" w:rsidR="00283BF0" w:rsidRDefault="00283BF0" w:rsidP="00283BF0">
      <w:pPr>
        <w:rPr>
          <w:rtl/>
          <w:lang w:eastAsia="he-IL"/>
        </w:rPr>
      </w:pPr>
      <w:bookmarkStart w:id="154" w:name="_ETM_Q1_724155"/>
      <w:bookmarkStart w:id="155" w:name="_ETM_Q1_724192"/>
      <w:bookmarkEnd w:id="154"/>
      <w:bookmarkEnd w:id="155"/>
    </w:p>
    <w:p w14:paraId="560DCA04" w14:textId="77777777" w:rsidR="00283BF0" w:rsidRDefault="000075C8" w:rsidP="00283BF0">
      <w:pPr>
        <w:pStyle w:val="af6"/>
        <w:keepNext/>
        <w:rPr>
          <w:rtl/>
        </w:rPr>
      </w:pPr>
      <w:bookmarkStart w:id="156" w:name="ET_yor_6157_17"/>
      <w:r>
        <w:rPr>
          <w:rStyle w:val="TagStyle"/>
          <w:rtl/>
        </w:rPr>
        <w:t xml:space="preserve"> </w:t>
      </w:r>
      <w:r w:rsidR="00283BF0" w:rsidRPr="00283BF0">
        <w:rPr>
          <w:rStyle w:val="TagStyle"/>
          <w:rtl/>
        </w:rPr>
        <w:t>&lt;&lt;</w:t>
      </w:r>
      <w:r>
        <w:rPr>
          <w:rStyle w:val="TagStyle"/>
          <w:rtl/>
        </w:rPr>
        <w:t xml:space="preserve"> </w:t>
      </w:r>
      <w:r w:rsidR="00283BF0" w:rsidRPr="00283BF0">
        <w:rPr>
          <w:rStyle w:val="TagStyle"/>
          <w:rtl/>
        </w:rPr>
        <w:t>יור</w:t>
      </w:r>
      <w:r>
        <w:rPr>
          <w:rStyle w:val="TagStyle"/>
          <w:rtl/>
        </w:rPr>
        <w:t xml:space="preserve"> </w:t>
      </w:r>
      <w:r w:rsidR="00283BF0" w:rsidRPr="00283BF0">
        <w:rPr>
          <w:rStyle w:val="TagStyle"/>
          <w:rtl/>
        </w:rPr>
        <w:t>&gt;&gt;</w:t>
      </w:r>
      <w:r>
        <w:rPr>
          <w:rStyle w:val="TagStyle"/>
          <w:rtl/>
        </w:rPr>
        <w:t xml:space="preserve"> </w:t>
      </w:r>
      <w:r w:rsidR="00283BF0">
        <w:rPr>
          <w:rtl/>
        </w:rPr>
        <w:t>היו"ר</w:t>
      </w:r>
      <w:r>
        <w:rPr>
          <w:rtl/>
        </w:rPr>
        <w:t xml:space="preserve"> </w:t>
      </w:r>
      <w:r w:rsidR="00283BF0">
        <w:rPr>
          <w:rtl/>
        </w:rPr>
        <w:t>שמחה</w:t>
      </w:r>
      <w:r>
        <w:rPr>
          <w:rtl/>
        </w:rPr>
        <w:t xml:space="preserve"> </w:t>
      </w:r>
      <w:r w:rsidR="00283BF0">
        <w:rPr>
          <w:rtl/>
        </w:rPr>
        <w:t>רוטמן:</w:t>
      </w:r>
      <w:r>
        <w:rPr>
          <w:rStyle w:val="TagStyle"/>
          <w:rtl/>
        </w:rPr>
        <w:t xml:space="preserve"> </w:t>
      </w:r>
      <w:r w:rsidR="00283BF0" w:rsidRPr="00283BF0">
        <w:rPr>
          <w:rStyle w:val="TagStyle"/>
          <w:rtl/>
        </w:rPr>
        <w:t>&lt;&lt;</w:t>
      </w:r>
      <w:r>
        <w:rPr>
          <w:rStyle w:val="TagStyle"/>
          <w:rtl/>
        </w:rPr>
        <w:t xml:space="preserve"> </w:t>
      </w:r>
      <w:r w:rsidR="00283BF0" w:rsidRPr="00283BF0">
        <w:rPr>
          <w:rStyle w:val="TagStyle"/>
          <w:rtl/>
        </w:rPr>
        <w:t>יור</w:t>
      </w:r>
      <w:r>
        <w:rPr>
          <w:rStyle w:val="TagStyle"/>
          <w:rtl/>
        </w:rPr>
        <w:t xml:space="preserve"> </w:t>
      </w:r>
      <w:r w:rsidR="00283BF0" w:rsidRPr="00283BF0">
        <w:rPr>
          <w:rStyle w:val="TagStyle"/>
          <w:rtl/>
        </w:rPr>
        <w:t>&gt;&gt;</w:t>
      </w:r>
      <w:r>
        <w:rPr>
          <w:rtl/>
        </w:rPr>
        <w:t xml:space="preserve"> </w:t>
      </w:r>
      <w:bookmarkEnd w:id="156"/>
    </w:p>
    <w:p w14:paraId="6A0BF0A4" w14:textId="77777777" w:rsidR="00283BF0" w:rsidRDefault="00283BF0" w:rsidP="00283BF0">
      <w:pPr>
        <w:pStyle w:val="KeepWithNext"/>
        <w:rPr>
          <w:rtl/>
          <w:lang w:eastAsia="he-IL"/>
        </w:rPr>
      </w:pPr>
    </w:p>
    <w:p w14:paraId="671BA0B6" w14:textId="77777777" w:rsidR="00F8091C" w:rsidRDefault="00283BF0" w:rsidP="00F8091C">
      <w:pPr>
        <w:rPr>
          <w:rtl/>
          <w:lang w:eastAsia="he-IL"/>
        </w:rPr>
      </w:pP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חשש</w:t>
      </w:r>
      <w:r w:rsidR="000075C8">
        <w:rPr>
          <w:rFonts w:hint="cs"/>
          <w:rtl/>
          <w:lang w:eastAsia="he-IL"/>
        </w:rPr>
        <w:t xml:space="preserve"> </w:t>
      </w:r>
      <w:r>
        <w:rPr>
          <w:rFonts w:hint="cs"/>
          <w:rtl/>
          <w:lang w:eastAsia="he-IL"/>
        </w:rPr>
        <w:t>שאתה</w:t>
      </w:r>
      <w:r w:rsidR="000075C8">
        <w:rPr>
          <w:rFonts w:hint="cs"/>
          <w:rtl/>
          <w:lang w:eastAsia="he-IL"/>
        </w:rPr>
        <w:t xml:space="preserve"> </w:t>
      </w:r>
      <w:r>
        <w:rPr>
          <w:rFonts w:hint="cs"/>
          <w:rtl/>
          <w:lang w:eastAsia="he-IL"/>
        </w:rPr>
        <w:t>מעלה.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אמרתי</w:t>
      </w:r>
      <w:r w:rsidR="000075C8">
        <w:rPr>
          <w:rFonts w:hint="cs"/>
          <w:rtl/>
          <w:lang w:eastAsia="he-IL"/>
        </w:rPr>
        <w:t xml:space="preserve"> </w:t>
      </w:r>
      <w:r>
        <w:rPr>
          <w:rFonts w:hint="cs"/>
          <w:rtl/>
          <w:lang w:eastAsia="he-IL"/>
        </w:rPr>
        <w:t>לכם</w:t>
      </w:r>
      <w:r w:rsidR="000075C8">
        <w:rPr>
          <w:rFonts w:hint="cs"/>
          <w:rtl/>
          <w:lang w:eastAsia="he-IL"/>
        </w:rPr>
        <w:t xml:space="preserve"> </w:t>
      </w:r>
      <w:r>
        <w:rPr>
          <w:rFonts w:hint="cs"/>
          <w:rtl/>
          <w:lang w:eastAsia="he-IL"/>
        </w:rPr>
        <w:t>כמה</w:t>
      </w:r>
      <w:r w:rsidR="000075C8">
        <w:rPr>
          <w:rFonts w:hint="cs"/>
          <w:rtl/>
          <w:lang w:eastAsia="he-IL"/>
        </w:rPr>
        <w:t xml:space="preserve"> </w:t>
      </w:r>
      <w:r>
        <w:rPr>
          <w:rFonts w:hint="cs"/>
          <w:rtl/>
          <w:lang w:eastAsia="he-IL"/>
        </w:rPr>
        <w:t>וכמה</w:t>
      </w:r>
      <w:r w:rsidR="000075C8">
        <w:rPr>
          <w:rFonts w:hint="cs"/>
          <w:rtl/>
          <w:lang w:eastAsia="he-IL"/>
        </w:rPr>
        <w:t xml:space="preserve"> </w:t>
      </w:r>
      <w:r>
        <w:rPr>
          <w:rFonts w:hint="cs"/>
          <w:rtl/>
          <w:lang w:eastAsia="he-IL"/>
        </w:rPr>
        <w:t>פעמים</w:t>
      </w:r>
      <w:bookmarkStart w:id="157" w:name="_ETM_Q1_729450"/>
      <w:bookmarkEnd w:id="157"/>
      <w:r w:rsidR="000075C8">
        <w:rPr>
          <w:rFonts w:hint="cs"/>
          <w:rtl/>
          <w:lang w:eastAsia="he-IL"/>
        </w:rPr>
        <w:t xml:space="preserve"> </w:t>
      </w:r>
      <w:r w:rsidR="00F8091C">
        <w:rPr>
          <w:rFonts w:hint="cs"/>
          <w:rtl/>
          <w:lang w:eastAsia="he-IL"/>
        </w:rPr>
        <w:t>שאני</w:t>
      </w:r>
      <w:r w:rsidR="000075C8">
        <w:rPr>
          <w:rFonts w:hint="cs"/>
          <w:rtl/>
          <w:lang w:eastAsia="he-IL"/>
        </w:rPr>
        <w:t xml:space="preserve"> </w:t>
      </w:r>
      <w:r w:rsidR="00F8091C">
        <w:rPr>
          <w:rFonts w:hint="cs"/>
          <w:rtl/>
          <w:lang w:eastAsia="he-IL"/>
        </w:rPr>
        <w:t>לא</w:t>
      </w:r>
      <w:r w:rsidR="000075C8">
        <w:rPr>
          <w:rFonts w:hint="cs"/>
          <w:rtl/>
          <w:lang w:eastAsia="he-IL"/>
        </w:rPr>
        <w:t xml:space="preserve"> </w:t>
      </w:r>
      <w:r w:rsidR="00F8091C">
        <w:rPr>
          <w:rFonts w:hint="cs"/>
          <w:rtl/>
          <w:lang w:eastAsia="he-IL"/>
        </w:rPr>
        <w:t>חושש</w:t>
      </w:r>
      <w:r w:rsidR="000075C8">
        <w:rPr>
          <w:rFonts w:hint="cs"/>
          <w:rtl/>
          <w:lang w:eastAsia="he-IL"/>
        </w:rPr>
        <w:t xml:space="preserve"> </w:t>
      </w:r>
      <w:r w:rsidR="00F8091C">
        <w:rPr>
          <w:rFonts w:hint="cs"/>
          <w:rtl/>
          <w:lang w:eastAsia="he-IL"/>
        </w:rPr>
        <w:t>את</w:t>
      </w:r>
      <w:r w:rsidR="000075C8">
        <w:rPr>
          <w:rFonts w:hint="cs"/>
          <w:rtl/>
          <w:lang w:eastAsia="he-IL"/>
        </w:rPr>
        <w:t xml:space="preserve"> </w:t>
      </w:r>
      <w:r w:rsidR="00F8091C">
        <w:rPr>
          <w:rFonts w:hint="cs"/>
          <w:rtl/>
          <w:lang w:eastAsia="he-IL"/>
        </w:rPr>
        <w:t>החשש</w:t>
      </w:r>
      <w:r w:rsidR="000075C8">
        <w:rPr>
          <w:rFonts w:hint="cs"/>
          <w:rtl/>
          <w:lang w:eastAsia="he-IL"/>
        </w:rPr>
        <w:t xml:space="preserve"> </w:t>
      </w:r>
      <w:r w:rsidR="00F8091C">
        <w:rPr>
          <w:rFonts w:hint="cs"/>
          <w:rtl/>
          <w:lang w:eastAsia="he-IL"/>
        </w:rPr>
        <w:t>שאתם</w:t>
      </w:r>
      <w:r w:rsidR="000075C8">
        <w:rPr>
          <w:rFonts w:hint="cs"/>
          <w:rtl/>
          <w:lang w:eastAsia="he-IL"/>
        </w:rPr>
        <w:t xml:space="preserve"> </w:t>
      </w:r>
      <w:r w:rsidR="00F8091C">
        <w:rPr>
          <w:rFonts w:hint="cs"/>
          <w:rtl/>
          <w:lang w:eastAsia="he-IL"/>
        </w:rPr>
        <w:t>מעלים.</w:t>
      </w:r>
      <w:r w:rsidR="000075C8">
        <w:rPr>
          <w:rFonts w:hint="cs"/>
          <w:rtl/>
          <w:lang w:eastAsia="he-IL"/>
        </w:rPr>
        <w:t xml:space="preserve"> </w:t>
      </w:r>
      <w:r w:rsidR="00F8091C">
        <w:rPr>
          <w:rFonts w:hint="cs"/>
          <w:rtl/>
          <w:lang w:eastAsia="he-IL"/>
        </w:rPr>
        <w:t>אני</w:t>
      </w:r>
      <w:r w:rsidR="000075C8">
        <w:rPr>
          <w:rFonts w:hint="cs"/>
          <w:rtl/>
          <w:lang w:eastAsia="he-IL"/>
        </w:rPr>
        <w:t xml:space="preserve"> </w:t>
      </w:r>
      <w:r w:rsidR="00F8091C">
        <w:rPr>
          <w:rFonts w:hint="cs"/>
          <w:rtl/>
          <w:lang w:eastAsia="he-IL"/>
        </w:rPr>
        <w:t>לא</w:t>
      </w:r>
      <w:r w:rsidR="000075C8">
        <w:rPr>
          <w:rFonts w:hint="cs"/>
          <w:rtl/>
          <w:lang w:eastAsia="he-IL"/>
        </w:rPr>
        <w:t xml:space="preserve"> </w:t>
      </w:r>
      <w:r w:rsidR="00F8091C">
        <w:rPr>
          <w:rFonts w:hint="cs"/>
          <w:rtl/>
          <w:lang w:eastAsia="he-IL"/>
        </w:rPr>
        <w:t>חושב</w:t>
      </w:r>
      <w:r w:rsidR="000075C8">
        <w:rPr>
          <w:rFonts w:hint="cs"/>
          <w:rtl/>
          <w:lang w:eastAsia="he-IL"/>
        </w:rPr>
        <w:t xml:space="preserve"> </w:t>
      </w:r>
      <w:r w:rsidR="00F8091C">
        <w:rPr>
          <w:rFonts w:hint="cs"/>
          <w:rtl/>
          <w:lang w:eastAsia="he-IL"/>
        </w:rPr>
        <w:t>שזו</w:t>
      </w:r>
      <w:bookmarkStart w:id="158" w:name="_ETM_Q1_736435"/>
      <w:bookmarkEnd w:id="158"/>
      <w:r w:rsidR="000075C8">
        <w:rPr>
          <w:rFonts w:hint="cs"/>
          <w:rtl/>
          <w:lang w:eastAsia="he-IL"/>
        </w:rPr>
        <w:t xml:space="preserve"> </w:t>
      </w:r>
      <w:r w:rsidR="00F8091C">
        <w:rPr>
          <w:rFonts w:hint="cs"/>
          <w:rtl/>
          <w:lang w:eastAsia="he-IL"/>
        </w:rPr>
        <w:t>בעיה.</w:t>
      </w:r>
      <w:r w:rsidR="000075C8">
        <w:rPr>
          <w:rFonts w:hint="cs"/>
          <w:rtl/>
          <w:lang w:eastAsia="he-IL"/>
        </w:rPr>
        <w:t xml:space="preserve"> </w:t>
      </w:r>
      <w:r w:rsidR="00F8091C">
        <w:rPr>
          <w:rFonts w:hint="cs"/>
          <w:rtl/>
          <w:lang w:eastAsia="he-IL"/>
        </w:rPr>
        <w:t>אם</w:t>
      </w:r>
      <w:r w:rsidR="000075C8">
        <w:rPr>
          <w:rFonts w:hint="cs"/>
          <w:rtl/>
          <w:lang w:eastAsia="he-IL"/>
        </w:rPr>
        <w:t xml:space="preserve"> </w:t>
      </w:r>
      <w:r w:rsidR="00F8091C">
        <w:rPr>
          <w:rFonts w:hint="cs"/>
          <w:rtl/>
          <w:lang w:eastAsia="he-IL"/>
        </w:rPr>
        <w:t>אתם</w:t>
      </w:r>
      <w:r w:rsidR="000075C8">
        <w:rPr>
          <w:rFonts w:hint="cs"/>
          <w:rtl/>
          <w:lang w:eastAsia="he-IL"/>
        </w:rPr>
        <w:t xml:space="preserve"> </w:t>
      </w:r>
      <w:r w:rsidR="00F8091C">
        <w:rPr>
          <w:rFonts w:hint="cs"/>
          <w:rtl/>
          <w:lang w:eastAsia="he-IL"/>
        </w:rPr>
        <w:t>חושבים</w:t>
      </w:r>
      <w:r w:rsidR="000075C8">
        <w:rPr>
          <w:rFonts w:hint="cs"/>
          <w:rtl/>
          <w:lang w:eastAsia="he-IL"/>
        </w:rPr>
        <w:t xml:space="preserve"> </w:t>
      </w:r>
      <w:r w:rsidR="00F8091C">
        <w:rPr>
          <w:rFonts w:hint="cs"/>
          <w:rtl/>
          <w:lang w:eastAsia="he-IL"/>
        </w:rPr>
        <w:t>שזו</w:t>
      </w:r>
      <w:r w:rsidR="000075C8">
        <w:rPr>
          <w:rFonts w:hint="cs"/>
          <w:rtl/>
          <w:lang w:eastAsia="he-IL"/>
        </w:rPr>
        <w:t xml:space="preserve"> </w:t>
      </w:r>
      <w:r w:rsidR="00F8091C">
        <w:rPr>
          <w:rFonts w:hint="cs"/>
          <w:rtl/>
          <w:lang w:eastAsia="he-IL"/>
        </w:rPr>
        <w:t>בעיה</w:t>
      </w:r>
      <w:r w:rsidR="000075C8">
        <w:rPr>
          <w:rFonts w:hint="cs"/>
          <w:rtl/>
          <w:lang w:eastAsia="he-IL"/>
        </w:rPr>
        <w:t xml:space="preserve"> </w:t>
      </w:r>
      <w:r w:rsidR="00F8091C">
        <w:rPr>
          <w:rFonts w:hint="cs"/>
          <w:rtl/>
          <w:lang w:eastAsia="he-IL"/>
        </w:rPr>
        <w:t>ברצינות</w:t>
      </w:r>
      <w:r w:rsidR="000075C8">
        <w:rPr>
          <w:rFonts w:hint="cs"/>
          <w:rtl/>
          <w:lang w:eastAsia="he-IL"/>
        </w:rPr>
        <w:t xml:space="preserve"> </w:t>
      </w:r>
      <w:r w:rsidR="00F8091C">
        <w:rPr>
          <w:rFonts w:hint="cs"/>
          <w:rtl/>
          <w:lang w:eastAsia="he-IL"/>
        </w:rPr>
        <w:t>ולא</w:t>
      </w:r>
      <w:r w:rsidR="000075C8">
        <w:rPr>
          <w:rFonts w:hint="cs"/>
          <w:rtl/>
          <w:lang w:eastAsia="he-IL"/>
        </w:rPr>
        <w:t xml:space="preserve"> </w:t>
      </w:r>
      <w:r w:rsidR="00F8091C">
        <w:rPr>
          <w:rFonts w:hint="cs"/>
          <w:rtl/>
          <w:lang w:eastAsia="he-IL"/>
        </w:rPr>
        <w:t>רק</w:t>
      </w:r>
      <w:r w:rsidR="000075C8">
        <w:rPr>
          <w:rFonts w:hint="cs"/>
          <w:rtl/>
          <w:lang w:eastAsia="he-IL"/>
        </w:rPr>
        <w:t xml:space="preserve"> </w:t>
      </w:r>
      <w:r w:rsidR="00F8091C">
        <w:rPr>
          <w:rFonts w:hint="cs"/>
          <w:rtl/>
          <w:lang w:eastAsia="he-IL"/>
        </w:rPr>
        <w:t>לטובת</w:t>
      </w:r>
      <w:r w:rsidR="000075C8">
        <w:rPr>
          <w:rFonts w:hint="cs"/>
          <w:rtl/>
          <w:lang w:eastAsia="he-IL"/>
        </w:rPr>
        <w:t xml:space="preserve"> </w:t>
      </w:r>
      <w:bookmarkStart w:id="159" w:name="_ETM_Q1_739755"/>
      <w:bookmarkEnd w:id="159"/>
      <w:r w:rsidR="00F8091C">
        <w:rPr>
          <w:rFonts w:hint="cs"/>
          <w:rtl/>
          <w:lang w:eastAsia="he-IL"/>
        </w:rPr>
        <w:t>הצגה</w:t>
      </w:r>
      <w:r w:rsidR="000075C8">
        <w:rPr>
          <w:rFonts w:hint="cs"/>
          <w:rtl/>
          <w:lang w:eastAsia="he-IL"/>
        </w:rPr>
        <w:t xml:space="preserve"> </w:t>
      </w:r>
      <w:r w:rsidR="00F8091C">
        <w:rPr>
          <w:rFonts w:hint="cs"/>
          <w:rtl/>
          <w:lang w:eastAsia="he-IL"/>
        </w:rPr>
        <w:t>לתקשורת,</w:t>
      </w:r>
      <w:r w:rsidR="000075C8">
        <w:rPr>
          <w:rFonts w:hint="cs"/>
          <w:rtl/>
          <w:lang w:eastAsia="he-IL"/>
        </w:rPr>
        <w:t xml:space="preserve"> </w:t>
      </w:r>
      <w:r w:rsidR="00F8091C">
        <w:rPr>
          <w:rFonts w:hint="cs"/>
          <w:rtl/>
          <w:lang w:eastAsia="he-IL"/>
        </w:rPr>
        <w:t>אז</w:t>
      </w:r>
      <w:r w:rsidR="000075C8">
        <w:rPr>
          <w:rFonts w:hint="cs"/>
          <w:rtl/>
          <w:lang w:eastAsia="he-IL"/>
        </w:rPr>
        <w:t xml:space="preserve"> </w:t>
      </w:r>
      <w:r w:rsidR="00F8091C">
        <w:rPr>
          <w:rFonts w:hint="cs"/>
          <w:rtl/>
          <w:lang w:eastAsia="he-IL"/>
        </w:rPr>
        <w:t>הגשתם</w:t>
      </w:r>
      <w:r w:rsidR="000075C8">
        <w:rPr>
          <w:rFonts w:hint="cs"/>
          <w:rtl/>
          <w:lang w:eastAsia="he-IL"/>
        </w:rPr>
        <w:t xml:space="preserve"> </w:t>
      </w:r>
      <w:r w:rsidR="00F8091C">
        <w:rPr>
          <w:rFonts w:hint="cs"/>
          <w:rtl/>
          <w:lang w:eastAsia="he-IL"/>
        </w:rPr>
        <w:t>הסתייגות</w:t>
      </w:r>
      <w:r w:rsidR="000075C8">
        <w:rPr>
          <w:rFonts w:hint="cs"/>
          <w:rtl/>
          <w:lang w:eastAsia="he-IL"/>
        </w:rPr>
        <w:t xml:space="preserve"> </w:t>
      </w:r>
      <w:r w:rsidR="00F8091C">
        <w:rPr>
          <w:rFonts w:hint="cs"/>
          <w:rtl/>
          <w:lang w:eastAsia="he-IL"/>
        </w:rPr>
        <w:t>רצינית</w:t>
      </w:r>
      <w:r w:rsidR="000075C8">
        <w:rPr>
          <w:rFonts w:hint="cs"/>
          <w:rtl/>
          <w:lang w:eastAsia="he-IL"/>
        </w:rPr>
        <w:t xml:space="preserve"> </w:t>
      </w:r>
      <w:r w:rsidR="00F8091C">
        <w:rPr>
          <w:rFonts w:hint="cs"/>
          <w:rtl/>
          <w:lang w:eastAsia="he-IL"/>
        </w:rPr>
        <w:t>בנושא</w:t>
      </w:r>
      <w:r w:rsidR="000075C8">
        <w:rPr>
          <w:rFonts w:hint="cs"/>
          <w:rtl/>
          <w:lang w:eastAsia="he-IL"/>
        </w:rPr>
        <w:t xml:space="preserve"> </w:t>
      </w:r>
      <w:r w:rsidR="00F8091C">
        <w:rPr>
          <w:rFonts w:hint="cs"/>
          <w:rtl/>
          <w:lang w:eastAsia="he-IL"/>
        </w:rPr>
        <w:t>הזה.</w:t>
      </w:r>
      <w:r w:rsidR="000075C8">
        <w:rPr>
          <w:rFonts w:hint="cs"/>
          <w:rtl/>
          <w:lang w:eastAsia="he-IL"/>
        </w:rPr>
        <w:t xml:space="preserve"> </w:t>
      </w:r>
      <w:r w:rsidR="00F8091C">
        <w:rPr>
          <w:rFonts w:hint="cs"/>
          <w:rtl/>
          <w:lang w:eastAsia="he-IL"/>
        </w:rPr>
        <w:t>אני</w:t>
      </w:r>
      <w:r w:rsidR="000075C8">
        <w:rPr>
          <w:rFonts w:hint="cs"/>
          <w:rtl/>
          <w:lang w:eastAsia="he-IL"/>
        </w:rPr>
        <w:t xml:space="preserve"> </w:t>
      </w:r>
      <w:bookmarkStart w:id="160" w:name="_ETM_Q1_743466"/>
      <w:bookmarkEnd w:id="160"/>
      <w:r w:rsidR="00F8091C">
        <w:rPr>
          <w:rFonts w:hint="cs"/>
          <w:rtl/>
          <w:lang w:eastAsia="he-IL"/>
        </w:rPr>
        <w:t>מוכן</w:t>
      </w:r>
      <w:r w:rsidR="000075C8">
        <w:rPr>
          <w:rFonts w:hint="cs"/>
          <w:rtl/>
          <w:lang w:eastAsia="he-IL"/>
        </w:rPr>
        <w:t xml:space="preserve"> </w:t>
      </w:r>
      <w:r w:rsidR="00F8091C">
        <w:rPr>
          <w:rFonts w:hint="cs"/>
          <w:rtl/>
          <w:lang w:eastAsia="he-IL"/>
        </w:rPr>
        <w:t>לעשות</w:t>
      </w:r>
      <w:r w:rsidR="000075C8">
        <w:rPr>
          <w:rFonts w:hint="cs"/>
          <w:rtl/>
          <w:lang w:eastAsia="he-IL"/>
        </w:rPr>
        <w:t xml:space="preserve"> </w:t>
      </w:r>
      <w:r w:rsidR="00F8091C">
        <w:rPr>
          <w:rFonts w:hint="cs"/>
          <w:rtl/>
          <w:lang w:eastAsia="he-IL"/>
        </w:rPr>
        <w:t>את</w:t>
      </w:r>
      <w:r w:rsidR="000075C8">
        <w:rPr>
          <w:rFonts w:hint="cs"/>
          <w:rtl/>
          <w:lang w:eastAsia="he-IL"/>
        </w:rPr>
        <w:t xml:space="preserve"> </w:t>
      </w:r>
      <w:r w:rsidR="00F8091C">
        <w:rPr>
          <w:rFonts w:hint="cs"/>
          <w:rtl/>
          <w:lang w:eastAsia="he-IL"/>
        </w:rPr>
        <w:t>הבדיקה.</w:t>
      </w:r>
      <w:r w:rsidR="000075C8">
        <w:rPr>
          <w:rFonts w:hint="cs"/>
          <w:rtl/>
          <w:lang w:eastAsia="he-IL"/>
        </w:rPr>
        <w:t xml:space="preserve"> </w:t>
      </w:r>
      <w:r w:rsidR="00F8091C">
        <w:rPr>
          <w:rFonts w:hint="cs"/>
          <w:rtl/>
          <w:lang w:eastAsia="he-IL"/>
        </w:rPr>
        <w:t>כמו</w:t>
      </w:r>
      <w:r w:rsidR="000075C8">
        <w:rPr>
          <w:rFonts w:hint="cs"/>
          <w:rtl/>
          <w:lang w:eastAsia="he-IL"/>
        </w:rPr>
        <w:t xml:space="preserve"> </w:t>
      </w:r>
      <w:r w:rsidR="00F8091C">
        <w:rPr>
          <w:rFonts w:hint="cs"/>
          <w:rtl/>
          <w:lang w:eastAsia="he-IL"/>
        </w:rPr>
        <w:t>שאמרתי</w:t>
      </w:r>
      <w:bookmarkStart w:id="161" w:name="_ETM_Q1_746778"/>
      <w:bookmarkEnd w:id="161"/>
      <w:r w:rsidR="000075C8">
        <w:rPr>
          <w:rFonts w:hint="cs"/>
          <w:rtl/>
          <w:lang w:eastAsia="he-IL"/>
        </w:rPr>
        <w:t xml:space="preserve"> </w:t>
      </w:r>
      <w:r w:rsidR="00F8091C">
        <w:rPr>
          <w:rFonts w:hint="cs"/>
          <w:rtl/>
          <w:lang w:eastAsia="he-IL"/>
        </w:rPr>
        <w:t>לחלק</w:t>
      </w:r>
      <w:r w:rsidR="000075C8">
        <w:rPr>
          <w:rFonts w:hint="cs"/>
          <w:rtl/>
          <w:lang w:eastAsia="he-IL"/>
        </w:rPr>
        <w:t xml:space="preserve"> </w:t>
      </w:r>
      <w:r w:rsidR="00F8091C">
        <w:rPr>
          <w:rFonts w:hint="cs"/>
          <w:rtl/>
          <w:lang w:eastAsia="he-IL"/>
        </w:rPr>
        <w:t>מחברי</w:t>
      </w:r>
      <w:r w:rsidR="000075C8">
        <w:rPr>
          <w:rFonts w:hint="cs"/>
          <w:rtl/>
          <w:lang w:eastAsia="he-IL"/>
        </w:rPr>
        <w:t xml:space="preserve"> </w:t>
      </w:r>
      <w:r w:rsidR="00F8091C">
        <w:rPr>
          <w:rFonts w:hint="cs"/>
          <w:rtl/>
          <w:lang w:eastAsia="he-IL"/>
        </w:rPr>
        <w:t>הקואליציה</w:t>
      </w:r>
      <w:r w:rsidR="000075C8">
        <w:rPr>
          <w:rFonts w:hint="cs"/>
          <w:rtl/>
          <w:lang w:eastAsia="he-IL"/>
        </w:rPr>
        <w:t xml:space="preserve"> </w:t>
      </w:r>
      <w:r w:rsidR="00F8091C">
        <w:rPr>
          <w:rFonts w:hint="cs"/>
          <w:rtl/>
          <w:lang w:eastAsia="he-IL"/>
        </w:rPr>
        <w:t>ולחלק</w:t>
      </w:r>
      <w:r w:rsidR="000075C8">
        <w:rPr>
          <w:rFonts w:hint="cs"/>
          <w:rtl/>
          <w:lang w:eastAsia="he-IL"/>
        </w:rPr>
        <w:t xml:space="preserve"> </w:t>
      </w:r>
      <w:r w:rsidR="00F8091C">
        <w:rPr>
          <w:rFonts w:hint="cs"/>
          <w:rtl/>
          <w:lang w:eastAsia="he-IL"/>
        </w:rPr>
        <w:t>מחברי</w:t>
      </w:r>
      <w:r w:rsidR="000075C8">
        <w:rPr>
          <w:rFonts w:hint="cs"/>
          <w:rtl/>
          <w:lang w:eastAsia="he-IL"/>
        </w:rPr>
        <w:t xml:space="preserve"> </w:t>
      </w:r>
      <w:r w:rsidR="00F8091C">
        <w:rPr>
          <w:rFonts w:hint="cs"/>
          <w:rtl/>
          <w:lang w:eastAsia="he-IL"/>
        </w:rPr>
        <w:t>האופוזיציה</w:t>
      </w:r>
      <w:r w:rsidR="000075C8">
        <w:rPr>
          <w:rFonts w:hint="cs"/>
          <w:rtl/>
          <w:lang w:eastAsia="he-IL"/>
        </w:rPr>
        <w:t xml:space="preserve"> </w:t>
      </w:r>
      <w:r w:rsidR="00F8091C">
        <w:rPr>
          <w:rFonts w:hint="cs"/>
          <w:rtl/>
          <w:lang w:eastAsia="he-IL"/>
        </w:rPr>
        <w:t>יש</w:t>
      </w:r>
      <w:r w:rsidR="000075C8">
        <w:rPr>
          <w:rFonts w:hint="cs"/>
          <w:rtl/>
          <w:lang w:eastAsia="he-IL"/>
        </w:rPr>
        <w:t xml:space="preserve"> </w:t>
      </w:r>
      <w:r w:rsidR="00F8091C">
        <w:rPr>
          <w:rFonts w:hint="cs"/>
          <w:rtl/>
          <w:lang w:eastAsia="he-IL"/>
        </w:rPr>
        <w:t>הסתייגויות</w:t>
      </w:r>
      <w:r w:rsidR="000075C8">
        <w:rPr>
          <w:rFonts w:hint="cs"/>
          <w:rtl/>
          <w:lang w:eastAsia="he-IL"/>
        </w:rPr>
        <w:t xml:space="preserve"> </w:t>
      </w:r>
      <w:r w:rsidR="00F8091C">
        <w:rPr>
          <w:rFonts w:hint="cs"/>
          <w:rtl/>
          <w:lang w:eastAsia="he-IL"/>
        </w:rPr>
        <w:t>שכדאי</w:t>
      </w:r>
      <w:r w:rsidR="000075C8">
        <w:rPr>
          <w:rFonts w:hint="cs"/>
          <w:rtl/>
          <w:lang w:eastAsia="he-IL"/>
        </w:rPr>
        <w:t xml:space="preserve"> </w:t>
      </w:r>
      <w:r w:rsidR="00F8091C">
        <w:rPr>
          <w:rFonts w:hint="cs"/>
          <w:rtl/>
          <w:lang w:eastAsia="he-IL"/>
        </w:rPr>
        <w:t>שנקיים</w:t>
      </w:r>
      <w:r w:rsidR="000075C8">
        <w:rPr>
          <w:rFonts w:hint="cs"/>
          <w:rtl/>
          <w:lang w:eastAsia="he-IL"/>
        </w:rPr>
        <w:t xml:space="preserve"> </w:t>
      </w:r>
      <w:r w:rsidR="00F8091C">
        <w:rPr>
          <w:rFonts w:hint="cs"/>
          <w:rtl/>
          <w:lang w:eastAsia="he-IL"/>
        </w:rPr>
        <w:t>עליהן</w:t>
      </w:r>
      <w:r w:rsidR="000075C8">
        <w:rPr>
          <w:rFonts w:hint="cs"/>
          <w:rtl/>
          <w:lang w:eastAsia="he-IL"/>
        </w:rPr>
        <w:t xml:space="preserve"> </w:t>
      </w:r>
      <w:r w:rsidR="00F8091C">
        <w:rPr>
          <w:rFonts w:hint="cs"/>
          <w:rtl/>
          <w:lang w:eastAsia="he-IL"/>
        </w:rPr>
        <w:t>חשיבה</w:t>
      </w:r>
      <w:r w:rsidR="000075C8">
        <w:rPr>
          <w:rFonts w:hint="cs"/>
          <w:rtl/>
          <w:lang w:eastAsia="he-IL"/>
        </w:rPr>
        <w:t xml:space="preserve"> </w:t>
      </w:r>
      <w:bookmarkStart w:id="162" w:name="_ETM_Q1_753335"/>
      <w:bookmarkEnd w:id="162"/>
      <w:r w:rsidR="00F8091C">
        <w:rPr>
          <w:rFonts w:hint="cs"/>
          <w:rtl/>
          <w:lang w:eastAsia="he-IL"/>
        </w:rPr>
        <w:t>כי</w:t>
      </w:r>
      <w:r w:rsidR="000075C8">
        <w:rPr>
          <w:rFonts w:hint="cs"/>
          <w:rtl/>
          <w:lang w:eastAsia="he-IL"/>
        </w:rPr>
        <w:t xml:space="preserve"> </w:t>
      </w:r>
      <w:r w:rsidR="00F8091C">
        <w:rPr>
          <w:rFonts w:hint="cs"/>
          <w:rtl/>
          <w:lang w:eastAsia="he-IL"/>
        </w:rPr>
        <w:t>הדיון</w:t>
      </w:r>
      <w:r w:rsidR="000075C8">
        <w:rPr>
          <w:rFonts w:hint="cs"/>
          <w:rtl/>
          <w:lang w:eastAsia="he-IL"/>
        </w:rPr>
        <w:t xml:space="preserve"> </w:t>
      </w:r>
      <w:r w:rsidR="00F8091C">
        <w:rPr>
          <w:rFonts w:hint="cs"/>
          <w:rtl/>
          <w:lang w:eastAsia="he-IL"/>
        </w:rPr>
        <w:t>צריך</w:t>
      </w:r>
      <w:r w:rsidR="000075C8">
        <w:rPr>
          <w:rFonts w:hint="cs"/>
          <w:rtl/>
          <w:lang w:eastAsia="he-IL"/>
        </w:rPr>
        <w:t xml:space="preserve"> </w:t>
      </w:r>
      <w:r w:rsidR="00F8091C">
        <w:rPr>
          <w:rFonts w:hint="cs"/>
          <w:rtl/>
          <w:lang w:eastAsia="he-IL"/>
        </w:rPr>
        <w:t>להיות</w:t>
      </w:r>
      <w:r w:rsidR="000075C8">
        <w:rPr>
          <w:rFonts w:hint="cs"/>
          <w:rtl/>
          <w:lang w:eastAsia="he-IL"/>
        </w:rPr>
        <w:t xml:space="preserve"> </w:t>
      </w:r>
      <w:r w:rsidR="00F8091C">
        <w:rPr>
          <w:rFonts w:hint="cs"/>
          <w:rtl/>
          <w:lang w:eastAsia="he-IL"/>
        </w:rPr>
        <w:t>רציני</w:t>
      </w:r>
      <w:r w:rsidR="000075C8">
        <w:rPr>
          <w:rFonts w:hint="cs"/>
          <w:rtl/>
          <w:lang w:eastAsia="he-IL"/>
        </w:rPr>
        <w:t xml:space="preserve"> </w:t>
      </w:r>
      <w:r w:rsidR="00F8091C">
        <w:rPr>
          <w:rFonts w:hint="cs"/>
          <w:rtl/>
          <w:lang w:eastAsia="he-IL"/>
        </w:rPr>
        <w:t>ודיון</w:t>
      </w:r>
      <w:r w:rsidR="000075C8">
        <w:rPr>
          <w:rFonts w:hint="cs"/>
          <w:rtl/>
          <w:lang w:eastAsia="he-IL"/>
        </w:rPr>
        <w:t xml:space="preserve"> </w:t>
      </w:r>
      <w:r w:rsidR="00F8091C">
        <w:rPr>
          <w:rFonts w:hint="cs"/>
          <w:rtl/>
          <w:lang w:eastAsia="he-IL"/>
        </w:rPr>
        <w:t>בהסתייגויות</w:t>
      </w:r>
      <w:r w:rsidR="000075C8">
        <w:rPr>
          <w:rFonts w:hint="cs"/>
          <w:rtl/>
          <w:lang w:eastAsia="he-IL"/>
        </w:rPr>
        <w:t xml:space="preserve"> </w:t>
      </w:r>
      <w:r w:rsidR="00F8091C">
        <w:rPr>
          <w:rFonts w:hint="cs"/>
          <w:rtl/>
          <w:lang w:eastAsia="he-IL"/>
        </w:rPr>
        <w:t>הוא</w:t>
      </w:r>
      <w:r w:rsidR="000075C8">
        <w:rPr>
          <w:rFonts w:hint="cs"/>
          <w:rtl/>
          <w:lang w:eastAsia="he-IL"/>
        </w:rPr>
        <w:t xml:space="preserve"> </w:t>
      </w:r>
      <w:r w:rsidR="00F8091C">
        <w:rPr>
          <w:rFonts w:hint="cs"/>
          <w:rtl/>
          <w:lang w:eastAsia="he-IL"/>
        </w:rPr>
        <w:t>איננו</w:t>
      </w:r>
      <w:r w:rsidR="000075C8">
        <w:rPr>
          <w:rFonts w:hint="cs"/>
          <w:rtl/>
          <w:lang w:eastAsia="he-IL"/>
        </w:rPr>
        <w:t xml:space="preserve"> </w:t>
      </w:r>
      <w:r w:rsidR="00F8091C">
        <w:rPr>
          <w:rFonts w:hint="cs"/>
          <w:rtl/>
          <w:lang w:eastAsia="he-IL"/>
        </w:rPr>
        <w:t>דיון</w:t>
      </w:r>
      <w:r w:rsidR="000075C8">
        <w:rPr>
          <w:rFonts w:hint="cs"/>
          <w:rtl/>
          <w:lang w:eastAsia="he-IL"/>
        </w:rPr>
        <w:t xml:space="preserve"> </w:t>
      </w:r>
      <w:r w:rsidR="00F8091C">
        <w:rPr>
          <w:rFonts w:hint="cs"/>
          <w:rtl/>
          <w:lang w:eastAsia="he-IL"/>
        </w:rPr>
        <w:t>לטובת</w:t>
      </w:r>
      <w:r w:rsidR="000075C8">
        <w:rPr>
          <w:rFonts w:hint="cs"/>
          <w:rtl/>
          <w:lang w:eastAsia="he-IL"/>
        </w:rPr>
        <w:t xml:space="preserve"> </w:t>
      </w:r>
      <w:r w:rsidR="00F8091C">
        <w:rPr>
          <w:rFonts w:hint="cs"/>
          <w:rtl/>
          <w:lang w:eastAsia="he-IL"/>
        </w:rPr>
        <w:t>פיליבסטר</w:t>
      </w:r>
      <w:r w:rsidR="000075C8">
        <w:rPr>
          <w:rFonts w:hint="cs"/>
          <w:rtl/>
          <w:lang w:eastAsia="he-IL"/>
        </w:rPr>
        <w:t xml:space="preserve"> </w:t>
      </w:r>
      <w:r w:rsidR="00F8091C">
        <w:rPr>
          <w:rFonts w:hint="cs"/>
          <w:rtl/>
          <w:lang w:eastAsia="he-IL"/>
        </w:rPr>
        <w:t>בלבד.</w:t>
      </w:r>
      <w:r w:rsidR="000075C8">
        <w:rPr>
          <w:rFonts w:hint="cs"/>
          <w:rtl/>
          <w:lang w:eastAsia="he-IL"/>
        </w:rPr>
        <w:t xml:space="preserve"> </w:t>
      </w:r>
      <w:r w:rsidR="00F8091C">
        <w:rPr>
          <w:rFonts w:hint="cs"/>
          <w:rtl/>
          <w:lang w:eastAsia="he-IL"/>
        </w:rPr>
        <w:t>מי</w:t>
      </w:r>
      <w:r w:rsidR="000075C8">
        <w:rPr>
          <w:rFonts w:hint="cs"/>
          <w:rtl/>
          <w:lang w:eastAsia="he-IL"/>
        </w:rPr>
        <w:t xml:space="preserve"> </w:t>
      </w:r>
      <w:r w:rsidR="00F8091C">
        <w:rPr>
          <w:rFonts w:hint="cs"/>
          <w:rtl/>
          <w:lang w:eastAsia="he-IL"/>
        </w:rPr>
        <w:t>שמתייחס</w:t>
      </w:r>
      <w:r w:rsidR="000075C8">
        <w:rPr>
          <w:rFonts w:hint="cs"/>
          <w:rtl/>
          <w:lang w:eastAsia="he-IL"/>
        </w:rPr>
        <w:t xml:space="preserve"> </w:t>
      </w:r>
      <w:r w:rsidR="00F8091C">
        <w:rPr>
          <w:rFonts w:hint="cs"/>
          <w:rtl/>
          <w:lang w:eastAsia="he-IL"/>
        </w:rPr>
        <w:t>אליו</w:t>
      </w:r>
      <w:r w:rsidR="000075C8">
        <w:rPr>
          <w:rFonts w:hint="cs"/>
          <w:rtl/>
          <w:lang w:eastAsia="he-IL"/>
        </w:rPr>
        <w:t xml:space="preserve"> </w:t>
      </w:r>
      <w:r w:rsidR="00F8091C">
        <w:rPr>
          <w:rFonts w:hint="cs"/>
          <w:rtl/>
          <w:lang w:eastAsia="he-IL"/>
        </w:rPr>
        <w:t>כך,</w:t>
      </w:r>
      <w:r w:rsidR="000075C8">
        <w:rPr>
          <w:rFonts w:hint="cs"/>
          <w:rtl/>
          <w:lang w:eastAsia="he-IL"/>
        </w:rPr>
        <w:t xml:space="preserve"> </w:t>
      </w:r>
      <w:r w:rsidR="00F8091C">
        <w:rPr>
          <w:rFonts w:hint="cs"/>
          <w:rtl/>
          <w:lang w:eastAsia="he-IL"/>
        </w:rPr>
        <w:t>בעיניי</w:t>
      </w:r>
      <w:r w:rsidR="000075C8">
        <w:rPr>
          <w:rFonts w:hint="cs"/>
          <w:rtl/>
          <w:lang w:eastAsia="he-IL"/>
        </w:rPr>
        <w:t xml:space="preserve"> </w:t>
      </w:r>
      <w:r w:rsidR="00F8091C">
        <w:rPr>
          <w:rFonts w:hint="cs"/>
          <w:rtl/>
          <w:lang w:eastAsia="he-IL"/>
        </w:rPr>
        <w:t>זו</w:t>
      </w:r>
      <w:r w:rsidR="000075C8">
        <w:rPr>
          <w:rFonts w:hint="cs"/>
          <w:rtl/>
          <w:lang w:eastAsia="he-IL"/>
        </w:rPr>
        <w:t xml:space="preserve"> </w:t>
      </w:r>
      <w:bookmarkStart w:id="163" w:name="_ETM_Q1_757921"/>
      <w:bookmarkEnd w:id="163"/>
      <w:r w:rsidR="00F8091C">
        <w:rPr>
          <w:rFonts w:hint="cs"/>
          <w:rtl/>
          <w:lang w:eastAsia="he-IL"/>
        </w:rPr>
        <w:t>טעות.</w:t>
      </w:r>
      <w:r w:rsidR="000075C8">
        <w:rPr>
          <w:rFonts w:hint="cs"/>
          <w:rtl/>
          <w:lang w:eastAsia="he-IL"/>
        </w:rPr>
        <w:t xml:space="preserve"> </w:t>
      </w:r>
      <w:r w:rsidR="00F8091C">
        <w:rPr>
          <w:rFonts w:hint="cs"/>
          <w:rtl/>
          <w:lang w:eastAsia="he-IL"/>
        </w:rPr>
        <w:t>אני</w:t>
      </w:r>
      <w:r w:rsidR="000075C8">
        <w:rPr>
          <w:rFonts w:hint="cs"/>
          <w:rtl/>
          <w:lang w:eastAsia="he-IL"/>
        </w:rPr>
        <w:t xml:space="preserve"> </w:t>
      </w:r>
      <w:r w:rsidR="00F8091C">
        <w:rPr>
          <w:rFonts w:hint="cs"/>
          <w:rtl/>
          <w:lang w:eastAsia="he-IL"/>
        </w:rPr>
        <w:t>מוכן</w:t>
      </w:r>
      <w:r w:rsidR="000075C8">
        <w:rPr>
          <w:rFonts w:hint="cs"/>
          <w:rtl/>
          <w:lang w:eastAsia="he-IL"/>
        </w:rPr>
        <w:t xml:space="preserve"> </w:t>
      </w:r>
      <w:r w:rsidR="00F8091C">
        <w:rPr>
          <w:rFonts w:hint="cs"/>
          <w:rtl/>
          <w:lang w:eastAsia="he-IL"/>
        </w:rPr>
        <w:t>לנהל</w:t>
      </w:r>
      <w:r w:rsidR="000075C8">
        <w:rPr>
          <w:rFonts w:hint="cs"/>
          <w:rtl/>
          <w:lang w:eastAsia="he-IL"/>
        </w:rPr>
        <w:t xml:space="preserve"> </w:t>
      </w:r>
      <w:r w:rsidR="00F8091C">
        <w:rPr>
          <w:rFonts w:hint="cs"/>
          <w:rtl/>
          <w:lang w:eastAsia="he-IL"/>
        </w:rPr>
        <w:t>על</w:t>
      </w:r>
      <w:r w:rsidR="000075C8">
        <w:rPr>
          <w:rFonts w:hint="cs"/>
          <w:rtl/>
          <w:lang w:eastAsia="he-IL"/>
        </w:rPr>
        <w:t xml:space="preserve"> </w:t>
      </w:r>
      <w:r w:rsidR="00F8091C">
        <w:rPr>
          <w:rFonts w:hint="cs"/>
          <w:rtl/>
          <w:lang w:eastAsia="he-IL"/>
        </w:rPr>
        <w:t>זה</w:t>
      </w:r>
      <w:r w:rsidR="000075C8">
        <w:rPr>
          <w:rFonts w:hint="cs"/>
          <w:rtl/>
          <w:lang w:eastAsia="he-IL"/>
        </w:rPr>
        <w:t xml:space="preserve"> </w:t>
      </w:r>
      <w:r w:rsidR="00F8091C">
        <w:rPr>
          <w:rFonts w:hint="cs"/>
          <w:rtl/>
          <w:lang w:eastAsia="he-IL"/>
        </w:rPr>
        <w:t>דיון</w:t>
      </w:r>
      <w:r w:rsidR="000075C8">
        <w:rPr>
          <w:rFonts w:hint="cs"/>
          <w:rtl/>
          <w:lang w:eastAsia="he-IL"/>
        </w:rPr>
        <w:t xml:space="preserve"> </w:t>
      </w:r>
      <w:r w:rsidR="00F8091C">
        <w:rPr>
          <w:rFonts w:hint="cs"/>
          <w:rtl/>
          <w:lang w:eastAsia="he-IL"/>
        </w:rPr>
        <w:t>רציני</w:t>
      </w:r>
      <w:bookmarkStart w:id="164" w:name="_ETM_Q1_632684"/>
      <w:bookmarkStart w:id="165" w:name="_ETM_Q1_632728"/>
      <w:bookmarkEnd w:id="164"/>
      <w:bookmarkEnd w:id="165"/>
      <w:r w:rsidR="00F8091C">
        <w:rPr>
          <w:rFonts w:hint="cs"/>
          <w:rtl/>
          <w:lang w:eastAsia="he-IL"/>
        </w:rPr>
        <w:t>.</w:t>
      </w:r>
      <w:r w:rsidR="000075C8">
        <w:rPr>
          <w:rFonts w:hint="cs"/>
          <w:rtl/>
          <w:lang w:eastAsia="he-IL"/>
        </w:rPr>
        <w:t xml:space="preserve"> </w:t>
      </w:r>
      <w:r w:rsidR="00F8091C">
        <w:rPr>
          <w:rFonts w:hint="cs"/>
          <w:rtl/>
          <w:lang w:eastAsia="he-IL"/>
        </w:rPr>
        <w:t>אם</w:t>
      </w:r>
      <w:r w:rsidR="000075C8">
        <w:rPr>
          <w:rFonts w:hint="cs"/>
          <w:rtl/>
          <w:lang w:eastAsia="he-IL"/>
        </w:rPr>
        <w:t xml:space="preserve"> </w:t>
      </w:r>
      <w:r w:rsidR="00F8091C">
        <w:rPr>
          <w:rFonts w:hint="cs"/>
          <w:rtl/>
          <w:lang w:eastAsia="he-IL"/>
        </w:rPr>
        <w:t>יאמר</w:t>
      </w:r>
      <w:r w:rsidR="000075C8">
        <w:rPr>
          <w:rFonts w:hint="cs"/>
          <w:rtl/>
          <w:lang w:eastAsia="he-IL"/>
        </w:rPr>
        <w:t xml:space="preserve"> </w:t>
      </w:r>
      <w:r w:rsidR="00F8091C">
        <w:rPr>
          <w:rFonts w:hint="cs"/>
          <w:rtl/>
          <w:lang w:eastAsia="he-IL"/>
        </w:rPr>
        <w:t>הי</w:t>
      </w:r>
      <w:bookmarkStart w:id="166" w:name="_ETM_Q1_764044"/>
      <w:bookmarkEnd w:id="166"/>
      <w:r w:rsidR="00F8091C">
        <w:rPr>
          <w:rFonts w:hint="cs"/>
          <w:rtl/>
          <w:lang w:eastAsia="he-IL"/>
        </w:rPr>
        <w:t>יעוץ</w:t>
      </w:r>
      <w:r w:rsidR="000075C8">
        <w:rPr>
          <w:rFonts w:hint="cs"/>
          <w:rtl/>
          <w:lang w:eastAsia="he-IL"/>
        </w:rPr>
        <w:t xml:space="preserve"> </w:t>
      </w:r>
      <w:r w:rsidR="00F8091C">
        <w:rPr>
          <w:rFonts w:hint="cs"/>
          <w:rtl/>
          <w:lang w:eastAsia="he-IL"/>
        </w:rPr>
        <w:t>המשפטי</w:t>
      </w:r>
      <w:r w:rsidR="000075C8">
        <w:rPr>
          <w:rFonts w:hint="cs"/>
          <w:rtl/>
          <w:lang w:eastAsia="he-IL"/>
        </w:rPr>
        <w:t xml:space="preserve"> </w:t>
      </w:r>
      <w:r w:rsidR="00F8091C">
        <w:rPr>
          <w:rFonts w:hint="cs"/>
          <w:rtl/>
          <w:lang w:eastAsia="he-IL"/>
        </w:rPr>
        <w:t>שהדבר</w:t>
      </w:r>
      <w:r w:rsidR="000075C8">
        <w:rPr>
          <w:rFonts w:hint="cs"/>
          <w:rtl/>
          <w:lang w:eastAsia="he-IL"/>
        </w:rPr>
        <w:t xml:space="preserve"> </w:t>
      </w:r>
      <w:r w:rsidR="00F8091C">
        <w:rPr>
          <w:rFonts w:hint="cs"/>
          <w:rtl/>
          <w:lang w:eastAsia="he-IL"/>
        </w:rPr>
        <w:t>הזה</w:t>
      </w:r>
      <w:r w:rsidR="000075C8">
        <w:rPr>
          <w:rFonts w:hint="cs"/>
          <w:rtl/>
          <w:lang w:eastAsia="he-IL"/>
        </w:rPr>
        <w:t xml:space="preserve"> </w:t>
      </w:r>
      <w:r w:rsidR="00F8091C">
        <w:rPr>
          <w:rFonts w:hint="cs"/>
          <w:rtl/>
          <w:lang w:eastAsia="he-IL"/>
        </w:rPr>
        <w:t>הוא</w:t>
      </w:r>
      <w:r w:rsidR="000075C8">
        <w:rPr>
          <w:rFonts w:hint="cs"/>
          <w:rtl/>
          <w:lang w:eastAsia="he-IL"/>
        </w:rPr>
        <w:t xml:space="preserve"> </w:t>
      </w:r>
      <w:r w:rsidR="00F8091C">
        <w:rPr>
          <w:rFonts w:hint="cs"/>
          <w:rtl/>
          <w:lang w:eastAsia="he-IL"/>
        </w:rPr>
        <w:t>נושא</w:t>
      </w:r>
      <w:r w:rsidR="000075C8">
        <w:rPr>
          <w:rFonts w:hint="cs"/>
          <w:rtl/>
          <w:lang w:eastAsia="he-IL"/>
        </w:rPr>
        <w:t xml:space="preserve"> </w:t>
      </w:r>
      <w:r w:rsidR="00F8091C">
        <w:rPr>
          <w:rFonts w:hint="cs"/>
          <w:rtl/>
          <w:lang w:eastAsia="he-IL"/>
        </w:rPr>
        <w:t>חדש,</w:t>
      </w:r>
      <w:r w:rsidR="000075C8">
        <w:rPr>
          <w:rFonts w:hint="cs"/>
          <w:rtl/>
          <w:lang w:eastAsia="he-IL"/>
        </w:rPr>
        <w:t xml:space="preserve"> </w:t>
      </w:r>
      <w:r w:rsidR="00F8091C">
        <w:rPr>
          <w:rFonts w:hint="cs"/>
          <w:rtl/>
          <w:lang w:eastAsia="he-IL"/>
        </w:rPr>
        <w:t>אני</w:t>
      </w:r>
      <w:r w:rsidR="000075C8">
        <w:rPr>
          <w:rFonts w:hint="cs"/>
          <w:rtl/>
          <w:lang w:eastAsia="he-IL"/>
        </w:rPr>
        <w:t xml:space="preserve"> </w:t>
      </w:r>
      <w:r w:rsidR="00F8091C">
        <w:rPr>
          <w:rFonts w:hint="cs"/>
          <w:rtl/>
          <w:lang w:eastAsia="he-IL"/>
        </w:rPr>
        <w:t>לא</w:t>
      </w:r>
      <w:r w:rsidR="000075C8">
        <w:rPr>
          <w:rFonts w:hint="cs"/>
          <w:rtl/>
          <w:lang w:eastAsia="he-IL"/>
        </w:rPr>
        <w:t xml:space="preserve"> </w:t>
      </w:r>
      <w:r w:rsidR="00F8091C">
        <w:rPr>
          <w:rFonts w:hint="cs"/>
          <w:rtl/>
          <w:lang w:eastAsia="he-IL"/>
        </w:rPr>
        <w:t>בטוח</w:t>
      </w:r>
      <w:r w:rsidR="000075C8">
        <w:rPr>
          <w:rFonts w:hint="cs"/>
          <w:rtl/>
          <w:lang w:eastAsia="he-IL"/>
        </w:rPr>
        <w:t xml:space="preserve"> </w:t>
      </w:r>
      <w:r w:rsidR="00F8091C">
        <w:rPr>
          <w:rFonts w:hint="cs"/>
          <w:rtl/>
          <w:lang w:eastAsia="he-IL"/>
        </w:rPr>
        <w:t>שמדובר</w:t>
      </w:r>
      <w:r w:rsidR="000075C8">
        <w:rPr>
          <w:rFonts w:hint="cs"/>
          <w:rtl/>
          <w:lang w:eastAsia="he-IL"/>
        </w:rPr>
        <w:t xml:space="preserve"> </w:t>
      </w:r>
      <w:r w:rsidR="00F8091C">
        <w:rPr>
          <w:rFonts w:hint="cs"/>
          <w:rtl/>
          <w:lang w:eastAsia="he-IL"/>
        </w:rPr>
        <w:t>בנושא</w:t>
      </w:r>
      <w:r w:rsidR="000075C8">
        <w:rPr>
          <w:rFonts w:hint="cs"/>
          <w:rtl/>
          <w:lang w:eastAsia="he-IL"/>
        </w:rPr>
        <w:t xml:space="preserve"> </w:t>
      </w:r>
      <w:r w:rsidR="00F8091C">
        <w:rPr>
          <w:rFonts w:hint="cs"/>
          <w:rtl/>
          <w:lang w:eastAsia="he-IL"/>
        </w:rPr>
        <w:t>חדש,</w:t>
      </w:r>
      <w:r w:rsidR="000075C8">
        <w:rPr>
          <w:rFonts w:hint="cs"/>
          <w:rtl/>
          <w:lang w:eastAsia="he-IL"/>
        </w:rPr>
        <w:t xml:space="preserve"> </w:t>
      </w:r>
      <w:r w:rsidR="00F8091C">
        <w:rPr>
          <w:rFonts w:hint="cs"/>
          <w:rtl/>
          <w:lang w:eastAsia="he-IL"/>
        </w:rPr>
        <w:t>כמובן</w:t>
      </w:r>
      <w:r w:rsidR="000075C8">
        <w:rPr>
          <w:rFonts w:hint="cs"/>
          <w:rtl/>
          <w:lang w:eastAsia="he-IL"/>
        </w:rPr>
        <w:t xml:space="preserve"> </w:t>
      </w:r>
      <w:r w:rsidR="00F8091C">
        <w:rPr>
          <w:rFonts w:hint="cs"/>
          <w:rtl/>
          <w:lang w:eastAsia="he-IL"/>
        </w:rPr>
        <w:t>שאני</w:t>
      </w:r>
      <w:r w:rsidR="000075C8">
        <w:rPr>
          <w:rFonts w:hint="cs"/>
          <w:rtl/>
          <w:lang w:eastAsia="he-IL"/>
        </w:rPr>
        <w:t xml:space="preserve"> </w:t>
      </w:r>
      <w:r w:rsidR="00F8091C">
        <w:rPr>
          <w:rFonts w:hint="cs"/>
          <w:rtl/>
          <w:lang w:eastAsia="he-IL"/>
        </w:rPr>
        <w:t>לא</w:t>
      </w:r>
      <w:r w:rsidR="000075C8">
        <w:rPr>
          <w:rFonts w:hint="cs"/>
          <w:rtl/>
          <w:lang w:eastAsia="he-IL"/>
        </w:rPr>
        <w:t xml:space="preserve"> </w:t>
      </w:r>
      <w:r w:rsidR="00F8091C">
        <w:rPr>
          <w:rFonts w:hint="cs"/>
          <w:rtl/>
          <w:lang w:eastAsia="he-IL"/>
        </w:rPr>
        <w:t>אוכל</w:t>
      </w:r>
      <w:r w:rsidR="000075C8">
        <w:rPr>
          <w:rFonts w:hint="cs"/>
          <w:rtl/>
          <w:lang w:eastAsia="he-IL"/>
        </w:rPr>
        <w:t xml:space="preserve"> </w:t>
      </w:r>
      <w:r w:rsidR="00F8091C">
        <w:rPr>
          <w:rFonts w:hint="cs"/>
          <w:rtl/>
          <w:lang w:eastAsia="he-IL"/>
        </w:rPr>
        <w:t>לקבל</w:t>
      </w:r>
      <w:r w:rsidR="000075C8">
        <w:rPr>
          <w:rFonts w:hint="cs"/>
          <w:rtl/>
          <w:lang w:eastAsia="he-IL"/>
        </w:rPr>
        <w:t xml:space="preserve"> </w:t>
      </w:r>
      <w:r w:rsidR="00F8091C">
        <w:rPr>
          <w:rFonts w:hint="cs"/>
          <w:rtl/>
          <w:lang w:eastAsia="he-IL"/>
        </w:rPr>
        <w:t>את</w:t>
      </w:r>
      <w:r w:rsidR="000075C8">
        <w:rPr>
          <w:rFonts w:hint="cs"/>
          <w:rtl/>
          <w:lang w:eastAsia="he-IL"/>
        </w:rPr>
        <w:t xml:space="preserve"> </w:t>
      </w:r>
      <w:r w:rsidR="00F8091C">
        <w:rPr>
          <w:rFonts w:hint="cs"/>
          <w:rtl/>
          <w:lang w:eastAsia="he-IL"/>
        </w:rPr>
        <w:t>ההסתייגות</w:t>
      </w:r>
      <w:bookmarkStart w:id="167" w:name="_ETM_Q1_771402"/>
      <w:bookmarkEnd w:id="167"/>
      <w:r w:rsidR="000075C8">
        <w:rPr>
          <w:rFonts w:hint="cs"/>
          <w:rtl/>
          <w:lang w:eastAsia="he-IL"/>
        </w:rPr>
        <w:t xml:space="preserve"> </w:t>
      </w:r>
      <w:r w:rsidR="00F8091C">
        <w:rPr>
          <w:rFonts w:hint="cs"/>
          <w:rtl/>
          <w:lang w:eastAsia="he-IL"/>
        </w:rPr>
        <w:t>כי</w:t>
      </w:r>
      <w:r w:rsidR="000075C8">
        <w:rPr>
          <w:rFonts w:hint="cs"/>
          <w:rtl/>
          <w:lang w:eastAsia="he-IL"/>
        </w:rPr>
        <w:t xml:space="preserve"> </w:t>
      </w:r>
      <w:r w:rsidR="00F8091C">
        <w:rPr>
          <w:rFonts w:hint="cs"/>
          <w:rtl/>
          <w:lang w:eastAsia="he-IL"/>
        </w:rPr>
        <w:t>אני</w:t>
      </w:r>
      <w:r w:rsidR="000075C8">
        <w:rPr>
          <w:rFonts w:hint="cs"/>
          <w:rtl/>
          <w:lang w:eastAsia="he-IL"/>
        </w:rPr>
        <w:t xml:space="preserve"> </w:t>
      </w:r>
      <w:r w:rsidR="00F8091C">
        <w:rPr>
          <w:rFonts w:hint="cs"/>
          <w:rtl/>
          <w:lang w:eastAsia="he-IL"/>
        </w:rPr>
        <w:t>לא</w:t>
      </w:r>
      <w:r w:rsidR="000075C8">
        <w:rPr>
          <w:rFonts w:hint="cs"/>
          <w:rtl/>
          <w:lang w:eastAsia="he-IL"/>
        </w:rPr>
        <w:t xml:space="preserve"> </w:t>
      </w:r>
      <w:r w:rsidR="00F8091C">
        <w:rPr>
          <w:rFonts w:hint="cs"/>
          <w:rtl/>
          <w:lang w:eastAsia="he-IL"/>
        </w:rPr>
        <w:t>יכול</w:t>
      </w:r>
      <w:r w:rsidR="000075C8">
        <w:rPr>
          <w:rFonts w:hint="cs"/>
          <w:rtl/>
          <w:lang w:eastAsia="he-IL"/>
        </w:rPr>
        <w:t xml:space="preserve"> </w:t>
      </w:r>
      <w:r w:rsidR="00F8091C">
        <w:rPr>
          <w:rFonts w:hint="cs"/>
          <w:rtl/>
          <w:lang w:eastAsia="he-IL"/>
        </w:rPr>
        <w:t>לרמוס</w:t>
      </w:r>
      <w:r w:rsidR="000075C8">
        <w:rPr>
          <w:rFonts w:hint="cs"/>
          <w:rtl/>
          <w:lang w:eastAsia="he-IL"/>
        </w:rPr>
        <w:t xml:space="preserve"> </w:t>
      </w:r>
      <w:r w:rsidR="00F8091C">
        <w:rPr>
          <w:rFonts w:hint="cs"/>
          <w:rtl/>
          <w:lang w:eastAsia="he-IL"/>
        </w:rPr>
        <w:t>את</w:t>
      </w:r>
      <w:r w:rsidR="000075C8">
        <w:rPr>
          <w:rFonts w:hint="cs"/>
          <w:rtl/>
          <w:lang w:eastAsia="he-IL"/>
        </w:rPr>
        <w:t xml:space="preserve"> </w:t>
      </w:r>
      <w:r w:rsidR="00F8091C">
        <w:rPr>
          <w:rFonts w:hint="cs"/>
          <w:rtl/>
          <w:lang w:eastAsia="he-IL"/>
        </w:rPr>
        <w:t>כללי</w:t>
      </w:r>
      <w:r w:rsidR="000075C8">
        <w:rPr>
          <w:rFonts w:hint="cs"/>
          <w:rtl/>
          <w:lang w:eastAsia="he-IL"/>
        </w:rPr>
        <w:t xml:space="preserve"> </w:t>
      </w:r>
      <w:r w:rsidR="00F8091C">
        <w:rPr>
          <w:rFonts w:hint="cs"/>
          <w:rtl/>
          <w:lang w:eastAsia="he-IL"/>
        </w:rPr>
        <w:t>החקיקה.</w:t>
      </w:r>
      <w:r w:rsidR="000075C8">
        <w:rPr>
          <w:rFonts w:hint="cs"/>
          <w:rtl/>
          <w:lang w:eastAsia="he-IL"/>
        </w:rPr>
        <w:t xml:space="preserve"> </w:t>
      </w:r>
      <w:r w:rsidR="00F8091C">
        <w:rPr>
          <w:rFonts w:hint="cs"/>
          <w:rtl/>
          <w:lang w:eastAsia="he-IL"/>
        </w:rPr>
        <w:t>אם</w:t>
      </w:r>
      <w:r w:rsidR="000075C8">
        <w:rPr>
          <w:rFonts w:hint="cs"/>
          <w:rtl/>
          <w:lang w:eastAsia="he-IL"/>
        </w:rPr>
        <w:t xml:space="preserve"> </w:t>
      </w:r>
      <w:bookmarkStart w:id="168" w:name="_ETM_Q1_777042"/>
      <w:bookmarkEnd w:id="168"/>
      <w:r w:rsidR="00F8091C">
        <w:rPr>
          <w:rFonts w:hint="cs"/>
          <w:rtl/>
          <w:lang w:eastAsia="he-IL"/>
        </w:rPr>
        <w:t>זה</w:t>
      </w:r>
      <w:r w:rsidR="000075C8">
        <w:rPr>
          <w:rFonts w:hint="cs"/>
          <w:rtl/>
          <w:lang w:eastAsia="he-IL"/>
        </w:rPr>
        <w:t xml:space="preserve"> </w:t>
      </w:r>
      <w:r w:rsidR="00F8091C">
        <w:rPr>
          <w:rFonts w:hint="cs"/>
          <w:rtl/>
          <w:lang w:eastAsia="he-IL"/>
        </w:rPr>
        <w:t>כן</w:t>
      </w:r>
      <w:r w:rsidR="000075C8">
        <w:rPr>
          <w:rFonts w:hint="cs"/>
          <w:rtl/>
          <w:lang w:eastAsia="he-IL"/>
        </w:rPr>
        <w:t xml:space="preserve"> </w:t>
      </w:r>
      <w:r w:rsidR="00F8091C">
        <w:rPr>
          <w:rFonts w:hint="cs"/>
          <w:rtl/>
          <w:lang w:eastAsia="he-IL"/>
        </w:rPr>
        <w:t>נושא</w:t>
      </w:r>
      <w:r w:rsidR="000075C8">
        <w:rPr>
          <w:rFonts w:hint="cs"/>
          <w:rtl/>
          <w:lang w:eastAsia="he-IL"/>
        </w:rPr>
        <w:t xml:space="preserve"> </w:t>
      </w:r>
      <w:r w:rsidR="00F8091C">
        <w:rPr>
          <w:rFonts w:hint="cs"/>
          <w:rtl/>
          <w:lang w:eastAsia="he-IL"/>
        </w:rPr>
        <w:t>חדש,</w:t>
      </w:r>
      <w:r w:rsidR="000075C8">
        <w:rPr>
          <w:rFonts w:hint="cs"/>
          <w:rtl/>
          <w:lang w:eastAsia="he-IL"/>
        </w:rPr>
        <w:t xml:space="preserve"> </w:t>
      </w:r>
      <w:r w:rsidR="00F8091C">
        <w:rPr>
          <w:rFonts w:hint="cs"/>
          <w:rtl/>
          <w:lang w:eastAsia="he-IL"/>
        </w:rPr>
        <w:t>אם</w:t>
      </w:r>
      <w:r w:rsidR="000075C8">
        <w:rPr>
          <w:rFonts w:hint="cs"/>
          <w:rtl/>
          <w:lang w:eastAsia="he-IL"/>
        </w:rPr>
        <w:t xml:space="preserve"> </w:t>
      </w:r>
      <w:r w:rsidR="00F8091C">
        <w:rPr>
          <w:rFonts w:hint="cs"/>
          <w:rtl/>
          <w:lang w:eastAsia="he-IL"/>
        </w:rPr>
        <w:t>הגשתם</w:t>
      </w:r>
      <w:r w:rsidR="000075C8">
        <w:rPr>
          <w:rFonts w:hint="cs"/>
          <w:rtl/>
          <w:lang w:eastAsia="he-IL"/>
        </w:rPr>
        <w:t xml:space="preserve"> </w:t>
      </w:r>
      <w:r w:rsidR="00F8091C">
        <w:rPr>
          <w:rFonts w:hint="cs"/>
          <w:rtl/>
          <w:lang w:eastAsia="he-IL"/>
        </w:rPr>
        <w:t>הסתייגות</w:t>
      </w:r>
      <w:r w:rsidR="000075C8">
        <w:rPr>
          <w:rFonts w:hint="cs"/>
          <w:rtl/>
          <w:lang w:eastAsia="he-IL"/>
        </w:rPr>
        <w:t xml:space="preserve"> </w:t>
      </w:r>
      <w:r w:rsidR="00F8091C">
        <w:rPr>
          <w:rFonts w:hint="cs"/>
          <w:rtl/>
          <w:lang w:eastAsia="he-IL"/>
        </w:rPr>
        <w:t>שהיא</w:t>
      </w:r>
      <w:r w:rsidR="000075C8">
        <w:rPr>
          <w:rFonts w:hint="cs"/>
          <w:rtl/>
          <w:lang w:eastAsia="he-IL"/>
        </w:rPr>
        <w:t xml:space="preserve"> </w:t>
      </w:r>
      <w:r w:rsidR="00F8091C">
        <w:rPr>
          <w:rFonts w:hint="cs"/>
          <w:rtl/>
          <w:lang w:eastAsia="he-IL"/>
        </w:rPr>
        <w:t>נושא</w:t>
      </w:r>
      <w:r w:rsidR="000075C8">
        <w:rPr>
          <w:rFonts w:hint="cs"/>
          <w:rtl/>
          <w:lang w:eastAsia="he-IL"/>
        </w:rPr>
        <w:t xml:space="preserve"> </w:t>
      </w:r>
      <w:r w:rsidR="00F8091C">
        <w:rPr>
          <w:rFonts w:hint="cs"/>
          <w:rtl/>
          <w:lang w:eastAsia="he-IL"/>
        </w:rPr>
        <w:t>חדש,</w:t>
      </w:r>
      <w:r w:rsidR="000075C8">
        <w:rPr>
          <w:rFonts w:hint="cs"/>
          <w:rtl/>
          <w:lang w:eastAsia="he-IL"/>
        </w:rPr>
        <w:t xml:space="preserve"> </w:t>
      </w:r>
      <w:r w:rsidR="00F8091C">
        <w:rPr>
          <w:rFonts w:hint="cs"/>
          <w:rtl/>
          <w:lang w:eastAsia="he-IL"/>
        </w:rPr>
        <w:t>מלכתחילה</w:t>
      </w:r>
      <w:r w:rsidR="000075C8">
        <w:rPr>
          <w:rFonts w:hint="cs"/>
          <w:rtl/>
          <w:lang w:eastAsia="he-IL"/>
        </w:rPr>
        <w:t xml:space="preserve"> </w:t>
      </w:r>
      <w:r w:rsidR="00F8091C">
        <w:rPr>
          <w:rFonts w:hint="cs"/>
          <w:rtl/>
          <w:lang w:eastAsia="he-IL"/>
        </w:rPr>
        <w:t>היה</w:t>
      </w:r>
      <w:r w:rsidR="000075C8">
        <w:rPr>
          <w:rFonts w:hint="cs"/>
          <w:rtl/>
          <w:lang w:eastAsia="he-IL"/>
        </w:rPr>
        <w:t xml:space="preserve"> </w:t>
      </w:r>
      <w:r w:rsidR="00F8091C">
        <w:rPr>
          <w:rFonts w:hint="cs"/>
          <w:rtl/>
          <w:lang w:eastAsia="he-IL"/>
        </w:rPr>
        <w:t>אסור</w:t>
      </w:r>
      <w:r w:rsidR="000075C8">
        <w:rPr>
          <w:rFonts w:hint="cs"/>
          <w:rtl/>
          <w:lang w:eastAsia="he-IL"/>
        </w:rPr>
        <w:t xml:space="preserve"> </w:t>
      </w:r>
      <w:r w:rsidR="00F8091C">
        <w:rPr>
          <w:rFonts w:hint="cs"/>
          <w:rtl/>
          <w:lang w:eastAsia="he-IL"/>
        </w:rPr>
        <w:t>לכם</w:t>
      </w:r>
      <w:r w:rsidR="000075C8">
        <w:rPr>
          <w:rFonts w:hint="cs"/>
          <w:rtl/>
          <w:lang w:eastAsia="he-IL"/>
        </w:rPr>
        <w:t xml:space="preserve"> </w:t>
      </w:r>
      <w:r w:rsidR="00F8091C">
        <w:rPr>
          <w:rFonts w:hint="cs"/>
          <w:rtl/>
          <w:lang w:eastAsia="he-IL"/>
        </w:rPr>
        <w:t>להגיש</w:t>
      </w:r>
      <w:r w:rsidR="000075C8">
        <w:rPr>
          <w:rFonts w:hint="cs"/>
          <w:rtl/>
          <w:lang w:eastAsia="he-IL"/>
        </w:rPr>
        <w:t xml:space="preserve"> </w:t>
      </w:r>
      <w:r w:rsidR="00F8091C">
        <w:rPr>
          <w:rFonts w:hint="cs"/>
          <w:rtl/>
          <w:lang w:eastAsia="he-IL"/>
        </w:rPr>
        <w:t>אותה</w:t>
      </w:r>
      <w:r w:rsidR="000075C8">
        <w:rPr>
          <w:rFonts w:hint="cs"/>
          <w:rtl/>
          <w:lang w:eastAsia="he-IL"/>
        </w:rPr>
        <w:t xml:space="preserve"> </w:t>
      </w:r>
      <w:r w:rsidR="00F8091C">
        <w:rPr>
          <w:rFonts w:hint="cs"/>
          <w:rtl/>
          <w:lang w:eastAsia="he-IL"/>
        </w:rPr>
        <w:t>ולכן</w:t>
      </w:r>
      <w:r w:rsidR="000075C8">
        <w:rPr>
          <w:rFonts w:hint="cs"/>
          <w:rtl/>
          <w:lang w:eastAsia="he-IL"/>
        </w:rPr>
        <w:t xml:space="preserve"> </w:t>
      </w:r>
      <w:r w:rsidR="00F8091C">
        <w:rPr>
          <w:rFonts w:hint="cs"/>
          <w:rtl/>
          <w:lang w:eastAsia="he-IL"/>
        </w:rPr>
        <w:t>בואו</w:t>
      </w:r>
      <w:r w:rsidR="000075C8">
        <w:rPr>
          <w:rFonts w:hint="cs"/>
          <w:rtl/>
          <w:lang w:eastAsia="he-IL"/>
        </w:rPr>
        <w:t xml:space="preserve"> </w:t>
      </w:r>
      <w:r w:rsidR="00F8091C">
        <w:rPr>
          <w:rFonts w:hint="cs"/>
          <w:rtl/>
          <w:lang w:eastAsia="he-IL"/>
        </w:rPr>
        <w:t>נבטל</w:t>
      </w:r>
      <w:r w:rsidR="000075C8">
        <w:rPr>
          <w:rFonts w:hint="cs"/>
          <w:rtl/>
          <w:lang w:eastAsia="he-IL"/>
        </w:rPr>
        <w:t xml:space="preserve"> </w:t>
      </w:r>
      <w:r w:rsidR="00F8091C">
        <w:rPr>
          <w:rFonts w:hint="cs"/>
          <w:rtl/>
          <w:lang w:eastAsia="he-IL"/>
        </w:rPr>
        <w:t>אותה.</w:t>
      </w:r>
    </w:p>
    <w:p w14:paraId="29F15DDB" w14:textId="77777777" w:rsidR="00F8091C" w:rsidRDefault="00F8091C" w:rsidP="00F8091C">
      <w:pPr>
        <w:rPr>
          <w:rtl/>
          <w:lang w:eastAsia="he-IL"/>
        </w:rPr>
      </w:pPr>
    </w:p>
    <w:p w14:paraId="2BAA5814" w14:textId="77777777" w:rsidR="00C019F3" w:rsidRDefault="00F8091C" w:rsidP="00F8091C">
      <w:pPr>
        <w:rPr>
          <w:rtl/>
          <w:lang w:eastAsia="he-IL"/>
        </w:rPr>
      </w:pPr>
      <w:r>
        <w:rPr>
          <w:rFonts w:hint="cs"/>
          <w:rtl/>
          <w:lang w:eastAsia="he-IL"/>
        </w:rPr>
        <w:t>אם</w:t>
      </w:r>
      <w:r w:rsidR="000075C8">
        <w:rPr>
          <w:rFonts w:hint="cs"/>
          <w:rtl/>
          <w:lang w:eastAsia="he-IL"/>
        </w:rPr>
        <w:t xml:space="preserve"> </w:t>
      </w:r>
      <w:r>
        <w:rPr>
          <w:rFonts w:hint="cs"/>
          <w:rtl/>
          <w:lang w:eastAsia="he-IL"/>
        </w:rPr>
        <w:t>ההסתייגות</w:t>
      </w:r>
      <w:r w:rsidR="000075C8">
        <w:rPr>
          <w:rFonts w:hint="cs"/>
          <w:rtl/>
          <w:lang w:eastAsia="he-IL"/>
        </w:rPr>
        <w:t xml:space="preserve"> </w:t>
      </w:r>
      <w:r>
        <w:rPr>
          <w:rFonts w:hint="cs"/>
          <w:rtl/>
          <w:lang w:eastAsia="he-IL"/>
        </w:rPr>
        <w:t>הזאת</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לא</w:t>
      </w:r>
      <w:bookmarkStart w:id="169" w:name="_ETM_Q1_786166"/>
      <w:bookmarkEnd w:id="169"/>
      <w:r w:rsidR="000075C8">
        <w:rPr>
          <w:rFonts w:hint="cs"/>
          <w:rtl/>
          <w:lang w:eastAsia="he-IL"/>
        </w:rPr>
        <w:t xml:space="preserve"> </w:t>
      </w:r>
      <w:r>
        <w:rPr>
          <w:rFonts w:hint="cs"/>
          <w:rtl/>
          <w:lang w:eastAsia="he-IL"/>
        </w:rPr>
        <w:t>בגדר</w:t>
      </w:r>
      <w:r w:rsidR="000075C8">
        <w:rPr>
          <w:rFonts w:hint="cs"/>
          <w:rtl/>
          <w:lang w:eastAsia="he-IL"/>
        </w:rPr>
        <w:t xml:space="preserve"> </w:t>
      </w:r>
      <w:r>
        <w:rPr>
          <w:rFonts w:hint="cs"/>
          <w:rtl/>
          <w:lang w:eastAsia="he-IL"/>
        </w:rPr>
        <w:t>נושא</w:t>
      </w:r>
      <w:r w:rsidR="000075C8">
        <w:rPr>
          <w:rFonts w:hint="cs"/>
          <w:rtl/>
          <w:lang w:eastAsia="he-IL"/>
        </w:rPr>
        <w:t xml:space="preserve"> </w:t>
      </w:r>
      <w:r>
        <w:rPr>
          <w:rFonts w:hint="cs"/>
          <w:rtl/>
          <w:lang w:eastAsia="he-IL"/>
        </w:rPr>
        <w:t>חדש,</w:t>
      </w:r>
      <w:r w:rsidR="000075C8">
        <w:rPr>
          <w:rFonts w:hint="cs"/>
          <w:rtl/>
          <w:lang w:eastAsia="he-IL"/>
        </w:rPr>
        <w:t xml:space="preserve"> </w:t>
      </w:r>
      <w:r>
        <w:rPr>
          <w:rFonts w:hint="cs"/>
          <w:rtl/>
          <w:lang w:eastAsia="he-IL"/>
        </w:rPr>
        <w:t>ונקבל</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חוות</w:t>
      </w:r>
      <w:r w:rsidR="000075C8">
        <w:rPr>
          <w:rFonts w:hint="cs"/>
          <w:rtl/>
          <w:lang w:eastAsia="he-IL"/>
        </w:rPr>
        <w:t xml:space="preserve"> </w:t>
      </w:r>
      <w:r>
        <w:rPr>
          <w:rFonts w:hint="cs"/>
          <w:rtl/>
          <w:lang w:eastAsia="he-IL"/>
        </w:rPr>
        <w:t>דעת</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הייעוץ</w:t>
      </w:r>
      <w:r w:rsidR="000075C8">
        <w:rPr>
          <w:rFonts w:hint="cs"/>
          <w:rtl/>
          <w:lang w:eastAsia="he-IL"/>
        </w:rPr>
        <w:t xml:space="preserve"> </w:t>
      </w:r>
      <w:bookmarkStart w:id="170" w:name="_ETM_Q1_784590"/>
      <w:bookmarkEnd w:id="170"/>
      <w:r>
        <w:rPr>
          <w:rFonts w:hint="cs"/>
          <w:rtl/>
          <w:lang w:eastAsia="he-IL"/>
        </w:rPr>
        <w:t>המשפטי</w:t>
      </w:r>
      <w:r w:rsidR="000075C8">
        <w:rPr>
          <w:rFonts w:hint="cs"/>
          <w:rtl/>
          <w:lang w:eastAsia="he-IL"/>
        </w:rPr>
        <w:t xml:space="preserve"> </w:t>
      </w:r>
      <w:r>
        <w:rPr>
          <w:rFonts w:hint="cs"/>
          <w:rtl/>
          <w:lang w:eastAsia="he-IL"/>
        </w:rPr>
        <w:t>שזה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נושא</w:t>
      </w:r>
      <w:r w:rsidR="000075C8">
        <w:rPr>
          <w:rFonts w:hint="cs"/>
          <w:rtl/>
          <w:lang w:eastAsia="he-IL"/>
        </w:rPr>
        <w:t xml:space="preserve"> </w:t>
      </w:r>
      <w:r>
        <w:rPr>
          <w:rFonts w:hint="cs"/>
          <w:rtl/>
          <w:lang w:eastAsia="he-IL"/>
        </w:rPr>
        <w:t>חדש,</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בהחלט</w:t>
      </w:r>
      <w:r w:rsidR="000075C8">
        <w:rPr>
          <w:rFonts w:hint="cs"/>
          <w:rtl/>
          <w:lang w:eastAsia="he-IL"/>
        </w:rPr>
        <w:t xml:space="preserve"> </w:t>
      </w:r>
      <w:r>
        <w:rPr>
          <w:rFonts w:hint="cs"/>
          <w:rtl/>
          <w:lang w:eastAsia="he-IL"/>
        </w:rPr>
        <w:t>א</w:t>
      </w:r>
      <w:bookmarkStart w:id="171" w:name="_ETM_Q1_791153"/>
      <w:bookmarkEnd w:id="171"/>
      <w:r>
        <w:rPr>
          <w:rFonts w:hint="cs"/>
          <w:rtl/>
          <w:lang w:eastAsia="he-IL"/>
        </w:rPr>
        <w:t>עלה</w:t>
      </w:r>
      <w:r w:rsidR="000075C8">
        <w:rPr>
          <w:rFonts w:hint="cs"/>
          <w:rtl/>
          <w:lang w:eastAsia="he-IL"/>
        </w:rPr>
        <w:t xml:space="preserve"> </w:t>
      </w:r>
      <w:r>
        <w:rPr>
          <w:rFonts w:hint="cs"/>
          <w:rtl/>
          <w:lang w:eastAsia="he-IL"/>
        </w:rPr>
        <w:t>ואבדוק</w:t>
      </w:r>
      <w:r w:rsidR="000075C8">
        <w:rPr>
          <w:rFonts w:hint="cs"/>
          <w:rtl/>
          <w:lang w:eastAsia="he-IL"/>
        </w:rPr>
        <w:t xml:space="preserve"> </w:t>
      </w:r>
      <w:r>
        <w:rPr>
          <w:rFonts w:hint="cs"/>
          <w:rtl/>
          <w:lang w:eastAsia="he-IL"/>
        </w:rPr>
        <w:t>האם</w:t>
      </w:r>
      <w:r w:rsidR="000075C8">
        <w:rPr>
          <w:rFonts w:hint="cs"/>
          <w:rtl/>
          <w:lang w:eastAsia="he-IL"/>
        </w:rPr>
        <w:t xml:space="preserve"> </w:t>
      </w:r>
      <w:r>
        <w:rPr>
          <w:rFonts w:hint="cs"/>
          <w:rtl/>
          <w:lang w:eastAsia="he-IL"/>
        </w:rPr>
        <w:t>מקבלים</w:t>
      </w:r>
      <w:r w:rsidR="000075C8">
        <w:rPr>
          <w:rFonts w:hint="cs"/>
          <w:rtl/>
          <w:lang w:eastAsia="he-IL"/>
        </w:rPr>
        <w:t xml:space="preserve"> </w:t>
      </w:r>
      <w:r>
        <w:rPr>
          <w:rFonts w:hint="cs"/>
          <w:rtl/>
          <w:lang w:eastAsia="he-IL"/>
        </w:rPr>
        <w:t>אותה</w:t>
      </w:r>
      <w:r w:rsidR="000075C8">
        <w:rPr>
          <w:rFonts w:hint="cs"/>
          <w:rtl/>
          <w:lang w:eastAsia="he-IL"/>
        </w:rPr>
        <w:t xml:space="preserve"> </w:t>
      </w:r>
      <w:r>
        <w:rPr>
          <w:rFonts w:hint="cs"/>
          <w:rtl/>
          <w:lang w:eastAsia="he-IL"/>
        </w:rPr>
        <w:t>כן</w:t>
      </w:r>
      <w:r w:rsidR="000075C8">
        <w:rPr>
          <w:rFonts w:hint="cs"/>
          <w:rtl/>
          <w:lang w:eastAsia="he-IL"/>
        </w:rPr>
        <w:t xml:space="preserve"> </w:t>
      </w:r>
      <w:r>
        <w:rPr>
          <w:rFonts w:hint="cs"/>
          <w:rtl/>
          <w:lang w:eastAsia="he-IL"/>
        </w:rPr>
        <w:t>או</w:t>
      </w:r>
      <w:r w:rsidR="000075C8">
        <w:rPr>
          <w:rFonts w:hint="cs"/>
          <w:rtl/>
          <w:lang w:eastAsia="he-IL"/>
        </w:rPr>
        <w:t xml:space="preserve"> </w:t>
      </w:r>
      <w:bookmarkStart w:id="172" w:name="_ETM_Q1_791229"/>
      <w:bookmarkEnd w:id="172"/>
      <w:r>
        <w:rPr>
          <w:rFonts w:hint="cs"/>
          <w:rtl/>
          <w:lang w:eastAsia="he-IL"/>
        </w:rPr>
        <w:t>לא</w:t>
      </w:r>
      <w:r w:rsidR="000075C8">
        <w:rPr>
          <w:rFonts w:hint="cs"/>
          <w:rtl/>
          <w:lang w:eastAsia="he-IL"/>
        </w:rPr>
        <w:t xml:space="preserve"> </w:t>
      </w:r>
      <w:r>
        <w:rPr>
          <w:rFonts w:hint="cs"/>
          <w:rtl/>
          <w:lang w:eastAsia="he-IL"/>
        </w:rPr>
        <w:t>בנוגע</w:t>
      </w:r>
      <w:r w:rsidR="000075C8">
        <w:rPr>
          <w:rFonts w:hint="cs"/>
          <w:rtl/>
          <w:lang w:eastAsia="he-IL"/>
        </w:rPr>
        <w:t xml:space="preserve"> </w:t>
      </w:r>
      <w:r>
        <w:rPr>
          <w:rFonts w:hint="cs"/>
          <w:rtl/>
          <w:lang w:eastAsia="he-IL"/>
        </w:rPr>
        <w:t>לרנדומליות</w:t>
      </w:r>
      <w:r w:rsidR="000075C8">
        <w:rPr>
          <w:rFonts w:hint="cs"/>
          <w:rtl/>
          <w:lang w:eastAsia="he-IL"/>
        </w:rPr>
        <w:t xml:space="preserve"> </w:t>
      </w:r>
      <w:r w:rsidR="00331AE2">
        <w:rPr>
          <w:rFonts w:hint="cs"/>
          <w:rtl/>
          <w:lang w:eastAsia="he-IL"/>
        </w:rPr>
        <w:t>וזאת</w:t>
      </w:r>
      <w:r w:rsidR="000075C8">
        <w:rPr>
          <w:rFonts w:hint="cs"/>
          <w:rtl/>
          <w:lang w:eastAsia="he-IL"/>
        </w:rPr>
        <w:t xml:space="preserve"> </w:t>
      </w:r>
      <w:r w:rsidR="00331AE2">
        <w:rPr>
          <w:rFonts w:hint="cs"/>
          <w:rtl/>
          <w:lang w:eastAsia="he-IL"/>
        </w:rPr>
        <w:t>מאחר</w:t>
      </w:r>
      <w:r w:rsidR="000075C8">
        <w:rPr>
          <w:rFonts w:hint="cs"/>
          <w:rtl/>
          <w:lang w:eastAsia="he-IL"/>
        </w:rPr>
        <w:t xml:space="preserve"> </w:t>
      </w:r>
      <w:r w:rsidR="00331AE2">
        <w:rPr>
          <w:rFonts w:hint="cs"/>
          <w:rtl/>
          <w:lang w:eastAsia="he-IL"/>
        </w:rPr>
        <w:t>ו</w:t>
      </w:r>
      <w:r>
        <w:rPr>
          <w:rFonts w:hint="cs"/>
          <w:rtl/>
          <w:lang w:eastAsia="he-IL"/>
        </w:rPr>
        <w:t>זה</w:t>
      </w:r>
      <w:r w:rsidR="000075C8">
        <w:rPr>
          <w:rFonts w:hint="cs"/>
          <w:rtl/>
          <w:lang w:eastAsia="he-IL"/>
        </w:rPr>
        <w:t xml:space="preserve"> </w:t>
      </w:r>
      <w:r>
        <w:rPr>
          <w:rFonts w:hint="cs"/>
          <w:rtl/>
          <w:lang w:eastAsia="he-IL"/>
        </w:rPr>
        <w:t>במצע</w:t>
      </w:r>
      <w:r w:rsidR="000075C8">
        <w:rPr>
          <w:rFonts w:hint="cs"/>
          <w:rtl/>
          <w:lang w:eastAsia="he-IL"/>
        </w:rPr>
        <w:t xml:space="preserve"> </w:t>
      </w:r>
      <w:r>
        <w:rPr>
          <w:rFonts w:hint="cs"/>
          <w:rtl/>
          <w:lang w:eastAsia="he-IL"/>
        </w:rPr>
        <w:t>שלנו.</w:t>
      </w:r>
      <w:r w:rsidR="000075C8">
        <w:rPr>
          <w:rFonts w:hint="cs"/>
          <w:rtl/>
          <w:lang w:eastAsia="he-IL"/>
        </w:rPr>
        <w:t xml:space="preserve"> </w:t>
      </w:r>
      <w:r>
        <w:rPr>
          <w:rFonts w:hint="cs"/>
          <w:rtl/>
          <w:lang w:eastAsia="he-IL"/>
        </w:rPr>
        <w:t>לכן</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ממש</w:t>
      </w:r>
      <w:r w:rsidR="000075C8">
        <w:rPr>
          <w:rFonts w:hint="cs"/>
          <w:rtl/>
          <w:lang w:eastAsia="he-IL"/>
        </w:rPr>
        <w:t xml:space="preserve"> </w:t>
      </w:r>
      <w:r>
        <w:rPr>
          <w:rFonts w:hint="cs"/>
          <w:rtl/>
          <w:lang w:eastAsia="he-IL"/>
        </w:rPr>
        <w:t>מקובל</w:t>
      </w:r>
      <w:r w:rsidR="000075C8">
        <w:rPr>
          <w:rFonts w:hint="cs"/>
          <w:rtl/>
          <w:lang w:eastAsia="he-IL"/>
        </w:rPr>
        <w:t xml:space="preserve"> </w:t>
      </w:r>
      <w:r>
        <w:rPr>
          <w:rFonts w:hint="cs"/>
          <w:rtl/>
          <w:lang w:eastAsia="he-IL"/>
        </w:rPr>
        <w:t>עלי.</w:t>
      </w:r>
      <w:r w:rsidR="000075C8">
        <w:rPr>
          <w:rFonts w:hint="cs"/>
          <w:rtl/>
          <w:lang w:eastAsia="he-IL"/>
        </w:rPr>
        <w:t xml:space="preserve"> </w:t>
      </w:r>
      <w:r>
        <w:rPr>
          <w:rFonts w:hint="cs"/>
          <w:rtl/>
          <w:lang w:eastAsia="he-IL"/>
        </w:rPr>
        <w:t>אם</w:t>
      </w:r>
      <w:r w:rsidR="000075C8">
        <w:rPr>
          <w:rFonts w:hint="cs"/>
          <w:rtl/>
          <w:lang w:eastAsia="he-IL"/>
        </w:rPr>
        <w:t xml:space="preserve"> </w:t>
      </w:r>
      <w:bookmarkStart w:id="173" w:name="_ETM_Q1_799181"/>
      <w:bookmarkEnd w:id="173"/>
      <w:r>
        <w:rPr>
          <w:rFonts w:hint="cs"/>
          <w:rtl/>
          <w:lang w:eastAsia="he-IL"/>
        </w:rPr>
        <w:t>לא,</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לפחות</w:t>
      </w:r>
      <w:r w:rsidR="000075C8">
        <w:rPr>
          <w:rFonts w:hint="cs"/>
          <w:rtl/>
          <w:lang w:eastAsia="he-IL"/>
        </w:rPr>
        <w:t xml:space="preserve"> </w:t>
      </w:r>
      <w:r>
        <w:rPr>
          <w:rFonts w:hint="cs"/>
          <w:rtl/>
          <w:lang w:eastAsia="he-IL"/>
        </w:rPr>
        <w:t>מטעמי,</w:t>
      </w:r>
      <w:r w:rsidR="000075C8">
        <w:rPr>
          <w:rFonts w:hint="cs"/>
          <w:rtl/>
          <w:lang w:eastAsia="he-IL"/>
        </w:rPr>
        <w:t xml:space="preserve"> </w:t>
      </w:r>
      <w:r>
        <w:rPr>
          <w:rFonts w:hint="cs"/>
          <w:rtl/>
          <w:lang w:eastAsia="he-IL"/>
        </w:rPr>
        <w:t>מתחייב</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אי</w:t>
      </w:r>
      <w:r w:rsidR="000075C8">
        <w:rPr>
          <w:rFonts w:hint="cs"/>
          <w:rtl/>
          <w:lang w:eastAsia="he-IL"/>
        </w:rPr>
        <w:t xml:space="preserve"> </w:t>
      </w:r>
      <w:r>
        <w:rPr>
          <w:rFonts w:hint="cs"/>
          <w:rtl/>
          <w:lang w:eastAsia="he-IL"/>
        </w:rPr>
        <w:t>אפשר</w:t>
      </w:r>
      <w:r w:rsidR="000075C8">
        <w:rPr>
          <w:rFonts w:hint="cs"/>
          <w:rtl/>
          <w:lang w:eastAsia="he-IL"/>
        </w:rPr>
        <w:t xml:space="preserve"> </w:t>
      </w:r>
      <w:r>
        <w:rPr>
          <w:rFonts w:hint="cs"/>
          <w:rtl/>
          <w:lang w:eastAsia="he-IL"/>
        </w:rPr>
        <w:t>לקבל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בהסתייגויות</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להגיש</w:t>
      </w:r>
      <w:r w:rsidR="000075C8">
        <w:rPr>
          <w:rFonts w:hint="cs"/>
          <w:rtl/>
          <w:lang w:eastAsia="he-IL"/>
        </w:rPr>
        <w:t xml:space="preserve"> </w:t>
      </w:r>
      <w:r>
        <w:rPr>
          <w:rFonts w:hint="cs"/>
          <w:rtl/>
          <w:lang w:eastAsia="he-IL"/>
        </w:rPr>
        <w:t>אתכם</w:t>
      </w:r>
      <w:r w:rsidR="000075C8">
        <w:rPr>
          <w:rFonts w:hint="cs"/>
          <w:rtl/>
          <w:lang w:eastAsia="he-IL"/>
        </w:rPr>
        <w:t xml:space="preserve"> </w:t>
      </w:r>
      <w:bookmarkStart w:id="174" w:name="_ETM_Q1_802847"/>
      <w:bookmarkEnd w:id="174"/>
      <w:r>
        <w:rPr>
          <w:rFonts w:hint="cs"/>
          <w:rtl/>
          <w:lang w:eastAsia="he-IL"/>
        </w:rPr>
        <w:t>ולדאוג</w:t>
      </w:r>
      <w:r w:rsidR="000075C8">
        <w:rPr>
          <w:rFonts w:hint="cs"/>
          <w:rtl/>
          <w:lang w:eastAsia="he-IL"/>
        </w:rPr>
        <w:t xml:space="preserve"> </w:t>
      </w:r>
      <w:r>
        <w:rPr>
          <w:rFonts w:hint="cs"/>
          <w:rtl/>
          <w:lang w:eastAsia="he-IL"/>
        </w:rPr>
        <w:t>בכל</w:t>
      </w:r>
      <w:r w:rsidR="000075C8">
        <w:rPr>
          <w:rFonts w:hint="cs"/>
          <w:rtl/>
          <w:lang w:eastAsia="he-IL"/>
        </w:rPr>
        <w:t xml:space="preserve"> </w:t>
      </w:r>
      <w:r>
        <w:rPr>
          <w:rFonts w:hint="cs"/>
          <w:rtl/>
          <w:lang w:eastAsia="he-IL"/>
        </w:rPr>
        <w:t>כוחי</w:t>
      </w:r>
      <w:r w:rsidR="000075C8">
        <w:rPr>
          <w:rFonts w:hint="cs"/>
          <w:rtl/>
          <w:lang w:eastAsia="he-IL"/>
        </w:rPr>
        <w:t xml:space="preserve"> </w:t>
      </w:r>
      <w:r>
        <w:rPr>
          <w:rFonts w:hint="cs"/>
          <w:rtl/>
          <w:lang w:eastAsia="he-IL"/>
        </w:rPr>
        <w:t>לקדם</w:t>
      </w:r>
      <w:r w:rsidR="000075C8">
        <w:rPr>
          <w:rFonts w:hint="cs"/>
          <w:rtl/>
          <w:lang w:eastAsia="he-IL"/>
        </w:rPr>
        <w:t xml:space="preserve"> </w:t>
      </w:r>
      <w:r>
        <w:rPr>
          <w:rFonts w:hint="cs"/>
          <w:rtl/>
          <w:lang w:eastAsia="he-IL"/>
        </w:rPr>
        <w:t>הצעת</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שתעשה</w:t>
      </w:r>
      <w:r w:rsidR="000075C8">
        <w:rPr>
          <w:rFonts w:hint="cs"/>
          <w:rtl/>
          <w:lang w:eastAsia="he-IL"/>
        </w:rPr>
        <w:t xml:space="preserve"> </w:t>
      </w:r>
      <w:r>
        <w:rPr>
          <w:rFonts w:hint="cs"/>
          <w:rtl/>
          <w:lang w:eastAsia="he-IL"/>
        </w:rPr>
        <w:t>הרכבים</w:t>
      </w:r>
      <w:r w:rsidR="000075C8">
        <w:rPr>
          <w:rFonts w:hint="cs"/>
          <w:rtl/>
          <w:lang w:eastAsia="he-IL"/>
        </w:rPr>
        <w:t xml:space="preserve"> </w:t>
      </w:r>
      <w:r>
        <w:rPr>
          <w:rFonts w:hint="cs"/>
          <w:rtl/>
          <w:lang w:eastAsia="he-IL"/>
        </w:rPr>
        <w:t>רנדומליים</w:t>
      </w:r>
      <w:r w:rsidR="000075C8">
        <w:rPr>
          <w:rFonts w:hint="cs"/>
          <w:rtl/>
          <w:lang w:eastAsia="he-IL"/>
        </w:rPr>
        <w:t xml:space="preserve"> </w:t>
      </w:r>
      <w:r>
        <w:rPr>
          <w:rFonts w:hint="cs"/>
          <w:rtl/>
          <w:lang w:eastAsia="he-IL"/>
        </w:rPr>
        <w:t>לפני</w:t>
      </w:r>
      <w:r w:rsidR="000075C8">
        <w:rPr>
          <w:rFonts w:hint="cs"/>
          <w:rtl/>
          <w:lang w:eastAsia="he-IL"/>
        </w:rPr>
        <w:t xml:space="preserve"> </w:t>
      </w:r>
      <w:r>
        <w:rPr>
          <w:rFonts w:hint="cs"/>
          <w:rtl/>
          <w:lang w:eastAsia="he-IL"/>
        </w:rPr>
        <w:t>שנמנה</w:t>
      </w:r>
      <w:r w:rsidR="000075C8">
        <w:rPr>
          <w:rFonts w:hint="cs"/>
          <w:rtl/>
          <w:lang w:eastAsia="he-IL"/>
        </w:rPr>
        <w:t xml:space="preserve"> </w:t>
      </w:r>
      <w:r>
        <w:rPr>
          <w:rFonts w:hint="cs"/>
          <w:rtl/>
          <w:lang w:eastAsia="he-IL"/>
        </w:rPr>
        <w:t>נשיא</w:t>
      </w:r>
      <w:r w:rsidR="000075C8">
        <w:rPr>
          <w:rFonts w:hint="cs"/>
          <w:rtl/>
          <w:lang w:eastAsia="he-IL"/>
        </w:rPr>
        <w:t xml:space="preserve"> </w:t>
      </w:r>
      <w:r>
        <w:rPr>
          <w:rFonts w:hint="cs"/>
          <w:rtl/>
          <w:lang w:eastAsia="he-IL"/>
        </w:rPr>
        <w:t>בית</w:t>
      </w:r>
      <w:r w:rsidR="000075C8">
        <w:rPr>
          <w:rFonts w:hint="cs"/>
          <w:rtl/>
          <w:lang w:eastAsia="he-IL"/>
        </w:rPr>
        <w:t xml:space="preserve"> </w:t>
      </w:r>
      <w:r>
        <w:rPr>
          <w:rFonts w:hint="cs"/>
          <w:rtl/>
          <w:lang w:eastAsia="he-IL"/>
        </w:rPr>
        <w:t>משפט</w:t>
      </w:r>
      <w:r w:rsidR="000075C8">
        <w:rPr>
          <w:rFonts w:hint="cs"/>
          <w:rtl/>
          <w:lang w:eastAsia="he-IL"/>
        </w:rPr>
        <w:t xml:space="preserve"> </w:t>
      </w:r>
      <w:r>
        <w:rPr>
          <w:rFonts w:hint="cs"/>
          <w:rtl/>
          <w:lang w:eastAsia="he-IL"/>
        </w:rPr>
        <w:t>עליון.</w:t>
      </w:r>
    </w:p>
    <w:p w14:paraId="4101AF9D" w14:textId="77777777" w:rsidR="00331AE2" w:rsidRDefault="00331AE2" w:rsidP="00F8091C">
      <w:pPr>
        <w:rPr>
          <w:rtl/>
          <w:lang w:eastAsia="he-IL"/>
        </w:rPr>
      </w:pPr>
      <w:bookmarkStart w:id="175" w:name="_ETM_Q1_812889"/>
      <w:bookmarkStart w:id="176" w:name="_ETM_Q1_812926"/>
      <w:bookmarkEnd w:id="175"/>
      <w:bookmarkEnd w:id="176"/>
    </w:p>
    <w:p w14:paraId="78BAE449" w14:textId="77777777" w:rsidR="00331AE2" w:rsidRDefault="000075C8" w:rsidP="00331AE2">
      <w:pPr>
        <w:pStyle w:val="a4"/>
        <w:keepNext/>
        <w:rPr>
          <w:rtl/>
        </w:rPr>
      </w:pPr>
      <w:bookmarkStart w:id="177" w:name="ET_speaker_5791_18"/>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דובר</w:t>
      </w:r>
      <w:r>
        <w:rPr>
          <w:rStyle w:val="TagStyle"/>
          <w:rtl/>
        </w:rPr>
        <w:t xml:space="preserve"> </w:t>
      </w:r>
      <w:r w:rsidR="00331AE2" w:rsidRPr="00331AE2">
        <w:rPr>
          <w:rStyle w:val="TagStyle"/>
          <w:rtl/>
        </w:rPr>
        <w:t>&gt;&gt;</w:t>
      </w:r>
      <w:r>
        <w:rPr>
          <w:rStyle w:val="TagStyle"/>
          <w:rtl/>
        </w:rPr>
        <w:t xml:space="preserve"> </w:t>
      </w:r>
      <w:r w:rsidR="00331AE2">
        <w:rPr>
          <w:rtl/>
        </w:rPr>
        <w:t>יואב</w:t>
      </w:r>
      <w:r>
        <w:rPr>
          <w:rtl/>
        </w:rPr>
        <w:t xml:space="preserve"> </w:t>
      </w:r>
      <w:r w:rsidR="00331AE2">
        <w:rPr>
          <w:rtl/>
        </w:rPr>
        <w:t>סגלוביץ'</w:t>
      </w:r>
      <w:r>
        <w:rPr>
          <w:rtl/>
        </w:rPr>
        <w:t xml:space="preserve"> </w:t>
      </w:r>
      <w:r w:rsidR="00331AE2">
        <w:rPr>
          <w:rtl/>
        </w:rPr>
        <w:t>(יש</w:t>
      </w:r>
      <w:r>
        <w:rPr>
          <w:rtl/>
        </w:rPr>
        <w:t xml:space="preserve"> </w:t>
      </w:r>
      <w:r w:rsidR="00331AE2">
        <w:rPr>
          <w:rtl/>
        </w:rPr>
        <w:t>עתיד):</w:t>
      </w:r>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דובר</w:t>
      </w:r>
      <w:r>
        <w:rPr>
          <w:rStyle w:val="TagStyle"/>
          <w:rtl/>
        </w:rPr>
        <w:t xml:space="preserve"> </w:t>
      </w:r>
      <w:r w:rsidR="00331AE2" w:rsidRPr="00331AE2">
        <w:rPr>
          <w:rStyle w:val="TagStyle"/>
          <w:rtl/>
        </w:rPr>
        <w:t>&gt;&gt;</w:t>
      </w:r>
      <w:r>
        <w:rPr>
          <w:rtl/>
        </w:rPr>
        <w:t xml:space="preserve"> </w:t>
      </w:r>
      <w:bookmarkEnd w:id="177"/>
    </w:p>
    <w:p w14:paraId="34D4C4F3" w14:textId="77777777" w:rsidR="00331AE2" w:rsidRDefault="00331AE2" w:rsidP="00331AE2">
      <w:pPr>
        <w:pStyle w:val="KeepWithNext"/>
        <w:rPr>
          <w:rtl/>
          <w:lang w:eastAsia="he-IL"/>
        </w:rPr>
      </w:pPr>
    </w:p>
    <w:p w14:paraId="61945EA4" w14:textId="77777777" w:rsidR="00331AE2" w:rsidRDefault="00331AE2" w:rsidP="00331AE2">
      <w:pPr>
        <w:rPr>
          <w:rtl/>
          <w:lang w:eastAsia="he-IL"/>
        </w:rPr>
      </w:pPr>
      <w:r>
        <w:rPr>
          <w:rFonts w:hint="cs"/>
          <w:rtl/>
          <w:lang w:eastAsia="he-IL"/>
        </w:rPr>
        <w:t>התייחסות</w:t>
      </w:r>
      <w:r w:rsidR="000075C8">
        <w:rPr>
          <w:rFonts w:hint="cs"/>
          <w:rtl/>
          <w:lang w:eastAsia="he-IL"/>
        </w:rPr>
        <w:t xml:space="preserve"> </w:t>
      </w:r>
      <w:r>
        <w:rPr>
          <w:rFonts w:hint="cs"/>
          <w:rtl/>
          <w:lang w:eastAsia="he-IL"/>
        </w:rPr>
        <w:t>לעניין</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מפריע</w:t>
      </w:r>
      <w:r w:rsidR="000075C8">
        <w:rPr>
          <w:rFonts w:hint="cs"/>
          <w:rtl/>
          <w:lang w:eastAsia="he-IL"/>
        </w:rPr>
        <w:t xml:space="preserve"> </w:t>
      </w:r>
      <w:r>
        <w:rPr>
          <w:rFonts w:hint="cs"/>
          <w:rtl/>
          <w:lang w:eastAsia="he-IL"/>
        </w:rPr>
        <w:t>לשטרן</w:t>
      </w:r>
      <w:r w:rsidR="000075C8">
        <w:rPr>
          <w:rFonts w:hint="cs"/>
          <w:rtl/>
          <w:lang w:eastAsia="he-IL"/>
        </w:rPr>
        <w:t xml:space="preserve"> </w:t>
      </w:r>
      <w:r>
        <w:rPr>
          <w:rFonts w:hint="cs"/>
          <w:rtl/>
          <w:lang w:eastAsia="he-IL"/>
        </w:rPr>
        <w:t>במשפט</w:t>
      </w:r>
      <w:r w:rsidR="000075C8">
        <w:rPr>
          <w:rFonts w:hint="cs"/>
          <w:rtl/>
          <w:lang w:eastAsia="he-IL"/>
        </w:rPr>
        <w:t xml:space="preserve"> </w:t>
      </w:r>
      <w:r>
        <w:rPr>
          <w:rFonts w:hint="cs"/>
          <w:rtl/>
          <w:lang w:eastAsia="he-IL"/>
        </w:rPr>
        <w:t>אחד.</w:t>
      </w:r>
      <w:r w:rsidR="000075C8">
        <w:rPr>
          <w:rFonts w:hint="cs"/>
          <w:rtl/>
          <w:lang w:eastAsia="he-IL"/>
        </w:rPr>
        <w:t xml:space="preserve"> </w:t>
      </w:r>
      <w:bookmarkStart w:id="178" w:name="_ETM_Q1_815352"/>
      <w:bookmarkEnd w:id="178"/>
      <w:r>
        <w:rPr>
          <w:rFonts w:hint="cs"/>
          <w:rtl/>
          <w:lang w:eastAsia="he-IL"/>
        </w:rPr>
        <w:t>זה</w:t>
      </w:r>
      <w:r w:rsidR="000075C8">
        <w:rPr>
          <w:rFonts w:hint="cs"/>
          <w:rtl/>
          <w:lang w:eastAsia="he-IL"/>
        </w:rPr>
        <w:t xml:space="preserve"> </w:t>
      </w:r>
      <w:r>
        <w:rPr>
          <w:rFonts w:hint="cs"/>
          <w:rtl/>
          <w:lang w:eastAsia="he-IL"/>
        </w:rPr>
        <w:t>בדיוק</w:t>
      </w:r>
      <w:r w:rsidR="000075C8">
        <w:rPr>
          <w:rFonts w:hint="cs"/>
          <w:rtl/>
          <w:lang w:eastAsia="he-IL"/>
        </w:rPr>
        <w:t xml:space="preserve"> </w:t>
      </w:r>
      <w:r>
        <w:rPr>
          <w:rFonts w:hint="cs"/>
          <w:rtl/>
          <w:lang w:eastAsia="he-IL"/>
        </w:rPr>
        <w:t>העניין.</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שעולה</w:t>
      </w:r>
      <w:r w:rsidR="000075C8">
        <w:rPr>
          <w:rFonts w:hint="cs"/>
          <w:rtl/>
          <w:lang w:eastAsia="he-IL"/>
        </w:rPr>
        <w:t xml:space="preserve"> </w:t>
      </w:r>
      <w:r>
        <w:rPr>
          <w:rFonts w:hint="cs"/>
          <w:rtl/>
          <w:lang w:eastAsia="he-IL"/>
        </w:rPr>
        <w:t>כרגע</w:t>
      </w:r>
      <w:r w:rsidR="000075C8">
        <w:rPr>
          <w:rFonts w:hint="cs"/>
          <w:rtl/>
          <w:lang w:eastAsia="he-IL"/>
        </w:rPr>
        <w:t xml:space="preserve"> </w:t>
      </w:r>
      <w:r>
        <w:rPr>
          <w:rFonts w:hint="cs"/>
          <w:rtl/>
          <w:lang w:eastAsia="he-IL"/>
        </w:rPr>
        <w:t>לדיון,</w:t>
      </w:r>
      <w:bookmarkStart w:id="179" w:name="_ETM_Q1_821221"/>
      <w:bookmarkEnd w:id="179"/>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מראה</w:t>
      </w:r>
      <w:r w:rsidR="000075C8">
        <w:rPr>
          <w:rFonts w:hint="cs"/>
          <w:rtl/>
          <w:lang w:eastAsia="he-IL"/>
        </w:rPr>
        <w:t xml:space="preserve"> </w:t>
      </w:r>
      <w:r>
        <w:rPr>
          <w:rFonts w:hint="cs"/>
          <w:rtl/>
          <w:lang w:eastAsia="he-IL"/>
        </w:rPr>
        <w:t>עד</w:t>
      </w:r>
      <w:r w:rsidR="000075C8">
        <w:rPr>
          <w:rFonts w:hint="cs"/>
          <w:rtl/>
          <w:lang w:eastAsia="he-IL"/>
        </w:rPr>
        <w:t xml:space="preserve"> </w:t>
      </w:r>
      <w:r>
        <w:rPr>
          <w:rFonts w:hint="cs"/>
          <w:rtl/>
          <w:lang w:eastAsia="he-IL"/>
        </w:rPr>
        <w:t>כמה</w:t>
      </w:r>
      <w:r w:rsidR="000075C8">
        <w:rPr>
          <w:rFonts w:hint="cs"/>
          <w:rtl/>
          <w:lang w:eastAsia="he-IL"/>
        </w:rPr>
        <w:t xml:space="preserve"> </w:t>
      </w:r>
      <w:r>
        <w:rPr>
          <w:rFonts w:hint="cs"/>
          <w:rtl/>
          <w:lang w:eastAsia="he-IL"/>
        </w:rPr>
        <w:t>צודקת</w:t>
      </w:r>
      <w:r w:rsidR="000075C8">
        <w:rPr>
          <w:rFonts w:hint="cs"/>
          <w:rtl/>
          <w:lang w:eastAsia="he-IL"/>
        </w:rPr>
        <w:t xml:space="preserve"> </w:t>
      </w:r>
      <w:r>
        <w:rPr>
          <w:rFonts w:hint="cs"/>
          <w:rtl/>
          <w:lang w:eastAsia="he-IL"/>
        </w:rPr>
        <w:t>הטענה</w:t>
      </w:r>
      <w:r w:rsidR="000075C8">
        <w:rPr>
          <w:rFonts w:hint="cs"/>
          <w:rtl/>
          <w:lang w:eastAsia="he-IL"/>
        </w:rPr>
        <w:t xml:space="preserve"> </w:t>
      </w:r>
      <w:r>
        <w:rPr>
          <w:rFonts w:hint="cs"/>
          <w:rtl/>
          <w:lang w:eastAsia="he-IL"/>
        </w:rPr>
        <w:t>והבקשה</w:t>
      </w:r>
      <w:r w:rsidR="000075C8">
        <w:rPr>
          <w:rFonts w:hint="cs"/>
          <w:rtl/>
          <w:lang w:eastAsia="he-IL"/>
        </w:rPr>
        <w:t xml:space="preserve"> </w:t>
      </w:r>
      <w:r>
        <w:rPr>
          <w:rFonts w:hint="cs"/>
          <w:rtl/>
          <w:lang w:eastAsia="he-IL"/>
        </w:rPr>
        <w:t>שלנו</w:t>
      </w:r>
      <w:r w:rsidR="000075C8">
        <w:rPr>
          <w:rFonts w:hint="cs"/>
          <w:rtl/>
          <w:lang w:eastAsia="he-IL"/>
        </w:rPr>
        <w:t xml:space="preserve"> </w:t>
      </w:r>
      <w:r>
        <w:rPr>
          <w:rFonts w:hint="cs"/>
          <w:rtl/>
          <w:lang w:eastAsia="he-IL"/>
        </w:rPr>
        <w:t>שיהיה</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ידון</w:t>
      </w:r>
      <w:r w:rsidR="000075C8">
        <w:rPr>
          <w:rFonts w:hint="cs"/>
          <w:rtl/>
          <w:lang w:eastAsia="he-IL"/>
        </w:rPr>
        <w:t xml:space="preserve"> </w:t>
      </w:r>
      <w:bookmarkStart w:id="180" w:name="_ETM_Q1_823638"/>
      <w:bookmarkEnd w:id="180"/>
      <w:r>
        <w:rPr>
          <w:rFonts w:hint="cs"/>
          <w:rtl/>
          <w:lang w:eastAsia="he-IL"/>
        </w:rPr>
        <w:t>עמוק</w:t>
      </w:r>
      <w:r w:rsidR="000075C8">
        <w:rPr>
          <w:rFonts w:hint="cs"/>
          <w:rtl/>
          <w:lang w:eastAsia="he-IL"/>
        </w:rPr>
        <w:t xml:space="preserve"> </w:t>
      </w:r>
      <w:r>
        <w:rPr>
          <w:rFonts w:hint="cs"/>
          <w:rtl/>
          <w:lang w:eastAsia="he-IL"/>
        </w:rPr>
        <w:t>בעניין</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הסניוריטי.</w:t>
      </w:r>
      <w:r w:rsidR="000075C8">
        <w:rPr>
          <w:rFonts w:hint="cs"/>
          <w:rtl/>
          <w:lang w:eastAsia="he-IL"/>
        </w:rPr>
        <w:t xml:space="preserve"> </w:t>
      </w:r>
    </w:p>
    <w:p w14:paraId="13FF948B" w14:textId="77777777" w:rsidR="00331AE2" w:rsidRDefault="00331AE2" w:rsidP="00331AE2">
      <w:pPr>
        <w:rPr>
          <w:rtl/>
          <w:lang w:eastAsia="he-IL"/>
        </w:rPr>
      </w:pPr>
    </w:p>
    <w:p w14:paraId="4EF25F9A" w14:textId="77777777" w:rsidR="00331AE2" w:rsidRDefault="000075C8" w:rsidP="00331AE2">
      <w:pPr>
        <w:pStyle w:val="af6"/>
        <w:keepNext/>
        <w:rPr>
          <w:rtl/>
        </w:rPr>
      </w:pPr>
      <w:bookmarkStart w:id="181" w:name="ET_yor_6157_19"/>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יור</w:t>
      </w:r>
      <w:r>
        <w:rPr>
          <w:rStyle w:val="TagStyle"/>
          <w:rtl/>
        </w:rPr>
        <w:t xml:space="preserve"> </w:t>
      </w:r>
      <w:r w:rsidR="00331AE2" w:rsidRPr="00331AE2">
        <w:rPr>
          <w:rStyle w:val="TagStyle"/>
          <w:rtl/>
        </w:rPr>
        <w:t>&gt;&gt;</w:t>
      </w:r>
      <w:r>
        <w:rPr>
          <w:rStyle w:val="TagStyle"/>
          <w:rtl/>
        </w:rPr>
        <w:t xml:space="preserve"> </w:t>
      </w:r>
      <w:r w:rsidR="00331AE2">
        <w:rPr>
          <w:rtl/>
        </w:rPr>
        <w:t>היו"ר</w:t>
      </w:r>
      <w:r>
        <w:rPr>
          <w:rtl/>
        </w:rPr>
        <w:t xml:space="preserve"> </w:t>
      </w:r>
      <w:r w:rsidR="00331AE2">
        <w:rPr>
          <w:rtl/>
        </w:rPr>
        <w:t>שמחה</w:t>
      </w:r>
      <w:r>
        <w:rPr>
          <w:rtl/>
        </w:rPr>
        <w:t xml:space="preserve"> </w:t>
      </w:r>
      <w:r w:rsidR="00331AE2">
        <w:rPr>
          <w:rtl/>
        </w:rPr>
        <w:t>רוטמן:</w:t>
      </w:r>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יור</w:t>
      </w:r>
      <w:r>
        <w:rPr>
          <w:rStyle w:val="TagStyle"/>
          <w:rtl/>
        </w:rPr>
        <w:t xml:space="preserve"> </w:t>
      </w:r>
      <w:r w:rsidR="00331AE2" w:rsidRPr="00331AE2">
        <w:rPr>
          <w:rStyle w:val="TagStyle"/>
          <w:rtl/>
        </w:rPr>
        <w:t>&gt;&gt;</w:t>
      </w:r>
      <w:r>
        <w:rPr>
          <w:rtl/>
        </w:rPr>
        <w:t xml:space="preserve"> </w:t>
      </w:r>
      <w:bookmarkEnd w:id="181"/>
    </w:p>
    <w:p w14:paraId="434A7F3F" w14:textId="77777777" w:rsidR="00331AE2" w:rsidRDefault="00331AE2" w:rsidP="00331AE2">
      <w:pPr>
        <w:pStyle w:val="KeepWithNext"/>
        <w:rPr>
          <w:rtl/>
          <w:lang w:eastAsia="he-IL"/>
        </w:rPr>
      </w:pPr>
    </w:p>
    <w:p w14:paraId="1C0067BC" w14:textId="77777777" w:rsidR="00331AE2" w:rsidRDefault="00331AE2" w:rsidP="00331AE2">
      <w:pPr>
        <w:rPr>
          <w:rtl/>
          <w:lang w:eastAsia="he-IL"/>
        </w:rPr>
      </w:pPr>
      <w:bookmarkStart w:id="182" w:name="_ETM_Q1_826974"/>
      <w:bookmarkStart w:id="183" w:name="_ETM_Q1_827012"/>
      <w:bookmarkEnd w:id="182"/>
      <w:bookmarkEnd w:id="183"/>
      <w:r>
        <w:rPr>
          <w:rFonts w:hint="cs"/>
          <w:rtl/>
          <w:lang w:eastAsia="he-IL"/>
        </w:rPr>
        <w:t>אני</w:t>
      </w:r>
      <w:r w:rsidR="000075C8">
        <w:rPr>
          <w:rFonts w:hint="cs"/>
          <w:rtl/>
          <w:lang w:eastAsia="he-IL"/>
        </w:rPr>
        <w:t xml:space="preserve"> </w:t>
      </w:r>
      <w:r>
        <w:rPr>
          <w:rFonts w:hint="cs"/>
          <w:rtl/>
          <w:lang w:eastAsia="he-IL"/>
        </w:rPr>
        <w:t>אגיד</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משהו</w:t>
      </w:r>
      <w:r w:rsidR="000075C8">
        <w:rPr>
          <w:rFonts w:hint="cs"/>
          <w:rtl/>
          <w:lang w:eastAsia="he-IL"/>
        </w:rPr>
        <w:t xml:space="preserve"> </w:t>
      </w:r>
      <w:r>
        <w:rPr>
          <w:rFonts w:hint="cs"/>
          <w:rtl/>
          <w:lang w:eastAsia="he-IL"/>
        </w:rPr>
        <w:t>מאוד</w:t>
      </w:r>
      <w:r w:rsidR="000075C8">
        <w:rPr>
          <w:rFonts w:hint="cs"/>
          <w:rtl/>
          <w:lang w:eastAsia="he-IL"/>
        </w:rPr>
        <w:t xml:space="preserve"> </w:t>
      </w:r>
      <w:bookmarkStart w:id="184" w:name="_ETM_Q1_827940"/>
      <w:bookmarkEnd w:id="184"/>
      <w:r>
        <w:rPr>
          <w:rFonts w:hint="cs"/>
          <w:rtl/>
          <w:lang w:eastAsia="he-IL"/>
        </w:rPr>
        <w:t>פשוט.</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מילה</w:t>
      </w:r>
      <w:r w:rsidR="000075C8">
        <w:rPr>
          <w:rFonts w:hint="cs"/>
          <w:rtl/>
          <w:lang w:eastAsia="he-IL"/>
        </w:rPr>
        <w:t xml:space="preserve"> </w:t>
      </w:r>
      <w:r>
        <w:rPr>
          <w:rFonts w:hint="cs"/>
          <w:rtl/>
          <w:lang w:eastAsia="he-IL"/>
        </w:rPr>
        <w:t>שאני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היית</w:t>
      </w:r>
      <w:r w:rsidR="000075C8">
        <w:rPr>
          <w:rFonts w:hint="cs"/>
          <w:rtl/>
          <w:lang w:eastAsia="he-IL"/>
        </w:rPr>
        <w:t xml:space="preserve"> </w:t>
      </w:r>
      <w:r>
        <w:rPr>
          <w:rFonts w:hint="cs"/>
          <w:rtl/>
          <w:lang w:eastAsia="he-IL"/>
        </w:rPr>
        <w:t>נותן</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א</w:t>
      </w:r>
      <w:bookmarkStart w:id="185" w:name="_ETM_Q1_832460"/>
      <w:bookmarkEnd w:id="185"/>
      <w:r>
        <w:rPr>
          <w:rFonts w:hint="cs"/>
          <w:rtl/>
          <w:lang w:eastAsia="he-IL"/>
        </w:rPr>
        <w:t>ותו</w:t>
      </w:r>
      <w:r w:rsidR="000075C8">
        <w:rPr>
          <w:rFonts w:hint="cs"/>
          <w:rtl/>
          <w:lang w:eastAsia="he-IL"/>
        </w:rPr>
        <w:t xml:space="preserve"> </w:t>
      </w:r>
      <w:r>
        <w:rPr>
          <w:rFonts w:hint="cs"/>
          <w:rtl/>
          <w:lang w:eastAsia="he-IL"/>
        </w:rPr>
        <w:t>נאום</w:t>
      </w:r>
      <w:r w:rsidR="000075C8">
        <w:rPr>
          <w:rFonts w:hint="cs"/>
          <w:rtl/>
          <w:lang w:eastAsia="he-IL"/>
        </w:rPr>
        <w:t xml:space="preserve"> </w:t>
      </w:r>
      <w:r>
        <w:rPr>
          <w:rFonts w:hint="cs"/>
          <w:rtl/>
          <w:lang w:eastAsia="he-IL"/>
        </w:rPr>
        <w:t>בדיוק.</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אמרתי</w:t>
      </w:r>
      <w:r w:rsidR="000075C8">
        <w:rPr>
          <w:rFonts w:hint="cs"/>
          <w:rtl/>
          <w:lang w:eastAsia="he-IL"/>
        </w:rPr>
        <w:t xml:space="preserve"> </w:t>
      </w:r>
      <w:r>
        <w:rPr>
          <w:rFonts w:hint="cs"/>
          <w:rtl/>
          <w:lang w:eastAsia="he-IL"/>
        </w:rPr>
        <w:t>בצורה</w:t>
      </w:r>
      <w:r w:rsidR="000075C8">
        <w:rPr>
          <w:rFonts w:hint="cs"/>
          <w:rtl/>
          <w:lang w:eastAsia="he-IL"/>
        </w:rPr>
        <w:t xml:space="preserve"> </w:t>
      </w:r>
      <w:r>
        <w:rPr>
          <w:rFonts w:hint="cs"/>
          <w:rtl/>
          <w:lang w:eastAsia="he-IL"/>
        </w:rPr>
        <w:t>ברורה.</w:t>
      </w:r>
    </w:p>
    <w:p w14:paraId="56985496" w14:textId="77777777" w:rsidR="00331AE2" w:rsidRDefault="00331AE2" w:rsidP="00331AE2">
      <w:pPr>
        <w:rPr>
          <w:rtl/>
          <w:lang w:eastAsia="he-IL"/>
        </w:rPr>
      </w:pPr>
    </w:p>
    <w:p w14:paraId="2CF1EEA9" w14:textId="77777777" w:rsidR="00331AE2" w:rsidRDefault="000075C8" w:rsidP="00331AE2">
      <w:pPr>
        <w:pStyle w:val="a4"/>
        <w:keepNext/>
        <w:rPr>
          <w:rtl/>
        </w:rPr>
      </w:pPr>
      <w:bookmarkStart w:id="186" w:name="ET_speaker_5791_20"/>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דובר</w:t>
      </w:r>
      <w:r>
        <w:rPr>
          <w:rStyle w:val="TagStyle"/>
          <w:rtl/>
        </w:rPr>
        <w:t xml:space="preserve"> </w:t>
      </w:r>
      <w:r w:rsidR="00331AE2" w:rsidRPr="00331AE2">
        <w:rPr>
          <w:rStyle w:val="TagStyle"/>
          <w:rtl/>
        </w:rPr>
        <w:t>&gt;&gt;</w:t>
      </w:r>
      <w:r>
        <w:rPr>
          <w:rStyle w:val="TagStyle"/>
          <w:rtl/>
        </w:rPr>
        <w:t xml:space="preserve"> </w:t>
      </w:r>
      <w:r w:rsidR="00331AE2">
        <w:rPr>
          <w:rtl/>
        </w:rPr>
        <w:t>יואב</w:t>
      </w:r>
      <w:r>
        <w:rPr>
          <w:rtl/>
        </w:rPr>
        <w:t xml:space="preserve"> </w:t>
      </w:r>
      <w:r w:rsidR="00331AE2">
        <w:rPr>
          <w:rtl/>
        </w:rPr>
        <w:t>סגלוביץ'</w:t>
      </w:r>
      <w:r>
        <w:rPr>
          <w:rtl/>
        </w:rPr>
        <w:t xml:space="preserve"> </w:t>
      </w:r>
      <w:r w:rsidR="00331AE2">
        <w:rPr>
          <w:rtl/>
        </w:rPr>
        <w:t>(יש</w:t>
      </w:r>
      <w:r>
        <w:rPr>
          <w:rtl/>
        </w:rPr>
        <w:t xml:space="preserve"> </w:t>
      </w:r>
      <w:r w:rsidR="00331AE2">
        <w:rPr>
          <w:rtl/>
        </w:rPr>
        <w:t>עתיד):</w:t>
      </w:r>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דובר</w:t>
      </w:r>
      <w:r>
        <w:rPr>
          <w:rStyle w:val="TagStyle"/>
          <w:rtl/>
        </w:rPr>
        <w:t xml:space="preserve"> </w:t>
      </w:r>
      <w:r w:rsidR="00331AE2" w:rsidRPr="00331AE2">
        <w:rPr>
          <w:rStyle w:val="TagStyle"/>
          <w:rtl/>
        </w:rPr>
        <w:t>&gt;&gt;</w:t>
      </w:r>
      <w:r>
        <w:rPr>
          <w:rtl/>
        </w:rPr>
        <w:t xml:space="preserve"> </w:t>
      </w:r>
      <w:bookmarkEnd w:id="186"/>
    </w:p>
    <w:p w14:paraId="585DA003" w14:textId="77777777" w:rsidR="00331AE2" w:rsidRDefault="00331AE2" w:rsidP="00331AE2">
      <w:pPr>
        <w:pStyle w:val="KeepWithNext"/>
        <w:rPr>
          <w:rtl/>
          <w:lang w:eastAsia="he-IL"/>
        </w:rPr>
      </w:pPr>
    </w:p>
    <w:p w14:paraId="1AD06C08" w14:textId="77777777" w:rsidR="00331AE2" w:rsidRDefault="00331AE2" w:rsidP="00331AE2">
      <w:pPr>
        <w:rPr>
          <w:rtl/>
          <w:lang w:eastAsia="he-IL"/>
        </w:rPr>
      </w:pPr>
      <w:r>
        <w:rPr>
          <w:rFonts w:hint="cs"/>
          <w:rtl/>
          <w:lang w:eastAsia="he-IL"/>
        </w:rPr>
        <w:t>למה</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צריך</w:t>
      </w:r>
      <w:r w:rsidR="000075C8">
        <w:rPr>
          <w:rFonts w:hint="cs"/>
          <w:rtl/>
          <w:lang w:eastAsia="he-IL"/>
        </w:rPr>
        <w:t xml:space="preserve"> </w:t>
      </w:r>
      <w:bookmarkStart w:id="187" w:name="_ETM_Q1_835641"/>
      <w:bookmarkEnd w:id="187"/>
      <w:r>
        <w:rPr>
          <w:rFonts w:hint="cs"/>
          <w:rtl/>
          <w:lang w:eastAsia="he-IL"/>
        </w:rPr>
        <w:t>לזלזל</w:t>
      </w:r>
      <w:r w:rsidR="000075C8">
        <w:rPr>
          <w:rFonts w:hint="cs"/>
          <w:rtl/>
          <w:lang w:eastAsia="he-IL"/>
        </w:rPr>
        <w:t xml:space="preserve"> </w:t>
      </w:r>
      <w:r>
        <w:rPr>
          <w:rFonts w:hint="cs"/>
          <w:rtl/>
          <w:lang w:eastAsia="he-IL"/>
        </w:rPr>
        <w:t>בהיגיון</w:t>
      </w:r>
      <w:r w:rsidR="000075C8">
        <w:rPr>
          <w:rFonts w:hint="cs"/>
          <w:rtl/>
          <w:lang w:eastAsia="he-IL"/>
        </w:rPr>
        <w:t xml:space="preserve"> </w:t>
      </w:r>
      <w:r>
        <w:rPr>
          <w:rFonts w:hint="cs"/>
          <w:rtl/>
          <w:lang w:eastAsia="he-IL"/>
        </w:rPr>
        <w:t>שלי?</w:t>
      </w:r>
    </w:p>
    <w:p w14:paraId="48CD39AF" w14:textId="77777777" w:rsidR="00331AE2" w:rsidRDefault="00331AE2" w:rsidP="00331AE2">
      <w:pPr>
        <w:rPr>
          <w:rtl/>
          <w:lang w:eastAsia="he-IL"/>
        </w:rPr>
      </w:pPr>
    </w:p>
    <w:p w14:paraId="042AD30F" w14:textId="77777777" w:rsidR="00331AE2" w:rsidRDefault="000075C8" w:rsidP="00331AE2">
      <w:pPr>
        <w:pStyle w:val="af6"/>
        <w:keepNext/>
        <w:rPr>
          <w:rtl/>
        </w:rPr>
      </w:pPr>
      <w:bookmarkStart w:id="188" w:name="ET_yor_6157_21"/>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יור</w:t>
      </w:r>
      <w:r>
        <w:rPr>
          <w:rStyle w:val="TagStyle"/>
          <w:rtl/>
        </w:rPr>
        <w:t xml:space="preserve"> </w:t>
      </w:r>
      <w:r w:rsidR="00331AE2" w:rsidRPr="00331AE2">
        <w:rPr>
          <w:rStyle w:val="TagStyle"/>
          <w:rtl/>
        </w:rPr>
        <w:t>&gt;&gt;</w:t>
      </w:r>
      <w:r>
        <w:rPr>
          <w:rStyle w:val="TagStyle"/>
          <w:rtl/>
        </w:rPr>
        <w:t xml:space="preserve"> </w:t>
      </w:r>
      <w:r w:rsidR="00331AE2">
        <w:rPr>
          <w:rtl/>
        </w:rPr>
        <w:t>היו"ר</w:t>
      </w:r>
      <w:r>
        <w:rPr>
          <w:rtl/>
        </w:rPr>
        <w:t xml:space="preserve"> </w:t>
      </w:r>
      <w:r w:rsidR="00331AE2">
        <w:rPr>
          <w:rtl/>
        </w:rPr>
        <w:t>שמחה</w:t>
      </w:r>
      <w:r>
        <w:rPr>
          <w:rtl/>
        </w:rPr>
        <w:t xml:space="preserve"> </w:t>
      </w:r>
      <w:r w:rsidR="00331AE2">
        <w:rPr>
          <w:rtl/>
        </w:rPr>
        <w:t>רוטמן:</w:t>
      </w:r>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יור</w:t>
      </w:r>
      <w:r>
        <w:rPr>
          <w:rStyle w:val="TagStyle"/>
          <w:rtl/>
        </w:rPr>
        <w:t xml:space="preserve"> </w:t>
      </w:r>
      <w:r w:rsidR="00331AE2" w:rsidRPr="00331AE2">
        <w:rPr>
          <w:rStyle w:val="TagStyle"/>
          <w:rtl/>
        </w:rPr>
        <w:t>&gt;&gt;</w:t>
      </w:r>
      <w:r>
        <w:rPr>
          <w:rtl/>
        </w:rPr>
        <w:t xml:space="preserve"> </w:t>
      </w:r>
      <w:bookmarkEnd w:id="188"/>
    </w:p>
    <w:p w14:paraId="79EF89D0" w14:textId="77777777" w:rsidR="00331AE2" w:rsidRDefault="00331AE2" w:rsidP="00331AE2">
      <w:pPr>
        <w:pStyle w:val="KeepWithNext"/>
        <w:rPr>
          <w:rtl/>
          <w:lang w:eastAsia="he-IL"/>
        </w:rPr>
      </w:pPr>
    </w:p>
    <w:p w14:paraId="7586E692" w14:textId="77777777" w:rsidR="00331AE2" w:rsidRDefault="00331AE2" w:rsidP="00331AE2">
      <w:pPr>
        <w:rPr>
          <w:rtl/>
          <w:lang w:eastAsia="he-IL"/>
        </w:rPr>
      </w:pP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מזלזל.</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שאתה</w:t>
      </w:r>
      <w:r w:rsidR="000075C8">
        <w:rPr>
          <w:rFonts w:hint="cs"/>
          <w:rtl/>
          <w:lang w:eastAsia="he-IL"/>
        </w:rPr>
        <w:t xml:space="preserve"> </w:t>
      </w:r>
      <w:r>
        <w:rPr>
          <w:rFonts w:hint="cs"/>
          <w:rtl/>
          <w:lang w:eastAsia="he-IL"/>
        </w:rPr>
        <w:t>מזלזל.</w:t>
      </w:r>
    </w:p>
    <w:p w14:paraId="5348728A" w14:textId="77777777" w:rsidR="00331AE2" w:rsidRDefault="00331AE2" w:rsidP="00331AE2">
      <w:pPr>
        <w:rPr>
          <w:rtl/>
          <w:lang w:eastAsia="he-IL"/>
        </w:rPr>
      </w:pPr>
      <w:bookmarkStart w:id="189" w:name="_ETM_Q1_836702"/>
      <w:bookmarkStart w:id="190" w:name="_ETM_Q1_836734"/>
      <w:bookmarkStart w:id="191" w:name="_ETM_Q1_838174"/>
      <w:bookmarkEnd w:id="189"/>
      <w:bookmarkEnd w:id="190"/>
      <w:bookmarkEnd w:id="191"/>
    </w:p>
    <w:p w14:paraId="1D5EE995" w14:textId="77777777" w:rsidR="00331AE2" w:rsidRDefault="000075C8" w:rsidP="00331AE2">
      <w:pPr>
        <w:pStyle w:val="a4"/>
        <w:keepNext/>
        <w:rPr>
          <w:rtl/>
        </w:rPr>
      </w:pPr>
      <w:bookmarkStart w:id="192" w:name="ET_speaker_5791_22"/>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דובר</w:t>
      </w:r>
      <w:r>
        <w:rPr>
          <w:rStyle w:val="TagStyle"/>
          <w:rtl/>
        </w:rPr>
        <w:t xml:space="preserve"> </w:t>
      </w:r>
      <w:r w:rsidR="00331AE2" w:rsidRPr="00331AE2">
        <w:rPr>
          <w:rStyle w:val="TagStyle"/>
          <w:rtl/>
        </w:rPr>
        <w:t>&gt;&gt;</w:t>
      </w:r>
      <w:r>
        <w:rPr>
          <w:rStyle w:val="TagStyle"/>
          <w:rtl/>
        </w:rPr>
        <w:t xml:space="preserve"> </w:t>
      </w:r>
      <w:r w:rsidR="00331AE2">
        <w:rPr>
          <w:rtl/>
        </w:rPr>
        <w:t>יואב</w:t>
      </w:r>
      <w:r>
        <w:rPr>
          <w:rtl/>
        </w:rPr>
        <w:t xml:space="preserve"> </w:t>
      </w:r>
      <w:r w:rsidR="00331AE2">
        <w:rPr>
          <w:rtl/>
        </w:rPr>
        <w:t>סגלוביץ'</w:t>
      </w:r>
      <w:r>
        <w:rPr>
          <w:rtl/>
        </w:rPr>
        <w:t xml:space="preserve"> </w:t>
      </w:r>
      <w:r w:rsidR="00331AE2">
        <w:rPr>
          <w:rtl/>
        </w:rPr>
        <w:t>(יש</w:t>
      </w:r>
      <w:r>
        <w:rPr>
          <w:rtl/>
        </w:rPr>
        <w:t xml:space="preserve"> </w:t>
      </w:r>
      <w:r w:rsidR="00331AE2">
        <w:rPr>
          <w:rtl/>
        </w:rPr>
        <w:t>עתיד):</w:t>
      </w:r>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דובר</w:t>
      </w:r>
      <w:r>
        <w:rPr>
          <w:rStyle w:val="TagStyle"/>
          <w:rtl/>
        </w:rPr>
        <w:t xml:space="preserve"> </w:t>
      </w:r>
      <w:r w:rsidR="00331AE2" w:rsidRPr="00331AE2">
        <w:rPr>
          <w:rStyle w:val="TagStyle"/>
          <w:rtl/>
        </w:rPr>
        <w:t>&gt;&gt;</w:t>
      </w:r>
      <w:r>
        <w:rPr>
          <w:rtl/>
        </w:rPr>
        <w:t xml:space="preserve"> </w:t>
      </w:r>
      <w:bookmarkEnd w:id="192"/>
    </w:p>
    <w:p w14:paraId="5D33BD9D" w14:textId="77777777" w:rsidR="00331AE2" w:rsidRDefault="00331AE2" w:rsidP="00331AE2">
      <w:pPr>
        <w:pStyle w:val="KeepWithNext"/>
        <w:rPr>
          <w:rtl/>
          <w:lang w:eastAsia="he-IL"/>
        </w:rPr>
      </w:pPr>
    </w:p>
    <w:p w14:paraId="24FE0AA0" w14:textId="77777777" w:rsidR="00331AE2" w:rsidRDefault="00331AE2" w:rsidP="00331AE2">
      <w:pPr>
        <w:rPr>
          <w:rtl/>
          <w:lang w:eastAsia="he-IL"/>
        </w:rPr>
      </w:pPr>
      <w:bookmarkStart w:id="193" w:name="_ETM_Q1_838604"/>
      <w:bookmarkStart w:id="194" w:name="_ETM_Q1_838650"/>
      <w:bookmarkEnd w:id="193"/>
      <w:bookmarkEnd w:id="194"/>
      <w:r>
        <w:rPr>
          <w:rFonts w:hint="cs"/>
          <w:rtl/>
          <w:lang w:eastAsia="he-IL"/>
        </w:rPr>
        <w:t>למה</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צרך</w:t>
      </w:r>
      <w:r w:rsidR="000075C8">
        <w:rPr>
          <w:rFonts w:hint="cs"/>
          <w:rtl/>
          <w:lang w:eastAsia="he-IL"/>
        </w:rPr>
        <w:t xml:space="preserve"> </w:t>
      </w:r>
      <w:r>
        <w:rPr>
          <w:rFonts w:hint="cs"/>
          <w:rtl/>
          <w:lang w:eastAsia="he-IL"/>
        </w:rPr>
        <w:t>לזלזל</w:t>
      </w:r>
      <w:r w:rsidR="000075C8">
        <w:rPr>
          <w:rFonts w:hint="cs"/>
          <w:rtl/>
          <w:lang w:eastAsia="he-IL"/>
        </w:rPr>
        <w:t xml:space="preserve"> </w:t>
      </w:r>
      <w:r>
        <w:rPr>
          <w:rFonts w:hint="cs"/>
          <w:rtl/>
          <w:lang w:eastAsia="he-IL"/>
        </w:rPr>
        <w:t>במקצועית</w:t>
      </w:r>
      <w:r w:rsidR="000075C8">
        <w:rPr>
          <w:rFonts w:hint="cs"/>
          <w:rtl/>
          <w:lang w:eastAsia="he-IL"/>
        </w:rPr>
        <w:t xml:space="preserve"> </w:t>
      </w:r>
      <w:r>
        <w:rPr>
          <w:rFonts w:hint="cs"/>
          <w:rtl/>
          <w:lang w:eastAsia="he-IL"/>
        </w:rPr>
        <w:t>שלי</w:t>
      </w:r>
      <w:r w:rsidR="000075C8">
        <w:rPr>
          <w:rFonts w:hint="cs"/>
          <w:rtl/>
          <w:lang w:eastAsia="he-IL"/>
        </w:rPr>
        <w:t xml:space="preserve"> </w:t>
      </w:r>
      <w:r>
        <w:rPr>
          <w:rFonts w:hint="cs"/>
          <w:rtl/>
          <w:lang w:eastAsia="he-IL"/>
        </w:rPr>
        <w:t>מול</w:t>
      </w:r>
      <w:r w:rsidR="000075C8">
        <w:rPr>
          <w:rFonts w:hint="cs"/>
          <w:rtl/>
          <w:lang w:eastAsia="he-IL"/>
        </w:rPr>
        <w:t xml:space="preserve"> </w:t>
      </w:r>
      <w:bookmarkStart w:id="195" w:name="_ETM_Q1_840746"/>
      <w:bookmarkEnd w:id="195"/>
      <w:r>
        <w:rPr>
          <w:rFonts w:hint="cs"/>
          <w:rtl/>
          <w:lang w:eastAsia="he-IL"/>
        </w:rPr>
        <w:t>המקצועיות</w:t>
      </w:r>
      <w:r w:rsidR="000075C8">
        <w:rPr>
          <w:rFonts w:hint="cs"/>
          <w:rtl/>
          <w:lang w:eastAsia="he-IL"/>
        </w:rPr>
        <w:t xml:space="preserve"> </w:t>
      </w:r>
      <w:r>
        <w:rPr>
          <w:rFonts w:hint="cs"/>
          <w:rtl/>
          <w:lang w:eastAsia="he-IL"/>
        </w:rPr>
        <w:t>שלך?</w:t>
      </w:r>
      <w:bookmarkStart w:id="196" w:name="_ETM_Q1_838394"/>
      <w:bookmarkEnd w:id="196"/>
    </w:p>
    <w:p w14:paraId="40EA66C1" w14:textId="77777777" w:rsidR="00331AE2" w:rsidRDefault="00331AE2" w:rsidP="00331AE2">
      <w:pPr>
        <w:rPr>
          <w:rtl/>
          <w:lang w:eastAsia="he-IL"/>
        </w:rPr>
      </w:pPr>
      <w:bookmarkStart w:id="197" w:name="_ETM_Q1_838428"/>
      <w:bookmarkEnd w:id="197"/>
    </w:p>
    <w:p w14:paraId="7B74D0A7" w14:textId="77777777" w:rsidR="00331AE2" w:rsidRDefault="000075C8" w:rsidP="00331AE2">
      <w:pPr>
        <w:pStyle w:val="af6"/>
        <w:keepNext/>
        <w:rPr>
          <w:rtl/>
        </w:rPr>
      </w:pPr>
      <w:bookmarkStart w:id="198" w:name="ET_yor_6157_23"/>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יור</w:t>
      </w:r>
      <w:r>
        <w:rPr>
          <w:rStyle w:val="TagStyle"/>
          <w:rtl/>
        </w:rPr>
        <w:t xml:space="preserve"> </w:t>
      </w:r>
      <w:r w:rsidR="00331AE2" w:rsidRPr="00331AE2">
        <w:rPr>
          <w:rStyle w:val="TagStyle"/>
          <w:rtl/>
        </w:rPr>
        <w:t>&gt;&gt;</w:t>
      </w:r>
      <w:r>
        <w:rPr>
          <w:rStyle w:val="TagStyle"/>
          <w:rtl/>
        </w:rPr>
        <w:t xml:space="preserve"> </w:t>
      </w:r>
      <w:r w:rsidR="00331AE2">
        <w:rPr>
          <w:rtl/>
        </w:rPr>
        <w:t>היו"ר</w:t>
      </w:r>
      <w:r>
        <w:rPr>
          <w:rtl/>
        </w:rPr>
        <w:t xml:space="preserve"> </w:t>
      </w:r>
      <w:r w:rsidR="00331AE2">
        <w:rPr>
          <w:rtl/>
        </w:rPr>
        <w:t>שמחה</w:t>
      </w:r>
      <w:r>
        <w:rPr>
          <w:rtl/>
        </w:rPr>
        <w:t xml:space="preserve"> </w:t>
      </w:r>
      <w:r w:rsidR="00331AE2">
        <w:rPr>
          <w:rtl/>
        </w:rPr>
        <w:t>רוטמן:</w:t>
      </w:r>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יור</w:t>
      </w:r>
      <w:r>
        <w:rPr>
          <w:rStyle w:val="TagStyle"/>
          <w:rtl/>
        </w:rPr>
        <w:t xml:space="preserve"> </w:t>
      </w:r>
      <w:r w:rsidR="00331AE2" w:rsidRPr="00331AE2">
        <w:rPr>
          <w:rStyle w:val="TagStyle"/>
          <w:rtl/>
        </w:rPr>
        <w:t>&gt;&gt;</w:t>
      </w:r>
      <w:r>
        <w:rPr>
          <w:rtl/>
        </w:rPr>
        <w:t xml:space="preserve"> </w:t>
      </w:r>
      <w:bookmarkEnd w:id="198"/>
    </w:p>
    <w:p w14:paraId="4B758F01" w14:textId="77777777" w:rsidR="00331AE2" w:rsidRDefault="00331AE2" w:rsidP="00331AE2">
      <w:pPr>
        <w:pStyle w:val="KeepWithNext"/>
        <w:rPr>
          <w:rtl/>
        </w:rPr>
      </w:pPr>
    </w:p>
    <w:p w14:paraId="77FBE869" w14:textId="77777777" w:rsidR="00331AE2" w:rsidRDefault="00331AE2" w:rsidP="00331AE2">
      <w:pPr>
        <w:rPr>
          <w:rtl/>
        </w:rPr>
      </w:pPr>
      <w:r>
        <w:rPr>
          <w:rFonts w:hint="cs"/>
          <w:rtl/>
        </w:rPr>
        <w:t>אני</w:t>
      </w:r>
      <w:r w:rsidR="000075C8">
        <w:rPr>
          <w:rFonts w:hint="cs"/>
          <w:rtl/>
        </w:rPr>
        <w:t xml:space="preserve"> </w:t>
      </w:r>
      <w:r>
        <w:rPr>
          <w:rFonts w:hint="cs"/>
          <w:rtl/>
        </w:rPr>
        <w:t>לא</w:t>
      </w:r>
      <w:r w:rsidR="000075C8">
        <w:rPr>
          <w:rFonts w:hint="cs"/>
          <w:rtl/>
        </w:rPr>
        <w:t xml:space="preserve"> </w:t>
      </w:r>
      <w:r>
        <w:rPr>
          <w:rFonts w:hint="cs"/>
          <w:rtl/>
        </w:rPr>
        <w:t>מזלזל.</w:t>
      </w:r>
      <w:r w:rsidR="000075C8">
        <w:rPr>
          <w:rFonts w:hint="cs"/>
          <w:rtl/>
        </w:rPr>
        <w:t xml:space="preserve"> </w:t>
      </w:r>
    </w:p>
    <w:p w14:paraId="160FF630" w14:textId="77777777" w:rsidR="00331AE2" w:rsidRDefault="00331AE2" w:rsidP="00331AE2">
      <w:pPr>
        <w:rPr>
          <w:rtl/>
        </w:rPr>
      </w:pPr>
    </w:p>
    <w:p w14:paraId="7D645498" w14:textId="77777777" w:rsidR="00331AE2" w:rsidRDefault="000075C8" w:rsidP="00331AE2">
      <w:pPr>
        <w:pStyle w:val="a4"/>
        <w:keepNext/>
        <w:rPr>
          <w:rtl/>
        </w:rPr>
      </w:pPr>
      <w:bookmarkStart w:id="199" w:name="ET_speaker_5791_24"/>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דובר</w:t>
      </w:r>
      <w:r>
        <w:rPr>
          <w:rStyle w:val="TagStyle"/>
          <w:rtl/>
        </w:rPr>
        <w:t xml:space="preserve"> </w:t>
      </w:r>
      <w:r w:rsidR="00331AE2" w:rsidRPr="00331AE2">
        <w:rPr>
          <w:rStyle w:val="TagStyle"/>
          <w:rtl/>
        </w:rPr>
        <w:t>&gt;&gt;</w:t>
      </w:r>
      <w:r>
        <w:rPr>
          <w:rStyle w:val="TagStyle"/>
          <w:rtl/>
        </w:rPr>
        <w:t xml:space="preserve"> </w:t>
      </w:r>
      <w:r w:rsidR="00331AE2">
        <w:rPr>
          <w:rtl/>
        </w:rPr>
        <w:t>יואב</w:t>
      </w:r>
      <w:r>
        <w:rPr>
          <w:rtl/>
        </w:rPr>
        <w:t xml:space="preserve"> </w:t>
      </w:r>
      <w:r w:rsidR="00331AE2">
        <w:rPr>
          <w:rtl/>
        </w:rPr>
        <w:t>סגלוביץ'</w:t>
      </w:r>
      <w:r>
        <w:rPr>
          <w:rtl/>
        </w:rPr>
        <w:t xml:space="preserve"> </w:t>
      </w:r>
      <w:r w:rsidR="00331AE2">
        <w:rPr>
          <w:rtl/>
        </w:rPr>
        <w:t>(יש</w:t>
      </w:r>
      <w:r>
        <w:rPr>
          <w:rtl/>
        </w:rPr>
        <w:t xml:space="preserve"> </w:t>
      </w:r>
      <w:r w:rsidR="00331AE2">
        <w:rPr>
          <w:rtl/>
        </w:rPr>
        <w:t>עתיד):</w:t>
      </w:r>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דובר</w:t>
      </w:r>
      <w:r>
        <w:rPr>
          <w:rStyle w:val="TagStyle"/>
          <w:rtl/>
        </w:rPr>
        <w:t xml:space="preserve"> </w:t>
      </w:r>
      <w:r w:rsidR="00331AE2" w:rsidRPr="00331AE2">
        <w:rPr>
          <w:rStyle w:val="TagStyle"/>
          <w:rtl/>
        </w:rPr>
        <w:t>&gt;&gt;</w:t>
      </w:r>
      <w:r>
        <w:rPr>
          <w:rtl/>
        </w:rPr>
        <w:t xml:space="preserve"> </w:t>
      </w:r>
      <w:bookmarkEnd w:id="199"/>
    </w:p>
    <w:p w14:paraId="0D0E3E2A" w14:textId="77777777" w:rsidR="00331AE2" w:rsidRDefault="00331AE2" w:rsidP="00331AE2">
      <w:pPr>
        <w:pStyle w:val="KeepWithNext"/>
        <w:rPr>
          <w:rtl/>
          <w:lang w:eastAsia="he-IL"/>
        </w:rPr>
      </w:pPr>
    </w:p>
    <w:p w14:paraId="767376F2" w14:textId="77777777" w:rsidR="00331AE2" w:rsidRDefault="00331AE2" w:rsidP="00331AE2">
      <w:pPr>
        <w:rPr>
          <w:rtl/>
          <w:lang w:eastAsia="he-IL"/>
        </w:rPr>
      </w:pPr>
      <w:r>
        <w:rPr>
          <w:rFonts w:hint="cs"/>
          <w:rtl/>
          <w:lang w:eastAsia="he-IL"/>
        </w:rPr>
        <w:t>שטרן</w:t>
      </w:r>
      <w:r w:rsidR="000075C8">
        <w:rPr>
          <w:rFonts w:hint="cs"/>
          <w:rtl/>
          <w:lang w:eastAsia="he-IL"/>
        </w:rPr>
        <w:t xml:space="preserve"> </w:t>
      </w:r>
      <w:r>
        <w:rPr>
          <w:rFonts w:hint="cs"/>
          <w:rtl/>
          <w:lang w:eastAsia="he-IL"/>
        </w:rPr>
        <w:t>שם</w:t>
      </w:r>
      <w:r w:rsidR="000075C8">
        <w:rPr>
          <w:rFonts w:hint="cs"/>
          <w:rtl/>
          <w:lang w:eastAsia="he-IL"/>
        </w:rPr>
        <w:t xml:space="preserve"> </w:t>
      </w:r>
      <w:r>
        <w:rPr>
          <w:rFonts w:hint="cs"/>
          <w:rtl/>
          <w:lang w:eastAsia="he-IL"/>
        </w:rPr>
        <w:t>משהו</w:t>
      </w:r>
      <w:r w:rsidR="000075C8">
        <w:rPr>
          <w:rFonts w:hint="cs"/>
          <w:rtl/>
          <w:lang w:eastAsia="he-IL"/>
        </w:rPr>
        <w:t xml:space="preserve"> </w:t>
      </w:r>
      <w:r>
        <w:rPr>
          <w:rFonts w:hint="cs"/>
          <w:rtl/>
          <w:lang w:eastAsia="he-IL"/>
        </w:rPr>
        <w:t>ואתה</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בואו</w:t>
      </w:r>
      <w:r w:rsidR="000075C8">
        <w:rPr>
          <w:rFonts w:hint="cs"/>
          <w:rtl/>
          <w:lang w:eastAsia="he-IL"/>
        </w:rPr>
        <w:t xml:space="preserve"> </w:t>
      </w:r>
      <w:r>
        <w:rPr>
          <w:rFonts w:hint="cs"/>
          <w:rtl/>
          <w:lang w:eastAsia="he-IL"/>
        </w:rPr>
        <w:t>נראה.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בואו</w:t>
      </w:r>
      <w:r w:rsidR="000075C8">
        <w:rPr>
          <w:rFonts w:hint="cs"/>
          <w:rtl/>
          <w:lang w:eastAsia="he-IL"/>
        </w:rPr>
        <w:t xml:space="preserve"> </w:t>
      </w:r>
      <w:r>
        <w:rPr>
          <w:rFonts w:hint="cs"/>
          <w:rtl/>
          <w:lang w:eastAsia="he-IL"/>
        </w:rPr>
        <w:t>נראה</w:t>
      </w:r>
      <w:r w:rsidR="000075C8">
        <w:rPr>
          <w:rFonts w:hint="cs"/>
          <w:rtl/>
          <w:lang w:eastAsia="he-IL"/>
        </w:rPr>
        <w:t xml:space="preserve"> </w:t>
      </w:r>
      <w:r>
        <w:rPr>
          <w:rFonts w:hint="cs"/>
          <w:rtl/>
          <w:lang w:eastAsia="he-IL"/>
        </w:rPr>
        <w:t>אלא</w:t>
      </w:r>
      <w:r w:rsidR="000075C8">
        <w:rPr>
          <w:rFonts w:hint="cs"/>
          <w:rtl/>
          <w:lang w:eastAsia="he-IL"/>
        </w:rPr>
        <w:t xml:space="preserve"> </w:t>
      </w:r>
      <w:r>
        <w:rPr>
          <w:rFonts w:hint="cs"/>
          <w:rtl/>
          <w:lang w:eastAsia="he-IL"/>
        </w:rPr>
        <w:t>בואו</w:t>
      </w:r>
      <w:r w:rsidR="000075C8">
        <w:rPr>
          <w:rFonts w:hint="cs"/>
          <w:rtl/>
          <w:lang w:eastAsia="he-IL"/>
        </w:rPr>
        <w:t xml:space="preserve"> </w:t>
      </w:r>
      <w:r>
        <w:rPr>
          <w:rFonts w:hint="cs"/>
          <w:rtl/>
          <w:lang w:eastAsia="he-IL"/>
        </w:rPr>
        <w:t>נעשה</w:t>
      </w:r>
      <w:r w:rsidR="000075C8">
        <w:rPr>
          <w:rFonts w:hint="cs"/>
          <w:rtl/>
          <w:lang w:eastAsia="he-IL"/>
        </w:rPr>
        <w:t xml:space="preserve"> </w:t>
      </w:r>
      <w:r>
        <w:rPr>
          <w:rFonts w:hint="cs"/>
          <w:rtl/>
          <w:lang w:eastAsia="he-IL"/>
        </w:rPr>
        <w:t>דיון</w:t>
      </w:r>
      <w:r w:rsidR="000075C8">
        <w:rPr>
          <w:rFonts w:hint="cs"/>
          <w:rtl/>
          <w:lang w:eastAsia="he-IL"/>
        </w:rPr>
        <w:t xml:space="preserve"> </w:t>
      </w:r>
      <w:r>
        <w:rPr>
          <w:rFonts w:hint="cs"/>
          <w:rtl/>
          <w:lang w:eastAsia="he-IL"/>
        </w:rPr>
        <w:t>ונדבר</w:t>
      </w:r>
      <w:r w:rsidR="000075C8">
        <w:rPr>
          <w:rFonts w:hint="cs"/>
          <w:rtl/>
          <w:lang w:eastAsia="he-IL"/>
        </w:rPr>
        <w:t xml:space="preserve"> </w:t>
      </w:r>
      <w:bookmarkStart w:id="200" w:name="_ETM_Q1_843750"/>
      <w:bookmarkEnd w:id="200"/>
      <w:r>
        <w:rPr>
          <w:rFonts w:hint="cs"/>
          <w:rtl/>
          <w:lang w:eastAsia="he-IL"/>
        </w:rPr>
        <w:t>על</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אמרתי</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אתמול</w:t>
      </w:r>
      <w:r w:rsidR="000075C8">
        <w:rPr>
          <w:rFonts w:hint="cs"/>
          <w:rtl/>
          <w:lang w:eastAsia="he-IL"/>
        </w:rPr>
        <w:t xml:space="preserve"> </w:t>
      </w:r>
      <w:r>
        <w:rPr>
          <w:rFonts w:hint="cs"/>
          <w:rtl/>
          <w:lang w:eastAsia="he-IL"/>
        </w:rPr>
        <w:t>ואני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היום.</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נעשה</w:t>
      </w:r>
      <w:r w:rsidR="000075C8">
        <w:rPr>
          <w:rFonts w:hint="cs"/>
          <w:rtl/>
          <w:lang w:eastAsia="he-IL"/>
        </w:rPr>
        <w:t xml:space="preserve"> </w:t>
      </w:r>
      <w:r>
        <w:rPr>
          <w:rFonts w:hint="cs"/>
          <w:rtl/>
          <w:lang w:eastAsia="he-IL"/>
        </w:rPr>
        <w:t>הסתייגויות.</w:t>
      </w:r>
    </w:p>
    <w:p w14:paraId="46A709C4" w14:textId="77777777" w:rsidR="00331AE2" w:rsidRDefault="00331AE2" w:rsidP="00331AE2">
      <w:pPr>
        <w:rPr>
          <w:rtl/>
          <w:lang w:eastAsia="he-IL"/>
        </w:rPr>
      </w:pPr>
      <w:bookmarkStart w:id="201" w:name="_ETM_Q1_845119"/>
      <w:bookmarkStart w:id="202" w:name="_ETM_Q1_845154"/>
      <w:bookmarkEnd w:id="201"/>
      <w:bookmarkEnd w:id="202"/>
    </w:p>
    <w:p w14:paraId="112E74C1" w14:textId="77777777" w:rsidR="00331AE2" w:rsidRDefault="000075C8" w:rsidP="00331AE2">
      <w:pPr>
        <w:pStyle w:val="af6"/>
        <w:keepNext/>
        <w:rPr>
          <w:rtl/>
        </w:rPr>
      </w:pPr>
      <w:bookmarkStart w:id="203" w:name="ET_yor_6157_25"/>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יור</w:t>
      </w:r>
      <w:r>
        <w:rPr>
          <w:rStyle w:val="TagStyle"/>
          <w:rtl/>
        </w:rPr>
        <w:t xml:space="preserve"> </w:t>
      </w:r>
      <w:r w:rsidR="00331AE2" w:rsidRPr="00331AE2">
        <w:rPr>
          <w:rStyle w:val="TagStyle"/>
          <w:rtl/>
        </w:rPr>
        <w:t>&gt;&gt;</w:t>
      </w:r>
      <w:r>
        <w:rPr>
          <w:rStyle w:val="TagStyle"/>
          <w:rtl/>
        </w:rPr>
        <w:t xml:space="preserve"> </w:t>
      </w:r>
      <w:r w:rsidR="00331AE2">
        <w:rPr>
          <w:rtl/>
        </w:rPr>
        <w:t>היו"ר</w:t>
      </w:r>
      <w:r>
        <w:rPr>
          <w:rtl/>
        </w:rPr>
        <w:t xml:space="preserve"> </w:t>
      </w:r>
      <w:r w:rsidR="00331AE2">
        <w:rPr>
          <w:rtl/>
        </w:rPr>
        <w:t>שמחה</w:t>
      </w:r>
      <w:r>
        <w:rPr>
          <w:rtl/>
        </w:rPr>
        <w:t xml:space="preserve"> </w:t>
      </w:r>
      <w:r w:rsidR="00331AE2">
        <w:rPr>
          <w:rtl/>
        </w:rPr>
        <w:t>רוטמן:</w:t>
      </w:r>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יור</w:t>
      </w:r>
      <w:r>
        <w:rPr>
          <w:rStyle w:val="TagStyle"/>
          <w:rtl/>
        </w:rPr>
        <w:t xml:space="preserve"> </w:t>
      </w:r>
      <w:r w:rsidR="00331AE2" w:rsidRPr="00331AE2">
        <w:rPr>
          <w:rStyle w:val="TagStyle"/>
          <w:rtl/>
        </w:rPr>
        <w:t>&gt;&gt;</w:t>
      </w:r>
      <w:r>
        <w:rPr>
          <w:rtl/>
        </w:rPr>
        <w:t xml:space="preserve"> </w:t>
      </w:r>
      <w:bookmarkEnd w:id="203"/>
    </w:p>
    <w:p w14:paraId="3E41CDB4" w14:textId="77777777" w:rsidR="00331AE2" w:rsidRDefault="00331AE2" w:rsidP="00331AE2">
      <w:pPr>
        <w:pStyle w:val="KeepWithNext"/>
        <w:rPr>
          <w:rtl/>
          <w:lang w:eastAsia="he-IL"/>
        </w:rPr>
      </w:pPr>
    </w:p>
    <w:p w14:paraId="7D7D5811" w14:textId="77777777" w:rsidR="00331AE2" w:rsidRDefault="00331AE2" w:rsidP="00331AE2">
      <w:pPr>
        <w:rPr>
          <w:rtl/>
          <w:lang w:eastAsia="he-IL"/>
        </w:rPr>
      </w:pPr>
      <w:bookmarkStart w:id="204" w:name="_ETM_Q1_844959"/>
      <w:bookmarkStart w:id="205" w:name="_ETM_Q1_844995"/>
      <w:bookmarkEnd w:id="204"/>
      <w:bookmarkEnd w:id="205"/>
      <w:r>
        <w:rPr>
          <w:rFonts w:hint="cs"/>
          <w:rtl/>
          <w:lang w:eastAsia="he-IL"/>
        </w:rPr>
        <w:t>אבל</w:t>
      </w:r>
      <w:r w:rsidR="000075C8">
        <w:rPr>
          <w:rFonts w:hint="cs"/>
          <w:rtl/>
          <w:lang w:eastAsia="he-IL"/>
        </w:rPr>
        <w:t xml:space="preserve"> </w:t>
      </w:r>
      <w:r>
        <w:rPr>
          <w:rFonts w:hint="cs"/>
          <w:rtl/>
          <w:lang w:eastAsia="he-IL"/>
        </w:rPr>
        <w:t>למה</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מתפרץ?</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מבין.</w:t>
      </w:r>
      <w:r w:rsidR="000075C8">
        <w:rPr>
          <w:rFonts w:hint="cs"/>
          <w:rtl/>
          <w:lang w:eastAsia="he-IL"/>
        </w:rPr>
        <w:t xml:space="preserve"> </w:t>
      </w:r>
    </w:p>
    <w:p w14:paraId="4CA870AC" w14:textId="77777777" w:rsidR="00331AE2" w:rsidRDefault="00331AE2" w:rsidP="00331AE2">
      <w:pPr>
        <w:rPr>
          <w:rtl/>
          <w:lang w:eastAsia="he-IL"/>
        </w:rPr>
      </w:pPr>
    </w:p>
    <w:p w14:paraId="74F750EB" w14:textId="77777777" w:rsidR="00331AE2" w:rsidRDefault="000075C8" w:rsidP="00331AE2">
      <w:pPr>
        <w:pStyle w:val="a4"/>
        <w:keepNext/>
        <w:rPr>
          <w:rtl/>
        </w:rPr>
      </w:pPr>
      <w:bookmarkStart w:id="206" w:name="ET_speaker_5791_26"/>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דובר</w:t>
      </w:r>
      <w:r>
        <w:rPr>
          <w:rStyle w:val="TagStyle"/>
          <w:rtl/>
        </w:rPr>
        <w:t xml:space="preserve"> </w:t>
      </w:r>
      <w:r w:rsidR="00331AE2" w:rsidRPr="00331AE2">
        <w:rPr>
          <w:rStyle w:val="TagStyle"/>
          <w:rtl/>
        </w:rPr>
        <w:t>&gt;&gt;</w:t>
      </w:r>
      <w:r>
        <w:rPr>
          <w:rStyle w:val="TagStyle"/>
          <w:rtl/>
        </w:rPr>
        <w:t xml:space="preserve"> </w:t>
      </w:r>
      <w:r w:rsidR="00331AE2">
        <w:rPr>
          <w:rtl/>
        </w:rPr>
        <w:t>יואב</w:t>
      </w:r>
      <w:r>
        <w:rPr>
          <w:rtl/>
        </w:rPr>
        <w:t xml:space="preserve"> </w:t>
      </w:r>
      <w:r w:rsidR="00331AE2">
        <w:rPr>
          <w:rtl/>
        </w:rPr>
        <w:t>סגלוביץ'</w:t>
      </w:r>
      <w:r>
        <w:rPr>
          <w:rtl/>
        </w:rPr>
        <w:t xml:space="preserve"> </w:t>
      </w:r>
      <w:r w:rsidR="00331AE2">
        <w:rPr>
          <w:rtl/>
        </w:rPr>
        <w:t>(יש</w:t>
      </w:r>
      <w:r>
        <w:rPr>
          <w:rtl/>
        </w:rPr>
        <w:t xml:space="preserve"> </w:t>
      </w:r>
      <w:r w:rsidR="00331AE2">
        <w:rPr>
          <w:rtl/>
        </w:rPr>
        <w:t>עתיד):</w:t>
      </w:r>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דובר</w:t>
      </w:r>
      <w:r>
        <w:rPr>
          <w:rStyle w:val="TagStyle"/>
          <w:rtl/>
        </w:rPr>
        <w:t xml:space="preserve"> </w:t>
      </w:r>
      <w:r w:rsidR="00331AE2" w:rsidRPr="00331AE2">
        <w:rPr>
          <w:rStyle w:val="TagStyle"/>
          <w:rtl/>
        </w:rPr>
        <w:t>&gt;&gt;</w:t>
      </w:r>
      <w:r>
        <w:rPr>
          <w:rtl/>
        </w:rPr>
        <w:t xml:space="preserve"> </w:t>
      </w:r>
      <w:bookmarkEnd w:id="206"/>
    </w:p>
    <w:p w14:paraId="4EE850CA" w14:textId="77777777" w:rsidR="00331AE2" w:rsidRDefault="00331AE2" w:rsidP="00331AE2">
      <w:pPr>
        <w:pStyle w:val="KeepWithNext"/>
        <w:rPr>
          <w:rtl/>
          <w:lang w:eastAsia="he-IL"/>
        </w:rPr>
      </w:pPr>
    </w:p>
    <w:p w14:paraId="41703451" w14:textId="77777777" w:rsidR="00331AE2" w:rsidRDefault="00331AE2" w:rsidP="00331AE2">
      <w:pPr>
        <w:rPr>
          <w:rtl/>
          <w:lang w:eastAsia="he-IL"/>
        </w:rPr>
      </w:pPr>
      <w:r>
        <w:rPr>
          <w:rFonts w:hint="cs"/>
          <w:rtl/>
          <w:lang w:eastAsia="he-IL"/>
        </w:rPr>
        <w:t>למה</w:t>
      </w:r>
      <w:r w:rsidR="000075C8">
        <w:rPr>
          <w:rFonts w:hint="cs"/>
          <w:rtl/>
          <w:lang w:eastAsia="he-IL"/>
        </w:rPr>
        <w:t xml:space="preserve"> </w:t>
      </w:r>
      <w:r>
        <w:rPr>
          <w:rFonts w:hint="cs"/>
          <w:rtl/>
          <w:lang w:eastAsia="he-IL"/>
        </w:rPr>
        <w:t>הכול</w:t>
      </w:r>
      <w:r w:rsidR="000075C8">
        <w:rPr>
          <w:rFonts w:hint="cs"/>
          <w:rtl/>
          <w:lang w:eastAsia="he-IL"/>
        </w:rPr>
        <w:t xml:space="preserve"> </w:t>
      </w:r>
      <w:r>
        <w:rPr>
          <w:rFonts w:hint="cs"/>
          <w:rtl/>
          <w:lang w:eastAsia="he-IL"/>
        </w:rPr>
        <w:t>זאת</w:t>
      </w:r>
      <w:r w:rsidR="000075C8">
        <w:rPr>
          <w:rFonts w:hint="cs"/>
          <w:rtl/>
          <w:lang w:eastAsia="he-IL"/>
        </w:rPr>
        <w:t xml:space="preserve"> </w:t>
      </w:r>
      <w:r>
        <w:rPr>
          <w:rFonts w:hint="cs"/>
          <w:rtl/>
          <w:lang w:eastAsia="he-IL"/>
        </w:rPr>
        <w:t>התפרצות?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לוקח</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שאמר</w:t>
      </w:r>
      <w:r w:rsidR="000075C8">
        <w:rPr>
          <w:rFonts w:hint="cs"/>
          <w:rtl/>
          <w:lang w:eastAsia="he-IL"/>
        </w:rPr>
        <w:t xml:space="preserve"> </w:t>
      </w:r>
      <w:bookmarkStart w:id="207" w:name="_ETM_Q1_856983"/>
      <w:bookmarkEnd w:id="207"/>
      <w:r>
        <w:rPr>
          <w:rFonts w:hint="cs"/>
          <w:rtl/>
          <w:lang w:eastAsia="he-IL"/>
        </w:rPr>
        <w:t>שטרן</w:t>
      </w:r>
      <w:r w:rsidR="000075C8">
        <w:rPr>
          <w:rFonts w:hint="cs"/>
          <w:rtl/>
          <w:lang w:eastAsia="he-IL"/>
        </w:rPr>
        <w:t xml:space="preserve"> </w:t>
      </w:r>
      <w:r>
        <w:rPr>
          <w:rFonts w:hint="cs"/>
          <w:rtl/>
          <w:lang w:eastAsia="he-IL"/>
        </w:rPr>
        <w:t>ומראה</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בדוגמה</w:t>
      </w:r>
      <w:r w:rsidR="000075C8">
        <w:rPr>
          <w:rFonts w:hint="cs"/>
          <w:rtl/>
          <w:lang w:eastAsia="he-IL"/>
        </w:rPr>
        <w:t xml:space="preserve"> </w:t>
      </w:r>
      <w:r>
        <w:rPr>
          <w:rFonts w:hint="cs"/>
          <w:rtl/>
          <w:lang w:eastAsia="he-IL"/>
        </w:rPr>
        <w:t>עד</w:t>
      </w:r>
      <w:r w:rsidR="000075C8">
        <w:rPr>
          <w:rFonts w:hint="cs"/>
          <w:rtl/>
          <w:lang w:eastAsia="he-IL"/>
        </w:rPr>
        <w:t xml:space="preserve"> </w:t>
      </w:r>
      <w:r>
        <w:rPr>
          <w:rFonts w:hint="cs"/>
          <w:rtl/>
          <w:lang w:eastAsia="he-IL"/>
        </w:rPr>
        <w:t>כמה</w:t>
      </w:r>
      <w:r w:rsidR="000075C8">
        <w:rPr>
          <w:rFonts w:hint="cs"/>
          <w:rtl/>
          <w:lang w:eastAsia="he-IL"/>
        </w:rPr>
        <w:t xml:space="preserve"> </w:t>
      </w:r>
      <w:r>
        <w:rPr>
          <w:rFonts w:hint="cs"/>
          <w:rtl/>
          <w:lang w:eastAsia="he-IL"/>
        </w:rPr>
        <w:t>הדיון</w:t>
      </w:r>
      <w:r w:rsidR="000075C8">
        <w:rPr>
          <w:rFonts w:hint="cs"/>
          <w:rtl/>
          <w:lang w:eastAsia="he-IL"/>
        </w:rPr>
        <w:t xml:space="preserve"> </w:t>
      </w:r>
      <w:r>
        <w:rPr>
          <w:rFonts w:hint="cs"/>
          <w:rtl/>
          <w:lang w:eastAsia="he-IL"/>
        </w:rPr>
        <w:t>שעשית</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שטוח.</w:t>
      </w:r>
    </w:p>
    <w:p w14:paraId="0893E697" w14:textId="77777777" w:rsidR="00331AE2" w:rsidRDefault="00331AE2" w:rsidP="00331AE2">
      <w:pPr>
        <w:rPr>
          <w:rtl/>
          <w:lang w:eastAsia="he-IL"/>
        </w:rPr>
      </w:pPr>
      <w:bookmarkStart w:id="208" w:name="_ETM_Q1_852490"/>
      <w:bookmarkStart w:id="209" w:name="_ETM_Q1_852504"/>
      <w:bookmarkEnd w:id="208"/>
      <w:bookmarkEnd w:id="209"/>
    </w:p>
    <w:p w14:paraId="2D01D632" w14:textId="77777777" w:rsidR="00331AE2" w:rsidRDefault="000075C8" w:rsidP="00331AE2">
      <w:pPr>
        <w:pStyle w:val="af6"/>
        <w:keepNext/>
        <w:rPr>
          <w:rtl/>
        </w:rPr>
      </w:pPr>
      <w:bookmarkStart w:id="210" w:name="ET_yor_6157_27"/>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יור</w:t>
      </w:r>
      <w:r>
        <w:rPr>
          <w:rStyle w:val="TagStyle"/>
          <w:rtl/>
        </w:rPr>
        <w:t xml:space="preserve"> </w:t>
      </w:r>
      <w:r w:rsidR="00331AE2" w:rsidRPr="00331AE2">
        <w:rPr>
          <w:rStyle w:val="TagStyle"/>
          <w:rtl/>
        </w:rPr>
        <w:t>&gt;&gt;</w:t>
      </w:r>
      <w:r>
        <w:rPr>
          <w:rStyle w:val="TagStyle"/>
          <w:rtl/>
        </w:rPr>
        <w:t xml:space="preserve"> </w:t>
      </w:r>
      <w:r w:rsidR="00331AE2">
        <w:rPr>
          <w:rtl/>
        </w:rPr>
        <w:t>היו"ר</w:t>
      </w:r>
      <w:r>
        <w:rPr>
          <w:rtl/>
        </w:rPr>
        <w:t xml:space="preserve"> </w:t>
      </w:r>
      <w:r w:rsidR="00331AE2">
        <w:rPr>
          <w:rtl/>
        </w:rPr>
        <w:t>שמחה</w:t>
      </w:r>
      <w:r>
        <w:rPr>
          <w:rtl/>
        </w:rPr>
        <w:t xml:space="preserve"> </w:t>
      </w:r>
      <w:r w:rsidR="00331AE2">
        <w:rPr>
          <w:rtl/>
        </w:rPr>
        <w:t>רוטמן:</w:t>
      </w:r>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יור</w:t>
      </w:r>
      <w:r>
        <w:rPr>
          <w:rStyle w:val="TagStyle"/>
          <w:rtl/>
        </w:rPr>
        <w:t xml:space="preserve"> </w:t>
      </w:r>
      <w:r w:rsidR="00331AE2" w:rsidRPr="00331AE2">
        <w:rPr>
          <w:rStyle w:val="TagStyle"/>
          <w:rtl/>
        </w:rPr>
        <w:t>&gt;&gt;</w:t>
      </w:r>
      <w:r>
        <w:rPr>
          <w:rtl/>
        </w:rPr>
        <w:t xml:space="preserve"> </w:t>
      </w:r>
      <w:bookmarkEnd w:id="210"/>
    </w:p>
    <w:p w14:paraId="3A82FD81" w14:textId="77777777" w:rsidR="00331AE2" w:rsidRDefault="00331AE2" w:rsidP="00331AE2">
      <w:pPr>
        <w:pStyle w:val="KeepWithNext"/>
        <w:rPr>
          <w:rtl/>
          <w:lang w:eastAsia="he-IL"/>
        </w:rPr>
      </w:pPr>
    </w:p>
    <w:p w14:paraId="4E440053" w14:textId="77777777" w:rsidR="00C019F3" w:rsidRDefault="00331AE2" w:rsidP="00C019F3">
      <w:pPr>
        <w:rPr>
          <w:rtl/>
          <w:lang w:eastAsia="he-IL"/>
        </w:rPr>
      </w:pPr>
      <w:bookmarkStart w:id="211" w:name="_ETM_Q1_853564"/>
      <w:bookmarkStart w:id="212" w:name="_ETM_Q1_853603"/>
      <w:bookmarkEnd w:id="211"/>
      <w:bookmarkEnd w:id="212"/>
      <w:r>
        <w:rPr>
          <w:rFonts w:hint="cs"/>
          <w:rtl/>
          <w:lang w:eastAsia="he-IL"/>
        </w:rPr>
        <w:t>תודה</w:t>
      </w:r>
      <w:r w:rsidR="000075C8">
        <w:rPr>
          <w:rFonts w:hint="cs"/>
          <w:rtl/>
          <w:lang w:eastAsia="he-IL"/>
        </w:rPr>
        <w:t xml:space="preserve"> </w:t>
      </w:r>
      <w:bookmarkStart w:id="213" w:name="_ETM_Q1_862776"/>
      <w:bookmarkEnd w:id="213"/>
      <w:r>
        <w:rPr>
          <w:rFonts w:hint="cs"/>
          <w:rtl/>
          <w:lang w:eastAsia="he-IL"/>
        </w:rPr>
        <w:t>רבה.</w:t>
      </w:r>
      <w:r w:rsidR="000075C8">
        <w:rPr>
          <w:rFonts w:hint="cs"/>
          <w:rtl/>
          <w:lang w:eastAsia="he-IL"/>
        </w:rPr>
        <w:t xml:space="preserve"> </w:t>
      </w:r>
      <w:r>
        <w:rPr>
          <w:rFonts w:hint="cs"/>
          <w:rtl/>
          <w:lang w:eastAsia="he-IL"/>
        </w:rPr>
        <w:t>אלעזר,</w:t>
      </w:r>
      <w:r w:rsidR="000075C8">
        <w:rPr>
          <w:rFonts w:hint="cs"/>
          <w:rtl/>
          <w:lang w:eastAsia="he-IL"/>
        </w:rPr>
        <w:t xml:space="preserve"> </w:t>
      </w:r>
      <w:r>
        <w:rPr>
          <w:rFonts w:hint="cs"/>
          <w:rtl/>
          <w:lang w:eastAsia="he-IL"/>
        </w:rPr>
        <w:t>תסיים</w:t>
      </w:r>
      <w:r w:rsidR="000075C8">
        <w:rPr>
          <w:rFonts w:hint="cs"/>
          <w:rtl/>
          <w:lang w:eastAsia="he-IL"/>
        </w:rPr>
        <w:t xml:space="preserve"> </w:t>
      </w:r>
      <w:r>
        <w:rPr>
          <w:rFonts w:hint="cs"/>
          <w:rtl/>
          <w:lang w:eastAsia="he-IL"/>
        </w:rPr>
        <w:t>בבקשה.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אתייחס</w:t>
      </w:r>
      <w:r w:rsidR="000075C8">
        <w:rPr>
          <w:rFonts w:hint="cs"/>
          <w:rtl/>
          <w:lang w:eastAsia="he-IL"/>
        </w:rPr>
        <w:t xml:space="preserve"> </w:t>
      </w:r>
      <w:r>
        <w:rPr>
          <w:rFonts w:hint="cs"/>
          <w:rtl/>
          <w:lang w:eastAsia="he-IL"/>
        </w:rPr>
        <w:t>אחר</w:t>
      </w:r>
      <w:r w:rsidR="000075C8">
        <w:rPr>
          <w:rFonts w:hint="cs"/>
          <w:rtl/>
          <w:lang w:eastAsia="he-IL"/>
        </w:rPr>
        <w:t xml:space="preserve"> </w:t>
      </w:r>
      <w:r>
        <w:rPr>
          <w:rFonts w:hint="cs"/>
          <w:rtl/>
          <w:lang w:eastAsia="he-IL"/>
        </w:rPr>
        <w:t>כך.</w:t>
      </w:r>
    </w:p>
    <w:p w14:paraId="21CD4E6A" w14:textId="77777777" w:rsidR="00331AE2" w:rsidRDefault="00331AE2" w:rsidP="00C019F3">
      <w:pPr>
        <w:rPr>
          <w:rtl/>
          <w:lang w:eastAsia="he-IL"/>
        </w:rPr>
      </w:pPr>
    </w:p>
    <w:p w14:paraId="5C45FF50" w14:textId="77777777" w:rsidR="00331AE2" w:rsidRDefault="000075C8" w:rsidP="00331AE2">
      <w:pPr>
        <w:pStyle w:val="a4"/>
        <w:keepNext/>
        <w:rPr>
          <w:rtl/>
        </w:rPr>
      </w:pPr>
      <w:bookmarkStart w:id="214" w:name="ET_speaker_5109_28"/>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דובר</w:t>
      </w:r>
      <w:r>
        <w:rPr>
          <w:rStyle w:val="TagStyle"/>
          <w:rtl/>
        </w:rPr>
        <w:t xml:space="preserve"> </w:t>
      </w:r>
      <w:r w:rsidR="00331AE2" w:rsidRPr="00331AE2">
        <w:rPr>
          <w:rStyle w:val="TagStyle"/>
          <w:rtl/>
        </w:rPr>
        <w:t>&gt;&gt;</w:t>
      </w:r>
      <w:r>
        <w:rPr>
          <w:rStyle w:val="TagStyle"/>
          <w:rtl/>
        </w:rPr>
        <w:t xml:space="preserve"> </w:t>
      </w:r>
      <w:r w:rsidR="00331AE2">
        <w:rPr>
          <w:rtl/>
        </w:rPr>
        <w:t>אלעזר</w:t>
      </w:r>
      <w:r>
        <w:rPr>
          <w:rtl/>
        </w:rPr>
        <w:t xml:space="preserve"> </w:t>
      </w:r>
      <w:r w:rsidR="00331AE2">
        <w:rPr>
          <w:rtl/>
        </w:rPr>
        <w:t>שטרן</w:t>
      </w:r>
      <w:r>
        <w:rPr>
          <w:rtl/>
        </w:rPr>
        <w:t xml:space="preserve"> </w:t>
      </w:r>
      <w:r w:rsidR="00331AE2">
        <w:rPr>
          <w:rtl/>
        </w:rPr>
        <w:t>(יש</w:t>
      </w:r>
      <w:r>
        <w:rPr>
          <w:rtl/>
        </w:rPr>
        <w:t xml:space="preserve"> </w:t>
      </w:r>
      <w:r w:rsidR="00331AE2">
        <w:rPr>
          <w:rtl/>
        </w:rPr>
        <w:t>עתיד):</w:t>
      </w:r>
      <w:r>
        <w:rPr>
          <w:rStyle w:val="TagStyle"/>
          <w:rtl/>
        </w:rPr>
        <w:t xml:space="preserve"> </w:t>
      </w:r>
      <w:r w:rsidR="00331AE2" w:rsidRPr="00331AE2">
        <w:rPr>
          <w:rStyle w:val="TagStyle"/>
          <w:rtl/>
        </w:rPr>
        <w:t>&lt;&lt;</w:t>
      </w:r>
      <w:r>
        <w:rPr>
          <w:rStyle w:val="TagStyle"/>
          <w:rtl/>
        </w:rPr>
        <w:t xml:space="preserve"> </w:t>
      </w:r>
      <w:r w:rsidR="00331AE2" w:rsidRPr="00331AE2">
        <w:rPr>
          <w:rStyle w:val="TagStyle"/>
          <w:rtl/>
        </w:rPr>
        <w:t>דובר</w:t>
      </w:r>
      <w:r>
        <w:rPr>
          <w:rStyle w:val="TagStyle"/>
          <w:rtl/>
        </w:rPr>
        <w:t xml:space="preserve"> </w:t>
      </w:r>
      <w:r w:rsidR="00331AE2" w:rsidRPr="00331AE2">
        <w:rPr>
          <w:rStyle w:val="TagStyle"/>
          <w:rtl/>
        </w:rPr>
        <w:t>&gt;&gt;</w:t>
      </w:r>
      <w:r>
        <w:rPr>
          <w:rtl/>
        </w:rPr>
        <w:t xml:space="preserve"> </w:t>
      </w:r>
      <w:bookmarkEnd w:id="214"/>
    </w:p>
    <w:p w14:paraId="046092DB" w14:textId="77777777" w:rsidR="00331AE2" w:rsidRDefault="00331AE2" w:rsidP="00331AE2">
      <w:pPr>
        <w:pStyle w:val="KeepWithNext"/>
        <w:rPr>
          <w:rtl/>
          <w:lang w:eastAsia="he-IL"/>
        </w:rPr>
      </w:pPr>
    </w:p>
    <w:p w14:paraId="07EE9987" w14:textId="77777777" w:rsidR="00331AE2" w:rsidRDefault="00331AE2" w:rsidP="00331AE2">
      <w:pPr>
        <w:rPr>
          <w:rtl/>
          <w:lang w:eastAsia="he-IL"/>
        </w:rPr>
      </w:pPr>
      <w:r>
        <w:rPr>
          <w:rFonts w:hint="cs"/>
          <w:rtl/>
          <w:lang w:eastAsia="he-IL"/>
        </w:rPr>
        <w:t>אני</w:t>
      </w:r>
      <w:r w:rsidR="000075C8">
        <w:rPr>
          <w:rFonts w:hint="cs"/>
          <w:rtl/>
          <w:lang w:eastAsia="he-IL"/>
        </w:rPr>
        <w:t xml:space="preserve"> </w:t>
      </w:r>
      <w:r>
        <w:rPr>
          <w:rFonts w:hint="cs"/>
          <w:rtl/>
          <w:lang w:eastAsia="he-IL"/>
        </w:rPr>
        <w:t>מסיים</w:t>
      </w:r>
      <w:r w:rsidR="000075C8">
        <w:rPr>
          <w:rFonts w:hint="cs"/>
          <w:rtl/>
          <w:lang w:eastAsia="he-IL"/>
        </w:rPr>
        <w:t xml:space="preserve"> </w:t>
      </w:r>
      <w:r>
        <w:rPr>
          <w:rFonts w:hint="cs"/>
          <w:rtl/>
          <w:lang w:eastAsia="he-IL"/>
        </w:rPr>
        <w:t>עוד</w:t>
      </w:r>
      <w:r w:rsidR="000075C8">
        <w:rPr>
          <w:rFonts w:hint="cs"/>
          <w:rtl/>
          <w:lang w:eastAsia="he-IL"/>
        </w:rPr>
        <w:t xml:space="preserve"> </w:t>
      </w:r>
      <w:r>
        <w:rPr>
          <w:rFonts w:hint="cs"/>
          <w:rtl/>
          <w:lang w:eastAsia="he-IL"/>
        </w:rPr>
        <w:t>שתי</w:t>
      </w:r>
      <w:r w:rsidR="000075C8">
        <w:rPr>
          <w:rFonts w:hint="cs"/>
          <w:rtl/>
          <w:lang w:eastAsia="he-IL"/>
        </w:rPr>
        <w:t xml:space="preserve"> </w:t>
      </w:r>
      <w:r>
        <w:rPr>
          <w:rFonts w:hint="cs"/>
          <w:rtl/>
          <w:lang w:eastAsia="he-IL"/>
        </w:rPr>
        <w:t>דקות.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אותו</w:t>
      </w:r>
      <w:r w:rsidR="000075C8">
        <w:rPr>
          <w:rFonts w:hint="cs"/>
          <w:rtl/>
          <w:lang w:eastAsia="he-IL"/>
        </w:rPr>
        <w:t xml:space="preserve"> </w:t>
      </w:r>
      <w:r>
        <w:rPr>
          <w:rFonts w:hint="cs"/>
          <w:rtl/>
          <w:lang w:eastAsia="he-IL"/>
        </w:rPr>
        <w:t>דבר</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תחת</w:t>
      </w:r>
      <w:r w:rsidR="000075C8">
        <w:rPr>
          <w:rFonts w:hint="cs"/>
          <w:rtl/>
          <w:lang w:eastAsia="he-IL"/>
        </w:rPr>
        <w:t xml:space="preserve"> </w:t>
      </w:r>
      <w:r>
        <w:rPr>
          <w:rFonts w:hint="cs"/>
          <w:rtl/>
          <w:lang w:eastAsia="he-IL"/>
        </w:rPr>
        <w:t>הכותרת</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צמצום</w:t>
      </w:r>
      <w:r w:rsidR="000075C8">
        <w:rPr>
          <w:rFonts w:hint="cs"/>
          <w:rtl/>
          <w:lang w:eastAsia="he-IL"/>
        </w:rPr>
        <w:t xml:space="preserve"> </w:t>
      </w:r>
      <w:r>
        <w:rPr>
          <w:rFonts w:hint="cs"/>
          <w:rtl/>
          <w:lang w:eastAsia="he-IL"/>
        </w:rPr>
        <w:t>החששות</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כולנו.</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שמותר</w:t>
      </w:r>
      <w:r w:rsidR="000075C8">
        <w:rPr>
          <w:rFonts w:hint="cs"/>
          <w:rtl/>
          <w:lang w:eastAsia="he-IL"/>
        </w:rPr>
        <w:t xml:space="preserve"> </w:t>
      </w:r>
      <w:r>
        <w:rPr>
          <w:rFonts w:hint="cs"/>
          <w:rtl/>
          <w:lang w:eastAsia="he-IL"/>
        </w:rPr>
        <w:t>שבבית</w:t>
      </w:r>
      <w:r w:rsidR="000075C8">
        <w:rPr>
          <w:rFonts w:hint="cs"/>
          <w:rtl/>
          <w:lang w:eastAsia="he-IL"/>
        </w:rPr>
        <w:t xml:space="preserve"> </w:t>
      </w:r>
      <w:bookmarkStart w:id="215" w:name="_ETM_Q1_878606"/>
      <w:bookmarkEnd w:id="215"/>
      <w:r>
        <w:rPr>
          <w:rFonts w:hint="cs"/>
          <w:rtl/>
          <w:lang w:eastAsia="he-IL"/>
        </w:rPr>
        <w:t>המשפט</w:t>
      </w:r>
      <w:r w:rsidR="000075C8">
        <w:rPr>
          <w:rFonts w:hint="cs"/>
          <w:rtl/>
          <w:lang w:eastAsia="he-IL"/>
        </w:rPr>
        <w:t xml:space="preserve"> </w:t>
      </w:r>
      <w:r>
        <w:rPr>
          <w:rFonts w:hint="cs"/>
          <w:rtl/>
          <w:lang w:eastAsia="he-IL"/>
        </w:rPr>
        <w:t>העליון</w:t>
      </w:r>
      <w:r w:rsidR="000075C8">
        <w:rPr>
          <w:rFonts w:hint="cs"/>
          <w:rtl/>
          <w:lang w:eastAsia="he-IL"/>
        </w:rPr>
        <w:t xml:space="preserve"> </w:t>
      </w:r>
      <w:r>
        <w:rPr>
          <w:rFonts w:hint="cs"/>
          <w:rtl/>
          <w:lang w:eastAsia="he-IL"/>
        </w:rPr>
        <w:t>יהיו</w:t>
      </w:r>
      <w:r w:rsidR="000075C8">
        <w:rPr>
          <w:rFonts w:hint="cs"/>
          <w:rtl/>
          <w:lang w:eastAsia="he-IL"/>
        </w:rPr>
        <w:t xml:space="preserve"> </w:t>
      </w:r>
      <w:r>
        <w:rPr>
          <w:rFonts w:hint="cs"/>
          <w:rtl/>
          <w:lang w:eastAsia="he-IL"/>
        </w:rPr>
        <w:t>שופטים</w:t>
      </w:r>
      <w:r w:rsidR="000075C8">
        <w:rPr>
          <w:rFonts w:hint="cs"/>
          <w:rtl/>
          <w:lang w:eastAsia="he-IL"/>
        </w:rPr>
        <w:t xml:space="preserve"> </w:t>
      </w:r>
      <w:r>
        <w:rPr>
          <w:rFonts w:hint="cs"/>
          <w:rtl/>
          <w:lang w:eastAsia="he-IL"/>
        </w:rPr>
        <w:t>שבאו</w:t>
      </w:r>
      <w:r w:rsidR="000075C8">
        <w:rPr>
          <w:rFonts w:hint="cs"/>
          <w:rtl/>
          <w:lang w:eastAsia="he-IL"/>
        </w:rPr>
        <w:t xml:space="preserve"> </w:t>
      </w:r>
      <w:bookmarkStart w:id="216" w:name="_ETM_Q1_881872"/>
      <w:bookmarkEnd w:id="216"/>
      <w:r>
        <w:rPr>
          <w:rFonts w:hint="cs"/>
          <w:rtl/>
          <w:lang w:eastAsia="he-IL"/>
        </w:rPr>
        <w:t>מהעולם</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הפרקטיקה</w:t>
      </w:r>
      <w:r w:rsidR="000075C8">
        <w:rPr>
          <w:rFonts w:hint="cs"/>
          <w:rtl/>
          <w:lang w:eastAsia="he-IL"/>
        </w:rPr>
        <w:t xml:space="preserve"> </w:t>
      </w:r>
      <w:r>
        <w:rPr>
          <w:rFonts w:hint="cs"/>
          <w:rtl/>
          <w:lang w:eastAsia="he-IL"/>
        </w:rPr>
        <w:t>או</w:t>
      </w:r>
      <w:r w:rsidR="000075C8">
        <w:rPr>
          <w:rFonts w:hint="cs"/>
          <w:rtl/>
          <w:lang w:eastAsia="he-IL"/>
        </w:rPr>
        <w:t xml:space="preserve"> </w:t>
      </w:r>
      <w:r>
        <w:rPr>
          <w:rFonts w:hint="cs"/>
          <w:rtl/>
          <w:lang w:eastAsia="he-IL"/>
        </w:rPr>
        <w:t>מהעולם</w:t>
      </w:r>
      <w:r w:rsidR="000075C8">
        <w:rPr>
          <w:rFonts w:hint="cs"/>
          <w:rtl/>
          <w:lang w:eastAsia="he-IL"/>
        </w:rPr>
        <w:t xml:space="preserve"> </w:t>
      </w:r>
      <w:r>
        <w:rPr>
          <w:rFonts w:hint="cs"/>
          <w:rtl/>
          <w:lang w:eastAsia="he-IL"/>
        </w:rPr>
        <w:t>האקדמי.</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שאסור</w:t>
      </w:r>
      <w:bookmarkStart w:id="217" w:name="_ETM_Q1_886174"/>
      <w:bookmarkEnd w:id="217"/>
      <w:r w:rsidR="000075C8">
        <w:rPr>
          <w:rFonts w:hint="cs"/>
          <w:rtl/>
          <w:lang w:eastAsia="he-IL"/>
        </w:rPr>
        <w:t xml:space="preserve"> </w:t>
      </w:r>
      <w:r>
        <w:rPr>
          <w:rFonts w:hint="cs"/>
          <w:rtl/>
          <w:lang w:eastAsia="he-IL"/>
        </w:rPr>
        <w:t>שאותם</w:t>
      </w:r>
      <w:r w:rsidR="000075C8">
        <w:rPr>
          <w:rFonts w:hint="cs"/>
          <w:rtl/>
          <w:lang w:eastAsia="he-IL"/>
        </w:rPr>
        <w:t xml:space="preserve"> </w:t>
      </w:r>
      <w:r>
        <w:rPr>
          <w:rFonts w:hint="cs"/>
          <w:rtl/>
          <w:lang w:eastAsia="he-IL"/>
        </w:rPr>
        <w:t>שופטים</w:t>
      </w:r>
      <w:r w:rsidR="000075C8">
        <w:rPr>
          <w:rFonts w:hint="cs"/>
          <w:rtl/>
          <w:lang w:eastAsia="he-IL"/>
        </w:rPr>
        <w:t xml:space="preserve"> </w:t>
      </w:r>
      <w:r>
        <w:rPr>
          <w:rFonts w:hint="cs"/>
          <w:rtl/>
          <w:lang w:eastAsia="he-IL"/>
        </w:rPr>
        <w:t>שאין</w:t>
      </w:r>
      <w:r w:rsidR="000075C8">
        <w:rPr>
          <w:rFonts w:hint="cs"/>
          <w:rtl/>
          <w:lang w:eastAsia="he-IL"/>
        </w:rPr>
        <w:t xml:space="preserve"> </w:t>
      </w:r>
      <w:r>
        <w:rPr>
          <w:rFonts w:hint="cs"/>
          <w:rtl/>
          <w:lang w:eastAsia="he-IL"/>
        </w:rPr>
        <w:t>ספק</w:t>
      </w:r>
      <w:r w:rsidR="000075C8">
        <w:rPr>
          <w:rFonts w:hint="cs"/>
          <w:rtl/>
          <w:lang w:eastAsia="he-IL"/>
        </w:rPr>
        <w:t xml:space="preserve"> </w:t>
      </w:r>
      <w:r>
        <w:rPr>
          <w:rFonts w:hint="cs"/>
          <w:rtl/>
          <w:lang w:eastAsia="he-IL"/>
        </w:rPr>
        <w:t>שזאת</w:t>
      </w:r>
      <w:r w:rsidR="000075C8">
        <w:rPr>
          <w:rFonts w:hint="cs"/>
          <w:rtl/>
          <w:lang w:eastAsia="he-IL"/>
        </w:rPr>
        <w:t xml:space="preserve"> </w:t>
      </w:r>
      <w:r>
        <w:rPr>
          <w:rFonts w:hint="cs"/>
          <w:rtl/>
          <w:lang w:eastAsia="he-IL"/>
        </w:rPr>
        <w:t>קפיצה</w:t>
      </w:r>
      <w:r w:rsidR="000075C8">
        <w:rPr>
          <w:rFonts w:hint="cs"/>
          <w:rtl/>
          <w:lang w:eastAsia="he-IL"/>
        </w:rPr>
        <w:t xml:space="preserve"> </w:t>
      </w:r>
      <w:r>
        <w:rPr>
          <w:rFonts w:hint="cs"/>
          <w:rtl/>
          <w:lang w:eastAsia="he-IL"/>
        </w:rPr>
        <w:t>עבורם,</w:t>
      </w:r>
      <w:r w:rsidR="000075C8">
        <w:rPr>
          <w:rFonts w:hint="cs"/>
          <w:rtl/>
          <w:lang w:eastAsia="he-IL"/>
        </w:rPr>
        <w:t xml:space="preserve"> </w:t>
      </w:r>
      <w:r>
        <w:rPr>
          <w:rFonts w:hint="cs"/>
          <w:rtl/>
          <w:lang w:eastAsia="he-IL"/>
        </w:rPr>
        <w:t>יהיו</w:t>
      </w:r>
      <w:r w:rsidR="000075C8">
        <w:rPr>
          <w:rFonts w:hint="cs"/>
          <w:rtl/>
          <w:lang w:eastAsia="he-IL"/>
        </w:rPr>
        <w:t xml:space="preserve"> </w:t>
      </w:r>
      <w:r>
        <w:rPr>
          <w:rFonts w:hint="cs"/>
          <w:rtl/>
          <w:lang w:eastAsia="he-IL"/>
        </w:rPr>
        <w:t>ללא</w:t>
      </w:r>
      <w:r w:rsidR="000075C8">
        <w:rPr>
          <w:rFonts w:hint="cs"/>
          <w:rtl/>
          <w:lang w:eastAsia="he-IL"/>
        </w:rPr>
        <w:t xml:space="preserve"> </w:t>
      </w:r>
      <w:r>
        <w:rPr>
          <w:rFonts w:hint="cs"/>
          <w:rtl/>
          <w:lang w:eastAsia="he-IL"/>
        </w:rPr>
        <w:t>ניסיון</w:t>
      </w:r>
      <w:r w:rsidR="000075C8">
        <w:rPr>
          <w:rFonts w:hint="cs"/>
          <w:rtl/>
          <w:lang w:eastAsia="he-IL"/>
        </w:rPr>
        <w:t xml:space="preserve"> </w:t>
      </w:r>
      <w:r>
        <w:rPr>
          <w:rFonts w:hint="cs"/>
          <w:rtl/>
          <w:lang w:eastAsia="he-IL"/>
        </w:rPr>
        <w:t>שיפוטי.</w:t>
      </w:r>
      <w:r w:rsidR="000075C8">
        <w:rPr>
          <w:rFonts w:hint="cs"/>
          <w:rtl/>
          <w:lang w:eastAsia="he-IL"/>
        </w:rPr>
        <w:t xml:space="preserve"> </w:t>
      </w:r>
      <w:bookmarkStart w:id="218" w:name="_ETM_Q1_895962"/>
      <w:bookmarkStart w:id="219" w:name="_ETM_Q1_895992"/>
      <w:bookmarkStart w:id="220" w:name="_ETM_Q1_896065"/>
      <w:bookmarkStart w:id="221" w:name="_ETM_Q1_896094"/>
      <w:bookmarkEnd w:id="218"/>
      <w:bookmarkEnd w:id="219"/>
      <w:bookmarkEnd w:id="220"/>
      <w:bookmarkEnd w:id="221"/>
      <w:r>
        <w:rPr>
          <w:rFonts w:hint="cs"/>
          <w:rtl/>
          <w:lang w:eastAsia="he-IL"/>
        </w:rPr>
        <w:t>לכן</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מציע</w:t>
      </w:r>
      <w:r w:rsidR="000075C8">
        <w:rPr>
          <w:rFonts w:hint="cs"/>
          <w:rtl/>
          <w:lang w:eastAsia="he-IL"/>
        </w:rPr>
        <w:t xml:space="preserve"> </w:t>
      </w:r>
      <w:r>
        <w:rPr>
          <w:rFonts w:hint="cs"/>
          <w:rtl/>
          <w:lang w:eastAsia="he-IL"/>
        </w:rPr>
        <w:t>אך</w:t>
      </w:r>
      <w:r w:rsidR="000075C8">
        <w:rPr>
          <w:rFonts w:hint="cs"/>
          <w:rtl/>
          <w:lang w:eastAsia="he-IL"/>
        </w:rPr>
        <w:t xml:space="preserve"> </w:t>
      </w:r>
      <w:r>
        <w:rPr>
          <w:rFonts w:hint="cs"/>
          <w:rtl/>
          <w:lang w:eastAsia="he-IL"/>
        </w:rPr>
        <w:t>ורק</w:t>
      </w:r>
      <w:r w:rsidR="000075C8">
        <w:rPr>
          <w:rFonts w:hint="cs"/>
          <w:rtl/>
          <w:lang w:eastAsia="he-IL"/>
        </w:rPr>
        <w:t xml:space="preserve"> </w:t>
      </w:r>
      <w:r>
        <w:rPr>
          <w:rFonts w:hint="cs"/>
          <w:rtl/>
          <w:lang w:eastAsia="he-IL"/>
        </w:rPr>
        <w:t>לגבי</w:t>
      </w:r>
      <w:r w:rsidR="000075C8">
        <w:rPr>
          <w:rFonts w:hint="cs"/>
          <w:rtl/>
          <w:lang w:eastAsia="he-IL"/>
        </w:rPr>
        <w:t xml:space="preserve"> </w:t>
      </w:r>
      <w:r>
        <w:rPr>
          <w:rFonts w:hint="cs"/>
          <w:rtl/>
          <w:lang w:eastAsia="he-IL"/>
        </w:rPr>
        <w:t>או</w:t>
      </w:r>
      <w:bookmarkStart w:id="222" w:name="_ETM_Q1_897957"/>
      <w:bookmarkEnd w:id="222"/>
      <w:r>
        <w:rPr>
          <w:rFonts w:hint="cs"/>
          <w:rtl/>
          <w:lang w:eastAsia="he-IL"/>
        </w:rPr>
        <w:t>תם</w:t>
      </w:r>
      <w:r w:rsidR="000075C8">
        <w:rPr>
          <w:rFonts w:hint="cs"/>
          <w:rtl/>
          <w:lang w:eastAsia="he-IL"/>
        </w:rPr>
        <w:t xml:space="preserve"> </w:t>
      </w:r>
      <w:r>
        <w:rPr>
          <w:rFonts w:hint="cs"/>
          <w:rtl/>
          <w:lang w:eastAsia="he-IL"/>
        </w:rPr>
        <w:t>שני</w:t>
      </w:r>
      <w:r w:rsidR="000075C8">
        <w:rPr>
          <w:rFonts w:hint="cs"/>
          <w:rtl/>
          <w:lang w:eastAsia="he-IL"/>
        </w:rPr>
        <w:t xml:space="preserve"> </w:t>
      </w:r>
      <w:r>
        <w:rPr>
          <w:rFonts w:hint="cs"/>
          <w:rtl/>
          <w:lang w:eastAsia="he-IL"/>
        </w:rPr>
        <w:t>שופטים</w:t>
      </w:r>
      <w:r w:rsidR="000075C8">
        <w:rPr>
          <w:rFonts w:hint="cs"/>
          <w:rtl/>
          <w:lang w:eastAsia="he-IL"/>
        </w:rPr>
        <w:t xml:space="preserve"> </w:t>
      </w:r>
      <w:r>
        <w:rPr>
          <w:rFonts w:hint="cs"/>
          <w:rtl/>
          <w:lang w:eastAsia="he-IL"/>
        </w:rPr>
        <w:t>שהדרג</w:t>
      </w:r>
      <w:r w:rsidR="000075C8">
        <w:rPr>
          <w:rFonts w:hint="cs"/>
          <w:rtl/>
          <w:lang w:eastAsia="he-IL"/>
        </w:rPr>
        <w:t xml:space="preserve"> </w:t>
      </w:r>
      <w:r>
        <w:rPr>
          <w:rFonts w:hint="cs"/>
          <w:rtl/>
          <w:lang w:eastAsia="he-IL"/>
        </w:rPr>
        <w:t>הפוליטי</w:t>
      </w:r>
      <w:r w:rsidR="000075C8">
        <w:rPr>
          <w:rFonts w:hint="cs"/>
          <w:rtl/>
          <w:lang w:eastAsia="he-IL"/>
        </w:rPr>
        <w:t xml:space="preserve"> </w:t>
      </w:r>
      <w:r>
        <w:rPr>
          <w:rFonts w:hint="cs"/>
          <w:rtl/>
          <w:lang w:eastAsia="he-IL"/>
        </w:rPr>
        <w:t>יקבע</w:t>
      </w:r>
      <w:r w:rsidR="000075C8">
        <w:rPr>
          <w:rFonts w:hint="cs"/>
          <w:rtl/>
          <w:lang w:eastAsia="he-IL"/>
        </w:rPr>
        <w:t xml:space="preserve"> </w:t>
      </w:r>
      <w:r>
        <w:rPr>
          <w:rFonts w:hint="cs"/>
          <w:rtl/>
          <w:lang w:eastAsia="he-IL"/>
        </w:rPr>
        <w:t>אותם</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תרצה,</w:t>
      </w:r>
      <w:r w:rsidR="000075C8">
        <w:rPr>
          <w:rFonts w:hint="cs"/>
          <w:rtl/>
          <w:lang w:eastAsia="he-IL"/>
        </w:rPr>
        <w:t xml:space="preserve"> </w:t>
      </w:r>
      <w:r>
        <w:rPr>
          <w:rFonts w:hint="cs"/>
          <w:rtl/>
          <w:lang w:eastAsia="he-IL"/>
        </w:rPr>
        <w:t>השופטים</w:t>
      </w:r>
      <w:r w:rsidR="000075C8">
        <w:rPr>
          <w:rFonts w:hint="cs"/>
          <w:rtl/>
          <w:lang w:eastAsia="he-IL"/>
        </w:rPr>
        <w:t xml:space="preserve"> </w:t>
      </w:r>
      <w:r>
        <w:rPr>
          <w:rFonts w:hint="cs"/>
          <w:rtl/>
          <w:lang w:eastAsia="he-IL"/>
        </w:rPr>
        <w:t>הפוליטיים</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שלפחות</w:t>
      </w:r>
      <w:r w:rsidR="000075C8">
        <w:rPr>
          <w:rFonts w:hint="cs"/>
          <w:rtl/>
          <w:lang w:eastAsia="he-IL"/>
        </w:rPr>
        <w:t xml:space="preserve"> </w:t>
      </w:r>
      <w:r>
        <w:rPr>
          <w:rFonts w:hint="cs"/>
          <w:rtl/>
          <w:lang w:eastAsia="he-IL"/>
        </w:rPr>
        <w:t>הם</w:t>
      </w:r>
      <w:r w:rsidR="000075C8">
        <w:rPr>
          <w:rFonts w:hint="cs"/>
          <w:rtl/>
          <w:lang w:eastAsia="he-IL"/>
        </w:rPr>
        <w:t xml:space="preserve"> </w:t>
      </w:r>
      <w:bookmarkStart w:id="223" w:name="_ETM_Q1_904711"/>
      <w:bookmarkEnd w:id="223"/>
      <w:r>
        <w:rPr>
          <w:rFonts w:hint="cs"/>
          <w:rtl/>
          <w:lang w:eastAsia="he-IL"/>
        </w:rPr>
        <w:t>יהיו</w:t>
      </w:r>
      <w:r w:rsidR="000075C8">
        <w:rPr>
          <w:rFonts w:hint="cs"/>
          <w:rtl/>
          <w:lang w:eastAsia="he-IL"/>
        </w:rPr>
        <w:t xml:space="preserve"> </w:t>
      </w:r>
      <w:r>
        <w:rPr>
          <w:rFonts w:hint="cs"/>
          <w:rtl/>
          <w:lang w:eastAsia="he-IL"/>
        </w:rPr>
        <w:t>כאלה</w:t>
      </w:r>
      <w:r w:rsidR="000075C8">
        <w:rPr>
          <w:rFonts w:hint="cs"/>
          <w:rtl/>
          <w:lang w:eastAsia="he-IL"/>
        </w:rPr>
        <w:t xml:space="preserve"> </w:t>
      </w:r>
      <w:r>
        <w:rPr>
          <w:rFonts w:hint="cs"/>
          <w:rtl/>
          <w:lang w:eastAsia="he-IL"/>
        </w:rPr>
        <w:t>שיש</w:t>
      </w:r>
      <w:r w:rsidR="000075C8">
        <w:rPr>
          <w:rFonts w:hint="cs"/>
          <w:rtl/>
          <w:lang w:eastAsia="he-IL"/>
        </w:rPr>
        <w:t xml:space="preserve"> </w:t>
      </w:r>
      <w:r>
        <w:rPr>
          <w:rFonts w:hint="cs"/>
          <w:rtl/>
          <w:lang w:eastAsia="he-IL"/>
        </w:rPr>
        <w:t>להם</w:t>
      </w:r>
      <w:r w:rsidR="000075C8">
        <w:rPr>
          <w:rFonts w:hint="cs"/>
          <w:rtl/>
          <w:lang w:eastAsia="he-IL"/>
        </w:rPr>
        <w:t xml:space="preserve"> </w:t>
      </w:r>
      <w:r>
        <w:rPr>
          <w:rFonts w:hint="cs"/>
          <w:rtl/>
          <w:lang w:eastAsia="he-IL"/>
        </w:rPr>
        <w:t>ניסיון</w:t>
      </w:r>
      <w:r w:rsidR="000075C8">
        <w:rPr>
          <w:rFonts w:hint="cs"/>
          <w:rtl/>
          <w:lang w:eastAsia="he-IL"/>
        </w:rPr>
        <w:t xml:space="preserve"> </w:t>
      </w:r>
      <w:r>
        <w:rPr>
          <w:rFonts w:hint="cs"/>
          <w:rtl/>
          <w:lang w:eastAsia="he-IL"/>
        </w:rPr>
        <w:t>שיפוטי</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שלוש</w:t>
      </w:r>
      <w:r w:rsidR="000075C8">
        <w:rPr>
          <w:rFonts w:hint="cs"/>
          <w:rtl/>
          <w:lang w:eastAsia="he-IL"/>
        </w:rPr>
        <w:t xml:space="preserve"> </w:t>
      </w:r>
      <w:r>
        <w:rPr>
          <w:rFonts w:hint="cs"/>
          <w:rtl/>
          <w:lang w:eastAsia="he-IL"/>
        </w:rPr>
        <w:t>או</w:t>
      </w:r>
      <w:r w:rsidR="000075C8">
        <w:rPr>
          <w:rFonts w:hint="cs"/>
          <w:rtl/>
          <w:lang w:eastAsia="he-IL"/>
        </w:rPr>
        <w:t xml:space="preserve"> </w:t>
      </w:r>
      <w:r>
        <w:rPr>
          <w:rFonts w:hint="cs"/>
          <w:rtl/>
          <w:lang w:eastAsia="he-IL"/>
        </w:rPr>
        <w:t>חמש</w:t>
      </w:r>
      <w:r w:rsidR="000075C8">
        <w:rPr>
          <w:rFonts w:hint="cs"/>
          <w:rtl/>
          <w:lang w:eastAsia="he-IL"/>
        </w:rPr>
        <w:t xml:space="preserve"> </w:t>
      </w:r>
      <w:r>
        <w:rPr>
          <w:rFonts w:hint="cs"/>
          <w:rtl/>
          <w:lang w:eastAsia="he-IL"/>
        </w:rPr>
        <w:t>שנים</w:t>
      </w:r>
      <w:r w:rsidR="000075C8">
        <w:rPr>
          <w:rFonts w:hint="cs"/>
          <w:rtl/>
          <w:lang w:eastAsia="he-IL"/>
        </w:rPr>
        <w:t xml:space="preserve"> </w:t>
      </w:r>
      <w:r>
        <w:rPr>
          <w:rFonts w:hint="cs"/>
          <w:rtl/>
          <w:lang w:eastAsia="he-IL"/>
        </w:rPr>
        <w:t>בבית</w:t>
      </w:r>
      <w:r w:rsidR="000075C8">
        <w:rPr>
          <w:rFonts w:hint="cs"/>
          <w:rtl/>
          <w:lang w:eastAsia="he-IL"/>
        </w:rPr>
        <w:t xml:space="preserve"> </w:t>
      </w:r>
      <w:r>
        <w:rPr>
          <w:rFonts w:hint="cs"/>
          <w:rtl/>
          <w:lang w:eastAsia="he-IL"/>
        </w:rPr>
        <w:t>משפט</w:t>
      </w:r>
      <w:r w:rsidR="000075C8">
        <w:rPr>
          <w:rFonts w:hint="cs"/>
          <w:rtl/>
          <w:lang w:eastAsia="he-IL"/>
        </w:rPr>
        <w:t xml:space="preserve"> </w:t>
      </w:r>
      <w:r>
        <w:rPr>
          <w:rFonts w:hint="cs"/>
          <w:rtl/>
          <w:lang w:eastAsia="he-IL"/>
        </w:rPr>
        <w:t>מחוזי.</w:t>
      </w:r>
      <w:r w:rsidR="000075C8">
        <w:rPr>
          <w:rFonts w:hint="cs"/>
          <w:rtl/>
          <w:lang w:eastAsia="he-IL"/>
        </w:rPr>
        <w:t xml:space="preserve"> </w:t>
      </w:r>
      <w:r>
        <w:rPr>
          <w:rFonts w:hint="cs"/>
          <w:rtl/>
          <w:lang w:eastAsia="he-IL"/>
        </w:rPr>
        <w:t>גם</w:t>
      </w:r>
      <w:r w:rsidR="000075C8">
        <w:rPr>
          <w:rFonts w:hint="cs"/>
          <w:rtl/>
          <w:lang w:eastAsia="he-IL"/>
        </w:rPr>
        <w:t xml:space="preserve"> </w:t>
      </w:r>
      <w:bookmarkStart w:id="224" w:name="_ETM_Q1_916312"/>
      <w:bookmarkEnd w:id="224"/>
      <w:r>
        <w:rPr>
          <w:rFonts w:hint="cs"/>
          <w:rtl/>
          <w:lang w:eastAsia="he-IL"/>
        </w:rPr>
        <w:t>כאן</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שהשופטים</w:t>
      </w:r>
      <w:r w:rsidR="000075C8">
        <w:rPr>
          <w:rFonts w:hint="cs"/>
          <w:rtl/>
          <w:lang w:eastAsia="he-IL"/>
        </w:rPr>
        <w:t xml:space="preserve"> </w:t>
      </w:r>
      <w:r>
        <w:rPr>
          <w:rFonts w:hint="cs"/>
          <w:rtl/>
          <w:lang w:eastAsia="he-IL"/>
        </w:rPr>
        <w:t>האחרים</w:t>
      </w:r>
      <w:r w:rsidR="000075C8">
        <w:rPr>
          <w:rFonts w:hint="cs"/>
          <w:rtl/>
          <w:lang w:eastAsia="he-IL"/>
        </w:rPr>
        <w:t xml:space="preserve"> </w:t>
      </w:r>
      <w:r>
        <w:rPr>
          <w:rFonts w:hint="cs"/>
          <w:rtl/>
          <w:lang w:eastAsia="he-IL"/>
        </w:rPr>
        <w:t>יכולים</w:t>
      </w:r>
      <w:r w:rsidR="000075C8">
        <w:rPr>
          <w:rFonts w:hint="cs"/>
          <w:rtl/>
          <w:lang w:eastAsia="he-IL"/>
        </w:rPr>
        <w:t xml:space="preserve"> </w:t>
      </w:r>
      <w:r>
        <w:rPr>
          <w:rFonts w:hint="cs"/>
          <w:rtl/>
          <w:lang w:eastAsia="he-IL"/>
        </w:rPr>
        <w:t>להיות</w:t>
      </w:r>
      <w:r w:rsidR="000075C8">
        <w:rPr>
          <w:rFonts w:hint="cs"/>
          <w:rtl/>
          <w:lang w:eastAsia="he-IL"/>
        </w:rPr>
        <w:t xml:space="preserve"> </w:t>
      </w:r>
      <w:r>
        <w:rPr>
          <w:rFonts w:hint="cs"/>
          <w:rtl/>
          <w:lang w:eastAsia="he-IL"/>
        </w:rPr>
        <w:t>מהאקדמיה,</w:t>
      </w:r>
      <w:r w:rsidR="000075C8">
        <w:rPr>
          <w:rFonts w:hint="cs"/>
          <w:rtl/>
          <w:lang w:eastAsia="he-IL"/>
        </w:rPr>
        <w:t xml:space="preserve"> </w:t>
      </w:r>
      <w:r>
        <w:rPr>
          <w:rFonts w:hint="cs"/>
          <w:rtl/>
          <w:lang w:eastAsia="he-IL"/>
        </w:rPr>
        <w:t>מהפרקטיקה</w:t>
      </w:r>
      <w:bookmarkStart w:id="225" w:name="_ETM_Q1_920376"/>
      <w:bookmarkEnd w:id="225"/>
      <w:r>
        <w:rPr>
          <w:rFonts w:hint="cs"/>
          <w:rtl/>
          <w:lang w:eastAsia="he-IL"/>
        </w:rPr>
        <w:t>,</w:t>
      </w:r>
      <w:r w:rsidR="000075C8">
        <w:rPr>
          <w:rFonts w:hint="cs"/>
          <w:rtl/>
          <w:lang w:eastAsia="he-IL"/>
        </w:rPr>
        <w:t xml:space="preserve"> </w:t>
      </w:r>
      <w:r>
        <w:rPr>
          <w:rFonts w:hint="cs"/>
          <w:rtl/>
          <w:lang w:eastAsia="he-IL"/>
        </w:rPr>
        <w:t>מהיכן</w:t>
      </w:r>
      <w:r w:rsidR="000075C8">
        <w:rPr>
          <w:rFonts w:hint="cs"/>
          <w:rtl/>
          <w:lang w:eastAsia="he-IL"/>
        </w:rPr>
        <w:t xml:space="preserve"> </w:t>
      </w:r>
      <w:r>
        <w:rPr>
          <w:rFonts w:hint="cs"/>
          <w:rtl/>
          <w:lang w:eastAsia="he-IL"/>
        </w:rPr>
        <w:t>שתרצו.</w:t>
      </w:r>
      <w:r w:rsidR="000075C8">
        <w:rPr>
          <w:rFonts w:hint="cs"/>
          <w:rtl/>
          <w:lang w:eastAsia="he-IL"/>
        </w:rPr>
        <w:t xml:space="preserve"> </w:t>
      </w:r>
      <w:bookmarkStart w:id="226" w:name="_ETM_Q1_932910"/>
      <w:bookmarkStart w:id="227" w:name="_ETM_Q1_924007"/>
      <w:bookmarkStart w:id="228" w:name="_ETM_Q1_924037"/>
      <w:bookmarkEnd w:id="226"/>
      <w:bookmarkEnd w:id="227"/>
      <w:bookmarkEnd w:id="228"/>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שהאמירה</w:t>
      </w:r>
      <w:r w:rsidR="000075C8">
        <w:rPr>
          <w:rFonts w:hint="cs"/>
          <w:rtl/>
          <w:lang w:eastAsia="he-IL"/>
        </w:rPr>
        <w:t xml:space="preserve"> </w:t>
      </w:r>
      <w:r>
        <w:rPr>
          <w:rFonts w:hint="cs"/>
          <w:rtl/>
          <w:lang w:eastAsia="he-IL"/>
        </w:rPr>
        <w:t>הזאת,</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היא</w:t>
      </w:r>
      <w:r w:rsidR="000075C8">
        <w:rPr>
          <w:rFonts w:hint="cs"/>
          <w:rtl/>
          <w:lang w:eastAsia="he-IL"/>
        </w:rPr>
        <w:t xml:space="preserve"> </w:t>
      </w:r>
      <w:bookmarkStart w:id="229" w:name="_ETM_Q1_926301"/>
      <w:bookmarkEnd w:id="229"/>
      <w:r>
        <w:rPr>
          <w:rFonts w:hint="cs"/>
          <w:rtl/>
          <w:lang w:eastAsia="he-IL"/>
        </w:rPr>
        <w:t>אולי</w:t>
      </w:r>
      <w:r w:rsidR="000075C8">
        <w:rPr>
          <w:rFonts w:hint="cs"/>
          <w:rtl/>
          <w:lang w:eastAsia="he-IL"/>
        </w:rPr>
        <w:t xml:space="preserve"> </w:t>
      </w:r>
      <w:r>
        <w:rPr>
          <w:rFonts w:hint="cs"/>
          <w:rtl/>
          <w:lang w:eastAsia="he-IL"/>
        </w:rPr>
        <w:t>תתרום</w:t>
      </w:r>
      <w:r w:rsidR="000075C8">
        <w:rPr>
          <w:rFonts w:hint="cs"/>
          <w:rtl/>
          <w:lang w:eastAsia="he-IL"/>
        </w:rPr>
        <w:t xml:space="preserve"> </w:t>
      </w:r>
      <w:r>
        <w:rPr>
          <w:rFonts w:hint="cs"/>
          <w:rtl/>
          <w:lang w:eastAsia="he-IL"/>
        </w:rPr>
        <w:t>משהו</w:t>
      </w:r>
      <w:r w:rsidR="000075C8">
        <w:rPr>
          <w:rFonts w:hint="cs"/>
          <w:rtl/>
          <w:lang w:eastAsia="he-IL"/>
        </w:rPr>
        <w:t xml:space="preserve"> </w:t>
      </w:r>
      <w:r>
        <w:rPr>
          <w:rFonts w:hint="cs"/>
          <w:rtl/>
          <w:lang w:eastAsia="he-IL"/>
        </w:rPr>
        <w:t>לאמון</w:t>
      </w:r>
      <w:r w:rsidR="000075C8">
        <w:rPr>
          <w:rFonts w:hint="cs"/>
          <w:rtl/>
          <w:lang w:eastAsia="he-IL"/>
        </w:rPr>
        <w:t xml:space="preserve"> </w:t>
      </w:r>
      <w:r>
        <w:rPr>
          <w:rFonts w:hint="cs"/>
          <w:rtl/>
          <w:lang w:eastAsia="he-IL"/>
        </w:rPr>
        <w:t>הציבור</w:t>
      </w:r>
      <w:r w:rsidR="000075C8">
        <w:rPr>
          <w:rFonts w:hint="cs"/>
          <w:rtl/>
          <w:lang w:eastAsia="he-IL"/>
        </w:rPr>
        <w:t xml:space="preserve"> </w:t>
      </w:r>
      <w:r>
        <w:rPr>
          <w:rFonts w:hint="cs"/>
          <w:rtl/>
          <w:lang w:eastAsia="he-IL"/>
        </w:rPr>
        <w:t>שהוא</w:t>
      </w:r>
      <w:r w:rsidR="000075C8">
        <w:rPr>
          <w:rFonts w:hint="cs"/>
          <w:rtl/>
          <w:lang w:eastAsia="he-IL"/>
        </w:rPr>
        <w:t xml:space="preserve"> </w:t>
      </w:r>
      <w:r>
        <w:rPr>
          <w:rFonts w:hint="cs"/>
          <w:rtl/>
          <w:lang w:eastAsia="he-IL"/>
        </w:rPr>
        <w:t>חשוב</w:t>
      </w:r>
      <w:r w:rsidR="000075C8">
        <w:rPr>
          <w:rFonts w:hint="cs"/>
          <w:rtl/>
          <w:lang w:eastAsia="he-IL"/>
        </w:rPr>
        <w:t xml:space="preserve"> </w:t>
      </w:r>
      <w:r>
        <w:rPr>
          <w:rFonts w:hint="cs"/>
          <w:rtl/>
          <w:lang w:eastAsia="he-IL"/>
        </w:rPr>
        <w:t>לנו.</w:t>
      </w:r>
    </w:p>
    <w:p w14:paraId="67848BD5" w14:textId="77777777" w:rsidR="00331AE2" w:rsidRDefault="00331AE2" w:rsidP="00331AE2">
      <w:pPr>
        <w:rPr>
          <w:rtl/>
          <w:lang w:eastAsia="he-IL"/>
        </w:rPr>
      </w:pPr>
      <w:bookmarkStart w:id="230" w:name="_ETM_Q1_935428"/>
      <w:bookmarkStart w:id="231" w:name="_ETM_Q1_935466"/>
      <w:bookmarkEnd w:id="230"/>
      <w:bookmarkEnd w:id="231"/>
    </w:p>
    <w:p w14:paraId="62F568A2" w14:textId="77777777" w:rsidR="00331AE2" w:rsidRDefault="00331AE2" w:rsidP="00331AE2">
      <w:pPr>
        <w:rPr>
          <w:rtl/>
          <w:lang w:eastAsia="he-IL"/>
        </w:rPr>
      </w:pPr>
      <w:bookmarkStart w:id="232" w:name="_ETM_Q1_935573"/>
      <w:bookmarkStart w:id="233" w:name="_ETM_Q1_935599"/>
      <w:bookmarkEnd w:id="232"/>
      <w:bookmarkEnd w:id="233"/>
      <w:r>
        <w:rPr>
          <w:rFonts w:hint="cs"/>
          <w:rtl/>
          <w:lang w:eastAsia="he-IL"/>
        </w:rPr>
        <w:t>בשורה</w:t>
      </w:r>
      <w:r w:rsidR="000075C8">
        <w:rPr>
          <w:rFonts w:hint="cs"/>
          <w:rtl/>
          <w:lang w:eastAsia="he-IL"/>
        </w:rPr>
        <w:t xml:space="preserve"> </w:t>
      </w:r>
      <w:r>
        <w:rPr>
          <w:rFonts w:hint="cs"/>
          <w:rtl/>
          <w:lang w:eastAsia="he-IL"/>
        </w:rPr>
        <w:t>התחתונה.</w:t>
      </w:r>
      <w:r w:rsidR="000075C8">
        <w:rPr>
          <w:rFonts w:hint="cs"/>
          <w:rtl/>
          <w:lang w:eastAsia="he-IL"/>
        </w:rPr>
        <w:t xml:space="preserve"> </w:t>
      </w:r>
      <w:r>
        <w:rPr>
          <w:rFonts w:hint="cs"/>
          <w:rtl/>
          <w:lang w:eastAsia="he-IL"/>
        </w:rPr>
        <w:t>באין</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הדברים</w:t>
      </w:r>
      <w:r w:rsidR="000075C8">
        <w:rPr>
          <w:rFonts w:hint="cs"/>
          <w:rtl/>
          <w:lang w:eastAsia="he-IL"/>
        </w:rPr>
        <w:t xml:space="preserve"> </w:t>
      </w:r>
      <w:r>
        <w:rPr>
          <w:rFonts w:hint="cs"/>
          <w:rtl/>
          <w:lang w:eastAsia="he-IL"/>
        </w:rPr>
        <w:t>האלה,</w:t>
      </w:r>
      <w:r w:rsidR="000075C8">
        <w:rPr>
          <w:rFonts w:hint="cs"/>
          <w:rtl/>
          <w:lang w:eastAsia="he-IL"/>
        </w:rPr>
        <w:t xml:space="preserve"> </w:t>
      </w:r>
      <w:r>
        <w:rPr>
          <w:rFonts w:hint="cs"/>
          <w:rtl/>
          <w:lang w:eastAsia="he-IL"/>
        </w:rPr>
        <w:t>מחר</w:t>
      </w:r>
      <w:r w:rsidR="000075C8">
        <w:rPr>
          <w:rFonts w:hint="cs"/>
          <w:rtl/>
          <w:lang w:eastAsia="he-IL"/>
        </w:rPr>
        <w:t xml:space="preserve"> </w:t>
      </w:r>
      <w:r>
        <w:rPr>
          <w:rFonts w:hint="cs"/>
          <w:rtl/>
          <w:lang w:eastAsia="he-IL"/>
        </w:rPr>
        <w:t>אפשר</w:t>
      </w:r>
      <w:r w:rsidR="000075C8">
        <w:rPr>
          <w:rFonts w:hint="cs"/>
          <w:rtl/>
          <w:lang w:eastAsia="he-IL"/>
        </w:rPr>
        <w:t xml:space="preserve"> </w:t>
      </w:r>
      <w:r>
        <w:rPr>
          <w:rFonts w:hint="cs"/>
          <w:rtl/>
          <w:lang w:eastAsia="he-IL"/>
        </w:rPr>
        <w:t>לקחת</w:t>
      </w:r>
      <w:r w:rsidR="000075C8">
        <w:rPr>
          <w:rFonts w:hint="cs"/>
          <w:rtl/>
          <w:lang w:eastAsia="he-IL"/>
        </w:rPr>
        <w:t xml:space="preserve"> </w:t>
      </w:r>
      <w:r>
        <w:rPr>
          <w:rFonts w:hint="cs"/>
          <w:rtl/>
          <w:lang w:eastAsia="he-IL"/>
        </w:rPr>
        <w:t>פרשן</w:t>
      </w:r>
      <w:r w:rsidR="000075C8">
        <w:rPr>
          <w:rFonts w:hint="cs"/>
          <w:rtl/>
          <w:lang w:eastAsia="he-IL"/>
        </w:rPr>
        <w:t xml:space="preserve"> </w:t>
      </w:r>
      <w:r>
        <w:rPr>
          <w:rFonts w:hint="cs"/>
          <w:rtl/>
          <w:lang w:eastAsia="he-IL"/>
        </w:rPr>
        <w:t>משפטי</w:t>
      </w:r>
      <w:r w:rsidR="000075C8">
        <w:rPr>
          <w:rFonts w:hint="cs"/>
          <w:rtl/>
          <w:lang w:eastAsia="he-IL"/>
        </w:rPr>
        <w:t xml:space="preserve"> </w:t>
      </w:r>
      <w:r>
        <w:rPr>
          <w:rFonts w:hint="cs"/>
          <w:rtl/>
          <w:lang w:eastAsia="he-IL"/>
        </w:rPr>
        <w:t>באחד</w:t>
      </w:r>
      <w:r w:rsidR="000075C8">
        <w:rPr>
          <w:rFonts w:hint="cs"/>
          <w:rtl/>
          <w:lang w:eastAsia="he-IL"/>
        </w:rPr>
        <w:t xml:space="preserve"> </w:t>
      </w:r>
      <w:r>
        <w:rPr>
          <w:rFonts w:hint="cs"/>
          <w:rtl/>
          <w:lang w:eastAsia="he-IL"/>
        </w:rPr>
        <w:t>הערוצים,</w:t>
      </w:r>
      <w:r w:rsidR="000075C8">
        <w:rPr>
          <w:rFonts w:hint="cs"/>
          <w:rtl/>
          <w:lang w:eastAsia="he-IL"/>
        </w:rPr>
        <w:t xml:space="preserve"> </w:t>
      </w:r>
      <w:r>
        <w:rPr>
          <w:rFonts w:hint="cs"/>
          <w:rtl/>
          <w:lang w:eastAsia="he-IL"/>
        </w:rPr>
        <w:t>בבוקר</w:t>
      </w:r>
      <w:r w:rsidR="000075C8">
        <w:rPr>
          <w:rFonts w:hint="cs"/>
          <w:rtl/>
          <w:lang w:eastAsia="he-IL"/>
        </w:rPr>
        <w:t xml:space="preserve"> </w:t>
      </w:r>
      <w:r>
        <w:rPr>
          <w:rFonts w:hint="cs"/>
          <w:rtl/>
          <w:lang w:eastAsia="he-IL"/>
        </w:rPr>
        <w:t>למנות</w:t>
      </w:r>
      <w:r w:rsidR="000075C8">
        <w:rPr>
          <w:rFonts w:hint="cs"/>
          <w:rtl/>
          <w:lang w:eastAsia="he-IL"/>
        </w:rPr>
        <w:t xml:space="preserve"> </w:t>
      </w:r>
      <w:r>
        <w:rPr>
          <w:rFonts w:hint="cs"/>
          <w:rtl/>
          <w:lang w:eastAsia="he-IL"/>
        </w:rPr>
        <w:t>אותו</w:t>
      </w:r>
      <w:r w:rsidR="000075C8">
        <w:rPr>
          <w:rFonts w:hint="cs"/>
          <w:rtl/>
          <w:lang w:eastAsia="he-IL"/>
        </w:rPr>
        <w:t xml:space="preserve"> </w:t>
      </w:r>
      <w:r>
        <w:rPr>
          <w:rFonts w:hint="cs"/>
          <w:rtl/>
          <w:lang w:eastAsia="he-IL"/>
        </w:rPr>
        <w:t>לשופט</w:t>
      </w:r>
      <w:r w:rsidR="000075C8">
        <w:rPr>
          <w:rFonts w:hint="cs"/>
          <w:rtl/>
          <w:lang w:eastAsia="he-IL"/>
        </w:rPr>
        <w:t xml:space="preserve"> </w:t>
      </w:r>
      <w:r>
        <w:rPr>
          <w:rFonts w:hint="cs"/>
          <w:rtl/>
          <w:lang w:eastAsia="he-IL"/>
        </w:rPr>
        <w:t>עליון</w:t>
      </w:r>
      <w:r w:rsidR="000075C8">
        <w:rPr>
          <w:rFonts w:hint="cs"/>
          <w:rtl/>
          <w:lang w:eastAsia="he-IL"/>
        </w:rPr>
        <w:t xml:space="preserve"> </w:t>
      </w:r>
      <w:r>
        <w:rPr>
          <w:rFonts w:hint="cs"/>
          <w:rtl/>
          <w:lang w:eastAsia="he-IL"/>
        </w:rPr>
        <w:t>ובערב</w:t>
      </w:r>
      <w:r w:rsidR="000075C8">
        <w:rPr>
          <w:rFonts w:hint="cs"/>
          <w:rtl/>
          <w:lang w:eastAsia="he-IL"/>
        </w:rPr>
        <w:t xml:space="preserve"> </w:t>
      </w:r>
      <w:r>
        <w:rPr>
          <w:rFonts w:hint="cs"/>
          <w:rtl/>
          <w:lang w:eastAsia="he-IL"/>
        </w:rPr>
        <w:t>לנשיא</w:t>
      </w:r>
      <w:r w:rsidR="000075C8">
        <w:rPr>
          <w:rFonts w:hint="cs"/>
          <w:rtl/>
          <w:lang w:eastAsia="he-IL"/>
        </w:rPr>
        <w:t xml:space="preserve"> </w:t>
      </w:r>
      <w:r>
        <w:rPr>
          <w:rFonts w:hint="cs"/>
          <w:rtl/>
          <w:lang w:eastAsia="he-IL"/>
        </w:rPr>
        <w:t>בית</w:t>
      </w:r>
      <w:r w:rsidR="000075C8">
        <w:rPr>
          <w:rFonts w:hint="cs"/>
          <w:rtl/>
          <w:lang w:eastAsia="he-IL"/>
        </w:rPr>
        <w:t xml:space="preserve"> </w:t>
      </w:r>
      <w:r>
        <w:rPr>
          <w:rFonts w:hint="cs"/>
          <w:rtl/>
          <w:lang w:eastAsia="he-IL"/>
        </w:rPr>
        <w:t>המשפט</w:t>
      </w:r>
      <w:r w:rsidR="000075C8">
        <w:rPr>
          <w:rFonts w:hint="cs"/>
          <w:rtl/>
          <w:lang w:eastAsia="he-IL"/>
        </w:rPr>
        <w:t xml:space="preserve"> </w:t>
      </w:r>
      <w:r>
        <w:rPr>
          <w:rFonts w:hint="cs"/>
          <w:rtl/>
          <w:lang w:eastAsia="he-IL"/>
        </w:rPr>
        <w:t>העליון</w:t>
      </w:r>
      <w:r w:rsidR="00031643">
        <w:rPr>
          <w:rFonts w:hint="cs"/>
          <w:rtl/>
          <w:lang w:eastAsia="he-IL"/>
        </w:rPr>
        <w:t>,</w:t>
      </w:r>
      <w:r w:rsidR="000075C8">
        <w:rPr>
          <w:rFonts w:hint="cs"/>
          <w:rtl/>
          <w:lang w:eastAsia="he-IL"/>
        </w:rPr>
        <w:t xml:space="preserve"> </w:t>
      </w:r>
      <w:r w:rsidR="00031643">
        <w:rPr>
          <w:rFonts w:hint="cs"/>
          <w:rtl/>
          <w:lang w:eastAsia="he-IL"/>
        </w:rPr>
        <w:t>הכול</w:t>
      </w:r>
      <w:r w:rsidR="000075C8">
        <w:rPr>
          <w:rFonts w:hint="cs"/>
          <w:rtl/>
          <w:lang w:eastAsia="he-IL"/>
        </w:rPr>
        <w:t xml:space="preserve"> </w:t>
      </w:r>
      <w:r w:rsidR="00031643">
        <w:rPr>
          <w:rFonts w:hint="cs"/>
          <w:rtl/>
          <w:lang w:eastAsia="he-IL"/>
        </w:rPr>
        <w:t>בהנחה</w:t>
      </w:r>
      <w:r w:rsidR="000075C8">
        <w:rPr>
          <w:rFonts w:hint="cs"/>
          <w:rtl/>
          <w:lang w:eastAsia="he-IL"/>
        </w:rPr>
        <w:t xml:space="preserve"> </w:t>
      </w:r>
      <w:r w:rsidR="00031643">
        <w:rPr>
          <w:rFonts w:hint="cs"/>
          <w:rtl/>
          <w:lang w:eastAsia="he-IL"/>
        </w:rPr>
        <w:t>שלפעמים</w:t>
      </w:r>
      <w:r w:rsidR="000075C8">
        <w:rPr>
          <w:rFonts w:hint="cs"/>
          <w:rtl/>
          <w:lang w:eastAsia="he-IL"/>
        </w:rPr>
        <w:t xml:space="preserve"> </w:t>
      </w:r>
      <w:r w:rsidR="00031643">
        <w:rPr>
          <w:rFonts w:hint="cs"/>
          <w:rtl/>
          <w:lang w:eastAsia="he-IL"/>
        </w:rPr>
        <w:t>ראש</w:t>
      </w:r>
      <w:r w:rsidR="000075C8">
        <w:rPr>
          <w:rFonts w:hint="cs"/>
          <w:rtl/>
          <w:lang w:eastAsia="he-IL"/>
        </w:rPr>
        <w:t xml:space="preserve"> </w:t>
      </w:r>
      <w:r w:rsidR="00031643">
        <w:rPr>
          <w:rFonts w:hint="cs"/>
          <w:rtl/>
          <w:lang w:eastAsia="he-IL"/>
        </w:rPr>
        <w:t>הממשלה</w:t>
      </w:r>
      <w:r w:rsidR="000075C8">
        <w:rPr>
          <w:rFonts w:hint="cs"/>
          <w:rtl/>
          <w:lang w:eastAsia="he-IL"/>
        </w:rPr>
        <w:t xml:space="preserve"> </w:t>
      </w:r>
      <w:r w:rsidR="00031643">
        <w:rPr>
          <w:rFonts w:hint="cs"/>
          <w:rtl/>
          <w:lang w:eastAsia="he-IL"/>
        </w:rPr>
        <w:t>ישחרר</w:t>
      </w:r>
      <w:r w:rsidR="000075C8">
        <w:rPr>
          <w:rFonts w:hint="cs"/>
          <w:rtl/>
          <w:lang w:eastAsia="he-IL"/>
        </w:rPr>
        <w:t xml:space="preserve"> </w:t>
      </w:r>
      <w:r w:rsidR="00031643">
        <w:rPr>
          <w:rFonts w:hint="cs"/>
          <w:rtl/>
          <w:lang w:eastAsia="he-IL"/>
        </w:rPr>
        <w:t>אותו</w:t>
      </w:r>
      <w:r w:rsidR="000075C8">
        <w:rPr>
          <w:rFonts w:hint="cs"/>
          <w:rtl/>
          <w:lang w:eastAsia="he-IL"/>
        </w:rPr>
        <w:t xml:space="preserve"> </w:t>
      </w:r>
      <w:r w:rsidR="00031643">
        <w:rPr>
          <w:rFonts w:hint="cs"/>
          <w:rtl/>
          <w:lang w:eastAsia="he-IL"/>
        </w:rPr>
        <w:t>אם</w:t>
      </w:r>
      <w:r w:rsidR="000075C8">
        <w:rPr>
          <w:rFonts w:hint="cs"/>
          <w:rtl/>
          <w:lang w:eastAsia="he-IL"/>
        </w:rPr>
        <w:t xml:space="preserve"> </w:t>
      </w:r>
      <w:r w:rsidR="00031643">
        <w:rPr>
          <w:rFonts w:hint="cs"/>
          <w:rtl/>
          <w:lang w:eastAsia="he-IL"/>
        </w:rPr>
        <w:t>הוא</w:t>
      </w:r>
      <w:r w:rsidR="000075C8">
        <w:rPr>
          <w:rFonts w:hint="cs"/>
          <w:rtl/>
          <w:lang w:eastAsia="he-IL"/>
        </w:rPr>
        <w:t xml:space="preserve"> </w:t>
      </w:r>
      <w:r w:rsidR="00031643">
        <w:rPr>
          <w:rFonts w:hint="cs"/>
          <w:rtl/>
          <w:lang w:eastAsia="he-IL"/>
        </w:rPr>
        <w:t>עובד</w:t>
      </w:r>
      <w:r w:rsidR="000075C8">
        <w:rPr>
          <w:rFonts w:hint="cs"/>
          <w:rtl/>
          <w:lang w:eastAsia="he-IL"/>
        </w:rPr>
        <w:t xml:space="preserve"> </w:t>
      </w:r>
      <w:bookmarkStart w:id="234" w:name="_ETM_Q1_958821"/>
      <w:bookmarkEnd w:id="234"/>
      <w:r w:rsidR="00031643">
        <w:rPr>
          <w:rFonts w:hint="cs"/>
          <w:rtl/>
          <w:lang w:eastAsia="he-IL"/>
        </w:rPr>
        <w:t>שם</w:t>
      </w:r>
      <w:r w:rsidR="000075C8">
        <w:rPr>
          <w:rFonts w:hint="cs"/>
          <w:rtl/>
          <w:lang w:eastAsia="he-IL"/>
        </w:rPr>
        <w:t xml:space="preserve"> </w:t>
      </w:r>
      <w:r w:rsidR="00031643">
        <w:rPr>
          <w:rFonts w:hint="cs"/>
          <w:rtl/>
          <w:lang w:eastAsia="he-IL"/>
        </w:rPr>
        <w:t>במקרה</w:t>
      </w:r>
      <w:r w:rsidR="000075C8">
        <w:rPr>
          <w:rFonts w:hint="cs"/>
          <w:rtl/>
          <w:lang w:eastAsia="he-IL"/>
        </w:rPr>
        <w:t xml:space="preserve"> </w:t>
      </w:r>
      <w:r w:rsidR="00031643">
        <w:rPr>
          <w:rFonts w:hint="cs"/>
          <w:rtl/>
          <w:lang w:eastAsia="he-IL"/>
        </w:rPr>
        <w:t>באותו</w:t>
      </w:r>
      <w:r w:rsidR="000075C8">
        <w:rPr>
          <w:rFonts w:hint="cs"/>
          <w:rtl/>
          <w:lang w:eastAsia="he-IL"/>
        </w:rPr>
        <w:t xml:space="preserve"> </w:t>
      </w:r>
      <w:r w:rsidR="00031643">
        <w:rPr>
          <w:rFonts w:hint="cs"/>
          <w:rtl/>
          <w:lang w:eastAsia="he-IL"/>
        </w:rPr>
        <w:t>זמן</w:t>
      </w:r>
      <w:r w:rsidR="000075C8">
        <w:rPr>
          <w:rFonts w:hint="cs"/>
          <w:rtl/>
          <w:lang w:eastAsia="he-IL"/>
        </w:rPr>
        <w:t xml:space="preserve"> </w:t>
      </w:r>
      <w:r w:rsidR="00031643">
        <w:rPr>
          <w:rFonts w:hint="cs"/>
          <w:rtl/>
          <w:lang w:eastAsia="he-IL"/>
        </w:rPr>
        <w:t>אבל</w:t>
      </w:r>
      <w:r w:rsidR="000075C8">
        <w:rPr>
          <w:rFonts w:hint="cs"/>
          <w:rtl/>
          <w:lang w:eastAsia="he-IL"/>
        </w:rPr>
        <w:t xml:space="preserve"> </w:t>
      </w:r>
      <w:r w:rsidR="00031643">
        <w:rPr>
          <w:rFonts w:hint="cs"/>
          <w:rtl/>
          <w:lang w:eastAsia="he-IL"/>
        </w:rPr>
        <w:t>זה</w:t>
      </w:r>
      <w:r w:rsidR="000075C8">
        <w:rPr>
          <w:rFonts w:hint="cs"/>
          <w:rtl/>
          <w:lang w:eastAsia="he-IL"/>
        </w:rPr>
        <w:t xml:space="preserve"> </w:t>
      </w:r>
      <w:r w:rsidR="00031643">
        <w:rPr>
          <w:rFonts w:hint="cs"/>
          <w:rtl/>
          <w:lang w:eastAsia="he-IL"/>
        </w:rPr>
        <w:t>לא</w:t>
      </w:r>
      <w:r w:rsidR="000075C8">
        <w:rPr>
          <w:rFonts w:hint="cs"/>
          <w:rtl/>
          <w:lang w:eastAsia="he-IL"/>
        </w:rPr>
        <w:t xml:space="preserve"> </w:t>
      </w:r>
      <w:r w:rsidR="00031643">
        <w:rPr>
          <w:rFonts w:hint="cs"/>
          <w:rtl/>
          <w:lang w:eastAsia="he-IL"/>
        </w:rPr>
        <w:t>מוכרח</w:t>
      </w:r>
      <w:r w:rsidR="000075C8">
        <w:rPr>
          <w:rFonts w:hint="cs"/>
          <w:rtl/>
          <w:lang w:eastAsia="he-IL"/>
        </w:rPr>
        <w:t xml:space="preserve"> </w:t>
      </w:r>
      <w:r w:rsidR="00031643">
        <w:rPr>
          <w:rFonts w:hint="cs"/>
          <w:rtl/>
          <w:lang w:eastAsia="he-IL"/>
        </w:rPr>
        <w:t>להיות.</w:t>
      </w:r>
      <w:r w:rsidR="000075C8">
        <w:rPr>
          <w:rFonts w:hint="cs"/>
          <w:rtl/>
          <w:lang w:eastAsia="he-IL"/>
        </w:rPr>
        <w:t xml:space="preserve"> </w:t>
      </w:r>
      <w:bookmarkStart w:id="235" w:name="_ETM_Q1_963993"/>
      <w:bookmarkEnd w:id="235"/>
    </w:p>
    <w:p w14:paraId="7BBBEB29" w14:textId="77777777" w:rsidR="00031643" w:rsidRDefault="00031643" w:rsidP="00331AE2">
      <w:pPr>
        <w:rPr>
          <w:rtl/>
          <w:lang w:eastAsia="he-IL"/>
        </w:rPr>
      </w:pPr>
      <w:bookmarkStart w:id="236" w:name="_ETM_Q1_971690"/>
      <w:bookmarkEnd w:id="236"/>
    </w:p>
    <w:p w14:paraId="73397BB4" w14:textId="77777777" w:rsidR="00031643" w:rsidRDefault="000075C8" w:rsidP="00031643">
      <w:pPr>
        <w:pStyle w:val="a4"/>
        <w:keepNext/>
        <w:rPr>
          <w:rtl/>
        </w:rPr>
      </w:pPr>
      <w:bookmarkStart w:id="237" w:name="ET_speaker_5792_29"/>
      <w:r>
        <w:rPr>
          <w:rStyle w:val="TagStyle"/>
          <w:rtl/>
        </w:rPr>
        <w:t xml:space="preserve"> </w:t>
      </w:r>
      <w:r w:rsidR="00031643" w:rsidRPr="00031643">
        <w:rPr>
          <w:rStyle w:val="TagStyle"/>
          <w:rtl/>
        </w:rPr>
        <w:t>&lt;&lt;</w:t>
      </w:r>
      <w:r>
        <w:rPr>
          <w:rStyle w:val="TagStyle"/>
          <w:rtl/>
        </w:rPr>
        <w:t xml:space="preserve"> </w:t>
      </w:r>
      <w:r w:rsidR="00031643" w:rsidRPr="00031643">
        <w:rPr>
          <w:rStyle w:val="TagStyle"/>
          <w:rtl/>
        </w:rPr>
        <w:t>דובר</w:t>
      </w:r>
      <w:r>
        <w:rPr>
          <w:rStyle w:val="TagStyle"/>
          <w:rtl/>
        </w:rPr>
        <w:t xml:space="preserve"> </w:t>
      </w:r>
      <w:r w:rsidR="00031643" w:rsidRPr="00031643">
        <w:rPr>
          <w:rStyle w:val="TagStyle"/>
          <w:rtl/>
        </w:rPr>
        <w:t>&gt;&gt;</w:t>
      </w:r>
      <w:r>
        <w:rPr>
          <w:rStyle w:val="TagStyle"/>
          <w:rtl/>
        </w:rPr>
        <w:t xml:space="preserve"> </w:t>
      </w:r>
      <w:r w:rsidR="00031643">
        <w:rPr>
          <w:rtl/>
        </w:rPr>
        <w:t>יבגני</w:t>
      </w:r>
      <w:r>
        <w:rPr>
          <w:rtl/>
        </w:rPr>
        <w:t xml:space="preserve"> </w:t>
      </w:r>
      <w:r w:rsidR="00031643">
        <w:rPr>
          <w:rtl/>
        </w:rPr>
        <w:t>סובה</w:t>
      </w:r>
      <w:r>
        <w:rPr>
          <w:rtl/>
        </w:rPr>
        <w:t xml:space="preserve"> </w:t>
      </w:r>
      <w:r w:rsidR="00031643">
        <w:rPr>
          <w:rtl/>
        </w:rPr>
        <w:t>(ישראל</w:t>
      </w:r>
      <w:r>
        <w:rPr>
          <w:rtl/>
        </w:rPr>
        <w:t xml:space="preserve"> </w:t>
      </w:r>
      <w:r w:rsidR="00031643">
        <w:rPr>
          <w:rtl/>
        </w:rPr>
        <w:t>ביתנו):</w:t>
      </w:r>
      <w:r>
        <w:rPr>
          <w:rStyle w:val="TagStyle"/>
          <w:rtl/>
        </w:rPr>
        <w:t xml:space="preserve"> </w:t>
      </w:r>
      <w:r w:rsidR="00031643" w:rsidRPr="00031643">
        <w:rPr>
          <w:rStyle w:val="TagStyle"/>
          <w:rtl/>
        </w:rPr>
        <w:t>&lt;&lt;</w:t>
      </w:r>
      <w:r>
        <w:rPr>
          <w:rStyle w:val="TagStyle"/>
          <w:rtl/>
        </w:rPr>
        <w:t xml:space="preserve"> </w:t>
      </w:r>
      <w:r w:rsidR="00031643" w:rsidRPr="00031643">
        <w:rPr>
          <w:rStyle w:val="TagStyle"/>
          <w:rtl/>
        </w:rPr>
        <w:t>דובר</w:t>
      </w:r>
      <w:r>
        <w:rPr>
          <w:rStyle w:val="TagStyle"/>
          <w:rtl/>
        </w:rPr>
        <w:t xml:space="preserve"> </w:t>
      </w:r>
      <w:r w:rsidR="00031643" w:rsidRPr="00031643">
        <w:rPr>
          <w:rStyle w:val="TagStyle"/>
          <w:rtl/>
        </w:rPr>
        <w:t>&gt;&gt;</w:t>
      </w:r>
      <w:r>
        <w:rPr>
          <w:rtl/>
        </w:rPr>
        <w:t xml:space="preserve"> </w:t>
      </w:r>
      <w:bookmarkEnd w:id="237"/>
    </w:p>
    <w:p w14:paraId="7F4B934F" w14:textId="77777777" w:rsidR="00031643" w:rsidRDefault="00031643" w:rsidP="00031643">
      <w:pPr>
        <w:pStyle w:val="KeepWithNext"/>
        <w:rPr>
          <w:rtl/>
          <w:lang w:eastAsia="he-IL"/>
        </w:rPr>
      </w:pPr>
    </w:p>
    <w:p w14:paraId="115F45B2" w14:textId="77777777" w:rsidR="00031643" w:rsidRDefault="00031643" w:rsidP="00031643">
      <w:pPr>
        <w:rPr>
          <w:rtl/>
          <w:lang w:eastAsia="he-IL"/>
        </w:rPr>
      </w:pPr>
      <w:bookmarkStart w:id="238" w:name="_ETM_Q1_972029"/>
      <w:bookmarkStart w:id="239" w:name="_ETM_Q1_972068"/>
      <w:bookmarkEnd w:id="238"/>
      <w:bookmarkEnd w:id="239"/>
      <w:r>
        <w:rPr>
          <w:rFonts w:hint="cs"/>
          <w:rtl/>
          <w:lang w:eastAsia="he-IL"/>
        </w:rPr>
        <w:t>מה</w:t>
      </w:r>
      <w:r w:rsidR="000075C8">
        <w:rPr>
          <w:rFonts w:hint="cs"/>
          <w:rtl/>
          <w:lang w:eastAsia="he-IL"/>
        </w:rPr>
        <w:t xml:space="preserve"> </w:t>
      </w:r>
      <w:r>
        <w:rPr>
          <w:rFonts w:hint="cs"/>
          <w:rtl/>
          <w:lang w:eastAsia="he-IL"/>
        </w:rPr>
        <w:t>שחשוב</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שהפרשן</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יהיה</w:t>
      </w:r>
      <w:r w:rsidR="000075C8">
        <w:rPr>
          <w:rFonts w:hint="cs"/>
          <w:rtl/>
          <w:lang w:eastAsia="he-IL"/>
        </w:rPr>
        <w:t xml:space="preserve"> </w:t>
      </w:r>
      <w:r>
        <w:rPr>
          <w:rFonts w:hint="cs"/>
          <w:rtl/>
          <w:lang w:eastAsia="he-IL"/>
        </w:rPr>
        <w:t>עיתונאי.</w:t>
      </w:r>
    </w:p>
    <w:p w14:paraId="0F018B38" w14:textId="77777777" w:rsidR="00031643" w:rsidRDefault="00031643" w:rsidP="00031643">
      <w:pPr>
        <w:rPr>
          <w:rtl/>
          <w:lang w:eastAsia="he-IL"/>
        </w:rPr>
      </w:pPr>
      <w:bookmarkStart w:id="240" w:name="_ETM_Q1_974295"/>
      <w:bookmarkStart w:id="241" w:name="_ETM_Q1_974325"/>
      <w:bookmarkEnd w:id="240"/>
      <w:bookmarkEnd w:id="241"/>
    </w:p>
    <w:p w14:paraId="494696BF" w14:textId="77777777" w:rsidR="00031643" w:rsidRDefault="000075C8" w:rsidP="00031643">
      <w:pPr>
        <w:pStyle w:val="af6"/>
        <w:keepNext/>
        <w:rPr>
          <w:rtl/>
        </w:rPr>
      </w:pPr>
      <w:bookmarkStart w:id="242" w:name="ET_yor_6157_30"/>
      <w:r>
        <w:rPr>
          <w:rStyle w:val="TagStyle"/>
          <w:rtl/>
        </w:rPr>
        <w:t xml:space="preserve"> </w:t>
      </w:r>
      <w:r w:rsidR="00031643" w:rsidRPr="00031643">
        <w:rPr>
          <w:rStyle w:val="TagStyle"/>
          <w:rtl/>
        </w:rPr>
        <w:t>&lt;&lt;</w:t>
      </w:r>
      <w:r>
        <w:rPr>
          <w:rStyle w:val="TagStyle"/>
          <w:rtl/>
        </w:rPr>
        <w:t xml:space="preserve"> </w:t>
      </w:r>
      <w:r w:rsidR="00031643" w:rsidRPr="00031643">
        <w:rPr>
          <w:rStyle w:val="TagStyle"/>
          <w:rtl/>
        </w:rPr>
        <w:t>יור</w:t>
      </w:r>
      <w:r>
        <w:rPr>
          <w:rStyle w:val="TagStyle"/>
          <w:rtl/>
        </w:rPr>
        <w:t xml:space="preserve"> </w:t>
      </w:r>
      <w:r w:rsidR="00031643" w:rsidRPr="00031643">
        <w:rPr>
          <w:rStyle w:val="TagStyle"/>
          <w:rtl/>
        </w:rPr>
        <w:t>&gt;&gt;</w:t>
      </w:r>
      <w:r>
        <w:rPr>
          <w:rStyle w:val="TagStyle"/>
          <w:rtl/>
        </w:rPr>
        <w:t xml:space="preserve"> </w:t>
      </w:r>
      <w:r w:rsidR="00031643">
        <w:rPr>
          <w:rtl/>
        </w:rPr>
        <w:t>היו"ר</w:t>
      </w:r>
      <w:r>
        <w:rPr>
          <w:rtl/>
        </w:rPr>
        <w:t xml:space="preserve"> </w:t>
      </w:r>
      <w:r w:rsidR="00031643">
        <w:rPr>
          <w:rtl/>
        </w:rPr>
        <w:t>שמחה</w:t>
      </w:r>
      <w:r>
        <w:rPr>
          <w:rtl/>
        </w:rPr>
        <w:t xml:space="preserve"> </w:t>
      </w:r>
      <w:r w:rsidR="00031643">
        <w:rPr>
          <w:rtl/>
        </w:rPr>
        <w:t>רוטמן:</w:t>
      </w:r>
      <w:r>
        <w:rPr>
          <w:rStyle w:val="TagStyle"/>
          <w:rtl/>
        </w:rPr>
        <w:t xml:space="preserve"> </w:t>
      </w:r>
      <w:r w:rsidR="00031643" w:rsidRPr="00031643">
        <w:rPr>
          <w:rStyle w:val="TagStyle"/>
          <w:rtl/>
        </w:rPr>
        <w:t>&lt;&lt;</w:t>
      </w:r>
      <w:r>
        <w:rPr>
          <w:rStyle w:val="TagStyle"/>
          <w:rtl/>
        </w:rPr>
        <w:t xml:space="preserve"> </w:t>
      </w:r>
      <w:r w:rsidR="00031643" w:rsidRPr="00031643">
        <w:rPr>
          <w:rStyle w:val="TagStyle"/>
          <w:rtl/>
        </w:rPr>
        <w:t>יור</w:t>
      </w:r>
      <w:r>
        <w:rPr>
          <w:rStyle w:val="TagStyle"/>
          <w:rtl/>
        </w:rPr>
        <w:t xml:space="preserve"> </w:t>
      </w:r>
      <w:r w:rsidR="00031643" w:rsidRPr="00031643">
        <w:rPr>
          <w:rStyle w:val="TagStyle"/>
          <w:rtl/>
        </w:rPr>
        <w:t>&gt;&gt;</w:t>
      </w:r>
      <w:r>
        <w:rPr>
          <w:rtl/>
        </w:rPr>
        <w:t xml:space="preserve"> </w:t>
      </w:r>
      <w:bookmarkEnd w:id="242"/>
    </w:p>
    <w:p w14:paraId="3411E817" w14:textId="77777777" w:rsidR="00031643" w:rsidRDefault="00031643" w:rsidP="00031643">
      <w:pPr>
        <w:pStyle w:val="KeepWithNext"/>
        <w:rPr>
          <w:rtl/>
          <w:lang w:eastAsia="he-IL"/>
        </w:rPr>
      </w:pPr>
    </w:p>
    <w:p w14:paraId="2E0197DE" w14:textId="77777777" w:rsidR="00031643" w:rsidRDefault="00031643" w:rsidP="00031643">
      <w:pPr>
        <w:rPr>
          <w:rtl/>
          <w:lang w:eastAsia="he-IL"/>
        </w:rPr>
      </w:pPr>
      <w:r>
        <w:rPr>
          <w:rFonts w:hint="cs"/>
          <w:rtl/>
          <w:lang w:eastAsia="he-IL"/>
        </w:rPr>
        <w:t>מפתיע.</w:t>
      </w:r>
    </w:p>
    <w:p w14:paraId="0E2BED81" w14:textId="77777777" w:rsidR="00031643" w:rsidRDefault="00031643" w:rsidP="00031643">
      <w:pPr>
        <w:rPr>
          <w:rtl/>
          <w:lang w:eastAsia="he-IL"/>
        </w:rPr>
      </w:pPr>
      <w:bookmarkStart w:id="243" w:name="_ETM_Q1_976739"/>
      <w:bookmarkStart w:id="244" w:name="_ETM_Q1_976772"/>
      <w:bookmarkStart w:id="245" w:name="_ETM_Q1_976593"/>
      <w:bookmarkEnd w:id="243"/>
      <w:bookmarkEnd w:id="244"/>
      <w:bookmarkEnd w:id="245"/>
    </w:p>
    <w:p w14:paraId="464316C6" w14:textId="77777777" w:rsidR="00031643" w:rsidRDefault="000075C8" w:rsidP="00031643">
      <w:pPr>
        <w:pStyle w:val="a4"/>
        <w:keepNext/>
        <w:rPr>
          <w:rtl/>
        </w:rPr>
      </w:pPr>
      <w:bookmarkStart w:id="246" w:name="ET_speaker_5109_31"/>
      <w:r>
        <w:rPr>
          <w:rStyle w:val="TagStyle"/>
          <w:rtl/>
        </w:rPr>
        <w:t xml:space="preserve"> </w:t>
      </w:r>
      <w:r w:rsidR="00031643" w:rsidRPr="00031643">
        <w:rPr>
          <w:rStyle w:val="TagStyle"/>
          <w:rtl/>
        </w:rPr>
        <w:t>&lt;&lt;</w:t>
      </w:r>
      <w:r>
        <w:rPr>
          <w:rStyle w:val="TagStyle"/>
          <w:rtl/>
        </w:rPr>
        <w:t xml:space="preserve"> </w:t>
      </w:r>
      <w:r w:rsidR="00031643" w:rsidRPr="00031643">
        <w:rPr>
          <w:rStyle w:val="TagStyle"/>
          <w:rtl/>
        </w:rPr>
        <w:t>דובר</w:t>
      </w:r>
      <w:r>
        <w:rPr>
          <w:rStyle w:val="TagStyle"/>
          <w:rtl/>
        </w:rPr>
        <w:t xml:space="preserve"> </w:t>
      </w:r>
      <w:r w:rsidR="00031643" w:rsidRPr="00031643">
        <w:rPr>
          <w:rStyle w:val="TagStyle"/>
          <w:rtl/>
        </w:rPr>
        <w:t>&gt;&gt;</w:t>
      </w:r>
      <w:r>
        <w:rPr>
          <w:rStyle w:val="TagStyle"/>
          <w:rtl/>
        </w:rPr>
        <w:t xml:space="preserve"> </w:t>
      </w:r>
      <w:r w:rsidR="00031643">
        <w:rPr>
          <w:rtl/>
        </w:rPr>
        <w:t>אלעזר</w:t>
      </w:r>
      <w:r>
        <w:rPr>
          <w:rtl/>
        </w:rPr>
        <w:t xml:space="preserve"> </w:t>
      </w:r>
      <w:r w:rsidR="00031643">
        <w:rPr>
          <w:rtl/>
        </w:rPr>
        <w:t>שטרן</w:t>
      </w:r>
      <w:r>
        <w:rPr>
          <w:rtl/>
        </w:rPr>
        <w:t xml:space="preserve"> </w:t>
      </w:r>
      <w:r w:rsidR="00031643">
        <w:rPr>
          <w:rtl/>
        </w:rPr>
        <w:t>(יש</w:t>
      </w:r>
      <w:r>
        <w:rPr>
          <w:rtl/>
        </w:rPr>
        <w:t xml:space="preserve"> </w:t>
      </w:r>
      <w:r w:rsidR="00031643">
        <w:rPr>
          <w:rtl/>
        </w:rPr>
        <w:t>עתיד):</w:t>
      </w:r>
      <w:r>
        <w:rPr>
          <w:rStyle w:val="TagStyle"/>
          <w:rtl/>
        </w:rPr>
        <w:t xml:space="preserve"> </w:t>
      </w:r>
      <w:r w:rsidR="00031643" w:rsidRPr="00031643">
        <w:rPr>
          <w:rStyle w:val="TagStyle"/>
          <w:rtl/>
        </w:rPr>
        <w:t>&lt;&lt;</w:t>
      </w:r>
      <w:r>
        <w:rPr>
          <w:rStyle w:val="TagStyle"/>
          <w:rtl/>
        </w:rPr>
        <w:t xml:space="preserve"> </w:t>
      </w:r>
      <w:r w:rsidR="00031643" w:rsidRPr="00031643">
        <w:rPr>
          <w:rStyle w:val="TagStyle"/>
          <w:rtl/>
        </w:rPr>
        <w:t>דובר</w:t>
      </w:r>
      <w:r>
        <w:rPr>
          <w:rStyle w:val="TagStyle"/>
          <w:rtl/>
        </w:rPr>
        <w:t xml:space="preserve"> </w:t>
      </w:r>
      <w:r w:rsidR="00031643" w:rsidRPr="00031643">
        <w:rPr>
          <w:rStyle w:val="TagStyle"/>
          <w:rtl/>
        </w:rPr>
        <w:t>&gt;&gt;</w:t>
      </w:r>
      <w:r>
        <w:rPr>
          <w:rtl/>
        </w:rPr>
        <w:t xml:space="preserve"> </w:t>
      </w:r>
      <w:bookmarkEnd w:id="246"/>
    </w:p>
    <w:p w14:paraId="16CD8A84" w14:textId="77777777" w:rsidR="00031643" w:rsidRDefault="00031643" w:rsidP="00031643">
      <w:pPr>
        <w:pStyle w:val="KeepWithNext"/>
        <w:rPr>
          <w:rtl/>
          <w:lang w:eastAsia="he-IL"/>
        </w:rPr>
      </w:pPr>
    </w:p>
    <w:p w14:paraId="6647A299" w14:textId="77777777" w:rsidR="00031643" w:rsidRDefault="00031643" w:rsidP="00031643">
      <w:pPr>
        <w:rPr>
          <w:rtl/>
          <w:lang w:eastAsia="he-IL"/>
        </w:rPr>
      </w:pPr>
      <w:r>
        <w:rPr>
          <w:rFonts w:hint="cs"/>
          <w:rtl/>
          <w:lang w:eastAsia="he-IL"/>
        </w:rPr>
        <w:t>אני</w:t>
      </w:r>
      <w:r w:rsidR="000075C8">
        <w:rPr>
          <w:rFonts w:hint="cs"/>
          <w:rtl/>
          <w:lang w:eastAsia="he-IL"/>
        </w:rPr>
        <w:t xml:space="preserve"> </w:t>
      </w:r>
      <w:r>
        <w:rPr>
          <w:rFonts w:hint="cs"/>
          <w:rtl/>
          <w:lang w:eastAsia="he-IL"/>
        </w:rPr>
        <w:t>מבקש</w:t>
      </w:r>
      <w:r w:rsidR="000075C8">
        <w:rPr>
          <w:rFonts w:hint="cs"/>
          <w:rtl/>
          <w:lang w:eastAsia="he-IL"/>
        </w:rPr>
        <w:t xml:space="preserve"> </w:t>
      </w:r>
      <w:r>
        <w:rPr>
          <w:rFonts w:hint="cs"/>
          <w:rtl/>
          <w:lang w:eastAsia="he-IL"/>
        </w:rPr>
        <w:t>ממך</w:t>
      </w:r>
      <w:r w:rsidR="000075C8">
        <w:rPr>
          <w:rFonts w:hint="cs"/>
          <w:rtl/>
          <w:lang w:eastAsia="he-IL"/>
        </w:rPr>
        <w:t xml:space="preserve"> </w:t>
      </w:r>
      <w:r>
        <w:rPr>
          <w:rFonts w:hint="cs"/>
          <w:rtl/>
          <w:lang w:eastAsia="he-IL"/>
        </w:rPr>
        <w:t>לעשות</w:t>
      </w:r>
      <w:r w:rsidR="000075C8">
        <w:rPr>
          <w:rFonts w:hint="cs"/>
          <w:rtl/>
          <w:lang w:eastAsia="he-IL"/>
        </w:rPr>
        <w:t xml:space="preserve"> </w:t>
      </w:r>
      <w:r>
        <w:rPr>
          <w:rFonts w:hint="cs"/>
          <w:rtl/>
          <w:lang w:eastAsia="he-IL"/>
        </w:rPr>
        <w:t>הפסקה.</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לפני</w:t>
      </w:r>
      <w:r w:rsidR="000075C8">
        <w:rPr>
          <w:rFonts w:hint="cs"/>
          <w:rtl/>
          <w:lang w:eastAsia="he-IL"/>
        </w:rPr>
        <w:t xml:space="preserve"> </w:t>
      </w:r>
      <w:r>
        <w:rPr>
          <w:rFonts w:hint="cs"/>
          <w:rtl/>
          <w:lang w:eastAsia="he-IL"/>
        </w:rPr>
        <w:t>פסח.</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להגיד</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משהו</w:t>
      </w:r>
      <w:r w:rsidR="000075C8">
        <w:rPr>
          <w:rFonts w:hint="cs"/>
          <w:rtl/>
          <w:lang w:eastAsia="he-IL"/>
        </w:rPr>
        <w:t xml:space="preserve"> </w:t>
      </w:r>
      <w:r>
        <w:rPr>
          <w:rFonts w:hint="cs"/>
          <w:rtl/>
          <w:lang w:eastAsia="he-IL"/>
        </w:rPr>
        <w:t>שאני</w:t>
      </w:r>
      <w:r w:rsidR="000075C8">
        <w:rPr>
          <w:rFonts w:hint="cs"/>
          <w:rtl/>
          <w:lang w:eastAsia="he-IL"/>
        </w:rPr>
        <w:t xml:space="preserve"> </w:t>
      </w:r>
      <w:bookmarkStart w:id="247" w:name="_ETM_Q1_981602"/>
      <w:bookmarkEnd w:id="247"/>
      <w:r>
        <w:rPr>
          <w:rFonts w:hint="cs"/>
          <w:rtl/>
          <w:lang w:eastAsia="he-IL"/>
        </w:rPr>
        <w:t>אפילו</w:t>
      </w:r>
      <w:r w:rsidR="000075C8">
        <w:rPr>
          <w:rFonts w:hint="cs"/>
          <w:rtl/>
          <w:lang w:eastAsia="he-IL"/>
        </w:rPr>
        <w:t xml:space="preserve"> </w:t>
      </w:r>
      <w:r>
        <w:rPr>
          <w:rFonts w:hint="cs"/>
          <w:rtl/>
          <w:lang w:eastAsia="he-IL"/>
        </w:rPr>
        <w:t>מתקשה</w:t>
      </w:r>
      <w:r w:rsidR="000075C8">
        <w:rPr>
          <w:rFonts w:hint="cs"/>
          <w:rtl/>
          <w:lang w:eastAsia="he-IL"/>
        </w:rPr>
        <w:t xml:space="preserve"> </w:t>
      </w:r>
      <w:r>
        <w:rPr>
          <w:rFonts w:hint="cs"/>
          <w:rtl/>
          <w:lang w:eastAsia="he-IL"/>
        </w:rPr>
        <w:t>לחייך</w:t>
      </w:r>
      <w:r w:rsidR="000075C8">
        <w:rPr>
          <w:rFonts w:hint="cs"/>
          <w:rtl/>
          <w:lang w:eastAsia="he-IL"/>
        </w:rPr>
        <w:t xml:space="preserve"> </w:t>
      </w:r>
      <w:r>
        <w:rPr>
          <w:rFonts w:hint="cs"/>
          <w:rtl/>
          <w:lang w:eastAsia="he-IL"/>
        </w:rPr>
        <w:t>בקשר</w:t>
      </w:r>
      <w:r w:rsidR="000075C8">
        <w:rPr>
          <w:rFonts w:hint="cs"/>
          <w:rtl/>
          <w:lang w:eastAsia="he-IL"/>
        </w:rPr>
        <w:t xml:space="preserve"> </w:t>
      </w:r>
      <w:r>
        <w:rPr>
          <w:rFonts w:hint="cs"/>
          <w:rtl/>
          <w:lang w:eastAsia="he-IL"/>
        </w:rPr>
        <w:t>אליו.</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יודע</w:t>
      </w:r>
      <w:r w:rsidR="000075C8">
        <w:rPr>
          <w:rFonts w:hint="cs"/>
          <w:rtl/>
          <w:lang w:eastAsia="he-IL"/>
        </w:rPr>
        <w:t xml:space="preserve"> </w:t>
      </w:r>
      <w:r>
        <w:rPr>
          <w:rFonts w:hint="cs"/>
          <w:rtl/>
          <w:lang w:eastAsia="he-IL"/>
        </w:rPr>
        <w:t>שבפסח</w:t>
      </w:r>
      <w:r w:rsidR="000075C8">
        <w:rPr>
          <w:rFonts w:hint="cs"/>
          <w:rtl/>
          <w:lang w:eastAsia="he-IL"/>
        </w:rPr>
        <w:t xml:space="preserve"> </w:t>
      </w:r>
      <w:bookmarkStart w:id="248" w:name="_ETM_Q1_986203"/>
      <w:bookmarkEnd w:id="248"/>
      <w:r>
        <w:rPr>
          <w:rFonts w:hint="cs"/>
          <w:rtl/>
          <w:lang w:eastAsia="he-IL"/>
        </w:rPr>
        <w:t>הזה</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משפחות</w:t>
      </w:r>
      <w:r w:rsidR="000075C8">
        <w:rPr>
          <w:rFonts w:hint="cs"/>
          <w:rtl/>
          <w:lang w:eastAsia="he-IL"/>
        </w:rPr>
        <w:t xml:space="preserve"> </w:t>
      </w:r>
      <w:r>
        <w:rPr>
          <w:rFonts w:hint="cs"/>
          <w:rtl/>
          <w:lang w:eastAsia="he-IL"/>
        </w:rPr>
        <w:t>בעם</w:t>
      </w:r>
      <w:r w:rsidR="000075C8">
        <w:rPr>
          <w:rFonts w:hint="cs"/>
          <w:rtl/>
          <w:lang w:eastAsia="he-IL"/>
        </w:rPr>
        <w:t xml:space="preserve"> </w:t>
      </w:r>
      <w:r>
        <w:rPr>
          <w:rFonts w:hint="cs"/>
          <w:rtl/>
          <w:lang w:eastAsia="he-IL"/>
        </w:rPr>
        <w:t>ישראל</w:t>
      </w:r>
      <w:r w:rsidR="000075C8">
        <w:rPr>
          <w:rFonts w:hint="cs"/>
          <w:rtl/>
          <w:lang w:eastAsia="he-IL"/>
        </w:rPr>
        <w:t xml:space="preserve"> </w:t>
      </w:r>
      <w:r>
        <w:rPr>
          <w:rFonts w:hint="cs"/>
          <w:rtl/>
          <w:lang w:eastAsia="he-IL"/>
        </w:rPr>
        <w:t>שישבו</w:t>
      </w:r>
      <w:r w:rsidR="000075C8">
        <w:rPr>
          <w:rFonts w:hint="cs"/>
          <w:rtl/>
          <w:lang w:eastAsia="he-IL"/>
        </w:rPr>
        <w:t xml:space="preserve"> </w:t>
      </w:r>
      <w:r>
        <w:rPr>
          <w:rFonts w:hint="cs"/>
          <w:rtl/>
          <w:lang w:eastAsia="he-IL"/>
        </w:rPr>
        <w:t>יחד</w:t>
      </w:r>
      <w:r w:rsidR="000075C8">
        <w:rPr>
          <w:rFonts w:hint="cs"/>
          <w:rtl/>
          <w:lang w:eastAsia="he-IL"/>
        </w:rPr>
        <w:t xml:space="preserve"> </w:t>
      </w:r>
      <w:r>
        <w:rPr>
          <w:rFonts w:hint="cs"/>
          <w:rtl/>
          <w:lang w:eastAsia="he-IL"/>
        </w:rPr>
        <w:t>במשך</w:t>
      </w:r>
      <w:r w:rsidR="000075C8">
        <w:rPr>
          <w:rFonts w:hint="cs"/>
          <w:rtl/>
          <w:lang w:eastAsia="he-IL"/>
        </w:rPr>
        <w:t xml:space="preserve"> </w:t>
      </w:r>
      <w:r>
        <w:rPr>
          <w:rFonts w:hint="cs"/>
          <w:rtl/>
          <w:lang w:eastAsia="he-IL"/>
        </w:rPr>
        <w:t>שנים</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השנה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ישבו</w:t>
      </w:r>
      <w:r w:rsidR="000075C8">
        <w:rPr>
          <w:rFonts w:hint="cs"/>
          <w:rtl/>
          <w:lang w:eastAsia="he-IL"/>
        </w:rPr>
        <w:t xml:space="preserve"> </w:t>
      </w:r>
      <w:r>
        <w:rPr>
          <w:rFonts w:hint="cs"/>
          <w:rtl/>
          <w:lang w:eastAsia="he-IL"/>
        </w:rPr>
        <w:t>יחד.</w:t>
      </w:r>
      <w:r w:rsidR="000075C8">
        <w:rPr>
          <w:rFonts w:hint="cs"/>
          <w:rtl/>
          <w:lang w:eastAsia="he-IL"/>
        </w:rPr>
        <w:t xml:space="preserve"> </w:t>
      </w:r>
      <w:bookmarkStart w:id="249" w:name="_ETM_Q1_997340"/>
      <w:bookmarkEnd w:id="249"/>
      <w:r>
        <w:rPr>
          <w:rFonts w:hint="cs"/>
          <w:rtl/>
          <w:lang w:eastAsia="he-IL"/>
        </w:rPr>
        <w:t>המשפחות</w:t>
      </w:r>
      <w:r w:rsidR="000075C8">
        <w:rPr>
          <w:rFonts w:hint="cs"/>
          <w:rtl/>
          <w:lang w:eastAsia="he-IL"/>
        </w:rPr>
        <w:t xml:space="preserve"> </w:t>
      </w:r>
      <w:r>
        <w:rPr>
          <w:rFonts w:hint="cs"/>
          <w:rtl/>
          <w:lang w:eastAsia="he-IL"/>
        </w:rPr>
        <w:t>קרועות.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מכיר</w:t>
      </w:r>
      <w:r w:rsidR="000075C8">
        <w:rPr>
          <w:rFonts w:hint="cs"/>
          <w:rtl/>
          <w:lang w:eastAsia="he-IL"/>
        </w:rPr>
        <w:t xml:space="preserve"> </w:t>
      </w:r>
      <w:r>
        <w:rPr>
          <w:rFonts w:hint="cs"/>
          <w:rtl/>
          <w:lang w:eastAsia="he-IL"/>
        </w:rPr>
        <w:t>כאלה.</w:t>
      </w:r>
      <w:r w:rsidR="000075C8">
        <w:rPr>
          <w:rFonts w:hint="cs"/>
          <w:rtl/>
          <w:lang w:eastAsia="he-IL"/>
        </w:rPr>
        <w:t xml:space="preserve"> </w:t>
      </w:r>
      <w:r>
        <w:rPr>
          <w:rFonts w:hint="cs"/>
          <w:rtl/>
          <w:lang w:eastAsia="he-IL"/>
        </w:rPr>
        <w:t>אחרי</w:t>
      </w:r>
      <w:r w:rsidR="000075C8">
        <w:rPr>
          <w:rFonts w:hint="cs"/>
          <w:rtl/>
          <w:lang w:eastAsia="he-IL"/>
        </w:rPr>
        <w:t xml:space="preserve"> </w:t>
      </w:r>
      <w:r>
        <w:rPr>
          <w:rFonts w:hint="cs"/>
          <w:rtl/>
          <w:lang w:eastAsia="he-IL"/>
        </w:rPr>
        <w:t>החג</w:t>
      </w:r>
      <w:bookmarkStart w:id="250" w:name="_ETM_Q1_1005672"/>
      <w:bookmarkEnd w:id="250"/>
      <w:r w:rsidR="000075C8">
        <w:rPr>
          <w:rFonts w:hint="cs"/>
          <w:rtl/>
          <w:lang w:eastAsia="he-IL"/>
        </w:rPr>
        <w:t xml:space="preserve"> </w:t>
      </w:r>
      <w:r>
        <w:rPr>
          <w:rFonts w:hint="cs"/>
          <w:rtl/>
          <w:lang w:eastAsia="he-IL"/>
        </w:rPr>
        <w:t>מגיע</w:t>
      </w:r>
      <w:r w:rsidR="000075C8">
        <w:rPr>
          <w:rFonts w:hint="cs"/>
          <w:rtl/>
          <w:lang w:eastAsia="he-IL"/>
        </w:rPr>
        <w:t xml:space="preserve"> </w:t>
      </w:r>
      <w:r>
        <w:rPr>
          <w:rFonts w:hint="cs"/>
          <w:rtl/>
          <w:lang w:eastAsia="he-IL"/>
        </w:rPr>
        <w:t>יום</w:t>
      </w:r>
      <w:r w:rsidR="000075C8">
        <w:rPr>
          <w:rFonts w:hint="cs"/>
          <w:rtl/>
          <w:lang w:eastAsia="he-IL"/>
        </w:rPr>
        <w:t xml:space="preserve"> </w:t>
      </w:r>
      <w:r>
        <w:rPr>
          <w:rFonts w:hint="cs"/>
          <w:rtl/>
          <w:lang w:eastAsia="he-IL"/>
        </w:rPr>
        <w:t>השואה,</w:t>
      </w:r>
      <w:r w:rsidR="000075C8">
        <w:rPr>
          <w:rFonts w:hint="cs"/>
          <w:rtl/>
          <w:lang w:eastAsia="he-IL"/>
        </w:rPr>
        <w:t xml:space="preserve"> </w:t>
      </w:r>
      <w:r>
        <w:rPr>
          <w:rFonts w:hint="cs"/>
          <w:rtl/>
          <w:lang w:eastAsia="he-IL"/>
        </w:rPr>
        <w:t>אחרי</w:t>
      </w:r>
      <w:r w:rsidR="000075C8">
        <w:rPr>
          <w:rFonts w:hint="cs"/>
          <w:rtl/>
          <w:lang w:eastAsia="he-IL"/>
        </w:rPr>
        <w:t xml:space="preserve"> </w:t>
      </w:r>
      <w:r>
        <w:rPr>
          <w:rFonts w:hint="cs"/>
          <w:rtl/>
          <w:lang w:eastAsia="he-IL"/>
        </w:rPr>
        <w:t>כן</w:t>
      </w:r>
      <w:r w:rsidR="000075C8">
        <w:rPr>
          <w:rFonts w:hint="cs"/>
          <w:rtl/>
          <w:lang w:eastAsia="he-IL"/>
        </w:rPr>
        <w:t xml:space="preserve"> </w:t>
      </w:r>
      <w:r>
        <w:rPr>
          <w:rFonts w:hint="cs"/>
          <w:rtl/>
          <w:lang w:eastAsia="he-IL"/>
        </w:rPr>
        <w:t>יום</w:t>
      </w:r>
      <w:r w:rsidR="000075C8">
        <w:rPr>
          <w:rFonts w:hint="cs"/>
          <w:rtl/>
          <w:lang w:eastAsia="he-IL"/>
        </w:rPr>
        <w:t xml:space="preserve"> </w:t>
      </w:r>
      <w:r>
        <w:rPr>
          <w:rFonts w:hint="cs"/>
          <w:rtl/>
          <w:lang w:eastAsia="he-IL"/>
        </w:rPr>
        <w:t>הזיכרון</w:t>
      </w:r>
      <w:r w:rsidR="000075C8">
        <w:rPr>
          <w:rFonts w:hint="cs"/>
          <w:rtl/>
          <w:lang w:eastAsia="he-IL"/>
        </w:rPr>
        <w:t xml:space="preserve"> </w:t>
      </w:r>
      <w:r>
        <w:rPr>
          <w:rFonts w:hint="cs"/>
          <w:rtl/>
          <w:lang w:eastAsia="he-IL"/>
        </w:rPr>
        <w:t>לחללי</w:t>
      </w:r>
      <w:bookmarkStart w:id="251" w:name="_ETM_Q1_1005696"/>
      <w:bookmarkEnd w:id="251"/>
      <w:r w:rsidR="000075C8">
        <w:rPr>
          <w:rFonts w:hint="cs"/>
          <w:rtl/>
          <w:lang w:eastAsia="he-IL"/>
        </w:rPr>
        <w:t xml:space="preserve"> </w:t>
      </w:r>
      <w:r>
        <w:rPr>
          <w:rFonts w:hint="cs"/>
          <w:rtl/>
          <w:lang w:eastAsia="he-IL"/>
        </w:rPr>
        <w:t>צה"ל</w:t>
      </w:r>
      <w:r w:rsidR="000075C8">
        <w:rPr>
          <w:rFonts w:hint="cs"/>
          <w:rtl/>
          <w:lang w:eastAsia="he-IL"/>
        </w:rPr>
        <w:t xml:space="preserve"> </w:t>
      </w:r>
      <w:r>
        <w:rPr>
          <w:rFonts w:hint="cs"/>
          <w:rtl/>
          <w:lang w:eastAsia="he-IL"/>
        </w:rPr>
        <w:t>ואחר</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יום</w:t>
      </w:r>
      <w:r w:rsidR="000075C8">
        <w:rPr>
          <w:rFonts w:hint="cs"/>
          <w:rtl/>
          <w:lang w:eastAsia="he-IL"/>
        </w:rPr>
        <w:t xml:space="preserve"> </w:t>
      </w:r>
      <w:r>
        <w:rPr>
          <w:rFonts w:hint="cs"/>
          <w:rtl/>
          <w:lang w:eastAsia="he-IL"/>
        </w:rPr>
        <w:t>העצמאות.</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יודע,</w:t>
      </w:r>
      <w:r w:rsidR="000075C8">
        <w:rPr>
          <w:rFonts w:hint="cs"/>
          <w:rtl/>
          <w:lang w:eastAsia="he-IL"/>
        </w:rPr>
        <w:t xml:space="preserve"> </w:t>
      </w:r>
      <w:bookmarkStart w:id="252" w:name="_ETM_Q1_1008041"/>
      <w:bookmarkEnd w:id="252"/>
      <w:r>
        <w:rPr>
          <w:rFonts w:hint="cs"/>
          <w:rtl/>
          <w:lang w:eastAsia="he-IL"/>
        </w:rPr>
        <w:t>כמו</w:t>
      </w:r>
      <w:r w:rsidR="000075C8">
        <w:rPr>
          <w:rFonts w:hint="cs"/>
          <w:rtl/>
          <w:lang w:eastAsia="he-IL"/>
        </w:rPr>
        <w:t xml:space="preserve"> </w:t>
      </w:r>
      <w:r>
        <w:rPr>
          <w:rFonts w:hint="cs"/>
          <w:rtl/>
          <w:lang w:eastAsia="he-IL"/>
        </w:rPr>
        <w:t>שאני</w:t>
      </w:r>
      <w:r w:rsidR="000075C8">
        <w:rPr>
          <w:rFonts w:hint="cs"/>
          <w:rtl/>
          <w:lang w:eastAsia="he-IL"/>
        </w:rPr>
        <w:t xml:space="preserve"> </w:t>
      </w:r>
      <w:r>
        <w:rPr>
          <w:rFonts w:hint="cs"/>
          <w:rtl/>
          <w:lang w:eastAsia="he-IL"/>
        </w:rPr>
        <w:t>יודע,</w:t>
      </w:r>
      <w:r w:rsidR="000075C8">
        <w:rPr>
          <w:rFonts w:hint="cs"/>
          <w:rtl/>
          <w:lang w:eastAsia="he-IL"/>
        </w:rPr>
        <w:t xml:space="preserve"> </w:t>
      </w:r>
      <w:r>
        <w:rPr>
          <w:rFonts w:hint="cs"/>
          <w:rtl/>
          <w:lang w:eastAsia="he-IL"/>
        </w:rPr>
        <w:t>שהמועדים</w:t>
      </w:r>
      <w:r w:rsidR="000075C8">
        <w:rPr>
          <w:rFonts w:hint="cs"/>
          <w:rtl/>
          <w:lang w:eastAsia="he-IL"/>
        </w:rPr>
        <w:t xml:space="preserve"> </w:t>
      </w:r>
      <w:r>
        <w:rPr>
          <w:rFonts w:hint="cs"/>
          <w:rtl/>
          <w:lang w:eastAsia="he-IL"/>
        </w:rPr>
        <w:t>האלה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יהיו</w:t>
      </w:r>
      <w:r w:rsidR="000075C8">
        <w:rPr>
          <w:rFonts w:hint="cs"/>
          <w:rtl/>
          <w:lang w:eastAsia="he-IL"/>
        </w:rPr>
        <w:t xml:space="preserve"> </w:t>
      </w:r>
      <w:r>
        <w:rPr>
          <w:rFonts w:hint="cs"/>
          <w:rtl/>
          <w:lang w:eastAsia="he-IL"/>
        </w:rPr>
        <w:t>כפי</w:t>
      </w:r>
      <w:r w:rsidR="000075C8">
        <w:rPr>
          <w:rFonts w:hint="cs"/>
          <w:rtl/>
          <w:lang w:eastAsia="he-IL"/>
        </w:rPr>
        <w:t xml:space="preserve"> </w:t>
      </w:r>
      <w:r>
        <w:rPr>
          <w:rFonts w:hint="cs"/>
          <w:rtl/>
          <w:lang w:eastAsia="he-IL"/>
        </w:rPr>
        <w:t>שהיו.</w:t>
      </w:r>
      <w:r w:rsidR="000075C8">
        <w:rPr>
          <w:rFonts w:hint="cs"/>
          <w:rtl/>
          <w:lang w:eastAsia="he-IL"/>
        </w:rPr>
        <w:t xml:space="preserve"> </w:t>
      </w:r>
      <w:r>
        <w:rPr>
          <w:rFonts w:hint="cs"/>
          <w:rtl/>
          <w:lang w:eastAsia="he-IL"/>
        </w:rPr>
        <w:t>צריך</w:t>
      </w:r>
      <w:r w:rsidR="000075C8">
        <w:rPr>
          <w:rFonts w:hint="cs"/>
          <w:rtl/>
          <w:lang w:eastAsia="he-IL"/>
        </w:rPr>
        <w:t xml:space="preserve"> </w:t>
      </w:r>
      <w:r>
        <w:rPr>
          <w:rFonts w:hint="cs"/>
          <w:rtl/>
          <w:lang w:eastAsia="he-IL"/>
        </w:rPr>
        <w:t>להגיד</w:t>
      </w:r>
      <w:r w:rsidR="000075C8">
        <w:rPr>
          <w:rFonts w:hint="cs"/>
          <w:rtl/>
          <w:lang w:eastAsia="he-IL"/>
        </w:rPr>
        <w:t xml:space="preserve"> </w:t>
      </w:r>
      <w:r>
        <w:rPr>
          <w:rFonts w:hint="cs"/>
          <w:rtl/>
          <w:lang w:eastAsia="he-IL"/>
        </w:rPr>
        <w:t>ביושר</w:t>
      </w:r>
      <w:r w:rsidR="000075C8">
        <w:rPr>
          <w:rFonts w:hint="cs"/>
          <w:rtl/>
          <w:lang w:eastAsia="he-IL"/>
        </w:rPr>
        <w:t xml:space="preserve"> </w:t>
      </w:r>
      <w:r>
        <w:rPr>
          <w:rFonts w:hint="cs"/>
          <w:rtl/>
          <w:lang w:eastAsia="he-IL"/>
        </w:rPr>
        <w:t>שלפני</w:t>
      </w:r>
      <w:r w:rsidR="000075C8">
        <w:rPr>
          <w:rFonts w:hint="cs"/>
          <w:rtl/>
          <w:lang w:eastAsia="he-IL"/>
        </w:rPr>
        <w:t xml:space="preserve"> </w:t>
      </w:r>
      <w:r>
        <w:rPr>
          <w:rFonts w:hint="cs"/>
          <w:rtl/>
          <w:lang w:eastAsia="he-IL"/>
        </w:rPr>
        <w:t>שנה</w:t>
      </w:r>
      <w:r w:rsidR="000075C8">
        <w:rPr>
          <w:rFonts w:hint="cs"/>
          <w:rtl/>
          <w:lang w:eastAsia="he-IL"/>
        </w:rPr>
        <w:t xml:space="preserve"> </w:t>
      </w:r>
      <w:r>
        <w:rPr>
          <w:rFonts w:hint="cs"/>
          <w:rtl/>
          <w:lang w:eastAsia="he-IL"/>
        </w:rPr>
        <w:t>ביום</w:t>
      </w:r>
      <w:r w:rsidR="000075C8">
        <w:rPr>
          <w:rFonts w:hint="cs"/>
          <w:rtl/>
          <w:lang w:eastAsia="he-IL"/>
        </w:rPr>
        <w:t xml:space="preserve"> </w:t>
      </w:r>
      <w:r>
        <w:rPr>
          <w:rFonts w:hint="cs"/>
          <w:rtl/>
          <w:lang w:eastAsia="he-IL"/>
        </w:rPr>
        <w:t>הזיכרון,</w:t>
      </w:r>
      <w:r w:rsidR="000075C8">
        <w:rPr>
          <w:rFonts w:hint="cs"/>
          <w:rtl/>
          <w:lang w:eastAsia="he-IL"/>
        </w:rPr>
        <w:t xml:space="preserve"> </w:t>
      </w:r>
      <w:r>
        <w:rPr>
          <w:rFonts w:hint="cs"/>
          <w:rtl/>
          <w:lang w:eastAsia="he-IL"/>
        </w:rPr>
        <w:t>לראש</w:t>
      </w:r>
      <w:r w:rsidR="000075C8">
        <w:rPr>
          <w:rFonts w:hint="cs"/>
          <w:rtl/>
          <w:lang w:eastAsia="he-IL"/>
        </w:rPr>
        <w:t xml:space="preserve"> </w:t>
      </w:r>
      <w:r>
        <w:rPr>
          <w:rFonts w:hint="cs"/>
          <w:rtl/>
          <w:lang w:eastAsia="he-IL"/>
        </w:rPr>
        <w:t>הממשלה</w:t>
      </w:r>
      <w:r w:rsidR="000075C8">
        <w:rPr>
          <w:rFonts w:hint="cs"/>
          <w:rtl/>
          <w:lang w:eastAsia="he-IL"/>
        </w:rPr>
        <w:t xml:space="preserve"> </w:t>
      </w:r>
      <w:r>
        <w:rPr>
          <w:rFonts w:hint="cs"/>
          <w:rtl/>
          <w:lang w:eastAsia="he-IL"/>
        </w:rPr>
        <w:t>נפתלי</w:t>
      </w:r>
      <w:r w:rsidR="000075C8">
        <w:rPr>
          <w:rFonts w:hint="cs"/>
          <w:rtl/>
          <w:lang w:eastAsia="he-IL"/>
        </w:rPr>
        <w:t xml:space="preserve"> </w:t>
      </w:r>
      <w:r>
        <w:rPr>
          <w:rFonts w:hint="cs"/>
          <w:rtl/>
          <w:lang w:eastAsia="he-IL"/>
        </w:rPr>
        <w:t>בנט</w:t>
      </w:r>
      <w:r w:rsidR="000075C8">
        <w:rPr>
          <w:rFonts w:hint="cs"/>
          <w:rtl/>
          <w:lang w:eastAsia="he-IL"/>
        </w:rPr>
        <w:t xml:space="preserve"> </w:t>
      </w:r>
      <w:r>
        <w:rPr>
          <w:rFonts w:hint="cs"/>
          <w:rtl/>
          <w:lang w:eastAsia="he-IL"/>
        </w:rPr>
        <w:t>עשו</w:t>
      </w:r>
      <w:r w:rsidR="000075C8">
        <w:rPr>
          <w:rFonts w:hint="cs"/>
          <w:rtl/>
          <w:lang w:eastAsia="he-IL"/>
        </w:rPr>
        <w:t xml:space="preserve"> </w:t>
      </w:r>
      <w:r>
        <w:rPr>
          <w:rFonts w:hint="cs"/>
          <w:rtl/>
          <w:lang w:eastAsia="he-IL"/>
        </w:rPr>
        <w:t>הפגנות.</w:t>
      </w:r>
      <w:bookmarkStart w:id="253" w:name="_ETM_Q1_1021267"/>
      <w:bookmarkEnd w:id="253"/>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כאין</w:t>
      </w:r>
      <w:r w:rsidR="000075C8">
        <w:rPr>
          <w:rFonts w:hint="cs"/>
          <w:rtl/>
          <w:lang w:eastAsia="he-IL"/>
        </w:rPr>
        <w:t xml:space="preserve"> </w:t>
      </w:r>
      <w:r>
        <w:rPr>
          <w:rFonts w:hint="cs"/>
          <w:rtl/>
          <w:lang w:eastAsia="he-IL"/>
        </w:rPr>
        <w:t>וכאפס</w:t>
      </w:r>
      <w:r w:rsidR="000075C8">
        <w:rPr>
          <w:rFonts w:hint="cs"/>
          <w:rtl/>
          <w:lang w:eastAsia="he-IL"/>
        </w:rPr>
        <w:t xml:space="preserve"> </w:t>
      </w:r>
      <w:r>
        <w:rPr>
          <w:rFonts w:hint="cs"/>
          <w:rtl/>
          <w:lang w:eastAsia="he-IL"/>
        </w:rPr>
        <w:t>לעומת</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שצפוי</w:t>
      </w:r>
      <w:r w:rsidR="000075C8">
        <w:rPr>
          <w:rFonts w:hint="cs"/>
          <w:rtl/>
          <w:lang w:eastAsia="he-IL"/>
        </w:rPr>
        <w:t xml:space="preserve"> </w:t>
      </w:r>
      <w:r>
        <w:rPr>
          <w:rFonts w:hint="cs"/>
          <w:rtl/>
          <w:lang w:eastAsia="he-IL"/>
        </w:rPr>
        <w:t>השנה.</w:t>
      </w:r>
      <w:r w:rsidR="000075C8">
        <w:rPr>
          <w:rFonts w:hint="cs"/>
          <w:rtl/>
          <w:lang w:eastAsia="he-IL"/>
        </w:rPr>
        <w:t xml:space="preserve"> </w:t>
      </w:r>
      <w:bookmarkStart w:id="254" w:name="_ETM_Q1_1025208"/>
      <w:bookmarkEnd w:id="254"/>
    </w:p>
    <w:p w14:paraId="6535ADB5" w14:textId="77777777" w:rsidR="00031643" w:rsidRDefault="00031643" w:rsidP="00031643">
      <w:pPr>
        <w:rPr>
          <w:rtl/>
          <w:lang w:eastAsia="he-IL"/>
        </w:rPr>
      </w:pPr>
    </w:p>
    <w:p w14:paraId="5755E8B2" w14:textId="77777777" w:rsidR="00031643" w:rsidRDefault="00031643" w:rsidP="00031643">
      <w:pPr>
        <w:rPr>
          <w:rtl/>
          <w:lang w:eastAsia="he-IL"/>
        </w:rPr>
      </w:pPr>
      <w:r>
        <w:rPr>
          <w:rFonts w:hint="cs"/>
          <w:rtl/>
          <w:lang w:eastAsia="he-IL"/>
        </w:rPr>
        <w:t>אחרי</w:t>
      </w:r>
      <w:r w:rsidR="000075C8">
        <w:rPr>
          <w:rFonts w:hint="cs"/>
          <w:rtl/>
          <w:lang w:eastAsia="he-IL"/>
        </w:rPr>
        <w:t xml:space="preserve"> </w:t>
      </w:r>
      <w:r>
        <w:rPr>
          <w:rFonts w:hint="cs"/>
          <w:rtl/>
          <w:lang w:eastAsia="he-IL"/>
        </w:rPr>
        <w:t>שאמרתי</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שגודל</w:t>
      </w:r>
      <w:r w:rsidR="000075C8">
        <w:rPr>
          <w:rFonts w:hint="cs"/>
          <w:rtl/>
          <w:lang w:eastAsia="he-IL"/>
        </w:rPr>
        <w:t xml:space="preserve"> </w:t>
      </w:r>
      <w:r>
        <w:rPr>
          <w:rFonts w:hint="cs"/>
          <w:rtl/>
          <w:lang w:eastAsia="he-IL"/>
        </w:rPr>
        <w:t>האחריות</w:t>
      </w:r>
      <w:bookmarkStart w:id="255" w:name="_ETM_Q1_1032355"/>
      <w:bookmarkEnd w:id="255"/>
      <w:r w:rsidR="000075C8">
        <w:rPr>
          <w:rFonts w:hint="cs"/>
          <w:rtl/>
          <w:lang w:eastAsia="he-IL"/>
        </w:rPr>
        <w:t xml:space="preserve"> </w:t>
      </w:r>
      <w:r>
        <w:rPr>
          <w:rFonts w:hint="cs"/>
          <w:rtl/>
          <w:lang w:eastAsia="he-IL"/>
        </w:rPr>
        <w:t>שבעקיפין</w:t>
      </w:r>
      <w:r w:rsidR="000075C8">
        <w:rPr>
          <w:rFonts w:hint="cs"/>
          <w:rtl/>
          <w:lang w:eastAsia="he-IL"/>
        </w:rPr>
        <w:t xml:space="preserve"> </w:t>
      </w:r>
      <w:r>
        <w:rPr>
          <w:rFonts w:hint="cs"/>
          <w:rtl/>
          <w:lang w:eastAsia="he-IL"/>
        </w:rPr>
        <w:t>זאת</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רק</w:t>
      </w:r>
      <w:r w:rsidR="000075C8">
        <w:rPr>
          <w:rFonts w:hint="cs"/>
          <w:rtl/>
          <w:lang w:eastAsia="he-IL"/>
        </w:rPr>
        <w:t xml:space="preserve"> </w:t>
      </w:r>
      <w:r>
        <w:rPr>
          <w:rFonts w:hint="cs"/>
          <w:rtl/>
          <w:lang w:eastAsia="he-IL"/>
        </w:rPr>
        <w:t>הסרבנות,</w:t>
      </w:r>
      <w:r w:rsidR="000075C8">
        <w:rPr>
          <w:rFonts w:hint="cs"/>
          <w:rtl/>
          <w:lang w:eastAsia="he-IL"/>
        </w:rPr>
        <w:t xml:space="preserve"> </w:t>
      </w:r>
      <w:r>
        <w:rPr>
          <w:rFonts w:hint="cs"/>
          <w:rtl/>
          <w:lang w:eastAsia="he-IL"/>
        </w:rPr>
        <w:t>הטייסים,</w:t>
      </w:r>
      <w:r w:rsidR="000075C8">
        <w:rPr>
          <w:rFonts w:hint="cs"/>
          <w:rtl/>
          <w:lang w:eastAsia="he-IL"/>
        </w:rPr>
        <w:t xml:space="preserve"> </w:t>
      </w:r>
      <w:r>
        <w:rPr>
          <w:rFonts w:hint="cs"/>
          <w:rtl/>
          <w:lang w:eastAsia="he-IL"/>
        </w:rPr>
        <w:t>הצנחנים</w:t>
      </w:r>
      <w:r w:rsidR="000075C8">
        <w:rPr>
          <w:rFonts w:hint="cs"/>
          <w:rtl/>
          <w:lang w:eastAsia="he-IL"/>
        </w:rPr>
        <w:t xml:space="preserve"> </w:t>
      </w:r>
      <w:r>
        <w:rPr>
          <w:rFonts w:hint="cs"/>
          <w:rtl/>
          <w:lang w:eastAsia="he-IL"/>
        </w:rPr>
        <w:t>ו-8200</w:t>
      </w:r>
      <w:r w:rsidR="000075C8">
        <w:rPr>
          <w:rFonts w:hint="cs"/>
          <w:rtl/>
          <w:lang w:eastAsia="he-IL"/>
        </w:rPr>
        <w:t xml:space="preserve"> </w:t>
      </w:r>
      <w:r>
        <w:rPr>
          <w:rFonts w:hint="cs"/>
          <w:rtl/>
          <w:lang w:eastAsia="he-IL"/>
        </w:rPr>
        <w:t>שגם</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להם</w:t>
      </w:r>
      <w:r w:rsidR="000075C8">
        <w:rPr>
          <w:rFonts w:hint="cs"/>
          <w:rtl/>
          <w:lang w:eastAsia="he-IL"/>
        </w:rPr>
        <w:t xml:space="preserve"> </w:t>
      </w:r>
      <w:r>
        <w:rPr>
          <w:rFonts w:hint="cs"/>
          <w:rtl/>
          <w:lang w:eastAsia="he-IL"/>
        </w:rPr>
        <w:t>הצעות</w:t>
      </w:r>
      <w:r w:rsidR="000075C8">
        <w:rPr>
          <w:rFonts w:hint="cs"/>
          <w:rtl/>
          <w:lang w:eastAsia="he-IL"/>
        </w:rPr>
        <w:t xml:space="preserve"> </w:t>
      </w:r>
      <w:r>
        <w:rPr>
          <w:rFonts w:hint="cs"/>
          <w:rtl/>
          <w:lang w:eastAsia="he-IL"/>
        </w:rPr>
        <w:t>לעבוד</w:t>
      </w:r>
      <w:r w:rsidR="000075C8">
        <w:rPr>
          <w:rFonts w:hint="cs"/>
          <w:rtl/>
          <w:lang w:eastAsia="he-IL"/>
        </w:rPr>
        <w:t xml:space="preserve"> </w:t>
      </w:r>
      <w:r>
        <w:rPr>
          <w:rFonts w:hint="cs"/>
          <w:rtl/>
          <w:lang w:eastAsia="he-IL"/>
        </w:rPr>
        <w:t>בחוץ</w:t>
      </w:r>
      <w:r w:rsidR="000075C8">
        <w:rPr>
          <w:rFonts w:hint="cs"/>
          <w:rtl/>
          <w:lang w:eastAsia="he-IL"/>
        </w:rPr>
        <w:t xml:space="preserve"> </w:t>
      </w:r>
      <w:r>
        <w:rPr>
          <w:rFonts w:hint="cs"/>
          <w:rtl/>
          <w:lang w:eastAsia="he-IL"/>
        </w:rPr>
        <w:t>והם</w:t>
      </w:r>
      <w:r w:rsidR="000075C8">
        <w:rPr>
          <w:rFonts w:hint="cs"/>
          <w:rtl/>
          <w:lang w:eastAsia="he-IL"/>
        </w:rPr>
        <w:t xml:space="preserve"> </w:t>
      </w:r>
      <w:r>
        <w:rPr>
          <w:rFonts w:hint="cs"/>
          <w:rtl/>
          <w:lang w:eastAsia="he-IL"/>
        </w:rPr>
        <w:t>מתנדבים</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כשאנחנו</w:t>
      </w:r>
      <w:r w:rsidR="000075C8">
        <w:rPr>
          <w:rFonts w:hint="cs"/>
          <w:rtl/>
          <w:lang w:eastAsia="he-IL"/>
        </w:rPr>
        <w:t xml:space="preserve"> </w:t>
      </w:r>
      <w:r>
        <w:rPr>
          <w:rFonts w:hint="cs"/>
          <w:rtl/>
          <w:lang w:eastAsia="he-IL"/>
        </w:rPr>
        <w:t>חתמנו</w:t>
      </w:r>
      <w:r w:rsidR="000075C8">
        <w:rPr>
          <w:rFonts w:hint="cs"/>
          <w:rtl/>
          <w:lang w:eastAsia="he-IL"/>
        </w:rPr>
        <w:t xml:space="preserve"> </w:t>
      </w:r>
      <w:r>
        <w:rPr>
          <w:rFonts w:hint="cs"/>
          <w:rtl/>
          <w:lang w:eastAsia="he-IL"/>
        </w:rPr>
        <w:t>קבע,</w:t>
      </w:r>
      <w:r w:rsidR="000075C8">
        <w:rPr>
          <w:rFonts w:hint="cs"/>
          <w:rtl/>
          <w:lang w:eastAsia="he-IL"/>
        </w:rPr>
        <w:t xml:space="preserve"> </w:t>
      </w:r>
      <w:r>
        <w:rPr>
          <w:rFonts w:hint="cs"/>
          <w:rtl/>
          <w:lang w:eastAsia="he-IL"/>
        </w:rPr>
        <w:t>חתמנו</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טופס</w:t>
      </w:r>
      <w:r w:rsidR="000075C8">
        <w:rPr>
          <w:rFonts w:hint="cs"/>
          <w:rtl/>
          <w:lang w:eastAsia="he-IL"/>
        </w:rPr>
        <w:t xml:space="preserve"> </w:t>
      </w:r>
      <w:r>
        <w:rPr>
          <w:rFonts w:hint="cs"/>
          <w:rtl/>
          <w:lang w:eastAsia="he-IL"/>
        </w:rPr>
        <w:t>התנדבות</w:t>
      </w:r>
      <w:r w:rsidR="000075C8">
        <w:rPr>
          <w:rFonts w:hint="cs"/>
          <w:rtl/>
          <w:lang w:eastAsia="he-IL"/>
        </w:rPr>
        <w:t xml:space="preserve"> </w:t>
      </w:r>
      <w:r>
        <w:rPr>
          <w:rFonts w:hint="cs"/>
          <w:rtl/>
          <w:lang w:eastAsia="he-IL"/>
        </w:rPr>
        <w:t>ולא</w:t>
      </w:r>
      <w:r w:rsidR="000075C8">
        <w:rPr>
          <w:rFonts w:hint="cs"/>
          <w:rtl/>
          <w:lang w:eastAsia="he-IL"/>
        </w:rPr>
        <w:t xml:space="preserve"> </w:t>
      </w:r>
      <w:r>
        <w:rPr>
          <w:rFonts w:hint="cs"/>
          <w:rtl/>
          <w:lang w:eastAsia="he-IL"/>
        </w:rPr>
        <w:t>חובה</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ועכשיו</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מבטא</w:t>
      </w:r>
      <w:r w:rsidR="000075C8">
        <w:rPr>
          <w:rFonts w:hint="cs"/>
          <w:rtl/>
          <w:lang w:eastAsia="he-IL"/>
        </w:rPr>
        <w:t xml:space="preserve"> </w:t>
      </w:r>
      <w:r>
        <w:rPr>
          <w:rFonts w:hint="cs"/>
          <w:rtl/>
          <w:lang w:eastAsia="he-IL"/>
        </w:rPr>
        <w:t>חשש</w:t>
      </w:r>
      <w:r w:rsidR="000075C8">
        <w:rPr>
          <w:rFonts w:hint="cs"/>
          <w:rtl/>
          <w:lang w:eastAsia="he-IL"/>
        </w:rPr>
        <w:t xml:space="preserve"> </w:t>
      </w:r>
      <w:r>
        <w:rPr>
          <w:rFonts w:hint="cs"/>
          <w:rtl/>
          <w:lang w:eastAsia="he-IL"/>
        </w:rPr>
        <w:t>גדול</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שהם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יחתמו</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טופס</w:t>
      </w:r>
      <w:r w:rsidR="000075C8">
        <w:rPr>
          <w:rFonts w:hint="cs"/>
          <w:rtl/>
          <w:lang w:eastAsia="he-IL"/>
        </w:rPr>
        <w:t xml:space="preserve"> </w:t>
      </w:r>
      <w:r>
        <w:rPr>
          <w:rFonts w:hint="cs"/>
          <w:rtl/>
          <w:lang w:eastAsia="he-IL"/>
        </w:rPr>
        <w:t>התנדבות</w:t>
      </w:r>
      <w:r w:rsidR="000075C8">
        <w:rPr>
          <w:rFonts w:hint="cs"/>
          <w:rtl/>
          <w:lang w:eastAsia="he-IL"/>
        </w:rPr>
        <w:t xml:space="preserve"> </w:t>
      </w:r>
      <w:r>
        <w:rPr>
          <w:rFonts w:hint="cs"/>
          <w:rtl/>
          <w:lang w:eastAsia="he-IL"/>
        </w:rPr>
        <w:t>או</w:t>
      </w:r>
      <w:r w:rsidR="000075C8">
        <w:rPr>
          <w:rFonts w:hint="cs"/>
          <w:rtl/>
          <w:lang w:eastAsia="he-IL"/>
        </w:rPr>
        <w:t xml:space="preserve"> </w:t>
      </w:r>
      <w:r>
        <w:rPr>
          <w:rFonts w:hint="cs"/>
          <w:rtl/>
          <w:lang w:eastAsia="he-IL"/>
        </w:rPr>
        <w:t>שיפרו</w:t>
      </w:r>
      <w:r w:rsidR="000075C8">
        <w:rPr>
          <w:rFonts w:hint="cs"/>
          <w:rtl/>
          <w:lang w:eastAsia="he-IL"/>
        </w:rPr>
        <w:t xml:space="preserve"> </w:t>
      </w:r>
      <w:r>
        <w:rPr>
          <w:rFonts w:hint="cs"/>
          <w:rtl/>
          <w:lang w:eastAsia="he-IL"/>
        </w:rPr>
        <w:t>יפסיקו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ההתנדבות.</w:t>
      </w:r>
      <w:r w:rsidR="000075C8">
        <w:rPr>
          <w:rFonts w:hint="cs"/>
          <w:rtl/>
          <w:lang w:eastAsia="he-IL"/>
        </w:rPr>
        <w:t xml:space="preserve"> </w:t>
      </w:r>
      <w:r>
        <w:rPr>
          <w:rFonts w:hint="cs"/>
          <w:rtl/>
          <w:lang w:eastAsia="he-IL"/>
        </w:rPr>
        <w:t>מעבר</w:t>
      </w:r>
      <w:r w:rsidR="000075C8">
        <w:rPr>
          <w:rFonts w:hint="cs"/>
          <w:rtl/>
          <w:lang w:eastAsia="he-IL"/>
        </w:rPr>
        <w:t xml:space="preserve"> </w:t>
      </w:r>
      <w:r>
        <w:rPr>
          <w:rFonts w:hint="cs"/>
          <w:rtl/>
          <w:lang w:eastAsia="he-IL"/>
        </w:rPr>
        <w:t>לכך,</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שגם</w:t>
      </w:r>
      <w:r w:rsidR="000075C8">
        <w:rPr>
          <w:rFonts w:hint="cs"/>
          <w:rtl/>
          <w:lang w:eastAsia="he-IL"/>
        </w:rPr>
        <w:t xml:space="preserve"> </w:t>
      </w:r>
      <w:r>
        <w:rPr>
          <w:rFonts w:hint="cs"/>
          <w:rtl/>
          <w:lang w:eastAsia="he-IL"/>
        </w:rPr>
        <w:t>מבחינה</w:t>
      </w:r>
      <w:r w:rsidR="000075C8">
        <w:rPr>
          <w:rFonts w:hint="cs"/>
          <w:rtl/>
          <w:lang w:eastAsia="he-IL"/>
        </w:rPr>
        <w:t xml:space="preserve"> </w:t>
      </w:r>
      <w:r>
        <w:rPr>
          <w:rFonts w:hint="cs"/>
          <w:rtl/>
          <w:lang w:eastAsia="he-IL"/>
        </w:rPr>
        <w:t>תקציבית,</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רק</w:t>
      </w:r>
      <w:r w:rsidR="000075C8">
        <w:rPr>
          <w:rFonts w:hint="cs"/>
          <w:rtl/>
          <w:lang w:eastAsia="he-IL"/>
        </w:rPr>
        <w:t xml:space="preserve"> </w:t>
      </w:r>
      <w:r>
        <w:rPr>
          <w:rFonts w:hint="cs"/>
          <w:rtl/>
          <w:lang w:eastAsia="he-IL"/>
        </w:rPr>
        <w:t>שלא</w:t>
      </w:r>
      <w:r w:rsidR="000075C8">
        <w:rPr>
          <w:rFonts w:hint="cs"/>
          <w:rtl/>
          <w:lang w:eastAsia="he-IL"/>
        </w:rPr>
        <w:t xml:space="preserve"> </w:t>
      </w:r>
      <w:r>
        <w:rPr>
          <w:rFonts w:hint="cs"/>
          <w:rtl/>
          <w:lang w:eastAsia="he-IL"/>
        </w:rPr>
        <w:t>יהיה</w:t>
      </w:r>
      <w:r w:rsidR="000075C8">
        <w:rPr>
          <w:rFonts w:hint="cs"/>
          <w:rtl/>
          <w:lang w:eastAsia="he-IL"/>
        </w:rPr>
        <w:t xml:space="preserve"> </w:t>
      </w:r>
      <w:r>
        <w:rPr>
          <w:rFonts w:hint="cs"/>
          <w:rtl/>
          <w:lang w:eastAsia="he-IL"/>
        </w:rPr>
        <w:t>כסף</w:t>
      </w:r>
      <w:r w:rsidR="000075C8">
        <w:rPr>
          <w:rFonts w:hint="cs"/>
          <w:rtl/>
          <w:lang w:eastAsia="he-IL"/>
        </w:rPr>
        <w:t xml:space="preserve"> </w:t>
      </w:r>
      <w:r>
        <w:rPr>
          <w:rFonts w:hint="cs"/>
          <w:rtl/>
          <w:lang w:eastAsia="he-IL"/>
        </w:rPr>
        <w:t>לישיבות</w:t>
      </w:r>
      <w:r w:rsidR="000075C8">
        <w:rPr>
          <w:rFonts w:hint="cs"/>
          <w:rtl/>
          <w:lang w:eastAsia="he-IL"/>
        </w:rPr>
        <w:t xml:space="preserve"> </w:t>
      </w:r>
      <w:bookmarkStart w:id="256" w:name="_ETM_Q1_1068830"/>
      <w:bookmarkEnd w:id="256"/>
      <w:r>
        <w:rPr>
          <w:rFonts w:hint="cs"/>
          <w:rtl/>
          <w:lang w:eastAsia="he-IL"/>
        </w:rPr>
        <w:t>ולטיפול</w:t>
      </w:r>
      <w:r w:rsidR="000075C8">
        <w:rPr>
          <w:rFonts w:hint="cs"/>
          <w:rtl/>
          <w:lang w:eastAsia="he-IL"/>
        </w:rPr>
        <w:t xml:space="preserve"> </w:t>
      </w:r>
      <w:r>
        <w:rPr>
          <w:rFonts w:hint="cs"/>
          <w:rtl/>
          <w:lang w:eastAsia="he-IL"/>
        </w:rPr>
        <w:t>בילדים</w:t>
      </w:r>
      <w:r w:rsidR="000075C8">
        <w:rPr>
          <w:rFonts w:hint="cs"/>
          <w:rtl/>
          <w:lang w:eastAsia="he-IL"/>
        </w:rPr>
        <w:t xml:space="preserve"> </w:t>
      </w:r>
      <w:r>
        <w:rPr>
          <w:rFonts w:hint="cs"/>
          <w:rtl/>
          <w:lang w:eastAsia="he-IL"/>
        </w:rPr>
        <w:t>עם</w:t>
      </w:r>
      <w:r w:rsidR="000075C8">
        <w:rPr>
          <w:rFonts w:hint="cs"/>
          <w:rtl/>
          <w:lang w:eastAsia="he-IL"/>
        </w:rPr>
        <w:t xml:space="preserve"> </w:t>
      </w:r>
      <w:r>
        <w:rPr>
          <w:rFonts w:hint="cs"/>
          <w:rtl/>
          <w:lang w:eastAsia="he-IL"/>
        </w:rPr>
        <w:t>צרכים</w:t>
      </w:r>
      <w:r w:rsidR="000075C8">
        <w:rPr>
          <w:rFonts w:hint="cs"/>
          <w:rtl/>
          <w:lang w:eastAsia="he-IL"/>
        </w:rPr>
        <w:t xml:space="preserve"> </w:t>
      </w:r>
      <w:r>
        <w:rPr>
          <w:rFonts w:hint="cs"/>
          <w:rtl/>
          <w:lang w:eastAsia="he-IL"/>
        </w:rPr>
        <w:t>מיוחדים</w:t>
      </w:r>
      <w:r w:rsidR="000075C8">
        <w:rPr>
          <w:rFonts w:hint="cs"/>
          <w:rtl/>
          <w:lang w:eastAsia="he-IL"/>
        </w:rPr>
        <w:t xml:space="preserve"> </w:t>
      </w:r>
      <w:r>
        <w:rPr>
          <w:rFonts w:hint="cs"/>
          <w:rtl/>
          <w:lang w:eastAsia="he-IL"/>
        </w:rPr>
        <w:t>אלא</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יהיה</w:t>
      </w:r>
      <w:r w:rsidR="000075C8">
        <w:rPr>
          <w:rFonts w:hint="cs"/>
          <w:rtl/>
          <w:lang w:eastAsia="he-IL"/>
        </w:rPr>
        <w:t xml:space="preserve"> </w:t>
      </w:r>
      <w:r>
        <w:rPr>
          <w:rFonts w:hint="cs"/>
          <w:rtl/>
          <w:lang w:eastAsia="he-IL"/>
        </w:rPr>
        <w:t>כסף</w:t>
      </w:r>
      <w:r w:rsidR="000075C8">
        <w:rPr>
          <w:rFonts w:hint="cs"/>
          <w:rtl/>
          <w:lang w:eastAsia="he-IL"/>
        </w:rPr>
        <w:t xml:space="preserve"> </w:t>
      </w:r>
      <w:bookmarkStart w:id="257" w:name="_ETM_Q1_1069946"/>
      <w:bookmarkEnd w:id="257"/>
      <w:r>
        <w:rPr>
          <w:rFonts w:hint="cs"/>
          <w:rtl/>
          <w:lang w:eastAsia="he-IL"/>
        </w:rPr>
        <w:t>לטיפול</w:t>
      </w:r>
      <w:r w:rsidR="000075C8">
        <w:rPr>
          <w:rFonts w:hint="cs"/>
          <w:rtl/>
          <w:lang w:eastAsia="he-IL"/>
        </w:rPr>
        <w:t xml:space="preserve"> </w:t>
      </w:r>
      <w:r>
        <w:rPr>
          <w:rFonts w:hint="cs"/>
          <w:rtl/>
          <w:lang w:eastAsia="he-IL"/>
        </w:rPr>
        <w:t>באיראן.</w:t>
      </w:r>
      <w:r w:rsidR="000075C8">
        <w:rPr>
          <w:rFonts w:hint="cs"/>
          <w:rtl/>
          <w:lang w:eastAsia="he-IL"/>
        </w:rPr>
        <w:t xml:space="preserve"> </w:t>
      </w:r>
      <w:r>
        <w:rPr>
          <w:rFonts w:hint="cs"/>
          <w:rtl/>
          <w:lang w:eastAsia="he-IL"/>
        </w:rPr>
        <w:t>הדברים</w:t>
      </w:r>
      <w:r w:rsidR="000075C8">
        <w:rPr>
          <w:rFonts w:hint="cs"/>
          <w:rtl/>
          <w:lang w:eastAsia="he-IL"/>
        </w:rPr>
        <w:t xml:space="preserve"> </w:t>
      </w:r>
      <w:r>
        <w:rPr>
          <w:rFonts w:hint="cs"/>
          <w:rtl/>
          <w:lang w:eastAsia="he-IL"/>
        </w:rPr>
        <w:t>האלה</w:t>
      </w:r>
      <w:r w:rsidR="000075C8">
        <w:rPr>
          <w:rFonts w:hint="cs"/>
          <w:rtl/>
          <w:lang w:eastAsia="he-IL"/>
        </w:rPr>
        <w:t xml:space="preserve"> </w:t>
      </w:r>
      <w:r>
        <w:rPr>
          <w:rFonts w:hint="cs"/>
          <w:rtl/>
          <w:lang w:eastAsia="he-IL"/>
        </w:rPr>
        <w:t>כולם</w:t>
      </w:r>
      <w:r w:rsidR="000075C8">
        <w:rPr>
          <w:rFonts w:hint="cs"/>
          <w:rtl/>
          <w:lang w:eastAsia="he-IL"/>
        </w:rPr>
        <w:t xml:space="preserve"> </w:t>
      </w:r>
      <w:r>
        <w:rPr>
          <w:rFonts w:hint="cs"/>
          <w:rtl/>
          <w:lang w:eastAsia="he-IL"/>
        </w:rPr>
        <w:t>הם</w:t>
      </w:r>
      <w:r w:rsidR="000075C8">
        <w:rPr>
          <w:rFonts w:hint="cs"/>
          <w:rtl/>
          <w:lang w:eastAsia="he-IL"/>
        </w:rPr>
        <w:t xml:space="preserve"> </w:t>
      </w:r>
      <w:r>
        <w:rPr>
          <w:rFonts w:hint="cs"/>
          <w:rtl/>
          <w:lang w:eastAsia="he-IL"/>
        </w:rPr>
        <w:t>על</w:t>
      </w:r>
      <w:r w:rsidR="000075C8">
        <w:rPr>
          <w:rFonts w:hint="cs"/>
          <w:rtl/>
          <w:lang w:eastAsia="he-IL"/>
        </w:rPr>
        <w:t xml:space="preserve"> </w:t>
      </w:r>
      <w:bookmarkStart w:id="258" w:name="_ETM_Q1_1072406"/>
      <w:bookmarkEnd w:id="258"/>
      <w:r>
        <w:rPr>
          <w:rFonts w:hint="cs"/>
          <w:rtl/>
          <w:lang w:eastAsia="he-IL"/>
        </w:rPr>
        <w:t>הכתפיים</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שלך</w:t>
      </w:r>
      <w:r w:rsidR="000075C8">
        <w:rPr>
          <w:rFonts w:hint="cs"/>
          <w:rtl/>
          <w:lang w:eastAsia="he-IL"/>
        </w:rPr>
        <w:t xml:space="preserve"> </w:t>
      </w:r>
      <w:r>
        <w:rPr>
          <w:rFonts w:hint="cs"/>
          <w:rtl/>
          <w:lang w:eastAsia="he-IL"/>
        </w:rPr>
        <w:t>במידה</w:t>
      </w:r>
      <w:r w:rsidR="000075C8">
        <w:rPr>
          <w:rFonts w:hint="cs"/>
          <w:rtl/>
          <w:lang w:eastAsia="he-IL"/>
        </w:rPr>
        <w:t xml:space="preserve"> </w:t>
      </w:r>
      <w:r>
        <w:rPr>
          <w:rFonts w:hint="cs"/>
          <w:rtl/>
          <w:lang w:eastAsia="he-IL"/>
        </w:rPr>
        <w:t>רבה</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תודה.</w:t>
      </w:r>
    </w:p>
    <w:p w14:paraId="15CCDCBE" w14:textId="77777777" w:rsidR="00031643" w:rsidRDefault="00031643" w:rsidP="00031643">
      <w:pPr>
        <w:rPr>
          <w:rtl/>
          <w:lang w:eastAsia="he-IL"/>
        </w:rPr>
      </w:pPr>
      <w:bookmarkStart w:id="259" w:name="_ETM_Q1_1077378"/>
      <w:bookmarkStart w:id="260" w:name="_ETM_Q1_1077413"/>
      <w:bookmarkEnd w:id="259"/>
      <w:bookmarkEnd w:id="260"/>
    </w:p>
    <w:p w14:paraId="6F3D23F6" w14:textId="77777777" w:rsidR="00031643" w:rsidRDefault="000075C8" w:rsidP="00031643">
      <w:pPr>
        <w:pStyle w:val="af6"/>
        <w:keepNext/>
        <w:rPr>
          <w:rtl/>
        </w:rPr>
      </w:pPr>
      <w:bookmarkStart w:id="261" w:name="ET_yor_6157_32"/>
      <w:r>
        <w:rPr>
          <w:rStyle w:val="TagStyle"/>
          <w:rtl/>
        </w:rPr>
        <w:t xml:space="preserve"> </w:t>
      </w:r>
      <w:r w:rsidR="00031643" w:rsidRPr="00031643">
        <w:rPr>
          <w:rStyle w:val="TagStyle"/>
          <w:rtl/>
        </w:rPr>
        <w:t>&lt;&lt;</w:t>
      </w:r>
      <w:r>
        <w:rPr>
          <w:rStyle w:val="TagStyle"/>
          <w:rtl/>
        </w:rPr>
        <w:t xml:space="preserve"> </w:t>
      </w:r>
      <w:r w:rsidR="00031643" w:rsidRPr="00031643">
        <w:rPr>
          <w:rStyle w:val="TagStyle"/>
          <w:rtl/>
        </w:rPr>
        <w:t>יור</w:t>
      </w:r>
      <w:r>
        <w:rPr>
          <w:rStyle w:val="TagStyle"/>
          <w:rtl/>
        </w:rPr>
        <w:t xml:space="preserve"> </w:t>
      </w:r>
      <w:r w:rsidR="00031643" w:rsidRPr="00031643">
        <w:rPr>
          <w:rStyle w:val="TagStyle"/>
          <w:rtl/>
        </w:rPr>
        <w:t>&gt;&gt;</w:t>
      </w:r>
      <w:r>
        <w:rPr>
          <w:rStyle w:val="TagStyle"/>
          <w:rtl/>
        </w:rPr>
        <w:t xml:space="preserve"> </w:t>
      </w:r>
      <w:r w:rsidR="00031643">
        <w:rPr>
          <w:rtl/>
        </w:rPr>
        <w:t>היו"ר</w:t>
      </w:r>
      <w:r>
        <w:rPr>
          <w:rtl/>
        </w:rPr>
        <w:t xml:space="preserve"> </w:t>
      </w:r>
      <w:r w:rsidR="00031643">
        <w:rPr>
          <w:rtl/>
        </w:rPr>
        <w:t>שמחה</w:t>
      </w:r>
      <w:r>
        <w:rPr>
          <w:rtl/>
        </w:rPr>
        <w:t xml:space="preserve"> </w:t>
      </w:r>
      <w:r w:rsidR="00031643">
        <w:rPr>
          <w:rtl/>
        </w:rPr>
        <w:t>רוטמן:</w:t>
      </w:r>
      <w:r>
        <w:rPr>
          <w:rStyle w:val="TagStyle"/>
          <w:rtl/>
        </w:rPr>
        <w:t xml:space="preserve"> </w:t>
      </w:r>
      <w:r w:rsidR="00031643" w:rsidRPr="00031643">
        <w:rPr>
          <w:rStyle w:val="TagStyle"/>
          <w:rtl/>
        </w:rPr>
        <w:t>&lt;&lt;</w:t>
      </w:r>
      <w:r>
        <w:rPr>
          <w:rStyle w:val="TagStyle"/>
          <w:rtl/>
        </w:rPr>
        <w:t xml:space="preserve"> </w:t>
      </w:r>
      <w:r w:rsidR="00031643" w:rsidRPr="00031643">
        <w:rPr>
          <w:rStyle w:val="TagStyle"/>
          <w:rtl/>
        </w:rPr>
        <w:t>יור</w:t>
      </w:r>
      <w:r>
        <w:rPr>
          <w:rStyle w:val="TagStyle"/>
          <w:rtl/>
        </w:rPr>
        <w:t xml:space="preserve"> </w:t>
      </w:r>
      <w:r w:rsidR="00031643" w:rsidRPr="00031643">
        <w:rPr>
          <w:rStyle w:val="TagStyle"/>
          <w:rtl/>
        </w:rPr>
        <w:t>&gt;&gt;</w:t>
      </w:r>
      <w:r>
        <w:rPr>
          <w:rtl/>
        </w:rPr>
        <w:t xml:space="preserve"> </w:t>
      </w:r>
      <w:bookmarkEnd w:id="261"/>
    </w:p>
    <w:p w14:paraId="17998463" w14:textId="77777777" w:rsidR="00031643" w:rsidRDefault="00031643" w:rsidP="00031643">
      <w:pPr>
        <w:pStyle w:val="KeepWithNext"/>
        <w:rPr>
          <w:rtl/>
          <w:lang w:eastAsia="he-IL"/>
        </w:rPr>
      </w:pPr>
    </w:p>
    <w:p w14:paraId="777892B8" w14:textId="77777777" w:rsidR="00031643" w:rsidRDefault="00031643" w:rsidP="00031643">
      <w:pPr>
        <w:rPr>
          <w:rtl/>
          <w:lang w:eastAsia="he-IL"/>
        </w:rPr>
      </w:pPr>
      <w:r>
        <w:rPr>
          <w:rFonts w:hint="cs"/>
          <w:rtl/>
          <w:lang w:eastAsia="he-IL"/>
        </w:rPr>
        <w:t>תודה.</w:t>
      </w:r>
      <w:r w:rsidR="000075C8">
        <w:rPr>
          <w:rFonts w:hint="cs"/>
          <w:rtl/>
          <w:lang w:eastAsia="he-IL"/>
        </w:rPr>
        <w:t xml:space="preserve"> </w:t>
      </w:r>
      <w:r>
        <w:rPr>
          <w:rFonts w:hint="cs"/>
          <w:rtl/>
          <w:lang w:eastAsia="he-IL"/>
        </w:rPr>
        <w:t>אדוני</w:t>
      </w:r>
      <w:r w:rsidR="000075C8">
        <w:rPr>
          <w:rFonts w:hint="cs"/>
          <w:rtl/>
          <w:lang w:eastAsia="he-IL"/>
        </w:rPr>
        <w:t xml:space="preserve"> </w:t>
      </w:r>
      <w:r>
        <w:rPr>
          <w:rFonts w:hint="cs"/>
          <w:rtl/>
          <w:lang w:eastAsia="he-IL"/>
        </w:rPr>
        <w:t>היועץ</w:t>
      </w:r>
      <w:r w:rsidR="000075C8">
        <w:rPr>
          <w:rFonts w:hint="cs"/>
          <w:rtl/>
          <w:lang w:eastAsia="he-IL"/>
        </w:rPr>
        <w:t xml:space="preserve"> </w:t>
      </w:r>
      <w:r>
        <w:rPr>
          <w:rFonts w:hint="cs"/>
          <w:rtl/>
          <w:lang w:eastAsia="he-IL"/>
        </w:rPr>
        <w:t>המשפטי,</w:t>
      </w:r>
      <w:r w:rsidR="000075C8">
        <w:rPr>
          <w:rFonts w:hint="cs"/>
          <w:rtl/>
          <w:lang w:eastAsia="he-IL"/>
        </w:rPr>
        <w:t xml:space="preserve"> </w:t>
      </w:r>
      <w:r>
        <w:rPr>
          <w:rFonts w:hint="cs"/>
          <w:rtl/>
          <w:lang w:eastAsia="he-IL"/>
        </w:rPr>
        <w:t>עורך</w:t>
      </w:r>
      <w:r w:rsidR="000075C8">
        <w:rPr>
          <w:rFonts w:hint="cs"/>
          <w:rtl/>
          <w:lang w:eastAsia="he-IL"/>
        </w:rPr>
        <w:t xml:space="preserve"> </w:t>
      </w:r>
      <w:r>
        <w:rPr>
          <w:rFonts w:hint="cs"/>
          <w:rtl/>
          <w:lang w:eastAsia="he-IL"/>
        </w:rPr>
        <w:t>הדין</w:t>
      </w:r>
      <w:r w:rsidR="000075C8">
        <w:rPr>
          <w:rFonts w:hint="cs"/>
          <w:rtl/>
          <w:lang w:eastAsia="he-IL"/>
        </w:rPr>
        <w:t xml:space="preserve"> </w:t>
      </w:r>
      <w:r>
        <w:rPr>
          <w:rFonts w:hint="cs"/>
          <w:rtl/>
          <w:lang w:eastAsia="he-IL"/>
        </w:rPr>
        <w:t>גור</w:t>
      </w:r>
      <w:r w:rsidR="000075C8">
        <w:rPr>
          <w:rFonts w:hint="cs"/>
          <w:rtl/>
          <w:lang w:eastAsia="he-IL"/>
        </w:rPr>
        <w:t xml:space="preserve"> </w:t>
      </w:r>
      <w:r>
        <w:rPr>
          <w:rFonts w:hint="cs"/>
          <w:rtl/>
          <w:lang w:eastAsia="he-IL"/>
        </w:rPr>
        <w:t>בליי.</w:t>
      </w:r>
      <w:r w:rsidR="000075C8">
        <w:rPr>
          <w:rFonts w:hint="cs"/>
          <w:rtl/>
          <w:lang w:eastAsia="he-IL"/>
        </w:rPr>
        <w:t xml:space="preserve"> </w:t>
      </w:r>
      <w:r>
        <w:rPr>
          <w:rFonts w:hint="cs"/>
          <w:rtl/>
          <w:lang w:eastAsia="he-IL"/>
        </w:rPr>
        <w:t>רשות</w:t>
      </w:r>
      <w:r w:rsidR="000075C8">
        <w:rPr>
          <w:rFonts w:hint="cs"/>
          <w:rtl/>
          <w:lang w:eastAsia="he-IL"/>
        </w:rPr>
        <w:t xml:space="preserve"> </w:t>
      </w:r>
      <w:r>
        <w:rPr>
          <w:rFonts w:hint="cs"/>
          <w:rtl/>
          <w:lang w:eastAsia="he-IL"/>
        </w:rPr>
        <w:t>הדיבור</w:t>
      </w:r>
      <w:r w:rsidR="000075C8">
        <w:rPr>
          <w:rFonts w:hint="cs"/>
          <w:rtl/>
          <w:lang w:eastAsia="he-IL"/>
        </w:rPr>
        <w:t xml:space="preserve"> </w:t>
      </w:r>
      <w:r>
        <w:rPr>
          <w:rFonts w:hint="cs"/>
          <w:rtl/>
          <w:lang w:eastAsia="he-IL"/>
        </w:rPr>
        <w:t>שלך.</w:t>
      </w:r>
    </w:p>
    <w:p w14:paraId="2777DA86" w14:textId="77777777" w:rsidR="00471B33" w:rsidRDefault="00471B33" w:rsidP="00031643">
      <w:pPr>
        <w:rPr>
          <w:rtl/>
          <w:lang w:eastAsia="he-IL"/>
        </w:rPr>
      </w:pPr>
    </w:p>
    <w:p w14:paraId="67A184FE" w14:textId="77777777" w:rsidR="00031643" w:rsidRDefault="00031643" w:rsidP="00031643">
      <w:pPr>
        <w:rPr>
          <w:rStyle w:val="TagStyle"/>
          <w:rFonts w:ascii="David" w:hAnsi="David"/>
          <w:u w:val="single"/>
          <w:rtl/>
          <w:lang w:eastAsia="he-IL"/>
        </w:rPr>
      </w:pPr>
      <w:bookmarkStart w:id="262" w:name="_ETM_Q1_1083437"/>
      <w:bookmarkStart w:id="263" w:name="_ETM_Q1_1083469"/>
      <w:bookmarkEnd w:id="262"/>
      <w:bookmarkEnd w:id="263"/>
    </w:p>
    <w:p w14:paraId="3A77F0B2" w14:textId="77777777" w:rsidR="00031643" w:rsidRDefault="000075C8" w:rsidP="00031643">
      <w:pPr>
        <w:pStyle w:val="a4"/>
        <w:keepNext/>
        <w:rPr>
          <w:rtl/>
        </w:rPr>
      </w:pPr>
      <w:bookmarkStart w:id="264" w:name="ET_speaker_גור_בליי_34"/>
      <w:r>
        <w:rPr>
          <w:rStyle w:val="TagStyle"/>
          <w:rtl/>
        </w:rPr>
        <w:t xml:space="preserve"> </w:t>
      </w:r>
      <w:r w:rsidR="00031643" w:rsidRPr="00031643">
        <w:rPr>
          <w:rStyle w:val="TagStyle"/>
          <w:rtl/>
        </w:rPr>
        <w:t>&lt;&lt;</w:t>
      </w:r>
      <w:r>
        <w:rPr>
          <w:rStyle w:val="TagStyle"/>
          <w:rtl/>
        </w:rPr>
        <w:t xml:space="preserve"> </w:t>
      </w:r>
      <w:r w:rsidR="00031643" w:rsidRPr="00031643">
        <w:rPr>
          <w:rStyle w:val="TagStyle"/>
          <w:rtl/>
        </w:rPr>
        <w:t>דובר</w:t>
      </w:r>
      <w:r>
        <w:rPr>
          <w:rStyle w:val="TagStyle"/>
          <w:rtl/>
        </w:rPr>
        <w:t xml:space="preserve"> </w:t>
      </w:r>
      <w:r w:rsidR="00031643" w:rsidRPr="00031643">
        <w:rPr>
          <w:rStyle w:val="TagStyle"/>
          <w:rtl/>
        </w:rPr>
        <w:t>&gt;&gt;</w:t>
      </w:r>
      <w:r>
        <w:rPr>
          <w:rStyle w:val="TagStyle"/>
          <w:rtl/>
        </w:rPr>
        <w:t xml:space="preserve"> </w:t>
      </w:r>
      <w:r w:rsidR="00031643">
        <w:rPr>
          <w:rtl/>
        </w:rPr>
        <w:t>גור</w:t>
      </w:r>
      <w:r>
        <w:rPr>
          <w:rtl/>
        </w:rPr>
        <w:t xml:space="preserve"> </w:t>
      </w:r>
      <w:r w:rsidR="00031643">
        <w:rPr>
          <w:rtl/>
        </w:rPr>
        <w:t>בליי:</w:t>
      </w:r>
      <w:r>
        <w:rPr>
          <w:rStyle w:val="TagStyle"/>
          <w:rtl/>
        </w:rPr>
        <w:t xml:space="preserve"> </w:t>
      </w:r>
      <w:r w:rsidR="00031643" w:rsidRPr="00031643">
        <w:rPr>
          <w:rStyle w:val="TagStyle"/>
          <w:rtl/>
        </w:rPr>
        <w:t>&lt;&lt;</w:t>
      </w:r>
      <w:r>
        <w:rPr>
          <w:rStyle w:val="TagStyle"/>
          <w:rtl/>
        </w:rPr>
        <w:t xml:space="preserve"> </w:t>
      </w:r>
      <w:r w:rsidR="00031643" w:rsidRPr="00031643">
        <w:rPr>
          <w:rStyle w:val="TagStyle"/>
          <w:rtl/>
        </w:rPr>
        <w:t>דובר</w:t>
      </w:r>
      <w:r>
        <w:rPr>
          <w:rStyle w:val="TagStyle"/>
          <w:rtl/>
        </w:rPr>
        <w:t xml:space="preserve"> </w:t>
      </w:r>
      <w:r w:rsidR="00031643" w:rsidRPr="00031643">
        <w:rPr>
          <w:rStyle w:val="TagStyle"/>
          <w:rtl/>
        </w:rPr>
        <w:t>&gt;&gt;</w:t>
      </w:r>
      <w:r>
        <w:rPr>
          <w:rtl/>
        </w:rPr>
        <w:t xml:space="preserve"> </w:t>
      </w:r>
      <w:bookmarkEnd w:id="264"/>
    </w:p>
    <w:p w14:paraId="2659B023" w14:textId="77777777" w:rsidR="00031643" w:rsidRDefault="00031643" w:rsidP="00031643">
      <w:pPr>
        <w:pStyle w:val="KeepWithNext"/>
        <w:rPr>
          <w:rtl/>
          <w:lang w:eastAsia="he-IL"/>
        </w:rPr>
      </w:pPr>
    </w:p>
    <w:p w14:paraId="59C6EF87" w14:textId="77777777" w:rsidR="00031643" w:rsidRDefault="00031643" w:rsidP="00031643">
      <w:pPr>
        <w:rPr>
          <w:rtl/>
          <w:lang w:eastAsia="he-IL"/>
        </w:rPr>
      </w:pPr>
      <w:bookmarkStart w:id="265" w:name="_ETM_Q1_1086824"/>
      <w:bookmarkStart w:id="266" w:name="_ETM_Q1_1086853"/>
      <w:bookmarkEnd w:id="265"/>
      <w:bookmarkEnd w:id="266"/>
      <w:r>
        <w:rPr>
          <w:rFonts w:hint="cs"/>
          <w:rtl/>
          <w:lang w:eastAsia="he-IL"/>
        </w:rPr>
        <w:t>ערב</w:t>
      </w:r>
      <w:r w:rsidR="000075C8">
        <w:rPr>
          <w:rFonts w:hint="cs"/>
          <w:rtl/>
          <w:lang w:eastAsia="he-IL"/>
        </w:rPr>
        <w:t xml:space="preserve"> </w:t>
      </w:r>
      <w:r>
        <w:rPr>
          <w:rFonts w:hint="cs"/>
          <w:rtl/>
          <w:lang w:eastAsia="he-IL"/>
        </w:rPr>
        <w:t>טוב.</w:t>
      </w:r>
      <w:r w:rsidR="000075C8">
        <w:rPr>
          <w:rFonts w:hint="cs"/>
          <w:rtl/>
          <w:lang w:eastAsia="he-IL"/>
        </w:rPr>
        <w:t xml:space="preserve"> </w:t>
      </w:r>
      <w:r>
        <w:rPr>
          <w:rFonts w:hint="cs"/>
          <w:rtl/>
          <w:lang w:eastAsia="he-IL"/>
        </w:rPr>
        <w:t>הוגשו</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רבות</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סיעות.</w:t>
      </w:r>
      <w:r w:rsidR="000075C8">
        <w:rPr>
          <w:rFonts w:hint="cs"/>
          <w:rtl/>
          <w:lang w:eastAsia="he-IL"/>
        </w:rPr>
        <w:t xml:space="preserve"> </w:t>
      </w:r>
    </w:p>
    <w:p w14:paraId="3FDFEC74" w14:textId="77777777" w:rsidR="00031643" w:rsidRDefault="00031643" w:rsidP="00031643">
      <w:pPr>
        <w:rPr>
          <w:rtl/>
          <w:lang w:eastAsia="he-IL"/>
        </w:rPr>
      </w:pPr>
      <w:bookmarkStart w:id="267" w:name="_ETM_Q1_1100660"/>
      <w:bookmarkStart w:id="268" w:name="_ETM_Q1_1100689"/>
      <w:bookmarkEnd w:id="267"/>
      <w:bookmarkEnd w:id="268"/>
    </w:p>
    <w:p w14:paraId="0C7EF2E3" w14:textId="77777777" w:rsidR="00031643" w:rsidRDefault="000075C8" w:rsidP="00031643">
      <w:pPr>
        <w:pStyle w:val="a4"/>
        <w:keepNext/>
        <w:rPr>
          <w:rtl/>
        </w:rPr>
      </w:pPr>
      <w:bookmarkStart w:id="269" w:name="ET_speaker_5520_35"/>
      <w:r>
        <w:rPr>
          <w:rStyle w:val="TagStyle"/>
          <w:rtl/>
        </w:rPr>
        <w:t xml:space="preserve"> </w:t>
      </w:r>
      <w:r w:rsidR="00031643" w:rsidRPr="00031643">
        <w:rPr>
          <w:rStyle w:val="TagStyle"/>
          <w:rtl/>
        </w:rPr>
        <w:t>&lt;&lt;</w:t>
      </w:r>
      <w:r>
        <w:rPr>
          <w:rStyle w:val="TagStyle"/>
          <w:rtl/>
        </w:rPr>
        <w:t xml:space="preserve"> </w:t>
      </w:r>
      <w:r w:rsidR="00031643" w:rsidRPr="00031643">
        <w:rPr>
          <w:rStyle w:val="TagStyle"/>
          <w:rtl/>
        </w:rPr>
        <w:t>דובר</w:t>
      </w:r>
      <w:r>
        <w:rPr>
          <w:rStyle w:val="TagStyle"/>
          <w:rtl/>
        </w:rPr>
        <w:t xml:space="preserve"> </w:t>
      </w:r>
      <w:r w:rsidR="00031643" w:rsidRPr="00031643">
        <w:rPr>
          <w:rStyle w:val="TagStyle"/>
          <w:rtl/>
        </w:rPr>
        <w:t>&gt;&gt;</w:t>
      </w:r>
      <w:r>
        <w:rPr>
          <w:rStyle w:val="TagStyle"/>
          <w:rtl/>
        </w:rPr>
        <w:t xml:space="preserve"> </w:t>
      </w:r>
      <w:r w:rsidR="00031643">
        <w:rPr>
          <w:rtl/>
        </w:rPr>
        <w:t>עודד</w:t>
      </w:r>
      <w:r>
        <w:rPr>
          <w:rtl/>
        </w:rPr>
        <w:t xml:space="preserve"> </w:t>
      </w:r>
      <w:r w:rsidR="00031643">
        <w:rPr>
          <w:rtl/>
        </w:rPr>
        <w:t>פורר</w:t>
      </w:r>
      <w:r>
        <w:rPr>
          <w:rtl/>
        </w:rPr>
        <w:t xml:space="preserve"> </w:t>
      </w:r>
      <w:r w:rsidR="00031643">
        <w:rPr>
          <w:rtl/>
        </w:rPr>
        <w:t>(ישראל</w:t>
      </w:r>
      <w:r>
        <w:rPr>
          <w:rtl/>
        </w:rPr>
        <w:t xml:space="preserve"> </w:t>
      </w:r>
      <w:r w:rsidR="00031643">
        <w:rPr>
          <w:rtl/>
        </w:rPr>
        <w:t>ביתנו):</w:t>
      </w:r>
      <w:r>
        <w:rPr>
          <w:rStyle w:val="TagStyle"/>
          <w:rtl/>
        </w:rPr>
        <w:t xml:space="preserve"> </w:t>
      </w:r>
      <w:r w:rsidR="00031643" w:rsidRPr="00031643">
        <w:rPr>
          <w:rStyle w:val="TagStyle"/>
          <w:rtl/>
        </w:rPr>
        <w:t>&lt;&lt;</w:t>
      </w:r>
      <w:r>
        <w:rPr>
          <w:rStyle w:val="TagStyle"/>
          <w:rtl/>
        </w:rPr>
        <w:t xml:space="preserve"> </w:t>
      </w:r>
      <w:r w:rsidR="00031643" w:rsidRPr="00031643">
        <w:rPr>
          <w:rStyle w:val="TagStyle"/>
          <w:rtl/>
        </w:rPr>
        <w:t>דובר</w:t>
      </w:r>
      <w:r>
        <w:rPr>
          <w:rStyle w:val="TagStyle"/>
          <w:rtl/>
        </w:rPr>
        <w:t xml:space="preserve"> </w:t>
      </w:r>
      <w:r w:rsidR="00031643" w:rsidRPr="00031643">
        <w:rPr>
          <w:rStyle w:val="TagStyle"/>
          <w:rtl/>
        </w:rPr>
        <w:t>&gt;&gt;</w:t>
      </w:r>
      <w:r>
        <w:rPr>
          <w:rtl/>
        </w:rPr>
        <w:t xml:space="preserve"> </w:t>
      </w:r>
      <w:bookmarkEnd w:id="269"/>
    </w:p>
    <w:p w14:paraId="7D38B2A5" w14:textId="77777777" w:rsidR="00031643" w:rsidRDefault="00031643" w:rsidP="00031643">
      <w:pPr>
        <w:pStyle w:val="KeepWithNext"/>
        <w:rPr>
          <w:rtl/>
          <w:lang w:eastAsia="he-IL"/>
        </w:rPr>
      </w:pPr>
    </w:p>
    <w:p w14:paraId="032A6F63" w14:textId="77777777" w:rsidR="00031643" w:rsidRDefault="00031643" w:rsidP="00031643">
      <w:pPr>
        <w:rPr>
          <w:rtl/>
          <w:lang w:eastAsia="he-IL"/>
        </w:rPr>
      </w:pPr>
      <w:r>
        <w:rPr>
          <w:rFonts w:hint="cs"/>
          <w:rtl/>
          <w:lang w:eastAsia="he-IL"/>
        </w:rPr>
        <w:t>סליחה</w:t>
      </w:r>
      <w:r w:rsidR="000075C8">
        <w:rPr>
          <w:rFonts w:hint="cs"/>
          <w:rtl/>
          <w:lang w:eastAsia="he-IL"/>
        </w:rPr>
        <w:t xml:space="preserve"> </w:t>
      </w:r>
      <w:r>
        <w:rPr>
          <w:rFonts w:hint="cs"/>
          <w:rtl/>
          <w:lang w:eastAsia="he-IL"/>
        </w:rPr>
        <w:t>אדוני</w:t>
      </w:r>
      <w:r w:rsidR="000075C8">
        <w:rPr>
          <w:rFonts w:hint="cs"/>
          <w:rtl/>
          <w:lang w:eastAsia="he-IL"/>
        </w:rPr>
        <w:t xml:space="preserve"> </w:t>
      </w:r>
      <w:r>
        <w:rPr>
          <w:rFonts w:hint="cs"/>
          <w:rtl/>
          <w:lang w:eastAsia="he-IL"/>
        </w:rPr>
        <w:t>היועץ</w:t>
      </w:r>
      <w:r w:rsidR="000075C8">
        <w:rPr>
          <w:rFonts w:hint="cs"/>
          <w:rtl/>
          <w:lang w:eastAsia="he-IL"/>
        </w:rPr>
        <w:t xml:space="preserve"> </w:t>
      </w:r>
      <w:r>
        <w:rPr>
          <w:rFonts w:hint="cs"/>
          <w:rtl/>
          <w:lang w:eastAsia="he-IL"/>
        </w:rPr>
        <w:t>המשפטי,</w:t>
      </w:r>
      <w:r w:rsidR="000075C8">
        <w:rPr>
          <w:rFonts w:hint="cs"/>
          <w:rtl/>
          <w:lang w:eastAsia="he-IL"/>
        </w:rPr>
        <w:t xml:space="preserve"> </w:t>
      </w:r>
      <w:r>
        <w:rPr>
          <w:rFonts w:hint="cs"/>
          <w:rtl/>
          <w:lang w:eastAsia="he-IL"/>
        </w:rPr>
        <w:t>מתי</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מתכנן</w:t>
      </w:r>
      <w:r w:rsidR="000075C8">
        <w:rPr>
          <w:rFonts w:hint="cs"/>
          <w:rtl/>
          <w:lang w:eastAsia="he-IL"/>
        </w:rPr>
        <w:t xml:space="preserve"> </w:t>
      </w:r>
      <w:r>
        <w:rPr>
          <w:rFonts w:hint="cs"/>
          <w:rtl/>
          <w:lang w:eastAsia="he-IL"/>
        </w:rPr>
        <w:t>לעשות</w:t>
      </w:r>
      <w:r w:rsidR="000075C8">
        <w:rPr>
          <w:rFonts w:hint="cs"/>
          <w:rtl/>
          <w:lang w:eastAsia="he-IL"/>
        </w:rPr>
        <w:t xml:space="preserve"> </w:t>
      </w:r>
      <w:r>
        <w:rPr>
          <w:rFonts w:hint="cs"/>
          <w:rtl/>
          <w:lang w:eastAsia="he-IL"/>
        </w:rPr>
        <w:t>הצבעות</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ההסתייגויות?</w:t>
      </w:r>
    </w:p>
    <w:p w14:paraId="0DFFDDCB" w14:textId="77777777" w:rsidR="00031643" w:rsidRDefault="00031643" w:rsidP="00031643">
      <w:pPr>
        <w:rPr>
          <w:rtl/>
          <w:lang w:eastAsia="he-IL"/>
        </w:rPr>
      </w:pPr>
      <w:bookmarkStart w:id="270" w:name="_ETM_Q1_1104332"/>
      <w:bookmarkStart w:id="271" w:name="_ETM_Q1_1104360"/>
      <w:bookmarkStart w:id="272" w:name="_ETM_Q1_1103800"/>
      <w:bookmarkEnd w:id="270"/>
      <w:bookmarkEnd w:id="271"/>
      <w:bookmarkEnd w:id="272"/>
    </w:p>
    <w:p w14:paraId="2BEC6A66" w14:textId="77777777" w:rsidR="00031643" w:rsidRDefault="000075C8" w:rsidP="00031643">
      <w:pPr>
        <w:pStyle w:val="af6"/>
        <w:keepNext/>
        <w:rPr>
          <w:rtl/>
        </w:rPr>
      </w:pPr>
      <w:bookmarkStart w:id="273" w:name="ET_yor_6157_36"/>
      <w:r>
        <w:rPr>
          <w:rStyle w:val="TagStyle"/>
          <w:rtl/>
        </w:rPr>
        <w:t xml:space="preserve"> </w:t>
      </w:r>
      <w:r w:rsidR="00031643" w:rsidRPr="00031643">
        <w:rPr>
          <w:rStyle w:val="TagStyle"/>
          <w:rtl/>
        </w:rPr>
        <w:t>&lt;&lt;</w:t>
      </w:r>
      <w:r>
        <w:rPr>
          <w:rStyle w:val="TagStyle"/>
          <w:rtl/>
        </w:rPr>
        <w:t xml:space="preserve"> </w:t>
      </w:r>
      <w:r w:rsidR="00031643" w:rsidRPr="00031643">
        <w:rPr>
          <w:rStyle w:val="TagStyle"/>
          <w:rtl/>
        </w:rPr>
        <w:t>יור</w:t>
      </w:r>
      <w:r>
        <w:rPr>
          <w:rStyle w:val="TagStyle"/>
          <w:rtl/>
        </w:rPr>
        <w:t xml:space="preserve"> </w:t>
      </w:r>
      <w:r w:rsidR="00031643" w:rsidRPr="00031643">
        <w:rPr>
          <w:rStyle w:val="TagStyle"/>
          <w:rtl/>
        </w:rPr>
        <w:t>&gt;&gt;</w:t>
      </w:r>
      <w:r>
        <w:rPr>
          <w:rStyle w:val="TagStyle"/>
          <w:rtl/>
        </w:rPr>
        <w:t xml:space="preserve"> </w:t>
      </w:r>
      <w:r w:rsidR="00031643">
        <w:rPr>
          <w:rtl/>
        </w:rPr>
        <w:t>היו"ר</w:t>
      </w:r>
      <w:r>
        <w:rPr>
          <w:rtl/>
        </w:rPr>
        <w:t xml:space="preserve"> </w:t>
      </w:r>
      <w:r w:rsidR="00031643">
        <w:rPr>
          <w:rtl/>
        </w:rPr>
        <w:t>שמחה</w:t>
      </w:r>
      <w:r>
        <w:rPr>
          <w:rtl/>
        </w:rPr>
        <w:t xml:space="preserve"> </w:t>
      </w:r>
      <w:r w:rsidR="00031643">
        <w:rPr>
          <w:rtl/>
        </w:rPr>
        <w:t>רוטמן:</w:t>
      </w:r>
      <w:r>
        <w:rPr>
          <w:rStyle w:val="TagStyle"/>
          <w:rtl/>
        </w:rPr>
        <w:t xml:space="preserve"> </w:t>
      </w:r>
      <w:r w:rsidR="00031643" w:rsidRPr="00031643">
        <w:rPr>
          <w:rStyle w:val="TagStyle"/>
          <w:rtl/>
        </w:rPr>
        <w:t>&lt;&lt;</w:t>
      </w:r>
      <w:r>
        <w:rPr>
          <w:rStyle w:val="TagStyle"/>
          <w:rtl/>
        </w:rPr>
        <w:t xml:space="preserve"> </w:t>
      </w:r>
      <w:r w:rsidR="00031643" w:rsidRPr="00031643">
        <w:rPr>
          <w:rStyle w:val="TagStyle"/>
          <w:rtl/>
        </w:rPr>
        <w:t>יור</w:t>
      </w:r>
      <w:r>
        <w:rPr>
          <w:rStyle w:val="TagStyle"/>
          <w:rtl/>
        </w:rPr>
        <w:t xml:space="preserve"> </w:t>
      </w:r>
      <w:r w:rsidR="00031643" w:rsidRPr="00031643">
        <w:rPr>
          <w:rStyle w:val="TagStyle"/>
          <w:rtl/>
        </w:rPr>
        <w:t>&gt;&gt;</w:t>
      </w:r>
      <w:r>
        <w:rPr>
          <w:rtl/>
        </w:rPr>
        <w:t xml:space="preserve"> </w:t>
      </w:r>
      <w:bookmarkEnd w:id="273"/>
    </w:p>
    <w:p w14:paraId="27BA97A2" w14:textId="77777777" w:rsidR="00031643" w:rsidRDefault="00031643" w:rsidP="00031643">
      <w:pPr>
        <w:pStyle w:val="KeepWithNext"/>
        <w:rPr>
          <w:rtl/>
          <w:lang w:eastAsia="he-IL"/>
        </w:rPr>
      </w:pPr>
    </w:p>
    <w:p w14:paraId="3C57EDC1" w14:textId="77777777" w:rsidR="00031643" w:rsidRDefault="000A4B00" w:rsidP="00031643">
      <w:pPr>
        <w:rPr>
          <w:rtl/>
          <w:lang w:eastAsia="he-IL"/>
        </w:rPr>
      </w:pPr>
      <w:bookmarkStart w:id="274" w:name="_ETM_Q1_1104118"/>
      <w:bookmarkStart w:id="275" w:name="_ETM_Q1_1104154"/>
      <w:bookmarkEnd w:id="274"/>
      <w:bookmarkEnd w:id="275"/>
      <w:r>
        <w:rPr>
          <w:rFonts w:hint="cs"/>
          <w:rtl/>
          <w:lang w:eastAsia="he-IL"/>
        </w:rPr>
        <w:t>על</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הולך</w:t>
      </w:r>
      <w:r w:rsidR="000075C8">
        <w:rPr>
          <w:rFonts w:hint="cs"/>
          <w:rtl/>
          <w:lang w:eastAsia="he-IL"/>
        </w:rPr>
        <w:t xml:space="preserve"> </w:t>
      </w:r>
      <w:r>
        <w:rPr>
          <w:rFonts w:hint="cs"/>
          <w:rtl/>
          <w:lang w:eastAsia="he-IL"/>
        </w:rPr>
        <w:t>לדבר.</w:t>
      </w:r>
      <w:r w:rsidR="000075C8">
        <w:rPr>
          <w:rFonts w:hint="cs"/>
          <w:rtl/>
          <w:lang w:eastAsia="he-IL"/>
        </w:rPr>
        <w:t xml:space="preserve"> </w:t>
      </w:r>
      <w:bookmarkStart w:id="276" w:name="_ETM_Q1_1105749"/>
      <w:bookmarkEnd w:id="276"/>
    </w:p>
    <w:p w14:paraId="1448DF08" w14:textId="77777777" w:rsidR="000A4B00" w:rsidRDefault="000A4B00" w:rsidP="00031643">
      <w:pPr>
        <w:rPr>
          <w:rtl/>
          <w:lang w:eastAsia="he-IL"/>
        </w:rPr>
      </w:pPr>
    </w:p>
    <w:p w14:paraId="4AA0E82F" w14:textId="77777777" w:rsidR="000A4B00" w:rsidRDefault="000075C8" w:rsidP="000A4B00">
      <w:pPr>
        <w:pStyle w:val="a4"/>
        <w:keepNext/>
        <w:rPr>
          <w:rtl/>
        </w:rPr>
      </w:pPr>
      <w:bookmarkStart w:id="277" w:name="ET_speaker_5520_37"/>
      <w:r>
        <w:rPr>
          <w:rStyle w:val="TagStyle"/>
          <w:rtl/>
        </w:rPr>
        <w:t xml:space="preserve"> </w:t>
      </w:r>
      <w:r w:rsidR="000A4B00" w:rsidRPr="000A4B00">
        <w:rPr>
          <w:rStyle w:val="TagStyle"/>
          <w:rtl/>
        </w:rPr>
        <w:t>&lt;&lt;</w:t>
      </w:r>
      <w:r>
        <w:rPr>
          <w:rStyle w:val="TagStyle"/>
          <w:rtl/>
        </w:rPr>
        <w:t xml:space="preserve"> </w:t>
      </w:r>
      <w:r w:rsidR="000A4B00" w:rsidRPr="000A4B00">
        <w:rPr>
          <w:rStyle w:val="TagStyle"/>
          <w:rtl/>
        </w:rPr>
        <w:t>דובר</w:t>
      </w:r>
      <w:r>
        <w:rPr>
          <w:rStyle w:val="TagStyle"/>
          <w:rtl/>
        </w:rPr>
        <w:t xml:space="preserve"> </w:t>
      </w:r>
      <w:r w:rsidR="000A4B00" w:rsidRPr="000A4B00">
        <w:rPr>
          <w:rStyle w:val="TagStyle"/>
          <w:rtl/>
        </w:rPr>
        <w:t>&gt;&gt;</w:t>
      </w:r>
      <w:r>
        <w:rPr>
          <w:rStyle w:val="TagStyle"/>
          <w:rtl/>
        </w:rPr>
        <w:t xml:space="preserve"> </w:t>
      </w:r>
      <w:r w:rsidR="000A4B00">
        <w:rPr>
          <w:rtl/>
        </w:rPr>
        <w:t>עודד</w:t>
      </w:r>
      <w:r>
        <w:rPr>
          <w:rtl/>
        </w:rPr>
        <w:t xml:space="preserve"> </w:t>
      </w:r>
      <w:r w:rsidR="000A4B00">
        <w:rPr>
          <w:rtl/>
        </w:rPr>
        <w:t>פורר</w:t>
      </w:r>
      <w:r>
        <w:rPr>
          <w:rtl/>
        </w:rPr>
        <w:t xml:space="preserve"> </w:t>
      </w:r>
      <w:r w:rsidR="000A4B00">
        <w:rPr>
          <w:rtl/>
        </w:rPr>
        <w:t>(ישראל</w:t>
      </w:r>
      <w:r>
        <w:rPr>
          <w:rtl/>
        </w:rPr>
        <w:t xml:space="preserve"> </w:t>
      </w:r>
      <w:r w:rsidR="000A4B00">
        <w:rPr>
          <w:rtl/>
        </w:rPr>
        <w:t>ביתנו):</w:t>
      </w:r>
      <w:r>
        <w:rPr>
          <w:rStyle w:val="TagStyle"/>
          <w:rtl/>
        </w:rPr>
        <w:t xml:space="preserve"> </w:t>
      </w:r>
      <w:r w:rsidR="000A4B00" w:rsidRPr="000A4B00">
        <w:rPr>
          <w:rStyle w:val="TagStyle"/>
          <w:rtl/>
        </w:rPr>
        <w:t>&lt;&lt;</w:t>
      </w:r>
      <w:r>
        <w:rPr>
          <w:rStyle w:val="TagStyle"/>
          <w:rtl/>
        </w:rPr>
        <w:t xml:space="preserve"> </w:t>
      </w:r>
      <w:r w:rsidR="000A4B00" w:rsidRPr="000A4B00">
        <w:rPr>
          <w:rStyle w:val="TagStyle"/>
          <w:rtl/>
        </w:rPr>
        <w:t>דובר</w:t>
      </w:r>
      <w:r>
        <w:rPr>
          <w:rStyle w:val="TagStyle"/>
          <w:rtl/>
        </w:rPr>
        <w:t xml:space="preserve"> </w:t>
      </w:r>
      <w:r w:rsidR="000A4B00" w:rsidRPr="000A4B00">
        <w:rPr>
          <w:rStyle w:val="TagStyle"/>
          <w:rtl/>
        </w:rPr>
        <w:t>&gt;&gt;</w:t>
      </w:r>
      <w:r>
        <w:rPr>
          <w:rtl/>
        </w:rPr>
        <w:t xml:space="preserve"> </w:t>
      </w:r>
      <w:bookmarkEnd w:id="277"/>
    </w:p>
    <w:p w14:paraId="19F82858" w14:textId="77777777" w:rsidR="000A4B00" w:rsidRDefault="000A4B00" w:rsidP="000A4B00">
      <w:pPr>
        <w:pStyle w:val="KeepWithNext"/>
        <w:rPr>
          <w:rtl/>
          <w:lang w:eastAsia="he-IL"/>
        </w:rPr>
      </w:pPr>
    </w:p>
    <w:p w14:paraId="60308691" w14:textId="77777777" w:rsidR="000A4B00" w:rsidRDefault="000A4B00" w:rsidP="000A4B00">
      <w:pPr>
        <w:rPr>
          <w:rtl/>
          <w:lang w:eastAsia="he-IL"/>
        </w:rPr>
      </w:pPr>
      <w:r>
        <w:rPr>
          <w:rFonts w:hint="cs"/>
          <w:rtl/>
          <w:lang w:eastAsia="he-IL"/>
        </w:rPr>
        <w:t>הוא</w:t>
      </w:r>
      <w:r w:rsidR="000075C8">
        <w:rPr>
          <w:rFonts w:hint="cs"/>
          <w:rtl/>
          <w:lang w:eastAsia="he-IL"/>
        </w:rPr>
        <w:t xml:space="preserve"> </w:t>
      </w:r>
      <w:r>
        <w:rPr>
          <w:rFonts w:hint="cs"/>
          <w:rtl/>
          <w:lang w:eastAsia="he-IL"/>
        </w:rPr>
        <w:t>הולך</w:t>
      </w:r>
      <w:r w:rsidR="000075C8">
        <w:rPr>
          <w:rFonts w:hint="cs"/>
          <w:rtl/>
          <w:lang w:eastAsia="he-IL"/>
        </w:rPr>
        <w:t xml:space="preserve"> </w:t>
      </w:r>
      <w:r>
        <w:rPr>
          <w:rFonts w:hint="cs"/>
          <w:rtl/>
          <w:lang w:eastAsia="he-IL"/>
        </w:rPr>
        <w:t>לקיים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ההצבעות?</w:t>
      </w:r>
    </w:p>
    <w:p w14:paraId="40A75745" w14:textId="77777777" w:rsidR="000A4B00" w:rsidRDefault="000A4B00" w:rsidP="000A4B00">
      <w:pPr>
        <w:rPr>
          <w:rtl/>
          <w:lang w:eastAsia="he-IL"/>
        </w:rPr>
      </w:pPr>
      <w:bookmarkStart w:id="278" w:name="_ETM_Q1_1107793"/>
      <w:bookmarkStart w:id="279" w:name="_ETM_Q1_1107826"/>
      <w:bookmarkEnd w:id="278"/>
      <w:bookmarkEnd w:id="279"/>
    </w:p>
    <w:p w14:paraId="6ECBCFCD" w14:textId="77777777" w:rsidR="000A4B00" w:rsidRDefault="000075C8" w:rsidP="000A4B00">
      <w:pPr>
        <w:pStyle w:val="af6"/>
        <w:keepNext/>
        <w:rPr>
          <w:rtl/>
        </w:rPr>
      </w:pPr>
      <w:bookmarkStart w:id="280" w:name="ET_yor_6157_38"/>
      <w:r>
        <w:rPr>
          <w:rStyle w:val="TagStyle"/>
          <w:rtl/>
        </w:rPr>
        <w:t xml:space="preserve"> </w:t>
      </w:r>
      <w:r w:rsidR="000A4B00" w:rsidRPr="000A4B00">
        <w:rPr>
          <w:rStyle w:val="TagStyle"/>
          <w:rtl/>
        </w:rPr>
        <w:t>&lt;&lt;</w:t>
      </w:r>
      <w:r>
        <w:rPr>
          <w:rStyle w:val="TagStyle"/>
          <w:rtl/>
        </w:rPr>
        <w:t xml:space="preserve"> </w:t>
      </w:r>
      <w:r w:rsidR="000A4B00" w:rsidRPr="000A4B00">
        <w:rPr>
          <w:rStyle w:val="TagStyle"/>
          <w:rtl/>
        </w:rPr>
        <w:t>יור</w:t>
      </w:r>
      <w:r>
        <w:rPr>
          <w:rStyle w:val="TagStyle"/>
          <w:rtl/>
        </w:rPr>
        <w:t xml:space="preserve"> </w:t>
      </w:r>
      <w:r w:rsidR="000A4B00" w:rsidRPr="000A4B00">
        <w:rPr>
          <w:rStyle w:val="TagStyle"/>
          <w:rtl/>
        </w:rPr>
        <w:t>&gt;&gt;</w:t>
      </w:r>
      <w:r>
        <w:rPr>
          <w:rStyle w:val="TagStyle"/>
          <w:rtl/>
        </w:rPr>
        <w:t xml:space="preserve"> </w:t>
      </w:r>
      <w:r w:rsidR="000A4B00">
        <w:rPr>
          <w:rtl/>
        </w:rPr>
        <w:t>היו"ר</w:t>
      </w:r>
      <w:r>
        <w:rPr>
          <w:rtl/>
        </w:rPr>
        <w:t xml:space="preserve"> </w:t>
      </w:r>
      <w:r w:rsidR="000A4B00">
        <w:rPr>
          <w:rtl/>
        </w:rPr>
        <w:t>שמחה</w:t>
      </w:r>
      <w:r>
        <w:rPr>
          <w:rtl/>
        </w:rPr>
        <w:t xml:space="preserve"> </w:t>
      </w:r>
      <w:r w:rsidR="000A4B00">
        <w:rPr>
          <w:rtl/>
        </w:rPr>
        <w:t>רוטמן:</w:t>
      </w:r>
      <w:r>
        <w:rPr>
          <w:rStyle w:val="TagStyle"/>
          <w:rtl/>
        </w:rPr>
        <w:t xml:space="preserve"> </w:t>
      </w:r>
      <w:r w:rsidR="000A4B00" w:rsidRPr="000A4B00">
        <w:rPr>
          <w:rStyle w:val="TagStyle"/>
          <w:rtl/>
        </w:rPr>
        <w:t>&lt;&lt;</w:t>
      </w:r>
      <w:r>
        <w:rPr>
          <w:rStyle w:val="TagStyle"/>
          <w:rtl/>
        </w:rPr>
        <w:t xml:space="preserve"> </w:t>
      </w:r>
      <w:r w:rsidR="000A4B00" w:rsidRPr="000A4B00">
        <w:rPr>
          <w:rStyle w:val="TagStyle"/>
          <w:rtl/>
        </w:rPr>
        <w:t>יור</w:t>
      </w:r>
      <w:r>
        <w:rPr>
          <w:rStyle w:val="TagStyle"/>
          <w:rtl/>
        </w:rPr>
        <w:t xml:space="preserve"> </w:t>
      </w:r>
      <w:r w:rsidR="000A4B00" w:rsidRPr="000A4B00">
        <w:rPr>
          <w:rStyle w:val="TagStyle"/>
          <w:rtl/>
        </w:rPr>
        <w:t>&gt;&gt;</w:t>
      </w:r>
      <w:r>
        <w:rPr>
          <w:rtl/>
        </w:rPr>
        <w:t xml:space="preserve"> </w:t>
      </w:r>
      <w:bookmarkEnd w:id="280"/>
    </w:p>
    <w:p w14:paraId="1BEFCE3B" w14:textId="77777777" w:rsidR="000A4B00" w:rsidRDefault="000A4B00" w:rsidP="000A4B00">
      <w:pPr>
        <w:pStyle w:val="KeepWithNext"/>
        <w:rPr>
          <w:rtl/>
          <w:lang w:eastAsia="he-IL"/>
        </w:rPr>
      </w:pPr>
    </w:p>
    <w:p w14:paraId="59C7707E" w14:textId="77777777" w:rsidR="000A4B00" w:rsidRDefault="000A4B00" w:rsidP="000A4B00">
      <w:pPr>
        <w:rPr>
          <w:rtl/>
          <w:lang w:eastAsia="he-IL"/>
        </w:rPr>
      </w:pPr>
      <w:r>
        <w:rPr>
          <w:rFonts w:hint="cs"/>
          <w:rtl/>
          <w:lang w:eastAsia="he-IL"/>
        </w:rPr>
        <w:t>שנייה.</w:t>
      </w:r>
      <w:r w:rsidR="000075C8">
        <w:rPr>
          <w:rFonts w:hint="cs"/>
          <w:rtl/>
          <w:lang w:eastAsia="he-IL"/>
        </w:rPr>
        <w:t xml:space="preserve"> </w:t>
      </w:r>
      <w:r>
        <w:rPr>
          <w:rFonts w:hint="cs"/>
          <w:rtl/>
          <w:lang w:eastAsia="he-IL"/>
        </w:rPr>
        <w:t>חכה</w:t>
      </w:r>
      <w:r w:rsidR="000075C8">
        <w:rPr>
          <w:rFonts w:hint="cs"/>
          <w:rtl/>
          <w:lang w:eastAsia="he-IL"/>
        </w:rPr>
        <w:t xml:space="preserve"> </w:t>
      </w:r>
      <w:r>
        <w:rPr>
          <w:rFonts w:hint="cs"/>
          <w:rtl/>
          <w:lang w:eastAsia="he-IL"/>
        </w:rPr>
        <w:t>שנייה.</w:t>
      </w:r>
      <w:r w:rsidR="000075C8">
        <w:rPr>
          <w:rFonts w:hint="cs"/>
          <w:rtl/>
          <w:lang w:eastAsia="he-IL"/>
        </w:rPr>
        <w:t xml:space="preserve"> </w:t>
      </w:r>
    </w:p>
    <w:p w14:paraId="5333816A" w14:textId="77777777" w:rsidR="000A4B00" w:rsidRDefault="000A4B00" w:rsidP="000A4B00">
      <w:pPr>
        <w:rPr>
          <w:rtl/>
          <w:lang w:eastAsia="he-IL"/>
        </w:rPr>
      </w:pPr>
      <w:bookmarkStart w:id="281" w:name="_ETM_Q1_1111464"/>
      <w:bookmarkStart w:id="282" w:name="_ETM_Q1_1111493"/>
      <w:bookmarkStart w:id="283" w:name="_ETM_Q1_1112248"/>
      <w:bookmarkEnd w:id="281"/>
      <w:bookmarkEnd w:id="282"/>
      <w:bookmarkEnd w:id="283"/>
    </w:p>
    <w:p w14:paraId="79F8B212" w14:textId="77777777" w:rsidR="000A4B00" w:rsidRDefault="000075C8" w:rsidP="000A4B00">
      <w:pPr>
        <w:pStyle w:val="a4"/>
        <w:keepNext/>
        <w:rPr>
          <w:rtl/>
        </w:rPr>
      </w:pPr>
      <w:bookmarkStart w:id="284" w:name="ET_speaker_גור_בליי_39"/>
      <w:r>
        <w:rPr>
          <w:rStyle w:val="TagStyle"/>
          <w:rtl/>
        </w:rPr>
        <w:t xml:space="preserve"> </w:t>
      </w:r>
      <w:r w:rsidR="000A4B00" w:rsidRPr="000A4B00">
        <w:rPr>
          <w:rStyle w:val="TagStyle"/>
          <w:rtl/>
        </w:rPr>
        <w:t>&lt;&lt;</w:t>
      </w:r>
      <w:r>
        <w:rPr>
          <w:rStyle w:val="TagStyle"/>
          <w:rtl/>
        </w:rPr>
        <w:t xml:space="preserve"> </w:t>
      </w:r>
      <w:r w:rsidR="000A4B00" w:rsidRPr="000A4B00">
        <w:rPr>
          <w:rStyle w:val="TagStyle"/>
          <w:rtl/>
        </w:rPr>
        <w:t>דובר</w:t>
      </w:r>
      <w:r>
        <w:rPr>
          <w:rStyle w:val="TagStyle"/>
          <w:rtl/>
        </w:rPr>
        <w:t xml:space="preserve"> </w:t>
      </w:r>
      <w:r w:rsidR="000A4B00" w:rsidRPr="000A4B00">
        <w:rPr>
          <w:rStyle w:val="TagStyle"/>
          <w:rtl/>
        </w:rPr>
        <w:t>&gt;&gt;</w:t>
      </w:r>
      <w:r>
        <w:rPr>
          <w:rStyle w:val="TagStyle"/>
          <w:rtl/>
        </w:rPr>
        <w:t xml:space="preserve"> </w:t>
      </w:r>
      <w:r w:rsidR="000A4B00">
        <w:rPr>
          <w:rtl/>
        </w:rPr>
        <w:t>גור</w:t>
      </w:r>
      <w:r>
        <w:rPr>
          <w:rtl/>
        </w:rPr>
        <w:t xml:space="preserve"> </w:t>
      </w:r>
      <w:r w:rsidR="000A4B00">
        <w:rPr>
          <w:rtl/>
        </w:rPr>
        <w:t>בליי:</w:t>
      </w:r>
      <w:r>
        <w:rPr>
          <w:rStyle w:val="TagStyle"/>
          <w:rtl/>
        </w:rPr>
        <w:t xml:space="preserve"> </w:t>
      </w:r>
      <w:r w:rsidR="000A4B00" w:rsidRPr="000A4B00">
        <w:rPr>
          <w:rStyle w:val="TagStyle"/>
          <w:rtl/>
        </w:rPr>
        <w:t>&lt;&lt;</w:t>
      </w:r>
      <w:r>
        <w:rPr>
          <w:rStyle w:val="TagStyle"/>
          <w:rtl/>
        </w:rPr>
        <w:t xml:space="preserve"> </w:t>
      </w:r>
      <w:r w:rsidR="000A4B00" w:rsidRPr="000A4B00">
        <w:rPr>
          <w:rStyle w:val="TagStyle"/>
          <w:rtl/>
        </w:rPr>
        <w:t>דובר</w:t>
      </w:r>
      <w:r>
        <w:rPr>
          <w:rStyle w:val="TagStyle"/>
          <w:rtl/>
        </w:rPr>
        <w:t xml:space="preserve"> </w:t>
      </w:r>
      <w:r w:rsidR="000A4B00" w:rsidRPr="000A4B00">
        <w:rPr>
          <w:rStyle w:val="TagStyle"/>
          <w:rtl/>
        </w:rPr>
        <w:t>&gt;&gt;</w:t>
      </w:r>
      <w:r>
        <w:rPr>
          <w:rtl/>
        </w:rPr>
        <w:t xml:space="preserve"> </w:t>
      </w:r>
      <w:bookmarkEnd w:id="284"/>
    </w:p>
    <w:p w14:paraId="54D45253" w14:textId="77777777" w:rsidR="000A4B00" w:rsidRDefault="000A4B00" w:rsidP="000A4B00">
      <w:pPr>
        <w:pStyle w:val="KeepWithNext"/>
        <w:rPr>
          <w:rtl/>
          <w:lang w:eastAsia="he-IL"/>
        </w:rPr>
      </w:pPr>
    </w:p>
    <w:p w14:paraId="706728AB" w14:textId="77777777" w:rsidR="000A4B00" w:rsidRDefault="000A4B00" w:rsidP="000A4B00">
      <w:pPr>
        <w:rPr>
          <w:rtl/>
          <w:lang w:eastAsia="he-IL"/>
        </w:rPr>
      </w:pPr>
      <w:bookmarkStart w:id="285" w:name="_ETM_Q1_1112555"/>
      <w:bookmarkStart w:id="286" w:name="_ETM_Q1_1112589"/>
      <w:bookmarkEnd w:id="285"/>
      <w:bookmarkEnd w:id="286"/>
      <w:r>
        <w:rPr>
          <w:rFonts w:hint="cs"/>
          <w:rtl/>
          <w:lang w:eastAsia="he-IL"/>
        </w:rPr>
        <w:t>הוגשו</w:t>
      </w:r>
      <w:r w:rsidR="000075C8">
        <w:rPr>
          <w:rFonts w:hint="cs"/>
          <w:rtl/>
          <w:lang w:eastAsia="he-IL"/>
        </w:rPr>
        <w:t xml:space="preserve"> </w:t>
      </w:r>
      <w:r>
        <w:rPr>
          <w:rFonts w:hint="cs"/>
          <w:rtl/>
          <w:lang w:eastAsia="he-IL"/>
        </w:rPr>
        <w:t>אלינו</w:t>
      </w:r>
      <w:r w:rsidR="000075C8">
        <w:rPr>
          <w:rFonts w:hint="cs"/>
          <w:rtl/>
          <w:lang w:eastAsia="he-IL"/>
        </w:rPr>
        <w:t xml:space="preserve"> </w:t>
      </w:r>
      <w:r>
        <w:rPr>
          <w:rFonts w:hint="cs"/>
          <w:rtl/>
          <w:lang w:eastAsia="he-IL"/>
        </w:rPr>
        <w:t>היום</w:t>
      </w:r>
      <w:r w:rsidR="000075C8">
        <w:rPr>
          <w:rFonts w:hint="cs"/>
          <w:rtl/>
          <w:lang w:eastAsia="he-IL"/>
        </w:rPr>
        <w:t xml:space="preserve"> </w:t>
      </w:r>
      <w:bookmarkStart w:id="287" w:name="_ETM_Q1_1112135"/>
      <w:bookmarkEnd w:id="287"/>
      <w:r>
        <w:rPr>
          <w:rFonts w:hint="cs"/>
          <w:rtl/>
          <w:lang w:eastAsia="he-IL"/>
        </w:rPr>
        <w:t>הסתייגויות</w:t>
      </w:r>
      <w:r w:rsidR="000075C8">
        <w:rPr>
          <w:rFonts w:hint="cs"/>
          <w:rtl/>
          <w:lang w:eastAsia="he-IL"/>
        </w:rPr>
        <w:t xml:space="preserve"> </w:t>
      </w:r>
      <w:r>
        <w:rPr>
          <w:rFonts w:hint="cs"/>
          <w:rtl/>
          <w:lang w:eastAsia="he-IL"/>
        </w:rPr>
        <w:t>רבות</w:t>
      </w:r>
      <w:r w:rsidR="000075C8">
        <w:rPr>
          <w:rFonts w:hint="cs"/>
          <w:rtl/>
          <w:lang w:eastAsia="he-IL"/>
        </w:rPr>
        <w:t xml:space="preserve"> </w:t>
      </w:r>
      <w:r>
        <w:rPr>
          <w:rFonts w:hint="cs"/>
          <w:rtl/>
          <w:lang w:eastAsia="he-IL"/>
        </w:rPr>
        <w:t>עד</w:t>
      </w:r>
      <w:r w:rsidR="000075C8">
        <w:rPr>
          <w:rFonts w:hint="cs"/>
          <w:rtl/>
          <w:lang w:eastAsia="he-IL"/>
        </w:rPr>
        <w:t xml:space="preserve"> </w:t>
      </w:r>
      <w:r>
        <w:rPr>
          <w:rFonts w:hint="cs"/>
          <w:rtl/>
          <w:lang w:eastAsia="he-IL"/>
        </w:rPr>
        <w:t>השעה</w:t>
      </w:r>
      <w:r w:rsidR="000075C8">
        <w:rPr>
          <w:rFonts w:hint="cs"/>
          <w:rtl/>
          <w:lang w:eastAsia="he-IL"/>
        </w:rPr>
        <w:t xml:space="preserve"> </w:t>
      </w:r>
      <w:r>
        <w:rPr>
          <w:rFonts w:hint="cs"/>
          <w:rtl/>
          <w:lang w:eastAsia="he-IL"/>
        </w:rPr>
        <w:t>12:00</w:t>
      </w:r>
      <w:r w:rsidR="000075C8">
        <w:rPr>
          <w:rFonts w:hint="cs"/>
          <w:rtl/>
          <w:lang w:eastAsia="he-IL"/>
        </w:rPr>
        <w:t xml:space="preserve"> </w:t>
      </w:r>
      <w:r>
        <w:rPr>
          <w:rFonts w:hint="cs"/>
          <w:rtl/>
          <w:lang w:eastAsia="he-IL"/>
        </w:rPr>
        <w:t>בצוהריים,</w:t>
      </w:r>
      <w:r w:rsidR="000075C8">
        <w:rPr>
          <w:rFonts w:hint="cs"/>
          <w:rtl/>
          <w:lang w:eastAsia="he-IL"/>
        </w:rPr>
        <w:t xml:space="preserve"> </w:t>
      </w:r>
      <w:r>
        <w:rPr>
          <w:rFonts w:hint="cs"/>
          <w:rtl/>
          <w:lang w:eastAsia="he-IL"/>
        </w:rPr>
        <w:t>מאתמול</w:t>
      </w:r>
      <w:r w:rsidR="000075C8">
        <w:rPr>
          <w:rFonts w:hint="cs"/>
          <w:rtl/>
          <w:lang w:eastAsia="he-IL"/>
        </w:rPr>
        <w:t xml:space="preserve"> </w:t>
      </w:r>
      <w:r>
        <w:rPr>
          <w:rFonts w:hint="cs"/>
          <w:rtl/>
          <w:lang w:eastAsia="he-IL"/>
        </w:rPr>
        <w:t>בערב</w:t>
      </w:r>
      <w:r w:rsidR="000075C8">
        <w:rPr>
          <w:rFonts w:hint="cs"/>
          <w:rtl/>
          <w:lang w:eastAsia="he-IL"/>
        </w:rPr>
        <w:t xml:space="preserve"> </w:t>
      </w:r>
      <w:r>
        <w:rPr>
          <w:rFonts w:hint="cs"/>
          <w:rtl/>
          <w:lang w:eastAsia="he-IL"/>
        </w:rPr>
        <w:t>ועד</w:t>
      </w:r>
      <w:r w:rsidR="000075C8">
        <w:rPr>
          <w:rFonts w:hint="cs"/>
          <w:rtl/>
          <w:lang w:eastAsia="he-IL"/>
        </w:rPr>
        <w:t xml:space="preserve"> </w:t>
      </w:r>
      <w:r>
        <w:rPr>
          <w:rFonts w:hint="cs"/>
          <w:rtl/>
          <w:lang w:eastAsia="he-IL"/>
        </w:rPr>
        <w:t>היום</w:t>
      </w:r>
      <w:r w:rsidR="000075C8">
        <w:rPr>
          <w:rFonts w:hint="cs"/>
          <w:rtl/>
          <w:lang w:eastAsia="he-IL"/>
        </w:rPr>
        <w:t xml:space="preserve"> </w:t>
      </w:r>
      <w:r>
        <w:rPr>
          <w:rFonts w:hint="cs"/>
          <w:rtl/>
          <w:lang w:eastAsia="he-IL"/>
        </w:rPr>
        <w:t>ב-12:00</w:t>
      </w:r>
      <w:r w:rsidR="000075C8">
        <w:rPr>
          <w:rFonts w:hint="cs"/>
          <w:rtl/>
          <w:lang w:eastAsia="he-IL"/>
        </w:rPr>
        <w:t xml:space="preserve"> </w:t>
      </w:r>
      <w:r>
        <w:rPr>
          <w:rFonts w:hint="cs"/>
          <w:rtl/>
          <w:lang w:eastAsia="he-IL"/>
        </w:rPr>
        <w:t>בצוהריים.</w:t>
      </w:r>
      <w:r w:rsidR="000075C8">
        <w:rPr>
          <w:rFonts w:hint="cs"/>
          <w:rtl/>
          <w:lang w:eastAsia="he-IL"/>
        </w:rPr>
        <w:t xml:space="preserve"> </w:t>
      </w:r>
      <w:r>
        <w:rPr>
          <w:rFonts w:hint="cs"/>
          <w:rtl/>
          <w:lang w:eastAsia="he-IL"/>
        </w:rPr>
        <w:t>בנוסף</w:t>
      </w:r>
      <w:r w:rsidR="000075C8">
        <w:rPr>
          <w:rFonts w:hint="cs"/>
          <w:rtl/>
          <w:lang w:eastAsia="he-IL"/>
        </w:rPr>
        <w:t xml:space="preserve"> </w:t>
      </w:r>
      <w:r>
        <w:rPr>
          <w:rFonts w:hint="cs"/>
          <w:rtl/>
          <w:lang w:eastAsia="he-IL"/>
        </w:rPr>
        <w:t>לכך,</w:t>
      </w:r>
      <w:r w:rsidR="000075C8">
        <w:rPr>
          <w:rFonts w:hint="cs"/>
          <w:rtl/>
          <w:lang w:eastAsia="he-IL"/>
        </w:rPr>
        <w:t xml:space="preserve"> </w:t>
      </w:r>
      <w:r>
        <w:rPr>
          <w:rFonts w:hint="cs"/>
          <w:rtl/>
          <w:lang w:eastAsia="he-IL"/>
        </w:rPr>
        <w:t>בהתאם</w:t>
      </w:r>
      <w:r w:rsidR="000075C8">
        <w:rPr>
          <w:rFonts w:hint="cs"/>
          <w:rtl/>
          <w:lang w:eastAsia="he-IL"/>
        </w:rPr>
        <w:t xml:space="preserve"> </w:t>
      </w:r>
      <w:r>
        <w:rPr>
          <w:rFonts w:hint="cs"/>
          <w:rtl/>
          <w:lang w:eastAsia="he-IL"/>
        </w:rPr>
        <w:t>להודעה</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יושב</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הוועדה,</w:t>
      </w:r>
      <w:r w:rsidR="000075C8">
        <w:rPr>
          <w:rFonts w:hint="cs"/>
          <w:rtl/>
          <w:lang w:eastAsia="he-IL"/>
        </w:rPr>
        <w:t xml:space="preserve"> </w:t>
      </w:r>
      <w:r>
        <w:rPr>
          <w:rFonts w:hint="cs"/>
          <w:rtl/>
          <w:lang w:eastAsia="he-IL"/>
        </w:rPr>
        <w:t>הוגשו</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נוספות</w:t>
      </w:r>
      <w:r w:rsidR="000075C8">
        <w:rPr>
          <w:rFonts w:hint="cs"/>
          <w:rtl/>
          <w:lang w:eastAsia="he-IL"/>
        </w:rPr>
        <w:t xml:space="preserve"> </w:t>
      </w:r>
      <w:r>
        <w:rPr>
          <w:rFonts w:hint="cs"/>
          <w:rtl/>
          <w:lang w:eastAsia="he-IL"/>
        </w:rPr>
        <w:t>עד</w:t>
      </w:r>
      <w:r w:rsidR="000075C8">
        <w:rPr>
          <w:rFonts w:hint="cs"/>
          <w:rtl/>
          <w:lang w:eastAsia="he-IL"/>
        </w:rPr>
        <w:t xml:space="preserve"> </w:t>
      </w:r>
      <w:r>
        <w:rPr>
          <w:rFonts w:hint="cs"/>
          <w:rtl/>
          <w:lang w:eastAsia="he-IL"/>
        </w:rPr>
        <w:t>השעה</w:t>
      </w:r>
      <w:r w:rsidR="000075C8">
        <w:rPr>
          <w:rFonts w:hint="cs"/>
          <w:rtl/>
          <w:lang w:eastAsia="he-IL"/>
        </w:rPr>
        <w:t xml:space="preserve"> </w:t>
      </w:r>
      <w:r>
        <w:rPr>
          <w:rFonts w:hint="cs"/>
          <w:rtl/>
          <w:lang w:eastAsia="he-IL"/>
        </w:rPr>
        <w:t>18:00.</w:t>
      </w:r>
      <w:r w:rsidR="000075C8">
        <w:rPr>
          <w:rFonts w:hint="cs"/>
          <w:rtl/>
          <w:lang w:eastAsia="he-IL"/>
        </w:rPr>
        <w:t xml:space="preserve"> </w:t>
      </w:r>
      <w:r>
        <w:rPr>
          <w:rFonts w:hint="cs"/>
          <w:rtl/>
          <w:lang w:eastAsia="he-IL"/>
        </w:rPr>
        <w:t>בסך</w:t>
      </w:r>
      <w:r w:rsidR="000075C8">
        <w:rPr>
          <w:rFonts w:hint="cs"/>
          <w:rtl/>
          <w:lang w:eastAsia="he-IL"/>
        </w:rPr>
        <w:t xml:space="preserve"> </w:t>
      </w:r>
      <w:r>
        <w:rPr>
          <w:rFonts w:hint="cs"/>
          <w:rtl/>
          <w:lang w:eastAsia="he-IL"/>
        </w:rPr>
        <w:t>הכול</w:t>
      </w:r>
      <w:r w:rsidR="000075C8">
        <w:rPr>
          <w:rFonts w:hint="cs"/>
          <w:rtl/>
          <w:lang w:eastAsia="he-IL"/>
        </w:rPr>
        <w:t xml:space="preserve"> </w:t>
      </w:r>
      <w:r>
        <w:rPr>
          <w:rFonts w:hint="cs"/>
          <w:rtl/>
          <w:lang w:eastAsia="he-IL"/>
        </w:rPr>
        <w:t>הוגשו</w:t>
      </w:r>
      <w:r w:rsidR="000075C8">
        <w:rPr>
          <w:rFonts w:hint="cs"/>
          <w:rtl/>
          <w:lang w:eastAsia="he-IL"/>
        </w:rPr>
        <w:t xml:space="preserve"> </w:t>
      </w:r>
      <w:r>
        <w:rPr>
          <w:rFonts w:hint="cs"/>
          <w:rtl/>
          <w:lang w:eastAsia="he-IL"/>
        </w:rPr>
        <w:t>סדר</w:t>
      </w:r>
      <w:r w:rsidR="000075C8">
        <w:rPr>
          <w:rFonts w:hint="cs"/>
          <w:rtl/>
          <w:lang w:eastAsia="he-IL"/>
        </w:rPr>
        <w:t xml:space="preserve"> </w:t>
      </w:r>
      <w:r>
        <w:rPr>
          <w:rFonts w:hint="cs"/>
          <w:rtl/>
          <w:lang w:eastAsia="he-IL"/>
        </w:rPr>
        <w:t>גודל</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כ-2,600</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לחוק</w:t>
      </w:r>
      <w:r w:rsidR="000075C8">
        <w:rPr>
          <w:rFonts w:hint="cs"/>
          <w:rtl/>
          <w:lang w:eastAsia="he-IL"/>
        </w:rPr>
        <w:t xml:space="preserve"> </w:t>
      </w:r>
      <w:r>
        <w:rPr>
          <w:rFonts w:hint="cs"/>
          <w:rtl/>
          <w:lang w:eastAsia="he-IL"/>
        </w:rPr>
        <w:t>יסוד:</w:t>
      </w:r>
      <w:r w:rsidR="000075C8">
        <w:rPr>
          <w:rFonts w:hint="cs"/>
          <w:rtl/>
          <w:lang w:eastAsia="he-IL"/>
        </w:rPr>
        <w:t xml:space="preserve"> </w:t>
      </w:r>
      <w:r>
        <w:rPr>
          <w:rFonts w:hint="cs"/>
          <w:rtl/>
          <w:lang w:eastAsia="he-IL"/>
        </w:rPr>
        <w:t>השפיטה</w:t>
      </w:r>
      <w:r w:rsidR="000075C8">
        <w:rPr>
          <w:rFonts w:hint="cs"/>
          <w:rtl/>
          <w:lang w:eastAsia="he-IL"/>
        </w:rPr>
        <w:t xml:space="preserve"> </w:t>
      </w:r>
      <w:r>
        <w:rPr>
          <w:rFonts w:hint="cs"/>
          <w:rtl/>
          <w:lang w:eastAsia="he-IL"/>
        </w:rPr>
        <w:t>ועוד</w:t>
      </w:r>
      <w:r w:rsidR="000075C8">
        <w:rPr>
          <w:rFonts w:hint="cs"/>
          <w:rtl/>
          <w:lang w:eastAsia="he-IL"/>
        </w:rPr>
        <w:t xml:space="preserve"> </w:t>
      </w:r>
      <w:r>
        <w:rPr>
          <w:rFonts w:hint="cs"/>
          <w:rtl/>
          <w:lang w:eastAsia="he-IL"/>
        </w:rPr>
        <w:t>כ-2,800</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לחוק</w:t>
      </w:r>
      <w:r w:rsidR="000075C8">
        <w:rPr>
          <w:rFonts w:hint="cs"/>
          <w:rtl/>
          <w:lang w:eastAsia="he-IL"/>
        </w:rPr>
        <w:t xml:space="preserve"> </w:t>
      </w:r>
      <w:r>
        <w:rPr>
          <w:rFonts w:hint="cs"/>
          <w:rtl/>
          <w:lang w:eastAsia="he-IL"/>
        </w:rPr>
        <w:t>בתי</w:t>
      </w:r>
      <w:r w:rsidR="000075C8">
        <w:rPr>
          <w:rFonts w:hint="cs"/>
          <w:rtl/>
          <w:lang w:eastAsia="he-IL"/>
        </w:rPr>
        <w:t xml:space="preserve"> </w:t>
      </w:r>
      <w:bookmarkStart w:id="288" w:name="_ETM_Q1_1139801"/>
      <w:bookmarkEnd w:id="288"/>
      <w:r>
        <w:rPr>
          <w:rFonts w:hint="cs"/>
          <w:rtl/>
          <w:lang w:eastAsia="he-IL"/>
        </w:rPr>
        <w:t>המשפט.</w:t>
      </w:r>
      <w:r w:rsidR="000075C8">
        <w:rPr>
          <w:rFonts w:hint="cs"/>
          <w:rtl/>
          <w:lang w:eastAsia="he-IL"/>
        </w:rPr>
        <w:t xml:space="preserve"> </w:t>
      </w:r>
      <w:r>
        <w:rPr>
          <w:rFonts w:hint="cs"/>
          <w:rtl/>
          <w:lang w:eastAsia="he-IL"/>
        </w:rPr>
        <w:t>בסך</w:t>
      </w:r>
      <w:r w:rsidR="000075C8">
        <w:rPr>
          <w:rFonts w:hint="cs"/>
          <w:rtl/>
          <w:lang w:eastAsia="he-IL"/>
        </w:rPr>
        <w:t xml:space="preserve"> </w:t>
      </w:r>
      <w:r>
        <w:rPr>
          <w:rFonts w:hint="cs"/>
          <w:rtl/>
          <w:lang w:eastAsia="he-IL"/>
        </w:rPr>
        <w:t>הכול</w:t>
      </w:r>
      <w:r w:rsidR="000075C8">
        <w:rPr>
          <w:rFonts w:hint="cs"/>
          <w:rtl/>
          <w:lang w:eastAsia="he-IL"/>
        </w:rPr>
        <w:t xml:space="preserve"> </w:t>
      </w:r>
      <w:r>
        <w:rPr>
          <w:rFonts w:hint="cs"/>
          <w:rtl/>
          <w:lang w:eastAsia="he-IL"/>
        </w:rPr>
        <w:t>הוגשו</w:t>
      </w:r>
      <w:r w:rsidR="000075C8">
        <w:rPr>
          <w:rFonts w:hint="cs"/>
          <w:rtl/>
          <w:lang w:eastAsia="he-IL"/>
        </w:rPr>
        <w:t xml:space="preserve"> </w:t>
      </w:r>
      <w:r>
        <w:rPr>
          <w:rFonts w:hint="cs"/>
          <w:rtl/>
          <w:lang w:eastAsia="he-IL"/>
        </w:rPr>
        <w:t>כ-5,400</w:t>
      </w:r>
      <w:r w:rsidR="000075C8">
        <w:rPr>
          <w:rFonts w:hint="cs"/>
          <w:rtl/>
          <w:lang w:eastAsia="he-IL"/>
        </w:rPr>
        <w:t xml:space="preserve"> </w:t>
      </w:r>
      <w:r>
        <w:rPr>
          <w:rFonts w:hint="cs"/>
          <w:rtl/>
          <w:lang w:eastAsia="he-IL"/>
        </w:rPr>
        <w:t>הסתייגויות.</w:t>
      </w:r>
      <w:r w:rsidR="000075C8">
        <w:rPr>
          <w:rFonts w:hint="cs"/>
          <w:rtl/>
          <w:lang w:eastAsia="he-IL"/>
        </w:rPr>
        <w:t xml:space="preserve"> </w:t>
      </w:r>
      <w:bookmarkStart w:id="289" w:name="_ETM_Q1_1140966"/>
      <w:bookmarkEnd w:id="289"/>
    </w:p>
    <w:p w14:paraId="40902540" w14:textId="77777777" w:rsidR="000A4B00" w:rsidRDefault="000A4B00" w:rsidP="000A4B00">
      <w:pPr>
        <w:rPr>
          <w:rtl/>
          <w:lang w:eastAsia="he-IL"/>
        </w:rPr>
      </w:pPr>
    </w:p>
    <w:p w14:paraId="74F1EF46" w14:textId="77777777" w:rsidR="000A4B00" w:rsidRDefault="000A4B00" w:rsidP="000A4B00">
      <w:pPr>
        <w:rPr>
          <w:rtl/>
          <w:lang w:eastAsia="he-IL"/>
        </w:rPr>
      </w:pPr>
      <w:r>
        <w:rPr>
          <w:rFonts w:hint="cs"/>
          <w:rtl/>
          <w:lang w:eastAsia="he-IL"/>
        </w:rPr>
        <w:t>בדרך</w:t>
      </w:r>
      <w:r w:rsidR="000075C8">
        <w:rPr>
          <w:rFonts w:hint="cs"/>
          <w:rtl/>
          <w:lang w:eastAsia="he-IL"/>
        </w:rPr>
        <w:t xml:space="preserve"> </w:t>
      </w:r>
      <w:r>
        <w:rPr>
          <w:rFonts w:hint="cs"/>
          <w:rtl/>
          <w:lang w:eastAsia="he-IL"/>
        </w:rPr>
        <w:t>כלל</w:t>
      </w:r>
      <w:r w:rsidR="000075C8">
        <w:rPr>
          <w:rFonts w:hint="cs"/>
          <w:rtl/>
          <w:lang w:eastAsia="he-IL"/>
        </w:rPr>
        <w:t xml:space="preserve"> </w:t>
      </w:r>
      <w:r>
        <w:rPr>
          <w:rFonts w:hint="cs"/>
          <w:rtl/>
          <w:lang w:eastAsia="he-IL"/>
        </w:rPr>
        <w:t>הכלל</w:t>
      </w:r>
      <w:r w:rsidR="000075C8">
        <w:rPr>
          <w:rFonts w:hint="cs"/>
          <w:rtl/>
          <w:lang w:eastAsia="he-IL"/>
        </w:rPr>
        <w:t xml:space="preserve"> </w:t>
      </w:r>
      <w:r>
        <w:rPr>
          <w:rFonts w:hint="cs"/>
          <w:rtl/>
          <w:lang w:eastAsia="he-IL"/>
        </w:rPr>
        <w:t>לגבי</w:t>
      </w:r>
      <w:r w:rsidR="000075C8">
        <w:rPr>
          <w:rFonts w:hint="cs"/>
          <w:rtl/>
          <w:lang w:eastAsia="he-IL"/>
        </w:rPr>
        <w:t xml:space="preserve"> </w:t>
      </w:r>
      <w:r>
        <w:rPr>
          <w:rFonts w:hint="cs"/>
          <w:rtl/>
          <w:lang w:eastAsia="he-IL"/>
        </w:rPr>
        <w:t>הצבעה</w:t>
      </w:r>
      <w:r w:rsidR="000075C8">
        <w:rPr>
          <w:rFonts w:hint="cs"/>
          <w:rtl/>
          <w:lang w:eastAsia="he-IL"/>
        </w:rPr>
        <w:t xml:space="preserve"> </w:t>
      </w:r>
      <w:bookmarkStart w:id="290" w:name="_ETM_Q1_1150734"/>
      <w:bookmarkEnd w:id="290"/>
      <w:r>
        <w:rPr>
          <w:rFonts w:hint="cs"/>
          <w:rtl/>
          <w:lang w:eastAsia="he-IL"/>
        </w:rPr>
        <w:t>על</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בהתאם</w:t>
      </w:r>
      <w:r w:rsidR="000075C8">
        <w:rPr>
          <w:rFonts w:hint="cs"/>
          <w:rtl/>
          <w:lang w:eastAsia="he-IL"/>
        </w:rPr>
        <w:t xml:space="preserve"> </w:t>
      </w:r>
      <w:r>
        <w:rPr>
          <w:rFonts w:hint="cs"/>
          <w:rtl/>
          <w:lang w:eastAsia="he-IL"/>
        </w:rPr>
        <w:t>לנוהל</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שהוציאה</w:t>
      </w:r>
      <w:r w:rsidR="000075C8">
        <w:rPr>
          <w:rFonts w:hint="cs"/>
          <w:rtl/>
          <w:lang w:eastAsia="he-IL"/>
        </w:rPr>
        <w:t xml:space="preserve"> </w:t>
      </w:r>
      <w:r>
        <w:rPr>
          <w:rFonts w:hint="cs"/>
          <w:rtl/>
          <w:lang w:eastAsia="he-IL"/>
        </w:rPr>
        <w:t>היועצת</w:t>
      </w:r>
      <w:r w:rsidR="000075C8">
        <w:rPr>
          <w:rFonts w:hint="cs"/>
          <w:rtl/>
          <w:lang w:eastAsia="he-IL"/>
        </w:rPr>
        <w:t xml:space="preserve"> </w:t>
      </w:r>
      <w:r>
        <w:rPr>
          <w:rFonts w:hint="cs"/>
          <w:rtl/>
          <w:lang w:eastAsia="he-IL"/>
        </w:rPr>
        <w:t>המשפטית</w:t>
      </w:r>
      <w:r w:rsidR="000075C8">
        <w:rPr>
          <w:rFonts w:hint="cs"/>
          <w:rtl/>
          <w:lang w:eastAsia="he-IL"/>
        </w:rPr>
        <w:t xml:space="preserve"> </w:t>
      </w:r>
      <w:r>
        <w:rPr>
          <w:rFonts w:hint="cs"/>
          <w:rtl/>
          <w:lang w:eastAsia="he-IL"/>
        </w:rPr>
        <w:t>לכנסת,</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שמנמקים,</w:t>
      </w:r>
      <w:r w:rsidR="000075C8">
        <w:rPr>
          <w:rFonts w:hint="cs"/>
          <w:rtl/>
          <w:lang w:eastAsia="he-IL"/>
        </w:rPr>
        <w:t xml:space="preserve"> </w:t>
      </w:r>
      <w:r>
        <w:rPr>
          <w:rFonts w:hint="cs"/>
          <w:rtl/>
          <w:lang w:eastAsia="he-IL"/>
        </w:rPr>
        <w:t>מצביעים,</w:t>
      </w:r>
      <w:r w:rsidR="000075C8">
        <w:rPr>
          <w:rFonts w:hint="cs"/>
          <w:rtl/>
          <w:lang w:eastAsia="he-IL"/>
        </w:rPr>
        <w:t xml:space="preserve"> </w:t>
      </w:r>
      <w:r>
        <w:rPr>
          <w:rFonts w:hint="cs"/>
          <w:rtl/>
          <w:lang w:eastAsia="he-IL"/>
        </w:rPr>
        <w:t>מנמקים,</w:t>
      </w:r>
      <w:r w:rsidR="000075C8">
        <w:rPr>
          <w:rFonts w:hint="cs"/>
          <w:rtl/>
          <w:lang w:eastAsia="he-IL"/>
        </w:rPr>
        <w:t xml:space="preserve"> </w:t>
      </w:r>
      <w:r>
        <w:rPr>
          <w:rFonts w:hint="cs"/>
          <w:rtl/>
          <w:lang w:eastAsia="he-IL"/>
        </w:rPr>
        <w:t>מצביעים.</w:t>
      </w:r>
      <w:r w:rsidR="000075C8">
        <w:rPr>
          <w:rFonts w:hint="cs"/>
          <w:rtl/>
          <w:lang w:eastAsia="he-IL"/>
        </w:rPr>
        <w:t xml:space="preserve"> </w:t>
      </w:r>
      <w:r>
        <w:rPr>
          <w:rFonts w:hint="cs"/>
          <w:rtl/>
          <w:lang w:eastAsia="he-IL"/>
        </w:rPr>
        <w:t>ואולם</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פי</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הזה</w:t>
      </w:r>
      <w:bookmarkStart w:id="291" w:name="_ETM_Q1_1162182"/>
      <w:bookmarkEnd w:id="291"/>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חריג.</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אקריא</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סעיף</w:t>
      </w:r>
      <w:r w:rsidR="000075C8">
        <w:rPr>
          <w:rFonts w:hint="cs"/>
          <w:rtl/>
          <w:lang w:eastAsia="he-IL"/>
        </w:rPr>
        <w:t xml:space="preserve"> </w:t>
      </w:r>
      <w:bookmarkStart w:id="292" w:name="_ETM_Q1_1165180"/>
      <w:bookmarkEnd w:id="292"/>
      <w:r>
        <w:rPr>
          <w:rFonts w:hint="cs"/>
          <w:rtl/>
          <w:lang w:eastAsia="he-IL"/>
        </w:rPr>
        <w:t>38</w:t>
      </w:r>
      <w:r w:rsidR="000075C8">
        <w:rPr>
          <w:rFonts w:hint="cs"/>
          <w:rtl/>
          <w:lang w:eastAsia="he-IL"/>
        </w:rPr>
        <w:t xml:space="preserve"> </w:t>
      </w:r>
      <w:r>
        <w:rPr>
          <w:rFonts w:hint="cs"/>
          <w:rtl/>
          <w:lang w:eastAsia="he-IL"/>
        </w:rPr>
        <w:t>לנוהל</w:t>
      </w:r>
      <w:r w:rsidR="000075C8">
        <w:rPr>
          <w:rFonts w:hint="cs"/>
          <w:rtl/>
          <w:lang w:eastAsia="he-IL"/>
        </w:rPr>
        <w:t xml:space="preserve"> </w:t>
      </w:r>
      <w:r>
        <w:rPr>
          <w:rFonts w:hint="cs"/>
          <w:rtl/>
          <w:lang w:eastAsia="he-IL"/>
        </w:rPr>
        <w:t>שאומר:</w:t>
      </w:r>
    </w:p>
    <w:p w14:paraId="00754745" w14:textId="77777777" w:rsidR="000A4B00" w:rsidRDefault="000A4B00" w:rsidP="000A4B00">
      <w:pPr>
        <w:rPr>
          <w:rtl/>
          <w:lang w:eastAsia="he-IL"/>
        </w:rPr>
      </w:pPr>
    </w:p>
    <w:p w14:paraId="2E3BD8D7" w14:textId="77777777" w:rsidR="000A4B00" w:rsidRDefault="000A4B00" w:rsidP="000A4B00">
      <w:pPr>
        <w:rPr>
          <w:rtl/>
          <w:lang w:eastAsia="he-IL"/>
        </w:rPr>
      </w:pPr>
      <w:bookmarkStart w:id="293" w:name="_ETM_Q1_1184122"/>
      <w:bookmarkStart w:id="294" w:name="_ETM_Q1_1184160"/>
      <w:bookmarkEnd w:id="293"/>
      <w:bookmarkEnd w:id="294"/>
      <w:r>
        <w:rPr>
          <w:rFonts w:hint="cs"/>
          <w:rtl/>
          <w:lang w:eastAsia="he-IL"/>
        </w:rPr>
        <w:t>"במקרים</w:t>
      </w:r>
      <w:r w:rsidR="000075C8">
        <w:rPr>
          <w:rFonts w:hint="cs"/>
          <w:rtl/>
          <w:lang w:eastAsia="he-IL"/>
        </w:rPr>
        <w:t xml:space="preserve"> </w:t>
      </w:r>
      <w:r>
        <w:rPr>
          <w:rFonts w:hint="cs"/>
          <w:rtl/>
          <w:lang w:eastAsia="he-IL"/>
        </w:rPr>
        <w:t>יוצאים</w:t>
      </w:r>
      <w:r w:rsidR="000075C8">
        <w:rPr>
          <w:rFonts w:hint="cs"/>
          <w:rtl/>
          <w:lang w:eastAsia="he-IL"/>
        </w:rPr>
        <w:t xml:space="preserve"> </w:t>
      </w:r>
      <w:r>
        <w:rPr>
          <w:rFonts w:hint="cs"/>
          <w:rtl/>
          <w:lang w:eastAsia="he-IL"/>
        </w:rPr>
        <w:t>מהכלל</w:t>
      </w:r>
      <w:r w:rsidR="000075C8">
        <w:rPr>
          <w:rFonts w:hint="cs"/>
          <w:rtl/>
          <w:lang w:eastAsia="he-IL"/>
        </w:rPr>
        <w:t xml:space="preserve"> </w:t>
      </w:r>
      <w:r>
        <w:rPr>
          <w:rFonts w:hint="cs"/>
          <w:rtl/>
          <w:lang w:eastAsia="he-IL"/>
        </w:rPr>
        <w:t>בהם</w:t>
      </w:r>
      <w:r w:rsidR="000075C8">
        <w:rPr>
          <w:rFonts w:hint="cs"/>
          <w:rtl/>
          <w:lang w:eastAsia="he-IL"/>
        </w:rPr>
        <w:t xml:space="preserve"> </w:t>
      </w:r>
      <w:r>
        <w:rPr>
          <w:rFonts w:hint="cs"/>
          <w:rtl/>
          <w:lang w:eastAsia="he-IL"/>
        </w:rPr>
        <w:t>הוגשה</w:t>
      </w:r>
      <w:r w:rsidR="000075C8">
        <w:rPr>
          <w:rFonts w:hint="cs"/>
          <w:rtl/>
          <w:lang w:eastAsia="he-IL"/>
        </w:rPr>
        <w:t xml:space="preserve"> </w:t>
      </w:r>
      <w:r>
        <w:rPr>
          <w:rFonts w:hint="cs"/>
          <w:rtl/>
          <w:lang w:eastAsia="he-IL"/>
        </w:rPr>
        <w:t>כמות</w:t>
      </w:r>
      <w:r w:rsidR="000075C8">
        <w:rPr>
          <w:rFonts w:hint="cs"/>
          <w:rtl/>
          <w:lang w:eastAsia="he-IL"/>
        </w:rPr>
        <w:t xml:space="preserve"> </w:t>
      </w:r>
      <w:bookmarkStart w:id="295" w:name="_ETM_Q1_1169837"/>
      <w:bookmarkEnd w:id="295"/>
      <w:r>
        <w:rPr>
          <w:rFonts w:hint="cs"/>
          <w:rtl/>
          <w:lang w:eastAsia="he-IL"/>
        </w:rPr>
        <w:t>חריגה</w:t>
      </w:r>
      <w:r w:rsidR="000075C8">
        <w:rPr>
          <w:rFonts w:hint="cs"/>
          <w:rtl/>
          <w:lang w:eastAsia="he-IL"/>
        </w:rPr>
        <w:t xml:space="preserve"> </w:t>
      </w:r>
      <w:r>
        <w:rPr>
          <w:rFonts w:hint="cs"/>
          <w:rtl/>
          <w:lang w:eastAsia="he-IL"/>
        </w:rPr>
        <w:t>במיוחד</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ביחס</w:t>
      </w:r>
      <w:r w:rsidR="000075C8">
        <w:rPr>
          <w:rFonts w:hint="cs"/>
          <w:rtl/>
          <w:lang w:eastAsia="he-IL"/>
        </w:rPr>
        <w:t xml:space="preserve"> </w:t>
      </w:r>
      <w:r>
        <w:rPr>
          <w:rFonts w:hint="cs"/>
          <w:rtl/>
          <w:lang w:eastAsia="he-IL"/>
        </w:rPr>
        <w:t>למספר</w:t>
      </w:r>
      <w:r w:rsidR="000075C8">
        <w:rPr>
          <w:rFonts w:hint="cs"/>
          <w:rtl/>
          <w:lang w:eastAsia="he-IL"/>
        </w:rPr>
        <w:t xml:space="preserve"> </w:t>
      </w:r>
      <w:r>
        <w:rPr>
          <w:rFonts w:hint="cs"/>
          <w:rtl/>
          <w:lang w:eastAsia="he-IL"/>
        </w:rPr>
        <w:t>סעיפי</w:t>
      </w:r>
      <w:r w:rsidR="000075C8">
        <w:rPr>
          <w:rFonts w:hint="cs"/>
          <w:rtl/>
          <w:lang w:eastAsia="he-IL"/>
        </w:rPr>
        <w:t xml:space="preserve"> </w:t>
      </w:r>
      <w:r>
        <w:rPr>
          <w:rFonts w:hint="cs"/>
          <w:rtl/>
          <w:lang w:eastAsia="he-IL"/>
        </w:rPr>
        <w:t>הצעת</w:t>
      </w:r>
      <w:r w:rsidR="000075C8">
        <w:rPr>
          <w:rFonts w:hint="cs"/>
          <w:rtl/>
          <w:lang w:eastAsia="he-IL"/>
        </w:rPr>
        <w:t xml:space="preserve"> </w:t>
      </w:r>
      <w:r>
        <w:rPr>
          <w:rFonts w:hint="cs"/>
          <w:rtl/>
          <w:lang w:eastAsia="he-IL"/>
        </w:rPr>
        <w:t>החוק</w:t>
      </w:r>
      <w:r w:rsidR="000075C8">
        <w:rPr>
          <w:rFonts w:hint="cs"/>
          <w:rtl/>
          <w:lang w:eastAsia="he-IL"/>
        </w:rPr>
        <w:t xml:space="preserve"> </w:t>
      </w:r>
      <w:bookmarkStart w:id="296" w:name="_ETM_Q1_1174566"/>
      <w:bookmarkEnd w:id="296"/>
      <w:r>
        <w:rPr>
          <w:rFonts w:hint="cs"/>
          <w:rtl/>
          <w:lang w:eastAsia="he-IL"/>
        </w:rPr>
        <w:t>וההסתייגויות</w:t>
      </w:r>
      <w:r w:rsidR="000075C8">
        <w:rPr>
          <w:rFonts w:hint="cs"/>
          <w:rtl/>
          <w:lang w:eastAsia="he-IL"/>
        </w:rPr>
        <w:t xml:space="preserve"> </w:t>
      </w:r>
      <w:r>
        <w:rPr>
          <w:rFonts w:hint="cs"/>
          <w:rtl/>
          <w:lang w:eastAsia="he-IL"/>
        </w:rPr>
        <w:t>רובן</w:t>
      </w:r>
      <w:r w:rsidR="000075C8">
        <w:rPr>
          <w:rFonts w:hint="cs"/>
          <w:rtl/>
          <w:lang w:eastAsia="he-IL"/>
        </w:rPr>
        <w:t xml:space="preserve"> </w:t>
      </w:r>
      <w:r>
        <w:rPr>
          <w:rFonts w:hint="cs"/>
          <w:rtl/>
          <w:lang w:eastAsia="he-IL"/>
        </w:rPr>
        <w:t>ככולן</w:t>
      </w:r>
      <w:r w:rsidR="000075C8">
        <w:rPr>
          <w:rFonts w:hint="cs"/>
          <w:rtl/>
          <w:lang w:eastAsia="he-IL"/>
        </w:rPr>
        <w:t xml:space="preserve"> </w:t>
      </w:r>
      <w:r>
        <w:rPr>
          <w:rFonts w:hint="cs"/>
          <w:rtl/>
          <w:lang w:eastAsia="he-IL"/>
        </w:rPr>
        <w:t>אינן</w:t>
      </w:r>
      <w:r w:rsidR="000075C8">
        <w:rPr>
          <w:rFonts w:hint="cs"/>
          <w:rtl/>
          <w:lang w:eastAsia="he-IL"/>
        </w:rPr>
        <w:t xml:space="preserve"> </w:t>
      </w:r>
      <w:r>
        <w:rPr>
          <w:rFonts w:hint="cs"/>
          <w:rtl/>
          <w:lang w:eastAsia="he-IL"/>
        </w:rPr>
        <w:t>בעלות</w:t>
      </w:r>
      <w:r w:rsidR="000075C8">
        <w:rPr>
          <w:rFonts w:hint="cs"/>
          <w:rtl/>
          <w:lang w:eastAsia="he-IL"/>
        </w:rPr>
        <w:t xml:space="preserve"> </w:t>
      </w:r>
      <w:r>
        <w:rPr>
          <w:rFonts w:hint="cs"/>
          <w:rtl/>
          <w:lang w:eastAsia="he-IL"/>
        </w:rPr>
        <w:t>תוכן</w:t>
      </w:r>
      <w:r w:rsidR="000075C8">
        <w:rPr>
          <w:rFonts w:hint="cs"/>
          <w:rtl/>
          <w:lang w:eastAsia="he-IL"/>
        </w:rPr>
        <w:t xml:space="preserve"> </w:t>
      </w:r>
      <w:r>
        <w:rPr>
          <w:rFonts w:hint="cs"/>
          <w:rtl/>
          <w:lang w:eastAsia="he-IL"/>
        </w:rPr>
        <w:t>מהותי,</w:t>
      </w:r>
      <w:r w:rsidR="000075C8">
        <w:rPr>
          <w:rFonts w:hint="cs"/>
          <w:rtl/>
          <w:lang w:eastAsia="he-IL"/>
        </w:rPr>
        <w:t xml:space="preserve"> </w:t>
      </w:r>
      <w:r>
        <w:rPr>
          <w:rFonts w:hint="cs"/>
          <w:rtl/>
          <w:lang w:eastAsia="he-IL"/>
        </w:rPr>
        <w:t>רשאי</w:t>
      </w:r>
      <w:r w:rsidR="000075C8">
        <w:rPr>
          <w:rFonts w:hint="cs"/>
          <w:rtl/>
          <w:lang w:eastAsia="he-IL"/>
        </w:rPr>
        <w:t xml:space="preserve"> </w:t>
      </w:r>
      <w:r>
        <w:rPr>
          <w:rFonts w:hint="cs"/>
          <w:rtl/>
          <w:lang w:eastAsia="he-IL"/>
        </w:rPr>
        <w:t>יושב</w:t>
      </w:r>
      <w:r w:rsidR="000075C8">
        <w:rPr>
          <w:rFonts w:hint="cs"/>
          <w:rtl/>
          <w:lang w:eastAsia="he-IL"/>
        </w:rPr>
        <w:t xml:space="preserve"> </w:t>
      </w:r>
      <w:bookmarkStart w:id="297" w:name="_ETM_Q1_1174074"/>
      <w:bookmarkEnd w:id="297"/>
      <w:r>
        <w:rPr>
          <w:rFonts w:hint="cs"/>
          <w:rtl/>
          <w:lang w:eastAsia="he-IL"/>
        </w:rPr>
        <w:t>ראש</w:t>
      </w:r>
      <w:r w:rsidR="000075C8">
        <w:rPr>
          <w:rFonts w:hint="cs"/>
          <w:rtl/>
          <w:lang w:eastAsia="he-IL"/>
        </w:rPr>
        <w:t xml:space="preserve"> </w:t>
      </w:r>
      <w:r>
        <w:rPr>
          <w:rFonts w:hint="cs"/>
          <w:rtl/>
          <w:lang w:eastAsia="he-IL"/>
        </w:rPr>
        <w:t>הוועדה,</w:t>
      </w:r>
      <w:r w:rsidR="000075C8">
        <w:rPr>
          <w:rFonts w:hint="cs"/>
          <w:rtl/>
          <w:lang w:eastAsia="he-IL"/>
        </w:rPr>
        <w:t xml:space="preserve"> </w:t>
      </w:r>
      <w:r>
        <w:rPr>
          <w:rFonts w:hint="cs"/>
          <w:rtl/>
          <w:lang w:eastAsia="he-IL"/>
        </w:rPr>
        <w:t>בהתייעצות</w:t>
      </w:r>
      <w:r w:rsidR="000075C8">
        <w:rPr>
          <w:rFonts w:hint="cs"/>
          <w:rtl/>
          <w:lang w:eastAsia="he-IL"/>
        </w:rPr>
        <w:t xml:space="preserve"> </w:t>
      </w:r>
      <w:r>
        <w:rPr>
          <w:rFonts w:hint="cs"/>
          <w:rtl/>
          <w:lang w:eastAsia="he-IL"/>
        </w:rPr>
        <w:t>עם</w:t>
      </w:r>
      <w:r w:rsidR="000075C8">
        <w:rPr>
          <w:rFonts w:hint="cs"/>
          <w:rtl/>
          <w:lang w:eastAsia="he-IL"/>
        </w:rPr>
        <w:t xml:space="preserve"> </w:t>
      </w:r>
      <w:r>
        <w:rPr>
          <w:rFonts w:hint="cs"/>
          <w:rtl/>
          <w:lang w:eastAsia="he-IL"/>
        </w:rPr>
        <w:t>היועץ</w:t>
      </w:r>
      <w:r w:rsidR="000075C8">
        <w:rPr>
          <w:rFonts w:hint="cs"/>
          <w:rtl/>
          <w:lang w:eastAsia="he-IL"/>
        </w:rPr>
        <w:t xml:space="preserve"> </w:t>
      </w:r>
      <w:r>
        <w:rPr>
          <w:rFonts w:hint="cs"/>
          <w:rtl/>
          <w:lang w:eastAsia="he-IL"/>
        </w:rPr>
        <w:t>המשפטי</w:t>
      </w:r>
      <w:r w:rsidR="000075C8">
        <w:rPr>
          <w:rFonts w:hint="cs"/>
          <w:rtl/>
          <w:lang w:eastAsia="he-IL"/>
        </w:rPr>
        <w:t xml:space="preserve"> </w:t>
      </w:r>
      <w:r>
        <w:rPr>
          <w:rFonts w:hint="cs"/>
          <w:rtl/>
          <w:lang w:eastAsia="he-IL"/>
        </w:rPr>
        <w:t>לוועדה,</w:t>
      </w:r>
      <w:r w:rsidR="000075C8">
        <w:rPr>
          <w:rFonts w:hint="cs"/>
          <w:rtl/>
          <w:lang w:eastAsia="he-IL"/>
        </w:rPr>
        <w:t xml:space="preserve"> </w:t>
      </w:r>
      <w:r>
        <w:rPr>
          <w:rFonts w:hint="cs"/>
          <w:rtl/>
          <w:lang w:eastAsia="he-IL"/>
        </w:rPr>
        <w:t>להודיע</w:t>
      </w:r>
      <w:bookmarkStart w:id="298" w:name="_ETM_Q1_1178529"/>
      <w:bookmarkEnd w:id="298"/>
      <w:r w:rsidR="000075C8">
        <w:rPr>
          <w:rFonts w:hint="cs"/>
          <w:rtl/>
          <w:lang w:eastAsia="he-IL"/>
        </w:rPr>
        <w:t xml:space="preserve"> </w:t>
      </w:r>
      <w:r>
        <w:rPr>
          <w:rFonts w:hint="cs"/>
          <w:rtl/>
          <w:lang w:eastAsia="he-IL"/>
        </w:rPr>
        <w:t>לחברי</w:t>
      </w:r>
      <w:r w:rsidR="000075C8">
        <w:rPr>
          <w:rFonts w:hint="cs"/>
          <w:rtl/>
          <w:lang w:eastAsia="he-IL"/>
        </w:rPr>
        <w:t xml:space="preserve"> </w:t>
      </w:r>
      <w:r>
        <w:rPr>
          <w:rFonts w:hint="cs"/>
          <w:rtl/>
          <w:lang w:eastAsia="he-IL"/>
        </w:rPr>
        <w:t>הוועדה</w:t>
      </w:r>
      <w:r w:rsidR="000075C8">
        <w:rPr>
          <w:rFonts w:hint="cs"/>
          <w:rtl/>
          <w:lang w:eastAsia="he-IL"/>
        </w:rPr>
        <w:t xml:space="preserve"> </w:t>
      </w:r>
      <w:r>
        <w:rPr>
          <w:rFonts w:hint="cs"/>
          <w:rtl/>
          <w:lang w:eastAsia="he-IL"/>
        </w:rPr>
        <w:t>מראש</w:t>
      </w:r>
      <w:r w:rsidR="000075C8">
        <w:rPr>
          <w:rFonts w:hint="cs"/>
          <w:rtl/>
          <w:lang w:eastAsia="he-IL"/>
        </w:rPr>
        <w:t xml:space="preserve"> </w:t>
      </w:r>
      <w:r>
        <w:rPr>
          <w:rFonts w:hint="cs"/>
          <w:rtl/>
          <w:lang w:eastAsia="he-IL"/>
        </w:rPr>
        <w:t>שהצבעה</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תתקיים</w:t>
      </w:r>
      <w:r w:rsidR="000075C8">
        <w:rPr>
          <w:rFonts w:hint="cs"/>
          <w:rtl/>
          <w:lang w:eastAsia="he-IL"/>
        </w:rPr>
        <w:t xml:space="preserve"> </w:t>
      </w:r>
      <w:bookmarkStart w:id="299" w:name="_ETM_Q1_1180682"/>
      <w:bookmarkEnd w:id="299"/>
      <w:r>
        <w:rPr>
          <w:rFonts w:hint="cs"/>
          <w:rtl/>
          <w:lang w:eastAsia="he-IL"/>
        </w:rPr>
        <w:t>בהליך</w:t>
      </w:r>
      <w:r w:rsidR="000075C8">
        <w:rPr>
          <w:rFonts w:hint="cs"/>
          <w:rtl/>
          <w:lang w:eastAsia="he-IL"/>
        </w:rPr>
        <w:t xml:space="preserve"> </w:t>
      </w:r>
      <w:r>
        <w:rPr>
          <w:rFonts w:hint="cs"/>
          <w:rtl/>
          <w:lang w:eastAsia="he-IL"/>
        </w:rPr>
        <w:t>חריג</w:t>
      </w:r>
      <w:r w:rsidR="000075C8">
        <w:rPr>
          <w:rFonts w:hint="cs"/>
          <w:rtl/>
          <w:lang w:eastAsia="he-IL"/>
        </w:rPr>
        <w:t xml:space="preserve"> </w:t>
      </w:r>
      <w:r>
        <w:rPr>
          <w:rFonts w:hint="cs"/>
          <w:rtl/>
          <w:lang w:eastAsia="he-IL"/>
        </w:rPr>
        <w:t>כפי</w:t>
      </w:r>
      <w:r w:rsidR="000075C8">
        <w:rPr>
          <w:rFonts w:hint="cs"/>
          <w:rtl/>
          <w:lang w:eastAsia="he-IL"/>
        </w:rPr>
        <w:t xml:space="preserve"> </w:t>
      </w:r>
      <w:r>
        <w:rPr>
          <w:rFonts w:hint="cs"/>
          <w:rtl/>
          <w:lang w:eastAsia="he-IL"/>
        </w:rPr>
        <w:t>שיפורט</w:t>
      </w:r>
      <w:r w:rsidR="000075C8">
        <w:rPr>
          <w:rFonts w:hint="cs"/>
          <w:rtl/>
          <w:lang w:eastAsia="he-IL"/>
        </w:rPr>
        <w:t xml:space="preserve"> </w:t>
      </w:r>
      <w:r>
        <w:rPr>
          <w:rFonts w:hint="cs"/>
          <w:rtl/>
          <w:lang w:eastAsia="he-IL"/>
        </w:rPr>
        <w:t>להלן".</w:t>
      </w:r>
    </w:p>
    <w:p w14:paraId="48FA817B" w14:textId="77777777" w:rsidR="000A4B00" w:rsidRDefault="000A4B00" w:rsidP="000A4B00">
      <w:pPr>
        <w:rPr>
          <w:rtl/>
          <w:lang w:eastAsia="he-IL"/>
        </w:rPr>
      </w:pPr>
    </w:p>
    <w:p w14:paraId="4D4614B3" w14:textId="77777777" w:rsidR="000A4B00" w:rsidRDefault="000A4B00" w:rsidP="000A4B00">
      <w:pPr>
        <w:rPr>
          <w:rtl/>
          <w:lang w:eastAsia="he-IL"/>
        </w:rPr>
      </w:pPr>
      <w:r>
        <w:rPr>
          <w:rFonts w:hint="cs"/>
          <w:rtl/>
          <w:lang w:eastAsia="he-IL"/>
        </w:rPr>
        <w:t>ההליך</w:t>
      </w:r>
      <w:r w:rsidR="000075C8">
        <w:rPr>
          <w:rFonts w:hint="cs"/>
          <w:rtl/>
          <w:lang w:eastAsia="he-IL"/>
        </w:rPr>
        <w:t xml:space="preserve"> </w:t>
      </w:r>
      <w:r>
        <w:rPr>
          <w:rFonts w:hint="cs"/>
          <w:rtl/>
          <w:lang w:eastAsia="he-IL"/>
        </w:rPr>
        <w:t>ה</w:t>
      </w:r>
      <w:bookmarkStart w:id="300" w:name="_ETM_Q1_1183442"/>
      <w:bookmarkEnd w:id="300"/>
      <w:r>
        <w:rPr>
          <w:rFonts w:hint="cs"/>
          <w:rtl/>
          <w:lang w:eastAsia="he-IL"/>
        </w:rPr>
        <w:t>חריג</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בעצם</w:t>
      </w:r>
      <w:r w:rsidR="000075C8">
        <w:rPr>
          <w:rFonts w:hint="cs"/>
          <w:rtl/>
          <w:lang w:eastAsia="he-IL"/>
        </w:rPr>
        <w:t xml:space="preserve"> </w:t>
      </w:r>
      <w:r>
        <w:rPr>
          <w:rFonts w:hint="cs"/>
          <w:rtl/>
          <w:lang w:eastAsia="he-IL"/>
        </w:rPr>
        <w:t>הליך</w:t>
      </w:r>
      <w:r w:rsidR="000075C8">
        <w:rPr>
          <w:rFonts w:hint="cs"/>
          <w:rtl/>
          <w:lang w:eastAsia="he-IL"/>
        </w:rPr>
        <w:t xml:space="preserve"> </w:t>
      </w:r>
      <w:r>
        <w:rPr>
          <w:rFonts w:hint="cs"/>
          <w:rtl/>
          <w:lang w:eastAsia="he-IL"/>
        </w:rPr>
        <w:t>שבו</w:t>
      </w:r>
      <w:r w:rsidR="000075C8">
        <w:rPr>
          <w:rFonts w:hint="cs"/>
          <w:rtl/>
          <w:lang w:eastAsia="he-IL"/>
        </w:rPr>
        <w:t xml:space="preserve"> </w:t>
      </w:r>
      <w:r>
        <w:rPr>
          <w:rFonts w:hint="cs"/>
          <w:rtl/>
          <w:lang w:eastAsia="he-IL"/>
        </w:rPr>
        <w:t>עושים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ההנמקה</w:t>
      </w:r>
      <w:r w:rsidR="000075C8">
        <w:rPr>
          <w:rFonts w:hint="cs"/>
          <w:rtl/>
          <w:lang w:eastAsia="he-IL"/>
        </w:rPr>
        <w:t xml:space="preserve"> </w:t>
      </w:r>
      <w:r>
        <w:rPr>
          <w:rFonts w:hint="cs"/>
          <w:rtl/>
          <w:lang w:eastAsia="he-IL"/>
        </w:rPr>
        <w:t>בצורה</w:t>
      </w:r>
      <w:bookmarkStart w:id="301" w:name="_ETM_Q1_1187144"/>
      <w:bookmarkEnd w:id="301"/>
      <w:r w:rsidR="000075C8">
        <w:rPr>
          <w:rFonts w:hint="cs"/>
          <w:rtl/>
          <w:lang w:eastAsia="he-IL"/>
        </w:rPr>
        <w:t xml:space="preserve"> </w:t>
      </w:r>
      <w:r>
        <w:rPr>
          <w:rFonts w:hint="cs"/>
          <w:rtl/>
          <w:lang w:eastAsia="he-IL"/>
        </w:rPr>
        <w:t>מרוכזת</w:t>
      </w:r>
      <w:r w:rsidR="000075C8">
        <w:rPr>
          <w:rFonts w:hint="cs"/>
          <w:rtl/>
          <w:lang w:eastAsia="he-IL"/>
        </w:rPr>
        <w:t xml:space="preserve"> </w:t>
      </w:r>
      <w:r>
        <w:rPr>
          <w:rFonts w:hint="cs"/>
          <w:rtl/>
          <w:lang w:eastAsia="he-IL"/>
        </w:rPr>
        <w:t>ואז</w:t>
      </w:r>
      <w:r w:rsidR="000075C8">
        <w:rPr>
          <w:rFonts w:hint="cs"/>
          <w:rtl/>
          <w:lang w:eastAsia="he-IL"/>
        </w:rPr>
        <w:t xml:space="preserve"> </w:t>
      </w:r>
      <w:r>
        <w:rPr>
          <w:rFonts w:hint="cs"/>
          <w:rtl/>
          <w:lang w:eastAsia="he-IL"/>
        </w:rPr>
        <w:t>עוברים</w:t>
      </w:r>
      <w:r w:rsidR="000075C8">
        <w:rPr>
          <w:rFonts w:hint="cs"/>
          <w:rtl/>
          <w:lang w:eastAsia="he-IL"/>
        </w:rPr>
        <w:t xml:space="preserve"> </w:t>
      </w:r>
      <w:r>
        <w:rPr>
          <w:rFonts w:hint="cs"/>
          <w:rtl/>
          <w:lang w:eastAsia="he-IL"/>
        </w:rPr>
        <w:t>להצבעות</w:t>
      </w:r>
      <w:r w:rsidR="000075C8">
        <w:rPr>
          <w:rFonts w:hint="cs"/>
          <w:rtl/>
          <w:lang w:eastAsia="he-IL"/>
        </w:rPr>
        <w:t xml:space="preserve"> </w:t>
      </w:r>
      <w:r>
        <w:rPr>
          <w:rFonts w:hint="cs"/>
          <w:rtl/>
          <w:lang w:eastAsia="he-IL"/>
        </w:rPr>
        <w:t>באופן</w:t>
      </w:r>
      <w:r w:rsidR="000075C8">
        <w:rPr>
          <w:rFonts w:hint="cs"/>
          <w:rtl/>
          <w:lang w:eastAsia="he-IL"/>
        </w:rPr>
        <w:t xml:space="preserve"> </w:t>
      </w:r>
      <w:r>
        <w:rPr>
          <w:rFonts w:hint="cs"/>
          <w:rtl/>
          <w:lang w:eastAsia="he-IL"/>
        </w:rPr>
        <w:t>סדרתי.</w:t>
      </w:r>
      <w:r w:rsidR="000075C8">
        <w:rPr>
          <w:rFonts w:hint="cs"/>
          <w:rtl/>
          <w:lang w:eastAsia="he-IL"/>
        </w:rPr>
        <w:t xml:space="preserve"> </w:t>
      </w:r>
    </w:p>
    <w:p w14:paraId="1495046D" w14:textId="77777777" w:rsidR="000A4B00" w:rsidRDefault="000A4B00" w:rsidP="000A4B00">
      <w:pPr>
        <w:rPr>
          <w:rtl/>
          <w:lang w:eastAsia="he-IL"/>
        </w:rPr>
      </w:pPr>
      <w:bookmarkStart w:id="302" w:name="_ETM_Q1_1195818"/>
      <w:bookmarkStart w:id="303" w:name="_ETM_Q1_1195861"/>
      <w:bookmarkEnd w:id="302"/>
      <w:bookmarkEnd w:id="303"/>
    </w:p>
    <w:p w14:paraId="33D78491" w14:textId="77777777" w:rsidR="000A4B00" w:rsidRDefault="000075C8" w:rsidP="000A4B00">
      <w:pPr>
        <w:pStyle w:val="a4"/>
        <w:keepNext/>
        <w:rPr>
          <w:rtl/>
        </w:rPr>
      </w:pPr>
      <w:bookmarkStart w:id="304" w:name="ET_speaker_5109_40"/>
      <w:r>
        <w:rPr>
          <w:rStyle w:val="TagStyle"/>
          <w:rtl/>
        </w:rPr>
        <w:t xml:space="preserve"> </w:t>
      </w:r>
      <w:r w:rsidR="000A4B00" w:rsidRPr="000A4B00">
        <w:rPr>
          <w:rStyle w:val="TagStyle"/>
          <w:rtl/>
        </w:rPr>
        <w:t>&lt;&lt;</w:t>
      </w:r>
      <w:r>
        <w:rPr>
          <w:rStyle w:val="TagStyle"/>
          <w:rtl/>
        </w:rPr>
        <w:t xml:space="preserve"> </w:t>
      </w:r>
      <w:r w:rsidR="000A4B00" w:rsidRPr="000A4B00">
        <w:rPr>
          <w:rStyle w:val="TagStyle"/>
          <w:rtl/>
        </w:rPr>
        <w:t>דובר</w:t>
      </w:r>
      <w:r>
        <w:rPr>
          <w:rStyle w:val="TagStyle"/>
          <w:rtl/>
        </w:rPr>
        <w:t xml:space="preserve"> </w:t>
      </w:r>
      <w:r w:rsidR="000A4B00" w:rsidRPr="000A4B00">
        <w:rPr>
          <w:rStyle w:val="TagStyle"/>
          <w:rtl/>
        </w:rPr>
        <w:t>&gt;&gt;</w:t>
      </w:r>
      <w:r>
        <w:rPr>
          <w:rStyle w:val="TagStyle"/>
          <w:rtl/>
        </w:rPr>
        <w:t xml:space="preserve"> </w:t>
      </w:r>
      <w:r w:rsidR="000A4B00">
        <w:rPr>
          <w:rtl/>
        </w:rPr>
        <w:t>אלעזר</w:t>
      </w:r>
      <w:r>
        <w:rPr>
          <w:rtl/>
        </w:rPr>
        <w:t xml:space="preserve"> </w:t>
      </w:r>
      <w:r w:rsidR="000A4B00">
        <w:rPr>
          <w:rtl/>
        </w:rPr>
        <w:t>שטרן</w:t>
      </w:r>
      <w:r>
        <w:rPr>
          <w:rtl/>
        </w:rPr>
        <w:t xml:space="preserve"> </w:t>
      </w:r>
      <w:r w:rsidR="000A4B00">
        <w:rPr>
          <w:rtl/>
        </w:rPr>
        <w:t>(יש</w:t>
      </w:r>
      <w:r>
        <w:rPr>
          <w:rtl/>
        </w:rPr>
        <w:t xml:space="preserve"> </w:t>
      </w:r>
      <w:r w:rsidR="000A4B00">
        <w:rPr>
          <w:rtl/>
        </w:rPr>
        <w:t>עתיד):</w:t>
      </w:r>
      <w:r>
        <w:rPr>
          <w:rStyle w:val="TagStyle"/>
          <w:rtl/>
        </w:rPr>
        <w:t xml:space="preserve"> </w:t>
      </w:r>
      <w:r w:rsidR="000A4B00" w:rsidRPr="000A4B00">
        <w:rPr>
          <w:rStyle w:val="TagStyle"/>
          <w:rtl/>
        </w:rPr>
        <w:t>&lt;&lt;</w:t>
      </w:r>
      <w:r>
        <w:rPr>
          <w:rStyle w:val="TagStyle"/>
          <w:rtl/>
        </w:rPr>
        <w:t xml:space="preserve"> </w:t>
      </w:r>
      <w:r w:rsidR="000A4B00" w:rsidRPr="000A4B00">
        <w:rPr>
          <w:rStyle w:val="TagStyle"/>
          <w:rtl/>
        </w:rPr>
        <w:t>דובר</w:t>
      </w:r>
      <w:r>
        <w:rPr>
          <w:rStyle w:val="TagStyle"/>
          <w:rtl/>
        </w:rPr>
        <w:t xml:space="preserve"> </w:t>
      </w:r>
      <w:r w:rsidR="000A4B00" w:rsidRPr="000A4B00">
        <w:rPr>
          <w:rStyle w:val="TagStyle"/>
          <w:rtl/>
        </w:rPr>
        <w:t>&gt;&gt;</w:t>
      </w:r>
      <w:r>
        <w:rPr>
          <w:rtl/>
        </w:rPr>
        <w:t xml:space="preserve"> </w:t>
      </w:r>
      <w:bookmarkEnd w:id="304"/>
    </w:p>
    <w:p w14:paraId="6E0586A4" w14:textId="77777777" w:rsidR="000A4B00" w:rsidRDefault="000A4B00" w:rsidP="000A4B00">
      <w:pPr>
        <w:pStyle w:val="KeepWithNext"/>
        <w:rPr>
          <w:rtl/>
          <w:lang w:eastAsia="he-IL"/>
        </w:rPr>
      </w:pPr>
    </w:p>
    <w:p w14:paraId="650B24DB" w14:textId="77777777" w:rsidR="000A4B00" w:rsidRDefault="000A4B00" w:rsidP="000A4B00">
      <w:pPr>
        <w:rPr>
          <w:rtl/>
          <w:lang w:eastAsia="he-IL"/>
        </w:rPr>
      </w:pPr>
      <w:r>
        <w:rPr>
          <w:rFonts w:hint="cs"/>
          <w:rtl/>
          <w:lang w:eastAsia="he-IL"/>
        </w:rPr>
        <w:t>אם</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היו</w:t>
      </w:r>
      <w:r w:rsidR="000075C8">
        <w:rPr>
          <w:rFonts w:hint="cs"/>
          <w:rtl/>
          <w:lang w:eastAsia="he-IL"/>
        </w:rPr>
        <w:t xml:space="preserve"> </w:t>
      </w:r>
      <w:bookmarkStart w:id="305" w:name="_ETM_Q1_1198046"/>
      <w:bookmarkEnd w:id="305"/>
      <w:r>
        <w:rPr>
          <w:rFonts w:hint="cs"/>
          <w:rtl/>
          <w:lang w:eastAsia="he-IL"/>
        </w:rPr>
        <w:t>מהותיות,</w:t>
      </w:r>
      <w:r w:rsidR="000075C8">
        <w:rPr>
          <w:rFonts w:hint="cs"/>
          <w:rtl/>
          <w:lang w:eastAsia="he-IL"/>
        </w:rPr>
        <w:t xml:space="preserve"> </w:t>
      </w:r>
      <w:r>
        <w:rPr>
          <w:rFonts w:hint="cs"/>
          <w:rtl/>
          <w:lang w:eastAsia="he-IL"/>
        </w:rPr>
        <w:t>אי</w:t>
      </w:r>
      <w:r w:rsidR="000075C8">
        <w:rPr>
          <w:rFonts w:hint="cs"/>
          <w:rtl/>
          <w:lang w:eastAsia="he-IL"/>
        </w:rPr>
        <w:t xml:space="preserve"> </w:t>
      </w:r>
      <w:r>
        <w:rPr>
          <w:rFonts w:hint="cs"/>
          <w:rtl/>
          <w:lang w:eastAsia="he-IL"/>
        </w:rPr>
        <w:t>אפשר</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להחיל</w:t>
      </w:r>
      <w:r w:rsidR="000075C8">
        <w:rPr>
          <w:rFonts w:hint="cs"/>
          <w:rtl/>
          <w:lang w:eastAsia="he-IL"/>
        </w:rPr>
        <w:t xml:space="preserve"> </w:t>
      </w:r>
      <w:r>
        <w:rPr>
          <w:rFonts w:hint="cs"/>
          <w:rtl/>
          <w:lang w:eastAsia="he-IL"/>
        </w:rPr>
        <w:t>את</w:t>
      </w:r>
      <w:bookmarkStart w:id="306" w:name="_ETM_Q1_1201177"/>
      <w:bookmarkEnd w:id="306"/>
      <w:r w:rsidR="000075C8">
        <w:rPr>
          <w:rFonts w:hint="cs"/>
          <w:rtl/>
          <w:lang w:eastAsia="he-IL"/>
        </w:rPr>
        <w:t xml:space="preserve"> </w:t>
      </w:r>
      <w:r>
        <w:rPr>
          <w:rFonts w:hint="cs"/>
          <w:rtl/>
          <w:lang w:eastAsia="he-IL"/>
        </w:rPr>
        <w:t>הדבר</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היו</w:t>
      </w:r>
      <w:r w:rsidR="000075C8">
        <w:rPr>
          <w:rFonts w:hint="cs"/>
          <w:rtl/>
          <w:lang w:eastAsia="he-IL"/>
        </w:rPr>
        <w:t xml:space="preserve"> </w:t>
      </w:r>
      <w:bookmarkStart w:id="307" w:name="_ETM_Q1_1205518"/>
      <w:bookmarkEnd w:id="307"/>
      <w:r>
        <w:rPr>
          <w:rFonts w:hint="cs"/>
          <w:rtl/>
          <w:lang w:eastAsia="he-IL"/>
        </w:rPr>
        <w:t>מהותיות?</w:t>
      </w:r>
    </w:p>
    <w:p w14:paraId="7791D952" w14:textId="77777777" w:rsidR="000A4B00" w:rsidRDefault="000A4B00" w:rsidP="000A4B00">
      <w:pPr>
        <w:rPr>
          <w:rtl/>
          <w:lang w:eastAsia="he-IL"/>
        </w:rPr>
      </w:pPr>
      <w:bookmarkStart w:id="308" w:name="_ETM_Q1_1210242"/>
      <w:bookmarkEnd w:id="308"/>
    </w:p>
    <w:p w14:paraId="314B10FB" w14:textId="77777777" w:rsidR="000A4B00" w:rsidRDefault="000075C8" w:rsidP="000A4B00">
      <w:pPr>
        <w:pStyle w:val="a4"/>
        <w:keepNext/>
        <w:rPr>
          <w:rtl/>
        </w:rPr>
      </w:pPr>
      <w:bookmarkStart w:id="309" w:name="ET_speaker_5520_42"/>
      <w:r>
        <w:rPr>
          <w:rStyle w:val="TagStyle"/>
          <w:rtl/>
        </w:rPr>
        <w:t xml:space="preserve"> </w:t>
      </w:r>
      <w:r w:rsidR="000A4B00" w:rsidRPr="000A4B00">
        <w:rPr>
          <w:rStyle w:val="TagStyle"/>
          <w:rtl/>
        </w:rPr>
        <w:t>&lt;&lt;</w:t>
      </w:r>
      <w:r>
        <w:rPr>
          <w:rStyle w:val="TagStyle"/>
          <w:rtl/>
        </w:rPr>
        <w:t xml:space="preserve"> </w:t>
      </w:r>
      <w:r w:rsidR="000A4B00" w:rsidRPr="000A4B00">
        <w:rPr>
          <w:rStyle w:val="TagStyle"/>
          <w:rtl/>
        </w:rPr>
        <w:t>דובר</w:t>
      </w:r>
      <w:r>
        <w:rPr>
          <w:rStyle w:val="TagStyle"/>
          <w:rtl/>
        </w:rPr>
        <w:t xml:space="preserve"> </w:t>
      </w:r>
      <w:r w:rsidR="000A4B00" w:rsidRPr="000A4B00">
        <w:rPr>
          <w:rStyle w:val="TagStyle"/>
          <w:rtl/>
        </w:rPr>
        <w:t>&gt;&gt;</w:t>
      </w:r>
      <w:r>
        <w:rPr>
          <w:rStyle w:val="TagStyle"/>
          <w:rtl/>
        </w:rPr>
        <w:t xml:space="preserve"> </w:t>
      </w:r>
      <w:r w:rsidR="000A4B00">
        <w:rPr>
          <w:rtl/>
        </w:rPr>
        <w:t>עודד</w:t>
      </w:r>
      <w:r>
        <w:rPr>
          <w:rtl/>
        </w:rPr>
        <w:t xml:space="preserve"> </w:t>
      </w:r>
      <w:r w:rsidR="000A4B00">
        <w:rPr>
          <w:rtl/>
        </w:rPr>
        <w:t>פורר</w:t>
      </w:r>
      <w:r>
        <w:rPr>
          <w:rtl/>
        </w:rPr>
        <w:t xml:space="preserve"> </w:t>
      </w:r>
      <w:r w:rsidR="000A4B00">
        <w:rPr>
          <w:rtl/>
        </w:rPr>
        <w:t>(ישראל</w:t>
      </w:r>
      <w:r>
        <w:rPr>
          <w:rtl/>
        </w:rPr>
        <w:t xml:space="preserve"> </w:t>
      </w:r>
      <w:r w:rsidR="000A4B00">
        <w:rPr>
          <w:rtl/>
        </w:rPr>
        <w:t>ביתנו):</w:t>
      </w:r>
      <w:r>
        <w:rPr>
          <w:rStyle w:val="TagStyle"/>
          <w:rtl/>
        </w:rPr>
        <w:t xml:space="preserve"> </w:t>
      </w:r>
      <w:r w:rsidR="000A4B00" w:rsidRPr="000A4B00">
        <w:rPr>
          <w:rStyle w:val="TagStyle"/>
          <w:rtl/>
        </w:rPr>
        <w:t>&lt;&lt;</w:t>
      </w:r>
      <w:r>
        <w:rPr>
          <w:rStyle w:val="TagStyle"/>
          <w:rtl/>
        </w:rPr>
        <w:t xml:space="preserve"> </w:t>
      </w:r>
      <w:r w:rsidR="000A4B00" w:rsidRPr="000A4B00">
        <w:rPr>
          <w:rStyle w:val="TagStyle"/>
          <w:rtl/>
        </w:rPr>
        <w:t>דובר</w:t>
      </w:r>
      <w:r>
        <w:rPr>
          <w:rStyle w:val="TagStyle"/>
          <w:rtl/>
        </w:rPr>
        <w:t xml:space="preserve"> </w:t>
      </w:r>
      <w:r w:rsidR="000A4B00" w:rsidRPr="000A4B00">
        <w:rPr>
          <w:rStyle w:val="TagStyle"/>
          <w:rtl/>
        </w:rPr>
        <w:t>&gt;&gt;</w:t>
      </w:r>
      <w:r>
        <w:rPr>
          <w:rtl/>
        </w:rPr>
        <w:t xml:space="preserve"> </w:t>
      </w:r>
      <w:bookmarkEnd w:id="309"/>
    </w:p>
    <w:p w14:paraId="27D74022" w14:textId="77777777" w:rsidR="000A4B00" w:rsidRDefault="000A4B00" w:rsidP="000A4B00">
      <w:pPr>
        <w:pStyle w:val="KeepWithNext"/>
        <w:rPr>
          <w:rtl/>
          <w:lang w:eastAsia="he-IL"/>
        </w:rPr>
      </w:pPr>
    </w:p>
    <w:p w14:paraId="07C40EC1" w14:textId="77777777" w:rsidR="000A4B00" w:rsidRPr="000A4B00" w:rsidRDefault="000A4B00" w:rsidP="000A4B00">
      <w:pPr>
        <w:rPr>
          <w:rtl/>
          <w:lang w:eastAsia="he-IL"/>
        </w:rPr>
      </w:pPr>
      <w:bookmarkStart w:id="310" w:name="_ETM_Q1_1210638"/>
      <w:bookmarkEnd w:id="310"/>
      <w:r>
        <w:rPr>
          <w:rFonts w:hint="cs"/>
          <w:rtl/>
          <w:lang w:eastAsia="he-IL"/>
        </w:rPr>
        <w:t>מ</w:t>
      </w:r>
      <w:bookmarkStart w:id="311" w:name="_ETM_Q1_1210678"/>
      <w:bookmarkEnd w:id="311"/>
      <w:r>
        <w:rPr>
          <w:rFonts w:hint="cs"/>
          <w:rtl/>
          <w:lang w:eastAsia="he-IL"/>
        </w:rPr>
        <w:t>י</w:t>
      </w:r>
      <w:r w:rsidR="000075C8">
        <w:rPr>
          <w:rFonts w:hint="cs"/>
          <w:rtl/>
          <w:lang w:eastAsia="he-IL"/>
        </w:rPr>
        <w:t xml:space="preserve"> </w:t>
      </w:r>
      <w:r>
        <w:rPr>
          <w:rFonts w:hint="cs"/>
          <w:rtl/>
          <w:lang w:eastAsia="he-IL"/>
        </w:rPr>
        <w:t>מחליט</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הסתייגות</w:t>
      </w:r>
      <w:r w:rsidR="000075C8">
        <w:rPr>
          <w:rFonts w:hint="cs"/>
          <w:rtl/>
          <w:lang w:eastAsia="he-IL"/>
        </w:rPr>
        <w:t xml:space="preserve"> </w:t>
      </w:r>
      <w:r>
        <w:rPr>
          <w:rFonts w:hint="cs"/>
          <w:rtl/>
          <w:lang w:eastAsia="he-IL"/>
        </w:rPr>
        <w:t>מהותית</w:t>
      </w:r>
      <w:r w:rsidR="000075C8">
        <w:rPr>
          <w:rFonts w:hint="cs"/>
          <w:rtl/>
          <w:lang w:eastAsia="he-IL"/>
        </w:rPr>
        <w:t xml:space="preserve"> </w:t>
      </w:r>
      <w:r>
        <w:rPr>
          <w:rFonts w:hint="cs"/>
          <w:rtl/>
          <w:lang w:eastAsia="he-IL"/>
        </w:rPr>
        <w:t>ומה</w:t>
      </w:r>
      <w:r w:rsidR="000075C8">
        <w:rPr>
          <w:rFonts w:hint="cs"/>
          <w:rtl/>
          <w:lang w:eastAsia="he-IL"/>
        </w:rPr>
        <w:t xml:space="preserve"> </w:t>
      </w:r>
      <w:r>
        <w:rPr>
          <w:rFonts w:hint="cs"/>
          <w:rtl/>
          <w:lang w:eastAsia="he-IL"/>
        </w:rPr>
        <w:t>לא?</w:t>
      </w:r>
    </w:p>
    <w:p w14:paraId="0776B0A6" w14:textId="77777777" w:rsidR="000A4B00" w:rsidRDefault="000A4B00" w:rsidP="000A4B00">
      <w:pPr>
        <w:rPr>
          <w:rtl/>
          <w:lang w:eastAsia="he-IL"/>
        </w:rPr>
      </w:pPr>
    </w:p>
    <w:p w14:paraId="6F637C0F" w14:textId="77777777" w:rsidR="000A4B00" w:rsidRDefault="000075C8" w:rsidP="000A4B00">
      <w:pPr>
        <w:pStyle w:val="a4"/>
        <w:keepNext/>
        <w:rPr>
          <w:rtl/>
        </w:rPr>
      </w:pPr>
      <w:bookmarkStart w:id="312" w:name="ET_speaker_גור_בליי_41"/>
      <w:r>
        <w:rPr>
          <w:rStyle w:val="TagStyle"/>
          <w:rtl/>
        </w:rPr>
        <w:t xml:space="preserve"> </w:t>
      </w:r>
      <w:r w:rsidR="000A4B00" w:rsidRPr="000A4B00">
        <w:rPr>
          <w:rStyle w:val="TagStyle"/>
          <w:rtl/>
        </w:rPr>
        <w:t>&lt;&lt;</w:t>
      </w:r>
      <w:r>
        <w:rPr>
          <w:rStyle w:val="TagStyle"/>
          <w:rtl/>
        </w:rPr>
        <w:t xml:space="preserve"> </w:t>
      </w:r>
      <w:r w:rsidR="000A4B00" w:rsidRPr="000A4B00">
        <w:rPr>
          <w:rStyle w:val="TagStyle"/>
          <w:rtl/>
        </w:rPr>
        <w:t>דובר</w:t>
      </w:r>
      <w:r>
        <w:rPr>
          <w:rStyle w:val="TagStyle"/>
          <w:rtl/>
        </w:rPr>
        <w:t xml:space="preserve"> </w:t>
      </w:r>
      <w:r w:rsidR="000A4B00" w:rsidRPr="000A4B00">
        <w:rPr>
          <w:rStyle w:val="TagStyle"/>
          <w:rtl/>
        </w:rPr>
        <w:t>&gt;&gt;</w:t>
      </w:r>
      <w:r>
        <w:rPr>
          <w:rStyle w:val="TagStyle"/>
          <w:rtl/>
        </w:rPr>
        <w:t xml:space="preserve"> </w:t>
      </w:r>
      <w:r w:rsidR="000A4B00">
        <w:rPr>
          <w:rtl/>
        </w:rPr>
        <w:t>גור</w:t>
      </w:r>
      <w:r>
        <w:rPr>
          <w:rtl/>
        </w:rPr>
        <w:t xml:space="preserve"> </w:t>
      </w:r>
      <w:r w:rsidR="000A4B00">
        <w:rPr>
          <w:rtl/>
        </w:rPr>
        <w:t>בליי:</w:t>
      </w:r>
      <w:r>
        <w:rPr>
          <w:rStyle w:val="TagStyle"/>
          <w:rtl/>
        </w:rPr>
        <w:t xml:space="preserve"> </w:t>
      </w:r>
      <w:r w:rsidR="000A4B00" w:rsidRPr="000A4B00">
        <w:rPr>
          <w:rStyle w:val="TagStyle"/>
          <w:rtl/>
        </w:rPr>
        <w:t>&lt;&lt;</w:t>
      </w:r>
      <w:r>
        <w:rPr>
          <w:rStyle w:val="TagStyle"/>
          <w:rtl/>
        </w:rPr>
        <w:t xml:space="preserve"> </w:t>
      </w:r>
      <w:r w:rsidR="000A4B00" w:rsidRPr="000A4B00">
        <w:rPr>
          <w:rStyle w:val="TagStyle"/>
          <w:rtl/>
        </w:rPr>
        <w:t>דובר</w:t>
      </w:r>
      <w:r>
        <w:rPr>
          <w:rStyle w:val="TagStyle"/>
          <w:rtl/>
        </w:rPr>
        <w:t xml:space="preserve"> </w:t>
      </w:r>
      <w:r w:rsidR="000A4B00" w:rsidRPr="000A4B00">
        <w:rPr>
          <w:rStyle w:val="TagStyle"/>
          <w:rtl/>
        </w:rPr>
        <w:t>&gt;&gt;</w:t>
      </w:r>
      <w:r>
        <w:rPr>
          <w:rtl/>
        </w:rPr>
        <w:t xml:space="preserve"> </w:t>
      </w:r>
      <w:bookmarkEnd w:id="312"/>
    </w:p>
    <w:p w14:paraId="569B4EA6" w14:textId="77777777" w:rsidR="000A4B00" w:rsidRDefault="000A4B00" w:rsidP="000A4B00">
      <w:pPr>
        <w:pStyle w:val="KeepWithNext"/>
        <w:rPr>
          <w:rtl/>
          <w:lang w:eastAsia="he-IL"/>
        </w:rPr>
      </w:pPr>
    </w:p>
    <w:p w14:paraId="1F25123E" w14:textId="77777777" w:rsidR="000A4B00" w:rsidRDefault="000A4B00" w:rsidP="000A4B00">
      <w:pPr>
        <w:rPr>
          <w:rtl/>
          <w:lang w:eastAsia="he-IL"/>
        </w:rPr>
      </w:pPr>
      <w:r>
        <w:rPr>
          <w:rFonts w:hint="cs"/>
          <w:rtl/>
          <w:lang w:eastAsia="he-IL"/>
        </w:rPr>
        <w:t>בדרך</w:t>
      </w:r>
      <w:r w:rsidR="000075C8">
        <w:rPr>
          <w:rFonts w:hint="cs"/>
          <w:rtl/>
          <w:lang w:eastAsia="he-IL"/>
        </w:rPr>
        <w:t xml:space="preserve"> </w:t>
      </w:r>
      <w:r>
        <w:rPr>
          <w:rFonts w:hint="cs"/>
          <w:rtl/>
          <w:lang w:eastAsia="he-IL"/>
        </w:rPr>
        <w:t>כלל</w:t>
      </w:r>
      <w:r w:rsidR="000075C8">
        <w:rPr>
          <w:rFonts w:hint="cs"/>
          <w:rtl/>
          <w:lang w:eastAsia="he-IL"/>
        </w:rPr>
        <w:t xml:space="preserve"> </w:t>
      </w:r>
      <w:r>
        <w:rPr>
          <w:rFonts w:hint="cs"/>
          <w:rtl/>
          <w:lang w:eastAsia="he-IL"/>
        </w:rPr>
        <w:t>אפשר</w:t>
      </w:r>
      <w:r w:rsidR="000075C8">
        <w:rPr>
          <w:rFonts w:hint="cs"/>
          <w:rtl/>
          <w:lang w:eastAsia="he-IL"/>
        </w:rPr>
        <w:t xml:space="preserve"> </w:t>
      </w:r>
      <w:r>
        <w:rPr>
          <w:rFonts w:hint="cs"/>
          <w:rtl/>
          <w:lang w:eastAsia="he-IL"/>
        </w:rPr>
        <w:t>לראות</w:t>
      </w:r>
      <w:r w:rsidR="000075C8">
        <w:rPr>
          <w:rFonts w:hint="cs"/>
          <w:rtl/>
          <w:lang w:eastAsia="he-IL"/>
        </w:rPr>
        <w:t xml:space="preserve"> </w:t>
      </w:r>
      <w:r>
        <w:rPr>
          <w:rFonts w:hint="cs"/>
          <w:rtl/>
          <w:lang w:eastAsia="he-IL"/>
        </w:rPr>
        <w:t>מההסתייגות.</w:t>
      </w:r>
      <w:r w:rsidR="000075C8">
        <w:rPr>
          <w:rFonts w:hint="cs"/>
          <w:rtl/>
          <w:lang w:eastAsia="he-IL"/>
        </w:rPr>
        <w:t xml:space="preserve"> </w:t>
      </w:r>
      <w:r>
        <w:rPr>
          <w:rFonts w:hint="cs"/>
          <w:rtl/>
          <w:lang w:eastAsia="he-IL"/>
        </w:rPr>
        <w:t>למשל</w:t>
      </w:r>
      <w:r w:rsidR="000075C8">
        <w:rPr>
          <w:rFonts w:hint="cs"/>
          <w:rtl/>
          <w:lang w:eastAsia="he-IL"/>
        </w:rPr>
        <w:t xml:space="preserve"> </w:t>
      </w:r>
      <w:r>
        <w:rPr>
          <w:rFonts w:hint="cs"/>
          <w:rtl/>
          <w:lang w:eastAsia="he-IL"/>
        </w:rPr>
        <w:t>כשרואים</w:t>
      </w:r>
      <w:r w:rsidR="000075C8">
        <w:rPr>
          <w:rFonts w:hint="cs"/>
          <w:rtl/>
          <w:lang w:eastAsia="he-IL"/>
        </w:rPr>
        <w:t xml:space="preserve"> </w:t>
      </w:r>
      <w:r>
        <w:rPr>
          <w:rFonts w:hint="cs"/>
          <w:rtl/>
          <w:lang w:eastAsia="he-IL"/>
        </w:rPr>
        <w:t>רצפים</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גדולים</w:t>
      </w:r>
      <w:r w:rsidR="000075C8">
        <w:rPr>
          <w:rFonts w:hint="cs"/>
          <w:rtl/>
          <w:lang w:eastAsia="he-IL"/>
        </w:rPr>
        <w:t xml:space="preserve"> </w:t>
      </w:r>
      <w:r>
        <w:rPr>
          <w:rFonts w:hint="cs"/>
          <w:rtl/>
          <w:lang w:eastAsia="he-IL"/>
        </w:rPr>
        <w:t>שמחליפים</w:t>
      </w:r>
      <w:r w:rsidR="000075C8">
        <w:rPr>
          <w:rFonts w:hint="cs"/>
          <w:rtl/>
          <w:lang w:eastAsia="he-IL"/>
        </w:rPr>
        <w:t xml:space="preserve"> </w:t>
      </w:r>
      <w:r>
        <w:rPr>
          <w:rFonts w:hint="cs"/>
          <w:rtl/>
          <w:lang w:eastAsia="he-IL"/>
        </w:rPr>
        <w:t>מילה</w:t>
      </w:r>
      <w:r w:rsidR="000075C8">
        <w:rPr>
          <w:rFonts w:hint="cs"/>
          <w:rtl/>
          <w:lang w:eastAsia="he-IL"/>
        </w:rPr>
        <w:t xml:space="preserve"> </w:t>
      </w:r>
      <w:bookmarkStart w:id="313" w:name="_ETM_Q1_1217554"/>
      <w:bookmarkEnd w:id="313"/>
      <w:r>
        <w:rPr>
          <w:rFonts w:hint="cs"/>
          <w:rtl/>
          <w:lang w:eastAsia="he-IL"/>
        </w:rPr>
        <w:t>או</w:t>
      </w:r>
      <w:r w:rsidR="000075C8">
        <w:rPr>
          <w:rFonts w:hint="cs"/>
          <w:rtl/>
          <w:lang w:eastAsia="he-IL"/>
        </w:rPr>
        <w:t xml:space="preserve"> </w:t>
      </w:r>
      <w:r>
        <w:rPr>
          <w:rFonts w:hint="cs"/>
          <w:rtl/>
          <w:lang w:eastAsia="he-IL"/>
        </w:rPr>
        <w:t>מחליפים</w:t>
      </w:r>
      <w:r w:rsidR="000075C8">
        <w:rPr>
          <w:rFonts w:hint="cs"/>
          <w:rtl/>
          <w:lang w:eastAsia="he-IL"/>
        </w:rPr>
        <w:t xml:space="preserve"> </w:t>
      </w:r>
      <w:r>
        <w:rPr>
          <w:rFonts w:hint="cs"/>
          <w:rtl/>
          <w:lang w:eastAsia="he-IL"/>
        </w:rPr>
        <w:t>מספר,</w:t>
      </w:r>
      <w:r w:rsidR="000075C8">
        <w:rPr>
          <w:rFonts w:hint="cs"/>
          <w:rtl/>
          <w:lang w:eastAsia="he-IL"/>
        </w:rPr>
        <w:t xml:space="preserve"> </w:t>
      </w:r>
      <w:r>
        <w:rPr>
          <w:rFonts w:hint="cs"/>
          <w:rtl/>
          <w:lang w:eastAsia="he-IL"/>
        </w:rPr>
        <w:t>לוקחים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אותו</w:t>
      </w:r>
      <w:r w:rsidR="000075C8">
        <w:rPr>
          <w:rFonts w:hint="cs"/>
          <w:rtl/>
          <w:lang w:eastAsia="he-IL"/>
        </w:rPr>
        <w:t xml:space="preserve"> </w:t>
      </w:r>
      <w:r>
        <w:rPr>
          <w:rFonts w:hint="cs"/>
          <w:rtl/>
          <w:lang w:eastAsia="he-IL"/>
        </w:rPr>
        <w:t>צירוף</w:t>
      </w:r>
      <w:r w:rsidR="000075C8">
        <w:rPr>
          <w:rFonts w:hint="cs"/>
          <w:rtl/>
          <w:lang w:eastAsia="he-IL"/>
        </w:rPr>
        <w:t xml:space="preserve"> </w:t>
      </w:r>
      <w:r>
        <w:rPr>
          <w:rFonts w:hint="cs"/>
          <w:rtl/>
          <w:lang w:eastAsia="he-IL"/>
        </w:rPr>
        <w:t>ומוסיפים</w:t>
      </w:r>
      <w:r w:rsidR="000075C8">
        <w:rPr>
          <w:rFonts w:hint="cs"/>
          <w:rtl/>
          <w:lang w:eastAsia="he-IL"/>
        </w:rPr>
        <w:t xml:space="preserve"> </w:t>
      </w:r>
      <w:r>
        <w:rPr>
          <w:rFonts w:hint="cs"/>
          <w:rtl/>
          <w:lang w:eastAsia="he-IL"/>
        </w:rPr>
        <w:t>לו</w:t>
      </w:r>
      <w:r w:rsidR="000075C8">
        <w:rPr>
          <w:rFonts w:hint="cs"/>
          <w:rtl/>
          <w:lang w:eastAsia="he-IL"/>
        </w:rPr>
        <w:t xml:space="preserve"> </w:t>
      </w:r>
      <w:r>
        <w:rPr>
          <w:rFonts w:hint="cs"/>
          <w:rtl/>
          <w:lang w:eastAsia="he-IL"/>
        </w:rPr>
        <w:t>סדרת</w:t>
      </w:r>
      <w:r w:rsidR="000075C8">
        <w:rPr>
          <w:rFonts w:hint="cs"/>
          <w:rtl/>
          <w:lang w:eastAsia="he-IL"/>
        </w:rPr>
        <w:t xml:space="preserve"> </w:t>
      </w:r>
      <w:r>
        <w:rPr>
          <w:rFonts w:hint="cs"/>
          <w:rtl/>
          <w:lang w:eastAsia="he-IL"/>
        </w:rPr>
        <w:t>צירופים</w:t>
      </w:r>
      <w:r w:rsidR="000075C8">
        <w:rPr>
          <w:rFonts w:hint="cs"/>
          <w:rtl/>
          <w:lang w:eastAsia="he-IL"/>
        </w:rPr>
        <w:t xml:space="preserve"> </w:t>
      </w:r>
      <w:r>
        <w:rPr>
          <w:rFonts w:hint="cs"/>
          <w:rtl/>
          <w:lang w:eastAsia="he-IL"/>
        </w:rPr>
        <w:t>זהים</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אלה</w:t>
      </w:r>
      <w:r w:rsidR="000075C8">
        <w:rPr>
          <w:rFonts w:hint="cs"/>
          <w:rtl/>
          <w:lang w:eastAsia="he-IL"/>
        </w:rPr>
        <w:t xml:space="preserve"> </w:t>
      </w:r>
      <w:r>
        <w:rPr>
          <w:rFonts w:hint="cs"/>
          <w:rtl/>
          <w:lang w:eastAsia="he-IL"/>
        </w:rPr>
        <w:t>נחשבות</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מהותיות.</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שבאות</w:t>
      </w:r>
      <w:r w:rsidR="000075C8">
        <w:rPr>
          <w:rFonts w:hint="cs"/>
          <w:rtl/>
          <w:lang w:eastAsia="he-IL"/>
        </w:rPr>
        <w:t xml:space="preserve"> </w:t>
      </w:r>
      <w:bookmarkStart w:id="314" w:name="_ETM_Q1_1227817"/>
      <w:bookmarkEnd w:id="314"/>
      <w:r>
        <w:rPr>
          <w:rFonts w:hint="cs"/>
          <w:rtl/>
          <w:lang w:eastAsia="he-IL"/>
        </w:rPr>
        <w:t>לתקן</w:t>
      </w:r>
      <w:r w:rsidR="000075C8">
        <w:rPr>
          <w:rFonts w:hint="cs"/>
          <w:rtl/>
          <w:lang w:eastAsia="he-IL"/>
        </w:rPr>
        <w:t xml:space="preserve"> </w:t>
      </w:r>
      <w:r>
        <w:rPr>
          <w:rFonts w:hint="cs"/>
          <w:rtl/>
          <w:lang w:eastAsia="he-IL"/>
        </w:rPr>
        <w:t>משהו</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קונקרטי,</w:t>
      </w:r>
      <w:r w:rsidR="000075C8">
        <w:rPr>
          <w:rFonts w:hint="cs"/>
          <w:rtl/>
          <w:lang w:eastAsia="he-IL"/>
        </w:rPr>
        <w:t xml:space="preserve"> </w:t>
      </w:r>
      <w:r>
        <w:rPr>
          <w:rFonts w:hint="cs"/>
          <w:rtl/>
          <w:lang w:eastAsia="he-IL"/>
        </w:rPr>
        <w:t>דברים</w:t>
      </w:r>
      <w:r w:rsidR="000075C8">
        <w:rPr>
          <w:rFonts w:hint="cs"/>
          <w:rtl/>
          <w:lang w:eastAsia="he-IL"/>
        </w:rPr>
        <w:t xml:space="preserve"> </w:t>
      </w:r>
      <w:r>
        <w:rPr>
          <w:rFonts w:hint="cs"/>
          <w:rtl/>
          <w:lang w:eastAsia="he-IL"/>
        </w:rPr>
        <w:t>שעלו</w:t>
      </w:r>
      <w:r w:rsidR="000075C8">
        <w:rPr>
          <w:rFonts w:hint="cs"/>
          <w:rtl/>
          <w:lang w:eastAsia="he-IL"/>
        </w:rPr>
        <w:t xml:space="preserve"> </w:t>
      </w:r>
      <w:r>
        <w:rPr>
          <w:rFonts w:hint="cs"/>
          <w:rtl/>
          <w:lang w:eastAsia="he-IL"/>
        </w:rPr>
        <w:t>בוועדה</w:t>
      </w:r>
      <w:r w:rsidR="000075C8">
        <w:rPr>
          <w:rFonts w:hint="cs"/>
          <w:rtl/>
          <w:lang w:eastAsia="he-IL"/>
        </w:rPr>
        <w:t xml:space="preserve"> </w:t>
      </w:r>
      <w:r>
        <w:rPr>
          <w:rFonts w:hint="cs"/>
          <w:rtl/>
          <w:lang w:eastAsia="he-IL"/>
        </w:rPr>
        <w:t>ושאותו</w:t>
      </w:r>
      <w:r w:rsidR="000075C8">
        <w:rPr>
          <w:rFonts w:hint="cs"/>
          <w:rtl/>
          <w:lang w:eastAsia="he-IL"/>
        </w:rPr>
        <w:t xml:space="preserve"> </w:t>
      </w:r>
      <w:r>
        <w:rPr>
          <w:rFonts w:hint="cs"/>
          <w:rtl/>
          <w:lang w:eastAsia="he-IL"/>
        </w:rPr>
        <w:t>חבר</w:t>
      </w:r>
      <w:r w:rsidR="000075C8">
        <w:rPr>
          <w:rFonts w:hint="cs"/>
          <w:rtl/>
          <w:lang w:eastAsia="he-IL"/>
        </w:rPr>
        <w:t xml:space="preserve"> </w:t>
      </w:r>
      <w:r>
        <w:rPr>
          <w:rFonts w:hint="cs"/>
          <w:rtl/>
          <w:lang w:eastAsia="he-IL"/>
        </w:rPr>
        <w:t>כנסת</w:t>
      </w:r>
      <w:r w:rsidR="000075C8">
        <w:rPr>
          <w:rFonts w:hint="cs"/>
          <w:rtl/>
          <w:lang w:eastAsia="he-IL"/>
        </w:rPr>
        <w:t xml:space="preserve"> </w:t>
      </w:r>
      <w:r>
        <w:rPr>
          <w:rFonts w:hint="cs"/>
          <w:rtl/>
          <w:lang w:eastAsia="he-IL"/>
        </w:rPr>
        <w:t>מבקש</w:t>
      </w:r>
      <w:r w:rsidR="000075C8">
        <w:rPr>
          <w:rFonts w:hint="cs"/>
          <w:rtl/>
          <w:lang w:eastAsia="he-IL"/>
        </w:rPr>
        <w:t xml:space="preserve"> </w:t>
      </w:r>
      <w:r>
        <w:rPr>
          <w:rFonts w:hint="cs"/>
          <w:rtl/>
          <w:lang w:eastAsia="he-IL"/>
        </w:rPr>
        <w:t>לתקן,</w:t>
      </w:r>
      <w:r w:rsidR="000075C8">
        <w:rPr>
          <w:rFonts w:hint="cs"/>
          <w:rtl/>
          <w:lang w:eastAsia="he-IL"/>
        </w:rPr>
        <w:t xml:space="preserve"> </w:t>
      </w:r>
      <w:r>
        <w:rPr>
          <w:rFonts w:hint="cs"/>
          <w:rtl/>
          <w:lang w:eastAsia="he-IL"/>
        </w:rPr>
        <w:t>נחשבות</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מהותיות.</w:t>
      </w:r>
      <w:r w:rsidR="000075C8">
        <w:rPr>
          <w:rFonts w:hint="cs"/>
          <w:rtl/>
          <w:lang w:eastAsia="he-IL"/>
        </w:rPr>
        <w:t xml:space="preserve"> </w:t>
      </w:r>
      <w:r>
        <w:rPr>
          <w:rFonts w:hint="cs"/>
          <w:rtl/>
          <w:lang w:eastAsia="he-IL"/>
        </w:rPr>
        <w:t>במקרה</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מדובר</w:t>
      </w:r>
      <w:r w:rsidR="000075C8">
        <w:rPr>
          <w:rFonts w:hint="cs"/>
          <w:rtl/>
          <w:lang w:eastAsia="he-IL"/>
        </w:rPr>
        <w:t xml:space="preserve"> </w:t>
      </w:r>
      <w:r>
        <w:rPr>
          <w:rFonts w:hint="cs"/>
          <w:rtl/>
          <w:lang w:eastAsia="he-IL"/>
        </w:rPr>
        <w:t>בהצעת</w:t>
      </w:r>
      <w:r w:rsidR="000075C8">
        <w:rPr>
          <w:rFonts w:hint="cs"/>
          <w:rtl/>
          <w:lang w:eastAsia="he-IL"/>
        </w:rPr>
        <w:t xml:space="preserve"> </w:t>
      </w:r>
      <w:r>
        <w:rPr>
          <w:rFonts w:hint="cs"/>
          <w:rtl/>
          <w:lang w:eastAsia="he-IL"/>
        </w:rPr>
        <w:t>חוק</w:t>
      </w:r>
      <w:r w:rsidR="000075C8">
        <w:rPr>
          <w:rFonts w:hint="cs"/>
          <w:rtl/>
          <w:lang w:eastAsia="he-IL"/>
        </w:rPr>
        <w:t xml:space="preserve"> </w:t>
      </w:r>
      <w:bookmarkStart w:id="315" w:name="_ETM_Q1_1237169"/>
      <w:bookmarkEnd w:id="315"/>
      <w:r>
        <w:rPr>
          <w:rFonts w:hint="cs"/>
          <w:rtl/>
          <w:lang w:eastAsia="he-IL"/>
        </w:rPr>
        <w:t>של</w:t>
      </w:r>
      <w:r w:rsidR="000075C8">
        <w:rPr>
          <w:rFonts w:hint="cs"/>
          <w:rtl/>
          <w:lang w:eastAsia="he-IL"/>
        </w:rPr>
        <w:t xml:space="preserve"> </w:t>
      </w:r>
      <w:r>
        <w:rPr>
          <w:rFonts w:hint="cs"/>
          <w:rtl/>
          <w:lang w:eastAsia="he-IL"/>
        </w:rPr>
        <w:t>בערך</w:t>
      </w:r>
      <w:r w:rsidR="000075C8">
        <w:rPr>
          <w:rFonts w:hint="cs"/>
          <w:rtl/>
          <w:lang w:eastAsia="he-IL"/>
        </w:rPr>
        <w:t xml:space="preserve"> </w:t>
      </w:r>
      <w:r w:rsidR="00613295">
        <w:rPr>
          <w:rFonts w:hint="cs"/>
          <w:rtl/>
          <w:lang w:eastAsia="he-IL"/>
        </w:rPr>
        <w:t>ארבעה</w:t>
      </w:r>
      <w:r w:rsidR="000075C8">
        <w:rPr>
          <w:rFonts w:hint="cs"/>
          <w:rtl/>
          <w:lang w:eastAsia="he-IL"/>
        </w:rPr>
        <w:t xml:space="preserve"> </w:t>
      </w:r>
      <w:r w:rsidR="00613295">
        <w:rPr>
          <w:rFonts w:hint="cs"/>
          <w:rtl/>
          <w:lang w:eastAsia="he-IL"/>
        </w:rPr>
        <w:t>וקצת</w:t>
      </w:r>
      <w:r w:rsidR="000075C8">
        <w:rPr>
          <w:rFonts w:hint="cs"/>
          <w:rtl/>
          <w:lang w:eastAsia="he-IL"/>
        </w:rPr>
        <w:t xml:space="preserve"> </w:t>
      </w:r>
      <w:r w:rsidR="00613295">
        <w:rPr>
          <w:rFonts w:hint="cs"/>
          <w:rtl/>
          <w:lang w:eastAsia="he-IL"/>
        </w:rPr>
        <w:t>עמודים.</w:t>
      </w:r>
    </w:p>
    <w:p w14:paraId="6C39A97D" w14:textId="77777777" w:rsidR="00613295" w:rsidRDefault="00613295" w:rsidP="000A4B00">
      <w:pPr>
        <w:rPr>
          <w:rtl/>
          <w:lang w:eastAsia="he-IL"/>
        </w:rPr>
      </w:pPr>
    </w:p>
    <w:p w14:paraId="7B281FDC" w14:textId="77777777" w:rsidR="00613295" w:rsidRDefault="000075C8" w:rsidP="00613295">
      <w:pPr>
        <w:pStyle w:val="a4"/>
        <w:keepNext/>
        <w:rPr>
          <w:rtl/>
        </w:rPr>
      </w:pPr>
      <w:bookmarkStart w:id="316" w:name="ET_speaker_6156_43"/>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Style w:val="TagStyle"/>
          <w:rtl/>
        </w:rPr>
        <w:t xml:space="preserve"> </w:t>
      </w:r>
      <w:r w:rsidR="00613295">
        <w:rPr>
          <w:rtl/>
        </w:rPr>
        <w:t>גלעד</w:t>
      </w:r>
      <w:r>
        <w:rPr>
          <w:rtl/>
        </w:rPr>
        <w:t xml:space="preserve"> </w:t>
      </w:r>
      <w:r w:rsidR="00613295">
        <w:rPr>
          <w:rtl/>
        </w:rPr>
        <w:t>קריב</w:t>
      </w:r>
      <w:r>
        <w:rPr>
          <w:rtl/>
        </w:rPr>
        <w:t xml:space="preserve"> </w:t>
      </w:r>
      <w:r w:rsidR="00613295">
        <w:rPr>
          <w:rtl/>
        </w:rPr>
        <w:t>(העבודה):</w:t>
      </w:r>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tl/>
        </w:rPr>
        <w:t xml:space="preserve"> </w:t>
      </w:r>
      <w:bookmarkEnd w:id="316"/>
    </w:p>
    <w:p w14:paraId="4D5B3A13" w14:textId="77777777" w:rsidR="00613295" w:rsidRDefault="00613295" w:rsidP="00613295">
      <w:pPr>
        <w:pStyle w:val="KeepWithNext"/>
        <w:rPr>
          <w:rtl/>
          <w:lang w:eastAsia="he-IL"/>
        </w:rPr>
      </w:pPr>
    </w:p>
    <w:p w14:paraId="3FCFCE2F" w14:textId="77777777" w:rsidR="00613295" w:rsidRDefault="00613295" w:rsidP="00613295">
      <w:pPr>
        <w:rPr>
          <w:rtl/>
          <w:lang w:eastAsia="he-IL"/>
        </w:rPr>
      </w:pPr>
      <w:r>
        <w:rPr>
          <w:rFonts w:hint="cs"/>
          <w:rtl/>
          <w:lang w:eastAsia="he-IL"/>
        </w:rPr>
        <w:t>חוק</w:t>
      </w:r>
      <w:r w:rsidR="000075C8">
        <w:rPr>
          <w:rFonts w:hint="cs"/>
          <w:rtl/>
          <w:lang w:eastAsia="he-IL"/>
        </w:rPr>
        <w:t xml:space="preserve"> </w:t>
      </w:r>
      <w:r>
        <w:rPr>
          <w:rFonts w:hint="cs"/>
          <w:rtl/>
          <w:lang w:eastAsia="he-IL"/>
        </w:rPr>
        <w:t>יסוד.</w:t>
      </w:r>
    </w:p>
    <w:p w14:paraId="2225AE67" w14:textId="77777777" w:rsidR="00613295" w:rsidRDefault="00613295" w:rsidP="00613295">
      <w:pPr>
        <w:rPr>
          <w:rtl/>
          <w:lang w:eastAsia="he-IL"/>
        </w:rPr>
      </w:pPr>
    </w:p>
    <w:p w14:paraId="1AA06A48" w14:textId="77777777" w:rsidR="00613295" w:rsidRDefault="000075C8" w:rsidP="00613295">
      <w:pPr>
        <w:pStyle w:val="a4"/>
        <w:keepNext/>
        <w:rPr>
          <w:rtl/>
        </w:rPr>
      </w:pPr>
      <w:bookmarkStart w:id="317" w:name="ET_speaker_גור_בליי_44"/>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Style w:val="TagStyle"/>
          <w:rtl/>
        </w:rPr>
        <w:t xml:space="preserve"> </w:t>
      </w:r>
      <w:r w:rsidR="00613295">
        <w:rPr>
          <w:rtl/>
        </w:rPr>
        <w:t>גור</w:t>
      </w:r>
      <w:r>
        <w:rPr>
          <w:rtl/>
        </w:rPr>
        <w:t xml:space="preserve"> </w:t>
      </w:r>
      <w:r w:rsidR="00613295">
        <w:rPr>
          <w:rtl/>
        </w:rPr>
        <w:t>בליי:</w:t>
      </w:r>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tl/>
        </w:rPr>
        <w:t xml:space="preserve"> </w:t>
      </w:r>
      <w:bookmarkEnd w:id="317"/>
    </w:p>
    <w:p w14:paraId="1719FCDD" w14:textId="77777777" w:rsidR="00613295" w:rsidRDefault="00613295" w:rsidP="00613295">
      <w:pPr>
        <w:pStyle w:val="KeepWithNext"/>
        <w:rPr>
          <w:rtl/>
          <w:lang w:eastAsia="he-IL"/>
        </w:rPr>
      </w:pPr>
    </w:p>
    <w:p w14:paraId="5B06604F" w14:textId="77777777" w:rsidR="00613295" w:rsidRDefault="00613295" w:rsidP="00613295">
      <w:pPr>
        <w:rPr>
          <w:rtl/>
          <w:lang w:eastAsia="he-IL"/>
        </w:rPr>
      </w:pPr>
      <w:r>
        <w:rPr>
          <w:rFonts w:hint="cs"/>
          <w:rtl/>
          <w:lang w:eastAsia="he-IL"/>
        </w:rPr>
        <w:t>חוק</w:t>
      </w:r>
      <w:r w:rsidR="000075C8">
        <w:rPr>
          <w:rFonts w:hint="cs"/>
          <w:rtl/>
          <w:lang w:eastAsia="he-IL"/>
        </w:rPr>
        <w:t xml:space="preserve"> </w:t>
      </w:r>
      <w:r>
        <w:rPr>
          <w:rFonts w:hint="cs"/>
          <w:rtl/>
          <w:lang w:eastAsia="he-IL"/>
        </w:rPr>
        <w:t>יסוד</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כשני</w:t>
      </w:r>
      <w:r w:rsidR="000075C8">
        <w:rPr>
          <w:rFonts w:hint="cs"/>
          <w:rtl/>
          <w:lang w:eastAsia="he-IL"/>
        </w:rPr>
        <w:t xml:space="preserve"> </w:t>
      </w:r>
      <w:r>
        <w:rPr>
          <w:rFonts w:hint="cs"/>
          <w:rtl/>
          <w:lang w:eastAsia="he-IL"/>
        </w:rPr>
        <w:t>עמודים</w:t>
      </w:r>
      <w:r w:rsidR="000075C8">
        <w:rPr>
          <w:rFonts w:hint="cs"/>
          <w:rtl/>
          <w:lang w:eastAsia="he-IL"/>
        </w:rPr>
        <w:t xml:space="preserve"> </w:t>
      </w:r>
      <w:r>
        <w:rPr>
          <w:rFonts w:hint="cs"/>
          <w:rtl/>
          <w:lang w:eastAsia="he-IL"/>
        </w:rPr>
        <w:t>והצעת</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בתי</w:t>
      </w:r>
      <w:r w:rsidR="000075C8">
        <w:rPr>
          <w:rFonts w:hint="cs"/>
          <w:rtl/>
          <w:lang w:eastAsia="he-IL"/>
        </w:rPr>
        <w:t xml:space="preserve"> </w:t>
      </w:r>
      <w:r>
        <w:rPr>
          <w:rFonts w:hint="cs"/>
          <w:rtl/>
          <w:lang w:eastAsia="he-IL"/>
        </w:rPr>
        <w:t>המשפט,</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כשניים</w:t>
      </w:r>
      <w:r w:rsidR="000075C8">
        <w:rPr>
          <w:rFonts w:hint="cs"/>
          <w:rtl/>
          <w:lang w:eastAsia="he-IL"/>
        </w:rPr>
        <w:t xml:space="preserve"> </w:t>
      </w:r>
      <w:bookmarkStart w:id="318" w:name="_ETM_Q1_1244254"/>
      <w:bookmarkEnd w:id="318"/>
      <w:r>
        <w:rPr>
          <w:rFonts w:hint="cs"/>
          <w:rtl/>
          <w:lang w:eastAsia="he-IL"/>
        </w:rPr>
        <w:t>וחצי</w:t>
      </w:r>
      <w:r w:rsidR="000075C8">
        <w:rPr>
          <w:rFonts w:hint="cs"/>
          <w:rtl/>
          <w:lang w:eastAsia="he-IL"/>
        </w:rPr>
        <w:t xml:space="preserve"> </w:t>
      </w:r>
      <w:r>
        <w:rPr>
          <w:rFonts w:hint="cs"/>
          <w:rtl/>
          <w:lang w:eastAsia="he-IL"/>
        </w:rPr>
        <w:t>עמודים.</w:t>
      </w:r>
      <w:r w:rsidR="000075C8">
        <w:rPr>
          <w:rFonts w:hint="cs"/>
          <w:rtl/>
          <w:lang w:eastAsia="he-IL"/>
        </w:rPr>
        <w:t xml:space="preserve"> </w:t>
      </w:r>
      <w:r>
        <w:rPr>
          <w:rFonts w:hint="cs"/>
          <w:rtl/>
          <w:lang w:eastAsia="he-IL"/>
        </w:rPr>
        <w:t>במקרה</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בהתייעצות</w:t>
      </w:r>
      <w:r w:rsidR="000075C8">
        <w:rPr>
          <w:rFonts w:hint="cs"/>
          <w:rtl/>
          <w:lang w:eastAsia="he-IL"/>
        </w:rPr>
        <w:t xml:space="preserve"> </w:t>
      </w:r>
      <w:r>
        <w:rPr>
          <w:rFonts w:hint="cs"/>
          <w:rtl/>
          <w:lang w:eastAsia="he-IL"/>
        </w:rPr>
        <w:t>שקיים</w:t>
      </w:r>
      <w:r w:rsidR="000075C8">
        <w:rPr>
          <w:rFonts w:hint="cs"/>
          <w:rtl/>
          <w:lang w:eastAsia="he-IL"/>
        </w:rPr>
        <w:t xml:space="preserve"> </w:t>
      </w:r>
      <w:r>
        <w:rPr>
          <w:rFonts w:hint="cs"/>
          <w:rtl/>
          <w:lang w:eastAsia="he-IL"/>
        </w:rPr>
        <w:t>יושב</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הוועדה</w:t>
      </w:r>
      <w:r w:rsidR="000075C8">
        <w:rPr>
          <w:rFonts w:hint="cs"/>
          <w:rtl/>
          <w:lang w:eastAsia="he-IL"/>
        </w:rPr>
        <w:t xml:space="preserve"> </w:t>
      </w:r>
      <w:r>
        <w:rPr>
          <w:rFonts w:hint="cs"/>
          <w:rtl/>
          <w:lang w:eastAsia="he-IL"/>
        </w:rPr>
        <w:t>איתי</w:t>
      </w:r>
      <w:r w:rsidR="000075C8">
        <w:rPr>
          <w:rFonts w:hint="cs"/>
          <w:rtl/>
          <w:lang w:eastAsia="he-IL"/>
        </w:rPr>
        <w:t xml:space="preserve"> </w:t>
      </w:r>
      <w:r>
        <w:rPr>
          <w:rFonts w:hint="cs"/>
          <w:rtl/>
          <w:lang w:eastAsia="he-IL"/>
        </w:rPr>
        <w:t>ועם</w:t>
      </w:r>
      <w:r w:rsidR="000075C8">
        <w:rPr>
          <w:rFonts w:hint="cs"/>
          <w:rtl/>
          <w:lang w:eastAsia="he-IL"/>
        </w:rPr>
        <w:t xml:space="preserve"> </w:t>
      </w:r>
      <w:r>
        <w:rPr>
          <w:rFonts w:hint="cs"/>
          <w:rtl/>
          <w:lang w:eastAsia="he-IL"/>
        </w:rPr>
        <w:t>היועצת</w:t>
      </w:r>
      <w:r w:rsidR="000075C8">
        <w:rPr>
          <w:rFonts w:hint="cs"/>
          <w:rtl/>
          <w:lang w:eastAsia="he-IL"/>
        </w:rPr>
        <w:t xml:space="preserve"> </w:t>
      </w:r>
      <w:r>
        <w:rPr>
          <w:rFonts w:hint="cs"/>
          <w:rtl/>
          <w:lang w:eastAsia="he-IL"/>
        </w:rPr>
        <w:t>המשפטית</w:t>
      </w:r>
      <w:r w:rsidR="000075C8">
        <w:rPr>
          <w:rFonts w:hint="cs"/>
          <w:rtl/>
          <w:lang w:eastAsia="he-IL"/>
        </w:rPr>
        <w:t xml:space="preserve"> </w:t>
      </w:r>
      <w:r>
        <w:rPr>
          <w:rFonts w:hint="cs"/>
          <w:rtl/>
          <w:lang w:eastAsia="he-IL"/>
        </w:rPr>
        <w:t>לכנסת,</w:t>
      </w:r>
      <w:r w:rsidR="000075C8">
        <w:rPr>
          <w:rFonts w:hint="cs"/>
          <w:rtl/>
          <w:lang w:eastAsia="he-IL"/>
        </w:rPr>
        <w:t xml:space="preserve"> </w:t>
      </w:r>
      <w:r>
        <w:rPr>
          <w:rFonts w:hint="cs"/>
          <w:rtl/>
          <w:lang w:eastAsia="he-IL"/>
        </w:rPr>
        <w:t>הגענו</w:t>
      </w:r>
      <w:r w:rsidR="000075C8">
        <w:rPr>
          <w:rFonts w:hint="cs"/>
          <w:rtl/>
          <w:lang w:eastAsia="he-IL"/>
        </w:rPr>
        <w:t xml:space="preserve"> </w:t>
      </w:r>
      <w:r>
        <w:rPr>
          <w:rFonts w:hint="cs"/>
          <w:rtl/>
          <w:lang w:eastAsia="he-IL"/>
        </w:rPr>
        <w:t>למסקנה</w:t>
      </w:r>
      <w:r w:rsidR="000075C8">
        <w:rPr>
          <w:rFonts w:hint="cs"/>
          <w:rtl/>
          <w:lang w:eastAsia="he-IL"/>
        </w:rPr>
        <w:t xml:space="preserve"> </w:t>
      </w:r>
      <w:r>
        <w:rPr>
          <w:rFonts w:hint="cs"/>
          <w:rtl/>
          <w:lang w:eastAsia="he-IL"/>
        </w:rPr>
        <w:t>שאפשר</w:t>
      </w:r>
      <w:r w:rsidR="000075C8">
        <w:rPr>
          <w:rFonts w:hint="cs"/>
          <w:rtl/>
          <w:lang w:eastAsia="he-IL"/>
        </w:rPr>
        <w:t xml:space="preserve"> </w:t>
      </w:r>
      <w:r>
        <w:rPr>
          <w:rFonts w:hint="cs"/>
          <w:rtl/>
          <w:lang w:eastAsia="he-IL"/>
        </w:rPr>
        <w:t>להחיל</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החריג</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הנמקת</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בנפרד</w:t>
      </w:r>
      <w:r w:rsidR="000075C8">
        <w:rPr>
          <w:rFonts w:hint="cs"/>
          <w:rtl/>
          <w:lang w:eastAsia="he-IL"/>
        </w:rPr>
        <w:t xml:space="preserve"> </w:t>
      </w:r>
      <w:r>
        <w:rPr>
          <w:rFonts w:hint="cs"/>
          <w:rtl/>
          <w:lang w:eastAsia="he-IL"/>
        </w:rPr>
        <w:t>מההצבעה</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ההסתייגויות.</w:t>
      </w:r>
    </w:p>
    <w:p w14:paraId="1EA98F1E" w14:textId="77777777" w:rsidR="00613295" w:rsidRDefault="00613295" w:rsidP="00613295">
      <w:pPr>
        <w:rPr>
          <w:rtl/>
          <w:lang w:eastAsia="he-IL"/>
        </w:rPr>
      </w:pPr>
      <w:bookmarkStart w:id="319" w:name="_ETM_Q1_1266103"/>
      <w:bookmarkStart w:id="320" w:name="_ETM_Q1_1266133"/>
      <w:bookmarkEnd w:id="319"/>
      <w:bookmarkEnd w:id="320"/>
    </w:p>
    <w:p w14:paraId="69E43242" w14:textId="77777777" w:rsidR="00613295" w:rsidRDefault="000075C8" w:rsidP="00613295">
      <w:pPr>
        <w:pStyle w:val="a4"/>
        <w:keepNext/>
        <w:rPr>
          <w:rtl/>
        </w:rPr>
      </w:pPr>
      <w:bookmarkStart w:id="321" w:name="ET_speaker_5520_45"/>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Style w:val="TagStyle"/>
          <w:rtl/>
        </w:rPr>
        <w:t xml:space="preserve"> </w:t>
      </w:r>
      <w:r w:rsidR="00613295">
        <w:rPr>
          <w:rtl/>
        </w:rPr>
        <w:t>עודד</w:t>
      </w:r>
      <w:r>
        <w:rPr>
          <w:rtl/>
        </w:rPr>
        <w:t xml:space="preserve"> </w:t>
      </w:r>
      <w:r w:rsidR="00613295">
        <w:rPr>
          <w:rtl/>
        </w:rPr>
        <w:t>פורר</w:t>
      </w:r>
      <w:r>
        <w:rPr>
          <w:rtl/>
        </w:rPr>
        <w:t xml:space="preserve"> </w:t>
      </w:r>
      <w:r w:rsidR="00613295">
        <w:rPr>
          <w:rtl/>
        </w:rPr>
        <w:t>(ישראל</w:t>
      </w:r>
      <w:r>
        <w:rPr>
          <w:rtl/>
        </w:rPr>
        <w:t xml:space="preserve"> </w:t>
      </w:r>
      <w:r w:rsidR="00613295">
        <w:rPr>
          <w:rtl/>
        </w:rPr>
        <w:t>ביתנו):</w:t>
      </w:r>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tl/>
        </w:rPr>
        <w:t xml:space="preserve"> </w:t>
      </w:r>
      <w:bookmarkEnd w:id="321"/>
    </w:p>
    <w:p w14:paraId="72690F4D" w14:textId="77777777" w:rsidR="00613295" w:rsidRDefault="00613295" w:rsidP="00613295">
      <w:pPr>
        <w:pStyle w:val="KeepWithNext"/>
        <w:rPr>
          <w:rtl/>
          <w:lang w:eastAsia="he-IL"/>
        </w:rPr>
      </w:pPr>
    </w:p>
    <w:p w14:paraId="437CEA71" w14:textId="77777777" w:rsidR="00613295" w:rsidRDefault="00613295" w:rsidP="00613295">
      <w:pPr>
        <w:rPr>
          <w:rtl/>
          <w:lang w:eastAsia="he-IL"/>
        </w:rPr>
      </w:pPr>
      <w:r>
        <w:rPr>
          <w:rFonts w:hint="cs"/>
          <w:rtl/>
          <w:lang w:eastAsia="he-IL"/>
        </w:rPr>
        <w:t>תפרט</w:t>
      </w:r>
      <w:r w:rsidR="000075C8">
        <w:rPr>
          <w:rFonts w:hint="cs"/>
          <w:rtl/>
          <w:lang w:eastAsia="he-IL"/>
        </w:rPr>
        <w:t xml:space="preserve"> </w:t>
      </w:r>
      <w:r>
        <w:rPr>
          <w:rFonts w:hint="cs"/>
          <w:rtl/>
          <w:lang w:eastAsia="he-IL"/>
        </w:rPr>
        <w:t>מתי</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מתכוון</w:t>
      </w:r>
      <w:r w:rsidR="000075C8">
        <w:rPr>
          <w:rFonts w:hint="cs"/>
          <w:rtl/>
          <w:lang w:eastAsia="he-IL"/>
        </w:rPr>
        <w:t xml:space="preserve"> </w:t>
      </w:r>
      <w:r>
        <w:rPr>
          <w:rFonts w:hint="cs"/>
          <w:rtl/>
          <w:lang w:eastAsia="he-IL"/>
        </w:rPr>
        <w:t>לעשות</w:t>
      </w:r>
      <w:r w:rsidR="000075C8">
        <w:rPr>
          <w:rFonts w:hint="cs"/>
          <w:rtl/>
          <w:lang w:eastAsia="he-IL"/>
        </w:rPr>
        <w:t xml:space="preserve"> </w:t>
      </w:r>
      <w:r>
        <w:rPr>
          <w:rFonts w:hint="cs"/>
          <w:rtl/>
          <w:lang w:eastAsia="he-IL"/>
        </w:rPr>
        <w:t>הצבעות.</w:t>
      </w:r>
    </w:p>
    <w:p w14:paraId="2A3AD96D" w14:textId="77777777" w:rsidR="00613295" w:rsidRDefault="00613295" w:rsidP="00613295">
      <w:pPr>
        <w:rPr>
          <w:rtl/>
          <w:lang w:eastAsia="he-IL"/>
        </w:rPr>
      </w:pPr>
    </w:p>
    <w:p w14:paraId="2EB4056A" w14:textId="77777777" w:rsidR="00613295" w:rsidRDefault="000075C8" w:rsidP="00613295">
      <w:pPr>
        <w:pStyle w:val="a4"/>
        <w:keepNext/>
        <w:rPr>
          <w:rtl/>
        </w:rPr>
      </w:pPr>
      <w:bookmarkStart w:id="322" w:name="ET_speaker_5791_47"/>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Style w:val="TagStyle"/>
          <w:rtl/>
        </w:rPr>
        <w:t xml:space="preserve"> </w:t>
      </w:r>
      <w:r w:rsidR="00613295">
        <w:rPr>
          <w:rtl/>
        </w:rPr>
        <w:t>יואב</w:t>
      </w:r>
      <w:r>
        <w:rPr>
          <w:rtl/>
        </w:rPr>
        <w:t xml:space="preserve"> </w:t>
      </w:r>
      <w:r w:rsidR="00613295">
        <w:rPr>
          <w:rtl/>
        </w:rPr>
        <w:t>סגלוביץ'</w:t>
      </w:r>
      <w:r>
        <w:rPr>
          <w:rtl/>
        </w:rPr>
        <w:t xml:space="preserve"> </w:t>
      </w:r>
      <w:r w:rsidR="00613295">
        <w:rPr>
          <w:rtl/>
        </w:rPr>
        <w:t>(יש</w:t>
      </w:r>
      <w:r>
        <w:rPr>
          <w:rtl/>
        </w:rPr>
        <w:t xml:space="preserve"> </w:t>
      </w:r>
      <w:r w:rsidR="00613295">
        <w:rPr>
          <w:rtl/>
        </w:rPr>
        <w:t>עתיד):</w:t>
      </w:r>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tl/>
        </w:rPr>
        <w:t xml:space="preserve"> </w:t>
      </w:r>
      <w:bookmarkEnd w:id="322"/>
    </w:p>
    <w:p w14:paraId="4B406CAE" w14:textId="77777777" w:rsidR="00613295" w:rsidRDefault="00613295" w:rsidP="00613295">
      <w:pPr>
        <w:pStyle w:val="KeepWithNext"/>
        <w:rPr>
          <w:rtl/>
          <w:lang w:eastAsia="he-IL"/>
        </w:rPr>
      </w:pPr>
    </w:p>
    <w:p w14:paraId="01961965" w14:textId="77777777" w:rsidR="00613295" w:rsidRDefault="00613295" w:rsidP="00613295">
      <w:pPr>
        <w:rPr>
          <w:rtl/>
          <w:lang w:eastAsia="he-IL"/>
        </w:rPr>
      </w:pPr>
      <w:r>
        <w:rPr>
          <w:rFonts w:hint="cs"/>
          <w:rtl/>
          <w:lang w:eastAsia="he-IL"/>
        </w:rPr>
        <w:t>לפני</w:t>
      </w:r>
      <w:r w:rsidR="000075C8">
        <w:rPr>
          <w:rFonts w:hint="cs"/>
          <w:rtl/>
          <w:lang w:eastAsia="he-IL"/>
        </w:rPr>
        <w:t xml:space="preserve"> </w:t>
      </w:r>
      <w:r>
        <w:rPr>
          <w:rFonts w:hint="cs"/>
          <w:rtl/>
          <w:lang w:eastAsia="he-IL"/>
        </w:rPr>
        <w:t>כן.</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להבין.</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לשמוע</w:t>
      </w:r>
      <w:r w:rsidR="000075C8">
        <w:rPr>
          <w:rFonts w:hint="cs"/>
          <w:rtl/>
          <w:lang w:eastAsia="he-IL"/>
        </w:rPr>
        <w:t xml:space="preserve"> </w:t>
      </w:r>
      <w:r>
        <w:rPr>
          <w:rFonts w:hint="cs"/>
          <w:rtl/>
          <w:lang w:eastAsia="he-IL"/>
        </w:rPr>
        <w:t>עד</w:t>
      </w:r>
      <w:r w:rsidR="000075C8">
        <w:rPr>
          <w:rFonts w:hint="cs"/>
          <w:rtl/>
          <w:lang w:eastAsia="he-IL"/>
        </w:rPr>
        <w:t xml:space="preserve"> </w:t>
      </w:r>
      <w:r>
        <w:rPr>
          <w:rFonts w:hint="cs"/>
          <w:rtl/>
          <w:lang w:eastAsia="he-IL"/>
        </w:rPr>
        <w:t>הסוף</w:t>
      </w:r>
      <w:r w:rsidR="000075C8">
        <w:rPr>
          <w:rFonts w:hint="cs"/>
          <w:rtl/>
          <w:lang w:eastAsia="he-IL"/>
        </w:rPr>
        <w:t xml:space="preserve"> </w:t>
      </w:r>
      <w:r>
        <w:rPr>
          <w:rFonts w:hint="cs"/>
          <w:rtl/>
          <w:lang w:eastAsia="he-IL"/>
        </w:rPr>
        <w:t>ואחר</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להתייחס</w:t>
      </w:r>
      <w:r w:rsidR="000075C8">
        <w:rPr>
          <w:rFonts w:hint="cs"/>
          <w:rtl/>
          <w:lang w:eastAsia="he-IL"/>
        </w:rPr>
        <w:t xml:space="preserve"> </w:t>
      </w:r>
      <w:r>
        <w:rPr>
          <w:rFonts w:hint="cs"/>
          <w:rtl/>
          <w:lang w:eastAsia="he-IL"/>
        </w:rPr>
        <w:t>לעצם</w:t>
      </w:r>
      <w:r w:rsidR="000075C8">
        <w:rPr>
          <w:rFonts w:hint="cs"/>
          <w:rtl/>
          <w:lang w:eastAsia="he-IL"/>
        </w:rPr>
        <w:t xml:space="preserve"> </w:t>
      </w:r>
      <w:r>
        <w:rPr>
          <w:rFonts w:hint="cs"/>
          <w:rtl/>
          <w:lang w:eastAsia="he-IL"/>
        </w:rPr>
        <w:t>ההחלטה</w:t>
      </w:r>
      <w:r w:rsidR="000075C8">
        <w:rPr>
          <w:rFonts w:hint="cs"/>
          <w:rtl/>
          <w:lang w:eastAsia="he-IL"/>
        </w:rPr>
        <w:t xml:space="preserve"> </w:t>
      </w:r>
      <w:r>
        <w:rPr>
          <w:rFonts w:hint="cs"/>
          <w:rtl/>
          <w:lang w:eastAsia="he-IL"/>
        </w:rPr>
        <w:t>שלכם.</w:t>
      </w:r>
    </w:p>
    <w:p w14:paraId="7658E46C" w14:textId="77777777" w:rsidR="00613295" w:rsidRDefault="00613295" w:rsidP="00613295">
      <w:pPr>
        <w:rPr>
          <w:rtl/>
          <w:lang w:eastAsia="he-IL"/>
        </w:rPr>
      </w:pPr>
      <w:bookmarkStart w:id="323" w:name="_ETM_Q1_1266461"/>
      <w:bookmarkStart w:id="324" w:name="_ETM_Q1_1266496"/>
      <w:bookmarkStart w:id="325" w:name="_ETM_Q1_1267205"/>
      <w:bookmarkEnd w:id="323"/>
      <w:bookmarkEnd w:id="324"/>
      <w:bookmarkEnd w:id="325"/>
    </w:p>
    <w:p w14:paraId="4B3FEDEF" w14:textId="77777777" w:rsidR="00613295" w:rsidRDefault="000075C8" w:rsidP="00613295">
      <w:pPr>
        <w:pStyle w:val="a4"/>
        <w:keepNext/>
        <w:rPr>
          <w:rtl/>
        </w:rPr>
      </w:pPr>
      <w:bookmarkStart w:id="326" w:name="ET_speaker_גור_בליי_46"/>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Style w:val="TagStyle"/>
          <w:rtl/>
        </w:rPr>
        <w:t xml:space="preserve"> </w:t>
      </w:r>
      <w:r w:rsidR="00613295">
        <w:rPr>
          <w:rtl/>
        </w:rPr>
        <w:t>גור</w:t>
      </w:r>
      <w:r>
        <w:rPr>
          <w:rtl/>
        </w:rPr>
        <w:t xml:space="preserve"> </w:t>
      </w:r>
      <w:r w:rsidR="00613295">
        <w:rPr>
          <w:rtl/>
        </w:rPr>
        <w:t>בליי:</w:t>
      </w:r>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tl/>
        </w:rPr>
        <w:t xml:space="preserve"> </w:t>
      </w:r>
      <w:bookmarkEnd w:id="326"/>
    </w:p>
    <w:p w14:paraId="6E97C203" w14:textId="77777777" w:rsidR="00613295" w:rsidRDefault="00613295" w:rsidP="00613295">
      <w:pPr>
        <w:pStyle w:val="KeepWithNext"/>
        <w:rPr>
          <w:rtl/>
          <w:lang w:eastAsia="he-IL"/>
        </w:rPr>
      </w:pPr>
    </w:p>
    <w:p w14:paraId="4EFAE546" w14:textId="77777777" w:rsidR="00613295" w:rsidRDefault="00613295" w:rsidP="00613295">
      <w:pPr>
        <w:rPr>
          <w:rtl/>
          <w:lang w:eastAsia="he-IL"/>
        </w:rPr>
      </w:pPr>
      <w:bookmarkStart w:id="327" w:name="_ETM_Q1_1276940"/>
      <w:bookmarkStart w:id="328" w:name="_ETM_Q1_1276970"/>
      <w:bookmarkEnd w:id="327"/>
      <w:bookmarkEnd w:id="328"/>
      <w:r>
        <w:rPr>
          <w:rFonts w:hint="cs"/>
          <w:rtl/>
          <w:lang w:eastAsia="he-IL"/>
        </w:rPr>
        <w:t>מסגרת</w:t>
      </w:r>
      <w:r w:rsidR="000075C8">
        <w:rPr>
          <w:rFonts w:hint="cs"/>
          <w:rtl/>
          <w:lang w:eastAsia="he-IL"/>
        </w:rPr>
        <w:t xml:space="preserve"> </w:t>
      </w:r>
      <w:r>
        <w:rPr>
          <w:rFonts w:hint="cs"/>
          <w:rtl/>
          <w:lang w:eastAsia="he-IL"/>
        </w:rPr>
        <w:t>הזמן</w:t>
      </w:r>
      <w:r w:rsidR="000075C8">
        <w:rPr>
          <w:rFonts w:hint="cs"/>
          <w:rtl/>
          <w:lang w:eastAsia="he-IL"/>
        </w:rPr>
        <w:t xml:space="preserve"> </w:t>
      </w:r>
      <w:r>
        <w:rPr>
          <w:rFonts w:hint="cs"/>
          <w:rtl/>
          <w:lang w:eastAsia="he-IL"/>
        </w:rPr>
        <w:t>שעליה</w:t>
      </w:r>
      <w:r w:rsidR="000075C8">
        <w:rPr>
          <w:rFonts w:hint="cs"/>
          <w:rtl/>
          <w:lang w:eastAsia="he-IL"/>
        </w:rPr>
        <w:t xml:space="preserve"> </w:t>
      </w:r>
      <w:r>
        <w:rPr>
          <w:rFonts w:hint="cs"/>
          <w:rtl/>
          <w:lang w:eastAsia="he-IL"/>
        </w:rPr>
        <w:t>סו</w:t>
      </w:r>
      <w:bookmarkStart w:id="329" w:name="_ETM_Q1_1281304"/>
      <w:bookmarkEnd w:id="329"/>
      <w:r>
        <w:rPr>
          <w:rFonts w:hint="cs"/>
          <w:rtl/>
          <w:lang w:eastAsia="he-IL"/>
        </w:rPr>
        <w:t>כם</w:t>
      </w:r>
      <w:r w:rsidR="000075C8">
        <w:rPr>
          <w:rFonts w:hint="cs"/>
          <w:rtl/>
          <w:lang w:eastAsia="he-IL"/>
        </w:rPr>
        <w:t xml:space="preserve"> </w:t>
      </w:r>
      <w:r>
        <w:rPr>
          <w:rFonts w:hint="cs"/>
          <w:rtl/>
          <w:lang w:eastAsia="he-IL"/>
        </w:rPr>
        <w:t>בהתייעצות</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w:t>
      </w:r>
    </w:p>
    <w:p w14:paraId="0A3A95C2" w14:textId="77777777" w:rsidR="00613295" w:rsidRDefault="00613295" w:rsidP="00613295">
      <w:pPr>
        <w:rPr>
          <w:rtl/>
          <w:lang w:eastAsia="he-IL"/>
        </w:rPr>
      </w:pPr>
    </w:p>
    <w:p w14:paraId="048FF977" w14:textId="77777777" w:rsidR="00613295" w:rsidRDefault="000075C8" w:rsidP="00613295">
      <w:pPr>
        <w:pStyle w:val="af6"/>
        <w:keepNext/>
        <w:rPr>
          <w:rtl/>
        </w:rPr>
      </w:pPr>
      <w:bookmarkStart w:id="330" w:name="ET_yor_6157_48"/>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יור</w:t>
      </w:r>
      <w:r>
        <w:rPr>
          <w:rStyle w:val="TagStyle"/>
          <w:rtl/>
        </w:rPr>
        <w:t xml:space="preserve"> </w:t>
      </w:r>
      <w:r w:rsidR="00613295" w:rsidRPr="00613295">
        <w:rPr>
          <w:rStyle w:val="TagStyle"/>
          <w:rtl/>
        </w:rPr>
        <w:t>&gt;&gt;</w:t>
      </w:r>
      <w:r>
        <w:rPr>
          <w:rStyle w:val="TagStyle"/>
          <w:rtl/>
        </w:rPr>
        <w:t xml:space="preserve"> </w:t>
      </w:r>
      <w:r w:rsidR="00613295">
        <w:rPr>
          <w:rtl/>
        </w:rPr>
        <w:t>היו"ר</w:t>
      </w:r>
      <w:r>
        <w:rPr>
          <w:rtl/>
        </w:rPr>
        <w:t xml:space="preserve"> </w:t>
      </w:r>
      <w:r w:rsidR="00613295">
        <w:rPr>
          <w:rtl/>
        </w:rPr>
        <w:t>שמחה</w:t>
      </w:r>
      <w:r>
        <w:rPr>
          <w:rtl/>
        </w:rPr>
        <w:t xml:space="preserve"> </w:t>
      </w:r>
      <w:r w:rsidR="00613295">
        <w:rPr>
          <w:rtl/>
        </w:rPr>
        <w:t>רוטמן:</w:t>
      </w:r>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יור</w:t>
      </w:r>
      <w:r>
        <w:rPr>
          <w:rStyle w:val="TagStyle"/>
          <w:rtl/>
        </w:rPr>
        <w:t xml:space="preserve"> </w:t>
      </w:r>
      <w:r w:rsidR="00613295" w:rsidRPr="00613295">
        <w:rPr>
          <w:rStyle w:val="TagStyle"/>
          <w:rtl/>
        </w:rPr>
        <w:t>&gt;&gt;</w:t>
      </w:r>
      <w:r>
        <w:rPr>
          <w:rtl/>
        </w:rPr>
        <w:t xml:space="preserve"> </w:t>
      </w:r>
      <w:bookmarkEnd w:id="330"/>
    </w:p>
    <w:p w14:paraId="2261F05F" w14:textId="77777777" w:rsidR="00613295" w:rsidRDefault="00613295" w:rsidP="00613295">
      <w:pPr>
        <w:pStyle w:val="KeepWithNext"/>
        <w:rPr>
          <w:rtl/>
          <w:lang w:eastAsia="he-IL"/>
        </w:rPr>
      </w:pPr>
    </w:p>
    <w:p w14:paraId="224F3173" w14:textId="77777777" w:rsidR="00613295" w:rsidRDefault="00613295" w:rsidP="00613295">
      <w:pPr>
        <w:rPr>
          <w:rtl/>
          <w:lang w:eastAsia="he-IL"/>
        </w:rPr>
      </w:pPr>
      <w:r>
        <w:rPr>
          <w:rFonts w:hint="cs"/>
          <w:rtl/>
          <w:lang w:eastAsia="he-IL"/>
        </w:rPr>
        <w:t>רגע.</w:t>
      </w:r>
      <w:r w:rsidR="000075C8">
        <w:rPr>
          <w:rFonts w:hint="cs"/>
          <w:rtl/>
          <w:lang w:eastAsia="he-IL"/>
        </w:rPr>
        <w:t xml:space="preserve"> </w:t>
      </w:r>
      <w:r>
        <w:rPr>
          <w:rFonts w:hint="cs"/>
          <w:rtl/>
          <w:lang w:eastAsia="he-IL"/>
        </w:rPr>
        <w:t>לגבי</w:t>
      </w:r>
      <w:r w:rsidR="000075C8">
        <w:rPr>
          <w:rFonts w:hint="cs"/>
          <w:rtl/>
          <w:lang w:eastAsia="he-IL"/>
        </w:rPr>
        <w:t xml:space="preserve"> </w:t>
      </w:r>
      <w:r>
        <w:rPr>
          <w:rFonts w:hint="cs"/>
          <w:rtl/>
          <w:lang w:eastAsia="he-IL"/>
        </w:rPr>
        <w:t>מסגרת</w:t>
      </w:r>
      <w:r w:rsidR="000075C8">
        <w:rPr>
          <w:rFonts w:hint="cs"/>
          <w:rtl/>
          <w:lang w:eastAsia="he-IL"/>
        </w:rPr>
        <w:t xml:space="preserve"> </w:t>
      </w:r>
      <w:r>
        <w:rPr>
          <w:rFonts w:hint="cs"/>
          <w:rtl/>
          <w:lang w:eastAsia="he-IL"/>
        </w:rPr>
        <w:t>הזמן,</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נוכל</w:t>
      </w:r>
      <w:r w:rsidR="000075C8">
        <w:rPr>
          <w:rFonts w:hint="cs"/>
          <w:rtl/>
          <w:lang w:eastAsia="he-IL"/>
        </w:rPr>
        <w:t xml:space="preserve"> </w:t>
      </w:r>
      <w:r>
        <w:rPr>
          <w:rFonts w:hint="cs"/>
          <w:rtl/>
          <w:lang w:eastAsia="he-IL"/>
        </w:rPr>
        <w:t>לסגור</w:t>
      </w:r>
      <w:r w:rsidR="000075C8">
        <w:rPr>
          <w:rFonts w:hint="cs"/>
          <w:rtl/>
          <w:lang w:eastAsia="he-IL"/>
        </w:rPr>
        <w:t xml:space="preserve"> </w:t>
      </w:r>
      <w:r>
        <w:rPr>
          <w:rFonts w:hint="cs"/>
          <w:rtl/>
          <w:lang w:eastAsia="he-IL"/>
        </w:rPr>
        <w:t>משהו</w:t>
      </w:r>
      <w:r w:rsidR="000075C8">
        <w:rPr>
          <w:rFonts w:hint="cs"/>
          <w:rtl/>
          <w:lang w:eastAsia="he-IL"/>
        </w:rPr>
        <w:t xml:space="preserve"> </w:t>
      </w:r>
      <w:r>
        <w:rPr>
          <w:rFonts w:hint="cs"/>
          <w:rtl/>
          <w:lang w:eastAsia="he-IL"/>
        </w:rPr>
        <w:t>עם</w:t>
      </w:r>
      <w:r w:rsidR="000075C8">
        <w:rPr>
          <w:rFonts w:hint="cs"/>
          <w:rtl/>
          <w:lang w:eastAsia="he-IL"/>
        </w:rPr>
        <w:t xml:space="preserve"> </w:t>
      </w:r>
      <w:r>
        <w:rPr>
          <w:rFonts w:hint="cs"/>
          <w:rtl/>
          <w:lang w:eastAsia="he-IL"/>
        </w:rPr>
        <w:t>האופוזיציה,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תמיד</w:t>
      </w:r>
      <w:r w:rsidR="000075C8">
        <w:rPr>
          <w:rFonts w:hint="cs"/>
          <w:rtl/>
          <w:lang w:eastAsia="he-IL"/>
        </w:rPr>
        <w:t xml:space="preserve"> </w:t>
      </w:r>
      <w:r>
        <w:rPr>
          <w:rFonts w:hint="cs"/>
          <w:rtl/>
          <w:lang w:eastAsia="he-IL"/>
        </w:rPr>
        <w:t>בעד.</w:t>
      </w:r>
      <w:r w:rsidR="000075C8">
        <w:rPr>
          <w:rFonts w:hint="cs"/>
          <w:rtl/>
          <w:lang w:eastAsia="he-IL"/>
        </w:rPr>
        <w:t xml:space="preserve"> </w:t>
      </w:r>
    </w:p>
    <w:p w14:paraId="5328C073" w14:textId="77777777" w:rsidR="00613295" w:rsidRDefault="00613295" w:rsidP="00613295">
      <w:pPr>
        <w:rPr>
          <w:rtl/>
          <w:lang w:eastAsia="he-IL"/>
        </w:rPr>
      </w:pPr>
      <w:bookmarkStart w:id="331" w:name="_ETM_Q1_1290527"/>
      <w:bookmarkStart w:id="332" w:name="_ETM_Q1_1290557"/>
      <w:bookmarkEnd w:id="331"/>
      <w:bookmarkEnd w:id="332"/>
    </w:p>
    <w:p w14:paraId="5D6BD40B" w14:textId="77777777" w:rsidR="00613295" w:rsidRDefault="000075C8" w:rsidP="00613295">
      <w:pPr>
        <w:pStyle w:val="a4"/>
        <w:keepNext/>
        <w:rPr>
          <w:rtl/>
        </w:rPr>
      </w:pPr>
      <w:bookmarkStart w:id="333" w:name="ET_speaker_5791_49"/>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Style w:val="TagStyle"/>
          <w:rtl/>
        </w:rPr>
        <w:t xml:space="preserve"> </w:t>
      </w:r>
      <w:r w:rsidR="00613295">
        <w:rPr>
          <w:rtl/>
        </w:rPr>
        <w:t>יואב</w:t>
      </w:r>
      <w:r>
        <w:rPr>
          <w:rtl/>
        </w:rPr>
        <w:t xml:space="preserve"> </w:t>
      </w:r>
      <w:r w:rsidR="00613295">
        <w:rPr>
          <w:rtl/>
        </w:rPr>
        <w:t>סגלוביץ'</w:t>
      </w:r>
      <w:r>
        <w:rPr>
          <w:rtl/>
        </w:rPr>
        <w:t xml:space="preserve"> </w:t>
      </w:r>
      <w:r w:rsidR="00613295">
        <w:rPr>
          <w:rtl/>
        </w:rPr>
        <w:t>(יש</w:t>
      </w:r>
      <w:r>
        <w:rPr>
          <w:rtl/>
        </w:rPr>
        <w:t xml:space="preserve"> </w:t>
      </w:r>
      <w:r w:rsidR="00613295">
        <w:rPr>
          <w:rtl/>
        </w:rPr>
        <w:t>עתיד):</w:t>
      </w:r>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tl/>
        </w:rPr>
        <w:t xml:space="preserve"> </w:t>
      </w:r>
      <w:bookmarkEnd w:id="333"/>
    </w:p>
    <w:p w14:paraId="0CB282CA" w14:textId="77777777" w:rsidR="00613295" w:rsidRDefault="00613295" w:rsidP="00613295">
      <w:pPr>
        <w:pStyle w:val="KeepWithNext"/>
        <w:rPr>
          <w:rtl/>
          <w:lang w:eastAsia="he-IL"/>
        </w:rPr>
      </w:pPr>
    </w:p>
    <w:p w14:paraId="37503C3A" w14:textId="77777777" w:rsidR="00613295" w:rsidRDefault="00613295" w:rsidP="00613295">
      <w:pPr>
        <w:rPr>
          <w:rtl/>
          <w:lang w:eastAsia="he-IL"/>
        </w:rPr>
      </w:pPr>
      <w:r>
        <w:rPr>
          <w:rFonts w:hint="cs"/>
          <w:rtl/>
          <w:lang w:eastAsia="he-IL"/>
        </w:rPr>
        <w:t>לפני</w:t>
      </w:r>
      <w:r w:rsidR="000075C8">
        <w:rPr>
          <w:rFonts w:hint="cs"/>
          <w:rtl/>
          <w:lang w:eastAsia="he-IL"/>
        </w:rPr>
        <w:t xml:space="preserve"> </w:t>
      </w:r>
      <w:r>
        <w:rPr>
          <w:rFonts w:hint="cs"/>
          <w:rtl/>
          <w:lang w:eastAsia="he-IL"/>
        </w:rPr>
        <w:t>כן</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להבין.</w:t>
      </w:r>
      <w:r w:rsidR="000075C8">
        <w:rPr>
          <w:rFonts w:hint="cs"/>
          <w:rtl/>
          <w:lang w:eastAsia="he-IL"/>
        </w:rPr>
        <w:t xml:space="preserve"> </w:t>
      </w:r>
      <w:r>
        <w:rPr>
          <w:rFonts w:hint="cs"/>
          <w:rtl/>
          <w:lang w:eastAsia="he-IL"/>
        </w:rPr>
        <w:t>לפני</w:t>
      </w:r>
      <w:r w:rsidR="000075C8">
        <w:rPr>
          <w:rFonts w:hint="cs"/>
          <w:rtl/>
          <w:lang w:eastAsia="he-IL"/>
        </w:rPr>
        <w:t xml:space="preserve"> </w:t>
      </w:r>
      <w:r>
        <w:rPr>
          <w:rFonts w:hint="cs"/>
          <w:rtl/>
          <w:lang w:eastAsia="he-IL"/>
        </w:rPr>
        <w:t>שעושים</w:t>
      </w:r>
      <w:r w:rsidR="000075C8">
        <w:rPr>
          <w:rFonts w:hint="cs"/>
          <w:rtl/>
          <w:lang w:eastAsia="he-IL"/>
        </w:rPr>
        <w:t xml:space="preserve"> </w:t>
      </w:r>
      <w:r>
        <w:rPr>
          <w:rFonts w:hint="cs"/>
          <w:rtl/>
          <w:lang w:eastAsia="he-IL"/>
        </w:rPr>
        <w:t>משאים</w:t>
      </w:r>
      <w:r w:rsidR="000075C8">
        <w:rPr>
          <w:rFonts w:hint="cs"/>
          <w:rtl/>
          <w:lang w:eastAsia="he-IL"/>
        </w:rPr>
        <w:t xml:space="preserve"> </w:t>
      </w:r>
      <w:r>
        <w:rPr>
          <w:rFonts w:hint="cs"/>
          <w:rtl/>
          <w:lang w:eastAsia="he-IL"/>
        </w:rPr>
        <w:t>ומתנים,</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להבין</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הנימוקים</w:t>
      </w:r>
      <w:r w:rsidR="000075C8">
        <w:rPr>
          <w:rFonts w:hint="cs"/>
          <w:rtl/>
          <w:lang w:eastAsia="he-IL"/>
        </w:rPr>
        <w:t xml:space="preserve"> </w:t>
      </w:r>
      <w:r>
        <w:rPr>
          <w:rFonts w:hint="cs"/>
          <w:rtl/>
          <w:lang w:eastAsia="he-IL"/>
        </w:rPr>
        <w:t>המשפטיים.</w:t>
      </w:r>
      <w:r w:rsidR="000075C8">
        <w:rPr>
          <w:rFonts w:hint="cs"/>
          <w:rtl/>
          <w:lang w:eastAsia="he-IL"/>
        </w:rPr>
        <w:t xml:space="preserve"> </w:t>
      </w:r>
    </w:p>
    <w:p w14:paraId="1C23436E" w14:textId="77777777" w:rsidR="00613295" w:rsidRDefault="00613295" w:rsidP="00613295">
      <w:pPr>
        <w:rPr>
          <w:rtl/>
          <w:lang w:eastAsia="he-IL"/>
        </w:rPr>
      </w:pPr>
    </w:p>
    <w:p w14:paraId="0FDE9BF2" w14:textId="77777777" w:rsidR="00613295" w:rsidRDefault="000075C8" w:rsidP="00613295">
      <w:pPr>
        <w:pStyle w:val="af6"/>
        <w:keepNext/>
        <w:rPr>
          <w:rtl/>
        </w:rPr>
      </w:pPr>
      <w:bookmarkStart w:id="334" w:name="ET_yor_6157_50"/>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יור</w:t>
      </w:r>
      <w:r>
        <w:rPr>
          <w:rStyle w:val="TagStyle"/>
          <w:rtl/>
        </w:rPr>
        <w:t xml:space="preserve"> </w:t>
      </w:r>
      <w:r w:rsidR="00613295" w:rsidRPr="00613295">
        <w:rPr>
          <w:rStyle w:val="TagStyle"/>
          <w:rtl/>
        </w:rPr>
        <w:t>&gt;&gt;</w:t>
      </w:r>
      <w:r>
        <w:rPr>
          <w:rStyle w:val="TagStyle"/>
          <w:rtl/>
        </w:rPr>
        <w:t xml:space="preserve"> </w:t>
      </w:r>
      <w:r w:rsidR="00613295">
        <w:rPr>
          <w:rtl/>
        </w:rPr>
        <w:t>היו"ר</w:t>
      </w:r>
      <w:r>
        <w:rPr>
          <w:rtl/>
        </w:rPr>
        <w:t xml:space="preserve"> </w:t>
      </w:r>
      <w:r w:rsidR="00613295">
        <w:rPr>
          <w:rtl/>
        </w:rPr>
        <w:t>שמחה</w:t>
      </w:r>
      <w:r>
        <w:rPr>
          <w:rtl/>
        </w:rPr>
        <w:t xml:space="preserve"> </w:t>
      </w:r>
      <w:r w:rsidR="00613295">
        <w:rPr>
          <w:rtl/>
        </w:rPr>
        <w:t>רוטמן:</w:t>
      </w:r>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יור</w:t>
      </w:r>
      <w:r>
        <w:rPr>
          <w:rStyle w:val="TagStyle"/>
          <w:rtl/>
        </w:rPr>
        <w:t xml:space="preserve"> </w:t>
      </w:r>
      <w:r w:rsidR="00613295" w:rsidRPr="00613295">
        <w:rPr>
          <w:rStyle w:val="TagStyle"/>
          <w:rtl/>
        </w:rPr>
        <w:t>&gt;&gt;</w:t>
      </w:r>
      <w:r>
        <w:rPr>
          <w:rtl/>
        </w:rPr>
        <w:t xml:space="preserve"> </w:t>
      </w:r>
      <w:bookmarkEnd w:id="334"/>
    </w:p>
    <w:p w14:paraId="6A11433E" w14:textId="77777777" w:rsidR="00613295" w:rsidRDefault="00613295" w:rsidP="00613295">
      <w:pPr>
        <w:pStyle w:val="KeepWithNext"/>
        <w:rPr>
          <w:rtl/>
          <w:lang w:eastAsia="he-IL"/>
        </w:rPr>
      </w:pPr>
    </w:p>
    <w:p w14:paraId="334D816F" w14:textId="77777777" w:rsidR="00613295" w:rsidRDefault="00613295" w:rsidP="00613295">
      <w:pPr>
        <w:rPr>
          <w:rtl/>
          <w:lang w:eastAsia="he-IL"/>
        </w:rPr>
      </w:pPr>
      <w:r>
        <w:rPr>
          <w:rFonts w:hint="cs"/>
          <w:rtl/>
          <w:lang w:eastAsia="he-IL"/>
        </w:rPr>
        <w:t>הנימוקים</w:t>
      </w:r>
      <w:r w:rsidR="000075C8">
        <w:rPr>
          <w:rFonts w:hint="cs"/>
          <w:rtl/>
          <w:lang w:eastAsia="he-IL"/>
        </w:rPr>
        <w:t xml:space="preserve"> </w:t>
      </w:r>
      <w:r>
        <w:rPr>
          <w:rFonts w:hint="cs"/>
          <w:rtl/>
          <w:lang w:eastAsia="he-IL"/>
        </w:rPr>
        <w:t>המשפטיים,</w:t>
      </w:r>
      <w:r w:rsidR="000075C8">
        <w:rPr>
          <w:rFonts w:hint="cs"/>
          <w:rtl/>
          <w:lang w:eastAsia="he-IL"/>
        </w:rPr>
        <w:t xml:space="preserve"> </w:t>
      </w:r>
      <w:r>
        <w:rPr>
          <w:rFonts w:hint="cs"/>
          <w:rtl/>
          <w:lang w:eastAsia="he-IL"/>
        </w:rPr>
        <w:t>זאת</w:t>
      </w:r>
      <w:r w:rsidR="000075C8">
        <w:rPr>
          <w:rFonts w:hint="cs"/>
          <w:rtl/>
          <w:lang w:eastAsia="he-IL"/>
        </w:rPr>
        <w:t xml:space="preserve"> </w:t>
      </w:r>
      <w:r>
        <w:rPr>
          <w:rFonts w:hint="cs"/>
          <w:rtl/>
          <w:lang w:eastAsia="he-IL"/>
        </w:rPr>
        <w:t>שאלה</w:t>
      </w:r>
      <w:r w:rsidR="000075C8">
        <w:rPr>
          <w:rFonts w:hint="cs"/>
          <w:rtl/>
          <w:lang w:eastAsia="he-IL"/>
        </w:rPr>
        <w:t xml:space="preserve"> </w:t>
      </w:r>
      <w:r>
        <w:rPr>
          <w:rFonts w:hint="cs"/>
          <w:rtl/>
          <w:lang w:eastAsia="he-IL"/>
        </w:rPr>
        <w:t>ליועץ</w:t>
      </w:r>
      <w:r w:rsidR="000075C8">
        <w:rPr>
          <w:rFonts w:hint="cs"/>
          <w:rtl/>
          <w:lang w:eastAsia="he-IL"/>
        </w:rPr>
        <w:t xml:space="preserve"> </w:t>
      </w:r>
      <w:r>
        <w:rPr>
          <w:rFonts w:hint="cs"/>
          <w:rtl/>
          <w:lang w:eastAsia="he-IL"/>
        </w:rPr>
        <w:t>המשפטי.</w:t>
      </w:r>
    </w:p>
    <w:p w14:paraId="3F6B45FB" w14:textId="77777777" w:rsidR="00613295" w:rsidRDefault="00613295" w:rsidP="00613295">
      <w:pPr>
        <w:rPr>
          <w:rtl/>
          <w:lang w:eastAsia="he-IL"/>
        </w:rPr>
      </w:pPr>
    </w:p>
    <w:p w14:paraId="1168930A" w14:textId="77777777" w:rsidR="00613295" w:rsidRDefault="000075C8" w:rsidP="00613295">
      <w:pPr>
        <w:pStyle w:val="a4"/>
        <w:keepNext/>
        <w:rPr>
          <w:rtl/>
        </w:rPr>
      </w:pPr>
      <w:bookmarkStart w:id="335" w:name="ET_speaker_5791_51"/>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Style w:val="TagStyle"/>
          <w:rtl/>
        </w:rPr>
        <w:t xml:space="preserve"> </w:t>
      </w:r>
      <w:r w:rsidR="00613295">
        <w:rPr>
          <w:rtl/>
        </w:rPr>
        <w:t>יואב</w:t>
      </w:r>
      <w:r>
        <w:rPr>
          <w:rtl/>
        </w:rPr>
        <w:t xml:space="preserve"> </w:t>
      </w:r>
      <w:r w:rsidR="00613295">
        <w:rPr>
          <w:rtl/>
        </w:rPr>
        <w:t>סגלוביץ'</w:t>
      </w:r>
      <w:r>
        <w:rPr>
          <w:rtl/>
        </w:rPr>
        <w:t xml:space="preserve"> </w:t>
      </w:r>
      <w:r w:rsidR="00613295">
        <w:rPr>
          <w:rtl/>
        </w:rPr>
        <w:t>(יש</w:t>
      </w:r>
      <w:r>
        <w:rPr>
          <w:rtl/>
        </w:rPr>
        <w:t xml:space="preserve"> </w:t>
      </w:r>
      <w:r w:rsidR="00613295">
        <w:rPr>
          <w:rtl/>
        </w:rPr>
        <w:t>עתיד):</w:t>
      </w:r>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tl/>
        </w:rPr>
        <w:t xml:space="preserve"> </w:t>
      </w:r>
      <w:bookmarkEnd w:id="335"/>
    </w:p>
    <w:p w14:paraId="73DDACD6" w14:textId="77777777" w:rsidR="00613295" w:rsidRDefault="00613295" w:rsidP="00613295">
      <w:pPr>
        <w:pStyle w:val="KeepWithNext"/>
        <w:rPr>
          <w:rtl/>
          <w:lang w:eastAsia="he-IL"/>
        </w:rPr>
      </w:pPr>
    </w:p>
    <w:p w14:paraId="1A3C9584" w14:textId="77777777" w:rsidR="00613295" w:rsidRDefault="00613295" w:rsidP="00613295">
      <w:pPr>
        <w:rPr>
          <w:rtl/>
          <w:lang w:eastAsia="he-IL"/>
        </w:rPr>
      </w:pPr>
      <w:r>
        <w:rPr>
          <w:rFonts w:hint="cs"/>
          <w:rtl/>
          <w:lang w:eastAsia="he-IL"/>
        </w:rPr>
        <w:t>אני</w:t>
      </w:r>
      <w:r w:rsidR="000075C8">
        <w:rPr>
          <w:rFonts w:hint="cs"/>
          <w:rtl/>
          <w:lang w:eastAsia="he-IL"/>
        </w:rPr>
        <w:t xml:space="preserve"> </w:t>
      </w:r>
      <w:r>
        <w:rPr>
          <w:rFonts w:hint="cs"/>
          <w:rtl/>
          <w:lang w:eastAsia="he-IL"/>
        </w:rPr>
        <w:t>מפריע</w:t>
      </w:r>
      <w:r w:rsidR="000075C8">
        <w:rPr>
          <w:rFonts w:hint="cs"/>
          <w:rtl/>
          <w:lang w:eastAsia="he-IL"/>
        </w:rPr>
        <w:t xml:space="preserve"> </w:t>
      </w:r>
      <w:r>
        <w:rPr>
          <w:rFonts w:hint="cs"/>
          <w:rtl/>
          <w:lang w:eastAsia="he-IL"/>
        </w:rPr>
        <w:t>ליועץ.</w:t>
      </w:r>
      <w:r w:rsidR="000075C8">
        <w:rPr>
          <w:rFonts w:hint="cs"/>
          <w:rtl/>
          <w:lang w:eastAsia="he-IL"/>
        </w:rPr>
        <w:t xml:space="preserve"> </w:t>
      </w:r>
      <w:r>
        <w:rPr>
          <w:rFonts w:hint="cs"/>
          <w:rtl/>
          <w:lang w:eastAsia="he-IL"/>
        </w:rPr>
        <w:t>גור,</w:t>
      </w:r>
      <w:r w:rsidR="000075C8">
        <w:rPr>
          <w:rFonts w:hint="cs"/>
          <w:rtl/>
          <w:lang w:eastAsia="he-IL"/>
        </w:rPr>
        <w:t xml:space="preserve"> </w:t>
      </w:r>
      <w:r>
        <w:rPr>
          <w:rFonts w:hint="cs"/>
          <w:rtl/>
          <w:lang w:eastAsia="he-IL"/>
        </w:rPr>
        <w:t>בכל</w:t>
      </w:r>
      <w:r w:rsidR="000075C8">
        <w:rPr>
          <w:rFonts w:hint="cs"/>
          <w:rtl/>
          <w:lang w:eastAsia="he-IL"/>
        </w:rPr>
        <w:t xml:space="preserve"> </w:t>
      </w:r>
      <w:r>
        <w:rPr>
          <w:rFonts w:hint="cs"/>
          <w:rtl/>
          <w:lang w:eastAsia="he-IL"/>
        </w:rPr>
        <w:t>הכבוד,</w:t>
      </w:r>
      <w:r w:rsidR="000075C8">
        <w:rPr>
          <w:rFonts w:hint="cs"/>
          <w:rtl/>
          <w:lang w:eastAsia="he-IL"/>
        </w:rPr>
        <w:t xml:space="preserve"> </w:t>
      </w:r>
      <w:r>
        <w:rPr>
          <w:rFonts w:hint="cs"/>
          <w:rtl/>
          <w:lang w:eastAsia="he-IL"/>
        </w:rPr>
        <w:t>שניים</w:t>
      </w:r>
      <w:r w:rsidR="000075C8">
        <w:rPr>
          <w:rFonts w:hint="cs"/>
          <w:rtl/>
          <w:lang w:eastAsia="he-IL"/>
        </w:rPr>
        <w:t xml:space="preserve"> </w:t>
      </w:r>
      <w:r>
        <w:rPr>
          <w:rFonts w:hint="cs"/>
          <w:rtl/>
          <w:lang w:eastAsia="he-IL"/>
        </w:rPr>
        <w:t>וחצי</w:t>
      </w:r>
      <w:r w:rsidR="000075C8">
        <w:rPr>
          <w:rFonts w:hint="cs"/>
          <w:rtl/>
          <w:lang w:eastAsia="he-IL"/>
        </w:rPr>
        <w:t xml:space="preserve"> </w:t>
      </w:r>
      <w:r>
        <w:rPr>
          <w:rFonts w:hint="cs"/>
          <w:rtl/>
          <w:lang w:eastAsia="he-IL"/>
        </w:rPr>
        <w:t>עמודים</w:t>
      </w:r>
      <w:r w:rsidR="000075C8">
        <w:rPr>
          <w:rFonts w:hint="cs"/>
          <w:rtl/>
          <w:lang w:eastAsia="he-IL"/>
        </w:rPr>
        <w:t xml:space="preserve"> </w:t>
      </w:r>
      <w:r>
        <w:rPr>
          <w:rFonts w:hint="cs"/>
          <w:rtl/>
          <w:lang w:eastAsia="he-IL"/>
        </w:rPr>
        <w:t>האלה</w:t>
      </w:r>
      <w:r w:rsidR="000075C8">
        <w:rPr>
          <w:rFonts w:hint="cs"/>
          <w:rtl/>
          <w:lang w:eastAsia="he-IL"/>
        </w:rPr>
        <w:t xml:space="preserve"> </w:t>
      </w:r>
      <w:r>
        <w:rPr>
          <w:rFonts w:hint="cs"/>
          <w:rtl/>
          <w:lang w:eastAsia="he-IL"/>
        </w:rPr>
        <w:t>להבנתי</w:t>
      </w:r>
      <w:r w:rsidR="000075C8">
        <w:rPr>
          <w:rFonts w:hint="cs"/>
          <w:rtl/>
          <w:lang w:eastAsia="he-IL"/>
        </w:rPr>
        <w:t xml:space="preserve"> </w:t>
      </w:r>
      <w:bookmarkStart w:id="336" w:name="_ETM_Q1_1303195"/>
      <w:bookmarkEnd w:id="336"/>
      <w:r>
        <w:rPr>
          <w:rFonts w:hint="cs"/>
          <w:rtl/>
          <w:lang w:eastAsia="he-IL"/>
        </w:rPr>
        <w:t>מגלמים</w:t>
      </w:r>
      <w:r w:rsidR="000075C8">
        <w:rPr>
          <w:rFonts w:hint="cs"/>
          <w:rtl/>
          <w:lang w:eastAsia="he-IL"/>
        </w:rPr>
        <w:t xml:space="preserve"> </w:t>
      </w:r>
      <w:r>
        <w:rPr>
          <w:rFonts w:hint="cs"/>
          <w:rtl/>
          <w:lang w:eastAsia="he-IL"/>
        </w:rPr>
        <w:t>בתוכם</w:t>
      </w:r>
      <w:r w:rsidR="000075C8">
        <w:rPr>
          <w:rFonts w:hint="cs"/>
          <w:rtl/>
          <w:lang w:eastAsia="he-IL"/>
        </w:rPr>
        <w:t xml:space="preserve"> </w:t>
      </w:r>
      <w:r>
        <w:rPr>
          <w:rFonts w:hint="cs"/>
          <w:rtl/>
          <w:lang w:eastAsia="he-IL"/>
        </w:rPr>
        <w:t>ריסוק</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המערכת</w:t>
      </w:r>
      <w:r w:rsidR="000075C8">
        <w:rPr>
          <w:rFonts w:hint="cs"/>
          <w:rtl/>
          <w:lang w:eastAsia="he-IL"/>
        </w:rPr>
        <w:t xml:space="preserve"> </w:t>
      </w:r>
      <w:r>
        <w:rPr>
          <w:rFonts w:hint="cs"/>
          <w:rtl/>
          <w:lang w:eastAsia="he-IL"/>
        </w:rPr>
        <w:t>המשפטית.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שאפשר</w:t>
      </w:r>
      <w:r w:rsidR="000075C8">
        <w:rPr>
          <w:rFonts w:hint="cs"/>
          <w:rtl/>
          <w:lang w:eastAsia="he-IL"/>
        </w:rPr>
        <w:t xml:space="preserve"> </w:t>
      </w:r>
      <w:r>
        <w:rPr>
          <w:rFonts w:hint="cs"/>
          <w:rtl/>
          <w:lang w:eastAsia="he-IL"/>
        </w:rPr>
        <w:t>לומר</w:t>
      </w:r>
      <w:r w:rsidR="000075C8">
        <w:rPr>
          <w:rFonts w:hint="cs"/>
          <w:rtl/>
          <w:lang w:eastAsia="he-IL"/>
        </w:rPr>
        <w:t xml:space="preserve"> </w:t>
      </w:r>
      <w:r>
        <w:rPr>
          <w:rFonts w:hint="cs"/>
          <w:rtl/>
          <w:lang w:eastAsia="he-IL"/>
        </w:rPr>
        <w:t>שניים</w:t>
      </w:r>
      <w:r w:rsidR="000075C8">
        <w:rPr>
          <w:rFonts w:hint="cs"/>
          <w:rtl/>
          <w:lang w:eastAsia="he-IL"/>
        </w:rPr>
        <w:t xml:space="preserve"> </w:t>
      </w:r>
      <w:r>
        <w:rPr>
          <w:rFonts w:hint="cs"/>
          <w:rtl/>
          <w:lang w:eastAsia="he-IL"/>
        </w:rPr>
        <w:t>וחצי</w:t>
      </w:r>
      <w:r w:rsidR="000075C8">
        <w:rPr>
          <w:rFonts w:hint="cs"/>
          <w:rtl/>
          <w:lang w:eastAsia="he-IL"/>
        </w:rPr>
        <w:t xml:space="preserve"> </w:t>
      </w:r>
      <w:r>
        <w:rPr>
          <w:rFonts w:hint="cs"/>
          <w:rtl/>
          <w:lang w:eastAsia="he-IL"/>
        </w:rPr>
        <w:t>עמודים</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ריסוק</w:t>
      </w:r>
      <w:r w:rsidR="000075C8">
        <w:rPr>
          <w:rFonts w:hint="cs"/>
          <w:rtl/>
          <w:lang w:eastAsia="he-IL"/>
        </w:rPr>
        <w:t xml:space="preserve"> </w:t>
      </w:r>
      <w:r>
        <w:rPr>
          <w:rFonts w:hint="cs"/>
          <w:rtl/>
          <w:lang w:eastAsia="he-IL"/>
        </w:rPr>
        <w:t>המערכת</w:t>
      </w:r>
      <w:r w:rsidR="000075C8">
        <w:rPr>
          <w:rFonts w:hint="cs"/>
          <w:rtl/>
          <w:lang w:eastAsia="he-IL"/>
        </w:rPr>
        <w:t xml:space="preserve"> </w:t>
      </w:r>
      <w:r>
        <w:rPr>
          <w:rFonts w:hint="cs"/>
          <w:rtl/>
          <w:lang w:eastAsia="he-IL"/>
        </w:rPr>
        <w:t>המשפטית.</w:t>
      </w:r>
      <w:r w:rsidR="000075C8">
        <w:rPr>
          <w:rFonts w:hint="cs"/>
          <w:rtl/>
          <w:lang w:eastAsia="he-IL"/>
        </w:rPr>
        <w:t xml:space="preserve"> </w:t>
      </w:r>
      <w:r>
        <w:rPr>
          <w:rFonts w:hint="cs"/>
          <w:rtl/>
          <w:lang w:eastAsia="he-IL"/>
        </w:rPr>
        <w:t>צריך</w:t>
      </w:r>
      <w:bookmarkStart w:id="337" w:name="_ETM_Q1_1309840"/>
      <w:bookmarkEnd w:id="337"/>
      <w:r w:rsidR="000075C8">
        <w:rPr>
          <w:rFonts w:hint="cs"/>
          <w:rtl/>
          <w:lang w:eastAsia="he-IL"/>
        </w:rPr>
        <w:t xml:space="preserve"> </w:t>
      </w:r>
      <w:r>
        <w:rPr>
          <w:rFonts w:hint="cs"/>
          <w:rtl/>
          <w:lang w:eastAsia="he-IL"/>
        </w:rPr>
        <w:t>להסתכל</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התהליך.</w:t>
      </w:r>
      <w:r w:rsidR="000075C8">
        <w:rPr>
          <w:rFonts w:hint="cs"/>
          <w:rtl/>
          <w:lang w:eastAsia="he-IL"/>
        </w:rPr>
        <w:t xml:space="preserve"> </w:t>
      </w:r>
      <w:r>
        <w:rPr>
          <w:rFonts w:hint="cs"/>
          <w:rtl/>
          <w:lang w:eastAsia="he-IL"/>
        </w:rPr>
        <w:t>אתמול</w:t>
      </w:r>
      <w:r w:rsidR="000075C8">
        <w:rPr>
          <w:rFonts w:hint="cs"/>
          <w:rtl/>
          <w:lang w:eastAsia="he-IL"/>
        </w:rPr>
        <w:t xml:space="preserve"> </w:t>
      </w:r>
      <w:r>
        <w:rPr>
          <w:rFonts w:hint="cs"/>
          <w:rtl/>
          <w:lang w:eastAsia="he-IL"/>
        </w:rPr>
        <w:t>בלילה</w:t>
      </w:r>
      <w:r w:rsidR="000075C8">
        <w:rPr>
          <w:rFonts w:hint="cs"/>
          <w:rtl/>
          <w:lang w:eastAsia="he-IL"/>
        </w:rPr>
        <w:t xml:space="preserve"> </w:t>
      </w:r>
      <w:r>
        <w:rPr>
          <w:rFonts w:hint="cs"/>
          <w:rtl/>
          <w:lang w:eastAsia="he-IL"/>
        </w:rPr>
        <w:t>קיבלנו</w:t>
      </w:r>
      <w:r w:rsidR="000075C8">
        <w:rPr>
          <w:rFonts w:hint="cs"/>
          <w:rtl/>
          <w:lang w:eastAsia="he-IL"/>
        </w:rPr>
        <w:t xml:space="preserve"> </w:t>
      </w:r>
      <w:r>
        <w:rPr>
          <w:rFonts w:hint="cs"/>
          <w:rtl/>
          <w:lang w:eastAsia="he-IL"/>
        </w:rPr>
        <w:t>אפשרות</w:t>
      </w:r>
      <w:r w:rsidR="000075C8">
        <w:rPr>
          <w:rFonts w:hint="cs"/>
          <w:rtl/>
          <w:lang w:eastAsia="he-IL"/>
        </w:rPr>
        <w:t xml:space="preserve"> </w:t>
      </w:r>
      <w:r>
        <w:rPr>
          <w:rFonts w:hint="cs"/>
          <w:rtl/>
          <w:lang w:eastAsia="he-IL"/>
        </w:rPr>
        <w:t>להגיש</w:t>
      </w:r>
      <w:r w:rsidR="000075C8">
        <w:rPr>
          <w:rFonts w:hint="cs"/>
          <w:rtl/>
          <w:lang w:eastAsia="he-IL"/>
        </w:rPr>
        <w:t xml:space="preserve"> </w:t>
      </w:r>
      <w:r>
        <w:rPr>
          <w:rFonts w:hint="cs"/>
          <w:rtl/>
          <w:lang w:eastAsia="he-IL"/>
        </w:rPr>
        <w:t>עד</w:t>
      </w:r>
      <w:r w:rsidR="000075C8">
        <w:rPr>
          <w:rFonts w:hint="cs"/>
          <w:rtl/>
          <w:lang w:eastAsia="he-IL"/>
        </w:rPr>
        <w:t xml:space="preserve"> </w:t>
      </w:r>
      <w:r>
        <w:rPr>
          <w:rFonts w:hint="cs"/>
          <w:rtl/>
          <w:lang w:eastAsia="he-IL"/>
        </w:rPr>
        <w:t>שעה</w:t>
      </w:r>
      <w:r w:rsidR="000075C8">
        <w:rPr>
          <w:rFonts w:hint="cs"/>
          <w:rtl/>
          <w:lang w:eastAsia="he-IL"/>
        </w:rPr>
        <w:t xml:space="preserve"> </w:t>
      </w:r>
      <w:r>
        <w:rPr>
          <w:rFonts w:hint="cs"/>
          <w:rtl/>
          <w:lang w:eastAsia="he-IL"/>
        </w:rPr>
        <w:t>10:00</w:t>
      </w:r>
      <w:r w:rsidR="000075C8">
        <w:rPr>
          <w:rFonts w:hint="cs"/>
          <w:rtl/>
          <w:lang w:eastAsia="he-IL"/>
        </w:rPr>
        <w:t xml:space="preserve"> </w:t>
      </w:r>
      <w:r>
        <w:rPr>
          <w:rFonts w:hint="cs"/>
          <w:rtl/>
          <w:lang w:eastAsia="he-IL"/>
        </w:rPr>
        <w:t>בבוקר.</w:t>
      </w:r>
      <w:r w:rsidR="000075C8">
        <w:rPr>
          <w:rFonts w:hint="cs"/>
          <w:rtl/>
          <w:lang w:eastAsia="he-IL"/>
        </w:rPr>
        <w:t xml:space="preserve"> </w:t>
      </w:r>
      <w:r>
        <w:rPr>
          <w:rFonts w:hint="cs"/>
          <w:rtl/>
          <w:lang w:eastAsia="he-IL"/>
        </w:rPr>
        <w:t>אחרי</w:t>
      </w:r>
      <w:r w:rsidR="000075C8">
        <w:rPr>
          <w:rFonts w:hint="cs"/>
          <w:rtl/>
          <w:lang w:eastAsia="he-IL"/>
        </w:rPr>
        <w:t xml:space="preserve"> </w:t>
      </w:r>
      <w:r>
        <w:rPr>
          <w:rFonts w:hint="cs"/>
          <w:rtl/>
          <w:lang w:eastAsia="he-IL"/>
        </w:rPr>
        <w:t>שכתבנו</w:t>
      </w:r>
      <w:r w:rsidR="000075C8">
        <w:rPr>
          <w:rFonts w:hint="cs"/>
          <w:rtl/>
          <w:lang w:eastAsia="he-IL"/>
        </w:rPr>
        <w:t xml:space="preserve"> </w:t>
      </w:r>
      <w:r>
        <w:rPr>
          <w:rFonts w:hint="cs"/>
          <w:rtl/>
          <w:lang w:eastAsia="he-IL"/>
        </w:rPr>
        <w:t>מכתב,</w:t>
      </w:r>
      <w:r w:rsidR="000075C8">
        <w:rPr>
          <w:rFonts w:hint="cs"/>
          <w:rtl/>
          <w:lang w:eastAsia="he-IL"/>
        </w:rPr>
        <w:t xml:space="preserve"> </w:t>
      </w:r>
      <w:r>
        <w:rPr>
          <w:rFonts w:hint="cs"/>
          <w:rtl/>
          <w:lang w:eastAsia="he-IL"/>
        </w:rPr>
        <w:t>נתנו</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אפשרות</w:t>
      </w:r>
      <w:r w:rsidR="000075C8">
        <w:rPr>
          <w:rFonts w:hint="cs"/>
          <w:rtl/>
          <w:lang w:eastAsia="he-IL"/>
        </w:rPr>
        <w:t xml:space="preserve"> </w:t>
      </w:r>
      <w:r>
        <w:rPr>
          <w:rFonts w:hint="cs"/>
          <w:rtl/>
          <w:lang w:eastAsia="he-IL"/>
        </w:rPr>
        <w:t>להאריך</w:t>
      </w:r>
      <w:r w:rsidR="000075C8">
        <w:rPr>
          <w:rFonts w:hint="cs"/>
          <w:rtl/>
          <w:lang w:eastAsia="he-IL"/>
        </w:rPr>
        <w:t xml:space="preserve"> </w:t>
      </w:r>
      <w:r>
        <w:rPr>
          <w:rFonts w:hint="cs"/>
          <w:rtl/>
          <w:lang w:eastAsia="he-IL"/>
        </w:rPr>
        <w:t>עד</w:t>
      </w:r>
      <w:r w:rsidR="000075C8">
        <w:rPr>
          <w:rFonts w:hint="cs"/>
          <w:rtl/>
          <w:lang w:eastAsia="he-IL"/>
        </w:rPr>
        <w:t xml:space="preserve"> </w:t>
      </w:r>
      <w:r>
        <w:rPr>
          <w:rFonts w:hint="cs"/>
          <w:rtl/>
          <w:lang w:eastAsia="he-IL"/>
        </w:rPr>
        <w:t>18:00.</w:t>
      </w:r>
      <w:r w:rsidR="000075C8">
        <w:rPr>
          <w:rFonts w:hint="cs"/>
          <w:rtl/>
          <w:lang w:eastAsia="he-IL"/>
        </w:rPr>
        <w:t xml:space="preserve"> </w:t>
      </w:r>
      <w:r>
        <w:rPr>
          <w:rFonts w:hint="cs"/>
          <w:rtl/>
          <w:lang w:eastAsia="he-IL"/>
        </w:rPr>
        <w:t>לקחת</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האירוע</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לאירוע</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בוכלטריה,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לכם</w:t>
      </w:r>
      <w:r w:rsidR="000075C8">
        <w:rPr>
          <w:rFonts w:hint="cs"/>
          <w:rtl/>
          <w:lang w:eastAsia="he-IL"/>
        </w:rPr>
        <w:t xml:space="preserve"> </w:t>
      </w:r>
      <w:r>
        <w:rPr>
          <w:rFonts w:hint="cs"/>
          <w:rtl/>
          <w:lang w:eastAsia="he-IL"/>
        </w:rPr>
        <w:t>בהקשר</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מבחינתי</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יקרה.</w:t>
      </w:r>
      <w:r w:rsidR="000075C8">
        <w:rPr>
          <w:rFonts w:hint="cs"/>
          <w:rtl/>
          <w:lang w:eastAsia="he-IL"/>
        </w:rPr>
        <w:t xml:space="preserve"> </w:t>
      </w:r>
      <w:bookmarkStart w:id="338" w:name="_ETM_Q1_1322128"/>
      <w:bookmarkEnd w:id="338"/>
      <w:r>
        <w:rPr>
          <w:rFonts w:hint="cs"/>
          <w:rtl/>
          <w:lang w:eastAsia="he-IL"/>
        </w:rPr>
        <w:t>לכן</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לשמוע</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הנימוקים</w:t>
      </w:r>
      <w:r w:rsidR="000075C8">
        <w:rPr>
          <w:rFonts w:hint="cs"/>
          <w:rtl/>
          <w:lang w:eastAsia="he-IL"/>
        </w:rPr>
        <w:t xml:space="preserve"> </w:t>
      </w:r>
      <w:r>
        <w:rPr>
          <w:rFonts w:hint="cs"/>
          <w:rtl/>
          <w:lang w:eastAsia="he-IL"/>
        </w:rPr>
        <w:t>המשפטיים,</w:t>
      </w:r>
      <w:r w:rsidR="000075C8">
        <w:rPr>
          <w:rFonts w:hint="cs"/>
          <w:rtl/>
          <w:lang w:eastAsia="he-IL"/>
        </w:rPr>
        <w:t xml:space="preserve"> </w:t>
      </w:r>
      <w:r>
        <w:rPr>
          <w:rFonts w:hint="cs"/>
          <w:rtl/>
          <w:lang w:eastAsia="he-IL"/>
        </w:rPr>
        <w:t>להתמודד</w:t>
      </w:r>
      <w:r w:rsidR="000075C8">
        <w:rPr>
          <w:rFonts w:hint="cs"/>
          <w:rtl/>
          <w:lang w:eastAsia="he-IL"/>
        </w:rPr>
        <w:t xml:space="preserve"> </w:t>
      </w:r>
      <w:r>
        <w:rPr>
          <w:rFonts w:hint="cs"/>
          <w:rtl/>
          <w:lang w:eastAsia="he-IL"/>
        </w:rPr>
        <w:t>משפטית</w:t>
      </w:r>
      <w:r w:rsidR="000075C8">
        <w:rPr>
          <w:rFonts w:hint="cs"/>
          <w:rtl/>
          <w:lang w:eastAsia="he-IL"/>
        </w:rPr>
        <w:t xml:space="preserve"> </w:t>
      </w:r>
      <w:r>
        <w:rPr>
          <w:rFonts w:hint="cs"/>
          <w:rtl/>
          <w:lang w:eastAsia="he-IL"/>
        </w:rPr>
        <w:t>ורק</w:t>
      </w:r>
      <w:r w:rsidR="000075C8">
        <w:rPr>
          <w:rFonts w:hint="cs"/>
          <w:rtl/>
          <w:lang w:eastAsia="he-IL"/>
        </w:rPr>
        <w:t xml:space="preserve"> </w:t>
      </w:r>
      <w:r>
        <w:rPr>
          <w:rFonts w:hint="cs"/>
          <w:rtl/>
          <w:lang w:eastAsia="he-IL"/>
        </w:rPr>
        <w:t>אחר</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היתר</w:t>
      </w:r>
      <w:r w:rsidR="000075C8">
        <w:rPr>
          <w:rFonts w:hint="cs"/>
          <w:rtl/>
          <w:lang w:eastAsia="he-IL"/>
        </w:rPr>
        <w:t xml:space="preserve"> </w:t>
      </w:r>
      <w:bookmarkStart w:id="339" w:name="_ETM_Q1_1325842"/>
      <w:bookmarkEnd w:id="339"/>
      <w:r>
        <w:rPr>
          <w:rFonts w:hint="cs"/>
          <w:rtl/>
          <w:lang w:eastAsia="he-IL"/>
        </w:rPr>
        <w:t>כי</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נגמר</w:t>
      </w:r>
      <w:r w:rsidR="000075C8">
        <w:rPr>
          <w:rFonts w:hint="cs"/>
          <w:rtl/>
          <w:lang w:eastAsia="he-IL"/>
        </w:rPr>
        <w:t xml:space="preserve"> </w:t>
      </w:r>
      <w:r>
        <w:rPr>
          <w:rFonts w:hint="cs"/>
          <w:rtl/>
          <w:lang w:eastAsia="he-IL"/>
        </w:rPr>
        <w:t>בהחלטה</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שלושתכם.</w:t>
      </w:r>
      <w:r w:rsidR="000075C8">
        <w:rPr>
          <w:rFonts w:hint="cs"/>
          <w:rtl/>
          <w:lang w:eastAsia="he-IL"/>
        </w:rPr>
        <w:t xml:space="preserve"> </w:t>
      </w:r>
    </w:p>
    <w:p w14:paraId="2140A187" w14:textId="77777777" w:rsidR="00613295" w:rsidRDefault="00613295" w:rsidP="00613295">
      <w:pPr>
        <w:rPr>
          <w:rtl/>
          <w:lang w:eastAsia="he-IL"/>
        </w:rPr>
      </w:pPr>
      <w:bookmarkStart w:id="340" w:name="_ETM_Q1_1328047"/>
      <w:bookmarkEnd w:id="340"/>
    </w:p>
    <w:p w14:paraId="478170D7" w14:textId="77777777" w:rsidR="00613295" w:rsidRDefault="000075C8" w:rsidP="00613295">
      <w:pPr>
        <w:pStyle w:val="a4"/>
        <w:keepNext/>
        <w:rPr>
          <w:rtl/>
        </w:rPr>
      </w:pPr>
      <w:bookmarkStart w:id="341" w:name="ET_speaker_5109_52"/>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Style w:val="TagStyle"/>
          <w:rtl/>
        </w:rPr>
        <w:t xml:space="preserve"> </w:t>
      </w:r>
      <w:r w:rsidR="00613295">
        <w:rPr>
          <w:rtl/>
        </w:rPr>
        <w:t>אלעזר</w:t>
      </w:r>
      <w:r>
        <w:rPr>
          <w:rtl/>
        </w:rPr>
        <w:t xml:space="preserve"> </w:t>
      </w:r>
      <w:r w:rsidR="00613295">
        <w:rPr>
          <w:rtl/>
        </w:rPr>
        <w:t>שטרן</w:t>
      </w:r>
      <w:r>
        <w:rPr>
          <w:rtl/>
        </w:rPr>
        <w:t xml:space="preserve"> </w:t>
      </w:r>
      <w:r w:rsidR="00613295">
        <w:rPr>
          <w:rtl/>
        </w:rPr>
        <w:t>(יש</w:t>
      </w:r>
      <w:r>
        <w:rPr>
          <w:rtl/>
        </w:rPr>
        <w:t xml:space="preserve"> </w:t>
      </w:r>
      <w:r w:rsidR="00613295">
        <w:rPr>
          <w:rtl/>
        </w:rPr>
        <w:t>עתיד):</w:t>
      </w:r>
      <w:r>
        <w:rPr>
          <w:rStyle w:val="TagStyle"/>
          <w:rtl/>
        </w:rPr>
        <w:t xml:space="preserve"> </w:t>
      </w:r>
      <w:r w:rsidR="00613295" w:rsidRPr="00613295">
        <w:rPr>
          <w:rStyle w:val="TagStyle"/>
          <w:rtl/>
        </w:rPr>
        <w:t>&lt;&lt;</w:t>
      </w:r>
      <w:r>
        <w:rPr>
          <w:rStyle w:val="TagStyle"/>
          <w:rtl/>
        </w:rPr>
        <w:t xml:space="preserve"> </w:t>
      </w:r>
      <w:r w:rsidR="00613295" w:rsidRPr="00613295">
        <w:rPr>
          <w:rStyle w:val="TagStyle"/>
          <w:rtl/>
        </w:rPr>
        <w:t>דובר</w:t>
      </w:r>
      <w:r>
        <w:rPr>
          <w:rStyle w:val="TagStyle"/>
          <w:rtl/>
        </w:rPr>
        <w:t xml:space="preserve"> </w:t>
      </w:r>
      <w:r w:rsidR="00613295" w:rsidRPr="00613295">
        <w:rPr>
          <w:rStyle w:val="TagStyle"/>
          <w:rtl/>
        </w:rPr>
        <w:t>&gt;&gt;</w:t>
      </w:r>
      <w:r>
        <w:rPr>
          <w:rtl/>
        </w:rPr>
        <w:t xml:space="preserve"> </w:t>
      </w:r>
      <w:bookmarkEnd w:id="341"/>
    </w:p>
    <w:p w14:paraId="4BD2B5CE" w14:textId="77777777" w:rsidR="00613295" w:rsidRDefault="00613295" w:rsidP="00613295">
      <w:pPr>
        <w:pStyle w:val="KeepWithNext"/>
        <w:rPr>
          <w:rtl/>
          <w:lang w:eastAsia="he-IL"/>
        </w:rPr>
      </w:pPr>
    </w:p>
    <w:p w14:paraId="6D958789" w14:textId="77777777" w:rsidR="00613295" w:rsidRDefault="00613295" w:rsidP="00613295">
      <w:pPr>
        <w:rPr>
          <w:rtl/>
          <w:lang w:eastAsia="he-IL"/>
        </w:rPr>
      </w:pPr>
      <w:bookmarkStart w:id="342" w:name="_ETM_Q1_1328500"/>
      <w:bookmarkStart w:id="343" w:name="_ETM_Q1_1328549"/>
      <w:bookmarkEnd w:id="342"/>
      <w:bookmarkEnd w:id="343"/>
      <w:r>
        <w:rPr>
          <w:rFonts w:hint="cs"/>
          <w:rtl/>
          <w:lang w:eastAsia="he-IL"/>
        </w:rPr>
        <w:t>אני</w:t>
      </w:r>
      <w:r w:rsidR="000075C8">
        <w:rPr>
          <w:rFonts w:hint="cs"/>
          <w:rtl/>
          <w:lang w:eastAsia="he-IL"/>
        </w:rPr>
        <w:t xml:space="preserve"> </w:t>
      </w:r>
      <w:r>
        <w:rPr>
          <w:rFonts w:hint="cs"/>
          <w:rtl/>
          <w:lang w:eastAsia="he-IL"/>
        </w:rPr>
        <w:t>מבקש</w:t>
      </w:r>
      <w:r w:rsidR="000075C8">
        <w:rPr>
          <w:rFonts w:hint="cs"/>
          <w:rtl/>
          <w:lang w:eastAsia="he-IL"/>
        </w:rPr>
        <w:t xml:space="preserve"> </w:t>
      </w:r>
      <w:r>
        <w:rPr>
          <w:rFonts w:hint="cs"/>
          <w:rtl/>
          <w:lang w:eastAsia="he-IL"/>
        </w:rPr>
        <w:t>להוסיף</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הטיעון</w:t>
      </w:r>
      <w:r w:rsidR="000075C8">
        <w:rPr>
          <w:rFonts w:hint="cs"/>
          <w:rtl/>
          <w:lang w:eastAsia="he-IL"/>
        </w:rPr>
        <w:t xml:space="preserve"> </w:t>
      </w:r>
      <w:r>
        <w:rPr>
          <w:rFonts w:hint="cs"/>
          <w:rtl/>
          <w:lang w:eastAsia="he-IL"/>
        </w:rPr>
        <w:t>המשפטי</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טיעון</w:t>
      </w:r>
      <w:r w:rsidR="000075C8">
        <w:rPr>
          <w:rFonts w:hint="cs"/>
          <w:rtl/>
          <w:lang w:eastAsia="he-IL"/>
        </w:rPr>
        <w:t xml:space="preserve"> </w:t>
      </w:r>
      <w:r>
        <w:rPr>
          <w:rFonts w:hint="cs"/>
          <w:rtl/>
          <w:lang w:eastAsia="he-IL"/>
        </w:rPr>
        <w:t>אחד.</w:t>
      </w:r>
      <w:r w:rsidR="000075C8">
        <w:rPr>
          <w:rFonts w:hint="cs"/>
          <w:rtl/>
          <w:lang w:eastAsia="he-IL"/>
        </w:rPr>
        <w:t xml:space="preserve"> </w:t>
      </w:r>
      <w:r>
        <w:rPr>
          <w:rFonts w:hint="cs"/>
          <w:rtl/>
          <w:lang w:eastAsia="he-IL"/>
        </w:rPr>
        <w:t>גור,</w:t>
      </w:r>
      <w:r w:rsidR="000075C8">
        <w:rPr>
          <w:rFonts w:hint="cs"/>
          <w:rtl/>
          <w:lang w:eastAsia="he-IL"/>
        </w:rPr>
        <w:t xml:space="preserve"> </w:t>
      </w:r>
      <w:r>
        <w:rPr>
          <w:rFonts w:hint="cs"/>
          <w:rtl/>
          <w:lang w:eastAsia="he-IL"/>
        </w:rPr>
        <w:t>כיוון</w:t>
      </w:r>
      <w:r w:rsidR="000075C8">
        <w:rPr>
          <w:rFonts w:hint="cs"/>
          <w:rtl/>
          <w:lang w:eastAsia="he-IL"/>
        </w:rPr>
        <w:t xml:space="preserve"> </w:t>
      </w:r>
      <w:bookmarkStart w:id="344" w:name="_ETM_Q1_1334284"/>
      <w:bookmarkEnd w:id="344"/>
      <w:r>
        <w:rPr>
          <w:rFonts w:hint="cs"/>
          <w:rtl/>
          <w:lang w:eastAsia="he-IL"/>
        </w:rPr>
        <w:t>שספרת</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העמודים,</w:t>
      </w:r>
      <w:r w:rsidR="000075C8">
        <w:rPr>
          <w:rFonts w:hint="cs"/>
          <w:rtl/>
          <w:lang w:eastAsia="he-IL"/>
        </w:rPr>
        <w:t xml:space="preserve"> </w:t>
      </w:r>
      <w:r>
        <w:rPr>
          <w:rFonts w:hint="cs"/>
          <w:rtl/>
          <w:lang w:eastAsia="he-IL"/>
        </w:rPr>
        <w:t>עיקר</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שלנו</w:t>
      </w:r>
      <w:r w:rsidR="000075C8">
        <w:rPr>
          <w:rFonts w:hint="cs"/>
          <w:rtl/>
          <w:lang w:eastAsia="he-IL"/>
        </w:rPr>
        <w:t xml:space="preserve"> </w:t>
      </w:r>
      <w:r>
        <w:rPr>
          <w:rFonts w:hint="cs"/>
          <w:rtl/>
          <w:lang w:eastAsia="he-IL"/>
        </w:rPr>
        <w:t>הן</w:t>
      </w:r>
      <w:r w:rsidR="000075C8">
        <w:rPr>
          <w:rFonts w:hint="cs"/>
          <w:rtl/>
          <w:lang w:eastAsia="he-IL"/>
        </w:rPr>
        <w:t xml:space="preserve"> </w:t>
      </w:r>
      <w:r>
        <w:rPr>
          <w:rFonts w:hint="cs"/>
          <w:rtl/>
          <w:lang w:eastAsia="he-IL"/>
        </w:rPr>
        <w:t>שהחוק</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רזה</w:t>
      </w:r>
      <w:r w:rsidR="000075C8">
        <w:rPr>
          <w:rFonts w:hint="cs"/>
          <w:rtl/>
          <w:lang w:eastAsia="he-IL"/>
        </w:rPr>
        <w:t xml:space="preserve"> </w:t>
      </w:r>
      <w:r>
        <w:rPr>
          <w:rFonts w:hint="cs"/>
          <w:rtl/>
          <w:lang w:eastAsia="he-IL"/>
        </w:rPr>
        <w:t>מדי</w:t>
      </w:r>
      <w:r w:rsidR="000075C8">
        <w:rPr>
          <w:rFonts w:hint="cs"/>
          <w:rtl/>
          <w:lang w:eastAsia="he-IL"/>
        </w:rPr>
        <w:t xml:space="preserve"> </w:t>
      </w:r>
      <w:r>
        <w:rPr>
          <w:rFonts w:hint="cs"/>
          <w:rtl/>
          <w:lang w:eastAsia="he-IL"/>
        </w:rPr>
        <w:t>ביחס</w:t>
      </w:r>
      <w:r w:rsidR="000075C8">
        <w:rPr>
          <w:rFonts w:hint="cs"/>
          <w:rtl/>
          <w:lang w:eastAsia="he-IL"/>
        </w:rPr>
        <w:t xml:space="preserve"> </w:t>
      </w:r>
      <w:r>
        <w:rPr>
          <w:rFonts w:hint="cs"/>
          <w:rtl/>
          <w:lang w:eastAsia="he-IL"/>
        </w:rPr>
        <w:t>למה</w:t>
      </w:r>
      <w:r w:rsidR="000075C8">
        <w:rPr>
          <w:rFonts w:hint="cs"/>
          <w:rtl/>
          <w:lang w:eastAsia="he-IL"/>
        </w:rPr>
        <w:t xml:space="preserve"> </w:t>
      </w:r>
      <w:r>
        <w:rPr>
          <w:rFonts w:hint="cs"/>
          <w:rtl/>
          <w:lang w:eastAsia="he-IL"/>
        </w:rPr>
        <w:t>שחוק</w:t>
      </w:r>
      <w:r w:rsidR="000075C8">
        <w:rPr>
          <w:rFonts w:hint="cs"/>
          <w:rtl/>
          <w:lang w:eastAsia="he-IL"/>
        </w:rPr>
        <w:t xml:space="preserve"> </w:t>
      </w:r>
      <w:r>
        <w:rPr>
          <w:rFonts w:hint="cs"/>
          <w:rtl/>
          <w:lang w:eastAsia="he-IL"/>
        </w:rPr>
        <w:t>כזה</w:t>
      </w:r>
      <w:r w:rsidR="000075C8">
        <w:rPr>
          <w:rFonts w:hint="cs"/>
          <w:rtl/>
          <w:lang w:eastAsia="he-IL"/>
        </w:rPr>
        <w:t xml:space="preserve"> </w:t>
      </w:r>
      <w:r>
        <w:rPr>
          <w:rFonts w:hint="cs"/>
          <w:rtl/>
          <w:lang w:eastAsia="he-IL"/>
        </w:rPr>
        <w:t>צריך</w:t>
      </w:r>
      <w:r w:rsidR="000075C8">
        <w:rPr>
          <w:rFonts w:hint="cs"/>
          <w:rtl/>
          <w:lang w:eastAsia="he-IL"/>
        </w:rPr>
        <w:t xml:space="preserve"> </w:t>
      </w:r>
      <w:r>
        <w:rPr>
          <w:rFonts w:hint="cs"/>
          <w:rtl/>
          <w:lang w:eastAsia="he-IL"/>
        </w:rPr>
        <w:t>להיות.</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יכול</w:t>
      </w:r>
      <w:r w:rsidR="000075C8">
        <w:rPr>
          <w:rFonts w:hint="cs"/>
          <w:rtl/>
          <w:lang w:eastAsia="he-IL"/>
        </w:rPr>
        <w:t xml:space="preserve"> </w:t>
      </w:r>
      <w:r>
        <w:rPr>
          <w:rFonts w:hint="cs"/>
          <w:rtl/>
          <w:lang w:eastAsia="he-IL"/>
        </w:rPr>
        <w:t>להיות</w:t>
      </w:r>
      <w:r w:rsidR="000075C8">
        <w:rPr>
          <w:rFonts w:hint="cs"/>
          <w:rtl/>
          <w:lang w:eastAsia="he-IL"/>
        </w:rPr>
        <w:t xml:space="preserve"> </w:t>
      </w:r>
      <w:r>
        <w:rPr>
          <w:rFonts w:hint="cs"/>
          <w:rtl/>
          <w:lang w:eastAsia="he-IL"/>
        </w:rPr>
        <w:t>שיש</w:t>
      </w:r>
      <w:r w:rsidR="000075C8">
        <w:rPr>
          <w:rFonts w:hint="cs"/>
          <w:rtl/>
          <w:lang w:eastAsia="he-IL"/>
        </w:rPr>
        <w:t xml:space="preserve"> </w:t>
      </w:r>
      <w:r>
        <w:rPr>
          <w:rFonts w:hint="cs"/>
          <w:rtl/>
          <w:lang w:eastAsia="he-IL"/>
        </w:rPr>
        <w:t>איזשהו</w:t>
      </w:r>
      <w:r w:rsidR="000075C8">
        <w:rPr>
          <w:rFonts w:hint="cs"/>
          <w:rtl/>
          <w:lang w:eastAsia="he-IL"/>
        </w:rPr>
        <w:t xml:space="preserve"> </w:t>
      </w:r>
      <w:r>
        <w:rPr>
          <w:rFonts w:hint="cs"/>
          <w:rtl/>
          <w:lang w:eastAsia="he-IL"/>
        </w:rPr>
        <w:t>קשר,</w:t>
      </w:r>
      <w:r w:rsidR="000075C8">
        <w:rPr>
          <w:rFonts w:hint="cs"/>
          <w:rtl/>
          <w:lang w:eastAsia="he-IL"/>
        </w:rPr>
        <w:t xml:space="preserve"> </w:t>
      </w:r>
      <w:r>
        <w:rPr>
          <w:rFonts w:hint="cs"/>
          <w:rtl/>
          <w:lang w:eastAsia="he-IL"/>
        </w:rPr>
        <w:t>כמו</w:t>
      </w:r>
      <w:r w:rsidR="000075C8">
        <w:rPr>
          <w:rFonts w:hint="cs"/>
          <w:rtl/>
          <w:lang w:eastAsia="he-IL"/>
        </w:rPr>
        <w:t xml:space="preserve"> </w:t>
      </w:r>
      <w:r>
        <w:rPr>
          <w:rFonts w:hint="cs"/>
          <w:rtl/>
          <w:lang w:eastAsia="he-IL"/>
        </w:rPr>
        <w:t>שאתה</w:t>
      </w:r>
      <w:r w:rsidR="000075C8">
        <w:rPr>
          <w:rFonts w:hint="cs"/>
          <w:rtl/>
          <w:lang w:eastAsia="he-IL"/>
        </w:rPr>
        <w:t xml:space="preserve"> </w:t>
      </w:r>
      <w:r>
        <w:rPr>
          <w:rFonts w:hint="cs"/>
          <w:rtl/>
          <w:lang w:eastAsia="he-IL"/>
        </w:rPr>
        <w:t>קבעת</w:t>
      </w:r>
      <w:r w:rsidR="000075C8">
        <w:rPr>
          <w:rFonts w:hint="cs"/>
          <w:rtl/>
          <w:lang w:eastAsia="he-IL"/>
        </w:rPr>
        <w:t xml:space="preserve"> </w:t>
      </w:r>
      <w:r>
        <w:rPr>
          <w:rFonts w:hint="cs"/>
          <w:rtl/>
          <w:lang w:eastAsia="he-IL"/>
        </w:rPr>
        <w:t>אותו</w:t>
      </w:r>
      <w:r w:rsidR="000075C8">
        <w:rPr>
          <w:rFonts w:hint="cs"/>
          <w:rtl/>
          <w:lang w:eastAsia="he-IL"/>
        </w:rPr>
        <w:t xml:space="preserve"> </w:t>
      </w:r>
      <w:r>
        <w:rPr>
          <w:rFonts w:hint="cs"/>
          <w:rtl/>
          <w:lang w:eastAsia="he-IL"/>
        </w:rPr>
        <w:t>עכשיו,</w:t>
      </w:r>
      <w:r w:rsidR="000075C8">
        <w:rPr>
          <w:rFonts w:hint="cs"/>
          <w:rtl/>
          <w:lang w:eastAsia="he-IL"/>
        </w:rPr>
        <w:t xml:space="preserve"> </w:t>
      </w:r>
      <w:r>
        <w:rPr>
          <w:rFonts w:hint="cs"/>
          <w:rtl/>
          <w:lang w:eastAsia="he-IL"/>
        </w:rPr>
        <w:t>ולא</w:t>
      </w:r>
      <w:r w:rsidR="000075C8">
        <w:rPr>
          <w:rFonts w:hint="cs"/>
          <w:rtl/>
          <w:lang w:eastAsia="he-IL"/>
        </w:rPr>
        <w:t xml:space="preserve"> </w:t>
      </w:r>
      <w:bookmarkStart w:id="345" w:name="_ETM_Q1_1351998"/>
      <w:bookmarkEnd w:id="345"/>
      <w:r>
        <w:rPr>
          <w:rFonts w:hint="cs"/>
          <w:rtl/>
          <w:lang w:eastAsia="he-IL"/>
        </w:rPr>
        <w:t>משנה</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קבעת</w:t>
      </w:r>
      <w:r w:rsidR="000075C8">
        <w:rPr>
          <w:rFonts w:hint="cs"/>
          <w:rtl/>
          <w:lang w:eastAsia="he-IL"/>
        </w:rPr>
        <w:t xml:space="preserve"> </w:t>
      </w:r>
      <w:r>
        <w:rPr>
          <w:rFonts w:hint="cs"/>
          <w:rtl/>
          <w:lang w:eastAsia="he-IL"/>
        </w:rPr>
        <w:t>אותו</w:t>
      </w:r>
      <w:r w:rsidR="000075C8">
        <w:rPr>
          <w:rFonts w:hint="cs"/>
          <w:rtl/>
          <w:lang w:eastAsia="he-IL"/>
        </w:rPr>
        <w:t xml:space="preserve"> </w:t>
      </w:r>
      <w:r>
        <w:rPr>
          <w:rFonts w:hint="cs"/>
          <w:rtl/>
          <w:lang w:eastAsia="he-IL"/>
        </w:rPr>
        <w:t>באופן</w:t>
      </w:r>
      <w:r w:rsidR="000075C8">
        <w:rPr>
          <w:rFonts w:hint="cs"/>
          <w:rtl/>
          <w:lang w:eastAsia="he-IL"/>
        </w:rPr>
        <w:t xml:space="preserve"> </w:t>
      </w:r>
      <w:r>
        <w:rPr>
          <w:rFonts w:hint="cs"/>
          <w:rtl/>
          <w:lang w:eastAsia="he-IL"/>
        </w:rPr>
        <w:t>ישיר,</w:t>
      </w:r>
      <w:r w:rsidR="000075C8">
        <w:rPr>
          <w:rFonts w:hint="cs"/>
          <w:rtl/>
          <w:lang w:eastAsia="he-IL"/>
        </w:rPr>
        <w:t xml:space="preserve"> </w:t>
      </w:r>
      <w:r>
        <w:rPr>
          <w:rFonts w:hint="cs"/>
          <w:rtl/>
          <w:lang w:eastAsia="he-IL"/>
        </w:rPr>
        <w:t>בין</w:t>
      </w:r>
      <w:r w:rsidR="000075C8">
        <w:rPr>
          <w:rFonts w:hint="cs"/>
          <w:rtl/>
          <w:lang w:eastAsia="he-IL"/>
        </w:rPr>
        <w:t xml:space="preserve"> </w:t>
      </w:r>
      <w:r>
        <w:rPr>
          <w:rFonts w:hint="cs"/>
          <w:rtl/>
          <w:lang w:eastAsia="he-IL"/>
        </w:rPr>
        <w:t>מספר</w:t>
      </w:r>
      <w:r w:rsidR="000075C8">
        <w:rPr>
          <w:rFonts w:hint="cs"/>
          <w:rtl/>
          <w:lang w:eastAsia="he-IL"/>
        </w:rPr>
        <w:t xml:space="preserve"> </w:t>
      </w:r>
      <w:bookmarkStart w:id="346" w:name="_ETM_Q1_1355042"/>
      <w:bookmarkEnd w:id="346"/>
      <w:r>
        <w:rPr>
          <w:rFonts w:hint="cs"/>
          <w:rtl/>
          <w:lang w:eastAsia="he-IL"/>
        </w:rPr>
        <w:t>העמודים</w:t>
      </w:r>
      <w:r w:rsidR="000075C8">
        <w:rPr>
          <w:rFonts w:hint="cs"/>
          <w:rtl/>
          <w:lang w:eastAsia="he-IL"/>
        </w:rPr>
        <w:t xml:space="preserve"> </w:t>
      </w:r>
      <w:r>
        <w:rPr>
          <w:rFonts w:hint="cs"/>
          <w:rtl/>
          <w:lang w:eastAsia="he-IL"/>
        </w:rPr>
        <w:t>לבין</w:t>
      </w:r>
      <w:r w:rsidR="000075C8">
        <w:rPr>
          <w:rFonts w:hint="cs"/>
          <w:rtl/>
          <w:lang w:eastAsia="he-IL"/>
        </w:rPr>
        <w:t xml:space="preserve"> </w:t>
      </w:r>
      <w:r>
        <w:rPr>
          <w:rFonts w:hint="cs"/>
          <w:rtl/>
          <w:lang w:eastAsia="he-IL"/>
        </w:rPr>
        <w:t>מספר</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הנותנת.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bookmarkStart w:id="347" w:name="_ETM_Q1_1356945"/>
      <w:bookmarkEnd w:id="347"/>
      <w:r>
        <w:rPr>
          <w:rFonts w:hint="cs"/>
          <w:rtl/>
          <w:lang w:eastAsia="he-IL"/>
        </w:rPr>
        <w:t>שבחוק</w:t>
      </w:r>
      <w:r w:rsidR="000075C8">
        <w:rPr>
          <w:rFonts w:hint="cs"/>
          <w:rtl/>
          <w:lang w:eastAsia="he-IL"/>
        </w:rPr>
        <w:t xml:space="preserve"> </w:t>
      </w:r>
      <w:r>
        <w:rPr>
          <w:rFonts w:hint="cs"/>
          <w:rtl/>
          <w:lang w:eastAsia="he-IL"/>
        </w:rPr>
        <w:t>משמעותי</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מהותי</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דווקא</w:t>
      </w:r>
      <w:r w:rsidR="000075C8">
        <w:rPr>
          <w:rFonts w:hint="cs"/>
          <w:rtl/>
          <w:lang w:eastAsia="he-IL"/>
        </w:rPr>
        <w:t xml:space="preserve"> </w:t>
      </w:r>
      <w:r>
        <w:rPr>
          <w:rFonts w:hint="cs"/>
          <w:rtl/>
          <w:lang w:eastAsia="he-IL"/>
        </w:rPr>
        <w:t>בגלל</w:t>
      </w:r>
      <w:r w:rsidR="000075C8">
        <w:rPr>
          <w:rFonts w:hint="cs"/>
          <w:rtl/>
          <w:lang w:eastAsia="he-IL"/>
        </w:rPr>
        <w:t xml:space="preserve"> </w:t>
      </w:r>
      <w:r>
        <w:rPr>
          <w:rFonts w:hint="cs"/>
          <w:rtl/>
          <w:lang w:eastAsia="he-IL"/>
        </w:rPr>
        <w:t>שמספר</w:t>
      </w:r>
      <w:r w:rsidR="000075C8">
        <w:rPr>
          <w:rFonts w:hint="cs"/>
          <w:rtl/>
          <w:lang w:eastAsia="he-IL"/>
        </w:rPr>
        <w:t xml:space="preserve"> </w:t>
      </w:r>
      <w:r>
        <w:rPr>
          <w:rFonts w:hint="cs"/>
          <w:rtl/>
          <w:lang w:eastAsia="he-IL"/>
        </w:rPr>
        <w:t>ה</w:t>
      </w:r>
      <w:r w:rsidR="00990323">
        <w:rPr>
          <w:rFonts w:hint="cs"/>
          <w:rtl/>
          <w:lang w:eastAsia="he-IL"/>
        </w:rPr>
        <w:t>עמודים</w:t>
      </w:r>
      <w:r w:rsidR="000075C8">
        <w:rPr>
          <w:rFonts w:hint="cs"/>
          <w:rtl/>
          <w:lang w:eastAsia="he-IL"/>
        </w:rPr>
        <w:t xml:space="preserve"> </w:t>
      </w:r>
      <w:r w:rsidR="00990323">
        <w:rPr>
          <w:rFonts w:hint="cs"/>
          <w:rtl/>
          <w:lang w:eastAsia="he-IL"/>
        </w:rPr>
        <w:t>של</w:t>
      </w:r>
      <w:r w:rsidR="000075C8">
        <w:rPr>
          <w:rFonts w:hint="cs"/>
          <w:rtl/>
          <w:lang w:eastAsia="he-IL"/>
        </w:rPr>
        <w:t xml:space="preserve"> </w:t>
      </w:r>
      <w:r w:rsidR="00990323">
        <w:rPr>
          <w:rFonts w:hint="cs"/>
          <w:rtl/>
          <w:lang w:eastAsia="he-IL"/>
        </w:rPr>
        <w:t>החוק</w:t>
      </w:r>
      <w:r w:rsidR="000075C8">
        <w:rPr>
          <w:rFonts w:hint="cs"/>
          <w:rtl/>
          <w:lang w:eastAsia="he-IL"/>
        </w:rPr>
        <w:t xml:space="preserve"> </w:t>
      </w:r>
      <w:r w:rsidR="00990323">
        <w:rPr>
          <w:rFonts w:hint="cs"/>
          <w:rtl/>
          <w:lang w:eastAsia="he-IL"/>
        </w:rPr>
        <w:t>הוא</w:t>
      </w:r>
      <w:r w:rsidR="000075C8">
        <w:rPr>
          <w:rFonts w:hint="cs"/>
          <w:rtl/>
          <w:lang w:eastAsia="he-IL"/>
        </w:rPr>
        <w:t xml:space="preserve"> </w:t>
      </w:r>
      <w:r w:rsidR="00990323">
        <w:rPr>
          <w:rFonts w:hint="cs"/>
          <w:rtl/>
          <w:lang w:eastAsia="he-IL"/>
        </w:rPr>
        <w:t>קצר</w:t>
      </w:r>
      <w:r w:rsidR="000075C8">
        <w:rPr>
          <w:rFonts w:hint="cs"/>
          <w:rtl/>
          <w:lang w:eastAsia="he-IL"/>
        </w:rPr>
        <w:t xml:space="preserve"> </w:t>
      </w:r>
      <w:r w:rsidR="00990323">
        <w:rPr>
          <w:rFonts w:hint="cs"/>
          <w:rtl/>
          <w:lang w:eastAsia="he-IL"/>
        </w:rPr>
        <w:t>כל</w:t>
      </w:r>
      <w:r w:rsidR="000075C8">
        <w:rPr>
          <w:rFonts w:hint="cs"/>
          <w:rtl/>
          <w:lang w:eastAsia="he-IL"/>
        </w:rPr>
        <w:t xml:space="preserve"> </w:t>
      </w:r>
      <w:r w:rsidR="00990323">
        <w:rPr>
          <w:rFonts w:hint="cs"/>
          <w:rtl/>
          <w:lang w:eastAsia="he-IL"/>
        </w:rPr>
        <w:t>כך,</w:t>
      </w:r>
      <w:r w:rsidR="000075C8">
        <w:rPr>
          <w:rFonts w:hint="cs"/>
          <w:rtl/>
          <w:lang w:eastAsia="he-IL"/>
        </w:rPr>
        <w:t xml:space="preserve"> </w:t>
      </w:r>
      <w:r w:rsidR="00990323">
        <w:rPr>
          <w:rFonts w:hint="cs"/>
          <w:rtl/>
          <w:lang w:eastAsia="he-IL"/>
        </w:rPr>
        <w:t>הי</w:t>
      </w:r>
      <w:bookmarkStart w:id="348" w:name="_ETM_Q1_1365678"/>
      <w:bookmarkEnd w:id="348"/>
      <w:r w:rsidR="00990323">
        <w:rPr>
          <w:rFonts w:hint="cs"/>
          <w:rtl/>
          <w:lang w:eastAsia="he-IL"/>
        </w:rPr>
        <w:t>ו</w:t>
      </w:r>
      <w:r w:rsidR="000075C8">
        <w:rPr>
          <w:rFonts w:hint="cs"/>
          <w:rtl/>
          <w:lang w:eastAsia="he-IL"/>
        </w:rPr>
        <w:t xml:space="preserve"> </w:t>
      </w:r>
      <w:r w:rsidR="00990323">
        <w:rPr>
          <w:rFonts w:hint="cs"/>
          <w:rtl/>
          <w:lang w:eastAsia="he-IL"/>
        </w:rPr>
        <w:t>צריכות</w:t>
      </w:r>
      <w:r w:rsidR="000075C8">
        <w:rPr>
          <w:rFonts w:hint="cs"/>
          <w:rtl/>
          <w:lang w:eastAsia="he-IL"/>
        </w:rPr>
        <w:t xml:space="preserve"> </w:t>
      </w:r>
      <w:r w:rsidR="00990323">
        <w:rPr>
          <w:rFonts w:hint="cs"/>
          <w:rtl/>
          <w:lang w:eastAsia="he-IL"/>
        </w:rPr>
        <w:t>להיות</w:t>
      </w:r>
      <w:r w:rsidR="000075C8">
        <w:rPr>
          <w:rFonts w:hint="cs"/>
          <w:rtl/>
          <w:lang w:eastAsia="he-IL"/>
        </w:rPr>
        <w:t xml:space="preserve"> </w:t>
      </w:r>
      <w:r w:rsidR="00990323">
        <w:rPr>
          <w:rFonts w:hint="cs"/>
          <w:rtl/>
          <w:lang w:eastAsia="he-IL"/>
        </w:rPr>
        <w:t>הרבה</w:t>
      </w:r>
      <w:r w:rsidR="000075C8">
        <w:rPr>
          <w:rFonts w:hint="cs"/>
          <w:rtl/>
          <w:lang w:eastAsia="he-IL"/>
        </w:rPr>
        <w:t xml:space="preserve"> </w:t>
      </w:r>
      <w:r w:rsidR="00990323">
        <w:rPr>
          <w:rFonts w:hint="cs"/>
          <w:rtl/>
          <w:lang w:eastAsia="he-IL"/>
        </w:rPr>
        <w:t>יו</w:t>
      </w:r>
      <w:bookmarkStart w:id="349" w:name="_ETM_Q1_1362824"/>
      <w:bookmarkEnd w:id="349"/>
      <w:r w:rsidR="00990323">
        <w:rPr>
          <w:rFonts w:hint="cs"/>
          <w:rtl/>
          <w:lang w:eastAsia="he-IL"/>
        </w:rPr>
        <w:t>תר</w:t>
      </w:r>
      <w:r w:rsidR="000075C8">
        <w:rPr>
          <w:rFonts w:hint="cs"/>
          <w:rtl/>
          <w:lang w:eastAsia="he-IL"/>
        </w:rPr>
        <w:t xml:space="preserve"> </w:t>
      </w:r>
      <w:r w:rsidR="00990323">
        <w:rPr>
          <w:rFonts w:hint="cs"/>
          <w:rtl/>
          <w:lang w:eastAsia="he-IL"/>
        </w:rPr>
        <w:t>הסתייגויות</w:t>
      </w:r>
      <w:r w:rsidR="000075C8">
        <w:rPr>
          <w:rFonts w:hint="cs"/>
          <w:rtl/>
          <w:lang w:eastAsia="he-IL"/>
        </w:rPr>
        <w:t xml:space="preserve"> </w:t>
      </w:r>
      <w:r w:rsidR="00302245">
        <w:rPr>
          <w:rFonts w:hint="cs"/>
          <w:rtl/>
          <w:lang w:eastAsia="he-IL"/>
        </w:rPr>
        <w:t>שבאות</w:t>
      </w:r>
      <w:r w:rsidR="000075C8">
        <w:rPr>
          <w:rFonts w:hint="cs"/>
          <w:rtl/>
          <w:lang w:eastAsia="he-IL"/>
        </w:rPr>
        <w:t xml:space="preserve"> </w:t>
      </w:r>
      <w:r w:rsidR="00302245">
        <w:rPr>
          <w:rFonts w:hint="cs"/>
          <w:rtl/>
          <w:lang w:eastAsia="he-IL"/>
        </w:rPr>
        <w:t>למלא</w:t>
      </w:r>
      <w:r w:rsidR="000075C8">
        <w:rPr>
          <w:rFonts w:hint="cs"/>
          <w:rtl/>
          <w:lang w:eastAsia="he-IL"/>
        </w:rPr>
        <w:t xml:space="preserve"> </w:t>
      </w:r>
      <w:r w:rsidR="00302245">
        <w:rPr>
          <w:rFonts w:hint="cs"/>
          <w:rtl/>
          <w:lang w:eastAsia="he-IL"/>
        </w:rPr>
        <w:t>את</w:t>
      </w:r>
      <w:r w:rsidR="000075C8">
        <w:rPr>
          <w:rFonts w:hint="cs"/>
          <w:rtl/>
          <w:lang w:eastAsia="he-IL"/>
        </w:rPr>
        <w:t xml:space="preserve"> </w:t>
      </w:r>
      <w:r w:rsidR="00302245">
        <w:rPr>
          <w:rFonts w:hint="cs"/>
          <w:rtl/>
          <w:lang w:eastAsia="he-IL"/>
        </w:rPr>
        <w:t>החלל,</w:t>
      </w:r>
      <w:r w:rsidR="000075C8">
        <w:rPr>
          <w:rFonts w:hint="cs"/>
          <w:rtl/>
          <w:lang w:eastAsia="he-IL"/>
        </w:rPr>
        <w:t xml:space="preserve"> </w:t>
      </w:r>
      <w:bookmarkStart w:id="350" w:name="_ETM_Q1_1372270"/>
      <w:bookmarkEnd w:id="350"/>
      <w:r w:rsidR="00302245">
        <w:rPr>
          <w:rFonts w:hint="cs"/>
          <w:rtl/>
          <w:lang w:eastAsia="he-IL"/>
        </w:rPr>
        <w:t>את</w:t>
      </w:r>
      <w:r w:rsidR="000075C8">
        <w:rPr>
          <w:rFonts w:hint="cs"/>
          <w:rtl/>
          <w:lang w:eastAsia="he-IL"/>
        </w:rPr>
        <w:t xml:space="preserve"> </w:t>
      </w:r>
      <w:r w:rsidR="00302245">
        <w:rPr>
          <w:rFonts w:hint="cs"/>
          <w:rtl/>
          <w:lang w:eastAsia="he-IL"/>
        </w:rPr>
        <w:t>הנהלים</w:t>
      </w:r>
      <w:r w:rsidR="000075C8">
        <w:rPr>
          <w:rFonts w:hint="cs"/>
          <w:rtl/>
          <w:lang w:eastAsia="he-IL"/>
        </w:rPr>
        <w:t xml:space="preserve"> </w:t>
      </w:r>
      <w:r w:rsidR="00302245">
        <w:rPr>
          <w:rFonts w:hint="cs"/>
          <w:rtl/>
          <w:lang w:eastAsia="he-IL"/>
        </w:rPr>
        <w:t>האלה,</w:t>
      </w:r>
      <w:r w:rsidR="000075C8">
        <w:rPr>
          <w:rFonts w:hint="cs"/>
          <w:rtl/>
          <w:lang w:eastAsia="he-IL"/>
        </w:rPr>
        <w:t xml:space="preserve"> </w:t>
      </w:r>
      <w:r w:rsidR="00302245">
        <w:rPr>
          <w:rFonts w:hint="cs"/>
          <w:rtl/>
          <w:lang w:eastAsia="he-IL"/>
        </w:rPr>
        <w:t>את</w:t>
      </w:r>
      <w:r w:rsidR="000075C8">
        <w:rPr>
          <w:rFonts w:hint="cs"/>
          <w:rtl/>
          <w:lang w:eastAsia="he-IL"/>
        </w:rPr>
        <w:t xml:space="preserve"> </w:t>
      </w:r>
      <w:r w:rsidR="00302245">
        <w:rPr>
          <w:rFonts w:hint="cs"/>
          <w:rtl/>
          <w:lang w:eastAsia="he-IL"/>
        </w:rPr>
        <w:t>הפרוצדורות</w:t>
      </w:r>
      <w:r w:rsidR="000075C8">
        <w:rPr>
          <w:rFonts w:hint="cs"/>
          <w:rtl/>
          <w:lang w:eastAsia="he-IL"/>
        </w:rPr>
        <w:t xml:space="preserve"> </w:t>
      </w:r>
      <w:r w:rsidR="00302245">
        <w:rPr>
          <w:rFonts w:hint="cs"/>
          <w:rtl/>
          <w:lang w:eastAsia="he-IL"/>
        </w:rPr>
        <w:t>האלה</w:t>
      </w:r>
      <w:r w:rsidR="000075C8">
        <w:rPr>
          <w:rFonts w:hint="cs"/>
          <w:rtl/>
          <w:lang w:eastAsia="he-IL"/>
        </w:rPr>
        <w:t xml:space="preserve"> </w:t>
      </w:r>
      <w:r w:rsidR="00302245">
        <w:rPr>
          <w:rFonts w:hint="cs"/>
          <w:rtl/>
          <w:lang w:eastAsia="he-IL"/>
        </w:rPr>
        <w:t>שהחוק</w:t>
      </w:r>
      <w:r w:rsidR="000075C8">
        <w:rPr>
          <w:rFonts w:hint="cs"/>
          <w:rtl/>
          <w:lang w:eastAsia="he-IL"/>
        </w:rPr>
        <w:t xml:space="preserve"> </w:t>
      </w:r>
      <w:bookmarkStart w:id="351" w:name="_ETM_Q1_1374845"/>
      <w:bookmarkEnd w:id="351"/>
      <w:r w:rsidR="00302245">
        <w:rPr>
          <w:rFonts w:hint="cs"/>
          <w:rtl/>
          <w:lang w:eastAsia="he-IL"/>
        </w:rPr>
        <w:t>לא</w:t>
      </w:r>
      <w:r w:rsidR="000075C8">
        <w:rPr>
          <w:rFonts w:hint="cs"/>
          <w:rtl/>
          <w:lang w:eastAsia="he-IL"/>
        </w:rPr>
        <w:t xml:space="preserve"> </w:t>
      </w:r>
      <w:r w:rsidR="00302245">
        <w:rPr>
          <w:rFonts w:hint="cs"/>
          <w:rtl/>
          <w:lang w:eastAsia="he-IL"/>
        </w:rPr>
        <w:t>מתייחס</w:t>
      </w:r>
      <w:r w:rsidR="000075C8">
        <w:rPr>
          <w:rFonts w:hint="cs"/>
          <w:rtl/>
          <w:lang w:eastAsia="he-IL"/>
        </w:rPr>
        <w:t xml:space="preserve"> </w:t>
      </w:r>
      <w:r w:rsidR="00302245">
        <w:rPr>
          <w:rFonts w:hint="cs"/>
          <w:rtl/>
          <w:lang w:eastAsia="he-IL"/>
        </w:rPr>
        <w:t>אליהם</w:t>
      </w:r>
      <w:r w:rsidR="000075C8">
        <w:rPr>
          <w:rFonts w:hint="cs"/>
          <w:rtl/>
          <w:lang w:eastAsia="he-IL"/>
        </w:rPr>
        <w:t xml:space="preserve"> </w:t>
      </w:r>
      <w:r w:rsidR="00302245">
        <w:rPr>
          <w:rFonts w:hint="cs"/>
          <w:rtl/>
          <w:lang w:eastAsia="he-IL"/>
        </w:rPr>
        <w:t>והם</w:t>
      </w:r>
      <w:r w:rsidR="000075C8">
        <w:rPr>
          <w:rFonts w:hint="cs"/>
          <w:rtl/>
          <w:lang w:eastAsia="he-IL"/>
        </w:rPr>
        <w:t xml:space="preserve"> </w:t>
      </w:r>
      <w:r w:rsidR="00302245">
        <w:rPr>
          <w:rFonts w:hint="cs"/>
          <w:rtl/>
          <w:lang w:eastAsia="he-IL"/>
        </w:rPr>
        <w:t>חייבים</w:t>
      </w:r>
      <w:r w:rsidR="000075C8">
        <w:rPr>
          <w:rFonts w:hint="cs"/>
          <w:rtl/>
          <w:lang w:eastAsia="he-IL"/>
        </w:rPr>
        <w:t xml:space="preserve"> </w:t>
      </w:r>
      <w:r w:rsidR="00302245">
        <w:rPr>
          <w:rFonts w:hint="cs"/>
          <w:rtl/>
          <w:lang w:eastAsia="he-IL"/>
        </w:rPr>
        <w:t>להיות</w:t>
      </w:r>
      <w:r w:rsidR="000075C8">
        <w:rPr>
          <w:rFonts w:hint="cs"/>
          <w:rtl/>
          <w:lang w:eastAsia="he-IL"/>
        </w:rPr>
        <w:t xml:space="preserve"> </w:t>
      </w:r>
      <w:r w:rsidR="00302245">
        <w:rPr>
          <w:rFonts w:hint="cs"/>
          <w:rtl/>
          <w:lang w:eastAsia="he-IL"/>
        </w:rPr>
        <w:t>חלק</w:t>
      </w:r>
      <w:r w:rsidR="000075C8">
        <w:rPr>
          <w:rFonts w:hint="cs"/>
          <w:rtl/>
          <w:lang w:eastAsia="he-IL"/>
        </w:rPr>
        <w:t xml:space="preserve"> </w:t>
      </w:r>
      <w:r w:rsidR="00302245">
        <w:rPr>
          <w:rFonts w:hint="cs"/>
          <w:rtl/>
          <w:lang w:eastAsia="he-IL"/>
        </w:rPr>
        <w:t>מהחוק</w:t>
      </w:r>
      <w:r w:rsidR="000075C8">
        <w:rPr>
          <w:rFonts w:hint="cs"/>
          <w:rtl/>
          <w:lang w:eastAsia="he-IL"/>
        </w:rPr>
        <w:t xml:space="preserve"> </w:t>
      </w:r>
      <w:r w:rsidR="00302245">
        <w:rPr>
          <w:rFonts w:hint="cs"/>
          <w:rtl/>
          <w:lang w:eastAsia="he-IL"/>
        </w:rPr>
        <w:t>הזה.</w:t>
      </w:r>
    </w:p>
    <w:p w14:paraId="1C7D7B99" w14:textId="77777777" w:rsidR="00302245" w:rsidRDefault="00302245" w:rsidP="00613295">
      <w:pPr>
        <w:rPr>
          <w:rtl/>
          <w:lang w:eastAsia="he-IL"/>
        </w:rPr>
      </w:pPr>
    </w:p>
    <w:p w14:paraId="14FB548E" w14:textId="77777777" w:rsidR="00302245" w:rsidRDefault="000075C8" w:rsidP="00302245">
      <w:pPr>
        <w:pStyle w:val="a4"/>
        <w:keepNext/>
        <w:rPr>
          <w:rtl/>
        </w:rPr>
      </w:pPr>
      <w:bookmarkStart w:id="352" w:name="ET_speaker_5520_54"/>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Style w:val="TagStyle"/>
          <w:rtl/>
        </w:rPr>
        <w:t xml:space="preserve"> </w:t>
      </w:r>
      <w:r w:rsidR="00302245">
        <w:rPr>
          <w:rtl/>
        </w:rPr>
        <w:t>עודד</w:t>
      </w:r>
      <w:r>
        <w:rPr>
          <w:rtl/>
        </w:rPr>
        <w:t xml:space="preserve"> </w:t>
      </w:r>
      <w:r w:rsidR="00302245">
        <w:rPr>
          <w:rtl/>
        </w:rPr>
        <w:t>פורר</w:t>
      </w:r>
      <w:r>
        <w:rPr>
          <w:rtl/>
        </w:rPr>
        <w:t xml:space="preserve"> </w:t>
      </w:r>
      <w:r w:rsidR="00302245">
        <w:rPr>
          <w:rtl/>
        </w:rPr>
        <w:t>(ישראל</w:t>
      </w:r>
      <w:r>
        <w:rPr>
          <w:rtl/>
        </w:rPr>
        <w:t xml:space="preserve"> </w:t>
      </w:r>
      <w:r w:rsidR="00302245">
        <w:rPr>
          <w:rtl/>
        </w:rPr>
        <w:t>ביתנו):</w:t>
      </w:r>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tl/>
        </w:rPr>
        <w:t xml:space="preserve"> </w:t>
      </w:r>
      <w:bookmarkEnd w:id="352"/>
    </w:p>
    <w:p w14:paraId="08E7995D" w14:textId="77777777" w:rsidR="00302245" w:rsidRDefault="00302245" w:rsidP="00302245">
      <w:pPr>
        <w:pStyle w:val="KeepWithNext"/>
        <w:rPr>
          <w:rtl/>
          <w:lang w:eastAsia="he-IL"/>
        </w:rPr>
      </w:pPr>
    </w:p>
    <w:p w14:paraId="37F34D17" w14:textId="77777777" w:rsidR="00302245" w:rsidRPr="00302245" w:rsidRDefault="00302245" w:rsidP="00302245">
      <w:pPr>
        <w:rPr>
          <w:rtl/>
          <w:lang w:eastAsia="he-IL"/>
        </w:rPr>
      </w:pPr>
      <w:r>
        <w:rPr>
          <w:rFonts w:hint="cs"/>
          <w:rtl/>
          <w:lang w:eastAsia="he-IL"/>
        </w:rPr>
        <w:t>עוד</w:t>
      </w:r>
      <w:r w:rsidR="000075C8">
        <w:rPr>
          <w:rFonts w:hint="cs"/>
          <w:rtl/>
          <w:lang w:eastAsia="he-IL"/>
        </w:rPr>
        <w:t xml:space="preserve"> </w:t>
      </w:r>
      <w:r>
        <w:rPr>
          <w:rFonts w:hint="cs"/>
          <w:rtl/>
          <w:lang w:eastAsia="he-IL"/>
        </w:rPr>
        <w:t>שאלה.</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שאלה</w:t>
      </w:r>
      <w:r w:rsidR="000075C8">
        <w:rPr>
          <w:rFonts w:hint="cs"/>
          <w:rtl/>
          <w:lang w:eastAsia="he-IL"/>
        </w:rPr>
        <w:t xml:space="preserve"> </w:t>
      </w:r>
      <w:r>
        <w:rPr>
          <w:rFonts w:hint="cs"/>
          <w:rtl/>
          <w:lang w:eastAsia="he-IL"/>
        </w:rPr>
        <w:t>לגבי</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המהותיות.</w:t>
      </w:r>
      <w:r w:rsidR="000075C8">
        <w:rPr>
          <w:rFonts w:hint="cs"/>
          <w:rtl/>
          <w:lang w:eastAsia="he-IL"/>
        </w:rPr>
        <w:t xml:space="preserve"> </w:t>
      </w:r>
      <w:r>
        <w:rPr>
          <w:rFonts w:hint="cs"/>
          <w:rtl/>
          <w:lang w:eastAsia="he-IL"/>
        </w:rPr>
        <w:t>האם</w:t>
      </w:r>
      <w:r w:rsidR="000075C8">
        <w:rPr>
          <w:rFonts w:hint="cs"/>
          <w:rtl/>
          <w:lang w:eastAsia="he-IL"/>
        </w:rPr>
        <w:t xml:space="preserve"> </w:t>
      </w:r>
      <w:r>
        <w:rPr>
          <w:rFonts w:hint="cs"/>
          <w:rtl/>
          <w:lang w:eastAsia="he-IL"/>
        </w:rPr>
        <w:t>אפשר</w:t>
      </w:r>
      <w:r w:rsidR="000075C8">
        <w:rPr>
          <w:rFonts w:hint="cs"/>
          <w:rtl/>
          <w:lang w:eastAsia="he-IL"/>
        </w:rPr>
        <w:t xml:space="preserve"> </w:t>
      </w:r>
      <w:r>
        <w:rPr>
          <w:rFonts w:hint="cs"/>
          <w:rtl/>
          <w:lang w:eastAsia="he-IL"/>
        </w:rPr>
        <w:t>להצביע?</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שהן</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מהותיות</w:t>
      </w:r>
      <w:r w:rsidR="000075C8">
        <w:rPr>
          <w:rFonts w:hint="cs"/>
          <w:rtl/>
          <w:lang w:eastAsia="he-IL"/>
        </w:rPr>
        <w:t xml:space="preserve"> </w:t>
      </w:r>
      <w:r>
        <w:rPr>
          <w:rFonts w:hint="cs"/>
          <w:rtl/>
          <w:lang w:eastAsia="he-IL"/>
        </w:rPr>
        <w:t>והשאלה</w:t>
      </w:r>
      <w:r w:rsidR="000075C8">
        <w:rPr>
          <w:rFonts w:hint="cs"/>
          <w:rtl/>
          <w:lang w:eastAsia="he-IL"/>
        </w:rPr>
        <w:t xml:space="preserve"> </w:t>
      </w:r>
      <w:r>
        <w:rPr>
          <w:rFonts w:hint="cs"/>
          <w:rtl/>
          <w:lang w:eastAsia="he-IL"/>
        </w:rPr>
        <w:t>האם</w:t>
      </w:r>
      <w:r w:rsidR="000075C8">
        <w:rPr>
          <w:rFonts w:hint="cs"/>
          <w:rtl/>
          <w:lang w:eastAsia="he-IL"/>
        </w:rPr>
        <w:t xml:space="preserve"> </w:t>
      </w:r>
      <w:r>
        <w:rPr>
          <w:rFonts w:hint="cs"/>
          <w:rtl/>
          <w:lang w:eastAsia="he-IL"/>
        </w:rPr>
        <w:t>אפשר</w:t>
      </w:r>
      <w:r w:rsidR="000075C8">
        <w:rPr>
          <w:rFonts w:hint="cs"/>
          <w:rtl/>
          <w:lang w:eastAsia="he-IL"/>
        </w:rPr>
        <w:t xml:space="preserve"> </w:t>
      </w:r>
      <w:r>
        <w:rPr>
          <w:rFonts w:hint="cs"/>
          <w:rtl/>
          <w:lang w:eastAsia="he-IL"/>
        </w:rPr>
        <w:t>להצביע</w:t>
      </w:r>
      <w:r w:rsidR="000075C8">
        <w:rPr>
          <w:rFonts w:hint="cs"/>
          <w:rtl/>
          <w:lang w:eastAsia="he-IL"/>
        </w:rPr>
        <w:t xml:space="preserve"> </w:t>
      </w:r>
      <w:r>
        <w:rPr>
          <w:rFonts w:hint="cs"/>
          <w:rtl/>
          <w:lang w:eastAsia="he-IL"/>
        </w:rPr>
        <w:t>עליהן.</w:t>
      </w:r>
      <w:r w:rsidR="000075C8">
        <w:rPr>
          <w:rFonts w:hint="cs"/>
          <w:rtl/>
          <w:lang w:eastAsia="he-IL"/>
        </w:rPr>
        <w:t xml:space="preserve"> </w:t>
      </w:r>
    </w:p>
    <w:p w14:paraId="0BE15010" w14:textId="77777777" w:rsidR="00302245" w:rsidRDefault="00302245" w:rsidP="00613295">
      <w:pPr>
        <w:rPr>
          <w:rtl/>
          <w:lang w:eastAsia="he-IL"/>
        </w:rPr>
      </w:pPr>
      <w:bookmarkStart w:id="353" w:name="_ETM_Q1_1379217"/>
      <w:bookmarkEnd w:id="353"/>
    </w:p>
    <w:p w14:paraId="5DC92E15" w14:textId="77777777" w:rsidR="00302245" w:rsidRDefault="000075C8" w:rsidP="00302245">
      <w:pPr>
        <w:pStyle w:val="af6"/>
        <w:keepNext/>
        <w:rPr>
          <w:rtl/>
        </w:rPr>
      </w:pPr>
      <w:bookmarkStart w:id="354" w:name="ET_yor_6157_55"/>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יור</w:t>
      </w:r>
      <w:r>
        <w:rPr>
          <w:rStyle w:val="TagStyle"/>
          <w:rtl/>
        </w:rPr>
        <w:t xml:space="preserve"> </w:t>
      </w:r>
      <w:r w:rsidR="00302245" w:rsidRPr="00302245">
        <w:rPr>
          <w:rStyle w:val="TagStyle"/>
          <w:rtl/>
        </w:rPr>
        <w:t>&gt;&gt;</w:t>
      </w:r>
      <w:r>
        <w:rPr>
          <w:rStyle w:val="TagStyle"/>
          <w:rtl/>
        </w:rPr>
        <w:t xml:space="preserve"> </w:t>
      </w:r>
      <w:r w:rsidR="00302245">
        <w:rPr>
          <w:rtl/>
        </w:rPr>
        <w:t>היו"ר</w:t>
      </w:r>
      <w:r>
        <w:rPr>
          <w:rtl/>
        </w:rPr>
        <w:t xml:space="preserve"> </w:t>
      </w:r>
      <w:r w:rsidR="00302245">
        <w:rPr>
          <w:rtl/>
        </w:rPr>
        <w:t>שמחה</w:t>
      </w:r>
      <w:r>
        <w:rPr>
          <w:rtl/>
        </w:rPr>
        <w:t xml:space="preserve"> </w:t>
      </w:r>
      <w:r w:rsidR="00302245">
        <w:rPr>
          <w:rtl/>
        </w:rPr>
        <w:t>רוטמן:</w:t>
      </w:r>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יור</w:t>
      </w:r>
      <w:r>
        <w:rPr>
          <w:rStyle w:val="TagStyle"/>
          <w:rtl/>
        </w:rPr>
        <w:t xml:space="preserve"> </w:t>
      </w:r>
      <w:r w:rsidR="00302245" w:rsidRPr="00302245">
        <w:rPr>
          <w:rStyle w:val="TagStyle"/>
          <w:rtl/>
        </w:rPr>
        <w:t>&gt;&gt;</w:t>
      </w:r>
      <w:r>
        <w:rPr>
          <w:rtl/>
        </w:rPr>
        <w:t xml:space="preserve"> </w:t>
      </w:r>
      <w:bookmarkEnd w:id="354"/>
    </w:p>
    <w:p w14:paraId="09F9C548" w14:textId="77777777" w:rsidR="00302245" w:rsidRDefault="00302245" w:rsidP="00302245">
      <w:pPr>
        <w:pStyle w:val="KeepWithNext"/>
        <w:rPr>
          <w:rtl/>
          <w:lang w:eastAsia="he-IL"/>
        </w:rPr>
      </w:pPr>
    </w:p>
    <w:p w14:paraId="4E1212FA" w14:textId="77777777" w:rsidR="00302245" w:rsidRDefault="00302245" w:rsidP="00302245">
      <w:pPr>
        <w:rPr>
          <w:rtl/>
          <w:lang w:eastAsia="he-IL"/>
        </w:rPr>
      </w:pPr>
      <w:r>
        <w:rPr>
          <w:rFonts w:hint="cs"/>
          <w:rtl/>
          <w:lang w:eastAsia="he-IL"/>
        </w:rPr>
        <w:t>מבחינת</w:t>
      </w:r>
      <w:r w:rsidR="000075C8">
        <w:rPr>
          <w:rFonts w:hint="cs"/>
          <w:rtl/>
          <w:lang w:eastAsia="he-IL"/>
        </w:rPr>
        <w:t xml:space="preserve"> </w:t>
      </w:r>
      <w:r>
        <w:rPr>
          <w:rFonts w:hint="cs"/>
          <w:rtl/>
          <w:lang w:eastAsia="he-IL"/>
        </w:rPr>
        <w:t>נוהל</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שמעתם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דברי</w:t>
      </w:r>
      <w:r w:rsidR="000075C8">
        <w:rPr>
          <w:rFonts w:hint="cs"/>
          <w:rtl/>
          <w:lang w:eastAsia="he-IL"/>
        </w:rPr>
        <w:t xml:space="preserve"> </w:t>
      </w:r>
      <w:r>
        <w:rPr>
          <w:rFonts w:hint="cs"/>
          <w:rtl/>
          <w:lang w:eastAsia="he-IL"/>
        </w:rPr>
        <w:t>היועץ</w:t>
      </w:r>
      <w:r w:rsidR="000075C8">
        <w:rPr>
          <w:rFonts w:hint="cs"/>
          <w:rtl/>
          <w:lang w:eastAsia="he-IL"/>
        </w:rPr>
        <w:t xml:space="preserve"> </w:t>
      </w:r>
      <w:r>
        <w:rPr>
          <w:rFonts w:hint="cs"/>
          <w:rtl/>
          <w:lang w:eastAsia="he-IL"/>
        </w:rPr>
        <w:t>המשפטי.</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רציתם</w:t>
      </w:r>
      <w:r w:rsidR="000075C8">
        <w:rPr>
          <w:rFonts w:hint="cs"/>
          <w:rtl/>
          <w:lang w:eastAsia="he-IL"/>
        </w:rPr>
        <w:t xml:space="preserve"> </w:t>
      </w:r>
      <w:r>
        <w:rPr>
          <w:rFonts w:hint="cs"/>
          <w:rtl/>
          <w:lang w:eastAsia="he-IL"/>
        </w:rPr>
        <w:t>להפנות</w:t>
      </w:r>
      <w:r w:rsidR="000075C8">
        <w:rPr>
          <w:rFonts w:hint="cs"/>
          <w:rtl/>
          <w:lang w:eastAsia="he-IL"/>
        </w:rPr>
        <w:t xml:space="preserve"> </w:t>
      </w:r>
      <w:r>
        <w:rPr>
          <w:rFonts w:hint="cs"/>
          <w:rtl/>
          <w:lang w:eastAsia="he-IL"/>
        </w:rPr>
        <w:t>שאלות,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מבקש</w:t>
      </w:r>
      <w:r w:rsidR="000075C8">
        <w:rPr>
          <w:rFonts w:hint="cs"/>
          <w:rtl/>
          <w:lang w:eastAsia="he-IL"/>
        </w:rPr>
        <w:t xml:space="preserve"> </w:t>
      </w:r>
      <w:r>
        <w:rPr>
          <w:rFonts w:hint="cs"/>
          <w:rtl/>
          <w:lang w:eastAsia="he-IL"/>
        </w:rPr>
        <w:t>שאלות</w:t>
      </w:r>
      <w:r w:rsidR="000075C8">
        <w:rPr>
          <w:rFonts w:hint="cs"/>
          <w:rtl/>
          <w:lang w:eastAsia="he-IL"/>
        </w:rPr>
        <w:t xml:space="preserve"> </w:t>
      </w:r>
      <w:r>
        <w:rPr>
          <w:rFonts w:hint="cs"/>
          <w:rtl/>
          <w:lang w:eastAsia="he-IL"/>
        </w:rPr>
        <w:t>ולא</w:t>
      </w:r>
      <w:r w:rsidR="000075C8">
        <w:rPr>
          <w:rFonts w:hint="cs"/>
          <w:rtl/>
          <w:lang w:eastAsia="he-IL"/>
        </w:rPr>
        <w:t xml:space="preserve"> </w:t>
      </w:r>
      <w:r>
        <w:rPr>
          <w:rFonts w:hint="cs"/>
          <w:rtl/>
          <w:lang w:eastAsia="he-IL"/>
        </w:rPr>
        <w:t>נאומים.</w:t>
      </w:r>
      <w:r w:rsidR="000075C8">
        <w:rPr>
          <w:rFonts w:hint="cs"/>
          <w:rtl/>
          <w:lang w:eastAsia="he-IL"/>
        </w:rPr>
        <w:t xml:space="preserve"> </w:t>
      </w:r>
      <w:r>
        <w:rPr>
          <w:rFonts w:hint="cs"/>
          <w:rtl/>
          <w:lang w:eastAsia="he-IL"/>
        </w:rPr>
        <w:t>שגית,</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להתייחס?</w:t>
      </w:r>
      <w:r w:rsidR="000075C8">
        <w:rPr>
          <w:rFonts w:hint="cs"/>
          <w:rtl/>
          <w:lang w:eastAsia="he-IL"/>
        </w:rPr>
        <w:t xml:space="preserve"> </w:t>
      </w:r>
      <w:r>
        <w:rPr>
          <w:rFonts w:hint="cs"/>
          <w:rtl/>
          <w:lang w:eastAsia="he-IL"/>
        </w:rPr>
        <w:t>גברתי</w:t>
      </w:r>
      <w:r w:rsidR="000075C8">
        <w:rPr>
          <w:rFonts w:hint="cs"/>
          <w:rtl/>
          <w:lang w:eastAsia="he-IL"/>
        </w:rPr>
        <w:t xml:space="preserve"> </w:t>
      </w:r>
      <w:r>
        <w:rPr>
          <w:rFonts w:hint="cs"/>
          <w:rtl/>
          <w:lang w:eastAsia="he-IL"/>
        </w:rPr>
        <w:t>היועצת</w:t>
      </w:r>
      <w:r w:rsidR="000075C8">
        <w:rPr>
          <w:rFonts w:hint="cs"/>
          <w:rtl/>
          <w:lang w:eastAsia="he-IL"/>
        </w:rPr>
        <w:t xml:space="preserve"> </w:t>
      </w:r>
      <w:r>
        <w:rPr>
          <w:rFonts w:hint="cs"/>
          <w:rtl/>
          <w:lang w:eastAsia="he-IL"/>
        </w:rPr>
        <w:t>המשפטית?</w:t>
      </w:r>
    </w:p>
    <w:p w14:paraId="266EE706" w14:textId="77777777" w:rsidR="00302245" w:rsidRDefault="00302245" w:rsidP="00302245">
      <w:pPr>
        <w:rPr>
          <w:rtl/>
          <w:lang w:eastAsia="he-IL"/>
        </w:rPr>
      </w:pPr>
    </w:p>
    <w:p w14:paraId="07A1A1BB" w14:textId="77777777" w:rsidR="00302245" w:rsidRDefault="000075C8" w:rsidP="00302245">
      <w:pPr>
        <w:pStyle w:val="a4"/>
        <w:keepNext/>
        <w:rPr>
          <w:rtl/>
        </w:rPr>
      </w:pPr>
      <w:bookmarkStart w:id="355" w:name="ET_speaker_שגית_אפיק_56"/>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Style w:val="TagStyle"/>
          <w:rtl/>
        </w:rPr>
        <w:t xml:space="preserve"> </w:t>
      </w:r>
      <w:r w:rsidR="00302245">
        <w:rPr>
          <w:rtl/>
        </w:rPr>
        <w:t>שגית</w:t>
      </w:r>
      <w:r>
        <w:rPr>
          <w:rtl/>
        </w:rPr>
        <w:t xml:space="preserve"> </w:t>
      </w:r>
      <w:r w:rsidR="00302245">
        <w:rPr>
          <w:rtl/>
        </w:rPr>
        <w:t>אפיק:</w:t>
      </w:r>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tl/>
        </w:rPr>
        <w:t xml:space="preserve"> </w:t>
      </w:r>
      <w:bookmarkEnd w:id="355"/>
    </w:p>
    <w:p w14:paraId="5EC64086" w14:textId="77777777" w:rsidR="00302245" w:rsidRDefault="00302245" w:rsidP="00302245">
      <w:pPr>
        <w:pStyle w:val="KeepWithNext"/>
        <w:rPr>
          <w:rtl/>
          <w:lang w:eastAsia="he-IL"/>
        </w:rPr>
      </w:pPr>
    </w:p>
    <w:p w14:paraId="76A63A5B" w14:textId="77777777" w:rsidR="00302245" w:rsidRDefault="00302245" w:rsidP="00302245">
      <w:pPr>
        <w:rPr>
          <w:rtl/>
          <w:lang w:eastAsia="he-IL"/>
        </w:rPr>
      </w:pPr>
      <w:r>
        <w:rPr>
          <w:rFonts w:hint="cs"/>
          <w:rtl/>
          <w:lang w:eastAsia="he-IL"/>
        </w:rPr>
        <w:t>לא</w:t>
      </w:r>
      <w:r w:rsidR="000075C8">
        <w:rPr>
          <w:rFonts w:hint="cs"/>
          <w:rtl/>
          <w:lang w:eastAsia="he-IL"/>
        </w:rPr>
        <w:t xml:space="preserve"> </w:t>
      </w:r>
      <w:r>
        <w:rPr>
          <w:rFonts w:hint="cs"/>
          <w:rtl/>
          <w:lang w:eastAsia="he-IL"/>
        </w:rPr>
        <w:t>קל</w:t>
      </w:r>
      <w:r w:rsidR="000075C8">
        <w:rPr>
          <w:rFonts w:hint="cs"/>
          <w:rtl/>
          <w:lang w:eastAsia="he-IL"/>
        </w:rPr>
        <w:t xml:space="preserve"> </w:t>
      </w:r>
      <w:r>
        <w:rPr>
          <w:rFonts w:hint="cs"/>
          <w:rtl/>
          <w:lang w:eastAsia="he-IL"/>
        </w:rPr>
        <w:t>להפעיל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החריג</w:t>
      </w:r>
      <w:r w:rsidR="000075C8">
        <w:rPr>
          <w:rFonts w:hint="cs"/>
          <w:rtl/>
          <w:lang w:eastAsia="he-IL"/>
        </w:rPr>
        <w:t xml:space="preserve"> </w:t>
      </w:r>
      <w:bookmarkStart w:id="356" w:name="_ETM_Q1_1410227"/>
      <w:bookmarkEnd w:id="356"/>
      <w:r>
        <w:rPr>
          <w:rFonts w:hint="cs"/>
          <w:rtl/>
          <w:lang w:eastAsia="he-IL"/>
        </w:rPr>
        <w:t>של</w:t>
      </w:r>
      <w:r w:rsidR="000075C8">
        <w:rPr>
          <w:rFonts w:hint="cs"/>
          <w:rtl/>
          <w:lang w:eastAsia="he-IL"/>
        </w:rPr>
        <w:t xml:space="preserve"> </w:t>
      </w:r>
      <w:r>
        <w:rPr>
          <w:rFonts w:hint="cs"/>
          <w:rtl/>
          <w:lang w:eastAsia="he-IL"/>
        </w:rPr>
        <w:t>הנוהל.</w:t>
      </w:r>
    </w:p>
    <w:p w14:paraId="1D57C646" w14:textId="77777777" w:rsidR="00471B33" w:rsidRDefault="00471B33" w:rsidP="00302245">
      <w:pPr>
        <w:rPr>
          <w:rtl/>
          <w:lang w:eastAsia="he-IL"/>
        </w:rPr>
      </w:pPr>
    </w:p>
    <w:p w14:paraId="6219A18E" w14:textId="77777777" w:rsidR="00302245" w:rsidRDefault="00302245" w:rsidP="00302245">
      <w:pPr>
        <w:rPr>
          <w:rStyle w:val="TagStyle"/>
          <w:rFonts w:ascii="David" w:hAnsi="David"/>
          <w:u w:val="single"/>
          <w:rtl/>
          <w:lang w:eastAsia="he-IL"/>
        </w:rPr>
      </w:pPr>
    </w:p>
    <w:p w14:paraId="0C579F07" w14:textId="77777777" w:rsidR="00302245" w:rsidRDefault="000075C8" w:rsidP="00302245">
      <w:pPr>
        <w:pStyle w:val="a4"/>
        <w:keepNext/>
        <w:rPr>
          <w:rtl/>
        </w:rPr>
      </w:pPr>
      <w:bookmarkStart w:id="357" w:name="ET_speaker_5791_58"/>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Style w:val="TagStyle"/>
          <w:rtl/>
        </w:rPr>
        <w:t xml:space="preserve"> </w:t>
      </w:r>
      <w:r w:rsidR="00302245">
        <w:rPr>
          <w:rtl/>
        </w:rPr>
        <w:t>יואב</w:t>
      </w:r>
      <w:r>
        <w:rPr>
          <w:rtl/>
        </w:rPr>
        <w:t xml:space="preserve"> </w:t>
      </w:r>
      <w:r w:rsidR="00302245">
        <w:rPr>
          <w:rtl/>
        </w:rPr>
        <w:t>סגלוביץ'</w:t>
      </w:r>
      <w:r>
        <w:rPr>
          <w:rtl/>
        </w:rPr>
        <w:t xml:space="preserve"> </w:t>
      </w:r>
      <w:r w:rsidR="00302245">
        <w:rPr>
          <w:rtl/>
        </w:rPr>
        <w:t>(יש</w:t>
      </w:r>
      <w:r>
        <w:rPr>
          <w:rtl/>
        </w:rPr>
        <w:t xml:space="preserve"> </w:t>
      </w:r>
      <w:r w:rsidR="00302245">
        <w:rPr>
          <w:rtl/>
        </w:rPr>
        <w:t>עתיד):</w:t>
      </w:r>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tl/>
        </w:rPr>
        <w:t xml:space="preserve"> </w:t>
      </w:r>
      <w:bookmarkEnd w:id="357"/>
    </w:p>
    <w:p w14:paraId="187C8C3D" w14:textId="77777777" w:rsidR="00302245" w:rsidRDefault="00302245" w:rsidP="00302245">
      <w:pPr>
        <w:pStyle w:val="KeepWithNext"/>
        <w:rPr>
          <w:rtl/>
          <w:lang w:eastAsia="he-IL"/>
        </w:rPr>
      </w:pPr>
    </w:p>
    <w:p w14:paraId="7D1CB894" w14:textId="77777777" w:rsidR="00302245" w:rsidRDefault="00302245" w:rsidP="00302245">
      <w:pPr>
        <w:rPr>
          <w:rtl/>
          <w:lang w:eastAsia="he-IL"/>
        </w:rPr>
      </w:pPr>
      <w:r>
        <w:rPr>
          <w:rFonts w:hint="cs"/>
          <w:rtl/>
          <w:lang w:eastAsia="he-IL"/>
        </w:rPr>
        <w:t>כנראה</w:t>
      </w:r>
      <w:r w:rsidR="000075C8">
        <w:rPr>
          <w:rFonts w:hint="cs"/>
          <w:rtl/>
          <w:lang w:eastAsia="he-IL"/>
        </w:rPr>
        <w:t xml:space="preserve"> </w:t>
      </w:r>
      <w:r>
        <w:rPr>
          <w:rFonts w:hint="cs"/>
          <w:rtl/>
          <w:lang w:eastAsia="he-IL"/>
        </w:rPr>
        <w:t>שדווקא</w:t>
      </w:r>
      <w:r w:rsidR="000075C8">
        <w:rPr>
          <w:rFonts w:hint="cs"/>
          <w:rtl/>
          <w:lang w:eastAsia="he-IL"/>
        </w:rPr>
        <w:t xml:space="preserve"> </w:t>
      </w:r>
      <w:bookmarkStart w:id="358" w:name="_ETM_Q1_1412802"/>
      <w:bookmarkEnd w:id="358"/>
      <w:r>
        <w:rPr>
          <w:rFonts w:hint="cs"/>
          <w:rtl/>
          <w:lang w:eastAsia="he-IL"/>
        </w:rPr>
        <w:t>קל</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עשיתם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מהר</w:t>
      </w:r>
      <w:r w:rsidR="000075C8">
        <w:rPr>
          <w:rFonts w:hint="cs"/>
          <w:rtl/>
          <w:lang w:eastAsia="he-IL"/>
        </w:rPr>
        <w:t xml:space="preserve"> </w:t>
      </w:r>
      <w:r>
        <w:rPr>
          <w:rFonts w:hint="cs"/>
          <w:rtl/>
          <w:lang w:eastAsia="he-IL"/>
        </w:rPr>
        <w:t>מאוד.</w:t>
      </w:r>
    </w:p>
    <w:p w14:paraId="51E1FD5A" w14:textId="77777777" w:rsidR="00302245" w:rsidRDefault="00302245" w:rsidP="00302245">
      <w:pPr>
        <w:rPr>
          <w:rtl/>
          <w:lang w:eastAsia="he-IL"/>
        </w:rPr>
      </w:pPr>
      <w:bookmarkStart w:id="359" w:name="_ETM_Q1_1411975"/>
      <w:bookmarkStart w:id="360" w:name="_ETM_Q1_1412006"/>
      <w:bookmarkStart w:id="361" w:name="_ETM_Q1_1413096"/>
      <w:bookmarkEnd w:id="359"/>
      <w:bookmarkEnd w:id="360"/>
      <w:bookmarkEnd w:id="361"/>
    </w:p>
    <w:p w14:paraId="65C13BA3" w14:textId="77777777" w:rsidR="00302245" w:rsidRDefault="000075C8" w:rsidP="00302245">
      <w:pPr>
        <w:pStyle w:val="a4"/>
        <w:keepNext/>
        <w:rPr>
          <w:rtl/>
        </w:rPr>
      </w:pPr>
      <w:bookmarkStart w:id="362" w:name="ET_speaker_שגית_אפיק_59"/>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Style w:val="TagStyle"/>
          <w:rtl/>
        </w:rPr>
        <w:t xml:space="preserve"> </w:t>
      </w:r>
      <w:r w:rsidR="00302245">
        <w:rPr>
          <w:rtl/>
        </w:rPr>
        <w:t>שגית</w:t>
      </w:r>
      <w:r>
        <w:rPr>
          <w:rtl/>
        </w:rPr>
        <w:t xml:space="preserve"> </w:t>
      </w:r>
      <w:r w:rsidR="00302245">
        <w:rPr>
          <w:rtl/>
        </w:rPr>
        <w:t>אפיק:</w:t>
      </w:r>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tl/>
        </w:rPr>
        <w:t xml:space="preserve"> </w:t>
      </w:r>
      <w:bookmarkEnd w:id="362"/>
    </w:p>
    <w:p w14:paraId="4119C32B" w14:textId="77777777" w:rsidR="00302245" w:rsidRDefault="00302245" w:rsidP="00302245">
      <w:pPr>
        <w:pStyle w:val="KeepWithNext"/>
        <w:rPr>
          <w:rtl/>
          <w:lang w:eastAsia="he-IL"/>
        </w:rPr>
      </w:pPr>
    </w:p>
    <w:p w14:paraId="14611221" w14:textId="77777777" w:rsidR="00302245" w:rsidRDefault="00302245" w:rsidP="00302245">
      <w:pPr>
        <w:rPr>
          <w:rtl/>
          <w:lang w:eastAsia="he-IL"/>
        </w:rPr>
      </w:pPr>
      <w:bookmarkStart w:id="363" w:name="_ETM_Q1_1413445"/>
      <w:bookmarkStart w:id="364" w:name="_ETM_Q1_1413479"/>
      <w:bookmarkEnd w:id="363"/>
      <w:bookmarkEnd w:id="364"/>
      <w:r>
        <w:rPr>
          <w:rFonts w:hint="cs"/>
          <w:rtl/>
          <w:lang w:eastAsia="he-IL"/>
        </w:rPr>
        <w:t>לא</w:t>
      </w:r>
      <w:r w:rsidR="000075C8">
        <w:rPr>
          <w:rFonts w:hint="cs"/>
          <w:rtl/>
          <w:lang w:eastAsia="he-IL"/>
        </w:rPr>
        <w:t xml:space="preserve"> </w:t>
      </w:r>
      <w:r>
        <w:rPr>
          <w:rFonts w:hint="cs"/>
          <w:rtl/>
          <w:lang w:eastAsia="he-IL"/>
        </w:rPr>
        <w:t>מהר.</w:t>
      </w:r>
      <w:r w:rsidR="000075C8">
        <w:rPr>
          <w:rFonts w:hint="cs"/>
          <w:rtl/>
          <w:lang w:eastAsia="he-IL"/>
        </w:rPr>
        <w:t xml:space="preserve"> </w:t>
      </w:r>
    </w:p>
    <w:p w14:paraId="6B0136BB" w14:textId="77777777" w:rsidR="00302245" w:rsidRDefault="00302245" w:rsidP="00302245">
      <w:pPr>
        <w:rPr>
          <w:rtl/>
          <w:lang w:eastAsia="he-IL"/>
        </w:rPr>
      </w:pPr>
    </w:p>
    <w:p w14:paraId="289D8D5C" w14:textId="77777777" w:rsidR="00302245" w:rsidRDefault="000075C8" w:rsidP="00302245">
      <w:pPr>
        <w:pStyle w:val="a4"/>
        <w:keepNext/>
        <w:rPr>
          <w:rtl/>
        </w:rPr>
      </w:pPr>
      <w:bookmarkStart w:id="365" w:name="ET_speaker_5791_60"/>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Style w:val="TagStyle"/>
          <w:rtl/>
        </w:rPr>
        <w:t xml:space="preserve"> </w:t>
      </w:r>
      <w:r w:rsidR="00302245">
        <w:rPr>
          <w:rtl/>
        </w:rPr>
        <w:t>יואב</w:t>
      </w:r>
      <w:r>
        <w:rPr>
          <w:rtl/>
        </w:rPr>
        <w:t xml:space="preserve"> </w:t>
      </w:r>
      <w:r w:rsidR="00302245">
        <w:rPr>
          <w:rtl/>
        </w:rPr>
        <w:t>סגלוביץ'</w:t>
      </w:r>
      <w:r>
        <w:rPr>
          <w:rtl/>
        </w:rPr>
        <w:t xml:space="preserve"> </w:t>
      </w:r>
      <w:r w:rsidR="00302245">
        <w:rPr>
          <w:rtl/>
        </w:rPr>
        <w:t>(יש</w:t>
      </w:r>
      <w:r>
        <w:rPr>
          <w:rtl/>
        </w:rPr>
        <w:t xml:space="preserve"> </w:t>
      </w:r>
      <w:r w:rsidR="00302245">
        <w:rPr>
          <w:rtl/>
        </w:rPr>
        <w:t>עתיד):</w:t>
      </w:r>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tl/>
        </w:rPr>
        <w:t xml:space="preserve"> </w:t>
      </w:r>
      <w:bookmarkEnd w:id="365"/>
    </w:p>
    <w:p w14:paraId="3F44CBC7" w14:textId="77777777" w:rsidR="00302245" w:rsidRDefault="00302245" w:rsidP="00302245">
      <w:pPr>
        <w:pStyle w:val="KeepWithNext"/>
        <w:rPr>
          <w:rtl/>
          <w:lang w:eastAsia="he-IL"/>
        </w:rPr>
      </w:pPr>
    </w:p>
    <w:p w14:paraId="4D4A6476" w14:textId="77777777" w:rsidR="00302245" w:rsidRDefault="00302245" w:rsidP="00302245">
      <w:pPr>
        <w:rPr>
          <w:rtl/>
          <w:lang w:eastAsia="he-IL"/>
        </w:rPr>
      </w:pPr>
      <w:r>
        <w:rPr>
          <w:rFonts w:hint="cs"/>
          <w:rtl/>
          <w:lang w:eastAsia="he-IL"/>
        </w:rPr>
        <w:t>השעה</w:t>
      </w:r>
      <w:r w:rsidR="000075C8">
        <w:rPr>
          <w:rFonts w:hint="cs"/>
          <w:rtl/>
          <w:lang w:eastAsia="he-IL"/>
        </w:rPr>
        <w:t xml:space="preserve"> </w:t>
      </w:r>
      <w:r>
        <w:rPr>
          <w:rFonts w:hint="cs"/>
          <w:rtl/>
          <w:lang w:eastAsia="he-IL"/>
        </w:rPr>
        <w:t>18:00</w:t>
      </w:r>
      <w:r w:rsidR="000075C8">
        <w:rPr>
          <w:rFonts w:hint="cs"/>
          <w:rtl/>
          <w:lang w:eastAsia="he-IL"/>
        </w:rPr>
        <w:t xml:space="preserve"> </w:t>
      </w:r>
      <w:r>
        <w:rPr>
          <w:rFonts w:hint="cs"/>
          <w:rtl/>
          <w:lang w:eastAsia="he-IL"/>
        </w:rPr>
        <w:t>וגמרנו</w:t>
      </w:r>
      <w:r w:rsidR="000075C8">
        <w:rPr>
          <w:rFonts w:hint="cs"/>
          <w:rtl/>
          <w:lang w:eastAsia="he-IL"/>
        </w:rPr>
        <w:t xml:space="preserve"> </w:t>
      </w:r>
      <w:r>
        <w:rPr>
          <w:rFonts w:hint="cs"/>
          <w:rtl/>
          <w:lang w:eastAsia="he-IL"/>
        </w:rPr>
        <w:t>להגיש</w:t>
      </w:r>
      <w:r w:rsidR="000075C8">
        <w:rPr>
          <w:rFonts w:hint="cs"/>
          <w:rtl/>
          <w:lang w:eastAsia="he-IL"/>
        </w:rPr>
        <w:t xml:space="preserve"> </w:t>
      </w:r>
      <w:r>
        <w:rPr>
          <w:rFonts w:hint="cs"/>
          <w:rtl/>
          <w:lang w:eastAsia="he-IL"/>
        </w:rPr>
        <w:t>אותן.</w:t>
      </w:r>
    </w:p>
    <w:p w14:paraId="39FCF489" w14:textId="77777777" w:rsidR="00302245" w:rsidRDefault="00302245" w:rsidP="00302245">
      <w:pPr>
        <w:rPr>
          <w:rtl/>
          <w:lang w:eastAsia="he-IL"/>
        </w:rPr>
      </w:pPr>
      <w:bookmarkStart w:id="366" w:name="_ETM_Q1_1418635"/>
      <w:bookmarkStart w:id="367" w:name="_ETM_Q1_1418675"/>
      <w:bookmarkStart w:id="368" w:name="_ETM_Q1_1419556"/>
      <w:bookmarkEnd w:id="366"/>
      <w:bookmarkEnd w:id="367"/>
      <w:bookmarkEnd w:id="368"/>
    </w:p>
    <w:p w14:paraId="383DF44D" w14:textId="77777777" w:rsidR="00302245" w:rsidRDefault="000075C8" w:rsidP="00302245">
      <w:pPr>
        <w:pStyle w:val="a4"/>
        <w:keepNext/>
        <w:rPr>
          <w:rtl/>
        </w:rPr>
      </w:pPr>
      <w:bookmarkStart w:id="369" w:name="ET_speaker_שגית_אפיק_61"/>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Style w:val="TagStyle"/>
          <w:rtl/>
        </w:rPr>
        <w:t xml:space="preserve"> </w:t>
      </w:r>
      <w:r w:rsidR="00302245">
        <w:rPr>
          <w:rtl/>
        </w:rPr>
        <w:t>שגית</w:t>
      </w:r>
      <w:r>
        <w:rPr>
          <w:rtl/>
        </w:rPr>
        <w:t xml:space="preserve"> </w:t>
      </w:r>
      <w:r w:rsidR="00302245">
        <w:rPr>
          <w:rtl/>
        </w:rPr>
        <w:t>אפיק:</w:t>
      </w:r>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tl/>
        </w:rPr>
        <w:t xml:space="preserve"> </w:t>
      </w:r>
      <w:bookmarkEnd w:id="369"/>
    </w:p>
    <w:p w14:paraId="3BD20138" w14:textId="77777777" w:rsidR="00302245" w:rsidRDefault="00302245" w:rsidP="00302245">
      <w:pPr>
        <w:pStyle w:val="KeepWithNext"/>
        <w:rPr>
          <w:rtl/>
          <w:lang w:eastAsia="he-IL"/>
        </w:rPr>
      </w:pPr>
    </w:p>
    <w:p w14:paraId="0285939E" w14:textId="77777777" w:rsidR="00302245" w:rsidRDefault="00302245" w:rsidP="00302245">
      <w:pPr>
        <w:rPr>
          <w:rtl/>
          <w:lang w:eastAsia="he-IL"/>
        </w:rPr>
      </w:pPr>
      <w:bookmarkStart w:id="370" w:name="_ETM_Q1_1419907"/>
      <w:bookmarkStart w:id="371" w:name="_ETM_Q1_1419941"/>
      <w:bookmarkEnd w:id="370"/>
      <w:bookmarkEnd w:id="371"/>
      <w:r>
        <w:rPr>
          <w:rFonts w:hint="cs"/>
          <w:rtl/>
          <w:lang w:eastAsia="he-IL"/>
        </w:rPr>
        <w:t>בעבר</w:t>
      </w:r>
      <w:r w:rsidR="000075C8">
        <w:rPr>
          <w:rFonts w:hint="cs"/>
          <w:rtl/>
          <w:lang w:eastAsia="he-IL"/>
        </w:rPr>
        <w:t xml:space="preserve"> </w:t>
      </w:r>
      <w:r>
        <w:rPr>
          <w:rFonts w:hint="cs"/>
          <w:rtl/>
          <w:lang w:eastAsia="he-IL"/>
        </w:rPr>
        <w:t>כאשר</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הגיעו</w:t>
      </w:r>
      <w:r w:rsidR="000075C8">
        <w:rPr>
          <w:rFonts w:hint="cs"/>
          <w:rtl/>
          <w:lang w:eastAsia="he-IL"/>
        </w:rPr>
        <w:t xml:space="preserve"> </w:t>
      </w:r>
      <w:r>
        <w:rPr>
          <w:rFonts w:hint="cs"/>
          <w:rtl/>
          <w:lang w:eastAsia="he-IL"/>
        </w:rPr>
        <w:t>למספרים</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בין</w:t>
      </w:r>
      <w:r w:rsidR="000075C8">
        <w:rPr>
          <w:rFonts w:hint="cs"/>
          <w:rtl/>
          <w:lang w:eastAsia="he-IL"/>
        </w:rPr>
        <w:t xml:space="preserve"> </w:t>
      </w:r>
      <w:r>
        <w:rPr>
          <w:rFonts w:hint="cs"/>
          <w:rtl/>
          <w:lang w:eastAsia="he-IL"/>
        </w:rPr>
        <w:t>2,500</w:t>
      </w:r>
      <w:r w:rsidR="000075C8">
        <w:rPr>
          <w:rFonts w:hint="cs"/>
          <w:rtl/>
          <w:lang w:eastAsia="he-IL"/>
        </w:rPr>
        <w:t xml:space="preserve"> </w:t>
      </w:r>
      <w:r>
        <w:rPr>
          <w:rFonts w:hint="cs"/>
          <w:rtl/>
          <w:lang w:eastAsia="he-IL"/>
        </w:rPr>
        <w:t>ל-3,000</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בכנסות</w:t>
      </w:r>
      <w:r w:rsidR="000075C8">
        <w:rPr>
          <w:rFonts w:hint="cs"/>
          <w:rtl/>
          <w:lang w:eastAsia="he-IL"/>
        </w:rPr>
        <w:t xml:space="preserve"> </w:t>
      </w:r>
      <w:r>
        <w:rPr>
          <w:rFonts w:hint="cs"/>
          <w:rtl/>
          <w:lang w:eastAsia="he-IL"/>
        </w:rPr>
        <w:t>קודמות,</w:t>
      </w:r>
      <w:r w:rsidR="000075C8">
        <w:rPr>
          <w:rFonts w:hint="cs"/>
          <w:rtl/>
          <w:lang w:eastAsia="he-IL"/>
        </w:rPr>
        <w:t xml:space="preserve"> </w:t>
      </w:r>
      <w:r>
        <w:rPr>
          <w:rFonts w:hint="cs"/>
          <w:rtl/>
          <w:lang w:eastAsia="he-IL"/>
        </w:rPr>
        <w:t>הפעלנו</w:t>
      </w:r>
      <w:r w:rsidR="000075C8">
        <w:rPr>
          <w:rFonts w:hint="cs"/>
          <w:rtl/>
          <w:lang w:eastAsia="he-IL"/>
        </w:rPr>
        <w:t xml:space="preserve"> </w:t>
      </w:r>
      <w:r>
        <w:rPr>
          <w:rFonts w:hint="cs"/>
          <w:rtl/>
          <w:lang w:eastAsia="he-IL"/>
        </w:rPr>
        <w:t>בסופו</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דבר</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מתוך</w:t>
      </w:r>
      <w:r w:rsidR="000075C8">
        <w:rPr>
          <w:rFonts w:hint="cs"/>
          <w:rtl/>
          <w:lang w:eastAsia="he-IL"/>
        </w:rPr>
        <w:t xml:space="preserve"> </w:t>
      </w:r>
      <w:r>
        <w:rPr>
          <w:rFonts w:hint="cs"/>
          <w:rtl/>
          <w:lang w:eastAsia="he-IL"/>
        </w:rPr>
        <w:t>הבנה</w:t>
      </w:r>
      <w:r w:rsidR="000075C8">
        <w:rPr>
          <w:rFonts w:hint="cs"/>
          <w:rtl/>
          <w:lang w:eastAsia="he-IL"/>
        </w:rPr>
        <w:t xml:space="preserve"> </w:t>
      </w:r>
      <w:r>
        <w:rPr>
          <w:rFonts w:hint="cs"/>
          <w:rtl/>
          <w:lang w:eastAsia="he-IL"/>
        </w:rPr>
        <w:t>שההסתייגויות</w:t>
      </w:r>
      <w:r w:rsidR="000075C8">
        <w:rPr>
          <w:rFonts w:hint="cs"/>
          <w:rtl/>
          <w:lang w:eastAsia="he-IL"/>
        </w:rPr>
        <w:t xml:space="preserve"> </w:t>
      </w:r>
      <w:bookmarkStart w:id="372" w:name="_ETM_Q1_1435162"/>
      <w:bookmarkEnd w:id="372"/>
      <w:r>
        <w:rPr>
          <w:rFonts w:hint="cs"/>
          <w:rtl/>
          <w:lang w:eastAsia="he-IL"/>
        </w:rPr>
        <w:t>אכן</w:t>
      </w:r>
      <w:r w:rsidR="000075C8">
        <w:rPr>
          <w:rFonts w:hint="cs"/>
          <w:rtl/>
          <w:lang w:eastAsia="he-IL"/>
        </w:rPr>
        <w:t xml:space="preserve"> </w:t>
      </w:r>
      <w:r>
        <w:rPr>
          <w:rFonts w:hint="cs"/>
          <w:rtl/>
          <w:lang w:eastAsia="he-IL"/>
        </w:rPr>
        <w:t>כוללות</w:t>
      </w:r>
      <w:r w:rsidR="000075C8">
        <w:rPr>
          <w:rFonts w:hint="cs"/>
          <w:rtl/>
          <w:lang w:eastAsia="he-IL"/>
        </w:rPr>
        <w:t xml:space="preserve"> </w:t>
      </w:r>
      <w:r>
        <w:rPr>
          <w:rFonts w:hint="cs"/>
          <w:rtl/>
          <w:lang w:eastAsia="he-IL"/>
        </w:rPr>
        <w:t>הרבה</w:t>
      </w:r>
      <w:r w:rsidR="000075C8">
        <w:rPr>
          <w:rFonts w:hint="cs"/>
          <w:rtl/>
          <w:lang w:eastAsia="he-IL"/>
        </w:rPr>
        <w:t xml:space="preserve"> </w:t>
      </w:r>
      <w:r>
        <w:rPr>
          <w:rFonts w:hint="cs"/>
          <w:rtl/>
          <w:lang w:eastAsia="he-IL"/>
        </w:rPr>
        <w:t>רצפים</w:t>
      </w:r>
      <w:r w:rsidR="000075C8">
        <w:rPr>
          <w:rFonts w:hint="cs"/>
          <w:rtl/>
          <w:lang w:eastAsia="he-IL"/>
        </w:rPr>
        <w:t xml:space="preserve"> </w:t>
      </w:r>
      <w:r>
        <w:rPr>
          <w:rFonts w:hint="cs"/>
          <w:rtl/>
          <w:lang w:eastAsia="he-IL"/>
        </w:rPr>
        <w:t>והרבה</w:t>
      </w:r>
      <w:r w:rsidR="000075C8">
        <w:rPr>
          <w:rFonts w:hint="cs"/>
          <w:rtl/>
          <w:lang w:eastAsia="he-IL"/>
        </w:rPr>
        <w:t xml:space="preserve"> </w:t>
      </w:r>
      <w:r>
        <w:rPr>
          <w:rFonts w:hint="cs"/>
          <w:rtl/>
          <w:lang w:eastAsia="he-IL"/>
        </w:rPr>
        <w:t>חזרות.</w:t>
      </w:r>
      <w:r w:rsidR="000075C8">
        <w:rPr>
          <w:rFonts w:hint="cs"/>
          <w:rtl/>
          <w:lang w:eastAsia="he-IL"/>
        </w:rPr>
        <w:t xml:space="preserve"> </w:t>
      </w:r>
      <w:r>
        <w:rPr>
          <w:rFonts w:hint="cs"/>
          <w:rtl/>
          <w:lang w:eastAsia="he-IL"/>
        </w:rPr>
        <w:t>לדעתי</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הופעל</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בוועדת</w:t>
      </w:r>
      <w:r w:rsidR="000075C8">
        <w:rPr>
          <w:rFonts w:hint="cs"/>
          <w:rtl/>
          <w:lang w:eastAsia="he-IL"/>
        </w:rPr>
        <w:t xml:space="preserve"> </w:t>
      </w:r>
      <w:r>
        <w:rPr>
          <w:rFonts w:hint="cs"/>
          <w:rtl/>
          <w:lang w:eastAsia="he-IL"/>
        </w:rPr>
        <w:t>החוקה</w:t>
      </w:r>
      <w:r w:rsidR="000075C8">
        <w:rPr>
          <w:rFonts w:hint="cs"/>
          <w:rtl/>
          <w:lang w:eastAsia="he-IL"/>
        </w:rPr>
        <w:t xml:space="preserve"> </w:t>
      </w:r>
      <w:r>
        <w:rPr>
          <w:rFonts w:hint="cs"/>
          <w:rtl/>
          <w:lang w:eastAsia="he-IL"/>
        </w:rPr>
        <w:t>בכנסת</w:t>
      </w:r>
      <w:r w:rsidR="000075C8">
        <w:rPr>
          <w:rFonts w:hint="cs"/>
          <w:rtl/>
          <w:lang w:eastAsia="he-IL"/>
        </w:rPr>
        <w:t xml:space="preserve"> </w:t>
      </w:r>
      <w:r>
        <w:rPr>
          <w:rFonts w:hint="cs"/>
          <w:rtl/>
          <w:lang w:eastAsia="he-IL"/>
        </w:rPr>
        <w:t>הקודמת.</w:t>
      </w:r>
    </w:p>
    <w:p w14:paraId="597CD8CF" w14:textId="77777777" w:rsidR="00302245" w:rsidRDefault="00302245" w:rsidP="00302245">
      <w:pPr>
        <w:rPr>
          <w:rtl/>
          <w:lang w:eastAsia="he-IL"/>
        </w:rPr>
      </w:pPr>
      <w:bookmarkStart w:id="373" w:name="_ETM_Q1_1441977"/>
      <w:bookmarkEnd w:id="373"/>
    </w:p>
    <w:p w14:paraId="259650D3" w14:textId="77777777" w:rsidR="00302245" w:rsidRDefault="000075C8" w:rsidP="00302245">
      <w:pPr>
        <w:pStyle w:val="a4"/>
        <w:keepNext/>
        <w:rPr>
          <w:rtl/>
        </w:rPr>
      </w:pPr>
      <w:bookmarkStart w:id="374" w:name="ET_speaker_6156_62"/>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Style w:val="TagStyle"/>
          <w:rtl/>
        </w:rPr>
        <w:t xml:space="preserve"> </w:t>
      </w:r>
      <w:r w:rsidR="00302245">
        <w:rPr>
          <w:rtl/>
        </w:rPr>
        <w:t>גלעד</w:t>
      </w:r>
      <w:r>
        <w:rPr>
          <w:rtl/>
        </w:rPr>
        <w:t xml:space="preserve"> </w:t>
      </w:r>
      <w:r w:rsidR="00302245">
        <w:rPr>
          <w:rtl/>
        </w:rPr>
        <w:t>קריב</w:t>
      </w:r>
      <w:r>
        <w:rPr>
          <w:rtl/>
        </w:rPr>
        <w:t xml:space="preserve"> </w:t>
      </w:r>
      <w:r w:rsidR="00302245">
        <w:rPr>
          <w:rtl/>
        </w:rPr>
        <w:t>(העבודה):</w:t>
      </w:r>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tl/>
        </w:rPr>
        <w:t xml:space="preserve"> </w:t>
      </w:r>
      <w:bookmarkEnd w:id="374"/>
    </w:p>
    <w:p w14:paraId="12A76E0B" w14:textId="77777777" w:rsidR="00302245" w:rsidRDefault="00302245" w:rsidP="00302245">
      <w:pPr>
        <w:pStyle w:val="KeepWithNext"/>
        <w:rPr>
          <w:rtl/>
          <w:lang w:eastAsia="he-IL"/>
        </w:rPr>
      </w:pPr>
    </w:p>
    <w:p w14:paraId="3C356919" w14:textId="77777777" w:rsidR="00302245" w:rsidRDefault="00302245" w:rsidP="00302245">
      <w:pPr>
        <w:rPr>
          <w:rtl/>
          <w:lang w:eastAsia="he-IL"/>
        </w:rPr>
      </w:pPr>
      <w:bookmarkStart w:id="375" w:name="_ETM_Q1_1442310"/>
      <w:bookmarkStart w:id="376" w:name="_ETM_Q1_1442343"/>
      <w:bookmarkEnd w:id="375"/>
      <w:bookmarkEnd w:id="376"/>
      <w:r>
        <w:rPr>
          <w:rFonts w:hint="cs"/>
          <w:rtl/>
          <w:lang w:eastAsia="he-IL"/>
        </w:rPr>
        <w:t>מתי</w:t>
      </w:r>
      <w:r w:rsidR="000075C8">
        <w:rPr>
          <w:rFonts w:hint="cs"/>
          <w:rtl/>
          <w:lang w:eastAsia="he-IL"/>
        </w:rPr>
        <w:t xml:space="preserve"> </w:t>
      </w:r>
      <w:r>
        <w:rPr>
          <w:rFonts w:hint="cs"/>
          <w:rtl/>
          <w:lang w:eastAsia="he-IL"/>
        </w:rPr>
        <w:t>הפיצול?</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החריג</w:t>
      </w:r>
      <w:r w:rsidR="000075C8">
        <w:rPr>
          <w:rFonts w:hint="cs"/>
          <w:rtl/>
          <w:lang w:eastAsia="he-IL"/>
        </w:rPr>
        <w:t xml:space="preserve"> </w:t>
      </w:r>
      <w:r>
        <w:rPr>
          <w:rFonts w:hint="cs"/>
          <w:rtl/>
          <w:lang w:eastAsia="he-IL"/>
        </w:rPr>
        <w:t>לגבי</w:t>
      </w:r>
      <w:r w:rsidR="000075C8">
        <w:rPr>
          <w:rFonts w:hint="cs"/>
          <w:rtl/>
          <w:lang w:eastAsia="he-IL"/>
        </w:rPr>
        <w:t xml:space="preserve"> </w:t>
      </w:r>
      <w:bookmarkStart w:id="377" w:name="_ETM_Q1_1447182"/>
      <w:bookmarkEnd w:id="377"/>
      <w:r>
        <w:rPr>
          <w:rFonts w:hint="cs"/>
          <w:rtl/>
          <w:lang w:eastAsia="he-IL"/>
        </w:rPr>
        <w:t>הנמקה</w:t>
      </w:r>
      <w:r w:rsidR="000075C8">
        <w:rPr>
          <w:rFonts w:hint="cs"/>
          <w:rtl/>
          <w:lang w:eastAsia="he-IL"/>
        </w:rPr>
        <w:t xml:space="preserve"> </w:t>
      </w:r>
      <w:r>
        <w:rPr>
          <w:rFonts w:hint="cs"/>
          <w:rtl/>
          <w:lang w:eastAsia="he-IL"/>
        </w:rPr>
        <w:t>והצבעה</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רצפים.</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מבקש</w:t>
      </w:r>
      <w:r w:rsidR="000075C8">
        <w:rPr>
          <w:rFonts w:hint="cs"/>
          <w:rtl/>
          <w:lang w:eastAsia="he-IL"/>
        </w:rPr>
        <w:t xml:space="preserve"> </w:t>
      </w:r>
      <w:r>
        <w:rPr>
          <w:rFonts w:hint="cs"/>
          <w:rtl/>
          <w:lang w:eastAsia="he-IL"/>
        </w:rPr>
        <w:t>לדעת.</w:t>
      </w:r>
    </w:p>
    <w:p w14:paraId="680DBA66" w14:textId="77777777" w:rsidR="00302245" w:rsidRDefault="00302245" w:rsidP="00302245">
      <w:pPr>
        <w:rPr>
          <w:rtl/>
          <w:lang w:eastAsia="he-IL"/>
        </w:rPr>
      </w:pPr>
    </w:p>
    <w:p w14:paraId="71B4BE7B" w14:textId="77777777" w:rsidR="00302245" w:rsidRDefault="000075C8" w:rsidP="00302245">
      <w:pPr>
        <w:pStyle w:val="af6"/>
        <w:keepNext/>
        <w:rPr>
          <w:rtl/>
        </w:rPr>
      </w:pPr>
      <w:bookmarkStart w:id="378" w:name="ET_yor_6157_63"/>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יור</w:t>
      </w:r>
      <w:r>
        <w:rPr>
          <w:rStyle w:val="TagStyle"/>
          <w:rtl/>
        </w:rPr>
        <w:t xml:space="preserve"> </w:t>
      </w:r>
      <w:r w:rsidR="00302245" w:rsidRPr="00302245">
        <w:rPr>
          <w:rStyle w:val="TagStyle"/>
          <w:rtl/>
        </w:rPr>
        <w:t>&gt;&gt;</w:t>
      </w:r>
      <w:r>
        <w:rPr>
          <w:rStyle w:val="TagStyle"/>
          <w:rtl/>
        </w:rPr>
        <w:t xml:space="preserve"> </w:t>
      </w:r>
      <w:r w:rsidR="00302245">
        <w:rPr>
          <w:rtl/>
        </w:rPr>
        <w:t>היו"ר</w:t>
      </w:r>
      <w:r>
        <w:rPr>
          <w:rtl/>
        </w:rPr>
        <w:t xml:space="preserve"> </w:t>
      </w:r>
      <w:r w:rsidR="00302245">
        <w:rPr>
          <w:rtl/>
        </w:rPr>
        <w:t>שמחה</w:t>
      </w:r>
      <w:r>
        <w:rPr>
          <w:rtl/>
        </w:rPr>
        <w:t xml:space="preserve"> </w:t>
      </w:r>
      <w:r w:rsidR="00302245">
        <w:rPr>
          <w:rtl/>
        </w:rPr>
        <w:t>רוטמן:</w:t>
      </w:r>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יור</w:t>
      </w:r>
      <w:r>
        <w:rPr>
          <w:rStyle w:val="TagStyle"/>
          <w:rtl/>
        </w:rPr>
        <w:t xml:space="preserve"> </w:t>
      </w:r>
      <w:r w:rsidR="00302245" w:rsidRPr="00302245">
        <w:rPr>
          <w:rStyle w:val="TagStyle"/>
          <w:rtl/>
        </w:rPr>
        <w:t>&gt;&gt;</w:t>
      </w:r>
      <w:r>
        <w:rPr>
          <w:rtl/>
        </w:rPr>
        <w:t xml:space="preserve"> </w:t>
      </w:r>
      <w:bookmarkEnd w:id="378"/>
    </w:p>
    <w:p w14:paraId="3DFC764F" w14:textId="77777777" w:rsidR="00302245" w:rsidRDefault="00302245" w:rsidP="00302245">
      <w:pPr>
        <w:pStyle w:val="KeepWithNext"/>
        <w:rPr>
          <w:rtl/>
          <w:lang w:eastAsia="he-IL"/>
        </w:rPr>
      </w:pPr>
    </w:p>
    <w:p w14:paraId="195397D5" w14:textId="77777777" w:rsidR="00302245" w:rsidRDefault="00302245" w:rsidP="00302245">
      <w:pPr>
        <w:rPr>
          <w:rtl/>
          <w:lang w:eastAsia="he-IL"/>
        </w:rPr>
      </w:pPr>
      <w:r>
        <w:rPr>
          <w:rFonts w:hint="cs"/>
          <w:rtl/>
          <w:lang w:eastAsia="he-IL"/>
        </w:rPr>
        <w:t>הנמקה</w:t>
      </w:r>
      <w:r w:rsidR="000075C8">
        <w:rPr>
          <w:rFonts w:hint="cs"/>
          <w:rtl/>
          <w:lang w:eastAsia="he-IL"/>
        </w:rPr>
        <w:t xml:space="preserve"> </w:t>
      </w:r>
      <w:r>
        <w:rPr>
          <w:rFonts w:hint="cs"/>
          <w:rtl/>
          <w:lang w:eastAsia="he-IL"/>
        </w:rPr>
        <w:t>והצבעה</w:t>
      </w:r>
      <w:r w:rsidR="000075C8">
        <w:rPr>
          <w:rFonts w:hint="cs"/>
          <w:rtl/>
          <w:lang w:eastAsia="he-IL"/>
        </w:rPr>
        <w:t xml:space="preserve"> </w:t>
      </w:r>
      <w:r>
        <w:rPr>
          <w:rFonts w:hint="cs"/>
          <w:rtl/>
          <w:lang w:eastAsia="he-IL"/>
        </w:rPr>
        <w:t>על</w:t>
      </w:r>
      <w:r w:rsidR="000075C8">
        <w:rPr>
          <w:rFonts w:hint="cs"/>
          <w:rtl/>
          <w:lang w:eastAsia="he-IL"/>
        </w:rPr>
        <w:t xml:space="preserve"> </w:t>
      </w:r>
      <w:bookmarkStart w:id="379" w:name="_ETM_Q1_1451355"/>
      <w:bookmarkEnd w:id="379"/>
      <w:r>
        <w:rPr>
          <w:rFonts w:hint="cs"/>
          <w:rtl/>
          <w:lang w:eastAsia="he-IL"/>
        </w:rPr>
        <w:t>רצפים,</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חריג.</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סטנדרט.</w:t>
      </w:r>
    </w:p>
    <w:p w14:paraId="36F485C5" w14:textId="77777777" w:rsidR="00302245" w:rsidRDefault="00302245" w:rsidP="00302245">
      <w:pPr>
        <w:rPr>
          <w:rtl/>
          <w:lang w:eastAsia="he-IL"/>
        </w:rPr>
      </w:pPr>
      <w:bookmarkStart w:id="380" w:name="_ETM_Q1_1453947"/>
      <w:bookmarkStart w:id="381" w:name="_ETM_Q1_1453982"/>
      <w:bookmarkEnd w:id="380"/>
      <w:bookmarkEnd w:id="381"/>
    </w:p>
    <w:p w14:paraId="5DBCA3AB" w14:textId="77777777" w:rsidR="00302245" w:rsidRDefault="000075C8" w:rsidP="00302245">
      <w:pPr>
        <w:pStyle w:val="a4"/>
        <w:keepNext/>
        <w:rPr>
          <w:rtl/>
        </w:rPr>
      </w:pPr>
      <w:bookmarkStart w:id="382" w:name="ET_speaker_שגית_אפיק_64"/>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Style w:val="TagStyle"/>
          <w:rtl/>
        </w:rPr>
        <w:t xml:space="preserve"> </w:t>
      </w:r>
      <w:r w:rsidR="00302245">
        <w:rPr>
          <w:rtl/>
        </w:rPr>
        <w:t>שגית</w:t>
      </w:r>
      <w:r>
        <w:rPr>
          <w:rtl/>
        </w:rPr>
        <w:t xml:space="preserve"> </w:t>
      </w:r>
      <w:r w:rsidR="00302245">
        <w:rPr>
          <w:rtl/>
        </w:rPr>
        <w:t>אפיק:</w:t>
      </w:r>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tl/>
        </w:rPr>
        <w:t xml:space="preserve"> </w:t>
      </w:r>
      <w:bookmarkEnd w:id="382"/>
    </w:p>
    <w:p w14:paraId="28DFAD71" w14:textId="77777777" w:rsidR="00302245" w:rsidRDefault="00302245" w:rsidP="00302245">
      <w:pPr>
        <w:pStyle w:val="KeepWithNext"/>
        <w:rPr>
          <w:rtl/>
          <w:lang w:eastAsia="he-IL"/>
        </w:rPr>
      </w:pPr>
    </w:p>
    <w:p w14:paraId="280D851E" w14:textId="77777777" w:rsidR="00302245" w:rsidRDefault="00302245" w:rsidP="00302245">
      <w:pPr>
        <w:rPr>
          <w:rtl/>
          <w:lang w:eastAsia="he-IL"/>
        </w:rPr>
      </w:pPr>
      <w:bookmarkStart w:id="383" w:name="_ETM_Q1_1454244"/>
      <w:bookmarkStart w:id="384" w:name="_ETM_Q1_1454295"/>
      <w:bookmarkEnd w:id="383"/>
      <w:bookmarkEnd w:id="384"/>
      <w:r>
        <w:rPr>
          <w:rFonts w:hint="cs"/>
          <w:rtl/>
          <w:lang w:eastAsia="he-IL"/>
        </w:rPr>
        <w:t>נכון.</w:t>
      </w:r>
      <w:r w:rsidR="000075C8">
        <w:rPr>
          <w:rFonts w:hint="cs"/>
          <w:rtl/>
          <w:lang w:eastAsia="he-IL"/>
        </w:rPr>
        <w:t xml:space="preserve"> </w:t>
      </w:r>
      <w:r>
        <w:rPr>
          <w:rFonts w:hint="cs"/>
          <w:rtl/>
          <w:lang w:eastAsia="he-IL"/>
        </w:rPr>
        <w:t>הנמקה</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רצפים,</w:t>
      </w:r>
      <w:r w:rsidR="000075C8">
        <w:rPr>
          <w:rFonts w:hint="cs"/>
          <w:rtl/>
          <w:lang w:eastAsia="he-IL"/>
        </w:rPr>
        <w:t xml:space="preserve"> </w:t>
      </w:r>
      <w:r>
        <w:rPr>
          <w:rFonts w:hint="cs"/>
          <w:rtl/>
          <w:lang w:eastAsia="he-IL"/>
        </w:rPr>
        <w:t>לדעתי</w:t>
      </w:r>
      <w:r w:rsidR="000075C8">
        <w:rPr>
          <w:rFonts w:hint="cs"/>
          <w:rtl/>
          <w:lang w:eastAsia="he-IL"/>
        </w:rPr>
        <w:t xml:space="preserve"> </w:t>
      </w:r>
      <w:r>
        <w:rPr>
          <w:rFonts w:hint="cs"/>
          <w:rtl/>
          <w:lang w:eastAsia="he-IL"/>
        </w:rPr>
        <w:t>הייתה</w:t>
      </w:r>
      <w:r w:rsidR="000075C8">
        <w:rPr>
          <w:rFonts w:hint="cs"/>
          <w:rtl/>
          <w:lang w:eastAsia="he-IL"/>
        </w:rPr>
        <w:t xml:space="preserve"> </w:t>
      </w:r>
      <w:r>
        <w:rPr>
          <w:rFonts w:hint="cs"/>
          <w:rtl/>
          <w:lang w:eastAsia="he-IL"/>
        </w:rPr>
        <w:t>לאורך</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הכנסת</w:t>
      </w:r>
      <w:r w:rsidR="000075C8">
        <w:rPr>
          <w:rFonts w:hint="cs"/>
          <w:rtl/>
          <w:lang w:eastAsia="he-IL"/>
        </w:rPr>
        <w:t xml:space="preserve"> </w:t>
      </w:r>
      <w:r>
        <w:rPr>
          <w:rFonts w:hint="cs"/>
          <w:rtl/>
          <w:lang w:eastAsia="he-IL"/>
        </w:rPr>
        <w:t>הקודמת.</w:t>
      </w:r>
    </w:p>
    <w:p w14:paraId="29B8AB2A" w14:textId="77777777" w:rsidR="00302245" w:rsidRDefault="00302245" w:rsidP="00302245">
      <w:pPr>
        <w:rPr>
          <w:rtl/>
          <w:lang w:eastAsia="he-IL"/>
        </w:rPr>
      </w:pPr>
    </w:p>
    <w:p w14:paraId="2C8B26E0" w14:textId="77777777" w:rsidR="00302245" w:rsidRDefault="000075C8" w:rsidP="00302245">
      <w:pPr>
        <w:pStyle w:val="af6"/>
        <w:keepNext/>
        <w:rPr>
          <w:rtl/>
        </w:rPr>
      </w:pPr>
      <w:bookmarkStart w:id="385" w:name="ET_yor_6157_66"/>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יור</w:t>
      </w:r>
      <w:r>
        <w:rPr>
          <w:rStyle w:val="TagStyle"/>
          <w:rtl/>
        </w:rPr>
        <w:t xml:space="preserve"> </w:t>
      </w:r>
      <w:r w:rsidR="00302245" w:rsidRPr="00302245">
        <w:rPr>
          <w:rStyle w:val="TagStyle"/>
          <w:rtl/>
        </w:rPr>
        <w:t>&gt;&gt;</w:t>
      </w:r>
      <w:r>
        <w:rPr>
          <w:rStyle w:val="TagStyle"/>
          <w:rtl/>
        </w:rPr>
        <w:t xml:space="preserve"> </w:t>
      </w:r>
      <w:r w:rsidR="00302245">
        <w:rPr>
          <w:rtl/>
        </w:rPr>
        <w:t>היו"ר</w:t>
      </w:r>
      <w:r>
        <w:rPr>
          <w:rtl/>
        </w:rPr>
        <w:t xml:space="preserve"> </w:t>
      </w:r>
      <w:r w:rsidR="00302245">
        <w:rPr>
          <w:rtl/>
        </w:rPr>
        <w:t>שמחה</w:t>
      </w:r>
      <w:r>
        <w:rPr>
          <w:rtl/>
        </w:rPr>
        <w:t xml:space="preserve"> </w:t>
      </w:r>
      <w:r w:rsidR="00302245">
        <w:rPr>
          <w:rtl/>
        </w:rPr>
        <w:t>רוטמן:</w:t>
      </w:r>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יור</w:t>
      </w:r>
      <w:r>
        <w:rPr>
          <w:rStyle w:val="TagStyle"/>
          <w:rtl/>
        </w:rPr>
        <w:t xml:space="preserve"> </w:t>
      </w:r>
      <w:r w:rsidR="00302245" w:rsidRPr="00302245">
        <w:rPr>
          <w:rStyle w:val="TagStyle"/>
          <w:rtl/>
        </w:rPr>
        <w:t>&gt;&gt;</w:t>
      </w:r>
      <w:r>
        <w:rPr>
          <w:rtl/>
        </w:rPr>
        <w:t xml:space="preserve"> </w:t>
      </w:r>
      <w:bookmarkEnd w:id="385"/>
    </w:p>
    <w:p w14:paraId="715F3730" w14:textId="77777777" w:rsidR="00302245" w:rsidRDefault="00302245" w:rsidP="00302245">
      <w:pPr>
        <w:pStyle w:val="KeepWithNext"/>
        <w:rPr>
          <w:rtl/>
          <w:lang w:eastAsia="he-IL"/>
        </w:rPr>
      </w:pPr>
    </w:p>
    <w:p w14:paraId="6CD52824" w14:textId="77777777" w:rsidR="00302245" w:rsidRPr="00302245" w:rsidRDefault="00302245" w:rsidP="00302245">
      <w:pPr>
        <w:rPr>
          <w:rtl/>
          <w:lang w:eastAsia="he-IL"/>
        </w:rPr>
      </w:pPr>
      <w:r>
        <w:rPr>
          <w:rFonts w:hint="cs"/>
          <w:rtl/>
          <w:lang w:eastAsia="he-IL"/>
        </w:rPr>
        <w:t>כל</w:t>
      </w:r>
      <w:r w:rsidR="000075C8">
        <w:rPr>
          <w:rFonts w:hint="cs"/>
          <w:rtl/>
          <w:lang w:eastAsia="he-IL"/>
        </w:rPr>
        <w:t xml:space="preserve"> </w:t>
      </w:r>
      <w:r>
        <w:rPr>
          <w:rFonts w:hint="cs"/>
          <w:rtl/>
          <w:lang w:eastAsia="he-IL"/>
        </w:rPr>
        <w:t>הזמן.</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חריג.</w:t>
      </w:r>
    </w:p>
    <w:p w14:paraId="4871E916" w14:textId="77777777" w:rsidR="00302245" w:rsidRDefault="00302245" w:rsidP="00302245">
      <w:pPr>
        <w:rPr>
          <w:rtl/>
          <w:lang w:eastAsia="he-IL"/>
        </w:rPr>
      </w:pPr>
      <w:bookmarkStart w:id="386" w:name="_ETM_Q1_1457547"/>
      <w:bookmarkEnd w:id="386"/>
    </w:p>
    <w:p w14:paraId="5507BC25" w14:textId="77777777" w:rsidR="00302245" w:rsidRDefault="000075C8" w:rsidP="00302245">
      <w:pPr>
        <w:pStyle w:val="a4"/>
        <w:keepNext/>
        <w:rPr>
          <w:rtl/>
        </w:rPr>
      </w:pPr>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Style w:val="TagStyle"/>
          <w:rtl/>
        </w:rPr>
        <w:t xml:space="preserve"> </w:t>
      </w:r>
      <w:r w:rsidR="00302245">
        <w:rPr>
          <w:rtl/>
        </w:rPr>
        <w:t>גלעד</w:t>
      </w:r>
      <w:r>
        <w:rPr>
          <w:rtl/>
        </w:rPr>
        <w:t xml:space="preserve"> </w:t>
      </w:r>
      <w:r w:rsidR="00302245">
        <w:rPr>
          <w:rtl/>
        </w:rPr>
        <w:t>קריב</w:t>
      </w:r>
      <w:r>
        <w:rPr>
          <w:rtl/>
        </w:rPr>
        <w:t xml:space="preserve"> </w:t>
      </w:r>
      <w:r w:rsidR="00302245">
        <w:rPr>
          <w:rtl/>
        </w:rPr>
        <w:t>(העבודה):</w:t>
      </w:r>
      <w:r>
        <w:rPr>
          <w:rStyle w:val="TagStyle"/>
          <w:rtl/>
        </w:rPr>
        <w:t xml:space="preserve"> </w:t>
      </w:r>
      <w:r w:rsidR="00302245" w:rsidRPr="00302245">
        <w:rPr>
          <w:rStyle w:val="TagStyle"/>
          <w:rtl/>
        </w:rPr>
        <w:t>&lt;&lt;</w:t>
      </w:r>
      <w:r>
        <w:rPr>
          <w:rStyle w:val="TagStyle"/>
          <w:rtl/>
        </w:rPr>
        <w:t xml:space="preserve"> </w:t>
      </w:r>
      <w:r w:rsidR="00302245" w:rsidRPr="00302245">
        <w:rPr>
          <w:rStyle w:val="TagStyle"/>
          <w:rtl/>
        </w:rPr>
        <w:t>דובר</w:t>
      </w:r>
      <w:r>
        <w:rPr>
          <w:rStyle w:val="TagStyle"/>
          <w:rtl/>
        </w:rPr>
        <w:t xml:space="preserve"> </w:t>
      </w:r>
      <w:r w:rsidR="00302245" w:rsidRPr="00302245">
        <w:rPr>
          <w:rStyle w:val="TagStyle"/>
          <w:rtl/>
        </w:rPr>
        <w:t>&gt;&gt;</w:t>
      </w:r>
      <w:r>
        <w:rPr>
          <w:rtl/>
        </w:rPr>
        <w:t xml:space="preserve"> </w:t>
      </w:r>
    </w:p>
    <w:p w14:paraId="24C9B867" w14:textId="77777777" w:rsidR="00302245" w:rsidRDefault="00302245" w:rsidP="00302245">
      <w:pPr>
        <w:pStyle w:val="KeepWithNext"/>
        <w:rPr>
          <w:rtl/>
          <w:lang w:eastAsia="he-IL"/>
        </w:rPr>
      </w:pPr>
    </w:p>
    <w:p w14:paraId="69B3FC8A" w14:textId="77777777" w:rsidR="00302245" w:rsidRDefault="00302245" w:rsidP="00302245">
      <w:pPr>
        <w:rPr>
          <w:rtl/>
          <w:lang w:eastAsia="he-IL"/>
        </w:rPr>
      </w:pPr>
      <w:bookmarkStart w:id="387" w:name="_ETM_Q1_1458041"/>
      <w:bookmarkStart w:id="388" w:name="_ETM_Q1_1458093"/>
      <w:bookmarkEnd w:id="387"/>
      <w:bookmarkEnd w:id="388"/>
      <w:r>
        <w:rPr>
          <w:rFonts w:hint="cs"/>
          <w:rtl/>
          <w:lang w:eastAsia="he-IL"/>
        </w:rPr>
        <w:t>זה</w:t>
      </w:r>
      <w:r w:rsidR="000075C8">
        <w:rPr>
          <w:rFonts w:hint="cs"/>
          <w:rtl/>
          <w:lang w:eastAsia="he-IL"/>
        </w:rPr>
        <w:t xml:space="preserve"> </w:t>
      </w:r>
      <w:r>
        <w:rPr>
          <w:rFonts w:hint="cs"/>
          <w:rtl/>
          <w:lang w:eastAsia="he-IL"/>
        </w:rPr>
        <w:t>מוגדר</w:t>
      </w:r>
      <w:r w:rsidR="000075C8">
        <w:rPr>
          <w:rFonts w:hint="cs"/>
          <w:rtl/>
          <w:lang w:eastAsia="he-IL"/>
        </w:rPr>
        <w:t xml:space="preserve"> </w:t>
      </w:r>
      <w:r>
        <w:rPr>
          <w:rFonts w:hint="cs"/>
          <w:rtl/>
          <w:lang w:eastAsia="he-IL"/>
        </w:rPr>
        <w:t>כחריג.</w:t>
      </w:r>
      <w:r w:rsidR="000075C8">
        <w:rPr>
          <w:rFonts w:hint="cs"/>
          <w:rtl/>
          <w:lang w:eastAsia="he-IL"/>
        </w:rPr>
        <w:t xml:space="preserve"> </w:t>
      </w:r>
      <w:r w:rsidR="00F00163">
        <w:rPr>
          <w:rFonts w:hint="cs"/>
          <w:rtl/>
          <w:lang w:eastAsia="he-IL"/>
        </w:rPr>
        <w:t>אני</w:t>
      </w:r>
      <w:r w:rsidR="000075C8">
        <w:rPr>
          <w:rFonts w:hint="cs"/>
          <w:rtl/>
          <w:lang w:eastAsia="he-IL"/>
        </w:rPr>
        <w:t xml:space="preserve"> </w:t>
      </w:r>
      <w:r w:rsidR="00F00163">
        <w:rPr>
          <w:rFonts w:hint="cs"/>
          <w:rtl/>
          <w:lang w:eastAsia="he-IL"/>
        </w:rPr>
        <w:t>רוצה</w:t>
      </w:r>
      <w:r w:rsidR="000075C8">
        <w:rPr>
          <w:rFonts w:hint="cs"/>
          <w:rtl/>
          <w:lang w:eastAsia="he-IL"/>
        </w:rPr>
        <w:t xml:space="preserve"> </w:t>
      </w:r>
      <w:r w:rsidR="00F00163">
        <w:rPr>
          <w:rFonts w:hint="cs"/>
          <w:rtl/>
          <w:lang w:eastAsia="he-IL"/>
        </w:rPr>
        <w:t>לדעת</w:t>
      </w:r>
      <w:r w:rsidR="000075C8">
        <w:rPr>
          <w:rFonts w:hint="cs"/>
          <w:rtl/>
          <w:lang w:eastAsia="he-IL"/>
        </w:rPr>
        <w:t xml:space="preserve"> </w:t>
      </w:r>
      <w:r w:rsidR="00F00163">
        <w:rPr>
          <w:rFonts w:hint="cs"/>
          <w:rtl/>
          <w:lang w:eastAsia="he-IL"/>
        </w:rPr>
        <w:t>מתי</w:t>
      </w:r>
      <w:r w:rsidR="000075C8">
        <w:rPr>
          <w:rFonts w:hint="cs"/>
          <w:rtl/>
          <w:lang w:eastAsia="he-IL"/>
        </w:rPr>
        <w:t xml:space="preserve"> </w:t>
      </w:r>
      <w:r w:rsidR="00F00163">
        <w:rPr>
          <w:rFonts w:hint="cs"/>
          <w:rtl/>
          <w:lang w:eastAsia="he-IL"/>
        </w:rPr>
        <w:t>בחקיקת</w:t>
      </w:r>
      <w:r w:rsidR="000075C8">
        <w:rPr>
          <w:rFonts w:hint="cs"/>
          <w:rtl/>
          <w:lang w:eastAsia="he-IL"/>
        </w:rPr>
        <w:t xml:space="preserve"> </w:t>
      </w:r>
      <w:r w:rsidR="00F00163">
        <w:rPr>
          <w:rFonts w:hint="cs"/>
          <w:rtl/>
          <w:lang w:eastAsia="he-IL"/>
        </w:rPr>
        <w:t>חוקי</w:t>
      </w:r>
      <w:r w:rsidR="000075C8">
        <w:rPr>
          <w:rFonts w:hint="cs"/>
          <w:rtl/>
          <w:lang w:eastAsia="he-IL"/>
        </w:rPr>
        <w:t xml:space="preserve"> </w:t>
      </w:r>
      <w:r w:rsidR="00F00163">
        <w:rPr>
          <w:rFonts w:hint="cs"/>
          <w:rtl/>
          <w:lang w:eastAsia="he-IL"/>
        </w:rPr>
        <w:t>יסוד</w:t>
      </w:r>
      <w:r w:rsidR="000075C8">
        <w:rPr>
          <w:rFonts w:hint="cs"/>
          <w:rtl/>
          <w:lang w:eastAsia="he-IL"/>
        </w:rPr>
        <w:t xml:space="preserve"> </w:t>
      </w:r>
      <w:r w:rsidR="00F00163">
        <w:rPr>
          <w:rFonts w:hint="cs"/>
          <w:rtl/>
          <w:lang w:eastAsia="he-IL"/>
        </w:rPr>
        <w:t>הופעל.</w:t>
      </w:r>
      <w:r w:rsidR="000075C8">
        <w:rPr>
          <w:rFonts w:hint="cs"/>
          <w:rtl/>
          <w:lang w:eastAsia="he-IL"/>
        </w:rPr>
        <w:t xml:space="preserve"> </w:t>
      </w:r>
      <w:r w:rsidR="00F00163">
        <w:rPr>
          <w:rFonts w:hint="cs"/>
          <w:rtl/>
          <w:lang w:eastAsia="he-IL"/>
        </w:rPr>
        <w:t>יכול</w:t>
      </w:r>
      <w:r w:rsidR="000075C8">
        <w:rPr>
          <w:rFonts w:hint="cs"/>
          <w:rtl/>
          <w:lang w:eastAsia="he-IL"/>
        </w:rPr>
        <w:t xml:space="preserve"> </w:t>
      </w:r>
      <w:r w:rsidR="00F00163">
        <w:rPr>
          <w:rFonts w:hint="cs"/>
          <w:rtl/>
          <w:lang w:eastAsia="he-IL"/>
        </w:rPr>
        <w:t>להיות</w:t>
      </w:r>
      <w:r w:rsidR="000075C8">
        <w:rPr>
          <w:rFonts w:hint="cs"/>
          <w:rtl/>
          <w:lang w:eastAsia="he-IL"/>
        </w:rPr>
        <w:t xml:space="preserve"> </w:t>
      </w:r>
      <w:r w:rsidR="00F00163">
        <w:rPr>
          <w:rFonts w:hint="cs"/>
          <w:rtl/>
          <w:lang w:eastAsia="he-IL"/>
        </w:rPr>
        <w:t>שכן.</w:t>
      </w:r>
      <w:r w:rsidR="000075C8">
        <w:rPr>
          <w:rFonts w:hint="cs"/>
          <w:rtl/>
          <w:lang w:eastAsia="he-IL"/>
        </w:rPr>
        <w:t xml:space="preserve"> </w:t>
      </w:r>
      <w:r w:rsidR="00F00163">
        <w:rPr>
          <w:rFonts w:hint="cs"/>
          <w:rtl/>
          <w:lang w:eastAsia="he-IL"/>
        </w:rPr>
        <w:t>אני</w:t>
      </w:r>
      <w:r w:rsidR="000075C8">
        <w:rPr>
          <w:rFonts w:hint="cs"/>
          <w:rtl/>
          <w:lang w:eastAsia="he-IL"/>
        </w:rPr>
        <w:t xml:space="preserve"> </w:t>
      </w:r>
      <w:r w:rsidR="00F00163">
        <w:rPr>
          <w:rFonts w:hint="cs"/>
          <w:rtl/>
          <w:lang w:eastAsia="he-IL"/>
        </w:rPr>
        <w:t>אמשח</w:t>
      </w:r>
      <w:r w:rsidR="000075C8">
        <w:rPr>
          <w:rFonts w:hint="cs"/>
          <w:rtl/>
          <w:lang w:eastAsia="he-IL"/>
        </w:rPr>
        <w:t xml:space="preserve"> </w:t>
      </w:r>
      <w:r w:rsidR="00F00163">
        <w:rPr>
          <w:rFonts w:hint="cs"/>
          <w:rtl/>
          <w:lang w:eastAsia="he-IL"/>
        </w:rPr>
        <w:t>לדעת</w:t>
      </w:r>
      <w:r w:rsidR="000075C8">
        <w:rPr>
          <w:rFonts w:hint="cs"/>
          <w:rtl/>
          <w:lang w:eastAsia="he-IL"/>
        </w:rPr>
        <w:t xml:space="preserve"> </w:t>
      </w:r>
      <w:r w:rsidR="00F00163">
        <w:rPr>
          <w:rFonts w:hint="cs"/>
          <w:rtl/>
          <w:lang w:eastAsia="he-IL"/>
        </w:rPr>
        <w:t>כי</w:t>
      </w:r>
      <w:r w:rsidR="000075C8">
        <w:rPr>
          <w:rFonts w:hint="cs"/>
          <w:rtl/>
          <w:lang w:eastAsia="he-IL"/>
        </w:rPr>
        <w:t xml:space="preserve"> </w:t>
      </w:r>
      <w:r w:rsidR="00F00163">
        <w:rPr>
          <w:rFonts w:hint="cs"/>
          <w:rtl/>
          <w:lang w:eastAsia="he-IL"/>
        </w:rPr>
        <w:t>אני</w:t>
      </w:r>
      <w:r w:rsidR="000075C8">
        <w:rPr>
          <w:rFonts w:hint="cs"/>
          <w:rtl/>
          <w:lang w:eastAsia="he-IL"/>
        </w:rPr>
        <w:t xml:space="preserve"> </w:t>
      </w:r>
      <w:r w:rsidR="00F00163">
        <w:rPr>
          <w:rFonts w:hint="cs"/>
          <w:rtl/>
          <w:lang w:eastAsia="he-IL"/>
        </w:rPr>
        <w:t>פשוט</w:t>
      </w:r>
      <w:r w:rsidR="000075C8">
        <w:rPr>
          <w:rFonts w:hint="cs"/>
          <w:rtl/>
          <w:lang w:eastAsia="he-IL"/>
        </w:rPr>
        <w:t xml:space="preserve"> </w:t>
      </w:r>
      <w:r w:rsidR="00F00163">
        <w:rPr>
          <w:rFonts w:hint="cs"/>
          <w:rtl/>
          <w:lang w:eastAsia="he-IL"/>
        </w:rPr>
        <w:t>זוכר</w:t>
      </w:r>
      <w:r w:rsidR="000075C8">
        <w:rPr>
          <w:rFonts w:hint="cs"/>
          <w:rtl/>
          <w:lang w:eastAsia="he-IL"/>
        </w:rPr>
        <w:t xml:space="preserve"> </w:t>
      </w:r>
      <w:r w:rsidR="00F00163">
        <w:rPr>
          <w:rFonts w:hint="cs"/>
          <w:rtl/>
          <w:lang w:eastAsia="he-IL"/>
        </w:rPr>
        <w:t>שכאשר</w:t>
      </w:r>
      <w:r w:rsidR="000075C8">
        <w:rPr>
          <w:rFonts w:hint="cs"/>
          <w:rtl/>
          <w:lang w:eastAsia="he-IL"/>
        </w:rPr>
        <w:t xml:space="preserve"> </w:t>
      </w:r>
      <w:r w:rsidR="00F00163">
        <w:rPr>
          <w:rFonts w:hint="cs"/>
          <w:rtl/>
          <w:lang w:eastAsia="he-IL"/>
        </w:rPr>
        <w:t>אנחנו</w:t>
      </w:r>
      <w:r w:rsidR="000075C8">
        <w:rPr>
          <w:rFonts w:hint="cs"/>
          <w:rtl/>
          <w:lang w:eastAsia="he-IL"/>
        </w:rPr>
        <w:t xml:space="preserve"> </w:t>
      </w:r>
      <w:r w:rsidR="00F00163">
        <w:rPr>
          <w:rFonts w:hint="cs"/>
          <w:rtl/>
          <w:lang w:eastAsia="he-IL"/>
        </w:rPr>
        <w:t>תיקנו</w:t>
      </w:r>
      <w:r w:rsidR="000075C8">
        <w:rPr>
          <w:rFonts w:hint="cs"/>
          <w:rtl/>
          <w:lang w:eastAsia="he-IL"/>
        </w:rPr>
        <w:t xml:space="preserve"> </w:t>
      </w:r>
      <w:r w:rsidR="00F00163">
        <w:rPr>
          <w:rFonts w:hint="cs"/>
          <w:rtl/>
          <w:lang w:eastAsia="he-IL"/>
        </w:rPr>
        <w:t>את</w:t>
      </w:r>
      <w:r w:rsidR="000075C8">
        <w:rPr>
          <w:rFonts w:hint="cs"/>
          <w:rtl/>
          <w:lang w:eastAsia="he-IL"/>
        </w:rPr>
        <w:t xml:space="preserve"> </w:t>
      </w:r>
      <w:r w:rsidR="00F00163">
        <w:rPr>
          <w:rFonts w:hint="cs"/>
          <w:rtl/>
          <w:lang w:eastAsia="he-IL"/>
        </w:rPr>
        <w:t>חוקי</w:t>
      </w:r>
      <w:r w:rsidR="000075C8">
        <w:rPr>
          <w:rFonts w:hint="cs"/>
          <w:rtl/>
          <w:lang w:eastAsia="he-IL"/>
        </w:rPr>
        <w:t xml:space="preserve"> </w:t>
      </w:r>
      <w:r w:rsidR="00F00163">
        <w:rPr>
          <w:rFonts w:hint="cs"/>
          <w:rtl/>
          <w:lang w:eastAsia="he-IL"/>
        </w:rPr>
        <w:t>היסוד,</w:t>
      </w:r>
      <w:r w:rsidR="000075C8">
        <w:rPr>
          <w:rFonts w:hint="cs"/>
          <w:rtl/>
          <w:lang w:eastAsia="he-IL"/>
        </w:rPr>
        <w:t xml:space="preserve"> </w:t>
      </w:r>
      <w:r w:rsidR="00F00163">
        <w:rPr>
          <w:rFonts w:hint="cs"/>
          <w:rtl/>
          <w:lang w:eastAsia="he-IL"/>
        </w:rPr>
        <w:t>ישבנו</w:t>
      </w:r>
      <w:r w:rsidR="000075C8">
        <w:rPr>
          <w:rFonts w:hint="cs"/>
          <w:rtl/>
          <w:lang w:eastAsia="he-IL"/>
        </w:rPr>
        <w:t xml:space="preserve"> </w:t>
      </w:r>
      <w:r w:rsidR="00F00163">
        <w:rPr>
          <w:rFonts w:hint="cs"/>
          <w:rtl/>
          <w:lang w:eastAsia="he-IL"/>
        </w:rPr>
        <w:t>כאן</w:t>
      </w:r>
      <w:r w:rsidR="000075C8">
        <w:rPr>
          <w:rFonts w:hint="cs"/>
          <w:rtl/>
          <w:lang w:eastAsia="he-IL"/>
        </w:rPr>
        <w:t xml:space="preserve"> </w:t>
      </w:r>
      <w:bookmarkStart w:id="389" w:name="_ETM_Q1_1476175"/>
      <w:bookmarkEnd w:id="389"/>
      <w:r w:rsidR="00F00163">
        <w:rPr>
          <w:rFonts w:hint="cs"/>
          <w:rtl/>
          <w:lang w:eastAsia="he-IL"/>
        </w:rPr>
        <w:t>לילה</w:t>
      </w:r>
      <w:r w:rsidR="000075C8">
        <w:rPr>
          <w:rFonts w:hint="cs"/>
          <w:rtl/>
          <w:lang w:eastAsia="he-IL"/>
        </w:rPr>
        <w:t xml:space="preserve"> </w:t>
      </w:r>
      <w:r w:rsidR="00F00163">
        <w:rPr>
          <w:rFonts w:hint="cs"/>
          <w:rtl/>
          <w:lang w:eastAsia="he-IL"/>
        </w:rPr>
        <w:t>שלם</w:t>
      </w:r>
      <w:r w:rsidR="000075C8">
        <w:rPr>
          <w:rFonts w:hint="cs"/>
          <w:rtl/>
          <w:lang w:eastAsia="he-IL"/>
        </w:rPr>
        <w:t xml:space="preserve"> </w:t>
      </w:r>
      <w:r w:rsidR="00F00163">
        <w:rPr>
          <w:rFonts w:hint="cs"/>
          <w:rtl/>
          <w:lang w:eastAsia="he-IL"/>
        </w:rPr>
        <w:t>והצבענו.</w:t>
      </w:r>
      <w:r w:rsidR="000075C8">
        <w:rPr>
          <w:rFonts w:hint="cs"/>
          <w:rtl/>
          <w:lang w:eastAsia="he-IL"/>
        </w:rPr>
        <w:t xml:space="preserve"> </w:t>
      </w:r>
    </w:p>
    <w:p w14:paraId="38EC3205" w14:textId="77777777" w:rsidR="00F00163" w:rsidRDefault="00F00163" w:rsidP="00302245">
      <w:pPr>
        <w:rPr>
          <w:rtl/>
          <w:lang w:eastAsia="he-IL"/>
        </w:rPr>
      </w:pPr>
      <w:bookmarkStart w:id="390" w:name="_ETM_Q1_1483347"/>
      <w:bookmarkStart w:id="391" w:name="_ETM_Q1_1483380"/>
      <w:bookmarkEnd w:id="390"/>
      <w:bookmarkEnd w:id="391"/>
    </w:p>
    <w:p w14:paraId="5847B545" w14:textId="77777777" w:rsidR="00F00163" w:rsidRDefault="000075C8" w:rsidP="00F00163">
      <w:pPr>
        <w:pStyle w:val="a4"/>
        <w:keepNext/>
        <w:rPr>
          <w:rtl/>
        </w:rPr>
      </w:pPr>
      <w:bookmarkStart w:id="392" w:name="ET_speaker_5520_64"/>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Style w:val="TagStyle"/>
          <w:rtl/>
        </w:rPr>
        <w:t xml:space="preserve"> </w:t>
      </w:r>
      <w:r w:rsidR="00F00163">
        <w:rPr>
          <w:rtl/>
        </w:rPr>
        <w:t>עודד</w:t>
      </w:r>
      <w:r>
        <w:rPr>
          <w:rtl/>
        </w:rPr>
        <w:t xml:space="preserve"> </w:t>
      </w:r>
      <w:r w:rsidR="00F00163">
        <w:rPr>
          <w:rtl/>
        </w:rPr>
        <w:t>פורר</w:t>
      </w:r>
      <w:r>
        <w:rPr>
          <w:rtl/>
        </w:rPr>
        <w:t xml:space="preserve"> </w:t>
      </w:r>
      <w:r w:rsidR="00F00163">
        <w:rPr>
          <w:rtl/>
        </w:rPr>
        <w:t>(ישראל</w:t>
      </w:r>
      <w:r>
        <w:rPr>
          <w:rtl/>
        </w:rPr>
        <w:t xml:space="preserve"> </w:t>
      </w:r>
      <w:r w:rsidR="00F00163">
        <w:rPr>
          <w:rtl/>
        </w:rPr>
        <w:t>ביתנו):</w:t>
      </w:r>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tl/>
        </w:rPr>
        <w:t xml:space="preserve"> </w:t>
      </w:r>
      <w:bookmarkEnd w:id="392"/>
    </w:p>
    <w:p w14:paraId="5201EE88" w14:textId="77777777" w:rsidR="00F00163" w:rsidRDefault="00F00163" w:rsidP="00F00163">
      <w:pPr>
        <w:pStyle w:val="KeepWithNext"/>
        <w:rPr>
          <w:rtl/>
          <w:lang w:eastAsia="he-IL"/>
        </w:rPr>
      </w:pPr>
    </w:p>
    <w:p w14:paraId="2F28C8C6" w14:textId="77777777" w:rsidR="00F00163" w:rsidRDefault="00F00163" w:rsidP="00F00163">
      <w:pPr>
        <w:rPr>
          <w:rtl/>
          <w:lang w:eastAsia="he-IL"/>
        </w:rPr>
      </w:pPr>
      <w:r>
        <w:rPr>
          <w:rFonts w:hint="cs"/>
          <w:rtl/>
          <w:lang w:eastAsia="he-IL"/>
        </w:rPr>
        <w:t>אני</w:t>
      </w:r>
      <w:r w:rsidR="000075C8">
        <w:rPr>
          <w:rFonts w:hint="cs"/>
          <w:rtl/>
          <w:lang w:eastAsia="he-IL"/>
        </w:rPr>
        <w:t xml:space="preserve"> </w:t>
      </w:r>
      <w:r>
        <w:rPr>
          <w:rFonts w:hint="cs"/>
          <w:rtl/>
          <w:lang w:eastAsia="he-IL"/>
        </w:rPr>
        <w:t>זוכר</w:t>
      </w:r>
      <w:r w:rsidR="000075C8">
        <w:rPr>
          <w:rFonts w:hint="cs"/>
          <w:rtl/>
          <w:lang w:eastAsia="he-IL"/>
        </w:rPr>
        <w:t xml:space="preserve"> </w:t>
      </w:r>
      <w:r>
        <w:rPr>
          <w:rFonts w:hint="cs"/>
          <w:rtl/>
          <w:lang w:eastAsia="he-IL"/>
        </w:rPr>
        <w:t>שעל</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הניקוז</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נתנו</w:t>
      </w:r>
      <w:r w:rsidR="000075C8">
        <w:rPr>
          <w:rFonts w:hint="cs"/>
          <w:rtl/>
          <w:lang w:eastAsia="he-IL"/>
        </w:rPr>
        <w:t xml:space="preserve"> </w:t>
      </w:r>
      <w:r>
        <w:rPr>
          <w:rFonts w:hint="cs"/>
          <w:rtl/>
          <w:lang w:eastAsia="he-IL"/>
        </w:rPr>
        <w:t>להפעיל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סעיף</w:t>
      </w:r>
      <w:r w:rsidR="000075C8">
        <w:rPr>
          <w:rFonts w:hint="cs"/>
          <w:rtl/>
          <w:lang w:eastAsia="he-IL"/>
        </w:rPr>
        <w:t xml:space="preserve"> </w:t>
      </w:r>
      <w:r>
        <w:rPr>
          <w:rFonts w:hint="cs"/>
          <w:rtl/>
          <w:lang w:eastAsia="he-IL"/>
        </w:rPr>
        <w:t>98.</w:t>
      </w:r>
    </w:p>
    <w:p w14:paraId="4AAB26F3" w14:textId="77777777" w:rsidR="00F00163" w:rsidRDefault="00F00163" w:rsidP="00F00163">
      <w:pPr>
        <w:rPr>
          <w:rtl/>
          <w:lang w:eastAsia="he-IL"/>
        </w:rPr>
      </w:pPr>
      <w:bookmarkStart w:id="393" w:name="_ETM_Q1_1481769"/>
      <w:bookmarkStart w:id="394" w:name="_ETM_Q1_1481801"/>
      <w:bookmarkStart w:id="395" w:name="_ETM_Q1_1483016"/>
      <w:bookmarkEnd w:id="393"/>
      <w:bookmarkEnd w:id="394"/>
      <w:bookmarkEnd w:id="395"/>
    </w:p>
    <w:p w14:paraId="23021C02" w14:textId="77777777" w:rsidR="00F00163" w:rsidRDefault="000075C8" w:rsidP="00F00163">
      <w:pPr>
        <w:pStyle w:val="a4"/>
        <w:keepNext/>
        <w:rPr>
          <w:rtl/>
        </w:rPr>
      </w:pPr>
      <w:bookmarkStart w:id="396" w:name="ET_speaker_6156_65"/>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Style w:val="TagStyle"/>
          <w:rtl/>
        </w:rPr>
        <w:t xml:space="preserve"> </w:t>
      </w:r>
      <w:r w:rsidR="00F00163">
        <w:rPr>
          <w:rtl/>
        </w:rPr>
        <w:t>גלעד</w:t>
      </w:r>
      <w:r>
        <w:rPr>
          <w:rtl/>
        </w:rPr>
        <w:t xml:space="preserve"> </w:t>
      </w:r>
      <w:r w:rsidR="00F00163">
        <w:rPr>
          <w:rtl/>
        </w:rPr>
        <w:t>קריב</w:t>
      </w:r>
      <w:r>
        <w:rPr>
          <w:rtl/>
        </w:rPr>
        <w:t xml:space="preserve"> </w:t>
      </w:r>
      <w:r w:rsidR="00F00163">
        <w:rPr>
          <w:rtl/>
        </w:rPr>
        <w:t>(העבודה):</w:t>
      </w:r>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tl/>
        </w:rPr>
        <w:t xml:space="preserve"> </w:t>
      </w:r>
      <w:bookmarkEnd w:id="396"/>
    </w:p>
    <w:p w14:paraId="22F94980" w14:textId="77777777" w:rsidR="00F00163" w:rsidRDefault="00F00163" w:rsidP="00F00163">
      <w:pPr>
        <w:pStyle w:val="KeepWithNext"/>
        <w:rPr>
          <w:rtl/>
          <w:lang w:eastAsia="he-IL"/>
        </w:rPr>
      </w:pPr>
    </w:p>
    <w:p w14:paraId="508585FF" w14:textId="77777777" w:rsidR="00F00163" w:rsidRDefault="00F00163" w:rsidP="00F00163">
      <w:pPr>
        <w:rPr>
          <w:rtl/>
          <w:lang w:eastAsia="he-IL"/>
        </w:rPr>
      </w:pPr>
      <w:bookmarkStart w:id="397" w:name="_ETM_Q1_1483304"/>
      <w:bookmarkStart w:id="398" w:name="_ETM_Q1_1483340"/>
      <w:bookmarkEnd w:id="397"/>
      <w:bookmarkEnd w:id="398"/>
      <w:r>
        <w:rPr>
          <w:rFonts w:hint="cs"/>
          <w:rtl/>
          <w:lang w:eastAsia="he-IL"/>
        </w:rPr>
        <w:t>תעשו</w:t>
      </w:r>
      <w:r w:rsidR="000075C8">
        <w:rPr>
          <w:rFonts w:hint="cs"/>
          <w:rtl/>
          <w:lang w:eastAsia="he-IL"/>
        </w:rPr>
        <w:t xml:space="preserve"> </w:t>
      </w:r>
      <w:r>
        <w:rPr>
          <w:rFonts w:hint="cs"/>
          <w:rtl/>
          <w:lang w:eastAsia="he-IL"/>
        </w:rPr>
        <w:t>בדיקה.</w:t>
      </w:r>
      <w:r w:rsidR="000075C8">
        <w:rPr>
          <w:rFonts w:hint="cs"/>
          <w:rtl/>
          <w:lang w:eastAsia="he-IL"/>
        </w:rPr>
        <w:t xml:space="preserve"> </w:t>
      </w:r>
      <w:bookmarkStart w:id="399" w:name="_ETM_Q1_1490355"/>
      <w:bookmarkEnd w:id="399"/>
      <w:r>
        <w:rPr>
          <w:rFonts w:hint="cs"/>
          <w:rtl/>
          <w:lang w:eastAsia="he-IL"/>
        </w:rPr>
        <w:t>אני</w:t>
      </w:r>
      <w:r w:rsidR="000075C8">
        <w:rPr>
          <w:rFonts w:hint="cs"/>
          <w:rtl/>
          <w:lang w:eastAsia="he-IL"/>
        </w:rPr>
        <w:t xml:space="preserve"> </w:t>
      </w:r>
      <w:r>
        <w:rPr>
          <w:rFonts w:hint="cs"/>
          <w:rtl/>
          <w:lang w:eastAsia="he-IL"/>
        </w:rPr>
        <w:t>זוכר</w:t>
      </w:r>
      <w:r w:rsidR="000075C8">
        <w:rPr>
          <w:rFonts w:hint="cs"/>
          <w:rtl/>
          <w:lang w:eastAsia="he-IL"/>
        </w:rPr>
        <w:t xml:space="preserve"> </w:t>
      </w:r>
      <w:r>
        <w:rPr>
          <w:rFonts w:hint="cs"/>
          <w:rtl/>
          <w:lang w:eastAsia="he-IL"/>
        </w:rPr>
        <w:t>שישבנו</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בלילות</w:t>
      </w:r>
      <w:r w:rsidR="000075C8">
        <w:rPr>
          <w:rFonts w:hint="cs"/>
          <w:rtl/>
          <w:lang w:eastAsia="he-IL"/>
        </w:rPr>
        <w:t xml:space="preserve"> </w:t>
      </w:r>
      <w:r>
        <w:rPr>
          <w:rFonts w:hint="cs"/>
          <w:rtl/>
          <w:lang w:eastAsia="he-IL"/>
        </w:rPr>
        <w:t>והצבענו.</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bookmarkStart w:id="400" w:name="_ETM_Q1_1494851"/>
      <w:bookmarkEnd w:id="400"/>
      <w:r>
        <w:rPr>
          <w:rFonts w:hint="cs"/>
          <w:rtl/>
          <w:lang w:eastAsia="he-IL"/>
        </w:rPr>
        <w:t>זוכר</w:t>
      </w:r>
      <w:r w:rsidR="000075C8">
        <w:rPr>
          <w:rFonts w:hint="cs"/>
          <w:rtl/>
          <w:lang w:eastAsia="he-IL"/>
        </w:rPr>
        <w:t xml:space="preserve"> </w:t>
      </w:r>
      <w:r>
        <w:rPr>
          <w:rFonts w:hint="cs"/>
          <w:rtl/>
          <w:lang w:eastAsia="he-IL"/>
        </w:rPr>
        <w:t>הפעלה</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החריג</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אבל</w:t>
      </w:r>
      <w:r w:rsidR="000075C8">
        <w:rPr>
          <w:rFonts w:hint="cs"/>
          <w:rtl/>
          <w:lang w:eastAsia="he-IL"/>
        </w:rPr>
        <w:t xml:space="preserve"> </w:t>
      </w:r>
      <w:bookmarkStart w:id="401" w:name="_ETM_Q1_1497403"/>
      <w:bookmarkEnd w:id="401"/>
      <w:r>
        <w:rPr>
          <w:rFonts w:hint="cs"/>
          <w:rtl/>
          <w:lang w:eastAsia="he-IL"/>
        </w:rPr>
        <w:t>גם</w:t>
      </w:r>
      <w:r w:rsidR="000075C8">
        <w:rPr>
          <w:rFonts w:hint="cs"/>
          <w:rtl/>
          <w:lang w:eastAsia="he-IL"/>
        </w:rPr>
        <w:t xml:space="preserve"> </w:t>
      </w:r>
      <w:r>
        <w:rPr>
          <w:rFonts w:hint="cs"/>
          <w:rtl/>
          <w:lang w:eastAsia="he-IL"/>
        </w:rPr>
        <w:t>לגופו</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עניין</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w:t>
      </w:r>
    </w:p>
    <w:p w14:paraId="2D7260F4" w14:textId="77777777" w:rsidR="00F00163" w:rsidRDefault="00F00163" w:rsidP="00F00163">
      <w:pPr>
        <w:rPr>
          <w:rtl/>
          <w:lang w:eastAsia="he-IL"/>
        </w:rPr>
      </w:pPr>
      <w:bookmarkStart w:id="402" w:name="_ETM_Q1_1497829"/>
      <w:bookmarkStart w:id="403" w:name="_ETM_Q1_1497863"/>
      <w:bookmarkStart w:id="404" w:name="_ETM_Q1_1498589"/>
      <w:bookmarkEnd w:id="402"/>
      <w:bookmarkEnd w:id="403"/>
      <w:bookmarkEnd w:id="404"/>
    </w:p>
    <w:p w14:paraId="17FE37E6" w14:textId="77777777" w:rsidR="00F00163" w:rsidRDefault="000075C8" w:rsidP="00F00163">
      <w:pPr>
        <w:pStyle w:val="a4"/>
        <w:keepNext/>
        <w:rPr>
          <w:rtl/>
        </w:rPr>
      </w:pPr>
      <w:bookmarkStart w:id="405" w:name="ET_speaker_שגית_אפיק_66"/>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Style w:val="TagStyle"/>
          <w:rtl/>
        </w:rPr>
        <w:t xml:space="preserve"> </w:t>
      </w:r>
      <w:r w:rsidR="00F00163">
        <w:rPr>
          <w:rtl/>
        </w:rPr>
        <w:t>שגית</w:t>
      </w:r>
      <w:r>
        <w:rPr>
          <w:rtl/>
        </w:rPr>
        <w:t xml:space="preserve"> </w:t>
      </w:r>
      <w:r w:rsidR="00F00163">
        <w:rPr>
          <w:rtl/>
        </w:rPr>
        <w:t>אפיק:</w:t>
      </w:r>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tl/>
        </w:rPr>
        <w:t xml:space="preserve"> </w:t>
      </w:r>
      <w:bookmarkEnd w:id="405"/>
    </w:p>
    <w:p w14:paraId="0EB3426E" w14:textId="77777777" w:rsidR="00F00163" w:rsidRDefault="00F00163" w:rsidP="00F00163">
      <w:pPr>
        <w:pStyle w:val="KeepWithNext"/>
        <w:rPr>
          <w:rtl/>
          <w:lang w:eastAsia="he-IL"/>
        </w:rPr>
      </w:pPr>
    </w:p>
    <w:p w14:paraId="0E084191" w14:textId="77777777" w:rsidR="00F00163" w:rsidRDefault="00F00163" w:rsidP="00F00163">
      <w:pPr>
        <w:rPr>
          <w:rtl/>
          <w:lang w:eastAsia="he-IL"/>
        </w:rPr>
      </w:pPr>
      <w:bookmarkStart w:id="406" w:name="_ETM_Q1_1498974"/>
      <w:bookmarkEnd w:id="406"/>
      <w:r>
        <w:rPr>
          <w:rFonts w:hint="cs"/>
          <w:rtl/>
          <w:lang w:eastAsia="he-IL"/>
        </w:rPr>
        <w:t>א</w:t>
      </w:r>
      <w:bookmarkStart w:id="407" w:name="_ETM_Q1_1499017"/>
      <w:bookmarkEnd w:id="407"/>
      <w:r>
        <w:rPr>
          <w:rFonts w:hint="cs"/>
          <w:rtl/>
          <w:lang w:eastAsia="he-IL"/>
        </w:rPr>
        <w:t>בל</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בחריג</w:t>
      </w:r>
      <w:r w:rsidR="000075C8">
        <w:rPr>
          <w:rFonts w:hint="cs"/>
          <w:rtl/>
          <w:lang w:eastAsia="he-IL"/>
        </w:rPr>
        <w:t xml:space="preserve"> </w:t>
      </w:r>
      <w:r>
        <w:rPr>
          <w:rFonts w:hint="cs"/>
          <w:rtl/>
          <w:lang w:eastAsia="he-IL"/>
        </w:rPr>
        <w:t>יש</w:t>
      </w:r>
      <w:r w:rsidR="000075C8">
        <w:rPr>
          <w:rFonts w:hint="cs"/>
          <w:rtl/>
          <w:lang w:eastAsia="he-IL"/>
        </w:rPr>
        <w:t xml:space="preserve"> </w:t>
      </w:r>
      <w:bookmarkStart w:id="408" w:name="_ETM_Q1_1498986"/>
      <w:bookmarkEnd w:id="408"/>
      <w:r>
        <w:rPr>
          <w:rFonts w:hint="cs"/>
          <w:rtl/>
          <w:lang w:eastAsia="he-IL"/>
        </w:rPr>
        <w:t>הצבעות.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מונע</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ההצבעות.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בטוחה</w:t>
      </w:r>
      <w:r w:rsidR="000075C8">
        <w:rPr>
          <w:rFonts w:hint="cs"/>
          <w:rtl/>
          <w:lang w:eastAsia="he-IL"/>
        </w:rPr>
        <w:t xml:space="preserve"> </w:t>
      </w:r>
      <w:r>
        <w:rPr>
          <w:rFonts w:hint="cs"/>
          <w:rtl/>
          <w:lang w:eastAsia="he-IL"/>
        </w:rPr>
        <w:t>שהבנתם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ההסבר.</w:t>
      </w:r>
    </w:p>
    <w:p w14:paraId="6DC815B7" w14:textId="77777777" w:rsidR="00F00163" w:rsidRDefault="00F00163" w:rsidP="00F00163">
      <w:pPr>
        <w:rPr>
          <w:rtl/>
          <w:lang w:eastAsia="he-IL"/>
        </w:rPr>
      </w:pPr>
      <w:bookmarkStart w:id="409" w:name="_ETM_Q1_1504022"/>
      <w:bookmarkEnd w:id="409"/>
    </w:p>
    <w:p w14:paraId="2FF5F69B" w14:textId="77777777" w:rsidR="00F00163" w:rsidRDefault="000075C8" w:rsidP="00F00163">
      <w:pPr>
        <w:pStyle w:val="a4"/>
        <w:keepNext/>
        <w:rPr>
          <w:rtl/>
        </w:rPr>
      </w:pPr>
      <w:bookmarkStart w:id="410" w:name="ET_speaker_6156_67"/>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Style w:val="TagStyle"/>
          <w:rtl/>
        </w:rPr>
        <w:t xml:space="preserve"> </w:t>
      </w:r>
      <w:r w:rsidR="00F00163">
        <w:rPr>
          <w:rtl/>
        </w:rPr>
        <w:t>גלעד</w:t>
      </w:r>
      <w:r>
        <w:rPr>
          <w:rtl/>
        </w:rPr>
        <w:t xml:space="preserve"> </w:t>
      </w:r>
      <w:r w:rsidR="00F00163">
        <w:rPr>
          <w:rtl/>
        </w:rPr>
        <w:t>קריב</w:t>
      </w:r>
      <w:r>
        <w:rPr>
          <w:rtl/>
        </w:rPr>
        <w:t xml:space="preserve"> </w:t>
      </w:r>
      <w:r w:rsidR="00F00163">
        <w:rPr>
          <w:rtl/>
        </w:rPr>
        <w:t>(העבודה):</w:t>
      </w:r>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tl/>
        </w:rPr>
        <w:t xml:space="preserve"> </w:t>
      </w:r>
      <w:bookmarkEnd w:id="410"/>
    </w:p>
    <w:p w14:paraId="0A026C28" w14:textId="77777777" w:rsidR="00F00163" w:rsidRDefault="00F00163" w:rsidP="00F00163">
      <w:pPr>
        <w:pStyle w:val="KeepWithNext"/>
        <w:rPr>
          <w:rtl/>
          <w:lang w:eastAsia="he-IL"/>
        </w:rPr>
      </w:pPr>
    </w:p>
    <w:p w14:paraId="19FBF7D3" w14:textId="77777777" w:rsidR="00F00163" w:rsidRDefault="00F00163" w:rsidP="00F00163">
      <w:pPr>
        <w:rPr>
          <w:rtl/>
          <w:lang w:eastAsia="he-IL"/>
        </w:rPr>
      </w:pPr>
      <w:bookmarkStart w:id="411" w:name="_ETM_Q1_1504423"/>
      <w:bookmarkStart w:id="412" w:name="_ETM_Q1_1504458"/>
      <w:bookmarkEnd w:id="411"/>
      <w:bookmarkEnd w:id="412"/>
      <w:r>
        <w:rPr>
          <w:rFonts w:hint="cs"/>
          <w:rtl/>
          <w:lang w:eastAsia="he-IL"/>
        </w:rPr>
        <w:t>ברור</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שכן.</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רק</w:t>
      </w:r>
      <w:r w:rsidR="000075C8">
        <w:rPr>
          <w:rFonts w:hint="cs"/>
          <w:rtl/>
          <w:lang w:eastAsia="he-IL"/>
        </w:rPr>
        <w:t xml:space="preserve"> </w:t>
      </w:r>
      <w:r>
        <w:rPr>
          <w:rFonts w:hint="cs"/>
          <w:rtl/>
          <w:lang w:eastAsia="he-IL"/>
        </w:rPr>
        <w:t>עושה</w:t>
      </w:r>
      <w:r w:rsidR="000075C8">
        <w:rPr>
          <w:rFonts w:hint="cs"/>
          <w:rtl/>
          <w:lang w:eastAsia="he-IL"/>
        </w:rPr>
        <w:t xml:space="preserve"> </w:t>
      </w:r>
      <w:r>
        <w:rPr>
          <w:rFonts w:hint="cs"/>
          <w:rtl/>
          <w:lang w:eastAsia="he-IL"/>
        </w:rPr>
        <w:t>חיים</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נוחים</w:t>
      </w:r>
      <w:r w:rsidR="000075C8">
        <w:rPr>
          <w:rFonts w:hint="cs"/>
          <w:rtl/>
          <w:lang w:eastAsia="he-IL"/>
        </w:rPr>
        <w:t xml:space="preserve"> </w:t>
      </w:r>
      <w:r>
        <w:rPr>
          <w:rFonts w:hint="cs"/>
          <w:rtl/>
          <w:lang w:eastAsia="he-IL"/>
        </w:rPr>
        <w:t>לקואליציה</w:t>
      </w:r>
      <w:r w:rsidR="000075C8">
        <w:rPr>
          <w:rFonts w:hint="cs"/>
          <w:rtl/>
          <w:lang w:eastAsia="he-IL"/>
        </w:rPr>
        <w:t xml:space="preserve"> </w:t>
      </w:r>
      <w:r>
        <w:rPr>
          <w:rFonts w:hint="cs"/>
          <w:rtl/>
          <w:lang w:eastAsia="he-IL"/>
        </w:rPr>
        <w:t>שלא</w:t>
      </w:r>
      <w:r w:rsidR="000075C8">
        <w:rPr>
          <w:rFonts w:hint="cs"/>
          <w:rtl/>
          <w:lang w:eastAsia="he-IL"/>
        </w:rPr>
        <w:t xml:space="preserve"> </w:t>
      </w:r>
      <w:r>
        <w:rPr>
          <w:rFonts w:hint="cs"/>
          <w:rtl/>
          <w:lang w:eastAsia="he-IL"/>
        </w:rPr>
        <w:t>יושבת</w:t>
      </w:r>
      <w:r w:rsidR="000075C8">
        <w:rPr>
          <w:rFonts w:hint="cs"/>
          <w:rtl/>
          <w:lang w:eastAsia="he-IL"/>
        </w:rPr>
        <w:t xml:space="preserve"> </w:t>
      </w:r>
      <w:r>
        <w:rPr>
          <w:rFonts w:hint="cs"/>
          <w:rtl/>
          <w:lang w:eastAsia="he-IL"/>
        </w:rPr>
        <w:t>איתנו.</w:t>
      </w:r>
    </w:p>
    <w:p w14:paraId="725F2374" w14:textId="77777777" w:rsidR="00F00163" w:rsidRDefault="00F00163" w:rsidP="00F00163">
      <w:pPr>
        <w:rPr>
          <w:rtl/>
          <w:lang w:eastAsia="he-IL"/>
        </w:rPr>
      </w:pPr>
    </w:p>
    <w:p w14:paraId="46E0161F" w14:textId="77777777" w:rsidR="00F00163" w:rsidRDefault="000075C8" w:rsidP="00F00163">
      <w:pPr>
        <w:pStyle w:val="a4"/>
        <w:keepNext/>
        <w:rPr>
          <w:rtl/>
        </w:rPr>
      </w:pPr>
      <w:bookmarkStart w:id="413" w:name="ET_speaker_5767_68"/>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Style w:val="TagStyle"/>
          <w:rtl/>
        </w:rPr>
        <w:t xml:space="preserve"> </w:t>
      </w:r>
      <w:r w:rsidR="00F00163">
        <w:rPr>
          <w:rtl/>
        </w:rPr>
        <w:t>אורנה</w:t>
      </w:r>
      <w:r>
        <w:rPr>
          <w:rtl/>
        </w:rPr>
        <w:t xml:space="preserve"> </w:t>
      </w:r>
      <w:r w:rsidR="00F00163">
        <w:rPr>
          <w:rtl/>
        </w:rPr>
        <w:t>ברביבאי</w:t>
      </w:r>
      <w:r>
        <w:rPr>
          <w:rtl/>
        </w:rPr>
        <w:t xml:space="preserve"> </w:t>
      </w:r>
      <w:r w:rsidR="00F00163">
        <w:rPr>
          <w:rtl/>
        </w:rPr>
        <w:t>(יש</w:t>
      </w:r>
      <w:r>
        <w:rPr>
          <w:rtl/>
        </w:rPr>
        <w:t xml:space="preserve"> </w:t>
      </w:r>
      <w:r w:rsidR="00F00163">
        <w:rPr>
          <w:rtl/>
        </w:rPr>
        <w:t>עתיד):</w:t>
      </w:r>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tl/>
        </w:rPr>
        <w:t xml:space="preserve"> </w:t>
      </w:r>
      <w:bookmarkEnd w:id="413"/>
    </w:p>
    <w:p w14:paraId="1DBD7C34" w14:textId="77777777" w:rsidR="00F00163" w:rsidRDefault="00F00163" w:rsidP="00F00163">
      <w:pPr>
        <w:pStyle w:val="KeepWithNext"/>
        <w:rPr>
          <w:rtl/>
          <w:lang w:eastAsia="he-IL"/>
        </w:rPr>
      </w:pPr>
    </w:p>
    <w:p w14:paraId="0952A1AC" w14:textId="77777777" w:rsidR="00F00163" w:rsidRDefault="00F00163" w:rsidP="00F00163">
      <w:pPr>
        <w:rPr>
          <w:rtl/>
          <w:lang w:eastAsia="he-IL"/>
        </w:rPr>
      </w:pPr>
      <w:r>
        <w:rPr>
          <w:rFonts w:hint="cs"/>
          <w:rtl/>
          <w:lang w:eastAsia="he-IL"/>
        </w:rPr>
        <w:t>זה</w:t>
      </w:r>
      <w:r w:rsidR="000075C8">
        <w:rPr>
          <w:rFonts w:hint="cs"/>
          <w:rtl/>
          <w:lang w:eastAsia="he-IL"/>
        </w:rPr>
        <w:t xml:space="preserve"> </w:t>
      </w:r>
      <w:r>
        <w:rPr>
          <w:rFonts w:hint="cs"/>
          <w:rtl/>
          <w:lang w:eastAsia="he-IL"/>
        </w:rPr>
        <w:t>מדלל</w:t>
      </w:r>
      <w:r w:rsidR="000075C8">
        <w:rPr>
          <w:rFonts w:hint="cs"/>
          <w:rtl/>
          <w:lang w:eastAsia="he-IL"/>
        </w:rPr>
        <w:t xml:space="preserve"> </w:t>
      </w:r>
      <w:r>
        <w:rPr>
          <w:rFonts w:hint="cs"/>
          <w:rtl/>
          <w:lang w:eastAsia="he-IL"/>
        </w:rPr>
        <w:t>משמעותית.</w:t>
      </w:r>
    </w:p>
    <w:p w14:paraId="4211019A" w14:textId="77777777" w:rsidR="00F00163" w:rsidRDefault="00F00163" w:rsidP="00F00163">
      <w:pPr>
        <w:rPr>
          <w:rtl/>
          <w:lang w:eastAsia="he-IL"/>
        </w:rPr>
      </w:pPr>
    </w:p>
    <w:p w14:paraId="21773AAD" w14:textId="77777777" w:rsidR="00F00163" w:rsidRDefault="000075C8" w:rsidP="00F00163">
      <w:pPr>
        <w:pStyle w:val="a4"/>
        <w:keepNext/>
        <w:rPr>
          <w:rtl/>
        </w:rPr>
      </w:pPr>
      <w:bookmarkStart w:id="414" w:name="ET_speaker_שגית_אפיק_69"/>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Style w:val="TagStyle"/>
          <w:rtl/>
        </w:rPr>
        <w:t xml:space="preserve"> </w:t>
      </w:r>
      <w:r w:rsidR="00F00163">
        <w:rPr>
          <w:rtl/>
        </w:rPr>
        <w:t>שגית</w:t>
      </w:r>
      <w:r>
        <w:rPr>
          <w:rtl/>
        </w:rPr>
        <w:t xml:space="preserve"> </w:t>
      </w:r>
      <w:r w:rsidR="00F00163">
        <w:rPr>
          <w:rtl/>
        </w:rPr>
        <w:t>אפיק:</w:t>
      </w:r>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tl/>
        </w:rPr>
        <w:t xml:space="preserve"> </w:t>
      </w:r>
      <w:bookmarkEnd w:id="414"/>
    </w:p>
    <w:p w14:paraId="7612CE7E" w14:textId="77777777" w:rsidR="00F00163" w:rsidRDefault="00F00163" w:rsidP="00F00163">
      <w:pPr>
        <w:pStyle w:val="KeepWithNext"/>
        <w:rPr>
          <w:rtl/>
          <w:lang w:eastAsia="he-IL"/>
        </w:rPr>
      </w:pPr>
    </w:p>
    <w:p w14:paraId="4A88BB33" w14:textId="77777777" w:rsidR="00F00163" w:rsidRDefault="00F00163" w:rsidP="00F00163">
      <w:pPr>
        <w:rPr>
          <w:rtl/>
          <w:lang w:eastAsia="he-IL"/>
        </w:rPr>
      </w:pPr>
      <w:r>
        <w:rPr>
          <w:rFonts w:hint="cs"/>
          <w:rtl/>
          <w:lang w:eastAsia="he-IL"/>
        </w:rPr>
        <w:t>זה</w:t>
      </w:r>
      <w:r w:rsidR="000075C8">
        <w:rPr>
          <w:rFonts w:hint="cs"/>
          <w:rtl/>
          <w:lang w:eastAsia="he-IL"/>
        </w:rPr>
        <w:t xml:space="preserve"> </w:t>
      </w:r>
      <w:r>
        <w:rPr>
          <w:rFonts w:hint="cs"/>
          <w:rtl/>
          <w:lang w:eastAsia="he-IL"/>
        </w:rPr>
        <w:t>לא</w:t>
      </w:r>
      <w:r w:rsidR="000075C8">
        <w:rPr>
          <w:rFonts w:hint="cs"/>
          <w:rtl/>
          <w:lang w:eastAsia="he-IL"/>
        </w:rPr>
        <w:t xml:space="preserve"> </w:t>
      </w:r>
      <w:bookmarkStart w:id="415" w:name="_ETM_Q1_1509192"/>
      <w:bookmarkEnd w:id="415"/>
      <w:r>
        <w:rPr>
          <w:rFonts w:hint="cs"/>
          <w:rtl/>
          <w:lang w:eastAsia="he-IL"/>
        </w:rPr>
        <w:t>מדלל</w:t>
      </w:r>
      <w:r w:rsidR="000075C8">
        <w:rPr>
          <w:rFonts w:hint="cs"/>
          <w:rtl/>
          <w:lang w:eastAsia="he-IL"/>
        </w:rPr>
        <w:t xml:space="preserve"> </w:t>
      </w:r>
      <w:r>
        <w:rPr>
          <w:rFonts w:hint="cs"/>
          <w:rtl/>
          <w:lang w:eastAsia="he-IL"/>
        </w:rPr>
        <w:t>משמעותית.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מאפשר</w:t>
      </w:r>
      <w:r w:rsidR="000075C8">
        <w:rPr>
          <w:rFonts w:hint="cs"/>
          <w:rtl/>
          <w:lang w:eastAsia="he-IL"/>
        </w:rPr>
        <w:t xml:space="preserve"> </w:t>
      </w:r>
      <w:r>
        <w:rPr>
          <w:rFonts w:hint="cs"/>
          <w:rtl/>
          <w:lang w:eastAsia="he-IL"/>
        </w:rPr>
        <w:t>ריכוז</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זמן</w:t>
      </w:r>
      <w:r w:rsidR="000075C8">
        <w:rPr>
          <w:rFonts w:hint="cs"/>
          <w:rtl/>
          <w:lang w:eastAsia="he-IL"/>
        </w:rPr>
        <w:t xml:space="preserve"> </w:t>
      </w:r>
      <w:r>
        <w:rPr>
          <w:rFonts w:hint="cs"/>
          <w:rtl/>
          <w:lang w:eastAsia="he-IL"/>
        </w:rPr>
        <w:t>הפיליבסטר</w:t>
      </w:r>
      <w:r w:rsidR="000075C8">
        <w:rPr>
          <w:rFonts w:hint="cs"/>
          <w:rtl/>
          <w:lang w:eastAsia="he-IL"/>
        </w:rPr>
        <w:t xml:space="preserve"> </w:t>
      </w:r>
      <w:r>
        <w:rPr>
          <w:rFonts w:hint="cs"/>
          <w:rtl/>
          <w:lang w:eastAsia="he-IL"/>
        </w:rPr>
        <w:t>עבור</w:t>
      </w:r>
      <w:bookmarkStart w:id="416" w:name="_ETM_Q1_1516738"/>
      <w:bookmarkEnd w:id="416"/>
      <w:r w:rsidR="000075C8">
        <w:rPr>
          <w:rFonts w:hint="cs"/>
          <w:rtl/>
          <w:lang w:eastAsia="he-IL"/>
        </w:rPr>
        <w:t xml:space="preserve"> </w:t>
      </w:r>
      <w:r>
        <w:rPr>
          <w:rFonts w:hint="cs"/>
          <w:rtl/>
          <w:lang w:eastAsia="he-IL"/>
        </w:rPr>
        <w:t>חברי</w:t>
      </w:r>
      <w:r w:rsidR="000075C8">
        <w:rPr>
          <w:rFonts w:hint="cs"/>
          <w:rtl/>
          <w:lang w:eastAsia="he-IL"/>
        </w:rPr>
        <w:t xml:space="preserve"> </w:t>
      </w:r>
      <w:r>
        <w:rPr>
          <w:rFonts w:hint="cs"/>
          <w:rtl/>
          <w:lang w:eastAsia="he-IL"/>
        </w:rPr>
        <w:t>הכנסת</w:t>
      </w:r>
      <w:r w:rsidR="000075C8">
        <w:rPr>
          <w:rFonts w:hint="cs"/>
          <w:rtl/>
          <w:lang w:eastAsia="he-IL"/>
        </w:rPr>
        <w:t xml:space="preserve"> </w:t>
      </w:r>
      <w:r>
        <w:rPr>
          <w:rFonts w:hint="cs"/>
          <w:rtl/>
          <w:lang w:eastAsia="he-IL"/>
        </w:rPr>
        <w:t>מהאופוזיציה.</w:t>
      </w:r>
    </w:p>
    <w:p w14:paraId="7A825E14" w14:textId="77777777" w:rsidR="00F00163" w:rsidRDefault="00F00163" w:rsidP="00F00163">
      <w:pPr>
        <w:rPr>
          <w:rtl/>
          <w:lang w:eastAsia="he-IL"/>
        </w:rPr>
      </w:pPr>
    </w:p>
    <w:p w14:paraId="76601B33" w14:textId="77777777" w:rsidR="00F00163" w:rsidRDefault="000075C8" w:rsidP="00F00163">
      <w:pPr>
        <w:pStyle w:val="a4"/>
        <w:keepNext/>
        <w:rPr>
          <w:rtl/>
        </w:rPr>
      </w:pPr>
      <w:bookmarkStart w:id="417" w:name="ET_speaker_5767_70"/>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Style w:val="TagStyle"/>
          <w:rtl/>
        </w:rPr>
        <w:t xml:space="preserve"> </w:t>
      </w:r>
      <w:r w:rsidR="00F00163">
        <w:rPr>
          <w:rtl/>
        </w:rPr>
        <w:t>אורנה</w:t>
      </w:r>
      <w:r>
        <w:rPr>
          <w:rtl/>
        </w:rPr>
        <w:t xml:space="preserve"> </w:t>
      </w:r>
      <w:r w:rsidR="00F00163">
        <w:rPr>
          <w:rtl/>
        </w:rPr>
        <w:t>ברביבאי</w:t>
      </w:r>
      <w:r>
        <w:rPr>
          <w:rtl/>
        </w:rPr>
        <w:t xml:space="preserve"> </w:t>
      </w:r>
      <w:r w:rsidR="00F00163">
        <w:rPr>
          <w:rtl/>
        </w:rPr>
        <w:t>(יש</w:t>
      </w:r>
      <w:r>
        <w:rPr>
          <w:rtl/>
        </w:rPr>
        <w:t xml:space="preserve"> </w:t>
      </w:r>
      <w:r w:rsidR="00F00163">
        <w:rPr>
          <w:rtl/>
        </w:rPr>
        <w:t>עתיד):</w:t>
      </w:r>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tl/>
        </w:rPr>
        <w:t xml:space="preserve"> </w:t>
      </w:r>
      <w:bookmarkEnd w:id="417"/>
    </w:p>
    <w:p w14:paraId="60007022" w14:textId="77777777" w:rsidR="00F00163" w:rsidRDefault="00F00163" w:rsidP="00F00163">
      <w:pPr>
        <w:pStyle w:val="KeepWithNext"/>
        <w:rPr>
          <w:rtl/>
          <w:lang w:eastAsia="he-IL"/>
        </w:rPr>
      </w:pPr>
    </w:p>
    <w:p w14:paraId="0BDAA4E4" w14:textId="77777777" w:rsidR="00F00163" w:rsidRDefault="00F00163" w:rsidP="00F00163">
      <w:pPr>
        <w:rPr>
          <w:rtl/>
          <w:lang w:eastAsia="he-IL"/>
        </w:rPr>
      </w:pPr>
      <w:r>
        <w:rPr>
          <w:rFonts w:hint="cs"/>
          <w:rtl/>
          <w:lang w:eastAsia="he-IL"/>
        </w:rPr>
        <w:t>זה</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שנקרא</w:t>
      </w:r>
      <w:r w:rsidR="000075C8">
        <w:rPr>
          <w:rFonts w:hint="cs"/>
          <w:rtl/>
          <w:lang w:eastAsia="he-IL"/>
        </w:rPr>
        <w:t xml:space="preserve"> </w:t>
      </w:r>
      <w:r>
        <w:rPr>
          <w:rFonts w:hint="cs"/>
          <w:rtl/>
          <w:lang w:eastAsia="he-IL"/>
        </w:rPr>
        <w:t>לדלל.</w:t>
      </w:r>
    </w:p>
    <w:p w14:paraId="5DF47ED1" w14:textId="77777777" w:rsidR="00F00163" w:rsidRDefault="00F00163" w:rsidP="00F00163">
      <w:pPr>
        <w:rPr>
          <w:rtl/>
          <w:lang w:eastAsia="he-IL"/>
        </w:rPr>
      </w:pPr>
      <w:bookmarkStart w:id="418" w:name="_ETM_Q1_1522185"/>
      <w:bookmarkStart w:id="419" w:name="_ETM_Q1_1522215"/>
      <w:bookmarkEnd w:id="418"/>
      <w:bookmarkEnd w:id="419"/>
    </w:p>
    <w:p w14:paraId="07B1F66A" w14:textId="77777777" w:rsidR="00F00163" w:rsidRDefault="000075C8" w:rsidP="00F00163">
      <w:pPr>
        <w:pStyle w:val="a4"/>
        <w:keepNext/>
        <w:rPr>
          <w:rtl/>
        </w:rPr>
      </w:pPr>
      <w:bookmarkStart w:id="420" w:name="ET_speaker_6156_71"/>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Style w:val="TagStyle"/>
          <w:rtl/>
        </w:rPr>
        <w:t xml:space="preserve"> </w:t>
      </w:r>
      <w:r w:rsidR="00F00163">
        <w:rPr>
          <w:rtl/>
        </w:rPr>
        <w:t>גלעד</w:t>
      </w:r>
      <w:r>
        <w:rPr>
          <w:rtl/>
        </w:rPr>
        <w:t xml:space="preserve"> </w:t>
      </w:r>
      <w:r w:rsidR="00F00163">
        <w:rPr>
          <w:rtl/>
        </w:rPr>
        <w:t>קריב</w:t>
      </w:r>
      <w:r>
        <w:rPr>
          <w:rtl/>
        </w:rPr>
        <w:t xml:space="preserve"> </w:t>
      </w:r>
      <w:r w:rsidR="00F00163">
        <w:rPr>
          <w:rtl/>
        </w:rPr>
        <w:t>(העבודה):</w:t>
      </w:r>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tl/>
        </w:rPr>
        <w:t xml:space="preserve"> </w:t>
      </w:r>
      <w:bookmarkEnd w:id="420"/>
    </w:p>
    <w:p w14:paraId="5146F5DB" w14:textId="77777777" w:rsidR="00F00163" w:rsidRDefault="00F00163" w:rsidP="00F00163">
      <w:pPr>
        <w:pStyle w:val="KeepWithNext"/>
        <w:rPr>
          <w:rtl/>
          <w:lang w:eastAsia="he-IL"/>
        </w:rPr>
      </w:pPr>
    </w:p>
    <w:p w14:paraId="2A52B8FD" w14:textId="77777777" w:rsidR="00F00163" w:rsidRDefault="00F00163" w:rsidP="00F00163">
      <w:pPr>
        <w:rPr>
          <w:rtl/>
          <w:lang w:eastAsia="he-IL"/>
        </w:rPr>
      </w:pPr>
      <w:bookmarkStart w:id="421" w:name="_ETM_Q1_1524591"/>
      <w:bookmarkStart w:id="422" w:name="_ETM_Q1_1524629"/>
      <w:bookmarkEnd w:id="421"/>
      <w:bookmarkEnd w:id="422"/>
      <w:r>
        <w:rPr>
          <w:rFonts w:hint="cs"/>
          <w:rtl/>
          <w:lang w:eastAsia="he-IL"/>
        </w:rPr>
        <w:t>זה</w:t>
      </w:r>
      <w:r w:rsidR="000075C8">
        <w:rPr>
          <w:rFonts w:hint="cs"/>
          <w:rtl/>
          <w:lang w:eastAsia="he-IL"/>
        </w:rPr>
        <w:t xml:space="preserve"> </w:t>
      </w:r>
      <w:r>
        <w:rPr>
          <w:rFonts w:hint="cs"/>
          <w:rtl/>
          <w:lang w:eastAsia="he-IL"/>
        </w:rPr>
        <w:t>מרכז</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זמן</w:t>
      </w:r>
      <w:r w:rsidR="000075C8">
        <w:rPr>
          <w:rFonts w:hint="cs"/>
          <w:rtl/>
          <w:lang w:eastAsia="he-IL"/>
        </w:rPr>
        <w:t xml:space="preserve"> </w:t>
      </w:r>
      <w:bookmarkStart w:id="423" w:name="_ETM_Q1_1523944"/>
      <w:bookmarkEnd w:id="423"/>
      <w:r>
        <w:rPr>
          <w:rFonts w:hint="cs"/>
          <w:rtl/>
          <w:lang w:eastAsia="he-IL"/>
        </w:rPr>
        <w:t>ההצבעות</w:t>
      </w:r>
      <w:bookmarkStart w:id="424" w:name="_ETM_Q1_1517787"/>
      <w:bookmarkStart w:id="425" w:name="_ETM_Q1_1517814"/>
      <w:bookmarkEnd w:id="424"/>
      <w:bookmarkEnd w:id="425"/>
      <w:r w:rsidR="000075C8">
        <w:rPr>
          <w:rFonts w:hint="cs"/>
          <w:rtl/>
          <w:lang w:eastAsia="he-IL"/>
        </w:rPr>
        <w:t xml:space="preserve"> </w:t>
      </w:r>
      <w:r>
        <w:rPr>
          <w:rFonts w:hint="cs"/>
          <w:rtl/>
          <w:lang w:eastAsia="he-IL"/>
        </w:rPr>
        <w:t>לחברי</w:t>
      </w:r>
      <w:r w:rsidR="000075C8">
        <w:rPr>
          <w:rFonts w:hint="cs"/>
          <w:rtl/>
          <w:lang w:eastAsia="he-IL"/>
        </w:rPr>
        <w:t xml:space="preserve"> </w:t>
      </w:r>
      <w:r>
        <w:rPr>
          <w:rFonts w:hint="cs"/>
          <w:rtl/>
          <w:lang w:eastAsia="he-IL"/>
        </w:rPr>
        <w:t>הקואליציה.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מכבד</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בואו</w:t>
      </w:r>
      <w:r w:rsidR="000075C8">
        <w:rPr>
          <w:rFonts w:hint="cs"/>
          <w:rtl/>
          <w:lang w:eastAsia="he-IL"/>
        </w:rPr>
        <w:t xml:space="preserve"> </w:t>
      </w:r>
      <w:r>
        <w:rPr>
          <w:rFonts w:hint="cs"/>
          <w:rtl/>
          <w:lang w:eastAsia="he-IL"/>
        </w:rPr>
        <w:t>נראה</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כתוב</w:t>
      </w:r>
      <w:r w:rsidR="000075C8">
        <w:rPr>
          <w:rFonts w:hint="cs"/>
          <w:rtl/>
          <w:lang w:eastAsia="he-IL"/>
        </w:rPr>
        <w:t xml:space="preserve"> </w:t>
      </w:r>
      <w:r>
        <w:rPr>
          <w:rFonts w:hint="cs"/>
          <w:rtl/>
          <w:lang w:eastAsia="he-IL"/>
        </w:rPr>
        <w:t>בנוהל.</w:t>
      </w:r>
    </w:p>
    <w:p w14:paraId="79832605" w14:textId="77777777" w:rsidR="00471B33" w:rsidRDefault="00471B33" w:rsidP="00F00163">
      <w:pPr>
        <w:rPr>
          <w:rtl/>
          <w:lang w:eastAsia="he-IL"/>
        </w:rPr>
      </w:pPr>
    </w:p>
    <w:p w14:paraId="428F8100" w14:textId="77777777" w:rsidR="00F00163" w:rsidRDefault="00F00163" w:rsidP="00F00163">
      <w:pPr>
        <w:rPr>
          <w:rStyle w:val="TagStyle"/>
          <w:rFonts w:ascii="David" w:hAnsi="David"/>
          <w:u w:val="single"/>
          <w:rtl/>
          <w:lang w:eastAsia="he-IL"/>
        </w:rPr>
      </w:pPr>
    </w:p>
    <w:p w14:paraId="1654B498" w14:textId="77777777" w:rsidR="00F00163" w:rsidRDefault="000075C8" w:rsidP="00F00163">
      <w:pPr>
        <w:pStyle w:val="a4"/>
        <w:keepNext/>
        <w:rPr>
          <w:rtl/>
        </w:rPr>
      </w:pPr>
      <w:bookmarkStart w:id="426" w:name="ET_speaker_5791_75"/>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Style w:val="TagStyle"/>
          <w:rtl/>
        </w:rPr>
        <w:t xml:space="preserve"> </w:t>
      </w:r>
      <w:r w:rsidR="00F00163">
        <w:rPr>
          <w:rtl/>
        </w:rPr>
        <w:t>יואב</w:t>
      </w:r>
      <w:r>
        <w:rPr>
          <w:rtl/>
        </w:rPr>
        <w:t xml:space="preserve"> </w:t>
      </w:r>
      <w:r w:rsidR="00F00163">
        <w:rPr>
          <w:rtl/>
        </w:rPr>
        <w:t>סגלוביץ'</w:t>
      </w:r>
      <w:r>
        <w:rPr>
          <w:rtl/>
        </w:rPr>
        <w:t xml:space="preserve"> </w:t>
      </w:r>
      <w:r w:rsidR="00F00163">
        <w:rPr>
          <w:rtl/>
        </w:rPr>
        <w:t>(יש</w:t>
      </w:r>
      <w:r>
        <w:rPr>
          <w:rtl/>
        </w:rPr>
        <w:t xml:space="preserve"> </w:t>
      </w:r>
      <w:r w:rsidR="00F00163">
        <w:rPr>
          <w:rtl/>
        </w:rPr>
        <w:t>עתיד):</w:t>
      </w:r>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tl/>
        </w:rPr>
        <w:t xml:space="preserve"> </w:t>
      </w:r>
      <w:bookmarkEnd w:id="426"/>
    </w:p>
    <w:p w14:paraId="4AA0EBA8" w14:textId="77777777" w:rsidR="00F00163" w:rsidRDefault="00F00163" w:rsidP="00F00163">
      <w:pPr>
        <w:pStyle w:val="KeepWithNext"/>
        <w:rPr>
          <w:rtl/>
          <w:lang w:eastAsia="he-IL"/>
        </w:rPr>
      </w:pPr>
    </w:p>
    <w:p w14:paraId="1A7D6DF7" w14:textId="77777777" w:rsidR="00F00163" w:rsidRPr="00F00163" w:rsidRDefault="00F00163" w:rsidP="00F00163">
      <w:pPr>
        <w:rPr>
          <w:rtl/>
          <w:lang w:eastAsia="he-IL"/>
        </w:rPr>
      </w:pPr>
      <w:r>
        <w:rPr>
          <w:rFonts w:hint="cs"/>
          <w:rtl/>
          <w:lang w:eastAsia="he-IL"/>
        </w:rPr>
        <w:t>אולי</w:t>
      </w:r>
      <w:r w:rsidR="000075C8">
        <w:rPr>
          <w:rFonts w:hint="cs"/>
          <w:rtl/>
          <w:lang w:eastAsia="he-IL"/>
        </w:rPr>
        <w:t xml:space="preserve"> </w:t>
      </w:r>
      <w:r>
        <w:rPr>
          <w:rFonts w:hint="cs"/>
          <w:rtl/>
          <w:lang w:eastAsia="he-IL"/>
        </w:rPr>
        <w:t>נאמץ</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ההצעה</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עודד.</w:t>
      </w:r>
    </w:p>
    <w:p w14:paraId="58F05FB7" w14:textId="77777777" w:rsidR="00F00163" w:rsidRDefault="00F00163" w:rsidP="00F00163">
      <w:pPr>
        <w:rPr>
          <w:rtl/>
          <w:lang w:eastAsia="he-IL"/>
        </w:rPr>
      </w:pPr>
      <w:bookmarkStart w:id="427" w:name="_ETM_Q1_1535413"/>
      <w:bookmarkStart w:id="428" w:name="_ETM_Q1_1535443"/>
      <w:bookmarkStart w:id="429" w:name="_ETM_Q1_1536229"/>
      <w:bookmarkEnd w:id="427"/>
      <w:bookmarkEnd w:id="428"/>
      <w:bookmarkEnd w:id="429"/>
    </w:p>
    <w:p w14:paraId="1894D828" w14:textId="77777777" w:rsidR="00F00163" w:rsidRDefault="000075C8" w:rsidP="00F00163">
      <w:pPr>
        <w:pStyle w:val="af6"/>
        <w:keepNext/>
        <w:rPr>
          <w:rtl/>
        </w:rPr>
      </w:pPr>
      <w:bookmarkStart w:id="430" w:name="ET_yor_6157_72"/>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יור</w:t>
      </w:r>
      <w:r>
        <w:rPr>
          <w:rStyle w:val="TagStyle"/>
          <w:rtl/>
        </w:rPr>
        <w:t xml:space="preserve"> </w:t>
      </w:r>
      <w:r w:rsidR="00F00163" w:rsidRPr="00F00163">
        <w:rPr>
          <w:rStyle w:val="TagStyle"/>
          <w:rtl/>
        </w:rPr>
        <w:t>&gt;&gt;</w:t>
      </w:r>
      <w:r>
        <w:rPr>
          <w:rStyle w:val="TagStyle"/>
          <w:rtl/>
        </w:rPr>
        <w:t xml:space="preserve"> </w:t>
      </w:r>
      <w:r w:rsidR="00F00163">
        <w:rPr>
          <w:rtl/>
        </w:rPr>
        <w:t>היו"ר</w:t>
      </w:r>
      <w:r>
        <w:rPr>
          <w:rtl/>
        </w:rPr>
        <w:t xml:space="preserve"> </w:t>
      </w:r>
      <w:r w:rsidR="00F00163">
        <w:rPr>
          <w:rtl/>
        </w:rPr>
        <w:t>שמחה</w:t>
      </w:r>
      <w:r>
        <w:rPr>
          <w:rtl/>
        </w:rPr>
        <w:t xml:space="preserve"> </w:t>
      </w:r>
      <w:r w:rsidR="00F00163">
        <w:rPr>
          <w:rtl/>
        </w:rPr>
        <w:t>רוטמן:</w:t>
      </w:r>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יור</w:t>
      </w:r>
      <w:r>
        <w:rPr>
          <w:rStyle w:val="TagStyle"/>
          <w:rtl/>
        </w:rPr>
        <w:t xml:space="preserve"> </w:t>
      </w:r>
      <w:r w:rsidR="00F00163" w:rsidRPr="00F00163">
        <w:rPr>
          <w:rStyle w:val="TagStyle"/>
          <w:rtl/>
        </w:rPr>
        <w:t>&gt;&gt;</w:t>
      </w:r>
      <w:r>
        <w:rPr>
          <w:rtl/>
        </w:rPr>
        <w:t xml:space="preserve"> </w:t>
      </w:r>
      <w:bookmarkEnd w:id="430"/>
    </w:p>
    <w:p w14:paraId="213546DB" w14:textId="77777777" w:rsidR="00F00163" w:rsidRDefault="00F00163" w:rsidP="00F00163">
      <w:pPr>
        <w:pStyle w:val="KeepWithNext"/>
        <w:rPr>
          <w:rtl/>
          <w:lang w:eastAsia="he-IL"/>
        </w:rPr>
      </w:pPr>
    </w:p>
    <w:p w14:paraId="13EC0E9C" w14:textId="77777777" w:rsidR="00F00163" w:rsidRDefault="00F00163" w:rsidP="00F00163">
      <w:pPr>
        <w:rPr>
          <w:rtl/>
          <w:lang w:eastAsia="he-IL"/>
        </w:rPr>
      </w:pPr>
      <w:bookmarkStart w:id="431" w:name="_ETM_Q1_1536559"/>
      <w:bookmarkStart w:id="432" w:name="_ETM_Q1_1536594"/>
      <w:bookmarkEnd w:id="431"/>
      <w:bookmarkEnd w:id="432"/>
      <w:r>
        <w:rPr>
          <w:rFonts w:hint="cs"/>
          <w:rtl/>
          <w:lang w:eastAsia="he-IL"/>
        </w:rPr>
        <w:t>בהחלט</w:t>
      </w:r>
      <w:r w:rsidR="000075C8">
        <w:rPr>
          <w:rFonts w:hint="cs"/>
          <w:rtl/>
          <w:lang w:eastAsia="he-IL"/>
        </w:rPr>
        <w:t xml:space="preserve"> </w:t>
      </w:r>
      <w:r>
        <w:rPr>
          <w:rFonts w:hint="cs"/>
          <w:rtl/>
          <w:lang w:eastAsia="he-IL"/>
        </w:rPr>
        <w:t>יכול</w:t>
      </w:r>
      <w:r w:rsidR="000075C8">
        <w:rPr>
          <w:rFonts w:hint="cs"/>
          <w:rtl/>
          <w:lang w:eastAsia="he-IL"/>
        </w:rPr>
        <w:t xml:space="preserve"> </w:t>
      </w:r>
      <w:bookmarkStart w:id="433" w:name="_ETM_Q1_1540713"/>
      <w:bookmarkEnd w:id="433"/>
      <w:r>
        <w:rPr>
          <w:rFonts w:hint="cs"/>
          <w:rtl/>
          <w:lang w:eastAsia="he-IL"/>
        </w:rPr>
        <w:t>להיות.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לך</w:t>
      </w:r>
      <w:r w:rsidR="000075C8">
        <w:rPr>
          <w:rFonts w:hint="cs"/>
          <w:rtl/>
          <w:lang w:eastAsia="he-IL"/>
        </w:rPr>
        <w:t xml:space="preserve"> </w:t>
      </w:r>
      <w:bookmarkStart w:id="434" w:name="_ETM_Q1_1544346"/>
      <w:bookmarkEnd w:id="434"/>
      <w:r>
        <w:rPr>
          <w:rFonts w:hint="cs"/>
          <w:rtl/>
          <w:lang w:eastAsia="he-IL"/>
        </w:rPr>
        <w:t>גלעד</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התרחש</w:t>
      </w:r>
      <w:r w:rsidR="000075C8">
        <w:rPr>
          <w:rFonts w:hint="cs"/>
          <w:rtl/>
          <w:lang w:eastAsia="he-IL"/>
        </w:rPr>
        <w:t xml:space="preserve"> </w:t>
      </w:r>
      <w:r>
        <w:rPr>
          <w:rFonts w:hint="cs"/>
          <w:rtl/>
          <w:lang w:eastAsia="he-IL"/>
        </w:rPr>
        <w:t>לעניין</w:t>
      </w:r>
      <w:r w:rsidR="000075C8">
        <w:rPr>
          <w:rFonts w:hint="cs"/>
          <w:rtl/>
          <w:lang w:eastAsia="he-IL"/>
        </w:rPr>
        <w:t xml:space="preserve"> </w:t>
      </w:r>
      <w:r>
        <w:rPr>
          <w:rFonts w:hint="cs"/>
          <w:rtl/>
          <w:lang w:eastAsia="he-IL"/>
        </w:rPr>
        <w:t>ההפעלה</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היו</w:t>
      </w:r>
      <w:r w:rsidR="000075C8">
        <w:rPr>
          <w:rFonts w:hint="cs"/>
          <w:rtl/>
          <w:lang w:eastAsia="he-IL"/>
        </w:rPr>
        <w:t xml:space="preserve"> </w:t>
      </w:r>
      <w:r>
        <w:rPr>
          <w:rFonts w:hint="cs"/>
          <w:rtl/>
          <w:lang w:eastAsia="he-IL"/>
        </w:rPr>
        <w:t>פעמים</w:t>
      </w:r>
      <w:r w:rsidR="000075C8">
        <w:rPr>
          <w:rFonts w:hint="cs"/>
          <w:rtl/>
          <w:lang w:eastAsia="he-IL"/>
        </w:rPr>
        <w:t xml:space="preserve"> </w:t>
      </w:r>
      <w:r>
        <w:rPr>
          <w:rFonts w:hint="cs"/>
          <w:rtl/>
          <w:lang w:eastAsia="he-IL"/>
        </w:rPr>
        <w:t>רבות</w:t>
      </w:r>
      <w:bookmarkStart w:id="435" w:name="_ETM_Q1_1552708"/>
      <w:bookmarkEnd w:id="435"/>
      <w:r>
        <w:rPr>
          <w:rFonts w:hint="cs"/>
          <w:rtl/>
          <w:lang w:eastAsia="he-IL"/>
        </w:rPr>
        <w:t>,</w:t>
      </w:r>
      <w:r w:rsidR="000075C8">
        <w:rPr>
          <w:rFonts w:hint="cs"/>
          <w:rtl/>
          <w:lang w:eastAsia="he-IL"/>
        </w:rPr>
        <w:t xml:space="preserve"> </w:t>
      </w:r>
      <w:r>
        <w:rPr>
          <w:rFonts w:hint="cs"/>
          <w:rtl/>
          <w:lang w:eastAsia="he-IL"/>
        </w:rPr>
        <w:t>כולל</w:t>
      </w:r>
      <w:r w:rsidR="000075C8">
        <w:rPr>
          <w:rFonts w:hint="cs"/>
          <w:rtl/>
          <w:lang w:eastAsia="he-IL"/>
        </w:rPr>
        <w:t xml:space="preserve"> </w:t>
      </w:r>
      <w:r>
        <w:rPr>
          <w:rFonts w:hint="cs"/>
          <w:rtl/>
          <w:lang w:eastAsia="he-IL"/>
        </w:rPr>
        <w:t>בישיבות</w:t>
      </w:r>
      <w:r w:rsidR="000075C8">
        <w:rPr>
          <w:rFonts w:hint="cs"/>
          <w:rtl/>
          <w:lang w:eastAsia="he-IL"/>
        </w:rPr>
        <w:t xml:space="preserve"> </w:t>
      </w:r>
      <w:r>
        <w:rPr>
          <w:rFonts w:hint="cs"/>
          <w:rtl/>
          <w:lang w:eastAsia="he-IL"/>
        </w:rPr>
        <w:t>בהן</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הייתי,</w:t>
      </w:r>
      <w:r w:rsidR="000075C8">
        <w:rPr>
          <w:rFonts w:hint="cs"/>
          <w:rtl/>
          <w:lang w:eastAsia="he-IL"/>
        </w:rPr>
        <w:t xml:space="preserve"> </w:t>
      </w:r>
      <w:r>
        <w:rPr>
          <w:rFonts w:hint="cs"/>
          <w:rtl/>
          <w:lang w:eastAsia="he-IL"/>
        </w:rPr>
        <w:t>בהם</w:t>
      </w:r>
      <w:r w:rsidR="000075C8">
        <w:rPr>
          <w:rFonts w:hint="cs"/>
          <w:rtl/>
          <w:lang w:eastAsia="he-IL"/>
        </w:rPr>
        <w:t xml:space="preserve"> </w:t>
      </w:r>
      <w:r>
        <w:rPr>
          <w:rFonts w:hint="cs"/>
          <w:rtl/>
          <w:lang w:eastAsia="he-IL"/>
        </w:rPr>
        <w:t>הוגשו</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בסדר</w:t>
      </w:r>
      <w:r w:rsidR="000075C8">
        <w:rPr>
          <w:rFonts w:hint="cs"/>
          <w:rtl/>
          <w:lang w:eastAsia="he-IL"/>
        </w:rPr>
        <w:t xml:space="preserve"> </w:t>
      </w:r>
      <w:r>
        <w:rPr>
          <w:rFonts w:hint="cs"/>
          <w:rtl/>
          <w:lang w:eastAsia="he-IL"/>
        </w:rPr>
        <w:t>הגודל</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ונאמר</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ידי</w:t>
      </w:r>
      <w:r w:rsidR="000075C8">
        <w:rPr>
          <w:rFonts w:hint="cs"/>
          <w:rtl/>
          <w:lang w:eastAsia="he-IL"/>
        </w:rPr>
        <w:t xml:space="preserve"> </w:t>
      </w:r>
      <w:r>
        <w:rPr>
          <w:rFonts w:hint="cs"/>
          <w:rtl/>
          <w:lang w:eastAsia="he-IL"/>
        </w:rPr>
        <w:t>הייעוץ</w:t>
      </w:r>
      <w:r w:rsidR="000075C8">
        <w:rPr>
          <w:rFonts w:hint="cs"/>
          <w:rtl/>
          <w:lang w:eastAsia="he-IL"/>
        </w:rPr>
        <w:t xml:space="preserve"> </w:t>
      </w:r>
      <w:r>
        <w:rPr>
          <w:rFonts w:hint="cs"/>
          <w:rtl/>
          <w:lang w:eastAsia="he-IL"/>
        </w:rPr>
        <w:t>המשפטי</w:t>
      </w:r>
      <w:r w:rsidR="000075C8">
        <w:rPr>
          <w:rFonts w:hint="cs"/>
          <w:rtl/>
          <w:lang w:eastAsia="he-IL"/>
        </w:rPr>
        <w:t xml:space="preserve"> </w:t>
      </w:r>
      <w:r>
        <w:rPr>
          <w:rFonts w:hint="cs"/>
          <w:rtl/>
          <w:lang w:eastAsia="he-IL"/>
        </w:rPr>
        <w:t>שהמשמעות</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הגשת</w:t>
      </w:r>
      <w:r w:rsidR="000075C8">
        <w:rPr>
          <w:rFonts w:hint="cs"/>
          <w:rtl/>
          <w:lang w:eastAsia="he-IL"/>
        </w:rPr>
        <w:t xml:space="preserve"> </w:t>
      </w:r>
      <w:r>
        <w:rPr>
          <w:rFonts w:hint="cs"/>
          <w:rtl/>
          <w:lang w:eastAsia="he-IL"/>
        </w:rPr>
        <w:t>כמות</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כזאת</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שאפשר</w:t>
      </w:r>
      <w:r w:rsidR="000075C8">
        <w:rPr>
          <w:rFonts w:hint="cs"/>
          <w:rtl/>
          <w:lang w:eastAsia="he-IL"/>
        </w:rPr>
        <w:t xml:space="preserve"> </w:t>
      </w:r>
      <w:r>
        <w:rPr>
          <w:rFonts w:hint="cs"/>
          <w:rtl/>
          <w:lang w:eastAsia="he-IL"/>
        </w:rPr>
        <w:t>להפעיל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ואז</w:t>
      </w:r>
      <w:r w:rsidR="000075C8">
        <w:rPr>
          <w:rFonts w:hint="cs"/>
          <w:rtl/>
          <w:lang w:eastAsia="he-IL"/>
        </w:rPr>
        <w:t xml:space="preserve"> </w:t>
      </w:r>
      <w:bookmarkStart w:id="436" w:name="_ETM_Q1_1569352"/>
      <w:bookmarkEnd w:id="436"/>
      <w:r>
        <w:rPr>
          <w:rFonts w:hint="cs"/>
          <w:rtl/>
          <w:lang w:eastAsia="he-IL"/>
        </w:rPr>
        <w:t>מה</w:t>
      </w:r>
      <w:r w:rsidR="000075C8">
        <w:rPr>
          <w:rFonts w:hint="cs"/>
          <w:rtl/>
          <w:lang w:eastAsia="he-IL"/>
        </w:rPr>
        <w:t xml:space="preserve"> </w:t>
      </w:r>
      <w:r>
        <w:rPr>
          <w:rFonts w:hint="cs"/>
          <w:rtl/>
          <w:lang w:eastAsia="he-IL"/>
        </w:rPr>
        <w:t>שהתרחש,</w:t>
      </w:r>
      <w:r w:rsidR="000075C8">
        <w:rPr>
          <w:rFonts w:hint="cs"/>
          <w:rtl/>
          <w:lang w:eastAsia="he-IL"/>
        </w:rPr>
        <w:t xml:space="preserve"> </w:t>
      </w:r>
      <w:r>
        <w:rPr>
          <w:rFonts w:hint="cs"/>
          <w:rtl/>
          <w:lang w:eastAsia="he-IL"/>
        </w:rPr>
        <w:t>התנהל</w:t>
      </w:r>
      <w:r w:rsidR="000075C8">
        <w:rPr>
          <w:rFonts w:hint="cs"/>
          <w:rtl/>
          <w:lang w:eastAsia="he-IL"/>
        </w:rPr>
        <w:t xml:space="preserve"> </w:t>
      </w:r>
      <w:r>
        <w:rPr>
          <w:rFonts w:hint="cs"/>
          <w:rtl/>
          <w:lang w:eastAsia="he-IL"/>
        </w:rPr>
        <w:t>שיח</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וזה</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שקרה,</w:t>
      </w:r>
      <w:r w:rsidR="000075C8">
        <w:rPr>
          <w:rFonts w:hint="cs"/>
          <w:rtl/>
          <w:lang w:eastAsia="he-IL"/>
        </w:rPr>
        <w:t xml:space="preserve"> </w:t>
      </w:r>
      <w:r>
        <w:rPr>
          <w:rFonts w:hint="cs"/>
          <w:rtl/>
          <w:lang w:eastAsia="he-IL"/>
        </w:rPr>
        <w:t>וזה</w:t>
      </w:r>
      <w:r w:rsidR="000075C8">
        <w:rPr>
          <w:rFonts w:hint="cs"/>
          <w:rtl/>
          <w:lang w:eastAsia="he-IL"/>
        </w:rPr>
        <w:t xml:space="preserve"> </w:t>
      </w:r>
      <w:r>
        <w:rPr>
          <w:rFonts w:hint="cs"/>
          <w:rtl/>
          <w:lang w:eastAsia="he-IL"/>
        </w:rPr>
        <w:t>קרה</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ביני</w:t>
      </w:r>
      <w:r w:rsidR="000075C8">
        <w:rPr>
          <w:rFonts w:hint="cs"/>
          <w:rtl/>
          <w:lang w:eastAsia="he-IL"/>
        </w:rPr>
        <w:t xml:space="preserve"> </w:t>
      </w:r>
      <w:r>
        <w:rPr>
          <w:rFonts w:hint="cs"/>
          <w:rtl/>
          <w:lang w:eastAsia="he-IL"/>
        </w:rPr>
        <w:t>ובינך,</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שזה</w:t>
      </w:r>
      <w:r w:rsidR="000075C8">
        <w:rPr>
          <w:rFonts w:hint="cs"/>
          <w:rtl/>
          <w:lang w:eastAsia="he-IL"/>
        </w:rPr>
        <w:t xml:space="preserve"> </w:t>
      </w:r>
      <w:r>
        <w:rPr>
          <w:rFonts w:hint="cs"/>
          <w:rtl/>
          <w:lang w:eastAsia="he-IL"/>
        </w:rPr>
        <w:t>לא</w:t>
      </w:r>
      <w:r w:rsidR="000075C8">
        <w:rPr>
          <w:rFonts w:hint="cs"/>
          <w:rtl/>
          <w:lang w:eastAsia="he-IL"/>
        </w:rPr>
        <w:t xml:space="preserve"> </w:t>
      </w:r>
      <w:bookmarkStart w:id="437" w:name="_ETM_Q1_1576561"/>
      <w:bookmarkEnd w:id="437"/>
      <w:r>
        <w:rPr>
          <w:rFonts w:hint="cs"/>
          <w:rtl/>
          <w:lang w:eastAsia="he-IL"/>
        </w:rPr>
        <w:t>סוד</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בין</w:t>
      </w:r>
      <w:r w:rsidR="000075C8">
        <w:rPr>
          <w:rFonts w:hint="cs"/>
          <w:rtl/>
          <w:lang w:eastAsia="he-IL"/>
        </w:rPr>
        <w:t xml:space="preserve"> </w:t>
      </w:r>
      <w:r>
        <w:rPr>
          <w:rFonts w:hint="cs"/>
          <w:rtl/>
          <w:lang w:eastAsia="he-IL"/>
        </w:rPr>
        <w:t>קואליציה</w:t>
      </w:r>
      <w:r w:rsidR="000075C8">
        <w:rPr>
          <w:rFonts w:hint="cs"/>
          <w:rtl/>
          <w:lang w:eastAsia="he-IL"/>
        </w:rPr>
        <w:t xml:space="preserve"> </w:t>
      </w:r>
      <w:r>
        <w:rPr>
          <w:rFonts w:hint="cs"/>
          <w:rtl/>
          <w:lang w:eastAsia="he-IL"/>
        </w:rPr>
        <w:t>ואופוזיציה,</w:t>
      </w:r>
      <w:r w:rsidR="000075C8">
        <w:rPr>
          <w:rFonts w:hint="cs"/>
          <w:rtl/>
          <w:lang w:eastAsia="he-IL"/>
        </w:rPr>
        <w:t xml:space="preserve"> </w:t>
      </w:r>
      <w:r>
        <w:rPr>
          <w:rFonts w:hint="cs"/>
          <w:rtl/>
          <w:lang w:eastAsia="he-IL"/>
        </w:rPr>
        <w:t>בין</w:t>
      </w:r>
      <w:r w:rsidR="000075C8">
        <w:rPr>
          <w:rFonts w:hint="cs"/>
          <w:rtl/>
          <w:lang w:eastAsia="he-IL"/>
        </w:rPr>
        <w:t xml:space="preserve"> </w:t>
      </w:r>
      <w:r>
        <w:rPr>
          <w:rFonts w:hint="cs"/>
          <w:rtl/>
          <w:lang w:eastAsia="he-IL"/>
        </w:rPr>
        <w:t>יושב</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ועדה</w:t>
      </w:r>
      <w:r w:rsidR="000075C8">
        <w:rPr>
          <w:rFonts w:hint="cs"/>
          <w:rtl/>
          <w:lang w:eastAsia="he-IL"/>
        </w:rPr>
        <w:t xml:space="preserve"> </w:t>
      </w:r>
      <w:r>
        <w:rPr>
          <w:rFonts w:hint="cs"/>
          <w:rtl/>
          <w:lang w:eastAsia="he-IL"/>
        </w:rPr>
        <w:t>לבין</w:t>
      </w:r>
      <w:r w:rsidR="000075C8">
        <w:rPr>
          <w:rFonts w:hint="cs"/>
          <w:rtl/>
          <w:lang w:eastAsia="he-IL"/>
        </w:rPr>
        <w:t xml:space="preserve"> </w:t>
      </w:r>
      <w:r>
        <w:rPr>
          <w:rFonts w:hint="cs"/>
          <w:rtl/>
          <w:lang w:eastAsia="he-IL"/>
        </w:rPr>
        <w:t>חברי</w:t>
      </w:r>
      <w:r w:rsidR="000075C8">
        <w:rPr>
          <w:rFonts w:hint="cs"/>
          <w:rtl/>
          <w:lang w:eastAsia="he-IL"/>
        </w:rPr>
        <w:t xml:space="preserve"> </w:t>
      </w:r>
      <w:r>
        <w:rPr>
          <w:rFonts w:hint="cs"/>
          <w:rtl/>
          <w:lang w:eastAsia="he-IL"/>
        </w:rPr>
        <w:t>ועדה,</w:t>
      </w:r>
      <w:r w:rsidR="000075C8">
        <w:rPr>
          <w:rFonts w:hint="cs"/>
          <w:rtl/>
          <w:lang w:eastAsia="he-IL"/>
        </w:rPr>
        <w:t xml:space="preserve"> </w:t>
      </w:r>
      <w:r>
        <w:rPr>
          <w:rFonts w:hint="cs"/>
          <w:rtl/>
          <w:lang w:eastAsia="he-IL"/>
        </w:rPr>
        <w:t>והגיעו</w:t>
      </w:r>
      <w:r w:rsidR="000075C8">
        <w:rPr>
          <w:rFonts w:hint="cs"/>
          <w:rtl/>
          <w:lang w:eastAsia="he-IL"/>
        </w:rPr>
        <w:t xml:space="preserve"> </w:t>
      </w:r>
      <w:r>
        <w:rPr>
          <w:rFonts w:hint="cs"/>
          <w:rtl/>
          <w:lang w:eastAsia="he-IL"/>
        </w:rPr>
        <w:t>לסיכום</w:t>
      </w:r>
      <w:r w:rsidR="000075C8">
        <w:rPr>
          <w:rFonts w:hint="cs"/>
          <w:rtl/>
          <w:lang w:eastAsia="he-IL"/>
        </w:rPr>
        <w:t xml:space="preserve"> </w:t>
      </w:r>
      <w:r>
        <w:rPr>
          <w:rFonts w:hint="cs"/>
          <w:rtl/>
          <w:lang w:eastAsia="he-IL"/>
        </w:rPr>
        <w:t>של</w:t>
      </w:r>
      <w:r w:rsidR="000075C8">
        <w:rPr>
          <w:rFonts w:hint="cs"/>
          <w:rtl/>
          <w:lang w:eastAsia="he-IL"/>
        </w:rPr>
        <w:t xml:space="preserve"> </w:t>
      </w:r>
      <w:bookmarkStart w:id="438" w:name="_ETM_Q1_1582560"/>
      <w:bookmarkEnd w:id="438"/>
      <w:r>
        <w:rPr>
          <w:rFonts w:hint="cs"/>
          <w:rtl/>
          <w:lang w:eastAsia="he-IL"/>
        </w:rPr>
        <w:t>מסגרת</w:t>
      </w:r>
      <w:r w:rsidR="000075C8">
        <w:rPr>
          <w:rFonts w:hint="cs"/>
          <w:rtl/>
          <w:lang w:eastAsia="he-IL"/>
        </w:rPr>
        <w:t xml:space="preserve"> </w:t>
      </w:r>
      <w:r>
        <w:rPr>
          <w:rFonts w:hint="cs"/>
          <w:rtl/>
          <w:lang w:eastAsia="he-IL"/>
        </w:rPr>
        <w:t>דיון</w:t>
      </w:r>
      <w:r w:rsidR="000075C8">
        <w:rPr>
          <w:rFonts w:hint="cs"/>
          <w:rtl/>
          <w:lang w:eastAsia="he-IL"/>
        </w:rPr>
        <w:t xml:space="preserve"> </w:t>
      </w:r>
      <w:r>
        <w:rPr>
          <w:rFonts w:hint="cs"/>
          <w:rtl/>
          <w:lang w:eastAsia="he-IL"/>
        </w:rPr>
        <w:t>בהינתן</w:t>
      </w:r>
      <w:r w:rsidR="000075C8">
        <w:rPr>
          <w:rFonts w:hint="cs"/>
          <w:rtl/>
          <w:lang w:eastAsia="he-IL"/>
        </w:rPr>
        <w:t xml:space="preserve"> </w:t>
      </w:r>
      <w:r>
        <w:rPr>
          <w:rFonts w:hint="cs"/>
          <w:rtl/>
          <w:lang w:eastAsia="he-IL"/>
        </w:rPr>
        <w:t>העובדה</w:t>
      </w:r>
      <w:r w:rsidR="000075C8">
        <w:rPr>
          <w:rFonts w:hint="cs"/>
          <w:rtl/>
          <w:lang w:eastAsia="he-IL"/>
        </w:rPr>
        <w:t xml:space="preserve"> </w:t>
      </w:r>
      <w:r>
        <w:rPr>
          <w:rFonts w:hint="cs"/>
          <w:rtl/>
          <w:lang w:eastAsia="he-IL"/>
        </w:rPr>
        <w:t>שניתן</w:t>
      </w:r>
      <w:r w:rsidR="000075C8">
        <w:rPr>
          <w:rFonts w:hint="cs"/>
          <w:rtl/>
          <w:lang w:eastAsia="he-IL"/>
        </w:rPr>
        <w:t xml:space="preserve"> </w:t>
      </w:r>
      <w:r>
        <w:rPr>
          <w:rFonts w:hint="cs"/>
          <w:rtl/>
          <w:lang w:eastAsia="he-IL"/>
        </w:rPr>
        <w:t>להפעיל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רוצים</w:t>
      </w:r>
      <w:r w:rsidR="000075C8">
        <w:rPr>
          <w:rFonts w:hint="cs"/>
          <w:rtl/>
          <w:lang w:eastAsia="he-IL"/>
        </w:rPr>
        <w:t xml:space="preserve"> </w:t>
      </w:r>
      <w:r>
        <w:rPr>
          <w:rFonts w:hint="cs"/>
          <w:rtl/>
          <w:lang w:eastAsia="he-IL"/>
        </w:rPr>
        <w:t>לעשות</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בסדר</w:t>
      </w:r>
      <w:r w:rsidR="000075C8">
        <w:rPr>
          <w:rFonts w:hint="cs"/>
          <w:rtl/>
          <w:lang w:eastAsia="he-IL"/>
        </w:rPr>
        <w:t xml:space="preserve"> </w:t>
      </w:r>
      <w:bookmarkStart w:id="439" w:name="_ETM_Q1_1587884"/>
      <w:bookmarkEnd w:id="439"/>
      <w:r>
        <w:rPr>
          <w:rFonts w:hint="cs"/>
          <w:rtl/>
          <w:lang w:eastAsia="he-IL"/>
        </w:rPr>
        <w:t>גמור</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שזה</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שהתרחש.</w:t>
      </w:r>
    </w:p>
    <w:p w14:paraId="61F94259" w14:textId="77777777" w:rsidR="00F00163" w:rsidRDefault="00F00163" w:rsidP="00F00163">
      <w:pPr>
        <w:rPr>
          <w:rtl/>
          <w:lang w:eastAsia="he-IL"/>
        </w:rPr>
      </w:pPr>
      <w:bookmarkStart w:id="440" w:name="_ETM_Q1_1589546"/>
      <w:bookmarkStart w:id="441" w:name="_ETM_Q1_1589588"/>
      <w:bookmarkEnd w:id="440"/>
      <w:bookmarkEnd w:id="441"/>
    </w:p>
    <w:p w14:paraId="32733BB5" w14:textId="77777777" w:rsidR="00F00163" w:rsidRDefault="000075C8" w:rsidP="00F00163">
      <w:pPr>
        <w:pStyle w:val="a4"/>
        <w:keepNext/>
        <w:rPr>
          <w:rtl/>
        </w:rPr>
      </w:pPr>
      <w:bookmarkStart w:id="442" w:name="ET_speaker_5791_74"/>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Style w:val="TagStyle"/>
          <w:rtl/>
        </w:rPr>
        <w:t xml:space="preserve"> </w:t>
      </w:r>
      <w:r w:rsidR="00F00163">
        <w:rPr>
          <w:rtl/>
        </w:rPr>
        <w:t>יואב</w:t>
      </w:r>
      <w:r>
        <w:rPr>
          <w:rtl/>
        </w:rPr>
        <w:t xml:space="preserve"> </w:t>
      </w:r>
      <w:r w:rsidR="00F00163">
        <w:rPr>
          <w:rtl/>
        </w:rPr>
        <w:t>סגלוביץ'</w:t>
      </w:r>
      <w:r>
        <w:rPr>
          <w:rtl/>
        </w:rPr>
        <w:t xml:space="preserve"> </w:t>
      </w:r>
      <w:r w:rsidR="00F00163">
        <w:rPr>
          <w:rtl/>
        </w:rPr>
        <w:t>(יש</w:t>
      </w:r>
      <w:r>
        <w:rPr>
          <w:rtl/>
        </w:rPr>
        <w:t xml:space="preserve"> </w:t>
      </w:r>
      <w:r w:rsidR="00F00163">
        <w:rPr>
          <w:rtl/>
        </w:rPr>
        <w:t>עתיד):</w:t>
      </w:r>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tl/>
        </w:rPr>
        <w:t xml:space="preserve"> </w:t>
      </w:r>
      <w:bookmarkEnd w:id="442"/>
    </w:p>
    <w:p w14:paraId="09C64D66" w14:textId="77777777" w:rsidR="00F00163" w:rsidRDefault="00F00163" w:rsidP="00F00163">
      <w:pPr>
        <w:pStyle w:val="KeepWithNext"/>
        <w:rPr>
          <w:rtl/>
          <w:lang w:eastAsia="he-IL"/>
        </w:rPr>
      </w:pPr>
    </w:p>
    <w:p w14:paraId="1793EFD7" w14:textId="77777777" w:rsidR="00F00163" w:rsidRDefault="00F00163" w:rsidP="00F00163">
      <w:pPr>
        <w:rPr>
          <w:rtl/>
          <w:lang w:eastAsia="he-IL"/>
        </w:rPr>
      </w:pPr>
      <w:r>
        <w:rPr>
          <w:rFonts w:hint="cs"/>
          <w:rtl/>
          <w:lang w:eastAsia="he-IL"/>
        </w:rPr>
        <w:t>מתי</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האירוע</w:t>
      </w:r>
      <w:r w:rsidR="000075C8">
        <w:rPr>
          <w:rFonts w:hint="cs"/>
          <w:rtl/>
          <w:lang w:eastAsia="he-IL"/>
        </w:rPr>
        <w:t xml:space="preserve"> </w:t>
      </w:r>
      <w:r>
        <w:rPr>
          <w:rFonts w:hint="cs"/>
          <w:rtl/>
          <w:lang w:eastAsia="he-IL"/>
        </w:rPr>
        <w:t>באופן</w:t>
      </w:r>
      <w:r w:rsidR="000075C8">
        <w:rPr>
          <w:rFonts w:hint="cs"/>
          <w:rtl/>
          <w:lang w:eastAsia="he-IL"/>
        </w:rPr>
        <w:t xml:space="preserve"> </w:t>
      </w:r>
      <w:r>
        <w:rPr>
          <w:rFonts w:hint="cs"/>
          <w:rtl/>
          <w:lang w:eastAsia="he-IL"/>
        </w:rPr>
        <w:t>מז'ורי</w:t>
      </w:r>
      <w:r w:rsidR="000075C8">
        <w:rPr>
          <w:rFonts w:hint="cs"/>
          <w:rtl/>
          <w:lang w:eastAsia="he-IL"/>
        </w:rPr>
        <w:t xml:space="preserve"> </w:t>
      </w:r>
      <w:r>
        <w:rPr>
          <w:rFonts w:hint="cs"/>
          <w:rtl/>
          <w:lang w:eastAsia="he-IL"/>
        </w:rPr>
        <w:t>כזה</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הצעת</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מן</w:t>
      </w:r>
      <w:r w:rsidR="000075C8">
        <w:rPr>
          <w:rFonts w:hint="cs"/>
          <w:rtl/>
          <w:lang w:eastAsia="he-IL"/>
        </w:rPr>
        <w:t xml:space="preserve"> </w:t>
      </w:r>
      <w:r>
        <w:rPr>
          <w:rFonts w:hint="cs"/>
          <w:rtl/>
          <w:lang w:eastAsia="he-IL"/>
        </w:rPr>
        <w:t>הסוג</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שמשנה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סדרי</w:t>
      </w:r>
      <w:r w:rsidR="000075C8">
        <w:rPr>
          <w:rFonts w:hint="cs"/>
          <w:rtl/>
          <w:lang w:eastAsia="he-IL"/>
        </w:rPr>
        <w:t xml:space="preserve"> </w:t>
      </w:r>
      <w:r>
        <w:rPr>
          <w:rFonts w:hint="cs"/>
          <w:rtl/>
          <w:lang w:eastAsia="he-IL"/>
        </w:rPr>
        <w:t>השלטון</w:t>
      </w:r>
      <w:r w:rsidR="000075C8">
        <w:rPr>
          <w:rFonts w:hint="cs"/>
          <w:rtl/>
          <w:lang w:eastAsia="he-IL"/>
        </w:rPr>
        <w:t xml:space="preserve"> </w:t>
      </w:r>
      <w:r>
        <w:rPr>
          <w:rFonts w:hint="cs"/>
          <w:rtl/>
          <w:lang w:eastAsia="he-IL"/>
        </w:rPr>
        <w:t>והמשפט</w:t>
      </w:r>
      <w:r w:rsidR="000075C8">
        <w:rPr>
          <w:rFonts w:hint="cs"/>
          <w:rtl/>
          <w:lang w:eastAsia="he-IL"/>
        </w:rPr>
        <w:t xml:space="preserve"> </w:t>
      </w:r>
      <w:r>
        <w:rPr>
          <w:rFonts w:hint="cs"/>
          <w:rtl/>
          <w:lang w:eastAsia="he-IL"/>
        </w:rPr>
        <w:t>במדינת</w:t>
      </w:r>
      <w:r w:rsidR="000075C8">
        <w:rPr>
          <w:rFonts w:hint="cs"/>
          <w:rtl/>
          <w:lang w:eastAsia="he-IL"/>
        </w:rPr>
        <w:t xml:space="preserve"> </w:t>
      </w:r>
      <w:r>
        <w:rPr>
          <w:rFonts w:hint="cs"/>
          <w:rtl/>
          <w:lang w:eastAsia="he-IL"/>
        </w:rPr>
        <w:t>ישראל</w:t>
      </w:r>
      <w:r w:rsidR="000075C8">
        <w:rPr>
          <w:rFonts w:hint="cs"/>
          <w:rtl/>
          <w:lang w:eastAsia="he-IL"/>
        </w:rPr>
        <w:t xml:space="preserve"> </w:t>
      </w:r>
      <w:r>
        <w:rPr>
          <w:rFonts w:hint="cs"/>
          <w:rtl/>
          <w:lang w:eastAsia="he-IL"/>
        </w:rPr>
        <w:t>ואתם</w:t>
      </w:r>
      <w:r w:rsidR="000075C8">
        <w:rPr>
          <w:rFonts w:hint="cs"/>
          <w:rtl/>
          <w:lang w:eastAsia="he-IL"/>
        </w:rPr>
        <w:t xml:space="preserve"> </w:t>
      </w:r>
      <w:r>
        <w:rPr>
          <w:rFonts w:hint="cs"/>
          <w:rtl/>
          <w:lang w:eastAsia="he-IL"/>
        </w:rPr>
        <w:t>עושים</w:t>
      </w:r>
      <w:r w:rsidR="000075C8">
        <w:rPr>
          <w:rFonts w:hint="cs"/>
          <w:rtl/>
          <w:lang w:eastAsia="he-IL"/>
        </w:rPr>
        <w:t xml:space="preserve"> </w:t>
      </w:r>
      <w:r>
        <w:rPr>
          <w:rFonts w:hint="cs"/>
          <w:rtl/>
          <w:lang w:eastAsia="he-IL"/>
        </w:rPr>
        <w:t>איתנו</w:t>
      </w:r>
      <w:r w:rsidR="000075C8">
        <w:rPr>
          <w:rFonts w:hint="cs"/>
          <w:rtl/>
          <w:lang w:eastAsia="he-IL"/>
        </w:rPr>
        <w:t xml:space="preserve"> </w:t>
      </w:r>
      <w:r>
        <w:rPr>
          <w:rFonts w:hint="cs"/>
          <w:rtl/>
          <w:lang w:eastAsia="he-IL"/>
        </w:rPr>
        <w:t>עכשיו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החשבון</w:t>
      </w:r>
      <w:r w:rsidR="000075C8">
        <w:rPr>
          <w:rFonts w:hint="cs"/>
          <w:rtl/>
          <w:lang w:eastAsia="he-IL"/>
        </w:rPr>
        <w:t xml:space="preserve"> </w:t>
      </w:r>
      <w:r>
        <w:rPr>
          <w:rFonts w:hint="cs"/>
          <w:rtl/>
          <w:lang w:eastAsia="he-IL"/>
        </w:rPr>
        <w:t>הבוכלטרי</w:t>
      </w:r>
      <w:r w:rsidR="000075C8">
        <w:rPr>
          <w:rFonts w:hint="cs"/>
          <w:rtl/>
          <w:lang w:eastAsia="he-IL"/>
        </w:rPr>
        <w:t xml:space="preserve"> </w:t>
      </w:r>
      <w:r>
        <w:rPr>
          <w:rFonts w:hint="cs"/>
          <w:rtl/>
          <w:lang w:eastAsia="he-IL"/>
        </w:rPr>
        <w:t>איך</w:t>
      </w:r>
      <w:r w:rsidR="000075C8">
        <w:rPr>
          <w:rFonts w:hint="cs"/>
          <w:rtl/>
          <w:lang w:eastAsia="he-IL"/>
        </w:rPr>
        <w:t xml:space="preserve"> </w:t>
      </w:r>
      <w:r>
        <w:rPr>
          <w:rFonts w:hint="cs"/>
          <w:rtl/>
          <w:lang w:eastAsia="he-IL"/>
        </w:rPr>
        <w:t>לעשות</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קל</w:t>
      </w:r>
      <w:r w:rsidR="000075C8">
        <w:rPr>
          <w:rFonts w:hint="cs"/>
          <w:rtl/>
          <w:lang w:eastAsia="he-IL"/>
        </w:rPr>
        <w:t xml:space="preserve"> </w:t>
      </w:r>
      <w:r>
        <w:rPr>
          <w:rFonts w:hint="cs"/>
          <w:rtl/>
          <w:lang w:eastAsia="he-IL"/>
        </w:rPr>
        <w:t>יותר</w:t>
      </w:r>
      <w:r w:rsidR="000075C8">
        <w:rPr>
          <w:rFonts w:hint="cs"/>
          <w:rtl/>
          <w:lang w:eastAsia="he-IL"/>
        </w:rPr>
        <w:t xml:space="preserve"> </w:t>
      </w:r>
      <w:r>
        <w:rPr>
          <w:rFonts w:hint="cs"/>
          <w:rtl/>
          <w:lang w:eastAsia="he-IL"/>
        </w:rPr>
        <w:t>לקואליציה.</w:t>
      </w:r>
    </w:p>
    <w:p w14:paraId="2164BDE9" w14:textId="77777777" w:rsidR="00F00163" w:rsidRDefault="00F00163" w:rsidP="00F00163">
      <w:pPr>
        <w:rPr>
          <w:rtl/>
          <w:lang w:eastAsia="he-IL"/>
        </w:rPr>
      </w:pPr>
    </w:p>
    <w:p w14:paraId="30D64CF7" w14:textId="77777777" w:rsidR="00F00163" w:rsidRDefault="000075C8" w:rsidP="00F00163">
      <w:pPr>
        <w:pStyle w:val="a4"/>
        <w:keepNext/>
        <w:rPr>
          <w:rtl/>
        </w:rPr>
      </w:pPr>
      <w:bookmarkStart w:id="443" w:name="ET_speaker_5767_76"/>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Style w:val="TagStyle"/>
          <w:rtl/>
        </w:rPr>
        <w:t xml:space="preserve"> </w:t>
      </w:r>
      <w:r w:rsidR="00F00163">
        <w:rPr>
          <w:rtl/>
        </w:rPr>
        <w:t>אורנה</w:t>
      </w:r>
      <w:r>
        <w:rPr>
          <w:rtl/>
        </w:rPr>
        <w:t xml:space="preserve"> </w:t>
      </w:r>
      <w:r w:rsidR="00F00163">
        <w:rPr>
          <w:rtl/>
        </w:rPr>
        <w:t>ברביבאי</w:t>
      </w:r>
      <w:r>
        <w:rPr>
          <w:rtl/>
        </w:rPr>
        <w:t xml:space="preserve"> </w:t>
      </w:r>
      <w:r w:rsidR="00F00163">
        <w:rPr>
          <w:rtl/>
        </w:rPr>
        <w:t>(יש</w:t>
      </w:r>
      <w:r>
        <w:rPr>
          <w:rtl/>
        </w:rPr>
        <w:t xml:space="preserve"> </w:t>
      </w:r>
      <w:r w:rsidR="00F00163">
        <w:rPr>
          <w:rtl/>
        </w:rPr>
        <w:t>עתיד):</w:t>
      </w:r>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tl/>
        </w:rPr>
        <w:t xml:space="preserve"> </w:t>
      </w:r>
      <w:bookmarkEnd w:id="443"/>
    </w:p>
    <w:p w14:paraId="285377D9" w14:textId="77777777" w:rsidR="00F00163" w:rsidRDefault="00F00163" w:rsidP="00F00163">
      <w:pPr>
        <w:pStyle w:val="KeepWithNext"/>
        <w:rPr>
          <w:rtl/>
          <w:lang w:eastAsia="he-IL"/>
        </w:rPr>
      </w:pPr>
    </w:p>
    <w:p w14:paraId="25298AB0" w14:textId="77777777" w:rsidR="00F00163" w:rsidRDefault="00F00163" w:rsidP="00F00163">
      <w:pPr>
        <w:rPr>
          <w:rtl/>
          <w:lang w:eastAsia="he-IL"/>
        </w:rPr>
      </w:pPr>
      <w:r>
        <w:rPr>
          <w:rFonts w:hint="cs"/>
          <w:rtl/>
          <w:lang w:eastAsia="he-IL"/>
        </w:rPr>
        <w:t>אנחנו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רוצים</w:t>
      </w:r>
      <w:r w:rsidR="000075C8">
        <w:rPr>
          <w:rFonts w:hint="cs"/>
          <w:rtl/>
          <w:lang w:eastAsia="he-IL"/>
        </w:rPr>
        <w:t xml:space="preserve"> </w:t>
      </w:r>
      <w:r>
        <w:rPr>
          <w:rFonts w:hint="cs"/>
          <w:rtl/>
          <w:lang w:eastAsia="he-IL"/>
        </w:rPr>
        <w:t>הנחות.</w:t>
      </w:r>
    </w:p>
    <w:p w14:paraId="45BA4705" w14:textId="77777777" w:rsidR="00F00163" w:rsidRDefault="00F00163" w:rsidP="00F00163">
      <w:pPr>
        <w:rPr>
          <w:rtl/>
          <w:lang w:eastAsia="he-IL"/>
        </w:rPr>
      </w:pPr>
      <w:bookmarkStart w:id="444" w:name="_ETM_Q1_1604640"/>
      <w:bookmarkStart w:id="445" w:name="_ETM_Q1_1604672"/>
      <w:bookmarkEnd w:id="444"/>
      <w:bookmarkEnd w:id="445"/>
    </w:p>
    <w:p w14:paraId="164376CA" w14:textId="77777777" w:rsidR="00F00163" w:rsidRDefault="000075C8" w:rsidP="00F00163">
      <w:pPr>
        <w:pStyle w:val="a4"/>
        <w:keepNext/>
        <w:rPr>
          <w:rtl/>
        </w:rPr>
      </w:pPr>
      <w:bookmarkStart w:id="446" w:name="ET_speaker_5791_77"/>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Style w:val="TagStyle"/>
          <w:rtl/>
        </w:rPr>
        <w:t xml:space="preserve"> </w:t>
      </w:r>
      <w:r w:rsidR="00F00163">
        <w:rPr>
          <w:rtl/>
        </w:rPr>
        <w:t>יואב</w:t>
      </w:r>
      <w:r>
        <w:rPr>
          <w:rtl/>
        </w:rPr>
        <w:t xml:space="preserve"> </w:t>
      </w:r>
      <w:r w:rsidR="00F00163">
        <w:rPr>
          <w:rtl/>
        </w:rPr>
        <w:t>סגלוביץ'</w:t>
      </w:r>
      <w:r>
        <w:rPr>
          <w:rtl/>
        </w:rPr>
        <w:t xml:space="preserve"> </w:t>
      </w:r>
      <w:r w:rsidR="00F00163">
        <w:rPr>
          <w:rtl/>
        </w:rPr>
        <w:t>(יש</w:t>
      </w:r>
      <w:r>
        <w:rPr>
          <w:rtl/>
        </w:rPr>
        <w:t xml:space="preserve"> </w:t>
      </w:r>
      <w:r w:rsidR="00F00163">
        <w:rPr>
          <w:rtl/>
        </w:rPr>
        <w:t>עתיד):</w:t>
      </w:r>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tl/>
        </w:rPr>
        <w:t xml:space="preserve"> </w:t>
      </w:r>
      <w:bookmarkEnd w:id="446"/>
    </w:p>
    <w:p w14:paraId="3530F368" w14:textId="77777777" w:rsidR="00F00163" w:rsidRDefault="00F00163" w:rsidP="00F00163">
      <w:pPr>
        <w:pStyle w:val="KeepWithNext"/>
        <w:rPr>
          <w:rtl/>
          <w:lang w:eastAsia="he-IL"/>
        </w:rPr>
      </w:pPr>
    </w:p>
    <w:p w14:paraId="31F6B652" w14:textId="77777777" w:rsidR="00F00163" w:rsidRDefault="00F00163" w:rsidP="00F00163">
      <w:pPr>
        <w:rPr>
          <w:rtl/>
          <w:lang w:eastAsia="he-IL"/>
        </w:rPr>
      </w:pPr>
      <w:r>
        <w:rPr>
          <w:rFonts w:hint="cs"/>
          <w:rtl/>
          <w:lang w:eastAsia="he-IL"/>
        </w:rPr>
        <w:t>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בכאב.</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לדעת</w:t>
      </w:r>
      <w:r w:rsidR="000075C8">
        <w:rPr>
          <w:rFonts w:hint="cs"/>
          <w:rtl/>
          <w:lang w:eastAsia="he-IL"/>
        </w:rPr>
        <w:t xml:space="preserve"> </w:t>
      </w:r>
      <w:r>
        <w:rPr>
          <w:rFonts w:hint="cs"/>
          <w:rtl/>
          <w:lang w:eastAsia="he-IL"/>
        </w:rPr>
        <w:t>עובדתית</w:t>
      </w:r>
      <w:r w:rsidR="000075C8">
        <w:rPr>
          <w:rFonts w:hint="cs"/>
          <w:rtl/>
          <w:lang w:eastAsia="he-IL"/>
        </w:rPr>
        <w:t xml:space="preserve"> </w:t>
      </w:r>
      <w:r>
        <w:rPr>
          <w:rFonts w:hint="cs"/>
          <w:rtl/>
          <w:lang w:eastAsia="he-IL"/>
        </w:rPr>
        <w:t>מהייעוץ</w:t>
      </w:r>
      <w:r w:rsidR="000075C8">
        <w:rPr>
          <w:rFonts w:hint="cs"/>
          <w:rtl/>
          <w:lang w:eastAsia="he-IL"/>
        </w:rPr>
        <w:t xml:space="preserve"> </w:t>
      </w:r>
      <w:r>
        <w:rPr>
          <w:rFonts w:hint="cs"/>
          <w:rtl/>
          <w:lang w:eastAsia="he-IL"/>
        </w:rPr>
        <w:t>המשפטי</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הם</w:t>
      </w:r>
      <w:r w:rsidR="000075C8">
        <w:rPr>
          <w:rFonts w:hint="cs"/>
          <w:rtl/>
          <w:lang w:eastAsia="he-IL"/>
        </w:rPr>
        <w:t xml:space="preserve"> </w:t>
      </w:r>
      <w:r>
        <w:rPr>
          <w:rFonts w:hint="cs"/>
          <w:rtl/>
          <w:lang w:eastAsia="he-IL"/>
        </w:rPr>
        <w:t>המקרים</w:t>
      </w:r>
      <w:r w:rsidR="000075C8">
        <w:rPr>
          <w:rFonts w:hint="cs"/>
          <w:rtl/>
          <w:lang w:eastAsia="he-IL"/>
        </w:rPr>
        <w:t xml:space="preserve"> </w:t>
      </w:r>
      <w:r>
        <w:rPr>
          <w:rFonts w:hint="cs"/>
          <w:rtl/>
          <w:lang w:eastAsia="he-IL"/>
        </w:rPr>
        <w:t>שזה</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ובוא</w:t>
      </w:r>
      <w:r w:rsidR="000075C8">
        <w:rPr>
          <w:rFonts w:hint="cs"/>
          <w:rtl/>
          <w:lang w:eastAsia="he-IL"/>
        </w:rPr>
        <w:t xml:space="preserve"> </w:t>
      </w:r>
      <w:r>
        <w:rPr>
          <w:rFonts w:hint="cs"/>
          <w:rtl/>
          <w:lang w:eastAsia="he-IL"/>
        </w:rPr>
        <w:t>ננתח</w:t>
      </w:r>
      <w:r w:rsidR="000075C8">
        <w:rPr>
          <w:rFonts w:hint="cs"/>
          <w:rtl/>
          <w:lang w:eastAsia="he-IL"/>
        </w:rPr>
        <w:t xml:space="preserve"> </w:t>
      </w:r>
      <w:r>
        <w:rPr>
          <w:rFonts w:hint="cs"/>
          <w:rtl/>
          <w:lang w:eastAsia="he-IL"/>
        </w:rPr>
        <w:t>אותם.</w:t>
      </w:r>
    </w:p>
    <w:p w14:paraId="60BD43F3" w14:textId="77777777" w:rsidR="00F00163" w:rsidRDefault="00F00163" w:rsidP="00F00163">
      <w:pPr>
        <w:rPr>
          <w:rtl/>
          <w:lang w:eastAsia="he-IL"/>
        </w:rPr>
      </w:pPr>
      <w:bookmarkStart w:id="447" w:name="_ETM_Q1_1609885"/>
      <w:bookmarkStart w:id="448" w:name="_ETM_Q1_1609927"/>
      <w:bookmarkEnd w:id="447"/>
      <w:bookmarkEnd w:id="448"/>
    </w:p>
    <w:p w14:paraId="57E4AB26" w14:textId="77777777" w:rsidR="00F00163" w:rsidRDefault="000075C8" w:rsidP="00F00163">
      <w:pPr>
        <w:pStyle w:val="a4"/>
        <w:keepNext/>
        <w:rPr>
          <w:rtl/>
        </w:rPr>
      </w:pPr>
      <w:bookmarkStart w:id="449" w:name="ET_speaker_שגית_אפיק_78"/>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Style w:val="TagStyle"/>
          <w:rtl/>
        </w:rPr>
        <w:t xml:space="preserve"> </w:t>
      </w:r>
      <w:r w:rsidR="00F00163">
        <w:rPr>
          <w:rtl/>
        </w:rPr>
        <w:t>שגית</w:t>
      </w:r>
      <w:r>
        <w:rPr>
          <w:rtl/>
        </w:rPr>
        <w:t xml:space="preserve"> </w:t>
      </w:r>
      <w:r w:rsidR="00F00163">
        <w:rPr>
          <w:rtl/>
        </w:rPr>
        <w:t>אפיק:</w:t>
      </w:r>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tl/>
        </w:rPr>
        <w:t xml:space="preserve"> </w:t>
      </w:r>
      <w:bookmarkEnd w:id="449"/>
    </w:p>
    <w:p w14:paraId="7A86C3E4" w14:textId="77777777" w:rsidR="00F00163" w:rsidRDefault="00F00163" w:rsidP="00F00163">
      <w:pPr>
        <w:pStyle w:val="KeepWithNext"/>
        <w:rPr>
          <w:rtl/>
          <w:lang w:eastAsia="he-IL"/>
        </w:rPr>
      </w:pPr>
    </w:p>
    <w:p w14:paraId="1F160208" w14:textId="77777777" w:rsidR="00F00163" w:rsidRDefault="00F00163" w:rsidP="00F00163">
      <w:pPr>
        <w:rPr>
          <w:rtl/>
          <w:lang w:eastAsia="he-IL"/>
        </w:rPr>
      </w:pPr>
      <w:r>
        <w:rPr>
          <w:rFonts w:hint="cs"/>
          <w:rtl/>
          <w:lang w:eastAsia="he-IL"/>
        </w:rPr>
        <w:t>המקרים</w:t>
      </w:r>
      <w:r w:rsidR="000075C8">
        <w:rPr>
          <w:rFonts w:hint="cs"/>
          <w:rtl/>
          <w:lang w:eastAsia="he-IL"/>
        </w:rPr>
        <w:t xml:space="preserve"> </w:t>
      </w:r>
      <w:r>
        <w:rPr>
          <w:rFonts w:hint="cs"/>
          <w:rtl/>
          <w:lang w:eastAsia="he-IL"/>
        </w:rPr>
        <w:t>שזה</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המקרים</w:t>
      </w:r>
      <w:r w:rsidR="000075C8">
        <w:rPr>
          <w:rFonts w:hint="cs"/>
          <w:rtl/>
          <w:lang w:eastAsia="he-IL"/>
        </w:rPr>
        <w:t xml:space="preserve"> </w:t>
      </w:r>
      <w:r>
        <w:rPr>
          <w:rFonts w:hint="cs"/>
          <w:rtl/>
          <w:lang w:eastAsia="he-IL"/>
        </w:rPr>
        <w:t>בהם</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הגיעו</w:t>
      </w:r>
      <w:r w:rsidR="000075C8">
        <w:rPr>
          <w:rFonts w:hint="cs"/>
          <w:rtl/>
          <w:lang w:eastAsia="he-IL"/>
        </w:rPr>
        <w:t xml:space="preserve"> </w:t>
      </w:r>
      <w:bookmarkStart w:id="450" w:name="_ETM_Q1_1613540"/>
      <w:bookmarkEnd w:id="450"/>
      <w:r>
        <w:rPr>
          <w:rFonts w:hint="cs"/>
          <w:rtl/>
          <w:lang w:eastAsia="he-IL"/>
        </w:rPr>
        <w:t>-</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w:t>
      </w:r>
    </w:p>
    <w:p w14:paraId="2A58BEA8" w14:textId="77777777" w:rsidR="00F00163" w:rsidRDefault="00F00163" w:rsidP="00F00163">
      <w:pPr>
        <w:rPr>
          <w:rtl/>
          <w:lang w:eastAsia="he-IL"/>
        </w:rPr>
      </w:pPr>
    </w:p>
    <w:p w14:paraId="2996ED07" w14:textId="77777777" w:rsidR="00F00163" w:rsidRDefault="000075C8" w:rsidP="00F00163">
      <w:pPr>
        <w:pStyle w:val="a4"/>
        <w:keepNext/>
        <w:rPr>
          <w:rtl/>
        </w:rPr>
      </w:pPr>
      <w:bookmarkStart w:id="451" w:name="ET_speaker_5791_79"/>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Style w:val="TagStyle"/>
          <w:rtl/>
        </w:rPr>
        <w:t xml:space="preserve"> </w:t>
      </w:r>
      <w:r w:rsidR="00F00163">
        <w:rPr>
          <w:rtl/>
        </w:rPr>
        <w:t>יואב</w:t>
      </w:r>
      <w:r>
        <w:rPr>
          <w:rtl/>
        </w:rPr>
        <w:t xml:space="preserve"> </w:t>
      </w:r>
      <w:r w:rsidR="00F00163">
        <w:rPr>
          <w:rtl/>
        </w:rPr>
        <w:t>סגלוביץ'</w:t>
      </w:r>
      <w:r>
        <w:rPr>
          <w:rtl/>
        </w:rPr>
        <w:t xml:space="preserve"> </w:t>
      </w:r>
      <w:r w:rsidR="00F00163">
        <w:rPr>
          <w:rtl/>
        </w:rPr>
        <w:t>(יש</w:t>
      </w:r>
      <w:r>
        <w:rPr>
          <w:rtl/>
        </w:rPr>
        <w:t xml:space="preserve"> </w:t>
      </w:r>
      <w:r w:rsidR="00F00163">
        <w:rPr>
          <w:rtl/>
        </w:rPr>
        <w:t>עתיד):</w:t>
      </w:r>
      <w:r>
        <w:rPr>
          <w:rStyle w:val="TagStyle"/>
          <w:rtl/>
        </w:rPr>
        <w:t xml:space="preserve"> </w:t>
      </w:r>
      <w:r w:rsidR="00F00163" w:rsidRPr="00F00163">
        <w:rPr>
          <w:rStyle w:val="TagStyle"/>
          <w:rtl/>
        </w:rPr>
        <w:t>&lt;&lt;</w:t>
      </w:r>
      <w:r>
        <w:rPr>
          <w:rStyle w:val="TagStyle"/>
          <w:rtl/>
        </w:rPr>
        <w:t xml:space="preserve"> </w:t>
      </w:r>
      <w:r w:rsidR="00F00163" w:rsidRPr="00F00163">
        <w:rPr>
          <w:rStyle w:val="TagStyle"/>
          <w:rtl/>
        </w:rPr>
        <w:t>דובר</w:t>
      </w:r>
      <w:r>
        <w:rPr>
          <w:rStyle w:val="TagStyle"/>
          <w:rtl/>
        </w:rPr>
        <w:t xml:space="preserve"> </w:t>
      </w:r>
      <w:r w:rsidR="00F00163" w:rsidRPr="00F00163">
        <w:rPr>
          <w:rStyle w:val="TagStyle"/>
          <w:rtl/>
        </w:rPr>
        <w:t>&gt;&gt;</w:t>
      </w:r>
      <w:r>
        <w:rPr>
          <w:rtl/>
        </w:rPr>
        <w:t xml:space="preserve"> </w:t>
      </w:r>
      <w:bookmarkEnd w:id="451"/>
    </w:p>
    <w:p w14:paraId="1E0FEFA6" w14:textId="77777777" w:rsidR="00F00163" w:rsidRDefault="00F00163" w:rsidP="00F00163">
      <w:pPr>
        <w:pStyle w:val="KeepWithNext"/>
        <w:rPr>
          <w:rtl/>
          <w:lang w:eastAsia="he-IL"/>
        </w:rPr>
      </w:pPr>
    </w:p>
    <w:p w14:paraId="64697F6E" w14:textId="77777777" w:rsidR="00F00163" w:rsidRDefault="00F00163" w:rsidP="00F00163">
      <w:pPr>
        <w:rPr>
          <w:rtl/>
          <w:lang w:eastAsia="he-IL"/>
        </w:rPr>
      </w:pPr>
      <w:r>
        <w:rPr>
          <w:rFonts w:hint="cs"/>
          <w:rtl/>
          <w:lang w:eastAsia="he-IL"/>
        </w:rPr>
        <w:t>לא.</w:t>
      </w:r>
      <w:r w:rsidR="000075C8">
        <w:rPr>
          <w:rFonts w:hint="cs"/>
          <w:rtl/>
          <w:lang w:eastAsia="he-IL"/>
        </w:rPr>
        <w:t xml:space="preserve"> </w:t>
      </w:r>
      <w:r>
        <w:rPr>
          <w:rFonts w:hint="cs"/>
          <w:rtl/>
          <w:lang w:eastAsia="he-IL"/>
        </w:rPr>
        <w:t>גרסה</w:t>
      </w:r>
      <w:r w:rsidR="000075C8">
        <w:rPr>
          <w:rFonts w:hint="cs"/>
          <w:rtl/>
          <w:lang w:eastAsia="he-IL"/>
        </w:rPr>
        <w:t xml:space="preserve"> </w:t>
      </w:r>
      <w:r>
        <w:rPr>
          <w:rFonts w:hint="cs"/>
          <w:rtl/>
          <w:lang w:eastAsia="he-IL"/>
        </w:rPr>
        <w:t>מהותית.</w:t>
      </w:r>
      <w:r w:rsidR="000075C8">
        <w:rPr>
          <w:rFonts w:hint="cs"/>
          <w:rtl/>
          <w:lang w:eastAsia="he-IL"/>
        </w:rPr>
        <w:t xml:space="preserve"> </w:t>
      </w:r>
    </w:p>
    <w:p w14:paraId="3E4A8DC8" w14:textId="77777777" w:rsidR="00285D2C" w:rsidRDefault="00285D2C" w:rsidP="00F00163">
      <w:pPr>
        <w:rPr>
          <w:rtl/>
          <w:lang w:eastAsia="he-IL"/>
        </w:rPr>
      </w:pPr>
    </w:p>
    <w:p w14:paraId="4D2DFDEF" w14:textId="77777777" w:rsidR="00285D2C" w:rsidRDefault="000075C8" w:rsidP="00285D2C">
      <w:pPr>
        <w:pStyle w:val="a4"/>
        <w:keepNext/>
        <w:rPr>
          <w:rtl/>
        </w:rPr>
      </w:pPr>
      <w:bookmarkStart w:id="452" w:name="ET_speaker_שגית_אפיק_80"/>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שגית</w:t>
      </w:r>
      <w:r>
        <w:rPr>
          <w:rtl/>
        </w:rPr>
        <w:t xml:space="preserve"> </w:t>
      </w:r>
      <w:r w:rsidR="00285D2C">
        <w:rPr>
          <w:rtl/>
        </w:rPr>
        <w:t>אפיק:</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452"/>
    </w:p>
    <w:p w14:paraId="78739037" w14:textId="77777777" w:rsidR="00285D2C" w:rsidRDefault="00285D2C" w:rsidP="00285D2C">
      <w:pPr>
        <w:pStyle w:val="KeepWithNext"/>
        <w:rPr>
          <w:rtl/>
          <w:lang w:eastAsia="he-IL"/>
        </w:rPr>
      </w:pPr>
    </w:p>
    <w:p w14:paraId="04707862" w14:textId="77777777" w:rsidR="00285D2C" w:rsidRDefault="00285D2C" w:rsidP="00285D2C">
      <w:pPr>
        <w:rPr>
          <w:rtl/>
          <w:lang w:eastAsia="he-IL"/>
        </w:rPr>
      </w:pPr>
      <w:r>
        <w:rPr>
          <w:rFonts w:hint="cs"/>
          <w:rtl/>
          <w:lang w:eastAsia="he-IL"/>
        </w:rPr>
        <w:t>אמרתי.</w:t>
      </w:r>
      <w:r w:rsidR="000075C8">
        <w:rPr>
          <w:rFonts w:hint="cs"/>
          <w:rtl/>
          <w:lang w:eastAsia="he-IL"/>
        </w:rPr>
        <w:t xml:space="preserve"> </w:t>
      </w:r>
      <w:r>
        <w:rPr>
          <w:rFonts w:hint="cs"/>
          <w:rtl/>
          <w:lang w:eastAsia="he-IL"/>
        </w:rPr>
        <w:t>בין</w:t>
      </w:r>
      <w:r w:rsidR="000075C8">
        <w:rPr>
          <w:rFonts w:hint="cs"/>
          <w:rtl/>
          <w:lang w:eastAsia="he-IL"/>
        </w:rPr>
        <w:t xml:space="preserve"> </w:t>
      </w:r>
      <w:r>
        <w:rPr>
          <w:rFonts w:hint="cs"/>
          <w:rtl/>
          <w:lang w:eastAsia="he-IL"/>
        </w:rPr>
        <w:t>2,500</w:t>
      </w:r>
      <w:r w:rsidR="000075C8">
        <w:rPr>
          <w:rFonts w:hint="cs"/>
          <w:rtl/>
          <w:lang w:eastAsia="he-IL"/>
        </w:rPr>
        <w:t xml:space="preserve"> </w:t>
      </w:r>
      <w:r>
        <w:rPr>
          <w:rFonts w:hint="cs"/>
          <w:rtl/>
          <w:lang w:eastAsia="he-IL"/>
        </w:rPr>
        <w:t>ל-3,000</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בוועדות</w:t>
      </w:r>
      <w:r w:rsidR="000075C8">
        <w:rPr>
          <w:rFonts w:hint="cs"/>
          <w:rtl/>
          <w:lang w:eastAsia="he-IL"/>
        </w:rPr>
        <w:t xml:space="preserve"> </w:t>
      </w:r>
      <w:r>
        <w:rPr>
          <w:rFonts w:hint="cs"/>
          <w:rtl/>
          <w:lang w:eastAsia="he-IL"/>
        </w:rPr>
        <w:t>השונות.</w:t>
      </w:r>
    </w:p>
    <w:p w14:paraId="69C6F861" w14:textId="77777777" w:rsidR="00285D2C" w:rsidRDefault="00285D2C" w:rsidP="00285D2C">
      <w:pPr>
        <w:rPr>
          <w:rtl/>
          <w:lang w:eastAsia="he-IL"/>
        </w:rPr>
      </w:pPr>
      <w:bookmarkStart w:id="453" w:name="_ETM_Q1_1620191"/>
      <w:bookmarkStart w:id="454" w:name="_ETM_Q1_1620224"/>
      <w:bookmarkEnd w:id="453"/>
      <w:bookmarkEnd w:id="454"/>
    </w:p>
    <w:p w14:paraId="11338499" w14:textId="77777777" w:rsidR="00285D2C" w:rsidRDefault="000075C8" w:rsidP="00285D2C">
      <w:pPr>
        <w:pStyle w:val="a4"/>
        <w:keepNext/>
        <w:rPr>
          <w:rtl/>
        </w:rPr>
      </w:pPr>
      <w:bookmarkStart w:id="455" w:name="ET_speaker_5791_81"/>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יואב</w:t>
      </w:r>
      <w:r>
        <w:rPr>
          <w:rtl/>
        </w:rPr>
        <w:t xml:space="preserve"> </w:t>
      </w:r>
      <w:r w:rsidR="00285D2C">
        <w:rPr>
          <w:rtl/>
        </w:rPr>
        <w:t>סגלוביץ'</w:t>
      </w:r>
      <w:r>
        <w:rPr>
          <w:rtl/>
        </w:rPr>
        <w:t xml:space="preserve"> </w:t>
      </w:r>
      <w:r w:rsidR="00285D2C">
        <w:rPr>
          <w:rtl/>
        </w:rPr>
        <w:t>(יש</w:t>
      </w:r>
      <w:r>
        <w:rPr>
          <w:rtl/>
        </w:rPr>
        <w:t xml:space="preserve"> </w:t>
      </w:r>
      <w:r w:rsidR="00285D2C">
        <w:rPr>
          <w:rtl/>
        </w:rPr>
        <w:t>עתיד):</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455"/>
    </w:p>
    <w:p w14:paraId="00728F84" w14:textId="77777777" w:rsidR="00285D2C" w:rsidRDefault="00285D2C" w:rsidP="00285D2C">
      <w:pPr>
        <w:pStyle w:val="KeepWithNext"/>
        <w:rPr>
          <w:rtl/>
          <w:lang w:eastAsia="he-IL"/>
        </w:rPr>
      </w:pPr>
    </w:p>
    <w:p w14:paraId="45F87BB1" w14:textId="77777777" w:rsidR="00285D2C" w:rsidRDefault="00285D2C" w:rsidP="00285D2C">
      <w:pPr>
        <w:rPr>
          <w:rtl/>
          <w:lang w:eastAsia="he-IL"/>
        </w:rPr>
      </w:pPr>
      <w:r>
        <w:rPr>
          <w:rFonts w:hint="cs"/>
          <w:rtl/>
          <w:lang w:eastAsia="he-IL"/>
        </w:rPr>
        <w:t>מתי</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הופעל</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חוקים</w:t>
      </w:r>
      <w:r w:rsidR="000075C8">
        <w:rPr>
          <w:rFonts w:hint="cs"/>
          <w:rtl/>
          <w:lang w:eastAsia="he-IL"/>
        </w:rPr>
        <w:t xml:space="preserve"> </w:t>
      </w:r>
      <w:r>
        <w:rPr>
          <w:rFonts w:hint="cs"/>
          <w:rtl/>
          <w:lang w:eastAsia="he-IL"/>
        </w:rPr>
        <w:t>כאלה,</w:t>
      </w:r>
      <w:r w:rsidR="000075C8">
        <w:rPr>
          <w:rFonts w:hint="cs"/>
          <w:rtl/>
          <w:lang w:eastAsia="he-IL"/>
        </w:rPr>
        <w:t xml:space="preserve"> </w:t>
      </w:r>
      <w:r>
        <w:rPr>
          <w:rFonts w:hint="cs"/>
          <w:rtl/>
          <w:lang w:eastAsia="he-IL"/>
        </w:rPr>
        <w:t>מן</w:t>
      </w:r>
      <w:r w:rsidR="000075C8">
        <w:rPr>
          <w:rFonts w:hint="cs"/>
          <w:rtl/>
          <w:lang w:eastAsia="he-IL"/>
        </w:rPr>
        <w:t xml:space="preserve"> </w:t>
      </w:r>
      <w:r>
        <w:rPr>
          <w:rFonts w:hint="cs"/>
          <w:rtl/>
          <w:lang w:eastAsia="he-IL"/>
        </w:rPr>
        <w:t>הסוג</w:t>
      </w:r>
      <w:r w:rsidR="000075C8">
        <w:rPr>
          <w:rFonts w:hint="cs"/>
          <w:rtl/>
          <w:lang w:eastAsia="he-IL"/>
        </w:rPr>
        <w:t xml:space="preserve"> </w:t>
      </w:r>
      <w:r>
        <w:rPr>
          <w:rFonts w:hint="cs"/>
          <w:rtl/>
          <w:lang w:eastAsia="he-IL"/>
        </w:rPr>
        <w:t>הזה?</w:t>
      </w:r>
    </w:p>
    <w:p w14:paraId="68AE0CBE" w14:textId="77777777" w:rsidR="00285D2C" w:rsidRDefault="00285D2C" w:rsidP="00285D2C">
      <w:pPr>
        <w:rPr>
          <w:rtl/>
          <w:lang w:eastAsia="he-IL"/>
        </w:rPr>
      </w:pPr>
    </w:p>
    <w:p w14:paraId="782BB959" w14:textId="77777777" w:rsidR="00285D2C" w:rsidRDefault="000075C8" w:rsidP="00285D2C">
      <w:pPr>
        <w:pStyle w:val="a4"/>
        <w:keepNext/>
        <w:rPr>
          <w:rtl/>
        </w:rPr>
      </w:pPr>
      <w:bookmarkStart w:id="456" w:name="ET_speaker_6156_83"/>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גלעד</w:t>
      </w:r>
      <w:r>
        <w:rPr>
          <w:rtl/>
        </w:rPr>
        <w:t xml:space="preserve"> </w:t>
      </w:r>
      <w:r w:rsidR="00285D2C">
        <w:rPr>
          <w:rtl/>
        </w:rPr>
        <w:t>קריב</w:t>
      </w:r>
      <w:r>
        <w:rPr>
          <w:rtl/>
        </w:rPr>
        <w:t xml:space="preserve"> </w:t>
      </w:r>
      <w:r w:rsidR="00285D2C">
        <w:rPr>
          <w:rtl/>
        </w:rPr>
        <w:t>(העבודה):</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456"/>
    </w:p>
    <w:p w14:paraId="407293DA" w14:textId="77777777" w:rsidR="00285D2C" w:rsidRDefault="00285D2C" w:rsidP="00285D2C">
      <w:pPr>
        <w:pStyle w:val="KeepWithNext"/>
        <w:rPr>
          <w:rtl/>
          <w:lang w:eastAsia="he-IL"/>
        </w:rPr>
      </w:pPr>
    </w:p>
    <w:p w14:paraId="069EEA3D" w14:textId="77777777" w:rsidR="00285D2C" w:rsidRPr="00285D2C" w:rsidRDefault="00285D2C" w:rsidP="00285D2C">
      <w:pPr>
        <w:rPr>
          <w:rtl/>
          <w:lang w:eastAsia="he-IL"/>
        </w:rPr>
      </w:pPr>
      <w:r>
        <w:rPr>
          <w:rFonts w:hint="cs"/>
          <w:rtl/>
          <w:lang w:eastAsia="he-IL"/>
        </w:rPr>
        <w:t>איפה</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הופעל?</w:t>
      </w:r>
    </w:p>
    <w:p w14:paraId="198CEA0C" w14:textId="77777777" w:rsidR="00285D2C" w:rsidRDefault="00285D2C" w:rsidP="00285D2C">
      <w:pPr>
        <w:rPr>
          <w:rtl/>
          <w:lang w:eastAsia="he-IL"/>
        </w:rPr>
      </w:pPr>
      <w:bookmarkStart w:id="457" w:name="_ETM_Q1_1620934"/>
      <w:bookmarkStart w:id="458" w:name="_ETM_Q1_1620965"/>
      <w:bookmarkStart w:id="459" w:name="_ETM_Q1_1620126"/>
      <w:bookmarkEnd w:id="457"/>
      <w:bookmarkEnd w:id="458"/>
      <w:bookmarkEnd w:id="459"/>
    </w:p>
    <w:p w14:paraId="4DFB9790" w14:textId="77777777" w:rsidR="00285D2C" w:rsidRDefault="000075C8" w:rsidP="00285D2C">
      <w:pPr>
        <w:pStyle w:val="a4"/>
        <w:keepNext/>
        <w:rPr>
          <w:rtl/>
        </w:rPr>
      </w:pPr>
      <w:bookmarkStart w:id="460" w:name="ET_speaker_שגית_אפיק_82"/>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שגית</w:t>
      </w:r>
      <w:r>
        <w:rPr>
          <w:rtl/>
        </w:rPr>
        <w:t xml:space="preserve"> </w:t>
      </w:r>
      <w:r w:rsidR="00285D2C">
        <w:rPr>
          <w:rtl/>
        </w:rPr>
        <w:t>אפיק:</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460"/>
    </w:p>
    <w:p w14:paraId="47F25AE9" w14:textId="77777777" w:rsidR="00285D2C" w:rsidRDefault="00285D2C" w:rsidP="00285D2C">
      <w:pPr>
        <w:pStyle w:val="KeepWithNext"/>
        <w:rPr>
          <w:rtl/>
          <w:lang w:eastAsia="he-IL"/>
        </w:rPr>
      </w:pPr>
    </w:p>
    <w:p w14:paraId="37967031" w14:textId="77777777" w:rsidR="00285D2C" w:rsidRDefault="00285D2C" w:rsidP="00285D2C">
      <w:pPr>
        <w:rPr>
          <w:rtl/>
          <w:lang w:eastAsia="he-IL"/>
        </w:rPr>
      </w:pPr>
      <w:bookmarkStart w:id="461" w:name="_ETM_Q1_1620424"/>
      <w:bookmarkStart w:id="462" w:name="_ETM_Q1_1620454"/>
      <w:bookmarkEnd w:id="461"/>
      <w:bookmarkEnd w:id="462"/>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יודעת</w:t>
      </w:r>
      <w:r w:rsidR="000075C8">
        <w:rPr>
          <w:rFonts w:hint="cs"/>
          <w:rtl/>
          <w:lang w:eastAsia="he-IL"/>
        </w:rPr>
        <w:t xml:space="preserve"> </w:t>
      </w:r>
      <w:r>
        <w:rPr>
          <w:rFonts w:hint="cs"/>
          <w:rtl/>
          <w:lang w:eastAsia="he-IL"/>
        </w:rPr>
        <w:t>להגיד</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הופעל</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חוקים</w:t>
      </w:r>
      <w:r w:rsidR="000075C8">
        <w:rPr>
          <w:rFonts w:hint="cs"/>
          <w:rtl/>
          <w:lang w:eastAsia="he-IL"/>
        </w:rPr>
        <w:t xml:space="preserve"> </w:t>
      </w:r>
      <w:r>
        <w:rPr>
          <w:rFonts w:hint="cs"/>
          <w:rtl/>
          <w:lang w:eastAsia="he-IL"/>
        </w:rPr>
        <w:t>כאלה.</w:t>
      </w:r>
    </w:p>
    <w:p w14:paraId="215ACF96" w14:textId="77777777" w:rsidR="00285D2C" w:rsidRDefault="00285D2C" w:rsidP="00285D2C">
      <w:pPr>
        <w:rPr>
          <w:rtl/>
          <w:lang w:eastAsia="he-IL"/>
        </w:rPr>
      </w:pPr>
      <w:bookmarkStart w:id="463" w:name="_ETM_Q1_1628453"/>
      <w:bookmarkStart w:id="464" w:name="_ETM_Q1_1628486"/>
      <w:bookmarkEnd w:id="463"/>
      <w:bookmarkEnd w:id="464"/>
    </w:p>
    <w:p w14:paraId="33DA616B" w14:textId="77777777" w:rsidR="00285D2C" w:rsidRDefault="000075C8" w:rsidP="00285D2C">
      <w:pPr>
        <w:pStyle w:val="a4"/>
        <w:keepNext/>
        <w:rPr>
          <w:rtl/>
        </w:rPr>
      </w:pPr>
      <w:bookmarkStart w:id="465" w:name="ET_speaker_5791_84"/>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יואב</w:t>
      </w:r>
      <w:r>
        <w:rPr>
          <w:rtl/>
        </w:rPr>
        <w:t xml:space="preserve"> </w:t>
      </w:r>
      <w:r w:rsidR="00285D2C">
        <w:rPr>
          <w:rtl/>
        </w:rPr>
        <w:t>סגלוביץ'</w:t>
      </w:r>
      <w:r>
        <w:rPr>
          <w:rtl/>
        </w:rPr>
        <w:t xml:space="preserve"> </w:t>
      </w:r>
      <w:r w:rsidR="00285D2C">
        <w:rPr>
          <w:rtl/>
        </w:rPr>
        <w:t>(יש</w:t>
      </w:r>
      <w:r>
        <w:rPr>
          <w:rtl/>
        </w:rPr>
        <w:t xml:space="preserve"> </w:t>
      </w:r>
      <w:r w:rsidR="00285D2C">
        <w:rPr>
          <w:rtl/>
        </w:rPr>
        <w:t>עתיד):</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465"/>
    </w:p>
    <w:p w14:paraId="5BD81AFD" w14:textId="77777777" w:rsidR="00285D2C" w:rsidRDefault="00285D2C" w:rsidP="00285D2C">
      <w:pPr>
        <w:pStyle w:val="KeepWithNext"/>
        <w:rPr>
          <w:rtl/>
          <w:lang w:eastAsia="he-IL"/>
        </w:rPr>
      </w:pPr>
    </w:p>
    <w:p w14:paraId="0C9042F1" w14:textId="77777777" w:rsidR="00285D2C" w:rsidRDefault="00285D2C" w:rsidP="00285D2C">
      <w:pPr>
        <w:rPr>
          <w:rtl/>
          <w:lang w:eastAsia="he-IL"/>
        </w:rPr>
      </w:pPr>
      <w:r>
        <w:rPr>
          <w:rFonts w:hint="cs"/>
          <w:rtl/>
          <w:lang w:eastAsia="he-IL"/>
        </w:rPr>
        <w:t>אנחנו</w:t>
      </w:r>
      <w:r w:rsidR="000075C8">
        <w:rPr>
          <w:rFonts w:hint="cs"/>
          <w:rtl/>
          <w:lang w:eastAsia="he-IL"/>
        </w:rPr>
        <w:t xml:space="preserve"> </w:t>
      </w:r>
      <w:r>
        <w:rPr>
          <w:rFonts w:hint="cs"/>
          <w:rtl/>
          <w:lang w:eastAsia="he-IL"/>
        </w:rPr>
        <w:t>רוצים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התשובה</w:t>
      </w:r>
      <w:r w:rsidR="000075C8">
        <w:rPr>
          <w:rFonts w:hint="cs"/>
          <w:rtl/>
          <w:lang w:eastAsia="he-IL"/>
        </w:rPr>
        <w:t xml:space="preserve"> </w:t>
      </w:r>
      <w:r>
        <w:rPr>
          <w:rFonts w:hint="cs"/>
          <w:rtl/>
          <w:lang w:eastAsia="he-IL"/>
        </w:rPr>
        <w:t>הזאת</w:t>
      </w:r>
      <w:r w:rsidR="000075C8">
        <w:rPr>
          <w:rFonts w:hint="cs"/>
          <w:rtl/>
          <w:lang w:eastAsia="he-IL"/>
        </w:rPr>
        <w:t xml:space="preserve"> </w:t>
      </w:r>
      <w:r>
        <w:rPr>
          <w:rFonts w:hint="cs"/>
          <w:rtl/>
          <w:lang w:eastAsia="he-IL"/>
        </w:rPr>
        <w:t>טרם</w:t>
      </w:r>
      <w:r w:rsidR="000075C8">
        <w:rPr>
          <w:rFonts w:hint="cs"/>
          <w:rtl/>
          <w:lang w:eastAsia="he-IL"/>
        </w:rPr>
        <w:t xml:space="preserve"> </w:t>
      </w:r>
      <w:r>
        <w:rPr>
          <w:rFonts w:hint="cs"/>
          <w:rtl/>
          <w:lang w:eastAsia="he-IL"/>
        </w:rPr>
        <w:t>קבלת</w:t>
      </w:r>
      <w:r w:rsidR="000075C8">
        <w:rPr>
          <w:rFonts w:hint="cs"/>
          <w:rtl/>
          <w:lang w:eastAsia="he-IL"/>
        </w:rPr>
        <w:t xml:space="preserve"> </w:t>
      </w:r>
      <w:r>
        <w:rPr>
          <w:rFonts w:hint="cs"/>
          <w:rtl/>
          <w:lang w:eastAsia="he-IL"/>
        </w:rPr>
        <w:t>החלטות.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התשובה</w:t>
      </w:r>
      <w:r w:rsidR="000075C8">
        <w:rPr>
          <w:rFonts w:hint="cs"/>
          <w:rtl/>
          <w:lang w:eastAsia="he-IL"/>
        </w:rPr>
        <w:t xml:space="preserve"> </w:t>
      </w:r>
      <w:r>
        <w:rPr>
          <w:rFonts w:hint="cs"/>
          <w:rtl/>
          <w:lang w:eastAsia="he-IL"/>
        </w:rPr>
        <w:t>הזאת</w:t>
      </w:r>
      <w:r w:rsidR="000075C8">
        <w:rPr>
          <w:rFonts w:hint="cs"/>
          <w:rtl/>
          <w:lang w:eastAsia="he-IL"/>
        </w:rPr>
        <w:t xml:space="preserve"> </w:t>
      </w:r>
      <w:r>
        <w:rPr>
          <w:rFonts w:hint="cs"/>
          <w:rtl/>
          <w:lang w:eastAsia="he-IL"/>
        </w:rPr>
        <w:t>טרם</w:t>
      </w:r>
      <w:r w:rsidR="000075C8">
        <w:rPr>
          <w:rFonts w:hint="cs"/>
          <w:rtl/>
          <w:lang w:eastAsia="he-IL"/>
        </w:rPr>
        <w:t xml:space="preserve"> </w:t>
      </w:r>
      <w:r>
        <w:rPr>
          <w:rFonts w:hint="cs"/>
          <w:rtl/>
          <w:lang w:eastAsia="he-IL"/>
        </w:rPr>
        <w:t>קבלת</w:t>
      </w:r>
      <w:r w:rsidR="000075C8">
        <w:rPr>
          <w:rFonts w:hint="cs"/>
          <w:rtl/>
          <w:lang w:eastAsia="he-IL"/>
        </w:rPr>
        <w:t xml:space="preserve"> </w:t>
      </w:r>
      <w:r>
        <w:rPr>
          <w:rFonts w:hint="cs"/>
          <w:rtl/>
          <w:lang w:eastAsia="he-IL"/>
        </w:rPr>
        <w:t>החלטה.</w:t>
      </w:r>
      <w:r w:rsidR="000075C8">
        <w:rPr>
          <w:rFonts w:hint="cs"/>
          <w:rtl/>
          <w:lang w:eastAsia="he-IL"/>
        </w:rPr>
        <w:t xml:space="preserve"> </w:t>
      </w:r>
      <w:r>
        <w:rPr>
          <w:rFonts w:hint="cs"/>
          <w:rtl/>
          <w:lang w:eastAsia="he-IL"/>
        </w:rPr>
        <w:t>לקבל</w:t>
      </w:r>
      <w:r w:rsidR="000075C8">
        <w:rPr>
          <w:rFonts w:hint="cs"/>
          <w:rtl/>
          <w:lang w:eastAsia="he-IL"/>
        </w:rPr>
        <w:t xml:space="preserve"> </w:t>
      </w:r>
      <w:r>
        <w:rPr>
          <w:rFonts w:hint="cs"/>
          <w:rtl/>
          <w:lang w:eastAsia="he-IL"/>
        </w:rPr>
        <w:t>החלטה</w:t>
      </w:r>
      <w:r w:rsidR="000075C8">
        <w:rPr>
          <w:rFonts w:hint="cs"/>
          <w:rtl/>
          <w:lang w:eastAsia="he-IL"/>
        </w:rPr>
        <w:t xml:space="preserve"> </w:t>
      </w:r>
      <w:r>
        <w:rPr>
          <w:rFonts w:hint="cs"/>
          <w:rtl/>
          <w:lang w:eastAsia="he-IL"/>
        </w:rPr>
        <w:t>כזאת</w:t>
      </w:r>
      <w:r w:rsidR="000075C8">
        <w:rPr>
          <w:rFonts w:hint="cs"/>
          <w:rtl/>
          <w:lang w:eastAsia="he-IL"/>
        </w:rPr>
        <w:t xml:space="preserve"> </w:t>
      </w:r>
      <w:r>
        <w:rPr>
          <w:rFonts w:hint="cs"/>
          <w:rtl/>
          <w:lang w:eastAsia="he-IL"/>
        </w:rPr>
        <w:t>בלי</w:t>
      </w:r>
      <w:r w:rsidR="000075C8">
        <w:rPr>
          <w:rFonts w:hint="cs"/>
          <w:rtl/>
          <w:lang w:eastAsia="he-IL"/>
        </w:rPr>
        <w:t xml:space="preserve"> </w:t>
      </w:r>
      <w:r>
        <w:rPr>
          <w:rFonts w:hint="cs"/>
          <w:rtl/>
          <w:lang w:eastAsia="he-IL"/>
        </w:rPr>
        <w:t>לקבל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העובדה</w:t>
      </w:r>
      <w:r w:rsidR="000075C8">
        <w:rPr>
          <w:rFonts w:hint="cs"/>
          <w:rtl/>
          <w:lang w:eastAsia="he-IL"/>
        </w:rPr>
        <w:t xml:space="preserve"> </w:t>
      </w:r>
      <w:r>
        <w:rPr>
          <w:rFonts w:hint="cs"/>
          <w:rtl/>
          <w:lang w:eastAsia="he-IL"/>
        </w:rPr>
        <w:t>הזאת,</w:t>
      </w:r>
      <w:r w:rsidR="000075C8">
        <w:rPr>
          <w:rFonts w:hint="cs"/>
          <w:rtl/>
          <w:lang w:eastAsia="he-IL"/>
        </w:rPr>
        <w:t xml:space="preserve"> </w:t>
      </w:r>
      <w:r>
        <w:rPr>
          <w:rFonts w:hint="cs"/>
          <w:rtl/>
          <w:lang w:eastAsia="he-IL"/>
        </w:rPr>
        <w:t>לקבל</w:t>
      </w:r>
      <w:r w:rsidR="000075C8">
        <w:rPr>
          <w:rFonts w:hint="cs"/>
          <w:rtl/>
          <w:lang w:eastAsia="he-IL"/>
        </w:rPr>
        <w:t xml:space="preserve"> </w:t>
      </w:r>
      <w:r>
        <w:rPr>
          <w:rFonts w:hint="cs"/>
          <w:rtl/>
          <w:lang w:eastAsia="he-IL"/>
        </w:rPr>
        <w:t>החלטה</w:t>
      </w:r>
      <w:r w:rsidR="000075C8">
        <w:rPr>
          <w:rFonts w:hint="cs"/>
          <w:rtl/>
          <w:lang w:eastAsia="he-IL"/>
        </w:rPr>
        <w:t xml:space="preserve"> </w:t>
      </w:r>
      <w:r>
        <w:rPr>
          <w:rFonts w:hint="cs"/>
          <w:rtl/>
          <w:lang w:eastAsia="he-IL"/>
        </w:rPr>
        <w:t>כזאת</w:t>
      </w:r>
      <w:r w:rsidR="000075C8">
        <w:rPr>
          <w:rFonts w:hint="cs"/>
          <w:rtl/>
          <w:lang w:eastAsia="he-IL"/>
        </w:rPr>
        <w:t xml:space="preserve"> </w:t>
      </w:r>
      <w:r>
        <w:rPr>
          <w:rFonts w:hint="cs"/>
          <w:rtl/>
          <w:lang w:eastAsia="he-IL"/>
        </w:rPr>
        <w:t>ברמת</w:t>
      </w:r>
      <w:r w:rsidR="000075C8">
        <w:rPr>
          <w:rFonts w:hint="cs"/>
          <w:rtl/>
          <w:lang w:eastAsia="he-IL"/>
        </w:rPr>
        <w:t xml:space="preserve"> </w:t>
      </w:r>
      <w:r>
        <w:rPr>
          <w:rFonts w:hint="cs"/>
          <w:rtl/>
          <w:lang w:eastAsia="he-IL"/>
        </w:rPr>
        <w:t>הסעיפים</w:t>
      </w:r>
      <w:r w:rsidR="000075C8">
        <w:rPr>
          <w:rFonts w:hint="cs"/>
          <w:rtl/>
          <w:lang w:eastAsia="he-IL"/>
        </w:rPr>
        <w:t xml:space="preserve"> </w:t>
      </w:r>
      <w:bookmarkStart w:id="466" w:name="_ETM_Q1_1637106"/>
      <w:bookmarkEnd w:id="466"/>
      <w:r>
        <w:rPr>
          <w:rtl/>
          <w:lang w:eastAsia="he-IL"/>
        </w:rPr>
        <w:t>–</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מסוגלים</w:t>
      </w:r>
      <w:r w:rsidR="000075C8">
        <w:rPr>
          <w:rFonts w:hint="cs"/>
          <w:rtl/>
          <w:lang w:eastAsia="he-IL"/>
        </w:rPr>
        <w:t xml:space="preserve"> </w:t>
      </w:r>
      <w:r>
        <w:rPr>
          <w:rFonts w:hint="cs"/>
          <w:rtl/>
          <w:lang w:eastAsia="he-IL"/>
        </w:rPr>
        <w:t>להגיד</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עכשיו</w:t>
      </w:r>
      <w:r w:rsidR="000075C8">
        <w:rPr>
          <w:rFonts w:hint="cs"/>
          <w:rtl/>
          <w:lang w:eastAsia="he-IL"/>
        </w:rPr>
        <w:t xml:space="preserve"> </w:t>
      </w:r>
      <w:r>
        <w:rPr>
          <w:rFonts w:hint="cs"/>
          <w:rtl/>
          <w:lang w:eastAsia="he-IL"/>
        </w:rPr>
        <w:t>מתי</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אומרים</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בוא</w:t>
      </w:r>
      <w:r w:rsidR="000075C8">
        <w:rPr>
          <w:rFonts w:hint="cs"/>
          <w:rtl/>
          <w:lang w:eastAsia="he-IL"/>
        </w:rPr>
        <w:t xml:space="preserve"> </w:t>
      </w:r>
      <w:r>
        <w:rPr>
          <w:rFonts w:hint="cs"/>
          <w:rtl/>
          <w:lang w:eastAsia="he-IL"/>
        </w:rPr>
        <w:t>תעשה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אני</w:t>
      </w:r>
      <w:bookmarkStart w:id="467" w:name="_ETM_Q1_1641923"/>
      <w:bookmarkEnd w:id="467"/>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לכם</w:t>
      </w:r>
      <w:r w:rsidR="000075C8">
        <w:rPr>
          <w:rFonts w:hint="cs"/>
          <w:rtl/>
          <w:lang w:eastAsia="he-IL"/>
        </w:rPr>
        <w:t xml:space="preserve"> </w:t>
      </w:r>
      <w:r>
        <w:rPr>
          <w:rFonts w:hint="cs"/>
          <w:rtl/>
          <w:lang w:eastAsia="he-IL"/>
        </w:rPr>
        <w:t>שאני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עושה.</w:t>
      </w:r>
      <w:r w:rsidR="000075C8">
        <w:rPr>
          <w:rFonts w:hint="cs"/>
          <w:rtl/>
          <w:lang w:eastAsia="he-IL"/>
        </w:rPr>
        <w:t xml:space="preserve"> </w:t>
      </w:r>
      <w:r>
        <w:rPr>
          <w:rFonts w:hint="cs"/>
          <w:rtl/>
          <w:lang w:eastAsia="he-IL"/>
        </w:rPr>
        <w:t>תעשו</w:t>
      </w:r>
      <w:r w:rsidR="000075C8">
        <w:rPr>
          <w:rFonts w:hint="cs"/>
          <w:rtl/>
          <w:lang w:eastAsia="he-IL"/>
        </w:rPr>
        <w:t xml:space="preserve"> </w:t>
      </w:r>
      <w:r>
        <w:rPr>
          <w:rFonts w:hint="cs"/>
          <w:rtl/>
          <w:lang w:eastAsia="he-IL"/>
        </w:rPr>
        <w:t>הפסקה</w:t>
      </w:r>
      <w:r w:rsidR="000075C8">
        <w:rPr>
          <w:rFonts w:hint="cs"/>
          <w:rtl/>
          <w:lang w:eastAsia="he-IL"/>
        </w:rPr>
        <w:t xml:space="preserve"> </w:t>
      </w:r>
      <w:r>
        <w:rPr>
          <w:rFonts w:hint="cs"/>
          <w:rtl/>
          <w:lang w:eastAsia="he-IL"/>
        </w:rPr>
        <w:t>ותגידו</w:t>
      </w:r>
      <w:r w:rsidR="000075C8">
        <w:rPr>
          <w:rFonts w:hint="cs"/>
          <w:rtl/>
          <w:lang w:eastAsia="he-IL"/>
        </w:rPr>
        <w:t xml:space="preserve"> </w:t>
      </w:r>
      <w:r>
        <w:rPr>
          <w:rFonts w:hint="cs"/>
          <w:rtl/>
          <w:lang w:eastAsia="he-IL"/>
        </w:rPr>
        <w:t>לי</w:t>
      </w:r>
      <w:r w:rsidR="000075C8">
        <w:rPr>
          <w:rFonts w:hint="cs"/>
          <w:rtl/>
          <w:lang w:eastAsia="he-IL"/>
        </w:rPr>
        <w:t xml:space="preserve"> </w:t>
      </w:r>
      <w:bookmarkStart w:id="468" w:name="_ETM_Q1_1640910"/>
      <w:bookmarkEnd w:id="468"/>
      <w:r>
        <w:rPr>
          <w:rFonts w:hint="cs"/>
          <w:rtl/>
          <w:lang w:eastAsia="he-IL"/>
        </w:rPr>
        <w:t>מתי</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היה.</w:t>
      </w:r>
    </w:p>
    <w:p w14:paraId="1564C1AA" w14:textId="77777777" w:rsidR="00285D2C" w:rsidRDefault="00285D2C" w:rsidP="00285D2C">
      <w:pPr>
        <w:rPr>
          <w:rtl/>
          <w:lang w:eastAsia="he-IL"/>
        </w:rPr>
      </w:pPr>
    </w:p>
    <w:p w14:paraId="55664D61" w14:textId="77777777" w:rsidR="00285D2C" w:rsidRDefault="000075C8" w:rsidP="00285D2C">
      <w:pPr>
        <w:pStyle w:val="a4"/>
        <w:keepNext/>
        <w:rPr>
          <w:rtl/>
        </w:rPr>
      </w:pPr>
      <w:bookmarkStart w:id="469" w:name="ET_speaker_5520_85"/>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עודד</w:t>
      </w:r>
      <w:r>
        <w:rPr>
          <w:rtl/>
        </w:rPr>
        <w:t xml:space="preserve"> </w:t>
      </w:r>
      <w:r w:rsidR="00285D2C">
        <w:rPr>
          <w:rtl/>
        </w:rPr>
        <w:t>פורר</w:t>
      </w:r>
      <w:r>
        <w:rPr>
          <w:rtl/>
        </w:rPr>
        <w:t xml:space="preserve"> </w:t>
      </w:r>
      <w:r w:rsidR="00285D2C">
        <w:rPr>
          <w:rtl/>
        </w:rPr>
        <w:t>(ישראל</w:t>
      </w:r>
      <w:r>
        <w:rPr>
          <w:rtl/>
        </w:rPr>
        <w:t xml:space="preserve"> </w:t>
      </w:r>
      <w:r w:rsidR="00285D2C">
        <w:rPr>
          <w:rtl/>
        </w:rPr>
        <w:t>ביתנו):</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469"/>
    </w:p>
    <w:p w14:paraId="50B36C09" w14:textId="77777777" w:rsidR="00285D2C" w:rsidRDefault="00285D2C" w:rsidP="00285D2C">
      <w:pPr>
        <w:pStyle w:val="KeepWithNext"/>
        <w:rPr>
          <w:rtl/>
          <w:lang w:eastAsia="he-IL"/>
        </w:rPr>
      </w:pPr>
    </w:p>
    <w:p w14:paraId="0E448165" w14:textId="77777777" w:rsidR="00285D2C" w:rsidRDefault="00285D2C" w:rsidP="00285D2C">
      <w:pPr>
        <w:rPr>
          <w:rtl/>
          <w:lang w:eastAsia="he-IL"/>
        </w:rPr>
      </w:pPr>
      <w:r>
        <w:rPr>
          <w:rFonts w:hint="cs"/>
          <w:rtl/>
          <w:lang w:eastAsia="he-IL"/>
        </w:rPr>
        <w:t>אני</w:t>
      </w:r>
      <w:r w:rsidR="000075C8">
        <w:rPr>
          <w:rFonts w:hint="cs"/>
          <w:rtl/>
          <w:lang w:eastAsia="he-IL"/>
        </w:rPr>
        <w:t xml:space="preserve"> </w:t>
      </w:r>
      <w:r>
        <w:rPr>
          <w:rFonts w:hint="cs"/>
          <w:rtl/>
          <w:lang w:eastAsia="he-IL"/>
        </w:rPr>
        <w:t>חייב</w:t>
      </w:r>
      <w:r w:rsidR="000075C8">
        <w:rPr>
          <w:rFonts w:hint="cs"/>
          <w:rtl/>
          <w:lang w:eastAsia="he-IL"/>
        </w:rPr>
        <w:t xml:space="preserve"> </w:t>
      </w:r>
      <w:r>
        <w:rPr>
          <w:rFonts w:hint="cs"/>
          <w:rtl/>
          <w:lang w:eastAsia="he-IL"/>
        </w:rPr>
        <w:t>לומר</w:t>
      </w:r>
      <w:r w:rsidR="000075C8">
        <w:rPr>
          <w:rFonts w:hint="cs"/>
          <w:rtl/>
          <w:lang w:eastAsia="he-IL"/>
        </w:rPr>
        <w:t xml:space="preserve"> </w:t>
      </w:r>
      <w:r>
        <w:rPr>
          <w:rFonts w:hint="cs"/>
          <w:rtl/>
          <w:lang w:eastAsia="he-IL"/>
        </w:rPr>
        <w:t>לכם</w:t>
      </w:r>
      <w:r w:rsidR="000075C8">
        <w:rPr>
          <w:rFonts w:hint="cs"/>
          <w:rtl/>
          <w:lang w:eastAsia="he-IL"/>
        </w:rPr>
        <w:t xml:space="preserve"> </w:t>
      </w:r>
      <w:r>
        <w:rPr>
          <w:rFonts w:hint="cs"/>
          <w:rtl/>
          <w:lang w:eastAsia="he-IL"/>
        </w:rPr>
        <w:t>שמהתשובות</w:t>
      </w:r>
      <w:r w:rsidR="000075C8">
        <w:rPr>
          <w:rFonts w:hint="cs"/>
          <w:rtl/>
          <w:lang w:eastAsia="he-IL"/>
        </w:rPr>
        <w:t xml:space="preserve"> </w:t>
      </w:r>
      <w:r>
        <w:rPr>
          <w:rFonts w:hint="cs"/>
          <w:rtl/>
          <w:lang w:eastAsia="he-IL"/>
        </w:rPr>
        <w:t>שלכם</w:t>
      </w:r>
      <w:r w:rsidR="000075C8">
        <w:rPr>
          <w:rFonts w:hint="cs"/>
          <w:rtl/>
          <w:lang w:eastAsia="he-IL"/>
        </w:rPr>
        <w:t xml:space="preserve"> </w:t>
      </w:r>
      <w:r>
        <w:rPr>
          <w:rFonts w:hint="cs"/>
          <w:rtl/>
          <w:lang w:eastAsia="he-IL"/>
        </w:rPr>
        <w:t>עולה</w:t>
      </w:r>
      <w:r w:rsidR="000075C8">
        <w:rPr>
          <w:rFonts w:hint="cs"/>
          <w:rtl/>
          <w:lang w:eastAsia="he-IL"/>
        </w:rPr>
        <w:t xml:space="preserve"> </w:t>
      </w:r>
      <w:bookmarkStart w:id="470" w:name="_ETM_Q1_1644141"/>
      <w:bookmarkEnd w:id="470"/>
      <w:r>
        <w:rPr>
          <w:rFonts w:hint="cs"/>
          <w:rtl/>
          <w:lang w:eastAsia="he-IL"/>
        </w:rPr>
        <w:t>שהדיון</w:t>
      </w:r>
      <w:r w:rsidR="000075C8">
        <w:rPr>
          <w:rFonts w:hint="cs"/>
          <w:rtl/>
          <w:lang w:eastAsia="he-IL"/>
        </w:rPr>
        <w:t xml:space="preserve"> </w:t>
      </w:r>
      <w:r>
        <w:rPr>
          <w:rFonts w:hint="cs"/>
          <w:rtl/>
          <w:lang w:eastAsia="he-IL"/>
        </w:rPr>
        <w:t>וההתייעצות</w:t>
      </w:r>
      <w:r w:rsidR="000075C8">
        <w:rPr>
          <w:rFonts w:hint="cs"/>
          <w:rtl/>
          <w:lang w:eastAsia="he-IL"/>
        </w:rPr>
        <w:t xml:space="preserve"> </w:t>
      </w:r>
      <w:r>
        <w:rPr>
          <w:rFonts w:hint="cs"/>
          <w:rtl/>
          <w:lang w:eastAsia="he-IL"/>
        </w:rPr>
        <w:t>שניהלתם</w:t>
      </w:r>
      <w:r w:rsidR="000075C8">
        <w:rPr>
          <w:rFonts w:hint="cs"/>
          <w:rtl/>
          <w:lang w:eastAsia="he-IL"/>
        </w:rPr>
        <w:t xml:space="preserve"> </w:t>
      </w:r>
      <w:r>
        <w:rPr>
          <w:rFonts w:hint="cs"/>
          <w:rtl/>
          <w:lang w:eastAsia="he-IL"/>
        </w:rPr>
        <w:t>ביניכם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הייתה</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עמוקה.</w:t>
      </w:r>
    </w:p>
    <w:p w14:paraId="7524B749" w14:textId="77777777" w:rsidR="00285D2C" w:rsidRDefault="00285D2C" w:rsidP="00285D2C">
      <w:pPr>
        <w:rPr>
          <w:rtl/>
          <w:lang w:eastAsia="he-IL"/>
        </w:rPr>
      </w:pPr>
    </w:p>
    <w:p w14:paraId="1C98632F" w14:textId="77777777" w:rsidR="00285D2C" w:rsidRDefault="000075C8" w:rsidP="00285D2C">
      <w:pPr>
        <w:pStyle w:val="a4"/>
        <w:keepNext/>
        <w:rPr>
          <w:rtl/>
        </w:rPr>
      </w:pPr>
      <w:bookmarkStart w:id="471" w:name="ET_speaker_5791_87"/>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יואב</w:t>
      </w:r>
      <w:r>
        <w:rPr>
          <w:rtl/>
        </w:rPr>
        <w:t xml:space="preserve"> </w:t>
      </w:r>
      <w:r w:rsidR="00285D2C">
        <w:rPr>
          <w:rtl/>
        </w:rPr>
        <w:t>סגלוביץ'</w:t>
      </w:r>
      <w:r>
        <w:rPr>
          <w:rtl/>
        </w:rPr>
        <w:t xml:space="preserve"> </w:t>
      </w:r>
      <w:r w:rsidR="00285D2C">
        <w:rPr>
          <w:rtl/>
        </w:rPr>
        <w:t>(יש</w:t>
      </w:r>
      <w:r>
        <w:rPr>
          <w:rtl/>
        </w:rPr>
        <w:t xml:space="preserve"> </w:t>
      </w:r>
      <w:r w:rsidR="00285D2C">
        <w:rPr>
          <w:rtl/>
        </w:rPr>
        <w:t>עתיד):</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471"/>
    </w:p>
    <w:p w14:paraId="1D21B8B3" w14:textId="77777777" w:rsidR="00285D2C" w:rsidRDefault="00285D2C" w:rsidP="00285D2C">
      <w:pPr>
        <w:pStyle w:val="KeepWithNext"/>
        <w:rPr>
          <w:rtl/>
          <w:lang w:eastAsia="he-IL"/>
        </w:rPr>
      </w:pPr>
    </w:p>
    <w:p w14:paraId="31B76E77" w14:textId="77777777" w:rsidR="00285D2C" w:rsidRPr="00285D2C" w:rsidRDefault="00285D2C" w:rsidP="00285D2C">
      <w:pPr>
        <w:rPr>
          <w:rtl/>
          <w:lang w:eastAsia="he-IL"/>
        </w:rPr>
      </w:pPr>
      <w:r>
        <w:rPr>
          <w:rFonts w:hint="cs"/>
          <w:rtl/>
          <w:lang w:eastAsia="he-IL"/>
        </w:rPr>
        <w:t>בעיקר</w:t>
      </w:r>
      <w:r w:rsidR="000075C8">
        <w:rPr>
          <w:rFonts w:hint="cs"/>
          <w:rtl/>
          <w:lang w:eastAsia="he-IL"/>
        </w:rPr>
        <w:t xml:space="preserve"> </w:t>
      </w:r>
      <w:r>
        <w:rPr>
          <w:rFonts w:hint="cs"/>
          <w:rtl/>
          <w:lang w:eastAsia="he-IL"/>
        </w:rPr>
        <w:t>כשסיימנו</w:t>
      </w:r>
      <w:r w:rsidR="000075C8">
        <w:rPr>
          <w:rFonts w:hint="cs"/>
          <w:rtl/>
          <w:lang w:eastAsia="he-IL"/>
        </w:rPr>
        <w:t xml:space="preserve"> </w:t>
      </w:r>
      <w:r>
        <w:rPr>
          <w:rFonts w:hint="cs"/>
          <w:rtl/>
          <w:lang w:eastAsia="he-IL"/>
        </w:rPr>
        <w:t>להגיש</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בשעה</w:t>
      </w:r>
      <w:r w:rsidR="000075C8">
        <w:rPr>
          <w:rFonts w:hint="cs"/>
          <w:rtl/>
          <w:lang w:eastAsia="he-IL"/>
        </w:rPr>
        <w:t xml:space="preserve"> </w:t>
      </w:r>
      <w:r>
        <w:rPr>
          <w:rFonts w:hint="cs"/>
          <w:rtl/>
          <w:lang w:eastAsia="he-IL"/>
        </w:rPr>
        <w:t>18:00.</w:t>
      </w:r>
    </w:p>
    <w:p w14:paraId="651590FD" w14:textId="77777777" w:rsidR="00285D2C" w:rsidRDefault="00285D2C" w:rsidP="00285D2C">
      <w:pPr>
        <w:rPr>
          <w:rtl/>
          <w:lang w:eastAsia="he-IL"/>
        </w:rPr>
      </w:pPr>
      <w:bookmarkStart w:id="472" w:name="_ETM_Q1_1650255"/>
      <w:bookmarkStart w:id="473" w:name="_ETM_Q1_1650285"/>
      <w:bookmarkEnd w:id="472"/>
      <w:bookmarkEnd w:id="473"/>
    </w:p>
    <w:p w14:paraId="076817E0" w14:textId="77777777" w:rsidR="00285D2C" w:rsidRDefault="000075C8" w:rsidP="00285D2C">
      <w:pPr>
        <w:pStyle w:val="a4"/>
        <w:keepNext/>
        <w:rPr>
          <w:rtl/>
        </w:rPr>
      </w:pPr>
      <w:bookmarkStart w:id="474" w:name="ET_speaker_6156_86"/>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גלעד</w:t>
      </w:r>
      <w:r>
        <w:rPr>
          <w:rtl/>
        </w:rPr>
        <w:t xml:space="preserve"> </w:t>
      </w:r>
      <w:r w:rsidR="00285D2C">
        <w:rPr>
          <w:rtl/>
        </w:rPr>
        <w:t>קריב</w:t>
      </w:r>
      <w:r>
        <w:rPr>
          <w:rtl/>
        </w:rPr>
        <w:t xml:space="preserve"> </w:t>
      </w:r>
      <w:r w:rsidR="00285D2C">
        <w:rPr>
          <w:rtl/>
        </w:rPr>
        <w:t>(העבודה):</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474"/>
    </w:p>
    <w:p w14:paraId="3F68974F" w14:textId="77777777" w:rsidR="00285D2C" w:rsidRDefault="00285D2C" w:rsidP="00285D2C">
      <w:pPr>
        <w:pStyle w:val="KeepWithNext"/>
        <w:rPr>
          <w:rtl/>
          <w:lang w:eastAsia="he-IL"/>
        </w:rPr>
      </w:pPr>
    </w:p>
    <w:p w14:paraId="2A818E9D" w14:textId="77777777" w:rsidR="00285D2C" w:rsidRDefault="00285D2C" w:rsidP="00285D2C">
      <w:pPr>
        <w:rPr>
          <w:rtl/>
          <w:lang w:eastAsia="he-IL"/>
        </w:rPr>
      </w:pPr>
      <w:r>
        <w:rPr>
          <w:rFonts w:hint="cs"/>
          <w:rtl/>
          <w:lang w:eastAsia="he-IL"/>
        </w:rPr>
        <w:t>אדוני</w:t>
      </w:r>
      <w:r w:rsidR="000075C8">
        <w:rPr>
          <w:rFonts w:hint="cs"/>
          <w:rtl/>
          <w:lang w:eastAsia="he-IL"/>
        </w:rPr>
        <w:t xml:space="preserve"> </w:t>
      </w:r>
      <w:r>
        <w:rPr>
          <w:rFonts w:hint="cs"/>
          <w:rtl/>
          <w:lang w:eastAsia="he-IL"/>
        </w:rPr>
        <w:t>היושב</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וגברתי</w:t>
      </w:r>
      <w:r w:rsidR="000075C8">
        <w:rPr>
          <w:rFonts w:hint="cs"/>
          <w:rtl/>
          <w:lang w:eastAsia="he-IL"/>
        </w:rPr>
        <w:t xml:space="preserve"> </w:t>
      </w:r>
      <w:r>
        <w:rPr>
          <w:rFonts w:hint="cs"/>
          <w:rtl/>
          <w:lang w:eastAsia="he-IL"/>
        </w:rPr>
        <w:t>היועצת</w:t>
      </w:r>
      <w:r w:rsidR="000075C8">
        <w:rPr>
          <w:rFonts w:hint="cs"/>
          <w:rtl/>
          <w:lang w:eastAsia="he-IL"/>
        </w:rPr>
        <w:t xml:space="preserve"> </w:t>
      </w:r>
      <w:r>
        <w:rPr>
          <w:rFonts w:hint="cs"/>
          <w:rtl/>
          <w:lang w:eastAsia="he-IL"/>
        </w:rPr>
        <w:t>המשפטית,</w:t>
      </w:r>
      <w:r w:rsidR="000075C8">
        <w:rPr>
          <w:rFonts w:hint="cs"/>
          <w:rtl/>
          <w:lang w:eastAsia="he-IL"/>
        </w:rPr>
        <w:t xml:space="preserve"> </w:t>
      </w:r>
      <w:r>
        <w:rPr>
          <w:rFonts w:hint="cs"/>
          <w:rtl/>
          <w:lang w:eastAsia="he-IL"/>
        </w:rPr>
        <w:t>מדובר</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נוהל</w:t>
      </w:r>
      <w:r w:rsidR="000075C8">
        <w:rPr>
          <w:rFonts w:hint="cs"/>
          <w:rtl/>
          <w:lang w:eastAsia="he-IL"/>
        </w:rPr>
        <w:t xml:space="preserve"> </w:t>
      </w:r>
      <w:r>
        <w:rPr>
          <w:rFonts w:hint="cs"/>
          <w:rtl/>
          <w:lang w:eastAsia="he-IL"/>
        </w:rPr>
        <w:t>שלכם.</w:t>
      </w:r>
      <w:r w:rsidR="000075C8">
        <w:rPr>
          <w:rFonts w:hint="cs"/>
          <w:rtl/>
          <w:lang w:eastAsia="he-IL"/>
        </w:rPr>
        <w:t xml:space="preserve"> </w:t>
      </w:r>
      <w:r>
        <w:rPr>
          <w:rFonts w:hint="cs"/>
          <w:rtl/>
          <w:lang w:eastAsia="he-IL"/>
        </w:rPr>
        <w:t>בואו</w:t>
      </w:r>
      <w:r w:rsidR="000075C8">
        <w:rPr>
          <w:rFonts w:hint="cs"/>
          <w:rtl/>
          <w:lang w:eastAsia="he-IL"/>
        </w:rPr>
        <w:t xml:space="preserve"> </w:t>
      </w:r>
      <w:r>
        <w:rPr>
          <w:rFonts w:hint="cs"/>
          <w:rtl/>
          <w:lang w:eastAsia="he-IL"/>
        </w:rPr>
        <w:t>נדייק</w:t>
      </w:r>
      <w:r w:rsidR="000075C8">
        <w:rPr>
          <w:rFonts w:hint="cs"/>
          <w:rtl/>
          <w:lang w:eastAsia="he-IL"/>
        </w:rPr>
        <w:t xml:space="preserve"> </w:t>
      </w:r>
      <w:r>
        <w:rPr>
          <w:rFonts w:hint="cs"/>
          <w:rtl/>
          <w:lang w:eastAsia="he-IL"/>
        </w:rPr>
        <w:t>בנוהל.</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פה</w:t>
      </w:r>
      <w:r w:rsidR="000075C8">
        <w:rPr>
          <w:rFonts w:hint="cs"/>
          <w:rtl/>
          <w:lang w:eastAsia="he-IL"/>
        </w:rPr>
        <w:t xml:space="preserve"> </w:t>
      </w:r>
      <w:r>
        <w:rPr>
          <w:rFonts w:hint="cs"/>
          <w:rtl/>
          <w:lang w:eastAsia="he-IL"/>
        </w:rPr>
        <w:t>התייחסות</w:t>
      </w:r>
      <w:r w:rsidR="000075C8">
        <w:rPr>
          <w:rFonts w:hint="cs"/>
          <w:rtl/>
          <w:lang w:eastAsia="he-IL"/>
        </w:rPr>
        <w:t xml:space="preserve"> </w:t>
      </w:r>
      <w:r>
        <w:rPr>
          <w:rFonts w:hint="cs"/>
          <w:rtl/>
          <w:lang w:eastAsia="he-IL"/>
        </w:rPr>
        <w:t>קצת</w:t>
      </w:r>
      <w:r w:rsidR="000075C8">
        <w:rPr>
          <w:rFonts w:hint="cs"/>
          <w:rtl/>
          <w:lang w:eastAsia="he-IL"/>
        </w:rPr>
        <w:t xml:space="preserve"> </w:t>
      </w:r>
      <w:r>
        <w:rPr>
          <w:rFonts w:hint="cs"/>
          <w:rtl/>
          <w:lang w:eastAsia="he-IL"/>
        </w:rPr>
        <w:t>סלקטיבית.</w:t>
      </w:r>
      <w:r w:rsidR="000075C8">
        <w:rPr>
          <w:rFonts w:hint="cs"/>
          <w:rtl/>
          <w:lang w:eastAsia="he-IL"/>
        </w:rPr>
        <w:t xml:space="preserve"> </w:t>
      </w:r>
      <w:r>
        <w:rPr>
          <w:rFonts w:hint="cs"/>
          <w:rtl/>
          <w:lang w:eastAsia="he-IL"/>
        </w:rPr>
        <w:t>אם</w:t>
      </w:r>
      <w:r w:rsidR="000075C8">
        <w:rPr>
          <w:rFonts w:hint="cs"/>
          <w:rtl/>
          <w:lang w:eastAsia="he-IL"/>
        </w:rPr>
        <w:t xml:space="preserve"> </w:t>
      </w:r>
      <w:bookmarkStart w:id="475" w:name="_ETM_Q1_1665770"/>
      <w:bookmarkEnd w:id="475"/>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טועה,</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שנאמר</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"ובייחוד</w:t>
      </w:r>
      <w:r w:rsidR="000075C8">
        <w:rPr>
          <w:rFonts w:hint="cs"/>
          <w:rtl/>
          <w:lang w:eastAsia="he-IL"/>
        </w:rPr>
        <w:t xml:space="preserve"> </w:t>
      </w:r>
      <w:r>
        <w:rPr>
          <w:rFonts w:hint="cs"/>
          <w:rtl/>
          <w:lang w:eastAsia="he-IL"/>
        </w:rPr>
        <w:t>כשמתקיימות</w:t>
      </w:r>
      <w:r w:rsidR="000075C8">
        <w:rPr>
          <w:rFonts w:hint="cs"/>
          <w:rtl/>
          <w:lang w:eastAsia="he-IL"/>
        </w:rPr>
        <w:t xml:space="preserve"> </w:t>
      </w:r>
      <w:bookmarkStart w:id="476" w:name="_ETM_Q1_1668413"/>
      <w:bookmarkEnd w:id="476"/>
      <w:r>
        <w:rPr>
          <w:rFonts w:hint="cs"/>
          <w:rtl/>
          <w:lang w:eastAsia="he-IL"/>
        </w:rPr>
        <w:t>גם</w:t>
      </w:r>
      <w:r w:rsidR="000075C8">
        <w:rPr>
          <w:rFonts w:hint="cs"/>
          <w:rtl/>
          <w:lang w:eastAsia="he-IL"/>
        </w:rPr>
        <w:t xml:space="preserve"> </w:t>
      </w:r>
      <w:r>
        <w:rPr>
          <w:rFonts w:hint="cs"/>
          <w:rtl/>
          <w:lang w:eastAsia="he-IL"/>
        </w:rPr>
        <w:t>נסיבות</w:t>
      </w:r>
      <w:r w:rsidR="000075C8">
        <w:rPr>
          <w:rFonts w:hint="cs"/>
          <w:rtl/>
          <w:lang w:eastAsia="he-IL"/>
        </w:rPr>
        <w:t xml:space="preserve"> </w:t>
      </w:r>
      <w:r>
        <w:rPr>
          <w:rFonts w:hint="cs"/>
          <w:rtl/>
          <w:lang w:eastAsia="he-IL"/>
        </w:rPr>
        <w:t>חריגות</w:t>
      </w:r>
      <w:r w:rsidR="000075C8">
        <w:rPr>
          <w:rFonts w:hint="cs"/>
          <w:rtl/>
          <w:lang w:eastAsia="he-IL"/>
        </w:rPr>
        <w:t xml:space="preserve"> </w:t>
      </w:r>
      <w:r>
        <w:rPr>
          <w:rFonts w:hint="cs"/>
          <w:rtl/>
          <w:lang w:eastAsia="he-IL"/>
        </w:rPr>
        <w:t>כגון</w:t>
      </w:r>
      <w:r w:rsidR="000075C8">
        <w:rPr>
          <w:rFonts w:hint="cs"/>
          <w:rtl/>
          <w:lang w:eastAsia="he-IL"/>
        </w:rPr>
        <w:t xml:space="preserve"> </w:t>
      </w:r>
      <w:r>
        <w:rPr>
          <w:rFonts w:hint="cs"/>
          <w:rtl/>
          <w:lang w:eastAsia="he-IL"/>
        </w:rPr>
        <w:t>דחיפות</w:t>
      </w:r>
      <w:r w:rsidR="000075C8">
        <w:rPr>
          <w:rFonts w:hint="cs"/>
          <w:rtl/>
          <w:lang w:eastAsia="he-IL"/>
        </w:rPr>
        <w:t xml:space="preserve"> </w:t>
      </w:r>
      <w:r>
        <w:rPr>
          <w:rFonts w:hint="cs"/>
          <w:rtl/>
          <w:lang w:eastAsia="he-IL"/>
        </w:rPr>
        <w:t>זמנים</w:t>
      </w:r>
      <w:r w:rsidR="000075C8">
        <w:rPr>
          <w:rFonts w:hint="cs"/>
          <w:rtl/>
          <w:lang w:eastAsia="he-IL"/>
        </w:rPr>
        <w:t xml:space="preserve"> </w:t>
      </w:r>
      <w:r>
        <w:rPr>
          <w:rFonts w:hint="cs"/>
          <w:rtl/>
          <w:lang w:eastAsia="he-IL"/>
        </w:rPr>
        <w:t>ממשית</w:t>
      </w:r>
      <w:r w:rsidR="000075C8">
        <w:rPr>
          <w:rFonts w:hint="cs"/>
          <w:rtl/>
          <w:lang w:eastAsia="he-IL"/>
        </w:rPr>
        <w:t xml:space="preserve"> </w:t>
      </w:r>
      <w:r>
        <w:rPr>
          <w:rFonts w:hint="cs"/>
          <w:rtl/>
          <w:lang w:eastAsia="he-IL"/>
        </w:rPr>
        <w:t>לסיים</w:t>
      </w:r>
      <w:r w:rsidR="000075C8">
        <w:rPr>
          <w:rFonts w:hint="cs"/>
          <w:rtl/>
          <w:lang w:eastAsia="he-IL"/>
        </w:rPr>
        <w:t xml:space="preserve"> </w:t>
      </w:r>
      <w:bookmarkStart w:id="477" w:name="_ETM_Q1_1673567"/>
      <w:bookmarkEnd w:id="477"/>
      <w:r>
        <w:rPr>
          <w:rFonts w:hint="cs"/>
          <w:rtl/>
          <w:lang w:eastAsia="he-IL"/>
        </w:rPr>
        <w:t>את</w:t>
      </w:r>
      <w:r w:rsidR="000075C8">
        <w:rPr>
          <w:rFonts w:hint="cs"/>
          <w:rtl/>
          <w:lang w:eastAsia="he-IL"/>
        </w:rPr>
        <w:t xml:space="preserve"> </w:t>
      </w:r>
      <w:r>
        <w:rPr>
          <w:rFonts w:hint="cs"/>
          <w:rtl/>
          <w:lang w:eastAsia="he-IL"/>
        </w:rPr>
        <w:t>הדיונים".</w:t>
      </w:r>
      <w:r w:rsidR="000075C8">
        <w:rPr>
          <w:rFonts w:hint="cs"/>
          <w:rtl/>
          <w:lang w:eastAsia="he-IL"/>
        </w:rPr>
        <w:t xml:space="preserve"> </w:t>
      </w:r>
      <w:r>
        <w:rPr>
          <w:rFonts w:hint="cs"/>
          <w:rtl/>
          <w:lang w:eastAsia="he-IL"/>
        </w:rPr>
        <w:t>אז</w:t>
      </w:r>
      <w:r w:rsidR="000075C8">
        <w:rPr>
          <w:rFonts w:hint="cs"/>
          <w:rtl/>
          <w:lang w:eastAsia="he-IL"/>
        </w:rPr>
        <w:t xml:space="preserve"> </w:t>
      </w:r>
      <w:r>
        <w:rPr>
          <w:rFonts w:hint="cs"/>
          <w:rtl/>
          <w:lang w:eastAsia="he-IL"/>
        </w:rPr>
        <w:t>בואו</w:t>
      </w:r>
      <w:r w:rsidR="000075C8">
        <w:rPr>
          <w:rFonts w:hint="cs"/>
          <w:rtl/>
          <w:lang w:eastAsia="he-IL"/>
        </w:rPr>
        <w:t xml:space="preserve"> </w:t>
      </w:r>
      <w:r>
        <w:rPr>
          <w:rFonts w:hint="cs"/>
          <w:rtl/>
          <w:lang w:eastAsia="he-IL"/>
        </w:rPr>
        <w:t>נדבר.</w:t>
      </w:r>
      <w:r w:rsidR="000075C8">
        <w:rPr>
          <w:rFonts w:hint="cs"/>
          <w:rtl/>
          <w:lang w:eastAsia="he-IL"/>
        </w:rPr>
        <w:t xml:space="preserve"> </w:t>
      </w:r>
    </w:p>
    <w:p w14:paraId="4748D981" w14:textId="77777777" w:rsidR="00285D2C" w:rsidRDefault="00285D2C" w:rsidP="00285D2C">
      <w:pPr>
        <w:rPr>
          <w:rtl/>
          <w:lang w:eastAsia="he-IL"/>
        </w:rPr>
      </w:pPr>
      <w:bookmarkStart w:id="478" w:name="_ETM_Q1_1675848"/>
      <w:bookmarkStart w:id="479" w:name="_ETM_Q1_1675885"/>
      <w:bookmarkEnd w:id="478"/>
      <w:bookmarkEnd w:id="479"/>
    </w:p>
    <w:p w14:paraId="50CCF3BE" w14:textId="77777777" w:rsidR="00285D2C" w:rsidRDefault="000075C8" w:rsidP="00285D2C">
      <w:pPr>
        <w:pStyle w:val="a4"/>
        <w:keepNext/>
        <w:rPr>
          <w:rtl/>
        </w:rPr>
      </w:pPr>
      <w:bookmarkStart w:id="480" w:name="ET_speaker_5520_88"/>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עודד</w:t>
      </w:r>
      <w:r>
        <w:rPr>
          <w:rtl/>
        </w:rPr>
        <w:t xml:space="preserve"> </w:t>
      </w:r>
      <w:r w:rsidR="00285D2C">
        <w:rPr>
          <w:rtl/>
        </w:rPr>
        <w:t>פורר</w:t>
      </w:r>
      <w:r>
        <w:rPr>
          <w:rtl/>
        </w:rPr>
        <w:t xml:space="preserve"> </w:t>
      </w:r>
      <w:r w:rsidR="00285D2C">
        <w:rPr>
          <w:rtl/>
        </w:rPr>
        <w:t>(ישראל</w:t>
      </w:r>
      <w:r>
        <w:rPr>
          <w:rtl/>
        </w:rPr>
        <w:t xml:space="preserve"> </w:t>
      </w:r>
      <w:r w:rsidR="00285D2C">
        <w:rPr>
          <w:rtl/>
        </w:rPr>
        <w:t>ביתנו):</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480"/>
    </w:p>
    <w:p w14:paraId="61AF9D9B" w14:textId="77777777" w:rsidR="00285D2C" w:rsidRDefault="00285D2C" w:rsidP="00285D2C">
      <w:pPr>
        <w:pStyle w:val="KeepWithNext"/>
        <w:rPr>
          <w:rtl/>
          <w:lang w:eastAsia="he-IL"/>
        </w:rPr>
      </w:pPr>
    </w:p>
    <w:p w14:paraId="293E3E7E" w14:textId="77777777" w:rsidR="00285D2C" w:rsidRDefault="00285D2C" w:rsidP="00285D2C">
      <w:pPr>
        <w:rPr>
          <w:rtl/>
          <w:lang w:eastAsia="he-IL"/>
        </w:rPr>
      </w:pPr>
      <w:r>
        <w:rPr>
          <w:rFonts w:hint="cs"/>
          <w:rtl/>
          <w:lang w:eastAsia="he-IL"/>
        </w:rPr>
        <w:t>מה</w:t>
      </w:r>
      <w:r w:rsidR="000075C8">
        <w:rPr>
          <w:rFonts w:hint="cs"/>
          <w:rtl/>
          <w:lang w:eastAsia="he-IL"/>
        </w:rPr>
        <w:t xml:space="preserve"> </w:t>
      </w:r>
      <w:r>
        <w:rPr>
          <w:rFonts w:hint="cs"/>
          <w:rtl/>
          <w:lang w:eastAsia="he-IL"/>
        </w:rPr>
        <w:t>הדחיפות?</w:t>
      </w:r>
    </w:p>
    <w:p w14:paraId="53F032ED" w14:textId="77777777" w:rsidR="00285D2C" w:rsidRDefault="00285D2C" w:rsidP="00285D2C">
      <w:pPr>
        <w:rPr>
          <w:rtl/>
          <w:lang w:eastAsia="he-IL"/>
        </w:rPr>
      </w:pPr>
    </w:p>
    <w:p w14:paraId="40DE8F0E" w14:textId="77777777" w:rsidR="00285D2C" w:rsidRDefault="000075C8" w:rsidP="00285D2C">
      <w:pPr>
        <w:pStyle w:val="a4"/>
        <w:keepNext/>
        <w:rPr>
          <w:rtl/>
        </w:rPr>
      </w:pPr>
      <w:bookmarkStart w:id="481" w:name="ET_speaker_5767_89"/>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אורנה</w:t>
      </w:r>
      <w:r>
        <w:rPr>
          <w:rtl/>
        </w:rPr>
        <w:t xml:space="preserve"> </w:t>
      </w:r>
      <w:r w:rsidR="00285D2C">
        <w:rPr>
          <w:rtl/>
        </w:rPr>
        <w:t>ברביבאי</w:t>
      </w:r>
      <w:r>
        <w:rPr>
          <w:rtl/>
        </w:rPr>
        <w:t xml:space="preserve"> </w:t>
      </w:r>
      <w:r w:rsidR="00285D2C">
        <w:rPr>
          <w:rtl/>
        </w:rPr>
        <w:t>(יש</w:t>
      </w:r>
      <w:r>
        <w:rPr>
          <w:rtl/>
        </w:rPr>
        <w:t xml:space="preserve"> </w:t>
      </w:r>
      <w:r w:rsidR="00285D2C">
        <w:rPr>
          <w:rtl/>
        </w:rPr>
        <w:t>עתיד):</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481"/>
    </w:p>
    <w:p w14:paraId="3522E793" w14:textId="77777777" w:rsidR="00285D2C" w:rsidRDefault="00285D2C" w:rsidP="00285D2C">
      <w:pPr>
        <w:pStyle w:val="KeepWithNext"/>
        <w:rPr>
          <w:rtl/>
          <w:lang w:eastAsia="he-IL"/>
        </w:rPr>
      </w:pPr>
    </w:p>
    <w:p w14:paraId="171AC3ED" w14:textId="77777777" w:rsidR="00285D2C" w:rsidRDefault="00285D2C" w:rsidP="00285D2C">
      <w:pPr>
        <w:rPr>
          <w:rtl/>
          <w:lang w:eastAsia="he-IL"/>
        </w:rPr>
      </w:pPr>
      <w:r>
        <w:rPr>
          <w:rFonts w:hint="cs"/>
          <w:rtl/>
          <w:lang w:eastAsia="he-IL"/>
        </w:rPr>
        <w:t>של</w:t>
      </w:r>
      <w:r w:rsidR="000075C8">
        <w:rPr>
          <w:rFonts w:hint="cs"/>
          <w:rtl/>
          <w:lang w:eastAsia="he-IL"/>
        </w:rPr>
        <w:t xml:space="preserve"> </w:t>
      </w:r>
      <w:r>
        <w:rPr>
          <w:rFonts w:hint="cs"/>
          <w:rtl/>
          <w:lang w:eastAsia="he-IL"/>
        </w:rPr>
        <w:t>מי</w:t>
      </w:r>
      <w:r w:rsidR="000075C8">
        <w:rPr>
          <w:rFonts w:hint="cs"/>
          <w:rtl/>
          <w:lang w:eastAsia="he-IL"/>
        </w:rPr>
        <w:t xml:space="preserve"> </w:t>
      </w:r>
      <w:r>
        <w:rPr>
          <w:rFonts w:hint="cs"/>
          <w:rtl/>
          <w:lang w:eastAsia="he-IL"/>
        </w:rPr>
        <w:t>הדחיפות?</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אין</w:t>
      </w:r>
      <w:r w:rsidR="000075C8">
        <w:rPr>
          <w:rFonts w:hint="cs"/>
          <w:rtl/>
          <w:lang w:eastAsia="he-IL"/>
        </w:rPr>
        <w:t xml:space="preserve"> </w:t>
      </w:r>
      <w:r>
        <w:rPr>
          <w:rFonts w:hint="cs"/>
          <w:rtl/>
          <w:lang w:eastAsia="he-IL"/>
        </w:rPr>
        <w:t>דחיפות.</w:t>
      </w:r>
    </w:p>
    <w:p w14:paraId="78DB268C" w14:textId="77777777" w:rsidR="00285D2C" w:rsidRDefault="00285D2C" w:rsidP="00285D2C">
      <w:pPr>
        <w:rPr>
          <w:rtl/>
          <w:lang w:eastAsia="he-IL"/>
        </w:rPr>
      </w:pPr>
      <w:bookmarkStart w:id="482" w:name="_ETM_Q1_1675280"/>
      <w:bookmarkStart w:id="483" w:name="_ETM_Q1_1675319"/>
      <w:bookmarkStart w:id="484" w:name="_ETM_Q1_1675895"/>
      <w:bookmarkEnd w:id="482"/>
      <w:bookmarkEnd w:id="483"/>
      <w:bookmarkEnd w:id="484"/>
    </w:p>
    <w:p w14:paraId="0A62C5B2" w14:textId="77777777" w:rsidR="00285D2C" w:rsidRDefault="000075C8" w:rsidP="00285D2C">
      <w:pPr>
        <w:pStyle w:val="a4"/>
        <w:keepNext/>
        <w:rPr>
          <w:rtl/>
        </w:rPr>
      </w:pPr>
      <w:bookmarkStart w:id="485" w:name="ET_speaker_6156_90"/>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גלעד</w:t>
      </w:r>
      <w:r>
        <w:rPr>
          <w:rtl/>
        </w:rPr>
        <w:t xml:space="preserve"> </w:t>
      </w:r>
      <w:r w:rsidR="00285D2C">
        <w:rPr>
          <w:rtl/>
        </w:rPr>
        <w:t>קריב</w:t>
      </w:r>
      <w:r>
        <w:rPr>
          <w:rtl/>
        </w:rPr>
        <w:t xml:space="preserve"> </w:t>
      </w:r>
      <w:r w:rsidR="00285D2C">
        <w:rPr>
          <w:rtl/>
        </w:rPr>
        <w:t>(העבודה):</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485"/>
    </w:p>
    <w:p w14:paraId="0A46E275" w14:textId="77777777" w:rsidR="00285D2C" w:rsidRDefault="00285D2C" w:rsidP="00285D2C">
      <w:pPr>
        <w:pStyle w:val="KeepWithNext"/>
        <w:rPr>
          <w:rtl/>
          <w:lang w:eastAsia="he-IL"/>
        </w:rPr>
      </w:pPr>
    </w:p>
    <w:p w14:paraId="5C6A5D19" w14:textId="77777777" w:rsidR="00285D2C" w:rsidRDefault="00285D2C" w:rsidP="00285D2C">
      <w:pPr>
        <w:rPr>
          <w:rtl/>
          <w:lang w:eastAsia="he-IL"/>
        </w:rPr>
      </w:pPr>
      <w:bookmarkStart w:id="486" w:name="_ETM_Q1_1676270"/>
      <w:bookmarkStart w:id="487" w:name="_ETM_Q1_1676305"/>
      <w:bookmarkEnd w:id="486"/>
      <w:bookmarkEnd w:id="487"/>
      <w:r>
        <w:rPr>
          <w:rFonts w:hint="cs"/>
          <w:rtl/>
          <w:lang w:eastAsia="he-IL"/>
        </w:rPr>
        <w:t>אתם</w:t>
      </w:r>
      <w:r w:rsidR="000075C8">
        <w:rPr>
          <w:rFonts w:hint="cs"/>
          <w:rtl/>
          <w:lang w:eastAsia="he-IL"/>
        </w:rPr>
        <w:t xml:space="preserve"> </w:t>
      </w:r>
      <w:r>
        <w:rPr>
          <w:rFonts w:hint="cs"/>
          <w:rtl/>
          <w:lang w:eastAsia="he-IL"/>
        </w:rPr>
        <w:t>כתבתם</w:t>
      </w:r>
      <w:r w:rsidR="000075C8">
        <w:rPr>
          <w:rFonts w:hint="cs"/>
          <w:rtl/>
          <w:lang w:eastAsia="he-IL"/>
        </w:rPr>
        <w:t xml:space="preserve"> </w:t>
      </w:r>
      <w:r>
        <w:rPr>
          <w:rFonts w:hint="cs"/>
          <w:rtl/>
          <w:lang w:eastAsia="he-IL"/>
        </w:rPr>
        <w:t>נוהל.</w:t>
      </w:r>
      <w:r w:rsidR="000075C8">
        <w:rPr>
          <w:rFonts w:hint="cs"/>
          <w:rtl/>
          <w:lang w:eastAsia="he-IL"/>
        </w:rPr>
        <w:t xml:space="preserve"> </w:t>
      </w:r>
      <w:r>
        <w:rPr>
          <w:rFonts w:hint="cs"/>
          <w:rtl/>
          <w:lang w:eastAsia="he-IL"/>
        </w:rPr>
        <w:t>תסבירו</w:t>
      </w:r>
      <w:r w:rsidR="000075C8">
        <w:rPr>
          <w:rFonts w:hint="cs"/>
          <w:rtl/>
          <w:lang w:eastAsia="he-IL"/>
        </w:rPr>
        <w:t xml:space="preserve"> </w:t>
      </w:r>
      <w:r>
        <w:rPr>
          <w:rFonts w:hint="cs"/>
          <w:rtl/>
          <w:lang w:eastAsia="he-IL"/>
        </w:rPr>
        <w:t>לנו</w:t>
      </w:r>
      <w:r w:rsidR="000075C8">
        <w:rPr>
          <w:rFonts w:hint="cs"/>
          <w:rtl/>
          <w:lang w:eastAsia="he-IL"/>
        </w:rPr>
        <w:t xml:space="preserve"> </w:t>
      </w:r>
      <w:bookmarkStart w:id="488" w:name="_ETM_Q1_1676068"/>
      <w:bookmarkEnd w:id="488"/>
      <w:r>
        <w:rPr>
          <w:rFonts w:hint="cs"/>
          <w:rtl/>
          <w:lang w:eastAsia="he-IL"/>
        </w:rPr>
        <w:t>את</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למה</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הפקטור</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כי</w:t>
      </w:r>
      <w:r w:rsidR="000075C8">
        <w:rPr>
          <w:rFonts w:hint="cs"/>
          <w:rtl/>
          <w:lang w:eastAsia="he-IL"/>
        </w:rPr>
        <w:t xml:space="preserve"> </w:t>
      </w:r>
      <w:r>
        <w:rPr>
          <w:rFonts w:hint="cs"/>
          <w:rtl/>
          <w:lang w:eastAsia="he-IL"/>
        </w:rPr>
        <w:t>לחברי</w:t>
      </w:r>
      <w:r w:rsidR="000075C8">
        <w:rPr>
          <w:rFonts w:hint="cs"/>
          <w:rtl/>
          <w:lang w:eastAsia="he-IL"/>
        </w:rPr>
        <w:t xml:space="preserve"> </w:t>
      </w:r>
      <w:r>
        <w:rPr>
          <w:rFonts w:hint="cs"/>
          <w:rtl/>
          <w:lang w:eastAsia="he-IL"/>
        </w:rPr>
        <w:t>הקואליציה</w:t>
      </w:r>
      <w:r w:rsidR="000075C8">
        <w:rPr>
          <w:rFonts w:hint="cs"/>
          <w:rtl/>
          <w:lang w:eastAsia="he-IL"/>
        </w:rPr>
        <w:t xml:space="preserve"> </w:t>
      </w:r>
      <w:r>
        <w:rPr>
          <w:rFonts w:hint="cs"/>
          <w:rtl/>
          <w:lang w:eastAsia="he-IL"/>
        </w:rPr>
        <w:t>שיצאו</w:t>
      </w:r>
      <w:r w:rsidR="000075C8">
        <w:rPr>
          <w:rFonts w:hint="cs"/>
          <w:rtl/>
          <w:lang w:eastAsia="he-IL"/>
        </w:rPr>
        <w:t xml:space="preserve"> </w:t>
      </w:r>
      <w:r>
        <w:rPr>
          <w:rFonts w:hint="cs"/>
          <w:rtl/>
          <w:lang w:eastAsia="he-IL"/>
        </w:rPr>
        <w:t>מהבניין</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מתאים</w:t>
      </w:r>
      <w:r w:rsidR="000075C8">
        <w:rPr>
          <w:rFonts w:hint="cs"/>
          <w:rtl/>
          <w:lang w:eastAsia="he-IL"/>
        </w:rPr>
        <w:t xml:space="preserve"> </w:t>
      </w:r>
      <w:r>
        <w:rPr>
          <w:rFonts w:hint="cs"/>
          <w:rtl/>
          <w:lang w:eastAsia="he-IL"/>
        </w:rPr>
        <w:t>לשבת</w:t>
      </w:r>
      <w:r w:rsidR="000075C8">
        <w:rPr>
          <w:rFonts w:hint="cs"/>
          <w:rtl/>
          <w:lang w:eastAsia="he-IL"/>
        </w:rPr>
        <w:t xml:space="preserve"> </w:t>
      </w:r>
      <w:r>
        <w:rPr>
          <w:rFonts w:hint="cs"/>
          <w:rtl/>
          <w:lang w:eastAsia="he-IL"/>
        </w:rPr>
        <w:t>ולהצביע?</w:t>
      </w:r>
    </w:p>
    <w:p w14:paraId="77826391" w14:textId="77777777" w:rsidR="00285D2C" w:rsidRDefault="00285D2C" w:rsidP="00285D2C">
      <w:pPr>
        <w:rPr>
          <w:rtl/>
          <w:lang w:eastAsia="he-IL"/>
        </w:rPr>
      </w:pPr>
      <w:bookmarkStart w:id="489" w:name="_ETM_Q1_1688030"/>
      <w:bookmarkStart w:id="490" w:name="_ETM_Q1_1688064"/>
      <w:bookmarkEnd w:id="489"/>
      <w:bookmarkEnd w:id="490"/>
    </w:p>
    <w:p w14:paraId="6032A98F" w14:textId="77777777" w:rsidR="00285D2C" w:rsidRDefault="000075C8" w:rsidP="00285D2C">
      <w:pPr>
        <w:pStyle w:val="a4"/>
        <w:keepNext/>
        <w:rPr>
          <w:rtl/>
        </w:rPr>
      </w:pPr>
      <w:bookmarkStart w:id="491" w:name="ET_speaker_5520_91"/>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עודד</w:t>
      </w:r>
      <w:r>
        <w:rPr>
          <w:rtl/>
        </w:rPr>
        <w:t xml:space="preserve"> </w:t>
      </w:r>
      <w:r w:rsidR="00285D2C">
        <w:rPr>
          <w:rtl/>
        </w:rPr>
        <w:t>פורר</w:t>
      </w:r>
      <w:r>
        <w:rPr>
          <w:rtl/>
        </w:rPr>
        <w:t xml:space="preserve"> </w:t>
      </w:r>
      <w:r w:rsidR="00285D2C">
        <w:rPr>
          <w:rtl/>
        </w:rPr>
        <w:t>(ישראל</w:t>
      </w:r>
      <w:r>
        <w:rPr>
          <w:rtl/>
        </w:rPr>
        <w:t xml:space="preserve"> </w:t>
      </w:r>
      <w:r w:rsidR="00285D2C">
        <w:rPr>
          <w:rtl/>
        </w:rPr>
        <w:t>ביתנו):</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491"/>
    </w:p>
    <w:p w14:paraId="129FC4C5" w14:textId="77777777" w:rsidR="00285D2C" w:rsidRDefault="00285D2C" w:rsidP="00285D2C">
      <w:pPr>
        <w:pStyle w:val="KeepWithNext"/>
        <w:rPr>
          <w:rtl/>
          <w:lang w:eastAsia="he-IL"/>
        </w:rPr>
      </w:pPr>
    </w:p>
    <w:p w14:paraId="164C69AC" w14:textId="77777777" w:rsidR="00285D2C" w:rsidRDefault="00285D2C" w:rsidP="00285D2C">
      <w:pPr>
        <w:rPr>
          <w:rtl/>
          <w:lang w:eastAsia="he-IL"/>
        </w:rPr>
      </w:pPr>
      <w:r>
        <w:rPr>
          <w:rFonts w:hint="cs"/>
          <w:rtl/>
          <w:lang w:eastAsia="he-IL"/>
        </w:rPr>
        <w:t>גם</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הדחיפות.</w:t>
      </w:r>
    </w:p>
    <w:p w14:paraId="0C7EB67E" w14:textId="77777777" w:rsidR="00285D2C" w:rsidRDefault="00285D2C" w:rsidP="00285D2C">
      <w:pPr>
        <w:rPr>
          <w:rtl/>
          <w:lang w:eastAsia="he-IL"/>
        </w:rPr>
      </w:pPr>
    </w:p>
    <w:p w14:paraId="742BAC6E" w14:textId="77777777" w:rsidR="00285D2C" w:rsidRDefault="000075C8" w:rsidP="00285D2C">
      <w:pPr>
        <w:pStyle w:val="a4"/>
        <w:keepNext/>
        <w:rPr>
          <w:rtl/>
        </w:rPr>
      </w:pPr>
      <w:bookmarkStart w:id="492" w:name="ET_speaker_6156_92"/>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גלעד</w:t>
      </w:r>
      <w:r>
        <w:rPr>
          <w:rtl/>
        </w:rPr>
        <w:t xml:space="preserve"> </w:t>
      </w:r>
      <w:r w:rsidR="00285D2C">
        <w:rPr>
          <w:rtl/>
        </w:rPr>
        <w:t>קריב</w:t>
      </w:r>
      <w:r>
        <w:rPr>
          <w:rtl/>
        </w:rPr>
        <w:t xml:space="preserve"> </w:t>
      </w:r>
      <w:r w:rsidR="00285D2C">
        <w:rPr>
          <w:rtl/>
        </w:rPr>
        <w:t>(העבודה):</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492"/>
    </w:p>
    <w:p w14:paraId="4A82DBB1" w14:textId="77777777" w:rsidR="00285D2C" w:rsidRDefault="00285D2C" w:rsidP="00285D2C">
      <w:pPr>
        <w:pStyle w:val="KeepWithNext"/>
        <w:rPr>
          <w:rtl/>
          <w:lang w:eastAsia="he-IL"/>
        </w:rPr>
      </w:pPr>
    </w:p>
    <w:p w14:paraId="1932E627" w14:textId="77777777" w:rsidR="00285D2C" w:rsidRDefault="00285D2C" w:rsidP="00285D2C">
      <w:pPr>
        <w:rPr>
          <w:rtl/>
          <w:lang w:eastAsia="he-IL"/>
        </w:rPr>
      </w:pPr>
      <w:r>
        <w:rPr>
          <w:rFonts w:hint="cs"/>
          <w:rtl/>
          <w:lang w:eastAsia="he-IL"/>
        </w:rPr>
        <w:t>לא</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צריך</w:t>
      </w:r>
      <w:r w:rsidR="000075C8">
        <w:rPr>
          <w:rFonts w:hint="cs"/>
          <w:rtl/>
          <w:lang w:eastAsia="he-IL"/>
        </w:rPr>
        <w:t xml:space="preserve"> </w:t>
      </w:r>
      <w:r>
        <w:rPr>
          <w:rFonts w:hint="cs"/>
          <w:rtl/>
          <w:lang w:eastAsia="he-IL"/>
        </w:rPr>
        <w:t>לומר</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לפני</w:t>
      </w:r>
      <w:r w:rsidR="000075C8">
        <w:rPr>
          <w:rFonts w:hint="cs"/>
          <w:rtl/>
          <w:lang w:eastAsia="he-IL"/>
        </w:rPr>
        <w:t xml:space="preserve"> </w:t>
      </w:r>
      <w:r>
        <w:rPr>
          <w:rFonts w:hint="cs"/>
          <w:rtl/>
          <w:lang w:eastAsia="he-IL"/>
        </w:rPr>
        <w:t>שנתנו</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זמן?</w:t>
      </w:r>
    </w:p>
    <w:p w14:paraId="50B41945" w14:textId="77777777" w:rsidR="00285D2C" w:rsidRDefault="00285D2C" w:rsidP="00285D2C">
      <w:pPr>
        <w:rPr>
          <w:rtl/>
          <w:lang w:eastAsia="he-IL"/>
        </w:rPr>
      </w:pPr>
    </w:p>
    <w:p w14:paraId="283A4143" w14:textId="77777777" w:rsidR="00285D2C" w:rsidRDefault="000075C8" w:rsidP="00285D2C">
      <w:pPr>
        <w:pStyle w:val="a4"/>
        <w:keepNext/>
        <w:rPr>
          <w:rtl/>
        </w:rPr>
      </w:pPr>
      <w:bookmarkStart w:id="493" w:name="ET_speaker_5767_93"/>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אורנה</w:t>
      </w:r>
      <w:r>
        <w:rPr>
          <w:rtl/>
        </w:rPr>
        <w:t xml:space="preserve"> </w:t>
      </w:r>
      <w:r w:rsidR="00285D2C">
        <w:rPr>
          <w:rtl/>
        </w:rPr>
        <w:t>ברביבאי</w:t>
      </w:r>
      <w:r>
        <w:rPr>
          <w:rtl/>
        </w:rPr>
        <w:t xml:space="preserve"> </w:t>
      </w:r>
      <w:r w:rsidR="00285D2C">
        <w:rPr>
          <w:rtl/>
        </w:rPr>
        <w:t>(יש</w:t>
      </w:r>
      <w:r>
        <w:rPr>
          <w:rtl/>
        </w:rPr>
        <w:t xml:space="preserve"> </w:t>
      </w:r>
      <w:r w:rsidR="00285D2C">
        <w:rPr>
          <w:rtl/>
        </w:rPr>
        <w:t>עתיד):</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493"/>
    </w:p>
    <w:p w14:paraId="5DE66EF8" w14:textId="77777777" w:rsidR="00285D2C" w:rsidRDefault="00285D2C" w:rsidP="00285D2C">
      <w:pPr>
        <w:pStyle w:val="KeepWithNext"/>
        <w:rPr>
          <w:rtl/>
          <w:lang w:eastAsia="he-IL"/>
        </w:rPr>
      </w:pPr>
    </w:p>
    <w:p w14:paraId="6C3C12CE" w14:textId="77777777" w:rsidR="00285D2C" w:rsidRDefault="00285D2C" w:rsidP="00285D2C">
      <w:pPr>
        <w:rPr>
          <w:rtl/>
          <w:lang w:eastAsia="he-IL"/>
        </w:rPr>
      </w:pPr>
      <w:r>
        <w:rPr>
          <w:rFonts w:hint="cs"/>
          <w:rtl/>
          <w:lang w:eastAsia="he-IL"/>
        </w:rPr>
        <w:t>רוטמן,</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זמן.</w:t>
      </w:r>
    </w:p>
    <w:p w14:paraId="57AA6C8F" w14:textId="77777777" w:rsidR="00285D2C" w:rsidRDefault="00285D2C" w:rsidP="00285D2C">
      <w:pPr>
        <w:rPr>
          <w:rtl/>
          <w:lang w:eastAsia="he-IL"/>
        </w:rPr>
      </w:pPr>
      <w:bookmarkStart w:id="494" w:name="_ETM_Q1_1689713"/>
      <w:bookmarkStart w:id="495" w:name="_ETM_Q1_1689744"/>
      <w:bookmarkEnd w:id="494"/>
      <w:bookmarkEnd w:id="495"/>
    </w:p>
    <w:p w14:paraId="40139060" w14:textId="77777777" w:rsidR="00285D2C" w:rsidRDefault="000075C8" w:rsidP="00285D2C">
      <w:pPr>
        <w:pStyle w:val="a4"/>
        <w:keepNext/>
        <w:rPr>
          <w:rtl/>
        </w:rPr>
      </w:pPr>
      <w:bookmarkStart w:id="496" w:name="ET_speaker_5520_94"/>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עודד</w:t>
      </w:r>
      <w:r>
        <w:rPr>
          <w:rtl/>
        </w:rPr>
        <w:t xml:space="preserve"> </w:t>
      </w:r>
      <w:r w:rsidR="00285D2C">
        <w:rPr>
          <w:rtl/>
        </w:rPr>
        <w:t>פורר</w:t>
      </w:r>
      <w:r>
        <w:rPr>
          <w:rtl/>
        </w:rPr>
        <w:t xml:space="preserve"> </w:t>
      </w:r>
      <w:r w:rsidR="00285D2C">
        <w:rPr>
          <w:rtl/>
        </w:rPr>
        <w:t>(ישראל</w:t>
      </w:r>
      <w:r>
        <w:rPr>
          <w:rtl/>
        </w:rPr>
        <w:t xml:space="preserve"> </w:t>
      </w:r>
      <w:r w:rsidR="00285D2C">
        <w:rPr>
          <w:rtl/>
        </w:rPr>
        <w:t>ביתנו):</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496"/>
    </w:p>
    <w:p w14:paraId="49969854" w14:textId="77777777" w:rsidR="00285D2C" w:rsidRDefault="00285D2C" w:rsidP="00285D2C">
      <w:pPr>
        <w:pStyle w:val="KeepWithNext"/>
        <w:rPr>
          <w:rtl/>
          <w:lang w:eastAsia="he-IL"/>
        </w:rPr>
      </w:pPr>
    </w:p>
    <w:p w14:paraId="315EA61C" w14:textId="77777777" w:rsidR="00285D2C" w:rsidRDefault="00285D2C" w:rsidP="00285D2C">
      <w:pPr>
        <w:rPr>
          <w:rtl/>
          <w:lang w:eastAsia="he-IL"/>
        </w:rPr>
      </w:pPr>
      <w:bookmarkStart w:id="497" w:name="_ETM_Q1_1691289"/>
      <w:bookmarkEnd w:id="497"/>
      <w:r>
        <w:rPr>
          <w:rFonts w:hint="cs"/>
          <w:rtl/>
          <w:lang w:eastAsia="he-IL"/>
        </w:rPr>
        <w:t>ב</w:t>
      </w:r>
      <w:bookmarkStart w:id="498" w:name="_ETM_Q1_1691331"/>
      <w:bookmarkEnd w:id="498"/>
      <w:r>
        <w:rPr>
          <w:rFonts w:hint="cs"/>
          <w:rtl/>
          <w:lang w:eastAsia="he-IL"/>
        </w:rPr>
        <w:t>כנסת</w:t>
      </w:r>
      <w:r w:rsidR="000075C8">
        <w:rPr>
          <w:rFonts w:hint="cs"/>
          <w:rtl/>
          <w:lang w:eastAsia="he-IL"/>
        </w:rPr>
        <w:t xml:space="preserve"> </w:t>
      </w:r>
      <w:r>
        <w:rPr>
          <w:rFonts w:hint="cs"/>
          <w:rtl/>
          <w:lang w:eastAsia="he-IL"/>
        </w:rPr>
        <w:t>הקודמת</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ניקוז</w:t>
      </w:r>
      <w:r w:rsidR="000075C8">
        <w:rPr>
          <w:rFonts w:hint="cs"/>
          <w:rtl/>
          <w:lang w:eastAsia="he-IL"/>
        </w:rPr>
        <w:t xml:space="preserve"> </w:t>
      </w:r>
      <w:bookmarkStart w:id="499" w:name="_ETM_Q1_1694263"/>
      <w:bookmarkEnd w:id="499"/>
      <w:r>
        <w:rPr>
          <w:rFonts w:hint="cs"/>
          <w:rtl/>
          <w:lang w:eastAsia="he-IL"/>
        </w:rPr>
        <w:t>שעניינו</w:t>
      </w:r>
      <w:r w:rsidR="000075C8">
        <w:rPr>
          <w:rFonts w:hint="cs"/>
          <w:rtl/>
          <w:lang w:eastAsia="he-IL"/>
        </w:rPr>
        <w:t xml:space="preserve"> </w:t>
      </w:r>
      <w:r>
        <w:rPr>
          <w:rFonts w:hint="cs"/>
          <w:rtl/>
          <w:lang w:eastAsia="he-IL"/>
        </w:rPr>
        <w:t>חיי</w:t>
      </w:r>
      <w:r w:rsidR="000075C8">
        <w:rPr>
          <w:rFonts w:hint="cs"/>
          <w:rtl/>
          <w:lang w:eastAsia="he-IL"/>
        </w:rPr>
        <w:t xml:space="preserve"> </w:t>
      </w:r>
      <w:r>
        <w:rPr>
          <w:rFonts w:hint="cs"/>
          <w:rtl/>
          <w:lang w:eastAsia="he-IL"/>
        </w:rPr>
        <w:t>אדם.</w:t>
      </w:r>
      <w:r w:rsidR="000075C8">
        <w:rPr>
          <w:rFonts w:hint="cs"/>
          <w:rtl/>
          <w:lang w:eastAsia="he-IL"/>
        </w:rPr>
        <w:t xml:space="preserve"> </w:t>
      </w:r>
      <w:r>
        <w:rPr>
          <w:rFonts w:hint="cs"/>
          <w:rtl/>
          <w:lang w:eastAsia="he-IL"/>
        </w:rPr>
        <w:t>30</w:t>
      </w:r>
      <w:r w:rsidR="000075C8">
        <w:rPr>
          <w:rFonts w:hint="cs"/>
          <w:rtl/>
          <w:lang w:eastAsia="he-IL"/>
        </w:rPr>
        <w:t xml:space="preserve"> </w:t>
      </w:r>
      <w:r>
        <w:rPr>
          <w:rFonts w:hint="cs"/>
          <w:rtl/>
          <w:lang w:eastAsia="he-IL"/>
        </w:rPr>
        <w:t>שעות</w:t>
      </w:r>
      <w:r w:rsidR="000075C8">
        <w:rPr>
          <w:rFonts w:hint="cs"/>
          <w:rtl/>
          <w:lang w:eastAsia="he-IL"/>
        </w:rPr>
        <w:t xml:space="preserve"> </w:t>
      </w:r>
      <w:r>
        <w:rPr>
          <w:rFonts w:hint="cs"/>
          <w:rtl/>
          <w:lang w:eastAsia="he-IL"/>
        </w:rPr>
        <w:t>דיבור,</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יכולנו</w:t>
      </w:r>
      <w:r w:rsidR="000075C8">
        <w:rPr>
          <w:rFonts w:hint="cs"/>
          <w:rtl/>
          <w:lang w:eastAsia="he-IL"/>
        </w:rPr>
        <w:t xml:space="preserve"> </w:t>
      </w:r>
      <w:r>
        <w:rPr>
          <w:rFonts w:hint="cs"/>
          <w:rtl/>
          <w:lang w:eastAsia="he-IL"/>
        </w:rPr>
        <w:t>להביא</w:t>
      </w:r>
      <w:r w:rsidR="000075C8">
        <w:rPr>
          <w:rFonts w:hint="cs"/>
          <w:rtl/>
          <w:lang w:eastAsia="he-IL"/>
        </w:rPr>
        <w:t xml:space="preserve"> </w:t>
      </w:r>
      <w:r>
        <w:rPr>
          <w:rFonts w:hint="cs"/>
          <w:rtl/>
          <w:lang w:eastAsia="he-IL"/>
        </w:rPr>
        <w:t>אותו</w:t>
      </w:r>
      <w:r w:rsidR="000075C8">
        <w:rPr>
          <w:rFonts w:hint="cs"/>
          <w:rtl/>
          <w:lang w:eastAsia="he-IL"/>
        </w:rPr>
        <w:t xml:space="preserve"> </w:t>
      </w:r>
      <w:bookmarkStart w:id="500" w:name="_ETM_Q1_1698479"/>
      <w:bookmarkEnd w:id="500"/>
      <w:r>
        <w:rPr>
          <w:rFonts w:hint="cs"/>
          <w:rtl/>
          <w:lang w:eastAsia="he-IL"/>
        </w:rPr>
        <w:t>למליאה</w:t>
      </w:r>
      <w:r w:rsidR="000075C8">
        <w:rPr>
          <w:rFonts w:hint="cs"/>
          <w:rtl/>
          <w:lang w:eastAsia="he-IL"/>
        </w:rPr>
        <w:t xml:space="preserve"> </w:t>
      </w:r>
      <w:r>
        <w:rPr>
          <w:rFonts w:hint="cs"/>
          <w:rtl/>
          <w:lang w:eastAsia="he-IL"/>
        </w:rPr>
        <w:t>כי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אישרו</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להפעיל</w:t>
      </w:r>
      <w:r w:rsidR="000075C8">
        <w:rPr>
          <w:rFonts w:hint="cs"/>
          <w:rtl/>
          <w:lang w:eastAsia="he-IL"/>
        </w:rPr>
        <w:t xml:space="preserve"> </w:t>
      </w:r>
      <w:r>
        <w:rPr>
          <w:rFonts w:hint="cs"/>
          <w:rtl/>
          <w:lang w:eastAsia="he-IL"/>
        </w:rPr>
        <w:t>עליו</w:t>
      </w:r>
      <w:r w:rsidR="000075C8">
        <w:rPr>
          <w:rFonts w:hint="cs"/>
          <w:rtl/>
          <w:lang w:eastAsia="he-IL"/>
        </w:rPr>
        <w:t xml:space="preserve"> </w:t>
      </w:r>
      <w:r>
        <w:rPr>
          <w:rFonts w:hint="cs"/>
          <w:rtl/>
          <w:lang w:eastAsia="he-IL"/>
        </w:rPr>
        <w:t>אפילו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סעיף</w:t>
      </w:r>
      <w:r w:rsidR="000075C8">
        <w:rPr>
          <w:rFonts w:hint="cs"/>
          <w:rtl/>
          <w:lang w:eastAsia="he-IL"/>
        </w:rPr>
        <w:t xml:space="preserve"> </w:t>
      </w:r>
      <w:r>
        <w:rPr>
          <w:rFonts w:hint="cs"/>
          <w:rtl/>
          <w:lang w:eastAsia="he-IL"/>
        </w:rPr>
        <w:t>98.</w:t>
      </w:r>
      <w:r w:rsidR="000075C8">
        <w:rPr>
          <w:rFonts w:hint="cs"/>
          <w:rtl/>
          <w:lang w:eastAsia="he-IL"/>
        </w:rPr>
        <w:t xml:space="preserve"> </w:t>
      </w:r>
    </w:p>
    <w:p w14:paraId="1717409D" w14:textId="77777777" w:rsidR="00285D2C" w:rsidRDefault="00285D2C" w:rsidP="00285D2C">
      <w:pPr>
        <w:rPr>
          <w:rtl/>
          <w:lang w:eastAsia="he-IL"/>
        </w:rPr>
      </w:pPr>
    </w:p>
    <w:p w14:paraId="7216829A" w14:textId="77777777" w:rsidR="00285D2C" w:rsidRDefault="000075C8" w:rsidP="00285D2C">
      <w:pPr>
        <w:pStyle w:val="af6"/>
        <w:keepNext/>
        <w:rPr>
          <w:rtl/>
        </w:rPr>
      </w:pPr>
      <w:bookmarkStart w:id="501" w:name="ET_yor_6157_95"/>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יור</w:t>
      </w:r>
      <w:r>
        <w:rPr>
          <w:rStyle w:val="TagStyle"/>
          <w:rtl/>
        </w:rPr>
        <w:t xml:space="preserve"> </w:t>
      </w:r>
      <w:r w:rsidR="00285D2C" w:rsidRPr="00285D2C">
        <w:rPr>
          <w:rStyle w:val="TagStyle"/>
          <w:rtl/>
        </w:rPr>
        <w:t>&gt;&gt;</w:t>
      </w:r>
      <w:r>
        <w:rPr>
          <w:rStyle w:val="TagStyle"/>
          <w:rtl/>
        </w:rPr>
        <w:t xml:space="preserve"> </w:t>
      </w:r>
      <w:r w:rsidR="00285D2C">
        <w:rPr>
          <w:rtl/>
        </w:rPr>
        <w:t>היו"ר</w:t>
      </w:r>
      <w:r>
        <w:rPr>
          <w:rtl/>
        </w:rPr>
        <w:t xml:space="preserve"> </w:t>
      </w:r>
      <w:r w:rsidR="00285D2C">
        <w:rPr>
          <w:rtl/>
        </w:rPr>
        <w:t>שמחה</w:t>
      </w:r>
      <w:r>
        <w:rPr>
          <w:rtl/>
        </w:rPr>
        <w:t xml:space="preserve"> </w:t>
      </w:r>
      <w:r w:rsidR="00285D2C">
        <w:rPr>
          <w:rtl/>
        </w:rPr>
        <w:t>רוטמן:</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יור</w:t>
      </w:r>
      <w:r>
        <w:rPr>
          <w:rStyle w:val="TagStyle"/>
          <w:rtl/>
        </w:rPr>
        <w:t xml:space="preserve"> </w:t>
      </w:r>
      <w:r w:rsidR="00285D2C" w:rsidRPr="00285D2C">
        <w:rPr>
          <w:rStyle w:val="TagStyle"/>
          <w:rtl/>
        </w:rPr>
        <w:t>&gt;&gt;</w:t>
      </w:r>
      <w:r>
        <w:rPr>
          <w:rtl/>
        </w:rPr>
        <w:t xml:space="preserve"> </w:t>
      </w:r>
      <w:bookmarkEnd w:id="501"/>
    </w:p>
    <w:p w14:paraId="649D374B" w14:textId="77777777" w:rsidR="00285D2C" w:rsidRDefault="00285D2C" w:rsidP="00285D2C">
      <w:pPr>
        <w:pStyle w:val="KeepWithNext"/>
        <w:rPr>
          <w:rtl/>
          <w:lang w:eastAsia="he-IL"/>
        </w:rPr>
      </w:pPr>
    </w:p>
    <w:p w14:paraId="7E5F2111" w14:textId="77777777" w:rsidR="00285D2C" w:rsidRDefault="00285D2C" w:rsidP="00285D2C">
      <w:pPr>
        <w:rPr>
          <w:rtl/>
          <w:lang w:eastAsia="he-IL"/>
        </w:rPr>
      </w:pPr>
      <w:r>
        <w:rPr>
          <w:rFonts w:hint="cs"/>
          <w:rtl/>
          <w:lang w:eastAsia="he-IL"/>
        </w:rPr>
        <w:t>סעיף</w:t>
      </w:r>
      <w:r w:rsidR="000075C8">
        <w:rPr>
          <w:rFonts w:hint="cs"/>
          <w:rtl/>
          <w:lang w:eastAsia="he-IL"/>
        </w:rPr>
        <w:t xml:space="preserve"> </w:t>
      </w:r>
      <w:r>
        <w:rPr>
          <w:rFonts w:hint="cs"/>
          <w:rtl/>
          <w:lang w:eastAsia="he-IL"/>
        </w:rPr>
        <w:t>98</w:t>
      </w:r>
      <w:r w:rsidR="000075C8">
        <w:rPr>
          <w:rFonts w:hint="cs"/>
          <w:rtl/>
          <w:lang w:eastAsia="he-IL"/>
        </w:rPr>
        <w:t xml:space="preserve"> </w:t>
      </w:r>
      <w:r>
        <w:rPr>
          <w:rFonts w:hint="cs"/>
          <w:rtl/>
          <w:lang w:eastAsia="he-IL"/>
        </w:rPr>
        <w:t>והנוהל</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אלה</w:t>
      </w:r>
      <w:r w:rsidR="000075C8">
        <w:rPr>
          <w:rFonts w:hint="cs"/>
          <w:rtl/>
          <w:lang w:eastAsia="he-IL"/>
        </w:rPr>
        <w:t xml:space="preserve"> </w:t>
      </w:r>
      <w:r>
        <w:rPr>
          <w:rFonts w:hint="cs"/>
          <w:rtl/>
          <w:lang w:eastAsia="he-IL"/>
        </w:rPr>
        <w:t>שני</w:t>
      </w:r>
      <w:r w:rsidR="000075C8">
        <w:rPr>
          <w:rFonts w:hint="cs"/>
          <w:rtl/>
          <w:lang w:eastAsia="he-IL"/>
        </w:rPr>
        <w:t xml:space="preserve"> </w:t>
      </w:r>
      <w:r>
        <w:rPr>
          <w:rFonts w:hint="cs"/>
          <w:rtl/>
          <w:lang w:eastAsia="he-IL"/>
        </w:rPr>
        <w:t>דברים</w:t>
      </w:r>
      <w:r w:rsidR="000075C8">
        <w:rPr>
          <w:rFonts w:hint="cs"/>
          <w:rtl/>
          <w:lang w:eastAsia="he-IL"/>
        </w:rPr>
        <w:t xml:space="preserve"> </w:t>
      </w:r>
      <w:r>
        <w:rPr>
          <w:rFonts w:hint="cs"/>
          <w:rtl/>
          <w:lang w:eastAsia="he-IL"/>
        </w:rPr>
        <w:t>שונים.</w:t>
      </w:r>
    </w:p>
    <w:p w14:paraId="22848DCD" w14:textId="77777777" w:rsidR="00285D2C" w:rsidRDefault="00285D2C" w:rsidP="00285D2C">
      <w:pPr>
        <w:rPr>
          <w:rtl/>
          <w:lang w:eastAsia="he-IL"/>
        </w:rPr>
      </w:pPr>
      <w:bookmarkStart w:id="502" w:name="_ETM_Q1_1703795"/>
      <w:bookmarkStart w:id="503" w:name="_ETM_Q1_1703825"/>
      <w:bookmarkStart w:id="504" w:name="_ETM_Q1_1704971"/>
      <w:bookmarkEnd w:id="502"/>
      <w:bookmarkEnd w:id="503"/>
      <w:bookmarkEnd w:id="504"/>
    </w:p>
    <w:p w14:paraId="5240B86E" w14:textId="77777777" w:rsidR="00285D2C" w:rsidRDefault="000075C8" w:rsidP="00285D2C">
      <w:pPr>
        <w:pStyle w:val="a4"/>
        <w:keepNext/>
        <w:rPr>
          <w:rtl/>
        </w:rPr>
      </w:pPr>
      <w:bookmarkStart w:id="505" w:name="ET_speaker_5520_96"/>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עודד</w:t>
      </w:r>
      <w:r>
        <w:rPr>
          <w:rtl/>
        </w:rPr>
        <w:t xml:space="preserve"> </w:t>
      </w:r>
      <w:r w:rsidR="00285D2C">
        <w:rPr>
          <w:rtl/>
        </w:rPr>
        <w:t>פורר</w:t>
      </w:r>
      <w:r>
        <w:rPr>
          <w:rtl/>
        </w:rPr>
        <w:t xml:space="preserve"> </w:t>
      </w:r>
      <w:r w:rsidR="00285D2C">
        <w:rPr>
          <w:rtl/>
        </w:rPr>
        <w:t>(ישראל</w:t>
      </w:r>
      <w:r>
        <w:rPr>
          <w:rtl/>
        </w:rPr>
        <w:t xml:space="preserve"> </w:t>
      </w:r>
      <w:r w:rsidR="00285D2C">
        <w:rPr>
          <w:rtl/>
        </w:rPr>
        <w:t>ביתנו):</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505"/>
    </w:p>
    <w:p w14:paraId="17F02E54" w14:textId="77777777" w:rsidR="00285D2C" w:rsidRDefault="00285D2C" w:rsidP="00285D2C">
      <w:pPr>
        <w:pStyle w:val="KeepWithNext"/>
        <w:rPr>
          <w:rtl/>
          <w:lang w:eastAsia="he-IL"/>
        </w:rPr>
      </w:pPr>
    </w:p>
    <w:p w14:paraId="742E023D" w14:textId="77777777" w:rsidR="00285D2C" w:rsidRDefault="00285D2C" w:rsidP="00285D2C">
      <w:pPr>
        <w:rPr>
          <w:rtl/>
          <w:lang w:eastAsia="he-IL"/>
        </w:rPr>
      </w:pPr>
      <w:bookmarkStart w:id="506" w:name="_ETM_Q1_1705315"/>
      <w:bookmarkStart w:id="507" w:name="_ETM_Q1_1705348"/>
      <w:bookmarkEnd w:id="506"/>
      <w:bookmarkEnd w:id="507"/>
      <w:r>
        <w:rPr>
          <w:rFonts w:hint="cs"/>
          <w:rtl/>
          <w:lang w:eastAsia="he-IL"/>
        </w:rPr>
        <w:t>אבל</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משהו</w:t>
      </w:r>
      <w:r w:rsidR="000075C8">
        <w:rPr>
          <w:rFonts w:hint="cs"/>
          <w:rtl/>
          <w:lang w:eastAsia="he-IL"/>
        </w:rPr>
        <w:t xml:space="preserve"> </w:t>
      </w:r>
      <w:r>
        <w:rPr>
          <w:rFonts w:hint="cs"/>
          <w:rtl/>
          <w:lang w:eastAsia="he-IL"/>
        </w:rPr>
        <w:t>שעוסק</w:t>
      </w:r>
      <w:r w:rsidR="000075C8">
        <w:rPr>
          <w:rFonts w:hint="cs"/>
          <w:rtl/>
          <w:lang w:eastAsia="he-IL"/>
        </w:rPr>
        <w:t xml:space="preserve"> </w:t>
      </w:r>
      <w:r>
        <w:rPr>
          <w:rFonts w:hint="cs"/>
          <w:rtl/>
          <w:lang w:eastAsia="he-IL"/>
        </w:rPr>
        <w:t>בחיי</w:t>
      </w:r>
      <w:r w:rsidR="000075C8">
        <w:rPr>
          <w:rFonts w:hint="cs"/>
          <w:rtl/>
          <w:lang w:eastAsia="he-IL"/>
        </w:rPr>
        <w:t xml:space="preserve"> </w:t>
      </w:r>
      <w:r>
        <w:rPr>
          <w:rFonts w:hint="cs"/>
          <w:rtl/>
          <w:lang w:eastAsia="he-IL"/>
        </w:rPr>
        <w:t>אדם</w:t>
      </w:r>
      <w:r w:rsidR="000075C8">
        <w:rPr>
          <w:rFonts w:hint="cs"/>
          <w:rtl/>
          <w:lang w:eastAsia="he-IL"/>
        </w:rPr>
        <w:t xml:space="preserve"> </w:t>
      </w:r>
      <w:r>
        <w:rPr>
          <w:rFonts w:hint="cs"/>
          <w:rtl/>
          <w:lang w:eastAsia="he-IL"/>
        </w:rPr>
        <w:t>והוא</w:t>
      </w:r>
      <w:r w:rsidR="000075C8">
        <w:rPr>
          <w:rFonts w:hint="cs"/>
          <w:rtl/>
          <w:lang w:eastAsia="he-IL"/>
        </w:rPr>
        <w:t xml:space="preserve"> </w:t>
      </w:r>
      <w:bookmarkStart w:id="508" w:name="_ETM_Q1_1706301"/>
      <w:bookmarkEnd w:id="508"/>
      <w:r>
        <w:rPr>
          <w:rFonts w:hint="cs"/>
          <w:rtl/>
          <w:lang w:eastAsia="he-IL"/>
        </w:rPr>
        <w:t>דחוף.</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קריטי?</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הדחיפות?</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לכם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השבוע</w:t>
      </w:r>
      <w:r w:rsidR="000075C8">
        <w:rPr>
          <w:rFonts w:hint="cs"/>
          <w:rtl/>
          <w:lang w:eastAsia="he-IL"/>
        </w:rPr>
        <w:t xml:space="preserve"> </w:t>
      </w:r>
      <w:r>
        <w:rPr>
          <w:rFonts w:hint="cs"/>
          <w:rtl/>
          <w:lang w:eastAsia="he-IL"/>
        </w:rPr>
        <w:t>הבא.</w:t>
      </w:r>
    </w:p>
    <w:p w14:paraId="2418C111" w14:textId="77777777" w:rsidR="00285D2C" w:rsidRDefault="00285D2C" w:rsidP="00285D2C">
      <w:pPr>
        <w:rPr>
          <w:rtl/>
          <w:lang w:eastAsia="he-IL"/>
        </w:rPr>
      </w:pPr>
      <w:bookmarkStart w:id="509" w:name="_ETM_Q1_1711944"/>
      <w:bookmarkStart w:id="510" w:name="_ETM_Q1_1711975"/>
      <w:bookmarkEnd w:id="509"/>
      <w:bookmarkEnd w:id="510"/>
    </w:p>
    <w:p w14:paraId="64B37A06" w14:textId="77777777" w:rsidR="00285D2C" w:rsidRDefault="000075C8" w:rsidP="00285D2C">
      <w:pPr>
        <w:pStyle w:val="a4"/>
        <w:keepNext/>
        <w:rPr>
          <w:rtl/>
        </w:rPr>
      </w:pPr>
      <w:bookmarkStart w:id="511" w:name="ET_speaker_5109_97"/>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אלעזר</w:t>
      </w:r>
      <w:r>
        <w:rPr>
          <w:rtl/>
        </w:rPr>
        <w:t xml:space="preserve"> </w:t>
      </w:r>
      <w:r w:rsidR="00285D2C">
        <w:rPr>
          <w:rtl/>
        </w:rPr>
        <w:t>שטרן</w:t>
      </w:r>
      <w:r>
        <w:rPr>
          <w:rtl/>
        </w:rPr>
        <w:t xml:space="preserve"> </w:t>
      </w:r>
      <w:r w:rsidR="00285D2C">
        <w:rPr>
          <w:rtl/>
        </w:rPr>
        <w:t>(יש</w:t>
      </w:r>
      <w:r>
        <w:rPr>
          <w:rtl/>
        </w:rPr>
        <w:t xml:space="preserve"> </w:t>
      </w:r>
      <w:r w:rsidR="00285D2C">
        <w:rPr>
          <w:rtl/>
        </w:rPr>
        <w:t>עתיד):</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511"/>
    </w:p>
    <w:p w14:paraId="545D11A5" w14:textId="77777777" w:rsidR="00285D2C" w:rsidRDefault="00285D2C" w:rsidP="00285D2C">
      <w:pPr>
        <w:pStyle w:val="KeepWithNext"/>
        <w:rPr>
          <w:rtl/>
          <w:lang w:eastAsia="he-IL"/>
        </w:rPr>
      </w:pPr>
    </w:p>
    <w:p w14:paraId="117ABC23" w14:textId="77777777" w:rsidR="00285D2C" w:rsidRDefault="00285D2C" w:rsidP="00285D2C">
      <w:pPr>
        <w:rPr>
          <w:rtl/>
          <w:lang w:eastAsia="he-IL"/>
        </w:rPr>
      </w:pPr>
      <w:r>
        <w:rPr>
          <w:rFonts w:hint="cs"/>
          <w:rtl/>
          <w:lang w:eastAsia="he-IL"/>
        </w:rPr>
        <w:t>אם</w:t>
      </w:r>
      <w:r w:rsidR="000075C8">
        <w:rPr>
          <w:rFonts w:hint="cs"/>
          <w:rtl/>
          <w:lang w:eastAsia="he-IL"/>
        </w:rPr>
        <w:t xml:space="preserve"> </w:t>
      </w:r>
      <w:r>
        <w:rPr>
          <w:rFonts w:hint="cs"/>
          <w:rtl/>
          <w:lang w:eastAsia="he-IL"/>
        </w:rPr>
        <w:t>היו</w:t>
      </w:r>
      <w:r w:rsidR="000075C8">
        <w:rPr>
          <w:rFonts w:hint="cs"/>
          <w:rtl/>
          <w:lang w:eastAsia="he-IL"/>
        </w:rPr>
        <w:t xml:space="preserve"> </w:t>
      </w:r>
      <w:r>
        <w:rPr>
          <w:rFonts w:hint="cs"/>
          <w:rtl/>
          <w:lang w:eastAsia="he-IL"/>
        </w:rPr>
        <w:t>2,499</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היו</w:t>
      </w:r>
      <w:r w:rsidR="000075C8">
        <w:rPr>
          <w:rFonts w:hint="cs"/>
          <w:rtl/>
          <w:lang w:eastAsia="he-IL"/>
        </w:rPr>
        <w:t xml:space="preserve"> </w:t>
      </w:r>
      <w:r>
        <w:rPr>
          <w:rFonts w:hint="cs"/>
          <w:rtl/>
          <w:lang w:eastAsia="he-IL"/>
        </w:rPr>
        <w:t>2,400</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נוהל</w:t>
      </w:r>
      <w:r w:rsidR="000075C8">
        <w:rPr>
          <w:rFonts w:hint="cs"/>
          <w:rtl/>
          <w:lang w:eastAsia="he-IL"/>
        </w:rPr>
        <w:t xml:space="preserve"> </w:t>
      </w:r>
      <w:r>
        <w:rPr>
          <w:rFonts w:hint="cs"/>
          <w:rtl/>
          <w:lang w:eastAsia="he-IL"/>
        </w:rPr>
        <w:t>שהופעל</w:t>
      </w:r>
      <w:r w:rsidR="000075C8">
        <w:rPr>
          <w:rFonts w:hint="cs"/>
          <w:rtl/>
          <w:lang w:eastAsia="he-IL"/>
        </w:rPr>
        <w:t xml:space="preserve"> </w:t>
      </w:r>
      <w:r>
        <w:rPr>
          <w:rFonts w:hint="cs"/>
          <w:rtl/>
          <w:lang w:eastAsia="he-IL"/>
        </w:rPr>
        <w:t>בין</w:t>
      </w:r>
      <w:r w:rsidR="000075C8">
        <w:rPr>
          <w:rFonts w:hint="cs"/>
          <w:rtl/>
          <w:lang w:eastAsia="he-IL"/>
        </w:rPr>
        <w:t xml:space="preserve"> </w:t>
      </w:r>
      <w:r>
        <w:rPr>
          <w:rFonts w:hint="cs"/>
          <w:rtl/>
          <w:lang w:eastAsia="he-IL"/>
        </w:rPr>
        <w:t>2,000</w:t>
      </w:r>
      <w:r w:rsidR="000075C8">
        <w:rPr>
          <w:rFonts w:hint="cs"/>
          <w:rtl/>
          <w:lang w:eastAsia="he-IL"/>
        </w:rPr>
        <w:t xml:space="preserve"> </w:t>
      </w:r>
      <w:r>
        <w:rPr>
          <w:rFonts w:hint="cs"/>
          <w:rtl/>
          <w:lang w:eastAsia="he-IL"/>
        </w:rPr>
        <w:t>ל-3,000</w:t>
      </w:r>
      <w:r w:rsidR="000075C8">
        <w:rPr>
          <w:rFonts w:hint="cs"/>
          <w:rtl/>
          <w:lang w:eastAsia="he-IL"/>
        </w:rPr>
        <w:t xml:space="preserve"> </w:t>
      </w:r>
      <w:r>
        <w:rPr>
          <w:rFonts w:hint="cs"/>
          <w:rtl/>
          <w:lang w:eastAsia="he-IL"/>
        </w:rPr>
        <w:t>הסתייגויות.</w:t>
      </w:r>
    </w:p>
    <w:p w14:paraId="2C905259" w14:textId="77777777" w:rsidR="00285D2C" w:rsidRDefault="00285D2C" w:rsidP="00285D2C">
      <w:pPr>
        <w:rPr>
          <w:rtl/>
          <w:lang w:eastAsia="he-IL"/>
        </w:rPr>
      </w:pPr>
      <w:bookmarkStart w:id="512" w:name="_ETM_Q1_1719713"/>
      <w:bookmarkStart w:id="513" w:name="_ETM_Q1_1719750"/>
      <w:bookmarkEnd w:id="512"/>
      <w:bookmarkEnd w:id="513"/>
    </w:p>
    <w:p w14:paraId="37B3ECAF" w14:textId="77777777" w:rsidR="00285D2C" w:rsidRDefault="000075C8" w:rsidP="00285D2C">
      <w:pPr>
        <w:pStyle w:val="a4"/>
        <w:keepNext/>
        <w:rPr>
          <w:rtl/>
        </w:rPr>
      </w:pPr>
      <w:bookmarkStart w:id="514" w:name="ET_speaker_שגית_אפיק_98"/>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שגית</w:t>
      </w:r>
      <w:r>
        <w:rPr>
          <w:rtl/>
        </w:rPr>
        <w:t xml:space="preserve"> </w:t>
      </w:r>
      <w:r w:rsidR="00285D2C">
        <w:rPr>
          <w:rtl/>
        </w:rPr>
        <w:t>אפיק:</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514"/>
    </w:p>
    <w:p w14:paraId="0C8BD2F0" w14:textId="77777777" w:rsidR="00285D2C" w:rsidRDefault="00285D2C" w:rsidP="00285D2C">
      <w:pPr>
        <w:pStyle w:val="KeepWithNext"/>
        <w:rPr>
          <w:rtl/>
          <w:lang w:eastAsia="he-IL"/>
        </w:rPr>
      </w:pPr>
    </w:p>
    <w:p w14:paraId="6B280119" w14:textId="77777777" w:rsidR="00285D2C" w:rsidRDefault="00285D2C" w:rsidP="00285D2C">
      <w:pPr>
        <w:rPr>
          <w:rtl/>
          <w:lang w:eastAsia="he-IL"/>
        </w:rPr>
      </w:pPr>
      <w:r>
        <w:rPr>
          <w:rFonts w:hint="cs"/>
          <w:rtl/>
          <w:lang w:eastAsia="he-IL"/>
        </w:rPr>
        <w:t>יש</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מעל</w:t>
      </w:r>
      <w:r w:rsidR="000075C8">
        <w:rPr>
          <w:rFonts w:hint="cs"/>
          <w:rtl/>
          <w:lang w:eastAsia="he-IL"/>
        </w:rPr>
        <w:t xml:space="preserve"> </w:t>
      </w:r>
      <w:r>
        <w:rPr>
          <w:rFonts w:hint="cs"/>
          <w:rtl/>
          <w:lang w:eastAsia="he-IL"/>
        </w:rPr>
        <w:t>5,000</w:t>
      </w:r>
      <w:r w:rsidR="000075C8">
        <w:rPr>
          <w:rFonts w:hint="cs"/>
          <w:rtl/>
          <w:lang w:eastAsia="he-IL"/>
        </w:rPr>
        <w:t xml:space="preserve"> </w:t>
      </w:r>
      <w:r>
        <w:rPr>
          <w:rFonts w:hint="cs"/>
          <w:rtl/>
          <w:lang w:eastAsia="he-IL"/>
        </w:rPr>
        <w:t>הסתייגויות.</w:t>
      </w:r>
    </w:p>
    <w:p w14:paraId="78BF19F5" w14:textId="77777777" w:rsidR="00285D2C" w:rsidRDefault="00285D2C" w:rsidP="00285D2C">
      <w:pPr>
        <w:rPr>
          <w:rtl/>
          <w:lang w:eastAsia="he-IL"/>
        </w:rPr>
      </w:pPr>
      <w:bookmarkStart w:id="515" w:name="_ETM_Q1_1725074"/>
      <w:bookmarkStart w:id="516" w:name="_ETM_Q1_1725108"/>
      <w:bookmarkEnd w:id="515"/>
      <w:bookmarkEnd w:id="516"/>
    </w:p>
    <w:p w14:paraId="5653D233" w14:textId="77777777" w:rsidR="00285D2C" w:rsidRDefault="000075C8" w:rsidP="00285D2C">
      <w:pPr>
        <w:pStyle w:val="a4"/>
        <w:keepNext/>
        <w:rPr>
          <w:rtl/>
        </w:rPr>
      </w:pPr>
      <w:bookmarkStart w:id="517" w:name="ET_speaker_6156_99"/>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גלעד</w:t>
      </w:r>
      <w:r>
        <w:rPr>
          <w:rtl/>
        </w:rPr>
        <w:t xml:space="preserve"> </w:t>
      </w:r>
      <w:r w:rsidR="00285D2C">
        <w:rPr>
          <w:rtl/>
        </w:rPr>
        <w:t>קריב</w:t>
      </w:r>
      <w:r>
        <w:rPr>
          <w:rtl/>
        </w:rPr>
        <w:t xml:space="preserve"> </w:t>
      </w:r>
      <w:r w:rsidR="00285D2C">
        <w:rPr>
          <w:rtl/>
        </w:rPr>
        <w:t>(העבודה):</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517"/>
    </w:p>
    <w:p w14:paraId="68B3D4A7" w14:textId="77777777" w:rsidR="00285D2C" w:rsidRDefault="00285D2C" w:rsidP="00285D2C">
      <w:pPr>
        <w:pStyle w:val="KeepWithNext"/>
        <w:rPr>
          <w:rtl/>
          <w:lang w:eastAsia="he-IL"/>
        </w:rPr>
      </w:pPr>
    </w:p>
    <w:p w14:paraId="55F1FA9C" w14:textId="77777777" w:rsidR="00285D2C" w:rsidRDefault="00285D2C" w:rsidP="00285D2C">
      <w:pPr>
        <w:rPr>
          <w:rtl/>
          <w:lang w:eastAsia="he-IL"/>
        </w:rPr>
      </w:pPr>
      <w:r>
        <w:rPr>
          <w:rFonts w:hint="cs"/>
          <w:rtl/>
          <w:lang w:eastAsia="he-IL"/>
        </w:rPr>
        <w:t>יש</w:t>
      </w:r>
      <w:r w:rsidR="000075C8">
        <w:rPr>
          <w:rFonts w:hint="cs"/>
          <w:rtl/>
          <w:lang w:eastAsia="he-IL"/>
        </w:rPr>
        <w:t xml:space="preserve"> </w:t>
      </w:r>
      <w:r>
        <w:rPr>
          <w:rFonts w:hint="cs"/>
          <w:rtl/>
          <w:lang w:eastAsia="he-IL"/>
        </w:rPr>
        <w:t>5,000</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לשני</w:t>
      </w:r>
      <w:r w:rsidR="000075C8">
        <w:rPr>
          <w:rFonts w:hint="cs"/>
          <w:rtl/>
          <w:lang w:eastAsia="he-IL"/>
        </w:rPr>
        <w:t xml:space="preserve"> </w:t>
      </w:r>
      <w:r>
        <w:rPr>
          <w:rFonts w:hint="cs"/>
          <w:rtl/>
          <w:lang w:eastAsia="he-IL"/>
        </w:rPr>
        <w:t>חוקים.</w:t>
      </w:r>
    </w:p>
    <w:p w14:paraId="3F281ABF" w14:textId="77777777" w:rsidR="00285D2C" w:rsidRDefault="00285D2C" w:rsidP="00285D2C">
      <w:pPr>
        <w:rPr>
          <w:rtl/>
          <w:lang w:eastAsia="he-IL"/>
        </w:rPr>
      </w:pPr>
    </w:p>
    <w:p w14:paraId="0096F6B2" w14:textId="77777777" w:rsidR="00285D2C" w:rsidRDefault="000075C8" w:rsidP="00285D2C">
      <w:pPr>
        <w:pStyle w:val="af6"/>
        <w:keepNext/>
        <w:rPr>
          <w:rtl/>
        </w:rPr>
      </w:pPr>
      <w:bookmarkStart w:id="518" w:name="ET_yor_6157_100"/>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יור</w:t>
      </w:r>
      <w:r>
        <w:rPr>
          <w:rStyle w:val="TagStyle"/>
          <w:rtl/>
        </w:rPr>
        <w:t xml:space="preserve"> </w:t>
      </w:r>
      <w:r w:rsidR="00285D2C" w:rsidRPr="00285D2C">
        <w:rPr>
          <w:rStyle w:val="TagStyle"/>
          <w:rtl/>
        </w:rPr>
        <w:t>&gt;&gt;</w:t>
      </w:r>
      <w:r>
        <w:rPr>
          <w:rStyle w:val="TagStyle"/>
          <w:rtl/>
        </w:rPr>
        <w:t xml:space="preserve"> </w:t>
      </w:r>
      <w:r w:rsidR="00285D2C">
        <w:rPr>
          <w:rtl/>
        </w:rPr>
        <w:t>היו"ר</w:t>
      </w:r>
      <w:r>
        <w:rPr>
          <w:rtl/>
        </w:rPr>
        <w:t xml:space="preserve"> </w:t>
      </w:r>
      <w:r w:rsidR="00285D2C">
        <w:rPr>
          <w:rtl/>
        </w:rPr>
        <w:t>שמחה</w:t>
      </w:r>
      <w:r>
        <w:rPr>
          <w:rtl/>
        </w:rPr>
        <w:t xml:space="preserve"> </w:t>
      </w:r>
      <w:r w:rsidR="00285D2C">
        <w:rPr>
          <w:rtl/>
        </w:rPr>
        <w:t>רוטמן:</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יור</w:t>
      </w:r>
      <w:r>
        <w:rPr>
          <w:rStyle w:val="TagStyle"/>
          <w:rtl/>
        </w:rPr>
        <w:t xml:space="preserve"> </w:t>
      </w:r>
      <w:r w:rsidR="00285D2C" w:rsidRPr="00285D2C">
        <w:rPr>
          <w:rStyle w:val="TagStyle"/>
          <w:rtl/>
        </w:rPr>
        <w:t>&gt;&gt;</w:t>
      </w:r>
      <w:r>
        <w:rPr>
          <w:rtl/>
        </w:rPr>
        <w:t xml:space="preserve"> </w:t>
      </w:r>
      <w:bookmarkEnd w:id="518"/>
    </w:p>
    <w:p w14:paraId="3A82ADF5" w14:textId="77777777" w:rsidR="00285D2C" w:rsidRDefault="00285D2C" w:rsidP="00285D2C">
      <w:pPr>
        <w:pStyle w:val="KeepWithNext"/>
        <w:rPr>
          <w:rtl/>
          <w:lang w:eastAsia="he-IL"/>
        </w:rPr>
      </w:pPr>
    </w:p>
    <w:p w14:paraId="425858B0" w14:textId="77777777" w:rsidR="00285D2C" w:rsidRDefault="00285D2C" w:rsidP="00285D2C">
      <w:pPr>
        <w:rPr>
          <w:rtl/>
          <w:lang w:eastAsia="he-IL"/>
        </w:rPr>
      </w:pPr>
      <w:r>
        <w:rPr>
          <w:rFonts w:hint="cs"/>
          <w:rtl/>
          <w:lang w:eastAsia="he-IL"/>
        </w:rPr>
        <w:t>גלעד,</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צועקים</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היועצת</w:t>
      </w:r>
      <w:r w:rsidR="000075C8">
        <w:rPr>
          <w:rFonts w:hint="cs"/>
          <w:rtl/>
          <w:lang w:eastAsia="he-IL"/>
        </w:rPr>
        <w:t xml:space="preserve"> </w:t>
      </w:r>
      <w:r>
        <w:rPr>
          <w:rFonts w:hint="cs"/>
          <w:rtl/>
          <w:lang w:eastAsia="he-IL"/>
        </w:rPr>
        <w:t>המשפטית.</w:t>
      </w:r>
    </w:p>
    <w:p w14:paraId="524F1E38" w14:textId="77777777" w:rsidR="00285D2C" w:rsidRDefault="00285D2C" w:rsidP="00285D2C">
      <w:pPr>
        <w:rPr>
          <w:rtl/>
          <w:lang w:eastAsia="he-IL"/>
        </w:rPr>
      </w:pPr>
    </w:p>
    <w:p w14:paraId="404732B8" w14:textId="77777777" w:rsidR="00285D2C" w:rsidRDefault="000075C8" w:rsidP="00285D2C">
      <w:pPr>
        <w:pStyle w:val="a4"/>
        <w:keepNext/>
        <w:rPr>
          <w:rtl/>
        </w:rPr>
      </w:pPr>
      <w:bookmarkStart w:id="519" w:name="ET_speaker_6156_101"/>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גלעד</w:t>
      </w:r>
      <w:r>
        <w:rPr>
          <w:rtl/>
        </w:rPr>
        <w:t xml:space="preserve"> </w:t>
      </w:r>
      <w:r w:rsidR="00285D2C">
        <w:rPr>
          <w:rtl/>
        </w:rPr>
        <w:t>קריב</w:t>
      </w:r>
      <w:r>
        <w:rPr>
          <w:rtl/>
        </w:rPr>
        <w:t xml:space="preserve"> </w:t>
      </w:r>
      <w:r w:rsidR="00285D2C">
        <w:rPr>
          <w:rtl/>
        </w:rPr>
        <w:t>(העבודה):</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519"/>
    </w:p>
    <w:p w14:paraId="067197A9" w14:textId="77777777" w:rsidR="00285D2C" w:rsidRDefault="00285D2C" w:rsidP="00285D2C">
      <w:pPr>
        <w:pStyle w:val="KeepWithNext"/>
        <w:rPr>
          <w:rtl/>
          <w:lang w:eastAsia="he-IL"/>
        </w:rPr>
      </w:pPr>
    </w:p>
    <w:p w14:paraId="4ED3E790" w14:textId="77777777" w:rsidR="00285D2C" w:rsidRDefault="00285D2C" w:rsidP="00285D2C">
      <w:pPr>
        <w:rPr>
          <w:rtl/>
          <w:lang w:eastAsia="he-IL"/>
        </w:rPr>
      </w:pP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צועק.</w:t>
      </w:r>
    </w:p>
    <w:p w14:paraId="32676FDB" w14:textId="77777777" w:rsidR="00285D2C" w:rsidRDefault="00285D2C" w:rsidP="00285D2C">
      <w:pPr>
        <w:ind w:firstLine="0"/>
        <w:rPr>
          <w:rtl/>
          <w:lang w:eastAsia="he-IL"/>
        </w:rPr>
      </w:pPr>
      <w:bookmarkStart w:id="520" w:name="_ETM_Q1_1733107"/>
      <w:bookmarkStart w:id="521" w:name="_ETM_Q1_1733142"/>
      <w:bookmarkEnd w:id="520"/>
      <w:bookmarkEnd w:id="521"/>
    </w:p>
    <w:p w14:paraId="453AF7A7" w14:textId="77777777" w:rsidR="00285D2C" w:rsidRDefault="000075C8" w:rsidP="00285D2C">
      <w:pPr>
        <w:pStyle w:val="a4"/>
        <w:keepNext/>
        <w:rPr>
          <w:rtl/>
        </w:rPr>
      </w:pPr>
      <w:bookmarkStart w:id="522" w:name="ET_speaker_5767_102"/>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אורנה</w:t>
      </w:r>
      <w:r>
        <w:rPr>
          <w:rtl/>
        </w:rPr>
        <w:t xml:space="preserve"> </w:t>
      </w:r>
      <w:r w:rsidR="00285D2C">
        <w:rPr>
          <w:rtl/>
        </w:rPr>
        <w:t>ברביבאי</w:t>
      </w:r>
      <w:r>
        <w:rPr>
          <w:rtl/>
        </w:rPr>
        <w:t xml:space="preserve"> </w:t>
      </w:r>
      <w:r w:rsidR="00285D2C">
        <w:rPr>
          <w:rtl/>
        </w:rPr>
        <w:t>(יש</w:t>
      </w:r>
      <w:r>
        <w:rPr>
          <w:rtl/>
        </w:rPr>
        <w:t xml:space="preserve"> </w:t>
      </w:r>
      <w:r w:rsidR="00285D2C">
        <w:rPr>
          <w:rtl/>
        </w:rPr>
        <w:t>עתיד):</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522"/>
    </w:p>
    <w:p w14:paraId="023BAC5F" w14:textId="77777777" w:rsidR="00285D2C" w:rsidRDefault="00285D2C" w:rsidP="00285D2C">
      <w:pPr>
        <w:pStyle w:val="KeepWithNext"/>
        <w:rPr>
          <w:rtl/>
          <w:lang w:eastAsia="he-IL"/>
        </w:rPr>
      </w:pPr>
    </w:p>
    <w:p w14:paraId="46505ECD" w14:textId="77777777" w:rsidR="00285D2C" w:rsidRDefault="00285D2C" w:rsidP="00285D2C">
      <w:pPr>
        <w:rPr>
          <w:rtl/>
          <w:lang w:eastAsia="he-IL"/>
        </w:rPr>
      </w:pPr>
      <w:r>
        <w:rPr>
          <w:rFonts w:hint="cs"/>
          <w:rtl/>
          <w:lang w:eastAsia="he-IL"/>
        </w:rPr>
        <w:t>מעולם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צעקת</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גור.</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נדרשנו</w:t>
      </w:r>
      <w:r w:rsidR="000075C8">
        <w:rPr>
          <w:rFonts w:hint="cs"/>
          <w:rtl/>
          <w:lang w:eastAsia="he-IL"/>
        </w:rPr>
        <w:t xml:space="preserve"> </w:t>
      </w:r>
      <w:r>
        <w:rPr>
          <w:rFonts w:hint="cs"/>
          <w:rtl/>
          <w:lang w:eastAsia="he-IL"/>
        </w:rPr>
        <w:t>להגן</w:t>
      </w:r>
      <w:r w:rsidR="000075C8">
        <w:rPr>
          <w:rFonts w:hint="cs"/>
          <w:rtl/>
          <w:lang w:eastAsia="he-IL"/>
        </w:rPr>
        <w:t xml:space="preserve"> </w:t>
      </w:r>
      <w:r>
        <w:rPr>
          <w:rFonts w:hint="cs"/>
          <w:rtl/>
          <w:lang w:eastAsia="he-IL"/>
        </w:rPr>
        <w:t>עליו</w:t>
      </w:r>
      <w:r w:rsidR="000075C8">
        <w:rPr>
          <w:rFonts w:hint="cs"/>
          <w:rtl/>
          <w:lang w:eastAsia="he-IL"/>
        </w:rPr>
        <w:t xml:space="preserve"> </w:t>
      </w:r>
      <w:r>
        <w:rPr>
          <w:rFonts w:hint="cs"/>
          <w:rtl/>
          <w:lang w:eastAsia="he-IL"/>
        </w:rPr>
        <w:t>בגופנו.</w:t>
      </w:r>
      <w:r w:rsidR="000075C8">
        <w:rPr>
          <w:rFonts w:hint="cs"/>
          <w:rtl/>
          <w:lang w:eastAsia="he-IL"/>
        </w:rPr>
        <w:t xml:space="preserve"> </w:t>
      </w:r>
      <w:bookmarkStart w:id="523" w:name="_ETM_Q1_1739275"/>
      <w:bookmarkEnd w:id="523"/>
      <w:r>
        <w:rPr>
          <w:rFonts w:hint="cs"/>
          <w:rtl/>
          <w:lang w:eastAsia="he-IL"/>
        </w:rPr>
        <w:t>מעולם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הרמת</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קולך</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היועץ</w:t>
      </w:r>
      <w:r w:rsidR="000075C8">
        <w:rPr>
          <w:rFonts w:hint="cs"/>
          <w:rtl/>
          <w:lang w:eastAsia="he-IL"/>
        </w:rPr>
        <w:t xml:space="preserve"> </w:t>
      </w:r>
      <w:r>
        <w:rPr>
          <w:rFonts w:hint="cs"/>
          <w:rtl/>
          <w:lang w:eastAsia="he-IL"/>
        </w:rPr>
        <w:t>המשפטי.</w:t>
      </w:r>
    </w:p>
    <w:p w14:paraId="1451B159" w14:textId="77777777" w:rsidR="00285D2C" w:rsidRDefault="00285D2C" w:rsidP="00285D2C">
      <w:pPr>
        <w:rPr>
          <w:rtl/>
          <w:lang w:eastAsia="he-IL"/>
        </w:rPr>
      </w:pPr>
      <w:bookmarkStart w:id="524" w:name="_ETM_Q1_1742243"/>
      <w:bookmarkStart w:id="525" w:name="_ETM_Q1_1742282"/>
      <w:bookmarkStart w:id="526" w:name="_ETM_Q1_1743603"/>
      <w:bookmarkEnd w:id="524"/>
      <w:bookmarkEnd w:id="525"/>
      <w:bookmarkEnd w:id="526"/>
    </w:p>
    <w:p w14:paraId="1D0D69C4" w14:textId="77777777" w:rsidR="00285D2C" w:rsidRDefault="000075C8" w:rsidP="00285D2C">
      <w:pPr>
        <w:pStyle w:val="a4"/>
        <w:keepNext/>
        <w:rPr>
          <w:rtl/>
        </w:rPr>
      </w:pPr>
      <w:bookmarkStart w:id="527" w:name="ET_speaker_6156_103"/>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Style w:val="TagStyle"/>
          <w:rtl/>
        </w:rPr>
        <w:t xml:space="preserve"> </w:t>
      </w:r>
      <w:r w:rsidR="00285D2C">
        <w:rPr>
          <w:rtl/>
        </w:rPr>
        <w:t>גלעד</w:t>
      </w:r>
      <w:r>
        <w:rPr>
          <w:rtl/>
        </w:rPr>
        <w:t xml:space="preserve"> </w:t>
      </w:r>
      <w:r w:rsidR="00285D2C">
        <w:rPr>
          <w:rtl/>
        </w:rPr>
        <w:t>קריב</w:t>
      </w:r>
      <w:r>
        <w:rPr>
          <w:rtl/>
        </w:rPr>
        <w:t xml:space="preserve"> </w:t>
      </w:r>
      <w:r w:rsidR="00285D2C">
        <w:rPr>
          <w:rtl/>
        </w:rPr>
        <w:t>(העבודה):</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דובר</w:t>
      </w:r>
      <w:r>
        <w:rPr>
          <w:rStyle w:val="TagStyle"/>
          <w:rtl/>
        </w:rPr>
        <w:t xml:space="preserve"> </w:t>
      </w:r>
      <w:r w:rsidR="00285D2C" w:rsidRPr="00285D2C">
        <w:rPr>
          <w:rStyle w:val="TagStyle"/>
          <w:rtl/>
        </w:rPr>
        <w:t>&gt;&gt;</w:t>
      </w:r>
      <w:r>
        <w:rPr>
          <w:rtl/>
        </w:rPr>
        <w:t xml:space="preserve"> </w:t>
      </w:r>
      <w:bookmarkEnd w:id="527"/>
    </w:p>
    <w:p w14:paraId="269F5427" w14:textId="77777777" w:rsidR="00285D2C" w:rsidRDefault="00285D2C" w:rsidP="00285D2C">
      <w:pPr>
        <w:pStyle w:val="KeepWithNext"/>
        <w:rPr>
          <w:rtl/>
          <w:lang w:eastAsia="he-IL"/>
        </w:rPr>
      </w:pPr>
    </w:p>
    <w:p w14:paraId="496C2EBD" w14:textId="77777777" w:rsidR="00285D2C" w:rsidRDefault="00285D2C" w:rsidP="00285D2C">
      <w:pPr>
        <w:rPr>
          <w:rtl/>
          <w:lang w:eastAsia="he-IL"/>
        </w:rPr>
      </w:pPr>
      <w:bookmarkStart w:id="528" w:name="_ETM_Q1_1743989"/>
      <w:bookmarkStart w:id="529" w:name="_ETM_Q1_1744026"/>
      <w:bookmarkEnd w:id="528"/>
      <w:bookmarkEnd w:id="529"/>
      <w:r>
        <w:rPr>
          <w:rFonts w:hint="cs"/>
          <w:rtl/>
          <w:lang w:eastAsia="he-IL"/>
        </w:rPr>
        <w:t>אין</w:t>
      </w:r>
      <w:r w:rsidR="000075C8">
        <w:rPr>
          <w:rFonts w:hint="cs"/>
          <w:rtl/>
          <w:lang w:eastAsia="he-IL"/>
        </w:rPr>
        <w:t xml:space="preserve"> </w:t>
      </w:r>
      <w:r>
        <w:rPr>
          <w:rFonts w:hint="cs"/>
          <w:rtl/>
          <w:lang w:eastAsia="he-IL"/>
        </w:rPr>
        <w:t>5,000</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שני</w:t>
      </w:r>
      <w:r w:rsidR="000075C8">
        <w:rPr>
          <w:rFonts w:hint="cs"/>
          <w:rtl/>
          <w:lang w:eastAsia="he-IL"/>
        </w:rPr>
        <w:t xml:space="preserve"> </w:t>
      </w:r>
      <w:r>
        <w:rPr>
          <w:rFonts w:hint="cs"/>
          <w:rtl/>
          <w:lang w:eastAsia="he-IL"/>
        </w:rPr>
        <w:t>חוגים</w:t>
      </w:r>
      <w:r w:rsidR="000075C8">
        <w:rPr>
          <w:rFonts w:hint="cs"/>
          <w:rtl/>
          <w:lang w:eastAsia="he-IL"/>
        </w:rPr>
        <w:t xml:space="preserve"> </w:t>
      </w:r>
      <w:r>
        <w:rPr>
          <w:rFonts w:hint="cs"/>
          <w:rtl/>
          <w:lang w:eastAsia="he-IL"/>
        </w:rPr>
        <w:t>ועל</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יש</w:t>
      </w:r>
      <w:r w:rsidR="000075C8">
        <w:rPr>
          <w:rFonts w:hint="cs"/>
          <w:rtl/>
          <w:lang w:eastAsia="he-IL"/>
        </w:rPr>
        <w:t xml:space="preserve"> </w:t>
      </w:r>
      <w:bookmarkStart w:id="530" w:name="_ETM_Q1_1746802"/>
      <w:bookmarkEnd w:id="530"/>
      <w:r>
        <w:rPr>
          <w:rFonts w:hint="cs"/>
          <w:rtl/>
          <w:lang w:eastAsia="he-IL"/>
        </w:rPr>
        <w:t>באזור</w:t>
      </w:r>
      <w:r w:rsidR="000075C8">
        <w:rPr>
          <w:rFonts w:hint="cs"/>
          <w:rtl/>
          <w:lang w:eastAsia="he-IL"/>
        </w:rPr>
        <w:t xml:space="preserve"> </w:t>
      </w:r>
      <w:r>
        <w:rPr>
          <w:rFonts w:hint="cs"/>
          <w:rtl/>
          <w:lang w:eastAsia="he-IL"/>
        </w:rPr>
        <w:t>2,500</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אין</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5,000</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לחוק.</w:t>
      </w:r>
      <w:r w:rsidR="000075C8">
        <w:rPr>
          <w:rFonts w:hint="cs"/>
          <w:rtl/>
          <w:lang w:eastAsia="he-IL"/>
        </w:rPr>
        <w:t xml:space="preserve"> </w:t>
      </w:r>
      <w:bookmarkStart w:id="531" w:name="_ETM_Q1_1752218"/>
      <w:bookmarkEnd w:id="531"/>
      <w:r>
        <w:rPr>
          <w:rFonts w:hint="cs"/>
          <w:rtl/>
          <w:lang w:eastAsia="he-IL"/>
        </w:rPr>
        <w:t>2,500</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לחוק,</w:t>
      </w:r>
      <w:r w:rsidR="000075C8">
        <w:rPr>
          <w:rFonts w:hint="cs"/>
          <w:rtl/>
          <w:lang w:eastAsia="he-IL"/>
        </w:rPr>
        <w:t xml:space="preserve"> </w:t>
      </w:r>
      <w:r>
        <w:rPr>
          <w:rFonts w:hint="cs"/>
          <w:rtl/>
          <w:lang w:eastAsia="he-IL"/>
        </w:rPr>
        <w:t>כשאחד</w:t>
      </w:r>
      <w:r w:rsidR="000075C8">
        <w:rPr>
          <w:rFonts w:hint="cs"/>
          <w:rtl/>
          <w:lang w:eastAsia="he-IL"/>
        </w:rPr>
        <w:t xml:space="preserve"> </w:t>
      </w:r>
      <w:r>
        <w:rPr>
          <w:rFonts w:hint="cs"/>
          <w:rtl/>
          <w:lang w:eastAsia="he-IL"/>
        </w:rPr>
        <w:t>מהחוקים</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יסוד,</w:t>
      </w:r>
      <w:r w:rsidR="000075C8">
        <w:rPr>
          <w:rFonts w:hint="cs"/>
          <w:rtl/>
          <w:lang w:eastAsia="he-IL"/>
        </w:rPr>
        <w:t xml:space="preserve"> </w:t>
      </w:r>
      <w:r w:rsidR="005D389C">
        <w:rPr>
          <w:rFonts w:hint="cs"/>
          <w:rtl/>
          <w:lang w:eastAsia="he-IL"/>
        </w:rPr>
        <w:t>כאשר</w:t>
      </w:r>
      <w:r w:rsidR="000075C8">
        <w:rPr>
          <w:rFonts w:hint="cs"/>
          <w:rtl/>
          <w:lang w:eastAsia="he-IL"/>
        </w:rPr>
        <w:t xml:space="preserve"> </w:t>
      </w:r>
      <w:r w:rsidR="005D389C">
        <w:rPr>
          <w:rFonts w:hint="cs"/>
          <w:rtl/>
          <w:lang w:eastAsia="he-IL"/>
        </w:rPr>
        <w:t>כאן</w:t>
      </w:r>
      <w:r w:rsidR="000075C8">
        <w:rPr>
          <w:rFonts w:hint="cs"/>
          <w:rtl/>
          <w:lang w:eastAsia="he-IL"/>
        </w:rPr>
        <w:t xml:space="preserve"> </w:t>
      </w:r>
      <w:r>
        <w:rPr>
          <w:rFonts w:hint="cs"/>
          <w:rtl/>
          <w:lang w:eastAsia="he-IL"/>
        </w:rPr>
        <w:t>בוועדה</w:t>
      </w:r>
      <w:r w:rsidR="000075C8">
        <w:rPr>
          <w:rFonts w:hint="cs"/>
          <w:rtl/>
          <w:lang w:eastAsia="he-IL"/>
        </w:rPr>
        <w:t xml:space="preserve"> </w:t>
      </w:r>
      <w:r>
        <w:rPr>
          <w:rFonts w:hint="cs"/>
          <w:rtl/>
          <w:lang w:eastAsia="he-IL"/>
        </w:rPr>
        <w:t>למיטב</w:t>
      </w:r>
      <w:r w:rsidR="000075C8">
        <w:rPr>
          <w:rFonts w:hint="cs"/>
          <w:rtl/>
          <w:lang w:eastAsia="he-IL"/>
        </w:rPr>
        <w:t xml:space="preserve"> </w:t>
      </w:r>
      <w:r>
        <w:rPr>
          <w:rFonts w:hint="cs"/>
          <w:rtl/>
          <w:lang w:eastAsia="he-IL"/>
        </w:rPr>
        <w:t>זיכרוני,</w:t>
      </w:r>
      <w:r w:rsidR="000075C8">
        <w:rPr>
          <w:rFonts w:hint="cs"/>
          <w:rtl/>
          <w:lang w:eastAsia="he-IL"/>
        </w:rPr>
        <w:t xml:space="preserve"> </w:t>
      </w:r>
      <w:r>
        <w:rPr>
          <w:rFonts w:hint="cs"/>
          <w:rtl/>
          <w:lang w:eastAsia="he-IL"/>
        </w:rPr>
        <w:t>מאז</w:t>
      </w:r>
      <w:r w:rsidR="000075C8">
        <w:rPr>
          <w:rFonts w:hint="cs"/>
          <w:rtl/>
          <w:lang w:eastAsia="he-IL"/>
        </w:rPr>
        <w:t xml:space="preserve"> </w:t>
      </w:r>
      <w:r>
        <w:rPr>
          <w:rFonts w:hint="cs"/>
          <w:rtl/>
          <w:lang w:eastAsia="he-IL"/>
        </w:rPr>
        <w:t>הוצאת</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עבדנו</w:t>
      </w:r>
      <w:r w:rsidR="000075C8">
        <w:rPr>
          <w:rFonts w:hint="cs"/>
          <w:rtl/>
          <w:lang w:eastAsia="he-IL"/>
        </w:rPr>
        <w:t xml:space="preserve"> </w:t>
      </w:r>
      <w:r>
        <w:rPr>
          <w:rFonts w:hint="cs"/>
          <w:rtl/>
          <w:lang w:eastAsia="he-IL"/>
        </w:rPr>
        <w:t>בשיטה</w:t>
      </w:r>
      <w:r w:rsidR="000075C8">
        <w:rPr>
          <w:rFonts w:hint="cs"/>
          <w:rtl/>
          <w:lang w:eastAsia="he-IL"/>
        </w:rPr>
        <w:t xml:space="preserve"> </w:t>
      </w:r>
      <w:bookmarkStart w:id="532" w:name="_ETM_Q1_1761003"/>
      <w:bookmarkEnd w:id="532"/>
      <w:r>
        <w:rPr>
          <w:rFonts w:hint="cs"/>
          <w:rtl/>
          <w:lang w:eastAsia="he-IL"/>
        </w:rPr>
        <w:t>הזאת.</w:t>
      </w:r>
    </w:p>
    <w:p w14:paraId="5649E8F1" w14:textId="77777777" w:rsidR="00285D2C" w:rsidRDefault="00285D2C" w:rsidP="00285D2C">
      <w:pPr>
        <w:rPr>
          <w:rtl/>
          <w:lang w:eastAsia="he-IL"/>
        </w:rPr>
      </w:pPr>
    </w:p>
    <w:p w14:paraId="6C7A4F0C" w14:textId="77777777" w:rsidR="00285D2C" w:rsidRDefault="000075C8" w:rsidP="00285D2C">
      <w:pPr>
        <w:pStyle w:val="af6"/>
        <w:keepNext/>
        <w:rPr>
          <w:rtl/>
        </w:rPr>
      </w:pPr>
      <w:bookmarkStart w:id="533" w:name="ET_yor_6157_104"/>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יור</w:t>
      </w:r>
      <w:r>
        <w:rPr>
          <w:rStyle w:val="TagStyle"/>
          <w:rtl/>
        </w:rPr>
        <w:t xml:space="preserve"> </w:t>
      </w:r>
      <w:r w:rsidR="00285D2C" w:rsidRPr="00285D2C">
        <w:rPr>
          <w:rStyle w:val="TagStyle"/>
          <w:rtl/>
        </w:rPr>
        <w:t>&gt;&gt;</w:t>
      </w:r>
      <w:r>
        <w:rPr>
          <w:rStyle w:val="TagStyle"/>
          <w:rtl/>
        </w:rPr>
        <w:t xml:space="preserve"> </w:t>
      </w:r>
      <w:r w:rsidR="00285D2C">
        <w:rPr>
          <w:rtl/>
        </w:rPr>
        <w:t>היו"ר</w:t>
      </w:r>
      <w:r>
        <w:rPr>
          <w:rtl/>
        </w:rPr>
        <w:t xml:space="preserve"> </w:t>
      </w:r>
      <w:r w:rsidR="00285D2C">
        <w:rPr>
          <w:rtl/>
        </w:rPr>
        <w:t>שמחה</w:t>
      </w:r>
      <w:r>
        <w:rPr>
          <w:rtl/>
        </w:rPr>
        <w:t xml:space="preserve"> </w:t>
      </w:r>
      <w:r w:rsidR="00285D2C">
        <w:rPr>
          <w:rtl/>
        </w:rPr>
        <w:t>רוטמן:</w:t>
      </w:r>
      <w:r>
        <w:rPr>
          <w:rStyle w:val="TagStyle"/>
          <w:rtl/>
        </w:rPr>
        <w:t xml:space="preserve"> </w:t>
      </w:r>
      <w:r w:rsidR="00285D2C" w:rsidRPr="00285D2C">
        <w:rPr>
          <w:rStyle w:val="TagStyle"/>
          <w:rtl/>
        </w:rPr>
        <w:t>&lt;&lt;</w:t>
      </w:r>
      <w:r>
        <w:rPr>
          <w:rStyle w:val="TagStyle"/>
          <w:rtl/>
        </w:rPr>
        <w:t xml:space="preserve"> </w:t>
      </w:r>
      <w:r w:rsidR="00285D2C" w:rsidRPr="00285D2C">
        <w:rPr>
          <w:rStyle w:val="TagStyle"/>
          <w:rtl/>
        </w:rPr>
        <w:t>יור</w:t>
      </w:r>
      <w:r>
        <w:rPr>
          <w:rStyle w:val="TagStyle"/>
          <w:rtl/>
        </w:rPr>
        <w:t xml:space="preserve"> </w:t>
      </w:r>
      <w:r w:rsidR="00285D2C" w:rsidRPr="00285D2C">
        <w:rPr>
          <w:rStyle w:val="TagStyle"/>
          <w:rtl/>
        </w:rPr>
        <w:t>&gt;&gt;</w:t>
      </w:r>
      <w:r>
        <w:rPr>
          <w:rtl/>
        </w:rPr>
        <w:t xml:space="preserve"> </w:t>
      </w:r>
      <w:bookmarkEnd w:id="533"/>
    </w:p>
    <w:p w14:paraId="2B3775F9" w14:textId="77777777" w:rsidR="00285D2C" w:rsidRDefault="00285D2C" w:rsidP="00285D2C">
      <w:pPr>
        <w:pStyle w:val="KeepWithNext"/>
        <w:rPr>
          <w:rtl/>
          <w:lang w:eastAsia="he-IL"/>
        </w:rPr>
      </w:pPr>
    </w:p>
    <w:p w14:paraId="09B5999E" w14:textId="77777777" w:rsidR="00285D2C" w:rsidRDefault="00285D2C" w:rsidP="00285D2C">
      <w:pPr>
        <w:rPr>
          <w:rtl/>
          <w:lang w:eastAsia="he-IL"/>
        </w:rPr>
      </w:pPr>
      <w:r>
        <w:rPr>
          <w:rFonts w:hint="cs"/>
          <w:rtl/>
          <w:lang w:eastAsia="he-IL"/>
        </w:rPr>
        <w:t>זה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נכון.</w:t>
      </w:r>
      <w:r w:rsidR="000075C8">
        <w:rPr>
          <w:rFonts w:hint="cs"/>
          <w:rtl/>
          <w:lang w:eastAsia="he-IL"/>
        </w:rPr>
        <w:t xml:space="preserve"> </w:t>
      </w:r>
      <w:r w:rsidR="005D389C">
        <w:rPr>
          <w:rFonts w:hint="cs"/>
          <w:rtl/>
          <w:lang w:eastAsia="he-IL"/>
        </w:rPr>
        <w:t>כשאנחנו</w:t>
      </w:r>
      <w:r w:rsidR="000075C8">
        <w:rPr>
          <w:rFonts w:hint="cs"/>
          <w:rtl/>
          <w:lang w:eastAsia="he-IL"/>
        </w:rPr>
        <w:t xml:space="preserve"> </w:t>
      </w:r>
      <w:r w:rsidR="005D389C">
        <w:rPr>
          <w:rFonts w:hint="cs"/>
          <w:rtl/>
          <w:lang w:eastAsia="he-IL"/>
        </w:rPr>
        <w:t>הגשנו</w:t>
      </w:r>
      <w:r w:rsidR="000075C8">
        <w:rPr>
          <w:rFonts w:hint="cs"/>
          <w:rtl/>
          <w:lang w:eastAsia="he-IL"/>
        </w:rPr>
        <w:t xml:space="preserve"> </w:t>
      </w:r>
      <w:r w:rsidR="005D389C">
        <w:rPr>
          <w:rFonts w:hint="cs"/>
          <w:rtl/>
          <w:lang w:eastAsia="he-IL"/>
        </w:rPr>
        <w:t>הרבה</w:t>
      </w:r>
      <w:r w:rsidR="000075C8">
        <w:rPr>
          <w:rFonts w:hint="cs"/>
          <w:rtl/>
          <w:lang w:eastAsia="he-IL"/>
        </w:rPr>
        <w:t xml:space="preserve"> </w:t>
      </w:r>
      <w:r w:rsidR="005D389C">
        <w:rPr>
          <w:rFonts w:hint="cs"/>
          <w:rtl/>
          <w:lang w:eastAsia="he-IL"/>
        </w:rPr>
        <w:t>הסתייגויות,</w:t>
      </w:r>
      <w:r w:rsidR="000075C8">
        <w:rPr>
          <w:rFonts w:hint="cs"/>
          <w:rtl/>
          <w:lang w:eastAsia="he-IL"/>
        </w:rPr>
        <w:t xml:space="preserve"> </w:t>
      </w:r>
      <w:r w:rsidR="005D389C">
        <w:rPr>
          <w:rFonts w:hint="cs"/>
          <w:rtl/>
          <w:lang w:eastAsia="he-IL"/>
        </w:rPr>
        <w:t>אתה</w:t>
      </w:r>
      <w:r w:rsidR="000075C8">
        <w:rPr>
          <w:rFonts w:hint="cs"/>
          <w:rtl/>
          <w:lang w:eastAsia="he-IL"/>
        </w:rPr>
        <w:t xml:space="preserve"> </w:t>
      </w:r>
      <w:r w:rsidR="005D389C">
        <w:rPr>
          <w:rFonts w:hint="cs"/>
          <w:rtl/>
          <w:lang w:eastAsia="he-IL"/>
        </w:rPr>
        <w:t>אמרת</w:t>
      </w:r>
      <w:r w:rsidR="000075C8">
        <w:rPr>
          <w:rFonts w:hint="cs"/>
          <w:rtl/>
          <w:lang w:eastAsia="he-IL"/>
        </w:rPr>
        <w:t xml:space="preserve"> </w:t>
      </w:r>
      <w:r w:rsidR="005D389C">
        <w:rPr>
          <w:rFonts w:hint="cs"/>
          <w:rtl/>
          <w:lang w:eastAsia="he-IL"/>
        </w:rPr>
        <w:t>שאתה</w:t>
      </w:r>
      <w:r w:rsidR="000075C8">
        <w:rPr>
          <w:rFonts w:hint="cs"/>
          <w:rtl/>
          <w:lang w:eastAsia="he-IL"/>
        </w:rPr>
        <w:t xml:space="preserve"> </w:t>
      </w:r>
      <w:r w:rsidR="005D389C">
        <w:rPr>
          <w:rFonts w:hint="cs"/>
          <w:rtl/>
          <w:lang w:eastAsia="he-IL"/>
        </w:rPr>
        <w:t>יכול</w:t>
      </w:r>
      <w:r w:rsidR="000075C8">
        <w:rPr>
          <w:rFonts w:hint="cs"/>
          <w:rtl/>
          <w:lang w:eastAsia="he-IL"/>
        </w:rPr>
        <w:t xml:space="preserve"> </w:t>
      </w:r>
      <w:r w:rsidR="005D389C">
        <w:rPr>
          <w:rFonts w:hint="cs"/>
          <w:rtl/>
          <w:lang w:eastAsia="he-IL"/>
        </w:rPr>
        <w:t>להפעיל</w:t>
      </w:r>
      <w:r w:rsidR="000075C8">
        <w:rPr>
          <w:rFonts w:hint="cs"/>
          <w:rtl/>
          <w:lang w:eastAsia="he-IL"/>
        </w:rPr>
        <w:t xml:space="preserve"> </w:t>
      </w:r>
      <w:r w:rsidR="005D389C">
        <w:rPr>
          <w:rFonts w:hint="cs"/>
          <w:rtl/>
          <w:lang w:eastAsia="he-IL"/>
        </w:rPr>
        <w:t>נוהל</w:t>
      </w:r>
      <w:r w:rsidR="000075C8">
        <w:rPr>
          <w:rFonts w:hint="cs"/>
          <w:rtl/>
          <w:lang w:eastAsia="he-IL"/>
        </w:rPr>
        <w:t xml:space="preserve"> </w:t>
      </w:r>
      <w:r w:rsidR="005D389C">
        <w:rPr>
          <w:rFonts w:hint="cs"/>
          <w:rtl/>
          <w:lang w:eastAsia="he-IL"/>
        </w:rPr>
        <w:t>הסתייגויות</w:t>
      </w:r>
      <w:r w:rsidR="000075C8">
        <w:rPr>
          <w:rFonts w:hint="cs"/>
          <w:rtl/>
          <w:lang w:eastAsia="he-IL"/>
        </w:rPr>
        <w:t xml:space="preserve"> </w:t>
      </w:r>
      <w:r w:rsidR="005D389C">
        <w:rPr>
          <w:rFonts w:hint="cs"/>
          <w:rtl/>
          <w:lang w:eastAsia="he-IL"/>
        </w:rPr>
        <w:t>אבל</w:t>
      </w:r>
      <w:r w:rsidR="000075C8">
        <w:rPr>
          <w:rFonts w:hint="cs"/>
          <w:rtl/>
          <w:lang w:eastAsia="he-IL"/>
        </w:rPr>
        <w:t xml:space="preserve"> </w:t>
      </w:r>
      <w:r w:rsidR="005D389C">
        <w:rPr>
          <w:rFonts w:hint="cs"/>
          <w:rtl/>
          <w:lang w:eastAsia="he-IL"/>
        </w:rPr>
        <w:t>לא</w:t>
      </w:r>
      <w:r w:rsidR="000075C8">
        <w:rPr>
          <w:rFonts w:hint="cs"/>
          <w:rtl/>
          <w:lang w:eastAsia="he-IL"/>
        </w:rPr>
        <w:t xml:space="preserve"> </w:t>
      </w:r>
      <w:r w:rsidR="005D389C">
        <w:rPr>
          <w:rFonts w:hint="cs"/>
          <w:rtl/>
          <w:lang w:eastAsia="he-IL"/>
        </w:rPr>
        <w:t>תפעיל</w:t>
      </w:r>
      <w:r w:rsidR="000075C8">
        <w:rPr>
          <w:rFonts w:hint="cs"/>
          <w:rtl/>
          <w:lang w:eastAsia="he-IL"/>
        </w:rPr>
        <w:t xml:space="preserve"> </w:t>
      </w:r>
      <w:r w:rsidR="005D389C">
        <w:rPr>
          <w:rFonts w:hint="cs"/>
          <w:rtl/>
          <w:lang w:eastAsia="he-IL"/>
        </w:rPr>
        <w:t>אותו</w:t>
      </w:r>
      <w:r w:rsidR="000075C8">
        <w:rPr>
          <w:rFonts w:hint="cs"/>
          <w:rtl/>
          <w:lang w:eastAsia="he-IL"/>
        </w:rPr>
        <w:t xml:space="preserve"> </w:t>
      </w:r>
      <w:r w:rsidR="005D389C">
        <w:rPr>
          <w:rFonts w:hint="cs"/>
          <w:rtl/>
          <w:lang w:eastAsia="he-IL"/>
        </w:rPr>
        <w:t>אם</w:t>
      </w:r>
      <w:r w:rsidR="000075C8">
        <w:rPr>
          <w:rFonts w:hint="cs"/>
          <w:rtl/>
          <w:lang w:eastAsia="he-IL"/>
        </w:rPr>
        <w:t xml:space="preserve"> </w:t>
      </w:r>
      <w:r w:rsidR="005D389C">
        <w:rPr>
          <w:rFonts w:hint="cs"/>
          <w:rtl/>
          <w:lang w:eastAsia="he-IL"/>
        </w:rPr>
        <w:t>נגיע</w:t>
      </w:r>
      <w:r w:rsidR="000075C8">
        <w:rPr>
          <w:rFonts w:hint="cs"/>
          <w:rtl/>
          <w:lang w:eastAsia="he-IL"/>
        </w:rPr>
        <w:t xml:space="preserve"> </w:t>
      </w:r>
      <w:r w:rsidR="005D389C">
        <w:rPr>
          <w:rFonts w:hint="cs"/>
          <w:rtl/>
          <w:lang w:eastAsia="he-IL"/>
        </w:rPr>
        <w:t>להסכמה,</w:t>
      </w:r>
      <w:r w:rsidR="000075C8">
        <w:rPr>
          <w:rFonts w:hint="cs"/>
          <w:rtl/>
          <w:lang w:eastAsia="he-IL"/>
        </w:rPr>
        <w:t xml:space="preserve"> </w:t>
      </w:r>
      <w:r w:rsidR="005D389C">
        <w:rPr>
          <w:rFonts w:hint="cs"/>
          <w:rtl/>
          <w:lang w:eastAsia="he-IL"/>
        </w:rPr>
        <w:t>ולא</w:t>
      </w:r>
      <w:r w:rsidR="000075C8">
        <w:rPr>
          <w:rFonts w:hint="cs"/>
          <w:rtl/>
          <w:lang w:eastAsia="he-IL"/>
        </w:rPr>
        <w:t xml:space="preserve"> </w:t>
      </w:r>
      <w:r w:rsidR="005D389C">
        <w:rPr>
          <w:rFonts w:hint="cs"/>
          <w:rtl/>
          <w:lang w:eastAsia="he-IL"/>
        </w:rPr>
        <w:t>הפעלנו.</w:t>
      </w:r>
    </w:p>
    <w:p w14:paraId="16D2F2CE" w14:textId="77777777" w:rsidR="005D389C" w:rsidRDefault="005D389C" w:rsidP="00285D2C">
      <w:pPr>
        <w:rPr>
          <w:rtl/>
          <w:lang w:eastAsia="he-IL"/>
        </w:rPr>
      </w:pPr>
      <w:bookmarkStart w:id="534" w:name="_ETM_Q1_1763934"/>
      <w:bookmarkStart w:id="535" w:name="_ETM_Q1_1763974"/>
      <w:bookmarkEnd w:id="534"/>
      <w:bookmarkEnd w:id="535"/>
    </w:p>
    <w:p w14:paraId="35B9895A" w14:textId="77777777" w:rsidR="005D389C" w:rsidRDefault="000075C8" w:rsidP="005D389C">
      <w:pPr>
        <w:pStyle w:val="a4"/>
        <w:keepNext/>
        <w:rPr>
          <w:rtl/>
        </w:rPr>
      </w:pPr>
      <w:bookmarkStart w:id="536" w:name="ET_speaker_6156_105"/>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Style w:val="TagStyle"/>
          <w:rtl/>
        </w:rPr>
        <w:t xml:space="preserve"> </w:t>
      </w:r>
      <w:r w:rsidR="005D389C">
        <w:rPr>
          <w:rtl/>
        </w:rPr>
        <w:t>גלעד</w:t>
      </w:r>
      <w:r>
        <w:rPr>
          <w:rtl/>
        </w:rPr>
        <w:t xml:space="preserve"> </w:t>
      </w:r>
      <w:r w:rsidR="005D389C">
        <w:rPr>
          <w:rtl/>
        </w:rPr>
        <w:t>קריב</w:t>
      </w:r>
      <w:r>
        <w:rPr>
          <w:rtl/>
        </w:rPr>
        <w:t xml:space="preserve"> </w:t>
      </w:r>
      <w:r w:rsidR="005D389C">
        <w:rPr>
          <w:rtl/>
        </w:rPr>
        <w:t>(העבודה):</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tl/>
        </w:rPr>
        <w:t xml:space="preserve"> </w:t>
      </w:r>
      <w:bookmarkEnd w:id="536"/>
    </w:p>
    <w:p w14:paraId="29D7043C" w14:textId="77777777" w:rsidR="005D389C" w:rsidRDefault="005D389C" w:rsidP="005D389C">
      <w:pPr>
        <w:pStyle w:val="KeepWithNext"/>
        <w:rPr>
          <w:rtl/>
          <w:lang w:eastAsia="he-IL"/>
        </w:rPr>
      </w:pPr>
    </w:p>
    <w:p w14:paraId="38CA30AA" w14:textId="77777777" w:rsidR="005D389C" w:rsidRDefault="005D389C" w:rsidP="005D389C">
      <w:pPr>
        <w:rPr>
          <w:rtl/>
          <w:lang w:eastAsia="he-IL"/>
        </w:rPr>
      </w:pPr>
      <w:r>
        <w:rPr>
          <w:rFonts w:hint="cs"/>
          <w:rtl/>
          <w:lang w:eastAsia="he-IL"/>
        </w:rPr>
        <w:t>אדוני,</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דבר</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פשוט.</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אראה</w:t>
      </w:r>
      <w:r w:rsidR="000075C8">
        <w:rPr>
          <w:rFonts w:hint="cs"/>
          <w:rtl/>
          <w:lang w:eastAsia="he-IL"/>
        </w:rPr>
        <w:t xml:space="preserve"> </w:t>
      </w:r>
      <w:r>
        <w:rPr>
          <w:rFonts w:hint="cs"/>
          <w:rtl/>
          <w:lang w:eastAsia="he-IL"/>
        </w:rPr>
        <w:t>בפרוטוקול</w:t>
      </w:r>
      <w:r w:rsidR="000075C8">
        <w:rPr>
          <w:rFonts w:hint="cs"/>
          <w:rtl/>
          <w:lang w:eastAsia="he-IL"/>
        </w:rPr>
        <w:t xml:space="preserve"> </w:t>
      </w:r>
      <w:r>
        <w:rPr>
          <w:rFonts w:hint="cs"/>
          <w:rtl/>
          <w:lang w:eastAsia="he-IL"/>
        </w:rPr>
        <w:t>שכך</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אומר</w:t>
      </w:r>
      <w:r w:rsidR="000075C8">
        <w:rPr>
          <w:rFonts w:hint="cs"/>
          <w:rtl/>
          <w:lang w:eastAsia="he-IL"/>
        </w:rPr>
        <w:t xml:space="preserve"> </w:t>
      </w:r>
      <w:bookmarkStart w:id="537" w:name="_ETM_Q1_1779598"/>
      <w:bookmarkEnd w:id="537"/>
      <w:r>
        <w:rPr>
          <w:rFonts w:hint="cs"/>
          <w:rtl/>
          <w:lang w:eastAsia="he-IL"/>
        </w:rPr>
        <w:t>שטעיתי,</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זוכר.</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מציע</w:t>
      </w:r>
      <w:r w:rsidR="000075C8">
        <w:rPr>
          <w:rFonts w:hint="cs"/>
          <w:rtl/>
          <w:lang w:eastAsia="he-IL"/>
        </w:rPr>
        <w:t xml:space="preserve"> </w:t>
      </w:r>
      <w:r>
        <w:rPr>
          <w:rFonts w:hint="cs"/>
          <w:rtl/>
          <w:lang w:eastAsia="he-IL"/>
        </w:rPr>
        <w:t>שנעשה</w:t>
      </w:r>
      <w:r w:rsidR="000075C8">
        <w:rPr>
          <w:rFonts w:hint="cs"/>
          <w:rtl/>
          <w:lang w:eastAsia="he-IL"/>
        </w:rPr>
        <w:t xml:space="preserve"> </w:t>
      </w:r>
      <w:r>
        <w:rPr>
          <w:rFonts w:hint="cs"/>
          <w:rtl/>
          <w:lang w:eastAsia="he-IL"/>
        </w:rPr>
        <w:t>בדיקה</w:t>
      </w:r>
      <w:r w:rsidR="000075C8">
        <w:rPr>
          <w:rFonts w:hint="cs"/>
          <w:rtl/>
          <w:lang w:eastAsia="he-IL"/>
        </w:rPr>
        <w:t xml:space="preserve"> </w:t>
      </w:r>
      <w:r>
        <w:rPr>
          <w:rFonts w:hint="cs"/>
          <w:rtl/>
          <w:lang w:eastAsia="he-IL"/>
        </w:rPr>
        <w:t>ל</w:t>
      </w:r>
      <w:bookmarkStart w:id="538" w:name="_ETM_Q1_1784126"/>
      <w:bookmarkEnd w:id="538"/>
      <w:r>
        <w:rPr>
          <w:rFonts w:hint="cs"/>
          <w:rtl/>
          <w:lang w:eastAsia="he-IL"/>
        </w:rPr>
        <w:t>פני</w:t>
      </w:r>
      <w:r w:rsidR="000075C8">
        <w:rPr>
          <w:rFonts w:hint="cs"/>
          <w:rtl/>
          <w:lang w:eastAsia="he-IL"/>
        </w:rPr>
        <w:t xml:space="preserve"> </w:t>
      </w:r>
      <w:r>
        <w:rPr>
          <w:rFonts w:hint="cs"/>
          <w:rtl/>
          <w:lang w:eastAsia="he-IL"/>
        </w:rPr>
        <w:t>קבלת</w:t>
      </w:r>
      <w:r w:rsidR="000075C8">
        <w:rPr>
          <w:rFonts w:hint="cs"/>
          <w:rtl/>
          <w:lang w:eastAsia="he-IL"/>
        </w:rPr>
        <w:t xml:space="preserve"> </w:t>
      </w:r>
      <w:r>
        <w:rPr>
          <w:rFonts w:hint="cs"/>
          <w:rtl/>
          <w:lang w:eastAsia="he-IL"/>
        </w:rPr>
        <w:t>החלטה.</w:t>
      </w:r>
      <w:r w:rsidR="000075C8">
        <w:rPr>
          <w:rFonts w:hint="cs"/>
          <w:rtl/>
          <w:lang w:eastAsia="he-IL"/>
        </w:rPr>
        <w:t xml:space="preserve"> </w:t>
      </w:r>
      <w:r>
        <w:rPr>
          <w:rFonts w:hint="cs"/>
          <w:rtl/>
          <w:lang w:eastAsia="he-IL"/>
        </w:rPr>
        <w:t>אין</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יסוד</w:t>
      </w:r>
      <w:r w:rsidR="000075C8">
        <w:rPr>
          <w:rFonts w:hint="cs"/>
          <w:rtl/>
          <w:lang w:eastAsia="he-IL"/>
        </w:rPr>
        <w:t xml:space="preserve"> </w:t>
      </w:r>
      <w:r>
        <w:rPr>
          <w:rFonts w:hint="cs"/>
          <w:rtl/>
          <w:lang w:eastAsia="he-IL"/>
        </w:rPr>
        <w:t>הדחיפות.</w:t>
      </w:r>
      <w:r w:rsidR="000075C8">
        <w:rPr>
          <w:rFonts w:hint="cs"/>
          <w:rtl/>
          <w:lang w:eastAsia="he-IL"/>
        </w:rPr>
        <w:t xml:space="preserve"> </w:t>
      </w:r>
      <w:r>
        <w:rPr>
          <w:rFonts w:hint="cs"/>
          <w:rtl/>
          <w:lang w:eastAsia="he-IL"/>
        </w:rPr>
        <w:t>לכן</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רלוונטי</w:t>
      </w:r>
      <w:r w:rsidR="000075C8">
        <w:rPr>
          <w:rFonts w:hint="cs"/>
          <w:rtl/>
          <w:lang w:eastAsia="he-IL"/>
        </w:rPr>
        <w:t xml:space="preserve"> </w:t>
      </w:r>
      <w:r>
        <w:rPr>
          <w:rFonts w:hint="cs"/>
          <w:rtl/>
          <w:lang w:eastAsia="he-IL"/>
        </w:rPr>
        <w:t>בעיקר</w:t>
      </w:r>
      <w:r w:rsidR="000075C8">
        <w:rPr>
          <w:rFonts w:hint="cs"/>
          <w:rtl/>
          <w:lang w:eastAsia="he-IL"/>
        </w:rPr>
        <w:t xml:space="preserve"> </w:t>
      </w:r>
      <w:r>
        <w:rPr>
          <w:rFonts w:hint="cs"/>
          <w:rtl/>
          <w:lang w:eastAsia="he-IL"/>
        </w:rPr>
        <w:t>להצבעות</w:t>
      </w:r>
      <w:r w:rsidR="000075C8">
        <w:rPr>
          <w:rFonts w:hint="cs"/>
          <w:rtl/>
          <w:lang w:eastAsia="he-IL"/>
        </w:rPr>
        <w:t xml:space="preserve"> </w:t>
      </w:r>
      <w:r>
        <w:rPr>
          <w:rFonts w:hint="cs"/>
          <w:rtl/>
          <w:lang w:eastAsia="he-IL"/>
        </w:rPr>
        <w:t>בנושא</w:t>
      </w:r>
      <w:r w:rsidR="000075C8">
        <w:rPr>
          <w:rFonts w:hint="cs"/>
          <w:rtl/>
          <w:lang w:eastAsia="he-IL"/>
        </w:rPr>
        <w:t xml:space="preserve"> </w:t>
      </w:r>
      <w:r>
        <w:rPr>
          <w:rFonts w:hint="cs"/>
          <w:rtl/>
          <w:lang w:eastAsia="he-IL"/>
        </w:rPr>
        <w:t>התקציב,</w:t>
      </w:r>
      <w:r w:rsidR="000075C8">
        <w:rPr>
          <w:rFonts w:hint="cs"/>
          <w:rtl/>
          <w:lang w:eastAsia="he-IL"/>
        </w:rPr>
        <w:t xml:space="preserve"> </w:t>
      </w:r>
      <w:r>
        <w:rPr>
          <w:rFonts w:hint="cs"/>
          <w:rtl/>
          <w:lang w:eastAsia="he-IL"/>
        </w:rPr>
        <w:t>בנושא</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ההסדרים</w:t>
      </w:r>
      <w:r w:rsidR="000075C8">
        <w:rPr>
          <w:rFonts w:hint="cs"/>
          <w:rtl/>
          <w:lang w:eastAsia="he-IL"/>
        </w:rPr>
        <w:t xml:space="preserve"> </w:t>
      </w:r>
      <w:bookmarkStart w:id="539" w:name="_ETM_Q1_1794189"/>
      <w:bookmarkEnd w:id="539"/>
      <w:r>
        <w:rPr>
          <w:rFonts w:hint="cs"/>
          <w:rtl/>
          <w:lang w:eastAsia="he-IL"/>
        </w:rPr>
        <w:t>שהתקציב</w:t>
      </w:r>
      <w:r w:rsidR="000075C8">
        <w:rPr>
          <w:rFonts w:hint="cs"/>
          <w:rtl/>
          <w:lang w:eastAsia="he-IL"/>
        </w:rPr>
        <w:t xml:space="preserve"> </w:t>
      </w:r>
      <w:r>
        <w:rPr>
          <w:rFonts w:hint="cs"/>
          <w:rtl/>
          <w:lang w:eastAsia="he-IL"/>
        </w:rPr>
        <w:t>תלוי</w:t>
      </w:r>
      <w:r w:rsidR="000075C8">
        <w:rPr>
          <w:rFonts w:hint="cs"/>
          <w:rtl/>
          <w:lang w:eastAsia="he-IL"/>
        </w:rPr>
        <w:t xml:space="preserve"> </w:t>
      </w:r>
      <w:r>
        <w:rPr>
          <w:rFonts w:hint="cs"/>
          <w:rtl/>
          <w:lang w:eastAsia="he-IL"/>
        </w:rPr>
        <w:t>בו</w:t>
      </w:r>
      <w:r w:rsidR="000075C8">
        <w:rPr>
          <w:rFonts w:hint="cs"/>
          <w:rtl/>
          <w:lang w:eastAsia="he-IL"/>
        </w:rPr>
        <w:t xml:space="preserve"> </w:t>
      </w:r>
      <w:r>
        <w:rPr>
          <w:rFonts w:hint="cs"/>
          <w:rtl/>
          <w:lang w:eastAsia="he-IL"/>
        </w:rPr>
        <w:t>ובנושא</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פקיעת</w:t>
      </w:r>
      <w:r w:rsidR="000075C8">
        <w:rPr>
          <w:rFonts w:hint="cs"/>
          <w:rtl/>
          <w:lang w:eastAsia="he-IL"/>
        </w:rPr>
        <w:t xml:space="preserve"> </w:t>
      </w:r>
      <w:r>
        <w:rPr>
          <w:rFonts w:hint="cs"/>
          <w:rtl/>
          <w:lang w:eastAsia="he-IL"/>
        </w:rPr>
        <w:t>תוקף</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חוקים.</w:t>
      </w:r>
      <w:r w:rsidR="000075C8">
        <w:rPr>
          <w:rFonts w:hint="cs"/>
          <w:rtl/>
          <w:lang w:eastAsia="he-IL"/>
        </w:rPr>
        <w:t xml:space="preserve"> </w:t>
      </w:r>
      <w:bookmarkStart w:id="540" w:name="_ETM_Q1_1801276"/>
      <w:bookmarkEnd w:id="540"/>
      <w:r>
        <w:rPr>
          <w:rFonts w:hint="cs"/>
          <w:rtl/>
          <w:lang w:eastAsia="he-IL"/>
        </w:rPr>
        <w:t>אין</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שום</w:t>
      </w:r>
      <w:r w:rsidR="000075C8">
        <w:rPr>
          <w:rFonts w:hint="cs"/>
          <w:rtl/>
          <w:lang w:eastAsia="he-IL"/>
        </w:rPr>
        <w:t xml:space="preserve"> </w:t>
      </w:r>
      <w:r>
        <w:rPr>
          <w:rFonts w:hint="cs"/>
          <w:rtl/>
          <w:lang w:eastAsia="he-IL"/>
        </w:rPr>
        <w:t>עניין</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לוחות</w:t>
      </w:r>
      <w:r w:rsidR="000075C8">
        <w:rPr>
          <w:rFonts w:hint="cs"/>
          <w:rtl/>
          <w:lang w:eastAsia="he-IL"/>
        </w:rPr>
        <w:t xml:space="preserve"> </w:t>
      </w:r>
      <w:r>
        <w:rPr>
          <w:rFonts w:hint="cs"/>
          <w:rtl/>
          <w:lang w:eastAsia="he-IL"/>
        </w:rPr>
        <w:t>זמנים.</w:t>
      </w:r>
      <w:r w:rsidR="000075C8">
        <w:rPr>
          <w:rFonts w:hint="cs"/>
          <w:rtl/>
          <w:lang w:eastAsia="he-IL"/>
        </w:rPr>
        <w:t xml:space="preserve"> </w:t>
      </w:r>
    </w:p>
    <w:p w14:paraId="3FB9AC72" w14:textId="77777777" w:rsidR="005D389C" w:rsidRDefault="005D389C" w:rsidP="005D389C">
      <w:pPr>
        <w:rPr>
          <w:rtl/>
          <w:lang w:eastAsia="he-IL"/>
        </w:rPr>
      </w:pPr>
    </w:p>
    <w:p w14:paraId="51195E37" w14:textId="77777777" w:rsidR="005D389C" w:rsidRDefault="000075C8" w:rsidP="005D389C">
      <w:pPr>
        <w:pStyle w:val="a4"/>
        <w:keepNext/>
        <w:rPr>
          <w:rtl/>
        </w:rPr>
      </w:pPr>
      <w:bookmarkStart w:id="541" w:name="ET_speaker_5791_106"/>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Style w:val="TagStyle"/>
          <w:rtl/>
        </w:rPr>
        <w:t xml:space="preserve"> </w:t>
      </w:r>
      <w:r w:rsidR="005D389C">
        <w:rPr>
          <w:rtl/>
        </w:rPr>
        <w:t>יואב</w:t>
      </w:r>
      <w:r>
        <w:rPr>
          <w:rtl/>
        </w:rPr>
        <w:t xml:space="preserve"> </w:t>
      </w:r>
      <w:r w:rsidR="005D389C">
        <w:rPr>
          <w:rtl/>
        </w:rPr>
        <w:t>סגלוביץ'</w:t>
      </w:r>
      <w:r>
        <w:rPr>
          <w:rtl/>
        </w:rPr>
        <w:t xml:space="preserve"> </w:t>
      </w:r>
      <w:r w:rsidR="005D389C">
        <w:rPr>
          <w:rtl/>
        </w:rPr>
        <w:t>(יש</w:t>
      </w:r>
      <w:r>
        <w:rPr>
          <w:rtl/>
        </w:rPr>
        <w:t xml:space="preserve"> </w:t>
      </w:r>
      <w:r w:rsidR="005D389C">
        <w:rPr>
          <w:rtl/>
        </w:rPr>
        <w:t>עתיד):</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tl/>
        </w:rPr>
        <w:t xml:space="preserve"> </w:t>
      </w:r>
      <w:bookmarkEnd w:id="541"/>
    </w:p>
    <w:p w14:paraId="554044C9" w14:textId="77777777" w:rsidR="005D389C" w:rsidRDefault="005D389C" w:rsidP="005D389C">
      <w:pPr>
        <w:pStyle w:val="KeepWithNext"/>
        <w:rPr>
          <w:rtl/>
          <w:lang w:eastAsia="he-IL"/>
        </w:rPr>
      </w:pPr>
    </w:p>
    <w:p w14:paraId="1D9BC6F0" w14:textId="77777777" w:rsidR="005D389C" w:rsidRDefault="005D389C" w:rsidP="005D389C">
      <w:pPr>
        <w:rPr>
          <w:rtl/>
          <w:lang w:eastAsia="he-IL"/>
        </w:rPr>
      </w:pPr>
      <w:r>
        <w:rPr>
          <w:rFonts w:hint="cs"/>
          <w:rtl/>
          <w:lang w:eastAsia="he-IL"/>
        </w:rPr>
        <w:t>לפני</w:t>
      </w:r>
      <w:r w:rsidR="000075C8">
        <w:rPr>
          <w:rFonts w:hint="cs"/>
          <w:rtl/>
          <w:lang w:eastAsia="he-IL"/>
        </w:rPr>
        <w:t xml:space="preserve"> </w:t>
      </w:r>
      <w:r>
        <w:rPr>
          <w:rFonts w:hint="cs"/>
          <w:rtl/>
          <w:lang w:eastAsia="he-IL"/>
        </w:rPr>
        <w:t>שמקבלים</w:t>
      </w:r>
      <w:r w:rsidR="000075C8">
        <w:rPr>
          <w:rFonts w:hint="cs"/>
          <w:rtl/>
          <w:lang w:eastAsia="he-IL"/>
        </w:rPr>
        <w:t xml:space="preserve"> </w:t>
      </w:r>
      <w:r>
        <w:rPr>
          <w:rFonts w:hint="cs"/>
          <w:rtl/>
          <w:lang w:eastAsia="he-IL"/>
        </w:rPr>
        <w:t>החלטות</w:t>
      </w:r>
      <w:r w:rsidR="000075C8">
        <w:rPr>
          <w:rFonts w:hint="cs"/>
          <w:rtl/>
          <w:lang w:eastAsia="he-IL"/>
        </w:rPr>
        <w:t xml:space="preserve"> </w:t>
      </w:r>
      <w:r>
        <w:rPr>
          <w:rFonts w:hint="cs"/>
          <w:rtl/>
          <w:lang w:eastAsia="he-IL"/>
        </w:rPr>
        <w:t>א</w:t>
      </w:r>
      <w:bookmarkStart w:id="542" w:name="_ETM_Q1_1807564"/>
      <w:bookmarkEnd w:id="542"/>
      <w:r>
        <w:rPr>
          <w:rFonts w:hint="cs"/>
          <w:rtl/>
          <w:lang w:eastAsia="he-IL"/>
        </w:rPr>
        <w:t>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לקבל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הדוגמה</w:t>
      </w:r>
      <w:r w:rsidR="000075C8">
        <w:rPr>
          <w:rFonts w:hint="cs"/>
          <w:rtl/>
          <w:lang w:eastAsia="he-IL"/>
        </w:rPr>
        <w:t xml:space="preserve"> </w:t>
      </w:r>
      <w:r>
        <w:rPr>
          <w:rFonts w:hint="cs"/>
          <w:rtl/>
          <w:lang w:eastAsia="he-IL"/>
        </w:rPr>
        <w:t>שקיבל</w:t>
      </w:r>
      <w:r w:rsidR="000075C8">
        <w:rPr>
          <w:rFonts w:hint="cs"/>
          <w:rtl/>
          <w:lang w:eastAsia="he-IL"/>
        </w:rPr>
        <w:t xml:space="preserve"> </w:t>
      </w:r>
      <w:r>
        <w:rPr>
          <w:rFonts w:hint="cs"/>
          <w:rtl/>
          <w:lang w:eastAsia="he-IL"/>
        </w:rPr>
        <w:t>הייעוץ</w:t>
      </w:r>
      <w:r w:rsidR="000075C8">
        <w:rPr>
          <w:rFonts w:hint="cs"/>
          <w:rtl/>
          <w:lang w:eastAsia="he-IL"/>
        </w:rPr>
        <w:t xml:space="preserve"> </w:t>
      </w:r>
      <w:r>
        <w:rPr>
          <w:rFonts w:hint="cs"/>
          <w:rtl/>
          <w:lang w:eastAsia="he-IL"/>
        </w:rPr>
        <w:t>המשפטי</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הכנסת.</w:t>
      </w:r>
    </w:p>
    <w:p w14:paraId="7C2B9896" w14:textId="77777777" w:rsidR="005D389C" w:rsidRDefault="005D389C" w:rsidP="005D389C">
      <w:pPr>
        <w:rPr>
          <w:rtl/>
          <w:lang w:eastAsia="he-IL"/>
        </w:rPr>
      </w:pPr>
    </w:p>
    <w:p w14:paraId="2F89A38F" w14:textId="77777777" w:rsidR="005D389C" w:rsidRDefault="000075C8" w:rsidP="005D389C">
      <w:pPr>
        <w:pStyle w:val="af6"/>
        <w:keepNext/>
        <w:rPr>
          <w:rtl/>
        </w:rPr>
      </w:pPr>
      <w:bookmarkStart w:id="543" w:name="ET_yor_6157_107"/>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יור</w:t>
      </w:r>
      <w:r>
        <w:rPr>
          <w:rStyle w:val="TagStyle"/>
          <w:rtl/>
        </w:rPr>
        <w:t xml:space="preserve"> </w:t>
      </w:r>
      <w:r w:rsidR="005D389C" w:rsidRPr="005D389C">
        <w:rPr>
          <w:rStyle w:val="TagStyle"/>
          <w:rtl/>
        </w:rPr>
        <w:t>&gt;&gt;</w:t>
      </w:r>
      <w:r>
        <w:rPr>
          <w:rStyle w:val="TagStyle"/>
          <w:rtl/>
        </w:rPr>
        <w:t xml:space="preserve"> </w:t>
      </w:r>
      <w:r w:rsidR="005D389C">
        <w:rPr>
          <w:rtl/>
        </w:rPr>
        <w:t>היו"ר</w:t>
      </w:r>
      <w:r>
        <w:rPr>
          <w:rtl/>
        </w:rPr>
        <w:t xml:space="preserve"> </w:t>
      </w:r>
      <w:r w:rsidR="005D389C">
        <w:rPr>
          <w:rtl/>
        </w:rPr>
        <w:t>שמחה</w:t>
      </w:r>
      <w:r>
        <w:rPr>
          <w:rtl/>
        </w:rPr>
        <w:t xml:space="preserve"> </w:t>
      </w:r>
      <w:r w:rsidR="005D389C">
        <w:rPr>
          <w:rtl/>
        </w:rPr>
        <w:t>רוטמן:</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יור</w:t>
      </w:r>
      <w:r>
        <w:rPr>
          <w:rStyle w:val="TagStyle"/>
          <w:rtl/>
        </w:rPr>
        <w:t xml:space="preserve"> </w:t>
      </w:r>
      <w:r w:rsidR="005D389C" w:rsidRPr="005D389C">
        <w:rPr>
          <w:rStyle w:val="TagStyle"/>
          <w:rtl/>
        </w:rPr>
        <w:t>&gt;&gt;</w:t>
      </w:r>
      <w:r>
        <w:rPr>
          <w:rtl/>
        </w:rPr>
        <w:t xml:space="preserve"> </w:t>
      </w:r>
      <w:bookmarkEnd w:id="543"/>
    </w:p>
    <w:p w14:paraId="4E548289" w14:textId="77777777" w:rsidR="005D389C" w:rsidRDefault="005D389C" w:rsidP="005D389C">
      <w:pPr>
        <w:pStyle w:val="KeepWithNext"/>
        <w:rPr>
          <w:rtl/>
          <w:lang w:eastAsia="he-IL"/>
        </w:rPr>
      </w:pPr>
    </w:p>
    <w:p w14:paraId="1B209697" w14:textId="77777777" w:rsidR="005D389C" w:rsidRDefault="005D389C" w:rsidP="005D389C">
      <w:pPr>
        <w:rPr>
          <w:rtl/>
          <w:lang w:eastAsia="he-IL"/>
        </w:rPr>
      </w:pPr>
      <w:r>
        <w:rPr>
          <w:rFonts w:hint="cs"/>
          <w:rtl/>
          <w:lang w:eastAsia="he-IL"/>
        </w:rPr>
        <w:t>לא</w:t>
      </w:r>
      <w:r w:rsidR="000075C8">
        <w:rPr>
          <w:rFonts w:hint="cs"/>
          <w:rtl/>
          <w:lang w:eastAsia="he-IL"/>
        </w:rPr>
        <w:t xml:space="preserve"> </w:t>
      </w:r>
      <w:r>
        <w:rPr>
          <w:rFonts w:hint="cs"/>
          <w:rtl/>
          <w:lang w:eastAsia="he-IL"/>
        </w:rPr>
        <w:t>מקבלים</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החלטות.</w:t>
      </w:r>
    </w:p>
    <w:p w14:paraId="4C3DEA02" w14:textId="77777777" w:rsidR="005D389C" w:rsidRDefault="005D389C" w:rsidP="005D389C">
      <w:pPr>
        <w:rPr>
          <w:rtl/>
          <w:lang w:eastAsia="he-IL"/>
        </w:rPr>
      </w:pPr>
      <w:bookmarkStart w:id="544" w:name="_ETM_Q1_1815001"/>
      <w:bookmarkEnd w:id="544"/>
    </w:p>
    <w:p w14:paraId="7E472FAE" w14:textId="77777777" w:rsidR="005D389C" w:rsidRDefault="000075C8" w:rsidP="005D389C">
      <w:pPr>
        <w:pStyle w:val="a4"/>
        <w:keepNext/>
        <w:rPr>
          <w:rtl/>
        </w:rPr>
      </w:pPr>
      <w:bookmarkStart w:id="545" w:name="ET_speaker_5791_108"/>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Style w:val="TagStyle"/>
          <w:rtl/>
        </w:rPr>
        <w:t xml:space="preserve"> </w:t>
      </w:r>
      <w:r w:rsidR="005D389C">
        <w:rPr>
          <w:rtl/>
        </w:rPr>
        <w:t>יואב</w:t>
      </w:r>
      <w:r>
        <w:rPr>
          <w:rtl/>
        </w:rPr>
        <w:t xml:space="preserve"> </w:t>
      </w:r>
      <w:r w:rsidR="005D389C">
        <w:rPr>
          <w:rtl/>
        </w:rPr>
        <w:t>סגלוביץ'</w:t>
      </w:r>
      <w:r>
        <w:rPr>
          <w:rtl/>
        </w:rPr>
        <w:t xml:space="preserve"> </w:t>
      </w:r>
      <w:r w:rsidR="005D389C">
        <w:rPr>
          <w:rtl/>
        </w:rPr>
        <w:t>(יש</w:t>
      </w:r>
      <w:r>
        <w:rPr>
          <w:rtl/>
        </w:rPr>
        <w:t xml:space="preserve"> </w:t>
      </w:r>
      <w:r w:rsidR="005D389C">
        <w:rPr>
          <w:rtl/>
        </w:rPr>
        <w:t>עתיד):</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tl/>
        </w:rPr>
        <w:t xml:space="preserve"> </w:t>
      </w:r>
      <w:bookmarkEnd w:id="545"/>
    </w:p>
    <w:p w14:paraId="0BFD2811" w14:textId="77777777" w:rsidR="005D389C" w:rsidRDefault="005D389C" w:rsidP="005D389C">
      <w:pPr>
        <w:pStyle w:val="KeepWithNext"/>
        <w:rPr>
          <w:rtl/>
          <w:lang w:eastAsia="he-IL"/>
        </w:rPr>
      </w:pPr>
    </w:p>
    <w:p w14:paraId="09F6BF6A" w14:textId="77777777" w:rsidR="005D389C" w:rsidRDefault="005D389C" w:rsidP="005D389C">
      <w:pPr>
        <w:rPr>
          <w:rtl/>
          <w:lang w:eastAsia="he-IL"/>
        </w:rPr>
      </w:pPr>
      <w:bookmarkStart w:id="546" w:name="_ETM_Q1_1815338"/>
      <w:bookmarkStart w:id="547" w:name="_ETM_Q1_1815370"/>
      <w:bookmarkEnd w:id="546"/>
      <w:bookmarkEnd w:id="547"/>
      <w:r>
        <w:rPr>
          <w:rFonts w:hint="cs"/>
          <w:rtl/>
          <w:lang w:eastAsia="he-IL"/>
        </w:rPr>
        <w:t>איך</w:t>
      </w:r>
      <w:r w:rsidR="000075C8">
        <w:rPr>
          <w:rFonts w:hint="cs"/>
          <w:rtl/>
          <w:lang w:eastAsia="he-IL"/>
        </w:rPr>
        <w:t xml:space="preserve"> </w:t>
      </w:r>
      <w:r>
        <w:rPr>
          <w:rFonts w:hint="cs"/>
          <w:rtl/>
          <w:lang w:eastAsia="he-IL"/>
        </w:rPr>
        <w:t>הצגתם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אמרתם</w:t>
      </w:r>
      <w:r w:rsidR="000075C8">
        <w:rPr>
          <w:rFonts w:hint="cs"/>
          <w:rtl/>
          <w:lang w:eastAsia="he-IL"/>
        </w:rPr>
        <w:t xml:space="preserve"> </w:t>
      </w:r>
      <w:r>
        <w:rPr>
          <w:rFonts w:hint="cs"/>
          <w:rtl/>
          <w:lang w:eastAsia="he-IL"/>
        </w:rPr>
        <w:t>לפי</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אפשר?</w:t>
      </w:r>
      <w:r w:rsidR="000075C8">
        <w:rPr>
          <w:rFonts w:hint="cs"/>
          <w:rtl/>
          <w:lang w:eastAsia="he-IL"/>
        </w:rPr>
        <w:t xml:space="preserve"> </w:t>
      </w:r>
      <w:r>
        <w:rPr>
          <w:rFonts w:hint="cs"/>
          <w:rtl/>
          <w:lang w:eastAsia="he-IL"/>
        </w:rPr>
        <w:t>תראו</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איך</w:t>
      </w:r>
      <w:r w:rsidR="000075C8">
        <w:rPr>
          <w:rFonts w:hint="cs"/>
          <w:rtl/>
          <w:lang w:eastAsia="he-IL"/>
        </w:rPr>
        <w:t xml:space="preserve"> </w:t>
      </w:r>
      <w:r>
        <w:rPr>
          <w:rFonts w:hint="cs"/>
          <w:rtl/>
          <w:lang w:eastAsia="he-IL"/>
        </w:rPr>
        <w:t>ובאיזה</w:t>
      </w:r>
      <w:r w:rsidR="000075C8">
        <w:rPr>
          <w:rFonts w:hint="cs"/>
          <w:rtl/>
          <w:lang w:eastAsia="he-IL"/>
        </w:rPr>
        <w:t xml:space="preserve"> </w:t>
      </w:r>
      <w:r>
        <w:rPr>
          <w:rFonts w:hint="cs"/>
          <w:rtl/>
          <w:lang w:eastAsia="he-IL"/>
        </w:rPr>
        <w:t>חוקים.</w:t>
      </w:r>
      <w:r w:rsidR="000075C8">
        <w:rPr>
          <w:rFonts w:hint="cs"/>
          <w:rtl/>
          <w:lang w:eastAsia="he-IL"/>
        </w:rPr>
        <w:t xml:space="preserve"> </w:t>
      </w:r>
      <w:r>
        <w:rPr>
          <w:rFonts w:hint="cs"/>
          <w:rtl/>
          <w:lang w:eastAsia="he-IL"/>
        </w:rPr>
        <w:t>תביאו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רשימת</w:t>
      </w:r>
      <w:r w:rsidR="000075C8">
        <w:rPr>
          <w:rFonts w:hint="cs"/>
          <w:rtl/>
          <w:lang w:eastAsia="he-IL"/>
        </w:rPr>
        <w:t xml:space="preserve"> </w:t>
      </w:r>
      <w:r>
        <w:rPr>
          <w:rFonts w:hint="cs"/>
          <w:rtl/>
          <w:lang w:eastAsia="he-IL"/>
        </w:rPr>
        <w:t>החוקים.</w:t>
      </w:r>
      <w:r w:rsidR="000075C8">
        <w:rPr>
          <w:rFonts w:hint="cs"/>
          <w:rtl/>
          <w:lang w:eastAsia="he-IL"/>
        </w:rPr>
        <w:t xml:space="preserve"> </w:t>
      </w:r>
    </w:p>
    <w:p w14:paraId="5A19F190" w14:textId="77777777" w:rsidR="005D389C" w:rsidRDefault="005D389C" w:rsidP="005D389C">
      <w:pPr>
        <w:rPr>
          <w:rtl/>
          <w:lang w:eastAsia="he-IL"/>
        </w:rPr>
      </w:pPr>
      <w:bookmarkStart w:id="548" w:name="_ETM_Q1_1822719"/>
      <w:bookmarkStart w:id="549" w:name="_ETM_Q1_1822749"/>
      <w:bookmarkEnd w:id="548"/>
      <w:bookmarkEnd w:id="549"/>
    </w:p>
    <w:p w14:paraId="30551A06" w14:textId="77777777" w:rsidR="005D389C" w:rsidRDefault="000075C8" w:rsidP="005D389C">
      <w:pPr>
        <w:pStyle w:val="a4"/>
        <w:keepNext/>
        <w:rPr>
          <w:rtl/>
        </w:rPr>
      </w:pPr>
      <w:bookmarkStart w:id="550" w:name="ET_speaker_5109_109"/>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Style w:val="TagStyle"/>
          <w:rtl/>
        </w:rPr>
        <w:t xml:space="preserve"> </w:t>
      </w:r>
      <w:r w:rsidR="005D389C">
        <w:rPr>
          <w:rtl/>
        </w:rPr>
        <w:t>אלעזר</w:t>
      </w:r>
      <w:r>
        <w:rPr>
          <w:rtl/>
        </w:rPr>
        <w:t xml:space="preserve"> </w:t>
      </w:r>
      <w:r w:rsidR="005D389C">
        <w:rPr>
          <w:rtl/>
        </w:rPr>
        <w:t>שטרן</w:t>
      </w:r>
      <w:r>
        <w:rPr>
          <w:rtl/>
        </w:rPr>
        <w:t xml:space="preserve"> </w:t>
      </w:r>
      <w:r w:rsidR="005D389C">
        <w:rPr>
          <w:rtl/>
        </w:rPr>
        <w:t>(יש</w:t>
      </w:r>
      <w:r>
        <w:rPr>
          <w:rtl/>
        </w:rPr>
        <w:t xml:space="preserve"> </w:t>
      </w:r>
      <w:r w:rsidR="005D389C">
        <w:rPr>
          <w:rtl/>
        </w:rPr>
        <w:t>עתיד):</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tl/>
        </w:rPr>
        <w:t xml:space="preserve"> </w:t>
      </w:r>
      <w:bookmarkEnd w:id="550"/>
    </w:p>
    <w:p w14:paraId="4BD4238F" w14:textId="77777777" w:rsidR="005D389C" w:rsidRDefault="005D389C" w:rsidP="005D389C">
      <w:pPr>
        <w:pStyle w:val="KeepWithNext"/>
        <w:rPr>
          <w:rtl/>
          <w:lang w:eastAsia="he-IL"/>
        </w:rPr>
      </w:pPr>
    </w:p>
    <w:p w14:paraId="2464F473" w14:textId="77777777" w:rsidR="005D389C" w:rsidRDefault="005D389C" w:rsidP="005D389C">
      <w:pPr>
        <w:rPr>
          <w:rtl/>
          <w:lang w:eastAsia="he-IL"/>
        </w:rPr>
      </w:pPr>
      <w:r>
        <w:rPr>
          <w:rFonts w:hint="cs"/>
          <w:rtl/>
          <w:lang w:eastAsia="he-IL"/>
        </w:rPr>
        <w:t>אני</w:t>
      </w:r>
      <w:r w:rsidR="000075C8">
        <w:rPr>
          <w:rFonts w:hint="cs"/>
          <w:rtl/>
          <w:lang w:eastAsia="he-IL"/>
        </w:rPr>
        <w:t xml:space="preserve"> </w:t>
      </w:r>
      <w:r>
        <w:rPr>
          <w:rFonts w:hint="cs"/>
          <w:rtl/>
          <w:lang w:eastAsia="he-IL"/>
        </w:rPr>
        <w:t>מבקש</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להתייחס</w:t>
      </w:r>
      <w:r w:rsidR="000075C8">
        <w:rPr>
          <w:rFonts w:hint="cs"/>
          <w:rtl/>
          <w:lang w:eastAsia="he-IL"/>
        </w:rPr>
        <w:t xml:space="preserve"> </w:t>
      </w:r>
      <w:r>
        <w:rPr>
          <w:rFonts w:hint="cs"/>
          <w:rtl/>
          <w:lang w:eastAsia="he-IL"/>
        </w:rPr>
        <w:t>לשאלה</w:t>
      </w:r>
      <w:r w:rsidR="000075C8">
        <w:rPr>
          <w:rFonts w:hint="cs"/>
          <w:rtl/>
          <w:lang w:eastAsia="he-IL"/>
        </w:rPr>
        <w:t xml:space="preserve"> </w:t>
      </w:r>
      <w:r>
        <w:rPr>
          <w:rFonts w:hint="cs"/>
          <w:rtl/>
          <w:lang w:eastAsia="he-IL"/>
        </w:rPr>
        <w:t>מה</w:t>
      </w:r>
      <w:r w:rsidR="000075C8">
        <w:rPr>
          <w:rFonts w:hint="cs"/>
          <w:rtl/>
          <w:lang w:eastAsia="he-IL"/>
        </w:rPr>
        <w:t xml:space="preserve"> </w:t>
      </w:r>
      <w:bookmarkStart w:id="551" w:name="_ETM_Q1_1823852"/>
      <w:bookmarkEnd w:id="551"/>
      <w:r>
        <w:rPr>
          <w:rFonts w:hint="cs"/>
          <w:rtl/>
          <w:lang w:eastAsia="he-IL"/>
        </w:rPr>
        <w:t>היה</w:t>
      </w:r>
      <w:r w:rsidR="000075C8">
        <w:rPr>
          <w:rFonts w:hint="cs"/>
          <w:rtl/>
          <w:lang w:eastAsia="he-IL"/>
        </w:rPr>
        <w:t xml:space="preserve"> </w:t>
      </w:r>
      <w:r>
        <w:rPr>
          <w:rFonts w:hint="cs"/>
          <w:rtl/>
          <w:lang w:eastAsia="he-IL"/>
        </w:rPr>
        <w:t>קורה</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היו</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רק</w:t>
      </w:r>
      <w:r w:rsidR="000075C8">
        <w:rPr>
          <w:rFonts w:hint="cs"/>
          <w:rtl/>
          <w:lang w:eastAsia="he-IL"/>
        </w:rPr>
        <w:t xml:space="preserve"> </w:t>
      </w:r>
      <w:r>
        <w:rPr>
          <w:rFonts w:hint="cs"/>
          <w:rtl/>
          <w:lang w:eastAsia="he-IL"/>
        </w:rPr>
        <w:t>2,499</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חוק.</w:t>
      </w:r>
      <w:r w:rsidR="000075C8">
        <w:rPr>
          <w:rFonts w:hint="cs"/>
          <w:rtl/>
          <w:lang w:eastAsia="he-IL"/>
        </w:rPr>
        <w:t xml:space="preserve"> </w:t>
      </w:r>
      <w:bookmarkStart w:id="552" w:name="_ETM_Q1_1825871"/>
      <w:bookmarkEnd w:id="552"/>
    </w:p>
    <w:p w14:paraId="5002AEE7" w14:textId="77777777" w:rsidR="005D389C" w:rsidRDefault="005D389C" w:rsidP="005D389C">
      <w:pPr>
        <w:rPr>
          <w:rtl/>
          <w:lang w:eastAsia="he-IL"/>
        </w:rPr>
      </w:pPr>
      <w:bookmarkStart w:id="553" w:name="_ETM_Q1_1825900"/>
      <w:bookmarkStart w:id="554" w:name="_ETM_Q1_1826824"/>
      <w:bookmarkEnd w:id="553"/>
      <w:bookmarkEnd w:id="554"/>
    </w:p>
    <w:p w14:paraId="11FCA691" w14:textId="77777777" w:rsidR="005D389C" w:rsidRDefault="000075C8" w:rsidP="005D389C">
      <w:pPr>
        <w:pStyle w:val="af6"/>
        <w:keepNext/>
        <w:rPr>
          <w:rtl/>
        </w:rPr>
      </w:pPr>
      <w:bookmarkStart w:id="555" w:name="ET_yor_6157_110"/>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יור</w:t>
      </w:r>
      <w:r>
        <w:rPr>
          <w:rStyle w:val="TagStyle"/>
          <w:rtl/>
        </w:rPr>
        <w:t xml:space="preserve"> </w:t>
      </w:r>
      <w:r w:rsidR="005D389C" w:rsidRPr="005D389C">
        <w:rPr>
          <w:rStyle w:val="TagStyle"/>
          <w:rtl/>
        </w:rPr>
        <w:t>&gt;&gt;</w:t>
      </w:r>
      <w:r>
        <w:rPr>
          <w:rStyle w:val="TagStyle"/>
          <w:rtl/>
        </w:rPr>
        <w:t xml:space="preserve"> </w:t>
      </w:r>
      <w:r w:rsidR="005D389C">
        <w:rPr>
          <w:rtl/>
        </w:rPr>
        <w:t>היו"ר</w:t>
      </w:r>
      <w:r>
        <w:rPr>
          <w:rtl/>
        </w:rPr>
        <w:t xml:space="preserve"> </w:t>
      </w:r>
      <w:r w:rsidR="005D389C">
        <w:rPr>
          <w:rtl/>
        </w:rPr>
        <w:t>שמחה</w:t>
      </w:r>
      <w:r>
        <w:rPr>
          <w:rtl/>
        </w:rPr>
        <w:t xml:space="preserve"> </w:t>
      </w:r>
      <w:r w:rsidR="005D389C">
        <w:rPr>
          <w:rtl/>
        </w:rPr>
        <w:t>רוטמן:</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יור</w:t>
      </w:r>
      <w:r>
        <w:rPr>
          <w:rStyle w:val="TagStyle"/>
          <w:rtl/>
        </w:rPr>
        <w:t xml:space="preserve"> </w:t>
      </w:r>
      <w:r w:rsidR="005D389C" w:rsidRPr="005D389C">
        <w:rPr>
          <w:rStyle w:val="TagStyle"/>
          <w:rtl/>
        </w:rPr>
        <w:t>&gt;&gt;</w:t>
      </w:r>
      <w:r>
        <w:rPr>
          <w:rtl/>
        </w:rPr>
        <w:t xml:space="preserve"> </w:t>
      </w:r>
      <w:bookmarkEnd w:id="555"/>
    </w:p>
    <w:p w14:paraId="248EC991" w14:textId="77777777" w:rsidR="005D389C" w:rsidRDefault="005D389C" w:rsidP="005D389C">
      <w:pPr>
        <w:pStyle w:val="KeepWithNext"/>
        <w:rPr>
          <w:rtl/>
          <w:lang w:eastAsia="he-IL"/>
        </w:rPr>
      </w:pPr>
    </w:p>
    <w:p w14:paraId="14D77EB2" w14:textId="77777777" w:rsidR="005D389C" w:rsidRDefault="005D389C" w:rsidP="005D389C">
      <w:pPr>
        <w:rPr>
          <w:rtl/>
          <w:lang w:eastAsia="he-IL"/>
        </w:rPr>
      </w:pPr>
      <w:bookmarkStart w:id="556" w:name="_ETM_Q1_1827178"/>
      <w:bookmarkStart w:id="557" w:name="_ETM_Q1_1827213"/>
      <w:bookmarkEnd w:id="556"/>
      <w:bookmarkEnd w:id="557"/>
      <w:r>
        <w:rPr>
          <w:rFonts w:hint="cs"/>
          <w:rtl/>
          <w:lang w:eastAsia="he-IL"/>
        </w:rPr>
        <w:t>עם</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הכבוד,</w:t>
      </w:r>
      <w:r w:rsidR="000075C8">
        <w:rPr>
          <w:rFonts w:hint="cs"/>
          <w:rtl/>
          <w:lang w:eastAsia="he-IL"/>
        </w:rPr>
        <w:t xml:space="preserve"> </w:t>
      </w:r>
      <w:bookmarkStart w:id="558" w:name="_ETM_Q1_1828689"/>
      <w:bookmarkEnd w:id="558"/>
      <w:r>
        <w:rPr>
          <w:rFonts w:hint="cs"/>
          <w:rtl/>
          <w:lang w:eastAsia="he-IL"/>
        </w:rPr>
        <w:t>לא</w:t>
      </w:r>
      <w:r w:rsidR="000075C8">
        <w:rPr>
          <w:rFonts w:hint="cs"/>
          <w:rtl/>
          <w:lang w:eastAsia="he-IL"/>
        </w:rPr>
        <w:t xml:space="preserve"> </w:t>
      </w:r>
      <w:r>
        <w:rPr>
          <w:rFonts w:hint="cs"/>
          <w:rtl/>
          <w:lang w:eastAsia="he-IL"/>
        </w:rPr>
        <w:t>מתקבלות</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החלטות.</w:t>
      </w:r>
      <w:r w:rsidR="000075C8">
        <w:rPr>
          <w:rFonts w:hint="cs"/>
          <w:rtl/>
          <w:lang w:eastAsia="he-IL"/>
        </w:rPr>
        <w:t xml:space="preserve"> </w:t>
      </w:r>
      <w:r>
        <w:rPr>
          <w:rFonts w:hint="cs"/>
          <w:rtl/>
          <w:lang w:eastAsia="he-IL"/>
        </w:rPr>
        <w:t>לפי</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ההחלטות</w:t>
      </w:r>
      <w:r w:rsidR="000075C8">
        <w:rPr>
          <w:rFonts w:hint="cs"/>
          <w:rtl/>
          <w:lang w:eastAsia="he-IL"/>
        </w:rPr>
        <w:t xml:space="preserve"> </w:t>
      </w:r>
      <w:r>
        <w:rPr>
          <w:rFonts w:hint="cs"/>
          <w:rtl/>
          <w:lang w:eastAsia="he-IL"/>
        </w:rPr>
        <w:t>לא</w:t>
      </w:r>
      <w:r w:rsidR="000075C8">
        <w:rPr>
          <w:rFonts w:hint="cs"/>
          <w:rtl/>
          <w:lang w:eastAsia="he-IL"/>
        </w:rPr>
        <w:t xml:space="preserve"> </w:t>
      </w:r>
      <w:bookmarkStart w:id="559" w:name="_ETM_Q1_1830281"/>
      <w:bookmarkEnd w:id="559"/>
      <w:r>
        <w:rPr>
          <w:rFonts w:hint="cs"/>
          <w:rtl/>
          <w:lang w:eastAsia="he-IL"/>
        </w:rPr>
        <w:t>מתקבלות</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ההחלטות</w:t>
      </w:r>
      <w:r w:rsidR="000075C8">
        <w:rPr>
          <w:rFonts w:hint="cs"/>
          <w:rtl/>
          <w:lang w:eastAsia="he-IL"/>
        </w:rPr>
        <w:t xml:space="preserve"> </w:t>
      </w:r>
      <w:r>
        <w:rPr>
          <w:rFonts w:hint="cs"/>
          <w:rtl/>
          <w:lang w:eastAsia="he-IL"/>
        </w:rPr>
        <w:t>בנוגע</w:t>
      </w:r>
      <w:r w:rsidR="000075C8">
        <w:rPr>
          <w:rFonts w:hint="cs"/>
          <w:rtl/>
          <w:lang w:eastAsia="he-IL"/>
        </w:rPr>
        <w:t xml:space="preserve"> </w:t>
      </w:r>
      <w:r>
        <w:rPr>
          <w:rFonts w:hint="cs"/>
          <w:rtl/>
          <w:lang w:eastAsia="he-IL"/>
        </w:rPr>
        <w:t>להנמקות</w:t>
      </w:r>
      <w:r w:rsidR="000075C8">
        <w:rPr>
          <w:rFonts w:hint="cs"/>
          <w:rtl/>
          <w:lang w:eastAsia="he-IL"/>
        </w:rPr>
        <w:t xml:space="preserve"> </w:t>
      </w:r>
      <w:r>
        <w:rPr>
          <w:rFonts w:hint="cs"/>
          <w:rtl/>
          <w:lang w:eastAsia="he-IL"/>
        </w:rPr>
        <w:t>והסתייגויות</w:t>
      </w:r>
      <w:r w:rsidR="000075C8">
        <w:rPr>
          <w:rFonts w:hint="cs"/>
          <w:rtl/>
          <w:lang w:eastAsia="he-IL"/>
        </w:rPr>
        <w:t xml:space="preserve"> </w:t>
      </w:r>
      <w:r>
        <w:rPr>
          <w:rFonts w:hint="cs"/>
          <w:rtl/>
          <w:lang w:eastAsia="he-IL"/>
        </w:rPr>
        <w:t>מתקבלות</w:t>
      </w:r>
      <w:r w:rsidR="000075C8">
        <w:rPr>
          <w:rFonts w:hint="cs"/>
          <w:rtl/>
          <w:lang w:eastAsia="he-IL"/>
        </w:rPr>
        <w:t xml:space="preserve"> </w:t>
      </w:r>
      <w:r>
        <w:rPr>
          <w:rFonts w:hint="cs"/>
          <w:rtl/>
          <w:lang w:eastAsia="he-IL"/>
        </w:rPr>
        <w:t>כ</w:t>
      </w:r>
      <w:bookmarkStart w:id="560" w:name="_ETM_Q1_1833855"/>
      <w:bookmarkEnd w:id="560"/>
      <w:r>
        <w:rPr>
          <w:rFonts w:hint="cs"/>
          <w:rtl/>
          <w:lang w:eastAsia="he-IL"/>
        </w:rPr>
        <w:t>פי</w:t>
      </w:r>
      <w:r w:rsidR="000075C8">
        <w:rPr>
          <w:rFonts w:hint="cs"/>
          <w:rtl/>
          <w:lang w:eastAsia="he-IL"/>
        </w:rPr>
        <w:t xml:space="preserve"> </w:t>
      </w:r>
      <w:r>
        <w:rPr>
          <w:rFonts w:hint="cs"/>
          <w:rtl/>
          <w:lang w:eastAsia="he-IL"/>
        </w:rPr>
        <w:t>שרשום</w:t>
      </w:r>
      <w:r w:rsidR="000075C8">
        <w:rPr>
          <w:rFonts w:hint="cs"/>
          <w:rtl/>
          <w:lang w:eastAsia="he-IL"/>
        </w:rPr>
        <w:t xml:space="preserve"> </w:t>
      </w:r>
      <w:r>
        <w:rPr>
          <w:rFonts w:hint="cs"/>
          <w:rtl/>
          <w:lang w:eastAsia="he-IL"/>
        </w:rPr>
        <w:t>בנוהל.</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רק</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שאם</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רוצים,</w:t>
      </w:r>
      <w:r w:rsidR="000075C8">
        <w:rPr>
          <w:rFonts w:hint="cs"/>
          <w:rtl/>
          <w:lang w:eastAsia="he-IL"/>
        </w:rPr>
        <w:t xml:space="preserve"> </w:t>
      </w:r>
      <w:r>
        <w:rPr>
          <w:rFonts w:hint="cs"/>
          <w:rtl/>
          <w:lang w:eastAsia="he-IL"/>
        </w:rPr>
        <w:t>אפשר</w:t>
      </w:r>
      <w:r w:rsidR="000075C8">
        <w:rPr>
          <w:rFonts w:hint="cs"/>
          <w:rtl/>
          <w:lang w:eastAsia="he-IL"/>
        </w:rPr>
        <w:t xml:space="preserve"> </w:t>
      </w:r>
      <w:r>
        <w:rPr>
          <w:rFonts w:hint="cs"/>
          <w:rtl/>
          <w:lang w:eastAsia="he-IL"/>
        </w:rPr>
        <w:t>לקחת</w:t>
      </w:r>
      <w:r w:rsidR="000075C8">
        <w:rPr>
          <w:rFonts w:hint="cs"/>
          <w:rtl/>
          <w:lang w:eastAsia="he-IL"/>
        </w:rPr>
        <w:t xml:space="preserve"> </w:t>
      </w:r>
      <w:r>
        <w:rPr>
          <w:rFonts w:hint="cs"/>
          <w:rtl/>
          <w:lang w:eastAsia="he-IL"/>
        </w:rPr>
        <w:t>כמה</w:t>
      </w:r>
      <w:r w:rsidR="000075C8">
        <w:rPr>
          <w:rFonts w:hint="cs"/>
          <w:rtl/>
          <w:lang w:eastAsia="he-IL"/>
        </w:rPr>
        <w:t xml:space="preserve"> </w:t>
      </w:r>
      <w:r>
        <w:rPr>
          <w:rFonts w:hint="cs"/>
          <w:rtl/>
          <w:lang w:eastAsia="he-IL"/>
        </w:rPr>
        <w:t>דקות</w:t>
      </w:r>
      <w:r w:rsidR="000075C8">
        <w:rPr>
          <w:rFonts w:hint="cs"/>
          <w:rtl/>
          <w:lang w:eastAsia="he-IL"/>
        </w:rPr>
        <w:t xml:space="preserve"> </w:t>
      </w:r>
      <w:r>
        <w:rPr>
          <w:rFonts w:hint="cs"/>
          <w:rtl/>
          <w:lang w:eastAsia="he-IL"/>
        </w:rPr>
        <w:t>הפסקה</w:t>
      </w:r>
      <w:r w:rsidR="000075C8">
        <w:rPr>
          <w:rFonts w:hint="cs"/>
          <w:rtl/>
          <w:lang w:eastAsia="he-IL"/>
        </w:rPr>
        <w:t xml:space="preserve"> </w:t>
      </w:r>
      <w:r>
        <w:rPr>
          <w:rFonts w:hint="cs"/>
          <w:rtl/>
          <w:lang w:eastAsia="he-IL"/>
        </w:rPr>
        <w:t>ולדבר.</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חייב</w:t>
      </w:r>
      <w:r w:rsidR="000075C8">
        <w:rPr>
          <w:rFonts w:hint="cs"/>
          <w:rtl/>
          <w:lang w:eastAsia="he-IL"/>
        </w:rPr>
        <w:t xml:space="preserve"> </w:t>
      </w:r>
      <w:r>
        <w:rPr>
          <w:rFonts w:hint="cs"/>
          <w:rtl/>
          <w:lang w:eastAsia="he-IL"/>
        </w:rPr>
        <w:t>לומר</w:t>
      </w:r>
      <w:r w:rsidR="000075C8">
        <w:rPr>
          <w:rFonts w:hint="cs"/>
          <w:rtl/>
          <w:lang w:eastAsia="he-IL"/>
        </w:rPr>
        <w:t xml:space="preserve"> </w:t>
      </w:r>
      <w:r>
        <w:rPr>
          <w:rFonts w:hint="cs"/>
          <w:rtl/>
          <w:lang w:eastAsia="he-IL"/>
        </w:rPr>
        <w:t>לכם</w:t>
      </w:r>
      <w:r w:rsidR="000075C8">
        <w:rPr>
          <w:rFonts w:hint="cs"/>
          <w:rtl/>
          <w:lang w:eastAsia="he-IL"/>
        </w:rPr>
        <w:t xml:space="preserve"> </w:t>
      </w:r>
      <w:r>
        <w:rPr>
          <w:rFonts w:hint="cs"/>
          <w:rtl/>
          <w:lang w:eastAsia="he-IL"/>
        </w:rPr>
        <w:t>שאני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ביקשתי</w:t>
      </w:r>
      <w:r w:rsidR="000075C8">
        <w:rPr>
          <w:rFonts w:hint="cs"/>
          <w:rtl/>
          <w:lang w:eastAsia="he-IL"/>
        </w:rPr>
        <w:t xml:space="preserve"> </w:t>
      </w:r>
      <w:r>
        <w:rPr>
          <w:rFonts w:hint="cs"/>
          <w:rtl/>
          <w:lang w:eastAsia="he-IL"/>
        </w:rPr>
        <w:t>ולא</w:t>
      </w:r>
      <w:r w:rsidR="000075C8">
        <w:rPr>
          <w:rFonts w:hint="cs"/>
          <w:rtl/>
          <w:lang w:eastAsia="he-IL"/>
        </w:rPr>
        <w:t xml:space="preserve"> </w:t>
      </w:r>
      <w:r>
        <w:rPr>
          <w:rFonts w:hint="cs"/>
          <w:rtl/>
          <w:lang w:eastAsia="he-IL"/>
        </w:rPr>
        <w:t>הפעלתי</w:t>
      </w:r>
      <w:r w:rsidR="000075C8">
        <w:rPr>
          <w:rFonts w:hint="cs"/>
          <w:rtl/>
          <w:lang w:eastAsia="he-IL"/>
        </w:rPr>
        <w:t xml:space="preserve"> </w:t>
      </w:r>
      <w:r>
        <w:rPr>
          <w:rFonts w:hint="cs"/>
          <w:rtl/>
          <w:lang w:eastAsia="he-IL"/>
        </w:rPr>
        <w:t>שום</w:t>
      </w:r>
      <w:r w:rsidR="000075C8">
        <w:rPr>
          <w:rFonts w:hint="cs"/>
          <w:rtl/>
          <w:lang w:eastAsia="he-IL"/>
        </w:rPr>
        <w:t xml:space="preserve"> </w:t>
      </w:r>
      <w:r>
        <w:rPr>
          <w:rFonts w:hint="cs"/>
          <w:rtl/>
          <w:lang w:eastAsia="he-IL"/>
        </w:rPr>
        <w:t>לחץ</w:t>
      </w:r>
      <w:r w:rsidR="000075C8">
        <w:rPr>
          <w:rFonts w:hint="cs"/>
          <w:rtl/>
          <w:lang w:eastAsia="he-IL"/>
        </w:rPr>
        <w:t xml:space="preserve"> </w:t>
      </w:r>
      <w:r>
        <w:rPr>
          <w:rFonts w:hint="cs"/>
          <w:rtl/>
          <w:lang w:eastAsia="he-IL"/>
        </w:rPr>
        <w:t>בנושא.</w:t>
      </w:r>
      <w:r w:rsidR="000075C8">
        <w:rPr>
          <w:rFonts w:hint="cs"/>
          <w:rtl/>
          <w:lang w:eastAsia="he-IL"/>
        </w:rPr>
        <w:t xml:space="preserve"> </w:t>
      </w:r>
      <w:r>
        <w:rPr>
          <w:rFonts w:hint="cs"/>
          <w:rtl/>
          <w:lang w:eastAsia="he-IL"/>
        </w:rPr>
        <w:t>שיהיה</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ברור.</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נועד</w:t>
      </w:r>
      <w:r w:rsidR="000075C8">
        <w:rPr>
          <w:rFonts w:hint="cs"/>
          <w:rtl/>
          <w:lang w:eastAsia="he-IL"/>
        </w:rPr>
        <w:t xml:space="preserve"> </w:t>
      </w:r>
      <w:bookmarkStart w:id="561" w:name="_ETM_Q1_1853968"/>
      <w:bookmarkEnd w:id="561"/>
      <w:r>
        <w:rPr>
          <w:rFonts w:hint="cs"/>
          <w:rtl/>
          <w:lang w:eastAsia="he-IL"/>
        </w:rPr>
        <w:t>לא</w:t>
      </w:r>
      <w:r w:rsidR="000075C8">
        <w:rPr>
          <w:rFonts w:hint="cs"/>
          <w:rtl/>
          <w:lang w:eastAsia="he-IL"/>
        </w:rPr>
        <w:t xml:space="preserve"> </w:t>
      </w:r>
      <w:r>
        <w:rPr>
          <w:rFonts w:hint="cs"/>
          <w:rtl/>
          <w:lang w:eastAsia="he-IL"/>
        </w:rPr>
        <w:t>רק</w:t>
      </w:r>
      <w:r w:rsidR="000075C8">
        <w:rPr>
          <w:rFonts w:hint="cs"/>
          <w:rtl/>
          <w:lang w:eastAsia="he-IL"/>
        </w:rPr>
        <w:t xml:space="preserve"> </w:t>
      </w:r>
      <w:r>
        <w:rPr>
          <w:rFonts w:hint="cs"/>
          <w:rtl/>
          <w:lang w:eastAsia="he-IL"/>
        </w:rPr>
        <w:t>לעשות</w:t>
      </w:r>
      <w:r w:rsidR="000075C8">
        <w:rPr>
          <w:rFonts w:hint="cs"/>
          <w:rtl/>
          <w:lang w:eastAsia="he-IL"/>
        </w:rPr>
        <w:t xml:space="preserve"> </w:t>
      </w:r>
      <w:r>
        <w:rPr>
          <w:rFonts w:hint="cs"/>
          <w:rtl/>
          <w:lang w:eastAsia="he-IL"/>
        </w:rPr>
        <w:t>חיים</w:t>
      </w:r>
      <w:r w:rsidR="000075C8">
        <w:rPr>
          <w:rFonts w:hint="cs"/>
          <w:rtl/>
          <w:lang w:eastAsia="he-IL"/>
        </w:rPr>
        <w:t xml:space="preserve"> </w:t>
      </w:r>
      <w:r>
        <w:rPr>
          <w:rFonts w:hint="cs"/>
          <w:rtl/>
          <w:lang w:eastAsia="he-IL"/>
        </w:rPr>
        <w:t>קלים.</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חברי</w:t>
      </w:r>
      <w:r w:rsidR="000075C8">
        <w:rPr>
          <w:rFonts w:hint="cs"/>
          <w:rtl/>
          <w:lang w:eastAsia="he-IL"/>
        </w:rPr>
        <w:t xml:space="preserve"> </w:t>
      </w:r>
      <w:r>
        <w:rPr>
          <w:rFonts w:hint="cs"/>
          <w:rtl/>
          <w:lang w:eastAsia="he-IL"/>
        </w:rPr>
        <w:t>הקואליציה</w:t>
      </w:r>
      <w:bookmarkStart w:id="562" w:name="_ETM_Q1_1855961"/>
      <w:bookmarkEnd w:id="562"/>
      <w:r w:rsidR="000075C8">
        <w:rPr>
          <w:rFonts w:hint="cs"/>
          <w:rtl/>
          <w:lang w:eastAsia="he-IL"/>
        </w:rPr>
        <w:t xml:space="preserve"> </w:t>
      </w:r>
      <w:r>
        <w:rPr>
          <w:rFonts w:hint="cs"/>
          <w:rtl/>
          <w:lang w:eastAsia="he-IL"/>
        </w:rPr>
        <w:t>יודעים</w:t>
      </w:r>
      <w:r w:rsidR="000075C8">
        <w:rPr>
          <w:rFonts w:hint="cs"/>
          <w:rtl/>
          <w:lang w:eastAsia="he-IL"/>
        </w:rPr>
        <w:t xml:space="preserve"> </w:t>
      </w:r>
      <w:r>
        <w:rPr>
          <w:rFonts w:hint="cs"/>
          <w:rtl/>
          <w:lang w:eastAsia="he-IL"/>
        </w:rPr>
        <w:t>ומתוכננים.</w:t>
      </w:r>
    </w:p>
    <w:p w14:paraId="2A241CED" w14:textId="77777777" w:rsidR="005D389C" w:rsidRDefault="005D389C" w:rsidP="005D389C">
      <w:pPr>
        <w:rPr>
          <w:rtl/>
          <w:lang w:eastAsia="he-IL"/>
        </w:rPr>
      </w:pPr>
    </w:p>
    <w:p w14:paraId="467674A8" w14:textId="77777777" w:rsidR="005D389C" w:rsidRDefault="000075C8" w:rsidP="005D389C">
      <w:pPr>
        <w:pStyle w:val="a4"/>
        <w:keepNext/>
        <w:rPr>
          <w:rtl/>
        </w:rPr>
      </w:pPr>
      <w:bookmarkStart w:id="563" w:name="ET_speaker_6156_111"/>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Style w:val="TagStyle"/>
          <w:rtl/>
        </w:rPr>
        <w:t xml:space="preserve"> </w:t>
      </w:r>
      <w:r w:rsidR="005D389C">
        <w:rPr>
          <w:rtl/>
        </w:rPr>
        <w:t>גלעד</w:t>
      </w:r>
      <w:r>
        <w:rPr>
          <w:rtl/>
        </w:rPr>
        <w:t xml:space="preserve"> </w:t>
      </w:r>
      <w:r w:rsidR="005D389C">
        <w:rPr>
          <w:rtl/>
        </w:rPr>
        <w:t>קריב</w:t>
      </w:r>
      <w:r>
        <w:rPr>
          <w:rtl/>
        </w:rPr>
        <w:t xml:space="preserve"> </w:t>
      </w:r>
      <w:r w:rsidR="005D389C">
        <w:rPr>
          <w:rtl/>
        </w:rPr>
        <w:t>(העבודה):</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tl/>
        </w:rPr>
        <w:t xml:space="preserve"> </w:t>
      </w:r>
      <w:bookmarkEnd w:id="563"/>
    </w:p>
    <w:p w14:paraId="49663296" w14:textId="77777777" w:rsidR="005D389C" w:rsidRDefault="005D389C" w:rsidP="005D389C">
      <w:pPr>
        <w:pStyle w:val="KeepWithNext"/>
        <w:rPr>
          <w:rtl/>
          <w:lang w:eastAsia="he-IL"/>
        </w:rPr>
      </w:pPr>
    </w:p>
    <w:p w14:paraId="70AF915C" w14:textId="77777777" w:rsidR="005D389C" w:rsidRDefault="005D389C" w:rsidP="005D389C">
      <w:pPr>
        <w:rPr>
          <w:rtl/>
          <w:lang w:eastAsia="he-IL"/>
        </w:rPr>
      </w:pPr>
      <w:r>
        <w:rPr>
          <w:rFonts w:hint="cs"/>
          <w:rtl/>
          <w:lang w:eastAsia="he-IL"/>
        </w:rPr>
        <w:t>שיבואו.</w:t>
      </w:r>
    </w:p>
    <w:p w14:paraId="1A6873B4" w14:textId="77777777" w:rsidR="005D389C" w:rsidRDefault="005D389C" w:rsidP="005D389C">
      <w:pPr>
        <w:rPr>
          <w:rtl/>
          <w:lang w:eastAsia="he-IL"/>
        </w:rPr>
      </w:pPr>
      <w:bookmarkStart w:id="564" w:name="_ETM_Q1_1858729"/>
      <w:bookmarkStart w:id="565" w:name="_ETM_Q1_1858764"/>
      <w:bookmarkEnd w:id="564"/>
      <w:bookmarkEnd w:id="565"/>
    </w:p>
    <w:p w14:paraId="342B8ED7" w14:textId="77777777" w:rsidR="005D389C" w:rsidRDefault="000075C8" w:rsidP="005D389C">
      <w:pPr>
        <w:pStyle w:val="af6"/>
        <w:keepNext/>
        <w:rPr>
          <w:rtl/>
        </w:rPr>
      </w:pPr>
      <w:bookmarkStart w:id="566" w:name="ET_yor_6157_112"/>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יור</w:t>
      </w:r>
      <w:r>
        <w:rPr>
          <w:rStyle w:val="TagStyle"/>
          <w:rtl/>
        </w:rPr>
        <w:t xml:space="preserve"> </w:t>
      </w:r>
      <w:r w:rsidR="005D389C" w:rsidRPr="005D389C">
        <w:rPr>
          <w:rStyle w:val="TagStyle"/>
          <w:rtl/>
        </w:rPr>
        <w:t>&gt;&gt;</w:t>
      </w:r>
      <w:r>
        <w:rPr>
          <w:rStyle w:val="TagStyle"/>
          <w:rtl/>
        </w:rPr>
        <w:t xml:space="preserve"> </w:t>
      </w:r>
      <w:r w:rsidR="005D389C">
        <w:rPr>
          <w:rtl/>
        </w:rPr>
        <w:t>היו"ר</w:t>
      </w:r>
      <w:r>
        <w:rPr>
          <w:rtl/>
        </w:rPr>
        <w:t xml:space="preserve"> </w:t>
      </w:r>
      <w:r w:rsidR="005D389C">
        <w:rPr>
          <w:rtl/>
        </w:rPr>
        <w:t>שמחה</w:t>
      </w:r>
      <w:r>
        <w:rPr>
          <w:rtl/>
        </w:rPr>
        <w:t xml:space="preserve"> </w:t>
      </w:r>
      <w:r w:rsidR="005D389C">
        <w:rPr>
          <w:rtl/>
        </w:rPr>
        <w:t>רוטמן:</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יור</w:t>
      </w:r>
      <w:r>
        <w:rPr>
          <w:rStyle w:val="TagStyle"/>
          <w:rtl/>
        </w:rPr>
        <w:t xml:space="preserve"> </w:t>
      </w:r>
      <w:r w:rsidR="005D389C" w:rsidRPr="005D389C">
        <w:rPr>
          <w:rStyle w:val="TagStyle"/>
          <w:rtl/>
        </w:rPr>
        <w:t>&gt;&gt;</w:t>
      </w:r>
      <w:r>
        <w:rPr>
          <w:rtl/>
        </w:rPr>
        <w:t xml:space="preserve"> </w:t>
      </w:r>
      <w:bookmarkEnd w:id="566"/>
    </w:p>
    <w:p w14:paraId="0613AEC4" w14:textId="77777777" w:rsidR="005D389C" w:rsidRDefault="005D389C" w:rsidP="005D389C">
      <w:pPr>
        <w:pStyle w:val="KeepWithNext"/>
        <w:rPr>
          <w:rtl/>
          <w:lang w:eastAsia="he-IL"/>
        </w:rPr>
      </w:pPr>
    </w:p>
    <w:p w14:paraId="3C2454D1" w14:textId="77777777" w:rsidR="005D389C" w:rsidRDefault="005D389C" w:rsidP="005D389C">
      <w:pPr>
        <w:rPr>
          <w:rtl/>
          <w:lang w:eastAsia="he-IL"/>
        </w:rPr>
      </w:pPr>
      <w:r>
        <w:rPr>
          <w:rFonts w:hint="cs"/>
          <w:rtl/>
          <w:lang w:eastAsia="he-IL"/>
        </w:rPr>
        <w:t>הנוהל</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נועד</w:t>
      </w:r>
      <w:r w:rsidR="000075C8">
        <w:rPr>
          <w:rFonts w:hint="cs"/>
          <w:rtl/>
          <w:lang w:eastAsia="he-IL"/>
        </w:rPr>
        <w:t xml:space="preserve"> </w:t>
      </w:r>
      <w:r>
        <w:rPr>
          <w:rFonts w:hint="cs"/>
          <w:rtl/>
          <w:lang w:eastAsia="he-IL"/>
        </w:rPr>
        <w:t>לזה.</w:t>
      </w:r>
      <w:r w:rsidR="000075C8">
        <w:rPr>
          <w:rFonts w:hint="cs"/>
          <w:rtl/>
          <w:lang w:eastAsia="he-IL"/>
        </w:rPr>
        <w:t xml:space="preserve"> </w:t>
      </w:r>
      <w:r>
        <w:rPr>
          <w:rFonts w:hint="cs"/>
          <w:rtl/>
          <w:lang w:eastAsia="he-IL"/>
        </w:rPr>
        <w:t>הוא</w:t>
      </w:r>
      <w:r w:rsidR="000075C8">
        <w:rPr>
          <w:rFonts w:hint="cs"/>
          <w:rtl/>
          <w:lang w:eastAsia="he-IL"/>
        </w:rPr>
        <w:t xml:space="preserve"> </w:t>
      </w:r>
      <w:bookmarkStart w:id="567" w:name="_ETM_Q1_1861564"/>
      <w:bookmarkEnd w:id="567"/>
      <w:r>
        <w:rPr>
          <w:rFonts w:hint="cs"/>
          <w:rtl/>
          <w:lang w:eastAsia="he-IL"/>
        </w:rPr>
        <w:t>נועד</w:t>
      </w:r>
      <w:r w:rsidR="000075C8">
        <w:rPr>
          <w:rFonts w:hint="cs"/>
          <w:rtl/>
          <w:lang w:eastAsia="he-IL"/>
        </w:rPr>
        <w:t xml:space="preserve"> </w:t>
      </w:r>
      <w:r>
        <w:rPr>
          <w:rFonts w:hint="cs"/>
          <w:rtl/>
          <w:lang w:eastAsia="he-IL"/>
        </w:rPr>
        <w:t>למנוע</w:t>
      </w:r>
      <w:r w:rsidR="000075C8">
        <w:rPr>
          <w:rFonts w:hint="cs"/>
          <w:rtl/>
          <w:lang w:eastAsia="he-IL"/>
        </w:rPr>
        <w:t xml:space="preserve"> </w:t>
      </w:r>
      <w:r>
        <w:rPr>
          <w:rFonts w:hint="cs"/>
          <w:rtl/>
          <w:lang w:eastAsia="he-IL"/>
        </w:rPr>
        <w:t>שימוש</w:t>
      </w:r>
      <w:r w:rsidR="000075C8">
        <w:rPr>
          <w:rFonts w:hint="cs"/>
          <w:rtl/>
          <w:lang w:eastAsia="he-IL"/>
        </w:rPr>
        <w:t xml:space="preserve"> </w:t>
      </w:r>
      <w:r>
        <w:rPr>
          <w:rFonts w:hint="cs"/>
          <w:rtl/>
          <w:lang w:eastAsia="he-IL"/>
        </w:rPr>
        <w:t>לרעה.</w:t>
      </w:r>
    </w:p>
    <w:p w14:paraId="58D6B7EE" w14:textId="77777777" w:rsidR="005D389C" w:rsidRDefault="005D389C" w:rsidP="005D389C">
      <w:pPr>
        <w:rPr>
          <w:rtl/>
          <w:lang w:eastAsia="he-IL"/>
        </w:rPr>
      </w:pPr>
      <w:bookmarkStart w:id="568" w:name="_ETM_Q1_1865906"/>
      <w:bookmarkStart w:id="569" w:name="_ETM_Q1_1865943"/>
      <w:bookmarkEnd w:id="568"/>
      <w:bookmarkEnd w:id="569"/>
    </w:p>
    <w:p w14:paraId="405B15C7" w14:textId="77777777" w:rsidR="005D389C" w:rsidRDefault="000075C8" w:rsidP="005D389C">
      <w:pPr>
        <w:pStyle w:val="a4"/>
        <w:keepNext/>
        <w:rPr>
          <w:rtl/>
        </w:rPr>
      </w:pPr>
      <w:bookmarkStart w:id="570" w:name="ET_speaker_5082_113"/>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Style w:val="TagStyle"/>
          <w:rtl/>
        </w:rPr>
        <w:t xml:space="preserve"> </w:t>
      </w:r>
      <w:r w:rsidR="005D389C">
        <w:rPr>
          <w:rtl/>
        </w:rPr>
        <w:t>מאיר</w:t>
      </w:r>
      <w:r>
        <w:rPr>
          <w:rtl/>
        </w:rPr>
        <w:t xml:space="preserve"> </w:t>
      </w:r>
      <w:r w:rsidR="005D389C">
        <w:rPr>
          <w:rtl/>
        </w:rPr>
        <w:t>כהן</w:t>
      </w:r>
      <w:r>
        <w:rPr>
          <w:rtl/>
        </w:rPr>
        <w:t xml:space="preserve"> </w:t>
      </w:r>
      <w:r w:rsidR="005D389C">
        <w:rPr>
          <w:rtl/>
        </w:rPr>
        <w:t>(יש</w:t>
      </w:r>
      <w:r>
        <w:rPr>
          <w:rtl/>
        </w:rPr>
        <w:t xml:space="preserve"> </w:t>
      </w:r>
      <w:r w:rsidR="005D389C">
        <w:rPr>
          <w:rtl/>
        </w:rPr>
        <w:t>עתיד):</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tl/>
        </w:rPr>
        <w:t xml:space="preserve"> </w:t>
      </w:r>
      <w:bookmarkEnd w:id="570"/>
    </w:p>
    <w:p w14:paraId="015F57DA" w14:textId="77777777" w:rsidR="005D389C" w:rsidRDefault="005D389C" w:rsidP="005D389C">
      <w:pPr>
        <w:pStyle w:val="KeepWithNext"/>
        <w:rPr>
          <w:rtl/>
          <w:lang w:eastAsia="he-IL"/>
        </w:rPr>
      </w:pPr>
    </w:p>
    <w:p w14:paraId="41B9F088" w14:textId="77777777" w:rsidR="005D389C" w:rsidRDefault="005D389C" w:rsidP="005D389C">
      <w:pPr>
        <w:rPr>
          <w:rtl/>
          <w:lang w:eastAsia="he-IL"/>
        </w:rPr>
      </w:pPr>
      <w:r>
        <w:rPr>
          <w:rFonts w:hint="cs"/>
          <w:rtl/>
          <w:lang w:eastAsia="he-IL"/>
        </w:rPr>
        <w:t>זה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שימוש</w:t>
      </w:r>
      <w:r w:rsidR="000075C8">
        <w:rPr>
          <w:rFonts w:hint="cs"/>
          <w:rtl/>
          <w:lang w:eastAsia="he-IL"/>
        </w:rPr>
        <w:t xml:space="preserve"> </w:t>
      </w:r>
      <w:r>
        <w:rPr>
          <w:rFonts w:hint="cs"/>
          <w:rtl/>
          <w:lang w:eastAsia="he-IL"/>
        </w:rPr>
        <w:t>לרעה.</w:t>
      </w:r>
    </w:p>
    <w:p w14:paraId="154D5CF0" w14:textId="77777777" w:rsidR="005D389C" w:rsidRDefault="005D389C" w:rsidP="005D389C">
      <w:pPr>
        <w:rPr>
          <w:rtl/>
          <w:lang w:eastAsia="he-IL"/>
        </w:rPr>
      </w:pPr>
      <w:bookmarkStart w:id="571" w:name="_ETM_Q1_1864658"/>
      <w:bookmarkStart w:id="572" w:name="_ETM_Q1_1864698"/>
      <w:bookmarkEnd w:id="571"/>
      <w:bookmarkEnd w:id="572"/>
    </w:p>
    <w:p w14:paraId="53F325B9" w14:textId="77777777" w:rsidR="005D389C" w:rsidRDefault="000075C8" w:rsidP="005D389C">
      <w:pPr>
        <w:pStyle w:val="a4"/>
        <w:keepNext/>
        <w:rPr>
          <w:rtl/>
        </w:rPr>
      </w:pPr>
      <w:bookmarkStart w:id="573" w:name="ET_speaker_5767_114"/>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Style w:val="TagStyle"/>
          <w:rtl/>
        </w:rPr>
        <w:t xml:space="preserve"> </w:t>
      </w:r>
      <w:r w:rsidR="005D389C">
        <w:rPr>
          <w:rtl/>
        </w:rPr>
        <w:t>אורנה</w:t>
      </w:r>
      <w:r>
        <w:rPr>
          <w:rtl/>
        </w:rPr>
        <w:t xml:space="preserve"> </w:t>
      </w:r>
      <w:r w:rsidR="005D389C">
        <w:rPr>
          <w:rtl/>
        </w:rPr>
        <w:t>ברביבאי</w:t>
      </w:r>
      <w:r>
        <w:rPr>
          <w:rtl/>
        </w:rPr>
        <w:t xml:space="preserve"> </w:t>
      </w:r>
      <w:r w:rsidR="005D389C">
        <w:rPr>
          <w:rtl/>
        </w:rPr>
        <w:t>(יש</w:t>
      </w:r>
      <w:r>
        <w:rPr>
          <w:rtl/>
        </w:rPr>
        <w:t xml:space="preserve"> </w:t>
      </w:r>
      <w:r w:rsidR="005D389C">
        <w:rPr>
          <w:rtl/>
        </w:rPr>
        <w:t>עתיד):</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tl/>
        </w:rPr>
        <w:t xml:space="preserve"> </w:t>
      </w:r>
      <w:bookmarkEnd w:id="573"/>
    </w:p>
    <w:p w14:paraId="31FB0F70" w14:textId="77777777" w:rsidR="005D389C" w:rsidRDefault="005D389C" w:rsidP="005D389C">
      <w:pPr>
        <w:pStyle w:val="KeepWithNext"/>
        <w:rPr>
          <w:rtl/>
          <w:lang w:eastAsia="he-IL"/>
        </w:rPr>
      </w:pPr>
    </w:p>
    <w:p w14:paraId="078BFE61" w14:textId="77777777" w:rsidR="005D389C" w:rsidRDefault="005D389C" w:rsidP="005D389C">
      <w:pPr>
        <w:rPr>
          <w:rtl/>
          <w:lang w:eastAsia="he-IL"/>
        </w:rPr>
      </w:pPr>
      <w:r>
        <w:rPr>
          <w:rFonts w:hint="cs"/>
          <w:rtl/>
          <w:lang w:eastAsia="he-IL"/>
        </w:rPr>
        <w:t>איזה</w:t>
      </w:r>
      <w:r w:rsidR="000075C8">
        <w:rPr>
          <w:rFonts w:hint="cs"/>
          <w:rtl/>
          <w:lang w:eastAsia="he-IL"/>
        </w:rPr>
        <w:t xml:space="preserve"> </w:t>
      </w:r>
      <w:r>
        <w:rPr>
          <w:rFonts w:hint="cs"/>
          <w:rtl/>
          <w:lang w:eastAsia="he-IL"/>
        </w:rPr>
        <w:t>שימוש</w:t>
      </w:r>
      <w:r w:rsidR="000075C8">
        <w:rPr>
          <w:rFonts w:hint="cs"/>
          <w:rtl/>
          <w:lang w:eastAsia="he-IL"/>
        </w:rPr>
        <w:t xml:space="preserve"> </w:t>
      </w:r>
      <w:r>
        <w:rPr>
          <w:rFonts w:hint="cs"/>
          <w:rtl/>
          <w:lang w:eastAsia="he-IL"/>
        </w:rPr>
        <w:t>לרעה?</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זכות</w:t>
      </w:r>
      <w:r w:rsidR="000075C8">
        <w:rPr>
          <w:rFonts w:hint="cs"/>
          <w:rtl/>
          <w:lang w:eastAsia="he-IL"/>
        </w:rPr>
        <w:t xml:space="preserve"> </w:t>
      </w:r>
      <w:r>
        <w:rPr>
          <w:rFonts w:hint="cs"/>
          <w:rtl/>
          <w:lang w:eastAsia="he-IL"/>
        </w:rPr>
        <w:t>להגיש</w:t>
      </w:r>
      <w:r w:rsidR="000075C8">
        <w:rPr>
          <w:rFonts w:hint="cs"/>
          <w:rtl/>
          <w:lang w:eastAsia="he-IL"/>
        </w:rPr>
        <w:t xml:space="preserve"> </w:t>
      </w:r>
      <w:r>
        <w:rPr>
          <w:rFonts w:hint="cs"/>
          <w:rtl/>
          <w:lang w:eastAsia="he-IL"/>
        </w:rPr>
        <w:t>הסתייגויות.</w:t>
      </w:r>
    </w:p>
    <w:p w14:paraId="20AA75AE" w14:textId="77777777" w:rsidR="005D389C" w:rsidRDefault="005D389C" w:rsidP="005D389C">
      <w:pPr>
        <w:rPr>
          <w:rtl/>
          <w:lang w:eastAsia="he-IL"/>
        </w:rPr>
      </w:pPr>
    </w:p>
    <w:p w14:paraId="46714EA8" w14:textId="77777777" w:rsidR="005D389C" w:rsidRDefault="000075C8" w:rsidP="005D389C">
      <w:pPr>
        <w:pStyle w:val="a4"/>
        <w:keepNext/>
        <w:rPr>
          <w:rtl/>
        </w:rPr>
      </w:pPr>
      <w:bookmarkStart w:id="574" w:name="ET_speaker_5082_116"/>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Style w:val="TagStyle"/>
          <w:rtl/>
        </w:rPr>
        <w:t xml:space="preserve"> </w:t>
      </w:r>
      <w:r w:rsidR="005D389C">
        <w:rPr>
          <w:rtl/>
        </w:rPr>
        <w:t>מאיר</w:t>
      </w:r>
      <w:r>
        <w:rPr>
          <w:rtl/>
        </w:rPr>
        <w:t xml:space="preserve"> </w:t>
      </w:r>
      <w:r w:rsidR="005D389C">
        <w:rPr>
          <w:rtl/>
        </w:rPr>
        <w:t>כהן</w:t>
      </w:r>
      <w:r>
        <w:rPr>
          <w:rtl/>
        </w:rPr>
        <w:t xml:space="preserve"> </w:t>
      </w:r>
      <w:r w:rsidR="005D389C">
        <w:rPr>
          <w:rtl/>
        </w:rPr>
        <w:t>(יש</w:t>
      </w:r>
      <w:r>
        <w:rPr>
          <w:rtl/>
        </w:rPr>
        <w:t xml:space="preserve"> </w:t>
      </w:r>
      <w:r w:rsidR="005D389C">
        <w:rPr>
          <w:rtl/>
        </w:rPr>
        <w:t>עתיד):</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tl/>
        </w:rPr>
        <w:t xml:space="preserve"> </w:t>
      </w:r>
      <w:bookmarkEnd w:id="574"/>
    </w:p>
    <w:p w14:paraId="03E35096" w14:textId="77777777" w:rsidR="005D389C" w:rsidRDefault="005D389C" w:rsidP="005D389C">
      <w:pPr>
        <w:pStyle w:val="KeepWithNext"/>
        <w:rPr>
          <w:rtl/>
          <w:lang w:eastAsia="he-IL"/>
        </w:rPr>
      </w:pPr>
    </w:p>
    <w:p w14:paraId="42973DE5" w14:textId="77777777" w:rsidR="005D389C" w:rsidRPr="005D389C" w:rsidRDefault="005D389C" w:rsidP="005D389C">
      <w:pPr>
        <w:rPr>
          <w:rtl/>
          <w:lang w:eastAsia="he-IL"/>
        </w:rPr>
      </w:pPr>
      <w:r>
        <w:rPr>
          <w:rFonts w:hint="cs"/>
          <w:rtl/>
          <w:lang w:eastAsia="he-IL"/>
        </w:rPr>
        <w:t>זה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שימוש</w:t>
      </w:r>
      <w:r w:rsidR="000075C8">
        <w:rPr>
          <w:rFonts w:hint="cs"/>
          <w:rtl/>
          <w:lang w:eastAsia="he-IL"/>
        </w:rPr>
        <w:t xml:space="preserve"> </w:t>
      </w:r>
      <w:r>
        <w:rPr>
          <w:rFonts w:hint="cs"/>
          <w:rtl/>
          <w:lang w:eastAsia="he-IL"/>
        </w:rPr>
        <w:t>לרעה.</w:t>
      </w:r>
      <w:r w:rsidR="000075C8">
        <w:rPr>
          <w:rFonts w:hint="cs"/>
          <w:rtl/>
          <w:lang w:eastAsia="he-IL"/>
        </w:rPr>
        <w:t xml:space="preserve"> </w:t>
      </w:r>
      <w:r>
        <w:rPr>
          <w:rFonts w:hint="cs"/>
          <w:rtl/>
          <w:lang w:eastAsia="he-IL"/>
        </w:rPr>
        <w:t>זאת</w:t>
      </w:r>
      <w:r w:rsidR="000075C8">
        <w:rPr>
          <w:rFonts w:hint="cs"/>
          <w:rtl/>
          <w:lang w:eastAsia="he-IL"/>
        </w:rPr>
        <w:t xml:space="preserve"> </w:t>
      </w:r>
      <w:bookmarkStart w:id="575" w:name="_ETM_Q1_1869209"/>
      <w:bookmarkEnd w:id="575"/>
      <w:r>
        <w:rPr>
          <w:rFonts w:hint="cs"/>
          <w:rtl/>
          <w:lang w:eastAsia="he-IL"/>
        </w:rPr>
        <w:t>זכות.</w:t>
      </w:r>
    </w:p>
    <w:p w14:paraId="3F2E44E5" w14:textId="77777777" w:rsidR="005D389C" w:rsidRDefault="005D389C" w:rsidP="005D389C">
      <w:pPr>
        <w:rPr>
          <w:rtl/>
          <w:lang w:eastAsia="he-IL"/>
        </w:rPr>
      </w:pPr>
      <w:bookmarkStart w:id="576" w:name="_ETM_Q1_1865201"/>
      <w:bookmarkStart w:id="577" w:name="_ETM_Q1_1865242"/>
      <w:bookmarkStart w:id="578" w:name="_ETM_Q1_1866713"/>
      <w:bookmarkEnd w:id="576"/>
      <w:bookmarkEnd w:id="577"/>
      <w:bookmarkEnd w:id="578"/>
    </w:p>
    <w:p w14:paraId="6D15E2B3" w14:textId="77777777" w:rsidR="005D389C" w:rsidRDefault="000075C8" w:rsidP="005D389C">
      <w:pPr>
        <w:pStyle w:val="af6"/>
        <w:keepNext/>
        <w:rPr>
          <w:rtl/>
        </w:rPr>
      </w:pPr>
      <w:bookmarkStart w:id="579" w:name="ET_yor_6157_115"/>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יור</w:t>
      </w:r>
      <w:r>
        <w:rPr>
          <w:rStyle w:val="TagStyle"/>
          <w:rtl/>
        </w:rPr>
        <w:t xml:space="preserve"> </w:t>
      </w:r>
      <w:r w:rsidR="005D389C" w:rsidRPr="005D389C">
        <w:rPr>
          <w:rStyle w:val="TagStyle"/>
          <w:rtl/>
        </w:rPr>
        <w:t>&gt;&gt;</w:t>
      </w:r>
      <w:r>
        <w:rPr>
          <w:rStyle w:val="TagStyle"/>
          <w:rtl/>
        </w:rPr>
        <w:t xml:space="preserve"> </w:t>
      </w:r>
      <w:r w:rsidR="005D389C">
        <w:rPr>
          <w:rtl/>
        </w:rPr>
        <w:t>היו"ר</w:t>
      </w:r>
      <w:r>
        <w:rPr>
          <w:rtl/>
        </w:rPr>
        <w:t xml:space="preserve"> </w:t>
      </w:r>
      <w:r w:rsidR="005D389C">
        <w:rPr>
          <w:rtl/>
        </w:rPr>
        <w:t>שמחה</w:t>
      </w:r>
      <w:r>
        <w:rPr>
          <w:rtl/>
        </w:rPr>
        <w:t xml:space="preserve"> </w:t>
      </w:r>
      <w:r w:rsidR="005D389C">
        <w:rPr>
          <w:rtl/>
        </w:rPr>
        <w:t>רוטמן:</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יור</w:t>
      </w:r>
      <w:r>
        <w:rPr>
          <w:rStyle w:val="TagStyle"/>
          <w:rtl/>
        </w:rPr>
        <w:t xml:space="preserve"> </w:t>
      </w:r>
      <w:r w:rsidR="005D389C" w:rsidRPr="005D389C">
        <w:rPr>
          <w:rStyle w:val="TagStyle"/>
          <w:rtl/>
        </w:rPr>
        <w:t>&gt;&gt;</w:t>
      </w:r>
      <w:r>
        <w:rPr>
          <w:rtl/>
        </w:rPr>
        <w:t xml:space="preserve"> </w:t>
      </w:r>
      <w:bookmarkEnd w:id="579"/>
    </w:p>
    <w:p w14:paraId="7BA6E13D" w14:textId="77777777" w:rsidR="005D389C" w:rsidRDefault="005D389C" w:rsidP="005D389C">
      <w:pPr>
        <w:pStyle w:val="KeepWithNext"/>
        <w:rPr>
          <w:rtl/>
          <w:lang w:eastAsia="he-IL"/>
        </w:rPr>
      </w:pPr>
    </w:p>
    <w:p w14:paraId="4C1BD6DF" w14:textId="77777777" w:rsidR="005D389C" w:rsidRDefault="005D389C" w:rsidP="005D389C">
      <w:pPr>
        <w:rPr>
          <w:rtl/>
          <w:lang w:eastAsia="he-IL"/>
        </w:rPr>
      </w:pPr>
      <w:bookmarkStart w:id="580" w:name="_ETM_Q1_1867139"/>
      <w:bookmarkStart w:id="581" w:name="_ETM_Q1_1867187"/>
      <w:bookmarkEnd w:id="580"/>
      <w:bookmarkEnd w:id="581"/>
      <w:r>
        <w:rPr>
          <w:rFonts w:hint="cs"/>
          <w:rtl/>
          <w:lang w:eastAsia="he-IL"/>
        </w:rPr>
        <w:t>בסדר</w:t>
      </w:r>
      <w:r w:rsidR="000075C8">
        <w:rPr>
          <w:rFonts w:hint="cs"/>
          <w:rtl/>
          <w:lang w:eastAsia="he-IL"/>
        </w:rPr>
        <w:t xml:space="preserve"> </w:t>
      </w:r>
      <w:r>
        <w:rPr>
          <w:rFonts w:hint="cs"/>
          <w:rtl/>
          <w:lang w:eastAsia="he-IL"/>
        </w:rPr>
        <w:t>גמור.</w:t>
      </w:r>
      <w:r w:rsidR="000075C8">
        <w:rPr>
          <w:rFonts w:hint="cs"/>
          <w:rtl/>
          <w:lang w:eastAsia="he-IL"/>
        </w:rPr>
        <w:t xml:space="preserve"> </w:t>
      </w:r>
      <w:r>
        <w:rPr>
          <w:rFonts w:hint="cs"/>
          <w:rtl/>
          <w:lang w:eastAsia="he-IL"/>
        </w:rPr>
        <w:t>סליחה.</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רוצים</w:t>
      </w:r>
      <w:r w:rsidR="000075C8">
        <w:rPr>
          <w:rFonts w:hint="cs"/>
          <w:rtl/>
          <w:lang w:eastAsia="he-IL"/>
        </w:rPr>
        <w:t xml:space="preserve"> </w:t>
      </w:r>
      <w:r>
        <w:rPr>
          <w:rFonts w:hint="cs"/>
          <w:rtl/>
          <w:lang w:eastAsia="he-IL"/>
        </w:rPr>
        <w:t>כמה</w:t>
      </w:r>
      <w:r w:rsidR="000075C8">
        <w:rPr>
          <w:rFonts w:hint="cs"/>
          <w:rtl/>
          <w:lang w:eastAsia="he-IL"/>
        </w:rPr>
        <w:t xml:space="preserve"> </w:t>
      </w:r>
      <w:r>
        <w:rPr>
          <w:rFonts w:hint="cs"/>
          <w:rtl/>
          <w:lang w:eastAsia="he-IL"/>
        </w:rPr>
        <w:t>דקות</w:t>
      </w:r>
      <w:r w:rsidR="000075C8">
        <w:rPr>
          <w:rFonts w:hint="cs"/>
          <w:rtl/>
          <w:lang w:eastAsia="he-IL"/>
        </w:rPr>
        <w:t xml:space="preserve"> </w:t>
      </w:r>
      <w:r>
        <w:rPr>
          <w:rFonts w:hint="cs"/>
          <w:rtl/>
          <w:lang w:eastAsia="he-IL"/>
        </w:rPr>
        <w:t>הפסקה,</w:t>
      </w:r>
      <w:r w:rsidR="000075C8">
        <w:rPr>
          <w:rFonts w:hint="cs"/>
          <w:rtl/>
          <w:lang w:eastAsia="he-IL"/>
        </w:rPr>
        <w:t xml:space="preserve"> </w:t>
      </w:r>
      <w:r>
        <w:rPr>
          <w:rFonts w:hint="cs"/>
          <w:rtl/>
          <w:lang w:eastAsia="he-IL"/>
        </w:rPr>
        <w:t>אפשר</w:t>
      </w:r>
      <w:r w:rsidR="000075C8">
        <w:rPr>
          <w:rFonts w:hint="cs"/>
          <w:rtl/>
          <w:lang w:eastAsia="he-IL"/>
        </w:rPr>
        <w:t xml:space="preserve"> </w:t>
      </w:r>
      <w:r>
        <w:rPr>
          <w:rFonts w:hint="cs"/>
          <w:rtl/>
          <w:lang w:eastAsia="he-IL"/>
        </w:rPr>
        <w:t>לעשות</w:t>
      </w:r>
      <w:r w:rsidR="000075C8">
        <w:rPr>
          <w:rFonts w:hint="cs"/>
          <w:rtl/>
          <w:lang w:eastAsia="he-IL"/>
        </w:rPr>
        <w:t xml:space="preserve"> </w:t>
      </w:r>
      <w:r>
        <w:rPr>
          <w:rFonts w:hint="cs"/>
          <w:rtl/>
          <w:lang w:eastAsia="he-IL"/>
        </w:rPr>
        <w:t>כמה</w:t>
      </w:r>
      <w:r w:rsidR="000075C8">
        <w:rPr>
          <w:rFonts w:hint="cs"/>
          <w:rtl/>
          <w:lang w:eastAsia="he-IL"/>
        </w:rPr>
        <w:t xml:space="preserve"> </w:t>
      </w:r>
      <w:r>
        <w:rPr>
          <w:rFonts w:hint="cs"/>
          <w:rtl/>
          <w:lang w:eastAsia="he-IL"/>
        </w:rPr>
        <w:t>דקות</w:t>
      </w:r>
      <w:r w:rsidR="000075C8">
        <w:rPr>
          <w:rFonts w:hint="cs"/>
          <w:rtl/>
          <w:lang w:eastAsia="he-IL"/>
        </w:rPr>
        <w:t xml:space="preserve"> </w:t>
      </w:r>
      <w:r>
        <w:rPr>
          <w:rFonts w:hint="cs"/>
          <w:rtl/>
          <w:lang w:eastAsia="he-IL"/>
        </w:rPr>
        <w:t>הפסקה</w:t>
      </w:r>
      <w:r w:rsidR="000075C8">
        <w:rPr>
          <w:rFonts w:hint="cs"/>
          <w:rtl/>
          <w:lang w:eastAsia="he-IL"/>
        </w:rPr>
        <w:t xml:space="preserve"> </w:t>
      </w:r>
      <w:r>
        <w:rPr>
          <w:rFonts w:hint="cs"/>
          <w:rtl/>
          <w:lang w:eastAsia="he-IL"/>
        </w:rPr>
        <w:t>ולדבר</w:t>
      </w:r>
      <w:r w:rsidR="000075C8">
        <w:rPr>
          <w:rFonts w:hint="cs"/>
          <w:rtl/>
          <w:lang w:eastAsia="he-IL"/>
        </w:rPr>
        <w:t xml:space="preserve"> </w:t>
      </w:r>
      <w:r>
        <w:rPr>
          <w:rFonts w:hint="cs"/>
          <w:rtl/>
          <w:lang w:eastAsia="he-IL"/>
        </w:rPr>
        <w:t>בחוץ.</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יכול</w:t>
      </w:r>
      <w:r w:rsidR="000075C8">
        <w:rPr>
          <w:rFonts w:hint="cs"/>
          <w:rtl/>
          <w:lang w:eastAsia="he-IL"/>
        </w:rPr>
        <w:t xml:space="preserve"> </w:t>
      </w:r>
      <w:r>
        <w:rPr>
          <w:rFonts w:hint="cs"/>
          <w:rtl/>
          <w:lang w:eastAsia="he-IL"/>
        </w:rPr>
        <w:t>לקבל</w:t>
      </w:r>
      <w:r w:rsidR="000075C8">
        <w:rPr>
          <w:rFonts w:hint="cs"/>
          <w:rtl/>
          <w:lang w:eastAsia="he-IL"/>
        </w:rPr>
        <w:t xml:space="preserve"> </w:t>
      </w:r>
      <w:r>
        <w:rPr>
          <w:rFonts w:hint="cs"/>
          <w:rtl/>
          <w:lang w:eastAsia="he-IL"/>
        </w:rPr>
        <w:t>החלטה</w:t>
      </w:r>
      <w:r w:rsidR="000075C8">
        <w:rPr>
          <w:rFonts w:hint="cs"/>
          <w:rtl/>
          <w:lang w:eastAsia="he-IL"/>
        </w:rPr>
        <w:t xml:space="preserve"> </w:t>
      </w:r>
      <w:r>
        <w:rPr>
          <w:rFonts w:hint="cs"/>
          <w:rtl/>
          <w:lang w:eastAsia="he-IL"/>
        </w:rPr>
        <w:t>באופן</w:t>
      </w:r>
      <w:r w:rsidR="000075C8">
        <w:rPr>
          <w:rFonts w:hint="cs"/>
          <w:rtl/>
          <w:lang w:eastAsia="he-IL"/>
        </w:rPr>
        <w:t xml:space="preserve"> </w:t>
      </w:r>
      <w:r>
        <w:rPr>
          <w:rFonts w:hint="cs"/>
          <w:rtl/>
          <w:lang w:eastAsia="he-IL"/>
        </w:rPr>
        <w:t>חד</w:t>
      </w:r>
      <w:r w:rsidR="000075C8">
        <w:rPr>
          <w:rFonts w:hint="cs"/>
          <w:rtl/>
          <w:lang w:eastAsia="he-IL"/>
        </w:rPr>
        <w:t xml:space="preserve"> </w:t>
      </w:r>
      <w:r>
        <w:rPr>
          <w:rFonts w:hint="cs"/>
          <w:rtl/>
          <w:lang w:eastAsia="he-IL"/>
        </w:rPr>
        <w:t>צדדי.</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רוצים</w:t>
      </w:r>
      <w:r w:rsidR="000075C8">
        <w:rPr>
          <w:rFonts w:hint="cs"/>
          <w:rtl/>
          <w:lang w:eastAsia="he-IL"/>
        </w:rPr>
        <w:t xml:space="preserve"> </w:t>
      </w:r>
      <w:bookmarkStart w:id="582" w:name="_ETM_Q1_1876654"/>
      <w:bookmarkEnd w:id="582"/>
      <w:r>
        <w:rPr>
          <w:rFonts w:hint="cs"/>
          <w:rtl/>
          <w:lang w:eastAsia="he-IL"/>
        </w:rPr>
        <w:t>שאני</w:t>
      </w:r>
      <w:r w:rsidR="000075C8">
        <w:rPr>
          <w:rFonts w:hint="cs"/>
          <w:rtl/>
          <w:lang w:eastAsia="he-IL"/>
        </w:rPr>
        <w:t xml:space="preserve"> </w:t>
      </w:r>
      <w:r>
        <w:rPr>
          <w:rFonts w:hint="cs"/>
          <w:rtl/>
          <w:lang w:eastAsia="he-IL"/>
        </w:rPr>
        <w:t>אקבל</w:t>
      </w:r>
      <w:r w:rsidR="000075C8">
        <w:rPr>
          <w:rFonts w:hint="cs"/>
          <w:rtl/>
          <w:lang w:eastAsia="he-IL"/>
        </w:rPr>
        <w:t xml:space="preserve"> </w:t>
      </w:r>
      <w:r>
        <w:rPr>
          <w:rFonts w:hint="cs"/>
          <w:rtl/>
          <w:lang w:eastAsia="he-IL"/>
        </w:rPr>
        <w:t>החלטה</w:t>
      </w:r>
      <w:r w:rsidR="000075C8">
        <w:rPr>
          <w:rFonts w:hint="cs"/>
          <w:rtl/>
          <w:lang w:eastAsia="he-IL"/>
        </w:rPr>
        <w:t xml:space="preserve"> </w:t>
      </w:r>
      <w:r>
        <w:rPr>
          <w:rFonts w:hint="cs"/>
          <w:rtl/>
          <w:lang w:eastAsia="he-IL"/>
        </w:rPr>
        <w:t>באופן</w:t>
      </w:r>
      <w:r w:rsidR="000075C8">
        <w:rPr>
          <w:rFonts w:hint="cs"/>
          <w:rtl/>
          <w:lang w:eastAsia="he-IL"/>
        </w:rPr>
        <w:t xml:space="preserve"> </w:t>
      </w:r>
      <w:r>
        <w:rPr>
          <w:rFonts w:hint="cs"/>
          <w:rtl/>
          <w:lang w:eastAsia="he-IL"/>
        </w:rPr>
        <w:t>חד</w:t>
      </w:r>
      <w:r w:rsidR="000075C8">
        <w:rPr>
          <w:rFonts w:hint="cs"/>
          <w:rtl/>
          <w:lang w:eastAsia="he-IL"/>
        </w:rPr>
        <w:t xml:space="preserve"> </w:t>
      </w:r>
      <w:r>
        <w:rPr>
          <w:rFonts w:hint="cs"/>
          <w:rtl/>
          <w:lang w:eastAsia="he-IL"/>
        </w:rPr>
        <w:t>צדדי,</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רוצים</w:t>
      </w:r>
      <w:r w:rsidR="000075C8">
        <w:rPr>
          <w:rFonts w:hint="cs"/>
          <w:rtl/>
          <w:lang w:eastAsia="he-IL"/>
        </w:rPr>
        <w:t xml:space="preserve"> </w:t>
      </w:r>
      <w:r>
        <w:rPr>
          <w:rFonts w:hint="cs"/>
          <w:rtl/>
          <w:lang w:eastAsia="he-IL"/>
        </w:rPr>
        <w:t>לדבר</w:t>
      </w:r>
      <w:r w:rsidR="000075C8">
        <w:rPr>
          <w:rFonts w:hint="cs"/>
          <w:rtl/>
          <w:lang w:eastAsia="he-IL"/>
        </w:rPr>
        <w:t xml:space="preserve"> </w:t>
      </w:r>
      <w:r>
        <w:rPr>
          <w:rFonts w:hint="cs"/>
          <w:rtl/>
          <w:lang w:eastAsia="he-IL"/>
        </w:rPr>
        <w:t>בחוץ,</w:t>
      </w:r>
      <w:r w:rsidR="000075C8">
        <w:rPr>
          <w:rFonts w:hint="cs"/>
          <w:rtl/>
          <w:lang w:eastAsia="he-IL"/>
        </w:rPr>
        <w:t xml:space="preserve"> </w:t>
      </w:r>
      <w:r>
        <w:rPr>
          <w:rFonts w:hint="cs"/>
          <w:rtl/>
          <w:lang w:eastAsia="he-IL"/>
        </w:rPr>
        <w:t>בסדר.</w:t>
      </w:r>
      <w:r w:rsidR="000075C8">
        <w:rPr>
          <w:rFonts w:hint="cs"/>
          <w:rtl/>
          <w:lang w:eastAsia="he-IL"/>
        </w:rPr>
        <w:t xml:space="preserve"> </w:t>
      </w:r>
    </w:p>
    <w:p w14:paraId="630F10A3" w14:textId="77777777" w:rsidR="005D389C" w:rsidRDefault="005D389C" w:rsidP="005D389C">
      <w:pPr>
        <w:rPr>
          <w:rtl/>
          <w:lang w:eastAsia="he-IL"/>
        </w:rPr>
      </w:pPr>
    </w:p>
    <w:p w14:paraId="53FE1F12" w14:textId="77777777" w:rsidR="005D389C" w:rsidRDefault="000075C8" w:rsidP="005D389C">
      <w:pPr>
        <w:pStyle w:val="a4"/>
        <w:keepNext/>
        <w:rPr>
          <w:rtl/>
        </w:rPr>
      </w:pPr>
      <w:bookmarkStart w:id="583" w:name="ET_speaker_5791_117"/>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Style w:val="TagStyle"/>
          <w:rtl/>
        </w:rPr>
        <w:t xml:space="preserve"> </w:t>
      </w:r>
      <w:r w:rsidR="005D389C">
        <w:rPr>
          <w:rtl/>
        </w:rPr>
        <w:t>יואב</w:t>
      </w:r>
      <w:r>
        <w:rPr>
          <w:rtl/>
        </w:rPr>
        <w:t xml:space="preserve"> </w:t>
      </w:r>
      <w:r w:rsidR="005D389C">
        <w:rPr>
          <w:rtl/>
        </w:rPr>
        <w:t>סגלוביץ'</w:t>
      </w:r>
      <w:r>
        <w:rPr>
          <w:rtl/>
        </w:rPr>
        <w:t xml:space="preserve"> </w:t>
      </w:r>
      <w:r w:rsidR="005D389C">
        <w:rPr>
          <w:rtl/>
        </w:rPr>
        <w:t>(יש</w:t>
      </w:r>
      <w:r>
        <w:rPr>
          <w:rtl/>
        </w:rPr>
        <w:t xml:space="preserve"> </w:t>
      </w:r>
      <w:r w:rsidR="005D389C">
        <w:rPr>
          <w:rtl/>
        </w:rPr>
        <w:t>עתיד):</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tl/>
        </w:rPr>
        <w:t xml:space="preserve"> </w:t>
      </w:r>
      <w:bookmarkEnd w:id="583"/>
    </w:p>
    <w:p w14:paraId="56FAD7EB" w14:textId="77777777" w:rsidR="005D389C" w:rsidRDefault="005D389C" w:rsidP="005D389C">
      <w:pPr>
        <w:pStyle w:val="KeepWithNext"/>
        <w:rPr>
          <w:rtl/>
          <w:lang w:eastAsia="he-IL"/>
        </w:rPr>
      </w:pPr>
    </w:p>
    <w:p w14:paraId="703A3F2A" w14:textId="77777777" w:rsidR="005D389C" w:rsidRDefault="005D389C" w:rsidP="005D389C">
      <w:pPr>
        <w:rPr>
          <w:rtl/>
          <w:lang w:eastAsia="he-IL"/>
        </w:rPr>
      </w:pPr>
      <w:r>
        <w:rPr>
          <w:rFonts w:hint="cs"/>
          <w:rtl/>
          <w:lang w:eastAsia="he-IL"/>
        </w:rPr>
        <w:t>תקבלו</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שאתם</w:t>
      </w:r>
      <w:r w:rsidR="000075C8">
        <w:rPr>
          <w:rFonts w:hint="cs"/>
          <w:rtl/>
          <w:lang w:eastAsia="he-IL"/>
        </w:rPr>
        <w:t xml:space="preserve"> </w:t>
      </w:r>
      <w:r>
        <w:rPr>
          <w:rFonts w:hint="cs"/>
          <w:rtl/>
          <w:lang w:eastAsia="he-IL"/>
        </w:rPr>
        <w:t>רוצים</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מאחר</w:t>
      </w:r>
      <w:r w:rsidR="000075C8">
        <w:rPr>
          <w:rFonts w:hint="cs"/>
          <w:rtl/>
          <w:lang w:eastAsia="he-IL"/>
        </w:rPr>
        <w:t xml:space="preserve"> </w:t>
      </w:r>
      <w:r>
        <w:rPr>
          <w:rFonts w:hint="cs"/>
          <w:rtl/>
          <w:lang w:eastAsia="he-IL"/>
        </w:rPr>
        <w:t>והייעוץ</w:t>
      </w:r>
      <w:r w:rsidR="000075C8">
        <w:rPr>
          <w:rFonts w:hint="cs"/>
          <w:rtl/>
          <w:lang w:eastAsia="he-IL"/>
        </w:rPr>
        <w:t xml:space="preserve"> </w:t>
      </w:r>
      <w:r>
        <w:rPr>
          <w:rFonts w:hint="cs"/>
          <w:rtl/>
          <w:lang w:eastAsia="he-IL"/>
        </w:rPr>
        <w:t>המשפטי</w:t>
      </w:r>
      <w:r w:rsidR="000075C8">
        <w:rPr>
          <w:rFonts w:hint="cs"/>
          <w:rtl/>
          <w:lang w:eastAsia="he-IL"/>
        </w:rPr>
        <w:t xml:space="preserve"> </w:t>
      </w:r>
      <w:r>
        <w:rPr>
          <w:rFonts w:hint="cs"/>
          <w:rtl/>
          <w:lang w:eastAsia="he-IL"/>
        </w:rPr>
        <w:t>יושב</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דורש</w:t>
      </w:r>
      <w:r w:rsidR="000075C8">
        <w:rPr>
          <w:rFonts w:hint="cs"/>
          <w:rtl/>
          <w:lang w:eastAsia="he-IL"/>
        </w:rPr>
        <w:t xml:space="preserve"> </w:t>
      </w:r>
      <w:r>
        <w:rPr>
          <w:rFonts w:hint="cs"/>
          <w:rtl/>
          <w:lang w:eastAsia="he-IL"/>
        </w:rPr>
        <w:t>מהייעוץ</w:t>
      </w:r>
      <w:r w:rsidR="000075C8">
        <w:rPr>
          <w:rFonts w:hint="cs"/>
          <w:rtl/>
          <w:lang w:eastAsia="he-IL"/>
        </w:rPr>
        <w:t xml:space="preserve"> </w:t>
      </w:r>
      <w:r>
        <w:rPr>
          <w:rFonts w:hint="cs"/>
          <w:rtl/>
          <w:lang w:eastAsia="he-IL"/>
        </w:rPr>
        <w:t>המשפטי</w:t>
      </w:r>
      <w:r w:rsidR="000075C8">
        <w:rPr>
          <w:rFonts w:hint="cs"/>
          <w:rtl/>
          <w:lang w:eastAsia="he-IL"/>
        </w:rPr>
        <w:t xml:space="preserve"> </w:t>
      </w:r>
      <w:r>
        <w:rPr>
          <w:rFonts w:hint="cs"/>
          <w:rtl/>
          <w:lang w:eastAsia="he-IL"/>
        </w:rPr>
        <w:t>לקבל</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מבקש,</w:t>
      </w:r>
      <w:r w:rsidR="000075C8">
        <w:rPr>
          <w:rFonts w:hint="cs"/>
          <w:rtl/>
          <w:lang w:eastAsia="he-IL"/>
        </w:rPr>
        <w:t xml:space="preserve"> </w:t>
      </w:r>
      <w:r>
        <w:rPr>
          <w:rFonts w:hint="cs"/>
          <w:rtl/>
          <w:lang w:eastAsia="he-IL"/>
        </w:rPr>
        <w:t>דורש</w:t>
      </w:r>
      <w:r w:rsidR="000075C8">
        <w:rPr>
          <w:rFonts w:hint="cs"/>
          <w:rtl/>
          <w:lang w:eastAsia="he-IL"/>
        </w:rPr>
        <w:t xml:space="preserve"> </w:t>
      </w:r>
      <w:r>
        <w:rPr>
          <w:rFonts w:hint="cs"/>
          <w:rtl/>
          <w:lang w:eastAsia="he-IL"/>
        </w:rPr>
        <w:t>כחלק</w:t>
      </w:r>
      <w:r w:rsidR="000075C8">
        <w:rPr>
          <w:rFonts w:hint="cs"/>
          <w:rtl/>
          <w:lang w:eastAsia="he-IL"/>
        </w:rPr>
        <w:t xml:space="preserve"> </w:t>
      </w:r>
      <w:r>
        <w:rPr>
          <w:rFonts w:hint="cs"/>
          <w:rtl/>
          <w:lang w:eastAsia="he-IL"/>
        </w:rPr>
        <w:t>מהזכות</w:t>
      </w:r>
      <w:r w:rsidR="000075C8">
        <w:rPr>
          <w:rFonts w:hint="cs"/>
          <w:rtl/>
          <w:lang w:eastAsia="he-IL"/>
        </w:rPr>
        <w:t xml:space="preserve"> </w:t>
      </w:r>
      <w:r>
        <w:rPr>
          <w:rFonts w:hint="cs"/>
          <w:rtl/>
          <w:lang w:eastAsia="he-IL"/>
        </w:rPr>
        <w:t>שלי</w:t>
      </w:r>
      <w:r w:rsidR="000075C8">
        <w:rPr>
          <w:rFonts w:hint="cs"/>
          <w:rtl/>
          <w:lang w:eastAsia="he-IL"/>
        </w:rPr>
        <w:t xml:space="preserve"> </w:t>
      </w:r>
      <w:r>
        <w:rPr>
          <w:rFonts w:hint="cs"/>
          <w:rtl/>
          <w:lang w:eastAsia="he-IL"/>
        </w:rPr>
        <w:t>כחבר</w:t>
      </w:r>
      <w:r w:rsidR="000075C8">
        <w:rPr>
          <w:rFonts w:hint="cs"/>
          <w:rtl/>
          <w:lang w:eastAsia="he-IL"/>
        </w:rPr>
        <w:t xml:space="preserve"> </w:t>
      </w:r>
      <w:r>
        <w:rPr>
          <w:rFonts w:hint="cs"/>
          <w:rtl/>
          <w:lang w:eastAsia="he-IL"/>
        </w:rPr>
        <w:t>כנסת</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באיזה</w:t>
      </w:r>
      <w:r w:rsidR="000075C8">
        <w:rPr>
          <w:rFonts w:hint="cs"/>
          <w:rtl/>
          <w:lang w:eastAsia="he-IL"/>
        </w:rPr>
        <w:t xml:space="preserve"> </w:t>
      </w:r>
      <w:r>
        <w:rPr>
          <w:rFonts w:hint="cs"/>
          <w:rtl/>
          <w:lang w:eastAsia="he-IL"/>
        </w:rPr>
        <w:t>מקרים</w:t>
      </w:r>
      <w:r w:rsidR="000075C8">
        <w:rPr>
          <w:rFonts w:hint="cs"/>
          <w:rtl/>
          <w:lang w:eastAsia="he-IL"/>
        </w:rPr>
        <w:t xml:space="preserve"> </w:t>
      </w:r>
      <w:r>
        <w:rPr>
          <w:rFonts w:hint="cs"/>
          <w:rtl/>
          <w:lang w:eastAsia="he-IL"/>
        </w:rPr>
        <w:t>דומים</w:t>
      </w:r>
      <w:r w:rsidR="000075C8">
        <w:rPr>
          <w:rFonts w:hint="cs"/>
          <w:rtl/>
          <w:lang w:eastAsia="he-IL"/>
        </w:rPr>
        <w:t xml:space="preserve"> </w:t>
      </w:r>
      <w:r>
        <w:rPr>
          <w:rFonts w:hint="cs"/>
          <w:rtl/>
          <w:lang w:eastAsia="he-IL"/>
        </w:rPr>
        <w:t>בחוק</w:t>
      </w:r>
      <w:r w:rsidR="000075C8">
        <w:rPr>
          <w:rFonts w:hint="cs"/>
          <w:rtl/>
          <w:lang w:eastAsia="he-IL"/>
        </w:rPr>
        <w:t xml:space="preserve"> </w:t>
      </w:r>
      <w:r>
        <w:rPr>
          <w:rFonts w:hint="cs"/>
          <w:rtl/>
          <w:lang w:eastAsia="he-IL"/>
        </w:rPr>
        <w:t>יסוד</w:t>
      </w:r>
      <w:r w:rsidR="000075C8">
        <w:rPr>
          <w:rFonts w:hint="cs"/>
          <w:rtl/>
          <w:lang w:eastAsia="he-IL"/>
        </w:rPr>
        <w:t xml:space="preserve"> </w:t>
      </w:r>
      <w:r>
        <w:rPr>
          <w:rFonts w:hint="cs"/>
          <w:rtl/>
          <w:lang w:eastAsia="he-IL"/>
        </w:rPr>
        <w:t>בסדר</w:t>
      </w:r>
      <w:r w:rsidR="000075C8">
        <w:rPr>
          <w:rFonts w:hint="cs"/>
          <w:rtl/>
          <w:lang w:eastAsia="he-IL"/>
        </w:rPr>
        <w:t xml:space="preserve"> </w:t>
      </w:r>
      <w:r>
        <w:rPr>
          <w:rFonts w:hint="cs"/>
          <w:rtl/>
          <w:lang w:eastAsia="he-IL"/>
        </w:rPr>
        <w:t>גודל</w:t>
      </w:r>
      <w:r w:rsidR="000075C8">
        <w:rPr>
          <w:rFonts w:hint="cs"/>
          <w:rtl/>
          <w:lang w:eastAsia="he-IL"/>
        </w:rPr>
        <w:t xml:space="preserve"> </w:t>
      </w:r>
      <w:r>
        <w:rPr>
          <w:rFonts w:hint="cs"/>
          <w:rtl/>
          <w:lang w:eastAsia="he-IL"/>
        </w:rPr>
        <w:t>כזה</w:t>
      </w:r>
      <w:r w:rsidR="000075C8">
        <w:rPr>
          <w:rFonts w:hint="cs"/>
          <w:rtl/>
          <w:lang w:eastAsia="he-IL"/>
        </w:rPr>
        <w:t xml:space="preserve"> </w:t>
      </w:r>
      <w:r>
        <w:rPr>
          <w:rFonts w:hint="cs"/>
          <w:rtl/>
          <w:lang w:eastAsia="he-IL"/>
        </w:rPr>
        <w:t>השתמשתם</w:t>
      </w:r>
      <w:r w:rsidR="000075C8">
        <w:rPr>
          <w:rFonts w:hint="cs"/>
          <w:rtl/>
          <w:lang w:eastAsia="he-IL"/>
        </w:rPr>
        <w:t xml:space="preserve"> </w:t>
      </w:r>
      <w:r>
        <w:rPr>
          <w:rFonts w:hint="cs"/>
          <w:rtl/>
          <w:lang w:eastAsia="he-IL"/>
        </w:rPr>
        <w:t>בנוהל</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תגידו</w:t>
      </w:r>
      <w:r w:rsidR="000075C8">
        <w:rPr>
          <w:rFonts w:hint="cs"/>
          <w:rtl/>
          <w:lang w:eastAsia="he-IL"/>
        </w:rPr>
        <w:t xml:space="preserve"> </w:t>
      </w:r>
      <w:r>
        <w:rPr>
          <w:rFonts w:hint="cs"/>
          <w:rtl/>
          <w:lang w:eastAsia="he-IL"/>
        </w:rPr>
        <w:t>ואז</w:t>
      </w:r>
      <w:r w:rsidR="000075C8">
        <w:rPr>
          <w:rFonts w:hint="cs"/>
          <w:rtl/>
          <w:lang w:eastAsia="he-IL"/>
        </w:rPr>
        <w:t xml:space="preserve"> </w:t>
      </w:r>
      <w:r>
        <w:rPr>
          <w:rFonts w:hint="cs"/>
          <w:rtl/>
          <w:lang w:eastAsia="he-IL"/>
        </w:rPr>
        <w:t>אולי</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אשנה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דעתי.</w:t>
      </w:r>
      <w:r w:rsidR="000075C8">
        <w:rPr>
          <w:rFonts w:hint="cs"/>
          <w:rtl/>
          <w:lang w:eastAsia="he-IL"/>
        </w:rPr>
        <w:t xml:space="preserve"> </w:t>
      </w:r>
      <w:r>
        <w:rPr>
          <w:rFonts w:hint="cs"/>
          <w:rtl/>
          <w:lang w:eastAsia="he-IL"/>
        </w:rPr>
        <w:t>כרגע</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משנה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דעתי.</w:t>
      </w:r>
      <w:r w:rsidR="000075C8">
        <w:rPr>
          <w:rFonts w:hint="cs"/>
          <w:rtl/>
          <w:lang w:eastAsia="he-IL"/>
        </w:rPr>
        <w:t xml:space="preserve"> </w:t>
      </w:r>
    </w:p>
    <w:p w14:paraId="05962493" w14:textId="77777777" w:rsidR="005D389C" w:rsidRDefault="005D389C" w:rsidP="005D389C">
      <w:pPr>
        <w:rPr>
          <w:rtl/>
          <w:lang w:eastAsia="he-IL"/>
        </w:rPr>
      </w:pPr>
    </w:p>
    <w:p w14:paraId="6C05C7AF" w14:textId="77777777" w:rsidR="005D389C" w:rsidRDefault="000075C8" w:rsidP="005D389C">
      <w:pPr>
        <w:pStyle w:val="a4"/>
        <w:keepNext/>
        <w:rPr>
          <w:rtl/>
        </w:rPr>
      </w:pPr>
      <w:bookmarkStart w:id="584" w:name="ET_speaker_6156_119"/>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Style w:val="TagStyle"/>
          <w:rtl/>
        </w:rPr>
        <w:t xml:space="preserve"> </w:t>
      </w:r>
      <w:r w:rsidR="005D389C">
        <w:rPr>
          <w:rtl/>
        </w:rPr>
        <w:t>גלעד</w:t>
      </w:r>
      <w:r>
        <w:rPr>
          <w:rtl/>
        </w:rPr>
        <w:t xml:space="preserve"> </w:t>
      </w:r>
      <w:r w:rsidR="005D389C">
        <w:rPr>
          <w:rtl/>
        </w:rPr>
        <w:t>קריב</w:t>
      </w:r>
      <w:r>
        <w:rPr>
          <w:rtl/>
        </w:rPr>
        <w:t xml:space="preserve"> </w:t>
      </w:r>
      <w:r w:rsidR="005D389C">
        <w:rPr>
          <w:rtl/>
        </w:rPr>
        <w:t>(העבודה):</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tl/>
        </w:rPr>
        <w:t xml:space="preserve"> </w:t>
      </w:r>
      <w:bookmarkEnd w:id="584"/>
    </w:p>
    <w:p w14:paraId="34CA6BD4" w14:textId="77777777" w:rsidR="005D389C" w:rsidRDefault="005D389C" w:rsidP="005D389C">
      <w:pPr>
        <w:pStyle w:val="KeepWithNext"/>
        <w:rPr>
          <w:rtl/>
          <w:lang w:eastAsia="he-IL"/>
        </w:rPr>
      </w:pPr>
    </w:p>
    <w:p w14:paraId="5497632E" w14:textId="77777777" w:rsidR="005D389C" w:rsidRPr="005D389C" w:rsidRDefault="005D389C" w:rsidP="005D389C">
      <w:pPr>
        <w:rPr>
          <w:rtl/>
          <w:lang w:eastAsia="he-IL"/>
        </w:rPr>
      </w:pPr>
      <w:r>
        <w:rPr>
          <w:rFonts w:hint="cs"/>
          <w:rtl/>
          <w:lang w:eastAsia="he-IL"/>
        </w:rPr>
        <w:t>מה</w:t>
      </w:r>
      <w:r w:rsidR="000075C8">
        <w:rPr>
          <w:rFonts w:hint="cs"/>
          <w:rtl/>
          <w:lang w:eastAsia="he-IL"/>
        </w:rPr>
        <w:t xml:space="preserve"> </w:t>
      </w:r>
      <w:bookmarkStart w:id="585" w:name="_ETM_Q1_1894251"/>
      <w:bookmarkEnd w:id="585"/>
      <w:r>
        <w:rPr>
          <w:rFonts w:hint="cs"/>
          <w:rtl/>
          <w:lang w:eastAsia="he-IL"/>
        </w:rPr>
        <w:t>הנסיבות</w:t>
      </w:r>
      <w:r w:rsidR="000075C8">
        <w:rPr>
          <w:rFonts w:hint="cs"/>
          <w:rtl/>
          <w:lang w:eastAsia="he-IL"/>
        </w:rPr>
        <w:t xml:space="preserve"> </w:t>
      </w:r>
      <w:r>
        <w:rPr>
          <w:rFonts w:hint="cs"/>
          <w:rtl/>
          <w:lang w:eastAsia="he-IL"/>
        </w:rPr>
        <w:t>המיוחדות?</w:t>
      </w:r>
    </w:p>
    <w:p w14:paraId="4EC4BA45" w14:textId="77777777" w:rsidR="005D389C" w:rsidRDefault="005D389C" w:rsidP="005D389C">
      <w:pPr>
        <w:rPr>
          <w:rtl/>
          <w:lang w:eastAsia="he-IL"/>
        </w:rPr>
      </w:pPr>
    </w:p>
    <w:p w14:paraId="6C2ACBBF" w14:textId="77777777" w:rsidR="005D389C" w:rsidRDefault="000075C8" w:rsidP="005D389C">
      <w:pPr>
        <w:pStyle w:val="a4"/>
        <w:keepNext/>
        <w:rPr>
          <w:rtl/>
        </w:rPr>
      </w:pPr>
      <w:bookmarkStart w:id="586" w:name="ET_speaker_שגית_אפיק_118"/>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Style w:val="TagStyle"/>
          <w:rtl/>
        </w:rPr>
        <w:t xml:space="preserve"> </w:t>
      </w:r>
      <w:r w:rsidR="005D389C">
        <w:rPr>
          <w:rtl/>
        </w:rPr>
        <w:t>שגית</w:t>
      </w:r>
      <w:r>
        <w:rPr>
          <w:rtl/>
        </w:rPr>
        <w:t xml:space="preserve"> </w:t>
      </w:r>
      <w:r w:rsidR="005D389C">
        <w:rPr>
          <w:rtl/>
        </w:rPr>
        <w:t>אפיק:</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tl/>
        </w:rPr>
        <w:t xml:space="preserve"> </w:t>
      </w:r>
      <w:bookmarkEnd w:id="586"/>
    </w:p>
    <w:p w14:paraId="40D740B1" w14:textId="77777777" w:rsidR="005D389C" w:rsidRDefault="005D389C" w:rsidP="005D389C">
      <w:pPr>
        <w:pStyle w:val="KeepWithNext"/>
        <w:rPr>
          <w:rtl/>
          <w:lang w:eastAsia="he-IL"/>
        </w:rPr>
      </w:pPr>
    </w:p>
    <w:p w14:paraId="1CD9AC21" w14:textId="77777777" w:rsidR="005D389C" w:rsidRDefault="005D389C" w:rsidP="005D389C">
      <w:pPr>
        <w:rPr>
          <w:rtl/>
          <w:lang w:eastAsia="he-IL"/>
        </w:rPr>
      </w:pPr>
      <w:r>
        <w:rPr>
          <w:rFonts w:hint="cs"/>
          <w:rtl/>
          <w:lang w:eastAsia="he-IL"/>
        </w:rPr>
        <w:t>הנסיבות</w:t>
      </w:r>
      <w:r w:rsidR="000075C8">
        <w:rPr>
          <w:rFonts w:hint="cs"/>
          <w:rtl/>
          <w:lang w:eastAsia="he-IL"/>
        </w:rPr>
        <w:t xml:space="preserve"> </w:t>
      </w:r>
      <w:r>
        <w:rPr>
          <w:rFonts w:hint="cs"/>
          <w:rtl/>
          <w:lang w:eastAsia="he-IL"/>
        </w:rPr>
        <w:t>המיוחדות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בעיניי</w:t>
      </w:r>
      <w:r w:rsidR="000075C8">
        <w:rPr>
          <w:rFonts w:hint="cs"/>
          <w:rtl/>
          <w:lang w:eastAsia="he-IL"/>
        </w:rPr>
        <w:t xml:space="preserve"> </w:t>
      </w:r>
      <w:r>
        <w:rPr>
          <w:rFonts w:hint="cs"/>
          <w:rtl/>
          <w:lang w:eastAsia="he-IL"/>
        </w:rPr>
        <w:t>סוף</w:t>
      </w:r>
      <w:r w:rsidR="000075C8">
        <w:rPr>
          <w:rFonts w:hint="cs"/>
          <w:rtl/>
          <w:lang w:eastAsia="he-IL"/>
        </w:rPr>
        <w:t xml:space="preserve"> </w:t>
      </w:r>
      <w:r>
        <w:rPr>
          <w:rFonts w:hint="cs"/>
          <w:rtl/>
          <w:lang w:eastAsia="he-IL"/>
        </w:rPr>
        <w:t>כנס</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נסיבה</w:t>
      </w:r>
      <w:r w:rsidR="000075C8">
        <w:rPr>
          <w:rFonts w:hint="cs"/>
          <w:rtl/>
          <w:lang w:eastAsia="he-IL"/>
        </w:rPr>
        <w:t xml:space="preserve"> </w:t>
      </w:r>
      <w:r>
        <w:rPr>
          <w:rFonts w:hint="cs"/>
          <w:rtl/>
          <w:lang w:eastAsia="he-IL"/>
        </w:rPr>
        <w:t>מיוחדת.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מופיע</w:t>
      </w:r>
      <w:bookmarkStart w:id="587" w:name="_ETM_Q1_1899663"/>
      <w:bookmarkEnd w:id="587"/>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בתקנון</w:t>
      </w:r>
      <w:r w:rsidR="000075C8">
        <w:rPr>
          <w:rFonts w:hint="cs"/>
          <w:rtl/>
          <w:lang w:eastAsia="he-IL"/>
        </w:rPr>
        <w:t xml:space="preserve"> </w:t>
      </w:r>
      <w:r>
        <w:rPr>
          <w:rFonts w:hint="cs"/>
          <w:rtl/>
          <w:lang w:eastAsia="he-IL"/>
        </w:rPr>
        <w:t>הכנסת</w:t>
      </w:r>
      <w:r w:rsidR="000075C8">
        <w:rPr>
          <w:rFonts w:hint="cs"/>
          <w:rtl/>
          <w:lang w:eastAsia="he-IL"/>
        </w:rPr>
        <w:t xml:space="preserve"> </w:t>
      </w:r>
      <w:r>
        <w:rPr>
          <w:rFonts w:hint="cs"/>
          <w:rtl/>
          <w:lang w:eastAsia="he-IL"/>
        </w:rPr>
        <w:t>לגבי</w:t>
      </w:r>
      <w:r w:rsidR="000075C8">
        <w:rPr>
          <w:rFonts w:hint="cs"/>
          <w:rtl/>
          <w:lang w:eastAsia="he-IL"/>
        </w:rPr>
        <w:t xml:space="preserve"> </w:t>
      </w:r>
      <w:r>
        <w:rPr>
          <w:rFonts w:hint="cs"/>
          <w:rtl/>
          <w:lang w:eastAsia="he-IL"/>
        </w:rPr>
        <w:t>השבועות</w:t>
      </w:r>
      <w:r w:rsidR="000075C8">
        <w:rPr>
          <w:rFonts w:hint="cs"/>
          <w:rtl/>
          <w:lang w:eastAsia="he-IL"/>
        </w:rPr>
        <w:t xml:space="preserve"> </w:t>
      </w:r>
      <w:r>
        <w:rPr>
          <w:rFonts w:hint="cs"/>
          <w:rtl/>
          <w:lang w:eastAsia="he-IL"/>
        </w:rPr>
        <w:t>האחרונים</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כנסת.</w:t>
      </w:r>
      <w:r w:rsidR="000075C8">
        <w:rPr>
          <w:rFonts w:hint="cs"/>
          <w:rtl/>
          <w:lang w:eastAsia="he-IL"/>
        </w:rPr>
        <w:t xml:space="preserve"> </w:t>
      </w:r>
      <w:bookmarkStart w:id="588" w:name="_ETM_Q1_1904832"/>
      <w:bookmarkEnd w:id="588"/>
    </w:p>
    <w:p w14:paraId="0FAFBAD7" w14:textId="77777777" w:rsidR="00471B33" w:rsidRDefault="00471B33" w:rsidP="005D389C">
      <w:pPr>
        <w:rPr>
          <w:rtl/>
          <w:lang w:eastAsia="he-IL"/>
        </w:rPr>
      </w:pPr>
    </w:p>
    <w:p w14:paraId="65AD420E" w14:textId="77777777" w:rsidR="005D389C" w:rsidRDefault="005D389C" w:rsidP="005D389C">
      <w:pPr>
        <w:rPr>
          <w:rStyle w:val="TagStyle"/>
          <w:rFonts w:ascii="David" w:hAnsi="David"/>
          <w:u w:val="single"/>
          <w:rtl/>
          <w:lang w:eastAsia="he-IL"/>
        </w:rPr>
      </w:pPr>
      <w:bookmarkStart w:id="589" w:name="_ETM_Q1_1908141"/>
      <w:bookmarkStart w:id="590" w:name="_ETM_Q1_1908172"/>
      <w:bookmarkEnd w:id="589"/>
      <w:bookmarkEnd w:id="590"/>
    </w:p>
    <w:p w14:paraId="42CC0BA5" w14:textId="77777777" w:rsidR="005D389C" w:rsidRDefault="000075C8" w:rsidP="005D389C">
      <w:pPr>
        <w:pStyle w:val="a4"/>
        <w:keepNext/>
        <w:rPr>
          <w:rtl/>
        </w:rPr>
      </w:pPr>
      <w:bookmarkStart w:id="591" w:name="ET_speaker_5520_121"/>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Style w:val="TagStyle"/>
          <w:rtl/>
        </w:rPr>
        <w:t xml:space="preserve"> </w:t>
      </w:r>
      <w:r w:rsidR="005D389C">
        <w:rPr>
          <w:rtl/>
        </w:rPr>
        <w:t>עודד</w:t>
      </w:r>
      <w:r>
        <w:rPr>
          <w:rtl/>
        </w:rPr>
        <w:t xml:space="preserve"> </w:t>
      </w:r>
      <w:r w:rsidR="005D389C">
        <w:rPr>
          <w:rtl/>
        </w:rPr>
        <w:t>פורר</w:t>
      </w:r>
      <w:r>
        <w:rPr>
          <w:rtl/>
        </w:rPr>
        <w:t xml:space="preserve"> </w:t>
      </w:r>
      <w:r w:rsidR="005D389C">
        <w:rPr>
          <w:rtl/>
        </w:rPr>
        <w:t>(ישראל</w:t>
      </w:r>
      <w:r>
        <w:rPr>
          <w:rtl/>
        </w:rPr>
        <w:t xml:space="preserve"> </w:t>
      </w:r>
      <w:r w:rsidR="005D389C">
        <w:rPr>
          <w:rtl/>
        </w:rPr>
        <w:t>ביתנו):</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tl/>
        </w:rPr>
        <w:t xml:space="preserve"> </w:t>
      </w:r>
      <w:bookmarkEnd w:id="591"/>
    </w:p>
    <w:p w14:paraId="28E79CBF" w14:textId="77777777" w:rsidR="005D389C" w:rsidRDefault="005D389C" w:rsidP="005D389C">
      <w:pPr>
        <w:pStyle w:val="KeepWithNext"/>
        <w:rPr>
          <w:rtl/>
          <w:lang w:eastAsia="he-IL"/>
        </w:rPr>
      </w:pPr>
    </w:p>
    <w:p w14:paraId="58752320" w14:textId="77777777" w:rsidR="005D389C" w:rsidRDefault="005D389C" w:rsidP="005D389C">
      <w:pPr>
        <w:rPr>
          <w:rtl/>
          <w:lang w:eastAsia="he-IL"/>
        </w:rPr>
      </w:pPr>
      <w:r>
        <w:rPr>
          <w:rFonts w:hint="cs"/>
          <w:rtl/>
          <w:lang w:eastAsia="he-IL"/>
        </w:rPr>
        <w:t>שגית,</w:t>
      </w:r>
      <w:r w:rsidR="000075C8">
        <w:rPr>
          <w:rFonts w:hint="cs"/>
          <w:rtl/>
          <w:lang w:eastAsia="he-IL"/>
        </w:rPr>
        <w:t xml:space="preserve"> </w:t>
      </w:r>
      <w:r>
        <w:rPr>
          <w:rFonts w:hint="cs"/>
          <w:rtl/>
          <w:lang w:eastAsia="he-IL"/>
        </w:rPr>
        <w:t>בכל</w:t>
      </w:r>
      <w:r w:rsidR="000075C8">
        <w:rPr>
          <w:rFonts w:hint="cs"/>
          <w:rtl/>
          <w:lang w:eastAsia="he-IL"/>
        </w:rPr>
        <w:t xml:space="preserve"> </w:t>
      </w:r>
      <w:r>
        <w:rPr>
          <w:rFonts w:hint="cs"/>
          <w:rtl/>
          <w:lang w:eastAsia="he-IL"/>
        </w:rPr>
        <w:t>הכבוד,</w:t>
      </w:r>
      <w:r w:rsidR="000075C8">
        <w:rPr>
          <w:rFonts w:hint="cs"/>
          <w:rtl/>
          <w:lang w:eastAsia="he-IL"/>
        </w:rPr>
        <w:t xml:space="preserve"> </w:t>
      </w:r>
      <w:r>
        <w:rPr>
          <w:rFonts w:hint="cs"/>
          <w:rtl/>
          <w:lang w:eastAsia="he-IL"/>
        </w:rPr>
        <w:t>סיום</w:t>
      </w:r>
      <w:r w:rsidR="000075C8">
        <w:rPr>
          <w:rFonts w:hint="cs"/>
          <w:rtl/>
          <w:lang w:eastAsia="he-IL"/>
        </w:rPr>
        <w:t xml:space="preserve"> </w:t>
      </w:r>
      <w:r>
        <w:rPr>
          <w:rFonts w:hint="cs"/>
          <w:rtl/>
          <w:lang w:eastAsia="he-IL"/>
        </w:rPr>
        <w:t>כנס</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נסיבה</w:t>
      </w:r>
      <w:r w:rsidR="000075C8">
        <w:rPr>
          <w:rFonts w:hint="cs"/>
          <w:rtl/>
          <w:lang w:eastAsia="he-IL"/>
        </w:rPr>
        <w:t xml:space="preserve"> </w:t>
      </w:r>
      <w:r>
        <w:rPr>
          <w:rFonts w:hint="cs"/>
          <w:rtl/>
          <w:lang w:eastAsia="he-IL"/>
        </w:rPr>
        <w:t>מיוחדת.</w:t>
      </w:r>
      <w:r w:rsidR="000075C8">
        <w:rPr>
          <w:rFonts w:hint="cs"/>
          <w:rtl/>
          <w:lang w:eastAsia="he-IL"/>
        </w:rPr>
        <w:t xml:space="preserve"> </w:t>
      </w:r>
      <w:bookmarkStart w:id="592" w:name="_ETM_Q1_1912303"/>
      <w:bookmarkEnd w:id="592"/>
    </w:p>
    <w:p w14:paraId="20D1775E" w14:textId="77777777" w:rsidR="005D389C" w:rsidRDefault="005D389C" w:rsidP="005D389C">
      <w:pPr>
        <w:rPr>
          <w:rtl/>
          <w:lang w:eastAsia="he-IL"/>
        </w:rPr>
      </w:pPr>
    </w:p>
    <w:p w14:paraId="1EDD047A" w14:textId="77777777" w:rsidR="005D389C" w:rsidRDefault="000075C8" w:rsidP="005D389C">
      <w:pPr>
        <w:pStyle w:val="a4"/>
        <w:keepNext/>
        <w:rPr>
          <w:rtl/>
        </w:rPr>
      </w:pPr>
      <w:bookmarkStart w:id="593" w:name="ET_speaker_שגית_אפיק_122"/>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Style w:val="TagStyle"/>
          <w:rtl/>
        </w:rPr>
        <w:t xml:space="preserve"> </w:t>
      </w:r>
      <w:r w:rsidR="005D389C">
        <w:rPr>
          <w:rtl/>
        </w:rPr>
        <w:t>שגית</w:t>
      </w:r>
      <w:r>
        <w:rPr>
          <w:rtl/>
        </w:rPr>
        <w:t xml:space="preserve"> </w:t>
      </w:r>
      <w:r w:rsidR="005D389C">
        <w:rPr>
          <w:rtl/>
        </w:rPr>
        <w:t>אפיק:</w:t>
      </w:r>
      <w:r>
        <w:rPr>
          <w:rStyle w:val="TagStyle"/>
          <w:rtl/>
        </w:rPr>
        <w:t xml:space="preserve"> </w:t>
      </w:r>
      <w:r w:rsidR="005D389C" w:rsidRPr="005D389C">
        <w:rPr>
          <w:rStyle w:val="TagStyle"/>
          <w:rtl/>
        </w:rPr>
        <w:t>&lt;&lt;</w:t>
      </w:r>
      <w:r>
        <w:rPr>
          <w:rStyle w:val="TagStyle"/>
          <w:rtl/>
        </w:rPr>
        <w:t xml:space="preserve"> </w:t>
      </w:r>
      <w:r w:rsidR="005D389C" w:rsidRPr="005D389C">
        <w:rPr>
          <w:rStyle w:val="TagStyle"/>
          <w:rtl/>
        </w:rPr>
        <w:t>דובר</w:t>
      </w:r>
      <w:r>
        <w:rPr>
          <w:rStyle w:val="TagStyle"/>
          <w:rtl/>
        </w:rPr>
        <w:t xml:space="preserve"> </w:t>
      </w:r>
      <w:r w:rsidR="005D389C" w:rsidRPr="005D389C">
        <w:rPr>
          <w:rStyle w:val="TagStyle"/>
          <w:rtl/>
        </w:rPr>
        <w:t>&gt;&gt;</w:t>
      </w:r>
      <w:r>
        <w:rPr>
          <w:rtl/>
        </w:rPr>
        <w:t xml:space="preserve"> </w:t>
      </w:r>
      <w:bookmarkEnd w:id="593"/>
    </w:p>
    <w:p w14:paraId="2001800F" w14:textId="77777777" w:rsidR="005D389C" w:rsidRDefault="005D389C" w:rsidP="005D389C">
      <w:pPr>
        <w:pStyle w:val="KeepWithNext"/>
        <w:rPr>
          <w:rtl/>
          <w:lang w:eastAsia="he-IL"/>
        </w:rPr>
      </w:pPr>
    </w:p>
    <w:p w14:paraId="749A7AB7" w14:textId="77777777" w:rsidR="005D389C" w:rsidRDefault="005D389C" w:rsidP="005D389C">
      <w:pPr>
        <w:rPr>
          <w:rtl/>
          <w:lang w:eastAsia="he-IL"/>
        </w:rPr>
      </w:pPr>
      <w:r>
        <w:rPr>
          <w:rFonts w:hint="cs"/>
          <w:rtl/>
          <w:lang w:eastAsia="he-IL"/>
        </w:rPr>
        <w:t>שבועיים</w:t>
      </w:r>
      <w:r w:rsidR="000075C8">
        <w:rPr>
          <w:rFonts w:hint="cs"/>
          <w:rtl/>
          <w:lang w:eastAsia="he-IL"/>
        </w:rPr>
        <w:t xml:space="preserve"> </w:t>
      </w:r>
      <w:r>
        <w:rPr>
          <w:rFonts w:hint="cs"/>
          <w:rtl/>
          <w:lang w:eastAsia="he-IL"/>
        </w:rPr>
        <w:t>אחרונים</w:t>
      </w:r>
      <w:r w:rsidR="000075C8">
        <w:rPr>
          <w:rFonts w:hint="cs"/>
          <w:rtl/>
          <w:lang w:eastAsia="he-IL"/>
        </w:rPr>
        <w:t xml:space="preserve"> </w:t>
      </w:r>
      <w:r>
        <w:rPr>
          <w:rFonts w:hint="cs"/>
          <w:rtl/>
          <w:lang w:eastAsia="he-IL"/>
        </w:rPr>
        <w:t>לכנס</w:t>
      </w:r>
      <w:r w:rsidR="000075C8">
        <w:rPr>
          <w:rFonts w:hint="cs"/>
          <w:rtl/>
          <w:lang w:eastAsia="he-IL"/>
        </w:rPr>
        <w:t xml:space="preserve"> </w:t>
      </w:r>
      <w:r>
        <w:rPr>
          <w:rFonts w:hint="cs"/>
          <w:rtl/>
          <w:lang w:eastAsia="he-IL"/>
        </w:rPr>
        <w:t>מוגדרים</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בתקנון</w:t>
      </w:r>
      <w:r w:rsidR="000075C8">
        <w:rPr>
          <w:rFonts w:hint="cs"/>
          <w:rtl/>
          <w:lang w:eastAsia="he-IL"/>
        </w:rPr>
        <w:t xml:space="preserve"> </w:t>
      </w:r>
      <w:r>
        <w:rPr>
          <w:rFonts w:hint="cs"/>
          <w:rtl/>
          <w:lang w:eastAsia="he-IL"/>
        </w:rPr>
        <w:t>כשבועיים</w:t>
      </w:r>
      <w:r w:rsidR="000075C8">
        <w:rPr>
          <w:rFonts w:hint="cs"/>
          <w:rtl/>
          <w:lang w:eastAsia="he-IL"/>
        </w:rPr>
        <w:t xml:space="preserve"> </w:t>
      </w:r>
      <w:r>
        <w:rPr>
          <w:rFonts w:hint="cs"/>
          <w:rtl/>
          <w:lang w:eastAsia="he-IL"/>
        </w:rPr>
        <w:t>שבהם</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שיקול</w:t>
      </w:r>
      <w:r w:rsidR="000075C8">
        <w:rPr>
          <w:rFonts w:hint="cs"/>
          <w:rtl/>
          <w:lang w:eastAsia="he-IL"/>
        </w:rPr>
        <w:t xml:space="preserve"> </w:t>
      </w:r>
      <w:bookmarkStart w:id="594" w:name="_ETM_Q1_1928850"/>
      <w:bookmarkEnd w:id="594"/>
      <w:r>
        <w:rPr>
          <w:rFonts w:hint="cs"/>
          <w:rtl/>
          <w:lang w:eastAsia="he-IL"/>
        </w:rPr>
        <w:t>דעת</w:t>
      </w:r>
      <w:r w:rsidR="000075C8">
        <w:rPr>
          <w:rFonts w:hint="cs"/>
          <w:rtl/>
          <w:lang w:eastAsia="he-IL"/>
        </w:rPr>
        <w:t xml:space="preserve"> </w:t>
      </w:r>
      <w:r>
        <w:rPr>
          <w:rFonts w:hint="cs"/>
          <w:rtl/>
          <w:lang w:eastAsia="he-IL"/>
        </w:rPr>
        <w:t>ליושב</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הכנסת,</w:t>
      </w:r>
      <w:r w:rsidR="000075C8">
        <w:rPr>
          <w:rFonts w:hint="cs"/>
          <w:rtl/>
          <w:lang w:eastAsia="he-IL"/>
        </w:rPr>
        <w:t xml:space="preserve"> </w:t>
      </w:r>
      <w:r>
        <w:rPr>
          <w:rFonts w:hint="cs"/>
          <w:rtl/>
          <w:lang w:eastAsia="he-IL"/>
        </w:rPr>
        <w:t>ליושבי</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הוועדות</w:t>
      </w:r>
      <w:r w:rsidR="000075C8">
        <w:rPr>
          <w:rFonts w:hint="cs"/>
          <w:rtl/>
          <w:lang w:eastAsia="he-IL"/>
        </w:rPr>
        <w:t xml:space="preserve"> </w:t>
      </w:r>
      <w:r>
        <w:rPr>
          <w:rFonts w:hint="cs"/>
          <w:rtl/>
          <w:lang w:eastAsia="he-IL"/>
        </w:rPr>
        <w:t>לכנס</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הוועדות</w:t>
      </w:r>
      <w:bookmarkStart w:id="595" w:name="_ETM_Q1_1933862"/>
      <w:bookmarkEnd w:id="595"/>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בימים</w:t>
      </w:r>
      <w:r w:rsidR="000075C8">
        <w:rPr>
          <w:rFonts w:hint="cs"/>
          <w:rtl/>
          <w:lang w:eastAsia="he-IL"/>
        </w:rPr>
        <w:t xml:space="preserve"> </w:t>
      </w:r>
      <w:r>
        <w:rPr>
          <w:rFonts w:hint="cs"/>
          <w:rtl/>
          <w:lang w:eastAsia="he-IL"/>
        </w:rPr>
        <w:t>ארוכים</w:t>
      </w:r>
      <w:r w:rsidR="000075C8">
        <w:rPr>
          <w:rFonts w:hint="cs"/>
          <w:rtl/>
          <w:lang w:eastAsia="he-IL"/>
        </w:rPr>
        <w:t xml:space="preserve"> </w:t>
      </w:r>
      <w:r>
        <w:rPr>
          <w:rFonts w:hint="cs"/>
          <w:rtl/>
          <w:lang w:eastAsia="he-IL"/>
        </w:rPr>
        <w:t>יותר,</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מיום</w:t>
      </w:r>
      <w:r w:rsidR="000075C8">
        <w:rPr>
          <w:rFonts w:hint="cs"/>
          <w:rtl/>
          <w:lang w:eastAsia="he-IL"/>
        </w:rPr>
        <w:t xml:space="preserve"> </w:t>
      </w:r>
      <w:r>
        <w:rPr>
          <w:rFonts w:hint="cs"/>
          <w:rtl/>
          <w:lang w:eastAsia="he-IL"/>
        </w:rPr>
        <w:t>ראשון</w:t>
      </w:r>
      <w:r w:rsidR="000075C8">
        <w:rPr>
          <w:rFonts w:hint="cs"/>
          <w:rtl/>
          <w:lang w:eastAsia="he-IL"/>
        </w:rPr>
        <w:t xml:space="preserve"> </w:t>
      </w:r>
      <w:r>
        <w:rPr>
          <w:rFonts w:hint="cs"/>
          <w:rtl/>
          <w:lang w:eastAsia="he-IL"/>
        </w:rPr>
        <w:t>עד</w:t>
      </w:r>
      <w:r w:rsidR="000075C8">
        <w:rPr>
          <w:rFonts w:hint="cs"/>
          <w:rtl/>
          <w:lang w:eastAsia="he-IL"/>
        </w:rPr>
        <w:t xml:space="preserve"> </w:t>
      </w:r>
      <w:r>
        <w:rPr>
          <w:rFonts w:hint="cs"/>
          <w:rtl/>
          <w:lang w:eastAsia="he-IL"/>
        </w:rPr>
        <w:t>יום</w:t>
      </w:r>
      <w:r w:rsidR="000075C8">
        <w:rPr>
          <w:rFonts w:hint="cs"/>
          <w:rtl/>
          <w:lang w:eastAsia="he-IL"/>
        </w:rPr>
        <w:t xml:space="preserve"> </w:t>
      </w:r>
      <w:r>
        <w:rPr>
          <w:rFonts w:hint="cs"/>
          <w:rtl/>
          <w:lang w:eastAsia="he-IL"/>
        </w:rPr>
        <w:t>חמישי,</w:t>
      </w:r>
      <w:r w:rsidR="000075C8">
        <w:rPr>
          <w:rFonts w:hint="cs"/>
          <w:rtl/>
          <w:lang w:eastAsia="he-IL"/>
        </w:rPr>
        <w:t xml:space="preserve"> </w:t>
      </w:r>
      <w:r>
        <w:rPr>
          <w:rFonts w:hint="cs"/>
          <w:rtl/>
          <w:lang w:eastAsia="he-IL"/>
        </w:rPr>
        <w:t>דבר</w:t>
      </w:r>
      <w:r w:rsidR="000075C8">
        <w:rPr>
          <w:rFonts w:hint="cs"/>
          <w:rtl/>
          <w:lang w:eastAsia="he-IL"/>
        </w:rPr>
        <w:t xml:space="preserve"> </w:t>
      </w:r>
      <w:r>
        <w:rPr>
          <w:rFonts w:hint="cs"/>
          <w:rtl/>
          <w:lang w:eastAsia="he-IL"/>
        </w:rPr>
        <w:t>שלא</w:t>
      </w:r>
      <w:r w:rsidR="000075C8">
        <w:rPr>
          <w:rFonts w:hint="cs"/>
          <w:rtl/>
          <w:lang w:eastAsia="he-IL"/>
        </w:rPr>
        <w:t xml:space="preserve"> </w:t>
      </w:r>
      <w:r>
        <w:rPr>
          <w:rFonts w:hint="cs"/>
          <w:rtl/>
          <w:lang w:eastAsia="he-IL"/>
        </w:rPr>
        <w:t>התאפשר</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אולי</w:t>
      </w:r>
      <w:r w:rsidR="000075C8">
        <w:rPr>
          <w:rFonts w:hint="cs"/>
          <w:rtl/>
          <w:lang w:eastAsia="he-IL"/>
        </w:rPr>
        <w:t xml:space="preserve"> </w:t>
      </w:r>
      <w:bookmarkStart w:id="596" w:name="_ETM_Q1_1943693"/>
      <w:bookmarkEnd w:id="596"/>
      <w:r>
        <w:rPr>
          <w:rFonts w:hint="cs"/>
          <w:rtl/>
          <w:lang w:eastAsia="he-IL"/>
        </w:rPr>
        <w:t>לאורך</w:t>
      </w:r>
      <w:r w:rsidR="000075C8">
        <w:rPr>
          <w:rFonts w:hint="cs"/>
          <w:rtl/>
          <w:lang w:eastAsia="he-IL"/>
        </w:rPr>
        <w:t xml:space="preserve"> </w:t>
      </w:r>
      <w:r>
        <w:rPr>
          <w:rFonts w:hint="cs"/>
          <w:rtl/>
          <w:lang w:eastAsia="he-IL"/>
        </w:rPr>
        <w:t>ימי</w:t>
      </w:r>
      <w:r w:rsidR="000075C8">
        <w:rPr>
          <w:rFonts w:hint="cs"/>
          <w:rtl/>
          <w:lang w:eastAsia="he-IL"/>
        </w:rPr>
        <w:t xml:space="preserve"> </w:t>
      </w:r>
      <w:r>
        <w:rPr>
          <w:rFonts w:hint="cs"/>
          <w:rtl/>
          <w:lang w:eastAsia="he-IL"/>
        </w:rPr>
        <w:t>המושב</w:t>
      </w:r>
      <w:r w:rsidR="000075C8">
        <w:rPr>
          <w:rFonts w:hint="cs"/>
          <w:rtl/>
          <w:lang w:eastAsia="he-IL"/>
        </w:rPr>
        <w:t xml:space="preserve"> </w:t>
      </w:r>
      <w:r>
        <w:rPr>
          <w:rFonts w:hint="cs"/>
          <w:rtl/>
          <w:lang w:eastAsia="he-IL"/>
        </w:rPr>
        <w:t>הרגילים.</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חושבת</w:t>
      </w:r>
      <w:r w:rsidR="000075C8">
        <w:rPr>
          <w:rFonts w:hint="cs"/>
          <w:rtl/>
          <w:lang w:eastAsia="he-IL"/>
        </w:rPr>
        <w:t xml:space="preserve"> </w:t>
      </w:r>
      <w:r>
        <w:rPr>
          <w:rFonts w:hint="cs"/>
          <w:rtl/>
          <w:lang w:eastAsia="he-IL"/>
        </w:rPr>
        <w:t>שזה</w:t>
      </w:r>
      <w:r w:rsidR="000075C8">
        <w:rPr>
          <w:rFonts w:hint="cs"/>
          <w:rtl/>
          <w:lang w:eastAsia="he-IL"/>
        </w:rPr>
        <w:t xml:space="preserve"> </w:t>
      </w:r>
      <w:r>
        <w:rPr>
          <w:rFonts w:hint="cs"/>
          <w:rtl/>
          <w:lang w:eastAsia="he-IL"/>
        </w:rPr>
        <w:t>מייצר</w:t>
      </w:r>
      <w:r w:rsidR="000075C8">
        <w:rPr>
          <w:rFonts w:hint="cs"/>
          <w:rtl/>
          <w:lang w:eastAsia="he-IL"/>
        </w:rPr>
        <w:t xml:space="preserve"> </w:t>
      </w:r>
      <w:r>
        <w:rPr>
          <w:rFonts w:hint="cs"/>
          <w:rtl/>
          <w:lang w:eastAsia="he-IL"/>
        </w:rPr>
        <w:t>סוג</w:t>
      </w:r>
      <w:r w:rsidR="000075C8">
        <w:rPr>
          <w:rFonts w:hint="cs"/>
          <w:rtl/>
          <w:lang w:eastAsia="he-IL"/>
        </w:rPr>
        <w:t xml:space="preserve"> </w:t>
      </w:r>
      <w:bookmarkStart w:id="597" w:name="_ETM_Q1_1948514"/>
      <w:bookmarkEnd w:id="597"/>
      <w:r>
        <w:rPr>
          <w:rFonts w:hint="cs"/>
          <w:rtl/>
          <w:lang w:eastAsia="he-IL"/>
        </w:rPr>
        <w:t>של</w:t>
      </w:r>
      <w:r w:rsidR="000075C8">
        <w:rPr>
          <w:rFonts w:hint="cs"/>
          <w:rtl/>
          <w:lang w:eastAsia="he-IL"/>
        </w:rPr>
        <w:t xml:space="preserve"> </w:t>
      </w:r>
      <w:r>
        <w:rPr>
          <w:rFonts w:hint="cs"/>
          <w:rtl/>
          <w:lang w:eastAsia="he-IL"/>
        </w:rPr>
        <w:t>דחיפות.</w:t>
      </w:r>
      <w:r w:rsidR="000075C8">
        <w:rPr>
          <w:rFonts w:hint="cs"/>
          <w:rtl/>
          <w:lang w:eastAsia="he-IL"/>
        </w:rPr>
        <w:t xml:space="preserve"> </w:t>
      </w:r>
      <w:r>
        <w:rPr>
          <w:rFonts w:hint="cs"/>
          <w:rtl/>
          <w:lang w:eastAsia="he-IL"/>
        </w:rPr>
        <w:t>האם</w:t>
      </w:r>
      <w:r w:rsidR="000075C8">
        <w:rPr>
          <w:rFonts w:hint="cs"/>
          <w:rtl/>
          <w:lang w:eastAsia="he-IL"/>
        </w:rPr>
        <w:t xml:space="preserve"> </w:t>
      </w:r>
      <w:r>
        <w:rPr>
          <w:rFonts w:hint="cs"/>
          <w:rtl/>
          <w:lang w:eastAsia="he-IL"/>
        </w:rPr>
        <w:t>ההסדר</w:t>
      </w:r>
      <w:r w:rsidR="000075C8">
        <w:rPr>
          <w:rFonts w:hint="cs"/>
          <w:rtl/>
          <w:lang w:eastAsia="he-IL"/>
        </w:rPr>
        <w:t xml:space="preserve"> </w:t>
      </w:r>
      <w:r>
        <w:rPr>
          <w:rFonts w:hint="cs"/>
          <w:rtl/>
          <w:lang w:eastAsia="he-IL"/>
        </w:rPr>
        <w:t>כשלעצמו</w:t>
      </w:r>
      <w:r w:rsidR="000075C8">
        <w:rPr>
          <w:rFonts w:hint="cs"/>
          <w:rtl/>
          <w:lang w:eastAsia="he-IL"/>
        </w:rPr>
        <w:t xml:space="preserve"> </w:t>
      </w:r>
      <w:r>
        <w:rPr>
          <w:rFonts w:hint="cs"/>
          <w:rtl/>
          <w:lang w:eastAsia="he-IL"/>
        </w:rPr>
        <w:t>דחוף</w:t>
      </w:r>
      <w:r w:rsidR="000075C8">
        <w:rPr>
          <w:rFonts w:hint="cs"/>
          <w:rtl/>
          <w:lang w:eastAsia="he-IL"/>
        </w:rPr>
        <w:t xml:space="preserve"> </w:t>
      </w:r>
      <w:r>
        <w:rPr>
          <w:rFonts w:hint="cs"/>
          <w:rtl/>
          <w:lang w:eastAsia="he-IL"/>
        </w:rPr>
        <w:t>כן</w:t>
      </w:r>
      <w:r w:rsidR="000075C8">
        <w:rPr>
          <w:rFonts w:hint="cs"/>
          <w:rtl/>
          <w:lang w:eastAsia="he-IL"/>
        </w:rPr>
        <w:t xml:space="preserve"> </w:t>
      </w:r>
      <w:bookmarkStart w:id="598" w:name="_ETM_Q1_1953111"/>
      <w:bookmarkEnd w:id="598"/>
      <w:r>
        <w:rPr>
          <w:rFonts w:hint="cs"/>
          <w:rtl/>
          <w:lang w:eastAsia="he-IL"/>
        </w:rPr>
        <w:t>או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כבר</w:t>
      </w:r>
      <w:r w:rsidR="000075C8">
        <w:rPr>
          <w:rFonts w:hint="cs"/>
          <w:rtl/>
          <w:lang w:eastAsia="he-IL"/>
        </w:rPr>
        <w:t xml:space="preserve"> </w:t>
      </w:r>
      <w:r>
        <w:rPr>
          <w:rFonts w:hint="cs"/>
          <w:rtl/>
          <w:lang w:eastAsia="he-IL"/>
        </w:rPr>
        <w:t>הסבר</w:t>
      </w:r>
      <w:r w:rsidR="000075C8">
        <w:rPr>
          <w:rFonts w:hint="cs"/>
          <w:rtl/>
          <w:lang w:eastAsia="he-IL"/>
        </w:rPr>
        <w:t xml:space="preserve"> </w:t>
      </w:r>
      <w:r>
        <w:rPr>
          <w:rFonts w:hint="cs"/>
          <w:rtl/>
          <w:lang w:eastAsia="he-IL"/>
        </w:rPr>
        <w:t>ליושב</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הוועדה.</w:t>
      </w:r>
      <w:r w:rsidR="000075C8">
        <w:rPr>
          <w:rFonts w:hint="cs"/>
          <w:rtl/>
          <w:lang w:eastAsia="he-IL"/>
        </w:rPr>
        <w:t xml:space="preserve"> </w:t>
      </w:r>
      <w:r w:rsidR="00BD6BB9">
        <w:rPr>
          <w:rFonts w:hint="cs"/>
          <w:rtl/>
          <w:lang w:eastAsia="he-IL"/>
        </w:rPr>
        <w:t>סוף</w:t>
      </w:r>
      <w:r w:rsidR="000075C8">
        <w:rPr>
          <w:rFonts w:hint="cs"/>
          <w:rtl/>
          <w:lang w:eastAsia="he-IL"/>
        </w:rPr>
        <w:t xml:space="preserve"> </w:t>
      </w:r>
      <w:r w:rsidR="00BD6BB9">
        <w:rPr>
          <w:rFonts w:hint="cs"/>
          <w:rtl/>
          <w:lang w:eastAsia="he-IL"/>
        </w:rPr>
        <w:t>מושב</w:t>
      </w:r>
      <w:r w:rsidR="000075C8">
        <w:rPr>
          <w:rFonts w:hint="cs"/>
          <w:rtl/>
          <w:lang w:eastAsia="he-IL"/>
        </w:rPr>
        <w:t xml:space="preserve"> </w:t>
      </w:r>
      <w:r w:rsidR="00BD6BB9">
        <w:rPr>
          <w:rFonts w:hint="cs"/>
          <w:rtl/>
          <w:lang w:eastAsia="he-IL"/>
        </w:rPr>
        <w:t>הוא</w:t>
      </w:r>
      <w:r w:rsidR="000075C8">
        <w:rPr>
          <w:rFonts w:hint="cs"/>
          <w:rtl/>
          <w:lang w:eastAsia="he-IL"/>
        </w:rPr>
        <w:t xml:space="preserve"> </w:t>
      </w:r>
      <w:r w:rsidR="00BD6BB9">
        <w:rPr>
          <w:rFonts w:hint="cs"/>
          <w:rtl/>
          <w:lang w:eastAsia="he-IL"/>
        </w:rPr>
        <w:t>בהחלט</w:t>
      </w:r>
      <w:r w:rsidR="000075C8">
        <w:rPr>
          <w:rFonts w:hint="cs"/>
          <w:rtl/>
          <w:lang w:eastAsia="he-IL"/>
        </w:rPr>
        <w:t xml:space="preserve"> </w:t>
      </w:r>
      <w:r w:rsidR="00BD6BB9">
        <w:rPr>
          <w:rFonts w:hint="cs"/>
          <w:rtl/>
          <w:lang w:eastAsia="he-IL"/>
        </w:rPr>
        <w:t>הנמקה.</w:t>
      </w:r>
    </w:p>
    <w:p w14:paraId="6562B251" w14:textId="77777777" w:rsidR="00BD6BB9" w:rsidRDefault="00BD6BB9" w:rsidP="005D389C">
      <w:pPr>
        <w:rPr>
          <w:rtl/>
          <w:lang w:eastAsia="he-IL"/>
        </w:rPr>
      </w:pPr>
      <w:bookmarkStart w:id="599" w:name="_ETM_Q1_1961916"/>
      <w:bookmarkStart w:id="600" w:name="_ETM_Q1_1961949"/>
      <w:bookmarkEnd w:id="599"/>
      <w:bookmarkEnd w:id="600"/>
    </w:p>
    <w:p w14:paraId="165FC6BD" w14:textId="77777777" w:rsidR="00BD6BB9" w:rsidRDefault="000075C8" w:rsidP="00BD6BB9">
      <w:pPr>
        <w:pStyle w:val="a4"/>
        <w:keepNext/>
        <w:rPr>
          <w:rtl/>
        </w:rPr>
      </w:pPr>
      <w:bookmarkStart w:id="601" w:name="ET_speaker_5082_123"/>
      <w:r>
        <w:rPr>
          <w:rStyle w:val="TagStyle"/>
          <w:rtl/>
        </w:rPr>
        <w:t xml:space="preserve"> </w:t>
      </w:r>
      <w:r w:rsidR="00BD6BB9" w:rsidRPr="00BD6BB9">
        <w:rPr>
          <w:rStyle w:val="TagStyle"/>
          <w:rtl/>
        </w:rPr>
        <w:t>&lt;&lt;</w:t>
      </w:r>
      <w:r>
        <w:rPr>
          <w:rStyle w:val="TagStyle"/>
          <w:rtl/>
        </w:rPr>
        <w:t xml:space="preserve"> </w:t>
      </w:r>
      <w:r w:rsidR="00BD6BB9" w:rsidRPr="00BD6BB9">
        <w:rPr>
          <w:rStyle w:val="TagStyle"/>
          <w:rtl/>
        </w:rPr>
        <w:t>דובר</w:t>
      </w:r>
      <w:r>
        <w:rPr>
          <w:rStyle w:val="TagStyle"/>
          <w:rtl/>
        </w:rPr>
        <w:t xml:space="preserve"> </w:t>
      </w:r>
      <w:r w:rsidR="00BD6BB9" w:rsidRPr="00BD6BB9">
        <w:rPr>
          <w:rStyle w:val="TagStyle"/>
          <w:rtl/>
        </w:rPr>
        <w:t>&gt;&gt;</w:t>
      </w:r>
      <w:r>
        <w:rPr>
          <w:rStyle w:val="TagStyle"/>
          <w:rtl/>
        </w:rPr>
        <w:t xml:space="preserve"> </w:t>
      </w:r>
      <w:r w:rsidR="00BD6BB9">
        <w:rPr>
          <w:rtl/>
        </w:rPr>
        <w:t>מאיר</w:t>
      </w:r>
      <w:r>
        <w:rPr>
          <w:rtl/>
        </w:rPr>
        <w:t xml:space="preserve"> </w:t>
      </w:r>
      <w:r w:rsidR="00BD6BB9">
        <w:rPr>
          <w:rtl/>
        </w:rPr>
        <w:t>כהן</w:t>
      </w:r>
      <w:r>
        <w:rPr>
          <w:rtl/>
        </w:rPr>
        <w:t xml:space="preserve"> </w:t>
      </w:r>
      <w:r w:rsidR="00BD6BB9">
        <w:rPr>
          <w:rtl/>
        </w:rPr>
        <w:t>(יש</w:t>
      </w:r>
      <w:r>
        <w:rPr>
          <w:rtl/>
        </w:rPr>
        <w:t xml:space="preserve"> </w:t>
      </w:r>
      <w:r w:rsidR="00BD6BB9">
        <w:rPr>
          <w:rtl/>
        </w:rPr>
        <w:t>עתיד):</w:t>
      </w:r>
      <w:r>
        <w:rPr>
          <w:rStyle w:val="TagStyle"/>
          <w:rtl/>
        </w:rPr>
        <w:t xml:space="preserve"> </w:t>
      </w:r>
      <w:r w:rsidR="00BD6BB9" w:rsidRPr="00BD6BB9">
        <w:rPr>
          <w:rStyle w:val="TagStyle"/>
          <w:rtl/>
        </w:rPr>
        <w:t>&lt;&lt;</w:t>
      </w:r>
      <w:r>
        <w:rPr>
          <w:rStyle w:val="TagStyle"/>
          <w:rtl/>
        </w:rPr>
        <w:t xml:space="preserve"> </w:t>
      </w:r>
      <w:r w:rsidR="00BD6BB9" w:rsidRPr="00BD6BB9">
        <w:rPr>
          <w:rStyle w:val="TagStyle"/>
          <w:rtl/>
        </w:rPr>
        <w:t>דובר</w:t>
      </w:r>
      <w:r>
        <w:rPr>
          <w:rStyle w:val="TagStyle"/>
          <w:rtl/>
        </w:rPr>
        <w:t xml:space="preserve"> </w:t>
      </w:r>
      <w:r w:rsidR="00BD6BB9" w:rsidRPr="00BD6BB9">
        <w:rPr>
          <w:rStyle w:val="TagStyle"/>
          <w:rtl/>
        </w:rPr>
        <w:t>&gt;&gt;</w:t>
      </w:r>
      <w:r>
        <w:rPr>
          <w:rtl/>
        </w:rPr>
        <w:t xml:space="preserve"> </w:t>
      </w:r>
      <w:bookmarkEnd w:id="601"/>
    </w:p>
    <w:p w14:paraId="7357F70E" w14:textId="77777777" w:rsidR="00BD6BB9" w:rsidRDefault="00BD6BB9" w:rsidP="00BD6BB9">
      <w:pPr>
        <w:pStyle w:val="KeepWithNext"/>
        <w:rPr>
          <w:rtl/>
          <w:lang w:eastAsia="he-IL"/>
        </w:rPr>
      </w:pPr>
    </w:p>
    <w:p w14:paraId="10ADCF59" w14:textId="77777777" w:rsidR="00BD6BB9" w:rsidRDefault="00BD6BB9" w:rsidP="00BD6BB9">
      <w:pPr>
        <w:rPr>
          <w:rtl/>
          <w:lang w:eastAsia="he-IL"/>
        </w:rPr>
      </w:pPr>
      <w:r>
        <w:rPr>
          <w:rFonts w:hint="cs"/>
          <w:rtl/>
          <w:lang w:eastAsia="he-IL"/>
        </w:rPr>
        <w:t>גברתי</w:t>
      </w:r>
      <w:r w:rsidR="000075C8">
        <w:rPr>
          <w:rFonts w:hint="cs"/>
          <w:rtl/>
          <w:lang w:eastAsia="he-IL"/>
        </w:rPr>
        <w:t xml:space="preserve"> </w:t>
      </w:r>
      <w:r>
        <w:rPr>
          <w:rFonts w:hint="cs"/>
          <w:rtl/>
          <w:lang w:eastAsia="he-IL"/>
        </w:rPr>
        <w:t>היועצת</w:t>
      </w:r>
      <w:r w:rsidR="000075C8">
        <w:rPr>
          <w:rFonts w:hint="cs"/>
          <w:rtl/>
          <w:lang w:eastAsia="he-IL"/>
        </w:rPr>
        <w:t xml:space="preserve"> </w:t>
      </w:r>
      <w:r>
        <w:rPr>
          <w:rFonts w:hint="cs"/>
          <w:rtl/>
          <w:lang w:eastAsia="he-IL"/>
        </w:rPr>
        <w:t>המשפטית,</w:t>
      </w:r>
      <w:r w:rsidR="000075C8">
        <w:rPr>
          <w:rFonts w:hint="cs"/>
          <w:rtl/>
          <w:lang w:eastAsia="he-IL"/>
        </w:rPr>
        <w:t xml:space="preserve"> </w:t>
      </w:r>
      <w:r>
        <w:rPr>
          <w:rFonts w:hint="cs"/>
          <w:rtl/>
          <w:lang w:eastAsia="he-IL"/>
        </w:rPr>
        <w:t>האם</w:t>
      </w:r>
      <w:r w:rsidR="000075C8">
        <w:rPr>
          <w:rFonts w:hint="cs"/>
          <w:rtl/>
          <w:lang w:eastAsia="he-IL"/>
        </w:rPr>
        <w:t xml:space="preserve"> </w:t>
      </w:r>
      <w:r>
        <w:rPr>
          <w:rFonts w:hint="cs"/>
          <w:rtl/>
          <w:lang w:eastAsia="he-IL"/>
        </w:rPr>
        <w:t>עצם</w:t>
      </w:r>
      <w:r w:rsidR="000075C8">
        <w:rPr>
          <w:rFonts w:hint="cs"/>
          <w:rtl/>
          <w:lang w:eastAsia="he-IL"/>
        </w:rPr>
        <w:t xml:space="preserve"> </w:t>
      </w:r>
      <w:r>
        <w:rPr>
          <w:rFonts w:hint="cs"/>
          <w:rtl/>
          <w:lang w:eastAsia="he-IL"/>
        </w:rPr>
        <w:t>העובדה</w:t>
      </w:r>
      <w:r w:rsidR="000075C8">
        <w:rPr>
          <w:rFonts w:hint="cs"/>
          <w:rtl/>
          <w:lang w:eastAsia="he-IL"/>
        </w:rPr>
        <w:t xml:space="preserve"> </w:t>
      </w:r>
      <w:bookmarkStart w:id="602" w:name="_ETM_Q1_1963678"/>
      <w:bookmarkEnd w:id="602"/>
      <w:r>
        <w:rPr>
          <w:rFonts w:hint="cs"/>
          <w:rtl/>
          <w:lang w:eastAsia="he-IL"/>
        </w:rPr>
        <w:t>שהחוק</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באמת</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שמעורר</w:t>
      </w:r>
      <w:r w:rsidR="000075C8">
        <w:rPr>
          <w:rFonts w:hint="cs"/>
          <w:rtl/>
          <w:lang w:eastAsia="he-IL"/>
        </w:rPr>
        <w:t xml:space="preserve"> </w:t>
      </w:r>
      <w:r>
        <w:rPr>
          <w:rFonts w:hint="cs"/>
          <w:rtl/>
          <w:lang w:eastAsia="he-IL"/>
        </w:rPr>
        <w:t>פולמוס</w:t>
      </w:r>
      <w:r w:rsidR="000075C8">
        <w:rPr>
          <w:rFonts w:hint="cs"/>
          <w:rtl/>
          <w:lang w:eastAsia="he-IL"/>
        </w:rPr>
        <w:t xml:space="preserve"> </w:t>
      </w:r>
      <w:r>
        <w:rPr>
          <w:rFonts w:hint="cs"/>
          <w:rtl/>
          <w:lang w:eastAsia="he-IL"/>
        </w:rPr>
        <w:t>רחב</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בכל</w:t>
      </w:r>
      <w:r w:rsidR="000075C8">
        <w:rPr>
          <w:rFonts w:hint="cs"/>
          <w:rtl/>
          <w:lang w:eastAsia="he-IL"/>
        </w:rPr>
        <w:t xml:space="preserve"> </w:t>
      </w:r>
      <w:bookmarkStart w:id="603" w:name="_ETM_Q1_1970604"/>
      <w:bookmarkEnd w:id="603"/>
      <w:r>
        <w:rPr>
          <w:rFonts w:hint="cs"/>
          <w:rtl/>
          <w:lang w:eastAsia="he-IL"/>
        </w:rPr>
        <w:t>העם</w:t>
      </w:r>
      <w:r w:rsidR="000075C8">
        <w:rPr>
          <w:rFonts w:hint="cs"/>
          <w:rtl/>
          <w:lang w:eastAsia="he-IL"/>
        </w:rPr>
        <w:t xml:space="preserve"> </w:t>
      </w:r>
      <w:r>
        <w:rPr>
          <w:rFonts w:hint="cs"/>
          <w:rtl/>
          <w:lang w:eastAsia="he-IL"/>
        </w:rPr>
        <w:t>והוא</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משמעותי,</w:t>
      </w:r>
      <w:r w:rsidR="000075C8">
        <w:rPr>
          <w:rFonts w:hint="cs"/>
          <w:rtl/>
          <w:lang w:eastAsia="he-IL"/>
        </w:rPr>
        <w:t xml:space="preserve"> </w:t>
      </w:r>
      <w:r>
        <w:rPr>
          <w:rFonts w:hint="cs"/>
          <w:rtl/>
          <w:lang w:eastAsia="he-IL"/>
        </w:rPr>
        <w:t>האם</w:t>
      </w:r>
      <w:r w:rsidR="000075C8">
        <w:rPr>
          <w:rFonts w:hint="cs"/>
          <w:rtl/>
          <w:lang w:eastAsia="he-IL"/>
        </w:rPr>
        <w:t xml:space="preserve"> </w:t>
      </w:r>
      <w:r>
        <w:rPr>
          <w:rFonts w:hint="cs"/>
          <w:rtl/>
          <w:lang w:eastAsia="he-IL"/>
        </w:rPr>
        <w:t>אפשר</w:t>
      </w:r>
      <w:r w:rsidR="000075C8">
        <w:rPr>
          <w:rFonts w:hint="cs"/>
          <w:rtl/>
          <w:lang w:eastAsia="he-IL"/>
        </w:rPr>
        <w:t xml:space="preserve"> </w:t>
      </w:r>
      <w:r>
        <w:rPr>
          <w:rFonts w:hint="cs"/>
          <w:rtl/>
          <w:lang w:eastAsia="he-IL"/>
        </w:rPr>
        <w:t>להסתתר</w:t>
      </w:r>
      <w:r w:rsidR="000075C8">
        <w:rPr>
          <w:rFonts w:hint="cs"/>
          <w:rtl/>
          <w:lang w:eastAsia="he-IL"/>
        </w:rPr>
        <w:t xml:space="preserve"> </w:t>
      </w:r>
      <w:r>
        <w:rPr>
          <w:rFonts w:hint="cs"/>
          <w:rtl/>
          <w:lang w:eastAsia="he-IL"/>
        </w:rPr>
        <w:t>מאחורי</w:t>
      </w:r>
      <w:r w:rsidR="000075C8">
        <w:rPr>
          <w:rFonts w:hint="cs"/>
          <w:rtl/>
          <w:lang w:eastAsia="he-IL"/>
        </w:rPr>
        <w:t xml:space="preserve"> </w:t>
      </w:r>
      <w:r>
        <w:rPr>
          <w:rFonts w:hint="cs"/>
          <w:rtl/>
          <w:lang w:eastAsia="he-IL"/>
        </w:rPr>
        <w:t>פרוצדורה</w:t>
      </w:r>
      <w:bookmarkStart w:id="604" w:name="_ETM_Q1_1978516"/>
      <w:bookmarkEnd w:id="604"/>
      <w:r>
        <w:rPr>
          <w:rFonts w:hint="cs"/>
          <w:rtl/>
          <w:lang w:eastAsia="he-IL"/>
        </w:rPr>
        <w:t>?</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שלא.</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שאתם</w:t>
      </w:r>
      <w:r w:rsidR="000075C8">
        <w:rPr>
          <w:rFonts w:hint="cs"/>
          <w:rtl/>
          <w:lang w:eastAsia="he-IL"/>
        </w:rPr>
        <w:t xml:space="preserve"> </w:t>
      </w:r>
      <w:r>
        <w:rPr>
          <w:rFonts w:hint="cs"/>
          <w:rtl/>
          <w:lang w:eastAsia="he-IL"/>
        </w:rPr>
        <w:t>צריכים</w:t>
      </w:r>
      <w:r w:rsidR="000075C8">
        <w:rPr>
          <w:rFonts w:hint="cs"/>
          <w:rtl/>
          <w:lang w:eastAsia="he-IL"/>
        </w:rPr>
        <w:t xml:space="preserve"> </w:t>
      </w:r>
      <w:bookmarkStart w:id="605" w:name="_ETM_Q1_1980941"/>
      <w:bookmarkEnd w:id="605"/>
      <w:r>
        <w:rPr>
          <w:rFonts w:hint="cs"/>
          <w:rtl/>
          <w:lang w:eastAsia="he-IL"/>
        </w:rPr>
        <w:t>להתייחס</w:t>
      </w:r>
      <w:r w:rsidR="000075C8">
        <w:rPr>
          <w:rFonts w:hint="cs"/>
          <w:rtl/>
          <w:lang w:eastAsia="he-IL"/>
        </w:rPr>
        <w:t xml:space="preserve"> </w:t>
      </w:r>
      <w:r>
        <w:rPr>
          <w:rFonts w:hint="cs"/>
          <w:rtl/>
          <w:lang w:eastAsia="he-IL"/>
        </w:rPr>
        <w:t>אליו</w:t>
      </w:r>
      <w:r w:rsidR="000075C8">
        <w:rPr>
          <w:rFonts w:hint="cs"/>
          <w:rtl/>
          <w:lang w:eastAsia="he-IL"/>
        </w:rPr>
        <w:t xml:space="preserve"> </w:t>
      </w:r>
      <w:r>
        <w:rPr>
          <w:rFonts w:hint="cs"/>
          <w:rtl/>
          <w:lang w:eastAsia="he-IL"/>
        </w:rPr>
        <w:t>אחרת.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שמעורר</w:t>
      </w:r>
      <w:r w:rsidR="000075C8">
        <w:rPr>
          <w:rFonts w:hint="cs"/>
          <w:rtl/>
          <w:lang w:eastAsia="he-IL"/>
        </w:rPr>
        <w:t xml:space="preserve"> </w:t>
      </w:r>
      <w:r>
        <w:rPr>
          <w:rFonts w:hint="cs"/>
          <w:rtl/>
          <w:lang w:eastAsia="he-IL"/>
        </w:rPr>
        <w:t>פולמוס,</w:t>
      </w:r>
      <w:r w:rsidR="000075C8">
        <w:rPr>
          <w:rFonts w:hint="cs"/>
          <w:rtl/>
          <w:lang w:eastAsia="he-IL"/>
        </w:rPr>
        <w:t xml:space="preserve"> </w:t>
      </w:r>
      <w:r>
        <w:rPr>
          <w:rFonts w:hint="cs"/>
          <w:rtl/>
          <w:lang w:eastAsia="he-IL"/>
        </w:rPr>
        <w:t>שמפלג</w:t>
      </w:r>
      <w:r w:rsidR="000075C8">
        <w:rPr>
          <w:rFonts w:hint="cs"/>
          <w:rtl/>
          <w:lang w:eastAsia="he-IL"/>
        </w:rPr>
        <w:t xml:space="preserve"> </w:t>
      </w:r>
      <w:r>
        <w:rPr>
          <w:rFonts w:hint="cs"/>
          <w:rtl/>
          <w:lang w:eastAsia="he-IL"/>
        </w:rPr>
        <w:t>את</w:t>
      </w:r>
      <w:bookmarkStart w:id="606" w:name="_ETM_Q1_1985790"/>
      <w:bookmarkEnd w:id="606"/>
      <w:r w:rsidR="000075C8">
        <w:rPr>
          <w:rFonts w:hint="cs"/>
          <w:rtl/>
          <w:lang w:eastAsia="he-IL"/>
        </w:rPr>
        <w:t xml:space="preserve"> </w:t>
      </w:r>
      <w:r>
        <w:rPr>
          <w:rFonts w:hint="cs"/>
          <w:rtl/>
          <w:lang w:eastAsia="he-IL"/>
        </w:rPr>
        <w:t>העם,</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לו</w:t>
      </w:r>
      <w:r w:rsidR="000075C8">
        <w:rPr>
          <w:rFonts w:hint="cs"/>
          <w:rtl/>
          <w:lang w:eastAsia="he-IL"/>
        </w:rPr>
        <w:t xml:space="preserve"> </w:t>
      </w:r>
      <w:r>
        <w:rPr>
          <w:rFonts w:hint="cs"/>
          <w:rtl/>
          <w:lang w:eastAsia="he-IL"/>
        </w:rPr>
        <w:t>משמעות</w:t>
      </w:r>
      <w:r w:rsidR="000075C8">
        <w:rPr>
          <w:rFonts w:hint="cs"/>
          <w:rtl/>
          <w:lang w:eastAsia="he-IL"/>
        </w:rPr>
        <w:t xml:space="preserve"> </w:t>
      </w:r>
      <w:r>
        <w:rPr>
          <w:rFonts w:hint="cs"/>
          <w:rtl/>
          <w:lang w:eastAsia="he-IL"/>
        </w:rPr>
        <w:t>בלתי</w:t>
      </w:r>
      <w:r w:rsidR="000075C8">
        <w:rPr>
          <w:rFonts w:hint="cs"/>
          <w:rtl/>
          <w:lang w:eastAsia="he-IL"/>
        </w:rPr>
        <w:t xml:space="preserve"> </w:t>
      </w:r>
      <w:r>
        <w:rPr>
          <w:rFonts w:hint="cs"/>
          <w:rtl/>
          <w:lang w:eastAsia="he-IL"/>
        </w:rPr>
        <w:t>רגילה.</w:t>
      </w:r>
      <w:r w:rsidR="000075C8">
        <w:rPr>
          <w:rFonts w:hint="cs"/>
          <w:rtl/>
          <w:lang w:eastAsia="he-IL"/>
        </w:rPr>
        <w:t xml:space="preserve"> </w:t>
      </w:r>
      <w:r>
        <w:rPr>
          <w:rFonts w:hint="cs"/>
          <w:rtl/>
          <w:lang w:eastAsia="he-IL"/>
        </w:rPr>
        <w:t>זאת</w:t>
      </w:r>
      <w:r w:rsidR="000075C8">
        <w:rPr>
          <w:rFonts w:hint="cs"/>
          <w:rtl/>
          <w:lang w:eastAsia="he-IL"/>
        </w:rPr>
        <w:t xml:space="preserve"> </w:t>
      </w:r>
      <w:r>
        <w:rPr>
          <w:rFonts w:hint="cs"/>
          <w:rtl/>
          <w:lang w:eastAsia="he-IL"/>
        </w:rPr>
        <w:t>תהיה</w:t>
      </w:r>
      <w:r w:rsidR="000075C8">
        <w:rPr>
          <w:rFonts w:hint="cs"/>
          <w:rtl/>
          <w:lang w:eastAsia="he-IL"/>
        </w:rPr>
        <w:t xml:space="preserve"> </w:t>
      </w:r>
      <w:r>
        <w:rPr>
          <w:rFonts w:hint="cs"/>
          <w:rtl/>
          <w:lang w:eastAsia="he-IL"/>
        </w:rPr>
        <w:t>הפעם</w:t>
      </w:r>
      <w:r w:rsidR="000075C8">
        <w:rPr>
          <w:rFonts w:hint="cs"/>
          <w:rtl/>
          <w:lang w:eastAsia="he-IL"/>
        </w:rPr>
        <w:t xml:space="preserve"> </w:t>
      </w:r>
      <w:r>
        <w:rPr>
          <w:rFonts w:hint="cs"/>
          <w:rtl/>
          <w:lang w:eastAsia="he-IL"/>
        </w:rPr>
        <w:t>הראשונה</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פוליטיזציה</w:t>
      </w:r>
      <w:r w:rsidR="000075C8">
        <w:rPr>
          <w:rFonts w:hint="cs"/>
          <w:rtl/>
          <w:lang w:eastAsia="he-IL"/>
        </w:rPr>
        <w:t xml:space="preserve"> </w:t>
      </w:r>
      <w:r>
        <w:rPr>
          <w:rFonts w:hint="cs"/>
          <w:rtl/>
          <w:lang w:eastAsia="he-IL"/>
        </w:rPr>
        <w:t>כפי</w:t>
      </w:r>
      <w:r w:rsidR="000075C8">
        <w:rPr>
          <w:rFonts w:hint="cs"/>
          <w:rtl/>
          <w:lang w:eastAsia="he-IL"/>
        </w:rPr>
        <w:t xml:space="preserve"> </w:t>
      </w:r>
      <w:r>
        <w:rPr>
          <w:rFonts w:hint="cs"/>
          <w:rtl/>
          <w:lang w:eastAsia="he-IL"/>
        </w:rPr>
        <w:t>שאנחנו</w:t>
      </w:r>
      <w:bookmarkStart w:id="607" w:name="_ETM_Q1_2000245"/>
      <w:bookmarkEnd w:id="607"/>
      <w:r w:rsidR="000075C8">
        <w:rPr>
          <w:rFonts w:hint="cs"/>
          <w:rtl/>
          <w:lang w:eastAsia="he-IL"/>
        </w:rPr>
        <w:t xml:space="preserve"> </w:t>
      </w:r>
      <w:r>
        <w:rPr>
          <w:rFonts w:hint="cs"/>
          <w:rtl/>
          <w:lang w:eastAsia="he-IL"/>
        </w:rPr>
        <w:t>רואים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מהצד</w:t>
      </w:r>
      <w:r w:rsidR="000075C8">
        <w:rPr>
          <w:rFonts w:hint="cs"/>
          <w:rtl/>
          <w:lang w:eastAsia="he-IL"/>
        </w:rPr>
        <w:t xml:space="preserve"> </w:t>
      </w:r>
      <w:r>
        <w:rPr>
          <w:rFonts w:hint="cs"/>
          <w:rtl/>
          <w:lang w:eastAsia="he-IL"/>
        </w:rPr>
        <w:t>שלנו.</w:t>
      </w:r>
      <w:r w:rsidR="000075C8">
        <w:rPr>
          <w:rFonts w:hint="cs"/>
          <w:rtl/>
          <w:lang w:eastAsia="he-IL"/>
        </w:rPr>
        <w:t xml:space="preserve"> </w:t>
      </w:r>
      <w:r>
        <w:rPr>
          <w:rFonts w:hint="cs"/>
          <w:rtl/>
          <w:lang w:eastAsia="he-IL"/>
        </w:rPr>
        <w:t>לכן</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שהתשובה</w:t>
      </w:r>
      <w:r w:rsidR="000075C8">
        <w:rPr>
          <w:rFonts w:hint="cs"/>
          <w:rtl/>
          <w:lang w:eastAsia="he-IL"/>
        </w:rPr>
        <w:t xml:space="preserve"> </w:t>
      </w:r>
      <w:r>
        <w:rPr>
          <w:rFonts w:hint="cs"/>
          <w:rtl/>
          <w:lang w:eastAsia="he-IL"/>
        </w:rPr>
        <w:t>שלך</w:t>
      </w:r>
      <w:r w:rsidR="000075C8">
        <w:rPr>
          <w:rFonts w:hint="cs"/>
          <w:rtl/>
          <w:lang w:eastAsia="he-IL"/>
        </w:rPr>
        <w:t xml:space="preserve"> </w:t>
      </w:r>
      <w:r>
        <w:rPr>
          <w:rFonts w:hint="cs"/>
          <w:rtl/>
          <w:lang w:eastAsia="he-IL"/>
        </w:rPr>
        <w:t>שסוף</w:t>
      </w:r>
      <w:r w:rsidR="000075C8">
        <w:rPr>
          <w:rFonts w:hint="cs"/>
          <w:rtl/>
          <w:lang w:eastAsia="he-IL"/>
        </w:rPr>
        <w:t xml:space="preserve"> </w:t>
      </w:r>
      <w:r>
        <w:rPr>
          <w:rFonts w:hint="cs"/>
          <w:rtl/>
          <w:lang w:eastAsia="he-IL"/>
        </w:rPr>
        <w:t>מושב</w:t>
      </w:r>
      <w:r w:rsidR="000075C8">
        <w:rPr>
          <w:rFonts w:hint="cs"/>
          <w:rtl/>
          <w:lang w:eastAsia="he-IL"/>
        </w:rPr>
        <w:t xml:space="preserve"> </w:t>
      </w:r>
      <w:r>
        <w:rPr>
          <w:rFonts w:hint="cs"/>
          <w:rtl/>
          <w:lang w:eastAsia="he-IL"/>
        </w:rPr>
        <w:t>נותן</w:t>
      </w:r>
      <w:r w:rsidR="000075C8">
        <w:rPr>
          <w:rFonts w:hint="cs"/>
          <w:rtl/>
          <w:lang w:eastAsia="he-IL"/>
        </w:rPr>
        <w:t xml:space="preserve"> </w:t>
      </w:r>
      <w:r>
        <w:rPr>
          <w:rFonts w:hint="cs"/>
          <w:rtl/>
          <w:lang w:eastAsia="he-IL"/>
        </w:rPr>
        <w:t>זכות</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התשובה</w:t>
      </w:r>
      <w:r w:rsidR="000075C8">
        <w:rPr>
          <w:rFonts w:hint="cs"/>
          <w:rtl/>
          <w:lang w:eastAsia="he-IL"/>
        </w:rPr>
        <w:t xml:space="preserve"> </w:t>
      </w:r>
      <w:r>
        <w:rPr>
          <w:rFonts w:hint="cs"/>
          <w:rtl/>
          <w:lang w:eastAsia="he-IL"/>
        </w:rPr>
        <w:t>שאנחנו</w:t>
      </w:r>
      <w:bookmarkStart w:id="608" w:name="_ETM_Q1_2005856"/>
      <w:bookmarkEnd w:id="608"/>
      <w:r w:rsidR="000075C8">
        <w:rPr>
          <w:rFonts w:hint="cs"/>
          <w:rtl/>
          <w:lang w:eastAsia="he-IL"/>
        </w:rPr>
        <w:t xml:space="preserve"> </w:t>
      </w:r>
      <w:r>
        <w:rPr>
          <w:rFonts w:hint="cs"/>
          <w:rtl/>
          <w:lang w:eastAsia="he-IL"/>
        </w:rPr>
        <w:t>צריכים</w:t>
      </w:r>
      <w:r w:rsidR="000075C8">
        <w:rPr>
          <w:rFonts w:hint="cs"/>
          <w:rtl/>
          <w:lang w:eastAsia="he-IL"/>
        </w:rPr>
        <w:t xml:space="preserve"> </w:t>
      </w:r>
      <w:r>
        <w:rPr>
          <w:rFonts w:hint="cs"/>
          <w:rtl/>
          <w:lang w:eastAsia="he-IL"/>
        </w:rPr>
        <w:t>לשמוע.</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שכן</w:t>
      </w:r>
      <w:r w:rsidR="000075C8">
        <w:rPr>
          <w:rFonts w:hint="cs"/>
          <w:rtl/>
          <w:lang w:eastAsia="he-IL"/>
        </w:rPr>
        <w:t xml:space="preserve"> </w:t>
      </w:r>
      <w:r>
        <w:rPr>
          <w:rFonts w:hint="cs"/>
          <w:rtl/>
          <w:lang w:eastAsia="he-IL"/>
        </w:rPr>
        <w:t>צריך</w:t>
      </w:r>
      <w:r w:rsidR="000075C8">
        <w:rPr>
          <w:rFonts w:hint="cs"/>
          <w:rtl/>
          <w:lang w:eastAsia="he-IL"/>
        </w:rPr>
        <w:t xml:space="preserve"> </w:t>
      </w:r>
      <w:r>
        <w:rPr>
          <w:rFonts w:hint="cs"/>
          <w:rtl/>
          <w:lang w:eastAsia="he-IL"/>
        </w:rPr>
        <w:t>לבוא</w:t>
      </w:r>
      <w:r w:rsidR="000075C8">
        <w:rPr>
          <w:rFonts w:hint="cs"/>
          <w:rtl/>
          <w:lang w:eastAsia="he-IL"/>
        </w:rPr>
        <w:t xml:space="preserve"> </w:t>
      </w:r>
      <w:r>
        <w:rPr>
          <w:rFonts w:hint="cs"/>
          <w:rtl/>
          <w:lang w:eastAsia="he-IL"/>
        </w:rPr>
        <w:t>לקראת</w:t>
      </w:r>
      <w:r w:rsidR="000075C8">
        <w:rPr>
          <w:rFonts w:hint="cs"/>
          <w:rtl/>
          <w:lang w:eastAsia="he-IL"/>
        </w:rPr>
        <w:t xml:space="preserve"> </w:t>
      </w:r>
      <w:r>
        <w:rPr>
          <w:rFonts w:hint="cs"/>
          <w:rtl/>
          <w:lang w:eastAsia="he-IL"/>
        </w:rPr>
        <w:t>האופוזיציה</w:t>
      </w:r>
      <w:r w:rsidR="000075C8">
        <w:rPr>
          <w:rFonts w:hint="cs"/>
          <w:rtl/>
          <w:lang w:eastAsia="he-IL"/>
        </w:rPr>
        <w:t xml:space="preserve"> </w:t>
      </w:r>
      <w:r>
        <w:rPr>
          <w:rFonts w:hint="cs"/>
          <w:rtl/>
          <w:lang w:eastAsia="he-IL"/>
        </w:rPr>
        <w:t>בגלל</w:t>
      </w:r>
      <w:bookmarkStart w:id="609" w:name="_ETM_Q1_2010625"/>
      <w:bookmarkEnd w:id="609"/>
      <w:r w:rsidR="000075C8">
        <w:rPr>
          <w:rFonts w:hint="cs"/>
          <w:rtl/>
          <w:lang w:eastAsia="he-IL"/>
        </w:rPr>
        <w:t xml:space="preserve"> </w:t>
      </w:r>
      <w:r>
        <w:rPr>
          <w:rFonts w:hint="cs"/>
          <w:rtl/>
          <w:lang w:eastAsia="he-IL"/>
        </w:rPr>
        <w:t>שזה</w:t>
      </w:r>
      <w:r w:rsidR="000075C8">
        <w:rPr>
          <w:rFonts w:hint="cs"/>
          <w:rtl/>
          <w:lang w:eastAsia="he-IL"/>
        </w:rPr>
        <w:t xml:space="preserve"> </w:t>
      </w:r>
      <w:r>
        <w:rPr>
          <w:rFonts w:hint="cs"/>
          <w:rtl/>
          <w:lang w:eastAsia="he-IL"/>
        </w:rPr>
        <w:t>פולמוס</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רחב.</w:t>
      </w:r>
    </w:p>
    <w:p w14:paraId="76F83529" w14:textId="77777777" w:rsidR="00BD6BB9" w:rsidRDefault="00BD6BB9" w:rsidP="00BD6BB9">
      <w:pPr>
        <w:rPr>
          <w:rtl/>
          <w:lang w:eastAsia="he-IL"/>
        </w:rPr>
      </w:pPr>
      <w:bookmarkStart w:id="610" w:name="_ETM_Q1_2013201"/>
      <w:bookmarkStart w:id="611" w:name="_ETM_Q1_2013245"/>
      <w:bookmarkEnd w:id="610"/>
      <w:bookmarkEnd w:id="611"/>
    </w:p>
    <w:p w14:paraId="2B1C7010" w14:textId="77777777" w:rsidR="00BD6BB9" w:rsidRDefault="00BD6BB9" w:rsidP="00BD6BB9">
      <w:pPr>
        <w:rPr>
          <w:rtl/>
          <w:lang w:eastAsia="he-IL"/>
        </w:rPr>
      </w:pPr>
      <w:bookmarkStart w:id="612" w:name="_ETM_Q1_2013304"/>
      <w:bookmarkStart w:id="613" w:name="_ETM_Q1_2013338"/>
      <w:bookmarkEnd w:id="612"/>
      <w:bookmarkEnd w:id="613"/>
      <w:r>
        <w:rPr>
          <w:rFonts w:hint="cs"/>
          <w:rtl/>
          <w:lang w:eastAsia="he-IL"/>
        </w:rPr>
        <w:t>אני</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רואה</w:t>
      </w:r>
      <w:r w:rsidR="000075C8">
        <w:rPr>
          <w:rFonts w:hint="cs"/>
          <w:rtl/>
          <w:lang w:eastAsia="he-IL"/>
        </w:rPr>
        <w:t xml:space="preserve"> </w:t>
      </w:r>
      <w:r>
        <w:rPr>
          <w:rFonts w:hint="cs"/>
          <w:rtl/>
          <w:lang w:eastAsia="he-IL"/>
        </w:rPr>
        <w:t>כ</w:t>
      </w:r>
      <w:bookmarkStart w:id="614" w:name="_ETM_Q1_2012745"/>
      <w:bookmarkEnd w:id="614"/>
      <w:r>
        <w:rPr>
          <w:rFonts w:hint="cs"/>
          <w:rtl/>
          <w:lang w:eastAsia="he-IL"/>
        </w:rPr>
        <w:t>אן</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אנשי</w:t>
      </w:r>
      <w:r w:rsidR="000075C8">
        <w:rPr>
          <w:rFonts w:hint="cs"/>
          <w:rtl/>
          <w:lang w:eastAsia="he-IL"/>
        </w:rPr>
        <w:t xml:space="preserve"> </w:t>
      </w:r>
      <w:r>
        <w:rPr>
          <w:rFonts w:hint="cs"/>
          <w:rtl/>
          <w:lang w:eastAsia="he-IL"/>
        </w:rPr>
        <w:t>הקואליציה.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רואה</w:t>
      </w:r>
      <w:r w:rsidR="000075C8">
        <w:rPr>
          <w:rFonts w:hint="cs"/>
          <w:rtl/>
          <w:lang w:eastAsia="he-IL"/>
        </w:rPr>
        <w:t xml:space="preserve"> </w:t>
      </w:r>
      <w:r>
        <w:rPr>
          <w:rFonts w:hint="cs"/>
          <w:rtl/>
          <w:lang w:eastAsia="he-IL"/>
        </w:rPr>
        <w:t>אותם</w:t>
      </w:r>
      <w:r w:rsidR="000075C8">
        <w:rPr>
          <w:rFonts w:hint="cs"/>
          <w:rtl/>
          <w:lang w:eastAsia="he-IL"/>
        </w:rPr>
        <w:t xml:space="preserve"> </w:t>
      </w:r>
      <w:r>
        <w:rPr>
          <w:rFonts w:hint="cs"/>
          <w:rtl/>
          <w:lang w:eastAsia="he-IL"/>
        </w:rPr>
        <w:t>כאן.</w:t>
      </w:r>
      <w:r w:rsidR="000075C8">
        <w:rPr>
          <w:rFonts w:hint="cs"/>
          <w:rtl/>
          <w:lang w:eastAsia="he-IL"/>
        </w:rPr>
        <w:t xml:space="preserve"> </w:t>
      </w:r>
      <w:bookmarkStart w:id="615" w:name="_ETM_Q1_2016727"/>
      <w:bookmarkEnd w:id="615"/>
    </w:p>
    <w:p w14:paraId="7D03ED8D" w14:textId="77777777" w:rsidR="00BD6BB9" w:rsidRDefault="00BD6BB9" w:rsidP="00BD6BB9">
      <w:pPr>
        <w:rPr>
          <w:rtl/>
          <w:lang w:eastAsia="he-IL"/>
        </w:rPr>
      </w:pPr>
      <w:bookmarkStart w:id="616" w:name="_ETM_Q1_2019839"/>
      <w:bookmarkStart w:id="617" w:name="_ETM_Q1_2019879"/>
      <w:bookmarkEnd w:id="616"/>
      <w:bookmarkEnd w:id="617"/>
    </w:p>
    <w:p w14:paraId="1ABD2EF7" w14:textId="77777777" w:rsidR="00BD6BB9" w:rsidRDefault="000075C8" w:rsidP="00BD6BB9">
      <w:pPr>
        <w:pStyle w:val="a4"/>
        <w:keepNext/>
        <w:rPr>
          <w:rtl/>
        </w:rPr>
      </w:pPr>
      <w:bookmarkStart w:id="618" w:name="ET_speaker_5767_125"/>
      <w:r>
        <w:rPr>
          <w:rStyle w:val="TagStyle"/>
          <w:rtl/>
        </w:rPr>
        <w:t xml:space="preserve"> </w:t>
      </w:r>
      <w:r w:rsidR="00BD6BB9" w:rsidRPr="00BD6BB9">
        <w:rPr>
          <w:rStyle w:val="TagStyle"/>
          <w:rtl/>
        </w:rPr>
        <w:t>&lt;&lt;</w:t>
      </w:r>
      <w:r>
        <w:rPr>
          <w:rStyle w:val="TagStyle"/>
          <w:rtl/>
        </w:rPr>
        <w:t xml:space="preserve"> </w:t>
      </w:r>
      <w:r w:rsidR="00BD6BB9" w:rsidRPr="00BD6BB9">
        <w:rPr>
          <w:rStyle w:val="TagStyle"/>
          <w:rtl/>
        </w:rPr>
        <w:t>דובר</w:t>
      </w:r>
      <w:r>
        <w:rPr>
          <w:rStyle w:val="TagStyle"/>
          <w:rtl/>
        </w:rPr>
        <w:t xml:space="preserve"> </w:t>
      </w:r>
      <w:r w:rsidR="00BD6BB9" w:rsidRPr="00BD6BB9">
        <w:rPr>
          <w:rStyle w:val="TagStyle"/>
          <w:rtl/>
        </w:rPr>
        <w:t>&gt;&gt;</w:t>
      </w:r>
      <w:r>
        <w:rPr>
          <w:rStyle w:val="TagStyle"/>
          <w:rtl/>
        </w:rPr>
        <w:t xml:space="preserve"> </w:t>
      </w:r>
      <w:r w:rsidR="00BD6BB9">
        <w:rPr>
          <w:rtl/>
        </w:rPr>
        <w:t>אורנה</w:t>
      </w:r>
      <w:r>
        <w:rPr>
          <w:rtl/>
        </w:rPr>
        <w:t xml:space="preserve"> </w:t>
      </w:r>
      <w:r w:rsidR="00BD6BB9">
        <w:rPr>
          <w:rtl/>
        </w:rPr>
        <w:t>ברביבאי</w:t>
      </w:r>
      <w:r>
        <w:rPr>
          <w:rtl/>
        </w:rPr>
        <w:t xml:space="preserve"> </w:t>
      </w:r>
      <w:r w:rsidR="00BD6BB9">
        <w:rPr>
          <w:rtl/>
        </w:rPr>
        <w:t>(יש</w:t>
      </w:r>
      <w:r>
        <w:rPr>
          <w:rtl/>
        </w:rPr>
        <w:t xml:space="preserve"> </w:t>
      </w:r>
      <w:r w:rsidR="00BD6BB9">
        <w:rPr>
          <w:rtl/>
        </w:rPr>
        <w:t>עתיד):</w:t>
      </w:r>
      <w:r>
        <w:rPr>
          <w:rStyle w:val="TagStyle"/>
          <w:rtl/>
        </w:rPr>
        <w:t xml:space="preserve"> </w:t>
      </w:r>
      <w:r w:rsidR="00BD6BB9" w:rsidRPr="00BD6BB9">
        <w:rPr>
          <w:rStyle w:val="TagStyle"/>
          <w:rtl/>
        </w:rPr>
        <w:t>&lt;&lt;</w:t>
      </w:r>
      <w:r>
        <w:rPr>
          <w:rStyle w:val="TagStyle"/>
          <w:rtl/>
        </w:rPr>
        <w:t xml:space="preserve"> </w:t>
      </w:r>
      <w:r w:rsidR="00BD6BB9" w:rsidRPr="00BD6BB9">
        <w:rPr>
          <w:rStyle w:val="TagStyle"/>
          <w:rtl/>
        </w:rPr>
        <w:t>דובר</w:t>
      </w:r>
      <w:r>
        <w:rPr>
          <w:rStyle w:val="TagStyle"/>
          <w:rtl/>
        </w:rPr>
        <w:t xml:space="preserve"> </w:t>
      </w:r>
      <w:r w:rsidR="00BD6BB9" w:rsidRPr="00BD6BB9">
        <w:rPr>
          <w:rStyle w:val="TagStyle"/>
          <w:rtl/>
        </w:rPr>
        <w:t>&gt;&gt;</w:t>
      </w:r>
      <w:r>
        <w:rPr>
          <w:rtl/>
        </w:rPr>
        <w:t xml:space="preserve"> </w:t>
      </w:r>
      <w:bookmarkEnd w:id="618"/>
    </w:p>
    <w:p w14:paraId="66BF6D34" w14:textId="77777777" w:rsidR="00BD6BB9" w:rsidRDefault="00BD6BB9" w:rsidP="00BD6BB9">
      <w:pPr>
        <w:pStyle w:val="KeepWithNext"/>
        <w:rPr>
          <w:rtl/>
          <w:lang w:eastAsia="he-IL"/>
        </w:rPr>
      </w:pPr>
    </w:p>
    <w:p w14:paraId="58CD5BED" w14:textId="77777777" w:rsidR="00BD6BB9" w:rsidRDefault="00BD6BB9" w:rsidP="00BD6BB9">
      <w:pPr>
        <w:rPr>
          <w:rtl/>
          <w:lang w:eastAsia="he-IL"/>
        </w:rPr>
      </w:pP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לשאול</w:t>
      </w:r>
      <w:r w:rsidR="000075C8">
        <w:rPr>
          <w:rFonts w:hint="cs"/>
          <w:rtl/>
          <w:lang w:eastAsia="he-IL"/>
        </w:rPr>
        <w:t xml:space="preserve"> </w:t>
      </w:r>
      <w:r>
        <w:rPr>
          <w:rFonts w:hint="cs"/>
          <w:rtl/>
          <w:lang w:eastAsia="he-IL"/>
        </w:rPr>
        <w:t>אותך</w:t>
      </w:r>
      <w:r w:rsidR="000075C8">
        <w:rPr>
          <w:rFonts w:hint="cs"/>
          <w:rtl/>
          <w:lang w:eastAsia="he-IL"/>
        </w:rPr>
        <w:t xml:space="preserve"> </w:t>
      </w:r>
      <w:r>
        <w:rPr>
          <w:rFonts w:hint="cs"/>
          <w:rtl/>
          <w:lang w:eastAsia="he-IL"/>
        </w:rPr>
        <w:t>עוד</w:t>
      </w:r>
      <w:r w:rsidR="000075C8">
        <w:rPr>
          <w:rFonts w:hint="cs"/>
          <w:rtl/>
          <w:lang w:eastAsia="he-IL"/>
        </w:rPr>
        <w:t xml:space="preserve"> </w:t>
      </w:r>
      <w:r>
        <w:rPr>
          <w:rFonts w:hint="cs"/>
          <w:rtl/>
          <w:lang w:eastAsia="he-IL"/>
        </w:rPr>
        <w:t>שאלה.</w:t>
      </w:r>
      <w:r w:rsidR="000075C8">
        <w:rPr>
          <w:rFonts w:hint="cs"/>
          <w:rtl/>
          <w:lang w:eastAsia="he-IL"/>
        </w:rPr>
        <w:t xml:space="preserve"> </w:t>
      </w:r>
      <w:r>
        <w:rPr>
          <w:rFonts w:hint="cs"/>
          <w:rtl/>
          <w:lang w:eastAsia="he-IL"/>
        </w:rPr>
        <w:t>לגבי</w:t>
      </w:r>
      <w:r w:rsidR="000075C8">
        <w:rPr>
          <w:rFonts w:hint="cs"/>
          <w:rtl/>
          <w:lang w:eastAsia="he-IL"/>
        </w:rPr>
        <w:t xml:space="preserve"> </w:t>
      </w:r>
      <w:r>
        <w:rPr>
          <w:rFonts w:hint="cs"/>
          <w:rtl/>
          <w:lang w:eastAsia="he-IL"/>
        </w:rPr>
        <w:t>העובדה</w:t>
      </w:r>
      <w:r w:rsidR="000075C8">
        <w:rPr>
          <w:rFonts w:hint="cs"/>
          <w:rtl/>
          <w:lang w:eastAsia="he-IL"/>
        </w:rPr>
        <w:t xml:space="preserve"> </w:t>
      </w:r>
      <w:r>
        <w:rPr>
          <w:rFonts w:hint="cs"/>
          <w:rtl/>
          <w:lang w:eastAsia="he-IL"/>
        </w:rPr>
        <w:t>שאת</w:t>
      </w:r>
      <w:r w:rsidR="000075C8">
        <w:rPr>
          <w:rFonts w:hint="cs"/>
          <w:rtl/>
          <w:lang w:eastAsia="he-IL"/>
        </w:rPr>
        <w:t xml:space="preserve"> </w:t>
      </w:r>
      <w:r>
        <w:rPr>
          <w:rFonts w:hint="cs"/>
          <w:rtl/>
          <w:lang w:eastAsia="he-IL"/>
        </w:rPr>
        <w:t>קובעת</w:t>
      </w:r>
      <w:r w:rsidR="000075C8">
        <w:rPr>
          <w:rFonts w:hint="cs"/>
          <w:rtl/>
          <w:lang w:eastAsia="he-IL"/>
        </w:rPr>
        <w:t xml:space="preserve"> </w:t>
      </w:r>
      <w:r>
        <w:rPr>
          <w:rFonts w:hint="cs"/>
          <w:rtl/>
          <w:lang w:eastAsia="he-IL"/>
        </w:rPr>
        <w:t>כאילו</w:t>
      </w:r>
      <w:r w:rsidR="000075C8">
        <w:rPr>
          <w:rFonts w:hint="cs"/>
          <w:rtl/>
          <w:lang w:eastAsia="he-IL"/>
        </w:rPr>
        <w:t xml:space="preserve"> </w:t>
      </w:r>
      <w:r>
        <w:rPr>
          <w:rFonts w:hint="cs"/>
          <w:rtl/>
          <w:lang w:eastAsia="he-IL"/>
        </w:rPr>
        <w:t>שתום</w:t>
      </w:r>
      <w:r w:rsidR="000075C8">
        <w:rPr>
          <w:rFonts w:hint="cs"/>
          <w:rtl/>
          <w:lang w:eastAsia="he-IL"/>
        </w:rPr>
        <w:t xml:space="preserve"> </w:t>
      </w:r>
      <w:r>
        <w:rPr>
          <w:rFonts w:hint="cs"/>
          <w:rtl/>
          <w:lang w:eastAsia="he-IL"/>
        </w:rPr>
        <w:t>הכנס</w:t>
      </w:r>
      <w:r w:rsidR="000075C8">
        <w:rPr>
          <w:rFonts w:hint="cs"/>
          <w:rtl/>
          <w:lang w:eastAsia="he-IL"/>
        </w:rPr>
        <w:t xml:space="preserve"> </w:t>
      </w:r>
      <w:r>
        <w:rPr>
          <w:rFonts w:hint="cs"/>
          <w:rtl/>
          <w:lang w:eastAsia="he-IL"/>
        </w:rPr>
        <w:t>מצדיק</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bookmarkStart w:id="619" w:name="_ETM_Q1_2023921"/>
      <w:bookmarkEnd w:id="619"/>
      <w:r>
        <w:rPr>
          <w:rFonts w:hint="cs"/>
          <w:rtl/>
          <w:lang w:eastAsia="he-IL"/>
        </w:rPr>
        <w:t>שיקוצר</w:t>
      </w:r>
      <w:r w:rsidR="000075C8">
        <w:rPr>
          <w:rFonts w:hint="cs"/>
          <w:rtl/>
          <w:lang w:eastAsia="he-IL"/>
        </w:rPr>
        <w:t xml:space="preserve"> </w:t>
      </w:r>
      <w:r>
        <w:rPr>
          <w:rFonts w:hint="cs"/>
          <w:rtl/>
          <w:lang w:eastAsia="he-IL"/>
        </w:rPr>
        <w:t>זמן</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הבעיה</w:t>
      </w:r>
      <w:r w:rsidR="000075C8">
        <w:rPr>
          <w:rFonts w:hint="cs"/>
          <w:rtl/>
          <w:lang w:eastAsia="he-IL"/>
        </w:rPr>
        <w:t xml:space="preserve"> </w:t>
      </w:r>
      <w:r>
        <w:rPr>
          <w:rFonts w:hint="cs"/>
          <w:rtl/>
          <w:lang w:eastAsia="he-IL"/>
        </w:rPr>
        <w:t>לדון</w:t>
      </w:r>
      <w:r w:rsidR="000075C8">
        <w:rPr>
          <w:rFonts w:hint="cs"/>
          <w:rtl/>
          <w:lang w:eastAsia="he-IL"/>
        </w:rPr>
        <w:t xml:space="preserve"> </w:t>
      </w:r>
      <w:r>
        <w:rPr>
          <w:rFonts w:hint="cs"/>
          <w:rtl/>
          <w:lang w:eastAsia="he-IL"/>
        </w:rPr>
        <w:t>בחוק</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בכנס</w:t>
      </w:r>
      <w:r w:rsidR="000075C8">
        <w:rPr>
          <w:rFonts w:hint="cs"/>
          <w:rtl/>
          <w:lang w:eastAsia="he-IL"/>
        </w:rPr>
        <w:t xml:space="preserve"> </w:t>
      </w:r>
      <w:r>
        <w:rPr>
          <w:rFonts w:hint="cs"/>
          <w:rtl/>
          <w:lang w:eastAsia="he-IL"/>
        </w:rPr>
        <w:t>הבא?</w:t>
      </w:r>
      <w:r w:rsidR="000075C8">
        <w:rPr>
          <w:rFonts w:hint="cs"/>
          <w:rtl/>
          <w:lang w:eastAsia="he-IL"/>
        </w:rPr>
        <w:t xml:space="preserve"> </w:t>
      </w:r>
      <w:bookmarkStart w:id="620" w:name="_ETM_Q1_2028415"/>
      <w:bookmarkEnd w:id="620"/>
      <w:r>
        <w:rPr>
          <w:rFonts w:hint="cs"/>
          <w:rtl/>
          <w:lang w:eastAsia="he-IL"/>
        </w:rPr>
        <w:t>מאיפה</w:t>
      </w:r>
      <w:r w:rsidR="000075C8">
        <w:rPr>
          <w:rFonts w:hint="cs"/>
          <w:rtl/>
          <w:lang w:eastAsia="he-IL"/>
        </w:rPr>
        <w:t xml:space="preserve"> </w:t>
      </w:r>
      <w:r>
        <w:rPr>
          <w:rFonts w:hint="cs"/>
          <w:rtl/>
          <w:lang w:eastAsia="he-IL"/>
        </w:rPr>
        <w:t>הבהילות?</w:t>
      </w:r>
    </w:p>
    <w:p w14:paraId="594C6C7C" w14:textId="77777777" w:rsidR="00BD6BB9" w:rsidRDefault="00BD6BB9" w:rsidP="00BD6BB9">
      <w:pPr>
        <w:rPr>
          <w:rtl/>
          <w:lang w:eastAsia="he-IL"/>
        </w:rPr>
      </w:pPr>
      <w:bookmarkStart w:id="621" w:name="_ETM_Q1_2029065"/>
      <w:bookmarkStart w:id="622" w:name="_ETM_Q1_2029103"/>
      <w:bookmarkStart w:id="623" w:name="_ETM_Q1_2030145"/>
      <w:bookmarkEnd w:id="621"/>
      <w:bookmarkEnd w:id="622"/>
      <w:bookmarkEnd w:id="623"/>
    </w:p>
    <w:p w14:paraId="63EAC5A2" w14:textId="77777777" w:rsidR="00BD6BB9" w:rsidRDefault="000075C8" w:rsidP="00BD6BB9">
      <w:pPr>
        <w:pStyle w:val="a4"/>
        <w:keepNext/>
        <w:rPr>
          <w:rtl/>
        </w:rPr>
      </w:pPr>
      <w:bookmarkStart w:id="624" w:name="ET_speaker_שגית_אפיק_126"/>
      <w:r>
        <w:rPr>
          <w:rStyle w:val="TagStyle"/>
          <w:rtl/>
        </w:rPr>
        <w:t xml:space="preserve"> </w:t>
      </w:r>
      <w:r w:rsidR="00BD6BB9" w:rsidRPr="00BD6BB9">
        <w:rPr>
          <w:rStyle w:val="TagStyle"/>
          <w:rtl/>
        </w:rPr>
        <w:t>&lt;&lt;</w:t>
      </w:r>
      <w:r>
        <w:rPr>
          <w:rStyle w:val="TagStyle"/>
          <w:rtl/>
        </w:rPr>
        <w:t xml:space="preserve"> </w:t>
      </w:r>
      <w:r w:rsidR="00BD6BB9" w:rsidRPr="00BD6BB9">
        <w:rPr>
          <w:rStyle w:val="TagStyle"/>
          <w:rtl/>
        </w:rPr>
        <w:t>דובר</w:t>
      </w:r>
      <w:r>
        <w:rPr>
          <w:rStyle w:val="TagStyle"/>
          <w:rtl/>
        </w:rPr>
        <w:t xml:space="preserve"> </w:t>
      </w:r>
      <w:r w:rsidR="00BD6BB9" w:rsidRPr="00BD6BB9">
        <w:rPr>
          <w:rStyle w:val="TagStyle"/>
          <w:rtl/>
        </w:rPr>
        <w:t>&gt;&gt;</w:t>
      </w:r>
      <w:r>
        <w:rPr>
          <w:rStyle w:val="TagStyle"/>
          <w:rtl/>
        </w:rPr>
        <w:t xml:space="preserve"> </w:t>
      </w:r>
      <w:r w:rsidR="00BD6BB9">
        <w:rPr>
          <w:rtl/>
        </w:rPr>
        <w:t>שגית</w:t>
      </w:r>
      <w:r>
        <w:rPr>
          <w:rtl/>
        </w:rPr>
        <w:t xml:space="preserve"> </w:t>
      </w:r>
      <w:r w:rsidR="00BD6BB9">
        <w:rPr>
          <w:rtl/>
        </w:rPr>
        <w:t>אפיק:</w:t>
      </w:r>
      <w:r>
        <w:rPr>
          <w:rStyle w:val="TagStyle"/>
          <w:rtl/>
        </w:rPr>
        <w:t xml:space="preserve"> </w:t>
      </w:r>
      <w:r w:rsidR="00BD6BB9" w:rsidRPr="00BD6BB9">
        <w:rPr>
          <w:rStyle w:val="TagStyle"/>
          <w:rtl/>
        </w:rPr>
        <w:t>&lt;&lt;</w:t>
      </w:r>
      <w:r>
        <w:rPr>
          <w:rStyle w:val="TagStyle"/>
          <w:rtl/>
        </w:rPr>
        <w:t xml:space="preserve"> </w:t>
      </w:r>
      <w:r w:rsidR="00BD6BB9" w:rsidRPr="00BD6BB9">
        <w:rPr>
          <w:rStyle w:val="TagStyle"/>
          <w:rtl/>
        </w:rPr>
        <w:t>דובר</w:t>
      </w:r>
      <w:r>
        <w:rPr>
          <w:rStyle w:val="TagStyle"/>
          <w:rtl/>
        </w:rPr>
        <w:t xml:space="preserve"> </w:t>
      </w:r>
      <w:r w:rsidR="00BD6BB9" w:rsidRPr="00BD6BB9">
        <w:rPr>
          <w:rStyle w:val="TagStyle"/>
          <w:rtl/>
        </w:rPr>
        <w:t>&gt;&gt;</w:t>
      </w:r>
      <w:r>
        <w:rPr>
          <w:rtl/>
        </w:rPr>
        <w:t xml:space="preserve"> </w:t>
      </w:r>
      <w:bookmarkEnd w:id="624"/>
    </w:p>
    <w:p w14:paraId="40ACC9F8" w14:textId="77777777" w:rsidR="00BD6BB9" w:rsidRDefault="00BD6BB9" w:rsidP="00BD6BB9">
      <w:pPr>
        <w:pStyle w:val="KeepWithNext"/>
        <w:rPr>
          <w:rtl/>
          <w:lang w:eastAsia="he-IL"/>
        </w:rPr>
      </w:pPr>
    </w:p>
    <w:p w14:paraId="3FCCFB12" w14:textId="77777777" w:rsidR="00BD6BB9" w:rsidRDefault="00BD6BB9" w:rsidP="00BD6BB9">
      <w:pPr>
        <w:rPr>
          <w:rtl/>
          <w:lang w:eastAsia="he-IL"/>
        </w:rPr>
      </w:pPr>
      <w:bookmarkStart w:id="625" w:name="_ETM_Q1_2030543"/>
      <w:bookmarkStart w:id="626" w:name="_ETM_Q1_2030599"/>
      <w:bookmarkEnd w:id="625"/>
      <w:bookmarkEnd w:id="626"/>
      <w:r>
        <w:rPr>
          <w:rFonts w:hint="cs"/>
          <w:rtl/>
          <w:lang w:eastAsia="he-IL"/>
        </w:rPr>
        <w:t>אמרתי.</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מתייחסת</w:t>
      </w:r>
      <w:r w:rsidR="000075C8">
        <w:rPr>
          <w:rFonts w:hint="cs"/>
          <w:rtl/>
          <w:lang w:eastAsia="he-IL"/>
        </w:rPr>
        <w:t xml:space="preserve"> </w:t>
      </w:r>
      <w:r>
        <w:rPr>
          <w:rFonts w:hint="cs"/>
          <w:rtl/>
          <w:lang w:eastAsia="he-IL"/>
        </w:rPr>
        <w:t>לשאלה</w:t>
      </w:r>
      <w:r w:rsidR="000075C8">
        <w:rPr>
          <w:rFonts w:hint="cs"/>
          <w:rtl/>
          <w:lang w:eastAsia="he-IL"/>
        </w:rPr>
        <w:t xml:space="preserve"> </w:t>
      </w:r>
      <w:r>
        <w:rPr>
          <w:rFonts w:hint="cs"/>
          <w:rtl/>
          <w:lang w:eastAsia="he-IL"/>
        </w:rPr>
        <w:t>האם</w:t>
      </w:r>
      <w:r w:rsidR="000075C8">
        <w:rPr>
          <w:rFonts w:hint="cs"/>
          <w:rtl/>
          <w:lang w:eastAsia="he-IL"/>
        </w:rPr>
        <w:t xml:space="preserve"> </w:t>
      </w:r>
      <w:r>
        <w:rPr>
          <w:rFonts w:hint="cs"/>
          <w:rtl/>
          <w:lang w:eastAsia="he-IL"/>
        </w:rPr>
        <w:t>החוק</w:t>
      </w:r>
      <w:r w:rsidR="000075C8">
        <w:rPr>
          <w:rFonts w:hint="cs"/>
          <w:rtl/>
          <w:lang w:eastAsia="he-IL"/>
        </w:rPr>
        <w:t xml:space="preserve"> </w:t>
      </w:r>
      <w:r>
        <w:rPr>
          <w:rFonts w:hint="cs"/>
          <w:rtl/>
          <w:lang w:eastAsia="he-IL"/>
        </w:rPr>
        <w:t>כשלעצמו</w:t>
      </w:r>
      <w:r w:rsidR="000075C8">
        <w:rPr>
          <w:rFonts w:hint="cs"/>
          <w:rtl/>
          <w:lang w:eastAsia="he-IL"/>
        </w:rPr>
        <w:t xml:space="preserve"> </w:t>
      </w:r>
      <w:r>
        <w:rPr>
          <w:rFonts w:hint="cs"/>
          <w:rtl/>
          <w:lang w:eastAsia="he-IL"/>
        </w:rPr>
        <w:t>דחוף</w:t>
      </w:r>
      <w:r w:rsidR="000075C8">
        <w:rPr>
          <w:rFonts w:hint="cs"/>
          <w:rtl/>
          <w:lang w:eastAsia="he-IL"/>
        </w:rPr>
        <w:t xml:space="preserve"> </w:t>
      </w:r>
      <w:bookmarkStart w:id="627" w:name="_ETM_Q1_2033386"/>
      <w:bookmarkEnd w:id="627"/>
      <w:r>
        <w:rPr>
          <w:rFonts w:hint="cs"/>
          <w:rtl/>
          <w:lang w:eastAsia="he-IL"/>
        </w:rPr>
        <w:t>או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דחוף.</w:t>
      </w:r>
    </w:p>
    <w:p w14:paraId="35C8C26C" w14:textId="77777777" w:rsidR="00BD6BB9" w:rsidRDefault="00BD6BB9" w:rsidP="00BD6BB9">
      <w:pPr>
        <w:rPr>
          <w:rtl/>
          <w:lang w:eastAsia="he-IL"/>
        </w:rPr>
      </w:pPr>
      <w:bookmarkStart w:id="628" w:name="_ETM_Q1_2034799"/>
      <w:bookmarkEnd w:id="628"/>
    </w:p>
    <w:p w14:paraId="71D77DC0" w14:textId="77777777" w:rsidR="00BD6BB9" w:rsidRDefault="000075C8" w:rsidP="00BD6BB9">
      <w:pPr>
        <w:pStyle w:val="a4"/>
        <w:keepNext/>
        <w:rPr>
          <w:rtl/>
        </w:rPr>
      </w:pPr>
      <w:bookmarkStart w:id="629" w:name="ET_speaker_5767_127"/>
      <w:r>
        <w:rPr>
          <w:rStyle w:val="TagStyle"/>
          <w:rtl/>
        </w:rPr>
        <w:t xml:space="preserve"> </w:t>
      </w:r>
      <w:r w:rsidR="00BD6BB9" w:rsidRPr="00BD6BB9">
        <w:rPr>
          <w:rStyle w:val="TagStyle"/>
          <w:rtl/>
        </w:rPr>
        <w:t>&lt;&lt;</w:t>
      </w:r>
      <w:r>
        <w:rPr>
          <w:rStyle w:val="TagStyle"/>
          <w:rtl/>
        </w:rPr>
        <w:t xml:space="preserve"> </w:t>
      </w:r>
      <w:r w:rsidR="00BD6BB9" w:rsidRPr="00BD6BB9">
        <w:rPr>
          <w:rStyle w:val="TagStyle"/>
          <w:rtl/>
        </w:rPr>
        <w:t>דובר</w:t>
      </w:r>
      <w:r>
        <w:rPr>
          <w:rStyle w:val="TagStyle"/>
          <w:rtl/>
        </w:rPr>
        <w:t xml:space="preserve"> </w:t>
      </w:r>
      <w:r w:rsidR="00BD6BB9" w:rsidRPr="00BD6BB9">
        <w:rPr>
          <w:rStyle w:val="TagStyle"/>
          <w:rtl/>
        </w:rPr>
        <w:t>&gt;&gt;</w:t>
      </w:r>
      <w:r>
        <w:rPr>
          <w:rStyle w:val="TagStyle"/>
          <w:rtl/>
        </w:rPr>
        <w:t xml:space="preserve"> </w:t>
      </w:r>
      <w:r w:rsidR="00BD6BB9">
        <w:rPr>
          <w:rtl/>
        </w:rPr>
        <w:t>אורנה</w:t>
      </w:r>
      <w:r>
        <w:rPr>
          <w:rtl/>
        </w:rPr>
        <w:t xml:space="preserve"> </w:t>
      </w:r>
      <w:r w:rsidR="00BD6BB9">
        <w:rPr>
          <w:rtl/>
        </w:rPr>
        <w:t>ברביבאי</w:t>
      </w:r>
      <w:r>
        <w:rPr>
          <w:rtl/>
        </w:rPr>
        <w:t xml:space="preserve"> </w:t>
      </w:r>
      <w:r w:rsidR="00BD6BB9">
        <w:rPr>
          <w:rtl/>
        </w:rPr>
        <w:t>(יש</w:t>
      </w:r>
      <w:r>
        <w:rPr>
          <w:rtl/>
        </w:rPr>
        <w:t xml:space="preserve"> </w:t>
      </w:r>
      <w:r w:rsidR="00BD6BB9">
        <w:rPr>
          <w:rtl/>
        </w:rPr>
        <w:t>עתיד):</w:t>
      </w:r>
      <w:r>
        <w:rPr>
          <w:rStyle w:val="TagStyle"/>
          <w:rtl/>
        </w:rPr>
        <w:t xml:space="preserve"> </w:t>
      </w:r>
      <w:r w:rsidR="00BD6BB9" w:rsidRPr="00BD6BB9">
        <w:rPr>
          <w:rStyle w:val="TagStyle"/>
          <w:rtl/>
        </w:rPr>
        <w:t>&lt;&lt;</w:t>
      </w:r>
      <w:r>
        <w:rPr>
          <w:rStyle w:val="TagStyle"/>
          <w:rtl/>
        </w:rPr>
        <w:t xml:space="preserve"> </w:t>
      </w:r>
      <w:r w:rsidR="00BD6BB9" w:rsidRPr="00BD6BB9">
        <w:rPr>
          <w:rStyle w:val="TagStyle"/>
          <w:rtl/>
        </w:rPr>
        <w:t>דובר</w:t>
      </w:r>
      <w:r>
        <w:rPr>
          <w:rStyle w:val="TagStyle"/>
          <w:rtl/>
        </w:rPr>
        <w:t xml:space="preserve"> </w:t>
      </w:r>
      <w:r w:rsidR="00BD6BB9" w:rsidRPr="00BD6BB9">
        <w:rPr>
          <w:rStyle w:val="TagStyle"/>
          <w:rtl/>
        </w:rPr>
        <w:t>&gt;&gt;</w:t>
      </w:r>
      <w:r>
        <w:rPr>
          <w:rtl/>
        </w:rPr>
        <w:t xml:space="preserve"> </w:t>
      </w:r>
      <w:bookmarkEnd w:id="629"/>
    </w:p>
    <w:p w14:paraId="73002AC1" w14:textId="77777777" w:rsidR="00BD6BB9" w:rsidRDefault="00BD6BB9" w:rsidP="00BD6BB9">
      <w:pPr>
        <w:pStyle w:val="KeepWithNext"/>
        <w:rPr>
          <w:rtl/>
          <w:lang w:eastAsia="he-IL"/>
        </w:rPr>
      </w:pPr>
    </w:p>
    <w:p w14:paraId="68751FA1" w14:textId="77777777" w:rsidR="00BD6BB9" w:rsidRDefault="00BD6BB9" w:rsidP="00BD6BB9">
      <w:pPr>
        <w:rPr>
          <w:rtl/>
          <w:lang w:eastAsia="he-IL"/>
        </w:rPr>
      </w:pPr>
      <w:r>
        <w:rPr>
          <w:rFonts w:hint="cs"/>
          <w:rtl/>
          <w:lang w:eastAsia="he-IL"/>
        </w:rPr>
        <w:t>ל</w:t>
      </w:r>
      <w:bookmarkStart w:id="630" w:name="_ETM_Q1_2035193"/>
      <w:bookmarkStart w:id="631" w:name="_ETM_Q1_2035217"/>
      <w:bookmarkEnd w:id="630"/>
      <w:bookmarkEnd w:id="631"/>
      <w:r>
        <w:rPr>
          <w:rFonts w:hint="cs"/>
          <w:rtl/>
          <w:lang w:eastAsia="he-IL"/>
        </w:rPr>
        <w:t>א,</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מביאה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תום</w:t>
      </w:r>
      <w:r w:rsidR="000075C8">
        <w:rPr>
          <w:rFonts w:hint="cs"/>
          <w:rtl/>
          <w:lang w:eastAsia="he-IL"/>
        </w:rPr>
        <w:t xml:space="preserve"> </w:t>
      </w:r>
      <w:r>
        <w:rPr>
          <w:rFonts w:hint="cs"/>
          <w:rtl/>
          <w:lang w:eastAsia="he-IL"/>
        </w:rPr>
        <w:t>הכנס</w:t>
      </w:r>
      <w:r w:rsidR="000075C8">
        <w:rPr>
          <w:rFonts w:hint="cs"/>
          <w:rtl/>
          <w:lang w:eastAsia="he-IL"/>
        </w:rPr>
        <w:t xml:space="preserve"> </w:t>
      </w:r>
      <w:r>
        <w:rPr>
          <w:rFonts w:hint="cs"/>
          <w:rtl/>
          <w:lang w:eastAsia="he-IL"/>
        </w:rPr>
        <w:t>כטיעון</w:t>
      </w:r>
      <w:r w:rsidR="000075C8">
        <w:rPr>
          <w:rFonts w:hint="cs"/>
          <w:rtl/>
          <w:lang w:eastAsia="he-IL"/>
        </w:rPr>
        <w:t xml:space="preserve"> </w:t>
      </w:r>
      <w:r>
        <w:rPr>
          <w:rFonts w:hint="cs"/>
          <w:rtl/>
          <w:lang w:eastAsia="he-IL"/>
        </w:rPr>
        <w:t>ואני</w:t>
      </w:r>
      <w:r w:rsidR="000075C8">
        <w:rPr>
          <w:rFonts w:hint="cs"/>
          <w:rtl/>
          <w:lang w:eastAsia="he-IL"/>
        </w:rPr>
        <w:t xml:space="preserve"> </w:t>
      </w:r>
      <w:r>
        <w:rPr>
          <w:rFonts w:hint="cs"/>
          <w:rtl/>
          <w:lang w:eastAsia="he-IL"/>
        </w:rPr>
        <w:t>כופרת</w:t>
      </w:r>
      <w:r w:rsidR="000075C8">
        <w:rPr>
          <w:rFonts w:hint="cs"/>
          <w:rtl/>
          <w:lang w:eastAsia="he-IL"/>
        </w:rPr>
        <w:t xml:space="preserve"> </w:t>
      </w:r>
      <w:r>
        <w:rPr>
          <w:rFonts w:hint="cs"/>
          <w:rtl/>
          <w:lang w:eastAsia="he-IL"/>
        </w:rPr>
        <w:t>בטיעון</w:t>
      </w:r>
      <w:r w:rsidR="000075C8">
        <w:rPr>
          <w:rFonts w:hint="cs"/>
          <w:rtl/>
          <w:lang w:eastAsia="he-IL"/>
        </w:rPr>
        <w:t xml:space="preserve"> </w:t>
      </w:r>
      <w:r>
        <w:rPr>
          <w:rFonts w:hint="cs"/>
          <w:rtl/>
          <w:lang w:eastAsia="he-IL"/>
        </w:rPr>
        <w:t>כי</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אומרת</w:t>
      </w:r>
      <w:r w:rsidR="000075C8">
        <w:rPr>
          <w:rFonts w:hint="cs"/>
          <w:rtl/>
          <w:lang w:eastAsia="he-IL"/>
        </w:rPr>
        <w:t xml:space="preserve"> </w:t>
      </w:r>
      <w:r>
        <w:rPr>
          <w:rFonts w:hint="cs"/>
          <w:rtl/>
          <w:lang w:eastAsia="he-IL"/>
        </w:rPr>
        <w:t>שברפורמה</w:t>
      </w:r>
      <w:r w:rsidR="000075C8">
        <w:rPr>
          <w:rFonts w:hint="cs"/>
          <w:rtl/>
          <w:lang w:eastAsia="he-IL"/>
        </w:rPr>
        <w:t xml:space="preserve"> </w:t>
      </w:r>
      <w:r>
        <w:rPr>
          <w:rFonts w:hint="cs"/>
          <w:rtl/>
          <w:lang w:eastAsia="he-IL"/>
        </w:rPr>
        <w:t>כל</w:t>
      </w:r>
      <w:r w:rsidR="000075C8">
        <w:rPr>
          <w:rFonts w:hint="cs"/>
          <w:rtl/>
          <w:lang w:eastAsia="he-IL"/>
        </w:rPr>
        <w:t xml:space="preserve"> </w:t>
      </w:r>
      <w:bookmarkStart w:id="632" w:name="_ETM_Q1_2040163"/>
      <w:bookmarkEnd w:id="632"/>
      <w:r>
        <w:rPr>
          <w:rFonts w:hint="cs"/>
          <w:rtl/>
          <w:lang w:eastAsia="he-IL"/>
        </w:rPr>
        <w:t>כך</w:t>
      </w:r>
      <w:r w:rsidR="000075C8">
        <w:rPr>
          <w:rFonts w:hint="cs"/>
          <w:rtl/>
          <w:lang w:eastAsia="he-IL"/>
        </w:rPr>
        <w:t xml:space="preserve"> </w:t>
      </w:r>
      <w:r>
        <w:rPr>
          <w:rFonts w:hint="cs"/>
          <w:rtl/>
          <w:lang w:eastAsia="he-IL"/>
        </w:rPr>
        <w:t>משמעותית</w:t>
      </w:r>
      <w:r w:rsidR="000075C8">
        <w:rPr>
          <w:rFonts w:hint="cs"/>
          <w:rtl/>
          <w:lang w:eastAsia="he-IL"/>
        </w:rPr>
        <w:t xml:space="preserve"> </w:t>
      </w:r>
      <w:r>
        <w:rPr>
          <w:rFonts w:hint="cs"/>
          <w:rtl/>
          <w:lang w:eastAsia="he-IL"/>
        </w:rPr>
        <w:t>וכל</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דרמטית</w:t>
      </w:r>
      <w:r w:rsidR="000075C8">
        <w:rPr>
          <w:rFonts w:hint="cs"/>
          <w:rtl/>
          <w:lang w:eastAsia="he-IL"/>
        </w:rPr>
        <w:t xml:space="preserve"> </w:t>
      </w:r>
      <w:r>
        <w:rPr>
          <w:rFonts w:hint="cs"/>
          <w:rtl/>
          <w:lang w:eastAsia="he-IL"/>
        </w:rPr>
        <w:t>לחברה</w:t>
      </w:r>
      <w:r w:rsidR="000075C8">
        <w:rPr>
          <w:rFonts w:hint="cs"/>
          <w:rtl/>
          <w:lang w:eastAsia="he-IL"/>
        </w:rPr>
        <w:t xml:space="preserve"> </w:t>
      </w:r>
      <w:r>
        <w:rPr>
          <w:rFonts w:hint="cs"/>
          <w:rtl/>
          <w:lang w:eastAsia="he-IL"/>
        </w:rPr>
        <w:t>בישראל,</w:t>
      </w:r>
      <w:r w:rsidR="000075C8">
        <w:rPr>
          <w:rFonts w:hint="cs"/>
          <w:rtl/>
          <w:lang w:eastAsia="he-IL"/>
        </w:rPr>
        <w:t xml:space="preserve"> </w:t>
      </w:r>
      <w:r>
        <w:rPr>
          <w:rFonts w:hint="cs"/>
          <w:rtl/>
          <w:lang w:eastAsia="he-IL"/>
        </w:rPr>
        <w:t>אפשר</w:t>
      </w:r>
      <w:r w:rsidR="000075C8">
        <w:rPr>
          <w:rFonts w:hint="cs"/>
          <w:rtl/>
          <w:lang w:eastAsia="he-IL"/>
        </w:rPr>
        <w:t xml:space="preserve"> </w:t>
      </w:r>
      <w:r>
        <w:rPr>
          <w:rFonts w:hint="cs"/>
          <w:rtl/>
          <w:lang w:eastAsia="he-IL"/>
        </w:rPr>
        <w:t>להחליט</w:t>
      </w:r>
      <w:r w:rsidR="000075C8">
        <w:rPr>
          <w:rFonts w:hint="cs"/>
          <w:rtl/>
          <w:lang w:eastAsia="he-IL"/>
        </w:rPr>
        <w:t xml:space="preserve"> </w:t>
      </w:r>
      <w:bookmarkStart w:id="633" w:name="_ETM_Q1_2045860"/>
      <w:bookmarkEnd w:id="633"/>
      <w:r>
        <w:rPr>
          <w:rFonts w:hint="cs"/>
          <w:rtl/>
          <w:lang w:eastAsia="he-IL"/>
        </w:rPr>
        <w:t>שהחוק</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ימשיך</w:t>
      </w:r>
      <w:r w:rsidR="000075C8">
        <w:rPr>
          <w:rFonts w:hint="cs"/>
          <w:rtl/>
          <w:lang w:eastAsia="he-IL"/>
        </w:rPr>
        <w:t xml:space="preserve"> </w:t>
      </w:r>
      <w:r>
        <w:rPr>
          <w:rFonts w:hint="cs"/>
          <w:rtl/>
          <w:lang w:eastAsia="he-IL"/>
        </w:rPr>
        <w:t>להיות</w:t>
      </w:r>
      <w:r w:rsidR="000075C8">
        <w:rPr>
          <w:rFonts w:hint="cs"/>
          <w:rtl/>
          <w:lang w:eastAsia="he-IL"/>
        </w:rPr>
        <w:t xml:space="preserve"> </w:t>
      </w:r>
      <w:r>
        <w:rPr>
          <w:rFonts w:hint="cs"/>
          <w:rtl/>
          <w:lang w:eastAsia="he-IL"/>
        </w:rPr>
        <w:t>נדון</w:t>
      </w:r>
      <w:bookmarkStart w:id="634" w:name="_ETM_Q1_2047070"/>
      <w:bookmarkEnd w:id="634"/>
      <w:r w:rsidR="000075C8">
        <w:rPr>
          <w:rFonts w:hint="cs"/>
          <w:rtl/>
          <w:lang w:eastAsia="he-IL"/>
        </w:rPr>
        <w:t xml:space="preserve"> </w:t>
      </w:r>
      <w:r>
        <w:rPr>
          <w:rFonts w:hint="cs"/>
          <w:rtl/>
          <w:lang w:eastAsia="he-IL"/>
        </w:rPr>
        <w:t>בכנס</w:t>
      </w:r>
      <w:r w:rsidR="000075C8">
        <w:rPr>
          <w:rFonts w:hint="cs"/>
          <w:rtl/>
          <w:lang w:eastAsia="he-IL"/>
        </w:rPr>
        <w:t xml:space="preserve"> </w:t>
      </w:r>
      <w:r>
        <w:rPr>
          <w:rFonts w:hint="cs"/>
          <w:rtl/>
          <w:lang w:eastAsia="he-IL"/>
        </w:rPr>
        <w:t>הבא.</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הבעיה?</w:t>
      </w:r>
    </w:p>
    <w:p w14:paraId="7700C18D" w14:textId="77777777" w:rsidR="00471B33" w:rsidRPr="00BD6BB9" w:rsidRDefault="00471B33" w:rsidP="00BD6BB9">
      <w:pPr>
        <w:rPr>
          <w:rtl/>
          <w:lang w:eastAsia="he-IL"/>
        </w:rPr>
      </w:pPr>
    </w:p>
    <w:p w14:paraId="704B4485" w14:textId="77777777" w:rsidR="00BD6BB9" w:rsidRDefault="00BD6BB9" w:rsidP="00BD6BB9">
      <w:pPr>
        <w:rPr>
          <w:rStyle w:val="TagStyle"/>
          <w:rFonts w:ascii="David" w:hAnsi="David"/>
          <w:u w:val="single"/>
          <w:rtl/>
          <w:lang w:eastAsia="he-IL"/>
        </w:rPr>
      </w:pPr>
      <w:bookmarkStart w:id="635" w:name="_ETM_Q1_1978486"/>
      <w:bookmarkEnd w:id="635"/>
    </w:p>
    <w:p w14:paraId="129084C6" w14:textId="77777777" w:rsidR="00BD6BB9" w:rsidRDefault="000075C8" w:rsidP="00BD6BB9">
      <w:pPr>
        <w:pStyle w:val="a4"/>
        <w:keepNext/>
        <w:rPr>
          <w:rtl/>
        </w:rPr>
      </w:pPr>
      <w:bookmarkStart w:id="636" w:name="ET_speaker_5068_128"/>
      <w:r>
        <w:rPr>
          <w:rStyle w:val="TagStyle"/>
          <w:rtl/>
        </w:rPr>
        <w:t xml:space="preserve"> </w:t>
      </w:r>
      <w:r w:rsidR="00BD6BB9" w:rsidRPr="00BD6BB9">
        <w:rPr>
          <w:rStyle w:val="TagStyle"/>
          <w:rtl/>
        </w:rPr>
        <w:t>&lt;&lt;</w:t>
      </w:r>
      <w:r>
        <w:rPr>
          <w:rStyle w:val="TagStyle"/>
          <w:rtl/>
        </w:rPr>
        <w:t xml:space="preserve"> </w:t>
      </w:r>
      <w:r w:rsidR="00BD6BB9" w:rsidRPr="00BD6BB9">
        <w:rPr>
          <w:rStyle w:val="TagStyle"/>
          <w:rtl/>
        </w:rPr>
        <w:t>דובר</w:t>
      </w:r>
      <w:r>
        <w:rPr>
          <w:rStyle w:val="TagStyle"/>
          <w:rtl/>
        </w:rPr>
        <w:t xml:space="preserve"> </w:t>
      </w:r>
      <w:r w:rsidR="00BD6BB9" w:rsidRPr="00BD6BB9">
        <w:rPr>
          <w:rStyle w:val="TagStyle"/>
          <w:rtl/>
        </w:rPr>
        <w:t>&gt;&gt;</w:t>
      </w:r>
      <w:r>
        <w:rPr>
          <w:rStyle w:val="TagStyle"/>
          <w:rtl/>
        </w:rPr>
        <w:t xml:space="preserve"> </w:t>
      </w:r>
      <w:r w:rsidR="00BD6BB9">
        <w:rPr>
          <w:rtl/>
        </w:rPr>
        <w:t>קארין</w:t>
      </w:r>
      <w:r>
        <w:rPr>
          <w:rtl/>
        </w:rPr>
        <w:t xml:space="preserve"> </w:t>
      </w:r>
      <w:r w:rsidR="00BD6BB9">
        <w:rPr>
          <w:rtl/>
        </w:rPr>
        <w:t>אלהרר</w:t>
      </w:r>
      <w:r>
        <w:rPr>
          <w:rtl/>
        </w:rPr>
        <w:t xml:space="preserve"> </w:t>
      </w:r>
      <w:r w:rsidR="00BD6BB9">
        <w:rPr>
          <w:rtl/>
        </w:rPr>
        <w:t>(יש</w:t>
      </w:r>
      <w:r>
        <w:rPr>
          <w:rtl/>
        </w:rPr>
        <w:t xml:space="preserve"> </w:t>
      </w:r>
      <w:r w:rsidR="00BD6BB9">
        <w:rPr>
          <w:rtl/>
        </w:rPr>
        <w:t>עתיד):</w:t>
      </w:r>
      <w:r>
        <w:rPr>
          <w:rStyle w:val="TagStyle"/>
          <w:rtl/>
        </w:rPr>
        <w:t xml:space="preserve"> </w:t>
      </w:r>
      <w:r w:rsidR="00BD6BB9" w:rsidRPr="00BD6BB9">
        <w:rPr>
          <w:rStyle w:val="TagStyle"/>
          <w:rtl/>
        </w:rPr>
        <w:t>&lt;&lt;</w:t>
      </w:r>
      <w:r>
        <w:rPr>
          <w:rStyle w:val="TagStyle"/>
          <w:rtl/>
        </w:rPr>
        <w:t xml:space="preserve"> </w:t>
      </w:r>
      <w:r w:rsidR="00BD6BB9" w:rsidRPr="00BD6BB9">
        <w:rPr>
          <w:rStyle w:val="TagStyle"/>
          <w:rtl/>
        </w:rPr>
        <w:t>דובר</w:t>
      </w:r>
      <w:r>
        <w:rPr>
          <w:rStyle w:val="TagStyle"/>
          <w:rtl/>
        </w:rPr>
        <w:t xml:space="preserve"> </w:t>
      </w:r>
      <w:r w:rsidR="00BD6BB9" w:rsidRPr="00BD6BB9">
        <w:rPr>
          <w:rStyle w:val="TagStyle"/>
          <w:rtl/>
        </w:rPr>
        <w:t>&gt;&gt;</w:t>
      </w:r>
      <w:r>
        <w:rPr>
          <w:rtl/>
        </w:rPr>
        <w:t xml:space="preserve"> </w:t>
      </w:r>
      <w:bookmarkEnd w:id="636"/>
    </w:p>
    <w:p w14:paraId="4D426D7B" w14:textId="77777777" w:rsidR="00BD6BB9" w:rsidRDefault="00BD6BB9" w:rsidP="00BD6BB9">
      <w:pPr>
        <w:pStyle w:val="KeepWithNext"/>
        <w:rPr>
          <w:rtl/>
          <w:lang w:eastAsia="he-IL"/>
        </w:rPr>
      </w:pPr>
    </w:p>
    <w:p w14:paraId="086EE174" w14:textId="77777777" w:rsidR="00BD6BB9" w:rsidRDefault="00BD6BB9" w:rsidP="00BD6BB9">
      <w:pPr>
        <w:rPr>
          <w:rtl/>
          <w:lang w:eastAsia="he-IL"/>
        </w:rPr>
      </w:pPr>
      <w:r>
        <w:rPr>
          <w:rFonts w:hint="cs"/>
          <w:rtl/>
          <w:lang w:eastAsia="he-IL"/>
        </w:rPr>
        <w:t>בסוף</w:t>
      </w:r>
      <w:r w:rsidR="000075C8">
        <w:rPr>
          <w:rFonts w:hint="cs"/>
          <w:rtl/>
          <w:lang w:eastAsia="he-IL"/>
        </w:rPr>
        <w:t xml:space="preserve"> </w:t>
      </w:r>
      <w:r>
        <w:rPr>
          <w:rFonts w:hint="cs"/>
          <w:rtl/>
          <w:lang w:eastAsia="he-IL"/>
        </w:rPr>
        <w:t>מדובר</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בחוק</w:t>
      </w:r>
      <w:r w:rsidR="000075C8">
        <w:rPr>
          <w:rFonts w:hint="cs"/>
          <w:rtl/>
          <w:lang w:eastAsia="he-IL"/>
        </w:rPr>
        <w:t xml:space="preserve"> </w:t>
      </w:r>
      <w:r>
        <w:rPr>
          <w:rFonts w:hint="cs"/>
          <w:rtl/>
          <w:lang w:eastAsia="he-IL"/>
        </w:rPr>
        <w:t>יסוד</w:t>
      </w:r>
      <w:r w:rsidR="000075C8">
        <w:rPr>
          <w:rFonts w:hint="cs"/>
          <w:rtl/>
          <w:lang w:eastAsia="he-IL"/>
        </w:rPr>
        <w:t xml:space="preserve"> </w:t>
      </w:r>
      <w:r w:rsidR="00100E28">
        <w:rPr>
          <w:rFonts w:hint="cs"/>
          <w:rtl/>
          <w:lang w:eastAsia="he-IL"/>
        </w:rPr>
        <w:t>שהוא</w:t>
      </w:r>
      <w:r w:rsidR="000075C8">
        <w:rPr>
          <w:rFonts w:hint="cs"/>
          <w:rtl/>
          <w:lang w:eastAsia="he-IL"/>
        </w:rPr>
        <w:t xml:space="preserve"> </w:t>
      </w:r>
      <w:r w:rsidR="00100E28">
        <w:rPr>
          <w:rFonts w:hint="cs"/>
          <w:rtl/>
          <w:lang w:eastAsia="he-IL"/>
        </w:rPr>
        <w:t>באמת</w:t>
      </w:r>
      <w:r w:rsidR="000075C8">
        <w:rPr>
          <w:rFonts w:hint="cs"/>
          <w:rtl/>
          <w:lang w:eastAsia="he-IL"/>
        </w:rPr>
        <w:t xml:space="preserve"> </w:t>
      </w:r>
      <w:r w:rsidR="00100E28">
        <w:rPr>
          <w:rFonts w:hint="cs"/>
          <w:rtl/>
          <w:lang w:eastAsia="he-IL"/>
        </w:rPr>
        <w:t>לב</w:t>
      </w:r>
      <w:r w:rsidR="000075C8">
        <w:rPr>
          <w:rFonts w:hint="cs"/>
          <w:rtl/>
          <w:lang w:eastAsia="he-IL"/>
        </w:rPr>
        <w:t xml:space="preserve"> </w:t>
      </w:r>
      <w:r w:rsidR="00100E28">
        <w:rPr>
          <w:rFonts w:hint="cs"/>
          <w:rtl/>
          <w:lang w:eastAsia="he-IL"/>
        </w:rPr>
        <w:t>ליבה</w:t>
      </w:r>
      <w:r w:rsidR="000075C8">
        <w:rPr>
          <w:rFonts w:hint="cs"/>
          <w:rtl/>
          <w:lang w:eastAsia="he-IL"/>
        </w:rPr>
        <w:t xml:space="preserve"> </w:t>
      </w:r>
      <w:r w:rsidR="00100E28">
        <w:rPr>
          <w:rFonts w:hint="cs"/>
          <w:rtl/>
          <w:lang w:eastAsia="he-IL"/>
        </w:rPr>
        <w:t>של</w:t>
      </w:r>
      <w:r w:rsidR="000075C8">
        <w:rPr>
          <w:rFonts w:hint="cs"/>
          <w:rtl/>
          <w:lang w:eastAsia="he-IL"/>
        </w:rPr>
        <w:t xml:space="preserve"> </w:t>
      </w:r>
      <w:r w:rsidR="00100E28">
        <w:rPr>
          <w:rFonts w:hint="cs"/>
          <w:rtl/>
          <w:lang w:eastAsia="he-IL"/>
        </w:rPr>
        <w:t>השיטה.</w:t>
      </w:r>
      <w:r w:rsidR="000075C8">
        <w:rPr>
          <w:rFonts w:hint="cs"/>
          <w:rtl/>
          <w:lang w:eastAsia="he-IL"/>
        </w:rPr>
        <w:t xml:space="preserve"> </w:t>
      </w:r>
      <w:r w:rsidR="00100E28">
        <w:rPr>
          <w:rFonts w:hint="cs"/>
          <w:rtl/>
          <w:lang w:eastAsia="he-IL"/>
        </w:rPr>
        <w:t>יש</w:t>
      </w:r>
      <w:r w:rsidR="000075C8">
        <w:rPr>
          <w:rFonts w:hint="cs"/>
          <w:rtl/>
          <w:lang w:eastAsia="he-IL"/>
        </w:rPr>
        <w:t xml:space="preserve"> </w:t>
      </w:r>
      <w:r w:rsidR="00100E28">
        <w:rPr>
          <w:rFonts w:hint="cs"/>
          <w:rtl/>
          <w:lang w:eastAsia="he-IL"/>
        </w:rPr>
        <w:t>לו</w:t>
      </w:r>
      <w:r w:rsidR="000075C8">
        <w:rPr>
          <w:rFonts w:hint="cs"/>
          <w:rtl/>
          <w:lang w:eastAsia="he-IL"/>
        </w:rPr>
        <w:t xml:space="preserve"> </w:t>
      </w:r>
      <w:r w:rsidR="00100E28">
        <w:rPr>
          <w:rFonts w:hint="cs"/>
          <w:rtl/>
          <w:lang w:eastAsia="he-IL"/>
        </w:rPr>
        <w:t>השפעות</w:t>
      </w:r>
      <w:r w:rsidR="000075C8">
        <w:rPr>
          <w:rFonts w:hint="cs"/>
          <w:rtl/>
          <w:lang w:eastAsia="he-IL"/>
        </w:rPr>
        <w:t xml:space="preserve"> </w:t>
      </w:r>
      <w:bookmarkStart w:id="637" w:name="_ETM_Q1_2070425"/>
      <w:bookmarkEnd w:id="637"/>
      <w:r w:rsidR="00100E28">
        <w:rPr>
          <w:rFonts w:hint="cs"/>
          <w:rtl/>
          <w:lang w:eastAsia="he-IL"/>
        </w:rPr>
        <w:t>לא</w:t>
      </w:r>
      <w:r w:rsidR="000075C8">
        <w:rPr>
          <w:rFonts w:hint="cs"/>
          <w:rtl/>
          <w:lang w:eastAsia="he-IL"/>
        </w:rPr>
        <w:t xml:space="preserve"> </w:t>
      </w:r>
      <w:r w:rsidR="00100E28">
        <w:rPr>
          <w:rFonts w:hint="cs"/>
          <w:rtl/>
          <w:lang w:eastAsia="he-IL"/>
        </w:rPr>
        <w:t>רק</w:t>
      </w:r>
      <w:r w:rsidR="000075C8">
        <w:rPr>
          <w:rFonts w:hint="cs"/>
          <w:rtl/>
          <w:lang w:eastAsia="he-IL"/>
        </w:rPr>
        <w:t xml:space="preserve"> </w:t>
      </w:r>
      <w:r w:rsidR="00100E28">
        <w:rPr>
          <w:rFonts w:hint="cs"/>
          <w:rtl/>
          <w:lang w:eastAsia="he-IL"/>
        </w:rPr>
        <w:t>על</w:t>
      </w:r>
      <w:r w:rsidR="000075C8">
        <w:rPr>
          <w:rFonts w:hint="cs"/>
          <w:rtl/>
          <w:lang w:eastAsia="he-IL"/>
        </w:rPr>
        <w:t xml:space="preserve"> </w:t>
      </w:r>
      <w:r w:rsidR="00100E28">
        <w:rPr>
          <w:rFonts w:hint="cs"/>
          <w:rtl/>
          <w:lang w:eastAsia="he-IL"/>
        </w:rPr>
        <w:t>מערכת</w:t>
      </w:r>
      <w:r w:rsidR="000075C8">
        <w:rPr>
          <w:rFonts w:hint="cs"/>
          <w:rtl/>
          <w:lang w:eastAsia="he-IL"/>
        </w:rPr>
        <w:t xml:space="preserve"> </w:t>
      </w:r>
      <w:r w:rsidR="00100E28">
        <w:rPr>
          <w:rFonts w:hint="cs"/>
          <w:rtl/>
          <w:lang w:eastAsia="he-IL"/>
        </w:rPr>
        <w:t>המשפט</w:t>
      </w:r>
      <w:r w:rsidR="000075C8">
        <w:rPr>
          <w:rFonts w:hint="cs"/>
          <w:rtl/>
          <w:lang w:eastAsia="he-IL"/>
        </w:rPr>
        <w:t xml:space="preserve"> </w:t>
      </w:r>
      <w:r w:rsidR="00100E28">
        <w:rPr>
          <w:rFonts w:hint="cs"/>
          <w:rtl/>
          <w:lang w:eastAsia="he-IL"/>
        </w:rPr>
        <w:t>עצמה</w:t>
      </w:r>
      <w:r w:rsidR="000075C8">
        <w:rPr>
          <w:rFonts w:hint="cs"/>
          <w:rtl/>
          <w:lang w:eastAsia="he-IL"/>
        </w:rPr>
        <w:t xml:space="preserve"> </w:t>
      </w:r>
      <w:r w:rsidR="00100E28">
        <w:rPr>
          <w:rFonts w:hint="cs"/>
          <w:rtl/>
          <w:lang w:eastAsia="he-IL"/>
        </w:rPr>
        <w:t>אלא</w:t>
      </w:r>
      <w:r w:rsidR="000075C8">
        <w:rPr>
          <w:rFonts w:hint="cs"/>
          <w:rtl/>
          <w:lang w:eastAsia="he-IL"/>
        </w:rPr>
        <w:t xml:space="preserve"> </w:t>
      </w:r>
      <w:r w:rsidR="00100E28">
        <w:rPr>
          <w:rFonts w:hint="cs"/>
          <w:rtl/>
          <w:lang w:eastAsia="he-IL"/>
        </w:rPr>
        <w:t>גם</w:t>
      </w:r>
      <w:r w:rsidR="000075C8">
        <w:rPr>
          <w:rFonts w:hint="cs"/>
          <w:rtl/>
          <w:lang w:eastAsia="he-IL"/>
        </w:rPr>
        <w:t xml:space="preserve"> </w:t>
      </w:r>
      <w:r w:rsidR="00100E28">
        <w:rPr>
          <w:rFonts w:hint="cs"/>
          <w:rtl/>
          <w:lang w:eastAsia="he-IL"/>
        </w:rPr>
        <w:t>על</w:t>
      </w:r>
      <w:r w:rsidR="000075C8">
        <w:rPr>
          <w:rFonts w:hint="cs"/>
          <w:rtl/>
          <w:lang w:eastAsia="he-IL"/>
        </w:rPr>
        <w:t xml:space="preserve"> </w:t>
      </w:r>
      <w:r w:rsidR="00100E28">
        <w:rPr>
          <w:rFonts w:hint="cs"/>
          <w:rtl/>
          <w:lang w:eastAsia="he-IL"/>
        </w:rPr>
        <w:t>האדוות</w:t>
      </w:r>
      <w:bookmarkStart w:id="638" w:name="_ETM_Q1_2076565"/>
      <w:bookmarkEnd w:id="638"/>
      <w:r w:rsidR="000075C8">
        <w:rPr>
          <w:rFonts w:hint="cs"/>
          <w:rtl/>
          <w:lang w:eastAsia="he-IL"/>
        </w:rPr>
        <w:t xml:space="preserve"> </w:t>
      </w:r>
      <w:r w:rsidR="00100E28">
        <w:rPr>
          <w:rFonts w:hint="cs"/>
          <w:rtl/>
          <w:lang w:eastAsia="he-IL"/>
        </w:rPr>
        <w:t>אחר</w:t>
      </w:r>
      <w:r w:rsidR="000075C8">
        <w:rPr>
          <w:rFonts w:hint="cs"/>
          <w:rtl/>
          <w:lang w:eastAsia="he-IL"/>
        </w:rPr>
        <w:t xml:space="preserve"> </w:t>
      </w:r>
      <w:r w:rsidR="00100E28">
        <w:rPr>
          <w:rFonts w:hint="cs"/>
          <w:rtl/>
          <w:lang w:eastAsia="he-IL"/>
        </w:rPr>
        <w:t>כך.</w:t>
      </w:r>
      <w:r w:rsidR="000075C8">
        <w:rPr>
          <w:rFonts w:hint="cs"/>
          <w:rtl/>
          <w:lang w:eastAsia="he-IL"/>
        </w:rPr>
        <w:t xml:space="preserve"> </w:t>
      </w:r>
      <w:r w:rsidR="00100E28">
        <w:rPr>
          <w:rFonts w:hint="cs"/>
          <w:rtl/>
          <w:lang w:eastAsia="he-IL"/>
        </w:rPr>
        <w:t>אני</w:t>
      </w:r>
      <w:r w:rsidR="000075C8">
        <w:rPr>
          <w:rFonts w:hint="cs"/>
          <w:rtl/>
          <w:lang w:eastAsia="he-IL"/>
        </w:rPr>
        <w:t xml:space="preserve"> </w:t>
      </w:r>
      <w:r w:rsidR="00100E28">
        <w:rPr>
          <w:rFonts w:hint="cs"/>
          <w:rtl/>
          <w:lang w:eastAsia="he-IL"/>
        </w:rPr>
        <w:t>באמת</w:t>
      </w:r>
      <w:r w:rsidR="000075C8">
        <w:rPr>
          <w:rFonts w:hint="cs"/>
          <w:rtl/>
          <w:lang w:eastAsia="he-IL"/>
        </w:rPr>
        <w:t xml:space="preserve"> </w:t>
      </w:r>
      <w:r w:rsidR="00100E28">
        <w:rPr>
          <w:rFonts w:hint="cs"/>
          <w:rtl/>
          <w:lang w:eastAsia="he-IL"/>
        </w:rPr>
        <w:t>חושבת</w:t>
      </w:r>
      <w:r w:rsidR="000075C8">
        <w:rPr>
          <w:rFonts w:hint="cs"/>
          <w:rtl/>
          <w:lang w:eastAsia="he-IL"/>
        </w:rPr>
        <w:t xml:space="preserve"> </w:t>
      </w:r>
      <w:r w:rsidR="00100E28">
        <w:rPr>
          <w:rFonts w:hint="cs"/>
          <w:rtl/>
          <w:lang w:eastAsia="he-IL"/>
        </w:rPr>
        <w:t>שבסוף</w:t>
      </w:r>
      <w:r w:rsidR="000075C8">
        <w:rPr>
          <w:rFonts w:hint="cs"/>
          <w:rtl/>
          <w:lang w:eastAsia="he-IL"/>
        </w:rPr>
        <w:t xml:space="preserve"> </w:t>
      </w:r>
      <w:r w:rsidR="00100E28">
        <w:rPr>
          <w:rFonts w:hint="cs"/>
          <w:rtl/>
          <w:lang w:eastAsia="he-IL"/>
        </w:rPr>
        <w:t>מה</w:t>
      </w:r>
      <w:r w:rsidR="000075C8">
        <w:rPr>
          <w:rFonts w:hint="cs"/>
          <w:rtl/>
          <w:lang w:eastAsia="he-IL"/>
        </w:rPr>
        <w:t xml:space="preserve"> </w:t>
      </w:r>
      <w:r w:rsidR="00100E28">
        <w:rPr>
          <w:rFonts w:hint="cs"/>
          <w:rtl/>
          <w:lang w:eastAsia="he-IL"/>
        </w:rPr>
        <w:t>שצריך</w:t>
      </w:r>
      <w:r w:rsidR="000075C8">
        <w:rPr>
          <w:rFonts w:hint="cs"/>
          <w:rtl/>
          <w:lang w:eastAsia="he-IL"/>
        </w:rPr>
        <w:t xml:space="preserve"> </w:t>
      </w:r>
      <w:r w:rsidR="00100E28">
        <w:rPr>
          <w:rFonts w:hint="cs"/>
          <w:rtl/>
          <w:lang w:eastAsia="he-IL"/>
        </w:rPr>
        <w:t>להנחות</w:t>
      </w:r>
      <w:r w:rsidR="000075C8">
        <w:rPr>
          <w:rFonts w:hint="cs"/>
          <w:rtl/>
          <w:lang w:eastAsia="he-IL"/>
        </w:rPr>
        <w:t xml:space="preserve"> </w:t>
      </w:r>
      <w:r w:rsidR="00100E28">
        <w:rPr>
          <w:rFonts w:hint="cs"/>
          <w:rtl/>
          <w:lang w:eastAsia="he-IL"/>
        </w:rPr>
        <w:t>אתכם,</w:t>
      </w:r>
      <w:r w:rsidR="000075C8">
        <w:rPr>
          <w:rFonts w:hint="cs"/>
          <w:rtl/>
          <w:lang w:eastAsia="he-IL"/>
        </w:rPr>
        <w:t xml:space="preserve"> </w:t>
      </w:r>
      <w:r w:rsidR="00100E28">
        <w:rPr>
          <w:rFonts w:hint="cs"/>
          <w:rtl/>
          <w:lang w:eastAsia="he-IL"/>
        </w:rPr>
        <w:t>אני</w:t>
      </w:r>
      <w:r w:rsidR="000075C8">
        <w:rPr>
          <w:rFonts w:hint="cs"/>
          <w:rtl/>
          <w:lang w:eastAsia="he-IL"/>
        </w:rPr>
        <w:t xml:space="preserve"> </w:t>
      </w:r>
      <w:r w:rsidR="00100E28">
        <w:rPr>
          <w:rFonts w:hint="cs"/>
          <w:rtl/>
          <w:lang w:eastAsia="he-IL"/>
        </w:rPr>
        <w:t>מבינה,</w:t>
      </w:r>
      <w:r w:rsidR="000075C8">
        <w:rPr>
          <w:rFonts w:hint="cs"/>
          <w:rtl/>
          <w:lang w:eastAsia="he-IL"/>
        </w:rPr>
        <w:t xml:space="preserve"> </w:t>
      </w:r>
      <w:r w:rsidR="00100E28">
        <w:rPr>
          <w:rFonts w:hint="cs"/>
          <w:rtl/>
          <w:lang w:eastAsia="he-IL"/>
        </w:rPr>
        <w:t>זה</w:t>
      </w:r>
      <w:r w:rsidR="000075C8">
        <w:rPr>
          <w:rFonts w:hint="cs"/>
          <w:rtl/>
          <w:lang w:eastAsia="he-IL"/>
        </w:rPr>
        <w:t xml:space="preserve"> </w:t>
      </w:r>
      <w:r w:rsidR="00100E28">
        <w:rPr>
          <w:rFonts w:hint="cs"/>
          <w:rtl/>
          <w:lang w:eastAsia="he-IL"/>
        </w:rPr>
        <w:t>לא</w:t>
      </w:r>
      <w:r w:rsidR="000075C8">
        <w:rPr>
          <w:rFonts w:hint="cs"/>
          <w:rtl/>
          <w:lang w:eastAsia="he-IL"/>
        </w:rPr>
        <w:t xml:space="preserve"> </w:t>
      </w:r>
      <w:r w:rsidR="00100E28">
        <w:rPr>
          <w:rFonts w:hint="cs"/>
          <w:rtl/>
          <w:lang w:eastAsia="he-IL"/>
        </w:rPr>
        <w:t>האירוע</w:t>
      </w:r>
      <w:r w:rsidR="000075C8">
        <w:rPr>
          <w:rFonts w:hint="cs"/>
          <w:rtl/>
          <w:lang w:eastAsia="he-IL"/>
        </w:rPr>
        <w:t xml:space="preserve"> </w:t>
      </w:r>
      <w:r w:rsidR="00100E28">
        <w:rPr>
          <w:rFonts w:hint="cs"/>
          <w:rtl/>
          <w:lang w:eastAsia="he-IL"/>
        </w:rPr>
        <w:t>הפוליטי,</w:t>
      </w:r>
      <w:r w:rsidR="000075C8">
        <w:rPr>
          <w:rFonts w:hint="cs"/>
          <w:rtl/>
          <w:lang w:eastAsia="he-IL"/>
        </w:rPr>
        <w:t xml:space="preserve"> </w:t>
      </w:r>
      <w:r w:rsidR="00100E28">
        <w:rPr>
          <w:rFonts w:hint="cs"/>
          <w:rtl/>
          <w:lang w:eastAsia="he-IL"/>
        </w:rPr>
        <w:t>זה</w:t>
      </w:r>
      <w:r w:rsidR="000075C8">
        <w:rPr>
          <w:rFonts w:hint="cs"/>
          <w:rtl/>
          <w:lang w:eastAsia="he-IL"/>
        </w:rPr>
        <w:t xml:space="preserve"> </w:t>
      </w:r>
      <w:r w:rsidR="00100E28">
        <w:rPr>
          <w:rFonts w:hint="cs"/>
          <w:rtl/>
          <w:lang w:eastAsia="he-IL"/>
        </w:rPr>
        <w:t>לא</w:t>
      </w:r>
      <w:r w:rsidR="000075C8">
        <w:rPr>
          <w:rFonts w:hint="cs"/>
          <w:rtl/>
          <w:lang w:eastAsia="he-IL"/>
        </w:rPr>
        <w:t xml:space="preserve"> </w:t>
      </w:r>
      <w:r w:rsidR="00100E28">
        <w:rPr>
          <w:rFonts w:hint="cs"/>
          <w:rtl/>
          <w:lang w:eastAsia="he-IL"/>
        </w:rPr>
        <w:t>האירוע</w:t>
      </w:r>
      <w:r w:rsidR="000075C8">
        <w:rPr>
          <w:rFonts w:hint="cs"/>
          <w:rtl/>
          <w:lang w:eastAsia="he-IL"/>
        </w:rPr>
        <w:t xml:space="preserve"> </w:t>
      </w:r>
      <w:r w:rsidR="00100E28">
        <w:rPr>
          <w:rFonts w:hint="cs"/>
          <w:rtl/>
          <w:lang w:eastAsia="he-IL"/>
        </w:rPr>
        <w:t>של</w:t>
      </w:r>
      <w:r w:rsidR="000075C8">
        <w:rPr>
          <w:rFonts w:hint="cs"/>
          <w:rtl/>
          <w:lang w:eastAsia="he-IL"/>
        </w:rPr>
        <w:t xml:space="preserve"> </w:t>
      </w:r>
      <w:r w:rsidR="00100E28">
        <w:rPr>
          <w:rFonts w:hint="cs"/>
          <w:rtl/>
          <w:lang w:eastAsia="he-IL"/>
        </w:rPr>
        <w:t>מה</w:t>
      </w:r>
      <w:r w:rsidR="000075C8">
        <w:rPr>
          <w:rFonts w:hint="cs"/>
          <w:rtl/>
          <w:lang w:eastAsia="he-IL"/>
        </w:rPr>
        <w:t xml:space="preserve"> </w:t>
      </w:r>
      <w:r w:rsidR="00100E28">
        <w:rPr>
          <w:rFonts w:hint="cs"/>
          <w:rtl/>
          <w:lang w:eastAsia="he-IL"/>
        </w:rPr>
        <w:t>סדר</w:t>
      </w:r>
      <w:r w:rsidR="000075C8">
        <w:rPr>
          <w:rFonts w:hint="cs"/>
          <w:rtl/>
          <w:lang w:eastAsia="he-IL"/>
        </w:rPr>
        <w:t xml:space="preserve"> </w:t>
      </w:r>
      <w:r w:rsidR="00100E28">
        <w:rPr>
          <w:rFonts w:hint="cs"/>
          <w:rtl/>
          <w:lang w:eastAsia="he-IL"/>
        </w:rPr>
        <w:t>היום</w:t>
      </w:r>
      <w:r w:rsidR="000075C8">
        <w:rPr>
          <w:rFonts w:hint="cs"/>
          <w:rtl/>
          <w:lang w:eastAsia="he-IL"/>
        </w:rPr>
        <w:t xml:space="preserve"> </w:t>
      </w:r>
      <w:r w:rsidR="00100E28">
        <w:rPr>
          <w:rFonts w:hint="cs"/>
          <w:rtl/>
          <w:lang w:eastAsia="he-IL"/>
        </w:rPr>
        <w:t>של</w:t>
      </w:r>
      <w:r w:rsidR="000075C8">
        <w:rPr>
          <w:rFonts w:hint="cs"/>
          <w:rtl/>
          <w:lang w:eastAsia="he-IL"/>
        </w:rPr>
        <w:t xml:space="preserve"> </w:t>
      </w:r>
      <w:r w:rsidR="00100E28">
        <w:rPr>
          <w:rFonts w:hint="cs"/>
          <w:rtl/>
          <w:lang w:eastAsia="he-IL"/>
        </w:rPr>
        <w:t>הקואליציה</w:t>
      </w:r>
      <w:r w:rsidR="000075C8">
        <w:rPr>
          <w:rFonts w:hint="cs"/>
          <w:rtl/>
          <w:lang w:eastAsia="he-IL"/>
        </w:rPr>
        <w:t xml:space="preserve"> </w:t>
      </w:r>
      <w:r w:rsidR="00100E28">
        <w:rPr>
          <w:rFonts w:hint="cs"/>
          <w:rtl/>
          <w:lang w:eastAsia="he-IL"/>
        </w:rPr>
        <w:t>אלא</w:t>
      </w:r>
      <w:r w:rsidR="000075C8">
        <w:rPr>
          <w:rFonts w:hint="cs"/>
          <w:rtl/>
          <w:lang w:eastAsia="he-IL"/>
        </w:rPr>
        <w:t xml:space="preserve"> </w:t>
      </w:r>
      <w:r w:rsidR="00100E28">
        <w:rPr>
          <w:rFonts w:hint="cs"/>
          <w:rtl/>
          <w:lang w:eastAsia="he-IL"/>
        </w:rPr>
        <w:t>מה</w:t>
      </w:r>
      <w:r w:rsidR="000075C8">
        <w:rPr>
          <w:rFonts w:hint="cs"/>
          <w:rtl/>
          <w:lang w:eastAsia="he-IL"/>
        </w:rPr>
        <w:t xml:space="preserve"> </w:t>
      </w:r>
      <w:bookmarkStart w:id="639" w:name="_ETM_Q1_2087737"/>
      <w:bookmarkEnd w:id="639"/>
      <w:r w:rsidR="00100E28">
        <w:rPr>
          <w:rFonts w:hint="cs"/>
          <w:rtl/>
          <w:lang w:eastAsia="he-IL"/>
        </w:rPr>
        <w:t>שצריך</w:t>
      </w:r>
      <w:r w:rsidR="000075C8">
        <w:rPr>
          <w:rFonts w:hint="cs"/>
          <w:rtl/>
          <w:lang w:eastAsia="he-IL"/>
        </w:rPr>
        <w:t xml:space="preserve"> </w:t>
      </w:r>
      <w:r w:rsidR="00100E28">
        <w:rPr>
          <w:rFonts w:hint="cs"/>
          <w:rtl/>
          <w:lang w:eastAsia="he-IL"/>
        </w:rPr>
        <w:t>להנחות</w:t>
      </w:r>
      <w:r w:rsidR="000075C8">
        <w:rPr>
          <w:rFonts w:hint="cs"/>
          <w:rtl/>
          <w:lang w:eastAsia="he-IL"/>
        </w:rPr>
        <w:t xml:space="preserve"> </w:t>
      </w:r>
      <w:r w:rsidR="00100E28">
        <w:rPr>
          <w:rFonts w:hint="cs"/>
          <w:rtl/>
          <w:lang w:eastAsia="he-IL"/>
        </w:rPr>
        <w:t>אתכם</w:t>
      </w:r>
      <w:r w:rsidR="000075C8">
        <w:rPr>
          <w:rFonts w:hint="cs"/>
          <w:rtl/>
          <w:lang w:eastAsia="he-IL"/>
        </w:rPr>
        <w:t xml:space="preserve"> </w:t>
      </w:r>
      <w:r w:rsidR="00100E28">
        <w:rPr>
          <w:rFonts w:hint="cs"/>
          <w:rtl/>
          <w:lang w:eastAsia="he-IL"/>
        </w:rPr>
        <w:t>זה</w:t>
      </w:r>
      <w:r w:rsidR="000075C8">
        <w:rPr>
          <w:rFonts w:hint="cs"/>
          <w:rtl/>
          <w:lang w:eastAsia="he-IL"/>
        </w:rPr>
        <w:t xml:space="preserve"> </w:t>
      </w:r>
      <w:r w:rsidR="00100E28">
        <w:rPr>
          <w:rFonts w:hint="cs"/>
          <w:rtl/>
          <w:lang w:eastAsia="he-IL"/>
        </w:rPr>
        <w:t>האם</w:t>
      </w:r>
      <w:r w:rsidR="000075C8">
        <w:rPr>
          <w:rFonts w:hint="cs"/>
          <w:rtl/>
          <w:lang w:eastAsia="he-IL"/>
        </w:rPr>
        <w:t xml:space="preserve"> </w:t>
      </w:r>
      <w:r w:rsidR="00100E28">
        <w:rPr>
          <w:rFonts w:hint="cs"/>
          <w:rtl/>
          <w:lang w:eastAsia="he-IL"/>
        </w:rPr>
        <w:t>אתם</w:t>
      </w:r>
      <w:r w:rsidR="000075C8">
        <w:rPr>
          <w:rFonts w:hint="cs"/>
          <w:rtl/>
          <w:lang w:eastAsia="he-IL"/>
        </w:rPr>
        <w:t xml:space="preserve"> </w:t>
      </w:r>
      <w:r w:rsidR="00100E28">
        <w:rPr>
          <w:rFonts w:hint="cs"/>
          <w:rtl/>
          <w:lang w:eastAsia="he-IL"/>
        </w:rPr>
        <w:t>חושבים</w:t>
      </w:r>
      <w:r w:rsidR="000075C8">
        <w:rPr>
          <w:rFonts w:hint="cs"/>
          <w:rtl/>
          <w:lang w:eastAsia="he-IL"/>
        </w:rPr>
        <w:t xml:space="preserve"> </w:t>
      </w:r>
      <w:r w:rsidR="00100E28">
        <w:rPr>
          <w:rFonts w:hint="cs"/>
          <w:rtl/>
          <w:lang w:eastAsia="he-IL"/>
        </w:rPr>
        <w:t>שיש</w:t>
      </w:r>
      <w:bookmarkStart w:id="640" w:name="_ETM_Q1_2093251"/>
      <w:bookmarkEnd w:id="640"/>
      <w:r w:rsidR="000075C8">
        <w:rPr>
          <w:rFonts w:hint="cs"/>
          <w:rtl/>
          <w:lang w:eastAsia="he-IL"/>
        </w:rPr>
        <w:t xml:space="preserve"> </w:t>
      </w:r>
      <w:r w:rsidR="00100E28">
        <w:rPr>
          <w:rFonts w:hint="cs"/>
          <w:rtl/>
          <w:lang w:eastAsia="he-IL"/>
        </w:rPr>
        <w:t>כאן</w:t>
      </w:r>
      <w:r w:rsidR="000075C8">
        <w:rPr>
          <w:rFonts w:hint="cs"/>
          <w:rtl/>
          <w:lang w:eastAsia="he-IL"/>
        </w:rPr>
        <w:t xml:space="preserve"> </w:t>
      </w:r>
      <w:r w:rsidR="00100E28">
        <w:rPr>
          <w:rFonts w:hint="cs"/>
          <w:rtl/>
          <w:lang w:eastAsia="he-IL"/>
        </w:rPr>
        <w:t>מספיק</w:t>
      </w:r>
      <w:r w:rsidR="000075C8">
        <w:rPr>
          <w:rFonts w:hint="cs"/>
          <w:rtl/>
          <w:lang w:eastAsia="he-IL"/>
        </w:rPr>
        <w:t xml:space="preserve"> </w:t>
      </w:r>
      <w:r w:rsidR="00100E28">
        <w:rPr>
          <w:rFonts w:hint="cs"/>
          <w:rtl/>
          <w:lang w:eastAsia="he-IL"/>
        </w:rPr>
        <w:t>זמן</w:t>
      </w:r>
      <w:r w:rsidR="000075C8">
        <w:rPr>
          <w:rFonts w:hint="cs"/>
          <w:rtl/>
          <w:lang w:eastAsia="he-IL"/>
        </w:rPr>
        <w:t xml:space="preserve"> </w:t>
      </w:r>
      <w:r w:rsidR="00100E28">
        <w:rPr>
          <w:rFonts w:hint="cs"/>
          <w:rtl/>
          <w:lang w:eastAsia="he-IL"/>
        </w:rPr>
        <w:t>ויש</w:t>
      </w:r>
      <w:r w:rsidR="000075C8">
        <w:rPr>
          <w:rFonts w:hint="cs"/>
          <w:rtl/>
          <w:lang w:eastAsia="he-IL"/>
        </w:rPr>
        <w:t xml:space="preserve"> </w:t>
      </w:r>
      <w:r w:rsidR="00100E28">
        <w:rPr>
          <w:rFonts w:hint="cs"/>
          <w:rtl/>
          <w:lang w:eastAsia="he-IL"/>
        </w:rPr>
        <w:t>כאן</w:t>
      </w:r>
      <w:r w:rsidR="000075C8">
        <w:rPr>
          <w:rFonts w:hint="cs"/>
          <w:rtl/>
          <w:lang w:eastAsia="he-IL"/>
        </w:rPr>
        <w:t xml:space="preserve"> </w:t>
      </w:r>
      <w:r w:rsidR="00100E28">
        <w:rPr>
          <w:rFonts w:hint="cs"/>
          <w:rtl/>
          <w:lang w:eastAsia="he-IL"/>
        </w:rPr>
        <w:t>דרך</w:t>
      </w:r>
      <w:r w:rsidR="000075C8">
        <w:rPr>
          <w:rFonts w:hint="cs"/>
          <w:rtl/>
          <w:lang w:eastAsia="he-IL"/>
        </w:rPr>
        <w:t xml:space="preserve"> </w:t>
      </w:r>
      <w:r w:rsidR="00100E28">
        <w:rPr>
          <w:rFonts w:hint="cs"/>
          <w:rtl/>
          <w:lang w:eastAsia="he-IL"/>
        </w:rPr>
        <w:t>נאותה</w:t>
      </w:r>
      <w:r w:rsidR="000075C8">
        <w:rPr>
          <w:rFonts w:hint="cs"/>
          <w:rtl/>
          <w:lang w:eastAsia="he-IL"/>
        </w:rPr>
        <w:t xml:space="preserve"> </w:t>
      </w:r>
      <w:r w:rsidR="00100E28">
        <w:rPr>
          <w:rFonts w:hint="cs"/>
          <w:rtl/>
          <w:lang w:eastAsia="he-IL"/>
        </w:rPr>
        <w:t>בשינוי</w:t>
      </w:r>
      <w:r w:rsidR="000075C8">
        <w:rPr>
          <w:rFonts w:hint="cs"/>
          <w:rtl/>
          <w:lang w:eastAsia="he-IL"/>
        </w:rPr>
        <w:t xml:space="preserve"> </w:t>
      </w:r>
      <w:r w:rsidR="00100E28">
        <w:rPr>
          <w:rFonts w:hint="cs"/>
          <w:rtl/>
          <w:lang w:eastAsia="he-IL"/>
        </w:rPr>
        <w:t>כל</w:t>
      </w:r>
      <w:r w:rsidR="000075C8">
        <w:rPr>
          <w:rFonts w:hint="cs"/>
          <w:rtl/>
          <w:lang w:eastAsia="he-IL"/>
        </w:rPr>
        <w:t xml:space="preserve"> </w:t>
      </w:r>
      <w:r w:rsidR="00100E28">
        <w:rPr>
          <w:rFonts w:hint="cs"/>
          <w:rtl/>
          <w:lang w:eastAsia="he-IL"/>
        </w:rPr>
        <w:t>כך</w:t>
      </w:r>
      <w:r w:rsidR="000075C8">
        <w:rPr>
          <w:rFonts w:hint="cs"/>
          <w:rtl/>
          <w:lang w:eastAsia="he-IL"/>
        </w:rPr>
        <w:t xml:space="preserve"> </w:t>
      </w:r>
      <w:bookmarkStart w:id="641" w:name="_ETM_Q1_2098087"/>
      <w:bookmarkEnd w:id="641"/>
      <w:r w:rsidR="00100E28">
        <w:rPr>
          <w:rFonts w:hint="cs"/>
          <w:rtl/>
          <w:lang w:eastAsia="he-IL"/>
        </w:rPr>
        <w:t>קרדינלי</w:t>
      </w:r>
      <w:r w:rsidR="000075C8">
        <w:rPr>
          <w:rFonts w:hint="cs"/>
          <w:rtl/>
          <w:lang w:eastAsia="he-IL"/>
        </w:rPr>
        <w:t xml:space="preserve"> </w:t>
      </w:r>
      <w:r w:rsidR="00100E28">
        <w:rPr>
          <w:rFonts w:hint="cs"/>
          <w:rtl/>
          <w:lang w:eastAsia="he-IL"/>
        </w:rPr>
        <w:t>כשאנחנו</w:t>
      </w:r>
      <w:r w:rsidR="000075C8">
        <w:rPr>
          <w:rFonts w:hint="cs"/>
          <w:rtl/>
          <w:lang w:eastAsia="he-IL"/>
        </w:rPr>
        <w:t xml:space="preserve"> </w:t>
      </w:r>
      <w:r w:rsidR="00100E28">
        <w:rPr>
          <w:rFonts w:hint="cs"/>
          <w:rtl/>
          <w:lang w:eastAsia="he-IL"/>
        </w:rPr>
        <w:t>פועלים</w:t>
      </w:r>
      <w:r w:rsidR="000075C8">
        <w:rPr>
          <w:rFonts w:hint="cs"/>
          <w:rtl/>
          <w:lang w:eastAsia="he-IL"/>
        </w:rPr>
        <w:t xml:space="preserve"> </w:t>
      </w:r>
      <w:r w:rsidR="00100E28">
        <w:rPr>
          <w:rFonts w:hint="cs"/>
          <w:rtl/>
          <w:lang w:eastAsia="he-IL"/>
        </w:rPr>
        <w:t>בצורה</w:t>
      </w:r>
      <w:r w:rsidR="000075C8">
        <w:rPr>
          <w:rFonts w:hint="cs"/>
          <w:rtl/>
          <w:lang w:eastAsia="he-IL"/>
        </w:rPr>
        <w:t xml:space="preserve"> </w:t>
      </w:r>
      <w:r w:rsidR="00100E28">
        <w:rPr>
          <w:rFonts w:hint="cs"/>
          <w:rtl/>
          <w:lang w:eastAsia="he-IL"/>
        </w:rPr>
        <w:t>הזאת.</w:t>
      </w:r>
      <w:r w:rsidR="000075C8">
        <w:rPr>
          <w:rFonts w:hint="cs"/>
          <w:rtl/>
          <w:lang w:eastAsia="he-IL"/>
        </w:rPr>
        <w:t xml:space="preserve"> </w:t>
      </w:r>
      <w:r w:rsidR="00100E28">
        <w:rPr>
          <w:rFonts w:hint="cs"/>
          <w:rtl/>
          <w:lang w:eastAsia="he-IL"/>
        </w:rPr>
        <w:t>אני</w:t>
      </w:r>
      <w:r w:rsidR="000075C8">
        <w:rPr>
          <w:rFonts w:hint="cs"/>
          <w:rtl/>
          <w:lang w:eastAsia="he-IL"/>
        </w:rPr>
        <w:t xml:space="preserve"> </w:t>
      </w:r>
      <w:r w:rsidR="00100E28">
        <w:rPr>
          <w:rFonts w:hint="cs"/>
          <w:rtl/>
          <w:lang w:eastAsia="he-IL"/>
        </w:rPr>
        <w:t>אומרת</w:t>
      </w:r>
      <w:r w:rsidR="000075C8">
        <w:rPr>
          <w:rFonts w:hint="cs"/>
          <w:rtl/>
          <w:lang w:eastAsia="he-IL"/>
        </w:rPr>
        <w:t xml:space="preserve"> </w:t>
      </w:r>
      <w:r w:rsidR="00100E28">
        <w:rPr>
          <w:rFonts w:hint="cs"/>
          <w:rtl/>
          <w:lang w:eastAsia="he-IL"/>
        </w:rPr>
        <w:t>שמכיוון</w:t>
      </w:r>
      <w:r w:rsidR="000075C8">
        <w:rPr>
          <w:rFonts w:hint="cs"/>
          <w:rtl/>
          <w:lang w:eastAsia="he-IL"/>
        </w:rPr>
        <w:t xml:space="preserve"> </w:t>
      </w:r>
      <w:r w:rsidR="00100E28">
        <w:rPr>
          <w:rFonts w:hint="cs"/>
          <w:rtl/>
          <w:lang w:eastAsia="he-IL"/>
        </w:rPr>
        <w:t>שזה</w:t>
      </w:r>
      <w:r w:rsidR="000075C8">
        <w:rPr>
          <w:rFonts w:hint="cs"/>
          <w:rtl/>
          <w:lang w:eastAsia="he-IL"/>
        </w:rPr>
        <w:t xml:space="preserve"> </w:t>
      </w:r>
      <w:r w:rsidR="00100E28">
        <w:rPr>
          <w:rFonts w:hint="cs"/>
          <w:rtl/>
          <w:lang w:eastAsia="he-IL"/>
        </w:rPr>
        <w:t>באמת</w:t>
      </w:r>
      <w:r w:rsidR="000075C8">
        <w:rPr>
          <w:rFonts w:hint="cs"/>
          <w:rtl/>
          <w:lang w:eastAsia="he-IL"/>
        </w:rPr>
        <w:t xml:space="preserve"> </w:t>
      </w:r>
      <w:r w:rsidR="00100E28">
        <w:rPr>
          <w:rFonts w:hint="cs"/>
          <w:rtl/>
          <w:lang w:eastAsia="he-IL"/>
        </w:rPr>
        <w:t>לב</w:t>
      </w:r>
      <w:r w:rsidR="000075C8">
        <w:rPr>
          <w:rFonts w:hint="cs"/>
          <w:rtl/>
          <w:lang w:eastAsia="he-IL"/>
        </w:rPr>
        <w:t xml:space="preserve"> </w:t>
      </w:r>
      <w:r w:rsidR="00100E28">
        <w:rPr>
          <w:rFonts w:hint="cs"/>
          <w:rtl/>
          <w:lang w:eastAsia="he-IL"/>
        </w:rPr>
        <w:t>ליבו</w:t>
      </w:r>
      <w:r w:rsidR="000075C8">
        <w:rPr>
          <w:rFonts w:hint="cs"/>
          <w:rtl/>
          <w:lang w:eastAsia="he-IL"/>
        </w:rPr>
        <w:t xml:space="preserve"> </w:t>
      </w:r>
      <w:r w:rsidR="00100E28">
        <w:rPr>
          <w:rFonts w:hint="cs"/>
          <w:rtl/>
          <w:lang w:eastAsia="he-IL"/>
        </w:rPr>
        <w:t>של</w:t>
      </w:r>
      <w:r w:rsidR="000075C8">
        <w:rPr>
          <w:rFonts w:hint="cs"/>
          <w:rtl/>
          <w:lang w:eastAsia="he-IL"/>
        </w:rPr>
        <w:t xml:space="preserve"> </w:t>
      </w:r>
      <w:r w:rsidR="00100E28">
        <w:rPr>
          <w:rFonts w:hint="cs"/>
          <w:rtl/>
          <w:lang w:eastAsia="he-IL"/>
        </w:rPr>
        <w:t>האירוע</w:t>
      </w:r>
      <w:r w:rsidR="000075C8">
        <w:rPr>
          <w:rFonts w:hint="cs"/>
          <w:rtl/>
          <w:lang w:eastAsia="he-IL"/>
        </w:rPr>
        <w:t xml:space="preserve"> </w:t>
      </w:r>
      <w:r w:rsidR="00100E28">
        <w:rPr>
          <w:rFonts w:hint="cs"/>
          <w:rtl/>
          <w:lang w:eastAsia="he-IL"/>
        </w:rPr>
        <w:t>המשפטי,</w:t>
      </w:r>
      <w:r w:rsidR="000075C8">
        <w:rPr>
          <w:rFonts w:hint="cs"/>
          <w:rtl/>
          <w:lang w:eastAsia="he-IL"/>
        </w:rPr>
        <w:t xml:space="preserve"> </w:t>
      </w:r>
      <w:r w:rsidR="00100E28">
        <w:rPr>
          <w:rFonts w:hint="cs"/>
          <w:rtl/>
          <w:lang w:eastAsia="he-IL"/>
        </w:rPr>
        <w:t>יש</w:t>
      </w:r>
      <w:r w:rsidR="000075C8">
        <w:rPr>
          <w:rFonts w:hint="cs"/>
          <w:rtl/>
          <w:lang w:eastAsia="he-IL"/>
        </w:rPr>
        <w:t xml:space="preserve"> </w:t>
      </w:r>
      <w:bookmarkStart w:id="642" w:name="_ETM_Q1_2110465"/>
      <w:bookmarkEnd w:id="642"/>
      <w:r w:rsidR="00100E28">
        <w:rPr>
          <w:rFonts w:hint="cs"/>
          <w:rtl/>
          <w:lang w:eastAsia="he-IL"/>
        </w:rPr>
        <w:t>פה</w:t>
      </w:r>
      <w:r w:rsidR="000075C8">
        <w:rPr>
          <w:rFonts w:hint="cs"/>
          <w:rtl/>
          <w:lang w:eastAsia="he-IL"/>
        </w:rPr>
        <w:t xml:space="preserve"> </w:t>
      </w:r>
      <w:r w:rsidR="00100E28">
        <w:rPr>
          <w:rFonts w:hint="cs"/>
          <w:rtl/>
          <w:lang w:eastAsia="he-IL"/>
        </w:rPr>
        <w:t>טעם</w:t>
      </w:r>
      <w:r w:rsidR="000075C8">
        <w:rPr>
          <w:rFonts w:hint="cs"/>
          <w:rtl/>
          <w:lang w:eastAsia="he-IL"/>
        </w:rPr>
        <w:t xml:space="preserve"> </w:t>
      </w:r>
      <w:r w:rsidR="00100E28">
        <w:rPr>
          <w:rFonts w:hint="cs"/>
          <w:rtl/>
          <w:lang w:eastAsia="he-IL"/>
        </w:rPr>
        <w:t>לפגם</w:t>
      </w:r>
      <w:r w:rsidR="000075C8">
        <w:rPr>
          <w:rFonts w:hint="cs"/>
          <w:rtl/>
          <w:lang w:eastAsia="he-IL"/>
        </w:rPr>
        <w:t xml:space="preserve"> </w:t>
      </w:r>
      <w:r w:rsidR="00100E28">
        <w:rPr>
          <w:rFonts w:hint="cs"/>
          <w:rtl/>
          <w:lang w:eastAsia="he-IL"/>
        </w:rPr>
        <w:t>אם</w:t>
      </w:r>
      <w:r w:rsidR="000075C8">
        <w:rPr>
          <w:rFonts w:hint="cs"/>
          <w:rtl/>
          <w:lang w:eastAsia="he-IL"/>
        </w:rPr>
        <w:t xml:space="preserve"> </w:t>
      </w:r>
      <w:r w:rsidR="00100E28">
        <w:rPr>
          <w:rFonts w:hint="cs"/>
          <w:rtl/>
          <w:lang w:eastAsia="he-IL"/>
        </w:rPr>
        <w:t>לא</w:t>
      </w:r>
      <w:r w:rsidR="000075C8">
        <w:rPr>
          <w:rFonts w:hint="cs"/>
          <w:rtl/>
          <w:lang w:eastAsia="he-IL"/>
        </w:rPr>
        <w:t xml:space="preserve"> </w:t>
      </w:r>
      <w:r w:rsidR="00100E28">
        <w:rPr>
          <w:rFonts w:hint="cs"/>
          <w:rtl/>
          <w:lang w:eastAsia="he-IL"/>
        </w:rPr>
        <w:t>ייתנו</w:t>
      </w:r>
      <w:r w:rsidR="000075C8">
        <w:rPr>
          <w:rFonts w:hint="cs"/>
          <w:rtl/>
          <w:lang w:eastAsia="he-IL"/>
        </w:rPr>
        <w:t xml:space="preserve"> </w:t>
      </w:r>
      <w:r w:rsidR="00100E28">
        <w:rPr>
          <w:rFonts w:hint="cs"/>
          <w:rtl/>
          <w:lang w:eastAsia="he-IL"/>
        </w:rPr>
        <w:t>לנו</w:t>
      </w:r>
      <w:r w:rsidR="000075C8">
        <w:rPr>
          <w:rFonts w:hint="cs"/>
          <w:rtl/>
          <w:lang w:eastAsia="he-IL"/>
        </w:rPr>
        <w:t xml:space="preserve"> </w:t>
      </w:r>
      <w:r w:rsidR="00100E28">
        <w:rPr>
          <w:rFonts w:hint="cs"/>
          <w:rtl/>
          <w:lang w:eastAsia="he-IL"/>
        </w:rPr>
        <w:t>את</w:t>
      </w:r>
      <w:r w:rsidR="000075C8">
        <w:rPr>
          <w:rFonts w:hint="cs"/>
          <w:rtl/>
          <w:lang w:eastAsia="he-IL"/>
        </w:rPr>
        <w:t xml:space="preserve"> </w:t>
      </w:r>
      <w:r w:rsidR="00100E28">
        <w:rPr>
          <w:rFonts w:hint="cs"/>
          <w:rtl/>
          <w:lang w:eastAsia="he-IL"/>
        </w:rPr>
        <w:t>ההליך</w:t>
      </w:r>
      <w:r w:rsidR="000075C8">
        <w:rPr>
          <w:rFonts w:hint="cs"/>
          <w:rtl/>
          <w:lang w:eastAsia="he-IL"/>
        </w:rPr>
        <w:t xml:space="preserve"> </w:t>
      </w:r>
      <w:r w:rsidR="00100E28">
        <w:rPr>
          <w:rFonts w:hint="cs"/>
          <w:rtl/>
          <w:lang w:eastAsia="he-IL"/>
        </w:rPr>
        <w:t>בצורה</w:t>
      </w:r>
      <w:r w:rsidR="000075C8">
        <w:rPr>
          <w:rFonts w:hint="cs"/>
          <w:rtl/>
          <w:lang w:eastAsia="he-IL"/>
        </w:rPr>
        <w:t xml:space="preserve"> </w:t>
      </w:r>
      <w:bookmarkStart w:id="643" w:name="_ETM_Q1_2113583"/>
      <w:bookmarkEnd w:id="643"/>
      <w:r w:rsidR="00100E28">
        <w:rPr>
          <w:rFonts w:hint="cs"/>
          <w:rtl/>
          <w:lang w:eastAsia="he-IL"/>
        </w:rPr>
        <w:t>נקייה</w:t>
      </w:r>
      <w:r w:rsidR="000075C8">
        <w:rPr>
          <w:rFonts w:hint="cs"/>
          <w:rtl/>
          <w:lang w:eastAsia="he-IL"/>
        </w:rPr>
        <w:t xml:space="preserve"> </w:t>
      </w:r>
      <w:r w:rsidR="00100E28">
        <w:rPr>
          <w:rFonts w:hint="cs"/>
          <w:rtl/>
          <w:lang w:eastAsia="he-IL"/>
        </w:rPr>
        <w:t>מהתחלה</w:t>
      </w:r>
      <w:r w:rsidR="000075C8">
        <w:rPr>
          <w:rFonts w:hint="cs"/>
          <w:rtl/>
          <w:lang w:eastAsia="he-IL"/>
        </w:rPr>
        <w:t xml:space="preserve"> </w:t>
      </w:r>
      <w:r w:rsidR="00100E28">
        <w:rPr>
          <w:rFonts w:hint="cs"/>
          <w:rtl/>
          <w:lang w:eastAsia="he-IL"/>
        </w:rPr>
        <w:t>ועד</w:t>
      </w:r>
      <w:r w:rsidR="000075C8">
        <w:rPr>
          <w:rFonts w:hint="cs"/>
          <w:rtl/>
          <w:lang w:eastAsia="he-IL"/>
        </w:rPr>
        <w:t xml:space="preserve"> </w:t>
      </w:r>
      <w:r w:rsidR="00100E28">
        <w:rPr>
          <w:rFonts w:hint="cs"/>
          <w:rtl/>
          <w:lang w:eastAsia="he-IL"/>
        </w:rPr>
        <w:t>הסוף.</w:t>
      </w:r>
      <w:r w:rsidR="000075C8">
        <w:rPr>
          <w:rFonts w:hint="cs"/>
          <w:rtl/>
          <w:lang w:eastAsia="he-IL"/>
        </w:rPr>
        <w:t xml:space="preserve"> </w:t>
      </w:r>
      <w:r w:rsidR="00100E28">
        <w:rPr>
          <w:rFonts w:hint="cs"/>
          <w:rtl/>
          <w:lang w:eastAsia="he-IL"/>
        </w:rPr>
        <w:t>זה</w:t>
      </w:r>
      <w:r w:rsidR="000075C8">
        <w:rPr>
          <w:rFonts w:hint="cs"/>
          <w:rtl/>
          <w:lang w:eastAsia="he-IL"/>
        </w:rPr>
        <w:t xml:space="preserve"> </w:t>
      </w:r>
      <w:r w:rsidR="00100E28">
        <w:rPr>
          <w:rFonts w:hint="cs"/>
          <w:rtl/>
          <w:lang w:eastAsia="he-IL"/>
        </w:rPr>
        <w:t>האירוע.</w:t>
      </w:r>
    </w:p>
    <w:p w14:paraId="20CBC37C" w14:textId="77777777" w:rsidR="00100E28" w:rsidRDefault="00100E28" w:rsidP="00BD6BB9">
      <w:pPr>
        <w:rPr>
          <w:rtl/>
          <w:lang w:eastAsia="he-IL"/>
        </w:rPr>
      </w:pPr>
    </w:p>
    <w:p w14:paraId="44172332" w14:textId="77777777" w:rsidR="00100E28" w:rsidRDefault="000075C8" w:rsidP="00100E28">
      <w:pPr>
        <w:pStyle w:val="a4"/>
        <w:keepNext/>
        <w:rPr>
          <w:rtl/>
        </w:rPr>
      </w:pPr>
      <w:bookmarkStart w:id="644" w:name="ET_speaker_6156_125"/>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Style w:val="TagStyle"/>
          <w:rtl/>
        </w:rPr>
        <w:t xml:space="preserve"> </w:t>
      </w:r>
      <w:r w:rsidR="00100E28">
        <w:rPr>
          <w:rtl/>
        </w:rPr>
        <w:t>גלעד</w:t>
      </w:r>
      <w:r>
        <w:rPr>
          <w:rtl/>
        </w:rPr>
        <w:t xml:space="preserve"> </w:t>
      </w:r>
      <w:r w:rsidR="00100E28">
        <w:rPr>
          <w:rtl/>
        </w:rPr>
        <w:t>קריב</w:t>
      </w:r>
      <w:r>
        <w:rPr>
          <w:rtl/>
        </w:rPr>
        <w:t xml:space="preserve"> </w:t>
      </w:r>
      <w:r w:rsidR="00100E28">
        <w:rPr>
          <w:rtl/>
        </w:rPr>
        <w:t>(העבודה):</w:t>
      </w:r>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tl/>
        </w:rPr>
        <w:t xml:space="preserve"> </w:t>
      </w:r>
      <w:bookmarkEnd w:id="644"/>
    </w:p>
    <w:p w14:paraId="46AE0304" w14:textId="77777777" w:rsidR="00100E28" w:rsidRDefault="00100E28" w:rsidP="00100E28">
      <w:pPr>
        <w:pStyle w:val="KeepWithNext"/>
        <w:rPr>
          <w:rtl/>
        </w:rPr>
      </w:pPr>
    </w:p>
    <w:p w14:paraId="1CB67FBB" w14:textId="77777777" w:rsidR="00100E28" w:rsidRDefault="00100E28" w:rsidP="00100E28">
      <w:pPr>
        <w:rPr>
          <w:rtl/>
        </w:rPr>
      </w:pPr>
      <w:r>
        <w:rPr>
          <w:rFonts w:hint="cs"/>
          <w:rtl/>
        </w:rPr>
        <w:t>זה</w:t>
      </w:r>
      <w:r w:rsidR="000075C8">
        <w:rPr>
          <w:rFonts w:hint="cs"/>
          <w:rtl/>
        </w:rPr>
        <w:t xml:space="preserve"> </w:t>
      </w:r>
      <w:r>
        <w:rPr>
          <w:rFonts w:hint="cs"/>
          <w:rtl/>
        </w:rPr>
        <w:t>עניין</w:t>
      </w:r>
      <w:r w:rsidR="000075C8">
        <w:rPr>
          <w:rFonts w:hint="cs"/>
          <w:rtl/>
        </w:rPr>
        <w:t xml:space="preserve"> </w:t>
      </w:r>
      <w:r>
        <w:rPr>
          <w:rFonts w:hint="cs"/>
          <w:rtl/>
        </w:rPr>
        <w:t>משפטי.</w:t>
      </w:r>
      <w:r w:rsidR="000075C8">
        <w:rPr>
          <w:rFonts w:hint="cs"/>
          <w:rtl/>
        </w:rPr>
        <w:t xml:space="preserve"> </w:t>
      </w:r>
      <w:r>
        <w:rPr>
          <w:rFonts w:hint="cs"/>
          <w:rtl/>
        </w:rPr>
        <w:t>גברתי</w:t>
      </w:r>
      <w:r w:rsidR="000075C8">
        <w:rPr>
          <w:rFonts w:hint="cs"/>
          <w:rtl/>
        </w:rPr>
        <w:t xml:space="preserve"> </w:t>
      </w:r>
      <w:r>
        <w:rPr>
          <w:rFonts w:hint="cs"/>
          <w:rtl/>
        </w:rPr>
        <w:t>היועצת</w:t>
      </w:r>
      <w:r w:rsidR="000075C8">
        <w:rPr>
          <w:rFonts w:hint="cs"/>
          <w:rtl/>
        </w:rPr>
        <w:t xml:space="preserve"> </w:t>
      </w:r>
      <w:r>
        <w:rPr>
          <w:rFonts w:hint="cs"/>
          <w:rtl/>
        </w:rPr>
        <w:t>המשפטית,</w:t>
      </w:r>
      <w:r w:rsidR="000075C8">
        <w:rPr>
          <w:rFonts w:hint="cs"/>
          <w:rtl/>
        </w:rPr>
        <w:t xml:space="preserve"> </w:t>
      </w:r>
      <w:r>
        <w:rPr>
          <w:rFonts w:hint="cs"/>
          <w:rtl/>
        </w:rPr>
        <w:t>דברים</w:t>
      </w:r>
      <w:r w:rsidR="000075C8">
        <w:rPr>
          <w:rFonts w:hint="cs"/>
          <w:rtl/>
        </w:rPr>
        <w:t xml:space="preserve"> </w:t>
      </w:r>
      <w:r>
        <w:rPr>
          <w:rFonts w:hint="cs"/>
          <w:rtl/>
        </w:rPr>
        <w:t>לא</w:t>
      </w:r>
      <w:r w:rsidR="000075C8">
        <w:rPr>
          <w:rFonts w:hint="cs"/>
          <w:rtl/>
        </w:rPr>
        <w:t xml:space="preserve"> </w:t>
      </w:r>
      <w:r>
        <w:rPr>
          <w:rFonts w:hint="cs"/>
          <w:rtl/>
        </w:rPr>
        <w:t>נדונים</w:t>
      </w:r>
      <w:r w:rsidR="000075C8">
        <w:rPr>
          <w:rFonts w:hint="cs"/>
          <w:rtl/>
        </w:rPr>
        <w:t xml:space="preserve"> </w:t>
      </w:r>
      <w:r>
        <w:rPr>
          <w:rFonts w:hint="cs"/>
          <w:rtl/>
        </w:rPr>
        <w:t>באופן</w:t>
      </w:r>
      <w:r w:rsidR="000075C8">
        <w:rPr>
          <w:rFonts w:hint="cs"/>
          <w:rtl/>
        </w:rPr>
        <w:t xml:space="preserve"> </w:t>
      </w:r>
      <w:r>
        <w:rPr>
          <w:rFonts w:hint="cs"/>
          <w:rtl/>
        </w:rPr>
        <w:t>תיאורטי.</w:t>
      </w:r>
      <w:r w:rsidR="000075C8">
        <w:rPr>
          <w:rFonts w:hint="cs"/>
          <w:rtl/>
        </w:rPr>
        <w:t xml:space="preserve"> </w:t>
      </w:r>
      <w:r>
        <w:rPr>
          <w:rFonts w:hint="cs"/>
          <w:rtl/>
        </w:rPr>
        <w:t>סוף</w:t>
      </w:r>
      <w:r w:rsidR="000075C8">
        <w:rPr>
          <w:rFonts w:hint="cs"/>
          <w:rtl/>
        </w:rPr>
        <w:t xml:space="preserve"> </w:t>
      </w:r>
      <w:r>
        <w:rPr>
          <w:rFonts w:hint="cs"/>
          <w:rtl/>
        </w:rPr>
        <w:t>מושב</w:t>
      </w:r>
      <w:bookmarkStart w:id="645" w:name="_ETM_Q1_2129385"/>
      <w:bookmarkEnd w:id="645"/>
      <w:r w:rsidR="000075C8">
        <w:rPr>
          <w:rFonts w:hint="cs"/>
          <w:rtl/>
        </w:rPr>
        <w:t xml:space="preserve"> </w:t>
      </w:r>
      <w:r>
        <w:rPr>
          <w:rFonts w:hint="cs"/>
          <w:rtl/>
        </w:rPr>
        <w:t>הוא</w:t>
      </w:r>
      <w:r w:rsidR="000075C8">
        <w:rPr>
          <w:rFonts w:hint="cs"/>
          <w:rtl/>
        </w:rPr>
        <w:t xml:space="preserve"> </w:t>
      </w:r>
      <w:r>
        <w:rPr>
          <w:rFonts w:hint="cs"/>
          <w:rtl/>
        </w:rPr>
        <w:t>נסיבות</w:t>
      </w:r>
      <w:r w:rsidR="000075C8">
        <w:rPr>
          <w:rFonts w:hint="cs"/>
          <w:rtl/>
        </w:rPr>
        <w:t xml:space="preserve"> </w:t>
      </w:r>
      <w:r>
        <w:rPr>
          <w:rFonts w:hint="cs"/>
          <w:rtl/>
        </w:rPr>
        <w:t>מיוחדות</w:t>
      </w:r>
      <w:r w:rsidR="000075C8">
        <w:rPr>
          <w:rFonts w:hint="cs"/>
          <w:rtl/>
        </w:rPr>
        <w:t xml:space="preserve"> </w:t>
      </w:r>
      <w:r>
        <w:rPr>
          <w:rFonts w:hint="cs"/>
          <w:rtl/>
        </w:rPr>
        <w:t>אם</w:t>
      </w:r>
      <w:r w:rsidR="000075C8">
        <w:rPr>
          <w:rFonts w:hint="cs"/>
          <w:rtl/>
        </w:rPr>
        <w:t xml:space="preserve"> </w:t>
      </w:r>
      <w:r>
        <w:rPr>
          <w:rFonts w:hint="cs"/>
          <w:rtl/>
        </w:rPr>
        <w:t>התקיים</w:t>
      </w:r>
      <w:r w:rsidR="000075C8">
        <w:rPr>
          <w:rFonts w:hint="cs"/>
          <w:rtl/>
        </w:rPr>
        <w:t xml:space="preserve"> </w:t>
      </w:r>
      <w:r>
        <w:rPr>
          <w:rFonts w:hint="cs"/>
          <w:rtl/>
        </w:rPr>
        <w:t>מצב</w:t>
      </w:r>
      <w:r w:rsidR="000075C8">
        <w:rPr>
          <w:rFonts w:hint="cs"/>
          <w:rtl/>
        </w:rPr>
        <w:t xml:space="preserve"> </w:t>
      </w:r>
      <w:r>
        <w:rPr>
          <w:rFonts w:hint="cs"/>
          <w:rtl/>
        </w:rPr>
        <w:t>אובייקטיבי.</w:t>
      </w:r>
      <w:r w:rsidR="000075C8">
        <w:rPr>
          <w:rFonts w:hint="cs"/>
          <w:rtl/>
        </w:rPr>
        <w:t xml:space="preserve"> </w:t>
      </w:r>
      <w:bookmarkStart w:id="646" w:name="_ETM_Q1_2138013"/>
      <w:bookmarkEnd w:id="646"/>
      <w:r>
        <w:rPr>
          <w:rFonts w:hint="cs"/>
          <w:rtl/>
        </w:rPr>
        <w:t>אם</w:t>
      </w:r>
      <w:r w:rsidR="000075C8">
        <w:rPr>
          <w:rFonts w:hint="cs"/>
          <w:rtl/>
        </w:rPr>
        <w:t xml:space="preserve"> </w:t>
      </w:r>
      <w:r>
        <w:rPr>
          <w:rFonts w:hint="cs"/>
          <w:rtl/>
        </w:rPr>
        <w:t>על</w:t>
      </w:r>
      <w:r w:rsidR="000075C8">
        <w:rPr>
          <w:rFonts w:hint="cs"/>
          <w:rtl/>
        </w:rPr>
        <w:t xml:space="preserve"> </w:t>
      </w:r>
      <w:r>
        <w:rPr>
          <w:rFonts w:hint="cs"/>
          <w:rtl/>
        </w:rPr>
        <w:t>שולחן</w:t>
      </w:r>
      <w:r w:rsidR="000075C8">
        <w:rPr>
          <w:rFonts w:hint="cs"/>
          <w:rtl/>
        </w:rPr>
        <w:t xml:space="preserve"> </w:t>
      </w:r>
      <w:r>
        <w:rPr>
          <w:rFonts w:hint="cs"/>
          <w:rtl/>
        </w:rPr>
        <w:t>הוועדה</w:t>
      </w:r>
      <w:r w:rsidR="000075C8">
        <w:rPr>
          <w:rFonts w:hint="cs"/>
          <w:rtl/>
        </w:rPr>
        <w:t xml:space="preserve"> </w:t>
      </w:r>
      <w:r>
        <w:rPr>
          <w:rFonts w:hint="cs"/>
          <w:rtl/>
        </w:rPr>
        <w:t>הזאת</w:t>
      </w:r>
      <w:r w:rsidR="000075C8">
        <w:rPr>
          <w:rFonts w:hint="cs"/>
          <w:rtl/>
        </w:rPr>
        <w:t xml:space="preserve"> </w:t>
      </w:r>
      <w:r>
        <w:rPr>
          <w:rFonts w:hint="cs"/>
          <w:rtl/>
        </w:rPr>
        <w:t>היה</w:t>
      </w:r>
      <w:r w:rsidR="000075C8">
        <w:rPr>
          <w:rFonts w:hint="cs"/>
          <w:rtl/>
        </w:rPr>
        <w:t xml:space="preserve"> </w:t>
      </w:r>
      <w:r>
        <w:rPr>
          <w:rFonts w:hint="cs"/>
          <w:rtl/>
        </w:rPr>
        <w:t>עומס</w:t>
      </w:r>
      <w:r w:rsidR="000075C8">
        <w:rPr>
          <w:rFonts w:hint="cs"/>
          <w:rtl/>
        </w:rPr>
        <w:t xml:space="preserve"> </w:t>
      </w:r>
      <w:r>
        <w:rPr>
          <w:rFonts w:hint="cs"/>
          <w:rtl/>
        </w:rPr>
        <w:t>של</w:t>
      </w:r>
      <w:r w:rsidR="000075C8">
        <w:rPr>
          <w:rFonts w:hint="cs"/>
          <w:rtl/>
        </w:rPr>
        <w:t xml:space="preserve"> </w:t>
      </w:r>
      <w:r>
        <w:rPr>
          <w:rFonts w:hint="cs"/>
          <w:rtl/>
        </w:rPr>
        <w:t>משימו</w:t>
      </w:r>
      <w:bookmarkStart w:id="647" w:name="_ETM_Q1_2140964"/>
      <w:bookmarkEnd w:id="647"/>
      <w:r>
        <w:rPr>
          <w:rFonts w:hint="cs"/>
          <w:rtl/>
        </w:rPr>
        <w:t>ת</w:t>
      </w:r>
      <w:r w:rsidR="000075C8">
        <w:rPr>
          <w:rFonts w:hint="cs"/>
          <w:rtl/>
        </w:rPr>
        <w:t xml:space="preserve"> </w:t>
      </w:r>
      <w:r>
        <w:rPr>
          <w:rFonts w:hint="cs"/>
          <w:rtl/>
        </w:rPr>
        <w:t>להשלמה</w:t>
      </w:r>
      <w:r w:rsidR="000075C8">
        <w:rPr>
          <w:rFonts w:hint="cs"/>
          <w:rtl/>
        </w:rPr>
        <w:t xml:space="preserve"> </w:t>
      </w:r>
      <w:r>
        <w:rPr>
          <w:rFonts w:hint="cs"/>
          <w:rtl/>
        </w:rPr>
        <w:t>עד</w:t>
      </w:r>
      <w:r w:rsidR="000075C8">
        <w:rPr>
          <w:rFonts w:hint="cs"/>
          <w:rtl/>
        </w:rPr>
        <w:t xml:space="preserve"> </w:t>
      </w:r>
      <w:r>
        <w:rPr>
          <w:rFonts w:hint="cs"/>
          <w:rtl/>
        </w:rPr>
        <w:t>סוף</w:t>
      </w:r>
      <w:r w:rsidR="000075C8">
        <w:rPr>
          <w:rFonts w:hint="cs"/>
          <w:rtl/>
        </w:rPr>
        <w:t xml:space="preserve"> </w:t>
      </w:r>
      <w:r>
        <w:rPr>
          <w:rFonts w:hint="cs"/>
          <w:rtl/>
        </w:rPr>
        <w:t>המושב,</w:t>
      </w:r>
      <w:r w:rsidR="000075C8">
        <w:rPr>
          <w:rFonts w:hint="cs"/>
          <w:rtl/>
        </w:rPr>
        <w:t xml:space="preserve"> </w:t>
      </w:r>
      <w:r>
        <w:rPr>
          <w:rFonts w:hint="cs"/>
          <w:rtl/>
        </w:rPr>
        <w:t>בסדר,</w:t>
      </w:r>
      <w:r w:rsidR="000075C8">
        <w:rPr>
          <w:rFonts w:hint="cs"/>
          <w:rtl/>
        </w:rPr>
        <w:t xml:space="preserve"> </w:t>
      </w:r>
      <w:r>
        <w:rPr>
          <w:rFonts w:hint="cs"/>
          <w:rtl/>
        </w:rPr>
        <w:t>אבל</w:t>
      </w:r>
      <w:r w:rsidR="000075C8">
        <w:rPr>
          <w:rFonts w:hint="cs"/>
          <w:rtl/>
        </w:rPr>
        <w:t xml:space="preserve"> </w:t>
      </w:r>
      <w:r>
        <w:rPr>
          <w:rFonts w:hint="cs"/>
          <w:rtl/>
        </w:rPr>
        <w:t>זה</w:t>
      </w:r>
      <w:r w:rsidR="000075C8">
        <w:rPr>
          <w:rFonts w:hint="cs"/>
          <w:rtl/>
        </w:rPr>
        <w:t xml:space="preserve"> </w:t>
      </w:r>
      <w:r>
        <w:rPr>
          <w:rFonts w:hint="cs"/>
          <w:rtl/>
        </w:rPr>
        <w:t>לא</w:t>
      </w:r>
      <w:r w:rsidR="000075C8">
        <w:rPr>
          <w:rFonts w:hint="cs"/>
          <w:rtl/>
        </w:rPr>
        <w:t xml:space="preserve"> </w:t>
      </w:r>
      <w:bookmarkStart w:id="648" w:name="_ETM_Q1_2143535"/>
      <w:bookmarkEnd w:id="648"/>
      <w:r>
        <w:rPr>
          <w:rFonts w:hint="cs"/>
          <w:rtl/>
        </w:rPr>
        <w:t>המצב.</w:t>
      </w:r>
      <w:r w:rsidR="000075C8">
        <w:rPr>
          <w:rFonts w:hint="cs"/>
          <w:rtl/>
        </w:rPr>
        <w:t xml:space="preserve"> </w:t>
      </w:r>
      <w:r>
        <w:rPr>
          <w:rFonts w:hint="cs"/>
          <w:rtl/>
        </w:rPr>
        <w:t>הוועדה</w:t>
      </w:r>
      <w:r w:rsidR="000075C8">
        <w:rPr>
          <w:rFonts w:hint="cs"/>
          <w:rtl/>
        </w:rPr>
        <w:t xml:space="preserve"> </w:t>
      </w:r>
      <w:r>
        <w:rPr>
          <w:rFonts w:hint="cs"/>
          <w:rtl/>
        </w:rPr>
        <w:t>הזאת</w:t>
      </w:r>
      <w:r w:rsidR="000075C8">
        <w:rPr>
          <w:rFonts w:hint="cs"/>
          <w:rtl/>
        </w:rPr>
        <w:t xml:space="preserve"> </w:t>
      </w:r>
      <w:r>
        <w:rPr>
          <w:rFonts w:hint="cs"/>
          <w:rtl/>
        </w:rPr>
        <w:t>שועבדה</w:t>
      </w:r>
      <w:r w:rsidR="000075C8">
        <w:rPr>
          <w:rFonts w:hint="cs"/>
          <w:rtl/>
        </w:rPr>
        <w:t xml:space="preserve"> </w:t>
      </w:r>
      <w:r>
        <w:rPr>
          <w:rFonts w:hint="cs"/>
          <w:rtl/>
        </w:rPr>
        <w:t>לעניין</w:t>
      </w:r>
      <w:r w:rsidR="000075C8">
        <w:rPr>
          <w:rFonts w:hint="cs"/>
          <w:rtl/>
        </w:rPr>
        <w:t xml:space="preserve"> </w:t>
      </w:r>
      <w:r>
        <w:rPr>
          <w:rFonts w:hint="cs"/>
          <w:rtl/>
        </w:rPr>
        <w:t>אחד</w:t>
      </w:r>
      <w:r w:rsidR="000075C8">
        <w:rPr>
          <w:rFonts w:hint="cs"/>
          <w:rtl/>
        </w:rPr>
        <w:t xml:space="preserve"> </w:t>
      </w:r>
      <w:r>
        <w:rPr>
          <w:rFonts w:hint="cs"/>
          <w:rtl/>
        </w:rPr>
        <w:t>ולכן</w:t>
      </w:r>
      <w:r w:rsidR="000075C8">
        <w:rPr>
          <w:rFonts w:hint="cs"/>
          <w:rtl/>
        </w:rPr>
        <w:t xml:space="preserve"> </w:t>
      </w:r>
      <w:r>
        <w:rPr>
          <w:rFonts w:hint="cs"/>
          <w:rtl/>
        </w:rPr>
        <w:t>אין</w:t>
      </w:r>
      <w:r w:rsidR="000075C8">
        <w:rPr>
          <w:rFonts w:hint="cs"/>
          <w:rtl/>
        </w:rPr>
        <w:t xml:space="preserve"> </w:t>
      </w:r>
      <w:r>
        <w:rPr>
          <w:rFonts w:hint="cs"/>
          <w:rtl/>
        </w:rPr>
        <w:t>כאן</w:t>
      </w:r>
      <w:r w:rsidR="000075C8">
        <w:rPr>
          <w:rFonts w:hint="cs"/>
          <w:rtl/>
        </w:rPr>
        <w:t xml:space="preserve"> </w:t>
      </w:r>
      <w:r>
        <w:rPr>
          <w:rFonts w:hint="cs"/>
          <w:rtl/>
        </w:rPr>
        <w:t>שום</w:t>
      </w:r>
      <w:r w:rsidR="000075C8">
        <w:rPr>
          <w:rFonts w:hint="cs"/>
          <w:rtl/>
        </w:rPr>
        <w:t xml:space="preserve"> </w:t>
      </w:r>
      <w:bookmarkStart w:id="649" w:name="_ETM_Q1_2149922"/>
      <w:bookmarkEnd w:id="649"/>
      <w:r>
        <w:rPr>
          <w:rFonts w:hint="cs"/>
          <w:rtl/>
        </w:rPr>
        <w:t>דבר</w:t>
      </w:r>
      <w:r w:rsidR="000075C8">
        <w:rPr>
          <w:rFonts w:hint="cs"/>
          <w:rtl/>
        </w:rPr>
        <w:t xml:space="preserve"> </w:t>
      </w:r>
      <w:r>
        <w:rPr>
          <w:rFonts w:hint="cs"/>
          <w:rtl/>
        </w:rPr>
        <w:t>על</w:t>
      </w:r>
      <w:r w:rsidR="000075C8">
        <w:rPr>
          <w:rFonts w:hint="cs"/>
          <w:rtl/>
        </w:rPr>
        <w:t xml:space="preserve"> </w:t>
      </w:r>
      <w:r>
        <w:rPr>
          <w:rFonts w:hint="cs"/>
          <w:rtl/>
        </w:rPr>
        <w:t>שולחן</w:t>
      </w:r>
      <w:r w:rsidR="000075C8">
        <w:rPr>
          <w:rFonts w:hint="cs"/>
          <w:rtl/>
        </w:rPr>
        <w:t xml:space="preserve"> </w:t>
      </w:r>
      <w:r>
        <w:rPr>
          <w:rFonts w:hint="cs"/>
          <w:rtl/>
        </w:rPr>
        <w:t>הוועדה</w:t>
      </w:r>
      <w:r w:rsidR="000075C8">
        <w:rPr>
          <w:rFonts w:hint="cs"/>
          <w:rtl/>
        </w:rPr>
        <w:t xml:space="preserve"> </w:t>
      </w:r>
      <w:r>
        <w:rPr>
          <w:rFonts w:hint="cs"/>
          <w:rtl/>
        </w:rPr>
        <w:t>חוץ</w:t>
      </w:r>
      <w:r w:rsidR="000075C8">
        <w:rPr>
          <w:rFonts w:hint="cs"/>
          <w:rtl/>
        </w:rPr>
        <w:t xml:space="preserve"> </w:t>
      </w:r>
      <w:r>
        <w:rPr>
          <w:rFonts w:hint="cs"/>
          <w:rtl/>
        </w:rPr>
        <w:t>מזה.</w:t>
      </w:r>
      <w:r w:rsidR="000075C8">
        <w:rPr>
          <w:rFonts w:hint="cs"/>
          <w:rtl/>
        </w:rPr>
        <w:t xml:space="preserve"> </w:t>
      </w:r>
      <w:r>
        <w:rPr>
          <w:rFonts w:hint="cs"/>
          <w:rtl/>
        </w:rPr>
        <w:t>לכן</w:t>
      </w:r>
      <w:r w:rsidR="000075C8">
        <w:rPr>
          <w:rFonts w:hint="cs"/>
          <w:rtl/>
        </w:rPr>
        <w:t xml:space="preserve"> </w:t>
      </w:r>
      <w:r>
        <w:rPr>
          <w:rFonts w:hint="cs"/>
          <w:rtl/>
        </w:rPr>
        <w:t>אין</w:t>
      </w:r>
      <w:r w:rsidR="000075C8">
        <w:rPr>
          <w:rFonts w:hint="cs"/>
          <w:rtl/>
        </w:rPr>
        <w:t xml:space="preserve"> </w:t>
      </w:r>
      <w:r>
        <w:rPr>
          <w:rFonts w:hint="cs"/>
          <w:rtl/>
        </w:rPr>
        <w:t>שום</w:t>
      </w:r>
      <w:r w:rsidR="000075C8">
        <w:rPr>
          <w:rFonts w:hint="cs"/>
          <w:rtl/>
        </w:rPr>
        <w:t xml:space="preserve"> </w:t>
      </w:r>
      <w:r>
        <w:rPr>
          <w:rFonts w:hint="cs"/>
          <w:rtl/>
        </w:rPr>
        <w:t>בעיה</w:t>
      </w:r>
      <w:r w:rsidR="000075C8">
        <w:rPr>
          <w:rFonts w:hint="cs"/>
          <w:rtl/>
        </w:rPr>
        <w:t xml:space="preserve"> </w:t>
      </w:r>
      <w:r>
        <w:rPr>
          <w:rFonts w:hint="cs"/>
          <w:rtl/>
        </w:rPr>
        <w:t>לעשות</w:t>
      </w:r>
      <w:r w:rsidR="000075C8">
        <w:rPr>
          <w:rFonts w:hint="cs"/>
          <w:rtl/>
        </w:rPr>
        <w:t xml:space="preserve"> </w:t>
      </w:r>
      <w:r>
        <w:rPr>
          <w:rFonts w:hint="cs"/>
          <w:rtl/>
        </w:rPr>
        <w:t>הליך</w:t>
      </w:r>
      <w:r w:rsidR="000075C8">
        <w:rPr>
          <w:rFonts w:hint="cs"/>
          <w:rtl/>
        </w:rPr>
        <w:t xml:space="preserve"> </w:t>
      </w:r>
      <w:r>
        <w:rPr>
          <w:rFonts w:hint="cs"/>
          <w:rtl/>
        </w:rPr>
        <w:t>רגיל</w:t>
      </w:r>
      <w:r w:rsidR="000075C8">
        <w:rPr>
          <w:rFonts w:hint="cs"/>
          <w:rtl/>
        </w:rPr>
        <w:t xml:space="preserve"> </w:t>
      </w:r>
      <w:r>
        <w:rPr>
          <w:rFonts w:hint="cs"/>
          <w:rtl/>
        </w:rPr>
        <w:t>של</w:t>
      </w:r>
      <w:r w:rsidR="000075C8">
        <w:rPr>
          <w:rFonts w:hint="cs"/>
          <w:rtl/>
        </w:rPr>
        <w:t xml:space="preserve"> </w:t>
      </w:r>
      <w:r>
        <w:rPr>
          <w:rFonts w:hint="cs"/>
          <w:rtl/>
        </w:rPr>
        <w:t>הנמקה</w:t>
      </w:r>
      <w:r w:rsidR="000075C8">
        <w:rPr>
          <w:rFonts w:hint="cs"/>
          <w:rtl/>
        </w:rPr>
        <w:t xml:space="preserve"> </w:t>
      </w:r>
      <w:r>
        <w:rPr>
          <w:rFonts w:hint="cs"/>
          <w:rtl/>
        </w:rPr>
        <w:t>ושל</w:t>
      </w:r>
      <w:r w:rsidR="000075C8">
        <w:rPr>
          <w:rFonts w:hint="cs"/>
          <w:rtl/>
        </w:rPr>
        <w:t xml:space="preserve"> </w:t>
      </w:r>
      <w:r>
        <w:rPr>
          <w:rFonts w:hint="cs"/>
          <w:rtl/>
        </w:rPr>
        <w:t>הצבעה.</w:t>
      </w:r>
      <w:r w:rsidR="000075C8">
        <w:rPr>
          <w:rFonts w:hint="cs"/>
          <w:rtl/>
        </w:rPr>
        <w:t xml:space="preserve"> </w:t>
      </w:r>
      <w:r>
        <w:rPr>
          <w:rFonts w:hint="cs"/>
          <w:rtl/>
        </w:rPr>
        <w:t>מחר</w:t>
      </w:r>
      <w:r w:rsidR="000075C8">
        <w:rPr>
          <w:rFonts w:hint="cs"/>
          <w:rtl/>
        </w:rPr>
        <w:t xml:space="preserve"> </w:t>
      </w:r>
      <w:r>
        <w:rPr>
          <w:rFonts w:hint="cs"/>
          <w:rtl/>
        </w:rPr>
        <w:t>בשעה</w:t>
      </w:r>
      <w:r w:rsidR="000075C8">
        <w:rPr>
          <w:rFonts w:hint="cs"/>
          <w:rtl/>
        </w:rPr>
        <w:t xml:space="preserve"> </w:t>
      </w:r>
      <w:r>
        <w:rPr>
          <w:rFonts w:hint="cs"/>
          <w:rtl/>
        </w:rPr>
        <w:t>11:00</w:t>
      </w:r>
      <w:r w:rsidR="000075C8">
        <w:rPr>
          <w:rFonts w:hint="cs"/>
          <w:rtl/>
        </w:rPr>
        <w:t xml:space="preserve"> </w:t>
      </w:r>
      <w:r>
        <w:rPr>
          <w:rFonts w:hint="cs"/>
          <w:rtl/>
        </w:rPr>
        <w:t>הוא</w:t>
      </w:r>
      <w:r w:rsidR="000075C8">
        <w:rPr>
          <w:rFonts w:hint="cs"/>
          <w:rtl/>
        </w:rPr>
        <w:t xml:space="preserve"> </w:t>
      </w:r>
      <w:r>
        <w:rPr>
          <w:rFonts w:hint="cs"/>
          <w:rtl/>
        </w:rPr>
        <w:t>לא</w:t>
      </w:r>
      <w:r w:rsidR="000075C8">
        <w:rPr>
          <w:rFonts w:hint="cs"/>
          <w:rtl/>
        </w:rPr>
        <w:t xml:space="preserve"> </w:t>
      </w:r>
      <w:r>
        <w:rPr>
          <w:rFonts w:hint="cs"/>
          <w:rtl/>
        </w:rPr>
        <w:t>הסתיים?</w:t>
      </w:r>
      <w:r w:rsidR="000075C8">
        <w:rPr>
          <w:rFonts w:hint="cs"/>
          <w:rtl/>
        </w:rPr>
        <w:t xml:space="preserve"> </w:t>
      </w:r>
      <w:r>
        <w:rPr>
          <w:rFonts w:hint="cs"/>
          <w:rtl/>
        </w:rPr>
        <w:t>כשתיגמר</w:t>
      </w:r>
      <w:r w:rsidR="000075C8">
        <w:rPr>
          <w:rFonts w:hint="cs"/>
          <w:rtl/>
        </w:rPr>
        <w:t xml:space="preserve"> </w:t>
      </w:r>
      <w:r>
        <w:rPr>
          <w:rFonts w:hint="cs"/>
          <w:rtl/>
        </w:rPr>
        <w:t>המליאה,</w:t>
      </w:r>
      <w:r w:rsidR="000075C8">
        <w:rPr>
          <w:rFonts w:hint="cs"/>
          <w:rtl/>
        </w:rPr>
        <w:t xml:space="preserve"> </w:t>
      </w:r>
      <w:r>
        <w:rPr>
          <w:rFonts w:hint="cs"/>
          <w:rtl/>
        </w:rPr>
        <w:t>יש</w:t>
      </w:r>
      <w:r w:rsidR="000075C8">
        <w:rPr>
          <w:rFonts w:hint="cs"/>
          <w:rtl/>
        </w:rPr>
        <w:t xml:space="preserve"> </w:t>
      </w:r>
      <w:r>
        <w:rPr>
          <w:rFonts w:hint="cs"/>
          <w:rtl/>
        </w:rPr>
        <w:t>את</w:t>
      </w:r>
      <w:r w:rsidR="000075C8">
        <w:rPr>
          <w:rFonts w:hint="cs"/>
          <w:rtl/>
        </w:rPr>
        <w:t xml:space="preserve"> </w:t>
      </w:r>
      <w:r>
        <w:rPr>
          <w:rFonts w:hint="cs"/>
          <w:rtl/>
        </w:rPr>
        <w:t>יום</w:t>
      </w:r>
      <w:r w:rsidR="000075C8">
        <w:rPr>
          <w:rFonts w:hint="cs"/>
          <w:rtl/>
        </w:rPr>
        <w:t xml:space="preserve"> </w:t>
      </w:r>
      <w:r>
        <w:rPr>
          <w:rFonts w:hint="cs"/>
          <w:rtl/>
        </w:rPr>
        <w:t>חמישי,</w:t>
      </w:r>
      <w:r w:rsidR="000075C8">
        <w:rPr>
          <w:rFonts w:hint="cs"/>
          <w:rtl/>
        </w:rPr>
        <w:t xml:space="preserve"> </w:t>
      </w:r>
      <w:r>
        <w:rPr>
          <w:rFonts w:hint="cs"/>
          <w:rtl/>
        </w:rPr>
        <w:t>יש</w:t>
      </w:r>
      <w:r w:rsidR="000075C8">
        <w:rPr>
          <w:rFonts w:hint="cs"/>
          <w:rtl/>
        </w:rPr>
        <w:t xml:space="preserve"> </w:t>
      </w:r>
      <w:r>
        <w:rPr>
          <w:rFonts w:hint="cs"/>
          <w:rtl/>
        </w:rPr>
        <w:t>את</w:t>
      </w:r>
      <w:r w:rsidR="000075C8">
        <w:rPr>
          <w:rFonts w:hint="cs"/>
          <w:rtl/>
        </w:rPr>
        <w:t xml:space="preserve"> </w:t>
      </w:r>
      <w:r>
        <w:rPr>
          <w:rFonts w:hint="cs"/>
          <w:rtl/>
        </w:rPr>
        <w:t>יום</w:t>
      </w:r>
      <w:r w:rsidR="000075C8">
        <w:rPr>
          <w:rFonts w:hint="cs"/>
          <w:rtl/>
        </w:rPr>
        <w:t xml:space="preserve"> </w:t>
      </w:r>
      <w:r>
        <w:rPr>
          <w:rFonts w:hint="cs"/>
          <w:rtl/>
        </w:rPr>
        <w:t>שישי</w:t>
      </w:r>
      <w:r w:rsidR="000075C8">
        <w:rPr>
          <w:rFonts w:hint="cs"/>
          <w:rtl/>
        </w:rPr>
        <w:t xml:space="preserve"> </w:t>
      </w:r>
      <w:r>
        <w:rPr>
          <w:rFonts w:hint="cs"/>
          <w:rtl/>
        </w:rPr>
        <w:t>עד</w:t>
      </w:r>
      <w:r w:rsidR="000075C8">
        <w:rPr>
          <w:rFonts w:hint="cs"/>
          <w:rtl/>
        </w:rPr>
        <w:t xml:space="preserve"> </w:t>
      </w:r>
      <w:r>
        <w:rPr>
          <w:rFonts w:hint="cs"/>
          <w:rtl/>
        </w:rPr>
        <w:t>הצוהריים,</w:t>
      </w:r>
      <w:r w:rsidR="000075C8">
        <w:rPr>
          <w:rFonts w:hint="cs"/>
          <w:rtl/>
        </w:rPr>
        <w:t xml:space="preserve"> </w:t>
      </w:r>
      <w:r>
        <w:rPr>
          <w:rFonts w:hint="cs"/>
          <w:rtl/>
        </w:rPr>
        <w:t>יש</w:t>
      </w:r>
      <w:r w:rsidR="000075C8">
        <w:rPr>
          <w:rFonts w:hint="cs"/>
          <w:rtl/>
        </w:rPr>
        <w:t xml:space="preserve"> </w:t>
      </w:r>
      <w:r>
        <w:rPr>
          <w:rFonts w:hint="cs"/>
          <w:rtl/>
        </w:rPr>
        <w:t>את</w:t>
      </w:r>
      <w:r w:rsidR="000075C8">
        <w:rPr>
          <w:rFonts w:hint="cs"/>
          <w:rtl/>
        </w:rPr>
        <w:t xml:space="preserve"> </w:t>
      </w:r>
      <w:bookmarkStart w:id="650" w:name="_ETM_Q1_2166961"/>
      <w:bookmarkEnd w:id="650"/>
      <w:r>
        <w:rPr>
          <w:rFonts w:hint="cs"/>
          <w:rtl/>
        </w:rPr>
        <w:t>יום</w:t>
      </w:r>
      <w:r w:rsidR="000075C8">
        <w:rPr>
          <w:rFonts w:hint="cs"/>
          <w:rtl/>
        </w:rPr>
        <w:t xml:space="preserve"> </w:t>
      </w:r>
      <w:r>
        <w:rPr>
          <w:rFonts w:hint="cs"/>
          <w:rtl/>
        </w:rPr>
        <w:t>ראשון.</w:t>
      </w:r>
    </w:p>
    <w:p w14:paraId="204EE328" w14:textId="77777777" w:rsidR="00100E28" w:rsidRDefault="00100E28" w:rsidP="00100E28">
      <w:pPr>
        <w:rPr>
          <w:rtl/>
        </w:rPr>
      </w:pPr>
      <w:bookmarkStart w:id="651" w:name="_ETM_Q1_2171443"/>
      <w:bookmarkStart w:id="652" w:name="_ETM_Q1_2171478"/>
      <w:bookmarkEnd w:id="651"/>
      <w:bookmarkEnd w:id="652"/>
    </w:p>
    <w:p w14:paraId="0D6D2E2E" w14:textId="77777777" w:rsidR="00100E28" w:rsidRDefault="000075C8" w:rsidP="00100E28">
      <w:pPr>
        <w:pStyle w:val="a4"/>
        <w:keepNext/>
        <w:rPr>
          <w:rtl/>
        </w:rPr>
      </w:pPr>
      <w:bookmarkStart w:id="653" w:name="ET_speaker_5082_126"/>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Style w:val="TagStyle"/>
          <w:rtl/>
        </w:rPr>
        <w:t xml:space="preserve"> </w:t>
      </w:r>
      <w:r w:rsidR="00100E28">
        <w:rPr>
          <w:rtl/>
        </w:rPr>
        <w:t>מאיר</w:t>
      </w:r>
      <w:r>
        <w:rPr>
          <w:rtl/>
        </w:rPr>
        <w:t xml:space="preserve"> </w:t>
      </w:r>
      <w:r w:rsidR="00100E28">
        <w:rPr>
          <w:rtl/>
        </w:rPr>
        <w:t>כהן</w:t>
      </w:r>
      <w:r>
        <w:rPr>
          <w:rtl/>
        </w:rPr>
        <w:t xml:space="preserve"> </w:t>
      </w:r>
      <w:r w:rsidR="00100E28">
        <w:rPr>
          <w:rtl/>
        </w:rPr>
        <w:t>(יש</w:t>
      </w:r>
      <w:r>
        <w:rPr>
          <w:rtl/>
        </w:rPr>
        <w:t xml:space="preserve"> </w:t>
      </w:r>
      <w:r w:rsidR="00100E28">
        <w:rPr>
          <w:rtl/>
        </w:rPr>
        <w:t>עתיד):</w:t>
      </w:r>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tl/>
        </w:rPr>
        <w:t xml:space="preserve"> </w:t>
      </w:r>
      <w:bookmarkEnd w:id="653"/>
    </w:p>
    <w:p w14:paraId="30915A7A" w14:textId="77777777" w:rsidR="00100E28" w:rsidRDefault="00100E28" w:rsidP="00100E28">
      <w:pPr>
        <w:pStyle w:val="KeepWithNext"/>
        <w:rPr>
          <w:rtl/>
          <w:lang w:eastAsia="he-IL"/>
        </w:rPr>
      </w:pPr>
    </w:p>
    <w:p w14:paraId="5348C3E6" w14:textId="77777777" w:rsidR="00100E28" w:rsidRDefault="00100E28" w:rsidP="00100E28">
      <w:pPr>
        <w:rPr>
          <w:rtl/>
          <w:lang w:eastAsia="he-IL"/>
        </w:rPr>
      </w:pPr>
      <w:r>
        <w:rPr>
          <w:rFonts w:hint="cs"/>
          <w:rtl/>
          <w:lang w:eastAsia="he-IL"/>
        </w:rPr>
        <w:t>מוצאי</w:t>
      </w:r>
      <w:r w:rsidR="000075C8">
        <w:rPr>
          <w:rFonts w:hint="cs"/>
          <w:rtl/>
          <w:lang w:eastAsia="he-IL"/>
        </w:rPr>
        <w:t xml:space="preserve"> </w:t>
      </w:r>
      <w:r>
        <w:rPr>
          <w:rFonts w:hint="cs"/>
          <w:rtl/>
          <w:lang w:eastAsia="he-IL"/>
        </w:rPr>
        <w:t>שבת.</w:t>
      </w:r>
    </w:p>
    <w:p w14:paraId="299036A2" w14:textId="77777777" w:rsidR="00100E28" w:rsidRDefault="00100E28" w:rsidP="00100E28">
      <w:pPr>
        <w:rPr>
          <w:rtl/>
          <w:lang w:eastAsia="he-IL"/>
        </w:rPr>
      </w:pPr>
      <w:bookmarkStart w:id="654" w:name="_ETM_Q1_2171922"/>
      <w:bookmarkStart w:id="655" w:name="_ETM_Q1_2171953"/>
      <w:bookmarkEnd w:id="654"/>
      <w:bookmarkEnd w:id="655"/>
    </w:p>
    <w:p w14:paraId="1C8CA3CB" w14:textId="77777777" w:rsidR="00100E28" w:rsidRDefault="000075C8" w:rsidP="00100E28">
      <w:pPr>
        <w:pStyle w:val="a4"/>
        <w:keepNext/>
        <w:rPr>
          <w:rtl/>
        </w:rPr>
      </w:pPr>
      <w:bookmarkStart w:id="656" w:name="ET_speaker_6156_127"/>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Style w:val="TagStyle"/>
          <w:rtl/>
        </w:rPr>
        <w:t xml:space="preserve"> </w:t>
      </w:r>
      <w:r w:rsidR="00100E28">
        <w:rPr>
          <w:rtl/>
        </w:rPr>
        <w:t>גלעד</w:t>
      </w:r>
      <w:r>
        <w:rPr>
          <w:rtl/>
        </w:rPr>
        <w:t xml:space="preserve"> </w:t>
      </w:r>
      <w:r w:rsidR="00100E28">
        <w:rPr>
          <w:rtl/>
        </w:rPr>
        <w:t>קריב</w:t>
      </w:r>
      <w:r>
        <w:rPr>
          <w:rtl/>
        </w:rPr>
        <w:t xml:space="preserve"> </w:t>
      </w:r>
      <w:r w:rsidR="00100E28">
        <w:rPr>
          <w:rtl/>
        </w:rPr>
        <w:t>(העבודה):</w:t>
      </w:r>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tl/>
        </w:rPr>
        <w:t xml:space="preserve"> </w:t>
      </w:r>
      <w:bookmarkEnd w:id="656"/>
    </w:p>
    <w:p w14:paraId="5A746C66" w14:textId="77777777" w:rsidR="00100E28" w:rsidRDefault="00100E28" w:rsidP="00100E28">
      <w:pPr>
        <w:pStyle w:val="KeepWithNext"/>
        <w:rPr>
          <w:rtl/>
          <w:lang w:eastAsia="he-IL"/>
        </w:rPr>
      </w:pPr>
    </w:p>
    <w:p w14:paraId="3F6F7419" w14:textId="77777777" w:rsidR="00100E28" w:rsidRDefault="00100E28" w:rsidP="00100E28">
      <w:pPr>
        <w:rPr>
          <w:rtl/>
          <w:lang w:eastAsia="he-IL"/>
        </w:rPr>
      </w:pPr>
      <w:bookmarkStart w:id="657" w:name="_ETM_Q1_2173705"/>
      <w:bookmarkStart w:id="658" w:name="_ETM_Q1_2173739"/>
      <w:bookmarkEnd w:id="657"/>
      <w:bookmarkEnd w:id="658"/>
      <w:r>
        <w:rPr>
          <w:rFonts w:hint="cs"/>
          <w:rtl/>
          <w:lang w:eastAsia="he-IL"/>
        </w:rPr>
        <w:t>אני</w:t>
      </w:r>
      <w:r w:rsidR="000075C8">
        <w:rPr>
          <w:rFonts w:hint="cs"/>
          <w:rtl/>
          <w:lang w:eastAsia="he-IL"/>
        </w:rPr>
        <w:t xml:space="preserve"> </w:t>
      </w:r>
      <w:r>
        <w:rPr>
          <w:rFonts w:hint="cs"/>
          <w:rtl/>
          <w:lang w:eastAsia="he-IL"/>
        </w:rPr>
        <w:t>מציע</w:t>
      </w:r>
      <w:r w:rsidR="000075C8">
        <w:rPr>
          <w:rFonts w:hint="cs"/>
          <w:rtl/>
          <w:lang w:eastAsia="he-IL"/>
        </w:rPr>
        <w:t xml:space="preserve"> </w:t>
      </w:r>
      <w:r>
        <w:rPr>
          <w:rFonts w:hint="cs"/>
          <w:rtl/>
          <w:lang w:eastAsia="he-IL"/>
        </w:rPr>
        <w:t>שלא</w:t>
      </w:r>
      <w:r w:rsidR="000075C8">
        <w:rPr>
          <w:rFonts w:hint="cs"/>
          <w:rtl/>
          <w:lang w:eastAsia="he-IL"/>
        </w:rPr>
        <w:t xml:space="preserve"> </w:t>
      </w:r>
      <w:r>
        <w:rPr>
          <w:rFonts w:hint="cs"/>
          <w:rtl/>
          <w:lang w:eastAsia="he-IL"/>
        </w:rPr>
        <w:t>כי</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בהפגנות.</w:t>
      </w:r>
      <w:r w:rsidR="000075C8">
        <w:rPr>
          <w:rFonts w:hint="cs"/>
          <w:rtl/>
          <w:lang w:eastAsia="he-IL"/>
        </w:rPr>
        <w:t xml:space="preserve"> </w:t>
      </w:r>
    </w:p>
    <w:p w14:paraId="31C5C444" w14:textId="77777777" w:rsidR="00100E28" w:rsidRDefault="00100E28" w:rsidP="00100E28">
      <w:pPr>
        <w:rPr>
          <w:rtl/>
          <w:lang w:eastAsia="he-IL"/>
        </w:rPr>
      </w:pPr>
      <w:bookmarkStart w:id="659" w:name="_ETM_Q1_2177283"/>
      <w:bookmarkStart w:id="660" w:name="_ETM_Q1_2177312"/>
      <w:bookmarkEnd w:id="659"/>
      <w:bookmarkEnd w:id="660"/>
    </w:p>
    <w:p w14:paraId="0B072EBC" w14:textId="77777777" w:rsidR="00100E28" w:rsidRDefault="000075C8" w:rsidP="00100E28">
      <w:pPr>
        <w:pStyle w:val="a4"/>
        <w:keepNext/>
        <w:rPr>
          <w:rtl/>
        </w:rPr>
      </w:pPr>
      <w:bookmarkStart w:id="661" w:name="ET_speaker_5082_128"/>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Style w:val="TagStyle"/>
          <w:rtl/>
        </w:rPr>
        <w:t xml:space="preserve"> </w:t>
      </w:r>
      <w:r w:rsidR="00100E28">
        <w:rPr>
          <w:rtl/>
        </w:rPr>
        <w:t>מאיר</w:t>
      </w:r>
      <w:r>
        <w:rPr>
          <w:rtl/>
        </w:rPr>
        <w:t xml:space="preserve"> </w:t>
      </w:r>
      <w:r w:rsidR="00100E28">
        <w:rPr>
          <w:rtl/>
        </w:rPr>
        <w:t>כהן</w:t>
      </w:r>
      <w:r>
        <w:rPr>
          <w:rtl/>
        </w:rPr>
        <w:t xml:space="preserve"> </w:t>
      </w:r>
      <w:r w:rsidR="00100E28">
        <w:rPr>
          <w:rtl/>
        </w:rPr>
        <w:t>(יש</w:t>
      </w:r>
      <w:r>
        <w:rPr>
          <w:rtl/>
        </w:rPr>
        <w:t xml:space="preserve"> </w:t>
      </w:r>
      <w:r w:rsidR="00100E28">
        <w:rPr>
          <w:rtl/>
        </w:rPr>
        <w:t>עתיד):</w:t>
      </w:r>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tl/>
        </w:rPr>
        <w:t xml:space="preserve"> </w:t>
      </w:r>
      <w:bookmarkEnd w:id="661"/>
    </w:p>
    <w:p w14:paraId="2D98A775" w14:textId="77777777" w:rsidR="00100E28" w:rsidRDefault="00100E28" w:rsidP="00100E28">
      <w:pPr>
        <w:pStyle w:val="KeepWithNext"/>
        <w:rPr>
          <w:rtl/>
          <w:lang w:eastAsia="he-IL"/>
        </w:rPr>
      </w:pPr>
    </w:p>
    <w:p w14:paraId="545D0014" w14:textId="77777777" w:rsidR="00100E28" w:rsidRDefault="00100E28" w:rsidP="00100E28">
      <w:pPr>
        <w:rPr>
          <w:rtl/>
          <w:lang w:eastAsia="he-IL"/>
        </w:rPr>
      </w:pPr>
      <w:r>
        <w:rPr>
          <w:rFonts w:hint="cs"/>
          <w:rtl/>
          <w:lang w:eastAsia="he-IL"/>
        </w:rPr>
        <w:t>אחרי</w:t>
      </w:r>
      <w:r w:rsidR="000075C8">
        <w:rPr>
          <w:rFonts w:hint="cs"/>
          <w:rtl/>
          <w:lang w:eastAsia="he-IL"/>
        </w:rPr>
        <w:t xml:space="preserve"> </w:t>
      </w:r>
      <w:r>
        <w:rPr>
          <w:rFonts w:hint="cs"/>
          <w:rtl/>
          <w:lang w:eastAsia="he-IL"/>
        </w:rPr>
        <w:t>ההפגנות.</w:t>
      </w:r>
    </w:p>
    <w:p w14:paraId="0ED8F189" w14:textId="77777777" w:rsidR="00100E28" w:rsidRDefault="00100E28" w:rsidP="00100E28">
      <w:pPr>
        <w:rPr>
          <w:rtl/>
          <w:lang w:eastAsia="he-IL"/>
        </w:rPr>
      </w:pPr>
      <w:bookmarkStart w:id="662" w:name="_ETM_Q1_2177817"/>
      <w:bookmarkEnd w:id="662"/>
    </w:p>
    <w:p w14:paraId="33B6C852" w14:textId="77777777" w:rsidR="00100E28" w:rsidRDefault="000075C8" w:rsidP="00100E28">
      <w:pPr>
        <w:pStyle w:val="a4"/>
        <w:keepNext/>
        <w:rPr>
          <w:rtl/>
        </w:rPr>
      </w:pPr>
      <w:bookmarkStart w:id="663" w:name="ET_speaker_6156_129"/>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Style w:val="TagStyle"/>
          <w:rtl/>
        </w:rPr>
        <w:t xml:space="preserve"> </w:t>
      </w:r>
      <w:r w:rsidR="00100E28">
        <w:rPr>
          <w:rtl/>
        </w:rPr>
        <w:t>גלעד</w:t>
      </w:r>
      <w:r>
        <w:rPr>
          <w:rtl/>
        </w:rPr>
        <w:t xml:space="preserve"> </w:t>
      </w:r>
      <w:r w:rsidR="00100E28">
        <w:rPr>
          <w:rtl/>
        </w:rPr>
        <w:t>קריב</w:t>
      </w:r>
      <w:r>
        <w:rPr>
          <w:rtl/>
        </w:rPr>
        <w:t xml:space="preserve"> </w:t>
      </w:r>
      <w:r w:rsidR="00100E28">
        <w:rPr>
          <w:rtl/>
        </w:rPr>
        <w:t>(העבודה):</w:t>
      </w:r>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tl/>
        </w:rPr>
        <w:t xml:space="preserve"> </w:t>
      </w:r>
      <w:bookmarkEnd w:id="663"/>
    </w:p>
    <w:p w14:paraId="062FCA6F" w14:textId="77777777" w:rsidR="00100E28" w:rsidRDefault="00100E28" w:rsidP="00100E28">
      <w:pPr>
        <w:pStyle w:val="KeepWithNext"/>
        <w:rPr>
          <w:rtl/>
          <w:lang w:eastAsia="he-IL"/>
        </w:rPr>
      </w:pPr>
    </w:p>
    <w:p w14:paraId="7275B33A" w14:textId="77777777" w:rsidR="00100E28" w:rsidRDefault="00100E28" w:rsidP="00100E28">
      <w:pPr>
        <w:rPr>
          <w:rtl/>
          <w:lang w:eastAsia="he-IL"/>
        </w:rPr>
      </w:pPr>
      <w:bookmarkStart w:id="664" w:name="_ETM_Q1_2178162"/>
      <w:bookmarkStart w:id="665" w:name="_ETM_Q1_2178195"/>
      <w:bookmarkEnd w:id="664"/>
      <w:bookmarkEnd w:id="665"/>
      <w:r>
        <w:rPr>
          <w:rFonts w:hint="cs"/>
          <w:rtl/>
          <w:lang w:eastAsia="he-IL"/>
        </w:rPr>
        <w:t>יש</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סעודת</w:t>
      </w:r>
      <w:r w:rsidR="000075C8">
        <w:rPr>
          <w:rFonts w:hint="cs"/>
          <w:rtl/>
          <w:lang w:eastAsia="he-IL"/>
        </w:rPr>
        <w:t xml:space="preserve"> </w:t>
      </w:r>
      <w:r>
        <w:rPr>
          <w:rFonts w:hint="cs"/>
          <w:rtl/>
          <w:lang w:eastAsia="he-IL"/>
        </w:rPr>
        <w:t>מלווה</w:t>
      </w:r>
      <w:r w:rsidR="000075C8">
        <w:rPr>
          <w:rFonts w:hint="cs"/>
          <w:rtl/>
          <w:lang w:eastAsia="he-IL"/>
        </w:rPr>
        <w:t xml:space="preserve"> </w:t>
      </w:r>
      <w:r>
        <w:rPr>
          <w:rFonts w:hint="cs"/>
          <w:rtl/>
          <w:lang w:eastAsia="he-IL"/>
        </w:rPr>
        <w:t>מלכה</w:t>
      </w:r>
      <w:r w:rsidR="000075C8">
        <w:rPr>
          <w:rFonts w:hint="cs"/>
          <w:rtl/>
          <w:lang w:eastAsia="he-IL"/>
        </w:rPr>
        <w:t xml:space="preserve"> </w:t>
      </w:r>
      <w:r>
        <w:rPr>
          <w:rFonts w:hint="cs"/>
          <w:rtl/>
          <w:lang w:eastAsia="he-IL"/>
        </w:rPr>
        <w:t>ואנחנו</w:t>
      </w:r>
      <w:r w:rsidR="000075C8">
        <w:rPr>
          <w:rFonts w:hint="cs"/>
          <w:rtl/>
          <w:lang w:eastAsia="he-IL"/>
        </w:rPr>
        <w:t xml:space="preserve"> </w:t>
      </w:r>
      <w:r>
        <w:rPr>
          <w:rFonts w:hint="cs"/>
          <w:rtl/>
          <w:lang w:eastAsia="he-IL"/>
        </w:rPr>
        <w:t>מארחים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דוד</w:t>
      </w:r>
      <w:r w:rsidR="000075C8">
        <w:rPr>
          <w:rFonts w:hint="cs"/>
          <w:rtl/>
          <w:lang w:eastAsia="he-IL"/>
        </w:rPr>
        <w:t xml:space="preserve"> </w:t>
      </w:r>
      <w:r>
        <w:rPr>
          <w:rFonts w:hint="cs"/>
          <w:rtl/>
          <w:lang w:eastAsia="he-IL"/>
        </w:rPr>
        <w:t>המלך</w:t>
      </w:r>
      <w:r w:rsidR="000075C8">
        <w:rPr>
          <w:rFonts w:hint="cs"/>
          <w:rtl/>
          <w:lang w:eastAsia="he-IL"/>
        </w:rPr>
        <w:t xml:space="preserve"> </w:t>
      </w:r>
      <w:bookmarkStart w:id="666" w:name="_ETM_Q1_2181729"/>
      <w:bookmarkEnd w:id="666"/>
      <w:r>
        <w:rPr>
          <w:rFonts w:hint="cs"/>
          <w:rtl/>
          <w:lang w:eastAsia="he-IL"/>
        </w:rPr>
        <w:t>בקפלן.</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שהדברים</w:t>
      </w:r>
      <w:r w:rsidR="000075C8">
        <w:rPr>
          <w:rFonts w:hint="cs"/>
          <w:rtl/>
          <w:lang w:eastAsia="he-IL"/>
        </w:rPr>
        <w:t xml:space="preserve"> </w:t>
      </w:r>
      <w:r>
        <w:rPr>
          <w:rFonts w:hint="cs"/>
          <w:rtl/>
          <w:lang w:eastAsia="he-IL"/>
        </w:rPr>
        <w:t>הם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כותרות</w:t>
      </w:r>
      <w:r w:rsidR="000075C8">
        <w:rPr>
          <w:rFonts w:hint="cs"/>
          <w:rtl/>
          <w:lang w:eastAsia="he-IL"/>
        </w:rPr>
        <w:t xml:space="preserve"> </w:t>
      </w:r>
      <w:r>
        <w:rPr>
          <w:rFonts w:hint="cs"/>
          <w:rtl/>
          <w:lang w:eastAsia="he-IL"/>
        </w:rPr>
        <w:t>תיאור</w:t>
      </w:r>
      <w:bookmarkStart w:id="667" w:name="_ETM_Q1_2187695"/>
      <w:bookmarkEnd w:id="667"/>
      <w:r>
        <w:rPr>
          <w:rFonts w:hint="cs"/>
          <w:rtl/>
          <w:lang w:eastAsia="he-IL"/>
        </w:rPr>
        <w:t>טיות.</w:t>
      </w:r>
      <w:r w:rsidR="000075C8">
        <w:rPr>
          <w:rFonts w:hint="cs"/>
          <w:rtl/>
          <w:lang w:eastAsia="he-IL"/>
        </w:rPr>
        <w:t xml:space="preserve"> </w:t>
      </w:r>
      <w:r>
        <w:rPr>
          <w:rFonts w:hint="cs"/>
          <w:rtl/>
          <w:lang w:eastAsia="he-IL"/>
        </w:rPr>
        <w:t>אין</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יסוד</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דחיפות</w:t>
      </w:r>
      <w:r w:rsidR="000075C8">
        <w:rPr>
          <w:rFonts w:hint="cs"/>
          <w:rtl/>
          <w:lang w:eastAsia="he-IL"/>
        </w:rPr>
        <w:t xml:space="preserve"> </w:t>
      </w:r>
      <w:r>
        <w:rPr>
          <w:rFonts w:hint="cs"/>
          <w:rtl/>
          <w:lang w:eastAsia="he-IL"/>
        </w:rPr>
        <w:t>כי</w:t>
      </w:r>
      <w:r w:rsidR="000075C8">
        <w:rPr>
          <w:rFonts w:hint="cs"/>
          <w:rtl/>
          <w:lang w:eastAsia="he-IL"/>
        </w:rPr>
        <w:t xml:space="preserve"> </w:t>
      </w:r>
      <w:r>
        <w:rPr>
          <w:rFonts w:hint="cs"/>
          <w:rtl/>
          <w:lang w:eastAsia="he-IL"/>
        </w:rPr>
        <w:t>אין</w:t>
      </w:r>
      <w:r w:rsidR="000075C8">
        <w:rPr>
          <w:rFonts w:hint="cs"/>
          <w:rtl/>
          <w:lang w:eastAsia="he-IL"/>
        </w:rPr>
        <w:t xml:space="preserve"> </w:t>
      </w:r>
      <w:r>
        <w:rPr>
          <w:rFonts w:hint="cs"/>
          <w:rtl/>
          <w:lang w:eastAsia="he-IL"/>
        </w:rPr>
        <w:t>שום</w:t>
      </w:r>
      <w:r w:rsidR="000075C8">
        <w:rPr>
          <w:rFonts w:hint="cs"/>
          <w:rtl/>
          <w:lang w:eastAsia="he-IL"/>
        </w:rPr>
        <w:t xml:space="preserve"> </w:t>
      </w:r>
      <w:r>
        <w:rPr>
          <w:rFonts w:hint="cs"/>
          <w:rtl/>
          <w:lang w:eastAsia="he-IL"/>
        </w:rPr>
        <w:t>דבר</w:t>
      </w:r>
      <w:bookmarkStart w:id="668" w:name="_ETM_Q1_2191724"/>
      <w:bookmarkEnd w:id="668"/>
      <w:r w:rsidR="000075C8">
        <w:rPr>
          <w:rFonts w:hint="cs"/>
          <w:rtl/>
          <w:lang w:eastAsia="he-IL"/>
        </w:rPr>
        <w:t xml:space="preserve"> </w:t>
      </w:r>
      <w:r>
        <w:rPr>
          <w:rFonts w:hint="cs"/>
          <w:rtl/>
          <w:lang w:eastAsia="he-IL"/>
        </w:rPr>
        <w:t>אחר</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השולחן</w:t>
      </w:r>
      <w:r w:rsidR="000075C8">
        <w:rPr>
          <w:rFonts w:hint="cs"/>
          <w:rtl/>
          <w:lang w:eastAsia="he-IL"/>
        </w:rPr>
        <w:t xml:space="preserve"> </w:t>
      </w:r>
      <w:r>
        <w:rPr>
          <w:rFonts w:hint="cs"/>
          <w:rtl/>
          <w:lang w:eastAsia="he-IL"/>
        </w:rPr>
        <w:t>שלנו.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הוגשו</w:t>
      </w:r>
      <w:r w:rsidR="000075C8">
        <w:rPr>
          <w:rFonts w:hint="cs"/>
          <w:rtl/>
          <w:lang w:eastAsia="he-IL"/>
        </w:rPr>
        <w:t xml:space="preserve"> </w:t>
      </w:r>
      <w:bookmarkStart w:id="669" w:name="_ETM_Q1_2193921"/>
      <w:bookmarkEnd w:id="669"/>
      <w:r>
        <w:rPr>
          <w:rFonts w:hint="cs"/>
          <w:rtl/>
          <w:lang w:eastAsia="he-IL"/>
        </w:rPr>
        <w:t>כאן</w:t>
      </w:r>
      <w:r w:rsidR="000075C8">
        <w:rPr>
          <w:rFonts w:hint="cs"/>
          <w:rtl/>
          <w:lang w:eastAsia="he-IL"/>
        </w:rPr>
        <w:t xml:space="preserve"> </w:t>
      </w:r>
      <w:r>
        <w:rPr>
          <w:rFonts w:hint="cs"/>
          <w:rtl/>
          <w:lang w:eastAsia="he-IL"/>
        </w:rPr>
        <w:t>30,000</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כמו</w:t>
      </w:r>
      <w:r w:rsidR="000075C8">
        <w:rPr>
          <w:rFonts w:hint="cs"/>
          <w:rtl/>
          <w:lang w:eastAsia="he-IL"/>
        </w:rPr>
        <w:t xml:space="preserve"> </w:t>
      </w:r>
      <w:r>
        <w:rPr>
          <w:rFonts w:hint="cs"/>
          <w:rtl/>
          <w:lang w:eastAsia="he-IL"/>
        </w:rPr>
        <w:t>בדיון</w:t>
      </w:r>
      <w:r w:rsidR="000075C8">
        <w:rPr>
          <w:rFonts w:hint="cs"/>
          <w:rtl/>
          <w:lang w:eastAsia="he-IL"/>
        </w:rPr>
        <w:t xml:space="preserve"> </w:t>
      </w:r>
      <w:r>
        <w:rPr>
          <w:rFonts w:hint="cs"/>
          <w:rtl/>
          <w:lang w:eastAsia="he-IL"/>
        </w:rPr>
        <w:t>תקציב</w:t>
      </w:r>
      <w:r w:rsidR="000075C8">
        <w:rPr>
          <w:rFonts w:hint="cs"/>
          <w:rtl/>
          <w:lang w:eastAsia="he-IL"/>
        </w:rPr>
        <w:t xml:space="preserve"> </w:t>
      </w:r>
      <w:r>
        <w:rPr>
          <w:rFonts w:hint="cs"/>
          <w:rtl/>
          <w:lang w:eastAsia="he-IL"/>
        </w:rPr>
        <w:t>בוועדת</w:t>
      </w:r>
      <w:r w:rsidR="000075C8">
        <w:rPr>
          <w:rFonts w:hint="cs"/>
          <w:rtl/>
          <w:lang w:eastAsia="he-IL"/>
        </w:rPr>
        <w:t xml:space="preserve"> </w:t>
      </w:r>
      <w:r>
        <w:rPr>
          <w:rFonts w:hint="cs"/>
          <w:rtl/>
          <w:lang w:eastAsia="he-IL"/>
        </w:rPr>
        <w:t>הכספים.</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כאן</w:t>
      </w:r>
      <w:r w:rsidR="000075C8">
        <w:rPr>
          <w:rFonts w:hint="cs"/>
          <w:rtl/>
          <w:lang w:eastAsia="he-IL"/>
        </w:rPr>
        <w:t xml:space="preserve"> </w:t>
      </w:r>
      <w:bookmarkStart w:id="670" w:name="_ETM_Q1_2200487"/>
      <w:bookmarkEnd w:id="670"/>
      <w:r>
        <w:rPr>
          <w:rFonts w:hint="cs"/>
          <w:rtl/>
          <w:lang w:eastAsia="he-IL"/>
        </w:rPr>
        <w:t>2,500</w:t>
      </w:r>
      <w:r w:rsidR="000075C8">
        <w:rPr>
          <w:rFonts w:hint="cs"/>
          <w:rtl/>
          <w:lang w:eastAsia="he-IL"/>
        </w:rPr>
        <w:t xml:space="preserve"> </w:t>
      </w:r>
      <w:r>
        <w:rPr>
          <w:rFonts w:hint="cs"/>
          <w:rtl/>
          <w:lang w:eastAsia="he-IL"/>
        </w:rPr>
        <w:t>ופחות</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אחת</w:t>
      </w:r>
      <w:r w:rsidR="000075C8">
        <w:rPr>
          <w:rFonts w:hint="cs"/>
          <w:rtl/>
          <w:lang w:eastAsia="he-IL"/>
        </w:rPr>
        <w:t xml:space="preserve"> </w:t>
      </w:r>
      <w:r>
        <w:rPr>
          <w:rFonts w:hint="cs"/>
          <w:rtl/>
          <w:lang w:eastAsia="he-IL"/>
        </w:rPr>
        <w:t>מהצעות</w:t>
      </w:r>
      <w:r w:rsidR="000075C8">
        <w:rPr>
          <w:rFonts w:hint="cs"/>
          <w:rtl/>
          <w:lang w:eastAsia="he-IL"/>
        </w:rPr>
        <w:t xml:space="preserve"> </w:t>
      </w:r>
      <w:r>
        <w:rPr>
          <w:rFonts w:hint="cs"/>
          <w:rtl/>
          <w:lang w:eastAsia="he-IL"/>
        </w:rPr>
        <w:t>החוק.</w:t>
      </w:r>
      <w:r w:rsidR="000075C8">
        <w:rPr>
          <w:rFonts w:hint="cs"/>
          <w:rtl/>
          <w:lang w:eastAsia="he-IL"/>
        </w:rPr>
        <w:t xml:space="preserve"> </w:t>
      </w:r>
      <w:r>
        <w:rPr>
          <w:rFonts w:hint="cs"/>
          <w:rtl/>
          <w:lang w:eastAsia="he-IL"/>
        </w:rPr>
        <w:t>אחת</w:t>
      </w:r>
      <w:r w:rsidR="000075C8">
        <w:rPr>
          <w:rFonts w:hint="cs"/>
          <w:rtl/>
          <w:lang w:eastAsia="he-IL"/>
        </w:rPr>
        <w:t xml:space="preserve"> </w:t>
      </w:r>
      <w:r>
        <w:rPr>
          <w:rFonts w:hint="cs"/>
          <w:rtl/>
          <w:lang w:eastAsia="he-IL"/>
        </w:rPr>
        <w:t>מהצעות</w:t>
      </w:r>
      <w:r w:rsidR="000075C8">
        <w:rPr>
          <w:rFonts w:hint="cs"/>
          <w:rtl/>
          <w:lang w:eastAsia="he-IL"/>
        </w:rPr>
        <w:t xml:space="preserve"> </w:t>
      </w:r>
      <w:r>
        <w:rPr>
          <w:rFonts w:hint="cs"/>
          <w:rtl/>
          <w:lang w:eastAsia="he-IL"/>
        </w:rPr>
        <w:t>החוק</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הצעת</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יסוד.</w:t>
      </w:r>
      <w:r w:rsidR="000075C8">
        <w:rPr>
          <w:rFonts w:hint="cs"/>
          <w:rtl/>
          <w:lang w:eastAsia="he-IL"/>
        </w:rPr>
        <w:t xml:space="preserve"> </w:t>
      </w:r>
      <w:r>
        <w:rPr>
          <w:rFonts w:hint="cs"/>
          <w:rtl/>
          <w:lang w:eastAsia="he-IL"/>
        </w:rPr>
        <w:t>לשיטת</w:t>
      </w:r>
      <w:r w:rsidR="000075C8">
        <w:rPr>
          <w:rFonts w:hint="cs"/>
          <w:rtl/>
          <w:lang w:eastAsia="he-IL"/>
        </w:rPr>
        <w:t xml:space="preserve"> </w:t>
      </w:r>
      <w:r>
        <w:rPr>
          <w:rFonts w:hint="cs"/>
          <w:rtl/>
          <w:lang w:eastAsia="he-IL"/>
        </w:rPr>
        <w:t>יושב</w:t>
      </w:r>
      <w:r w:rsidR="000075C8">
        <w:rPr>
          <w:rFonts w:hint="cs"/>
          <w:rtl/>
          <w:lang w:eastAsia="he-IL"/>
        </w:rPr>
        <w:t xml:space="preserve"> </w:t>
      </w:r>
      <w:bookmarkStart w:id="671" w:name="_ETM_Q1_2207239"/>
      <w:bookmarkEnd w:id="671"/>
      <w:r>
        <w:rPr>
          <w:rFonts w:hint="cs"/>
          <w:rtl/>
          <w:lang w:eastAsia="he-IL"/>
        </w:rPr>
        <w:t>ראש</w:t>
      </w:r>
      <w:r w:rsidR="000075C8">
        <w:rPr>
          <w:rFonts w:hint="cs"/>
          <w:rtl/>
          <w:lang w:eastAsia="he-IL"/>
        </w:rPr>
        <w:t xml:space="preserve"> </w:t>
      </w:r>
      <w:r>
        <w:rPr>
          <w:rFonts w:hint="cs"/>
          <w:rtl/>
          <w:lang w:eastAsia="he-IL"/>
        </w:rPr>
        <w:t>הוועדה</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ראוי</w:t>
      </w:r>
      <w:r w:rsidR="000075C8">
        <w:rPr>
          <w:rFonts w:hint="cs"/>
          <w:rtl/>
          <w:lang w:eastAsia="he-IL"/>
        </w:rPr>
        <w:t xml:space="preserve"> </w:t>
      </w:r>
      <w:r>
        <w:rPr>
          <w:rFonts w:hint="cs"/>
          <w:rtl/>
          <w:lang w:eastAsia="he-IL"/>
        </w:rPr>
        <w:t>לתת</w:t>
      </w:r>
      <w:r w:rsidR="000075C8">
        <w:rPr>
          <w:rFonts w:hint="cs"/>
          <w:rtl/>
          <w:lang w:eastAsia="he-IL"/>
        </w:rPr>
        <w:t xml:space="preserve"> </w:t>
      </w:r>
      <w:r>
        <w:rPr>
          <w:rFonts w:hint="cs"/>
          <w:rtl/>
          <w:lang w:eastAsia="he-IL"/>
        </w:rPr>
        <w:t>להצעות</w:t>
      </w:r>
      <w:r w:rsidR="000075C8">
        <w:rPr>
          <w:rFonts w:hint="cs"/>
          <w:rtl/>
          <w:lang w:eastAsia="he-IL"/>
        </w:rPr>
        <w:t xml:space="preserve"> </w:t>
      </w:r>
      <w:r>
        <w:rPr>
          <w:rFonts w:hint="cs"/>
          <w:rtl/>
          <w:lang w:eastAsia="he-IL"/>
        </w:rPr>
        <w:t>הללו</w:t>
      </w:r>
      <w:r w:rsidR="000075C8">
        <w:rPr>
          <w:rFonts w:hint="cs"/>
          <w:rtl/>
          <w:lang w:eastAsia="he-IL"/>
        </w:rPr>
        <w:t xml:space="preserve"> </w:t>
      </w:r>
      <w:r>
        <w:rPr>
          <w:rFonts w:hint="cs"/>
          <w:rtl/>
          <w:lang w:eastAsia="he-IL"/>
        </w:rPr>
        <w:t>דיון</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חודשיים</w:t>
      </w:r>
      <w:r w:rsidR="000075C8">
        <w:rPr>
          <w:rFonts w:hint="cs"/>
          <w:rtl/>
          <w:lang w:eastAsia="he-IL"/>
        </w:rPr>
        <w:t xml:space="preserve"> </w:t>
      </w:r>
      <w:r>
        <w:rPr>
          <w:rFonts w:hint="cs"/>
          <w:rtl/>
          <w:lang w:eastAsia="he-IL"/>
        </w:rPr>
        <w:t>וחצי.</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יום</w:t>
      </w:r>
      <w:r w:rsidR="000075C8">
        <w:rPr>
          <w:rFonts w:hint="cs"/>
          <w:rtl/>
          <w:lang w:eastAsia="he-IL"/>
        </w:rPr>
        <w:t xml:space="preserve"> </w:t>
      </w:r>
      <w:r>
        <w:rPr>
          <w:rFonts w:hint="cs"/>
          <w:rtl/>
          <w:lang w:eastAsia="he-IL"/>
        </w:rPr>
        <w:t>בשבוע</w:t>
      </w:r>
      <w:r w:rsidR="000075C8">
        <w:rPr>
          <w:rFonts w:hint="cs"/>
          <w:rtl/>
          <w:lang w:eastAsia="he-IL"/>
        </w:rPr>
        <w:t xml:space="preserve"> </w:t>
      </w:r>
      <w:r>
        <w:rPr>
          <w:rFonts w:hint="cs"/>
          <w:rtl/>
          <w:lang w:eastAsia="he-IL"/>
        </w:rPr>
        <w:t>למעט</w:t>
      </w:r>
      <w:r w:rsidR="000075C8">
        <w:rPr>
          <w:rFonts w:hint="cs"/>
          <w:rtl/>
          <w:lang w:eastAsia="he-IL"/>
        </w:rPr>
        <w:t xml:space="preserve"> </w:t>
      </w:r>
      <w:r>
        <w:rPr>
          <w:rFonts w:hint="cs"/>
          <w:rtl/>
          <w:lang w:eastAsia="he-IL"/>
        </w:rPr>
        <w:t>יום</w:t>
      </w:r>
      <w:r w:rsidR="000075C8">
        <w:rPr>
          <w:rFonts w:hint="cs"/>
          <w:rtl/>
          <w:lang w:eastAsia="he-IL"/>
        </w:rPr>
        <w:t xml:space="preserve"> </w:t>
      </w:r>
      <w:r>
        <w:rPr>
          <w:rFonts w:hint="cs"/>
          <w:rtl/>
          <w:lang w:eastAsia="he-IL"/>
        </w:rPr>
        <w:t>חמישי.</w:t>
      </w:r>
      <w:r w:rsidR="000075C8">
        <w:rPr>
          <w:rFonts w:hint="cs"/>
          <w:rtl/>
          <w:lang w:eastAsia="he-IL"/>
        </w:rPr>
        <w:t xml:space="preserve"> </w:t>
      </w:r>
      <w:bookmarkStart w:id="672" w:name="_ETM_Q1_2218446"/>
      <w:bookmarkEnd w:id="672"/>
    </w:p>
    <w:p w14:paraId="2869AD09" w14:textId="77777777" w:rsidR="00100E28" w:rsidRDefault="00100E28" w:rsidP="00100E28">
      <w:pPr>
        <w:rPr>
          <w:rtl/>
          <w:lang w:eastAsia="he-IL"/>
        </w:rPr>
      </w:pPr>
      <w:bookmarkStart w:id="673" w:name="_ETM_Q1_2220333"/>
      <w:bookmarkStart w:id="674" w:name="_ETM_Q1_2220372"/>
      <w:bookmarkEnd w:id="673"/>
      <w:bookmarkEnd w:id="674"/>
    </w:p>
    <w:p w14:paraId="791FFA92" w14:textId="77777777" w:rsidR="00100E28" w:rsidRDefault="000075C8" w:rsidP="00100E28">
      <w:pPr>
        <w:pStyle w:val="af6"/>
        <w:keepNext/>
        <w:rPr>
          <w:rtl/>
        </w:rPr>
      </w:pPr>
      <w:bookmarkStart w:id="675" w:name="ET_yor_6157_130"/>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יור</w:t>
      </w:r>
      <w:r>
        <w:rPr>
          <w:rStyle w:val="TagStyle"/>
          <w:rtl/>
        </w:rPr>
        <w:t xml:space="preserve"> </w:t>
      </w:r>
      <w:r w:rsidR="00100E28" w:rsidRPr="00100E28">
        <w:rPr>
          <w:rStyle w:val="TagStyle"/>
          <w:rtl/>
        </w:rPr>
        <w:t>&gt;&gt;</w:t>
      </w:r>
      <w:r>
        <w:rPr>
          <w:rStyle w:val="TagStyle"/>
          <w:rtl/>
        </w:rPr>
        <w:t xml:space="preserve"> </w:t>
      </w:r>
      <w:r w:rsidR="00100E28">
        <w:rPr>
          <w:rtl/>
        </w:rPr>
        <w:t>היו"ר</w:t>
      </w:r>
      <w:r>
        <w:rPr>
          <w:rtl/>
        </w:rPr>
        <w:t xml:space="preserve"> </w:t>
      </w:r>
      <w:r w:rsidR="00100E28">
        <w:rPr>
          <w:rtl/>
        </w:rPr>
        <w:t>שמחה</w:t>
      </w:r>
      <w:r>
        <w:rPr>
          <w:rtl/>
        </w:rPr>
        <w:t xml:space="preserve"> </w:t>
      </w:r>
      <w:r w:rsidR="00100E28">
        <w:rPr>
          <w:rtl/>
        </w:rPr>
        <w:t>רוטמן:</w:t>
      </w:r>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יור</w:t>
      </w:r>
      <w:r>
        <w:rPr>
          <w:rStyle w:val="TagStyle"/>
          <w:rtl/>
        </w:rPr>
        <w:t xml:space="preserve"> </w:t>
      </w:r>
      <w:r w:rsidR="00100E28" w:rsidRPr="00100E28">
        <w:rPr>
          <w:rStyle w:val="TagStyle"/>
          <w:rtl/>
        </w:rPr>
        <w:t>&gt;&gt;</w:t>
      </w:r>
      <w:r>
        <w:rPr>
          <w:rtl/>
        </w:rPr>
        <w:t xml:space="preserve"> </w:t>
      </w:r>
      <w:bookmarkEnd w:id="675"/>
    </w:p>
    <w:p w14:paraId="5ADCBE1B" w14:textId="77777777" w:rsidR="00100E28" w:rsidRDefault="00100E28" w:rsidP="00100E28">
      <w:pPr>
        <w:pStyle w:val="KeepWithNext"/>
        <w:rPr>
          <w:rtl/>
          <w:lang w:eastAsia="he-IL"/>
        </w:rPr>
      </w:pPr>
    </w:p>
    <w:p w14:paraId="6175F071" w14:textId="77777777" w:rsidR="00100E28" w:rsidRDefault="00100E28" w:rsidP="00100E28">
      <w:pPr>
        <w:rPr>
          <w:rtl/>
          <w:lang w:eastAsia="he-IL"/>
        </w:rPr>
      </w:pPr>
      <w:r>
        <w:rPr>
          <w:rFonts w:hint="cs"/>
          <w:rtl/>
          <w:lang w:eastAsia="he-IL"/>
        </w:rPr>
        <w:t>זה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רק</w:t>
      </w:r>
      <w:r w:rsidR="000075C8">
        <w:rPr>
          <w:rFonts w:hint="cs"/>
          <w:rtl/>
          <w:lang w:eastAsia="he-IL"/>
        </w:rPr>
        <w:t xml:space="preserve"> </w:t>
      </w:r>
      <w:r>
        <w:rPr>
          <w:rFonts w:hint="cs"/>
          <w:rtl/>
          <w:lang w:eastAsia="he-IL"/>
        </w:rPr>
        <w:t>בקשר</w:t>
      </w:r>
      <w:r w:rsidR="000075C8">
        <w:rPr>
          <w:rFonts w:hint="cs"/>
          <w:rtl/>
          <w:lang w:eastAsia="he-IL"/>
        </w:rPr>
        <w:t xml:space="preserve"> </w:t>
      </w:r>
      <w:r>
        <w:rPr>
          <w:rFonts w:hint="cs"/>
          <w:rtl/>
          <w:lang w:eastAsia="he-IL"/>
        </w:rPr>
        <w:t>להצעת</w:t>
      </w:r>
      <w:r w:rsidR="000075C8">
        <w:rPr>
          <w:rFonts w:hint="cs"/>
          <w:rtl/>
          <w:lang w:eastAsia="he-IL"/>
        </w:rPr>
        <w:t xml:space="preserve"> </w:t>
      </w:r>
      <w:r>
        <w:rPr>
          <w:rFonts w:hint="cs"/>
          <w:rtl/>
          <w:lang w:eastAsia="he-IL"/>
        </w:rPr>
        <w:t>החוק</w:t>
      </w:r>
      <w:r w:rsidR="000075C8">
        <w:rPr>
          <w:rFonts w:hint="cs"/>
          <w:rtl/>
          <w:lang w:eastAsia="he-IL"/>
        </w:rPr>
        <w:t xml:space="preserve"> </w:t>
      </w:r>
      <w:r>
        <w:rPr>
          <w:rFonts w:hint="cs"/>
          <w:rtl/>
          <w:lang w:eastAsia="he-IL"/>
        </w:rPr>
        <w:t>הזאת.</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עוד.</w:t>
      </w:r>
      <w:r w:rsidR="000075C8">
        <w:rPr>
          <w:rFonts w:hint="cs"/>
          <w:rtl/>
          <w:lang w:eastAsia="he-IL"/>
        </w:rPr>
        <w:t xml:space="preserve"> </w:t>
      </w:r>
    </w:p>
    <w:p w14:paraId="049608B4" w14:textId="77777777" w:rsidR="00100E28" w:rsidRDefault="00100E28" w:rsidP="00100E28">
      <w:pPr>
        <w:rPr>
          <w:rtl/>
          <w:lang w:eastAsia="he-IL"/>
        </w:rPr>
      </w:pPr>
      <w:bookmarkStart w:id="676" w:name="_ETM_Q1_2222987"/>
      <w:bookmarkStart w:id="677" w:name="_ETM_Q1_2223026"/>
      <w:bookmarkEnd w:id="676"/>
      <w:bookmarkEnd w:id="677"/>
    </w:p>
    <w:p w14:paraId="0AD89937" w14:textId="77777777" w:rsidR="00100E28" w:rsidRDefault="000075C8" w:rsidP="00100E28">
      <w:pPr>
        <w:pStyle w:val="a4"/>
        <w:keepNext/>
        <w:rPr>
          <w:rtl/>
        </w:rPr>
      </w:pPr>
      <w:bookmarkStart w:id="678" w:name="ET_speaker_6156_131"/>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Style w:val="TagStyle"/>
          <w:rtl/>
        </w:rPr>
        <w:t xml:space="preserve"> </w:t>
      </w:r>
      <w:r w:rsidR="00100E28">
        <w:rPr>
          <w:rtl/>
        </w:rPr>
        <w:t>גלעד</w:t>
      </w:r>
      <w:r>
        <w:rPr>
          <w:rtl/>
        </w:rPr>
        <w:t xml:space="preserve"> </w:t>
      </w:r>
      <w:r w:rsidR="00100E28">
        <w:rPr>
          <w:rtl/>
        </w:rPr>
        <w:t>קריב</w:t>
      </w:r>
      <w:r>
        <w:rPr>
          <w:rtl/>
        </w:rPr>
        <w:t xml:space="preserve"> </w:t>
      </w:r>
      <w:r w:rsidR="00100E28">
        <w:rPr>
          <w:rtl/>
        </w:rPr>
        <w:t>(העבודה):</w:t>
      </w:r>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tl/>
        </w:rPr>
        <w:t xml:space="preserve"> </w:t>
      </w:r>
      <w:bookmarkEnd w:id="678"/>
    </w:p>
    <w:p w14:paraId="327A92D2" w14:textId="77777777" w:rsidR="00100E28" w:rsidRDefault="00100E28" w:rsidP="00100E28">
      <w:pPr>
        <w:pStyle w:val="KeepWithNext"/>
        <w:rPr>
          <w:rtl/>
          <w:lang w:eastAsia="he-IL"/>
        </w:rPr>
      </w:pPr>
    </w:p>
    <w:p w14:paraId="235F52D7" w14:textId="77777777" w:rsidR="00100E28" w:rsidRDefault="00100E28" w:rsidP="00100E28">
      <w:pPr>
        <w:rPr>
          <w:rtl/>
          <w:lang w:eastAsia="he-IL"/>
        </w:rPr>
      </w:pPr>
      <w:r>
        <w:rPr>
          <w:rFonts w:hint="cs"/>
          <w:rtl/>
          <w:lang w:eastAsia="he-IL"/>
        </w:rPr>
        <w:t>חודש</w:t>
      </w:r>
      <w:r w:rsidR="000075C8">
        <w:rPr>
          <w:rFonts w:hint="cs"/>
          <w:rtl/>
          <w:lang w:eastAsia="he-IL"/>
        </w:rPr>
        <w:t xml:space="preserve"> </w:t>
      </w:r>
      <w:r>
        <w:rPr>
          <w:rFonts w:hint="cs"/>
          <w:rtl/>
          <w:lang w:eastAsia="he-IL"/>
        </w:rPr>
        <w:t>וחצי?</w:t>
      </w:r>
    </w:p>
    <w:p w14:paraId="1AF9BFB3" w14:textId="77777777" w:rsidR="00100E28" w:rsidRDefault="00100E28" w:rsidP="00100E28">
      <w:pPr>
        <w:rPr>
          <w:rtl/>
          <w:lang w:eastAsia="he-IL"/>
        </w:rPr>
      </w:pPr>
      <w:bookmarkStart w:id="679" w:name="_ETM_Q1_2223067"/>
      <w:bookmarkEnd w:id="679"/>
    </w:p>
    <w:p w14:paraId="7A3BF557" w14:textId="77777777" w:rsidR="00100E28" w:rsidRDefault="000075C8" w:rsidP="00100E28">
      <w:pPr>
        <w:pStyle w:val="af6"/>
        <w:keepNext/>
        <w:rPr>
          <w:rtl/>
        </w:rPr>
      </w:pPr>
      <w:bookmarkStart w:id="680" w:name="ET_yor_6157_132"/>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יור</w:t>
      </w:r>
      <w:r>
        <w:rPr>
          <w:rStyle w:val="TagStyle"/>
          <w:rtl/>
        </w:rPr>
        <w:t xml:space="preserve"> </w:t>
      </w:r>
      <w:r w:rsidR="00100E28" w:rsidRPr="00100E28">
        <w:rPr>
          <w:rStyle w:val="TagStyle"/>
          <w:rtl/>
        </w:rPr>
        <w:t>&gt;&gt;</w:t>
      </w:r>
      <w:r>
        <w:rPr>
          <w:rStyle w:val="TagStyle"/>
          <w:rtl/>
        </w:rPr>
        <w:t xml:space="preserve"> </w:t>
      </w:r>
      <w:r w:rsidR="00100E28">
        <w:rPr>
          <w:rtl/>
        </w:rPr>
        <w:t>היו"ר</w:t>
      </w:r>
      <w:r>
        <w:rPr>
          <w:rtl/>
        </w:rPr>
        <w:t xml:space="preserve"> </w:t>
      </w:r>
      <w:r w:rsidR="00100E28">
        <w:rPr>
          <w:rtl/>
        </w:rPr>
        <w:t>שמחה</w:t>
      </w:r>
      <w:r>
        <w:rPr>
          <w:rtl/>
        </w:rPr>
        <w:t xml:space="preserve"> </w:t>
      </w:r>
      <w:r w:rsidR="00100E28">
        <w:rPr>
          <w:rtl/>
        </w:rPr>
        <w:t>רוטמן:</w:t>
      </w:r>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יור</w:t>
      </w:r>
      <w:r>
        <w:rPr>
          <w:rStyle w:val="TagStyle"/>
          <w:rtl/>
        </w:rPr>
        <w:t xml:space="preserve"> </w:t>
      </w:r>
      <w:r w:rsidR="00100E28" w:rsidRPr="00100E28">
        <w:rPr>
          <w:rStyle w:val="TagStyle"/>
          <w:rtl/>
        </w:rPr>
        <w:t>&gt;&gt;</w:t>
      </w:r>
      <w:r>
        <w:rPr>
          <w:rtl/>
        </w:rPr>
        <w:t xml:space="preserve"> </w:t>
      </w:r>
      <w:bookmarkEnd w:id="680"/>
    </w:p>
    <w:p w14:paraId="693FF719" w14:textId="77777777" w:rsidR="00100E28" w:rsidRDefault="00100E28" w:rsidP="00100E28">
      <w:pPr>
        <w:pStyle w:val="KeepWithNext"/>
        <w:rPr>
          <w:rtl/>
          <w:lang w:eastAsia="he-IL"/>
        </w:rPr>
      </w:pPr>
    </w:p>
    <w:p w14:paraId="55F77AE2" w14:textId="77777777" w:rsidR="00100E28" w:rsidRDefault="00100E28" w:rsidP="00100E28">
      <w:pPr>
        <w:rPr>
          <w:rtl/>
          <w:lang w:eastAsia="he-IL"/>
        </w:rPr>
      </w:pPr>
      <w:bookmarkStart w:id="681" w:name="_ETM_Q1_2223410"/>
      <w:bookmarkStart w:id="682" w:name="_ETM_Q1_2223454"/>
      <w:bookmarkEnd w:id="681"/>
      <w:bookmarkEnd w:id="682"/>
      <w:r>
        <w:rPr>
          <w:rFonts w:hint="cs"/>
          <w:rtl/>
          <w:lang w:eastAsia="he-IL"/>
        </w:rPr>
        <w:t>לא.</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שהיה.</w:t>
      </w:r>
    </w:p>
    <w:p w14:paraId="12321329" w14:textId="77777777" w:rsidR="00100E28" w:rsidRDefault="00100E28" w:rsidP="00100E28">
      <w:pPr>
        <w:rPr>
          <w:rtl/>
          <w:lang w:eastAsia="he-IL"/>
        </w:rPr>
      </w:pPr>
    </w:p>
    <w:p w14:paraId="2615C451" w14:textId="77777777" w:rsidR="00100E28" w:rsidRDefault="000075C8" w:rsidP="00100E28">
      <w:pPr>
        <w:pStyle w:val="a4"/>
        <w:keepNext/>
        <w:rPr>
          <w:rtl/>
        </w:rPr>
      </w:pPr>
      <w:bookmarkStart w:id="683" w:name="ET_speaker_6156_133"/>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Style w:val="TagStyle"/>
          <w:rtl/>
        </w:rPr>
        <w:t xml:space="preserve"> </w:t>
      </w:r>
      <w:r w:rsidR="00100E28">
        <w:rPr>
          <w:rtl/>
        </w:rPr>
        <w:t>גלעד</w:t>
      </w:r>
      <w:r>
        <w:rPr>
          <w:rtl/>
        </w:rPr>
        <w:t xml:space="preserve"> </w:t>
      </w:r>
      <w:r w:rsidR="00100E28">
        <w:rPr>
          <w:rtl/>
        </w:rPr>
        <w:t>קריב</w:t>
      </w:r>
      <w:r>
        <w:rPr>
          <w:rtl/>
        </w:rPr>
        <w:t xml:space="preserve"> </w:t>
      </w:r>
      <w:r w:rsidR="00100E28">
        <w:rPr>
          <w:rtl/>
        </w:rPr>
        <w:t>(העבודה):</w:t>
      </w:r>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tl/>
        </w:rPr>
        <w:t xml:space="preserve"> </w:t>
      </w:r>
      <w:bookmarkEnd w:id="683"/>
    </w:p>
    <w:p w14:paraId="2C1928A6" w14:textId="77777777" w:rsidR="00100E28" w:rsidRDefault="00100E28" w:rsidP="00100E28">
      <w:pPr>
        <w:pStyle w:val="KeepWithNext"/>
        <w:rPr>
          <w:rtl/>
          <w:lang w:eastAsia="he-IL"/>
        </w:rPr>
      </w:pPr>
    </w:p>
    <w:p w14:paraId="5C393E3F" w14:textId="77777777" w:rsidR="00100E28" w:rsidRDefault="00100E28" w:rsidP="00100E28">
      <w:pPr>
        <w:rPr>
          <w:rtl/>
          <w:lang w:eastAsia="he-IL"/>
        </w:rPr>
      </w:pPr>
      <w:r>
        <w:rPr>
          <w:rFonts w:hint="cs"/>
          <w:rtl/>
          <w:lang w:eastAsia="he-IL"/>
        </w:rPr>
        <w:t>חודש?</w:t>
      </w:r>
    </w:p>
    <w:p w14:paraId="1B15DDD7" w14:textId="77777777" w:rsidR="00100E28" w:rsidRDefault="00100E28" w:rsidP="00100E28">
      <w:pPr>
        <w:rPr>
          <w:rtl/>
          <w:lang w:eastAsia="he-IL"/>
        </w:rPr>
      </w:pPr>
      <w:bookmarkStart w:id="684" w:name="_ETM_Q1_2225324"/>
      <w:bookmarkStart w:id="685" w:name="_ETM_Q1_2225360"/>
      <w:bookmarkStart w:id="686" w:name="_ETM_Q1_2226309"/>
      <w:bookmarkEnd w:id="684"/>
      <w:bookmarkEnd w:id="685"/>
      <w:bookmarkEnd w:id="686"/>
    </w:p>
    <w:p w14:paraId="30EC4A9D" w14:textId="77777777" w:rsidR="00100E28" w:rsidRDefault="000075C8" w:rsidP="00100E28">
      <w:pPr>
        <w:pStyle w:val="af6"/>
        <w:keepNext/>
        <w:rPr>
          <w:rtl/>
        </w:rPr>
      </w:pPr>
      <w:bookmarkStart w:id="687" w:name="ET_yor_6157_134"/>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יור</w:t>
      </w:r>
      <w:r>
        <w:rPr>
          <w:rStyle w:val="TagStyle"/>
          <w:rtl/>
        </w:rPr>
        <w:t xml:space="preserve"> </w:t>
      </w:r>
      <w:r w:rsidR="00100E28" w:rsidRPr="00100E28">
        <w:rPr>
          <w:rStyle w:val="TagStyle"/>
          <w:rtl/>
        </w:rPr>
        <w:t>&gt;&gt;</w:t>
      </w:r>
      <w:r>
        <w:rPr>
          <w:rStyle w:val="TagStyle"/>
          <w:rtl/>
        </w:rPr>
        <w:t xml:space="preserve"> </w:t>
      </w:r>
      <w:r w:rsidR="00100E28">
        <w:rPr>
          <w:rtl/>
        </w:rPr>
        <w:t>היו"ר</w:t>
      </w:r>
      <w:r>
        <w:rPr>
          <w:rtl/>
        </w:rPr>
        <w:t xml:space="preserve"> </w:t>
      </w:r>
      <w:r w:rsidR="00100E28">
        <w:rPr>
          <w:rtl/>
        </w:rPr>
        <w:t>שמחה</w:t>
      </w:r>
      <w:r>
        <w:rPr>
          <w:rtl/>
        </w:rPr>
        <w:t xml:space="preserve"> </w:t>
      </w:r>
      <w:r w:rsidR="00100E28">
        <w:rPr>
          <w:rtl/>
        </w:rPr>
        <w:t>רוטמן:</w:t>
      </w:r>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יור</w:t>
      </w:r>
      <w:r>
        <w:rPr>
          <w:rStyle w:val="TagStyle"/>
          <w:rtl/>
        </w:rPr>
        <w:t xml:space="preserve"> </w:t>
      </w:r>
      <w:r w:rsidR="00100E28" w:rsidRPr="00100E28">
        <w:rPr>
          <w:rStyle w:val="TagStyle"/>
          <w:rtl/>
        </w:rPr>
        <w:t>&gt;&gt;</w:t>
      </w:r>
      <w:r>
        <w:rPr>
          <w:rtl/>
        </w:rPr>
        <w:t xml:space="preserve"> </w:t>
      </w:r>
      <w:bookmarkEnd w:id="687"/>
    </w:p>
    <w:p w14:paraId="73F723C7" w14:textId="77777777" w:rsidR="00100E28" w:rsidRDefault="00100E28" w:rsidP="00100E28">
      <w:pPr>
        <w:pStyle w:val="KeepWithNext"/>
        <w:rPr>
          <w:rtl/>
          <w:lang w:eastAsia="he-IL"/>
        </w:rPr>
      </w:pPr>
    </w:p>
    <w:p w14:paraId="6B2472B7" w14:textId="77777777" w:rsidR="00100E28" w:rsidRDefault="00100E28" w:rsidP="00100E28">
      <w:pPr>
        <w:rPr>
          <w:rtl/>
          <w:lang w:eastAsia="he-IL"/>
        </w:rPr>
      </w:pPr>
      <w:r>
        <w:rPr>
          <w:rFonts w:hint="cs"/>
          <w:rtl/>
          <w:lang w:eastAsia="he-IL"/>
        </w:rPr>
        <w:t>ז</w:t>
      </w:r>
      <w:bookmarkStart w:id="688" w:name="_ETM_Q1_2226766"/>
      <w:bookmarkStart w:id="689" w:name="_ETM_Q1_2226799"/>
      <w:bookmarkEnd w:id="688"/>
      <w:bookmarkEnd w:id="689"/>
      <w:r>
        <w:rPr>
          <w:rFonts w:hint="cs"/>
          <w:rtl/>
          <w:lang w:eastAsia="he-IL"/>
        </w:rPr>
        <w:t>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משנה.</w:t>
      </w:r>
    </w:p>
    <w:p w14:paraId="7051C632" w14:textId="77777777" w:rsidR="00100E28" w:rsidRDefault="00100E28" w:rsidP="00100E28">
      <w:pPr>
        <w:rPr>
          <w:rtl/>
          <w:lang w:eastAsia="he-IL"/>
        </w:rPr>
      </w:pPr>
      <w:bookmarkStart w:id="690" w:name="_ETM_Q1_2228705"/>
      <w:bookmarkStart w:id="691" w:name="_ETM_Q1_2228738"/>
      <w:bookmarkStart w:id="692" w:name="_ETM_Q1_2228178"/>
      <w:bookmarkEnd w:id="690"/>
      <w:bookmarkEnd w:id="691"/>
      <w:bookmarkEnd w:id="692"/>
    </w:p>
    <w:p w14:paraId="0C2D65C7" w14:textId="77777777" w:rsidR="00100E28" w:rsidRDefault="000075C8" w:rsidP="00100E28">
      <w:pPr>
        <w:pStyle w:val="a4"/>
        <w:keepNext/>
        <w:rPr>
          <w:rtl/>
        </w:rPr>
      </w:pPr>
      <w:bookmarkStart w:id="693" w:name="ET_speaker_6156_135"/>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Style w:val="TagStyle"/>
          <w:rtl/>
        </w:rPr>
        <w:t xml:space="preserve"> </w:t>
      </w:r>
      <w:r w:rsidR="00100E28">
        <w:rPr>
          <w:rtl/>
        </w:rPr>
        <w:t>גלעד</w:t>
      </w:r>
      <w:r>
        <w:rPr>
          <w:rtl/>
        </w:rPr>
        <w:t xml:space="preserve"> </w:t>
      </w:r>
      <w:r w:rsidR="00100E28">
        <w:rPr>
          <w:rtl/>
        </w:rPr>
        <w:t>קריב</w:t>
      </w:r>
      <w:r>
        <w:rPr>
          <w:rtl/>
        </w:rPr>
        <w:t xml:space="preserve"> </w:t>
      </w:r>
      <w:r w:rsidR="00100E28">
        <w:rPr>
          <w:rtl/>
        </w:rPr>
        <w:t>(העבודה):</w:t>
      </w:r>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tl/>
        </w:rPr>
        <w:t xml:space="preserve"> </w:t>
      </w:r>
      <w:bookmarkEnd w:id="693"/>
    </w:p>
    <w:p w14:paraId="44A62F47" w14:textId="77777777" w:rsidR="00100E28" w:rsidRDefault="00100E28" w:rsidP="00100E28">
      <w:pPr>
        <w:pStyle w:val="KeepWithNext"/>
        <w:rPr>
          <w:rtl/>
          <w:lang w:eastAsia="he-IL"/>
        </w:rPr>
      </w:pPr>
    </w:p>
    <w:p w14:paraId="3670822C" w14:textId="77777777" w:rsidR="00100E28" w:rsidRDefault="00100E28" w:rsidP="00100E28">
      <w:pPr>
        <w:rPr>
          <w:rtl/>
          <w:lang w:eastAsia="he-IL"/>
        </w:rPr>
      </w:pPr>
      <w:bookmarkStart w:id="694" w:name="_ETM_Q1_2228607"/>
      <w:bookmarkStart w:id="695" w:name="_ETM_Q1_2228655"/>
      <w:bookmarkEnd w:id="694"/>
      <w:bookmarkEnd w:id="695"/>
      <w:r>
        <w:rPr>
          <w:rFonts w:hint="cs"/>
          <w:rtl/>
          <w:lang w:eastAsia="he-IL"/>
        </w:rPr>
        <w:t>עזוב.</w:t>
      </w:r>
      <w:r w:rsidR="000075C8">
        <w:rPr>
          <w:rFonts w:hint="cs"/>
          <w:rtl/>
          <w:lang w:eastAsia="he-IL"/>
        </w:rPr>
        <w:t xml:space="preserve"> </w:t>
      </w:r>
      <w:r>
        <w:rPr>
          <w:rFonts w:hint="cs"/>
          <w:rtl/>
          <w:lang w:eastAsia="he-IL"/>
        </w:rPr>
        <w:t>עשרות</w:t>
      </w:r>
      <w:r w:rsidR="000075C8">
        <w:rPr>
          <w:rFonts w:hint="cs"/>
          <w:rtl/>
          <w:lang w:eastAsia="he-IL"/>
        </w:rPr>
        <w:t xml:space="preserve"> </w:t>
      </w:r>
      <w:r>
        <w:rPr>
          <w:rFonts w:hint="cs"/>
          <w:rtl/>
          <w:lang w:eastAsia="he-IL"/>
        </w:rPr>
        <w:t>ישיבות,</w:t>
      </w:r>
      <w:r w:rsidR="000075C8">
        <w:rPr>
          <w:rFonts w:hint="cs"/>
          <w:rtl/>
          <w:lang w:eastAsia="he-IL"/>
        </w:rPr>
        <w:t xml:space="preserve"> </w:t>
      </w:r>
      <w:r>
        <w:rPr>
          <w:rFonts w:hint="cs"/>
          <w:rtl/>
          <w:lang w:eastAsia="he-IL"/>
        </w:rPr>
        <w:t>מאות</w:t>
      </w:r>
      <w:r w:rsidR="000075C8">
        <w:rPr>
          <w:rFonts w:hint="cs"/>
          <w:rtl/>
          <w:lang w:eastAsia="he-IL"/>
        </w:rPr>
        <w:t xml:space="preserve"> </w:t>
      </w:r>
      <w:r>
        <w:rPr>
          <w:rFonts w:hint="cs"/>
          <w:rtl/>
          <w:lang w:eastAsia="he-IL"/>
        </w:rPr>
        <w:t>שעות</w:t>
      </w:r>
      <w:r w:rsidR="000075C8">
        <w:rPr>
          <w:rFonts w:hint="cs"/>
          <w:rtl/>
          <w:lang w:eastAsia="he-IL"/>
        </w:rPr>
        <w:t xml:space="preserve"> </w:t>
      </w:r>
      <w:r>
        <w:rPr>
          <w:rFonts w:hint="cs"/>
          <w:rtl/>
          <w:lang w:eastAsia="he-IL"/>
        </w:rPr>
        <w:t>דיונים</w:t>
      </w:r>
      <w:bookmarkStart w:id="696" w:name="_ETM_Q1_2233959"/>
      <w:bookmarkEnd w:id="696"/>
      <w:r w:rsidR="000075C8">
        <w:rPr>
          <w:rFonts w:hint="cs"/>
          <w:rtl/>
          <w:lang w:eastAsia="he-IL"/>
        </w:rPr>
        <w:t xml:space="preserve"> </w:t>
      </w:r>
      <w:r>
        <w:rPr>
          <w:rFonts w:hint="cs"/>
          <w:rtl/>
          <w:lang w:eastAsia="he-IL"/>
        </w:rPr>
        <w:t>בהצעת</w:t>
      </w:r>
      <w:r w:rsidR="000075C8">
        <w:rPr>
          <w:rFonts w:hint="cs"/>
          <w:rtl/>
          <w:lang w:eastAsia="he-IL"/>
        </w:rPr>
        <w:t xml:space="preserve"> </w:t>
      </w:r>
      <w:r>
        <w:rPr>
          <w:rFonts w:hint="cs"/>
          <w:rtl/>
          <w:lang w:eastAsia="he-IL"/>
        </w:rPr>
        <w:t>החוק</w:t>
      </w:r>
      <w:r w:rsidR="000075C8">
        <w:rPr>
          <w:rFonts w:hint="cs"/>
          <w:rtl/>
          <w:lang w:eastAsia="he-IL"/>
        </w:rPr>
        <w:t xml:space="preserve"> </w:t>
      </w:r>
      <w:r>
        <w:rPr>
          <w:rFonts w:hint="cs"/>
          <w:rtl/>
          <w:lang w:eastAsia="he-IL"/>
        </w:rPr>
        <w:t>הזו.</w:t>
      </w:r>
      <w:bookmarkStart w:id="697" w:name="_ETM_Q1_2235326"/>
      <w:bookmarkEnd w:id="697"/>
    </w:p>
    <w:p w14:paraId="153EA17C" w14:textId="77777777" w:rsidR="00100E28" w:rsidRDefault="00100E28" w:rsidP="00100E28">
      <w:pPr>
        <w:rPr>
          <w:rtl/>
          <w:lang w:eastAsia="he-IL"/>
        </w:rPr>
      </w:pPr>
      <w:bookmarkStart w:id="698" w:name="_ETM_Q1_2235364"/>
      <w:bookmarkEnd w:id="698"/>
    </w:p>
    <w:p w14:paraId="1EC5E12C" w14:textId="77777777" w:rsidR="00100E28" w:rsidRDefault="000075C8" w:rsidP="00100E28">
      <w:pPr>
        <w:pStyle w:val="af6"/>
        <w:keepNext/>
        <w:rPr>
          <w:rtl/>
        </w:rPr>
      </w:pPr>
      <w:bookmarkStart w:id="699" w:name="ET_yor_6157_136"/>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יור</w:t>
      </w:r>
      <w:r>
        <w:rPr>
          <w:rStyle w:val="TagStyle"/>
          <w:rtl/>
        </w:rPr>
        <w:t xml:space="preserve"> </w:t>
      </w:r>
      <w:r w:rsidR="00100E28" w:rsidRPr="00100E28">
        <w:rPr>
          <w:rStyle w:val="TagStyle"/>
          <w:rtl/>
        </w:rPr>
        <w:t>&gt;&gt;</w:t>
      </w:r>
      <w:r>
        <w:rPr>
          <w:rStyle w:val="TagStyle"/>
          <w:rtl/>
        </w:rPr>
        <w:t xml:space="preserve"> </w:t>
      </w:r>
      <w:r w:rsidR="00100E28">
        <w:rPr>
          <w:rtl/>
        </w:rPr>
        <w:t>היו"ר</w:t>
      </w:r>
      <w:r>
        <w:rPr>
          <w:rtl/>
        </w:rPr>
        <w:t xml:space="preserve"> </w:t>
      </w:r>
      <w:r w:rsidR="00100E28">
        <w:rPr>
          <w:rtl/>
        </w:rPr>
        <w:t>שמחה</w:t>
      </w:r>
      <w:r>
        <w:rPr>
          <w:rtl/>
        </w:rPr>
        <w:t xml:space="preserve"> </w:t>
      </w:r>
      <w:r w:rsidR="00100E28">
        <w:rPr>
          <w:rtl/>
        </w:rPr>
        <w:t>רוטמן:</w:t>
      </w:r>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יור</w:t>
      </w:r>
      <w:r>
        <w:rPr>
          <w:rStyle w:val="TagStyle"/>
          <w:rtl/>
        </w:rPr>
        <w:t xml:space="preserve"> </w:t>
      </w:r>
      <w:r w:rsidR="00100E28" w:rsidRPr="00100E28">
        <w:rPr>
          <w:rStyle w:val="TagStyle"/>
          <w:rtl/>
        </w:rPr>
        <w:t>&gt;&gt;</w:t>
      </w:r>
      <w:r>
        <w:rPr>
          <w:rtl/>
        </w:rPr>
        <w:t xml:space="preserve"> </w:t>
      </w:r>
      <w:bookmarkEnd w:id="699"/>
    </w:p>
    <w:p w14:paraId="285C27A2" w14:textId="77777777" w:rsidR="00100E28" w:rsidRDefault="00100E28" w:rsidP="00100E28">
      <w:pPr>
        <w:pStyle w:val="KeepWithNext"/>
        <w:rPr>
          <w:rtl/>
          <w:lang w:eastAsia="he-IL"/>
        </w:rPr>
      </w:pPr>
    </w:p>
    <w:p w14:paraId="726932BD" w14:textId="77777777" w:rsidR="00100E28" w:rsidRDefault="00100E28" w:rsidP="00100E28">
      <w:pPr>
        <w:rPr>
          <w:rtl/>
          <w:lang w:eastAsia="he-IL"/>
        </w:rPr>
      </w:pPr>
      <w:r>
        <w:rPr>
          <w:rFonts w:hint="cs"/>
          <w:rtl/>
          <w:lang w:eastAsia="he-IL"/>
        </w:rPr>
        <w:t>אם</w:t>
      </w:r>
      <w:r w:rsidR="000075C8">
        <w:rPr>
          <w:rFonts w:hint="cs"/>
          <w:rtl/>
          <w:lang w:eastAsia="he-IL"/>
        </w:rPr>
        <w:t xml:space="preserve"> </w:t>
      </w:r>
      <w:r>
        <w:rPr>
          <w:rFonts w:hint="cs"/>
          <w:rtl/>
          <w:lang w:eastAsia="he-IL"/>
        </w:rPr>
        <w:t>היינו</w:t>
      </w:r>
      <w:r w:rsidR="000075C8">
        <w:rPr>
          <w:rFonts w:hint="cs"/>
          <w:rtl/>
          <w:lang w:eastAsia="he-IL"/>
        </w:rPr>
        <w:t xml:space="preserve"> </w:t>
      </w:r>
      <w:r>
        <w:rPr>
          <w:rFonts w:hint="cs"/>
          <w:rtl/>
          <w:lang w:eastAsia="he-IL"/>
        </w:rPr>
        <w:t>מעבירים</w:t>
      </w:r>
      <w:r w:rsidR="000075C8">
        <w:rPr>
          <w:rFonts w:hint="cs"/>
          <w:rtl/>
          <w:lang w:eastAsia="he-IL"/>
        </w:rPr>
        <w:t xml:space="preserve"> </w:t>
      </w:r>
      <w:r>
        <w:rPr>
          <w:rFonts w:hint="cs"/>
          <w:rtl/>
          <w:lang w:eastAsia="he-IL"/>
        </w:rPr>
        <w:t>עכשיו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הרפורמה,</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היית</w:t>
      </w:r>
      <w:r w:rsidR="000075C8">
        <w:rPr>
          <w:rFonts w:hint="cs"/>
          <w:rtl/>
          <w:lang w:eastAsia="he-IL"/>
        </w:rPr>
        <w:t xml:space="preserve"> </w:t>
      </w:r>
      <w:r>
        <w:rPr>
          <w:rFonts w:hint="cs"/>
          <w:rtl/>
          <w:lang w:eastAsia="he-IL"/>
        </w:rPr>
        <w:t>מתייחס.</w:t>
      </w:r>
      <w:r w:rsidR="000075C8">
        <w:rPr>
          <w:rFonts w:hint="cs"/>
          <w:rtl/>
          <w:lang w:eastAsia="he-IL"/>
        </w:rPr>
        <w:t xml:space="preserve"> </w:t>
      </w:r>
      <w:r>
        <w:rPr>
          <w:rFonts w:hint="cs"/>
          <w:rtl/>
          <w:lang w:eastAsia="he-IL"/>
        </w:rPr>
        <w:t>במחילה.</w:t>
      </w:r>
      <w:r w:rsidR="000075C8">
        <w:rPr>
          <w:rFonts w:hint="cs"/>
          <w:rtl/>
          <w:lang w:eastAsia="he-IL"/>
        </w:rPr>
        <w:t xml:space="preserve"> </w:t>
      </w:r>
      <w:r>
        <w:rPr>
          <w:rFonts w:hint="cs"/>
          <w:rtl/>
          <w:lang w:eastAsia="he-IL"/>
        </w:rPr>
        <w:t>בסדר,</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משנה,</w:t>
      </w:r>
      <w:r w:rsidR="000075C8">
        <w:rPr>
          <w:rFonts w:hint="cs"/>
          <w:rtl/>
          <w:lang w:eastAsia="he-IL"/>
        </w:rPr>
        <w:t xml:space="preserve"> </w:t>
      </w:r>
      <w:r>
        <w:rPr>
          <w:rFonts w:hint="cs"/>
          <w:rtl/>
          <w:lang w:eastAsia="he-IL"/>
        </w:rPr>
        <w:t>הכול</w:t>
      </w:r>
      <w:r w:rsidR="000075C8">
        <w:rPr>
          <w:rFonts w:hint="cs"/>
          <w:rtl/>
          <w:lang w:eastAsia="he-IL"/>
        </w:rPr>
        <w:t xml:space="preserve"> </w:t>
      </w:r>
      <w:r>
        <w:rPr>
          <w:rFonts w:hint="cs"/>
          <w:rtl/>
          <w:lang w:eastAsia="he-IL"/>
        </w:rPr>
        <w:t>בסדר.</w:t>
      </w:r>
    </w:p>
    <w:p w14:paraId="48CC620A" w14:textId="77777777" w:rsidR="00100E28" w:rsidRDefault="00100E28" w:rsidP="00100E28">
      <w:pPr>
        <w:rPr>
          <w:rtl/>
          <w:lang w:eastAsia="he-IL"/>
        </w:rPr>
      </w:pPr>
      <w:bookmarkStart w:id="700" w:name="_ETM_Q1_2237184"/>
      <w:bookmarkStart w:id="701" w:name="_ETM_Q1_2237219"/>
      <w:bookmarkStart w:id="702" w:name="_ETM_Q1_2237800"/>
      <w:bookmarkEnd w:id="700"/>
      <w:bookmarkEnd w:id="701"/>
      <w:bookmarkEnd w:id="702"/>
    </w:p>
    <w:p w14:paraId="63D9EA54" w14:textId="77777777" w:rsidR="00100E28" w:rsidRDefault="000075C8" w:rsidP="00100E28">
      <w:pPr>
        <w:pStyle w:val="a4"/>
        <w:keepNext/>
        <w:rPr>
          <w:rtl/>
        </w:rPr>
      </w:pPr>
      <w:bookmarkStart w:id="703" w:name="ET_speaker_6156_137"/>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Style w:val="TagStyle"/>
          <w:rtl/>
        </w:rPr>
        <w:t xml:space="preserve"> </w:t>
      </w:r>
      <w:r w:rsidR="00100E28">
        <w:rPr>
          <w:rtl/>
        </w:rPr>
        <w:t>גלעד</w:t>
      </w:r>
      <w:r>
        <w:rPr>
          <w:rtl/>
        </w:rPr>
        <w:t xml:space="preserve"> </w:t>
      </w:r>
      <w:r w:rsidR="00100E28">
        <w:rPr>
          <w:rtl/>
        </w:rPr>
        <w:t>קריב</w:t>
      </w:r>
      <w:r>
        <w:rPr>
          <w:rtl/>
        </w:rPr>
        <w:t xml:space="preserve"> </w:t>
      </w:r>
      <w:r w:rsidR="00100E28">
        <w:rPr>
          <w:rtl/>
        </w:rPr>
        <w:t>(העבודה):</w:t>
      </w:r>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tl/>
        </w:rPr>
        <w:t xml:space="preserve"> </w:t>
      </w:r>
      <w:bookmarkEnd w:id="703"/>
    </w:p>
    <w:p w14:paraId="39FF8A68" w14:textId="77777777" w:rsidR="00100E28" w:rsidRDefault="00100E28" w:rsidP="00100E28">
      <w:pPr>
        <w:pStyle w:val="KeepWithNext"/>
        <w:rPr>
          <w:rtl/>
          <w:lang w:eastAsia="he-IL"/>
        </w:rPr>
      </w:pPr>
    </w:p>
    <w:p w14:paraId="1B6D9538" w14:textId="77777777" w:rsidR="00100E28" w:rsidRDefault="00100E28" w:rsidP="00100E28">
      <w:pPr>
        <w:rPr>
          <w:rtl/>
          <w:lang w:eastAsia="he-IL"/>
        </w:rPr>
      </w:pPr>
      <w:bookmarkStart w:id="704" w:name="_ETM_Q1_2238116"/>
      <w:bookmarkStart w:id="705" w:name="_ETM_Q1_2238149"/>
      <w:bookmarkEnd w:id="704"/>
      <w:bookmarkEnd w:id="705"/>
      <w:r>
        <w:rPr>
          <w:rFonts w:hint="cs"/>
          <w:rtl/>
          <w:lang w:eastAsia="he-IL"/>
        </w:rPr>
        <w:t>אבל</w:t>
      </w:r>
      <w:r w:rsidR="000075C8">
        <w:rPr>
          <w:rFonts w:hint="cs"/>
          <w:rtl/>
          <w:lang w:eastAsia="he-IL"/>
        </w:rPr>
        <w:t xml:space="preserve"> </w:t>
      </w:r>
      <w:r>
        <w:rPr>
          <w:rFonts w:hint="cs"/>
          <w:rtl/>
          <w:lang w:eastAsia="he-IL"/>
        </w:rPr>
        <w:t>היושב</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האופוזיציה</w:t>
      </w:r>
      <w:r w:rsidR="000075C8">
        <w:rPr>
          <w:rFonts w:hint="cs"/>
          <w:rtl/>
          <w:lang w:eastAsia="he-IL"/>
        </w:rPr>
        <w:t xml:space="preserve"> </w:t>
      </w:r>
      <w:r>
        <w:rPr>
          <w:rFonts w:hint="cs"/>
          <w:rtl/>
          <w:lang w:eastAsia="he-IL"/>
        </w:rPr>
        <w:t>בהגדרה</w:t>
      </w:r>
      <w:r w:rsidR="000075C8">
        <w:rPr>
          <w:rFonts w:hint="cs"/>
          <w:rtl/>
          <w:lang w:eastAsia="he-IL"/>
        </w:rPr>
        <w:t xml:space="preserve"> </w:t>
      </w:r>
      <w:r>
        <w:rPr>
          <w:rFonts w:hint="cs"/>
          <w:rtl/>
          <w:lang w:eastAsia="he-IL"/>
        </w:rPr>
        <w:t>דלה</w:t>
      </w:r>
      <w:r w:rsidR="000075C8">
        <w:rPr>
          <w:rFonts w:hint="cs"/>
          <w:rtl/>
          <w:lang w:eastAsia="he-IL"/>
        </w:rPr>
        <w:t xml:space="preserve"> </w:t>
      </w:r>
      <w:r>
        <w:rPr>
          <w:rFonts w:hint="cs"/>
          <w:rtl/>
          <w:lang w:eastAsia="he-IL"/>
        </w:rPr>
        <w:t>בכלים</w:t>
      </w:r>
      <w:r w:rsidR="000075C8">
        <w:rPr>
          <w:rFonts w:hint="cs"/>
          <w:rtl/>
          <w:lang w:eastAsia="he-IL"/>
        </w:rPr>
        <w:t xml:space="preserve"> </w:t>
      </w:r>
      <w:r>
        <w:rPr>
          <w:rFonts w:hint="cs"/>
          <w:rtl/>
          <w:lang w:eastAsia="he-IL"/>
        </w:rPr>
        <w:t>פרלמנטריים.</w:t>
      </w:r>
      <w:bookmarkStart w:id="706" w:name="_ETM_Q1_2249731"/>
      <w:bookmarkEnd w:id="706"/>
    </w:p>
    <w:p w14:paraId="56024C3A" w14:textId="77777777" w:rsidR="00100E28" w:rsidRDefault="00100E28" w:rsidP="00100E28">
      <w:pPr>
        <w:rPr>
          <w:rtl/>
          <w:lang w:eastAsia="he-IL"/>
        </w:rPr>
      </w:pPr>
    </w:p>
    <w:p w14:paraId="31332077" w14:textId="77777777" w:rsidR="00100E28" w:rsidRDefault="000075C8" w:rsidP="00100E28">
      <w:pPr>
        <w:pStyle w:val="a4"/>
        <w:keepNext/>
        <w:rPr>
          <w:rtl/>
        </w:rPr>
      </w:pPr>
      <w:bookmarkStart w:id="707" w:name="ET_speaker_5068_139"/>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Style w:val="TagStyle"/>
          <w:rtl/>
        </w:rPr>
        <w:t xml:space="preserve"> </w:t>
      </w:r>
      <w:r w:rsidR="00100E28">
        <w:rPr>
          <w:rtl/>
        </w:rPr>
        <w:t>קארין</w:t>
      </w:r>
      <w:r>
        <w:rPr>
          <w:rtl/>
        </w:rPr>
        <w:t xml:space="preserve"> </w:t>
      </w:r>
      <w:r w:rsidR="00100E28">
        <w:rPr>
          <w:rtl/>
        </w:rPr>
        <w:t>אלהרר</w:t>
      </w:r>
      <w:r>
        <w:rPr>
          <w:rtl/>
        </w:rPr>
        <w:t xml:space="preserve"> </w:t>
      </w:r>
      <w:r w:rsidR="00100E28">
        <w:rPr>
          <w:rtl/>
        </w:rPr>
        <w:t>(יש</w:t>
      </w:r>
      <w:r>
        <w:rPr>
          <w:rtl/>
        </w:rPr>
        <w:t xml:space="preserve"> </w:t>
      </w:r>
      <w:r w:rsidR="00100E28">
        <w:rPr>
          <w:rtl/>
        </w:rPr>
        <w:t>עתיד):</w:t>
      </w:r>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tl/>
        </w:rPr>
        <w:t xml:space="preserve"> </w:t>
      </w:r>
      <w:bookmarkEnd w:id="707"/>
    </w:p>
    <w:p w14:paraId="11715571" w14:textId="77777777" w:rsidR="00100E28" w:rsidRDefault="00100E28" w:rsidP="00100E28">
      <w:pPr>
        <w:pStyle w:val="KeepWithNext"/>
        <w:rPr>
          <w:rtl/>
          <w:lang w:eastAsia="he-IL"/>
        </w:rPr>
      </w:pPr>
    </w:p>
    <w:p w14:paraId="43E78C38" w14:textId="77777777" w:rsidR="00100E28" w:rsidRDefault="00100E28" w:rsidP="00100E28">
      <w:pPr>
        <w:rPr>
          <w:rtl/>
          <w:lang w:eastAsia="he-IL"/>
        </w:rPr>
      </w:pPr>
      <w:r>
        <w:rPr>
          <w:rFonts w:hint="cs"/>
          <w:rtl/>
          <w:lang w:eastAsia="he-IL"/>
        </w:rPr>
        <w:t>מה</w:t>
      </w:r>
      <w:r w:rsidR="000075C8">
        <w:rPr>
          <w:rFonts w:hint="cs"/>
          <w:rtl/>
          <w:lang w:eastAsia="he-IL"/>
        </w:rPr>
        <w:t xml:space="preserve"> </w:t>
      </w:r>
      <w:r>
        <w:rPr>
          <w:rFonts w:hint="cs"/>
          <w:rtl/>
          <w:lang w:eastAsia="he-IL"/>
        </w:rPr>
        <w:t>שאמור</w:t>
      </w:r>
      <w:r w:rsidR="000075C8">
        <w:rPr>
          <w:rFonts w:hint="cs"/>
          <w:rtl/>
          <w:lang w:eastAsia="he-IL"/>
        </w:rPr>
        <w:t xml:space="preserve"> </w:t>
      </w:r>
      <w:r>
        <w:rPr>
          <w:rFonts w:hint="cs"/>
          <w:rtl/>
          <w:lang w:eastAsia="he-IL"/>
        </w:rPr>
        <w:t>לחזק</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שלא</w:t>
      </w:r>
      <w:r w:rsidR="000075C8">
        <w:rPr>
          <w:rFonts w:hint="cs"/>
          <w:rtl/>
          <w:lang w:eastAsia="he-IL"/>
        </w:rPr>
        <w:t xml:space="preserve"> </w:t>
      </w:r>
      <w:r>
        <w:rPr>
          <w:rFonts w:hint="cs"/>
          <w:rtl/>
          <w:lang w:eastAsia="he-IL"/>
        </w:rPr>
        <w:t>תעשו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הרפורמה.</w:t>
      </w:r>
    </w:p>
    <w:p w14:paraId="01FCAA1D" w14:textId="77777777" w:rsidR="00471B33" w:rsidRPr="00100E28" w:rsidRDefault="00471B33" w:rsidP="00100E28">
      <w:pPr>
        <w:rPr>
          <w:rtl/>
          <w:lang w:eastAsia="he-IL"/>
        </w:rPr>
      </w:pPr>
    </w:p>
    <w:p w14:paraId="24FB14B7" w14:textId="77777777" w:rsidR="00100E28" w:rsidRDefault="00100E28" w:rsidP="00100E28">
      <w:pPr>
        <w:rPr>
          <w:rStyle w:val="TagStyle"/>
          <w:rFonts w:ascii="David" w:hAnsi="David"/>
          <w:u w:val="single"/>
          <w:rtl/>
          <w:lang w:eastAsia="he-IL"/>
        </w:rPr>
      </w:pPr>
      <w:bookmarkStart w:id="708" w:name="_ETM_Q1_2241027"/>
      <w:bookmarkEnd w:id="708"/>
    </w:p>
    <w:p w14:paraId="4F567830" w14:textId="77777777" w:rsidR="00100E28" w:rsidRDefault="000075C8" w:rsidP="00100E28">
      <w:pPr>
        <w:pStyle w:val="a4"/>
        <w:keepNext/>
        <w:rPr>
          <w:rtl/>
        </w:rPr>
      </w:pPr>
      <w:bookmarkStart w:id="709" w:name="ET_speaker_6156_140"/>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Style w:val="TagStyle"/>
          <w:rtl/>
        </w:rPr>
        <w:t xml:space="preserve"> </w:t>
      </w:r>
      <w:r w:rsidR="00100E28">
        <w:rPr>
          <w:rtl/>
        </w:rPr>
        <w:t>גלעד</w:t>
      </w:r>
      <w:r>
        <w:rPr>
          <w:rtl/>
        </w:rPr>
        <w:t xml:space="preserve"> </w:t>
      </w:r>
      <w:r w:rsidR="00100E28">
        <w:rPr>
          <w:rtl/>
        </w:rPr>
        <w:t>קריב</w:t>
      </w:r>
      <w:r>
        <w:rPr>
          <w:rtl/>
        </w:rPr>
        <w:t xml:space="preserve"> </w:t>
      </w:r>
      <w:r w:rsidR="00100E28">
        <w:rPr>
          <w:rtl/>
        </w:rPr>
        <w:t>(העבודה):</w:t>
      </w:r>
      <w:r>
        <w:rPr>
          <w:rStyle w:val="TagStyle"/>
          <w:rtl/>
        </w:rPr>
        <w:t xml:space="preserve"> </w:t>
      </w:r>
      <w:r w:rsidR="00100E28" w:rsidRPr="00100E28">
        <w:rPr>
          <w:rStyle w:val="TagStyle"/>
          <w:rtl/>
        </w:rPr>
        <w:t>&lt;&lt;</w:t>
      </w:r>
      <w:r>
        <w:rPr>
          <w:rStyle w:val="TagStyle"/>
          <w:rtl/>
        </w:rPr>
        <w:t xml:space="preserve"> </w:t>
      </w:r>
      <w:r w:rsidR="00100E28" w:rsidRPr="00100E28">
        <w:rPr>
          <w:rStyle w:val="TagStyle"/>
          <w:rtl/>
        </w:rPr>
        <w:t>דובר</w:t>
      </w:r>
      <w:r>
        <w:rPr>
          <w:rStyle w:val="TagStyle"/>
          <w:rtl/>
        </w:rPr>
        <w:t xml:space="preserve"> </w:t>
      </w:r>
      <w:r w:rsidR="00100E28" w:rsidRPr="00100E28">
        <w:rPr>
          <w:rStyle w:val="TagStyle"/>
          <w:rtl/>
        </w:rPr>
        <w:t>&gt;&gt;</w:t>
      </w:r>
      <w:r>
        <w:rPr>
          <w:rtl/>
        </w:rPr>
        <w:t xml:space="preserve"> </w:t>
      </w:r>
      <w:bookmarkEnd w:id="709"/>
    </w:p>
    <w:p w14:paraId="434D9CC2" w14:textId="77777777" w:rsidR="00100E28" w:rsidRDefault="00100E28" w:rsidP="00100E28">
      <w:pPr>
        <w:pStyle w:val="KeepWithNext"/>
        <w:rPr>
          <w:rtl/>
          <w:lang w:eastAsia="he-IL"/>
        </w:rPr>
      </w:pPr>
    </w:p>
    <w:p w14:paraId="138397B8" w14:textId="77777777" w:rsidR="00100E28" w:rsidRDefault="00100E28" w:rsidP="00100E28">
      <w:pPr>
        <w:rPr>
          <w:rtl/>
          <w:lang w:eastAsia="he-IL"/>
        </w:rPr>
      </w:pPr>
      <w:r>
        <w:rPr>
          <w:rFonts w:hint="cs"/>
          <w:rtl/>
          <w:lang w:eastAsia="he-IL"/>
        </w:rPr>
        <w:t>בוודאי.</w:t>
      </w:r>
      <w:r w:rsidR="000075C8">
        <w:rPr>
          <w:rFonts w:hint="cs"/>
          <w:rtl/>
          <w:lang w:eastAsia="he-IL"/>
        </w:rPr>
        <w:t xml:space="preserve"> </w:t>
      </w:r>
      <w:r>
        <w:rPr>
          <w:rFonts w:hint="cs"/>
          <w:rtl/>
          <w:lang w:eastAsia="he-IL"/>
        </w:rPr>
        <w:t>עכשיו</w:t>
      </w:r>
      <w:r w:rsidR="000075C8">
        <w:rPr>
          <w:rFonts w:hint="cs"/>
          <w:rtl/>
          <w:lang w:eastAsia="he-IL"/>
        </w:rPr>
        <w:t xml:space="preserve"> </w:t>
      </w:r>
      <w:bookmarkStart w:id="710" w:name="_ETM_Q1_2261535"/>
      <w:bookmarkEnd w:id="710"/>
      <w:r>
        <w:rPr>
          <w:rFonts w:hint="cs"/>
          <w:rtl/>
          <w:lang w:eastAsia="he-IL"/>
        </w:rPr>
        <w:t>אנחנו</w:t>
      </w:r>
      <w:r w:rsidR="000075C8">
        <w:rPr>
          <w:rFonts w:hint="cs"/>
          <w:rtl/>
          <w:lang w:eastAsia="he-IL"/>
        </w:rPr>
        <w:t xml:space="preserve"> </w:t>
      </w:r>
      <w:r>
        <w:rPr>
          <w:rFonts w:hint="cs"/>
          <w:rtl/>
          <w:lang w:eastAsia="he-IL"/>
        </w:rPr>
        <w:t>בדיון</w:t>
      </w:r>
      <w:r w:rsidR="000075C8">
        <w:rPr>
          <w:rFonts w:hint="cs"/>
          <w:rtl/>
          <w:lang w:eastAsia="he-IL"/>
        </w:rPr>
        <w:t xml:space="preserve"> </w:t>
      </w:r>
      <w:r>
        <w:rPr>
          <w:rFonts w:hint="cs"/>
          <w:rtl/>
          <w:lang w:eastAsia="he-IL"/>
        </w:rPr>
        <w:t>פרוצדורלי.</w:t>
      </w:r>
      <w:r w:rsidR="000075C8">
        <w:rPr>
          <w:rFonts w:hint="cs"/>
          <w:rtl/>
          <w:lang w:eastAsia="he-IL"/>
        </w:rPr>
        <w:t xml:space="preserve"> </w:t>
      </w:r>
      <w:r>
        <w:rPr>
          <w:rFonts w:hint="cs"/>
          <w:rtl/>
          <w:lang w:eastAsia="he-IL"/>
        </w:rPr>
        <w:t>באים</w:t>
      </w:r>
      <w:r w:rsidR="000075C8">
        <w:rPr>
          <w:rFonts w:hint="cs"/>
          <w:rtl/>
          <w:lang w:eastAsia="he-IL"/>
        </w:rPr>
        <w:t xml:space="preserve"> </w:t>
      </w:r>
      <w:r>
        <w:rPr>
          <w:rFonts w:hint="cs"/>
          <w:rtl/>
          <w:lang w:eastAsia="he-IL"/>
        </w:rPr>
        <w:t>אלינו,</w:t>
      </w:r>
      <w:r w:rsidR="000075C8">
        <w:rPr>
          <w:rFonts w:hint="cs"/>
          <w:rtl/>
          <w:lang w:eastAsia="he-IL"/>
        </w:rPr>
        <w:t xml:space="preserve"> </w:t>
      </w:r>
      <w:r>
        <w:rPr>
          <w:rFonts w:hint="cs"/>
          <w:rtl/>
          <w:lang w:eastAsia="he-IL"/>
        </w:rPr>
        <w:t>אין</w:t>
      </w:r>
      <w:r w:rsidR="000075C8">
        <w:rPr>
          <w:rFonts w:hint="cs"/>
          <w:rtl/>
          <w:lang w:eastAsia="he-IL"/>
        </w:rPr>
        <w:t xml:space="preserve"> </w:t>
      </w:r>
      <w:bookmarkStart w:id="711" w:name="_ETM_Q1_2265279"/>
      <w:bookmarkEnd w:id="711"/>
      <w:r>
        <w:rPr>
          <w:rFonts w:hint="cs"/>
          <w:rtl/>
          <w:lang w:eastAsia="he-IL"/>
        </w:rPr>
        <w:t>שום</w:t>
      </w:r>
      <w:r w:rsidR="000075C8">
        <w:rPr>
          <w:rFonts w:hint="cs"/>
          <w:rtl/>
          <w:lang w:eastAsia="he-IL"/>
        </w:rPr>
        <w:t xml:space="preserve"> </w:t>
      </w:r>
      <w:r>
        <w:rPr>
          <w:rFonts w:hint="cs"/>
          <w:rtl/>
          <w:lang w:eastAsia="he-IL"/>
        </w:rPr>
        <w:t>הצדקה</w:t>
      </w:r>
      <w:r w:rsidR="000075C8">
        <w:rPr>
          <w:rFonts w:hint="cs"/>
          <w:rtl/>
          <w:lang w:eastAsia="he-IL"/>
        </w:rPr>
        <w:t xml:space="preserve"> </w:t>
      </w:r>
      <w:r>
        <w:rPr>
          <w:rFonts w:hint="cs"/>
          <w:rtl/>
          <w:lang w:eastAsia="he-IL"/>
        </w:rPr>
        <w:t>עניינית</w:t>
      </w:r>
      <w:r w:rsidR="00D33A30">
        <w:rPr>
          <w:rFonts w:hint="cs"/>
          <w:rtl/>
          <w:lang w:eastAsia="he-IL"/>
        </w:rPr>
        <w:t>,</w:t>
      </w:r>
      <w:r w:rsidR="000075C8">
        <w:rPr>
          <w:rFonts w:hint="cs"/>
          <w:rtl/>
          <w:lang w:eastAsia="he-IL"/>
        </w:rPr>
        <w:t xml:space="preserve"> </w:t>
      </w:r>
      <w:r w:rsidR="00D33A30">
        <w:rPr>
          <w:rFonts w:hint="cs"/>
          <w:rtl/>
          <w:lang w:eastAsia="he-IL"/>
        </w:rPr>
        <w:t>זה</w:t>
      </w:r>
      <w:r w:rsidR="000075C8">
        <w:rPr>
          <w:rFonts w:hint="cs"/>
          <w:rtl/>
          <w:lang w:eastAsia="he-IL"/>
        </w:rPr>
        <w:t xml:space="preserve"> </w:t>
      </w:r>
      <w:r w:rsidR="00D33A30">
        <w:rPr>
          <w:rFonts w:hint="cs"/>
          <w:rtl/>
          <w:lang w:eastAsia="he-IL"/>
        </w:rPr>
        <w:t>לא</w:t>
      </w:r>
      <w:r w:rsidR="000075C8">
        <w:rPr>
          <w:rFonts w:hint="cs"/>
          <w:rtl/>
          <w:lang w:eastAsia="he-IL"/>
        </w:rPr>
        <w:t xml:space="preserve"> </w:t>
      </w:r>
      <w:r w:rsidR="00D33A30">
        <w:rPr>
          <w:rFonts w:hint="cs"/>
          <w:rtl/>
          <w:lang w:eastAsia="he-IL"/>
        </w:rPr>
        <w:t>שהמושב</w:t>
      </w:r>
      <w:r w:rsidR="000075C8">
        <w:rPr>
          <w:rFonts w:hint="cs"/>
          <w:rtl/>
          <w:lang w:eastAsia="he-IL"/>
        </w:rPr>
        <w:t xml:space="preserve"> </w:t>
      </w:r>
      <w:r w:rsidR="00D33A30">
        <w:rPr>
          <w:rFonts w:hint="cs"/>
          <w:rtl/>
          <w:lang w:eastAsia="he-IL"/>
        </w:rPr>
        <w:t>נגמר</w:t>
      </w:r>
      <w:r w:rsidR="000075C8">
        <w:rPr>
          <w:rFonts w:hint="cs"/>
          <w:rtl/>
          <w:lang w:eastAsia="he-IL"/>
        </w:rPr>
        <w:t xml:space="preserve"> </w:t>
      </w:r>
      <w:r w:rsidR="00D33A30">
        <w:rPr>
          <w:rFonts w:hint="cs"/>
          <w:rtl/>
          <w:lang w:eastAsia="he-IL"/>
        </w:rPr>
        <w:t>מחר</w:t>
      </w:r>
      <w:r w:rsidR="000075C8">
        <w:rPr>
          <w:rFonts w:hint="cs"/>
          <w:rtl/>
          <w:lang w:eastAsia="he-IL"/>
        </w:rPr>
        <w:t xml:space="preserve"> </w:t>
      </w:r>
      <w:r w:rsidR="00D33A30">
        <w:rPr>
          <w:rFonts w:hint="cs"/>
          <w:rtl/>
          <w:lang w:eastAsia="he-IL"/>
        </w:rPr>
        <w:t>ו</w:t>
      </w:r>
      <w:bookmarkStart w:id="712" w:name="_ETM_Q1_2268028"/>
      <w:bookmarkEnd w:id="712"/>
      <w:r w:rsidR="00D33A30">
        <w:rPr>
          <w:rFonts w:hint="cs"/>
          <w:rtl/>
          <w:lang w:eastAsia="he-IL"/>
        </w:rPr>
        <w:t>יש</w:t>
      </w:r>
      <w:r w:rsidR="000075C8">
        <w:rPr>
          <w:rFonts w:hint="cs"/>
          <w:rtl/>
          <w:lang w:eastAsia="he-IL"/>
        </w:rPr>
        <w:t xml:space="preserve"> </w:t>
      </w:r>
      <w:r w:rsidR="00D33A30">
        <w:rPr>
          <w:rFonts w:hint="cs"/>
          <w:rtl/>
          <w:lang w:eastAsia="he-IL"/>
        </w:rPr>
        <w:t>כאן</w:t>
      </w:r>
      <w:r w:rsidR="000075C8">
        <w:rPr>
          <w:rFonts w:hint="cs"/>
          <w:rtl/>
          <w:lang w:eastAsia="he-IL"/>
        </w:rPr>
        <w:t xml:space="preserve"> </w:t>
      </w:r>
      <w:r w:rsidR="00D33A30">
        <w:rPr>
          <w:rFonts w:hint="cs"/>
          <w:rtl/>
          <w:lang w:eastAsia="he-IL"/>
        </w:rPr>
        <w:t>איזשהו</w:t>
      </w:r>
      <w:r w:rsidR="000075C8">
        <w:rPr>
          <w:rFonts w:hint="cs"/>
          <w:rtl/>
          <w:lang w:eastAsia="he-IL"/>
        </w:rPr>
        <w:t xml:space="preserve"> </w:t>
      </w:r>
      <w:r w:rsidR="00D33A30">
        <w:rPr>
          <w:rFonts w:hint="cs"/>
          <w:rtl/>
          <w:lang w:eastAsia="he-IL"/>
        </w:rPr>
        <w:t>מרוץ.</w:t>
      </w:r>
      <w:r w:rsidR="000075C8">
        <w:rPr>
          <w:rFonts w:hint="cs"/>
          <w:rtl/>
          <w:lang w:eastAsia="he-IL"/>
        </w:rPr>
        <w:t xml:space="preserve"> </w:t>
      </w:r>
      <w:r w:rsidR="00D33A30">
        <w:rPr>
          <w:rFonts w:hint="cs"/>
          <w:rtl/>
          <w:lang w:eastAsia="he-IL"/>
        </w:rPr>
        <w:t>כדי</w:t>
      </w:r>
      <w:r w:rsidR="000075C8">
        <w:rPr>
          <w:rFonts w:hint="cs"/>
          <w:rtl/>
          <w:lang w:eastAsia="he-IL"/>
        </w:rPr>
        <w:t xml:space="preserve"> </w:t>
      </w:r>
      <w:r w:rsidR="00D33A30">
        <w:rPr>
          <w:rFonts w:hint="cs"/>
          <w:rtl/>
          <w:lang w:eastAsia="he-IL"/>
        </w:rPr>
        <w:t>מה,</w:t>
      </w:r>
      <w:r w:rsidR="000075C8">
        <w:rPr>
          <w:rFonts w:hint="cs"/>
          <w:rtl/>
          <w:lang w:eastAsia="he-IL"/>
        </w:rPr>
        <w:t xml:space="preserve"> </w:t>
      </w:r>
      <w:r w:rsidR="00D33A30">
        <w:rPr>
          <w:rFonts w:hint="cs"/>
          <w:rtl/>
          <w:lang w:eastAsia="he-IL"/>
        </w:rPr>
        <w:t>כדי</w:t>
      </w:r>
      <w:r w:rsidR="000075C8">
        <w:rPr>
          <w:rFonts w:hint="cs"/>
          <w:rtl/>
          <w:lang w:eastAsia="he-IL"/>
        </w:rPr>
        <w:t xml:space="preserve"> </w:t>
      </w:r>
      <w:r w:rsidR="00D33A30">
        <w:rPr>
          <w:rFonts w:hint="cs"/>
          <w:rtl/>
          <w:lang w:eastAsia="he-IL"/>
        </w:rPr>
        <w:t>לתת</w:t>
      </w:r>
      <w:r w:rsidR="000075C8">
        <w:rPr>
          <w:rFonts w:hint="cs"/>
          <w:rtl/>
          <w:lang w:eastAsia="he-IL"/>
        </w:rPr>
        <w:t xml:space="preserve"> </w:t>
      </w:r>
      <w:r w:rsidR="00D33A30">
        <w:rPr>
          <w:rFonts w:hint="cs"/>
          <w:rtl/>
          <w:lang w:eastAsia="he-IL"/>
        </w:rPr>
        <w:t>לחברי</w:t>
      </w:r>
      <w:r w:rsidR="000075C8">
        <w:rPr>
          <w:rFonts w:hint="cs"/>
          <w:rtl/>
          <w:lang w:eastAsia="he-IL"/>
        </w:rPr>
        <w:t xml:space="preserve"> </w:t>
      </w:r>
      <w:r w:rsidR="00D33A30">
        <w:rPr>
          <w:rFonts w:hint="cs"/>
          <w:rtl/>
          <w:lang w:eastAsia="he-IL"/>
        </w:rPr>
        <w:t>הקואליציה</w:t>
      </w:r>
      <w:r w:rsidR="000075C8">
        <w:rPr>
          <w:rFonts w:hint="cs"/>
          <w:rtl/>
          <w:lang w:eastAsia="he-IL"/>
        </w:rPr>
        <w:t xml:space="preserve"> </w:t>
      </w:r>
      <w:r w:rsidR="00D33A30">
        <w:rPr>
          <w:rFonts w:hint="cs"/>
          <w:rtl/>
          <w:lang w:eastAsia="he-IL"/>
        </w:rPr>
        <w:t>שיהיה</w:t>
      </w:r>
      <w:r w:rsidR="000075C8">
        <w:rPr>
          <w:rFonts w:hint="cs"/>
          <w:rtl/>
          <w:lang w:eastAsia="he-IL"/>
        </w:rPr>
        <w:t xml:space="preserve"> </w:t>
      </w:r>
      <w:r w:rsidR="00D33A30">
        <w:rPr>
          <w:rFonts w:hint="cs"/>
          <w:rtl/>
          <w:lang w:eastAsia="he-IL"/>
        </w:rPr>
        <w:t>להם</w:t>
      </w:r>
      <w:r w:rsidR="000075C8">
        <w:rPr>
          <w:rFonts w:hint="cs"/>
          <w:rtl/>
          <w:lang w:eastAsia="he-IL"/>
        </w:rPr>
        <w:t xml:space="preserve"> </w:t>
      </w:r>
      <w:r w:rsidR="00D33A30">
        <w:rPr>
          <w:rFonts w:hint="cs"/>
          <w:rtl/>
          <w:lang w:eastAsia="he-IL"/>
        </w:rPr>
        <w:t>ערב</w:t>
      </w:r>
      <w:r w:rsidR="000075C8">
        <w:rPr>
          <w:rFonts w:hint="cs"/>
          <w:rtl/>
          <w:lang w:eastAsia="he-IL"/>
        </w:rPr>
        <w:t xml:space="preserve"> </w:t>
      </w:r>
      <w:r w:rsidR="00D33A30">
        <w:rPr>
          <w:rFonts w:hint="cs"/>
          <w:rtl/>
          <w:lang w:eastAsia="he-IL"/>
        </w:rPr>
        <w:t>יותר</w:t>
      </w:r>
      <w:r w:rsidR="000075C8">
        <w:rPr>
          <w:rFonts w:hint="cs"/>
          <w:rtl/>
          <w:lang w:eastAsia="he-IL"/>
        </w:rPr>
        <w:t xml:space="preserve"> </w:t>
      </w:r>
      <w:r w:rsidR="00D33A30">
        <w:rPr>
          <w:rFonts w:hint="cs"/>
          <w:rtl/>
          <w:lang w:eastAsia="he-IL"/>
        </w:rPr>
        <w:t>נוח</w:t>
      </w:r>
      <w:r w:rsidR="000075C8">
        <w:rPr>
          <w:rFonts w:hint="cs"/>
          <w:rtl/>
          <w:lang w:eastAsia="he-IL"/>
        </w:rPr>
        <w:t xml:space="preserve"> </w:t>
      </w:r>
      <w:r w:rsidR="00D33A30">
        <w:rPr>
          <w:rFonts w:hint="cs"/>
          <w:rtl/>
          <w:lang w:eastAsia="he-IL"/>
        </w:rPr>
        <w:t>ואנחנו</w:t>
      </w:r>
      <w:r w:rsidR="000075C8">
        <w:rPr>
          <w:rFonts w:hint="cs"/>
          <w:rtl/>
          <w:lang w:eastAsia="he-IL"/>
        </w:rPr>
        <w:t xml:space="preserve"> </w:t>
      </w:r>
      <w:r w:rsidR="00D33A30">
        <w:rPr>
          <w:rFonts w:hint="cs"/>
          <w:rtl/>
          <w:lang w:eastAsia="he-IL"/>
        </w:rPr>
        <w:t>נשב</w:t>
      </w:r>
      <w:r w:rsidR="000075C8">
        <w:rPr>
          <w:rFonts w:hint="cs"/>
          <w:rtl/>
          <w:lang w:eastAsia="he-IL"/>
        </w:rPr>
        <w:t xml:space="preserve"> </w:t>
      </w:r>
      <w:bookmarkStart w:id="713" w:name="_ETM_Q1_2275774"/>
      <w:bookmarkEnd w:id="713"/>
      <w:r w:rsidR="00D33A30">
        <w:rPr>
          <w:rFonts w:hint="cs"/>
          <w:rtl/>
          <w:lang w:eastAsia="he-IL"/>
        </w:rPr>
        <w:t>כאן,</w:t>
      </w:r>
      <w:r w:rsidR="000075C8">
        <w:rPr>
          <w:rFonts w:hint="cs"/>
          <w:rtl/>
          <w:lang w:eastAsia="he-IL"/>
        </w:rPr>
        <w:t xml:space="preserve"> </w:t>
      </w:r>
      <w:r w:rsidR="00D33A30">
        <w:rPr>
          <w:rFonts w:hint="cs"/>
          <w:rtl/>
          <w:lang w:eastAsia="he-IL"/>
        </w:rPr>
        <w:t>ננמק</w:t>
      </w:r>
      <w:r w:rsidR="000075C8">
        <w:rPr>
          <w:rFonts w:hint="cs"/>
          <w:rtl/>
          <w:lang w:eastAsia="he-IL"/>
        </w:rPr>
        <w:t xml:space="preserve"> </w:t>
      </w:r>
      <w:r w:rsidR="00D33A30">
        <w:rPr>
          <w:rFonts w:hint="cs"/>
          <w:rtl/>
          <w:lang w:eastAsia="he-IL"/>
        </w:rPr>
        <w:t>הסתייגויות</w:t>
      </w:r>
      <w:r w:rsidR="000075C8">
        <w:rPr>
          <w:rFonts w:hint="cs"/>
          <w:rtl/>
          <w:lang w:eastAsia="he-IL"/>
        </w:rPr>
        <w:t xml:space="preserve"> </w:t>
      </w:r>
      <w:r w:rsidR="00D33A30">
        <w:rPr>
          <w:rFonts w:hint="cs"/>
          <w:rtl/>
          <w:lang w:eastAsia="he-IL"/>
        </w:rPr>
        <w:t>שאכן</w:t>
      </w:r>
      <w:r w:rsidR="000075C8">
        <w:rPr>
          <w:rFonts w:hint="cs"/>
          <w:rtl/>
          <w:lang w:eastAsia="he-IL"/>
        </w:rPr>
        <w:t xml:space="preserve"> </w:t>
      </w:r>
      <w:r w:rsidR="00D33A30">
        <w:rPr>
          <w:rFonts w:hint="cs"/>
          <w:rtl/>
          <w:lang w:eastAsia="he-IL"/>
        </w:rPr>
        <w:t>חלקן</w:t>
      </w:r>
      <w:r w:rsidR="000075C8">
        <w:rPr>
          <w:rFonts w:hint="cs"/>
          <w:rtl/>
          <w:lang w:eastAsia="he-IL"/>
        </w:rPr>
        <w:t xml:space="preserve"> </w:t>
      </w:r>
      <w:r w:rsidR="00D33A30">
        <w:rPr>
          <w:rFonts w:hint="cs"/>
          <w:rtl/>
          <w:lang w:eastAsia="he-IL"/>
        </w:rPr>
        <w:t>פחות</w:t>
      </w:r>
      <w:r w:rsidR="000075C8">
        <w:rPr>
          <w:rFonts w:hint="cs"/>
          <w:rtl/>
          <w:lang w:eastAsia="he-IL"/>
        </w:rPr>
        <w:t xml:space="preserve"> </w:t>
      </w:r>
      <w:r w:rsidR="00D33A30">
        <w:rPr>
          <w:rFonts w:hint="cs"/>
          <w:rtl/>
          <w:lang w:eastAsia="he-IL"/>
        </w:rPr>
        <w:t>ענייניות</w:t>
      </w:r>
      <w:r w:rsidR="000075C8">
        <w:rPr>
          <w:rFonts w:hint="cs"/>
          <w:rtl/>
          <w:lang w:eastAsia="he-IL"/>
        </w:rPr>
        <w:t xml:space="preserve"> </w:t>
      </w:r>
      <w:r w:rsidR="00D33A30">
        <w:rPr>
          <w:rFonts w:hint="cs"/>
          <w:rtl/>
          <w:lang w:eastAsia="he-IL"/>
        </w:rPr>
        <w:t>אבל</w:t>
      </w:r>
      <w:r w:rsidR="000075C8">
        <w:rPr>
          <w:rFonts w:hint="cs"/>
          <w:rtl/>
          <w:lang w:eastAsia="he-IL"/>
        </w:rPr>
        <w:t xml:space="preserve"> </w:t>
      </w:r>
      <w:r w:rsidR="00D33A30">
        <w:rPr>
          <w:rFonts w:hint="cs"/>
          <w:rtl/>
          <w:lang w:eastAsia="he-IL"/>
        </w:rPr>
        <w:t>יש</w:t>
      </w:r>
      <w:r w:rsidR="000075C8">
        <w:rPr>
          <w:rFonts w:hint="cs"/>
          <w:rtl/>
          <w:lang w:eastAsia="he-IL"/>
        </w:rPr>
        <w:t xml:space="preserve"> </w:t>
      </w:r>
      <w:bookmarkStart w:id="714" w:name="_ETM_Q1_2279165"/>
      <w:bookmarkEnd w:id="714"/>
      <w:r w:rsidR="00D33A30">
        <w:rPr>
          <w:rFonts w:hint="cs"/>
          <w:rtl/>
          <w:lang w:eastAsia="he-IL"/>
        </w:rPr>
        <w:t>כאן</w:t>
      </w:r>
      <w:r w:rsidR="000075C8">
        <w:rPr>
          <w:rFonts w:hint="cs"/>
          <w:rtl/>
          <w:lang w:eastAsia="he-IL"/>
        </w:rPr>
        <w:t xml:space="preserve"> </w:t>
      </w:r>
      <w:r w:rsidR="00D33A30">
        <w:rPr>
          <w:rFonts w:hint="cs"/>
          <w:rtl/>
          <w:lang w:eastAsia="he-IL"/>
        </w:rPr>
        <w:t>הסתייגויות</w:t>
      </w:r>
      <w:r w:rsidR="000075C8">
        <w:rPr>
          <w:rFonts w:hint="cs"/>
          <w:rtl/>
          <w:lang w:eastAsia="he-IL"/>
        </w:rPr>
        <w:t xml:space="preserve"> </w:t>
      </w:r>
      <w:r w:rsidR="00D33A30">
        <w:rPr>
          <w:rFonts w:hint="cs"/>
          <w:rtl/>
          <w:lang w:eastAsia="he-IL"/>
        </w:rPr>
        <w:t>מהותיות.</w:t>
      </w:r>
      <w:r w:rsidR="000075C8">
        <w:rPr>
          <w:rFonts w:hint="cs"/>
          <w:rtl/>
          <w:lang w:eastAsia="he-IL"/>
        </w:rPr>
        <w:t xml:space="preserve"> </w:t>
      </w:r>
      <w:r w:rsidR="00D33A30">
        <w:rPr>
          <w:rFonts w:hint="cs"/>
          <w:rtl/>
          <w:lang w:eastAsia="he-IL"/>
        </w:rPr>
        <w:t>אמר</w:t>
      </w:r>
      <w:r w:rsidR="000075C8">
        <w:rPr>
          <w:rFonts w:hint="cs"/>
          <w:rtl/>
          <w:lang w:eastAsia="he-IL"/>
        </w:rPr>
        <w:t xml:space="preserve"> </w:t>
      </w:r>
      <w:r w:rsidR="00D33A30">
        <w:rPr>
          <w:rFonts w:hint="cs"/>
          <w:rtl/>
          <w:lang w:eastAsia="he-IL"/>
        </w:rPr>
        <w:t>היושב</w:t>
      </w:r>
      <w:r w:rsidR="000075C8">
        <w:rPr>
          <w:rFonts w:hint="cs"/>
          <w:rtl/>
          <w:lang w:eastAsia="he-IL"/>
        </w:rPr>
        <w:t xml:space="preserve"> </w:t>
      </w:r>
      <w:r w:rsidR="00D33A30">
        <w:rPr>
          <w:rFonts w:hint="cs"/>
          <w:rtl/>
          <w:lang w:eastAsia="he-IL"/>
        </w:rPr>
        <w:t>ראש</w:t>
      </w:r>
      <w:r w:rsidR="000075C8">
        <w:rPr>
          <w:rFonts w:hint="cs"/>
          <w:rtl/>
          <w:lang w:eastAsia="he-IL"/>
        </w:rPr>
        <w:t xml:space="preserve"> </w:t>
      </w:r>
      <w:r w:rsidR="00D33A30">
        <w:rPr>
          <w:rFonts w:hint="cs"/>
          <w:rtl/>
          <w:lang w:eastAsia="he-IL"/>
        </w:rPr>
        <w:t>בעצמו</w:t>
      </w:r>
      <w:r w:rsidR="000075C8">
        <w:rPr>
          <w:rFonts w:hint="cs"/>
          <w:rtl/>
          <w:lang w:eastAsia="he-IL"/>
        </w:rPr>
        <w:t xml:space="preserve"> </w:t>
      </w:r>
      <w:r w:rsidR="00D33A30">
        <w:rPr>
          <w:rFonts w:hint="cs"/>
          <w:rtl/>
          <w:lang w:eastAsia="he-IL"/>
        </w:rPr>
        <w:t>שהוא</w:t>
      </w:r>
      <w:r w:rsidR="000075C8">
        <w:rPr>
          <w:rFonts w:hint="cs"/>
          <w:rtl/>
          <w:lang w:eastAsia="he-IL"/>
        </w:rPr>
        <w:t xml:space="preserve"> </w:t>
      </w:r>
      <w:r w:rsidR="00D33A30">
        <w:rPr>
          <w:rFonts w:hint="cs"/>
          <w:rtl/>
          <w:lang w:eastAsia="he-IL"/>
        </w:rPr>
        <w:t>מאמין</w:t>
      </w:r>
      <w:r w:rsidR="000075C8">
        <w:rPr>
          <w:rFonts w:hint="cs"/>
          <w:rtl/>
          <w:lang w:eastAsia="he-IL"/>
        </w:rPr>
        <w:t xml:space="preserve"> </w:t>
      </w:r>
      <w:r w:rsidR="00D33A30">
        <w:rPr>
          <w:rFonts w:hint="cs"/>
          <w:rtl/>
          <w:lang w:eastAsia="he-IL"/>
        </w:rPr>
        <w:t>שדיון</w:t>
      </w:r>
      <w:r w:rsidR="000075C8">
        <w:rPr>
          <w:rFonts w:hint="cs"/>
          <w:rtl/>
          <w:lang w:eastAsia="he-IL"/>
        </w:rPr>
        <w:t xml:space="preserve"> </w:t>
      </w:r>
      <w:r w:rsidR="00D33A30">
        <w:rPr>
          <w:rFonts w:hint="cs"/>
          <w:rtl/>
          <w:lang w:eastAsia="he-IL"/>
        </w:rPr>
        <w:t>הסתייגויות</w:t>
      </w:r>
      <w:r w:rsidR="000075C8">
        <w:rPr>
          <w:rFonts w:hint="cs"/>
          <w:rtl/>
          <w:lang w:eastAsia="he-IL"/>
        </w:rPr>
        <w:t xml:space="preserve"> </w:t>
      </w:r>
      <w:r w:rsidR="00D33A30">
        <w:rPr>
          <w:rFonts w:hint="cs"/>
          <w:rtl/>
          <w:lang w:eastAsia="he-IL"/>
        </w:rPr>
        <w:t>הוא</w:t>
      </w:r>
      <w:r w:rsidR="000075C8">
        <w:rPr>
          <w:rFonts w:hint="cs"/>
          <w:rtl/>
          <w:lang w:eastAsia="he-IL"/>
        </w:rPr>
        <w:t xml:space="preserve"> </w:t>
      </w:r>
      <w:r w:rsidR="00D33A30">
        <w:rPr>
          <w:rFonts w:hint="cs"/>
          <w:rtl/>
          <w:lang w:eastAsia="he-IL"/>
        </w:rPr>
        <w:t>דיון</w:t>
      </w:r>
      <w:r w:rsidR="000075C8">
        <w:rPr>
          <w:rFonts w:hint="cs"/>
          <w:rtl/>
          <w:lang w:eastAsia="he-IL"/>
        </w:rPr>
        <w:t xml:space="preserve"> </w:t>
      </w:r>
      <w:r w:rsidR="00D33A30">
        <w:rPr>
          <w:rFonts w:hint="cs"/>
          <w:rtl/>
          <w:lang w:eastAsia="he-IL"/>
        </w:rPr>
        <w:t>ענייני.</w:t>
      </w:r>
      <w:r w:rsidR="000075C8">
        <w:rPr>
          <w:rFonts w:hint="cs"/>
          <w:rtl/>
          <w:lang w:eastAsia="he-IL"/>
        </w:rPr>
        <w:t xml:space="preserve"> </w:t>
      </w:r>
    </w:p>
    <w:p w14:paraId="3A602E22" w14:textId="77777777" w:rsidR="00D33A30" w:rsidRDefault="00D33A30" w:rsidP="00100E28">
      <w:pPr>
        <w:rPr>
          <w:rtl/>
          <w:lang w:eastAsia="he-IL"/>
        </w:rPr>
      </w:pPr>
    </w:p>
    <w:p w14:paraId="16D6A259" w14:textId="77777777" w:rsidR="00D33A30" w:rsidRDefault="000075C8" w:rsidP="00D33A30">
      <w:pPr>
        <w:pStyle w:val="af6"/>
        <w:keepNext/>
        <w:rPr>
          <w:rtl/>
        </w:rPr>
      </w:pPr>
      <w:bookmarkStart w:id="715" w:name="ET_yor_6157_141"/>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יור</w:t>
      </w:r>
      <w:r>
        <w:rPr>
          <w:rStyle w:val="TagStyle"/>
          <w:rtl/>
        </w:rPr>
        <w:t xml:space="preserve"> </w:t>
      </w:r>
      <w:r w:rsidR="00D33A30" w:rsidRPr="00D33A30">
        <w:rPr>
          <w:rStyle w:val="TagStyle"/>
          <w:rtl/>
        </w:rPr>
        <w:t>&gt;&gt;</w:t>
      </w:r>
      <w:r>
        <w:rPr>
          <w:rStyle w:val="TagStyle"/>
          <w:rtl/>
        </w:rPr>
        <w:t xml:space="preserve"> </w:t>
      </w:r>
      <w:r w:rsidR="00D33A30">
        <w:rPr>
          <w:rtl/>
        </w:rPr>
        <w:t>היו"ר</w:t>
      </w:r>
      <w:r>
        <w:rPr>
          <w:rtl/>
        </w:rPr>
        <w:t xml:space="preserve"> </w:t>
      </w:r>
      <w:r w:rsidR="00D33A30">
        <w:rPr>
          <w:rtl/>
        </w:rPr>
        <w:t>שמחה</w:t>
      </w:r>
      <w:r>
        <w:rPr>
          <w:rtl/>
        </w:rPr>
        <w:t xml:space="preserve"> </w:t>
      </w:r>
      <w:r w:rsidR="00D33A30">
        <w:rPr>
          <w:rtl/>
        </w:rPr>
        <w:t>רוטמן:</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יור</w:t>
      </w:r>
      <w:r>
        <w:rPr>
          <w:rStyle w:val="TagStyle"/>
          <w:rtl/>
        </w:rPr>
        <w:t xml:space="preserve"> </w:t>
      </w:r>
      <w:r w:rsidR="00D33A30" w:rsidRPr="00D33A30">
        <w:rPr>
          <w:rStyle w:val="TagStyle"/>
          <w:rtl/>
        </w:rPr>
        <w:t>&gt;&gt;</w:t>
      </w:r>
      <w:r>
        <w:rPr>
          <w:rtl/>
        </w:rPr>
        <w:t xml:space="preserve"> </w:t>
      </w:r>
      <w:bookmarkEnd w:id="715"/>
    </w:p>
    <w:p w14:paraId="431EFB8F" w14:textId="77777777" w:rsidR="00D33A30" w:rsidRDefault="00D33A30" w:rsidP="00D33A30">
      <w:pPr>
        <w:pStyle w:val="KeepWithNext"/>
        <w:rPr>
          <w:rtl/>
          <w:lang w:eastAsia="he-IL"/>
        </w:rPr>
      </w:pPr>
    </w:p>
    <w:p w14:paraId="16A584E1" w14:textId="77777777" w:rsidR="00D33A30" w:rsidRDefault="00D33A30" w:rsidP="00D33A30">
      <w:pPr>
        <w:rPr>
          <w:rtl/>
          <w:lang w:eastAsia="he-IL"/>
        </w:rPr>
      </w:pPr>
      <w:bookmarkStart w:id="716" w:name="_ETM_Q1_2288755"/>
      <w:bookmarkStart w:id="717" w:name="_ETM_Q1_2288788"/>
      <w:bookmarkEnd w:id="716"/>
      <w:bookmarkEnd w:id="717"/>
      <w:r>
        <w:rPr>
          <w:rFonts w:hint="cs"/>
          <w:rtl/>
          <w:lang w:eastAsia="he-IL"/>
        </w:rPr>
        <w:t>לכן</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אני</w:t>
      </w:r>
      <w:r w:rsidR="000075C8">
        <w:rPr>
          <w:rFonts w:hint="cs"/>
          <w:rtl/>
          <w:lang w:eastAsia="he-IL"/>
        </w:rPr>
        <w:t xml:space="preserve"> </w:t>
      </w:r>
      <w:bookmarkStart w:id="718" w:name="_ETM_Q1_2289225"/>
      <w:bookmarkEnd w:id="718"/>
      <w:r>
        <w:rPr>
          <w:rFonts w:hint="cs"/>
          <w:rtl/>
          <w:lang w:eastAsia="he-IL"/>
        </w:rPr>
        <w:t>חושב</w:t>
      </w:r>
      <w:r w:rsidR="000075C8">
        <w:rPr>
          <w:rFonts w:hint="cs"/>
          <w:rtl/>
          <w:lang w:eastAsia="he-IL"/>
        </w:rPr>
        <w:t xml:space="preserve"> </w:t>
      </w:r>
      <w:r>
        <w:rPr>
          <w:rFonts w:hint="cs"/>
          <w:rtl/>
          <w:lang w:eastAsia="he-IL"/>
        </w:rPr>
        <w:t>שהמקום</w:t>
      </w:r>
      <w:r w:rsidR="000075C8">
        <w:rPr>
          <w:rFonts w:hint="cs"/>
          <w:rtl/>
          <w:lang w:eastAsia="he-IL"/>
        </w:rPr>
        <w:t xml:space="preserve"> </w:t>
      </w:r>
      <w:r>
        <w:rPr>
          <w:rFonts w:hint="cs"/>
          <w:rtl/>
          <w:lang w:eastAsia="he-IL"/>
        </w:rPr>
        <w:t>הנכון</w:t>
      </w:r>
      <w:r w:rsidR="000075C8">
        <w:rPr>
          <w:rFonts w:hint="cs"/>
          <w:rtl/>
          <w:lang w:eastAsia="he-IL"/>
        </w:rPr>
        <w:t xml:space="preserve"> </w:t>
      </w:r>
      <w:r>
        <w:rPr>
          <w:rFonts w:hint="cs"/>
          <w:rtl/>
          <w:lang w:eastAsia="he-IL"/>
        </w:rPr>
        <w:t>לנהל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השיח</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מחוץ</w:t>
      </w:r>
      <w:r w:rsidR="000075C8">
        <w:rPr>
          <w:rFonts w:hint="cs"/>
          <w:rtl/>
          <w:lang w:eastAsia="he-IL"/>
        </w:rPr>
        <w:t xml:space="preserve"> </w:t>
      </w:r>
      <w:r>
        <w:rPr>
          <w:rFonts w:hint="cs"/>
          <w:rtl/>
          <w:lang w:eastAsia="he-IL"/>
        </w:rPr>
        <w:t>לחדר</w:t>
      </w:r>
      <w:r w:rsidR="000075C8">
        <w:rPr>
          <w:rFonts w:hint="cs"/>
          <w:rtl/>
          <w:lang w:eastAsia="he-IL"/>
        </w:rPr>
        <w:t xml:space="preserve"> </w:t>
      </w:r>
      <w:r>
        <w:rPr>
          <w:rFonts w:hint="cs"/>
          <w:rtl/>
          <w:lang w:eastAsia="he-IL"/>
        </w:rPr>
        <w:t>הוועדה.</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רוצים.</w:t>
      </w:r>
      <w:r w:rsidR="000075C8">
        <w:rPr>
          <w:rFonts w:hint="cs"/>
          <w:rtl/>
          <w:lang w:eastAsia="he-IL"/>
        </w:rPr>
        <w:t xml:space="preserve"> </w:t>
      </w:r>
    </w:p>
    <w:p w14:paraId="66E75CBD" w14:textId="77777777" w:rsidR="00D33A30" w:rsidRDefault="00D33A30" w:rsidP="00D33A30">
      <w:pPr>
        <w:rPr>
          <w:rtl/>
          <w:lang w:eastAsia="he-IL"/>
        </w:rPr>
      </w:pPr>
    </w:p>
    <w:p w14:paraId="54DDB6EB" w14:textId="77777777" w:rsidR="00D33A30" w:rsidRDefault="000075C8" w:rsidP="00D33A30">
      <w:pPr>
        <w:pStyle w:val="a4"/>
        <w:keepNext/>
        <w:rPr>
          <w:rtl/>
        </w:rPr>
      </w:pPr>
      <w:bookmarkStart w:id="719" w:name="ET_speaker_5767_142"/>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אורנה</w:t>
      </w:r>
      <w:r>
        <w:rPr>
          <w:rtl/>
        </w:rPr>
        <w:t xml:space="preserve"> </w:t>
      </w:r>
      <w:r w:rsidR="00D33A30">
        <w:rPr>
          <w:rtl/>
        </w:rPr>
        <w:t>ברביבאי</w:t>
      </w:r>
      <w:r>
        <w:rPr>
          <w:rtl/>
        </w:rPr>
        <w:t xml:space="preserve"> </w:t>
      </w:r>
      <w:r w:rsidR="00D33A30">
        <w:rPr>
          <w:rtl/>
        </w:rPr>
        <w:t>(יש</w:t>
      </w:r>
      <w:r>
        <w:rPr>
          <w:rtl/>
        </w:rPr>
        <w:t xml:space="preserve"> </w:t>
      </w:r>
      <w:r w:rsidR="00D33A30">
        <w:rPr>
          <w:rtl/>
        </w:rPr>
        <w:t>עתיד):</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19"/>
    </w:p>
    <w:p w14:paraId="58BF43AA" w14:textId="77777777" w:rsidR="00D33A30" w:rsidRDefault="00D33A30" w:rsidP="00D33A30">
      <w:pPr>
        <w:pStyle w:val="KeepWithNext"/>
        <w:rPr>
          <w:rtl/>
          <w:lang w:eastAsia="he-IL"/>
        </w:rPr>
      </w:pPr>
    </w:p>
    <w:p w14:paraId="3C93B8FC" w14:textId="77777777" w:rsidR="00D33A30" w:rsidRDefault="00D33A30" w:rsidP="00D33A30">
      <w:pPr>
        <w:rPr>
          <w:rtl/>
          <w:lang w:eastAsia="he-IL"/>
        </w:rPr>
      </w:pPr>
      <w:r>
        <w:rPr>
          <w:rFonts w:hint="cs"/>
          <w:rtl/>
          <w:lang w:eastAsia="he-IL"/>
        </w:rPr>
        <w:t>למה?</w:t>
      </w:r>
      <w:r w:rsidR="000075C8">
        <w:rPr>
          <w:rFonts w:hint="cs"/>
          <w:rtl/>
          <w:lang w:eastAsia="he-IL"/>
        </w:rPr>
        <w:t xml:space="preserve"> </w:t>
      </w:r>
      <w:r>
        <w:rPr>
          <w:rFonts w:hint="cs"/>
          <w:rtl/>
          <w:lang w:eastAsia="he-IL"/>
        </w:rPr>
        <w:t>אין</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כוונה</w:t>
      </w:r>
      <w:r w:rsidR="000075C8">
        <w:rPr>
          <w:rFonts w:hint="cs"/>
          <w:rtl/>
          <w:lang w:eastAsia="he-IL"/>
        </w:rPr>
        <w:t xml:space="preserve"> </w:t>
      </w:r>
      <w:bookmarkStart w:id="720" w:name="_ETM_Q1_2295794"/>
      <w:bookmarkEnd w:id="720"/>
      <w:r>
        <w:rPr>
          <w:rFonts w:hint="cs"/>
          <w:rtl/>
          <w:lang w:eastAsia="he-IL"/>
        </w:rPr>
        <w:t>להגיע</w:t>
      </w:r>
      <w:r w:rsidR="000075C8">
        <w:rPr>
          <w:rFonts w:hint="cs"/>
          <w:rtl/>
          <w:lang w:eastAsia="he-IL"/>
        </w:rPr>
        <w:t xml:space="preserve"> </w:t>
      </w:r>
      <w:r>
        <w:rPr>
          <w:rFonts w:hint="cs"/>
          <w:rtl/>
          <w:lang w:eastAsia="he-IL"/>
        </w:rPr>
        <w:t>להסכמות.</w:t>
      </w:r>
      <w:r w:rsidR="000075C8">
        <w:rPr>
          <w:rFonts w:hint="cs"/>
          <w:rtl/>
          <w:lang w:eastAsia="he-IL"/>
        </w:rPr>
        <w:t xml:space="preserve"> </w:t>
      </w:r>
    </w:p>
    <w:p w14:paraId="0A2C686D" w14:textId="77777777" w:rsidR="00D33A30" w:rsidRDefault="00D33A30" w:rsidP="00D33A30">
      <w:pPr>
        <w:rPr>
          <w:rtl/>
          <w:lang w:eastAsia="he-IL"/>
        </w:rPr>
      </w:pPr>
    </w:p>
    <w:p w14:paraId="64AEDF02" w14:textId="77777777" w:rsidR="00D33A30" w:rsidRDefault="000075C8" w:rsidP="00D33A30">
      <w:pPr>
        <w:pStyle w:val="af6"/>
        <w:keepNext/>
        <w:rPr>
          <w:rtl/>
        </w:rPr>
      </w:pPr>
      <w:bookmarkStart w:id="721" w:name="ET_yor_6157_143"/>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יור</w:t>
      </w:r>
      <w:r>
        <w:rPr>
          <w:rStyle w:val="TagStyle"/>
          <w:rtl/>
        </w:rPr>
        <w:t xml:space="preserve"> </w:t>
      </w:r>
      <w:r w:rsidR="00D33A30" w:rsidRPr="00D33A30">
        <w:rPr>
          <w:rStyle w:val="TagStyle"/>
          <w:rtl/>
        </w:rPr>
        <w:t>&gt;&gt;</w:t>
      </w:r>
      <w:r>
        <w:rPr>
          <w:rStyle w:val="TagStyle"/>
          <w:rtl/>
        </w:rPr>
        <w:t xml:space="preserve"> </w:t>
      </w:r>
      <w:r w:rsidR="00D33A30">
        <w:rPr>
          <w:rtl/>
        </w:rPr>
        <w:t>היו"ר</w:t>
      </w:r>
      <w:r>
        <w:rPr>
          <w:rtl/>
        </w:rPr>
        <w:t xml:space="preserve"> </w:t>
      </w:r>
      <w:r w:rsidR="00D33A30">
        <w:rPr>
          <w:rtl/>
        </w:rPr>
        <w:t>שמחה</w:t>
      </w:r>
      <w:r>
        <w:rPr>
          <w:rtl/>
        </w:rPr>
        <w:t xml:space="preserve"> </w:t>
      </w:r>
      <w:r w:rsidR="00D33A30">
        <w:rPr>
          <w:rtl/>
        </w:rPr>
        <w:t>רוטמן:</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יור</w:t>
      </w:r>
      <w:r>
        <w:rPr>
          <w:rStyle w:val="TagStyle"/>
          <w:rtl/>
        </w:rPr>
        <w:t xml:space="preserve"> </w:t>
      </w:r>
      <w:r w:rsidR="00D33A30" w:rsidRPr="00D33A30">
        <w:rPr>
          <w:rStyle w:val="TagStyle"/>
          <w:rtl/>
        </w:rPr>
        <w:t>&gt;&gt;</w:t>
      </w:r>
      <w:r>
        <w:rPr>
          <w:rtl/>
        </w:rPr>
        <w:t xml:space="preserve"> </w:t>
      </w:r>
      <w:bookmarkEnd w:id="721"/>
    </w:p>
    <w:p w14:paraId="23AE3F86" w14:textId="77777777" w:rsidR="00D33A30" w:rsidRDefault="00D33A30" w:rsidP="00D33A30">
      <w:pPr>
        <w:pStyle w:val="KeepWithNext"/>
        <w:rPr>
          <w:rtl/>
          <w:lang w:eastAsia="he-IL"/>
        </w:rPr>
      </w:pPr>
    </w:p>
    <w:p w14:paraId="6EC7AB74" w14:textId="77777777" w:rsidR="00D33A30" w:rsidRDefault="00D33A30" w:rsidP="00D33A30">
      <w:pPr>
        <w:rPr>
          <w:rtl/>
          <w:lang w:eastAsia="he-IL"/>
        </w:rPr>
      </w:pPr>
      <w:r>
        <w:rPr>
          <w:rFonts w:hint="cs"/>
          <w:rtl/>
          <w:lang w:eastAsia="he-IL"/>
        </w:rPr>
        <w:t>הנה,</w:t>
      </w:r>
      <w:r w:rsidR="000075C8">
        <w:rPr>
          <w:rFonts w:hint="cs"/>
          <w:rtl/>
          <w:lang w:eastAsia="he-IL"/>
        </w:rPr>
        <w:t xml:space="preserve"> </w:t>
      </w:r>
      <w:r>
        <w:rPr>
          <w:rFonts w:hint="cs"/>
          <w:rtl/>
          <w:lang w:eastAsia="he-IL"/>
        </w:rPr>
        <w:t>זאת</w:t>
      </w:r>
      <w:r w:rsidR="000075C8">
        <w:rPr>
          <w:rFonts w:hint="cs"/>
          <w:rtl/>
          <w:lang w:eastAsia="he-IL"/>
        </w:rPr>
        <w:t xml:space="preserve"> </w:t>
      </w:r>
      <w:r>
        <w:rPr>
          <w:rFonts w:hint="cs"/>
          <w:rtl/>
          <w:lang w:eastAsia="he-IL"/>
        </w:rPr>
        <w:t>התשובה.</w:t>
      </w:r>
    </w:p>
    <w:p w14:paraId="7D096EAF" w14:textId="77777777" w:rsidR="00D33A30" w:rsidRDefault="00D33A30" w:rsidP="00D33A30">
      <w:pPr>
        <w:rPr>
          <w:rtl/>
          <w:lang w:eastAsia="he-IL"/>
        </w:rPr>
      </w:pPr>
      <w:bookmarkStart w:id="722" w:name="_ETM_Q1_2300362"/>
      <w:bookmarkStart w:id="723" w:name="_ETM_Q1_2300398"/>
      <w:bookmarkStart w:id="724" w:name="_ETM_Q1_2300187"/>
      <w:bookmarkEnd w:id="722"/>
      <w:bookmarkEnd w:id="723"/>
      <w:bookmarkEnd w:id="724"/>
    </w:p>
    <w:p w14:paraId="6DE81EFD" w14:textId="77777777" w:rsidR="00D33A30" w:rsidRDefault="000075C8" w:rsidP="00D33A30">
      <w:pPr>
        <w:pStyle w:val="a4"/>
        <w:keepNext/>
        <w:rPr>
          <w:rtl/>
        </w:rPr>
      </w:pPr>
      <w:bookmarkStart w:id="725" w:name="ET_speaker_5767_144"/>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אורנה</w:t>
      </w:r>
      <w:r>
        <w:rPr>
          <w:rtl/>
        </w:rPr>
        <w:t xml:space="preserve"> </w:t>
      </w:r>
      <w:r w:rsidR="00D33A30">
        <w:rPr>
          <w:rtl/>
        </w:rPr>
        <w:t>ברביבאי</w:t>
      </w:r>
      <w:r>
        <w:rPr>
          <w:rtl/>
        </w:rPr>
        <w:t xml:space="preserve"> </w:t>
      </w:r>
      <w:r w:rsidR="00D33A30">
        <w:rPr>
          <w:rtl/>
        </w:rPr>
        <w:t>(יש</w:t>
      </w:r>
      <w:r>
        <w:rPr>
          <w:rtl/>
        </w:rPr>
        <w:t xml:space="preserve"> </w:t>
      </w:r>
      <w:r w:rsidR="00D33A30">
        <w:rPr>
          <w:rtl/>
        </w:rPr>
        <w:t>עתיד):</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25"/>
    </w:p>
    <w:p w14:paraId="7CF9D401" w14:textId="77777777" w:rsidR="00D33A30" w:rsidRDefault="00D33A30" w:rsidP="00D33A30">
      <w:pPr>
        <w:pStyle w:val="KeepWithNext"/>
        <w:rPr>
          <w:rtl/>
          <w:lang w:eastAsia="he-IL"/>
        </w:rPr>
      </w:pPr>
    </w:p>
    <w:p w14:paraId="1747338F" w14:textId="77777777" w:rsidR="00D33A30" w:rsidRDefault="00D33A30" w:rsidP="00D33A30">
      <w:pPr>
        <w:rPr>
          <w:rtl/>
          <w:lang w:eastAsia="he-IL"/>
        </w:rPr>
      </w:pPr>
      <w:bookmarkStart w:id="726" w:name="_ETM_Q1_2300557"/>
      <w:bookmarkStart w:id="727" w:name="_ETM_Q1_2300587"/>
      <w:bookmarkEnd w:id="726"/>
      <w:bookmarkEnd w:id="727"/>
      <w:r>
        <w:rPr>
          <w:rFonts w:hint="cs"/>
          <w:rtl/>
          <w:lang w:eastAsia="he-IL"/>
        </w:rPr>
        <w:t>אין</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כוונה</w:t>
      </w:r>
      <w:r w:rsidR="000075C8">
        <w:rPr>
          <w:rFonts w:hint="cs"/>
          <w:rtl/>
          <w:lang w:eastAsia="he-IL"/>
        </w:rPr>
        <w:t xml:space="preserve"> </w:t>
      </w:r>
      <w:r>
        <w:rPr>
          <w:rFonts w:hint="cs"/>
          <w:rtl/>
          <w:lang w:eastAsia="he-IL"/>
        </w:rPr>
        <w:t>להגיע</w:t>
      </w:r>
      <w:r w:rsidR="000075C8">
        <w:rPr>
          <w:rFonts w:hint="cs"/>
          <w:rtl/>
          <w:lang w:eastAsia="he-IL"/>
        </w:rPr>
        <w:t xml:space="preserve"> </w:t>
      </w:r>
      <w:r>
        <w:rPr>
          <w:rFonts w:hint="cs"/>
          <w:rtl/>
          <w:lang w:eastAsia="he-IL"/>
        </w:rPr>
        <w:t>להסכמות.</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רוצים</w:t>
      </w:r>
      <w:r w:rsidR="000075C8">
        <w:rPr>
          <w:rFonts w:hint="cs"/>
          <w:rtl/>
          <w:lang w:eastAsia="he-IL"/>
        </w:rPr>
        <w:t xml:space="preserve"> </w:t>
      </w:r>
      <w:r>
        <w:rPr>
          <w:rFonts w:hint="cs"/>
          <w:rtl/>
          <w:lang w:eastAsia="he-IL"/>
        </w:rPr>
        <w:t>להתפשר.</w:t>
      </w:r>
    </w:p>
    <w:p w14:paraId="2191BEE8" w14:textId="77777777" w:rsidR="00D33A30" w:rsidRDefault="00D33A30" w:rsidP="00D33A30">
      <w:pPr>
        <w:rPr>
          <w:rtl/>
          <w:lang w:eastAsia="he-IL"/>
        </w:rPr>
      </w:pPr>
      <w:bookmarkStart w:id="728" w:name="_ETM_Q1_2300683"/>
      <w:bookmarkStart w:id="729" w:name="_ETM_Q1_2300718"/>
      <w:bookmarkStart w:id="730" w:name="_ETM_Q1_2301731"/>
      <w:bookmarkEnd w:id="728"/>
      <w:bookmarkEnd w:id="729"/>
      <w:bookmarkEnd w:id="730"/>
    </w:p>
    <w:p w14:paraId="6F558878" w14:textId="77777777" w:rsidR="00D33A30" w:rsidRDefault="000075C8" w:rsidP="00D33A30">
      <w:pPr>
        <w:pStyle w:val="a4"/>
        <w:keepNext/>
        <w:rPr>
          <w:rtl/>
        </w:rPr>
      </w:pPr>
      <w:bookmarkStart w:id="731" w:name="ET_speaker_6156_145"/>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גלעד</w:t>
      </w:r>
      <w:r>
        <w:rPr>
          <w:rtl/>
        </w:rPr>
        <w:t xml:space="preserve"> </w:t>
      </w:r>
      <w:r w:rsidR="00D33A30">
        <w:rPr>
          <w:rtl/>
        </w:rPr>
        <w:t>קריב</w:t>
      </w:r>
      <w:r>
        <w:rPr>
          <w:rtl/>
        </w:rPr>
        <w:t xml:space="preserve"> </w:t>
      </w:r>
      <w:r w:rsidR="00D33A30">
        <w:rPr>
          <w:rtl/>
        </w:rPr>
        <w:t>(העבודה):</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31"/>
    </w:p>
    <w:p w14:paraId="3F615AA8" w14:textId="77777777" w:rsidR="00D33A30" w:rsidRDefault="00D33A30" w:rsidP="00D33A30">
      <w:pPr>
        <w:pStyle w:val="KeepWithNext"/>
        <w:rPr>
          <w:rtl/>
          <w:lang w:eastAsia="he-IL"/>
        </w:rPr>
      </w:pPr>
    </w:p>
    <w:p w14:paraId="14DFAAA3" w14:textId="77777777" w:rsidR="00D33A30" w:rsidRDefault="00D33A30" w:rsidP="00D33A30">
      <w:pPr>
        <w:rPr>
          <w:rtl/>
          <w:lang w:eastAsia="he-IL"/>
        </w:rPr>
      </w:pPr>
      <w:bookmarkStart w:id="732" w:name="_ETM_Q1_2302123"/>
      <w:bookmarkStart w:id="733" w:name="_ETM_Q1_2302158"/>
      <w:bookmarkEnd w:id="732"/>
      <w:bookmarkEnd w:id="733"/>
      <w:r>
        <w:rPr>
          <w:rFonts w:hint="cs"/>
          <w:rtl/>
          <w:lang w:eastAsia="he-IL"/>
        </w:rPr>
        <w:t>יש</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הזכות</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להגיע</w:t>
      </w:r>
      <w:r w:rsidR="000075C8">
        <w:rPr>
          <w:rFonts w:hint="cs"/>
          <w:rtl/>
          <w:lang w:eastAsia="he-IL"/>
        </w:rPr>
        <w:t xml:space="preserve"> </w:t>
      </w:r>
      <w:r>
        <w:rPr>
          <w:rFonts w:hint="cs"/>
          <w:rtl/>
          <w:lang w:eastAsia="he-IL"/>
        </w:rPr>
        <w:t>להסכמות.</w:t>
      </w:r>
    </w:p>
    <w:p w14:paraId="63A1ED41" w14:textId="77777777" w:rsidR="00D33A30" w:rsidRDefault="00D33A30" w:rsidP="00D33A30">
      <w:pPr>
        <w:rPr>
          <w:rtl/>
          <w:lang w:eastAsia="he-IL"/>
        </w:rPr>
      </w:pPr>
      <w:bookmarkStart w:id="734" w:name="_ETM_Q1_2310085"/>
      <w:bookmarkStart w:id="735" w:name="_ETM_Q1_2310121"/>
      <w:bookmarkEnd w:id="734"/>
      <w:bookmarkEnd w:id="735"/>
    </w:p>
    <w:p w14:paraId="5617BFBD" w14:textId="77777777" w:rsidR="00D33A30" w:rsidRDefault="000075C8" w:rsidP="00D33A30">
      <w:pPr>
        <w:pStyle w:val="a4"/>
        <w:keepNext/>
        <w:rPr>
          <w:rtl/>
        </w:rPr>
      </w:pPr>
      <w:bookmarkStart w:id="736" w:name="ET_speaker_5791_146"/>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יואב</w:t>
      </w:r>
      <w:r>
        <w:rPr>
          <w:rtl/>
        </w:rPr>
        <w:t xml:space="preserve"> </w:t>
      </w:r>
      <w:r w:rsidR="00D33A30">
        <w:rPr>
          <w:rtl/>
        </w:rPr>
        <w:t>סגלוביץ'</w:t>
      </w:r>
      <w:r>
        <w:rPr>
          <w:rtl/>
        </w:rPr>
        <w:t xml:space="preserve"> </w:t>
      </w:r>
      <w:r w:rsidR="00D33A30">
        <w:rPr>
          <w:rtl/>
        </w:rPr>
        <w:t>(יש</w:t>
      </w:r>
      <w:r>
        <w:rPr>
          <w:rtl/>
        </w:rPr>
        <w:t xml:space="preserve"> </w:t>
      </w:r>
      <w:r w:rsidR="00D33A30">
        <w:rPr>
          <w:rtl/>
        </w:rPr>
        <w:t>עתיד):</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36"/>
    </w:p>
    <w:p w14:paraId="6823896E" w14:textId="77777777" w:rsidR="00D33A30" w:rsidRDefault="00D33A30" w:rsidP="00D33A30">
      <w:pPr>
        <w:pStyle w:val="KeepWithNext"/>
        <w:rPr>
          <w:rtl/>
          <w:lang w:eastAsia="he-IL"/>
        </w:rPr>
      </w:pPr>
    </w:p>
    <w:p w14:paraId="365C1DA6" w14:textId="77777777" w:rsidR="00D33A30" w:rsidRDefault="00D33A30" w:rsidP="00D33A30">
      <w:pPr>
        <w:rPr>
          <w:rtl/>
          <w:lang w:eastAsia="he-IL"/>
        </w:rPr>
      </w:pPr>
      <w:r>
        <w:rPr>
          <w:rFonts w:hint="cs"/>
          <w:rtl/>
          <w:lang w:eastAsia="he-IL"/>
        </w:rPr>
        <w:t>להסכמות</w:t>
      </w:r>
      <w:r w:rsidR="000075C8">
        <w:rPr>
          <w:rFonts w:hint="cs"/>
          <w:rtl/>
          <w:lang w:eastAsia="he-IL"/>
        </w:rPr>
        <w:t xml:space="preserve"> </w:t>
      </w:r>
      <w:r>
        <w:rPr>
          <w:rFonts w:hint="cs"/>
          <w:rtl/>
          <w:lang w:eastAsia="he-IL"/>
        </w:rPr>
        <w:t>מגיעים</w:t>
      </w:r>
      <w:r w:rsidR="000075C8">
        <w:rPr>
          <w:rFonts w:hint="cs"/>
          <w:rtl/>
          <w:lang w:eastAsia="he-IL"/>
        </w:rPr>
        <w:t xml:space="preserve"> </w:t>
      </w:r>
      <w:r>
        <w:rPr>
          <w:rFonts w:hint="cs"/>
          <w:rtl/>
          <w:lang w:eastAsia="he-IL"/>
        </w:rPr>
        <w:t>אחרי</w:t>
      </w:r>
      <w:r w:rsidR="000075C8">
        <w:rPr>
          <w:rFonts w:hint="cs"/>
          <w:rtl/>
          <w:lang w:eastAsia="he-IL"/>
        </w:rPr>
        <w:t xml:space="preserve"> </w:t>
      </w:r>
      <w:r>
        <w:rPr>
          <w:rFonts w:hint="cs"/>
          <w:rtl/>
          <w:lang w:eastAsia="he-IL"/>
        </w:rPr>
        <w:t>שאני</w:t>
      </w:r>
      <w:r w:rsidR="000075C8">
        <w:rPr>
          <w:rFonts w:hint="cs"/>
          <w:rtl/>
          <w:lang w:eastAsia="he-IL"/>
        </w:rPr>
        <w:t xml:space="preserve"> </w:t>
      </w:r>
      <w:r>
        <w:rPr>
          <w:rFonts w:hint="cs"/>
          <w:rtl/>
          <w:lang w:eastAsia="he-IL"/>
        </w:rPr>
        <w:t>קודם</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משכנע</w:t>
      </w:r>
      <w:r w:rsidR="000075C8">
        <w:rPr>
          <w:rFonts w:hint="cs"/>
          <w:rtl/>
          <w:lang w:eastAsia="he-IL"/>
        </w:rPr>
        <w:t xml:space="preserve"> </w:t>
      </w:r>
      <w:r>
        <w:rPr>
          <w:rFonts w:hint="cs"/>
          <w:rtl/>
          <w:lang w:eastAsia="he-IL"/>
        </w:rPr>
        <w:t>שאנחנו</w:t>
      </w:r>
      <w:r w:rsidR="000075C8">
        <w:rPr>
          <w:rFonts w:hint="cs"/>
          <w:rtl/>
          <w:lang w:eastAsia="he-IL"/>
        </w:rPr>
        <w:t xml:space="preserve"> </w:t>
      </w:r>
      <w:r>
        <w:rPr>
          <w:rFonts w:hint="cs"/>
          <w:rtl/>
          <w:lang w:eastAsia="he-IL"/>
        </w:rPr>
        <w:t>צודקים.</w:t>
      </w:r>
      <w:r w:rsidR="000075C8">
        <w:rPr>
          <w:rFonts w:hint="cs"/>
          <w:rtl/>
          <w:lang w:eastAsia="he-IL"/>
        </w:rPr>
        <w:t xml:space="preserve"> </w:t>
      </w:r>
      <w:bookmarkStart w:id="737" w:name="_ETM_Q1_2312605"/>
      <w:bookmarkEnd w:id="737"/>
    </w:p>
    <w:p w14:paraId="06EA373C" w14:textId="77777777" w:rsidR="00D33A30" w:rsidRDefault="00D33A30" w:rsidP="00D33A30">
      <w:pPr>
        <w:rPr>
          <w:rtl/>
          <w:lang w:eastAsia="he-IL"/>
        </w:rPr>
      </w:pPr>
    </w:p>
    <w:p w14:paraId="6255A8AD" w14:textId="77777777" w:rsidR="00D33A30" w:rsidRDefault="000075C8" w:rsidP="00D33A30">
      <w:pPr>
        <w:pStyle w:val="a4"/>
        <w:keepNext/>
        <w:rPr>
          <w:rtl/>
        </w:rPr>
      </w:pPr>
      <w:bookmarkStart w:id="738" w:name="ET_speaker_6156_147"/>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גלעד</w:t>
      </w:r>
      <w:r>
        <w:rPr>
          <w:rtl/>
        </w:rPr>
        <w:t xml:space="preserve"> </w:t>
      </w:r>
      <w:r w:rsidR="00D33A30">
        <w:rPr>
          <w:rtl/>
        </w:rPr>
        <w:t>קריב</w:t>
      </w:r>
      <w:r>
        <w:rPr>
          <w:rtl/>
        </w:rPr>
        <w:t xml:space="preserve"> </w:t>
      </w:r>
      <w:r w:rsidR="00D33A30">
        <w:rPr>
          <w:rtl/>
        </w:rPr>
        <w:t>(העבודה):</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38"/>
    </w:p>
    <w:p w14:paraId="0B34D150" w14:textId="77777777" w:rsidR="00D33A30" w:rsidRDefault="00D33A30" w:rsidP="00D33A30">
      <w:pPr>
        <w:pStyle w:val="KeepWithNext"/>
        <w:rPr>
          <w:rtl/>
          <w:lang w:eastAsia="he-IL"/>
        </w:rPr>
      </w:pPr>
    </w:p>
    <w:p w14:paraId="044EA316" w14:textId="77777777" w:rsidR="00D33A30" w:rsidRDefault="00D33A30" w:rsidP="00D33A30">
      <w:pPr>
        <w:rPr>
          <w:rtl/>
          <w:lang w:eastAsia="he-IL"/>
        </w:rPr>
      </w:pPr>
      <w:r>
        <w:rPr>
          <w:rFonts w:hint="cs"/>
          <w:rtl/>
          <w:lang w:eastAsia="he-IL"/>
        </w:rPr>
        <w:t>זאת</w:t>
      </w:r>
      <w:r w:rsidR="000075C8">
        <w:rPr>
          <w:rFonts w:hint="cs"/>
          <w:rtl/>
          <w:lang w:eastAsia="he-IL"/>
        </w:rPr>
        <w:t xml:space="preserve"> </w:t>
      </w:r>
      <w:r>
        <w:rPr>
          <w:rFonts w:hint="cs"/>
          <w:rtl/>
          <w:lang w:eastAsia="he-IL"/>
        </w:rPr>
        <w:t>דרך</w:t>
      </w:r>
      <w:r w:rsidR="000075C8">
        <w:rPr>
          <w:rFonts w:hint="cs"/>
          <w:rtl/>
          <w:lang w:eastAsia="he-IL"/>
        </w:rPr>
        <w:t xml:space="preserve"> </w:t>
      </w:r>
      <w:r>
        <w:rPr>
          <w:rFonts w:hint="cs"/>
          <w:rtl/>
          <w:lang w:eastAsia="he-IL"/>
        </w:rPr>
        <w:t>חדשה</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ניהול</w:t>
      </w:r>
      <w:r w:rsidR="000075C8">
        <w:rPr>
          <w:rFonts w:hint="cs"/>
          <w:rtl/>
          <w:lang w:eastAsia="he-IL"/>
        </w:rPr>
        <w:t xml:space="preserve"> </w:t>
      </w:r>
      <w:r>
        <w:rPr>
          <w:rFonts w:hint="cs"/>
          <w:rtl/>
          <w:lang w:eastAsia="he-IL"/>
        </w:rPr>
        <w:t>משא</w:t>
      </w:r>
      <w:r w:rsidR="000075C8">
        <w:rPr>
          <w:rFonts w:hint="cs"/>
          <w:rtl/>
          <w:lang w:eastAsia="he-IL"/>
        </w:rPr>
        <w:t xml:space="preserve"> </w:t>
      </w:r>
      <w:r>
        <w:rPr>
          <w:rFonts w:hint="cs"/>
          <w:rtl/>
          <w:lang w:eastAsia="he-IL"/>
        </w:rPr>
        <w:t>ומתן.</w:t>
      </w:r>
      <w:r w:rsidR="000075C8">
        <w:rPr>
          <w:rFonts w:hint="cs"/>
          <w:rtl/>
          <w:lang w:eastAsia="he-IL"/>
        </w:rPr>
        <w:t xml:space="preserve"> </w:t>
      </w:r>
      <w:r>
        <w:rPr>
          <w:rFonts w:hint="cs"/>
          <w:rtl/>
          <w:lang w:eastAsia="he-IL"/>
        </w:rPr>
        <w:t>קודם</w:t>
      </w:r>
      <w:r w:rsidR="000075C8">
        <w:rPr>
          <w:rFonts w:hint="cs"/>
          <w:rtl/>
          <w:lang w:eastAsia="he-IL"/>
        </w:rPr>
        <w:t xml:space="preserve"> </w:t>
      </w:r>
      <w:r>
        <w:rPr>
          <w:rFonts w:hint="cs"/>
          <w:rtl/>
          <w:lang w:eastAsia="he-IL"/>
        </w:rPr>
        <w:t>זורקים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הפצצה</w:t>
      </w:r>
      <w:r w:rsidR="000075C8">
        <w:rPr>
          <w:rFonts w:hint="cs"/>
          <w:rtl/>
          <w:lang w:eastAsia="he-IL"/>
        </w:rPr>
        <w:t xml:space="preserve"> </w:t>
      </w:r>
      <w:r>
        <w:rPr>
          <w:rFonts w:hint="cs"/>
          <w:rtl/>
          <w:lang w:eastAsia="he-IL"/>
        </w:rPr>
        <w:t>ואחר</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מדברים.</w:t>
      </w:r>
      <w:r w:rsidR="000075C8">
        <w:rPr>
          <w:rFonts w:hint="cs"/>
          <w:rtl/>
          <w:lang w:eastAsia="he-IL"/>
        </w:rPr>
        <w:t xml:space="preserve"> </w:t>
      </w:r>
    </w:p>
    <w:p w14:paraId="57D33F3C" w14:textId="77777777" w:rsidR="00D33A30" w:rsidRDefault="00D33A30" w:rsidP="00D33A30">
      <w:pPr>
        <w:rPr>
          <w:rtl/>
          <w:lang w:eastAsia="he-IL"/>
        </w:rPr>
      </w:pPr>
      <w:bookmarkStart w:id="739" w:name="_ETM_Q1_2321173"/>
      <w:bookmarkStart w:id="740" w:name="_ETM_Q1_2321205"/>
      <w:bookmarkEnd w:id="739"/>
      <w:bookmarkEnd w:id="740"/>
    </w:p>
    <w:p w14:paraId="5E2DBC22" w14:textId="77777777" w:rsidR="00D33A30" w:rsidRDefault="000075C8" w:rsidP="00D33A30">
      <w:pPr>
        <w:pStyle w:val="a4"/>
        <w:keepNext/>
        <w:rPr>
          <w:rtl/>
        </w:rPr>
      </w:pPr>
      <w:bookmarkStart w:id="741" w:name="ET_speaker_5767_148"/>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אורנה</w:t>
      </w:r>
      <w:r>
        <w:rPr>
          <w:rtl/>
        </w:rPr>
        <w:t xml:space="preserve"> </w:t>
      </w:r>
      <w:r w:rsidR="00D33A30">
        <w:rPr>
          <w:rtl/>
        </w:rPr>
        <w:t>ברביבאי</w:t>
      </w:r>
      <w:r>
        <w:rPr>
          <w:rtl/>
        </w:rPr>
        <w:t xml:space="preserve"> </w:t>
      </w:r>
      <w:r w:rsidR="00D33A30">
        <w:rPr>
          <w:rtl/>
        </w:rPr>
        <w:t>(יש</w:t>
      </w:r>
      <w:r>
        <w:rPr>
          <w:rtl/>
        </w:rPr>
        <w:t xml:space="preserve"> </w:t>
      </w:r>
      <w:r w:rsidR="00D33A30">
        <w:rPr>
          <w:rtl/>
        </w:rPr>
        <w:t>עתיד):</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41"/>
    </w:p>
    <w:p w14:paraId="1B974E4D" w14:textId="77777777" w:rsidR="00D33A30" w:rsidRDefault="00D33A30" w:rsidP="00D33A30">
      <w:pPr>
        <w:pStyle w:val="KeepWithNext"/>
        <w:rPr>
          <w:rtl/>
          <w:lang w:eastAsia="he-IL"/>
        </w:rPr>
      </w:pPr>
    </w:p>
    <w:p w14:paraId="16A3B3AC" w14:textId="77777777" w:rsidR="00D33A30" w:rsidRDefault="00D33A30" w:rsidP="00D33A30">
      <w:pPr>
        <w:rPr>
          <w:rtl/>
          <w:lang w:eastAsia="he-IL"/>
        </w:rPr>
      </w:pPr>
      <w:r>
        <w:rPr>
          <w:rFonts w:hint="cs"/>
          <w:rtl/>
          <w:lang w:eastAsia="he-IL"/>
        </w:rPr>
        <w:t>לא</w:t>
      </w:r>
      <w:r w:rsidR="000075C8">
        <w:rPr>
          <w:rFonts w:hint="cs"/>
          <w:rtl/>
          <w:lang w:eastAsia="he-IL"/>
        </w:rPr>
        <w:t xml:space="preserve"> </w:t>
      </w:r>
      <w:r>
        <w:rPr>
          <w:rFonts w:hint="cs"/>
          <w:rtl/>
          <w:lang w:eastAsia="he-IL"/>
        </w:rPr>
        <w:t>מסכימים.</w:t>
      </w:r>
      <w:r w:rsidR="000075C8">
        <w:rPr>
          <w:rFonts w:hint="cs"/>
          <w:rtl/>
          <w:lang w:eastAsia="he-IL"/>
        </w:rPr>
        <w:t xml:space="preserve"> </w:t>
      </w:r>
    </w:p>
    <w:p w14:paraId="21307CD7" w14:textId="77777777" w:rsidR="00D33A30" w:rsidRDefault="00D33A30" w:rsidP="00D33A30">
      <w:pPr>
        <w:rPr>
          <w:rtl/>
          <w:lang w:eastAsia="he-IL"/>
        </w:rPr>
      </w:pPr>
    </w:p>
    <w:p w14:paraId="5C321627" w14:textId="77777777" w:rsidR="00D33A30" w:rsidRDefault="000075C8" w:rsidP="00D33A30">
      <w:pPr>
        <w:pStyle w:val="a4"/>
        <w:keepNext/>
        <w:rPr>
          <w:rtl/>
        </w:rPr>
      </w:pPr>
      <w:bookmarkStart w:id="742" w:name="ET_speaker_5791_149"/>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יואב</w:t>
      </w:r>
      <w:r>
        <w:rPr>
          <w:rtl/>
        </w:rPr>
        <w:t xml:space="preserve"> </w:t>
      </w:r>
      <w:r w:rsidR="00D33A30">
        <w:rPr>
          <w:rtl/>
        </w:rPr>
        <w:t>סגלוביץ'</w:t>
      </w:r>
      <w:r>
        <w:rPr>
          <w:rtl/>
        </w:rPr>
        <w:t xml:space="preserve"> </w:t>
      </w:r>
      <w:r w:rsidR="00D33A30">
        <w:rPr>
          <w:rtl/>
        </w:rPr>
        <w:t>(יש</w:t>
      </w:r>
      <w:r>
        <w:rPr>
          <w:rtl/>
        </w:rPr>
        <w:t xml:space="preserve"> </w:t>
      </w:r>
      <w:r w:rsidR="00D33A30">
        <w:rPr>
          <w:rtl/>
        </w:rPr>
        <w:t>עתיד):</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42"/>
    </w:p>
    <w:p w14:paraId="0888AC0A" w14:textId="77777777" w:rsidR="00D33A30" w:rsidRDefault="00D33A30" w:rsidP="00D33A30">
      <w:pPr>
        <w:pStyle w:val="KeepWithNext"/>
        <w:rPr>
          <w:rtl/>
          <w:lang w:eastAsia="he-IL"/>
        </w:rPr>
      </w:pPr>
    </w:p>
    <w:p w14:paraId="7E3CB540" w14:textId="77777777" w:rsidR="00D33A30" w:rsidRDefault="00D33A30" w:rsidP="00D33A30">
      <w:pPr>
        <w:rPr>
          <w:rtl/>
          <w:lang w:eastAsia="he-IL"/>
        </w:rPr>
      </w:pPr>
      <w:r>
        <w:rPr>
          <w:rFonts w:hint="cs"/>
          <w:rtl/>
          <w:lang w:eastAsia="he-IL"/>
        </w:rPr>
        <w:t>באותה</w:t>
      </w:r>
      <w:r w:rsidR="000075C8">
        <w:rPr>
          <w:rFonts w:hint="cs"/>
          <w:rtl/>
          <w:lang w:eastAsia="he-IL"/>
        </w:rPr>
        <w:t xml:space="preserve"> </w:t>
      </w:r>
      <w:r>
        <w:rPr>
          <w:rFonts w:hint="cs"/>
          <w:rtl/>
          <w:lang w:eastAsia="he-IL"/>
        </w:rPr>
        <w:t>שיטה</w:t>
      </w:r>
      <w:r w:rsidR="000075C8">
        <w:rPr>
          <w:rFonts w:hint="cs"/>
          <w:rtl/>
          <w:lang w:eastAsia="he-IL"/>
        </w:rPr>
        <w:t xml:space="preserve"> </w:t>
      </w:r>
      <w:r>
        <w:rPr>
          <w:rFonts w:hint="cs"/>
          <w:rtl/>
          <w:lang w:eastAsia="he-IL"/>
        </w:rPr>
        <w:t>שאתם</w:t>
      </w:r>
      <w:r w:rsidR="000075C8">
        <w:rPr>
          <w:rFonts w:hint="cs"/>
          <w:rtl/>
          <w:lang w:eastAsia="he-IL"/>
        </w:rPr>
        <w:t xml:space="preserve"> </w:t>
      </w:r>
      <w:r>
        <w:rPr>
          <w:rFonts w:hint="cs"/>
          <w:rtl/>
          <w:lang w:eastAsia="he-IL"/>
        </w:rPr>
        <w:t>מתנהלים</w:t>
      </w:r>
      <w:r w:rsidR="000075C8">
        <w:rPr>
          <w:rFonts w:hint="cs"/>
          <w:rtl/>
          <w:lang w:eastAsia="he-IL"/>
        </w:rPr>
        <w:t xml:space="preserve"> </w:t>
      </w:r>
      <w:r>
        <w:rPr>
          <w:rFonts w:hint="cs"/>
          <w:rtl/>
          <w:lang w:eastAsia="he-IL"/>
        </w:rPr>
        <w:t>בחוץ,</w:t>
      </w:r>
      <w:r w:rsidR="000075C8">
        <w:rPr>
          <w:rFonts w:hint="cs"/>
          <w:rtl/>
          <w:lang w:eastAsia="he-IL"/>
        </w:rPr>
        <w:t xml:space="preserve"> </w:t>
      </w:r>
      <w:r>
        <w:rPr>
          <w:rFonts w:hint="cs"/>
          <w:rtl/>
          <w:lang w:eastAsia="he-IL"/>
        </w:rPr>
        <w:t>עושים</w:t>
      </w:r>
      <w:r w:rsidR="000075C8">
        <w:rPr>
          <w:rFonts w:hint="cs"/>
          <w:rtl/>
          <w:lang w:eastAsia="he-IL"/>
        </w:rPr>
        <w:t xml:space="preserve"> </w:t>
      </w:r>
      <w:r>
        <w:rPr>
          <w:rFonts w:hint="cs"/>
          <w:rtl/>
          <w:lang w:eastAsia="he-IL"/>
        </w:rPr>
        <w:t>שינויים</w:t>
      </w:r>
      <w:r w:rsidR="000075C8">
        <w:rPr>
          <w:rFonts w:hint="cs"/>
          <w:rtl/>
          <w:lang w:eastAsia="he-IL"/>
        </w:rPr>
        <w:t xml:space="preserve"> </w:t>
      </w:r>
      <w:r>
        <w:rPr>
          <w:rFonts w:hint="cs"/>
          <w:rtl/>
          <w:lang w:eastAsia="he-IL"/>
        </w:rPr>
        <w:t>בחוק,</w:t>
      </w:r>
      <w:r w:rsidR="000075C8">
        <w:rPr>
          <w:rFonts w:hint="cs"/>
          <w:rtl/>
          <w:lang w:eastAsia="he-IL"/>
        </w:rPr>
        <w:t xml:space="preserve"> </w:t>
      </w:r>
      <w:r>
        <w:rPr>
          <w:rFonts w:hint="cs"/>
          <w:rtl/>
          <w:lang w:eastAsia="he-IL"/>
        </w:rPr>
        <w:t>מביאים</w:t>
      </w:r>
      <w:r w:rsidR="000075C8">
        <w:rPr>
          <w:rFonts w:hint="cs"/>
          <w:rtl/>
          <w:lang w:eastAsia="he-IL"/>
        </w:rPr>
        <w:t xml:space="preserve"> </w:t>
      </w:r>
      <w:r>
        <w:rPr>
          <w:rFonts w:hint="cs"/>
          <w:rtl/>
          <w:lang w:eastAsia="he-IL"/>
        </w:rPr>
        <w:t>וזורקים</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השולחן.</w:t>
      </w:r>
    </w:p>
    <w:p w14:paraId="7A024C3C" w14:textId="77777777" w:rsidR="00D33A30" w:rsidRDefault="00D33A30" w:rsidP="00D33A30">
      <w:pPr>
        <w:rPr>
          <w:rtl/>
          <w:lang w:eastAsia="he-IL"/>
        </w:rPr>
      </w:pPr>
      <w:bookmarkStart w:id="743" w:name="_ETM_Q1_2325592"/>
      <w:bookmarkStart w:id="744" w:name="_ETM_Q1_2325632"/>
      <w:bookmarkEnd w:id="743"/>
      <w:bookmarkEnd w:id="744"/>
    </w:p>
    <w:p w14:paraId="4533A0E5" w14:textId="77777777" w:rsidR="00D33A30" w:rsidRDefault="000075C8" w:rsidP="00D33A30">
      <w:pPr>
        <w:pStyle w:val="a4"/>
        <w:keepNext/>
        <w:rPr>
          <w:rtl/>
        </w:rPr>
      </w:pPr>
      <w:bookmarkStart w:id="745" w:name="ET_speaker_5767_150"/>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אורנה</w:t>
      </w:r>
      <w:r>
        <w:rPr>
          <w:rtl/>
        </w:rPr>
        <w:t xml:space="preserve"> </w:t>
      </w:r>
      <w:r w:rsidR="00D33A30">
        <w:rPr>
          <w:rtl/>
        </w:rPr>
        <w:t>ברביבאי</w:t>
      </w:r>
      <w:r>
        <w:rPr>
          <w:rtl/>
        </w:rPr>
        <w:t xml:space="preserve"> </w:t>
      </w:r>
      <w:r w:rsidR="00D33A30">
        <w:rPr>
          <w:rtl/>
        </w:rPr>
        <w:t>(יש</w:t>
      </w:r>
      <w:r>
        <w:rPr>
          <w:rtl/>
        </w:rPr>
        <w:t xml:space="preserve"> </w:t>
      </w:r>
      <w:r w:rsidR="00D33A30">
        <w:rPr>
          <w:rtl/>
        </w:rPr>
        <w:t>עתיד):</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45"/>
    </w:p>
    <w:p w14:paraId="68B037D9" w14:textId="77777777" w:rsidR="00D33A30" w:rsidRDefault="00D33A30" w:rsidP="00D33A30">
      <w:pPr>
        <w:pStyle w:val="KeepWithNext"/>
        <w:rPr>
          <w:rtl/>
          <w:lang w:eastAsia="he-IL"/>
        </w:rPr>
      </w:pPr>
    </w:p>
    <w:p w14:paraId="4B5B64AF" w14:textId="77777777" w:rsidR="00D33A30" w:rsidRDefault="00D33A30" w:rsidP="00D33A30">
      <w:pPr>
        <w:rPr>
          <w:rtl/>
          <w:lang w:eastAsia="he-IL"/>
        </w:rPr>
      </w:pPr>
      <w:r>
        <w:rPr>
          <w:rFonts w:hint="cs"/>
          <w:rtl/>
          <w:lang w:eastAsia="he-IL"/>
        </w:rPr>
        <w:t>אין</w:t>
      </w:r>
      <w:r w:rsidR="000075C8">
        <w:rPr>
          <w:rFonts w:hint="cs"/>
          <w:rtl/>
          <w:lang w:eastAsia="he-IL"/>
        </w:rPr>
        <w:t xml:space="preserve"> </w:t>
      </w:r>
      <w:r>
        <w:rPr>
          <w:rFonts w:hint="cs"/>
          <w:rtl/>
          <w:lang w:eastAsia="he-IL"/>
        </w:rPr>
        <w:t>קומבינות</w:t>
      </w:r>
      <w:r w:rsidR="000075C8">
        <w:rPr>
          <w:rFonts w:hint="cs"/>
          <w:rtl/>
          <w:lang w:eastAsia="he-IL"/>
        </w:rPr>
        <w:t xml:space="preserve"> </w:t>
      </w:r>
      <w:r>
        <w:rPr>
          <w:rFonts w:hint="cs"/>
          <w:rtl/>
          <w:lang w:eastAsia="he-IL"/>
        </w:rPr>
        <w:t>מתחת</w:t>
      </w:r>
      <w:r w:rsidR="000075C8">
        <w:rPr>
          <w:rFonts w:hint="cs"/>
          <w:rtl/>
          <w:lang w:eastAsia="he-IL"/>
        </w:rPr>
        <w:t xml:space="preserve"> </w:t>
      </w:r>
      <w:r>
        <w:rPr>
          <w:rFonts w:hint="cs"/>
          <w:rtl/>
          <w:lang w:eastAsia="he-IL"/>
        </w:rPr>
        <w:t>לשולחן.</w:t>
      </w:r>
    </w:p>
    <w:p w14:paraId="0C327A26" w14:textId="77777777" w:rsidR="00D33A30" w:rsidRDefault="00D33A30" w:rsidP="00D33A30">
      <w:pPr>
        <w:rPr>
          <w:rtl/>
          <w:lang w:eastAsia="he-IL"/>
        </w:rPr>
      </w:pPr>
      <w:bookmarkStart w:id="746" w:name="_ETM_Q1_2329511"/>
      <w:bookmarkStart w:id="747" w:name="_ETM_Q1_2329552"/>
      <w:bookmarkEnd w:id="746"/>
      <w:bookmarkEnd w:id="747"/>
    </w:p>
    <w:p w14:paraId="0784BEDA" w14:textId="77777777" w:rsidR="00D33A30" w:rsidRDefault="000075C8" w:rsidP="00D33A30">
      <w:pPr>
        <w:pStyle w:val="a4"/>
        <w:keepNext/>
        <w:rPr>
          <w:rtl/>
        </w:rPr>
      </w:pPr>
      <w:bookmarkStart w:id="748" w:name="ET_speaker_5791_151"/>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יואב</w:t>
      </w:r>
      <w:r>
        <w:rPr>
          <w:rtl/>
        </w:rPr>
        <w:t xml:space="preserve"> </w:t>
      </w:r>
      <w:r w:rsidR="00D33A30">
        <w:rPr>
          <w:rtl/>
        </w:rPr>
        <w:t>סגלוביץ'</w:t>
      </w:r>
      <w:r>
        <w:rPr>
          <w:rtl/>
        </w:rPr>
        <w:t xml:space="preserve"> </w:t>
      </w:r>
      <w:r w:rsidR="00D33A30">
        <w:rPr>
          <w:rtl/>
        </w:rPr>
        <w:t>(יש</w:t>
      </w:r>
      <w:r>
        <w:rPr>
          <w:rtl/>
        </w:rPr>
        <w:t xml:space="preserve"> </w:t>
      </w:r>
      <w:r w:rsidR="00D33A30">
        <w:rPr>
          <w:rtl/>
        </w:rPr>
        <w:t>עתיד):</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48"/>
    </w:p>
    <w:p w14:paraId="0A9A69C5" w14:textId="77777777" w:rsidR="00D33A30" w:rsidRDefault="00D33A30" w:rsidP="00D33A30">
      <w:pPr>
        <w:pStyle w:val="KeepWithNext"/>
        <w:rPr>
          <w:rtl/>
        </w:rPr>
      </w:pPr>
    </w:p>
    <w:p w14:paraId="60D8635C" w14:textId="77777777" w:rsidR="00D33A30" w:rsidRDefault="00D33A30" w:rsidP="00D33A30">
      <w:pPr>
        <w:rPr>
          <w:rtl/>
        </w:rPr>
      </w:pPr>
      <w:r>
        <w:rPr>
          <w:rFonts w:hint="cs"/>
          <w:rtl/>
        </w:rPr>
        <w:t>לא</w:t>
      </w:r>
      <w:r w:rsidR="000075C8">
        <w:rPr>
          <w:rFonts w:hint="cs"/>
          <w:rtl/>
        </w:rPr>
        <w:t xml:space="preserve"> </w:t>
      </w:r>
      <w:r>
        <w:rPr>
          <w:rFonts w:hint="cs"/>
          <w:rtl/>
        </w:rPr>
        <w:t>בבית</w:t>
      </w:r>
      <w:r w:rsidR="000075C8">
        <w:rPr>
          <w:rFonts w:hint="cs"/>
          <w:rtl/>
        </w:rPr>
        <w:t xml:space="preserve"> </w:t>
      </w:r>
      <w:r>
        <w:rPr>
          <w:rFonts w:hint="cs"/>
          <w:rtl/>
        </w:rPr>
        <w:t>ספרנו.</w:t>
      </w:r>
      <w:r w:rsidR="000075C8">
        <w:rPr>
          <w:rFonts w:hint="cs"/>
          <w:rtl/>
        </w:rPr>
        <w:t xml:space="preserve"> </w:t>
      </w:r>
      <w:bookmarkStart w:id="749" w:name="_ETM_Q1_2330825"/>
      <w:bookmarkEnd w:id="749"/>
    </w:p>
    <w:p w14:paraId="6868B47C" w14:textId="77777777" w:rsidR="00D33A30" w:rsidRDefault="00D33A30" w:rsidP="00D33A30">
      <w:pPr>
        <w:rPr>
          <w:rtl/>
        </w:rPr>
      </w:pPr>
      <w:bookmarkStart w:id="750" w:name="_ETM_Q1_2330855"/>
      <w:bookmarkEnd w:id="750"/>
    </w:p>
    <w:p w14:paraId="13E0E0C0" w14:textId="77777777" w:rsidR="00D33A30" w:rsidRDefault="000075C8" w:rsidP="00D33A30">
      <w:pPr>
        <w:pStyle w:val="a4"/>
        <w:keepNext/>
        <w:rPr>
          <w:rtl/>
        </w:rPr>
      </w:pPr>
      <w:bookmarkStart w:id="751" w:name="ET_speaker_5767_152"/>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אורנה</w:t>
      </w:r>
      <w:r>
        <w:rPr>
          <w:rtl/>
        </w:rPr>
        <w:t xml:space="preserve"> </w:t>
      </w:r>
      <w:r w:rsidR="00D33A30">
        <w:rPr>
          <w:rtl/>
        </w:rPr>
        <w:t>ברביבאי</w:t>
      </w:r>
      <w:r>
        <w:rPr>
          <w:rtl/>
        </w:rPr>
        <w:t xml:space="preserve"> </w:t>
      </w:r>
      <w:r w:rsidR="00D33A30">
        <w:rPr>
          <w:rtl/>
        </w:rPr>
        <w:t>(יש</w:t>
      </w:r>
      <w:r>
        <w:rPr>
          <w:rtl/>
        </w:rPr>
        <w:t xml:space="preserve"> </w:t>
      </w:r>
      <w:r w:rsidR="00D33A30">
        <w:rPr>
          <w:rtl/>
        </w:rPr>
        <w:t>עתיד):</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51"/>
    </w:p>
    <w:p w14:paraId="351AE836" w14:textId="77777777" w:rsidR="00D33A30" w:rsidRDefault="00D33A30" w:rsidP="00D33A30">
      <w:pPr>
        <w:pStyle w:val="KeepWithNext"/>
        <w:rPr>
          <w:rtl/>
          <w:lang w:eastAsia="he-IL"/>
        </w:rPr>
      </w:pPr>
    </w:p>
    <w:p w14:paraId="644B3DE0" w14:textId="77777777" w:rsidR="00D33A30" w:rsidRDefault="00D33A30" w:rsidP="00D33A30">
      <w:pPr>
        <w:rPr>
          <w:rtl/>
          <w:lang w:eastAsia="he-IL"/>
        </w:rPr>
      </w:pPr>
      <w:r>
        <w:rPr>
          <w:rFonts w:hint="cs"/>
          <w:rtl/>
          <w:lang w:eastAsia="he-IL"/>
        </w:rPr>
        <w:t>רוטמן,</w:t>
      </w:r>
      <w:r w:rsidR="000075C8">
        <w:rPr>
          <w:rFonts w:hint="cs"/>
          <w:rtl/>
          <w:lang w:eastAsia="he-IL"/>
        </w:rPr>
        <w:t xml:space="preserve"> </w:t>
      </w:r>
      <w:bookmarkStart w:id="752" w:name="_ETM_Q1_2328307"/>
      <w:bookmarkEnd w:id="752"/>
      <w:r>
        <w:rPr>
          <w:rFonts w:hint="cs"/>
          <w:rtl/>
          <w:lang w:eastAsia="he-IL"/>
        </w:rPr>
        <w:t>אין</w:t>
      </w:r>
      <w:r w:rsidR="000075C8">
        <w:rPr>
          <w:rFonts w:hint="cs"/>
          <w:rtl/>
          <w:lang w:eastAsia="he-IL"/>
        </w:rPr>
        <w:t xml:space="preserve"> </w:t>
      </w:r>
      <w:r>
        <w:rPr>
          <w:rFonts w:hint="cs"/>
          <w:rtl/>
          <w:lang w:eastAsia="he-IL"/>
        </w:rPr>
        <w:t>קומבינות.</w:t>
      </w:r>
      <w:bookmarkStart w:id="753" w:name="_ETM_Q1_2330207"/>
      <w:bookmarkEnd w:id="753"/>
    </w:p>
    <w:p w14:paraId="3591A78C" w14:textId="77777777" w:rsidR="00D33A30" w:rsidRDefault="00D33A30" w:rsidP="00D33A30">
      <w:pPr>
        <w:rPr>
          <w:rtl/>
          <w:lang w:eastAsia="he-IL"/>
        </w:rPr>
      </w:pPr>
      <w:bookmarkStart w:id="754" w:name="_ETM_Q1_2330240"/>
      <w:bookmarkStart w:id="755" w:name="_ETM_Q1_2330848"/>
      <w:bookmarkEnd w:id="754"/>
      <w:bookmarkEnd w:id="755"/>
    </w:p>
    <w:p w14:paraId="2FD5724A" w14:textId="77777777" w:rsidR="00D33A30" w:rsidRDefault="000075C8" w:rsidP="00D33A30">
      <w:pPr>
        <w:pStyle w:val="a4"/>
        <w:keepNext/>
        <w:rPr>
          <w:rtl/>
        </w:rPr>
      </w:pPr>
      <w:bookmarkStart w:id="756" w:name="ET_speaker_6156_153"/>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גלעד</w:t>
      </w:r>
      <w:r>
        <w:rPr>
          <w:rtl/>
        </w:rPr>
        <w:t xml:space="preserve"> </w:t>
      </w:r>
      <w:r w:rsidR="00D33A30">
        <w:rPr>
          <w:rtl/>
        </w:rPr>
        <w:t>קריב</w:t>
      </w:r>
      <w:r>
        <w:rPr>
          <w:rtl/>
        </w:rPr>
        <w:t xml:space="preserve"> </w:t>
      </w:r>
      <w:r w:rsidR="00D33A30">
        <w:rPr>
          <w:rtl/>
        </w:rPr>
        <w:t>(העבודה):</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56"/>
    </w:p>
    <w:p w14:paraId="2A8E3EDA" w14:textId="77777777" w:rsidR="00D33A30" w:rsidRDefault="00D33A30" w:rsidP="00D33A30">
      <w:pPr>
        <w:pStyle w:val="KeepWithNext"/>
        <w:rPr>
          <w:rtl/>
          <w:lang w:eastAsia="he-IL"/>
        </w:rPr>
      </w:pPr>
    </w:p>
    <w:p w14:paraId="2E0DECFD" w14:textId="77777777" w:rsidR="00D33A30" w:rsidRDefault="00D33A30" w:rsidP="00D33A30">
      <w:pPr>
        <w:rPr>
          <w:rtl/>
          <w:lang w:eastAsia="he-IL"/>
        </w:rPr>
      </w:pPr>
      <w:bookmarkStart w:id="757" w:name="_ETM_Q1_2331226"/>
      <w:bookmarkStart w:id="758" w:name="_ETM_Q1_2331256"/>
      <w:bookmarkEnd w:id="757"/>
      <w:bookmarkEnd w:id="758"/>
      <w:r>
        <w:rPr>
          <w:rFonts w:hint="cs"/>
          <w:rtl/>
          <w:lang w:eastAsia="he-IL"/>
        </w:rPr>
        <w:t>נציגי</w:t>
      </w:r>
      <w:r w:rsidR="000075C8">
        <w:rPr>
          <w:rFonts w:hint="cs"/>
          <w:rtl/>
          <w:lang w:eastAsia="he-IL"/>
        </w:rPr>
        <w:t xml:space="preserve"> </w:t>
      </w:r>
      <w:r>
        <w:rPr>
          <w:rFonts w:hint="cs"/>
          <w:rtl/>
          <w:lang w:eastAsia="he-IL"/>
        </w:rPr>
        <w:t>הקואליציה</w:t>
      </w:r>
      <w:r w:rsidR="000075C8">
        <w:rPr>
          <w:rFonts w:hint="cs"/>
          <w:rtl/>
          <w:lang w:eastAsia="he-IL"/>
        </w:rPr>
        <w:t xml:space="preserve"> </w:t>
      </w:r>
      <w:r>
        <w:rPr>
          <w:rFonts w:hint="cs"/>
          <w:rtl/>
          <w:lang w:eastAsia="he-IL"/>
        </w:rPr>
        <w:t>כנראה</w:t>
      </w:r>
      <w:r w:rsidR="000075C8">
        <w:rPr>
          <w:rFonts w:hint="cs"/>
          <w:rtl/>
          <w:lang w:eastAsia="he-IL"/>
        </w:rPr>
        <w:t xml:space="preserve"> </w:t>
      </w:r>
      <w:r>
        <w:rPr>
          <w:rFonts w:hint="cs"/>
          <w:rtl/>
          <w:lang w:eastAsia="he-IL"/>
        </w:rPr>
        <w:t>מעדיפים</w:t>
      </w:r>
      <w:bookmarkStart w:id="759" w:name="_ETM_Q1_2335395"/>
      <w:bookmarkEnd w:id="759"/>
      <w:r>
        <w:rPr>
          <w:rFonts w:hint="cs"/>
          <w:rtl/>
          <w:lang w:eastAsia="he-IL"/>
        </w:rPr>
        <w:t>,</w:t>
      </w:r>
      <w:r w:rsidR="000075C8">
        <w:rPr>
          <w:rFonts w:hint="cs"/>
          <w:rtl/>
          <w:lang w:eastAsia="he-IL"/>
        </w:rPr>
        <w:t xml:space="preserve"> </w:t>
      </w:r>
      <w:r>
        <w:rPr>
          <w:rFonts w:hint="cs"/>
          <w:rtl/>
          <w:lang w:eastAsia="he-IL"/>
        </w:rPr>
        <w:t>כדי</w:t>
      </w:r>
      <w:r w:rsidR="000075C8">
        <w:rPr>
          <w:rFonts w:hint="cs"/>
          <w:rtl/>
          <w:lang w:eastAsia="he-IL"/>
        </w:rPr>
        <w:t xml:space="preserve"> </w:t>
      </w:r>
      <w:r>
        <w:rPr>
          <w:rFonts w:hint="cs"/>
          <w:rtl/>
          <w:lang w:eastAsia="he-IL"/>
        </w:rPr>
        <w:t>שהם</w:t>
      </w:r>
      <w:r w:rsidR="000075C8">
        <w:rPr>
          <w:rFonts w:hint="cs"/>
          <w:rtl/>
          <w:lang w:eastAsia="he-IL"/>
        </w:rPr>
        <w:t xml:space="preserve"> </w:t>
      </w:r>
      <w:r>
        <w:rPr>
          <w:rFonts w:hint="cs"/>
          <w:rtl/>
          <w:lang w:eastAsia="he-IL"/>
        </w:rPr>
        <w:t>ישנו</w:t>
      </w:r>
      <w:r w:rsidR="000075C8">
        <w:rPr>
          <w:rFonts w:hint="cs"/>
          <w:rtl/>
          <w:lang w:eastAsia="he-IL"/>
        </w:rPr>
        <w:t xml:space="preserve"> </w:t>
      </w:r>
      <w:r>
        <w:rPr>
          <w:rFonts w:hint="cs"/>
          <w:rtl/>
          <w:lang w:eastAsia="he-IL"/>
        </w:rPr>
        <w:t>בבית</w:t>
      </w:r>
      <w:r w:rsidR="000075C8">
        <w:rPr>
          <w:rFonts w:hint="cs"/>
          <w:rtl/>
          <w:lang w:eastAsia="he-IL"/>
        </w:rPr>
        <w:t xml:space="preserve"> </w:t>
      </w:r>
      <w:r>
        <w:rPr>
          <w:rFonts w:hint="cs"/>
          <w:rtl/>
          <w:lang w:eastAsia="he-IL"/>
        </w:rPr>
        <w:t>שלהם,</w:t>
      </w:r>
      <w:r w:rsidR="000075C8">
        <w:rPr>
          <w:rFonts w:hint="cs"/>
          <w:rtl/>
          <w:lang w:eastAsia="he-IL"/>
        </w:rPr>
        <w:t xml:space="preserve"> </w:t>
      </w:r>
      <w:r>
        <w:rPr>
          <w:rFonts w:hint="cs"/>
          <w:rtl/>
          <w:lang w:eastAsia="he-IL"/>
        </w:rPr>
        <w:t>שאנחנו</w:t>
      </w:r>
      <w:r w:rsidR="000075C8">
        <w:rPr>
          <w:rFonts w:hint="cs"/>
          <w:rtl/>
          <w:lang w:eastAsia="he-IL"/>
        </w:rPr>
        <w:t xml:space="preserve"> </w:t>
      </w:r>
      <w:r>
        <w:rPr>
          <w:rFonts w:hint="cs"/>
          <w:rtl/>
          <w:lang w:eastAsia="he-IL"/>
        </w:rPr>
        <w:t>ננמק</w:t>
      </w:r>
      <w:r w:rsidR="000075C8">
        <w:rPr>
          <w:rFonts w:hint="cs"/>
          <w:rtl/>
          <w:lang w:eastAsia="he-IL"/>
        </w:rPr>
        <w:t xml:space="preserve"> </w:t>
      </w:r>
      <w:r>
        <w:rPr>
          <w:rFonts w:hint="cs"/>
          <w:rtl/>
          <w:lang w:eastAsia="he-IL"/>
        </w:rPr>
        <w:t>ובהצבעות</w:t>
      </w:r>
      <w:r w:rsidR="000075C8">
        <w:rPr>
          <w:rFonts w:hint="cs"/>
          <w:rtl/>
          <w:lang w:eastAsia="he-IL"/>
        </w:rPr>
        <w:t xml:space="preserve"> </w:t>
      </w:r>
      <w:r>
        <w:rPr>
          <w:rFonts w:hint="cs"/>
          <w:rtl/>
          <w:lang w:eastAsia="he-IL"/>
        </w:rPr>
        <w:t>תצביעו</w:t>
      </w:r>
      <w:r w:rsidR="000075C8">
        <w:rPr>
          <w:rFonts w:hint="cs"/>
          <w:rtl/>
          <w:lang w:eastAsia="he-IL"/>
        </w:rPr>
        <w:t xml:space="preserve"> </w:t>
      </w:r>
      <w:bookmarkStart w:id="760" w:name="_ETM_Q1_2341106"/>
      <w:bookmarkEnd w:id="760"/>
      <w:r>
        <w:rPr>
          <w:rFonts w:hint="cs"/>
          <w:rtl/>
          <w:lang w:eastAsia="he-IL"/>
        </w:rPr>
        <w:t>לבד.</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טוב</w:t>
      </w:r>
      <w:r w:rsidR="000075C8">
        <w:rPr>
          <w:rFonts w:hint="cs"/>
          <w:rtl/>
          <w:lang w:eastAsia="he-IL"/>
        </w:rPr>
        <w:t xml:space="preserve"> </w:t>
      </w:r>
      <w:r>
        <w:rPr>
          <w:rFonts w:hint="cs"/>
          <w:rtl/>
          <w:lang w:eastAsia="he-IL"/>
        </w:rPr>
        <w:t>לכם,</w:t>
      </w:r>
      <w:r w:rsidR="000075C8">
        <w:rPr>
          <w:rFonts w:hint="cs"/>
          <w:rtl/>
          <w:lang w:eastAsia="he-IL"/>
        </w:rPr>
        <w:t xml:space="preserve"> </w:t>
      </w:r>
      <w:r>
        <w:rPr>
          <w:rFonts w:hint="cs"/>
          <w:rtl/>
          <w:lang w:eastAsia="he-IL"/>
        </w:rPr>
        <w:t>תעשו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בוא</w:t>
      </w:r>
      <w:r w:rsidR="000075C8">
        <w:rPr>
          <w:rFonts w:hint="cs"/>
          <w:rtl/>
          <w:lang w:eastAsia="he-IL"/>
        </w:rPr>
        <w:t xml:space="preserve"> </w:t>
      </w:r>
      <w:r>
        <w:rPr>
          <w:rFonts w:hint="cs"/>
          <w:rtl/>
          <w:lang w:eastAsia="he-IL"/>
        </w:rPr>
        <w:t>נראה</w:t>
      </w:r>
      <w:r w:rsidR="000075C8">
        <w:rPr>
          <w:rFonts w:hint="cs"/>
          <w:rtl/>
          <w:lang w:eastAsia="he-IL"/>
        </w:rPr>
        <w:t xml:space="preserve"> </w:t>
      </w:r>
      <w:r>
        <w:rPr>
          <w:rFonts w:hint="cs"/>
          <w:rtl/>
          <w:lang w:eastAsia="he-IL"/>
        </w:rPr>
        <w:t>אתכם</w:t>
      </w:r>
      <w:r w:rsidR="000075C8">
        <w:rPr>
          <w:rFonts w:hint="cs"/>
          <w:rtl/>
          <w:lang w:eastAsia="he-IL"/>
        </w:rPr>
        <w:t xml:space="preserve"> </w:t>
      </w:r>
      <w:bookmarkStart w:id="761" w:name="_ETM_Q1_2344412"/>
      <w:bookmarkEnd w:id="761"/>
      <w:r>
        <w:rPr>
          <w:rFonts w:hint="cs"/>
          <w:rtl/>
          <w:lang w:eastAsia="he-IL"/>
        </w:rPr>
        <w:t>מגנים</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היכן</w:t>
      </w:r>
      <w:r w:rsidR="000075C8">
        <w:rPr>
          <w:rFonts w:hint="cs"/>
          <w:rtl/>
          <w:lang w:eastAsia="he-IL"/>
        </w:rPr>
        <w:t xml:space="preserve"> </w:t>
      </w:r>
      <w:r>
        <w:rPr>
          <w:rFonts w:hint="cs"/>
          <w:rtl/>
          <w:lang w:eastAsia="he-IL"/>
        </w:rPr>
        <w:t>שתצטרכו</w:t>
      </w:r>
      <w:r w:rsidR="000075C8">
        <w:rPr>
          <w:rFonts w:hint="cs"/>
          <w:rtl/>
          <w:lang w:eastAsia="he-IL"/>
        </w:rPr>
        <w:t xml:space="preserve"> </w:t>
      </w:r>
      <w:r>
        <w:rPr>
          <w:rFonts w:hint="cs"/>
          <w:rtl/>
          <w:lang w:eastAsia="he-IL"/>
        </w:rPr>
        <w:t>להגן</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תצביעו</w:t>
      </w:r>
      <w:r w:rsidR="000075C8">
        <w:rPr>
          <w:rFonts w:hint="cs"/>
          <w:rtl/>
          <w:lang w:eastAsia="he-IL"/>
        </w:rPr>
        <w:t xml:space="preserve"> </w:t>
      </w:r>
      <w:r>
        <w:rPr>
          <w:rFonts w:hint="cs"/>
          <w:rtl/>
          <w:lang w:eastAsia="he-IL"/>
        </w:rPr>
        <w:t>לבד</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p>
    <w:p w14:paraId="67497DCD" w14:textId="77777777" w:rsidR="00D33A30" w:rsidRDefault="00D33A30" w:rsidP="00D33A30">
      <w:pPr>
        <w:rPr>
          <w:rtl/>
          <w:lang w:eastAsia="he-IL"/>
        </w:rPr>
      </w:pPr>
      <w:bookmarkStart w:id="762" w:name="_ETM_Q1_2349867"/>
      <w:bookmarkStart w:id="763" w:name="_ETM_Q1_2349899"/>
      <w:bookmarkStart w:id="764" w:name="_ETM_Q1_2349235"/>
      <w:bookmarkEnd w:id="762"/>
      <w:bookmarkEnd w:id="763"/>
      <w:bookmarkEnd w:id="764"/>
    </w:p>
    <w:p w14:paraId="096BFDCA" w14:textId="77777777" w:rsidR="00D33A30" w:rsidRDefault="000075C8" w:rsidP="00D33A30">
      <w:pPr>
        <w:pStyle w:val="a4"/>
        <w:keepNext/>
        <w:rPr>
          <w:rtl/>
        </w:rPr>
      </w:pPr>
      <w:bookmarkStart w:id="765" w:name="ET_speaker_5109_154"/>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אלעזר</w:t>
      </w:r>
      <w:r>
        <w:rPr>
          <w:rtl/>
        </w:rPr>
        <w:t xml:space="preserve"> </w:t>
      </w:r>
      <w:r w:rsidR="00D33A30">
        <w:rPr>
          <w:rtl/>
        </w:rPr>
        <w:t>שטרן</w:t>
      </w:r>
      <w:r>
        <w:rPr>
          <w:rtl/>
        </w:rPr>
        <w:t xml:space="preserve"> </w:t>
      </w:r>
      <w:r w:rsidR="00D33A30">
        <w:rPr>
          <w:rtl/>
        </w:rPr>
        <w:t>(יש</w:t>
      </w:r>
      <w:r>
        <w:rPr>
          <w:rtl/>
        </w:rPr>
        <w:t xml:space="preserve"> </w:t>
      </w:r>
      <w:r w:rsidR="00D33A30">
        <w:rPr>
          <w:rtl/>
        </w:rPr>
        <w:t>עתיד):</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65"/>
    </w:p>
    <w:p w14:paraId="0EF3D978" w14:textId="77777777" w:rsidR="00D33A30" w:rsidRDefault="00D33A30" w:rsidP="00D33A30">
      <w:pPr>
        <w:pStyle w:val="KeepWithNext"/>
        <w:rPr>
          <w:rtl/>
          <w:lang w:eastAsia="he-IL"/>
        </w:rPr>
      </w:pPr>
    </w:p>
    <w:p w14:paraId="3BEA9514" w14:textId="77777777" w:rsidR="00D33A30" w:rsidRDefault="00D33A30" w:rsidP="00D33A30">
      <w:pPr>
        <w:rPr>
          <w:rtl/>
          <w:lang w:eastAsia="he-IL"/>
        </w:rPr>
      </w:pPr>
      <w:bookmarkStart w:id="766" w:name="_ETM_Q1_2349568"/>
      <w:bookmarkStart w:id="767" w:name="_ETM_Q1_2349600"/>
      <w:bookmarkEnd w:id="766"/>
      <w:bookmarkEnd w:id="767"/>
      <w:r>
        <w:rPr>
          <w:rFonts w:hint="cs"/>
          <w:rtl/>
          <w:lang w:eastAsia="he-IL"/>
        </w:rPr>
        <w:t>תראו</w:t>
      </w:r>
      <w:r w:rsidR="000075C8">
        <w:rPr>
          <w:rFonts w:hint="cs"/>
          <w:rtl/>
          <w:lang w:eastAsia="he-IL"/>
        </w:rPr>
        <w:t xml:space="preserve"> </w:t>
      </w:r>
      <w:r>
        <w:rPr>
          <w:rFonts w:hint="cs"/>
          <w:rtl/>
          <w:lang w:eastAsia="he-IL"/>
        </w:rPr>
        <w:t>כמה</w:t>
      </w:r>
      <w:r w:rsidR="000075C8">
        <w:rPr>
          <w:rFonts w:hint="cs"/>
          <w:rtl/>
          <w:lang w:eastAsia="he-IL"/>
        </w:rPr>
        <w:t xml:space="preserve"> </w:t>
      </w:r>
      <w:r>
        <w:rPr>
          <w:rFonts w:hint="cs"/>
          <w:rtl/>
          <w:lang w:eastAsia="he-IL"/>
        </w:rPr>
        <w:t>חברי</w:t>
      </w:r>
      <w:r w:rsidR="000075C8">
        <w:rPr>
          <w:rFonts w:hint="cs"/>
          <w:rtl/>
          <w:lang w:eastAsia="he-IL"/>
        </w:rPr>
        <w:t xml:space="preserve"> </w:t>
      </w:r>
      <w:r>
        <w:rPr>
          <w:rFonts w:hint="cs"/>
          <w:rtl/>
          <w:lang w:eastAsia="he-IL"/>
        </w:rPr>
        <w:t>כנסת</w:t>
      </w:r>
      <w:r w:rsidR="000075C8">
        <w:rPr>
          <w:rFonts w:hint="cs"/>
          <w:rtl/>
          <w:lang w:eastAsia="he-IL"/>
        </w:rPr>
        <w:t xml:space="preserve"> </w:t>
      </w:r>
      <w:bookmarkStart w:id="768" w:name="_ETM_Q1_2348817"/>
      <w:bookmarkEnd w:id="768"/>
      <w:r>
        <w:rPr>
          <w:rFonts w:hint="cs"/>
          <w:rtl/>
          <w:lang w:eastAsia="he-IL"/>
        </w:rPr>
        <w:t>של</w:t>
      </w:r>
      <w:r w:rsidR="000075C8">
        <w:rPr>
          <w:rFonts w:hint="cs"/>
          <w:rtl/>
          <w:lang w:eastAsia="he-IL"/>
        </w:rPr>
        <w:t xml:space="preserve"> </w:t>
      </w:r>
      <w:r>
        <w:rPr>
          <w:rFonts w:hint="cs"/>
          <w:rtl/>
          <w:lang w:eastAsia="he-IL"/>
        </w:rPr>
        <w:t>הקואליציה</w:t>
      </w:r>
      <w:r w:rsidR="000075C8">
        <w:rPr>
          <w:rFonts w:hint="cs"/>
          <w:rtl/>
          <w:lang w:eastAsia="he-IL"/>
        </w:rPr>
        <w:t xml:space="preserve"> </w:t>
      </w:r>
      <w:r>
        <w:rPr>
          <w:rFonts w:hint="cs"/>
          <w:rtl/>
          <w:lang w:eastAsia="he-IL"/>
        </w:rPr>
        <w:t>נמצאים</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אחרי</w:t>
      </w:r>
      <w:r w:rsidR="000075C8">
        <w:rPr>
          <w:rFonts w:hint="cs"/>
          <w:rtl/>
          <w:lang w:eastAsia="he-IL"/>
        </w:rPr>
        <w:t xml:space="preserve"> </w:t>
      </w:r>
      <w:r>
        <w:rPr>
          <w:rFonts w:hint="cs"/>
          <w:rtl/>
          <w:lang w:eastAsia="he-IL"/>
        </w:rPr>
        <w:t>שכבר</w:t>
      </w:r>
      <w:r w:rsidR="000075C8">
        <w:rPr>
          <w:rFonts w:hint="cs"/>
          <w:rtl/>
          <w:lang w:eastAsia="he-IL"/>
        </w:rPr>
        <w:t xml:space="preserve"> </w:t>
      </w:r>
      <w:r>
        <w:rPr>
          <w:rFonts w:hint="cs"/>
          <w:rtl/>
          <w:lang w:eastAsia="he-IL"/>
        </w:rPr>
        <w:t>עשינו</w:t>
      </w:r>
      <w:r w:rsidR="000075C8">
        <w:rPr>
          <w:rFonts w:hint="cs"/>
          <w:rtl/>
          <w:lang w:eastAsia="he-IL"/>
        </w:rPr>
        <w:t xml:space="preserve"> </w:t>
      </w:r>
      <w:r>
        <w:rPr>
          <w:rFonts w:hint="cs"/>
          <w:rtl/>
          <w:lang w:eastAsia="he-IL"/>
        </w:rPr>
        <w:t>איזה</w:t>
      </w:r>
      <w:r w:rsidR="000075C8">
        <w:rPr>
          <w:rFonts w:hint="cs"/>
          <w:rtl/>
          <w:lang w:eastAsia="he-IL"/>
        </w:rPr>
        <w:t xml:space="preserve"> </w:t>
      </w:r>
      <w:r>
        <w:rPr>
          <w:rFonts w:hint="cs"/>
          <w:rtl/>
          <w:lang w:eastAsia="he-IL"/>
        </w:rPr>
        <w:t>20</w:t>
      </w:r>
      <w:r w:rsidR="000075C8">
        <w:rPr>
          <w:rFonts w:hint="cs"/>
          <w:rtl/>
          <w:lang w:eastAsia="he-IL"/>
        </w:rPr>
        <w:t xml:space="preserve"> </w:t>
      </w:r>
      <w:r>
        <w:rPr>
          <w:rFonts w:hint="cs"/>
          <w:rtl/>
          <w:lang w:eastAsia="he-IL"/>
        </w:rPr>
        <w:t>נורבגים,</w:t>
      </w:r>
      <w:r w:rsidR="000075C8">
        <w:rPr>
          <w:rFonts w:hint="cs"/>
          <w:rtl/>
          <w:lang w:eastAsia="he-IL"/>
        </w:rPr>
        <w:t xml:space="preserve"> </w:t>
      </w:r>
      <w:r>
        <w:rPr>
          <w:rFonts w:hint="cs"/>
          <w:rtl/>
          <w:lang w:eastAsia="he-IL"/>
        </w:rPr>
        <w:t>אין</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אפילו</w:t>
      </w:r>
      <w:r w:rsidR="000075C8">
        <w:rPr>
          <w:rFonts w:hint="cs"/>
          <w:rtl/>
          <w:lang w:eastAsia="he-IL"/>
        </w:rPr>
        <w:t xml:space="preserve"> </w:t>
      </w:r>
      <w:r>
        <w:rPr>
          <w:rFonts w:hint="cs"/>
          <w:rtl/>
          <w:lang w:eastAsia="he-IL"/>
        </w:rPr>
        <w:t>אחד.</w:t>
      </w:r>
    </w:p>
    <w:p w14:paraId="3165FADB" w14:textId="77777777" w:rsidR="00D33A30" w:rsidRDefault="00D33A30" w:rsidP="00D33A30">
      <w:pPr>
        <w:rPr>
          <w:rtl/>
          <w:lang w:eastAsia="he-IL"/>
        </w:rPr>
      </w:pPr>
      <w:bookmarkStart w:id="769" w:name="_ETM_Q1_2357055"/>
      <w:bookmarkStart w:id="770" w:name="_ETM_Q1_2357090"/>
      <w:bookmarkEnd w:id="769"/>
      <w:bookmarkEnd w:id="770"/>
    </w:p>
    <w:p w14:paraId="30556E30" w14:textId="77777777" w:rsidR="00D33A30" w:rsidRDefault="000075C8" w:rsidP="00D33A30">
      <w:pPr>
        <w:pStyle w:val="a4"/>
        <w:keepNext/>
        <w:rPr>
          <w:rtl/>
        </w:rPr>
      </w:pPr>
      <w:bookmarkStart w:id="771" w:name="ET_speaker_6156_155"/>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גלעד</w:t>
      </w:r>
      <w:r>
        <w:rPr>
          <w:rtl/>
        </w:rPr>
        <w:t xml:space="preserve"> </w:t>
      </w:r>
      <w:r w:rsidR="00D33A30">
        <w:rPr>
          <w:rtl/>
        </w:rPr>
        <w:t>קריב</w:t>
      </w:r>
      <w:r>
        <w:rPr>
          <w:rtl/>
        </w:rPr>
        <w:t xml:space="preserve"> </w:t>
      </w:r>
      <w:r w:rsidR="00D33A30">
        <w:rPr>
          <w:rtl/>
        </w:rPr>
        <w:t>(העבודה):</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71"/>
    </w:p>
    <w:p w14:paraId="5870FDFA" w14:textId="77777777" w:rsidR="00D33A30" w:rsidRDefault="00D33A30" w:rsidP="00D33A30">
      <w:pPr>
        <w:pStyle w:val="KeepWithNext"/>
        <w:rPr>
          <w:rtl/>
          <w:lang w:eastAsia="he-IL"/>
        </w:rPr>
      </w:pPr>
    </w:p>
    <w:p w14:paraId="01CC5829" w14:textId="77777777" w:rsidR="00D33A30" w:rsidRDefault="00D33A30" w:rsidP="00D33A30">
      <w:pPr>
        <w:rPr>
          <w:rtl/>
          <w:lang w:eastAsia="he-IL"/>
        </w:rPr>
      </w:pPr>
      <w:r>
        <w:rPr>
          <w:rFonts w:hint="cs"/>
          <w:rtl/>
          <w:lang w:eastAsia="he-IL"/>
        </w:rPr>
        <w:t>חכמים</w:t>
      </w:r>
      <w:bookmarkStart w:id="772" w:name="_ETM_Q1_2353787"/>
      <w:bookmarkEnd w:id="772"/>
      <w:r w:rsidR="000075C8">
        <w:rPr>
          <w:rFonts w:hint="cs"/>
          <w:rtl/>
          <w:lang w:eastAsia="he-IL"/>
        </w:rPr>
        <w:t xml:space="preserve"> </w:t>
      </w:r>
      <w:r>
        <w:rPr>
          <w:rFonts w:hint="cs"/>
          <w:rtl/>
          <w:lang w:eastAsia="he-IL"/>
        </w:rPr>
        <w:t>גדולים.</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רוצים,</w:t>
      </w:r>
      <w:r w:rsidR="000075C8">
        <w:rPr>
          <w:rFonts w:hint="cs"/>
          <w:rtl/>
          <w:lang w:eastAsia="he-IL"/>
        </w:rPr>
        <w:t xml:space="preserve"> </w:t>
      </w:r>
      <w:r>
        <w:rPr>
          <w:rFonts w:hint="cs"/>
          <w:rtl/>
          <w:lang w:eastAsia="he-IL"/>
        </w:rPr>
        <w:t>תצביעו.</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מציע</w:t>
      </w:r>
      <w:r w:rsidR="000075C8">
        <w:rPr>
          <w:rFonts w:hint="cs"/>
          <w:rtl/>
          <w:lang w:eastAsia="he-IL"/>
        </w:rPr>
        <w:t xml:space="preserve"> </w:t>
      </w:r>
      <w:r>
        <w:rPr>
          <w:rFonts w:hint="cs"/>
          <w:rtl/>
          <w:lang w:eastAsia="he-IL"/>
        </w:rPr>
        <w:t>לחבריי,</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הייעוץ</w:t>
      </w:r>
      <w:r w:rsidR="000075C8">
        <w:rPr>
          <w:rFonts w:hint="cs"/>
          <w:rtl/>
          <w:lang w:eastAsia="he-IL"/>
        </w:rPr>
        <w:t xml:space="preserve"> </w:t>
      </w:r>
      <w:bookmarkStart w:id="773" w:name="_ETM_Q1_2358249"/>
      <w:bookmarkEnd w:id="773"/>
      <w:r>
        <w:rPr>
          <w:rFonts w:hint="cs"/>
          <w:rtl/>
          <w:lang w:eastAsia="he-IL"/>
        </w:rPr>
        <w:t>המשפטי</w:t>
      </w:r>
      <w:r w:rsidR="000075C8">
        <w:rPr>
          <w:rFonts w:hint="cs"/>
          <w:rtl/>
          <w:lang w:eastAsia="he-IL"/>
        </w:rPr>
        <w:t xml:space="preserve"> </w:t>
      </w:r>
      <w:r>
        <w:rPr>
          <w:rFonts w:hint="cs"/>
          <w:rtl/>
          <w:lang w:eastAsia="he-IL"/>
        </w:rPr>
        <w:t>חושב</w:t>
      </w:r>
      <w:r w:rsidR="000075C8">
        <w:rPr>
          <w:rFonts w:hint="cs"/>
          <w:rtl/>
          <w:lang w:eastAsia="he-IL"/>
        </w:rPr>
        <w:t xml:space="preserve"> </w:t>
      </w:r>
      <w:r>
        <w:rPr>
          <w:rFonts w:hint="cs"/>
          <w:rtl/>
          <w:lang w:eastAsia="he-IL"/>
        </w:rPr>
        <w:t>שיש</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דחיפות</w:t>
      </w:r>
      <w:r w:rsidR="000075C8">
        <w:rPr>
          <w:rFonts w:hint="cs"/>
          <w:rtl/>
          <w:lang w:eastAsia="he-IL"/>
        </w:rPr>
        <w:t xml:space="preserve"> </w:t>
      </w:r>
      <w:r>
        <w:rPr>
          <w:rFonts w:hint="cs"/>
          <w:rtl/>
          <w:lang w:eastAsia="he-IL"/>
        </w:rPr>
        <w:t>זמנים,</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תעשו</w:t>
      </w:r>
      <w:r w:rsidR="000075C8">
        <w:rPr>
          <w:rFonts w:hint="cs"/>
          <w:rtl/>
          <w:lang w:eastAsia="he-IL"/>
        </w:rPr>
        <w:t xml:space="preserve"> </w:t>
      </w:r>
      <w:bookmarkStart w:id="774" w:name="_ETM_Q1_2362203"/>
      <w:bookmarkEnd w:id="774"/>
      <w:r>
        <w:rPr>
          <w:rFonts w:hint="cs"/>
          <w:rtl/>
          <w:lang w:eastAsia="he-IL"/>
        </w:rPr>
        <w:t>הנמקה-הצבעה,</w:t>
      </w:r>
      <w:r w:rsidR="000075C8">
        <w:rPr>
          <w:rFonts w:hint="cs"/>
          <w:rtl/>
          <w:lang w:eastAsia="he-IL"/>
        </w:rPr>
        <w:t xml:space="preserve"> </w:t>
      </w:r>
      <w:r>
        <w:rPr>
          <w:rFonts w:hint="cs"/>
          <w:rtl/>
          <w:lang w:eastAsia="he-IL"/>
        </w:rPr>
        <w:t>הנמקה-הצבעה,</w:t>
      </w:r>
      <w:r w:rsidR="000075C8">
        <w:rPr>
          <w:rFonts w:hint="cs"/>
          <w:rtl/>
          <w:lang w:eastAsia="he-IL"/>
        </w:rPr>
        <w:t xml:space="preserve"> </w:t>
      </w:r>
      <w:r>
        <w:rPr>
          <w:rFonts w:hint="cs"/>
          <w:rtl/>
          <w:lang w:eastAsia="he-IL"/>
        </w:rPr>
        <w:t>בבקשה,</w:t>
      </w:r>
      <w:r w:rsidR="000075C8">
        <w:rPr>
          <w:rFonts w:hint="cs"/>
          <w:rtl/>
          <w:lang w:eastAsia="he-IL"/>
        </w:rPr>
        <w:t xml:space="preserve"> </w:t>
      </w:r>
      <w:r>
        <w:rPr>
          <w:rFonts w:hint="cs"/>
          <w:rtl/>
          <w:lang w:eastAsia="he-IL"/>
        </w:rPr>
        <w:t>תצביעו</w:t>
      </w:r>
      <w:r w:rsidR="000075C8">
        <w:rPr>
          <w:rFonts w:hint="cs"/>
          <w:rtl/>
          <w:lang w:eastAsia="he-IL"/>
        </w:rPr>
        <w:t xml:space="preserve"> </w:t>
      </w:r>
      <w:r>
        <w:rPr>
          <w:rFonts w:hint="cs"/>
          <w:rtl/>
          <w:lang w:eastAsia="he-IL"/>
        </w:rPr>
        <w:t>מחר</w:t>
      </w:r>
      <w:r w:rsidR="000075C8">
        <w:rPr>
          <w:rFonts w:hint="cs"/>
          <w:rtl/>
          <w:lang w:eastAsia="he-IL"/>
        </w:rPr>
        <w:t xml:space="preserve"> </w:t>
      </w:r>
      <w:r>
        <w:rPr>
          <w:rFonts w:hint="cs"/>
          <w:rtl/>
          <w:lang w:eastAsia="he-IL"/>
        </w:rPr>
        <w:t>לבד.</w:t>
      </w:r>
    </w:p>
    <w:p w14:paraId="175EC56F" w14:textId="77777777" w:rsidR="00D33A30" w:rsidRDefault="00D33A30" w:rsidP="00D33A30">
      <w:pPr>
        <w:rPr>
          <w:rtl/>
          <w:lang w:eastAsia="he-IL"/>
        </w:rPr>
      </w:pPr>
    </w:p>
    <w:p w14:paraId="29C8F112" w14:textId="77777777" w:rsidR="00D33A30" w:rsidRDefault="000075C8" w:rsidP="00D33A30">
      <w:pPr>
        <w:pStyle w:val="a4"/>
        <w:keepNext/>
        <w:rPr>
          <w:rtl/>
        </w:rPr>
      </w:pPr>
      <w:bookmarkStart w:id="775" w:name="ET_speaker_5791_156"/>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יואב</w:t>
      </w:r>
      <w:r>
        <w:rPr>
          <w:rtl/>
        </w:rPr>
        <w:t xml:space="preserve"> </w:t>
      </w:r>
      <w:r w:rsidR="00D33A30">
        <w:rPr>
          <w:rtl/>
        </w:rPr>
        <w:t>סגלוביץ'</w:t>
      </w:r>
      <w:r>
        <w:rPr>
          <w:rtl/>
        </w:rPr>
        <w:t xml:space="preserve"> </w:t>
      </w:r>
      <w:r w:rsidR="00D33A30">
        <w:rPr>
          <w:rtl/>
        </w:rPr>
        <w:t>(יש</w:t>
      </w:r>
      <w:r>
        <w:rPr>
          <w:rtl/>
        </w:rPr>
        <w:t xml:space="preserve"> </w:t>
      </w:r>
      <w:r w:rsidR="00D33A30">
        <w:rPr>
          <w:rtl/>
        </w:rPr>
        <w:t>עתיד):</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75"/>
    </w:p>
    <w:p w14:paraId="1CD4FD6F" w14:textId="77777777" w:rsidR="00D33A30" w:rsidRDefault="00D33A30" w:rsidP="00D33A30">
      <w:pPr>
        <w:pStyle w:val="KeepWithNext"/>
        <w:rPr>
          <w:rtl/>
          <w:lang w:eastAsia="he-IL"/>
        </w:rPr>
      </w:pPr>
    </w:p>
    <w:p w14:paraId="320B4026" w14:textId="77777777" w:rsidR="00D33A30" w:rsidRDefault="00D33A30" w:rsidP="00D33A30">
      <w:pPr>
        <w:rPr>
          <w:rtl/>
          <w:lang w:eastAsia="he-IL"/>
        </w:rPr>
      </w:pPr>
      <w:r>
        <w:rPr>
          <w:rFonts w:hint="cs"/>
          <w:rtl/>
          <w:lang w:eastAsia="he-IL"/>
        </w:rPr>
        <w:t>לפני</w:t>
      </w:r>
      <w:r w:rsidR="000075C8">
        <w:rPr>
          <w:rFonts w:hint="cs"/>
          <w:rtl/>
          <w:lang w:eastAsia="he-IL"/>
        </w:rPr>
        <w:t xml:space="preserve"> </w:t>
      </w:r>
      <w:r>
        <w:rPr>
          <w:rFonts w:hint="cs"/>
          <w:rtl/>
          <w:lang w:eastAsia="he-IL"/>
        </w:rPr>
        <w:t>כן</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נמתין</w:t>
      </w:r>
      <w:r w:rsidR="000075C8">
        <w:rPr>
          <w:rFonts w:hint="cs"/>
          <w:rtl/>
          <w:lang w:eastAsia="he-IL"/>
        </w:rPr>
        <w:t xml:space="preserve"> </w:t>
      </w:r>
      <w:r>
        <w:rPr>
          <w:rFonts w:hint="cs"/>
          <w:rtl/>
          <w:lang w:eastAsia="he-IL"/>
        </w:rPr>
        <w:t>לקבל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המקרים.</w:t>
      </w:r>
      <w:r w:rsidR="000075C8">
        <w:rPr>
          <w:rFonts w:hint="cs"/>
          <w:rtl/>
          <w:lang w:eastAsia="he-IL"/>
        </w:rPr>
        <w:t xml:space="preserve"> </w:t>
      </w:r>
    </w:p>
    <w:p w14:paraId="74A8CDD0" w14:textId="77777777" w:rsidR="00D33A30" w:rsidRDefault="00D33A30" w:rsidP="00D33A30">
      <w:pPr>
        <w:rPr>
          <w:rtl/>
          <w:lang w:eastAsia="he-IL"/>
        </w:rPr>
      </w:pPr>
    </w:p>
    <w:p w14:paraId="0AECA6DE" w14:textId="77777777" w:rsidR="00D33A30" w:rsidRDefault="000075C8" w:rsidP="00D33A30">
      <w:pPr>
        <w:pStyle w:val="a4"/>
        <w:keepNext/>
        <w:rPr>
          <w:rtl/>
        </w:rPr>
      </w:pPr>
      <w:bookmarkStart w:id="776" w:name="ET_speaker_6156_157"/>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גלעד</w:t>
      </w:r>
      <w:r>
        <w:rPr>
          <w:rtl/>
        </w:rPr>
        <w:t xml:space="preserve"> </w:t>
      </w:r>
      <w:r w:rsidR="00D33A30">
        <w:rPr>
          <w:rtl/>
        </w:rPr>
        <w:t>קריב</w:t>
      </w:r>
      <w:r>
        <w:rPr>
          <w:rtl/>
        </w:rPr>
        <w:t xml:space="preserve"> </w:t>
      </w:r>
      <w:r w:rsidR="00D33A30">
        <w:rPr>
          <w:rtl/>
        </w:rPr>
        <w:t>(העבודה):</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76"/>
    </w:p>
    <w:p w14:paraId="33CA4154" w14:textId="77777777" w:rsidR="00D33A30" w:rsidRDefault="00D33A30" w:rsidP="00D33A30">
      <w:pPr>
        <w:pStyle w:val="KeepWithNext"/>
        <w:rPr>
          <w:rtl/>
          <w:lang w:eastAsia="he-IL"/>
        </w:rPr>
      </w:pPr>
    </w:p>
    <w:p w14:paraId="71391392" w14:textId="77777777" w:rsidR="00D33A30" w:rsidRDefault="00D33A30" w:rsidP="00D33A30">
      <w:pPr>
        <w:rPr>
          <w:rtl/>
          <w:lang w:eastAsia="he-IL"/>
        </w:rPr>
      </w:pPr>
      <w:r>
        <w:rPr>
          <w:rFonts w:hint="cs"/>
          <w:rtl/>
          <w:lang w:eastAsia="he-IL"/>
        </w:rPr>
        <w:t>את</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המקרים.</w:t>
      </w:r>
    </w:p>
    <w:p w14:paraId="35B0C2FF" w14:textId="77777777" w:rsidR="00D33A30" w:rsidRDefault="00D33A30" w:rsidP="00D33A30">
      <w:pPr>
        <w:rPr>
          <w:rtl/>
          <w:lang w:eastAsia="he-IL"/>
        </w:rPr>
      </w:pPr>
      <w:bookmarkStart w:id="777" w:name="_ETM_Q1_2369820"/>
      <w:bookmarkStart w:id="778" w:name="_ETM_Q1_2369855"/>
      <w:bookmarkEnd w:id="777"/>
      <w:bookmarkEnd w:id="778"/>
    </w:p>
    <w:p w14:paraId="59358D52" w14:textId="77777777" w:rsidR="00D33A30" w:rsidRDefault="000075C8" w:rsidP="00D33A30">
      <w:pPr>
        <w:pStyle w:val="a4"/>
        <w:keepNext/>
        <w:rPr>
          <w:rtl/>
        </w:rPr>
      </w:pPr>
      <w:bookmarkStart w:id="779" w:name="ET_speaker_5791_158"/>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יואב</w:t>
      </w:r>
      <w:r>
        <w:rPr>
          <w:rtl/>
        </w:rPr>
        <w:t xml:space="preserve"> </w:t>
      </w:r>
      <w:r w:rsidR="00D33A30">
        <w:rPr>
          <w:rtl/>
        </w:rPr>
        <w:t>סגלוביץ'</w:t>
      </w:r>
      <w:r>
        <w:rPr>
          <w:rtl/>
        </w:rPr>
        <w:t xml:space="preserve"> </w:t>
      </w:r>
      <w:r w:rsidR="00D33A30">
        <w:rPr>
          <w:rtl/>
        </w:rPr>
        <w:t>(יש</w:t>
      </w:r>
      <w:r>
        <w:rPr>
          <w:rtl/>
        </w:rPr>
        <w:t xml:space="preserve"> </w:t>
      </w:r>
      <w:r w:rsidR="00D33A30">
        <w:rPr>
          <w:rtl/>
        </w:rPr>
        <w:t>עתיד):</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79"/>
    </w:p>
    <w:p w14:paraId="767B7713" w14:textId="77777777" w:rsidR="00D33A30" w:rsidRDefault="00D33A30" w:rsidP="00D33A30">
      <w:pPr>
        <w:pStyle w:val="KeepWithNext"/>
        <w:rPr>
          <w:rtl/>
          <w:lang w:eastAsia="he-IL"/>
        </w:rPr>
      </w:pPr>
    </w:p>
    <w:p w14:paraId="79941081" w14:textId="77777777" w:rsidR="00D33A30" w:rsidRDefault="00D33A30" w:rsidP="00D33A30">
      <w:pPr>
        <w:rPr>
          <w:rtl/>
          <w:lang w:eastAsia="he-IL"/>
        </w:rPr>
      </w:pPr>
      <w:r>
        <w:rPr>
          <w:rFonts w:hint="cs"/>
          <w:rtl/>
          <w:lang w:eastAsia="he-IL"/>
        </w:rPr>
        <w:t>עכשיו</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דיון</w:t>
      </w:r>
      <w:r w:rsidR="000075C8">
        <w:rPr>
          <w:rFonts w:hint="cs"/>
          <w:rtl/>
          <w:lang w:eastAsia="he-IL"/>
        </w:rPr>
        <w:t xml:space="preserve"> </w:t>
      </w:r>
      <w:r>
        <w:rPr>
          <w:rFonts w:hint="cs"/>
          <w:rtl/>
          <w:lang w:eastAsia="he-IL"/>
        </w:rPr>
        <w:t>כאילו</w:t>
      </w:r>
      <w:r w:rsidR="000075C8">
        <w:rPr>
          <w:rFonts w:hint="cs"/>
          <w:rtl/>
          <w:lang w:eastAsia="he-IL"/>
        </w:rPr>
        <w:t xml:space="preserve"> </w:t>
      </w:r>
      <w:r>
        <w:rPr>
          <w:rFonts w:hint="cs"/>
          <w:rtl/>
          <w:lang w:eastAsia="he-IL"/>
        </w:rPr>
        <w:t>משפטי.</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דיון</w:t>
      </w:r>
      <w:r w:rsidR="000075C8">
        <w:rPr>
          <w:rFonts w:hint="cs"/>
          <w:rtl/>
          <w:lang w:eastAsia="he-IL"/>
        </w:rPr>
        <w:t xml:space="preserve"> </w:t>
      </w:r>
      <w:r>
        <w:rPr>
          <w:rFonts w:hint="cs"/>
          <w:rtl/>
          <w:lang w:eastAsia="he-IL"/>
        </w:rPr>
        <w:t>כאילו</w:t>
      </w:r>
      <w:r w:rsidR="000075C8">
        <w:rPr>
          <w:rFonts w:hint="cs"/>
          <w:rtl/>
          <w:lang w:eastAsia="he-IL"/>
        </w:rPr>
        <w:t xml:space="preserve"> </w:t>
      </w:r>
      <w:r>
        <w:rPr>
          <w:rFonts w:hint="cs"/>
          <w:rtl/>
          <w:lang w:eastAsia="he-IL"/>
        </w:rPr>
        <w:t>משפטי,</w:t>
      </w:r>
      <w:r w:rsidR="000075C8">
        <w:rPr>
          <w:rFonts w:hint="cs"/>
          <w:rtl/>
          <w:lang w:eastAsia="he-IL"/>
        </w:rPr>
        <w:t xml:space="preserve"> </w:t>
      </w:r>
      <w:r>
        <w:rPr>
          <w:rFonts w:hint="cs"/>
          <w:rtl/>
          <w:lang w:eastAsia="he-IL"/>
        </w:rPr>
        <w:t>תביאו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המקרים.</w:t>
      </w:r>
    </w:p>
    <w:p w14:paraId="404A27C3" w14:textId="77777777" w:rsidR="00D33A30" w:rsidRDefault="00D33A30" w:rsidP="00D33A30">
      <w:pPr>
        <w:rPr>
          <w:rtl/>
          <w:lang w:eastAsia="he-IL"/>
        </w:rPr>
      </w:pPr>
      <w:bookmarkStart w:id="780" w:name="_ETM_Q1_2374023"/>
      <w:bookmarkEnd w:id="780"/>
    </w:p>
    <w:p w14:paraId="77E44A44" w14:textId="77777777" w:rsidR="00D33A30" w:rsidRDefault="000075C8" w:rsidP="00D33A30">
      <w:pPr>
        <w:pStyle w:val="af6"/>
        <w:keepNext/>
        <w:rPr>
          <w:rtl/>
        </w:rPr>
      </w:pPr>
      <w:bookmarkStart w:id="781" w:name="ET_yor_6157_159"/>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יור</w:t>
      </w:r>
      <w:r>
        <w:rPr>
          <w:rStyle w:val="TagStyle"/>
          <w:rtl/>
        </w:rPr>
        <w:t xml:space="preserve"> </w:t>
      </w:r>
      <w:r w:rsidR="00D33A30" w:rsidRPr="00D33A30">
        <w:rPr>
          <w:rStyle w:val="TagStyle"/>
          <w:rtl/>
        </w:rPr>
        <w:t>&gt;&gt;</w:t>
      </w:r>
      <w:r>
        <w:rPr>
          <w:rStyle w:val="TagStyle"/>
          <w:rtl/>
        </w:rPr>
        <w:t xml:space="preserve"> </w:t>
      </w:r>
      <w:r w:rsidR="00D33A30">
        <w:rPr>
          <w:rtl/>
        </w:rPr>
        <w:t>היו"ר</w:t>
      </w:r>
      <w:r>
        <w:rPr>
          <w:rtl/>
        </w:rPr>
        <w:t xml:space="preserve"> </w:t>
      </w:r>
      <w:r w:rsidR="00D33A30">
        <w:rPr>
          <w:rtl/>
        </w:rPr>
        <w:t>שמחה</w:t>
      </w:r>
      <w:r>
        <w:rPr>
          <w:rtl/>
        </w:rPr>
        <w:t xml:space="preserve"> </w:t>
      </w:r>
      <w:r w:rsidR="00D33A30">
        <w:rPr>
          <w:rtl/>
        </w:rPr>
        <w:t>רוטמן:</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יור</w:t>
      </w:r>
      <w:r>
        <w:rPr>
          <w:rStyle w:val="TagStyle"/>
          <w:rtl/>
        </w:rPr>
        <w:t xml:space="preserve"> </w:t>
      </w:r>
      <w:r w:rsidR="00D33A30" w:rsidRPr="00D33A30">
        <w:rPr>
          <w:rStyle w:val="TagStyle"/>
          <w:rtl/>
        </w:rPr>
        <w:t>&gt;&gt;</w:t>
      </w:r>
      <w:r>
        <w:rPr>
          <w:rtl/>
        </w:rPr>
        <w:t xml:space="preserve"> </w:t>
      </w:r>
      <w:bookmarkEnd w:id="781"/>
    </w:p>
    <w:p w14:paraId="0C01F829" w14:textId="77777777" w:rsidR="00D33A30" w:rsidRDefault="00D33A30" w:rsidP="00D33A30">
      <w:pPr>
        <w:pStyle w:val="KeepWithNext"/>
        <w:rPr>
          <w:rtl/>
          <w:lang w:eastAsia="he-IL"/>
        </w:rPr>
      </w:pPr>
    </w:p>
    <w:p w14:paraId="4299EE46" w14:textId="77777777" w:rsidR="00D33A30" w:rsidRDefault="00D33A30" w:rsidP="00D33A30">
      <w:pPr>
        <w:rPr>
          <w:rtl/>
          <w:lang w:eastAsia="he-IL"/>
        </w:rPr>
      </w:pPr>
      <w:bookmarkStart w:id="782" w:name="_ETM_Q1_2374420"/>
      <w:bookmarkStart w:id="783" w:name="_ETM_Q1_2374472"/>
      <w:bookmarkEnd w:id="782"/>
      <w:bookmarkEnd w:id="783"/>
      <w:r>
        <w:rPr>
          <w:rFonts w:hint="cs"/>
          <w:rtl/>
          <w:lang w:eastAsia="he-IL"/>
        </w:rPr>
        <w:t>זה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כאילו.</w:t>
      </w:r>
    </w:p>
    <w:p w14:paraId="2656C1CE" w14:textId="77777777" w:rsidR="00D33A30" w:rsidRDefault="00D33A30" w:rsidP="00D33A30">
      <w:pPr>
        <w:rPr>
          <w:rtl/>
          <w:lang w:eastAsia="he-IL"/>
        </w:rPr>
      </w:pPr>
      <w:bookmarkStart w:id="784" w:name="_ETM_Q1_2374715"/>
      <w:bookmarkStart w:id="785" w:name="_ETM_Q1_2374749"/>
      <w:bookmarkEnd w:id="784"/>
      <w:bookmarkEnd w:id="785"/>
    </w:p>
    <w:p w14:paraId="6955D586" w14:textId="77777777" w:rsidR="00D33A30" w:rsidRDefault="000075C8" w:rsidP="00D33A30">
      <w:pPr>
        <w:pStyle w:val="a4"/>
        <w:keepNext/>
        <w:rPr>
          <w:rtl/>
        </w:rPr>
      </w:pPr>
      <w:bookmarkStart w:id="786" w:name="ET_speaker_5791_160"/>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Style w:val="TagStyle"/>
          <w:rtl/>
        </w:rPr>
        <w:t xml:space="preserve"> </w:t>
      </w:r>
      <w:r w:rsidR="00D33A30">
        <w:rPr>
          <w:rtl/>
        </w:rPr>
        <w:t>יואב</w:t>
      </w:r>
      <w:r>
        <w:rPr>
          <w:rtl/>
        </w:rPr>
        <w:t xml:space="preserve"> </w:t>
      </w:r>
      <w:r w:rsidR="00D33A30">
        <w:rPr>
          <w:rtl/>
        </w:rPr>
        <w:t>סגלוביץ'</w:t>
      </w:r>
      <w:r>
        <w:rPr>
          <w:rtl/>
        </w:rPr>
        <w:t xml:space="preserve"> </w:t>
      </w:r>
      <w:r w:rsidR="00D33A30">
        <w:rPr>
          <w:rtl/>
        </w:rPr>
        <w:t>(יש</w:t>
      </w:r>
      <w:r>
        <w:rPr>
          <w:rtl/>
        </w:rPr>
        <w:t xml:space="preserve"> </w:t>
      </w:r>
      <w:r w:rsidR="00D33A30">
        <w:rPr>
          <w:rtl/>
        </w:rPr>
        <w:t>עתיד):</w:t>
      </w:r>
      <w:r>
        <w:rPr>
          <w:rStyle w:val="TagStyle"/>
          <w:rtl/>
        </w:rPr>
        <w:t xml:space="preserve"> </w:t>
      </w:r>
      <w:r w:rsidR="00D33A30" w:rsidRPr="00D33A30">
        <w:rPr>
          <w:rStyle w:val="TagStyle"/>
          <w:rtl/>
        </w:rPr>
        <w:t>&lt;&lt;</w:t>
      </w:r>
      <w:r>
        <w:rPr>
          <w:rStyle w:val="TagStyle"/>
          <w:rtl/>
        </w:rPr>
        <w:t xml:space="preserve"> </w:t>
      </w:r>
      <w:r w:rsidR="00D33A30" w:rsidRPr="00D33A30">
        <w:rPr>
          <w:rStyle w:val="TagStyle"/>
          <w:rtl/>
        </w:rPr>
        <w:t>דובר</w:t>
      </w:r>
      <w:r>
        <w:rPr>
          <w:rStyle w:val="TagStyle"/>
          <w:rtl/>
        </w:rPr>
        <w:t xml:space="preserve"> </w:t>
      </w:r>
      <w:r w:rsidR="00D33A30" w:rsidRPr="00D33A30">
        <w:rPr>
          <w:rStyle w:val="TagStyle"/>
          <w:rtl/>
        </w:rPr>
        <w:t>&gt;&gt;</w:t>
      </w:r>
      <w:r>
        <w:rPr>
          <w:rtl/>
        </w:rPr>
        <w:t xml:space="preserve"> </w:t>
      </w:r>
      <w:bookmarkEnd w:id="786"/>
    </w:p>
    <w:p w14:paraId="1CED5FC8" w14:textId="77777777" w:rsidR="00D33A30" w:rsidRDefault="00D33A30" w:rsidP="00D33A30">
      <w:pPr>
        <w:pStyle w:val="KeepWithNext"/>
        <w:rPr>
          <w:rtl/>
          <w:lang w:eastAsia="he-IL"/>
        </w:rPr>
      </w:pPr>
    </w:p>
    <w:p w14:paraId="598036EC" w14:textId="77777777" w:rsidR="00D33A30" w:rsidRDefault="000B6CE0" w:rsidP="00D33A30">
      <w:pPr>
        <w:rPr>
          <w:rtl/>
          <w:lang w:eastAsia="he-IL"/>
        </w:rPr>
      </w:pPr>
      <w:bookmarkStart w:id="787" w:name="_ETM_Q1_2374187"/>
      <w:bookmarkStart w:id="788" w:name="_ETM_Q1_2374239"/>
      <w:bookmarkEnd w:id="787"/>
      <w:bookmarkEnd w:id="788"/>
      <w:r>
        <w:rPr>
          <w:rFonts w:hint="cs"/>
          <w:rtl/>
          <w:lang w:eastAsia="he-IL"/>
        </w:rPr>
        <w:t>אם</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דיון</w:t>
      </w:r>
      <w:r w:rsidR="000075C8">
        <w:rPr>
          <w:rFonts w:hint="cs"/>
          <w:rtl/>
          <w:lang w:eastAsia="he-IL"/>
        </w:rPr>
        <w:t xml:space="preserve"> </w:t>
      </w:r>
      <w:r>
        <w:rPr>
          <w:rFonts w:hint="cs"/>
          <w:rtl/>
          <w:lang w:eastAsia="he-IL"/>
        </w:rPr>
        <w:t>משפטי,</w:t>
      </w:r>
      <w:r w:rsidR="000075C8">
        <w:rPr>
          <w:rFonts w:hint="cs"/>
          <w:rtl/>
          <w:lang w:eastAsia="he-IL"/>
        </w:rPr>
        <w:t xml:space="preserve"> </w:t>
      </w:r>
      <w:r w:rsidR="00D33A30">
        <w:rPr>
          <w:rFonts w:hint="cs"/>
          <w:rtl/>
          <w:lang w:eastAsia="he-IL"/>
        </w:rPr>
        <w:t>תביאו</w:t>
      </w:r>
      <w:r w:rsidR="000075C8">
        <w:rPr>
          <w:rFonts w:hint="cs"/>
          <w:rtl/>
          <w:lang w:eastAsia="he-IL"/>
        </w:rPr>
        <w:t xml:space="preserve"> </w:t>
      </w:r>
      <w:r w:rsidR="00D33A30">
        <w:rPr>
          <w:rFonts w:hint="cs"/>
          <w:rtl/>
          <w:lang w:eastAsia="he-IL"/>
        </w:rPr>
        <w:t>את</w:t>
      </w:r>
      <w:r w:rsidR="000075C8">
        <w:rPr>
          <w:rFonts w:hint="cs"/>
          <w:rtl/>
          <w:lang w:eastAsia="he-IL"/>
        </w:rPr>
        <w:t xml:space="preserve"> </w:t>
      </w:r>
      <w:r w:rsidR="00D33A30">
        <w:rPr>
          <w:rFonts w:hint="cs"/>
          <w:rtl/>
          <w:lang w:eastAsia="he-IL"/>
        </w:rPr>
        <w:t>המקרים</w:t>
      </w:r>
      <w:r w:rsidR="000075C8">
        <w:rPr>
          <w:rFonts w:hint="cs"/>
          <w:rtl/>
          <w:lang w:eastAsia="he-IL"/>
        </w:rPr>
        <w:t xml:space="preserve"> </w:t>
      </w:r>
      <w:r>
        <w:rPr>
          <w:rFonts w:hint="cs"/>
          <w:rtl/>
          <w:lang w:eastAsia="he-IL"/>
        </w:rPr>
        <w:t>ו</w:t>
      </w:r>
      <w:r w:rsidR="00D33A30">
        <w:rPr>
          <w:rFonts w:hint="cs"/>
          <w:rtl/>
          <w:lang w:eastAsia="he-IL"/>
        </w:rPr>
        <w:t>נעשה</w:t>
      </w:r>
      <w:r w:rsidR="000075C8">
        <w:rPr>
          <w:rFonts w:hint="cs"/>
          <w:rtl/>
          <w:lang w:eastAsia="he-IL"/>
        </w:rPr>
        <w:t xml:space="preserve"> </w:t>
      </w:r>
      <w:r w:rsidR="00D33A30">
        <w:rPr>
          <w:rFonts w:hint="cs"/>
          <w:rtl/>
          <w:lang w:eastAsia="he-IL"/>
        </w:rPr>
        <w:t>דיון</w:t>
      </w:r>
      <w:r w:rsidR="000075C8">
        <w:rPr>
          <w:rFonts w:hint="cs"/>
          <w:rtl/>
          <w:lang w:eastAsia="he-IL"/>
        </w:rPr>
        <w:t xml:space="preserve"> </w:t>
      </w:r>
      <w:r w:rsidR="00D33A30">
        <w:rPr>
          <w:rFonts w:hint="cs"/>
          <w:rtl/>
          <w:lang w:eastAsia="he-IL"/>
        </w:rPr>
        <w:t>האם</w:t>
      </w:r>
      <w:r w:rsidR="000075C8">
        <w:rPr>
          <w:rFonts w:hint="cs"/>
          <w:rtl/>
          <w:lang w:eastAsia="he-IL"/>
        </w:rPr>
        <w:t xml:space="preserve"> </w:t>
      </w:r>
      <w:r w:rsidR="00D33A30">
        <w:rPr>
          <w:rFonts w:hint="cs"/>
          <w:rtl/>
          <w:lang w:eastAsia="he-IL"/>
        </w:rPr>
        <w:t>אפשר</w:t>
      </w:r>
      <w:r w:rsidR="000075C8">
        <w:rPr>
          <w:rFonts w:hint="cs"/>
          <w:rtl/>
          <w:lang w:eastAsia="he-IL"/>
        </w:rPr>
        <w:t xml:space="preserve"> </w:t>
      </w:r>
      <w:r w:rsidR="00D33A30">
        <w:rPr>
          <w:rFonts w:hint="cs"/>
          <w:rtl/>
          <w:lang w:eastAsia="he-IL"/>
        </w:rPr>
        <w:t>להחיל</w:t>
      </w:r>
      <w:r w:rsidR="000075C8">
        <w:rPr>
          <w:rFonts w:hint="cs"/>
          <w:rtl/>
          <w:lang w:eastAsia="he-IL"/>
        </w:rPr>
        <w:t xml:space="preserve"> </w:t>
      </w:r>
      <w:r w:rsidR="00D33A30">
        <w:rPr>
          <w:rFonts w:hint="cs"/>
          <w:rtl/>
          <w:lang w:eastAsia="he-IL"/>
        </w:rPr>
        <w:t>את</w:t>
      </w:r>
      <w:r w:rsidR="000075C8">
        <w:rPr>
          <w:rFonts w:hint="cs"/>
          <w:rtl/>
          <w:lang w:eastAsia="he-IL"/>
        </w:rPr>
        <w:t xml:space="preserve"> </w:t>
      </w:r>
      <w:r w:rsidR="00D33A30">
        <w:rPr>
          <w:rFonts w:hint="cs"/>
          <w:rtl/>
          <w:lang w:eastAsia="he-IL"/>
        </w:rPr>
        <w:t>זה</w:t>
      </w:r>
      <w:r w:rsidR="000075C8">
        <w:rPr>
          <w:rFonts w:hint="cs"/>
          <w:rtl/>
          <w:lang w:eastAsia="he-IL"/>
        </w:rPr>
        <w:t xml:space="preserve"> </w:t>
      </w:r>
      <w:r w:rsidR="00D33A30">
        <w:rPr>
          <w:rFonts w:hint="cs"/>
          <w:rtl/>
          <w:lang w:eastAsia="he-IL"/>
        </w:rPr>
        <w:t>או</w:t>
      </w:r>
      <w:r w:rsidR="000075C8">
        <w:rPr>
          <w:rFonts w:hint="cs"/>
          <w:rtl/>
          <w:lang w:eastAsia="he-IL"/>
        </w:rPr>
        <w:t xml:space="preserve"> </w:t>
      </w:r>
      <w:r w:rsidR="00D33A30">
        <w:rPr>
          <w:rFonts w:hint="cs"/>
          <w:rtl/>
          <w:lang w:eastAsia="he-IL"/>
        </w:rPr>
        <w:t>אי</w:t>
      </w:r>
      <w:r w:rsidR="000075C8">
        <w:rPr>
          <w:rFonts w:hint="cs"/>
          <w:rtl/>
          <w:lang w:eastAsia="he-IL"/>
        </w:rPr>
        <w:t xml:space="preserve"> </w:t>
      </w:r>
      <w:r w:rsidR="00D33A30">
        <w:rPr>
          <w:rFonts w:hint="cs"/>
          <w:rtl/>
          <w:lang w:eastAsia="he-IL"/>
        </w:rPr>
        <w:t>אפשר</w:t>
      </w:r>
      <w:r w:rsidR="000075C8">
        <w:rPr>
          <w:rFonts w:hint="cs"/>
          <w:rtl/>
          <w:lang w:eastAsia="he-IL"/>
        </w:rPr>
        <w:t xml:space="preserve"> </w:t>
      </w:r>
      <w:r w:rsidR="00D33A30">
        <w:rPr>
          <w:rFonts w:hint="cs"/>
          <w:rtl/>
          <w:lang w:eastAsia="he-IL"/>
        </w:rPr>
        <w:t>להחיל</w:t>
      </w:r>
      <w:r w:rsidR="000075C8">
        <w:rPr>
          <w:rFonts w:hint="cs"/>
          <w:rtl/>
          <w:lang w:eastAsia="he-IL"/>
        </w:rPr>
        <w:t xml:space="preserve"> </w:t>
      </w:r>
      <w:r w:rsidR="00D33A30">
        <w:rPr>
          <w:rFonts w:hint="cs"/>
          <w:rtl/>
          <w:lang w:eastAsia="he-IL"/>
        </w:rPr>
        <w:t>את</w:t>
      </w:r>
      <w:r w:rsidR="000075C8">
        <w:rPr>
          <w:rFonts w:hint="cs"/>
          <w:rtl/>
          <w:lang w:eastAsia="he-IL"/>
        </w:rPr>
        <w:t xml:space="preserve"> </w:t>
      </w:r>
      <w:r w:rsidR="00D33A30">
        <w:rPr>
          <w:rFonts w:hint="cs"/>
          <w:rtl/>
          <w:lang w:eastAsia="he-IL"/>
        </w:rPr>
        <w:t>זה.</w:t>
      </w:r>
      <w:r w:rsidR="00AE34D5">
        <w:rPr>
          <w:rFonts w:hint="cs"/>
          <w:rtl/>
          <w:lang w:eastAsia="he-IL"/>
        </w:rPr>
        <w:t xml:space="preserve"> </w:t>
      </w:r>
      <w:r>
        <w:rPr>
          <w:rFonts w:hint="cs"/>
          <w:rtl/>
          <w:lang w:eastAsia="he-IL"/>
        </w:rPr>
        <w:t>לדעתי</w:t>
      </w:r>
      <w:r w:rsidR="000075C8">
        <w:rPr>
          <w:rFonts w:hint="cs"/>
          <w:rtl/>
          <w:lang w:eastAsia="he-IL"/>
        </w:rPr>
        <w:t xml:space="preserve"> </w:t>
      </w:r>
      <w:r>
        <w:rPr>
          <w:rFonts w:hint="cs"/>
          <w:rtl/>
          <w:lang w:eastAsia="he-IL"/>
        </w:rPr>
        <w:t>אי</w:t>
      </w:r>
      <w:r w:rsidR="000075C8">
        <w:rPr>
          <w:rFonts w:hint="cs"/>
          <w:rtl/>
          <w:lang w:eastAsia="he-IL"/>
        </w:rPr>
        <w:t xml:space="preserve"> </w:t>
      </w:r>
      <w:r>
        <w:rPr>
          <w:rFonts w:hint="cs"/>
          <w:rtl/>
          <w:lang w:eastAsia="he-IL"/>
        </w:rPr>
        <w:t>אפשר</w:t>
      </w:r>
      <w:r w:rsidR="000075C8">
        <w:rPr>
          <w:rFonts w:hint="cs"/>
          <w:rtl/>
          <w:lang w:eastAsia="he-IL"/>
        </w:rPr>
        <w:t xml:space="preserve"> </w:t>
      </w:r>
      <w:r>
        <w:rPr>
          <w:rFonts w:hint="cs"/>
          <w:rtl/>
          <w:lang w:eastAsia="he-IL"/>
        </w:rPr>
        <w:t>להחיל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טועה,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אקח</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דבריי</w:t>
      </w:r>
      <w:r w:rsidR="000075C8">
        <w:rPr>
          <w:rFonts w:hint="cs"/>
          <w:rtl/>
          <w:lang w:eastAsia="he-IL"/>
        </w:rPr>
        <w:t xml:space="preserve"> </w:t>
      </w:r>
      <w:r>
        <w:rPr>
          <w:rFonts w:hint="cs"/>
          <w:rtl/>
          <w:lang w:eastAsia="he-IL"/>
        </w:rPr>
        <w:t>בחזרה.</w:t>
      </w:r>
      <w:r w:rsidR="000075C8">
        <w:rPr>
          <w:rFonts w:hint="cs"/>
          <w:rtl/>
          <w:lang w:eastAsia="he-IL"/>
        </w:rPr>
        <w:t xml:space="preserve"> </w:t>
      </w:r>
      <w:bookmarkStart w:id="789" w:name="_ETM_Q1_2381892"/>
      <w:bookmarkEnd w:id="789"/>
      <w:r>
        <w:rPr>
          <w:rFonts w:hint="cs"/>
          <w:rtl/>
          <w:lang w:eastAsia="he-IL"/>
        </w:rPr>
        <w:t>עד</w:t>
      </w:r>
      <w:r w:rsidR="000075C8">
        <w:rPr>
          <w:rFonts w:hint="cs"/>
          <w:rtl/>
          <w:lang w:eastAsia="he-IL"/>
        </w:rPr>
        <w:t xml:space="preserve"> </w:t>
      </w:r>
      <w:r>
        <w:rPr>
          <w:rFonts w:hint="cs"/>
          <w:rtl/>
          <w:lang w:eastAsia="he-IL"/>
        </w:rPr>
        <w:t>עכשיו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קיבלנו</w:t>
      </w:r>
      <w:r w:rsidR="000075C8">
        <w:rPr>
          <w:rFonts w:hint="cs"/>
          <w:rtl/>
          <w:lang w:eastAsia="he-IL"/>
        </w:rPr>
        <w:t xml:space="preserve"> </w:t>
      </w:r>
      <w:r>
        <w:rPr>
          <w:rFonts w:hint="cs"/>
          <w:rtl/>
          <w:lang w:eastAsia="he-IL"/>
        </w:rPr>
        <w:t>שום</w:t>
      </w:r>
      <w:r w:rsidR="000075C8">
        <w:rPr>
          <w:rFonts w:hint="cs"/>
          <w:rtl/>
          <w:lang w:eastAsia="he-IL"/>
        </w:rPr>
        <w:t xml:space="preserve"> </w:t>
      </w:r>
      <w:r>
        <w:rPr>
          <w:rFonts w:hint="cs"/>
          <w:rtl/>
          <w:lang w:eastAsia="he-IL"/>
        </w:rPr>
        <w:t>נימוק</w:t>
      </w:r>
      <w:bookmarkStart w:id="790" w:name="_ETM_Q1_2384923"/>
      <w:bookmarkEnd w:id="790"/>
      <w:r w:rsidR="000075C8">
        <w:rPr>
          <w:rFonts w:hint="cs"/>
          <w:rtl/>
          <w:lang w:eastAsia="he-IL"/>
        </w:rPr>
        <w:t xml:space="preserve"> </w:t>
      </w:r>
      <w:r>
        <w:rPr>
          <w:rFonts w:hint="cs"/>
          <w:rtl/>
          <w:lang w:eastAsia="he-IL"/>
        </w:rPr>
        <w:t>איך</w:t>
      </w:r>
      <w:r w:rsidR="000075C8">
        <w:rPr>
          <w:rFonts w:hint="cs"/>
          <w:rtl/>
          <w:lang w:eastAsia="he-IL"/>
        </w:rPr>
        <w:t xml:space="preserve"> </w:t>
      </w:r>
      <w:r>
        <w:rPr>
          <w:rFonts w:hint="cs"/>
          <w:rtl/>
          <w:lang w:eastAsia="he-IL"/>
        </w:rPr>
        <w:t>מגיעים</w:t>
      </w:r>
      <w:r w:rsidR="000075C8">
        <w:rPr>
          <w:rFonts w:hint="cs"/>
          <w:rtl/>
          <w:lang w:eastAsia="he-IL"/>
        </w:rPr>
        <w:t xml:space="preserve"> </w:t>
      </w:r>
      <w:r>
        <w:rPr>
          <w:rFonts w:hint="cs"/>
          <w:rtl/>
          <w:lang w:eastAsia="he-IL"/>
        </w:rPr>
        <w:t>להחלטה</w:t>
      </w:r>
      <w:r w:rsidR="000075C8">
        <w:rPr>
          <w:rFonts w:hint="cs"/>
          <w:rtl/>
          <w:lang w:eastAsia="he-IL"/>
        </w:rPr>
        <w:t xml:space="preserve"> </w:t>
      </w:r>
      <w:r>
        <w:rPr>
          <w:rFonts w:hint="cs"/>
          <w:rtl/>
          <w:lang w:eastAsia="he-IL"/>
        </w:rPr>
        <w:t>כזאת</w:t>
      </w:r>
      <w:r w:rsidR="000075C8">
        <w:rPr>
          <w:rFonts w:hint="cs"/>
          <w:rtl/>
          <w:lang w:eastAsia="he-IL"/>
        </w:rPr>
        <w:t xml:space="preserve"> </w:t>
      </w:r>
      <w:r>
        <w:rPr>
          <w:rFonts w:hint="cs"/>
          <w:rtl/>
          <w:lang w:eastAsia="he-IL"/>
        </w:rPr>
        <w:t>בלי</w:t>
      </w:r>
      <w:r w:rsidR="000075C8">
        <w:rPr>
          <w:rFonts w:hint="cs"/>
          <w:rtl/>
          <w:lang w:eastAsia="he-IL"/>
        </w:rPr>
        <w:t xml:space="preserve"> </w:t>
      </w:r>
      <w:r>
        <w:rPr>
          <w:rFonts w:hint="cs"/>
          <w:rtl/>
          <w:lang w:eastAsia="he-IL"/>
        </w:rPr>
        <w:t>להביא</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העובדות.</w:t>
      </w:r>
      <w:r w:rsidR="000075C8">
        <w:rPr>
          <w:rFonts w:hint="cs"/>
          <w:rtl/>
          <w:lang w:eastAsia="he-IL"/>
        </w:rPr>
        <w:t xml:space="preserve"> </w:t>
      </w:r>
      <w:bookmarkStart w:id="791" w:name="_ETM_Q1_2387434"/>
      <w:bookmarkEnd w:id="791"/>
      <w:r>
        <w:rPr>
          <w:rFonts w:hint="cs"/>
          <w:rtl/>
          <w:lang w:eastAsia="he-IL"/>
        </w:rPr>
        <w:t>איך?</w:t>
      </w:r>
      <w:r w:rsidR="000075C8">
        <w:rPr>
          <w:rFonts w:hint="cs"/>
          <w:rtl/>
          <w:lang w:eastAsia="he-IL"/>
        </w:rPr>
        <w:t xml:space="preserve"> </w:t>
      </w:r>
      <w:bookmarkStart w:id="792" w:name="_ETM_Q1_2389739"/>
      <w:bookmarkEnd w:id="792"/>
    </w:p>
    <w:p w14:paraId="26C7EF93" w14:textId="77777777" w:rsidR="000B6CE0" w:rsidRDefault="000B6CE0" w:rsidP="00D33A30">
      <w:pPr>
        <w:rPr>
          <w:rtl/>
          <w:lang w:eastAsia="he-IL"/>
        </w:rPr>
      </w:pPr>
      <w:bookmarkStart w:id="793" w:name="_ETM_Q1_2389781"/>
      <w:bookmarkEnd w:id="793"/>
    </w:p>
    <w:p w14:paraId="5F3EAD32" w14:textId="77777777" w:rsidR="000B6CE0" w:rsidRDefault="000075C8" w:rsidP="000B6CE0">
      <w:pPr>
        <w:pStyle w:val="a4"/>
        <w:keepNext/>
        <w:rPr>
          <w:rtl/>
        </w:rPr>
      </w:pPr>
      <w:bookmarkStart w:id="794" w:name="ET_speaker_5767_160"/>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Pr>
          <w:rStyle w:val="TagStyle"/>
          <w:rtl/>
        </w:rPr>
        <w:t xml:space="preserve"> </w:t>
      </w:r>
      <w:r w:rsidR="000B6CE0">
        <w:rPr>
          <w:rtl/>
        </w:rPr>
        <w:t>אורנה</w:t>
      </w:r>
      <w:r>
        <w:rPr>
          <w:rtl/>
        </w:rPr>
        <w:t xml:space="preserve"> </w:t>
      </w:r>
      <w:r w:rsidR="000B6CE0">
        <w:rPr>
          <w:rtl/>
        </w:rPr>
        <w:t>ברביבאי</w:t>
      </w:r>
      <w:r>
        <w:rPr>
          <w:rtl/>
        </w:rPr>
        <w:t xml:space="preserve"> </w:t>
      </w:r>
      <w:r w:rsidR="000B6CE0">
        <w:rPr>
          <w:rtl/>
        </w:rPr>
        <w:t>(יש</w:t>
      </w:r>
      <w:r>
        <w:rPr>
          <w:rtl/>
        </w:rPr>
        <w:t xml:space="preserve"> </w:t>
      </w:r>
      <w:r w:rsidR="000B6CE0">
        <w:rPr>
          <w:rtl/>
        </w:rPr>
        <w:t>עתיד):</w:t>
      </w:r>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sidR="00AE34D5">
        <w:rPr>
          <w:rtl/>
        </w:rPr>
        <w:t xml:space="preserve"> </w:t>
      </w:r>
      <w:bookmarkEnd w:id="794"/>
    </w:p>
    <w:p w14:paraId="02874C5B" w14:textId="77777777" w:rsidR="000B6CE0" w:rsidRDefault="000B6CE0" w:rsidP="000B6CE0">
      <w:pPr>
        <w:pStyle w:val="KeepWithNext"/>
        <w:rPr>
          <w:rtl/>
          <w:lang w:eastAsia="he-IL"/>
        </w:rPr>
      </w:pPr>
    </w:p>
    <w:p w14:paraId="1B88F5D5" w14:textId="77777777" w:rsidR="000B6CE0" w:rsidRDefault="000B6CE0" w:rsidP="000B6CE0">
      <w:pPr>
        <w:rPr>
          <w:rtl/>
          <w:lang w:eastAsia="he-IL"/>
        </w:rPr>
      </w:pPr>
      <w:r>
        <w:rPr>
          <w:rFonts w:hint="cs"/>
          <w:rtl/>
          <w:lang w:eastAsia="he-IL"/>
        </w:rPr>
        <w:t>כמו</w:t>
      </w:r>
      <w:r w:rsidR="000075C8">
        <w:rPr>
          <w:rFonts w:hint="cs"/>
          <w:rtl/>
          <w:lang w:eastAsia="he-IL"/>
        </w:rPr>
        <w:t xml:space="preserve"> </w:t>
      </w:r>
      <w:r>
        <w:rPr>
          <w:rFonts w:hint="cs"/>
          <w:rtl/>
          <w:lang w:eastAsia="he-IL"/>
        </w:rPr>
        <w:t>שיקבלו</w:t>
      </w:r>
      <w:r w:rsidR="000075C8">
        <w:rPr>
          <w:rFonts w:hint="cs"/>
          <w:rtl/>
          <w:lang w:eastAsia="he-IL"/>
        </w:rPr>
        <w:t xml:space="preserve"> </w:t>
      </w:r>
      <w:r>
        <w:rPr>
          <w:rFonts w:hint="cs"/>
          <w:rtl/>
          <w:lang w:eastAsia="he-IL"/>
        </w:rPr>
        <w:t>החלטות</w:t>
      </w:r>
      <w:r w:rsidR="000075C8">
        <w:rPr>
          <w:rFonts w:hint="cs"/>
          <w:rtl/>
          <w:lang w:eastAsia="he-IL"/>
        </w:rPr>
        <w:t xml:space="preserve"> </w:t>
      </w:r>
      <w:r>
        <w:rPr>
          <w:rFonts w:hint="cs"/>
          <w:rtl/>
          <w:lang w:eastAsia="he-IL"/>
        </w:rPr>
        <w:t>בבית</w:t>
      </w:r>
      <w:r w:rsidR="000075C8">
        <w:rPr>
          <w:rFonts w:hint="cs"/>
          <w:rtl/>
          <w:lang w:eastAsia="he-IL"/>
        </w:rPr>
        <w:t xml:space="preserve"> </w:t>
      </w:r>
      <w:r>
        <w:rPr>
          <w:rFonts w:hint="cs"/>
          <w:rtl/>
          <w:lang w:eastAsia="he-IL"/>
        </w:rPr>
        <w:t>משפט.</w:t>
      </w:r>
      <w:r w:rsidR="000075C8">
        <w:rPr>
          <w:rFonts w:hint="cs"/>
          <w:rtl/>
          <w:lang w:eastAsia="he-IL"/>
        </w:rPr>
        <w:t xml:space="preserve"> </w:t>
      </w:r>
    </w:p>
    <w:p w14:paraId="704BBDC0" w14:textId="77777777" w:rsidR="000B6CE0" w:rsidRDefault="000B6CE0" w:rsidP="000B6CE0">
      <w:pPr>
        <w:rPr>
          <w:rtl/>
          <w:lang w:eastAsia="he-IL"/>
        </w:rPr>
      </w:pPr>
    </w:p>
    <w:p w14:paraId="24BB69A2" w14:textId="77777777" w:rsidR="000B6CE0" w:rsidRDefault="000075C8" w:rsidP="000B6CE0">
      <w:pPr>
        <w:pStyle w:val="a4"/>
        <w:keepNext/>
        <w:rPr>
          <w:rtl/>
        </w:rPr>
      </w:pPr>
      <w:bookmarkStart w:id="795" w:name="ET_speaker_5109_161"/>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Pr>
          <w:rStyle w:val="TagStyle"/>
          <w:rtl/>
        </w:rPr>
        <w:t xml:space="preserve"> </w:t>
      </w:r>
      <w:r w:rsidR="000B6CE0">
        <w:rPr>
          <w:rtl/>
        </w:rPr>
        <w:t>אלעזר</w:t>
      </w:r>
      <w:r>
        <w:rPr>
          <w:rtl/>
        </w:rPr>
        <w:t xml:space="preserve"> </w:t>
      </w:r>
      <w:r w:rsidR="000B6CE0">
        <w:rPr>
          <w:rtl/>
        </w:rPr>
        <w:t>שטרן</w:t>
      </w:r>
      <w:r>
        <w:rPr>
          <w:rtl/>
        </w:rPr>
        <w:t xml:space="preserve"> </w:t>
      </w:r>
      <w:r w:rsidR="000B6CE0">
        <w:rPr>
          <w:rtl/>
        </w:rPr>
        <w:t>(יש</w:t>
      </w:r>
      <w:r>
        <w:rPr>
          <w:rtl/>
        </w:rPr>
        <w:t xml:space="preserve"> </w:t>
      </w:r>
      <w:r w:rsidR="000B6CE0">
        <w:rPr>
          <w:rtl/>
        </w:rPr>
        <w:t>עתיד):</w:t>
      </w:r>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sidR="00AE34D5">
        <w:rPr>
          <w:rtl/>
        </w:rPr>
        <w:t xml:space="preserve"> </w:t>
      </w:r>
      <w:bookmarkEnd w:id="795"/>
    </w:p>
    <w:p w14:paraId="44D0417F" w14:textId="77777777" w:rsidR="000B6CE0" w:rsidRDefault="000B6CE0" w:rsidP="000B6CE0">
      <w:pPr>
        <w:pStyle w:val="KeepWithNext"/>
        <w:rPr>
          <w:rtl/>
          <w:lang w:eastAsia="he-IL"/>
        </w:rPr>
      </w:pPr>
    </w:p>
    <w:p w14:paraId="046D7038" w14:textId="77777777" w:rsidR="000B6CE0" w:rsidRDefault="000B6CE0" w:rsidP="000B6CE0">
      <w:pPr>
        <w:rPr>
          <w:rtl/>
          <w:lang w:eastAsia="he-IL"/>
        </w:rPr>
      </w:pPr>
      <w:r>
        <w:rPr>
          <w:rFonts w:hint="cs"/>
          <w:rtl/>
          <w:lang w:eastAsia="he-IL"/>
        </w:rPr>
        <w:t>וגם</w:t>
      </w:r>
      <w:r w:rsidR="000075C8">
        <w:rPr>
          <w:rFonts w:hint="cs"/>
          <w:rtl/>
          <w:lang w:eastAsia="he-IL"/>
        </w:rPr>
        <w:t xml:space="preserve"> </w:t>
      </w:r>
      <w:r>
        <w:rPr>
          <w:rFonts w:hint="cs"/>
          <w:rtl/>
          <w:lang w:eastAsia="he-IL"/>
        </w:rPr>
        <w:t>תביאו</w:t>
      </w:r>
      <w:r w:rsidR="000075C8">
        <w:rPr>
          <w:rFonts w:hint="cs"/>
          <w:rtl/>
          <w:lang w:eastAsia="he-IL"/>
        </w:rPr>
        <w:t xml:space="preserve"> </w:t>
      </w:r>
      <w:r>
        <w:rPr>
          <w:rFonts w:hint="cs"/>
          <w:rtl/>
          <w:lang w:eastAsia="he-IL"/>
        </w:rPr>
        <w:t>כמה</w:t>
      </w:r>
      <w:r w:rsidR="000075C8">
        <w:rPr>
          <w:rFonts w:hint="cs"/>
          <w:rtl/>
          <w:lang w:eastAsia="he-IL"/>
        </w:rPr>
        <w:t xml:space="preserve"> </w:t>
      </w:r>
      <w:r>
        <w:rPr>
          <w:rFonts w:hint="cs"/>
          <w:rtl/>
          <w:lang w:eastAsia="he-IL"/>
        </w:rPr>
        <w:t>נורבגים</w:t>
      </w:r>
      <w:r w:rsidR="00AE34D5">
        <w:rPr>
          <w:rFonts w:hint="cs"/>
          <w:rtl/>
          <w:lang w:eastAsia="he-IL"/>
        </w:rPr>
        <w:t xml:space="preserve"> </w:t>
      </w:r>
      <w:r>
        <w:rPr>
          <w:rFonts w:hint="cs"/>
          <w:rtl/>
          <w:lang w:eastAsia="he-IL"/>
        </w:rPr>
        <w:t>מכל</w:t>
      </w:r>
      <w:r w:rsidR="000075C8">
        <w:rPr>
          <w:rFonts w:hint="cs"/>
          <w:rtl/>
          <w:lang w:eastAsia="he-IL"/>
        </w:rPr>
        <w:t xml:space="preserve"> </w:t>
      </w:r>
      <w:r>
        <w:rPr>
          <w:rFonts w:hint="cs"/>
          <w:rtl/>
          <w:lang w:eastAsia="he-IL"/>
        </w:rPr>
        <w:t>אלה</w:t>
      </w:r>
      <w:r w:rsidR="000075C8">
        <w:rPr>
          <w:rFonts w:hint="cs"/>
          <w:rtl/>
          <w:lang w:eastAsia="he-IL"/>
        </w:rPr>
        <w:t xml:space="preserve"> </w:t>
      </w:r>
      <w:r>
        <w:rPr>
          <w:rFonts w:hint="cs"/>
          <w:rtl/>
          <w:lang w:eastAsia="he-IL"/>
        </w:rPr>
        <w:t>שעוד</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מבינים</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הם</w:t>
      </w:r>
      <w:r w:rsidR="000075C8">
        <w:rPr>
          <w:rFonts w:hint="cs"/>
          <w:rtl/>
          <w:lang w:eastAsia="he-IL"/>
        </w:rPr>
        <w:t xml:space="preserve"> </w:t>
      </w:r>
      <w:r>
        <w:rPr>
          <w:rFonts w:hint="cs"/>
          <w:rtl/>
          <w:lang w:eastAsia="he-IL"/>
        </w:rPr>
        <w:t>עושים</w:t>
      </w:r>
      <w:r w:rsidR="000075C8">
        <w:rPr>
          <w:rFonts w:hint="cs"/>
          <w:rtl/>
          <w:lang w:eastAsia="he-IL"/>
        </w:rPr>
        <w:t xml:space="preserve"> </w:t>
      </w:r>
      <w:r>
        <w:rPr>
          <w:rFonts w:hint="cs"/>
          <w:rtl/>
          <w:lang w:eastAsia="he-IL"/>
        </w:rPr>
        <w:t>כאן.</w:t>
      </w:r>
      <w:r w:rsidR="000075C8">
        <w:rPr>
          <w:rFonts w:hint="cs"/>
          <w:rtl/>
          <w:lang w:eastAsia="he-IL"/>
        </w:rPr>
        <w:t xml:space="preserve"> </w:t>
      </w:r>
    </w:p>
    <w:p w14:paraId="7576C7F7" w14:textId="77777777" w:rsidR="000B6CE0" w:rsidRDefault="000B6CE0" w:rsidP="000B6CE0">
      <w:pPr>
        <w:rPr>
          <w:rtl/>
          <w:lang w:eastAsia="he-IL"/>
        </w:rPr>
      </w:pPr>
      <w:bookmarkStart w:id="796" w:name="_ETM_Q1_2398392"/>
      <w:bookmarkStart w:id="797" w:name="_ETM_Q1_2398429"/>
      <w:bookmarkEnd w:id="796"/>
      <w:bookmarkEnd w:id="797"/>
    </w:p>
    <w:p w14:paraId="68E254B3" w14:textId="77777777" w:rsidR="000B6CE0" w:rsidRDefault="000075C8" w:rsidP="000B6CE0">
      <w:pPr>
        <w:pStyle w:val="af6"/>
        <w:keepNext/>
        <w:rPr>
          <w:rtl/>
        </w:rPr>
      </w:pPr>
      <w:bookmarkStart w:id="798" w:name="ET_yor_6157_162"/>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יור</w:t>
      </w:r>
      <w:r>
        <w:rPr>
          <w:rStyle w:val="TagStyle"/>
          <w:rtl/>
        </w:rPr>
        <w:t xml:space="preserve"> </w:t>
      </w:r>
      <w:r w:rsidR="000B6CE0" w:rsidRPr="000B6CE0">
        <w:rPr>
          <w:rStyle w:val="TagStyle"/>
          <w:rtl/>
        </w:rPr>
        <w:t>&gt;&gt;</w:t>
      </w:r>
      <w:r>
        <w:rPr>
          <w:rStyle w:val="TagStyle"/>
          <w:rtl/>
        </w:rPr>
        <w:t xml:space="preserve"> </w:t>
      </w:r>
      <w:r w:rsidR="000B6CE0">
        <w:rPr>
          <w:rtl/>
        </w:rPr>
        <w:t>היו"ר</w:t>
      </w:r>
      <w:r>
        <w:rPr>
          <w:rtl/>
        </w:rPr>
        <w:t xml:space="preserve"> </w:t>
      </w:r>
      <w:r w:rsidR="000B6CE0">
        <w:rPr>
          <w:rtl/>
        </w:rPr>
        <w:t>שמחה</w:t>
      </w:r>
      <w:r>
        <w:rPr>
          <w:rtl/>
        </w:rPr>
        <w:t xml:space="preserve"> </w:t>
      </w:r>
      <w:r w:rsidR="000B6CE0">
        <w:rPr>
          <w:rtl/>
        </w:rPr>
        <w:t>רוטמן:</w:t>
      </w:r>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יור</w:t>
      </w:r>
      <w:r>
        <w:rPr>
          <w:rStyle w:val="TagStyle"/>
          <w:rtl/>
        </w:rPr>
        <w:t xml:space="preserve"> </w:t>
      </w:r>
      <w:r w:rsidR="000B6CE0" w:rsidRPr="000B6CE0">
        <w:rPr>
          <w:rStyle w:val="TagStyle"/>
          <w:rtl/>
        </w:rPr>
        <w:t>&gt;&gt;</w:t>
      </w:r>
      <w:r w:rsidR="00AE34D5">
        <w:rPr>
          <w:rtl/>
        </w:rPr>
        <w:t xml:space="preserve"> </w:t>
      </w:r>
      <w:bookmarkEnd w:id="798"/>
    </w:p>
    <w:p w14:paraId="4DD84E8A" w14:textId="77777777" w:rsidR="000B6CE0" w:rsidRDefault="000B6CE0" w:rsidP="000B6CE0">
      <w:pPr>
        <w:pStyle w:val="KeepWithNext"/>
        <w:rPr>
          <w:rtl/>
          <w:lang w:eastAsia="he-IL"/>
        </w:rPr>
      </w:pPr>
    </w:p>
    <w:p w14:paraId="7E49D31B" w14:textId="77777777" w:rsidR="000B6CE0" w:rsidRDefault="000B6CE0" w:rsidP="000B6CE0">
      <w:pPr>
        <w:rPr>
          <w:rtl/>
          <w:lang w:eastAsia="he-IL"/>
        </w:rPr>
      </w:pPr>
      <w:r>
        <w:rPr>
          <w:rFonts w:hint="cs"/>
          <w:rtl/>
          <w:lang w:eastAsia="he-IL"/>
        </w:rPr>
        <w:t>הטחתם</w:t>
      </w:r>
      <w:r w:rsidR="000075C8">
        <w:rPr>
          <w:rFonts w:hint="cs"/>
          <w:rtl/>
          <w:lang w:eastAsia="he-IL"/>
        </w:rPr>
        <w:t xml:space="preserve"> </w:t>
      </w:r>
      <w:r>
        <w:rPr>
          <w:rFonts w:hint="cs"/>
          <w:rtl/>
          <w:lang w:eastAsia="he-IL"/>
        </w:rPr>
        <w:t>דברים</w:t>
      </w:r>
      <w:r w:rsidR="000075C8">
        <w:rPr>
          <w:rFonts w:hint="cs"/>
          <w:rtl/>
          <w:lang w:eastAsia="he-IL"/>
        </w:rPr>
        <w:t xml:space="preserve"> </w:t>
      </w:r>
      <w:r>
        <w:rPr>
          <w:rFonts w:hint="cs"/>
          <w:rtl/>
          <w:lang w:eastAsia="he-IL"/>
        </w:rPr>
        <w:t>בייעוץ</w:t>
      </w:r>
      <w:r w:rsidR="000075C8">
        <w:rPr>
          <w:rFonts w:hint="cs"/>
          <w:rtl/>
          <w:lang w:eastAsia="he-IL"/>
        </w:rPr>
        <w:t xml:space="preserve"> </w:t>
      </w:r>
      <w:r>
        <w:rPr>
          <w:rFonts w:hint="cs"/>
          <w:rtl/>
          <w:lang w:eastAsia="he-IL"/>
        </w:rPr>
        <w:t>המשפטי.</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הייתי</w:t>
      </w:r>
      <w:r w:rsidR="000075C8">
        <w:rPr>
          <w:rFonts w:hint="cs"/>
          <w:rtl/>
          <w:lang w:eastAsia="he-IL"/>
        </w:rPr>
        <w:t xml:space="preserve"> </w:t>
      </w:r>
      <w:r>
        <w:rPr>
          <w:rFonts w:hint="cs"/>
          <w:rtl/>
          <w:lang w:eastAsia="he-IL"/>
        </w:rPr>
        <w:t>עושה</w:t>
      </w:r>
      <w:r w:rsidR="000075C8">
        <w:rPr>
          <w:rFonts w:hint="cs"/>
          <w:rtl/>
          <w:lang w:eastAsia="he-IL"/>
        </w:rPr>
        <w:t xml:space="preserve"> </w:t>
      </w:r>
      <w:bookmarkStart w:id="799" w:name="_ETM_Q1_2391712"/>
      <w:bookmarkEnd w:id="799"/>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ואי,</w:t>
      </w:r>
      <w:r w:rsidR="000075C8">
        <w:rPr>
          <w:rFonts w:hint="cs"/>
          <w:rtl/>
          <w:lang w:eastAsia="he-IL"/>
        </w:rPr>
        <w:t xml:space="preserve"> </w:t>
      </w:r>
      <w:r>
        <w:rPr>
          <w:rFonts w:hint="cs"/>
          <w:rtl/>
          <w:lang w:eastAsia="he-IL"/>
        </w:rPr>
        <w:t>ואי,</w:t>
      </w:r>
      <w:r w:rsidR="000075C8">
        <w:rPr>
          <w:rFonts w:hint="cs"/>
          <w:rtl/>
          <w:lang w:eastAsia="he-IL"/>
        </w:rPr>
        <w:t xml:space="preserve"> </w:t>
      </w:r>
      <w:r>
        <w:rPr>
          <w:rFonts w:hint="cs"/>
          <w:rtl/>
          <w:lang w:eastAsia="he-IL"/>
        </w:rPr>
        <w:t>ואי</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שהייתם</w:t>
      </w:r>
      <w:r w:rsidR="000075C8">
        <w:rPr>
          <w:rFonts w:hint="cs"/>
          <w:rtl/>
          <w:lang w:eastAsia="he-IL"/>
        </w:rPr>
        <w:t xml:space="preserve"> </w:t>
      </w:r>
      <w:r>
        <w:rPr>
          <w:rFonts w:hint="cs"/>
          <w:rtl/>
          <w:lang w:eastAsia="he-IL"/>
        </w:rPr>
        <w:t>עושים</w:t>
      </w:r>
      <w:r w:rsidR="000075C8">
        <w:rPr>
          <w:rFonts w:hint="cs"/>
          <w:rtl/>
          <w:lang w:eastAsia="he-IL"/>
        </w:rPr>
        <w:t xml:space="preserve"> </w:t>
      </w:r>
      <w:r>
        <w:rPr>
          <w:rFonts w:hint="cs"/>
          <w:rtl/>
          <w:lang w:eastAsia="he-IL"/>
        </w:rPr>
        <w:t>לי.</w:t>
      </w:r>
    </w:p>
    <w:p w14:paraId="71349DE1" w14:textId="77777777" w:rsidR="000B6CE0" w:rsidRDefault="000B6CE0" w:rsidP="000B6CE0">
      <w:pPr>
        <w:rPr>
          <w:rtl/>
          <w:lang w:eastAsia="he-IL"/>
        </w:rPr>
      </w:pPr>
    </w:p>
    <w:p w14:paraId="0A99B04F" w14:textId="77777777" w:rsidR="000B6CE0" w:rsidRDefault="000075C8" w:rsidP="000B6CE0">
      <w:pPr>
        <w:pStyle w:val="a4"/>
        <w:keepNext/>
        <w:rPr>
          <w:rtl/>
        </w:rPr>
      </w:pPr>
      <w:bookmarkStart w:id="800" w:name="ET_speaker_5791_163"/>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Pr>
          <w:rStyle w:val="TagStyle"/>
          <w:rtl/>
        </w:rPr>
        <w:t xml:space="preserve"> </w:t>
      </w:r>
      <w:r w:rsidR="000B6CE0">
        <w:rPr>
          <w:rtl/>
        </w:rPr>
        <w:t>יואב</w:t>
      </w:r>
      <w:r>
        <w:rPr>
          <w:rtl/>
        </w:rPr>
        <w:t xml:space="preserve"> </w:t>
      </w:r>
      <w:r w:rsidR="000B6CE0">
        <w:rPr>
          <w:rtl/>
        </w:rPr>
        <w:t>סגלוביץ'</w:t>
      </w:r>
      <w:r>
        <w:rPr>
          <w:rtl/>
        </w:rPr>
        <w:t xml:space="preserve"> </w:t>
      </w:r>
      <w:r w:rsidR="000B6CE0">
        <w:rPr>
          <w:rtl/>
        </w:rPr>
        <w:t>(יש</w:t>
      </w:r>
      <w:r>
        <w:rPr>
          <w:rtl/>
        </w:rPr>
        <w:t xml:space="preserve"> </w:t>
      </w:r>
      <w:r w:rsidR="000B6CE0">
        <w:rPr>
          <w:rtl/>
        </w:rPr>
        <w:t>עתיד):</w:t>
      </w:r>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sidR="00AE34D5">
        <w:rPr>
          <w:rtl/>
        </w:rPr>
        <w:t xml:space="preserve"> </w:t>
      </w:r>
      <w:bookmarkEnd w:id="800"/>
    </w:p>
    <w:p w14:paraId="450D8C02" w14:textId="77777777" w:rsidR="000B6CE0" w:rsidRDefault="000B6CE0" w:rsidP="000B6CE0">
      <w:pPr>
        <w:pStyle w:val="KeepWithNext"/>
        <w:rPr>
          <w:rtl/>
          <w:lang w:eastAsia="he-IL"/>
        </w:rPr>
      </w:pPr>
    </w:p>
    <w:p w14:paraId="33C1033E" w14:textId="77777777" w:rsidR="000B6CE0" w:rsidRDefault="000B6CE0" w:rsidP="000B6CE0">
      <w:pPr>
        <w:rPr>
          <w:rtl/>
          <w:lang w:eastAsia="he-IL"/>
        </w:rPr>
      </w:pPr>
      <w:bookmarkStart w:id="801" w:name="_ETM_Q1_2397266"/>
      <w:bookmarkStart w:id="802" w:name="_ETM_Q1_2397309"/>
      <w:bookmarkEnd w:id="801"/>
      <w:bookmarkEnd w:id="802"/>
      <w:r>
        <w:rPr>
          <w:rFonts w:hint="cs"/>
          <w:rtl/>
          <w:lang w:eastAsia="he-IL"/>
        </w:rPr>
        <w:t>לא</w:t>
      </w:r>
      <w:r w:rsidR="000075C8">
        <w:rPr>
          <w:rFonts w:hint="cs"/>
          <w:rtl/>
          <w:lang w:eastAsia="he-IL"/>
        </w:rPr>
        <w:t xml:space="preserve"> </w:t>
      </w:r>
      <w:r>
        <w:rPr>
          <w:rFonts w:hint="cs"/>
          <w:rtl/>
          <w:lang w:eastAsia="he-IL"/>
        </w:rPr>
        <w:t>הטחנו.</w:t>
      </w:r>
      <w:r w:rsidR="000075C8">
        <w:rPr>
          <w:rFonts w:hint="cs"/>
          <w:rtl/>
          <w:lang w:eastAsia="he-IL"/>
        </w:rPr>
        <w:t xml:space="preserve"> </w:t>
      </w:r>
      <w:r>
        <w:rPr>
          <w:rFonts w:hint="cs"/>
          <w:rtl/>
          <w:lang w:eastAsia="he-IL"/>
        </w:rPr>
        <w:t>ביקשנו</w:t>
      </w:r>
      <w:r w:rsidR="000075C8">
        <w:rPr>
          <w:rFonts w:hint="cs"/>
          <w:rtl/>
          <w:lang w:eastAsia="he-IL"/>
        </w:rPr>
        <w:t xml:space="preserve"> </w:t>
      </w:r>
      <w:r>
        <w:rPr>
          <w:rFonts w:hint="cs"/>
          <w:rtl/>
          <w:lang w:eastAsia="he-IL"/>
        </w:rPr>
        <w:t>עובדה</w:t>
      </w:r>
      <w:r w:rsidR="000075C8">
        <w:rPr>
          <w:rFonts w:hint="cs"/>
          <w:rtl/>
          <w:lang w:eastAsia="he-IL"/>
        </w:rPr>
        <w:t xml:space="preserve"> </w:t>
      </w:r>
      <w:r>
        <w:rPr>
          <w:rFonts w:hint="cs"/>
          <w:rtl/>
          <w:lang w:eastAsia="he-IL"/>
        </w:rPr>
        <w:t>ואתה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מסכן</w:t>
      </w:r>
      <w:r w:rsidR="000075C8">
        <w:rPr>
          <w:rFonts w:hint="cs"/>
          <w:rtl/>
          <w:lang w:eastAsia="he-IL"/>
        </w:rPr>
        <w:t xml:space="preserve"> </w:t>
      </w:r>
      <w:r>
        <w:rPr>
          <w:rFonts w:hint="cs"/>
          <w:rtl/>
          <w:lang w:eastAsia="he-IL"/>
        </w:rPr>
        <w:t>ואתה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אומלל</w:t>
      </w:r>
      <w:r w:rsidR="000075C8">
        <w:rPr>
          <w:rFonts w:hint="cs"/>
          <w:rtl/>
          <w:lang w:eastAsia="he-IL"/>
        </w:rPr>
        <w:t xml:space="preserve"> </w:t>
      </w:r>
      <w:r>
        <w:rPr>
          <w:rFonts w:hint="cs"/>
          <w:rtl/>
          <w:lang w:eastAsia="he-IL"/>
        </w:rPr>
        <w:t>ואתה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קורבן.</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המזן</w:t>
      </w:r>
      <w:r w:rsidR="000075C8">
        <w:rPr>
          <w:rFonts w:hint="cs"/>
          <w:rtl/>
          <w:lang w:eastAsia="he-IL"/>
        </w:rPr>
        <w:t xml:space="preserve"> </w:t>
      </w:r>
      <w:r>
        <w:rPr>
          <w:rFonts w:hint="cs"/>
          <w:rtl/>
          <w:lang w:eastAsia="he-IL"/>
        </w:rPr>
        <w:t>משתמש</w:t>
      </w:r>
      <w:r w:rsidR="000075C8">
        <w:rPr>
          <w:rFonts w:hint="cs"/>
          <w:rtl/>
          <w:lang w:eastAsia="he-IL"/>
        </w:rPr>
        <w:t xml:space="preserve"> </w:t>
      </w:r>
      <w:r>
        <w:rPr>
          <w:rFonts w:hint="cs"/>
          <w:rtl/>
          <w:lang w:eastAsia="he-IL"/>
        </w:rPr>
        <w:t>בכוח</w:t>
      </w:r>
      <w:r w:rsidR="000075C8">
        <w:rPr>
          <w:rFonts w:hint="cs"/>
          <w:rtl/>
          <w:lang w:eastAsia="he-IL"/>
        </w:rPr>
        <w:t xml:space="preserve"> </w:t>
      </w:r>
      <w:r>
        <w:rPr>
          <w:rFonts w:hint="cs"/>
          <w:rtl/>
          <w:lang w:eastAsia="he-IL"/>
        </w:rPr>
        <w:t>בלתי</w:t>
      </w:r>
      <w:r w:rsidR="000075C8">
        <w:rPr>
          <w:rFonts w:hint="cs"/>
          <w:rtl/>
          <w:lang w:eastAsia="he-IL"/>
        </w:rPr>
        <w:t xml:space="preserve"> </w:t>
      </w:r>
      <w:r>
        <w:rPr>
          <w:rFonts w:hint="cs"/>
          <w:rtl/>
          <w:lang w:eastAsia="he-IL"/>
        </w:rPr>
        <w:t>מרוסן.</w:t>
      </w:r>
      <w:r w:rsidR="000075C8">
        <w:rPr>
          <w:rFonts w:hint="cs"/>
          <w:rtl/>
          <w:lang w:eastAsia="he-IL"/>
        </w:rPr>
        <w:t xml:space="preserve"> </w:t>
      </w:r>
      <w:r>
        <w:rPr>
          <w:rFonts w:hint="cs"/>
          <w:rtl/>
          <w:lang w:eastAsia="he-IL"/>
        </w:rPr>
        <w:t>הבקשה</w:t>
      </w:r>
      <w:r w:rsidR="000075C8">
        <w:rPr>
          <w:rFonts w:hint="cs"/>
          <w:rtl/>
          <w:lang w:eastAsia="he-IL"/>
        </w:rPr>
        <w:t xml:space="preserve"> </w:t>
      </w:r>
      <w:r>
        <w:rPr>
          <w:rFonts w:hint="cs"/>
          <w:rtl/>
          <w:lang w:eastAsia="he-IL"/>
        </w:rPr>
        <w:t>שלי,</w:t>
      </w:r>
      <w:r w:rsidR="000075C8">
        <w:rPr>
          <w:rFonts w:hint="cs"/>
          <w:rtl/>
          <w:lang w:eastAsia="he-IL"/>
        </w:rPr>
        <w:t xml:space="preserve"> </w:t>
      </w:r>
      <w:r>
        <w:rPr>
          <w:rFonts w:hint="cs"/>
          <w:rtl/>
          <w:lang w:eastAsia="he-IL"/>
        </w:rPr>
        <w:t>הדרישה</w:t>
      </w:r>
      <w:r w:rsidR="000075C8">
        <w:rPr>
          <w:rFonts w:hint="cs"/>
          <w:rtl/>
          <w:lang w:eastAsia="he-IL"/>
        </w:rPr>
        <w:t xml:space="preserve"> </w:t>
      </w:r>
      <w:r>
        <w:rPr>
          <w:rFonts w:hint="cs"/>
          <w:rtl/>
          <w:lang w:eastAsia="he-IL"/>
        </w:rPr>
        <w:t>שלי</w:t>
      </w:r>
      <w:r w:rsidR="000075C8">
        <w:rPr>
          <w:rFonts w:hint="cs"/>
          <w:rtl/>
          <w:lang w:eastAsia="he-IL"/>
        </w:rPr>
        <w:t xml:space="preserve"> </w:t>
      </w:r>
      <w:r>
        <w:rPr>
          <w:rFonts w:hint="cs"/>
          <w:rtl/>
          <w:lang w:eastAsia="he-IL"/>
        </w:rPr>
        <w:t>מהייעוץ</w:t>
      </w:r>
      <w:r w:rsidR="000075C8">
        <w:rPr>
          <w:rFonts w:hint="cs"/>
          <w:rtl/>
          <w:lang w:eastAsia="he-IL"/>
        </w:rPr>
        <w:t xml:space="preserve"> </w:t>
      </w:r>
      <w:r>
        <w:rPr>
          <w:rFonts w:hint="cs"/>
          <w:rtl/>
          <w:lang w:eastAsia="he-IL"/>
        </w:rPr>
        <w:t>המשפטי</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מאוד</w:t>
      </w:r>
      <w:r w:rsidR="000075C8">
        <w:rPr>
          <w:rFonts w:hint="cs"/>
          <w:rtl/>
          <w:lang w:eastAsia="he-IL"/>
        </w:rPr>
        <w:t xml:space="preserve"> </w:t>
      </w:r>
      <w:bookmarkStart w:id="803" w:name="_ETM_Q1_2408662"/>
      <w:bookmarkEnd w:id="803"/>
      <w:r>
        <w:rPr>
          <w:rFonts w:hint="cs"/>
          <w:rtl/>
          <w:lang w:eastAsia="he-IL"/>
        </w:rPr>
        <w:t>ברורה</w:t>
      </w:r>
      <w:r w:rsidR="000075C8">
        <w:rPr>
          <w:rFonts w:hint="cs"/>
          <w:rtl/>
          <w:lang w:eastAsia="he-IL"/>
        </w:rPr>
        <w:t xml:space="preserve"> </w:t>
      </w:r>
      <w:r>
        <w:rPr>
          <w:rFonts w:hint="cs"/>
          <w:rtl/>
          <w:lang w:eastAsia="he-IL"/>
        </w:rPr>
        <w:t>שהוא</w:t>
      </w:r>
      <w:r w:rsidR="000075C8">
        <w:rPr>
          <w:rFonts w:hint="cs"/>
          <w:rtl/>
          <w:lang w:eastAsia="he-IL"/>
        </w:rPr>
        <w:t xml:space="preserve"> </w:t>
      </w:r>
      <w:r>
        <w:rPr>
          <w:rFonts w:hint="cs"/>
          <w:rtl/>
          <w:lang w:eastAsia="he-IL"/>
        </w:rPr>
        <w:t>עבורנו</w:t>
      </w:r>
      <w:r w:rsidR="000075C8">
        <w:rPr>
          <w:rFonts w:hint="cs"/>
          <w:rtl/>
          <w:lang w:eastAsia="he-IL"/>
        </w:rPr>
        <w:t xml:space="preserve"> </w:t>
      </w:r>
      <w:r>
        <w:rPr>
          <w:rFonts w:hint="cs"/>
          <w:rtl/>
          <w:lang w:eastAsia="he-IL"/>
        </w:rPr>
        <w:t>כמו</w:t>
      </w:r>
      <w:bookmarkStart w:id="804" w:name="_ETM_Q1_2407736"/>
      <w:bookmarkEnd w:id="804"/>
      <w:r w:rsidR="000075C8">
        <w:rPr>
          <w:rFonts w:hint="cs"/>
          <w:rtl/>
          <w:lang w:eastAsia="he-IL"/>
        </w:rPr>
        <w:t xml:space="preserve"> </w:t>
      </w:r>
      <w:r>
        <w:rPr>
          <w:rFonts w:hint="cs"/>
          <w:rtl/>
          <w:lang w:eastAsia="he-IL"/>
        </w:rPr>
        <w:t>שהוא</w:t>
      </w:r>
      <w:r w:rsidR="000075C8">
        <w:rPr>
          <w:rFonts w:hint="cs"/>
          <w:rtl/>
          <w:lang w:eastAsia="he-IL"/>
        </w:rPr>
        <w:t xml:space="preserve"> </w:t>
      </w:r>
      <w:r>
        <w:rPr>
          <w:rFonts w:hint="cs"/>
          <w:rtl/>
          <w:lang w:eastAsia="he-IL"/>
        </w:rPr>
        <w:t>עבורך,</w:t>
      </w:r>
      <w:r w:rsidR="000075C8">
        <w:rPr>
          <w:rFonts w:hint="cs"/>
          <w:rtl/>
          <w:lang w:eastAsia="he-IL"/>
        </w:rPr>
        <w:t xml:space="preserve"> </w:t>
      </w:r>
      <w:r>
        <w:rPr>
          <w:rFonts w:hint="cs"/>
          <w:rtl/>
          <w:lang w:eastAsia="he-IL"/>
        </w:rPr>
        <w:t>לקבל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העובדות</w:t>
      </w:r>
      <w:r w:rsidR="000075C8">
        <w:rPr>
          <w:rFonts w:hint="cs"/>
          <w:rtl/>
          <w:lang w:eastAsia="he-IL"/>
        </w:rPr>
        <w:t xml:space="preserve"> </w:t>
      </w:r>
      <w:r>
        <w:rPr>
          <w:rFonts w:hint="cs"/>
          <w:rtl/>
          <w:lang w:eastAsia="he-IL"/>
        </w:rPr>
        <w:t>ואז</w:t>
      </w:r>
      <w:r w:rsidR="000075C8">
        <w:rPr>
          <w:rFonts w:hint="cs"/>
          <w:rtl/>
          <w:lang w:eastAsia="he-IL"/>
        </w:rPr>
        <w:t xml:space="preserve"> </w:t>
      </w:r>
      <w:r>
        <w:rPr>
          <w:rFonts w:hint="cs"/>
          <w:rtl/>
          <w:lang w:eastAsia="he-IL"/>
        </w:rPr>
        <w:t>לשקול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העניין.</w:t>
      </w:r>
      <w:r w:rsidR="000075C8">
        <w:rPr>
          <w:rFonts w:hint="cs"/>
          <w:rtl/>
          <w:lang w:eastAsia="he-IL"/>
        </w:rPr>
        <w:t xml:space="preserve"> </w:t>
      </w:r>
      <w:bookmarkStart w:id="805" w:name="_ETM_Q1_2410745"/>
      <w:bookmarkEnd w:id="805"/>
      <w:r>
        <w:rPr>
          <w:rFonts w:hint="cs"/>
          <w:rtl/>
          <w:lang w:eastAsia="he-IL"/>
        </w:rPr>
        <w:t>רק</w:t>
      </w:r>
      <w:r w:rsidR="000075C8">
        <w:rPr>
          <w:rFonts w:hint="cs"/>
          <w:rtl/>
          <w:lang w:eastAsia="he-IL"/>
        </w:rPr>
        <w:t xml:space="preserve"> </w:t>
      </w:r>
      <w:r>
        <w:rPr>
          <w:rFonts w:hint="cs"/>
          <w:rtl/>
          <w:lang w:eastAsia="he-IL"/>
        </w:rPr>
        <w:t>לקבל</w:t>
      </w:r>
      <w:r w:rsidR="000075C8">
        <w:rPr>
          <w:rFonts w:hint="cs"/>
          <w:rtl/>
          <w:lang w:eastAsia="he-IL"/>
        </w:rPr>
        <w:t xml:space="preserve"> </w:t>
      </w:r>
      <w:r>
        <w:rPr>
          <w:rFonts w:hint="cs"/>
          <w:rtl/>
          <w:lang w:eastAsia="he-IL"/>
        </w:rPr>
        <w:t>עובדות</w:t>
      </w:r>
      <w:r w:rsidR="000075C8">
        <w:rPr>
          <w:rFonts w:hint="cs"/>
          <w:rtl/>
          <w:lang w:eastAsia="he-IL"/>
        </w:rPr>
        <w:t xml:space="preserve"> </w:t>
      </w:r>
      <w:r>
        <w:rPr>
          <w:rFonts w:hint="cs"/>
          <w:rtl/>
          <w:lang w:eastAsia="he-IL"/>
        </w:rPr>
        <w:t>ואז</w:t>
      </w:r>
      <w:r w:rsidR="000075C8">
        <w:rPr>
          <w:rFonts w:hint="cs"/>
          <w:rtl/>
          <w:lang w:eastAsia="he-IL"/>
        </w:rPr>
        <w:t xml:space="preserve"> </w:t>
      </w:r>
      <w:r>
        <w:rPr>
          <w:rFonts w:hint="cs"/>
          <w:rtl/>
          <w:lang w:eastAsia="he-IL"/>
        </w:rPr>
        <w:t>לשקול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העובדות.</w:t>
      </w:r>
      <w:r w:rsidR="00AE34D5">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שורפים</w:t>
      </w:r>
      <w:r w:rsidR="000075C8">
        <w:rPr>
          <w:rFonts w:hint="cs"/>
          <w:rtl/>
          <w:lang w:eastAsia="he-IL"/>
        </w:rPr>
        <w:t xml:space="preserve"> </w:t>
      </w:r>
      <w:r>
        <w:rPr>
          <w:rFonts w:hint="cs"/>
          <w:rtl/>
          <w:lang w:eastAsia="he-IL"/>
        </w:rPr>
        <w:t>אף</w:t>
      </w:r>
      <w:r w:rsidR="000075C8">
        <w:rPr>
          <w:rFonts w:hint="cs"/>
          <w:rtl/>
          <w:lang w:eastAsia="he-IL"/>
        </w:rPr>
        <w:t xml:space="preserve"> </w:t>
      </w:r>
      <w:r>
        <w:rPr>
          <w:rFonts w:hint="cs"/>
          <w:rtl/>
          <w:lang w:eastAsia="he-IL"/>
        </w:rPr>
        <w:t>אחד.</w:t>
      </w:r>
      <w:r w:rsidR="000075C8">
        <w:rPr>
          <w:rFonts w:hint="cs"/>
          <w:rtl/>
          <w:lang w:eastAsia="he-IL"/>
        </w:rPr>
        <w:t xml:space="preserve"> </w:t>
      </w:r>
      <w:r>
        <w:rPr>
          <w:rFonts w:hint="cs"/>
          <w:rtl/>
          <w:lang w:eastAsia="he-IL"/>
        </w:rPr>
        <w:t>רק</w:t>
      </w:r>
      <w:r w:rsidR="000075C8">
        <w:rPr>
          <w:rFonts w:hint="cs"/>
          <w:rtl/>
          <w:lang w:eastAsia="he-IL"/>
        </w:rPr>
        <w:t xml:space="preserve"> </w:t>
      </w:r>
      <w:r>
        <w:rPr>
          <w:rFonts w:hint="cs"/>
          <w:rtl/>
          <w:lang w:eastAsia="he-IL"/>
        </w:rPr>
        <w:t>הערנו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תשומת</w:t>
      </w:r>
      <w:r w:rsidR="000075C8">
        <w:rPr>
          <w:rFonts w:hint="cs"/>
          <w:rtl/>
          <w:lang w:eastAsia="he-IL"/>
        </w:rPr>
        <w:t xml:space="preserve"> </w:t>
      </w:r>
      <w:r>
        <w:rPr>
          <w:rFonts w:hint="cs"/>
          <w:rtl/>
          <w:lang w:eastAsia="he-IL"/>
        </w:rPr>
        <w:t>ליבם</w:t>
      </w:r>
      <w:r w:rsidR="000075C8">
        <w:rPr>
          <w:rFonts w:hint="cs"/>
          <w:rtl/>
          <w:lang w:eastAsia="he-IL"/>
        </w:rPr>
        <w:t xml:space="preserve"> </w:t>
      </w:r>
      <w:r>
        <w:rPr>
          <w:rFonts w:hint="cs"/>
          <w:rtl/>
          <w:lang w:eastAsia="he-IL"/>
        </w:rPr>
        <w:t>שאין</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עובדות</w:t>
      </w:r>
      <w:r w:rsidR="000075C8">
        <w:rPr>
          <w:rFonts w:hint="cs"/>
          <w:rtl/>
          <w:lang w:eastAsia="he-IL"/>
        </w:rPr>
        <w:t xml:space="preserve"> </w:t>
      </w:r>
      <w:r>
        <w:rPr>
          <w:rFonts w:hint="cs"/>
          <w:rtl/>
          <w:lang w:eastAsia="he-IL"/>
        </w:rPr>
        <w:t>מול</w:t>
      </w:r>
      <w:r w:rsidR="000075C8">
        <w:rPr>
          <w:rFonts w:hint="cs"/>
          <w:rtl/>
          <w:lang w:eastAsia="he-IL"/>
        </w:rPr>
        <w:t xml:space="preserve"> </w:t>
      </w:r>
      <w:r>
        <w:rPr>
          <w:rFonts w:hint="cs"/>
          <w:rtl/>
          <w:lang w:eastAsia="he-IL"/>
        </w:rPr>
        <w:t>העיניים.</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הכול.</w:t>
      </w:r>
    </w:p>
    <w:p w14:paraId="0EA62530" w14:textId="77777777" w:rsidR="000B6CE0" w:rsidRDefault="000B6CE0" w:rsidP="000B6CE0">
      <w:pPr>
        <w:rPr>
          <w:rtl/>
          <w:lang w:eastAsia="he-IL"/>
        </w:rPr>
      </w:pPr>
      <w:bookmarkStart w:id="806" w:name="_ETM_Q1_2418565"/>
      <w:bookmarkStart w:id="807" w:name="_ETM_Q1_2418597"/>
      <w:bookmarkEnd w:id="806"/>
      <w:bookmarkEnd w:id="807"/>
    </w:p>
    <w:p w14:paraId="16ED56BE" w14:textId="77777777" w:rsidR="000B6CE0" w:rsidRDefault="000075C8" w:rsidP="000B6CE0">
      <w:pPr>
        <w:pStyle w:val="a4"/>
        <w:keepNext/>
        <w:rPr>
          <w:rtl/>
        </w:rPr>
      </w:pPr>
      <w:bookmarkStart w:id="808" w:name="ET_speaker_6156_164"/>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Pr>
          <w:rStyle w:val="TagStyle"/>
          <w:rtl/>
        </w:rPr>
        <w:t xml:space="preserve"> </w:t>
      </w:r>
      <w:r w:rsidR="000B6CE0">
        <w:rPr>
          <w:rtl/>
        </w:rPr>
        <w:t>גלעד</w:t>
      </w:r>
      <w:r>
        <w:rPr>
          <w:rtl/>
        </w:rPr>
        <w:t xml:space="preserve"> </w:t>
      </w:r>
      <w:r w:rsidR="000B6CE0">
        <w:rPr>
          <w:rtl/>
        </w:rPr>
        <w:t>קריב</w:t>
      </w:r>
      <w:r>
        <w:rPr>
          <w:rtl/>
        </w:rPr>
        <w:t xml:space="preserve"> </w:t>
      </w:r>
      <w:r w:rsidR="000B6CE0">
        <w:rPr>
          <w:rtl/>
        </w:rPr>
        <w:t>(העבודה):</w:t>
      </w:r>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sidR="00AE34D5">
        <w:rPr>
          <w:rtl/>
        </w:rPr>
        <w:t xml:space="preserve"> </w:t>
      </w:r>
      <w:bookmarkEnd w:id="808"/>
    </w:p>
    <w:p w14:paraId="2A256242" w14:textId="77777777" w:rsidR="000B6CE0" w:rsidRDefault="000B6CE0" w:rsidP="000B6CE0">
      <w:pPr>
        <w:pStyle w:val="KeepWithNext"/>
        <w:rPr>
          <w:rtl/>
          <w:lang w:eastAsia="he-IL"/>
        </w:rPr>
      </w:pPr>
    </w:p>
    <w:p w14:paraId="77375065" w14:textId="77777777" w:rsidR="000B6CE0" w:rsidRDefault="000B6CE0" w:rsidP="000B6CE0">
      <w:pPr>
        <w:rPr>
          <w:rtl/>
          <w:lang w:eastAsia="he-IL"/>
        </w:rPr>
      </w:pPr>
      <w:r>
        <w:rPr>
          <w:rFonts w:hint="cs"/>
          <w:rtl/>
          <w:lang w:eastAsia="he-IL"/>
        </w:rPr>
        <w:t>מה</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שכאשר</w:t>
      </w:r>
      <w:r w:rsidR="000075C8">
        <w:rPr>
          <w:rFonts w:hint="cs"/>
          <w:rtl/>
          <w:lang w:eastAsia="he-IL"/>
        </w:rPr>
        <w:t xml:space="preserve"> </w:t>
      </w:r>
      <w:r>
        <w:rPr>
          <w:rFonts w:hint="cs"/>
          <w:rtl/>
          <w:lang w:eastAsia="he-IL"/>
        </w:rPr>
        <w:t>לוקחים</w:t>
      </w:r>
      <w:r w:rsidR="000075C8">
        <w:rPr>
          <w:rFonts w:hint="cs"/>
          <w:rtl/>
          <w:lang w:eastAsia="he-IL"/>
        </w:rPr>
        <w:t xml:space="preserve"> </w:t>
      </w:r>
      <w:r>
        <w:rPr>
          <w:rFonts w:hint="cs"/>
          <w:rtl/>
          <w:lang w:eastAsia="he-IL"/>
        </w:rPr>
        <w:t>מאיתנו</w:t>
      </w:r>
      <w:r w:rsidR="000075C8">
        <w:rPr>
          <w:rFonts w:hint="cs"/>
          <w:rtl/>
          <w:lang w:eastAsia="he-IL"/>
        </w:rPr>
        <w:t xml:space="preserve"> </w:t>
      </w:r>
      <w:r>
        <w:rPr>
          <w:rFonts w:hint="cs"/>
          <w:rtl/>
          <w:lang w:eastAsia="he-IL"/>
        </w:rPr>
        <w:t>זכות</w:t>
      </w:r>
      <w:r w:rsidR="000075C8">
        <w:rPr>
          <w:rFonts w:hint="cs"/>
          <w:rtl/>
          <w:lang w:eastAsia="he-IL"/>
        </w:rPr>
        <w:t xml:space="preserve"> </w:t>
      </w:r>
      <w:bookmarkStart w:id="809" w:name="_ETM_Q1_2418717"/>
      <w:bookmarkEnd w:id="809"/>
      <w:r>
        <w:rPr>
          <w:rFonts w:hint="cs"/>
          <w:rtl/>
          <w:lang w:eastAsia="he-IL"/>
        </w:rPr>
        <w:t>דיונית,</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כועסים.</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הידברות?</w:t>
      </w:r>
      <w:r w:rsidR="000075C8">
        <w:rPr>
          <w:rFonts w:hint="cs"/>
          <w:rtl/>
          <w:lang w:eastAsia="he-IL"/>
        </w:rPr>
        <w:t xml:space="preserve"> </w:t>
      </w:r>
      <w:r>
        <w:rPr>
          <w:rFonts w:hint="cs"/>
          <w:rtl/>
          <w:lang w:eastAsia="he-IL"/>
        </w:rPr>
        <w:t>תרים</w:t>
      </w:r>
      <w:r w:rsidR="000075C8">
        <w:rPr>
          <w:rFonts w:hint="cs"/>
          <w:rtl/>
          <w:lang w:eastAsia="he-IL"/>
        </w:rPr>
        <w:t xml:space="preserve"> </w:t>
      </w:r>
      <w:r>
        <w:rPr>
          <w:rFonts w:hint="cs"/>
          <w:rtl/>
          <w:lang w:eastAsia="he-IL"/>
        </w:rPr>
        <w:t>טלפון</w:t>
      </w:r>
      <w:r w:rsidR="000075C8">
        <w:rPr>
          <w:rFonts w:hint="cs"/>
          <w:rtl/>
          <w:lang w:eastAsia="he-IL"/>
        </w:rPr>
        <w:t xml:space="preserve"> </w:t>
      </w:r>
      <w:r>
        <w:rPr>
          <w:rFonts w:hint="cs"/>
          <w:rtl/>
          <w:lang w:eastAsia="he-IL"/>
        </w:rPr>
        <w:t>לפני</w:t>
      </w:r>
      <w:r w:rsidR="000075C8">
        <w:rPr>
          <w:rFonts w:hint="cs"/>
          <w:rtl/>
          <w:lang w:eastAsia="he-IL"/>
        </w:rPr>
        <w:t xml:space="preserve"> </w:t>
      </w:r>
      <w:r>
        <w:rPr>
          <w:rFonts w:hint="cs"/>
          <w:rtl/>
          <w:lang w:eastAsia="he-IL"/>
        </w:rPr>
        <w:t>שבאים</w:t>
      </w:r>
      <w:r w:rsidR="000075C8">
        <w:rPr>
          <w:rFonts w:hint="cs"/>
          <w:rtl/>
          <w:lang w:eastAsia="he-IL"/>
        </w:rPr>
        <w:t xml:space="preserve"> </w:t>
      </w:r>
      <w:r>
        <w:rPr>
          <w:rFonts w:hint="cs"/>
          <w:rtl/>
          <w:lang w:eastAsia="he-IL"/>
        </w:rPr>
        <w:t>לכאן.</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עכשיו</w:t>
      </w:r>
      <w:r w:rsidR="000075C8">
        <w:rPr>
          <w:rFonts w:hint="cs"/>
          <w:rtl/>
          <w:lang w:eastAsia="he-IL"/>
        </w:rPr>
        <w:t xml:space="preserve"> </w:t>
      </w:r>
      <w:r>
        <w:rPr>
          <w:rFonts w:hint="cs"/>
          <w:rtl/>
          <w:lang w:eastAsia="he-IL"/>
        </w:rPr>
        <w:t>קורא</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להידברות?</w:t>
      </w:r>
      <w:r w:rsidR="000075C8">
        <w:rPr>
          <w:rFonts w:hint="cs"/>
          <w:rtl/>
          <w:lang w:eastAsia="he-IL"/>
        </w:rPr>
        <w:t xml:space="preserve"> </w:t>
      </w:r>
      <w:r>
        <w:rPr>
          <w:rFonts w:hint="cs"/>
          <w:rtl/>
          <w:lang w:eastAsia="he-IL"/>
        </w:rPr>
        <w:t>למה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הרמת</w:t>
      </w:r>
      <w:r w:rsidR="000075C8">
        <w:rPr>
          <w:rFonts w:hint="cs"/>
          <w:rtl/>
          <w:lang w:eastAsia="he-IL"/>
        </w:rPr>
        <w:t xml:space="preserve"> </w:t>
      </w:r>
      <w:r>
        <w:rPr>
          <w:rFonts w:hint="cs"/>
          <w:rtl/>
          <w:lang w:eastAsia="he-IL"/>
        </w:rPr>
        <w:t>טלפון?</w:t>
      </w:r>
    </w:p>
    <w:p w14:paraId="20142B67" w14:textId="77777777" w:rsidR="000B6CE0" w:rsidRDefault="000B6CE0" w:rsidP="000B6CE0">
      <w:pPr>
        <w:rPr>
          <w:rtl/>
          <w:lang w:eastAsia="he-IL"/>
        </w:rPr>
      </w:pPr>
    </w:p>
    <w:p w14:paraId="40D1D9DF" w14:textId="77777777" w:rsidR="000B6CE0" w:rsidRDefault="000075C8" w:rsidP="000B6CE0">
      <w:pPr>
        <w:pStyle w:val="a4"/>
        <w:keepNext/>
        <w:rPr>
          <w:rtl/>
        </w:rPr>
      </w:pPr>
      <w:bookmarkStart w:id="810" w:name="ET_speaker_5767_166"/>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Pr>
          <w:rStyle w:val="TagStyle"/>
          <w:rtl/>
        </w:rPr>
        <w:t xml:space="preserve"> </w:t>
      </w:r>
      <w:r w:rsidR="000B6CE0">
        <w:rPr>
          <w:rtl/>
        </w:rPr>
        <w:t>אורנה</w:t>
      </w:r>
      <w:r>
        <w:rPr>
          <w:rtl/>
        </w:rPr>
        <w:t xml:space="preserve"> </w:t>
      </w:r>
      <w:r w:rsidR="000B6CE0">
        <w:rPr>
          <w:rtl/>
        </w:rPr>
        <w:t>ברביבאי</w:t>
      </w:r>
      <w:r>
        <w:rPr>
          <w:rtl/>
        </w:rPr>
        <w:t xml:space="preserve"> </w:t>
      </w:r>
      <w:r w:rsidR="000B6CE0">
        <w:rPr>
          <w:rtl/>
        </w:rPr>
        <w:t>(יש</w:t>
      </w:r>
      <w:r>
        <w:rPr>
          <w:rtl/>
        </w:rPr>
        <w:t xml:space="preserve"> </w:t>
      </w:r>
      <w:r w:rsidR="000B6CE0">
        <w:rPr>
          <w:rtl/>
        </w:rPr>
        <w:t>עתיד):</w:t>
      </w:r>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sidR="00AE34D5">
        <w:rPr>
          <w:rtl/>
        </w:rPr>
        <w:t xml:space="preserve"> </w:t>
      </w:r>
      <w:bookmarkEnd w:id="810"/>
    </w:p>
    <w:p w14:paraId="4DA0167A" w14:textId="77777777" w:rsidR="000B6CE0" w:rsidRDefault="000B6CE0" w:rsidP="000B6CE0">
      <w:pPr>
        <w:pStyle w:val="KeepWithNext"/>
        <w:rPr>
          <w:rtl/>
          <w:lang w:eastAsia="he-IL"/>
        </w:rPr>
      </w:pPr>
    </w:p>
    <w:p w14:paraId="118B37B1" w14:textId="77777777" w:rsidR="000B6CE0" w:rsidRDefault="000B6CE0" w:rsidP="000B6CE0">
      <w:pPr>
        <w:rPr>
          <w:rtl/>
          <w:lang w:eastAsia="he-IL"/>
        </w:rPr>
      </w:pPr>
      <w:r>
        <w:rPr>
          <w:rFonts w:hint="cs"/>
          <w:rtl/>
          <w:lang w:eastAsia="he-IL"/>
        </w:rPr>
        <w:t>הם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רוצים</w:t>
      </w:r>
      <w:r w:rsidR="000075C8">
        <w:rPr>
          <w:rFonts w:hint="cs"/>
          <w:rtl/>
          <w:lang w:eastAsia="he-IL"/>
        </w:rPr>
        <w:t xml:space="preserve"> </w:t>
      </w:r>
      <w:bookmarkStart w:id="811" w:name="_ETM_Q1_2434102"/>
      <w:bookmarkEnd w:id="811"/>
      <w:r>
        <w:rPr>
          <w:rFonts w:hint="cs"/>
          <w:rtl/>
          <w:lang w:eastAsia="he-IL"/>
        </w:rPr>
        <w:t>להידבר.</w:t>
      </w:r>
    </w:p>
    <w:p w14:paraId="24E42DF6" w14:textId="77777777" w:rsidR="000B6CE0" w:rsidRDefault="000B6CE0" w:rsidP="000B6CE0">
      <w:pPr>
        <w:rPr>
          <w:rtl/>
          <w:lang w:eastAsia="he-IL"/>
        </w:rPr>
      </w:pPr>
      <w:bookmarkStart w:id="812" w:name="_ETM_Q1_2435069"/>
      <w:bookmarkStart w:id="813" w:name="_ETM_Q1_2435104"/>
      <w:bookmarkStart w:id="814" w:name="_ETM_Q1_2423910"/>
      <w:bookmarkStart w:id="815" w:name="_ETM_Q1_2423943"/>
      <w:bookmarkStart w:id="816" w:name="_ETM_Q1_2425751"/>
      <w:bookmarkEnd w:id="812"/>
      <w:bookmarkEnd w:id="813"/>
      <w:bookmarkEnd w:id="814"/>
      <w:bookmarkEnd w:id="815"/>
      <w:bookmarkEnd w:id="816"/>
    </w:p>
    <w:p w14:paraId="60C3F3BB" w14:textId="77777777" w:rsidR="000B6CE0" w:rsidRDefault="000075C8" w:rsidP="000B6CE0">
      <w:pPr>
        <w:pStyle w:val="af6"/>
        <w:keepNext/>
        <w:rPr>
          <w:rtl/>
        </w:rPr>
      </w:pPr>
      <w:bookmarkStart w:id="817" w:name="ET_yor_6157_165"/>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יור</w:t>
      </w:r>
      <w:r>
        <w:rPr>
          <w:rStyle w:val="TagStyle"/>
          <w:rtl/>
        </w:rPr>
        <w:t xml:space="preserve"> </w:t>
      </w:r>
      <w:r w:rsidR="000B6CE0" w:rsidRPr="000B6CE0">
        <w:rPr>
          <w:rStyle w:val="TagStyle"/>
          <w:rtl/>
        </w:rPr>
        <w:t>&gt;&gt;</w:t>
      </w:r>
      <w:r>
        <w:rPr>
          <w:rStyle w:val="TagStyle"/>
          <w:rtl/>
        </w:rPr>
        <w:t xml:space="preserve"> </w:t>
      </w:r>
      <w:r w:rsidR="000B6CE0">
        <w:rPr>
          <w:rtl/>
        </w:rPr>
        <w:t>היו"ר</w:t>
      </w:r>
      <w:r>
        <w:rPr>
          <w:rtl/>
        </w:rPr>
        <w:t xml:space="preserve"> </w:t>
      </w:r>
      <w:r w:rsidR="000B6CE0">
        <w:rPr>
          <w:rtl/>
        </w:rPr>
        <w:t>שמחה</w:t>
      </w:r>
      <w:r>
        <w:rPr>
          <w:rtl/>
        </w:rPr>
        <w:t xml:space="preserve"> </w:t>
      </w:r>
      <w:r w:rsidR="000B6CE0">
        <w:rPr>
          <w:rtl/>
        </w:rPr>
        <w:t>רוטמן:</w:t>
      </w:r>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יור</w:t>
      </w:r>
      <w:r>
        <w:rPr>
          <w:rStyle w:val="TagStyle"/>
          <w:rtl/>
        </w:rPr>
        <w:t xml:space="preserve"> </w:t>
      </w:r>
      <w:r w:rsidR="000B6CE0" w:rsidRPr="000B6CE0">
        <w:rPr>
          <w:rStyle w:val="TagStyle"/>
          <w:rtl/>
        </w:rPr>
        <w:t>&gt;&gt;</w:t>
      </w:r>
      <w:r w:rsidR="00AE34D5">
        <w:rPr>
          <w:rtl/>
        </w:rPr>
        <w:t xml:space="preserve"> </w:t>
      </w:r>
      <w:bookmarkEnd w:id="817"/>
    </w:p>
    <w:p w14:paraId="586A4412" w14:textId="77777777" w:rsidR="000B6CE0" w:rsidRDefault="000B6CE0" w:rsidP="000B6CE0">
      <w:pPr>
        <w:pStyle w:val="KeepWithNext"/>
        <w:rPr>
          <w:rtl/>
          <w:lang w:eastAsia="he-IL"/>
        </w:rPr>
      </w:pPr>
    </w:p>
    <w:p w14:paraId="7FC23908" w14:textId="77777777" w:rsidR="000B6CE0" w:rsidRDefault="000B6CE0" w:rsidP="000B6CE0">
      <w:pPr>
        <w:rPr>
          <w:rtl/>
          <w:lang w:eastAsia="he-IL"/>
        </w:rPr>
      </w:pPr>
      <w:bookmarkStart w:id="818" w:name="_ETM_Q1_2426122"/>
      <w:bookmarkStart w:id="819" w:name="_ETM_Q1_2426160"/>
      <w:bookmarkEnd w:id="818"/>
      <w:bookmarkEnd w:id="819"/>
      <w:r>
        <w:rPr>
          <w:rFonts w:hint="cs"/>
          <w:rtl/>
          <w:lang w:eastAsia="he-IL"/>
        </w:rPr>
        <w:t>סליחה</w:t>
      </w:r>
      <w:r w:rsidR="000075C8">
        <w:rPr>
          <w:rFonts w:hint="cs"/>
          <w:rtl/>
          <w:lang w:eastAsia="he-IL"/>
        </w:rPr>
        <w:t xml:space="preserve"> </w:t>
      </w:r>
      <w:r>
        <w:rPr>
          <w:rFonts w:hint="cs"/>
          <w:rtl/>
          <w:lang w:eastAsia="he-IL"/>
        </w:rPr>
        <w:t>גלעד,</w:t>
      </w:r>
      <w:r w:rsidR="000075C8">
        <w:rPr>
          <w:rFonts w:hint="cs"/>
          <w:rtl/>
          <w:lang w:eastAsia="he-IL"/>
        </w:rPr>
        <w:t xml:space="preserve"> </w:t>
      </w:r>
      <w:r>
        <w:rPr>
          <w:rFonts w:hint="cs"/>
          <w:rtl/>
          <w:lang w:eastAsia="he-IL"/>
        </w:rPr>
        <w:t>במקרה</w:t>
      </w:r>
      <w:r w:rsidR="000075C8">
        <w:rPr>
          <w:rFonts w:hint="cs"/>
          <w:rtl/>
          <w:lang w:eastAsia="he-IL"/>
        </w:rPr>
        <w:t xml:space="preserve"> </w:t>
      </w:r>
      <w:r>
        <w:rPr>
          <w:rFonts w:hint="cs"/>
          <w:rtl/>
          <w:lang w:eastAsia="he-IL"/>
        </w:rPr>
        <w:t>ראיתי,</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אפילו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יודע</w:t>
      </w:r>
      <w:r w:rsidR="000075C8">
        <w:rPr>
          <w:rFonts w:hint="cs"/>
          <w:rtl/>
          <w:lang w:eastAsia="he-IL"/>
        </w:rPr>
        <w:t xml:space="preserve"> </w:t>
      </w:r>
      <w:r>
        <w:rPr>
          <w:rFonts w:hint="cs"/>
          <w:rtl/>
          <w:lang w:eastAsia="he-IL"/>
        </w:rPr>
        <w:t>איפה,</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החלטת</w:t>
      </w:r>
      <w:r w:rsidR="000075C8">
        <w:rPr>
          <w:rFonts w:hint="cs"/>
          <w:rtl/>
          <w:lang w:eastAsia="he-IL"/>
        </w:rPr>
        <w:t xml:space="preserve"> </w:t>
      </w:r>
      <w:r>
        <w:rPr>
          <w:rFonts w:hint="cs"/>
          <w:rtl/>
          <w:lang w:eastAsia="he-IL"/>
        </w:rPr>
        <w:t>שמישהו</w:t>
      </w:r>
      <w:r w:rsidR="000075C8">
        <w:rPr>
          <w:rFonts w:hint="cs"/>
          <w:rtl/>
          <w:lang w:eastAsia="he-IL"/>
        </w:rPr>
        <w:t xml:space="preserve"> </w:t>
      </w:r>
      <w:r>
        <w:rPr>
          <w:rFonts w:hint="cs"/>
          <w:rtl/>
          <w:lang w:eastAsia="he-IL"/>
        </w:rPr>
        <w:t>מסיעות</w:t>
      </w:r>
      <w:r w:rsidR="000075C8">
        <w:rPr>
          <w:rFonts w:hint="cs"/>
          <w:rtl/>
          <w:lang w:eastAsia="he-IL"/>
        </w:rPr>
        <w:t xml:space="preserve"> </w:t>
      </w:r>
      <w:r>
        <w:rPr>
          <w:rFonts w:hint="cs"/>
          <w:rtl/>
          <w:lang w:eastAsia="he-IL"/>
        </w:rPr>
        <w:t>האופוזיציה</w:t>
      </w:r>
      <w:r w:rsidR="000075C8">
        <w:rPr>
          <w:rFonts w:hint="cs"/>
          <w:rtl/>
          <w:lang w:eastAsia="he-IL"/>
        </w:rPr>
        <w:t xml:space="preserve"> </w:t>
      </w:r>
      <w:r>
        <w:rPr>
          <w:rFonts w:hint="cs"/>
          <w:rtl/>
          <w:lang w:eastAsia="he-IL"/>
        </w:rPr>
        <w:t>ניהל</w:t>
      </w:r>
      <w:r w:rsidR="000075C8">
        <w:rPr>
          <w:rFonts w:hint="cs"/>
          <w:rtl/>
          <w:lang w:eastAsia="he-IL"/>
        </w:rPr>
        <w:t xml:space="preserve"> </w:t>
      </w:r>
      <w:r>
        <w:rPr>
          <w:rFonts w:hint="cs"/>
          <w:rtl/>
          <w:lang w:eastAsia="he-IL"/>
        </w:rPr>
        <w:t>הידברות</w:t>
      </w:r>
      <w:r w:rsidR="000075C8">
        <w:rPr>
          <w:rFonts w:hint="cs"/>
          <w:rtl/>
          <w:lang w:eastAsia="he-IL"/>
        </w:rPr>
        <w:t xml:space="preserve"> </w:t>
      </w:r>
      <w:r>
        <w:rPr>
          <w:rFonts w:hint="cs"/>
          <w:rtl/>
          <w:lang w:eastAsia="he-IL"/>
        </w:rPr>
        <w:t>ואתה</w:t>
      </w:r>
      <w:r w:rsidR="000075C8">
        <w:rPr>
          <w:rFonts w:hint="cs"/>
          <w:rtl/>
          <w:lang w:eastAsia="he-IL"/>
        </w:rPr>
        <w:t xml:space="preserve"> </w:t>
      </w:r>
      <w:r>
        <w:rPr>
          <w:rFonts w:hint="cs"/>
          <w:rtl/>
          <w:lang w:eastAsia="he-IL"/>
        </w:rPr>
        <w:t>נזפת</w:t>
      </w:r>
      <w:r w:rsidR="000075C8">
        <w:rPr>
          <w:rFonts w:hint="cs"/>
          <w:rtl/>
          <w:lang w:eastAsia="he-IL"/>
        </w:rPr>
        <w:t xml:space="preserve"> </w:t>
      </w:r>
      <w:bookmarkStart w:id="820" w:name="_ETM_Q1_2445699"/>
      <w:bookmarkEnd w:id="820"/>
      <w:r>
        <w:rPr>
          <w:rFonts w:hint="cs"/>
          <w:rtl/>
          <w:lang w:eastAsia="he-IL"/>
        </w:rPr>
        <w:t>בו</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שהוא</w:t>
      </w:r>
      <w:r w:rsidR="000075C8">
        <w:rPr>
          <w:rFonts w:hint="cs"/>
          <w:rtl/>
          <w:lang w:eastAsia="he-IL"/>
        </w:rPr>
        <w:t xml:space="preserve"> </w:t>
      </w:r>
      <w:r>
        <w:rPr>
          <w:rFonts w:hint="cs"/>
          <w:rtl/>
          <w:lang w:eastAsia="he-IL"/>
        </w:rPr>
        <w:t>ניהל</w:t>
      </w:r>
      <w:r w:rsidR="000075C8">
        <w:rPr>
          <w:rFonts w:hint="cs"/>
          <w:rtl/>
          <w:lang w:eastAsia="he-IL"/>
        </w:rPr>
        <w:t xml:space="preserve"> </w:t>
      </w:r>
      <w:r>
        <w:rPr>
          <w:rFonts w:hint="cs"/>
          <w:rtl/>
          <w:lang w:eastAsia="he-IL"/>
        </w:rPr>
        <w:t>הידברות.</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ראיתי.</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אפילו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יודע</w:t>
      </w:r>
      <w:r w:rsidR="000075C8">
        <w:rPr>
          <w:rFonts w:hint="cs"/>
          <w:rtl/>
          <w:lang w:eastAsia="he-IL"/>
        </w:rPr>
        <w:t xml:space="preserve"> </w:t>
      </w:r>
      <w:r>
        <w:rPr>
          <w:rFonts w:hint="cs"/>
          <w:rtl/>
          <w:lang w:eastAsia="he-IL"/>
        </w:rPr>
        <w:t>במה</w:t>
      </w:r>
      <w:r w:rsidR="000075C8">
        <w:rPr>
          <w:rFonts w:hint="cs"/>
          <w:rtl/>
          <w:lang w:eastAsia="he-IL"/>
        </w:rPr>
        <w:t xml:space="preserve"> </w:t>
      </w:r>
      <w:r>
        <w:rPr>
          <w:rFonts w:hint="cs"/>
          <w:rtl/>
          <w:lang w:eastAsia="he-IL"/>
        </w:rPr>
        <w:t>מדובר.</w:t>
      </w:r>
    </w:p>
    <w:p w14:paraId="5912E795" w14:textId="77777777" w:rsidR="000B6CE0" w:rsidRDefault="000B6CE0" w:rsidP="000B6CE0">
      <w:pPr>
        <w:rPr>
          <w:rtl/>
          <w:lang w:eastAsia="he-IL"/>
        </w:rPr>
      </w:pPr>
      <w:bookmarkStart w:id="821" w:name="_ETM_Q1_2447998"/>
      <w:bookmarkStart w:id="822" w:name="_ETM_Q1_2448035"/>
      <w:bookmarkStart w:id="823" w:name="_ETM_Q1_2448581"/>
      <w:bookmarkEnd w:id="821"/>
      <w:bookmarkEnd w:id="822"/>
      <w:bookmarkEnd w:id="823"/>
    </w:p>
    <w:p w14:paraId="454B2CC0" w14:textId="77777777" w:rsidR="000B6CE0" w:rsidRDefault="000075C8" w:rsidP="000B6CE0">
      <w:pPr>
        <w:pStyle w:val="a4"/>
        <w:keepNext/>
        <w:rPr>
          <w:rtl/>
        </w:rPr>
      </w:pPr>
      <w:bookmarkStart w:id="824" w:name="ET_speaker_6156_167"/>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Pr>
          <w:rStyle w:val="TagStyle"/>
          <w:rtl/>
        </w:rPr>
        <w:t xml:space="preserve"> </w:t>
      </w:r>
      <w:r w:rsidR="000B6CE0">
        <w:rPr>
          <w:rtl/>
        </w:rPr>
        <w:t>גלעד</w:t>
      </w:r>
      <w:r>
        <w:rPr>
          <w:rtl/>
        </w:rPr>
        <w:t xml:space="preserve"> </w:t>
      </w:r>
      <w:r w:rsidR="000B6CE0">
        <w:rPr>
          <w:rtl/>
        </w:rPr>
        <w:t>קריב</w:t>
      </w:r>
      <w:r>
        <w:rPr>
          <w:rtl/>
        </w:rPr>
        <w:t xml:space="preserve"> </w:t>
      </w:r>
      <w:r w:rsidR="000B6CE0">
        <w:rPr>
          <w:rtl/>
        </w:rPr>
        <w:t>(העבודה):</w:t>
      </w:r>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sidR="00AE34D5">
        <w:rPr>
          <w:rtl/>
        </w:rPr>
        <w:t xml:space="preserve"> </w:t>
      </w:r>
      <w:bookmarkEnd w:id="824"/>
    </w:p>
    <w:p w14:paraId="7000919F" w14:textId="77777777" w:rsidR="000B6CE0" w:rsidRDefault="000B6CE0" w:rsidP="000B6CE0">
      <w:pPr>
        <w:pStyle w:val="KeepWithNext"/>
        <w:rPr>
          <w:rtl/>
          <w:lang w:eastAsia="he-IL"/>
        </w:rPr>
      </w:pPr>
    </w:p>
    <w:p w14:paraId="60DF72BA" w14:textId="77777777" w:rsidR="000B6CE0" w:rsidRDefault="000B6CE0" w:rsidP="000B6CE0">
      <w:pPr>
        <w:rPr>
          <w:rtl/>
          <w:lang w:eastAsia="he-IL"/>
        </w:rPr>
      </w:pPr>
      <w:bookmarkStart w:id="825" w:name="_ETM_Q1_2448932"/>
      <w:bookmarkStart w:id="826" w:name="_ETM_Q1_2448966"/>
      <w:bookmarkEnd w:id="825"/>
      <w:bookmarkEnd w:id="826"/>
      <w:r>
        <w:rPr>
          <w:rFonts w:hint="cs"/>
          <w:rtl/>
          <w:lang w:eastAsia="he-IL"/>
        </w:rPr>
        <w:t>בוא</w:t>
      </w:r>
      <w:r w:rsidR="000075C8">
        <w:rPr>
          <w:rFonts w:hint="cs"/>
          <w:rtl/>
          <w:lang w:eastAsia="he-IL"/>
        </w:rPr>
        <w:t xml:space="preserve"> </w:t>
      </w:r>
      <w:r>
        <w:rPr>
          <w:rFonts w:hint="cs"/>
          <w:rtl/>
          <w:lang w:eastAsia="he-IL"/>
        </w:rPr>
        <w:t>נאמר.</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אספר</w:t>
      </w:r>
      <w:r w:rsidR="000075C8">
        <w:rPr>
          <w:rFonts w:hint="cs"/>
          <w:rtl/>
          <w:lang w:eastAsia="he-IL"/>
        </w:rPr>
        <w:t xml:space="preserve"> </w:t>
      </w:r>
      <w:r>
        <w:rPr>
          <w:rFonts w:hint="cs"/>
          <w:rtl/>
          <w:lang w:eastAsia="he-IL"/>
        </w:rPr>
        <w:t>לך.</w:t>
      </w:r>
      <w:r w:rsidR="000075C8">
        <w:rPr>
          <w:rFonts w:hint="cs"/>
          <w:rtl/>
          <w:lang w:eastAsia="he-IL"/>
        </w:rPr>
        <w:t xml:space="preserve"> </w:t>
      </w:r>
      <w:bookmarkStart w:id="827" w:name="_ETM_Q1_2452057"/>
      <w:bookmarkEnd w:id="827"/>
    </w:p>
    <w:p w14:paraId="77412E0C" w14:textId="77777777" w:rsidR="000B6CE0" w:rsidRDefault="000B6CE0" w:rsidP="000B6CE0">
      <w:pPr>
        <w:rPr>
          <w:rtl/>
          <w:lang w:eastAsia="he-IL"/>
        </w:rPr>
      </w:pPr>
      <w:bookmarkStart w:id="828" w:name="_ETM_Q1_2452728"/>
      <w:bookmarkStart w:id="829" w:name="_ETM_Q1_2452767"/>
      <w:bookmarkEnd w:id="828"/>
      <w:bookmarkEnd w:id="829"/>
    </w:p>
    <w:p w14:paraId="1A907274" w14:textId="77777777" w:rsidR="000B6CE0" w:rsidRDefault="000075C8" w:rsidP="000B6CE0">
      <w:pPr>
        <w:pStyle w:val="af6"/>
        <w:keepNext/>
        <w:rPr>
          <w:rtl/>
        </w:rPr>
      </w:pPr>
      <w:bookmarkStart w:id="830" w:name="ET_yor_6157_168"/>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יור</w:t>
      </w:r>
      <w:r>
        <w:rPr>
          <w:rStyle w:val="TagStyle"/>
          <w:rtl/>
        </w:rPr>
        <w:t xml:space="preserve"> </w:t>
      </w:r>
      <w:r w:rsidR="000B6CE0" w:rsidRPr="000B6CE0">
        <w:rPr>
          <w:rStyle w:val="TagStyle"/>
          <w:rtl/>
        </w:rPr>
        <w:t>&gt;&gt;</w:t>
      </w:r>
      <w:r>
        <w:rPr>
          <w:rStyle w:val="TagStyle"/>
          <w:rtl/>
        </w:rPr>
        <w:t xml:space="preserve"> </w:t>
      </w:r>
      <w:r w:rsidR="000B6CE0">
        <w:rPr>
          <w:rtl/>
        </w:rPr>
        <w:t>היו"ר</w:t>
      </w:r>
      <w:r>
        <w:rPr>
          <w:rtl/>
        </w:rPr>
        <w:t xml:space="preserve"> </w:t>
      </w:r>
      <w:r w:rsidR="000B6CE0">
        <w:rPr>
          <w:rtl/>
        </w:rPr>
        <w:t>שמחה</w:t>
      </w:r>
      <w:r>
        <w:rPr>
          <w:rtl/>
        </w:rPr>
        <w:t xml:space="preserve"> </w:t>
      </w:r>
      <w:r w:rsidR="000B6CE0">
        <w:rPr>
          <w:rtl/>
        </w:rPr>
        <w:t>רוטמן:</w:t>
      </w:r>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יור</w:t>
      </w:r>
      <w:r>
        <w:rPr>
          <w:rStyle w:val="TagStyle"/>
          <w:rtl/>
        </w:rPr>
        <w:t xml:space="preserve"> </w:t>
      </w:r>
      <w:r w:rsidR="000B6CE0" w:rsidRPr="000B6CE0">
        <w:rPr>
          <w:rStyle w:val="TagStyle"/>
          <w:rtl/>
        </w:rPr>
        <w:t>&gt;&gt;</w:t>
      </w:r>
      <w:r w:rsidR="00AE34D5">
        <w:rPr>
          <w:rtl/>
        </w:rPr>
        <w:t xml:space="preserve"> </w:t>
      </w:r>
      <w:bookmarkEnd w:id="830"/>
    </w:p>
    <w:p w14:paraId="32839BCA" w14:textId="77777777" w:rsidR="000B6CE0" w:rsidRDefault="000B6CE0" w:rsidP="000B6CE0">
      <w:pPr>
        <w:pStyle w:val="KeepWithNext"/>
        <w:rPr>
          <w:rtl/>
          <w:lang w:eastAsia="he-IL"/>
        </w:rPr>
      </w:pPr>
    </w:p>
    <w:p w14:paraId="7DFC7171" w14:textId="77777777" w:rsidR="000B6CE0" w:rsidRDefault="000B6CE0" w:rsidP="000B6CE0">
      <w:pPr>
        <w:rPr>
          <w:rtl/>
          <w:lang w:eastAsia="he-IL"/>
        </w:rPr>
      </w:pPr>
      <w:r>
        <w:rPr>
          <w:rFonts w:hint="cs"/>
          <w:rtl/>
          <w:lang w:eastAsia="he-IL"/>
        </w:rPr>
        <w:t>לא.</w:t>
      </w:r>
      <w:r w:rsidR="000075C8">
        <w:rPr>
          <w:rFonts w:hint="cs"/>
          <w:rtl/>
          <w:lang w:eastAsia="he-IL"/>
        </w:rPr>
        <w:t xml:space="preserve"> </w:t>
      </w:r>
      <w:r>
        <w:rPr>
          <w:rFonts w:hint="cs"/>
          <w:rtl/>
          <w:lang w:eastAsia="he-IL"/>
        </w:rPr>
        <w:t>לא.</w:t>
      </w:r>
    </w:p>
    <w:p w14:paraId="5898ECD1" w14:textId="77777777" w:rsidR="000B6CE0" w:rsidRDefault="000B6CE0" w:rsidP="000B6CE0">
      <w:pPr>
        <w:rPr>
          <w:rtl/>
          <w:lang w:eastAsia="he-IL"/>
        </w:rPr>
      </w:pPr>
      <w:bookmarkStart w:id="831" w:name="_ETM_Q1_2451316"/>
      <w:bookmarkStart w:id="832" w:name="_ETM_Q1_2451354"/>
      <w:bookmarkEnd w:id="831"/>
      <w:bookmarkEnd w:id="832"/>
    </w:p>
    <w:p w14:paraId="7DC1F5FF" w14:textId="77777777" w:rsidR="000B6CE0" w:rsidRDefault="000075C8" w:rsidP="000B6CE0">
      <w:pPr>
        <w:pStyle w:val="a4"/>
        <w:keepNext/>
        <w:rPr>
          <w:rtl/>
        </w:rPr>
      </w:pPr>
      <w:bookmarkStart w:id="833" w:name="ET_speaker_6156_169"/>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Pr>
          <w:rStyle w:val="TagStyle"/>
          <w:rtl/>
        </w:rPr>
        <w:t xml:space="preserve"> </w:t>
      </w:r>
      <w:r w:rsidR="000B6CE0">
        <w:rPr>
          <w:rtl/>
        </w:rPr>
        <w:t>גלעד</w:t>
      </w:r>
      <w:r>
        <w:rPr>
          <w:rtl/>
        </w:rPr>
        <w:t xml:space="preserve"> </w:t>
      </w:r>
      <w:r w:rsidR="000B6CE0">
        <w:rPr>
          <w:rtl/>
        </w:rPr>
        <w:t>קריב</w:t>
      </w:r>
      <w:r>
        <w:rPr>
          <w:rtl/>
        </w:rPr>
        <w:t xml:space="preserve"> </w:t>
      </w:r>
      <w:r w:rsidR="000B6CE0">
        <w:rPr>
          <w:rtl/>
        </w:rPr>
        <w:t>(העבודה):</w:t>
      </w:r>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sidR="00AE34D5">
        <w:rPr>
          <w:rtl/>
        </w:rPr>
        <w:t xml:space="preserve"> </w:t>
      </w:r>
      <w:bookmarkEnd w:id="833"/>
    </w:p>
    <w:p w14:paraId="1507434E" w14:textId="77777777" w:rsidR="000B6CE0" w:rsidRDefault="000B6CE0" w:rsidP="000B6CE0">
      <w:pPr>
        <w:pStyle w:val="KeepWithNext"/>
        <w:rPr>
          <w:rtl/>
          <w:lang w:eastAsia="he-IL"/>
        </w:rPr>
      </w:pPr>
    </w:p>
    <w:p w14:paraId="52ADD0FD" w14:textId="77777777" w:rsidR="000B6CE0" w:rsidRDefault="000B6CE0" w:rsidP="000B6CE0">
      <w:pPr>
        <w:rPr>
          <w:rtl/>
          <w:lang w:eastAsia="he-IL"/>
        </w:rPr>
      </w:pPr>
      <w:r>
        <w:rPr>
          <w:rFonts w:hint="cs"/>
          <w:rtl/>
          <w:lang w:eastAsia="he-IL"/>
        </w:rPr>
        <w:t>אני</w:t>
      </w:r>
      <w:r w:rsidR="000075C8">
        <w:rPr>
          <w:rFonts w:hint="cs"/>
          <w:rtl/>
          <w:lang w:eastAsia="he-IL"/>
        </w:rPr>
        <w:t xml:space="preserve"> </w:t>
      </w:r>
      <w:r>
        <w:rPr>
          <w:rFonts w:hint="cs"/>
          <w:rtl/>
          <w:lang w:eastAsia="he-IL"/>
        </w:rPr>
        <w:t>אספר</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נזפתי</w:t>
      </w:r>
      <w:r w:rsidR="000075C8">
        <w:rPr>
          <w:rFonts w:hint="cs"/>
          <w:rtl/>
          <w:lang w:eastAsia="he-IL"/>
        </w:rPr>
        <w:t xml:space="preserve"> </w:t>
      </w:r>
      <w:r>
        <w:rPr>
          <w:rFonts w:hint="cs"/>
          <w:rtl/>
          <w:lang w:eastAsia="he-IL"/>
        </w:rPr>
        <w:t>ב</w:t>
      </w:r>
      <w:bookmarkStart w:id="834" w:name="_ETM_Q1_2452168"/>
      <w:bookmarkEnd w:id="834"/>
      <w:r>
        <w:rPr>
          <w:rFonts w:hint="cs"/>
          <w:rtl/>
          <w:lang w:eastAsia="he-IL"/>
        </w:rPr>
        <w:t>ו,</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שלא</w:t>
      </w:r>
      <w:r w:rsidR="000075C8">
        <w:rPr>
          <w:rFonts w:hint="cs"/>
          <w:rtl/>
          <w:lang w:eastAsia="he-IL"/>
        </w:rPr>
        <w:t xml:space="preserve"> </w:t>
      </w:r>
      <w:r>
        <w:rPr>
          <w:rFonts w:hint="cs"/>
          <w:rtl/>
          <w:lang w:eastAsia="he-IL"/>
        </w:rPr>
        <w:t>מגיעים</w:t>
      </w:r>
      <w:r w:rsidR="000075C8">
        <w:rPr>
          <w:rFonts w:hint="cs"/>
          <w:rtl/>
          <w:lang w:eastAsia="he-IL"/>
        </w:rPr>
        <w:t xml:space="preserve"> </w:t>
      </w:r>
      <w:r>
        <w:rPr>
          <w:rFonts w:hint="cs"/>
          <w:rtl/>
          <w:lang w:eastAsia="he-IL"/>
        </w:rPr>
        <w:t>לסיכומים</w:t>
      </w:r>
      <w:r w:rsidR="000075C8">
        <w:rPr>
          <w:rFonts w:hint="cs"/>
          <w:rtl/>
          <w:lang w:eastAsia="he-IL"/>
        </w:rPr>
        <w:t xml:space="preserve"> </w:t>
      </w:r>
      <w:r>
        <w:rPr>
          <w:rFonts w:hint="cs"/>
          <w:rtl/>
          <w:lang w:eastAsia="he-IL"/>
        </w:rPr>
        <w:t>בלי</w:t>
      </w:r>
      <w:bookmarkStart w:id="835" w:name="_ETM_Q1_2455456"/>
      <w:bookmarkEnd w:id="835"/>
      <w:r w:rsidR="000075C8">
        <w:rPr>
          <w:rFonts w:hint="cs"/>
          <w:rtl/>
          <w:lang w:eastAsia="he-IL"/>
        </w:rPr>
        <w:t xml:space="preserve"> </w:t>
      </w:r>
      <w:r>
        <w:rPr>
          <w:rFonts w:hint="cs"/>
          <w:rtl/>
          <w:lang w:eastAsia="he-IL"/>
        </w:rPr>
        <w:t>נציגים</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הסיעות.</w:t>
      </w:r>
      <w:r w:rsidR="000075C8">
        <w:rPr>
          <w:rFonts w:hint="cs"/>
          <w:rtl/>
          <w:lang w:eastAsia="he-IL"/>
        </w:rPr>
        <w:t xml:space="preserve"> </w:t>
      </w:r>
    </w:p>
    <w:p w14:paraId="713768F4" w14:textId="77777777" w:rsidR="000B6CE0" w:rsidRDefault="000B6CE0" w:rsidP="000B6CE0">
      <w:pPr>
        <w:rPr>
          <w:rtl/>
          <w:lang w:eastAsia="he-IL"/>
        </w:rPr>
      </w:pPr>
    </w:p>
    <w:p w14:paraId="75C239D2" w14:textId="77777777" w:rsidR="000B6CE0" w:rsidRDefault="000075C8" w:rsidP="000B6CE0">
      <w:pPr>
        <w:pStyle w:val="a4"/>
        <w:keepNext/>
        <w:rPr>
          <w:rtl/>
        </w:rPr>
      </w:pPr>
      <w:bookmarkStart w:id="836" w:name="ET_speaker_5767_170"/>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Pr>
          <w:rStyle w:val="TagStyle"/>
          <w:rtl/>
        </w:rPr>
        <w:t xml:space="preserve"> </w:t>
      </w:r>
      <w:r w:rsidR="000B6CE0">
        <w:rPr>
          <w:rtl/>
        </w:rPr>
        <w:t>אורנה</w:t>
      </w:r>
      <w:r>
        <w:rPr>
          <w:rtl/>
        </w:rPr>
        <w:t xml:space="preserve"> </w:t>
      </w:r>
      <w:r w:rsidR="000B6CE0">
        <w:rPr>
          <w:rtl/>
        </w:rPr>
        <w:t>ברביבאי</w:t>
      </w:r>
      <w:r>
        <w:rPr>
          <w:rtl/>
        </w:rPr>
        <w:t xml:space="preserve"> </w:t>
      </w:r>
      <w:r w:rsidR="000B6CE0">
        <w:rPr>
          <w:rtl/>
        </w:rPr>
        <w:t>(יש</w:t>
      </w:r>
      <w:r>
        <w:rPr>
          <w:rtl/>
        </w:rPr>
        <w:t xml:space="preserve"> </w:t>
      </w:r>
      <w:r w:rsidR="000B6CE0">
        <w:rPr>
          <w:rtl/>
        </w:rPr>
        <w:t>עתיד):</w:t>
      </w:r>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sidR="00AE34D5">
        <w:rPr>
          <w:rtl/>
        </w:rPr>
        <w:t xml:space="preserve"> </w:t>
      </w:r>
      <w:bookmarkEnd w:id="836"/>
    </w:p>
    <w:p w14:paraId="37311DC2" w14:textId="77777777" w:rsidR="000B6CE0" w:rsidRDefault="000B6CE0" w:rsidP="000B6CE0">
      <w:pPr>
        <w:pStyle w:val="KeepWithNext"/>
        <w:rPr>
          <w:rtl/>
          <w:lang w:eastAsia="he-IL"/>
        </w:rPr>
      </w:pPr>
    </w:p>
    <w:p w14:paraId="724F67AD" w14:textId="77777777" w:rsidR="000B6CE0" w:rsidRDefault="000B6CE0" w:rsidP="000B6CE0">
      <w:pPr>
        <w:rPr>
          <w:rtl/>
          <w:lang w:eastAsia="he-IL"/>
        </w:rPr>
      </w:pPr>
      <w:r>
        <w:rPr>
          <w:rFonts w:hint="cs"/>
          <w:rtl/>
          <w:lang w:eastAsia="he-IL"/>
        </w:rPr>
        <w:t>מי</w:t>
      </w:r>
      <w:r w:rsidR="000075C8">
        <w:rPr>
          <w:rFonts w:hint="cs"/>
          <w:rtl/>
          <w:lang w:eastAsia="he-IL"/>
        </w:rPr>
        <w:t xml:space="preserve"> </w:t>
      </w:r>
      <w:r>
        <w:rPr>
          <w:rFonts w:hint="cs"/>
          <w:rtl/>
          <w:lang w:eastAsia="he-IL"/>
        </w:rPr>
        <w:t>מהאופוזיציה</w:t>
      </w:r>
      <w:r w:rsidR="000075C8">
        <w:rPr>
          <w:rFonts w:hint="cs"/>
          <w:rtl/>
          <w:lang w:eastAsia="he-IL"/>
        </w:rPr>
        <w:t xml:space="preserve"> </w:t>
      </w:r>
      <w:r>
        <w:rPr>
          <w:rFonts w:hint="cs"/>
          <w:rtl/>
          <w:lang w:eastAsia="he-IL"/>
        </w:rPr>
        <w:t>דיבר</w:t>
      </w:r>
      <w:r w:rsidR="000075C8">
        <w:rPr>
          <w:rFonts w:hint="cs"/>
          <w:rtl/>
          <w:lang w:eastAsia="he-IL"/>
        </w:rPr>
        <w:t xml:space="preserve"> </w:t>
      </w:r>
      <w:r>
        <w:rPr>
          <w:rFonts w:hint="cs"/>
          <w:rtl/>
          <w:lang w:eastAsia="he-IL"/>
        </w:rPr>
        <w:t>איתך?</w:t>
      </w:r>
      <w:r w:rsidR="000075C8">
        <w:rPr>
          <w:rFonts w:hint="cs"/>
          <w:rtl/>
          <w:lang w:eastAsia="he-IL"/>
        </w:rPr>
        <w:t xml:space="preserve"> </w:t>
      </w:r>
      <w:r>
        <w:rPr>
          <w:rFonts w:hint="cs"/>
          <w:rtl/>
          <w:lang w:eastAsia="he-IL"/>
        </w:rPr>
        <w:t>אף</w:t>
      </w:r>
      <w:r w:rsidR="000075C8">
        <w:rPr>
          <w:rFonts w:hint="cs"/>
          <w:rtl/>
          <w:lang w:eastAsia="he-IL"/>
        </w:rPr>
        <w:t xml:space="preserve"> </w:t>
      </w:r>
      <w:r>
        <w:rPr>
          <w:rFonts w:hint="cs"/>
          <w:rtl/>
          <w:lang w:eastAsia="he-IL"/>
        </w:rPr>
        <w:t>אחד</w:t>
      </w:r>
      <w:r w:rsidR="000075C8">
        <w:rPr>
          <w:rFonts w:hint="cs"/>
          <w:rtl/>
          <w:lang w:eastAsia="he-IL"/>
        </w:rPr>
        <w:t xml:space="preserve"> </w:t>
      </w:r>
      <w:r>
        <w:rPr>
          <w:rFonts w:hint="cs"/>
          <w:rtl/>
          <w:lang w:eastAsia="he-IL"/>
        </w:rPr>
        <w:t>מהאופוזיציה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דיבר</w:t>
      </w:r>
      <w:r w:rsidR="000075C8">
        <w:rPr>
          <w:rFonts w:hint="cs"/>
          <w:rtl/>
          <w:lang w:eastAsia="he-IL"/>
        </w:rPr>
        <w:t xml:space="preserve"> </w:t>
      </w:r>
      <w:r>
        <w:rPr>
          <w:rFonts w:hint="cs"/>
          <w:rtl/>
          <w:lang w:eastAsia="he-IL"/>
        </w:rPr>
        <w:t>איתך.</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רוצים</w:t>
      </w:r>
      <w:r w:rsidR="000075C8">
        <w:rPr>
          <w:rFonts w:hint="cs"/>
          <w:rtl/>
          <w:lang w:eastAsia="he-IL"/>
        </w:rPr>
        <w:t xml:space="preserve"> </w:t>
      </w:r>
      <w:r>
        <w:rPr>
          <w:rFonts w:hint="cs"/>
          <w:rtl/>
          <w:lang w:eastAsia="he-IL"/>
        </w:rPr>
        <w:t>לחסוך</w:t>
      </w:r>
      <w:r w:rsidR="000075C8">
        <w:rPr>
          <w:rFonts w:hint="cs"/>
          <w:rtl/>
          <w:lang w:eastAsia="he-IL"/>
        </w:rPr>
        <w:t xml:space="preserve"> </w:t>
      </w:r>
      <w:r>
        <w:rPr>
          <w:rFonts w:hint="cs"/>
          <w:rtl/>
          <w:lang w:eastAsia="he-IL"/>
        </w:rPr>
        <w:t>בהסתייגויות.</w:t>
      </w:r>
      <w:r w:rsidR="000075C8">
        <w:rPr>
          <w:rFonts w:hint="cs"/>
          <w:rtl/>
          <w:lang w:eastAsia="he-IL"/>
        </w:rPr>
        <w:t xml:space="preserve"> </w:t>
      </w:r>
      <w:r>
        <w:rPr>
          <w:rFonts w:hint="cs"/>
          <w:rtl/>
          <w:lang w:eastAsia="he-IL"/>
        </w:rPr>
        <w:t>רוצים</w:t>
      </w:r>
      <w:r w:rsidR="000075C8">
        <w:rPr>
          <w:rFonts w:hint="cs"/>
          <w:rtl/>
          <w:lang w:eastAsia="he-IL"/>
        </w:rPr>
        <w:t xml:space="preserve"> </w:t>
      </w:r>
      <w:r>
        <w:rPr>
          <w:rFonts w:hint="cs"/>
          <w:rtl/>
          <w:lang w:eastAsia="he-IL"/>
        </w:rPr>
        <w:t>לנמק</w:t>
      </w:r>
      <w:r w:rsidR="000075C8">
        <w:rPr>
          <w:rFonts w:hint="cs"/>
          <w:rtl/>
          <w:lang w:eastAsia="he-IL"/>
        </w:rPr>
        <w:t xml:space="preserve"> </w:t>
      </w:r>
      <w:r>
        <w:rPr>
          <w:rFonts w:hint="cs"/>
          <w:rtl/>
          <w:lang w:eastAsia="he-IL"/>
        </w:rPr>
        <w:t>הסתייגות.</w:t>
      </w:r>
      <w:r w:rsidR="000075C8">
        <w:rPr>
          <w:rFonts w:hint="cs"/>
          <w:rtl/>
          <w:lang w:eastAsia="he-IL"/>
        </w:rPr>
        <w:t xml:space="preserve"> </w:t>
      </w:r>
      <w:r>
        <w:rPr>
          <w:rFonts w:hint="cs"/>
          <w:rtl/>
          <w:lang w:eastAsia="he-IL"/>
        </w:rPr>
        <w:t>זאת</w:t>
      </w:r>
      <w:r w:rsidR="000075C8">
        <w:rPr>
          <w:rFonts w:hint="cs"/>
          <w:rtl/>
          <w:lang w:eastAsia="he-IL"/>
        </w:rPr>
        <w:t xml:space="preserve"> </w:t>
      </w:r>
      <w:r>
        <w:rPr>
          <w:rFonts w:hint="cs"/>
          <w:rtl/>
          <w:lang w:eastAsia="he-IL"/>
        </w:rPr>
        <w:t>זכות</w:t>
      </w:r>
      <w:r w:rsidR="000075C8">
        <w:rPr>
          <w:rFonts w:hint="cs"/>
          <w:rtl/>
          <w:lang w:eastAsia="he-IL"/>
        </w:rPr>
        <w:t xml:space="preserve"> </w:t>
      </w:r>
      <w:r>
        <w:rPr>
          <w:rFonts w:hint="cs"/>
          <w:rtl/>
          <w:lang w:eastAsia="he-IL"/>
        </w:rPr>
        <w:t>שמוקנית</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ממעט</w:t>
      </w:r>
      <w:r w:rsidR="000075C8">
        <w:rPr>
          <w:rFonts w:hint="cs"/>
          <w:rtl/>
          <w:lang w:eastAsia="he-IL"/>
        </w:rPr>
        <w:t xml:space="preserve"> </w:t>
      </w:r>
      <w:r>
        <w:rPr>
          <w:rFonts w:hint="cs"/>
          <w:rtl/>
          <w:lang w:eastAsia="he-IL"/>
        </w:rPr>
        <w:t>הזכויות</w:t>
      </w:r>
      <w:r w:rsidR="000075C8">
        <w:rPr>
          <w:rFonts w:hint="cs"/>
          <w:rtl/>
          <w:lang w:eastAsia="he-IL"/>
        </w:rPr>
        <w:t xml:space="preserve"> </w:t>
      </w:r>
      <w:r>
        <w:rPr>
          <w:rFonts w:hint="cs"/>
          <w:rtl/>
          <w:lang w:eastAsia="he-IL"/>
        </w:rPr>
        <w:t>שהותרתם</w:t>
      </w:r>
      <w:r w:rsidR="000075C8">
        <w:rPr>
          <w:rFonts w:hint="cs"/>
          <w:rtl/>
          <w:lang w:eastAsia="he-IL"/>
        </w:rPr>
        <w:t xml:space="preserve"> </w:t>
      </w:r>
      <w:r>
        <w:rPr>
          <w:rFonts w:hint="cs"/>
          <w:rtl/>
          <w:lang w:eastAsia="he-IL"/>
        </w:rPr>
        <w:t>לנו.</w:t>
      </w:r>
    </w:p>
    <w:p w14:paraId="6B494DA2" w14:textId="77777777" w:rsidR="000B6CE0" w:rsidRDefault="000B6CE0" w:rsidP="000B6CE0">
      <w:pPr>
        <w:rPr>
          <w:rtl/>
          <w:lang w:eastAsia="he-IL"/>
        </w:rPr>
      </w:pPr>
      <w:bookmarkStart w:id="837" w:name="_ETM_Q1_2456772"/>
      <w:bookmarkStart w:id="838" w:name="_ETM_Q1_2456816"/>
      <w:bookmarkStart w:id="839" w:name="_ETM_Q1_2457844"/>
      <w:bookmarkEnd w:id="837"/>
      <w:bookmarkEnd w:id="838"/>
      <w:bookmarkEnd w:id="839"/>
    </w:p>
    <w:p w14:paraId="76342E5E" w14:textId="77777777" w:rsidR="000B6CE0" w:rsidRDefault="000075C8" w:rsidP="000B6CE0">
      <w:pPr>
        <w:pStyle w:val="af6"/>
        <w:keepNext/>
        <w:rPr>
          <w:rtl/>
        </w:rPr>
      </w:pPr>
      <w:bookmarkStart w:id="840" w:name="ET_yor_6157_171"/>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יור</w:t>
      </w:r>
      <w:r>
        <w:rPr>
          <w:rStyle w:val="TagStyle"/>
          <w:rtl/>
        </w:rPr>
        <w:t xml:space="preserve"> </w:t>
      </w:r>
      <w:r w:rsidR="000B6CE0" w:rsidRPr="000B6CE0">
        <w:rPr>
          <w:rStyle w:val="TagStyle"/>
          <w:rtl/>
        </w:rPr>
        <w:t>&gt;&gt;</w:t>
      </w:r>
      <w:r>
        <w:rPr>
          <w:rStyle w:val="TagStyle"/>
          <w:rtl/>
        </w:rPr>
        <w:t xml:space="preserve"> </w:t>
      </w:r>
      <w:r w:rsidR="000B6CE0">
        <w:rPr>
          <w:rtl/>
        </w:rPr>
        <w:t>היו"ר</w:t>
      </w:r>
      <w:r>
        <w:rPr>
          <w:rtl/>
        </w:rPr>
        <w:t xml:space="preserve"> </w:t>
      </w:r>
      <w:r w:rsidR="000B6CE0">
        <w:rPr>
          <w:rtl/>
        </w:rPr>
        <w:t>שמחה</w:t>
      </w:r>
      <w:r>
        <w:rPr>
          <w:rtl/>
        </w:rPr>
        <w:t xml:space="preserve"> </w:t>
      </w:r>
      <w:r w:rsidR="000B6CE0">
        <w:rPr>
          <w:rtl/>
        </w:rPr>
        <w:t>רוטמן:</w:t>
      </w:r>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יור</w:t>
      </w:r>
      <w:r>
        <w:rPr>
          <w:rStyle w:val="TagStyle"/>
          <w:rtl/>
        </w:rPr>
        <w:t xml:space="preserve"> </w:t>
      </w:r>
      <w:r w:rsidR="000B6CE0" w:rsidRPr="000B6CE0">
        <w:rPr>
          <w:rStyle w:val="TagStyle"/>
          <w:rtl/>
        </w:rPr>
        <w:t>&gt;&gt;</w:t>
      </w:r>
      <w:r w:rsidR="00AE34D5">
        <w:rPr>
          <w:rtl/>
        </w:rPr>
        <w:t xml:space="preserve"> </w:t>
      </w:r>
      <w:bookmarkEnd w:id="840"/>
    </w:p>
    <w:p w14:paraId="4AE3C95A" w14:textId="77777777" w:rsidR="000B6CE0" w:rsidRDefault="000B6CE0" w:rsidP="000B6CE0">
      <w:pPr>
        <w:pStyle w:val="KeepWithNext"/>
        <w:rPr>
          <w:rtl/>
          <w:lang w:eastAsia="he-IL"/>
        </w:rPr>
      </w:pPr>
    </w:p>
    <w:p w14:paraId="1FB06F9E" w14:textId="77777777" w:rsidR="000B6CE0" w:rsidRDefault="000B6CE0" w:rsidP="000B6CE0">
      <w:pPr>
        <w:rPr>
          <w:rtl/>
          <w:lang w:eastAsia="he-IL"/>
        </w:rPr>
      </w:pPr>
      <w:bookmarkStart w:id="841" w:name="_ETM_Q1_2458271"/>
      <w:bookmarkStart w:id="842" w:name="_ETM_Q1_2458323"/>
      <w:bookmarkEnd w:id="841"/>
      <w:bookmarkEnd w:id="842"/>
      <w:r>
        <w:rPr>
          <w:rFonts w:hint="cs"/>
          <w:rtl/>
          <w:lang w:eastAsia="he-IL"/>
        </w:rPr>
        <w:t>תודה</w:t>
      </w:r>
      <w:r w:rsidR="000075C8">
        <w:rPr>
          <w:rFonts w:hint="cs"/>
          <w:rtl/>
          <w:lang w:eastAsia="he-IL"/>
        </w:rPr>
        <w:t xml:space="preserve"> </w:t>
      </w:r>
      <w:r>
        <w:rPr>
          <w:rFonts w:hint="cs"/>
          <w:rtl/>
          <w:lang w:eastAsia="he-IL"/>
        </w:rPr>
        <w:t>רבה.</w:t>
      </w:r>
      <w:r w:rsidR="000075C8">
        <w:rPr>
          <w:rFonts w:hint="cs"/>
          <w:rtl/>
          <w:lang w:eastAsia="he-IL"/>
        </w:rPr>
        <w:t xml:space="preserve"> </w:t>
      </w:r>
      <w:r>
        <w:rPr>
          <w:rFonts w:hint="cs"/>
          <w:rtl/>
          <w:lang w:eastAsia="he-IL"/>
        </w:rPr>
        <w:t>גברתי</w:t>
      </w:r>
      <w:r w:rsidR="000075C8">
        <w:rPr>
          <w:rFonts w:hint="cs"/>
          <w:rtl/>
          <w:lang w:eastAsia="he-IL"/>
        </w:rPr>
        <w:t xml:space="preserve"> </w:t>
      </w:r>
      <w:r>
        <w:rPr>
          <w:rFonts w:hint="cs"/>
          <w:rtl/>
          <w:lang w:eastAsia="he-IL"/>
        </w:rPr>
        <w:t>היועצת</w:t>
      </w:r>
      <w:r w:rsidR="000075C8">
        <w:rPr>
          <w:rFonts w:hint="cs"/>
          <w:rtl/>
          <w:lang w:eastAsia="he-IL"/>
        </w:rPr>
        <w:t xml:space="preserve"> </w:t>
      </w:r>
      <w:bookmarkStart w:id="843" w:name="_ETM_Q1_2466770"/>
      <w:bookmarkEnd w:id="843"/>
      <w:r>
        <w:rPr>
          <w:rFonts w:hint="cs"/>
          <w:rtl/>
          <w:lang w:eastAsia="he-IL"/>
        </w:rPr>
        <w:t>המשפטית.</w:t>
      </w:r>
      <w:r w:rsidR="000075C8">
        <w:rPr>
          <w:rFonts w:hint="cs"/>
          <w:rtl/>
          <w:lang w:eastAsia="he-IL"/>
        </w:rPr>
        <w:t xml:space="preserve"> </w:t>
      </w:r>
    </w:p>
    <w:p w14:paraId="4EB6C5C8" w14:textId="77777777" w:rsidR="000B6CE0" w:rsidRDefault="000B6CE0" w:rsidP="000B6CE0">
      <w:pPr>
        <w:rPr>
          <w:rtl/>
          <w:lang w:eastAsia="he-IL"/>
        </w:rPr>
      </w:pPr>
      <w:bookmarkStart w:id="844" w:name="_ETM_Q1_2474459"/>
      <w:bookmarkStart w:id="845" w:name="_ETM_Q1_2474498"/>
      <w:bookmarkEnd w:id="844"/>
      <w:bookmarkEnd w:id="845"/>
    </w:p>
    <w:p w14:paraId="54CE6B23" w14:textId="77777777" w:rsidR="000B6CE0" w:rsidRDefault="000075C8" w:rsidP="000B6CE0">
      <w:pPr>
        <w:pStyle w:val="a4"/>
        <w:keepNext/>
        <w:rPr>
          <w:rtl/>
        </w:rPr>
      </w:pPr>
      <w:bookmarkStart w:id="846" w:name="ET_speaker_שגית_אפיק_172"/>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Pr>
          <w:rStyle w:val="TagStyle"/>
          <w:rtl/>
        </w:rPr>
        <w:t xml:space="preserve"> </w:t>
      </w:r>
      <w:r w:rsidR="000B6CE0">
        <w:rPr>
          <w:rtl/>
        </w:rPr>
        <w:t>שגית</w:t>
      </w:r>
      <w:r>
        <w:rPr>
          <w:rtl/>
        </w:rPr>
        <w:t xml:space="preserve"> </w:t>
      </w:r>
      <w:r w:rsidR="000B6CE0">
        <w:rPr>
          <w:rtl/>
        </w:rPr>
        <w:t>אפיק:</w:t>
      </w:r>
      <w:r>
        <w:rPr>
          <w:rStyle w:val="TagStyle"/>
          <w:rtl/>
        </w:rPr>
        <w:t xml:space="preserve"> </w:t>
      </w:r>
      <w:r w:rsidR="000B6CE0" w:rsidRPr="000B6CE0">
        <w:rPr>
          <w:rStyle w:val="TagStyle"/>
          <w:rtl/>
        </w:rPr>
        <w:t>&lt;&lt;</w:t>
      </w:r>
      <w:r>
        <w:rPr>
          <w:rStyle w:val="TagStyle"/>
          <w:rtl/>
        </w:rPr>
        <w:t xml:space="preserve"> </w:t>
      </w:r>
      <w:r w:rsidR="000B6CE0" w:rsidRPr="000B6CE0">
        <w:rPr>
          <w:rStyle w:val="TagStyle"/>
          <w:rtl/>
        </w:rPr>
        <w:t>דובר</w:t>
      </w:r>
      <w:r>
        <w:rPr>
          <w:rStyle w:val="TagStyle"/>
          <w:rtl/>
        </w:rPr>
        <w:t xml:space="preserve"> </w:t>
      </w:r>
      <w:r w:rsidR="000B6CE0" w:rsidRPr="000B6CE0">
        <w:rPr>
          <w:rStyle w:val="TagStyle"/>
          <w:rtl/>
        </w:rPr>
        <w:t>&gt;&gt;</w:t>
      </w:r>
      <w:r w:rsidR="00AE34D5">
        <w:rPr>
          <w:rtl/>
        </w:rPr>
        <w:t xml:space="preserve"> </w:t>
      </w:r>
      <w:bookmarkEnd w:id="846"/>
    </w:p>
    <w:p w14:paraId="0DF1039F" w14:textId="77777777" w:rsidR="000B6CE0" w:rsidRDefault="000B6CE0" w:rsidP="000B6CE0">
      <w:pPr>
        <w:pStyle w:val="KeepWithNext"/>
        <w:rPr>
          <w:rtl/>
          <w:lang w:eastAsia="he-IL"/>
        </w:rPr>
      </w:pPr>
    </w:p>
    <w:p w14:paraId="72249F6F" w14:textId="77777777" w:rsidR="00960D7B" w:rsidRDefault="000B6CE0" w:rsidP="000B6CE0">
      <w:pPr>
        <w:rPr>
          <w:rtl/>
          <w:lang w:eastAsia="he-IL"/>
        </w:rPr>
      </w:pPr>
      <w:bookmarkStart w:id="847" w:name="_ETM_Q1_2475806"/>
      <w:bookmarkEnd w:id="847"/>
      <w:r>
        <w:rPr>
          <w:rFonts w:hint="cs"/>
          <w:rtl/>
          <w:lang w:eastAsia="he-IL"/>
        </w:rPr>
        <w:t>מכיוון</w:t>
      </w:r>
      <w:r w:rsidR="000075C8">
        <w:rPr>
          <w:rFonts w:hint="cs"/>
          <w:rtl/>
          <w:lang w:eastAsia="he-IL"/>
        </w:rPr>
        <w:t xml:space="preserve"> </w:t>
      </w:r>
      <w:r>
        <w:rPr>
          <w:rFonts w:hint="cs"/>
          <w:rtl/>
          <w:lang w:eastAsia="he-IL"/>
        </w:rPr>
        <w:t>שאני</w:t>
      </w:r>
      <w:r w:rsidR="000075C8">
        <w:rPr>
          <w:rFonts w:hint="cs"/>
          <w:rtl/>
          <w:lang w:eastAsia="he-IL"/>
        </w:rPr>
        <w:t xml:space="preserve"> </w:t>
      </w:r>
      <w:r>
        <w:rPr>
          <w:rFonts w:hint="cs"/>
          <w:rtl/>
          <w:lang w:eastAsia="he-IL"/>
        </w:rPr>
        <w:t>הכנתי</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בשיתוף</w:t>
      </w:r>
      <w:r w:rsidR="000075C8">
        <w:rPr>
          <w:rFonts w:hint="cs"/>
          <w:rtl/>
          <w:lang w:eastAsia="he-IL"/>
        </w:rPr>
        <w:t xml:space="preserve"> </w:t>
      </w:r>
      <w:r>
        <w:rPr>
          <w:rFonts w:hint="cs"/>
          <w:rtl/>
          <w:lang w:eastAsia="he-IL"/>
        </w:rPr>
        <w:t>עם</w:t>
      </w:r>
      <w:r w:rsidR="000075C8">
        <w:rPr>
          <w:rFonts w:hint="cs"/>
          <w:rtl/>
          <w:lang w:eastAsia="he-IL"/>
        </w:rPr>
        <w:t xml:space="preserve"> </w:t>
      </w:r>
      <w:r>
        <w:rPr>
          <w:rFonts w:hint="cs"/>
          <w:rtl/>
          <w:lang w:eastAsia="he-IL"/>
        </w:rPr>
        <w:t>כל</w:t>
      </w:r>
      <w:r w:rsidR="000075C8">
        <w:rPr>
          <w:rFonts w:hint="cs"/>
          <w:rtl/>
          <w:lang w:eastAsia="he-IL"/>
        </w:rPr>
        <w:t xml:space="preserve"> </w:t>
      </w:r>
      <w:bookmarkStart w:id="848" w:name="_ETM_Q1_2478296"/>
      <w:bookmarkEnd w:id="848"/>
      <w:r>
        <w:rPr>
          <w:rFonts w:hint="cs"/>
          <w:rtl/>
          <w:lang w:eastAsia="he-IL"/>
        </w:rPr>
        <w:t>היועצים</w:t>
      </w:r>
      <w:r w:rsidR="000075C8">
        <w:rPr>
          <w:rFonts w:hint="cs"/>
          <w:rtl/>
          <w:lang w:eastAsia="he-IL"/>
        </w:rPr>
        <w:t xml:space="preserve"> </w:t>
      </w:r>
      <w:r>
        <w:rPr>
          <w:rFonts w:hint="cs"/>
          <w:rtl/>
          <w:lang w:eastAsia="he-IL"/>
        </w:rPr>
        <w:t>בכנסת</w:t>
      </w:r>
      <w:r w:rsidR="000075C8">
        <w:rPr>
          <w:rFonts w:hint="cs"/>
          <w:rtl/>
          <w:lang w:eastAsia="he-IL"/>
        </w:rPr>
        <w:t xml:space="preserve"> </w:t>
      </w:r>
      <w:r>
        <w:rPr>
          <w:rFonts w:hint="cs"/>
          <w:rtl/>
          <w:lang w:eastAsia="he-IL"/>
        </w:rPr>
        <w:t>הקודמת,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לספר</w:t>
      </w:r>
      <w:r w:rsidR="000075C8">
        <w:rPr>
          <w:rFonts w:hint="cs"/>
          <w:rtl/>
          <w:lang w:eastAsia="he-IL"/>
        </w:rPr>
        <w:t xml:space="preserve"> </w:t>
      </w:r>
      <w:r>
        <w:rPr>
          <w:rFonts w:hint="cs"/>
          <w:rtl/>
          <w:lang w:eastAsia="he-IL"/>
        </w:rPr>
        <w:t>לכם</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היה</w:t>
      </w:r>
      <w:r w:rsidR="000075C8">
        <w:rPr>
          <w:rFonts w:hint="cs"/>
          <w:rtl/>
          <w:lang w:eastAsia="he-IL"/>
        </w:rPr>
        <w:t xml:space="preserve"> </w:t>
      </w:r>
      <w:bookmarkStart w:id="849" w:name="_ETM_Q1_2484533"/>
      <w:bookmarkEnd w:id="849"/>
      <w:r>
        <w:rPr>
          <w:rFonts w:hint="cs"/>
          <w:rtl/>
          <w:lang w:eastAsia="he-IL"/>
        </w:rPr>
        <w:t>המניע</w:t>
      </w:r>
      <w:r w:rsidR="000075C8">
        <w:rPr>
          <w:rFonts w:hint="cs"/>
          <w:rtl/>
          <w:lang w:eastAsia="he-IL"/>
        </w:rPr>
        <w:t xml:space="preserve"> </w:t>
      </w:r>
      <w:r>
        <w:rPr>
          <w:rFonts w:hint="cs"/>
          <w:rtl/>
          <w:lang w:eastAsia="he-IL"/>
        </w:rPr>
        <w:t>לכתיבת</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המניע</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דיונים</w:t>
      </w:r>
      <w:r w:rsidR="000075C8">
        <w:rPr>
          <w:rFonts w:hint="cs"/>
          <w:rtl/>
          <w:lang w:eastAsia="he-IL"/>
        </w:rPr>
        <w:t xml:space="preserve"> </w:t>
      </w:r>
      <w:r>
        <w:rPr>
          <w:rFonts w:hint="cs"/>
          <w:rtl/>
          <w:lang w:eastAsia="he-IL"/>
        </w:rPr>
        <w:t>בוועדת</w:t>
      </w:r>
      <w:r w:rsidR="000075C8">
        <w:rPr>
          <w:rFonts w:hint="cs"/>
          <w:rtl/>
          <w:lang w:eastAsia="he-IL"/>
        </w:rPr>
        <w:t xml:space="preserve"> </w:t>
      </w:r>
      <w:r>
        <w:rPr>
          <w:rFonts w:hint="cs"/>
          <w:rtl/>
          <w:lang w:eastAsia="he-IL"/>
        </w:rPr>
        <w:t>החוקה</w:t>
      </w:r>
      <w:r w:rsidR="000075C8">
        <w:rPr>
          <w:rFonts w:hint="cs"/>
          <w:rtl/>
          <w:lang w:eastAsia="he-IL"/>
        </w:rPr>
        <w:t xml:space="preserve"> </w:t>
      </w:r>
      <w:bookmarkStart w:id="850" w:name="_ETM_Q1_2488204"/>
      <w:bookmarkEnd w:id="850"/>
      <w:r>
        <w:rPr>
          <w:rFonts w:hint="cs"/>
          <w:rtl/>
          <w:lang w:eastAsia="he-IL"/>
        </w:rPr>
        <w:t>והצבעה</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בוועדת</w:t>
      </w:r>
      <w:r w:rsidR="000075C8">
        <w:rPr>
          <w:rFonts w:hint="cs"/>
          <w:rtl/>
          <w:lang w:eastAsia="he-IL"/>
        </w:rPr>
        <w:t xml:space="preserve"> </w:t>
      </w:r>
      <w:r>
        <w:rPr>
          <w:rFonts w:hint="cs"/>
          <w:rtl/>
          <w:lang w:eastAsia="he-IL"/>
        </w:rPr>
        <w:t>החוקה</w:t>
      </w:r>
      <w:r w:rsidR="000075C8">
        <w:rPr>
          <w:rFonts w:hint="cs"/>
          <w:rtl/>
          <w:lang w:eastAsia="he-IL"/>
        </w:rPr>
        <w:t xml:space="preserve"> </w:t>
      </w:r>
      <w:r>
        <w:rPr>
          <w:rFonts w:hint="cs"/>
          <w:rtl/>
          <w:lang w:eastAsia="he-IL"/>
        </w:rPr>
        <w:t>משום</w:t>
      </w:r>
      <w:r w:rsidR="000075C8">
        <w:rPr>
          <w:rFonts w:hint="cs"/>
          <w:rtl/>
          <w:lang w:eastAsia="he-IL"/>
        </w:rPr>
        <w:t xml:space="preserve"> </w:t>
      </w:r>
      <w:r>
        <w:rPr>
          <w:rFonts w:hint="cs"/>
          <w:rtl/>
          <w:lang w:eastAsia="he-IL"/>
        </w:rPr>
        <w:t>שעד</w:t>
      </w:r>
      <w:r w:rsidR="000075C8">
        <w:rPr>
          <w:rFonts w:hint="cs"/>
          <w:rtl/>
          <w:lang w:eastAsia="he-IL"/>
        </w:rPr>
        <w:t xml:space="preserve"> </w:t>
      </w:r>
      <w:r>
        <w:rPr>
          <w:rFonts w:hint="cs"/>
          <w:rtl/>
          <w:lang w:eastAsia="he-IL"/>
        </w:rPr>
        <w:t>לנוהל</w:t>
      </w:r>
      <w:r w:rsidR="000075C8">
        <w:rPr>
          <w:rFonts w:hint="cs"/>
          <w:rtl/>
          <w:lang w:eastAsia="he-IL"/>
        </w:rPr>
        <w:t xml:space="preserve"> </w:t>
      </w:r>
      <w:r>
        <w:rPr>
          <w:rFonts w:hint="cs"/>
          <w:rtl/>
          <w:lang w:eastAsia="he-IL"/>
        </w:rPr>
        <w:t>הזה</w:t>
      </w:r>
      <w:r w:rsidR="000075C8">
        <w:rPr>
          <w:rFonts w:hint="cs"/>
          <w:rtl/>
          <w:lang w:eastAsia="he-IL"/>
        </w:rPr>
        <w:t xml:space="preserve"> </w:t>
      </w:r>
      <w:bookmarkStart w:id="851" w:name="_ETM_Q1_2491683"/>
      <w:bookmarkEnd w:id="851"/>
      <w:r w:rsidR="00960D7B">
        <w:rPr>
          <w:rFonts w:hint="cs"/>
          <w:rtl/>
          <w:lang w:eastAsia="he-IL"/>
        </w:rPr>
        <w:t>-</w:t>
      </w:r>
      <w:r w:rsidR="000075C8">
        <w:rPr>
          <w:rFonts w:hint="cs"/>
          <w:rtl/>
          <w:lang w:eastAsia="he-IL"/>
        </w:rPr>
        <w:t xml:space="preserve"> </w:t>
      </w:r>
      <w:r w:rsidR="00960D7B">
        <w:rPr>
          <w:rFonts w:hint="cs"/>
          <w:rtl/>
          <w:lang w:eastAsia="he-IL"/>
        </w:rPr>
        <w:t>בוועדת</w:t>
      </w:r>
      <w:r w:rsidR="000075C8">
        <w:rPr>
          <w:rFonts w:hint="cs"/>
          <w:rtl/>
          <w:lang w:eastAsia="he-IL"/>
        </w:rPr>
        <w:t xml:space="preserve"> </w:t>
      </w:r>
      <w:r w:rsidR="00960D7B">
        <w:rPr>
          <w:rFonts w:hint="cs"/>
          <w:rtl/>
          <w:lang w:eastAsia="he-IL"/>
        </w:rPr>
        <w:t>החוקה</w:t>
      </w:r>
      <w:r w:rsidR="000075C8">
        <w:rPr>
          <w:rFonts w:hint="cs"/>
          <w:rtl/>
          <w:lang w:eastAsia="he-IL"/>
        </w:rPr>
        <w:t xml:space="preserve"> </w:t>
      </w:r>
      <w:r w:rsidR="00960D7B">
        <w:rPr>
          <w:rFonts w:hint="cs"/>
          <w:rtl/>
          <w:lang w:eastAsia="he-IL"/>
        </w:rPr>
        <w:t>לפחות</w:t>
      </w:r>
      <w:r w:rsidR="000075C8">
        <w:rPr>
          <w:rFonts w:hint="cs"/>
          <w:rtl/>
          <w:lang w:eastAsia="he-IL"/>
        </w:rPr>
        <w:t xml:space="preserve"> </w:t>
      </w:r>
      <w:r w:rsidR="00960D7B">
        <w:rPr>
          <w:rtl/>
          <w:lang w:eastAsia="he-IL"/>
        </w:rPr>
        <w:t>–</w:t>
      </w:r>
      <w:r w:rsidR="000075C8">
        <w:rPr>
          <w:rFonts w:hint="cs"/>
          <w:rtl/>
          <w:lang w:eastAsia="he-IL"/>
        </w:rPr>
        <w:t xml:space="preserve"> </w:t>
      </w:r>
      <w:r w:rsidR="00960D7B">
        <w:rPr>
          <w:rFonts w:hint="cs"/>
          <w:rtl/>
          <w:lang w:eastAsia="he-IL"/>
        </w:rPr>
        <w:t>החריג</w:t>
      </w:r>
      <w:r w:rsidR="000075C8">
        <w:rPr>
          <w:rFonts w:hint="cs"/>
          <w:rtl/>
          <w:lang w:eastAsia="he-IL"/>
        </w:rPr>
        <w:t xml:space="preserve"> </w:t>
      </w:r>
      <w:r w:rsidR="00960D7B">
        <w:rPr>
          <w:rFonts w:hint="cs"/>
          <w:rtl/>
          <w:lang w:eastAsia="he-IL"/>
        </w:rPr>
        <w:t>הזה</w:t>
      </w:r>
      <w:r w:rsidR="000075C8">
        <w:rPr>
          <w:rFonts w:hint="cs"/>
          <w:rtl/>
          <w:lang w:eastAsia="he-IL"/>
        </w:rPr>
        <w:t xml:space="preserve"> </w:t>
      </w:r>
      <w:r w:rsidR="00960D7B">
        <w:rPr>
          <w:rFonts w:hint="cs"/>
          <w:rtl/>
          <w:lang w:eastAsia="he-IL"/>
        </w:rPr>
        <w:t>שעכשיו</w:t>
      </w:r>
      <w:r w:rsidR="000075C8">
        <w:rPr>
          <w:rFonts w:hint="cs"/>
          <w:rtl/>
          <w:lang w:eastAsia="he-IL"/>
        </w:rPr>
        <w:t xml:space="preserve"> </w:t>
      </w:r>
      <w:r w:rsidR="00960D7B">
        <w:rPr>
          <w:rFonts w:hint="cs"/>
          <w:rtl/>
          <w:lang w:eastAsia="he-IL"/>
        </w:rPr>
        <w:t>אנחנו</w:t>
      </w:r>
      <w:r w:rsidR="000075C8">
        <w:rPr>
          <w:rFonts w:hint="cs"/>
          <w:rtl/>
          <w:lang w:eastAsia="he-IL"/>
        </w:rPr>
        <w:t xml:space="preserve"> </w:t>
      </w:r>
      <w:r w:rsidR="00960D7B">
        <w:rPr>
          <w:rFonts w:hint="cs"/>
          <w:rtl/>
          <w:lang w:eastAsia="he-IL"/>
        </w:rPr>
        <w:t>קוראים</w:t>
      </w:r>
      <w:r w:rsidR="000075C8">
        <w:rPr>
          <w:rFonts w:hint="cs"/>
          <w:rtl/>
          <w:lang w:eastAsia="he-IL"/>
        </w:rPr>
        <w:t xml:space="preserve"> </w:t>
      </w:r>
      <w:bookmarkStart w:id="852" w:name="_ETM_Q1_2496378"/>
      <w:bookmarkEnd w:id="852"/>
      <w:r w:rsidR="00960D7B">
        <w:rPr>
          <w:rFonts w:hint="cs"/>
          <w:rtl/>
          <w:lang w:eastAsia="he-IL"/>
        </w:rPr>
        <w:t>לו</w:t>
      </w:r>
      <w:r w:rsidR="000075C8">
        <w:rPr>
          <w:rFonts w:hint="cs"/>
          <w:rtl/>
          <w:lang w:eastAsia="he-IL"/>
        </w:rPr>
        <w:t xml:space="preserve"> </w:t>
      </w:r>
      <w:r w:rsidR="00960D7B">
        <w:rPr>
          <w:rFonts w:hint="cs"/>
          <w:rtl/>
          <w:lang w:eastAsia="he-IL"/>
        </w:rPr>
        <w:t>חריג,</w:t>
      </w:r>
      <w:r w:rsidR="000075C8">
        <w:rPr>
          <w:rFonts w:hint="cs"/>
          <w:rtl/>
          <w:lang w:eastAsia="he-IL"/>
        </w:rPr>
        <w:t xml:space="preserve"> </w:t>
      </w:r>
      <w:r w:rsidR="00960D7B">
        <w:rPr>
          <w:rFonts w:hint="cs"/>
          <w:rtl/>
          <w:lang w:eastAsia="he-IL"/>
        </w:rPr>
        <w:t>הופעל</w:t>
      </w:r>
      <w:r w:rsidR="000075C8">
        <w:rPr>
          <w:rFonts w:hint="cs"/>
          <w:rtl/>
          <w:lang w:eastAsia="he-IL"/>
        </w:rPr>
        <w:t xml:space="preserve"> </w:t>
      </w:r>
      <w:r w:rsidR="00960D7B">
        <w:rPr>
          <w:rFonts w:hint="cs"/>
          <w:rtl/>
          <w:lang w:eastAsia="he-IL"/>
        </w:rPr>
        <w:t>כאן</w:t>
      </w:r>
      <w:r w:rsidR="000075C8">
        <w:rPr>
          <w:rFonts w:hint="cs"/>
          <w:rtl/>
          <w:lang w:eastAsia="he-IL"/>
        </w:rPr>
        <w:t xml:space="preserve"> </w:t>
      </w:r>
      <w:r w:rsidR="00960D7B">
        <w:rPr>
          <w:rFonts w:hint="cs"/>
          <w:rtl/>
          <w:lang w:eastAsia="he-IL"/>
        </w:rPr>
        <w:t>באופן</w:t>
      </w:r>
      <w:r w:rsidR="000075C8">
        <w:rPr>
          <w:rFonts w:hint="cs"/>
          <w:rtl/>
          <w:lang w:eastAsia="he-IL"/>
        </w:rPr>
        <w:t xml:space="preserve"> </w:t>
      </w:r>
      <w:r w:rsidR="00960D7B">
        <w:rPr>
          <w:rFonts w:hint="cs"/>
          <w:rtl/>
          <w:lang w:eastAsia="he-IL"/>
        </w:rPr>
        <w:t>תדיר.</w:t>
      </w:r>
      <w:r w:rsidR="000075C8">
        <w:rPr>
          <w:rFonts w:hint="cs"/>
          <w:rtl/>
          <w:lang w:eastAsia="he-IL"/>
        </w:rPr>
        <w:t xml:space="preserve"> </w:t>
      </w:r>
      <w:r w:rsidR="00960D7B">
        <w:rPr>
          <w:rFonts w:hint="cs"/>
          <w:rtl/>
          <w:lang w:eastAsia="he-IL"/>
        </w:rPr>
        <w:t>כמעט</w:t>
      </w:r>
      <w:r w:rsidR="000075C8">
        <w:rPr>
          <w:rFonts w:hint="cs"/>
          <w:rtl/>
          <w:lang w:eastAsia="he-IL"/>
        </w:rPr>
        <w:t xml:space="preserve"> </w:t>
      </w:r>
      <w:r w:rsidR="00960D7B">
        <w:rPr>
          <w:rFonts w:hint="cs"/>
          <w:rtl/>
          <w:lang w:eastAsia="he-IL"/>
        </w:rPr>
        <w:t>כל</w:t>
      </w:r>
      <w:r w:rsidR="000075C8">
        <w:rPr>
          <w:rFonts w:hint="cs"/>
          <w:rtl/>
          <w:lang w:eastAsia="he-IL"/>
        </w:rPr>
        <w:t xml:space="preserve"> </w:t>
      </w:r>
      <w:r w:rsidR="00960D7B">
        <w:rPr>
          <w:rFonts w:hint="cs"/>
          <w:rtl/>
          <w:lang w:eastAsia="he-IL"/>
        </w:rPr>
        <w:t>ההצבעות</w:t>
      </w:r>
      <w:r w:rsidR="000075C8">
        <w:rPr>
          <w:rFonts w:hint="cs"/>
          <w:rtl/>
          <w:lang w:eastAsia="he-IL"/>
        </w:rPr>
        <w:t xml:space="preserve"> </w:t>
      </w:r>
      <w:r w:rsidR="00960D7B">
        <w:rPr>
          <w:rFonts w:hint="cs"/>
          <w:rtl/>
          <w:lang w:eastAsia="he-IL"/>
        </w:rPr>
        <w:t>שהיו</w:t>
      </w:r>
      <w:r w:rsidR="000075C8">
        <w:rPr>
          <w:rFonts w:hint="cs"/>
          <w:rtl/>
          <w:lang w:eastAsia="he-IL"/>
        </w:rPr>
        <w:t xml:space="preserve"> </w:t>
      </w:r>
      <w:bookmarkStart w:id="853" w:name="_ETM_Q1_2502031"/>
      <w:bookmarkEnd w:id="853"/>
      <w:r w:rsidR="00960D7B">
        <w:rPr>
          <w:rFonts w:hint="cs"/>
          <w:rtl/>
          <w:lang w:eastAsia="he-IL"/>
        </w:rPr>
        <w:t>בוועדת</w:t>
      </w:r>
      <w:r w:rsidR="000075C8">
        <w:rPr>
          <w:rFonts w:hint="cs"/>
          <w:rtl/>
          <w:lang w:eastAsia="he-IL"/>
        </w:rPr>
        <w:t xml:space="preserve"> </w:t>
      </w:r>
      <w:r w:rsidR="00960D7B">
        <w:rPr>
          <w:rFonts w:hint="cs"/>
          <w:rtl/>
          <w:lang w:eastAsia="he-IL"/>
        </w:rPr>
        <w:t>החוקה</w:t>
      </w:r>
      <w:r w:rsidR="000075C8">
        <w:rPr>
          <w:rFonts w:hint="cs"/>
          <w:rtl/>
          <w:lang w:eastAsia="he-IL"/>
        </w:rPr>
        <w:t xml:space="preserve"> </w:t>
      </w:r>
      <w:r w:rsidR="00960D7B">
        <w:rPr>
          <w:rFonts w:hint="cs"/>
          <w:rtl/>
          <w:lang w:eastAsia="he-IL"/>
        </w:rPr>
        <w:t>לפני</w:t>
      </w:r>
      <w:r w:rsidR="000075C8">
        <w:rPr>
          <w:rFonts w:hint="cs"/>
          <w:rtl/>
          <w:lang w:eastAsia="he-IL"/>
        </w:rPr>
        <w:t xml:space="preserve"> </w:t>
      </w:r>
      <w:r w:rsidR="00960D7B">
        <w:rPr>
          <w:rFonts w:hint="cs"/>
          <w:rtl/>
          <w:lang w:eastAsia="he-IL"/>
        </w:rPr>
        <w:t>הנוהל</w:t>
      </w:r>
      <w:r w:rsidR="000075C8">
        <w:rPr>
          <w:rFonts w:hint="cs"/>
          <w:rtl/>
          <w:lang w:eastAsia="he-IL"/>
        </w:rPr>
        <w:t xml:space="preserve"> </w:t>
      </w:r>
      <w:r w:rsidR="00960D7B">
        <w:rPr>
          <w:rFonts w:hint="cs"/>
          <w:rtl/>
          <w:lang w:eastAsia="he-IL"/>
        </w:rPr>
        <w:t>הזה</w:t>
      </w:r>
      <w:r w:rsidR="000075C8">
        <w:rPr>
          <w:rFonts w:hint="cs"/>
          <w:rtl/>
          <w:lang w:eastAsia="he-IL"/>
        </w:rPr>
        <w:t xml:space="preserve"> </w:t>
      </w:r>
      <w:r w:rsidR="00960D7B">
        <w:rPr>
          <w:rFonts w:hint="cs"/>
          <w:rtl/>
          <w:lang w:eastAsia="he-IL"/>
        </w:rPr>
        <w:t>היו</w:t>
      </w:r>
      <w:r w:rsidR="000075C8">
        <w:rPr>
          <w:rFonts w:hint="cs"/>
          <w:rtl/>
          <w:lang w:eastAsia="he-IL"/>
        </w:rPr>
        <w:t xml:space="preserve"> </w:t>
      </w:r>
      <w:r w:rsidR="00960D7B">
        <w:rPr>
          <w:rFonts w:hint="cs"/>
          <w:rtl/>
          <w:lang w:eastAsia="he-IL"/>
        </w:rPr>
        <w:t>בשיטה</w:t>
      </w:r>
      <w:r w:rsidR="000075C8">
        <w:rPr>
          <w:rFonts w:hint="cs"/>
          <w:rtl/>
          <w:lang w:eastAsia="he-IL"/>
        </w:rPr>
        <w:t xml:space="preserve"> </w:t>
      </w:r>
      <w:r w:rsidR="00960D7B">
        <w:rPr>
          <w:rFonts w:hint="cs"/>
          <w:rtl/>
          <w:lang w:eastAsia="he-IL"/>
        </w:rPr>
        <w:t>של</w:t>
      </w:r>
      <w:r w:rsidR="000075C8">
        <w:rPr>
          <w:rFonts w:hint="cs"/>
          <w:rtl/>
          <w:lang w:eastAsia="he-IL"/>
        </w:rPr>
        <w:t xml:space="preserve"> </w:t>
      </w:r>
      <w:r w:rsidR="00960D7B">
        <w:rPr>
          <w:rFonts w:hint="cs"/>
          <w:rtl/>
          <w:lang w:eastAsia="he-IL"/>
        </w:rPr>
        <w:t>החריג.</w:t>
      </w:r>
      <w:r w:rsidR="000075C8">
        <w:rPr>
          <w:rFonts w:hint="cs"/>
          <w:rtl/>
          <w:lang w:eastAsia="he-IL"/>
        </w:rPr>
        <w:t xml:space="preserve"> </w:t>
      </w:r>
      <w:r w:rsidR="00960D7B">
        <w:rPr>
          <w:rFonts w:hint="cs"/>
          <w:rtl/>
          <w:lang w:eastAsia="he-IL"/>
        </w:rPr>
        <w:t>למה?</w:t>
      </w:r>
      <w:r w:rsidR="000075C8">
        <w:rPr>
          <w:rFonts w:hint="cs"/>
          <w:rtl/>
          <w:lang w:eastAsia="he-IL"/>
        </w:rPr>
        <w:t xml:space="preserve"> </w:t>
      </w:r>
      <w:bookmarkStart w:id="854" w:name="_ETM_Q1_2506580"/>
      <w:bookmarkEnd w:id="854"/>
      <w:r w:rsidR="00960D7B">
        <w:rPr>
          <w:rFonts w:hint="cs"/>
          <w:rtl/>
          <w:lang w:eastAsia="he-IL"/>
        </w:rPr>
        <w:t>כי</w:t>
      </w:r>
      <w:r w:rsidR="000075C8">
        <w:rPr>
          <w:rFonts w:hint="cs"/>
          <w:rtl/>
          <w:lang w:eastAsia="he-IL"/>
        </w:rPr>
        <w:t xml:space="preserve"> </w:t>
      </w:r>
      <w:r w:rsidR="00960D7B">
        <w:rPr>
          <w:rFonts w:hint="cs"/>
          <w:rtl/>
          <w:lang w:eastAsia="he-IL"/>
        </w:rPr>
        <w:t>בוועדה</w:t>
      </w:r>
      <w:r w:rsidR="000075C8">
        <w:rPr>
          <w:rFonts w:hint="cs"/>
          <w:rtl/>
          <w:lang w:eastAsia="he-IL"/>
        </w:rPr>
        <w:t xml:space="preserve"> </w:t>
      </w:r>
      <w:r w:rsidR="00960D7B">
        <w:rPr>
          <w:rFonts w:hint="cs"/>
          <w:rtl/>
          <w:lang w:eastAsia="he-IL"/>
        </w:rPr>
        <w:t>הזאת</w:t>
      </w:r>
      <w:r w:rsidR="000075C8">
        <w:rPr>
          <w:rFonts w:hint="cs"/>
          <w:rtl/>
          <w:lang w:eastAsia="he-IL"/>
        </w:rPr>
        <w:t xml:space="preserve"> </w:t>
      </w:r>
      <w:r w:rsidR="00960D7B">
        <w:rPr>
          <w:rFonts w:hint="cs"/>
          <w:rtl/>
          <w:lang w:eastAsia="he-IL"/>
        </w:rPr>
        <w:t>באמת</w:t>
      </w:r>
      <w:r w:rsidR="000075C8">
        <w:rPr>
          <w:rFonts w:hint="cs"/>
          <w:rtl/>
          <w:lang w:eastAsia="he-IL"/>
        </w:rPr>
        <w:t xml:space="preserve"> </w:t>
      </w:r>
      <w:r w:rsidR="00960D7B">
        <w:rPr>
          <w:rFonts w:hint="cs"/>
          <w:rtl/>
          <w:lang w:eastAsia="he-IL"/>
        </w:rPr>
        <w:t>מתנהלים</w:t>
      </w:r>
      <w:r w:rsidR="000075C8">
        <w:rPr>
          <w:rFonts w:hint="cs"/>
          <w:rtl/>
          <w:lang w:eastAsia="he-IL"/>
        </w:rPr>
        <w:t xml:space="preserve"> </w:t>
      </w:r>
      <w:r w:rsidR="00960D7B">
        <w:rPr>
          <w:rFonts w:hint="cs"/>
          <w:rtl/>
          <w:lang w:eastAsia="he-IL"/>
        </w:rPr>
        <w:t>דיונים</w:t>
      </w:r>
      <w:r w:rsidR="000075C8">
        <w:rPr>
          <w:rFonts w:hint="cs"/>
          <w:rtl/>
          <w:lang w:eastAsia="he-IL"/>
        </w:rPr>
        <w:t xml:space="preserve"> </w:t>
      </w:r>
      <w:r w:rsidR="00960D7B">
        <w:rPr>
          <w:rFonts w:hint="cs"/>
          <w:rtl/>
          <w:lang w:eastAsia="he-IL"/>
        </w:rPr>
        <w:t>על</w:t>
      </w:r>
      <w:r w:rsidR="000075C8">
        <w:rPr>
          <w:rFonts w:hint="cs"/>
          <w:rtl/>
          <w:lang w:eastAsia="he-IL"/>
        </w:rPr>
        <w:t xml:space="preserve"> </w:t>
      </w:r>
      <w:r w:rsidR="00960D7B">
        <w:rPr>
          <w:rFonts w:hint="cs"/>
          <w:rtl/>
          <w:lang w:eastAsia="he-IL"/>
        </w:rPr>
        <w:t>חוקים</w:t>
      </w:r>
      <w:r w:rsidR="000075C8">
        <w:rPr>
          <w:rFonts w:hint="cs"/>
          <w:rtl/>
          <w:lang w:eastAsia="he-IL"/>
        </w:rPr>
        <w:t xml:space="preserve"> </w:t>
      </w:r>
      <w:r w:rsidR="00960D7B">
        <w:rPr>
          <w:rFonts w:hint="cs"/>
          <w:rtl/>
          <w:lang w:eastAsia="he-IL"/>
        </w:rPr>
        <w:t>שהם</w:t>
      </w:r>
      <w:r w:rsidR="000075C8">
        <w:rPr>
          <w:rFonts w:hint="cs"/>
          <w:rtl/>
          <w:lang w:eastAsia="he-IL"/>
        </w:rPr>
        <w:t xml:space="preserve"> </w:t>
      </w:r>
      <w:bookmarkStart w:id="855" w:name="_ETM_Q1_2513505"/>
      <w:bookmarkEnd w:id="855"/>
      <w:r w:rsidR="00960D7B">
        <w:rPr>
          <w:rFonts w:hint="cs"/>
          <w:rtl/>
          <w:lang w:eastAsia="he-IL"/>
        </w:rPr>
        <w:t>חוקים</w:t>
      </w:r>
      <w:r w:rsidR="000075C8">
        <w:rPr>
          <w:rFonts w:hint="cs"/>
          <w:rtl/>
          <w:lang w:eastAsia="he-IL"/>
        </w:rPr>
        <w:t xml:space="preserve"> </w:t>
      </w:r>
      <w:r w:rsidR="00960D7B">
        <w:rPr>
          <w:rFonts w:hint="cs"/>
          <w:rtl/>
          <w:lang w:eastAsia="he-IL"/>
        </w:rPr>
        <w:t>קשים.</w:t>
      </w:r>
      <w:r w:rsidR="000075C8">
        <w:rPr>
          <w:rFonts w:hint="cs"/>
          <w:rtl/>
          <w:lang w:eastAsia="he-IL"/>
        </w:rPr>
        <w:t xml:space="preserve"> </w:t>
      </w:r>
      <w:r w:rsidR="00960D7B">
        <w:rPr>
          <w:rFonts w:hint="cs"/>
          <w:rtl/>
          <w:lang w:eastAsia="he-IL"/>
        </w:rPr>
        <w:t>החוק</w:t>
      </w:r>
      <w:r w:rsidR="000075C8">
        <w:rPr>
          <w:rFonts w:hint="cs"/>
          <w:rtl/>
          <w:lang w:eastAsia="he-IL"/>
        </w:rPr>
        <w:t xml:space="preserve"> </w:t>
      </w:r>
      <w:r w:rsidR="00960D7B">
        <w:rPr>
          <w:rFonts w:hint="cs"/>
          <w:rtl/>
          <w:lang w:eastAsia="he-IL"/>
        </w:rPr>
        <w:t>הזה</w:t>
      </w:r>
      <w:r w:rsidR="000075C8">
        <w:rPr>
          <w:rFonts w:hint="cs"/>
          <w:rtl/>
          <w:lang w:eastAsia="he-IL"/>
        </w:rPr>
        <w:t xml:space="preserve"> </w:t>
      </w:r>
      <w:r w:rsidR="00960D7B">
        <w:rPr>
          <w:rFonts w:hint="cs"/>
          <w:rtl/>
          <w:lang w:eastAsia="he-IL"/>
        </w:rPr>
        <w:t>אולי</w:t>
      </w:r>
      <w:r w:rsidR="000075C8">
        <w:rPr>
          <w:rFonts w:hint="cs"/>
          <w:rtl/>
          <w:lang w:eastAsia="he-IL"/>
        </w:rPr>
        <w:t xml:space="preserve"> </w:t>
      </w:r>
      <w:r w:rsidR="00960D7B">
        <w:rPr>
          <w:rFonts w:hint="cs"/>
          <w:rtl/>
          <w:lang w:eastAsia="he-IL"/>
        </w:rPr>
        <w:t>קשה</w:t>
      </w:r>
      <w:r w:rsidR="000075C8">
        <w:rPr>
          <w:rFonts w:hint="cs"/>
          <w:rtl/>
          <w:lang w:eastAsia="he-IL"/>
        </w:rPr>
        <w:t xml:space="preserve"> </w:t>
      </w:r>
      <w:r w:rsidR="00960D7B">
        <w:rPr>
          <w:rFonts w:hint="cs"/>
          <w:rtl/>
          <w:lang w:eastAsia="he-IL"/>
        </w:rPr>
        <w:t>במיוחד</w:t>
      </w:r>
      <w:r w:rsidR="000075C8">
        <w:rPr>
          <w:rFonts w:hint="cs"/>
          <w:rtl/>
          <w:lang w:eastAsia="he-IL"/>
        </w:rPr>
        <w:t xml:space="preserve"> </w:t>
      </w:r>
      <w:r w:rsidR="00960D7B">
        <w:rPr>
          <w:rFonts w:hint="cs"/>
          <w:rtl/>
          <w:lang w:eastAsia="he-IL"/>
        </w:rPr>
        <w:t>ואולי</w:t>
      </w:r>
      <w:r w:rsidR="000075C8">
        <w:rPr>
          <w:rFonts w:hint="cs"/>
          <w:rtl/>
          <w:lang w:eastAsia="he-IL"/>
        </w:rPr>
        <w:t xml:space="preserve"> </w:t>
      </w:r>
      <w:r w:rsidR="00960D7B">
        <w:rPr>
          <w:rFonts w:hint="cs"/>
          <w:rtl/>
          <w:lang w:eastAsia="he-IL"/>
        </w:rPr>
        <w:t>הקשה</w:t>
      </w:r>
      <w:r w:rsidR="000075C8">
        <w:rPr>
          <w:rFonts w:hint="cs"/>
          <w:rtl/>
          <w:lang w:eastAsia="he-IL"/>
        </w:rPr>
        <w:t xml:space="preserve"> </w:t>
      </w:r>
      <w:r w:rsidR="00960D7B">
        <w:rPr>
          <w:rFonts w:hint="cs"/>
          <w:rtl/>
          <w:lang w:eastAsia="he-IL"/>
        </w:rPr>
        <w:t>ביותר</w:t>
      </w:r>
      <w:r w:rsidR="000075C8">
        <w:rPr>
          <w:rFonts w:hint="cs"/>
          <w:rtl/>
          <w:lang w:eastAsia="he-IL"/>
        </w:rPr>
        <w:t xml:space="preserve"> </w:t>
      </w:r>
      <w:bookmarkStart w:id="856" w:name="_ETM_Q1_2518744"/>
      <w:bookmarkEnd w:id="856"/>
      <w:r w:rsidR="00960D7B">
        <w:rPr>
          <w:rFonts w:hint="cs"/>
          <w:rtl/>
          <w:lang w:eastAsia="he-IL"/>
        </w:rPr>
        <w:t>שיש</w:t>
      </w:r>
      <w:r w:rsidR="000075C8">
        <w:rPr>
          <w:rFonts w:hint="cs"/>
          <w:rtl/>
          <w:lang w:eastAsia="he-IL"/>
        </w:rPr>
        <w:t xml:space="preserve"> </w:t>
      </w:r>
      <w:r w:rsidR="00960D7B">
        <w:rPr>
          <w:rFonts w:hint="cs"/>
          <w:rtl/>
          <w:lang w:eastAsia="he-IL"/>
        </w:rPr>
        <w:t>במושב</w:t>
      </w:r>
      <w:r w:rsidR="000075C8">
        <w:rPr>
          <w:rFonts w:hint="cs"/>
          <w:rtl/>
          <w:lang w:eastAsia="he-IL"/>
        </w:rPr>
        <w:t xml:space="preserve"> </w:t>
      </w:r>
      <w:r w:rsidR="00960D7B">
        <w:rPr>
          <w:rFonts w:hint="cs"/>
          <w:rtl/>
          <w:lang w:eastAsia="he-IL"/>
        </w:rPr>
        <w:t>הזה,</w:t>
      </w:r>
      <w:r w:rsidR="000075C8">
        <w:rPr>
          <w:rFonts w:hint="cs"/>
          <w:rtl/>
          <w:lang w:eastAsia="he-IL"/>
        </w:rPr>
        <w:t xml:space="preserve"> </w:t>
      </w:r>
      <w:r w:rsidR="00960D7B">
        <w:rPr>
          <w:rFonts w:hint="cs"/>
          <w:rtl/>
          <w:lang w:eastAsia="he-IL"/>
        </w:rPr>
        <w:t>בשנה</w:t>
      </w:r>
      <w:r w:rsidR="000075C8">
        <w:rPr>
          <w:rFonts w:hint="cs"/>
          <w:rtl/>
          <w:lang w:eastAsia="he-IL"/>
        </w:rPr>
        <w:t xml:space="preserve"> </w:t>
      </w:r>
      <w:r w:rsidR="00960D7B">
        <w:rPr>
          <w:rFonts w:hint="cs"/>
          <w:rtl/>
          <w:lang w:eastAsia="he-IL"/>
        </w:rPr>
        <w:t>הזאת</w:t>
      </w:r>
      <w:r w:rsidR="000075C8">
        <w:rPr>
          <w:rFonts w:hint="cs"/>
          <w:rtl/>
          <w:lang w:eastAsia="he-IL"/>
        </w:rPr>
        <w:t xml:space="preserve"> </w:t>
      </w:r>
      <w:r w:rsidR="00960D7B">
        <w:rPr>
          <w:rFonts w:hint="cs"/>
          <w:rtl/>
          <w:lang w:eastAsia="he-IL"/>
        </w:rPr>
        <w:t>ובכלל</w:t>
      </w:r>
      <w:r w:rsidR="000075C8">
        <w:rPr>
          <w:rFonts w:hint="cs"/>
          <w:rtl/>
          <w:lang w:eastAsia="he-IL"/>
        </w:rPr>
        <w:t xml:space="preserve"> </w:t>
      </w:r>
      <w:r w:rsidR="00960D7B">
        <w:rPr>
          <w:rFonts w:hint="cs"/>
          <w:rtl/>
          <w:lang w:eastAsia="he-IL"/>
        </w:rPr>
        <w:t>ואנחנו</w:t>
      </w:r>
      <w:r w:rsidR="000075C8">
        <w:rPr>
          <w:rFonts w:hint="cs"/>
          <w:rtl/>
          <w:lang w:eastAsia="he-IL"/>
        </w:rPr>
        <w:t xml:space="preserve"> </w:t>
      </w:r>
      <w:bookmarkStart w:id="857" w:name="_ETM_Q1_2522690"/>
      <w:bookmarkEnd w:id="857"/>
      <w:r w:rsidR="00960D7B">
        <w:rPr>
          <w:rFonts w:hint="cs"/>
          <w:rtl/>
          <w:lang w:eastAsia="he-IL"/>
        </w:rPr>
        <w:t>רואים</w:t>
      </w:r>
      <w:r w:rsidR="000075C8">
        <w:rPr>
          <w:rFonts w:hint="cs"/>
          <w:rtl/>
          <w:lang w:eastAsia="he-IL"/>
        </w:rPr>
        <w:t xml:space="preserve"> </w:t>
      </w:r>
      <w:r w:rsidR="00960D7B">
        <w:rPr>
          <w:rFonts w:hint="cs"/>
          <w:rtl/>
          <w:lang w:eastAsia="he-IL"/>
        </w:rPr>
        <w:t>כמובן</w:t>
      </w:r>
      <w:r w:rsidR="000075C8">
        <w:rPr>
          <w:rFonts w:hint="cs"/>
          <w:rtl/>
          <w:lang w:eastAsia="he-IL"/>
        </w:rPr>
        <w:t xml:space="preserve"> </w:t>
      </w:r>
      <w:r w:rsidR="00960D7B">
        <w:rPr>
          <w:rFonts w:hint="cs"/>
          <w:rtl/>
          <w:lang w:eastAsia="he-IL"/>
        </w:rPr>
        <w:t>גם</w:t>
      </w:r>
      <w:r w:rsidR="000075C8">
        <w:rPr>
          <w:rFonts w:hint="cs"/>
          <w:rtl/>
          <w:lang w:eastAsia="he-IL"/>
        </w:rPr>
        <w:t xml:space="preserve"> </w:t>
      </w:r>
      <w:r w:rsidR="00960D7B">
        <w:rPr>
          <w:rFonts w:hint="cs"/>
          <w:rtl/>
          <w:lang w:eastAsia="he-IL"/>
        </w:rPr>
        <w:t>את</w:t>
      </w:r>
      <w:r w:rsidR="000075C8">
        <w:rPr>
          <w:rFonts w:hint="cs"/>
          <w:rtl/>
          <w:lang w:eastAsia="he-IL"/>
        </w:rPr>
        <w:t xml:space="preserve"> </w:t>
      </w:r>
      <w:r w:rsidR="00960D7B">
        <w:rPr>
          <w:rFonts w:hint="cs"/>
          <w:rtl/>
          <w:lang w:eastAsia="he-IL"/>
        </w:rPr>
        <w:t>הסערה</w:t>
      </w:r>
      <w:r w:rsidR="000075C8">
        <w:rPr>
          <w:rFonts w:hint="cs"/>
          <w:rtl/>
          <w:lang w:eastAsia="he-IL"/>
        </w:rPr>
        <w:t xml:space="preserve"> </w:t>
      </w:r>
      <w:r w:rsidR="00960D7B">
        <w:rPr>
          <w:rFonts w:hint="cs"/>
          <w:rtl/>
          <w:lang w:eastAsia="he-IL"/>
        </w:rPr>
        <w:t>הציבורית</w:t>
      </w:r>
      <w:r w:rsidR="000075C8">
        <w:rPr>
          <w:rFonts w:hint="cs"/>
          <w:rtl/>
          <w:lang w:eastAsia="he-IL"/>
        </w:rPr>
        <w:t xml:space="preserve"> </w:t>
      </w:r>
      <w:r w:rsidR="00960D7B">
        <w:rPr>
          <w:rFonts w:hint="cs"/>
          <w:rtl/>
          <w:lang w:eastAsia="he-IL"/>
        </w:rPr>
        <w:t>והמחלוקת</w:t>
      </w:r>
      <w:r w:rsidR="000075C8">
        <w:rPr>
          <w:rFonts w:hint="cs"/>
          <w:rtl/>
          <w:lang w:eastAsia="he-IL"/>
        </w:rPr>
        <w:t xml:space="preserve"> </w:t>
      </w:r>
      <w:r w:rsidR="00960D7B">
        <w:rPr>
          <w:rFonts w:hint="cs"/>
          <w:rtl/>
          <w:lang w:eastAsia="he-IL"/>
        </w:rPr>
        <w:t>הציבורית</w:t>
      </w:r>
      <w:r w:rsidR="000075C8">
        <w:rPr>
          <w:rFonts w:hint="cs"/>
          <w:rtl/>
          <w:lang w:eastAsia="he-IL"/>
        </w:rPr>
        <w:t xml:space="preserve"> </w:t>
      </w:r>
      <w:r w:rsidR="00960D7B">
        <w:rPr>
          <w:rFonts w:hint="cs"/>
          <w:rtl/>
          <w:lang w:eastAsia="he-IL"/>
        </w:rPr>
        <w:t>שהוא</w:t>
      </w:r>
      <w:r w:rsidR="000075C8">
        <w:rPr>
          <w:rFonts w:hint="cs"/>
          <w:rtl/>
          <w:lang w:eastAsia="he-IL"/>
        </w:rPr>
        <w:t xml:space="preserve"> </w:t>
      </w:r>
      <w:r w:rsidR="00960D7B">
        <w:rPr>
          <w:rFonts w:hint="cs"/>
          <w:rtl/>
          <w:lang w:eastAsia="he-IL"/>
        </w:rPr>
        <w:t>מחולל.</w:t>
      </w:r>
      <w:bookmarkStart w:id="858" w:name="_ETM_Q1_2529619"/>
      <w:bookmarkEnd w:id="858"/>
      <w:r w:rsidR="000075C8">
        <w:rPr>
          <w:rFonts w:hint="cs"/>
          <w:rtl/>
          <w:lang w:eastAsia="he-IL"/>
        </w:rPr>
        <w:t xml:space="preserve"> </w:t>
      </w:r>
      <w:r w:rsidR="00960D7B">
        <w:rPr>
          <w:rFonts w:hint="cs"/>
          <w:rtl/>
          <w:lang w:eastAsia="he-IL"/>
        </w:rPr>
        <w:t>הנוהל</w:t>
      </w:r>
      <w:r w:rsidR="000075C8">
        <w:rPr>
          <w:rFonts w:hint="cs"/>
          <w:rtl/>
          <w:lang w:eastAsia="he-IL"/>
        </w:rPr>
        <w:t xml:space="preserve"> </w:t>
      </w:r>
      <w:r w:rsidR="00960D7B">
        <w:rPr>
          <w:rFonts w:hint="cs"/>
          <w:rtl/>
          <w:lang w:eastAsia="he-IL"/>
        </w:rPr>
        <w:t>נוסד</w:t>
      </w:r>
      <w:r w:rsidR="000075C8">
        <w:rPr>
          <w:rFonts w:hint="cs"/>
          <w:rtl/>
          <w:lang w:eastAsia="he-IL"/>
        </w:rPr>
        <w:t xml:space="preserve"> </w:t>
      </w:r>
      <w:r w:rsidR="00960D7B">
        <w:rPr>
          <w:rFonts w:hint="cs"/>
          <w:rtl/>
          <w:lang w:eastAsia="he-IL"/>
        </w:rPr>
        <w:t>במקור</w:t>
      </w:r>
      <w:r w:rsidR="000075C8">
        <w:rPr>
          <w:rFonts w:hint="cs"/>
          <w:rtl/>
          <w:lang w:eastAsia="he-IL"/>
        </w:rPr>
        <w:t xml:space="preserve"> </w:t>
      </w:r>
      <w:r w:rsidR="00960D7B">
        <w:rPr>
          <w:rFonts w:hint="cs"/>
          <w:rtl/>
          <w:lang w:eastAsia="he-IL"/>
        </w:rPr>
        <w:t>בגלל</w:t>
      </w:r>
      <w:r w:rsidR="000075C8">
        <w:rPr>
          <w:rFonts w:hint="cs"/>
          <w:rtl/>
          <w:lang w:eastAsia="he-IL"/>
        </w:rPr>
        <w:t xml:space="preserve"> </w:t>
      </w:r>
      <w:r w:rsidR="00960D7B">
        <w:rPr>
          <w:rFonts w:hint="cs"/>
          <w:rtl/>
          <w:lang w:eastAsia="he-IL"/>
        </w:rPr>
        <w:t>שבוועדה</w:t>
      </w:r>
      <w:r w:rsidR="000075C8">
        <w:rPr>
          <w:rFonts w:hint="cs"/>
          <w:rtl/>
          <w:lang w:eastAsia="he-IL"/>
        </w:rPr>
        <w:t xml:space="preserve"> </w:t>
      </w:r>
      <w:r w:rsidR="00960D7B">
        <w:rPr>
          <w:rFonts w:hint="cs"/>
          <w:rtl/>
          <w:lang w:eastAsia="he-IL"/>
        </w:rPr>
        <w:t>הזאת</w:t>
      </w:r>
      <w:r w:rsidR="000075C8">
        <w:rPr>
          <w:rFonts w:hint="cs"/>
          <w:rtl/>
          <w:lang w:eastAsia="he-IL"/>
        </w:rPr>
        <w:t xml:space="preserve"> </w:t>
      </w:r>
      <w:r w:rsidR="00960D7B">
        <w:rPr>
          <w:rFonts w:hint="cs"/>
          <w:rtl/>
          <w:lang w:eastAsia="he-IL"/>
        </w:rPr>
        <w:t>הנוהג</w:t>
      </w:r>
      <w:r w:rsidR="000075C8">
        <w:rPr>
          <w:rFonts w:hint="cs"/>
          <w:rtl/>
          <w:lang w:eastAsia="he-IL"/>
        </w:rPr>
        <w:t xml:space="preserve"> </w:t>
      </w:r>
      <w:r w:rsidR="00960D7B">
        <w:rPr>
          <w:rFonts w:hint="cs"/>
          <w:rtl/>
          <w:lang w:eastAsia="he-IL"/>
        </w:rPr>
        <w:t>היה</w:t>
      </w:r>
      <w:bookmarkStart w:id="859" w:name="_ETM_Q1_2539032"/>
      <w:bookmarkEnd w:id="859"/>
      <w:r w:rsidR="000075C8">
        <w:rPr>
          <w:rFonts w:hint="cs"/>
          <w:rtl/>
          <w:lang w:eastAsia="he-IL"/>
        </w:rPr>
        <w:t xml:space="preserve"> </w:t>
      </w:r>
      <w:r w:rsidR="00960D7B">
        <w:rPr>
          <w:rFonts w:hint="cs"/>
          <w:rtl/>
          <w:lang w:eastAsia="he-IL"/>
        </w:rPr>
        <w:t>שכאשר</w:t>
      </w:r>
      <w:r w:rsidR="000075C8">
        <w:rPr>
          <w:rFonts w:hint="cs"/>
          <w:rtl/>
          <w:lang w:eastAsia="he-IL"/>
        </w:rPr>
        <w:t xml:space="preserve"> </w:t>
      </w:r>
      <w:r w:rsidR="00960D7B">
        <w:rPr>
          <w:rFonts w:hint="cs"/>
          <w:rtl/>
          <w:lang w:eastAsia="he-IL"/>
        </w:rPr>
        <w:t>מגיעות</w:t>
      </w:r>
      <w:r w:rsidR="000075C8">
        <w:rPr>
          <w:rFonts w:hint="cs"/>
          <w:rtl/>
          <w:lang w:eastAsia="he-IL"/>
        </w:rPr>
        <w:t xml:space="preserve"> </w:t>
      </w:r>
      <w:r w:rsidR="00960D7B">
        <w:rPr>
          <w:rFonts w:hint="cs"/>
          <w:rtl/>
          <w:lang w:eastAsia="he-IL"/>
        </w:rPr>
        <w:t>אלפי</w:t>
      </w:r>
      <w:r w:rsidR="000075C8">
        <w:rPr>
          <w:rFonts w:hint="cs"/>
          <w:rtl/>
          <w:lang w:eastAsia="he-IL"/>
        </w:rPr>
        <w:t xml:space="preserve"> </w:t>
      </w:r>
      <w:r w:rsidR="00960D7B">
        <w:rPr>
          <w:rFonts w:hint="cs"/>
          <w:rtl/>
          <w:lang w:eastAsia="he-IL"/>
        </w:rPr>
        <w:t>הסתייגויות,</w:t>
      </w:r>
      <w:r w:rsidR="000075C8">
        <w:rPr>
          <w:rFonts w:hint="cs"/>
          <w:rtl/>
          <w:lang w:eastAsia="he-IL"/>
        </w:rPr>
        <w:t xml:space="preserve"> </w:t>
      </w:r>
      <w:r w:rsidR="00960D7B">
        <w:rPr>
          <w:rFonts w:hint="cs"/>
          <w:rtl/>
          <w:lang w:eastAsia="he-IL"/>
        </w:rPr>
        <w:t>ההצבעות</w:t>
      </w:r>
      <w:r w:rsidR="000075C8">
        <w:rPr>
          <w:rFonts w:hint="cs"/>
          <w:rtl/>
          <w:lang w:eastAsia="he-IL"/>
        </w:rPr>
        <w:t xml:space="preserve"> </w:t>
      </w:r>
      <w:r w:rsidR="00960D7B">
        <w:rPr>
          <w:rFonts w:hint="cs"/>
          <w:rtl/>
          <w:lang w:eastAsia="he-IL"/>
        </w:rPr>
        <w:t>נעשו</w:t>
      </w:r>
      <w:r w:rsidR="000075C8">
        <w:rPr>
          <w:rFonts w:hint="cs"/>
          <w:rtl/>
          <w:lang w:eastAsia="he-IL"/>
        </w:rPr>
        <w:t xml:space="preserve"> </w:t>
      </w:r>
      <w:r w:rsidR="00960D7B">
        <w:rPr>
          <w:rFonts w:hint="cs"/>
          <w:rtl/>
          <w:lang w:eastAsia="he-IL"/>
        </w:rPr>
        <w:t>בשי</w:t>
      </w:r>
      <w:bookmarkStart w:id="860" w:name="_ETM_Q1_2545486"/>
      <w:bookmarkEnd w:id="860"/>
      <w:r w:rsidR="00960D7B">
        <w:rPr>
          <w:rFonts w:hint="cs"/>
          <w:rtl/>
          <w:lang w:eastAsia="he-IL"/>
        </w:rPr>
        <w:t>טה</w:t>
      </w:r>
      <w:r w:rsidR="000075C8">
        <w:rPr>
          <w:rFonts w:hint="cs"/>
          <w:rtl/>
          <w:lang w:eastAsia="he-IL"/>
        </w:rPr>
        <w:t xml:space="preserve"> </w:t>
      </w:r>
      <w:r w:rsidR="00960D7B">
        <w:rPr>
          <w:rFonts w:hint="cs"/>
          <w:rtl/>
          <w:lang w:eastAsia="he-IL"/>
        </w:rPr>
        <w:t>של</w:t>
      </w:r>
      <w:r w:rsidR="000075C8">
        <w:rPr>
          <w:rFonts w:hint="cs"/>
          <w:rtl/>
          <w:lang w:eastAsia="he-IL"/>
        </w:rPr>
        <w:t xml:space="preserve"> </w:t>
      </w:r>
      <w:r w:rsidR="00960D7B">
        <w:rPr>
          <w:rFonts w:hint="cs"/>
          <w:rtl/>
          <w:lang w:eastAsia="he-IL"/>
        </w:rPr>
        <w:t>החריג</w:t>
      </w:r>
      <w:r w:rsidR="000075C8">
        <w:rPr>
          <w:rFonts w:hint="cs"/>
          <w:rtl/>
          <w:lang w:eastAsia="he-IL"/>
        </w:rPr>
        <w:t xml:space="preserve"> </w:t>
      </w:r>
      <w:r w:rsidR="00960D7B">
        <w:rPr>
          <w:rFonts w:hint="cs"/>
          <w:rtl/>
          <w:lang w:eastAsia="he-IL"/>
        </w:rPr>
        <w:t>הזה.</w:t>
      </w:r>
      <w:r w:rsidR="000075C8">
        <w:rPr>
          <w:rFonts w:hint="cs"/>
          <w:rtl/>
          <w:lang w:eastAsia="he-IL"/>
        </w:rPr>
        <w:t xml:space="preserve"> </w:t>
      </w:r>
      <w:r w:rsidR="00960D7B">
        <w:rPr>
          <w:rFonts w:hint="cs"/>
          <w:rtl/>
          <w:lang w:eastAsia="he-IL"/>
        </w:rPr>
        <w:t>המטרה</w:t>
      </w:r>
      <w:r w:rsidR="000075C8">
        <w:rPr>
          <w:rFonts w:hint="cs"/>
          <w:rtl/>
          <w:lang w:eastAsia="he-IL"/>
        </w:rPr>
        <w:t xml:space="preserve"> </w:t>
      </w:r>
      <w:r w:rsidR="00960D7B">
        <w:rPr>
          <w:rFonts w:hint="cs"/>
          <w:rtl/>
          <w:lang w:eastAsia="he-IL"/>
        </w:rPr>
        <w:t>הייתה</w:t>
      </w:r>
      <w:r w:rsidR="000075C8">
        <w:rPr>
          <w:rFonts w:hint="cs"/>
          <w:rtl/>
          <w:lang w:eastAsia="he-IL"/>
        </w:rPr>
        <w:t xml:space="preserve"> </w:t>
      </w:r>
      <w:r w:rsidR="00960D7B">
        <w:rPr>
          <w:rFonts w:hint="cs"/>
          <w:rtl/>
          <w:lang w:eastAsia="he-IL"/>
        </w:rPr>
        <w:t>לייצר</w:t>
      </w:r>
      <w:r w:rsidR="000075C8">
        <w:rPr>
          <w:rFonts w:hint="cs"/>
          <w:rtl/>
          <w:lang w:eastAsia="he-IL"/>
        </w:rPr>
        <w:t xml:space="preserve"> </w:t>
      </w:r>
      <w:r w:rsidR="00960D7B">
        <w:rPr>
          <w:rFonts w:hint="cs"/>
          <w:rtl/>
          <w:lang w:eastAsia="he-IL"/>
        </w:rPr>
        <w:t>איזושהי</w:t>
      </w:r>
      <w:r w:rsidR="000075C8">
        <w:rPr>
          <w:rFonts w:hint="cs"/>
          <w:rtl/>
          <w:lang w:eastAsia="he-IL"/>
        </w:rPr>
        <w:t xml:space="preserve"> </w:t>
      </w:r>
      <w:r w:rsidR="00960D7B">
        <w:rPr>
          <w:rFonts w:hint="cs"/>
          <w:rtl/>
          <w:lang w:eastAsia="he-IL"/>
        </w:rPr>
        <w:t>הסדרה</w:t>
      </w:r>
      <w:bookmarkStart w:id="861" w:name="_ETM_Q1_2553128"/>
      <w:bookmarkEnd w:id="861"/>
      <w:r w:rsidR="000075C8">
        <w:rPr>
          <w:rFonts w:hint="cs"/>
          <w:rtl/>
          <w:lang w:eastAsia="he-IL"/>
        </w:rPr>
        <w:t xml:space="preserve"> </w:t>
      </w:r>
      <w:r w:rsidR="00960D7B">
        <w:rPr>
          <w:rFonts w:hint="cs"/>
          <w:rtl/>
          <w:lang w:eastAsia="he-IL"/>
        </w:rPr>
        <w:t>באמצעות</w:t>
      </w:r>
      <w:r w:rsidR="000075C8">
        <w:rPr>
          <w:rFonts w:hint="cs"/>
          <w:rtl/>
          <w:lang w:eastAsia="he-IL"/>
        </w:rPr>
        <w:t xml:space="preserve"> </w:t>
      </w:r>
      <w:r w:rsidR="00960D7B">
        <w:rPr>
          <w:rFonts w:hint="cs"/>
          <w:rtl/>
          <w:lang w:eastAsia="he-IL"/>
        </w:rPr>
        <w:t>הנוהל</w:t>
      </w:r>
      <w:r w:rsidR="000075C8">
        <w:rPr>
          <w:rFonts w:hint="cs"/>
          <w:rtl/>
          <w:lang w:eastAsia="he-IL"/>
        </w:rPr>
        <w:t xml:space="preserve"> </w:t>
      </w:r>
      <w:r w:rsidR="00960D7B">
        <w:rPr>
          <w:rFonts w:hint="cs"/>
          <w:rtl/>
          <w:lang w:eastAsia="he-IL"/>
        </w:rPr>
        <w:t>הזה</w:t>
      </w:r>
      <w:r w:rsidR="000075C8">
        <w:rPr>
          <w:rFonts w:hint="cs"/>
          <w:rtl/>
          <w:lang w:eastAsia="he-IL"/>
        </w:rPr>
        <w:t xml:space="preserve"> </w:t>
      </w:r>
      <w:r w:rsidR="00960D7B">
        <w:rPr>
          <w:rFonts w:hint="cs"/>
          <w:rtl/>
          <w:lang w:eastAsia="he-IL"/>
        </w:rPr>
        <w:t>משום</w:t>
      </w:r>
      <w:r w:rsidR="000075C8">
        <w:rPr>
          <w:rFonts w:hint="cs"/>
          <w:rtl/>
          <w:lang w:eastAsia="he-IL"/>
        </w:rPr>
        <w:t xml:space="preserve"> </w:t>
      </w:r>
      <w:r w:rsidR="00960D7B">
        <w:rPr>
          <w:rFonts w:hint="cs"/>
          <w:rtl/>
          <w:lang w:eastAsia="he-IL"/>
        </w:rPr>
        <w:t>שמה</w:t>
      </w:r>
      <w:r w:rsidR="000075C8">
        <w:rPr>
          <w:rFonts w:hint="cs"/>
          <w:rtl/>
          <w:lang w:eastAsia="he-IL"/>
        </w:rPr>
        <w:t xml:space="preserve"> </w:t>
      </w:r>
      <w:r w:rsidR="00960D7B">
        <w:rPr>
          <w:rFonts w:hint="cs"/>
          <w:rtl/>
          <w:lang w:eastAsia="he-IL"/>
        </w:rPr>
        <w:t>שקרה</w:t>
      </w:r>
      <w:r w:rsidR="000075C8">
        <w:rPr>
          <w:rFonts w:hint="cs"/>
          <w:rtl/>
          <w:lang w:eastAsia="he-IL"/>
        </w:rPr>
        <w:t xml:space="preserve"> </w:t>
      </w:r>
      <w:r w:rsidR="00960D7B">
        <w:rPr>
          <w:rFonts w:hint="cs"/>
          <w:rtl/>
          <w:lang w:eastAsia="he-IL"/>
        </w:rPr>
        <w:t>בכנסת</w:t>
      </w:r>
      <w:r w:rsidR="000075C8">
        <w:rPr>
          <w:rFonts w:hint="cs"/>
          <w:rtl/>
          <w:lang w:eastAsia="he-IL"/>
        </w:rPr>
        <w:t xml:space="preserve"> </w:t>
      </w:r>
      <w:r w:rsidR="00960D7B">
        <w:rPr>
          <w:rFonts w:hint="cs"/>
          <w:rtl/>
          <w:lang w:eastAsia="he-IL"/>
        </w:rPr>
        <w:t>ה-24</w:t>
      </w:r>
      <w:r w:rsidR="000075C8">
        <w:rPr>
          <w:rFonts w:hint="cs"/>
          <w:rtl/>
          <w:lang w:eastAsia="he-IL"/>
        </w:rPr>
        <w:t xml:space="preserve"> </w:t>
      </w:r>
      <w:r w:rsidR="00960D7B">
        <w:rPr>
          <w:rFonts w:hint="cs"/>
          <w:rtl/>
          <w:lang w:eastAsia="he-IL"/>
        </w:rPr>
        <w:t>זה</w:t>
      </w:r>
      <w:r w:rsidR="000075C8">
        <w:rPr>
          <w:rFonts w:hint="cs"/>
          <w:rtl/>
          <w:lang w:eastAsia="he-IL"/>
        </w:rPr>
        <w:t xml:space="preserve"> </w:t>
      </w:r>
      <w:r w:rsidR="00960D7B">
        <w:rPr>
          <w:rFonts w:hint="cs"/>
          <w:rtl/>
          <w:lang w:eastAsia="he-IL"/>
        </w:rPr>
        <w:t>שממספרים</w:t>
      </w:r>
      <w:r w:rsidR="000075C8">
        <w:rPr>
          <w:rFonts w:hint="cs"/>
          <w:rtl/>
          <w:lang w:eastAsia="he-IL"/>
        </w:rPr>
        <w:t xml:space="preserve"> </w:t>
      </w:r>
      <w:bookmarkStart w:id="862" w:name="_ETM_Q1_2557937"/>
      <w:bookmarkEnd w:id="862"/>
      <w:r w:rsidR="00960D7B">
        <w:rPr>
          <w:rFonts w:hint="cs"/>
          <w:rtl/>
          <w:lang w:eastAsia="he-IL"/>
        </w:rPr>
        <w:t>של</w:t>
      </w:r>
      <w:r w:rsidR="000075C8">
        <w:rPr>
          <w:rFonts w:hint="cs"/>
          <w:rtl/>
          <w:lang w:eastAsia="he-IL"/>
        </w:rPr>
        <w:t xml:space="preserve"> </w:t>
      </w:r>
      <w:r w:rsidR="00960D7B">
        <w:rPr>
          <w:rFonts w:hint="cs"/>
          <w:rtl/>
          <w:lang w:eastAsia="he-IL"/>
        </w:rPr>
        <w:t>מאות</w:t>
      </w:r>
      <w:r w:rsidR="000075C8">
        <w:rPr>
          <w:rFonts w:hint="cs"/>
          <w:rtl/>
          <w:lang w:eastAsia="he-IL"/>
        </w:rPr>
        <w:t xml:space="preserve"> </w:t>
      </w:r>
      <w:r w:rsidR="00960D7B">
        <w:rPr>
          <w:rFonts w:hint="cs"/>
          <w:rtl/>
          <w:lang w:eastAsia="he-IL"/>
        </w:rPr>
        <w:t>בהגשת</w:t>
      </w:r>
      <w:r w:rsidR="000075C8">
        <w:rPr>
          <w:rFonts w:hint="cs"/>
          <w:rtl/>
          <w:lang w:eastAsia="he-IL"/>
        </w:rPr>
        <w:t xml:space="preserve"> </w:t>
      </w:r>
      <w:r w:rsidR="00960D7B">
        <w:rPr>
          <w:rFonts w:hint="cs"/>
          <w:rtl/>
          <w:lang w:eastAsia="he-IL"/>
        </w:rPr>
        <w:t>הסתייגויות</w:t>
      </w:r>
      <w:r w:rsidR="000075C8">
        <w:rPr>
          <w:rFonts w:hint="cs"/>
          <w:rtl/>
          <w:lang w:eastAsia="he-IL"/>
        </w:rPr>
        <w:t xml:space="preserve"> </w:t>
      </w:r>
      <w:r w:rsidR="00960D7B">
        <w:rPr>
          <w:rFonts w:hint="cs"/>
          <w:rtl/>
          <w:lang w:eastAsia="he-IL"/>
        </w:rPr>
        <w:t>גדלנו</w:t>
      </w:r>
      <w:r w:rsidR="000075C8">
        <w:rPr>
          <w:rFonts w:hint="cs"/>
          <w:rtl/>
          <w:lang w:eastAsia="he-IL"/>
        </w:rPr>
        <w:t xml:space="preserve"> </w:t>
      </w:r>
      <w:r w:rsidR="00960D7B">
        <w:rPr>
          <w:rFonts w:hint="cs"/>
          <w:rtl/>
          <w:lang w:eastAsia="he-IL"/>
        </w:rPr>
        <w:t>למספרים</w:t>
      </w:r>
      <w:r w:rsidR="000075C8">
        <w:rPr>
          <w:rFonts w:hint="cs"/>
          <w:rtl/>
          <w:lang w:eastAsia="he-IL"/>
        </w:rPr>
        <w:t xml:space="preserve"> </w:t>
      </w:r>
      <w:r w:rsidR="00960D7B">
        <w:rPr>
          <w:rFonts w:hint="cs"/>
          <w:rtl/>
          <w:lang w:eastAsia="he-IL"/>
        </w:rPr>
        <w:t>של</w:t>
      </w:r>
      <w:r w:rsidR="000075C8">
        <w:rPr>
          <w:rFonts w:hint="cs"/>
          <w:rtl/>
          <w:lang w:eastAsia="he-IL"/>
        </w:rPr>
        <w:t xml:space="preserve"> </w:t>
      </w:r>
      <w:r w:rsidR="00960D7B">
        <w:rPr>
          <w:rFonts w:hint="cs"/>
          <w:rtl/>
          <w:lang w:eastAsia="he-IL"/>
        </w:rPr>
        <w:t>אלפים.</w:t>
      </w:r>
      <w:r w:rsidR="000075C8">
        <w:rPr>
          <w:rFonts w:hint="cs"/>
          <w:rtl/>
          <w:lang w:eastAsia="he-IL"/>
        </w:rPr>
        <w:t xml:space="preserve"> </w:t>
      </w:r>
      <w:bookmarkStart w:id="863" w:name="_ETM_Q1_2566372"/>
      <w:bookmarkEnd w:id="863"/>
      <w:r w:rsidR="00960D7B">
        <w:rPr>
          <w:rFonts w:hint="cs"/>
          <w:rtl/>
          <w:lang w:eastAsia="he-IL"/>
        </w:rPr>
        <w:t>לכן</w:t>
      </w:r>
      <w:r w:rsidR="000075C8">
        <w:rPr>
          <w:rFonts w:hint="cs"/>
          <w:rtl/>
          <w:lang w:eastAsia="he-IL"/>
        </w:rPr>
        <w:t xml:space="preserve"> </w:t>
      </w:r>
      <w:r w:rsidR="00960D7B">
        <w:rPr>
          <w:rFonts w:hint="cs"/>
          <w:rtl/>
          <w:lang w:eastAsia="he-IL"/>
        </w:rPr>
        <w:t>נוצר</w:t>
      </w:r>
      <w:r w:rsidR="000075C8">
        <w:rPr>
          <w:rFonts w:hint="cs"/>
          <w:rtl/>
          <w:lang w:eastAsia="he-IL"/>
        </w:rPr>
        <w:t xml:space="preserve"> </w:t>
      </w:r>
      <w:r w:rsidR="00960D7B">
        <w:rPr>
          <w:rFonts w:hint="cs"/>
          <w:rtl/>
          <w:lang w:eastAsia="he-IL"/>
        </w:rPr>
        <w:t>הצורך</w:t>
      </w:r>
      <w:r w:rsidR="000075C8">
        <w:rPr>
          <w:rFonts w:hint="cs"/>
          <w:rtl/>
          <w:lang w:eastAsia="he-IL"/>
        </w:rPr>
        <w:t xml:space="preserve"> </w:t>
      </w:r>
      <w:r w:rsidR="00960D7B">
        <w:rPr>
          <w:rFonts w:hint="cs"/>
          <w:rtl/>
          <w:lang w:eastAsia="he-IL"/>
        </w:rPr>
        <w:t>בכתיבת</w:t>
      </w:r>
      <w:r w:rsidR="000075C8">
        <w:rPr>
          <w:rFonts w:hint="cs"/>
          <w:rtl/>
          <w:lang w:eastAsia="he-IL"/>
        </w:rPr>
        <w:t xml:space="preserve"> </w:t>
      </w:r>
      <w:r w:rsidR="00960D7B">
        <w:rPr>
          <w:rFonts w:hint="cs"/>
          <w:rtl/>
          <w:lang w:eastAsia="he-IL"/>
        </w:rPr>
        <w:t>הנוהל.</w:t>
      </w:r>
    </w:p>
    <w:p w14:paraId="020559C4" w14:textId="77777777" w:rsidR="00960D7B" w:rsidRDefault="00960D7B" w:rsidP="000B6CE0">
      <w:pPr>
        <w:rPr>
          <w:rtl/>
          <w:lang w:eastAsia="he-IL"/>
        </w:rPr>
      </w:pPr>
      <w:bookmarkStart w:id="864" w:name="_ETM_Q1_2568941"/>
      <w:bookmarkStart w:id="865" w:name="_ETM_Q1_2568971"/>
      <w:bookmarkEnd w:id="864"/>
      <w:bookmarkEnd w:id="865"/>
    </w:p>
    <w:p w14:paraId="2251722C" w14:textId="77777777" w:rsidR="000B6CE0" w:rsidRDefault="00960D7B" w:rsidP="000B6CE0">
      <w:pPr>
        <w:rPr>
          <w:rtl/>
          <w:lang w:eastAsia="he-IL"/>
        </w:rPr>
      </w:pPr>
      <w:bookmarkStart w:id="866" w:name="_ETM_Q1_2569117"/>
      <w:bookmarkStart w:id="867" w:name="_ETM_Q1_2569142"/>
      <w:bookmarkEnd w:id="866"/>
      <w:bookmarkEnd w:id="867"/>
      <w:r>
        <w:rPr>
          <w:rFonts w:hint="cs"/>
          <w:rtl/>
          <w:lang w:eastAsia="he-IL"/>
        </w:rPr>
        <w:t>הנוהל</w:t>
      </w:r>
      <w:r w:rsidR="000075C8">
        <w:rPr>
          <w:rFonts w:hint="cs"/>
          <w:rtl/>
          <w:lang w:eastAsia="he-IL"/>
        </w:rPr>
        <w:t xml:space="preserve"> </w:t>
      </w:r>
      <w:r>
        <w:rPr>
          <w:rFonts w:hint="cs"/>
          <w:rtl/>
          <w:lang w:eastAsia="he-IL"/>
        </w:rPr>
        <w:t>מבחין</w:t>
      </w:r>
      <w:r w:rsidR="000075C8">
        <w:rPr>
          <w:rFonts w:hint="cs"/>
          <w:rtl/>
          <w:lang w:eastAsia="he-IL"/>
        </w:rPr>
        <w:t xml:space="preserve"> </w:t>
      </w:r>
      <w:bookmarkStart w:id="868" w:name="_ETM_Q1_2569952"/>
      <w:bookmarkEnd w:id="868"/>
      <w:r>
        <w:rPr>
          <w:rFonts w:hint="cs"/>
          <w:rtl/>
          <w:lang w:eastAsia="he-IL"/>
        </w:rPr>
        <w:t>בין</w:t>
      </w:r>
      <w:r w:rsidR="000075C8">
        <w:rPr>
          <w:rFonts w:hint="cs"/>
          <w:rtl/>
          <w:lang w:eastAsia="he-IL"/>
        </w:rPr>
        <w:t xml:space="preserve"> </w:t>
      </w:r>
      <w:r>
        <w:rPr>
          <w:rFonts w:hint="cs"/>
          <w:rtl/>
          <w:lang w:eastAsia="he-IL"/>
        </w:rPr>
        <w:t>שלושה</w:t>
      </w:r>
      <w:r w:rsidR="000075C8">
        <w:rPr>
          <w:rFonts w:hint="cs"/>
          <w:rtl/>
          <w:lang w:eastAsia="he-IL"/>
        </w:rPr>
        <w:t xml:space="preserve"> </w:t>
      </w:r>
      <w:r>
        <w:rPr>
          <w:rFonts w:hint="cs"/>
          <w:rtl/>
          <w:lang w:eastAsia="he-IL"/>
        </w:rPr>
        <w:t>מצבים:</w:t>
      </w:r>
      <w:r w:rsidR="000075C8">
        <w:rPr>
          <w:rFonts w:hint="cs"/>
          <w:rtl/>
          <w:lang w:eastAsia="he-IL"/>
        </w:rPr>
        <w:t xml:space="preserve"> </w:t>
      </w:r>
      <w:r>
        <w:rPr>
          <w:rFonts w:hint="cs"/>
          <w:rtl/>
          <w:lang w:eastAsia="he-IL"/>
        </w:rPr>
        <w:t>מצב</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מהותיות</w:t>
      </w:r>
      <w:r w:rsidR="000075C8">
        <w:rPr>
          <w:rFonts w:hint="cs"/>
          <w:rtl/>
          <w:lang w:eastAsia="he-IL"/>
        </w:rPr>
        <w:t xml:space="preserve"> </w:t>
      </w:r>
      <w:r>
        <w:rPr>
          <w:rFonts w:hint="cs"/>
          <w:rtl/>
          <w:lang w:eastAsia="he-IL"/>
        </w:rPr>
        <w:t>שהן</w:t>
      </w:r>
      <w:r w:rsidR="000075C8">
        <w:rPr>
          <w:rFonts w:hint="cs"/>
          <w:rtl/>
          <w:lang w:eastAsia="he-IL"/>
        </w:rPr>
        <w:t xml:space="preserve"> </w:t>
      </w:r>
      <w:r>
        <w:rPr>
          <w:rFonts w:hint="cs"/>
          <w:rtl/>
          <w:lang w:eastAsia="he-IL"/>
        </w:rPr>
        <w:t>בדרך</w:t>
      </w:r>
      <w:r w:rsidR="000075C8">
        <w:rPr>
          <w:rFonts w:hint="cs"/>
          <w:rtl/>
          <w:lang w:eastAsia="he-IL"/>
        </w:rPr>
        <w:t xml:space="preserve"> </w:t>
      </w:r>
      <w:r>
        <w:rPr>
          <w:rFonts w:hint="cs"/>
          <w:rtl/>
          <w:lang w:eastAsia="he-IL"/>
        </w:rPr>
        <w:t>כלל</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יחסית</w:t>
      </w:r>
      <w:r w:rsidR="000075C8">
        <w:rPr>
          <w:rFonts w:hint="cs"/>
          <w:rtl/>
          <w:lang w:eastAsia="he-IL"/>
        </w:rPr>
        <w:t xml:space="preserve"> </w:t>
      </w:r>
      <w:r>
        <w:rPr>
          <w:rFonts w:hint="cs"/>
          <w:rtl/>
          <w:lang w:eastAsia="he-IL"/>
        </w:rPr>
        <w:t>בודדות</w:t>
      </w:r>
      <w:r w:rsidR="000075C8">
        <w:rPr>
          <w:rFonts w:hint="cs"/>
          <w:rtl/>
          <w:lang w:eastAsia="he-IL"/>
        </w:rPr>
        <w:t xml:space="preserve"> </w:t>
      </w:r>
      <w:r>
        <w:rPr>
          <w:rFonts w:hint="cs"/>
          <w:rtl/>
          <w:lang w:eastAsia="he-IL"/>
        </w:rPr>
        <w:t>שיכולות</w:t>
      </w:r>
      <w:r w:rsidR="000075C8">
        <w:rPr>
          <w:rFonts w:hint="cs"/>
          <w:rtl/>
          <w:lang w:eastAsia="he-IL"/>
        </w:rPr>
        <w:t xml:space="preserve"> </w:t>
      </w:r>
      <w:r>
        <w:rPr>
          <w:rFonts w:hint="cs"/>
          <w:rtl/>
          <w:lang w:eastAsia="he-IL"/>
        </w:rPr>
        <w:t>להגיע</w:t>
      </w:r>
      <w:bookmarkStart w:id="869" w:name="_ETM_Q1_2578645"/>
      <w:bookmarkEnd w:id="869"/>
      <w:r w:rsidR="000075C8">
        <w:rPr>
          <w:rFonts w:hint="cs"/>
          <w:rtl/>
          <w:lang w:eastAsia="he-IL"/>
        </w:rPr>
        <w:t xml:space="preserve"> </w:t>
      </w:r>
      <w:r>
        <w:rPr>
          <w:rFonts w:hint="cs"/>
          <w:rtl/>
          <w:lang w:eastAsia="he-IL"/>
        </w:rPr>
        <w:t>לעשרות</w:t>
      </w:r>
      <w:r w:rsidR="000075C8">
        <w:rPr>
          <w:rFonts w:hint="cs"/>
          <w:rtl/>
          <w:lang w:eastAsia="he-IL"/>
        </w:rPr>
        <w:t xml:space="preserve"> </w:t>
      </w:r>
      <w:r>
        <w:rPr>
          <w:rFonts w:hint="cs"/>
          <w:rtl/>
          <w:lang w:eastAsia="he-IL"/>
        </w:rPr>
        <w:t>הסתייגויות.</w:t>
      </w:r>
    </w:p>
    <w:p w14:paraId="2995BDC8" w14:textId="77777777" w:rsidR="00960D7B" w:rsidRDefault="00960D7B" w:rsidP="000B6CE0">
      <w:pPr>
        <w:rPr>
          <w:rtl/>
          <w:lang w:eastAsia="he-IL"/>
        </w:rPr>
      </w:pPr>
    </w:p>
    <w:p w14:paraId="709E6A2F" w14:textId="77777777" w:rsidR="00960D7B" w:rsidRDefault="000075C8" w:rsidP="00960D7B">
      <w:pPr>
        <w:pStyle w:val="a4"/>
        <w:keepNext/>
        <w:rPr>
          <w:rtl/>
        </w:rPr>
      </w:pPr>
      <w:bookmarkStart w:id="870" w:name="ET_speaker_5082_173"/>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Pr>
          <w:rStyle w:val="TagStyle"/>
          <w:rtl/>
        </w:rPr>
        <w:t xml:space="preserve"> </w:t>
      </w:r>
      <w:r w:rsidR="00960D7B">
        <w:rPr>
          <w:rtl/>
        </w:rPr>
        <w:t>מאיר</w:t>
      </w:r>
      <w:r>
        <w:rPr>
          <w:rtl/>
        </w:rPr>
        <w:t xml:space="preserve"> </w:t>
      </w:r>
      <w:r w:rsidR="00960D7B">
        <w:rPr>
          <w:rtl/>
        </w:rPr>
        <w:t>כהן</w:t>
      </w:r>
      <w:r>
        <w:rPr>
          <w:rtl/>
        </w:rPr>
        <w:t xml:space="preserve"> </w:t>
      </w:r>
      <w:r w:rsidR="00960D7B">
        <w:rPr>
          <w:rtl/>
        </w:rPr>
        <w:t>(יש</w:t>
      </w:r>
      <w:r>
        <w:rPr>
          <w:rtl/>
        </w:rPr>
        <w:t xml:space="preserve"> </w:t>
      </w:r>
      <w:r w:rsidR="00960D7B">
        <w:rPr>
          <w:rtl/>
        </w:rPr>
        <w:t>עתיד):</w:t>
      </w:r>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sidR="00AE34D5">
        <w:rPr>
          <w:rtl/>
        </w:rPr>
        <w:t xml:space="preserve"> </w:t>
      </w:r>
      <w:bookmarkEnd w:id="870"/>
    </w:p>
    <w:p w14:paraId="085C86B0" w14:textId="77777777" w:rsidR="00960D7B" w:rsidRDefault="00960D7B" w:rsidP="00960D7B">
      <w:pPr>
        <w:pStyle w:val="KeepWithNext"/>
        <w:rPr>
          <w:rtl/>
          <w:lang w:eastAsia="he-IL"/>
        </w:rPr>
      </w:pPr>
    </w:p>
    <w:p w14:paraId="60A7B9EB" w14:textId="77777777" w:rsidR="00960D7B" w:rsidRDefault="00960D7B" w:rsidP="00960D7B">
      <w:pPr>
        <w:rPr>
          <w:rtl/>
          <w:lang w:eastAsia="he-IL"/>
        </w:rPr>
      </w:pPr>
      <w:r>
        <w:rPr>
          <w:rFonts w:hint="cs"/>
          <w:rtl/>
          <w:lang w:eastAsia="he-IL"/>
        </w:rPr>
        <w:t>מי</w:t>
      </w:r>
      <w:r w:rsidR="000075C8">
        <w:rPr>
          <w:rFonts w:hint="cs"/>
          <w:rtl/>
          <w:lang w:eastAsia="he-IL"/>
        </w:rPr>
        <w:t xml:space="preserve"> </w:t>
      </w:r>
      <w:r>
        <w:rPr>
          <w:rFonts w:hint="cs"/>
          <w:rtl/>
          <w:lang w:eastAsia="he-IL"/>
        </w:rPr>
        <w:t>מחליט?</w:t>
      </w:r>
      <w:bookmarkStart w:id="871" w:name="_ETM_Q1_2583365"/>
      <w:bookmarkEnd w:id="871"/>
    </w:p>
    <w:p w14:paraId="1D945E1D" w14:textId="77777777" w:rsidR="00960D7B" w:rsidRDefault="00960D7B" w:rsidP="00960D7B">
      <w:pPr>
        <w:rPr>
          <w:rtl/>
          <w:lang w:eastAsia="he-IL"/>
        </w:rPr>
      </w:pPr>
      <w:bookmarkStart w:id="872" w:name="_ETM_Q1_2583395"/>
      <w:bookmarkStart w:id="873" w:name="_ETM_Q1_2584390"/>
      <w:bookmarkEnd w:id="872"/>
      <w:bookmarkEnd w:id="873"/>
    </w:p>
    <w:p w14:paraId="5FEB4E08" w14:textId="77777777" w:rsidR="00960D7B" w:rsidRDefault="000075C8" w:rsidP="00960D7B">
      <w:pPr>
        <w:pStyle w:val="a4"/>
        <w:keepNext/>
        <w:rPr>
          <w:rtl/>
        </w:rPr>
      </w:pPr>
      <w:bookmarkStart w:id="874" w:name="ET_speaker_שגית_אפיק_174"/>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Pr>
          <w:rStyle w:val="TagStyle"/>
          <w:rtl/>
        </w:rPr>
        <w:t xml:space="preserve"> </w:t>
      </w:r>
      <w:r w:rsidR="00960D7B">
        <w:rPr>
          <w:rtl/>
        </w:rPr>
        <w:t>שגית</w:t>
      </w:r>
      <w:r>
        <w:rPr>
          <w:rtl/>
        </w:rPr>
        <w:t xml:space="preserve"> </w:t>
      </w:r>
      <w:r w:rsidR="00960D7B">
        <w:rPr>
          <w:rtl/>
        </w:rPr>
        <w:t>אפיק:</w:t>
      </w:r>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sidR="00AE34D5">
        <w:rPr>
          <w:rtl/>
        </w:rPr>
        <w:t xml:space="preserve"> </w:t>
      </w:r>
      <w:bookmarkEnd w:id="874"/>
    </w:p>
    <w:p w14:paraId="611D7E64" w14:textId="77777777" w:rsidR="00960D7B" w:rsidRDefault="00960D7B" w:rsidP="00960D7B">
      <w:pPr>
        <w:pStyle w:val="KeepWithNext"/>
        <w:rPr>
          <w:rtl/>
          <w:lang w:eastAsia="he-IL"/>
        </w:rPr>
      </w:pPr>
    </w:p>
    <w:p w14:paraId="4386BB56" w14:textId="77777777" w:rsidR="00960D7B" w:rsidRDefault="000075C8" w:rsidP="00960D7B">
      <w:pPr>
        <w:rPr>
          <w:rtl/>
          <w:lang w:eastAsia="he-IL"/>
        </w:rPr>
      </w:pPr>
      <w:bookmarkStart w:id="875" w:name="_ETM_Q1_2584732"/>
      <w:bookmarkStart w:id="876" w:name="_ETM_Q1_2584765"/>
      <w:bookmarkEnd w:id="875"/>
      <w:bookmarkEnd w:id="876"/>
      <w:r>
        <w:rPr>
          <w:rFonts w:hint="cs"/>
          <w:rtl/>
          <w:lang w:eastAsia="he-IL"/>
        </w:rPr>
        <w:t xml:space="preserve"> </w:t>
      </w:r>
      <w:r w:rsidR="00960D7B">
        <w:rPr>
          <w:rFonts w:hint="cs"/>
          <w:rtl/>
          <w:lang w:eastAsia="he-IL"/>
        </w:rPr>
        <w:t>מה</w:t>
      </w:r>
      <w:r>
        <w:rPr>
          <w:rFonts w:hint="cs"/>
          <w:rtl/>
          <w:lang w:eastAsia="he-IL"/>
        </w:rPr>
        <w:t xml:space="preserve"> </w:t>
      </w:r>
      <w:r w:rsidR="00960D7B">
        <w:rPr>
          <w:rFonts w:hint="cs"/>
          <w:rtl/>
          <w:lang w:eastAsia="he-IL"/>
        </w:rPr>
        <w:t>זה</w:t>
      </w:r>
      <w:r>
        <w:rPr>
          <w:rFonts w:hint="cs"/>
          <w:rtl/>
          <w:lang w:eastAsia="he-IL"/>
        </w:rPr>
        <w:t xml:space="preserve"> </w:t>
      </w:r>
      <w:r w:rsidR="00960D7B">
        <w:rPr>
          <w:rFonts w:hint="cs"/>
          <w:rtl/>
          <w:lang w:eastAsia="he-IL"/>
        </w:rPr>
        <w:t>מהות?</w:t>
      </w:r>
      <w:r>
        <w:rPr>
          <w:rFonts w:hint="cs"/>
          <w:rtl/>
          <w:lang w:eastAsia="he-IL"/>
        </w:rPr>
        <w:t xml:space="preserve"> </w:t>
      </w:r>
      <w:r w:rsidR="00960D7B">
        <w:rPr>
          <w:rFonts w:hint="cs"/>
          <w:rtl/>
          <w:lang w:eastAsia="he-IL"/>
        </w:rPr>
        <w:t>בדרך</w:t>
      </w:r>
      <w:r>
        <w:rPr>
          <w:rFonts w:hint="cs"/>
          <w:rtl/>
          <w:lang w:eastAsia="he-IL"/>
        </w:rPr>
        <w:t xml:space="preserve"> </w:t>
      </w:r>
      <w:r w:rsidR="00960D7B">
        <w:rPr>
          <w:rFonts w:hint="cs"/>
          <w:rtl/>
          <w:lang w:eastAsia="he-IL"/>
        </w:rPr>
        <w:t>כלל</w:t>
      </w:r>
      <w:r>
        <w:rPr>
          <w:rFonts w:hint="cs"/>
          <w:rtl/>
          <w:lang w:eastAsia="he-IL"/>
        </w:rPr>
        <w:t xml:space="preserve"> </w:t>
      </w:r>
      <w:r w:rsidR="00960D7B">
        <w:rPr>
          <w:rFonts w:hint="cs"/>
          <w:rtl/>
          <w:lang w:eastAsia="he-IL"/>
        </w:rPr>
        <w:t>הייעוץ</w:t>
      </w:r>
      <w:r>
        <w:rPr>
          <w:rFonts w:hint="cs"/>
          <w:rtl/>
          <w:lang w:eastAsia="he-IL"/>
        </w:rPr>
        <w:t xml:space="preserve"> </w:t>
      </w:r>
      <w:r w:rsidR="00960D7B">
        <w:rPr>
          <w:rFonts w:hint="cs"/>
          <w:rtl/>
          <w:lang w:eastAsia="he-IL"/>
        </w:rPr>
        <w:t>המשפטי</w:t>
      </w:r>
      <w:r>
        <w:rPr>
          <w:rFonts w:hint="cs"/>
          <w:rtl/>
          <w:lang w:eastAsia="he-IL"/>
        </w:rPr>
        <w:t xml:space="preserve"> </w:t>
      </w:r>
      <w:r w:rsidR="00960D7B">
        <w:rPr>
          <w:rFonts w:hint="cs"/>
          <w:rtl/>
          <w:lang w:eastAsia="he-IL"/>
        </w:rPr>
        <w:t>יודע</w:t>
      </w:r>
      <w:r>
        <w:rPr>
          <w:rFonts w:hint="cs"/>
          <w:rtl/>
          <w:lang w:eastAsia="he-IL"/>
        </w:rPr>
        <w:t xml:space="preserve"> </w:t>
      </w:r>
      <w:r w:rsidR="00960D7B">
        <w:rPr>
          <w:rFonts w:hint="cs"/>
          <w:rtl/>
          <w:lang w:eastAsia="he-IL"/>
        </w:rPr>
        <w:t>להגיד</w:t>
      </w:r>
      <w:r>
        <w:rPr>
          <w:rFonts w:hint="cs"/>
          <w:rtl/>
          <w:lang w:eastAsia="he-IL"/>
        </w:rPr>
        <w:t xml:space="preserve"> </w:t>
      </w:r>
      <w:r w:rsidR="00960D7B">
        <w:rPr>
          <w:rFonts w:hint="cs"/>
          <w:rtl/>
          <w:lang w:eastAsia="he-IL"/>
        </w:rPr>
        <w:t>מה</w:t>
      </w:r>
      <w:r>
        <w:rPr>
          <w:rFonts w:hint="cs"/>
          <w:rtl/>
          <w:lang w:eastAsia="he-IL"/>
        </w:rPr>
        <w:t xml:space="preserve"> </w:t>
      </w:r>
      <w:r w:rsidR="00960D7B">
        <w:rPr>
          <w:rFonts w:hint="cs"/>
          <w:rtl/>
          <w:lang w:eastAsia="he-IL"/>
        </w:rPr>
        <w:t>זו</w:t>
      </w:r>
      <w:r>
        <w:rPr>
          <w:rFonts w:hint="cs"/>
          <w:rtl/>
          <w:lang w:eastAsia="he-IL"/>
        </w:rPr>
        <w:t xml:space="preserve"> </w:t>
      </w:r>
      <w:r w:rsidR="00960D7B">
        <w:rPr>
          <w:rFonts w:hint="cs"/>
          <w:rtl/>
          <w:lang w:eastAsia="he-IL"/>
        </w:rPr>
        <w:t>הסתייגות</w:t>
      </w:r>
      <w:r>
        <w:rPr>
          <w:rFonts w:hint="cs"/>
          <w:rtl/>
          <w:lang w:eastAsia="he-IL"/>
        </w:rPr>
        <w:t xml:space="preserve"> </w:t>
      </w:r>
      <w:r w:rsidR="00960D7B">
        <w:rPr>
          <w:rFonts w:hint="cs"/>
          <w:rtl/>
          <w:lang w:eastAsia="he-IL"/>
        </w:rPr>
        <w:t>מהותית</w:t>
      </w:r>
      <w:r>
        <w:rPr>
          <w:rFonts w:hint="cs"/>
          <w:rtl/>
          <w:lang w:eastAsia="he-IL"/>
        </w:rPr>
        <w:t xml:space="preserve"> </w:t>
      </w:r>
      <w:bookmarkStart w:id="877" w:name="_ETM_Q1_2590276"/>
      <w:bookmarkEnd w:id="877"/>
      <w:r w:rsidR="00960D7B">
        <w:rPr>
          <w:rFonts w:hint="cs"/>
          <w:rtl/>
          <w:lang w:eastAsia="he-IL"/>
        </w:rPr>
        <w:t>ומה</w:t>
      </w:r>
      <w:r>
        <w:rPr>
          <w:rFonts w:hint="cs"/>
          <w:rtl/>
          <w:lang w:eastAsia="he-IL"/>
        </w:rPr>
        <w:t xml:space="preserve"> </w:t>
      </w:r>
      <w:r w:rsidR="00960D7B">
        <w:rPr>
          <w:rFonts w:hint="cs"/>
          <w:rtl/>
          <w:lang w:eastAsia="he-IL"/>
        </w:rPr>
        <w:t>לא.</w:t>
      </w:r>
      <w:r>
        <w:rPr>
          <w:rFonts w:hint="cs"/>
          <w:rtl/>
          <w:lang w:eastAsia="he-IL"/>
        </w:rPr>
        <w:t xml:space="preserve"> </w:t>
      </w:r>
      <w:r w:rsidR="00960D7B">
        <w:rPr>
          <w:rFonts w:hint="cs"/>
          <w:rtl/>
          <w:lang w:eastAsia="he-IL"/>
        </w:rPr>
        <w:t>כך</w:t>
      </w:r>
      <w:r>
        <w:rPr>
          <w:rFonts w:hint="cs"/>
          <w:rtl/>
          <w:lang w:eastAsia="he-IL"/>
        </w:rPr>
        <w:t xml:space="preserve"> </w:t>
      </w:r>
      <w:r w:rsidR="00960D7B">
        <w:rPr>
          <w:rFonts w:hint="cs"/>
          <w:rtl/>
          <w:lang w:eastAsia="he-IL"/>
        </w:rPr>
        <w:t>לפחות</w:t>
      </w:r>
      <w:r>
        <w:rPr>
          <w:rFonts w:hint="cs"/>
          <w:rtl/>
          <w:lang w:eastAsia="he-IL"/>
        </w:rPr>
        <w:t xml:space="preserve"> </w:t>
      </w:r>
      <w:r w:rsidR="00960D7B">
        <w:rPr>
          <w:rFonts w:hint="cs"/>
          <w:rtl/>
          <w:lang w:eastAsia="he-IL"/>
        </w:rPr>
        <w:t>זה</w:t>
      </w:r>
      <w:r>
        <w:rPr>
          <w:rFonts w:hint="cs"/>
          <w:rtl/>
          <w:lang w:eastAsia="he-IL"/>
        </w:rPr>
        <w:t xml:space="preserve"> </w:t>
      </w:r>
      <w:r w:rsidR="00960D7B">
        <w:rPr>
          <w:rFonts w:hint="cs"/>
          <w:rtl/>
          <w:lang w:eastAsia="he-IL"/>
        </w:rPr>
        <w:t>היה</w:t>
      </w:r>
      <w:r>
        <w:rPr>
          <w:rFonts w:hint="cs"/>
          <w:rtl/>
          <w:lang w:eastAsia="he-IL"/>
        </w:rPr>
        <w:t xml:space="preserve"> </w:t>
      </w:r>
      <w:r w:rsidR="00960D7B">
        <w:rPr>
          <w:rFonts w:hint="cs"/>
          <w:rtl/>
          <w:lang w:eastAsia="he-IL"/>
        </w:rPr>
        <w:t>לאורך</w:t>
      </w:r>
      <w:r>
        <w:rPr>
          <w:rFonts w:hint="cs"/>
          <w:rtl/>
          <w:lang w:eastAsia="he-IL"/>
        </w:rPr>
        <w:t xml:space="preserve"> </w:t>
      </w:r>
      <w:r w:rsidR="00960D7B">
        <w:rPr>
          <w:rFonts w:hint="cs"/>
          <w:rtl/>
          <w:lang w:eastAsia="he-IL"/>
        </w:rPr>
        <w:t>השנים.</w:t>
      </w:r>
    </w:p>
    <w:p w14:paraId="22CDB97F" w14:textId="77777777" w:rsidR="00960D7B" w:rsidRDefault="00960D7B" w:rsidP="00960D7B">
      <w:pPr>
        <w:rPr>
          <w:rtl/>
          <w:lang w:eastAsia="he-IL"/>
        </w:rPr>
      </w:pPr>
    </w:p>
    <w:p w14:paraId="4951FC27" w14:textId="77777777" w:rsidR="00960D7B" w:rsidRDefault="000075C8" w:rsidP="00960D7B">
      <w:pPr>
        <w:pStyle w:val="a4"/>
        <w:keepNext/>
        <w:rPr>
          <w:rtl/>
        </w:rPr>
      </w:pPr>
      <w:bookmarkStart w:id="878" w:name="ET_speaker_5082_175"/>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Pr>
          <w:rStyle w:val="TagStyle"/>
          <w:rtl/>
        </w:rPr>
        <w:t xml:space="preserve"> </w:t>
      </w:r>
      <w:r w:rsidR="00960D7B">
        <w:rPr>
          <w:rtl/>
        </w:rPr>
        <w:t>מאיר</w:t>
      </w:r>
      <w:r>
        <w:rPr>
          <w:rtl/>
        </w:rPr>
        <w:t xml:space="preserve"> </w:t>
      </w:r>
      <w:r w:rsidR="00960D7B">
        <w:rPr>
          <w:rtl/>
        </w:rPr>
        <w:t>כהן</w:t>
      </w:r>
      <w:r>
        <w:rPr>
          <w:rtl/>
        </w:rPr>
        <w:t xml:space="preserve"> </w:t>
      </w:r>
      <w:r w:rsidR="00960D7B">
        <w:rPr>
          <w:rtl/>
        </w:rPr>
        <w:t>(יש</w:t>
      </w:r>
      <w:r>
        <w:rPr>
          <w:rtl/>
        </w:rPr>
        <w:t xml:space="preserve"> </w:t>
      </w:r>
      <w:r w:rsidR="00960D7B">
        <w:rPr>
          <w:rtl/>
        </w:rPr>
        <w:t>עתיד):</w:t>
      </w:r>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sidR="00AE34D5">
        <w:rPr>
          <w:rtl/>
        </w:rPr>
        <w:t xml:space="preserve"> </w:t>
      </w:r>
      <w:bookmarkEnd w:id="878"/>
    </w:p>
    <w:p w14:paraId="694334CA" w14:textId="77777777" w:rsidR="00960D7B" w:rsidRDefault="00960D7B" w:rsidP="00960D7B">
      <w:pPr>
        <w:pStyle w:val="KeepWithNext"/>
        <w:rPr>
          <w:rtl/>
          <w:lang w:eastAsia="he-IL"/>
        </w:rPr>
      </w:pPr>
    </w:p>
    <w:p w14:paraId="524D144E" w14:textId="77777777" w:rsidR="00960D7B" w:rsidRDefault="00960D7B" w:rsidP="00960D7B">
      <w:pPr>
        <w:rPr>
          <w:rtl/>
          <w:lang w:eastAsia="he-IL"/>
        </w:rPr>
      </w:pPr>
      <w:bookmarkStart w:id="879" w:name="_ETM_Q1_2593064"/>
      <w:bookmarkStart w:id="880" w:name="_ETM_Q1_2593102"/>
      <w:bookmarkEnd w:id="879"/>
      <w:bookmarkEnd w:id="880"/>
      <w:r>
        <w:rPr>
          <w:rFonts w:hint="cs"/>
          <w:rtl/>
          <w:lang w:eastAsia="he-IL"/>
        </w:rPr>
        <w:t>את</w:t>
      </w:r>
      <w:r w:rsidR="000075C8">
        <w:rPr>
          <w:rFonts w:hint="cs"/>
          <w:rtl/>
          <w:lang w:eastAsia="he-IL"/>
        </w:rPr>
        <w:t xml:space="preserve"> </w:t>
      </w:r>
      <w:r>
        <w:rPr>
          <w:rFonts w:hint="cs"/>
          <w:rtl/>
          <w:lang w:eastAsia="he-IL"/>
        </w:rPr>
        <w:t>לוקחת</w:t>
      </w:r>
      <w:r w:rsidR="000075C8">
        <w:rPr>
          <w:rFonts w:hint="cs"/>
          <w:rtl/>
          <w:lang w:eastAsia="he-IL"/>
        </w:rPr>
        <w:t xml:space="preserve"> </w:t>
      </w:r>
      <w:r>
        <w:rPr>
          <w:rFonts w:hint="cs"/>
          <w:rtl/>
          <w:lang w:eastAsia="he-IL"/>
        </w:rPr>
        <w:t>את</w:t>
      </w:r>
      <w:r w:rsidR="000075C8">
        <w:rPr>
          <w:rFonts w:hint="cs"/>
          <w:rtl/>
          <w:lang w:eastAsia="he-IL"/>
        </w:rPr>
        <w:t xml:space="preserve"> </w:t>
      </w:r>
      <w:bookmarkStart w:id="881" w:name="_ETM_Q1_2591458"/>
      <w:bookmarkEnd w:id="881"/>
      <w:r>
        <w:rPr>
          <w:rFonts w:hint="cs"/>
          <w:rtl/>
          <w:lang w:eastAsia="he-IL"/>
        </w:rPr>
        <w:t>זה</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עצמך?</w:t>
      </w:r>
    </w:p>
    <w:p w14:paraId="7210D5E4" w14:textId="77777777" w:rsidR="00960D7B" w:rsidRDefault="00960D7B" w:rsidP="00960D7B">
      <w:pPr>
        <w:rPr>
          <w:rtl/>
          <w:lang w:eastAsia="he-IL"/>
        </w:rPr>
      </w:pPr>
      <w:bookmarkStart w:id="882" w:name="_ETM_Q1_2593261"/>
      <w:bookmarkStart w:id="883" w:name="_ETM_Q1_2593296"/>
      <w:bookmarkStart w:id="884" w:name="_ETM_Q1_2594613"/>
      <w:bookmarkEnd w:id="882"/>
      <w:bookmarkEnd w:id="883"/>
      <w:bookmarkEnd w:id="884"/>
    </w:p>
    <w:p w14:paraId="0AEA78B4" w14:textId="77777777" w:rsidR="00960D7B" w:rsidRDefault="000075C8" w:rsidP="00960D7B">
      <w:pPr>
        <w:pStyle w:val="a4"/>
        <w:keepNext/>
        <w:rPr>
          <w:rtl/>
        </w:rPr>
      </w:pPr>
      <w:bookmarkStart w:id="885" w:name="ET_speaker_שגית_אפיק_176"/>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Pr>
          <w:rStyle w:val="TagStyle"/>
          <w:rtl/>
        </w:rPr>
        <w:t xml:space="preserve"> </w:t>
      </w:r>
      <w:r w:rsidR="00960D7B">
        <w:rPr>
          <w:rtl/>
        </w:rPr>
        <w:t>שגית</w:t>
      </w:r>
      <w:r>
        <w:rPr>
          <w:rtl/>
        </w:rPr>
        <w:t xml:space="preserve"> </w:t>
      </w:r>
      <w:r w:rsidR="00960D7B">
        <w:rPr>
          <w:rtl/>
        </w:rPr>
        <w:t>אפיק:</w:t>
      </w:r>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sidR="00AE34D5">
        <w:rPr>
          <w:rtl/>
        </w:rPr>
        <w:t xml:space="preserve"> </w:t>
      </w:r>
      <w:bookmarkEnd w:id="885"/>
    </w:p>
    <w:p w14:paraId="60254204" w14:textId="77777777" w:rsidR="00960D7B" w:rsidRDefault="00960D7B" w:rsidP="00960D7B">
      <w:pPr>
        <w:pStyle w:val="KeepWithNext"/>
        <w:rPr>
          <w:rtl/>
          <w:lang w:eastAsia="he-IL"/>
        </w:rPr>
      </w:pPr>
    </w:p>
    <w:p w14:paraId="10628F3D" w14:textId="77777777" w:rsidR="00960D7B" w:rsidRDefault="00960D7B" w:rsidP="00960D7B">
      <w:pPr>
        <w:rPr>
          <w:rtl/>
          <w:lang w:eastAsia="he-IL"/>
        </w:rPr>
      </w:pPr>
      <w:bookmarkStart w:id="886" w:name="_ETM_Q1_2594945"/>
      <w:bookmarkStart w:id="887" w:name="_ETM_Q1_2594980"/>
      <w:bookmarkEnd w:id="886"/>
      <w:bookmarkEnd w:id="887"/>
      <w:r>
        <w:rPr>
          <w:rFonts w:hint="cs"/>
          <w:rtl/>
          <w:lang w:eastAsia="he-IL"/>
        </w:rPr>
        <w:t>אנחנו</w:t>
      </w:r>
      <w:r w:rsidR="000075C8">
        <w:rPr>
          <w:rFonts w:hint="cs"/>
          <w:rtl/>
          <w:lang w:eastAsia="he-IL"/>
        </w:rPr>
        <w:t xml:space="preserve"> </w:t>
      </w:r>
      <w:r>
        <w:rPr>
          <w:rFonts w:hint="cs"/>
          <w:rtl/>
          <w:lang w:eastAsia="he-IL"/>
        </w:rPr>
        <w:t>מנהלים</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בכלל</w:t>
      </w:r>
      <w:r w:rsidR="000075C8">
        <w:rPr>
          <w:rFonts w:hint="cs"/>
          <w:rtl/>
          <w:lang w:eastAsia="he-IL"/>
        </w:rPr>
        <w:t xml:space="preserve"> </w:t>
      </w:r>
      <w:r>
        <w:rPr>
          <w:rFonts w:hint="cs"/>
          <w:rtl/>
          <w:lang w:eastAsia="he-IL"/>
        </w:rPr>
        <w:t>הוועדות</w:t>
      </w:r>
      <w:r w:rsidR="000075C8">
        <w:rPr>
          <w:rFonts w:hint="cs"/>
          <w:rtl/>
          <w:lang w:eastAsia="he-IL"/>
        </w:rPr>
        <w:t xml:space="preserve"> </w:t>
      </w:r>
      <w:bookmarkStart w:id="888" w:name="_ETM_Q1_2599903"/>
      <w:bookmarkEnd w:id="888"/>
      <w:r>
        <w:rPr>
          <w:rFonts w:hint="cs"/>
          <w:rtl/>
          <w:lang w:eastAsia="he-IL"/>
        </w:rPr>
        <w:t>במשך</w:t>
      </w:r>
      <w:r w:rsidR="000075C8">
        <w:rPr>
          <w:rFonts w:hint="cs"/>
          <w:rtl/>
          <w:lang w:eastAsia="he-IL"/>
        </w:rPr>
        <w:t xml:space="preserve"> </w:t>
      </w:r>
      <w:r>
        <w:rPr>
          <w:rFonts w:hint="cs"/>
          <w:rtl/>
          <w:lang w:eastAsia="he-IL"/>
        </w:rPr>
        <w:t>שנים</w:t>
      </w:r>
      <w:r w:rsidR="000075C8">
        <w:rPr>
          <w:rFonts w:hint="cs"/>
          <w:rtl/>
          <w:lang w:eastAsia="he-IL"/>
        </w:rPr>
        <w:t xml:space="preserve"> </w:t>
      </w:r>
      <w:r>
        <w:rPr>
          <w:rFonts w:hint="cs"/>
          <w:rtl/>
          <w:lang w:eastAsia="he-IL"/>
        </w:rPr>
        <w:t>רבות.</w:t>
      </w:r>
    </w:p>
    <w:p w14:paraId="301DCD56" w14:textId="77777777" w:rsidR="00960D7B" w:rsidRDefault="00960D7B" w:rsidP="00960D7B">
      <w:pPr>
        <w:rPr>
          <w:rtl/>
          <w:lang w:eastAsia="he-IL"/>
        </w:rPr>
      </w:pPr>
    </w:p>
    <w:p w14:paraId="025B1C3C" w14:textId="77777777" w:rsidR="00960D7B" w:rsidRDefault="000075C8" w:rsidP="00960D7B">
      <w:pPr>
        <w:pStyle w:val="a4"/>
        <w:keepNext/>
        <w:rPr>
          <w:rtl/>
        </w:rPr>
      </w:pPr>
      <w:bookmarkStart w:id="889" w:name="ET_speaker_5082_177"/>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Pr>
          <w:rStyle w:val="TagStyle"/>
          <w:rtl/>
        </w:rPr>
        <w:t xml:space="preserve"> </w:t>
      </w:r>
      <w:r w:rsidR="00960D7B">
        <w:rPr>
          <w:rtl/>
        </w:rPr>
        <w:t>מאיר</w:t>
      </w:r>
      <w:r>
        <w:rPr>
          <w:rtl/>
        </w:rPr>
        <w:t xml:space="preserve"> </w:t>
      </w:r>
      <w:r w:rsidR="00960D7B">
        <w:rPr>
          <w:rtl/>
        </w:rPr>
        <w:t>כהן</w:t>
      </w:r>
      <w:r>
        <w:rPr>
          <w:rtl/>
        </w:rPr>
        <w:t xml:space="preserve"> </w:t>
      </w:r>
      <w:r w:rsidR="00960D7B">
        <w:rPr>
          <w:rtl/>
        </w:rPr>
        <w:t>(יש</w:t>
      </w:r>
      <w:r>
        <w:rPr>
          <w:rtl/>
        </w:rPr>
        <w:t xml:space="preserve"> </w:t>
      </w:r>
      <w:r w:rsidR="00960D7B">
        <w:rPr>
          <w:rtl/>
        </w:rPr>
        <w:t>עתיד):</w:t>
      </w:r>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sidR="00AE34D5">
        <w:rPr>
          <w:rtl/>
        </w:rPr>
        <w:t xml:space="preserve"> </w:t>
      </w:r>
      <w:bookmarkEnd w:id="889"/>
    </w:p>
    <w:p w14:paraId="7C56E1EA" w14:textId="77777777" w:rsidR="00960D7B" w:rsidRDefault="00960D7B" w:rsidP="00960D7B">
      <w:pPr>
        <w:pStyle w:val="KeepWithNext"/>
        <w:rPr>
          <w:rtl/>
          <w:lang w:eastAsia="he-IL"/>
        </w:rPr>
      </w:pPr>
    </w:p>
    <w:p w14:paraId="2C25D016" w14:textId="77777777" w:rsidR="00960D7B" w:rsidRDefault="00960D7B" w:rsidP="00960D7B">
      <w:pPr>
        <w:rPr>
          <w:rtl/>
          <w:lang w:eastAsia="he-IL"/>
        </w:rPr>
      </w:pPr>
      <w:r>
        <w:rPr>
          <w:rFonts w:hint="cs"/>
          <w:rtl/>
          <w:lang w:eastAsia="he-IL"/>
        </w:rPr>
        <w:t>אני</w:t>
      </w:r>
      <w:r w:rsidR="000075C8">
        <w:rPr>
          <w:rFonts w:hint="cs"/>
          <w:rtl/>
          <w:lang w:eastAsia="he-IL"/>
        </w:rPr>
        <w:t xml:space="preserve"> </w:t>
      </w:r>
      <w:r>
        <w:rPr>
          <w:rFonts w:hint="cs"/>
          <w:rtl/>
          <w:lang w:eastAsia="he-IL"/>
        </w:rPr>
        <w:t>יודע.</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נמצא</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10</w:t>
      </w:r>
      <w:r w:rsidR="000075C8">
        <w:rPr>
          <w:rFonts w:hint="cs"/>
          <w:rtl/>
          <w:lang w:eastAsia="he-IL"/>
        </w:rPr>
        <w:t xml:space="preserve"> </w:t>
      </w:r>
      <w:r>
        <w:rPr>
          <w:rFonts w:hint="cs"/>
          <w:rtl/>
          <w:lang w:eastAsia="he-IL"/>
        </w:rPr>
        <w:t>שנים.</w:t>
      </w:r>
    </w:p>
    <w:p w14:paraId="41ACB322" w14:textId="77777777" w:rsidR="00960D7B" w:rsidRDefault="00960D7B" w:rsidP="00960D7B">
      <w:pPr>
        <w:rPr>
          <w:rtl/>
          <w:lang w:eastAsia="he-IL"/>
        </w:rPr>
      </w:pPr>
      <w:bookmarkStart w:id="890" w:name="_ETM_Q1_2599124"/>
      <w:bookmarkStart w:id="891" w:name="_ETM_Q1_2599160"/>
      <w:bookmarkStart w:id="892" w:name="_ETM_Q1_2598659"/>
      <w:bookmarkEnd w:id="890"/>
      <w:bookmarkEnd w:id="891"/>
      <w:bookmarkEnd w:id="892"/>
    </w:p>
    <w:p w14:paraId="196102B6" w14:textId="77777777" w:rsidR="00960D7B" w:rsidRDefault="000075C8" w:rsidP="00960D7B">
      <w:pPr>
        <w:pStyle w:val="a4"/>
        <w:keepNext/>
        <w:rPr>
          <w:rtl/>
        </w:rPr>
      </w:pPr>
      <w:bookmarkStart w:id="893" w:name="ET_speaker_שגית_אפיק_178"/>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Pr>
          <w:rStyle w:val="TagStyle"/>
          <w:rtl/>
        </w:rPr>
        <w:t xml:space="preserve"> </w:t>
      </w:r>
      <w:r w:rsidR="00960D7B">
        <w:rPr>
          <w:rtl/>
        </w:rPr>
        <w:t>שגית</w:t>
      </w:r>
      <w:r>
        <w:rPr>
          <w:rtl/>
        </w:rPr>
        <w:t xml:space="preserve"> </w:t>
      </w:r>
      <w:r w:rsidR="00960D7B">
        <w:rPr>
          <w:rtl/>
        </w:rPr>
        <w:t>אפיק:</w:t>
      </w:r>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sidR="00AE34D5">
        <w:rPr>
          <w:rtl/>
        </w:rPr>
        <w:t xml:space="preserve"> </w:t>
      </w:r>
      <w:bookmarkEnd w:id="893"/>
    </w:p>
    <w:p w14:paraId="39B1AE0D" w14:textId="77777777" w:rsidR="00960D7B" w:rsidRDefault="00960D7B" w:rsidP="00960D7B">
      <w:pPr>
        <w:pStyle w:val="KeepWithNext"/>
        <w:rPr>
          <w:rtl/>
          <w:lang w:eastAsia="he-IL"/>
        </w:rPr>
      </w:pPr>
    </w:p>
    <w:p w14:paraId="706EE975" w14:textId="77777777" w:rsidR="00960D7B" w:rsidRDefault="00960D7B" w:rsidP="00960D7B">
      <w:pPr>
        <w:rPr>
          <w:rtl/>
          <w:lang w:eastAsia="he-IL"/>
        </w:rPr>
      </w:pPr>
      <w:bookmarkStart w:id="894" w:name="_ETM_Q1_2599037"/>
      <w:bookmarkStart w:id="895" w:name="_ETM_Q1_2599074"/>
      <w:bookmarkEnd w:id="894"/>
      <w:bookmarkEnd w:id="895"/>
      <w:r>
        <w:rPr>
          <w:rFonts w:hint="cs"/>
          <w:rtl/>
          <w:lang w:eastAsia="he-IL"/>
        </w:rPr>
        <w:t>אפשר</w:t>
      </w:r>
      <w:r w:rsidR="000075C8">
        <w:rPr>
          <w:rFonts w:hint="cs"/>
          <w:rtl/>
          <w:lang w:eastAsia="he-IL"/>
        </w:rPr>
        <w:t xml:space="preserve"> </w:t>
      </w:r>
      <w:r>
        <w:rPr>
          <w:rFonts w:hint="cs"/>
          <w:rtl/>
          <w:lang w:eastAsia="he-IL"/>
        </w:rPr>
        <w:t>להבחין</w:t>
      </w:r>
      <w:r w:rsidR="000075C8">
        <w:rPr>
          <w:rFonts w:hint="cs"/>
          <w:rtl/>
          <w:lang w:eastAsia="he-IL"/>
        </w:rPr>
        <w:t xml:space="preserve"> </w:t>
      </w:r>
      <w:r>
        <w:rPr>
          <w:rFonts w:hint="cs"/>
          <w:rtl/>
          <w:lang w:eastAsia="he-IL"/>
        </w:rPr>
        <w:t>בין</w:t>
      </w:r>
      <w:r w:rsidR="000075C8">
        <w:rPr>
          <w:rFonts w:hint="cs"/>
          <w:rtl/>
          <w:lang w:eastAsia="he-IL"/>
        </w:rPr>
        <w:t xml:space="preserve"> </w:t>
      </w:r>
      <w:r>
        <w:rPr>
          <w:rFonts w:hint="cs"/>
          <w:rtl/>
          <w:lang w:eastAsia="he-IL"/>
        </w:rPr>
        <w:t>הסתייגות</w:t>
      </w:r>
      <w:r w:rsidR="000075C8">
        <w:rPr>
          <w:rFonts w:hint="cs"/>
          <w:rtl/>
          <w:lang w:eastAsia="he-IL"/>
        </w:rPr>
        <w:t xml:space="preserve"> </w:t>
      </w:r>
      <w:r>
        <w:rPr>
          <w:rFonts w:hint="cs"/>
          <w:rtl/>
          <w:lang w:eastAsia="he-IL"/>
        </w:rPr>
        <w:t>מהותית</w:t>
      </w:r>
      <w:r w:rsidR="000075C8">
        <w:rPr>
          <w:rFonts w:hint="cs"/>
          <w:rtl/>
          <w:lang w:eastAsia="he-IL"/>
        </w:rPr>
        <w:t xml:space="preserve"> </w:t>
      </w:r>
      <w:r>
        <w:rPr>
          <w:rFonts w:hint="cs"/>
          <w:rtl/>
          <w:lang w:eastAsia="he-IL"/>
        </w:rPr>
        <w:t>ללא</w:t>
      </w:r>
      <w:r w:rsidR="000075C8">
        <w:rPr>
          <w:rFonts w:hint="cs"/>
          <w:rtl/>
          <w:lang w:eastAsia="he-IL"/>
        </w:rPr>
        <w:t xml:space="preserve"> </w:t>
      </w:r>
      <w:bookmarkStart w:id="896" w:name="_ETM_Q1_2605485"/>
      <w:bookmarkEnd w:id="896"/>
      <w:r>
        <w:rPr>
          <w:rFonts w:hint="cs"/>
          <w:rtl/>
          <w:lang w:eastAsia="he-IL"/>
        </w:rPr>
        <w:t>מהותית.</w:t>
      </w:r>
      <w:r w:rsidR="000075C8">
        <w:rPr>
          <w:rFonts w:hint="cs"/>
          <w:rtl/>
          <w:lang w:eastAsia="he-IL"/>
        </w:rPr>
        <w:t xml:space="preserve"> </w:t>
      </w:r>
      <w:r>
        <w:rPr>
          <w:rFonts w:hint="cs"/>
          <w:rtl/>
          <w:lang w:eastAsia="he-IL"/>
        </w:rPr>
        <w:t>אמר</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קודם</w:t>
      </w:r>
      <w:r w:rsidR="000075C8">
        <w:rPr>
          <w:rFonts w:hint="cs"/>
          <w:rtl/>
          <w:lang w:eastAsia="he-IL"/>
        </w:rPr>
        <w:t xml:space="preserve"> </w:t>
      </w:r>
      <w:r>
        <w:rPr>
          <w:rFonts w:hint="cs"/>
          <w:rtl/>
          <w:lang w:eastAsia="he-IL"/>
        </w:rPr>
        <w:t>גור</w:t>
      </w:r>
      <w:r w:rsidR="000075C8">
        <w:rPr>
          <w:rFonts w:hint="cs"/>
          <w:rtl/>
          <w:lang w:eastAsia="he-IL"/>
        </w:rPr>
        <w:t xml:space="preserve"> </w:t>
      </w:r>
      <w:r>
        <w:rPr>
          <w:rFonts w:hint="cs"/>
          <w:rtl/>
          <w:lang w:eastAsia="he-IL"/>
        </w:rPr>
        <w:t>שבכל</w:t>
      </w:r>
      <w:r w:rsidR="000075C8">
        <w:rPr>
          <w:rFonts w:hint="cs"/>
          <w:rtl/>
          <w:lang w:eastAsia="he-IL"/>
        </w:rPr>
        <w:t xml:space="preserve"> </w:t>
      </w:r>
      <w:r>
        <w:rPr>
          <w:rFonts w:hint="cs"/>
          <w:rtl/>
          <w:lang w:eastAsia="he-IL"/>
        </w:rPr>
        <w:t>זאת</w:t>
      </w:r>
      <w:r w:rsidR="000075C8">
        <w:rPr>
          <w:rFonts w:hint="cs"/>
          <w:rtl/>
          <w:lang w:eastAsia="he-IL"/>
        </w:rPr>
        <w:t xml:space="preserve"> </w:t>
      </w:r>
      <w:r>
        <w:rPr>
          <w:rFonts w:hint="cs"/>
          <w:rtl/>
          <w:lang w:eastAsia="he-IL"/>
        </w:rPr>
        <w:t>להיקף</w:t>
      </w:r>
      <w:r w:rsidR="000075C8">
        <w:rPr>
          <w:rFonts w:hint="cs"/>
          <w:rtl/>
          <w:lang w:eastAsia="he-IL"/>
        </w:rPr>
        <w:t xml:space="preserve"> </w:t>
      </w:r>
      <w:r>
        <w:rPr>
          <w:rFonts w:hint="cs"/>
          <w:rtl/>
          <w:lang w:eastAsia="he-IL"/>
        </w:rPr>
        <w:t>החקיקה</w:t>
      </w:r>
      <w:bookmarkStart w:id="897" w:name="_ETM_Q1_2611985"/>
      <w:bookmarkEnd w:id="897"/>
      <w:r>
        <w:rPr>
          <w:rFonts w:hint="cs"/>
          <w:rtl/>
          <w:lang w:eastAsia="he-IL"/>
        </w:rPr>
        <w:t>,</w:t>
      </w:r>
      <w:r w:rsidR="000075C8">
        <w:rPr>
          <w:rFonts w:hint="cs"/>
          <w:rtl/>
          <w:lang w:eastAsia="he-IL"/>
        </w:rPr>
        <w:t xml:space="preserve"> </w:t>
      </w:r>
      <w:r>
        <w:rPr>
          <w:rFonts w:hint="cs"/>
          <w:rtl/>
          <w:lang w:eastAsia="he-IL"/>
        </w:rPr>
        <w:t>אין</w:t>
      </w:r>
      <w:r w:rsidR="000075C8">
        <w:rPr>
          <w:rFonts w:hint="cs"/>
          <w:rtl/>
          <w:lang w:eastAsia="he-IL"/>
        </w:rPr>
        <w:t xml:space="preserve"> </w:t>
      </w:r>
      <w:r>
        <w:rPr>
          <w:rFonts w:hint="cs"/>
          <w:rtl/>
          <w:lang w:eastAsia="he-IL"/>
        </w:rPr>
        <w:t>ספק</w:t>
      </w:r>
      <w:r w:rsidR="000075C8">
        <w:rPr>
          <w:rFonts w:hint="cs"/>
          <w:rtl/>
          <w:lang w:eastAsia="he-IL"/>
        </w:rPr>
        <w:t xml:space="preserve"> </w:t>
      </w:r>
      <w:r>
        <w:rPr>
          <w:rFonts w:hint="cs"/>
          <w:rtl/>
          <w:lang w:eastAsia="he-IL"/>
        </w:rPr>
        <w:t>שלקושי</w:t>
      </w:r>
      <w:r w:rsidR="000075C8">
        <w:rPr>
          <w:rFonts w:hint="cs"/>
          <w:rtl/>
          <w:lang w:eastAsia="he-IL"/>
        </w:rPr>
        <w:t xml:space="preserve"> </w:t>
      </w:r>
      <w:r>
        <w:rPr>
          <w:rFonts w:hint="cs"/>
          <w:rtl/>
          <w:lang w:eastAsia="he-IL"/>
        </w:rPr>
        <w:t>שבהסדר</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משמעות</w:t>
      </w:r>
      <w:r w:rsidR="000075C8">
        <w:rPr>
          <w:rFonts w:hint="cs"/>
          <w:rtl/>
          <w:lang w:eastAsia="he-IL"/>
        </w:rPr>
        <w:t xml:space="preserve"> </w:t>
      </w:r>
      <w:r>
        <w:rPr>
          <w:rFonts w:hint="cs"/>
          <w:rtl/>
          <w:lang w:eastAsia="he-IL"/>
        </w:rPr>
        <w:t>רבה</w:t>
      </w:r>
      <w:bookmarkStart w:id="898" w:name="_ETM_Q1_2617023"/>
      <w:bookmarkEnd w:id="898"/>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היקף</w:t>
      </w:r>
      <w:r w:rsidR="000075C8">
        <w:rPr>
          <w:rFonts w:hint="cs"/>
          <w:rtl/>
          <w:lang w:eastAsia="he-IL"/>
        </w:rPr>
        <w:t xml:space="preserve"> </w:t>
      </w:r>
      <w:r>
        <w:rPr>
          <w:rFonts w:hint="cs"/>
          <w:rtl/>
          <w:lang w:eastAsia="he-IL"/>
        </w:rPr>
        <w:t>החקיקה</w:t>
      </w:r>
      <w:r w:rsidR="000075C8">
        <w:rPr>
          <w:rFonts w:hint="cs"/>
          <w:rtl/>
          <w:lang w:eastAsia="he-IL"/>
        </w:rPr>
        <w:t xml:space="preserve"> </w:t>
      </w:r>
      <w:r>
        <w:rPr>
          <w:rFonts w:hint="cs"/>
          <w:rtl/>
          <w:lang w:eastAsia="he-IL"/>
        </w:rPr>
        <w:t>וכמות</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שאפשר</w:t>
      </w:r>
      <w:r w:rsidR="000075C8">
        <w:rPr>
          <w:rFonts w:hint="cs"/>
          <w:rtl/>
          <w:lang w:eastAsia="he-IL"/>
        </w:rPr>
        <w:t xml:space="preserve"> </w:t>
      </w:r>
      <w:r>
        <w:rPr>
          <w:rFonts w:hint="cs"/>
          <w:rtl/>
          <w:lang w:eastAsia="he-IL"/>
        </w:rPr>
        <w:t>לייצר</w:t>
      </w:r>
      <w:r w:rsidR="000075C8">
        <w:rPr>
          <w:rFonts w:hint="cs"/>
          <w:rtl/>
          <w:lang w:eastAsia="he-IL"/>
        </w:rPr>
        <w:t xml:space="preserve"> </w:t>
      </w:r>
      <w:r>
        <w:rPr>
          <w:rFonts w:hint="cs"/>
          <w:rtl/>
          <w:lang w:eastAsia="he-IL"/>
        </w:rPr>
        <w:t>לכל</w:t>
      </w:r>
      <w:r w:rsidR="000075C8">
        <w:rPr>
          <w:rFonts w:hint="cs"/>
          <w:rtl/>
          <w:lang w:eastAsia="he-IL"/>
        </w:rPr>
        <w:t xml:space="preserve"> </w:t>
      </w:r>
      <w:r>
        <w:rPr>
          <w:rFonts w:hint="cs"/>
          <w:rtl/>
          <w:lang w:eastAsia="he-IL"/>
        </w:rPr>
        <w:t>סעיף</w:t>
      </w:r>
      <w:r w:rsidR="000075C8">
        <w:rPr>
          <w:rFonts w:hint="cs"/>
          <w:rtl/>
          <w:lang w:eastAsia="he-IL"/>
        </w:rPr>
        <w:t xml:space="preserve"> </w:t>
      </w:r>
      <w:r>
        <w:rPr>
          <w:rFonts w:hint="cs"/>
          <w:rtl/>
          <w:lang w:eastAsia="he-IL"/>
        </w:rPr>
        <w:t>כשאנחנו</w:t>
      </w:r>
      <w:r w:rsidR="000075C8">
        <w:rPr>
          <w:rFonts w:hint="cs"/>
          <w:rtl/>
          <w:lang w:eastAsia="he-IL"/>
        </w:rPr>
        <w:t xml:space="preserve"> </w:t>
      </w:r>
      <w:r>
        <w:rPr>
          <w:rFonts w:hint="cs"/>
          <w:rtl/>
          <w:lang w:eastAsia="he-IL"/>
        </w:rPr>
        <w:t>מדברים</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הצעת</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בהיקפים</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שני</w:t>
      </w:r>
      <w:r w:rsidR="000075C8">
        <w:rPr>
          <w:rFonts w:hint="cs"/>
          <w:rtl/>
          <w:lang w:eastAsia="he-IL"/>
        </w:rPr>
        <w:t xml:space="preserve"> </w:t>
      </w:r>
      <w:bookmarkStart w:id="899" w:name="_ETM_Q1_2628907"/>
      <w:bookmarkEnd w:id="899"/>
      <w:r>
        <w:rPr>
          <w:rFonts w:hint="cs"/>
          <w:rtl/>
          <w:lang w:eastAsia="he-IL"/>
        </w:rPr>
        <w:t>עמודים,</w:t>
      </w:r>
      <w:r w:rsidR="000075C8">
        <w:rPr>
          <w:rFonts w:hint="cs"/>
          <w:rtl/>
          <w:lang w:eastAsia="he-IL"/>
        </w:rPr>
        <w:t xml:space="preserve"> </w:t>
      </w:r>
      <w:r>
        <w:rPr>
          <w:rFonts w:hint="cs"/>
          <w:rtl/>
          <w:lang w:eastAsia="he-IL"/>
        </w:rPr>
        <w:t>ארבעה</w:t>
      </w:r>
      <w:r w:rsidR="000075C8">
        <w:rPr>
          <w:rFonts w:hint="cs"/>
          <w:rtl/>
          <w:lang w:eastAsia="he-IL"/>
        </w:rPr>
        <w:t xml:space="preserve"> </w:t>
      </w:r>
      <w:r>
        <w:rPr>
          <w:rFonts w:hint="cs"/>
          <w:rtl/>
          <w:lang w:eastAsia="he-IL"/>
        </w:rPr>
        <w:t>עמודים,</w:t>
      </w:r>
      <w:r w:rsidR="000075C8">
        <w:rPr>
          <w:rFonts w:hint="cs"/>
          <w:rtl/>
          <w:lang w:eastAsia="he-IL"/>
        </w:rPr>
        <w:t xml:space="preserve"> </w:t>
      </w:r>
      <w:r>
        <w:rPr>
          <w:rFonts w:hint="cs"/>
          <w:rtl/>
          <w:lang w:eastAsia="he-IL"/>
        </w:rPr>
        <w:t>ההיקף</w:t>
      </w:r>
      <w:r w:rsidR="000075C8">
        <w:rPr>
          <w:rFonts w:hint="cs"/>
          <w:rtl/>
          <w:lang w:eastAsia="he-IL"/>
        </w:rPr>
        <w:t xml:space="preserve"> </w:t>
      </w:r>
      <w:r>
        <w:rPr>
          <w:rFonts w:hint="cs"/>
          <w:rtl/>
          <w:lang w:eastAsia="he-IL"/>
        </w:rPr>
        <w:t>בסופו</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דבר,</w:t>
      </w:r>
      <w:r w:rsidR="000075C8">
        <w:rPr>
          <w:rFonts w:hint="cs"/>
          <w:rtl/>
          <w:lang w:eastAsia="he-IL"/>
        </w:rPr>
        <w:t xml:space="preserve"> </w:t>
      </w:r>
      <w:r>
        <w:rPr>
          <w:rFonts w:hint="cs"/>
          <w:rtl/>
          <w:lang w:eastAsia="he-IL"/>
        </w:rPr>
        <w:t>כאשר</w:t>
      </w:r>
      <w:r w:rsidR="000075C8">
        <w:rPr>
          <w:rFonts w:hint="cs"/>
          <w:rtl/>
          <w:lang w:eastAsia="he-IL"/>
        </w:rPr>
        <w:t xml:space="preserve"> </w:t>
      </w:r>
      <w:r>
        <w:rPr>
          <w:rFonts w:hint="cs"/>
          <w:rtl/>
          <w:lang w:eastAsia="he-IL"/>
        </w:rPr>
        <w:t>מדובר</w:t>
      </w:r>
      <w:r w:rsidR="000075C8">
        <w:rPr>
          <w:rFonts w:hint="cs"/>
          <w:rtl/>
          <w:lang w:eastAsia="he-IL"/>
        </w:rPr>
        <w:t xml:space="preserve"> </w:t>
      </w:r>
      <w:r>
        <w:rPr>
          <w:rFonts w:hint="cs"/>
          <w:rtl/>
          <w:lang w:eastAsia="he-IL"/>
        </w:rPr>
        <w:t>בהסתייגויות</w:t>
      </w:r>
      <w:r w:rsidR="000075C8">
        <w:rPr>
          <w:rFonts w:hint="cs"/>
          <w:rtl/>
          <w:lang w:eastAsia="he-IL"/>
        </w:rPr>
        <w:t xml:space="preserve"> </w:t>
      </w:r>
      <w:r>
        <w:rPr>
          <w:rFonts w:hint="cs"/>
          <w:rtl/>
          <w:lang w:eastAsia="he-IL"/>
        </w:rPr>
        <w:t>מהותיות,</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מגיע</w:t>
      </w:r>
      <w:r w:rsidR="000075C8">
        <w:rPr>
          <w:rFonts w:hint="cs"/>
          <w:rtl/>
          <w:lang w:eastAsia="he-IL"/>
        </w:rPr>
        <w:t xml:space="preserve"> </w:t>
      </w:r>
      <w:r>
        <w:rPr>
          <w:rFonts w:hint="cs"/>
          <w:rtl/>
          <w:lang w:eastAsia="he-IL"/>
        </w:rPr>
        <w:t>לאלפי</w:t>
      </w:r>
      <w:r w:rsidR="000075C8">
        <w:rPr>
          <w:rFonts w:hint="cs"/>
          <w:rtl/>
          <w:lang w:eastAsia="he-IL"/>
        </w:rPr>
        <w:t xml:space="preserve"> </w:t>
      </w:r>
      <w:r>
        <w:rPr>
          <w:rFonts w:hint="cs"/>
          <w:rtl/>
          <w:lang w:eastAsia="he-IL"/>
        </w:rPr>
        <w:t>הסתייגויות.</w:t>
      </w:r>
      <w:r w:rsidR="000075C8">
        <w:rPr>
          <w:rFonts w:hint="cs"/>
          <w:rtl/>
          <w:lang w:eastAsia="he-IL"/>
        </w:rPr>
        <w:t xml:space="preserve"> </w:t>
      </w:r>
    </w:p>
    <w:p w14:paraId="69FF2B4E" w14:textId="77777777" w:rsidR="00960D7B" w:rsidRDefault="00960D7B" w:rsidP="00960D7B">
      <w:pPr>
        <w:rPr>
          <w:rtl/>
          <w:lang w:eastAsia="he-IL"/>
        </w:rPr>
      </w:pPr>
    </w:p>
    <w:p w14:paraId="7D2D4EA3" w14:textId="77777777" w:rsidR="00960D7B" w:rsidRDefault="00960D7B" w:rsidP="00960D7B">
      <w:pPr>
        <w:rPr>
          <w:rtl/>
          <w:lang w:eastAsia="he-IL"/>
        </w:rPr>
      </w:pPr>
      <w:r>
        <w:rPr>
          <w:rFonts w:hint="cs"/>
          <w:rtl/>
          <w:lang w:eastAsia="he-IL"/>
        </w:rPr>
        <w:t>לכן</w:t>
      </w:r>
      <w:r w:rsidR="000075C8">
        <w:rPr>
          <w:rFonts w:hint="cs"/>
          <w:rtl/>
          <w:lang w:eastAsia="he-IL"/>
        </w:rPr>
        <w:t xml:space="preserve"> </w:t>
      </w:r>
      <w:r>
        <w:rPr>
          <w:rFonts w:hint="cs"/>
          <w:rtl/>
          <w:lang w:eastAsia="he-IL"/>
        </w:rPr>
        <w:t>הנוהל</w:t>
      </w:r>
      <w:bookmarkStart w:id="900" w:name="_ETM_Q1_2637291"/>
      <w:bookmarkEnd w:id="900"/>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נוהל</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הבחין</w:t>
      </w:r>
      <w:r w:rsidR="000075C8">
        <w:rPr>
          <w:rFonts w:hint="cs"/>
          <w:rtl/>
          <w:lang w:eastAsia="he-IL"/>
        </w:rPr>
        <w:t xml:space="preserve"> </w:t>
      </w:r>
      <w:r>
        <w:rPr>
          <w:rFonts w:hint="cs"/>
          <w:rtl/>
          <w:lang w:eastAsia="he-IL"/>
        </w:rPr>
        <w:t>בין</w:t>
      </w:r>
      <w:r w:rsidR="000075C8">
        <w:rPr>
          <w:rFonts w:hint="cs"/>
          <w:rtl/>
          <w:lang w:eastAsia="he-IL"/>
        </w:rPr>
        <w:t xml:space="preserve"> </w:t>
      </w:r>
      <w:r>
        <w:rPr>
          <w:rFonts w:hint="cs"/>
          <w:rtl/>
          <w:lang w:eastAsia="he-IL"/>
        </w:rPr>
        <w:t>שלושה</w:t>
      </w:r>
      <w:r w:rsidR="000075C8">
        <w:rPr>
          <w:rFonts w:hint="cs"/>
          <w:rtl/>
          <w:lang w:eastAsia="he-IL"/>
        </w:rPr>
        <w:t xml:space="preserve"> </w:t>
      </w:r>
      <w:r>
        <w:rPr>
          <w:rFonts w:hint="cs"/>
          <w:rtl/>
          <w:lang w:eastAsia="he-IL"/>
        </w:rPr>
        <w:t>מצבים:</w:t>
      </w:r>
      <w:r w:rsidR="000075C8">
        <w:rPr>
          <w:rFonts w:hint="cs"/>
          <w:rtl/>
          <w:lang w:eastAsia="he-IL"/>
        </w:rPr>
        <w:t xml:space="preserve"> </w:t>
      </w:r>
      <w:r>
        <w:rPr>
          <w:rFonts w:hint="cs"/>
          <w:rtl/>
          <w:lang w:eastAsia="he-IL"/>
        </w:rPr>
        <w:t>המצב</w:t>
      </w:r>
      <w:r w:rsidR="000075C8">
        <w:rPr>
          <w:rFonts w:hint="cs"/>
          <w:rtl/>
          <w:lang w:eastAsia="he-IL"/>
        </w:rPr>
        <w:t xml:space="preserve"> </w:t>
      </w:r>
      <w:bookmarkStart w:id="901" w:name="_ETM_Q1_2641813"/>
      <w:bookmarkEnd w:id="901"/>
      <w:r>
        <w:rPr>
          <w:rFonts w:hint="cs"/>
          <w:rtl/>
          <w:lang w:eastAsia="he-IL"/>
        </w:rPr>
        <w:t>הרגיל</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מהותיות</w:t>
      </w:r>
      <w:r w:rsidR="000075C8">
        <w:rPr>
          <w:rFonts w:hint="cs"/>
          <w:rtl/>
          <w:lang w:eastAsia="he-IL"/>
        </w:rPr>
        <w:t xml:space="preserve"> </w:t>
      </w:r>
      <w:r>
        <w:rPr>
          <w:rFonts w:hint="cs"/>
          <w:rtl/>
          <w:lang w:eastAsia="he-IL"/>
        </w:rPr>
        <w:t>ויכול</w:t>
      </w:r>
      <w:r w:rsidR="000075C8">
        <w:rPr>
          <w:rFonts w:hint="cs"/>
          <w:rtl/>
          <w:lang w:eastAsia="he-IL"/>
        </w:rPr>
        <w:t xml:space="preserve"> </w:t>
      </w:r>
      <w:r>
        <w:rPr>
          <w:rFonts w:hint="cs"/>
          <w:rtl/>
          <w:lang w:eastAsia="he-IL"/>
        </w:rPr>
        <w:t>להיות</w:t>
      </w:r>
      <w:r w:rsidR="000075C8">
        <w:rPr>
          <w:rFonts w:hint="cs"/>
          <w:rtl/>
          <w:lang w:eastAsia="he-IL"/>
        </w:rPr>
        <w:t xml:space="preserve"> </w:t>
      </w:r>
      <w:r>
        <w:rPr>
          <w:rFonts w:hint="cs"/>
          <w:rtl/>
          <w:lang w:eastAsia="he-IL"/>
        </w:rPr>
        <w:t>שנופלות</w:t>
      </w:r>
      <w:r w:rsidR="000075C8">
        <w:rPr>
          <w:rFonts w:hint="cs"/>
          <w:rtl/>
          <w:lang w:eastAsia="he-IL"/>
        </w:rPr>
        <w:t xml:space="preserve"> </w:t>
      </w:r>
      <w:r>
        <w:rPr>
          <w:rFonts w:hint="cs"/>
          <w:rtl/>
          <w:lang w:eastAsia="he-IL"/>
        </w:rPr>
        <w:t>בתוך</w:t>
      </w:r>
      <w:r w:rsidR="000075C8">
        <w:rPr>
          <w:rFonts w:hint="cs"/>
          <w:rtl/>
          <w:lang w:eastAsia="he-IL"/>
        </w:rPr>
        <w:t xml:space="preserve"> </w:t>
      </w:r>
      <w:r>
        <w:rPr>
          <w:rFonts w:hint="cs"/>
          <w:rtl/>
          <w:lang w:eastAsia="he-IL"/>
        </w:rPr>
        <w:t>הסתייגויות</w:t>
      </w:r>
      <w:bookmarkStart w:id="902" w:name="_ETM_Q1_2647244"/>
      <w:bookmarkEnd w:id="902"/>
      <w:r w:rsidR="000075C8">
        <w:rPr>
          <w:rFonts w:hint="cs"/>
          <w:rtl/>
          <w:lang w:eastAsia="he-IL"/>
        </w:rPr>
        <w:t xml:space="preserve"> </w:t>
      </w:r>
      <w:r>
        <w:rPr>
          <w:rFonts w:hint="cs"/>
          <w:rtl/>
          <w:lang w:eastAsia="he-IL"/>
        </w:rPr>
        <w:t>מהותיות</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שמטרתן</w:t>
      </w:r>
      <w:r w:rsidR="000075C8">
        <w:rPr>
          <w:rFonts w:hint="cs"/>
          <w:rtl/>
          <w:lang w:eastAsia="he-IL"/>
        </w:rPr>
        <w:t xml:space="preserve"> </w:t>
      </w:r>
      <w:r>
        <w:rPr>
          <w:rFonts w:hint="cs"/>
          <w:rtl/>
          <w:lang w:eastAsia="he-IL"/>
        </w:rPr>
        <w:t>פיליבסטר.</w:t>
      </w:r>
    </w:p>
    <w:p w14:paraId="4E2EB45B" w14:textId="77777777" w:rsidR="00960D7B" w:rsidRDefault="00960D7B" w:rsidP="00960D7B">
      <w:pPr>
        <w:rPr>
          <w:rtl/>
          <w:lang w:eastAsia="he-IL"/>
        </w:rPr>
      </w:pPr>
      <w:bookmarkStart w:id="903" w:name="_ETM_Q1_2649055"/>
      <w:bookmarkEnd w:id="903"/>
    </w:p>
    <w:p w14:paraId="70C9EBAF" w14:textId="77777777" w:rsidR="00960D7B" w:rsidRDefault="000075C8" w:rsidP="00960D7B">
      <w:pPr>
        <w:pStyle w:val="a4"/>
        <w:keepNext/>
        <w:rPr>
          <w:rtl/>
        </w:rPr>
      </w:pPr>
      <w:bookmarkStart w:id="904" w:name="ET_speaker_5082_179"/>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Pr>
          <w:rStyle w:val="TagStyle"/>
          <w:rtl/>
        </w:rPr>
        <w:t xml:space="preserve"> </w:t>
      </w:r>
      <w:r w:rsidR="00960D7B">
        <w:rPr>
          <w:rtl/>
        </w:rPr>
        <w:t>מאיר</w:t>
      </w:r>
      <w:r>
        <w:rPr>
          <w:rtl/>
        </w:rPr>
        <w:t xml:space="preserve"> </w:t>
      </w:r>
      <w:r w:rsidR="00960D7B">
        <w:rPr>
          <w:rtl/>
        </w:rPr>
        <w:t>כהן</w:t>
      </w:r>
      <w:r>
        <w:rPr>
          <w:rtl/>
        </w:rPr>
        <w:t xml:space="preserve"> </w:t>
      </w:r>
      <w:r w:rsidR="00960D7B">
        <w:rPr>
          <w:rtl/>
        </w:rPr>
        <w:t>(יש</w:t>
      </w:r>
      <w:r>
        <w:rPr>
          <w:rtl/>
        </w:rPr>
        <w:t xml:space="preserve"> </w:t>
      </w:r>
      <w:r w:rsidR="00960D7B">
        <w:rPr>
          <w:rtl/>
        </w:rPr>
        <w:t>עתיד):</w:t>
      </w:r>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sidR="00AE34D5">
        <w:rPr>
          <w:rtl/>
        </w:rPr>
        <w:t xml:space="preserve"> </w:t>
      </w:r>
      <w:bookmarkEnd w:id="904"/>
    </w:p>
    <w:p w14:paraId="0D63969B" w14:textId="77777777" w:rsidR="00960D7B" w:rsidRDefault="00960D7B" w:rsidP="00960D7B">
      <w:pPr>
        <w:pStyle w:val="KeepWithNext"/>
        <w:rPr>
          <w:rtl/>
          <w:lang w:eastAsia="he-IL"/>
        </w:rPr>
      </w:pPr>
    </w:p>
    <w:p w14:paraId="40957FDE" w14:textId="77777777" w:rsidR="00960D7B" w:rsidRDefault="00960D7B" w:rsidP="00960D7B">
      <w:pPr>
        <w:rPr>
          <w:rtl/>
          <w:lang w:eastAsia="he-IL"/>
        </w:rPr>
      </w:pPr>
      <w:bookmarkStart w:id="905" w:name="_ETM_Q1_2649562"/>
      <w:bookmarkStart w:id="906" w:name="_ETM_Q1_2649619"/>
      <w:bookmarkEnd w:id="905"/>
      <w:bookmarkEnd w:id="906"/>
      <w:r>
        <w:rPr>
          <w:rFonts w:hint="cs"/>
          <w:rtl/>
          <w:lang w:eastAsia="he-IL"/>
        </w:rPr>
        <w:t>אני</w:t>
      </w:r>
      <w:r w:rsidR="000075C8">
        <w:rPr>
          <w:rFonts w:hint="cs"/>
          <w:rtl/>
          <w:lang w:eastAsia="he-IL"/>
        </w:rPr>
        <w:t xml:space="preserve"> </w:t>
      </w:r>
      <w:r>
        <w:rPr>
          <w:rFonts w:hint="cs"/>
          <w:rtl/>
          <w:lang w:eastAsia="he-IL"/>
        </w:rPr>
        <w:t>מצטער,</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היית</w:t>
      </w:r>
      <w:r w:rsidR="000075C8">
        <w:rPr>
          <w:rFonts w:hint="cs"/>
          <w:rtl/>
          <w:lang w:eastAsia="he-IL"/>
        </w:rPr>
        <w:t xml:space="preserve"> </w:t>
      </w:r>
      <w:r>
        <w:rPr>
          <w:rFonts w:hint="cs"/>
          <w:rtl/>
          <w:lang w:eastAsia="he-IL"/>
        </w:rPr>
        <w:t>בבית</w:t>
      </w:r>
      <w:r w:rsidR="000075C8">
        <w:rPr>
          <w:rFonts w:hint="cs"/>
          <w:rtl/>
          <w:lang w:eastAsia="he-IL"/>
        </w:rPr>
        <w:t xml:space="preserve"> </w:t>
      </w:r>
      <w:r>
        <w:rPr>
          <w:rFonts w:hint="cs"/>
          <w:rtl/>
          <w:lang w:eastAsia="he-IL"/>
        </w:rPr>
        <w:t>משפט</w:t>
      </w:r>
      <w:bookmarkStart w:id="907" w:name="_ETM_Q1_2652052"/>
      <w:bookmarkEnd w:id="907"/>
      <w:r w:rsidR="000075C8">
        <w:rPr>
          <w:rFonts w:hint="cs"/>
          <w:rtl/>
          <w:lang w:eastAsia="he-IL"/>
        </w:rPr>
        <w:t xml:space="preserve"> </w:t>
      </w:r>
      <w:r>
        <w:rPr>
          <w:rFonts w:hint="cs"/>
          <w:rtl/>
          <w:lang w:eastAsia="he-IL"/>
        </w:rPr>
        <w:t>היו</w:t>
      </w:r>
      <w:r w:rsidR="000075C8">
        <w:rPr>
          <w:rFonts w:hint="cs"/>
          <w:rtl/>
          <w:lang w:eastAsia="he-IL"/>
        </w:rPr>
        <w:t xml:space="preserve"> </w:t>
      </w:r>
      <w:r>
        <w:rPr>
          <w:rFonts w:hint="cs"/>
          <w:rtl/>
          <w:lang w:eastAsia="he-IL"/>
        </w:rPr>
        <w:t>שואלים</w:t>
      </w:r>
      <w:r w:rsidR="000075C8">
        <w:rPr>
          <w:rFonts w:hint="cs"/>
          <w:rtl/>
          <w:lang w:eastAsia="he-IL"/>
        </w:rPr>
        <w:t xml:space="preserve"> </w:t>
      </w:r>
      <w:r>
        <w:rPr>
          <w:rFonts w:hint="cs"/>
          <w:rtl/>
          <w:lang w:eastAsia="he-IL"/>
        </w:rPr>
        <w:t>אותך</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שוקלת</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הדברים.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באה</w:t>
      </w:r>
      <w:r w:rsidR="000075C8">
        <w:rPr>
          <w:rFonts w:hint="cs"/>
          <w:rtl/>
          <w:lang w:eastAsia="he-IL"/>
        </w:rPr>
        <w:t xml:space="preserve"> </w:t>
      </w:r>
      <w:r>
        <w:rPr>
          <w:rFonts w:hint="cs"/>
          <w:rtl/>
          <w:lang w:eastAsia="he-IL"/>
        </w:rPr>
        <w:t>עם</w:t>
      </w:r>
      <w:r w:rsidR="000075C8">
        <w:rPr>
          <w:rFonts w:hint="cs"/>
          <w:rtl/>
          <w:lang w:eastAsia="he-IL"/>
        </w:rPr>
        <w:t xml:space="preserve"> </w:t>
      </w:r>
      <w:r>
        <w:rPr>
          <w:rFonts w:hint="cs"/>
          <w:rtl/>
          <w:lang w:eastAsia="he-IL"/>
        </w:rPr>
        <w:t>משקל</w:t>
      </w:r>
      <w:r w:rsidR="000075C8">
        <w:rPr>
          <w:rFonts w:hint="cs"/>
          <w:rtl/>
          <w:lang w:eastAsia="he-IL"/>
        </w:rPr>
        <w:t xml:space="preserve"> </w:t>
      </w:r>
      <w:r>
        <w:rPr>
          <w:rFonts w:hint="cs"/>
          <w:rtl/>
          <w:lang w:eastAsia="he-IL"/>
        </w:rPr>
        <w:t>ואומרת</w:t>
      </w:r>
      <w:r w:rsidR="000075C8">
        <w:rPr>
          <w:rFonts w:hint="cs"/>
          <w:rtl/>
          <w:lang w:eastAsia="he-IL"/>
        </w:rPr>
        <w:t xml:space="preserve"> </w:t>
      </w:r>
      <w:r>
        <w:rPr>
          <w:rFonts w:hint="cs"/>
          <w:rtl/>
          <w:lang w:eastAsia="he-IL"/>
        </w:rPr>
        <w:t>שני</w:t>
      </w:r>
      <w:r w:rsidR="000075C8">
        <w:rPr>
          <w:rFonts w:hint="cs"/>
          <w:rtl/>
          <w:lang w:eastAsia="he-IL"/>
        </w:rPr>
        <w:t xml:space="preserve"> </w:t>
      </w:r>
      <w:r>
        <w:rPr>
          <w:rFonts w:hint="cs"/>
          <w:rtl/>
          <w:lang w:eastAsia="he-IL"/>
        </w:rPr>
        <w:t>עמודים</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3,000</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ועמוד</w:t>
      </w:r>
      <w:r w:rsidR="000075C8">
        <w:rPr>
          <w:rFonts w:hint="cs"/>
          <w:rtl/>
          <w:lang w:eastAsia="he-IL"/>
        </w:rPr>
        <w:t xml:space="preserve"> </w:t>
      </w:r>
      <w:r>
        <w:rPr>
          <w:rFonts w:hint="cs"/>
          <w:rtl/>
          <w:lang w:eastAsia="he-IL"/>
        </w:rPr>
        <w:t>אחד</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1,000</w:t>
      </w:r>
      <w:r w:rsidR="000075C8">
        <w:rPr>
          <w:rFonts w:hint="cs"/>
          <w:rtl/>
          <w:lang w:eastAsia="he-IL"/>
        </w:rPr>
        <w:t xml:space="preserve"> </w:t>
      </w:r>
      <w:r>
        <w:rPr>
          <w:rFonts w:hint="cs"/>
          <w:rtl/>
          <w:lang w:eastAsia="he-IL"/>
        </w:rPr>
        <w:t>הסתייגויות?</w:t>
      </w:r>
    </w:p>
    <w:p w14:paraId="42572D08" w14:textId="77777777" w:rsidR="00960D7B" w:rsidRDefault="00960D7B" w:rsidP="00960D7B">
      <w:pPr>
        <w:rPr>
          <w:rtl/>
          <w:lang w:eastAsia="he-IL"/>
        </w:rPr>
      </w:pPr>
      <w:bookmarkStart w:id="908" w:name="_ETM_Q1_2659366"/>
      <w:bookmarkStart w:id="909" w:name="_ETM_Q1_2659409"/>
      <w:bookmarkStart w:id="910" w:name="_ETM_Q1_2658889"/>
      <w:bookmarkEnd w:id="908"/>
      <w:bookmarkEnd w:id="909"/>
      <w:bookmarkEnd w:id="910"/>
    </w:p>
    <w:p w14:paraId="25676D64" w14:textId="77777777" w:rsidR="00960D7B" w:rsidRDefault="000075C8" w:rsidP="00960D7B">
      <w:pPr>
        <w:pStyle w:val="a4"/>
        <w:keepNext/>
        <w:rPr>
          <w:rtl/>
        </w:rPr>
      </w:pPr>
      <w:bookmarkStart w:id="911" w:name="ET_speaker_שגית_אפיק_180"/>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Pr>
          <w:rStyle w:val="TagStyle"/>
          <w:rtl/>
        </w:rPr>
        <w:t xml:space="preserve"> </w:t>
      </w:r>
      <w:r w:rsidR="00960D7B">
        <w:rPr>
          <w:rtl/>
        </w:rPr>
        <w:t>שגית</w:t>
      </w:r>
      <w:r>
        <w:rPr>
          <w:rtl/>
        </w:rPr>
        <w:t xml:space="preserve"> </w:t>
      </w:r>
      <w:r w:rsidR="00960D7B">
        <w:rPr>
          <w:rtl/>
        </w:rPr>
        <w:t>אפיק:</w:t>
      </w:r>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sidR="00AE34D5">
        <w:rPr>
          <w:rtl/>
        </w:rPr>
        <w:t xml:space="preserve"> </w:t>
      </w:r>
      <w:bookmarkEnd w:id="911"/>
    </w:p>
    <w:p w14:paraId="0BDC54DF" w14:textId="77777777" w:rsidR="00960D7B" w:rsidRDefault="00960D7B" w:rsidP="00960D7B">
      <w:pPr>
        <w:pStyle w:val="KeepWithNext"/>
        <w:rPr>
          <w:rtl/>
          <w:lang w:eastAsia="he-IL"/>
        </w:rPr>
      </w:pPr>
    </w:p>
    <w:p w14:paraId="1EB0A3B0" w14:textId="77777777" w:rsidR="00960D7B" w:rsidRDefault="00960D7B" w:rsidP="00960D7B">
      <w:pPr>
        <w:rPr>
          <w:rtl/>
          <w:lang w:eastAsia="he-IL"/>
        </w:rPr>
      </w:pPr>
      <w:bookmarkStart w:id="912" w:name="_ETM_Q1_2659302"/>
      <w:bookmarkStart w:id="913" w:name="_ETM_Q1_2659334"/>
      <w:bookmarkEnd w:id="912"/>
      <w:bookmarkEnd w:id="913"/>
      <w:r>
        <w:rPr>
          <w:rFonts w:hint="cs"/>
          <w:rtl/>
          <w:lang w:eastAsia="he-IL"/>
        </w:rPr>
        <w:t>לא,</w:t>
      </w:r>
      <w:bookmarkStart w:id="914" w:name="_ETM_Q1_2658524"/>
      <w:bookmarkEnd w:id="914"/>
      <w:r w:rsidR="000075C8">
        <w:rPr>
          <w:rFonts w:hint="cs"/>
          <w:rtl/>
          <w:lang w:eastAsia="he-IL"/>
        </w:rPr>
        <w:t xml:space="preserve"> </w:t>
      </w:r>
      <w:r>
        <w:rPr>
          <w:rFonts w:hint="cs"/>
          <w:rtl/>
          <w:lang w:eastAsia="he-IL"/>
        </w:rPr>
        <w:t>כי</w:t>
      </w:r>
      <w:r w:rsidR="000075C8">
        <w:rPr>
          <w:rFonts w:hint="cs"/>
          <w:rtl/>
          <w:lang w:eastAsia="he-IL"/>
        </w:rPr>
        <w:t xml:space="preserve"> </w:t>
      </w:r>
      <w:r>
        <w:rPr>
          <w:rFonts w:hint="cs"/>
          <w:rtl/>
          <w:lang w:eastAsia="he-IL"/>
        </w:rPr>
        <w:t>ההסתייגות</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הצעה</w:t>
      </w:r>
      <w:r w:rsidR="000075C8">
        <w:rPr>
          <w:rFonts w:hint="cs"/>
          <w:rtl/>
          <w:lang w:eastAsia="he-IL"/>
        </w:rPr>
        <w:t xml:space="preserve"> </w:t>
      </w:r>
      <w:r>
        <w:rPr>
          <w:rFonts w:hint="cs"/>
          <w:rtl/>
          <w:lang w:eastAsia="he-IL"/>
        </w:rPr>
        <w:t>לתיקון.</w:t>
      </w:r>
    </w:p>
    <w:p w14:paraId="79846502" w14:textId="77777777" w:rsidR="00960D7B" w:rsidRDefault="00960D7B" w:rsidP="00960D7B">
      <w:pPr>
        <w:rPr>
          <w:rtl/>
          <w:lang w:eastAsia="he-IL"/>
        </w:rPr>
      </w:pPr>
    </w:p>
    <w:p w14:paraId="67240844" w14:textId="77777777" w:rsidR="00960D7B" w:rsidRDefault="000075C8" w:rsidP="00960D7B">
      <w:pPr>
        <w:pStyle w:val="a4"/>
        <w:keepNext/>
        <w:rPr>
          <w:rtl/>
        </w:rPr>
      </w:pPr>
      <w:bookmarkStart w:id="915" w:name="ET_speaker_5082_181"/>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Pr>
          <w:rStyle w:val="TagStyle"/>
          <w:rtl/>
        </w:rPr>
        <w:t xml:space="preserve"> </w:t>
      </w:r>
      <w:r w:rsidR="00960D7B">
        <w:rPr>
          <w:rtl/>
        </w:rPr>
        <w:t>מאיר</w:t>
      </w:r>
      <w:r>
        <w:rPr>
          <w:rtl/>
        </w:rPr>
        <w:t xml:space="preserve"> </w:t>
      </w:r>
      <w:r w:rsidR="00960D7B">
        <w:rPr>
          <w:rtl/>
        </w:rPr>
        <w:t>כהן</w:t>
      </w:r>
      <w:r>
        <w:rPr>
          <w:rtl/>
        </w:rPr>
        <w:t xml:space="preserve"> </w:t>
      </w:r>
      <w:r w:rsidR="00960D7B">
        <w:rPr>
          <w:rtl/>
        </w:rPr>
        <w:t>(יש</w:t>
      </w:r>
      <w:r>
        <w:rPr>
          <w:rtl/>
        </w:rPr>
        <w:t xml:space="preserve"> </w:t>
      </w:r>
      <w:r w:rsidR="00960D7B">
        <w:rPr>
          <w:rtl/>
        </w:rPr>
        <w:t>עתיד):</w:t>
      </w:r>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sidR="00AE34D5">
        <w:rPr>
          <w:rtl/>
        </w:rPr>
        <w:t xml:space="preserve"> </w:t>
      </w:r>
      <w:bookmarkEnd w:id="915"/>
    </w:p>
    <w:p w14:paraId="6C5E135C" w14:textId="77777777" w:rsidR="00960D7B" w:rsidRDefault="00960D7B" w:rsidP="00960D7B">
      <w:pPr>
        <w:pStyle w:val="KeepWithNext"/>
        <w:rPr>
          <w:rtl/>
          <w:lang w:eastAsia="he-IL"/>
        </w:rPr>
      </w:pPr>
    </w:p>
    <w:p w14:paraId="70199785" w14:textId="77777777" w:rsidR="00960D7B" w:rsidRDefault="00960D7B" w:rsidP="00960D7B">
      <w:pPr>
        <w:rPr>
          <w:rtl/>
          <w:lang w:eastAsia="he-IL"/>
        </w:rPr>
      </w:pPr>
      <w:r>
        <w:rPr>
          <w:rFonts w:hint="cs"/>
          <w:rtl/>
          <w:lang w:eastAsia="he-IL"/>
        </w:rPr>
        <w:t>אני</w:t>
      </w:r>
      <w:r w:rsidR="000075C8">
        <w:rPr>
          <w:rFonts w:hint="cs"/>
          <w:rtl/>
          <w:lang w:eastAsia="he-IL"/>
        </w:rPr>
        <w:t xml:space="preserve"> </w:t>
      </w:r>
      <w:r>
        <w:rPr>
          <w:rFonts w:hint="cs"/>
          <w:rtl/>
          <w:lang w:eastAsia="he-IL"/>
        </w:rPr>
        <w:t>מצטער</w:t>
      </w:r>
      <w:r w:rsidR="000075C8">
        <w:rPr>
          <w:rFonts w:hint="cs"/>
          <w:rtl/>
          <w:lang w:eastAsia="he-IL"/>
        </w:rPr>
        <w:t xml:space="preserve"> </w:t>
      </w:r>
      <w:r>
        <w:rPr>
          <w:rFonts w:hint="cs"/>
          <w:rtl/>
          <w:lang w:eastAsia="he-IL"/>
        </w:rPr>
        <w:t>גברתי.</w:t>
      </w:r>
    </w:p>
    <w:p w14:paraId="20D6C720" w14:textId="77777777" w:rsidR="00960D7B" w:rsidRDefault="00960D7B" w:rsidP="00960D7B">
      <w:pPr>
        <w:rPr>
          <w:rtl/>
          <w:lang w:eastAsia="he-IL"/>
        </w:rPr>
      </w:pPr>
      <w:bookmarkStart w:id="916" w:name="_ETM_Q1_2663175"/>
      <w:bookmarkStart w:id="917" w:name="_ETM_Q1_2663224"/>
      <w:bookmarkEnd w:id="916"/>
      <w:bookmarkEnd w:id="917"/>
    </w:p>
    <w:p w14:paraId="6AA1C933" w14:textId="77777777" w:rsidR="00960D7B" w:rsidRDefault="000075C8" w:rsidP="00960D7B">
      <w:pPr>
        <w:pStyle w:val="a4"/>
        <w:keepNext/>
        <w:rPr>
          <w:rtl/>
        </w:rPr>
      </w:pPr>
      <w:bookmarkStart w:id="918" w:name="ET_speaker_שגית_אפיק_182"/>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Pr>
          <w:rStyle w:val="TagStyle"/>
          <w:rtl/>
        </w:rPr>
        <w:t xml:space="preserve"> </w:t>
      </w:r>
      <w:r w:rsidR="00960D7B">
        <w:rPr>
          <w:rtl/>
        </w:rPr>
        <w:t>שגית</w:t>
      </w:r>
      <w:r>
        <w:rPr>
          <w:rtl/>
        </w:rPr>
        <w:t xml:space="preserve"> </w:t>
      </w:r>
      <w:r w:rsidR="00960D7B">
        <w:rPr>
          <w:rtl/>
        </w:rPr>
        <w:t>אפיק:</w:t>
      </w:r>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sidR="00AE34D5">
        <w:rPr>
          <w:rtl/>
        </w:rPr>
        <w:t xml:space="preserve"> </w:t>
      </w:r>
      <w:bookmarkEnd w:id="918"/>
    </w:p>
    <w:p w14:paraId="5BB09AAB" w14:textId="77777777" w:rsidR="00960D7B" w:rsidRDefault="00960D7B" w:rsidP="00960D7B">
      <w:pPr>
        <w:pStyle w:val="KeepWithNext"/>
        <w:rPr>
          <w:rtl/>
          <w:lang w:eastAsia="he-IL"/>
        </w:rPr>
      </w:pPr>
    </w:p>
    <w:p w14:paraId="212A769A" w14:textId="77777777" w:rsidR="00960D7B" w:rsidRDefault="00960D7B" w:rsidP="00960D7B">
      <w:pPr>
        <w:rPr>
          <w:rtl/>
          <w:lang w:eastAsia="he-IL"/>
        </w:rPr>
      </w:pPr>
      <w:r>
        <w:rPr>
          <w:rFonts w:hint="cs"/>
          <w:rtl/>
          <w:lang w:eastAsia="he-IL"/>
        </w:rPr>
        <w:t>הכול</w:t>
      </w:r>
      <w:r w:rsidR="000075C8">
        <w:rPr>
          <w:rFonts w:hint="cs"/>
          <w:rtl/>
          <w:lang w:eastAsia="he-IL"/>
        </w:rPr>
        <w:t xml:space="preserve"> </w:t>
      </w:r>
      <w:r>
        <w:rPr>
          <w:rFonts w:hint="cs"/>
          <w:rtl/>
          <w:lang w:eastAsia="he-IL"/>
        </w:rPr>
        <w:t>בסדר.</w:t>
      </w:r>
    </w:p>
    <w:p w14:paraId="7514BBAC" w14:textId="77777777" w:rsidR="00960D7B" w:rsidRDefault="00960D7B" w:rsidP="00960D7B">
      <w:pPr>
        <w:rPr>
          <w:rtl/>
          <w:lang w:eastAsia="he-IL"/>
        </w:rPr>
      </w:pPr>
    </w:p>
    <w:p w14:paraId="3770AB7F" w14:textId="77777777" w:rsidR="00960D7B" w:rsidRDefault="000075C8" w:rsidP="00960D7B">
      <w:pPr>
        <w:pStyle w:val="a4"/>
        <w:keepNext/>
        <w:rPr>
          <w:rtl/>
        </w:rPr>
      </w:pPr>
      <w:bookmarkStart w:id="919" w:name="ET_speaker_5082_183"/>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Pr>
          <w:rStyle w:val="TagStyle"/>
          <w:rtl/>
        </w:rPr>
        <w:t xml:space="preserve"> </w:t>
      </w:r>
      <w:r w:rsidR="00960D7B">
        <w:rPr>
          <w:rtl/>
        </w:rPr>
        <w:t>מאיר</w:t>
      </w:r>
      <w:r>
        <w:rPr>
          <w:rtl/>
        </w:rPr>
        <w:t xml:space="preserve"> </w:t>
      </w:r>
      <w:r w:rsidR="00960D7B">
        <w:rPr>
          <w:rtl/>
        </w:rPr>
        <w:t>כהן</w:t>
      </w:r>
      <w:r>
        <w:rPr>
          <w:rtl/>
        </w:rPr>
        <w:t xml:space="preserve"> </w:t>
      </w:r>
      <w:r w:rsidR="00960D7B">
        <w:rPr>
          <w:rtl/>
        </w:rPr>
        <w:t>(יש</w:t>
      </w:r>
      <w:r>
        <w:rPr>
          <w:rtl/>
        </w:rPr>
        <w:t xml:space="preserve"> </w:t>
      </w:r>
      <w:r w:rsidR="00960D7B">
        <w:rPr>
          <w:rtl/>
        </w:rPr>
        <w:t>עתיד):</w:t>
      </w:r>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sidR="00AE34D5">
        <w:rPr>
          <w:rtl/>
        </w:rPr>
        <w:t xml:space="preserve"> </w:t>
      </w:r>
      <w:bookmarkEnd w:id="919"/>
    </w:p>
    <w:p w14:paraId="78700445" w14:textId="77777777" w:rsidR="00960D7B" w:rsidRDefault="00960D7B" w:rsidP="00960D7B">
      <w:pPr>
        <w:pStyle w:val="KeepWithNext"/>
        <w:rPr>
          <w:rtl/>
          <w:lang w:eastAsia="he-IL"/>
        </w:rPr>
      </w:pPr>
    </w:p>
    <w:p w14:paraId="7C60C2CC" w14:textId="77777777" w:rsidR="00960D7B" w:rsidRDefault="00960D7B" w:rsidP="00960D7B">
      <w:pPr>
        <w:rPr>
          <w:rtl/>
          <w:lang w:eastAsia="he-IL"/>
        </w:rPr>
      </w:pPr>
      <w:r>
        <w:rPr>
          <w:rFonts w:hint="cs"/>
          <w:rtl/>
          <w:lang w:eastAsia="he-IL"/>
        </w:rPr>
        <w:t>אני</w:t>
      </w:r>
      <w:r w:rsidR="000075C8">
        <w:rPr>
          <w:rFonts w:hint="cs"/>
          <w:rtl/>
          <w:lang w:eastAsia="he-IL"/>
        </w:rPr>
        <w:t xml:space="preserve"> </w:t>
      </w:r>
      <w:r>
        <w:rPr>
          <w:rFonts w:hint="cs"/>
          <w:rtl/>
          <w:lang w:eastAsia="he-IL"/>
        </w:rPr>
        <w:t>שמעתי</w:t>
      </w:r>
      <w:r w:rsidR="000075C8">
        <w:rPr>
          <w:rFonts w:hint="cs"/>
          <w:rtl/>
          <w:lang w:eastAsia="he-IL"/>
        </w:rPr>
        <w:t xml:space="preserve"> </w:t>
      </w:r>
      <w:r>
        <w:rPr>
          <w:rFonts w:hint="cs"/>
          <w:rtl/>
          <w:lang w:eastAsia="he-IL"/>
        </w:rPr>
        <w:t>אותך</w:t>
      </w:r>
      <w:r w:rsidR="000075C8">
        <w:rPr>
          <w:rFonts w:hint="cs"/>
          <w:rtl/>
          <w:lang w:eastAsia="he-IL"/>
        </w:rPr>
        <w:t xml:space="preserve"> </w:t>
      </w:r>
      <w:r>
        <w:rPr>
          <w:rFonts w:hint="cs"/>
          <w:rtl/>
          <w:lang w:eastAsia="he-IL"/>
        </w:rPr>
        <w:t>נותנת</w:t>
      </w:r>
      <w:r w:rsidR="000075C8">
        <w:rPr>
          <w:rFonts w:hint="cs"/>
          <w:rtl/>
          <w:lang w:eastAsia="he-IL"/>
        </w:rPr>
        <w:t xml:space="preserve"> </w:t>
      </w:r>
      <w:r>
        <w:rPr>
          <w:rFonts w:hint="cs"/>
          <w:rtl/>
          <w:lang w:eastAsia="he-IL"/>
        </w:rPr>
        <w:t>טיעונים</w:t>
      </w:r>
      <w:r w:rsidR="000075C8">
        <w:rPr>
          <w:rFonts w:hint="cs"/>
          <w:rtl/>
          <w:lang w:eastAsia="he-IL"/>
        </w:rPr>
        <w:t xml:space="preserve"> </w:t>
      </w:r>
      <w:r>
        <w:rPr>
          <w:rFonts w:hint="cs"/>
          <w:rtl/>
          <w:lang w:eastAsia="he-IL"/>
        </w:rPr>
        <w:t>הרבה</w:t>
      </w:r>
      <w:r w:rsidR="000075C8">
        <w:rPr>
          <w:rFonts w:hint="cs"/>
          <w:rtl/>
          <w:lang w:eastAsia="he-IL"/>
        </w:rPr>
        <w:t xml:space="preserve"> </w:t>
      </w:r>
      <w:r>
        <w:rPr>
          <w:rFonts w:hint="cs"/>
          <w:rtl/>
          <w:lang w:eastAsia="he-IL"/>
        </w:rPr>
        <w:t>יותר</w:t>
      </w:r>
      <w:r w:rsidR="000075C8">
        <w:rPr>
          <w:rFonts w:hint="cs"/>
          <w:rtl/>
          <w:lang w:eastAsia="he-IL"/>
        </w:rPr>
        <w:t xml:space="preserve"> </w:t>
      </w:r>
      <w:r>
        <w:rPr>
          <w:rFonts w:hint="cs"/>
          <w:rtl/>
          <w:lang w:eastAsia="he-IL"/>
        </w:rPr>
        <w:t>חכמים</w:t>
      </w:r>
      <w:bookmarkStart w:id="920" w:name="_ETM_Q1_2664850"/>
      <w:bookmarkEnd w:id="920"/>
      <w:r>
        <w:rPr>
          <w:rFonts w:hint="cs"/>
          <w:rtl/>
          <w:lang w:eastAsia="he-IL"/>
        </w:rPr>
        <w:t>.</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מצטער.</w:t>
      </w:r>
      <w:r w:rsidR="000075C8">
        <w:rPr>
          <w:rFonts w:hint="cs"/>
          <w:rtl/>
          <w:lang w:eastAsia="he-IL"/>
        </w:rPr>
        <w:t xml:space="preserve"> </w:t>
      </w:r>
      <w:bookmarkStart w:id="921" w:name="_ETM_Q1_2669478"/>
      <w:bookmarkStart w:id="922" w:name="_ETM_Q1_2669512"/>
      <w:bookmarkStart w:id="923" w:name="_ETM_Q1_2668357"/>
      <w:bookmarkEnd w:id="921"/>
      <w:bookmarkEnd w:id="922"/>
      <w:bookmarkEnd w:id="923"/>
    </w:p>
    <w:p w14:paraId="271E1681" w14:textId="77777777" w:rsidR="00960D7B" w:rsidRDefault="00960D7B" w:rsidP="00960D7B">
      <w:pPr>
        <w:rPr>
          <w:rtl/>
          <w:lang w:eastAsia="he-IL"/>
        </w:rPr>
      </w:pPr>
    </w:p>
    <w:p w14:paraId="48521939" w14:textId="77777777" w:rsidR="00960D7B" w:rsidRDefault="000075C8" w:rsidP="00960D7B">
      <w:pPr>
        <w:pStyle w:val="af6"/>
        <w:keepNext/>
        <w:rPr>
          <w:rtl/>
        </w:rPr>
      </w:pPr>
      <w:bookmarkStart w:id="924" w:name="ET_yor_6157_186"/>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יור</w:t>
      </w:r>
      <w:r>
        <w:rPr>
          <w:rStyle w:val="TagStyle"/>
          <w:rtl/>
        </w:rPr>
        <w:t xml:space="preserve"> </w:t>
      </w:r>
      <w:r w:rsidR="00960D7B" w:rsidRPr="00960D7B">
        <w:rPr>
          <w:rStyle w:val="TagStyle"/>
          <w:rtl/>
        </w:rPr>
        <w:t>&gt;&gt;</w:t>
      </w:r>
      <w:r>
        <w:rPr>
          <w:rStyle w:val="TagStyle"/>
          <w:rtl/>
        </w:rPr>
        <w:t xml:space="preserve"> </w:t>
      </w:r>
      <w:r w:rsidR="00960D7B">
        <w:rPr>
          <w:rtl/>
        </w:rPr>
        <w:t>היו"ר</w:t>
      </w:r>
      <w:r>
        <w:rPr>
          <w:rtl/>
        </w:rPr>
        <w:t xml:space="preserve"> </w:t>
      </w:r>
      <w:r w:rsidR="00960D7B">
        <w:rPr>
          <w:rtl/>
        </w:rPr>
        <w:t>שמחה</w:t>
      </w:r>
      <w:r>
        <w:rPr>
          <w:rtl/>
        </w:rPr>
        <w:t xml:space="preserve"> </w:t>
      </w:r>
      <w:r w:rsidR="00960D7B">
        <w:rPr>
          <w:rtl/>
        </w:rPr>
        <w:t>רוטמן:</w:t>
      </w:r>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יור</w:t>
      </w:r>
      <w:r>
        <w:rPr>
          <w:rStyle w:val="TagStyle"/>
          <w:rtl/>
        </w:rPr>
        <w:t xml:space="preserve"> </w:t>
      </w:r>
      <w:r w:rsidR="00960D7B" w:rsidRPr="00960D7B">
        <w:rPr>
          <w:rStyle w:val="TagStyle"/>
          <w:rtl/>
        </w:rPr>
        <w:t>&gt;&gt;</w:t>
      </w:r>
      <w:r w:rsidR="00AE34D5">
        <w:rPr>
          <w:rtl/>
        </w:rPr>
        <w:t xml:space="preserve"> </w:t>
      </w:r>
      <w:bookmarkEnd w:id="924"/>
    </w:p>
    <w:p w14:paraId="109E68B1" w14:textId="77777777" w:rsidR="00960D7B" w:rsidRDefault="00960D7B" w:rsidP="00960D7B">
      <w:pPr>
        <w:pStyle w:val="KeepWithNext"/>
        <w:rPr>
          <w:rtl/>
          <w:lang w:eastAsia="he-IL"/>
        </w:rPr>
      </w:pPr>
    </w:p>
    <w:p w14:paraId="2822FEA2" w14:textId="77777777" w:rsidR="00960D7B" w:rsidRDefault="00960D7B" w:rsidP="00960D7B">
      <w:pPr>
        <w:rPr>
          <w:rtl/>
          <w:lang w:eastAsia="he-IL"/>
        </w:rPr>
      </w:pPr>
      <w:r>
        <w:rPr>
          <w:rFonts w:hint="cs"/>
          <w:rtl/>
          <w:lang w:eastAsia="he-IL"/>
        </w:rPr>
        <w:t>מאיר.</w:t>
      </w:r>
      <w:r w:rsidR="000075C8">
        <w:rPr>
          <w:rFonts w:hint="cs"/>
          <w:rtl/>
          <w:lang w:eastAsia="he-IL"/>
        </w:rPr>
        <w:t xml:space="preserve"> </w:t>
      </w:r>
    </w:p>
    <w:p w14:paraId="618F4665" w14:textId="77777777" w:rsidR="00960D7B" w:rsidRDefault="00960D7B" w:rsidP="00960D7B">
      <w:pPr>
        <w:rPr>
          <w:rtl/>
          <w:lang w:eastAsia="he-IL"/>
        </w:rPr>
      </w:pPr>
    </w:p>
    <w:p w14:paraId="508C7DB6" w14:textId="77777777" w:rsidR="00960D7B" w:rsidRDefault="000075C8" w:rsidP="00960D7B">
      <w:pPr>
        <w:pStyle w:val="a4"/>
        <w:keepNext/>
        <w:rPr>
          <w:rtl/>
        </w:rPr>
      </w:pPr>
      <w:bookmarkStart w:id="925" w:name="ET_speaker_5082_187"/>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Pr>
          <w:rStyle w:val="TagStyle"/>
          <w:rtl/>
        </w:rPr>
        <w:t xml:space="preserve"> </w:t>
      </w:r>
      <w:r w:rsidR="00960D7B">
        <w:rPr>
          <w:rtl/>
        </w:rPr>
        <w:t>מאיר</w:t>
      </w:r>
      <w:r>
        <w:rPr>
          <w:rtl/>
        </w:rPr>
        <w:t xml:space="preserve"> </w:t>
      </w:r>
      <w:r w:rsidR="00960D7B">
        <w:rPr>
          <w:rtl/>
        </w:rPr>
        <w:t>כהן</w:t>
      </w:r>
      <w:r>
        <w:rPr>
          <w:rtl/>
        </w:rPr>
        <w:t xml:space="preserve"> </w:t>
      </w:r>
      <w:r w:rsidR="00960D7B">
        <w:rPr>
          <w:rtl/>
        </w:rPr>
        <w:t>(יש</w:t>
      </w:r>
      <w:r>
        <w:rPr>
          <w:rtl/>
        </w:rPr>
        <w:t xml:space="preserve"> </w:t>
      </w:r>
      <w:r w:rsidR="00960D7B">
        <w:rPr>
          <w:rtl/>
        </w:rPr>
        <w:t>עתיד):</w:t>
      </w:r>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sidR="00AE34D5">
        <w:rPr>
          <w:rtl/>
        </w:rPr>
        <w:t xml:space="preserve"> </w:t>
      </w:r>
      <w:bookmarkEnd w:id="925"/>
    </w:p>
    <w:p w14:paraId="38BF93F9" w14:textId="77777777" w:rsidR="00960D7B" w:rsidRDefault="00960D7B" w:rsidP="00960D7B">
      <w:pPr>
        <w:pStyle w:val="KeepWithNext"/>
        <w:rPr>
          <w:rtl/>
          <w:lang w:eastAsia="he-IL"/>
        </w:rPr>
      </w:pPr>
    </w:p>
    <w:p w14:paraId="289C7DAB" w14:textId="77777777" w:rsidR="00960D7B" w:rsidRPr="00960D7B" w:rsidRDefault="00960D7B" w:rsidP="00960D7B">
      <w:pPr>
        <w:rPr>
          <w:rtl/>
          <w:lang w:eastAsia="he-IL"/>
        </w:rPr>
      </w:pPr>
      <w:r>
        <w:rPr>
          <w:rFonts w:hint="cs"/>
          <w:rtl/>
          <w:lang w:eastAsia="he-IL"/>
        </w:rPr>
        <w:t>צר</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לשמוע</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p>
    <w:p w14:paraId="168DC42B" w14:textId="77777777" w:rsidR="00960D7B" w:rsidRDefault="00960D7B" w:rsidP="00960D7B">
      <w:pPr>
        <w:rPr>
          <w:rtl/>
          <w:lang w:eastAsia="he-IL"/>
        </w:rPr>
      </w:pPr>
    </w:p>
    <w:p w14:paraId="57AB5E31" w14:textId="77777777" w:rsidR="00960D7B" w:rsidRDefault="000075C8" w:rsidP="00960D7B">
      <w:pPr>
        <w:pStyle w:val="a4"/>
        <w:keepNext/>
        <w:rPr>
          <w:rtl/>
        </w:rPr>
      </w:pPr>
      <w:bookmarkStart w:id="926" w:name="ET_speaker_5767_185"/>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Pr>
          <w:rStyle w:val="TagStyle"/>
          <w:rtl/>
        </w:rPr>
        <w:t xml:space="preserve"> </w:t>
      </w:r>
      <w:r w:rsidR="00960D7B">
        <w:rPr>
          <w:rtl/>
        </w:rPr>
        <w:t>אורנה</w:t>
      </w:r>
      <w:r>
        <w:rPr>
          <w:rtl/>
        </w:rPr>
        <w:t xml:space="preserve"> </w:t>
      </w:r>
      <w:r w:rsidR="00960D7B">
        <w:rPr>
          <w:rtl/>
        </w:rPr>
        <w:t>ברביבאי</w:t>
      </w:r>
      <w:r>
        <w:rPr>
          <w:rtl/>
        </w:rPr>
        <w:t xml:space="preserve"> </w:t>
      </w:r>
      <w:r w:rsidR="00960D7B">
        <w:rPr>
          <w:rtl/>
        </w:rPr>
        <w:t>(יש</w:t>
      </w:r>
      <w:r>
        <w:rPr>
          <w:rtl/>
        </w:rPr>
        <w:t xml:space="preserve"> </w:t>
      </w:r>
      <w:r w:rsidR="00960D7B">
        <w:rPr>
          <w:rtl/>
        </w:rPr>
        <w:t>עתיד):</w:t>
      </w:r>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sidR="00AE34D5">
        <w:rPr>
          <w:rtl/>
        </w:rPr>
        <w:t xml:space="preserve"> </w:t>
      </w:r>
      <w:bookmarkEnd w:id="926"/>
    </w:p>
    <w:p w14:paraId="64495CF5" w14:textId="77777777" w:rsidR="00960D7B" w:rsidRDefault="00960D7B" w:rsidP="00960D7B">
      <w:pPr>
        <w:pStyle w:val="KeepWithNext"/>
        <w:rPr>
          <w:rtl/>
          <w:lang w:eastAsia="he-IL"/>
        </w:rPr>
      </w:pPr>
    </w:p>
    <w:p w14:paraId="6D801711" w14:textId="77777777" w:rsidR="00960D7B" w:rsidRDefault="00960D7B" w:rsidP="00960D7B">
      <w:pPr>
        <w:rPr>
          <w:rtl/>
          <w:lang w:eastAsia="he-IL"/>
        </w:rPr>
      </w:pPr>
      <w:r>
        <w:rPr>
          <w:rFonts w:hint="cs"/>
          <w:rtl/>
          <w:lang w:eastAsia="he-IL"/>
        </w:rPr>
        <w:t>מתנהל</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דיון</w:t>
      </w:r>
      <w:r w:rsidR="000075C8">
        <w:rPr>
          <w:rFonts w:hint="cs"/>
          <w:rtl/>
          <w:lang w:eastAsia="he-IL"/>
        </w:rPr>
        <w:t xml:space="preserve"> </w:t>
      </w:r>
      <w:r>
        <w:rPr>
          <w:rFonts w:hint="cs"/>
          <w:rtl/>
          <w:lang w:eastAsia="he-IL"/>
        </w:rPr>
        <w:t>אמיתי.</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שאלות</w:t>
      </w:r>
      <w:r w:rsidR="000075C8">
        <w:rPr>
          <w:rFonts w:hint="cs"/>
          <w:rtl/>
          <w:lang w:eastAsia="he-IL"/>
        </w:rPr>
        <w:t xml:space="preserve"> </w:t>
      </w:r>
      <w:r>
        <w:rPr>
          <w:rFonts w:hint="cs"/>
          <w:rtl/>
          <w:lang w:eastAsia="he-IL"/>
        </w:rPr>
        <w:t>אמיתיות.</w:t>
      </w:r>
    </w:p>
    <w:p w14:paraId="6601CEE0" w14:textId="77777777" w:rsidR="00322A28" w:rsidRDefault="00322A28" w:rsidP="00960D7B">
      <w:pPr>
        <w:rPr>
          <w:rtl/>
          <w:lang w:eastAsia="he-IL"/>
        </w:rPr>
      </w:pPr>
    </w:p>
    <w:p w14:paraId="6E6A5032" w14:textId="77777777" w:rsidR="00322A28" w:rsidRDefault="000075C8" w:rsidP="00322A28">
      <w:pPr>
        <w:pStyle w:val="a4"/>
        <w:keepNext/>
        <w:rPr>
          <w:rtl/>
        </w:rPr>
      </w:pPr>
      <w:bookmarkStart w:id="927" w:name="ET_speaker_5082_188"/>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מאיר</w:t>
      </w:r>
      <w:r>
        <w:rPr>
          <w:rtl/>
        </w:rPr>
        <w:t xml:space="preserve"> </w:t>
      </w:r>
      <w:r w:rsidR="00322A28">
        <w:rPr>
          <w:rtl/>
        </w:rPr>
        <w:t>כהן</w:t>
      </w:r>
      <w:r>
        <w:rPr>
          <w:rtl/>
        </w:rPr>
        <w:t xml:space="preserve"> </w:t>
      </w:r>
      <w:r w:rsidR="00322A28">
        <w:rPr>
          <w:rtl/>
        </w:rPr>
        <w:t>(יש</w:t>
      </w:r>
      <w:r>
        <w:rPr>
          <w:rtl/>
        </w:rPr>
        <w:t xml:space="preserve"> </w:t>
      </w:r>
      <w:r w:rsidR="00322A28">
        <w:rPr>
          <w:rtl/>
        </w:rPr>
        <w:t>עתיד):</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27"/>
    </w:p>
    <w:p w14:paraId="7F9392C9" w14:textId="77777777" w:rsidR="00322A28" w:rsidRDefault="00322A28" w:rsidP="00322A28">
      <w:pPr>
        <w:pStyle w:val="KeepWithNext"/>
        <w:rPr>
          <w:rtl/>
          <w:lang w:eastAsia="he-IL"/>
        </w:rPr>
      </w:pPr>
    </w:p>
    <w:p w14:paraId="5B731657" w14:textId="77777777" w:rsidR="00322A28" w:rsidRPr="00322A28" w:rsidRDefault="00322A28" w:rsidP="00322A28">
      <w:pPr>
        <w:rPr>
          <w:rtl/>
          <w:lang w:eastAsia="he-IL"/>
        </w:rPr>
      </w:pPr>
      <w:r>
        <w:rPr>
          <w:rFonts w:hint="cs"/>
          <w:rtl/>
          <w:lang w:eastAsia="he-IL"/>
        </w:rPr>
        <w:t>זאת</w:t>
      </w:r>
      <w:r w:rsidR="000075C8">
        <w:rPr>
          <w:rFonts w:hint="cs"/>
          <w:rtl/>
          <w:lang w:eastAsia="he-IL"/>
        </w:rPr>
        <w:t xml:space="preserve"> </w:t>
      </w:r>
      <w:r>
        <w:rPr>
          <w:rFonts w:hint="cs"/>
          <w:rtl/>
          <w:lang w:eastAsia="he-IL"/>
        </w:rPr>
        <w:t>באמת</w:t>
      </w:r>
      <w:r w:rsidR="000075C8">
        <w:rPr>
          <w:rFonts w:hint="cs"/>
          <w:rtl/>
          <w:lang w:eastAsia="he-IL"/>
        </w:rPr>
        <w:t xml:space="preserve"> </w:t>
      </w:r>
      <w:r>
        <w:rPr>
          <w:rFonts w:hint="cs"/>
          <w:rtl/>
          <w:lang w:eastAsia="he-IL"/>
        </w:rPr>
        <w:t>שאלה</w:t>
      </w:r>
      <w:r w:rsidR="000075C8">
        <w:rPr>
          <w:rFonts w:hint="cs"/>
          <w:rtl/>
          <w:lang w:eastAsia="he-IL"/>
        </w:rPr>
        <w:t xml:space="preserve"> </w:t>
      </w:r>
      <w:r>
        <w:rPr>
          <w:rFonts w:hint="cs"/>
          <w:rtl/>
          <w:lang w:eastAsia="he-IL"/>
        </w:rPr>
        <w:t>מהותית.</w:t>
      </w:r>
      <w:r w:rsidR="000075C8">
        <w:rPr>
          <w:rFonts w:hint="cs"/>
          <w:rtl/>
          <w:lang w:eastAsia="he-IL"/>
        </w:rPr>
        <w:t xml:space="preserve"> </w:t>
      </w:r>
      <w:bookmarkStart w:id="928" w:name="_ETM_Q1_2672334"/>
      <w:bookmarkEnd w:id="928"/>
      <w:r>
        <w:rPr>
          <w:rFonts w:hint="cs"/>
          <w:rtl/>
          <w:lang w:eastAsia="he-IL"/>
        </w:rPr>
        <w:t>אפשר</w:t>
      </w:r>
      <w:r w:rsidR="000075C8">
        <w:rPr>
          <w:rFonts w:hint="cs"/>
          <w:rtl/>
          <w:lang w:eastAsia="he-IL"/>
        </w:rPr>
        <w:t xml:space="preserve"> </w:t>
      </w:r>
      <w:r>
        <w:rPr>
          <w:rFonts w:hint="cs"/>
          <w:rtl/>
          <w:lang w:eastAsia="he-IL"/>
        </w:rPr>
        <w:t>להגיד</w:t>
      </w:r>
      <w:r w:rsidR="000075C8">
        <w:rPr>
          <w:rFonts w:hint="cs"/>
          <w:rtl/>
          <w:lang w:eastAsia="he-IL"/>
        </w:rPr>
        <w:t xml:space="preserve"> </w:t>
      </w:r>
      <w:r>
        <w:rPr>
          <w:rFonts w:hint="cs"/>
          <w:rtl/>
          <w:lang w:eastAsia="he-IL"/>
        </w:rPr>
        <w:t>שבגלל</w:t>
      </w:r>
      <w:r w:rsidR="000075C8">
        <w:rPr>
          <w:rFonts w:hint="cs"/>
          <w:rtl/>
          <w:lang w:eastAsia="he-IL"/>
        </w:rPr>
        <w:t xml:space="preserve"> </w:t>
      </w:r>
      <w:r>
        <w:rPr>
          <w:rFonts w:hint="cs"/>
          <w:rtl/>
          <w:lang w:eastAsia="he-IL"/>
        </w:rPr>
        <w:t>שאלה</w:t>
      </w:r>
      <w:r w:rsidR="000075C8">
        <w:rPr>
          <w:rFonts w:hint="cs"/>
          <w:rtl/>
          <w:lang w:eastAsia="he-IL"/>
        </w:rPr>
        <w:t xml:space="preserve"> </w:t>
      </w:r>
      <w:r>
        <w:rPr>
          <w:rFonts w:hint="cs"/>
          <w:rtl/>
          <w:lang w:eastAsia="he-IL"/>
        </w:rPr>
        <w:t>שני</w:t>
      </w:r>
      <w:r w:rsidR="000075C8">
        <w:rPr>
          <w:rFonts w:hint="cs"/>
          <w:rtl/>
          <w:lang w:eastAsia="he-IL"/>
        </w:rPr>
        <w:t xml:space="preserve"> </w:t>
      </w:r>
      <w:r>
        <w:rPr>
          <w:rFonts w:hint="cs"/>
          <w:rtl/>
          <w:lang w:eastAsia="he-IL"/>
        </w:rPr>
        <w:t>עמודים,</w:t>
      </w:r>
      <w:r w:rsidR="000075C8">
        <w:rPr>
          <w:rFonts w:hint="cs"/>
          <w:rtl/>
          <w:lang w:eastAsia="he-IL"/>
        </w:rPr>
        <w:t xml:space="preserve"> </w:t>
      </w:r>
      <w:r>
        <w:rPr>
          <w:rFonts w:hint="cs"/>
          <w:rtl/>
          <w:lang w:eastAsia="he-IL"/>
        </w:rPr>
        <w:t>אז</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מצפה</w:t>
      </w:r>
      <w:bookmarkStart w:id="929" w:name="_ETM_Q1_2677036"/>
      <w:bookmarkEnd w:id="929"/>
      <w:r w:rsidR="000075C8">
        <w:rPr>
          <w:rFonts w:hint="cs"/>
          <w:rtl/>
          <w:lang w:eastAsia="he-IL"/>
        </w:rPr>
        <w:t xml:space="preserve"> </w:t>
      </w:r>
      <w:r>
        <w:rPr>
          <w:rFonts w:hint="cs"/>
          <w:rtl/>
          <w:lang w:eastAsia="he-IL"/>
        </w:rPr>
        <w:t>ל-1,000</w:t>
      </w:r>
      <w:r w:rsidR="000075C8">
        <w:rPr>
          <w:rFonts w:hint="cs"/>
          <w:rtl/>
          <w:lang w:eastAsia="he-IL"/>
        </w:rPr>
        <w:t xml:space="preserve"> </w:t>
      </w:r>
      <w:r>
        <w:rPr>
          <w:rFonts w:hint="cs"/>
          <w:rtl/>
          <w:lang w:eastAsia="he-IL"/>
        </w:rPr>
        <w:t>או</w:t>
      </w:r>
      <w:r w:rsidR="000075C8">
        <w:rPr>
          <w:rFonts w:hint="cs"/>
          <w:rtl/>
          <w:lang w:eastAsia="he-IL"/>
        </w:rPr>
        <w:t xml:space="preserve"> </w:t>
      </w:r>
      <w:r>
        <w:rPr>
          <w:rFonts w:hint="cs"/>
          <w:rtl/>
          <w:lang w:eastAsia="he-IL"/>
        </w:rPr>
        <w:t>2,000</w:t>
      </w:r>
      <w:r w:rsidR="000075C8">
        <w:rPr>
          <w:rFonts w:hint="cs"/>
          <w:rtl/>
          <w:lang w:eastAsia="he-IL"/>
        </w:rPr>
        <w:t xml:space="preserve"> </w:t>
      </w:r>
      <w:r>
        <w:rPr>
          <w:rFonts w:hint="cs"/>
          <w:rtl/>
          <w:lang w:eastAsia="he-IL"/>
        </w:rPr>
        <w:t>הסתייגויות?</w:t>
      </w:r>
    </w:p>
    <w:p w14:paraId="692CE20B" w14:textId="77777777" w:rsidR="00960D7B" w:rsidRDefault="00960D7B" w:rsidP="00960D7B">
      <w:pPr>
        <w:rPr>
          <w:rtl/>
          <w:lang w:eastAsia="he-IL"/>
        </w:rPr>
      </w:pPr>
      <w:bookmarkStart w:id="930" w:name="_ETM_Q1_2669052"/>
      <w:bookmarkStart w:id="931" w:name="_ETM_Q1_2669082"/>
      <w:bookmarkStart w:id="932" w:name="_ETM_Q1_2668698"/>
      <w:bookmarkEnd w:id="930"/>
      <w:bookmarkEnd w:id="931"/>
      <w:bookmarkEnd w:id="932"/>
    </w:p>
    <w:p w14:paraId="79E8A30C" w14:textId="77777777" w:rsidR="00960D7B" w:rsidRDefault="000075C8" w:rsidP="00960D7B">
      <w:pPr>
        <w:pStyle w:val="a4"/>
        <w:keepNext/>
        <w:rPr>
          <w:rtl/>
        </w:rPr>
      </w:pPr>
      <w:bookmarkStart w:id="933" w:name="ET_speaker_שגית_אפיק_184"/>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Pr>
          <w:rStyle w:val="TagStyle"/>
          <w:rtl/>
        </w:rPr>
        <w:t xml:space="preserve"> </w:t>
      </w:r>
      <w:r w:rsidR="00960D7B">
        <w:rPr>
          <w:rtl/>
        </w:rPr>
        <w:t>שגית</w:t>
      </w:r>
      <w:r>
        <w:rPr>
          <w:rtl/>
        </w:rPr>
        <w:t xml:space="preserve"> </w:t>
      </w:r>
      <w:r w:rsidR="00960D7B">
        <w:rPr>
          <w:rtl/>
        </w:rPr>
        <w:t>אפיק:</w:t>
      </w:r>
      <w:r>
        <w:rPr>
          <w:rStyle w:val="TagStyle"/>
          <w:rtl/>
        </w:rPr>
        <w:t xml:space="preserve"> </w:t>
      </w:r>
      <w:r w:rsidR="00960D7B" w:rsidRPr="00960D7B">
        <w:rPr>
          <w:rStyle w:val="TagStyle"/>
          <w:rtl/>
        </w:rPr>
        <w:t>&lt;&lt;</w:t>
      </w:r>
      <w:r>
        <w:rPr>
          <w:rStyle w:val="TagStyle"/>
          <w:rtl/>
        </w:rPr>
        <w:t xml:space="preserve"> </w:t>
      </w:r>
      <w:r w:rsidR="00960D7B" w:rsidRPr="00960D7B">
        <w:rPr>
          <w:rStyle w:val="TagStyle"/>
          <w:rtl/>
        </w:rPr>
        <w:t>דובר</w:t>
      </w:r>
      <w:r>
        <w:rPr>
          <w:rStyle w:val="TagStyle"/>
          <w:rtl/>
        </w:rPr>
        <w:t xml:space="preserve"> </w:t>
      </w:r>
      <w:r w:rsidR="00960D7B" w:rsidRPr="00960D7B">
        <w:rPr>
          <w:rStyle w:val="TagStyle"/>
          <w:rtl/>
        </w:rPr>
        <w:t>&gt;&gt;</w:t>
      </w:r>
      <w:r w:rsidR="00AE34D5">
        <w:rPr>
          <w:rtl/>
        </w:rPr>
        <w:t xml:space="preserve"> </w:t>
      </w:r>
      <w:bookmarkEnd w:id="933"/>
    </w:p>
    <w:p w14:paraId="6CC40881" w14:textId="77777777" w:rsidR="00960D7B" w:rsidRDefault="00960D7B" w:rsidP="00960D7B">
      <w:pPr>
        <w:pStyle w:val="KeepWithNext"/>
        <w:rPr>
          <w:rtl/>
          <w:lang w:eastAsia="he-IL"/>
        </w:rPr>
      </w:pPr>
    </w:p>
    <w:p w14:paraId="37873486" w14:textId="77777777" w:rsidR="00960D7B" w:rsidRDefault="00322A28" w:rsidP="00960D7B">
      <w:pPr>
        <w:rPr>
          <w:rtl/>
          <w:lang w:eastAsia="he-IL"/>
        </w:rPr>
      </w:pPr>
      <w:bookmarkStart w:id="934" w:name="_ETM_Q1_2669057"/>
      <w:bookmarkStart w:id="935" w:name="_ETM_Q1_2669092"/>
      <w:bookmarkEnd w:id="934"/>
      <w:bookmarkEnd w:id="935"/>
      <w:r>
        <w:rPr>
          <w:rFonts w:hint="cs"/>
          <w:rtl/>
          <w:lang w:eastAsia="he-IL"/>
        </w:rPr>
        <w:t>לא.</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אחדד.</w:t>
      </w:r>
      <w:r w:rsidR="000075C8">
        <w:rPr>
          <w:rFonts w:hint="cs"/>
          <w:rtl/>
          <w:lang w:eastAsia="he-IL"/>
        </w:rPr>
        <w:t xml:space="preserve"> </w:t>
      </w:r>
    </w:p>
    <w:p w14:paraId="58F6D5AA" w14:textId="77777777" w:rsidR="00322A28" w:rsidRDefault="00322A28" w:rsidP="00960D7B">
      <w:pPr>
        <w:rPr>
          <w:rtl/>
          <w:lang w:eastAsia="he-IL"/>
        </w:rPr>
      </w:pPr>
    </w:p>
    <w:p w14:paraId="106FC48F" w14:textId="77777777" w:rsidR="00322A28" w:rsidRDefault="000075C8" w:rsidP="00322A28">
      <w:pPr>
        <w:pStyle w:val="a4"/>
        <w:keepNext/>
        <w:rPr>
          <w:rtl/>
        </w:rPr>
      </w:pPr>
      <w:bookmarkStart w:id="936" w:name="ET_speaker_5082_189"/>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מאיר</w:t>
      </w:r>
      <w:r>
        <w:rPr>
          <w:rtl/>
        </w:rPr>
        <w:t xml:space="preserve"> </w:t>
      </w:r>
      <w:r w:rsidR="00322A28">
        <w:rPr>
          <w:rtl/>
        </w:rPr>
        <w:t>כהן</w:t>
      </w:r>
      <w:r>
        <w:rPr>
          <w:rtl/>
        </w:rPr>
        <w:t xml:space="preserve"> </w:t>
      </w:r>
      <w:r w:rsidR="00322A28">
        <w:rPr>
          <w:rtl/>
        </w:rPr>
        <w:t>(יש</w:t>
      </w:r>
      <w:r>
        <w:rPr>
          <w:rtl/>
        </w:rPr>
        <w:t xml:space="preserve"> </w:t>
      </w:r>
      <w:r w:rsidR="00322A28">
        <w:rPr>
          <w:rtl/>
        </w:rPr>
        <w:t>עתיד):</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36"/>
    </w:p>
    <w:p w14:paraId="2AD467B6" w14:textId="77777777" w:rsidR="00322A28" w:rsidRDefault="00322A28" w:rsidP="00322A28">
      <w:pPr>
        <w:pStyle w:val="KeepWithNext"/>
        <w:rPr>
          <w:rtl/>
          <w:lang w:eastAsia="he-IL"/>
        </w:rPr>
      </w:pPr>
    </w:p>
    <w:p w14:paraId="319B68B7" w14:textId="77777777" w:rsidR="00322A28" w:rsidRDefault="00322A28" w:rsidP="00322A28">
      <w:pPr>
        <w:rPr>
          <w:rtl/>
          <w:lang w:eastAsia="he-IL"/>
        </w:rPr>
      </w:pPr>
      <w:r>
        <w:rPr>
          <w:rFonts w:hint="cs"/>
          <w:rtl/>
          <w:lang w:eastAsia="he-IL"/>
        </w:rPr>
        <w:t>אם</w:t>
      </w:r>
      <w:r w:rsidR="000075C8">
        <w:rPr>
          <w:rFonts w:hint="cs"/>
          <w:rtl/>
          <w:lang w:eastAsia="he-IL"/>
        </w:rPr>
        <w:t xml:space="preserve"> </w:t>
      </w:r>
      <w:r>
        <w:rPr>
          <w:rFonts w:hint="cs"/>
          <w:rtl/>
          <w:lang w:eastAsia="he-IL"/>
        </w:rPr>
        <w:t>נעלבת,</w:t>
      </w:r>
      <w:r w:rsidR="000075C8">
        <w:rPr>
          <w:rFonts w:hint="cs"/>
          <w:rtl/>
          <w:lang w:eastAsia="he-IL"/>
        </w:rPr>
        <w:t xml:space="preserve"> </w:t>
      </w:r>
      <w:r>
        <w:rPr>
          <w:rFonts w:hint="cs"/>
          <w:rtl/>
          <w:lang w:eastAsia="he-IL"/>
        </w:rPr>
        <w:t>סליחה.</w:t>
      </w:r>
    </w:p>
    <w:p w14:paraId="320D05C7" w14:textId="77777777" w:rsidR="00322A28" w:rsidRDefault="00322A28" w:rsidP="00322A28">
      <w:pPr>
        <w:rPr>
          <w:rtl/>
          <w:lang w:eastAsia="he-IL"/>
        </w:rPr>
      </w:pPr>
      <w:bookmarkStart w:id="937" w:name="_ETM_Q1_2680111"/>
      <w:bookmarkEnd w:id="937"/>
    </w:p>
    <w:p w14:paraId="38A38034" w14:textId="77777777" w:rsidR="00322A28" w:rsidRDefault="000075C8" w:rsidP="00322A28">
      <w:pPr>
        <w:pStyle w:val="a4"/>
        <w:keepNext/>
        <w:rPr>
          <w:rtl/>
        </w:rPr>
      </w:pPr>
      <w:bookmarkStart w:id="938" w:name="ET_speaker_שגית_אפיק_190"/>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שגית</w:t>
      </w:r>
      <w:r>
        <w:rPr>
          <w:rtl/>
        </w:rPr>
        <w:t xml:space="preserve"> </w:t>
      </w:r>
      <w:r w:rsidR="00322A28">
        <w:rPr>
          <w:rtl/>
        </w:rPr>
        <w:t>אפיק:</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38"/>
    </w:p>
    <w:p w14:paraId="737A2DB8" w14:textId="77777777" w:rsidR="00322A28" w:rsidRDefault="00322A28" w:rsidP="00322A28">
      <w:pPr>
        <w:pStyle w:val="KeepWithNext"/>
        <w:rPr>
          <w:rtl/>
          <w:lang w:eastAsia="he-IL"/>
        </w:rPr>
      </w:pPr>
    </w:p>
    <w:p w14:paraId="3138DC16" w14:textId="77777777" w:rsidR="00322A28" w:rsidRDefault="00322A28" w:rsidP="00322A28">
      <w:pPr>
        <w:rPr>
          <w:rtl/>
          <w:lang w:eastAsia="he-IL"/>
        </w:rPr>
      </w:pPr>
      <w:bookmarkStart w:id="939" w:name="_ETM_Q1_2680450"/>
      <w:bookmarkStart w:id="940" w:name="_ETM_Q1_2680486"/>
      <w:bookmarkEnd w:id="939"/>
      <w:bookmarkEnd w:id="940"/>
      <w:r>
        <w:rPr>
          <w:rFonts w:hint="cs"/>
          <w:rtl/>
          <w:lang w:eastAsia="he-IL"/>
        </w:rPr>
        <w:t>לא</w:t>
      </w:r>
      <w:r w:rsidR="000075C8">
        <w:rPr>
          <w:rFonts w:hint="cs"/>
          <w:rtl/>
          <w:lang w:eastAsia="he-IL"/>
        </w:rPr>
        <w:t xml:space="preserve"> </w:t>
      </w:r>
      <w:r>
        <w:rPr>
          <w:rFonts w:hint="cs"/>
          <w:rtl/>
          <w:lang w:eastAsia="he-IL"/>
        </w:rPr>
        <w:t>נעלבתי.</w:t>
      </w:r>
      <w:r w:rsidR="000075C8">
        <w:rPr>
          <w:rFonts w:hint="cs"/>
          <w:rtl/>
          <w:lang w:eastAsia="he-IL"/>
        </w:rPr>
        <w:t xml:space="preserve"> </w:t>
      </w:r>
      <w:bookmarkStart w:id="941" w:name="_ETM_Q1_2680604"/>
      <w:bookmarkEnd w:id="941"/>
      <w:r>
        <w:rPr>
          <w:rFonts w:hint="cs"/>
          <w:rtl/>
          <w:lang w:eastAsia="he-IL"/>
        </w:rPr>
        <w:t>הכול</w:t>
      </w:r>
      <w:r w:rsidR="000075C8">
        <w:rPr>
          <w:rFonts w:hint="cs"/>
          <w:rtl/>
          <w:lang w:eastAsia="he-IL"/>
        </w:rPr>
        <w:t xml:space="preserve"> </w:t>
      </w:r>
      <w:r>
        <w:rPr>
          <w:rFonts w:hint="cs"/>
          <w:rtl/>
          <w:lang w:eastAsia="he-IL"/>
        </w:rPr>
        <w:t>בסדר.</w:t>
      </w:r>
    </w:p>
    <w:p w14:paraId="6D6015BA" w14:textId="77777777" w:rsidR="00322A28" w:rsidRDefault="00322A28" w:rsidP="00322A28">
      <w:pPr>
        <w:rPr>
          <w:rtl/>
          <w:lang w:eastAsia="he-IL"/>
        </w:rPr>
      </w:pPr>
      <w:bookmarkStart w:id="942" w:name="_ETM_Q1_2685332"/>
      <w:bookmarkStart w:id="943" w:name="_ETM_Q1_2685368"/>
      <w:bookmarkEnd w:id="942"/>
      <w:bookmarkEnd w:id="943"/>
    </w:p>
    <w:p w14:paraId="1A2E6354" w14:textId="77777777" w:rsidR="00322A28" w:rsidRDefault="000075C8" w:rsidP="00322A28">
      <w:pPr>
        <w:pStyle w:val="a4"/>
        <w:keepNext/>
        <w:rPr>
          <w:rtl/>
        </w:rPr>
      </w:pPr>
      <w:bookmarkStart w:id="944" w:name="ET_speaker_5082_191"/>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מאיר</w:t>
      </w:r>
      <w:r>
        <w:rPr>
          <w:rtl/>
        </w:rPr>
        <w:t xml:space="preserve"> </w:t>
      </w:r>
      <w:r w:rsidR="00322A28">
        <w:rPr>
          <w:rtl/>
        </w:rPr>
        <w:t>כהן</w:t>
      </w:r>
      <w:r>
        <w:rPr>
          <w:rtl/>
        </w:rPr>
        <w:t xml:space="preserve"> </w:t>
      </w:r>
      <w:r w:rsidR="00322A28">
        <w:rPr>
          <w:rtl/>
        </w:rPr>
        <w:t>(יש</w:t>
      </w:r>
      <w:r>
        <w:rPr>
          <w:rtl/>
        </w:rPr>
        <w:t xml:space="preserve"> </w:t>
      </w:r>
      <w:r w:rsidR="00322A28">
        <w:rPr>
          <w:rtl/>
        </w:rPr>
        <w:t>עתיד):</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44"/>
    </w:p>
    <w:p w14:paraId="00A55095" w14:textId="77777777" w:rsidR="00322A28" w:rsidRDefault="00322A28" w:rsidP="00322A28">
      <w:pPr>
        <w:pStyle w:val="KeepWithNext"/>
        <w:rPr>
          <w:rtl/>
          <w:lang w:eastAsia="he-IL"/>
        </w:rPr>
      </w:pPr>
    </w:p>
    <w:p w14:paraId="6111070B" w14:textId="77777777" w:rsidR="00322A28" w:rsidRDefault="00322A28" w:rsidP="00322A28">
      <w:pPr>
        <w:rPr>
          <w:rtl/>
          <w:lang w:eastAsia="he-IL"/>
        </w:rPr>
      </w:pPr>
      <w:r>
        <w:rPr>
          <w:rFonts w:hint="cs"/>
          <w:rtl/>
          <w:lang w:eastAsia="he-IL"/>
        </w:rPr>
        <w:t>זה</w:t>
      </w:r>
      <w:r w:rsidR="000075C8">
        <w:rPr>
          <w:rFonts w:hint="cs"/>
          <w:rtl/>
          <w:lang w:eastAsia="he-IL"/>
        </w:rPr>
        <w:t xml:space="preserve"> </w:t>
      </w:r>
      <w:r>
        <w:rPr>
          <w:rFonts w:hint="cs"/>
          <w:rtl/>
          <w:lang w:eastAsia="he-IL"/>
        </w:rPr>
        <w:t>מקומם.</w:t>
      </w:r>
    </w:p>
    <w:p w14:paraId="65482390" w14:textId="77777777" w:rsidR="00322A28" w:rsidRDefault="00322A28" w:rsidP="00322A28">
      <w:pPr>
        <w:rPr>
          <w:rtl/>
          <w:lang w:eastAsia="he-IL"/>
        </w:rPr>
      </w:pPr>
      <w:bookmarkStart w:id="945" w:name="_ETM_Q1_2687915"/>
      <w:bookmarkStart w:id="946" w:name="_ETM_Q1_2687955"/>
      <w:bookmarkEnd w:id="945"/>
      <w:bookmarkEnd w:id="946"/>
    </w:p>
    <w:p w14:paraId="1B892634" w14:textId="77777777" w:rsidR="00322A28" w:rsidRDefault="000075C8" w:rsidP="00322A28">
      <w:pPr>
        <w:pStyle w:val="a4"/>
        <w:keepNext/>
        <w:rPr>
          <w:rtl/>
        </w:rPr>
      </w:pPr>
      <w:bookmarkStart w:id="947" w:name="ET_speaker_שגית_אפיק_192"/>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שגית</w:t>
      </w:r>
      <w:r>
        <w:rPr>
          <w:rtl/>
        </w:rPr>
        <w:t xml:space="preserve"> </w:t>
      </w:r>
      <w:r w:rsidR="00322A28">
        <w:rPr>
          <w:rtl/>
        </w:rPr>
        <w:t>אפיק:</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47"/>
    </w:p>
    <w:p w14:paraId="778B5907" w14:textId="77777777" w:rsidR="00322A28" w:rsidRDefault="00322A28" w:rsidP="00322A28">
      <w:pPr>
        <w:pStyle w:val="KeepWithNext"/>
        <w:rPr>
          <w:rtl/>
          <w:lang w:eastAsia="he-IL"/>
        </w:rPr>
      </w:pPr>
    </w:p>
    <w:p w14:paraId="37E34DF7" w14:textId="77777777" w:rsidR="00322A28" w:rsidRDefault="00322A28" w:rsidP="00322A28">
      <w:pPr>
        <w:rPr>
          <w:rtl/>
          <w:lang w:eastAsia="he-IL"/>
        </w:rPr>
      </w:pPr>
      <w:r>
        <w:rPr>
          <w:rFonts w:hint="cs"/>
          <w:rtl/>
          <w:lang w:eastAsia="he-IL"/>
        </w:rPr>
        <w:t>אתה</w:t>
      </w:r>
      <w:r w:rsidR="000075C8">
        <w:rPr>
          <w:rFonts w:hint="cs"/>
          <w:rtl/>
          <w:lang w:eastAsia="he-IL"/>
        </w:rPr>
        <w:t xml:space="preserve"> </w:t>
      </w:r>
      <w:r>
        <w:rPr>
          <w:rFonts w:hint="cs"/>
          <w:rtl/>
          <w:lang w:eastAsia="he-IL"/>
        </w:rPr>
        <w:t>עושה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תפקידך</w:t>
      </w:r>
      <w:r w:rsidR="000075C8">
        <w:rPr>
          <w:rFonts w:hint="cs"/>
          <w:rtl/>
          <w:lang w:eastAsia="he-IL"/>
        </w:rPr>
        <w:t xml:space="preserve"> </w:t>
      </w:r>
      <w:r>
        <w:rPr>
          <w:rFonts w:hint="cs"/>
          <w:rtl/>
          <w:lang w:eastAsia="he-IL"/>
        </w:rPr>
        <w:t>ואני</w:t>
      </w:r>
      <w:r w:rsidR="000075C8">
        <w:rPr>
          <w:rFonts w:hint="cs"/>
          <w:rtl/>
          <w:lang w:eastAsia="he-IL"/>
        </w:rPr>
        <w:t xml:space="preserve"> </w:t>
      </w:r>
      <w:r>
        <w:rPr>
          <w:rFonts w:hint="cs"/>
          <w:rtl/>
          <w:lang w:eastAsia="he-IL"/>
        </w:rPr>
        <w:t>עושה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תפקידי.</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מבינה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הדברים.</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נעלבת</w:t>
      </w:r>
      <w:r w:rsidR="000075C8">
        <w:rPr>
          <w:rFonts w:hint="cs"/>
          <w:rtl/>
          <w:lang w:eastAsia="he-IL"/>
        </w:rPr>
        <w:t xml:space="preserve"> </w:t>
      </w:r>
      <w:r>
        <w:rPr>
          <w:rFonts w:hint="cs"/>
          <w:rtl/>
          <w:lang w:eastAsia="he-IL"/>
        </w:rPr>
        <w:t>משום</w:t>
      </w:r>
      <w:r w:rsidR="000075C8">
        <w:rPr>
          <w:rFonts w:hint="cs"/>
          <w:rtl/>
          <w:lang w:eastAsia="he-IL"/>
        </w:rPr>
        <w:t xml:space="preserve"> </w:t>
      </w:r>
      <w:bookmarkStart w:id="948" w:name="_ETM_Q1_2693028"/>
      <w:bookmarkEnd w:id="948"/>
      <w:r>
        <w:rPr>
          <w:rFonts w:hint="cs"/>
          <w:rtl/>
          <w:lang w:eastAsia="he-IL"/>
        </w:rPr>
        <w:t>ביקורת.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בסדר</w:t>
      </w:r>
      <w:r w:rsidR="000075C8">
        <w:rPr>
          <w:rFonts w:hint="cs"/>
          <w:rtl/>
          <w:lang w:eastAsia="he-IL"/>
        </w:rPr>
        <w:t xml:space="preserve"> </w:t>
      </w:r>
      <w:r>
        <w:rPr>
          <w:rFonts w:hint="cs"/>
          <w:rtl/>
          <w:lang w:eastAsia="he-IL"/>
        </w:rPr>
        <w:t>גמור.</w:t>
      </w:r>
    </w:p>
    <w:p w14:paraId="2632D047" w14:textId="77777777" w:rsidR="00322A28" w:rsidRDefault="00322A28" w:rsidP="00322A28">
      <w:pPr>
        <w:rPr>
          <w:rtl/>
          <w:lang w:eastAsia="he-IL"/>
        </w:rPr>
      </w:pPr>
    </w:p>
    <w:p w14:paraId="066CFB94" w14:textId="77777777" w:rsidR="00322A28" w:rsidRDefault="000075C8" w:rsidP="00322A28">
      <w:pPr>
        <w:pStyle w:val="af6"/>
        <w:keepNext/>
        <w:rPr>
          <w:rtl/>
        </w:rPr>
      </w:pPr>
      <w:bookmarkStart w:id="949" w:name="ET_yor_6157_193"/>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יור</w:t>
      </w:r>
      <w:r>
        <w:rPr>
          <w:rStyle w:val="TagStyle"/>
          <w:rtl/>
        </w:rPr>
        <w:t xml:space="preserve"> </w:t>
      </w:r>
      <w:r w:rsidR="00322A28" w:rsidRPr="00322A28">
        <w:rPr>
          <w:rStyle w:val="TagStyle"/>
          <w:rtl/>
        </w:rPr>
        <w:t>&gt;&gt;</w:t>
      </w:r>
      <w:r>
        <w:rPr>
          <w:rStyle w:val="TagStyle"/>
          <w:rtl/>
        </w:rPr>
        <w:t xml:space="preserve"> </w:t>
      </w:r>
      <w:r w:rsidR="00322A28">
        <w:rPr>
          <w:rtl/>
        </w:rPr>
        <w:t>היו"ר</w:t>
      </w:r>
      <w:r>
        <w:rPr>
          <w:rtl/>
        </w:rPr>
        <w:t xml:space="preserve"> </w:t>
      </w:r>
      <w:r w:rsidR="00322A28">
        <w:rPr>
          <w:rtl/>
        </w:rPr>
        <w:t>שמחה</w:t>
      </w:r>
      <w:r>
        <w:rPr>
          <w:rtl/>
        </w:rPr>
        <w:t xml:space="preserve"> </w:t>
      </w:r>
      <w:r w:rsidR="00322A28">
        <w:rPr>
          <w:rtl/>
        </w:rPr>
        <w:t>רוטמן:</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יור</w:t>
      </w:r>
      <w:r>
        <w:rPr>
          <w:rStyle w:val="TagStyle"/>
          <w:rtl/>
        </w:rPr>
        <w:t xml:space="preserve"> </w:t>
      </w:r>
      <w:r w:rsidR="00322A28" w:rsidRPr="00322A28">
        <w:rPr>
          <w:rStyle w:val="TagStyle"/>
          <w:rtl/>
        </w:rPr>
        <w:t>&gt;&gt;</w:t>
      </w:r>
      <w:r w:rsidR="00AE34D5">
        <w:rPr>
          <w:rtl/>
        </w:rPr>
        <w:t xml:space="preserve"> </w:t>
      </w:r>
      <w:bookmarkEnd w:id="949"/>
    </w:p>
    <w:p w14:paraId="1DFC10B1" w14:textId="77777777" w:rsidR="00322A28" w:rsidRDefault="00322A28" w:rsidP="00322A28">
      <w:pPr>
        <w:pStyle w:val="KeepWithNext"/>
        <w:rPr>
          <w:rtl/>
          <w:lang w:eastAsia="he-IL"/>
        </w:rPr>
      </w:pPr>
    </w:p>
    <w:p w14:paraId="6A192B6B" w14:textId="77777777" w:rsidR="00322A28" w:rsidRDefault="00322A28" w:rsidP="00322A28">
      <w:pPr>
        <w:rPr>
          <w:rtl/>
          <w:lang w:eastAsia="he-IL"/>
        </w:rPr>
      </w:pPr>
      <w:r>
        <w:rPr>
          <w:rFonts w:hint="cs"/>
          <w:rtl/>
          <w:lang w:eastAsia="he-IL"/>
        </w:rPr>
        <w:t>גברתי</w:t>
      </w:r>
      <w:r w:rsidR="000075C8">
        <w:rPr>
          <w:rFonts w:hint="cs"/>
          <w:rtl/>
          <w:lang w:eastAsia="he-IL"/>
        </w:rPr>
        <w:t xml:space="preserve"> </w:t>
      </w:r>
      <w:r>
        <w:rPr>
          <w:rFonts w:hint="cs"/>
          <w:rtl/>
          <w:lang w:eastAsia="he-IL"/>
        </w:rPr>
        <w:t>היועצת</w:t>
      </w:r>
      <w:r w:rsidR="000075C8">
        <w:rPr>
          <w:rFonts w:hint="cs"/>
          <w:rtl/>
          <w:lang w:eastAsia="he-IL"/>
        </w:rPr>
        <w:t xml:space="preserve"> </w:t>
      </w:r>
      <w:r>
        <w:rPr>
          <w:rFonts w:hint="cs"/>
          <w:rtl/>
          <w:lang w:eastAsia="he-IL"/>
        </w:rPr>
        <w:t>המשפטית,</w:t>
      </w:r>
      <w:r w:rsidR="000075C8">
        <w:rPr>
          <w:rFonts w:hint="cs"/>
          <w:rtl/>
          <w:lang w:eastAsia="he-IL"/>
        </w:rPr>
        <w:t xml:space="preserve"> </w:t>
      </w:r>
      <w:r>
        <w:rPr>
          <w:rFonts w:hint="cs"/>
          <w:rtl/>
          <w:lang w:eastAsia="he-IL"/>
        </w:rPr>
        <w:t>מאחר</w:t>
      </w:r>
      <w:r w:rsidR="000075C8">
        <w:rPr>
          <w:rFonts w:hint="cs"/>
          <w:rtl/>
          <w:lang w:eastAsia="he-IL"/>
        </w:rPr>
        <w:t xml:space="preserve"> </w:t>
      </w:r>
      <w:r>
        <w:rPr>
          <w:rFonts w:hint="cs"/>
          <w:rtl/>
          <w:lang w:eastAsia="he-IL"/>
        </w:rPr>
        <w:t>ובכל</w:t>
      </w:r>
      <w:r w:rsidR="000075C8">
        <w:rPr>
          <w:rFonts w:hint="cs"/>
          <w:rtl/>
          <w:lang w:eastAsia="he-IL"/>
        </w:rPr>
        <w:t xml:space="preserve"> </w:t>
      </w:r>
      <w:r>
        <w:rPr>
          <w:rFonts w:hint="cs"/>
          <w:rtl/>
          <w:lang w:eastAsia="he-IL"/>
        </w:rPr>
        <w:t>זאת</w:t>
      </w:r>
      <w:r w:rsidR="000075C8">
        <w:rPr>
          <w:rFonts w:hint="cs"/>
          <w:rtl/>
          <w:lang w:eastAsia="he-IL"/>
        </w:rPr>
        <w:t xml:space="preserve"> </w:t>
      </w:r>
      <w:bookmarkStart w:id="950" w:name="_ETM_Q1_2693735"/>
      <w:bookmarkEnd w:id="950"/>
      <w:r>
        <w:rPr>
          <w:rFonts w:hint="cs"/>
          <w:rtl/>
          <w:lang w:eastAsia="he-IL"/>
        </w:rPr>
        <w:t>זה</w:t>
      </w:r>
      <w:r w:rsidR="000075C8">
        <w:rPr>
          <w:rFonts w:hint="cs"/>
          <w:rtl/>
          <w:lang w:eastAsia="he-IL"/>
        </w:rPr>
        <w:t xml:space="preserve"> </w:t>
      </w:r>
      <w:r>
        <w:rPr>
          <w:rFonts w:hint="cs"/>
          <w:rtl/>
          <w:lang w:eastAsia="he-IL"/>
        </w:rPr>
        <w:t>תפקידי.</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רק</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מאיר,</w:t>
      </w:r>
      <w:r w:rsidR="000075C8">
        <w:rPr>
          <w:rFonts w:hint="cs"/>
          <w:rtl/>
          <w:lang w:eastAsia="he-IL"/>
        </w:rPr>
        <w:t xml:space="preserve"> </w:t>
      </w:r>
      <w:r>
        <w:rPr>
          <w:rFonts w:hint="cs"/>
          <w:rtl/>
          <w:lang w:eastAsia="he-IL"/>
        </w:rPr>
        <w:t>שכאשר</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דיברתי</w:t>
      </w:r>
      <w:r w:rsidR="000075C8">
        <w:rPr>
          <w:rFonts w:hint="cs"/>
          <w:rtl/>
          <w:lang w:eastAsia="he-IL"/>
        </w:rPr>
        <w:t xml:space="preserve"> </w:t>
      </w:r>
      <w:bookmarkStart w:id="951" w:name="_ETM_Q1_2698153"/>
      <w:bookmarkEnd w:id="951"/>
      <w:r>
        <w:rPr>
          <w:rFonts w:hint="cs"/>
          <w:rtl/>
          <w:lang w:eastAsia="he-IL"/>
        </w:rPr>
        <w:t>בביטויים</w:t>
      </w:r>
      <w:r w:rsidR="000075C8">
        <w:rPr>
          <w:rFonts w:hint="cs"/>
          <w:rtl/>
          <w:lang w:eastAsia="he-IL"/>
        </w:rPr>
        <w:t xml:space="preserve"> </w:t>
      </w:r>
      <w:r>
        <w:rPr>
          <w:rFonts w:hint="cs"/>
          <w:rtl/>
          <w:lang w:eastAsia="he-IL"/>
        </w:rPr>
        <w:t>הרבה</w:t>
      </w:r>
      <w:r w:rsidR="000075C8">
        <w:rPr>
          <w:rFonts w:hint="cs"/>
          <w:rtl/>
          <w:lang w:eastAsia="he-IL"/>
        </w:rPr>
        <w:t xml:space="preserve"> </w:t>
      </w:r>
      <w:r>
        <w:rPr>
          <w:rFonts w:hint="cs"/>
          <w:rtl/>
          <w:lang w:eastAsia="he-IL"/>
        </w:rPr>
        <w:t>יותר</w:t>
      </w:r>
      <w:r w:rsidR="000075C8">
        <w:rPr>
          <w:rFonts w:hint="cs"/>
          <w:rtl/>
          <w:lang w:eastAsia="he-IL"/>
        </w:rPr>
        <w:t xml:space="preserve"> </w:t>
      </w:r>
      <w:r>
        <w:rPr>
          <w:rFonts w:hint="cs"/>
          <w:rtl/>
          <w:lang w:eastAsia="he-IL"/>
        </w:rPr>
        <w:t>עדינים,</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תקפת</w:t>
      </w:r>
      <w:r w:rsidR="000075C8">
        <w:rPr>
          <w:rFonts w:hint="cs"/>
          <w:rtl/>
          <w:lang w:eastAsia="he-IL"/>
        </w:rPr>
        <w:t xml:space="preserve"> </w:t>
      </w:r>
      <w:r>
        <w:rPr>
          <w:rFonts w:hint="cs"/>
          <w:rtl/>
          <w:lang w:eastAsia="he-IL"/>
        </w:rPr>
        <w:t>אותי</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מאוד</w:t>
      </w:r>
      <w:r w:rsidR="000075C8">
        <w:rPr>
          <w:rFonts w:hint="cs"/>
          <w:rtl/>
          <w:lang w:eastAsia="he-IL"/>
        </w:rPr>
        <w:t xml:space="preserve"> </w:t>
      </w:r>
      <w:bookmarkStart w:id="952" w:name="_ETM_Q1_2702247"/>
      <w:bookmarkEnd w:id="952"/>
      <w:r>
        <w:rPr>
          <w:rFonts w:hint="cs"/>
          <w:rtl/>
          <w:lang w:eastAsia="he-IL"/>
        </w:rPr>
        <w:t>חזק.</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מציע</w:t>
      </w:r>
      <w:r w:rsidR="000075C8">
        <w:rPr>
          <w:rFonts w:hint="cs"/>
          <w:rtl/>
          <w:lang w:eastAsia="he-IL"/>
        </w:rPr>
        <w:t xml:space="preserve"> </w:t>
      </w:r>
      <w:r>
        <w:rPr>
          <w:rFonts w:hint="cs"/>
          <w:rtl/>
          <w:lang w:eastAsia="he-IL"/>
        </w:rPr>
        <w:t>שתחזור</w:t>
      </w:r>
      <w:r w:rsidR="000075C8">
        <w:rPr>
          <w:rFonts w:hint="cs"/>
          <w:rtl/>
          <w:lang w:eastAsia="he-IL"/>
        </w:rPr>
        <w:t xml:space="preserve"> </w:t>
      </w:r>
      <w:r>
        <w:rPr>
          <w:rFonts w:hint="cs"/>
          <w:rtl/>
          <w:lang w:eastAsia="he-IL"/>
        </w:rPr>
        <w:t>בך</w:t>
      </w:r>
      <w:r w:rsidR="000075C8">
        <w:rPr>
          <w:rFonts w:hint="cs"/>
          <w:rtl/>
          <w:lang w:eastAsia="he-IL"/>
        </w:rPr>
        <w:t xml:space="preserve"> </w:t>
      </w:r>
      <w:r>
        <w:rPr>
          <w:rFonts w:hint="cs"/>
          <w:rtl/>
          <w:lang w:eastAsia="he-IL"/>
        </w:rPr>
        <w:t>מהאמירה</w:t>
      </w:r>
      <w:r w:rsidR="000075C8">
        <w:rPr>
          <w:rFonts w:hint="cs"/>
          <w:rtl/>
          <w:lang w:eastAsia="he-IL"/>
        </w:rPr>
        <w:t xml:space="preserve"> </w:t>
      </w:r>
      <w:r>
        <w:rPr>
          <w:rFonts w:hint="cs"/>
          <w:rtl/>
          <w:lang w:eastAsia="he-IL"/>
        </w:rPr>
        <w:t>הזאת.</w:t>
      </w:r>
    </w:p>
    <w:p w14:paraId="62A38EE5" w14:textId="77777777" w:rsidR="00322A28" w:rsidRDefault="00322A28" w:rsidP="00322A28">
      <w:pPr>
        <w:rPr>
          <w:rtl/>
          <w:lang w:eastAsia="he-IL"/>
        </w:rPr>
      </w:pPr>
      <w:bookmarkStart w:id="953" w:name="_ETM_Q1_2702783"/>
      <w:bookmarkStart w:id="954" w:name="_ETM_Q1_2702817"/>
      <w:bookmarkStart w:id="955" w:name="_ETM_Q1_2703744"/>
      <w:bookmarkEnd w:id="953"/>
      <w:bookmarkEnd w:id="954"/>
      <w:bookmarkEnd w:id="955"/>
    </w:p>
    <w:p w14:paraId="37ADDE07" w14:textId="77777777" w:rsidR="00322A28" w:rsidRDefault="000075C8" w:rsidP="00322A28">
      <w:pPr>
        <w:pStyle w:val="a4"/>
        <w:keepNext/>
        <w:rPr>
          <w:rtl/>
        </w:rPr>
      </w:pPr>
      <w:bookmarkStart w:id="956" w:name="ET_speaker_5082_194"/>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מאיר</w:t>
      </w:r>
      <w:r>
        <w:rPr>
          <w:rtl/>
        </w:rPr>
        <w:t xml:space="preserve"> </w:t>
      </w:r>
      <w:r w:rsidR="00322A28">
        <w:rPr>
          <w:rtl/>
        </w:rPr>
        <w:t>כהן</w:t>
      </w:r>
      <w:r>
        <w:rPr>
          <w:rtl/>
        </w:rPr>
        <w:t xml:space="preserve"> </w:t>
      </w:r>
      <w:r w:rsidR="00322A28">
        <w:rPr>
          <w:rtl/>
        </w:rPr>
        <w:t>(יש</w:t>
      </w:r>
      <w:r>
        <w:rPr>
          <w:rtl/>
        </w:rPr>
        <w:t xml:space="preserve"> </w:t>
      </w:r>
      <w:r w:rsidR="00322A28">
        <w:rPr>
          <w:rtl/>
        </w:rPr>
        <w:t>עתיד):</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56"/>
    </w:p>
    <w:p w14:paraId="242B8F88" w14:textId="77777777" w:rsidR="00322A28" w:rsidRDefault="00322A28" w:rsidP="00322A28">
      <w:pPr>
        <w:pStyle w:val="KeepWithNext"/>
        <w:rPr>
          <w:rtl/>
          <w:lang w:eastAsia="he-IL"/>
        </w:rPr>
      </w:pPr>
    </w:p>
    <w:p w14:paraId="362E17D8" w14:textId="77777777" w:rsidR="00322A28" w:rsidRDefault="00322A28" w:rsidP="00322A28">
      <w:pPr>
        <w:rPr>
          <w:rtl/>
          <w:lang w:eastAsia="he-IL"/>
        </w:rPr>
      </w:pPr>
      <w:bookmarkStart w:id="957" w:name="_ETM_Q1_2704160"/>
      <w:bookmarkStart w:id="958" w:name="_ETM_Q1_2704206"/>
      <w:bookmarkEnd w:id="957"/>
      <w:bookmarkEnd w:id="958"/>
      <w:r>
        <w:rPr>
          <w:rFonts w:hint="cs"/>
          <w:rtl/>
          <w:lang w:eastAsia="he-IL"/>
        </w:rPr>
        <w:t>לא.</w:t>
      </w:r>
      <w:r w:rsidR="000075C8">
        <w:rPr>
          <w:rFonts w:hint="cs"/>
          <w:rtl/>
          <w:lang w:eastAsia="he-IL"/>
        </w:rPr>
        <w:t xml:space="preserve"> </w:t>
      </w:r>
    </w:p>
    <w:p w14:paraId="21557F3B" w14:textId="77777777" w:rsidR="00322A28" w:rsidRDefault="00322A28" w:rsidP="00322A28">
      <w:pPr>
        <w:rPr>
          <w:rtl/>
          <w:lang w:eastAsia="he-IL"/>
        </w:rPr>
      </w:pPr>
    </w:p>
    <w:p w14:paraId="67FEB207" w14:textId="77777777" w:rsidR="00322A28" w:rsidRDefault="000075C8" w:rsidP="00322A28">
      <w:pPr>
        <w:pStyle w:val="a4"/>
        <w:keepNext/>
        <w:rPr>
          <w:rtl/>
        </w:rPr>
      </w:pPr>
      <w:bookmarkStart w:id="959" w:name="ET_speaker_שגית_אפיק_195"/>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שגית</w:t>
      </w:r>
      <w:r>
        <w:rPr>
          <w:rtl/>
        </w:rPr>
        <w:t xml:space="preserve"> </w:t>
      </w:r>
      <w:r w:rsidR="00322A28">
        <w:rPr>
          <w:rtl/>
        </w:rPr>
        <w:t>אפיק:</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59"/>
    </w:p>
    <w:p w14:paraId="3100AE34" w14:textId="77777777" w:rsidR="00322A28" w:rsidRDefault="00322A28" w:rsidP="00322A28">
      <w:pPr>
        <w:pStyle w:val="KeepWithNext"/>
        <w:rPr>
          <w:rtl/>
          <w:lang w:eastAsia="he-IL"/>
        </w:rPr>
      </w:pPr>
    </w:p>
    <w:p w14:paraId="0227DDCE" w14:textId="77777777" w:rsidR="00322A28" w:rsidRDefault="00322A28" w:rsidP="00322A28">
      <w:pPr>
        <w:rPr>
          <w:rtl/>
          <w:lang w:eastAsia="he-IL"/>
        </w:rPr>
      </w:pPr>
      <w:r>
        <w:rPr>
          <w:rFonts w:hint="cs"/>
          <w:rtl/>
          <w:lang w:eastAsia="he-IL"/>
        </w:rPr>
        <w:t>אין</w:t>
      </w:r>
      <w:r w:rsidR="000075C8">
        <w:rPr>
          <w:rFonts w:hint="cs"/>
          <w:rtl/>
          <w:lang w:eastAsia="he-IL"/>
        </w:rPr>
        <w:t xml:space="preserve"> </w:t>
      </w:r>
      <w:r>
        <w:rPr>
          <w:rFonts w:hint="cs"/>
          <w:rtl/>
          <w:lang w:eastAsia="he-IL"/>
        </w:rPr>
        <w:t>צורך.</w:t>
      </w:r>
      <w:r w:rsidR="000075C8">
        <w:rPr>
          <w:rFonts w:hint="cs"/>
          <w:rtl/>
          <w:lang w:eastAsia="he-IL"/>
        </w:rPr>
        <w:t xml:space="preserve"> </w:t>
      </w:r>
      <w:r>
        <w:rPr>
          <w:rFonts w:hint="cs"/>
          <w:rtl/>
          <w:lang w:eastAsia="he-IL"/>
        </w:rPr>
        <w:t>הכול</w:t>
      </w:r>
      <w:r w:rsidR="000075C8">
        <w:rPr>
          <w:rFonts w:hint="cs"/>
          <w:rtl/>
          <w:lang w:eastAsia="he-IL"/>
        </w:rPr>
        <w:t xml:space="preserve"> </w:t>
      </w:r>
      <w:r>
        <w:rPr>
          <w:rFonts w:hint="cs"/>
          <w:rtl/>
          <w:lang w:eastAsia="he-IL"/>
        </w:rPr>
        <w:t>בסדר.</w:t>
      </w:r>
    </w:p>
    <w:p w14:paraId="66999E62" w14:textId="77777777" w:rsidR="00471B33" w:rsidRDefault="00471B33" w:rsidP="00322A28">
      <w:pPr>
        <w:rPr>
          <w:rtl/>
          <w:lang w:eastAsia="he-IL"/>
        </w:rPr>
      </w:pPr>
    </w:p>
    <w:p w14:paraId="4E74E44D" w14:textId="77777777" w:rsidR="00322A28" w:rsidRDefault="00322A28" w:rsidP="00322A28">
      <w:pPr>
        <w:ind w:firstLine="0"/>
        <w:rPr>
          <w:rStyle w:val="TagStyle"/>
          <w:rFonts w:ascii="David" w:hAnsi="David"/>
          <w:u w:val="single"/>
          <w:rtl/>
          <w:lang w:eastAsia="he-IL"/>
        </w:rPr>
      </w:pPr>
    </w:p>
    <w:p w14:paraId="75674E37" w14:textId="77777777" w:rsidR="00322A28" w:rsidRDefault="000075C8" w:rsidP="00322A28">
      <w:pPr>
        <w:pStyle w:val="a4"/>
        <w:keepNext/>
        <w:rPr>
          <w:rtl/>
        </w:rPr>
      </w:pPr>
      <w:bookmarkStart w:id="960" w:name="ET_speaker_5068_206"/>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קארין</w:t>
      </w:r>
      <w:r>
        <w:rPr>
          <w:rtl/>
        </w:rPr>
        <w:t xml:space="preserve"> </w:t>
      </w:r>
      <w:r w:rsidR="00322A28">
        <w:rPr>
          <w:rtl/>
        </w:rPr>
        <w:t>אלהרר</w:t>
      </w:r>
      <w:r>
        <w:rPr>
          <w:rtl/>
        </w:rPr>
        <w:t xml:space="preserve"> </w:t>
      </w:r>
      <w:r w:rsidR="00322A28">
        <w:rPr>
          <w:rtl/>
        </w:rPr>
        <w:t>(יש</w:t>
      </w:r>
      <w:r>
        <w:rPr>
          <w:rtl/>
        </w:rPr>
        <w:t xml:space="preserve"> </w:t>
      </w:r>
      <w:r w:rsidR="00322A28">
        <w:rPr>
          <w:rtl/>
        </w:rPr>
        <w:t>עתיד):</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60"/>
    </w:p>
    <w:p w14:paraId="17308892" w14:textId="77777777" w:rsidR="00322A28" w:rsidRDefault="00322A28" w:rsidP="00322A28">
      <w:pPr>
        <w:pStyle w:val="KeepWithNext"/>
        <w:rPr>
          <w:rtl/>
          <w:lang w:eastAsia="he-IL"/>
        </w:rPr>
      </w:pPr>
    </w:p>
    <w:p w14:paraId="3BF414CB" w14:textId="77777777" w:rsidR="00322A28" w:rsidRDefault="00322A28" w:rsidP="00322A28">
      <w:pPr>
        <w:rPr>
          <w:rtl/>
          <w:lang w:eastAsia="he-IL"/>
        </w:rPr>
      </w:pPr>
      <w:r>
        <w:rPr>
          <w:rFonts w:hint="cs"/>
          <w:rtl/>
          <w:lang w:eastAsia="he-IL"/>
        </w:rPr>
        <w:t>מה</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ביקש?</w:t>
      </w:r>
      <w:r w:rsidR="000075C8">
        <w:rPr>
          <w:rFonts w:hint="cs"/>
          <w:rtl/>
          <w:lang w:eastAsia="he-IL"/>
        </w:rPr>
        <w:t xml:space="preserve"> </w:t>
      </w:r>
      <w:r>
        <w:rPr>
          <w:rFonts w:hint="cs"/>
          <w:rtl/>
          <w:lang w:eastAsia="he-IL"/>
        </w:rPr>
        <w:t>הסבר.</w:t>
      </w:r>
    </w:p>
    <w:p w14:paraId="1DCE7BBA" w14:textId="77777777" w:rsidR="00322A28" w:rsidRDefault="00322A28" w:rsidP="00322A28">
      <w:pPr>
        <w:rPr>
          <w:rtl/>
          <w:lang w:eastAsia="he-IL"/>
        </w:rPr>
      </w:pPr>
    </w:p>
    <w:p w14:paraId="156D4918" w14:textId="77777777" w:rsidR="00322A28" w:rsidRDefault="000075C8" w:rsidP="00322A28">
      <w:pPr>
        <w:pStyle w:val="a4"/>
        <w:keepNext/>
        <w:rPr>
          <w:rtl/>
        </w:rPr>
      </w:pPr>
      <w:bookmarkStart w:id="961" w:name="ET_speaker_שגית_אפיק_198"/>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שגית</w:t>
      </w:r>
      <w:r>
        <w:rPr>
          <w:rtl/>
        </w:rPr>
        <w:t xml:space="preserve"> </w:t>
      </w:r>
      <w:r w:rsidR="00322A28">
        <w:rPr>
          <w:rtl/>
        </w:rPr>
        <w:t>אפיק:</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61"/>
    </w:p>
    <w:p w14:paraId="1C99CBE1" w14:textId="77777777" w:rsidR="00322A28" w:rsidRDefault="00322A28" w:rsidP="00322A28">
      <w:pPr>
        <w:pStyle w:val="KeepWithNext"/>
        <w:rPr>
          <w:rtl/>
          <w:lang w:eastAsia="he-IL"/>
        </w:rPr>
      </w:pPr>
    </w:p>
    <w:p w14:paraId="532F2604" w14:textId="77777777" w:rsidR="00322A28" w:rsidRDefault="00322A28" w:rsidP="00322A28">
      <w:pPr>
        <w:rPr>
          <w:rtl/>
          <w:lang w:eastAsia="he-IL"/>
        </w:rPr>
      </w:pPr>
      <w:r>
        <w:rPr>
          <w:rFonts w:hint="cs"/>
          <w:rtl/>
          <w:lang w:eastAsia="he-IL"/>
        </w:rPr>
        <w:t>אני</w:t>
      </w:r>
      <w:r w:rsidR="000075C8">
        <w:rPr>
          <w:rFonts w:hint="cs"/>
          <w:rtl/>
          <w:lang w:eastAsia="he-IL"/>
        </w:rPr>
        <w:t xml:space="preserve"> </w:t>
      </w:r>
      <w:r>
        <w:rPr>
          <w:rFonts w:hint="cs"/>
          <w:rtl/>
          <w:lang w:eastAsia="he-IL"/>
        </w:rPr>
        <w:t>מבינה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הקושי.</w:t>
      </w:r>
    </w:p>
    <w:p w14:paraId="52D258E5" w14:textId="77777777" w:rsidR="00322A28" w:rsidRDefault="00322A28" w:rsidP="00322A28">
      <w:pPr>
        <w:rPr>
          <w:rtl/>
          <w:lang w:eastAsia="he-IL"/>
        </w:rPr>
      </w:pPr>
      <w:bookmarkStart w:id="962" w:name="_ETM_Q1_2711638"/>
      <w:bookmarkStart w:id="963" w:name="_ETM_Q1_2711671"/>
      <w:bookmarkEnd w:id="962"/>
      <w:bookmarkEnd w:id="963"/>
    </w:p>
    <w:p w14:paraId="6AA9232E" w14:textId="77777777" w:rsidR="00322A28" w:rsidRDefault="000075C8" w:rsidP="00322A28">
      <w:pPr>
        <w:pStyle w:val="a4"/>
        <w:keepNext/>
        <w:rPr>
          <w:rtl/>
        </w:rPr>
      </w:pPr>
      <w:bookmarkStart w:id="964" w:name="ET_speaker_5082_199"/>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מאיר</w:t>
      </w:r>
      <w:r>
        <w:rPr>
          <w:rtl/>
        </w:rPr>
        <w:t xml:space="preserve"> </w:t>
      </w:r>
      <w:r w:rsidR="00322A28">
        <w:rPr>
          <w:rtl/>
        </w:rPr>
        <w:t>כהן</w:t>
      </w:r>
      <w:r>
        <w:rPr>
          <w:rtl/>
        </w:rPr>
        <w:t xml:space="preserve"> </w:t>
      </w:r>
      <w:r w:rsidR="00322A28">
        <w:rPr>
          <w:rtl/>
        </w:rPr>
        <w:t>(יש</w:t>
      </w:r>
      <w:r>
        <w:rPr>
          <w:rtl/>
        </w:rPr>
        <w:t xml:space="preserve"> </w:t>
      </w:r>
      <w:r w:rsidR="00322A28">
        <w:rPr>
          <w:rtl/>
        </w:rPr>
        <w:t>עתיד):</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64"/>
    </w:p>
    <w:p w14:paraId="75B77B51" w14:textId="77777777" w:rsidR="00322A28" w:rsidRDefault="00322A28" w:rsidP="00322A28">
      <w:pPr>
        <w:pStyle w:val="KeepWithNext"/>
        <w:rPr>
          <w:rtl/>
          <w:lang w:eastAsia="he-IL"/>
        </w:rPr>
      </w:pPr>
    </w:p>
    <w:p w14:paraId="1B02C9F0" w14:textId="77777777" w:rsidR="00322A28" w:rsidRDefault="00322A28" w:rsidP="00322A28">
      <w:pPr>
        <w:rPr>
          <w:rtl/>
          <w:lang w:eastAsia="he-IL"/>
        </w:rPr>
      </w:pPr>
      <w:r>
        <w:rPr>
          <w:rFonts w:hint="cs"/>
          <w:rtl/>
          <w:lang w:eastAsia="he-IL"/>
        </w:rPr>
        <w:t>לא</w:t>
      </w:r>
      <w:r w:rsidR="000075C8">
        <w:rPr>
          <w:rFonts w:hint="cs"/>
          <w:rtl/>
          <w:lang w:eastAsia="he-IL"/>
        </w:rPr>
        <w:t xml:space="preserve"> </w:t>
      </w:r>
      <w:r>
        <w:rPr>
          <w:rFonts w:hint="cs"/>
          <w:rtl/>
          <w:lang w:eastAsia="he-IL"/>
        </w:rPr>
        <w:t>אמרתי</w:t>
      </w:r>
      <w:r w:rsidR="000075C8">
        <w:rPr>
          <w:rFonts w:hint="cs"/>
          <w:rtl/>
          <w:lang w:eastAsia="he-IL"/>
        </w:rPr>
        <w:t xml:space="preserve"> </w:t>
      </w:r>
      <w:r>
        <w:rPr>
          <w:rFonts w:hint="cs"/>
          <w:rtl/>
          <w:lang w:eastAsia="he-IL"/>
        </w:rPr>
        <w:t>שום</w:t>
      </w:r>
      <w:r w:rsidR="000075C8">
        <w:rPr>
          <w:rFonts w:hint="cs"/>
          <w:rtl/>
          <w:lang w:eastAsia="he-IL"/>
        </w:rPr>
        <w:t xml:space="preserve"> </w:t>
      </w:r>
      <w:r>
        <w:rPr>
          <w:rFonts w:hint="cs"/>
          <w:rtl/>
          <w:lang w:eastAsia="he-IL"/>
        </w:rPr>
        <w:t>דבר</w:t>
      </w:r>
      <w:r w:rsidR="000075C8">
        <w:rPr>
          <w:rFonts w:hint="cs"/>
          <w:rtl/>
          <w:lang w:eastAsia="he-IL"/>
        </w:rPr>
        <w:t xml:space="preserve"> </w:t>
      </w:r>
      <w:r>
        <w:rPr>
          <w:rFonts w:hint="cs"/>
          <w:rtl/>
          <w:lang w:eastAsia="he-IL"/>
        </w:rPr>
        <w:t>שאמור</w:t>
      </w:r>
      <w:r w:rsidR="000075C8">
        <w:rPr>
          <w:rFonts w:hint="cs"/>
          <w:rtl/>
          <w:lang w:eastAsia="he-IL"/>
        </w:rPr>
        <w:t xml:space="preserve"> </w:t>
      </w:r>
      <w:r>
        <w:rPr>
          <w:rFonts w:hint="cs"/>
          <w:rtl/>
          <w:lang w:eastAsia="he-IL"/>
        </w:rPr>
        <w:t>לפגוע</w:t>
      </w:r>
      <w:r w:rsidR="000075C8">
        <w:rPr>
          <w:rFonts w:hint="cs"/>
          <w:rtl/>
          <w:lang w:eastAsia="he-IL"/>
        </w:rPr>
        <w:t xml:space="preserve"> </w:t>
      </w:r>
      <w:r>
        <w:rPr>
          <w:rFonts w:hint="cs"/>
          <w:rtl/>
          <w:lang w:eastAsia="he-IL"/>
        </w:rPr>
        <w:t>בה</w:t>
      </w:r>
      <w:r w:rsidR="000075C8">
        <w:rPr>
          <w:rFonts w:hint="cs"/>
          <w:rtl/>
          <w:lang w:eastAsia="he-IL"/>
        </w:rPr>
        <w:t xml:space="preserve"> </w:t>
      </w:r>
      <w:r>
        <w:rPr>
          <w:rFonts w:hint="cs"/>
          <w:rtl/>
          <w:lang w:eastAsia="he-IL"/>
        </w:rPr>
        <w:t>ובכל</w:t>
      </w:r>
      <w:r w:rsidR="000075C8">
        <w:rPr>
          <w:rFonts w:hint="cs"/>
          <w:rtl/>
          <w:lang w:eastAsia="he-IL"/>
        </w:rPr>
        <w:t xml:space="preserve"> </w:t>
      </w:r>
      <w:r>
        <w:rPr>
          <w:rFonts w:hint="cs"/>
          <w:rtl/>
          <w:lang w:eastAsia="he-IL"/>
        </w:rPr>
        <w:t>ז</w:t>
      </w:r>
      <w:bookmarkStart w:id="965" w:name="_ETM_Q1_2714028"/>
      <w:bookmarkEnd w:id="965"/>
      <w:r>
        <w:rPr>
          <w:rFonts w:hint="cs"/>
          <w:rtl/>
          <w:lang w:eastAsia="he-IL"/>
        </w:rPr>
        <w:t>את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מסייג</w:t>
      </w:r>
      <w:r w:rsidR="000075C8">
        <w:rPr>
          <w:rFonts w:hint="cs"/>
          <w:rtl/>
          <w:lang w:eastAsia="he-IL"/>
        </w:rPr>
        <w:t xml:space="preserve"> </w:t>
      </w:r>
      <w:r>
        <w:rPr>
          <w:rFonts w:hint="cs"/>
          <w:rtl/>
          <w:lang w:eastAsia="he-IL"/>
        </w:rPr>
        <w:t>ואני</w:t>
      </w:r>
      <w:r w:rsidR="000075C8">
        <w:rPr>
          <w:rFonts w:hint="cs"/>
          <w:rtl/>
          <w:lang w:eastAsia="he-IL"/>
        </w:rPr>
        <w:t xml:space="preserve"> </w:t>
      </w:r>
      <w:r>
        <w:rPr>
          <w:rFonts w:hint="cs"/>
          <w:rtl/>
          <w:lang w:eastAsia="he-IL"/>
        </w:rPr>
        <w:t>אמרתי</w:t>
      </w:r>
      <w:r w:rsidR="000075C8">
        <w:rPr>
          <w:rFonts w:hint="cs"/>
          <w:rtl/>
          <w:lang w:eastAsia="he-IL"/>
        </w:rPr>
        <w:t xml:space="preserve"> </w:t>
      </w:r>
      <w:r>
        <w:rPr>
          <w:rFonts w:hint="cs"/>
          <w:rtl/>
          <w:lang w:eastAsia="he-IL"/>
        </w:rPr>
        <w:t>לפני</w:t>
      </w:r>
      <w:r w:rsidR="000075C8">
        <w:rPr>
          <w:rFonts w:hint="cs"/>
          <w:rtl/>
          <w:lang w:eastAsia="he-IL"/>
        </w:rPr>
        <w:t xml:space="preserve"> </w:t>
      </w:r>
      <w:r>
        <w:rPr>
          <w:rFonts w:hint="cs"/>
          <w:rtl/>
          <w:lang w:eastAsia="he-IL"/>
        </w:rPr>
        <w:t>שאם</w:t>
      </w:r>
      <w:r w:rsidR="000075C8">
        <w:rPr>
          <w:rFonts w:hint="cs"/>
          <w:rtl/>
          <w:lang w:eastAsia="he-IL"/>
        </w:rPr>
        <w:t xml:space="preserve"> </w:t>
      </w:r>
      <w:r>
        <w:rPr>
          <w:rFonts w:hint="cs"/>
          <w:rtl/>
          <w:lang w:eastAsia="he-IL"/>
        </w:rPr>
        <w:t>משהו</w:t>
      </w:r>
      <w:r w:rsidR="000075C8">
        <w:rPr>
          <w:rFonts w:hint="cs"/>
          <w:rtl/>
          <w:lang w:eastAsia="he-IL"/>
        </w:rPr>
        <w:t xml:space="preserve"> </w:t>
      </w:r>
      <w:r>
        <w:rPr>
          <w:rFonts w:hint="cs"/>
          <w:rtl/>
          <w:lang w:eastAsia="he-IL"/>
        </w:rPr>
        <w:t>חלילה</w:t>
      </w:r>
      <w:r w:rsidR="000075C8">
        <w:rPr>
          <w:rFonts w:hint="cs"/>
          <w:rtl/>
          <w:lang w:eastAsia="he-IL"/>
        </w:rPr>
        <w:t xml:space="preserve"> </w:t>
      </w:r>
      <w:r>
        <w:rPr>
          <w:rFonts w:hint="cs"/>
          <w:rtl/>
          <w:lang w:eastAsia="he-IL"/>
        </w:rPr>
        <w:t>פגע</w:t>
      </w:r>
      <w:r w:rsidR="000075C8">
        <w:rPr>
          <w:rFonts w:hint="cs"/>
          <w:rtl/>
          <w:lang w:eastAsia="he-IL"/>
        </w:rPr>
        <w:t xml:space="preserve"> </w:t>
      </w:r>
      <w:bookmarkStart w:id="966" w:name="_ETM_Q1_2718232"/>
      <w:bookmarkEnd w:id="966"/>
      <w:r>
        <w:rPr>
          <w:rFonts w:hint="cs"/>
          <w:rtl/>
          <w:lang w:eastAsia="he-IL"/>
        </w:rPr>
        <w:t>בשגית,</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הערכה</w:t>
      </w:r>
      <w:r w:rsidR="000075C8">
        <w:rPr>
          <w:rFonts w:hint="cs"/>
          <w:rtl/>
          <w:lang w:eastAsia="he-IL"/>
        </w:rPr>
        <w:t xml:space="preserve"> </w:t>
      </w:r>
      <w:r>
        <w:rPr>
          <w:rFonts w:hint="cs"/>
          <w:rtl/>
          <w:lang w:eastAsia="he-IL"/>
        </w:rPr>
        <w:t>אליה</w:t>
      </w:r>
      <w:r w:rsidR="000075C8">
        <w:rPr>
          <w:rFonts w:hint="cs"/>
          <w:rtl/>
          <w:lang w:eastAsia="he-IL"/>
        </w:rPr>
        <w:t xml:space="preserve"> </w:t>
      </w:r>
      <w:r>
        <w:rPr>
          <w:rFonts w:hint="cs"/>
          <w:rtl/>
          <w:lang w:eastAsia="he-IL"/>
        </w:rPr>
        <w:t>ובכל</w:t>
      </w:r>
      <w:r w:rsidR="000075C8">
        <w:rPr>
          <w:rFonts w:hint="cs"/>
          <w:rtl/>
          <w:lang w:eastAsia="he-IL"/>
        </w:rPr>
        <w:t xml:space="preserve"> </w:t>
      </w:r>
      <w:r>
        <w:rPr>
          <w:rFonts w:hint="cs"/>
          <w:rtl/>
          <w:lang w:eastAsia="he-IL"/>
        </w:rPr>
        <w:t>זאת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עומד</w:t>
      </w:r>
      <w:r w:rsidR="000075C8">
        <w:rPr>
          <w:rFonts w:hint="cs"/>
          <w:rtl/>
          <w:lang w:eastAsia="he-IL"/>
        </w:rPr>
        <w:t xml:space="preserve"> </w:t>
      </w:r>
      <w:r>
        <w:rPr>
          <w:rFonts w:hint="cs"/>
          <w:rtl/>
          <w:lang w:eastAsia="he-IL"/>
        </w:rPr>
        <w:t>בתקיפות</w:t>
      </w:r>
      <w:bookmarkStart w:id="967" w:name="_ETM_Q1_2720788"/>
      <w:bookmarkEnd w:id="967"/>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הדבר</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יכול</w:t>
      </w:r>
      <w:r w:rsidR="000075C8">
        <w:rPr>
          <w:rFonts w:hint="cs"/>
          <w:rtl/>
          <w:lang w:eastAsia="he-IL"/>
        </w:rPr>
        <w:t xml:space="preserve"> </w:t>
      </w:r>
      <w:r>
        <w:rPr>
          <w:rFonts w:hint="cs"/>
          <w:rtl/>
          <w:lang w:eastAsia="he-IL"/>
        </w:rPr>
        <w:t>להיות</w:t>
      </w:r>
      <w:r w:rsidR="000075C8">
        <w:rPr>
          <w:rFonts w:hint="cs"/>
          <w:rtl/>
          <w:lang w:eastAsia="he-IL"/>
        </w:rPr>
        <w:t xml:space="preserve"> </w:t>
      </w:r>
      <w:r>
        <w:rPr>
          <w:rFonts w:hint="cs"/>
          <w:rtl/>
          <w:lang w:eastAsia="he-IL"/>
        </w:rPr>
        <w:t>משפט</w:t>
      </w:r>
      <w:r w:rsidR="000075C8">
        <w:rPr>
          <w:rFonts w:hint="cs"/>
          <w:rtl/>
          <w:lang w:eastAsia="he-IL"/>
        </w:rPr>
        <w:t xml:space="preserve"> </w:t>
      </w:r>
      <w:r>
        <w:rPr>
          <w:rFonts w:hint="cs"/>
          <w:rtl/>
          <w:lang w:eastAsia="he-IL"/>
        </w:rPr>
        <w:t>אחד</w:t>
      </w:r>
      <w:r w:rsidR="000075C8">
        <w:rPr>
          <w:rFonts w:hint="cs"/>
          <w:rtl/>
          <w:lang w:eastAsia="he-IL"/>
        </w:rPr>
        <w:t xml:space="preserve"> </w:t>
      </w:r>
      <w:r>
        <w:rPr>
          <w:rFonts w:hint="cs"/>
          <w:rtl/>
          <w:lang w:eastAsia="he-IL"/>
        </w:rPr>
        <w:t>שיש</w:t>
      </w:r>
      <w:r w:rsidR="000075C8">
        <w:rPr>
          <w:rFonts w:hint="cs"/>
          <w:rtl/>
          <w:lang w:eastAsia="he-IL"/>
        </w:rPr>
        <w:t xml:space="preserve"> </w:t>
      </w:r>
      <w:r>
        <w:rPr>
          <w:rFonts w:hint="cs"/>
          <w:rtl/>
          <w:lang w:eastAsia="he-IL"/>
        </w:rPr>
        <w:t>עליו</w:t>
      </w:r>
      <w:r w:rsidR="000075C8">
        <w:rPr>
          <w:rFonts w:hint="cs"/>
          <w:rtl/>
          <w:lang w:eastAsia="he-IL"/>
        </w:rPr>
        <w:t xml:space="preserve"> </w:t>
      </w:r>
      <w:r>
        <w:rPr>
          <w:rFonts w:hint="cs"/>
          <w:rtl/>
          <w:lang w:eastAsia="he-IL"/>
        </w:rPr>
        <w:t>5,000</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כי</w:t>
      </w:r>
      <w:r w:rsidR="000075C8">
        <w:rPr>
          <w:rFonts w:hint="cs"/>
          <w:rtl/>
          <w:lang w:eastAsia="he-IL"/>
        </w:rPr>
        <w:t xml:space="preserve"> </w:t>
      </w:r>
      <w:bookmarkStart w:id="968" w:name="_ETM_Q1_2730620"/>
      <w:bookmarkEnd w:id="968"/>
      <w:r>
        <w:rPr>
          <w:rFonts w:hint="cs"/>
          <w:rtl/>
          <w:lang w:eastAsia="he-IL"/>
        </w:rPr>
        <w:t>המשפט</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מעורר</w:t>
      </w:r>
      <w:r w:rsidR="000075C8">
        <w:rPr>
          <w:rFonts w:hint="cs"/>
          <w:rtl/>
          <w:lang w:eastAsia="he-IL"/>
        </w:rPr>
        <w:t xml:space="preserve"> </w:t>
      </w:r>
      <w:r>
        <w:rPr>
          <w:rFonts w:hint="cs"/>
          <w:rtl/>
          <w:lang w:eastAsia="he-IL"/>
        </w:rPr>
        <w:t>הרבה</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אמוציות</w:t>
      </w:r>
      <w:r w:rsidR="000075C8">
        <w:rPr>
          <w:rFonts w:hint="cs"/>
          <w:rtl/>
          <w:lang w:eastAsia="he-IL"/>
        </w:rPr>
        <w:t xml:space="preserve"> </w:t>
      </w:r>
      <w:r>
        <w:rPr>
          <w:rFonts w:hint="cs"/>
          <w:rtl/>
          <w:lang w:eastAsia="he-IL"/>
        </w:rPr>
        <w:t>והרבה</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דעות.</w:t>
      </w:r>
    </w:p>
    <w:p w14:paraId="5509CB3C" w14:textId="77777777" w:rsidR="00322A28" w:rsidRDefault="00322A28" w:rsidP="00322A28">
      <w:pPr>
        <w:rPr>
          <w:rtl/>
          <w:lang w:eastAsia="he-IL"/>
        </w:rPr>
      </w:pPr>
    </w:p>
    <w:p w14:paraId="73C6AED6" w14:textId="77777777" w:rsidR="00322A28" w:rsidRDefault="000075C8" w:rsidP="00322A28">
      <w:pPr>
        <w:pStyle w:val="a4"/>
        <w:keepNext/>
        <w:rPr>
          <w:rtl/>
        </w:rPr>
      </w:pPr>
      <w:bookmarkStart w:id="969" w:name="ET_speaker_שגית_אפיק_200"/>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שגית</w:t>
      </w:r>
      <w:r>
        <w:rPr>
          <w:rtl/>
        </w:rPr>
        <w:t xml:space="preserve"> </w:t>
      </w:r>
      <w:r w:rsidR="00322A28">
        <w:rPr>
          <w:rtl/>
        </w:rPr>
        <w:t>אפיק:</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69"/>
    </w:p>
    <w:p w14:paraId="282E331E" w14:textId="77777777" w:rsidR="00322A28" w:rsidRDefault="00322A28" w:rsidP="00322A28">
      <w:pPr>
        <w:pStyle w:val="KeepWithNext"/>
        <w:rPr>
          <w:rtl/>
          <w:lang w:eastAsia="he-IL"/>
        </w:rPr>
      </w:pPr>
    </w:p>
    <w:p w14:paraId="0F6BC49E" w14:textId="77777777" w:rsidR="00322A28" w:rsidRDefault="00322A28" w:rsidP="00322A28">
      <w:pPr>
        <w:rPr>
          <w:rtl/>
          <w:lang w:eastAsia="he-IL"/>
        </w:rPr>
      </w:pPr>
      <w:r>
        <w:rPr>
          <w:rFonts w:hint="cs"/>
          <w:rtl/>
          <w:lang w:eastAsia="he-IL"/>
        </w:rPr>
        <w:t>אבל</w:t>
      </w:r>
      <w:r w:rsidR="000075C8">
        <w:rPr>
          <w:rFonts w:hint="cs"/>
          <w:rtl/>
          <w:lang w:eastAsia="he-IL"/>
        </w:rPr>
        <w:t xml:space="preserve"> </w:t>
      </w:r>
      <w:r>
        <w:rPr>
          <w:rFonts w:hint="cs"/>
          <w:rtl/>
          <w:lang w:eastAsia="he-IL"/>
        </w:rPr>
        <w:t>בוא</w:t>
      </w:r>
      <w:r w:rsidR="000075C8">
        <w:rPr>
          <w:rFonts w:hint="cs"/>
          <w:rtl/>
          <w:lang w:eastAsia="he-IL"/>
        </w:rPr>
        <w:t xml:space="preserve"> </w:t>
      </w:r>
      <w:r>
        <w:rPr>
          <w:rFonts w:hint="cs"/>
          <w:rtl/>
          <w:lang w:eastAsia="he-IL"/>
        </w:rPr>
        <w:t>נחדד</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זאת</w:t>
      </w:r>
      <w:r w:rsidR="000075C8">
        <w:rPr>
          <w:rFonts w:hint="cs"/>
          <w:rtl/>
          <w:lang w:eastAsia="he-IL"/>
        </w:rPr>
        <w:t xml:space="preserve"> </w:t>
      </w:r>
      <w:r>
        <w:rPr>
          <w:rFonts w:hint="cs"/>
          <w:rtl/>
          <w:lang w:eastAsia="he-IL"/>
        </w:rPr>
        <w:t>הסתייגות.</w:t>
      </w:r>
      <w:r w:rsidR="000075C8">
        <w:rPr>
          <w:rFonts w:hint="cs"/>
          <w:rtl/>
          <w:lang w:eastAsia="he-IL"/>
        </w:rPr>
        <w:t xml:space="preserve"> </w:t>
      </w:r>
    </w:p>
    <w:p w14:paraId="34629626" w14:textId="77777777" w:rsidR="00322A28" w:rsidRDefault="00322A28" w:rsidP="00322A28">
      <w:pPr>
        <w:rPr>
          <w:rtl/>
          <w:lang w:eastAsia="he-IL"/>
        </w:rPr>
      </w:pPr>
      <w:bookmarkStart w:id="970" w:name="_ETM_Q1_2743386"/>
      <w:bookmarkStart w:id="971" w:name="_ETM_Q1_2743419"/>
      <w:bookmarkEnd w:id="970"/>
      <w:bookmarkEnd w:id="971"/>
    </w:p>
    <w:p w14:paraId="452704D9" w14:textId="77777777" w:rsidR="00322A28" w:rsidRDefault="000075C8" w:rsidP="00322A28">
      <w:pPr>
        <w:pStyle w:val="a4"/>
        <w:keepNext/>
        <w:rPr>
          <w:rtl/>
        </w:rPr>
      </w:pPr>
      <w:bookmarkStart w:id="972" w:name="ET_speaker_5109_201"/>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אלעזר</w:t>
      </w:r>
      <w:r>
        <w:rPr>
          <w:rtl/>
        </w:rPr>
        <w:t xml:space="preserve"> </w:t>
      </w:r>
      <w:r w:rsidR="00322A28">
        <w:rPr>
          <w:rtl/>
        </w:rPr>
        <w:t>שטרן</w:t>
      </w:r>
      <w:r>
        <w:rPr>
          <w:rtl/>
        </w:rPr>
        <w:t xml:space="preserve"> </w:t>
      </w:r>
      <w:r w:rsidR="00322A28">
        <w:rPr>
          <w:rtl/>
        </w:rPr>
        <w:t>(יש</w:t>
      </w:r>
      <w:r>
        <w:rPr>
          <w:rtl/>
        </w:rPr>
        <w:t xml:space="preserve"> </w:t>
      </w:r>
      <w:r w:rsidR="00322A28">
        <w:rPr>
          <w:rtl/>
        </w:rPr>
        <w:t>עתיד):</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72"/>
    </w:p>
    <w:p w14:paraId="04F1D8E5" w14:textId="77777777" w:rsidR="00322A28" w:rsidRDefault="00322A28" w:rsidP="00322A28">
      <w:pPr>
        <w:pStyle w:val="KeepWithNext"/>
        <w:rPr>
          <w:rtl/>
          <w:lang w:eastAsia="he-IL"/>
        </w:rPr>
      </w:pPr>
    </w:p>
    <w:p w14:paraId="4D1A776C" w14:textId="77777777" w:rsidR="00322A28" w:rsidRDefault="00322A28" w:rsidP="00322A28">
      <w:pPr>
        <w:rPr>
          <w:rtl/>
          <w:lang w:eastAsia="he-IL"/>
        </w:rPr>
      </w:pPr>
      <w:r>
        <w:rPr>
          <w:rFonts w:hint="cs"/>
          <w:rtl/>
          <w:lang w:eastAsia="he-IL"/>
        </w:rPr>
        <w:t>כיוון</w:t>
      </w:r>
      <w:r w:rsidR="000075C8">
        <w:rPr>
          <w:rFonts w:hint="cs"/>
          <w:rtl/>
          <w:lang w:eastAsia="he-IL"/>
        </w:rPr>
        <w:t xml:space="preserve"> </w:t>
      </w:r>
      <w:r>
        <w:rPr>
          <w:rFonts w:hint="cs"/>
          <w:rtl/>
          <w:lang w:eastAsia="he-IL"/>
        </w:rPr>
        <w:t>שחזרת</w:t>
      </w:r>
      <w:r w:rsidR="000075C8">
        <w:rPr>
          <w:rFonts w:hint="cs"/>
          <w:rtl/>
          <w:lang w:eastAsia="he-IL"/>
        </w:rPr>
        <w:t xml:space="preserve"> </w:t>
      </w:r>
      <w:r>
        <w:rPr>
          <w:rFonts w:hint="cs"/>
          <w:rtl/>
          <w:lang w:eastAsia="he-IL"/>
        </w:rPr>
        <w:t>והזכרת</w:t>
      </w:r>
      <w:r w:rsidR="000075C8">
        <w:rPr>
          <w:rFonts w:hint="cs"/>
          <w:rtl/>
          <w:lang w:eastAsia="he-IL"/>
        </w:rPr>
        <w:t xml:space="preserve"> </w:t>
      </w:r>
      <w:bookmarkStart w:id="973" w:name="_ETM_Q1_2742586"/>
      <w:bookmarkEnd w:id="973"/>
      <w:r>
        <w:rPr>
          <w:rFonts w:hint="cs"/>
          <w:rtl/>
          <w:lang w:eastAsia="he-IL"/>
        </w:rPr>
        <w:t>את</w:t>
      </w:r>
      <w:r w:rsidR="000075C8">
        <w:rPr>
          <w:rFonts w:hint="cs"/>
          <w:rtl/>
          <w:lang w:eastAsia="he-IL"/>
        </w:rPr>
        <w:t xml:space="preserve"> </w:t>
      </w:r>
      <w:r>
        <w:rPr>
          <w:rFonts w:hint="cs"/>
          <w:rtl/>
          <w:lang w:eastAsia="he-IL"/>
        </w:rPr>
        <w:t>מספר</w:t>
      </w:r>
      <w:r w:rsidR="000075C8">
        <w:rPr>
          <w:rFonts w:hint="cs"/>
          <w:rtl/>
          <w:lang w:eastAsia="he-IL"/>
        </w:rPr>
        <w:t xml:space="preserve"> </w:t>
      </w:r>
      <w:r>
        <w:rPr>
          <w:rFonts w:hint="cs"/>
          <w:rtl/>
          <w:lang w:eastAsia="he-IL"/>
        </w:rPr>
        <w:t>העמודים,</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מבקש,</w:t>
      </w:r>
      <w:r w:rsidR="000075C8">
        <w:rPr>
          <w:rFonts w:hint="cs"/>
          <w:rtl/>
          <w:lang w:eastAsia="he-IL"/>
        </w:rPr>
        <w:t xml:space="preserve"> </w:t>
      </w:r>
      <w:r>
        <w:rPr>
          <w:rFonts w:hint="cs"/>
          <w:rtl/>
          <w:lang w:eastAsia="he-IL"/>
        </w:rPr>
        <w:t>כדי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להפריע</w:t>
      </w:r>
      <w:r w:rsidR="000075C8">
        <w:rPr>
          <w:rFonts w:hint="cs"/>
          <w:rtl/>
          <w:lang w:eastAsia="he-IL"/>
        </w:rPr>
        <w:t xml:space="preserve"> </w:t>
      </w:r>
      <w:r>
        <w:rPr>
          <w:rFonts w:hint="cs"/>
          <w:rtl/>
          <w:lang w:eastAsia="he-IL"/>
        </w:rPr>
        <w:t>לך</w:t>
      </w:r>
      <w:r w:rsidR="000075C8">
        <w:rPr>
          <w:rFonts w:hint="cs"/>
          <w:rtl/>
          <w:lang w:eastAsia="he-IL"/>
        </w:rPr>
        <w:t xml:space="preserve"> </w:t>
      </w:r>
      <w:bookmarkStart w:id="974" w:name="_ETM_Q1_2746859"/>
      <w:bookmarkEnd w:id="974"/>
      <w:r>
        <w:rPr>
          <w:rFonts w:hint="cs"/>
          <w:rtl/>
          <w:lang w:eastAsia="he-IL"/>
        </w:rPr>
        <w:t>-</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w:t>
      </w:r>
    </w:p>
    <w:p w14:paraId="0B6446D9" w14:textId="77777777" w:rsidR="00322A28" w:rsidRDefault="00322A28" w:rsidP="00322A28">
      <w:pPr>
        <w:rPr>
          <w:rtl/>
          <w:lang w:eastAsia="he-IL"/>
        </w:rPr>
      </w:pPr>
    </w:p>
    <w:p w14:paraId="20FEB9CB" w14:textId="77777777" w:rsidR="00322A28" w:rsidRDefault="000075C8" w:rsidP="00322A28">
      <w:pPr>
        <w:pStyle w:val="a4"/>
        <w:keepNext/>
        <w:rPr>
          <w:rtl/>
        </w:rPr>
      </w:pPr>
      <w:bookmarkStart w:id="975" w:name="ET_speaker_שגית_אפיק_202"/>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שגית</w:t>
      </w:r>
      <w:r>
        <w:rPr>
          <w:rtl/>
        </w:rPr>
        <w:t xml:space="preserve"> </w:t>
      </w:r>
      <w:r w:rsidR="00322A28">
        <w:rPr>
          <w:rtl/>
        </w:rPr>
        <w:t>אפיק:</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75"/>
    </w:p>
    <w:p w14:paraId="672A54BF" w14:textId="77777777" w:rsidR="00322A28" w:rsidRDefault="00322A28" w:rsidP="00322A28">
      <w:pPr>
        <w:pStyle w:val="KeepWithNext"/>
        <w:rPr>
          <w:rtl/>
          <w:lang w:eastAsia="he-IL"/>
        </w:rPr>
      </w:pPr>
    </w:p>
    <w:p w14:paraId="5E01FF79" w14:textId="77777777" w:rsidR="00322A28" w:rsidRDefault="00322A28" w:rsidP="00322A28">
      <w:pPr>
        <w:rPr>
          <w:rtl/>
          <w:lang w:eastAsia="he-IL"/>
        </w:rPr>
      </w:pPr>
      <w:r>
        <w:rPr>
          <w:rFonts w:hint="cs"/>
          <w:rtl/>
          <w:lang w:eastAsia="he-IL"/>
        </w:rPr>
        <w:t>לא</w:t>
      </w:r>
      <w:r w:rsidR="000075C8">
        <w:rPr>
          <w:rFonts w:hint="cs"/>
          <w:rtl/>
          <w:lang w:eastAsia="he-IL"/>
        </w:rPr>
        <w:t xml:space="preserve"> </w:t>
      </w:r>
      <w:r>
        <w:rPr>
          <w:rFonts w:hint="cs"/>
          <w:rtl/>
          <w:lang w:eastAsia="he-IL"/>
        </w:rPr>
        <w:t>עמודים.</w:t>
      </w:r>
      <w:r w:rsidR="000075C8">
        <w:rPr>
          <w:rFonts w:hint="cs"/>
          <w:rtl/>
          <w:lang w:eastAsia="he-IL"/>
        </w:rPr>
        <w:t xml:space="preserve"> </w:t>
      </w:r>
      <w:r>
        <w:rPr>
          <w:rFonts w:hint="cs"/>
          <w:rtl/>
          <w:lang w:eastAsia="he-IL"/>
        </w:rPr>
        <w:t>מספרי</w:t>
      </w:r>
      <w:r w:rsidR="000075C8">
        <w:rPr>
          <w:rFonts w:hint="cs"/>
          <w:rtl/>
          <w:lang w:eastAsia="he-IL"/>
        </w:rPr>
        <w:t xml:space="preserve"> </w:t>
      </w:r>
      <w:r>
        <w:rPr>
          <w:rFonts w:hint="cs"/>
          <w:rtl/>
          <w:lang w:eastAsia="he-IL"/>
        </w:rPr>
        <w:t>סעיפים.</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אחדד.</w:t>
      </w:r>
      <w:r w:rsidR="000075C8">
        <w:rPr>
          <w:rFonts w:hint="cs"/>
          <w:rtl/>
          <w:lang w:eastAsia="he-IL"/>
        </w:rPr>
        <w:t xml:space="preserve"> </w:t>
      </w:r>
    </w:p>
    <w:p w14:paraId="0DB2A7DE" w14:textId="77777777" w:rsidR="00322A28" w:rsidRDefault="00322A28" w:rsidP="00322A28">
      <w:pPr>
        <w:rPr>
          <w:rtl/>
          <w:lang w:eastAsia="he-IL"/>
        </w:rPr>
      </w:pPr>
      <w:bookmarkStart w:id="976" w:name="_ETM_Q1_2749399"/>
      <w:bookmarkStart w:id="977" w:name="_ETM_Q1_2749436"/>
      <w:bookmarkStart w:id="978" w:name="_ETM_Q1_2750463"/>
      <w:bookmarkEnd w:id="976"/>
      <w:bookmarkEnd w:id="977"/>
      <w:bookmarkEnd w:id="978"/>
    </w:p>
    <w:p w14:paraId="19DE9A23" w14:textId="77777777" w:rsidR="00322A28" w:rsidRDefault="000075C8" w:rsidP="00322A28">
      <w:pPr>
        <w:pStyle w:val="a4"/>
        <w:keepNext/>
        <w:rPr>
          <w:rtl/>
        </w:rPr>
      </w:pPr>
      <w:bookmarkStart w:id="979" w:name="ET_speaker_5109_203"/>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אלעזר</w:t>
      </w:r>
      <w:r>
        <w:rPr>
          <w:rtl/>
        </w:rPr>
        <w:t xml:space="preserve"> </w:t>
      </w:r>
      <w:r w:rsidR="00322A28">
        <w:rPr>
          <w:rtl/>
        </w:rPr>
        <w:t>שטרן</w:t>
      </w:r>
      <w:r>
        <w:rPr>
          <w:rtl/>
        </w:rPr>
        <w:t xml:space="preserve"> </w:t>
      </w:r>
      <w:r w:rsidR="00322A28">
        <w:rPr>
          <w:rtl/>
        </w:rPr>
        <w:t>(יש</w:t>
      </w:r>
      <w:r>
        <w:rPr>
          <w:rtl/>
        </w:rPr>
        <w:t xml:space="preserve"> </w:t>
      </w:r>
      <w:r w:rsidR="00322A28">
        <w:rPr>
          <w:rtl/>
        </w:rPr>
        <w:t>עתיד):</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79"/>
    </w:p>
    <w:p w14:paraId="0BCBE3D2" w14:textId="77777777" w:rsidR="00322A28" w:rsidRDefault="00322A28" w:rsidP="00322A28">
      <w:pPr>
        <w:pStyle w:val="KeepWithNext"/>
        <w:rPr>
          <w:rtl/>
          <w:lang w:eastAsia="he-IL"/>
        </w:rPr>
      </w:pPr>
    </w:p>
    <w:p w14:paraId="27EF9E1F" w14:textId="77777777" w:rsidR="00322A28" w:rsidRDefault="00322A28" w:rsidP="00322A28">
      <w:pPr>
        <w:rPr>
          <w:rtl/>
          <w:lang w:eastAsia="he-IL"/>
        </w:rPr>
      </w:pPr>
      <w:bookmarkStart w:id="980" w:name="_ETM_Q1_2750822"/>
      <w:bookmarkStart w:id="981" w:name="_ETM_Q1_2750855"/>
      <w:bookmarkEnd w:id="980"/>
      <w:bookmarkEnd w:id="981"/>
      <w:r>
        <w:rPr>
          <w:rFonts w:hint="cs"/>
          <w:rtl/>
          <w:lang w:eastAsia="he-IL"/>
        </w:rPr>
        <w:t>אני</w:t>
      </w:r>
      <w:r w:rsidR="000075C8">
        <w:rPr>
          <w:rFonts w:hint="cs"/>
          <w:rtl/>
          <w:lang w:eastAsia="he-IL"/>
        </w:rPr>
        <w:t xml:space="preserve"> </w:t>
      </w:r>
      <w:r>
        <w:rPr>
          <w:rFonts w:hint="cs"/>
          <w:rtl/>
          <w:lang w:eastAsia="he-IL"/>
        </w:rPr>
        <w:t>מבקש</w:t>
      </w:r>
      <w:r w:rsidR="000075C8">
        <w:rPr>
          <w:rFonts w:hint="cs"/>
          <w:rtl/>
          <w:lang w:eastAsia="he-IL"/>
        </w:rPr>
        <w:t xml:space="preserve"> </w:t>
      </w:r>
      <w:r>
        <w:rPr>
          <w:rFonts w:hint="cs"/>
          <w:rtl/>
          <w:lang w:eastAsia="he-IL"/>
        </w:rPr>
        <w:t>שתתייחסי</w:t>
      </w:r>
      <w:r w:rsidR="000075C8">
        <w:rPr>
          <w:rFonts w:hint="cs"/>
          <w:rtl/>
          <w:lang w:eastAsia="he-IL"/>
        </w:rPr>
        <w:t xml:space="preserve"> </w:t>
      </w:r>
      <w:r>
        <w:rPr>
          <w:rFonts w:hint="cs"/>
          <w:rtl/>
          <w:lang w:eastAsia="he-IL"/>
        </w:rPr>
        <w:t>לאותו</w:t>
      </w:r>
      <w:r w:rsidR="000075C8">
        <w:rPr>
          <w:rFonts w:hint="cs"/>
          <w:rtl/>
          <w:lang w:eastAsia="he-IL"/>
        </w:rPr>
        <w:t xml:space="preserve"> </w:t>
      </w:r>
      <w:r>
        <w:rPr>
          <w:rFonts w:hint="cs"/>
          <w:rtl/>
          <w:lang w:eastAsia="he-IL"/>
        </w:rPr>
        <w:t>הדבר</w:t>
      </w:r>
      <w:r w:rsidR="000075C8">
        <w:rPr>
          <w:rFonts w:hint="cs"/>
          <w:rtl/>
          <w:lang w:eastAsia="he-IL"/>
        </w:rPr>
        <w:t xml:space="preserve"> </w:t>
      </w:r>
      <w:r>
        <w:rPr>
          <w:rFonts w:hint="cs"/>
          <w:rtl/>
          <w:lang w:eastAsia="he-IL"/>
        </w:rPr>
        <w:t>באותו</w:t>
      </w:r>
      <w:r w:rsidR="000075C8">
        <w:rPr>
          <w:rFonts w:hint="cs"/>
          <w:rtl/>
          <w:lang w:eastAsia="he-IL"/>
        </w:rPr>
        <w:t xml:space="preserve"> </w:t>
      </w:r>
      <w:r>
        <w:rPr>
          <w:rFonts w:hint="cs"/>
          <w:rtl/>
          <w:lang w:eastAsia="he-IL"/>
        </w:rPr>
        <w:t>זמן.</w:t>
      </w:r>
      <w:r w:rsidR="000075C8">
        <w:rPr>
          <w:rFonts w:hint="cs"/>
          <w:rtl/>
          <w:lang w:eastAsia="he-IL"/>
        </w:rPr>
        <w:t xml:space="preserve"> </w:t>
      </w:r>
      <w:r>
        <w:rPr>
          <w:rFonts w:hint="cs"/>
          <w:rtl/>
          <w:lang w:eastAsia="he-IL"/>
        </w:rPr>
        <w:t>חבל</w:t>
      </w:r>
      <w:r w:rsidR="000075C8">
        <w:rPr>
          <w:rFonts w:hint="cs"/>
          <w:rtl/>
          <w:lang w:eastAsia="he-IL"/>
        </w:rPr>
        <w:t xml:space="preserve"> </w:t>
      </w:r>
      <w:r>
        <w:rPr>
          <w:rFonts w:hint="cs"/>
          <w:rtl/>
          <w:lang w:eastAsia="he-IL"/>
        </w:rPr>
        <w:t>להתייחס</w:t>
      </w:r>
      <w:r w:rsidR="000075C8">
        <w:rPr>
          <w:rFonts w:hint="cs"/>
          <w:rtl/>
          <w:lang w:eastAsia="he-IL"/>
        </w:rPr>
        <w:t xml:space="preserve"> </w:t>
      </w:r>
      <w:r>
        <w:rPr>
          <w:rFonts w:hint="cs"/>
          <w:rtl/>
          <w:lang w:eastAsia="he-IL"/>
        </w:rPr>
        <w:t>פעמיים.</w:t>
      </w:r>
      <w:r w:rsidR="000075C8">
        <w:rPr>
          <w:rFonts w:hint="cs"/>
          <w:rtl/>
          <w:lang w:eastAsia="he-IL"/>
        </w:rPr>
        <w:t xml:space="preserve"> </w:t>
      </w:r>
      <w:r>
        <w:rPr>
          <w:rFonts w:hint="cs"/>
          <w:rtl/>
          <w:lang w:eastAsia="he-IL"/>
        </w:rPr>
        <w:t>כיוון</w:t>
      </w:r>
      <w:r w:rsidR="000075C8">
        <w:rPr>
          <w:rFonts w:hint="cs"/>
          <w:rtl/>
          <w:lang w:eastAsia="he-IL"/>
        </w:rPr>
        <w:t xml:space="preserve"> </w:t>
      </w:r>
      <w:r>
        <w:rPr>
          <w:rFonts w:hint="cs"/>
          <w:rtl/>
          <w:lang w:eastAsia="he-IL"/>
        </w:rPr>
        <w:t>שאתם</w:t>
      </w:r>
      <w:r w:rsidR="000075C8">
        <w:rPr>
          <w:rFonts w:hint="cs"/>
          <w:rtl/>
          <w:lang w:eastAsia="he-IL"/>
        </w:rPr>
        <w:t xml:space="preserve"> </w:t>
      </w:r>
      <w:bookmarkStart w:id="982" w:name="_ETM_Q1_2757545"/>
      <w:bookmarkEnd w:id="982"/>
      <w:r>
        <w:rPr>
          <w:rFonts w:hint="cs"/>
          <w:rtl/>
          <w:lang w:eastAsia="he-IL"/>
        </w:rPr>
        <w:t>נותנים</w:t>
      </w:r>
      <w:r w:rsidR="000075C8">
        <w:rPr>
          <w:rFonts w:hint="cs"/>
          <w:rtl/>
          <w:lang w:eastAsia="he-IL"/>
        </w:rPr>
        <w:t xml:space="preserve"> </w:t>
      </w:r>
      <w:r>
        <w:rPr>
          <w:rFonts w:hint="cs"/>
          <w:rtl/>
          <w:lang w:eastAsia="he-IL"/>
        </w:rPr>
        <w:t>איזשהו</w:t>
      </w:r>
      <w:r w:rsidR="000075C8">
        <w:rPr>
          <w:rFonts w:hint="cs"/>
          <w:rtl/>
          <w:lang w:eastAsia="he-IL"/>
        </w:rPr>
        <w:t xml:space="preserve"> </w:t>
      </w:r>
      <w:r>
        <w:rPr>
          <w:rFonts w:hint="cs"/>
          <w:rtl/>
          <w:lang w:eastAsia="he-IL"/>
        </w:rPr>
        <w:t>מדד</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משנה</w:t>
      </w:r>
      <w:r w:rsidR="000075C8">
        <w:rPr>
          <w:rFonts w:hint="cs"/>
          <w:rtl/>
          <w:lang w:eastAsia="he-IL"/>
        </w:rPr>
        <w:t xml:space="preserve"> </w:t>
      </w:r>
      <w:r>
        <w:rPr>
          <w:rFonts w:hint="cs"/>
          <w:rtl/>
          <w:lang w:eastAsia="he-IL"/>
        </w:rPr>
        <w:t>כרגע</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מספרי</w:t>
      </w:r>
      <w:r w:rsidR="000075C8">
        <w:rPr>
          <w:rFonts w:hint="cs"/>
          <w:rtl/>
          <w:lang w:eastAsia="he-IL"/>
        </w:rPr>
        <w:t xml:space="preserve"> </w:t>
      </w:r>
      <w:bookmarkStart w:id="983" w:name="_ETM_Q1_2761895"/>
      <w:bookmarkEnd w:id="983"/>
      <w:r>
        <w:rPr>
          <w:rFonts w:hint="cs"/>
          <w:rtl/>
          <w:lang w:eastAsia="he-IL"/>
        </w:rPr>
        <w:t>עמודים</w:t>
      </w:r>
      <w:r w:rsidR="000075C8">
        <w:rPr>
          <w:rFonts w:hint="cs"/>
          <w:rtl/>
          <w:lang w:eastAsia="he-IL"/>
        </w:rPr>
        <w:t xml:space="preserve"> </w:t>
      </w:r>
      <w:r>
        <w:rPr>
          <w:rFonts w:hint="cs"/>
          <w:rtl/>
          <w:lang w:eastAsia="he-IL"/>
        </w:rPr>
        <w:t>או</w:t>
      </w:r>
      <w:r w:rsidR="000075C8">
        <w:rPr>
          <w:rFonts w:hint="cs"/>
          <w:rtl/>
          <w:lang w:eastAsia="he-IL"/>
        </w:rPr>
        <w:t xml:space="preserve"> </w:t>
      </w:r>
      <w:r>
        <w:rPr>
          <w:rFonts w:hint="cs"/>
          <w:rtl/>
          <w:lang w:eastAsia="he-IL"/>
        </w:rPr>
        <w:t>מספרי</w:t>
      </w:r>
      <w:r w:rsidR="000075C8">
        <w:rPr>
          <w:rFonts w:hint="cs"/>
          <w:rtl/>
          <w:lang w:eastAsia="he-IL"/>
        </w:rPr>
        <w:t xml:space="preserve"> </w:t>
      </w:r>
      <w:r>
        <w:rPr>
          <w:rFonts w:hint="cs"/>
          <w:rtl/>
          <w:lang w:eastAsia="he-IL"/>
        </w:rPr>
        <w:t>סעיפים</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כמדד</w:t>
      </w:r>
      <w:r w:rsidR="000075C8">
        <w:rPr>
          <w:rFonts w:hint="cs"/>
          <w:rtl/>
          <w:lang w:eastAsia="he-IL"/>
        </w:rPr>
        <w:t xml:space="preserve"> </w:t>
      </w:r>
      <w:r>
        <w:rPr>
          <w:rFonts w:hint="cs"/>
          <w:rtl/>
          <w:lang w:eastAsia="he-IL"/>
        </w:rPr>
        <w:t>למספר</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מבקש</w:t>
      </w:r>
      <w:r w:rsidR="000075C8">
        <w:rPr>
          <w:rFonts w:hint="cs"/>
          <w:rtl/>
          <w:lang w:eastAsia="he-IL"/>
        </w:rPr>
        <w:t xml:space="preserve"> </w:t>
      </w:r>
      <w:r>
        <w:rPr>
          <w:rFonts w:hint="cs"/>
          <w:rtl/>
          <w:lang w:eastAsia="he-IL"/>
        </w:rPr>
        <w:t>להתייחס</w:t>
      </w:r>
      <w:r w:rsidR="000075C8">
        <w:rPr>
          <w:rFonts w:hint="cs"/>
          <w:rtl/>
          <w:lang w:eastAsia="he-IL"/>
        </w:rPr>
        <w:t xml:space="preserve"> </w:t>
      </w:r>
      <w:r>
        <w:rPr>
          <w:rFonts w:hint="cs"/>
          <w:rtl/>
          <w:lang w:eastAsia="he-IL"/>
        </w:rPr>
        <w:t>להערה</w:t>
      </w:r>
      <w:r w:rsidR="000075C8">
        <w:rPr>
          <w:rFonts w:hint="cs"/>
          <w:rtl/>
          <w:lang w:eastAsia="he-IL"/>
        </w:rPr>
        <w:t xml:space="preserve"> </w:t>
      </w:r>
      <w:bookmarkStart w:id="984" w:name="_ETM_Q1_2768109"/>
      <w:bookmarkEnd w:id="984"/>
      <w:r>
        <w:rPr>
          <w:rFonts w:hint="cs"/>
          <w:rtl/>
          <w:lang w:eastAsia="he-IL"/>
        </w:rPr>
        <w:t>שלי</w:t>
      </w:r>
      <w:r w:rsidR="000075C8">
        <w:rPr>
          <w:rFonts w:hint="cs"/>
          <w:rtl/>
          <w:lang w:eastAsia="he-IL"/>
        </w:rPr>
        <w:t xml:space="preserve"> </w:t>
      </w:r>
      <w:r>
        <w:rPr>
          <w:rFonts w:hint="cs"/>
          <w:rtl/>
          <w:lang w:eastAsia="he-IL"/>
        </w:rPr>
        <w:t>שנאמרה</w:t>
      </w:r>
      <w:r w:rsidR="000075C8">
        <w:rPr>
          <w:rFonts w:hint="cs"/>
          <w:rtl/>
          <w:lang w:eastAsia="he-IL"/>
        </w:rPr>
        <w:t xml:space="preserve"> </w:t>
      </w:r>
      <w:r>
        <w:rPr>
          <w:rFonts w:hint="cs"/>
          <w:rtl/>
          <w:lang w:eastAsia="he-IL"/>
        </w:rPr>
        <w:t>עוד</w:t>
      </w:r>
      <w:r w:rsidR="000075C8">
        <w:rPr>
          <w:rFonts w:hint="cs"/>
          <w:rtl/>
          <w:lang w:eastAsia="he-IL"/>
        </w:rPr>
        <w:t xml:space="preserve"> </w:t>
      </w:r>
      <w:r>
        <w:rPr>
          <w:rFonts w:hint="cs"/>
          <w:rtl/>
          <w:lang w:eastAsia="he-IL"/>
        </w:rPr>
        <w:t>קודם</w:t>
      </w:r>
      <w:r w:rsidR="000075C8">
        <w:rPr>
          <w:rFonts w:hint="cs"/>
          <w:rtl/>
          <w:lang w:eastAsia="he-IL"/>
        </w:rPr>
        <w:t xml:space="preserve"> </w:t>
      </w:r>
      <w:r>
        <w:rPr>
          <w:rFonts w:hint="cs"/>
          <w:rtl/>
          <w:lang w:eastAsia="he-IL"/>
        </w:rPr>
        <w:t>לכן</w:t>
      </w:r>
      <w:r w:rsidR="000075C8">
        <w:rPr>
          <w:rFonts w:hint="cs"/>
          <w:rtl/>
          <w:lang w:eastAsia="he-IL"/>
        </w:rPr>
        <w:t xml:space="preserve"> </w:t>
      </w:r>
      <w:r>
        <w:rPr>
          <w:rFonts w:hint="cs"/>
          <w:rtl/>
          <w:lang w:eastAsia="he-IL"/>
        </w:rPr>
        <w:t>שדווקא</w:t>
      </w:r>
      <w:r w:rsidR="000075C8">
        <w:rPr>
          <w:rFonts w:hint="cs"/>
          <w:rtl/>
          <w:lang w:eastAsia="he-IL"/>
        </w:rPr>
        <w:t xml:space="preserve"> </w:t>
      </w:r>
      <w:r>
        <w:rPr>
          <w:rFonts w:hint="cs"/>
          <w:rtl/>
          <w:lang w:eastAsia="he-IL"/>
        </w:rPr>
        <w:t>בחוק</w:t>
      </w:r>
      <w:r w:rsidR="000075C8">
        <w:rPr>
          <w:rFonts w:hint="cs"/>
          <w:rtl/>
          <w:lang w:eastAsia="he-IL"/>
        </w:rPr>
        <w:t xml:space="preserve"> </w:t>
      </w:r>
      <w:r>
        <w:rPr>
          <w:rFonts w:hint="cs"/>
          <w:rtl/>
          <w:lang w:eastAsia="he-IL"/>
        </w:rPr>
        <w:t>מהותי</w:t>
      </w:r>
      <w:r w:rsidR="000075C8">
        <w:rPr>
          <w:rFonts w:hint="cs"/>
          <w:rtl/>
          <w:lang w:eastAsia="he-IL"/>
        </w:rPr>
        <w:t xml:space="preserve"> </w:t>
      </w:r>
      <w:r>
        <w:rPr>
          <w:rFonts w:hint="cs"/>
          <w:rtl/>
          <w:lang w:eastAsia="he-IL"/>
        </w:rPr>
        <w:t>כל</w:t>
      </w:r>
      <w:r w:rsidR="000075C8">
        <w:rPr>
          <w:rFonts w:hint="cs"/>
          <w:rtl/>
          <w:lang w:eastAsia="he-IL"/>
        </w:rPr>
        <w:t xml:space="preserve"> </w:t>
      </w:r>
      <w:bookmarkStart w:id="985" w:name="_ETM_Q1_2771081"/>
      <w:bookmarkEnd w:id="985"/>
      <w:r>
        <w:rPr>
          <w:rFonts w:hint="cs"/>
          <w:rtl/>
          <w:lang w:eastAsia="he-IL"/>
        </w:rPr>
        <w:t>כך</w:t>
      </w:r>
      <w:r w:rsidR="000075C8">
        <w:rPr>
          <w:rFonts w:hint="cs"/>
          <w:rtl/>
          <w:lang w:eastAsia="he-IL"/>
        </w:rPr>
        <w:t xml:space="preserve"> </w:t>
      </w:r>
      <w:r>
        <w:rPr>
          <w:rFonts w:hint="cs"/>
          <w:rtl/>
          <w:lang w:eastAsia="he-IL"/>
        </w:rPr>
        <w:t>שהיה</w:t>
      </w:r>
      <w:r w:rsidR="000075C8">
        <w:rPr>
          <w:rFonts w:hint="cs"/>
          <w:rtl/>
          <w:lang w:eastAsia="he-IL"/>
        </w:rPr>
        <w:t xml:space="preserve"> </w:t>
      </w:r>
      <w:r>
        <w:rPr>
          <w:rFonts w:hint="cs"/>
          <w:rtl/>
          <w:lang w:eastAsia="he-IL"/>
        </w:rPr>
        <w:t>צריך</w:t>
      </w:r>
      <w:r w:rsidR="000075C8">
        <w:rPr>
          <w:rFonts w:hint="cs"/>
          <w:rtl/>
          <w:lang w:eastAsia="he-IL"/>
        </w:rPr>
        <w:t xml:space="preserve"> </w:t>
      </w:r>
      <w:r>
        <w:rPr>
          <w:rFonts w:hint="cs"/>
          <w:rtl/>
          <w:lang w:eastAsia="he-IL"/>
        </w:rPr>
        <w:t>לכלול</w:t>
      </w:r>
      <w:r w:rsidR="000075C8">
        <w:rPr>
          <w:rFonts w:hint="cs"/>
          <w:rtl/>
          <w:lang w:eastAsia="he-IL"/>
        </w:rPr>
        <w:t xml:space="preserve"> </w:t>
      </w:r>
      <w:r>
        <w:rPr>
          <w:rFonts w:hint="cs"/>
          <w:rtl/>
          <w:lang w:eastAsia="he-IL"/>
        </w:rPr>
        <w:t>בו</w:t>
      </w:r>
      <w:r w:rsidR="000075C8">
        <w:rPr>
          <w:rFonts w:hint="cs"/>
          <w:rtl/>
          <w:lang w:eastAsia="he-IL"/>
        </w:rPr>
        <w:t xml:space="preserve"> </w:t>
      </w:r>
      <w:r>
        <w:rPr>
          <w:rFonts w:hint="cs"/>
          <w:rtl/>
          <w:lang w:eastAsia="he-IL"/>
        </w:rPr>
        <w:t>הרבה</w:t>
      </w:r>
      <w:r w:rsidR="000075C8">
        <w:rPr>
          <w:rFonts w:hint="cs"/>
          <w:rtl/>
          <w:lang w:eastAsia="he-IL"/>
        </w:rPr>
        <w:t xml:space="preserve"> </w:t>
      </w:r>
      <w:r>
        <w:rPr>
          <w:rFonts w:hint="cs"/>
          <w:rtl/>
          <w:lang w:eastAsia="he-IL"/>
        </w:rPr>
        <w:t>יותר</w:t>
      </w:r>
      <w:r w:rsidR="000075C8">
        <w:rPr>
          <w:rFonts w:hint="cs"/>
          <w:rtl/>
          <w:lang w:eastAsia="he-IL"/>
        </w:rPr>
        <w:t xml:space="preserve"> </w:t>
      </w:r>
      <w:r>
        <w:rPr>
          <w:rFonts w:hint="cs"/>
          <w:rtl/>
          <w:lang w:eastAsia="he-IL"/>
        </w:rPr>
        <w:t>סעיפים,</w:t>
      </w:r>
      <w:r w:rsidR="000075C8">
        <w:rPr>
          <w:rFonts w:hint="cs"/>
          <w:rtl/>
          <w:lang w:eastAsia="he-IL"/>
        </w:rPr>
        <w:t xml:space="preserve"> </w:t>
      </w:r>
      <w:r>
        <w:rPr>
          <w:rFonts w:hint="cs"/>
          <w:rtl/>
          <w:lang w:eastAsia="he-IL"/>
        </w:rPr>
        <w:t>אי</w:t>
      </w:r>
      <w:r w:rsidR="000075C8">
        <w:rPr>
          <w:rFonts w:hint="cs"/>
          <w:rtl/>
          <w:lang w:eastAsia="he-IL"/>
        </w:rPr>
        <w:t xml:space="preserve"> </w:t>
      </w:r>
      <w:r>
        <w:rPr>
          <w:rFonts w:hint="cs"/>
          <w:rtl/>
          <w:lang w:eastAsia="he-IL"/>
        </w:rPr>
        <w:t>אפשר</w:t>
      </w:r>
      <w:r w:rsidR="000075C8">
        <w:rPr>
          <w:rFonts w:hint="cs"/>
          <w:rtl/>
          <w:lang w:eastAsia="he-IL"/>
        </w:rPr>
        <w:t xml:space="preserve"> </w:t>
      </w:r>
      <w:bookmarkStart w:id="986" w:name="_ETM_Q1_2773046"/>
      <w:bookmarkEnd w:id="986"/>
      <w:r>
        <w:rPr>
          <w:rFonts w:hint="cs"/>
          <w:rtl/>
          <w:lang w:eastAsia="he-IL"/>
        </w:rPr>
        <w:t>לתת</w:t>
      </w:r>
      <w:r w:rsidR="000075C8">
        <w:rPr>
          <w:rFonts w:hint="cs"/>
          <w:rtl/>
          <w:lang w:eastAsia="he-IL"/>
        </w:rPr>
        <w:t xml:space="preserve"> </w:t>
      </w:r>
      <w:r>
        <w:rPr>
          <w:rFonts w:hint="cs"/>
          <w:rtl/>
          <w:lang w:eastAsia="he-IL"/>
        </w:rPr>
        <w:t>פרס</w:t>
      </w:r>
      <w:r w:rsidR="000075C8">
        <w:rPr>
          <w:rFonts w:hint="cs"/>
          <w:rtl/>
          <w:lang w:eastAsia="he-IL"/>
        </w:rPr>
        <w:t xml:space="preserve"> </w:t>
      </w:r>
      <w:r>
        <w:rPr>
          <w:rFonts w:hint="cs"/>
          <w:rtl/>
          <w:lang w:eastAsia="he-IL"/>
        </w:rPr>
        <w:t>למי</w:t>
      </w:r>
      <w:r w:rsidR="000075C8">
        <w:rPr>
          <w:rFonts w:hint="cs"/>
          <w:rtl/>
          <w:lang w:eastAsia="he-IL"/>
        </w:rPr>
        <w:t xml:space="preserve"> </w:t>
      </w:r>
      <w:r>
        <w:rPr>
          <w:rFonts w:hint="cs"/>
          <w:rtl/>
          <w:lang w:eastAsia="he-IL"/>
        </w:rPr>
        <w:t>שלא</w:t>
      </w:r>
      <w:r w:rsidR="000075C8">
        <w:rPr>
          <w:rFonts w:hint="cs"/>
          <w:rtl/>
          <w:lang w:eastAsia="he-IL"/>
        </w:rPr>
        <w:t xml:space="preserve"> </w:t>
      </w:r>
      <w:r>
        <w:rPr>
          <w:rFonts w:hint="cs"/>
          <w:rtl/>
          <w:lang w:eastAsia="he-IL"/>
        </w:rPr>
        <w:t>הכניס</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הסעיפים</w:t>
      </w:r>
      <w:r w:rsidR="000075C8">
        <w:rPr>
          <w:rFonts w:hint="cs"/>
          <w:rtl/>
          <w:lang w:eastAsia="he-IL"/>
        </w:rPr>
        <w:t xml:space="preserve"> </w:t>
      </w:r>
      <w:r>
        <w:rPr>
          <w:rFonts w:hint="cs"/>
          <w:rtl/>
          <w:lang w:eastAsia="he-IL"/>
        </w:rPr>
        <w:t>האלה</w:t>
      </w:r>
      <w:r w:rsidR="000075C8">
        <w:rPr>
          <w:rFonts w:hint="cs"/>
          <w:rtl/>
          <w:lang w:eastAsia="he-IL"/>
        </w:rPr>
        <w:t xml:space="preserve"> </w:t>
      </w:r>
      <w:r>
        <w:rPr>
          <w:rFonts w:hint="cs"/>
          <w:rtl/>
          <w:lang w:eastAsia="he-IL"/>
        </w:rPr>
        <w:t>ובמידה</w:t>
      </w:r>
      <w:r w:rsidR="000075C8">
        <w:rPr>
          <w:rFonts w:hint="cs"/>
          <w:rtl/>
          <w:lang w:eastAsia="he-IL"/>
        </w:rPr>
        <w:t xml:space="preserve"> </w:t>
      </w:r>
      <w:r>
        <w:rPr>
          <w:rFonts w:hint="cs"/>
          <w:rtl/>
          <w:lang w:eastAsia="he-IL"/>
        </w:rPr>
        <w:t>מסוימת</w:t>
      </w:r>
      <w:r w:rsidR="000075C8">
        <w:rPr>
          <w:rFonts w:hint="cs"/>
          <w:rtl/>
          <w:lang w:eastAsia="he-IL"/>
        </w:rPr>
        <w:t xml:space="preserve"> </w:t>
      </w:r>
      <w:bookmarkStart w:id="987" w:name="_ETM_Q1_2776653"/>
      <w:bookmarkEnd w:id="987"/>
      <w:r>
        <w:rPr>
          <w:rFonts w:hint="cs"/>
          <w:rtl/>
          <w:lang w:eastAsia="he-IL"/>
        </w:rPr>
        <w:t>זה</w:t>
      </w:r>
      <w:r w:rsidR="000075C8">
        <w:rPr>
          <w:rFonts w:hint="cs"/>
          <w:rtl/>
          <w:lang w:eastAsia="he-IL"/>
        </w:rPr>
        <w:t xml:space="preserve"> </w:t>
      </w:r>
      <w:r>
        <w:rPr>
          <w:rFonts w:hint="cs"/>
          <w:rtl/>
          <w:lang w:eastAsia="he-IL"/>
        </w:rPr>
        <w:t>פרס.</w:t>
      </w:r>
    </w:p>
    <w:p w14:paraId="2E91D2E5" w14:textId="77777777" w:rsidR="00322A28" w:rsidRDefault="00322A28" w:rsidP="00322A28">
      <w:pPr>
        <w:rPr>
          <w:rtl/>
          <w:lang w:eastAsia="he-IL"/>
        </w:rPr>
      </w:pPr>
      <w:bookmarkStart w:id="988" w:name="_ETM_Q1_2776683"/>
      <w:bookmarkStart w:id="989" w:name="_ETM_Q1_2776721"/>
      <w:bookmarkStart w:id="990" w:name="_ETM_Q1_2777627"/>
      <w:bookmarkEnd w:id="988"/>
      <w:bookmarkEnd w:id="989"/>
      <w:bookmarkEnd w:id="990"/>
    </w:p>
    <w:p w14:paraId="2B54678C" w14:textId="77777777" w:rsidR="00322A28" w:rsidRDefault="000075C8" w:rsidP="00322A28">
      <w:pPr>
        <w:pStyle w:val="a4"/>
        <w:keepNext/>
        <w:rPr>
          <w:rtl/>
        </w:rPr>
      </w:pPr>
      <w:bookmarkStart w:id="991" w:name="ET_speaker_שגית_אפיק_204"/>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שגית</w:t>
      </w:r>
      <w:r>
        <w:rPr>
          <w:rtl/>
        </w:rPr>
        <w:t xml:space="preserve"> </w:t>
      </w:r>
      <w:r w:rsidR="00322A28">
        <w:rPr>
          <w:rtl/>
        </w:rPr>
        <w:t>אפיק:</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91"/>
    </w:p>
    <w:p w14:paraId="60151CDB" w14:textId="77777777" w:rsidR="00322A28" w:rsidRDefault="00322A28" w:rsidP="00322A28">
      <w:pPr>
        <w:pStyle w:val="KeepWithNext"/>
        <w:rPr>
          <w:rtl/>
          <w:lang w:eastAsia="he-IL"/>
        </w:rPr>
      </w:pPr>
    </w:p>
    <w:p w14:paraId="2500E3D6" w14:textId="77777777" w:rsidR="00322A28" w:rsidRDefault="00322A28" w:rsidP="00322A28">
      <w:pPr>
        <w:rPr>
          <w:rtl/>
          <w:lang w:eastAsia="he-IL"/>
        </w:rPr>
      </w:pPr>
      <w:bookmarkStart w:id="992" w:name="_ETM_Q1_2777962"/>
      <w:bookmarkStart w:id="993" w:name="_ETM_Q1_2777996"/>
      <w:bookmarkEnd w:id="992"/>
      <w:bookmarkEnd w:id="993"/>
      <w:r>
        <w:rPr>
          <w:rFonts w:hint="cs"/>
          <w:rtl/>
          <w:lang w:eastAsia="he-IL"/>
        </w:rPr>
        <w:t>אני</w:t>
      </w:r>
      <w:r w:rsidR="000075C8">
        <w:rPr>
          <w:rFonts w:hint="cs"/>
          <w:rtl/>
          <w:lang w:eastAsia="he-IL"/>
        </w:rPr>
        <w:t xml:space="preserve"> </w:t>
      </w:r>
      <w:r>
        <w:rPr>
          <w:rFonts w:hint="cs"/>
          <w:rtl/>
          <w:lang w:eastAsia="he-IL"/>
        </w:rPr>
        <w:t>אתייחס.</w:t>
      </w:r>
      <w:r w:rsidR="000075C8">
        <w:rPr>
          <w:rFonts w:hint="cs"/>
          <w:rtl/>
          <w:lang w:eastAsia="he-IL"/>
        </w:rPr>
        <w:t xml:space="preserve"> </w:t>
      </w:r>
    </w:p>
    <w:p w14:paraId="2E316043" w14:textId="77777777" w:rsidR="00322A28" w:rsidRDefault="00322A28" w:rsidP="00322A28">
      <w:pPr>
        <w:rPr>
          <w:rtl/>
          <w:lang w:eastAsia="he-IL"/>
        </w:rPr>
      </w:pPr>
      <w:bookmarkStart w:id="994" w:name="_ETM_Q1_2781341"/>
      <w:bookmarkStart w:id="995" w:name="_ETM_Q1_2781378"/>
      <w:bookmarkEnd w:id="994"/>
      <w:bookmarkEnd w:id="995"/>
    </w:p>
    <w:p w14:paraId="3746A3D0" w14:textId="77777777" w:rsidR="00322A28" w:rsidRDefault="000075C8" w:rsidP="00322A28">
      <w:pPr>
        <w:pStyle w:val="a4"/>
        <w:keepNext/>
        <w:rPr>
          <w:rtl/>
        </w:rPr>
      </w:pPr>
      <w:bookmarkStart w:id="996" w:name="ET_speaker_5068_205"/>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קארין</w:t>
      </w:r>
      <w:r>
        <w:rPr>
          <w:rtl/>
        </w:rPr>
        <w:t xml:space="preserve"> </w:t>
      </w:r>
      <w:r w:rsidR="00322A28">
        <w:rPr>
          <w:rtl/>
        </w:rPr>
        <w:t>אלהרר</w:t>
      </w:r>
      <w:r>
        <w:rPr>
          <w:rtl/>
        </w:rPr>
        <w:t xml:space="preserve"> </w:t>
      </w:r>
      <w:r w:rsidR="00322A28">
        <w:rPr>
          <w:rtl/>
        </w:rPr>
        <w:t>(יש</w:t>
      </w:r>
      <w:r>
        <w:rPr>
          <w:rtl/>
        </w:rPr>
        <w:t xml:space="preserve"> </w:t>
      </w:r>
      <w:r w:rsidR="00322A28">
        <w:rPr>
          <w:rtl/>
        </w:rPr>
        <w:t>עתיד):</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996"/>
    </w:p>
    <w:p w14:paraId="2C072241" w14:textId="77777777" w:rsidR="00322A28" w:rsidRDefault="00322A28" w:rsidP="00322A28">
      <w:pPr>
        <w:pStyle w:val="KeepWithNext"/>
        <w:rPr>
          <w:rtl/>
          <w:lang w:eastAsia="he-IL"/>
        </w:rPr>
      </w:pPr>
    </w:p>
    <w:p w14:paraId="28B9DA3A" w14:textId="77777777" w:rsidR="00322A28" w:rsidRDefault="00322A28" w:rsidP="00322A28">
      <w:pPr>
        <w:rPr>
          <w:rtl/>
          <w:lang w:eastAsia="he-IL"/>
        </w:rPr>
      </w:pPr>
      <w:bookmarkStart w:id="997" w:name="_ETM_Q1_2782548"/>
      <w:bookmarkStart w:id="998" w:name="_ETM_Q1_2782587"/>
      <w:bookmarkEnd w:id="997"/>
      <w:bookmarkEnd w:id="998"/>
      <w:r>
        <w:rPr>
          <w:rFonts w:hint="cs"/>
          <w:rtl/>
          <w:lang w:eastAsia="he-IL"/>
        </w:rPr>
        <w:t>אני</w:t>
      </w:r>
      <w:r w:rsidR="000075C8">
        <w:rPr>
          <w:rFonts w:hint="cs"/>
          <w:rtl/>
          <w:lang w:eastAsia="he-IL"/>
        </w:rPr>
        <w:t xml:space="preserve"> </w:t>
      </w:r>
      <w:r>
        <w:rPr>
          <w:rFonts w:hint="cs"/>
          <w:rtl/>
          <w:lang w:eastAsia="he-IL"/>
        </w:rPr>
        <w:t>מבינה</w:t>
      </w:r>
      <w:r w:rsidR="000075C8">
        <w:rPr>
          <w:rFonts w:hint="cs"/>
          <w:rtl/>
          <w:lang w:eastAsia="he-IL"/>
        </w:rPr>
        <w:t xml:space="preserve"> </w:t>
      </w:r>
      <w:r>
        <w:rPr>
          <w:rFonts w:hint="cs"/>
          <w:rtl/>
          <w:lang w:eastAsia="he-IL"/>
        </w:rPr>
        <w:t>שיש</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שהן</w:t>
      </w:r>
      <w:r w:rsidR="000075C8">
        <w:rPr>
          <w:rFonts w:hint="cs"/>
          <w:rtl/>
          <w:lang w:eastAsia="he-IL"/>
        </w:rPr>
        <w:t xml:space="preserve"> </w:t>
      </w:r>
      <w:r>
        <w:rPr>
          <w:rFonts w:hint="cs"/>
          <w:rtl/>
          <w:lang w:eastAsia="he-IL"/>
        </w:rPr>
        <w:t>יותר</w:t>
      </w:r>
      <w:r w:rsidR="000075C8">
        <w:rPr>
          <w:rFonts w:hint="cs"/>
          <w:rtl/>
          <w:lang w:eastAsia="he-IL"/>
        </w:rPr>
        <w:t xml:space="preserve"> </w:t>
      </w:r>
      <w:r>
        <w:rPr>
          <w:rFonts w:hint="cs"/>
          <w:rtl/>
          <w:lang w:eastAsia="he-IL"/>
        </w:rPr>
        <w:t>מהותיות</w:t>
      </w:r>
      <w:r w:rsidR="000075C8">
        <w:rPr>
          <w:rFonts w:hint="cs"/>
          <w:rtl/>
          <w:lang w:eastAsia="he-IL"/>
        </w:rPr>
        <w:t xml:space="preserve"> </w:t>
      </w:r>
      <w:r>
        <w:rPr>
          <w:rFonts w:hint="cs"/>
          <w:rtl/>
          <w:lang w:eastAsia="he-IL"/>
        </w:rPr>
        <w:t>והסתייגויות</w:t>
      </w:r>
      <w:r w:rsidR="000075C8">
        <w:rPr>
          <w:rFonts w:hint="cs"/>
          <w:rtl/>
          <w:lang w:eastAsia="he-IL"/>
        </w:rPr>
        <w:t xml:space="preserve"> </w:t>
      </w:r>
      <w:r>
        <w:rPr>
          <w:rFonts w:hint="cs"/>
          <w:rtl/>
          <w:lang w:eastAsia="he-IL"/>
        </w:rPr>
        <w:t>שהן</w:t>
      </w:r>
      <w:r w:rsidR="000075C8">
        <w:rPr>
          <w:rFonts w:hint="cs"/>
          <w:rtl/>
          <w:lang w:eastAsia="he-IL"/>
        </w:rPr>
        <w:t xml:space="preserve"> </w:t>
      </w:r>
      <w:r>
        <w:rPr>
          <w:rFonts w:hint="cs"/>
          <w:rtl/>
          <w:lang w:eastAsia="he-IL"/>
        </w:rPr>
        <w:t>פחות</w:t>
      </w:r>
      <w:r w:rsidR="000075C8">
        <w:rPr>
          <w:rFonts w:hint="cs"/>
          <w:rtl/>
          <w:lang w:eastAsia="he-IL"/>
        </w:rPr>
        <w:t xml:space="preserve"> </w:t>
      </w:r>
      <w:r>
        <w:rPr>
          <w:rFonts w:hint="cs"/>
          <w:rtl/>
          <w:lang w:eastAsia="he-IL"/>
        </w:rPr>
        <w:t>מהותיות.</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מבינים</w:t>
      </w:r>
      <w:r w:rsidR="000075C8">
        <w:rPr>
          <w:rFonts w:hint="cs"/>
          <w:rtl/>
          <w:lang w:eastAsia="he-IL"/>
        </w:rPr>
        <w:t xml:space="preserve"> </w:t>
      </w:r>
      <w:r>
        <w:rPr>
          <w:rFonts w:hint="cs"/>
          <w:rtl/>
          <w:lang w:eastAsia="he-IL"/>
        </w:rPr>
        <w:t>שמדובר</w:t>
      </w:r>
      <w:r w:rsidR="000075C8">
        <w:rPr>
          <w:rFonts w:hint="cs"/>
          <w:rtl/>
          <w:lang w:eastAsia="he-IL"/>
        </w:rPr>
        <w:t xml:space="preserve"> </w:t>
      </w:r>
      <w:r>
        <w:rPr>
          <w:rFonts w:hint="cs"/>
          <w:rtl/>
          <w:lang w:eastAsia="he-IL"/>
        </w:rPr>
        <w:t>בחוק</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קרדינלי,</w:t>
      </w:r>
      <w:r w:rsidR="000075C8">
        <w:rPr>
          <w:rFonts w:hint="cs"/>
          <w:rtl/>
          <w:lang w:eastAsia="he-IL"/>
        </w:rPr>
        <w:t xml:space="preserve"> </w:t>
      </w:r>
      <w:r>
        <w:rPr>
          <w:rFonts w:hint="cs"/>
          <w:rtl/>
          <w:lang w:eastAsia="he-IL"/>
        </w:rPr>
        <w:t>האם</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אפשרות</w:t>
      </w:r>
      <w:r w:rsidR="000075C8">
        <w:rPr>
          <w:rFonts w:hint="cs"/>
          <w:rtl/>
          <w:lang w:eastAsia="he-IL"/>
        </w:rPr>
        <w:t xml:space="preserve"> </w:t>
      </w:r>
      <w:bookmarkStart w:id="999" w:name="_ETM_Q1_2793304"/>
      <w:bookmarkEnd w:id="999"/>
      <w:r>
        <w:rPr>
          <w:rFonts w:hint="cs"/>
          <w:rtl/>
          <w:lang w:eastAsia="he-IL"/>
        </w:rPr>
        <w:t>לעשות</w:t>
      </w:r>
      <w:r w:rsidR="000075C8">
        <w:rPr>
          <w:rFonts w:hint="cs"/>
          <w:rtl/>
          <w:lang w:eastAsia="he-IL"/>
        </w:rPr>
        <w:t xml:space="preserve"> </w:t>
      </w:r>
      <w:r>
        <w:rPr>
          <w:rFonts w:hint="cs"/>
          <w:rtl/>
          <w:lang w:eastAsia="he-IL"/>
        </w:rPr>
        <w:t>איזשהו</w:t>
      </w:r>
      <w:r w:rsidR="000075C8">
        <w:rPr>
          <w:rFonts w:hint="cs"/>
          <w:rtl/>
          <w:lang w:eastAsia="he-IL"/>
        </w:rPr>
        <w:t xml:space="preserve"> </w:t>
      </w:r>
      <w:r>
        <w:rPr>
          <w:rFonts w:hint="cs"/>
          <w:rtl/>
          <w:lang w:eastAsia="he-IL"/>
        </w:rPr>
        <w:t>נוהל</w:t>
      </w:r>
      <w:r w:rsidR="000075C8">
        <w:rPr>
          <w:rFonts w:hint="cs"/>
          <w:rtl/>
          <w:lang w:eastAsia="he-IL"/>
        </w:rPr>
        <w:t xml:space="preserve"> </w:t>
      </w:r>
      <w:r>
        <w:rPr>
          <w:rFonts w:hint="cs"/>
          <w:rtl/>
          <w:lang w:eastAsia="he-IL"/>
        </w:rPr>
        <w:t>ייחודי</w:t>
      </w:r>
      <w:r w:rsidR="000075C8">
        <w:rPr>
          <w:rFonts w:hint="cs"/>
          <w:rtl/>
          <w:lang w:eastAsia="he-IL"/>
        </w:rPr>
        <w:t xml:space="preserve"> </w:t>
      </w:r>
      <w:r>
        <w:rPr>
          <w:rFonts w:hint="cs"/>
          <w:rtl/>
          <w:lang w:eastAsia="he-IL"/>
        </w:rPr>
        <w:t>למקרה</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שבו</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נצביע</w:t>
      </w:r>
      <w:r w:rsidR="000075C8">
        <w:rPr>
          <w:rFonts w:hint="cs"/>
          <w:rtl/>
          <w:lang w:eastAsia="he-IL"/>
        </w:rPr>
        <w:t xml:space="preserve"> </w:t>
      </w:r>
      <w:r>
        <w:rPr>
          <w:rFonts w:hint="cs"/>
          <w:rtl/>
          <w:lang w:eastAsia="he-IL"/>
        </w:rPr>
        <w:t>וננמק</w:t>
      </w:r>
      <w:bookmarkStart w:id="1000" w:name="_ETM_Q1_2802257"/>
      <w:bookmarkEnd w:id="1000"/>
      <w:r w:rsidR="000075C8">
        <w:rPr>
          <w:rFonts w:hint="cs"/>
          <w:rtl/>
          <w:lang w:eastAsia="he-IL"/>
        </w:rPr>
        <w:t xml:space="preserve"> </w:t>
      </w:r>
      <w:r>
        <w:rPr>
          <w:rFonts w:hint="cs"/>
          <w:rtl/>
          <w:lang w:eastAsia="he-IL"/>
        </w:rPr>
        <w:t>בהסתייגויות</w:t>
      </w:r>
      <w:r w:rsidR="000075C8">
        <w:rPr>
          <w:rFonts w:hint="cs"/>
          <w:rtl/>
          <w:lang w:eastAsia="he-IL"/>
        </w:rPr>
        <w:t xml:space="preserve"> </w:t>
      </w:r>
      <w:r>
        <w:rPr>
          <w:rFonts w:hint="cs"/>
          <w:rtl/>
          <w:lang w:eastAsia="he-IL"/>
        </w:rPr>
        <w:t>המהותיות</w:t>
      </w:r>
      <w:r w:rsidR="000075C8">
        <w:rPr>
          <w:rFonts w:hint="cs"/>
          <w:rtl/>
          <w:lang w:eastAsia="he-IL"/>
        </w:rPr>
        <w:t xml:space="preserve"> </w:t>
      </w:r>
      <w:r>
        <w:rPr>
          <w:rFonts w:hint="cs"/>
          <w:rtl/>
          <w:lang w:eastAsia="he-IL"/>
        </w:rPr>
        <w:t>ונדלג</w:t>
      </w:r>
      <w:r w:rsidR="000075C8">
        <w:rPr>
          <w:rFonts w:hint="cs"/>
          <w:rtl/>
          <w:lang w:eastAsia="he-IL"/>
        </w:rPr>
        <w:t xml:space="preserve"> </w:t>
      </w:r>
      <w:r>
        <w:rPr>
          <w:rFonts w:hint="cs"/>
          <w:rtl/>
          <w:lang w:eastAsia="he-IL"/>
        </w:rPr>
        <w:t>להסתייגויות</w:t>
      </w:r>
      <w:r w:rsidR="000075C8">
        <w:rPr>
          <w:rFonts w:hint="cs"/>
          <w:rtl/>
          <w:lang w:eastAsia="he-IL"/>
        </w:rPr>
        <w:t xml:space="preserve"> </w:t>
      </w:r>
      <w:r>
        <w:rPr>
          <w:rFonts w:hint="cs"/>
          <w:rtl/>
          <w:lang w:eastAsia="he-IL"/>
        </w:rPr>
        <w:t>הלא</w:t>
      </w:r>
      <w:r w:rsidR="000075C8">
        <w:rPr>
          <w:rFonts w:hint="cs"/>
          <w:rtl/>
          <w:lang w:eastAsia="he-IL"/>
        </w:rPr>
        <w:t xml:space="preserve"> </w:t>
      </w:r>
      <w:r>
        <w:rPr>
          <w:rFonts w:hint="cs"/>
          <w:rtl/>
          <w:lang w:eastAsia="he-IL"/>
        </w:rPr>
        <w:t>מהותיות</w:t>
      </w:r>
      <w:r w:rsidR="000075C8">
        <w:rPr>
          <w:rFonts w:hint="cs"/>
          <w:rtl/>
          <w:lang w:eastAsia="he-IL"/>
        </w:rPr>
        <w:t xml:space="preserve"> </w:t>
      </w:r>
      <w:r>
        <w:rPr>
          <w:rFonts w:hint="cs"/>
          <w:rtl/>
          <w:lang w:eastAsia="he-IL"/>
        </w:rPr>
        <w:t>מחר.</w:t>
      </w:r>
      <w:r w:rsidR="000075C8">
        <w:rPr>
          <w:rFonts w:hint="cs"/>
          <w:rtl/>
          <w:lang w:eastAsia="he-IL"/>
        </w:rPr>
        <w:t xml:space="preserve"> </w:t>
      </w:r>
    </w:p>
    <w:p w14:paraId="7CF5A8E6" w14:textId="77777777" w:rsidR="00322A28" w:rsidRDefault="00322A28" w:rsidP="00322A28">
      <w:pPr>
        <w:rPr>
          <w:rtl/>
          <w:lang w:eastAsia="he-IL"/>
        </w:rPr>
      </w:pPr>
      <w:bookmarkStart w:id="1001" w:name="_ETM_Q1_2811759"/>
      <w:bookmarkStart w:id="1002" w:name="_ETM_Q1_2811796"/>
      <w:bookmarkStart w:id="1003" w:name="_ETM_Q1_2812567"/>
      <w:bookmarkEnd w:id="1001"/>
      <w:bookmarkEnd w:id="1002"/>
      <w:bookmarkEnd w:id="1003"/>
    </w:p>
    <w:p w14:paraId="775D8AD8" w14:textId="77777777" w:rsidR="00322A28" w:rsidRDefault="000075C8" w:rsidP="00322A28">
      <w:pPr>
        <w:pStyle w:val="a4"/>
        <w:keepNext/>
        <w:rPr>
          <w:rtl/>
        </w:rPr>
      </w:pPr>
      <w:bookmarkStart w:id="1004" w:name="ET_speaker_שגית_אפיק_207"/>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Pr>
          <w:rStyle w:val="TagStyle"/>
          <w:rtl/>
        </w:rPr>
        <w:t xml:space="preserve"> </w:t>
      </w:r>
      <w:r w:rsidR="00322A28">
        <w:rPr>
          <w:rtl/>
        </w:rPr>
        <w:t>שגית</w:t>
      </w:r>
      <w:r>
        <w:rPr>
          <w:rtl/>
        </w:rPr>
        <w:t xml:space="preserve"> </w:t>
      </w:r>
      <w:r w:rsidR="00322A28">
        <w:rPr>
          <w:rtl/>
        </w:rPr>
        <w:t>אפיק:</w:t>
      </w:r>
      <w:r>
        <w:rPr>
          <w:rStyle w:val="TagStyle"/>
          <w:rtl/>
        </w:rPr>
        <w:t xml:space="preserve"> </w:t>
      </w:r>
      <w:r w:rsidR="00322A28" w:rsidRPr="00322A28">
        <w:rPr>
          <w:rStyle w:val="TagStyle"/>
          <w:rtl/>
        </w:rPr>
        <w:t>&lt;&lt;</w:t>
      </w:r>
      <w:r>
        <w:rPr>
          <w:rStyle w:val="TagStyle"/>
          <w:rtl/>
        </w:rPr>
        <w:t xml:space="preserve"> </w:t>
      </w:r>
      <w:r w:rsidR="00322A28" w:rsidRPr="00322A28">
        <w:rPr>
          <w:rStyle w:val="TagStyle"/>
          <w:rtl/>
        </w:rPr>
        <w:t>דובר</w:t>
      </w:r>
      <w:r>
        <w:rPr>
          <w:rStyle w:val="TagStyle"/>
          <w:rtl/>
        </w:rPr>
        <w:t xml:space="preserve"> </w:t>
      </w:r>
      <w:r w:rsidR="00322A28" w:rsidRPr="00322A28">
        <w:rPr>
          <w:rStyle w:val="TagStyle"/>
          <w:rtl/>
        </w:rPr>
        <w:t>&gt;&gt;</w:t>
      </w:r>
      <w:r w:rsidR="00AE34D5">
        <w:rPr>
          <w:rtl/>
        </w:rPr>
        <w:t xml:space="preserve"> </w:t>
      </w:r>
      <w:bookmarkEnd w:id="1004"/>
    </w:p>
    <w:p w14:paraId="5AA47415" w14:textId="77777777" w:rsidR="00322A28" w:rsidRDefault="00322A28" w:rsidP="00322A28">
      <w:pPr>
        <w:pStyle w:val="KeepWithNext"/>
        <w:rPr>
          <w:rtl/>
          <w:lang w:eastAsia="he-IL"/>
        </w:rPr>
      </w:pPr>
    </w:p>
    <w:p w14:paraId="72062DF5" w14:textId="77777777" w:rsidR="00322A28" w:rsidRDefault="00322A28" w:rsidP="00322A28">
      <w:pPr>
        <w:rPr>
          <w:rtl/>
          <w:lang w:eastAsia="he-IL"/>
        </w:rPr>
      </w:pPr>
      <w:r>
        <w:rPr>
          <w:rFonts w:hint="cs"/>
          <w:rtl/>
          <w:lang w:eastAsia="he-IL"/>
        </w:rPr>
        <w:t>ה</w:t>
      </w:r>
      <w:bookmarkStart w:id="1005" w:name="_ETM_Q1_2812976"/>
      <w:bookmarkEnd w:id="1005"/>
      <w:r>
        <w:rPr>
          <w:rFonts w:hint="cs"/>
          <w:rtl/>
          <w:lang w:eastAsia="he-IL"/>
        </w:rPr>
        <w:t>ח</w:t>
      </w:r>
      <w:bookmarkStart w:id="1006" w:name="_ETM_Q1_2813006"/>
      <w:bookmarkEnd w:id="1006"/>
      <w:r>
        <w:rPr>
          <w:rFonts w:hint="cs"/>
          <w:rtl/>
          <w:lang w:eastAsia="he-IL"/>
        </w:rPr>
        <w:t>ריג</w:t>
      </w:r>
      <w:r w:rsidR="000075C8">
        <w:rPr>
          <w:rFonts w:hint="cs"/>
          <w:rtl/>
          <w:lang w:eastAsia="he-IL"/>
        </w:rPr>
        <w:t xml:space="preserve"> </w:t>
      </w:r>
      <w:bookmarkStart w:id="1007" w:name="_ETM_Q1_2812164"/>
      <w:bookmarkEnd w:id="1007"/>
      <w:r>
        <w:rPr>
          <w:rFonts w:hint="cs"/>
          <w:rtl/>
          <w:lang w:eastAsia="he-IL"/>
        </w:rPr>
        <w:t>שאנחנו</w:t>
      </w:r>
      <w:r w:rsidR="000075C8">
        <w:rPr>
          <w:rFonts w:hint="cs"/>
          <w:rtl/>
          <w:lang w:eastAsia="he-IL"/>
        </w:rPr>
        <w:t xml:space="preserve"> </w:t>
      </w:r>
      <w:r>
        <w:rPr>
          <w:rFonts w:hint="cs"/>
          <w:rtl/>
          <w:lang w:eastAsia="he-IL"/>
        </w:rPr>
        <w:t>מדברים</w:t>
      </w:r>
      <w:r w:rsidR="000075C8">
        <w:rPr>
          <w:rFonts w:hint="cs"/>
          <w:rtl/>
          <w:lang w:eastAsia="he-IL"/>
        </w:rPr>
        <w:t xml:space="preserve"> </w:t>
      </w:r>
      <w:r>
        <w:rPr>
          <w:rFonts w:hint="cs"/>
          <w:rtl/>
          <w:lang w:eastAsia="he-IL"/>
        </w:rPr>
        <w:t>עליו,</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בחריג</w:t>
      </w:r>
      <w:r w:rsidR="000075C8">
        <w:rPr>
          <w:rFonts w:hint="cs"/>
          <w:rtl/>
          <w:lang w:eastAsia="he-IL"/>
        </w:rPr>
        <w:t xml:space="preserve"> </w:t>
      </w:r>
      <w:r>
        <w:rPr>
          <w:rFonts w:hint="cs"/>
          <w:rtl/>
          <w:lang w:eastAsia="he-IL"/>
        </w:rPr>
        <w:t>שאנחנו</w:t>
      </w:r>
      <w:r w:rsidR="000075C8">
        <w:rPr>
          <w:rFonts w:hint="cs"/>
          <w:rtl/>
          <w:lang w:eastAsia="he-IL"/>
        </w:rPr>
        <w:t xml:space="preserve"> </w:t>
      </w:r>
      <w:r>
        <w:rPr>
          <w:rFonts w:hint="cs"/>
          <w:rtl/>
          <w:lang w:eastAsia="he-IL"/>
        </w:rPr>
        <w:t>התכוונו</w:t>
      </w:r>
      <w:r w:rsidR="000075C8">
        <w:rPr>
          <w:rFonts w:hint="cs"/>
          <w:rtl/>
          <w:lang w:eastAsia="he-IL"/>
        </w:rPr>
        <w:t xml:space="preserve"> </w:t>
      </w:r>
      <w:r>
        <w:rPr>
          <w:rFonts w:hint="cs"/>
          <w:rtl/>
          <w:lang w:eastAsia="he-IL"/>
        </w:rPr>
        <w:t>להציע</w:t>
      </w:r>
      <w:r w:rsidR="000075C8">
        <w:rPr>
          <w:rFonts w:hint="cs"/>
          <w:rtl/>
          <w:lang w:eastAsia="he-IL"/>
        </w:rPr>
        <w:t xml:space="preserve"> </w:t>
      </w:r>
      <w:bookmarkStart w:id="1008" w:name="_ETM_Q1_2816279"/>
      <w:bookmarkEnd w:id="1008"/>
      <w:r>
        <w:rPr>
          <w:rFonts w:hint="cs"/>
          <w:rtl/>
          <w:lang w:eastAsia="he-IL"/>
        </w:rPr>
        <w:t>וגור</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סיים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דבריו</w:t>
      </w:r>
      <w:r w:rsidR="000075C8">
        <w:rPr>
          <w:rFonts w:hint="cs"/>
          <w:rtl/>
          <w:lang w:eastAsia="he-IL"/>
        </w:rPr>
        <w:t xml:space="preserve"> </w:t>
      </w:r>
      <w:r>
        <w:rPr>
          <w:rFonts w:hint="cs"/>
          <w:rtl/>
          <w:lang w:eastAsia="he-IL"/>
        </w:rPr>
        <w:t>כדי</w:t>
      </w:r>
      <w:r w:rsidR="000075C8">
        <w:rPr>
          <w:rFonts w:hint="cs"/>
          <w:rtl/>
          <w:lang w:eastAsia="he-IL"/>
        </w:rPr>
        <w:t xml:space="preserve"> </w:t>
      </w:r>
      <w:r>
        <w:rPr>
          <w:rFonts w:hint="cs"/>
          <w:rtl/>
          <w:lang w:eastAsia="he-IL"/>
        </w:rPr>
        <w:t>להציג</w:t>
      </w:r>
      <w:r w:rsidR="000075C8">
        <w:rPr>
          <w:rFonts w:hint="cs"/>
          <w:rtl/>
          <w:lang w:eastAsia="he-IL"/>
        </w:rPr>
        <w:t xml:space="preserve"> </w:t>
      </w:r>
      <w:r>
        <w:rPr>
          <w:rFonts w:hint="cs"/>
          <w:rtl/>
          <w:lang w:eastAsia="he-IL"/>
        </w:rPr>
        <w:t>אותו</w:t>
      </w:r>
      <w:r w:rsidR="000075C8">
        <w:rPr>
          <w:rFonts w:hint="cs"/>
          <w:rtl/>
          <w:lang w:eastAsia="he-IL"/>
        </w:rPr>
        <w:t xml:space="preserve"> </w:t>
      </w:r>
      <w:bookmarkStart w:id="1009" w:name="_ETM_Q1_2821919"/>
      <w:bookmarkEnd w:id="1009"/>
      <w:r>
        <w:rPr>
          <w:rFonts w:hint="cs"/>
          <w:rtl/>
          <w:lang w:eastAsia="he-IL"/>
        </w:rPr>
        <w:t>ושאלתם</w:t>
      </w:r>
      <w:r w:rsidR="000075C8">
        <w:rPr>
          <w:rFonts w:hint="cs"/>
          <w:rtl/>
          <w:lang w:eastAsia="he-IL"/>
        </w:rPr>
        <w:t xml:space="preserve"> </w:t>
      </w:r>
      <w:r>
        <w:rPr>
          <w:rFonts w:hint="cs"/>
          <w:rtl/>
          <w:lang w:eastAsia="he-IL"/>
        </w:rPr>
        <w:t>הרבה</w:t>
      </w:r>
      <w:r w:rsidR="000075C8">
        <w:rPr>
          <w:rFonts w:hint="cs"/>
          <w:rtl/>
          <w:lang w:eastAsia="he-IL"/>
        </w:rPr>
        <w:t xml:space="preserve"> </w:t>
      </w:r>
      <w:r>
        <w:rPr>
          <w:rFonts w:hint="cs"/>
          <w:rtl/>
          <w:lang w:eastAsia="he-IL"/>
        </w:rPr>
        <w:t>שאלות</w:t>
      </w:r>
      <w:r w:rsidR="000075C8">
        <w:rPr>
          <w:rFonts w:hint="cs"/>
          <w:rtl/>
          <w:lang w:eastAsia="he-IL"/>
        </w:rPr>
        <w:t xml:space="preserve"> </w:t>
      </w:r>
      <w:r>
        <w:rPr>
          <w:rFonts w:hint="cs"/>
          <w:rtl/>
          <w:lang w:eastAsia="he-IL"/>
        </w:rPr>
        <w:t>ואנחנו</w:t>
      </w:r>
      <w:r w:rsidR="000075C8">
        <w:rPr>
          <w:rFonts w:hint="cs"/>
          <w:rtl/>
          <w:lang w:eastAsia="he-IL"/>
        </w:rPr>
        <w:t xml:space="preserve"> </w:t>
      </w:r>
      <w:r>
        <w:rPr>
          <w:rFonts w:hint="cs"/>
          <w:rtl/>
          <w:lang w:eastAsia="he-IL"/>
        </w:rPr>
        <w:t>עונים</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השאלות</w:t>
      </w:r>
      <w:r w:rsidR="000075C8">
        <w:rPr>
          <w:rFonts w:hint="cs"/>
          <w:rtl/>
          <w:lang w:eastAsia="he-IL"/>
        </w:rPr>
        <w:t xml:space="preserve"> </w:t>
      </w:r>
      <w:r>
        <w:rPr>
          <w:rFonts w:hint="cs"/>
          <w:rtl/>
          <w:lang w:eastAsia="he-IL"/>
        </w:rPr>
        <w:t>האלה,</w:t>
      </w:r>
      <w:r w:rsidR="000075C8">
        <w:rPr>
          <w:rFonts w:hint="cs"/>
          <w:rtl/>
          <w:lang w:eastAsia="he-IL"/>
        </w:rPr>
        <w:t xml:space="preserve"> </w:t>
      </w:r>
      <w:r>
        <w:rPr>
          <w:rFonts w:hint="cs"/>
          <w:rtl/>
          <w:lang w:eastAsia="he-IL"/>
        </w:rPr>
        <w:t>אבל</w:t>
      </w:r>
      <w:r w:rsidR="000075C8">
        <w:rPr>
          <w:rFonts w:hint="cs"/>
          <w:rtl/>
          <w:lang w:eastAsia="he-IL"/>
        </w:rPr>
        <w:t xml:space="preserve"> </w:t>
      </w:r>
      <w:bookmarkStart w:id="1010" w:name="_ETM_Q1_2827201"/>
      <w:bookmarkEnd w:id="1010"/>
      <w:r>
        <w:rPr>
          <w:rFonts w:hint="cs"/>
          <w:rtl/>
          <w:lang w:eastAsia="he-IL"/>
        </w:rPr>
        <w:t>גם</w:t>
      </w:r>
      <w:r w:rsidR="000075C8">
        <w:rPr>
          <w:rFonts w:hint="cs"/>
          <w:rtl/>
          <w:lang w:eastAsia="he-IL"/>
        </w:rPr>
        <w:t xml:space="preserve"> </w:t>
      </w:r>
      <w:r>
        <w:rPr>
          <w:rFonts w:hint="cs"/>
          <w:rtl/>
          <w:lang w:eastAsia="he-IL"/>
        </w:rPr>
        <w:t>בחריג</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אפשרות</w:t>
      </w:r>
      <w:r w:rsidR="000075C8">
        <w:rPr>
          <w:rFonts w:hint="cs"/>
          <w:rtl/>
          <w:lang w:eastAsia="he-IL"/>
        </w:rPr>
        <w:t xml:space="preserve"> </w:t>
      </w:r>
      <w:r>
        <w:rPr>
          <w:rFonts w:hint="cs"/>
          <w:rtl/>
          <w:lang w:eastAsia="he-IL"/>
        </w:rPr>
        <w:t>לבודד</w:t>
      </w:r>
      <w:r w:rsidR="000075C8">
        <w:rPr>
          <w:rFonts w:hint="cs"/>
          <w:rtl/>
          <w:lang w:eastAsia="he-IL"/>
        </w:rPr>
        <w:t xml:space="preserve"> </w:t>
      </w:r>
      <w:r>
        <w:rPr>
          <w:rFonts w:hint="cs"/>
          <w:rtl/>
          <w:lang w:eastAsia="he-IL"/>
        </w:rPr>
        <w:t>מתוכו</w:t>
      </w:r>
      <w:r w:rsidR="000075C8">
        <w:rPr>
          <w:rFonts w:hint="cs"/>
          <w:rtl/>
          <w:lang w:eastAsia="he-IL"/>
        </w:rPr>
        <w:t xml:space="preserve"> </w:t>
      </w:r>
      <w:r>
        <w:rPr>
          <w:rFonts w:hint="cs"/>
          <w:rtl/>
          <w:lang w:eastAsia="he-IL"/>
        </w:rPr>
        <w:t>הסתייגויות</w:t>
      </w:r>
      <w:bookmarkStart w:id="1011" w:name="_ETM_Q1_2828997"/>
      <w:bookmarkEnd w:id="1011"/>
      <w:r w:rsidR="000075C8">
        <w:rPr>
          <w:rFonts w:hint="cs"/>
          <w:rtl/>
          <w:lang w:eastAsia="he-IL"/>
        </w:rPr>
        <w:t xml:space="preserve"> </w:t>
      </w:r>
      <w:r>
        <w:rPr>
          <w:rFonts w:hint="cs"/>
          <w:rtl/>
          <w:lang w:eastAsia="he-IL"/>
        </w:rPr>
        <w:t>מהותיות</w:t>
      </w:r>
      <w:r w:rsidR="000075C8">
        <w:rPr>
          <w:rFonts w:hint="cs"/>
          <w:rtl/>
          <w:lang w:eastAsia="he-IL"/>
        </w:rPr>
        <w:t xml:space="preserve"> </w:t>
      </w:r>
      <w:r>
        <w:rPr>
          <w:rFonts w:hint="cs"/>
          <w:rtl/>
          <w:lang w:eastAsia="he-IL"/>
        </w:rPr>
        <w:t>ולקיים</w:t>
      </w:r>
      <w:r w:rsidR="000075C8">
        <w:rPr>
          <w:rFonts w:hint="cs"/>
          <w:rtl/>
          <w:lang w:eastAsia="he-IL"/>
        </w:rPr>
        <w:t xml:space="preserve"> </w:t>
      </w:r>
      <w:r>
        <w:rPr>
          <w:rFonts w:hint="cs"/>
          <w:rtl/>
          <w:lang w:eastAsia="he-IL"/>
        </w:rPr>
        <w:t>עליהן</w:t>
      </w:r>
      <w:r w:rsidR="000075C8">
        <w:rPr>
          <w:rFonts w:hint="cs"/>
          <w:rtl/>
          <w:lang w:eastAsia="he-IL"/>
        </w:rPr>
        <w:t xml:space="preserve"> </w:t>
      </w:r>
      <w:r>
        <w:rPr>
          <w:rFonts w:hint="cs"/>
          <w:rtl/>
          <w:lang w:eastAsia="he-IL"/>
        </w:rPr>
        <w:t>דיון</w:t>
      </w:r>
      <w:r w:rsidR="000075C8">
        <w:rPr>
          <w:rFonts w:hint="cs"/>
          <w:rtl/>
          <w:lang w:eastAsia="he-IL"/>
        </w:rPr>
        <w:t xml:space="preserve"> </w:t>
      </w:r>
      <w:r>
        <w:rPr>
          <w:rFonts w:hint="cs"/>
          <w:rtl/>
          <w:lang w:eastAsia="he-IL"/>
        </w:rPr>
        <w:t>שהוא</w:t>
      </w:r>
      <w:r w:rsidR="000075C8">
        <w:rPr>
          <w:rFonts w:hint="cs"/>
          <w:rtl/>
          <w:lang w:eastAsia="he-IL"/>
        </w:rPr>
        <w:t xml:space="preserve"> </w:t>
      </w:r>
      <w:r>
        <w:rPr>
          <w:rFonts w:hint="cs"/>
          <w:rtl/>
          <w:lang w:eastAsia="he-IL"/>
        </w:rPr>
        <w:t>מעט</w:t>
      </w:r>
      <w:r w:rsidR="000075C8">
        <w:rPr>
          <w:rFonts w:hint="cs"/>
          <w:rtl/>
          <w:lang w:eastAsia="he-IL"/>
        </w:rPr>
        <w:t xml:space="preserve"> </w:t>
      </w:r>
      <w:r>
        <w:rPr>
          <w:rFonts w:hint="cs"/>
          <w:rtl/>
          <w:lang w:eastAsia="he-IL"/>
        </w:rPr>
        <w:t>יותר</w:t>
      </w:r>
      <w:r w:rsidR="000075C8">
        <w:rPr>
          <w:rFonts w:hint="cs"/>
          <w:rtl/>
          <w:lang w:eastAsia="he-IL"/>
        </w:rPr>
        <w:t xml:space="preserve"> </w:t>
      </w:r>
      <w:r>
        <w:rPr>
          <w:rFonts w:hint="cs"/>
          <w:rtl/>
          <w:lang w:eastAsia="he-IL"/>
        </w:rPr>
        <w:t>ענייני,</w:t>
      </w:r>
      <w:r w:rsidR="000075C8">
        <w:rPr>
          <w:rFonts w:hint="cs"/>
          <w:rtl/>
          <w:lang w:eastAsia="he-IL"/>
        </w:rPr>
        <w:t xml:space="preserve"> </w:t>
      </w:r>
      <w:r>
        <w:rPr>
          <w:rFonts w:hint="cs"/>
          <w:rtl/>
          <w:lang w:eastAsia="he-IL"/>
        </w:rPr>
        <w:t>הנמקה</w:t>
      </w:r>
      <w:r w:rsidR="000075C8">
        <w:rPr>
          <w:rFonts w:hint="cs"/>
          <w:rtl/>
          <w:lang w:eastAsia="he-IL"/>
        </w:rPr>
        <w:t xml:space="preserve"> </w:t>
      </w:r>
      <w:r>
        <w:rPr>
          <w:rFonts w:hint="cs"/>
          <w:rtl/>
          <w:lang w:eastAsia="he-IL"/>
        </w:rPr>
        <w:t>שהיא</w:t>
      </w:r>
      <w:r w:rsidR="000075C8">
        <w:rPr>
          <w:rFonts w:hint="cs"/>
          <w:rtl/>
          <w:lang w:eastAsia="he-IL"/>
        </w:rPr>
        <w:t xml:space="preserve"> </w:t>
      </w:r>
      <w:bookmarkStart w:id="1012" w:name="_ETM_Q1_2831432"/>
      <w:bookmarkEnd w:id="1012"/>
      <w:r>
        <w:rPr>
          <w:rFonts w:hint="cs"/>
          <w:rtl/>
          <w:lang w:eastAsia="he-IL"/>
        </w:rPr>
        <w:t>יותר</w:t>
      </w:r>
      <w:r w:rsidR="000075C8">
        <w:rPr>
          <w:rFonts w:hint="cs"/>
          <w:rtl/>
          <w:lang w:eastAsia="he-IL"/>
        </w:rPr>
        <w:t xml:space="preserve"> </w:t>
      </w:r>
      <w:r>
        <w:rPr>
          <w:rFonts w:hint="cs"/>
          <w:rtl/>
          <w:lang w:eastAsia="he-IL"/>
        </w:rPr>
        <w:t>עניינית</w:t>
      </w:r>
      <w:r w:rsidR="000075C8">
        <w:rPr>
          <w:rFonts w:hint="cs"/>
          <w:rtl/>
          <w:lang w:eastAsia="he-IL"/>
        </w:rPr>
        <w:t xml:space="preserve"> </w:t>
      </w:r>
      <w:r>
        <w:rPr>
          <w:rFonts w:hint="cs"/>
          <w:rtl/>
          <w:lang w:eastAsia="he-IL"/>
        </w:rPr>
        <w:t>והצבעה</w:t>
      </w:r>
      <w:r w:rsidR="000075C8">
        <w:rPr>
          <w:rFonts w:hint="cs"/>
          <w:rtl/>
          <w:lang w:eastAsia="he-IL"/>
        </w:rPr>
        <w:t xml:space="preserve"> </w:t>
      </w:r>
      <w:r>
        <w:rPr>
          <w:rFonts w:hint="cs"/>
          <w:rtl/>
          <w:lang w:eastAsia="he-IL"/>
        </w:rPr>
        <w:t>לצידה.</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בחריג</w:t>
      </w:r>
      <w:r w:rsidR="000075C8">
        <w:rPr>
          <w:rFonts w:hint="cs"/>
          <w:rtl/>
          <w:lang w:eastAsia="he-IL"/>
        </w:rPr>
        <w:t xml:space="preserve"> </w:t>
      </w:r>
      <w:r>
        <w:rPr>
          <w:rFonts w:hint="cs"/>
          <w:rtl/>
          <w:lang w:eastAsia="he-IL"/>
        </w:rPr>
        <w:t>הדבר</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מתקיים</w:t>
      </w:r>
      <w:bookmarkStart w:id="1013" w:name="_ETM_Q1_2840331"/>
      <w:bookmarkEnd w:id="1013"/>
      <w:r w:rsidR="000075C8">
        <w:rPr>
          <w:rFonts w:hint="cs"/>
          <w:rtl/>
          <w:lang w:eastAsia="he-IL"/>
        </w:rPr>
        <w:t xml:space="preserve"> </w:t>
      </w:r>
      <w:r>
        <w:rPr>
          <w:rFonts w:hint="cs"/>
          <w:rtl/>
          <w:lang w:eastAsia="he-IL"/>
        </w:rPr>
        <w:t>אלא</w:t>
      </w:r>
      <w:r w:rsidR="000075C8">
        <w:rPr>
          <w:rFonts w:hint="cs"/>
          <w:rtl/>
          <w:lang w:eastAsia="he-IL"/>
        </w:rPr>
        <w:t xml:space="preserve"> </w:t>
      </w:r>
      <w:r>
        <w:rPr>
          <w:rFonts w:hint="cs"/>
          <w:rtl/>
          <w:lang w:eastAsia="he-IL"/>
        </w:rPr>
        <w:t>שהוא</w:t>
      </w:r>
      <w:r w:rsidR="000075C8">
        <w:rPr>
          <w:rFonts w:hint="cs"/>
          <w:rtl/>
          <w:lang w:eastAsia="he-IL"/>
        </w:rPr>
        <w:t xml:space="preserve"> </w:t>
      </w:r>
      <w:r>
        <w:rPr>
          <w:rFonts w:hint="cs"/>
          <w:rtl/>
          <w:lang w:eastAsia="he-IL"/>
        </w:rPr>
        <w:t>מתקיים</w:t>
      </w:r>
      <w:r w:rsidR="000075C8">
        <w:rPr>
          <w:rFonts w:hint="cs"/>
          <w:rtl/>
          <w:lang w:eastAsia="he-IL"/>
        </w:rPr>
        <w:t xml:space="preserve"> </w:t>
      </w:r>
      <w:r>
        <w:rPr>
          <w:rFonts w:hint="cs"/>
          <w:rtl/>
          <w:lang w:eastAsia="he-IL"/>
        </w:rPr>
        <w:t>במינונים</w:t>
      </w:r>
      <w:r w:rsidR="000075C8">
        <w:rPr>
          <w:rFonts w:hint="cs"/>
          <w:rtl/>
          <w:lang w:eastAsia="he-IL"/>
        </w:rPr>
        <w:t xml:space="preserve"> </w:t>
      </w:r>
      <w:r>
        <w:rPr>
          <w:rFonts w:hint="cs"/>
          <w:rtl/>
          <w:lang w:eastAsia="he-IL"/>
        </w:rPr>
        <w:t>אחרים.</w:t>
      </w:r>
      <w:r w:rsidR="000075C8">
        <w:rPr>
          <w:rFonts w:hint="cs"/>
          <w:rtl/>
          <w:lang w:eastAsia="he-IL"/>
        </w:rPr>
        <w:t xml:space="preserve"> </w:t>
      </w:r>
    </w:p>
    <w:p w14:paraId="721DF228" w14:textId="77777777" w:rsidR="00322A28" w:rsidRDefault="00322A28" w:rsidP="00322A28">
      <w:pPr>
        <w:rPr>
          <w:rtl/>
          <w:lang w:eastAsia="he-IL"/>
        </w:rPr>
      </w:pPr>
      <w:bookmarkStart w:id="1014" w:name="_ETM_Q1_2843673"/>
      <w:bookmarkStart w:id="1015" w:name="_ETM_Q1_2843718"/>
      <w:bookmarkEnd w:id="1014"/>
      <w:bookmarkEnd w:id="1015"/>
    </w:p>
    <w:p w14:paraId="01DFE6F0" w14:textId="77777777" w:rsidR="00322A28" w:rsidRDefault="00322A28" w:rsidP="00322A28">
      <w:pPr>
        <w:rPr>
          <w:rtl/>
          <w:lang w:eastAsia="he-IL"/>
        </w:rPr>
      </w:pPr>
      <w:bookmarkStart w:id="1016" w:name="_ETM_Q1_2843760"/>
      <w:bookmarkStart w:id="1017" w:name="_ETM_Q1_2843793"/>
      <w:bookmarkEnd w:id="1016"/>
      <w:bookmarkEnd w:id="1017"/>
      <w:r>
        <w:rPr>
          <w:rFonts w:hint="cs"/>
          <w:rtl/>
          <w:lang w:eastAsia="he-IL"/>
        </w:rPr>
        <w:t>אני</w:t>
      </w:r>
      <w:r w:rsidR="000075C8">
        <w:rPr>
          <w:rFonts w:hint="cs"/>
          <w:rtl/>
          <w:lang w:eastAsia="he-IL"/>
        </w:rPr>
        <w:t xml:space="preserve"> </w:t>
      </w:r>
      <w:r>
        <w:rPr>
          <w:rFonts w:hint="cs"/>
          <w:rtl/>
          <w:lang w:eastAsia="he-IL"/>
        </w:rPr>
        <w:t>אחזור</w:t>
      </w:r>
      <w:r w:rsidR="000075C8">
        <w:rPr>
          <w:rFonts w:hint="cs"/>
          <w:rtl/>
          <w:lang w:eastAsia="he-IL"/>
        </w:rPr>
        <w:t xml:space="preserve"> </w:t>
      </w:r>
      <w:r>
        <w:rPr>
          <w:rFonts w:hint="cs"/>
          <w:rtl/>
          <w:lang w:eastAsia="he-IL"/>
        </w:rPr>
        <w:t>שוב</w:t>
      </w:r>
      <w:r w:rsidR="000075C8">
        <w:rPr>
          <w:rFonts w:hint="cs"/>
          <w:rtl/>
          <w:lang w:eastAsia="he-IL"/>
        </w:rPr>
        <w:t xml:space="preserve"> </w:t>
      </w:r>
      <w:r>
        <w:rPr>
          <w:rFonts w:hint="cs"/>
          <w:rtl/>
          <w:lang w:eastAsia="he-IL"/>
        </w:rPr>
        <w:t>לקונסטלציה.</w:t>
      </w:r>
      <w:bookmarkStart w:id="1018" w:name="_ETM_Q1_2845401"/>
      <w:bookmarkEnd w:id="1018"/>
      <w:r w:rsidR="000075C8">
        <w:rPr>
          <w:rFonts w:hint="cs"/>
          <w:rtl/>
          <w:lang w:eastAsia="he-IL"/>
        </w:rPr>
        <w:t xml:space="preserve"> </w:t>
      </w:r>
      <w:r>
        <w:rPr>
          <w:rFonts w:hint="cs"/>
          <w:rtl/>
          <w:lang w:eastAsia="he-IL"/>
        </w:rPr>
        <w:t>מהי</w:t>
      </w:r>
      <w:r w:rsidR="000075C8">
        <w:rPr>
          <w:rFonts w:hint="cs"/>
          <w:rtl/>
          <w:lang w:eastAsia="he-IL"/>
        </w:rPr>
        <w:t xml:space="preserve"> </w:t>
      </w:r>
      <w:r>
        <w:rPr>
          <w:rFonts w:hint="cs"/>
          <w:rtl/>
          <w:lang w:eastAsia="he-IL"/>
        </w:rPr>
        <w:t>הסתייגות?</w:t>
      </w:r>
      <w:r w:rsidR="000075C8">
        <w:rPr>
          <w:rFonts w:hint="cs"/>
          <w:rtl/>
          <w:lang w:eastAsia="he-IL"/>
        </w:rPr>
        <w:t xml:space="preserve"> </w:t>
      </w:r>
      <w:r>
        <w:rPr>
          <w:rFonts w:hint="cs"/>
          <w:rtl/>
          <w:lang w:eastAsia="he-IL"/>
        </w:rPr>
        <w:t>הסתייגות</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הצעה</w:t>
      </w:r>
      <w:r w:rsidR="000075C8">
        <w:rPr>
          <w:rFonts w:hint="cs"/>
          <w:rtl/>
          <w:lang w:eastAsia="he-IL"/>
        </w:rPr>
        <w:t xml:space="preserve"> </w:t>
      </w:r>
      <w:r>
        <w:rPr>
          <w:rFonts w:hint="cs"/>
          <w:rtl/>
          <w:lang w:eastAsia="he-IL"/>
        </w:rPr>
        <w:t>לתיקון</w:t>
      </w:r>
      <w:r w:rsidR="000075C8">
        <w:rPr>
          <w:rFonts w:hint="cs"/>
          <w:rtl/>
          <w:lang w:eastAsia="he-IL"/>
        </w:rPr>
        <w:t xml:space="preserve"> </w:t>
      </w:r>
      <w:r>
        <w:rPr>
          <w:rFonts w:hint="cs"/>
          <w:rtl/>
          <w:lang w:eastAsia="he-IL"/>
        </w:rPr>
        <w:t>הסעיף</w:t>
      </w:r>
      <w:r w:rsidR="000075C8">
        <w:rPr>
          <w:rFonts w:hint="cs"/>
          <w:rtl/>
          <w:lang w:eastAsia="he-IL"/>
        </w:rPr>
        <w:t xml:space="preserve"> </w:t>
      </w:r>
      <w:bookmarkStart w:id="1019" w:name="_ETM_Q1_2849440"/>
      <w:bookmarkEnd w:id="1019"/>
      <w:r>
        <w:rPr>
          <w:rFonts w:hint="cs"/>
          <w:rtl/>
          <w:lang w:eastAsia="he-IL"/>
        </w:rPr>
        <w:t>והצעה</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הסדר</w:t>
      </w:r>
      <w:r w:rsidR="000075C8">
        <w:rPr>
          <w:rFonts w:hint="cs"/>
          <w:rtl/>
          <w:lang w:eastAsia="he-IL"/>
        </w:rPr>
        <w:t xml:space="preserve"> </w:t>
      </w:r>
      <w:r>
        <w:rPr>
          <w:rFonts w:hint="cs"/>
          <w:rtl/>
          <w:lang w:eastAsia="he-IL"/>
        </w:rPr>
        <w:t>אחר.</w:t>
      </w:r>
      <w:r w:rsidR="000075C8">
        <w:rPr>
          <w:rFonts w:hint="cs"/>
          <w:rtl/>
          <w:lang w:eastAsia="he-IL"/>
        </w:rPr>
        <w:t xml:space="preserve"> </w:t>
      </w:r>
      <w:r>
        <w:rPr>
          <w:rFonts w:hint="cs"/>
          <w:rtl/>
          <w:lang w:eastAsia="he-IL"/>
        </w:rPr>
        <w:t>לשאלתך</w:t>
      </w:r>
      <w:r w:rsidR="000075C8">
        <w:rPr>
          <w:rFonts w:hint="cs"/>
          <w:rtl/>
          <w:lang w:eastAsia="he-IL"/>
        </w:rPr>
        <w:t xml:space="preserve"> </w:t>
      </w:r>
      <w:r>
        <w:rPr>
          <w:rFonts w:hint="cs"/>
          <w:rtl/>
          <w:lang w:eastAsia="he-IL"/>
        </w:rPr>
        <w:t>חבר</w:t>
      </w:r>
      <w:r w:rsidR="000075C8">
        <w:rPr>
          <w:rFonts w:hint="cs"/>
          <w:rtl/>
          <w:lang w:eastAsia="he-IL"/>
        </w:rPr>
        <w:t xml:space="preserve"> </w:t>
      </w:r>
      <w:r>
        <w:rPr>
          <w:rFonts w:hint="cs"/>
          <w:rtl/>
          <w:lang w:eastAsia="he-IL"/>
        </w:rPr>
        <w:t>הכנסת</w:t>
      </w:r>
      <w:r w:rsidR="000075C8">
        <w:rPr>
          <w:rFonts w:hint="cs"/>
          <w:rtl/>
          <w:lang w:eastAsia="he-IL"/>
        </w:rPr>
        <w:t xml:space="preserve"> </w:t>
      </w:r>
      <w:r>
        <w:rPr>
          <w:rFonts w:hint="cs"/>
          <w:rtl/>
          <w:lang w:eastAsia="he-IL"/>
        </w:rPr>
        <w:t>אלעזר</w:t>
      </w:r>
      <w:r w:rsidR="000075C8">
        <w:rPr>
          <w:rFonts w:hint="cs"/>
          <w:rtl/>
          <w:lang w:eastAsia="he-IL"/>
        </w:rPr>
        <w:t xml:space="preserve"> </w:t>
      </w:r>
      <w:r>
        <w:rPr>
          <w:rFonts w:hint="cs"/>
          <w:rtl/>
          <w:lang w:eastAsia="he-IL"/>
        </w:rPr>
        <w:t>שטרן,</w:t>
      </w:r>
      <w:r w:rsidR="000075C8">
        <w:rPr>
          <w:rFonts w:hint="cs"/>
          <w:rtl/>
          <w:lang w:eastAsia="he-IL"/>
        </w:rPr>
        <w:t xml:space="preserve"> </w:t>
      </w:r>
      <w:bookmarkStart w:id="1020" w:name="_ETM_Q1_2854015"/>
      <w:bookmarkEnd w:id="1020"/>
      <w:r>
        <w:rPr>
          <w:rFonts w:hint="cs"/>
          <w:rtl/>
          <w:lang w:eastAsia="he-IL"/>
        </w:rPr>
        <w:t>ההסדר</w:t>
      </w:r>
      <w:r w:rsidR="000075C8">
        <w:rPr>
          <w:rFonts w:hint="cs"/>
          <w:rtl/>
          <w:lang w:eastAsia="he-IL"/>
        </w:rPr>
        <w:t xml:space="preserve"> </w:t>
      </w:r>
      <w:r>
        <w:rPr>
          <w:rFonts w:hint="cs"/>
          <w:rtl/>
          <w:lang w:eastAsia="he-IL"/>
        </w:rPr>
        <w:t>האחר</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יכול</w:t>
      </w:r>
      <w:r w:rsidR="000075C8">
        <w:rPr>
          <w:rFonts w:hint="cs"/>
          <w:rtl/>
          <w:lang w:eastAsia="he-IL"/>
        </w:rPr>
        <w:t xml:space="preserve"> </w:t>
      </w:r>
      <w:r>
        <w:rPr>
          <w:rFonts w:hint="cs"/>
          <w:rtl/>
          <w:lang w:eastAsia="he-IL"/>
        </w:rPr>
        <w:t>להיות</w:t>
      </w:r>
      <w:r w:rsidR="000075C8">
        <w:rPr>
          <w:rFonts w:hint="cs"/>
          <w:rtl/>
          <w:lang w:eastAsia="he-IL"/>
        </w:rPr>
        <w:t xml:space="preserve"> </w:t>
      </w:r>
      <w:r>
        <w:rPr>
          <w:rFonts w:hint="cs"/>
          <w:rtl/>
          <w:lang w:eastAsia="he-IL"/>
        </w:rPr>
        <w:t>מאות</w:t>
      </w:r>
      <w:r w:rsidR="000075C8">
        <w:rPr>
          <w:rFonts w:hint="cs"/>
          <w:rtl/>
          <w:lang w:eastAsia="he-IL"/>
        </w:rPr>
        <w:t xml:space="preserve"> </w:t>
      </w:r>
      <w:r>
        <w:rPr>
          <w:rFonts w:hint="cs"/>
          <w:rtl/>
          <w:lang w:eastAsia="he-IL"/>
        </w:rPr>
        <w:t>הסדרים</w:t>
      </w:r>
      <w:r w:rsidR="000075C8">
        <w:rPr>
          <w:rFonts w:hint="cs"/>
          <w:rtl/>
          <w:lang w:eastAsia="he-IL"/>
        </w:rPr>
        <w:t xml:space="preserve"> </w:t>
      </w:r>
      <w:r>
        <w:rPr>
          <w:rFonts w:hint="cs"/>
          <w:rtl/>
          <w:lang w:eastAsia="he-IL"/>
        </w:rPr>
        <w:t>אחרים</w:t>
      </w:r>
      <w:r w:rsidR="000075C8">
        <w:rPr>
          <w:rFonts w:hint="cs"/>
          <w:rtl/>
          <w:lang w:eastAsia="he-IL"/>
        </w:rPr>
        <w:t xml:space="preserve"> </w:t>
      </w:r>
      <w:r>
        <w:rPr>
          <w:rFonts w:hint="cs"/>
          <w:rtl/>
          <w:lang w:eastAsia="he-IL"/>
        </w:rPr>
        <w:t>שהם</w:t>
      </w:r>
      <w:r w:rsidR="000075C8">
        <w:rPr>
          <w:rFonts w:hint="cs"/>
          <w:rtl/>
          <w:lang w:eastAsia="he-IL"/>
        </w:rPr>
        <w:t xml:space="preserve"> </w:t>
      </w:r>
      <w:r>
        <w:rPr>
          <w:rFonts w:hint="cs"/>
          <w:rtl/>
          <w:lang w:eastAsia="he-IL"/>
        </w:rPr>
        <w:t>נושא</w:t>
      </w:r>
      <w:r w:rsidR="000075C8">
        <w:rPr>
          <w:rFonts w:hint="cs"/>
          <w:rtl/>
          <w:lang w:eastAsia="he-IL"/>
        </w:rPr>
        <w:t xml:space="preserve"> </w:t>
      </w:r>
      <w:bookmarkStart w:id="1021" w:name="_ETM_Q1_2856435"/>
      <w:bookmarkEnd w:id="1021"/>
      <w:r>
        <w:rPr>
          <w:rFonts w:hint="cs"/>
          <w:rtl/>
          <w:lang w:eastAsia="he-IL"/>
        </w:rPr>
        <w:t>חדש</w:t>
      </w:r>
      <w:r w:rsidR="000075C8">
        <w:rPr>
          <w:rFonts w:hint="cs"/>
          <w:rtl/>
          <w:lang w:eastAsia="he-IL"/>
        </w:rPr>
        <w:t xml:space="preserve"> </w:t>
      </w:r>
      <w:r w:rsidR="001A0700">
        <w:rPr>
          <w:rFonts w:hint="cs"/>
          <w:rtl/>
          <w:lang w:eastAsia="he-IL"/>
        </w:rPr>
        <w:t>לחלוטין</w:t>
      </w:r>
      <w:r w:rsidR="000075C8">
        <w:rPr>
          <w:rFonts w:hint="cs"/>
          <w:rtl/>
          <w:lang w:eastAsia="he-IL"/>
        </w:rPr>
        <w:t xml:space="preserve"> </w:t>
      </w:r>
      <w:r w:rsidR="001A0700">
        <w:rPr>
          <w:rFonts w:hint="cs"/>
          <w:rtl/>
          <w:lang w:eastAsia="he-IL"/>
        </w:rPr>
        <w:t>ושהוראות</w:t>
      </w:r>
      <w:r w:rsidR="000075C8">
        <w:rPr>
          <w:rFonts w:hint="cs"/>
          <w:rtl/>
          <w:lang w:eastAsia="he-IL"/>
        </w:rPr>
        <w:t xml:space="preserve"> </w:t>
      </w:r>
      <w:r w:rsidR="001A0700">
        <w:rPr>
          <w:rFonts w:hint="cs"/>
          <w:rtl/>
          <w:lang w:eastAsia="he-IL"/>
        </w:rPr>
        <w:t>שאתה</w:t>
      </w:r>
      <w:r w:rsidR="000075C8">
        <w:rPr>
          <w:rFonts w:hint="cs"/>
          <w:rtl/>
          <w:lang w:eastAsia="he-IL"/>
        </w:rPr>
        <w:t xml:space="preserve"> </w:t>
      </w:r>
      <w:r w:rsidR="001A0700">
        <w:rPr>
          <w:rFonts w:hint="cs"/>
          <w:rtl/>
          <w:lang w:eastAsia="he-IL"/>
        </w:rPr>
        <w:t>חושב</w:t>
      </w:r>
      <w:r w:rsidR="000075C8">
        <w:rPr>
          <w:rFonts w:hint="cs"/>
          <w:rtl/>
          <w:lang w:eastAsia="he-IL"/>
        </w:rPr>
        <w:t xml:space="preserve"> </w:t>
      </w:r>
      <w:r w:rsidR="001A0700">
        <w:rPr>
          <w:rFonts w:hint="cs"/>
          <w:rtl/>
          <w:lang w:eastAsia="he-IL"/>
        </w:rPr>
        <w:t>שאולי</w:t>
      </w:r>
      <w:r w:rsidR="000075C8">
        <w:rPr>
          <w:rFonts w:hint="cs"/>
          <w:rtl/>
          <w:lang w:eastAsia="he-IL"/>
        </w:rPr>
        <w:t xml:space="preserve"> </w:t>
      </w:r>
      <w:r w:rsidR="001A0700">
        <w:rPr>
          <w:rFonts w:hint="cs"/>
          <w:rtl/>
          <w:lang w:eastAsia="he-IL"/>
        </w:rPr>
        <w:t>היה</w:t>
      </w:r>
      <w:r w:rsidR="000075C8">
        <w:rPr>
          <w:rFonts w:hint="cs"/>
          <w:rtl/>
          <w:lang w:eastAsia="he-IL"/>
        </w:rPr>
        <w:t xml:space="preserve"> </w:t>
      </w:r>
      <w:r w:rsidR="001A0700">
        <w:rPr>
          <w:rFonts w:hint="cs"/>
          <w:rtl/>
          <w:lang w:eastAsia="he-IL"/>
        </w:rPr>
        <w:t>להן</w:t>
      </w:r>
      <w:r w:rsidR="000075C8">
        <w:rPr>
          <w:rFonts w:hint="cs"/>
          <w:rtl/>
          <w:lang w:eastAsia="he-IL"/>
        </w:rPr>
        <w:t xml:space="preserve"> </w:t>
      </w:r>
      <w:bookmarkStart w:id="1022" w:name="_ETM_Q1_2861624"/>
      <w:bookmarkEnd w:id="1022"/>
      <w:r w:rsidR="001A0700">
        <w:rPr>
          <w:rFonts w:hint="cs"/>
          <w:rtl/>
          <w:lang w:eastAsia="he-IL"/>
        </w:rPr>
        <w:t>מקום</w:t>
      </w:r>
      <w:r w:rsidR="000075C8">
        <w:rPr>
          <w:rFonts w:hint="cs"/>
          <w:rtl/>
          <w:lang w:eastAsia="he-IL"/>
        </w:rPr>
        <w:t xml:space="preserve"> </w:t>
      </w:r>
      <w:r w:rsidR="001A0700">
        <w:rPr>
          <w:rFonts w:hint="cs"/>
          <w:rtl/>
          <w:lang w:eastAsia="he-IL"/>
        </w:rPr>
        <w:t>להיכנס,</w:t>
      </w:r>
      <w:r w:rsidR="000075C8">
        <w:rPr>
          <w:rFonts w:hint="cs"/>
          <w:rtl/>
          <w:lang w:eastAsia="he-IL"/>
        </w:rPr>
        <w:t xml:space="preserve"> </w:t>
      </w:r>
      <w:r w:rsidR="001A0700">
        <w:rPr>
          <w:rFonts w:hint="cs"/>
          <w:rtl/>
          <w:lang w:eastAsia="he-IL"/>
        </w:rPr>
        <w:t>אכן</w:t>
      </w:r>
      <w:r w:rsidR="000075C8">
        <w:rPr>
          <w:rFonts w:hint="cs"/>
          <w:rtl/>
          <w:lang w:eastAsia="he-IL"/>
        </w:rPr>
        <w:t xml:space="preserve"> </w:t>
      </w:r>
      <w:r w:rsidR="001A0700">
        <w:rPr>
          <w:rFonts w:hint="cs"/>
          <w:rtl/>
          <w:lang w:eastAsia="he-IL"/>
        </w:rPr>
        <w:t>עלולות</w:t>
      </w:r>
      <w:r w:rsidR="000075C8">
        <w:rPr>
          <w:rFonts w:hint="cs"/>
          <w:rtl/>
          <w:lang w:eastAsia="he-IL"/>
        </w:rPr>
        <w:t xml:space="preserve"> </w:t>
      </w:r>
      <w:r w:rsidR="001A0700">
        <w:rPr>
          <w:rFonts w:hint="cs"/>
          <w:rtl/>
          <w:lang w:eastAsia="he-IL"/>
        </w:rPr>
        <w:t>להיות</w:t>
      </w:r>
      <w:r w:rsidR="000075C8">
        <w:rPr>
          <w:rFonts w:hint="cs"/>
          <w:rtl/>
          <w:lang w:eastAsia="he-IL"/>
        </w:rPr>
        <w:t xml:space="preserve"> </w:t>
      </w:r>
      <w:r w:rsidR="001A0700">
        <w:rPr>
          <w:rFonts w:hint="cs"/>
          <w:rtl/>
          <w:lang w:eastAsia="he-IL"/>
        </w:rPr>
        <w:t>נושא</w:t>
      </w:r>
      <w:r w:rsidR="000075C8">
        <w:rPr>
          <w:rFonts w:hint="cs"/>
          <w:rtl/>
          <w:lang w:eastAsia="he-IL"/>
        </w:rPr>
        <w:t xml:space="preserve"> </w:t>
      </w:r>
      <w:r w:rsidR="001A0700">
        <w:rPr>
          <w:rFonts w:hint="cs"/>
          <w:rtl/>
          <w:lang w:eastAsia="he-IL"/>
        </w:rPr>
        <w:t>חדש</w:t>
      </w:r>
      <w:r w:rsidR="000075C8">
        <w:rPr>
          <w:rFonts w:hint="cs"/>
          <w:rtl/>
          <w:lang w:eastAsia="he-IL"/>
        </w:rPr>
        <w:t xml:space="preserve"> </w:t>
      </w:r>
      <w:r w:rsidR="001A0700">
        <w:rPr>
          <w:rFonts w:hint="cs"/>
          <w:rtl/>
          <w:lang w:eastAsia="he-IL"/>
        </w:rPr>
        <w:t>בנסיבות</w:t>
      </w:r>
      <w:r w:rsidR="000075C8">
        <w:rPr>
          <w:rFonts w:hint="cs"/>
          <w:rtl/>
          <w:lang w:eastAsia="he-IL"/>
        </w:rPr>
        <w:t xml:space="preserve"> </w:t>
      </w:r>
      <w:r w:rsidR="001A0700">
        <w:rPr>
          <w:rFonts w:hint="cs"/>
          <w:rtl/>
          <w:lang w:eastAsia="he-IL"/>
        </w:rPr>
        <w:t>העניין.</w:t>
      </w:r>
      <w:r w:rsidR="000075C8">
        <w:rPr>
          <w:rFonts w:hint="cs"/>
          <w:rtl/>
          <w:lang w:eastAsia="he-IL"/>
        </w:rPr>
        <w:t xml:space="preserve"> </w:t>
      </w:r>
      <w:r w:rsidR="001A0700">
        <w:rPr>
          <w:rFonts w:hint="cs"/>
          <w:rtl/>
          <w:lang w:eastAsia="he-IL"/>
        </w:rPr>
        <w:t>לכן</w:t>
      </w:r>
      <w:r w:rsidR="000075C8">
        <w:rPr>
          <w:rFonts w:hint="cs"/>
          <w:rtl/>
          <w:lang w:eastAsia="he-IL"/>
        </w:rPr>
        <w:t xml:space="preserve"> </w:t>
      </w:r>
      <w:bookmarkStart w:id="1023" w:name="_ETM_Q1_2868796"/>
      <w:bookmarkEnd w:id="1023"/>
      <w:r w:rsidR="001A0700">
        <w:rPr>
          <w:rFonts w:hint="cs"/>
          <w:rtl/>
          <w:lang w:eastAsia="he-IL"/>
        </w:rPr>
        <w:t>הסתייגויות</w:t>
      </w:r>
      <w:r w:rsidR="000075C8">
        <w:rPr>
          <w:rFonts w:hint="cs"/>
          <w:rtl/>
          <w:lang w:eastAsia="he-IL"/>
        </w:rPr>
        <w:t xml:space="preserve"> </w:t>
      </w:r>
      <w:r w:rsidR="001A0700">
        <w:rPr>
          <w:rFonts w:hint="cs"/>
          <w:rtl/>
          <w:lang w:eastAsia="he-IL"/>
        </w:rPr>
        <w:t>לרוב</w:t>
      </w:r>
      <w:r w:rsidR="000075C8">
        <w:rPr>
          <w:rFonts w:hint="cs"/>
          <w:rtl/>
          <w:lang w:eastAsia="he-IL"/>
        </w:rPr>
        <w:t xml:space="preserve"> </w:t>
      </w:r>
      <w:r w:rsidR="001A0700">
        <w:rPr>
          <w:rFonts w:hint="cs"/>
          <w:rtl/>
          <w:lang w:eastAsia="he-IL"/>
        </w:rPr>
        <w:t>צריכות</w:t>
      </w:r>
      <w:r w:rsidR="000075C8">
        <w:rPr>
          <w:rFonts w:hint="cs"/>
          <w:rtl/>
          <w:lang w:eastAsia="he-IL"/>
        </w:rPr>
        <w:t xml:space="preserve"> </w:t>
      </w:r>
      <w:r w:rsidR="001A0700">
        <w:rPr>
          <w:rFonts w:hint="cs"/>
          <w:rtl/>
          <w:lang w:eastAsia="he-IL"/>
        </w:rPr>
        <w:t>להיות</w:t>
      </w:r>
      <w:r w:rsidR="000075C8">
        <w:rPr>
          <w:rFonts w:hint="cs"/>
          <w:rtl/>
          <w:lang w:eastAsia="he-IL"/>
        </w:rPr>
        <w:t xml:space="preserve"> </w:t>
      </w:r>
      <w:r w:rsidR="001A0700">
        <w:rPr>
          <w:rFonts w:hint="cs"/>
          <w:rtl/>
          <w:lang w:eastAsia="he-IL"/>
        </w:rPr>
        <w:t>מתוך</w:t>
      </w:r>
      <w:r w:rsidR="000075C8">
        <w:rPr>
          <w:rFonts w:hint="cs"/>
          <w:rtl/>
          <w:lang w:eastAsia="he-IL"/>
        </w:rPr>
        <w:t xml:space="preserve"> </w:t>
      </w:r>
      <w:r w:rsidR="001A0700">
        <w:rPr>
          <w:rFonts w:hint="cs"/>
          <w:rtl/>
          <w:lang w:eastAsia="he-IL"/>
        </w:rPr>
        <w:t>אותו</w:t>
      </w:r>
      <w:r w:rsidR="000075C8">
        <w:rPr>
          <w:rFonts w:hint="cs"/>
          <w:rtl/>
          <w:lang w:eastAsia="he-IL"/>
        </w:rPr>
        <w:t xml:space="preserve"> </w:t>
      </w:r>
      <w:r w:rsidR="001A0700">
        <w:rPr>
          <w:rFonts w:hint="cs"/>
          <w:rtl/>
          <w:lang w:eastAsia="he-IL"/>
        </w:rPr>
        <w:t>סעיף</w:t>
      </w:r>
      <w:r w:rsidR="000075C8">
        <w:rPr>
          <w:rFonts w:hint="cs"/>
          <w:rtl/>
          <w:lang w:eastAsia="he-IL"/>
        </w:rPr>
        <w:t xml:space="preserve"> </w:t>
      </w:r>
      <w:r w:rsidR="001A0700">
        <w:rPr>
          <w:rFonts w:hint="cs"/>
          <w:rtl/>
          <w:lang w:eastAsia="he-IL"/>
        </w:rPr>
        <w:t>שאנחנו</w:t>
      </w:r>
      <w:r w:rsidR="000075C8">
        <w:rPr>
          <w:rFonts w:hint="cs"/>
          <w:rtl/>
          <w:lang w:eastAsia="he-IL"/>
        </w:rPr>
        <w:t xml:space="preserve"> </w:t>
      </w:r>
      <w:r w:rsidR="001A0700">
        <w:rPr>
          <w:rFonts w:hint="cs"/>
          <w:rtl/>
          <w:lang w:eastAsia="he-IL"/>
        </w:rPr>
        <w:t>מדברים</w:t>
      </w:r>
      <w:r w:rsidR="000075C8">
        <w:rPr>
          <w:rFonts w:hint="cs"/>
          <w:rtl/>
          <w:lang w:eastAsia="he-IL"/>
        </w:rPr>
        <w:t xml:space="preserve"> </w:t>
      </w:r>
      <w:bookmarkStart w:id="1024" w:name="_ETM_Q1_2873474"/>
      <w:bookmarkEnd w:id="1024"/>
      <w:r w:rsidR="001A0700">
        <w:rPr>
          <w:rFonts w:hint="cs"/>
          <w:rtl/>
          <w:lang w:eastAsia="he-IL"/>
        </w:rPr>
        <w:t>עליו</w:t>
      </w:r>
      <w:r w:rsidR="000075C8">
        <w:rPr>
          <w:rFonts w:hint="cs"/>
          <w:rtl/>
          <w:lang w:eastAsia="he-IL"/>
        </w:rPr>
        <w:t xml:space="preserve"> </w:t>
      </w:r>
      <w:r w:rsidR="001A0700">
        <w:rPr>
          <w:rFonts w:hint="cs"/>
          <w:rtl/>
          <w:lang w:eastAsia="he-IL"/>
        </w:rPr>
        <w:t>אך</w:t>
      </w:r>
      <w:r w:rsidR="000075C8">
        <w:rPr>
          <w:rFonts w:hint="cs"/>
          <w:rtl/>
          <w:lang w:eastAsia="he-IL"/>
        </w:rPr>
        <w:t xml:space="preserve"> </w:t>
      </w:r>
      <w:r w:rsidR="001A0700">
        <w:rPr>
          <w:rFonts w:hint="cs"/>
          <w:rtl/>
          <w:lang w:eastAsia="he-IL"/>
        </w:rPr>
        <w:t>הצעה</w:t>
      </w:r>
      <w:r w:rsidR="000075C8">
        <w:rPr>
          <w:rFonts w:hint="cs"/>
          <w:rtl/>
          <w:lang w:eastAsia="he-IL"/>
        </w:rPr>
        <w:t xml:space="preserve"> </w:t>
      </w:r>
      <w:r w:rsidR="001A0700">
        <w:rPr>
          <w:rFonts w:hint="cs"/>
          <w:rtl/>
          <w:lang w:eastAsia="he-IL"/>
        </w:rPr>
        <w:t>לתיקון</w:t>
      </w:r>
      <w:r w:rsidR="000075C8">
        <w:rPr>
          <w:rFonts w:hint="cs"/>
          <w:rtl/>
          <w:lang w:eastAsia="he-IL"/>
        </w:rPr>
        <w:t xml:space="preserve"> </w:t>
      </w:r>
      <w:r w:rsidR="001A0700">
        <w:rPr>
          <w:rFonts w:hint="cs"/>
          <w:rtl/>
          <w:lang w:eastAsia="he-IL"/>
        </w:rPr>
        <w:t>מהותי</w:t>
      </w:r>
      <w:r w:rsidR="000075C8">
        <w:rPr>
          <w:rFonts w:hint="cs"/>
          <w:rtl/>
          <w:lang w:eastAsia="he-IL"/>
        </w:rPr>
        <w:t xml:space="preserve"> </w:t>
      </w:r>
      <w:r w:rsidR="001A0700">
        <w:rPr>
          <w:rFonts w:hint="cs"/>
          <w:rtl/>
          <w:lang w:eastAsia="he-IL"/>
        </w:rPr>
        <w:t>מסוים</w:t>
      </w:r>
      <w:r w:rsidR="000075C8">
        <w:rPr>
          <w:rFonts w:hint="cs"/>
          <w:rtl/>
          <w:lang w:eastAsia="he-IL"/>
        </w:rPr>
        <w:t xml:space="preserve"> </w:t>
      </w:r>
      <w:r w:rsidR="001A0700">
        <w:rPr>
          <w:rFonts w:hint="cs"/>
          <w:rtl/>
          <w:lang w:eastAsia="he-IL"/>
        </w:rPr>
        <w:t>להסדר</w:t>
      </w:r>
      <w:r w:rsidR="000075C8">
        <w:rPr>
          <w:rFonts w:hint="cs"/>
          <w:rtl/>
          <w:lang w:eastAsia="he-IL"/>
        </w:rPr>
        <w:t xml:space="preserve"> </w:t>
      </w:r>
      <w:r w:rsidR="001A0700">
        <w:rPr>
          <w:rFonts w:hint="cs"/>
          <w:rtl/>
          <w:lang w:eastAsia="he-IL"/>
        </w:rPr>
        <w:t>שנמצא</w:t>
      </w:r>
      <w:r w:rsidR="000075C8">
        <w:rPr>
          <w:rFonts w:hint="cs"/>
          <w:rtl/>
          <w:lang w:eastAsia="he-IL"/>
        </w:rPr>
        <w:t xml:space="preserve"> </w:t>
      </w:r>
      <w:r w:rsidR="001A0700">
        <w:rPr>
          <w:rFonts w:hint="cs"/>
          <w:rtl/>
          <w:lang w:eastAsia="he-IL"/>
        </w:rPr>
        <w:t>בפניכם.</w:t>
      </w:r>
      <w:r w:rsidR="000075C8">
        <w:rPr>
          <w:rFonts w:hint="cs"/>
          <w:rtl/>
          <w:lang w:eastAsia="he-IL"/>
        </w:rPr>
        <w:t xml:space="preserve"> </w:t>
      </w:r>
      <w:r w:rsidR="001A0700">
        <w:rPr>
          <w:rFonts w:hint="cs"/>
          <w:rtl/>
          <w:lang w:eastAsia="he-IL"/>
        </w:rPr>
        <w:t>לצ</w:t>
      </w:r>
      <w:bookmarkStart w:id="1025" w:name="_ETM_Q1_2878391"/>
      <w:bookmarkEnd w:id="1025"/>
      <w:r w:rsidR="001A0700">
        <w:rPr>
          <w:rFonts w:hint="cs"/>
          <w:rtl/>
          <w:lang w:eastAsia="he-IL"/>
        </w:rPr>
        <w:t>ורך</w:t>
      </w:r>
      <w:r w:rsidR="000075C8">
        <w:rPr>
          <w:rFonts w:hint="cs"/>
          <w:rtl/>
          <w:lang w:eastAsia="he-IL"/>
        </w:rPr>
        <w:t xml:space="preserve"> </w:t>
      </w:r>
      <w:r w:rsidR="001A0700">
        <w:rPr>
          <w:rFonts w:hint="cs"/>
          <w:rtl/>
          <w:lang w:eastAsia="he-IL"/>
        </w:rPr>
        <w:t>העניין,</w:t>
      </w:r>
      <w:r w:rsidR="000075C8">
        <w:rPr>
          <w:rFonts w:hint="cs"/>
          <w:rtl/>
          <w:lang w:eastAsia="he-IL"/>
        </w:rPr>
        <w:t xml:space="preserve"> </w:t>
      </w:r>
      <w:r w:rsidR="001A0700">
        <w:rPr>
          <w:rFonts w:hint="cs"/>
          <w:rtl/>
          <w:lang w:eastAsia="he-IL"/>
        </w:rPr>
        <w:t>להוסיף</w:t>
      </w:r>
      <w:r w:rsidR="000075C8">
        <w:rPr>
          <w:rFonts w:hint="cs"/>
          <w:rtl/>
          <w:lang w:eastAsia="he-IL"/>
        </w:rPr>
        <w:t xml:space="preserve"> </w:t>
      </w:r>
      <w:r w:rsidR="001A0700">
        <w:rPr>
          <w:rFonts w:hint="cs"/>
          <w:rtl/>
          <w:lang w:eastAsia="he-IL"/>
        </w:rPr>
        <w:t>הצעת</w:t>
      </w:r>
      <w:r w:rsidR="000075C8">
        <w:rPr>
          <w:rFonts w:hint="cs"/>
          <w:rtl/>
          <w:lang w:eastAsia="he-IL"/>
        </w:rPr>
        <w:t xml:space="preserve"> </w:t>
      </w:r>
      <w:r w:rsidR="001A0700">
        <w:rPr>
          <w:rFonts w:hint="cs"/>
          <w:rtl/>
          <w:lang w:eastAsia="he-IL"/>
        </w:rPr>
        <w:t>חוק</w:t>
      </w:r>
      <w:r w:rsidR="000075C8">
        <w:rPr>
          <w:rFonts w:hint="cs"/>
          <w:rtl/>
          <w:lang w:eastAsia="he-IL"/>
        </w:rPr>
        <w:t xml:space="preserve"> </w:t>
      </w:r>
      <w:r w:rsidR="001A0700">
        <w:rPr>
          <w:rFonts w:hint="cs"/>
          <w:rtl/>
          <w:lang w:eastAsia="he-IL"/>
        </w:rPr>
        <w:t>יסוד:</w:t>
      </w:r>
      <w:r w:rsidR="000075C8">
        <w:rPr>
          <w:rFonts w:hint="cs"/>
          <w:rtl/>
          <w:lang w:eastAsia="he-IL"/>
        </w:rPr>
        <w:t xml:space="preserve"> </w:t>
      </w:r>
      <w:r w:rsidR="001A0700">
        <w:rPr>
          <w:rFonts w:hint="cs"/>
          <w:rtl/>
          <w:lang w:eastAsia="he-IL"/>
        </w:rPr>
        <w:t>החקיקה</w:t>
      </w:r>
      <w:r w:rsidR="000075C8">
        <w:rPr>
          <w:rFonts w:hint="cs"/>
          <w:rtl/>
          <w:lang w:eastAsia="he-IL"/>
        </w:rPr>
        <w:t xml:space="preserve"> </w:t>
      </w:r>
      <w:r w:rsidR="001A0700">
        <w:rPr>
          <w:rFonts w:hint="cs"/>
          <w:rtl/>
          <w:lang w:eastAsia="he-IL"/>
        </w:rPr>
        <w:t>כהסתייגות,</w:t>
      </w:r>
      <w:r w:rsidR="000075C8">
        <w:rPr>
          <w:rFonts w:hint="cs"/>
          <w:rtl/>
          <w:lang w:eastAsia="he-IL"/>
        </w:rPr>
        <w:t xml:space="preserve"> </w:t>
      </w:r>
      <w:r w:rsidR="001A0700">
        <w:rPr>
          <w:rFonts w:hint="cs"/>
          <w:rtl/>
          <w:lang w:eastAsia="he-IL"/>
        </w:rPr>
        <w:t>זה</w:t>
      </w:r>
      <w:r w:rsidR="000075C8">
        <w:rPr>
          <w:rFonts w:hint="cs"/>
          <w:rtl/>
          <w:lang w:eastAsia="he-IL"/>
        </w:rPr>
        <w:t xml:space="preserve"> </w:t>
      </w:r>
      <w:r w:rsidR="001A0700">
        <w:rPr>
          <w:rFonts w:hint="cs"/>
          <w:rtl/>
          <w:lang w:eastAsia="he-IL"/>
        </w:rPr>
        <w:t>ככל</w:t>
      </w:r>
      <w:r w:rsidR="000075C8">
        <w:rPr>
          <w:rFonts w:hint="cs"/>
          <w:rtl/>
          <w:lang w:eastAsia="he-IL"/>
        </w:rPr>
        <w:t xml:space="preserve"> </w:t>
      </w:r>
      <w:r w:rsidR="001A0700">
        <w:rPr>
          <w:rFonts w:hint="cs"/>
          <w:rtl/>
          <w:lang w:eastAsia="he-IL"/>
        </w:rPr>
        <w:t>הנראה</w:t>
      </w:r>
      <w:r w:rsidR="000075C8">
        <w:rPr>
          <w:rFonts w:hint="cs"/>
          <w:rtl/>
          <w:lang w:eastAsia="he-IL"/>
        </w:rPr>
        <w:t xml:space="preserve"> </w:t>
      </w:r>
      <w:r w:rsidR="00443A92">
        <w:rPr>
          <w:rFonts w:hint="cs"/>
          <w:rtl/>
          <w:lang w:eastAsia="he-IL"/>
        </w:rPr>
        <w:t>ייחשב</w:t>
      </w:r>
      <w:r w:rsidR="000075C8">
        <w:rPr>
          <w:rFonts w:hint="cs"/>
          <w:rtl/>
          <w:lang w:eastAsia="he-IL"/>
        </w:rPr>
        <w:t xml:space="preserve"> </w:t>
      </w:r>
      <w:r w:rsidR="00443A92">
        <w:rPr>
          <w:rFonts w:hint="cs"/>
          <w:rtl/>
          <w:lang w:eastAsia="he-IL"/>
        </w:rPr>
        <w:t>נושא</w:t>
      </w:r>
      <w:r w:rsidR="000075C8">
        <w:rPr>
          <w:rFonts w:hint="cs"/>
          <w:rtl/>
          <w:lang w:eastAsia="he-IL"/>
        </w:rPr>
        <w:t xml:space="preserve"> </w:t>
      </w:r>
      <w:r w:rsidR="00443A92">
        <w:rPr>
          <w:rFonts w:hint="cs"/>
          <w:rtl/>
          <w:lang w:eastAsia="he-IL"/>
        </w:rPr>
        <w:t>חדש.</w:t>
      </w:r>
      <w:r w:rsidR="000075C8">
        <w:rPr>
          <w:rFonts w:hint="cs"/>
          <w:rtl/>
          <w:lang w:eastAsia="he-IL"/>
        </w:rPr>
        <w:t xml:space="preserve"> </w:t>
      </w:r>
      <w:r w:rsidR="00443A92">
        <w:rPr>
          <w:rFonts w:hint="cs"/>
          <w:rtl/>
          <w:lang w:eastAsia="he-IL"/>
        </w:rPr>
        <w:t>לעומת</w:t>
      </w:r>
      <w:r w:rsidR="000075C8">
        <w:rPr>
          <w:rFonts w:hint="cs"/>
          <w:rtl/>
          <w:lang w:eastAsia="he-IL"/>
        </w:rPr>
        <w:t xml:space="preserve"> </w:t>
      </w:r>
      <w:r w:rsidR="00443A92">
        <w:rPr>
          <w:rFonts w:hint="cs"/>
          <w:rtl/>
          <w:lang w:eastAsia="he-IL"/>
        </w:rPr>
        <w:t>זאת,</w:t>
      </w:r>
      <w:r w:rsidR="000075C8">
        <w:rPr>
          <w:rFonts w:hint="cs"/>
          <w:rtl/>
          <w:lang w:eastAsia="he-IL"/>
        </w:rPr>
        <w:t xml:space="preserve"> </w:t>
      </w:r>
      <w:bookmarkStart w:id="1026" w:name="_ETM_Q1_2889845"/>
      <w:bookmarkEnd w:id="1026"/>
      <w:r w:rsidR="00443A92">
        <w:rPr>
          <w:rFonts w:hint="cs"/>
          <w:rtl/>
          <w:lang w:eastAsia="he-IL"/>
        </w:rPr>
        <w:t>להציג</w:t>
      </w:r>
      <w:r w:rsidR="000075C8">
        <w:rPr>
          <w:rFonts w:hint="cs"/>
          <w:rtl/>
          <w:lang w:eastAsia="he-IL"/>
        </w:rPr>
        <w:t xml:space="preserve"> </w:t>
      </w:r>
      <w:r w:rsidR="00443A92">
        <w:rPr>
          <w:rFonts w:hint="cs"/>
          <w:rtl/>
          <w:lang w:eastAsia="he-IL"/>
        </w:rPr>
        <w:t>הסדר</w:t>
      </w:r>
      <w:r w:rsidR="000075C8">
        <w:rPr>
          <w:rFonts w:hint="cs"/>
          <w:rtl/>
          <w:lang w:eastAsia="he-IL"/>
        </w:rPr>
        <w:t xml:space="preserve"> </w:t>
      </w:r>
      <w:r w:rsidR="00443A92">
        <w:rPr>
          <w:rFonts w:hint="cs"/>
          <w:rtl/>
          <w:lang w:eastAsia="he-IL"/>
        </w:rPr>
        <w:t>אחר</w:t>
      </w:r>
      <w:r w:rsidR="000075C8">
        <w:rPr>
          <w:rFonts w:hint="cs"/>
          <w:rtl/>
          <w:lang w:eastAsia="he-IL"/>
        </w:rPr>
        <w:t xml:space="preserve"> </w:t>
      </w:r>
      <w:r w:rsidR="00443A92">
        <w:rPr>
          <w:rFonts w:hint="cs"/>
          <w:rtl/>
          <w:lang w:eastAsia="he-IL"/>
        </w:rPr>
        <w:t>לשיטת</w:t>
      </w:r>
      <w:r w:rsidR="000075C8">
        <w:rPr>
          <w:rFonts w:hint="cs"/>
          <w:rtl/>
          <w:lang w:eastAsia="he-IL"/>
        </w:rPr>
        <w:t xml:space="preserve"> </w:t>
      </w:r>
      <w:r w:rsidR="00443A92">
        <w:rPr>
          <w:rFonts w:hint="cs"/>
          <w:rtl/>
          <w:lang w:eastAsia="he-IL"/>
        </w:rPr>
        <w:t>הסניוריטי,</w:t>
      </w:r>
      <w:r w:rsidR="000075C8">
        <w:rPr>
          <w:rFonts w:hint="cs"/>
          <w:rtl/>
          <w:lang w:eastAsia="he-IL"/>
        </w:rPr>
        <w:t xml:space="preserve"> </w:t>
      </w:r>
      <w:r w:rsidR="00443A92">
        <w:rPr>
          <w:rFonts w:hint="cs"/>
          <w:rtl/>
          <w:lang w:eastAsia="he-IL"/>
        </w:rPr>
        <w:t>זו</w:t>
      </w:r>
      <w:r w:rsidR="000075C8">
        <w:rPr>
          <w:rFonts w:hint="cs"/>
          <w:rtl/>
          <w:lang w:eastAsia="he-IL"/>
        </w:rPr>
        <w:t xml:space="preserve"> </w:t>
      </w:r>
      <w:r w:rsidR="00443A92">
        <w:rPr>
          <w:rFonts w:hint="cs"/>
          <w:rtl/>
          <w:lang w:eastAsia="he-IL"/>
        </w:rPr>
        <w:t>אכן</w:t>
      </w:r>
      <w:r w:rsidR="000075C8">
        <w:rPr>
          <w:rFonts w:hint="cs"/>
          <w:rtl/>
          <w:lang w:eastAsia="he-IL"/>
        </w:rPr>
        <w:t xml:space="preserve"> </w:t>
      </w:r>
      <w:r w:rsidR="00443A92">
        <w:rPr>
          <w:rFonts w:hint="cs"/>
          <w:rtl/>
          <w:lang w:eastAsia="he-IL"/>
        </w:rPr>
        <w:t>הסתייגות</w:t>
      </w:r>
      <w:r w:rsidR="000075C8">
        <w:rPr>
          <w:rFonts w:hint="cs"/>
          <w:rtl/>
          <w:lang w:eastAsia="he-IL"/>
        </w:rPr>
        <w:t xml:space="preserve"> </w:t>
      </w:r>
      <w:bookmarkStart w:id="1027" w:name="_ETM_Q1_2892893"/>
      <w:bookmarkEnd w:id="1027"/>
      <w:r w:rsidR="00443A92">
        <w:rPr>
          <w:rFonts w:hint="cs"/>
          <w:rtl/>
          <w:lang w:eastAsia="he-IL"/>
        </w:rPr>
        <w:t>מהותית</w:t>
      </w:r>
      <w:r w:rsidR="000075C8">
        <w:rPr>
          <w:rFonts w:hint="cs"/>
          <w:rtl/>
          <w:lang w:eastAsia="he-IL"/>
        </w:rPr>
        <w:t xml:space="preserve"> </w:t>
      </w:r>
      <w:r w:rsidR="00443A92">
        <w:rPr>
          <w:rFonts w:hint="cs"/>
          <w:rtl/>
          <w:lang w:eastAsia="he-IL"/>
        </w:rPr>
        <w:t>שאפשר</w:t>
      </w:r>
      <w:r w:rsidR="000075C8">
        <w:rPr>
          <w:rFonts w:hint="cs"/>
          <w:rtl/>
          <w:lang w:eastAsia="he-IL"/>
        </w:rPr>
        <w:t xml:space="preserve"> </w:t>
      </w:r>
      <w:r w:rsidR="00443A92">
        <w:rPr>
          <w:rFonts w:hint="cs"/>
          <w:rtl/>
          <w:lang w:eastAsia="he-IL"/>
        </w:rPr>
        <w:t>לקיים</w:t>
      </w:r>
      <w:r w:rsidR="000075C8">
        <w:rPr>
          <w:rFonts w:hint="cs"/>
          <w:rtl/>
          <w:lang w:eastAsia="he-IL"/>
        </w:rPr>
        <w:t xml:space="preserve"> </w:t>
      </w:r>
      <w:r w:rsidR="00443A92">
        <w:rPr>
          <w:rFonts w:hint="cs"/>
          <w:rtl/>
          <w:lang w:eastAsia="he-IL"/>
        </w:rPr>
        <w:t>עליה</w:t>
      </w:r>
      <w:r w:rsidR="000075C8">
        <w:rPr>
          <w:rFonts w:hint="cs"/>
          <w:rtl/>
          <w:lang w:eastAsia="he-IL"/>
        </w:rPr>
        <w:t xml:space="preserve"> </w:t>
      </w:r>
      <w:r w:rsidR="00443A92">
        <w:rPr>
          <w:rFonts w:hint="cs"/>
          <w:rtl/>
          <w:lang w:eastAsia="he-IL"/>
        </w:rPr>
        <w:t>דיון.</w:t>
      </w:r>
      <w:r w:rsidR="000075C8">
        <w:rPr>
          <w:rFonts w:hint="cs"/>
          <w:rtl/>
          <w:lang w:eastAsia="he-IL"/>
        </w:rPr>
        <w:t xml:space="preserve"> </w:t>
      </w:r>
      <w:r w:rsidR="00443A92">
        <w:rPr>
          <w:rFonts w:hint="cs"/>
          <w:rtl/>
          <w:lang w:eastAsia="he-IL"/>
        </w:rPr>
        <w:t>זו</w:t>
      </w:r>
      <w:r w:rsidR="000075C8">
        <w:rPr>
          <w:rFonts w:hint="cs"/>
          <w:rtl/>
          <w:lang w:eastAsia="he-IL"/>
        </w:rPr>
        <w:t xml:space="preserve"> </w:t>
      </w:r>
      <w:r w:rsidR="00443A92">
        <w:rPr>
          <w:rFonts w:hint="cs"/>
          <w:rtl/>
          <w:lang w:eastAsia="he-IL"/>
        </w:rPr>
        <w:t>בסופו</w:t>
      </w:r>
      <w:r w:rsidR="000075C8">
        <w:rPr>
          <w:rFonts w:hint="cs"/>
          <w:rtl/>
          <w:lang w:eastAsia="he-IL"/>
        </w:rPr>
        <w:t xml:space="preserve"> </w:t>
      </w:r>
      <w:r w:rsidR="00443A92">
        <w:rPr>
          <w:rFonts w:hint="cs"/>
          <w:rtl/>
          <w:lang w:eastAsia="he-IL"/>
        </w:rPr>
        <w:t>של</w:t>
      </w:r>
      <w:r w:rsidR="000075C8">
        <w:rPr>
          <w:rFonts w:hint="cs"/>
          <w:rtl/>
          <w:lang w:eastAsia="he-IL"/>
        </w:rPr>
        <w:t xml:space="preserve"> </w:t>
      </w:r>
      <w:r w:rsidR="00443A92">
        <w:rPr>
          <w:rFonts w:hint="cs"/>
          <w:rtl/>
          <w:lang w:eastAsia="he-IL"/>
        </w:rPr>
        <w:t>דבר</w:t>
      </w:r>
      <w:r w:rsidR="000075C8">
        <w:rPr>
          <w:rFonts w:hint="cs"/>
          <w:rtl/>
          <w:lang w:eastAsia="he-IL"/>
        </w:rPr>
        <w:t xml:space="preserve"> </w:t>
      </w:r>
      <w:bookmarkStart w:id="1028" w:name="_ETM_Q1_2900333"/>
      <w:bookmarkEnd w:id="1028"/>
      <w:r w:rsidR="00443A92">
        <w:rPr>
          <w:rFonts w:hint="cs"/>
          <w:rtl/>
          <w:lang w:eastAsia="he-IL"/>
        </w:rPr>
        <w:t>ההבחנה.</w:t>
      </w:r>
    </w:p>
    <w:p w14:paraId="05AB4927" w14:textId="77777777" w:rsidR="00443A92" w:rsidRDefault="00443A92" w:rsidP="00322A28">
      <w:pPr>
        <w:rPr>
          <w:rtl/>
          <w:lang w:eastAsia="he-IL"/>
        </w:rPr>
      </w:pPr>
      <w:bookmarkStart w:id="1029" w:name="_ETM_Q1_2901592"/>
      <w:bookmarkStart w:id="1030" w:name="_ETM_Q1_2901636"/>
      <w:bookmarkStart w:id="1031" w:name="_ETM_Q1_2901695"/>
      <w:bookmarkEnd w:id="1029"/>
      <w:bookmarkEnd w:id="1030"/>
      <w:bookmarkEnd w:id="1031"/>
    </w:p>
    <w:p w14:paraId="172206FC" w14:textId="77777777" w:rsidR="00443A92" w:rsidRDefault="00443A92" w:rsidP="00322A28">
      <w:pPr>
        <w:rPr>
          <w:rtl/>
          <w:lang w:eastAsia="he-IL"/>
        </w:rPr>
      </w:pPr>
      <w:bookmarkStart w:id="1032" w:name="_ETM_Q1_2901728"/>
      <w:bookmarkEnd w:id="1032"/>
      <w:r>
        <w:rPr>
          <w:rFonts w:hint="cs"/>
          <w:rtl/>
          <w:lang w:eastAsia="he-IL"/>
        </w:rPr>
        <w:t>הסתייגויות</w:t>
      </w:r>
      <w:r w:rsidR="000075C8">
        <w:rPr>
          <w:rFonts w:hint="cs"/>
          <w:rtl/>
          <w:lang w:eastAsia="he-IL"/>
        </w:rPr>
        <w:t xml:space="preserve"> </w:t>
      </w:r>
      <w:r>
        <w:rPr>
          <w:rFonts w:hint="cs"/>
          <w:rtl/>
          <w:lang w:eastAsia="he-IL"/>
        </w:rPr>
        <w:t>שמשנות</w:t>
      </w:r>
      <w:r w:rsidR="000075C8">
        <w:rPr>
          <w:rFonts w:hint="cs"/>
          <w:rtl/>
          <w:lang w:eastAsia="he-IL"/>
        </w:rPr>
        <w:t xml:space="preserve"> </w:t>
      </w:r>
      <w:r>
        <w:rPr>
          <w:rFonts w:hint="cs"/>
          <w:rtl/>
          <w:lang w:eastAsia="he-IL"/>
        </w:rPr>
        <w:t>נושאים</w:t>
      </w:r>
      <w:r w:rsidR="000075C8">
        <w:rPr>
          <w:rFonts w:hint="cs"/>
          <w:rtl/>
          <w:lang w:eastAsia="he-IL"/>
        </w:rPr>
        <w:t xml:space="preserve"> </w:t>
      </w:r>
      <w:r>
        <w:rPr>
          <w:rFonts w:hint="cs"/>
          <w:rtl/>
          <w:lang w:eastAsia="he-IL"/>
        </w:rPr>
        <w:t>והמטרה</w:t>
      </w:r>
      <w:r w:rsidR="000075C8">
        <w:rPr>
          <w:rFonts w:hint="cs"/>
          <w:rtl/>
          <w:lang w:eastAsia="he-IL"/>
        </w:rPr>
        <w:t xml:space="preserve"> </w:t>
      </w:r>
      <w:r>
        <w:rPr>
          <w:rFonts w:hint="cs"/>
          <w:rtl/>
          <w:lang w:eastAsia="he-IL"/>
        </w:rPr>
        <w:t>שלהן</w:t>
      </w:r>
      <w:r w:rsidR="000075C8">
        <w:rPr>
          <w:rFonts w:hint="cs"/>
          <w:rtl/>
          <w:lang w:eastAsia="he-IL"/>
        </w:rPr>
        <w:t xml:space="preserve"> </w:t>
      </w:r>
      <w:r>
        <w:rPr>
          <w:rFonts w:hint="cs"/>
          <w:rtl/>
          <w:lang w:eastAsia="he-IL"/>
        </w:rPr>
        <w:t>בסופו</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דבר</w:t>
      </w:r>
      <w:r w:rsidR="000075C8">
        <w:rPr>
          <w:rFonts w:hint="cs"/>
          <w:rtl/>
          <w:lang w:eastAsia="he-IL"/>
        </w:rPr>
        <w:t xml:space="preserve"> </w:t>
      </w:r>
      <w:r>
        <w:rPr>
          <w:rtl/>
          <w:lang w:eastAsia="he-IL"/>
        </w:rPr>
        <w:t>–</w:t>
      </w:r>
      <w:r w:rsidR="000075C8">
        <w:rPr>
          <w:rFonts w:hint="cs"/>
          <w:rtl/>
          <w:lang w:eastAsia="he-IL"/>
        </w:rPr>
        <w:t xml:space="preserve"> </w:t>
      </w:r>
      <w:bookmarkStart w:id="1033" w:name="_ETM_Q1_2909978"/>
      <w:bookmarkEnd w:id="1033"/>
      <w:r>
        <w:rPr>
          <w:rFonts w:hint="cs"/>
          <w:rtl/>
          <w:lang w:eastAsia="he-IL"/>
        </w:rPr>
        <w:t>ובסוף</w:t>
      </w:r>
      <w:r w:rsidR="000075C8">
        <w:rPr>
          <w:rFonts w:hint="cs"/>
          <w:rtl/>
          <w:lang w:eastAsia="he-IL"/>
        </w:rPr>
        <w:t xml:space="preserve"> </w:t>
      </w:r>
      <w:r>
        <w:rPr>
          <w:rFonts w:hint="cs"/>
          <w:rtl/>
          <w:lang w:eastAsia="he-IL"/>
        </w:rPr>
        <w:t>כולנו</w:t>
      </w:r>
      <w:r w:rsidR="000075C8">
        <w:rPr>
          <w:rFonts w:hint="cs"/>
          <w:rtl/>
          <w:lang w:eastAsia="he-IL"/>
        </w:rPr>
        <w:t xml:space="preserve"> </w:t>
      </w:r>
      <w:r>
        <w:rPr>
          <w:rFonts w:hint="cs"/>
          <w:rtl/>
          <w:lang w:eastAsia="he-IL"/>
        </w:rPr>
        <w:t>נמצאים</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מספיק</w:t>
      </w:r>
      <w:r w:rsidR="000075C8">
        <w:rPr>
          <w:rFonts w:hint="cs"/>
          <w:rtl/>
          <w:lang w:eastAsia="he-IL"/>
        </w:rPr>
        <w:t xml:space="preserve"> </w:t>
      </w:r>
      <w:r>
        <w:rPr>
          <w:rFonts w:hint="cs"/>
          <w:rtl/>
          <w:lang w:eastAsia="he-IL"/>
        </w:rPr>
        <w:t>שנים</w:t>
      </w:r>
      <w:r w:rsidR="000075C8">
        <w:rPr>
          <w:rFonts w:hint="cs"/>
          <w:rtl/>
          <w:lang w:eastAsia="he-IL"/>
        </w:rPr>
        <w:t xml:space="preserve"> </w:t>
      </w:r>
      <w:r>
        <w:rPr>
          <w:rFonts w:hint="cs"/>
          <w:rtl/>
          <w:lang w:eastAsia="he-IL"/>
        </w:rPr>
        <w:t>ולאופוזיציה</w:t>
      </w:r>
      <w:r w:rsidR="000075C8">
        <w:rPr>
          <w:rFonts w:hint="cs"/>
          <w:rtl/>
          <w:lang w:eastAsia="he-IL"/>
        </w:rPr>
        <w:t xml:space="preserve"> </w:t>
      </w:r>
      <w:r>
        <w:rPr>
          <w:rFonts w:hint="cs"/>
          <w:rtl/>
          <w:lang w:eastAsia="he-IL"/>
        </w:rPr>
        <w:t>מותר,</w:t>
      </w:r>
      <w:r w:rsidR="000075C8">
        <w:rPr>
          <w:rFonts w:hint="cs"/>
          <w:rtl/>
          <w:lang w:eastAsia="he-IL"/>
        </w:rPr>
        <w:t xml:space="preserve"> </w:t>
      </w:r>
      <w:bookmarkStart w:id="1034" w:name="_ETM_Q1_2914163"/>
      <w:bookmarkEnd w:id="1034"/>
      <w:r>
        <w:rPr>
          <w:rFonts w:hint="cs"/>
          <w:rtl/>
          <w:lang w:eastAsia="he-IL"/>
        </w:rPr>
        <w:t>וזו</w:t>
      </w:r>
      <w:r w:rsidR="000075C8">
        <w:rPr>
          <w:rFonts w:hint="cs"/>
          <w:rtl/>
          <w:lang w:eastAsia="he-IL"/>
        </w:rPr>
        <w:t xml:space="preserve"> </w:t>
      </w:r>
      <w:r>
        <w:rPr>
          <w:rFonts w:hint="cs"/>
          <w:rtl/>
          <w:lang w:eastAsia="he-IL"/>
        </w:rPr>
        <w:t>זכותה</w:t>
      </w:r>
      <w:r w:rsidR="000075C8">
        <w:rPr>
          <w:rFonts w:hint="cs"/>
          <w:rtl/>
          <w:lang w:eastAsia="he-IL"/>
        </w:rPr>
        <w:t xml:space="preserve"> </w:t>
      </w:r>
      <w:r>
        <w:rPr>
          <w:rFonts w:hint="cs"/>
          <w:rtl/>
          <w:lang w:eastAsia="he-IL"/>
        </w:rPr>
        <w:t>וחובתה</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למחות</w:t>
      </w:r>
      <w:r w:rsidR="000075C8">
        <w:rPr>
          <w:rFonts w:hint="cs"/>
          <w:rtl/>
          <w:lang w:eastAsia="he-IL"/>
        </w:rPr>
        <w:t xml:space="preserve"> </w:t>
      </w:r>
      <w:r>
        <w:rPr>
          <w:rFonts w:hint="cs"/>
          <w:rtl/>
          <w:lang w:eastAsia="he-IL"/>
        </w:rPr>
        <w:t>ולעשות</w:t>
      </w:r>
      <w:r w:rsidR="000075C8">
        <w:rPr>
          <w:rFonts w:hint="cs"/>
          <w:rtl/>
          <w:lang w:eastAsia="he-IL"/>
        </w:rPr>
        <w:t xml:space="preserve"> </w:t>
      </w:r>
      <w:r>
        <w:rPr>
          <w:rFonts w:hint="cs"/>
          <w:rtl/>
          <w:lang w:eastAsia="he-IL"/>
        </w:rPr>
        <w:t>פיליבסטר</w:t>
      </w:r>
      <w:bookmarkStart w:id="1035" w:name="_ETM_Q1_2921821"/>
      <w:bookmarkEnd w:id="1035"/>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w:t>
      </w:r>
    </w:p>
    <w:p w14:paraId="0F72A34B" w14:textId="77777777" w:rsidR="00443A92" w:rsidRDefault="00443A92" w:rsidP="00322A28">
      <w:pPr>
        <w:rPr>
          <w:rtl/>
          <w:lang w:eastAsia="he-IL"/>
        </w:rPr>
      </w:pPr>
      <w:bookmarkStart w:id="1036" w:name="_ETM_Q1_2921564"/>
      <w:bookmarkStart w:id="1037" w:name="_ETM_Q1_2921602"/>
      <w:bookmarkEnd w:id="1036"/>
      <w:bookmarkEnd w:id="1037"/>
    </w:p>
    <w:p w14:paraId="3BEF2FDA" w14:textId="77777777" w:rsidR="00443A92" w:rsidRDefault="000075C8" w:rsidP="00443A92">
      <w:pPr>
        <w:pStyle w:val="a4"/>
        <w:keepNext/>
        <w:rPr>
          <w:rtl/>
        </w:rPr>
      </w:pPr>
      <w:bookmarkStart w:id="1038" w:name="ET_speaker_קריאה_208"/>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Pr>
          <w:rStyle w:val="TagStyle"/>
          <w:rtl/>
        </w:rPr>
        <w:t xml:space="preserve"> </w:t>
      </w:r>
      <w:r w:rsidR="00443A92">
        <w:rPr>
          <w:rtl/>
        </w:rPr>
        <w:t>קריאה:</w:t>
      </w:r>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sidR="00AE34D5">
        <w:rPr>
          <w:rtl/>
        </w:rPr>
        <w:t xml:space="preserve"> </w:t>
      </w:r>
      <w:bookmarkEnd w:id="1038"/>
    </w:p>
    <w:p w14:paraId="620B97D8" w14:textId="77777777" w:rsidR="00443A92" w:rsidRDefault="00443A92" w:rsidP="00443A92">
      <w:pPr>
        <w:pStyle w:val="KeepWithNext"/>
        <w:rPr>
          <w:rtl/>
          <w:lang w:eastAsia="he-IL"/>
        </w:rPr>
      </w:pPr>
    </w:p>
    <w:p w14:paraId="71CD334D" w14:textId="77777777" w:rsidR="00443A92" w:rsidRDefault="00443A92" w:rsidP="00443A92">
      <w:pPr>
        <w:rPr>
          <w:rtl/>
          <w:lang w:eastAsia="he-IL"/>
        </w:rPr>
      </w:pPr>
      <w:r>
        <w:rPr>
          <w:rFonts w:hint="cs"/>
          <w:rtl/>
          <w:lang w:eastAsia="he-IL"/>
        </w:rPr>
        <w:t>אז</w:t>
      </w:r>
      <w:r w:rsidR="000075C8">
        <w:rPr>
          <w:rFonts w:hint="cs"/>
          <w:rtl/>
          <w:lang w:eastAsia="he-IL"/>
        </w:rPr>
        <w:t xml:space="preserve"> </w:t>
      </w:r>
      <w:r>
        <w:rPr>
          <w:rFonts w:hint="cs"/>
          <w:rtl/>
          <w:lang w:eastAsia="he-IL"/>
        </w:rPr>
        <w:t>איך</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חוסמים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p>
    <w:p w14:paraId="6835F826" w14:textId="77777777" w:rsidR="00443A92" w:rsidRDefault="00443A92" w:rsidP="00443A92">
      <w:pPr>
        <w:rPr>
          <w:rtl/>
          <w:lang w:eastAsia="he-IL"/>
        </w:rPr>
      </w:pPr>
    </w:p>
    <w:p w14:paraId="797DA849" w14:textId="77777777" w:rsidR="00443A92" w:rsidRDefault="000075C8" w:rsidP="00443A92">
      <w:pPr>
        <w:pStyle w:val="a4"/>
        <w:keepNext/>
        <w:rPr>
          <w:rtl/>
        </w:rPr>
      </w:pPr>
      <w:bookmarkStart w:id="1039" w:name="ET_speaker_שגית_אפיק_209"/>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Pr>
          <w:rStyle w:val="TagStyle"/>
          <w:rtl/>
        </w:rPr>
        <w:t xml:space="preserve"> </w:t>
      </w:r>
      <w:r w:rsidR="00443A92">
        <w:rPr>
          <w:rtl/>
        </w:rPr>
        <w:t>שגית</w:t>
      </w:r>
      <w:r>
        <w:rPr>
          <w:rtl/>
        </w:rPr>
        <w:t xml:space="preserve"> </w:t>
      </w:r>
      <w:r w:rsidR="00443A92">
        <w:rPr>
          <w:rtl/>
        </w:rPr>
        <w:t>אפיק:</w:t>
      </w:r>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sidR="00AE34D5">
        <w:rPr>
          <w:rtl/>
        </w:rPr>
        <w:t xml:space="preserve"> </w:t>
      </w:r>
      <w:bookmarkEnd w:id="1039"/>
    </w:p>
    <w:p w14:paraId="64ADFA98" w14:textId="77777777" w:rsidR="00443A92" w:rsidRDefault="00443A92" w:rsidP="00443A92">
      <w:pPr>
        <w:pStyle w:val="KeepWithNext"/>
        <w:rPr>
          <w:rtl/>
          <w:lang w:eastAsia="he-IL"/>
        </w:rPr>
      </w:pPr>
    </w:p>
    <w:p w14:paraId="01737FA6" w14:textId="77777777" w:rsidR="00443A92" w:rsidRDefault="00443A92" w:rsidP="00443A92">
      <w:pPr>
        <w:rPr>
          <w:rtl/>
          <w:lang w:eastAsia="he-IL"/>
        </w:rPr>
      </w:pPr>
      <w:r>
        <w:rPr>
          <w:rFonts w:hint="cs"/>
          <w:rtl/>
          <w:lang w:eastAsia="he-IL"/>
        </w:rPr>
        <w:t>אנחנו</w:t>
      </w:r>
      <w:r w:rsidR="000075C8">
        <w:rPr>
          <w:rFonts w:hint="cs"/>
          <w:rtl/>
          <w:lang w:eastAsia="he-IL"/>
        </w:rPr>
        <w:t xml:space="preserve"> </w:t>
      </w:r>
      <w:bookmarkStart w:id="1040" w:name="_ETM_Q1_2918461"/>
      <w:bookmarkEnd w:id="1040"/>
      <w:r>
        <w:rPr>
          <w:rFonts w:hint="cs"/>
          <w:rtl/>
          <w:lang w:eastAsia="he-IL"/>
        </w:rPr>
        <w:t>לא</w:t>
      </w:r>
      <w:r w:rsidR="000075C8">
        <w:rPr>
          <w:rFonts w:hint="cs"/>
          <w:rtl/>
          <w:lang w:eastAsia="he-IL"/>
        </w:rPr>
        <w:t xml:space="preserve"> </w:t>
      </w:r>
      <w:r>
        <w:rPr>
          <w:rFonts w:hint="cs"/>
          <w:rtl/>
          <w:lang w:eastAsia="he-IL"/>
        </w:rPr>
        <w:t>עושים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באמת</w:t>
      </w:r>
      <w:r w:rsidR="000075C8">
        <w:rPr>
          <w:rFonts w:hint="cs"/>
          <w:rtl/>
          <w:lang w:eastAsia="he-IL"/>
        </w:rPr>
        <w:t xml:space="preserve"> </w:t>
      </w:r>
      <w:bookmarkStart w:id="1041" w:name="_ETM_Q1_2922342"/>
      <w:bookmarkEnd w:id="1041"/>
      <w:r>
        <w:rPr>
          <w:rFonts w:hint="cs"/>
          <w:rtl/>
          <w:lang w:eastAsia="he-IL"/>
        </w:rPr>
        <w:t>חושבת</w:t>
      </w:r>
      <w:r w:rsidR="000075C8">
        <w:rPr>
          <w:rFonts w:hint="cs"/>
          <w:rtl/>
          <w:lang w:eastAsia="he-IL"/>
        </w:rPr>
        <w:t xml:space="preserve"> </w:t>
      </w:r>
      <w:r>
        <w:rPr>
          <w:rFonts w:hint="cs"/>
          <w:rtl/>
          <w:lang w:eastAsia="he-IL"/>
        </w:rPr>
        <w:t>שאנחנו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עושים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וזה</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שאני</w:t>
      </w:r>
      <w:r w:rsidR="000075C8">
        <w:rPr>
          <w:rFonts w:hint="cs"/>
          <w:rtl/>
          <w:lang w:eastAsia="he-IL"/>
        </w:rPr>
        <w:t xml:space="preserve"> </w:t>
      </w:r>
      <w:r>
        <w:rPr>
          <w:rFonts w:hint="cs"/>
          <w:rtl/>
          <w:lang w:eastAsia="he-IL"/>
        </w:rPr>
        <w:t>מנסה</w:t>
      </w:r>
      <w:r w:rsidR="000075C8">
        <w:rPr>
          <w:rFonts w:hint="cs"/>
          <w:rtl/>
          <w:lang w:eastAsia="he-IL"/>
        </w:rPr>
        <w:t xml:space="preserve"> </w:t>
      </w:r>
      <w:r>
        <w:rPr>
          <w:rFonts w:hint="cs"/>
          <w:rtl/>
          <w:lang w:eastAsia="he-IL"/>
        </w:rPr>
        <w:t>להסביר.</w:t>
      </w:r>
      <w:r w:rsidR="000075C8">
        <w:rPr>
          <w:rFonts w:hint="cs"/>
          <w:rtl/>
          <w:lang w:eastAsia="he-IL"/>
        </w:rPr>
        <w:t xml:space="preserve"> </w:t>
      </w:r>
      <w:r>
        <w:rPr>
          <w:rFonts w:hint="cs"/>
          <w:rtl/>
          <w:lang w:eastAsia="he-IL"/>
        </w:rPr>
        <w:t>כשמגישים</w:t>
      </w:r>
      <w:r w:rsidR="000075C8">
        <w:rPr>
          <w:rFonts w:hint="cs"/>
          <w:rtl/>
          <w:lang w:eastAsia="he-IL"/>
        </w:rPr>
        <w:t xml:space="preserve"> </w:t>
      </w:r>
      <w:r>
        <w:rPr>
          <w:rFonts w:hint="cs"/>
          <w:rtl/>
          <w:lang w:eastAsia="he-IL"/>
        </w:rPr>
        <w:t>5,000</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גם</w:t>
      </w:r>
      <w:r w:rsidR="000075C8">
        <w:rPr>
          <w:rFonts w:hint="cs"/>
          <w:rtl/>
          <w:lang w:eastAsia="he-IL"/>
        </w:rPr>
        <w:t xml:space="preserve"> </w:t>
      </w:r>
      <w:bookmarkStart w:id="1042" w:name="_ETM_Q1_2930350"/>
      <w:bookmarkEnd w:id="1042"/>
      <w:r>
        <w:rPr>
          <w:rFonts w:hint="cs"/>
          <w:rtl/>
          <w:lang w:eastAsia="he-IL"/>
        </w:rPr>
        <w:t>הכוונה</w:t>
      </w:r>
      <w:r w:rsidR="000075C8">
        <w:rPr>
          <w:rFonts w:hint="cs"/>
          <w:rtl/>
          <w:lang w:eastAsia="he-IL"/>
        </w:rPr>
        <w:t xml:space="preserve"> </w:t>
      </w:r>
      <w:r>
        <w:rPr>
          <w:rFonts w:hint="cs"/>
          <w:rtl/>
          <w:lang w:eastAsia="he-IL"/>
        </w:rPr>
        <w:t>שלכם</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שנשב</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חודש,</w:t>
      </w:r>
      <w:r w:rsidR="000075C8">
        <w:rPr>
          <w:rFonts w:hint="cs"/>
          <w:rtl/>
          <w:lang w:eastAsia="he-IL"/>
        </w:rPr>
        <w:t xml:space="preserve"> </w:t>
      </w:r>
      <w:r>
        <w:rPr>
          <w:rFonts w:hint="cs"/>
          <w:rtl/>
          <w:lang w:eastAsia="he-IL"/>
        </w:rPr>
        <w:t>יום</w:t>
      </w:r>
      <w:r w:rsidR="000075C8">
        <w:rPr>
          <w:rFonts w:hint="cs"/>
          <w:rtl/>
          <w:lang w:eastAsia="he-IL"/>
        </w:rPr>
        <w:t xml:space="preserve"> </w:t>
      </w:r>
      <w:bookmarkStart w:id="1043" w:name="_ETM_Q1_2933673"/>
      <w:bookmarkEnd w:id="1043"/>
      <w:r>
        <w:rPr>
          <w:rFonts w:hint="cs"/>
          <w:rtl/>
          <w:lang w:eastAsia="he-IL"/>
        </w:rPr>
        <w:t>ולילה</w:t>
      </w:r>
      <w:r w:rsidR="000075C8">
        <w:rPr>
          <w:rFonts w:hint="cs"/>
          <w:rtl/>
          <w:lang w:eastAsia="he-IL"/>
        </w:rPr>
        <w:t xml:space="preserve"> </w:t>
      </w:r>
      <w:r>
        <w:rPr>
          <w:rFonts w:hint="cs"/>
          <w:rtl/>
          <w:lang w:eastAsia="he-IL"/>
        </w:rPr>
        <w:t>ונדון</w:t>
      </w:r>
      <w:r w:rsidR="000075C8">
        <w:rPr>
          <w:rFonts w:hint="cs"/>
          <w:rtl/>
          <w:lang w:eastAsia="he-IL"/>
        </w:rPr>
        <w:t xml:space="preserve"> </w:t>
      </w:r>
      <w:r>
        <w:rPr>
          <w:rFonts w:hint="cs"/>
          <w:rtl/>
          <w:lang w:eastAsia="he-IL"/>
        </w:rPr>
        <w:t>בהן.</w:t>
      </w:r>
    </w:p>
    <w:p w14:paraId="46F4C265" w14:textId="77777777" w:rsidR="00443A92" w:rsidRDefault="00443A92" w:rsidP="00443A92">
      <w:pPr>
        <w:rPr>
          <w:rtl/>
          <w:lang w:eastAsia="he-IL"/>
        </w:rPr>
      </w:pPr>
      <w:bookmarkStart w:id="1044" w:name="_ETM_Q1_2933195"/>
      <w:bookmarkEnd w:id="1044"/>
    </w:p>
    <w:p w14:paraId="36D27449" w14:textId="77777777" w:rsidR="00443A92" w:rsidRDefault="000075C8" w:rsidP="00443A92">
      <w:pPr>
        <w:pStyle w:val="a4"/>
        <w:keepNext/>
        <w:rPr>
          <w:rtl/>
        </w:rPr>
      </w:pPr>
      <w:bookmarkStart w:id="1045" w:name="ET_speaker_5767_210"/>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Pr>
          <w:rStyle w:val="TagStyle"/>
          <w:rtl/>
        </w:rPr>
        <w:t xml:space="preserve"> </w:t>
      </w:r>
      <w:r w:rsidR="00443A92">
        <w:rPr>
          <w:rtl/>
        </w:rPr>
        <w:t>אורנה</w:t>
      </w:r>
      <w:r>
        <w:rPr>
          <w:rtl/>
        </w:rPr>
        <w:t xml:space="preserve"> </w:t>
      </w:r>
      <w:r w:rsidR="00443A92">
        <w:rPr>
          <w:rtl/>
        </w:rPr>
        <w:t>ברביבאי</w:t>
      </w:r>
      <w:r>
        <w:rPr>
          <w:rtl/>
        </w:rPr>
        <w:t xml:space="preserve"> </w:t>
      </w:r>
      <w:r w:rsidR="00443A92">
        <w:rPr>
          <w:rtl/>
        </w:rPr>
        <w:t>(יש</w:t>
      </w:r>
      <w:r>
        <w:rPr>
          <w:rtl/>
        </w:rPr>
        <w:t xml:space="preserve"> </w:t>
      </w:r>
      <w:r w:rsidR="00443A92">
        <w:rPr>
          <w:rtl/>
        </w:rPr>
        <w:t>עתיד):</w:t>
      </w:r>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sidR="00AE34D5">
        <w:rPr>
          <w:rtl/>
        </w:rPr>
        <w:t xml:space="preserve"> </w:t>
      </w:r>
      <w:bookmarkEnd w:id="1045"/>
    </w:p>
    <w:p w14:paraId="42C3E06C" w14:textId="77777777" w:rsidR="00443A92" w:rsidRDefault="00443A92" w:rsidP="00443A92">
      <w:pPr>
        <w:pStyle w:val="KeepWithNext"/>
        <w:rPr>
          <w:rtl/>
          <w:lang w:eastAsia="he-IL"/>
        </w:rPr>
      </w:pPr>
    </w:p>
    <w:p w14:paraId="6F856925" w14:textId="77777777" w:rsidR="00443A92" w:rsidRDefault="00443A92" w:rsidP="00443A92">
      <w:pPr>
        <w:rPr>
          <w:rtl/>
          <w:lang w:eastAsia="he-IL"/>
        </w:rPr>
      </w:pPr>
      <w:bookmarkStart w:id="1046" w:name="_ETM_Q1_2933537"/>
      <w:bookmarkEnd w:id="1046"/>
      <w:r>
        <w:rPr>
          <w:rFonts w:hint="cs"/>
          <w:rtl/>
          <w:lang w:eastAsia="he-IL"/>
        </w:rPr>
        <w:t>ד</w:t>
      </w:r>
      <w:bookmarkStart w:id="1047" w:name="_ETM_Q1_2933578"/>
      <w:bookmarkEnd w:id="1047"/>
      <w:r>
        <w:rPr>
          <w:rFonts w:hint="cs"/>
          <w:rtl/>
          <w:lang w:eastAsia="he-IL"/>
        </w:rPr>
        <w:t>ווקא</w:t>
      </w:r>
      <w:r w:rsidR="000075C8">
        <w:rPr>
          <w:rFonts w:hint="cs"/>
          <w:rtl/>
          <w:lang w:eastAsia="he-IL"/>
        </w:rPr>
        <w:t xml:space="preserve"> </w:t>
      </w:r>
      <w:r>
        <w:rPr>
          <w:rFonts w:hint="cs"/>
          <w:rtl/>
          <w:lang w:eastAsia="he-IL"/>
        </w:rPr>
        <w:t>כן.</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רוצים</w:t>
      </w:r>
      <w:r w:rsidR="000075C8">
        <w:rPr>
          <w:rFonts w:hint="cs"/>
          <w:rtl/>
          <w:lang w:eastAsia="he-IL"/>
        </w:rPr>
        <w:t xml:space="preserve"> </w:t>
      </w:r>
      <w:r>
        <w:rPr>
          <w:rFonts w:hint="cs"/>
          <w:rtl/>
          <w:lang w:eastAsia="he-IL"/>
        </w:rPr>
        <w:t>לדחות</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רוע</w:t>
      </w:r>
      <w:r w:rsidR="000075C8">
        <w:rPr>
          <w:rFonts w:hint="cs"/>
          <w:rtl/>
          <w:lang w:eastAsia="he-IL"/>
        </w:rPr>
        <w:t xml:space="preserve"> </w:t>
      </w:r>
      <w:r>
        <w:rPr>
          <w:rFonts w:hint="cs"/>
          <w:rtl/>
          <w:lang w:eastAsia="he-IL"/>
        </w:rPr>
        <w:t>הגזרה.</w:t>
      </w:r>
      <w:r w:rsidR="000075C8">
        <w:rPr>
          <w:rFonts w:hint="cs"/>
          <w:rtl/>
          <w:lang w:eastAsia="he-IL"/>
        </w:rPr>
        <w:t xml:space="preserve"> </w:t>
      </w:r>
      <w:bookmarkStart w:id="1048" w:name="_ETM_Q1_2942257"/>
      <w:bookmarkEnd w:id="1048"/>
      <w:r>
        <w:rPr>
          <w:rFonts w:hint="cs"/>
          <w:rtl/>
          <w:lang w:eastAsia="he-IL"/>
        </w:rPr>
        <w:t>מבחינתנו</w:t>
      </w:r>
      <w:r w:rsidR="000075C8">
        <w:rPr>
          <w:rFonts w:hint="cs"/>
          <w:rtl/>
          <w:lang w:eastAsia="he-IL"/>
        </w:rPr>
        <w:t xml:space="preserve"> </w:t>
      </w:r>
      <w:r>
        <w:rPr>
          <w:rFonts w:hint="cs"/>
          <w:rtl/>
          <w:lang w:eastAsia="he-IL"/>
        </w:rPr>
        <w:t>כמה</w:t>
      </w:r>
      <w:r w:rsidR="000075C8">
        <w:rPr>
          <w:rFonts w:hint="cs"/>
          <w:rtl/>
          <w:lang w:eastAsia="he-IL"/>
        </w:rPr>
        <w:t xml:space="preserve"> </w:t>
      </w:r>
      <w:r>
        <w:rPr>
          <w:rFonts w:hint="cs"/>
          <w:rtl/>
          <w:lang w:eastAsia="he-IL"/>
        </w:rPr>
        <w:t>שהדבר</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יידחה,</w:t>
      </w:r>
      <w:r w:rsidR="000075C8">
        <w:rPr>
          <w:rFonts w:hint="cs"/>
          <w:rtl/>
          <w:lang w:eastAsia="he-IL"/>
        </w:rPr>
        <w:t xml:space="preserve"> </w:t>
      </w:r>
      <w:r>
        <w:rPr>
          <w:rFonts w:hint="cs"/>
          <w:rtl/>
          <w:lang w:eastAsia="he-IL"/>
        </w:rPr>
        <w:t>יותר</w:t>
      </w:r>
      <w:r w:rsidR="000075C8">
        <w:rPr>
          <w:rFonts w:hint="cs"/>
          <w:rtl/>
          <w:lang w:eastAsia="he-IL"/>
        </w:rPr>
        <w:t xml:space="preserve"> </w:t>
      </w:r>
      <w:r>
        <w:rPr>
          <w:rFonts w:hint="cs"/>
          <w:rtl/>
          <w:lang w:eastAsia="he-IL"/>
        </w:rPr>
        <w:t>טוב.</w:t>
      </w:r>
    </w:p>
    <w:p w14:paraId="6C1FAF71" w14:textId="77777777" w:rsidR="00443A92" w:rsidRDefault="00443A92" w:rsidP="00443A92">
      <w:pPr>
        <w:rPr>
          <w:rtl/>
          <w:lang w:eastAsia="he-IL"/>
        </w:rPr>
      </w:pPr>
    </w:p>
    <w:p w14:paraId="169A7DC3" w14:textId="77777777" w:rsidR="00443A92" w:rsidRDefault="000075C8" w:rsidP="00443A92">
      <w:pPr>
        <w:pStyle w:val="a4"/>
        <w:keepNext/>
        <w:rPr>
          <w:rtl/>
        </w:rPr>
      </w:pPr>
      <w:bookmarkStart w:id="1049" w:name="ET_speaker_5791_211"/>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Pr>
          <w:rStyle w:val="TagStyle"/>
          <w:rtl/>
        </w:rPr>
        <w:t xml:space="preserve"> </w:t>
      </w:r>
      <w:r w:rsidR="00443A92">
        <w:rPr>
          <w:rtl/>
        </w:rPr>
        <w:t>יואב</w:t>
      </w:r>
      <w:r>
        <w:rPr>
          <w:rtl/>
        </w:rPr>
        <w:t xml:space="preserve"> </w:t>
      </w:r>
      <w:r w:rsidR="00443A92">
        <w:rPr>
          <w:rtl/>
        </w:rPr>
        <w:t>סגלוביץ'</w:t>
      </w:r>
      <w:r>
        <w:rPr>
          <w:rtl/>
        </w:rPr>
        <w:t xml:space="preserve"> </w:t>
      </w:r>
      <w:r w:rsidR="00443A92">
        <w:rPr>
          <w:rtl/>
        </w:rPr>
        <w:t>(יש</w:t>
      </w:r>
      <w:r>
        <w:rPr>
          <w:rtl/>
        </w:rPr>
        <w:t xml:space="preserve"> </w:t>
      </w:r>
      <w:r w:rsidR="00443A92">
        <w:rPr>
          <w:rtl/>
        </w:rPr>
        <w:t>עתיד):</w:t>
      </w:r>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sidR="00AE34D5">
        <w:rPr>
          <w:rtl/>
        </w:rPr>
        <w:t xml:space="preserve"> </w:t>
      </w:r>
      <w:bookmarkEnd w:id="1049"/>
    </w:p>
    <w:p w14:paraId="3FD7511F" w14:textId="77777777" w:rsidR="00443A92" w:rsidRDefault="00443A92" w:rsidP="00443A92">
      <w:pPr>
        <w:pStyle w:val="KeepWithNext"/>
        <w:rPr>
          <w:rtl/>
          <w:lang w:eastAsia="he-IL"/>
        </w:rPr>
      </w:pPr>
    </w:p>
    <w:p w14:paraId="424FDD57" w14:textId="77777777" w:rsidR="00443A92" w:rsidRDefault="00443A92" w:rsidP="00443A92">
      <w:pPr>
        <w:rPr>
          <w:rtl/>
          <w:lang w:eastAsia="he-IL"/>
        </w:rPr>
      </w:pPr>
      <w:r>
        <w:rPr>
          <w:rFonts w:hint="cs"/>
          <w:rtl/>
          <w:lang w:eastAsia="he-IL"/>
        </w:rPr>
        <w:t>את</w:t>
      </w:r>
      <w:r w:rsidR="000075C8">
        <w:rPr>
          <w:rFonts w:hint="cs"/>
          <w:rtl/>
          <w:lang w:eastAsia="he-IL"/>
        </w:rPr>
        <w:t xml:space="preserve"> </w:t>
      </w:r>
      <w:r>
        <w:rPr>
          <w:rFonts w:hint="cs"/>
          <w:rtl/>
          <w:lang w:eastAsia="he-IL"/>
        </w:rPr>
        <w:t>אולי</w:t>
      </w:r>
      <w:r w:rsidR="000075C8">
        <w:rPr>
          <w:rFonts w:hint="cs"/>
          <w:rtl/>
          <w:lang w:eastAsia="he-IL"/>
        </w:rPr>
        <w:t xml:space="preserve"> </w:t>
      </w:r>
      <w:r>
        <w:rPr>
          <w:rFonts w:hint="cs"/>
          <w:rtl/>
          <w:lang w:eastAsia="he-IL"/>
        </w:rPr>
        <w:t>טועה.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אגיד</w:t>
      </w:r>
      <w:r w:rsidR="000075C8">
        <w:rPr>
          <w:rFonts w:hint="cs"/>
          <w:rtl/>
          <w:lang w:eastAsia="he-IL"/>
        </w:rPr>
        <w:t xml:space="preserve"> </w:t>
      </w:r>
      <w:bookmarkStart w:id="1050" w:name="_ETM_Q1_2936019"/>
      <w:bookmarkEnd w:id="1050"/>
      <w:r>
        <w:rPr>
          <w:rFonts w:hint="cs"/>
          <w:rtl/>
          <w:lang w:eastAsia="he-IL"/>
        </w:rPr>
        <w:t>לך</w:t>
      </w:r>
      <w:r w:rsidR="000075C8">
        <w:rPr>
          <w:rFonts w:hint="cs"/>
          <w:rtl/>
          <w:lang w:eastAsia="he-IL"/>
        </w:rPr>
        <w:t xml:space="preserve"> </w:t>
      </w:r>
      <w:r>
        <w:rPr>
          <w:rFonts w:hint="cs"/>
          <w:rtl/>
          <w:lang w:eastAsia="he-IL"/>
        </w:rPr>
        <w:t>משהו.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אמרת</w:t>
      </w:r>
      <w:r w:rsidR="000075C8">
        <w:rPr>
          <w:rFonts w:hint="cs"/>
          <w:rtl/>
          <w:lang w:eastAsia="he-IL"/>
        </w:rPr>
        <w:t xml:space="preserve"> </w:t>
      </w:r>
      <w:r>
        <w:rPr>
          <w:rFonts w:hint="cs"/>
          <w:rtl/>
          <w:lang w:eastAsia="he-IL"/>
        </w:rPr>
        <w:t>משהו</w:t>
      </w:r>
      <w:r w:rsidR="000075C8">
        <w:rPr>
          <w:rFonts w:hint="cs"/>
          <w:rtl/>
          <w:lang w:eastAsia="he-IL"/>
        </w:rPr>
        <w:t xml:space="preserve"> </w:t>
      </w:r>
      <w:r>
        <w:rPr>
          <w:rFonts w:hint="cs"/>
          <w:rtl/>
          <w:lang w:eastAsia="he-IL"/>
        </w:rPr>
        <w:t>ואני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להתייחס</w:t>
      </w:r>
      <w:r w:rsidR="000075C8">
        <w:rPr>
          <w:rFonts w:hint="cs"/>
          <w:rtl/>
          <w:lang w:eastAsia="he-IL"/>
        </w:rPr>
        <w:t xml:space="preserve"> </w:t>
      </w:r>
      <w:r>
        <w:rPr>
          <w:rFonts w:hint="cs"/>
          <w:rtl/>
          <w:lang w:eastAsia="he-IL"/>
        </w:rPr>
        <w:t>אליו.</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הליך.</w:t>
      </w:r>
      <w:r w:rsidR="000075C8">
        <w:rPr>
          <w:rFonts w:hint="cs"/>
          <w:rtl/>
          <w:lang w:eastAsia="he-IL"/>
        </w:rPr>
        <w:t xml:space="preserve"> </w:t>
      </w:r>
      <w:bookmarkStart w:id="1051" w:name="_ETM_Q1_2947569"/>
      <w:bookmarkEnd w:id="1051"/>
      <w:r>
        <w:rPr>
          <w:rFonts w:hint="cs"/>
          <w:rtl/>
          <w:lang w:eastAsia="he-IL"/>
        </w:rPr>
        <w:t>רק</w:t>
      </w:r>
      <w:r w:rsidR="000075C8">
        <w:rPr>
          <w:rFonts w:hint="cs"/>
          <w:rtl/>
          <w:lang w:eastAsia="he-IL"/>
        </w:rPr>
        <w:t xml:space="preserve"> </w:t>
      </w:r>
      <w:r>
        <w:rPr>
          <w:rFonts w:hint="cs"/>
          <w:rtl/>
          <w:lang w:eastAsia="he-IL"/>
        </w:rPr>
        <w:t>שלשום</w:t>
      </w:r>
      <w:r w:rsidR="000075C8">
        <w:rPr>
          <w:rFonts w:hint="cs"/>
          <w:rtl/>
          <w:lang w:eastAsia="he-IL"/>
        </w:rPr>
        <w:t xml:space="preserve"> </w:t>
      </w:r>
      <w:r>
        <w:rPr>
          <w:rFonts w:hint="cs"/>
          <w:rtl/>
          <w:lang w:eastAsia="he-IL"/>
        </w:rPr>
        <w:t>שמו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הדבר</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השולחן.</w:t>
      </w:r>
    </w:p>
    <w:p w14:paraId="0CEB2C99" w14:textId="77777777" w:rsidR="00443A92" w:rsidRDefault="00443A92" w:rsidP="00443A92">
      <w:pPr>
        <w:rPr>
          <w:rtl/>
          <w:lang w:eastAsia="he-IL"/>
        </w:rPr>
      </w:pPr>
    </w:p>
    <w:p w14:paraId="351AA2D4" w14:textId="77777777" w:rsidR="00443A92" w:rsidRDefault="000075C8" w:rsidP="00443A92">
      <w:pPr>
        <w:pStyle w:val="af6"/>
        <w:keepNext/>
        <w:rPr>
          <w:rtl/>
        </w:rPr>
      </w:pPr>
      <w:bookmarkStart w:id="1052" w:name="ET_yor_6157_212"/>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יור</w:t>
      </w:r>
      <w:r>
        <w:rPr>
          <w:rStyle w:val="TagStyle"/>
          <w:rtl/>
        </w:rPr>
        <w:t xml:space="preserve"> </w:t>
      </w:r>
      <w:r w:rsidR="00443A92" w:rsidRPr="00443A92">
        <w:rPr>
          <w:rStyle w:val="TagStyle"/>
          <w:rtl/>
        </w:rPr>
        <w:t>&gt;&gt;</w:t>
      </w:r>
      <w:r>
        <w:rPr>
          <w:rStyle w:val="TagStyle"/>
          <w:rtl/>
        </w:rPr>
        <w:t xml:space="preserve"> </w:t>
      </w:r>
      <w:r w:rsidR="00443A92">
        <w:rPr>
          <w:rtl/>
        </w:rPr>
        <w:t>היו"ר</w:t>
      </w:r>
      <w:r>
        <w:rPr>
          <w:rtl/>
        </w:rPr>
        <w:t xml:space="preserve"> </w:t>
      </w:r>
      <w:r w:rsidR="00443A92">
        <w:rPr>
          <w:rtl/>
        </w:rPr>
        <w:t>שמחה</w:t>
      </w:r>
      <w:r>
        <w:rPr>
          <w:rtl/>
        </w:rPr>
        <w:t xml:space="preserve"> </w:t>
      </w:r>
      <w:r w:rsidR="00443A92">
        <w:rPr>
          <w:rtl/>
        </w:rPr>
        <w:t>רוטמן:</w:t>
      </w:r>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יור</w:t>
      </w:r>
      <w:r>
        <w:rPr>
          <w:rStyle w:val="TagStyle"/>
          <w:rtl/>
        </w:rPr>
        <w:t xml:space="preserve"> </w:t>
      </w:r>
      <w:r w:rsidR="00443A92" w:rsidRPr="00443A92">
        <w:rPr>
          <w:rStyle w:val="TagStyle"/>
          <w:rtl/>
        </w:rPr>
        <w:t>&gt;&gt;</w:t>
      </w:r>
      <w:r w:rsidR="00AE34D5">
        <w:rPr>
          <w:rtl/>
        </w:rPr>
        <w:t xml:space="preserve"> </w:t>
      </w:r>
      <w:bookmarkEnd w:id="1052"/>
    </w:p>
    <w:p w14:paraId="59E57029" w14:textId="77777777" w:rsidR="00443A92" w:rsidRDefault="00443A92" w:rsidP="00443A92">
      <w:pPr>
        <w:pStyle w:val="KeepWithNext"/>
        <w:rPr>
          <w:rtl/>
          <w:lang w:eastAsia="he-IL"/>
        </w:rPr>
      </w:pPr>
    </w:p>
    <w:p w14:paraId="520CCA3B" w14:textId="77777777" w:rsidR="00443A92" w:rsidRDefault="00443A92" w:rsidP="00443A92">
      <w:pPr>
        <w:rPr>
          <w:rtl/>
          <w:lang w:eastAsia="he-IL"/>
        </w:rPr>
      </w:pPr>
      <w:r>
        <w:rPr>
          <w:rFonts w:hint="cs"/>
          <w:rtl/>
          <w:lang w:eastAsia="he-IL"/>
        </w:rPr>
        <w:t>זה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נ</w:t>
      </w:r>
      <w:bookmarkStart w:id="1053" w:name="_ETM_Q1_2947720"/>
      <w:bookmarkEnd w:id="1053"/>
      <w:r>
        <w:rPr>
          <w:rFonts w:hint="cs"/>
          <w:rtl/>
          <w:lang w:eastAsia="he-IL"/>
        </w:rPr>
        <w:t>כון.</w:t>
      </w:r>
      <w:r w:rsidR="000075C8">
        <w:rPr>
          <w:rFonts w:hint="cs"/>
          <w:rtl/>
          <w:lang w:eastAsia="he-IL"/>
        </w:rPr>
        <w:t xml:space="preserve"> </w:t>
      </w:r>
      <w:r>
        <w:rPr>
          <w:rFonts w:hint="cs"/>
          <w:rtl/>
          <w:lang w:eastAsia="he-IL"/>
        </w:rPr>
        <w:t>קח</w:t>
      </w:r>
      <w:r w:rsidR="000075C8">
        <w:rPr>
          <w:rFonts w:hint="cs"/>
          <w:rtl/>
          <w:lang w:eastAsia="he-IL"/>
        </w:rPr>
        <w:t xml:space="preserve"> </w:t>
      </w:r>
      <w:r>
        <w:rPr>
          <w:rFonts w:hint="cs"/>
          <w:rtl/>
          <w:lang w:eastAsia="he-IL"/>
        </w:rPr>
        <w:t>טיעון</w:t>
      </w:r>
      <w:r w:rsidR="000075C8">
        <w:rPr>
          <w:rFonts w:hint="cs"/>
          <w:rtl/>
          <w:lang w:eastAsia="he-IL"/>
        </w:rPr>
        <w:t xml:space="preserve"> </w:t>
      </w:r>
      <w:r>
        <w:rPr>
          <w:rFonts w:hint="cs"/>
          <w:rtl/>
          <w:lang w:eastAsia="he-IL"/>
        </w:rPr>
        <w:t>אחר.</w:t>
      </w:r>
    </w:p>
    <w:p w14:paraId="4FB72481" w14:textId="77777777" w:rsidR="00443A92" w:rsidRDefault="00443A92" w:rsidP="00443A92">
      <w:pPr>
        <w:rPr>
          <w:rtl/>
          <w:lang w:eastAsia="he-IL"/>
        </w:rPr>
      </w:pPr>
      <w:bookmarkStart w:id="1054" w:name="_ETM_Q1_2947252"/>
      <w:bookmarkEnd w:id="1054"/>
    </w:p>
    <w:p w14:paraId="4000585B" w14:textId="77777777" w:rsidR="00443A92" w:rsidRDefault="000075C8" w:rsidP="00443A92">
      <w:pPr>
        <w:pStyle w:val="a4"/>
        <w:keepNext/>
        <w:rPr>
          <w:rtl/>
        </w:rPr>
      </w:pPr>
      <w:bookmarkStart w:id="1055" w:name="ET_speaker_5791_213"/>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Pr>
          <w:rStyle w:val="TagStyle"/>
          <w:rtl/>
        </w:rPr>
        <w:t xml:space="preserve"> </w:t>
      </w:r>
      <w:r w:rsidR="00443A92">
        <w:rPr>
          <w:rtl/>
        </w:rPr>
        <w:t>יואב</w:t>
      </w:r>
      <w:r>
        <w:rPr>
          <w:rtl/>
        </w:rPr>
        <w:t xml:space="preserve"> </w:t>
      </w:r>
      <w:r w:rsidR="00443A92">
        <w:rPr>
          <w:rtl/>
        </w:rPr>
        <w:t>סגלוביץ'</w:t>
      </w:r>
      <w:r>
        <w:rPr>
          <w:rtl/>
        </w:rPr>
        <w:t xml:space="preserve"> </w:t>
      </w:r>
      <w:r w:rsidR="00443A92">
        <w:rPr>
          <w:rtl/>
        </w:rPr>
        <w:t>(יש</w:t>
      </w:r>
      <w:r>
        <w:rPr>
          <w:rtl/>
        </w:rPr>
        <w:t xml:space="preserve"> </w:t>
      </w:r>
      <w:r w:rsidR="00443A92">
        <w:rPr>
          <w:rtl/>
        </w:rPr>
        <w:t>עתיד):</w:t>
      </w:r>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sidR="00AE34D5">
        <w:rPr>
          <w:rtl/>
        </w:rPr>
        <w:t xml:space="preserve"> </w:t>
      </w:r>
      <w:bookmarkEnd w:id="1055"/>
    </w:p>
    <w:p w14:paraId="684A7FAF" w14:textId="77777777" w:rsidR="00443A92" w:rsidRDefault="00443A92" w:rsidP="00443A92">
      <w:pPr>
        <w:pStyle w:val="KeepWithNext"/>
        <w:rPr>
          <w:rtl/>
          <w:lang w:eastAsia="he-IL"/>
        </w:rPr>
      </w:pPr>
    </w:p>
    <w:p w14:paraId="0D115A9B" w14:textId="77777777" w:rsidR="00443A92" w:rsidRDefault="00443A92" w:rsidP="00443A92">
      <w:pPr>
        <w:rPr>
          <w:rtl/>
          <w:lang w:eastAsia="he-IL"/>
        </w:rPr>
      </w:pPr>
      <w:bookmarkStart w:id="1056" w:name="_ETM_Q1_2947604"/>
      <w:bookmarkStart w:id="1057" w:name="_ETM_Q1_2947642"/>
      <w:bookmarkEnd w:id="1056"/>
      <w:bookmarkEnd w:id="1057"/>
      <w:r>
        <w:rPr>
          <w:rFonts w:hint="cs"/>
          <w:rtl/>
          <w:lang w:eastAsia="he-IL"/>
        </w:rPr>
        <w:t>אתה</w:t>
      </w:r>
      <w:r w:rsidR="000075C8">
        <w:rPr>
          <w:rFonts w:hint="cs"/>
          <w:rtl/>
          <w:lang w:eastAsia="he-IL"/>
        </w:rPr>
        <w:t xml:space="preserve"> </w:t>
      </w:r>
      <w:r>
        <w:rPr>
          <w:rFonts w:hint="cs"/>
          <w:rtl/>
          <w:lang w:eastAsia="he-IL"/>
        </w:rPr>
        <w:t>תיתן</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לומר</w:t>
      </w:r>
      <w:r w:rsidR="000075C8">
        <w:rPr>
          <w:rFonts w:hint="cs"/>
          <w:rtl/>
          <w:lang w:eastAsia="he-IL"/>
        </w:rPr>
        <w:t xml:space="preserve"> </w:t>
      </w:r>
      <w:bookmarkStart w:id="1058" w:name="_ETM_Q1_2949087"/>
      <w:bookmarkEnd w:id="1058"/>
      <w:r>
        <w:rPr>
          <w:rFonts w:hint="cs"/>
          <w:rtl/>
          <w:lang w:eastAsia="he-IL"/>
        </w:rPr>
        <w:t>את</w:t>
      </w:r>
      <w:r w:rsidR="000075C8">
        <w:rPr>
          <w:rFonts w:hint="cs"/>
          <w:rtl/>
          <w:lang w:eastAsia="he-IL"/>
        </w:rPr>
        <w:t xml:space="preserve"> </w:t>
      </w:r>
      <w:r>
        <w:rPr>
          <w:rFonts w:hint="cs"/>
          <w:rtl/>
          <w:lang w:eastAsia="he-IL"/>
        </w:rPr>
        <w:t>הטיעונים</w:t>
      </w:r>
      <w:r w:rsidR="000075C8">
        <w:rPr>
          <w:rFonts w:hint="cs"/>
          <w:rtl/>
          <w:lang w:eastAsia="he-IL"/>
        </w:rPr>
        <w:t xml:space="preserve"> </w:t>
      </w:r>
      <w:r>
        <w:rPr>
          <w:rFonts w:hint="cs"/>
          <w:rtl/>
          <w:lang w:eastAsia="he-IL"/>
        </w:rPr>
        <w:t>שלי</w:t>
      </w:r>
      <w:r w:rsidR="000075C8">
        <w:rPr>
          <w:rFonts w:hint="cs"/>
          <w:rtl/>
          <w:lang w:eastAsia="he-IL"/>
        </w:rPr>
        <w:t xml:space="preserve"> </w:t>
      </w:r>
      <w:r>
        <w:rPr>
          <w:rFonts w:hint="cs"/>
          <w:rtl/>
          <w:lang w:eastAsia="he-IL"/>
        </w:rPr>
        <w:t>ליועצת</w:t>
      </w:r>
      <w:r w:rsidR="000075C8">
        <w:rPr>
          <w:rFonts w:hint="cs"/>
          <w:rtl/>
          <w:lang w:eastAsia="he-IL"/>
        </w:rPr>
        <w:t xml:space="preserve"> </w:t>
      </w:r>
      <w:r>
        <w:rPr>
          <w:rFonts w:hint="cs"/>
          <w:rtl/>
          <w:lang w:eastAsia="he-IL"/>
        </w:rPr>
        <w:t>המשפטית.</w:t>
      </w:r>
    </w:p>
    <w:p w14:paraId="6DCDB3B6" w14:textId="77777777" w:rsidR="00443A92" w:rsidRDefault="00443A92" w:rsidP="00443A92">
      <w:pPr>
        <w:rPr>
          <w:rtl/>
          <w:lang w:eastAsia="he-IL"/>
        </w:rPr>
      </w:pPr>
      <w:bookmarkStart w:id="1059" w:name="_ETM_Q1_2953171"/>
      <w:bookmarkStart w:id="1060" w:name="_ETM_Q1_2953213"/>
      <w:bookmarkEnd w:id="1059"/>
      <w:bookmarkEnd w:id="1060"/>
    </w:p>
    <w:p w14:paraId="0774514B" w14:textId="77777777" w:rsidR="00443A92" w:rsidRDefault="000075C8" w:rsidP="00443A92">
      <w:pPr>
        <w:pStyle w:val="af6"/>
        <w:keepNext/>
        <w:rPr>
          <w:rtl/>
        </w:rPr>
      </w:pPr>
      <w:bookmarkStart w:id="1061" w:name="ET_yor_6157_214"/>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יור</w:t>
      </w:r>
      <w:r>
        <w:rPr>
          <w:rStyle w:val="TagStyle"/>
          <w:rtl/>
        </w:rPr>
        <w:t xml:space="preserve"> </w:t>
      </w:r>
      <w:r w:rsidR="00443A92" w:rsidRPr="00443A92">
        <w:rPr>
          <w:rStyle w:val="TagStyle"/>
          <w:rtl/>
        </w:rPr>
        <w:t>&gt;&gt;</w:t>
      </w:r>
      <w:r>
        <w:rPr>
          <w:rStyle w:val="TagStyle"/>
          <w:rtl/>
        </w:rPr>
        <w:t xml:space="preserve"> </w:t>
      </w:r>
      <w:r w:rsidR="00443A92">
        <w:rPr>
          <w:rtl/>
        </w:rPr>
        <w:t>היו"ר</w:t>
      </w:r>
      <w:r>
        <w:rPr>
          <w:rtl/>
        </w:rPr>
        <w:t xml:space="preserve"> </w:t>
      </w:r>
      <w:r w:rsidR="00443A92">
        <w:rPr>
          <w:rtl/>
        </w:rPr>
        <w:t>שמחה</w:t>
      </w:r>
      <w:r>
        <w:rPr>
          <w:rtl/>
        </w:rPr>
        <w:t xml:space="preserve"> </w:t>
      </w:r>
      <w:r w:rsidR="00443A92">
        <w:rPr>
          <w:rtl/>
        </w:rPr>
        <w:t>רוטמן:</w:t>
      </w:r>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יור</w:t>
      </w:r>
      <w:r>
        <w:rPr>
          <w:rStyle w:val="TagStyle"/>
          <w:rtl/>
        </w:rPr>
        <w:t xml:space="preserve"> </w:t>
      </w:r>
      <w:r w:rsidR="00443A92" w:rsidRPr="00443A92">
        <w:rPr>
          <w:rStyle w:val="TagStyle"/>
          <w:rtl/>
        </w:rPr>
        <w:t>&gt;&gt;</w:t>
      </w:r>
      <w:r w:rsidR="00AE34D5">
        <w:rPr>
          <w:rtl/>
        </w:rPr>
        <w:t xml:space="preserve"> </w:t>
      </w:r>
      <w:bookmarkEnd w:id="1061"/>
    </w:p>
    <w:p w14:paraId="145F6D9C" w14:textId="77777777" w:rsidR="00443A92" w:rsidRDefault="00443A92" w:rsidP="00443A92">
      <w:pPr>
        <w:pStyle w:val="KeepWithNext"/>
        <w:rPr>
          <w:rtl/>
          <w:lang w:eastAsia="he-IL"/>
        </w:rPr>
      </w:pPr>
    </w:p>
    <w:p w14:paraId="2BFCB877" w14:textId="77777777" w:rsidR="00443A92" w:rsidRDefault="00443A92" w:rsidP="00443A92">
      <w:pPr>
        <w:rPr>
          <w:rtl/>
          <w:lang w:eastAsia="he-IL"/>
        </w:rPr>
      </w:pPr>
      <w:r>
        <w:rPr>
          <w:rFonts w:hint="cs"/>
          <w:rtl/>
          <w:lang w:eastAsia="he-IL"/>
        </w:rPr>
        <w:t>אני</w:t>
      </w:r>
      <w:r w:rsidR="000075C8">
        <w:rPr>
          <w:rFonts w:hint="cs"/>
          <w:rtl/>
          <w:lang w:eastAsia="he-IL"/>
        </w:rPr>
        <w:t xml:space="preserve"> </w:t>
      </w:r>
      <w:r>
        <w:rPr>
          <w:rFonts w:hint="cs"/>
          <w:rtl/>
          <w:lang w:eastAsia="he-IL"/>
        </w:rPr>
        <w:t>אתן</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לדבר</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קוטע</w:t>
      </w:r>
      <w:r w:rsidR="000075C8">
        <w:rPr>
          <w:rFonts w:hint="cs"/>
          <w:rtl/>
          <w:lang w:eastAsia="he-IL"/>
        </w:rPr>
        <w:t xml:space="preserve"> </w:t>
      </w:r>
      <w:r>
        <w:rPr>
          <w:rFonts w:hint="cs"/>
          <w:rtl/>
          <w:lang w:eastAsia="he-IL"/>
        </w:rPr>
        <w:t>אותה</w:t>
      </w:r>
      <w:r w:rsidR="000075C8">
        <w:rPr>
          <w:rFonts w:hint="cs"/>
          <w:rtl/>
          <w:lang w:eastAsia="he-IL"/>
        </w:rPr>
        <w:t xml:space="preserve"> </w:t>
      </w:r>
      <w:r>
        <w:rPr>
          <w:rFonts w:hint="cs"/>
          <w:rtl/>
          <w:lang w:eastAsia="he-IL"/>
        </w:rPr>
        <w:t>באמצע</w:t>
      </w:r>
      <w:r w:rsidR="000075C8">
        <w:rPr>
          <w:rFonts w:hint="cs"/>
          <w:rtl/>
          <w:lang w:eastAsia="he-IL"/>
        </w:rPr>
        <w:t xml:space="preserve"> </w:t>
      </w:r>
      <w:r>
        <w:rPr>
          <w:rFonts w:hint="cs"/>
          <w:rtl/>
          <w:lang w:eastAsia="he-IL"/>
        </w:rPr>
        <w:t>הדברים.</w:t>
      </w:r>
      <w:bookmarkStart w:id="1062" w:name="_ETM_Q1_2951810"/>
      <w:bookmarkEnd w:id="1062"/>
    </w:p>
    <w:p w14:paraId="193D68F3" w14:textId="77777777" w:rsidR="00443A92" w:rsidRDefault="00443A92" w:rsidP="00443A92">
      <w:pPr>
        <w:rPr>
          <w:rtl/>
          <w:lang w:eastAsia="he-IL"/>
        </w:rPr>
      </w:pPr>
      <w:bookmarkStart w:id="1063" w:name="_ETM_Q1_2951844"/>
      <w:bookmarkStart w:id="1064" w:name="_ETM_Q1_2952474"/>
      <w:bookmarkEnd w:id="1063"/>
      <w:bookmarkEnd w:id="1064"/>
    </w:p>
    <w:p w14:paraId="63F00333" w14:textId="77777777" w:rsidR="00443A92" w:rsidRDefault="000075C8" w:rsidP="00443A92">
      <w:pPr>
        <w:pStyle w:val="a4"/>
        <w:keepNext/>
        <w:rPr>
          <w:rtl/>
        </w:rPr>
      </w:pPr>
      <w:bookmarkStart w:id="1065" w:name="ET_speaker_5791_215"/>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Pr>
          <w:rStyle w:val="TagStyle"/>
          <w:rtl/>
        </w:rPr>
        <w:t xml:space="preserve"> </w:t>
      </w:r>
      <w:r w:rsidR="00443A92">
        <w:rPr>
          <w:rtl/>
        </w:rPr>
        <w:t>יואב</w:t>
      </w:r>
      <w:r>
        <w:rPr>
          <w:rtl/>
        </w:rPr>
        <w:t xml:space="preserve"> </w:t>
      </w:r>
      <w:r w:rsidR="00443A92">
        <w:rPr>
          <w:rtl/>
        </w:rPr>
        <w:t>סגלוביץ'</w:t>
      </w:r>
      <w:r>
        <w:rPr>
          <w:rtl/>
        </w:rPr>
        <w:t xml:space="preserve"> </w:t>
      </w:r>
      <w:r w:rsidR="00443A92">
        <w:rPr>
          <w:rtl/>
        </w:rPr>
        <w:t>(יש</w:t>
      </w:r>
      <w:r>
        <w:rPr>
          <w:rtl/>
        </w:rPr>
        <w:t xml:space="preserve"> </w:t>
      </w:r>
      <w:r w:rsidR="00443A92">
        <w:rPr>
          <w:rtl/>
        </w:rPr>
        <w:t>עתיד):</w:t>
      </w:r>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sidR="00AE34D5">
        <w:rPr>
          <w:rtl/>
        </w:rPr>
        <w:t xml:space="preserve"> </w:t>
      </w:r>
      <w:bookmarkEnd w:id="1065"/>
    </w:p>
    <w:p w14:paraId="09B79BF7" w14:textId="77777777" w:rsidR="00443A92" w:rsidRDefault="00443A92" w:rsidP="00443A92">
      <w:pPr>
        <w:pStyle w:val="KeepWithNext"/>
        <w:rPr>
          <w:rtl/>
          <w:lang w:eastAsia="he-IL"/>
        </w:rPr>
      </w:pPr>
    </w:p>
    <w:p w14:paraId="63E6FD70" w14:textId="77777777" w:rsidR="00443A92" w:rsidRDefault="00443A92" w:rsidP="00443A92">
      <w:pPr>
        <w:rPr>
          <w:rtl/>
          <w:lang w:eastAsia="he-IL"/>
        </w:rPr>
      </w:pPr>
      <w:bookmarkStart w:id="1066" w:name="_ETM_Q1_2952871"/>
      <w:bookmarkStart w:id="1067" w:name="_ETM_Q1_2952907"/>
      <w:bookmarkEnd w:id="1066"/>
      <w:bookmarkEnd w:id="1067"/>
      <w:r>
        <w:rPr>
          <w:rFonts w:hint="cs"/>
          <w:rtl/>
          <w:lang w:eastAsia="he-IL"/>
        </w:rPr>
        <w:t>קיבלתי.</w:t>
      </w:r>
      <w:r w:rsidR="000075C8">
        <w:rPr>
          <w:rFonts w:hint="cs"/>
          <w:rtl/>
          <w:lang w:eastAsia="he-IL"/>
        </w:rPr>
        <w:t xml:space="preserve"> </w:t>
      </w:r>
      <w:r>
        <w:rPr>
          <w:rFonts w:hint="cs"/>
          <w:rtl/>
          <w:lang w:eastAsia="he-IL"/>
        </w:rPr>
        <w:t>הורדתי</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לאחר</w:t>
      </w:r>
      <w:r w:rsidR="000075C8">
        <w:rPr>
          <w:rFonts w:hint="cs"/>
          <w:rtl/>
          <w:lang w:eastAsia="he-IL"/>
        </w:rPr>
        <w:t xml:space="preserve"> </w:t>
      </w:r>
      <w:r>
        <w:rPr>
          <w:rFonts w:hint="cs"/>
          <w:rtl/>
          <w:lang w:eastAsia="he-IL"/>
        </w:rPr>
        <w:t>מכן</w:t>
      </w:r>
      <w:r w:rsidR="000075C8">
        <w:rPr>
          <w:rFonts w:hint="cs"/>
          <w:rtl/>
          <w:lang w:eastAsia="he-IL"/>
        </w:rPr>
        <w:t xml:space="preserve"> </w:t>
      </w:r>
      <w:bookmarkStart w:id="1068" w:name="_ETM_Q1_2957277"/>
      <w:bookmarkEnd w:id="1068"/>
      <w:r>
        <w:rPr>
          <w:rFonts w:hint="cs"/>
          <w:rtl/>
          <w:lang w:eastAsia="he-IL"/>
        </w:rPr>
        <w:t>באמצע</w:t>
      </w:r>
      <w:r w:rsidR="000075C8">
        <w:rPr>
          <w:rFonts w:hint="cs"/>
          <w:rtl/>
          <w:lang w:eastAsia="he-IL"/>
        </w:rPr>
        <w:t xml:space="preserve"> </w:t>
      </w:r>
      <w:r>
        <w:rPr>
          <w:rFonts w:hint="cs"/>
          <w:rtl/>
          <w:lang w:eastAsia="he-IL"/>
        </w:rPr>
        <w:t>הלילה</w:t>
      </w:r>
      <w:r w:rsidR="000075C8">
        <w:rPr>
          <w:rFonts w:hint="cs"/>
          <w:rtl/>
          <w:lang w:eastAsia="he-IL"/>
        </w:rPr>
        <w:t xml:space="preserve"> </w:t>
      </w:r>
      <w:r>
        <w:rPr>
          <w:rFonts w:hint="cs"/>
          <w:rtl/>
          <w:lang w:eastAsia="he-IL"/>
        </w:rPr>
        <w:t>אמרו</w:t>
      </w:r>
      <w:r w:rsidR="000075C8">
        <w:rPr>
          <w:rFonts w:hint="cs"/>
          <w:rtl/>
          <w:lang w:eastAsia="he-IL"/>
        </w:rPr>
        <w:t xml:space="preserve"> </w:t>
      </w:r>
      <w:r>
        <w:rPr>
          <w:rFonts w:hint="cs"/>
          <w:rtl/>
          <w:lang w:eastAsia="he-IL"/>
        </w:rPr>
        <w:t>תגישו</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עד</w:t>
      </w:r>
      <w:r w:rsidR="000075C8">
        <w:rPr>
          <w:rFonts w:hint="cs"/>
          <w:rtl/>
          <w:lang w:eastAsia="he-IL"/>
        </w:rPr>
        <w:t xml:space="preserve"> </w:t>
      </w:r>
      <w:r>
        <w:rPr>
          <w:rFonts w:hint="cs"/>
          <w:rtl/>
          <w:lang w:eastAsia="he-IL"/>
        </w:rPr>
        <w:t>10:00</w:t>
      </w:r>
      <w:r w:rsidR="000075C8">
        <w:rPr>
          <w:rFonts w:hint="cs"/>
          <w:rtl/>
          <w:lang w:eastAsia="he-IL"/>
        </w:rPr>
        <w:t xml:space="preserve"> </w:t>
      </w:r>
      <w:r>
        <w:rPr>
          <w:rFonts w:hint="cs"/>
          <w:rtl/>
          <w:lang w:eastAsia="he-IL"/>
        </w:rPr>
        <w:t>בבוקר.</w:t>
      </w:r>
      <w:r w:rsidR="000075C8">
        <w:rPr>
          <w:rFonts w:hint="cs"/>
          <w:rtl/>
          <w:lang w:eastAsia="he-IL"/>
        </w:rPr>
        <w:t xml:space="preserve"> </w:t>
      </w:r>
      <w:r>
        <w:rPr>
          <w:rFonts w:hint="cs"/>
          <w:rtl/>
          <w:lang w:eastAsia="he-IL"/>
        </w:rPr>
        <w:t>הכול</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כוחני.</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האירוע</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שמה</w:t>
      </w:r>
      <w:r w:rsidR="000075C8">
        <w:rPr>
          <w:rFonts w:hint="cs"/>
          <w:rtl/>
          <w:lang w:eastAsia="he-IL"/>
        </w:rPr>
        <w:t xml:space="preserve"> </w:t>
      </w:r>
      <w:r>
        <w:rPr>
          <w:rFonts w:hint="cs"/>
          <w:rtl/>
          <w:lang w:eastAsia="he-IL"/>
        </w:rPr>
        <w:t>שעומד</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סדר</w:t>
      </w:r>
      <w:r w:rsidR="000075C8">
        <w:rPr>
          <w:rFonts w:hint="cs"/>
          <w:rtl/>
          <w:lang w:eastAsia="he-IL"/>
        </w:rPr>
        <w:t xml:space="preserve"> </w:t>
      </w:r>
      <w:r>
        <w:rPr>
          <w:rFonts w:hint="cs"/>
          <w:rtl/>
          <w:lang w:eastAsia="he-IL"/>
        </w:rPr>
        <w:t>היום</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פירוק</w:t>
      </w:r>
      <w:r w:rsidR="000075C8">
        <w:rPr>
          <w:rFonts w:hint="cs"/>
          <w:rtl/>
          <w:lang w:eastAsia="he-IL"/>
        </w:rPr>
        <w:t xml:space="preserve"> </w:t>
      </w:r>
      <w:r>
        <w:rPr>
          <w:rFonts w:hint="cs"/>
          <w:rtl/>
          <w:lang w:eastAsia="he-IL"/>
        </w:rPr>
        <w:t>המערכת</w:t>
      </w:r>
      <w:r w:rsidR="000075C8">
        <w:rPr>
          <w:rFonts w:hint="cs"/>
          <w:rtl/>
          <w:lang w:eastAsia="he-IL"/>
        </w:rPr>
        <w:t xml:space="preserve"> </w:t>
      </w:r>
      <w:r>
        <w:rPr>
          <w:rFonts w:hint="cs"/>
          <w:rtl/>
          <w:lang w:eastAsia="he-IL"/>
        </w:rPr>
        <w:t>המשפטית</w:t>
      </w:r>
      <w:r w:rsidR="000075C8">
        <w:rPr>
          <w:rFonts w:hint="cs"/>
          <w:rtl/>
          <w:lang w:eastAsia="he-IL"/>
        </w:rPr>
        <w:t xml:space="preserve"> </w:t>
      </w:r>
      <w:r>
        <w:rPr>
          <w:rFonts w:hint="cs"/>
          <w:rtl/>
          <w:lang w:eastAsia="he-IL"/>
        </w:rPr>
        <w:t>ולא</w:t>
      </w:r>
      <w:r w:rsidR="000075C8">
        <w:rPr>
          <w:rFonts w:hint="cs"/>
          <w:rtl/>
          <w:lang w:eastAsia="he-IL"/>
        </w:rPr>
        <w:t xml:space="preserve"> </w:t>
      </w:r>
      <w:bookmarkStart w:id="1069" w:name="_ETM_Q1_2967223"/>
      <w:bookmarkEnd w:id="1069"/>
      <w:r>
        <w:rPr>
          <w:rFonts w:hint="cs"/>
          <w:rtl/>
          <w:lang w:eastAsia="he-IL"/>
        </w:rPr>
        <w:t>פחות</w:t>
      </w:r>
      <w:r w:rsidR="000075C8">
        <w:rPr>
          <w:rFonts w:hint="cs"/>
          <w:rtl/>
          <w:lang w:eastAsia="he-IL"/>
        </w:rPr>
        <w:t xml:space="preserve"> </w:t>
      </w:r>
      <w:r>
        <w:rPr>
          <w:rFonts w:hint="cs"/>
          <w:rtl/>
          <w:lang w:eastAsia="he-IL"/>
        </w:rPr>
        <w:t>מזה</w:t>
      </w:r>
      <w:r w:rsidR="000075C8">
        <w:rPr>
          <w:rFonts w:hint="cs"/>
          <w:rtl/>
          <w:lang w:eastAsia="he-IL"/>
        </w:rPr>
        <w:t xml:space="preserve"> </w:t>
      </w:r>
      <w:r>
        <w:rPr>
          <w:rFonts w:hint="cs"/>
          <w:rtl/>
          <w:lang w:eastAsia="he-IL"/>
        </w:rPr>
        <w:t>ובעניין</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אמצעי</w:t>
      </w:r>
      <w:r w:rsidR="000075C8">
        <w:rPr>
          <w:rFonts w:hint="cs"/>
          <w:rtl/>
          <w:lang w:eastAsia="he-IL"/>
        </w:rPr>
        <w:t xml:space="preserve"> </w:t>
      </w:r>
      <w:r>
        <w:rPr>
          <w:rFonts w:hint="cs"/>
          <w:rtl/>
          <w:lang w:eastAsia="he-IL"/>
        </w:rPr>
        <w:t>שעומד</w:t>
      </w:r>
      <w:r w:rsidR="000075C8">
        <w:rPr>
          <w:rFonts w:hint="cs"/>
          <w:rtl/>
          <w:lang w:eastAsia="he-IL"/>
        </w:rPr>
        <w:t xml:space="preserve"> </w:t>
      </w:r>
      <w:r>
        <w:rPr>
          <w:rFonts w:hint="cs"/>
          <w:rtl/>
          <w:lang w:eastAsia="he-IL"/>
        </w:rPr>
        <w:t>לרשותנו</w:t>
      </w:r>
      <w:r w:rsidR="000075C8">
        <w:rPr>
          <w:rFonts w:hint="cs"/>
          <w:rtl/>
          <w:lang w:eastAsia="he-IL"/>
        </w:rPr>
        <w:t xml:space="preserve"> </w:t>
      </w:r>
      <w:r>
        <w:rPr>
          <w:rFonts w:hint="cs"/>
          <w:rtl/>
          <w:lang w:eastAsia="he-IL"/>
        </w:rPr>
        <w:t>יהיה.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לקבל</w:t>
      </w:r>
      <w:r w:rsidR="000075C8">
        <w:rPr>
          <w:rFonts w:hint="cs"/>
          <w:rtl/>
          <w:lang w:eastAsia="he-IL"/>
        </w:rPr>
        <w:t xml:space="preserve"> </w:t>
      </w:r>
      <w:r>
        <w:rPr>
          <w:rFonts w:hint="cs"/>
          <w:rtl/>
          <w:lang w:eastAsia="he-IL"/>
        </w:rPr>
        <w:t>נימוק.</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שאת</w:t>
      </w:r>
      <w:r w:rsidR="000075C8">
        <w:rPr>
          <w:rFonts w:hint="cs"/>
          <w:rtl/>
          <w:lang w:eastAsia="he-IL"/>
        </w:rPr>
        <w:t xml:space="preserve"> </w:t>
      </w:r>
      <w:r>
        <w:rPr>
          <w:rFonts w:hint="cs"/>
          <w:rtl/>
          <w:lang w:eastAsia="he-IL"/>
        </w:rPr>
        <w:t>אומרת</w:t>
      </w:r>
      <w:r w:rsidR="000075C8">
        <w:rPr>
          <w:rFonts w:hint="cs"/>
          <w:rtl/>
          <w:lang w:eastAsia="he-IL"/>
        </w:rPr>
        <w:t xml:space="preserve"> </w:t>
      </w:r>
      <w:r>
        <w:rPr>
          <w:rFonts w:hint="cs"/>
          <w:rtl/>
          <w:lang w:eastAsia="he-IL"/>
        </w:rPr>
        <w:t>לגבי</w:t>
      </w:r>
      <w:r w:rsidR="000075C8">
        <w:rPr>
          <w:rFonts w:hint="cs"/>
          <w:rtl/>
          <w:lang w:eastAsia="he-IL"/>
        </w:rPr>
        <w:t xml:space="preserve"> </w:t>
      </w:r>
      <w:r>
        <w:rPr>
          <w:rFonts w:hint="cs"/>
          <w:rtl/>
          <w:lang w:eastAsia="he-IL"/>
        </w:rPr>
        <w:t>הסתייגויות</w:t>
      </w:r>
      <w:r w:rsidR="000075C8">
        <w:rPr>
          <w:rFonts w:hint="cs"/>
          <w:rtl/>
          <w:lang w:eastAsia="he-IL"/>
        </w:rPr>
        <w:t xml:space="preserve"> </w:t>
      </w:r>
      <w:bookmarkStart w:id="1070" w:name="_ETM_Q1_2973544"/>
      <w:bookmarkEnd w:id="1070"/>
      <w:r>
        <w:rPr>
          <w:rFonts w:hint="cs"/>
          <w:rtl/>
          <w:lang w:eastAsia="he-IL"/>
        </w:rPr>
        <w:t>אני</w:t>
      </w:r>
      <w:r w:rsidR="000075C8">
        <w:rPr>
          <w:rFonts w:hint="cs"/>
          <w:rtl/>
          <w:lang w:eastAsia="he-IL"/>
        </w:rPr>
        <w:t xml:space="preserve"> </w:t>
      </w:r>
      <w:r>
        <w:rPr>
          <w:rFonts w:hint="cs"/>
          <w:rtl/>
          <w:lang w:eastAsia="he-IL"/>
        </w:rPr>
        <w:t>יודע,</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קיבלתי</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התשובה</w:t>
      </w:r>
      <w:r w:rsidR="000075C8">
        <w:rPr>
          <w:rFonts w:hint="cs"/>
          <w:rtl/>
          <w:lang w:eastAsia="he-IL"/>
        </w:rPr>
        <w:t xml:space="preserve"> </w:t>
      </w:r>
      <w:bookmarkStart w:id="1071" w:name="_ETM_Q1_2974278"/>
      <w:bookmarkEnd w:id="1071"/>
      <w:r>
        <w:rPr>
          <w:rFonts w:hint="cs"/>
          <w:rtl/>
          <w:lang w:eastAsia="he-IL"/>
        </w:rPr>
        <w:t>לשאלה</w:t>
      </w:r>
      <w:r w:rsidR="000075C8">
        <w:rPr>
          <w:rFonts w:hint="cs"/>
          <w:rtl/>
          <w:lang w:eastAsia="he-IL"/>
        </w:rPr>
        <w:t xml:space="preserve"> </w:t>
      </w:r>
      <w:r>
        <w:rPr>
          <w:rFonts w:hint="cs"/>
          <w:rtl/>
          <w:lang w:eastAsia="he-IL"/>
        </w:rPr>
        <w:t>ששאלתי</w:t>
      </w:r>
      <w:r w:rsidR="000075C8">
        <w:rPr>
          <w:rFonts w:hint="cs"/>
          <w:rtl/>
          <w:lang w:eastAsia="he-IL"/>
        </w:rPr>
        <w:t xml:space="preserve"> </w:t>
      </w:r>
      <w:r>
        <w:rPr>
          <w:rFonts w:hint="cs"/>
          <w:rtl/>
          <w:lang w:eastAsia="he-IL"/>
        </w:rPr>
        <w:t>ומבחינתי</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הכי</w:t>
      </w:r>
      <w:r w:rsidR="000075C8">
        <w:rPr>
          <w:rFonts w:hint="cs"/>
          <w:rtl/>
          <w:lang w:eastAsia="he-IL"/>
        </w:rPr>
        <w:t xml:space="preserve"> </w:t>
      </w:r>
      <w:r>
        <w:rPr>
          <w:rFonts w:hint="cs"/>
          <w:rtl/>
          <w:lang w:eastAsia="he-IL"/>
        </w:rPr>
        <w:t>חשובה.</w:t>
      </w:r>
      <w:r w:rsidR="000075C8">
        <w:rPr>
          <w:rFonts w:hint="cs"/>
          <w:rtl/>
          <w:lang w:eastAsia="he-IL"/>
        </w:rPr>
        <w:t xml:space="preserve"> </w:t>
      </w:r>
      <w:r>
        <w:rPr>
          <w:rFonts w:hint="cs"/>
          <w:rtl/>
          <w:lang w:eastAsia="he-IL"/>
        </w:rPr>
        <w:t>מתי</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אירוע</w:t>
      </w:r>
      <w:r w:rsidR="000075C8">
        <w:rPr>
          <w:rFonts w:hint="cs"/>
          <w:rtl/>
          <w:lang w:eastAsia="he-IL"/>
        </w:rPr>
        <w:t xml:space="preserve"> </w:t>
      </w:r>
      <w:r>
        <w:rPr>
          <w:rFonts w:hint="cs"/>
          <w:rtl/>
          <w:lang w:eastAsia="he-IL"/>
        </w:rPr>
        <w:t>כז</w:t>
      </w:r>
      <w:bookmarkStart w:id="1072" w:name="_ETM_Q1_2976493"/>
      <w:bookmarkEnd w:id="1072"/>
      <w:r>
        <w:rPr>
          <w:rFonts w:hint="cs"/>
          <w:rtl/>
          <w:lang w:eastAsia="he-IL"/>
        </w:rPr>
        <w:t>ה</w:t>
      </w:r>
      <w:r w:rsidR="000075C8">
        <w:rPr>
          <w:rFonts w:hint="cs"/>
          <w:rtl/>
          <w:lang w:eastAsia="he-IL"/>
        </w:rPr>
        <w:t xml:space="preserve"> </w:t>
      </w:r>
      <w:r>
        <w:rPr>
          <w:rFonts w:hint="cs"/>
          <w:rtl/>
          <w:lang w:eastAsia="he-IL"/>
        </w:rPr>
        <w:t>בכנסת</w:t>
      </w:r>
      <w:r w:rsidR="000075C8">
        <w:rPr>
          <w:rFonts w:hint="cs"/>
          <w:rtl/>
          <w:lang w:eastAsia="he-IL"/>
        </w:rPr>
        <w:t xml:space="preserve"> </w:t>
      </w:r>
      <w:r>
        <w:rPr>
          <w:rFonts w:hint="cs"/>
          <w:rtl/>
          <w:lang w:eastAsia="he-IL"/>
        </w:rPr>
        <w:t>שהייעוץ</w:t>
      </w:r>
      <w:r w:rsidR="000075C8">
        <w:rPr>
          <w:rFonts w:hint="cs"/>
          <w:rtl/>
          <w:lang w:eastAsia="he-IL"/>
        </w:rPr>
        <w:t xml:space="preserve"> </w:t>
      </w:r>
      <w:r>
        <w:rPr>
          <w:rFonts w:hint="cs"/>
          <w:rtl/>
          <w:lang w:eastAsia="he-IL"/>
        </w:rPr>
        <w:t>המשפטי</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הכנסת</w:t>
      </w:r>
      <w:r w:rsidR="000075C8">
        <w:rPr>
          <w:rFonts w:hint="cs"/>
          <w:rtl/>
          <w:lang w:eastAsia="he-IL"/>
        </w:rPr>
        <w:t xml:space="preserve"> </w:t>
      </w:r>
      <w:r>
        <w:rPr>
          <w:rFonts w:hint="cs"/>
          <w:rtl/>
          <w:lang w:eastAsia="he-IL"/>
        </w:rPr>
        <w:t>עשה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p>
    <w:p w14:paraId="68244C47" w14:textId="77777777" w:rsidR="00471B33" w:rsidRDefault="00471B33" w:rsidP="00443A92">
      <w:pPr>
        <w:rPr>
          <w:rtl/>
          <w:lang w:eastAsia="he-IL"/>
        </w:rPr>
      </w:pPr>
    </w:p>
    <w:p w14:paraId="2F95A00F" w14:textId="77777777" w:rsidR="00443A92" w:rsidRDefault="00443A92" w:rsidP="00443A92">
      <w:pPr>
        <w:rPr>
          <w:rStyle w:val="TagStyle"/>
          <w:rFonts w:ascii="David" w:hAnsi="David"/>
          <w:u w:val="single"/>
          <w:rtl/>
          <w:lang w:eastAsia="he-IL"/>
        </w:rPr>
      </w:pPr>
      <w:bookmarkStart w:id="1073" w:name="_ETM_Q1_2978174"/>
      <w:bookmarkStart w:id="1074" w:name="_ETM_Q1_2978050"/>
      <w:bookmarkEnd w:id="1073"/>
      <w:bookmarkEnd w:id="1074"/>
    </w:p>
    <w:p w14:paraId="1A2A2848" w14:textId="77777777" w:rsidR="00443A92" w:rsidRDefault="000075C8" w:rsidP="00443A92">
      <w:pPr>
        <w:pStyle w:val="a4"/>
        <w:keepNext/>
        <w:rPr>
          <w:rtl/>
        </w:rPr>
      </w:pPr>
      <w:bookmarkStart w:id="1075" w:name="ET_speaker_5767_217"/>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Pr>
          <w:rStyle w:val="TagStyle"/>
          <w:rtl/>
        </w:rPr>
        <w:t xml:space="preserve"> </w:t>
      </w:r>
      <w:r w:rsidR="00443A92">
        <w:rPr>
          <w:rtl/>
        </w:rPr>
        <w:t>אורנה</w:t>
      </w:r>
      <w:r>
        <w:rPr>
          <w:rtl/>
        </w:rPr>
        <w:t xml:space="preserve"> </w:t>
      </w:r>
      <w:r w:rsidR="00443A92">
        <w:rPr>
          <w:rtl/>
        </w:rPr>
        <w:t>ברביבאי</w:t>
      </w:r>
      <w:r>
        <w:rPr>
          <w:rtl/>
        </w:rPr>
        <w:t xml:space="preserve"> </w:t>
      </w:r>
      <w:r w:rsidR="00443A92">
        <w:rPr>
          <w:rtl/>
        </w:rPr>
        <w:t>(יש</w:t>
      </w:r>
      <w:r>
        <w:rPr>
          <w:rtl/>
        </w:rPr>
        <w:t xml:space="preserve"> </w:t>
      </w:r>
      <w:r w:rsidR="00443A92">
        <w:rPr>
          <w:rtl/>
        </w:rPr>
        <w:t>עתיד):</w:t>
      </w:r>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sidR="00AE34D5">
        <w:rPr>
          <w:rtl/>
        </w:rPr>
        <w:t xml:space="preserve"> </w:t>
      </w:r>
      <w:bookmarkEnd w:id="1075"/>
    </w:p>
    <w:p w14:paraId="5E581AE9" w14:textId="77777777" w:rsidR="00443A92" w:rsidRDefault="00443A92" w:rsidP="00443A92">
      <w:pPr>
        <w:pStyle w:val="KeepWithNext"/>
        <w:rPr>
          <w:rtl/>
          <w:lang w:eastAsia="he-IL"/>
        </w:rPr>
      </w:pPr>
    </w:p>
    <w:p w14:paraId="750D44CB" w14:textId="77777777" w:rsidR="00443A92" w:rsidRDefault="00443A92" w:rsidP="00443A92">
      <w:pPr>
        <w:rPr>
          <w:rtl/>
          <w:lang w:eastAsia="he-IL"/>
        </w:rPr>
      </w:pPr>
      <w:bookmarkStart w:id="1076" w:name="_ETM_Q1_2978476"/>
      <w:bookmarkStart w:id="1077" w:name="_ETM_Q1_2978524"/>
      <w:bookmarkStart w:id="1078" w:name="_ETM_Q1_2978591"/>
      <w:bookmarkStart w:id="1079" w:name="_ETM_Q1_2978642"/>
      <w:bookmarkEnd w:id="1076"/>
      <w:bookmarkEnd w:id="1077"/>
      <w:bookmarkEnd w:id="1078"/>
      <w:bookmarkEnd w:id="1079"/>
      <w:r>
        <w:rPr>
          <w:rFonts w:hint="cs"/>
          <w:rtl/>
          <w:lang w:eastAsia="he-IL"/>
        </w:rPr>
        <w:t>לא</w:t>
      </w:r>
      <w:r w:rsidR="000075C8">
        <w:rPr>
          <w:rFonts w:hint="cs"/>
          <w:rtl/>
          <w:lang w:eastAsia="he-IL"/>
        </w:rPr>
        <w:t xml:space="preserve"> </w:t>
      </w:r>
      <w:r>
        <w:rPr>
          <w:rFonts w:hint="cs"/>
          <w:rtl/>
          <w:lang w:eastAsia="he-IL"/>
        </w:rPr>
        <w:t>היה.</w:t>
      </w:r>
      <w:r w:rsidR="000075C8">
        <w:rPr>
          <w:rFonts w:hint="cs"/>
          <w:rtl/>
          <w:lang w:eastAsia="he-IL"/>
        </w:rPr>
        <w:t xml:space="preserve"> </w:t>
      </w:r>
      <w:bookmarkStart w:id="1080" w:name="_ETM_Q1_2978170"/>
      <w:bookmarkEnd w:id="1080"/>
    </w:p>
    <w:p w14:paraId="19150C05" w14:textId="77777777" w:rsidR="00443A92" w:rsidRDefault="00443A92" w:rsidP="00443A92">
      <w:pPr>
        <w:rPr>
          <w:rtl/>
          <w:lang w:eastAsia="he-IL"/>
        </w:rPr>
      </w:pPr>
      <w:bookmarkStart w:id="1081" w:name="_ETM_Q1_2981001"/>
      <w:bookmarkStart w:id="1082" w:name="_ETM_Q1_2981044"/>
      <w:bookmarkEnd w:id="1081"/>
      <w:bookmarkEnd w:id="1082"/>
    </w:p>
    <w:p w14:paraId="577AE16C" w14:textId="77777777" w:rsidR="00443A92" w:rsidRDefault="000075C8" w:rsidP="00443A92">
      <w:pPr>
        <w:pStyle w:val="a4"/>
        <w:keepNext/>
        <w:rPr>
          <w:rtl/>
        </w:rPr>
      </w:pPr>
      <w:bookmarkStart w:id="1083" w:name="ET_speaker_5791_218"/>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Pr>
          <w:rStyle w:val="TagStyle"/>
          <w:rtl/>
        </w:rPr>
        <w:t xml:space="preserve"> </w:t>
      </w:r>
      <w:r w:rsidR="00443A92">
        <w:rPr>
          <w:rtl/>
        </w:rPr>
        <w:t>יואב</w:t>
      </w:r>
      <w:r>
        <w:rPr>
          <w:rtl/>
        </w:rPr>
        <w:t xml:space="preserve"> </w:t>
      </w:r>
      <w:r w:rsidR="00443A92">
        <w:rPr>
          <w:rtl/>
        </w:rPr>
        <w:t>סגלוביץ'</w:t>
      </w:r>
      <w:r>
        <w:rPr>
          <w:rtl/>
        </w:rPr>
        <w:t xml:space="preserve"> </w:t>
      </w:r>
      <w:r w:rsidR="00443A92">
        <w:rPr>
          <w:rtl/>
        </w:rPr>
        <w:t>(יש</w:t>
      </w:r>
      <w:r>
        <w:rPr>
          <w:rtl/>
        </w:rPr>
        <w:t xml:space="preserve"> </w:t>
      </w:r>
      <w:r w:rsidR="00443A92">
        <w:rPr>
          <w:rtl/>
        </w:rPr>
        <w:t>עתיד):</w:t>
      </w:r>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sidR="00AE34D5">
        <w:rPr>
          <w:rtl/>
        </w:rPr>
        <w:t xml:space="preserve"> </w:t>
      </w:r>
      <w:bookmarkEnd w:id="1083"/>
    </w:p>
    <w:p w14:paraId="2026E2A0" w14:textId="77777777" w:rsidR="00443A92" w:rsidRDefault="00443A92" w:rsidP="00443A92">
      <w:pPr>
        <w:pStyle w:val="KeepWithNext"/>
        <w:rPr>
          <w:rtl/>
          <w:lang w:eastAsia="he-IL"/>
        </w:rPr>
      </w:pPr>
    </w:p>
    <w:p w14:paraId="0ED0C74E" w14:textId="77777777" w:rsidR="00443A92" w:rsidRDefault="00443A92" w:rsidP="00443A92">
      <w:pPr>
        <w:rPr>
          <w:rtl/>
          <w:lang w:eastAsia="he-IL"/>
        </w:rPr>
      </w:pPr>
      <w:r>
        <w:rPr>
          <w:rFonts w:hint="cs"/>
          <w:rtl/>
          <w:lang w:eastAsia="he-IL"/>
        </w:rPr>
        <w:t>שתביאי</w:t>
      </w:r>
      <w:r w:rsidR="000075C8">
        <w:rPr>
          <w:rFonts w:hint="cs"/>
          <w:rtl/>
          <w:lang w:eastAsia="he-IL"/>
        </w:rPr>
        <w:t xml:space="preserve"> </w:t>
      </w:r>
      <w:r>
        <w:rPr>
          <w:rFonts w:hint="cs"/>
          <w:rtl/>
          <w:lang w:eastAsia="he-IL"/>
        </w:rPr>
        <w:t>אותו,</w:t>
      </w:r>
      <w:r w:rsidR="000075C8">
        <w:rPr>
          <w:rFonts w:hint="cs"/>
          <w:rtl/>
          <w:lang w:eastAsia="he-IL"/>
        </w:rPr>
        <w:t xml:space="preserve"> </w:t>
      </w:r>
      <w:r>
        <w:rPr>
          <w:rFonts w:hint="cs"/>
          <w:rtl/>
          <w:lang w:eastAsia="he-IL"/>
        </w:rPr>
        <w:t>מבחינתי</w:t>
      </w:r>
      <w:r w:rsidR="000075C8">
        <w:rPr>
          <w:rFonts w:hint="cs"/>
          <w:rtl/>
          <w:lang w:eastAsia="he-IL"/>
        </w:rPr>
        <w:t xml:space="preserve"> </w:t>
      </w:r>
      <w:r>
        <w:rPr>
          <w:rFonts w:hint="cs"/>
          <w:rtl/>
          <w:lang w:eastAsia="he-IL"/>
        </w:rPr>
        <w:t>נפתח</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הדיון.</w:t>
      </w:r>
      <w:r w:rsidR="000075C8">
        <w:rPr>
          <w:rFonts w:hint="cs"/>
          <w:rtl/>
          <w:lang w:eastAsia="he-IL"/>
        </w:rPr>
        <w:t xml:space="preserve"> </w:t>
      </w:r>
      <w:r>
        <w:rPr>
          <w:rFonts w:hint="cs"/>
          <w:rtl/>
          <w:lang w:eastAsia="he-IL"/>
        </w:rPr>
        <w:t>כרגע</w:t>
      </w:r>
      <w:r w:rsidR="000075C8">
        <w:rPr>
          <w:rFonts w:hint="cs"/>
          <w:rtl/>
          <w:lang w:eastAsia="he-IL"/>
        </w:rPr>
        <w:t xml:space="preserve"> </w:t>
      </w:r>
      <w:r>
        <w:rPr>
          <w:rFonts w:hint="cs"/>
          <w:rtl/>
          <w:lang w:eastAsia="he-IL"/>
        </w:rPr>
        <w:t>באתם</w:t>
      </w:r>
      <w:r w:rsidR="000075C8">
        <w:rPr>
          <w:rFonts w:hint="cs"/>
          <w:rtl/>
          <w:lang w:eastAsia="he-IL"/>
        </w:rPr>
        <w:t xml:space="preserve"> </w:t>
      </w:r>
      <w:r>
        <w:rPr>
          <w:rFonts w:hint="cs"/>
          <w:rtl/>
          <w:lang w:eastAsia="he-IL"/>
        </w:rPr>
        <w:t>עם</w:t>
      </w:r>
      <w:r w:rsidR="000075C8">
        <w:rPr>
          <w:rFonts w:hint="cs"/>
          <w:rtl/>
          <w:lang w:eastAsia="he-IL"/>
        </w:rPr>
        <w:t xml:space="preserve"> </w:t>
      </w:r>
      <w:r>
        <w:rPr>
          <w:rFonts w:hint="cs"/>
          <w:rtl/>
          <w:lang w:eastAsia="he-IL"/>
        </w:rPr>
        <w:t>משהו</w:t>
      </w:r>
      <w:r w:rsidR="000075C8">
        <w:rPr>
          <w:rFonts w:hint="cs"/>
          <w:rtl/>
          <w:lang w:eastAsia="he-IL"/>
        </w:rPr>
        <w:t xml:space="preserve"> </w:t>
      </w:r>
      <w:r>
        <w:rPr>
          <w:rFonts w:hint="cs"/>
          <w:rtl/>
          <w:lang w:eastAsia="he-IL"/>
        </w:rPr>
        <w:t>אחר,</w:t>
      </w:r>
      <w:r w:rsidR="000075C8">
        <w:rPr>
          <w:rFonts w:hint="cs"/>
          <w:rtl/>
          <w:lang w:eastAsia="he-IL"/>
        </w:rPr>
        <w:t xml:space="preserve"> </w:t>
      </w:r>
      <w:r>
        <w:rPr>
          <w:rFonts w:hint="cs"/>
          <w:rtl/>
          <w:lang w:eastAsia="he-IL"/>
        </w:rPr>
        <w:t>באתם</w:t>
      </w:r>
      <w:r w:rsidR="000075C8">
        <w:rPr>
          <w:rFonts w:hint="cs"/>
          <w:rtl/>
          <w:lang w:eastAsia="he-IL"/>
        </w:rPr>
        <w:t xml:space="preserve"> </w:t>
      </w:r>
      <w:r>
        <w:rPr>
          <w:rFonts w:hint="cs"/>
          <w:rtl/>
          <w:lang w:eastAsia="he-IL"/>
        </w:rPr>
        <w:t>עם</w:t>
      </w:r>
      <w:r w:rsidR="000075C8">
        <w:rPr>
          <w:rFonts w:hint="cs"/>
          <w:rtl/>
          <w:lang w:eastAsia="he-IL"/>
        </w:rPr>
        <w:t xml:space="preserve"> </w:t>
      </w:r>
      <w:r>
        <w:rPr>
          <w:rFonts w:hint="cs"/>
          <w:rtl/>
          <w:lang w:eastAsia="he-IL"/>
        </w:rPr>
        <w:t>איזשהו</w:t>
      </w:r>
      <w:r w:rsidR="000075C8">
        <w:rPr>
          <w:rFonts w:hint="cs"/>
          <w:rtl/>
          <w:lang w:eastAsia="he-IL"/>
        </w:rPr>
        <w:t xml:space="preserve"> </w:t>
      </w:r>
      <w:r>
        <w:rPr>
          <w:rFonts w:hint="cs"/>
          <w:rtl/>
          <w:lang w:eastAsia="he-IL"/>
        </w:rPr>
        <w:t>אירוע,</w:t>
      </w:r>
      <w:r w:rsidR="000075C8">
        <w:rPr>
          <w:rFonts w:hint="cs"/>
          <w:rtl/>
          <w:lang w:eastAsia="he-IL"/>
        </w:rPr>
        <w:t xml:space="preserve"> </w:t>
      </w:r>
      <w:r>
        <w:rPr>
          <w:rFonts w:hint="cs"/>
          <w:rtl/>
          <w:lang w:eastAsia="he-IL"/>
        </w:rPr>
        <w:t>עם</w:t>
      </w:r>
      <w:r w:rsidR="000075C8">
        <w:rPr>
          <w:rFonts w:hint="cs"/>
          <w:rtl/>
          <w:lang w:eastAsia="he-IL"/>
        </w:rPr>
        <w:t xml:space="preserve"> </w:t>
      </w:r>
      <w:r>
        <w:rPr>
          <w:rFonts w:hint="cs"/>
          <w:rtl/>
          <w:lang w:eastAsia="he-IL"/>
        </w:rPr>
        <w:t>איזושהי</w:t>
      </w:r>
      <w:r w:rsidR="000075C8">
        <w:rPr>
          <w:rFonts w:hint="cs"/>
          <w:rtl/>
          <w:lang w:eastAsia="he-IL"/>
        </w:rPr>
        <w:t xml:space="preserve"> </w:t>
      </w:r>
      <w:r>
        <w:rPr>
          <w:rFonts w:hint="cs"/>
          <w:rtl/>
          <w:lang w:eastAsia="he-IL"/>
        </w:rPr>
        <w:t>הצעה</w:t>
      </w:r>
      <w:r w:rsidR="000075C8">
        <w:rPr>
          <w:rFonts w:hint="cs"/>
          <w:rtl/>
          <w:lang w:eastAsia="he-IL"/>
        </w:rPr>
        <w:t xml:space="preserve"> </w:t>
      </w:r>
      <w:r>
        <w:rPr>
          <w:rFonts w:hint="cs"/>
          <w:rtl/>
          <w:lang w:eastAsia="he-IL"/>
        </w:rPr>
        <w:t>ואתם</w:t>
      </w:r>
      <w:r w:rsidR="000075C8">
        <w:rPr>
          <w:rFonts w:hint="cs"/>
          <w:rtl/>
          <w:lang w:eastAsia="he-IL"/>
        </w:rPr>
        <w:t xml:space="preserve"> </w:t>
      </w:r>
      <w:r>
        <w:rPr>
          <w:rFonts w:hint="cs"/>
          <w:rtl/>
          <w:lang w:eastAsia="he-IL"/>
        </w:rPr>
        <w:t>אומרים</w:t>
      </w:r>
      <w:r w:rsidR="000075C8">
        <w:rPr>
          <w:rFonts w:hint="cs"/>
          <w:rtl/>
          <w:lang w:eastAsia="he-IL"/>
        </w:rPr>
        <w:t xml:space="preserve"> </w:t>
      </w:r>
      <w:r>
        <w:rPr>
          <w:rFonts w:hint="cs"/>
          <w:rtl/>
          <w:lang w:eastAsia="he-IL"/>
        </w:rPr>
        <w:t>שזה</w:t>
      </w:r>
      <w:bookmarkStart w:id="1084" w:name="_ETM_Q1_2988984"/>
      <w:bookmarkEnd w:id="1084"/>
      <w:r w:rsidR="000075C8">
        <w:rPr>
          <w:rFonts w:hint="cs"/>
          <w:rtl/>
          <w:lang w:eastAsia="he-IL"/>
        </w:rPr>
        <w:t xml:space="preserve"> </w:t>
      </w:r>
      <w:r>
        <w:rPr>
          <w:rFonts w:hint="cs"/>
          <w:rtl/>
          <w:lang w:eastAsia="he-IL"/>
        </w:rPr>
        <w:t>המקרה</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5,000.</w:t>
      </w:r>
      <w:r w:rsidR="000075C8">
        <w:rPr>
          <w:rFonts w:hint="cs"/>
          <w:rtl/>
          <w:lang w:eastAsia="he-IL"/>
        </w:rPr>
        <w:t xml:space="preserve"> </w:t>
      </w:r>
      <w:r>
        <w:rPr>
          <w:rFonts w:hint="cs"/>
          <w:rtl/>
          <w:lang w:eastAsia="he-IL"/>
        </w:rPr>
        <w:t>באתם</w:t>
      </w:r>
      <w:r w:rsidR="000075C8">
        <w:rPr>
          <w:rFonts w:hint="cs"/>
          <w:rtl/>
          <w:lang w:eastAsia="he-IL"/>
        </w:rPr>
        <w:t xml:space="preserve"> </w:t>
      </w:r>
      <w:r>
        <w:rPr>
          <w:rFonts w:hint="cs"/>
          <w:rtl/>
          <w:lang w:eastAsia="he-IL"/>
        </w:rPr>
        <w:t>עם</w:t>
      </w:r>
      <w:r w:rsidR="000075C8">
        <w:rPr>
          <w:rFonts w:hint="cs"/>
          <w:rtl/>
          <w:lang w:eastAsia="he-IL"/>
        </w:rPr>
        <w:t xml:space="preserve"> </w:t>
      </w:r>
      <w:r>
        <w:rPr>
          <w:rFonts w:hint="cs"/>
          <w:rtl/>
          <w:lang w:eastAsia="he-IL"/>
        </w:rPr>
        <w:t>בוכלטריה</w:t>
      </w:r>
      <w:r w:rsidR="000075C8">
        <w:rPr>
          <w:rFonts w:hint="cs"/>
          <w:rtl/>
          <w:lang w:eastAsia="he-IL"/>
        </w:rPr>
        <w:t xml:space="preserve"> </w:t>
      </w:r>
      <w:r>
        <w:rPr>
          <w:rFonts w:hint="cs"/>
          <w:rtl/>
          <w:lang w:eastAsia="he-IL"/>
        </w:rPr>
        <w:t>ו</w:t>
      </w:r>
      <w:bookmarkStart w:id="1085" w:name="_ETM_Q1_2989535"/>
      <w:bookmarkEnd w:id="1085"/>
      <w:r>
        <w:rPr>
          <w:rFonts w:hint="cs"/>
          <w:rtl/>
          <w:lang w:eastAsia="he-IL"/>
        </w:rPr>
        <w:t>מספרים.</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המהות,</w:t>
      </w:r>
      <w:r w:rsidR="000075C8">
        <w:rPr>
          <w:rFonts w:hint="cs"/>
          <w:rtl/>
          <w:lang w:eastAsia="he-IL"/>
        </w:rPr>
        <w:t xml:space="preserve"> </w:t>
      </w:r>
      <w:r>
        <w:rPr>
          <w:rFonts w:hint="cs"/>
          <w:rtl/>
          <w:lang w:eastAsia="he-IL"/>
        </w:rPr>
        <w:t>תראי</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אחד</w:t>
      </w:r>
      <w:r w:rsidR="000075C8">
        <w:rPr>
          <w:rFonts w:hint="cs"/>
          <w:rtl/>
          <w:lang w:eastAsia="he-IL"/>
        </w:rPr>
        <w:t xml:space="preserve"> </w:t>
      </w:r>
      <w:bookmarkStart w:id="1086" w:name="_ETM_Q1_2991316"/>
      <w:bookmarkEnd w:id="1086"/>
      <w:r>
        <w:rPr>
          <w:rFonts w:hint="cs"/>
          <w:rtl/>
          <w:lang w:eastAsia="he-IL"/>
        </w:rPr>
        <w:t>כזה.</w:t>
      </w:r>
      <w:r w:rsidR="000075C8">
        <w:rPr>
          <w:rFonts w:hint="cs"/>
          <w:rtl/>
          <w:lang w:eastAsia="he-IL"/>
        </w:rPr>
        <w:t xml:space="preserve"> </w:t>
      </w:r>
      <w:r>
        <w:rPr>
          <w:rFonts w:hint="cs"/>
          <w:rtl/>
          <w:lang w:eastAsia="he-IL"/>
        </w:rPr>
        <w:t>אחרי</w:t>
      </w:r>
      <w:r w:rsidR="000075C8">
        <w:rPr>
          <w:rFonts w:hint="cs"/>
          <w:rtl/>
          <w:lang w:eastAsia="he-IL"/>
        </w:rPr>
        <w:t xml:space="preserve"> </w:t>
      </w:r>
      <w:r>
        <w:rPr>
          <w:rFonts w:hint="cs"/>
          <w:rtl/>
          <w:lang w:eastAsia="he-IL"/>
        </w:rPr>
        <w:t>שתעברי</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האחד</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לכל</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מקשיב.</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יכולים</w:t>
      </w:r>
      <w:r w:rsidR="000075C8">
        <w:rPr>
          <w:rFonts w:hint="cs"/>
          <w:rtl/>
          <w:lang w:eastAsia="he-IL"/>
        </w:rPr>
        <w:t xml:space="preserve"> </w:t>
      </w:r>
      <w:r>
        <w:rPr>
          <w:rFonts w:hint="cs"/>
          <w:rtl/>
          <w:lang w:eastAsia="he-IL"/>
        </w:rPr>
        <w:t>לבוא</w:t>
      </w:r>
      <w:r w:rsidR="000075C8">
        <w:rPr>
          <w:rFonts w:hint="cs"/>
          <w:rtl/>
          <w:lang w:eastAsia="he-IL"/>
        </w:rPr>
        <w:t xml:space="preserve"> </w:t>
      </w:r>
      <w:r>
        <w:rPr>
          <w:rFonts w:hint="cs"/>
          <w:rtl/>
          <w:lang w:eastAsia="he-IL"/>
        </w:rPr>
        <w:t>לדיון</w:t>
      </w:r>
      <w:r w:rsidR="000075C8">
        <w:rPr>
          <w:rFonts w:hint="cs"/>
          <w:rtl/>
          <w:lang w:eastAsia="he-IL"/>
        </w:rPr>
        <w:t xml:space="preserve"> </w:t>
      </w:r>
      <w:r>
        <w:rPr>
          <w:rFonts w:hint="cs"/>
          <w:rtl/>
          <w:lang w:eastAsia="he-IL"/>
        </w:rPr>
        <w:t>כזה</w:t>
      </w:r>
      <w:r w:rsidR="000075C8">
        <w:rPr>
          <w:rFonts w:hint="cs"/>
          <w:rtl/>
          <w:lang w:eastAsia="he-IL"/>
        </w:rPr>
        <w:t xml:space="preserve"> </w:t>
      </w:r>
      <w:r>
        <w:rPr>
          <w:rFonts w:hint="cs"/>
          <w:rtl/>
          <w:lang w:eastAsia="he-IL"/>
        </w:rPr>
        <w:t>ולא</w:t>
      </w:r>
      <w:r w:rsidR="000075C8">
        <w:rPr>
          <w:rFonts w:hint="cs"/>
          <w:rtl/>
          <w:lang w:eastAsia="he-IL"/>
        </w:rPr>
        <w:t xml:space="preserve"> </w:t>
      </w:r>
      <w:r>
        <w:rPr>
          <w:rFonts w:hint="cs"/>
          <w:rtl/>
          <w:lang w:eastAsia="he-IL"/>
        </w:rPr>
        <w:t>להביא</w:t>
      </w:r>
      <w:r w:rsidR="000075C8">
        <w:rPr>
          <w:rFonts w:hint="cs"/>
          <w:rtl/>
          <w:lang w:eastAsia="he-IL"/>
        </w:rPr>
        <w:t xml:space="preserve"> </w:t>
      </w:r>
      <w:bookmarkStart w:id="1087" w:name="_ETM_Q1_2994617"/>
      <w:bookmarkEnd w:id="1087"/>
      <w:r>
        <w:rPr>
          <w:rFonts w:hint="cs"/>
          <w:rtl/>
          <w:lang w:eastAsia="he-IL"/>
        </w:rPr>
        <w:t>את</w:t>
      </w:r>
      <w:r w:rsidR="000075C8">
        <w:rPr>
          <w:rFonts w:hint="cs"/>
          <w:rtl/>
          <w:lang w:eastAsia="he-IL"/>
        </w:rPr>
        <w:t xml:space="preserve"> </w:t>
      </w:r>
      <w:r>
        <w:rPr>
          <w:rFonts w:hint="cs"/>
          <w:rtl/>
          <w:lang w:eastAsia="he-IL"/>
        </w:rPr>
        <w:t>הדוגמה.</w:t>
      </w:r>
    </w:p>
    <w:p w14:paraId="7A7AB122" w14:textId="77777777" w:rsidR="00443A92" w:rsidRDefault="00443A92" w:rsidP="00443A92">
      <w:pPr>
        <w:rPr>
          <w:rtl/>
          <w:lang w:eastAsia="he-IL"/>
        </w:rPr>
      </w:pPr>
      <w:bookmarkStart w:id="1088" w:name="_ETM_Q1_2994473"/>
      <w:bookmarkStart w:id="1089" w:name="_ETM_Q1_2994519"/>
      <w:bookmarkStart w:id="1090" w:name="_ETM_Q1_2995281"/>
      <w:bookmarkEnd w:id="1088"/>
      <w:bookmarkEnd w:id="1089"/>
      <w:bookmarkEnd w:id="1090"/>
    </w:p>
    <w:p w14:paraId="4FEA4F39" w14:textId="77777777" w:rsidR="00443A92" w:rsidRDefault="000075C8" w:rsidP="00443A92">
      <w:pPr>
        <w:pStyle w:val="a4"/>
        <w:keepNext/>
        <w:rPr>
          <w:rtl/>
        </w:rPr>
      </w:pPr>
      <w:bookmarkStart w:id="1091" w:name="ET_speaker_שגית_אפיק_219"/>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Pr>
          <w:rStyle w:val="TagStyle"/>
          <w:rtl/>
        </w:rPr>
        <w:t xml:space="preserve"> </w:t>
      </w:r>
      <w:r w:rsidR="00443A92">
        <w:rPr>
          <w:rtl/>
        </w:rPr>
        <w:t>שגית</w:t>
      </w:r>
      <w:r>
        <w:rPr>
          <w:rtl/>
        </w:rPr>
        <w:t xml:space="preserve"> </w:t>
      </w:r>
      <w:r w:rsidR="00443A92">
        <w:rPr>
          <w:rtl/>
        </w:rPr>
        <w:t>אפיק:</w:t>
      </w:r>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sidR="00AE34D5">
        <w:rPr>
          <w:rtl/>
        </w:rPr>
        <w:t xml:space="preserve"> </w:t>
      </w:r>
      <w:bookmarkEnd w:id="1091"/>
    </w:p>
    <w:p w14:paraId="6AEE30DF" w14:textId="77777777" w:rsidR="00443A92" w:rsidRDefault="00443A92" w:rsidP="00443A92">
      <w:pPr>
        <w:pStyle w:val="KeepWithNext"/>
        <w:rPr>
          <w:rtl/>
          <w:lang w:eastAsia="he-IL"/>
        </w:rPr>
      </w:pPr>
    </w:p>
    <w:p w14:paraId="4ED5BBD2" w14:textId="77777777" w:rsidR="00443A92" w:rsidRDefault="00443A92" w:rsidP="00443A92">
      <w:pPr>
        <w:rPr>
          <w:rtl/>
          <w:lang w:eastAsia="he-IL"/>
        </w:rPr>
      </w:pPr>
      <w:bookmarkStart w:id="1092" w:name="_ETM_Q1_2995692"/>
      <w:bookmarkStart w:id="1093" w:name="_ETM_Q1_2995726"/>
      <w:bookmarkEnd w:id="1092"/>
      <w:bookmarkEnd w:id="1093"/>
      <w:r>
        <w:rPr>
          <w:rFonts w:hint="cs"/>
          <w:rtl/>
          <w:lang w:eastAsia="he-IL"/>
        </w:rPr>
        <w:t>אבל</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אמרתי</w:t>
      </w:r>
      <w:r w:rsidR="000075C8">
        <w:rPr>
          <w:rFonts w:hint="cs"/>
          <w:rtl/>
          <w:lang w:eastAsia="he-IL"/>
        </w:rPr>
        <w:t xml:space="preserve"> </w:t>
      </w:r>
      <w:r>
        <w:rPr>
          <w:rFonts w:hint="cs"/>
          <w:rtl/>
          <w:lang w:eastAsia="he-IL"/>
        </w:rPr>
        <w:t>שבוועדת</w:t>
      </w:r>
      <w:r w:rsidR="000075C8">
        <w:rPr>
          <w:rFonts w:hint="cs"/>
          <w:rtl/>
          <w:lang w:eastAsia="he-IL"/>
        </w:rPr>
        <w:t xml:space="preserve"> </w:t>
      </w:r>
      <w:r>
        <w:rPr>
          <w:rFonts w:hint="cs"/>
          <w:rtl/>
          <w:lang w:eastAsia="he-IL"/>
        </w:rPr>
        <w:t>החוקה,</w:t>
      </w:r>
      <w:r w:rsidR="000075C8">
        <w:rPr>
          <w:rFonts w:hint="cs"/>
          <w:rtl/>
          <w:lang w:eastAsia="he-IL"/>
        </w:rPr>
        <w:t xml:space="preserve"> </w:t>
      </w:r>
      <w:r>
        <w:rPr>
          <w:rFonts w:hint="cs"/>
          <w:rtl/>
          <w:lang w:eastAsia="he-IL"/>
        </w:rPr>
        <w:t>לפני</w:t>
      </w:r>
      <w:r w:rsidR="000075C8">
        <w:rPr>
          <w:rFonts w:hint="cs"/>
          <w:rtl/>
          <w:lang w:eastAsia="he-IL"/>
        </w:rPr>
        <w:t xml:space="preserve"> </w:t>
      </w:r>
      <w:r>
        <w:rPr>
          <w:rFonts w:hint="cs"/>
          <w:rtl/>
          <w:lang w:eastAsia="he-IL"/>
        </w:rPr>
        <w:t>הנוהל.</w:t>
      </w:r>
    </w:p>
    <w:p w14:paraId="789334D6" w14:textId="77777777" w:rsidR="00443A92" w:rsidRDefault="00443A92" w:rsidP="00443A92">
      <w:pPr>
        <w:rPr>
          <w:rtl/>
          <w:lang w:eastAsia="he-IL"/>
        </w:rPr>
      </w:pPr>
    </w:p>
    <w:p w14:paraId="425EF5DF" w14:textId="77777777" w:rsidR="00443A92" w:rsidRDefault="000075C8" w:rsidP="00443A92">
      <w:pPr>
        <w:pStyle w:val="a4"/>
        <w:keepNext/>
        <w:rPr>
          <w:rtl/>
        </w:rPr>
      </w:pPr>
      <w:bookmarkStart w:id="1094" w:name="ET_speaker_5791_220"/>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Pr>
          <w:rStyle w:val="TagStyle"/>
          <w:rtl/>
        </w:rPr>
        <w:t xml:space="preserve"> </w:t>
      </w:r>
      <w:r w:rsidR="00443A92">
        <w:rPr>
          <w:rtl/>
        </w:rPr>
        <w:t>יואב</w:t>
      </w:r>
      <w:r>
        <w:rPr>
          <w:rtl/>
        </w:rPr>
        <w:t xml:space="preserve"> </w:t>
      </w:r>
      <w:r w:rsidR="00443A92">
        <w:rPr>
          <w:rtl/>
        </w:rPr>
        <w:t>סגלוביץ'</w:t>
      </w:r>
      <w:r>
        <w:rPr>
          <w:rtl/>
        </w:rPr>
        <w:t xml:space="preserve"> </w:t>
      </w:r>
      <w:r w:rsidR="00443A92">
        <w:rPr>
          <w:rtl/>
        </w:rPr>
        <w:t>(יש</w:t>
      </w:r>
      <w:r>
        <w:rPr>
          <w:rtl/>
        </w:rPr>
        <w:t xml:space="preserve"> </w:t>
      </w:r>
      <w:r w:rsidR="00443A92">
        <w:rPr>
          <w:rtl/>
        </w:rPr>
        <w:t>עתיד):</w:t>
      </w:r>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sidR="00AE34D5">
        <w:rPr>
          <w:rtl/>
        </w:rPr>
        <w:t xml:space="preserve"> </w:t>
      </w:r>
      <w:bookmarkEnd w:id="1094"/>
    </w:p>
    <w:p w14:paraId="500B36DD" w14:textId="77777777" w:rsidR="00443A92" w:rsidRDefault="00443A92" w:rsidP="00443A92">
      <w:pPr>
        <w:pStyle w:val="KeepWithNext"/>
        <w:rPr>
          <w:rtl/>
          <w:lang w:eastAsia="he-IL"/>
        </w:rPr>
      </w:pPr>
    </w:p>
    <w:p w14:paraId="5944A7BB" w14:textId="77777777" w:rsidR="00443A92" w:rsidRDefault="00443A92" w:rsidP="00443A92">
      <w:pPr>
        <w:rPr>
          <w:rtl/>
          <w:lang w:eastAsia="he-IL"/>
        </w:rPr>
      </w:pPr>
      <w:r>
        <w:rPr>
          <w:rFonts w:hint="cs"/>
          <w:rtl/>
          <w:lang w:eastAsia="he-IL"/>
        </w:rPr>
        <w:t>לא</w:t>
      </w:r>
      <w:r w:rsidR="000075C8">
        <w:rPr>
          <w:rFonts w:hint="cs"/>
          <w:rtl/>
          <w:lang w:eastAsia="he-IL"/>
        </w:rPr>
        <w:t xml:space="preserve"> </w:t>
      </w:r>
      <w:r>
        <w:rPr>
          <w:rFonts w:hint="cs"/>
          <w:rtl/>
          <w:lang w:eastAsia="he-IL"/>
        </w:rPr>
        <w:t>בוועדת</w:t>
      </w:r>
      <w:r w:rsidR="000075C8">
        <w:rPr>
          <w:rFonts w:hint="cs"/>
          <w:rtl/>
          <w:lang w:eastAsia="he-IL"/>
        </w:rPr>
        <w:t xml:space="preserve"> </w:t>
      </w:r>
      <w:r>
        <w:rPr>
          <w:rFonts w:hint="cs"/>
          <w:rtl/>
          <w:lang w:eastAsia="he-IL"/>
        </w:rPr>
        <w:t>חוקה.</w:t>
      </w:r>
      <w:r w:rsidR="000075C8">
        <w:rPr>
          <w:rFonts w:hint="cs"/>
          <w:rtl/>
          <w:lang w:eastAsia="he-IL"/>
        </w:rPr>
        <w:t xml:space="preserve"> </w:t>
      </w:r>
      <w:r>
        <w:rPr>
          <w:rFonts w:hint="cs"/>
          <w:rtl/>
          <w:lang w:eastAsia="he-IL"/>
        </w:rPr>
        <w:t>דוגמה.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החוק.</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הוועדה.</w:t>
      </w:r>
    </w:p>
    <w:p w14:paraId="39E39CE8" w14:textId="77777777" w:rsidR="00443A92" w:rsidRDefault="00443A92" w:rsidP="00443A92">
      <w:pPr>
        <w:rPr>
          <w:rtl/>
          <w:lang w:eastAsia="he-IL"/>
        </w:rPr>
      </w:pPr>
    </w:p>
    <w:p w14:paraId="6C07404D" w14:textId="77777777" w:rsidR="00443A92" w:rsidRDefault="000075C8" w:rsidP="00443A92">
      <w:pPr>
        <w:pStyle w:val="af6"/>
        <w:keepNext/>
        <w:rPr>
          <w:rtl/>
        </w:rPr>
      </w:pPr>
      <w:bookmarkStart w:id="1095" w:name="ET_yor_6157_222"/>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יור</w:t>
      </w:r>
      <w:r>
        <w:rPr>
          <w:rStyle w:val="TagStyle"/>
          <w:rtl/>
        </w:rPr>
        <w:t xml:space="preserve"> </w:t>
      </w:r>
      <w:r w:rsidR="00443A92" w:rsidRPr="00443A92">
        <w:rPr>
          <w:rStyle w:val="TagStyle"/>
          <w:rtl/>
        </w:rPr>
        <w:t>&gt;&gt;</w:t>
      </w:r>
      <w:r>
        <w:rPr>
          <w:rStyle w:val="TagStyle"/>
          <w:rtl/>
        </w:rPr>
        <w:t xml:space="preserve"> </w:t>
      </w:r>
      <w:r w:rsidR="00443A92">
        <w:rPr>
          <w:rtl/>
        </w:rPr>
        <w:t>היו"ר</w:t>
      </w:r>
      <w:r>
        <w:rPr>
          <w:rtl/>
        </w:rPr>
        <w:t xml:space="preserve"> </w:t>
      </w:r>
      <w:r w:rsidR="00443A92">
        <w:rPr>
          <w:rtl/>
        </w:rPr>
        <w:t>שמחה</w:t>
      </w:r>
      <w:r>
        <w:rPr>
          <w:rtl/>
        </w:rPr>
        <w:t xml:space="preserve"> </w:t>
      </w:r>
      <w:r w:rsidR="00443A92">
        <w:rPr>
          <w:rtl/>
        </w:rPr>
        <w:t>רוטמן:</w:t>
      </w:r>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יור</w:t>
      </w:r>
      <w:r>
        <w:rPr>
          <w:rStyle w:val="TagStyle"/>
          <w:rtl/>
        </w:rPr>
        <w:t xml:space="preserve"> </w:t>
      </w:r>
      <w:r w:rsidR="00443A92" w:rsidRPr="00443A92">
        <w:rPr>
          <w:rStyle w:val="TagStyle"/>
          <w:rtl/>
        </w:rPr>
        <w:t>&gt;&gt;</w:t>
      </w:r>
      <w:r w:rsidR="00AE34D5">
        <w:rPr>
          <w:rtl/>
        </w:rPr>
        <w:t xml:space="preserve"> </w:t>
      </w:r>
      <w:bookmarkEnd w:id="1095"/>
    </w:p>
    <w:p w14:paraId="6D3AC9DF" w14:textId="77777777" w:rsidR="00443A92" w:rsidRDefault="00443A92" w:rsidP="00443A92">
      <w:pPr>
        <w:pStyle w:val="KeepWithNext"/>
        <w:rPr>
          <w:rtl/>
          <w:lang w:eastAsia="he-IL"/>
        </w:rPr>
      </w:pPr>
    </w:p>
    <w:p w14:paraId="035F729E" w14:textId="77777777" w:rsidR="00443A92" w:rsidRDefault="00443A92" w:rsidP="00443A92">
      <w:pPr>
        <w:rPr>
          <w:rtl/>
          <w:lang w:eastAsia="he-IL"/>
        </w:rPr>
      </w:pPr>
      <w:r>
        <w:rPr>
          <w:rFonts w:hint="cs"/>
          <w:rtl/>
          <w:lang w:eastAsia="he-IL"/>
        </w:rPr>
        <w:t>למה</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מתנפל</w:t>
      </w:r>
      <w:r w:rsidR="000075C8">
        <w:rPr>
          <w:rFonts w:hint="cs"/>
          <w:rtl/>
          <w:lang w:eastAsia="he-IL"/>
        </w:rPr>
        <w:t xml:space="preserve"> </w:t>
      </w:r>
      <w:r>
        <w:rPr>
          <w:rFonts w:hint="cs"/>
          <w:rtl/>
          <w:lang w:eastAsia="he-IL"/>
        </w:rPr>
        <w:t>עליה?</w:t>
      </w:r>
      <w:r w:rsidR="000075C8">
        <w:rPr>
          <w:rFonts w:hint="cs"/>
          <w:rtl/>
          <w:lang w:eastAsia="he-IL"/>
        </w:rPr>
        <w:t xml:space="preserve"> </w:t>
      </w:r>
      <w:r>
        <w:rPr>
          <w:rFonts w:hint="cs"/>
          <w:rtl/>
          <w:lang w:eastAsia="he-IL"/>
        </w:rPr>
        <w:t>תן</w:t>
      </w:r>
      <w:r w:rsidR="000075C8">
        <w:rPr>
          <w:rFonts w:hint="cs"/>
          <w:rtl/>
          <w:lang w:eastAsia="he-IL"/>
        </w:rPr>
        <w:t xml:space="preserve"> </w:t>
      </w:r>
      <w:r>
        <w:rPr>
          <w:rFonts w:hint="cs"/>
          <w:rtl/>
          <w:lang w:eastAsia="he-IL"/>
        </w:rPr>
        <w:t>לה</w:t>
      </w:r>
      <w:r w:rsidR="000075C8">
        <w:rPr>
          <w:rFonts w:hint="cs"/>
          <w:rtl/>
          <w:lang w:eastAsia="he-IL"/>
        </w:rPr>
        <w:t xml:space="preserve"> </w:t>
      </w:r>
      <w:bookmarkStart w:id="1096" w:name="_ETM_Q1_3000105"/>
      <w:bookmarkEnd w:id="1096"/>
      <w:r>
        <w:rPr>
          <w:rFonts w:hint="cs"/>
          <w:rtl/>
          <w:lang w:eastAsia="he-IL"/>
        </w:rPr>
        <w:t>לענות.</w:t>
      </w:r>
    </w:p>
    <w:p w14:paraId="7FBCBB96" w14:textId="77777777" w:rsidR="00443A92" w:rsidRDefault="00443A92" w:rsidP="00443A92">
      <w:pPr>
        <w:rPr>
          <w:rtl/>
          <w:lang w:eastAsia="he-IL"/>
        </w:rPr>
      </w:pPr>
      <w:bookmarkStart w:id="1097" w:name="_ETM_Q1_3001019"/>
      <w:bookmarkStart w:id="1098" w:name="_ETM_Q1_3001050"/>
      <w:bookmarkStart w:id="1099" w:name="_ETM_Q1_3002626"/>
      <w:bookmarkEnd w:id="1097"/>
      <w:bookmarkEnd w:id="1098"/>
      <w:bookmarkEnd w:id="1099"/>
    </w:p>
    <w:p w14:paraId="06755F6F" w14:textId="77777777" w:rsidR="00443A92" w:rsidRDefault="000075C8" w:rsidP="00443A92">
      <w:pPr>
        <w:pStyle w:val="a4"/>
        <w:keepNext/>
        <w:rPr>
          <w:rtl/>
        </w:rPr>
      </w:pPr>
      <w:bookmarkStart w:id="1100" w:name="ET_speaker_5791_223"/>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Pr>
          <w:rStyle w:val="TagStyle"/>
          <w:rtl/>
        </w:rPr>
        <w:t xml:space="preserve"> </w:t>
      </w:r>
      <w:r w:rsidR="00443A92">
        <w:rPr>
          <w:rtl/>
        </w:rPr>
        <w:t>יואב</w:t>
      </w:r>
      <w:r>
        <w:rPr>
          <w:rtl/>
        </w:rPr>
        <w:t xml:space="preserve"> </w:t>
      </w:r>
      <w:r w:rsidR="00443A92">
        <w:rPr>
          <w:rtl/>
        </w:rPr>
        <w:t>סגלוביץ'</w:t>
      </w:r>
      <w:r>
        <w:rPr>
          <w:rtl/>
        </w:rPr>
        <w:t xml:space="preserve"> </w:t>
      </w:r>
      <w:r w:rsidR="00443A92">
        <w:rPr>
          <w:rtl/>
        </w:rPr>
        <w:t>(יש</w:t>
      </w:r>
      <w:r>
        <w:rPr>
          <w:rtl/>
        </w:rPr>
        <w:t xml:space="preserve"> </w:t>
      </w:r>
      <w:r w:rsidR="00443A92">
        <w:rPr>
          <w:rtl/>
        </w:rPr>
        <w:t>עתיד):</w:t>
      </w:r>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sidR="00AE34D5">
        <w:rPr>
          <w:rtl/>
        </w:rPr>
        <w:t xml:space="preserve"> </w:t>
      </w:r>
      <w:bookmarkEnd w:id="1100"/>
    </w:p>
    <w:p w14:paraId="5FDAD534" w14:textId="77777777" w:rsidR="00443A92" w:rsidRDefault="00443A92" w:rsidP="00443A92">
      <w:pPr>
        <w:pStyle w:val="KeepWithNext"/>
        <w:rPr>
          <w:rtl/>
          <w:lang w:eastAsia="he-IL"/>
        </w:rPr>
      </w:pPr>
    </w:p>
    <w:p w14:paraId="6932085A" w14:textId="77777777" w:rsidR="00443A92" w:rsidRDefault="000075C8" w:rsidP="00443A92">
      <w:pPr>
        <w:rPr>
          <w:rtl/>
          <w:lang w:eastAsia="he-IL"/>
        </w:rPr>
      </w:pPr>
      <w:bookmarkStart w:id="1101" w:name="_ETM_Q1_3002972"/>
      <w:bookmarkStart w:id="1102" w:name="_ETM_Q1_3003006"/>
      <w:bookmarkEnd w:id="1101"/>
      <w:bookmarkEnd w:id="1102"/>
      <w:r>
        <w:rPr>
          <w:rFonts w:hint="cs"/>
          <w:rtl/>
          <w:lang w:eastAsia="he-IL"/>
        </w:rPr>
        <w:t xml:space="preserve"> </w:t>
      </w:r>
      <w:r w:rsidR="00443A92">
        <w:rPr>
          <w:rFonts w:hint="cs"/>
          <w:rtl/>
          <w:lang w:eastAsia="he-IL"/>
        </w:rPr>
        <w:t>מראש</w:t>
      </w:r>
      <w:r>
        <w:rPr>
          <w:rFonts w:hint="cs"/>
          <w:rtl/>
          <w:lang w:eastAsia="he-IL"/>
        </w:rPr>
        <w:t xml:space="preserve"> </w:t>
      </w:r>
      <w:r w:rsidR="00443A92">
        <w:rPr>
          <w:rFonts w:hint="cs"/>
          <w:rtl/>
          <w:lang w:eastAsia="he-IL"/>
        </w:rPr>
        <w:t>אני</w:t>
      </w:r>
      <w:r>
        <w:rPr>
          <w:rFonts w:hint="cs"/>
          <w:rtl/>
          <w:lang w:eastAsia="he-IL"/>
        </w:rPr>
        <w:t xml:space="preserve"> </w:t>
      </w:r>
      <w:r w:rsidR="00443A92">
        <w:rPr>
          <w:rFonts w:hint="cs"/>
          <w:rtl/>
          <w:lang w:eastAsia="he-IL"/>
        </w:rPr>
        <w:t>מתנצל</w:t>
      </w:r>
      <w:r>
        <w:rPr>
          <w:rFonts w:hint="cs"/>
          <w:rtl/>
          <w:lang w:eastAsia="he-IL"/>
        </w:rPr>
        <w:t xml:space="preserve"> </w:t>
      </w:r>
      <w:r w:rsidR="00443A92">
        <w:rPr>
          <w:rFonts w:hint="cs"/>
          <w:rtl/>
          <w:lang w:eastAsia="he-IL"/>
        </w:rPr>
        <w:t>על</w:t>
      </w:r>
      <w:r>
        <w:rPr>
          <w:rFonts w:hint="cs"/>
          <w:rtl/>
          <w:lang w:eastAsia="he-IL"/>
        </w:rPr>
        <w:t xml:space="preserve"> </w:t>
      </w:r>
      <w:r w:rsidR="00443A92">
        <w:rPr>
          <w:rFonts w:hint="cs"/>
          <w:rtl/>
          <w:lang w:eastAsia="he-IL"/>
        </w:rPr>
        <w:t>כך</w:t>
      </w:r>
      <w:r>
        <w:rPr>
          <w:rFonts w:hint="cs"/>
          <w:rtl/>
          <w:lang w:eastAsia="he-IL"/>
        </w:rPr>
        <w:t xml:space="preserve"> </w:t>
      </w:r>
      <w:r w:rsidR="00443A92">
        <w:rPr>
          <w:rFonts w:hint="cs"/>
          <w:rtl/>
          <w:lang w:eastAsia="he-IL"/>
        </w:rPr>
        <w:t>שאני</w:t>
      </w:r>
      <w:r>
        <w:rPr>
          <w:rFonts w:hint="cs"/>
          <w:rtl/>
          <w:lang w:eastAsia="he-IL"/>
        </w:rPr>
        <w:t xml:space="preserve"> </w:t>
      </w:r>
      <w:bookmarkStart w:id="1103" w:name="_ETM_Q1_3007057"/>
      <w:bookmarkEnd w:id="1103"/>
      <w:r w:rsidR="00443A92">
        <w:rPr>
          <w:rFonts w:hint="cs"/>
          <w:rtl/>
          <w:lang w:eastAsia="he-IL"/>
        </w:rPr>
        <w:t>מתנפל</w:t>
      </w:r>
      <w:r>
        <w:rPr>
          <w:rFonts w:hint="cs"/>
          <w:rtl/>
          <w:lang w:eastAsia="he-IL"/>
        </w:rPr>
        <w:t xml:space="preserve"> </w:t>
      </w:r>
      <w:r w:rsidR="00443A92">
        <w:rPr>
          <w:rFonts w:hint="cs"/>
          <w:rtl/>
          <w:lang w:eastAsia="he-IL"/>
        </w:rPr>
        <w:t>על</w:t>
      </w:r>
      <w:r>
        <w:rPr>
          <w:rFonts w:hint="cs"/>
          <w:rtl/>
          <w:lang w:eastAsia="he-IL"/>
        </w:rPr>
        <w:t xml:space="preserve"> </w:t>
      </w:r>
      <w:r w:rsidR="00443A92">
        <w:rPr>
          <w:rFonts w:hint="cs"/>
          <w:rtl/>
          <w:lang w:eastAsia="he-IL"/>
        </w:rPr>
        <w:t>היועצת</w:t>
      </w:r>
      <w:r>
        <w:rPr>
          <w:rFonts w:hint="cs"/>
          <w:rtl/>
          <w:lang w:eastAsia="he-IL"/>
        </w:rPr>
        <w:t xml:space="preserve"> </w:t>
      </w:r>
      <w:r w:rsidR="00443A92">
        <w:rPr>
          <w:rFonts w:hint="cs"/>
          <w:rtl/>
          <w:lang w:eastAsia="he-IL"/>
        </w:rPr>
        <w:t>המשפטית.</w:t>
      </w:r>
      <w:r>
        <w:rPr>
          <w:rFonts w:hint="cs"/>
          <w:rtl/>
          <w:lang w:eastAsia="he-IL"/>
        </w:rPr>
        <w:t xml:space="preserve"> </w:t>
      </w:r>
      <w:r w:rsidR="00443A92">
        <w:rPr>
          <w:rFonts w:hint="cs"/>
          <w:rtl/>
          <w:lang w:eastAsia="he-IL"/>
        </w:rPr>
        <w:t>מראש</w:t>
      </w:r>
      <w:r>
        <w:rPr>
          <w:rFonts w:hint="cs"/>
          <w:rtl/>
          <w:lang w:eastAsia="he-IL"/>
        </w:rPr>
        <w:t xml:space="preserve"> </w:t>
      </w:r>
      <w:r w:rsidR="00443A92">
        <w:rPr>
          <w:rFonts w:hint="cs"/>
          <w:rtl/>
          <w:lang w:eastAsia="he-IL"/>
        </w:rPr>
        <w:t>אני</w:t>
      </w:r>
      <w:r>
        <w:rPr>
          <w:rFonts w:hint="cs"/>
          <w:rtl/>
          <w:lang w:eastAsia="he-IL"/>
        </w:rPr>
        <w:t xml:space="preserve"> </w:t>
      </w:r>
      <w:r w:rsidR="00443A92">
        <w:rPr>
          <w:rFonts w:hint="cs"/>
          <w:rtl/>
          <w:lang w:eastAsia="he-IL"/>
        </w:rPr>
        <w:t>מתנצל.</w:t>
      </w:r>
    </w:p>
    <w:p w14:paraId="3F774414" w14:textId="77777777" w:rsidR="00443A92" w:rsidRDefault="00443A92" w:rsidP="00443A92">
      <w:pPr>
        <w:rPr>
          <w:rtl/>
          <w:lang w:eastAsia="he-IL"/>
        </w:rPr>
      </w:pPr>
    </w:p>
    <w:p w14:paraId="5D7B95DF" w14:textId="77777777" w:rsidR="00443A92" w:rsidRDefault="000075C8" w:rsidP="00443A92">
      <w:pPr>
        <w:pStyle w:val="a4"/>
        <w:keepNext/>
        <w:rPr>
          <w:rtl/>
        </w:rPr>
      </w:pPr>
      <w:bookmarkStart w:id="1104" w:name="ET_speaker_5767_224"/>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Pr>
          <w:rStyle w:val="TagStyle"/>
          <w:rtl/>
        </w:rPr>
        <w:t xml:space="preserve"> </w:t>
      </w:r>
      <w:r w:rsidR="00443A92">
        <w:rPr>
          <w:rtl/>
        </w:rPr>
        <w:t>אורנה</w:t>
      </w:r>
      <w:r>
        <w:rPr>
          <w:rtl/>
        </w:rPr>
        <w:t xml:space="preserve"> </w:t>
      </w:r>
      <w:r w:rsidR="00443A92">
        <w:rPr>
          <w:rtl/>
        </w:rPr>
        <w:t>ברביבאי</w:t>
      </w:r>
      <w:r>
        <w:rPr>
          <w:rtl/>
        </w:rPr>
        <w:t xml:space="preserve"> </w:t>
      </w:r>
      <w:r w:rsidR="00443A92">
        <w:rPr>
          <w:rtl/>
        </w:rPr>
        <w:t>(יש</w:t>
      </w:r>
      <w:r>
        <w:rPr>
          <w:rtl/>
        </w:rPr>
        <w:t xml:space="preserve"> </w:t>
      </w:r>
      <w:r w:rsidR="00443A92">
        <w:rPr>
          <w:rtl/>
        </w:rPr>
        <w:t>עתיד):</w:t>
      </w:r>
      <w:r>
        <w:rPr>
          <w:rStyle w:val="TagStyle"/>
          <w:rtl/>
        </w:rPr>
        <w:t xml:space="preserve"> </w:t>
      </w:r>
      <w:r w:rsidR="00443A92" w:rsidRPr="00443A92">
        <w:rPr>
          <w:rStyle w:val="TagStyle"/>
          <w:rtl/>
        </w:rPr>
        <w:t>&lt;&lt;</w:t>
      </w:r>
      <w:r>
        <w:rPr>
          <w:rStyle w:val="TagStyle"/>
          <w:rtl/>
        </w:rPr>
        <w:t xml:space="preserve"> </w:t>
      </w:r>
      <w:r w:rsidR="00443A92" w:rsidRPr="00443A92">
        <w:rPr>
          <w:rStyle w:val="TagStyle"/>
          <w:rtl/>
        </w:rPr>
        <w:t>דובר</w:t>
      </w:r>
      <w:r>
        <w:rPr>
          <w:rStyle w:val="TagStyle"/>
          <w:rtl/>
        </w:rPr>
        <w:t xml:space="preserve"> </w:t>
      </w:r>
      <w:r w:rsidR="00443A92" w:rsidRPr="00443A92">
        <w:rPr>
          <w:rStyle w:val="TagStyle"/>
          <w:rtl/>
        </w:rPr>
        <w:t>&gt;&gt;</w:t>
      </w:r>
      <w:r w:rsidR="00AE34D5">
        <w:rPr>
          <w:rtl/>
        </w:rPr>
        <w:t xml:space="preserve"> </w:t>
      </w:r>
      <w:bookmarkEnd w:id="1104"/>
    </w:p>
    <w:p w14:paraId="69316759" w14:textId="77777777" w:rsidR="00443A92" w:rsidRDefault="00443A92" w:rsidP="00443A92">
      <w:pPr>
        <w:pStyle w:val="KeepWithNext"/>
        <w:rPr>
          <w:rtl/>
          <w:lang w:eastAsia="he-IL"/>
        </w:rPr>
      </w:pPr>
    </w:p>
    <w:p w14:paraId="2756AB48" w14:textId="77777777" w:rsidR="00443A92" w:rsidRDefault="00443A92" w:rsidP="00443A92">
      <w:pPr>
        <w:rPr>
          <w:rtl/>
          <w:lang w:eastAsia="he-IL"/>
        </w:rPr>
      </w:pPr>
      <w:r>
        <w:rPr>
          <w:rFonts w:hint="cs"/>
          <w:rtl/>
          <w:lang w:eastAsia="he-IL"/>
        </w:rPr>
        <w:t>אי</w:t>
      </w:r>
      <w:r w:rsidR="000075C8">
        <w:rPr>
          <w:rFonts w:hint="cs"/>
          <w:rtl/>
          <w:lang w:eastAsia="he-IL"/>
        </w:rPr>
        <w:t xml:space="preserve"> </w:t>
      </w:r>
      <w:r>
        <w:rPr>
          <w:rFonts w:hint="cs"/>
          <w:rtl/>
          <w:lang w:eastAsia="he-IL"/>
        </w:rPr>
        <w:t>אפשר</w:t>
      </w:r>
      <w:r w:rsidR="000075C8">
        <w:rPr>
          <w:rFonts w:hint="cs"/>
          <w:rtl/>
          <w:lang w:eastAsia="he-IL"/>
        </w:rPr>
        <w:t xml:space="preserve"> </w:t>
      </w:r>
      <w:r>
        <w:rPr>
          <w:rFonts w:hint="cs"/>
          <w:rtl/>
          <w:lang w:eastAsia="he-IL"/>
        </w:rPr>
        <w:t>לדבר</w:t>
      </w:r>
      <w:r w:rsidR="000075C8">
        <w:rPr>
          <w:rFonts w:hint="cs"/>
          <w:rtl/>
          <w:lang w:eastAsia="he-IL"/>
        </w:rPr>
        <w:t xml:space="preserve"> </w:t>
      </w:r>
      <w:bookmarkStart w:id="1105" w:name="_ETM_Q1_3006903"/>
      <w:bookmarkEnd w:id="1105"/>
      <w:r>
        <w:rPr>
          <w:rFonts w:hint="cs"/>
          <w:rtl/>
          <w:lang w:eastAsia="he-IL"/>
        </w:rPr>
        <w:t>עם</w:t>
      </w:r>
      <w:r w:rsidR="000075C8">
        <w:rPr>
          <w:rFonts w:hint="cs"/>
          <w:rtl/>
          <w:lang w:eastAsia="he-IL"/>
        </w:rPr>
        <w:t xml:space="preserve"> </w:t>
      </w:r>
      <w:r>
        <w:rPr>
          <w:rFonts w:hint="cs"/>
          <w:rtl/>
          <w:lang w:eastAsia="he-IL"/>
        </w:rPr>
        <w:t>שגית?</w:t>
      </w:r>
      <w:r w:rsidR="000075C8">
        <w:rPr>
          <w:rFonts w:hint="cs"/>
          <w:rtl/>
          <w:lang w:eastAsia="he-IL"/>
        </w:rPr>
        <w:t xml:space="preserve"> </w:t>
      </w:r>
    </w:p>
    <w:p w14:paraId="42F5BCDA" w14:textId="77777777" w:rsidR="0001664B" w:rsidRDefault="0001664B" w:rsidP="00443A92">
      <w:pPr>
        <w:rPr>
          <w:rtl/>
          <w:lang w:eastAsia="he-IL"/>
        </w:rPr>
      </w:pPr>
      <w:bookmarkStart w:id="1106" w:name="_ETM_Q1_3007169"/>
      <w:bookmarkStart w:id="1107" w:name="_ETM_Q1_3007207"/>
      <w:bookmarkEnd w:id="1106"/>
      <w:bookmarkEnd w:id="1107"/>
    </w:p>
    <w:p w14:paraId="685ACCE9" w14:textId="77777777" w:rsidR="0001664B" w:rsidRDefault="000075C8" w:rsidP="0001664B">
      <w:pPr>
        <w:pStyle w:val="af6"/>
        <w:keepNext/>
        <w:rPr>
          <w:rtl/>
        </w:rPr>
      </w:pPr>
      <w:bookmarkStart w:id="1108" w:name="ET_yor_6157_225"/>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יור</w:t>
      </w:r>
      <w:r>
        <w:rPr>
          <w:rStyle w:val="TagStyle"/>
          <w:rtl/>
        </w:rPr>
        <w:t xml:space="preserve"> </w:t>
      </w:r>
      <w:r w:rsidR="0001664B" w:rsidRPr="0001664B">
        <w:rPr>
          <w:rStyle w:val="TagStyle"/>
          <w:rtl/>
        </w:rPr>
        <w:t>&gt;&gt;</w:t>
      </w:r>
      <w:r>
        <w:rPr>
          <w:rStyle w:val="TagStyle"/>
          <w:rtl/>
        </w:rPr>
        <w:t xml:space="preserve"> </w:t>
      </w:r>
      <w:r w:rsidR="0001664B">
        <w:rPr>
          <w:rtl/>
        </w:rPr>
        <w:t>היו"ר</w:t>
      </w:r>
      <w:r>
        <w:rPr>
          <w:rtl/>
        </w:rPr>
        <w:t xml:space="preserve"> </w:t>
      </w:r>
      <w:r w:rsidR="0001664B">
        <w:rPr>
          <w:rtl/>
        </w:rPr>
        <w:t>שמחה</w:t>
      </w:r>
      <w:r>
        <w:rPr>
          <w:rtl/>
        </w:rPr>
        <w:t xml:space="preserve"> </w:t>
      </w:r>
      <w:r w:rsidR="0001664B">
        <w:rPr>
          <w:rtl/>
        </w:rPr>
        <w:t>רוטמן:</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יור</w:t>
      </w:r>
      <w:r>
        <w:rPr>
          <w:rStyle w:val="TagStyle"/>
          <w:rtl/>
        </w:rPr>
        <w:t xml:space="preserve"> </w:t>
      </w:r>
      <w:r w:rsidR="0001664B" w:rsidRPr="0001664B">
        <w:rPr>
          <w:rStyle w:val="TagStyle"/>
          <w:rtl/>
        </w:rPr>
        <w:t>&gt;&gt;</w:t>
      </w:r>
      <w:r w:rsidR="00AE34D5">
        <w:rPr>
          <w:rtl/>
        </w:rPr>
        <w:t xml:space="preserve"> </w:t>
      </w:r>
      <w:bookmarkEnd w:id="1108"/>
    </w:p>
    <w:p w14:paraId="7E73FF0D" w14:textId="77777777" w:rsidR="0001664B" w:rsidRDefault="0001664B" w:rsidP="0001664B">
      <w:pPr>
        <w:pStyle w:val="KeepWithNext"/>
        <w:rPr>
          <w:rtl/>
          <w:lang w:eastAsia="he-IL"/>
        </w:rPr>
      </w:pPr>
    </w:p>
    <w:p w14:paraId="430C91F4" w14:textId="77777777" w:rsidR="0001664B" w:rsidRDefault="0001664B" w:rsidP="0001664B">
      <w:pPr>
        <w:rPr>
          <w:rtl/>
          <w:lang w:eastAsia="he-IL"/>
        </w:rPr>
      </w:pPr>
      <w:r>
        <w:rPr>
          <w:rFonts w:hint="cs"/>
          <w:rtl/>
          <w:lang w:eastAsia="he-IL"/>
        </w:rPr>
        <w:t>יואב,</w:t>
      </w:r>
      <w:r w:rsidR="000075C8">
        <w:rPr>
          <w:rFonts w:hint="cs"/>
          <w:rtl/>
          <w:lang w:eastAsia="he-IL"/>
        </w:rPr>
        <w:t xml:space="preserve"> </w:t>
      </w:r>
      <w:r>
        <w:rPr>
          <w:rFonts w:hint="cs"/>
          <w:rtl/>
          <w:lang w:eastAsia="he-IL"/>
        </w:rPr>
        <w:t>תגיד</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בבקשה.</w:t>
      </w:r>
      <w:r w:rsidR="000075C8">
        <w:rPr>
          <w:rFonts w:hint="cs"/>
          <w:rtl/>
          <w:lang w:eastAsia="he-IL"/>
        </w:rPr>
        <w:t xml:space="preserve"> </w:t>
      </w:r>
    </w:p>
    <w:p w14:paraId="54481DC6" w14:textId="77777777" w:rsidR="0001664B" w:rsidRDefault="0001664B" w:rsidP="0001664B">
      <w:pPr>
        <w:rPr>
          <w:rtl/>
          <w:lang w:eastAsia="he-IL"/>
        </w:rPr>
      </w:pPr>
      <w:bookmarkStart w:id="1109" w:name="_ETM_Q1_3014588"/>
      <w:bookmarkStart w:id="1110" w:name="_ETM_Q1_3014627"/>
      <w:bookmarkEnd w:id="1109"/>
      <w:bookmarkEnd w:id="1110"/>
    </w:p>
    <w:p w14:paraId="6DAB107D" w14:textId="77777777" w:rsidR="0001664B" w:rsidRDefault="000075C8" w:rsidP="0001664B">
      <w:pPr>
        <w:pStyle w:val="a4"/>
        <w:keepNext/>
        <w:rPr>
          <w:rtl/>
        </w:rPr>
      </w:pPr>
      <w:bookmarkStart w:id="1111" w:name="ET_speaker_5791_226"/>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יואב</w:t>
      </w:r>
      <w:r>
        <w:rPr>
          <w:rtl/>
        </w:rPr>
        <w:t xml:space="preserve"> </w:t>
      </w:r>
      <w:r w:rsidR="0001664B">
        <w:rPr>
          <w:rtl/>
        </w:rPr>
        <w:t>סגלוביץ'</w:t>
      </w:r>
      <w:r>
        <w:rPr>
          <w:rtl/>
        </w:rPr>
        <w:t xml:space="preserve"> </w:t>
      </w:r>
      <w:r w:rsidR="0001664B">
        <w:rPr>
          <w:rtl/>
        </w:rPr>
        <w:t>(יש</w:t>
      </w:r>
      <w:r>
        <w:rPr>
          <w:rtl/>
        </w:rPr>
        <w:t xml:space="preserve"> </w:t>
      </w:r>
      <w:r w:rsidR="0001664B">
        <w:rPr>
          <w:rtl/>
        </w:rPr>
        <w:t>עתיד):</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11"/>
    </w:p>
    <w:p w14:paraId="56A48A43" w14:textId="77777777" w:rsidR="0001664B" w:rsidRDefault="0001664B" w:rsidP="0001664B">
      <w:pPr>
        <w:pStyle w:val="KeepWithNext"/>
        <w:rPr>
          <w:rtl/>
          <w:lang w:eastAsia="he-IL"/>
        </w:rPr>
      </w:pPr>
    </w:p>
    <w:p w14:paraId="01591A1D" w14:textId="77777777" w:rsidR="0001664B" w:rsidRDefault="0001664B" w:rsidP="0001664B">
      <w:pPr>
        <w:rPr>
          <w:rtl/>
          <w:lang w:eastAsia="he-IL"/>
        </w:rPr>
      </w:pPr>
      <w:r>
        <w:rPr>
          <w:rFonts w:hint="cs"/>
          <w:rtl/>
          <w:lang w:eastAsia="he-IL"/>
        </w:rPr>
        <w:t>מראש</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מתנצל</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פגעתי</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מתנפל.</w:t>
      </w:r>
    </w:p>
    <w:p w14:paraId="524B81FB" w14:textId="77777777" w:rsidR="0001664B" w:rsidRDefault="0001664B" w:rsidP="0001664B">
      <w:pPr>
        <w:rPr>
          <w:rtl/>
          <w:lang w:eastAsia="he-IL"/>
        </w:rPr>
      </w:pPr>
    </w:p>
    <w:p w14:paraId="35C663E9" w14:textId="77777777" w:rsidR="0001664B" w:rsidRDefault="000075C8" w:rsidP="0001664B">
      <w:pPr>
        <w:pStyle w:val="a4"/>
        <w:keepNext/>
        <w:rPr>
          <w:rtl/>
        </w:rPr>
      </w:pPr>
      <w:bookmarkStart w:id="1112" w:name="ET_speaker_שגית_אפיק_227"/>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שגית</w:t>
      </w:r>
      <w:r>
        <w:rPr>
          <w:rtl/>
        </w:rPr>
        <w:t xml:space="preserve"> </w:t>
      </w:r>
      <w:r w:rsidR="0001664B">
        <w:rPr>
          <w:rtl/>
        </w:rPr>
        <w:t>אפיק:</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12"/>
    </w:p>
    <w:p w14:paraId="16F3ABE7" w14:textId="77777777" w:rsidR="0001664B" w:rsidRDefault="0001664B" w:rsidP="0001664B">
      <w:pPr>
        <w:pStyle w:val="KeepWithNext"/>
        <w:rPr>
          <w:rtl/>
          <w:lang w:eastAsia="he-IL"/>
        </w:rPr>
      </w:pPr>
    </w:p>
    <w:p w14:paraId="1D16709F" w14:textId="77777777" w:rsidR="00443A92" w:rsidRDefault="0001664B" w:rsidP="0001664B">
      <w:pPr>
        <w:rPr>
          <w:rtl/>
          <w:lang w:eastAsia="he-IL"/>
        </w:rPr>
      </w:pPr>
      <w:r>
        <w:rPr>
          <w:rFonts w:hint="cs"/>
          <w:rtl/>
          <w:lang w:eastAsia="he-IL"/>
        </w:rPr>
        <w:t>אתה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פגעת</w:t>
      </w:r>
      <w:bookmarkStart w:id="1113" w:name="_ETM_Q1_2983001"/>
      <w:bookmarkStart w:id="1114" w:name="_ETM_Q1_2983036"/>
      <w:bookmarkEnd w:id="1113"/>
      <w:bookmarkEnd w:id="1114"/>
      <w:r>
        <w:rPr>
          <w:rFonts w:hint="cs"/>
          <w:rtl/>
          <w:lang w:eastAsia="he-IL"/>
        </w:rPr>
        <w:t>.</w:t>
      </w:r>
      <w:r w:rsidR="000075C8">
        <w:rPr>
          <w:rFonts w:hint="cs"/>
          <w:rtl/>
          <w:lang w:eastAsia="he-IL"/>
        </w:rPr>
        <w:t xml:space="preserve"> </w:t>
      </w:r>
      <w:r>
        <w:rPr>
          <w:rFonts w:hint="cs"/>
          <w:rtl/>
          <w:lang w:eastAsia="he-IL"/>
        </w:rPr>
        <w:t>הכול</w:t>
      </w:r>
      <w:r w:rsidR="000075C8">
        <w:rPr>
          <w:rFonts w:hint="cs"/>
          <w:rtl/>
          <w:lang w:eastAsia="he-IL"/>
        </w:rPr>
        <w:t xml:space="preserve"> </w:t>
      </w:r>
      <w:r>
        <w:rPr>
          <w:rFonts w:hint="cs"/>
          <w:rtl/>
          <w:lang w:eastAsia="he-IL"/>
        </w:rPr>
        <w:t>בסדר.</w:t>
      </w:r>
      <w:r w:rsidR="000075C8">
        <w:rPr>
          <w:rFonts w:hint="cs"/>
          <w:rtl/>
          <w:lang w:eastAsia="he-IL"/>
        </w:rPr>
        <w:t xml:space="preserve"> </w:t>
      </w:r>
    </w:p>
    <w:p w14:paraId="00EB43FB" w14:textId="77777777" w:rsidR="0001664B" w:rsidRDefault="0001664B" w:rsidP="0001664B">
      <w:pPr>
        <w:rPr>
          <w:rtl/>
          <w:lang w:eastAsia="he-IL"/>
        </w:rPr>
      </w:pPr>
      <w:bookmarkStart w:id="1115" w:name="_ETM_Q1_3017678"/>
      <w:bookmarkStart w:id="1116" w:name="_ETM_Q1_3017714"/>
      <w:bookmarkEnd w:id="1115"/>
      <w:bookmarkEnd w:id="1116"/>
    </w:p>
    <w:p w14:paraId="5C9B9AD8" w14:textId="77777777" w:rsidR="0001664B" w:rsidRDefault="000075C8" w:rsidP="0001664B">
      <w:pPr>
        <w:pStyle w:val="a4"/>
        <w:keepNext/>
        <w:rPr>
          <w:rtl/>
        </w:rPr>
      </w:pPr>
      <w:bookmarkStart w:id="1117" w:name="ET_speaker_קריאה_228"/>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קריאה:</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17"/>
    </w:p>
    <w:p w14:paraId="5890462E" w14:textId="77777777" w:rsidR="0001664B" w:rsidRDefault="0001664B" w:rsidP="0001664B">
      <w:pPr>
        <w:pStyle w:val="KeepWithNext"/>
        <w:rPr>
          <w:rtl/>
          <w:lang w:eastAsia="he-IL"/>
        </w:rPr>
      </w:pPr>
    </w:p>
    <w:p w14:paraId="31E145BA" w14:textId="77777777" w:rsidR="0001664B" w:rsidRDefault="0001664B" w:rsidP="0001664B">
      <w:pPr>
        <w:rPr>
          <w:rtl/>
          <w:lang w:eastAsia="he-IL"/>
        </w:rPr>
      </w:pPr>
      <w:r>
        <w:rPr>
          <w:rFonts w:hint="cs"/>
          <w:rtl/>
          <w:lang w:eastAsia="he-IL"/>
        </w:rPr>
        <w:t>אולי</w:t>
      </w:r>
      <w:r w:rsidR="000075C8">
        <w:rPr>
          <w:rFonts w:hint="cs"/>
          <w:rtl/>
          <w:lang w:eastAsia="he-IL"/>
        </w:rPr>
        <w:t xml:space="preserve"> </w:t>
      </w:r>
      <w:bookmarkStart w:id="1118" w:name="_ETM_Q1_3018021"/>
      <w:bookmarkEnd w:id="1118"/>
      <w:r>
        <w:rPr>
          <w:rFonts w:hint="cs"/>
          <w:rtl/>
          <w:lang w:eastAsia="he-IL"/>
        </w:rPr>
        <w:t>תפסיקו</w:t>
      </w:r>
      <w:r w:rsidR="000075C8">
        <w:rPr>
          <w:rFonts w:hint="cs"/>
          <w:rtl/>
          <w:lang w:eastAsia="he-IL"/>
        </w:rPr>
        <w:t xml:space="preserve"> </w:t>
      </w:r>
      <w:r>
        <w:rPr>
          <w:rFonts w:hint="cs"/>
          <w:rtl/>
          <w:lang w:eastAsia="he-IL"/>
        </w:rPr>
        <w:t>להתנצל</w:t>
      </w:r>
      <w:r w:rsidR="000075C8">
        <w:rPr>
          <w:rFonts w:hint="cs"/>
          <w:rtl/>
          <w:lang w:eastAsia="he-IL"/>
        </w:rPr>
        <w:t xml:space="preserve"> </w:t>
      </w:r>
      <w:r>
        <w:rPr>
          <w:rFonts w:hint="cs"/>
          <w:rtl/>
          <w:lang w:eastAsia="he-IL"/>
        </w:rPr>
        <w:t>ותפסיקו</w:t>
      </w:r>
      <w:r w:rsidR="000075C8">
        <w:rPr>
          <w:rFonts w:hint="cs"/>
          <w:rtl/>
          <w:lang w:eastAsia="he-IL"/>
        </w:rPr>
        <w:t xml:space="preserve"> </w:t>
      </w:r>
      <w:r>
        <w:rPr>
          <w:rFonts w:hint="cs"/>
          <w:rtl/>
          <w:lang w:eastAsia="he-IL"/>
        </w:rPr>
        <w:t>לדבר</w:t>
      </w:r>
      <w:r w:rsidR="000075C8">
        <w:rPr>
          <w:rFonts w:hint="cs"/>
          <w:rtl/>
          <w:lang w:eastAsia="he-IL"/>
        </w:rPr>
        <w:t xml:space="preserve"> </w:t>
      </w:r>
      <w:r>
        <w:rPr>
          <w:rFonts w:hint="cs"/>
          <w:rtl/>
          <w:lang w:eastAsia="he-IL"/>
        </w:rPr>
        <w:t>עליה?</w:t>
      </w:r>
    </w:p>
    <w:p w14:paraId="2A3CC371" w14:textId="77777777" w:rsidR="0001664B" w:rsidRDefault="0001664B" w:rsidP="0001664B">
      <w:pPr>
        <w:rPr>
          <w:rtl/>
          <w:lang w:eastAsia="he-IL"/>
        </w:rPr>
      </w:pPr>
      <w:bookmarkStart w:id="1119" w:name="_ETM_Q1_3017149"/>
      <w:bookmarkStart w:id="1120" w:name="_ETM_Q1_3017185"/>
      <w:bookmarkEnd w:id="1119"/>
      <w:bookmarkEnd w:id="1120"/>
    </w:p>
    <w:p w14:paraId="78229BD7" w14:textId="77777777" w:rsidR="0001664B" w:rsidRDefault="000075C8" w:rsidP="0001664B">
      <w:pPr>
        <w:pStyle w:val="a4"/>
        <w:keepNext/>
        <w:rPr>
          <w:rtl/>
        </w:rPr>
      </w:pPr>
      <w:bookmarkStart w:id="1121" w:name="ET_speaker_שגית_אפיק_229"/>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שגית</w:t>
      </w:r>
      <w:r>
        <w:rPr>
          <w:rtl/>
        </w:rPr>
        <w:t xml:space="preserve"> </w:t>
      </w:r>
      <w:r w:rsidR="0001664B">
        <w:rPr>
          <w:rtl/>
        </w:rPr>
        <w:t>אפיק:</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21"/>
    </w:p>
    <w:p w14:paraId="62C1867B" w14:textId="77777777" w:rsidR="0001664B" w:rsidRDefault="0001664B" w:rsidP="0001664B">
      <w:pPr>
        <w:pStyle w:val="KeepWithNext"/>
        <w:rPr>
          <w:rtl/>
          <w:lang w:eastAsia="he-IL"/>
        </w:rPr>
      </w:pPr>
    </w:p>
    <w:p w14:paraId="355114CB" w14:textId="77777777" w:rsidR="0001664B" w:rsidRDefault="0001664B" w:rsidP="0001664B">
      <w:pPr>
        <w:rPr>
          <w:rtl/>
          <w:lang w:eastAsia="he-IL"/>
        </w:rPr>
      </w:pPr>
      <w:r>
        <w:rPr>
          <w:rFonts w:hint="cs"/>
          <w:rtl/>
          <w:lang w:eastAsia="he-IL"/>
        </w:rPr>
        <w:t>אתה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צריך</w:t>
      </w:r>
      <w:r w:rsidR="000075C8">
        <w:rPr>
          <w:rFonts w:hint="cs"/>
          <w:rtl/>
          <w:lang w:eastAsia="he-IL"/>
        </w:rPr>
        <w:t xml:space="preserve"> </w:t>
      </w:r>
      <w:r>
        <w:rPr>
          <w:rFonts w:hint="cs"/>
          <w:rtl/>
          <w:lang w:eastAsia="he-IL"/>
        </w:rPr>
        <w:t>להתנצל.</w:t>
      </w:r>
      <w:r w:rsidR="000075C8">
        <w:rPr>
          <w:rFonts w:hint="cs"/>
          <w:rtl/>
          <w:lang w:eastAsia="he-IL"/>
        </w:rPr>
        <w:t xml:space="preserve"> </w:t>
      </w:r>
    </w:p>
    <w:p w14:paraId="0297901C" w14:textId="77777777" w:rsidR="0001664B" w:rsidRDefault="0001664B" w:rsidP="0001664B">
      <w:pPr>
        <w:rPr>
          <w:rtl/>
          <w:lang w:eastAsia="he-IL"/>
        </w:rPr>
      </w:pPr>
    </w:p>
    <w:p w14:paraId="0B8025EB" w14:textId="77777777" w:rsidR="0001664B" w:rsidRDefault="000075C8" w:rsidP="0001664B">
      <w:pPr>
        <w:pStyle w:val="a4"/>
        <w:keepNext/>
        <w:rPr>
          <w:rtl/>
        </w:rPr>
      </w:pPr>
      <w:bookmarkStart w:id="1122" w:name="ET_speaker_5791_230"/>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יואב</w:t>
      </w:r>
      <w:r>
        <w:rPr>
          <w:rtl/>
        </w:rPr>
        <w:t xml:space="preserve"> </w:t>
      </w:r>
      <w:r w:rsidR="0001664B">
        <w:rPr>
          <w:rtl/>
        </w:rPr>
        <w:t>סגלוביץ'</w:t>
      </w:r>
      <w:r>
        <w:rPr>
          <w:rtl/>
        </w:rPr>
        <w:t xml:space="preserve"> </w:t>
      </w:r>
      <w:r w:rsidR="0001664B">
        <w:rPr>
          <w:rtl/>
        </w:rPr>
        <w:t>(יש</w:t>
      </w:r>
      <w:r>
        <w:rPr>
          <w:rtl/>
        </w:rPr>
        <w:t xml:space="preserve"> </w:t>
      </w:r>
      <w:r w:rsidR="0001664B">
        <w:rPr>
          <w:rtl/>
        </w:rPr>
        <w:t>עתיד):</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22"/>
    </w:p>
    <w:p w14:paraId="4E3B4E23" w14:textId="77777777" w:rsidR="0001664B" w:rsidRDefault="0001664B" w:rsidP="0001664B">
      <w:pPr>
        <w:pStyle w:val="KeepWithNext"/>
        <w:rPr>
          <w:rtl/>
          <w:lang w:eastAsia="he-IL"/>
        </w:rPr>
      </w:pPr>
    </w:p>
    <w:p w14:paraId="5431742A" w14:textId="77777777" w:rsidR="0001664B" w:rsidRDefault="0001664B" w:rsidP="0001664B">
      <w:pPr>
        <w:rPr>
          <w:rtl/>
          <w:lang w:eastAsia="he-IL"/>
        </w:rPr>
      </w:pPr>
      <w:r>
        <w:rPr>
          <w:rFonts w:hint="cs"/>
          <w:rtl/>
          <w:lang w:eastAsia="he-IL"/>
        </w:rPr>
        <w:t>אתמול</w:t>
      </w:r>
      <w:r w:rsidR="000075C8">
        <w:rPr>
          <w:rFonts w:hint="cs"/>
          <w:rtl/>
          <w:lang w:eastAsia="he-IL"/>
        </w:rPr>
        <w:t xml:space="preserve"> </w:t>
      </w:r>
      <w:r>
        <w:rPr>
          <w:rFonts w:hint="cs"/>
          <w:rtl/>
          <w:lang w:eastAsia="he-IL"/>
        </w:rPr>
        <w:t>כתבנו</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במכתב.</w:t>
      </w:r>
    </w:p>
    <w:p w14:paraId="0842498D" w14:textId="77777777" w:rsidR="0001664B" w:rsidRDefault="0001664B" w:rsidP="0001664B">
      <w:pPr>
        <w:rPr>
          <w:rtl/>
          <w:lang w:eastAsia="he-IL"/>
        </w:rPr>
      </w:pPr>
      <w:bookmarkStart w:id="1123" w:name="_ETM_Q1_3024015"/>
      <w:bookmarkEnd w:id="1123"/>
    </w:p>
    <w:p w14:paraId="720C54FA" w14:textId="77777777" w:rsidR="0001664B" w:rsidRDefault="000075C8" w:rsidP="0001664B">
      <w:pPr>
        <w:pStyle w:val="a4"/>
        <w:keepNext/>
        <w:rPr>
          <w:rtl/>
        </w:rPr>
      </w:pPr>
      <w:bookmarkStart w:id="1124" w:name="ET_speaker_שגית_אפיק_231"/>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שגית</w:t>
      </w:r>
      <w:r>
        <w:rPr>
          <w:rtl/>
        </w:rPr>
        <w:t xml:space="preserve"> </w:t>
      </w:r>
      <w:r w:rsidR="0001664B">
        <w:rPr>
          <w:rtl/>
        </w:rPr>
        <w:t>אפיק:</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24"/>
    </w:p>
    <w:p w14:paraId="5E24E1D8" w14:textId="77777777" w:rsidR="0001664B" w:rsidRDefault="0001664B" w:rsidP="0001664B">
      <w:pPr>
        <w:pStyle w:val="KeepWithNext"/>
        <w:rPr>
          <w:rtl/>
          <w:lang w:eastAsia="he-IL"/>
        </w:rPr>
      </w:pPr>
    </w:p>
    <w:p w14:paraId="47F91261" w14:textId="77777777" w:rsidR="0001664B" w:rsidRDefault="0001664B" w:rsidP="0001664B">
      <w:pPr>
        <w:rPr>
          <w:rtl/>
          <w:lang w:eastAsia="he-IL"/>
        </w:rPr>
      </w:pPr>
      <w:r>
        <w:rPr>
          <w:rFonts w:hint="cs"/>
          <w:rtl/>
          <w:lang w:eastAsia="he-IL"/>
        </w:rPr>
        <w:t>ע</w:t>
      </w:r>
      <w:bookmarkStart w:id="1125" w:name="_ETM_Q1_3024353"/>
      <w:bookmarkStart w:id="1126" w:name="_ETM_Q1_3024394"/>
      <w:bookmarkEnd w:id="1125"/>
      <w:bookmarkEnd w:id="1126"/>
      <w:r>
        <w:rPr>
          <w:rFonts w:hint="cs"/>
          <w:rtl/>
          <w:lang w:eastAsia="he-IL"/>
        </w:rPr>
        <w:t>ניתי.</w:t>
      </w:r>
    </w:p>
    <w:p w14:paraId="3942F731" w14:textId="77777777" w:rsidR="0001664B" w:rsidRDefault="0001664B" w:rsidP="0001664B">
      <w:pPr>
        <w:rPr>
          <w:rtl/>
          <w:lang w:eastAsia="he-IL"/>
        </w:rPr>
      </w:pPr>
      <w:bookmarkStart w:id="1127" w:name="_ETM_Q1_3027035"/>
      <w:bookmarkStart w:id="1128" w:name="_ETM_Q1_3027075"/>
      <w:bookmarkEnd w:id="1127"/>
      <w:bookmarkEnd w:id="1128"/>
    </w:p>
    <w:p w14:paraId="5911F87A" w14:textId="77777777" w:rsidR="0001664B" w:rsidRDefault="000075C8" w:rsidP="0001664B">
      <w:pPr>
        <w:pStyle w:val="a4"/>
        <w:keepNext/>
        <w:rPr>
          <w:rtl/>
        </w:rPr>
      </w:pPr>
      <w:bookmarkStart w:id="1129" w:name="ET_speaker_5791_232"/>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יואב</w:t>
      </w:r>
      <w:r>
        <w:rPr>
          <w:rtl/>
        </w:rPr>
        <w:t xml:space="preserve"> </w:t>
      </w:r>
      <w:r w:rsidR="0001664B">
        <w:rPr>
          <w:rtl/>
        </w:rPr>
        <w:t>סגלוביץ'</w:t>
      </w:r>
      <w:r>
        <w:rPr>
          <w:rtl/>
        </w:rPr>
        <w:t xml:space="preserve"> </w:t>
      </w:r>
      <w:r w:rsidR="0001664B">
        <w:rPr>
          <w:rtl/>
        </w:rPr>
        <w:t>(יש</w:t>
      </w:r>
      <w:r>
        <w:rPr>
          <w:rtl/>
        </w:rPr>
        <w:t xml:space="preserve"> </w:t>
      </w:r>
      <w:r w:rsidR="0001664B">
        <w:rPr>
          <w:rtl/>
        </w:rPr>
        <w:t>עתיד):</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29"/>
    </w:p>
    <w:p w14:paraId="21764CD2" w14:textId="77777777" w:rsidR="0001664B" w:rsidRDefault="0001664B" w:rsidP="0001664B">
      <w:pPr>
        <w:pStyle w:val="KeepWithNext"/>
        <w:rPr>
          <w:rtl/>
          <w:lang w:eastAsia="he-IL"/>
        </w:rPr>
      </w:pPr>
    </w:p>
    <w:p w14:paraId="526DC85D" w14:textId="77777777" w:rsidR="0001664B" w:rsidRDefault="0001664B" w:rsidP="0001664B">
      <w:pPr>
        <w:rPr>
          <w:rtl/>
          <w:lang w:eastAsia="he-IL"/>
        </w:rPr>
      </w:pPr>
      <w:r>
        <w:rPr>
          <w:rFonts w:hint="cs"/>
          <w:rtl/>
          <w:lang w:eastAsia="he-IL"/>
        </w:rPr>
        <w:t>ענית</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למה</w:t>
      </w:r>
      <w:r w:rsidR="000075C8">
        <w:rPr>
          <w:rFonts w:hint="cs"/>
          <w:rtl/>
          <w:lang w:eastAsia="he-IL"/>
        </w:rPr>
        <w:t xml:space="preserve"> </w:t>
      </w:r>
      <w:r>
        <w:rPr>
          <w:rFonts w:hint="cs"/>
          <w:rtl/>
          <w:lang w:eastAsia="he-IL"/>
        </w:rPr>
        <w:t>צריך</w:t>
      </w:r>
      <w:r w:rsidR="000075C8">
        <w:rPr>
          <w:rFonts w:hint="cs"/>
          <w:rtl/>
          <w:lang w:eastAsia="he-IL"/>
        </w:rPr>
        <w:t xml:space="preserve"> </w:t>
      </w:r>
      <w:r>
        <w:rPr>
          <w:rFonts w:hint="cs"/>
          <w:rtl/>
          <w:lang w:eastAsia="he-IL"/>
        </w:rPr>
        <w:t>להגיע</w:t>
      </w:r>
      <w:r w:rsidR="000075C8">
        <w:rPr>
          <w:rFonts w:hint="cs"/>
          <w:rtl/>
          <w:lang w:eastAsia="he-IL"/>
        </w:rPr>
        <w:t xml:space="preserve"> </w:t>
      </w:r>
      <w:r>
        <w:rPr>
          <w:rFonts w:hint="cs"/>
          <w:rtl/>
          <w:lang w:eastAsia="he-IL"/>
        </w:rPr>
        <w:t>למכתב</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נמצאים</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אתם</w:t>
      </w:r>
      <w:r w:rsidR="000075C8">
        <w:rPr>
          <w:rFonts w:hint="cs"/>
          <w:rtl/>
          <w:lang w:eastAsia="he-IL"/>
        </w:rPr>
        <w:t xml:space="preserve"> </w:t>
      </w:r>
      <w:bookmarkStart w:id="1130" w:name="_ETM_Q1_3028114"/>
      <w:bookmarkEnd w:id="1130"/>
      <w:r>
        <w:rPr>
          <w:rFonts w:hint="cs"/>
          <w:rtl/>
          <w:lang w:eastAsia="he-IL"/>
        </w:rPr>
        <w:t>לא</w:t>
      </w:r>
      <w:r w:rsidR="000075C8">
        <w:rPr>
          <w:rFonts w:hint="cs"/>
          <w:rtl/>
          <w:lang w:eastAsia="he-IL"/>
        </w:rPr>
        <w:t xml:space="preserve"> </w:t>
      </w:r>
      <w:r>
        <w:rPr>
          <w:rFonts w:hint="cs"/>
          <w:rtl/>
          <w:lang w:eastAsia="he-IL"/>
        </w:rPr>
        <w:t>רואים</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קורה</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חיים</w:t>
      </w:r>
      <w:r w:rsidR="000075C8">
        <w:rPr>
          <w:rFonts w:hint="cs"/>
          <w:rtl/>
          <w:lang w:eastAsia="he-IL"/>
        </w:rPr>
        <w:t xml:space="preserve"> </w:t>
      </w:r>
      <w:r>
        <w:rPr>
          <w:rFonts w:hint="cs"/>
          <w:rtl/>
          <w:lang w:eastAsia="he-IL"/>
        </w:rPr>
        <w:t>את</w:t>
      </w:r>
      <w:r w:rsidR="000075C8">
        <w:rPr>
          <w:rFonts w:hint="cs"/>
          <w:rtl/>
          <w:lang w:eastAsia="he-IL"/>
        </w:rPr>
        <w:t xml:space="preserve"> </w:t>
      </w:r>
      <w:bookmarkStart w:id="1131" w:name="_ETM_Q1_3028813"/>
      <w:bookmarkEnd w:id="1131"/>
      <w:r>
        <w:rPr>
          <w:rFonts w:hint="cs"/>
          <w:rtl/>
          <w:lang w:eastAsia="he-IL"/>
        </w:rPr>
        <w:t>המקום</w:t>
      </w:r>
      <w:r w:rsidR="000075C8">
        <w:rPr>
          <w:rFonts w:hint="cs"/>
          <w:rtl/>
          <w:lang w:eastAsia="he-IL"/>
        </w:rPr>
        <w:t xml:space="preserve"> </w:t>
      </w:r>
      <w:r>
        <w:rPr>
          <w:rFonts w:hint="cs"/>
          <w:rtl/>
          <w:lang w:eastAsia="he-IL"/>
        </w:rPr>
        <w:t>הזה?</w:t>
      </w:r>
      <w:r w:rsidR="000075C8">
        <w:rPr>
          <w:rFonts w:hint="cs"/>
          <w:rtl/>
          <w:lang w:eastAsia="he-IL"/>
        </w:rPr>
        <w:t xml:space="preserve"> </w:t>
      </w:r>
    </w:p>
    <w:p w14:paraId="58AC7AD7" w14:textId="77777777" w:rsidR="0001664B" w:rsidRDefault="0001664B" w:rsidP="0001664B">
      <w:pPr>
        <w:rPr>
          <w:rtl/>
          <w:lang w:eastAsia="he-IL"/>
        </w:rPr>
      </w:pPr>
    </w:p>
    <w:p w14:paraId="6BF168E3" w14:textId="77777777" w:rsidR="0001664B" w:rsidRDefault="000075C8" w:rsidP="0001664B">
      <w:pPr>
        <w:pStyle w:val="af6"/>
        <w:keepNext/>
        <w:rPr>
          <w:rtl/>
        </w:rPr>
      </w:pPr>
      <w:bookmarkStart w:id="1132" w:name="ET_yor_6157_233"/>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יור</w:t>
      </w:r>
      <w:r>
        <w:rPr>
          <w:rStyle w:val="TagStyle"/>
          <w:rtl/>
        </w:rPr>
        <w:t xml:space="preserve"> </w:t>
      </w:r>
      <w:r w:rsidR="0001664B" w:rsidRPr="0001664B">
        <w:rPr>
          <w:rStyle w:val="TagStyle"/>
          <w:rtl/>
        </w:rPr>
        <w:t>&gt;&gt;</w:t>
      </w:r>
      <w:r>
        <w:rPr>
          <w:rStyle w:val="TagStyle"/>
          <w:rtl/>
        </w:rPr>
        <w:t xml:space="preserve"> </w:t>
      </w:r>
      <w:r w:rsidR="0001664B">
        <w:rPr>
          <w:rtl/>
        </w:rPr>
        <w:t>היו"ר</w:t>
      </w:r>
      <w:r>
        <w:rPr>
          <w:rtl/>
        </w:rPr>
        <w:t xml:space="preserve"> </w:t>
      </w:r>
      <w:r w:rsidR="0001664B">
        <w:rPr>
          <w:rtl/>
        </w:rPr>
        <w:t>שמחה</w:t>
      </w:r>
      <w:r>
        <w:rPr>
          <w:rtl/>
        </w:rPr>
        <w:t xml:space="preserve"> </w:t>
      </w:r>
      <w:r w:rsidR="0001664B">
        <w:rPr>
          <w:rtl/>
        </w:rPr>
        <w:t>רוטמן:</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יור</w:t>
      </w:r>
      <w:r>
        <w:rPr>
          <w:rStyle w:val="TagStyle"/>
          <w:rtl/>
        </w:rPr>
        <w:t xml:space="preserve"> </w:t>
      </w:r>
      <w:r w:rsidR="0001664B" w:rsidRPr="0001664B">
        <w:rPr>
          <w:rStyle w:val="TagStyle"/>
          <w:rtl/>
        </w:rPr>
        <w:t>&gt;&gt;</w:t>
      </w:r>
      <w:r w:rsidR="00AE34D5">
        <w:rPr>
          <w:rtl/>
        </w:rPr>
        <w:t xml:space="preserve"> </w:t>
      </w:r>
      <w:bookmarkEnd w:id="1132"/>
    </w:p>
    <w:p w14:paraId="2751C40D" w14:textId="77777777" w:rsidR="0001664B" w:rsidRDefault="0001664B" w:rsidP="0001664B">
      <w:pPr>
        <w:pStyle w:val="KeepWithNext"/>
        <w:rPr>
          <w:rtl/>
          <w:lang w:eastAsia="he-IL"/>
        </w:rPr>
      </w:pPr>
    </w:p>
    <w:p w14:paraId="06DAFCAB" w14:textId="77777777" w:rsidR="0001664B" w:rsidRDefault="0001664B" w:rsidP="0001664B">
      <w:pPr>
        <w:rPr>
          <w:rtl/>
          <w:lang w:eastAsia="he-IL"/>
        </w:rPr>
      </w:pPr>
      <w:r>
        <w:rPr>
          <w:rFonts w:hint="cs"/>
          <w:rtl/>
          <w:lang w:eastAsia="he-IL"/>
        </w:rPr>
        <w:t>יואב,</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יואב,</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זאת</w:t>
      </w:r>
      <w:r w:rsidR="000075C8">
        <w:rPr>
          <w:rFonts w:hint="cs"/>
          <w:rtl/>
          <w:lang w:eastAsia="he-IL"/>
        </w:rPr>
        <w:t xml:space="preserve"> </w:t>
      </w:r>
      <w:r>
        <w:rPr>
          <w:rFonts w:hint="cs"/>
          <w:rtl/>
          <w:lang w:eastAsia="he-IL"/>
        </w:rPr>
        <w:t>ההתנהלות</w:t>
      </w:r>
      <w:r w:rsidR="000075C8">
        <w:rPr>
          <w:rFonts w:hint="cs"/>
          <w:rtl/>
          <w:lang w:eastAsia="he-IL"/>
        </w:rPr>
        <w:t xml:space="preserve"> </w:t>
      </w:r>
      <w:r>
        <w:rPr>
          <w:rFonts w:hint="cs"/>
          <w:rtl/>
          <w:lang w:eastAsia="he-IL"/>
        </w:rPr>
        <w:t>הזאת?</w:t>
      </w:r>
      <w:r w:rsidR="000075C8">
        <w:rPr>
          <w:rFonts w:hint="cs"/>
          <w:rtl/>
          <w:lang w:eastAsia="he-IL"/>
        </w:rPr>
        <w:t xml:space="preserve"> </w:t>
      </w:r>
    </w:p>
    <w:p w14:paraId="1A1BECB6" w14:textId="77777777" w:rsidR="0001664B" w:rsidRDefault="0001664B" w:rsidP="0001664B">
      <w:pPr>
        <w:rPr>
          <w:rtl/>
          <w:lang w:eastAsia="he-IL"/>
        </w:rPr>
      </w:pPr>
    </w:p>
    <w:p w14:paraId="3C54CB9F" w14:textId="77777777" w:rsidR="0001664B" w:rsidRDefault="000075C8" w:rsidP="0001664B">
      <w:pPr>
        <w:pStyle w:val="a4"/>
        <w:keepNext/>
        <w:rPr>
          <w:rtl/>
        </w:rPr>
      </w:pPr>
      <w:bookmarkStart w:id="1133" w:name="ET_speaker_5791_234"/>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יואב</w:t>
      </w:r>
      <w:r>
        <w:rPr>
          <w:rtl/>
        </w:rPr>
        <w:t xml:space="preserve"> </w:t>
      </w:r>
      <w:r w:rsidR="0001664B">
        <w:rPr>
          <w:rtl/>
        </w:rPr>
        <w:t>סגלוביץ'</w:t>
      </w:r>
      <w:r>
        <w:rPr>
          <w:rtl/>
        </w:rPr>
        <w:t xml:space="preserve"> </w:t>
      </w:r>
      <w:r w:rsidR="0001664B">
        <w:rPr>
          <w:rtl/>
        </w:rPr>
        <w:t>(יש</w:t>
      </w:r>
      <w:r>
        <w:rPr>
          <w:rtl/>
        </w:rPr>
        <w:t xml:space="preserve"> </w:t>
      </w:r>
      <w:r w:rsidR="0001664B">
        <w:rPr>
          <w:rtl/>
        </w:rPr>
        <w:t>עתיד):</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33"/>
    </w:p>
    <w:p w14:paraId="1C1473DF" w14:textId="77777777" w:rsidR="0001664B" w:rsidRDefault="0001664B" w:rsidP="0001664B">
      <w:pPr>
        <w:pStyle w:val="KeepWithNext"/>
        <w:rPr>
          <w:rtl/>
          <w:lang w:eastAsia="he-IL"/>
        </w:rPr>
      </w:pPr>
    </w:p>
    <w:p w14:paraId="57ADF512" w14:textId="77777777" w:rsidR="0001664B" w:rsidRDefault="0001664B" w:rsidP="0001664B">
      <w:pPr>
        <w:rPr>
          <w:rtl/>
          <w:lang w:eastAsia="he-IL"/>
        </w:rPr>
      </w:pPr>
      <w:r>
        <w:rPr>
          <w:rFonts w:hint="cs"/>
          <w:rtl/>
          <w:lang w:eastAsia="he-IL"/>
        </w:rPr>
        <w:t>אני</w:t>
      </w:r>
      <w:r w:rsidR="000075C8">
        <w:rPr>
          <w:rFonts w:hint="cs"/>
          <w:rtl/>
          <w:lang w:eastAsia="he-IL"/>
        </w:rPr>
        <w:t xml:space="preserve"> </w:t>
      </w:r>
      <w:r>
        <w:rPr>
          <w:rFonts w:hint="cs"/>
          <w:rtl/>
          <w:lang w:eastAsia="he-IL"/>
        </w:rPr>
        <w:t>אגיד</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ההתנהלות</w:t>
      </w:r>
      <w:r w:rsidR="000075C8">
        <w:rPr>
          <w:rFonts w:hint="cs"/>
          <w:rtl/>
          <w:lang w:eastAsia="he-IL"/>
        </w:rPr>
        <w:t xml:space="preserve"> </w:t>
      </w:r>
      <w:r>
        <w:rPr>
          <w:rFonts w:hint="cs"/>
          <w:rtl/>
          <w:lang w:eastAsia="he-IL"/>
        </w:rPr>
        <w:t>הזאת.</w:t>
      </w:r>
      <w:r w:rsidR="000075C8">
        <w:rPr>
          <w:rFonts w:hint="cs"/>
          <w:rtl/>
          <w:lang w:eastAsia="he-IL"/>
        </w:rPr>
        <w:t xml:space="preserve"> </w:t>
      </w:r>
      <w:r>
        <w:rPr>
          <w:rFonts w:hint="cs"/>
          <w:rtl/>
          <w:lang w:eastAsia="he-IL"/>
        </w:rPr>
        <w:t>מתק</w:t>
      </w:r>
      <w:r w:rsidR="000075C8">
        <w:rPr>
          <w:rFonts w:hint="cs"/>
          <w:rtl/>
          <w:lang w:eastAsia="he-IL"/>
        </w:rPr>
        <w:t xml:space="preserve"> </w:t>
      </w:r>
      <w:r>
        <w:rPr>
          <w:rFonts w:hint="cs"/>
          <w:rtl/>
          <w:lang w:eastAsia="he-IL"/>
        </w:rPr>
        <w:t>שפתיים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יעזור</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היינו</w:t>
      </w:r>
      <w:r w:rsidR="000075C8">
        <w:rPr>
          <w:rFonts w:hint="cs"/>
          <w:rtl/>
          <w:lang w:eastAsia="he-IL"/>
        </w:rPr>
        <w:t xml:space="preserve"> </w:t>
      </w:r>
      <w:r>
        <w:rPr>
          <w:rFonts w:hint="cs"/>
          <w:rtl/>
          <w:lang w:eastAsia="he-IL"/>
        </w:rPr>
        <w:t>צריכים</w:t>
      </w:r>
      <w:r w:rsidR="000075C8">
        <w:rPr>
          <w:rFonts w:hint="cs"/>
          <w:rtl/>
          <w:lang w:eastAsia="he-IL"/>
        </w:rPr>
        <w:t xml:space="preserve"> </w:t>
      </w:r>
      <w:r>
        <w:rPr>
          <w:rFonts w:hint="cs"/>
          <w:rtl/>
          <w:lang w:eastAsia="he-IL"/>
        </w:rPr>
        <w:t>לכתוב</w:t>
      </w:r>
      <w:r w:rsidR="000075C8">
        <w:rPr>
          <w:rFonts w:hint="cs"/>
          <w:rtl/>
          <w:lang w:eastAsia="he-IL"/>
        </w:rPr>
        <w:t xml:space="preserve"> </w:t>
      </w:r>
      <w:r>
        <w:rPr>
          <w:rFonts w:hint="cs"/>
          <w:rtl/>
          <w:lang w:eastAsia="he-IL"/>
        </w:rPr>
        <w:t>מכתב</w:t>
      </w:r>
      <w:r w:rsidR="000075C8">
        <w:rPr>
          <w:rFonts w:hint="cs"/>
          <w:rtl/>
          <w:lang w:eastAsia="he-IL"/>
        </w:rPr>
        <w:t xml:space="preserve"> </w:t>
      </w:r>
      <w:r>
        <w:rPr>
          <w:rFonts w:hint="cs"/>
          <w:rtl/>
          <w:lang w:eastAsia="he-IL"/>
        </w:rPr>
        <w:t>אתמול.</w:t>
      </w:r>
      <w:r w:rsidR="000075C8">
        <w:rPr>
          <w:rFonts w:hint="cs"/>
          <w:rtl/>
          <w:lang w:eastAsia="he-IL"/>
        </w:rPr>
        <w:t xml:space="preserve"> </w:t>
      </w:r>
      <w:r>
        <w:rPr>
          <w:rFonts w:hint="cs"/>
          <w:rtl/>
          <w:lang w:eastAsia="he-IL"/>
        </w:rPr>
        <w:t>הייתם</w:t>
      </w:r>
      <w:r w:rsidR="000075C8">
        <w:rPr>
          <w:rFonts w:hint="cs"/>
          <w:rtl/>
          <w:lang w:eastAsia="he-IL"/>
        </w:rPr>
        <w:t xml:space="preserve"> </w:t>
      </w:r>
      <w:r>
        <w:rPr>
          <w:rFonts w:hint="cs"/>
          <w:rtl/>
          <w:lang w:eastAsia="he-IL"/>
        </w:rPr>
        <w:t>צריכים</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להגיד</w:t>
      </w:r>
      <w:r w:rsidR="000075C8">
        <w:rPr>
          <w:rFonts w:hint="cs"/>
          <w:rtl/>
          <w:lang w:eastAsia="he-IL"/>
        </w:rPr>
        <w:t xml:space="preserve"> </w:t>
      </w:r>
      <w:r>
        <w:rPr>
          <w:rFonts w:hint="cs"/>
          <w:rtl/>
          <w:lang w:eastAsia="he-IL"/>
        </w:rPr>
        <w:t>עד</w:t>
      </w:r>
      <w:r w:rsidR="000075C8">
        <w:rPr>
          <w:rFonts w:hint="cs"/>
          <w:rtl/>
          <w:lang w:eastAsia="he-IL"/>
        </w:rPr>
        <w:t xml:space="preserve"> </w:t>
      </w:r>
      <w:r>
        <w:rPr>
          <w:rFonts w:hint="cs"/>
          <w:rtl/>
          <w:lang w:eastAsia="he-IL"/>
        </w:rPr>
        <w:t>כאן.</w:t>
      </w:r>
    </w:p>
    <w:p w14:paraId="479FA32F" w14:textId="77777777" w:rsidR="0001664B" w:rsidRDefault="0001664B" w:rsidP="0001664B">
      <w:pPr>
        <w:rPr>
          <w:rtl/>
          <w:lang w:eastAsia="he-IL"/>
        </w:rPr>
      </w:pPr>
      <w:bookmarkStart w:id="1134" w:name="_ETM_Q1_3042605"/>
      <w:bookmarkEnd w:id="1134"/>
    </w:p>
    <w:p w14:paraId="52440E47" w14:textId="77777777" w:rsidR="0001664B" w:rsidRDefault="000075C8" w:rsidP="0001664B">
      <w:pPr>
        <w:pStyle w:val="a4"/>
        <w:keepNext/>
        <w:rPr>
          <w:rtl/>
        </w:rPr>
      </w:pPr>
      <w:bookmarkStart w:id="1135" w:name="ET_speaker_שגית_אפיק_235"/>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שגית</w:t>
      </w:r>
      <w:r>
        <w:rPr>
          <w:rtl/>
        </w:rPr>
        <w:t xml:space="preserve"> </w:t>
      </w:r>
      <w:r w:rsidR="0001664B">
        <w:rPr>
          <w:rtl/>
        </w:rPr>
        <w:t>אפיק:</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35"/>
    </w:p>
    <w:p w14:paraId="17E48938" w14:textId="77777777" w:rsidR="0001664B" w:rsidRDefault="0001664B" w:rsidP="0001664B">
      <w:pPr>
        <w:pStyle w:val="KeepWithNext"/>
        <w:rPr>
          <w:rtl/>
          <w:lang w:eastAsia="he-IL"/>
        </w:rPr>
      </w:pPr>
    </w:p>
    <w:p w14:paraId="3570F180" w14:textId="77777777" w:rsidR="0001664B" w:rsidRDefault="0001664B" w:rsidP="0001664B">
      <w:pPr>
        <w:rPr>
          <w:rtl/>
          <w:lang w:eastAsia="he-IL"/>
        </w:rPr>
      </w:pPr>
      <w:bookmarkStart w:id="1136" w:name="_ETM_Q1_3042999"/>
      <w:bookmarkStart w:id="1137" w:name="_ETM_Q1_3043032"/>
      <w:bookmarkEnd w:id="1136"/>
      <w:bookmarkEnd w:id="1137"/>
      <w:r>
        <w:rPr>
          <w:rFonts w:hint="cs"/>
          <w:rtl/>
          <w:lang w:eastAsia="he-IL"/>
        </w:rPr>
        <w:t>אמרנו.</w:t>
      </w:r>
      <w:r w:rsidR="000075C8">
        <w:rPr>
          <w:rFonts w:hint="cs"/>
          <w:rtl/>
          <w:lang w:eastAsia="he-IL"/>
        </w:rPr>
        <w:t xml:space="preserve"> </w:t>
      </w:r>
    </w:p>
    <w:p w14:paraId="48ED9244" w14:textId="77777777" w:rsidR="0001664B" w:rsidRDefault="0001664B" w:rsidP="0001664B">
      <w:pPr>
        <w:rPr>
          <w:rtl/>
          <w:lang w:eastAsia="he-IL"/>
        </w:rPr>
      </w:pPr>
    </w:p>
    <w:p w14:paraId="5D112194" w14:textId="77777777" w:rsidR="0001664B" w:rsidRDefault="000075C8" w:rsidP="0001664B">
      <w:pPr>
        <w:pStyle w:val="a4"/>
        <w:keepNext/>
        <w:rPr>
          <w:rtl/>
        </w:rPr>
      </w:pPr>
      <w:bookmarkStart w:id="1138" w:name="ET_speaker_5791_236"/>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יואב</w:t>
      </w:r>
      <w:r>
        <w:rPr>
          <w:rtl/>
        </w:rPr>
        <w:t xml:space="preserve"> </w:t>
      </w:r>
      <w:r w:rsidR="0001664B">
        <w:rPr>
          <w:rtl/>
        </w:rPr>
        <w:t>סגלוביץ'</w:t>
      </w:r>
      <w:r>
        <w:rPr>
          <w:rtl/>
        </w:rPr>
        <w:t xml:space="preserve"> </w:t>
      </w:r>
      <w:r w:rsidR="0001664B">
        <w:rPr>
          <w:rtl/>
        </w:rPr>
        <w:t>(יש</w:t>
      </w:r>
      <w:r>
        <w:rPr>
          <w:rtl/>
        </w:rPr>
        <w:t xml:space="preserve"> </w:t>
      </w:r>
      <w:r w:rsidR="0001664B">
        <w:rPr>
          <w:rtl/>
        </w:rPr>
        <w:t>עתיד):</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tl/>
        </w:rPr>
        <w:t xml:space="preserve"> </w:t>
      </w:r>
      <w:bookmarkEnd w:id="1138"/>
    </w:p>
    <w:p w14:paraId="754213AA" w14:textId="77777777" w:rsidR="0001664B" w:rsidRDefault="0001664B" w:rsidP="0001664B">
      <w:pPr>
        <w:pStyle w:val="KeepWithNext"/>
        <w:rPr>
          <w:rtl/>
        </w:rPr>
      </w:pPr>
    </w:p>
    <w:p w14:paraId="02F945FD" w14:textId="77777777" w:rsidR="0001664B" w:rsidRDefault="0001664B" w:rsidP="0001664B">
      <w:pPr>
        <w:rPr>
          <w:rtl/>
        </w:rPr>
      </w:pPr>
      <w:r>
        <w:rPr>
          <w:rFonts w:hint="cs"/>
          <w:rtl/>
        </w:rPr>
        <w:t>אחרי</w:t>
      </w:r>
      <w:r w:rsidR="000075C8">
        <w:rPr>
          <w:rFonts w:hint="cs"/>
          <w:rtl/>
        </w:rPr>
        <w:t xml:space="preserve"> </w:t>
      </w:r>
      <w:r>
        <w:rPr>
          <w:rFonts w:hint="cs"/>
          <w:rtl/>
        </w:rPr>
        <w:t>המכתב.</w:t>
      </w:r>
    </w:p>
    <w:p w14:paraId="2FFEBDAC" w14:textId="77777777" w:rsidR="0001664B" w:rsidRDefault="0001664B" w:rsidP="0001664B">
      <w:pPr>
        <w:rPr>
          <w:rtl/>
        </w:rPr>
      </w:pPr>
      <w:bookmarkStart w:id="1139" w:name="_ETM_Q1_3040695"/>
      <w:bookmarkStart w:id="1140" w:name="_ETM_Q1_3040729"/>
      <w:bookmarkEnd w:id="1139"/>
      <w:bookmarkEnd w:id="1140"/>
    </w:p>
    <w:p w14:paraId="5ABF4341" w14:textId="77777777" w:rsidR="0001664B" w:rsidRDefault="000075C8" w:rsidP="0001664B">
      <w:pPr>
        <w:pStyle w:val="a4"/>
        <w:keepNext/>
        <w:rPr>
          <w:rtl/>
        </w:rPr>
      </w:pPr>
      <w:bookmarkStart w:id="1141" w:name="ET_speaker_שגית_אפיק_237"/>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שגית</w:t>
      </w:r>
      <w:r>
        <w:rPr>
          <w:rtl/>
        </w:rPr>
        <w:t xml:space="preserve"> </w:t>
      </w:r>
      <w:r w:rsidR="0001664B">
        <w:rPr>
          <w:rtl/>
        </w:rPr>
        <w:t>אפיק:</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41"/>
    </w:p>
    <w:p w14:paraId="7684084D" w14:textId="77777777" w:rsidR="0001664B" w:rsidRDefault="0001664B" w:rsidP="0001664B">
      <w:pPr>
        <w:pStyle w:val="KeepWithNext"/>
        <w:rPr>
          <w:rtl/>
          <w:lang w:eastAsia="he-IL"/>
        </w:rPr>
      </w:pPr>
    </w:p>
    <w:p w14:paraId="423F5D32" w14:textId="77777777" w:rsidR="0001664B" w:rsidRDefault="0001664B" w:rsidP="0001664B">
      <w:pPr>
        <w:rPr>
          <w:rtl/>
          <w:lang w:eastAsia="he-IL"/>
        </w:rPr>
      </w:pPr>
      <w:r>
        <w:rPr>
          <w:rFonts w:hint="cs"/>
          <w:rtl/>
          <w:lang w:eastAsia="he-IL"/>
        </w:rPr>
        <w:t>לא.</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אגיד</w:t>
      </w:r>
      <w:r w:rsidR="000075C8">
        <w:rPr>
          <w:rFonts w:hint="cs"/>
          <w:rtl/>
          <w:lang w:eastAsia="he-IL"/>
        </w:rPr>
        <w:t xml:space="preserve"> </w:t>
      </w:r>
      <w:bookmarkStart w:id="1142" w:name="_ETM_Q1_3047910"/>
      <w:bookmarkEnd w:id="1142"/>
      <w:r>
        <w:rPr>
          <w:rFonts w:hint="cs"/>
          <w:rtl/>
          <w:lang w:eastAsia="he-IL"/>
        </w:rPr>
        <w:t>לך</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ואתה</w:t>
      </w:r>
      <w:r w:rsidR="000075C8">
        <w:rPr>
          <w:rFonts w:hint="cs"/>
          <w:rtl/>
          <w:lang w:eastAsia="he-IL"/>
        </w:rPr>
        <w:t xml:space="preserve"> </w:t>
      </w:r>
      <w:r>
        <w:rPr>
          <w:rFonts w:hint="cs"/>
          <w:rtl/>
          <w:lang w:eastAsia="he-IL"/>
        </w:rPr>
        <w:t>יכול</w:t>
      </w:r>
      <w:r w:rsidR="000075C8">
        <w:rPr>
          <w:rFonts w:hint="cs"/>
          <w:rtl/>
          <w:lang w:eastAsia="he-IL"/>
        </w:rPr>
        <w:t xml:space="preserve"> </w:t>
      </w:r>
      <w:r>
        <w:rPr>
          <w:rFonts w:hint="cs"/>
          <w:rtl/>
          <w:lang w:eastAsia="he-IL"/>
        </w:rPr>
        <w:t>לשאול</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יושב</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הוועדה.</w:t>
      </w:r>
      <w:bookmarkStart w:id="1143" w:name="_ETM_Q1_3053369"/>
      <w:bookmarkEnd w:id="1143"/>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ניהלנו</w:t>
      </w:r>
      <w:r w:rsidR="000075C8">
        <w:rPr>
          <w:rFonts w:hint="cs"/>
          <w:rtl/>
          <w:lang w:eastAsia="he-IL"/>
        </w:rPr>
        <w:t xml:space="preserve"> </w:t>
      </w:r>
      <w:r>
        <w:rPr>
          <w:rFonts w:hint="cs"/>
          <w:rtl/>
          <w:lang w:eastAsia="he-IL"/>
        </w:rPr>
        <w:t>מגעים</w:t>
      </w:r>
      <w:r w:rsidR="000075C8">
        <w:rPr>
          <w:rFonts w:hint="cs"/>
          <w:rtl/>
          <w:lang w:eastAsia="he-IL"/>
        </w:rPr>
        <w:t xml:space="preserve"> </w:t>
      </w:r>
      <w:r>
        <w:rPr>
          <w:rFonts w:hint="cs"/>
          <w:rtl/>
          <w:lang w:eastAsia="he-IL"/>
        </w:rPr>
        <w:t>ומשא</w:t>
      </w:r>
      <w:r w:rsidR="000075C8">
        <w:rPr>
          <w:rFonts w:hint="cs"/>
          <w:rtl/>
          <w:lang w:eastAsia="he-IL"/>
        </w:rPr>
        <w:t xml:space="preserve"> </w:t>
      </w:r>
      <w:r>
        <w:rPr>
          <w:rFonts w:hint="cs"/>
          <w:rtl/>
          <w:lang w:eastAsia="he-IL"/>
        </w:rPr>
        <w:t>ומתן</w:t>
      </w:r>
      <w:r w:rsidR="000075C8">
        <w:rPr>
          <w:rFonts w:hint="cs"/>
          <w:rtl/>
          <w:lang w:eastAsia="he-IL"/>
        </w:rPr>
        <w:t xml:space="preserve"> </w:t>
      </w:r>
      <w:r>
        <w:rPr>
          <w:rFonts w:hint="cs"/>
          <w:rtl/>
          <w:lang w:eastAsia="he-IL"/>
        </w:rPr>
        <w:t>ואמרנו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הדברים</w:t>
      </w:r>
      <w:r w:rsidR="000075C8">
        <w:rPr>
          <w:rFonts w:hint="cs"/>
          <w:rtl/>
          <w:lang w:eastAsia="he-IL"/>
        </w:rPr>
        <w:t xml:space="preserve"> </w:t>
      </w:r>
      <w:r>
        <w:rPr>
          <w:rFonts w:hint="cs"/>
          <w:rtl/>
          <w:lang w:eastAsia="he-IL"/>
        </w:rPr>
        <w:t>בצורה</w:t>
      </w:r>
      <w:r w:rsidR="000075C8">
        <w:rPr>
          <w:rFonts w:hint="cs"/>
          <w:rtl/>
          <w:lang w:eastAsia="he-IL"/>
        </w:rPr>
        <w:t xml:space="preserve"> </w:t>
      </w:r>
      <w:r>
        <w:rPr>
          <w:rFonts w:hint="cs"/>
          <w:rtl/>
          <w:lang w:eastAsia="he-IL"/>
        </w:rPr>
        <w:t>הקשה</w:t>
      </w:r>
      <w:r w:rsidR="000075C8">
        <w:rPr>
          <w:rFonts w:hint="cs"/>
          <w:rtl/>
          <w:lang w:eastAsia="he-IL"/>
        </w:rPr>
        <w:t xml:space="preserve"> </w:t>
      </w:r>
      <w:bookmarkStart w:id="1144" w:name="_ETM_Q1_3056563"/>
      <w:bookmarkEnd w:id="1144"/>
      <w:r>
        <w:rPr>
          <w:rFonts w:hint="cs"/>
          <w:rtl/>
          <w:lang w:eastAsia="he-IL"/>
        </w:rPr>
        <w:t>ביותר</w:t>
      </w:r>
      <w:r w:rsidR="000075C8">
        <w:rPr>
          <w:rFonts w:hint="cs"/>
          <w:rtl/>
          <w:lang w:eastAsia="he-IL"/>
        </w:rPr>
        <w:t xml:space="preserve"> </w:t>
      </w:r>
      <w:r>
        <w:rPr>
          <w:rFonts w:hint="cs"/>
          <w:rtl/>
          <w:lang w:eastAsia="he-IL"/>
        </w:rPr>
        <w:t>מהצוהריים.</w:t>
      </w:r>
      <w:r w:rsidR="000075C8">
        <w:rPr>
          <w:rFonts w:hint="cs"/>
          <w:rtl/>
          <w:lang w:eastAsia="he-IL"/>
        </w:rPr>
        <w:t xml:space="preserve"> </w:t>
      </w:r>
      <w:r>
        <w:rPr>
          <w:rFonts w:hint="cs"/>
          <w:rtl/>
          <w:lang w:eastAsia="he-IL"/>
        </w:rPr>
        <w:t>באמת.</w:t>
      </w:r>
    </w:p>
    <w:p w14:paraId="13E71E4F" w14:textId="77777777" w:rsidR="0001664B" w:rsidRDefault="0001664B" w:rsidP="0001664B">
      <w:pPr>
        <w:rPr>
          <w:rtl/>
          <w:lang w:eastAsia="he-IL"/>
        </w:rPr>
      </w:pPr>
    </w:p>
    <w:p w14:paraId="248279B1" w14:textId="77777777" w:rsidR="0001664B" w:rsidRDefault="000075C8" w:rsidP="0001664B">
      <w:pPr>
        <w:pStyle w:val="a4"/>
        <w:keepNext/>
        <w:rPr>
          <w:rtl/>
        </w:rPr>
      </w:pPr>
      <w:bookmarkStart w:id="1145" w:name="ET_speaker_5791_238"/>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יואב</w:t>
      </w:r>
      <w:r>
        <w:rPr>
          <w:rtl/>
        </w:rPr>
        <w:t xml:space="preserve"> </w:t>
      </w:r>
      <w:r w:rsidR="0001664B">
        <w:rPr>
          <w:rtl/>
        </w:rPr>
        <w:t>סגלוביץ'</w:t>
      </w:r>
      <w:r>
        <w:rPr>
          <w:rtl/>
        </w:rPr>
        <w:t xml:space="preserve"> </w:t>
      </w:r>
      <w:r w:rsidR="0001664B">
        <w:rPr>
          <w:rtl/>
        </w:rPr>
        <w:t>(יש</w:t>
      </w:r>
      <w:r>
        <w:rPr>
          <w:rtl/>
        </w:rPr>
        <w:t xml:space="preserve"> </w:t>
      </w:r>
      <w:r w:rsidR="0001664B">
        <w:rPr>
          <w:rtl/>
        </w:rPr>
        <w:t>עתיד):</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45"/>
    </w:p>
    <w:p w14:paraId="3C834F98" w14:textId="77777777" w:rsidR="0001664B" w:rsidRDefault="0001664B" w:rsidP="0001664B">
      <w:pPr>
        <w:pStyle w:val="KeepWithNext"/>
        <w:rPr>
          <w:rtl/>
          <w:lang w:eastAsia="he-IL"/>
        </w:rPr>
      </w:pPr>
    </w:p>
    <w:p w14:paraId="14916153" w14:textId="77777777" w:rsidR="0001664B" w:rsidRDefault="0001664B" w:rsidP="0001664B">
      <w:pPr>
        <w:rPr>
          <w:rtl/>
          <w:lang w:eastAsia="he-IL"/>
        </w:rPr>
      </w:pPr>
      <w:r>
        <w:rPr>
          <w:rFonts w:hint="cs"/>
          <w:rtl/>
          <w:lang w:eastAsia="he-IL"/>
        </w:rPr>
        <w:t>דברו</w:t>
      </w:r>
      <w:r w:rsidR="000075C8">
        <w:rPr>
          <w:rFonts w:hint="cs"/>
          <w:rtl/>
          <w:lang w:eastAsia="he-IL"/>
        </w:rPr>
        <w:t xml:space="preserve"> </w:t>
      </w:r>
      <w:r>
        <w:rPr>
          <w:rFonts w:hint="cs"/>
          <w:rtl/>
          <w:lang w:eastAsia="he-IL"/>
        </w:rPr>
        <w:t>גם</w:t>
      </w:r>
      <w:r w:rsidR="000075C8">
        <w:rPr>
          <w:rFonts w:hint="cs"/>
          <w:rtl/>
          <w:lang w:eastAsia="he-IL"/>
        </w:rPr>
        <w:t xml:space="preserve"> </w:t>
      </w:r>
      <w:bookmarkStart w:id="1146" w:name="_ETM_Q1_3052023"/>
      <w:bookmarkEnd w:id="1146"/>
      <w:r>
        <w:rPr>
          <w:rFonts w:hint="cs"/>
          <w:rtl/>
          <w:lang w:eastAsia="he-IL"/>
        </w:rPr>
        <w:t>איתנו.</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חלק</w:t>
      </w:r>
      <w:r w:rsidR="000075C8">
        <w:rPr>
          <w:rFonts w:hint="cs"/>
          <w:rtl/>
          <w:lang w:eastAsia="he-IL"/>
        </w:rPr>
        <w:t xml:space="preserve"> </w:t>
      </w:r>
      <w:r>
        <w:rPr>
          <w:rFonts w:hint="cs"/>
          <w:rtl/>
          <w:lang w:eastAsia="he-IL"/>
        </w:rPr>
        <w:t>מהמשא</w:t>
      </w:r>
      <w:r w:rsidR="000075C8">
        <w:rPr>
          <w:rFonts w:hint="cs"/>
          <w:rtl/>
          <w:lang w:eastAsia="he-IL"/>
        </w:rPr>
        <w:t xml:space="preserve"> </w:t>
      </w:r>
      <w:r>
        <w:rPr>
          <w:rFonts w:hint="cs"/>
          <w:rtl/>
          <w:lang w:eastAsia="he-IL"/>
        </w:rPr>
        <w:t>ומתן.</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צד</w:t>
      </w:r>
      <w:r w:rsidR="000075C8">
        <w:rPr>
          <w:rFonts w:hint="cs"/>
          <w:rtl/>
          <w:lang w:eastAsia="he-IL"/>
        </w:rPr>
        <w:t xml:space="preserve"> </w:t>
      </w:r>
      <w:r>
        <w:rPr>
          <w:rFonts w:hint="cs"/>
          <w:rtl/>
          <w:lang w:eastAsia="he-IL"/>
        </w:rPr>
        <w:t>במשא</w:t>
      </w:r>
      <w:r w:rsidR="000075C8">
        <w:rPr>
          <w:rFonts w:hint="cs"/>
          <w:rtl/>
          <w:lang w:eastAsia="he-IL"/>
        </w:rPr>
        <w:t xml:space="preserve"> </w:t>
      </w:r>
      <w:r>
        <w:rPr>
          <w:rFonts w:hint="cs"/>
          <w:rtl/>
          <w:lang w:eastAsia="he-IL"/>
        </w:rPr>
        <w:t>ומתן?</w:t>
      </w:r>
      <w:r w:rsidR="000075C8">
        <w:rPr>
          <w:rFonts w:hint="cs"/>
          <w:rtl/>
          <w:lang w:eastAsia="he-IL"/>
        </w:rPr>
        <w:t xml:space="preserve"> </w:t>
      </w:r>
    </w:p>
    <w:p w14:paraId="284F5E3B" w14:textId="77777777" w:rsidR="0001664B" w:rsidRDefault="0001664B" w:rsidP="0001664B">
      <w:pPr>
        <w:rPr>
          <w:rtl/>
          <w:lang w:eastAsia="he-IL"/>
        </w:rPr>
      </w:pPr>
      <w:bookmarkStart w:id="1147" w:name="_ETM_Q1_3058444"/>
      <w:bookmarkStart w:id="1148" w:name="_ETM_Q1_3058483"/>
      <w:bookmarkEnd w:id="1147"/>
      <w:bookmarkEnd w:id="1148"/>
    </w:p>
    <w:p w14:paraId="07DED64D" w14:textId="77777777" w:rsidR="0001664B" w:rsidRDefault="000075C8" w:rsidP="0001664B">
      <w:pPr>
        <w:pStyle w:val="a4"/>
        <w:keepNext/>
        <w:rPr>
          <w:rtl/>
        </w:rPr>
      </w:pPr>
      <w:bookmarkStart w:id="1149" w:name="ET_speaker_שגית_אפיק_239"/>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שגית</w:t>
      </w:r>
      <w:r>
        <w:rPr>
          <w:rtl/>
        </w:rPr>
        <w:t xml:space="preserve"> </w:t>
      </w:r>
      <w:r w:rsidR="0001664B">
        <w:rPr>
          <w:rtl/>
        </w:rPr>
        <w:t>אפיק:</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49"/>
    </w:p>
    <w:p w14:paraId="0AD00BC9" w14:textId="77777777" w:rsidR="0001664B" w:rsidRDefault="0001664B" w:rsidP="0001664B">
      <w:pPr>
        <w:pStyle w:val="KeepWithNext"/>
        <w:rPr>
          <w:rtl/>
          <w:lang w:eastAsia="he-IL"/>
        </w:rPr>
      </w:pPr>
    </w:p>
    <w:p w14:paraId="6A60E041" w14:textId="77777777" w:rsidR="0001664B" w:rsidRDefault="0001664B" w:rsidP="0001664B">
      <w:pPr>
        <w:rPr>
          <w:rtl/>
          <w:lang w:eastAsia="he-IL"/>
        </w:rPr>
      </w:pPr>
      <w:r>
        <w:rPr>
          <w:rFonts w:hint="cs"/>
          <w:rtl/>
          <w:lang w:eastAsia="he-IL"/>
        </w:rPr>
        <w:t>לא.</w:t>
      </w:r>
      <w:r w:rsidR="000075C8">
        <w:rPr>
          <w:rFonts w:hint="cs"/>
          <w:rtl/>
          <w:lang w:eastAsia="he-IL"/>
        </w:rPr>
        <w:t xml:space="preserve"> </w:t>
      </w:r>
      <w:bookmarkStart w:id="1150" w:name="_ETM_Q1_3063436"/>
      <w:bookmarkEnd w:id="1150"/>
    </w:p>
    <w:p w14:paraId="21880D55" w14:textId="77777777" w:rsidR="0001664B" w:rsidRDefault="0001664B" w:rsidP="0001664B">
      <w:pPr>
        <w:rPr>
          <w:rtl/>
          <w:lang w:eastAsia="he-IL"/>
        </w:rPr>
      </w:pPr>
    </w:p>
    <w:p w14:paraId="7B74490C" w14:textId="77777777" w:rsidR="0001664B" w:rsidRDefault="000075C8" w:rsidP="0001664B">
      <w:pPr>
        <w:pStyle w:val="a4"/>
        <w:keepNext/>
        <w:rPr>
          <w:rtl/>
        </w:rPr>
      </w:pPr>
      <w:bookmarkStart w:id="1151" w:name="ET_speaker_5791_240"/>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יואב</w:t>
      </w:r>
      <w:r>
        <w:rPr>
          <w:rtl/>
        </w:rPr>
        <w:t xml:space="preserve"> </w:t>
      </w:r>
      <w:r w:rsidR="0001664B">
        <w:rPr>
          <w:rtl/>
        </w:rPr>
        <w:t>סגלוביץ'</w:t>
      </w:r>
      <w:r>
        <w:rPr>
          <w:rtl/>
        </w:rPr>
        <w:t xml:space="preserve"> </w:t>
      </w:r>
      <w:r w:rsidR="0001664B">
        <w:rPr>
          <w:rtl/>
        </w:rPr>
        <w:t>(יש</w:t>
      </w:r>
      <w:r>
        <w:rPr>
          <w:rtl/>
        </w:rPr>
        <w:t xml:space="preserve"> </w:t>
      </w:r>
      <w:r w:rsidR="0001664B">
        <w:rPr>
          <w:rtl/>
        </w:rPr>
        <w:t>עתיד):</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51"/>
    </w:p>
    <w:p w14:paraId="37234307" w14:textId="77777777" w:rsidR="0001664B" w:rsidRDefault="0001664B" w:rsidP="0001664B">
      <w:pPr>
        <w:pStyle w:val="KeepWithNext"/>
        <w:rPr>
          <w:rtl/>
          <w:lang w:eastAsia="he-IL"/>
        </w:rPr>
      </w:pPr>
    </w:p>
    <w:p w14:paraId="5ECF2C26" w14:textId="77777777" w:rsidR="0001664B" w:rsidRDefault="0001664B" w:rsidP="0001664B">
      <w:pPr>
        <w:rPr>
          <w:rtl/>
          <w:lang w:eastAsia="he-IL"/>
        </w:rPr>
      </w:pPr>
      <w:r>
        <w:rPr>
          <w:rFonts w:hint="cs"/>
          <w:rtl/>
          <w:lang w:eastAsia="he-IL"/>
        </w:rPr>
        <w:t>לא.</w:t>
      </w:r>
      <w:r w:rsidR="000075C8">
        <w:rPr>
          <w:rFonts w:hint="cs"/>
          <w:rtl/>
          <w:lang w:eastAsia="he-IL"/>
        </w:rPr>
        <w:t xml:space="preserve"> </w:t>
      </w:r>
      <w:r>
        <w:rPr>
          <w:rFonts w:hint="cs"/>
          <w:rtl/>
          <w:lang w:eastAsia="he-IL"/>
        </w:rPr>
        <w:t>הבנתי.</w:t>
      </w:r>
      <w:r w:rsidR="000075C8">
        <w:rPr>
          <w:rFonts w:hint="cs"/>
          <w:rtl/>
          <w:lang w:eastAsia="he-IL"/>
        </w:rPr>
        <w:t xml:space="preserve"> </w:t>
      </w:r>
      <w:r>
        <w:rPr>
          <w:rFonts w:hint="cs"/>
          <w:rtl/>
          <w:lang w:eastAsia="he-IL"/>
        </w:rPr>
        <w:t>הבנתי</w:t>
      </w:r>
      <w:r w:rsidR="000075C8">
        <w:rPr>
          <w:rFonts w:hint="cs"/>
          <w:rtl/>
          <w:lang w:eastAsia="he-IL"/>
        </w:rPr>
        <w:t xml:space="preserve"> </w:t>
      </w:r>
      <w:r>
        <w:rPr>
          <w:rFonts w:hint="cs"/>
          <w:rtl/>
          <w:lang w:eastAsia="he-IL"/>
        </w:rPr>
        <w:t>שאנחנו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צד</w:t>
      </w:r>
      <w:r w:rsidR="000075C8">
        <w:rPr>
          <w:rFonts w:hint="cs"/>
          <w:rtl/>
          <w:lang w:eastAsia="he-IL"/>
        </w:rPr>
        <w:t xml:space="preserve"> </w:t>
      </w:r>
      <w:r>
        <w:rPr>
          <w:rFonts w:hint="cs"/>
          <w:rtl/>
          <w:lang w:eastAsia="he-IL"/>
        </w:rPr>
        <w:t>במשא</w:t>
      </w:r>
      <w:r w:rsidR="000075C8">
        <w:rPr>
          <w:rFonts w:hint="cs"/>
          <w:rtl/>
          <w:lang w:eastAsia="he-IL"/>
        </w:rPr>
        <w:t xml:space="preserve"> </w:t>
      </w:r>
      <w:r>
        <w:rPr>
          <w:rFonts w:hint="cs"/>
          <w:rtl/>
          <w:lang w:eastAsia="he-IL"/>
        </w:rPr>
        <w:t>ומתן.</w:t>
      </w:r>
    </w:p>
    <w:p w14:paraId="4CDD8805" w14:textId="77777777" w:rsidR="0001664B" w:rsidRDefault="0001664B" w:rsidP="0001664B">
      <w:pPr>
        <w:rPr>
          <w:rtl/>
          <w:lang w:eastAsia="he-IL"/>
        </w:rPr>
      </w:pPr>
      <w:bookmarkStart w:id="1152" w:name="_ETM_Q1_3066758"/>
      <w:bookmarkStart w:id="1153" w:name="_ETM_Q1_3066797"/>
      <w:bookmarkStart w:id="1154" w:name="_ETM_Q1_3066087"/>
      <w:bookmarkEnd w:id="1152"/>
      <w:bookmarkEnd w:id="1153"/>
      <w:bookmarkEnd w:id="1154"/>
    </w:p>
    <w:p w14:paraId="69B7F5F7" w14:textId="77777777" w:rsidR="0001664B" w:rsidRDefault="000075C8" w:rsidP="0001664B">
      <w:pPr>
        <w:pStyle w:val="af6"/>
        <w:keepNext/>
        <w:rPr>
          <w:rtl/>
        </w:rPr>
      </w:pPr>
      <w:bookmarkStart w:id="1155" w:name="ET_yor_6157_242"/>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יור</w:t>
      </w:r>
      <w:r>
        <w:rPr>
          <w:rStyle w:val="TagStyle"/>
          <w:rtl/>
        </w:rPr>
        <w:t xml:space="preserve"> </w:t>
      </w:r>
      <w:r w:rsidR="0001664B" w:rsidRPr="0001664B">
        <w:rPr>
          <w:rStyle w:val="TagStyle"/>
          <w:rtl/>
        </w:rPr>
        <w:t>&gt;&gt;</w:t>
      </w:r>
      <w:r>
        <w:rPr>
          <w:rStyle w:val="TagStyle"/>
          <w:rtl/>
        </w:rPr>
        <w:t xml:space="preserve"> </w:t>
      </w:r>
      <w:r w:rsidR="0001664B">
        <w:rPr>
          <w:rtl/>
        </w:rPr>
        <w:t>היו"ר</w:t>
      </w:r>
      <w:r>
        <w:rPr>
          <w:rtl/>
        </w:rPr>
        <w:t xml:space="preserve"> </w:t>
      </w:r>
      <w:r w:rsidR="0001664B">
        <w:rPr>
          <w:rtl/>
        </w:rPr>
        <w:t>שמחה</w:t>
      </w:r>
      <w:r>
        <w:rPr>
          <w:rtl/>
        </w:rPr>
        <w:t xml:space="preserve"> </w:t>
      </w:r>
      <w:r w:rsidR="0001664B">
        <w:rPr>
          <w:rtl/>
        </w:rPr>
        <w:t>רוטמן:</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יור</w:t>
      </w:r>
      <w:r>
        <w:rPr>
          <w:rStyle w:val="TagStyle"/>
          <w:rtl/>
        </w:rPr>
        <w:t xml:space="preserve"> </w:t>
      </w:r>
      <w:r w:rsidR="0001664B" w:rsidRPr="0001664B">
        <w:rPr>
          <w:rStyle w:val="TagStyle"/>
          <w:rtl/>
        </w:rPr>
        <w:t>&gt;&gt;</w:t>
      </w:r>
      <w:r w:rsidR="00AE34D5">
        <w:rPr>
          <w:rtl/>
        </w:rPr>
        <w:t xml:space="preserve"> </w:t>
      </w:r>
      <w:bookmarkEnd w:id="1155"/>
    </w:p>
    <w:p w14:paraId="5163EFE1" w14:textId="77777777" w:rsidR="0001664B" w:rsidRDefault="0001664B" w:rsidP="0001664B">
      <w:pPr>
        <w:pStyle w:val="KeepWithNext"/>
        <w:rPr>
          <w:rtl/>
          <w:lang w:eastAsia="he-IL"/>
        </w:rPr>
      </w:pPr>
    </w:p>
    <w:p w14:paraId="01F65AD7" w14:textId="77777777" w:rsidR="0001664B" w:rsidRDefault="0001664B" w:rsidP="0001664B">
      <w:pPr>
        <w:rPr>
          <w:rtl/>
          <w:lang w:eastAsia="he-IL"/>
        </w:rPr>
      </w:pPr>
      <w:bookmarkStart w:id="1156" w:name="_ETM_Q1_3066455"/>
      <w:bookmarkStart w:id="1157" w:name="_ETM_Q1_3066492"/>
      <w:bookmarkEnd w:id="1156"/>
      <w:bookmarkEnd w:id="1157"/>
      <w:r>
        <w:rPr>
          <w:rFonts w:hint="cs"/>
          <w:rtl/>
          <w:lang w:eastAsia="he-IL"/>
        </w:rPr>
        <w:t>יואב,</w:t>
      </w:r>
      <w:r w:rsidR="000075C8">
        <w:rPr>
          <w:rFonts w:hint="cs"/>
          <w:rtl/>
          <w:lang w:eastAsia="he-IL"/>
        </w:rPr>
        <w:t xml:space="preserve"> </w:t>
      </w:r>
      <w:r>
        <w:rPr>
          <w:rFonts w:hint="cs"/>
          <w:rtl/>
          <w:lang w:eastAsia="he-IL"/>
        </w:rPr>
        <w:t>תן</w:t>
      </w:r>
      <w:r w:rsidR="000075C8">
        <w:rPr>
          <w:rFonts w:hint="cs"/>
          <w:rtl/>
          <w:lang w:eastAsia="he-IL"/>
        </w:rPr>
        <w:t xml:space="preserve"> </w:t>
      </w:r>
      <w:r>
        <w:rPr>
          <w:rFonts w:hint="cs"/>
          <w:rtl/>
          <w:lang w:eastAsia="he-IL"/>
        </w:rPr>
        <w:t>לה</w:t>
      </w:r>
      <w:r w:rsidR="000075C8">
        <w:rPr>
          <w:rFonts w:hint="cs"/>
          <w:rtl/>
          <w:lang w:eastAsia="he-IL"/>
        </w:rPr>
        <w:t xml:space="preserve"> </w:t>
      </w:r>
      <w:r>
        <w:rPr>
          <w:rFonts w:hint="cs"/>
          <w:rtl/>
          <w:lang w:eastAsia="he-IL"/>
        </w:rPr>
        <w:t>לדבר.</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אתה</w:t>
      </w:r>
      <w:r w:rsidR="000075C8">
        <w:rPr>
          <w:rFonts w:hint="cs"/>
          <w:rtl/>
          <w:lang w:eastAsia="he-IL"/>
        </w:rPr>
        <w:t xml:space="preserve"> </w:t>
      </w:r>
      <w:r>
        <w:rPr>
          <w:rFonts w:hint="cs"/>
          <w:rtl/>
          <w:lang w:eastAsia="he-IL"/>
        </w:rPr>
        <w:t>תוקף</w:t>
      </w:r>
      <w:r w:rsidR="000075C8">
        <w:rPr>
          <w:rFonts w:hint="cs"/>
          <w:rtl/>
          <w:lang w:eastAsia="he-IL"/>
        </w:rPr>
        <w:t xml:space="preserve"> </w:t>
      </w:r>
      <w:r>
        <w:rPr>
          <w:rFonts w:hint="cs"/>
          <w:rtl/>
          <w:lang w:eastAsia="he-IL"/>
        </w:rPr>
        <w:t>אותה</w:t>
      </w:r>
      <w:r w:rsidR="000075C8">
        <w:rPr>
          <w:rFonts w:hint="cs"/>
          <w:rtl/>
          <w:lang w:eastAsia="he-IL"/>
        </w:rPr>
        <w:t xml:space="preserve"> </w:t>
      </w:r>
      <w:r>
        <w:rPr>
          <w:rFonts w:hint="cs"/>
          <w:rtl/>
          <w:lang w:eastAsia="he-IL"/>
        </w:rPr>
        <w:t>כ</w:t>
      </w:r>
      <w:bookmarkStart w:id="1158" w:name="_ETM_Q1_3067158"/>
      <w:bookmarkEnd w:id="1158"/>
      <w:r>
        <w:rPr>
          <w:rFonts w:hint="cs"/>
          <w:rtl/>
          <w:lang w:eastAsia="he-IL"/>
        </w:rPr>
        <w:t>כה?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מבין.</w:t>
      </w:r>
    </w:p>
    <w:p w14:paraId="6307A43F" w14:textId="77777777" w:rsidR="0001664B" w:rsidRDefault="0001664B" w:rsidP="0001664B">
      <w:pPr>
        <w:rPr>
          <w:rtl/>
          <w:lang w:eastAsia="he-IL"/>
        </w:rPr>
      </w:pPr>
      <w:bookmarkStart w:id="1159" w:name="_ETM_Q1_3069107"/>
      <w:bookmarkStart w:id="1160" w:name="_ETM_Q1_3069147"/>
      <w:bookmarkEnd w:id="1159"/>
      <w:bookmarkEnd w:id="1160"/>
    </w:p>
    <w:p w14:paraId="3735034B" w14:textId="77777777" w:rsidR="0001664B" w:rsidRDefault="000075C8" w:rsidP="0001664B">
      <w:pPr>
        <w:pStyle w:val="a4"/>
        <w:keepNext/>
        <w:rPr>
          <w:rtl/>
        </w:rPr>
      </w:pPr>
      <w:bookmarkStart w:id="1161" w:name="ET_speaker_5068_243"/>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קארין</w:t>
      </w:r>
      <w:r>
        <w:rPr>
          <w:rtl/>
        </w:rPr>
        <w:t xml:space="preserve"> </w:t>
      </w:r>
      <w:r w:rsidR="0001664B">
        <w:rPr>
          <w:rtl/>
        </w:rPr>
        <w:t>אלהרר</w:t>
      </w:r>
      <w:r>
        <w:rPr>
          <w:rtl/>
        </w:rPr>
        <w:t xml:space="preserve"> </w:t>
      </w:r>
      <w:r w:rsidR="0001664B">
        <w:rPr>
          <w:rtl/>
        </w:rPr>
        <w:t>(יש</w:t>
      </w:r>
      <w:r>
        <w:rPr>
          <w:rtl/>
        </w:rPr>
        <w:t xml:space="preserve"> </w:t>
      </w:r>
      <w:r w:rsidR="0001664B">
        <w:rPr>
          <w:rtl/>
        </w:rPr>
        <w:t>עתיד):</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61"/>
    </w:p>
    <w:p w14:paraId="07CC2F23" w14:textId="77777777" w:rsidR="0001664B" w:rsidRDefault="0001664B" w:rsidP="0001664B">
      <w:pPr>
        <w:pStyle w:val="KeepWithNext"/>
        <w:rPr>
          <w:rtl/>
          <w:lang w:eastAsia="he-IL"/>
        </w:rPr>
      </w:pPr>
    </w:p>
    <w:p w14:paraId="3F3911DB" w14:textId="77777777" w:rsidR="0001664B" w:rsidRDefault="0001664B" w:rsidP="0001664B">
      <w:pPr>
        <w:rPr>
          <w:rtl/>
          <w:lang w:eastAsia="he-IL"/>
        </w:rPr>
      </w:pPr>
      <w:r>
        <w:rPr>
          <w:rFonts w:hint="cs"/>
          <w:rtl/>
          <w:lang w:eastAsia="he-IL"/>
        </w:rPr>
        <w:t>שמחה,</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מדבר</w:t>
      </w:r>
      <w:r w:rsidR="000075C8">
        <w:rPr>
          <w:rFonts w:hint="cs"/>
          <w:rtl/>
          <w:lang w:eastAsia="he-IL"/>
        </w:rPr>
        <w:t xml:space="preserve"> </w:t>
      </w:r>
      <w:r>
        <w:rPr>
          <w:rFonts w:hint="cs"/>
          <w:rtl/>
          <w:lang w:eastAsia="he-IL"/>
        </w:rPr>
        <w:t>איתה.</w:t>
      </w:r>
    </w:p>
    <w:p w14:paraId="0B6EC49F" w14:textId="77777777" w:rsidR="0001664B" w:rsidRDefault="0001664B" w:rsidP="0001664B">
      <w:pPr>
        <w:rPr>
          <w:rtl/>
          <w:lang w:eastAsia="he-IL"/>
        </w:rPr>
      </w:pPr>
    </w:p>
    <w:p w14:paraId="3379B4DF" w14:textId="77777777" w:rsidR="0001664B" w:rsidRDefault="000075C8" w:rsidP="0001664B">
      <w:pPr>
        <w:pStyle w:val="a4"/>
        <w:keepNext/>
        <w:rPr>
          <w:rtl/>
        </w:rPr>
      </w:pPr>
      <w:bookmarkStart w:id="1162" w:name="ET_speaker_5791_244"/>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יואב</w:t>
      </w:r>
      <w:r>
        <w:rPr>
          <w:rtl/>
        </w:rPr>
        <w:t xml:space="preserve"> </w:t>
      </w:r>
      <w:r w:rsidR="0001664B">
        <w:rPr>
          <w:rtl/>
        </w:rPr>
        <w:t>סגלוביץ'</w:t>
      </w:r>
      <w:r>
        <w:rPr>
          <w:rtl/>
        </w:rPr>
        <w:t xml:space="preserve"> </w:t>
      </w:r>
      <w:r w:rsidR="0001664B">
        <w:rPr>
          <w:rtl/>
        </w:rPr>
        <w:t>(יש</w:t>
      </w:r>
      <w:r>
        <w:rPr>
          <w:rtl/>
        </w:rPr>
        <w:t xml:space="preserve"> </w:t>
      </w:r>
      <w:r w:rsidR="0001664B">
        <w:rPr>
          <w:rtl/>
        </w:rPr>
        <w:t>עתיד):</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62"/>
    </w:p>
    <w:p w14:paraId="5F1C8FD3" w14:textId="77777777" w:rsidR="0001664B" w:rsidRDefault="0001664B" w:rsidP="0001664B">
      <w:pPr>
        <w:pStyle w:val="KeepWithNext"/>
        <w:rPr>
          <w:rtl/>
          <w:lang w:eastAsia="he-IL"/>
        </w:rPr>
      </w:pPr>
    </w:p>
    <w:p w14:paraId="65C6700F" w14:textId="77777777" w:rsidR="0001664B" w:rsidRDefault="0001664B" w:rsidP="0001664B">
      <w:pPr>
        <w:rPr>
          <w:rtl/>
          <w:lang w:eastAsia="he-IL"/>
        </w:rPr>
      </w:pPr>
      <w:r>
        <w:rPr>
          <w:rFonts w:hint="cs"/>
          <w:rtl/>
          <w:lang w:eastAsia="he-IL"/>
        </w:rPr>
        <w:t>דבר</w:t>
      </w:r>
      <w:r w:rsidR="000075C8">
        <w:rPr>
          <w:rFonts w:hint="cs"/>
          <w:rtl/>
          <w:lang w:eastAsia="he-IL"/>
        </w:rPr>
        <w:t xml:space="preserve"> </w:t>
      </w:r>
      <w:r>
        <w:rPr>
          <w:rFonts w:hint="cs"/>
          <w:rtl/>
          <w:lang w:eastAsia="he-IL"/>
        </w:rPr>
        <w:t>אחד</w:t>
      </w:r>
      <w:r w:rsidR="000075C8">
        <w:rPr>
          <w:rFonts w:hint="cs"/>
          <w:rtl/>
          <w:lang w:eastAsia="he-IL"/>
        </w:rPr>
        <w:t xml:space="preserve"> </w:t>
      </w:r>
      <w:r>
        <w:rPr>
          <w:rFonts w:hint="cs"/>
          <w:rtl/>
          <w:lang w:eastAsia="he-IL"/>
        </w:rPr>
        <w:t>טוב</w:t>
      </w:r>
      <w:r w:rsidR="000075C8">
        <w:rPr>
          <w:rFonts w:hint="cs"/>
          <w:rtl/>
          <w:lang w:eastAsia="he-IL"/>
        </w:rPr>
        <w:t xml:space="preserve"> </w:t>
      </w:r>
      <w:bookmarkStart w:id="1163" w:name="_ETM_Q1_3070088"/>
      <w:bookmarkEnd w:id="1163"/>
      <w:r>
        <w:rPr>
          <w:rFonts w:hint="cs"/>
          <w:rtl/>
          <w:lang w:eastAsia="he-IL"/>
        </w:rPr>
        <w:t>יצא</w:t>
      </w:r>
      <w:r w:rsidR="000075C8">
        <w:rPr>
          <w:rFonts w:hint="cs"/>
          <w:rtl/>
          <w:lang w:eastAsia="he-IL"/>
        </w:rPr>
        <w:t xml:space="preserve"> </w:t>
      </w:r>
      <w:r>
        <w:rPr>
          <w:rFonts w:hint="cs"/>
          <w:rtl/>
          <w:lang w:eastAsia="he-IL"/>
        </w:rPr>
        <w:t>היום,</w:t>
      </w:r>
      <w:r w:rsidR="000075C8">
        <w:rPr>
          <w:rFonts w:hint="cs"/>
          <w:rtl/>
          <w:lang w:eastAsia="he-IL"/>
        </w:rPr>
        <w:t xml:space="preserve"> </w:t>
      </w:r>
      <w:r>
        <w:rPr>
          <w:rFonts w:hint="cs"/>
          <w:rtl/>
          <w:lang w:eastAsia="he-IL"/>
        </w:rPr>
        <w:t>ששמחה</w:t>
      </w:r>
      <w:r w:rsidR="000075C8">
        <w:rPr>
          <w:rFonts w:hint="cs"/>
          <w:rtl/>
          <w:lang w:eastAsia="he-IL"/>
        </w:rPr>
        <w:t xml:space="preserve"> </w:t>
      </w:r>
      <w:r>
        <w:rPr>
          <w:rFonts w:hint="cs"/>
          <w:rtl/>
          <w:lang w:eastAsia="he-IL"/>
        </w:rPr>
        <w:t>רוטמן</w:t>
      </w:r>
      <w:r w:rsidR="000075C8">
        <w:rPr>
          <w:rFonts w:hint="cs"/>
          <w:rtl/>
          <w:lang w:eastAsia="he-IL"/>
        </w:rPr>
        <w:t xml:space="preserve"> </w:t>
      </w:r>
      <w:r>
        <w:rPr>
          <w:rFonts w:hint="cs"/>
          <w:rtl/>
          <w:lang w:eastAsia="he-IL"/>
        </w:rPr>
        <w:t>נחלץ</w:t>
      </w:r>
      <w:bookmarkStart w:id="1164" w:name="_ETM_Q1_3073751"/>
      <w:bookmarkEnd w:id="1164"/>
      <w:r w:rsidR="000075C8">
        <w:rPr>
          <w:rFonts w:hint="cs"/>
          <w:rtl/>
          <w:lang w:eastAsia="he-IL"/>
        </w:rPr>
        <w:t xml:space="preserve"> </w:t>
      </w:r>
      <w:r>
        <w:rPr>
          <w:rFonts w:hint="cs"/>
          <w:rtl/>
          <w:lang w:eastAsia="he-IL"/>
        </w:rPr>
        <w:t>לעזרת</w:t>
      </w:r>
      <w:r w:rsidR="000075C8">
        <w:rPr>
          <w:rFonts w:hint="cs"/>
          <w:rtl/>
          <w:lang w:eastAsia="he-IL"/>
        </w:rPr>
        <w:t xml:space="preserve"> </w:t>
      </w:r>
      <w:r>
        <w:rPr>
          <w:rFonts w:hint="cs"/>
          <w:rtl/>
          <w:lang w:eastAsia="he-IL"/>
        </w:rPr>
        <w:t>הייעוץ</w:t>
      </w:r>
      <w:r w:rsidR="000075C8">
        <w:rPr>
          <w:rFonts w:hint="cs"/>
          <w:rtl/>
          <w:lang w:eastAsia="he-IL"/>
        </w:rPr>
        <w:t xml:space="preserve"> </w:t>
      </w:r>
      <w:r>
        <w:rPr>
          <w:rFonts w:hint="cs"/>
          <w:rtl/>
          <w:lang w:eastAsia="he-IL"/>
        </w:rPr>
        <w:t>המשפטי.</w:t>
      </w:r>
    </w:p>
    <w:p w14:paraId="08C5EA8F" w14:textId="77777777" w:rsidR="0001664B" w:rsidRDefault="0001664B" w:rsidP="0001664B">
      <w:pPr>
        <w:rPr>
          <w:rtl/>
          <w:lang w:eastAsia="he-IL"/>
        </w:rPr>
      </w:pPr>
    </w:p>
    <w:p w14:paraId="2BC43423" w14:textId="77777777" w:rsidR="0001664B" w:rsidRDefault="000075C8" w:rsidP="0001664B">
      <w:pPr>
        <w:pStyle w:val="af6"/>
        <w:keepNext/>
        <w:rPr>
          <w:rtl/>
        </w:rPr>
      </w:pPr>
      <w:bookmarkStart w:id="1165" w:name="ET_yor_6157_245"/>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יור</w:t>
      </w:r>
      <w:r>
        <w:rPr>
          <w:rStyle w:val="TagStyle"/>
          <w:rtl/>
        </w:rPr>
        <w:t xml:space="preserve"> </w:t>
      </w:r>
      <w:r w:rsidR="0001664B" w:rsidRPr="0001664B">
        <w:rPr>
          <w:rStyle w:val="TagStyle"/>
          <w:rtl/>
        </w:rPr>
        <w:t>&gt;&gt;</w:t>
      </w:r>
      <w:r>
        <w:rPr>
          <w:rStyle w:val="TagStyle"/>
          <w:rtl/>
        </w:rPr>
        <w:t xml:space="preserve"> </w:t>
      </w:r>
      <w:r w:rsidR="0001664B">
        <w:rPr>
          <w:rtl/>
        </w:rPr>
        <w:t>היו"ר</w:t>
      </w:r>
      <w:r>
        <w:rPr>
          <w:rtl/>
        </w:rPr>
        <w:t xml:space="preserve"> </w:t>
      </w:r>
      <w:r w:rsidR="0001664B">
        <w:rPr>
          <w:rtl/>
        </w:rPr>
        <w:t>שמחה</w:t>
      </w:r>
      <w:r>
        <w:rPr>
          <w:rtl/>
        </w:rPr>
        <w:t xml:space="preserve"> </w:t>
      </w:r>
      <w:r w:rsidR="0001664B">
        <w:rPr>
          <w:rtl/>
        </w:rPr>
        <w:t>רוטמן:</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יור</w:t>
      </w:r>
      <w:r>
        <w:rPr>
          <w:rStyle w:val="TagStyle"/>
          <w:rtl/>
        </w:rPr>
        <w:t xml:space="preserve"> </w:t>
      </w:r>
      <w:r w:rsidR="0001664B" w:rsidRPr="0001664B">
        <w:rPr>
          <w:rStyle w:val="TagStyle"/>
          <w:rtl/>
        </w:rPr>
        <w:t>&gt;&gt;</w:t>
      </w:r>
      <w:r w:rsidR="00AE34D5">
        <w:rPr>
          <w:rtl/>
        </w:rPr>
        <w:t xml:space="preserve"> </w:t>
      </w:r>
      <w:bookmarkEnd w:id="1165"/>
    </w:p>
    <w:p w14:paraId="2110E16F" w14:textId="77777777" w:rsidR="0001664B" w:rsidRDefault="0001664B" w:rsidP="0001664B">
      <w:pPr>
        <w:pStyle w:val="KeepWithNext"/>
        <w:rPr>
          <w:rtl/>
          <w:lang w:eastAsia="he-IL"/>
        </w:rPr>
      </w:pPr>
    </w:p>
    <w:p w14:paraId="1FA51413" w14:textId="77777777" w:rsidR="0001664B" w:rsidRDefault="0001664B" w:rsidP="0001664B">
      <w:pPr>
        <w:rPr>
          <w:rtl/>
          <w:lang w:eastAsia="he-IL"/>
        </w:rPr>
      </w:pPr>
      <w:r>
        <w:rPr>
          <w:rFonts w:hint="cs"/>
          <w:rtl/>
          <w:lang w:eastAsia="he-IL"/>
        </w:rPr>
        <w:t>כן,</w:t>
      </w:r>
      <w:r w:rsidR="000075C8">
        <w:rPr>
          <w:rFonts w:hint="cs"/>
          <w:rtl/>
          <w:lang w:eastAsia="he-IL"/>
        </w:rPr>
        <w:t xml:space="preserve"> </w:t>
      </w:r>
      <w:r>
        <w:rPr>
          <w:rFonts w:hint="cs"/>
          <w:rtl/>
          <w:lang w:eastAsia="he-IL"/>
        </w:rPr>
        <w:t>נכון,</w:t>
      </w:r>
      <w:r w:rsidR="000075C8">
        <w:rPr>
          <w:rFonts w:hint="cs"/>
          <w:rtl/>
          <w:lang w:eastAsia="he-IL"/>
        </w:rPr>
        <w:t xml:space="preserve"> </w:t>
      </w:r>
      <w:r>
        <w:rPr>
          <w:rFonts w:hint="cs"/>
          <w:rtl/>
          <w:lang w:eastAsia="he-IL"/>
        </w:rPr>
        <w:t>תמיד.</w:t>
      </w:r>
    </w:p>
    <w:p w14:paraId="1AFFF1F3" w14:textId="77777777" w:rsidR="009A6F3B" w:rsidRDefault="009A6F3B" w:rsidP="0001664B">
      <w:pPr>
        <w:rPr>
          <w:rtl/>
          <w:lang w:eastAsia="he-IL"/>
        </w:rPr>
      </w:pPr>
      <w:bookmarkStart w:id="1166" w:name="_ETM_Q1_3078166"/>
      <w:bookmarkStart w:id="1167" w:name="_ETM_Q1_3078206"/>
      <w:bookmarkEnd w:id="1166"/>
      <w:bookmarkEnd w:id="1167"/>
    </w:p>
    <w:p w14:paraId="67F1B0F8" w14:textId="77777777" w:rsidR="009A6F3B" w:rsidRDefault="000075C8" w:rsidP="009A6F3B">
      <w:pPr>
        <w:pStyle w:val="a4"/>
        <w:keepNext/>
        <w:rPr>
          <w:rtl/>
        </w:rPr>
      </w:pPr>
      <w:bookmarkStart w:id="1168" w:name="ET_speaker_5791_246"/>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דובר</w:t>
      </w:r>
      <w:r>
        <w:rPr>
          <w:rStyle w:val="TagStyle"/>
          <w:rtl/>
        </w:rPr>
        <w:t xml:space="preserve"> </w:t>
      </w:r>
      <w:r w:rsidR="009A6F3B" w:rsidRPr="009A6F3B">
        <w:rPr>
          <w:rStyle w:val="TagStyle"/>
          <w:rtl/>
        </w:rPr>
        <w:t>&gt;&gt;</w:t>
      </w:r>
      <w:r>
        <w:rPr>
          <w:rStyle w:val="TagStyle"/>
          <w:rtl/>
        </w:rPr>
        <w:t xml:space="preserve"> </w:t>
      </w:r>
      <w:r w:rsidR="009A6F3B">
        <w:rPr>
          <w:rtl/>
        </w:rPr>
        <w:t>יואב</w:t>
      </w:r>
      <w:r>
        <w:rPr>
          <w:rtl/>
        </w:rPr>
        <w:t xml:space="preserve"> </w:t>
      </w:r>
      <w:r w:rsidR="009A6F3B">
        <w:rPr>
          <w:rtl/>
        </w:rPr>
        <w:t>סגלוביץ'</w:t>
      </w:r>
      <w:r>
        <w:rPr>
          <w:rtl/>
        </w:rPr>
        <w:t xml:space="preserve"> </w:t>
      </w:r>
      <w:r w:rsidR="009A6F3B">
        <w:rPr>
          <w:rtl/>
        </w:rPr>
        <w:t>(יש</w:t>
      </w:r>
      <w:r>
        <w:rPr>
          <w:rtl/>
        </w:rPr>
        <w:t xml:space="preserve"> </w:t>
      </w:r>
      <w:r w:rsidR="009A6F3B">
        <w:rPr>
          <w:rtl/>
        </w:rPr>
        <w:t>עתיד):</w:t>
      </w:r>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דובר</w:t>
      </w:r>
      <w:r>
        <w:rPr>
          <w:rStyle w:val="TagStyle"/>
          <w:rtl/>
        </w:rPr>
        <w:t xml:space="preserve"> </w:t>
      </w:r>
      <w:r w:rsidR="009A6F3B" w:rsidRPr="009A6F3B">
        <w:rPr>
          <w:rStyle w:val="TagStyle"/>
          <w:rtl/>
        </w:rPr>
        <w:t>&gt;&gt;</w:t>
      </w:r>
      <w:r w:rsidR="00AE34D5">
        <w:rPr>
          <w:rtl/>
        </w:rPr>
        <w:t xml:space="preserve"> </w:t>
      </w:r>
      <w:bookmarkEnd w:id="1168"/>
    </w:p>
    <w:p w14:paraId="3E1F150D" w14:textId="77777777" w:rsidR="009A6F3B" w:rsidRDefault="009A6F3B" w:rsidP="009A6F3B">
      <w:pPr>
        <w:pStyle w:val="KeepWithNext"/>
        <w:rPr>
          <w:rtl/>
          <w:lang w:eastAsia="he-IL"/>
        </w:rPr>
      </w:pPr>
    </w:p>
    <w:p w14:paraId="49777055" w14:textId="77777777" w:rsidR="009A6F3B" w:rsidRDefault="009A6F3B" w:rsidP="009A6F3B">
      <w:pPr>
        <w:rPr>
          <w:rtl/>
          <w:lang w:eastAsia="he-IL"/>
        </w:rPr>
      </w:pPr>
      <w:r>
        <w:rPr>
          <w:rFonts w:hint="cs"/>
          <w:rtl/>
          <w:lang w:eastAsia="he-IL"/>
        </w:rPr>
        <w:t>יש</w:t>
      </w:r>
      <w:r w:rsidR="000075C8">
        <w:rPr>
          <w:rFonts w:hint="cs"/>
          <w:rtl/>
          <w:lang w:eastAsia="he-IL"/>
        </w:rPr>
        <w:t xml:space="preserve"> </w:t>
      </w:r>
      <w:r>
        <w:rPr>
          <w:rFonts w:hint="cs"/>
          <w:rtl/>
          <w:lang w:eastAsia="he-IL"/>
        </w:rPr>
        <w:t>יגידו</w:t>
      </w:r>
      <w:r w:rsidR="000075C8">
        <w:rPr>
          <w:rFonts w:hint="cs"/>
          <w:rtl/>
          <w:lang w:eastAsia="he-IL"/>
        </w:rPr>
        <w:t xml:space="preserve"> </w:t>
      </w:r>
      <w:r>
        <w:rPr>
          <w:rFonts w:hint="cs"/>
          <w:rtl/>
          <w:lang w:eastAsia="he-IL"/>
        </w:rPr>
        <w:t>שעשיתי</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בכוונה,</w:t>
      </w:r>
      <w:r w:rsidR="000075C8">
        <w:rPr>
          <w:rFonts w:hint="cs"/>
          <w:rtl/>
          <w:lang w:eastAsia="he-IL"/>
        </w:rPr>
        <w:t xml:space="preserve"> </w:t>
      </w:r>
      <w:r>
        <w:rPr>
          <w:rFonts w:hint="cs"/>
          <w:rtl/>
          <w:lang w:eastAsia="he-IL"/>
        </w:rPr>
        <w:t>להוציא</w:t>
      </w:r>
      <w:r w:rsidR="000075C8">
        <w:rPr>
          <w:rFonts w:hint="cs"/>
          <w:rtl/>
          <w:lang w:eastAsia="he-IL"/>
        </w:rPr>
        <w:t xml:space="preserve"> </w:t>
      </w:r>
      <w:r>
        <w:rPr>
          <w:rFonts w:hint="cs"/>
          <w:rtl/>
          <w:lang w:eastAsia="he-IL"/>
        </w:rPr>
        <w:t>את</w:t>
      </w:r>
      <w:r w:rsidR="000075C8">
        <w:rPr>
          <w:rFonts w:hint="cs"/>
          <w:rtl/>
          <w:lang w:eastAsia="he-IL"/>
        </w:rPr>
        <w:t xml:space="preserve"> </w:t>
      </w:r>
      <w:bookmarkStart w:id="1169" w:name="_ETM_Q1_3077863"/>
      <w:bookmarkEnd w:id="1169"/>
      <w:r>
        <w:rPr>
          <w:rFonts w:hint="cs"/>
          <w:rtl/>
          <w:lang w:eastAsia="he-IL"/>
        </w:rPr>
        <w:t>זה</w:t>
      </w:r>
      <w:r w:rsidR="000075C8">
        <w:rPr>
          <w:rFonts w:hint="cs"/>
          <w:rtl/>
          <w:lang w:eastAsia="he-IL"/>
        </w:rPr>
        <w:t xml:space="preserve"> </w:t>
      </w:r>
      <w:r>
        <w:rPr>
          <w:rFonts w:hint="cs"/>
          <w:rtl/>
          <w:lang w:eastAsia="he-IL"/>
        </w:rPr>
        <w:t>ממך.</w:t>
      </w:r>
      <w:r w:rsidR="000075C8">
        <w:rPr>
          <w:rFonts w:hint="cs"/>
          <w:rtl/>
          <w:lang w:eastAsia="he-IL"/>
        </w:rPr>
        <w:t xml:space="preserve"> </w:t>
      </w:r>
    </w:p>
    <w:p w14:paraId="061D5A34" w14:textId="77777777" w:rsidR="009A6F3B" w:rsidRDefault="009A6F3B" w:rsidP="009A6F3B">
      <w:pPr>
        <w:rPr>
          <w:rtl/>
          <w:lang w:eastAsia="he-IL"/>
        </w:rPr>
      </w:pPr>
    </w:p>
    <w:p w14:paraId="2F1A30E4" w14:textId="77777777" w:rsidR="009A6F3B" w:rsidRDefault="000075C8" w:rsidP="009A6F3B">
      <w:pPr>
        <w:pStyle w:val="af6"/>
        <w:keepNext/>
        <w:rPr>
          <w:rtl/>
        </w:rPr>
      </w:pPr>
      <w:bookmarkStart w:id="1170" w:name="ET_yor_6157_247"/>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יור</w:t>
      </w:r>
      <w:r>
        <w:rPr>
          <w:rStyle w:val="TagStyle"/>
          <w:rtl/>
        </w:rPr>
        <w:t xml:space="preserve"> </w:t>
      </w:r>
      <w:r w:rsidR="009A6F3B" w:rsidRPr="009A6F3B">
        <w:rPr>
          <w:rStyle w:val="TagStyle"/>
          <w:rtl/>
        </w:rPr>
        <w:t>&gt;&gt;</w:t>
      </w:r>
      <w:r>
        <w:rPr>
          <w:rStyle w:val="TagStyle"/>
          <w:rtl/>
        </w:rPr>
        <w:t xml:space="preserve"> </w:t>
      </w:r>
      <w:r w:rsidR="009A6F3B">
        <w:rPr>
          <w:rtl/>
        </w:rPr>
        <w:t>היו"ר</w:t>
      </w:r>
      <w:r>
        <w:rPr>
          <w:rtl/>
        </w:rPr>
        <w:t xml:space="preserve"> </w:t>
      </w:r>
      <w:r w:rsidR="009A6F3B">
        <w:rPr>
          <w:rtl/>
        </w:rPr>
        <w:t>שמחה</w:t>
      </w:r>
      <w:r>
        <w:rPr>
          <w:rtl/>
        </w:rPr>
        <w:t xml:space="preserve"> </w:t>
      </w:r>
      <w:r w:rsidR="009A6F3B">
        <w:rPr>
          <w:rtl/>
        </w:rPr>
        <w:t>רוטמן:</w:t>
      </w:r>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יור</w:t>
      </w:r>
      <w:r>
        <w:rPr>
          <w:rStyle w:val="TagStyle"/>
          <w:rtl/>
        </w:rPr>
        <w:t xml:space="preserve"> </w:t>
      </w:r>
      <w:r w:rsidR="009A6F3B" w:rsidRPr="009A6F3B">
        <w:rPr>
          <w:rStyle w:val="TagStyle"/>
          <w:rtl/>
        </w:rPr>
        <w:t>&gt;&gt;</w:t>
      </w:r>
      <w:r w:rsidR="00AE34D5">
        <w:rPr>
          <w:rtl/>
        </w:rPr>
        <w:t xml:space="preserve"> </w:t>
      </w:r>
      <w:bookmarkEnd w:id="1170"/>
    </w:p>
    <w:p w14:paraId="1AD276EB" w14:textId="77777777" w:rsidR="009A6F3B" w:rsidRDefault="009A6F3B" w:rsidP="009A6F3B">
      <w:pPr>
        <w:pStyle w:val="KeepWithNext"/>
        <w:rPr>
          <w:rtl/>
          <w:lang w:eastAsia="he-IL"/>
        </w:rPr>
      </w:pPr>
    </w:p>
    <w:p w14:paraId="1728D1EA" w14:textId="77777777" w:rsidR="009A6F3B" w:rsidRDefault="009A6F3B" w:rsidP="009A6F3B">
      <w:pPr>
        <w:rPr>
          <w:rtl/>
          <w:lang w:eastAsia="he-IL"/>
        </w:rPr>
      </w:pPr>
      <w:r>
        <w:rPr>
          <w:rFonts w:hint="cs"/>
          <w:rtl/>
          <w:lang w:eastAsia="he-IL"/>
        </w:rPr>
        <w:t>היה</w:t>
      </w:r>
      <w:r w:rsidR="000075C8">
        <w:rPr>
          <w:rFonts w:hint="cs"/>
          <w:rtl/>
          <w:lang w:eastAsia="he-IL"/>
        </w:rPr>
        <w:t xml:space="preserve"> </w:t>
      </w:r>
      <w:r>
        <w:rPr>
          <w:rFonts w:hint="cs"/>
          <w:rtl/>
          <w:lang w:eastAsia="he-IL"/>
        </w:rPr>
        <w:t>שווה</w:t>
      </w:r>
      <w:r w:rsidR="000075C8">
        <w:rPr>
          <w:rFonts w:hint="cs"/>
          <w:rtl/>
          <w:lang w:eastAsia="he-IL"/>
        </w:rPr>
        <w:t xml:space="preserve"> </w:t>
      </w:r>
      <w:r>
        <w:rPr>
          <w:rFonts w:hint="cs"/>
          <w:rtl/>
          <w:lang w:eastAsia="he-IL"/>
        </w:rPr>
        <w:t>הכול.</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הכבוד.</w:t>
      </w:r>
    </w:p>
    <w:p w14:paraId="1409CEDC" w14:textId="77777777" w:rsidR="009A6F3B" w:rsidRDefault="009A6F3B" w:rsidP="009A6F3B">
      <w:pPr>
        <w:rPr>
          <w:rtl/>
          <w:lang w:eastAsia="he-IL"/>
        </w:rPr>
      </w:pPr>
    </w:p>
    <w:p w14:paraId="57518106" w14:textId="77777777" w:rsidR="009A6F3B" w:rsidRDefault="000075C8" w:rsidP="009A6F3B">
      <w:pPr>
        <w:pStyle w:val="a4"/>
        <w:keepNext/>
        <w:rPr>
          <w:rtl/>
        </w:rPr>
      </w:pPr>
      <w:bookmarkStart w:id="1171" w:name="ET_speaker_5791_248"/>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דובר</w:t>
      </w:r>
      <w:r>
        <w:rPr>
          <w:rStyle w:val="TagStyle"/>
          <w:rtl/>
        </w:rPr>
        <w:t xml:space="preserve"> </w:t>
      </w:r>
      <w:r w:rsidR="009A6F3B" w:rsidRPr="009A6F3B">
        <w:rPr>
          <w:rStyle w:val="TagStyle"/>
          <w:rtl/>
        </w:rPr>
        <w:t>&gt;&gt;</w:t>
      </w:r>
      <w:r>
        <w:rPr>
          <w:rStyle w:val="TagStyle"/>
          <w:rtl/>
        </w:rPr>
        <w:t xml:space="preserve"> </w:t>
      </w:r>
      <w:r w:rsidR="009A6F3B">
        <w:rPr>
          <w:rtl/>
        </w:rPr>
        <w:t>יואב</w:t>
      </w:r>
      <w:r>
        <w:rPr>
          <w:rtl/>
        </w:rPr>
        <w:t xml:space="preserve"> </w:t>
      </w:r>
      <w:r w:rsidR="009A6F3B">
        <w:rPr>
          <w:rtl/>
        </w:rPr>
        <w:t>סגלוביץ'</w:t>
      </w:r>
      <w:r>
        <w:rPr>
          <w:rtl/>
        </w:rPr>
        <w:t xml:space="preserve"> </w:t>
      </w:r>
      <w:r w:rsidR="009A6F3B">
        <w:rPr>
          <w:rtl/>
        </w:rPr>
        <w:t>(יש</w:t>
      </w:r>
      <w:r>
        <w:rPr>
          <w:rtl/>
        </w:rPr>
        <w:t xml:space="preserve"> </w:t>
      </w:r>
      <w:r w:rsidR="009A6F3B">
        <w:rPr>
          <w:rtl/>
        </w:rPr>
        <w:t>עתיד):</w:t>
      </w:r>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דובר</w:t>
      </w:r>
      <w:r>
        <w:rPr>
          <w:rStyle w:val="TagStyle"/>
          <w:rtl/>
        </w:rPr>
        <w:t xml:space="preserve"> </w:t>
      </w:r>
      <w:r w:rsidR="009A6F3B" w:rsidRPr="009A6F3B">
        <w:rPr>
          <w:rStyle w:val="TagStyle"/>
          <w:rtl/>
        </w:rPr>
        <w:t>&gt;&gt;</w:t>
      </w:r>
      <w:r w:rsidR="00AE34D5">
        <w:rPr>
          <w:rtl/>
        </w:rPr>
        <w:t xml:space="preserve"> </w:t>
      </w:r>
      <w:bookmarkEnd w:id="1171"/>
    </w:p>
    <w:p w14:paraId="6CCF985F" w14:textId="77777777" w:rsidR="009A6F3B" w:rsidRDefault="009A6F3B" w:rsidP="009A6F3B">
      <w:pPr>
        <w:pStyle w:val="KeepWithNext"/>
        <w:rPr>
          <w:rtl/>
          <w:lang w:eastAsia="he-IL"/>
        </w:rPr>
      </w:pPr>
    </w:p>
    <w:p w14:paraId="73156281" w14:textId="77777777" w:rsidR="009A6F3B" w:rsidRDefault="009A6F3B" w:rsidP="009A6F3B">
      <w:pPr>
        <w:rPr>
          <w:rtl/>
          <w:lang w:eastAsia="he-IL"/>
        </w:rPr>
      </w:pPr>
      <w:r>
        <w:rPr>
          <w:rFonts w:hint="cs"/>
          <w:rtl/>
          <w:lang w:eastAsia="he-IL"/>
        </w:rPr>
        <w:t>תרגיל</w:t>
      </w:r>
      <w:r w:rsidR="000075C8">
        <w:rPr>
          <w:rFonts w:hint="cs"/>
          <w:rtl/>
          <w:lang w:eastAsia="he-IL"/>
        </w:rPr>
        <w:t xml:space="preserve"> </w:t>
      </w:r>
      <w:r>
        <w:rPr>
          <w:rFonts w:hint="cs"/>
          <w:rtl/>
          <w:lang w:eastAsia="he-IL"/>
        </w:rPr>
        <w:t>חקירה</w:t>
      </w:r>
      <w:r w:rsidR="000075C8">
        <w:rPr>
          <w:rFonts w:hint="cs"/>
          <w:rtl/>
          <w:lang w:eastAsia="he-IL"/>
        </w:rPr>
        <w:t xml:space="preserve"> </w:t>
      </w:r>
      <w:r>
        <w:rPr>
          <w:rFonts w:hint="cs"/>
          <w:rtl/>
          <w:lang w:eastAsia="he-IL"/>
        </w:rPr>
        <w:t>מצוין.</w:t>
      </w:r>
      <w:r w:rsidR="000075C8">
        <w:rPr>
          <w:rFonts w:hint="cs"/>
          <w:rtl/>
          <w:lang w:eastAsia="he-IL"/>
        </w:rPr>
        <w:t xml:space="preserve"> </w:t>
      </w:r>
      <w:r>
        <w:rPr>
          <w:rFonts w:hint="cs"/>
          <w:rtl/>
          <w:lang w:eastAsia="he-IL"/>
        </w:rPr>
        <w:t>בוא</w:t>
      </w:r>
      <w:r w:rsidR="000075C8">
        <w:rPr>
          <w:rFonts w:hint="cs"/>
          <w:rtl/>
          <w:lang w:eastAsia="he-IL"/>
        </w:rPr>
        <w:t xml:space="preserve"> </w:t>
      </w:r>
      <w:bookmarkStart w:id="1172" w:name="_ETM_Q1_3079215"/>
      <w:bookmarkEnd w:id="1172"/>
      <w:r>
        <w:rPr>
          <w:rFonts w:hint="cs"/>
          <w:rtl/>
          <w:lang w:eastAsia="he-IL"/>
        </w:rPr>
        <w:t>נמשיך.</w:t>
      </w:r>
    </w:p>
    <w:p w14:paraId="1670E195" w14:textId="77777777" w:rsidR="009A6F3B" w:rsidRDefault="009A6F3B" w:rsidP="009A6F3B">
      <w:pPr>
        <w:rPr>
          <w:rtl/>
          <w:lang w:eastAsia="he-IL"/>
        </w:rPr>
      </w:pPr>
      <w:bookmarkStart w:id="1173" w:name="_ETM_Q1_3082739"/>
      <w:bookmarkStart w:id="1174" w:name="_ETM_Q1_3082776"/>
      <w:bookmarkEnd w:id="1173"/>
      <w:bookmarkEnd w:id="1174"/>
    </w:p>
    <w:p w14:paraId="038AC835" w14:textId="77777777" w:rsidR="009A6F3B" w:rsidRDefault="000075C8" w:rsidP="009A6F3B">
      <w:pPr>
        <w:pStyle w:val="af6"/>
        <w:keepNext/>
        <w:rPr>
          <w:rtl/>
        </w:rPr>
      </w:pPr>
      <w:bookmarkStart w:id="1175" w:name="ET_yor_6157_249"/>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יור</w:t>
      </w:r>
      <w:r>
        <w:rPr>
          <w:rStyle w:val="TagStyle"/>
          <w:rtl/>
        </w:rPr>
        <w:t xml:space="preserve"> </w:t>
      </w:r>
      <w:r w:rsidR="009A6F3B" w:rsidRPr="009A6F3B">
        <w:rPr>
          <w:rStyle w:val="TagStyle"/>
          <w:rtl/>
        </w:rPr>
        <w:t>&gt;&gt;</w:t>
      </w:r>
      <w:r>
        <w:rPr>
          <w:rStyle w:val="TagStyle"/>
          <w:rtl/>
        </w:rPr>
        <w:t xml:space="preserve"> </w:t>
      </w:r>
      <w:r w:rsidR="009A6F3B">
        <w:rPr>
          <w:rtl/>
        </w:rPr>
        <w:t>היו"ר</w:t>
      </w:r>
      <w:r>
        <w:rPr>
          <w:rtl/>
        </w:rPr>
        <w:t xml:space="preserve"> </w:t>
      </w:r>
      <w:r w:rsidR="009A6F3B">
        <w:rPr>
          <w:rtl/>
        </w:rPr>
        <w:t>שמחה</w:t>
      </w:r>
      <w:r>
        <w:rPr>
          <w:rtl/>
        </w:rPr>
        <w:t xml:space="preserve"> </w:t>
      </w:r>
      <w:r w:rsidR="009A6F3B">
        <w:rPr>
          <w:rtl/>
        </w:rPr>
        <w:t>רוטמן:</w:t>
      </w:r>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יור</w:t>
      </w:r>
      <w:r>
        <w:rPr>
          <w:rStyle w:val="TagStyle"/>
          <w:rtl/>
        </w:rPr>
        <w:t xml:space="preserve"> </w:t>
      </w:r>
      <w:r w:rsidR="009A6F3B" w:rsidRPr="009A6F3B">
        <w:rPr>
          <w:rStyle w:val="TagStyle"/>
          <w:rtl/>
        </w:rPr>
        <w:t>&gt;&gt;</w:t>
      </w:r>
      <w:r w:rsidR="00AE34D5">
        <w:rPr>
          <w:rtl/>
        </w:rPr>
        <w:t xml:space="preserve"> </w:t>
      </w:r>
      <w:bookmarkEnd w:id="1175"/>
    </w:p>
    <w:p w14:paraId="7E2F39C5" w14:textId="77777777" w:rsidR="009A6F3B" w:rsidRDefault="009A6F3B" w:rsidP="009A6F3B">
      <w:pPr>
        <w:pStyle w:val="KeepWithNext"/>
        <w:rPr>
          <w:rtl/>
          <w:lang w:eastAsia="he-IL"/>
        </w:rPr>
      </w:pPr>
    </w:p>
    <w:p w14:paraId="74C83452" w14:textId="77777777" w:rsidR="009A6F3B" w:rsidRDefault="009A6F3B" w:rsidP="009A6F3B">
      <w:pPr>
        <w:rPr>
          <w:rtl/>
          <w:lang w:eastAsia="he-IL"/>
        </w:rPr>
      </w:pPr>
      <w:r>
        <w:rPr>
          <w:rFonts w:hint="cs"/>
          <w:rtl/>
          <w:lang w:eastAsia="he-IL"/>
        </w:rPr>
        <w:t>עכשיו</w:t>
      </w:r>
      <w:r w:rsidR="000075C8">
        <w:rPr>
          <w:rFonts w:hint="cs"/>
          <w:rtl/>
          <w:lang w:eastAsia="he-IL"/>
        </w:rPr>
        <w:t xml:space="preserve"> </w:t>
      </w:r>
      <w:r>
        <w:rPr>
          <w:rFonts w:hint="cs"/>
          <w:rtl/>
          <w:lang w:eastAsia="he-IL"/>
        </w:rPr>
        <w:t>תן</w:t>
      </w:r>
      <w:r w:rsidR="000075C8">
        <w:rPr>
          <w:rFonts w:hint="cs"/>
          <w:rtl/>
          <w:lang w:eastAsia="he-IL"/>
        </w:rPr>
        <w:t xml:space="preserve"> </w:t>
      </w:r>
      <w:r>
        <w:rPr>
          <w:rFonts w:hint="cs"/>
          <w:rtl/>
          <w:lang w:eastAsia="he-IL"/>
        </w:rPr>
        <w:t>לה</w:t>
      </w:r>
      <w:r w:rsidR="000075C8">
        <w:rPr>
          <w:rFonts w:hint="cs"/>
          <w:rtl/>
          <w:lang w:eastAsia="he-IL"/>
        </w:rPr>
        <w:t xml:space="preserve"> </w:t>
      </w:r>
      <w:r>
        <w:rPr>
          <w:rFonts w:hint="cs"/>
          <w:rtl/>
          <w:lang w:eastAsia="he-IL"/>
        </w:rPr>
        <w:t>לדבר.</w:t>
      </w:r>
      <w:r w:rsidR="000075C8">
        <w:rPr>
          <w:rFonts w:hint="cs"/>
          <w:rtl/>
          <w:lang w:eastAsia="he-IL"/>
        </w:rPr>
        <w:t xml:space="preserve"> </w:t>
      </w:r>
    </w:p>
    <w:p w14:paraId="3F8C3470" w14:textId="77777777" w:rsidR="009A6F3B" w:rsidRDefault="009A6F3B" w:rsidP="009A6F3B">
      <w:pPr>
        <w:rPr>
          <w:rtl/>
          <w:lang w:eastAsia="he-IL"/>
        </w:rPr>
      </w:pPr>
    </w:p>
    <w:p w14:paraId="00C46FE7" w14:textId="77777777" w:rsidR="009A6F3B" w:rsidRDefault="000075C8" w:rsidP="009A6F3B">
      <w:pPr>
        <w:pStyle w:val="a4"/>
        <w:keepNext/>
        <w:rPr>
          <w:rtl/>
        </w:rPr>
      </w:pPr>
      <w:bookmarkStart w:id="1176" w:name="ET_speaker_5766_250"/>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דובר</w:t>
      </w:r>
      <w:r>
        <w:rPr>
          <w:rStyle w:val="TagStyle"/>
          <w:rtl/>
        </w:rPr>
        <w:t xml:space="preserve"> </w:t>
      </w:r>
      <w:r w:rsidR="009A6F3B" w:rsidRPr="009A6F3B">
        <w:rPr>
          <w:rStyle w:val="TagStyle"/>
          <w:rtl/>
        </w:rPr>
        <w:t>&gt;&gt;</w:t>
      </w:r>
      <w:r>
        <w:rPr>
          <w:rStyle w:val="TagStyle"/>
          <w:rtl/>
        </w:rPr>
        <w:t xml:space="preserve"> </w:t>
      </w:r>
      <w:r w:rsidR="009A6F3B">
        <w:rPr>
          <w:rtl/>
        </w:rPr>
        <w:t>רם</w:t>
      </w:r>
      <w:r>
        <w:rPr>
          <w:rtl/>
        </w:rPr>
        <w:t xml:space="preserve"> </w:t>
      </w:r>
      <w:r w:rsidR="009A6F3B">
        <w:rPr>
          <w:rtl/>
        </w:rPr>
        <w:t>בן</w:t>
      </w:r>
      <w:r>
        <w:rPr>
          <w:rtl/>
        </w:rPr>
        <w:t xml:space="preserve"> </w:t>
      </w:r>
      <w:r w:rsidR="009A6F3B">
        <w:rPr>
          <w:rtl/>
        </w:rPr>
        <w:t>ברק</w:t>
      </w:r>
      <w:r>
        <w:rPr>
          <w:rtl/>
        </w:rPr>
        <w:t xml:space="preserve"> </w:t>
      </w:r>
      <w:r w:rsidR="009A6F3B">
        <w:rPr>
          <w:rtl/>
        </w:rPr>
        <w:t>(יש</w:t>
      </w:r>
      <w:r>
        <w:rPr>
          <w:rtl/>
        </w:rPr>
        <w:t xml:space="preserve"> </w:t>
      </w:r>
      <w:r w:rsidR="009A6F3B">
        <w:rPr>
          <w:rtl/>
        </w:rPr>
        <w:t>עתיד):</w:t>
      </w:r>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דובר</w:t>
      </w:r>
      <w:r>
        <w:rPr>
          <w:rStyle w:val="TagStyle"/>
          <w:rtl/>
        </w:rPr>
        <w:t xml:space="preserve"> </w:t>
      </w:r>
      <w:r w:rsidR="009A6F3B" w:rsidRPr="009A6F3B">
        <w:rPr>
          <w:rStyle w:val="TagStyle"/>
          <w:rtl/>
        </w:rPr>
        <w:t>&gt;&gt;</w:t>
      </w:r>
      <w:r w:rsidR="00AE34D5">
        <w:rPr>
          <w:rtl/>
        </w:rPr>
        <w:t xml:space="preserve"> </w:t>
      </w:r>
      <w:bookmarkEnd w:id="1176"/>
    </w:p>
    <w:p w14:paraId="0B05A1C6" w14:textId="77777777" w:rsidR="009A6F3B" w:rsidRDefault="009A6F3B" w:rsidP="009A6F3B">
      <w:pPr>
        <w:pStyle w:val="KeepWithNext"/>
        <w:rPr>
          <w:rtl/>
          <w:lang w:eastAsia="he-IL"/>
        </w:rPr>
      </w:pPr>
    </w:p>
    <w:p w14:paraId="721BECE3" w14:textId="77777777" w:rsidR="009A6F3B" w:rsidRDefault="009A6F3B" w:rsidP="009A6F3B">
      <w:pPr>
        <w:rPr>
          <w:rtl/>
          <w:lang w:eastAsia="he-IL"/>
        </w:rPr>
      </w:pPr>
      <w:r>
        <w:rPr>
          <w:rFonts w:hint="cs"/>
          <w:rtl/>
          <w:lang w:eastAsia="he-IL"/>
        </w:rPr>
        <w:t>תתמוך</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בגור.</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רק</w:t>
      </w:r>
      <w:r w:rsidR="000075C8">
        <w:rPr>
          <w:rFonts w:hint="cs"/>
          <w:rtl/>
          <w:lang w:eastAsia="he-IL"/>
        </w:rPr>
        <w:t xml:space="preserve"> </w:t>
      </w:r>
      <w:r>
        <w:rPr>
          <w:rFonts w:hint="cs"/>
          <w:rtl/>
          <w:lang w:eastAsia="he-IL"/>
        </w:rPr>
        <w:t>בשגית.</w:t>
      </w:r>
      <w:r w:rsidR="000075C8">
        <w:rPr>
          <w:rFonts w:hint="cs"/>
          <w:rtl/>
          <w:lang w:eastAsia="he-IL"/>
        </w:rPr>
        <w:t xml:space="preserve"> </w:t>
      </w:r>
      <w:bookmarkStart w:id="1177" w:name="_ETM_Q1_3083413"/>
      <w:bookmarkEnd w:id="1177"/>
    </w:p>
    <w:p w14:paraId="345BC281" w14:textId="77777777" w:rsidR="009A6F3B" w:rsidRDefault="009A6F3B" w:rsidP="009A6F3B">
      <w:pPr>
        <w:rPr>
          <w:rtl/>
          <w:lang w:eastAsia="he-IL"/>
        </w:rPr>
      </w:pPr>
      <w:bookmarkStart w:id="1178" w:name="_ETM_Q1_3085866"/>
      <w:bookmarkStart w:id="1179" w:name="_ETM_Q1_3085906"/>
      <w:bookmarkEnd w:id="1178"/>
      <w:bookmarkEnd w:id="1179"/>
    </w:p>
    <w:p w14:paraId="3F419EAA" w14:textId="77777777" w:rsidR="009A6F3B" w:rsidRDefault="000075C8" w:rsidP="009A6F3B">
      <w:pPr>
        <w:pStyle w:val="af6"/>
        <w:keepNext/>
        <w:rPr>
          <w:rtl/>
        </w:rPr>
      </w:pPr>
      <w:bookmarkStart w:id="1180" w:name="ET_yor_6157_251"/>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יור</w:t>
      </w:r>
      <w:r>
        <w:rPr>
          <w:rStyle w:val="TagStyle"/>
          <w:rtl/>
        </w:rPr>
        <w:t xml:space="preserve"> </w:t>
      </w:r>
      <w:r w:rsidR="009A6F3B" w:rsidRPr="009A6F3B">
        <w:rPr>
          <w:rStyle w:val="TagStyle"/>
          <w:rtl/>
        </w:rPr>
        <w:t>&gt;&gt;</w:t>
      </w:r>
      <w:r>
        <w:rPr>
          <w:rStyle w:val="TagStyle"/>
          <w:rtl/>
        </w:rPr>
        <w:t xml:space="preserve"> </w:t>
      </w:r>
      <w:r w:rsidR="009A6F3B">
        <w:rPr>
          <w:rtl/>
        </w:rPr>
        <w:t>היו"ר</w:t>
      </w:r>
      <w:r>
        <w:rPr>
          <w:rtl/>
        </w:rPr>
        <w:t xml:space="preserve"> </w:t>
      </w:r>
      <w:r w:rsidR="009A6F3B">
        <w:rPr>
          <w:rtl/>
        </w:rPr>
        <w:t>שמחה</w:t>
      </w:r>
      <w:r>
        <w:rPr>
          <w:rtl/>
        </w:rPr>
        <w:t xml:space="preserve"> </w:t>
      </w:r>
      <w:r w:rsidR="009A6F3B">
        <w:rPr>
          <w:rtl/>
        </w:rPr>
        <w:t>רוטמן:</w:t>
      </w:r>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יור</w:t>
      </w:r>
      <w:r>
        <w:rPr>
          <w:rStyle w:val="TagStyle"/>
          <w:rtl/>
        </w:rPr>
        <w:t xml:space="preserve"> </w:t>
      </w:r>
      <w:r w:rsidR="009A6F3B" w:rsidRPr="009A6F3B">
        <w:rPr>
          <w:rStyle w:val="TagStyle"/>
          <w:rtl/>
        </w:rPr>
        <w:t>&gt;&gt;</w:t>
      </w:r>
      <w:r w:rsidR="00AE34D5">
        <w:rPr>
          <w:rtl/>
        </w:rPr>
        <w:t xml:space="preserve"> </w:t>
      </w:r>
      <w:bookmarkEnd w:id="1180"/>
    </w:p>
    <w:p w14:paraId="5370A464" w14:textId="77777777" w:rsidR="009A6F3B" w:rsidRDefault="009A6F3B" w:rsidP="009A6F3B">
      <w:pPr>
        <w:pStyle w:val="KeepWithNext"/>
        <w:rPr>
          <w:rtl/>
          <w:lang w:eastAsia="he-IL"/>
        </w:rPr>
      </w:pPr>
    </w:p>
    <w:p w14:paraId="235F78DB" w14:textId="77777777" w:rsidR="009A6F3B" w:rsidRDefault="009A6F3B" w:rsidP="009A6F3B">
      <w:pPr>
        <w:rPr>
          <w:rtl/>
          <w:lang w:eastAsia="he-IL"/>
        </w:rPr>
      </w:pPr>
      <w:r>
        <w:rPr>
          <w:rFonts w:hint="cs"/>
          <w:rtl/>
          <w:lang w:eastAsia="he-IL"/>
        </w:rPr>
        <w:t>אם</w:t>
      </w:r>
      <w:r w:rsidR="000075C8">
        <w:rPr>
          <w:rFonts w:hint="cs"/>
          <w:rtl/>
          <w:lang w:eastAsia="he-IL"/>
        </w:rPr>
        <w:t xml:space="preserve"> </w:t>
      </w:r>
      <w:r>
        <w:rPr>
          <w:rFonts w:hint="cs"/>
          <w:rtl/>
          <w:lang w:eastAsia="he-IL"/>
        </w:rPr>
        <w:t>תתנו</w:t>
      </w:r>
      <w:r w:rsidR="000075C8">
        <w:rPr>
          <w:rFonts w:hint="cs"/>
          <w:rtl/>
          <w:lang w:eastAsia="he-IL"/>
        </w:rPr>
        <w:t xml:space="preserve"> </w:t>
      </w:r>
      <w:bookmarkStart w:id="1181" w:name="_ETM_Q1_3084177"/>
      <w:bookmarkEnd w:id="1181"/>
      <w:r>
        <w:rPr>
          <w:rFonts w:hint="cs"/>
          <w:rtl/>
          <w:lang w:eastAsia="he-IL"/>
        </w:rPr>
        <w:t>לגור</w:t>
      </w:r>
      <w:r w:rsidR="000075C8">
        <w:rPr>
          <w:rFonts w:hint="cs"/>
          <w:rtl/>
          <w:lang w:eastAsia="he-IL"/>
        </w:rPr>
        <w:t xml:space="preserve"> </w:t>
      </w:r>
      <w:r>
        <w:rPr>
          <w:rFonts w:hint="cs"/>
          <w:rtl/>
          <w:lang w:eastAsia="he-IL"/>
        </w:rPr>
        <w:t>לדבר,</w:t>
      </w:r>
      <w:r w:rsidR="000075C8">
        <w:rPr>
          <w:rFonts w:hint="cs"/>
          <w:rtl/>
          <w:lang w:eastAsia="he-IL"/>
        </w:rPr>
        <w:t xml:space="preserve"> </w:t>
      </w:r>
      <w:r>
        <w:rPr>
          <w:rFonts w:hint="cs"/>
          <w:rtl/>
          <w:lang w:eastAsia="he-IL"/>
        </w:rPr>
        <w:t>תהיה</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הזדמנות</w:t>
      </w:r>
      <w:r w:rsidR="000075C8">
        <w:rPr>
          <w:rFonts w:hint="cs"/>
          <w:rtl/>
          <w:lang w:eastAsia="he-IL"/>
        </w:rPr>
        <w:t xml:space="preserve"> </w:t>
      </w:r>
      <w:r>
        <w:rPr>
          <w:rFonts w:hint="cs"/>
          <w:rtl/>
          <w:lang w:eastAsia="he-IL"/>
        </w:rPr>
        <w:t>לתמוך</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בגור.</w:t>
      </w:r>
      <w:r w:rsidR="000075C8">
        <w:rPr>
          <w:rFonts w:hint="cs"/>
          <w:rtl/>
          <w:lang w:eastAsia="he-IL"/>
        </w:rPr>
        <w:t xml:space="preserve"> </w:t>
      </w:r>
    </w:p>
    <w:p w14:paraId="20AC2BF3" w14:textId="77777777" w:rsidR="009A6F3B" w:rsidRDefault="009A6F3B" w:rsidP="009A6F3B">
      <w:pPr>
        <w:rPr>
          <w:rtl/>
          <w:lang w:eastAsia="he-IL"/>
        </w:rPr>
      </w:pPr>
    </w:p>
    <w:p w14:paraId="081EBA36" w14:textId="77777777" w:rsidR="009A6F3B" w:rsidRDefault="000075C8" w:rsidP="009A6F3B">
      <w:pPr>
        <w:pStyle w:val="a4"/>
        <w:keepNext/>
        <w:rPr>
          <w:rtl/>
        </w:rPr>
      </w:pPr>
      <w:bookmarkStart w:id="1182" w:name="ET_speaker_5082_252"/>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דובר</w:t>
      </w:r>
      <w:r>
        <w:rPr>
          <w:rStyle w:val="TagStyle"/>
          <w:rtl/>
        </w:rPr>
        <w:t xml:space="preserve"> </w:t>
      </w:r>
      <w:r w:rsidR="009A6F3B" w:rsidRPr="009A6F3B">
        <w:rPr>
          <w:rStyle w:val="TagStyle"/>
          <w:rtl/>
        </w:rPr>
        <w:t>&gt;&gt;</w:t>
      </w:r>
      <w:r>
        <w:rPr>
          <w:rStyle w:val="TagStyle"/>
          <w:rtl/>
        </w:rPr>
        <w:t xml:space="preserve"> </w:t>
      </w:r>
      <w:r w:rsidR="009A6F3B">
        <w:rPr>
          <w:rtl/>
        </w:rPr>
        <w:t>מאיר</w:t>
      </w:r>
      <w:r>
        <w:rPr>
          <w:rtl/>
        </w:rPr>
        <w:t xml:space="preserve"> </w:t>
      </w:r>
      <w:r w:rsidR="009A6F3B">
        <w:rPr>
          <w:rtl/>
        </w:rPr>
        <w:t>כהן</w:t>
      </w:r>
      <w:r>
        <w:rPr>
          <w:rtl/>
        </w:rPr>
        <w:t xml:space="preserve"> </w:t>
      </w:r>
      <w:r w:rsidR="009A6F3B">
        <w:rPr>
          <w:rtl/>
        </w:rPr>
        <w:t>(יש</w:t>
      </w:r>
      <w:r>
        <w:rPr>
          <w:rtl/>
        </w:rPr>
        <w:t xml:space="preserve"> </w:t>
      </w:r>
      <w:r w:rsidR="009A6F3B">
        <w:rPr>
          <w:rtl/>
        </w:rPr>
        <w:t>עתיד):</w:t>
      </w:r>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דובר</w:t>
      </w:r>
      <w:r>
        <w:rPr>
          <w:rStyle w:val="TagStyle"/>
          <w:rtl/>
        </w:rPr>
        <w:t xml:space="preserve"> </w:t>
      </w:r>
      <w:r w:rsidR="009A6F3B" w:rsidRPr="009A6F3B">
        <w:rPr>
          <w:rStyle w:val="TagStyle"/>
          <w:rtl/>
        </w:rPr>
        <w:t>&gt;&gt;</w:t>
      </w:r>
      <w:r w:rsidR="00AE34D5">
        <w:rPr>
          <w:rtl/>
        </w:rPr>
        <w:t xml:space="preserve"> </w:t>
      </w:r>
      <w:bookmarkEnd w:id="1182"/>
    </w:p>
    <w:p w14:paraId="1DDA4E2F" w14:textId="77777777" w:rsidR="009A6F3B" w:rsidRDefault="009A6F3B" w:rsidP="009A6F3B">
      <w:pPr>
        <w:pStyle w:val="KeepWithNext"/>
        <w:rPr>
          <w:rtl/>
          <w:lang w:eastAsia="he-IL"/>
        </w:rPr>
      </w:pPr>
    </w:p>
    <w:p w14:paraId="5AF62D20" w14:textId="77777777" w:rsidR="009A6F3B" w:rsidRDefault="009A6F3B" w:rsidP="009A6F3B">
      <w:pPr>
        <w:rPr>
          <w:rtl/>
          <w:lang w:eastAsia="he-IL"/>
        </w:rPr>
      </w:pPr>
      <w:r>
        <w:rPr>
          <w:rFonts w:hint="cs"/>
          <w:rtl/>
          <w:lang w:eastAsia="he-IL"/>
        </w:rPr>
        <w:t>גור,</w:t>
      </w:r>
      <w:r w:rsidR="000075C8">
        <w:rPr>
          <w:rFonts w:hint="cs"/>
          <w:rtl/>
          <w:lang w:eastAsia="he-IL"/>
        </w:rPr>
        <w:t xml:space="preserve"> </w:t>
      </w:r>
      <w:r>
        <w:rPr>
          <w:rFonts w:hint="cs"/>
          <w:rtl/>
          <w:lang w:eastAsia="he-IL"/>
        </w:rPr>
        <w:t>תתחיל</w:t>
      </w:r>
      <w:r w:rsidR="000075C8">
        <w:rPr>
          <w:rFonts w:hint="cs"/>
          <w:rtl/>
          <w:lang w:eastAsia="he-IL"/>
        </w:rPr>
        <w:t xml:space="preserve"> </w:t>
      </w:r>
      <w:r>
        <w:rPr>
          <w:rFonts w:hint="cs"/>
          <w:rtl/>
          <w:lang w:eastAsia="he-IL"/>
        </w:rPr>
        <w:t>לדבר,</w:t>
      </w:r>
      <w:r w:rsidR="000075C8">
        <w:rPr>
          <w:rFonts w:hint="cs"/>
          <w:rtl/>
          <w:lang w:eastAsia="he-IL"/>
        </w:rPr>
        <w:t xml:space="preserve"> </w:t>
      </w:r>
      <w:r>
        <w:rPr>
          <w:rFonts w:hint="cs"/>
          <w:rtl/>
          <w:lang w:eastAsia="he-IL"/>
        </w:rPr>
        <w:t>נפריע</w:t>
      </w:r>
      <w:r w:rsidR="000075C8">
        <w:rPr>
          <w:rFonts w:hint="cs"/>
          <w:rtl/>
          <w:lang w:eastAsia="he-IL"/>
        </w:rPr>
        <w:t xml:space="preserve"> </w:t>
      </w:r>
      <w:r>
        <w:rPr>
          <w:rFonts w:hint="cs"/>
          <w:rtl/>
          <w:lang w:eastAsia="he-IL"/>
        </w:rPr>
        <w:t>לך</w:t>
      </w:r>
      <w:r w:rsidR="000075C8">
        <w:rPr>
          <w:rFonts w:hint="cs"/>
          <w:rtl/>
          <w:lang w:eastAsia="he-IL"/>
        </w:rPr>
        <w:t xml:space="preserve"> </w:t>
      </w:r>
      <w:bookmarkStart w:id="1183" w:name="_ETM_Q1_3086048"/>
      <w:bookmarkEnd w:id="1183"/>
      <w:r>
        <w:rPr>
          <w:rFonts w:hint="cs"/>
          <w:rtl/>
          <w:lang w:eastAsia="he-IL"/>
        </w:rPr>
        <w:t>ואז</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יגן</w:t>
      </w:r>
      <w:r w:rsidR="000075C8">
        <w:rPr>
          <w:rFonts w:hint="cs"/>
          <w:rtl/>
          <w:lang w:eastAsia="he-IL"/>
        </w:rPr>
        <w:t xml:space="preserve"> </w:t>
      </w:r>
      <w:r>
        <w:rPr>
          <w:rFonts w:hint="cs"/>
          <w:rtl/>
          <w:lang w:eastAsia="he-IL"/>
        </w:rPr>
        <w:t>עליך.</w:t>
      </w:r>
      <w:r w:rsidR="000075C8">
        <w:rPr>
          <w:rFonts w:hint="cs"/>
          <w:rtl/>
          <w:lang w:eastAsia="he-IL"/>
        </w:rPr>
        <w:t xml:space="preserve"> </w:t>
      </w:r>
    </w:p>
    <w:p w14:paraId="312E0C7A" w14:textId="77777777" w:rsidR="009A6F3B" w:rsidRDefault="009A6F3B" w:rsidP="009A6F3B">
      <w:pPr>
        <w:rPr>
          <w:rtl/>
          <w:lang w:eastAsia="he-IL"/>
        </w:rPr>
      </w:pPr>
      <w:bookmarkStart w:id="1184" w:name="_ETM_Q1_3092167"/>
      <w:bookmarkStart w:id="1185" w:name="_ETM_Q1_3092207"/>
      <w:bookmarkEnd w:id="1184"/>
      <w:bookmarkEnd w:id="1185"/>
    </w:p>
    <w:p w14:paraId="4EA174B8" w14:textId="77777777" w:rsidR="009A6F3B" w:rsidRDefault="000075C8" w:rsidP="009A6F3B">
      <w:pPr>
        <w:pStyle w:val="af6"/>
        <w:keepNext/>
        <w:rPr>
          <w:rtl/>
        </w:rPr>
      </w:pPr>
      <w:bookmarkStart w:id="1186" w:name="ET_yor_6157_253"/>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יור</w:t>
      </w:r>
      <w:r>
        <w:rPr>
          <w:rStyle w:val="TagStyle"/>
          <w:rtl/>
        </w:rPr>
        <w:t xml:space="preserve"> </w:t>
      </w:r>
      <w:r w:rsidR="009A6F3B" w:rsidRPr="009A6F3B">
        <w:rPr>
          <w:rStyle w:val="TagStyle"/>
          <w:rtl/>
        </w:rPr>
        <w:t>&gt;&gt;</w:t>
      </w:r>
      <w:r>
        <w:rPr>
          <w:rStyle w:val="TagStyle"/>
          <w:rtl/>
        </w:rPr>
        <w:t xml:space="preserve"> </w:t>
      </w:r>
      <w:r w:rsidR="009A6F3B">
        <w:rPr>
          <w:rtl/>
        </w:rPr>
        <w:t>היו"ר</w:t>
      </w:r>
      <w:r>
        <w:rPr>
          <w:rtl/>
        </w:rPr>
        <w:t xml:space="preserve"> </w:t>
      </w:r>
      <w:r w:rsidR="009A6F3B">
        <w:rPr>
          <w:rtl/>
        </w:rPr>
        <w:t>שמחה</w:t>
      </w:r>
      <w:r>
        <w:rPr>
          <w:rtl/>
        </w:rPr>
        <w:t xml:space="preserve"> </w:t>
      </w:r>
      <w:r w:rsidR="009A6F3B">
        <w:rPr>
          <w:rtl/>
        </w:rPr>
        <w:t>רוטמן:</w:t>
      </w:r>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יור</w:t>
      </w:r>
      <w:r>
        <w:rPr>
          <w:rStyle w:val="TagStyle"/>
          <w:rtl/>
        </w:rPr>
        <w:t xml:space="preserve"> </w:t>
      </w:r>
      <w:r w:rsidR="009A6F3B" w:rsidRPr="009A6F3B">
        <w:rPr>
          <w:rStyle w:val="TagStyle"/>
          <w:rtl/>
        </w:rPr>
        <w:t>&gt;&gt;</w:t>
      </w:r>
      <w:r w:rsidR="00AE34D5">
        <w:rPr>
          <w:rtl/>
        </w:rPr>
        <w:t xml:space="preserve"> </w:t>
      </w:r>
      <w:bookmarkEnd w:id="1186"/>
    </w:p>
    <w:p w14:paraId="23078CDD" w14:textId="77777777" w:rsidR="009A6F3B" w:rsidRDefault="009A6F3B" w:rsidP="009A6F3B">
      <w:pPr>
        <w:pStyle w:val="KeepWithNext"/>
        <w:rPr>
          <w:rtl/>
          <w:lang w:eastAsia="he-IL"/>
        </w:rPr>
      </w:pPr>
    </w:p>
    <w:p w14:paraId="73B3C1D7" w14:textId="77777777" w:rsidR="009A6F3B" w:rsidRPr="009A6F3B" w:rsidRDefault="009A6F3B" w:rsidP="009A6F3B">
      <w:pPr>
        <w:rPr>
          <w:rtl/>
          <w:lang w:eastAsia="he-IL"/>
        </w:rPr>
      </w:pPr>
      <w:r>
        <w:rPr>
          <w:rFonts w:hint="cs"/>
          <w:rtl/>
          <w:lang w:eastAsia="he-IL"/>
        </w:rPr>
        <w:t>תנו</w:t>
      </w:r>
      <w:r w:rsidR="000075C8">
        <w:rPr>
          <w:rFonts w:hint="cs"/>
          <w:rtl/>
          <w:lang w:eastAsia="he-IL"/>
        </w:rPr>
        <w:t xml:space="preserve"> </w:t>
      </w:r>
      <w:r>
        <w:rPr>
          <w:rFonts w:hint="cs"/>
          <w:rtl/>
          <w:lang w:eastAsia="he-IL"/>
        </w:rPr>
        <w:t>לה</w:t>
      </w:r>
      <w:r w:rsidR="000075C8">
        <w:rPr>
          <w:rFonts w:hint="cs"/>
          <w:rtl/>
          <w:lang w:eastAsia="he-IL"/>
        </w:rPr>
        <w:t xml:space="preserve"> </w:t>
      </w:r>
      <w:r>
        <w:rPr>
          <w:rFonts w:hint="cs"/>
          <w:rtl/>
          <w:lang w:eastAsia="he-IL"/>
        </w:rPr>
        <w:t>לדבר.</w:t>
      </w:r>
      <w:r w:rsidR="000075C8">
        <w:rPr>
          <w:rFonts w:hint="cs"/>
          <w:rtl/>
          <w:lang w:eastAsia="he-IL"/>
        </w:rPr>
        <w:t xml:space="preserve"> </w:t>
      </w:r>
      <w:r>
        <w:rPr>
          <w:rFonts w:hint="cs"/>
          <w:rtl/>
          <w:lang w:eastAsia="he-IL"/>
        </w:rPr>
        <w:t>א</w:t>
      </w:r>
      <w:bookmarkStart w:id="1187" w:name="_ETM_Q1_3088844"/>
      <w:bookmarkEnd w:id="1187"/>
      <w:r>
        <w:rPr>
          <w:rFonts w:hint="cs"/>
          <w:rtl/>
          <w:lang w:eastAsia="he-IL"/>
        </w:rPr>
        <w:t>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מבין</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ההתנהלות</w:t>
      </w:r>
      <w:r w:rsidR="000075C8">
        <w:rPr>
          <w:rFonts w:hint="cs"/>
          <w:rtl/>
          <w:lang w:eastAsia="he-IL"/>
        </w:rPr>
        <w:t xml:space="preserve"> </w:t>
      </w:r>
      <w:r>
        <w:rPr>
          <w:rFonts w:hint="cs"/>
          <w:rtl/>
          <w:lang w:eastAsia="he-IL"/>
        </w:rPr>
        <w:t>הזאת.</w:t>
      </w:r>
      <w:r w:rsidR="000075C8">
        <w:rPr>
          <w:rFonts w:hint="cs"/>
          <w:rtl/>
          <w:lang w:eastAsia="he-IL"/>
        </w:rPr>
        <w:t xml:space="preserve"> </w:t>
      </w:r>
    </w:p>
    <w:p w14:paraId="522040DA" w14:textId="77777777" w:rsidR="0001664B" w:rsidRDefault="0001664B" w:rsidP="0001664B">
      <w:pPr>
        <w:rPr>
          <w:rtl/>
          <w:lang w:eastAsia="he-IL"/>
        </w:rPr>
      </w:pPr>
      <w:bookmarkStart w:id="1188" w:name="_ETM_Q1_3063696"/>
      <w:bookmarkStart w:id="1189" w:name="_ETM_Q1_3063731"/>
      <w:bookmarkStart w:id="1190" w:name="_ETM_Q1_3064953"/>
      <w:bookmarkEnd w:id="1188"/>
      <w:bookmarkEnd w:id="1189"/>
      <w:bookmarkEnd w:id="1190"/>
    </w:p>
    <w:p w14:paraId="3A64CCD4" w14:textId="77777777" w:rsidR="0001664B" w:rsidRDefault="000075C8" w:rsidP="0001664B">
      <w:pPr>
        <w:pStyle w:val="a4"/>
        <w:keepNext/>
        <w:rPr>
          <w:rtl/>
        </w:rPr>
      </w:pPr>
      <w:bookmarkStart w:id="1191" w:name="ET_speaker_שגית_אפיק_241"/>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Pr>
          <w:rStyle w:val="TagStyle"/>
          <w:rtl/>
        </w:rPr>
        <w:t xml:space="preserve"> </w:t>
      </w:r>
      <w:r w:rsidR="0001664B">
        <w:rPr>
          <w:rtl/>
        </w:rPr>
        <w:t>שגית</w:t>
      </w:r>
      <w:r>
        <w:rPr>
          <w:rtl/>
        </w:rPr>
        <w:t xml:space="preserve"> </w:t>
      </w:r>
      <w:r w:rsidR="0001664B">
        <w:rPr>
          <w:rtl/>
        </w:rPr>
        <w:t>אפיק:</w:t>
      </w:r>
      <w:r>
        <w:rPr>
          <w:rStyle w:val="TagStyle"/>
          <w:rtl/>
        </w:rPr>
        <w:t xml:space="preserve"> </w:t>
      </w:r>
      <w:r w:rsidR="0001664B" w:rsidRPr="0001664B">
        <w:rPr>
          <w:rStyle w:val="TagStyle"/>
          <w:rtl/>
        </w:rPr>
        <w:t>&lt;&lt;</w:t>
      </w:r>
      <w:r>
        <w:rPr>
          <w:rStyle w:val="TagStyle"/>
          <w:rtl/>
        </w:rPr>
        <w:t xml:space="preserve"> </w:t>
      </w:r>
      <w:r w:rsidR="0001664B" w:rsidRPr="0001664B">
        <w:rPr>
          <w:rStyle w:val="TagStyle"/>
          <w:rtl/>
        </w:rPr>
        <w:t>דובר</w:t>
      </w:r>
      <w:r>
        <w:rPr>
          <w:rStyle w:val="TagStyle"/>
          <w:rtl/>
        </w:rPr>
        <w:t xml:space="preserve"> </w:t>
      </w:r>
      <w:r w:rsidR="0001664B" w:rsidRPr="0001664B">
        <w:rPr>
          <w:rStyle w:val="TagStyle"/>
          <w:rtl/>
        </w:rPr>
        <w:t>&gt;&gt;</w:t>
      </w:r>
      <w:r w:rsidR="00AE34D5">
        <w:rPr>
          <w:rtl/>
        </w:rPr>
        <w:t xml:space="preserve"> </w:t>
      </w:r>
      <w:bookmarkEnd w:id="1191"/>
    </w:p>
    <w:p w14:paraId="4812AE7E" w14:textId="77777777" w:rsidR="0001664B" w:rsidRDefault="0001664B" w:rsidP="0001664B">
      <w:pPr>
        <w:pStyle w:val="KeepWithNext"/>
        <w:rPr>
          <w:rtl/>
          <w:lang w:eastAsia="he-IL"/>
        </w:rPr>
      </w:pPr>
    </w:p>
    <w:p w14:paraId="0FBCEA93" w14:textId="77777777" w:rsidR="0001664B" w:rsidRDefault="009A6F3B" w:rsidP="0001664B">
      <w:pPr>
        <w:rPr>
          <w:rtl/>
          <w:lang w:eastAsia="he-IL"/>
        </w:rPr>
      </w:pPr>
      <w:bookmarkStart w:id="1192" w:name="_ETM_Q1_3065319"/>
      <w:bookmarkStart w:id="1193" w:name="_ETM_Q1_3065358"/>
      <w:bookmarkEnd w:id="1192"/>
      <w:bookmarkEnd w:id="1193"/>
      <w:r>
        <w:rPr>
          <w:rFonts w:hint="cs"/>
          <w:rtl/>
          <w:lang w:eastAsia="he-IL"/>
        </w:rPr>
        <w:t>על</w:t>
      </w:r>
      <w:r w:rsidR="000075C8">
        <w:rPr>
          <w:rFonts w:hint="cs"/>
          <w:rtl/>
          <w:lang w:eastAsia="he-IL"/>
        </w:rPr>
        <w:t xml:space="preserve"> </w:t>
      </w:r>
      <w:r>
        <w:rPr>
          <w:rFonts w:hint="cs"/>
          <w:rtl/>
          <w:lang w:eastAsia="he-IL"/>
        </w:rPr>
        <w:t>מנת</w:t>
      </w:r>
      <w:r w:rsidR="000075C8">
        <w:rPr>
          <w:rFonts w:hint="cs"/>
          <w:rtl/>
          <w:lang w:eastAsia="he-IL"/>
        </w:rPr>
        <w:t xml:space="preserve"> </w:t>
      </w:r>
      <w:r>
        <w:rPr>
          <w:rFonts w:hint="cs"/>
          <w:rtl/>
          <w:lang w:eastAsia="he-IL"/>
        </w:rPr>
        <w:t>שתבינו,</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מציעה</w:t>
      </w:r>
      <w:r w:rsidR="000075C8">
        <w:rPr>
          <w:rFonts w:hint="cs"/>
          <w:rtl/>
          <w:lang w:eastAsia="he-IL"/>
        </w:rPr>
        <w:t xml:space="preserve"> </w:t>
      </w:r>
      <w:r>
        <w:rPr>
          <w:rFonts w:hint="cs"/>
          <w:rtl/>
          <w:lang w:eastAsia="he-IL"/>
        </w:rPr>
        <w:t>שגור</w:t>
      </w:r>
      <w:r w:rsidR="000075C8">
        <w:rPr>
          <w:rFonts w:hint="cs"/>
          <w:rtl/>
          <w:lang w:eastAsia="he-IL"/>
        </w:rPr>
        <w:t xml:space="preserve"> </w:t>
      </w:r>
      <w:r>
        <w:rPr>
          <w:rFonts w:hint="cs"/>
          <w:rtl/>
          <w:lang w:eastAsia="he-IL"/>
        </w:rPr>
        <w:t>יגיד</w:t>
      </w:r>
      <w:r w:rsidR="000075C8">
        <w:rPr>
          <w:rFonts w:hint="cs"/>
          <w:rtl/>
          <w:lang w:eastAsia="he-IL"/>
        </w:rPr>
        <w:t xml:space="preserve"> </w:t>
      </w:r>
      <w:bookmarkStart w:id="1194" w:name="_ETM_Q1_3092932"/>
      <w:bookmarkEnd w:id="1194"/>
      <w:r>
        <w:rPr>
          <w:rFonts w:hint="cs"/>
          <w:rtl/>
          <w:lang w:eastAsia="he-IL"/>
        </w:rPr>
        <w:t>מה</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לפני</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בוועדת</w:t>
      </w:r>
      <w:r w:rsidR="000075C8">
        <w:rPr>
          <w:rFonts w:hint="cs"/>
          <w:rtl/>
          <w:lang w:eastAsia="he-IL"/>
        </w:rPr>
        <w:t xml:space="preserve"> </w:t>
      </w:r>
      <w:r>
        <w:rPr>
          <w:rFonts w:hint="cs"/>
          <w:rtl/>
          <w:lang w:eastAsia="he-IL"/>
        </w:rPr>
        <w:t>החוקה.</w:t>
      </w:r>
      <w:r w:rsidR="000075C8">
        <w:rPr>
          <w:rFonts w:hint="cs"/>
          <w:rtl/>
          <w:lang w:eastAsia="he-IL"/>
        </w:rPr>
        <w:t xml:space="preserve"> </w:t>
      </w:r>
      <w:r>
        <w:rPr>
          <w:rFonts w:hint="cs"/>
          <w:rtl/>
          <w:lang w:eastAsia="he-IL"/>
        </w:rPr>
        <w:t>הנוהל</w:t>
      </w:r>
      <w:r w:rsidR="000075C8">
        <w:rPr>
          <w:rFonts w:hint="cs"/>
          <w:rtl/>
          <w:lang w:eastAsia="he-IL"/>
        </w:rPr>
        <w:t xml:space="preserve"> </w:t>
      </w:r>
      <w:bookmarkStart w:id="1195" w:name="_ETM_Q1_3100327"/>
      <w:bookmarkEnd w:id="1195"/>
      <w:r>
        <w:rPr>
          <w:rFonts w:hint="cs"/>
          <w:rtl/>
          <w:lang w:eastAsia="he-IL"/>
        </w:rPr>
        <w:t>נכתב</w:t>
      </w:r>
      <w:r w:rsidR="000075C8">
        <w:rPr>
          <w:rFonts w:hint="cs"/>
          <w:rtl/>
          <w:lang w:eastAsia="he-IL"/>
        </w:rPr>
        <w:t xml:space="preserve"> </w:t>
      </w:r>
      <w:r>
        <w:rPr>
          <w:rFonts w:hint="cs"/>
          <w:rtl/>
          <w:lang w:eastAsia="he-IL"/>
        </w:rPr>
        <w:t>בגלל</w:t>
      </w:r>
      <w:r w:rsidR="000075C8">
        <w:rPr>
          <w:rFonts w:hint="cs"/>
          <w:rtl/>
          <w:lang w:eastAsia="he-IL"/>
        </w:rPr>
        <w:t xml:space="preserve"> </w:t>
      </w:r>
      <w:r>
        <w:rPr>
          <w:rFonts w:hint="cs"/>
          <w:rtl/>
          <w:lang w:eastAsia="he-IL"/>
        </w:rPr>
        <w:t>הצבעות</w:t>
      </w:r>
      <w:r w:rsidR="000075C8">
        <w:rPr>
          <w:rFonts w:hint="cs"/>
          <w:rtl/>
          <w:lang w:eastAsia="he-IL"/>
        </w:rPr>
        <w:t xml:space="preserve"> </w:t>
      </w:r>
      <w:r>
        <w:rPr>
          <w:rFonts w:hint="cs"/>
          <w:rtl/>
          <w:lang w:eastAsia="he-IL"/>
        </w:rPr>
        <w:t>בוועדת</w:t>
      </w:r>
      <w:r w:rsidR="000075C8">
        <w:rPr>
          <w:rFonts w:hint="cs"/>
          <w:rtl/>
          <w:lang w:eastAsia="he-IL"/>
        </w:rPr>
        <w:t xml:space="preserve"> </w:t>
      </w:r>
      <w:r>
        <w:rPr>
          <w:rFonts w:hint="cs"/>
          <w:rtl/>
          <w:lang w:eastAsia="he-IL"/>
        </w:rPr>
        <w:t>החוקה.</w:t>
      </w:r>
      <w:r w:rsidR="000075C8">
        <w:rPr>
          <w:rFonts w:hint="cs"/>
          <w:rtl/>
          <w:lang w:eastAsia="he-IL"/>
        </w:rPr>
        <w:t xml:space="preserve"> </w:t>
      </w:r>
    </w:p>
    <w:p w14:paraId="5D7FB1DD" w14:textId="77777777" w:rsidR="009A6F3B" w:rsidRDefault="009A6F3B" w:rsidP="0001664B">
      <w:pPr>
        <w:rPr>
          <w:rtl/>
          <w:lang w:eastAsia="he-IL"/>
        </w:rPr>
      </w:pPr>
      <w:bookmarkStart w:id="1196" w:name="_ETM_Q1_3097016"/>
      <w:bookmarkStart w:id="1197" w:name="_ETM_Q1_3097053"/>
      <w:bookmarkEnd w:id="1196"/>
      <w:bookmarkEnd w:id="1197"/>
    </w:p>
    <w:p w14:paraId="06D7486D" w14:textId="77777777" w:rsidR="009A6F3B" w:rsidRDefault="000075C8" w:rsidP="009A6F3B">
      <w:pPr>
        <w:pStyle w:val="a4"/>
        <w:keepNext/>
        <w:rPr>
          <w:rtl/>
        </w:rPr>
      </w:pPr>
      <w:bookmarkStart w:id="1198" w:name="ET_speaker_גור_בליי_254"/>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דובר</w:t>
      </w:r>
      <w:r>
        <w:rPr>
          <w:rStyle w:val="TagStyle"/>
          <w:rtl/>
        </w:rPr>
        <w:t xml:space="preserve"> </w:t>
      </w:r>
      <w:r w:rsidR="009A6F3B" w:rsidRPr="009A6F3B">
        <w:rPr>
          <w:rStyle w:val="TagStyle"/>
          <w:rtl/>
        </w:rPr>
        <w:t>&gt;&gt;</w:t>
      </w:r>
      <w:r>
        <w:rPr>
          <w:rStyle w:val="TagStyle"/>
          <w:rtl/>
        </w:rPr>
        <w:t xml:space="preserve"> </w:t>
      </w:r>
      <w:r w:rsidR="009A6F3B">
        <w:rPr>
          <w:rtl/>
        </w:rPr>
        <w:t>גור</w:t>
      </w:r>
      <w:r>
        <w:rPr>
          <w:rtl/>
        </w:rPr>
        <w:t xml:space="preserve"> </w:t>
      </w:r>
      <w:r w:rsidR="009A6F3B">
        <w:rPr>
          <w:rtl/>
        </w:rPr>
        <w:t>בליי:</w:t>
      </w:r>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דובר</w:t>
      </w:r>
      <w:r>
        <w:rPr>
          <w:rStyle w:val="TagStyle"/>
          <w:rtl/>
        </w:rPr>
        <w:t xml:space="preserve"> </w:t>
      </w:r>
      <w:r w:rsidR="009A6F3B" w:rsidRPr="009A6F3B">
        <w:rPr>
          <w:rStyle w:val="TagStyle"/>
          <w:rtl/>
        </w:rPr>
        <w:t>&gt;&gt;</w:t>
      </w:r>
      <w:r w:rsidR="00AE34D5">
        <w:rPr>
          <w:rtl/>
        </w:rPr>
        <w:t xml:space="preserve"> </w:t>
      </w:r>
      <w:bookmarkEnd w:id="1198"/>
    </w:p>
    <w:p w14:paraId="0C02289C" w14:textId="77777777" w:rsidR="009A6F3B" w:rsidRDefault="009A6F3B" w:rsidP="009A6F3B">
      <w:pPr>
        <w:pStyle w:val="KeepWithNext"/>
        <w:rPr>
          <w:rtl/>
          <w:lang w:eastAsia="he-IL"/>
        </w:rPr>
      </w:pPr>
    </w:p>
    <w:p w14:paraId="49DCA630" w14:textId="77777777" w:rsidR="009A6F3B" w:rsidRDefault="009A6F3B" w:rsidP="009A6F3B">
      <w:pPr>
        <w:rPr>
          <w:rtl/>
          <w:lang w:eastAsia="he-IL"/>
        </w:rPr>
      </w:pPr>
      <w:r>
        <w:rPr>
          <w:rFonts w:hint="cs"/>
          <w:rtl/>
          <w:lang w:eastAsia="he-IL"/>
        </w:rPr>
        <w:t>לא</w:t>
      </w:r>
      <w:r w:rsidR="000075C8">
        <w:rPr>
          <w:rFonts w:hint="cs"/>
          <w:rtl/>
          <w:lang w:eastAsia="he-IL"/>
        </w:rPr>
        <w:t xml:space="preserve"> </w:t>
      </w:r>
      <w:r>
        <w:rPr>
          <w:rFonts w:hint="cs"/>
          <w:rtl/>
          <w:lang w:eastAsia="he-IL"/>
        </w:rPr>
        <w:t>רק</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הרבה.</w:t>
      </w:r>
    </w:p>
    <w:p w14:paraId="30E05E26" w14:textId="77777777" w:rsidR="009A6F3B" w:rsidRDefault="009A6F3B" w:rsidP="009A6F3B">
      <w:pPr>
        <w:rPr>
          <w:rtl/>
          <w:lang w:eastAsia="he-IL"/>
        </w:rPr>
      </w:pPr>
      <w:bookmarkStart w:id="1199" w:name="_ETM_Q1_3103660"/>
      <w:bookmarkEnd w:id="1199"/>
    </w:p>
    <w:p w14:paraId="2A88A20F" w14:textId="77777777" w:rsidR="009A6F3B" w:rsidRDefault="000075C8" w:rsidP="009A6F3B">
      <w:pPr>
        <w:pStyle w:val="a4"/>
        <w:keepNext/>
        <w:rPr>
          <w:rtl/>
        </w:rPr>
      </w:pPr>
      <w:bookmarkStart w:id="1200" w:name="ET_speaker_שגית_אפיק_255"/>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דובר</w:t>
      </w:r>
      <w:r>
        <w:rPr>
          <w:rStyle w:val="TagStyle"/>
          <w:rtl/>
        </w:rPr>
        <w:t xml:space="preserve"> </w:t>
      </w:r>
      <w:r w:rsidR="009A6F3B" w:rsidRPr="009A6F3B">
        <w:rPr>
          <w:rStyle w:val="TagStyle"/>
          <w:rtl/>
        </w:rPr>
        <w:t>&gt;&gt;</w:t>
      </w:r>
      <w:r>
        <w:rPr>
          <w:rStyle w:val="TagStyle"/>
          <w:rtl/>
        </w:rPr>
        <w:t xml:space="preserve"> </w:t>
      </w:r>
      <w:r w:rsidR="009A6F3B">
        <w:rPr>
          <w:rtl/>
        </w:rPr>
        <w:t>שגית</w:t>
      </w:r>
      <w:r>
        <w:rPr>
          <w:rtl/>
        </w:rPr>
        <w:t xml:space="preserve"> </w:t>
      </w:r>
      <w:r w:rsidR="009A6F3B">
        <w:rPr>
          <w:rtl/>
        </w:rPr>
        <w:t>אפיק:</w:t>
      </w:r>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דובר</w:t>
      </w:r>
      <w:r>
        <w:rPr>
          <w:rStyle w:val="TagStyle"/>
          <w:rtl/>
        </w:rPr>
        <w:t xml:space="preserve"> </w:t>
      </w:r>
      <w:r w:rsidR="009A6F3B" w:rsidRPr="009A6F3B">
        <w:rPr>
          <w:rStyle w:val="TagStyle"/>
          <w:rtl/>
        </w:rPr>
        <w:t>&gt;&gt;</w:t>
      </w:r>
      <w:r w:rsidR="00AE34D5">
        <w:rPr>
          <w:rtl/>
        </w:rPr>
        <w:t xml:space="preserve"> </w:t>
      </w:r>
      <w:bookmarkEnd w:id="1200"/>
    </w:p>
    <w:p w14:paraId="56BDF383" w14:textId="77777777" w:rsidR="009A6F3B" w:rsidRDefault="009A6F3B" w:rsidP="009A6F3B">
      <w:pPr>
        <w:pStyle w:val="KeepWithNext"/>
        <w:rPr>
          <w:rtl/>
          <w:lang w:eastAsia="he-IL"/>
        </w:rPr>
      </w:pPr>
    </w:p>
    <w:p w14:paraId="5033CF2A" w14:textId="77777777" w:rsidR="009A6F3B" w:rsidRDefault="009A6F3B" w:rsidP="009A6F3B">
      <w:pPr>
        <w:rPr>
          <w:rtl/>
          <w:lang w:eastAsia="he-IL"/>
        </w:rPr>
      </w:pPr>
      <w:bookmarkStart w:id="1201" w:name="_ETM_Q1_3104048"/>
      <w:bookmarkStart w:id="1202" w:name="_ETM_Q1_3104082"/>
      <w:bookmarkEnd w:id="1201"/>
      <w:bookmarkEnd w:id="1202"/>
      <w:r>
        <w:rPr>
          <w:rFonts w:hint="cs"/>
          <w:rtl/>
          <w:lang w:eastAsia="he-IL"/>
        </w:rPr>
        <w:t>בעיקר.</w:t>
      </w:r>
      <w:r w:rsidR="000075C8">
        <w:rPr>
          <w:rFonts w:hint="cs"/>
          <w:rtl/>
          <w:lang w:eastAsia="he-IL"/>
        </w:rPr>
        <w:t xml:space="preserve"> </w:t>
      </w:r>
    </w:p>
    <w:p w14:paraId="6E9F71A5" w14:textId="77777777" w:rsidR="00E324CE" w:rsidRDefault="00E324CE" w:rsidP="009A6F3B">
      <w:pPr>
        <w:rPr>
          <w:rtl/>
          <w:lang w:eastAsia="he-IL"/>
        </w:rPr>
      </w:pPr>
    </w:p>
    <w:p w14:paraId="75D7BCA7" w14:textId="77777777" w:rsidR="00E324CE" w:rsidRDefault="000075C8" w:rsidP="00E324CE">
      <w:pPr>
        <w:pStyle w:val="a4"/>
        <w:keepNext/>
        <w:rPr>
          <w:rtl/>
        </w:rPr>
      </w:pPr>
      <w:bookmarkStart w:id="1203" w:name="ET_speaker_קריאה_258"/>
      <w:r>
        <w:rPr>
          <w:rStyle w:val="TagStyle"/>
          <w:rtl/>
        </w:rPr>
        <w:t xml:space="preserve"> </w:t>
      </w:r>
      <w:r w:rsidR="00E324CE" w:rsidRPr="00E324CE">
        <w:rPr>
          <w:rStyle w:val="TagStyle"/>
          <w:rtl/>
        </w:rPr>
        <w:t>&lt;&lt;</w:t>
      </w:r>
      <w:r>
        <w:rPr>
          <w:rStyle w:val="TagStyle"/>
          <w:rtl/>
        </w:rPr>
        <w:t xml:space="preserve"> </w:t>
      </w:r>
      <w:r w:rsidR="00E324CE" w:rsidRPr="00E324CE">
        <w:rPr>
          <w:rStyle w:val="TagStyle"/>
          <w:rtl/>
        </w:rPr>
        <w:t>דובר</w:t>
      </w:r>
      <w:r>
        <w:rPr>
          <w:rStyle w:val="TagStyle"/>
          <w:rtl/>
        </w:rPr>
        <w:t xml:space="preserve"> </w:t>
      </w:r>
      <w:r w:rsidR="00E324CE" w:rsidRPr="00E324CE">
        <w:rPr>
          <w:rStyle w:val="TagStyle"/>
          <w:rtl/>
        </w:rPr>
        <w:t>&gt;&gt;</w:t>
      </w:r>
      <w:r>
        <w:rPr>
          <w:rStyle w:val="TagStyle"/>
          <w:rtl/>
        </w:rPr>
        <w:t xml:space="preserve"> </w:t>
      </w:r>
      <w:r w:rsidR="00E324CE">
        <w:rPr>
          <w:rtl/>
        </w:rPr>
        <w:t>קריאה:</w:t>
      </w:r>
      <w:r>
        <w:rPr>
          <w:rStyle w:val="TagStyle"/>
          <w:rtl/>
        </w:rPr>
        <w:t xml:space="preserve"> </w:t>
      </w:r>
      <w:r w:rsidR="00E324CE" w:rsidRPr="00E324CE">
        <w:rPr>
          <w:rStyle w:val="TagStyle"/>
          <w:rtl/>
        </w:rPr>
        <w:t>&lt;&lt;</w:t>
      </w:r>
      <w:r>
        <w:rPr>
          <w:rStyle w:val="TagStyle"/>
          <w:rtl/>
        </w:rPr>
        <w:t xml:space="preserve"> </w:t>
      </w:r>
      <w:r w:rsidR="00E324CE" w:rsidRPr="00E324CE">
        <w:rPr>
          <w:rStyle w:val="TagStyle"/>
          <w:rtl/>
        </w:rPr>
        <w:t>דובר</w:t>
      </w:r>
      <w:r>
        <w:rPr>
          <w:rStyle w:val="TagStyle"/>
          <w:rtl/>
        </w:rPr>
        <w:t xml:space="preserve"> </w:t>
      </w:r>
      <w:r w:rsidR="00E324CE" w:rsidRPr="00E324CE">
        <w:rPr>
          <w:rStyle w:val="TagStyle"/>
          <w:rtl/>
        </w:rPr>
        <w:t>&gt;&gt;</w:t>
      </w:r>
      <w:r w:rsidR="00AE34D5">
        <w:rPr>
          <w:rtl/>
        </w:rPr>
        <w:t xml:space="preserve"> </w:t>
      </w:r>
      <w:bookmarkEnd w:id="1203"/>
    </w:p>
    <w:p w14:paraId="706D3A4B" w14:textId="77777777" w:rsidR="00E324CE" w:rsidRDefault="00E324CE" w:rsidP="00E324CE">
      <w:pPr>
        <w:pStyle w:val="KeepWithNext"/>
        <w:rPr>
          <w:rtl/>
          <w:lang w:eastAsia="he-IL"/>
        </w:rPr>
      </w:pPr>
    </w:p>
    <w:p w14:paraId="2962312E" w14:textId="77777777" w:rsidR="00E324CE" w:rsidRPr="00E324CE" w:rsidRDefault="00E324CE" w:rsidP="00E324CE">
      <w:pPr>
        <w:rPr>
          <w:rtl/>
          <w:lang w:eastAsia="he-IL"/>
        </w:rPr>
      </w:pPr>
      <w:r>
        <w:rPr>
          <w:rFonts w:hint="cs"/>
          <w:rtl/>
          <w:lang w:eastAsia="he-IL"/>
        </w:rPr>
        <w:t>לכן</w:t>
      </w:r>
      <w:r w:rsidR="000075C8">
        <w:rPr>
          <w:rFonts w:hint="cs"/>
          <w:rtl/>
          <w:lang w:eastAsia="he-IL"/>
        </w:rPr>
        <w:t xml:space="preserve"> </w:t>
      </w:r>
      <w:r>
        <w:rPr>
          <w:rFonts w:hint="cs"/>
          <w:rtl/>
          <w:lang w:eastAsia="he-IL"/>
        </w:rPr>
        <w:t>כשהוא</w:t>
      </w:r>
      <w:r w:rsidR="000075C8">
        <w:rPr>
          <w:rFonts w:hint="cs"/>
          <w:rtl/>
          <w:lang w:eastAsia="he-IL"/>
        </w:rPr>
        <w:t xml:space="preserve"> </w:t>
      </w:r>
      <w:r>
        <w:rPr>
          <w:rFonts w:hint="cs"/>
          <w:rtl/>
          <w:lang w:eastAsia="he-IL"/>
        </w:rPr>
        <w:t>מבקש</w:t>
      </w:r>
      <w:r w:rsidR="000075C8">
        <w:rPr>
          <w:rFonts w:hint="cs"/>
          <w:rtl/>
          <w:lang w:eastAsia="he-IL"/>
        </w:rPr>
        <w:t xml:space="preserve"> </w:t>
      </w:r>
      <w:r>
        <w:rPr>
          <w:rFonts w:hint="cs"/>
          <w:rtl/>
          <w:lang w:eastAsia="he-IL"/>
        </w:rPr>
        <w:t>דוגמה,</w:t>
      </w:r>
      <w:r w:rsidR="000075C8">
        <w:rPr>
          <w:rFonts w:hint="cs"/>
          <w:rtl/>
          <w:lang w:eastAsia="he-IL"/>
        </w:rPr>
        <w:t xml:space="preserve"> </w:t>
      </w:r>
      <w:r>
        <w:rPr>
          <w:rFonts w:hint="cs"/>
          <w:rtl/>
          <w:lang w:eastAsia="he-IL"/>
        </w:rPr>
        <w:t>אין</w:t>
      </w:r>
      <w:r w:rsidR="000075C8">
        <w:rPr>
          <w:rFonts w:hint="cs"/>
          <w:rtl/>
          <w:lang w:eastAsia="he-IL"/>
        </w:rPr>
        <w:t xml:space="preserve"> </w:t>
      </w:r>
      <w:r>
        <w:rPr>
          <w:rFonts w:hint="cs"/>
          <w:rtl/>
          <w:lang w:eastAsia="he-IL"/>
        </w:rPr>
        <w:t>דוגמה</w:t>
      </w:r>
      <w:r w:rsidR="000075C8">
        <w:rPr>
          <w:rFonts w:hint="cs"/>
          <w:rtl/>
          <w:lang w:eastAsia="he-IL"/>
        </w:rPr>
        <w:t xml:space="preserve"> </w:t>
      </w:r>
      <w:r w:rsidR="006A6DE2">
        <w:rPr>
          <w:rFonts w:hint="cs"/>
          <w:rtl/>
          <w:lang w:eastAsia="he-IL"/>
        </w:rPr>
        <w:t>כי</w:t>
      </w:r>
      <w:r w:rsidR="000075C8">
        <w:rPr>
          <w:rFonts w:hint="cs"/>
          <w:rtl/>
          <w:lang w:eastAsia="he-IL"/>
        </w:rPr>
        <w:t xml:space="preserve"> </w:t>
      </w:r>
      <w:r w:rsidR="006A6DE2">
        <w:rPr>
          <w:rFonts w:hint="cs"/>
          <w:rtl/>
          <w:lang w:eastAsia="he-IL"/>
        </w:rPr>
        <w:t>הנוהל</w:t>
      </w:r>
      <w:r w:rsidR="000075C8">
        <w:rPr>
          <w:rFonts w:hint="cs"/>
          <w:rtl/>
          <w:lang w:eastAsia="he-IL"/>
        </w:rPr>
        <w:t xml:space="preserve"> </w:t>
      </w:r>
      <w:r w:rsidR="006A6DE2">
        <w:rPr>
          <w:rFonts w:hint="cs"/>
          <w:rtl/>
          <w:lang w:eastAsia="he-IL"/>
        </w:rPr>
        <w:t>נכתב</w:t>
      </w:r>
      <w:r w:rsidR="000075C8">
        <w:rPr>
          <w:rFonts w:hint="cs"/>
          <w:rtl/>
          <w:lang w:eastAsia="he-IL"/>
        </w:rPr>
        <w:t xml:space="preserve"> </w:t>
      </w:r>
      <w:r w:rsidR="006A6DE2">
        <w:rPr>
          <w:rFonts w:hint="cs"/>
          <w:rtl/>
          <w:lang w:eastAsia="he-IL"/>
        </w:rPr>
        <w:t>בעקבות</w:t>
      </w:r>
      <w:r w:rsidR="000075C8">
        <w:rPr>
          <w:rFonts w:hint="cs"/>
          <w:rtl/>
          <w:lang w:eastAsia="he-IL"/>
        </w:rPr>
        <w:t xml:space="preserve"> </w:t>
      </w:r>
      <w:r w:rsidR="006A6DE2">
        <w:rPr>
          <w:rFonts w:hint="cs"/>
          <w:rtl/>
          <w:lang w:eastAsia="he-IL"/>
        </w:rPr>
        <w:t>זה.</w:t>
      </w:r>
    </w:p>
    <w:p w14:paraId="370574C6" w14:textId="77777777" w:rsidR="00E324CE" w:rsidRDefault="00E324CE" w:rsidP="00E324CE">
      <w:pPr>
        <w:pStyle w:val="a4"/>
        <w:keepNext/>
        <w:rPr>
          <w:rtl/>
        </w:rPr>
      </w:pPr>
    </w:p>
    <w:p w14:paraId="675D9935" w14:textId="77777777" w:rsidR="009A6F3B" w:rsidRDefault="000075C8" w:rsidP="009A6F3B">
      <w:pPr>
        <w:pStyle w:val="a4"/>
        <w:keepNext/>
        <w:rPr>
          <w:rtl/>
        </w:rPr>
      </w:pPr>
      <w:bookmarkStart w:id="1204" w:name="_ETM_Q1_3104022"/>
      <w:bookmarkStart w:id="1205" w:name="_ETM_Q1_3104060"/>
      <w:bookmarkStart w:id="1206" w:name="ET_speaker_גור_בליי_256"/>
      <w:bookmarkEnd w:id="1204"/>
      <w:bookmarkEnd w:id="1205"/>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דובר</w:t>
      </w:r>
      <w:r>
        <w:rPr>
          <w:rStyle w:val="TagStyle"/>
          <w:rtl/>
        </w:rPr>
        <w:t xml:space="preserve"> </w:t>
      </w:r>
      <w:r w:rsidR="009A6F3B" w:rsidRPr="009A6F3B">
        <w:rPr>
          <w:rStyle w:val="TagStyle"/>
          <w:rtl/>
        </w:rPr>
        <w:t>&gt;&gt;</w:t>
      </w:r>
      <w:r>
        <w:rPr>
          <w:rStyle w:val="TagStyle"/>
          <w:rtl/>
        </w:rPr>
        <w:t xml:space="preserve"> </w:t>
      </w:r>
      <w:r w:rsidR="009A6F3B">
        <w:rPr>
          <w:rtl/>
        </w:rPr>
        <w:t>גור</w:t>
      </w:r>
      <w:r>
        <w:rPr>
          <w:rtl/>
        </w:rPr>
        <w:t xml:space="preserve"> </w:t>
      </w:r>
      <w:r w:rsidR="009A6F3B">
        <w:rPr>
          <w:rtl/>
        </w:rPr>
        <w:t>בליי:</w:t>
      </w:r>
      <w:r>
        <w:rPr>
          <w:rStyle w:val="TagStyle"/>
          <w:rtl/>
        </w:rPr>
        <w:t xml:space="preserve"> </w:t>
      </w:r>
      <w:r w:rsidR="009A6F3B" w:rsidRPr="009A6F3B">
        <w:rPr>
          <w:rStyle w:val="TagStyle"/>
          <w:rtl/>
        </w:rPr>
        <w:t>&lt;&lt;</w:t>
      </w:r>
      <w:r>
        <w:rPr>
          <w:rStyle w:val="TagStyle"/>
          <w:rtl/>
        </w:rPr>
        <w:t xml:space="preserve"> </w:t>
      </w:r>
      <w:r w:rsidR="009A6F3B" w:rsidRPr="009A6F3B">
        <w:rPr>
          <w:rStyle w:val="TagStyle"/>
          <w:rtl/>
        </w:rPr>
        <w:t>דובר</w:t>
      </w:r>
      <w:r>
        <w:rPr>
          <w:rStyle w:val="TagStyle"/>
          <w:rtl/>
        </w:rPr>
        <w:t xml:space="preserve"> </w:t>
      </w:r>
      <w:r w:rsidR="009A6F3B" w:rsidRPr="009A6F3B">
        <w:rPr>
          <w:rStyle w:val="TagStyle"/>
          <w:rtl/>
        </w:rPr>
        <w:t>&gt;&gt;</w:t>
      </w:r>
      <w:r w:rsidR="00AE34D5">
        <w:rPr>
          <w:rtl/>
        </w:rPr>
        <w:t xml:space="preserve"> </w:t>
      </w:r>
      <w:bookmarkEnd w:id="1206"/>
    </w:p>
    <w:p w14:paraId="0CCB78D3" w14:textId="77777777" w:rsidR="009A6F3B" w:rsidRDefault="009A6F3B" w:rsidP="009A6F3B">
      <w:pPr>
        <w:pStyle w:val="KeepWithNext"/>
        <w:rPr>
          <w:rtl/>
          <w:lang w:eastAsia="he-IL"/>
        </w:rPr>
      </w:pPr>
    </w:p>
    <w:p w14:paraId="74E6DFB6" w14:textId="77777777" w:rsidR="009A6F3B" w:rsidRDefault="006A6DE2" w:rsidP="009A6F3B">
      <w:pPr>
        <w:rPr>
          <w:rtl/>
          <w:lang w:eastAsia="he-IL"/>
        </w:rPr>
      </w:pPr>
      <w:bookmarkStart w:id="1207" w:name="_ETM_Q1_3106337"/>
      <w:bookmarkStart w:id="1208" w:name="_ETM_Q1_3106370"/>
      <w:bookmarkEnd w:id="1207"/>
      <w:bookmarkEnd w:id="1208"/>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להסביר.</w:t>
      </w:r>
      <w:r w:rsidR="000075C8">
        <w:rPr>
          <w:rFonts w:hint="cs"/>
          <w:rtl/>
          <w:lang w:eastAsia="he-IL"/>
        </w:rPr>
        <w:t xml:space="preserve"> </w:t>
      </w:r>
      <w:r>
        <w:rPr>
          <w:rFonts w:hint="cs"/>
          <w:rtl/>
          <w:lang w:eastAsia="he-IL"/>
        </w:rPr>
        <w:t>אין</w:t>
      </w:r>
      <w:r w:rsidR="000075C8">
        <w:rPr>
          <w:rFonts w:hint="cs"/>
          <w:rtl/>
          <w:lang w:eastAsia="he-IL"/>
        </w:rPr>
        <w:t xml:space="preserve"> </w:t>
      </w:r>
      <w:r>
        <w:rPr>
          <w:rFonts w:hint="cs"/>
          <w:rtl/>
          <w:lang w:eastAsia="he-IL"/>
        </w:rPr>
        <w:t>לנו</w:t>
      </w:r>
      <w:r w:rsidR="000075C8">
        <w:rPr>
          <w:rFonts w:hint="cs"/>
          <w:rtl/>
          <w:lang w:eastAsia="he-IL"/>
        </w:rPr>
        <w:t xml:space="preserve"> </w:t>
      </w:r>
      <w:bookmarkStart w:id="1209" w:name="_ETM_Q1_3113442"/>
      <w:bookmarkEnd w:id="1209"/>
      <w:r>
        <w:rPr>
          <w:rFonts w:hint="cs"/>
          <w:rtl/>
          <w:lang w:eastAsia="he-IL"/>
        </w:rPr>
        <w:t>באמת</w:t>
      </w:r>
      <w:r w:rsidR="000075C8">
        <w:rPr>
          <w:rFonts w:hint="cs"/>
          <w:rtl/>
          <w:lang w:eastAsia="he-IL"/>
        </w:rPr>
        <w:t xml:space="preserve"> </w:t>
      </w:r>
      <w:r>
        <w:rPr>
          <w:rFonts w:hint="cs"/>
          <w:rtl/>
          <w:lang w:eastAsia="he-IL"/>
        </w:rPr>
        <w:t>תיעוד</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המקרים</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לגבי</w:t>
      </w:r>
      <w:r w:rsidR="000075C8">
        <w:rPr>
          <w:rFonts w:hint="cs"/>
          <w:rtl/>
          <w:lang w:eastAsia="he-IL"/>
        </w:rPr>
        <w:t xml:space="preserve"> </w:t>
      </w:r>
      <w:r>
        <w:rPr>
          <w:rFonts w:hint="cs"/>
          <w:rtl/>
          <w:lang w:eastAsia="he-IL"/>
        </w:rPr>
        <w:t>ועדות</w:t>
      </w:r>
      <w:r w:rsidR="000075C8">
        <w:rPr>
          <w:rFonts w:hint="cs"/>
          <w:rtl/>
          <w:lang w:eastAsia="he-IL"/>
        </w:rPr>
        <w:t xml:space="preserve"> </w:t>
      </w:r>
      <w:r>
        <w:rPr>
          <w:rFonts w:hint="cs"/>
          <w:rtl/>
          <w:lang w:eastAsia="he-IL"/>
        </w:rPr>
        <w:t>אחרות</w:t>
      </w:r>
      <w:r w:rsidR="000075C8">
        <w:rPr>
          <w:rFonts w:hint="cs"/>
          <w:rtl/>
          <w:lang w:eastAsia="he-IL"/>
        </w:rPr>
        <w:t xml:space="preserve"> </w:t>
      </w:r>
      <w:bookmarkStart w:id="1210" w:name="_ETM_Q1_3116593"/>
      <w:bookmarkEnd w:id="1210"/>
      <w:r>
        <w:rPr>
          <w:rFonts w:hint="cs"/>
          <w:rtl/>
          <w:lang w:eastAsia="he-IL"/>
        </w:rPr>
        <w:t>אבל</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נכון</w:t>
      </w:r>
      <w:r w:rsidR="000075C8">
        <w:rPr>
          <w:rFonts w:hint="cs"/>
          <w:rtl/>
          <w:lang w:eastAsia="he-IL"/>
        </w:rPr>
        <w:t xml:space="preserve"> </w:t>
      </w:r>
      <w:r>
        <w:rPr>
          <w:rFonts w:hint="cs"/>
          <w:rtl/>
          <w:lang w:eastAsia="he-IL"/>
        </w:rPr>
        <w:t>שעד</w:t>
      </w:r>
      <w:r w:rsidR="000075C8">
        <w:rPr>
          <w:rFonts w:hint="cs"/>
          <w:rtl/>
          <w:lang w:eastAsia="he-IL"/>
        </w:rPr>
        <w:t xml:space="preserve"> </w:t>
      </w:r>
      <w:r>
        <w:rPr>
          <w:rFonts w:hint="cs"/>
          <w:rtl/>
          <w:lang w:eastAsia="he-IL"/>
        </w:rPr>
        <w:t>שהנוהל</w:t>
      </w:r>
      <w:r w:rsidR="000075C8">
        <w:rPr>
          <w:rFonts w:hint="cs"/>
          <w:rtl/>
          <w:lang w:eastAsia="he-IL"/>
        </w:rPr>
        <w:t xml:space="preserve"> </w:t>
      </w:r>
      <w:r>
        <w:rPr>
          <w:rFonts w:hint="cs"/>
          <w:rtl/>
          <w:lang w:eastAsia="he-IL"/>
        </w:rPr>
        <w:t>נכנס</w:t>
      </w:r>
      <w:r w:rsidR="000075C8">
        <w:rPr>
          <w:rFonts w:hint="cs"/>
          <w:rtl/>
          <w:lang w:eastAsia="he-IL"/>
        </w:rPr>
        <w:t xml:space="preserve"> </w:t>
      </w:r>
      <w:r>
        <w:rPr>
          <w:rFonts w:hint="cs"/>
          <w:rtl/>
          <w:lang w:eastAsia="he-IL"/>
        </w:rPr>
        <w:t>לתוקף</w:t>
      </w:r>
      <w:bookmarkStart w:id="1211" w:name="_ETM_Q1_3121738"/>
      <w:bookmarkEnd w:id="1211"/>
      <w:r w:rsidR="000075C8">
        <w:rPr>
          <w:rFonts w:hint="cs"/>
          <w:rtl/>
          <w:lang w:eastAsia="he-IL"/>
        </w:rPr>
        <w:t xml:space="preserve"> </w:t>
      </w:r>
      <w:r>
        <w:rPr>
          <w:rFonts w:hint="cs"/>
          <w:rtl/>
          <w:lang w:eastAsia="he-IL"/>
        </w:rPr>
        <w:t>לפני</w:t>
      </w:r>
      <w:r w:rsidR="000075C8">
        <w:rPr>
          <w:rFonts w:hint="cs"/>
          <w:rtl/>
          <w:lang w:eastAsia="he-IL"/>
        </w:rPr>
        <w:t xml:space="preserve"> </w:t>
      </w:r>
      <w:r>
        <w:rPr>
          <w:rFonts w:hint="cs"/>
          <w:rtl/>
          <w:lang w:eastAsia="he-IL"/>
        </w:rPr>
        <w:t>כשנה</w:t>
      </w:r>
      <w:r w:rsidR="000075C8">
        <w:rPr>
          <w:rFonts w:hint="cs"/>
          <w:rtl/>
          <w:lang w:eastAsia="he-IL"/>
        </w:rPr>
        <w:t xml:space="preserve"> </w:t>
      </w:r>
      <w:r>
        <w:rPr>
          <w:rFonts w:hint="cs"/>
          <w:rtl/>
          <w:lang w:eastAsia="he-IL"/>
        </w:rPr>
        <w:t>וחצי,</w:t>
      </w:r>
      <w:r w:rsidR="000075C8">
        <w:rPr>
          <w:rFonts w:hint="cs"/>
          <w:rtl/>
          <w:lang w:eastAsia="he-IL"/>
        </w:rPr>
        <w:t xml:space="preserve"> </w:t>
      </w:r>
      <w:r>
        <w:rPr>
          <w:rFonts w:hint="cs"/>
          <w:rtl/>
          <w:lang w:eastAsia="he-IL"/>
        </w:rPr>
        <w:t>משהו</w:t>
      </w:r>
      <w:r w:rsidR="000075C8">
        <w:rPr>
          <w:rFonts w:hint="cs"/>
          <w:rtl/>
          <w:lang w:eastAsia="he-IL"/>
        </w:rPr>
        <w:t xml:space="preserve"> </w:t>
      </w:r>
      <w:r>
        <w:rPr>
          <w:rFonts w:hint="cs"/>
          <w:rtl/>
          <w:lang w:eastAsia="he-IL"/>
        </w:rPr>
        <w:t>כזה</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w:t>
      </w:r>
    </w:p>
    <w:p w14:paraId="582137A3" w14:textId="77777777" w:rsidR="006A6DE2" w:rsidRDefault="006A6DE2" w:rsidP="009A6F3B">
      <w:pPr>
        <w:rPr>
          <w:rtl/>
          <w:lang w:eastAsia="he-IL"/>
        </w:rPr>
      </w:pPr>
    </w:p>
    <w:p w14:paraId="0D603F0F" w14:textId="77777777" w:rsidR="006A6DE2" w:rsidRDefault="000075C8" w:rsidP="006A6DE2">
      <w:pPr>
        <w:pStyle w:val="a4"/>
        <w:keepNext/>
        <w:rPr>
          <w:rtl/>
        </w:rPr>
      </w:pPr>
      <w:bookmarkStart w:id="1212" w:name="ET_speaker_5068_259"/>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Pr>
          <w:rStyle w:val="TagStyle"/>
          <w:rtl/>
        </w:rPr>
        <w:t xml:space="preserve"> </w:t>
      </w:r>
      <w:r w:rsidR="006A6DE2">
        <w:rPr>
          <w:rtl/>
        </w:rPr>
        <w:t>קארין</w:t>
      </w:r>
      <w:r>
        <w:rPr>
          <w:rtl/>
        </w:rPr>
        <w:t xml:space="preserve"> </w:t>
      </w:r>
      <w:r w:rsidR="006A6DE2">
        <w:rPr>
          <w:rtl/>
        </w:rPr>
        <w:t>אלהרר</w:t>
      </w:r>
      <w:r>
        <w:rPr>
          <w:rtl/>
        </w:rPr>
        <w:t xml:space="preserve"> </w:t>
      </w:r>
      <w:r w:rsidR="006A6DE2">
        <w:rPr>
          <w:rtl/>
        </w:rPr>
        <w:t>(יש</w:t>
      </w:r>
      <w:r>
        <w:rPr>
          <w:rtl/>
        </w:rPr>
        <w:t xml:space="preserve"> </w:t>
      </w:r>
      <w:r w:rsidR="006A6DE2">
        <w:rPr>
          <w:rtl/>
        </w:rPr>
        <w:t>עתיד):</w:t>
      </w:r>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sidR="00AE34D5">
        <w:rPr>
          <w:rtl/>
        </w:rPr>
        <w:t xml:space="preserve"> </w:t>
      </w:r>
      <w:bookmarkEnd w:id="1212"/>
    </w:p>
    <w:p w14:paraId="405FE9EE" w14:textId="77777777" w:rsidR="006A6DE2" w:rsidRDefault="006A6DE2" w:rsidP="006A6DE2">
      <w:pPr>
        <w:pStyle w:val="KeepWithNext"/>
        <w:rPr>
          <w:rtl/>
          <w:lang w:eastAsia="he-IL"/>
        </w:rPr>
      </w:pPr>
    </w:p>
    <w:p w14:paraId="3A9E343D" w14:textId="77777777" w:rsidR="006A6DE2" w:rsidRDefault="006A6DE2" w:rsidP="006A6DE2">
      <w:pPr>
        <w:rPr>
          <w:rtl/>
          <w:lang w:eastAsia="he-IL"/>
        </w:rPr>
      </w:pPr>
      <w:r>
        <w:rPr>
          <w:rFonts w:hint="cs"/>
          <w:rtl/>
          <w:lang w:eastAsia="he-IL"/>
        </w:rPr>
        <w:t>בעקבות</w:t>
      </w:r>
      <w:r w:rsidR="000075C8">
        <w:rPr>
          <w:rFonts w:hint="cs"/>
          <w:rtl/>
          <w:lang w:eastAsia="he-IL"/>
        </w:rPr>
        <w:t xml:space="preserve"> </w:t>
      </w:r>
      <w:r>
        <w:rPr>
          <w:rFonts w:hint="cs"/>
          <w:rtl/>
          <w:lang w:eastAsia="he-IL"/>
        </w:rPr>
        <w:t>מה?</w:t>
      </w:r>
    </w:p>
    <w:p w14:paraId="6246EDC3" w14:textId="77777777" w:rsidR="006A6DE2" w:rsidRDefault="006A6DE2" w:rsidP="006A6DE2">
      <w:pPr>
        <w:rPr>
          <w:rtl/>
          <w:lang w:eastAsia="he-IL"/>
        </w:rPr>
      </w:pPr>
      <w:bookmarkStart w:id="1213" w:name="_ETM_Q1_3123661"/>
      <w:bookmarkStart w:id="1214" w:name="_ETM_Q1_3123699"/>
      <w:bookmarkStart w:id="1215" w:name="_ETM_Q1_3123409"/>
      <w:bookmarkEnd w:id="1213"/>
      <w:bookmarkEnd w:id="1214"/>
      <w:bookmarkEnd w:id="1215"/>
    </w:p>
    <w:p w14:paraId="561C375E" w14:textId="77777777" w:rsidR="006A6DE2" w:rsidRDefault="000075C8" w:rsidP="006A6DE2">
      <w:pPr>
        <w:pStyle w:val="af6"/>
        <w:keepNext/>
        <w:rPr>
          <w:rtl/>
        </w:rPr>
      </w:pPr>
      <w:bookmarkStart w:id="1216" w:name="ET_yor_6157_260"/>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יור</w:t>
      </w:r>
      <w:r>
        <w:rPr>
          <w:rStyle w:val="TagStyle"/>
          <w:rtl/>
        </w:rPr>
        <w:t xml:space="preserve"> </w:t>
      </w:r>
      <w:r w:rsidR="006A6DE2" w:rsidRPr="006A6DE2">
        <w:rPr>
          <w:rStyle w:val="TagStyle"/>
          <w:rtl/>
        </w:rPr>
        <w:t>&gt;&gt;</w:t>
      </w:r>
      <w:r>
        <w:rPr>
          <w:rStyle w:val="TagStyle"/>
          <w:rtl/>
        </w:rPr>
        <w:t xml:space="preserve"> </w:t>
      </w:r>
      <w:r w:rsidR="006A6DE2">
        <w:rPr>
          <w:rtl/>
        </w:rPr>
        <w:t>היו"ר</w:t>
      </w:r>
      <w:r>
        <w:rPr>
          <w:rtl/>
        </w:rPr>
        <w:t xml:space="preserve"> </w:t>
      </w:r>
      <w:r w:rsidR="006A6DE2">
        <w:rPr>
          <w:rtl/>
        </w:rPr>
        <w:t>שמחה</w:t>
      </w:r>
      <w:r>
        <w:rPr>
          <w:rtl/>
        </w:rPr>
        <w:t xml:space="preserve"> </w:t>
      </w:r>
      <w:r w:rsidR="006A6DE2">
        <w:rPr>
          <w:rtl/>
        </w:rPr>
        <w:t>רוטמן:</w:t>
      </w:r>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יור</w:t>
      </w:r>
      <w:r>
        <w:rPr>
          <w:rStyle w:val="TagStyle"/>
          <w:rtl/>
        </w:rPr>
        <w:t xml:space="preserve"> </w:t>
      </w:r>
      <w:r w:rsidR="006A6DE2" w:rsidRPr="006A6DE2">
        <w:rPr>
          <w:rStyle w:val="TagStyle"/>
          <w:rtl/>
        </w:rPr>
        <w:t>&gt;&gt;</w:t>
      </w:r>
      <w:r w:rsidR="00AE34D5">
        <w:rPr>
          <w:rtl/>
        </w:rPr>
        <w:t xml:space="preserve"> </w:t>
      </w:r>
      <w:bookmarkEnd w:id="1216"/>
    </w:p>
    <w:p w14:paraId="1384EFB6" w14:textId="77777777" w:rsidR="006A6DE2" w:rsidRDefault="006A6DE2" w:rsidP="006A6DE2">
      <w:pPr>
        <w:pStyle w:val="KeepWithNext"/>
        <w:rPr>
          <w:rtl/>
          <w:lang w:eastAsia="he-IL"/>
        </w:rPr>
      </w:pPr>
    </w:p>
    <w:p w14:paraId="6DECD56F" w14:textId="77777777" w:rsidR="006A6DE2" w:rsidRDefault="006A6DE2" w:rsidP="006A6DE2">
      <w:pPr>
        <w:rPr>
          <w:rtl/>
          <w:lang w:eastAsia="he-IL"/>
        </w:rPr>
      </w:pPr>
      <w:bookmarkStart w:id="1217" w:name="_ETM_Q1_3123867"/>
      <w:bookmarkEnd w:id="1217"/>
      <w:r>
        <w:rPr>
          <w:rFonts w:hint="cs"/>
          <w:rtl/>
          <w:lang w:eastAsia="he-IL"/>
        </w:rPr>
        <w:t>ד</w:t>
      </w:r>
      <w:bookmarkStart w:id="1218" w:name="_ETM_Q1_3123934"/>
      <w:bookmarkEnd w:id="1218"/>
      <w:r>
        <w:rPr>
          <w:rFonts w:hint="cs"/>
          <w:rtl/>
          <w:lang w:eastAsia="he-IL"/>
        </w:rPr>
        <w:t>ווקא</w:t>
      </w:r>
      <w:r w:rsidR="000075C8">
        <w:rPr>
          <w:rFonts w:hint="cs"/>
          <w:rtl/>
          <w:lang w:eastAsia="he-IL"/>
        </w:rPr>
        <w:t xml:space="preserve"> </w:t>
      </w:r>
      <w:r>
        <w:rPr>
          <w:rFonts w:hint="cs"/>
          <w:rtl/>
          <w:lang w:eastAsia="he-IL"/>
        </w:rPr>
        <w:t>בוועדות</w:t>
      </w:r>
      <w:r w:rsidR="000075C8">
        <w:rPr>
          <w:rFonts w:hint="cs"/>
          <w:rtl/>
          <w:lang w:eastAsia="he-IL"/>
        </w:rPr>
        <w:t xml:space="preserve"> </w:t>
      </w:r>
      <w:r>
        <w:rPr>
          <w:rFonts w:hint="cs"/>
          <w:rtl/>
          <w:lang w:eastAsia="he-IL"/>
        </w:rPr>
        <w:t>אחרות.</w:t>
      </w:r>
    </w:p>
    <w:p w14:paraId="31C4E5A2" w14:textId="77777777" w:rsidR="006A6DE2" w:rsidRDefault="006A6DE2" w:rsidP="006A6DE2">
      <w:pPr>
        <w:rPr>
          <w:rtl/>
          <w:lang w:eastAsia="he-IL"/>
        </w:rPr>
      </w:pPr>
      <w:bookmarkStart w:id="1219" w:name="_ETM_Q1_3123437"/>
      <w:bookmarkStart w:id="1220" w:name="_ETM_Q1_3123471"/>
      <w:bookmarkEnd w:id="1219"/>
      <w:bookmarkEnd w:id="1220"/>
    </w:p>
    <w:p w14:paraId="69AA3750" w14:textId="77777777" w:rsidR="006A6DE2" w:rsidRDefault="000075C8" w:rsidP="006A6DE2">
      <w:pPr>
        <w:pStyle w:val="a4"/>
        <w:keepNext/>
        <w:rPr>
          <w:rtl/>
        </w:rPr>
      </w:pPr>
      <w:bookmarkStart w:id="1221" w:name="ET_speaker_גור_בליי_261"/>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Pr>
          <w:rStyle w:val="TagStyle"/>
          <w:rtl/>
        </w:rPr>
        <w:t xml:space="preserve"> </w:t>
      </w:r>
      <w:r w:rsidR="006A6DE2">
        <w:rPr>
          <w:rtl/>
        </w:rPr>
        <w:t>גור</w:t>
      </w:r>
      <w:r>
        <w:rPr>
          <w:rtl/>
        </w:rPr>
        <w:t xml:space="preserve"> </w:t>
      </w:r>
      <w:r w:rsidR="006A6DE2">
        <w:rPr>
          <w:rtl/>
        </w:rPr>
        <w:t>בליי:</w:t>
      </w:r>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sidR="00AE34D5">
        <w:rPr>
          <w:rtl/>
        </w:rPr>
        <w:t xml:space="preserve"> </w:t>
      </w:r>
      <w:bookmarkEnd w:id="1221"/>
    </w:p>
    <w:p w14:paraId="4218F27F" w14:textId="77777777" w:rsidR="006A6DE2" w:rsidRDefault="006A6DE2" w:rsidP="006A6DE2">
      <w:pPr>
        <w:pStyle w:val="KeepWithNext"/>
        <w:rPr>
          <w:rtl/>
          <w:lang w:eastAsia="he-IL"/>
        </w:rPr>
      </w:pPr>
    </w:p>
    <w:p w14:paraId="521BC455" w14:textId="77777777" w:rsidR="006A6DE2" w:rsidRDefault="006A6DE2" w:rsidP="006A6DE2">
      <w:pPr>
        <w:rPr>
          <w:rtl/>
          <w:lang w:eastAsia="he-IL"/>
        </w:rPr>
      </w:pPr>
      <w:r>
        <w:rPr>
          <w:rFonts w:hint="cs"/>
          <w:rtl/>
          <w:lang w:eastAsia="he-IL"/>
        </w:rPr>
        <w:t>מה</w:t>
      </w:r>
      <w:r w:rsidR="000075C8">
        <w:rPr>
          <w:rFonts w:hint="cs"/>
          <w:rtl/>
          <w:lang w:eastAsia="he-IL"/>
        </w:rPr>
        <w:t xml:space="preserve"> </w:t>
      </w:r>
      <w:r>
        <w:rPr>
          <w:rFonts w:hint="cs"/>
          <w:rtl/>
          <w:lang w:eastAsia="he-IL"/>
        </w:rPr>
        <w:t>שהיה</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שהסטנדרט</w:t>
      </w:r>
      <w:r w:rsidR="000075C8">
        <w:rPr>
          <w:rFonts w:hint="cs"/>
          <w:rtl/>
          <w:lang w:eastAsia="he-IL"/>
        </w:rPr>
        <w:t xml:space="preserve"> </w:t>
      </w:r>
      <w:r>
        <w:rPr>
          <w:rFonts w:hint="cs"/>
          <w:rtl/>
          <w:lang w:eastAsia="he-IL"/>
        </w:rPr>
        <w:t>בוועדת</w:t>
      </w:r>
      <w:r w:rsidR="000075C8">
        <w:rPr>
          <w:rFonts w:hint="cs"/>
          <w:rtl/>
          <w:lang w:eastAsia="he-IL"/>
        </w:rPr>
        <w:t xml:space="preserve"> </w:t>
      </w:r>
      <w:r>
        <w:rPr>
          <w:rFonts w:hint="cs"/>
          <w:rtl/>
          <w:lang w:eastAsia="he-IL"/>
        </w:rPr>
        <w:t>חוקה</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הנמקה</w:t>
      </w:r>
      <w:bookmarkStart w:id="1222" w:name="_ETM_Q1_3130283"/>
      <w:bookmarkEnd w:id="1222"/>
      <w:r w:rsidR="000075C8">
        <w:rPr>
          <w:rFonts w:hint="cs"/>
          <w:rtl/>
          <w:lang w:eastAsia="he-IL"/>
        </w:rPr>
        <w:t xml:space="preserve"> </w:t>
      </w:r>
      <w:r>
        <w:rPr>
          <w:rFonts w:hint="cs"/>
          <w:rtl/>
          <w:lang w:eastAsia="he-IL"/>
        </w:rPr>
        <w:t>בנפרד</w:t>
      </w:r>
      <w:r w:rsidR="000075C8">
        <w:rPr>
          <w:rFonts w:hint="cs"/>
          <w:rtl/>
          <w:lang w:eastAsia="he-IL"/>
        </w:rPr>
        <w:t xml:space="preserve"> </w:t>
      </w:r>
      <w:r>
        <w:rPr>
          <w:rFonts w:hint="cs"/>
          <w:rtl/>
          <w:lang w:eastAsia="he-IL"/>
        </w:rPr>
        <w:t>והצבעה</w:t>
      </w:r>
      <w:r w:rsidR="000075C8">
        <w:rPr>
          <w:rFonts w:hint="cs"/>
          <w:rtl/>
          <w:lang w:eastAsia="he-IL"/>
        </w:rPr>
        <w:t xml:space="preserve"> </w:t>
      </w:r>
      <w:r>
        <w:rPr>
          <w:rFonts w:hint="cs"/>
          <w:rtl/>
          <w:lang w:eastAsia="he-IL"/>
        </w:rPr>
        <w:t>בנפרד.</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הסטנדרט.</w:t>
      </w:r>
      <w:r w:rsidR="000075C8">
        <w:rPr>
          <w:rFonts w:hint="cs"/>
          <w:rtl/>
          <w:lang w:eastAsia="he-IL"/>
        </w:rPr>
        <w:t xml:space="preserve"> </w:t>
      </w:r>
      <w:r>
        <w:rPr>
          <w:rFonts w:hint="cs"/>
          <w:rtl/>
          <w:lang w:eastAsia="he-IL"/>
        </w:rPr>
        <w:t>לאורך</w:t>
      </w:r>
      <w:r w:rsidR="000075C8">
        <w:rPr>
          <w:rFonts w:hint="cs"/>
          <w:rtl/>
          <w:lang w:eastAsia="he-IL"/>
        </w:rPr>
        <w:t xml:space="preserve"> </w:t>
      </w:r>
      <w:r>
        <w:rPr>
          <w:rFonts w:hint="cs"/>
          <w:rtl/>
          <w:lang w:eastAsia="he-IL"/>
        </w:rPr>
        <w:t>השנים,</w:t>
      </w:r>
      <w:r w:rsidR="000075C8">
        <w:rPr>
          <w:rFonts w:hint="cs"/>
          <w:rtl/>
          <w:lang w:eastAsia="he-IL"/>
        </w:rPr>
        <w:t xml:space="preserve"> </w:t>
      </w:r>
      <w:r>
        <w:rPr>
          <w:rFonts w:hint="cs"/>
          <w:rtl/>
          <w:lang w:eastAsia="he-IL"/>
        </w:rPr>
        <w:t>בשנים</w:t>
      </w:r>
      <w:r w:rsidR="000075C8">
        <w:rPr>
          <w:rFonts w:hint="cs"/>
          <w:rtl/>
          <w:lang w:eastAsia="he-IL"/>
        </w:rPr>
        <w:t xml:space="preserve"> </w:t>
      </w:r>
      <w:r>
        <w:rPr>
          <w:rFonts w:hint="cs"/>
          <w:rtl/>
          <w:lang w:eastAsia="he-IL"/>
        </w:rPr>
        <w:t>שאני</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משמש</w:t>
      </w:r>
      <w:r w:rsidR="000075C8">
        <w:rPr>
          <w:rFonts w:hint="cs"/>
          <w:rtl/>
          <w:lang w:eastAsia="he-IL"/>
        </w:rPr>
        <w:t xml:space="preserve"> </w:t>
      </w:r>
      <w:r>
        <w:rPr>
          <w:rFonts w:hint="cs"/>
          <w:rtl/>
          <w:lang w:eastAsia="he-IL"/>
        </w:rPr>
        <w:t>יועץ</w:t>
      </w:r>
      <w:r w:rsidR="000075C8">
        <w:rPr>
          <w:rFonts w:hint="cs"/>
          <w:rtl/>
          <w:lang w:eastAsia="he-IL"/>
        </w:rPr>
        <w:t xml:space="preserve"> </w:t>
      </w:r>
      <w:r>
        <w:rPr>
          <w:rFonts w:hint="cs"/>
          <w:rtl/>
          <w:lang w:eastAsia="he-IL"/>
        </w:rPr>
        <w:t>משפטי</w:t>
      </w:r>
      <w:r w:rsidR="000075C8">
        <w:rPr>
          <w:rFonts w:hint="cs"/>
          <w:rtl/>
          <w:lang w:eastAsia="he-IL"/>
        </w:rPr>
        <w:t xml:space="preserve"> </w:t>
      </w:r>
      <w:bookmarkStart w:id="1223" w:name="_ETM_Q1_3136874"/>
      <w:bookmarkEnd w:id="1223"/>
      <w:r>
        <w:rPr>
          <w:rFonts w:hint="cs"/>
          <w:rtl/>
          <w:lang w:eastAsia="he-IL"/>
        </w:rPr>
        <w:t>של</w:t>
      </w:r>
      <w:r w:rsidR="000075C8">
        <w:rPr>
          <w:rFonts w:hint="cs"/>
          <w:rtl/>
          <w:lang w:eastAsia="he-IL"/>
        </w:rPr>
        <w:t xml:space="preserve"> </w:t>
      </w:r>
      <w:r>
        <w:rPr>
          <w:rFonts w:hint="cs"/>
          <w:rtl/>
          <w:lang w:eastAsia="he-IL"/>
        </w:rPr>
        <w:t>הוועדה,</w:t>
      </w:r>
      <w:r w:rsidR="000075C8">
        <w:rPr>
          <w:rFonts w:hint="cs"/>
          <w:rtl/>
          <w:lang w:eastAsia="he-IL"/>
        </w:rPr>
        <w:t xml:space="preserve"> </w:t>
      </w:r>
      <w:r>
        <w:rPr>
          <w:rFonts w:hint="cs"/>
          <w:rtl/>
          <w:lang w:eastAsia="he-IL"/>
        </w:rPr>
        <w:t>המון</w:t>
      </w:r>
      <w:r w:rsidR="000075C8">
        <w:rPr>
          <w:rFonts w:hint="cs"/>
          <w:rtl/>
          <w:lang w:eastAsia="he-IL"/>
        </w:rPr>
        <w:t xml:space="preserve"> </w:t>
      </w:r>
      <w:r>
        <w:rPr>
          <w:rFonts w:hint="cs"/>
          <w:rtl/>
          <w:lang w:eastAsia="he-IL"/>
        </w:rPr>
        <w:t>פיליבסטרים</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הלאום,</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ההסדרה</w:t>
      </w:r>
      <w:bookmarkStart w:id="1224" w:name="_ETM_Q1_3144773"/>
      <w:bookmarkEnd w:id="1224"/>
      <w:r w:rsidR="000075C8">
        <w:rPr>
          <w:rFonts w:hint="cs"/>
          <w:rtl/>
          <w:lang w:eastAsia="he-IL"/>
        </w:rPr>
        <w:t xml:space="preserve"> </w:t>
      </w:r>
      <w:r>
        <w:rPr>
          <w:rFonts w:hint="cs"/>
          <w:rtl/>
          <w:lang w:eastAsia="he-IL"/>
        </w:rPr>
        <w:t>ושורה</w:t>
      </w:r>
      <w:r w:rsidR="000075C8">
        <w:rPr>
          <w:rFonts w:hint="cs"/>
          <w:rtl/>
          <w:lang w:eastAsia="he-IL"/>
        </w:rPr>
        <w:t xml:space="preserve"> </w:t>
      </w:r>
      <w:r>
        <w:rPr>
          <w:rFonts w:hint="cs"/>
          <w:rtl/>
          <w:lang w:eastAsia="he-IL"/>
        </w:rPr>
        <w:t>ארוכה</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חוקים</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טעונים</w:t>
      </w:r>
      <w:r w:rsidR="000075C8">
        <w:rPr>
          <w:rFonts w:hint="cs"/>
          <w:rtl/>
          <w:lang w:eastAsia="he-IL"/>
        </w:rPr>
        <w:t xml:space="preserve"> </w:t>
      </w:r>
      <w:r>
        <w:rPr>
          <w:rFonts w:hint="cs"/>
          <w:rtl/>
          <w:lang w:eastAsia="he-IL"/>
        </w:rPr>
        <w:t>ומאוד</w:t>
      </w:r>
      <w:r w:rsidR="000075C8">
        <w:rPr>
          <w:rFonts w:hint="cs"/>
          <w:rtl/>
          <w:lang w:eastAsia="he-IL"/>
        </w:rPr>
        <w:t xml:space="preserve"> </w:t>
      </w:r>
      <w:r>
        <w:rPr>
          <w:rFonts w:hint="cs"/>
          <w:rtl/>
          <w:lang w:eastAsia="he-IL"/>
        </w:rPr>
        <w:t>שנויים</w:t>
      </w:r>
      <w:r w:rsidR="000075C8">
        <w:rPr>
          <w:rFonts w:hint="cs"/>
          <w:rtl/>
          <w:lang w:eastAsia="he-IL"/>
        </w:rPr>
        <w:t xml:space="preserve"> </w:t>
      </w:r>
      <w:r>
        <w:rPr>
          <w:rFonts w:hint="cs"/>
          <w:rtl/>
          <w:lang w:eastAsia="he-IL"/>
        </w:rPr>
        <w:t>במחלוקת</w:t>
      </w:r>
      <w:bookmarkStart w:id="1225" w:name="_ETM_Q1_3151800"/>
      <w:bookmarkEnd w:id="1225"/>
      <w:r>
        <w:rPr>
          <w:rFonts w:hint="cs"/>
          <w:rtl/>
          <w:lang w:eastAsia="he-IL"/>
        </w:rPr>
        <w:t>.</w:t>
      </w:r>
    </w:p>
    <w:p w14:paraId="0E47D4B0" w14:textId="77777777" w:rsidR="006A6DE2" w:rsidRDefault="006A6DE2" w:rsidP="006A6DE2">
      <w:pPr>
        <w:rPr>
          <w:rtl/>
          <w:lang w:eastAsia="he-IL"/>
        </w:rPr>
      </w:pPr>
    </w:p>
    <w:p w14:paraId="74B71550" w14:textId="77777777" w:rsidR="006A6DE2" w:rsidRDefault="000075C8" w:rsidP="006A6DE2">
      <w:pPr>
        <w:pStyle w:val="a4"/>
        <w:keepNext/>
        <w:rPr>
          <w:rtl/>
        </w:rPr>
      </w:pPr>
      <w:bookmarkStart w:id="1226" w:name="ET_speaker_5068_262"/>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Pr>
          <w:rStyle w:val="TagStyle"/>
          <w:rtl/>
        </w:rPr>
        <w:t xml:space="preserve"> </w:t>
      </w:r>
      <w:r w:rsidR="006A6DE2">
        <w:rPr>
          <w:rtl/>
        </w:rPr>
        <w:t>קארין</w:t>
      </w:r>
      <w:r>
        <w:rPr>
          <w:rtl/>
        </w:rPr>
        <w:t xml:space="preserve"> </w:t>
      </w:r>
      <w:r w:rsidR="006A6DE2">
        <w:rPr>
          <w:rtl/>
        </w:rPr>
        <w:t>אלהרר</w:t>
      </w:r>
      <w:r>
        <w:rPr>
          <w:rtl/>
        </w:rPr>
        <w:t xml:space="preserve"> </w:t>
      </w:r>
      <w:r w:rsidR="006A6DE2">
        <w:rPr>
          <w:rtl/>
        </w:rPr>
        <w:t>(יש</w:t>
      </w:r>
      <w:r>
        <w:rPr>
          <w:rtl/>
        </w:rPr>
        <w:t xml:space="preserve"> </w:t>
      </w:r>
      <w:r w:rsidR="006A6DE2">
        <w:rPr>
          <w:rtl/>
        </w:rPr>
        <w:t>עתיד):</w:t>
      </w:r>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sidR="00AE34D5">
        <w:rPr>
          <w:rtl/>
        </w:rPr>
        <w:t xml:space="preserve"> </w:t>
      </w:r>
      <w:bookmarkEnd w:id="1226"/>
    </w:p>
    <w:p w14:paraId="2EB992CD" w14:textId="77777777" w:rsidR="006A6DE2" w:rsidRDefault="006A6DE2" w:rsidP="006A6DE2">
      <w:pPr>
        <w:pStyle w:val="KeepWithNext"/>
        <w:rPr>
          <w:rtl/>
          <w:lang w:eastAsia="he-IL"/>
        </w:rPr>
      </w:pPr>
    </w:p>
    <w:p w14:paraId="20419C50" w14:textId="77777777" w:rsidR="006A6DE2" w:rsidRDefault="006A6DE2" w:rsidP="006A6DE2">
      <w:pPr>
        <w:rPr>
          <w:rtl/>
          <w:lang w:eastAsia="he-IL"/>
        </w:rPr>
      </w:pPr>
      <w:r>
        <w:rPr>
          <w:rFonts w:hint="cs"/>
          <w:rtl/>
          <w:lang w:eastAsia="he-IL"/>
        </w:rPr>
        <w:t>לא</w:t>
      </w:r>
      <w:r w:rsidR="000075C8">
        <w:rPr>
          <w:rFonts w:hint="cs"/>
          <w:rtl/>
          <w:lang w:eastAsia="he-IL"/>
        </w:rPr>
        <w:t xml:space="preserve"> </w:t>
      </w:r>
      <w:r>
        <w:rPr>
          <w:rFonts w:hint="cs"/>
          <w:rtl/>
          <w:lang w:eastAsia="he-IL"/>
        </w:rPr>
        <w:t>משנים</w:t>
      </w:r>
      <w:r w:rsidR="000075C8">
        <w:rPr>
          <w:rFonts w:hint="cs"/>
          <w:rtl/>
          <w:lang w:eastAsia="he-IL"/>
        </w:rPr>
        <w:t xml:space="preserve"> </w:t>
      </w:r>
      <w:r>
        <w:rPr>
          <w:rFonts w:hint="cs"/>
          <w:rtl/>
          <w:lang w:eastAsia="he-IL"/>
        </w:rPr>
        <w:t>סדרי</w:t>
      </w:r>
      <w:r w:rsidR="000075C8">
        <w:rPr>
          <w:rFonts w:hint="cs"/>
          <w:rtl/>
          <w:lang w:eastAsia="he-IL"/>
        </w:rPr>
        <w:t xml:space="preserve"> </w:t>
      </w:r>
      <w:r>
        <w:rPr>
          <w:rFonts w:hint="cs"/>
          <w:rtl/>
          <w:lang w:eastAsia="he-IL"/>
        </w:rPr>
        <w:t>מש</w:t>
      </w:r>
      <w:bookmarkStart w:id="1227" w:name="_ETM_Q1_3148336"/>
      <w:bookmarkStart w:id="1228" w:name="_ETM_Q1_3148370"/>
      <w:bookmarkStart w:id="1229" w:name="_ETM_Q1_3150505"/>
      <w:bookmarkEnd w:id="1227"/>
      <w:bookmarkEnd w:id="1228"/>
      <w:bookmarkEnd w:id="1229"/>
      <w:r>
        <w:rPr>
          <w:rFonts w:hint="cs"/>
          <w:rtl/>
          <w:lang w:eastAsia="he-IL"/>
        </w:rPr>
        <w:t>טר.</w:t>
      </w:r>
    </w:p>
    <w:p w14:paraId="10167ABD" w14:textId="77777777" w:rsidR="006A6DE2" w:rsidRDefault="006A6DE2" w:rsidP="006A6DE2">
      <w:pPr>
        <w:rPr>
          <w:rtl/>
          <w:lang w:eastAsia="he-IL"/>
        </w:rPr>
      </w:pPr>
    </w:p>
    <w:p w14:paraId="496F57B0" w14:textId="77777777" w:rsidR="006A6DE2" w:rsidRDefault="000075C8" w:rsidP="006A6DE2">
      <w:pPr>
        <w:pStyle w:val="a4"/>
        <w:keepNext/>
        <w:rPr>
          <w:rtl/>
        </w:rPr>
      </w:pPr>
      <w:bookmarkStart w:id="1230" w:name="ET_speaker_גור_בליי_263"/>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Pr>
          <w:rStyle w:val="TagStyle"/>
          <w:rtl/>
        </w:rPr>
        <w:t xml:space="preserve"> </w:t>
      </w:r>
      <w:r w:rsidR="006A6DE2">
        <w:rPr>
          <w:rtl/>
        </w:rPr>
        <w:t>גור</w:t>
      </w:r>
      <w:r>
        <w:rPr>
          <w:rtl/>
        </w:rPr>
        <w:t xml:space="preserve"> </w:t>
      </w:r>
      <w:r w:rsidR="006A6DE2">
        <w:rPr>
          <w:rtl/>
        </w:rPr>
        <w:t>בליי:</w:t>
      </w:r>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sidR="00AE34D5">
        <w:rPr>
          <w:rtl/>
        </w:rPr>
        <w:t xml:space="preserve"> </w:t>
      </w:r>
      <w:bookmarkEnd w:id="1230"/>
    </w:p>
    <w:p w14:paraId="4F83C929" w14:textId="77777777" w:rsidR="006A6DE2" w:rsidRDefault="006A6DE2" w:rsidP="006A6DE2">
      <w:pPr>
        <w:pStyle w:val="KeepWithNext"/>
        <w:rPr>
          <w:rtl/>
          <w:lang w:eastAsia="he-IL"/>
        </w:rPr>
      </w:pPr>
    </w:p>
    <w:p w14:paraId="0DC91C04" w14:textId="77777777" w:rsidR="006A6DE2" w:rsidRDefault="006A6DE2" w:rsidP="006A6DE2">
      <w:pPr>
        <w:rPr>
          <w:rtl/>
          <w:lang w:eastAsia="he-IL"/>
        </w:rPr>
      </w:pPr>
      <w:bookmarkStart w:id="1231" w:name="_ETM_Q1_3150929"/>
      <w:bookmarkStart w:id="1232" w:name="_ETM_Q1_3150978"/>
      <w:bookmarkEnd w:id="1231"/>
      <w:bookmarkEnd w:id="1232"/>
      <w:r>
        <w:rPr>
          <w:rFonts w:hint="cs"/>
          <w:rtl/>
          <w:lang w:eastAsia="he-IL"/>
        </w:rPr>
        <w:t>חלקם</w:t>
      </w:r>
      <w:r w:rsidR="000075C8">
        <w:rPr>
          <w:rFonts w:hint="cs"/>
          <w:rtl/>
          <w:lang w:eastAsia="he-IL"/>
        </w:rPr>
        <w:t xml:space="preserve"> </w:t>
      </w:r>
      <w:r>
        <w:rPr>
          <w:rFonts w:hint="cs"/>
          <w:rtl/>
          <w:lang w:eastAsia="he-IL"/>
        </w:rPr>
        <w:t>חוקי</w:t>
      </w:r>
      <w:r w:rsidR="000075C8">
        <w:rPr>
          <w:rFonts w:hint="cs"/>
          <w:rtl/>
          <w:lang w:eastAsia="he-IL"/>
        </w:rPr>
        <w:t xml:space="preserve"> </w:t>
      </w:r>
      <w:r>
        <w:rPr>
          <w:rFonts w:hint="cs"/>
          <w:rtl/>
          <w:lang w:eastAsia="he-IL"/>
        </w:rPr>
        <w:t>יסוד.</w:t>
      </w:r>
    </w:p>
    <w:p w14:paraId="77446B10" w14:textId="77777777" w:rsidR="006A6DE2" w:rsidRDefault="006A6DE2" w:rsidP="006A6DE2">
      <w:pPr>
        <w:rPr>
          <w:rtl/>
          <w:lang w:eastAsia="he-IL"/>
        </w:rPr>
      </w:pPr>
      <w:bookmarkStart w:id="1233" w:name="_ETM_Q1_3152501"/>
      <w:bookmarkStart w:id="1234" w:name="_ETM_Q1_3152546"/>
      <w:bookmarkEnd w:id="1233"/>
      <w:bookmarkEnd w:id="1234"/>
    </w:p>
    <w:p w14:paraId="16CC4C10" w14:textId="77777777" w:rsidR="006A6DE2" w:rsidRDefault="000075C8" w:rsidP="006A6DE2">
      <w:pPr>
        <w:pStyle w:val="af6"/>
        <w:keepNext/>
        <w:rPr>
          <w:rtl/>
        </w:rPr>
      </w:pPr>
      <w:bookmarkStart w:id="1235" w:name="ET_yor_6157_264"/>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יור</w:t>
      </w:r>
      <w:r>
        <w:rPr>
          <w:rStyle w:val="TagStyle"/>
          <w:rtl/>
        </w:rPr>
        <w:t xml:space="preserve"> </w:t>
      </w:r>
      <w:r w:rsidR="006A6DE2" w:rsidRPr="006A6DE2">
        <w:rPr>
          <w:rStyle w:val="TagStyle"/>
          <w:rtl/>
        </w:rPr>
        <w:t>&gt;&gt;</w:t>
      </w:r>
      <w:r>
        <w:rPr>
          <w:rStyle w:val="TagStyle"/>
          <w:rtl/>
        </w:rPr>
        <w:t xml:space="preserve"> </w:t>
      </w:r>
      <w:r w:rsidR="006A6DE2">
        <w:rPr>
          <w:rtl/>
        </w:rPr>
        <w:t>היו"ר</w:t>
      </w:r>
      <w:r>
        <w:rPr>
          <w:rtl/>
        </w:rPr>
        <w:t xml:space="preserve"> </w:t>
      </w:r>
      <w:r w:rsidR="006A6DE2">
        <w:rPr>
          <w:rtl/>
        </w:rPr>
        <w:t>שמחה</w:t>
      </w:r>
      <w:r>
        <w:rPr>
          <w:rtl/>
        </w:rPr>
        <w:t xml:space="preserve"> </w:t>
      </w:r>
      <w:r w:rsidR="006A6DE2">
        <w:rPr>
          <w:rtl/>
        </w:rPr>
        <w:t>רוטמן:</w:t>
      </w:r>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יור</w:t>
      </w:r>
      <w:r>
        <w:rPr>
          <w:rStyle w:val="TagStyle"/>
          <w:rtl/>
        </w:rPr>
        <w:t xml:space="preserve"> </w:t>
      </w:r>
      <w:r w:rsidR="006A6DE2" w:rsidRPr="006A6DE2">
        <w:rPr>
          <w:rStyle w:val="TagStyle"/>
          <w:rtl/>
        </w:rPr>
        <w:t>&gt;&gt;</w:t>
      </w:r>
      <w:r w:rsidR="00AE34D5">
        <w:rPr>
          <w:rtl/>
        </w:rPr>
        <w:t xml:space="preserve"> </w:t>
      </w:r>
      <w:bookmarkEnd w:id="1235"/>
    </w:p>
    <w:p w14:paraId="368EB00B" w14:textId="77777777" w:rsidR="006A6DE2" w:rsidRDefault="006A6DE2" w:rsidP="006A6DE2">
      <w:pPr>
        <w:pStyle w:val="KeepWithNext"/>
        <w:rPr>
          <w:rtl/>
          <w:lang w:eastAsia="he-IL"/>
        </w:rPr>
      </w:pPr>
    </w:p>
    <w:p w14:paraId="1B04729C" w14:textId="77777777" w:rsidR="006A6DE2" w:rsidRDefault="006A6DE2" w:rsidP="006A6DE2">
      <w:pPr>
        <w:rPr>
          <w:rtl/>
          <w:lang w:eastAsia="he-IL"/>
        </w:rPr>
      </w:pPr>
      <w:r>
        <w:rPr>
          <w:rFonts w:hint="cs"/>
          <w:rtl/>
          <w:lang w:eastAsia="he-IL"/>
        </w:rPr>
        <w:t>חוק</w:t>
      </w:r>
      <w:r w:rsidR="000075C8">
        <w:rPr>
          <w:rFonts w:hint="cs"/>
          <w:rtl/>
          <w:lang w:eastAsia="he-IL"/>
        </w:rPr>
        <w:t xml:space="preserve"> </w:t>
      </w:r>
      <w:r>
        <w:rPr>
          <w:rFonts w:hint="cs"/>
          <w:rtl/>
          <w:lang w:eastAsia="he-IL"/>
        </w:rPr>
        <w:t>יסוד:</w:t>
      </w:r>
      <w:r w:rsidR="000075C8">
        <w:rPr>
          <w:rFonts w:hint="cs"/>
          <w:rtl/>
          <w:lang w:eastAsia="he-IL"/>
        </w:rPr>
        <w:t xml:space="preserve"> </w:t>
      </w:r>
      <w:r>
        <w:rPr>
          <w:rFonts w:hint="cs"/>
          <w:rtl/>
          <w:lang w:eastAsia="he-IL"/>
        </w:rPr>
        <w:t>הלאום</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שינה</w:t>
      </w:r>
      <w:r w:rsidR="000075C8">
        <w:rPr>
          <w:rFonts w:hint="cs"/>
          <w:rtl/>
          <w:lang w:eastAsia="he-IL"/>
        </w:rPr>
        <w:t xml:space="preserve"> </w:t>
      </w:r>
      <w:r>
        <w:rPr>
          <w:rFonts w:hint="cs"/>
          <w:rtl/>
          <w:lang w:eastAsia="he-IL"/>
        </w:rPr>
        <w:t>סדרי</w:t>
      </w:r>
      <w:r w:rsidR="000075C8">
        <w:rPr>
          <w:rFonts w:hint="cs"/>
          <w:rtl/>
          <w:lang w:eastAsia="he-IL"/>
        </w:rPr>
        <w:t xml:space="preserve"> </w:t>
      </w:r>
      <w:r>
        <w:rPr>
          <w:rFonts w:hint="cs"/>
          <w:rtl/>
          <w:lang w:eastAsia="he-IL"/>
        </w:rPr>
        <w:t>משטר?</w:t>
      </w:r>
    </w:p>
    <w:p w14:paraId="14AD91A2" w14:textId="77777777" w:rsidR="006A6DE2" w:rsidRDefault="006A6DE2" w:rsidP="006A6DE2">
      <w:pPr>
        <w:rPr>
          <w:rtl/>
          <w:lang w:eastAsia="he-IL"/>
        </w:rPr>
      </w:pPr>
      <w:bookmarkStart w:id="1236" w:name="_ETM_Q1_3152942"/>
      <w:bookmarkEnd w:id="1236"/>
    </w:p>
    <w:p w14:paraId="61B8A7DA" w14:textId="77777777" w:rsidR="006A6DE2" w:rsidRDefault="000075C8" w:rsidP="006A6DE2">
      <w:pPr>
        <w:pStyle w:val="a4"/>
        <w:keepNext/>
        <w:rPr>
          <w:rtl/>
        </w:rPr>
      </w:pPr>
      <w:bookmarkStart w:id="1237" w:name="ET_speaker_5068_265"/>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Pr>
          <w:rStyle w:val="TagStyle"/>
          <w:rtl/>
        </w:rPr>
        <w:t xml:space="preserve"> </w:t>
      </w:r>
      <w:r w:rsidR="006A6DE2">
        <w:rPr>
          <w:rtl/>
        </w:rPr>
        <w:t>קארין</w:t>
      </w:r>
      <w:r>
        <w:rPr>
          <w:rtl/>
        </w:rPr>
        <w:t xml:space="preserve"> </w:t>
      </w:r>
      <w:r w:rsidR="006A6DE2">
        <w:rPr>
          <w:rtl/>
        </w:rPr>
        <w:t>אלהרר</w:t>
      </w:r>
      <w:r>
        <w:rPr>
          <w:rtl/>
        </w:rPr>
        <w:t xml:space="preserve"> </w:t>
      </w:r>
      <w:r w:rsidR="006A6DE2">
        <w:rPr>
          <w:rtl/>
        </w:rPr>
        <w:t>(יש</w:t>
      </w:r>
      <w:r>
        <w:rPr>
          <w:rtl/>
        </w:rPr>
        <w:t xml:space="preserve"> </w:t>
      </w:r>
      <w:r w:rsidR="006A6DE2">
        <w:rPr>
          <w:rtl/>
        </w:rPr>
        <w:t>עתיד):</w:t>
      </w:r>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sidR="00AE34D5">
        <w:rPr>
          <w:rtl/>
        </w:rPr>
        <w:t xml:space="preserve"> </w:t>
      </w:r>
      <w:bookmarkEnd w:id="1237"/>
    </w:p>
    <w:p w14:paraId="040C3249" w14:textId="77777777" w:rsidR="006A6DE2" w:rsidRDefault="006A6DE2" w:rsidP="006A6DE2">
      <w:pPr>
        <w:pStyle w:val="KeepWithNext"/>
        <w:rPr>
          <w:rtl/>
          <w:lang w:eastAsia="he-IL"/>
        </w:rPr>
      </w:pPr>
    </w:p>
    <w:p w14:paraId="62F1D70F" w14:textId="77777777" w:rsidR="006A6DE2" w:rsidRDefault="006A6DE2" w:rsidP="006A6DE2">
      <w:pPr>
        <w:rPr>
          <w:rtl/>
          <w:lang w:eastAsia="he-IL"/>
        </w:rPr>
      </w:pPr>
      <w:bookmarkStart w:id="1238" w:name="_ETM_Q1_3153324"/>
      <w:bookmarkStart w:id="1239" w:name="_ETM_Q1_3153366"/>
      <w:bookmarkEnd w:id="1238"/>
      <w:bookmarkEnd w:id="1239"/>
      <w:r>
        <w:rPr>
          <w:rFonts w:hint="cs"/>
          <w:rtl/>
          <w:lang w:eastAsia="he-IL"/>
        </w:rPr>
        <w:t>לא.</w:t>
      </w:r>
      <w:r w:rsidR="000075C8">
        <w:rPr>
          <w:rFonts w:hint="cs"/>
          <w:rtl/>
          <w:lang w:eastAsia="he-IL"/>
        </w:rPr>
        <w:t xml:space="preserve"> </w:t>
      </w:r>
      <w:r>
        <w:rPr>
          <w:rFonts w:hint="cs"/>
          <w:rtl/>
          <w:lang w:eastAsia="he-IL"/>
        </w:rPr>
        <w:t>ממש</w:t>
      </w:r>
      <w:r w:rsidR="000075C8">
        <w:rPr>
          <w:rFonts w:hint="cs"/>
          <w:rtl/>
          <w:lang w:eastAsia="he-IL"/>
        </w:rPr>
        <w:t xml:space="preserve"> </w:t>
      </w:r>
      <w:r>
        <w:rPr>
          <w:rFonts w:hint="cs"/>
          <w:rtl/>
          <w:lang w:eastAsia="he-IL"/>
        </w:rPr>
        <w:t>לא.</w:t>
      </w:r>
      <w:r w:rsidR="000075C8">
        <w:rPr>
          <w:rFonts w:hint="cs"/>
          <w:rtl/>
          <w:lang w:eastAsia="he-IL"/>
        </w:rPr>
        <w:t xml:space="preserve"> </w:t>
      </w:r>
    </w:p>
    <w:p w14:paraId="72D451A8" w14:textId="77777777" w:rsidR="006A6DE2" w:rsidRDefault="006A6DE2" w:rsidP="006A6DE2">
      <w:pPr>
        <w:rPr>
          <w:rtl/>
          <w:lang w:eastAsia="he-IL"/>
        </w:rPr>
      </w:pPr>
    </w:p>
    <w:p w14:paraId="564D99DC" w14:textId="77777777" w:rsidR="006A6DE2" w:rsidRDefault="000075C8" w:rsidP="006A6DE2">
      <w:pPr>
        <w:pStyle w:val="a4"/>
        <w:keepNext/>
        <w:rPr>
          <w:rtl/>
        </w:rPr>
      </w:pPr>
      <w:bookmarkStart w:id="1240" w:name="ET_speaker_5082_266"/>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Pr>
          <w:rStyle w:val="TagStyle"/>
          <w:rtl/>
        </w:rPr>
        <w:t xml:space="preserve"> </w:t>
      </w:r>
      <w:r w:rsidR="006A6DE2">
        <w:rPr>
          <w:rtl/>
        </w:rPr>
        <w:t>מאיר</w:t>
      </w:r>
      <w:r>
        <w:rPr>
          <w:rtl/>
        </w:rPr>
        <w:t xml:space="preserve"> </w:t>
      </w:r>
      <w:r w:rsidR="006A6DE2">
        <w:rPr>
          <w:rtl/>
        </w:rPr>
        <w:t>כהן</w:t>
      </w:r>
      <w:r>
        <w:rPr>
          <w:rtl/>
        </w:rPr>
        <w:t xml:space="preserve"> </w:t>
      </w:r>
      <w:r w:rsidR="006A6DE2">
        <w:rPr>
          <w:rtl/>
        </w:rPr>
        <w:t>(יש</w:t>
      </w:r>
      <w:r>
        <w:rPr>
          <w:rtl/>
        </w:rPr>
        <w:t xml:space="preserve"> </w:t>
      </w:r>
      <w:r w:rsidR="006A6DE2">
        <w:rPr>
          <w:rtl/>
        </w:rPr>
        <w:t>עתיד):</w:t>
      </w:r>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sidR="00AE34D5">
        <w:rPr>
          <w:rtl/>
        </w:rPr>
        <w:t xml:space="preserve"> </w:t>
      </w:r>
      <w:bookmarkEnd w:id="1240"/>
    </w:p>
    <w:p w14:paraId="7A146243" w14:textId="77777777" w:rsidR="006A6DE2" w:rsidRDefault="006A6DE2" w:rsidP="006A6DE2">
      <w:pPr>
        <w:pStyle w:val="KeepWithNext"/>
        <w:rPr>
          <w:rtl/>
          <w:lang w:eastAsia="he-IL"/>
        </w:rPr>
      </w:pPr>
    </w:p>
    <w:p w14:paraId="7B0AA045" w14:textId="77777777" w:rsidR="006A6DE2" w:rsidRDefault="006A6DE2" w:rsidP="006A6DE2">
      <w:pPr>
        <w:rPr>
          <w:rtl/>
          <w:lang w:eastAsia="he-IL"/>
        </w:rPr>
      </w:pPr>
      <w:r>
        <w:rPr>
          <w:rFonts w:hint="cs"/>
          <w:rtl/>
          <w:lang w:eastAsia="he-IL"/>
        </w:rPr>
        <w:t>שינה</w:t>
      </w:r>
      <w:r w:rsidR="000075C8">
        <w:rPr>
          <w:rFonts w:hint="cs"/>
          <w:rtl/>
          <w:lang w:eastAsia="he-IL"/>
        </w:rPr>
        <w:t xml:space="preserve"> </w:t>
      </w:r>
      <w:bookmarkStart w:id="1241" w:name="_ETM_Q1_3159856"/>
      <w:bookmarkEnd w:id="1241"/>
      <w:r>
        <w:rPr>
          <w:rFonts w:hint="cs"/>
          <w:rtl/>
          <w:lang w:eastAsia="he-IL"/>
        </w:rPr>
        <w:t>סדרי</w:t>
      </w:r>
      <w:r w:rsidR="000075C8">
        <w:rPr>
          <w:rFonts w:hint="cs"/>
          <w:rtl/>
          <w:lang w:eastAsia="he-IL"/>
        </w:rPr>
        <w:t xml:space="preserve"> </w:t>
      </w:r>
      <w:r>
        <w:rPr>
          <w:rFonts w:hint="cs"/>
          <w:rtl/>
          <w:lang w:eastAsia="he-IL"/>
        </w:rPr>
        <w:t>תחושות.</w:t>
      </w:r>
    </w:p>
    <w:p w14:paraId="61B361B0" w14:textId="77777777" w:rsidR="006A6DE2" w:rsidRDefault="006A6DE2" w:rsidP="006A6DE2">
      <w:pPr>
        <w:rPr>
          <w:rtl/>
          <w:lang w:eastAsia="he-IL"/>
        </w:rPr>
      </w:pPr>
    </w:p>
    <w:p w14:paraId="39B7890F" w14:textId="77777777" w:rsidR="006A6DE2" w:rsidRDefault="000075C8" w:rsidP="006A6DE2">
      <w:pPr>
        <w:pStyle w:val="a4"/>
        <w:keepNext/>
        <w:rPr>
          <w:rtl/>
        </w:rPr>
      </w:pPr>
      <w:bookmarkStart w:id="1242" w:name="ET_speaker_5767_269"/>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Pr>
          <w:rStyle w:val="TagStyle"/>
          <w:rtl/>
        </w:rPr>
        <w:t xml:space="preserve"> </w:t>
      </w:r>
      <w:r w:rsidR="006A6DE2">
        <w:rPr>
          <w:rtl/>
        </w:rPr>
        <w:t>אורנה</w:t>
      </w:r>
      <w:r>
        <w:rPr>
          <w:rtl/>
        </w:rPr>
        <w:t xml:space="preserve"> </w:t>
      </w:r>
      <w:r w:rsidR="006A6DE2">
        <w:rPr>
          <w:rtl/>
        </w:rPr>
        <w:t>ברביבאי</w:t>
      </w:r>
      <w:r>
        <w:rPr>
          <w:rtl/>
        </w:rPr>
        <w:t xml:space="preserve"> </w:t>
      </w:r>
      <w:r w:rsidR="006A6DE2">
        <w:rPr>
          <w:rtl/>
        </w:rPr>
        <w:t>(יש</w:t>
      </w:r>
      <w:r>
        <w:rPr>
          <w:rtl/>
        </w:rPr>
        <w:t xml:space="preserve"> </w:t>
      </w:r>
      <w:r w:rsidR="006A6DE2">
        <w:rPr>
          <w:rtl/>
        </w:rPr>
        <w:t>עתיד):</w:t>
      </w:r>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sidR="00AE34D5">
        <w:rPr>
          <w:rtl/>
        </w:rPr>
        <w:t xml:space="preserve"> </w:t>
      </w:r>
      <w:bookmarkEnd w:id="1242"/>
    </w:p>
    <w:p w14:paraId="5111E269" w14:textId="77777777" w:rsidR="006A6DE2" w:rsidRDefault="006A6DE2" w:rsidP="006A6DE2">
      <w:pPr>
        <w:pStyle w:val="KeepWithNext"/>
        <w:rPr>
          <w:rtl/>
          <w:lang w:eastAsia="he-IL"/>
        </w:rPr>
      </w:pPr>
    </w:p>
    <w:p w14:paraId="3627A771" w14:textId="77777777" w:rsidR="006A6DE2" w:rsidRDefault="006A6DE2" w:rsidP="006A6DE2">
      <w:pPr>
        <w:rPr>
          <w:rtl/>
          <w:lang w:eastAsia="he-IL"/>
        </w:rPr>
      </w:pPr>
      <w:r>
        <w:rPr>
          <w:rFonts w:hint="cs"/>
          <w:rtl/>
          <w:lang w:eastAsia="he-IL"/>
        </w:rPr>
        <w:t>הוא</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נוראי</w:t>
      </w:r>
      <w:r w:rsidR="000075C8">
        <w:rPr>
          <w:rFonts w:hint="cs"/>
          <w:rtl/>
          <w:lang w:eastAsia="he-IL"/>
        </w:rPr>
        <w:t xml:space="preserve"> </w:t>
      </w:r>
      <w:r>
        <w:rPr>
          <w:rFonts w:hint="cs"/>
          <w:rtl/>
          <w:lang w:eastAsia="he-IL"/>
        </w:rPr>
        <w:t>בפני</w:t>
      </w:r>
      <w:r w:rsidR="000075C8">
        <w:rPr>
          <w:rFonts w:hint="cs"/>
          <w:rtl/>
          <w:lang w:eastAsia="he-IL"/>
        </w:rPr>
        <w:t xml:space="preserve"> </w:t>
      </w:r>
      <w:r>
        <w:rPr>
          <w:rFonts w:hint="cs"/>
          <w:rtl/>
          <w:lang w:eastAsia="he-IL"/>
        </w:rPr>
        <w:t>עצמו</w:t>
      </w:r>
      <w:r w:rsidR="000075C8">
        <w:rPr>
          <w:rFonts w:hint="cs"/>
          <w:rtl/>
          <w:lang w:eastAsia="he-IL"/>
        </w:rPr>
        <w:t xml:space="preserve"> </w:t>
      </w:r>
      <w:bookmarkStart w:id="1243" w:name="_ETM_Q1_3165776"/>
      <w:bookmarkEnd w:id="1243"/>
      <w:r>
        <w:rPr>
          <w:rFonts w:hint="cs"/>
          <w:rtl/>
          <w:lang w:eastAsia="he-IL"/>
        </w:rPr>
        <w:t>אבל</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שינה.</w:t>
      </w:r>
    </w:p>
    <w:p w14:paraId="2A4F76F7" w14:textId="77777777" w:rsidR="006A6DE2" w:rsidRDefault="006A6DE2" w:rsidP="006A6DE2">
      <w:pPr>
        <w:rPr>
          <w:rtl/>
          <w:lang w:eastAsia="he-IL"/>
        </w:rPr>
      </w:pPr>
    </w:p>
    <w:p w14:paraId="45939E33" w14:textId="77777777" w:rsidR="006A6DE2" w:rsidRDefault="000075C8" w:rsidP="006A6DE2">
      <w:pPr>
        <w:pStyle w:val="af6"/>
        <w:keepNext/>
        <w:rPr>
          <w:rtl/>
        </w:rPr>
      </w:pPr>
      <w:bookmarkStart w:id="1244" w:name="ET_yor_6157_270"/>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יור</w:t>
      </w:r>
      <w:r>
        <w:rPr>
          <w:rStyle w:val="TagStyle"/>
          <w:rtl/>
        </w:rPr>
        <w:t xml:space="preserve"> </w:t>
      </w:r>
      <w:r w:rsidR="006A6DE2" w:rsidRPr="006A6DE2">
        <w:rPr>
          <w:rStyle w:val="TagStyle"/>
          <w:rtl/>
        </w:rPr>
        <w:t>&gt;&gt;</w:t>
      </w:r>
      <w:r>
        <w:rPr>
          <w:rStyle w:val="TagStyle"/>
          <w:rtl/>
        </w:rPr>
        <w:t xml:space="preserve"> </w:t>
      </w:r>
      <w:r w:rsidR="006A6DE2">
        <w:rPr>
          <w:rtl/>
        </w:rPr>
        <w:t>היו"ר</w:t>
      </w:r>
      <w:r>
        <w:rPr>
          <w:rtl/>
        </w:rPr>
        <w:t xml:space="preserve"> </w:t>
      </w:r>
      <w:r w:rsidR="006A6DE2">
        <w:rPr>
          <w:rtl/>
        </w:rPr>
        <w:t>שמחה</w:t>
      </w:r>
      <w:r>
        <w:rPr>
          <w:rtl/>
        </w:rPr>
        <w:t xml:space="preserve"> </w:t>
      </w:r>
      <w:r w:rsidR="006A6DE2">
        <w:rPr>
          <w:rtl/>
        </w:rPr>
        <w:t>רוטמן:</w:t>
      </w:r>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יור</w:t>
      </w:r>
      <w:r>
        <w:rPr>
          <w:rStyle w:val="TagStyle"/>
          <w:rtl/>
        </w:rPr>
        <w:t xml:space="preserve"> </w:t>
      </w:r>
      <w:r w:rsidR="006A6DE2" w:rsidRPr="006A6DE2">
        <w:rPr>
          <w:rStyle w:val="TagStyle"/>
          <w:rtl/>
        </w:rPr>
        <w:t>&gt;&gt;</w:t>
      </w:r>
      <w:r w:rsidR="00AE34D5">
        <w:rPr>
          <w:rtl/>
        </w:rPr>
        <w:t xml:space="preserve"> </w:t>
      </w:r>
      <w:bookmarkEnd w:id="1244"/>
    </w:p>
    <w:p w14:paraId="4B28D468" w14:textId="77777777" w:rsidR="006A6DE2" w:rsidRDefault="006A6DE2" w:rsidP="006A6DE2">
      <w:pPr>
        <w:pStyle w:val="KeepWithNext"/>
        <w:rPr>
          <w:rtl/>
          <w:lang w:eastAsia="he-IL"/>
        </w:rPr>
      </w:pPr>
    </w:p>
    <w:p w14:paraId="7869775D" w14:textId="77777777" w:rsidR="006A6DE2" w:rsidRPr="006A6DE2" w:rsidRDefault="006A6DE2" w:rsidP="006A6DE2">
      <w:pPr>
        <w:rPr>
          <w:rtl/>
          <w:lang w:eastAsia="he-IL"/>
        </w:rPr>
      </w:pPr>
      <w:r>
        <w:rPr>
          <w:rFonts w:hint="cs"/>
          <w:rtl/>
          <w:lang w:eastAsia="he-IL"/>
        </w:rPr>
        <w:t>גם</w:t>
      </w:r>
      <w:r w:rsidR="000075C8">
        <w:rPr>
          <w:rFonts w:hint="cs"/>
          <w:rtl/>
          <w:lang w:eastAsia="he-IL"/>
        </w:rPr>
        <w:t xml:space="preserve"> </w:t>
      </w:r>
      <w:r>
        <w:rPr>
          <w:rFonts w:hint="cs"/>
          <w:rtl/>
          <w:lang w:eastAsia="he-IL"/>
        </w:rPr>
        <w:t>ממשלת</w:t>
      </w:r>
      <w:r w:rsidR="000075C8">
        <w:rPr>
          <w:rFonts w:hint="cs"/>
          <w:rtl/>
          <w:lang w:eastAsia="he-IL"/>
        </w:rPr>
        <w:t xml:space="preserve"> </w:t>
      </w:r>
      <w:r>
        <w:rPr>
          <w:rFonts w:hint="cs"/>
          <w:rtl/>
          <w:lang w:eastAsia="he-IL"/>
        </w:rPr>
        <w:t>חילופין.</w:t>
      </w:r>
    </w:p>
    <w:p w14:paraId="011525F9" w14:textId="77777777" w:rsidR="006A6DE2" w:rsidRDefault="006A6DE2" w:rsidP="006A6DE2">
      <w:pPr>
        <w:rPr>
          <w:rtl/>
          <w:lang w:eastAsia="he-IL"/>
        </w:rPr>
      </w:pPr>
      <w:bookmarkStart w:id="1245" w:name="_ETM_Q1_3160549"/>
      <w:bookmarkStart w:id="1246" w:name="_ETM_Q1_3160587"/>
      <w:bookmarkEnd w:id="1245"/>
      <w:bookmarkEnd w:id="1246"/>
    </w:p>
    <w:p w14:paraId="235E6640" w14:textId="77777777" w:rsidR="006A6DE2" w:rsidRDefault="000075C8" w:rsidP="006A6DE2">
      <w:pPr>
        <w:pStyle w:val="a4"/>
        <w:keepNext/>
        <w:rPr>
          <w:rtl/>
        </w:rPr>
      </w:pPr>
      <w:bookmarkStart w:id="1247" w:name="ET_speaker_גור_בליי_267"/>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Pr>
          <w:rStyle w:val="TagStyle"/>
          <w:rtl/>
        </w:rPr>
        <w:t xml:space="preserve"> </w:t>
      </w:r>
      <w:r w:rsidR="006A6DE2">
        <w:rPr>
          <w:rtl/>
        </w:rPr>
        <w:t>גור</w:t>
      </w:r>
      <w:r>
        <w:rPr>
          <w:rtl/>
        </w:rPr>
        <w:t xml:space="preserve"> </w:t>
      </w:r>
      <w:r w:rsidR="006A6DE2">
        <w:rPr>
          <w:rtl/>
        </w:rPr>
        <w:t>בליי:</w:t>
      </w:r>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דובר</w:t>
      </w:r>
      <w:r>
        <w:rPr>
          <w:rStyle w:val="TagStyle"/>
          <w:rtl/>
        </w:rPr>
        <w:t xml:space="preserve"> </w:t>
      </w:r>
      <w:r w:rsidR="006A6DE2" w:rsidRPr="006A6DE2">
        <w:rPr>
          <w:rStyle w:val="TagStyle"/>
          <w:rtl/>
        </w:rPr>
        <w:t>&gt;&gt;</w:t>
      </w:r>
      <w:r w:rsidR="00AE34D5">
        <w:rPr>
          <w:rtl/>
        </w:rPr>
        <w:t xml:space="preserve"> </w:t>
      </w:r>
      <w:bookmarkEnd w:id="1247"/>
    </w:p>
    <w:p w14:paraId="77855FD8" w14:textId="77777777" w:rsidR="006A6DE2" w:rsidRDefault="006A6DE2" w:rsidP="006A6DE2">
      <w:pPr>
        <w:pStyle w:val="KeepWithNext"/>
        <w:rPr>
          <w:rtl/>
          <w:lang w:eastAsia="he-IL"/>
        </w:rPr>
      </w:pPr>
    </w:p>
    <w:p w14:paraId="52BAC875" w14:textId="77777777" w:rsidR="006A6DE2" w:rsidRDefault="006A6DE2" w:rsidP="006A6DE2">
      <w:pPr>
        <w:rPr>
          <w:rtl/>
          <w:lang w:eastAsia="he-IL"/>
        </w:rPr>
      </w:pPr>
      <w:r>
        <w:rPr>
          <w:rFonts w:hint="cs"/>
          <w:rtl/>
          <w:lang w:eastAsia="he-IL"/>
        </w:rPr>
        <w:t>הייתה</w:t>
      </w:r>
      <w:r w:rsidR="000075C8">
        <w:rPr>
          <w:rFonts w:hint="cs"/>
          <w:rtl/>
          <w:lang w:eastAsia="he-IL"/>
        </w:rPr>
        <w:t xml:space="preserve"> </w:t>
      </w:r>
      <w:r>
        <w:rPr>
          <w:rFonts w:hint="cs"/>
          <w:rtl/>
          <w:lang w:eastAsia="he-IL"/>
        </w:rPr>
        <w:t>שורה</w:t>
      </w:r>
      <w:r w:rsidR="000075C8">
        <w:rPr>
          <w:rFonts w:hint="cs"/>
          <w:rtl/>
          <w:lang w:eastAsia="he-IL"/>
        </w:rPr>
        <w:t xml:space="preserve"> </w:t>
      </w:r>
      <w:r>
        <w:rPr>
          <w:rFonts w:hint="cs"/>
          <w:rtl/>
          <w:lang w:eastAsia="he-IL"/>
        </w:rPr>
        <w:t>ארוכה</w:t>
      </w:r>
      <w:r w:rsidR="000075C8">
        <w:rPr>
          <w:rFonts w:hint="cs"/>
          <w:rtl/>
          <w:lang w:eastAsia="he-IL"/>
        </w:rPr>
        <w:t xml:space="preserve"> </w:t>
      </w:r>
      <w:r>
        <w:rPr>
          <w:rFonts w:hint="cs"/>
          <w:rtl/>
          <w:lang w:eastAsia="he-IL"/>
        </w:rPr>
        <w:t>של</w:t>
      </w:r>
      <w:r w:rsidR="000075C8">
        <w:rPr>
          <w:rFonts w:hint="cs"/>
          <w:rtl/>
          <w:lang w:eastAsia="he-IL"/>
        </w:rPr>
        <w:t xml:space="preserve"> </w:t>
      </w:r>
      <w:bookmarkStart w:id="1248" w:name="_ETM_Q1_3166705"/>
      <w:bookmarkEnd w:id="1248"/>
      <w:r>
        <w:rPr>
          <w:rFonts w:hint="cs"/>
          <w:rtl/>
          <w:lang w:eastAsia="he-IL"/>
        </w:rPr>
        <w:t>חוקים</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רגישים</w:t>
      </w:r>
      <w:r w:rsidR="000075C8">
        <w:rPr>
          <w:rFonts w:hint="cs"/>
          <w:rtl/>
          <w:lang w:eastAsia="he-IL"/>
        </w:rPr>
        <w:t xml:space="preserve"> </w:t>
      </w:r>
      <w:r>
        <w:rPr>
          <w:rFonts w:hint="cs"/>
          <w:rtl/>
          <w:lang w:eastAsia="he-IL"/>
        </w:rPr>
        <w:t>ושנויים</w:t>
      </w:r>
      <w:r w:rsidR="000075C8">
        <w:rPr>
          <w:rFonts w:hint="cs"/>
          <w:rtl/>
          <w:lang w:eastAsia="he-IL"/>
        </w:rPr>
        <w:t xml:space="preserve"> </w:t>
      </w:r>
      <w:r>
        <w:rPr>
          <w:rFonts w:hint="cs"/>
          <w:rtl/>
          <w:lang w:eastAsia="he-IL"/>
        </w:rPr>
        <w:t>במחלוקת</w:t>
      </w:r>
      <w:r w:rsidR="000075C8">
        <w:rPr>
          <w:rFonts w:hint="cs"/>
          <w:rtl/>
          <w:lang w:eastAsia="he-IL"/>
        </w:rPr>
        <w:t xml:space="preserve"> </w:t>
      </w:r>
      <w:r>
        <w:rPr>
          <w:rFonts w:hint="cs"/>
          <w:rtl/>
          <w:lang w:eastAsia="he-IL"/>
        </w:rPr>
        <w:t>ציבורית</w:t>
      </w:r>
      <w:r w:rsidR="000075C8">
        <w:rPr>
          <w:rFonts w:hint="cs"/>
          <w:rtl/>
          <w:lang w:eastAsia="he-IL"/>
        </w:rPr>
        <w:t xml:space="preserve"> </w:t>
      </w:r>
      <w:r>
        <w:rPr>
          <w:rFonts w:hint="cs"/>
          <w:rtl/>
          <w:lang w:eastAsia="he-IL"/>
        </w:rPr>
        <w:t>עמוקה</w:t>
      </w:r>
      <w:bookmarkStart w:id="1249" w:name="_ETM_Q1_3173936"/>
      <w:bookmarkEnd w:id="1249"/>
      <w:r w:rsidR="000075C8">
        <w:rPr>
          <w:rFonts w:hint="cs"/>
          <w:rtl/>
          <w:lang w:eastAsia="he-IL"/>
        </w:rPr>
        <w:t xml:space="preserve"> </w:t>
      </w:r>
      <w:r>
        <w:rPr>
          <w:rFonts w:hint="cs"/>
          <w:rtl/>
          <w:lang w:eastAsia="he-IL"/>
        </w:rPr>
        <w:t>והנוהל</w:t>
      </w:r>
      <w:r w:rsidR="000075C8">
        <w:rPr>
          <w:rFonts w:hint="cs"/>
          <w:rtl/>
          <w:lang w:eastAsia="he-IL"/>
        </w:rPr>
        <w:t xml:space="preserve"> </w:t>
      </w:r>
      <w:r>
        <w:rPr>
          <w:rFonts w:hint="cs"/>
          <w:rtl/>
          <w:lang w:eastAsia="he-IL"/>
        </w:rPr>
        <w:t>הרגיל</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שההנמקה</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בנפרד</w:t>
      </w:r>
      <w:r w:rsidR="000075C8">
        <w:rPr>
          <w:rFonts w:hint="cs"/>
          <w:rtl/>
          <w:lang w:eastAsia="he-IL"/>
        </w:rPr>
        <w:t xml:space="preserve"> </w:t>
      </w:r>
      <w:r>
        <w:rPr>
          <w:rFonts w:hint="cs"/>
          <w:rtl/>
          <w:lang w:eastAsia="he-IL"/>
        </w:rPr>
        <w:t>מהצבעה.</w:t>
      </w:r>
      <w:r w:rsidR="000075C8">
        <w:rPr>
          <w:rFonts w:hint="cs"/>
          <w:rtl/>
          <w:lang w:eastAsia="he-IL"/>
        </w:rPr>
        <w:t xml:space="preserve"> </w:t>
      </w:r>
      <w:bookmarkStart w:id="1250" w:name="_ETM_Q1_3175524"/>
      <w:bookmarkEnd w:id="1250"/>
    </w:p>
    <w:p w14:paraId="62A910C9" w14:textId="77777777" w:rsidR="006A6DE2" w:rsidRDefault="006A6DE2" w:rsidP="006A6DE2">
      <w:pPr>
        <w:rPr>
          <w:rtl/>
          <w:lang w:eastAsia="he-IL"/>
        </w:rPr>
      </w:pPr>
    </w:p>
    <w:p w14:paraId="0AF5D886" w14:textId="77777777" w:rsidR="006A6DE2" w:rsidRDefault="006A6DE2" w:rsidP="006A6DE2">
      <w:pPr>
        <w:rPr>
          <w:rtl/>
          <w:lang w:eastAsia="he-IL"/>
        </w:rPr>
      </w:pPr>
      <w:r>
        <w:rPr>
          <w:rFonts w:hint="cs"/>
          <w:rtl/>
          <w:lang w:eastAsia="he-IL"/>
        </w:rPr>
        <w:t>אני</w:t>
      </w:r>
      <w:r w:rsidR="000075C8">
        <w:rPr>
          <w:rFonts w:hint="cs"/>
          <w:rtl/>
          <w:lang w:eastAsia="he-IL"/>
        </w:rPr>
        <w:t xml:space="preserve"> </w:t>
      </w:r>
      <w:r>
        <w:rPr>
          <w:rFonts w:hint="cs"/>
          <w:rtl/>
          <w:lang w:eastAsia="he-IL"/>
        </w:rPr>
        <w:t>כן</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להזכיר</w:t>
      </w:r>
      <w:r w:rsidR="000075C8">
        <w:rPr>
          <w:rFonts w:hint="cs"/>
          <w:rtl/>
          <w:lang w:eastAsia="he-IL"/>
        </w:rPr>
        <w:t xml:space="preserve"> </w:t>
      </w:r>
      <w:r>
        <w:rPr>
          <w:rFonts w:hint="cs"/>
          <w:rtl/>
          <w:lang w:eastAsia="he-IL"/>
        </w:rPr>
        <w:t>שגם</w:t>
      </w:r>
      <w:r w:rsidR="000075C8">
        <w:rPr>
          <w:rFonts w:hint="cs"/>
          <w:rtl/>
          <w:lang w:eastAsia="he-IL"/>
        </w:rPr>
        <w:t xml:space="preserve"> </w:t>
      </w:r>
      <w:r>
        <w:rPr>
          <w:rFonts w:hint="cs"/>
          <w:rtl/>
          <w:lang w:eastAsia="he-IL"/>
        </w:rPr>
        <w:t>כאשר</w:t>
      </w:r>
      <w:r w:rsidR="000075C8">
        <w:rPr>
          <w:rFonts w:hint="cs"/>
          <w:rtl/>
          <w:lang w:eastAsia="he-IL"/>
        </w:rPr>
        <w:t xml:space="preserve"> </w:t>
      </w:r>
      <w:r>
        <w:rPr>
          <w:rFonts w:hint="cs"/>
          <w:rtl/>
          <w:lang w:eastAsia="he-IL"/>
        </w:rPr>
        <w:t>ההנמקה</w:t>
      </w:r>
      <w:r w:rsidR="000075C8">
        <w:rPr>
          <w:rFonts w:hint="cs"/>
          <w:rtl/>
          <w:lang w:eastAsia="he-IL"/>
        </w:rPr>
        <w:t xml:space="preserve"> </w:t>
      </w:r>
      <w:r>
        <w:rPr>
          <w:rFonts w:hint="cs"/>
          <w:rtl/>
          <w:lang w:eastAsia="he-IL"/>
        </w:rPr>
        <w:t>היא</w:t>
      </w:r>
      <w:r w:rsidR="000075C8">
        <w:rPr>
          <w:rFonts w:hint="cs"/>
          <w:rtl/>
          <w:lang w:eastAsia="he-IL"/>
        </w:rPr>
        <w:t xml:space="preserve"> </w:t>
      </w:r>
      <w:bookmarkStart w:id="1251" w:name="_ETM_Q1_3179073"/>
      <w:bookmarkEnd w:id="1251"/>
      <w:r>
        <w:rPr>
          <w:rFonts w:hint="cs"/>
          <w:rtl/>
          <w:lang w:eastAsia="he-IL"/>
        </w:rPr>
        <w:t>נפרדת</w:t>
      </w:r>
      <w:r w:rsidR="000075C8">
        <w:rPr>
          <w:rFonts w:hint="cs"/>
          <w:rtl/>
          <w:lang w:eastAsia="he-IL"/>
        </w:rPr>
        <w:t xml:space="preserve"> </w:t>
      </w:r>
      <w:r>
        <w:rPr>
          <w:rFonts w:hint="cs"/>
          <w:rtl/>
          <w:lang w:eastAsia="he-IL"/>
        </w:rPr>
        <w:t>מהצבעה,</w:t>
      </w:r>
      <w:r w:rsidR="000075C8">
        <w:rPr>
          <w:rFonts w:hint="cs"/>
          <w:rtl/>
          <w:lang w:eastAsia="he-IL"/>
        </w:rPr>
        <w:t xml:space="preserve"> </w:t>
      </w:r>
      <w:r>
        <w:rPr>
          <w:rFonts w:hint="cs"/>
          <w:rtl/>
          <w:lang w:eastAsia="he-IL"/>
        </w:rPr>
        <w:t>עדיין</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לזה</w:t>
      </w:r>
      <w:r w:rsidR="000075C8">
        <w:rPr>
          <w:rFonts w:hint="cs"/>
          <w:rtl/>
          <w:lang w:eastAsia="he-IL"/>
        </w:rPr>
        <w:t xml:space="preserve"> </w:t>
      </w:r>
      <w:r>
        <w:rPr>
          <w:rFonts w:hint="cs"/>
          <w:rtl/>
          <w:lang w:eastAsia="he-IL"/>
        </w:rPr>
        <w:t>משמעות</w:t>
      </w:r>
      <w:r w:rsidR="000075C8">
        <w:rPr>
          <w:rFonts w:hint="cs"/>
          <w:rtl/>
          <w:lang w:eastAsia="he-IL"/>
        </w:rPr>
        <w:t xml:space="preserve"> </w:t>
      </w:r>
      <w:r>
        <w:rPr>
          <w:rFonts w:hint="cs"/>
          <w:rtl/>
          <w:lang w:eastAsia="he-IL"/>
        </w:rPr>
        <w:t>מבחינת</w:t>
      </w:r>
      <w:r w:rsidR="000075C8">
        <w:rPr>
          <w:rFonts w:hint="cs"/>
          <w:rtl/>
          <w:lang w:eastAsia="he-IL"/>
        </w:rPr>
        <w:t xml:space="preserve"> </w:t>
      </w:r>
      <w:r>
        <w:rPr>
          <w:rFonts w:hint="cs"/>
          <w:rtl/>
          <w:lang w:eastAsia="he-IL"/>
        </w:rPr>
        <w:t>זמן.</w:t>
      </w:r>
      <w:r w:rsidR="000075C8">
        <w:rPr>
          <w:rFonts w:hint="cs"/>
          <w:rtl/>
          <w:lang w:eastAsia="he-IL"/>
        </w:rPr>
        <w:t xml:space="preserve"> </w:t>
      </w:r>
      <w:r>
        <w:rPr>
          <w:rFonts w:hint="cs"/>
          <w:rtl/>
          <w:lang w:eastAsia="he-IL"/>
        </w:rPr>
        <w:t>זאת</w:t>
      </w:r>
      <w:r w:rsidR="000075C8">
        <w:rPr>
          <w:rFonts w:hint="cs"/>
          <w:rtl/>
          <w:lang w:eastAsia="he-IL"/>
        </w:rPr>
        <w:t xml:space="preserve"> </w:t>
      </w:r>
      <w:r>
        <w:rPr>
          <w:rFonts w:hint="cs"/>
          <w:rtl/>
          <w:lang w:eastAsia="he-IL"/>
        </w:rPr>
        <w:t>אומרת,</w:t>
      </w:r>
      <w:r w:rsidR="000075C8">
        <w:rPr>
          <w:rFonts w:hint="cs"/>
          <w:rtl/>
          <w:lang w:eastAsia="he-IL"/>
        </w:rPr>
        <w:t xml:space="preserve"> </w:t>
      </w:r>
      <w:r>
        <w:rPr>
          <w:rFonts w:hint="cs"/>
          <w:rtl/>
          <w:lang w:eastAsia="he-IL"/>
        </w:rPr>
        <w:t>במילוי</w:t>
      </w:r>
      <w:r w:rsidR="000075C8">
        <w:rPr>
          <w:rFonts w:hint="cs"/>
          <w:rtl/>
          <w:lang w:eastAsia="he-IL"/>
        </w:rPr>
        <w:t xml:space="preserve"> </w:t>
      </w:r>
      <w:r>
        <w:rPr>
          <w:rFonts w:hint="cs"/>
          <w:rtl/>
          <w:lang w:eastAsia="he-IL"/>
        </w:rPr>
        <w:t>התפקיד.</w:t>
      </w:r>
      <w:r w:rsidR="000075C8">
        <w:rPr>
          <w:rFonts w:hint="cs"/>
          <w:rtl/>
          <w:lang w:eastAsia="he-IL"/>
        </w:rPr>
        <w:t xml:space="preserve"> </w:t>
      </w:r>
      <w:r>
        <w:rPr>
          <w:rFonts w:hint="cs"/>
          <w:rtl/>
          <w:lang w:eastAsia="he-IL"/>
        </w:rPr>
        <w:t>וכמו</w:t>
      </w:r>
      <w:r w:rsidR="000075C8">
        <w:rPr>
          <w:rFonts w:hint="cs"/>
          <w:rtl/>
          <w:lang w:eastAsia="he-IL"/>
        </w:rPr>
        <w:t xml:space="preserve"> </w:t>
      </w:r>
      <w:bookmarkStart w:id="1252" w:name="_ETM_Q1_3186832"/>
      <w:bookmarkEnd w:id="1252"/>
      <w:r>
        <w:rPr>
          <w:rFonts w:hint="cs"/>
          <w:rtl/>
          <w:lang w:eastAsia="he-IL"/>
        </w:rPr>
        <w:t>שאמרה</w:t>
      </w:r>
      <w:r w:rsidR="000075C8">
        <w:rPr>
          <w:rFonts w:hint="cs"/>
          <w:rtl/>
          <w:lang w:eastAsia="he-IL"/>
        </w:rPr>
        <w:t xml:space="preserve"> </w:t>
      </w:r>
      <w:r>
        <w:rPr>
          <w:rFonts w:hint="cs"/>
          <w:rtl/>
          <w:lang w:eastAsia="he-IL"/>
        </w:rPr>
        <w:t>היועצת</w:t>
      </w:r>
      <w:r w:rsidR="000075C8">
        <w:rPr>
          <w:rFonts w:hint="cs"/>
          <w:rtl/>
          <w:lang w:eastAsia="he-IL"/>
        </w:rPr>
        <w:t xml:space="preserve"> </w:t>
      </w:r>
      <w:r>
        <w:rPr>
          <w:rFonts w:hint="cs"/>
          <w:rtl/>
          <w:lang w:eastAsia="he-IL"/>
        </w:rPr>
        <w:t>המשפטית</w:t>
      </w:r>
      <w:r w:rsidR="000075C8">
        <w:rPr>
          <w:rFonts w:hint="cs"/>
          <w:rtl/>
          <w:lang w:eastAsia="he-IL"/>
        </w:rPr>
        <w:t xml:space="preserve"> </w:t>
      </w:r>
      <w:r>
        <w:rPr>
          <w:rFonts w:hint="cs"/>
          <w:rtl/>
          <w:lang w:eastAsia="he-IL"/>
        </w:rPr>
        <w:t>לכנסת,</w:t>
      </w:r>
      <w:r w:rsidR="000075C8">
        <w:rPr>
          <w:rFonts w:hint="cs"/>
          <w:rtl/>
          <w:lang w:eastAsia="he-IL"/>
        </w:rPr>
        <w:t xml:space="preserve"> </w:t>
      </w:r>
      <w:r>
        <w:rPr>
          <w:rFonts w:hint="cs"/>
          <w:rtl/>
          <w:lang w:eastAsia="he-IL"/>
        </w:rPr>
        <w:t>החובה</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האופוזיציה</w:t>
      </w:r>
      <w:r w:rsidR="000075C8">
        <w:rPr>
          <w:rFonts w:hint="cs"/>
          <w:rtl/>
          <w:lang w:eastAsia="he-IL"/>
        </w:rPr>
        <w:t xml:space="preserve"> </w:t>
      </w:r>
      <w:r>
        <w:rPr>
          <w:rFonts w:hint="cs"/>
          <w:rtl/>
          <w:lang w:eastAsia="he-IL"/>
        </w:rPr>
        <w:t>להקשות</w:t>
      </w:r>
      <w:r w:rsidR="000075C8">
        <w:rPr>
          <w:rFonts w:hint="cs"/>
          <w:rtl/>
          <w:lang w:eastAsia="he-IL"/>
        </w:rPr>
        <w:t xml:space="preserve"> </w:t>
      </w:r>
      <w:r>
        <w:rPr>
          <w:rFonts w:hint="cs"/>
          <w:rtl/>
          <w:lang w:eastAsia="he-IL"/>
        </w:rPr>
        <w:t>ולהגיש</w:t>
      </w:r>
      <w:bookmarkStart w:id="1253" w:name="_ETM_Q1_3192562"/>
      <w:bookmarkEnd w:id="1253"/>
      <w:r w:rsidR="000075C8">
        <w:rPr>
          <w:rFonts w:hint="cs"/>
          <w:rtl/>
          <w:lang w:eastAsia="he-IL"/>
        </w:rPr>
        <w:t xml:space="preserve"> </w:t>
      </w:r>
      <w:r>
        <w:rPr>
          <w:rFonts w:hint="cs"/>
          <w:rtl/>
          <w:lang w:eastAsia="he-IL"/>
        </w:rPr>
        <w:t>הרבה</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בהחלט</w:t>
      </w:r>
      <w:r w:rsidR="000075C8">
        <w:rPr>
          <w:rFonts w:hint="cs"/>
          <w:rtl/>
          <w:lang w:eastAsia="he-IL"/>
        </w:rPr>
        <w:t xml:space="preserve"> </w:t>
      </w:r>
      <w:r>
        <w:rPr>
          <w:rFonts w:hint="cs"/>
          <w:rtl/>
          <w:lang w:eastAsia="he-IL"/>
        </w:rPr>
        <w:t>מתמצה</w:t>
      </w:r>
      <w:r w:rsidR="000075C8">
        <w:rPr>
          <w:rFonts w:hint="cs"/>
          <w:rtl/>
          <w:lang w:eastAsia="he-IL"/>
        </w:rPr>
        <w:t xml:space="preserve"> </w:t>
      </w:r>
      <w:r>
        <w:rPr>
          <w:rFonts w:hint="cs"/>
          <w:rtl/>
          <w:lang w:eastAsia="he-IL"/>
        </w:rPr>
        <w:t>כי</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ההנמקה</w:t>
      </w:r>
      <w:bookmarkStart w:id="1254" w:name="_ETM_Q1_3195785"/>
      <w:bookmarkEnd w:id="1254"/>
      <w:r>
        <w:rPr>
          <w:rFonts w:hint="cs"/>
          <w:rtl/>
          <w:lang w:eastAsia="he-IL"/>
        </w:rPr>
        <w:t>,</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הרבה</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הצבעות</w:t>
      </w:r>
      <w:r w:rsidR="000075C8">
        <w:rPr>
          <w:rFonts w:hint="cs"/>
          <w:rtl/>
          <w:lang w:eastAsia="he-IL"/>
        </w:rPr>
        <w:t xml:space="preserve"> </w:t>
      </w:r>
      <w:r>
        <w:rPr>
          <w:rFonts w:hint="cs"/>
          <w:rtl/>
          <w:lang w:eastAsia="he-IL"/>
        </w:rPr>
        <w:t>ויש</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רוויזיות</w:t>
      </w:r>
      <w:r w:rsidR="000075C8">
        <w:rPr>
          <w:rFonts w:hint="cs"/>
          <w:rtl/>
          <w:lang w:eastAsia="he-IL"/>
        </w:rPr>
        <w:t xml:space="preserve"> </w:t>
      </w:r>
      <w:r>
        <w:rPr>
          <w:rFonts w:hint="cs"/>
          <w:rtl/>
          <w:lang w:eastAsia="he-IL"/>
        </w:rPr>
        <w:t>וכן</w:t>
      </w:r>
      <w:bookmarkStart w:id="1255" w:name="_ETM_Q1_3200555"/>
      <w:bookmarkEnd w:id="1255"/>
      <w:r w:rsidR="000075C8">
        <w:rPr>
          <w:rFonts w:hint="cs"/>
          <w:rtl/>
          <w:lang w:eastAsia="he-IL"/>
        </w:rPr>
        <w:t xml:space="preserve"> </w:t>
      </w:r>
      <w:r>
        <w:rPr>
          <w:rFonts w:hint="cs"/>
          <w:rtl/>
          <w:lang w:eastAsia="he-IL"/>
        </w:rPr>
        <w:t>הלאה.</w:t>
      </w:r>
      <w:r w:rsidR="000075C8">
        <w:rPr>
          <w:rFonts w:hint="cs"/>
          <w:rtl/>
          <w:lang w:eastAsia="he-IL"/>
        </w:rPr>
        <w:t xml:space="preserve"> </w:t>
      </w:r>
      <w:r>
        <w:rPr>
          <w:rFonts w:hint="cs"/>
          <w:rtl/>
          <w:lang w:eastAsia="he-IL"/>
        </w:rPr>
        <w:t>כלומר,</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עדיין</w:t>
      </w:r>
      <w:r w:rsidR="000075C8">
        <w:rPr>
          <w:rFonts w:hint="cs"/>
          <w:rtl/>
          <w:lang w:eastAsia="he-IL"/>
        </w:rPr>
        <w:t xml:space="preserve"> </w:t>
      </w:r>
      <w:r>
        <w:rPr>
          <w:rFonts w:hint="cs"/>
          <w:rtl/>
          <w:lang w:eastAsia="he-IL"/>
        </w:rPr>
        <w:t>לוקח</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זמן.</w:t>
      </w:r>
      <w:r w:rsidR="000075C8">
        <w:rPr>
          <w:rFonts w:hint="cs"/>
          <w:rtl/>
          <w:lang w:eastAsia="he-IL"/>
        </w:rPr>
        <w:t xml:space="preserve"> </w:t>
      </w:r>
      <w:r>
        <w:rPr>
          <w:rFonts w:hint="cs"/>
          <w:rtl/>
          <w:lang w:eastAsia="he-IL"/>
        </w:rPr>
        <w:t>כך</w:t>
      </w:r>
      <w:r w:rsidR="000075C8">
        <w:rPr>
          <w:rFonts w:hint="cs"/>
          <w:rtl/>
          <w:lang w:eastAsia="he-IL"/>
        </w:rPr>
        <w:t xml:space="preserve"> </w:t>
      </w:r>
      <w:r>
        <w:rPr>
          <w:rFonts w:hint="cs"/>
          <w:rtl/>
          <w:lang w:eastAsia="he-IL"/>
        </w:rPr>
        <w:t>פעלנו</w:t>
      </w:r>
      <w:r w:rsidR="000075C8">
        <w:rPr>
          <w:rFonts w:hint="cs"/>
          <w:rtl/>
          <w:lang w:eastAsia="he-IL"/>
        </w:rPr>
        <w:t xml:space="preserve"> </w:t>
      </w:r>
      <w:r>
        <w:rPr>
          <w:rFonts w:hint="cs"/>
          <w:rtl/>
          <w:lang w:eastAsia="he-IL"/>
        </w:rPr>
        <w:t>לאורך</w:t>
      </w:r>
      <w:r w:rsidR="000075C8">
        <w:rPr>
          <w:rFonts w:hint="cs"/>
          <w:rtl/>
          <w:lang w:eastAsia="he-IL"/>
        </w:rPr>
        <w:t xml:space="preserve"> </w:t>
      </w:r>
      <w:r>
        <w:rPr>
          <w:rFonts w:hint="cs"/>
          <w:rtl/>
          <w:lang w:eastAsia="he-IL"/>
        </w:rPr>
        <w:t>שנים</w:t>
      </w:r>
      <w:r w:rsidR="000075C8">
        <w:rPr>
          <w:rFonts w:hint="cs"/>
          <w:rtl/>
          <w:lang w:eastAsia="he-IL"/>
        </w:rPr>
        <w:t xml:space="preserve"> </w:t>
      </w:r>
      <w:r>
        <w:rPr>
          <w:rFonts w:hint="cs"/>
          <w:rtl/>
          <w:lang w:eastAsia="he-IL"/>
        </w:rPr>
        <w:t>בוועדת</w:t>
      </w:r>
      <w:r w:rsidR="000075C8">
        <w:rPr>
          <w:rFonts w:hint="cs"/>
          <w:rtl/>
          <w:lang w:eastAsia="he-IL"/>
        </w:rPr>
        <w:t xml:space="preserve"> </w:t>
      </w:r>
      <w:bookmarkStart w:id="1256" w:name="_ETM_Q1_3203861"/>
      <w:bookmarkEnd w:id="1256"/>
      <w:r>
        <w:rPr>
          <w:rFonts w:hint="cs"/>
          <w:rtl/>
          <w:lang w:eastAsia="he-IL"/>
        </w:rPr>
        <w:t>החוקה</w:t>
      </w:r>
      <w:r w:rsidR="000075C8">
        <w:rPr>
          <w:rFonts w:hint="cs"/>
          <w:rtl/>
          <w:lang w:eastAsia="he-IL"/>
        </w:rPr>
        <w:t xml:space="preserve"> </w:t>
      </w:r>
      <w:r>
        <w:rPr>
          <w:rFonts w:hint="cs"/>
          <w:rtl/>
          <w:lang w:eastAsia="he-IL"/>
        </w:rPr>
        <w:t>עם</w:t>
      </w:r>
      <w:r w:rsidR="000075C8">
        <w:rPr>
          <w:rFonts w:hint="cs"/>
          <w:rtl/>
          <w:lang w:eastAsia="he-IL"/>
        </w:rPr>
        <w:t xml:space="preserve"> </w:t>
      </w:r>
      <w:r>
        <w:rPr>
          <w:rFonts w:hint="cs"/>
          <w:rtl/>
          <w:lang w:eastAsia="he-IL"/>
        </w:rPr>
        <w:t>הפרדה</w:t>
      </w:r>
      <w:r w:rsidR="000075C8">
        <w:rPr>
          <w:rFonts w:hint="cs"/>
          <w:rtl/>
          <w:lang w:eastAsia="he-IL"/>
        </w:rPr>
        <w:t xml:space="preserve"> </w:t>
      </w:r>
      <w:r>
        <w:rPr>
          <w:rFonts w:hint="cs"/>
          <w:rtl/>
          <w:lang w:eastAsia="he-IL"/>
        </w:rPr>
        <w:t>בין</w:t>
      </w:r>
      <w:r w:rsidR="000075C8">
        <w:rPr>
          <w:rFonts w:hint="cs"/>
          <w:rtl/>
          <w:lang w:eastAsia="he-IL"/>
        </w:rPr>
        <w:t xml:space="preserve"> </w:t>
      </w:r>
      <w:r>
        <w:rPr>
          <w:rFonts w:hint="cs"/>
          <w:rtl/>
          <w:lang w:eastAsia="he-IL"/>
        </w:rPr>
        <w:t>הנמקה</w:t>
      </w:r>
      <w:r w:rsidR="000075C8">
        <w:rPr>
          <w:rFonts w:hint="cs"/>
          <w:rtl/>
          <w:lang w:eastAsia="he-IL"/>
        </w:rPr>
        <w:t xml:space="preserve"> </w:t>
      </w:r>
      <w:r>
        <w:rPr>
          <w:rFonts w:hint="cs"/>
          <w:rtl/>
          <w:lang w:eastAsia="he-IL"/>
        </w:rPr>
        <w:t>להצבעות.</w:t>
      </w:r>
      <w:r w:rsidR="000075C8">
        <w:rPr>
          <w:rFonts w:hint="cs"/>
          <w:rtl/>
          <w:lang w:eastAsia="he-IL"/>
        </w:rPr>
        <w:t xml:space="preserve"> </w:t>
      </w:r>
      <w:r>
        <w:rPr>
          <w:rFonts w:hint="cs"/>
          <w:rtl/>
          <w:lang w:eastAsia="he-IL"/>
        </w:rPr>
        <w:t>מאז</w:t>
      </w:r>
      <w:r w:rsidR="000075C8">
        <w:rPr>
          <w:rFonts w:hint="cs"/>
          <w:rtl/>
          <w:lang w:eastAsia="he-IL"/>
        </w:rPr>
        <w:t xml:space="preserve"> </w:t>
      </w:r>
      <w:r>
        <w:rPr>
          <w:rFonts w:hint="cs"/>
          <w:rtl/>
          <w:lang w:eastAsia="he-IL"/>
        </w:rPr>
        <w:t>שהנוהל</w:t>
      </w:r>
      <w:r w:rsidR="000075C8">
        <w:rPr>
          <w:rFonts w:hint="cs"/>
          <w:rtl/>
          <w:lang w:eastAsia="he-IL"/>
        </w:rPr>
        <w:t xml:space="preserve"> </w:t>
      </w:r>
      <w:r>
        <w:rPr>
          <w:rFonts w:hint="cs"/>
          <w:rtl/>
          <w:lang w:eastAsia="he-IL"/>
        </w:rPr>
        <w:t>נכנס,</w:t>
      </w:r>
      <w:r w:rsidR="000075C8">
        <w:rPr>
          <w:rFonts w:hint="cs"/>
          <w:rtl/>
          <w:lang w:eastAsia="he-IL"/>
        </w:rPr>
        <w:t xml:space="preserve"> </w:t>
      </w:r>
      <w:r>
        <w:rPr>
          <w:rFonts w:hint="cs"/>
          <w:rtl/>
          <w:lang w:eastAsia="he-IL"/>
        </w:rPr>
        <w:t>לפני</w:t>
      </w:r>
      <w:r w:rsidR="000075C8">
        <w:rPr>
          <w:rFonts w:hint="cs"/>
          <w:rtl/>
          <w:lang w:eastAsia="he-IL"/>
        </w:rPr>
        <w:t xml:space="preserve"> </w:t>
      </w:r>
      <w:bookmarkStart w:id="1257" w:name="_ETM_Q1_3207268"/>
      <w:bookmarkEnd w:id="1257"/>
      <w:r>
        <w:rPr>
          <w:rFonts w:hint="cs"/>
          <w:rtl/>
          <w:lang w:eastAsia="he-IL"/>
        </w:rPr>
        <w:t>כשנה</w:t>
      </w:r>
      <w:r w:rsidR="000075C8">
        <w:rPr>
          <w:rFonts w:hint="cs"/>
          <w:rtl/>
          <w:lang w:eastAsia="he-IL"/>
        </w:rPr>
        <w:t xml:space="preserve"> </w:t>
      </w:r>
      <w:r>
        <w:rPr>
          <w:rFonts w:hint="cs"/>
          <w:rtl/>
          <w:lang w:eastAsia="he-IL"/>
        </w:rPr>
        <w:t>וחצי,</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רוב</w:t>
      </w:r>
      <w:r w:rsidR="000075C8">
        <w:rPr>
          <w:rFonts w:hint="cs"/>
          <w:rtl/>
          <w:lang w:eastAsia="he-IL"/>
        </w:rPr>
        <w:t xml:space="preserve"> </w:t>
      </w:r>
      <w:r>
        <w:rPr>
          <w:rFonts w:hint="cs"/>
          <w:rtl/>
          <w:lang w:eastAsia="he-IL"/>
        </w:rPr>
        <w:t>הזמן</w:t>
      </w:r>
      <w:r w:rsidR="000075C8">
        <w:rPr>
          <w:rFonts w:hint="cs"/>
          <w:rtl/>
          <w:lang w:eastAsia="he-IL"/>
        </w:rPr>
        <w:t xml:space="preserve"> </w:t>
      </w:r>
      <w:r>
        <w:rPr>
          <w:rFonts w:hint="cs"/>
          <w:rtl/>
          <w:lang w:eastAsia="he-IL"/>
        </w:rPr>
        <w:t>בתקופת</w:t>
      </w:r>
      <w:r w:rsidR="000075C8">
        <w:rPr>
          <w:rFonts w:hint="cs"/>
          <w:rtl/>
          <w:lang w:eastAsia="he-IL"/>
        </w:rPr>
        <w:t xml:space="preserve"> </w:t>
      </w:r>
      <w:r>
        <w:rPr>
          <w:rFonts w:hint="cs"/>
          <w:rtl/>
          <w:lang w:eastAsia="he-IL"/>
        </w:rPr>
        <w:t>הכהונה</w:t>
      </w:r>
      <w:r w:rsidR="000075C8">
        <w:rPr>
          <w:rFonts w:hint="cs"/>
          <w:rtl/>
          <w:lang w:eastAsia="he-IL"/>
        </w:rPr>
        <w:t xml:space="preserve"> </w:t>
      </w:r>
      <w:bookmarkStart w:id="1258" w:name="_ETM_Q1_3213441"/>
      <w:bookmarkEnd w:id="1258"/>
      <w:r>
        <w:rPr>
          <w:rFonts w:hint="cs"/>
          <w:rtl/>
          <w:lang w:eastAsia="he-IL"/>
        </w:rPr>
        <w:t>של</w:t>
      </w:r>
      <w:r w:rsidR="000075C8">
        <w:rPr>
          <w:rFonts w:hint="cs"/>
          <w:rtl/>
          <w:lang w:eastAsia="he-IL"/>
        </w:rPr>
        <w:t xml:space="preserve"> </w:t>
      </w:r>
      <w:r>
        <w:rPr>
          <w:rFonts w:hint="cs"/>
          <w:rtl/>
          <w:lang w:eastAsia="he-IL"/>
        </w:rPr>
        <w:t>חבר</w:t>
      </w:r>
      <w:r w:rsidR="000075C8">
        <w:rPr>
          <w:rFonts w:hint="cs"/>
          <w:rtl/>
          <w:lang w:eastAsia="he-IL"/>
        </w:rPr>
        <w:t xml:space="preserve"> </w:t>
      </w:r>
      <w:r>
        <w:rPr>
          <w:rFonts w:hint="cs"/>
          <w:rtl/>
          <w:lang w:eastAsia="he-IL"/>
        </w:rPr>
        <w:t>הכנסת</w:t>
      </w:r>
      <w:r w:rsidR="000075C8">
        <w:rPr>
          <w:rFonts w:hint="cs"/>
          <w:rtl/>
          <w:lang w:eastAsia="he-IL"/>
        </w:rPr>
        <w:t xml:space="preserve"> </w:t>
      </w:r>
      <w:r>
        <w:rPr>
          <w:rFonts w:hint="cs"/>
          <w:rtl/>
          <w:lang w:eastAsia="he-IL"/>
        </w:rPr>
        <w:t>קריב</w:t>
      </w:r>
      <w:r w:rsidR="000075C8">
        <w:rPr>
          <w:rFonts w:hint="cs"/>
          <w:rtl/>
          <w:lang w:eastAsia="he-IL"/>
        </w:rPr>
        <w:t xml:space="preserve"> </w:t>
      </w:r>
      <w:r>
        <w:rPr>
          <w:rFonts w:hint="cs"/>
          <w:rtl/>
          <w:lang w:eastAsia="he-IL"/>
        </w:rPr>
        <w:t>כיושב</w:t>
      </w:r>
      <w:r w:rsidR="000075C8">
        <w:rPr>
          <w:rFonts w:hint="cs"/>
          <w:rtl/>
          <w:lang w:eastAsia="he-IL"/>
        </w:rPr>
        <w:t xml:space="preserve"> </w:t>
      </w:r>
      <w:r>
        <w:rPr>
          <w:rFonts w:hint="cs"/>
          <w:rtl/>
          <w:lang w:eastAsia="he-IL"/>
        </w:rPr>
        <w:t>ראש</w:t>
      </w:r>
      <w:r w:rsidR="000075C8">
        <w:rPr>
          <w:rFonts w:hint="cs"/>
          <w:rtl/>
          <w:lang w:eastAsia="he-IL"/>
        </w:rPr>
        <w:t xml:space="preserve"> </w:t>
      </w:r>
      <w:r>
        <w:rPr>
          <w:rFonts w:hint="cs"/>
          <w:rtl/>
          <w:lang w:eastAsia="he-IL"/>
        </w:rPr>
        <w:t>הוועדה,</w:t>
      </w:r>
      <w:r w:rsidR="000075C8">
        <w:rPr>
          <w:rFonts w:hint="cs"/>
          <w:rtl/>
          <w:lang w:eastAsia="he-IL"/>
        </w:rPr>
        <w:t xml:space="preserve"> </w:t>
      </w:r>
      <w:r>
        <w:rPr>
          <w:rFonts w:hint="cs"/>
          <w:rtl/>
          <w:lang w:eastAsia="he-IL"/>
        </w:rPr>
        <w:t>מה</w:t>
      </w:r>
      <w:r w:rsidR="000075C8">
        <w:rPr>
          <w:rFonts w:hint="cs"/>
          <w:rtl/>
          <w:lang w:eastAsia="he-IL"/>
        </w:rPr>
        <w:t xml:space="preserve"> </w:t>
      </w:r>
      <w:r>
        <w:rPr>
          <w:rFonts w:hint="cs"/>
          <w:rtl/>
          <w:lang w:eastAsia="he-IL"/>
        </w:rPr>
        <w:t>שקרה</w:t>
      </w:r>
      <w:r w:rsidR="000075C8">
        <w:rPr>
          <w:rFonts w:hint="cs"/>
          <w:rtl/>
          <w:lang w:eastAsia="he-IL"/>
        </w:rPr>
        <w:t xml:space="preserve"> </w:t>
      </w:r>
      <w:r>
        <w:rPr>
          <w:rFonts w:hint="cs"/>
          <w:rtl/>
          <w:lang w:eastAsia="he-IL"/>
        </w:rPr>
        <w:t>זה</w:t>
      </w:r>
      <w:r w:rsidR="000075C8">
        <w:rPr>
          <w:rFonts w:hint="cs"/>
          <w:rtl/>
          <w:lang w:eastAsia="he-IL"/>
        </w:rPr>
        <w:t xml:space="preserve"> </w:t>
      </w:r>
      <w:bookmarkStart w:id="1259" w:name="_ETM_Q1_3217968"/>
      <w:bookmarkEnd w:id="1259"/>
      <w:r>
        <w:rPr>
          <w:rFonts w:hint="cs"/>
          <w:rtl/>
          <w:lang w:eastAsia="he-IL"/>
        </w:rPr>
        <w:t>שלמיטב</w:t>
      </w:r>
      <w:r w:rsidR="000075C8">
        <w:rPr>
          <w:rFonts w:hint="cs"/>
          <w:rtl/>
          <w:lang w:eastAsia="he-IL"/>
        </w:rPr>
        <w:t xml:space="preserve"> </w:t>
      </w:r>
      <w:r>
        <w:rPr>
          <w:rFonts w:hint="cs"/>
          <w:rtl/>
          <w:lang w:eastAsia="he-IL"/>
        </w:rPr>
        <w:t>זיכרוני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הופעל</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החריג</w:t>
      </w:r>
      <w:r w:rsidR="000075C8">
        <w:rPr>
          <w:rFonts w:hint="cs"/>
          <w:rtl/>
          <w:lang w:eastAsia="he-IL"/>
        </w:rPr>
        <w:t xml:space="preserve"> </w:t>
      </w:r>
      <w:r>
        <w:rPr>
          <w:rFonts w:hint="cs"/>
          <w:rtl/>
          <w:lang w:eastAsia="he-IL"/>
        </w:rPr>
        <w:t>בתקופה</w:t>
      </w:r>
      <w:r w:rsidR="000075C8">
        <w:rPr>
          <w:rFonts w:hint="cs"/>
          <w:rtl/>
          <w:lang w:eastAsia="he-IL"/>
        </w:rPr>
        <w:t xml:space="preserve"> </w:t>
      </w:r>
      <w:r>
        <w:rPr>
          <w:rFonts w:hint="cs"/>
          <w:rtl/>
          <w:lang w:eastAsia="he-IL"/>
        </w:rPr>
        <w:t>הזאת</w:t>
      </w:r>
      <w:r w:rsidR="000075C8">
        <w:rPr>
          <w:rFonts w:hint="cs"/>
          <w:rtl/>
          <w:lang w:eastAsia="he-IL"/>
        </w:rPr>
        <w:t xml:space="preserve"> </w:t>
      </w:r>
      <w:r>
        <w:rPr>
          <w:rFonts w:hint="cs"/>
          <w:rtl/>
          <w:lang w:eastAsia="he-IL"/>
        </w:rPr>
        <w:t>אבל</w:t>
      </w:r>
      <w:r w:rsidR="000075C8">
        <w:rPr>
          <w:rFonts w:hint="cs"/>
          <w:rtl/>
          <w:lang w:eastAsia="he-IL"/>
        </w:rPr>
        <w:t xml:space="preserve"> </w:t>
      </w:r>
      <w:bookmarkStart w:id="1260" w:name="_ETM_Q1_3221170"/>
      <w:bookmarkEnd w:id="1260"/>
      <w:r>
        <w:rPr>
          <w:rFonts w:hint="cs"/>
          <w:rtl/>
          <w:lang w:eastAsia="he-IL"/>
        </w:rPr>
        <w:t>בעיקר</w:t>
      </w:r>
      <w:r w:rsidR="000075C8">
        <w:rPr>
          <w:rFonts w:hint="cs"/>
          <w:rtl/>
          <w:lang w:eastAsia="he-IL"/>
        </w:rPr>
        <w:t xml:space="preserve"> </w:t>
      </w:r>
      <w:r>
        <w:rPr>
          <w:rFonts w:hint="cs"/>
          <w:rtl/>
          <w:lang w:eastAsia="he-IL"/>
        </w:rPr>
        <w:t>בגלל</w:t>
      </w:r>
      <w:r w:rsidR="000075C8">
        <w:rPr>
          <w:rFonts w:hint="cs"/>
          <w:rtl/>
          <w:lang w:eastAsia="he-IL"/>
        </w:rPr>
        <w:t xml:space="preserve"> </w:t>
      </w:r>
      <w:r>
        <w:rPr>
          <w:rFonts w:hint="cs"/>
          <w:rtl/>
          <w:lang w:eastAsia="he-IL"/>
        </w:rPr>
        <w:t>שהאופוזיציה</w:t>
      </w:r>
      <w:r w:rsidR="000075C8">
        <w:rPr>
          <w:rFonts w:hint="cs"/>
          <w:rtl/>
          <w:lang w:eastAsia="he-IL"/>
        </w:rPr>
        <w:t xml:space="preserve"> </w:t>
      </w:r>
      <w:r>
        <w:rPr>
          <w:rtl/>
          <w:lang w:eastAsia="he-IL"/>
        </w:rPr>
        <w:t>–</w:t>
      </w:r>
      <w:r w:rsidR="000075C8">
        <w:rPr>
          <w:rFonts w:hint="cs"/>
          <w:rtl/>
          <w:lang w:eastAsia="he-IL"/>
        </w:rPr>
        <w:t xml:space="preserve"> </w:t>
      </w:r>
      <w:r>
        <w:rPr>
          <w:rFonts w:hint="cs"/>
          <w:rtl/>
          <w:lang w:eastAsia="he-IL"/>
        </w:rPr>
        <w:t>לתחושתי,</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נכנס</w:t>
      </w:r>
      <w:r w:rsidR="000075C8">
        <w:rPr>
          <w:rFonts w:hint="cs"/>
          <w:rtl/>
          <w:lang w:eastAsia="he-IL"/>
        </w:rPr>
        <w:t xml:space="preserve"> </w:t>
      </w:r>
      <w:r>
        <w:rPr>
          <w:rFonts w:hint="cs"/>
          <w:rtl/>
          <w:lang w:eastAsia="he-IL"/>
        </w:rPr>
        <w:t>לראש</w:t>
      </w:r>
      <w:r w:rsidR="000075C8">
        <w:rPr>
          <w:rFonts w:hint="cs"/>
          <w:rtl/>
          <w:lang w:eastAsia="he-IL"/>
        </w:rPr>
        <w:t xml:space="preserve"> </w:t>
      </w:r>
      <w:r>
        <w:rPr>
          <w:rFonts w:hint="cs"/>
          <w:rtl/>
          <w:lang w:eastAsia="he-IL"/>
        </w:rPr>
        <w:t>שלהם</w:t>
      </w:r>
      <w:r w:rsidR="000075C8">
        <w:rPr>
          <w:rFonts w:hint="cs"/>
          <w:rtl/>
          <w:lang w:eastAsia="he-IL"/>
        </w:rPr>
        <w:t xml:space="preserve"> </w:t>
      </w:r>
      <w:bookmarkStart w:id="1261" w:name="_ETM_Q1_3226078"/>
      <w:bookmarkEnd w:id="1261"/>
      <w:r>
        <w:rPr>
          <w:rtl/>
          <w:lang w:eastAsia="he-IL"/>
        </w:rPr>
        <w:t>–</w:t>
      </w:r>
      <w:r w:rsidR="000075C8">
        <w:rPr>
          <w:rFonts w:hint="cs"/>
          <w:rtl/>
          <w:lang w:eastAsia="he-IL"/>
        </w:rPr>
        <w:t xml:space="preserve"> </w:t>
      </w:r>
      <w:r>
        <w:rPr>
          <w:rFonts w:hint="cs"/>
          <w:rtl/>
          <w:lang w:eastAsia="he-IL"/>
        </w:rPr>
        <w:t>עשתה</w:t>
      </w:r>
      <w:r w:rsidR="000075C8">
        <w:rPr>
          <w:rFonts w:hint="cs"/>
          <w:rtl/>
          <w:lang w:eastAsia="he-IL"/>
        </w:rPr>
        <w:t xml:space="preserve"> </w:t>
      </w:r>
      <w:r>
        <w:rPr>
          <w:rFonts w:hint="cs"/>
          <w:rtl/>
          <w:lang w:eastAsia="he-IL"/>
        </w:rPr>
        <w:t>חשבון</w:t>
      </w:r>
      <w:r w:rsidR="000075C8">
        <w:rPr>
          <w:rFonts w:hint="cs"/>
          <w:rtl/>
          <w:lang w:eastAsia="he-IL"/>
        </w:rPr>
        <w:t xml:space="preserve"> </w:t>
      </w:r>
      <w:r>
        <w:rPr>
          <w:rFonts w:hint="cs"/>
          <w:rtl/>
          <w:lang w:eastAsia="he-IL"/>
        </w:rPr>
        <w:t>שעדיף</w:t>
      </w:r>
      <w:r w:rsidR="000075C8">
        <w:rPr>
          <w:rFonts w:hint="cs"/>
          <w:rtl/>
          <w:lang w:eastAsia="he-IL"/>
        </w:rPr>
        <w:t xml:space="preserve"> </w:t>
      </w:r>
      <w:r>
        <w:rPr>
          <w:rFonts w:hint="cs"/>
          <w:rtl/>
          <w:lang w:eastAsia="he-IL"/>
        </w:rPr>
        <w:t>לה</w:t>
      </w:r>
      <w:r w:rsidR="000075C8">
        <w:rPr>
          <w:rFonts w:hint="cs"/>
          <w:rtl/>
          <w:lang w:eastAsia="he-IL"/>
        </w:rPr>
        <w:t xml:space="preserve"> </w:t>
      </w:r>
      <w:r>
        <w:rPr>
          <w:rFonts w:hint="cs"/>
          <w:rtl/>
          <w:lang w:eastAsia="he-IL"/>
        </w:rPr>
        <w:t>להגיש</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במאות</w:t>
      </w:r>
      <w:r w:rsidR="000075C8">
        <w:rPr>
          <w:rFonts w:hint="cs"/>
          <w:rtl/>
          <w:lang w:eastAsia="he-IL"/>
        </w:rPr>
        <w:t xml:space="preserve"> </w:t>
      </w:r>
      <w:r>
        <w:rPr>
          <w:rFonts w:hint="cs"/>
          <w:rtl/>
          <w:lang w:eastAsia="he-IL"/>
        </w:rPr>
        <w:t>ולא</w:t>
      </w:r>
      <w:r w:rsidR="000075C8">
        <w:rPr>
          <w:rFonts w:hint="cs"/>
          <w:rtl/>
          <w:lang w:eastAsia="he-IL"/>
        </w:rPr>
        <w:t xml:space="preserve"> </w:t>
      </w:r>
      <w:r>
        <w:rPr>
          <w:rFonts w:hint="cs"/>
          <w:rtl/>
          <w:lang w:eastAsia="he-IL"/>
        </w:rPr>
        <w:t>באלפים</w:t>
      </w:r>
      <w:r w:rsidR="000075C8">
        <w:rPr>
          <w:rFonts w:hint="cs"/>
          <w:rtl/>
          <w:lang w:eastAsia="he-IL"/>
        </w:rPr>
        <w:t xml:space="preserve"> </w:t>
      </w:r>
      <w:bookmarkStart w:id="1262" w:name="_ETM_Q1_3233387"/>
      <w:bookmarkEnd w:id="1262"/>
      <w:r>
        <w:rPr>
          <w:rFonts w:hint="cs"/>
          <w:rtl/>
          <w:lang w:eastAsia="he-IL"/>
        </w:rPr>
        <w:t>בשביל</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לתת</w:t>
      </w:r>
      <w:r w:rsidR="000075C8">
        <w:rPr>
          <w:rFonts w:hint="cs"/>
          <w:rtl/>
          <w:lang w:eastAsia="he-IL"/>
        </w:rPr>
        <w:t xml:space="preserve"> </w:t>
      </w:r>
      <w:r>
        <w:rPr>
          <w:rFonts w:hint="cs"/>
          <w:rtl/>
          <w:lang w:eastAsia="he-IL"/>
        </w:rPr>
        <w:t>תירוץ</w:t>
      </w:r>
      <w:r w:rsidR="000075C8">
        <w:rPr>
          <w:rFonts w:hint="cs"/>
          <w:rtl/>
          <w:lang w:eastAsia="he-IL"/>
        </w:rPr>
        <w:t xml:space="preserve"> </w:t>
      </w:r>
      <w:r>
        <w:rPr>
          <w:rFonts w:hint="cs"/>
          <w:rtl/>
          <w:lang w:eastAsia="he-IL"/>
        </w:rPr>
        <w:t>לכך</w:t>
      </w:r>
      <w:r w:rsidR="000075C8">
        <w:rPr>
          <w:rFonts w:hint="cs"/>
          <w:rtl/>
          <w:lang w:eastAsia="he-IL"/>
        </w:rPr>
        <w:t xml:space="preserve"> </w:t>
      </w:r>
      <w:r>
        <w:rPr>
          <w:rFonts w:hint="cs"/>
          <w:rtl/>
          <w:lang w:eastAsia="he-IL"/>
        </w:rPr>
        <w:t>שיופעל</w:t>
      </w:r>
      <w:r w:rsidR="000075C8">
        <w:rPr>
          <w:rFonts w:hint="cs"/>
          <w:rtl/>
          <w:lang w:eastAsia="he-IL"/>
        </w:rPr>
        <w:t xml:space="preserve"> </w:t>
      </w:r>
      <w:r>
        <w:rPr>
          <w:rFonts w:hint="cs"/>
          <w:rtl/>
          <w:lang w:eastAsia="he-IL"/>
        </w:rPr>
        <w:t>עליהם</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החריג.</w:t>
      </w:r>
      <w:r w:rsidR="000075C8">
        <w:rPr>
          <w:rFonts w:hint="cs"/>
          <w:rtl/>
          <w:lang w:eastAsia="he-IL"/>
        </w:rPr>
        <w:t xml:space="preserve"> </w:t>
      </w:r>
      <w:r>
        <w:rPr>
          <w:rFonts w:hint="cs"/>
          <w:rtl/>
          <w:lang w:eastAsia="he-IL"/>
        </w:rPr>
        <w:t>זו</w:t>
      </w:r>
      <w:r w:rsidR="000075C8">
        <w:rPr>
          <w:rFonts w:hint="cs"/>
          <w:rtl/>
          <w:lang w:eastAsia="he-IL"/>
        </w:rPr>
        <w:t xml:space="preserve"> </w:t>
      </w:r>
      <w:r>
        <w:rPr>
          <w:rFonts w:hint="cs"/>
          <w:rtl/>
          <w:lang w:eastAsia="he-IL"/>
        </w:rPr>
        <w:t>הייתה</w:t>
      </w:r>
      <w:r w:rsidR="000075C8">
        <w:rPr>
          <w:rFonts w:hint="cs"/>
          <w:rtl/>
          <w:lang w:eastAsia="he-IL"/>
        </w:rPr>
        <w:t xml:space="preserve"> </w:t>
      </w:r>
      <w:r>
        <w:rPr>
          <w:rFonts w:hint="cs"/>
          <w:rtl/>
          <w:lang w:eastAsia="he-IL"/>
        </w:rPr>
        <w:t>התחושה</w:t>
      </w:r>
      <w:r w:rsidR="000075C8">
        <w:rPr>
          <w:rFonts w:hint="cs"/>
          <w:rtl/>
          <w:lang w:eastAsia="he-IL"/>
        </w:rPr>
        <w:t xml:space="preserve"> </w:t>
      </w:r>
      <w:r>
        <w:rPr>
          <w:rFonts w:hint="cs"/>
          <w:rtl/>
          <w:lang w:eastAsia="he-IL"/>
        </w:rPr>
        <w:t>שלי.</w:t>
      </w:r>
    </w:p>
    <w:p w14:paraId="14803691" w14:textId="77777777" w:rsidR="006A6DE2" w:rsidRDefault="006A6DE2" w:rsidP="006A6DE2">
      <w:pPr>
        <w:rPr>
          <w:rtl/>
          <w:lang w:eastAsia="he-IL"/>
        </w:rPr>
      </w:pPr>
      <w:bookmarkStart w:id="1263" w:name="_ETM_Q1_3239623"/>
      <w:bookmarkStart w:id="1264" w:name="_ETM_Q1_3239669"/>
      <w:bookmarkEnd w:id="1263"/>
      <w:bookmarkEnd w:id="1264"/>
    </w:p>
    <w:p w14:paraId="15BA20C2" w14:textId="77777777" w:rsidR="006A6DE2" w:rsidRDefault="000075C8" w:rsidP="006A6DE2">
      <w:pPr>
        <w:pStyle w:val="af6"/>
        <w:keepNext/>
        <w:rPr>
          <w:rtl/>
        </w:rPr>
      </w:pPr>
      <w:bookmarkStart w:id="1265" w:name="ET_yor_6157_271"/>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יור</w:t>
      </w:r>
      <w:r>
        <w:rPr>
          <w:rStyle w:val="TagStyle"/>
          <w:rtl/>
        </w:rPr>
        <w:t xml:space="preserve"> </w:t>
      </w:r>
      <w:r w:rsidR="006A6DE2" w:rsidRPr="006A6DE2">
        <w:rPr>
          <w:rStyle w:val="TagStyle"/>
          <w:rtl/>
        </w:rPr>
        <w:t>&gt;&gt;</w:t>
      </w:r>
      <w:r>
        <w:rPr>
          <w:rStyle w:val="TagStyle"/>
          <w:rtl/>
        </w:rPr>
        <w:t xml:space="preserve"> </w:t>
      </w:r>
      <w:r w:rsidR="006A6DE2">
        <w:rPr>
          <w:rtl/>
        </w:rPr>
        <w:t>היו"ר</w:t>
      </w:r>
      <w:r>
        <w:rPr>
          <w:rtl/>
        </w:rPr>
        <w:t xml:space="preserve"> </w:t>
      </w:r>
      <w:r w:rsidR="006A6DE2">
        <w:rPr>
          <w:rtl/>
        </w:rPr>
        <w:t>שמחה</w:t>
      </w:r>
      <w:r>
        <w:rPr>
          <w:rtl/>
        </w:rPr>
        <w:t xml:space="preserve"> </w:t>
      </w:r>
      <w:r w:rsidR="006A6DE2">
        <w:rPr>
          <w:rtl/>
        </w:rPr>
        <w:t>רוטמן:</w:t>
      </w:r>
      <w:r>
        <w:rPr>
          <w:rStyle w:val="TagStyle"/>
          <w:rtl/>
        </w:rPr>
        <w:t xml:space="preserve"> </w:t>
      </w:r>
      <w:r w:rsidR="006A6DE2" w:rsidRPr="006A6DE2">
        <w:rPr>
          <w:rStyle w:val="TagStyle"/>
          <w:rtl/>
        </w:rPr>
        <w:t>&lt;&lt;</w:t>
      </w:r>
      <w:r>
        <w:rPr>
          <w:rStyle w:val="TagStyle"/>
          <w:rtl/>
        </w:rPr>
        <w:t xml:space="preserve"> </w:t>
      </w:r>
      <w:r w:rsidR="006A6DE2" w:rsidRPr="006A6DE2">
        <w:rPr>
          <w:rStyle w:val="TagStyle"/>
          <w:rtl/>
        </w:rPr>
        <w:t>יור</w:t>
      </w:r>
      <w:r>
        <w:rPr>
          <w:rStyle w:val="TagStyle"/>
          <w:rtl/>
        </w:rPr>
        <w:t xml:space="preserve"> </w:t>
      </w:r>
      <w:r w:rsidR="006A6DE2" w:rsidRPr="006A6DE2">
        <w:rPr>
          <w:rStyle w:val="TagStyle"/>
          <w:rtl/>
        </w:rPr>
        <w:t>&gt;&gt;</w:t>
      </w:r>
      <w:r w:rsidR="00AE34D5">
        <w:rPr>
          <w:rtl/>
        </w:rPr>
        <w:t xml:space="preserve"> </w:t>
      </w:r>
      <w:bookmarkEnd w:id="1265"/>
    </w:p>
    <w:p w14:paraId="20878247" w14:textId="77777777" w:rsidR="006A6DE2" w:rsidRDefault="006A6DE2" w:rsidP="006A6DE2">
      <w:pPr>
        <w:pStyle w:val="KeepWithNext"/>
        <w:rPr>
          <w:rtl/>
        </w:rPr>
      </w:pPr>
    </w:p>
    <w:p w14:paraId="099DA26E" w14:textId="77777777" w:rsidR="006A6DE2" w:rsidRDefault="006A6DE2" w:rsidP="006A6DE2">
      <w:pPr>
        <w:rPr>
          <w:rtl/>
        </w:rPr>
      </w:pPr>
      <w:r>
        <w:rPr>
          <w:rFonts w:hint="cs"/>
          <w:rtl/>
        </w:rPr>
        <w:t>אני</w:t>
      </w:r>
      <w:r w:rsidR="000075C8">
        <w:rPr>
          <w:rFonts w:hint="cs"/>
          <w:rtl/>
        </w:rPr>
        <w:t xml:space="preserve"> </w:t>
      </w:r>
      <w:r>
        <w:rPr>
          <w:rFonts w:hint="cs"/>
          <w:rtl/>
        </w:rPr>
        <w:t>יכול</w:t>
      </w:r>
      <w:r w:rsidR="000075C8">
        <w:rPr>
          <w:rFonts w:hint="cs"/>
          <w:rtl/>
        </w:rPr>
        <w:t xml:space="preserve"> </w:t>
      </w:r>
      <w:r>
        <w:rPr>
          <w:rFonts w:hint="cs"/>
          <w:rtl/>
        </w:rPr>
        <w:t>להעיד</w:t>
      </w:r>
      <w:r w:rsidR="000075C8">
        <w:rPr>
          <w:rFonts w:hint="cs"/>
          <w:rtl/>
        </w:rPr>
        <w:t xml:space="preserve"> </w:t>
      </w:r>
      <w:r>
        <w:rPr>
          <w:rFonts w:hint="cs"/>
          <w:rtl/>
        </w:rPr>
        <w:t>שזה</w:t>
      </w:r>
      <w:r w:rsidR="000075C8">
        <w:rPr>
          <w:rFonts w:hint="cs"/>
          <w:rtl/>
        </w:rPr>
        <w:t xml:space="preserve"> </w:t>
      </w:r>
      <w:bookmarkStart w:id="1266" w:name="_ETM_Q1_3237425"/>
      <w:bookmarkEnd w:id="1266"/>
      <w:r>
        <w:rPr>
          <w:rFonts w:hint="cs"/>
          <w:rtl/>
        </w:rPr>
        <w:t>קרה</w:t>
      </w:r>
      <w:r w:rsidR="000075C8">
        <w:rPr>
          <w:rFonts w:hint="cs"/>
          <w:rtl/>
        </w:rPr>
        <w:t xml:space="preserve"> </w:t>
      </w:r>
      <w:r>
        <w:rPr>
          <w:rFonts w:hint="cs"/>
          <w:rtl/>
        </w:rPr>
        <w:t>אחרי</w:t>
      </w:r>
      <w:r w:rsidR="000075C8">
        <w:rPr>
          <w:rFonts w:hint="cs"/>
          <w:rtl/>
        </w:rPr>
        <w:t xml:space="preserve"> </w:t>
      </w:r>
      <w:r>
        <w:rPr>
          <w:rFonts w:hint="cs"/>
          <w:rtl/>
        </w:rPr>
        <w:t>פעם</w:t>
      </w:r>
      <w:r w:rsidR="000075C8">
        <w:rPr>
          <w:rFonts w:hint="cs"/>
          <w:rtl/>
        </w:rPr>
        <w:t xml:space="preserve"> </w:t>
      </w:r>
      <w:r>
        <w:rPr>
          <w:rFonts w:hint="cs"/>
          <w:rtl/>
        </w:rPr>
        <w:t>אחת.</w:t>
      </w:r>
      <w:r w:rsidR="000075C8">
        <w:rPr>
          <w:rFonts w:hint="cs"/>
          <w:rtl/>
        </w:rPr>
        <w:t xml:space="preserve"> </w:t>
      </w:r>
      <w:bookmarkStart w:id="1267" w:name="_ETM_Q1_3244640"/>
      <w:bookmarkEnd w:id="1267"/>
      <w:r>
        <w:rPr>
          <w:rFonts w:hint="cs"/>
          <w:rtl/>
        </w:rPr>
        <w:t>פעם</w:t>
      </w:r>
      <w:r w:rsidR="000075C8">
        <w:rPr>
          <w:rFonts w:hint="cs"/>
          <w:rtl/>
        </w:rPr>
        <w:t xml:space="preserve"> </w:t>
      </w:r>
      <w:r>
        <w:rPr>
          <w:rFonts w:hint="cs"/>
          <w:rtl/>
        </w:rPr>
        <w:t>אחת</w:t>
      </w:r>
      <w:r w:rsidR="000075C8">
        <w:rPr>
          <w:rFonts w:hint="cs"/>
          <w:rtl/>
        </w:rPr>
        <w:t xml:space="preserve"> </w:t>
      </w:r>
      <w:r>
        <w:rPr>
          <w:rFonts w:hint="cs"/>
          <w:rtl/>
        </w:rPr>
        <w:t>הגשנו</w:t>
      </w:r>
      <w:r w:rsidR="000075C8">
        <w:rPr>
          <w:rFonts w:hint="cs"/>
          <w:rtl/>
        </w:rPr>
        <w:t xml:space="preserve"> </w:t>
      </w:r>
      <w:r>
        <w:rPr>
          <w:rFonts w:hint="cs"/>
          <w:rtl/>
        </w:rPr>
        <w:t>כאופוזיציה</w:t>
      </w:r>
      <w:r w:rsidR="000075C8">
        <w:rPr>
          <w:rFonts w:hint="cs"/>
          <w:rtl/>
        </w:rPr>
        <w:t xml:space="preserve"> </w:t>
      </w:r>
      <w:r>
        <w:rPr>
          <w:rFonts w:hint="cs"/>
          <w:rtl/>
        </w:rPr>
        <w:t>כמות</w:t>
      </w:r>
      <w:r w:rsidR="000075C8">
        <w:rPr>
          <w:rFonts w:hint="cs"/>
          <w:rtl/>
        </w:rPr>
        <w:t xml:space="preserve"> </w:t>
      </w:r>
      <w:r>
        <w:rPr>
          <w:rFonts w:hint="cs"/>
          <w:rtl/>
        </w:rPr>
        <w:t>גדולה</w:t>
      </w:r>
      <w:r w:rsidR="000075C8">
        <w:rPr>
          <w:rFonts w:hint="cs"/>
          <w:rtl/>
        </w:rPr>
        <w:t xml:space="preserve"> </w:t>
      </w:r>
      <w:r>
        <w:rPr>
          <w:rFonts w:hint="cs"/>
          <w:rtl/>
        </w:rPr>
        <w:t>של</w:t>
      </w:r>
      <w:r w:rsidR="000075C8">
        <w:rPr>
          <w:rFonts w:hint="cs"/>
          <w:rtl/>
        </w:rPr>
        <w:t xml:space="preserve"> </w:t>
      </w:r>
      <w:bookmarkStart w:id="1268" w:name="_ETM_Q1_3244836"/>
      <w:bookmarkEnd w:id="1268"/>
      <w:r>
        <w:rPr>
          <w:rFonts w:hint="cs"/>
          <w:rtl/>
        </w:rPr>
        <w:t>הסתייגויות,</w:t>
      </w:r>
      <w:r w:rsidR="000075C8">
        <w:rPr>
          <w:rFonts w:hint="cs"/>
          <w:rtl/>
        </w:rPr>
        <w:t xml:space="preserve"> </w:t>
      </w:r>
      <w:r>
        <w:rPr>
          <w:rFonts w:hint="cs"/>
          <w:rtl/>
        </w:rPr>
        <w:t>גלעד</w:t>
      </w:r>
      <w:r w:rsidR="000075C8">
        <w:rPr>
          <w:rFonts w:hint="cs"/>
          <w:rtl/>
        </w:rPr>
        <w:t xml:space="preserve"> </w:t>
      </w:r>
      <w:r>
        <w:rPr>
          <w:rFonts w:hint="cs"/>
          <w:rtl/>
        </w:rPr>
        <w:t>אמר</w:t>
      </w:r>
      <w:r w:rsidR="000075C8">
        <w:rPr>
          <w:rFonts w:hint="cs"/>
          <w:rtl/>
        </w:rPr>
        <w:t xml:space="preserve"> </w:t>
      </w:r>
      <w:r>
        <w:rPr>
          <w:rFonts w:hint="cs"/>
          <w:rtl/>
        </w:rPr>
        <w:t>שהוא</w:t>
      </w:r>
      <w:r w:rsidR="000075C8">
        <w:rPr>
          <w:rFonts w:hint="cs"/>
          <w:rtl/>
        </w:rPr>
        <w:t xml:space="preserve"> </w:t>
      </w:r>
      <w:r>
        <w:rPr>
          <w:rFonts w:hint="cs"/>
          <w:rtl/>
        </w:rPr>
        <w:t>הולך</w:t>
      </w:r>
      <w:r w:rsidR="000075C8">
        <w:rPr>
          <w:rFonts w:hint="cs"/>
          <w:rtl/>
        </w:rPr>
        <w:t xml:space="preserve"> </w:t>
      </w:r>
      <w:r>
        <w:rPr>
          <w:rFonts w:hint="cs"/>
          <w:rtl/>
        </w:rPr>
        <w:t>להפעיל</w:t>
      </w:r>
      <w:r w:rsidR="000075C8">
        <w:rPr>
          <w:rFonts w:hint="cs"/>
          <w:rtl/>
        </w:rPr>
        <w:t xml:space="preserve"> </w:t>
      </w:r>
      <w:r>
        <w:rPr>
          <w:rFonts w:hint="cs"/>
          <w:rtl/>
        </w:rPr>
        <w:t>את</w:t>
      </w:r>
      <w:r w:rsidR="000075C8">
        <w:rPr>
          <w:rFonts w:hint="cs"/>
          <w:rtl/>
        </w:rPr>
        <w:t xml:space="preserve"> </w:t>
      </w:r>
      <w:r>
        <w:rPr>
          <w:rFonts w:hint="cs"/>
          <w:rtl/>
        </w:rPr>
        <w:t>הנוהל</w:t>
      </w:r>
      <w:r w:rsidR="000075C8">
        <w:rPr>
          <w:rFonts w:hint="cs"/>
          <w:rtl/>
        </w:rPr>
        <w:t xml:space="preserve"> </w:t>
      </w:r>
      <w:bookmarkStart w:id="1269" w:name="_ETM_Q1_3246323"/>
      <w:bookmarkEnd w:id="1269"/>
      <w:r>
        <w:rPr>
          <w:rFonts w:hint="cs"/>
          <w:rtl/>
        </w:rPr>
        <w:t>ואז</w:t>
      </w:r>
      <w:r w:rsidR="000075C8">
        <w:rPr>
          <w:rFonts w:hint="cs"/>
          <w:rtl/>
        </w:rPr>
        <w:t xml:space="preserve"> </w:t>
      </w:r>
      <w:r>
        <w:rPr>
          <w:rFonts w:hint="cs"/>
          <w:rtl/>
        </w:rPr>
        <w:t>יצאתי</w:t>
      </w:r>
      <w:r w:rsidR="000075C8">
        <w:rPr>
          <w:rFonts w:hint="cs"/>
          <w:rtl/>
        </w:rPr>
        <w:t xml:space="preserve"> </w:t>
      </w:r>
      <w:r>
        <w:rPr>
          <w:rFonts w:hint="cs"/>
          <w:rtl/>
        </w:rPr>
        <w:t>איתו</w:t>
      </w:r>
      <w:r w:rsidR="000075C8">
        <w:rPr>
          <w:rFonts w:hint="cs"/>
          <w:rtl/>
        </w:rPr>
        <w:t xml:space="preserve"> </w:t>
      </w:r>
      <w:r>
        <w:rPr>
          <w:rFonts w:hint="cs"/>
          <w:rtl/>
        </w:rPr>
        <w:t>החוצה</w:t>
      </w:r>
      <w:r w:rsidR="000075C8">
        <w:rPr>
          <w:rFonts w:hint="cs"/>
          <w:rtl/>
        </w:rPr>
        <w:t xml:space="preserve"> </w:t>
      </w:r>
      <w:r>
        <w:rPr>
          <w:rFonts w:hint="cs"/>
          <w:rtl/>
        </w:rPr>
        <w:t>והגעתי</w:t>
      </w:r>
      <w:r w:rsidR="000075C8">
        <w:rPr>
          <w:rFonts w:hint="cs"/>
          <w:rtl/>
        </w:rPr>
        <w:t xml:space="preserve"> </w:t>
      </w:r>
      <w:r>
        <w:rPr>
          <w:rFonts w:hint="cs"/>
          <w:rtl/>
        </w:rPr>
        <w:t>איתו</w:t>
      </w:r>
      <w:r w:rsidR="000075C8">
        <w:rPr>
          <w:rFonts w:hint="cs"/>
          <w:rtl/>
        </w:rPr>
        <w:t xml:space="preserve"> </w:t>
      </w:r>
      <w:r>
        <w:rPr>
          <w:rFonts w:hint="cs"/>
          <w:rtl/>
        </w:rPr>
        <w:t>להסכמה</w:t>
      </w:r>
      <w:r w:rsidR="000075C8">
        <w:rPr>
          <w:rFonts w:hint="cs"/>
          <w:rtl/>
        </w:rPr>
        <w:t xml:space="preserve"> </w:t>
      </w:r>
      <w:r>
        <w:rPr>
          <w:rFonts w:hint="cs"/>
          <w:rtl/>
        </w:rPr>
        <w:t>לזמן</w:t>
      </w:r>
      <w:r w:rsidR="000075C8">
        <w:rPr>
          <w:rFonts w:hint="cs"/>
          <w:rtl/>
        </w:rPr>
        <w:t xml:space="preserve"> </w:t>
      </w:r>
      <w:r>
        <w:rPr>
          <w:rFonts w:hint="cs"/>
          <w:rtl/>
        </w:rPr>
        <w:t>הנמקות</w:t>
      </w:r>
      <w:r w:rsidR="000075C8">
        <w:rPr>
          <w:rFonts w:hint="cs"/>
          <w:rtl/>
        </w:rPr>
        <w:t xml:space="preserve"> </w:t>
      </w:r>
      <w:r>
        <w:rPr>
          <w:rFonts w:hint="cs"/>
          <w:rtl/>
        </w:rPr>
        <w:t>והשגות</w:t>
      </w:r>
      <w:r w:rsidR="000075C8">
        <w:rPr>
          <w:rFonts w:hint="cs"/>
          <w:rtl/>
        </w:rPr>
        <w:t xml:space="preserve"> </w:t>
      </w:r>
      <w:r>
        <w:rPr>
          <w:rFonts w:hint="cs"/>
          <w:rtl/>
        </w:rPr>
        <w:t>והגענו</w:t>
      </w:r>
      <w:r w:rsidR="000075C8">
        <w:rPr>
          <w:rFonts w:hint="cs"/>
          <w:rtl/>
        </w:rPr>
        <w:t xml:space="preserve"> </w:t>
      </w:r>
      <w:r>
        <w:rPr>
          <w:rFonts w:hint="cs"/>
          <w:rtl/>
        </w:rPr>
        <w:t>להצבעה</w:t>
      </w:r>
      <w:r w:rsidR="000075C8">
        <w:rPr>
          <w:rFonts w:hint="cs"/>
          <w:rtl/>
        </w:rPr>
        <w:t xml:space="preserve"> </w:t>
      </w:r>
      <w:r w:rsidR="00D97589">
        <w:rPr>
          <w:rFonts w:hint="cs"/>
          <w:rtl/>
        </w:rPr>
        <w:t>כולל</w:t>
      </w:r>
      <w:r w:rsidR="000075C8">
        <w:rPr>
          <w:rFonts w:hint="cs"/>
          <w:rtl/>
        </w:rPr>
        <w:t xml:space="preserve"> </w:t>
      </w:r>
      <w:r w:rsidR="00D97589">
        <w:rPr>
          <w:rFonts w:hint="cs"/>
          <w:rtl/>
        </w:rPr>
        <w:t>זמן,</w:t>
      </w:r>
      <w:r w:rsidR="000075C8">
        <w:rPr>
          <w:rFonts w:hint="cs"/>
          <w:rtl/>
        </w:rPr>
        <w:t xml:space="preserve"> </w:t>
      </w:r>
      <w:r w:rsidR="00D97589">
        <w:rPr>
          <w:rFonts w:hint="cs"/>
          <w:rtl/>
        </w:rPr>
        <w:t>כולל</w:t>
      </w:r>
      <w:r w:rsidR="000075C8">
        <w:rPr>
          <w:rFonts w:hint="cs"/>
          <w:rtl/>
        </w:rPr>
        <w:t xml:space="preserve"> </w:t>
      </w:r>
      <w:r w:rsidR="00D97589">
        <w:rPr>
          <w:rFonts w:hint="cs"/>
          <w:rtl/>
        </w:rPr>
        <w:t>מה</w:t>
      </w:r>
      <w:r w:rsidR="000075C8">
        <w:rPr>
          <w:rFonts w:hint="cs"/>
          <w:rtl/>
        </w:rPr>
        <w:t xml:space="preserve"> </w:t>
      </w:r>
      <w:r w:rsidR="00D97589">
        <w:rPr>
          <w:rFonts w:hint="cs"/>
          <w:rtl/>
        </w:rPr>
        <w:t>עושים</w:t>
      </w:r>
      <w:r w:rsidR="000075C8">
        <w:rPr>
          <w:rFonts w:hint="cs"/>
          <w:rtl/>
        </w:rPr>
        <w:t xml:space="preserve"> </w:t>
      </w:r>
      <w:r w:rsidR="00D97589">
        <w:rPr>
          <w:rFonts w:hint="cs"/>
          <w:rtl/>
        </w:rPr>
        <w:t>וכך</w:t>
      </w:r>
      <w:r w:rsidR="000075C8">
        <w:rPr>
          <w:rFonts w:hint="cs"/>
          <w:rtl/>
        </w:rPr>
        <w:t xml:space="preserve"> </w:t>
      </w:r>
      <w:r w:rsidR="00D97589">
        <w:rPr>
          <w:rFonts w:hint="cs"/>
          <w:rtl/>
        </w:rPr>
        <w:t>עשינו</w:t>
      </w:r>
      <w:r w:rsidR="000075C8">
        <w:rPr>
          <w:rFonts w:hint="cs"/>
          <w:rtl/>
        </w:rPr>
        <w:t xml:space="preserve"> </w:t>
      </w:r>
      <w:r w:rsidR="00D97589">
        <w:rPr>
          <w:rFonts w:hint="cs"/>
          <w:rtl/>
        </w:rPr>
        <w:t>גם</w:t>
      </w:r>
      <w:r w:rsidR="000075C8">
        <w:rPr>
          <w:rFonts w:hint="cs"/>
          <w:rtl/>
        </w:rPr>
        <w:t xml:space="preserve"> </w:t>
      </w:r>
      <w:r w:rsidR="00D97589">
        <w:rPr>
          <w:rFonts w:hint="cs"/>
          <w:rtl/>
        </w:rPr>
        <w:t>בחוקים</w:t>
      </w:r>
      <w:r w:rsidR="000075C8">
        <w:rPr>
          <w:rFonts w:hint="cs"/>
          <w:rtl/>
        </w:rPr>
        <w:t xml:space="preserve"> </w:t>
      </w:r>
      <w:r w:rsidR="00D97589">
        <w:rPr>
          <w:rFonts w:hint="cs"/>
          <w:rtl/>
        </w:rPr>
        <w:t>שהיו</w:t>
      </w:r>
      <w:r w:rsidR="000075C8">
        <w:rPr>
          <w:rFonts w:hint="cs"/>
          <w:rtl/>
        </w:rPr>
        <w:t xml:space="preserve"> </w:t>
      </w:r>
      <w:r w:rsidR="00D97589">
        <w:rPr>
          <w:rFonts w:hint="cs"/>
          <w:rtl/>
        </w:rPr>
        <w:t>מאוד</w:t>
      </w:r>
      <w:r w:rsidR="000075C8">
        <w:rPr>
          <w:rFonts w:hint="cs"/>
          <w:rtl/>
        </w:rPr>
        <w:t xml:space="preserve"> </w:t>
      </w:r>
      <w:r w:rsidR="00D97589">
        <w:rPr>
          <w:rFonts w:hint="cs"/>
          <w:rtl/>
        </w:rPr>
        <w:t>קשים</w:t>
      </w:r>
      <w:r w:rsidR="000075C8">
        <w:rPr>
          <w:rFonts w:hint="cs"/>
          <w:rtl/>
        </w:rPr>
        <w:t xml:space="preserve"> </w:t>
      </w:r>
      <w:r w:rsidR="00D97589">
        <w:rPr>
          <w:rFonts w:hint="cs"/>
          <w:rtl/>
        </w:rPr>
        <w:t>לנו.</w:t>
      </w:r>
      <w:r w:rsidR="000075C8">
        <w:rPr>
          <w:rFonts w:hint="cs"/>
          <w:rtl/>
        </w:rPr>
        <w:t xml:space="preserve"> </w:t>
      </w:r>
      <w:r w:rsidR="00D97589">
        <w:rPr>
          <w:rFonts w:hint="cs"/>
          <w:rtl/>
        </w:rPr>
        <w:t>אתם</w:t>
      </w:r>
      <w:r w:rsidR="000075C8">
        <w:rPr>
          <w:rFonts w:hint="cs"/>
          <w:rtl/>
        </w:rPr>
        <w:t xml:space="preserve"> </w:t>
      </w:r>
      <w:r w:rsidR="00D97589">
        <w:rPr>
          <w:rFonts w:hint="cs"/>
          <w:rtl/>
        </w:rPr>
        <w:t>לא</w:t>
      </w:r>
      <w:r w:rsidR="000075C8">
        <w:rPr>
          <w:rFonts w:hint="cs"/>
          <w:rtl/>
        </w:rPr>
        <w:t xml:space="preserve"> </w:t>
      </w:r>
      <w:r w:rsidR="00D97589">
        <w:rPr>
          <w:rFonts w:hint="cs"/>
          <w:rtl/>
        </w:rPr>
        <w:t>רוצים</w:t>
      </w:r>
      <w:r w:rsidR="000075C8">
        <w:rPr>
          <w:rFonts w:hint="cs"/>
          <w:rtl/>
        </w:rPr>
        <w:t xml:space="preserve"> </w:t>
      </w:r>
      <w:r w:rsidR="00D97589">
        <w:rPr>
          <w:rFonts w:hint="cs"/>
          <w:rtl/>
        </w:rPr>
        <w:t>לעשות</w:t>
      </w:r>
      <w:r w:rsidR="000075C8">
        <w:rPr>
          <w:rFonts w:hint="cs"/>
          <w:rtl/>
        </w:rPr>
        <w:t xml:space="preserve"> </w:t>
      </w:r>
      <w:r w:rsidR="00D97589">
        <w:rPr>
          <w:rFonts w:hint="cs"/>
          <w:rtl/>
        </w:rPr>
        <w:t>את</w:t>
      </w:r>
      <w:r w:rsidR="000075C8">
        <w:rPr>
          <w:rFonts w:hint="cs"/>
          <w:rtl/>
        </w:rPr>
        <w:t xml:space="preserve"> </w:t>
      </w:r>
      <w:r w:rsidR="00D97589">
        <w:rPr>
          <w:rFonts w:hint="cs"/>
          <w:rtl/>
        </w:rPr>
        <w:t>זה,</w:t>
      </w:r>
      <w:r w:rsidR="000075C8">
        <w:rPr>
          <w:rFonts w:hint="cs"/>
          <w:rtl/>
        </w:rPr>
        <w:t xml:space="preserve"> </w:t>
      </w:r>
      <w:r w:rsidR="00D97589">
        <w:rPr>
          <w:rFonts w:hint="cs"/>
          <w:rtl/>
        </w:rPr>
        <w:t>אני</w:t>
      </w:r>
      <w:r w:rsidR="000075C8">
        <w:rPr>
          <w:rFonts w:hint="cs"/>
          <w:rtl/>
        </w:rPr>
        <w:t xml:space="preserve"> </w:t>
      </w:r>
      <w:r w:rsidR="00D97589">
        <w:rPr>
          <w:rFonts w:hint="cs"/>
          <w:rtl/>
        </w:rPr>
        <w:t>מבין</w:t>
      </w:r>
      <w:r w:rsidR="000075C8">
        <w:rPr>
          <w:rFonts w:hint="cs"/>
          <w:rtl/>
        </w:rPr>
        <w:t xml:space="preserve"> </w:t>
      </w:r>
      <w:r w:rsidR="00D97589">
        <w:rPr>
          <w:rFonts w:hint="cs"/>
          <w:rtl/>
        </w:rPr>
        <w:t>אתכם</w:t>
      </w:r>
      <w:r w:rsidR="000075C8">
        <w:rPr>
          <w:rFonts w:hint="cs"/>
          <w:rtl/>
        </w:rPr>
        <w:t xml:space="preserve"> </w:t>
      </w:r>
      <w:r w:rsidR="00D97589">
        <w:rPr>
          <w:rFonts w:hint="cs"/>
          <w:rtl/>
        </w:rPr>
        <w:t>אבל</w:t>
      </w:r>
      <w:r w:rsidR="000075C8">
        <w:rPr>
          <w:rFonts w:hint="cs"/>
          <w:rtl/>
        </w:rPr>
        <w:t xml:space="preserve"> </w:t>
      </w:r>
      <w:r w:rsidR="00D97589">
        <w:rPr>
          <w:rFonts w:hint="cs"/>
          <w:rtl/>
        </w:rPr>
        <w:t>אתם</w:t>
      </w:r>
      <w:r w:rsidR="000075C8">
        <w:rPr>
          <w:rFonts w:hint="cs"/>
          <w:rtl/>
        </w:rPr>
        <w:t xml:space="preserve"> </w:t>
      </w:r>
      <w:bookmarkStart w:id="1270" w:name="_ETM_Q1_3258198"/>
      <w:bookmarkEnd w:id="1270"/>
      <w:r w:rsidR="00D97589">
        <w:rPr>
          <w:rFonts w:hint="cs"/>
          <w:rtl/>
        </w:rPr>
        <w:t>לא</w:t>
      </w:r>
      <w:r w:rsidR="000075C8">
        <w:rPr>
          <w:rFonts w:hint="cs"/>
          <w:rtl/>
        </w:rPr>
        <w:t xml:space="preserve"> </w:t>
      </w:r>
      <w:r w:rsidR="00D97589">
        <w:rPr>
          <w:rFonts w:hint="cs"/>
          <w:rtl/>
        </w:rPr>
        <w:t>יכולים</w:t>
      </w:r>
      <w:r w:rsidR="000075C8">
        <w:rPr>
          <w:rFonts w:hint="cs"/>
          <w:rtl/>
        </w:rPr>
        <w:t xml:space="preserve"> </w:t>
      </w:r>
      <w:r w:rsidR="00D97589">
        <w:rPr>
          <w:rFonts w:hint="cs"/>
          <w:rtl/>
        </w:rPr>
        <w:t>להגיד</w:t>
      </w:r>
      <w:r w:rsidR="000075C8">
        <w:rPr>
          <w:rFonts w:hint="cs"/>
          <w:rtl/>
        </w:rPr>
        <w:t xml:space="preserve"> </w:t>
      </w:r>
      <w:r w:rsidR="00D97589">
        <w:rPr>
          <w:rFonts w:hint="cs"/>
          <w:rtl/>
        </w:rPr>
        <w:t>שזה</w:t>
      </w:r>
      <w:r w:rsidR="000075C8">
        <w:rPr>
          <w:rFonts w:hint="cs"/>
          <w:rtl/>
        </w:rPr>
        <w:t xml:space="preserve"> </w:t>
      </w:r>
      <w:r w:rsidR="00D97589">
        <w:rPr>
          <w:rFonts w:hint="cs"/>
          <w:rtl/>
        </w:rPr>
        <w:t>משהו</w:t>
      </w:r>
      <w:r w:rsidR="000075C8">
        <w:rPr>
          <w:rFonts w:hint="cs"/>
          <w:rtl/>
        </w:rPr>
        <w:t xml:space="preserve"> </w:t>
      </w:r>
      <w:r w:rsidR="00D97589">
        <w:rPr>
          <w:rFonts w:hint="cs"/>
          <w:rtl/>
        </w:rPr>
        <w:t>חדש.</w:t>
      </w:r>
    </w:p>
    <w:p w14:paraId="7F6D181E" w14:textId="77777777" w:rsidR="00D97589" w:rsidRDefault="00D97589" w:rsidP="006A6DE2">
      <w:pPr>
        <w:rPr>
          <w:rtl/>
        </w:rPr>
      </w:pPr>
      <w:bookmarkStart w:id="1271" w:name="_ETM_Q1_3258483"/>
      <w:bookmarkStart w:id="1272" w:name="_ETM_Q1_3258539"/>
      <w:bookmarkStart w:id="1273" w:name="_ETM_Q1_3259203"/>
      <w:bookmarkEnd w:id="1271"/>
      <w:bookmarkEnd w:id="1272"/>
      <w:bookmarkEnd w:id="1273"/>
    </w:p>
    <w:p w14:paraId="17434604" w14:textId="77777777" w:rsidR="00D97589" w:rsidRDefault="000075C8" w:rsidP="00D97589">
      <w:pPr>
        <w:pStyle w:val="a4"/>
        <w:keepNext/>
        <w:rPr>
          <w:rtl/>
        </w:rPr>
      </w:pPr>
      <w:bookmarkStart w:id="1274" w:name="ET_speaker_5068_273"/>
      <w:r>
        <w:rPr>
          <w:rStyle w:val="TagStyle"/>
          <w:rtl/>
        </w:rPr>
        <w:t xml:space="preserve"> </w:t>
      </w:r>
      <w:r w:rsidR="00D97589" w:rsidRPr="00D97589">
        <w:rPr>
          <w:rStyle w:val="TagStyle"/>
          <w:rtl/>
        </w:rPr>
        <w:t>&lt;&lt;</w:t>
      </w:r>
      <w:r>
        <w:rPr>
          <w:rStyle w:val="TagStyle"/>
          <w:rtl/>
        </w:rPr>
        <w:t xml:space="preserve"> </w:t>
      </w:r>
      <w:r w:rsidR="00D97589" w:rsidRPr="00D97589">
        <w:rPr>
          <w:rStyle w:val="TagStyle"/>
          <w:rtl/>
        </w:rPr>
        <w:t>דובר</w:t>
      </w:r>
      <w:r>
        <w:rPr>
          <w:rStyle w:val="TagStyle"/>
          <w:rtl/>
        </w:rPr>
        <w:t xml:space="preserve"> </w:t>
      </w:r>
      <w:r w:rsidR="00D97589" w:rsidRPr="00D97589">
        <w:rPr>
          <w:rStyle w:val="TagStyle"/>
          <w:rtl/>
        </w:rPr>
        <w:t>&gt;&gt;</w:t>
      </w:r>
      <w:r>
        <w:rPr>
          <w:rStyle w:val="TagStyle"/>
          <w:rtl/>
        </w:rPr>
        <w:t xml:space="preserve"> </w:t>
      </w:r>
      <w:r w:rsidR="00D97589">
        <w:rPr>
          <w:rtl/>
        </w:rPr>
        <w:t>קארין</w:t>
      </w:r>
      <w:r>
        <w:rPr>
          <w:rtl/>
        </w:rPr>
        <w:t xml:space="preserve"> </w:t>
      </w:r>
      <w:r w:rsidR="00D97589">
        <w:rPr>
          <w:rtl/>
        </w:rPr>
        <w:t>אלהרר</w:t>
      </w:r>
      <w:r>
        <w:rPr>
          <w:rtl/>
        </w:rPr>
        <w:t xml:space="preserve"> </w:t>
      </w:r>
      <w:r w:rsidR="00D97589">
        <w:rPr>
          <w:rtl/>
        </w:rPr>
        <w:t>(יש</w:t>
      </w:r>
      <w:r>
        <w:rPr>
          <w:rtl/>
        </w:rPr>
        <w:t xml:space="preserve"> </w:t>
      </w:r>
      <w:r w:rsidR="00D97589">
        <w:rPr>
          <w:rtl/>
        </w:rPr>
        <w:t>עתיד):</w:t>
      </w:r>
      <w:r>
        <w:rPr>
          <w:rStyle w:val="TagStyle"/>
          <w:rtl/>
        </w:rPr>
        <w:t xml:space="preserve"> </w:t>
      </w:r>
      <w:r w:rsidR="00D97589" w:rsidRPr="00D97589">
        <w:rPr>
          <w:rStyle w:val="TagStyle"/>
          <w:rtl/>
        </w:rPr>
        <w:t>&lt;&lt;</w:t>
      </w:r>
      <w:r>
        <w:rPr>
          <w:rStyle w:val="TagStyle"/>
          <w:rtl/>
        </w:rPr>
        <w:t xml:space="preserve"> </w:t>
      </w:r>
      <w:r w:rsidR="00D97589" w:rsidRPr="00D97589">
        <w:rPr>
          <w:rStyle w:val="TagStyle"/>
          <w:rtl/>
        </w:rPr>
        <w:t>דובר</w:t>
      </w:r>
      <w:r>
        <w:rPr>
          <w:rStyle w:val="TagStyle"/>
          <w:rtl/>
        </w:rPr>
        <w:t xml:space="preserve"> </w:t>
      </w:r>
      <w:r w:rsidR="00D97589" w:rsidRPr="00D97589">
        <w:rPr>
          <w:rStyle w:val="TagStyle"/>
          <w:rtl/>
        </w:rPr>
        <w:t>&gt;&gt;</w:t>
      </w:r>
      <w:r w:rsidR="00AE34D5">
        <w:rPr>
          <w:rtl/>
        </w:rPr>
        <w:t xml:space="preserve"> </w:t>
      </w:r>
      <w:bookmarkEnd w:id="1274"/>
    </w:p>
    <w:p w14:paraId="0AE1B889" w14:textId="77777777" w:rsidR="00D97589" w:rsidRDefault="00D97589" w:rsidP="00D97589">
      <w:pPr>
        <w:pStyle w:val="KeepWithNext"/>
        <w:rPr>
          <w:rtl/>
          <w:lang w:eastAsia="he-IL"/>
        </w:rPr>
      </w:pPr>
    </w:p>
    <w:p w14:paraId="10711246" w14:textId="77777777" w:rsidR="00D97589" w:rsidRDefault="00D97589" w:rsidP="00D97589">
      <w:pPr>
        <w:rPr>
          <w:rtl/>
          <w:lang w:eastAsia="he-IL"/>
        </w:rPr>
      </w:pPr>
      <w:bookmarkStart w:id="1275" w:name="_ETM_Q1_3259719"/>
      <w:bookmarkStart w:id="1276" w:name="_ETM_Q1_3259765"/>
      <w:bookmarkEnd w:id="1275"/>
      <w:bookmarkEnd w:id="1276"/>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bookmarkStart w:id="1277" w:name="_ETM_Q1_3259474"/>
      <w:bookmarkEnd w:id="1277"/>
      <w:r>
        <w:rPr>
          <w:rFonts w:hint="cs"/>
          <w:rtl/>
          <w:lang w:eastAsia="he-IL"/>
        </w:rPr>
        <w:t>להגיד</w:t>
      </w:r>
      <w:r w:rsidR="000075C8">
        <w:rPr>
          <w:rFonts w:hint="cs"/>
          <w:rtl/>
          <w:lang w:eastAsia="he-IL"/>
        </w:rPr>
        <w:t xml:space="preserve"> </w:t>
      </w:r>
      <w:r>
        <w:rPr>
          <w:rFonts w:hint="cs"/>
          <w:rtl/>
          <w:lang w:eastAsia="he-IL"/>
        </w:rPr>
        <w:t>משהו.</w:t>
      </w:r>
      <w:r w:rsidR="000075C8">
        <w:rPr>
          <w:rFonts w:hint="cs"/>
          <w:rtl/>
          <w:lang w:eastAsia="he-IL"/>
        </w:rPr>
        <w:t xml:space="preserve"> </w:t>
      </w:r>
      <w:r>
        <w:rPr>
          <w:rFonts w:hint="cs"/>
          <w:rtl/>
          <w:lang w:eastAsia="he-IL"/>
        </w:rPr>
        <w:t>תראו,</w:t>
      </w:r>
      <w:r w:rsidR="000075C8">
        <w:rPr>
          <w:rFonts w:hint="cs"/>
          <w:rtl/>
          <w:lang w:eastAsia="he-IL"/>
        </w:rPr>
        <w:t xml:space="preserve"> </w:t>
      </w:r>
      <w:r>
        <w:rPr>
          <w:rFonts w:hint="cs"/>
          <w:rtl/>
          <w:lang w:eastAsia="he-IL"/>
        </w:rPr>
        <w:t>לאורך</w:t>
      </w:r>
      <w:r w:rsidR="000075C8">
        <w:rPr>
          <w:rFonts w:hint="cs"/>
          <w:rtl/>
          <w:lang w:eastAsia="he-IL"/>
        </w:rPr>
        <w:t xml:space="preserve"> </w:t>
      </w:r>
      <w:r>
        <w:rPr>
          <w:rFonts w:hint="cs"/>
          <w:rtl/>
          <w:lang w:eastAsia="he-IL"/>
        </w:rPr>
        <w:t>השנים</w:t>
      </w:r>
      <w:r w:rsidR="000075C8">
        <w:rPr>
          <w:rFonts w:hint="cs"/>
          <w:rtl/>
          <w:lang w:eastAsia="he-IL"/>
        </w:rPr>
        <w:t xml:space="preserve"> </w:t>
      </w:r>
      <w:r>
        <w:rPr>
          <w:rFonts w:hint="cs"/>
          <w:rtl/>
          <w:lang w:eastAsia="he-IL"/>
        </w:rPr>
        <w:t>הפכו</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המליאה</w:t>
      </w:r>
      <w:r w:rsidR="000075C8">
        <w:rPr>
          <w:rFonts w:hint="cs"/>
          <w:rtl/>
          <w:lang w:eastAsia="he-IL"/>
        </w:rPr>
        <w:t xml:space="preserve"> </w:t>
      </w:r>
      <w:r>
        <w:rPr>
          <w:rFonts w:hint="cs"/>
          <w:rtl/>
          <w:lang w:eastAsia="he-IL"/>
        </w:rPr>
        <w:t>לסתם.</w:t>
      </w:r>
      <w:r w:rsidR="000075C8">
        <w:rPr>
          <w:rFonts w:hint="cs"/>
          <w:rtl/>
          <w:lang w:eastAsia="he-IL"/>
        </w:rPr>
        <w:t xml:space="preserve"> </w:t>
      </w:r>
      <w:bookmarkStart w:id="1278" w:name="_ETM_Q1_3269959"/>
      <w:bookmarkEnd w:id="1278"/>
      <w:r>
        <w:rPr>
          <w:rFonts w:hint="cs"/>
          <w:rtl/>
          <w:lang w:eastAsia="he-IL"/>
        </w:rPr>
        <w:t>באמת.</w:t>
      </w:r>
      <w:r w:rsidR="000075C8">
        <w:rPr>
          <w:rFonts w:hint="cs"/>
          <w:rtl/>
          <w:lang w:eastAsia="he-IL"/>
        </w:rPr>
        <w:t xml:space="preserve"> </w:t>
      </w:r>
      <w:r>
        <w:rPr>
          <w:rFonts w:hint="cs"/>
          <w:rtl/>
          <w:lang w:eastAsia="he-IL"/>
        </w:rPr>
        <w:t>הפיליבסטרים</w:t>
      </w:r>
      <w:r w:rsidR="000075C8">
        <w:rPr>
          <w:rFonts w:hint="cs"/>
          <w:rtl/>
          <w:lang w:eastAsia="he-IL"/>
        </w:rPr>
        <w:t xml:space="preserve"> </w:t>
      </w:r>
      <w:r>
        <w:rPr>
          <w:rFonts w:hint="cs"/>
          <w:rtl/>
          <w:lang w:eastAsia="he-IL"/>
        </w:rPr>
        <w:t>במליאה,</w:t>
      </w:r>
      <w:r w:rsidR="000075C8">
        <w:rPr>
          <w:rFonts w:hint="cs"/>
          <w:rtl/>
          <w:lang w:eastAsia="he-IL"/>
        </w:rPr>
        <w:t xml:space="preserve"> </w:t>
      </w:r>
      <w:r>
        <w:rPr>
          <w:rFonts w:hint="cs"/>
          <w:rtl/>
          <w:lang w:eastAsia="he-IL"/>
        </w:rPr>
        <w:t>הרי</w:t>
      </w:r>
      <w:r w:rsidR="000075C8">
        <w:rPr>
          <w:rFonts w:hint="cs"/>
          <w:rtl/>
          <w:lang w:eastAsia="he-IL"/>
        </w:rPr>
        <w:t xml:space="preserve"> </w:t>
      </w:r>
      <w:r>
        <w:rPr>
          <w:rFonts w:hint="cs"/>
          <w:rtl/>
          <w:lang w:eastAsia="he-IL"/>
        </w:rPr>
        <w:t>כולנו</w:t>
      </w:r>
      <w:r w:rsidR="000075C8">
        <w:rPr>
          <w:rFonts w:hint="cs"/>
          <w:rtl/>
          <w:lang w:eastAsia="he-IL"/>
        </w:rPr>
        <w:t xml:space="preserve"> </w:t>
      </w:r>
      <w:r>
        <w:rPr>
          <w:rFonts w:hint="cs"/>
          <w:rtl/>
          <w:lang w:eastAsia="he-IL"/>
        </w:rPr>
        <w:t>מבינים</w:t>
      </w:r>
      <w:r w:rsidR="000075C8">
        <w:rPr>
          <w:rFonts w:hint="cs"/>
          <w:rtl/>
          <w:lang w:eastAsia="he-IL"/>
        </w:rPr>
        <w:t xml:space="preserve"> </w:t>
      </w:r>
      <w:r>
        <w:rPr>
          <w:rFonts w:hint="cs"/>
          <w:rtl/>
          <w:lang w:eastAsia="he-IL"/>
        </w:rPr>
        <w:t>איך</w:t>
      </w:r>
      <w:r w:rsidR="000075C8">
        <w:rPr>
          <w:rFonts w:hint="cs"/>
          <w:rtl/>
          <w:lang w:eastAsia="he-IL"/>
        </w:rPr>
        <w:t xml:space="preserve"> </w:t>
      </w:r>
      <w:r>
        <w:rPr>
          <w:rFonts w:hint="cs"/>
          <w:rtl/>
          <w:lang w:eastAsia="he-IL"/>
        </w:rPr>
        <w:t>זה</w:t>
      </w:r>
      <w:r w:rsidR="000075C8">
        <w:rPr>
          <w:rFonts w:hint="cs"/>
          <w:rtl/>
          <w:lang w:eastAsia="he-IL"/>
        </w:rPr>
        <w:t xml:space="preserve"> </w:t>
      </w:r>
      <w:bookmarkStart w:id="1279" w:name="_ETM_Q1_3269933"/>
      <w:bookmarkEnd w:id="1279"/>
      <w:r>
        <w:rPr>
          <w:rFonts w:hint="cs"/>
          <w:rtl/>
          <w:lang w:eastAsia="he-IL"/>
        </w:rPr>
        <w:t>עובד.</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האופוזיציה</w:t>
      </w:r>
      <w:r w:rsidR="000075C8">
        <w:rPr>
          <w:rFonts w:hint="cs"/>
          <w:rtl/>
          <w:lang w:eastAsia="he-IL"/>
        </w:rPr>
        <w:t xml:space="preserve"> </w:t>
      </w:r>
      <w:r>
        <w:rPr>
          <w:rFonts w:hint="cs"/>
          <w:rtl/>
          <w:lang w:eastAsia="he-IL"/>
        </w:rPr>
        <w:t>שמדברת,</w:t>
      </w:r>
      <w:r w:rsidR="000075C8">
        <w:rPr>
          <w:rFonts w:hint="cs"/>
          <w:rtl/>
          <w:lang w:eastAsia="he-IL"/>
        </w:rPr>
        <w:t xml:space="preserve"> </w:t>
      </w:r>
      <w:r>
        <w:rPr>
          <w:rFonts w:hint="cs"/>
          <w:rtl/>
          <w:lang w:eastAsia="he-IL"/>
        </w:rPr>
        <w:t>הקואליציה</w:t>
      </w:r>
      <w:r w:rsidR="000075C8">
        <w:rPr>
          <w:rFonts w:hint="cs"/>
          <w:rtl/>
          <w:lang w:eastAsia="he-IL"/>
        </w:rPr>
        <w:t xml:space="preserve"> </w:t>
      </w:r>
      <w:r>
        <w:rPr>
          <w:rFonts w:hint="cs"/>
          <w:rtl/>
          <w:lang w:eastAsia="he-IL"/>
        </w:rPr>
        <w:t>הולכת</w:t>
      </w:r>
      <w:r w:rsidR="000075C8">
        <w:rPr>
          <w:rFonts w:hint="cs"/>
          <w:rtl/>
          <w:lang w:eastAsia="he-IL"/>
        </w:rPr>
        <w:t xml:space="preserve"> </w:t>
      </w:r>
      <w:bookmarkStart w:id="1280" w:name="_ETM_Q1_3277355"/>
      <w:bookmarkEnd w:id="1280"/>
      <w:r>
        <w:rPr>
          <w:rFonts w:hint="cs"/>
          <w:rtl/>
          <w:lang w:eastAsia="he-IL"/>
        </w:rPr>
        <w:t>לישון.</w:t>
      </w:r>
      <w:r w:rsidR="000075C8">
        <w:rPr>
          <w:rFonts w:hint="cs"/>
          <w:rtl/>
          <w:lang w:eastAsia="he-IL"/>
        </w:rPr>
        <w:t xml:space="preserve"> </w:t>
      </w:r>
      <w:r>
        <w:rPr>
          <w:rFonts w:hint="cs"/>
          <w:rtl/>
          <w:lang w:eastAsia="he-IL"/>
        </w:rPr>
        <w:t>אם</w:t>
      </w:r>
      <w:r w:rsidR="000075C8">
        <w:rPr>
          <w:rFonts w:hint="cs"/>
          <w:rtl/>
          <w:lang w:eastAsia="he-IL"/>
        </w:rPr>
        <w:t xml:space="preserve"> </w:t>
      </w:r>
      <w:r>
        <w:rPr>
          <w:rFonts w:hint="cs"/>
          <w:rtl/>
          <w:lang w:eastAsia="he-IL"/>
        </w:rPr>
        <w:t>אפילו</w:t>
      </w:r>
      <w:r w:rsidR="000075C8">
        <w:rPr>
          <w:rFonts w:hint="cs"/>
          <w:rtl/>
          <w:lang w:eastAsia="he-IL"/>
        </w:rPr>
        <w:t xml:space="preserve"> </w:t>
      </w:r>
      <w:r>
        <w:rPr>
          <w:rFonts w:hint="cs"/>
          <w:rtl/>
          <w:lang w:eastAsia="he-IL"/>
        </w:rPr>
        <w:t>בוועדה</w:t>
      </w:r>
      <w:r w:rsidR="000075C8">
        <w:rPr>
          <w:rFonts w:hint="cs"/>
          <w:rtl/>
          <w:lang w:eastAsia="he-IL"/>
        </w:rPr>
        <w:t xml:space="preserve"> </w:t>
      </w:r>
      <w:r>
        <w:rPr>
          <w:rFonts w:hint="cs"/>
          <w:rtl/>
          <w:lang w:eastAsia="he-IL"/>
        </w:rPr>
        <w:t>אין</w:t>
      </w:r>
      <w:r w:rsidR="000075C8">
        <w:rPr>
          <w:rFonts w:hint="cs"/>
          <w:rtl/>
          <w:lang w:eastAsia="he-IL"/>
        </w:rPr>
        <w:t xml:space="preserve"> </w:t>
      </w:r>
      <w:r>
        <w:rPr>
          <w:rFonts w:hint="cs"/>
          <w:rtl/>
          <w:lang w:eastAsia="he-IL"/>
        </w:rPr>
        <w:t>אפשרות</w:t>
      </w:r>
      <w:r w:rsidR="000075C8">
        <w:rPr>
          <w:rFonts w:hint="cs"/>
          <w:rtl/>
          <w:lang w:eastAsia="he-IL"/>
        </w:rPr>
        <w:t xml:space="preserve"> </w:t>
      </w:r>
      <w:r>
        <w:rPr>
          <w:rFonts w:hint="cs"/>
          <w:rtl/>
          <w:lang w:eastAsia="he-IL"/>
        </w:rPr>
        <w:t>אמיתית</w:t>
      </w:r>
      <w:r w:rsidR="000075C8">
        <w:rPr>
          <w:rFonts w:hint="cs"/>
          <w:rtl/>
          <w:lang w:eastAsia="he-IL"/>
        </w:rPr>
        <w:t xml:space="preserve"> </w:t>
      </w:r>
      <w:r>
        <w:rPr>
          <w:rFonts w:hint="cs"/>
          <w:rtl/>
          <w:lang w:eastAsia="he-IL"/>
        </w:rPr>
        <w:t>לקיים</w:t>
      </w:r>
      <w:r w:rsidR="000075C8">
        <w:rPr>
          <w:rFonts w:hint="cs"/>
          <w:rtl/>
          <w:lang w:eastAsia="he-IL"/>
        </w:rPr>
        <w:t xml:space="preserve"> </w:t>
      </w:r>
      <w:r>
        <w:rPr>
          <w:rFonts w:hint="cs"/>
          <w:rtl/>
          <w:lang w:eastAsia="he-IL"/>
        </w:rPr>
        <w:t>דיון</w:t>
      </w:r>
      <w:r w:rsidR="000075C8">
        <w:rPr>
          <w:rFonts w:hint="cs"/>
          <w:rtl/>
          <w:lang w:eastAsia="he-IL"/>
        </w:rPr>
        <w:t xml:space="preserve"> </w:t>
      </w:r>
      <w:r>
        <w:rPr>
          <w:rFonts w:hint="cs"/>
          <w:rtl/>
          <w:lang w:eastAsia="he-IL"/>
        </w:rPr>
        <w:t>בהסתייגויות,</w:t>
      </w:r>
      <w:bookmarkStart w:id="1281" w:name="_ETM_Q1_3287638"/>
      <w:bookmarkEnd w:id="1281"/>
      <w:r w:rsidR="000075C8">
        <w:rPr>
          <w:rFonts w:hint="cs"/>
          <w:rtl/>
          <w:lang w:eastAsia="he-IL"/>
        </w:rPr>
        <w:t xml:space="preserve"> </w:t>
      </w:r>
      <w:r>
        <w:rPr>
          <w:rFonts w:hint="cs"/>
          <w:rtl/>
          <w:lang w:eastAsia="he-IL"/>
        </w:rPr>
        <w:t>תסלחו</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אפשר</w:t>
      </w:r>
      <w:r w:rsidR="000075C8">
        <w:rPr>
          <w:rFonts w:hint="cs"/>
          <w:rtl/>
          <w:lang w:eastAsia="he-IL"/>
        </w:rPr>
        <w:t xml:space="preserve"> </w:t>
      </w:r>
      <w:r>
        <w:rPr>
          <w:rFonts w:hint="cs"/>
          <w:rtl/>
          <w:lang w:eastAsia="he-IL"/>
        </w:rPr>
        <w:t>לסגור</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הכנסת.</w:t>
      </w:r>
      <w:r w:rsidR="000075C8">
        <w:rPr>
          <w:rFonts w:hint="cs"/>
          <w:rtl/>
          <w:lang w:eastAsia="he-IL"/>
        </w:rPr>
        <w:t xml:space="preserve"> </w:t>
      </w:r>
    </w:p>
    <w:p w14:paraId="5CD6CB3D" w14:textId="77777777" w:rsidR="00D97589" w:rsidRDefault="00D97589" w:rsidP="00D97589">
      <w:pPr>
        <w:rPr>
          <w:rtl/>
          <w:lang w:eastAsia="he-IL"/>
        </w:rPr>
      </w:pPr>
    </w:p>
    <w:p w14:paraId="373FCBC3" w14:textId="77777777" w:rsidR="00D97589" w:rsidRDefault="000075C8" w:rsidP="00D97589">
      <w:pPr>
        <w:pStyle w:val="a4"/>
        <w:keepNext/>
        <w:rPr>
          <w:rtl/>
        </w:rPr>
      </w:pPr>
      <w:bookmarkStart w:id="1282" w:name="ET_speaker_שגית_אפיק_274"/>
      <w:r>
        <w:rPr>
          <w:rStyle w:val="TagStyle"/>
          <w:rtl/>
        </w:rPr>
        <w:t xml:space="preserve"> </w:t>
      </w:r>
      <w:r w:rsidR="00D97589" w:rsidRPr="00D97589">
        <w:rPr>
          <w:rStyle w:val="TagStyle"/>
          <w:rtl/>
        </w:rPr>
        <w:t>&lt;&lt;</w:t>
      </w:r>
      <w:r>
        <w:rPr>
          <w:rStyle w:val="TagStyle"/>
          <w:rtl/>
        </w:rPr>
        <w:t xml:space="preserve"> </w:t>
      </w:r>
      <w:r w:rsidR="00D97589" w:rsidRPr="00D97589">
        <w:rPr>
          <w:rStyle w:val="TagStyle"/>
          <w:rtl/>
        </w:rPr>
        <w:t>דובר</w:t>
      </w:r>
      <w:r>
        <w:rPr>
          <w:rStyle w:val="TagStyle"/>
          <w:rtl/>
        </w:rPr>
        <w:t xml:space="preserve"> </w:t>
      </w:r>
      <w:r w:rsidR="00D97589" w:rsidRPr="00D97589">
        <w:rPr>
          <w:rStyle w:val="TagStyle"/>
          <w:rtl/>
        </w:rPr>
        <w:t>&gt;&gt;</w:t>
      </w:r>
      <w:r>
        <w:rPr>
          <w:rStyle w:val="TagStyle"/>
          <w:rtl/>
        </w:rPr>
        <w:t xml:space="preserve"> </w:t>
      </w:r>
      <w:r w:rsidR="00D97589">
        <w:rPr>
          <w:rtl/>
        </w:rPr>
        <w:t>שגית</w:t>
      </w:r>
      <w:r>
        <w:rPr>
          <w:rtl/>
        </w:rPr>
        <w:t xml:space="preserve"> </w:t>
      </w:r>
      <w:r w:rsidR="00D97589">
        <w:rPr>
          <w:rtl/>
        </w:rPr>
        <w:t>אפיק:</w:t>
      </w:r>
      <w:r>
        <w:rPr>
          <w:rStyle w:val="TagStyle"/>
          <w:rtl/>
        </w:rPr>
        <w:t xml:space="preserve"> </w:t>
      </w:r>
      <w:r w:rsidR="00D97589" w:rsidRPr="00D97589">
        <w:rPr>
          <w:rStyle w:val="TagStyle"/>
          <w:rtl/>
        </w:rPr>
        <w:t>&lt;&lt;</w:t>
      </w:r>
      <w:r>
        <w:rPr>
          <w:rStyle w:val="TagStyle"/>
          <w:rtl/>
        </w:rPr>
        <w:t xml:space="preserve"> </w:t>
      </w:r>
      <w:r w:rsidR="00D97589" w:rsidRPr="00D97589">
        <w:rPr>
          <w:rStyle w:val="TagStyle"/>
          <w:rtl/>
        </w:rPr>
        <w:t>דובר</w:t>
      </w:r>
      <w:r>
        <w:rPr>
          <w:rStyle w:val="TagStyle"/>
          <w:rtl/>
        </w:rPr>
        <w:t xml:space="preserve"> </w:t>
      </w:r>
      <w:r w:rsidR="00D97589" w:rsidRPr="00D97589">
        <w:rPr>
          <w:rStyle w:val="TagStyle"/>
          <w:rtl/>
        </w:rPr>
        <w:t>&gt;&gt;</w:t>
      </w:r>
      <w:r w:rsidR="00AE34D5">
        <w:rPr>
          <w:rtl/>
        </w:rPr>
        <w:t xml:space="preserve"> </w:t>
      </w:r>
      <w:bookmarkEnd w:id="1282"/>
    </w:p>
    <w:p w14:paraId="2578C132" w14:textId="77777777" w:rsidR="00D97589" w:rsidRDefault="00D97589" w:rsidP="00D97589">
      <w:pPr>
        <w:pStyle w:val="KeepWithNext"/>
        <w:rPr>
          <w:rtl/>
          <w:lang w:eastAsia="he-IL"/>
        </w:rPr>
      </w:pPr>
    </w:p>
    <w:p w14:paraId="24986E56" w14:textId="77777777" w:rsidR="00D97589" w:rsidRDefault="00D97589" w:rsidP="00D97589">
      <w:pPr>
        <w:rPr>
          <w:rtl/>
          <w:lang w:eastAsia="he-IL"/>
        </w:rPr>
      </w:pPr>
      <w:r>
        <w:rPr>
          <w:rFonts w:hint="cs"/>
          <w:rtl/>
          <w:lang w:eastAsia="he-IL"/>
        </w:rPr>
        <w:t>אני</w:t>
      </w:r>
      <w:r w:rsidR="000075C8">
        <w:rPr>
          <w:rFonts w:hint="cs"/>
          <w:rtl/>
          <w:lang w:eastAsia="he-IL"/>
        </w:rPr>
        <w:t xml:space="preserve"> </w:t>
      </w:r>
      <w:r>
        <w:rPr>
          <w:rFonts w:hint="cs"/>
          <w:rtl/>
          <w:lang w:eastAsia="he-IL"/>
        </w:rPr>
        <w:t>מסכימה</w:t>
      </w:r>
      <w:r w:rsidR="000075C8">
        <w:rPr>
          <w:rFonts w:hint="cs"/>
          <w:rtl/>
          <w:lang w:eastAsia="he-IL"/>
        </w:rPr>
        <w:t xml:space="preserve"> </w:t>
      </w:r>
      <w:r>
        <w:rPr>
          <w:rFonts w:hint="cs"/>
          <w:rtl/>
          <w:lang w:eastAsia="he-IL"/>
        </w:rPr>
        <w:t>איתך.</w:t>
      </w:r>
      <w:r w:rsidR="000075C8">
        <w:rPr>
          <w:rFonts w:hint="cs"/>
          <w:rtl/>
          <w:lang w:eastAsia="he-IL"/>
        </w:rPr>
        <w:t xml:space="preserve"> </w:t>
      </w:r>
      <w:r>
        <w:rPr>
          <w:rFonts w:hint="cs"/>
          <w:rtl/>
          <w:lang w:eastAsia="he-IL"/>
        </w:rPr>
        <w:t>אגב,</w:t>
      </w:r>
      <w:r w:rsidR="000075C8">
        <w:rPr>
          <w:rFonts w:hint="cs"/>
          <w:rtl/>
          <w:lang w:eastAsia="he-IL"/>
        </w:rPr>
        <w:t xml:space="preserve"> </w:t>
      </w:r>
      <w:r>
        <w:rPr>
          <w:rFonts w:hint="cs"/>
          <w:rtl/>
          <w:lang w:eastAsia="he-IL"/>
        </w:rPr>
        <w:t>זו</w:t>
      </w:r>
      <w:r w:rsidR="000075C8">
        <w:rPr>
          <w:rFonts w:hint="cs"/>
          <w:rtl/>
          <w:lang w:eastAsia="he-IL"/>
        </w:rPr>
        <w:t xml:space="preserve"> </w:t>
      </w:r>
      <w:r>
        <w:rPr>
          <w:rFonts w:hint="cs"/>
          <w:rtl/>
          <w:lang w:eastAsia="he-IL"/>
        </w:rPr>
        <w:t>הסיבה</w:t>
      </w:r>
      <w:r w:rsidR="000075C8">
        <w:rPr>
          <w:rFonts w:hint="cs"/>
          <w:rtl/>
          <w:lang w:eastAsia="he-IL"/>
        </w:rPr>
        <w:t xml:space="preserve"> </w:t>
      </w:r>
      <w:r>
        <w:rPr>
          <w:rFonts w:hint="cs"/>
          <w:rtl/>
          <w:lang w:eastAsia="he-IL"/>
        </w:rPr>
        <w:t>שהנוהל</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נכתב.</w:t>
      </w:r>
      <w:r w:rsidR="000075C8">
        <w:rPr>
          <w:rFonts w:hint="cs"/>
          <w:rtl/>
          <w:lang w:eastAsia="he-IL"/>
        </w:rPr>
        <w:t xml:space="preserve"> </w:t>
      </w:r>
      <w:r>
        <w:rPr>
          <w:rFonts w:hint="cs"/>
          <w:rtl/>
          <w:lang w:eastAsia="he-IL"/>
        </w:rPr>
        <w:t>בחלק</w:t>
      </w:r>
      <w:r w:rsidR="000075C8">
        <w:rPr>
          <w:rFonts w:hint="cs"/>
          <w:rtl/>
          <w:lang w:eastAsia="he-IL"/>
        </w:rPr>
        <w:t xml:space="preserve"> </w:t>
      </w:r>
      <w:r>
        <w:rPr>
          <w:rFonts w:hint="cs"/>
          <w:rtl/>
          <w:lang w:eastAsia="he-IL"/>
        </w:rPr>
        <w:t>מהוועדות,</w:t>
      </w:r>
      <w:r w:rsidR="000075C8">
        <w:rPr>
          <w:rFonts w:hint="cs"/>
          <w:rtl/>
          <w:lang w:eastAsia="he-IL"/>
        </w:rPr>
        <w:t xml:space="preserve"> </w:t>
      </w:r>
      <w:r>
        <w:rPr>
          <w:rFonts w:hint="cs"/>
          <w:rtl/>
          <w:lang w:eastAsia="he-IL"/>
        </w:rPr>
        <w:t>ובמיוחד</w:t>
      </w:r>
      <w:r w:rsidR="000075C8">
        <w:rPr>
          <w:rFonts w:hint="cs"/>
          <w:rtl/>
          <w:lang w:eastAsia="he-IL"/>
        </w:rPr>
        <w:t xml:space="preserve"> </w:t>
      </w:r>
      <w:bookmarkStart w:id="1283" w:name="_ETM_Q1_3297233"/>
      <w:bookmarkEnd w:id="1283"/>
      <w:r>
        <w:rPr>
          <w:rFonts w:hint="cs"/>
          <w:rtl/>
          <w:lang w:eastAsia="he-IL"/>
        </w:rPr>
        <w:t>בוועדת</w:t>
      </w:r>
      <w:r w:rsidR="000075C8">
        <w:rPr>
          <w:rFonts w:hint="cs"/>
          <w:rtl/>
          <w:lang w:eastAsia="he-IL"/>
        </w:rPr>
        <w:t xml:space="preserve"> </w:t>
      </w:r>
      <w:r>
        <w:rPr>
          <w:rFonts w:hint="cs"/>
          <w:rtl/>
          <w:lang w:eastAsia="he-IL"/>
        </w:rPr>
        <w:t>החוקה,</w:t>
      </w:r>
      <w:r w:rsidR="000075C8">
        <w:rPr>
          <w:rFonts w:hint="cs"/>
          <w:rtl/>
          <w:lang w:eastAsia="he-IL"/>
        </w:rPr>
        <w:t xml:space="preserve"> </w:t>
      </w:r>
      <w:r>
        <w:rPr>
          <w:rFonts w:hint="cs"/>
          <w:rtl/>
          <w:lang w:eastAsia="he-IL"/>
        </w:rPr>
        <w:t>הייתה</w:t>
      </w:r>
      <w:r w:rsidR="000075C8">
        <w:rPr>
          <w:rFonts w:hint="cs"/>
          <w:rtl/>
          <w:lang w:eastAsia="he-IL"/>
        </w:rPr>
        <w:t xml:space="preserve"> </w:t>
      </w:r>
      <w:r>
        <w:rPr>
          <w:rFonts w:hint="cs"/>
          <w:rtl/>
          <w:lang w:eastAsia="he-IL"/>
        </w:rPr>
        <w:t>מגמה</w:t>
      </w:r>
      <w:r w:rsidR="000075C8">
        <w:rPr>
          <w:rFonts w:hint="cs"/>
          <w:rtl/>
          <w:lang w:eastAsia="he-IL"/>
        </w:rPr>
        <w:t xml:space="preserve"> </w:t>
      </w:r>
      <w:r>
        <w:rPr>
          <w:rFonts w:hint="cs"/>
          <w:rtl/>
          <w:lang w:eastAsia="he-IL"/>
        </w:rPr>
        <w:t>והיה</w:t>
      </w:r>
      <w:r w:rsidR="000075C8">
        <w:rPr>
          <w:rFonts w:hint="cs"/>
          <w:rtl/>
          <w:lang w:eastAsia="he-IL"/>
        </w:rPr>
        <w:t xml:space="preserve"> </w:t>
      </w:r>
      <w:r>
        <w:rPr>
          <w:rFonts w:hint="cs"/>
          <w:rtl/>
          <w:lang w:eastAsia="he-IL"/>
        </w:rPr>
        <w:t>נוהג</w:t>
      </w:r>
      <w:r w:rsidR="000075C8">
        <w:rPr>
          <w:rFonts w:hint="cs"/>
          <w:rtl/>
          <w:lang w:eastAsia="he-IL"/>
        </w:rPr>
        <w:t xml:space="preserve"> </w:t>
      </w:r>
      <w:r>
        <w:rPr>
          <w:rFonts w:hint="cs"/>
          <w:rtl/>
          <w:lang w:eastAsia="he-IL"/>
        </w:rPr>
        <w:t>שנהגו</w:t>
      </w:r>
      <w:r w:rsidR="000075C8">
        <w:rPr>
          <w:rFonts w:hint="cs"/>
          <w:rtl/>
          <w:lang w:eastAsia="he-IL"/>
        </w:rPr>
        <w:t xml:space="preserve"> </w:t>
      </w:r>
      <w:r>
        <w:rPr>
          <w:rFonts w:hint="cs"/>
          <w:rtl/>
          <w:lang w:eastAsia="he-IL"/>
        </w:rPr>
        <w:t>בו</w:t>
      </w:r>
      <w:r w:rsidR="000075C8">
        <w:rPr>
          <w:rFonts w:hint="cs"/>
          <w:rtl/>
          <w:lang w:eastAsia="he-IL"/>
        </w:rPr>
        <w:t xml:space="preserve"> </w:t>
      </w:r>
      <w:r>
        <w:rPr>
          <w:rFonts w:hint="cs"/>
          <w:rtl/>
          <w:lang w:eastAsia="he-IL"/>
        </w:rPr>
        <w:t>ביחס</w:t>
      </w:r>
      <w:r w:rsidR="000075C8">
        <w:rPr>
          <w:rFonts w:hint="cs"/>
          <w:rtl/>
          <w:lang w:eastAsia="he-IL"/>
        </w:rPr>
        <w:t xml:space="preserve"> </w:t>
      </w:r>
      <w:r>
        <w:rPr>
          <w:rFonts w:hint="cs"/>
          <w:rtl/>
          <w:lang w:eastAsia="he-IL"/>
        </w:rPr>
        <w:t>לכלל</w:t>
      </w:r>
      <w:r w:rsidR="000075C8">
        <w:rPr>
          <w:rFonts w:hint="cs"/>
          <w:rtl/>
          <w:lang w:eastAsia="he-IL"/>
        </w:rPr>
        <w:t xml:space="preserve"> </w:t>
      </w:r>
      <w:bookmarkStart w:id="1284" w:name="_ETM_Q1_3306151"/>
      <w:bookmarkEnd w:id="1284"/>
      <w:r>
        <w:rPr>
          <w:rFonts w:hint="cs"/>
          <w:rtl/>
          <w:lang w:eastAsia="he-IL"/>
        </w:rPr>
        <w:t>החוקים,</w:t>
      </w:r>
      <w:r w:rsidR="000075C8">
        <w:rPr>
          <w:rFonts w:hint="cs"/>
          <w:rtl/>
          <w:lang w:eastAsia="he-IL"/>
        </w:rPr>
        <w:t xml:space="preserve"> </w:t>
      </w:r>
      <w:r>
        <w:rPr>
          <w:rFonts w:hint="cs"/>
          <w:rtl/>
          <w:lang w:eastAsia="he-IL"/>
        </w:rPr>
        <w:t>לרבות</w:t>
      </w:r>
      <w:r w:rsidR="000075C8">
        <w:rPr>
          <w:rFonts w:hint="cs"/>
          <w:rtl/>
          <w:lang w:eastAsia="he-IL"/>
        </w:rPr>
        <w:t xml:space="preserve"> </w:t>
      </w:r>
      <w:r>
        <w:rPr>
          <w:rFonts w:hint="cs"/>
          <w:rtl/>
          <w:lang w:eastAsia="he-IL"/>
        </w:rPr>
        <w:t>חוקי</w:t>
      </w:r>
      <w:r w:rsidR="000075C8">
        <w:rPr>
          <w:rFonts w:hint="cs"/>
          <w:rtl/>
          <w:lang w:eastAsia="he-IL"/>
        </w:rPr>
        <w:t xml:space="preserve"> </w:t>
      </w:r>
      <w:r>
        <w:rPr>
          <w:rFonts w:hint="cs"/>
          <w:rtl/>
          <w:lang w:eastAsia="he-IL"/>
        </w:rPr>
        <w:t>יסוד</w:t>
      </w:r>
      <w:r w:rsidR="000075C8">
        <w:rPr>
          <w:rFonts w:hint="cs"/>
          <w:rtl/>
          <w:lang w:eastAsia="he-IL"/>
        </w:rPr>
        <w:t xml:space="preserve"> </w:t>
      </w:r>
      <w:r>
        <w:rPr>
          <w:rFonts w:hint="cs"/>
          <w:rtl/>
          <w:lang w:eastAsia="he-IL"/>
        </w:rPr>
        <w:t>כמו</w:t>
      </w:r>
      <w:r w:rsidR="000075C8">
        <w:rPr>
          <w:rFonts w:hint="cs"/>
          <w:rtl/>
          <w:lang w:eastAsia="he-IL"/>
        </w:rPr>
        <w:t xml:space="preserve"> </w:t>
      </w:r>
      <w:r>
        <w:rPr>
          <w:rFonts w:hint="cs"/>
          <w:rtl/>
          <w:lang w:eastAsia="he-IL"/>
        </w:rPr>
        <w:t>שגור</w:t>
      </w:r>
      <w:r w:rsidR="000075C8">
        <w:rPr>
          <w:rFonts w:hint="cs"/>
          <w:rtl/>
          <w:lang w:eastAsia="he-IL"/>
        </w:rPr>
        <w:t xml:space="preserve"> </w:t>
      </w:r>
      <w:r>
        <w:rPr>
          <w:rFonts w:hint="cs"/>
          <w:rtl/>
          <w:lang w:eastAsia="he-IL"/>
        </w:rPr>
        <w:t>ציין,</w:t>
      </w:r>
      <w:bookmarkStart w:id="1285" w:name="_ETM_Q1_3311897"/>
      <w:bookmarkEnd w:id="1285"/>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הפרדה</w:t>
      </w:r>
      <w:r w:rsidR="000075C8">
        <w:rPr>
          <w:rFonts w:hint="cs"/>
          <w:rtl/>
          <w:lang w:eastAsia="he-IL"/>
        </w:rPr>
        <w:t xml:space="preserve"> </w:t>
      </w:r>
      <w:r>
        <w:rPr>
          <w:rFonts w:hint="cs"/>
          <w:rtl/>
          <w:lang w:eastAsia="he-IL"/>
        </w:rPr>
        <w:t>בין</w:t>
      </w:r>
      <w:r w:rsidR="000075C8">
        <w:rPr>
          <w:rFonts w:hint="cs"/>
          <w:rtl/>
          <w:lang w:eastAsia="he-IL"/>
        </w:rPr>
        <w:t xml:space="preserve"> </w:t>
      </w:r>
      <w:r>
        <w:rPr>
          <w:rFonts w:hint="cs"/>
          <w:rtl/>
          <w:lang w:eastAsia="he-IL"/>
        </w:rPr>
        <w:t>ההנמקה</w:t>
      </w:r>
      <w:r w:rsidR="000075C8">
        <w:rPr>
          <w:rFonts w:hint="cs"/>
          <w:rtl/>
          <w:lang w:eastAsia="he-IL"/>
        </w:rPr>
        <w:t xml:space="preserve"> </w:t>
      </w:r>
      <w:r>
        <w:rPr>
          <w:rFonts w:hint="cs"/>
          <w:rtl/>
          <w:lang w:eastAsia="he-IL"/>
        </w:rPr>
        <w:t>לבין</w:t>
      </w:r>
      <w:r w:rsidR="000075C8">
        <w:rPr>
          <w:rFonts w:hint="cs"/>
          <w:rtl/>
          <w:lang w:eastAsia="he-IL"/>
        </w:rPr>
        <w:t xml:space="preserve"> </w:t>
      </w:r>
      <w:r>
        <w:rPr>
          <w:rFonts w:hint="cs"/>
          <w:rtl/>
          <w:lang w:eastAsia="he-IL"/>
        </w:rPr>
        <w:t>ההצבעה.</w:t>
      </w:r>
      <w:r w:rsidR="000075C8">
        <w:rPr>
          <w:rFonts w:hint="cs"/>
          <w:rtl/>
          <w:lang w:eastAsia="he-IL"/>
        </w:rPr>
        <w:t xml:space="preserve"> </w:t>
      </w:r>
      <w:r>
        <w:rPr>
          <w:rFonts w:hint="cs"/>
          <w:rtl/>
          <w:lang w:eastAsia="he-IL"/>
        </w:rPr>
        <w:t>אבל</w:t>
      </w:r>
      <w:r w:rsidR="000075C8">
        <w:rPr>
          <w:rFonts w:hint="cs"/>
          <w:rtl/>
          <w:lang w:eastAsia="he-IL"/>
        </w:rPr>
        <w:t xml:space="preserve"> </w:t>
      </w:r>
      <w:r>
        <w:rPr>
          <w:rFonts w:hint="cs"/>
          <w:rtl/>
          <w:lang w:eastAsia="he-IL"/>
        </w:rPr>
        <w:t>המטרה</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הנוהל</w:t>
      </w:r>
      <w:bookmarkStart w:id="1286" w:name="_ETM_Q1_3315230"/>
      <w:bookmarkEnd w:id="1286"/>
      <w:r w:rsidR="000075C8">
        <w:rPr>
          <w:rFonts w:hint="cs"/>
          <w:rtl/>
          <w:lang w:eastAsia="he-IL"/>
        </w:rPr>
        <w:t xml:space="preserve"> </w:t>
      </w:r>
      <w:r>
        <w:rPr>
          <w:rFonts w:hint="cs"/>
          <w:rtl/>
          <w:lang w:eastAsia="he-IL"/>
        </w:rPr>
        <w:t>הייתה</w:t>
      </w:r>
      <w:r w:rsidR="000075C8">
        <w:rPr>
          <w:rFonts w:hint="cs"/>
          <w:rtl/>
          <w:lang w:eastAsia="he-IL"/>
        </w:rPr>
        <w:t xml:space="preserve"> </w:t>
      </w:r>
      <w:r>
        <w:rPr>
          <w:rFonts w:hint="cs"/>
          <w:rtl/>
          <w:lang w:eastAsia="he-IL"/>
        </w:rPr>
        <w:t>לעודד</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חברי</w:t>
      </w:r>
      <w:r w:rsidR="000075C8">
        <w:rPr>
          <w:rFonts w:hint="cs"/>
          <w:rtl/>
          <w:lang w:eastAsia="he-IL"/>
        </w:rPr>
        <w:t xml:space="preserve"> </w:t>
      </w:r>
      <w:r>
        <w:rPr>
          <w:rFonts w:hint="cs"/>
          <w:rtl/>
          <w:lang w:eastAsia="he-IL"/>
        </w:rPr>
        <w:t>הכנסת</w:t>
      </w:r>
      <w:r w:rsidR="000075C8">
        <w:rPr>
          <w:rFonts w:hint="cs"/>
          <w:rtl/>
          <w:lang w:eastAsia="he-IL"/>
        </w:rPr>
        <w:t xml:space="preserve"> </w:t>
      </w:r>
      <w:r>
        <w:rPr>
          <w:rFonts w:hint="cs"/>
          <w:rtl/>
          <w:lang w:eastAsia="he-IL"/>
        </w:rPr>
        <w:t>לצד</w:t>
      </w:r>
      <w:r w:rsidR="000075C8">
        <w:rPr>
          <w:rFonts w:hint="cs"/>
          <w:rtl/>
          <w:lang w:eastAsia="he-IL"/>
        </w:rPr>
        <w:t xml:space="preserve"> </w:t>
      </w:r>
      <w:r>
        <w:rPr>
          <w:rFonts w:hint="cs"/>
          <w:rtl/>
          <w:lang w:eastAsia="he-IL"/>
        </w:rPr>
        <w:t>פיליבסטר</w:t>
      </w:r>
      <w:r w:rsidR="000075C8">
        <w:rPr>
          <w:rFonts w:hint="cs"/>
          <w:rtl/>
          <w:lang w:eastAsia="he-IL"/>
        </w:rPr>
        <w:t xml:space="preserve"> </w:t>
      </w:r>
      <w:r>
        <w:rPr>
          <w:rFonts w:hint="cs"/>
          <w:rtl/>
          <w:lang w:eastAsia="he-IL"/>
        </w:rPr>
        <w:t>שכמו</w:t>
      </w:r>
      <w:r w:rsidR="000075C8">
        <w:rPr>
          <w:rFonts w:hint="cs"/>
          <w:rtl/>
          <w:lang w:eastAsia="he-IL"/>
        </w:rPr>
        <w:t xml:space="preserve"> </w:t>
      </w:r>
      <w:r>
        <w:rPr>
          <w:rFonts w:hint="cs"/>
          <w:rtl/>
          <w:lang w:eastAsia="he-IL"/>
        </w:rPr>
        <w:t>שאמר</w:t>
      </w:r>
      <w:bookmarkStart w:id="1287" w:name="_ETM_Q1_3321951"/>
      <w:bookmarkEnd w:id="1287"/>
      <w:r>
        <w:rPr>
          <w:rFonts w:hint="cs"/>
          <w:rtl/>
          <w:lang w:eastAsia="he-IL"/>
        </w:rPr>
        <w:t>תי</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אכן</w:t>
      </w:r>
      <w:r w:rsidR="000075C8">
        <w:rPr>
          <w:rFonts w:hint="cs"/>
          <w:rtl/>
          <w:lang w:eastAsia="he-IL"/>
        </w:rPr>
        <w:t xml:space="preserve"> </w:t>
      </w:r>
      <w:r>
        <w:rPr>
          <w:rFonts w:hint="cs"/>
          <w:rtl/>
          <w:lang w:eastAsia="he-IL"/>
        </w:rPr>
        <w:t>ראוי,</w:t>
      </w:r>
      <w:r w:rsidR="000075C8">
        <w:rPr>
          <w:rFonts w:hint="cs"/>
          <w:rtl/>
          <w:lang w:eastAsia="he-IL"/>
        </w:rPr>
        <w:t xml:space="preserve"> </w:t>
      </w:r>
      <w:r>
        <w:rPr>
          <w:rFonts w:hint="cs"/>
          <w:rtl/>
          <w:lang w:eastAsia="he-IL"/>
        </w:rPr>
        <w:t>לצד</w:t>
      </w:r>
      <w:r w:rsidR="000075C8">
        <w:rPr>
          <w:rFonts w:hint="cs"/>
          <w:rtl/>
          <w:lang w:eastAsia="he-IL"/>
        </w:rPr>
        <w:t xml:space="preserve"> </w:t>
      </w:r>
      <w:r>
        <w:rPr>
          <w:rFonts w:hint="cs"/>
          <w:rtl/>
          <w:lang w:eastAsia="he-IL"/>
        </w:rPr>
        <w:t>פיליבסטר</w:t>
      </w:r>
      <w:r w:rsidR="000075C8">
        <w:rPr>
          <w:rFonts w:hint="cs"/>
          <w:rtl/>
          <w:lang w:eastAsia="he-IL"/>
        </w:rPr>
        <w:t xml:space="preserve"> </w:t>
      </w:r>
      <w:r>
        <w:rPr>
          <w:rFonts w:hint="cs"/>
          <w:rtl/>
          <w:lang w:eastAsia="he-IL"/>
        </w:rPr>
        <w:t>שבא</w:t>
      </w:r>
      <w:r w:rsidR="000075C8">
        <w:rPr>
          <w:rFonts w:hint="cs"/>
          <w:rtl/>
          <w:lang w:eastAsia="he-IL"/>
        </w:rPr>
        <w:t xml:space="preserve"> </w:t>
      </w:r>
      <w:r>
        <w:rPr>
          <w:rFonts w:hint="cs"/>
          <w:rtl/>
          <w:lang w:eastAsia="he-IL"/>
        </w:rPr>
        <w:t>לייצר</w:t>
      </w:r>
      <w:bookmarkStart w:id="1288" w:name="_ETM_Q1_3323105"/>
      <w:bookmarkEnd w:id="1288"/>
      <w:r w:rsidR="000075C8">
        <w:rPr>
          <w:rFonts w:hint="cs"/>
          <w:rtl/>
          <w:lang w:eastAsia="he-IL"/>
        </w:rPr>
        <w:t xml:space="preserve"> </w:t>
      </w:r>
      <w:r>
        <w:rPr>
          <w:rFonts w:hint="cs"/>
          <w:rtl/>
          <w:lang w:eastAsia="he-IL"/>
        </w:rPr>
        <w:t>דיון</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באופן</w:t>
      </w:r>
      <w:r w:rsidR="000075C8">
        <w:rPr>
          <w:rFonts w:hint="cs"/>
          <w:rtl/>
          <w:lang w:eastAsia="he-IL"/>
        </w:rPr>
        <w:t xml:space="preserve"> </w:t>
      </w:r>
      <w:r>
        <w:rPr>
          <w:rFonts w:hint="cs"/>
          <w:rtl/>
          <w:lang w:eastAsia="he-IL"/>
        </w:rPr>
        <w:t>כזה</w:t>
      </w:r>
      <w:r w:rsidR="000075C8">
        <w:rPr>
          <w:rFonts w:hint="cs"/>
          <w:rtl/>
          <w:lang w:eastAsia="he-IL"/>
        </w:rPr>
        <w:t xml:space="preserve"> </w:t>
      </w:r>
      <w:r>
        <w:rPr>
          <w:rFonts w:hint="cs"/>
          <w:rtl/>
          <w:lang w:eastAsia="he-IL"/>
        </w:rPr>
        <w:t>שבאמת</w:t>
      </w:r>
      <w:r w:rsidR="000075C8">
        <w:rPr>
          <w:rFonts w:hint="cs"/>
          <w:rtl/>
          <w:lang w:eastAsia="he-IL"/>
        </w:rPr>
        <w:t xml:space="preserve"> </w:t>
      </w:r>
      <w:r>
        <w:rPr>
          <w:rFonts w:hint="cs"/>
          <w:rtl/>
          <w:lang w:eastAsia="he-IL"/>
        </w:rPr>
        <w:t>הן</w:t>
      </w:r>
      <w:r w:rsidR="000075C8">
        <w:rPr>
          <w:rFonts w:hint="cs"/>
          <w:rtl/>
          <w:lang w:eastAsia="he-IL"/>
        </w:rPr>
        <w:t xml:space="preserve"> </w:t>
      </w:r>
      <w:r>
        <w:rPr>
          <w:rFonts w:hint="cs"/>
          <w:rtl/>
          <w:lang w:eastAsia="he-IL"/>
        </w:rPr>
        <w:t>יהיו</w:t>
      </w:r>
      <w:r w:rsidR="000075C8">
        <w:rPr>
          <w:rFonts w:hint="cs"/>
          <w:rtl/>
          <w:lang w:eastAsia="he-IL"/>
        </w:rPr>
        <w:t xml:space="preserve"> </w:t>
      </w:r>
      <w:r>
        <w:rPr>
          <w:rFonts w:hint="cs"/>
          <w:rtl/>
          <w:lang w:eastAsia="he-IL"/>
        </w:rPr>
        <w:t>הצעות</w:t>
      </w:r>
      <w:r w:rsidR="000075C8">
        <w:rPr>
          <w:rFonts w:hint="cs"/>
          <w:rtl/>
          <w:lang w:eastAsia="he-IL"/>
        </w:rPr>
        <w:t xml:space="preserve"> </w:t>
      </w:r>
      <w:r>
        <w:rPr>
          <w:rFonts w:hint="cs"/>
          <w:rtl/>
          <w:lang w:eastAsia="he-IL"/>
        </w:rPr>
        <w:t>לתיקון</w:t>
      </w:r>
      <w:r w:rsidR="000075C8">
        <w:rPr>
          <w:rFonts w:hint="cs"/>
          <w:rtl/>
          <w:lang w:eastAsia="he-IL"/>
        </w:rPr>
        <w:t xml:space="preserve"> </w:t>
      </w:r>
      <w:r>
        <w:rPr>
          <w:rFonts w:hint="cs"/>
          <w:rtl/>
          <w:lang w:eastAsia="he-IL"/>
        </w:rPr>
        <w:t>סעיפי</w:t>
      </w:r>
      <w:r w:rsidR="000075C8">
        <w:rPr>
          <w:rFonts w:hint="cs"/>
          <w:rtl/>
          <w:lang w:eastAsia="he-IL"/>
        </w:rPr>
        <w:t xml:space="preserve"> </w:t>
      </w:r>
      <w:r>
        <w:rPr>
          <w:rFonts w:hint="cs"/>
          <w:rtl/>
          <w:lang w:eastAsia="he-IL"/>
        </w:rPr>
        <w:t>הצעת</w:t>
      </w:r>
      <w:r w:rsidR="000075C8">
        <w:rPr>
          <w:rFonts w:hint="cs"/>
          <w:rtl/>
          <w:lang w:eastAsia="he-IL"/>
        </w:rPr>
        <w:t xml:space="preserve"> </w:t>
      </w:r>
      <w:r>
        <w:rPr>
          <w:rFonts w:hint="cs"/>
          <w:rtl/>
          <w:lang w:eastAsia="he-IL"/>
        </w:rPr>
        <w:t>החוק</w:t>
      </w:r>
      <w:r w:rsidR="000075C8">
        <w:rPr>
          <w:rFonts w:hint="cs"/>
          <w:rtl/>
          <w:lang w:eastAsia="he-IL"/>
        </w:rPr>
        <w:t xml:space="preserve"> </w:t>
      </w:r>
      <w:r>
        <w:rPr>
          <w:rFonts w:hint="cs"/>
          <w:rtl/>
          <w:lang w:eastAsia="he-IL"/>
        </w:rPr>
        <w:t>ולא</w:t>
      </w:r>
      <w:r w:rsidR="000075C8">
        <w:rPr>
          <w:rFonts w:hint="cs"/>
          <w:rtl/>
          <w:lang w:eastAsia="he-IL"/>
        </w:rPr>
        <w:t xml:space="preserve"> </w:t>
      </w:r>
      <w:r>
        <w:rPr>
          <w:rFonts w:hint="cs"/>
          <w:rtl/>
          <w:lang w:eastAsia="he-IL"/>
        </w:rPr>
        <w:t>דיון</w:t>
      </w:r>
      <w:r w:rsidR="000075C8">
        <w:rPr>
          <w:rFonts w:hint="cs"/>
          <w:rtl/>
          <w:lang w:eastAsia="he-IL"/>
        </w:rPr>
        <w:t xml:space="preserve"> </w:t>
      </w:r>
      <w:bookmarkStart w:id="1289" w:name="_ETM_Q1_3335237"/>
      <w:bookmarkEnd w:id="1289"/>
      <w:r>
        <w:rPr>
          <w:rFonts w:hint="cs"/>
          <w:rtl/>
          <w:lang w:eastAsia="he-IL"/>
        </w:rPr>
        <w:t>שבסופו</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דבר</w:t>
      </w:r>
      <w:r w:rsidR="000075C8">
        <w:rPr>
          <w:rFonts w:hint="cs"/>
          <w:rtl/>
          <w:lang w:eastAsia="he-IL"/>
        </w:rPr>
        <w:t xml:space="preserve"> </w:t>
      </w:r>
      <w:r>
        <w:rPr>
          <w:rFonts w:hint="cs"/>
          <w:rtl/>
          <w:lang w:eastAsia="he-IL"/>
        </w:rPr>
        <w:t>הוא</w:t>
      </w:r>
      <w:r w:rsidR="000075C8">
        <w:rPr>
          <w:rFonts w:hint="cs"/>
          <w:rtl/>
          <w:lang w:eastAsia="he-IL"/>
        </w:rPr>
        <w:t xml:space="preserve"> </w:t>
      </w:r>
      <w:r>
        <w:rPr>
          <w:rFonts w:hint="cs"/>
          <w:rtl/>
          <w:lang w:eastAsia="he-IL"/>
        </w:rPr>
        <w:t>אך</w:t>
      </w:r>
      <w:r w:rsidR="000075C8">
        <w:rPr>
          <w:rFonts w:hint="cs"/>
          <w:rtl/>
          <w:lang w:eastAsia="he-IL"/>
        </w:rPr>
        <w:t xml:space="preserve"> </w:t>
      </w:r>
      <w:r>
        <w:rPr>
          <w:rFonts w:hint="cs"/>
          <w:rtl/>
          <w:lang w:eastAsia="he-IL"/>
        </w:rPr>
        <w:t>ורק</w:t>
      </w:r>
      <w:r w:rsidR="000075C8">
        <w:rPr>
          <w:rFonts w:hint="cs"/>
          <w:rtl/>
          <w:lang w:eastAsia="he-IL"/>
        </w:rPr>
        <w:t xml:space="preserve"> </w:t>
      </w:r>
      <w:r>
        <w:rPr>
          <w:rFonts w:hint="cs"/>
          <w:rtl/>
          <w:lang w:eastAsia="he-IL"/>
        </w:rPr>
        <w:t>פיליבסטר.</w:t>
      </w:r>
      <w:bookmarkStart w:id="1290" w:name="_ETM_Q1_3340237"/>
      <w:bookmarkEnd w:id="1290"/>
      <w:r w:rsidR="000075C8">
        <w:rPr>
          <w:rFonts w:hint="cs"/>
          <w:rtl/>
          <w:lang w:eastAsia="he-IL"/>
        </w:rPr>
        <w:t xml:space="preserve"> </w:t>
      </w:r>
    </w:p>
    <w:p w14:paraId="06CDA48D" w14:textId="77777777" w:rsidR="00D97589" w:rsidRDefault="00D97589" w:rsidP="00D97589">
      <w:pPr>
        <w:rPr>
          <w:rtl/>
          <w:lang w:eastAsia="he-IL"/>
        </w:rPr>
      </w:pPr>
    </w:p>
    <w:p w14:paraId="1A2E5765" w14:textId="77777777" w:rsidR="00D97589" w:rsidRDefault="00D97589" w:rsidP="00D97589">
      <w:pPr>
        <w:rPr>
          <w:rtl/>
          <w:lang w:eastAsia="he-IL"/>
        </w:rPr>
      </w:pPr>
      <w:bookmarkStart w:id="1291" w:name="_ETM_Q1_3339437"/>
      <w:bookmarkStart w:id="1292" w:name="_ETM_Q1_3339487"/>
      <w:bookmarkEnd w:id="1291"/>
      <w:bookmarkEnd w:id="1292"/>
      <w:r>
        <w:rPr>
          <w:rFonts w:hint="cs"/>
          <w:rtl/>
          <w:lang w:eastAsia="he-IL"/>
        </w:rPr>
        <w:t>לכן</w:t>
      </w:r>
      <w:r w:rsidR="000075C8">
        <w:rPr>
          <w:rFonts w:hint="cs"/>
          <w:rtl/>
          <w:lang w:eastAsia="he-IL"/>
        </w:rPr>
        <w:t xml:space="preserve"> </w:t>
      </w:r>
      <w:r>
        <w:rPr>
          <w:rFonts w:hint="cs"/>
          <w:rtl/>
          <w:lang w:eastAsia="he-IL"/>
        </w:rPr>
        <w:t>מהרגע</w:t>
      </w:r>
      <w:r w:rsidR="000075C8">
        <w:rPr>
          <w:rFonts w:hint="cs"/>
          <w:rtl/>
          <w:lang w:eastAsia="he-IL"/>
        </w:rPr>
        <w:t xml:space="preserve"> </w:t>
      </w:r>
      <w:r>
        <w:rPr>
          <w:rFonts w:hint="cs"/>
          <w:rtl/>
          <w:lang w:eastAsia="he-IL"/>
        </w:rPr>
        <w:t>שהנוהל</w:t>
      </w:r>
      <w:r w:rsidR="000075C8">
        <w:rPr>
          <w:rFonts w:hint="cs"/>
          <w:rtl/>
          <w:lang w:eastAsia="he-IL"/>
        </w:rPr>
        <w:t xml:space="preserve"> </w:t>
      </w:r>
      <w:r>
        <w:rPr>
          <w:rFonts w:hint="cs"/>
          <w:rtl/>
          <w:lang w:eastAsia="he-IL"/>
        </w:rPr>
        <w:t>יצא,</w:t>
      </w:r>
      <w:r w:rsidR="000075C8">
        <w:rPr>
          <w:rFonts w:hint="cs"/>
          <w:rtl/>
          <w:lang w:eastAsia="he-IL"/>
        </w:rPr>
        <w:t xml:space="preserve"> </w:t>
      </w:r>
      <w:r>
        <w:rPr>
          <w:rFonts w:hint="cs"/>
          <w:rtl/>
          <w:lang w:eastAsia="he-IL"/>
        </w:rPr>
        <w:t>רוב</w:t>
      </w:r>
      <w:r w:rsidR="000075C8">
        <w:rPr>
          <w:rFonts w:hint="cs"/>
          <w:rtl/>
          <w:lang w:eastAsia="he-IL"/>
        </w:rPr>
        <w:t xml:space="preserve"> </w:t>
      </w:r>
      <w:r>
        <w:rPr>
          <w:rFonts w:hint="cs"/>
          <w:rtl/>
          <w:lang w:eastAsia="he-IL"/>
        </w:rPr>
        <w:t>הוועדות</w:t>
      </w:r>
      <w:r w:rsidR="000075C8">
        <w:rPr>
          <w:rFonts w:hint="cs"/>
          <w:rtl/>
          <w:lang w:eastAsia="he-IL"/>
        </w:rPr>
        <w:t xml:space="preserve"> </w:t>
      </w:r>
      <w:r>
        <w:rPr>
          <w:rFonts w:hint="cs"/>
          <w:rtl/>
          <w:lang w:eastAsia="he-IL"/>
        </w:rPr>
        <w:t>התכנסו</w:t>
      </w:r>
      <w:r w:rsidR="000075C8">
        <w:rPr>
          <w:rFonts w:hint="cs"/>
          <w:rtl/>
          <w:lang w:eastAsia="he-IL"/>
        </w:rPr>
        <w:t xml:space="preserve"> </w:t>
      </w:r>
      <w:r>
        <w:rPr>
          <w:rFonts w:hint="cs"/>
          <w:rtl/>
          <w:lang w:eastAsia="he-IL"/>
        </w:rPr>
        <w:t>למספר</w:t>
      </w:r>
      <w:r w:rsidR="000075C8">
        <w:rPr>
          <w:rFonts w:hint="cs"/>
          <w:rtl/>
          <w:lang w:eastAsia="he-IL"/>
        </w:rPr>
        <w:t xml:space="preserve"> </w:t>
      </w:r>
      <w:bookmarkStart w:id="1293" w:name="_ETM_Q1_3344319"/>
      <w:bookmarkEnd w:id="1293"/>
      <w:r>
        <w:rPr>
          <w:rFonts w:hint="cs"/>
          <w:rtl/>
          <w:lang w:eastAsia="he-IL"/>
        </w:rPr>
        <w:t>הסתייגויות</w:t>
      </w:r>
      <w:r w:rsidR="000075C8">
        <w:rPr>
          <w:rFonts w:hint="cs"/>
          <w:rtl/>
          <w:lang w:eastAsia="he-IL"/>
        </w:rPr>
        <w:t xml:space="preserve"> </w:t>
      </w:r>
      <w:r w:rsidR="00963E06">
        <w:rPr>
          <w:rFonts w:hint="cs"/>
          <w:rtl/>
          <w:lang w:eastAsia="he-IL"/>
        </w:rPr>
        <w:t>של</w:t>
      </w:r>
      <w:r w:rsidR="000075C8">
        <w:rPr>
          <w:rFonts w:hint="cs"/>
          <w:rtl/>
          <w:lang w:eastAsia="he-IL"/>
        </w:rPr>
        <w:t xml:space="preserve"> </w:t>
      </w:r>
      <w:r w:rsidR="00963E06">
        <w:rPr>
          <w:rFonts w:hint="cs"/>
          <w:rtl/>
          <w:lang w:eastAsia="he-IL"/>
        </w:rPr>
        <w:t>בין</w:t>
      </w:r>
      <w:r w:rsidR="000075C8">
        <w:rPr>
          <w:rFonts w:hint="cs"/>
          <w:rtl/>
          <w:lang w:eastAsia="he-IL"/>
        </w:rPr>
        <w:t xml:space="preserve"> </w:t>
      </w:r>
      <w:r w:rsidR="00963E06">
        <w:rPr>
          <w:rFonts w:hint="cs"/>
          <w:rtl/>
          <w:lang w:eastAsia="he-IL"/>
        </w:rPr>
        <w:t>עשרות</w:t>
      </w:r>
      <w:r w:rsidR="000075C8">
        <w:rPr>
          <w:rFonts w:hint="cs"/>
          <w:rtl/>
          <w:lang w:eastAsia="he-IL"/>
        </w:rPr>
        <w:t xml:space="preserve"> </w:t>
      </w:r>
      <w:r w:rsidR="00963E06">
        <w:rPr>
          <w:rFonts w:hint="cs"/>
          <w:rtl/>
          <w:lang w:eastAsia="he-IL"/>
        </w:rPr>
        <w:t>למאות.</w:t>
      </w:r>
      <w:r w:rsidR="000075C8">
        <w:rPr>
          <w:rFonts w:hint="cs"/>
          <w:rtl/>
          <w:lang w:eastAsia="he-IL"/>
        </w:rPr>
        <w:t xml:space="preserve"> </w:t>
      </w:r>
      <w:r w:rsidR="00963E06">
        <w:rPr>
          <w:rFonts w:hint="cs"/>
          <w:rtl/>
          <w:lang w:eastAsia="he-IL"/>
        </w:rPr>
        <w:t>לא</w:t>
      </w:r>
      <w:r w:rsidR="000075C8">
        <w:rPr>
          <w:rFonts w:hint="cs"/>
          <w:rtl/>
          <w:lang w:eastAsia="he-IL"/>
        </w:rPr>
        <w:t xml:space="preserve"> </w:t>
      </w:r>
      <w:r w:rsidR="00963E06">
        <w:rPr>
          <w:rFonts w:hint="cs"/>
          <w:rtl/>
          <w:lang w:eastAsia="he-IL"/>
        </w:rPr>
        <w:t>ראינו</w:t>
      </w:r>
      <w:r w:rsidR="000075C8">
        <w:rPr>
          <w:rFonts w:hint="cs"/>
          <w:rtl/>
          <w:lang w:eastAsia="he-IL"/>
        </w:rPr>
        <w:t xml:space="preserve"> </w:t>
      </w:r>
      <w:r w:rsidR="00963E06">
        <w:rPr>
          <w:rFonts w:hint="cs"/>
          <w:rtl/>
          <w:lang w:eastAsia="he-IL"/>
        </w:rPr>
        <w:t>כבר</w:t>
      </w:r>
      <w:r w:rsidR="000075C8">
        <w:rPr>
          <w:rFonts w:hint="cs"/>
          <w:rtl/>
          <w:lang w:eastAsia="he-IL"/>
        </w:rPr>
        <w:t xml:space="preserve"> </w:t>
      </w:r>
      <w:r w:rsidR="00963E06">
        <w:rPr>
          <w:rFonts w:hint="cs"/>
          <w:rtl/>
          <w:lang w:eastAsia="he-IL"/>
        </w:rPr>
        <w:t>מספרים</w:t>
      </w:r>
      <w:r w:rsidR="000075C8">
        <w:rPr>
          <w:rFonts w:hint="cs"/>
          <w:rtl/>
          <w:lang w:eastAsia="he-IL"/>
        </w:rPr>
        <w:t xml:space="preserve"> </w:t>
      </w:r>
      <w:r w:rsidR="00963E06">
        <w:rPr>
          <w:rFonts w:hint="cs"/>
          <w:rtl/>
          <w:lang w:eastAsia="he-IL"/>
        </w:rPr>
        <w:t>של</w:t>
      </w:r>
      <w:r w:rsidR="000075C8">
        <w:rPr>
          <w:rFonts w:hint="cs"/>
          <w:rtl/>
          <w:lang w:eastAsia="he-IL"/>
        </w:rPr>
        <w:t xml:space="preserve"> </w:t>
      </w:r>
      <w:r w:rsidR="00963E06">
        <w:rPr>
          <w:rFonts w:hint="cs"/>
          <w:rtl/>
          <w:lang w:eastAsia="he-IL"/>
        </w:rPr>
        <w:t>3,000.</w:t>
      </w:r>
      <w:r w:rsidR="000075C8">
        <w:rPr>
          <w:rFonts w:hint="cs"/>
          <w:rtl/>
          <w:lang w:eastAsia="he-IL"/>
        </w:rPr>
        <w:t xml:space="preserve"> </w:t>
      </w:r>
      <w:r w:rsidR="00963E06">
        <w:rPr>
          <w:rFonts w:hint="cs"/>
          <w:rtl/>
          <w:lang w:eastAsia="he-IL"/>
        </w:rPr>
        <w:t>את</w:t>
      </w:r>
      <w:r w:rsidR="000075C8">
        <w:rPr>
          <w:rFonts w:hint="cs"/>
          <w:rtl/>
          <w:lang w:eastAsia="he-IL"/>
        </w:rPr>
        <w:t xml:space="preserve"> </w:t>
      </w:r>
      <w:r w:rsidR="00963E06">
        <w:rPr>
          <w:rFonts w:hint="cs"/>
          <w:rtl/>
          <w:lang w:eastAsia="he-IL"/>
        </w:rPr>
        <w:t>ה-3,000</w:t>
      </w:r>
      <w:r w:rsidR="000075C8">
        <w:rPr>
          <w:rFonts w:hint="cs"/>
          <w:rtl/>
          <w:lang w:eastAsia="he-IL"/>
        </w:rPr>
        <w:t xml:space="preserve"> </w:t>
      </w:r>
      <w:r w:rsidR="00963E06">
        <w:rPr>
          <w:rFonts w:hint="cs"/>
          <w:rtl/>
          <w:lang w:eastAsia="he-IL"/>
        </w:rPr>
        <w:t>ראינו</w:t>
      </w:r>
      <w:r w:rsidR="000075C8">
        <w:rPr>
          <w:rFonts w:hint="cs"/>
          <w:rtl/>
          <w:lang w:eastAsia="he-IL"/>
        </w:rPr>
        <w:t xml:space="preserve"> </w:t>
      </w:r>
      <w:r w:rsidR="00963E06">
        <w:rPr>
          <w:rFonts w:hint="cs"/>
          <w:rtl/>
          <w:lang w:eastAsia="he-IL"/>
        </w:rPr>
        <w:t>אולי</w:t>
      </w:r>
      <w:r w:rsidR="000075C8">
        <w:rPr>
          <w:rFonts w:hint="cs"/>
          <w:rtl/>
          <w:lang w:eastAsia="he-IL"/>
        </w:rPr>
        <w:t xml:space="preserve"> </w:t>
      </w:r>
      <w:r w:rsidR="00963E06">
        <w:rPr>
          <w:rFonts w:hint="cs"/>
          <w:rtl/>
          <w:lang w:eastAsia="he-IL"/>
        </w:rPr>
        <w:t>בוועדות</w:t>
      </w:r>
      <w:r w:rsidR="000075C8">
        <w:rPr>
          <w:rFonts w:hint="cs"/>
          <w:rtl/>
          <w:lang w:eastAsia="he-IL"/>
        </w:rPr>
        <w:t xml:space="preserve"> </w:t>
      </w:r>
      <w:r w:rsidR="00963E06">
        <w:rPr>
          <w:rFonts w:hint="cs"/>
          <w:rtl/>
          <w:lang w:eastAsia="he-IL"/>
        </w:rPr>
        <w:t>כמו</w:t>
      </w:r>
      <w:r w:rsidR="000075C8">
        <w:rPr>
          <w:rFonts w:hint="cs"/>
          <w:rtl/>
          <w:lang w:eastAsia="he-IL"/>
        </w:rPr>
        <w:t xml:space="preserve"> </w:t>
      </w:r>
      <w:r w:rsidR="00963E06">
        <w:rPr>
          <w:rFonts w:hint="cs"/>
          <w:rtl/>
          <w:lang w:eastAsia="he-IL"/>
        </w:rPr>
        <w:t>ועדת</w:t>
      </w:r>
      <w:r w:rsidR="000075C8">
        <w:rPr>
          <w:rFonts w:hint="cs"/>
          <w:rtl/>
          <w:lang w:eastAsia="he-IL"/>
        </w:rPr>
        <w:t xml:space="preserve"> </w:t>
      </w:r>
      <w:r w:rsidR="00963E06">
        <w:rPr>
          <w:rFonts w:hint="cs"/>
          <w:rtl/>
          <w:lang w:eastAsia="he-IL"/>
        </w:rPr>
        <w:t>חוץ</w:t>
      </w:r>
      <w:r w:rsidR="000075C8">
        <w:rPr>
          <w:rFonts w:hint="cs"/>
          <w:rtl/>
          <w:lang w:eastAsia="he-IL"/>
        </w:rPr>
        <w:t xml:space="preserve"> </w:t>
      </w:r>
      <w:r w:rsidR="00963E06">
        <w:rPr>
          <w:rFonts w:hint="cs"/>
          <w:rtl/>
          <w:lang w:eastAsia="he-IL"/>
        </w:rPr>
        <w:t>וביטחון</w:t>
      </w:r>
      <w:r w:rsidR="000075C8">
        <w:rPr>
          <w:rFonts w:hint="cs"/>
          <w:rtl/>
          <w:lang w:eastAsia="he-IL"/>
        </w:rPr>
        <w:t xml:space="preserve"> </w:t>
      </w:r>
      <w:r w:rsidR="00963E06">
        <w:rPr>
          <w:rFonts w:hint="cs"/>
          <w:rtl/>
          <w:lang w:eastAsia="he-IL"/>
        </w:rPr>
        <w:t>לעתים</w:t>
      </w:r>
      <w:r w:rsidR="000075C8">
        <w:rPr>
          <w:rFonts w:hint="cs"/>
          <w:rtl/>
          <w:lang w:eastAsia="he-IL"/>
        </w:rPr>
        <w:t xml:space="preserve"> </w:t>
      </w:r>
      <w:r w:rsidR="00963E06">
        <w:rPr>
          <w:rFonts w:hint="cs"/>
          <w:rtl/>
          <w:lang w:eastAsia="he-IL"/>
        </w:rPr>
        <w:t>או</w:t>
      </w:r>
      <w:r w:rsidR="000075C8">
        <w:rPr>
          <w:rFonts w:hint="cs"/>
          <w:rtl/>
          <w:lang w:eastAsia="he-IL"/>
        </w:rPr>
        <w:t xml:space="preserve"> </w:t>
      </w:r>
      <w:r w:rsidR="00963E06">
        <w:rPr>
          <w:rFonts w:hint="cs"/>
          <w:rtl/>
          <w:lang w:eastAsia="he-IL"/>
        </w:rPr>
        <w:t>באמת</w:t>
      </w:r>
      <w:r w:rsidR="000075C8">
        <w:rPr>
          <w:rFonts w:hint="cs"/>
          <w:rtl/>
          <w:lang w:eastAsia="he-IL"/>
        </w:rPr>
        <w:t xml:space="preserve"> </w:t>
      </w:r>
      <w:r w:rsidR="00963E06">
        <w:rPr>
          <w:rFonts w:hint="cs"/>
          <w:rtl/>
          <w:lang w:eastAsia="he-IL"/>
        </w:rPr>
        <w:t>בוועדות</w:t>
      </w:r>
      <w:r w:rsidR="000075C8">
        <w:rPr>
          <w:rFonts w:hint="cs"/>
          <w:rtl/>
          <w:lang w:eastAsia="he-IL"/>
        </w:rPr>
        <w:t xml:space="preserve"> </w:t>
      </w:r>
      <w:r w:rsidR="00963E06">
        <w:rPr>
          <w:rFonts w:hint="cs"/>
          <w:rtl/>
          <w:lang w:eastAsia="he-IL"/>
        </w:rPr>
        <w:t>אחרות</w:t>
      </w:r>
      <w:r w:rsidR="000075C8">
        <w:rPr>
          <w:rFonts w:hint="cs"/>
          <w:rtl/>
          <w:lang w:eastAsia="he-IL"/>
        </w:rPr>
        <w:t xml:space="preserve"> </w:t>
      </w:r>
      <w:r w:rsidR="00963E06">
        <w:rPr>
          <w:rFonts w:hint="cs"/>
          <w:rtl/>
          <w:lang w:eastAsia="he-IL"/>
        </w:rPr>
        <w:t>על</w:t>
      </w:r>
      <w:r w:rsidR="000075C8">
        <w:rPr>
          <w:rFonts w:hint="cs"/>
          <w:rtl/>
          <w:lang w:eastAsia="he-IL"/>
        </w:rPr>
        <w:t xml:space="preserve"> </w:t>
      </w:r>
      <w:r w:rsidR="00963E06">
        <w:rPr>
          <w:rFonts w:hint="cs"/>
          <w:rtl/>
          <w:lang w:eastAsia="he-IL"/>
        </w:rPr>
        <w:t>נושאים</w:t>
      </w:r>
      <w:r w:rsidR="000075C8">
        <w:rPr>
          <w:rFonts w:hint="cs"/>
          <w:rtl/>
          <w:lang w:eastAsia="he-IL"/>
        </w:rPr>
        <w:t xml:space="preserve"> </w:t>
      </w:r>
      <w:bookmarkStart w:id="1294" w:name="_ETM_Q1_3358695"/>
      <w:bookmarkEnd w:id="1294"/>
      <w:r w:rsidR="00963E06">
        <w:rPr>
          <w:rFonts w:hint="cs"/>
          <w:rtl/>
          <w:lang w:eastAsia="he-IL"/>
        </w:rPr>
        <w:t>מסוימים</w:t>
      </w:r>
      <w:r w:rsidR="000075C8">
        <w:rPr>
          <w:rFonts w:hint="cs"/>
          <w:rtl/>
          <w:lang w:eastAsia="he-IL"/>
        </w:rPr>
        <w:t xml:space="preserve"> </w:t>
      </w:r>
      <w:r w:rsidR="00963E06">
        <w:rPr>
          <w:rFonts w:hint="cs"/>
          <w:rtl/>
          <w:lang w:eastAsia="he-IL"/>
        </w:rPr>
        <w:t>וגם</w:t>
      </w:r>
      <w:r w:rsidR="000075C8">
        <w:rPr>
          <w:rFonts w:hint="cs"/>
          <w:rtl/>
          <w:lang w:eastAsia="he-IL"/>
        </w:rPr>
        <w:t xml:space="preserve"> </w:t>
      </w:r>
      <w:r w:rsidR="00963E06">
        <w:rPr>
          <w:rFonts w:hint="cs"/>
          <w:rtl/>
          <w:lang w:eastAsia="he-IL"/>
        </w:rPr>
        <w:t>אז</w:t>
      </w:r>
      <w:r w:rsidR="000075C8">
        <w:rPr>
          <w:rFonts w:hint="cs"/>
          <w:rtl/>
          <w:lang w:eastAsia="he-IL"/>
        </w:rPr>
        <w:t xml:space="preserve"> </w:t>
      </w:r>
      <w:r w:rsidR="00963E06">
        <w:rPr>
          <w:rFonts w:hint="cs"/>
          <w:rtl/>
          <w:lang w:eastAsia="he-IL"/>
        </w:rPr>
        <w:t>הופעל</w:t>
      </w:r>
      <w:r w:rsidR="000075C8">
        <w:rPr>
          <w:rFonts w:hint="cs"/>
          <w:rtl/>
          <w:lang w:eastAsia="he-IL"/>
        </w:rPr>
        <w:t xml:space="preserve"> </w:t>
      </w:r>
      <w:r w:rsidR="00963E06">
        <w:rPr>
          <w:rFonts w:hint="cs"/>
          <w:rtl/>
          <w:lang w:eastAsia="he-IL"/>
        </w:rPr>
        <w:t>הנוהל.</w:t>
      </w:r>
    </w:p>
    <w:p w14:paraId="7EDB6A92" w14:textId="77777777" w:rsidR="00963E06" w:rsidRDefault="00963E06" w:rsidP="00D97589">
      <w:pPr>
        <w:rPr>
          <w:rtl/>
          <w:lang w:eastAsia="he-IL"/>
        </w:rPr>
      </w:pPr>
      <w:bookmarkStart w:id="1295" w:name="_ETM_Q1_3364743"/>
      <w:bookmarkStart w:id="1296" w:name="_ETM_Q1_3364788"/>
      <w:bookmarkEnd w:id="1295"/>
      <w:bookmarkEnd w:id="1296"/>
    </w:p>
    <w:p w14:paraId="42945BAC" w14:textId="77777777" w:rsidR="00963E06" w:rsidRDefault="00963E06" w:rsidP="00D97589">
      <w:pPr>
        <w:rPr>
          <w:rtl/>
          <w:lang w:eastAsia="he-IL"/>
        </w:rPr>
      </w:pPr>
      <w:bookmarkStart w:id="1297" w:name="_ETM_Q1_3364855"/>
      <w:bookmarkStart w:id="1298" w:name="_ETM_Q1_3364904"/>
      <w:bookmarkEnd w:id="1297"/>
      <w:bookmarkEnd w:id="1298"/>
      <w:r>
        <w:rPr>
          <w:rFonts w:hint="cs"/>
          <w:rtl/>
          <w:lang w:eastAsia="he-IL"/>
        </w:rPr>
        <w:t>מה</w:t>
      </w:r>
      <w:r w:rsidR="000075C8">
        <w:rPr>
          <w:rFonts w:hint="cs"/>
          <w:rtl/>
          <w:lang w:eastAsia="he-IL"/>
        </w:rPr>
        <w:t xml:space="preserve"> </w:t>
      </w:r>
      <w:r>
        <w:rPr>
          <w:rFonts w:hint="cs"/>
          <w:rtl/>
          <w:lang w:eastAsia="he-IL"/>
        </w:rPr>
        <w:t>עושה</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הנוהל</w:t>
      </w:r>
      <w:r w:rsidR="000075C8">
        <w:rPr>
          <w:rFonts w:hint="cs"/>
          <w:rtl/>
          <w:lang w:eastAsia="he-IL"/>
        </w:rPr>
        <w:t xml:space="preserve"> </w:t>
      </w:r>
      <w:r>
        <w:rPr>
          <w:rFonts w:hint="cs"/>
          <w:rtl/>
          <w:lang w:eastAsia="he-IL"/>
        </w:rPr>
        <w:t>מייצר</w:t>
      </w:r>
      <w:r w:rsidR="000075C8">
        <w:rPr>
          <w:rFonts w:hint="cs"/>
          <w:rtl/>
          <w:lang w:eastAsia="he-IL"/>
        </w:rPr>
        <w:t xml:space="preserve"> </w:t>
      </w:r>
      <w:r>
        <w:rPr>
          <w:rFonts w:hint="cs"/>
          <w:rtl/>
          <w:lang w:eastAsia="he-IL"/>
        </w:rPr>
        <w:t>מצב</w:t>
      </w:r>
      <w:r w:rsidR="000075C8">
        <w:rPr>
          <w:rFonts w:hint="cs"/>
          <w:rtl/>
          <w:lang w:eastAsia="he-IL"/>
        </w:rPr>
        <w:t xml:space="preserve"> </w:t>
      </w:r>
      <w:r>
        <w:rPr>
          <w:rFonts w:hint="cs"/>
          <w:rtl/>
          <w:lang w:eastAsia="he-IL"/>
        </w:rPr>
        <w:t>שהוא</w:t>
      </w:r>
      <w:r w:rsidR="000075C8">
        <w:rPr>
          <w:rFonts w:hint="cs"/>
          <w:rtl/>
          <w:lang w:eastAsia="he-IL"/>
        </w:rPr>
        <w:t xml:space="preserve"> </w:t>
      </w:r>
      <w:r>
        <w:rPr>
          <w:rFonts w:hint="cs"/>
          <w:rtl/>
          <w:lang w:eastAsia="he-IL"/>
        </w:rPr>
        <w:t>דומה</w:t>
      </w:r>
      <w:r w:rsidR="000075C8">
        <w:rPr>
          <w:rFonts w:hint="cs"/>
          <w:rtl/>
          <w:lang w:eastAsia="he-IL"/>
        </w:rPr>
        <w:t xml:space="preserve"> </w:t>
      </w:r>
      <w:r>
        <w:rPr>
          <w:rFonts w:hint="cs"/>
          <w:rtl/>
          <w:lang w:eastAsia="he-IL"/>
        </w:rPr>
        <w:t>למליאה</w:t>
      </w:r>
      <w:r w:rsidR="000075C8">
        <w:rPr>
          <w:rFonts w:hint="cs"/>
          <w:rtl/>
          <w:lang w:eastAsia="he-IL"/>
        </w:rPr>
        <w:t xml:space="preserve"> </w:t>
      </w:r>
      <w:bookmarkStart w:id="1299" w:name="_ETM_Q1_3367934"/>
      <w:bookmarkEnd w:id="1299"/>
      <w:r>
        <w:rPr>
          <w:rFonts w:hint="cs"/>
          <w:rtl/>
          <w:lang w:eastAsia="he-IL"/>
        </w:rPr>
        <w:t>ואני</w:t>
      </w:r>
      <w:r w:rsidR="000075C8">
        <w:rPr>
          <w:rFonts w:hint="cs"/>
          <w:rtl/>
          <w:lang w:eastAsia="he-IL"/>
        </w:rPr>
        <w:t xml:space="preserve"> </w:t>
      </w:r>
      <w:r>
        <w:rPr>
          <w:rFonts w:hint="cs"/>
          <w:rtl/>
          <w:lang w:eastAsia="he-IL"/>
        </w:rPr>
        <w:t>מסכימה</w:t>
      </w:r>
      <w:r w:rsidR="000075C8">
        <w:rPr>
          <w:rFonts w:hint="cs"/>
          <w:rtl/>
          <w:lang w:eastAsia="he-IL"/>
        </w:rPr>
        <w:t xml:space="preserve"> </w:t>
      </w:r>
      <w:r>
        <w:rPr>
          <w:rFonts w:hint="cs"/>
          <w:rtl/>
          <w:lang w:eastAsia="he-IL"/>
        </w:rPr>
        <w:t>איתך</w:t>
      </w:r>
      <w:r w:rsidR="000075C8">
        <w:rPr>
          <w:rFonts w:hint="cs"/>
          <w:rtl/>
          <w:lang w:eastAsia="he-IL"/>
        </w:rPr>
        <w:t xml:space="preserve"> </w:t>
      </w:r>
      <w:r>
        <w:rPr>
          <w:rFonts w:hint="cs"/>
          <w:rtl/>
          <w:lang w:eastAsia="he-IL"/>
        </w:rPr>
        <w:t>שהוא</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המצב</w:t>
      </w:r>
      <w:r w:rsidR="000075C8">
        <w:rPr>
          <w:rFonts w:hint="cs"/>
          <w:rtl/>
          <w:lang w:eastAsia="he-IL"/>
        </w:rPr>
        <w:t xml:space="preserve"> </w:t>
      </w:r>
      <w:r>
        <w:rPr>
          <w:rFonts w:hint="cs"/>
          <w:rtl/>
          <w:lang w:eastAsia="he-IL"/>
        </w:rPr>
        <w:t>הנכון</w:t>
      </w:r>
      <w:r w:rsidR="000075C8">
        <w:rPr>
          <w:rFonts w:hint="cs"/>
          <w:rtl/>
          <w:lang w:eastAsia="he-IL"/>
        </w:rPr>
        <w:t xml:space="preserve"> </w:t>
      </w:r>
      <w:r>
        <w:rPr>
          <w:rFonts w:hint="cs"/>
          <w:rtl/>
          <w:lang w:eastAsia="he-IL"/>
        </w:rPr>
        <w:t>ביחס</w:t>
      </w:r>
      <w:r w:rsidR="000075C8">
        <w:rPr>
          <w:rFonts w:hint="cs"/>
          <w:rtl/>
          <w:lang w:eastAsia="he-IL"/>
        </w:rPr>
        <w:t xml:space="preserve"> </w:t>
      </w:r>
      <w:r>
        <w:rPr>
          <w:rFonts w:hint="cs"/>
          <w:rtl/>
          <w:lang w:eastAsia="he-IL"/>
        </w:rPr>
        <w:t>להסתייגויות</w:t>
      </w:r>
      <w:r w:rsidR="000075C8">
        <w:rPr>
          <w:rFonts w:hint="cs"/>
          <w:rtl/>
          <w:lang w:eastAsia="he-IL"/>
        </w:rPr>
        <w:t xml:space="preserve"> </w:t>
      </w:r>
      <w:r>
        <w:rPr>
          <w:rFonts w:hint="cs"/>
          <w:rtl/>
          <w:lang w:eastAsia="he-IL"/>
        </w:rPr>
        <w:t>מהו</w:t>
      </w:r>
      <w:bookmarkStart w:id="1300" w:name="_ETM_Q1_3375783"/>
      <w:bookmarkEnd w:id="1300"/>
      <w:r>
        <w:rPr>
          <w:rFonts w:hint="cs"/>
          <w:rtl/>
          <w:lang w:eastAsia="he-IL"/>
        </w:rPr>
        <w:t>תיות</w:t>
      </w:r>
      <w:r w:rsidR="000075C8">
        <w:rPr>
          <w:rFonts w:hint="cs"/>
          <w:rtl/>
          <w:lang w:eastAsia="he-IL"/>
        </w:rPr>
        <w:t xml:space="preserve"> </w:t>
      </w:r>
      <w:r>
        <w:rPr>
          <w:rFonts w:hint="cs"/>
          <w:rtl/>
          <w:lang w:eastAsia="he-IL"/>
        </w:rPr>
        <w:t>שאפשר</w:t>
      </w:r>
      <w:r w:rsidR="000075C8">
        <w:rPr>
          <w:rFonts w:hint="cs"/>
          <w:rtl/>
          <w:lang w:eastAsia="he-IL"/>
        </w:rPr>
        <w:t xml:space="preserve"> </w:t>
      </w:r>
      <w:r>
        <w:rPr>
          <w:rFonts w:hint="cs"/>
          <w:rtl/>
          <w:lang w:eastAsia="he-IL"/>
        </w:rPr>
        <w:t>לקיים</w:t>
      </w:r>
      <w:r w:rsidR="000075C8">
        <w:rPr>
          <w:rFonts w:hint="cs"/>
          <w:rtl/>
          <w:lang w:eastAsia="he-IL"/>
        </w:rPr>
        <w:t xml:space="preserve"> </w:t>
      </w:r>
      <w:r>
        <w:rPr>
          <w:rFonts w:hint="cs"/>
          <w:rtl/>
          <w:lang w:eastAsia="he-IL"/>
        </w:rPr>
        <w:t>עליהן</w:t>
      </w:r>
      <w:r w:rsidR="000075C8">
        <w:rPr>
          <w:rFonts w:hint="cs"/>
          <w:rtl/>
          <w:lang w:eastAsia="he-IL"/>
        </w:rPr>
        <w:t xml:space="preserve"> </w:t>
      </w:r>
      <w:r>
        <w:rPr>
          <w:rFonts w:hint="cs"/>
          <w:rtl/>
          <w:lang w:eastAsia="he-IL"/>
        </w:rPr>
        <w:t>דיון</w:t>
      </w:r>
      <w:r w:rsidR="000075C8">
        <w:rPr>
          <w:rFonts w:hint="cs"/>
          <w:rtl/>
          <w:lang w:eastAsia="he-IL"/>
        </w:rPr>
        <w:t xml:space="preserve"> </w:t>
      </w:r>
      <w:r>
        <w:rPr>
          <w:rFonts w:hint="cs"/>
          <w:rtl/>
          <w:lang w:eastAsia="he-IL"/>
        </w:rPr>
        <w:t>ממשי.</w:t>
      </w:r>
      <w:r w:rsidR="000075C8">
        <w:rPr>
          <w:rFonts w:hint="cs"/>
          <w:rtl/>
          <w:lang w:eastAsia="he-IL"/>
        </w:rPr>
        <w:t xml:space="preserve"> </w:t>
      </w:r>
      <w:r>
        <w:rPr>
          <w:rFonts w:hint="cs"/>
          <w:rtl/>
          <w:lang w:eastAsia="he-IL"/>
        </w:rPr>
        <w:t>העלית</w:t>
      </w:r>
      <w:r w:rsidR="000075C8">
        <w:rPr>
          <w:rFonts w:hint="cs"/>
          <w:rtl/>
          <w:lang w:eastAsia="he-IL"/>
        </w:rPr>
        <w:t xml:space="preserve"> </w:t>
      </w:r>
      <w:r>
        <w:rPr>
          <w:rFonts w:hint="cs"/>
          <w:rtl/>
          <w:lang w:eastAsia="he-IL"/>
        </w:rPr>
        <w:t>נושא</w:t>
      </w:r>
      <w:r w:rsidR="000075C8">
        <w:rPr>
          <w:rFonts w:hint="cs"/>
          <w:rtl/>
          <w:lang w:eastAsia="he-IL"/>
        </w:rPr>
        <w:t xml:space="preserve"> </w:t>
      </w:r>
      <w:r>
        <w:rPr>
          <w:rFonts w:hint="cs"/>
          <w:rtl/>
          <w:lang w:eastAsia="he-IL"/>
        </w:rPr>
        <w:t>שאמרתי</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שזו</w:t>
      </w:r>
      <w:r w:rsidR="000075C8">
        <w:rPr>
          <w:rFonts w:hint="cs"/>
          <w:rtl/>
          <w:lang w:eastAsia="he-IL"/>
        </w:rPr>
        <w:t xml:space="preserve"> </w:t>
      </w:r>
      <w:r>
        <w:rPr>
          <w:rFonts w:hint="cs"/>
          <w:rtl/>
          <w:lang w:eastAsia="he-IL"/>
        </w:rPr>
        <w:t>בעיניי</w:t>
      </w:r>
      <w:r w:rsidR="000075C8">
        <w:rPr>
          <w:rFonts w:hint="cs"/>
          <w:rtl/>
          <w:lang w:eastAsia="he-IL"/>
        </w:rPr>
        <w:t xml:space="preserve"> </w:t>
      </w:r>
      <w:r>
        <w:rPr>
          <w:rFonts w:hint="cs"/>
          <w:rtl/>
          <w:lang w:eastAsia="he-IL"/>
        </w:rPr>
        <w:t>הסתייגות</w:t>
      </w:r>
      <w:r w:rsidR="000075C8">
        <w:rPr>
          <w:rFonts w:hint="cs"/>
          <w:rtl/>
          <w:lang w:eastAsia="he-IL"/>
        </w:rPr>
        <w:t xml:space="preserve"> </w:t>
      </w:r>
      <w:r>
        <w:rPr>
          <w:rFonts w:hint="cs"/>
          <w:rtl/>
          <w:lang w:eastAsia="he-IL"/>
        </w:rPr>
        <w:t>מהותית</w:t>
      </w:r>
      <w:r w:rsidR="000075C8">
        <w:rPr>
          <w:rFonts w:hint="cs"/>
          <w:rtl/>
          <w:lang w:eastAsia="he-IL"/>
        </w:rPr>
        <w:t xml:space="preserve"> </w:t>
      </w:r>
      <w:r>
        <w:rPr>
          <w:rFonts w:hint="cs"/>
          <w:rtl/>
          <w:lang w:eastAsia="he-IL"/>
        </w:rPr>
        <w:t>לחלוטי</w:t>
      </w:r>
      <w:bookmarkStart w:id="1301" w:name="_ETM_Q1_3386295"/>
      <w:bookmarkEnd w:id="1301"/>
      <w:r>
        <w:rPr>
          <w:rFonts w:hint="cs"/>
          <w:rtl/>
          <w:lang w:eastAsia="he-IL"/>
        </w:rPr>
        <w:t>ן,</w:t>
      </w:r>
      <w:r w:rsidR="000075C8">
        <w:rPr>
          <w:rFonts w:hint="cs"/>
          <w:rtl/>
          <w:lang w:eastAsia="he-IL"/>
        </w:rPr>
        <w:t xml:space="preserve"> </w:t>
      </w:r>
      <w:r>
        <w:rPr>
          <w:rFonts w:hint="cs"/>
          <w:rtl/>
          <w:lang w:eastAsia="he-IL"/>
        </w:rPr>
        <w:t>צריך</w:t>
      </w:r>
      <w:r w:rsidR="000075C8">
        <w:rPr>
          <w:rFonts w:hint="cs"/>
          <w:rtl/>
          <w:lang w:eastAsia="he-IL"/>
        </w:rPr>
        <w:t xml:space="preserve"> </w:t>
      </w:r>
      <w:r>
        <w:rPr>
          <w:rFonts w:hint="cs"/>
          <w:rtl/>
          <w:lang w:eastAsia="he-IL"/>
        </w:rPr>
        <w:t>לדון</w:t>
      </w:r>
      <w:r w:rsidR="000075C8">
        <w:rPr>
          <w:rFonts w:hint="cs"/>
          <w:rtl/>
          <w:lang w:eastAsia="he-IL"/>
        </w:rPr>
        <w:t xml:space="preserve"> </w:t>
      </w:r>
      <w:r>
        <w:rPr>
          <w:rFonts w:hint="cs"/>
          <w:rtl/>
          <w:lang w:eastAsia="he-IL"/>
        </w:rPr>
        <w:t>בה,</w:t>
      </w:r>
      <w:r w:rsidR="000075C8">
        <w:rPr>
          <w:rFonts w:hint="cs"/>
          <w:rtl/>
          <w:lang w:eastAsia="he-IL"/>
        </w:rPr>
        <w:t xml:space="preserve"> </w:t>
      </w:r>
      <w:r>
        <w:rPr>
          <w:rFonts w:hint="cs"/>
          <w:rtl/>
          <w:lang w:eastAsia="he-IL"/>
        </w:rPr>
        <w:t>לנמק</w:t>
      </w:r>
      <w:r w:rsidR="000075C8">
        <w:rPr>
          <w:rFonts w:hint="cs"/>
          <w:rtl/>
          <w:lang w:eastAsia="he-IL"/>
        </w:rPr>
        <w:t xml:space="preserve"> </w:t>
      </w:r>
      <w:r>
        <w:rPr>
          <w:rFonts w:hint="cs"/>
          <w:rtl/>
          <w:lang w:eastAsia="he-IL"/>
        </w:rPr>
        <w:t>אותה</w:t>
      </w:r>
      <w:bookmarkStart w:id="1302" w:name="_ETM_Q1_3385598"/>
      <w:bookmarkEnd w:id="1302"/>
      <w:r w:rsidR="000075C8">
        <w:rPr>
          <w:rFonts w:hint="cs"/>
          <w:rtl/>
          <w:lang w:eastAsia="he-IL"/>
        </w:rPr>
        <w:t xml:space="preserve"> </w:t>
      </w:r>
      <w:r>
        <w:rPr>
          <w:rFonts w:hint="cs"/>
          <w:rtl/>
          <w:lang w:eastAsia="he-IL"/>
        </w:rPr>
        <w:t>ולהצביע</w:t>
      </w:r>
      <w:r w:rsidR="000075C8">
        <w:rPr>
          <w:rFonts w:hint="cs"/>
          <w:rtl/>
          <w:lang w:eastAsia="he-IL"/>
        </w:rPr>
        <w:t xml:space="preserve"> </w:t>
      </w:r>
      <w:r>
        <w:rPr>
          <w:rFonts w:hint="cs"/>
          <w:rtl/>
          <w:lang w:eastAsia="he-IL"/>
        </w:rPr>
        <w:t>עליה.</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צריך</w:t>
      </w:r>
      <w:r w:rsidR="000075C8">
        <w:rPr>
          <w:rFonts w:hint="cs"/>
          <w:rtl/>
          <w:lang w:eastAsia="he-IL"/>
        </w:rPr>
        <w:t xml:space="preserve"> </w:t>
      </w:r>
      <w:r>
        <w:rPr>
          <w:rFonts w:hint="cs"/>
          <w:rtl/>
          <w:lang w:eastAsia="he-IL"/>
        </w:rPr>
        <w:t>להפריד</w:t>
      </w:r>
      <w:r w:rsidR="000075C8">
        <w:rPr>
          <w:rFonts w:hint="cs"/>
          <w:rtl/>
          <w:lang w:eastAsia="he-IL"/>
        </w:rPr>
        <w:t xml:space="preserve"> </w:t>
      </w:r>
      <w:r>
        <w:rPr>
          <w:rFonts w:hint="cs"/>
          <w:rtl/>
          <w:lang w:eastAsia="he-IL"/>
        </w:rPr>
        <w:t>בעניינה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ההצבעה.</w:t>
      </w:r>
      <w:r w:rsidR="000075C8">
        <w:rPr>
          <w:rFonts w:hint="cs"/>
          <w:rtl/>
          <w:lang w:eastAsia="he-IL"/>
        </w:rPr>
        <w:t xml:space="preserve"> </w:t>
      </w:r>
      <w:r>
        <w:rPr>
          <w:rFonts w:hint="cs"/>
          <w:rtl/>
          <w:lang w:eastAsia="he-IL"/>
        </w:rPr>
        <w:t>גם</w:t>
      </w:r>
      <w:bookmarkStart w:id="1303" w:name="_ETM_Q1_3393294"/>
      <w:bookmarkEnd w:id="1303"/>
      <w:r w:rsidR="000075C8">
        <w:rPr>
          <w:rFonts w:hint="cs"/>
          <w:rtl/>
          <w:lang w:eastAsia="he-IL"/>
        </w:rPr>
        <w:t xml:space="preserve"> </w:t>
      </w:r>
      <w:r>
        <w:rPr>
          <w:rFonts w:hint="cs"/>
          <w:rtl/>
          <w:lang w:eastAsia="he-IL"/>
        </w:rPr>
        <w:t>החריג</w:t>
      </w:r>
      <w:r w:rsidR="000075C8">
        <w:rPr>
          <w:rFonts w:hint="cs"/>
          <w:rtl/>
          <w:lang w:eastAsia="he-IL"/>
        </w:rPr>
        <w:t xml:space="preserve"> </w:t>
      </w:r>
      <w:r>
        <w:rPr>
          <w:rFonts w:hint="cs"/>
          <w:rtl/>
          <w:lang w:eastAsia="he-IL"/>
        </w:rPr>
        <w:t>שמופיע</w:t>
      </w:r>
      <w:r w:rsidR="000075C8">
        <w:rPr>
          <w:rFonts w:hint="cs"/>
          <w:rtl/>
          <w:lang w:eastAsia="he-IL"/>
        </w:rPr>
        <w:t xml:space="preserve"> </w:t>
      </w:r>
      <w:r>
        <w:rPr>
          <w:rFonts w:hint="cs"/>
          <w:rtl/>
          <w:lang w:eastAsia="he-IL"/>
        </w:rPr>
        <w:t>בהנחיה</w:t>
      </w:r>
      <w:r w:rsidR="000075C8">
        <w:rPr>
          <w:rFonts w:hint="cs"/>
          <w:rtl/>
          <w:lang w:eastAsia="he-IL"/>
        </w:rPr>
        <w:t xml:space="preserve"> </w:t>
      </w:r>
      <w:r>
        <w:rPr>
          <w:rFonts w:hint="cs"/>
          <w:rtl/>
          <w:lang w:eastAsia="he-IL"/>
        </w:rPr>
        <w:t>שלי</w:t>
      </w:r>
      <w:r w:rsidR="000075C8">
        <w:rPr>
          <w:rFonts w:hint="cs"/>
          <w:rtl/>
          <w:lang w:eastAsia="he-IL"/>
        </w:rPr>
        <w:t xml:space="preserve"> </w:t>
      </w:r>
      <w:r>
        <w:rPr>
          <w:rFonts w:hint="cs"/>
          <w:rtl/>
          <w:lang w:eastAsia="he-IL"/>
        </w:rPr>
        <w:t>נועד</w:t>
      </w:r>
      <w:r w:rsidR="000075C8">
        <w:rPr>
          <w:rFonts w:hint="cs"/>
          <w:rtl/>
          <w:lang w:eastAsia="he-IL"/>
        </w:rPr>
        <w:t xml:space="preserve"> </w:t>
      </w:r>
      <w:r>
        <w:rPr>
          <w:rFonts w:hint="cs"/>
          <w:rtl/>
          <w:lang w:eastAsia="he-IL"/>
        </w:rPr>
        <w:t>לתת</w:t>
      </w:r>
      <w:r w:rsidR="000075C8">
        <w:rPr>
          <w:rFonts w:hint="cs"/>
          <w:rtl/>
          <w:lang w:eastAsia="he-IL"/>
        </w:rPr>
        <w:t xml:space="preserve"> </w:t>
      </w:r>
      <w:r>
        <w:rPr>
          <w:rFonts w:hint="cs"/>
          <w:rtl/>
          <w:lang w:eastAsia="he-IL"/>
        </w:rPr>
        <w:t>מענה</w:t>
      </w:r>
      <w:r w:rsidR="000075C8">
        <w:rPr>
          <w:rFonts w:hint="cs"/>
          <w:rtl/>
          <w:lang w:eastAsia="he-IL"/>
        </w:rPr>
        <w:t xml:space="preserve"> </w:t>
      </w:r>
      <w:r>
        <w:rPr>
          <w:rFonts w:hint="cs"/>
          <w:rtl/>
          <w:lang w:eastAsia="he-IL"/>
        </w:rPr>
        <w:t>למצבים</w:t>
      </w:r>
      <w:r w:rsidR="000075C8">
        <w:rPr>
          <w:rFonts w:hint="cs"/>
          <w:rtl/>
          <w:lang w:eastAsia="he-IL"/>
        </w:rPr>
        <w:t xml:space="preserve"> </w:t>
      </w:r>
      <w:r>
        <w:rPr>
          <w:rFonts w:hint="cs"/>
          <w:rtl/>
          <w:lang w:eastAsia="he-IL"/>
        </w:rPr>
        <w:t>האלה.</w:t>
      </w:r>
      <w:r w:rsidR="000075C8">
        <w:rPr>
          <w:rFonts w:hint="cs"/>
          <w:rtl/>
          <w:lang w:eastAsia="he-IL"/>
        </w:rPr>
        <w:t xml:space="preserve"> </w:t>
      </w:r>
      <w:bookmarkStart w:id="1304" w:name="_ETM_Q1_3397144"/>
      <w:bookmarkEnd w:id="1304"/>
      <w:r>
        <w:rPr>
          <w:rFonts w:hint="cs"/>
          <w:rtl/>
          <w:lang w:eastAsia="he-IL"/>
        </w:rPr>
        <w:t>זאת</w:t>
      </w:r>
      <w:r w:rsidR="000075C8">
        <w:rPr>
          <w:rFonts w:hint="cs"/>
          <w:rtl/>
          <w:lang w:eastAsia="he-IL"/>
        </w:rPr>
        <w:t xml:space="preserve"> </w:t>
      </w:r>
      <w:r>
        <w:rPr>
          <w:rFonts w:hint="cs"/>
          <w:rtl/>
          <w:lang w:eastAsia="he-IL"/>
        </w:rPr>
        <w:t>אומרת,</w:t>
      </w:r>
      <w:r w:rsidR="000075C8">
        <w:rPr>
          <w:rFonts w:hint="cs"/>
          <w:rtl/>
          <w:lang w:eastAsia="he-IL"/>
        </w:rPr>
        <w:t xml:space="preserve"> </w:t>
      </w:r>
      <w:r>
        <w:rPr>
          <w:rFonts w:hint="cs"/>
          <w:rtl/>
          <w:lang w:eastAsia="he-IL"/>
        </w:rPr>
        <w:t>ההנחה</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שכאשר</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לנו</w:t>
      </w:r>
      <w:r w:rsidR="000075C8">
        <w:rPr>
          <w:rFonts w:hint="cs"/>
          <w:rtl/>
          <w:lang w:eastAsia="he-IL"/>
        </w:rPr>
        <w:t xml:space="preserve"> </w:t>
      </w:r>
      <w:bookmarkStart w:id="1305" w:name="_ETM_Q1_3398714"/>
      <w:bookmarkEnd w:id="1305"/>
      <w:r>
        <w:rPr>
          <w:rFonts w:hint="cs"/>
          <w:rtl/>
          <w:lang w:eastAsia="he-IL"/>
        </w:rPr>
        <w:t>הצעת</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שמונה</w:t>
      </w:r>
      <w:r w:rsidR="000075C8">
        <w:rPr>
          <w:rFonts w:hint="cs"/>
          <w:rtl/>
          <w:lang w:eastAsia="he-IL"/>
        </w:rPr>
        <w:t xml:space="preserve"> </w:t>
      </w:r>
      <w:r>
        <w:rPr>
          <w:rFonts w:hint="cs"/>
          <w:rtl/>
          <w:lang w:eastAsia="he-IL"/>
        </w:rPr>
        <w:t>מספר</w:t>
      </w:r>
      <w:r w:rsidR="000075C8">
        <w:rPr>
          <w:rFonts w:hint="cs"/>
          <w:rtl/>
          <w:lang w:eastAsia="he-IL"/>
        </w:rPr>
        <w:t xml:space="preserve"> </w:t>
      </w:r>
      <w:r>
        <w:rPr>
          <w:rFonts w:hint="cs"/>
          <w:rtl/>
          <w:lang w:eastAsia="he-IL"/>
        </w:rPr>
        <w:t>סעיפים</w:t>
      </w:r>
      <w:r w:rsidR="000075C8">
        <w:rPr>
          <w:rFonts w:hint="cs"/>
          <w:rtl/>
          <w:lang w:eastAsia="he-IL"/>
        </w:rPr>
        <w:t xml:space="preserve"> </w:t>
      </w:r>
      <w:r>
        <w:rPr>
          <w:rFonts w:hint="cs"/>
          <w:rtl/>
          <w:lang w:eastAsia="he-IL"/>
        </w:rPr>
        <w:t>בודד,</w:t>
      </w:r>
      <w:r w:rsidR="000075C8">
        <w:rPr>
          <w:rFonts w:hint="cs"/>
          <w:rtl/>
          <w:lang w:eastAsia="he-IL"/>
        </w:rPr>
        <w:t xml:space="preserve"> </w:t>
      </w:r>
      <w:r>
        <w:rPr>
          <w:rFonts w:hint="cs"/>
          <w:rtl/>
          <w:lang w:eastAsia="he-IL"/>
        </w:rPr>
        <w:t>סביר</w:t>
      </w:r>
      <w:r w:rsidR="000075C8">
        <w:rPr>
          <w:rFonts w:hint="cs"/>
          <w:rtl/>
          <w:lang w:eastAsia="he-IL"/>
        </w:rPr>
        <w:t xml:space="preserve"> </w:t>
      </w:r>
      <w:r>
        <w:rPr>
          <w:rFonts w:hint="cs"/>
          <w:rtl/>
          <w:lang w:eastAsia="he-IL"/>
        </w:rPr>
        <w:t>מאוד</w:t>
      </w:r>
      <w:r w:rsidR="000075C8">
        <w:rPr>
          <w:rFonts w:hint="cs"/>
          <w:rtl/>
          <w:lang w:eastAsia="he-IL"/>
        </w:rPr>
        <w:t xml:space="preserve"> </w:t>
      </w:r>
      <w:r>
        <w:rPr>
          <w:rFonts w:hint="cs"/>
          <w:rtl/>
          <w:lang w:eastAsia="he-IL"/>
        </w:rPr>
        <w:t>להניח</w:t>
      </w:r>
      <w:r w:rsidR="000075C8">
        <w:rPr>
          <w:rFonts w:hint="cs"/>
          <w:rtl/>
          <w:lang w:eastAsia="he-IL"/>
        </w:rPr>
        <w:t xml:space="preserve"> </w:t>
      </w:r>
      <w:r>
        <w:rPr>
          <w:rFonts w:hint="cs"/>
          <w:rtl/>
          <w:lang w:eastAsia="he-IL"/>
        </w:rPr>
        <w:t>שמעבר</w:t>
      </w:r>
      <w:r w:rsidR="000075C8">
        <w:rPr>
          <w:rFonts w:hint="cs"/>
          <w:rtl/>
          <w:lang w:eastAsia="he-IL"/>
        </w:rPr>
        <w:t xml:space="preserve"> </w:t>
      </w:r>
      <w:bookmarkStart w:id="1306" w:name="_ETM_Q1_3407923"/>
      <w:bookmarkEnd w:id="1306"/>
      <w:r>
        <w:rPr>
          <w:rFonts w:hint="cs"/>
          <w:rtl/>
          <w:lang w:eastAsia="he-IL"/>
        </w:rPr>
        <w:t>מהיר</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כשהן</w:t>
      </w:r>
      <w:r w:rsidR="000075C8">
        <w:rPr>
          <w:rFonts w:hint="cs"/>
          <w:rtl/>
          <w:lang w:eastAsia="he-IL"/>
        </w:rPr>
        <w:t xml:space="preserve"> </w:t>
      </w:r>
      <w:r>
        <w:rPr>
          <w:rFonts w:hint="cs"/>
          <w:rtl/>
          <w:lang w:eastAsia="he-IL"/>
        </w:rPr>
        <w:t>מגיעות</w:t>
      </w:r>
      <w:r w:rsidR="000075C8">
        <w:rPr>
          <w:rFonts w:hint="cs"/>
          <w:rtl/>
          <w:lang w:eastAsia="he-IL"/>
        </w:rPr>
        <w:t xml:space="preserve"> </w:t>
      </w:r>
      <w:r>
        <w:rPr>
          <w:rFonts w:hint="cs"/>
          <w:rtl/>
          <w:lang w:eastAsia="he-IL"/>
        </w:rPr>
        <w:t>למספרים</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כ-5,000,</w:t>
      </w:r>
      <w:r w:rsidR="000075C8">
        <w:rPr>
          <w:rFonts w:hint="cs"/>
          <w:rtl/>
          <w:lang w:eastAsia="he-IL"/>
        </w:rPr>
        <w:t xml:space="preserve"> </w:t>
      </w:r>
      <w:r>
        <w:rPr>
          <w:rFonts w:hint="cs"/>
          <w:rtl/>
          <w:lang w:eastAsia="he-IL"/>
        </w:rPr>
        <w:t>רובן</w:t>
      </w:r>
      <w:r w:rsidR="000075C8">
        <w:rPr>
          <w:rFonts w:hint="cs"/>
          <w:rtl/>
          <w:lang w:eastAsia="he-IL"/>
        </w:rPr>
        <w:t xml:space="preserve"> </w:t>
      </w:r>
      <w:r>
        <w:rPr>
          <w:rFonts w:hint="cs"/>
          <w:rtl/>
          <w:lang w:eastAsia="he-IL"/>
        </w:rPr>
        <w:t>כנראה</w:t>
      </w:r>
      <w:r w:rsidR="000075C8">
        <w:rPr>
          <w:rFonts w:hint="cs"/>
          <w:rtl/>
          <w:lang w:eastAsia="he-IL"/>
        </w:rPr>
        <w:t xml:space="preserve"> </w:t>
      </w:r>
      <w:r>
        <w:rPr>
          <w:rFonts w:hint="cs"/>
          <w:rtl/>
          <w:lang w:eastAsia="he-IL"/>
        </w:rPr>
        <w:t>הן</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שנועדו</w:t>
      </w:r>
      <w:r w:rsidR="000075C8">
        <w:rPr>
          <w:rFonts w:hint="cs"/>
          <w:rtl/>
          <w:lang w:eastAsia="he-IL"/>
        </w:rPr>
        <w:t xml:space="preserve"> </w:t>
      </w:r>
      <w:r>
        <w:rPr>
          <w:rFonts w:hint="cs"/>
          <w:rtl/>
          <w:lang w:eastAsia="he-IL"/>
        </w:rPr>
        <w:t>לפיליבסטר</w:t>
      </w:r>
      <w:r w:rsidR="000075C8">
        <w:rPr>
          <w:rFonts w:hint="cs"/>
          <w:rtl/>
          <w:lang w:eastAsia="he-IL"/>
        </w:rPr>
        <w:t xml:space="preserve"> </w:t>
      </w:r>
      <w:r>
        <w:rPr>
          <w:rFonts w:hint="cs"/>
          <w:rtl/>
          <w:lang w:eastAsia="he-IL"/>
        </w:rPr>
        <w:t>שהמטרה</w:t>
      </w:r>
      <w:r w:rsidR="000075C8">
        <w:rPr>
          <w:rFonts w:hint="cs"/>
          <w:rtl/>
          <w:lang w:eastAsia="he-IL"/>
        </w:rPr>
        <w:t xml:space="preserve"> </w:t>
      </w:r>
      <w:r>
        <w:rPr>
          <w:rFonts w:hint="cs"/>
          <w:rtl/>
          <w:lang w:eastAsia="he-IL"/>
        </w:rPr>
        <w:t>שלו</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למשוך</w:t>
      </w:r>
      <w:r w:rsidR="000075C8">
        <w:rPr>
          <w:rFonts w:hint="cs"/>
          <w:rtl/>
          <w:lang w:eastAsia="he-IL"/>
        </w:rPr>
        <w:t xml:space="preserve"> </w:t>
      </w:r>
      <w:r>
        <w:rPr>
          <w:rFonts w:hint="cs"/>
          <w:rtl/>
          <w:lang w:eastAsia="he-IL"/>
        </w:rPr>
        <w:t>זמן</w:t>
      </w:r>
      <w:r w:rsidR="000075C8">
        <w:rPr>
          <w:rFonts w:hint="cs"/>
          <w:rtl/>
          <w:lang w:eastAsia="he-IL"/>
        </w:rPr>
        <w:t xml:space="preserve"> </w:t>
      </w:r>
      <w:r>
        <w:rPr>
          <w:rFonts w:hint="cs"/>
          <w:rtl/>
          <w:lang w:eastAsia="he-IL"/>
        </w:rPr>
        <w:t>בוועדה</w:t>
      </w:r>
      <w:bookmarkStart w:id="1307" w:name="_ETM_Q1_3420080"/>
      <w:bookmarkEnd w:id="1307"/>
      <w:r>
        <w:rPr>
          <w:rFonts w:hint="cs"/>
          <w:rtl/>
          <w:lang w:eastAsia="he-IL"/>
        </w:rPr>
        <w:t>.</w:t>
      </w:r>
    </w:p>
    <w:p w14:paraId="508DC068" w14:textId="77777777" w:rsidR="00963E06" w:rsidRDefault="00963E06" w:rsidP="00D97589">
      <w:pPr>
        <w:rPr>
          <w:rtl/>
          <w:lang w:eastAsia="he-IL"/>
        </w:rPr>
      </w:pPr>
    </w:p>
    <w:p w14:paraId="691B3756" w14:textId="77777777" w:rsidR="00963E06" w:rsidRDefault="000075C8" w:rsidP="00963E06">
      <w:pPr>
        <w:pStyle w:val="a4"/>
        <w:keepNext/>
        <w:rPr>
          <w:rtl/>
        </w:rPr>
      </w:pPr>
      <w:bookmarkStart w:id="1308" w:name="ET_speaker_5767_275"/>
      <w:r>
        <w:rPr>
          <w:rStyle w:val="TagStyle"/>
          <w:rtl/>
        </w:rPr>
        <w:t xml:space="preserve"> </w:t>
      </w:r>
      <w:r w:rsidR="00963E06" w:rsidRPr="00963E06">
        <w:rPr>
          <w:rStyle w:val="TagStyle"/>
          <w:rtl/>
        </w:rPr>
        <w:t>&lt;&lt;</w:t>
      </w:r>
      <w:r>
        <w:rPr>
          <w:rStyle w:val="TagStyle"/>
          <w:rtl/>
        </w:rPr>
        <w:t xml:space="preserve"> </w:t>
      </w:r>
      <w:r w:rsidR="00963E06" w:rsidRPr="00963E06">
        <w:rPr>
          <w:rStyle w:val="TagStyle"/>
          <w:rtl/>
        </w:rPr>
        <w:t>דובר</w:t>
      </w:r>
      <w:r>
        <w:rPr>
          <w:rStyle w:val="TagStyle"/>
          <w:rtl/>
        </w:rPr>
        <w:t xml:space="preserve"> </w:t>
      </w:r>
      <w:r w:rsidR="00963E06" w:rsidRPr="00963E06">
        <w:rPr>
          <w:rStyle w:val="TagStyle"/>
          <w:rtl/>
        </w:rPr>
        <w:t>&gt;&gt;</w:t>
      </w:r>
      <w:r>
        <w:rPr>
          <w:rStyle w:val="TagStyle"/>
          <w:rtl/>
        </w:rPr>
        <w:t xml:space="preserve"> </w:t>
      </w:r>
      <w:r w:rsidR="00963E06">
        <w:rPr>
          <w:rtl/>
        </w:rPr>
        <w:t>אורנה</w:t>
      </w:r>
      <w:r>
        <w:rPr>
          <w:rtl/>
        </w:rPr>
        <w:t xml:space="preserve"> </w:t>
      </w:r>
      <w:r w:rsidR="00963E06">
        <w:rPr>
          <w:rtl/>
        </w:rPr>
        <w:t>ברביבאי</w:t>
      </w:r>
      <w:r>
        <w:rPr>
          <w:rtl/>
        </w:rPr>
        <w:t xml:space="preserve"> </w:t>
      </w:r>
      <w:r w:rsidR="00963E06">
        <w:rPr>
          <w:rtl/>
        </w:rPr>
        <w:t>(יש</w:t>
      </w:r>
      <w:r>
        <w:rPr>
          <w:rtl/>
        </w:rPr>
        <w:t xml:space="preserve"> </w:t>
      </w:r>
      <w:r w:rsidR="00963E06">
        <w:rPr>
          <w:rtl/>
        </w:rPr>
        <w:t>עתיד):</w:t>
      </w:r>
      <w:r>
        <w:rPr>
          <w:rStyle w:val="TagStyle"/>
          <w:rtl/>
        </w:rPr>
        <w:t xml:space="preserve"> </w:t>
      </w:r>
      <w:r w:rsidR="00963E06" w:rsidRPr="00963E06">
        <w:rPr>
          <w:rStyle w:val="TagStyle"/>
          <w:rtl/>
        </w:rPr>
        <w:t>&lt;&lt;</w:t>
      </w:r>
      <w:r>
        <w:rPr>
          <w:rStyle w:val="TagStyle"/>
          <w:rtl/>
        </w:rPr>
        <w:t xml:space="preserve"> </w:t>
      </w:r>
      <w:r w:rsidR="00963E06" w:rsidRPr="00963E06">
        <w:rPr>
          <w:rStyle w:val="TagStyle"/>
          <w:rtl/>
        </w:rPr>
        <w:t>דובר</w:t>
      </w:r>
      <w:r>
        <w:rPr>
          <w:rStyle w:val="TagStyle"/>
          <w:rtl/>
        </w:rPr>
        <w:t xml:space="preserve"> </w:t>
      </w:r>
      <w:r w:rsidR="00963E06" w:rsidRPr="00963E06">
        <w:rPr>
          <w:rStyle w:val="TagStyle"/>
          <w:rtl/>
        </w:rPr>
        <w:t>&gt;&gt;</w:t>
      </w:r>
      <w:r w:rsidR="00AE34D5">
        <w:rPr>
          <w:rtl/>
        </w:rPr>
        <w:t xml:space="preserve"> </w:t>
      </w:r>
      <w:bookmarkEnd w:id="1308"/>
    </w:p>
    <w:p w14:paraId="5426CB1D" w14:textId="77777777" w:rsidR="00963E06" w:rsidRDefault="00963E06" w:rsidP="00963E06">
      <w:pPr>
        <w:pStyle w:val="KeepWithNext"/>
        <w:rPr>
          <w:rtl/>
          <w:lang w:eastAsia="he-IL"/>
        </w:rPr>
      </w:pPr>
    </w:p>
    <w:p w14:paraId="6F4AEE73" w14:textId="77777777" w:rsidR="00963E06" w:rsidRDefault="00963E06" w:rsidP="00963E06">
      <w:pPr>
        <w:rPr>
          <w:rtl/>
          <w:lang w:eastAsia="he-IL"/>
        </w:rPr>
      </w:pPr>
      <w:r>
        <w:rPr>
          <w:rFonts w:hint="cs"/>
          <w:rtl/>
          <w:lang w:eastAsia="he-IL"/>
        </w:rPr>
        <w:t>זה</w:t>
      </w:r>
      <w:r w:rsidR="000075C8">
        <w:rPr>
          <w:rFonts w:hint="cs"/>
          <w:rtl/>
          <w:lang w:eastAsia="he-IL"/>
        </w:rPr>
        <w:t xml:space="preserve"> </w:t>
      </w:r>
      <w:r>
        <w:rPr>
          <w:rFonts w:hint="cs"/>
          <w:rtl/>
          <w:lang w:eastAsia="he-IL"/>
        </w:rPr>
        <w:t>כלי</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האופוזיציה.</w:t>
      </w:r>
    </w:p>
    <w:p w14:paraId="28AAA698" w14:textId="77777777" w:rsidR="00963E06" w:rsidRDefault="00963E06" w:rsidP="00963E06">
      <w:pPr>
        <w:rPr>
          <w:rtl/>
          <w:lang w:eastAsia="he-IL"/>
        </w:rPr>
      </w:pPr>
      <w:bookmarkStart w:id="1309" w:name="_ETM_Q1_3422622"/>
      <w:bookmarkStart w:id="1310" w:name="_ETM_Q1_3422664"/>
      <w:bookmarkStart w:id="1311" w:name="_ETM_Q1_3423766"/>
      <w:bookmarkEnd w:id="1309"/>
      <w:bookmarkEnd w:id="1310"/>
      <w:bookmarkEnd w:id="1311"/>
    </w:p>
    <w:p w14:paraId="35C5CF97" w14:textId="77777777" w:rsidR="00963E06" w:rsidRDefault="000075C8" w:rsidP="00963E06">
      <w:pPr>
        <w:pStyle w:val="a4"/>
        <w:keepNext/>
        <w:rPr>
          <w:rtl/>
        </w:rPr>
      </w:pPr>
      <w:bookmarkStart w:id="1312" w:name="ET_speaker_שגית_אפיק_276"/>
      <w:r>
        <w:rPr>
          <w:rStyle w:val="TagStyle"/>
          <w:rtl/>
        </w:rPr>
        <w:t xml:space="preserve"> </w:t>
      </w:r>
      <w:r w:rsidR="00963E06" w:rsidRPr="00963E06">
        <w:rPr>
          <w:rStyle w:val="TagStyle"/>
          <w:rtl/>
        </w:rPr>
        <w:t>&lt;&lt;</w:t>
      </w:r>
      <w:r>
        <w:rPr>
          <w:rStyle w:val="TagStyle"/>
          <w:rtl/>
        </w:rPr>
        <w:t xml:space="preserve"> </w:t>
      </w:r>
      <w:r w:rsidR="00963E06" w:rsidRPr="00963E06">
        <w:rPr>
          <w:rStyle w:val="TagStyle"/>
          <w:rtl/>
        </w:rPr>
        <w:t>דובר</w:t>
      </w:r>
      <w:r>
        <w:rPr>
          <w:rStyle w:val="TagStyle"/>
          <w:rtl/>
        </w:rPr>
        <w:t xml:space="preserve"> </w:t>
      </w:r>
      <w:r w:rsidR="00963E06" w:rsidRPr="00963E06">
        <w:rPr>
          <w:rStyle w:val="TagStyle"/>
          <w:rtl/>
        </w:rPr>
        <w:t>&gt;&gt;</w:t>
      </w:r>
      <w:r>
        <w:rPr>
          <w:rStyle w:val="TagStyle"/>
          <w:rtl/>
        </w:rPr>
        <w:t xml:space="preserve"> </w:t>
      </w:r>
      <w:r w:rsidR="00963E06">
        <w:rPr>
          <w:rtl/>
        </w:rPr>
        <w:t>שגית</w:t>
      </w:r>
      <w:r>
        <w:rPr>
          <w:rtl/>
        </w:rPr>
        <w:t xml:space="preserve"> </w:t>
      </w:r>
      <w:r w:rsidR="00963E06">
        <w:rPr>
          <w:rtl/>
        </w:rPr>
        <w:t>אפיק:</w:t>
      </w:r>
      <w:r>
        <w:rPr>
          <w:rStyle w:val="TagStyle"/>
          <w:rtl/>
        </w:rPr>
        <w:t xml:space="preserve"> </w:t>
      </w:r>
      <w:r w:rsidR="00963E06" w:rsidRPr="00963E06">
        <w:rPr>
          <w:rStyle w:val="TagStyle"/>
          <w:rtl/>
        </w:rPr>
        <w:t>&lt;&lt;</w:t>
      </w:r>
      <w:r>
        <w:rPr>
          <w:rStyle w:val="TagStyle"/>
          <w:rtl/>
        </w:rPr>
        <w:t xml:space="preserve"> </w:t>
      </w:r>
      <w:r w:rsidR="00963E06" w:rsidRPr="00963E06">
        <w:rPr>
          <w:rStyle w:val="TagStyle"/>
          <w:rtl/>
        </w:rPr>
        <w:t>דובר</w:t>
      </w:r>
      <w:r>
        <w:rPr>
          <w:rStyle w:val="TagStyle"/>
          <w:rtl/>
        </w:rPr>
        <w:t xml:space="preserve"> </w:t>
      </w:r>
      <w:r w:rsidR="00963E06" w:rsidRPr="00963E06">
        <w:rPr>
          <w:rStyle w:val="TagStyle"/>
          <w:rtl/>
        </w:rPr>
        <w:t>&gt;&gt;</w:t>
      </w:r>
      <w:r w:rsidR="00AE34D5">
        <w:rPr>
          <w:rtl/>
        </w:rPr>
        <w:t xml:space="preserve"> </w:t>
      </w:r>
      <w:bookmarkEnd w:id="1312"/>
    </w:p>
    <w:p w14:paraId="00B99A71" w14:textId="77777777" w:rsidR="00963E06" w:rsidRDefault="00963E06" w:rsidP="00963E06">
      <w:pPr>
        <w:pStyle w:val="KeepWithNext"/>
        <w:rPr>
          <w:rtl/>
          <w:lang w:eastAsia="he-IL"/>
        </w:rPr>
      </w:pPr>
    </w:p>
    <w:p w14:paraId="6B669892" w14:textId="77777777" w:rsidR="00963E06" w:rsidRDefault="00963E06" w:rsidP="00963E06">
      <w:pPr>
        <w:rPr>
          <w:rtl/>
          <w:lang w:eastAsia="he-IL"/>
        </w:rPr>
      </w:pPr>
      <w:bookmarkStart w:id="1313" w:name="_ETM_Q1_3424110"/>
      <w:bookmarkStart w:id="1314" w:name="_ETM_Q1_3424146"/>
      <w:bookmarkEnd w:id="1313"/>
      <w:bookmarkEnd w:id="1314"/>
      <w:r>
        <w:rPr>
          <w:rFonts w:hint="cs"/>
          <w:rtl/>
          <w:lang w:eastAsia="he-IL"/>
        </w:rPr>
        <w:t>לחלוטין.</w:t>
      </w:r>
    </w:p>
    <w:p w14:paraId="59F809BB" w14:textId="77777777" w:rsidR="00963E06" w:rsidRDefault="00963E06" w:rsidP="00963E06">
      <w:pPr>
        <w:rPr>
          <w:rtl/>
          <w:lang w:eastAsia="he-IL"/>
        </w:rPr>
      </w:pPr>
    </w:p>
    <w:p w14:paraId="1B9A3782" w14:textId="77777777" w:rsidR="00963E06" w:rsidRDefault="000075C8" w:rsidP="00963E06">
      <w:pPr>
        <w:pStyle w:val="a4"/>
        <w:keepNext/>
        <w:rPr>
          <w:rtl/>
        </w:rPr>
      </w:pPr>
      <w:bookmarkStart w:id="1315" w:name="ET_speaker_5068_277"/>
      <w:r>
        <w:rPr>
          <w:rStyle w:val="TagStyle"/>
          <w:rtl/>
        </w:rPr>
        <w:t xml:space="preserve"> </w:t>
      </w:r>
      <w:r w:rsidR="00963E06" w:rsidRPr="00963E06">
        <w:rPr>
          <w:rStyle w:val="TagStyle"/>
          <w:rtl/>
        </w:rPr>
        <w:t>&lt;&lt;</w:t>
      </w:r>
      <w:r>
        <w:rPr>
          <w:rStyle w:val="TagStyle"/>
          <w:rtl/>
        </w:rPr>
        <w:t xml:space="preserve"> </w:t>
      </w:r>
      <w:r w:rsidR="00963E06" w:rsidRPr="00963E06">
        <w:rPr>
          <w:rStyle w:val="TagStyle"/>
          <w:rtl/>
        </w:rPr>
        <w:t>דובר</w:t>
      </w:r>
      <w:r>
        <w:rPr>
          <w:rStyle w:val="TagStyle"/>
          <w:rtl/>
        </w:rPr>
        <w:t xml:space="preserve"> </w:t>
      </w:r>
      <w:r w:rsidR="00963E06" w:rsidRPr="00963E06">
        <w:rPr>
          <w:rStyle w:val="TagStyle"/>
          <w:rtl/>
        </w:rPr>
        <w:t>&gt;&gt;</w:t>
      </w:r>
      <w:r>
        <w:rPr>
          <w:rStyle w:val="TagStyle"/>
          <w:rtl/>
        </w:rPr>
        <w:t xml:space="preserve"> </w:t>
      </w:r>
      <w:r w:rsidR="00963E06">
        <w:rPr>
          <w:rtl/>
        </w:rPr>
        <w:t>קארין</w:t>
      </w:r>
      <w:r>
        <w:rPr>
          <w:rtl/>
        </w:rPr>
        <w:t xml:space="preserve"> </w:t>
      </w:r>
      <w:r w:rsidR="00963E06">
        <w:rPr>
          <w:rtl/>
        </w:rPr>
        <w:t>אלהרר</w:t>
      </w:r>
      <w:r>
        <w:rPr>
          <w:rtl/>
        </w:rPr>
        <w:t xml:space="preserve"> </w:t>
      </w:r>
      <w:r w:rsidR="00963E06">
        <w:rPr>
          <w:rtl/>
        </w:rPr>
        <w:t>(יש</w:t>
      </w:r>
      <w:r>
        <w:rPr>
          <w:rtl/>
        </w:rPr>
        <w:t xml:space="preserve"> </w:t>
      </w:r>
      <w:r w:rsidR="00963E06">
        <w:rPr>
          <w:rtl/>
        </w:rPr>
        <w:t>עתיד):</w:t>
      </w:r>
      <w:r>
        <w:rPr>
          <w:rStyle w:val="TagStyle"/>
          <w:rtl/>
        </w:rPr>
        <w:t xml:space="preserve"> </w:t>
      </w:r>
      <w:r w:rsidR="00963E06" w:rsidRPr="00963E06">
        <w:rPr>
          <w:rStyle w:val="TagStyle"/>
          <w:rtl/>
        </w:rPr>
        <w:t>&lt;&lt;</w:t>
      </w:r>
      <w:r>
        <w:rPr>
          <w:rStyle w:val="TagStyle"/>
          <w:rtl/>
        </w:rPr>
        <w:t xml:space="preserve"> </w:t>
      </w:r>
      <w:r w:rsidR="00963E06" w:rsidRPr="00963E06">
        <w:rPr>
          <w:rStyle w:val="TagStyle"/>
          <w:rtl/>
        </w:rPr>
        <w:t>דובר</w:t>
      </w:r>
      <w:r>
        <w:rPr>
          <w:rStyle w:val="TagStyle"/>
          <w:rtl/>
        </w:rPr>
        <w:t xml:space="preserve"> </w:t>
      </w:r>
      <w:r w:rsidR="00963E06" w:rsidRPr="00963E06">
        <w:rPr>
          <w:rStyle w:val="TagStyle"/>
          <w:rtl/>
        </w:rPr>
        <w:t>&gt;&gt;</w:t>
      </w:r>
      <w:r w:rsidR="00AE34D5">
        <w:rPr>
          <w:rtl/>
        </w:rPr>
        <w:t xml:space="preserve"> </w:t>
      </w:r>
      <w:bookmarkEnd w:id="1315"/>
    </w:p>
    <w:p w14:paraId="06503146" w14:textId="77777777" w:rsidR="00963E06" w:rsidRDefault="00963E06" w:rsidP="00963E06">
      <w:pPr>
        <w:pStyle w:val="KeepWithNext"/>
        <w:rPr>
          <w:rtl/>
          <w:lang w:eastAsia="he-IL"/>
        </w:rPr>
      </w:pPr>
    </w:p>
    <w:p w14:paraId="4D7F0300" w14:textId="77777777" w:rsidR="00963E06" w:rsidRDefault="00963E06" w:rsidP="00963E06">
      <w:pPr>
        <w:rPr>
          <w:rtl/>
          <w:lang w:eastAsia="he-IL"/>
        </w:rPr>
      </w:pPr>
      <w:r>
        <w:rPr>
          <w:rFonts w:hint="cs"/>
          <w:rtl/>
          <w:lang w:eastAsia="he-IL"/>
        </w:rPr>
        <w:t>אין</w:t>
      </w:r>
      <w:r w:rsidR="000075C8">
        <w:rPr>
          <w:rFonts w:hint="cs"/>
          <w:rtl/>
          <w:lang w:eastAsia="he-IL"/>
        </w:rPr>
        <w:t xml:space="preserve"> </w:t>
      </w:r>
      <w:r>
        <w:rPr>
          <w:rFonts w:hint="cs"/>
          <w:rtl/>
          <w:lang w:eastAsia="he-IL"/>
        </w:rPr>
        <w:t>לנו</w:t>
      </w:r>
      <w:r w:rsidR="000075C8">
        <w:rPr>
          <w:rFonts w:hint="cs"/>
          <w:rtl/>
          <w:lang w:eastAsia="he-IL"/>
        </w:rPr>
        <w:t xml:space="preserve"> </w:t>
      </w:r>
      <w:r>
        <w:rPr>
          <w:rFonts w:hint="cs"/>
          <w:rtl/>
          <w:lang w:eastAsia="he-IL"/>
        </w:rPr>
        <w:t>כלים</w:t>
      </w:r>
      <w:r w:rsidR="000075C8">
        <w:rPr>
          <w:rFonts w:hint="cs"/>
          <w:rtl/>
          <w:lang w:eastAsia="he-IL"/>
        </w:rPr>
        <w:t xml:space="preserve"> </w:t>
      </w:r>
      <w:r>
        <w:rPr>
          <w:rFonts w:hint="cs"/>
          <w:rtl/>
          <w:lang w:eastAsia="he-IL"/>
        </w:rPr>
        <w:t>אחרים.</w:t>
      </w:r>
    </w:p>
    <w:p w14:paraId="1CA2F629" w14:textId="77777777" w:rsidR="00963E06" w:rsidRDefault="00963E06" w:rsidP="00963E06">
      <w:pPr>
        <w:rPr>
          <w:rtl/>
          <w:lang w:eastAsia="he-IL"/>
        </w:rPr>
      </w:pPr>
      <w:bookmarkStart w:id="1316" w:name="_ETM_Q1_3424426"/>
      <w:bookmarkStart w:id="1317" w:name="_ETM_Q1_3424468"/>
      <w:bookmarkStart w:id="1318" w:name="_ETM_Q1_3426026"/>
      <w:bookmarkEnd w:id="1316"/>
      <w:bookmarkEnd w:id="1317"/>
      <w:bookmarkEnd w:id="1318"/>
    </w:p>
    <w:p w14:paraId="32CA5099" w14:textId="77777777" w:rsidR="00963E06" w:rsidRDefault="000075C8" w:rsidP="00963E06">
      <w:pPr>
        <w:pStyle w:val="a4"/>
        <w:keepNext/>
        <w:rPr>
          <w:rtl/>
        </w:rPr>
      </w:pPr>
      <w:bookmarkStart w:id="1319" w:name="ET_speaker_שגית_אפיק_278"/>
      <w:r>
        <w:rPr>
          <w:rStyle w:val="TagStyle"/>
          <w:rtl/>
        </w:rPr>
        <w:t xml:space="preserve"> </w:t>
      </w:r>
      <w:r w:rsidR="00963E06" w:rsidRPr="00963E06">
        <w:rPr>
          <w:rStyle w:val="TagStyle"/>
          <w:rtl/>
        </w:rPr>
        <w:t>&lt;&lt;</w:t>
      </w:r>
      <w:r>
        <w:rPr>
          <w:rStyle w:val="TagStyle"/>
          <w:rtl/>
        </w:rPr>
        <w:t xml:space="preserve"> </w:t>
      </w:r>
      <w:r w:rsidR="00963E06" w:rsidRPr="00963E06">
        <w:rPr>
          <w:rStyle w:val="TagStyle"/>
          <w:rtl/>
        </w:rPr>
        <w:t>דובר</w:t>
      </w:r>
      <w:r>
        <w:rPr>
          <w:rStyle w:val="TagStyle"/>
          <w:rtl/>
        </w:rPr>
        <w:t xml:space="preserve"> </w:t>
      </w:r>
      <w:r w:rsidR="00963E06" w:rsidRPr="00963E06">
        <w:rPr>
          <w:rStyle w:val="TagStyle"/>
          <w:rtl/>
        </w:rPr>
        <w:t>&gt;&gt;</w:t>
      </w:r>
      <w:r>
        <w:rPr>
          <w:rStyle w:val="TagStyle"/>
          <w:rtl/>
        </w:rPr>
        <w:t xml:space="preserve"> </w:t>
      </w:r>
      <w:r w:rsidR="00963E06">
        <w:rPr>
          <w:rtl/>
        </w:rPr>
        <w:t>שגית</w:t>
      </w:r>
      <w:r>
        <w:rPr>
          <w:rtl/>
        </w:rPr>
        <w:t xml:space="preserve"> </w:t>
      </w:r>
      <w:r w:rsidR="00963E06">
        <w:rPr>
          <w:rtl/>
        </w:rPr>
        <w:t>אפיק:</w:t>
      </w:r>
      <w:r>
        <w:rPr>
          <w:rStyle w:val="TagStyle"/>
          <w:rtl/>
        </w:rPr>
        <w:t xml:space="preserve"> </w:t>
      </w:r>
      <w:r w:rsidR="00963E06" w:rsidRPr="00963E06">
        <w:rPr>
          <w:rStyle w:val="TagStyle"/>
          <w:rtl/>
        </w:rPr>
        <w:t>&lt;&lt;</w:t>
      </w:r>
      <w:r>
        <w:rPr>
          <w:rStyle w:val="TagStyle"/>
          <w:rtl/>
        </w:rPr>
        <w:t xml:space="preserve"> </w:t>
      </w:r>
      <w:r w:rsidR="00963E06" w:rsidRPr="00963E06">
        <w:rPr>
          <w:rStyle w:val="TagStyle"/>
          <w:rtl/>
        </w:rPr>
        <w:t>דובר</w:t>
      </w:r>
      <w:r>
        <w:rPr>
          <w:rStyle w:val="TagStyle"/>
          <w:rtl/>
        </w:rPr>
        <w:t xml:space="preserve"> </w:t>
      </w:r>
      <w:r w:rsidR="00963E06" w:rsidRPr="00963E06">
        <w:rPr>
          <w:rStyle w:val="TagStyle"/>
          <w:rtl/>
        </w:rPr>
        <w:t>&gt;&gt;</w:t>
      </w:r>
      <w:r w:rsidR="00AE34D5">
        <w:rPr>
          <w:rtl/>
        </w:rPr>
        <w:t xml:space="preserve"> </w:t>
      </w:r>
      <w:bookmarkEnd w:id="1319"/>
    </w:p>
    <w:p w14:paraId="1682BEEC" w14:textId="77777777" w:rsidR="00963E06" w:rsidRDefault="00963E06" w:rsidP="00963E06">
      <w:pPr>
        <w:pStyle w:val="KeepWithNext"/>
        <w:rPr>
          <w:rtl/>
          <w:lang w:eastAsia="he-IL"/>
        </w:rPr>
      </w:pPr>
    </w:p>
    <w:p w14:paraId="30E32632" w14:textId="77777777" w:rsidR="00963E06" w:rsidRDefault="00963E06" w:rsidP="00963E06">
      <w:pPr>
        <w:rPr>
          <w:rtl/>
          <w:lang w:eastAsia="he-IL"/>
        </w:rPr>
      </w:pPr>
      <w:bookmarkStart w:id="1320" w:name="_ETM_Q1_3426393"/>
      <w:bookmarkStart w:id="1321" w:name="_ETM_Q1_3426429"/>
      <w:bookmarkEnd w:id="1320"/>
      <w:bookmarkEnd w:id="1321"/>
      <w:r>
        <w:rPr>
          <w:rFonts w:hint="cs"/>
          <w:rtl/>
          <w:lang w:eastAsia="he-IL"/>
        </w:rPr>
        <w:t>אני</w:t>
      </w:r>
      <w:r w:rsidR="000075C8">
        <w:rPr>
          <w:rFonts w:hint="cs"/>
          <w:rtl/>
          <w:lang w:eastAsia="he-IL"/>
        </w:rPr>
        <w:t xml:space="preserve"> </w:t>
      </w:r>
      <w:r>
        <w:rPr>
          <w:rFonts w:hint="cs"/>
          <w:rtl/>
          <w:lang w:eastAsia="he-IL"/>
        </w:rPr>
        <w:t>מסכימה.</w:t>
      </w:r>
      <w:r w:rsidR="000075C8">
        <w:rPr>
          <w:rFonts w:hint="cs"/>
          <w:rtl/>
          <w:lang w:eastAsia="he-IL"/>
        </w:rPr>
        <w:t xml:space="preserve"> </w:t>
      </w:r>
    </w:p>
    <w:p w14:paraId="153D2A6D" w14:textId="77777777" w:rsidR="00963E06" w:rsidRDefault="00963E06" w:rsidP="00963E06">
      <w:pPr>
        <w:rPr>
          <w:rtl/>
          <w:lang w:eastAsia="he-IL"/>
        </w:rPr>
      </w:pPr>
    </w:p>
    <w:p w14:paraId="66915E67" w14:textId="77777777" w:rsidR="00963E06" w:rsidRDefault="000075C8" w:rsidP="00963E06">
      <w:pPr>
        <w:pStyle w:val="a4"/>
        <w:keepNext/>
        <w:rPr>
          <w:rtl/>
        </w:rPr>
      </w:pPr>
      <w:bookmarkStart w:id="1322" w:name="ET_speaker_5767_279"/>
      <w:r>
        <w:rPr>
          <w:rStyle w:val="TagStyle"/>
          <w:rtl/>
        </w:rPr>
        <w:t xml:space="preserve"> </w:t>
      </w:r>
      <w:r w:rsidR="00963E06" w:rsidRPr="00963E06">
        <w:rPr>
          <w:rStyle w:val="TagStyle"/>
          <w:rtl/>
        </w:rPr>
        <w:t>&lt;&lt;</w:t>
      </w:r>
      <w:r>
        <w:rPr>
          <w:rStyle w:val="TagStyle"/>
          <w:rtl/>
        </w:rPr>
        <w:t xml:space="preserve"> </w:t>
      </w:r>
      <w:r w:rsidR="00963E06" w:rsidRPr="00963E06">
        <w:rPr>
          <w:rStyle w:val="TagStyle"/>
          <w:rtl/>
        </w:rPr>
        <w:t>דובר</w:t>
      </w:r>
      <w:r>
        <w:rPr>
          <w:rStyle w:val="TagStyle"/>
          <w:rtl/>
        </w:rPr>
        <w:t xml:space="preserve"> </w:t>
      </w:r>
      <w:r w:rsidR="00963E06" w:rsidRPr="00963E06">
        <w:rPr>
          <w:rStyle w:val="TagStyle"/>
          <w:rtl/>
        </w:rPr>
        <w:t>&gt;&gt;</w:t>
      </w:r>
      <w:r>
        <w:rPr>
          <w:rStyle w:val="TagStyle"/>
          <w:rtl/>
        </w:rPr>
        <w:t xml:space="preserve"> </w:t>
      </w:r>
      <w:r w:rsidR="00963E06">
        <w:rPr>
          <w:rtl/>
        </w:rPr>
        <w:t>אורנה</w:t>
      </w:r>
      <w:r>
        <w:rPr>
          <w:rtl/>
        </w:rPr>
        <w:t xml:space="preserve"> </w:t>
      </w:r>
      <w:r w:rsidR="00963E06">
        <w:rPr>
          <w:rtl/>
        </w:rPr>
        <w:t>ברביבאי</w:t>
      </w:r>
      <w:r>
        <w:rPr>
          <w:rtl/>
        </w:rPr>
        <w:t xml:space="preserve"> </w:t>
      </w:r>
      <w:r w:rsidR="00963E06">
        <w:rPr>
          <w:rtl/>
        </w:rPr>
        <w:t>(יש</w:t>
      </w:r>
      <w:r>
        <w:rPr>
          <w:rtl/>
        </w:rPr>
        <w:t xml:space="preserve"> </w:t>
      </w:r>
      <w:r w:rsidR="00963E06">
        <w:rPr>
          <w:rtl/>
        </w:rPr>
        <w:t>עתיד):</w:t>
      </w:r>
      <w:r>
        <w:rPr>
          <w:rStyle w:val="TagStyle"/>
          <w:rtl/>
        </w:rPr>
        <w:t xml:space="preserve"> </w:t>
      </w:r>
      <w:r w:rsidR="00963E06" w:rsidRPr="00963E06">
        <w:rPr>
          <w:rStyle w:val="TagStyle"/>
          <w:rtl/>
        </w:rPr>
        <w:t>&lt;&lt;</w:t>
      </w:r>
      <w:r>
        <w:rPr>
          <w:rStyle w:val="TagStyle"/>
          <w:rtl/>
        </w:rPr>
        <w:t xml:space="preserve"> </w:t>
      </w:r>
      <w:r w:rsidR="00963E06" w:rsidRPr="00963E06">
        <w:rPr>
          <w:rStyle w:val="TagStyle"/>
          <w:rtl/>
        </w:rPr>
        <w:t>דובר</w:t>
      </w:r>
      <w:r>
        <w:rPr>
          <w:rStyle w:val="TagStyle"/>
          <w:rtl/>
        </w:rPr>
        <w:t xml:space="preserve"> </w:t>
      </w:r>
      <w:r w:rsidR="00963E06" w:rsidRPr="00963E06">
        <w:rPr>
          <w:rStyle w:val="TagStyle"/>
          <w:rtl/>
        </w:rPr>
        <w:t>&gt;&gt;</w:t>
      </w:r>
      <w:r w:rsidR="00AE34D5">
        <w:rPr>
          <w:rtl/>
        </w:rPr>
        <w:t xml:space="preserve"> </w:t>
      </w:r>
      <w:bookmarkEnd w:id="1322"/>
    </w:p>
    <w:p w14:paraId="71DF8835" w14:textId="77777777" w:rsidR="00963E06" w:rsidRDefault="00963E06" w:rsidP="00963E06">
      <w:pPr>
        <w:pStyle w:val="KeepWithNext"/>
        <w:rPr>
          <w:rtl/>
          <w:lang w:eastAsia="he-IL"/>
        </w:rPr>
      </w:pPr>
    </w:p>
    <w:p w14:paraId="27793D96" w14:textId="77777777" w:rsidR="00963E06" w:rsidRDefault="00963E06" w:rsidP="00963E06">
      <w:pPr>
        <w:rPr>
          <w:rtl/>
          <w:lang w:eastAsia="he-IL"/>
        </w:rPr>
      </w:pPr>
      <w:r>
        <w:rPr>
          <w:rFonts w:hint="cs"/>
          <w:rtl/>
          <w:lang w:eastAsia="he-IL"/>
        </w:rPr>
        <w:t>שגית,</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עונה.</w:t>
      </w:r>
      <w:r w:rsidR="000075C8">
        <w:rPr>
          <w:rFonts w:hint="cs"/>
          <w:rtl/>
          <w:lang w:eastAsia="he-IL"/>
        </w:rPr>
        <w:t xml:space="preserve"> </w:t>
      </w:r>
      <w:r w:rsidR="00581A1A">
        <w:rPr>
          <w:rFonts w:hint="cs"/>
          <w:rtl/>
          <w:lang w:eastAsia="he-IL"/>
        </w:rPr>
        <w:t>אם</w:t>
      </w:r>
      <w:r w:rsidR="000075C8">
        <w:rPr>
          <w:rFonts w:hint="cs"/>
          <w:rtl/>
          <w:lang w:eastAsia="he-IL"/>
        </w:rPr>
        <w:t xml:space="preserve"> </w:t>
      </w:r>
      <w:r w:rsidR="00581A1A">
        <w:rPr>
          <w:rFonts w:hint="cs"/>
          <w:rtl/>
          <w:lang w:eastAsia="he-IL"/>
        </w:rPr>
        <w:t>את</w:t>
      </w:r>
      <w:r w:rsidR="000075C8">
        <w:rPr>
          <w:rFonts w:hint="cs"/>
          <w:rtl/>
          <w:lang w:eastAsia="he-IL"/>
        </w:rPr>
        <w:t xml:space="preserve"> </w:t>
      </w:r>
      <w:r w:rsidR="00581A1A">
        <w:rPr>
          <w:rFonts w:hint="cs"/>
          <w:rtl/>
          <w:lang w:eastAsia="he-IL"/>
        </w:rPr>
        <w:t>מסכימה</w:t>
      </w:r>
      <w:r w:rsidR="000075C8">
        <w:rPr>
          <w:rFonts w:hint="cs"/>
          <w:rtl/>
          <w:lang w:eastAsia="he-IL"/>
        </w:rPr>
        <w:t xml:space="preserve"> </w:t>
      </w:r>
      <w:r w:rsidR="00581A1A">
        <w:rPr>
          <w:rFonts w:hint="cs"/>
          <w:rtl/>
          <w:lang w:eastAsia="he-IL"/>
        </w:rPr>
        <w:t>עם</w:t>
      </w:r>
      <w:r w:rsidR="000075C8">
        <w:rPr>
          <w:rFonts w:hint="cs"/>
          <w:rtl/>
          <w:lang w:eastAsia="he-IL"/>
        </w:rPr>
        <w:t xml:space="preserve"> </w:t>
      </w:r>
      <w:r w:rsidR="00581A1A">
        <w:rPr>
          <w:rFonts w:hint="cs"/>
          <w:rtl/>
          <w:lang w:eastAsia="he-IL"/>
        </w:rPr>
        <w:t>זה,</w:t>
      </w:r>
      <w:r w:rsidR="000075C8">
        <w:rPr>
          <w:rFonts w:hint="cs"/>
          <w:rtl/>
          <w:lang w:eastAsia="he-IL"/>
        </w:rPr>
        <w:t xml:space="preserve"> </w:t>
      </w:r>
      <w:r w:rsidR="00581A1A">
        <w:rPr>
          <w:rFonts w:hint="cs"/>
          <w:rtl/>
          <w:lang w:eastAsia="he-IL"/>
        </w:rPr>
        <w:t>למה</w:t>
      </w:r>
      <w:r w:rsidR="000075C8">
        <w:rPr>
          <w:rFonts w:hint="cs"/>
          <w:rtl/>
          <w:lang w:eastAsia="he-IL"/>
        </w:rPr>
        <w:t xml:space="preserve"> </w:t>
      </w:r>
      <w:r w:rsidR="00581A1A">
        <w:rPr>
          <w:rFonts w:hint="cs"/>
          <w:rtl/>
          <w:lang w:eastAsia="he-IL"/>
        </w:rPr>
        <w:t>את</w:t>
      </w:r>
      <w:r w:rsidR="000075C8">
        <w:rPr>
          <w:rFonts w:hint="cs"/>
          <w:rtl/>
          <w:lang w:eastAsia="he-IL"/>
        </w:rPr>
        <w:t xml:space="preserve"> </w:t>
      </w:r>
      <w:bookmarkStart w:id="1323" w:name="_ETM_Q1_3432140"/>
      <w:bookmarkEnd w:id="1323"/>
      <w:r w:rsidR="00581A1A">
        <w:rPr>
          <w:rFonts w:hint="cs"/>
          <w:rtl/>
          <w:lang w:eastAsia="he-IL"/>
        </w:rPr>
        <w:t>חודלת</w:t>
      </w:r>
      <w:r w:rsidR="000075C8">
        <w:rPr>
          <w:rFonts w:hint="cs"/>
          <w:rtl/>
          <w:lang w:eastAsia="he-IL"/>
        </w:rPr>
        <w:t xml:space="preserve"> </w:t>
      </w:r>
      <w:r w:rsidR="00581A1A">
        <w:rPr>
          <w:rFonts w:hint="cs"/>
          <w:rtl/>
          <w:lang w:eastAsia="he-IL"/>
        </w:rPr>
        <w:t>אותנו</w:t>
      </w:r>
      <w:r w:rsidR="000075C8">
        <w:rPr>
          <w:rFonts w:hint="cs"/>
          <w:rtl/>
          <w:lang w:eastAsia="he-IL"/>
        </w:rPr>
        <w:t xml:space="preserve"> </w:t>
      </w:r>
      <w:r w:rsidR="00581A1A">
        <w:rPr>
          <w:rFonts w:hint="cs"/>
          <w:rtl/>
          <w:lang w:eastAsia="he-IL"/>
        </w:rPr>
        <w:t>מהגשת</w:t>
      </w:r>
      <w:r w:rsidR="000075C8">
        <w:rPr>
          <w:rFonts w:hint="cs"/>
          <w:rtl/>
          <w:lang w:eastAsia="he-IL"/>
        </w:rPr>
        <w:t xml:space="preserve"> </w:t>
      </w:r>
      <w:r w:rsidR="00581A1A">
        <w:rPr>
          <w:rFonts w:hint="cs"/>
          <w:rtl/>
          <w:lang w:eastAsia="he-IL"/>
        </w:rPr>
        <w:t>הסתייגויות?</w:t>
      </w:r>
      <w:r w:rsidR="000075C8">
        <w:rPr>
          <w:rFonts w:hint="cs"/>
          <w:rtl/>
          <w:lang w:eastAsia="he-IL"/>
        </w:rPr>
        <w:t xml:space="preserve"> </w:t>
      </w:r>
    </w:p>
    <w:p w14:paraId="713C5F5B" w14:textId="77777777" w:rsidR="00581A1A" w:rsidRDefault="00581A1A" w:rsidP="00963E06">
      <w:pPr>
        <w:rPr>
          <w:rtl/>
          <w:lang w:eastAsia="he-IL"/>
        </w:rPr>
      </w:pPr>
    </w:p>
    <w:p w14:paraId="34232B48" w14:textId="77777777" w:rsidR="00581A1A" w:rsidRDefault="000075C8" w:rsidP="00581A1A">
      <w:pPr>
        <w:pStyle w:val="a4"/>
        <w:keepNext/>
        <w:rPr>
          <w:rtl/>
        </w:rPr>
      </w:pPr>
      <w:bookmarkStart w:id="1324" w:name="ET_speaker_שגית_אפיק_280"/>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Pr>
          <w:rStyle w:val="TagStyle"/>
          <w:rtl/>
        </w:rPr>
        <w:t xml:space="preserve"> </w:t>
      </w:r>
      <w:r w:rsidR="00581A1A">
        <w:rPr>
          <w:rtl/>
        </w:rPr>
        <w:t>שגית</w:t>
      </w:r>
      <w:r>
        <w:rPr>
          <w:rtl/>
        </w:rPr>
        <w:t xml:space="preserve"> </w:t>
      </w:r>
      <w:r w:rsidR="00581A1A">
        <w:rPr>
          <w:rtl/>
        </w:rPr>
        <w:t>אפיק:</w:t>
      </w:r>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sidR="00AE34D5">
        <w:rPr>
          <w:rtl/>
        </w:rPr>
        <w:t xml:space="preserve"> </w:t>
      </w:r>
      <w:bookmarkEnd w:id="1324"/>
    </w:p>
    <w:p w14:paraId="4440417F" w14:textId="77777777" w:rsidR="00581A1A" w:rsidRDefault="00581A1A" w:rsidP="00581A1A">
      <w:pPr>
        <w:pStyle w:val="KeepWithNext"/>
        <w:rPr>
          <w:rtl/>
          <w:lang w:eastAsia="he-IL"/>
        </w:rPr>
      </w:pPr>
    </w:p>
    <w:p w14:paraId="701D84E4" w14:textId="77777777" w:rsidR="006A6DE2" w:rsidRDefault="00581A1A" w:rsidP="00581A1A">
      <w:pPr>
        <w:rPr>
          <w:rtl/>
        </w:rPr>
      </w:pP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חודלת</w:t>
      </w:r>
      <w:r>
        <w:rPr>
          <w:rFonts w:hint="cs"/>
          <w:rtl/>
        </w:rPr>
        <w:t>.</w:t>
      </w:r>
      <w:r w:rsidR="000075C8">
        <w:rPr>
          <w:rFonts w:hint="cs"/>
          <w:rtl/>
        </w:rPr>
        <w:t xml:space="preserve"> </w:t>
      </w:r>
    </w:p>
    <w:p w14:paraId="37802447" w14:textId="77777777" w:rsidR="00581A1A" w:rsidRDefault="00581A1A" w:rsidP="00581A1A">
      <w:pPr>
        <w:rPr>
          <w:rtl/>
        </w:rPr>
      </w:pPr>
    </w:p>
    <w:p w14:paraId="49FC7E9A" w14:textId="77777777" w:rsidR="00581A1A" w:rsidRDefault="000075C8" w:rsidP="00581A1A">
      <w:pPr>
        <w:pStyle w:val="a4"/>
        <w:keepNext/>
        <w:rPr>
          <w:rtl/>
        </w:rPr>
      </w:pPr>
      <w:bookmarkStart w:id="1325" w:name="ET_speaker_5767_281"/>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Pr>
          <w:rStyle w:val="TagStyle"/>
          <w:rtl/>
        </w:rPr>
        <w:t xml:space="preserve"> </w:t>
      </w:r>
      <w:r w:rsidR="00581A1A">
        <w:rPr>
          <w:rtl/>
        </w:rPr>
        <w:t>אורנה</w:t>
      </w:r>
      <w:r>
        <w:rPr>
          <w:rtl/>
        </w:rPr>
        <w:t xml:space="preserve"> </w:t>
      </w:r>
      <w:r w:rsidR="00581A1A">
        <w:rPr>
          <w:rtl/>
        </w:rPr>
        <w:t>ברביבאי</w:t>
      </w:r>
      <w:r>
        <w:rPr>
          <w:rtl/>
        </w:rPr>
        <w:t xml:space="preserve"> </w:t>
      </w:r>
      <w:r w:rsidR="00581A1A">
        <w:rPr>
          <w:rtl/>
        </w:rPr>
        <w:t>(יש</w:t>
      </w:r>
      <w:r>
        <w:rPr>
          <w:rtl/>
        </w:rPr>
        <w:t xml:space="preserve"> </w:t>
      </w:r>
      <w:r w:rsidR="00581A1A">
        <w:rPr>
          <w:rtl/>
        </w:rPr>
        <w:t>עתיד):</w:t>
      </w:r>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sidR="00AE34D5">
        <w:rPr>
          <w:rtl/>
        </w:rPr>
        <w:t xml:space="preserve"> </w:t>
      </w:r>
      <w:bookmarkEnd w:id="1325"/>
    </w:p>
    <w:p w14:paraId="7691A65F" w14:textId="77777777" w:rsidR="00581A1A" w:rsidRDefault="00581A1A" w:rsidP="00581A1A">
      <w:pPr>
        <w:pStyle w:val="KeepWithNext"/>
        <w:rPr>
          <w:rtl/>
          <w:lang w:eastAsia="he-IL"/>
        </w:rPr>
      </w:pPr>
    </w:p>
    <w:p w14:paraId="4CA86ED7" w14:textId="77777777" w:rsidR="00581A1A" w:rsidRDefault="00581A1A" w:rsidP="00581A1A">
      <w:pPr>
        <w:rPr>
          <w:rtl/>
          <w:lang w:eastAsia="he-IL"/>
        </w:rPr>
      </w:pPr>
      <w:r>
        <w:rPr>
          <w:rFonts w:hint="cs"/>
          <w:rtl/>
          <w:lang w:eastAsia="he-IL"/>
        </w:rPr>
        <w:t>את</w:t>
      </w:r>
      <w:r w:rsidR="000075C8">
        <w:rPr>
          <w:rFonts w:hint="cs"/>
          <w:rtl/>
          <w:lang w:eastAsia="he-IL"/>
        </w:rPr>
        <w:t xml:space="preserve"> </w:t>
      </w:r>
      <w:r>
        <w:rPr>
          <w:rFonts w:hint="cs"/>
          <w:rtl/>
          <w:lang w:eastAsia="he-IL"/>
        </w:rPr>
        <w:t>לא</w:t>
      </w:r>
      <w:r w:rsidR="000075C8">
        <w:rPr>
          <w:rFonts w:hint="cs"/>
          <w:rtl/>
          <w:lang w:eastAsia="he-IL"/>
        </w:rPr>
        <w:t xml:space="preserve"> </w:t>
      </w:r>
      <w:bookmarkStart w:id="1326" w:name="_ETM_Q1_3436896"/>
      <w:bookmarkEnd w:id="1326"/>
      <w:r>
        <w:rPr>
          <w:rFonts w:hint="cs"/>
          <w:rtl/>
          <w:lang w:eastAsia="he-IL"/>
        </w:rPr>
        <w:t>עונה.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מכירה</w:t>
      </w:r>
      <w:r w:rsidR="000075C8">
        <w:rPr>
          <w:rFonts w:hint="cs"/>
          <w:rtl/>
          <w:lang w:eastAsia="he-IL"/>
        </w:rPr>
        <w:t xml:space="preserve"> </w:t>
      </w:r>
      <w:r>
        <w:rPr>
          <w:rFonts w:hint="cs"/>
          <w:rtl/>
          <w:lang w:eastAsia="he-IL"/>
        </w:rPr>
        <w:t>בצורך</w:t>
      </w:r>
      <w:r w:rsidR="000075C8">
        <w:rPr>
          <w:rFonts w:hint="cs"/>
          <w:rtl/>
          <w:lang w:eastAsia="he-IL"/>
        </w:rPr>
        <w:t xml:space="preserve"> </w:t>
      </w:r>
      <w:r>
        <w:rPr>
          <w:rFonts w:hint="cs"/>
          <w:rtl/>
          <w:lang w:eastAsia="he-IL"/>
        </w:rPr>
        <w:t>שלנו</w:t>
      </w:r>
      <w:r w:rsidR="000075C8">
        <w:rPr>
          <w:rFonts w:hint="cs"/>
          <w:rtl/>
          <w:lang w:eastAsia="he-IL"/>
        </w:rPr>
        <w:t xml:space="preserve"> </w:t>
      </w:r>
      <w:r>
        <w:rPr>
          <w:rFonts w:hint="cs"/>
          <w:rtl/>
          <w:lang w:eastAsia="he-IL"/>
        </w:rPr>
        <w:t>להביע</w:t>
      </w:r>
      <w:r w:rsidR="000075C8">
        <w:rPr>
          <w:rFonts w:hint="cs"/>
          <w:rtl/>
          <w:lang w:eastAsia="he-IL"/>
        </w:rPr>
        <w:t xml:space="preserve"> </w:t>
      </w:r>
      <w:r>
        <w:rPr>
          <w:rFonts w:hint="cs"/>
          <w:rtl/>
          <w:lang w:eastAsia="he-IL"/>
        </w:rPr>
        <w:t>הסתייגות</w:t>
      </w:r>
      <w:r w:rsidR="000075C8">
        <w:rPr>
          <w:rFonts w:hint="cs"/>
          <w:rtl/>
          <w:lang w:eastAsia="he-IL"/>
        </w:rPr>
        <w:t xml:space="preserve"> </w:t>
      </w:r>
      <w:r>
        <w:rPr>
          <w:rFonts w:hint="cs"/>
          <w:rtl/>
          <w:lang w:eastAsia="he-IL"/>
        </w:rPr>
        <w:t>כי</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אולי</w:t>
      </w:r>
      <w:r w:rsidR="000075C8">
        <w:rPr>
          <w:rFonts w:hint="cs"/>
          <w:rtl/>
          <w:lang w:eastAsia="he-IL"/>
        </w:rPr>
        <w:t xml:space="preserve"> </w:t>
      </w:r>
      <w:r>
        <w:rPr>
          <w:rFonts w:hint="cs"/>
          <w:rtl/>
          <w:lang w:eastAsia="he-IL"/>
        </w:rPr>
        <w:t>הכלי</w:t>
      </w:r>
      <w:r w:rsidR="000075C8">
        <w:rPr>
          <w:rFonts w:hint="cs"/>
          <w:rtl/>
          <w:lang w:eastAsia="he-IL"/>
        </w:rPr>
        <w:t xml:space="preserve"> </w:t>
      </w:r>
      <w:r>
        <w:rPr>
          <w:rFonts w:hint="cs"/>
          <w:rtl/>
          <w:lang w:eastAsia="he-IL"/>
        </w:rPr>
        <w:t>היחידי</w:t>
      </w:r>
      <w:r w:rsidR="000075C8">
        <w:rPr>
          <w:rFonts w:hint="cs"/>
          <w:rtl/>
          <w:lang w:eastAsia="he-IL"/>
        </w:rPr>
        <w:t xml:space="preserve"> </w:t>
      </w:r>
      <w:r>
        <w:rPr>
          <w:rFonts w:hint="cs"/>
          <w:rtl/>
          <w:lang w:eastAsia="he-IL"/>
        </w:rPr>
        <w:t>שיש</w:t>
      </w:r>
      <w:r w:rsidR="000075C8">
        <w:rPr>
          <w:rFonts w:hint="cs"/>
          <w:rtl/>
          <w:lang w:eastAsia="he-IL"/>
        </w:rPr>
        <w:t xml:space="preserve"> </w:t>
      </w:r>
      <w:r>
        <w:rPr>
          <w:rFonts w:hint="cs"/>
          <w:rtl/>
          <w:lang w:eastAsia="he-IL"/>
        </w:rPr>
        <w:t>לנו.</w:t>
      </w:r>
    </w:p>
    <w:p w14:paraId="74B11055" w14:textId="77777777" w:rsidR="00581A1A" w:rsidRDefault="00581A1A" w:rsidP="00581A1A">
      <w:pPr>
        <w:rPr>
          <w:rtl/>
          <w:lang w:eastAsia="he-IL"/>
        </w:rPr>
      </w:pPr>
      <w:bookmarkStart w:id="1327" w:name="_ETM_Q1_3442764"/>
      <w:bookmarkStart w:id="1328" w:name="_ETM_Q1_3442808"/>
      <w:bookmarkEnd w:id="1327"/>
      <w:bookmarkEnd w:id="1328"/>
    </w:p>
    <w:p w14:paraId="47CC921A" w14:textId="77777777" w:rsidR="00581A1A" w:rsidRDefault="000075C8" w:rsidP="00581A1A">
      <w:pPr>
        <w:pStyle w:val="af6"/>
        <w:keepNext/>
        <w:rPr>
          <w:rtl/>
        </w:rPr>
      </w:pPr>
      <w:bookmarkStart w:id="1329" w:name="ET_yor_6157_282"/>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יור</w:t>
      </w:r>
      <w:r>
        <w:rPr>
          <w:rStyle w:val="TagStyle"/>
          <w:rtl/>
        </w:rPr>
        <w:t xml:space="preserve"> </w:t>
      </w:r>
      <w:r w:rsidR="00581A1A" w:rsidRPr="00581A1A">
        <w:rPr>
          <w:rStyle w:val="TagStyle"/>
          <w:rtl/>
        </w:rPr>
        <w:t>&gt;&gt;</w:t>
      </w:r>
      <w:r>
        <w:rPr>
          <w:rStyle w:val="TagStyle"/>
          <w:rtl/>
        </w:rPr>
        <w:t xml:space="preserve"> </w:t>
      </w:r>
      <w:r w:rsidR="00581A1A">
        <w:rPr>
          <w:rtl/>
        </w:rPr>
        <w:t>היו"ר</w:t>
      </w:r>
      <w:r>
        <w:rPr>
          <w:rtl/>
        </w:rPr>
        <w:t xml:space="preserve"> </w:t>
      </w:r>
      <w:r w:rsidR="00581A1A">
        <w:rPr>
          <w:rtl/>
        </w:rPr>
        <w:t>שמחה</w:t>
      </w:r>
      <w:r>
        <w:rPr>
          <w:rtl/>
        </w:rPr>
        <w:t xml:space="preserve"> </w:t>
      </w:r>
      <w:r w:rsidR="00581A1A">
        <w:rPr>
          <w:rtl/>
        </w:rPr>
        <w:t>רוטמן:</w:t>
      </w:r>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יור</w:t>
      </w:r>
      <w:r>
        <w:rPr>
          <w:rStyle w:val="TagStyle"/>
          <w:rtl/>
        </w:rPr>
        <w:t xml:space="preserve"> </w:t>
      </w:r>
      <w:r w:rsidR="00581A1A" w:rsidRPr="00581A1A">
        <w:rPr>
          <w:rStyle w:val="TagStyle"/>
          <w:rtl/>
        </w:rPr>
        <w:t>&gt;&gt;</w:t>
      </w:r>
      <w:r w:rsidR="00AE34D5">
        <w:rPr>
          <w:rtl/>
        </w:rPr>
        <w:t xml:space="preserve"> </w:t>
      </w:r>
      <w:bookmarkEnd w:id="1329"/>
    </w:p>
    <w:p w14:paraId="0E0DC7CA" w14:textId="77777777" w:rsidR="00581A1A" w:rsidRDefault="00581A1A" w:rsidP="00581A1A">
      <w:pPr>
        <w:pStyle w:val="KeepWithNext"/>
        <w:rPr>
          <w:rtl/>
          <w:lang w:eastAsia="he-IL"/>
        </w:rPr>
      </w:pPr>
    </w:p>
    <w:p w14:paraId="41B649C7" w14:textId="77777777" w:rsidR="00581A1A" w:rsidRDefault="00581A1A" w:rsidP="00581A1A">
      <w:pPr>
        <w:rPr>
          <w:rtl/>
          <w:lang w:eastAsia="he-IL"/>
        </w:rPr>
      </w:pPr>
      <w:r>
        <w:rPr>
          <w:rFonts w:hint="cs"/>
          <w:rtl/>
          <w:lang w:eastAsia="he-IL"/>
        </w:rPr>
        <w:t>אורנה,</w:t>
      </w:r>
      <w:r w:rsidR="000075C8">
        <w:rPr>
          <w:rFonts w:hint="cs"/>
          <w:rtl/>
          <w:lang w:eastAsia="he-IL"/>
        </w:rPr>
        <w:t xml:space="preserve"> </w:t>
      </w:r>
      <w:r>
        <w:rPr>
          <w:rFonts w:hint="cs"/>
          <w:rtl/>
          <w:lang w:eastAsia="he-IL"/>
        </w:rPr>
        <w:t>אני</w:t>
      </w:r>
      <w:r w:rsidR="000075C8">
        <w:rPr>
          <w:rFonts w:hint="cs"/>
          <w:rtl/>
          <w:lang w:eastAsia="he-IL"/>
        </w:rPr>
        <w:t xml:space="preserve"> </w:t>
      </w:r>
      <w:bookmarkStart w:id="1330" w:name="_ETM_Q1_3441020"/>
      <w:bookmarkEnd w:id="1330"/>
      <w:r>
        <w:rPr>
          <w:rFonts w:hint="cs"/>
          <w:rtl/>
          <w:lang w:eastAsia="he-IL"/>
        </w:rPr>
        <w:t>מבקש.</w:t>
      </w:r>
    </w:p>
    <w:p w14:paraId="09393661" w14:textId="77777777" w:rsidR="00581A1A" w:rsidRDefault="00581A1A" w:rsidP="00581A1A">
      <w:pPr>
        <w:rPr>
          <w:rtl/>
          <w:lang w:eastAsia="he-IL"/>
        </w:rPr>
      </w:pPr>
    </w:p>
    <w:p w14:paraId="72E7EDF8" w14:textId="77777777" w:rsidR="00581A1A" w:rsidRDefault="000075C8" w:rsidP="00581A1A">
      <w:pPr>
        <w:pStyle w:val="a4"/>
        <w:keepNext/>
        <w:rPr>
          <w:rtl/>
        </w:rPr>
      </w:pPr>
      <w:bookmarkStart w:id="1331" w:name="ET_speaker_5767_283"/>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Pr>
          <w:rStyle w:val="TagStyle"/>
          <w:rtl/>
        </w:rPr>
        <w:t xml:space="preserve"> </w:t>
      </w:r>
      <w:r w:rsidR="00581A1A">
        <w:rPr>
          <w:rtl/>
        </w:rPr>
        <w:t>אורנה</w:t>
      </w:r>
      <w:r>
        <w:rPr>
          <w:rtl/>
        </w:rPr>
        <w:t xml:space="preserve"> </w:t>
      </w:r>
      <w:r w:rsidR="00581A1A">
        <w:rPr>
          <w:rtl/>
        </w:rPr>
        <w:t>ברביבאי</w:t>
      </w:r>
      <w:r>
        <w:rPr>
          <w:rtl/>
        </w:rPr>
        <w:t xml:space="preserve"> </w:t>
      </w:r>
      <w:r w:rsidR="00581A1A">
        <w:rPr>
          <w:rtl/>
        </w:rPr>
        <w:t>(יש</w:t>
      </w:r>
      <w:r>
        <w:rPr>
          <w:rtl/>
        </w:rPr>
        <w:t xml:space="preserve"> </w:t>
      </w:r>
      <w:r w:rsidR="00581A1A">
        <w:rPr>
          <w:rtl/>
        </w:rPr>
        <w:t>עתיד):</w:t>
      </w:r>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sidR="00AE34D5">
        <w:rPr>
          <w:rtl/>
        </w:rPr>
        <w:t xml:space="preserve"> </w:t>
      </w:r>
      <w:bookmarkEnd w:id="1331"/>
    </w:p>
    <w:p w14:paraId="46A12EEA" w14:textId="77777777" w:rsidR="00581A1A" w:rsidRDefault="00581A1A" w:rsidP="00581A1A">
      <w:pPr>
        <w:pStyle w:val="KeepWithNext"/>
        <w:rPr>
          <w:rtl/>
          <w:lang w:eastAsia="he-IL"/>
        </w:rPr>
      </w:pPr>
    </w:p>
    <w:p w14:paraId="3091AF89" w14:textId="77777777" w:rsidR="00581A1A" w:rsidRDefault="00581A1A" w:rsidP="00581A1A">
      <w:pPr>
        <w:rPr>
          <w:rtl/>
          <w:lang w:eastAsia="he-IL"/>
        </w:rPr>
      </w:pPr>
      <w:r>
        <w:rPr>
          <w:rFonts w:hint="cs"/>
          <w:rtl/>
          <w:lang w:eastAsia="he-IL"/>
        </w:rPr>
        <w:t>אני</w:t>
      </w:r>
      <w:r w:rsidR="000075C8">
        <w:rPr>
          <w:rFonts w:hint="cs"/>
          <w:rtl/>
          <w:lang w:eastAsia="he-IL"/>
        </w:rPr>
        <w:t xml:space="preserve"> </w:t>
      </w:r>
      <w:r>
        <w:rPr>
          <w:rFonts w:hint="cs"/>
          <w:rtl/>
          <w:lang w:eastAsia="he-IL"/>
        </w:rPr>
        <w:t>באמצע</w:t>
      </w:r>
      <w:r w:rsidR="000075C8">
        <w:rPr>
          <w:rFonts w:hint="cs"/>
          <w:rtl/>
          <w:lang w:eastAsia="he-IL"/>
        </w:rPr>
        <w:t xml:space="preserve"> </w:t>
      </w:r>
      <w:r>
        <w:rPr>
          <w:rFonts w:hint="cs"/>
          <w:rtl/>
          <w:lang w:eastAsia="he-IL"/>
        </w:rPr>
        <w:t>שאלה.</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יודעת</w:t>
      </w:r>
      <w:r w:rsidR="000075C8">
        <w:rPr>
          <w:rFonts w:hint="cs"/>
          <w:rtl/>
          <w:lang w:eastAsia="he-IL"/>
        </w:rPr>
        <w:t xml:space="preserve"> </w:t>
      </w:r>
      <w:r>
        <w:rPr>
          <w:rFonts w:hint="cs"/>
          <w:rtl/>
          <w:lang w:eastAsia="he-IL"/>
        </w:rPr>
        <w:t>שאתה</w:t>
      </w:r>
      <w:r w:rsidR="000075C8">
        <w:rPr>
          <w:rFonts w:hint="cs"/>
          <w:rtl/>
          <w:lang w:eastAsia="he-IL"/>
        </w:rPr>
        <w:t xml:space="preserve"> </w:t>
      </w:r>
      <w:r>
        <w:rPr>
          <w:rFonts w:hint="cs"/>
          <w:rtl/>
          <w:lang w:eastAsia="he-IL"/>
        </w:rPr>
        <w:t>ממהר</w:t>
      </w:r>
      <w:r w:rsidR="000075C8">
        <w:rPr>
          <w:rFonts w:hint="cs"/>
          <w:rtl/>
          <w:lang w:eastAsia="he-IL"/>
        </w:rPr>
        <w:t xml:space="preserve"> </w:t>
      </w:r>
      <w:r>
        <w:rPr>
          <w:rFonts w:hint="cs"/>
          <w:rtl/>
          <w:lang w:eastAsia="he-IL"/>
        </w:rPr>
        <w:t>למסיבת</w:t>
      </w:r>
      <w:r w:rsidR="000075C8">
        <w:rPr>
          <w:rFonts w:hint="cs"/>
          <w:rtl/>
          <w:lang w:eastAsia="he-IL"/>
        </w:rPr>
        <w:t xml:space="preserve"> </w:t>
      </w:r>
      <w:r>
        <w:rPr>
          <w:rFonts w:hint="cs"/>
          <w:rtl/>
          <w:lang w:eastAsia="he-IL"/>
        </w:rPr>
        <w:t>עיתונאים</w:t>
      </w:r>
      <w:r w:rsidR="000075C8">
        <w:rPr>
          <w:rFonts w:hint="cs"/>
          <w:rtl/>
          <w:lang w:eastAsia="he-IL"/>
        </w:rPr>
        <w:t xml:space="preserve"> </w:t>
      </w:r>
      <w:bookmarkStart w:id="1332" w:name="_ETM_Q1_3449457"/>
      <w:bookmarkEnd w:id="1332"/>
      <w:r>
        <w:rPr>
          <w:rFonts w:hint="cs"/>
          <w:rtl/>
          <w:lang w:eastAsia="he-IL"/>
        </w:rPr>
        <w:t>אבל</w:t>
      </w:r>
      <w:r w:rsidR="000075C8">
        <w:rPr>
          <w:rFonts w:hint="cs"/>
          <w:rtl/>
          <w:lang w:eastAsia="he-IL"/>
        </w:rPr>
        <w:t xml:space="preserve"> </w:t>
      </w:r>
      <w:r>
        <w:rPr>
          <w:rFonts w:hint="cs"/>
          <w:rtl/>
          <w:lang w:eastAsia="he-IL"/>
        </w:rPr>
        <w:t>המהות</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המפגש</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להגיש</w:t>
      </w:r>
      <w:r w:rsidR="000075C8">
        <w:rPr>
          <w:rFonts w:hint="cs"/>
          <w:rtl/>
          <w:lang w:eastAsia="he-IL"/>
        </w:rPr>
        <w:t xml:space="preserve"> </w:t>
      </w:r>
      <w:r>
        <w:rPr>
          <w:rFonts w:hint="cs"/>
          <w:rtl/>
          <w:lang w:eastAsia="he-IL"/>
        </w:rPr>
        <w:t>הסתייגויות.</w:t>
      </w:r>
      <w:r w:rsidR="000075C8">
        <w:rPr>
          <w:rFonts w:hint="cs"/>
          <w:rtl/>
          <w:lang w:eastAsia="he-IL"/>
        </w:rPr>
        <w:t xml:space="preserve"> </w:t>
      </w:r>
    </w:p>
    <w:p w14:paraId="6007DD28" w14:textId="77777777" w:rsidR="00581A1A" w:rsidRDefault="00581A1A" w:rsidP="00581A1A">
      <w:pPr>
        <w:rPr>
          <w:rtl/>
          <w:lang w:eastAsia="he-IL"/>
        </w:rPr>
      </w:pPr>
    </w:p>
    <w:p w14:paraId="28BC1ED3" w14:textId="77777777" w:rsidR="00581A1A" w:rsidRDefault="000075C8" w:rsidP="00581A1A">
      <w:pPr>
        <w:pStyle w:val="a4"/>
        <w:keepNext/>
        <w:rPr>
          <w:rtl/>
        </w:rPr>
      </w:pPr>
      <w:bookmarkStart w:id="1333" w:name="ET_speaker_6156_284"/>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Pr>
          <w:rStyle w:val="TagStyle"/>
          <w:rtl/>
        </w:rPr>
        <w:t xml:space="preserve"> </w:t>
      </w:r>
      <w:r w:rsidR="00581A1A">
        <w:rPr>
          <w:rtl/>
        </w:rPr>
        <w:t>גלעד</w:t>
      </w:r>
      <w:r>
        <w:rPr>
          <w:rtl/>
        </w:rPr>
        <w:t xml:space="preserve"> </w:t>
      </w:r>
      <w:r w:rsidR="00581A1A">
        <w:rPr>
          <w:rtl/>
        </w:rPr>
        <w:t>קריב</w:t>
      </w:r>
      <w:r>
        <w:rPr>
          <w:rtl/>
        </w:rPr>
        <w:t xml:space="preserve"> </w:t>
      </w:r>
      <w:r w:rsidR="00581A1A">
        <w:rPr>
          <w:rtl/>
        </w:rPr>
        <w:t>(העבודה):</w:t>
      </w:r>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sidR="00AE34D5">
        <w:rPr>
          <w:rtl/>
        </w:rPr>
        <w:t xml:space="preserve"> </w:t>
      </w:r>
      <w:bookmarkEnd w:id="1333"/>
    </w:p>
    <w:p w14:paraId="53F74F94" w14:textId="77777777" w:rsidR="00581A1A" w:rsidRDefault="00581A1A" w:rsidP="00581A1A">
      <w:pPr>
        <w:pStyle w:val="KeepWithNext"/>
        <w:rPr>
          <w:rtl/>
          <w:lang w:eastAsia="he-IL"/>
        </w:rPr>
      </w:pPr>
    </w:p>
    <w:p w14:paraId="51B4D32E" w14:textId="77777777" w:rsidR="00581A1A" w:rsidRDefault="00581A1A" w:rsidP="00581A1A">
      <w:pPr>
        <w:rPr>
          <w:rtl/>
          <w:lang w:eastAsia="he-IL"/>
        </w:rPr>
      </w:pPr>
      <w:r>
        <w:rPr>
          <w:rFonts w:hint="cs"/>
          <w:rtl/>
          <w:lang w:eastAsia="he-IL"/>
        </w:rPr>
        <w:t>לא</w:t>
      </w:r>
      <w:r w:rsidR="000075C8">
        <w:rPr>
          <w:rFonts w:hint="cs"/>
          <w:rtl/>
          <w:lang w:eastAsia="he-IL"/>
        </w:rPr>
        <w:t xml:space="preserve"> </w:t>
      </w:r>
      <w:r>
        <w:rPr>
          <w:rFonts w:hint="cs"/>
          <w:rtl/>
          <w:lang w:eastAsia="he-IL"/>
        </w:rPr>
        <w:t>היה</w:t>
      </w:r>
      <w:r w:rsidR="000075C8">
        <w:rPr>
          <w:rFonts w:hint="cs"/>
          <w:rtl/>
          <w:lang w:eastAsia="he-IL"/>
        </w:rPr>
        <w:t xml:space="preserve"> </w:t>
      </w:r>
      <w:r>
        <w:rPr>
          <w:rFonts w:hint="cs"/>
          <w:rtl/>
          <w:lang w:eastAsia="he-IL"/>
        </w:rPr>
        <w:t>כאן</w:t>
      </w:r>
      <w:r w:rsidR="000075C8">
        <w:rPr>
          <w:rFonts w:hint="cs"/>
          <w:rtl/>
          <w:lang w:eastAsia="he-IL"/>
        </w:rPr>
        <w:t xml:space="preserve"> </w:t>
      </w:r>
      <w:r>
        <w:rPr>
          <w:rFonts w:hint="cs"/>
          <w:rtl/>
          <w:lang w:eastAsia="he-IL"/>
        </w:rPr>
        <w:t>זמן</w:t>
      </w:r>
      <w:r w:rsidR="000075C8">
        <w:rPr>
          <w:rFonts w:hint="cs"/>
          <w:rtl/>
          <w:lang w:eastAsia="he-IL"/>
        </w:rPr>
        <w:t xml:space="preserve"> </w:t>
      </w:r>
      <w:r>
        <w:rPr>
          <w:rFonts w:hint="cs"/>
          <w:rtl/>
          <w:lang w:eastAsia="he-IL"/>
        </w:rPr>
        <w:t>לעבוד</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ההסתייגויות.</w:t>
      </w:r>
    </w:p>
    <w:p w14:paraId="21167390" w14:textId="77777777" w:rsidR="00581A1A" w:rsidRDefault="00581A1A" w:rsidP="00581A1A">
      <w:pPr>
        <w:rPr>
          <w:rtl/>
          <w:lang w:eastAsia="he-IL"/>
        </w:rPr>
      </w:pPr>
      <w:bookmarkStart w:id="1334" w:name="_ETM_Q1_3451198"/>
      <w:bookmarkStart w:id="1335" w:name="_ETM_Q1_3451253"/>
      <w:bookmarkEnd w:id="1334"/>
      <w:bookmarkEnd w:id="1335"/>
    </w:p>
    <w:p w14:paraId="755C2BB5" w14:textId="77777777" w:rsidR="00581A1A" w:rsidRDefault="000075C8" w:rsidP="00581A1A">
      <w:pPr>
        <w:pStyle w:val="a4"/>
        <w:keepNext/>
        <w:rPr>
          <w:rtl/>
        </w:rPr>
      </w:pPr>
      <w:bookmarkStart w:id="1336" w:name="ET_speaker_5767_286"/>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Pr>
          <w:rStyle w:val="TagStyle"/>
          <w:rtl/>
        </w:rPr>
        <w:t xml:space="preserve"> </w:t>
      </w:r>
      <w:r w:rsidR="00581A1A">
        <w:rPr>
          <w:rtl/>
        </w:rPr>
        <w:t>אורנה</w:t>
      </w:r>
      <w:r>
        <w:rPr>
          <w:rtl/>
        </w:rPr>
        <w:t xml:space="preserve"> </w:t>
      </w:r>
      <w:r w:rsidR="00581A1A">
        <w:rPr>
          <w:rtl/>
        </w:rPr>
        <w:t>ברביבאי</w:t>
      </w:r>
      <w:r>
        <w:rPr>
          <w:rtl/>
        </w:rPr>
        <w:t xml:space="preserve"> </w:t>
      </w:r>
      <w:r w:rsidR="00581A1A">
        <w:rPr>
          <w:rtl/>
        </w:rPr>
        <w:t>(יש</w:t>
      </w:r>
      <w:r>
        <w:rPr>
          <w:rtl/>
        </w:rPr>
        <w:t xml:space="preserve"> </w:t>
      </w:r>
      <w:r w:rsidR="00581A1A">
        <w:rPr>
          <w:rtl/>
        </w:rPr>
        <w:t>עתיד):</w:t>
      </w:r>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sidR="00AE34D5">
        <w:rPr>
          <w:rtl/>
        </w:rPr>
        <w:t xml:space="preserve"> </w:t>
      </w:r>
      <w:bookmarkEnd w:id="1336"/>
    </w:p>
    <w:p w14:paraId="6C05BB22" w14:textId="77777777" w:rsidR="00581A1A" w:rsidRDefault="00581A1A" w:rsidP="00581A1A">
      <w:pPr>
        <w:pStyle w:val="KeepWithNext"/>
        <w:rPr>
          <w:rtl/>
          <w:lang w:eastAsia="he-IL"/>
        </w:rPr>
      </w:pPr>
    </w:p>
    <w:p w14:paraId="32E8F546" w14:textId="77777777" w:rsidR="00581A1A" w:rsidRDefault="00581A1A" w:rsidP="00581A1A">
      <w:pPr>
        <w:rPr>
          <w:rtl/>
          <w:lang w:eastAsia="he-IL"/>
        </w:rPr>
      </w:pPr>
      <w:r>
        <w:rPr>
          <w:rFonts w:hint="cs"/>
          <w:rtl/>
          <w:lang w:eastAsia="he-IL"/>
        </w:rPr>
        <w:t>שגית,</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יכולה</w:t>
      </w:r>
      <w:r w:rsidR="000075C8">
        <w:rPr>
          <w:rFonts w:hint="cs"/>
          <w:rtl/>
          <w:lang w:eastAsia="he-IL"/>
        </w:rPr>
        <w:t xml:space="preserve"> </w:t>
      </w:r>
      <w:r>
        <w:rPr>
          <w:rFonts w:hint="cs"/>
          <w:rtl/>
          <w:lang w:eastAsia="he-IL"/>
        </w:rPr>
        <w:t>לענות</w:t>
      </w:r>
      <w:r w:rsidR="000075C8">
        <w:rPr>
          <w:rFonts w:hint="cs"/>
          <w:rtl/>
          <w:lang w:eastAsia="he-IL"/>
        </w:rPr>
        <w:t xml:space="preserve"> </w:t>
      </w:r>
      <w:r>
        <w:rPr>
          <w:rFonts w:hint="cs"/>
          <w:rtl/>
          <w:lang w:eastAsia="he-IL"/>
        </w:rPr>
        <w:t>לי</w:t>
      </w:r>
      <w:r w:rsidR="000075C8">
        <w:rPr>
          <w:rFonts w:hint="cs"/>
          <w:rtl/>
          <w:lang w:eastAsia="he-IL"/>
        </w:rPr>
        <w:t xml:space="preserve"> </w:t>
      </w:r>
      <w:r>
        <w:rPr>
          <w:rFonts w:hint="cs"/>
          <w:rtl/>
          <w:lang w:eastAsia="he-IL"/>
        </w:rPr>
        <w:t>בבקשה?</w:t>
      </w:r>
      <w:bookmarkStart w:id="1337" w:name="_ETM_Q1_3453682"/>
      <w:bookmarkEnd w:id="1337"/>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המהות</w:t>
      </w:r>
      <w:r w:rsidR="000075C8">
        <w:rPr>
          <w:rFonts w:hint="cs"/>
          <w:rtl/>
          <w:lang w:eastAsia="he-IL"/>
        </w:rPr>
        <w:t xml:space="preserve"> </w:t>
      </w:r>
      <w:r>
        <w:rPr>
          <w:rFonts w:hint="cs"/>
          <w:rtl/>
          <w:lang w:eastAsia="he-IL"/>
        </w:rPr>
        <w:t>שלנו</w:t>
      </w:r>
      <w:r w:rsidR="000075C8">
        <w:rPr>
          <w:rFonts w:hint="cs"/>
          <w:rtl/>
          <w:lang w:eastAsia="he-IL"/>
        </w:rPr>
        <w:t xml:space="preserve"> </w:t>
      </w:r>
      <w:r>
        <w:rPr>
          <w:rFonts w:hint="cs"/>
          <w:rtl/>
          <w:lang w:eastAsia="he-IL"/>
        </w:rPr>
        <w:t>בשלב</w:t>
      </w:r>
      <w:r w:rsidR="000075C8">
        <w:rPr>
          <w:rFonts w:hint="cs"/>
          <w:rtl/>
          <w:lang w:eastAsia="he-IL"/>
        </w:rPr>
        <w:t xml:space="preserve"> </w:t>
      </w:r>
      <w:r>
        <w:rPr>
          <w:rFonts w:hint="cs"/>
          <w:rtl/>
          <w:lang w:eastAsia="he-IL"/>
        </w:rPr>
        <w:t>הזה</w:t>
      </w:r>
      <w:r w:rsidR="000075C8">
        <w:rPr>
          <w:rFonts w:hint="cs"/>
          <w:rtl/>
          <w:lang w:eastAsia="he-IL"/>
        </w:rPr>
        <w:t xml:space="preserve"> </w:t>
      </w:r>
      <w:bookmarkStart w:id="1338" w:name="_ETM_Q1_3459640"/>
      <w:bookmarkEnd w:id="1338"/>
      <w:r>
        <w:rPr>
          <w:rFonts w:hint="cs"/>
          <w:rtl/>
          <w:lang w:eastAsia="he-IL"/>
        </w:rPr>
        <w:t>של</w:t>
      </w:r>
      <w:r w:rsidR="000075C8">
        <w:rPr>
          <w:rFonts w:hint="cs"/>
          <w:rtl/>
          <w:lang w:eastAsia="he-IL"/>
        </w:rPr>
        <w:t xml:space="preserve"> </w:t>
      </w:r>
      <w:r>
        <w:rPr>
          <w:rFonts w:hint="cs"/>
          <w:rtl/>
          <w:lang w:eastAsia="he-IL"/>
        </w:rPr>
        <w:t>החוק</w:t>
      </w:r>
      <w:r w:rsidR="000075C8">
        <w:rPr>
          <w:rFonts w:hint="cs"/>
          <w:rtl/>
          <w:lang w:eastAsia="he-IL"/>
        </w:rPr>
        <w:t xml:space="preserve"> </w:t>
      </w:r>
      <w:r>
        <w:rPr>
          <w:rFonts w:hint="cs"/>
          <w:rtl/>
          <w:lang w:eastAsia="he-IL"/>
        </w:rPr>
        <w:t>דקה</w:t>
      </w:r>
      <w:r w:rsidR="000075C8">
        <w:rPr>
          <w:rFonts w:hint="cs"/>
          <w:rtl/>
          <w:lang w:eastAsia="he-IL"/>
        </w:rPr>
        <w:t xml:space="preserve"> </w:t>
      </w:r>
      <w:r>
        <w:rPr>
          <w:rFonts w:hint="cs"/>
          <w:rtl/>
          <w:lang w:eastAsia="he-IL"/>
        </w:rPr>
        <w:t>לפני</w:t>
      </w:r>
      <w:r w:rsidR="000075C8">
        <w:rPr>
          <w:rFonts w:hint="cs"/>
          <w:rtl/>
          <w:lang w:eastAsia="he-IL"/>
        </w:rPr>
        <w:t xml:space="preserve"> </w:t>
      </w:r>
      <w:r>
        <w:rPr>
          <w:rFonts w:hint="cs"/>
          <w:rtl/>
          <w:lang w:eastAsia="he-IL"/>
        </w:rPr>
        <w:t>אישורו,</w:t>
      </w:r>
      <w:r w:rsidR="000075C8">
        <w:rPr>
          <w:rFonts w:hint="cs"/>
          <w:rtl/>
          <w:lang w:eastAsia="he-IL"/>
        </w:rPr>
        <w:t xml:space="preserve"> </w:t>
      </w:r>
      <w:r>
        <w:rPr>
          <w:rFonts w:hint="cs"/>
          <w:rtl/>
          <w:lang w:eastAsia="he-IL"/>
        </w:rPr>
        <w:t>חוק</w:t>
      </w:r>
      <w:r w:rsidR="000075C8">
        <w:rPr>
          <w:rFonts w:hint="cs"/>
          <w:rtl/>
          <w:lang w:eastAsia="he-IL"/>
        </w:rPr>
        <w:t xml:space="preserve"> </w:t>
      </w:r>
      <w:r>
        <w:rPr>
          <w:rFonts w:hint="cs"/>
          <w:rtl/>
          <w:lang w:eastAsia="he-IL"/>
        </w:rPr>
        <w:t>שמשנה</w:t>
      </w:r>
      <w:r w:rsidR="000075C8">
        <w:rPr>
          <w:rFonts w:hint="cs"/>
          <w:rtl/>
          <w:lang w:eastAsia="he-IL"/>
        </w:rPr>
        <w:t xml:space="preserve"> </w:t>
      </w:r>
      <w:r>
        <w:rPr>
          <w:rFonts w:hint="cs"/>
          <w:rtl/>
          <w:lang w:eastAsia="he-IL"/>
        </w:rPr>
        <w:t>דרמטית</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פני</w:t>
      </w:r>
      <w:r w:rsidR="000075C8">
        <w:rPr>
          <w:rFonts w:hint="cs"/>
          <w:rtl/>
          <w:lang w:eastAsia="he-IL"/>
        </w:rPr>
        <w:t xml:space="preserve"> </w:t>
      </w:r>
      <w:r>
        <w:rPr>
          <w:rFonts w:hint="cs"/>
          <w:rtl/>
          <w:lang w:eastAsia="he-IL"/>
        </w:rPr>
        <w:t>המדינה,</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רוצים</w:t>
      </w:r>
      <w:r w:rsidR="000075C8">
        <w:rPr>
          <w:rFonts w:hint="cs"/>
          <w:rtl/>
          <w:lang w:eastAsia="he-IL"/>
        </w:rPr>
        <w:t xml:space="preserve"> </w:t>
      </w:r>
      <w:r>
        <w:rPr>
          <w:rFonts w:hint="cs"/>
          <w:rtl/>
          <w:lang w:eastAsia="he-IL"/>
        </w:rPr>
        <w:t>להגיש</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לנו</w:t>
      </w:r>
      <w:bookmarkStart w:id="1339" w:name="_ETM_Q1_3464611"/>
      <w:bookmarkEnd w:id="1339"/>
      <w:r w:rsidR="000075C8">
        <w:rPr>
          <w:rFonts w:hint="cs"/>
          <w:rtl/>
          <w:lang w:eastAsia="he-IL"/>
        </w:rPr>
        <w:t xml:space="preserve"> </w:t>
      </w:r>
      <w:r>
        <w:rPr>
          <w:rFonts w:hint="cs"/>
          <w:rtl/>
          <w:lang w:eastAsia="he-IL"/>
        </w:rPr>
        <w:t>זמן</w:t>
      </w:r>
      <w:bookmarkStart w:id="1340" w:name="_ETM_Q1_3466011"/>
      <w:bookmarkEnd w:id="1340"/>
      <w:r w:rsidR="000075C8">
        <w:rPr>
          <w:rFonts w:hint="cs"/>
          <w:rtl/>
          <w:lang w:eastAsia="he-IL"/>
        </w:rPr>
        <w:t xml:space="preserve"> </w:t>
      </w:r>
      <w:r>
        <w:rPr>
          <w:rFonts w:hint="cs"/>
          <w:rtl/>
          <w:lang w:eastAsia="he-IL"/>
        </w:rPr>
        <w:t>ומבחינתנו</w:t>
      </w:r>
      <w:r w:rsidR="000075C8">
        <w:rPr>
          <w:rFonts w:hint="cs"/>
          <w:rtl/>
          <w:lang w:eastAsia="he-IL"/>
        </w:rPr>
        <w:t xml:space="preserve"> </w:t>
      </w:r>
      <w:r>
        <w:rPr>
          <w:rFonts w:hint="cs"/>
          <w:rtl/>
          <w:lang w:eastAsia="he-IL"/>
        </w:rPr>
        <w:t>שזה</w:t>
      </w:r>
      <w:r w:rsidR="000075C8">
        <w:rPr>
          <w:rFonts w:hint="cs"/>
          <w:rtl/>
          <w:lang w:eastAsia="he-IL"/>
        </w:rPr>
        <w:t xml:space="preserve"> </w:t>
      </w:r>
      <w:r>
        <w:rPr>
          <w:rFonts w:hint="cs"/>
          <w:rtl/>
          <w:lang w:eastAsia="he-IL"/>
        </w:rPr>
        <w:t>יגיע</w:t>
      </w:r>
      <w:r w:rsidR="000075C8">
        <w:rPr>
          <w:rFonts w:hint="cs"/>
          <w:rtl/>
          <w:lang w:eastAsia="he-IL"/>
        </w:rPr>
        <w:t xml:space="preserve"> </w:t>
      </w:r>
      <w:r>
        <w:rPr>
          <w:rFonts w:hint="cs"/>
          <w:rtl/>
          <w:lang w:eastAsia="he-IL"/>
        </w:rPr>
        <w:t>למושב</w:t>
      </w:r>
      <w:r w:rsidR="000075C8">
        <w:rPr>
          <w:rFonts w:hint="cs"/>
          <w:rtl/>
          <w:lang w:eastAsia="he-IL"/>
        </w:rPr>
        <w:t xml:space="preserve"> </w:t>
      </w:r>
      <w:r>
        <w:rPr>
          <w:rFonts w:hint="cs"/>
          <w:rtl/>
          <w:lang w:eastAsia="he-IL"/>
        </w:rPr>
        <w:t>הבא.</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אומרים</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מתחת</w:t>
      </w:r>
      <w:r w:rsidR="000075C8">
        <w:rPr>
          <w:rFonts w:hint="cs"/>
          <w:rtl/>
          <w:lang w:eastAsia="he-IL"/>
        </w:rPr>
        <w:t xml:space="preserve"> </w:t>
      </w:r>
      <w:r>
        <w:rPr>
          <w:rFonts w:hint="cs"/>
          <w:rtl/>
          <w:lang w:eastAsia="he-IL"/>
        </w:rPr>
        <w:t>לשולחן.</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רוצים</w:t>
      </w:r>
      <w:r w:rsidR="000075C8">
        <w:rPr>
          <w:rFonts w:hint="cs"/>
          <w:rtl/>
          <w:lang w:eastAsia="he-IL"/>
        </w:rPr>
        <w:t xml:space="preserve"> </w:t>
      </w:r>
      <w:r>
        <w:rPr>
          <w:rFonts w:hint="cs"/>
          <w:rtl/>
          <w:lang w:eastAsia="he-IL"/>
        </w:rPr>
        <w:t>להגיע</w:t>
      </w:r>
      <w:r w:rsidR="000075C8">
        <w:rPr>
          <w:rFonts w:hint="cs"/>
          <w:rtl/>
          <w:lang w:eastAsia="he-IL"/>
        </w:rPr>
        <w:t xml:space="preserve"> </w:t>
      </w:r>
      <w:bookmarkStart w:id="1341" w:name="_ETM_Q1_3469181"/>
      <w:bookmarkEnd w:id="1341"/>
      <w:r>
        <w:rPr>
          <w:rFonts w:hint="cs"/>
          <w:rtl/>
          <w:lang w:eastAsia="he-IL"/>
        </w:rPr>
        <w:t>להסכמות</w:t>
      </w:r>
      <w:r w:rsidR="000075C8">
        <w:rPr>
          <w:rFonts w:hint="cs"/>
          <w:rtl/>
          <w:lang w:eastAsia="he-IL"/>
        </w:rPr>
        <w:t xml:space="preserve"> </w:t>
      </w:r>
      <w:r>
        <w:rPr>
          <w:rFonts w:hint="cs"/>
          <w:rtl/>
          <w:lang w:eastAsia="he-IL"/>
        </w:rPr>
        <w:t>בנפרד</w:t>
      </w:r>
      <w:r w:rsidR="000075C8">
        <w:rPr>
          <w:rFonts w:hint="cs"/>
          <w:rtl/>
          <w:lang w:eastAsia="he-IL"/>
        </w:rPr>
        <w:t xml:space="preserve"> </w:t>
      </w:r>
      <w:r>
        <w:rPr>
          <w:rFonts w:hint="cs"/>
          <w:rtl/>
          <w:lang w:eastAsia="he-IL"/>
        </w:rPr>
        <w:t>עם</w:t>
      </w:r>
      <w:r w:rsidR="000075C8">
        <w:rPr>
          <w:rFonts w:hint="cs"/>
          <w:rtl/>
          <w:lang w:eastAsia="he-IL"/>
        </w:rPr>
        <w:t xml:space="preserve"> </w:t>
      </w:r>
      <w:r>
        <w:rPr>
          <w:rFonts w:hint="cs"/>
          <w:rtl/>
          <w:lang w:eastAsia="he-IL"/>
        </w:rPr>
        <w:t>רוטמן</w:t>
      </w:r>
      <w:r w:rsidR="000075C8">
        <w:rPr>
          <w:rFonts w:hint="cs"/>
          <w:rtl/>
          <w:lang w:eastAsia="he-IL"/>
        </w:rPr>
        <w:t xml:space="preserve"> </w:t>
      </w:r>
      <w:r>
        <w:rPr>
          <w:rFonts w:hint="cs"/>
          <w:rtl/>
          <w:lang w:eastAsia="he-IL"/>
        </w:rPr>
        <w:t>בשקט.</w:t>
      </w:r>
      <w:r w:rsidR="000075C8">
        <w:rPr>
          <w:rFonts w:hint="cs"/>
          <w:rtl/>
          <w:lang w:eastAsia="he-IL"/>
        </w:rPr>
        <w:t xml:space="preserve"> </w:t>
      </w:r>
      <w:r>
        <w:rPr>
          <w:rFonts w:hint="cs"/>
          <w:rtl/>
          <w:lang w:eastAsia="he-IL"/>
        </w:rPr>
        <w:t>הזמן</w:t>
      </w:r>
      <w:r w:rsidR="000075C8">
        <w:rPr>
          <w:rFonts w:hint="cs"/>
          <w:rtl/>
          <w:lang w:eastAsia="he-IL"/>
        </w:rPr>
        <w:t xml:space="preserve"> </w:t>
      </w:r>
      <w:r>
        <w:rPr>
          <w:rFonts w:hint="cs"/>
          <w:rtl/>
          <w:lang w:eastAsia="he-IL"/>
        </w:rPr>
        <w:t>שלנו</w:t>
      </w:r>
      <w:r w:rsidR="000075C8">
        <w:rPr>
          <w:rFonts w:hint="cs"/>
          <w:rtl/>
          <w:lang w:eastAsia="he-IL"/>
        </w:rPr>
        <w:t xml:space="preserve"> </w:t>
      </w:r>
      <w:r>
        <w:rPr>
          <w:rFonts w:hint="cs"/>
          <w:rtl/>
          <w:lang w:eastAsia="he-IL"/>
        </w:rPr>
        <w:t>בידינו</w:t>
      </w:r>
      <w:r w:rsidR="000075C8">
        <w:rPr>
          <w:rFonts w:hint="cs"/>
          <w:rtl/>
          <w:lang w:eastAsia="he-IL"/>
        </w:rPr>
        <w:t xml:space="preserve"> </w:t>
      </w:r>
      <w:r>
        <w:rPr>
          <w:rFonts w:hint="cs"/>
          <w:rtl/>
          <w:lang w:eastAsia="he-IL"/>
        </w:rPr>
        <w:t>ואנחנו</w:t>
      </w:r>
      <w:r w:rsidR="000075C8">
        <w:rPr>
          <w:rFonts w:hint="cs"/>
          <w:rtl/>
          <w:lang w:eastAsia="he-IL"/>
        </w:rPr>
        <w:t xml:space="preserve"> </w:t>
      </w:r>
      <w:bookmarkStart w:id="1342" w:name="_ETM_Q1_3476177"/>
      <w:bookmarkEnd w:id="1342"/>
      <w:r>
        <w:rPr>
          <w:rFonts w:hint="cs"/>
          <w:rtl/>
          <w:lang w:eastAsia="he-IL"/>
        </w:rPr>
        <w:t>רוצים</w:t>
      </w:r>
      <w:r w:rsidR="000075C8">
        <w:rPr>
          <w:rFonts w:hint="cs"/>
          <w:rtl/>
          <w:lang w:eastAsia="he-IL"/>
        </w:rPr>
        <w:t xml:space="preserve"> </w:t>
      </w:r>
      <w:r>
        <w:rPr>
          <w:rFonts w:hint="cs"/>
          <w:rtl/>
          <w:lang w:eastAsia="he-IL"/>
        </w:rPr>
        <w:t>להאריך</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הדבר</w:t>
      </w:r>
      <w:r w:rsidR="000075C8">
        <w:rPr>
          <w:rFonts w:hint="cs"/>
          <w:rtl/>
          <w:lang w:eastAsia="he-IL"/>
        </w:rPr>
        <w:t xml:space="preserve"> </w:t>
      </w:r>
      <w:r>
        <w:rPr>
          <w:rFonts w:hint="cs"/>
          <w:rtl/>
          <w:lang w:eastAsia="he-IL"/>
        </w:rPr>
        <w:t>הזה</w:t>
      </w:r>
      <w:r w:rsidR="000075C8">
        <w:rPr>
          <w:rFonts w:hint="cs"/>
          <w:rtl/>
          <w:lang w:eastAsia="he-IL"/>
        </w:rPr>
        <w:t xml:space="preserve"> </w:t>
      </w:r>
      <w:r>
        <w:rPr>
          <w:rFonts w:hint="cs"/>
          <w:rtl/>
          <w:lang w:eastAsia="he-IL"/>
        </w:rPr>
        <w:t>ככל</w:t>
      </w:r>
      <w:r w:rsidR="000075C8">
        <w:rPr>
          <w:rFonts w:hint="cs"/>
          <w:rtl/>
          <w:lang w:eastAsia="he-IL"/>
        </w:rPr>
        <w:t xml:space="preserve"> </w:t>
      </w:r>
      <w:r>
        <w:rPr>
          <w:rFonts w:hint="cs"/>
          <w:rtl/>
          <w:lang w:eastAsia="he-IL"/>
        </w:rPr>
        <w:t>שניתן</w:t>
      </w:r>
      <w:r w:rsidR="000075C8">
        <w:rPr>
          <w:rFonts w:hint="cs"/>
          <w:rtl/>
          <w:lang w:eastAsia="he-IL"/>
        </w:rPr>
        <w:t xml:space="preserve"> </w:t>
      </w:r>
      <w:r>
        <w:rPr>
          <w:rFonts w:hint="cs"/>
          <w:rtl/>
          <w:lang w:eastAsia="he-IL"/>
        </w:rPr>
        <w:t>ואולי</w:t>
      </w:r>
      <w:r w:rsidR="000075C8">
        <w:rPr>
          <w:rFonts w:hint="cs"/>
          <w:rtl/>
          <w:lang w:eastAsia="he-IL"/>
        </w:rPr>
        <w:t xml:space="preserve"> </w:t>
      </w:r>
      <w:r>
        <w:rPr>
          <w:rFonts w:hint="cs"/>
          <w:rtl/>
          <w:lang w:eastAsia="he-IL"/>
        </w:rPr>
        <w:t>יקר</w:t>
      </w:r>
      <w:bookmarkStart w:id="1343" w:name="_ETM_Q1_3481750"/>
      <w:bookmarkEnd w:id="1343"/>
      <w:r>
        <w:rPr>
          <w:rFonts w:hint="cs"/>
          <w:rtl/>
          <w:lang w:eastAsia="he-IL"/>
        </w:rPr>
        <w:t>ה</w:t>
      </w:r>
      <w:r w:rsidR="000075C8">
        <w:rPr>
          <w:rFonts w:hint="cs"/>
          <w:rtl/>
          <w:lang w:eastAsia="he-IL"/>
        </w:rPr>
        <w:t xml:space="preserve"> </w:t>
      </w:r>
      <w:r>
        <w:rPr>
          <w:rFonts w:hint="cs"/>
          <w:rtl/>
          <w:lang w:eastAsia="he-IL"/>
        </w:rPr>
        <w:t>נס</w:t>
      </w:r>
      <w:r w:rsidR="000075C8">
        <w:rPr>
          <w:rFonts w:hint="cs"/>
          <w:rtl/>
          <w:lang w:eastAsia="he-IL"/>
        </w:rPr>
        <w:t xml:space="preserve"> </w:t>
      </w:r>
      <w:r>
        <w:rPr>
          <w:rFonts w:hint="cs"/>
          <w:rtl/>
          <w:lang w:eastAsia="he-IL"/>
        </w:rPr>
        <w:t>והגזרה</w:t>
      </w:r>
      <w:r w:rsidR="000075C8">
        <w:rPr>
          <w:rFonts w:hint="cs"/>
          <w:rtl/>
          <w:lang w:eastAsia="he-IL"/>
        </w:rPr>
        <w:t xml:space="preserve"> </w:t>
      </w:r>
      <w:r>
        <w:rPr>
          <w:rFonts w:hint="cs"/>
          <w:rtl/>
          <w:lang w:eastAsia="he-IL"/>
        </w:rPr>
        <w:t>הזאת</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תבוא</w:t>
      </w:r>
      <w:r w:rsidR="000075C8">
        <w:rPr>
          <w:rFonts w:hint="cs"/>
          <w:rtl/>
          <w:lang w:eastAsia="he-IL"/>
        </w:rPr>
        <w:t xml:space="preserve"> </w:t>
      </w:r>
      <w:r>
        <w:rPr>
          <w:rFonts w:hint="cs"/>
          <w:rtl/>
          <w:lang w:eastAsia="he-IL"/>
        </w:rPr>
        <w:t>עלינו.</w:t>
      </w:r>
      <w:r w:rsidR="000075C8">
        <w:rPr>
          <w:rFonts w:hint="cs"/>
          <w:rtl/>
          <w:lang w:eastAsia="he-IL"/>
        </w:rPr>
        <w:t xml:space="preserve"> </w:t>
      </w:r>
      <w:r>
        <w:rPr>
          <w:rFonts w:hint="cs"/>
          <w:rtl/>
          <w:lang w:eastAsia="he-IL"/>
        </w:rPr>
        <w:t>השאלה</w:t>
      </w:r>
      <w:r w:rsidR="000075C8">
        <w:rPr>
          <w:rFonts w:hint="cs"/>
          <w:rtl/>
          <w:lang w:eastAsia="he-IL"/>
        </w:rPr>
        <w:t xml:space="preserve"> </w:t>
      </w:r>
      <w:r>
        <w:rPr>
          <w:rFonts w:hint="cs"/>
          <w:rtl/>
          <w:lang w:eastAsia="he-IL"/>
        </w:rPr>
        <w:t>היא</w:t>
      </w:r>
      <w:r w:rsidR="000075C8">
        <w:rPr>
          <w:rFonts w:hint="cs"/>
          <w:rtl/>
          <w:lang w:eastAsia="he-IL"/>
        </w:rPr>
        <w:t xml:space="preserve"> </w:t>
      </w:r>
      <w:r>
        <w:rPr>
          <w:rFonts w:hint="cs"/>
          <w:rtl/>
          <w:lang w:eastAsia="he-IL"/>
        </w:rPr>
        <w:t>למה</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חודלת</w:t>
      </w:r>
      <w:r w:rsidR="000075C8">
        <w:rPr>
          <w:rFonts w:hint="cs"/>
          <w:rtl/>
          <w:lang w:eastAsia="he-IL"/>
        </w:rPr>
        <w:t xml:space="preserve"> </w:t>
      </w:r>
      <w:r>
        <w:rPr>
          <w:rFonts w:hint="cs"/>
          <w:rtl/>
          <w:lang w:eastAsia="he-IL"/>
        </w:rPr>
        <w:t>אותנו</w:t>
      </w:r>
      <w:r w:rsidR="000075C8">
        <w:rPr>
          <w:rFonts w:hint="cs"/>
          <w:rtl/>
          <w:lang w:eastAsia="he-IL"/>
        </w:rPr>
        <w:t xml:space="preserve"> </w:t>
      </w:r>
      <w:r>
        <w:rPr>
          <w:rFonts w:hint="cs"/>
          <w:rtl/>
          <w:lang w:eastAsia="he-IL"/>
        </w:rPr>
        <w:t>מכל</w:t>
      </w:r>
      <w:r w:rsidR="000075C8">
        <w:rPr>
          <w:rFonts w:hint="cs"/>
          <w:rtl/>
          <w:lang w:eastAsia="he-IL"/>
        </w:rPr>
        <w:t xml:space="preserve"> </w:t>
      </w:r>
      <w:r>
        <w:rPr>
          <w:rFonts w:hint="cs"/>
          <w:rtl/>
          <w:lang w:eastAsia="he-IL"/>
        </w:rPr>
        <w:t>סיבה</w:t>
      </w:r>
      <w:r w:rsidR="000075C8">
        <w:rPr>
          <w:rFonts w:hint="cs"/>
          <w:rtl/>
          <w:lang w:eastAsia="he-IL"/>
        </w:rPr>
        <w:t xml:space="preserve"> </w:t>
      </w:r>
      <w:r>
        <w:rPr>
          <w:rFonts w:hint="cs"/>
          <w:rtl/>
          <w:lang w:eastAsia="he-IL"/>
        </w:rPr>
        <w:t>שהיא?</w:t>
      </w:r>
      <w:r w:rsidR="000075C8">
        <w:rPr>
          <w:rFonts w:hint="cs"/>
          <w:rtl/>
          <w:lang w:eastAsia="he-IL"/>
        </w:rPr>
        <w:t xml:space="preserve"> </w:t>
      </w:r>
      <w:r>
        <w:rPr>
          <w:rFonts w:hint="cs"/>
          <w:rtl/>
          <w:lang w:eastAsia="he-IL"/>
        </w:rPr>
        <w:t>ידידי</w:t>
      </w:r>
      <w:r w:rsidR="000075C8">
        <w:rPr>
          <w:rFonts w:hint="cs"/>
          <w:rtl/>
          <w:lang w:eastAsia="he-IL"/>
        </w:rPr>
        <w:t xml:space="preserve"> </w:t>
      </w:r>
      <w:r>
        <w:rPr>
          <w:rFonts w:hint="cs"/>
          <w:rtl/>
          <w:lang w:eastAsia="he-IL"/>
        </w:rPr>
        <w:t>סגלוביץ'</w:t>
      </w:r>
      <w:r w:rsidR="000075C8">
        <w:rPr>
          <w:rFonts w:hint="cs"/>
          <w:rtl/>
          <w:lang w:eastAsia="he-IL"/>
        </w:rPr>
        <w:t xml:space="preserve"> </w:t>
      </w:r>
      <w:r>
        <w:rPr>
          <w:rFonts w:hint="cs"/>
          <w:rtl/>
          <w:lang w:eastAsia="he-IL"/>
        </w:rPr>
        <w:t>אומר</w:t>
      </w:r>
      <w:r w:rsidR="000075C8">
        <w:rPr>
          <w:rFonts w:hint="cs"/>
          <w:rtl/>
          <w:lang w:eastAsia="he-IL"/>
        </w:rPr>
        <w:t xml:space="preserve"> </w:t>
      </w:r>
      <w:r>
        <w:rPr>
          <w:rFonts w:hint="cs"/>
          <w:rtl/>
          <w:lang w:eastAsia="he-IL"/>
        </w:rPr>
        <w:t>תמצאי</w:t>
      </w:r>
      <w:r w:rsidR="000075C8">
        <w:rPr>
          <w:rFonts w:hint="cs"/>
          <w:rtl/>
          <w:lang w:eastAsia="he-IL"/>
        </w:rPr>
        <w:t xml:space="preserve"> </w:t>
      </w:r>
      <w:r>
        <w:rPr>
          <w:rFonts w:hint="cs"/>
          <w:rtl/>
          <w:lang w:eastAsia="he-IL"/>
        </w:rPr>
        <w:t>תקדים.</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אומרת</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מעני</w:t>
      </w:r>
      <w:bookmarkStart w:id="1344" w:name="_ETM_Q1_3489859"/>
      <w:bookmarkEnd w:id="1344"/>
      <w:r>
        <w:rPr>
          <w:rFonts w:hint="cs"/>
          <w:rtl/>
          <w:lang w:eastAsia="he-IL"/>
        </w:rPr>
        <w:t>ין</w:t>
      </w:r>
      <w:r w:rsidR="000075C8">
        <w:rPr>
          <w:rFonts w:hint="cs"/>
          <w:rtl/>
          <w:lang w:eastAsia="he-IL"/>
        </w:rPr>
        <w:t xml:space="preserve"> </w:t>
      </w:r>
      <w:r>
        <w:rPr>
          <w:rFonts w:hint="cs"/>
          <w:rtl/>
          <w:lang w:eastAsia="he-IL"/>
        </w:rPr>
        <w:t>אותי</w:t>
      </w:r>
      <w:r w:rsidR="000075C8">
        <w:rPr>
          <w:rFonts w:hint="cs"/>
          <w:rtl/>
          <w:lang w:eastAsia="he-IL"/>
        </w:rPr>
        <w:t xml:space="preserve"> </w:t>
      </w:r>
      <w:r>
        <w:rPr>
          <w:rFonts w:hint="cs"/>
          <w:rtl/>
          <w:lang w:eastAsia="he-IL"/>
        </w:rPr>
        <w:t>תקדים,</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רוצה</w:t>
      </w:r>
      <w:r w:rsidR="000075C8">
        <w:rPr>
          <w:rFonts w:hint="cs"/>
          <w:rtl/>
          <w:lang w:eastAsia="he-IL"/>
        </w:rPr>
        <w:t xml:space="preserve"> </w:t>
      </w:r>
      <w:r>
        <w:rPr>
          <w:rFonts w:hint="cs"/>
          <w:rtl/>
          <w:lang w:eastAsia="he-IL"/>
        </w:rPr>
        <w:t>להבין</w:t>
      </w:r>
      <w:r w:rsidR="000075C8">
        <w:rPr>
          <w:rFonts w:hint="cs"/>
          <w:rtl/>
          <w:lang w:eastAsia="he-IL"/>
        </w:rPr>
        <w:t xml:space="preserve"> </w:t>
      </w:r>
      <w:r>
        <w:rPr>
          <w:rFonts w:hint="cs"/>
          <w:rtl/>
          <w:lang w:eastAsia="he-IL"/>
        </w:rPr>
        <w:t>-</w:t>
      </w:r>
      <w:r w:rsidR="000075C8">
        <w:rPr>
          <w:rFonts w:hint="cs"/>
          <w:rtl/>
          <w:lang w:eastAsia="he-IL"/>
        </w:rPr>
        <w:t xml:space="preserve"> </w:t>
      </w:r>
      <w:r>
        <w:rPr>
          <w:rFonts w:hint="cs"/>
          <w:rtl/>
          <w:lang w:eastAsia="he-IL"/>
        </w:rPr>
        <w:t>למול</w:t>
      </w:r>
      <w:r w:rsidR="000075C8">
        <w:rPr>
          <w:rFonts w:hint="cs"/>
          <w:rtl/>
          <w:lang w:eastAsia="he-IL"/>
        </w:rPr>
        <w:t xml:space="preserve"> </w:t>
      </w:r>
      <w:r>
        <w:rPr>
          <w:rFonts w:hint="cs"/>
          <w:rtl/>
          <w:lang w:eastAsia="he-IL"/>
        </w:rPr>
        <w:t>החוק</w:t>
      </w:r>
      <w:r w:rsidR="000075C8">
        <w:rPr>
          <w:rFonts w:hint="cs"/>
          <w:rtl/>
          <w:lang w:eastAsia="he-IL"/>
        </w:rPr>
        <w:t xml:space="preserve"> </w:t>
      </w:r>
      <w:r>
        <w:rPr>
          <w:rFonts w:hint="cs"/>
          <w:rtl/>
          <w:lang w:eastAsia="he-IL"/>
        </w:rPr>
        <w:t>הנוראי</w:t>
      </w:r>
      <w:r w:rsidR="000075C8">
        <w:rPr>
          <w:rFonts w:hint="cs"/>
          <w:rtl/>
          <w:lang w:eastAsia="he-IL"/>
        </w:rPr>
        <w:t xml:space="preserve"> </w:t>
      </w:r>
      <w:bookmarkStart w:id="1345" w:name="_ETM_Q1_3493012"/>
      <w:bookmarkEnd w:id="1345"/>
      <w:r>
        <w:rPr>
          <w:rFonts w:hint="cs"/>
          <w:rtl/>
          <w:lang w:eastAsia="he-IL"/>
        </w:rPr>
        <w:t>הזה</w:t>
      </w:r>
      <w:r w:rsidR="000075C8">
        <w:rPr>
          <w:rFonts w:hint="cs"/>
          <w:rtl/>
          <w:lang w:eastAsia="he-IL"/>
        </w:rPr>
        <w:t xml:space="preserve"> </w:t>
      </w:r>
      <w:r>
        <w:rPr>
          <w:rFonts w:hint="cs"/>
          <w:rtl/>
          <w:lang w:eastAsia="he-IL"/>
        </w:rPr>
        <w:t>שמשבש</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כל</w:t>
      </w:r>
      <w:r w:rsidR="000075C8">
        <w:rPr>
          <w:rFonts w:hint="cs"/>
          <w:rtl/>
          <w:lang w:eastAsia="he-IL"/>
        </w:rPr>
        <w:t xml:space="preserve"> </w:t>
      </w:r>
      <w:r>
        <w:rPr>
          <w:rFonts w:hint="cs"/>
          <w:rtl/>
          <w:lang w:eastAsia="he-IL"/>
        </w:rPr>
        <w:t>המערכות</w:t>
      </w:r>
      <w:r w:rsidR="000075C8">
        <w:rPr>
          <w:rFonts w:hint="cs"/>
          <w:rtl/>
          <w:lang w:eastAsia="he-IL"/>
        </w:rPr>
        <w:t xml:space="preserve"> </w:t>
      </w:r>
      <w:r>
        <w:rPr>
          <w:rFonts w:hint="cs"/>
          <w:rtl/>
          <w:lang w:eastAsia="he-IL"/>
        </w:rPr>
        <w:t>בישראל,</w:t>
      </w:r>
      <w:r w:rsidR="000075C8">
        <w:rPr>
          <w:rFonts w:hint="cs"/>
          <w:rtl/>
          <w:lang w:eastAsia="he-IL"/>
        </w:rPr>
        <w:t xml:space="preserve"> </w:t>
      </w:r>
      <w:r>
        <w:rPr>
          <w:rFonts w:hint="cs"/>
          <w:rtl/>
          <w:lang w:eastAsia="he-IL"/>
        </w:rPr>
        <w:t>למה</w:t>
      </w:r>
      <w:r w:rsidR="000075C8">
        <w:rPr>
          <w:rFonts w:hint="cs"/>
          <w:rtl/>
          <w:lang w:eastAsia="he-IL"/>
        </w:rPr>
        <w:t xml:space="preserve"> </w:t>
      </w:r>
      <w:r>
        <w:rPr>
          <w:rFonts w:hint="cs"/>
          <w:rtl/>
          <w:lang w:eastAsia="he-IL"/>
        </w:rPr>
        <w:t>יש</w:t>
      </w:r>
      <w:r w:rsidR="000075C8">
        <w:rPr>
          <w:rFonts w:hint="cs"/>
          <w:rtl/>
          <w:lang w:eastAsia="he-IL"/>
        </w:rPr>
        <w:t xml:space="preserve"> </w:t>
      </w:r>
      <w:r>
        <w:rPr>
          <w:rFonts w:hint="cs"/>
          <w:rtl/>
          <w:lang w:eastAsia="he-IL"/>
        </w:rPr>
        <w:t>לך</w:t>
      </w:r>
      <w:r w:rsidR="000075C8">
        <w:rPr>
          <w:rFonts w:hint="cs"/>
          <w:rtl/>
          <w:lang w:eastAsia="he-IL"/>
        </w:rPr>
        <w:t xml:space="preserve"> </w:t>
      </w:r>
      <w:r>
        <w:rPr>
          <w:rFonts w:hint="cs"/>
          <w:rtl/>
          <w:lang w:eastAsia="he-IL"/>
        </w:rPr>
        <w:t>הצדקה</w:t>
      </w:r>
      <w:r w:rsidR="000075C8">
        <w:rPr>
          <w:rFonts w:hint="cs"/>
          <w:rtl/>
          <w:lang w:eastAsia="he-IL"/>
        </w:rPr>
        <w:t xml:space="preserve"> </w:t>
      </w:r>
      <w:bookmarkStart w:id="1346" w:name="_ETM_Q1_3497718"/>
      <w:bookmarkEnd w:id="1346"/>
      <w:r>
        <w:rPr>
          <w:rFonts w:hint="cs"/>
          <w:rtl/>
          <w:lang w:eastAsia="he-IL"/>
        </w:rPr>
        <w:t>אחת</w:t>
      </w:r>
      <w:r w:rsidR="000075C8">
        <w:rPr>
          <w:rFonts w:hint="cs"/>
          <w:rtl/>
          <w:lang w:eastAsia="he-IL"/>
        </w:rPr>
        <w:t xml:space="preserve"> </w:t>
      </w:r>
      <w:r>
        <w:rPr>
          <w:rFonts w:hint="cs"/>
          <w:rtl/>
          <w:lang w:eastAsia="he-IL"/>
        </w:rPr>
        <w:t>לחדול</w:t>
      </w:r>
      <w:r w:rsidR="000075C8">
        <w:rPr>
          <w:rFonts w:hint="cs"/>
          <w:rtl/>
          <w:lang w:eastAsia="he-IL"/>
        </w:rPr>
        <w:t xml:space="preserve"> </w:t>
      </w:r>
      <w:r>
        <w:rPr>
          <w:rFonts w:hint="cs"/>
          <w:rtl/>
          <w:lang w:eastAsia="he-IL"/>
        </w:rPr>
        <w:t>אופוזיציה</w:t>
      </w:r>
      <w:r w:rsidR="000075C8">
        <w:rPr>
          <w:rFonts w:hint="cs"/>
          <w:rtl/>
          <w:lang w:eastAsia="he-IL"/>
        </w:rPr>
        <w:t xml:space="preserve"> </w:t>
      </w:r>
      <w:r>
        <w:rPr>
          <w:rFonts w:hint="cs"/>
          <w:rtl/>
          <w:lang w:eastAsia="he-IL"/>
        </w:rPr>
        <w:t>מלעשות</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הדבר</w:t>
      </w:r>
      <w:r w:rsidR="000075C8">
        <w:rPr>
          <w:rFonts w:hint="cs"/>
          <w:rtl/>
          <w:lang w:eastAsia="he-IL"/>
        </w:rPr>
        <w:t xml:space="preserve"> </w:t>
      </w:r>
      <w:r>
        <w:rPr>
          <w:rFonts w:hint="cs"/>
          <w:rtl/>
          <w:lang w:eastAsia="he-IL"/>
        </w:rPr>
        <w:t>היחידי</w:t>
      </w:r>
      <w:r w:rsidR="000075C8">
        <w:rPr>
          <w:rFonts w:hint="cs"/>
          <w:rtl/>
          <w:lang w:eastAsia="he-IL"/>
        </w:rPr>
        <w:t xml:space="preserve"> </w:t>
      </w:r>
      <w:r>
        <w:rPr>
          <w:rFonts w:hint="cs"/>
          <w:rtl/>
          <w:lang w:eastAsia="he-IL"/>
        </w:rPr>
        <w:t>שהוא</w:t>
      </w:r>
      <w:r w:rsidR="000075C8">
        <w:rPr>
          <w:rFonts w:hint="cs"/>
          <w:rtl/>
          <w:lang w:eastAsia="he-IL"/>
        </w:rPr>
        <w:t xml:space="preserve"> </w:t>
      </w:r>
      <w:bookmarkStart w:id="1347" w:name="_ETM_Q1_3502366"/>
      <w:bookmarkEnd w:id="1347"/>
      <w:r>
        <w:rPr>
          <w:rFonts w:hint="cs"/>
          <w:rtl/>
          <w:lang w:eastAsia="he-IL"/>
        </w:rPr>
        <w:t>יכולה</w:t>
      </w:r>
      <w:r w:rsidR="000075C8">
        <w:rPr>
          <w:rFonts w:hint="cs"/>
          <w:rtl/>
          <w:lang w:eastAsia="he-IL"/>
        </w:rPr>
        <w:t xml:space="preserve"> </w:t>
      </w:r>
      <w:r>
        <w:rPr>
          <w:rFonts w:hint="cs"/>
          <w:rtl/>
          <w:lang w:eastAsia="he-IL"/>
        </w:rPr>
        <w:t>לעשות.</w:t>
      </w:r>
    </w:p>
    <w:p w14:paraId="2E1643E4" w14:textId="77777777" w:rsidR="00581A1A" w:rsidRDefault="00581A1A" w:rsidP="00581A1A">
      <w:pPr>
        <w:rPr>
          <w:rtl/>
          <w:lang w:eastAsia="he-IL"/>
        </w:rPr>
      </w:pPr>
    </w:p>
    <w:p w14:paraId="273743EB" w14:textId="77777777" w:rsidR="00581A1A" w:rsidRDefault="000075C8" w:rsidP="00581A1A">
      <w:pPr>
        <w:pStyle w:val="a4"/>
        <w:keepNext/>
        <w:rPr>
          <w:rtl/>
        </w:rPr>
      </w:pPr>
      <w:bookmarkStart w:id="1348" w:name="ET_speaker_שגית_אפיק_287"/>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Pr>
          <w:rStyle w:val="TagStyle"/>
          <w:rtl/>
        </w:rPr>
        <w:t xml:space="preserve"> </w:t>
      </w:r>
      <w:r w:rsidR="00581A1A">
        <w:rPr>
          <w:rtl/>
        </w:rPr>
        <w:t>שגית</w:t>
      </w:r>
      <w:r>
        <w:rPr>
          <w:rtl/>
        </w:rPr>
        <w:t xml:space="preserve"> </w:t>
      </w:r>
      <w:r w:rsidR="00581A1A">
        <w:rPr>
          <w:rtl/>
        </w:rPr>
        <w:t>אפיק:</w:t>
      </w:r>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sidR="00AE34D5">
        <w:rPr>
          <w:rtl/>
        </w:rPr>
        <w:t xml:space="preserve"> </w:t>
      </w:r>
      <w:bookmarkEnd w:id="1348"/>
    </w:p>
    <w:p w14:paraId="0E3549CB" w14:textId="77777777" w:rsidR="00581A1A" w:rsidRDefault="00581A1A" w:rsidP="00581A1A">
      <w:pPr>
        <w:pStyle w:val="KeepWithNext"/>
        <w:rPr>
          <w:rtl/>
          <w:lang w:eastAsia="he-IL"/>
        </w:rPr>
      </w:pPr>
    </w:p>
    <w:p w14:paraId="2D5CA5CC" w14:textId="77777777" w:rsidR="00581A1A" w:rsidRDefault="00581A1A" w:rsidP="00581A1A">
      <w:pPr>
        <w:rPr>
          <w:rtl/>
          <w:lang w:eastAsia="he-IL"/>
        </w:rPr>
      </w:pPr>
      <w:r>
        <w:rPr>
          <w:rFonts w:hint="cs"/>
          <w:rtl/>
          <w:lang w:eastAsia="he-IL"/>
        </w:rPr>
        <w:t>אני</w:t>
      </w:r>
      <w:r w:rsidR="000075C8">
        <w:rPr>
          <w:rFonts w:hint="cs"/>
          <w:rtl/>
          <w:lang w:eastAsia="he-IL"/>
        </w:rPr>
        <w:t xml:space="preserve"> </w:t>
      </w:r>
      <w:r>
        <w:rPr>
          <w:rFonts w:hint="cs"/>
          <w:rtl/>
          <w:lang w:eastAsia="he-IL"/>
        </w:rPr>
        <w:t>לא</w:t>
      </w:r>
      <w:r w:rsidR="000075C8">
        <w:rPr>
          <w:rFonts w:hint="cs"/>
          <w:rtl/>
          <w:lang w:eastAsia="he-IL"/>
        </w:rPr>
        <w:t xml:space="preserve"> </w:t>
      </w:r>
      <w:r>
        <w:rPr>
          <w:rFonts w:hint="cs"/>
          <w:rtl/>
          <w:lang w:eastAsia="he-IL"/>
        </w:rPr>
        <w:t>חודלת</w:t>
      </w:r>
      <w:r w:rsidR="000075C8">
        <w:rPr>
          <w:rFonts w:hint="cs"/>
          <w:rtl/>
          <w:lang w:eastAsia="he-IL"/>
        </w:rPr>
        <w:t xml:space="preserve"> </w:t>
      </w:r>
      <w:r>
        <w:rPr>
          <w:rFonts w:hint="cs"/>
          <w:rtl/>
          <w:lang w:eastAsia="he-IL"/>
        </w:rPr>
        <w:t>אתכם</w:t>
      </w:r>
      <w:r w:rsidR="000075C8">
        <w:rPr>
          <w:rFonts w:hint="cs"/>
          <w:rtl/>
          <w:lang w:eastAsia="he-IL"/>
        </w:rPr>
        <w:t xml:space="preserve"> </w:t>
      </w:r>
      <w:r>
        <w:rPr>
          <w:rFonts w:hint="cs"/>
          <w:rtl/>
          <w:lang w:eastAsia="he-IL"/>
        </w:rPr>
        <w:t>משום</w:t>
      </w:r>
      <w:r w:rsidR="000075C8">
        <w:rPr>
          <w:rFonts w:hint="cs"/>
          <w:rtl/>
          <w:lang w:eastAsia="he-IL"/>
        </w:rPr>
        <w:t xml:space="preserve"> </w:t>
      </w:r>
      <w:r>
        <w:rPr>
          <w:rFonts w:hint="cs"/>
          <w:rtl/>
          <w:lang w:eastAsia="he-IL"/>
        </w:rPr>
        <w:t>שדגם</w:t>
      </w:r>
      <w:r w:rsidR="000075C8">
        <w:rPr>
          <w:rFonts w:hint="cs"/>
          <w:rtl/>
          <w:lang w:eastAsia="he-IL"/>
        </w:rPr>
        <w:t xml:space="preserve"> </w:t>
      </w:r>
      <w:bookmarkStart w:id="1349" w:name="_ETM_Q1_3507089"/>
      <w:bookmarkEnd w:id="1349"/>
      <w:r>
        <w:rPr>
          <w:rFonts w:hint="cs"/>
          <w:rtl/>
          <w:lang w:eastAsia="he-IL"/>
        </w:rPr>
        <w:t>בשיטה</w:t>
      </w:r>
      <w:r w:rsidR="000075C8">
        <w:rPr>
          <w:rFonts w:hint="cs"/>
          <w:rtl/>
          <w:lang w:eastAsia="he-IL"/>
        </w:rPr>
        <w:t xml:space="preserve"> </w:t>
      </w:r>
      <w:r>
        <w:rPr>
          <w:rFonts w:hint="cs"/>
          <w:rtl/>
          <w:lang w:eastAsia="he-IL"/>
        </w:rPr>
        <w:t>הזאת</w:t>
      </w:r>
      <w:r w:rsidR="000075C8">
        <w:rPr>
          <w:rFonts w:hint="cs"/>
          <w:rtl/>
          <w:lang w:eastAsia="he-IL"/>
        </w:rPr>
        <w:t xml:space="preserve"> </w:t>
      </w:r>
      <w:r>
        <w:rPr>
          <w:rFonts w:hint="cs"/>
          <w:rtl/>
          <w:lang w:eastAsia="he-IL"/>
        </w:rPr>
        <w:t>של</w:t>
      </w:r>
      <w:r w:rsidR="000075C8">
        <w:rPr>
          <w:rFonts w:hint="cs"/>
          <w:rtl/>
          <w:lang w:eastAsia="he-IL"/>
        </w:rPr>
        <w:t xml:space="preserve"> </w:t>
      </w:r>
      <w:r>
        <w:rPr>
          <w:rFonts w:hint="cs"/>
          <w:rtl/>
          <w:lang w:eastAsia="he-IL"/>
        </w:rPr>
        <w:t>החריג</w:t>
      </w:r>
      <w:r w:rsidR="000075C8">
        <w:rPr>
          <w:rFonts w:hint="cs"/>
          <w:rtl/>
          <w:lang w:eastAsia="he-IL"/>
        </w:rPr>
        <w:t xml:space="preserve"> </w:t>
      </w:r>
      <w:r>
        <w:rPr>
          <w:rFonts w:hint="cs"/>
          <w:rtl/>
          <w:lang w:eastAsia="he-IL"/>
        </w:rPr>
        <w:t>שכמו</w:t>
      </w:r>
      <w:r w:rsidR="000075C8">
        <w:rPr>
          <w:rFonts w:hint="cs"/>
          <w:rtl/>
          <w:lang w:eastAsia="he-IL"/>
        </w:rPr>
        <w:t xml:space="preserve"> </w:t>
      </w:r>
      <w:r>
        <w:rPr>
          <w:rFonts w:hint="cs"/>
          <w:rtl/>
          <w:lang w:eastAsia="he-IL"/>
        </w:rPr>
        <w:t>שאמרתי</w:t>
      </w:r>
      <w:r w:rsidR="000075C8">
        <w:rPr>
          <w:rFonts w:hint="cs"/>
          <w:rtl/>
          <w:lang w:eastAsia="he-IL"/>
        </w:rPr>
        <w:t xml:space="preserve"> </w:t>
      </w:r>
      <w:r>
        <w:rPr>
          <w:rFonts w:hint="cs"/>
          <w:rtl/>
          <w:lang w:eastAsia="he-IL"/>
        </w:rPr>
        <w:t>נהגה</w:t>
      </w:r>
      <w:r w:rsidR="000075C8">
        <w:rPr>
          <w:rFonts w:hint="cs"/>
          <w:rtl/>
          <w:lang w:eastAsia="he-IL"/>
        </w:rPr>
        <w:t xml:space="preserve"> </w:t>
      </w:r>
      <w:r>
        <w:rPr>
          <w:rFonts w:hint="cs"/>
          <w:rtl/>
          <w:lang w:eastAsia="he-IL"/>
        </w:rPr>
        <w:t>בוועדת</w:t>
      </w:r>
      <w:r w:rsidR="000075C8">
        <w:rPr>
          <w:rFonts w:hint="cs"/>
          <w:rtl/>
          <w:lang w:eastAsia="he-IL"/>
        </w:rPr>
        <w:t xml:space="preserve"> </w:t>
      </w:r>
      <w:bookmarkStart w:id="1350" w:name="_ETM_Q1_3508059"/>
      <w:bookmarkEnd w:id="1350"/>
      <w:r>
        <w:rPr>
          <w:rFonts w:hint="cs"/>
          <w:rtl/>
          <w:lang w:eastAsia="he-IL"/>
        </w:rPr>
        <w:t>חוקה</w:t>
      </w:r>
      <w:r w:rsidR="000075C8">
        <w:rPr>
          <w:rFonts w:hint="cs"/>
          <w:rtl/>
          <w:lang w:eastAsia="he-IL"/>
        </w:rPr>
        <w:t xml:space="preserve"> </w:t>
      </w:r>
      <w:r>
        <w:rPr>
          <w:rFonts w:hint="cs"/>
          <w:rtl/>
          <w:lang w:eastAsia="he-IL"/>
        </w:rPr>
        <w:t>שנים</w:t>
      </w:r>
      <w:r w:rsidR="000075C8">
        <w:rPr>
          <w:rFonts w:hint="cs"/>
          <w:rtl/>
          <w:lang w:eastAsia="he-IL"/>
        </w:rPr>
        <w:t xml:space="preserve"> </w:t>
      </w:r>
      <w:r>
        <w:rPr>
          <w:rFonts w:hint="cs"/>
          <w:rtl/>
          <w:lang w:eastAsia="he-IL"/>
        </w:rPr>
        <w:t>רבות,</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מקבלים</w:t>
      </w:r>
      <w:r w:rsidR="000075C8">
        <w:rPr>
          <w:rFonts w:hint="cs"/>
          <w:rtl/>
          <w:lang w:eastAsia="he-IL"/>
        </w:rPr>
        <w:t xml:space="preserve"> </w:t>
      </w:r>
      <w:r>
        <w:rPr>
          <w:rFonts w:hint="cs"/>
          <w:rtl/>
          <w:lang w:eastAsia="he-IL"/>
        </w:rPr>
        <w:t>זמן</w:t>
      </w:r>
      <w:r w:rsidR="000075C8">
        <w:rPr>
          <w:rFonts w:hint="cs"/>
          <w:rtl/>
          <w:lang w:eastAsia="he-IL"/>
        </w:rPr>
        <w:t xml:space="preserve"> </w:t>
      </w:r>
      <w:r>
        <w:rPr>
          <w:rFonts w:hint="cs"/>
          <w:rtl/>
          <w:lang w:eastAsia="he-IL"/>
        </w:rPr>
        <w:t>ארוך</w:t>
      </w:r>
      <w:r w:rsidR="000075C8">
        <w:rPr>
          <w:rFonts w:hint="cs"/>
          <w:rtl/>
          <w:lang w:eastAsia="he-IL"/>
        </w:rPr>
        <w:t xml:space="preserve"> </w:t>
      </w:r>
      <w:r>
        <w:rPr>
          <w:rFonts w:hint="cs"/>
          <w:rtl/>
          <w:lang w:eastAsia="he-IL"/>
        </w:rPr>
        <w:t>להנמקת</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שלכם,</w:t>
      </w:r>
      <w:r w:rsidR="000075C8">
        <w:rPr>
          <w:rFonts w:hint="cs"/>
          <w:rtl/>
          <w:lang w:eastAsia="he-IL"/>
        </w:rPr>
        <w:t xml:space="preserve"> </w:t>
      </w:r>
      <w:r>
        <w:rPr>
          <w:rFonts w:hint="cs"/>
          <w:rtl/>
          <w:lang w:eastAsia="he-IL"/>
        </w:rPr>
        <w:t>לאחר</w:t>
      </w:r>
      <w:r w:rsidR="000075C8">
        <w:rPr>
          <w:rFonts w:hint="cs"/>
          <w:rtl/>
          <w:lang w:eastAsia="he-IL"/>
        </w:rPr>
        <w:t xml:space="preserve"> </w:t>
      </w:r>
      <w:r>
        <w:rPr>
          <w:rFonts w:hint="cs"/>
          <w:rtl/>
          <w:lang w:eastAsia="he-IL"/>
        </w:rPr>
        <w:t>מכן</w:t>
      </w:r>
      <w:r w:rsidR="000075C8">
        <w:rPr>
          <w:rFonts w:hint="cs"/>
          <w:rtl/>
          <w:lang w:eastAsia="he-IL"/>
        </w:rPr>
        <w:t xml:space="preserve"> </w:t>
      </w:r>
      <w:r>
        <w:rPr>
          <w:rFonts w:hint="cs"/>
          <w:rtl/>
          <w:lang w:eastAsia="he-IL"/>
        </w:rPr>
        <w:t>אתם</w:t>
      </w:r>
      <w:r w:rsidR="000075C8">
        <w:rPr>
          <w:rFonts w:hint="cs"/>
          <w:rtl/>
          <w:lang w:eastAsia="he-IL"/>
        </w:rPr>
        <w:t xml:space="preserve"> </w:t>
      </w:r>
      <w:r>
        <w:rPr>
          <w:rFonts w:hint="cs"/>
          <w:rtl/>
          <w:lang w:eastAsia="he-IL"/>
        </w:rPr>
        <w:t>מקבלים</w:t>
      </w:r>
      <w:r w:rsidR="000075C8">
        <w:rPr>
          <w:rFonts w:hint="cs"/>
          <w:rtl/>
          <w:lang w:eastAsia="he-IL"/>
        </w:rPr>
        <w:t xml:space="preserve"> </w:t>
      </w:r>
      <w:r>
        <w:rPr>
          <w:rFonts w:hint="cs"/>
          <w:rtl/>
          <w:lang w:eastAsia="he-IL"/>
        </w:rPr>
        <w:t>זמן</w:t>
      </w:r>
      <w:r w:rsidR="000075C8">
        <w:rPr>
          <w:rFonts w:hint="cs"/>
          <w:rtl/>
          <w:lang w:eastAsia="he-IL"/>
        </w:rPr>
        <w:t xml:space="preserve"> </w:t>
      </w:r>
      <w:r>
        <w:rPr>
          <w:rFonts w:hint="cs"/>
          <w:rtl/>
          <w:lang w:eastAsia="he-IL"/>
        </w:rPr>
        <w:t>ארוך</w:t>
      </w:r>
      <w:r w:rsidR="000075C8">
        <w:rPr>
          <w:rFonts w:hint="cs"/>
          <w:rtl/>
          <w:lang w:eastAsia="he-IL"/>
        </w:rPr>
        <w:t xml:space="preserve"> </w:t>
      </w:r>
      <w:bookmarkStart w:id="1351" w:name="_ETM_Q1_3520716"/>
      <w:bookmarkEnd w:id="1351"/>
      <w:r>
        <w:rPr>
          <w:rFonts w:hint="cs"/>
          <w:rtl/>
          <w:lang w:eastAsia="he-IL"/>
        </w:rPr>
        <w:t>להצבעות</w:t>
      </w:r>
      <w:r w:rsidR="000075C8">
        <w:rPr>
          <w:rFonts w:hint="cs"/>
          <w:rtl/>
          <w:lang w:eastAsia="he-IL"/>
        </w:rPr>
        <w:t xml:space="preserve"> </w:t>
      </w:r>
      <w:r>
        <w:rPr>
          <w:rFonts w:hint="cs"/>
          <w:rtl/>
          <w:lang w:eastAsia="he-IL"/>
        </w:rPr>
        <w:t>על</w:t>
      </w:r>
      <w:r w:rsidR="000075C8">
        <w:rPr>
          <w:rFonts w:hint="cs"/>
          <w:rtl/>
          <w:lang w:eastAsia="he-IL"/>
        </w:rPr>
        <w:t xml:space="preserve"> </w:t>
      </w:r>
      <w:r>
        <w:rPr>
          <w:rFonts w:hint="cs"/>
          <w:rtl/>
          <w:lang w:eastAsia="he-IL"/>
        </w:rPr>
        <w:t>ההסתייגויות</w:t>
      </w:r>
      <w:r w:rsidR="000075C8">
        <w:rPr>
          <w:rFonts w:hint="cs"/>
          <w:rtl/>
          <w:lang w:eastAsia="he-IL"/>
        </w:rPr>
        <w:t xml:space="preserve"> </w:t>
      </w:r>
      <w:r>
        <w:rPr>
          <w:rFonts w:hint="cs"/>
          <w:rtl/>
          <w:lang w:eastAsia="he-IL"/>
        </w:rPr>
        <w:t>וככל</w:t>
      </w:r>
      <w:r w:rsidR="000075C8">
        <w:rPr>
          <w:rFonts w:hint="cs"/>
          <w:rtl/>
          <w:lang w:eastAsia="he-IL"/>
        </w:rPr>
        <w:t xml:space="preserve"> </w:t>
      </w:r>
      <w:r>
        <w:rPr>
          <w:rFonts w:hint="cs"/>
          <w:rtl/>
          <w:lang w:eastAsia="he-IL"/>
        </w:rPr>
        <w:t>שתהיינה</w:t>
      </w:r>
      <w:r w:rsidR="000075C8">
        <w:rPr>
          <w:rFonts w:hint="cs"/>
          <w:rtl/>
          <w:lang w:eastAsia="he-IL"/>
        </w:rPr>
        <w:t xml:space="preserve"> </w:t>
      </w:r>
      <w:r>
        <w:rPr>
          <w:rFonts w:hint="cs"/>
          <w:rtl/>
          <w:lang w:eastAsia="he-IL"/>
        </w:rPr>
        <w:t>הסתייגויות</w:t>
      </w:r>
      <w:r w:rsidR="000075C8">
        <w:rPr>
          <w:rFonts w:hint="cs"/>
          <w:rtl/>
          <w:lang w:eastAsia="he-IL"/>
        </w:rPr>
        <w:t xml:space="preserve"> </w:t>
      </w:r>
      <w:r>
        <w:rPr>
          <w:rFonts w:hint="cs"/>
          <w:rtl/>
          <w:lang w:eastAsia="he-IL"/>
        </w:rPr>
        <w:t>שהן</w:t>
      </w:r>
      <w:r w:rsidR="000075C8">
        <w:rPr>
          <w:rFonts w:hint="cs"/>
          <w:rtl/>
          <w:lang w:eastAsia="he-IL"/>
        </w:rPr>
        <w:t xml:space="preserve"> </w:t>
      </w:r>
      <w:r>
        <w:rPr>
          <w:rFonts w:hint="cs"/>
          <w:rtl/>
          <w:lang w:eastAsia="he-IL"/>
        </w:rPr>
        <w:t>אכן</w:t>
      </w:r>
      <w:r w:rsidR="000075C8">
        <w:rPr>
          <w:rFonts w:hint="cs"/>
          <w:rtl/>
          <w:lang w:eastAsia="he-IL"/>
        </w:rPr>
        <w:t xml:space="preserve"> </w:t>
      </w:r>
      <w:r>
        <w:rPr>
          <w:rFonts w:hint="cs"/>
          <w:rtl/>
          <w:lang w:eastAsia="he-IL"/>
        </w:rPr>
        <w:t>מהותיות,</w:t>
      </w:r>
      <w:r w:rsidR="000075C8">
        <w:rPr>
          <w:rFonts w:hint="cs"/>
          <w:rtl/>
          <w:lang w:eastAsia="he-IL"/>
        </w:rPr>
        <w:t xml:space="preserve"> </w:t>
      </w:r>
      <w:bookmarkStart w:id="1352" w:name="_ETM_Q1_3523884"/>
      <w:bookmarkEnd w:id="1352"/>
      <w:r>
        <w:rPr>
          <w:rFonts w:hint="cs"/>
          <w:rtl/>
          <w:lang w:eastAsia="he-IL"/>
        </w:rPr>
        <w:t>אנחנו</w:t>
      </w:r>
      <w:r w:rsidR="000075C8">
        <w:rPr>
          <w:rFonts w:hint="cs"/>
          <w:rtl/>
          <w:lang w:eastAsia="he-IL"/>
        </w:rPr>
        <w:t xml:space="preserve"> </w:t>
      </w:r>
      <w:r>
        <w:rPr>
          <w:rFonts w:hint="cs"/>
          <w:rtl/>
          <w:lang w:eastAsia="he-IL"/>
        </w:rPr>
        <w:t>נאפשר</w:t>
      </w:r>
      <w:r w:rsidR="000075C8">
        <w:rPr>
          <w:rFonts w:hint="cs"/>
          <w:rtl/>
          <w:lang w:eastAsia="he-IL"/>
        </w:rPr>
        <w:t xml:space="preserve"> </w:t>
      </w:r>
      <w:r>
        <w:rPr>
          <w:rFonts w:hint="cs"/>
          <w:rtl/>
          <w:lang w:eastAsia="he-IL"/>
        </w:rPr>
        <w:t>גם,</w:t>
      </w:r>
      <w:r w:rsidR="000075C8">
        <w:rPr>
          <w:rFonts w:hint="cs"/>
          <w:rtl/>
          <w:lang w:eastAsia="he-IL"/>
        </w:rPr>
        <w:t xml:space="preserve"> </w:t>
      </w:r>
      <w:r>
        <w:rPr>
          <w:rFonts w:hint="cs"/>
          <w:rtl/>
          <w:lang w:eastAsia="he-IL"/>
        </w:rPr>
        <w:t>כמו</w:t>
      </w:r>
      <w:r w:rsidR="000075C8">
        <w:rPr>
          <w:rFonts w:hint="cs"/>
          <w:rtl/>
          <w:lang w:eastAsia="he-IL"/>
        </w:rPr>
        <w:t xml:space="preserve"> </w:t>
      </w:r>
      <w:r>
        <w:rPr>
          <w:rFonts w:hint="cs"/>
          <w:rtl/>
          <w:lang w:eastAsia="he-IL"/>
        </w:rPr>
        <w:t>שאמרתי</w:t>
      </w:r>
      <w:r w:rsidR="000075C8">
        <w:rPr>
          <w:rFonts w:hint="cs"/>
          <w:rtl/>
          <w:lang w:eastAsia="he-IL"/>
        </w:rPr>
        <w:t xml:space="preserve"> </w:t>
      </w:r>
      <w:r>
        <w:rPr>
          <w:rFonts w:hint="cs"/>
          <w:rtl/>
          <w:lang w:eastAsia="he-IL"/>
        </w:rPr>
        <w:t>ההנחיה</w:t>
      </w:r>
      <w:r w:rsidR="000075C8">
        <w:rPr>
          <w:rFonts w:hint="cs"/>
          <w:rtl/>
          <w:lang w:eastAsia="he-IL"/>
        </w:rPr>
        <w:t xml:space="preserve"> </w:t>
      </w:r>
      <w:r>
        <w:rPr>
          <w:rFonts w:hint="cs"/>
          <w:rtl/>
          <w:lang w:eastAsia="he-IL"/>
        </w:rPr>
        <w:t>מאפשרת</w:t>
      </w:r>
      <w:r w:rsidR="000075C8">
        <w:rPr>
          <w:rFonts w:hint="cs"/>
          <w:rtl/>
          <w:lang w:eastAsia="he-IL"/>
        </w:rPr>
        <w:t xml:space="preserve"> </w:t>
      </w:r>
      <w:bookmarkStart w:id="1353" w:name="_ETM_Q1_3527625"/>
      <w:bookmarkEnd w:id="1353"/>
      <w:r>
        <w:rPr>
          <w:rFonts w:hint="cs"/>
          <w:rtl/>
          <w:lang w:eastAsia="he-IL"/>
        </w:rPr>
        <w:t>את</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והתוכנית</w:t>
      </w:r>
      <w:r w:rsidR="000075C8">
        <w:rPr>
          <w:rFonts w:hint="cs"/>
          <w:rtl/>
          <w:lang w:eastAsia="he-IL"/>
        </w:rPr>
        <w:t xml:space="preserve"> </w:t>
      </w:r>
      <w:r>
        <w:rPr>
          <w:rFonts w:hint="cs"/>
          <w:rtl/>
          <w:lang w:eastAsia="he-IL"/>
        </w:rPr>
        <w:t>הייתה</w:t>
      </w:r>
      <w:r w:rsidR="000075C8">
        <w:rPr>
          <w:rFonts w:hint="cs"/>
          <w:rtl/>
          <w:lang w:eastAsia="he-IL"/>
        </w:rPr>
        <w:t xml:space="preserve"> </w:t>
      </w:r>
      <w:r>
        <w:rPr>
          <w:rFonts w:hint="cs"/>
          <w:rtl/>
          <w:lang w:eastAsia="he-IL"/>
        </w:rPr>
        <w:t>לאפשר</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זה.</w:t>
      </w:r>
    </w:p>
    <w:p w14:paraId="56514DA9" w14:textId="77777777" w:rsidR="00581A1A" w:rsidRDefault="00581A1A" w:rsidP="00581A1A">
      <w:pPr>
        <w:rPr>
          <w:rtl/>
          <w:lang w:eastAsia="he-IL"/>
        </w:rPr>
      </w:pPr>
      <w:bookmarkStart w:id="1354" w:name="_ETM_Q1_3527723"/>
      <w:bookmarkStart w:id="1355" w:name="_ETM_Q1_3527768"/>
      <w:bookmarkEnd w:id="1354"/>
      <w:bookmarkEnd w:id="1355"/>
    </w:p>
    <w:p w14:paraId="081D4256" w14:textId="77777777" w:rsidR="00581A1A" w:rsidRDefault="000075C8" w:rsidP="00581A1A">
      <w:pPr>
        <w:pStyle w:val="a4"/>
        <w:keepNext/>
        <w:rPr>
          <w:rtl/>
        </w:rPr>
      </w:pPr>
      <w:bookmarkStart w:id="1356" w:name="ET_speaker_5767_289"/>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Pr>
          <w:rStyle w:val="TagStyle"/>
          <w:rtl/>
        </w:rPr>
        <w:t xml:space="preserve"> </w:t>
      </w:r>
      <w:r w:rsidR="00581A1A">
        <w:rPr>
          <w:rtl/>
        </w:rPr>
        <w:t>אורנה</w:t>
      </w:r>
      <w:r>
        <w:rPr>
          <w:rtl/>
        </w:rPr>
        <w:t xml:space="preserve"> </w:t>
      </w:r>
      <w:r w:rsidR="00581A1A">
        <w:rPr>
          <w:rtl/>
        </w:rPr>
        <w:t>ברביבאי</w:t>
      </w:r>
      <w:r>
        <w:rPr>
          <w:rtl/>
        </w:rPr>
        <w:t xml:space="preserve"> </w:t>
      </w:r>
      <w:r w:rsidR="00581A1A">
        <w:rPr>
          <w:rtl/>
        </w:rPr>
        <w:t>(יש</w:t>
      </w:r>
      <w:r>
        <w:rPr>
          <w:rtl/>
        </w:rPr>
        <w:t xml:space="preserve"> </w:t>
      </w:r>
      <w:r w:rsidR="00581A1A">
        <w:rPr>
          <w:rtl/>
        </w:rPr>
        <w:t>עתיד):</w:t>
      </w:r>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sidR="00AE34D5">
        <w:rPr>
          <w:rtl/>
        </w:rPr>
        <w:t xml:space="preserve"> </w:t>
      </w:r>
      <w:bookmarkEnd w:id="1356"/>
    </w:p>
    <w:p w14:paraId="65868CF8" w14:textId="77777777" w:rsidR="00581A1A" w:rsidRDefault="00581A1A" w:rsidP="00581A1A">
      <w:pPr>
        <w:pStyle w:val="KeepWithNext"/>
        <w:rPr>
          <w:rtl/>
          <w:lang w:eastAsia="he-IL"/>
        </w:rPr>
      </w:pPr>
    </w:p>
    <w:p w14:paraId="75DAFAFB" w14:textId="77777777" w:rsidR="00581A1A" w:rsidRDefault="00581A1A" w:rsidP="00581A1A">
      <w:pPr>
        <w:rPr>
          <w:rtl/>
          <w:lang w:eastAsia="he-IL"/>
        </w:rPr>
      </w:pPr>
      <w:r>
        <w:rPr>
          <w:rFonts w:hint="cs"/>
          <w:rtl/>
          <w:lang w:eastAsia="he-IL"/>
        </w:rPr>
        <w:t>מה</w:t>
      </w:r>
      <w:r w:rsidR="000075C8">
        <w:rPr>
          <w:rFonts w:hint="cs"/>
          <w:rtl/>
          <w:lang w:eastAsia="he-IL"/>
        </w:rPr>
        <w:t xml:space="preserve"> </w:t>
      </w:r>
      <w:r>
        <w:rPr>
          <w:rFonts w:hint="cs"/>
          <w:rtl/>
          <w:lang w:eastAsia="he-IL"/>
        </w:rPr>
        <w:t>זה</w:t>
      </w:r>
      <w:r w:rsidR="000075C8">
        <w:rPr>
          <w:rFonts w:hint="cs"/>
          <w:rtl/>
          <w:lang w:eastAsia="he-IL"/>
        </w:rPr>
        <w:t xml:space="preserve"> </w:t>
      </w:r>
      <w:r>
        <w:rPr>
          <w:rFonts w:hint="cs"/>
          <w:rtl/>
          <w:lang w:eastAsia="he-IL"/>
        </w:rPr>
        <w:t>זמן</w:t>
      </w:r>
      <w:r w:rsidR="000075C8">
        <w:rPr>
          <w:rFonts w:hint="cs"/>
          <w:rtl/>
          <w:lang w:eastAsia="he-IL"/>
        </w:rPr>
        <w:t xml:space="preserve"> </w:t>
      </w:r>
      <w:r>
        <w:rPr>
          <w:rFonts w:hint="cs"/>
          <w:rtl/>
          <w:lang w:eastAsia="he-IL"/>
        </w:rPr>
        <w:t>ארוך?</w:t>
      </w:r>
    </w:p>
    <w:p w14:paraId="6CDB56CF" w14:textId="77777777" w:rsidR="00581A1A" w:rsidRDefault="00581A1A" w:rsidP="00581A1A">
      <w:pPr>
        <w:rPr>
          <w:rtl/>
          <w:lang w:eastAsia="he-IL"/>
        </w:rPr>
      </w:pPr>
      <w:bookmarkStart w:id="1357" w:name="_ETM_Q1_3527854"/>
      <w:bookmarkStart w:id="1358" w:name="_ETM_Q1_3527900"/>
      <w:bookmarkEnd w:id="1357"/>
      <w:bookmarkEnd w:id="1358"/>
    </w:p>
    <w:p w14:paraId="359E2522" w14:textId="77777777" w:rsidR="00581A1A" w:rsidRDefault="000075C8" w:rsidP="00581A1A">
      <w:pPr>
        <w:pStyle w:val="a4"/>
        <w:keepNext/>
        <w:rPr>
          <w:rtl/>
        </w:rPr>
      </w:pPr>
      <w:bookmarkStart w:id="1359" w:name="ET_speaker_שגית_אפיק_290"/>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Pr>
          <w:rStyle w:val="TagStyle"/>
          <w:rtl/>
        </w:rPr>
        <w:t xml:space="preserve"> </w:t>
      </w:r>
      <w:r w:rsidR="00581A1A">
        <w:rPr>
          <w:rtl/>
        </w:rPr>
        <w:t>שגית</w:t>
      </w:r>
      <w:r>
        <w:rPr>
          <w:rtl/>
        </w:rPr>
        <w:t xml:space="preserve"> </w:t>
      </w:r>
      <w:r w:rsidR="00581A1A">
        <w:rPr>
          <w:rtl/>
        </w:rPr>
        <w:t>אפיק:</w:t>
      </w:r>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דובר</w:t>
      </w:r>
      <w:r>
        <w:rPr>
          <w:rStyle w:val="TagStyle"/>
          <w:rtl/>
        </w:rPr>
        <w:t xml:space="preserve"> </w:t>
      </w:r>
      <w:r w:rsidR="00581A1A" w:rsidRPr="00581A1A">
        <w:rPr>
          <w:rStyle w:val="TagStyle"/>
          <w:rtl/>
        </w:rPr>
        <w:t>&gt;&gt;</w:t>
      </w:r>
      <w:r w:rsidR="00AE34D5">
        <w:rPr>
          <w:rtl/>
        </w:rPr>
        <w:t xml:space="preserve"> </w:t>
      </w:r>
      <w:bookmarkEnd w:id="1359"/>
    </w:p>
    <w:p w14:paraId="0F034C6A" w14:textId="77777777" w:rsidR="00581A1A" w:rsidRDefault="00581A1A" w:rsidP="00581A1A">
      <w:pPr>
        <w:pStyle w:val="KeepWithNext"/>
        <w:rPr>
          <w:rtl/>
          <w:lang w:eastAsia="he-IL"/>
        </w:rPr>
      </w:pPr>
    </w:p>
    <w:p w14:paraId="0C9747CB" w14:textId="77777777" w:rsidR="00581A1A" w:rsidRDefault="00581A1A" w:rsidP="00581A1A">
      <w:pPr>
        <w:rPr>
          <w:rtl/>
          <w:lang w:eastAsia="he-IL"/>
        </w:rPr>
      </w:pPr>
      <w:bookmarkStart w:id="1360" w:name="_ETM_Q1_3528831"/>
      <w:bookmarkStart w:id="1361" w:name="_ETM_Q1_3528881"/>
      <w:bookmarkEnd w:id="1360"/>
      <w:bookmarkEnd w:id="1361"/>
      <w:r>
        <w:rPr>
          <w:rFonts w:hint="cs"/>
          <w:rtl/>
          <w:lang w:eastAsia="he-IL"/>
        </w:rPr>
        <w:t>תלוי</w:t>
      </w:r>
      <w:r w:rsidR="000075C8">
        <w:rPr>
          <w:rFonts w:hint="cs"/>
          <w:rtl/>
          <w:lang w:eastAsia="he-IL"/>
        </w:rPr>
        <w:t xml:space="preserve"> </w:t>
      </w:r>
      <w:r>
        <w:rPr>
          <w:rFonts w:hint="cs"/>
          <w:rtl/>
          <w:lang w:eastAsia="he-IL"/>
        </w:rPr>
        <w:t>בהסתייגויות</w:t>
      </w:r>
      <w:r w:rsidR="000075C8">
        <w:rPr>
          <w:rFonts w:hint="cs"/>
          <w:rtl/>
          <w:lang w:eastAsia="he-IL"/>
        </w:rPr>
        <w:t xml:space="preserve"> </w:t>
      </w:r>
      <w:r>
        <w:rPr>
          <w:rFonts w:hint="cs"/>
          <w:rtl/>
          <w:lang w:eastAsia="he-IL"/>
        </w:rPr>
        <w:t>המהותיות.</w:t>
      </w:r>
      <w:r w:rsidR="000075C8">
        <w:rPr>
          <w:rFonts w:hint="cs"/>
          <w:rtl/>
          <w:lang w:eastAsia="he-IL"/>
        </w:rPr>
        <w:t xml:space="preserve"> </w:t>
      </w:r>
    </w:p>
    <w:p w14:paraId="22A9DC96" w14:textId="77777777" w:rsidR="00581A1A" w:rsidRDefault="00581A1A" w:rsidP="00581A1A">
      <w:pPr>
        <w:rPr>
          <w:rtl/>
          <w:lang w:eastAsia="he-IL"/>
        </w:rPr>
      </w:pPr>
      <w:bookmarkStart w:id="1362" w:name="_ETM_Q1_3535610"/>
      <w:bookmarkStart w:id="1363" w:name="_ETM_Q1_3535653"/>
      <w:bookmarkEnd w:id="1362"/>
      <w:bookmarkEnd w:id="1363"/>
    </w:p>
    <w:p w14:paraId="698035EA" w14:textId="77777777" w:rsidR="00581A1A" w:rsidRDefault="000075C8" w:rsidP="00581A1A">
      <w:pPr>
        <w:pStyle w:val="af6"/>
        <w:keepNext/>
        <w:rPr>
          <w:rtl/>
        </w:rPr>
      </w:pPr>
      <w:bookmarkStart w:id="1364" w:name="ET_yor_6157_291"/>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יור</w:t>
      </w:r>
      <w:r>
        <w:rPr>
          <w:rStyle w:val="TagStyle"/>
          <w:rtl/>
        </w:rPr>
        <w:t xml:space="preserve"> </w:t>
      </w:r>
      <w:r w:rsidR="00581A1A" w:rsidRPr="00581A1A">
        <w:rPr>
          <w:rStyle w:val="TagStyle"/>
          <w:rtl/>
        </w:rPr>
        <w:t>&gt;&gt;</w:t>
      </w:r>
      <w:r>
        <w:rPr>
          <w:rStyle w:val="TagStyle"/>
          <w:rtl/>
        </w:rPr>
        <w:t xml:space="preserve"> </w:t>
      </w:r>
      <w:r w:rsidR="00581A1A">
        <w:rPr>
          <w:rtl/>
        </w:rPr>
        <w:t>היו"ר</w:t>
      </w:r>
      <w:r>
        <w:rPr>
          <w:rtl/>
        </w:rPr>
        <w:t xml:space="preserve"> </w:t>
      </w:r>
      <w:r w:rsidR="00581A1A">
        <w:rPr>
          <w:rtl/>
        </w:rPr>
        <w:t>שמחה</w:t>
      </w:r>
      <w:r>
        <w:rPr>
          <w:rtl/>
        </w:rPr>
        <w:t xml:space="preserve"> </w:t>
      </w:r>
      <w:r w:rsidR="00581A1A">
        <w:rPr>
          <w:rtl/>
        </w:rPr>
        <w:t>רוטמן:</w:t>
      </w:r>
      <w:r>
        <w:rPr>
          <w:rStyle w:val="TagStyle"/>
          <w:rtl/>
        </w:rPr>
        <w:t xml:space="preserve"> </w:t>
      </w:r>
      <w:r w:rsidR="00581A1A" w:rsidRPr="00581A1A">
        <w:rPr>
          <w:rStyle w:val="TagStyle"/>
          <w:rtl/>
        </w:rPr>
        <w:t>&lt;&lt;</w:t>
      </w:r>
      <w:r>
        <w:rPr>
          <w:rStyle w:val="TagStyle"/>
          <w:rtl/>
        </w:rPr>
        <w:t xml:space="preserve"> </w:t>
      </w:r>
      <w:r w:rsidR="00581A1A" w:rsidRPr="00581A1A">
        <w:rPr>
          <w:rStyle w:val="TagStyle"/>
          <w:rtl/>
        </w:rPr>
        <w:t>יור</w:t>
      </w:r>
      <w:r>
        <w:rPr>
          <w:rStyle w:val="TagStyle"/>
          <w:rtl/>
        </w:rPr>
        <w:t xml:space="preserve"> </w:t>
      </w:r>
      <w:r w:rsidR="00581A1A" w:rsidRPr="00581A1A">
        <w:rPr>
          <w:rStyle w:val="TagStyle"/>
          <w:rtl/>
        </w:rPr>
        <w:t>&gt;&gt;</w:t>
      </w:r>
      <w:r w:rsidR="00AE34D5">
        <w:rPr>
          <w:rtl/>
        </w:rPr>
        <w:t xml:space="preserve"> </w:t>
      </w:r>
      <w:bookmarkEnd w:id="1364"/>
    </w:p>
    <w:p w14:paraId="76A14086" w14:textId="77777777" w:rsidR="00581A1A" w:rsidRDefault="00581A1A" w:rsidP="00581A1A">
      <w:pPr>
        <w:pStyle w:val="KeepWithNext"/>
        <w:rPr>
          <w:rtl/>
          <w:lang w:eastAsia="he-IL"/>
        </w:rPr>
      </w:pPr>
    </w:p>
    <w:p w14:paraId="233551D0" w14:textId="77777777" w:rsidR="00581A1A" w:rsidRDefault="00581A1A" w:rsidP="00581A1A">
      <w:pPr>
        <w:rPr>
          <w:rtl/>
          <w:lang w:eastAsia="he-IL"/>
        </w:rPr>
      </w:pPr>
      <w:r>
        <w:rPr>
          <w:rFonts w:hint="cs"/>
          <w:rtl/>
          <w:lang w:eastAsia="he-IL"/>
        </w:rPr>
        <w:t>רבותיי,</w:t>
      </w:r>
      <w:r w:rsidR="000075C8">
        <w:rPr>
          <w:rFonts w:hint="cs"/>
          <w:rtl/>
          <w:lang w:eastAsia="he-IL"/>
        </w:rPr>
        <w:t xml:space="preserve"> </w:t>
      </w:r>
      <w:r>
        <w:rPr>
          <w:rFonts w:hint="cs"/>
          <w:rtl/>
          <w:lang w:eastAsia="he-IL"/>
        </w:rPr>
        <w:t>אני</w:t>
      </w:r>
      <w:r w:rsidR="000075C8">
        <w:rPr>
          <w:rFonts w:hint="cs"/>
          <w:rtl/>
          <w:lang w:eastAsia="he-IL"/>
        </w:rPr>
        <w:t xml:space="preserve"> </w:t>
      </w:r>
      <w:r>
        <w:rPr>
          <w:rFonts w:hint="cs"/>
          <w:rtl/>
          <w:lang w:eastAsia="he-IL"/>
        </w:rPr>
        <w:t>מוציא</w:t>
      </w:r>
      <w:r w:rsidR="000075C8">
        <w:rPr>
          <w:rFonts w:hint="cs"/>
          <w:rtl/>
          <w:lang w:eastAsia="he-IL"/>
        </w:rPr>
        <w:t xml:space="preserve"> </w:t>
      </w:r>
      <w:r>
        <w:rPr>
          <w:rFonts w:hint="cs"/>
          <w:rtl/>
          <w:lang w:eastAsia="he-IL"/>
        </w:rPr>
        <w:t>את</w:t>
      </w:r>
      <w:r w:rsidR="000075C8">
        <w:rPr>
          <w:rFonts w:hint="cs"/>
          <w:rtl/>
          <w:lang w:eastAsia="he-IL"/>
        </w:rPr>
        <w:t xml:space="preserve"> </w:t>
      </w:r>
      <w:r>
        <w:rPr>
          <w:rFonts w:hint="cs"/>
          <w:rtl/>
          <w:lang w:eastAsia="he-IL"/>
        </w:rPr>
        <w:t>הישיבה</w:t>
      </w:r>
      <w:r w:rsidR="000075C8">
        <w:rPr>
          <w:rFonts w:hint="cs"/>
          <w:rtl/>
          <w:lang w:eastAsia="he-IL"/>
        </w:rPr>
        <w:t xml:space="preserve"> </w:t>
      </w:r>
      <w:r>
        <w:rPr>
          <w:rFonts w:hint="cs"/>
          <w:rtl/>
          <w:lang w:eastAsia="he-IL"/>
        </w:rPr>
        <w:t>להפסקה.</w:t>
      </w:r>
      <w:r w:rsidR="000075C8">
        <w:rPr>
          <w:rFonts w:hint="cs"/>
          <w:rtl/>
          <w:lang w:eastAsia="he-IL"/>
        </w:rPr>
        <w:t xml:space="preserve"> </w:t>
      </w:r>
      <w:r>
        <w:rPr>
          <w:rFonts w:hint="cs"/>
          <w:rtl/>
          <w:lang w:eastAsia="he-IL"/>
        </w:rPr>
        <w:t>אנחנו</w:t>
      </w:r>
      <w:r w:rsidR="000075C8">
        <w:rPr>
          <w:rFonts w:hint="cs"/>
          <w:rtl/>
          <w:lang w:eastAsia="he-IL"/>
        </w:rPr>
        <w:t xml:space="preserve"> </w:t>
      </w:r>
      <w:r>
        <w:rPr>
          <w:rFonts w:hint="cs"/>
          <w:rtl/>
          <w:lang w:eastAsia="he-IL"/>
        </w:rPr>
        <w:t>נודיע</w:t>
      </w:r>
      <w:r w:rsidR="000075C8">
        <w:rPr>
          <w:rFonts w:hint="cs"/>
          <w:rtl/>
          <w:lang w:eastAsia="he-IL"/>
        </w:rPr>
        <w:t xml:space="preserve"> </w:t>
      </w:r>
      <w:r>
        <w:rPr>
          <w:rFonts w:hint="cs"/>
          <w:rtl/>
          <w:lang w:eastAsia="he-IL"/>
        </w:rPr>
        <w:t>כמה</w:t>
      </w:r>
      <w:r w:rsidR="000075C8">
        <w:rPr>
          <w:rFonts w:hint="cs"/>
          <w:rtl/>
          <w:lang w:eastAsia="he-IL"/>
        </w:rPr>
        <w:t xml:space="preserve"> </w:t>
      </w:r>
      <w:r>
        <w:rPr>
          <w:rFonts w:hint="cs"/>
          <w:rtl/>
          <w:lang w:eastAsia="he-IL"/>
        </w:rPr>
        <w:t>דקות</w:t>
      </w:r>
      <w:r w:rsidR="000075C8">
        <w:rPr>
          <w:rFonts w:hint="cs"/>
          <w:rtl/>
          <w:lang w:eastAsia="he-IL"/>
        </w:rPr>
        <w:t xml:space="preserve"> </w:t>
      </w:r>
      <w:r>
        <w:rPr>
          <w:rFonts w:hint="cs"/>
          <w:rtl/>
          <w:lang w:eastAsia="he-IL"/>
        </w:rPr>
        <w:t>לפני</w:t>
      </w:r>
      <w:r w:rsidR="000075C8">
        <w:rPr>
          <w:rFonts w:hint="cs"/>
          <w:rtl/>
          <w:lang w:eastAsia="he-IL"/>
        </w:rPr>
        <w:t xml:space="preserve"> </w:t>
      </w:r>
      <w:r>
        <w:rPr>
          <w:rFonts w:hint="cs"/>
          <w:rtl/>
          <w:lang w:eastAsia="he-IL"/>
        </w:rPr>
        <w:t>חידושה.</w:t>
      </w:r>
      <w:r w:rsidR="000075C8">
        <w:rPr>
          <w:rFonts w:hint="cs"/>
          <w:rtl/>
          <w:lang w:eastAsia="he-IL"/>
        </w:rPr>
        <w:t xml:space="preserve"> </w:t>
      </w:r>
    </w:p>
    <w:p w14:paraId="4F90593A" w14:textId="77777777" w:rsidR="0081292E" w:rsidRDefault="0081292E" w:rsidP="00581A1A">
      <w:pPr>
        <w:rPr>
          <w:rtl/>
          <w:lang w:eastAsia="he-IL"/>
        </w:rPr>
      </w:pPr>
    </w:p>
    <w:p w14:paraId="6FBBD68A" w14:textId="77777777" w:rsidR="0081292E" w:rsidRDefault="000075C8" w:rsidP="0081292E">
      <w:pPr>
        <w:pStyle w:val="afa"/>
        <w:keepNext/>
        <w:rPr>
          <w:rtl/>
          <w:lang w:eastAsia="he-IL"/>
        </w:rPr>
      </w:pPr>
      <w:bookmarkStart w:id="1365" w:name="ET_meetingbreak_292"/>
      <w:r>
        <w:rPr>
          <w:rStyle w:val="TagStyle"/>
          <w:rtl/>
        </w:rPr>
        <w:t xml:space="preserve"> </w:t>
      </w:r>
      <w:r w:rsidR="0081292E" w:rsidRPr="0081292E">
        <w:rPr>
          <w:rStyle w:val="TagStyle"/>
          <w:rtl/>
        </w:rPr>
        <w:t>&lt;&lt;</w:t>
      </w:r>
      <w:r>
        <w:rPr>
          <w:rStyle w:val="TagStyle"/>
          <w:rtl/>
        </w:rPr>
        <w:t xml:space="preserve"> </w:t>
      </w:r>
      <w:r w:rsidR="0081292E" w:rsidRPr="0081292E">
        <w:rPr>
          <w:rStyle w:val="TagStyle"/>
          <w:rtl/>
        </w:rPr>
        <w:t>הפסקה</w:t>
      </w:r>
      <w:r>
        <w:rPr>
          <w:rStyle w:val="TagStyle"/>
          <w:rtl/>
        </w:rPr>
        <w:t xml:space="preserve"> </w:t>
      </w:r>
      <w:r w:rsidR="0081292E" w:rsidRPr="0081292E">
        <w:rPr>
          <w:rStyle w:val="TagStyle"/>
          <w:rtl/>
        </w:rPr>
        <w:t>&gt;&gt;</w:t>
      </w:r>
      <w:r>
        <w:rPr>
          <w:rStyle w:val="TagStyle"/>
          <w:rtl/>
        </w:rPr>
        <w:t xml:space="preserve"> </w:t>
      </w:r>
      <w:r w:rsidR="0081292E">
        <w:rPr>
          <w:rtl/>
          <w:lang w:eastAsia="he-IL"/>
        </w:rPr>
        <w:t>(הישיבה</w:t>
      </w:r>
      <w:r>
        <w:rPr>
          <w:rtl/>
          <w:lang w:eastAsia="he-IL"/>
        </w:rPr>
        <w:t xml:space="preserve"> </w:t>
      </w:r>
      <w:r w:rsidR="0081292E">
        <w:rPr>
          <w:rtl/>
          <w:lang w:eastAsia="he-IL"/>
        </w:rPr>
        <w:t>נפסקה</w:t>
      </w:r>
      <w:r>
        <w:rPr>
          <w:rtl/>
          <w:lang w:eastAsia="he-IL"/>
        </w:rPr>
        <w:t xml:space="preserve"> </w:t>
      </w:r>
      <w:r w:rsidR="0081292E">
        <w:rPr>
          <w:rtl/>
          <w:lang w:eastAsia="he-IL"/>
        </w:rPr>
        <w:t>בשעה</w:t>
      </w:r>
      <w:r>
        <w:rPr>
          <w:rtl/>
          <w:lang w:eastAsia="he-IL"/>
        </w:rPr>
        <w:t xml:space="preserve"> </w:t>
      </w:r>
      <w:r w:rsidR="0081292E">
        <w:rPr>
          <w:rtl/>
          <w:lang w:eastAsia="he-IL"/>
        </w:rPr>
        <w:t>19:30</w:t>
      </w:r>
      <w:r>
        <w:rPr>
          <w:rtl/>
          <w:lang w:eastAsia="he-IL"/>
        </w:rPr>
        <w:t xml:space="preserve"> </w:t>
      </w:r>
      <w:r w:rsidR="0081292E">
        <w:rPr>
          <w:rtl/>
          <w:lang w:eastAsia="he-IL"/>
        </w:rPr>
        <w:t>ונתחדשה</w:t>
      </w:r>
      <w:r>
        <w:rPr>
          <w:rtl/>
          <w:lang w:eastAsia="he-IL"/>
        </w:rPr>
        <w:t xml:space="preserve"> </w:t>
      </w:r>
      <w:r w:rsidR="0081292E">
        <w:rPr>
          <w:rtl/>
          <w:lang w:eastAsia="he-IL"/>
        </w:rPr>
        <w:t>בשעה</w:t>
      </w:r>
      <w:r>
        <w:rPr>
          <w:rtl/>
          <w:lang w:eastAsia="he-IL"/>
        </w:rPr>
        <w:t xml:space="preserve"> </w:t>
      </w:r>
      <w:r w:rsidR="0081292E">
        <w:rPr>
          <w:rtl/>
          <w:lang w:eastAsia="he-IL"/>
        </w:rPr>
        <w:t>20:30.)</w:t>
      </w:r>
      <w:r>
        <w:rPr>
          <w:rStyle w:val="TagStyle"/>
          <w:rtl/>
        </w:rPr>
        <w:t xml:space="preserve"> </w:t>
      </w:r>
      <w:r w:rsidR="0081292E" w:rsidRPr="0081292E">
        <w:rPr>
          <w:rStyle w:val="TagStyle"/>
          <w:rtl/>
        </w:rPr>
        <w:t>&lt;&lt;</w:t>
      </w:r>
      <w:r>
        <w:rPr>
          <w:rStyle w:val="TagStyle"/>
          <w:rtl/>
        </w:rPr>
        <w:t xml:space="preserve"> </w:t>
      </w:r>
      <w:r w:rsidR="0081292E" w:rsidRPr="0081292E">
        <w:rPr>
          <w:rStyle w:val="TagStyle"/>
          <w:rtl/>
        </w:rPr>
        <w:t>הפסקה</w:t>
      </w:r>
      <w:r>
        <w:rPr>
          <w:rStyle w:val="TagStyle"/>
          <w:rtl/>
        </w:rPr>
        <w:t xml:space="preserve"> </w:t>
      </w:r>
      <w:r w:rsidR="0081292E" w:rsidRPr="0081292E">
        <w:rPr>
          <w:rStyle w:val="TagStyle"/>
          <w:rtl/>
        </w:rPr>
        <w:t>&gt;&gt;</w:t>
      </w:r>
      <w:r w:rsidR="00AE34D5">
        <w:rPr>
          <w:rtl/>
          <w:lang w:eastAsia="he-IL"/>
        </w:rPr>
        <w:t xml:space="preserve"> </w:t>
      </w:r>
      <w:bookmarkEnd w:id="1365"/>
    </w:p>
    <w:p w14:paraId="14226F7C" w14:textId="77777777" w:rsidR="0081292E" w:rsidRDefault="0081292E" w:rsidP="0081292E">
      <w:pPr>
        <w:pStyle w:val="KeepWithNext"/>
        <w:rPr>
          <w:rtl/>
          <w:lang w:eastAsia="he-IL"/>
        </w:rPr>
      </w:pPr>
    </w:p>
    <w:p w14:paraId="081BAB90" w14:textId="77777777" w:rsidR="007872B4" w:rsidRDefault="000075C8" w:rsidP="000075C8">
      <w:pPr>
        <w:ind w:firstLine="0"/>
        <w:jc w:val="center"/>
        <w:rPr>
          <w:rtl/>
          <w:lang w:eastAsia="he-IL"/>
        </w:rPr>
      </w:pPr>
      <w:r>
        <w:rPr>
          <w:rFonts w:hint="cs"/>
          <w:rtl/>
          <w:lang w:eastAsia="he-IL"/>
        </w:rPr>
        <w:t xml:space="preserve">(היו"ר יצחק פינדרוס, </w:t>
      </w:r>
      <w:bookmarkStart w:id="1366" w:name="_ETM_Q1_3622585"/>
      <w:bookmarkEnd w:id="1366"/>
      <w:r>
        <w:rPr>
          <w:rFonts w:hint="cs"/>
          <w:rtl/>
          <w:lang w:eastAsia="he-IL"/>
        </w:rPr>
        <w:t>20:30)</w:t>
      </w:r>
    </w:p>
    <w:p w14:paraId="289159AD" w14:textId="77777777" w:rsidR="000075C8" w:rsidRDefault="000075C8" w:rsidP="0012387F">
      <w:pPr>
        <w:ind w:firstLine="0"/>
        <w:rPr>
          <w:rtl/>
          <w:lang w:eastAsia="he-IL"/>
        </w:rPr>
      </w:pPr>
    </w:p>
    <w:p w14:paraId="6B2A1BAF" w14:textId="77777777" w:rsidR="000075C8" w:rsidRDefault="000075C8" w:rsidP="000075C8">
      <w:pPr>
        <w:pStyle w:val="af6"/>
        <w:keepNext/>
      </w:pPr>
      <w:bookmarkStart w:id="1367" w:name="ET_yor_5797_293"/>
      <w:r>
        <w:rPr>
          <w:rStyle w:val="TagStyle"/>
          <w:rtl/>
        </w:rPr>
        <w:t xml:space="preserve"> </w:t>
      </w:r>
      <w:r w:rsidRPr="000075C8">
        <w:rPr>
          <w:rStyle w:val="TagStyle"/>
          <w:rtl/>
        </w:rPr>
        <w:t>&lt;&lt;</w:t>
      </w:r>
      <w:r>
        <w:rPr>
          <w:rStyle w:val="TagStyle"/>
          <w:rtl/>
        </w:rPr>
        <w:t xml:space="preserve"> </w:t>
      </w:r>
      <w:r w:rsidRPr="000075C8">
        <w:rPr>
          <w:rStyle w:val="TagStyle"/>
          <w:rtl/>
        </w:rPr>
        <w:t>יור</w:t>
      </w:r>
      <w:r>
        <w:rPr>
          <w:rStyle w:val="TagStyle"/>
          <w:rtl/>
        </w:rPr>
        <w:t xml:space="preserve"> </w:t>
      </w:r>
      <w:r w:rsidRPr="000075C8">
        <w:rPr>
          <w:rStyle w:val="TagStyle"/>
          <w:rtl/>
        </w:rPr>
        <w:t>&gt;&gt;</w:t>
      </w:r>
      <w:r>
        <w:rPr>
          <w:rStyle w:val="TagStyle"/>
          <w:rtl/>
        </w:rPr>
        <w:t xml:space="preserve"> </w:t>
      </w:r>
      <w:r>
        <w:rPr>
          <w:rtl/>
        </w:rPr>
        <w:t>היו"ר יצחק פינדרוס:</w:t>
      </w:r>
      <w:r>
        <w:rPr>
          <w:rStyle w:val="TagStyle"/>
          <w:rtl/>
        </w:rPr>
        <w:t xml:space="preserve"> </w:t>
      </w:r>
      <w:r w:rsidRPr="000075C8">
        <w:rPr>
          <w:rStyle w:val="TagStyle"/>
          <w:rtl/>
        </w:rPr>
        <w:t>&lt;&lt;</w:t>
      </w:r>
      <w:r>
        <w:rPr>
          <w:rStyle w:val="TagStyle"/>
          <w:rtl/>
        </w:rPr>
        <w:t xml:space="preserve"> </w:t>
      </w:r>
      <w:r w:rsidRPr="000075C8">
        <w:rPr>
          <w:rStyle w:val="TagStyle"/>
          <w:rtl/>
        </w:rPr>
        <w:t>יור</w:t>
      </w:r>
      <w:r>
        <w:rPr>
          <w:rStyle w:val="TagStyle"/>
          <w:rtl/>
        </w:rPr>
        <w:t xml:space="preserve"> </w:t>
      </w:r>
      <w:r w:rsidRPr="000075C8">
        <w:rPr>
          <w:rStyle w:val="TagStyle"/>
          <w:rtl/>
        </w:rPr>
        <w:t>&gt;&gt;</w:t>
      </w:r>
      <w:r w:rsidR="00AE34D5">
        <w:rPr>
          <w:rtl/>
        </w:rPr>
        <w:t xml:space="preserve"> </w:t>
      </w:r>
      <w:bookmarkEnd w:id="1367"/>
    </w:p>
    <w:p w14:paraId="4975009C" w14:textId="77777777" w:rsidR="000075C8" w:rsidRDefault="000075C8" w:rsidP="000075C8">
      <w:pPr>
        <w:pStyle w:val="KeepWithNext"/>
        <w:rPr>
          <w:rtl/>
          <w:lang w:eastAsia="he-IL"/>
        </w:rPr>
      </w:pPr>
    </w:p>
    <w:p w14:paraId="28A53A37" w14:textId="77777777" w:rsidR="000075C8" w:rsidRDefault="000075C8" w:rsidP="000075C8">
      <w:pPr>
        <w:rPr>
          <w:rtl/>
          <w:lang w:eastAsia="he-IL"/>
        </w:rPr>
      </w:pPr>
      <w:r>
        <w:rPr>
          <w:rFonts w:hint="cs"/>
          <w:rtl/>
          <w:lang w:eastAsia="he-IL"/>
        </w:rPr>
        <w:t xml:space="preserve">אנחנו מחדשים את הוועדה. אנחנו בהנמקת ההסתייגויות. מתחילים עם סיעת </w:t>
      </w:r>
      <w:bookmarkStart w:id="1368" w:name="_ETM_Q1_3639478"/>
      <w:bookmarkEnd w:id="1368"/>
      <w:r>
        <w:rPr>
          <w:rFonts w:hint="cs"/>
          <w:rtl/>
          <w:lang w:eastAsia="he-IL"/>
        </w:rPr>
        <w:t xml:space="preserve">ישראל ביתנו שתנמק את ההסתייגויות שלה. חברת הכנסת יוליה מלינובסקי תנמק את ההסתייגויות. </w:t>
      </w:r>
    </w:p>
    <w:p w14:paraId="65B705C7" w14:textId="77777777" w:rsidR="000075C8" w:rsidRDefault="000075C8" w:rsidP="000075C8">
      <w:pPr>
        <w:rPr>
          <w:rtl/>
          <w:lang w:eastAsia="he-IL"/>
        </w:rPr>
      </w:pPr>
      <w:bookmarkStart w:id="1369" w:name="_ETM_Q1_3649080"/>
      <w:bookmarkStart w:id="1370" w:name="_ETM_Q1_3649112"/>
      <w:bookmarkEnd w:id="1369"/>
      <w:bookmarkEnd w:id="1370"/>
    </w:p>
    <w:p w14:paraId="39658D2B" w14:textId="77777777" w:rsidR="000075C8" w:rsidRDefault="000075C8" w:rsidP="000075C8">
      <w:pPr>
        <w:pStyle w:val="a4"/>
        <w:keepNext/>
        <w:rPr>
          <w:rtl/>
        </w:rPr>
      </w:pPr>
      <w:bookmarkStart w:id="1371" w:name="ET_speaker_5767_295"/>
      <w:r>
        <w:rPr>
          <w:rStyle w:val="TagStyle"/>
          <w:rtl/>
        </w:rPr>
        <w:t xml:space="preserve"> </w:t>
      </w:r>
      <w:r w:rsidRPr="000075C8">
        <w:rPr>
          <w:rStyle w:val="TagStyle"/>
          <w:rtl/>
        </w:rPr>
        <w:t>&lt;&lt;</w:t>
      </w:r>
      <w:r>
        <w:rPr>
          <w:rStyle w:val="TagStyle"/>
          <w:rtl/>
        </w:rPr>
        <w:t xml:space="preserve"> </w:t>
      </w:r>
      <w:r w:rsidRPr="000075C8">
        <w:rPr>
          <w:rStyle w:val="TagStyle"/>
          <w:rtl/>
        </w:rPr>
        <w:t>דובר</w:t>
      </w:r>
      <w:r>
        <w:rPr>
          <w:rStyle w:val="TagStyle"/>
          <w:rtl/>
        </w:rPr>
        <w:t xml:space="preserve"> </w:t>
      </w:r>
      <w:r w:rsidRPr="000075C8">
        <w:rPr>
          <w:rStyle w:val="TagStyle"/>
          <w:rtl/>
        </w:rPr>
        <w:t>&gt;&gt;</w:t>
      </w:r>
      <w:r>
        <w:rPr>
          <w:rStyle w:val="TagStyle"/>
          <w:rtl/>
        </w:rPr>
        <w:t xml:space="preserve"> </w:t>
      </w:r>
      <w:r>
        <w:rPr>
          <w:rtl/>
        </w:rPr>
        <w:t>אורנה ברביבאי (יש עתיד):</w:t>
      </w:r>
      <w:r>
        <w:rPr>
          <w:rStyle w:val="TagStyle"/>
          <w:rtl/>
        </w:rPr>
        <w:t xml:space="preserve"> </w:t>
      </w:r>
      <w:r w:rsidRPr="000075C8">
        <w:rPr>
          <w:rStyle w:val="TagStyle"/>
          <w:rtl/>
        </w:rPr>
        <w:t>&lt;&lt;</w:t>
      </w:r>
      <w:r>
        <w:rPr>
          <w:rStyle w:val="TagStyle"/>
          <w:rtl/>
        </w:rPr>
        <w:t xml:space="preserve"> </w:t>
      </w:r>
      <w:r w:rsidRPr="000075C8">
        <w:rPr>
          <w:rStyle w:val="TagStyle"/>
          <w:rtl/>
        </w:rPr>
        <w:t>דובר</w:t>
      </w:r>
      <w:r>
        <w:rPr>
          <w:rStyle w:val="TagStyle"/>
          <w:rtl/>
        </w:rPr>
        <w:t xml:space="preserve"> </w:t>
      </w:r>
      <w:r w:rsidRPr="000075C8">
        <w:rPr>
          <w:rStyle w:val="TagStyle"/>
          <w:rtl/>
        </w:rPr>
        <w:t>&gt;&gt;</w:t>
      </w:r>
      <w:r w:rsidR="00AE34D5">
        <w:rPr>
          <w:rtl/>
        </w:rPr>
        <w:t xml:space="preserve"> </w:t>
      </w:r>
      <w:bookmarkEnd w:id="1371"/>
    </w:p>
    <w:p w14:paraId="07E5775A" w14:textId="77777777" w:rsidR="000075C8" w:rsidRDefault="000075C8" w:rsidP="000075C8">
      <w:pPr>
        <w:pStyle w:val="KeepWithNext"/>
        <w:rPr>
          <w:rtl/>
          <w:lang w:eastAsia="he-IL"/>
        </w:rPr>
      </w:pPr>
    </w:p>
    <w:p w14:paraId="09206B2D" w14:textId="77777777" w:rsidR="000075C8" w:rsidRDefault="000075C8" w:rsidP="000075C8">
      <w:pPr>
        <w:rPr>
          <w:rtl/>
          <w:lang w:eastAsia="he-IL"/>
        </w:rPr>
      </w:pPr>
      <w:r>
        <w:rPr>
          <w:rFonts w:hint="cs"/>
          <w:rtl/>
          <w:lang w:eastAsia="he-IL"/>
        </w:rPr>
        <w:t xml:space="preserve">אבל אנחנו לא </w:t>
      </w:r>
      <w:bookmarkStart w:id="1372" w:name="_ETM_Q1_3648423"/>
      <w:bookmarkEnd w:id="1372"/>
      <w:r>
        <w:rPr>
          <w:rFonts w:hint="cs"/>
          <w:rtl/>
          <w:lang w:eastAsia="he-IL"/>
        </w:rPr>
        <w:t xml:space="preserve">יודעים מה הוחלט. רוטמן אמר </w:t>
      </w:r>
      <w:bookmarkStart w:id="1373" w:name="_ETM_Q1_3655092"/>
      <w:bookmarkEnd w:id="1373"/>
      <w:r>
        <w:rPr>
          <w:rFonts w:hint="cs"/>
          <w:rtl/>
          <w:lang w:eastAsia="he-IL"/>
        </w:rPr>
        <w:t>עושים הפסקה, הולכים לדון בדבר הזה ואז החלטה.</w:t>
      </w:r>
    </w:p>
    <w:p w14:paraId="3BBC48A8" w14:textId="77777777" w:rsidR="000075C8" w:rsidRDefault="000075C8" w:rsidP="000075C8">
      <w:pPr>
        <w:rPr>
          <w:rtl/>
          <w:lang w:eastAsia="he-IL"/>
        </w:rPr>
      </w:pPr>
      <w:bookmarkStart w:id="1374" w:name="_ETM_Q1_3659003"/>
      <w:bookmarkStart w:id="1375" w:name="_ETM_Q1_3659038"/>
      <w:bookmarkStart w:id="1376" w:name="_ETM_Q1_3660537"/>
      <w:bookmarkEnd w:id="1374"/>
      <w:bookmarkEnd w:id="1375"/>
      <w:bookmarkEnd w:id="1376"/>
    </w:p>
    <w:p w14:paraId="413C2E6C" w14:textId="77777777" w:rsidR="000075C8" w:rsidRDefault="000075C8" w:rsidP="000075C8">
      <w:pPr>
        <w:pStyle w:val="af6"/>
        <w:keepNext/>
        <w:rPr>
          <w:rtl/>
        </w:rPr>
      </w:pPr>
      <w:bookmarkStart w:id="1377" w:name="ET_yor_5797_296"/>
      <w:r>
        <w:rPr>
          <w:rStyle w:val="TagStyle"/>
          <w:rtl/>
        </w:rPr>
        <w:t xml:space="preserve"> </w:t>
      </w:r>
      <w:r w:rsidRPr="000075C8">
        <w:rPr>
          <w:rStyle w:val="TagStyle"/>
          <w:rtl/>
        </w:rPr>
        <w:t>&lt;&lt;</w:t>
      </w:r>
      <w:r>
        <w:rPr>
          <w:rStyle w:val="TagStyle"/>
          <w:rtl/>
        </w:rPr>
        <w:t xml:space="preserve"> </w:t>
      </w:r>
      <w:r w:rsidRPr="000075C8">
        <w:rPr>
          <w:rStyle w:val="TagStyle"/>
          <w:rtl/>
        </w:rPr>
        <w:t>יור</w:t>
      </w:r>
      <w:r>
        <w:rPr>
          <w:rStyle w:val="TagStyle"/>
          <w:rtl/>
        </w:rPr>
        <w:t xml:space="preserve"> </w:t>
      </w:r>
      <w:r w:rsidRPr="000075C8">
        <w:rPr>
          <w:rStyle w:val="TagStyle"/>
          <w:rtl/>
        </w:rPr>
        <w:t>&gt;&gt;</w:t>
      </w:r>
      <w:r>
        <w:rPr>
          <w:rStyle w:val="TagStyle"/>
          <w:rtl/>
        </w:rPr>
        <w:t xml:space="preserve"> </w:t>
      </w:r>
      <w:r>
        <w:rPr>
          <w:rtl/>
        </w:rPr>
        <w:t>היו"ר יצחק פינדרוס:</w:t>
      </w:r>
      <w:r>
        <w:rPr>
          <w:rStyle w:val="TagStyle"/>
          <w:rtl/>
        </w:rPr>
        <w:t xml:space="preserve"> </w:t>
      </w:r>
      <w:r w:rsidRPr="000075C8">
        <w:rPr>
          <w:rStyle w:val="TagStyle"/>
          <w:rtl/>
        </w:rPr>
        <w:t>&lt;&lt;</w:t>
      </w:r>
      <w:r>
        <w:rPr>
          <w:rStyle w:val="TagStyle"/>
          <w:rtl/>
        </w:rPr>
        <w:t xml:space="preserve"> </w:t>
      </w:r>
      <w:r w:rsidRPr="000075C8">
        <w:rPr>
          <w:rStyle w:val="TagStyle"/>
          <w:rtl/>
        </w:rPr>
        <w:t>יור</w:t>
      </w:r>
      <w:r>
        <w:rPr>
          <w:rStyle w:val="TagStyle"/>
          <w:rtl/>
        </w:rPr>
        <w:t xml:space="preserve"> </w:t>
      </w:r>
      <w:r w:rsidRPr="000075C8">
        <w:rPr>
          <w:rStyle w:val="TagStyle"/>
          <w:rtl/>
        </w:rPr>
        <w:t>&gt;&gt;</w:t>
      </w:r>
      <w:r w:rsidR="00AE34D5">
        <w:rPr>
          <w:rtl/>
        </w:rPr>
        <w:t xml:space="preserve"> </w:t>
      </w:r>
      <w:bookmarkEnd w:id="1377"/>
    </w:p>
    <w:p w14:paraId="3CCDB376" w14:textId="77777777" w:rsidR="000075C8" w:rsidRDefault="000075C8" w:rsidP="000075C8">
      <w:pPr>
        <w:pStyle w:val="KeepWithNext"/>
        <w:rPr>
          <w:rtl/>
          <w:lang w:eastAsia="he-IL"/>
        </w:rPr>
      </w:pPr>
    </w:p>
    <w:p w14:paraId="3A6A819F" w14:textId="77777777" w:rsidR="000075C8" w:rsidRDefault="000075C8" w:rsidP="000075C8">
      <w:pPr>
        <w:rPr>
          <w:rtl/>
          <w:lang w:eastAsia="he-IL"/>
        </w:rPr>
      </w:pPr>
      <w:bookmarkStart w:id="1378" w:name="_ETM_Q1_3660912"/>
      <w:bookmarkStart w:id="1379" w:name="_ETM_Q1_3660960"/>
      <w:bookmarkEnd w:id="1378"/>
      <w:bookmarkEnd w:id="1379"/>
      <w:r>
        <w:rPr>
          <w:rFonts w:hint="cs"/>
          <w:rtl/>
          <w:lang w:eastAsia="he-IL"/>
        </w:rPr>
        <w:t xml:space="preserve">כרגע אנחנו </w:t>
      </w:r>
      <w:bookmarkStart w:id="1380" w:name="_ETM_Q1_3660766"/>
      <w:bookmarkEnd w:id="1380"/>
      <w:r>
        <w:rPr>
          <w:rFonts w:hint="cs"/>
          <w:rtl/>
          <w:lang w:eastAsia="he-IL"/>
        </w:rPr>
        <w:t>נעשה הנמקה על ההסתייגויות של ישראל ביתנו והצבעה.</w:t>
      </w:r>
    </w:p>
    <w:p w14:paraId="22FB7CBE" w14:textId="77777777" w:rsidR="000075C8" w:rsidRDefault="000075C8" w:rsidP="000075C8">
      <w:pPr>
        <w:rPr>
          <w:rtl/>
          <w:lang w:eastAsia="he-IL"/>
        </w:rPr>
      </w:pPr>
    </w:p>
    <w:p w14:paraId="24ED3F8B" w14:textId="77777777" w:rsidR="000075C8" w:rsidRDefault="000075C8" w:rsidP="000075C8">
      <w:pPr>
        <w:pStyle w:val="a4"/>
        <w:keepNext/>
        <w:rPr>
          <w:rtl/>
        </w:rPr>
      </w:pPr>
      <w:bookmarkStart w:id="1381" w:name="ET_speaker_5767_297"/>
      <w:r>
        <w:rPr>
          <w:rStyle w:val="TagStyle"/>
          <w:rtl/>
        </w:rPr>
        <w:t xml:space="preserve"> </w:t>
      </w:r>
      <w:r w:rsidRPr="000075C8">
        <w:rPr>
          <w:rStyle w:val="TagStyle"/>
          <w:rtl/>
        </w:rPr>
        <w:t>&lt;&lt;</w:t>
      </w:r>
      <w:r>
        <w:rPr>
          <w:rStyle w:val="TagStyle"/>
          <w:rtl/>
        </w:rPr>
        <w:t xml:space="preserve"> </w:t>
      </w:r>
      <w:r w:rsidRPr="000075C8">
        <w:rPr>
          <w:rStyle w:val="TagStyle"/>
          <w:rtl/>
        </w:rPr>
        <w:t>דובר</w:t>
      </w:r>
      <w:r>
        <w:rPr>
          <w:rStyle w:val="TagStyle"/>
          <w:rtl/>
        </w:rPr>
        <w:t xml:space="preserve"> </w:t>
      </w:r>
      <w:r w:rsidRPr="000075C8">
        <w:rPr>
          <w:rStyle w:val="TagStyle"/>
          <w:rtl/>
        </w:rPr>
        <w:t>&gt;&gt;</w:t>
      </w:r>
      <w:r>
        <w:rPr>
          <w:rStyle w:val="TagStyle"/>
          <w:rtl/>
        </w:rPr>
        <w:t xml:space="preserve"> </w:t>
      </w:r>
      <w:r>
        <w:rPr>
          <w:rtl/>
        </w:rPr>
        <w:t>אורנה ברביבאי (יש עתיד):</w:t>
      </w:r>
      <w:r>
        <w:rPr>
          <w:rStyle w:val="TagStyle"/>
          <w:rtl/>
        </w:rPr>
        <w:t xml:space="preserve"> </w:t>
      </w:r>
      <w:r w:rsidRPr="000075C8">
        <w:rPr>
          <w:rStyle w:val="TagStyle"/>
          <w:rtl/>
        </w:rPr>
        <w:t>&lt;&lt;</w:t>
      </w:r>
      <w:r>
        <w:rPr>
          <w:rStyle w:val="TagStyle"/>
          <w:rtl/>
        </w:rPr>
        <w:t xml:space="preserve"> </w:t>
      </w:r>
      <w:r w:rsidRPr="000075C8">
        <w:rPr>
          <w:rStyle w:val="TagStyle"/>
          <w:rtl/>
        </w:rPr>
        <w:t>דובר</w:t>
      </w:r>
      <w:r>
        <w:rPr>
          <w:rStyle w:val="TagStyle"/>
          <w:rtl/>
        </w:rPr>
        <w:t xml:space="preserve"> </w:t>
      </w:r>
      <w:r w:rsidRPr="000075C8">
        <w:rPr>
          <w:rStyle w:val="TagStyle"/>
          <w:rtl/>
        </w:rPr>
        <w:t>&gt;&gt;</w:t>
      </w:r>
      <w:r w:rsidR="00AE34D5">
        <w:rPr>
          <w:rtl/>
        </w:rPr>
        <w:t xml:space="preserve"> </w:t>
      </w:r>
      <w:bookmarkEnd w:id="1381"/>
    </w:p>
    <w:p w14:paraId="3CAB8C04" w14:textId="77777777" w:rsidR="000075C8" w:rsidRDefault="000075C8" w:rsidP="000075C8">
      <w:pPr>
        <w:pStyle w:val="KeepWithNext"/>
        <w:rPr>
          <w:rtl/>
        </w:rPr>
      </w:pPr>
    </w:p>
    <w:p w14:paraId="1C274B19" w14:textId="77777777" w:rsidR="000075C8" w:rsidRDefault="000075C8" w:rsidP="000075C8">
      <w:pPr>
        <w:rPr>
          <w:rtl/>
        </w:rPr>
      </w:pPr>
      <w:bookmarkStart w:id="1382" w:name="_ETM_Q1_3664229"/>
      <w:bookmarkStart w:id="1383" w:name="_ETM_Q1_3664278"/>
      <w:bookmarkEnd w:id="1382"/>
      <w:bookmarkEnd w:id="1383"/>
      <w:r>
        <w:rPr>
          <w:rFonts w:hint="cs"/>
          <w:rtl/>
        </w:rPr>
        <w:t xml:space="preserve">לא. אי אפשר </w:t>
      </w:r>
      <w:bookmarkStart w:id="1384" w:name="_ETM_Q1_3664991"/>
      <w:bookmarkEnd w:id="1384"/>
      <w:r>
        <w:rPr>
          <w:rFonts w:hint="cs"/>
          <w:rtl/>
        </w:rPr>
        <w:t>להתחיל עם הנמקת הסתייגויות לפני שאנחנו מבינים את ההקשר.</w:t>
      </w:r>
      <w:bookmarkStart w:id="1385" w:name="_ETM_Q1_3666645"/>
      <w:bookmarkEnd w:id="1385"/>
      <w:r>
        <w:rPr>
          <w:rFonts w:hint="cs"/>
          <w:rtl/>
        </w:rPr>
        <w:t xml:space="preserve"> </w:t>
      </w:r>
    </w:p>
    <w:p w14:paraId="2A78C929" w14:textId="77777777" w:rsidR="000075C8" w:rsidRDefault="000075C8" w:rsidP="000075C8">
      <w:pPr>
        <w:rPr>
          <w:rtl/>
        </w:rPr>
      </w:pPr>
      <w:bookmarkStart w:id="1386" w:name="_ETM_Q1_3670205"/>
      <w:bookmarkStart w:id="1387" w:name="_ETM_Q1_3670238"/>
      <w:bookmarkStart w:id="1388" w:name="_ETM_Q1_3668048"/>
      <w:bookmarkEnd w:id="1386"/>
      <w:bookmarkEnd w:id="1387"/>
      <w:bookmarkEnd w:id="1388"/>
    </w:p>
    <w:p w14:paraId="76CA03E1" w14:textId="77777777" w:rsidR="000075C8" w:rsidRDefault="000075C8" w:rsidP="000075C8">
      <w:pPr>
        <w:pStyle w:val="af6"/>
        <w:keepNext/>
        <w:rPr>
          <w:rtl/>
        </w:rPr>
      </w:pPr>
      <w:bookmarkStart w:id="1389" w:name="ET_yor_5797_298"/>
      <w:r>
        <w:rPr>
          <w:rStyle w:val="TagStyle"/>
          <w:rtl/>
        </w:rPr>
        <w:t xml:space="preserve"> </w:t>
      </w:r>
      <w:r w:rsidRPr="000075C8">
        <w:rPr>
          <w:rStyle w:val="TagStyle"/>
          <w:rtl/>
        </w:rPr>
        <w:t>&lt;&lt;</w:t>
      </w:r>
      <w:r>
        <w:rPr>
          <w:rStyle w:val="TagStyle"/>
          <w:rtl/>
        </w:rPr>
        <w:t xml:space="preserve"> </w:t>
      </w:r>
      <w:r w:rsidRPr="000075C8">
        <w:rPr>
          <w:rStyle w:val="TagStyle"/>
          <w:rtl/>
        </w:rPr>
        <w:t>יור</w:t>
      </w:r>
      <w:r>
        <w:rPr>
          <w:rStyle w:val="TagStyle"/>
          <w:rtl/>
        </w:rPr>
        <w:t xml:space="preserve"> </w:t>
      </w:r>
      <w:r w:rsidRPr="000075C8">
        <w:rPr>
          <w:rStyle w:val="TagStyle"/>
          <w:rtl/>
        </w:rPr>
        <w:t>&gt;&gt;</w:t>
      </w:r>
      <w:r>
        <w:rPr>
          <w:rStyle w:val="TagStyle"/>
          <w:rtl/>
        </w:rPr>
        <w:t xml:space="preserve"> </w:t>
      </w:r>
      <w:r>
        <w:rPr>
          <w:rtl/>
        </w:rPr>
        <w:t>היו"ר יצחק פינדרוס:</w:t>
      </w:r>
      <w:r>
        <w:rPr>
          <w:rStyle w:val="TagStyle"/>
          <w:rtl/>
        </w:rPr>
        <w:t xml:space="preserve"> </w:t>
      </w:r>
      <w:r w:rsidRPr="000075C8">
        <w:rPr>
          <w:rStyle w:val="TagStyle"/>
          <w:rtl/>
        </w:rPr>
        <w:t>&lt;&lt;</w:t>
      </w:r>
      <w:r>
        <w:rPr>
          <w:rStyle w:val="TagStyle"/>
          <w:rtl/>
        </w:rPr>
        <w:t xml:space="preserve"> </w:t>
      </w:r>
      <w:r w:rsidRPr="000075C8">
        <w:rPr>
          <w:rStyle w:val="TagStyle"/>
          <w:rtl/>
        </w:rPr>
        <w:t>יור</w:t>
      </w:r>
      <w:r>
        <w:rPr>
          <w:rStyle w:val="TagStyle"/>
          <w:rtl/>
        </w:rPr>
        <w:t xml:space="preserve"> </w:t>
      </w:r>
      <w:r w:rsidRPr="000075C8">
        <w:rPr>
          <w:rStyle w:val="TagStyle"/>
          <w:rtl/>
        </w:rPr>
        <w:t>&gt;&gt;</w:t>
      </w:r>
      <w:r w:rsidR="00AE34D5">
        <w:rPr>
          <w:rtl/>
        </w:rPr>
        <w:t xml:space="preserve"> </w:t>
      </w:r>
      <w:bookmarkEnd w:id="1389"/>
    </w:p>
    <w:p w14:paraId="3F03D4B6" w14:textId="77777777" w:rsidR="000075C8" w:rsidRDefault="000075C8" w:rsidP="000075C8">
      <w:pPr>
        <w:pStyle w:val="KeepWithNext"/>
        <w:rPr>
          <w:rtl/>
          <w:lang w:eastAsia="he-IL"/>
        </w:rPr>
      </w:pPr>
    </w:p>
    <w:p w14:paraId="11041B45" w14:textId="77777777" w:rsidR="000075C8" w:rsidRDefault="000075C8" w:rsidP="000075C8">
      <w:pPr>
        <w:rPr>
          <w:rtl/>
          <w:lang w:eastAsia="he-IL"/>
        </w:rPr>
      </w:pPr>
      <w:bookmarkStart w:id="1390" w:name="_ETM_Q1_3668428"/>
      <w:bookmarkStart w:id="1391" w:name="_ETM_Q1_3668470"/>
      <w:bookmarkEnd w:id="1390"/>
      <w:bookmarkEnd w:id="1391"/>
      <w:r>
        <w:rPr>
          <w:rFonts w:hint="cs"/>
          <w:rtl/>
          <w:lang w:eastAsia="he-IL"/>
        </w:rPr>
        <w:t>כשיוליה תסיים, אני אדבר על ההקשר.</w:t>
      </w:r>
    </w:p>
    <w:p w14:paraId="6596CEAD" w14:textId="77777777" w:rsidR="000075C8" w:rsidRDefault="000075C8" w:rsidP="000075C8">
      <w:pPr>
        <w:rPr>
          <w:rtl/>
          <w:lang w:eastAsia="he-IL"/>
        </w:rPr>
      </w:pPr>
      <w:bookmarkStart w:id="1392" w:name="_ETM_Q1_3671186"/>
      <w:bookmarkStart w:id="1393" w:name="_ETM_Q1_3671221"/>
      <w:bookmarkEnd w:id="1392"/>
      <w:bookmarkEnd w:id="1393"/>
    </w:p>
    <w:p w14:paraId="6583ADEB" w14:textId="77777777" w:rsidR="000075C8" w:rsidRDefault="000075C8" w:rsidP="000075C8">
      <w:pPr>
        <w:pStyle w:val="a4"/>
        <w:keepNext/>
        <w:rPr>
          <w:rtl/>
        </w:rPr>
      </w:pPr>
      <w:bookmarkStart w:id="1394" w:name="ET_speaker_קריאה_299"/>
      <w:r>
        <w:rPr>
          <w:rStyle w:val="TagStyle"/>
          <w:rtl/>
        </w:rPr>
        <w:t xml:space="preserve"> </w:t>
      </w:r>
      <w:r w:rsidRPr="000075C8">
        <w:rPr>
          <w:rStyle w:val="TagStyle"/>
          <w:rtl/>
        </w:rPr>
        <w:t>&lt;&lt;</w:t>
      </w:r>
      <w:r>
        <w:rPr>
          <w:rStyle w:val="TagStyle"/>
          <w:rtl/>
        </w:rPr>
        <w:t xml:space="preserve"> </w:t>
      </w:r>
      <w:r w:rsidRPr="000075C8">
        <w:rPr>
          <w:rStyle w:val="TagStyle"/>
          <w:rtl/>
        </w:rPr>
        <w:t>דובר</w:t>
      </w:r>
      <w:r>
        <w:rPr>
          <w:rStyle w:val="TagStyle"/>
          <w:rtl/>
        </w:rPr>
        <w:t xml:space="preserve"> </w:t>
      </w:r>
      <w:r w:rsidRPr="000075C8">
        <w:rPr>
          <w:rStyle w:val="TagStyle"/>
          <w:rtl/>
        </w:rPr>
        <w:t>&gt;&gt;</w:t>
      </w:r>
      <w:r>
        <w:rPr>
          <w:rStyle w:val="TagStyle"/>
          <w:rtl/>
        </w:rPr>
        <w:t xml:space="preserve"> </w:t>
      </w:r>
      <w:r>
        <w:rPr>
          <w:rtl/>
        </w:rPr>
        <w:t>קריאה:</w:t>
      </w:r>
      <w:r>
        <w:rPr>
          <w:rStyle w:val="TagStyle"/>
          <w:rtl/>
        </w:rPr>
        <w:t xml:space="preserve"> </w:t>
      </w:r>
      <w:r w:rsidRPr="000075C8">
        <w:rPr>
          <w:rStyle w:val="TagStyle"/>
          <w:rtl/>
        </w:rPr>
        <w:t>&lt;&lt;</w:t>
      </w:r>
      <w:r>
        <w:rPr>
          <w:rStyle w:val="TagStyle"/>
          <w:rtl/>
        </w:rPr>
        <w:t xml:space="preserve"> </w:t>
      </w:r>
      <w:r w:rsidRPr="000075C8">
        <w:rPr>
          <w:rStyle w:val="TagStyle"/>
          <w:rtl/>
        </w:rPr>
        <w:t>דובר</w:t>
      </w:r>
      <w:r>
        <w:rPr>
          <w:rStyle w:val="TagStyle"/>
          <w:rtl/>
        </w:rPr>
        <w:t xml:space="preserve"> </w:t>
      </w:r>
      <w:r w:rsidRPr="000075C8">
        <w:rPr>
          <w:rStyle w:val="TagStyle"/>
          <w:rtl/>
        </w:rPr>
        <w:t>&gt;&gt;</w:t>
      </w:r>
      <w:r w:rsidR="00AE34D5">
        <w:rPr>
          <w:rtl/>
        </w:rPr>
        <w:t xml:space="preserve"> </w:t>
      </w:r>
      <w:bookmarkEnd w:id="1394"/>
    </w:p>
    <w:p w14:paraId="07B3FFDE" w14:textId="77777777" w:rsidR="000075C8" w:rsidRDefault="000075C8" w:rsidP="000075C8">
      <w:pPr>
        <w:pStyle w:val="KeepWithNext"/>
        <w:rPr>
          <w:rtl/>
          <w:lang w:eastAsia="he-IL"/>
        </w:rPr>
      </w:pPr>
    </w:p>
    <w:p w14:paraId="1F6BA5EB" w14:textId="77777777" w:rsidR="000075C8" w:rsidRDefault="000075C8" w:rsidP="000075C8">
      <w:pPr>
        <w:rPr>
          <w:rtl/>
          <w:lang w:eastAsia="he-IL"/>
        </w:rPr>
      </w:pPr>
      <w:r>
        <w:rPr>
          <w:rFonts w:hint="cs"/>
          <w:rtl/>
          <w:lang w:eastAsia="he-IL"/>
        </w:rPr>
        <w:t>מה עם ההנמקות של הקואליציה?</w:t>
      </w:r>
    </w:p>
    <w:p w14:paraId="7FC8D9AC" w14:textId="77777777" w:rsidR="000075C8" w:rsidRDefault="000075C8" w:rsidP="000075C8">
      <w:pPr>
        <w:rPr>
          <w:rtl/>
          <w:lang w:eastAsia="he-IL"/>
        </w:rPr>
      </w:pPr>
    </w:p>
    <w:p w14:paraId="57538941" w14:textId="77777777" w:rsidR="000075C8" w:rsidRDefault="000075C8" w:rsidP="000075C8">
      <w:pPr>
        <w:pStyle w:val="a4"/>
        <w:keepNext/>
        <w:rPr>
          <w:rtl/>
        </w:rPr>
      </w:pPr>
      <w:r>
        <w:rPr>
          <w:rStyle w:val="TagStyle"/>
          <w:rtl/>
        </w:rPr>
        <w:t xml:space="preserve"> </w:t>
      </w:r>
      <w:r w:rsidRPr="000075C8">
        <w:rPr>
          <w:rStyle w:val="TagStyle"/>
          <w:rtl/>
        </w:rPr>
        <w:t>&lt;&lt;</w:t>
      </w:r>
      <w:r>
        <w:rPr>
          <w:rStyle w:val="TagStyle"/>
          <w:rtl/>
        </w:rPr>
        <w:t xml:space="preserve"> </w:t>
      </w:r>
      <w:r w:rsidRPr="000075C8">
        <w:rPr>
          <w:rStyle w:val="TagStyle"/>
          <w:rtl/>
        </w:rPr>
        <w:t>דובר</w:t>
      </w:r>
      <w:r>
        <w:rPr>
          <w:rStyle w:val="TagStyle"/>
          <w:rtl/>
        </w:rPr>
        <w:t xml:space="preserve"> </w:t>
      </w:r>
      <w:r w:rsidRPr="000075C8">
        <w:rPr>
          <w:rStyle w:val="TagStyle"/>
          <w:rtl/>
        </w:rPr>
        <w:t>&gt;&gt;</w:t>
      </w:r>
      <w:r>
        <w:rPr>
          <w:rStyle w:val="TagStyle"/>
          <w:rtl/>
        </w:rPr>
        <w:t xml:space="preserve"> </w:t>
      </w:r>
      <w:r>
        <w:rPr>
          <w:rtl/>
        </w:rPr>
        <w:t>אורנה ברביבאי (יש עתיד):</w:t>
      </w:r>
      <w:r>
        <w:rPr>
          <w:rStyle w:val="TagStyle"/>
          <w:rtl/>
        </w:rPr>
        <w:t xml:space="preserve"> </w:t>
      </w:r>
      <w:r w:rsidRPr="000075C8">
        <w:rPr>
          <w:rStyle w:val="TagStyle"/>
          <w:rtl/>
        </w:rPr>
        <w:t>&lt;&lt;</w:t>
      </w:r>
      <w:r>
        <w:rPr>
          <w:rStyle w:val="TagStyle"/>
          <w:rtl/>
        </w:rPr>
        <w:t xml:space="preserve"> </w:t>
      </w:r>
      <w:r w:rsidRPr="000075C8">
        <w:rPr>
          <w:rStyle w:val="TagStyle"/>
          <w:rtl/>
        </w:rPr>
        <w:t>דובר</w:t>
      </w:r>
      <w:r>
        <w:rPr>
          <w:rStyle w:val="TagStyle"/>
          <w:rtl/>
        </w:rPr>
        <w:t xml:space="preserve"> </w:t>
      </w:r>
      <w:r w:rsidRPr="000075C8">
        <w:rPr>
          <w:rStyle w:val="TagStyle"/>
          <w:rtl/>
        </w:rPr>
        <w:t>&gt;&gt;</w:t>
      </w:r>
      <w:r w:rsidR="00AE34D5">
        <w:rPr>
          <w:rtl/>
        </w:rPr>
        <w:t xml:space="preserve"> </w:t>
      </w:r>
    </w:p>
    <w:p w14:paraId="3AC56080" w14:textId="77777777" w:rsidR="000075C8" w:rsidRDefault="000075C8" w:rsidP="000075C8">
      <w:pPr>
        <w:pStyle w:val="KeepWithNext"/>
        <w:rPr>
          <w:rtl/>
          <w:lang w:eastAsia="he-IL"/>
        </w:rPr>
      </w:pPr>
    </w:p>
    <w:p w14:paraId="4113D8D4" w14:textId="77777777" w:rsidR="000075C8" w:rsidRDefault="000075C8" w:rsidP="000075C8">
      <w:pPr>
        <w:rPr>
          <w:rtl/>
          <w:lang w:eastAsia="he-IL"/>
        </w:rPr>
      </w:pPr>
      <w:r>
        <w:rPr>
          <w:rFonts w:hint="cs"/>
          <w:rtl/>
          <w:lang w:eastAsia="he-IL"/>
        </w:rPr>
        <w:t xml:space="preserve">לא הבנתי. אנחנו מתחילים בהסתייגויות לפני שיש מסגרת דיון. </w:t>
      </w:r>
    </w:p>
    <w:p w14:paraId="31721E0D" w14:textId="77777777" w:rsidR="000075C8" w:rsidRDefault="000075C8" w:rsidP="000075C8">
      <w:pPr>
        <w:rPr>
          <w:rtl/>
          <w:lang w:eastAsia="he-IL"/>
        </w:rPr>
      </w:pPr>
      <w:bookmarkStart w:id="1395" w:name="_ETM_Q1_3679508"/>
      <w:bookmarkStart w:id="1396" w:name="_ETM_Q1_3679542"/>
      <w:bookmarkEnd w:id="1395"/>
      <w:bookmarkEnd w:id="1396"/>
    </w:p>
    <w:p w14:paraId="01F794D2" w14:textId="77777777" w:rsidR="000075C8" w:rsidRDefault="000075C8" w:rsidP="000075C8">
      <w:pPr>
        <w:pStyle w:val="a4"/>
        <w:keepNext/>
        <w:rPr>
          <w:rtl/>
        </w:rPr>
      </w:pPr>
      <w:bookmarkStart w:id="1397" w:name="ET_speaker_5552_301"/>
      <w:r>
        <w:rPr>
          <w:rStyle w:val="TagStyle"/>
          <w:rtl/>
        </w:rPr>
        <w:t xml:space="preserve"> </w:t>
      </w:r>
      <w:r w:rsidRPr="000075C8">
        <w:rPr>
          <w:rStyle w:val="TagStyle"/>
          <w:rtl/>
        </w:rPr>
        <w:t>&lt;&lt;</w:t>
      </w:r>
      <w:r>
        <w:rPr>
          <w:rStyle w:val="TagStyle"/>
          <w:rtl/>
        </w:rPr>
        <w:t xml:space="preserve"> </w:t>
      </w:r>
      <w:r w:rsidRPr="000075C8">
        <w:rPr>
          <w:rStyle w:val="TagStyle"/>
          <w:rtl/>
        </w:rPr>
        <w:t>דובר</w:t>
      </w:r>
      <w:r>
        <w:rPr>
          <w:rStyle w:val="TagStyle"/>
          <w:rtl/>
        </w:rPr>
        <w:t xml:space="preserve"> </w:t>
      </w:r>
      <w:r w:rsidRPr="000075C8">
        <w:rPr>
          <w:rStyle w:val="TagStyle"/>
          <w:rtl/>
        </w:rPr>
        <w:t>&gt;&gt;</w:t>
      </w:r>
      <w:r>
        <w:rPr>
          <w:rStyle w:val="TagStyle"/>
          <w:rtl/>
        </w:rPr>
        <w:t xml:space="preserve"> </w:t>
      </w:r>
      <w:r>
        <w:rPr>
          <w:rtl/>
        </w:rPr>
        <w:t>יוליה מלינובסקי (ישראל ביתנו):</w:t>
      </w:r>
      <w:r>
        <w:rPr>
          <w:rStyle w:val="TagStyle"/>
          <w:rtl/>
        </w:rPr>
        <w:t xml:space="preserve"> </w:t>
      </w:r>
      <w:r w:rsidRPr="000075C8">
        <w:rPr>
          <w:rStyle w:val="TagStyle"/>
          <w:rtl/>
        </w:rPr>
        <w:t>&lt;&lt;</w:t>
      </w:r>
      <w:r>
        <w:rPr>
          <w:rStyle w:val="TagStyle"/>
          <w:rtl/>
        </w:rPr>
        <w:t xml:space="preserve"> </w:t>
      </w:r>
      <w:r w:rsidRPr="000075C8">
        <w:rPr>
          <w:rStyle w:val="TagStyle"/>
          <w:rtl/>
        </w:rPr>
        <w:t>דובר</w:t>
      </w:r>
      <w:r>
        <w:rPr>
          <w:rStyle w:val="TagStyle"/>
          <w:rtl/>
        </w:rPr>
        <w:t xml:space="preserve"> </w:t>
      </w:r>
      <w:r w:rsidRPr="000075C8">
        <w:rPr>
          <w:rStyle w:val="TagStyle"/>
          <w:rtl/>
        </w:rPr>
        <w:t>&gt;&gt;</w:t>
      </w:r>
      <w:r w:rsidR="00AE34D5">
        <w:rPr>
          <w:rtl/>
        </w:rPr>
        <w:t xml:space="preserve"> </w:t>
      </w:r>
      <w:bookmarkEnd w:id="1397"/>
    </w:p>
    <w:p w14:paraId="1214E354" w14:textId="77777777" w:rsidR="000075C8" w:rsidRDefault="000075C8" w:rsidP="000075C8">
      <w:pPr>
        <w:pStyle w:val="KeepWithNext"/>
        <w:rPr>
          <w:rtl/>
          <w:lang w:eastAsia="he-IL"/>
        </w:rPr>
      </w:pPr>
    </w:p>
    <w:p w14:paraId="4661D958" w14:textId="77777777" w:rsidR="000075C8" w:rsidRDefault="000075C8" w:rsidP="000075C8">
      <w:pPr>
        <w:rPr>
          <w:rtl/>
          <w:lang w:eastAsia="he-IL"/>
        </w:rPr>
      </w:pPr>
      <w:r>
        <w:rPr>
          <w:rFonts w:hint="cs"/>
          <w:rtl/>
          <w:lang w:eastAsia="he-IL"/>
        </w:rPr>
        <w:t>לא. אין מסגרת דיון.</w:t>
      </w:r>
      <w:bookmarkStart w:id="1398" w:name="_ETM_Q1_3679524"/>
      <w:bookmarkEnd w:id="1398"/>
      <w:r>
        <w:rPr>
          <w:rFonts w:hint="cs"/>
          <w:rtl/>
          <w:lang w:eastAsia="he-IL"/>
        </w:rPr>
        <w:t xml:space="preserve"> חופשי.</w:t>
      </w:r>
    </w:p>
    <w:p w14:paraId="32DBEEEB" w14:textId="77777777" w:rsidR="000075C8" w:rsidRDefault="000075C8" w:rsidP="000075C8">
      <w:pPr>
        <w:rPr>
          <w:rtl/>
          <w:lang w:eastAsia="he-IL"/>
        </w:rPr>
      </w:pPr>
      <w:bookmarkStart w:id="1399" w:name="_ETM_Q1_3679558"/>
      <w:bookmarkEnd w:id="1399"/>
    </w:p>
    <w:p w14:paraId="3A698111" w14:textId="77777777" w:rsidR="000075C8" w:rsidRDefault="000075C8" w:rsidP="000075C8">
      <w:pPr>
        <w:pStyle w:val="af6"/>
        <w:keepNext/>
        <w:rPr>
          <w:rtl/>
        </w:rPr>
      </w:pPr>
      <w:bookmarkStart w:id="1400" w:name="ET_yor_5797_302"/>
      <w:r>
        <w:rPr>
          <w:rStyle w:val="TagStyle"/>
          <w:rtl/>
        </w:rPr>
        <w:t xml:space="preserve"> </w:t>
      </w:r>
      <w:r w:rsidRPr="000075C8">
        <w:rPr>
          <w:rStyle w:val="TagStyle"/>
          <w:rtl/>
        </w:rPr>
        <w:t>&lt;&lt;</w:t>
      </w:r>
      <w:r>
        <w:rPr>
          <w:rStyle w:val="TagStyle"/>
          <w:rtl/>
        </w:rPr>
        <w:t xml:space="preserve"> </w:t>
      </w:r>
      <w:r w:rsidRPr="000075C8">
        <w:rPr>
          <w:rStyle w:val="TagStyle"/>
          <w:rtl/>
        </w:rPr>
        <w:t>יור</w:t>
      </w:r>
      <w:r>
        <w:rPr>
          <w:rStyle w:val="TagStyle"/>
          <w:rtl/>
        </w:rPr>
        <w:t xml:space="preserve"> </w:t>
      </w:r>
      <w:r w:rsidRPr="000075C8">
        <w:rPr>
          <w:rStyle w:val="TagStyle"/>
          <w:rtl/>
        </w:rPr>
        <w:t>&gt;&gt;</w:t>
      </w:r>
      <w:r>
        <w:rPr>
          <w:rStyle w:val="TagStyle"/>
          <w:rtl/>
        </w:rPr>
        <w:t xml:space="preserve"> </w:t>
      </w:r>
      <w:r>
        <w:rPr>
          <w:rtl/>
        </w:rPr>
        <w:t>היו"ר יצחק פינדרוס:</w:t>
      </w:r>
      <w:r>
        <w:rPr>
          <w:rStyle w:val="TagStyle"/>
          <w:rtl/>
        </w:rPr>
        <w:t xml:space="preserve"> </w:t>
      </w:r>
      <w:r w:rsidRPr="000075C8">
        <w:rPr>
          <w:rStyle w:val="TagStyle"/>
          <w:rtl/>
        </w:rPr>
        <w:t>&lt;&lt;</w:t>
      </w:r>
      <w:r>
        <w:rPr>
          <w:rStyle w:val="TagStyle"/>
          <w:rtl/>
        </w:rPr>
        <w:t xml:space="preserve"> </w:t>
      </w:r>
      <w:r w:rsidRPr="000075C8">
        <w:rPr>
          <w:rStyle w:val="TagStyle"/>
          <w:rtl/>
        </w:rPr>
        <w:t>יור</w:t>
      </w:r>
      <w:r>
        <w:rPr>
          <w:rStyle w:val="TagStyle"/>
          <w:rtl/>
        </w:rPr>
        <w:t xml:space="preserve"> </w:t>
      </w:r>
      <w:r w:rsidRPr="000075C8">
        <w:rPr>
          <w:rStyle w:val="TagStyle"/>
          <w:rtl/>
        </w:rPr>
        <w:t>&gt;&gt;</w:t>
      </w:r>
      <w:r w:rsidR="00AE34D5">
        <w:rPr>
          <w:rtl/>
        </w:rPr>
        <w:t xml:space="preserve"> </w:t>
      </w:r>
      <w:bookmarkEnd w:id="1400"/>
    </w:p>
    <w:p w14:paraId="7C893EE4" w14:textId="77777777" w:rsidR="000075C8" w:rsidRDefault="000075C8" w:rsidP="000075C8">
      <w:pPr>
        <w:pStyle w:val="KeepWithNext"/>
        <w:rPr>
          <w:rtl/>
        </w:rPr>
      </w:pPr>
    </w:p>
    <w:p w14:paraId="383EA93D" w14:textId="77777777" w:rsidR="000075C8" w:rsidRDefault="000075C8" w:rsidP="000075C8">
      <w:pPr>
        <w:rPr>
          <w:rtl/>
        </w:rPr>
      </w:pPr>
      <w:r>
        <w:rPr>
          <w:rFonts w:hint="cs"/>
          <w:rtl/>
        </w:rPr>
        <w:t xml:space="preserve">הדיון נמשך בעזרת השם </w:t>
      </w:r>
      <w:bookmarkStart w:id="1401" w:name="_ETM_Q1_3681260"/>
      <w:bookmarkEnd w:id="1401"/>
      <w:r>
        <w:rPr>
          <w:rFonts w:hint="cs"/>
          <w:rtl/>
        </w:rPr>
        <w:t>עד שבת קודש, עד קידוש ואנחנו נכבד בשבת בבוקר עם קוגל וגם נגיד</w:t>
      </w:r>
      <w:bookmarkStart w:id="1402" w:name="_ETM_Q1_3691223"/>
      <w:bookmarkEnd w:id="1402"/>
      <w:r>
        <w:rPr>
          <w:rFonts w:hint="cs"/>
          <w:rtl/>
        </w:rPr>
        <w:t xml:space="preserve"> תפילה לשלום המדינה. </w:t>
      </w:r>
    </w:p>
    <w:p w14:paraId="56EF5F1A" w14:textId="77777777" w:rsidR="000075C8" w:rsidRDefault="000075C8" w:rsidP="000075C8">
      <w:pPr>
        <w:rPr>
          <w:rtl/>
        </w:rPr>
      </w:pPr>
      <w:bookmarkStart w:id="1403" w:name="_ETM_Q1_3687917"/>
      <w:bookmarkStart w:id="1404" w:name="_ETM_Q1_3687951"/>
      <w:bookmarkEnd w:id="1403"/>
      <w:bookmarkEnd w:id="1404"/>
    </w:p>
    <w:p w14:paraId="38204F66" w14:textId="77777777" w:rsidR="000075C8" w:rsidRDefault="000075C8" w:rsidP="000075C8">
      <w:pPr>
        <w:pStyle w:val="a4"/>
        <w:keepNext/>
        <w:rPr>
          <w:rtl/>
        </w:rPr>
      </w:pPr>
      <w:bookmarkStart w:id="1405" w:name="ET_speaker_5109_303"/>
      <w:r>
        <w:rPr>
          <w:rStyle w:val="TagStyle"/>
          <w:rtl/>
        </w:rPr>
        <w:t xml:space="preserve"> </w:t>
      </w:r>
      <w:r w:rsidRPr="000075C8">
        <w:rPr>
          <w:rStyle w:val="TagStyle"/>
          <w:rtl/>
        </w:rPr>
        <w:t>&lt;&lt;</w:t>
      </w:r>
      <w:r>
        <w:rPr>
          <w:rStyle w:val="TagStyle"/>
          <w:rtl/>
        </w:rPr>
        <w:t xml:space="preserve"> </w:t>
      </w:r>
      <w:r w:rsidRPr="000075C8">
        <w:rPr>
          <w:rStyle w:val="TagStyle"/>
          <w:rtl/>
        </w:rPr>
        <w:t>דובר</w:t>
      </w:r>
      <w:r>
        <w:rPr>
          <w:rStyle w:val="TagStyle"/>
          <w:rtl/>
        </w:rPr>
        <w:t xml:space="preserve"> </w:t>
      </w:r>
      <w:r w:rsidRPr="000075C8">
        <w:rPr>
          <w:rStyle w:val="TagStyle"/>
          <w:rtl/>
        </w:rPr>
        <w:t>&gt;&gt;</w:t>
      </w:r>
      <w:r>
        <w:rPr>
          <w:rStyle w:val="TagStyle"/>
          <w:rtl/>
        </w:rPr>
        <w:t xml:space="preserve"> </w:t>
      </w:r>
      <w:r>
        <w:rPr>
          <w:rtl/>
        </w:rPr>
        <w:t>אלעזר שטרן (יש עתיד):</w:t>
      </w:r>
      <w:r>
        <w:rPr>
          <w:rStyle w:val="TagStyle"/>
          <w:rtl/>
        </w:rPr>
        <w:t xml:space="preserve"> </w:t>
      </w:r>
      <w:r w:rsidRPr="000075C8">
        <w:rPr>
          <w:rStyle w:val="TagStyle"/>
          <w:rtl/>
        </w:rPr>
        <w:t>&lt;&lt;</w:t>
      </w:r>
      <w:r>
        <w:rPr>
          <w:rStyle w:val="TagStyle"/>
          <w:rtl/>
        </w:rPr>
        <w:t xml:space="preserve"> </w:t>
      </w:r>
      <w:r w:rsidRPr="000075C8">
        <w:rPr>
          <w:rStyle w:val="TagStyle"/>
          <w:rtl/>
        </w:rPr>
        <w:t>דובר</w:t>
      </w:r>
      <w:r>
        <w:rPr>
          <w:rStyle w:val="TagStyle"/>
          <w:rtl/>
        </w:rPr>
        <w:t xml:space="preserve"> </w:t>
      </w:r>
      <w:r w:rsidRPr="000075C8">
        <w:rPr>
          <w:rStyle w:val="TagStyle"/>
          <w:rtl/>
        </w:rPr>
        <w:t>&gt;&gt;</w:t>
      </w:r>
      <w:r w:rsidR="00AE34D5">
        <w:rPr>
          <w:rtl/>
        </w:rPr>
        <w:t xml:space="preserve"> </w:t>
      </w:r>
      <w:bookmarkEnd w:id="1405"/>
    </w:p>
    <w:p w14:paraId="4A92C58F" w14:textId="77777777" w:rsidR="000075C8" w:rsidRDefault="000075C8" w:rsidP="000075C8">
      <w:pPr>
        <w:pStyle w:val="KeepWithNext"/>
        <w:rPr>
          <w:rtl/>
          <w:lang w:eastAsia="he-IL"/>
        </w:rPr>
      </w:pPr>
    </w:p>
    <w:p w14:paraId="7BB1E00E" w14:textId="77777777" w:rsidR="000075C8" w:rsidRPr="000075C8" w:rsidRDefault="000075C8" w:rsidP="000075C8">
      <w:pPr>
        <w:rPr>
          <w:rtl/>
          <w:lang w:eastAsia="he-IL"/>
        </w:rPr>
      </w:pPr>
      <w:r>
        <w:rPr>
          <w:rFonts w:hint="cs"/>
          <w:rtl/>
          <w:lang w:eastAsia="he-IL"/>
        </w:rPr>
        <w:t>יוליה, איך זכית להיות ראשונה?</w:t>
      </w:r>
    </w:p>
    <w:p w14:paraId="71ED6282" w14:textId="77777777" w:rsidR="000075C8" w:rsidRDefault="000075C8" w:rsidP="000075C8">
      <w:pPr>
        <w:rPr>
          <w:rtl/>
          <w:lang w:eastAsia="he-IL"/>
        </w:rPr>
      </w:pPr>
      <w:bookmarkStart w:id="1406" w:name="_ETM_Q1_3641415"/>
      <w:bookmarkStart w:id="1407" w:name="_ETM_Q1_3641447"/>
      <w:bookmarkStart w:id="1408" w:name="_ETM_Q1_3642233"/>
      <w:bookmarkEnd w:id="1406"/>
      <w:bookmarkEnd w:id="1407"/>
      <w:bookmarkEnd w:id="1408"/>
    </w:p>
    <w:p w14:paraId="3AE904F2" w14:textId="77777777" w:rsidR="000075C8" w:rsidRDefault="000075C8" w:rsidP="000075C8">
      <w:pPr>
        <w:pStyle w:val="a4"/>
        <w:keepNext/>
      </w:pPr>
      <w:bookmarkStart w:id="1409" w:name="ET_speaker_5552_294"/>
      <w:r>
        <w:rPr>
          <w:rStyle w:val="TagStyle"/>
          <w:rtl/>
        </w:rPr>
        <w:t xml:space="preserve"> </w:t>
      </w:r>
      <w:r w:rsidRPr="000075C8">
        <w:rPr>
          <w:rStyle w:val="TagStyle"/>
          <w:rtl/>
        </w:rPr>
        <w:t>&lt;&lt;</w:t>
      </w:r>
      <w:r>
        <w:rPr>
          <w:rStyle w:val="TagStyle"/>
          <w:rtl/>
        </w:rPr>
        <w:t xml:space="preserve"> </w:t>
      </w:r>
      <w:r w:rsidRPr="000075C8">
        <w:rPr>
          <w:rStyle w:val="TagStyle"/>
          <w:rtl/>
        </w:rPr>
        <w:t>דובר</w:t>
      </w:r>
      <w:r>
        <w:rPr>
          <w:rStyle w:val="TagStyle"/>
          <w:rtl/>
        </w:rPr>
        <w:t xml:space="preserve"> </w:t>
      </w:r>
      <w:r w:rsidRPr="000075C8">
        <w:rPr>
          <w:rStyle w:val="TagStyle"/>
          <w:rtl/>
        </w:rPr>
        <w:t>&gt;&gt;</w:t>
      </w:r>
      <w:r>
        <w:rPr>
          <w:rStyle w:val="TagStyle"/>
          <w:rtl/>
        </w:rPr>
        <w:t xml:space="preserve"> </w:t>
      </w:r>
      <w:r>
        <w:rPr>
          <w:rtl/>
        </w:rPr>
        <w:t>יוליה מלינובסקי (ישראל ביתנו):</w:t>
      </w:r>
      <w:r>
        <w:rPr>
          <w:rStyle w:val="TagStyle"/>
          <w:rtl/>
        </w:rPr>
        <w:t xml:space="preserve"> </w:t>
      </w:r>
      <w:r w:rsidRPr="000075C8">
        <w:rPr>
          <w:rStyle w:val="TagStyle"/>
          <w:rtl/>
        </w:rPr>
        <w:t>&lt;&lt;</w:t>
      </w:r>
      <w:r>
        <w:rPr>
          <w:rStyle w:val="TagStyle"/>
          <w:rtl/>
        </w:rPr>
        <w:t xml:space="preserve"> </w:t>
      </w:r>
      <w:r w:rsidRPr="000075C8">
        <w:rPr>
          <w:rStyle w:val="TagStyle"/>
          <w:rtl/>
        </w:rPr>
        <w:t>דובר</w:t>
      </w:r>
      <w:r>
        <w:rPr>
          <w:rStyle w:val="TagStyle"/>
          <w:rtl/>
        </w:rPr>
        <w:t xml:space="preserve"> </w:t>
      </w:r>
      <w:r w:rsidRPr="000075C8">
        <w:rPr>
          <w:rStyle w:val="TagStyle"/>
          <w:rtl/>
        </w:rPr>
        <w:t>&gt;&gt;</w:t>
      </w:r>
      <w:r w:rsidR="00AE34D5">
        <w:rPr>
          <w:rtl/>
        </w:rPr>
        <w:t xml:space="preserve"> </w:t>
      </w:r>
      <w:bookmarkEnd w:id="1409"/>
    </w:p>
    <w:p w14:paraId="186F8B2A" w14:textId="77777777" w:rsidR="000075C8" w:rsidRDefault="000075C8" w:rsidP="000075C8">
      <w:pPr>
        <w:pStyle w:val="KeepWithNext"/>
        <w:rPr>
          <w:rtl/>
          <w:lang w:eastAsia="he-IL"/>
        </w:rPr>
      </w:pPr>
    </w:p>
    <w:p w14:paraId="0A3A762B" w14:textId="77777777" w:rsidR="000075C8" w:rsidRDefault="00CE273D" w:rsidP="000075C8">
      <w:pPr>
        <w:rPr>
          <w:rtl/>
          <w:lang w:eastAsia="he-IL"/>
        </w:rPr>
      </w:pPr>
      <w:bookmarkStart w:id="1410" w:name="_ETM_Q1_3642584"/>
      <w:bookmarkStart w:id="1411" w:name="_ETM_Q1_3642619"/>
      <w:bookmarkEnd w:id="1410"/>
      <w:bookmarkEnd w:id="1411"/>
      <w:r>
        <w:rPr>
          <w:rFonts w:hint="cs"/>
          <w:rtl/>
          <w:lang w:eastAsia="he-IL"/>
        </w:rPr>
        <w:t>ביקשתי כי יש לי משהו אישי.</w:t>
      </w:r>
    </w:p>
    <w:p w14:paraId="7FD41407" w14:textId="77777777" w:rsidR="00CE273D" w:rsidRDefault="00CE273D" w:rsidP="000075C8">
      <w:pPr>
        <w:rPr>
          <w:rtl/>
          <w:lang w:eastAsia="he-IL"/>
        </w:rPr>
      </w:pPr>
    </w:p>
    <w:p w14:paraId="06114A88" w14:textId="77777777" w:rsidR="00CE273D" w:rsidRDefault="00CE273D" w:rsidP="00CE273D">
      <w:pPr>
        <w:pStyle w:val="af6"/>
        <w:keepNext/>
      </w:pPr>
      <w:bookmarkStart w:id="1412" w:name="ET_yor_5797_295"/>
      <w:r w:rsidRPr="00CE273D">
        <w:rPr>
          <w:rStyle w:val="TagStyle"/>
          <w:rtl/>
        </w:rPr>
        <w:t xml:space="preserve"> &lt;&lt; יור &gt;&gt; </w:t>
      </w:r>
      <w:r>
        <w:rPr>
          <w:rtl/>
        </w:rPr>
        <w:t>היו"ר יצחק פינדרוס:</w:t>
      </w:r>
      <w:r w:rsidRPr="00CE273D">
        <w:rPr>
          <w:rStyle w:val="TagStyle"/>
          <w:rtl/>
        </w:rPr>
        <w:t xml:space="preserve"> &lt;&lt; יור &gt;&gt;</w:t>
      </w:r>
      <w:r w:rsidR="00C8768C">
        <w:rPr>
          <w:rtl/>
        </w:rPr>
        <w:t xml:space="preserve"> </w:t>
      </w:r>
      <w:bookmarkEnd w:id="1412"/>
    </w:p>
    <w:p w14:paraId="6064EBCA" w14:textId="77777777" w:rsidR="00CE273D" w:rsidRDefault="00CE273D" w:rsidP="00CE273D">
      <w:pPr>
        <w:pStyle w:val="KeepWithNext"/>
        <w:rPr>
          <w:rtl/>
          <w:lang w:eastAsia="he-IL"/>
        </w:rPr>
      </w:pPr>
    </w:p>
    <w:p w14:paraId="1AB6A0EB" w14:textId="77777777" w:rsidR="00CE273D" w:rsidRDefault="00CE273D" w:rsidP="00CE273D">
      <w:pPr>
        <w:rPr>
          <w:rtl/>
          <w:lang w:eastAsia="he-IL"/>
        </w:rPr>
      </w:pPr>
      <w:r>
        <w:rPr>
          <w:rFonts w:hint="cs"/>
          <w:rtl/>
          <w:lang w:eastAsia="he-IL"/>
        </w:rPr>
        <w:t>אנחנו נעשה הצבעה</w:t>
      </w:r>
      <w:r w:rsidR="00AE34D5">
        <w:rPr>
          <w:rFonts w:hint="cs"/>
          <w:rtl/>
          <w:lang w:eastAsia="he-IL"/>
        </w:rPr>
        <w:t xml:space="preserve"> </w:t>
      </w:r>
      <w:r>
        <w:rPr>
          <w:rFonts w:hint="cs"/>
          <w:rtl/>
          <w:lang w:eastAsia="he-IL"/>
        </w:rPr>
        <w:t xml:space="preserve">ההסתייגויות </w:t>
      </w:r>
      <w:bookmarkStart w:id="1413" w:name="_ETM_Q1_3699691"/>
      <w:bookmarkEnd w:id="1413"/>
      <w:r>
        <w:rPr>
          <w:rFonts w:hint="cs"/>
          <w:rtl/>
          <w:lang w:eastAsia="he-IL"/>
        </w:rPr>
        <w:t>של ישראל ביתנו. בבקשה.</w:t>
      </w:r>
    </w:p>
    <w:p w14:paraId="6B480680" w14:textId="77777777" w:rsidR="00CE273D" w:rsidRDefault="00CE273D" w:rsidP="00CE273D">
      <w:pPr>
        <w:rPr>
          <w:rtl/>
          <w:lang w:eastAsia="he-IL"/>
        </w:rPr>
      </w:pPr>
      <w:bookmarkStart w:id="1414" w:name="_ETM_Q1_3699995"/>
      <w:bookmarkStart w:id="1415" w:name="_ETM_Q1_3700024"/>
      <w:bookmarkStart w:id="1416" w:name="_ETM_Q1_3700954"/>
      <w:bookmarkEnd w:id="1414"/>
      <w:bookmarkEnd w:id="1415"/>
      <w:bookmarkEnd w:id="1416"/>
    </w:p>
    <w:p w14:paraId="452E4001" w14:textId="77777777" w:rsidR="00CE273D" w:rsidRDefault="00CE273D" w:rsidP="00CE273D">
      <w:pPr>
        <w:pStyle w:val="a4"/>
        <w:keepNext/>
      </w:pPr>
      <w:bookmarkStart w:id="1417" w:name="ET_speaker_5552_296"/>
      <w:r w:rsidRPr="00CE273D">
        <w:rPr>
          <w:rStyle w:val="TagStyle"/>
          <w:rtl/>
        </w:rPr>
        <w:t xml:space="preserve"> &lt;&lt; דובר &gt;&gt; </w:t>
      </w:r>
      <w:r>
        <w:rPr>
          <w:rtl/>
        </w:rPr>
        <w:t>יוליה מלינובסקי (ישראל ביתנו):</w:t>
      </w:r>
      <w:r w:rsidRPr="00CE273D">
        <w:rPr>
          <w:rStyle w:val="TagStyle"/>
          <w:rtl/>
        </w:rPr>
        <w:t xml:space="preserve"> &lt;&lt; דובר &gt;&gt;</w:t>
      </w:r>
      <w:r w:rsidR="00C8768C">
        <w:rPr>
          <w:rtl/>
        </w:rPr>
        <w:t xml:space="preserve"> </w:t>
      </w:r>
      <w:bookmarkEnd w:id="1417"/>
    </w:p>
    <w:p w14:paraId="1A5A4899" w14:textId="77777777" w:rsidR="00CE273D" w:rsidRDefault="00CE273D" w:rsidP="00CE273D">
      <w:pPr>
        <w:pStyle w:val="KeepWithNext"/>
        <w:rPr>
          <w:rtl/>
          <w:lang w:eastAsia="he-IL"/>
        </w:rPr>
      </w:pPr>
    </w:p>
    <w:p w14:paraId="149FCE15" w14:textId="77777777" w:rsidR="00CE273D" w:rsidRDefault="00CE273D" w:rsidP="00CE273D">
      <w:pPr>
        <w:rPr>
          <w:rtl/>
          <w:lang w:eastAsia="he-IL"/>
        </w:rPr>
      </w:pPr>
      <w:bookmarkStart w:id="1418" w:name="_ETM_Q1_3701208"/>
      <w:bookmarkStart w:id="1419" w:name="_ETM_Q1_3701246"/>
      <w:bookmarkEnd w:id="1418"/>
      <w:bookmarkEnd w:id="1419"/>
      <w:r>
        <w:rPr>
          <w:rFonts w:hint="cs"/>
          <w:rtl/>
          <w:lang w:eastAsia="he-IL"/>
        </w:rPr>
        <w:t>אני ביקשתי מהיושב ראש להיות הרא</w:t>
      </w:r>
      <w:bookmarkStart w:id="1420" w:name="_ETM_Q1_3703541"/>
      <w:bookmarkEnd w:id="1420"/>
      <w:r>
        <w:rPr>
          <w:rFonts w:hint="cs"/>
          <w:rtl/>
          <w:lang w:eastAsia="he-IL"/>
        </w:rPr>
        <w:t xml:space="preserve">שונה לנמק את ההסתייגויות. אם הבנתי נכון כרגע </w:t>
      </w:r>
      <w:bookmarkStart w:id="1421" w:name="_ETM_Q1_3707159"/>
      <w:bookmarkEnd w:id="1421"/>
      <w:r>
        <w:rPr>
          <w:rFonts w:hint="cs"/>
          <w:rtl/>
          <w:lang w:eastAsia="he-IL"/>
        </w:rPr>
        <w:t>אין כל מסגרת.</w:t>
      </w:r>
    </w:p>
    <w:p w14:paraId="51B1AD75" w14:textId="77777777" w:rsidR="00CE273D" w:rsidRDefault="00CE273D" w:rsidP="00CE273D">
      <w:pPr>
        <w:rPr>
          <w:rtl/>
          <w:lang w:eastAsia="he-IL"/>
        </w:rPr>
      </w:pPr>
      <w:bookmarkStart w:id="1422" w:name="_ETM_Q1_3710903"/>
      <w:bookmarkStart w:id="1423" w:name="_ETM_Q1_3710933"/>
      <w:bookmarkEnd w:id="1422"/>
      <w:bookmarkEnd w:id="1423"/>
    </w:p>
    <w:p w14:paraId="28583354" w14:textId="77777777" w:rsidR="00CE273D" w:rsidRDefault="00CE273D" w:rsidP="00CE273D">
      <w:pPr>
        <w:pStyle w:val="af6"/>
        <w:keepNext/>
        <w:rPr>
          <w:rtl/>
        </w:rPr>
      </w:pPr>
      <w:bookmarkStart w:id="1424" w:name="ET_yor_5797_297"/>
      <w:r w:rsidRPr="00CE273D">
        <w:rPr>
          <w:rStyle w:val="TagStyle"/>
          <w:rtl/>
        </w:rPr>
        <w:t xml:space="preserve"> &lt;&lt; יור &gt;&gt; </w:t>
      </w:r>
      <w:r>
        <w:rPr>
          <w:rtl/>
        </w:rPr>
        <w:t>היו"ר יצחק פינדרוס:</w:t>
      </w:r>
      <w:r w:rsidRPr="00CE273D">
        <w:rPr>
          <w:rStyle w:val="TagStyle"/>
          <w:rtl/>
        </w:rPr>
        <w:t xml:space="preserve"> &lt;&lt; יור &gt;&gt;</w:t>
      </w:r>
      <w:r w:rsidR="00C8768C">
        <w:rPr>
          <w:rtl/>
        </w:rPr>
        <w:t xml:space="preserve"> </w:t>
      </w:r>
      <w:bookmarkEnd w:id="1424"/>
    </w:p>
    <w:p w14:paraId="5AB5DE7A" w14:textId="77777777" w:rsidR="00CE273D" w:rsidRDefault="00CE273D" w:rsidP="00CE273D">
      <w:pPr>
        <w:pStyle w:val="KeepWithNext"/>
        <w:rPr>
          <w:rtl/>
          <w:lang w:eastAsia="he-IL"/>
        </w:rPr>
      </w:pPr>
    </w:p>
    <w:p w14:paraId="0E24DAAC" w14:textId="77777777" w:rsidR="00CE273D" w:rsidRDefault="00CE273D" w:rsidP="00CE273D">
      <w:pPr>
        <w:rPr>
          <w:rtl/>
          <w:lang w:eastAsia="he-IL"/>
        </w:rPr>
      </w:pPr>
      <w:r>
        <w:rPr>
          <w:rFonts w:hint="cs"/>
          <w:rtl/>
          <w:lang w:eastAsia="he-IL"/>
        </w:rPr>
        <w:t>לא. כרגע אנחנו מתחילים עם הנמקה והצבעה.</w:t>
      </w:r>
    </w:p>
    <w:p w14:paraId="36E59EA0" w14:textId="77777777" w:rsidR="00CE273D" w:rsidRDefault="00CE273D" w:rsidP="00CE273D">
      <w:pPr>
        <w:rPr>
          <w:rtl/>
          <w:lang w:eastAsia="he-IL"/>
        </w:rPr>
      </w:pPr>
    </w:p>
    <w:p w14:paraId="22032510" w14:textId="77777777" w:rsidR="00CE273D" w:rsidRDefault="00CE273D" w:rsidP="00CE273D">
      <w:pPr>
        <w:pStyle w:val="a4"/>
        <w:keepNext/>
        <w:rPr>
          <w:rtl/>
        </w:rPr>
      </w:pPr>
      <w:bookmarkStart w:id="1425" w:name="ET_speaker_גור_בליי_299"/>
      <w:r w:rsidRPr="00CE273D">
        <w:rPr>
          <w:rStyle w:val="TagStyle"/>
          <w:rtl/>
        </w:rPr>
        <w:t xml:space="preserve"> &lt;&lt; דובר &gt;&gt; </w:t>
      </w:r>
      <w:r>
        <w:rPr>
          <w:rtl/>
        </w:rPr>
        <w:t>גור בליי:</w:t>
      </w:r>
      <w:r w:rsidRPr="00CE273D">
        <w:rPr>
          <w:rStyle w:val="TagStyle"/>
          <w:rtl/>
        </w:rPr>
        <w:t xml:space="preserve"> &lt;&lt; דובר &gt;&gt;</w:t>
      </w:r>
      <w:r w:rsidR="00C8768C">
        <w:rPr>
          <w:rtl/>
        </w:rPr>
        <w:t xml:space="preserve"> </w:t>
      </w:r>
      <w:bookmarkEnd w:id="1425"/>
    </w:p>
    <w:p w14:paraId="6DB18E7B" w14:textId="77777777" w:rsidR="00CE273D" w:rsidRDefault="00CE273D" w:rsidP="00CE273D">
      <w:pPr>
        <w:pStyle w:val="KeepWithNext"/>
        <w:rPr>
          <w:rtl/>
          <w:lang w:eastAsia="he-IL"/>
        </w:rPr>
      </w:pPr>
    </w:p>
    <w:p w14:paraId="4FB40350" w14:textId="77777777" w:rsidR="00CE273D" w:rsidRPr="00CE273D" w:rsidRDefault="00CE273D" w:rsidP="00CE273D">
      <w:pPr>
        <w:rPr>
          <w:rtl/>
          <w:lang w:eastAsia="he-IL"/>
        </w:rPr>
      </w:pPr>
      <w:r>
        <w:rPr>
          <w:rFonts w:hint="cs"/>
          <w:rtl/>
          <w:lang w:eastAsia="he-IL"/>
        </w:rPr>
        <w:t xml:space="preserve">לפי הנוהל הרגיל, הנמקה והצבעה. </w:t>
      </w:r>
    </w:p>
    <w:p w14:paraId="47EFED01" w14:textId="77777777" w:rsidR="00CE273D" w:rsidRDefault="00CE273D" w:rsidP="00CE273D">
      <w:pPr>
        <w:rPr>
          <w:rtl/>
          <w:lang w:eastAsia="he-IL"/>
        </w:rPr>
      </w:pPr>
      <w:bookmarkStart w:id="1426" w:name="_ETM_Q1_3711643"/>
      <w:bookmarkStart w:id="1427" w:name="_ETM_Q1_3711675"/>
      <w:bookmarkEnd w:id="1426"/>
      <w:bookmarkEnd w:id="1427"/>
    </w:p>
    <w:p w14:paraId="5A640A24" w14:textId="77777777" w:rsidR="00CE273D" w:rsidRDefault="00CE273D" w:rsidP="00CE273D">
      <w:pPr>
        <w:pStyle w:val="a4"/>
        <w:keepNext/>
        <w:rPr>
          <w:rtl/>
        </w:rPr>
      </w:pPr>
      <w:bookmarkStart w:id="1428" w:name="ET_speaker_5552_298"/>
      <w:r w:rsidRPr="00CE273D">
        <w:rPr>
          <w:rStyle w:val="TagStyle"/>
          <w:rtl/>
        </w:rPr>
        <w:t xml:space="preserve"> &lt;&lt; דובר &gt;&gt; </w:t>
      </w:r>
      <w:r>
        <w:rPr>
          <w:rtl/>
        </w:rPr>
        <w:t>יוליה מלינובסקי (ישראל ביתנו):</w:t>
      </w:r>
      <w:r w:rsidRPr="00CE273D">
        <w:rPr>
          <w:rStyle w:val="TagStyle"/>
          <w:rtl/>
        </w:rPr>
        <w:t xml:space="preserve"> &lt;&lt; דובר &gt;&gt;</w:t>
      </w:r>
      <w:r w:rsidR="00C8768C">
        <w:rPr>
          <w:rtl/>
        </w:rPr>
        <w:t xml:space="preserve"> </w:t>
      </w:r>
      <w:bookmarkEnd w:id="1428"/>
    </w:p>
    <w:p w14:paraId="4AE5EB8E" w14:textId="77777777" w:rsidR="00CE273D" w:rsidRDefault="00CE273D" w:rsidP="00CE273D">
      <w:pPr>
        <w:pStyle w:val="KeepWithNext"/>
        <w:rPr>
          <w:rtl/>
          <w:lang w:eastAsia="he-IL"/>
        </w:rPr>
      </w:pPr>
    </w:p>
    <w:p w14:paraId="718A96AD" w14:textId="77777777" w:rsidR="00CE273D" w:rsidRDefault="00CE273D" w:rsidP="00CE273D">
      <w:pPr>
        <w:rPr>
          <w:rtl/>
          <w:lang w:eastAsia="he-IL"/>
        </w:rPr>
      </w:pPr>
      <w:bookmarkStart w:id="1429" w:name="_ETM_Q1_3711595"/>
      <w:bookmarkStart w:id="1430" w:name="_ETM_Q1_3711628"/>
      <w:bookmarkEnd w:id="1429"/>
      <w:bookmarkEnd w:id="1430"/>
      <w:r>
        <w:rPr>
          <w:rFonts w:hint="cs"/>
          <w:rtl/>
          <w:lang w:eastAsia="he-IL"/>
        </w:rPr>
        <w:t>רגיל. אין נוהל.</w:t>
      </w:r>
    </w:p>
    <w:p w14:paraId="6CC360DB" w14:textId="77777777" w:rsidR="00CE273D" w:rsidRDefault="00CE273D" w:rsidP="00CE273D">
      <w:pPr>
        <w:rPr>
          <w:rtl/>
          <w:lang w:eastAsia="he-IL"/>
        </w:rPr>
      </w:pPr>
      <w:bookmarkStart w:id="1431" w:name="_ETM_Q1_3717138"/>
      <w:bookmarkStart w:id="1432" w:name="_ETM_Q1_3717171"/>
      <w:bookmarkEnd w:id="1431"/>
      <w:bookmarkEnd w:id="1432"/>
    </w:p>
    <w:p w14:paraId="1E67B50F" w14:textId="77777777" w:rsidR="00CE273D" w:rsidRDefault="00CE273D" w:rsidP="00CE273D">
      <w:pPr>
        <w:pStyle w:val="a4"/>
        <w:keepNext/>
        <w:rPr>
          <w:rtl/>
        </w:rPr>
      </w:pPr>
      <w:bookmarkStart w:id="1433" w:name="ET_speaker_5767_300"/>
      <w:r w:rsidRPr="00CE273D">
        <w:rPr>
          <w:rStyle w:val="TagStyle"/>
          <w:rtl/>
        </w:rPr>
        <w:t xml:space="preserve"> &lt;&lt; דובר &gt;&gt; </w:t>
      </w:r>
      <w:r>
        <w:rPr>
          <w:rtl/>
        </w:rPr>
        <w:t>אורנה ברביבאי (יש עתיד):</w:t>
      </w:r>
      <w:r w:rsidRPr="00CE273D">
        <w:rPr>
          <w:rStyle w:val="TagStyle"/>
          <w:rtl/>
        </w:rPr>
        <w:t xml:space="preserve"> &lt;&lt; דובר &gt;&gt;</w:t>
      </w:r>
      <w:r w:rsidR="00C8768C">
        <w:rPr>
          <w:rtl/>
        </w:rPr>
        <w:t xml:space="preserve"> </w:t>
      </w:r>
      <w:bookmarkEnd w:id="1433"/>
    </w:p>
    <w:p w14:paraId="0B99D1E6" w14:textId="77777777" w:rsidR="00CE273D" w:rsidRDefault="00CE273D" w:rsidP="00CE273D">
      <w:pPr>
        <w:pStyle w:val="KeepWithNext"/>
        <w:rPr>
          <w:rtl/>
          <w:lang w:eastAsia="he-IL"/>
        </w:rPr>
      </w:pPr>
    </w:p>
    <w:p w14:paraId="2716290A" w14:textId="77777777" w:rsidR="00CE273D" w:rsidRDefault="00CE273D" w:rsidP="00CE273D">
      <w:pPr>
        <w:rPr>
          <w:rtl/>
          <w:lang w:eastAsia="he-IL"/>
        </w:rPr>
      </w:pPr>
      <w:r>
        <w:rPr>
          <w:rFonts w:hint="cs"/>
          <w:rtl/>
          <w:lang w:eastAsia="he-IL"/>
        </w:rPr>
        <w:t xml:space="preserve">גור, מה אתה מיתמם? יצאנו להפסקה עם הבנה שחוזרים לכאן ואומרים מה המסגרת. ישבה כאן שגית היועצת המשפטית לכנסת. </w:t>
      </w:r>
      <w:bookmarkStart w:id="1434" w:name="_ETM_Q1_3719557"/>
      <w:bookmarkEnd w:id="1434"/>
    </w:p>
    <w:p w14:paraId="18313F39" w14:textId="77777777" w:rsidR="00CE273D" w:rsidRDefault="00CE273D" w:rsidP="00CE273D">
      <w:pPr>
        <w:rPr>
          <w:rtl/>
          <w:lang w:eastAsia="he-IL"/>
        </w:rPr>
      </w:pPr>
    </w:p>
    <w:p w14:paraId="34533856" w14:textId="77777777" w:rsidR="00CE273D" w:rsidRDefault="00CE273D" w:rsidP="00CE273D">
      <w:pPr>
        <w:pStyle w:val="af6"/>
        <w:keepNext/>
        <w:rPr>
          <w:rtl/>
        </w:rPr>
      </w:pPr>
      <w:bookmarkStart w:id="1435" w:name="ET_yor_5797_301"/>
      <w:r w:rsidRPr="00CE273D">
        <w:rPr>
          <w:rStyle w:val="TagStyle"/>
          <w:rtl/>
        </w:rPr>
        <w:t xml:space="preserve"> &lt;&lt; יור &gt;&gt; </w:t>
      </w:r>
      <w:r>
        <w:rPr>
          <w:rtl/>
        </w:rPr>
        <w:t>היו"ר יצחק פינדרוס:</w:t>
      </w:r>
      <w:r w:rsidRPr="00CE273D">
        <w:rPr>
          <w:rStyle w:val="TagStyle"/>
          <w:rtl/>
        </w:rPr>
        <w:t xml:space="preserve"> &lt;&lt; יור &gt;&gt;</w:t>
      </w:r>
      <w:r w:rsidR="00C8768C">
        <w:rPr>
          <w:rtl/>
        </w:rPr>
        <w:t xml:space="preserve"> </w:t>
      </w:r>
      <w:bookmarkEnd w:id="1435"/>
    </w:p>
    <w:p w14:paraId="77A511C8" w14:textId="77777777" w:rsidR="00CE273D" w:rsidRDefault="00CE273D" w:rsidP="00CE273D">
      <w:pPr>
        <w:pStyle w:val="KeepWithNext"/>
        <w:rPr>
          <w:rtl/>
          <w:lang w:eastAsia="he-IL"/>
        </w:rPr>
      </w:pPr>
    </w:p>
    <w:p w14:paraId="12A81DFF" w14:textId="77777777" w:rsidR="00CE273D" w:rsidRDefault="00CE273D" w:rsidP="00CE273D">
      <w:pPr>
        <w:rPr>
          <w:rtl/>
          <w:lang w:eastAsia="he-IL"/>
        </w:rPr>
      </w:pPr>
      <w:r>
        <w:rPr>
          <w:rFonts w:hint="cs"/>
          <w:rtl/>
          <w:lang w:eastAsia="he-IL"/>
        </w:rPr>
        <w:t>הבטחתי לך שאחרי שיוליה תסיים, אנחנו נודיע.</w:t>
      </w:r>
    </w:p>
    <w:p w14:paraId="56936852" w14:textId="77777777" w:rsidR="00CE273D" w:rsidRDefault="00CE273D" w:rsidP="00CE273D">
      <w:pPr>
        <w:rPr>
          <w:rtl/>
          <w:lang w:eastAsia="he-IL"/>
        </w:rPr>
      </w:pPr>
    </w:p>
    <w:p w14:paraId="701603D4" w14:textId="77777777" w:rsidR="00CE273D" w:rsidRDefault="00CE273D" w:rsidP="00CE273D">
      <w:pPr>
        <w:pStyle w:val="a4"/>
        <w:keepNext/>
        <w:rPr>
          <w:rtl/>
        </w:rPr>
      </w:pPr>
      <w:bookmarkStart w:id="1436" w:name="ET_speaker_5767_302"/>
      <w:r w:rsidRPr="00CE273D">
        <w:rPr>
          <w:rStyle w:val="TagStyle"/>
          <w:rtl/>
        </w:rPr>
        <w:t xml:space="preserve"> &lt;&lt; דובר &gt;&gt; </w:t>
      </w:r>
      <w:r>
        <w:rPr>
          <w:rtl/>
        </w:rPr>
        <w:t>אורנה ברביבאי (יש עתיד):</w:t>
      </w:r>
      <w:r w:rsidRPr="00CE273D">
        <w:rPr>
          <w:rStyle w:val="TagStyle"/>
          <w:rtl/>
        </w:rPr>
        <w:t xml:space="preserve"> &lt;&lt; דובר &gt;&gt;</w:t>
      </w:r>
      <w:r w:rsidR="00C8768C">
        <w:rPr>
          <w:rtl/>
        </w:rPr>
        <w:t xml:space="preserve"> </w:t>
      </w:r>
      <w:bookmarkEnd w:id="1436"/>
    </w:p>
    <w:p w14:paraId="179DC764" w14:textId="77777777" w:rsidR="00CE273D" w:rsidRDefault="00CE273D" w:rsidP="00CE273D">
      <w:pPr>
        <w:pStyle w:val="KeepWithNext"/>
        <w:rPr>
          <w:rtl/>
          <w:lang w:eastAsia="he-IL"/>
        </w:rPr>
      </w:pPr>
    </w:p>
    <w:p w14:paraId="1AF7060C" w14:textId="77777777" w:rsidR="00CE273D" w:rsidRDefault="00CE273D" w:rsidP="00CE273D">
      <w:pPr>
        <w:rPr>
          <w:rtl/>
          <w:lang w:eastAsia="he-IL"/>
        </w:rPr>
      </w:pPr>
      <w:r>
        <w:rPr>
          <w:rFonts w:hint="cs"/>
          <w:rtl/>
          <w:lang w:eastAsia="he-IL"/>
        </w:rPr>
        <w:t xml:space="preserve">נראה כאילו לא היה </w:t>
      </w:r>
      <w:bookmarkStart w:id="1437" w:name="_ETM_Q1_3724890"/>
      <w:bookmarkEnd w:id="1437"/>
      <w:r>
        <w:rPr>
          <w:rFonts w:hint="cs"/>
          <w:rtl/>
          <w:lang w:eastAsia="he-IL"/>
        </w:rPr>
        <w:t>כאן קודם סשן נפרד.</w:t>
      </w:r>
    </w:p>
    <w:p w14:paraId="11AFAF1D" w14:textId="77777777" w:rsidR="00CE273D" w:rsidRDefault="00CE273D" w:rsidP="00CE273D">
      <w:pPr>
        <w:rPr>
          <w:rtl/>
          <w:lang w:eastAsia="he-IL"/>
        </w:rPr>
      </w:pPr>
      <w:bookmarkStart w:id="1438" w:name="_ETM_Q1_3729146"/>
      <w:bookmarkStart w:id="1439" w:name="_ETM_Q1_3729180"/>
      <w:bookmarkEnd w:id="1438"/>
      <w:bookmarkEnd w:id="1439"/>
    </w:p>
    <w:p w14:paraId="1BDD9A38" w14:textId="77777777" w:rsidR="00CE273D" w:rsidRDefault="00CE273D" w:rsidP="00CE273D">
      <w:pPr>
        <w:pStyle w:val="a4"/>
        <w:keepNext/>
        <w:rPr>
          <w:rtl/>
        </w:rPr>
      </w:pPr>
      <w:bookmarkStart w:id="1440" w:name="ET_speaker_גור_בליי_303"/>
      <w:r w:rsidRPr="00CE273D">
        <w:rPr>
          <w:rStyle w:val="TagStyle"/>
          <w:rtl/>
        </w:rPr>
        <w:t xml:space="preserve"> &lt;&lt; דובר &gt;&gt; </w:t>
      </w:r>
      <w:r>
        <w:rPr>
          <w:rtl/>
        </w:rPr>
        <w:t>גור בליי:</w:t>
      </w:r>
      <w:r w:rsidRPr="00CE273D">
        <w:rPr>
          <w:rStyle w:val="TagStyle"/>
          <w:rtl/>
        </w:rPr>
        <w:t xml:space="preserve"> &lt;&lt; דובר &gt;&gt;</w:t>
      </w:r>
      <w:r w:rsidR="00C8768C">
        <w:rPr>
          <w:rtl/>
        </w:rPr>
        <w:t xml:space="preserve"> </w:t>
      </w:r>
      <w:bookmarkEnd w:id="1440"/>
    </w:p>
    <w:p w14:paraId="1F72100A" w14:textId="77777777" w:rsidR="00CE273D" w:rsidRDefault="00CE273D" w:rsidP="00CE273D">
      <w:pPr>
        <w:pStyle w:val="KeepWithNext"/>
        <w:rPr>
          <w:rtl/>
          <w:lang w:eastAsia="he-IL"/>
        </w:rPr>
      </w:pPr>
    </w:p>
    <w:p w14:paraId="75DE2439" w14:textId="77777777" w:rsidR="00CE273D" w:rsidRDefault="00CE273D" w:rsidP="00CE273D">
      <w:pPr>
        <w:rPr>
          <w:rtl/>
          <w:lang w:eastAsia="he-IL"/>
        </w:rPr>
      </w:pPr>
      <w:r>
        <w:rPr>
          <w:rFonts w:hint="cs"/>
          <w:rtl/>
          <w:lang w:eastAsia="he-IL"/>
        </w:rPr>
        <w:t>זה היה הסיכום. הוא אמר שמקו</w:t>
      </w:r>
      <w:bookmarkStart w:id="1441" w:name="_ETM_Q1_3729836"/>
      <w:bookmarkEnd w:id="1441"/>
      <w:r>
        <w:rPr>
          <w:rFonts w:hint="cs"/>
          <w:rtl/>
          <w:lang w:eastAsia="he-IL"/>
        </w:rPr>
        <w:t>בל עליו.</w:t>
      </w:r>
    </w:p>
    <w:p w14:paraId="6620A1AE" w14:textId="77777777" w:rsidR="00CE273D" w:rsidRDefault="00CE273D" w:rsidP="00CE273D">
      <w:pPr>
        <w:rPr>
          <w:rtl/>
          <w:lang w:eastAsia="he-IL"/>
        </w:rPr>
      </w:pPr>
      <w:bookmarkStart w:id="1442" w:name="_ETM_Q1_3730183"/>
      <w:bookmarkStart w:id="1443" w:name="_ETM_Q1_3730215"/>
      <w:bookmarkStart w:id="1444" w:name="_ETM_Q1_3729693"/>
      <w:bookmarkEnd w:id="1442"/>
      <w:bookmarkEnd w:id="1443"/>
      <w:bookmarkEnd w:id="1444"/>
    </w:p>
    <w:p w14:paraId="0CE77D89" w14:textId="77777777" w:rsidR="00CE273D" w:rsidRDefault="00CE273D" w:rsidP="00CE273D">
      <w:pPr>
        <w:pStyle w:val="a4"/>
        <w:keepNext/>
        <w:rPr>
          <w:rtl/>
        </w:rPr>
      </w:pPr>
      <w:bookmarkStart w:id="1445" w:name="ET_speaker_5767_304"/>
      <w:r w:rsidRPr="00CE273D">
        <w:rPr>
          <w:rStyle w:val="TagStyle"/>
          <w:rtl/>
        </w:rPr>
        <w:t xml:space="preserve"> &lt;&lt; דובר &gt;&gt; </w:t>
      </w:r>
      <w:r>
        <w:rPr>
          <w:rtl/>
        </w:rPr>
        <w:t>אורנה ברביבאי (יש עתיד):</w:t>
      </w:r>
      <w:r w:rsidRPr="00CE273D">
        <w:rPr>
          <w:rStyle w:val="TagStyle"/>
          <w:rtl/>
        </w:rPr>
        <w:t xml:space="preserve"> &lt;&lt; דובר &gt;&gt;</w:t>
      </w:r>
      <w:r w:rsidR="00C8768C">
        <w:rPr>
          <w:rtl/>
        </w:rPr>
        <w:t xml:space="preserve"> </w:t>
      </w:r>
      <w:bookmarkEnd w:id="1445"/>
    </w:p>
    <w:p w14:paraId="27C7A4C6" w14:textId="77777777" w:rsidR="00CE273D" w:rsidRDefault="00CE273D" w:rsidP="00CE273D">
      <w:pPr>
        <w:pStyle w:val="KeepWithNext"/>
        <w:rPr>
          <w:rtl/>
          <w:lang w:eastAsia="he-IL"/>
        </w:rPr>
      </w:pPr>
    </w:p>
    <w:p w14:paraId="3108F5A8" w14:textId="77777777" w:rsidR="00CE273D" w:rsidRDefault="00CE273D" w:rsidP="00CE273D">
      <w:pPr>
        <w:rPr>
          <w:rtl/>
          <w:lang w:eastAsia="he-IL"/>
        </w:rPr>
      </w:pPr>
      <w:bookmarkStart w:id="1446" w:name="_ETM_Q1_3730047"/>
      <w:bookmarkStart w:id="1447" w:name="_ETM_Q1_3730079"/>
      <w:bookmarkEnd w:id="1446"/>
      <w:bookmarkEnd w:id="1447"/>
      <w:r>
        <w:rPr>
          <w:rFonts w:hint="cs"/>
          <w:rtl/>
          <w:lang w:eastAsia="he-IL"/>
        </w:rPr>
        <w:t>אז למה מתחילים עם יוליה?</w:t>
      </w:r>
    </w:p>
    <w:p w14:paraId="3FC4EA93" w14:textId="77777777" w:rsidR="00CE273D" w:rsidRDefault="00CE273D" w:rsidP="00CE273D">
      <w:pPr>
        <w:rPr>
          <w:rtl/>
          <w:lang w:eastAsia="he-IL"/>
        </w:rPr>
      </w:pPr>
      <w:bookmarkStart w:id="1448" w:name="_ETM_Q1_3731241"/>
      <w:bookmarkStart w:id="1449" w:name="_ETM_Q1_3731276"/>
      <w:bookmarkStart w:id="1450" w:name="_ETM_Q1_3732753"/>
      <w:bookmarkEnd w:id="1448"/>
      <w:bookmarkEnd w:id="1449"/>
      <w:bookmarkEnd w:id="1450"/>
    </w:p>
    <w:p w14:paraId="0067DA41" w14:textId="77777777" w:rsidR="00CE273D" w:rsidRDefault="00CE273D" w:rsidP="00CE273D">
      <w:pPr>
        <w:pStyle w:val="a4"/>
        <w:keepNext/>
        <w:rPr>
          <w:rtl/>
        </w:rPr>
      </w:pPr>
      <w:bookmarkStart w:id="1451" w:name="ET_speaker_גור_בליי_305"/>
      <w:r w:rsidRPr="00CE273D">
        <w:rPr>
          <w:rStyle w:val="TagStyle"/>
          <w:rtl/>
        </w:rPr>
        <w:t xml:space="preserve"> &lt;&lt; דובר &gt;&gt; </w:t>
      </w:r>
      <w:r>
        <w:rPr>
          <w:rtl/>
        </w:rPr>
        <w:t>גור בליי:</w:t>
      </w:r>
      <w:r w:rsidRPr="00CE273D">
        <w:rPr>
          <w:rStyle w:val="TagStyle"/>
          <w:rtl/>
        </w:rPr>
        <w:t xml:space="preserve"> &lt;&lt; דובר &gt;&gt;</w:t>
      </w:r>
      <w:r w:rsidR="00C8768C">
        <w:rPr>
          <w:rtl/>
        </w:rPr>
        <w:t xml:space="preserve"> </w:t>
      </w:r>
      <w:bookmarkEnd w:id="1451"/>
    </w:p>
    <w:p w14:paraId="2B2CA2B7" w14:textId="77777777" w:rsidR="00CE273D" w:rsidRDefault="00CE273D" w:rsidP="00CE273D">
      <w:pPr>
        <w:pStyle w:val="KeepWithNext"/>
        <w:rPr>
          <w:rtl/>
          <w:lang w:eastAsia="he-IL"/>
        </w:rPr>
      </w:pPr>
    </w:p>
    <w:p w14:paraId="6A6B1BAC" w14:textId="77777777" w:rsidR="00CE273D" w:rsidRDefault="00CE273D" w:rsidP="00CE273D">
      <w:pPr>
        <w:rPr>
          <w:rtl/>
          <w:lang w:eastAsia="he-IL"/>
        </w:rPr>
      </w:pPr>
      <w:bookmarkStart w:id="1452" w:name="_ETM_Q1_3733101"/>
      <w:bookmarkStart w:id="1453" w:name="_ETM_Q1_3733134"/>
      <w:bookmarkEnd w:id="1452"/>
      <w:bookmarkEnd w:id="1453"/>
      <w:r>
        <w:rPr>
          <w:rFonts w:hint="cs"/>
          <w:rtl/>
          <w:lang w:eastAsia="he-IL"/>
        </w:rPr>
        <w:t xml:space="preserve">היא ביקשה ממנו. </w:t>
      </w:r>
    </w:p>
    <w:p w14:paraId="2A1191DE" w14:textId="77777777" w:rsidR="00CE273D" w:rsidRDefault="00CE273D" w:rsidP="00CE273D">
      <w:pPr>
        <w:rPr>
          <w:rtl/>
          <w:lang w:eastAsia="he-IL"/>
        </w:rPr>
      </w:pPr>
      <w:bookmarkStart w:id="1454" w:name="_ETM_Q1_3735589"/>
      <w:bookmarkStart w:id="1455" w:name="_ETM_Q1_3735620"/>
      <w:bookmarkStart w:id="1456" w:name="_ETM_Q1_3734156"/>
      <w:bookmarkEnd w:id="1454"/>
      <w:bookmarkEnd w:id="1455"/>
      <w:bookmarkEnd w:id="1456"/>
    </w:p>
    <w:p w14:paraId="7F15B934" w14:textId="77777777" w:rsidR="00CE273D" w:rsidRDefault="00CE273D" w:rsidP="00CE273D">
      <w:pPr>
        <w:pStyle w:val="af6"/>
        <w:keepNext/>
        <w:rPr>
          <w:rtl/>
        </w:rPr>
      </w:pPr>
      <w:bookmarkStart w:id="1457" w:name="ET_yor_5797_306"/>
      <w:r w:rsidRPr="00CE273D">
        <w:rPr>
          <w:rStyle w:val="TagStyle"/>
          <w:rtl/>
        </w:rPr>
        <w:t xml:space="preserve"> &lt;&lt; יור &gt;&gt; </w:t>
      </w:r>
      <w:r>
        <w:rPr>
          <w:rtl/>
        </w:rPr>
        <w:t>היו"ר יצחק פינדרוס:</w:t>
      </w:r>
      <w:r w:rsidRPr="00CE273D">
        <w:rPr>
          <w:rStyle w:val="TagStyle"/>
          <w:rtl/>
        </w:rPr>
        <w:t xml:space="preserve"> &lt;&lt; יור &gt;&gt;</w:t>
      </w:r>
      <w:r w:rsidR="00C8768C">
        <w:rPr>
          <w:rtl/>
        </w:rPr>
        <w:t xml:space="preserve"> </w:t>
      </w:r>
      <w:bookmarkEnd w:id="1457"/>
    </w:p>
    <w:p w14:paraId="7F6EEBA2" w14:textId="77777777" w:rsidR="00CE273D" w:rsidRDefault="00CE273D" w:rsidP="00CE273D">
      <w:pPr>
        <w:pStyle w:val="KeepWithNext"/>
        <w:rPr>
          <w:rtl/>
          <w:lang w:eastAsia="he-IL"/>
        </w:rPr>
      </w:pPr>
    </w:p>
    <w:p w14:paraId="5D52ADD8" w14:textId="77777777" w:rsidR="00CE273D" w:rsidRDefault="00CE273D" w:rsidP="00CE273D">
      <w:pPr>
        <w:rPr>
          <w:rtl/>
          <w:lang w:eastAsia="he-IL"/>
        </w:rPr>
      </w:pPr>
      <w:bookmarkStart w:id="1458" w:name="_ETM_Q1_3734502"/>
      <w:bookmarkStart w:id="1459" w:name="_ETM_Q1_3734535"/>
      <w:bookmarkEnd w:id="1458"/>
      <w:bookmarkEnd w:id="1459"/>
      <w:r>
        <w:rPr>
          <w:rFonts w:hint="cs"/>
          <w:rtl/>
          <w:lang w:eastAsia="he-IL"/>
        </w:rPr>
        <w:t>היא ביקשה ממני כבר בשעה 15:00 היום.</w:t>
      </w:r>
    </w:p>
    <w:p w14:paraId="47E42B62" w14:textId="77777777" w:rsidR="00CE273D" w:rsidRDefault="00CE273D" w:rsidP="00CE273D">
      <w:pPr>
        <w:rPr>
          <w:rtl/>
          <w:lang w:eastAsia="he-IL"/>
        </w:rPr>
      </w:pPr>
      <w:bookmarkStart w:id="1460" w:name="_ETM_Q1_3755189"/>
      <w:bookmarkStart w:id="1461" w:name="_ETM_Q1_3755221"/>
      <w:bookmarkStart w:id="1462" w:name="_ETM_Q1_3754855"/>
      <w:bookmarkEnd w:id="1460"/>
      <w:bookmarkEnd w:id="1461"/>
      <w:bookmarkEnd w:id="1462"/>
    </w:p>
    <w:p w14:paraId="1761285E" w14:textId="77777777" w:rsidR="00CE273D" w:rsidRDefault="00CE273D" w:rsidP="00CE273D">
      <w:pPr>
        <w:pStyle w:val="a4"/>
        <w:keepNext/>
        <w:rPr>
          <w:rtl/>
        </w:rPr>
      </w:pPr>
      <w:bookmarkStart w:id="1463" w:name="ET_speaker_5791_307"/>
      <w:r w:rsidRPr="00CE273D">
        <w:rPr>
          <w:rStyle w:val="TagStyle"/>
          <w:rtl/>
        </w:rPr>
        <w:t xml:space="preserve"> &lt;&lt; דובר &gt;&gt; </w:t>
      </w:r>
      <w:r>
        <w:rPr>
          <w:rtl/>
        </w:rPr>
        <w:t>יואב סגלוביץ' (יש עתיד):</w:t>
      </w:r>
      <w:r w:rsidRPr="00CE273D">
        <w:rPr>
          <w:rStyle w:val="TagStyle"/>
          <w:rtl/>
        </w:rPr>
        <w:t xml:space="preserve"> &lt;&lt; דובר &gt;&gt;</w:t>
      </w:r>
      <w:r w:rsidR="00C8768C">
        <w:rPr>
          <w:rtl/>
        </w:rPr>
        <w:t xml:space="preserve"> </w:t>
      </w:r>
      <w:bookmarkEnd w:id="1463"/>
    </w:p>
    <w:p w14:paraId="055668DB" w14:textId="77777777" w:rsidR="00CE273D" w:rsidRDefault="00CE273D" w:rsidP="00CE273D">
      <w:pPr>
        <w:pStyle w:val="KeepWithNext"/>
        <w:rPr>
          <w:rtl/>
          <w:lang w:eastAsia="he-IL"/>
        </w:rPr>
      </w:pPr>
    </w:p>
    <w:p w14:paraId="5F0150B4" w14:textId="77777777" w:rsidR="00CE273D" w:rsidRDefault="00CE273D" w:rsidP="00CE273D">
      <w:pPr>
        <w:rPr>
          <w:rtl/>
          <w:lang w:eastAsia="he-IL"/>
        </w:rPr>
      </w:pPr>
      <w:bookmarkStart w:id="1464" w:name="_ETM_Q1_3755202"/>
      <w:bookmarkStart w:id="1465" w:name="_ETM_Q1_3755234"/>
      <w:bookmarkEnd w:id="1464"/>
      <w:bookmarkEnd w:id="1465"/>
      <w:r>
        <w:rPr>
          <w:rFonts w:hint="cs"/>
          <w:rtl/>
          <w:lang w:eastAsia="he-IL"/>
        </w:rPr>
        <w:t xml:space="preserve">סליחה, אני רוצה להגיד משהו. </w:t>
      </w:r>
      <w:bookmarkStart w:id="1466" w:name="_ETM_Q1_3758186"/>
      <w:bookmarkEnd w:id="1466"/>
    </w:p>
    <w:p w14:paraId="5081FD9B" w14:textId="77777777" w:rsidR="00CE273D" w:rsidRDefault="00CE273D" w:rsidP="00CE273D">
      <w:pPr>
        <w:rPr>
          <w:rtl/>
          <w:lang w:eastAsia="he-IL"/>
        </w:rPr>
      </w:pPr>
    </w:p>
    <w:p w14:paraId="25EAF296" w14:textId="77777777" w:rsidR="00CE273D" w:rsidRDefault="00CE273D" w:rsidP="00CE273D">
      <w:pPr>
        <w:pStyle w:val="a4"/>
        <w:keepNext/>
        <w:rPr>
          <w:rtl/>
        </w:rPr>
      </w:pPr>
      <w:bookmarkStart w:id="1467" w:name="ET_speaker_5552_308"/>
      <w:r w:rsidRPr="00CE273D">
        <w:rPr>
          <w:rStyle w:val="TagStyle"/>
          <w:rtl/>
        </w:rPr>
        <w:t xml:space="preserve"> &lt;&lt; דובר &gt;&gt; </w:t>
      </w:r>
      <w:r>
        <w:rPr>
          <w:rtl/>
        </w:rPr>
        <w:t>יוליה מלינובסקי (ישראל ביתנו):</w:t>
      </w:r>
      <w:r w:rsidRPr="00CE273D">
        <w:rPr>
          <w:rStyle w:val="TagStyle"/>
          <w:rtl/>
        </w:rPr>
        <w:t xml:space="preserve"> &lt;&lt; דובר &gt;&gt;</w:t>
      </w:r>
      <w:r w:rsidR="00C8768C">
        <w:rPr>
          <w:rtl/>
        </w:rPr>
        <w:t xml:space="preserve"> </w:t>
      </w:r>
      <w:bookmarkEnd w:id="1467"/>
    </w:p>
    <w:p w14:paraId="41691EB6" w14:textId="77777777" w:rsidR="00CE273D" w:rsidRDefault="00CE273D" w:rsidP="00CE273D">
      <w:pPr>
        <w:pStyle w:val="KeepWithNext"/>
        <w:rPr>
          <w:rtl/>
          <w:lang w:eastAsia="he-IL"/>
        </w:rPr>
      </w:pPr>
    </w:p>
    <w:p w14:paraId="78CC0B20" w14:textId="77777777" w:rsidR="00CE273D" w:rsidRDefault="00CE273D" w:rsidP="00CE273D">
      <w:pPr>
        <w:rPr>
          <w:rtl/>
          <w:lang w:eastAsia="he-IL"/>
        </w:rPr>
      </w:pPr>
      <w:r>
        <w:rPr>
          <w:rFonts w:hint="cs"/>
          <w:rtl/>
          <w:lang w:eastAsia="he-IL"/>
        </w:rPr>
        <w:t>אין אירוע. אתה עכשיו מייצר אירוע.</w:t>
      </w:r>
    </w:p>
    <w:p w14:paraId="46D3B0C1" w14:textId="77777777" w:rsidR="00CE273D" w:rsidRDefault="00CE273D" w:rsidP="00CE273D">
      <w:pPr>
        <w:rPr>
          <w:rtl/>
          <w:lang w:eastAsia="he-IL"/>
        </w:rPr>
      </w:pPr>
      <w:bookmarkStart w:id="1468" w:name="_ETM_Q1_3760176"/>
      <w:bookmarkStart w:id="1469" w:name="_ETM_Q1_3760204"/>
      <w:bookmarkStart w:id="1470" w:name="_ETM_Q1_3760879"/>
      <w:bookmarkEnd w:id="1468"/>
      <w:bookmarkEnd w:id="1469"/>
      <w:bookmarkEnd w:id="1470"/>
    </w:p>
    <w:p w14:paraId="4230A5C5" w14:textId="77777777" w:rsidR="00CE273D" w:rsidRDefault="00CE273D" w:rsidP="00CE273D">
      <w:pPr>
        <w:pStyle w:val="a4"/>
        <w:keepNext/>
        <w:rPr>
          <w:rtl/>
        </w:rPr>
      </w:pPr>
      <w:bookmarkStart w:id="1471" w:name="ET_speaker_5791_309"/>
      <w:r w:rsidRPr="00CE273D">
        <w:rPr>
          <w:rStyle w:val="TagStyle"/>
          <w:rtl/>
        </w:rPr>
        <w:t xml:space="preserve"> &lt;&lt; דובר &gt;&gt; </w:t>
      </w:r>
      <w:r>
        <w:rPr>
          <w:rtl/>
        </w:rPr>
        <w:t>יואב סגלוביץ' (יש עתיד):</w:t>
      </w:r>
      <w:r w:rsidRPr="00CE273D">
        <w:rPr>
          <w:rStyle w:val="TagStyle"/>
          <w:rtl/>
        </w:rPr>
        <w:t xml:space="preserve"> &lt;&lt; דובר &gt;&gt;</w:t>
      </w:r>
      <w:r w:rsidR="00C8768C">
        <w:rPr>
          <w:rtl/>
        </w:rPr>
        <w:t xml:space="preserve"> </w:t>
      </w:r>
      <w:bookmarkEnd w:id="1471"/>
    </w:p>
    <w:p w14:paraId="5F543F3F" w14:textId="77777777" w:rsidR="00CE273D" w:rsidRDefault="00CE273D" w:rsidP="00CE273D">
      <w:pPr>
        <w:pStyle w:val="KeepWithNext"/>
        <w:rPr>
          <w:rtl/>
          <w:lang w:eastAsia="he-IL"/>
        </w:rPr>
      </w:pPr>
    </w:p>
    <w:p w14:paraId="3E0B3512" w14:textId="77777777" w:rsidR="00CE273D" w:rsidRDefault="00CE273D" w:rsidP="00CE273D">
      <w:pPr>
        <w:rPr>
          <w:rtl/>
          <w:lang w:eastAsia="he-IL"/>
        </w:rPr>
      </w:pPr>
      <w:bookmarkStart w:id="1472" w:name="_ETM_Q1_3761230"/>
      <w:bookmarkStart w:id="1473" w:name="_ETM_Q1_3761264"/>
      <w:bookmarkEnd w:id="1472"/>
      <w:bookmarkEnd w:id="1473"/>
      <w:r>
        <w:rPr>
          <w:rFonts w:hint="cs"/>
          <w:rtl/>
          <w:lang w:eastAsia="he-IL"/>
        </w:rPr>
        <w:t>היה כאן דיון שלם</w:t>
      </w:r>
      <w:bookmarkStart w:id="1474" w:name="_ETM_Q1_3760083"/>
      <w:bookmarkEnd w:id="1474"/>
      <w:r>
        <w:rPr>
          <w:rFonts w:hint="cs"/>
          <w:rtl/>
          <w:lang w:eastAsia="he-IL"/>
        </w:rPr>
        <w:t xml:space="preserve"> שלא היית בו. </w:t>
      </w:r>
    </w:p>
    <w:p w14:paraId="4EFFBD91" w14:textId="77777777" w:rsidR="00CE273D" w:rsidRDefault="00CE273D" w:rsidP="00CE273D">
      <w:pPr>
        <w:rPr>
          <w:rtl/>
          <w:lang w:eastAsia="he-IL"/>
        </w:rPr>
      </w:pPr>
    </w:p>
    <w:p w14:paraId="44184F33" w14:textId="77777777" w:rsidR="00CE273D" w:rsidRDefault="00CE273D" w:rsidP="00CE273D">
      <w:pPr>
        <w:pStyle w:val="a4"/>
        <w:keepNext/>
        <w:rPr>
          <w:rtl/>
        </w:rPr>
      </w:pPr>
      <w:bookmarkStart w:id="1475" w:name="ET_speaker_5767_310"/>
      <w:r w:rsidRPr="00CE273D">
        <w:rPr>
          <w:rStyle w:val="TagStyle"/>
          <w:rtl/>
        </w:rPr>
        <w:t xml:space="preserve"> &lt;&lt; דובר &gt;&gt; </w:t>
      </w:r>
      <w:r>
        <w:rPr>
          <w:rtl/>
        </w:rPr>
        <w:t>אורנה ברביבאי (יש עתיד):</w:t>
      </w:r>
      <w:r w:rsidRPr="00CE273D">
        <w:rPr>
          <w:rStyle w:val="TagStyle"/>
          <w:rtl/>
        </w:rPr>
        <w:t xml:space="preserve"> &lt;&lt; דובר &gt;&gt;</w:t>
      </w:r>
      <w:r w:rsidR="00C8768C">
        <w:rPr>
          <w:rtl/>
        </w:rPr>
        <w:t xml:space="preserve"> </w:t>
      </w:r>
      <w:bookmarkEnd w:id="1475"/>
    </w:p>
    <w:p w14:paraId="73A3241A" w14:textId="77777777" w:rsidR="00CE273D" w:rsidRDefault="00CE273D" w:rsidP="00CE273D">
      <w:pPr>
        <w:pStyle w:val="KeepWithNext"/>
        <w:rPr>
          <w:rtl/>
          <w:lang w:eastAsia="he-IL"/>
        </w:rPr>
      </w:pPr>
    </w:p>
    <w:p w14:paraId="54ACEBB6" w14:textId="77777777" w:rsidR="00CE273D" w:rsidRDefault="00CE273D" w:rsidP="00CE273D">
      <w:pPr>
        <w:rPr>
          <w:rtl/>
          <w:lang w:eastAsia="he-IL"/>
        </w:rPr>
      </w:pPr>
      <w:r>
        <w:rPr>
          <w:rFonts w:hint="cs"/>
          <w:rtl/>
          <w:lang w:eastAsia="he-IL"/>
        </w:rPr>
        <w:t xml:space="preserve">לא מתחילים הסתייגויות לפני שאנחנו יודעים מה </w:t>
      </w:r>
      <w:bookmarkStart w:id="1476" w:name="_ETM_Q1_3771137"/>
      <w:bookmarkEnd w:id="1476"/>
      <w:r>
        <w:rPr>
          <w:rFonts w:hint="cs"/>
          <w:rtl/>
          <w:lang w:eastAsia="he-IL"/>
        </w:rPr>
        <w:t xml:space="preserve">הולך להיות. </w:t>
      </w:r>
    </w:p>
    <w:p w14:paraId="08DB7F1C" w14:textId="77777777" w:rsidR="00CE273D" w:rsidRDefault="00CE273D" w:rsidP="00CE273D">
      <w:pPr>
        <w:rPr>
          <w:rtl/>
          <w:lang w:eastAsia="he-IL"/>
        </w:rPr>
      </w:pPr>
      <w:bookmarkStart w:id="1477" w:name="_ETM_Q1_3775785"/>
      <w:bookmarkStart w:id="1478" w:name="_ETM_Q1_3775816"/>
      <w:bookmarkEnd w:id="1477"/>
      <w:bookmarkEnd w:id="1478"/>
    </w:p>
    <w:p w14:paraId="67A80E6A" w14:textId="77777777" w:rsidR="00CE273D" w:rsidRDefault="00CE273D" w:rsidP="00CE273D">
      <w:pPr>
        <w:pStyle w:val="af6"/>
        <w:keepNext/>
        <w:rPr>
          <w:rtl/>
        </w:rPr>
      </w:pPr>
      <w:bookmarkStart w:id="1479" w:name="ET_yor_5797_311"/>
      <w:r w:rsidRPr="00CE273D">
        <w:rPr>
          <w:rStyle w:val="TagStyle"/>
          <w:rtl/>
        </w:rPr>
        <w:t xml:space="preserve"> &lt;&lt; יור &gt;&gt; </w:t>
      </w:r>
      <w:r>
        <w:rPr>
          <w:rtl/>
        </w:rPr>
        <w:t>היו"ר יצחק פינדרוס:</w:t>
      </w:r>
      <w:r w:rsidRPr="00CE273D">
        <w:rPr>
          <w:rStyle w:val="TagStyle"/>
          <w:rtl/>
        </w:rPr>
        <w:t xml:space="preserve"> &lt;&lt; יור &gt;&gt;</w:t>
      </w:r>
      <w:r w:rsidR="00C8768C">
        <w:rPr>
          <w:rtl/>
        </w:rPr>
        <w:t xml:space="preserve"> </w:t>
      </w:r>
      <w:bookmarkEnd w:id="1479"/>
    </w:p>
    <w:p w14:paraId="353DF005" w14:textId="77777777" w:rsidR="00CE273D" w:rsidRDefault="00CE273D" w:rsidP="00CE273D">
      <w:pPr>
        <w:pStyle w:val="KeepWithNext"/>
        <w:rPr>
          <w:rtl/>
          <w:lang w:eastAsia="he-IL"/>
        </w:rPr>
      </w:pPr>
    </w:p>
    <w:p w14:paraId="242DBECB" w14:textId="77777777" w:rsidR="00CE273D" w:rsidRDefault="00CE273D" w:rsidP="00CE273D">
      <w:pPr>
        <w:rPr>
          <w:rtl/>
          <w:lang w:eastAsia="he-IL"/>
        </w:rPr>
      </w:pPr>
      <w:r>
        <w:rPr>
          <w:rFonts w:hint="cs"/>
          <w:rtl/>
          <w:lang w:eastAsia="he-IL"/>
        </w:rPr>
        <w:t>מי שמחליט עם מה מתחילים, זה יושב ראש הוועדה.</w:t>
      </w:r>
    </w:p>
    <w:p w14:paraId="09FD3675" w14:textId="77777777" w:rsidR="00CE273D" w:rsidRDefault="00CE273D" w:rsidP="00CE273D">
      <w:pPr>
        <w:rPr>
          <w:rtl/>
          <w:lang w:eastAsia="he-IL"/>
        </w:rPr>
      </w:pPr>
      <w:bookmarkStart w:id="1480" w:name="_ETM_Q1_3782395"/>
      <w:bookmarkStart w:id="1481" w:name="_ETM_Q1_3782426"/>
      <w:bookmarkEnd w:id="1480"/>
      <w:bookmarkEnd w:id="1481"/>
    </w:p>
    <w:p w14:paraId="521EEFA2" w14:textId="77777777" w:rsidR="00CE273D" w:rsidRDefault="00CE273D" w:rsidP="00CE273D">
      <w:pPr>
        <w:pStyle w:val="a4"/>
        <w:keepNext/>
        <w:rPr>
          <w:rtl/>
        </w:rPr>
      </w:pPr>
      <w:bookmarkStart w:id="1482" w:name="ET_speaker_5767_312"/>
      <w:r w:rsidRPr="00CE273D">
        <w:rPr>
          <w:rStyle w:val="TagStyle"/>
          <w:rtl/>
        </w:rPr>
        <w:t xml:space="preserve"> &lt;&lt; דובר &gt;&gt; </w:t>
      </w:r>
      <w:r>
        <w:rPr>
          <w:rtl/>
        </w:rPr>
        <w:t>אורנה ברביבאי (יש עתיד):</w:t>
      </w:r>
      <w:r w:rsidRPr="00CE273D">
        <w:rPr>
          <w:rStyle w:val="TagStyle"/>
          <w:rtl/>
        </w:rPr>
        <w:t xml:space="preserve"> &lt;&lt; דובר &gt;&gt;</w:t>
      </w:r>
      <w:r w:rsidR="00C8768C">
        <w:rPr>
          <w:rtl/>
        </w:rPr>
        <w:t xml:space="preserve"> </w:t>
      </w:r>
      <w:bookmarkEnd w:id="1482"/>
    </w:p>
    <w:p w14:paraId="07DBFE7C" w14:textId="77777777" w:rsidR="00CE273D" w:rsidRDefault="00CE273D" w:rsidP="00CE273D">
      <w:pPr>
        <w:pStyle w:val="KeepWithNext"/>
        <w:rPr>
          <w:rtl/>
          <w:lang w:eastAsia="he-IL"/>
        </w:rPr>
      </w:pPr>
    </w:p>
    <w:p w14:paraId="1DBE8C5A" w14:textId="77777777" w:rsidR="00CE273D" w:rsidRDefault="00CE273D" w:rsidP="00CE273D">
      <w:pPr>
        <w:rPr>
          <w:rtl/>
          <w:lang w:eastAsia="he-IL"/>
        </w:rPr>
      </w:pPr>
      <w:r>
        <w:rPr>
          <w:rFonts w:hint="cs"/>
          <w:rtl/>
          <w:lang w:eastAsia="he-IL"/>
        </w:rPr>
        <w:t xml:space="preserve">פינדרוס, לפני שהיית יושב ראש ועדה, ישב כאן רוטמן, </w:t>
      </w:r>
      <w:bookmarkStart w:id="1483" w:name="_ETM_Q1_3785128"/>
      <w:bookmarkEnd w:id="1483"/>
      <w:r>
        <w:rPr>
          <w:rFonts w:hint="cs"/>
          <w:rtl/>
          <w:lang w:eastAsia="he-IL"/>
        </w:rPr>
        <w:t>ישבה כאן שגית.</w:t>
      </w:r>
    </w:p>
    <w:p w14:paraId="321B201A" w14:textId="77777777" w:rsidR="00CE273D" w:rsidRDefault="00CE273D" w:rsidP="00CE273D">
      <w:pPr>
        <w:rPr>
          <w:rtl/>
          <w:lang w:eastAsia="he-IL"/>
        </w:rPr>
      </w:pPr>
      <w:bookmarkStart w:id="1484" w:name="_ETM_Q1_3785045"/>
      <w:bookmarkEnd w:id="1484"/>
    </w:p>
    <w:p w14:paraId="55AB6341" w14:textId="77777777" w:rsidR="00CE273D" w:rsidRDefault="00CE273D" w:rsidP="00CE273D">
      <w:pPr>
        <w:pStyle w:val="af6"/>
        <w:keepNext/>
        <w:rPr>
          <w:rtl/>
        </w:rPr>
      </w:pPr>
      <w:bookmarkStart w:id="1485" w:name="ET_yor_5797_313"/>
      <w:r w:rsidRPr="00CE273D">
        <w:rPr>
          <w:rStyle w:val="TagStyle"/>
          <w:rtl/>
        </w:rPr>
        <w:t xml:space="preserve"> &lt;&lt; יור &gt;&gt; </w:t>
      </w:r>
      <w:r>
        <w:rPr>
          <w:rtl/>
        </w:rPr>
        <w:t>היו"ר יצחק פינדרוס:</w:t>
      </w:r>
      <w:r w:rsidRPr="00CE273D">
        <w:rPr>
          <w:rStyle w:val="TagStyle"/>
          <w:rtl/>
        </w:rPr>
        <w:t xml:space="preserve"> &lt;&lt; יור &gt;&gt;</w:t>
      </w:r>
      <w:r w:rsidR="00C8768C">
        <w:rPr>
          <w:rtl/>
        </w:rPr>
        <w:t xml:space="preserve"> </w:t>
      </w:r>
      <w:bookmarkEnd w:id="1485"/>
    </w:p>
    <w:p w14:paraId="2B0B9E57" w14:textId="77777777" w:rsidR="00CE273D" w:rsidRDefault="00CE273D" w:rsidP="00CE273D">
      <w:pPr>
        <w:pStyle w:val="KeepWithNext"/>
        <w:rPr>
          <w:rtl/>
          <w:lang w:eastAsia="he-IL"/>
        </w:rPr>
      </w:pPr>
    </w:p>
    <w:p w14:paraId="77C62E64" w14:textId="77777777" w:rsidR="00CE273D" w:rsidRDefault="00CE273D" w:rsidP="00CE273D">
      <w:pPr>
        <w:rPr>
          <w:rtl/>
          <w:lang w:eastAsia="he-IL"/>
        </w:rPr>
      </w:pPr>
      <w:bookmarkStart w:id="1486" w:name="_ETM_Q1_3785414"/>
      <w:bookmarkStart w:id="1487" w:name="_ETM_Q1_3785457"/>
      <w:bookmarkEnd w:id="1486"/>
      <w:bookmarkEnd w:id="1487"/>
      <w:r>
        <w:rPr>
          <w:rFonts w:hint="cs"/>
          <w:rtl/>
          <w:lang w:eastAsia="he-IL"/>
        </w:rPr>
        <w:t>אני יודע אבל עכשיו אני נמצא כאן ואני מנהל את הדיון. אני מבקש עכשיו מחברת הכנסת יוליה מלינובסקי לנמק את ההסתייגויות</w:t>
      </w:r>
      <w:r w:rsidR="00AE34D5">
        <w:rPr>
          <w:rFonts w:hint="cs"/>
          <w:rtl/>
          <w:lang w:eastAsia="he-IL"/>
        </w:rPr>
        <w:t xml:space="preserve"> </w:t>
      </w:r>
      <w:bookmarkStart w:id="1488" w:name="_ETM_Q1_3792106"/>
      <w:bookmarkEnd w:id="1488"/>
      <w:r>
        <w:rPr>
          <w:rFonts w:hint="cs"/>
          <w:rtl/>
          <w:lang w:eastAsia="he-IL"/>
        </w:rPr>
        <w:t xml:space="preserve">שלה. לאחר מכן תהיה הצבעה ונמשיך את הדיון באופן שתהיה </w:t>
      </w:r>
      <w:bookmarkStart w:id="1489" w:name="_ETM_Q1_3790774"/>
      <w:bookmarkEnd w:id="1489"/>
      <w:r>
        <w:rPr>
          <w:rFonts w:hint="cs"/>
          <w:rtl/>
          <w:lang w:eastAsia="he-IL"/>
        </w:rPr>
        <w:t>הנמקה ואחר כך הצבעה.</w:t>
      </w:r>
      <w:r w:rsidR="00AE34D5">
        <w:rPr>
          <w:rFonts w:hint="cs"/>
          <w:rtl/>
          <w:lang w:eastAsia="he-IL"/>
        </w:rPr>
        <w:t xml:space="preserve"> </w:t>
      </w:r>
      <w:r>
        <w:rPr>
          <w:rFonts w:hint="cs"/>
          <w:rtl/>
          <w:lang w:eastAsia="he-IL"/>
        </w:rPr>
        <w:t>עניתי. אין לי מה להוסיף.</w:t>
      </w:r>
    </w:p>
    <w:p w14:paraId="08EEBAC7" w14:textId="77777777" w:rsidR="00CE273D" w:rsidRDefault="00CE273D" w:rsidP="00CE273D">
      <w:pPr>
        <w:rPr>
          <w:rtl/>
          <w:lang w:eastAsia="he-IL"/>
        </w:rPr>
      </w:pPr>
      <w:bookmarkStart w:id="1490" w:name="_ETM_Q1_3796177"/>
      <w:bookmarkEnd w:id="1490"/>
    </w:p>
    <w:p w14:paraId="49800EED" w14:textId="77777777" w:rsidR="00CE273D" w:rsidRDefault="00CE273D" w:rsidP="00CE273D">
      <w:pPr>
        <w:pStyle w:val="a4"/>
        <w:keepNext/>
        <w:rPr>
          <w:rtl/>
        </w:rPr>
      </w:pPr>
      <w:bookmarkStart w:id="1491" w:name="ET_speaker_5109_314"/>
      <w:r w:rsidRPr="00CE273D">
        <w:rPr>
          <w:rStyle w:val="TagStyle"/>
          <w:rtl/>
        </w:rPr>
        <w:t xml:space="preserve"> &lt;&lt; דובר &gt;&gt; </w:t>
      </w:r>
      <w:r>
        <w:rPr>
          <w:rtl/>
        </w:rPr>
        <w:t>אלעזר שטרן (יש עתיד):</w:t>
      </w:r>
      <w:r w:rsidRPr="00CE273D">
        <w:rPr>
          <w:rStyle w:val="TagStyle"/>
          <w:rtl/>
        </w:rPr>
        <w:t xml:space="preserve"> &lt;&lt; דובר &gt;&gt;</w:t>
      </w:r>
      <w:r w:rsidR="00C8768C">
        <w:rPr>
          <w:rtl/>
        </w:rPr>
        <w:t xml:space="preserve"> </w:t>
      </w:r>
      <w:bookmarkEnd w:id="1491"/>
    </w:p>
    <w:p w14:paraId="50C9817F" w14:textId="77777777" w:rsidR="00CE273D" w:rsidRDefault="00CE273D" w:rsidP="00CE273D">
      <w:pPr>
        <w:pStyle w:val="KeepWithNext"/>
        <w:rPr>
          <w:rtl/>
          <w:lang w:eastAsia="he-IL"/>
        </w:rPr>
      </w:pPr>
    </w:p>
    <w:p w14:paraId="5D79D873" w14:textId="77777777" w:rsidR="00CE273D" w:rsidRDefault="00CE273D" w:rsidP="00CE273D">
      <w:pPr>
        <w:rPr>
          <w:rtl/>
          <w:lang w:eastAsia="he-IL"/>
        </w:rPr>
      </w:pPr>
      <w:bookmarkStart w:id="1492" w:name="_ETM_Q1_3796534"/>
      <w:bookmarkStart w:id="1493" w:name="_ETM_Q1_3796566"/>
      <w:bookmarkEnd w:id="1492"/>
      <w:bookmarkEnd w:id="1493"/>
      <w:r>
        <w:rPr>
          <w:rFonts w:hint="cs"/>
          <w:rtl/>
          <w:lang w:eastAsia="he-IL"/>
        </w:rPr>
        <w:t xml:space="preserve">לא, </w:t>
      </w:r>
      <w:bookmarkStart w:id="1494" w:name="_ETM_Q1_3795638"/>
      <w:bookmarkEnd w:id="1494"/>
      <w:r>
        <w:rPr>
          <w:rFonts w:hint="cs"/>
          <w:rtl/>
          <w:lang w:eastAsia="he-IL"/>
        </w:rPr>
        <w:t>לא ענית. זה כך לכל ההסתייגויות?</w:t>
      </w:r>
    </w:p>
    <w:p w14:paraId="2671A286" w14:textId="77777777" w:rsidR="00CE273D" w:rsidRDefault="00CE273D" w:rsidP="00CE273D">
      <w:pPr>
        <w:rPr>
          <w:rtl/>
          <w:lang w:eastAsia="he-IL"/>
        </w:rPr>
      </w:pPr>
      <w:bookmarkStart w:id="1495" w:name="_ETM_Q1_3798940"/>
      <w:bookmarkStart w:id="1496" w:name="_ETM_Q1_3798974"/>
      <w:bookmarkStart w:id="1497" w:name="_ETM_Q1_3802164"/>
      <w:bookmarkEnd w:id="1495"/>
      <w:bookmarkEnd w:id="1496"/>
      <w:bookmarkEnd w:id="1497"/>
    </w:p>
    <w:p w14:paraId="7074B3FC" w14:textId="77777777" w:rsidR="00CE273D" w:rsidRDefault="00CE273D" w:rsidP="00CE273D">
      <w:pPr>
        <w:pStyle w:val="af6"/>
        <w:keepNext/>
        <w:rPr>
          <w:rtl/>
        </w:rPr>
      </w:pPr>
      <w:bookmarkStart w:id="1498" w:name="ET_yor_5797_315"/>
      <w:r w:rsidRPr="00CE273D">
        <w:rPr>
          <w:rStyle w:val="TagStyle"/>
          <w:rtl/>
        </w:rPr>
        <w:t xml:space="preserve"> &lt;&lt; יור &gt;&gt; </w:t>
      </w:r>
      <w:r>
        <w:rPr>
          <w:rtl/>
        </w:rPr>
        <w:t>היו"ר יצחק פינדרוס:</w:t>
      </w:r>
      <w:r w:rsidRPr="00CE273D">
        <w:rPr>
          <w:rStyle w:val="TagStyle"/>
          <w:rtl/>
        </w:rPr>
        <w:t xml:space="preserve"> &lt;&lt; יור &gt;&gt;</w:t>
      </w:r>
      <w:r w:rsidR="00C8768C">
        <w:rPr>
          <w:rtl/>
        </w:rPr>
        <w:t xml:space="preserve"> </w:t>
      </w:r>
      <w:bookmarkEnd w:id="1498"/>
    </w:p>
    <w:p w14:paraId="4829CB6C" w14:textId="77777777" w:rsidR="00CE273D" w:rsidRDefault="00CE273D" w:rsidP="00CE273D">
      <w:pPr>
        <w:pStyle w:val="KeepWithNext"/>
        <w:rPr>
          <w:rtl/>
          <w:lang w:eastAsia="he-IL"/>
        </w:rPr>
      </w:pPr>
    </w:p>
    <w:p w14:paraId="066DD843" w14:textId="77777777" w:rsidR="00CE273D" w:rsidRDefault="00CE273D" w:rsidP="00CE273D">
      <w:pPr>
        <w:rPr>
          <w:rtl/>
          <w:lang w:eastAsia="he-IL"/>
        </w:rPr>
      </w:pPr>
      <w:bookmarkStart w:id="1499" w:name="_ETM_Q1_3802527"/>
      <w:bookmarkStart w:id="1500" w:name="_ETM_Q1_3802561"/>
      <w:bookmarkEnd w:id="1499"/>
      <w:bookmarkEnd w:id="1500"/>
      <w:r>
        <w:rPr>
          <w:rFonts w:hint="cs"/>
          <w:rtl/>
          <w:lang w:eastAsia="he-IL"/>
        </w:rPr>
        <w:t xml:space="preserve">כן. לכולן. </w:t>
      </w:r>
      <w:bookmarkStart w:id="1501" w:name="_ETM_Q1_3802914"/>
      <w:bookmarkEnd w:id="1501"/>
      <w:r>
        <w:rPr>
          <w:rFonts w:hint="cs"/>
          <w:rtl/>
          <w:lang w:eastAsia="he-IL"/>
        </w:rPr>
        <w:t>אנחנו עכשיו הולכים להצביע על כל ההסתייגויות.</w:t>
      </w:r>
      <w:r w:rsidR="00AE34D5">
        <w:rPr>
          <w:rFonts w:hint="cs"/>
          <w:rtl/>
          <w:lang w:eastAsia="he-IL"/>
        </w:rPr>
        <w:t xml:space="preserve"> </w:t>
      </w:r>
      <w:r>
        <w:rPr>
          <w:rFonts w:hint="cs"/>
          <w:rtl/>
          <w:lang w:eastAsia="he-IL"/>
        </w:rPr>
        <w:t xml:space="preserve">גם </w:t>
      </w:r>
      <w:bookmarkStart w:id="1502" w:name="_ETM_Q1_3808360"/>
      <w:bookmarkEnd w:id="1502"/>
      <w:r>
        <w:rPr>
          <w:rFonts w:hint="cs"/>
          <w:rtl/>
          <w:lang w:eastAsia="he-IL"/>
        </w:rPr>
        <w:t>על ההסתייגויות שלכם.</w:t>
      </w:r>
      <w:r w:rsidR="00AE34D5">
        <w:rPr>
          <w:rFonts w:hint="cs"/>
          <w:rtl/>
          <w:lang w:eastAsia="he-IL"/>
        </w:rPr>
        <w:t xml:space="preserve"> </w:t>
      </w:r>
      <w:r>
        <w:rPr>
          <w:rFonts w:hint="cs"/>
          <w:rtl/>
          <w:lang w:eastAsia="he-IL"/>
        </w:rPr>
        <w:t xml:space="preserve">גם של יש עתיד, גם של </w:t>
      </w:r>
      <w:bookmarkStart w:id="1503" w:name="_ETM_Q1_3812727"/>
      <w:bookmarkEnd w:id="1503"/>
      <w:r>
        <w:rPr>
          <w:rFonts w:hint="cs"/>
          <w:rtl/>
          <w:lang w:eastAsia="he-IL"/>
        </w:rPr>
        <w:t xml:space="preserve">מפלגת העבודה וגם של חד"ש תע"ל. תהיה הנמקה </w:t>
      </w:r>
      <w:bookmarkStart w:id="1504" w:name="_ETM_Q1_3814049"/>
      <w:bookmarkEnd w:id="1504"/>
      <w:r>
        <w:rPr>
          <w:rFonts w:hint="cs"/>
          <w:rtl/>
          <w:lang w:eastAsia="he-IL"/>
        </w:rPr>
        <w:t xml:space="preserve">והצבעה. </w:t>
      </w:r>
    </w:p>
    <w:p w14:paraId="3F0E36A4" w14:textId="77777777" w:rsidR="00CE273D" w:rsidRDefault="00CE273D" w:rsidP="00CE273D">
      <w:pPr>
        <w:rPr>
          <w:rtl/>
          <w:lang w:eastAsia="he-IL"/>
        </w:rPr>
      </w:pPr>
      <w:bookmarkStart w:id="1505" w:name="_ETM_Q1_3817976"/>
      <w:bookmarkStart w:id="1506" w:name="_ETM_Q1_3818009"/>
      <w:bookmarkEnd w:id="1505"/>
      <w:bookmarkEnd w:id="1506"/>
    </w:p>
    <w:p w14:paraId="1F53032D" w14:textId="77777777" w:rsidR="00CE273D" w:rsidRDefault="00CE273D" w:rsidP="00CE273D">
      <w:pPr>
        <w:pStyle w:val="a4"/>
        <w:keepNext/>
        <w:rPr>
          <w:rtl/>
        </w:rPr>
      </w:pPr>
      <w:bookmarkStart w:id="1507" w:name="ET_speaker_5552_316"/>
      <w:r w:rsidRPr="00CE273D">
        <w:rPr>
          <w:rStyle w:val="TagStyle"/>
          <w:rtl/>
        </w:rPr>
        <w:t xml:space="preserve"> &lt;&lt; דובר &gt;&gt; </w:t>
      </w:r>
      <w:r>
        <w:rPr>
          <w:rtl/>
        </w:rPr>
        <w:t>יוליה מלינובסקי (ישראל ביתנו):</w:t>
      </w:r>
      <w:r w:rsidRPr="00CE273D">
        <w:rPr>
          <w:rStyle w:val="TagStyle"/>
          <w:rtl/>
        </w:rPr>
        <w:t xml:space="preserve"> &lt;&lt; דובר &gt;&gt;</w:t>
      </w:r>
      <w:r w:rsidR="00C8768C">
        <w:rPr>
          <w:rtl/>
        </w:rPr>
        <w:t xml:space="preserve"> </w:t>
      </w:r>
      <w:bookmarkEnd w:id="1507"/>
    </w:p>
    <w:p w14:paraId="4EADA7C5" w14:textId="77777777" w:rsidR="00CE273D" w:rsidRDefault="00CE273D" w:rsidP="00CE273D">
      <w:pPr>
        <w:pStyle w:val="KeepWithNext"/>
        <w:rPr>
          <w:rtl/>
          <w:lang w:eastAsia="he-IL"/>
        </w:rPr>
      </w:pPr>
    </w:p>
    <w:p w14:paraId="770A02E9" w14:textId="77777777" w:rsidR="00CE273D" w:rsidRDefault="00CE273D" w:rsidP="00CE273D">
      <w:pPr>
        <w:rPr>
          <w:rtl/>
          <w:lang w:eastAsia="he-IL"/>
        </w:rPr>
      </w:pPr>
      <w:bookmarkStart w:id="1508" w:name="_ETM_Q1_3819961"/>
      <w:bookmarkStart w:id="1509" w:name="_ETM_Q1_3820003"/>
      <w:bookmarkEnd w:id="1508"/>
      <w:bookmarkEnd w:id="1509"/>
      <w:r>
        <w:rPr>
          <w:rFonts w:hint="cs"/>
          <w:rtl/>
          <w:lang w:eastAsia="he-IL"/>
        </w:rPr>
        <w:t xml:space="preserve">אני מחליטה בשם ישראל ביתנו. אני </w:t>
      </w:r>
      <w:bookmarkStart w:id="1510" w:name="_ETM_Q1_3820241"/>
      <w:bookmarkEnd w:id="1510"/>
      <w:r>
        <w:rPr>
          <w:rFonts w:hint="cs"/>
          <w:rtl/>
          <w:lang w:eastAsia="he-IL"/>
        </w:rPr>
        <w:t xml:space="preserve">לא מחליטה בשם מפלגת העבודה או יש עתיד. כל אחד ונסיבותיו האישיות. </w:t>
      </w:r>
    </w:p>
    <w:p w14:paraId="561E9662" w14:textId="77777777" w:rsidR="00CE273D" w:rsidRDefault="00CE273D" w:rsidP="00CE273D">
      <w:pPr>
        <w:rPr>
          <w:rtl/>
          <w:lang w:eastAsia="he-IL"/>
        </w:rPr>
      </w:pPr>
      <w:bookmarkStart w:id="1511" w:name="_ETM_Q1_3831868"/>
      <w:bookmarkStart w:id="1512" w:name="_ETM_Q1_3831904"/>
      <w:bookmarkEnd w:id="1511"/>
      <w:bookmarkEnd w:id="1512"/>
    </w:p>
    <w:p w14:paraId="6E7C239C" w14:textId="77777777" w:rsidR="00CE273D" w:rsidRDefault="00CE273D" w:rsidP="00CE273D">
      <w:pPr>
        <w:rPr>
          <w:rtl/>
          <w:lang w:eastAsia="he-IL"/>
        </w:rPr>
      </w:pPr>
      <w:r>
        <w:rPr>
          <w:rFonts w:hint="cs"/>
          <w:rtl/>
          <w:lang w:eastAsia="he-IL"/>
        </w:rPr>
        <w:t>מה שקורה עכשיו, אם אני מבינה נכון - - -</w:t>
      </w:r>
    </w:p>
    <w:p w14:paraId="2B6F1B19" w14:textId="77777777" w:rsidR="00CE273D" w:rsidRDefault="00CE273D" w:rsidP="00CE273D">
      <w:pPr>
        <w:rPr>
          <w:rtl/>
          <w:lang w:eastAsia="he-IL"/>
        </w:rPr>
      </w:pPr>
    </w:p>
    <w:p w14:paraId="606F58A2" w14:textId="77777777" w:rsidR="00CE273D" w:rsidRDefault="00CE273D" w:rsidP="00CE273D">
      <w:pPr>
        <w:pStyle w:val="af6"/>
        <w:keepNext/>
        <w:rPr>
          <w:rtl/>
        </w:rPr>
      </w:pPr>
      <w:bookmarkStart w:id="1513" w:name="ET_yor_5797_317"/>
      <w:r w:rsidRPr="00CE273D">
        <w:rPr>
          <w:rStyle w:val="TagStyle"/>
          <w:rtl/>
        </w:rPr>
        <w:t xml:space="preserve"> &lt;&lt; יור &gt;&gt; </w:t>
      </w:r>
      <w:r>
        <w:rPr>
          <w:rtl/>
        </w:rPr>
        <w:t>היו"ר יצחק פינדרוס:</w:t>
      </w:r>
      <w:r w:rsidRPr="00CE273D">
        <w:rPr>
          <w:rStyle w:val="TagStyle"/>
          <w:rtl/>
        </w:rPr>
        <w:t xml:space="preserve"> &lt;&lt; יור &gt;&gt;</w:t>
      </w:r>
      <w:r w:rsidR="00C8768C">
        <w:rPr>
          <w:rtl/>
        </w:rPr>
        <w:t xml:space="preserve"> </w:t>
      </w:r>
      <w:bookmarkEnd w:id="1513"/>
    </w:p>
    <w:p w14:paraId="2AA834CA" w14:textId="77777777" w:rsidR="00CE273D" w:rsidRDefault="00CE273D" w:rsidP="00CE273D">
      <w:pPr>
        <w:pStyle w:val="KeepWithNext"/>
        <w:rPr>
          <w:rtl/>
          <w:lang w:eastAsia="he-IL"/>
        </w:rPr>
      </w:pPr>
    </w:p>
    <w:p w14:paraId="11FDFF7B" w14:textId="77777777" w:rsidR="00CE273D" w:rsidRDefault="00CE273D" w:rsidP="00CE273D">
      <w:pPr>
        <w:rPr>
          <w:rtl/>
          <w:lang w:eastAsia="he-IL"/>
        </w:rPr>
      </w:pPr>
      <w:r>
        <w:rPr>
          <w:rFonts w:hint="cs"/>
          <w:rtl/>
          <w:lang w:eastAsia="he-IL"/>
        </w:rPr>
        <w:t>צריכה להיות</w:t>
      </w:r>
      <w:r w:rsidR="00AE34D5">
        <w:rPr>
          <w:rFonts w:hint="cs"/>
          <w:rtl/>
          <w:lang w:eastAsia="he-IL"/>
        </w:rPr>
        <w:t xml:space="preserve"> </w:t>
      </w:r>
      <w:r>
        <w:rPr>
          <w:rFonts w:hint="cs"/>
          <w:rtl/>
          <w:lang w:eastAsia="he-IL"/>
        </w:rPr>
        <w:t>הנמקה והצבעה. נקודה.</w:t>
      </w:r>
    </w:p>
    <w:p w14:paraId="583EB9D8" w14:textId="77777777" w:rsidR="00CE273D" w:rsidRDefault="00CE273D" w:rsidP="00CE273D">
      <w:pPr>
        <w:rPr>
          <w:rtl/>
          <w:lang w:eastAsia="he-IL"/>
        </w:rPr>
      </w:pPr>
      <w:bookmarkStart w:id="1514" w:name="_ETM_Q1_3837989"/>
      <w:bookmarkStart w:id="1515" w:name="_ETM_Q1_3838024"/>
      <w:bookmarkEnd w:id="1514"/>
      <w:bookmarkEnd w:id="1515"/>
    </w:p>
    <w:p w14:paraId="796C7B17" w14:textId="77777777" w:rsidR="00CE273D" w:rsidRDefault="00CE273D" w:rsidP="00CE273D">
      <w:pPr>
        <w:pStyle w:val="a4"/>
        <w:keepNext/>
        <w:rPr>
          <w:rtl/>
        </w:rPr>
      </w:pPr>
      <w:bookmarkStart w:id="1516" w:name="ET_speaker_5767_318"/>
      <w:r w:rsidRPr="00CE273D">
        <w:rPr>
          <w:rStyle w:val="TagStyle"/>
          <w:rtl/>
        </w:rPr>
        <w:t xml:space="preserve"> &lt;&lt; דובר &gt;&gt; </w:t>
      </w:r>
      <w:r>
        <w:rPr>
          <w:rtl/>
        </w:rPr>
        <w:t>אורנה ברביבאי (יש עתיד):</w:t>
      </w:r>
      <w:r w:rsidRPr="00CE273D">
        <w:rPr>
          <w:rStyle w:val="TagStyle"/>
          <w:rtl/>
        </w:rPr>
        <w:t xml:space="preserve"> &lt;&lt; דובר &gt;&gt;</w:t>
      </w:r>
      <w:r w:rsidR="00C8768C">
        <w:rPr>
          <w:rtl/>
        </w:rPr>
        <w:t xml:space="preserve"> </w:t>
      </w:r>
      <w:bookmarkEnd w:id="1516"/>
    </w:p>
    <w:p w14:paraId="51BB2993" w14:textId="77777777" w:rsidR="00CE273D" w:rsidRDefault="00CE273D" w:rsidP="00CE273D">
      <w:pPr>
        <w:pStyle w:val="KeepWithNext"/>
        <w:rPr>
          <w:rtl/>
          <w:lang w:eastAsia="he-IL"/>
        </w:rPr>
      </w:pPr>
    </w:p>
    <w:p w14:paraId="1436CEF0" w14:textId="77777777" w:rsidR="00CE273D" w:rsidRDefault="00CE273D" w:rsidP="00CE273D">
      <w:pPr>
        <w:rPr>
          <w:rtl/>
          <w:lang w:eastAsia="he-IL"/>
        </w:rPr>
      </w:pPr>
      <w:r>
        <w:rPr>
          <w:rFonts w:hint="cs"/>
          <w:rtl/>
          <w:lang w:eastAsia="he-IL"/>
        </w:rPr>
        <w:t>לגבי כל ההסתייגויות?</w:t>
      </w:r>
    </w:p>
    <w:p w14:paraId="15AD7B32" w14:textId="77777777" w:rsidR="00CE273D" w:rsidRDefault="00CE273D" w:rsidP="00CE273D">
      <w:pPr>
        <w:rPr>
          <w:rtl/>
          <w:lang w:eastAsia="he-IL"/>
        </w:rPr>
      </w:pPr>
      <w:bookmarkStart w:id="1517" w:name="_ETM_Q1_3836006"/>
      <w:bookmarkStart w:id="1518" w:name="_ETM_Q1_3836038"/>
      <w:bookmarkEnd w:id="1517"/>
      <w:bookmarkEnd w:id="1518"/>
    </w:p>
    <w:p w14:paraId="3B5BF4DF" w14:textId="77777777" w:rsidR="00CE273D" w:rsidRDefault="00CE273D" w:rsidP="00CE273D">
      <w:pPr>
        <w:pStyle w:val="af6"/>
        <w:keepNext/>
        <w:rPr>
          <w:rtl/>
        </w:rPr>
      </w:pPr>
      <w:bookmarkStart w:id="1519" w:name="ET_yor_5797_319"/>
      <w:r w:rsidRPr="00CE273D">
        <w:rPr>
          <w:rStyle w:val="TagStyle"/>
          <w:rtl/>
        </w:rPr>
        <w:t xml:space="preserve"> &lt;&lt; יור &gt;&gt; </w:t>
      </w:r>
      <w:r>
        <w:rPr>
          <w:rtl/>
        </w:rPr>
        <w:t>היו"ר יצחק פינדרוס:</w:t>
      </w:r>
      <w:r w:rsidRPr="00CE273D">
        <w:rPr>
          <w:rStyle w:val="TagStyle"/>
          <w:rtl/>
        </w:rPr>
        <w:t xml:space="preserve"> &lt;&lt; יור &gt;&gt;</w:t>
      </w:r>
      <w:r w:rsidR="00C8768C">
        <w:rPr>
          <w:rtl/>
        </w:rPr>
        <w:t xml:space="preserve"> </w:t>
      </w:r>
      <w:bookmarkEnd w:id="1519"/>
    </w:p>
    <w:p w14:paraId="51CDE255" w14:textId="77777777" w:rsidR="00CE273D" w:rsidRDefault="00CE273D" w:rsidP="00CE273D">
      <w:pPr>
        <w:pStyle w:val="KeepWithNext"/>
        <w:rPr>
          <w:rtl/>
          <w:lang w:eastAsia="he-IL"/>
        </w:rPr>
      </w:pPr>
    </w:p>
    <w:p w14:paraId="6270B01E" w14:textId="77777777" w:rsidR="00CE273D" w:rsidRDefault="00CE273D" w:rsidP="00CE273D">
      <w:pPr>
        <w:rPr>
          <w:rtl/>
          <w:lang w:eastAsia="he-IL"/>
        </w:rPr>
      </w:pPr>
      <w:bookmarkStart w:id="1520" w:name="_ETM_Q1_3837305"/>
      <w:bookmarkStart w:id="1521" w:name="_ETM_Q1_3837338"/>
      <w:bookmarkEnd w:id="1520"/>
      <w:bookmarkEnd w:id="1521"/>
      <w:r>
        <w:rPr>
          <w:rFonts w:hint="cs"/>
          <w:rtl/>
          <w:lang w:eastAsia="he-IL"/>
        </w:rPr>
        <w:t xml:space="preserve">על כל ההסתייגויות, לא אמרתי. יכול להיות שיהיו </w:t>
      </w:r>
      <w:bookmarkStart w:id="1522" w:name="_ETM_Q1_3837715"/>
      <w:bookmarkEnd w:id="1522"/>
      <w:r>
        <w:rPr>
          <w:rFonts w:hint="cs"/>
          <w:rtl/>
          <w:lang w:eastAsia="he-IL"/>
        </w:rPr>
        <w:t xml:space="preserve">כאלה שיהיו במקבצים. לפי הייעוץ המשפטי. </w:t>
      </w:r>
    </w:p>
    <w:p w14:paraId="1821558E" w14:textId="77777777" w:rsidR="00CE273D" w:rsidRDefault="00CE273D" w:rsidP="00CE273D">
      <w:pPr>
        <w:rPr>
          <w:rtl/>
          <w:lang w:eastAsia="he-IL"/>
        </w:rPr>
      </w:pPr>
    </w:p>
    <w:p w14:paraId="51DBD637" w14:textId="77777777" w:rsidR="00CE273D" w:rsidRDefault="00CE273D" w:rsidP="00CE273D">
      <w:pPr>
        <w:pStyle w:val="a4"/>
        <w:keepNext/>
        <w:rPr>
          <w:rtl/>
        </w:rPr>
      </w:pPr>
      <w:bookmarkStart w:id="1523" w:name="ET_speaker_5767_320"/>
      <w:r w:rsidRPr="00CE273D">
        <w:rPr>
          <w:rStyle w:val="TagStyle"/>
          <w:rtl/>
        </w:rPr>
        <w:t xml:space="preserve"> &lt;&lt; דובר &gt;&gt; </w:t>
      </w:r>
      <w:r>
        <w:rPr>
          <w:rtl/>
        </w:rPr>
        <w:t>אורנה ברביבאי (יש עתיד):</w:t>
      </w:r>
      <w:r w:rsidRPr="00CE273D">
        <w:rPr>
          <w:rStyle w:val="TagStyle"/>
          <w:rtl/>
        </w:rPr>
        <w:t xml:space="preserve"> &lt;&lt; דובר &gt;&gt;</w:t>
      </w:r>
      <w:r w:rsidR="00C8768C">
        <w:rPr>
          <w:rtl/>
        </w:rPr>
        <w:t xml:space="preserve"> </w:t>
      </w:r>
      <w:bookmarkEnd w:id="1523"/>
    </w:p>
    <w:p w14:paraId="79B5ED92" w14:textId="77777777" w:rsidR="00CE273D" w:rsidRDefault="00CE273D" w:rsidP="00CE273D">
      <w:pPr>
        <w:pStyle w:val="KeepWithNext"/>
        <w:rPr>
          <w:rtl/>
          <w:lang w:eastAsia="he-IL"/>
        </w:rPr>
      </w:pPr>
    </w:p>
    <w:p w14:paraId="5367E1F7" w14:textId="77777777" w:rsidR="00CE273D" w:rsidRDefault="00CE273D" w:rsidP="00CE273D">
      <w:pPr>
        <w:rPr>
          <w:rtl/>
          <w:lang w:eastAsia="he-IL"/>
        </w:rPr>
      </w:pPr>
      <w:r>
        <w:rPr>
          <w:rFonts w:hint="cs"/>
          <w:rtl/>
          <w:lang w:eastAsia="he-IL"/>
        </w:rPr>
        <w:t xml:space="preserve">אבל תהיה הנמקה והצבעה לכולם? </w:t>
      </w:r>
    </w:p>
    <w:p w14:paraId="5354982C" w14:textId="77777777" w:rsidR="00CE273D" w:rsidRDefault="00CE273D" w:rsidP="00CE273D">
      <w:pPr>
        <w:rPr>
          <w:rtl/>
          <w:lang w:eastAsia="he-IL"/>
        </w:rPr>
      </w:pPr>
      <w:bookmarkStart w:id="1524" w:name="_ETM_Q1_3842552"/>
      <w:bookmarkStart w:id="1525" w:name="_ETM_Q1_3842584"/>
      <w:bookmarkStart w:id="1526" w:name="_ETM_Q1_3843487"/>
      <w:bookmarkEnd w:id="1524"/>
      <w:bookmarkEnd w:id="1525"/>
      <w:bookmarkEnd w:id="1526"/>
    </w:p>
    <w:p w14:paraId="6F5EA8D9" w14:textId="77777777" w:rsidR="00CE273D" w:rsidRDefault="00CE273D" w:rsidP="00CE273D">
      <w:pPr>
        <w:pStyle w:val="af6"/>
        <w:keepNext/>
        <w:rPr>
          <w:rtl/>
        </w:rPr>
      </w:pPr>
      <w:bookmarkStart w:id="1527" w:name="ET_yor_5797_321"/>
      <w:r w:rsidRPr="00CE273D">
        <w:rPr>
          <w:rStyle w:val="TagStyle"/>
          <w:rtl/>
        </w:rPr>
        <w:t xml:space="preserve"> &lt;&lt; יור &gt;&gt; </w:t>
      </w:r>
      <w:r>
        <w:rPr>
          <w:rtl/>
        </w:rPr>
        <w:t>היו"ר יצחק פינדרוס:</w:t>
      </w:r>
      <w:r w:rsidRPr="00CE273D">
        <w:rPr>
          <w:rStyle w:val="TagStyle"/>
          <w:rtl/>
        </w:rPr>
        <w:t xml:space="preserve"> &lt;&lt; יור &gt;&gt;</w:t>
      </w:r>
      <w:r w:rsidR="00C8768C">
        <w:rPr>
          <w:rtl/>
        </w:rPr>
        <w:t xml:space="preserve"> </w:t>
      </w:r>
      <w:bookmarkEnd w:id="1527"/>
    </w:p>
    <w:p w14:paraId="1D807702" w14:textId="77777777" w:rsidR="00CE273D" w:rsidRDefault="00CE273D" w:rsidP="00CE273D">
      <w:pPr>
        <w:pStyle w:val="KeepWithNext"/>
        <w:rPr>
          <w:rtl/>
          <w:lang w:eastAsia="he-IL"/>
        </w:rPr>
      </w:pPr>
    </w:p>
    <w:p w14:paraId="64624A09" w14:textId="77777777" w:rsidR="00CE273D" w:rsidRDefault="00CE273D" w:rsidP="00CE273D">
      <w:pPr>
        <w:rPr>
          <w:rtl/>
          <w:lang w:eastAsia="he-IL"/>
        </w:rPr>
      </w:pPr>
      <w:bookmarkStart w:id="1528" w:name="_ETM_Q1_3843829"/>
      <w:bookmarkStart w:id="1529" w:name="_ETM_Q1_3843863"/>
      <w:bookmarkEnd w:id="1528"/>
      <w:bookmarkEnd w:id="1529"/>
      <w:r>
        <w:rPr>
          <w:rFonts w:hint="cs"/>
          <w:rtl/>
          <w:lang w:eastAsia="he-IL"/>
        </w:rPr>
        <w:t xml:space="preserve">כן. כן. לכולם. </w:t>
      </w:r>
    </w:p>
    <w:p w14:paraId="29BF31F5" w14:textId="77777777" w:rsidR="00CE273D" w:rsidRDefault="00CE273D" w:rsidP="00CE273D">
      <w:pPr>
        <w:rPr>
          <w:rtl/>
          <w:lang w:eastAsia="he-IL"/>
        </w:rPr>
      </w:pPr>
    </w:p>
    <w:p w14:paraId="26EC530E" w14:textId="77777777" w:rsidR="00CE273D" w:rsidRDefault="00CE273D" w:rsidP="00CE273D">
      <w:pPr>
        <w:pStyle w:val="a4"/>
        <w:keepNext/>
        <w:rPr>
          <w:rtl/>
        </w:rPr>
      </w:pPr>
      <w:bookmarkStart w:id="1530" w:name="ET_speaker_קריאה_322"/>
      <w:r w:rsidRPr="00CE273D">
        <w:rPr>
          <w:rStyle w:val="TagStyle"/>
          <w:rtl/>
        </w:rPr>
        <w:t xml:space="preserve"> &lt;&lt; דובר &gt;&gt; </w:t>
      </w:r>
      <w:r>
        <w:rPr>
          <w:rtl/>
        </w:rPr>
        <w:t>קריאה:</w:t>
      </w:r>
      <w:r w:rsidRPr="00CE273D">
        <w:rPr>
          <w:rStyle w:val="TagStyle"/>
          <w:rtl/>
        </w:rPr>
        <w:t xml:space="preserve"> &lt;&lt; דובר &gt;&gt;</w:t>
      </w:r>
      <w:r w:rsidR="00C8768C">
        <w:rPr>
          <w:rtl/>
        </w:rPr>
        <w:t xml:space="preserve"> </w:t>
      </w:r>
      <w:bookmarkEnd w:id="1530"/>
    </w:p>
    <w:p w14:paraId="533B0BC3" w14:textId="77777777" w:rsidR="00CE273D" w:rsidRDefault="00CE273D" w:rsidP="00CE273D">
      <w:pPr>
        <w:pStyle w:val="KeepWithNext"/>
        <w:rPr>
          <w:rtl/>
          <w:lang w:eastAsia="he-IL"/>
        </w:rPr>
      </w:pPr>
    </w:p>
    <w:p w14:paraId="1B3F2337" w14:textId="77777777" w:rsidR="00CE273D" w:rsidRDefault="00CE273D" w:rsidP="00CE273D">
      <w:pPr>
        <w:rPr>
          <w:rtl/>
          <w:lang w:eastAsia="he-IL"/>
        </w:rPr>
      </w:pPr>
      <w:r>
        <w:rPr>
          <w:rFonts w:hint="cs"/>
          <w:rtl/>
          <w:lang w:eastAsia="he-IL"/>
        </w:rPr>
        <w:t xml:space="preserve">אנחנו רוצים לדעת מה קורה ומה הולך להיות. </w:t>
      </w:r>
    </w:p>
    <w:p w14:paraId="6036B39E" w14:textId="77777777" w:rsidR="00CE273D" w:rsidRDefault="00CE273D" w:rsidP="00CE273D">
      <w:pPr>
        <w:rPr>
          <w:rtl/>
          <w:lang w:eastAsia="he-IL"/>
        </w:rPr>
      </w:pPr>
    </w:p>
    <w:p w14:paraId="2D95AEE8" w14:textId="77777777" w:rsidR="00CE273D" w:rsidRDefault="00CE273D" w:rsidP="00CE273D">
      <w:pPr>
        <w:pStyle w:val="a4"/>
        <w:keepNext/>
        <w:rPr>
          <w:rtl/>
        </w:rPr>
      </w:pPr>
      <w:bookmarkStart w:id="1531" w:name="ET_speaker_5791_323"/>
      <w:r w:rsidRPr="00CE273D">
        <w:rPr>
          <w:rStyle w:val="TagStyle"/>
          <w:rtl/>
        </w:rPr>
        <w:t xml:space="preserve"> &lt;&lt; דובר &gt;&gt; </w:t>
      </w:r>
      <w:r>
        <w:rPr>
          <w:rtl/>
        </w:rPr>
        <w:t>יואב סגלוביץ' (יש עתיד):</w:t>
      </w:r>
      <w:r w:rsidRPr="00CE273D">
        <w:rPr>
          <w:rStyle w:val="TagStyle"/>
          <w:rtl/>
        </w:rPr>
        <w:t xml:space="preserve"> &lt;&lt; דובר &gt;&gt;</w:t>
      </w:r>
      <w:r w:rsidR="00C8768C">
        <w:rPr>
          <w:rtl/>
        </w:rPr>
        <w:t xml:space="preserve"> </w:t>
      </w:r>
      <w:bookmarkEnd w:id="1531"/>
    </w:p>
    <w:p w14:paraId="6263D372" w14:textId="77777777" w:rsidR="00CE273D" w:rsidRDefault="00CE273D" w:rsidP="00CE273D">
      <w:pPr>
        <w:pStyle w:val="KeepWithNext"/>
        <w:rPr>
          <w:rtl/>
          <w:lang w:eastAsia="he-IL"/>
        </w:rPr>
      </w:pPr>
    </w:p>
    <w:p w14:paraId="2AB39C19" w14:textId="77777777" w:rsidR="00CE273D" w:rsidRDefault="00CE273D" w:rsidP="00CE273D">
      <w:pPr>
        <w:rPr>
          <w:rtl/>
          <w:lang w:eastAsia="he-IL"/>
        </w:rPr>
      </w:pPr>
      <w:r>
        <w:rPr>
          <w:rFonts w:hint="cs"/>
          <w:rtl/>
          <w:lang w:eastAsia="he-IL"/>
        </w:rPr>
        <w:t>פינדרוס, לא סתם שאלתי את השאלה.</w:t>
      </w:r>
    </w:p>
    <w:p w14:paraId="47784333" w14:textId="77777777" w:rsidR="00CE273D" w:rsidRDefault="00CE273D" w:rsidP="00CE273D">
      <w:pPr>
        <w:rPr>
          <w:rtl/>
          <w:lang w:eastAsia="he-IL"/>
        </w:rPr>
      </w:pPr>
      <w:bookmarkStart w:id="1532" w:name="_ETM_Q1_3853450"/>
      <w:bookmarkStart w:id="1533" w:name="_ETM_Q1_3853490"/>
      <w:bookmarkStart w:id="1534" w:name="_ETM_Q1_3851606"/>
      <w:bookmarkEnd w:id="1532"/>
      <w:bookmarkEnd w:id="1533"/>
      <w:bookmarkEnd w:id="1534"/>
    </w:p>
    <w:p w14:paraId="6BB6C661" w14:textId="77777777" w:rsidR="00CE273D" w:rsidRDefault="00CE273D" w:rsidP="00CE273D">
      <w:pPr>
        <w:pStyle w:val="af6"/>
        <w:keepNext/>
        <w:rPr>
          <w:rtl/>
        </w:rPr>
      </w:pPr>
      <w:bookmarkStart w:id="1535" w:name="ET_yor_5797_324"/>
      <w:r w:rsidRPr="00CE273D">
        <w:rPr>
          <w:rStyle w:val="TagStyle"/>
          <w:rtl/>
        </w:rPr>
        <w:t xml:space="preserve"> &lt;&lt; יור &gt;&gt; </w:t>
      </w:r>
      <w:r>
        <w:rPr>
          <w:rtl/>
        </w:rPr>
        <w:t>היו"ר יצחק פינדרוס:</w:t>
      </w:r>
      <w:r w:rsidRPr="00CE273D">
        <w:rPr>
          <w:rStyle w:val="TagStyle"/>
          <w:rtl/>
        </w:rPr>
        <w:t xml:space="preserve"> &lt;&lt; יור &gt;&gt;</w:t>
      </w:r>
      <w:r w:rsidR="00C8768C">
        <w:rPr>
          <w:rtl/>
        </w:rPr>
        <w:t xml:space="preserve"> </w:t>
      </w:r>
      <w:bookmarkEnd w:id="1535"/>
    </w:p>
    <w:p w14:paraId="5DE562AF" w14:textId="77777777" w:rsidR="00CE273D" w:rsidRDefault="00CE273D" w:rsidP="00CE273D">
      <w:pPr>
        <w:pStyle w:val="KeepWithNext"/>
        <w:rPr>
          <w:rtl/>
          <w:lang w:eastAsia="he-IL"/>
        </w:rPr>
      </w:pPr>
    </w:p>
    <w:p w14:paraId="4407BFB2" w14:textId="77777777" w:rsidR="00CE273D" w:rsidRDefault="00CE273D" w:rsidP="00CE273D">
      <w:pPr>
        <w:rPr>
          <w:rtl/>
          <w:lang w:eastAsia="he-IL"/>
        </w:rPr>
      </w:pPr>
      <w:bookmarkStart w:id="1536" w:name="_ETM_Q1_3851969"/>
      <w:bookmarkStart w:id="1537" w:name="_ETM_Q1_3852006"/>
      <w:bookmarkEnd w:id="1536"/>
      <w:bookmarkEnd w:id="1537"/>
      <w:r>
        <w:rPr>
          <w:rFonts w:hint="cs"/>
          <w:rtl/>
          <w:lang w:eastAsia="he-IL"/>
        </w:rPr>
        <w:t xml:space="preserve">אני אומר לך </w:t>
      </w:r>
      <w:r w:rsidR="00DF1DAB">
        <w:rPr>
          <w:rFonts w:hint="cs"/>
          <w:rtl/>
          <w:lang w:eastAsia="he-IL"/>
        </w:rPr>
        <w:t xml:space="preserve">שתקבל הסבר. </w:t>
      </w:r>
    </w:p>
    <w:p w14:paraId="7851ED9F" w14:textId="77777777" w:rsidR="00DF1DAB" w:rsidRDefault="00DF1DAB" w:rsidP="00CE273D">
      <w:pPr>
        <w:rPr>
          <w:rtl/>
          <w:lang w:eastAsia="he-IL"/>
        </w:rPr>
      </w:pPr>
      <w:bookmarkStart w:id="1538" w:name="_ETM_Q1_3859544"/>
      <w:bookmarkStart w:id="1539" w:name="_ETM_Q1_3859578"/>
      <w:bookmarkEnd w:id="1538"/>
      <w:bookmarkEnd w:id="1539"/>
    </w:p>
    <w:p w14:paraId="7A15E46B" w14:textId="77777777" w:rsidR="00DF1DAB" w:rsidRDefault="00DF1DAB" w:rsidP="00DF1DAB">
      <w:pPr>
        <w:pStyle w:val="a4"/>
        <w:keepNext/>
        <w:rPr>
          <w:rtl/>
        </w:rPr>
      </w:pPr>
      <w:bookmarkStart w:id="1540" w:name="ET_speaker_קריאה_325"/>
      <w:r w:rsidRPr="00DF1DAB">
        <w:rPr>
          <w:rStyle w:val="TagStyle"/>
          <w:rtl/>
        </w:rPr>
        <w:t xml:space="preserve"> &lt;&lt; דובר &gt;&gt; </w:t>
      </w:r>
      <w:r>
        <w:rPr>
          <w:rtl/>
        </w:rPr>
        <w:t>קריאה:</w:t>
      </w:r>
      <w:r w:rsidRPr="00DF1DAB">
        <w:rPr>
          <w:rStyle w:val="TagStyle"/>
          <w:rtl/>
        </w:rPr>
        <w:t xml:space="preserve"> &lt;&lt; דובר &gt;&gt;</w:t>
      </w:r>
      <w:r w:rsidR="00C8768C">
        <w:rPr>
          <w:rtl/>
        </w:rPr>
        <w:t xml:space="preserve"> </w:t>
      </w:r>
      <w:bookmarkEnd w:id="1540"/>
    </w:p>
    <w:p w14:paraId="34E8E039" w14:textId="77777777" w:rsidR="00DF1DAB" w:rsidRDefault="00DF1DAB" w:rsidP="00DF1DAB">
      <w:pPr>
        <w:pStyle w:val="KeepWithNext"/>
        <w:rPr>
          <w:rtl/>
          <w:lang w:eastAsia="he-IL"/>
        </w:rPr>
      </w:pPr>
    </w:p>
    <w:p w14:paraId="64EEAE37" w14:textId="77777777" w:rsidR="00DF1DAB" w:rsidRDefault="00DF1DAB" w:rsidP="00DF1DAB">
      <w:pPr>
        <w:rPr>
          <w:rtl/>
          <w:lang w:eastAsia="he-IL"/>
        </w:rPr>
      </w:pPr>
      <w:r>
        <w:rPr>
          <w:rFonts w:hint="cs"/>
          <w:rtl/>
          <w:lang w:eastAsia="he-IL"/>
        </w:rPr>
        <w:t>לא, אנחנו ר</w:t>
      </w:r>
      <w:bookmarkStart w:id="1541" w:name="_ETM_Q1_3856761"/>
      <w:bookmarkEnd w:id="1541"/>
      <w:r>
        <w:rPr>
          <w:rFonts w:hint="cs"/>
          <w:rtl/>
          <w:lang w:eastAsia="he-IL"/>
        </w:rPr>
        <w:t>וצים לדעת מה קורה.</w:t>
      </w:r>
    </w:p>
    <w:p w14:paraId="339E6712" w14:textId="77777777" w:rsidR="00DF1DAB" w:rsidRDefault="00DF1DAB" w:rsidP="00DF1DAB">
      <w:pPr>
        <w:rPr>
          <w:rtl/>
          <w:lang w:eastAsia="he-IL"/>
        </w:rPr>
      </w:pPr>
      <w:bookmarkStart w:id="1542" w:name="_ETM_Q1_3860268"/>
      <w:bookmarkEnd w:id="1542"/>
    </w:p>
    <w:p w14:paraId="5EE4F760" w14:textId="77777777" w:rsidR="00DF1DAB" w:rsidRDefault="00DF1DAB" w:rsidP="00DF1DAB">
      <w:pPr>
        <w:pStyle w:val="af6"/>
        <w:keepNext/>
        <w:rPr>
          <w:rtl/>
        </w:rPr>
      </w:pPr>
      <w:bookmarkStart w:id="1543" w:name="ET_yor_5797_326"/>
      <w:r w:rsidRPr="00DF1DAB">
        <w:rPr>
          <w:rStyle w:val="TagStyle"/>
          <w:rtl/>
        </w:rPr>
        <w:t xml:space="preserve"> &lt;&lt; יור &gt;&gt; </w:t>
      </w:r>
      <w:r>
        <w:rPr>
          <w:rtl/>
        </w:rPr>
        <w:t>היו"ר יצחק פינדרוס:</w:t>
      </w:r>
      <w:r w:rsidRPr="00DF1DAB">
        <w:rPr>
          <w:rStyle w:val="TagStyle"/>
          <w:rtl/>
        </w:rPr>
        <w:t xml:space="preserve"> &lt;&lt; יור &gt;&gt;</w:t>
      </w:r>
      <w:r w:rsidR="00C8768C">
        <w:rPr>
          <w:rtl/>
        </w:rPr>
        <w:t xml:space="preserve"> </w:t>
      </w:r>
      <w:bookmarkEnd w:id="1543"/>
    </w:p>
    <w:p w14:paraId="10F315EA" w14:textId="77777777" w:rsidR="00DF1DAB" w:rsidRDefault="00DF1DAB" w:rsidP="00DF1DAB">
      <w:pPr>
        <w:pStyle w:val="KeepWithNext"/>
        <w:rPr>
          <w:rtl/>
          <w:lang w:eastAsia="he-IL"/>
        </w:rPr>
      </w:pPr>
    </w:p>
    <w:p w14:paraId="589C6508" w14:textId="77777777" w:rsidR="00DF1DAB" w:rsidRDefault="00DF1DAB" w:rsidP="00DF1DAB">
      <w:pPr>
        <w:rPr>
          <w:rtl/>
          <w:lang w:eastAsia="he-IL"/>
        </w:rPr>
      </w:pPr>
      <w:bookmarkStart w:id="1544" w:name="_ETM_Q1_3860627"/>
      <w:bookmarkStart w:id="1545" w:name="_ETM_Q1_3860668"/>
      <w:bookmarkEnd w:id="1544"/>
      <w:bookmarkEnd w:id="1545"/>
      <w:r>
        <w:rPr>
          <w:rFonts w:hint="cs"/>
          <w:rtl/>
          <w:lang w:eastAsia="he-IL"/>
        </w:rPr>
        <w:t xml:space="preserve">לא הנמקה כל הלילה והצבעה </w:t>
      </w:r>
      <w:bookmarkStart w:id="1546" w:name="_ETM_Q1_3867019"/>
      <w:bookmarkEnd w:id="1546"/>
      <w:r>
        <w:rPr>
          <w:rFonts w:hint="cs"/>
          <w:rtl/>
          <w:lang w:eastAsia="he-IL"/>
        </w:rPr>
        <w:t>מחר בבוקר אלא הנמקה והצבעה עד שבת קודש ובעזרת השם, בשבת</w:t>
      </w:r>
      <w:r w:rsidR="00AE34D5">
        <w:rPr>
          <w:rFonts w:hint="cs"/>
          <w:rtl/>
          <w:lang w:eastAsia="he-IL"/>
        </w:rPr>
        <w:t xml:space="preserve"> </w:t>
      </w:r>
      <w:r>
        <w:rPr>
          <w:rFonts w:hint="cs"/>
          <w:rtl/>
          <w:lang w:eastAsia="he-IL"/>
        </w:rPr>
        <w:t xml:space="preserve">בבוקר נישאר כאן, אנחנו נכבד את </w:t>
      </w:r>
      <w:bookmarkStart w:id="1547" w:name="_ETM_Q1_3873673"/>
      <w:bookmarkEnd w:id="1547"/>
      <w:r>
        <w:rPr>
          <w:rFonts w:hint="cs"/>
          <w:rtl/>
          <w:lang w:eastAsia="he-IL"/>
        </w:rPr>
        <w:t xml:space="preserve">חבר הכנסת אלעזר שטרן בתפילה לשלום המדינה. </w:t>
      </w:r>
      <w:bookmarkStart w:id="1548" w:name="_ETM_Q1_3875408"/>
      <w:bookmarkEnd w:id="1548"/>
    </w:p>
    <w:p w14:paraId="02DCD880" w14:textId="77777777" w:rsidR="00DF1DAB" w:rsidRDefault="00DF1DAB" w:rsidP="00DF1DAB">
      <w:pPr>
        <w:rPr>
          <w:rtl/>
          <w:lang w:eastAsia="he-IL"/>
        </w:rPr>
      </w:pPr>
      <w:bookmarkStart w:id="1549" w:name="_ETM_Q1_3879127"/>
      <w:bookmarkStart w:id="1550" w:name="_ETM_Q1_3879160"/>
      <w:bookmarkEnd w:id="1549"/>
      <w:bookmarkEnd w:id="1550"/>
    </w:p>
    <w:p w14:paraId="6D6A4BE3" w14:textId="77777777" w:rsidR="00DF1DAB" w:rsidRDefault="00DF1DAB" w:rsidP="00DF1DAB">
      <w:pPr>
        <w:pStyle w:val="a4"/>
        <w:keepNext/>
        <w:rPr>
          <w:rtl/>
        </w:rPr>
      </w:pPr>
      <w:bookmarkStart w:id="1551" w:name="ET_speaker_5552_327"/>
      <w:r w:rsidRPr="00DF1DAB">
        <w:rPr>
          <w:rStyle w:val="TagStyle"/>
          <w:rtl/>
        </w:rPr>
        <w:t xml:space="preserve"> &lt;&lt; דובר &gt;&gt; </w:t>
      </w:r>
      <w:r>
        <w:rPr>
          <w:rtl/>
        </w:rPr>
        <w:t>יוליה מלינובסקי (ישראל ביתנו):</w:t>
      </w:r>
      <w:r w:rsidRPr="00DF1DAB">
        <w:rPr>
          <w:rStyle w:val="TagStyle"/>
          <w:rtl/>
        </w:rPr>
        <w:t xml:space="preserve"> &lt;&lt; דובר &gt;&gt;</w:t>
      </w:r>
      <w:r w:rsidR="00C8768C">
        <w:rPr>
          <w:rtl/>
        </w:rPr>
        <w:t xml:space="preserve"> </w:t>
      </w:r>
      <w:bookmarkEnd w:id="1551"/>
    </w:p>
    <w:p w14:paraId="21EE35CF" w14:textId="77777777" w:rsidR="00DF1DAB" w:rsidRDefault="00DF1DAB" w:rsidP="00DF1DAB">
      <w:pPr>
        <w:pStyle w:val="KeepWithNext"/>
        <w:rPr>
          <w:rtl/>
          <w:lang w:eastAsia="he-IL"/>
        </w:rPr>
      </w:pPr>
    </w:p>
    <w:p w14:paraId="4A9317CC" w14:textId="77777777" w:rsidR="00DF1DAB" w:rsidRDefault="00DF1DAB" w:rsidP="00DF1DAB">
      <w:pPr>
        <w:rPr>
          <w:rtl/>
          <w:lang w:eastAsia="he-IL"/>
        </w:rPr>
      </w:pPr>
      <w:r>
        <w:rPr>
          <w:rFonts w:hint="cs"/>
          <w:rtl/>
          <w:lang w:eastAsia="he-IL"/>
        </w:rPr>
        <w:t>אם אני מבינה נכון</w:t>
      </w:r>
      <w:r w:rsidR="00AE34D5">
        <w:rPr>
          <w:rFonts w:hint="cs"/>
          <w:rtl/>
          <w:lang w:eastAsia="he-IL"/>
        </w:rPr>
        <w:t xml:space="preserve"> </w:t>
      </w:r>
      <w:r>
        <w:rPr>
          <w:rFonts w:hint="cs"/>
          <w:rtl/>
          <w:lang w:eastAsia="he-IL"/>
        </w:rPr>
        <w:t>מגור</w:t>
      </w:r>
      <w:bookmarkStart w:id="1552" w:name="_ETM_Q1_3886212"/>
      <w:bookmarkEnd w:id="1552"/>
      <w:r>
        <w:rPr>
          <w:rFonts w:hint="cs"/>
          <w:rtl/>
          <w:lang w:eastAsia="he-IL"/>
        </w:rPr>
        <w:t>, תהיה הסתייגות ואחר כך הצבעה.</w:t>
      </w:r>
    </w:p>
    <w:p w14:paraId="0804BF89" w14:textId="77777777" w:rsidR="00DF1DAB" w:rsidRDefault="00DF1DAB" w:rsidP="00DF1DAB">
      <w:pPr>
        <w:rPr>
          <w:rtl/>
          <w:lang w:eastAsia="he-IL"/>
        </w:rPr>
      </w:pPr>
      <w:bookmarkStart w:id="1553" w:name="_ETM_Q1_3880885"/>
      <w:bookmarkStart w:id="1554" w:name="_ETM_Q1_3880920"/>
      <w:bookmarkStart w:id="1555" w:name="_ETM_Q1_3881886"/>
      <w:bookmarkEnd w:id="1553"/>
      <w:bookmarkEnd w:id="1554"/>
      <w:bookmarkEnd w:id="1555"/>
    </w:p>
    <w:p w14:paraId="393496C1" w14:textId="77777777" w:rsidR="00DF1DAB" w:rsidRDefault="00DF1DAB" w:rsidP="00DF1DAB">
      <w:pPr>
        <w:pStyle w:val="a4"/>
        <w:keepNext/>
        <w:rPr>
          <w:rtl/>
        </w:rPr>
      </w:pPr>
      <w:bookmarkStart w:id="1556" w:name="ET_speaker_גור_בליי_328"/>
      <w:r w:rsidRPr="00DF1DAB">
        <w:rPr>
          <w:rStyle w:val="TagStyle"/>
          <w:rtl/>
        </w:rPr>
        <w:t xml:space="preserve"> &lt;&lt; דובר &gt;&gt; </w:t>
      </w:r>
      <w:r>
        <w:rPr>
          <w:rtl/>
        </w:rPr>
        <w:t>גור בליי:</w:t>
      </w:r>
      <w:r w:rsidRPr="00DF1DAB">
        <w:rPr>
          <w:rStyle w:val="TagStyle"/>
          <w:rtl/>
        </w:rPr>
        <w:t xml:space="preserve"> &lt;&lt; דובר &gt;&gt;</w:t>
      </w:r>
      <w:r w:rsidR="00C8768C">
        <w:rPr>
          <w:rtl/>
        </w:rPr>
        <w:t xml:space="preserve"> </w:t>
      </w:r>
      <w:bookmarkEnd w:id="1556"/>
    </w:p>
    <w:p w14:paraId="3188357E" w14:textId="77777777" w:rsidR="00DF1DAB" w:rsidRDefault="00DF1DAB" w:rsidP="00DF1DAB">
      <w:pPr>
        <w:pStyle w:val="KeepWithNext"/>
        <w:rPr>
          <w:rtl/>
          <w:lang w:eastAsia="he-IL"/>
        </w:rPr>
      </w:pPr>
    </w:p>
    <w:p w14:paraId="5178F246" w14:textId="77777777" w:rsidR="00DF1DAB" w:rsidRDefault="00DF1DAB" w:rsidP="00DF1DAB">
      <w:pPr>
        <w:rPr>
          <w:rtl/>
          <w:lang w:eastAsia="he-IL"/>
        </w:rPr>
      </w:pPr>
      <w:bookmarkStart w:id="1557" w:name="_ETM_Q1_3882249"/>
      <w:bookmarkStart w:id="1558" w:name="_ETM_Q1_3882286"/>
      <w:bookmarkEnd w:id="1557"/>
      <w:bookmarkEnd w:id="1558"/>
      <w:r>
        <w:rPr>
          <w:rFonts w:hint="cs"/>
          <w:rtl/>
          <w:lang w:eastAsia="he-IL"/>
        </w:rPr>
        <w:t>הנמקה והצבעה.</w:t>
      </w:r>
      <w:bookmarkStart w:id="1559" w:name="_ETM_Q1_3881469"/>
      <w:bookmarkEnd w:id="1559"/>
      <w:r w:rsidR="00AE34D5">
        <w:rPr>
          <w:rFonts w:hint="cs"/>
          <w:rtl/>
          <w:lang w:eastAsia="he-IL"/>
        </w:rPr>
        <w:t xml:space="preserve"> </w:t>
      </w:r>
      <w:r>
        <w:rPr>
          <w:rFonts w:hint="cs"/>
          <w:rtl/>
          <w:lang w:eastAsia="he-IL"/>
        </w:rPr>
        <w:t xml:space="preserve">הנמקה והצבעה לכולן, לפי הנוהל הרגיל ולא לפי </w:t>
      </w:r>
      <w:bookmarkStart w:id="1560" w:name="_ETM_Q1_3885728"/>
      <w:bookmarkEnd w:id="1560"/>
      <w:r>
        <w:rPr>
          <w:rFonts w:hint="cs"/>
          <w:rtl/>
          <w:lang w:eastAsia="he-IL"/>
        </w:rPr>
        <w:t xml:space="preserve">החריג. </w:t>
      </w:r>
    </w:p>
    <w:p w14:paraId="27F3368E" w14:textId="77777777" w:rsidR="00DF1DAB" w:rsidRDefault="00DF1DAB" w:rsidP="00DF1DAB">
      <w:pPr>
        <w:rPr>
          <w:rtl/>
          <w:lang w:eastAsia="he-IL"/>
        </w:rPr>
      </w:pPr>
      <w:bookmarkStart w:id="1561" w:name="_ETM_Q1_3891975"/>
      <w:bookmarkStart w:id="1562" w:name="_ETM_Q1_3892008"/>
      <w:bookmarkEnd w:id="1561"/>
      <w:bookmarkEnd w:id="1562"/>
    </w:p>
    <w:p w14:paraId="3880B83C" w14:textId="77777777" w:rsidR="00DF1DAB" w:rsidRDefault="00DF1DAB" w:rsidP="00DF1DAB">
      <w:pPr>
        <w:pStyle w:val="a4"/>
        <w:keepNext/>
        <w:rPr>
          <w:rtl/>
        </w:rPr>
      </w:pPr>
      <w:bookmarkStart w:id="1563" w:name="ET_speaker_5552_329"/>
      <w:r w:rsidRPr="00DF1DAB">
        <w:rPr>
          <w:rStyle w:val="TagStyle"/>
          <w:rtl/>
        </w:rPr>
        <w:t xml:space="preserve"> &lt;&lt; דובר &gt;&gt; </w:t>
      </w:r>
      <w:r>
        <w:rPr>
          <w:rtl/>
        </w:rPr>
        <w:t>יוליה מלינובסקי (ישראל ביתנו):</w:t>
      </w:r>
      <w:r w:rsidRPr="00DF1DAB">
        <w:rPr>
          <w:rStyle w:val="TagStyle"/>
          <w:rtl/>
        </w:rPr>
        <w:t xml:space="preserve"> &lt;&lt; דובר &gt;&gt;</w:t>
      </w:r>
      <w:r w:rsidR="00C8768C">
        <w:rPr>
          <w:rtl/>
        </w:rPr>
        <w:t xml:space="preserve"> </w:t>
      </w:r>
      <w:bookmarkEnd w:id="1563"/>
    </w:p>
    <w:p w14:paraId="3D2896AF" w14:textId="77777777" w:rsidR="00DF1DAB" w:rsidRDefault="00DF1DAB" w:rsidP="00DF1DAB">
      <w:pPr>
        <w:pStyle w:val="KeepWithNext"/>
        <w:rPr>
          <w:rtl/>
          <w:lang w:eastAsia="he-IL"/>
        </w:rPr>
      </w:pPr>
    </w:p>
    <w:p w14:paraId="59299CF3" w14:textId="77777777" w:rsidR="00DF1DAB" w:rsidRDefault="00DF1DAB" w:rsidP="00DF1DAB">
      <w:pPr>
        <w:rPr>
          <w:rtl/>
          <w:lang w:eastAsia="he-IL"/>
        </w:rPr>
      </w:pPr>
      <w:r>
        <w:rPr>
          <w:rFonts w:hint="cs"/>
          <w:rtl/>
          <w:lang w:eastAsia="he-IL"/>
        </w:rPr>
        <w:t>כרגע אנחנו לא בנוהל החריג.</w:t>
      </w:r>
    </w:p>
    <w:p w14:paraId="2C770D44" w14:textId="77777777" w:rsidR="00DF1DAB" w:rsidRDefault="00DF1DAB" w:rsidP="00DF1DAB">
      <w:pPr>
        <w:rPr>
          <w:rtl/>
          <w:lang w:eastAsia="he-IL"/>
        </w:rPr>
      </w:pPr>
      <w:bookmarkStart w:id="1564" w:name="_ETM_Q1_3892331"/>
      <w:bookmarkStart w:id="1565" w:name="_ETM_Q1_3892370"/>
      <w:bookmarkStart w:id="1566" w:name="_ETM_Q1_3892202"/>
      <w:bookmarkEnd w:id="1564"/>
      <w:bookmarkEnd w:id="1565"/>
      <w:bookmarkEnd w:id="1566"/>
    </w:p>
    <w:p w14:paraId="6E44AE43" w14:textId="77777777" w:rsidR="00DF1DAB" w:rsidRDefault="00DF1DAB" w:rsidP="00DF1DAB">
      <w:pPr>
        <w:pStyle w:val="a4"/>
        <w:keepNext/>
        <w:rPr>
          <w:rtl/>
        </w:rPr>
      </w:pPr>
      <w:bookmarkStart w:id="1567" w:name="ET_speaker_גור_בליי_330"/>
      <w:r w:rsidRPr="00DF1DAB">
        <w:rPr>
          <w:rStyle w:val="TagStyle"/>
          <w:rtl/>
        </w:rPr>
        <w:t xml:space="preserve"> &lt;&lt; דובר &gt;&gt; </w:t>
      </w:r>
      <w:r>
        <w:rPr>
          <w:rtl/>
        </w:rPr>
        <w:t>גור בליי:</w:t>
      </w:r>
      <w:r w:rsidRPr="00DF1DAB">
        <w:rPr>
          <w:rStyle w:val="TagStyle"/>
          <w:rtl/>
        </w:rPr>
        <w:t xml:space="preserve"> &lt;&lt; דובר &gt;&gt;</w:t>
      </w:r>
      <w:r w:rsidR="00C8768C">
        <w:rPr>
          <w:rtl/>
        </w:rPr>
        <w:t xml:space="preserve"> </w:t>
      </w:r>
      <w:bookmarkEnd w:id="1567"/>
    </w:p>
    <w:p w14:paraId="5BDE21E5" w14:textId="77777777" w:rsidR="00DF1DAB" w:rsidRDefault="00DF1DAB" w:rsidP="00DF1DAB">
      <w:pPr>
        <w:pStyle w:val="KeepWithNext"/>
        <w:rPr>
          <w:rtl/>
          <w:lang w:eastAsia="he-IL"/>
        </w:rPr>
      </w:pPr>
    </w:p>
    <w:p w14:paraId="73C73B36" w14:textId="77777777" w:rsidR="00DF1DAB" w:rsidRDefault="00DF1DAB" w:rsidP="00DF1DAB">
      <w:pPr>
        <w:rPr>
          <w:rtl/>
          <w:lang w:eastAsia="he-IL"/>
        </w:rPr>
      </w:pPr>
      <w:bookmarkStart w:id="1568" w:name="_ETM_Q1_3892579"/>
      <w:bookmarkStart w:id="1569" w:name="_ETM_Q1_3892614"/>
      <w:bookmarkEnd w:id="1568"/>
      <w:bookmarkEnd w:id="1569"/>
      <w:r>
        <w:rPr>
          <w:rFonts w:hint="cs"/>
          <w:rtl/>
          <w:lang w:eastAsia="he-IL"/>
        </w:rPr>
        <w:t xml:space="preserve">ישראל ביתנו היא הראשונה לנמק. </w:t>
      </w:r>
    </w:p>
    <w:p w14:paraId="3D376B79" w14:textId="77777777" w:rsidR="00DF1DAB" w:rsidRDefault="00DF1DAB" w:rsidP="00DF1DAB">
      <w:pPr>
        <w:rPr>
          <w:rtl/>
          <w:lang w:eastAsia="he-IL"/>
        </w:rPr>
      </w:pPr>
      <w:bookmarkStart w:id="1570" w:name="_ETM_Q1_3894482"/>
      <w:bookmarkStart w:id="1571" w:name="_ETM_Q1_3894515"/>
      <w:bookmarkEnd w:id="1570"/>
      <w:bookmarkEnd w:id="1571"/>
    </w:p>
    <w:p w14:paraId="1222C751" w14:textId="77777777" w:rsidR="00DF1DAB" w:rsidRDefault="00DF1DAB" w:rsidP="00DF1DAB">
      <w:pPr>
        <w:pStyle w:val="a4"/>
        <w:keepNext/>
        <w:rPr>
          <w:rtl/>
        </w:rPr>
      </w:pPr>
      <w:bookmarkStart w:id="1572" w:name="ET_speaker_5552_331"/>
      <w:r w:rsidRPr="00DF1DAB">
        <w:rPr>
          <w:rStyle w:val="TagStyle"/>
          <w:rtl/>
        </w:rPr>
        <w:t xml:space="preserve"> &lt;&lt; דובר &gt;&gt; </w:t>
      </w:r>
      <w:r>
        <w:rPr>
          <w:rtl/>
        </w:rPr>
        <w:t>יוליה מלינובסקי (ישראל ביתנו):</w:t>
      </w:r>
      <w:r w:rsidRPr="00DF1DAB">
        <w:rPr>
          <w:rStyle w:val="TagStyle"/>
          <w:rtl/>
        </w:rPr>
        <w:t xml:space="preserve"> &lt;&lt; דובר &gt;&gt;</w:t>
      </w:r>
      <w:r w:rsidR="00C8768C">
        <w:rPr>
          <w:rtl/>
        </w:rPr>
        <w:t xml:space="preserve"> </w:t>
      </w:r>
      <w:bookmarkEnd w:id="1572"/>
    </w:p>
    <w:p w14:paraId="5B453768" w14:textId="77777777" w:rsidR="00DF1DAB" w:rsidRDefault="00DF1DAB" w:rsidP="00DF1DAB">
      <w:pPr>
        <w:pStyle w:val="KeepWithNext"/>
        <w:rPr>
          <w:rtl/>
          <w:lang w:eastAsia="he-IL"/>
        </w:rPr>
      </w:pPr>
    </w:p>
    <w:p w14:paraId="096B677A" w14:textId="77777777" w:rsidR="00DF1DAB" w:rsidRDefault="00DF1DAB" w:rsidP="00DF1DAB">
      <w:pPr>
        <w:rPr>
          <w:rtl/>
          <w:lang w:eastAsia="he-IL"/>
        </w:rPr>
      </w:pPr>
      <w:r>
        <w:rPr>
          <w:rFonts w:hint="cs"/>
          <w:rtl/>
          <w:lang w:eastAsia="he-IL"/>
        </w:rPr>
        <w:t xml:space="preserve">אני החלטתי שאני עושה עכשיו הנמקה על </w:t>
      </w:r>
      <w:bookmarkStart w:id="1573" w:name="_ETM_Q1_3897521"/>
      <w:bookmarkEnd w:id="1573"/>
      <w:r>
        <w:rPr>
          <w:rFonts w:hint="cs"/>
          <w:rtl/>
          <w:lang w:eastAsia="he-IL"/>
        </w:rPr>
        <w:t>כל ההסתייגויות של ישראל ביתנו. ההחלטה היא שלי. אחר כך כל מפלגה תחליט</w:t>
      </w:r>
      <w:bookmarkStart w:id="1574" w:name="_ETM_Q1_3902304"/>
      <w:bookmarkEnd w:id="1574"/>
      <w:r>
        <w:rPr>
          <w:rFonts w:hint="cs"/>
          <w:rtl/>
          <w:lang w:eastAsia="he-IL"/>
        </w:rPr>
        <w:t xml:space="preserve"> מה שהיא רוצה.</w:t>
      </w:r>
    </w:p>
    <w:p w14:paraId="786D6CDD" w14:textId="77777777" w:rsidR="00DF1DAB" w:rsidRDefault="00DF1DAB" w:rsidP="00DF1DAB">
      <w:pPr>
        <w:rPr>
          <w:rtl/>
          <w:lang w:eastAsia="he-IL"/>
        </w:rPr>
      </w:pPr>
    </w:p>
    <w:p w14:paraId="18F6474F" w14:textId="77777777" w:rsidR="00DF1DAB" w:rsidRDefault="00DF1DAB" w:rsidP="00DF1DAB">
      <w:pPr>
        <w:pStyle w:val="a4"/>
        <w:keepNext/>
        <w:rPr>
          <w:rtl/>
        </w:rPr>
      </w:pPr>
      <w:bookmarkStart w:id="1575" w:name="ET_speaker_6357_333"/>
      <w:r w:rsidRPr="00DF1DAB">
        <w:rPr>
          <w:rStyle w:val="TagStyle"/>
          <w:rtl/>
        </w:rPr>
        <w:t xml:space="preserve"> &lt;&lt; דובר &gt;&gt; </w:t>
      </w:r>
      <w:r>
        <w:rPr>
          <w:rtl/>
        </w:rPr>
        <w:t>משה סעדה (הליכוד):</w:t>
      </w:r>
      <w:r w:rsidRPr="00DF1DAB">
        <w:rPr>
          <w:rStyle w:val="TagStyle"/>
          <w:rtl/>
        </w:rPr>
        <w:t xml:space="preserve"> &lt;&lt; דובר &gt;&gt;</w:t>
      </w:r>
      <w:r w:rsidR="00C8768C">
        <w:rPr>
          <w:rtl/>
        </w:rPr>
        <w:t xml:space="preserve"> </w:t>
      </w:r>
      <w:bookmarkEnd w:id="1575"/>
    </w:p>
    <w:p w14:paraId="3B1A6044" w14:textId="77777777" w:rsidR="00DF1DAB" w:rsidRDefault="00DF1DAB" w:rsidP="00DF1DAB">
      <w:pPr>
        <w:pStyle w:val="KeepWithNext"/>
        <w:rPr>
          <w:rtl/>
          <w:lang w:eastAsia="he-IL"/>
        </w:rPr>
      </w:pPr>
    </w:p>
    <w:p w14:paraId="7DEBDDE0" w14:textId="77777777" w:rsidR="00DF1DAB" w:rsidRPr="00DF1DAB" w:rsidRDefault="00DF1DAB" w:rsidP="00DF1DAB">
      <w:pPr>
        <w:rPr>
          <w:rtl/>
          <w:lang w:eastAsia="he-IL"/>
        </w:rPr>
      </w:pPr>
      <w:r>
        <w:rPr>
          <w:rFonts w:hint="cs"/>
          <w:rtl/>
          <w:lang w:eastAsia="he-IL"/>
        </w:rPr>
        <w:t xml:space="preserve">אנחנו רוצים לדעת מה סדר הדוברים. </w:t>
      </w:r>
      <w:bookmarkStart w:id="1576" w:name="_ETM_Q1_3904246"/>
      <w:bookmarkEnd w:id="1576"/>
    </w:p>
    <w:p w14:paraId="5CABDE06" w14:textId="77777777" w:rsidR="00DF1DAB" w:rsidRDefault="00DF1DAB" w:rsidP="00DF1DAB">
      <w:pPr>
        <w:rPr>
          <w:rtl/>
          <w:lang w:eastAsia="he-IL"/>
        </w:rPr>
      </w:pPr>
      <w:bookmarkStart w:id="1577" w:name="_ETM_Q1_3899800"/>
      <w:bookmarkStart w:id="1578" w:name="_ETM_Q1_3899835"/>
      <w:bookmarkStart w:id="1579" w:name="_ETM_Q1_3901334"/>
      <w:bookmarkEnd w:id="1577"/>
      <w:bookmarkEnd w:id="1578"/>
      <w:bookmarkEnd w:id="1579"/>
    </w:p>
    <w:p w14:paraId="48716B90" w14:textId="77777777" w:rsidR="00DF1DAB" w:rsidRDefault="00DF1DAB" w:rsidP="00DF1DAB">
      <w:pPr>
        <w:pStyle w:val="a4"/>
        <w:keepNext/>
        <w:rPr>
          <w:rtl/>
        </w:rPr>
      </w:pPr>
      <w:bookmarkStart w:id="1580" w:name="ET_speaker_גור_בליי_332"/>
      <w:r w:rsidRPr="00DF1DAB">
        <w:rPr>
          <w:rStyle w:val="TagStyle"/>
          <w:rtl/>
        </w:rPr>
        <w:t xml:space="preserve"> &lt;&lt; דובר &gt;&gt; </w:t>
      </w:r>
      <w:r>
        <w:rPr>
          <w:rtl/>
        </w:rPr>
        <w:t>גור בליי:</w:t>
      </w:r>
      <w:r w:rsidRPr="00DF1DAB">
        <w:rPr>
          <w:rStyle w:val="TagStyle"/>
          <w:rtl/>
        </w:rPr>
        <w:t xml:space="preserve"> &lt;&lt; דובר &gt;&gt;</w:t>
      </w:r>
      <w:r w:rsidR="00C8768C">
        <w:rPr>
          <w:rtl/>
        </w:rPr>
        <w:t xml:space="preserve"> </w:t>
      </w:r>
      <w:bookmarkEnd w:id="1580"/>
    </w:p>
    <w:p w14:paraId="423855EB" w14:textId="77777777" w:rsidR="00DF1DAB" w:rsidRDefault="00DF1DAB" w:rsidP="00DF1DAB">
      <w:pPr>
        <w:pStyle w:val="KeepWithNext"/>
        <w:rPr>
          <w:rtl/>
          <w:lang w:eastAsia="he-IL"/>
        </w:rPr>
      </w:pPr>
    </w:p>
    <w:p w14:paraId="0644F3B6" w14:textId="77777777" w:rsidR="00DF1DAB" w:rsidRDefault="00DF1DAB" w:rsidP="00DF1DAB">
      <w:pPr>
        <w:rPr>
          <w:rtl/>
          <w:lang w:eastAsia="he-IL"/>
        </w:rPr>
      </w:pPr>
      <w:bookmarkStart w:id="1581" w:name="_ETM_Q1_3901674"/>
      <w:bookmarkStart w:id="1582" w:name="_ETM_Q1_3901710"/>
      <w:bookmarkStart w:id="1583" w:name="_ETM_Q1_3900329"/>
      <w:bookmarkStart w:id="1584" w:name="_ETM_Q1_3900368"/>
      <w:bookmarkEnd w:id="1581"/>
      <w:bookmarkEnd w:id="1582"/>
      <w:bookmarkEnd w:id="1583"/>
      <w:bookmarkEnd w:id="1584"/>
      <w:r>
        <w:rPr>
          <w:rFonts w:hint="cs"/>
          <w:rtl/>
          <w:lang w:eastAsia="he-IL"/>
        </w:rPr>
        <w:t xml:space="preserve">שנייה. אני רוצה להגיד כמה מילים. </w:t>
      </w:r>
    </w:p>
    <w:p w14:paraId="1E4650B4" w14:textId="77777777" w:rsidR="00DF1DAB" w:rsidRDefault="00DF1DAB" w:rsidP="00DF1DAB">
      <w:pPr>
        <w:rPr>
          <w:rtl/>
          <w:lang w:eastAsia="he-IL"/>
        </w:rPr>
      </w:pPr>
      <w:bookmarkStart w:id="1585" w:name="_ETM_Q1_3915336"/>
      <w:bookmarkEnd w:id="1585"/>
    </w:p>
    <w:p w14:paraId="0A92DD17" w14:textId="77777777" w:rsidR="00DF1DAB" w:rsidRDefault="00DF1DAB" w:rsidP="00DF1DAB">
      <w:pPr>
        <w:pStyle w:val="a4"/>
        <w:keepNext/>
        <w:rPr>
          <w:rtl/>
        </w:rPr>
      </w:pPr>
      <w:bookmarkStart w:id="1586" w:name="ET_speaker_5552_334"/>
      <w:r w:rsidRPr="00DF1DAB">
        <w:rPr>
          <w:rStyle w:val="TagStyle"/>
          <w:rtl/>
        </w:rPr>
        <w:t xml:space="preserve"> &lt;&lt; דובר &gt;&gt; </w:t>
      </w:r>
      <w:r>
        <w:rPr>
          <w:rtl/>
        </w:rPr>
        <w:t>יוליה מלינובסקי (ישראל ביתנו):</w:t>
      </w:r>
      <w:r w:rsidRPr="00DF1DAB">
        <w:rPr>
          <w:rStyle w:val="TagStyle"/>
          <w:rtl/>
        </w:rPr>
        <w:t xml:space="preserve"> &lt;&lt; דובר &gt;&gt;</w:t>
      </w:r>
      <w:r w:rsidR="00C8768C">
        <w:rPr>
          <w:rtl/>
        </w:rPr>
        <w:t xml:space="preserve"> </w:t>
      </w:r>
      <w:bookmarkEnd w:id="1586"/>
    </w:p>
    <w:p w14:paraId="3F386AB6" w14:textId="77777777" w:rsidR="00DF1DAB" w:rsidRDefault="00DF1DAB" w:rsidP="00DF1DAB">
      <w:pPr>
        <w:pStyle w:val="KeepWithNext"/>
        <w:rPr>
          <w:rtl/>
          <w:lang w:eastAsia="he-IL"/>
        </w:rPr>
      </w:pPr>
    </w:p>
    <w:p w14:paraId="72629A29" w14:textId="77777777" w:rsidR="00DF1DAB" w:rsidRDefault="00DF1DAB" w:rsidP="00DF1DAB">
      <w:pPr>
        <w:rPr>
          <w:rtl/>
          <w:lang w:eastAsia="he-IL"/>
        </w:rPr>
      </w:pPr>
      <w:bookmarkStart w:id="1587" w:name="_ETM_Q1_3915682"/>
      <w:bookmarkStart w:id="1588" w:name="_ETM_Q1_3915717"/>
      <w:bookmarkEnd w:id="1587"/>
      <w:bookmarkEnd w:id="1588"/>
      <w:r>
        <w:rPr>
          <w:rFonts w:hint="cs"/>
          <w:rtl/>
          <w:lang w:eastAsia="he-IL"/>
        </w:rPr>
        <w:t>אצלך אין</w:t>
      </w:r>
      <w:r w:rsidR="00AE34D5">
        <w:rPr>
          <w:rFonts w:hint="cs"/>
          <w:rtl/>
          <w:lang w:eastAsia="he-IL"/>
        </w:rPr>
        <w:t xml:space="preserve"> </w:t>
      </w:r>
      <w:r>
        <w:rPr>
          <w:rFonts w:hint="cs"/>
          <w:rtl/>
          <w:lang w:eastAsia="he-IL"/>
        </w:rPr>
        <w:t>זכות דיבור.</w:t>
      </w:r>
      <w:r w:rsidR="00AE34D5">
        <w:rPr>
          <w:rFonts w:hint="cs"/>
          <w:rtl/>
          <w:lang w:eastAsia="he-IL"/>
        </w:rPr>
        <w:t xml:space="preserve"> </w:t>
      </w:r>
      <w:r>
        <w:rPr>
          <w:rFonts w:hint="cs"/>
          <w:rtl/>
          <w:lang w:eastAsia="he-IL"/>
        </w:rPr>
        <w:t>אין דוברים.</w:t>
      </w:r>
    </w:p>
    <w:p w14:paraId="4BC11320" w14:textId="77777777" w:rsidR="00DF1DAB" w:rsidRDefault="00DF1DAB" w:rsidP="00DF1DAB">
      <w:pPr>
        <w:rPr>
          <w:rtl/>
          <w:lang w:eastAsia="he-IL"/>
        </w:rPr>
      </w:pPr>
    </w:p>
    <w:p w14:paraId="490792C2" w14:textId="77777777" w:rsidR="00DF1DAB" w:rsidRDefault="00DF1DAB" w:rsidP="00DF1DAB">
      <w:pPr>
        <w:pStyle w:val="af6"/>
        <w:keepNext/>
        <w:rPr>
          <w:rtl/>
        </w:rPr>
      </w:pPr>
      <w:bookmarkStart w:id="1589" w:name="ET_yor_5797_335"/>
      <w:r w:rsidRPr="00DF1DAB">
        <w:rPr>
          <w:rStyle w:val="TagStyle"/>
          <w:rtl/>
        </w:rPr>
        <w:t xml:space="preserve"> &lt;&lt; יור &gt;&gt; </w:t>
      </w:r>
      <w:r>
        <w:rPr>
          <w:rtl/>
        </w:rPr>
        <w:t>היו"ר יצחק פינדרוס:</w:t>
      </w:r>
      <w:r w:rsidRPr="00DF1DAB">
        <w:rPr>
          <w:rStyle w:val="TagStyle"/>
          <w:rtl/>
        </w:rPr>
        <w:t xml:space="preserve"> &lt;&lt; יור &gt;&gt;</w:t>
      </w:r>
      <w:r w:rsidR="00C8768C">
        <w:rPr>
          <w:rtl/>
        </w:rPr>
        <w:t xml:space="preserve"> </w:t>
      </w:r>
      <w:bookmarkEnd w:id="1589"/>
    </w:p>
    <w:p w14:paraId="4295F80A" w14:textId="77777777" w:rsidR="00DF1DAB" w:rsidRDefault="00DF1DAB" w:rsidP="00DF1DAB">
      <w:pPr>
        <w:pStyle w:val="KeepWithNext"/>
        <w:rPr>
          <w:rtl/>
          <w:lang w:eastAsia="he-IL"/>
        </w:rPr>
      </w:pPr>
    </w:p>
    <w:p w14:paraId="0E597020" w14:textId="77777777" w:rsidR="00DF1DAB" w:rsidRDefault="00DF1DAB" w:rsidP="00DF1DAB">
      <w:pPr>
        <w:rPr>
          <w:rtl/>
          <w:lang w:eastAsia="he-IL"/>
        </w:rPr>
      </w:pPr>
      <w:r>
        <w:rPr>
          <w:rFonts w:hint="cs"/>
          <w:rtl/>
          <w:lang w:eastAsia="he-IL"/>
        </w:rPr>
        <w:t>משה, אין דוברים בדיון הזה.</w:t>
      </w:r>
    </w:p>
    <w:p w14:paraId="182F42F6" w14:textId="77777777" w:rsidR="00DF1DAB" w:rsidRDefault="00DF1DAB" w:rsidP="00DF1DAB">
      <w:pPr>
        <w:rPr>
          <w:rtl/>
          <w:lang w:eastAsia="he-IL"/>
        </w:rPr>
      </w:pPr>
    </w:p>
    <w:p w14:paraId="682887D8" w14:textId="77777777" w:rsidR="00DF1DAB" w:rsidRDefault="00DF1DAB" w:rsidP="00DF1DAB">
      <w:pPr>
        <w:pStyle w:val="a4"/>
        <w:keepNext/>
        <w:rPr>
          <w:rtl/>
        </w:rPr>
      </w:pPr>
      <w:bookmarkStart w:id="1590" w:name="ET_speaker_6357_336"/>
      <w:r w:rsidRPr="00DF1DAB">
        <w:rPr>
          <w:rStyle w:val="TagStyle"/>
          <w:rtl/>
        </w:rPr>
        <w:t xml:space="preserve"> &lt;&lt; דובר &gt;&gt; </w:t>
      </w:r>
      <w:r>
        <w:rPr>
          <w:rtl/>
        </w:rPr>
        <w:t>משה סעדה (הליכוד):</w:t>
      </w:r>
      <w:r w:rsidRPr="00DF1DAB">
        <w:rPr>
          <w:rStyle w:val="TagStyle"/>
          <w:rtl/>
        </w:rPr>
        <w:t xml:space="preserve"> &lt;&lt; דובר &gt;&gt;</w:t>
      </w:r>
      <w:r w:rsidR="00C8768C">
        <w:rPr>
          <w:rtl/>
        </w:rPr>
        <w:t xml:space="preserve"> </w:t>
      </w:r>
      <w:bookmarkEnd w:id="1590"/>
    </w:p>
    <w:p w14:paraId="75F05750" w14:textId="77777777" w:rsidR="00DF1DAB" w:rsidRDefault="00DF1DAB" w:rsidP="00DF1DAB">
      <w:pPr>
        <w:pStyle w:val="KeepWithNext"/>
        <w:rPr>
          <w:rtl/>
          <w:lang w:eastAsia="he-IL"/>
        </w:rPr>
      </w:pPr>
    </w:p>
    <w:p w14:paraId="20527CD8" w14:textId="77777777" w:rsidR="00DF1DAB" w:rsidRDefault="00DF1DAB" w:rsidP="00DF1DAB">
      <w:pPr>
        <w:rPr>
          <w:rtl/>
          <w:lang w:eastAsia="he-IL"/>
        </w:rPr>
      </w:pPr>
      <w:r>
        <w:rPr>
          <w:rFonts w:hint="cs"/>
          <w:rtl/>
          <w:lang w:eastAsia="he-IL"/>
        </w:rPr>
        <w:t xml:space="preserve">למה? גם אני הגשתי הסתייגות. </w:t>
      </w:r>
    </w:p>
    <w:p w14:paraId="178C29C9" w14:textId="77777777" w:rsidR="00DF1DAB" w:rsidRDefault="00DF1DAB" w:rsidP="00DF1DAB">
      <w:pPr>
        <w:rPr>
          <w:rtl/>
          <w:lang w:eastAsia="he-IL"/>
        </w:rPr>
      </w:pPr>
      <w:bookmarkStart w:id="1591" w:name="_ETM_Q1_3925183"/>
      <w:bookmarkStart w:id="1592" w:name="_ETM_Q1_3925215"/>
      <w:bookmarkEnd w:id="1591"/>
      <w:bookmarkEnd w:id="1592"/>
    </w:p>
    <w:p w14:paraId="772BCA26" w14:textId="77777777" w:rsidR="00DF1DAB" w:rsidRDefault="00DF1DAB" w:rsidP="00DF1DAB">
      <w:pPr>
        <w:pStyle w:val="af6"/>
        <w:keepNext/>
        <w:rPr>
          <w:rtl/>
        </w:rPr>
      </w:pPr>
      <w:bookmarkStart w:id="1593" w:name="ET_yor_5797_337"/>
      <w:r w:rsidRPr="00DF1DAB">
        <w:rPr>
          <w:rStyle w:val="TagStyle"/>
          <w:rtl/>
        </w:rPr>
        <w:t xml:space="preserve"> &lt;&lt; יור &gt;&gt; </w:t>
      </w:r>
      <w:r>
        <w:rPr>
          <w:rtl/>
        </w:rPr>
        <w:t>היו"ר יצחק פינדרוס:</w:t>
      </w:r>
      <w:r w:rsidRPr="00DF1DAB">
        <w:rPr>
          <w:rStyle w:val="TagStyle"/>
          <w:rtl/>
        </w:rPr>
        <w:t xml:space="preserve"> &lt;&lt; יור &gt;&gt;</w:t>
      </w:r>
      <w:r w:rsidR="00C8768C">
        <w:rPr>
          <w:rtl/>
        </w:rPr>
        <w:t xml:space="preserve"> </w:t>
      </w:r>
      <w:bookmarkEnd w:id="1593"/>
    </w:p>
    <w:p w14:paraId="65F7149B" w14:textId="77777777" w:rsidR="00DF1DAB" w:rsidRDefault="00DF1DAB" w:rsidP="00DF1DAB">
      <w:pPr>
        <w:pStyle w:val="KeepWithNext"/>
        <w:rPr>
          <w:rtl/>
          <w:lang w:eastAsia="he-IL"/>
        </w:rPr>
      </w:pPr>
    </w:p>
    <w:p w14:paraId="52DE6170" w14:textId="77777777" w:rsidR="00DF1DAB" w:rsidRDefault="00DF1DAB" w:rsidP="00DF1DAB">
      <w:pPr>
        <w:rPr>
          <w:rtl/>
          <w:lang w:eastAsia="he-IL"/>
        </w:rPr>
      </w:pPr>
      <w:r>
        <w:rPr>
          <w:rFonts w:hint="cs"/>
          <w:rtl/>
          <w:lang w:eastAsia="he-IL"/>
        </w:rPr>
        <w:t xml:space="preserve">בתור שלך. אלה לא דוברים. אתה </w:t>
      </w:r>
      <w:bookmarkStart w:id="1594" w:name="_ETM_Q1_3918926"/>
      <w:bookmarkEnd w:id="1594"/>
      <w:r>
        <w:rPr>
          <w:rFonts w:hint="cs"/>
          <w:rtl/>
          <w:lang w:eastAsia="he-IL"/>
        </w:rPr>
        <w:t xml:space="preserve">תנמק את ההסתייגות שלך. </w:t>
      </w:r>
    </w:p>
    <w:p w14:paraId="384CEB71" w14:textId="77777777" w:rsidR="00DF1DAB" w:rsidRDefault="00DF1DAB" w:rsidP="00DF1DAB">
      <w:pPr>
        <w:rPr>
          <w:rtl/>
          <w:lang w:eastAsia="he-IL"/>
        </w:rPr>
      </w:pPr>
      <w:bookmarkStart w:id="1595" w:name="_ETM_Q1_3924303"/>
      <w:bookmarkStart w:id="1596" w:name="_ETM_Q1_3924337"/>
      <w:bookmarkStart w:id="1597" w:name="_ETM_Q1_3925140"/>
      <w:bookmarkEnd w:id="1595"/>
      <w:bookmarkEnd w:id="1596"/>
      <w:bookmarkEnd w:id="1597"/>
    </w:p>
    <w:p w14:paraId="79F11B26" w14:textId="77777777" w:rsidR="00DF1DAB" w:rsidRDefault="00DF1DAB" w:rsidP="00DF1DAB">
      <w:pPr>
        <w:pStyle w:val="a4"/>
        <w:keepNext/>
        <w:rPr>
          <w:rtl/>
        </w:rPr>
      </w:pPr>
      <w:bookmarkStart w:id="1598" w:name="ET_speaker_6357_338"/>
      <w:r w:rsidRPr="00DF1DAB">
        <w:rPr>
          <w:rStyle w:val="TagStyle"/>
          <w:rtl/>
        </w:rPr>
        <w:t xml:space="preserve"> &lt;&lt; דובר &gt;&gt; </w:t>
      </w:r>
      <w:r>
        <w:rPr>
          <w:rtl/>
        </w:rPr>
        <w:t>משה סעדה (הליכוד):</w:t>
      </w:r>
      <w:r w:rsidRPr="00DF1DAB">
        <w:rPr>
          <w:rStyle w:val="TagStyle"/>
          <w:rtl/>
        </w:rPr>
        <w:t xml:space="preserve"> &lt;&lt; דובר &gt;&gt;</w:t>
      </w:r>
      <w:r w:rsidR="00C8768C">
        <w:rPr>
          <w:rtl/>
        </w:rPr>
        <w:t xml:space="preserve"> </w:t>
      </w:r>
      <w:bookmarkEnd w:id="1598"/>
    </w:p>
    <w:p w14:paraId="31AB7D7D" w14:textId="77777777" w:rsidR="00DF1DAB" w:rsidRDefault="00DF1DAB" w:rsidP="00DF1DAB">
      <w:pPr>
        <w:pStyle w:val="KeepWithNext"/>
        <w:rPr>
          <w:rtl/>
          <w:lang w:eastAsia="he-IL"/>
        </w:rPr>
      </w:pPr>
    </w:p>
    <w:p w14:paraId="1AF9E17B" w14:textId="77777777" w:rsidR="00DF1DAB" w:rsidRDefault="00DF1DAB" w:rsidP="00DF1DAB">
      <w:pPr>
        <w:rPr>
          <w:rtl/>
          <w:lang w:eastAsia="he-IL"/>
        </w:rPr>
      </w:pPr>
      <w:r>
        <w:rPr>
          <w:rFonts w:hint="cs"/>
          <w:rtl/>
          <w:lang w:eastAsia="he-IL"/>
        </w:rPr>
        <w:t xml:space="preserve"> </w:t>
      </w:r>
      <w:bookmarkStart w:id="1599" w:name="_ETM_Q1_3925494"/>
      <w:bookmarkStart w:id="1600" w:name="_ETM_Q1_3925515"/>
      <w:bookmarkEnd w:id="1599"/>
      <w:bookmarkEnd w:id="1600"/>
      <w:r>
        <w:rPr>
          <w:rFonts w:hint="cs"/>
          <w:rtl/>
          <w:lang w:eastAsia="he-IL"/>
        </w:rPr>
        <w:t>אני</w:t>
      </w:r>
      <w:r w:rsidR="00AE34D5">
        <w:rPr>
          <w:rFonts w:hint="cs"/>
          <w:rtl/>
          <w:lang w:eastAsia="he-IL"/>
        </w:rPr>
        <w:t xml:space="preserve"> </w:t>
      </w:r>
      <w:r>
        <w:rPr>
          <w:rFonts w:hint="cs"/>
          <w:rtl/>
          <w:lang w:eastAsia="he-IL"/>
        </w:rPr>
        <w:t xml:space="preserve">מבין כשמדברים אלי לאט. שאלתי </w:t>
      </w:r>
      <w:bookmarkStart w:id="1601" w:name="_ETM_Q1_3927229"/>
      <w:bookmarkEnd w:id="1601"/>
      <w:r>
        <w:rPr>
          <w:rFonts w:hint="cs"/>
          <w:rtl/>
          <w:lang w:eastAsia="he-IL"/>
        </w:rPr>
        <w:t xml:space="preserve">סדר ההסתייגויות. </w:t>
      </w:r>
    </w:p>
    <w:p w14:paraId="7F4BE094" w14:textId="77777777" w:rsidR="00DF1DAB" w:rsidRDefault="00DF1DAB" w:rsidP="00DF1DAB">
      <w:pPr>
        <w:rPr>
          <w:rtl/>
          <w:lang w:eastAsia="he-IL"/>
        </w:rPr>
      </w:pPr>
      <w:bookmarkStart w:id="1602" w:name="_ETM_Q1_3931057"/>
      <w:bookmarkStart w:id="1603" w:name="_ETM_Q1_3931091"/>
      <w:bookmarkEnd w:id="1602"/>
      <w:bookmarkEnd w:id="1603"/>
    </w:p>
    <w:p w14:paraId="1CF3971D" w14:textId="77777777" w:rsidR="00DF1DAB" w:rsidRDefault="00DF1DAB" w:rsidP="00DF1DAB">
      <w:pPr>
        <w:pStyle w:val="af6"/>
        <w:keepNext/>
        <w:rPr>
          <w:rtl/>
        </w:rPr>
      </w:pPr>
      <w:bookmarkStart w:id="1604" w:name="ET_yor_5797_339"/>
      <w:r w:rsidRPr="00DF1DAB">
        <w:rPr>
          <w:rStyle w:val="TagStyle"/>
          <w:rtl/>
        </w:rPr>
        <w:t xml:space="preserve"> &lt;&lt; יור &gt;&gt; </w:t>
      </w:r>
      <w:r>
        <w:rPr>
          <w:rtl/>
        </w:rPr>
        <w:t>היו"ר יצחק פינדרוס:</w:t>
      </w:r>
      <w:r w:rsidRPr="00DF1DAB">
        <w:rPr>
          <w:rStyle w:val="TagStyle"/>
          <w:rtl/>
        </w:rPr>
        <w:t xml:space="preserve"> &lt;&lt; יור &gt;&gt;</w:t>
      </w:r>
      <w:r w:rsidR="00C8768C">
        <w:rPr>
          <w:rtl/>
        </w:rPr>
        <w:t xml:space="preserve"> </w:t>
      </w:r>
      <w:bookmarkEnd w:id="1604"/>
    </w:p>
    <w:p w14:paraId="47F8E510" w14:textId="77777777" w:rsidR="00DF1DAB" w:rsidRDefault="00DF1DAB" w:rsidP="00DF1DAB">
      <w:pPr>
        <w:pStyle w:val="KeepWithNext"/>
        <w:rPr>
          <w:rtl/>
          <w:lang w:eastAsia="he-IL"/>
        </w:rPr>
      </w:pPr>
    </w:p>
    <w:p w14:paraId="32787320" w14:textId="77777777" w:rsidR="00DF1DAB" w:rsidRDefault="00DF1DAB" w:rsidP="00DF1DAB">
      <w:pPr>
        <w:rPr>
          <w:rtl/>
          <w:lang w:eastAsia="he-IL"/>
        </w:rPr>
      </w:pPr>
      <w:r>
        <w:rPr>
          <w:rFonts w:hint="cs"/>
          <w:rtl/>
          <w:lang w:eastAsia="he-IL"/>
        </w:rPr>
        <w:t>כרגע ישראל ביתנו ואחר כך</w:t>
      </w:r>
      <w:r w:rsidR="00AE34D5">
        <w:rPr>
          <w:rFonts w:hint="cs"/>
          <w:rtl/>
          <w:lang w:eastAsia="he-IL"/>
        </w:rPr>
        <w:t xml:space="preserve"> </w:t>
      </w:r>
      <w:r>
        <w:rPr>
          <w:rFonts w:hint="cs"/>
          <w:rtl/>
          <w:lang w:eastAsia="he-IL"/>
        </w:rPr>
        <w:t>נראה איך אנחנו מתקדמים.</w:t>
      </w:r>
    </w:p>
    <w:p w14:paraId="51E56412" w14:textId="77777777" w:rsidR="00DF1DAB" w:rsidRDefault="00DF1DAB" w:rsidP="00DF1DAB">
      <w:pPr>
        <w:rPr>
          <w:rtl/>
          <w:lang w:eastAsia="he-IL"/>
        </w:rPr>
      </w:pPr>
    </w:p>
    <w:p w14:paraId="683CF162" w14:textId="77777777" w:rsidR="00DF1DAB" w:rsidRDefault="00DF1DAB" w:rsidP="00DF1DAB">
      <w:pPr>
        <w:pStyle w:val="a4"/>
        <w:keepNext/>
        <w:rPr>
          <w:rtl/>
        </w:rPr>
      </w:pPr>
      <w:bookmarkStart w:id="1605" w:name="ET_speaker_6357_340"/>
      <w:r w:rsidRPr="00DF1DAB">
        <w:rPr>
          <w:rStyle w:val="TagStyle"/>
          <w:rtl/>
        </w:rPr>
        <w:t xml:space="preserve"> &lt;&lt; דובר &gt;&gt; </w:t>
      </w:r>
      <w:r>
        <w:rPr>
          <w:rtl/>
        </w:rPr>
        <w:t>משה סעדה (הליכוד):</w:t>
      </w:r>
      <w:r w:rsidRPr="00DF1DAB">
        <w:rPr>
          <w:rStyle w:val="TagStyle"/>
          <w:rtl/>
        </w:rPr>
        <w:t xml:space="preserve"> &lt;&lt; דובר &gt;&gt;</w:t>
      </w:r>
      <w:r w:rsidR="00C8768C">
        <w:rPr>
          <w:rtl/>
        </w:rPr>
        <w:t xml:space="preserve"> </w:t>
      </w:r>
      <w:bookmarkEnd w:id="1605"/>
    </w:p>
    <w:p w14:paraId="05053D8F" w14:textId="77777777" w:rsidR="00DF1DAB" w:rsidRDefault="00DF1DAB" w:rsidP="00DF1DAB">
      <w:pPr>
        <w:pStyle w:val="KeepWithNext"/>
        <w:rPr>
          <w:rtl/>
          <w:lang w:eastAsia="he-IL"/>
        </w:rPr>
      </w:pPr>
    </w:p>
    <w:p w14:paraId="35173B37" w14:textId="77777777" w:rsidR="00DF1DAB" w:rsidRDefault="00DF1DAB" w:rsidP="00DF1DAB">
      <w:pPr>
        <w:rPr>
          <w:rtl/>
          <w:lang w:eastAsia="he-IL"/>
        </w:rPr>
      </w:pPr>
      <w:r>
        <w:rPr>
          <w:rFonts w:hint="cs"/>
          <w:rtl/>
          <w:lang w:eastAsia="he-IL"/>
        </w:rPr>
        <w:t>מה זה אחר כך? אני ר</w:t>
      </w:r>
      <w:bookmarkStart w:id="1606" w:name="_ETM_Q1_3929963"/>
      <w:bookmarkEnd w:id="1606"/>
      <w:r>
        <w:rPr>
          <w:rFonts w:hint="cs"/>
          <w:rtl/>
          <w:lang w:eastAsia="he-IL"/>
        </w:rPr>
        <w:t>וצה לדעת.</w:t>
      </w:r>
    </w:p>
    <w:p w14:paraId="57478386" w14:textId="77777777" w:rsidR="00DF1DAB" w:rsidRDefault="00DF1DAB" w:rsidP="00DF1DAB">
      <w:pPr>
        <w:rPr>
          <w:rtl/>
          <w:lang w:eastAsia="he-IL"/>
        </w:rPr>
      </w:pPr>
    </w:p>
    <w:p w14:paraId="6D8D7DA6" w14:textId="77777777" w:rsidR="00DF1DAB" w:rsidRDefault="00DF1DAB" w:rsidP="00DF1DAB">
      <w:pPr>
        <w:rPr>
          <w:rtl/>
          <w:lang w:eastAsia="he-IL"/>
        </w:rPr>
      </w:pPr>
    </w:p>
    <w:p w14:paraId="681A3E91" w14:textId="77777777" w:rsidR="00DF1DAB" w:rsidRDefault="00DF1DAB" w:rsidP="00DF1DAB">
      <w:pPr>
        <w:pStyle w:val="a4"/>
        <w:keepNext/>
        <w:rPr>
          <w:rtl/>
        </w:rPr>
      </w:pPr>
      <w:bookmarkStart w:id="1607" w:name="ET_speaker_6447_343"/>
      <w:r w:rsidRPr="00DF1DAB">
        <w:rPr>
          <w:rStyle w:val="TagStyle"/>
          <w:rtl/>
        </w:rPr>
        <w:t xml:space="preserve"> &lt;&lt; דובר &gt;&gt; </w:t>
      </w:r>
      <w:r>
        <w:rPr>
          <w:rtl/>
        </w:rPr>
        <w:t>יונתן מישרקי (ש"ס):</w:t>
      </w:r>
      <w:r w:rsidRPr="00DF1DAB">
        <w:rPr>
          <w:rStyle w:val="TagStyle"/>
          <w:rtl/>
        </w:rPr>
        <w:t xml:space="preserve"> &lt;&lt; דובר &gt;&gt;</w:t>
      </w:r>
      <w:r w:rsidR="00C8768C">
        <w:rPr>
          <w:rtl/>
        </w:rPr>
        <w:t xml:space="preserve"> </w:t>
      </w:r>
      <w:bookmarkEnd w:id="1607"/>
    </w:p>
    <w:p w14:paraId="51DF24DB" w14:textId="77777777" w:rsidR="00DF1DAB" w:rsidRDefault="00DF1DAB" w:rsidP="00DF1DAB">
      <w:pPr>
        <w:pStyle w:val="KeepWithNext"/>
        <w:rPr>
          <w:rtl/>
          <w:lang w:eastAsia="he-IL"/>
        </w:rPr>
      </w:pPr>
    </w:p>
    <w:p w14:paraId="7895B9C6" w14:textId="77777777" w:rsidR="00DF1DAB" w:rsidRDefault="00DF1DAB" w:rsidP="00DF1DAB">
      <w:pPr>
        <w:rPr>
          <w:rtl/>
          <w:lang w:eastAsia="he-IL"/>
        </w:rPr>
      </w:pPr>
      <w:r>
        <w:rPr>
          <w:rFonts w:hint="cs"/>
          <w:rtl/>
          <w:lang w:eastAsia="he-IL"/>
        </w:rPr>
        <w:t>סעדה, מה אתה עושה?</w:t>
      </w:r>
    </w:p>
    <w:p w14:paraId="2304E76E" w14:textId="77777777" w:rsidR="00DF1DAB" w:rsidRDefault="00DF1DAB" w:rsidP="00DF1DAB">
      <w:pPr>
        <w:rPr>
          <w:rtl/>
          <w:lang w:eastAsia="he-IL"/>
        </w:rPr>
      </w:pPr>
    </w:p>
    <w:p w14:paraId="0E2F1C3D" w14:textId="77777777" w:rsidR="00DF1DAB" w:rsidRDefault="00DF1DAB" w:rsidP="00DF1DAB">
      <w:pPr>
        <w:pStyle w:val="a4"/>
        <w:keepNext/>
        <w:rPr>
          <w:rtl/>
        </w:rPr>
      </w:pPr>
      <w:bookmarkStart w:id="1608" w:name="ET_speaker_קריאה_344"/>
      <w:r w:rsidRPr="00DF1DAB">
        <w:rPr>
          <w:rStyle w:val="TagStyle"/>
          <w:rtl/>
        </w:rPr>
        <w:t xml:space="preserve"> &lt;&lt; דובר &gt;&gt; </w:t>
      </w:r>
      <w:r>
        <w:rPr>
          <w:rtl/>
        </w:rPr>
        <w:t>קריאה:</w:t>
      </w:r>
      <w:r w:rsidRPr="00DF1DAB">
        <w:rPr>
          <w:rStyle w:val="TagStyle"/>
          <w:rtl/>
        </w:rPr>
        <w:t xml:space="preserve"> &lt;&lt; דובר &gt;&gt;</w:t>
      </w:r>
      <w:r w:rsidR="00C8768C">
        <w:rPr>
          <w:rtl/>
        </w:rPr>
        <w:t xml:space="preserve"> </w:t>
      </w:r>
      <w:bookmarkEnd w:id="1608"/>
    </w:p>
    <w:p w14:paraId="405B0941" w14:textId="77777777" w:rsidR="00DF1DAB" w:rsidRDefault="00DF1DAB" w:rsidP="00DF1DAB">
      <w:pPr>
        <w:pStyle w:val="KeepWithNext"/>
        <w:rPr>
          <w:rtl/>
          <w:lang w:eastAsia="he-IL"/>
        </w:rPr>
      </w:pPr>
    </w:p>
    <w:p w14:paraId="7F7EEC2F" w14:textId="77777777" w:rsidR="00DF1DAB" w:rsidRPr="00DF1DAB" w:rsidRDefault="00DF1DAB" w:rsidP="00DF1DAB">
      <w:pPr>
        <w:rPr>
          <w:rtl/>
          <w:lang w:eastAsia="he-IL"/>
        </w:rPr>
      </w:pPr>
      <w:r>
        <w:rPr>
          <w:rFonts w:hint="cs"/>
          <w:rtl/>
          <w:lang w:eastAsia="he-IL"/>
        </w:rPr>
        <w:t>את</w:t>
      </w:r>
      <w:bookmarkStart w:id="1609" w:name="_ETM_Q1_3937422"/>
      <w:bookmarkEnd w:id="1609"/>
      <w:r>
        <w:rPr>
          <w:rFonts w:hint="cs"/>
          <w:rtl/>
          <w:lang w:eastAsia="he-IL"/>
        </w:rPr>
        <w:t>ה מנמק בבוקר.</w:t>
      </w:r>
    </w:p>
    <w:p w14:paraId="4337C4A7" w14:textId="77777777" w:rsidR="00DF1DAB" w:rsidRDefault="00DF1DAB" w:rsidP="00DF1DAB">
      <w:pPr>
        <w:rPr>
          <w:rtl/>
          <w:lang w:eastAsia="he-IL"/>
        </w:rPr>
      </w:pPr>
      <w:bookmarkStart w:id="1610" w:name="_ETM_Q1_3930580"/>
      <w:bookmarkStart w:id="1611" w:name="_ETM_Q1_3930600"/>
      <w:bookmarkStart w:id="1612" w:name="_ETM_Q1_3930312"/>
      <w:bookmarkEnd w:id="1610"/>
      <w:bookmarkEnd w:id="1611"/>
      <w:bookmarkEnd w:id="1612"/>
    </w:p>
    <w:p w14:paraId="4D8024FE" w14:textId="77777777" w:rsidR="00DF1DAB" w:rsidRDefault="00DF1DAB" w:rsidP="00DF1DAB">
      <w:pPr>
        <w:pStyle w:val="af6"/>
        <w:keepNext/>
        <w:rPr>
          <w:rtl/>
        </w:rPr>
      </w:pPr>
      <w:bookmarkStart w:id="1613" w:name="ET_yor_5797_341"/>
      <w:r w:rsidRPr="00DF1DAB">
        <w:rPr>
          <w:rStyle w:val="TagStyle"/>
          <w:rtl/>
        </w:rPr>
        <w:t xml:space="preserve"> &lt;&lt; יור &gt;&gt; </w:t>
      </w:r>
      <w:r>
        <w:rPr>
          <w:rtl/>
        </w:rPr>
        <w:t>היו"ר יצחק פינדרוס:</w:t>
      </w:r>
      <w:r w:rsidRPr="00DF1DAB">
        <w:rPr>
          <w:rStyle w:val="TagStyle"/>
          <w:rtl/>
        </w:rPr>
        <w:t xml:space="preserve"> &lt;&lt; יור &gt;&gt;</w:t>
      </w:r>
      <w:r w:rsidR="00C8768C">
        <w:rPr>
          <w:rtl/>
        </w:rPr>
        <w:t xml:space="preserve"> </w:t>
      </w:r>
      <w:bookmarkEnd w:id="1613"/>
    </w:p>
    <w:p w14:paraId="4817F472" w14:textId="77777777" w:rsidR="00DF1DAB" w:rsidRDefault="00DF1DAB" w:rsidP="00DF1DAB">
      <w:pPr>
        <w:pStyle w:val="KeepWithNext"/>
        <w:rPr>
          <w:rtl/>
          <w:lang w:eastAsia="he-IL"/>
        </w:rPr>
      </w:pPr>
    </w:p>
    <w:p w14:paraId="5A09A0E4" w14:textId="77777777" w:rsidR="00DF1DAB" w:rsidRDefault="00DF1DAB" w:rsidP="00DF1DAB">
      <w:pPr>
        <w:rPr>
          <w:rtl/>
          <w:lang w:eastAsia="he-IL"/>
        </w:rPr>
      </w:pPr>
      <w:bookmarkStart w:id="1614" w:name="_ETM_Q1_3930675"/>
      <w:bookmarkStart w:id="1615" w:name="_ETM_Q1_3930711"/>
      <w:bookmarkEnd w:id="1614"/>
      <w:bookmarkEnd w:id="1615"/>
      <w:r>
        <w:rPr>
          <w:rFonts w:hint="cs"/>
          <w:rtl/>
          <w:lang w:eastAsia="he-IL"/>
        </w:rPr>
        <w:t xml:space="preserve">יש </w:t>
      </w:r>
      <w:bookmarkStart w:id="1616" w:name="_ETM_Q1_3935525"/>
      <w:bookmarkEnd w:id="1616"/>
      <w:r>
        <w:rPr>
          <w:rFonts w:hint="cs"/>
          <w:rtl/>
          <w:lang w:eastAsia="he-IL"/>
        </w:rPr>
        <w:t xml:space="preserve">כרגע 37 </w:t>
      </w:r>
      <w:r w:rsidR="005B7F5F">
        <w:rPr>
          <w:rFonts w:hint="cs"/>
          <w:rtl/>
          <w:lang w:eastAsia="he-IL"/>
        </w:rPr>
        <w:t>שעות</w:t>
      </w:r>
      <w:r>
        <w:rPr>
          <w:rFonts w:hint="cs"/>
          <w:rtl/>
          <w:lang w:eastAsia="he-IL"/>
        </w:rPr>
        <w:t>. אני לא קובע עכשיו את הסדר של</w:t>
      </w:r>
      <w:r w:rsidR="00AE34D5">
        <w:rPr>
          <w:rFonts w:hint="cs"/>
          <w:rtl/>
          <w:lang w:eastAsia="he-IL"/>
        </w:rPr>
        <w:t xml:space="preserve"> </w:t>
      </w:r>
      <w:r>
        <w:rPr>
          <w:rFonts w:hint="cs"/>
          <w:rtl/>
          <w:lang w:eastAsia="he-IL"/>
        </w:rPr>
        <w:t xml:space="preserve">ה-37. אני אקבע אחר כך. </w:t>
      </w:r>
    </w:p>
    <w:p w14:paraId="3E6E1EC0" w14:textId="77777777" w:rsidR="00DF1DAB" w:rsidRDefault="00DF1DAB" w:rsidP="00DF1DAB">
      <w:pPr>
        <w:rPr>
          <w:rtl/>
          <w:lang w:eastAsia="he-IL"/>
        </w:rPr>
      </w:pPr>
      <w:bookmarkStart w:id="1617" w:name="_ETM_Q1_3944300"/>
      <w:bookmarkStart w:id="1618" w:name="_ETM_Q1_3944335"/>
      <w:bookmarkEnd w:id="1617"/>
      <w:bookmarkEnd w:id="1618"/>
    </w:p>
    <w:p w14:paraId="219E7003" w14:textId="77777777" w:rsidR="00DF1DAB" w:rsidRDefault="00DF1DAB" w:rsidP="00DF1DAB">
      <w:pPr>
        <w:pStyle w:val="a4"/>
        <w:keepNext/>
        <w:rPr>
          <w:rtl/>
        </w:rPr>
      </w:pPr>
      <w:bookmarkStart w:id="1619" w:name="ET_speaker_6357_345"/>
      <w:r w:rsidRPr="00DF1DAB">
        <w:rPr>
          <w:rStyle w:val="TagStyle"/>
          <w:rtl/>
        </w:rPr>
        <w:t xml:space="preserve"> &lt;&lt; דובר &gt;&gt; </w:t>
      </w:r>
      <w:r>
        <w:rPr>
          <w:rtl/>
        </w:rPr>
        <w:t>משה סעדה (הליכוד):</w:t>
      </w:r>
      <w:r w:rsidRPr="00DF1DAB">
        <w:rPr>
          <w:rStyle w:val="TagStyle"/>
          <w:rtl/>
        </w:rPr>
        <w:t xml:space="preserve"> &lt;&lt; דובר &gt;&gt;</w:t>
      </w:r>
      <w:r w:rsidR="00C8768C">
        <w:rPr>
          <w:rtl/>
        </w:rPr>
        <w:t xml:space="preserve"> </w:t>
      </w:r>
      <w:bookmarkEnd w:id="1619"/>
    </w:p>
    <w:p w14:paraId="563BE8C6" w14:textId="77777777" w:rsidR="00DF1DAB" w:rsidRDefault="00DF1DAB" w:rsidP="00DF1DAB">
      <w:pPr>
        <w:pStyle w:val="KeepWithNext"/>
        <w:rPr>
          <w:rtl/>
          <w:lang w:eastAsia="he-IL"/>
        </w:rPr>
      </w:pPr>
    </w:p>
    <w:p w14:paraId="535DCAEC" w14:textId="77777777" w:rsidR="00DF1DAB" w:rsidRDefault="00DF1DAB" w:rsidP="00DF1DAB">
      <w:pPr>
        <w:rPr>
          <w:rtl/>
          <w:lang w:eastAsia="he-IL"/>
        </w:rPr>
      </w:pPr>
      <w:r>
        <w:rPr>
          <w:rFonts w:hint="cs"/>
          <w:rtl/>
          <w:lang w:eastAsia="he-IL"/>
        </w:rPr>
        <w:t>תגיד, עורך דין גור, אנחנו לא צריכים לדעת?</w:t>
      </w:r>
    </w:p>
    <w:p w14:paraId="503E9527" w14:textId="77777777" w:rsidR="00DF1DAB" w:rsidRDefault="00DF1DAB" w:rsidP="00DF1DAB">
      <w:pPr>
        <w:rPr>
          <w:rtl/>
          <w:lang w:eastAsia="he-IL"/>
        </w:rPr>
      </w:pPr>
      <w:bookmarkStart w:id="1620" w:name="_ETM_Q1_3945347"/>
      <w:bookmarkStart w:id="1621" w:name="_ETM_Q1_3945384"/>
      <w:bookmarkStart w:id="1622" w:name="_ETM_Q1_3943401"/>
      <w:bookmarkEnd w:id="1620"/>
      <w:bookmarkEnd w:id="1621"/>
      <w:bookmarkEnd w:id="1622"/>
    </w:p>
    <w:p w14:paraId="0BECD5B5" w14:textId="77777777" w:rsidR="00DF1DAB" w:rsidRDefault="00DF1DAB" w:rsidP="00DF1DAB">
      <w:pPr>
        <w:pStyle w:val="af6"/>
        <w:keepNext/>
        <w:rPr>
          <w:rtl/>
        </w:rPr>
      </w:pPr>
      <w:bookmarkStart w:id="1623" w:name="ET_yor_5797_346"/>
      <w:r w:rsidRPr="00DF1DAB">
        <w:rPr>
          <w:rStyle w:val="TagStyle"/>
          <w:rtl/>
        </w:rPr>
        <w:t xml:space="preserve"> &lt;&lt; יור &gt;&gt; </w:t>
      </w:r>
      <w:r>
        <w:rPr>
          <w:rtl/>
        </w:rPr>
        <w:t>היו"ר יצחק פינדרוס:</w:t>
      </w:r>
      <w:r w:rsidRPr="00DF1DAB">
        <w:rPr>
          <w:rStyle w:val="TagStyle"/>
          <w:rtl/>
        </w:rPr>
        <w:t xml:space="preserve"> &lt;&lt; יור &gt;&gt;</w:t>
      </w:r>
      <w:r w:rsidR="00C8768C">
        <w:rPr>
          <w:rtl/>
        </w:rPr>
        <w:t xml:space="preserve"> </w:t>
      </w:r>
      <w:bookmarkEnd w:id="1623"/>
    </w:p>
    <w:p w14:paraId="17CF40BF" w14:textId="77777777" w:rsidR="00DF1DAB" w:rsidRDefault="00DF1DAB" w:rsidP="00DF1DAB">
      <w:pPr>
        <w:pStyle w:val="KeepWithNext"/>
        <w:rPr>
          <w:rtl/>
          <w:lang w:eastAsia="he-IL"/>
        </w:rPr>
      </w:pPr>
    </w:p>
    <w:p w14:paraId="04F39783" w14:textId="77777777" w:rsidR="00DF1DAB" w:rsidRDefault="00DF1DAB" w:rsidP="00DF1DAB">
      <w:pPr>
        <w:rPr>
          <w:rtl/>
          <w:lang w:eastAsia="he-IL"/>
        </w:rPr>
      </w:pPr>
      <w:bookmarkStart w:id="1624" w:name="_ETM_Q1_3943774"/>
      <w:bookmarkStart w:id="1625" w:name="_ETM_Q1_3943813"/>
      <w:bookmarkEnd w:id="1624"/>
      <w:bookmarkEnd w:id="1625"/>
      <w:r>
        <w:rPr>
          <w:rFonts w:hint="cs"/>
          <w:rtl/>
          <w:lang w:eastAsia="he-IL"/>
        </w:rPr>
        <w:t>לא.</w:t>
      </w:r>
    </w:p>
    <w:p w14:paraId="100831F1" w14:textId="77777777" w:rsidR="00DF1DAB" w:rsidRDefault="00DF1DAB" w:rsidP="00DF1DAB">
      <w:pPr>
        <w:rPr>
          <w:rtl/>
          <w:lang w:eastAsia="he-IL"/>
        </w:rPr>
      </w:pPr>
      <w:bookmarkStart w:id="1626" w:name="_ETM_Q1_3944298"/>
      <w:bookmarkStart w:id="1627" w:name="_ETM_Q1_3944332"/>
      <w:bookmarkEnd w:id="1626"/>
      <w:bookmarkEnd w:id="1627"/>
    </w:p>
    <w:p w14:paraId="2570AA9E" w14:textId="77777777" w:rsidR="00DF1DAB" w:rsidRDefault="00DF1DAB" w:rsidP="00DF1DAB">
      <w:pPr>
        <w:pStyle w:val="a4"/>
        <w:keepNext/>
        <w:rPr>
          <w:rtl/>
        </w:rPr>
      </w:pPr>
      <w:bookmarkStart w:id="1628" w:name="ET_speaker_6357_347"/>
      <w:r w:rsidRPr="00DF1DAB">
        <w:rPr>
          <w:rStyle w:val="TagStyle"/>
          <w:rtl/>
        </w:rPr>
        <w:t xml:space="preserve"> &lt;&lt; דובר &gt;&gt; </w:t>
      </w:r>
      <w:r>
        <w:rPr>
          <w:rtl/>
        </w:rPr>
        <w:t>משה סעדה (הליכוד):</w:t>
      </w:r>
      <w:r w:rsidRPr="00DF1DAB">
        <w:rPr>
          <w:rStyle w:val="TagStyle"/>
          <w:rtl/>
        </w:rPr>
        <w:t xml:space="preserve"> &lt;&lt; דובר &gt;&gt;</w:t>
      </w:r>
      <w:r w:rsidR="00C8768C">
        <w:rPr>
          <w:rtl/>
        </w:rPr>
        <w:t xml:space="preserve"> </w:t>
      </w:r>
      <w:bookmarkEnd w:id="1628"/>
    </w:p>
    <w:p w14:paraId="6E4E2E7C" w14:textId="77777777" w:rsidR="00DF1DAB" w:rsidRDefault="00DF1DAB" w:rsidP="00DF1DAB">
      <w:pPr>
        <w:pStyle w:val="KeepWithNext"/>
        <w:rPr>
          <w:rtl/>
          <w:lang w:eastAsia="he-IL"/>
        </w:rPr>
      </w:pPr>
    </w:p>
    <w:p w14:paraId="485A4900" w14:textId="77777777" w:rsidR="00DF1DAB" w:rsidRDefault="00DF1DAB" w:rsidP="00DF1DAB">
      <w:pPr>
        <w:rPr>
          <w:rtl/>
          <w:lang w:eastAsia="he-IL"/>
        </w:rPr>
      </w:pPr>
      <w:bookmarkStart w:id="1629" w:name="_ETM_Q1_3945035"/>
      <w:bookmarkStart w:id="1630" w:name="_ETM_Q1_3945076"/>
      <w:bookmarkEnd w:id="1629"/>
      <w:bookmarkEnd w:id="1630"/>
      <w:r>
        <w:rPr>
          <w:rFonts w:hint="cs"/>
          <w:rtl/>
          <w:lang w:eastAsia="he-IL"/>
        </w:rPr>
        <w:t>לא צריכים לדעת סדר דוברים?</w:t>
      </w:r>
      <w:bookmarkStart w:id="1631" w:name="_ETM_Q1_3943595"/>
      <w:bookmarkEnd w:id="1631"/>
      <w:r>
        <w:rPr>
          <w:rFonts w:hint="cs"/>
          <w:rtl/>
          <w:lang w:eastAsia="he-IL"/>
        </w:rPr>
        <w:t xml:space="preserve"> אני לא מכיר דבר כזה. יש כאן די</w:t>
      </w:r>
      <w:bookmarkStart w:id="1632" w:name="_ETM_Q1_3947613"/>
      <w:bookmarkEnd w:id="1632"/>
      <w:r>
        <w:rPr>
          <w:rFonts w:hint="cs"/>
          <w:rtl/>
          <w:lang w:eastAsia="he-IL"/>
        </w:rPr>
        <w:t>ון חדש?</w:t>
      </w:r>
    </w:p>
    <w:p w14:paraId="4AAF6BE0" w14:textId="77777777" w:rsidR="00DF1DAB" w:rsidRDefault="00DF1DAB" w:rsidP="00DF1DAB">
      <w:pPr>
        <w:rPr>
          <w:rtl/>
          <w:lang w:eastAsia="he-IL"/>
        </w:rPr>
      </w:pPr>
      <w:bookmarkStart w:id="1633" w:name="_ETM_Q1_3951606"/>
      <w:bookmarkEnd w:id="1633"/>
    </w:p>
    <w:p w14:paraId="46CA5946" w14:textId="77777777" w:rsidR="00DF1DAB" w:rsidRDefault="00DF1DAB" w:rsidP="00DF1DAB">
      <w:pPr>
        <w:pStyle w:val="a4"/>
        <w:keepNext/>
        <w:rPr>
          <w:rtl/>
        </w:rPr>
      </w:pPr>
      <w:bookmarkStart w:id="1634" w:name="ET_speaker_5552_349"/>
      <w:r w:rsidRPr="00DF1DAB">
        <w:rPr>
          <w:rStyle w:val="TagStyle"/>
          <w:rtl/>
        </w:rPr>
        <w:t xml:space="preserve"> &lt;&lt; דובר &gt;&gt; </w:t>
      </w:r>
      <w:r>
        <w:rPr>
          <w:rtl/>
        </w:rPr>
        <w:t>יוליה מלינובסקי (ישראל ביתנו):</w:t>
      </w:r>
      <w:r w:rsidRPr="00DF1DAB">
        <w:rPr>
          <w:rStyle w:val="TagStyle"/>
          <w:rtl/>
        </w:rPr>
        <w:t xml:space="preserve"> &lt;&lt; דובר &gt;&gt;</w:t>
      </w:r>
      <w:r w:rsidR="00C8768C">
        <w:rPr>
          <w:rtl/>
        </w:rPr>
        <w:t xml:space="preserve"> </w:t>
      </w:r>
      <w:bookmarkEnd w:id="1634"/>
    </w:p>
    <w:p w14:paraId="5BCFB7A8" w14:textId="77777777" w:rsidR="00DF1DAB" w:rsidRDefault="00DF1DAB" w:rsidP="00DF1DAB">
      <w:pPr>
        <w:pStyle w:val="KeepWithNext"/>
        <w:rPr>
          <w:rtl/>
          <w:lang w:eastAsia="he-IL"/>
        </w:rPr>
      </w:pPr>
    </w:p>
    <w:p w14:paraId="4AC59115" w14:textId="77777777" w:rsidR="00DF1DAB" w:rsidRDefault="00DF1DAB" w:rsidP="00DF1DAB">
      <w:pPr>
        <w:rPr>
          <w:rtl/>
          <w:lang w:eastAsia="he-IL"/>
        </w:rPr>
      </w:pPr>
      <w:bookmarkStart w:id="1635" w:name="_ETM_Q1_3951978"/>
      <w:bookmarkStart w:id="1636" w:name="_ETM_Q1_3952015"/>
      <w:bookmarkEnd w:id="1635"/>
      <w:bookmarkEnd w:id="1636"/>
      <w:r>
        <w:rPr>
          <w:rFonts w:hint="cs"/>
          <w:rtl/>
          <w:lang w:eastAsia="he-IL"/>
        </w:rPr>
        <w:t>בוקר טוב, ברוך הבא.</w:t>
      </w:r>
    </w:p>
    <w:p w14:paraId="185B9F6F" w14:textId="77777777" w:rsidR="00DF1DAB" w:rsidRDefault="00DF1DAB" w:rsidP="00DF1DAB">
      <w:pPr>
        <w:rPr>
          <w:rtl/>
          <w:lang w:eastAsia="he-IL"/>
        </w:rPr>
      </w:pPr>
    </w:p>
    <w:p w14:paraId="0E001FC6" w14:textId="77777777" w:rsidR="00DF1DAB" w:rsidRDefault="00DF1DAB" w:rsidP="00DF1DAB">
      <w:pPr>
        <w:pStyle w:val="a4"/>
        <w:keepNext/>
        <w:rPr>
          <w:rtl/>
        </w:rPr>
      </w:pPr>
      <w:bookmarkStart w:id="1637" w:name="ET_speaker_5767_350"/>
      <w:r w:rsidRPr="00DF1DAB">
        <w:rPr>
          <w:rStyle w:val="TagStyle"/>
          <w:rtl/>
        </w:rPr>
        <w:t xml:space="preserve"> &lt;&lt; דובר &gt;&gt; </w:t>
      </w:r>
      <w:r>
        <w:rPr>
          <w:rtl/>
        </w:rPr>
        <w:t>אורנה ברביבאי (יש עתיד):</w:t>
      </w:r>
      <w:r w:rsidRPr="00DF1DAB">
        <w:rPr>
          <w:rStyle w:val="TagStyle"/>
          <w:rtl/>
        </w:rPr>
        <w:t xml:space="preserve"> &lt;&lt; דובר &gt;&gt;</w:t>
      </w:r>
      <w:r w:rsidR="00C8768C">
        <w:rPr>
          <w:rtl/>
        </w:rPr>
        <w:t xml:space="preserve"> </w:t>
      </w:r>
      <w:bookmarkEnd w:id="1637"/>
    </w:p>
    <w:p w14:paraId="35CF961E" w14:textId="77777777" w:rsidR="00DF1DAB" w:rsidRDefault="00DF1DAB" w:rsidP="00DF1DAB">
      <w:pPr>
        <w:pStyle w:val="KeepWithNext"/>
        <w:rPr>
          <w:rtl/>
          <w:lang w:eastAsia="he-IL"/>
        </w:rPr>
      </w:pPr>
    </w:p>
    <w:p w14:paraId="77BED6A9" w14:textId="77777777" w:rsidR="00DF1DAB" w:rsidRDefault="00DF1DAB" w:rsidP="00DF1DAB">
      <w:pPr>
        <w:rPr>
          <w:rtl/>
          <w:lang w:eastAsia="he-IL"/>
        </w:rPr>
      </w:pPr>
      <w:r>
        <w:rPr>
          <w:rFonts w:hint="cs"/>
          <w:rtl/>
          <w:lang w:eastAsia="he-IL"/>
        </w:rPr>
        <w:t>איזה מין דבר זה? לא נותנים לך לדבר.</w:t>
      </w:r>
      <w:r w:rsidR="005B7F5F">
        <w:rPr>
          <w:rFonts w:hint="cs"/>
          <w:rtl/>
          <w:lang w:eastAsia="he-IL"/>
        </w:rPr>
        <w:t xml:space="preserve"> הרגשה</w:t>
      </w:r>
      <w:r w:rsidR="00AE34D5">
        <w:rPr>
          <w:rFonts w:hint="cs"/>
          <w:rtl/>
          <w:lang w:eastAsia="he-IL"/>
        </w:rPr>
        <w:t xml:space="preserve"> </w:t>
      </w:r>
      <w:r w:rsidR="005B7F5F">
        <w:rPr>
          <w:rFonts w:hint="cs"/>
          <w:rtl/>
          <w:lang w:eastAsia="he-IL"/>
        </w:rPr>
        <w:t xml:space="preserve">מעצבנת. להבא תתרגל, כך זה באופוזיציה ואולי תגיע לשם בקרוב. </w:t>
      </w:r>
    </w:p>
    <w:p w14:paraId="6F3E0275" w14:textId="77777777" w:rsidR="005B7F5F" w:rsidRDefault="005B7F5F" w:rsidP="00DF1DAB">
      <w:pPr>
        <w:rPr>
          <w:rtl/>
          <w:lang w:eastAsia="he-IL"/>
        </w:rPr>
      </w:pPr>
      <w:bookmarkStart w:id="1638" w:name="_ETM_Q1_3968792"/>
      <w:bookmarkStart w:id="1639" w:name="_ETM_Q1_3968831"/>
      <w:bookmarkEnd w:id="1638"/>
      <w:bookmarkEnd w:id="1639"/>
    </w:p>
    <w:p w14:paraId="38F14674" w14:textId="77777777" w:rsidR="005B7F5F" w:rsidRDefault="005B7F5F" w:rsidP="005B7F5F">
      <w:pPr>
        <w:pStyle w:val="af6"/>
        <w:keepNext/>
        <w:rPr>
          <w:rtl/>
        </w:rPr>
      </w:pPr>
      <w:bookmarkStart w:id="1640" w:name="ET_yor_5797_351"/>
      <w:r w:rsidRPr="005B7F5F">
        <w:rPr>
          <w:rStyle w:val="TagStyle"/>
          <w:rtl/>
        </w:rPr>
        <w:t xml:space="preserve"> &lt;&lt; יור &gt;&gt; </w:t>
      </w:r>
      <w:r>
        <w:rPr>
          <w:rtl/>
        </w:rPr>
        <w:t>היו"ר יצחק פינדרוס:</w:t>
      </w:r>
      <w:r w:rsidRPr="005B7F5F">
        <w:rPr>
          <w:rStyle w:val="TagStyle"/>
          <w:rtl/>
        </w:rPr>
        <w:t xml:space="preserve"> &lt;&lt; יור &gt;&gt;</w:t>
      </w:r>
      <w:r w:rsidR="00C8768C">
        <w:rPr>
          <w:rtl/>
        </w:rPr>
        <w:t xml:space="preserve"> </w:t>
      </w:r>
      <w:bookmarkEnd w:id="1640"/>
    </w:p>
    <w:p w14:paraId="1B28A509" w14:textId="77777777" w:rsidR="005B7F5F" w:rsidRDefault="005B7F5F" w:rsidP="005B7F5F">
      <w:pPr>
        <w:pStyle w:val="KeepWithNext"/>
        <w:rPr>
          <w:rtl/>
          <w:lang w:eastAsia="he-IL"/>
        </w:rPr>
      </w:pPr>
    </w:p>
    <w:p w14:paraId="01501C65" w14:textId="77777777" w:rsidR="005B7F5F" w:rsidRDefault="005B7F5F" w:rsidP="005B7F5F">
      <w:pPr>
        <w:rPr>
          <w:rtl/>
          <w:lang w:eastAsia="he-IL"/>
        </w:rPr>
      </w:pPr>
      <w:r>
        <w:rPr>
          <w:rFonts w:hint="cs"/>
          <w:rtl/>
          <w:lang w:eastAsia="he-IL"/>
        </w:rPr>
        <w:t xml:space="preserve">אורנה, אני חושב שעניתי על השאלה. כבר </w:t>
      </w:r>
      <w:bookmarkStart w:id="1641" w:name="_ETM_Q1_3973121"/>
      <w:bookmarkEnd w:id="1641"/>
      <w:r>
        <w:rPr>
          <w:rFonts w:hint="cs"/>
          <w:rtl/>
          <w:lang w:eastAsia="he-IL"/>
        </w:rPr>
        <w:t xml:space="preserve">שש דקות את יחד עם יואב סגלוביץ' מחזיקים את </w:t>
      </w:r>
      <w:bookmarkStart w:id="1642" w:name="_ETM_Q1_3975664"/>
      <w:bookmarkEnd w:id="1642"/>
      <w:r>
        <w:rPr>
          <w:rFonts w:hint="cs"/>
          <w:rtl/>
          <w:lang w:eastAsia="he-IL"/>
        </w:rPr>
        <w:t xml:space="preserve">הקהל בעזרת משה סעדה. </w:t>
      </w:r>
    </w:p>
    <w:p w14:paraId="795E0529" w14:textId="77777777" w:rsidR="005B7F5F" w:rsidRDefault="005B7F5F" w:rsidP="005B7F5F">
      <w:pPr>
        <w:rPr>
          <w:rtl/>
          <w:lang w:eastAsia="he-IL"/>
        </w:rPr>
      </w:pPr>
    </w:p>
    <w:p w14:paraId="26F8F81F" w14:textId="77777777" w:rsidR="005B7F5F" w:rsidRDefault="005B7F5F" w:rsidP="005B7F5F">
      <w:pPr>
        <w:pStyle w:val="a4"/>
        <w:keepNext/>
        <w:rPr>
          <w:rtl/>
        </w:rPr>
      </w:pPr>
      <w:bookmarkStart w:id="1643" w:name="ET_speaker_6357_352"/>
      <w:r w:rsidRPr="005B7F5F">
        <w:rPr>
          <w:rStyle w:val="TagStyle"/>
          <w:rtl/>
        </w:rPr>
        <w:t xml:space="preserve"> &lt;&lt; דובר &gt;&gt; </w:t>
      </w:r>
      <w:r>
        <w:rPr>
          <w:rtl/>
        </w:rPr>
        <w:t>משה סעדה (הליכוד):</w:t>
      </w:r>
      <w:r w:rsidRPr="005B7F5F">
        <w:rPr>
          <w:rStyle w:val="TagStyle"/>
          <w:rtl/>
        </w:rPr>
        <w:t xml:space="preserve"> &lt;&lt; דובר &gt;&gt;</w:t>
      </w:r>
      <w:r w:rsidR="00C8768C">
        <w:rPr>
          <w:rtl/>
        </w:rPr>
        <w:t xml:space="preserve"> </w:t>
      </w:r>
      <w:bookmarkEnd w:id="1643"/>
    </w:p>
    <w:p w14:paraId="385396CD" w14:textId="77777777" w:rsidR="005B7F5F" w:rsidRDefault="005B7F5F" w:rsidP="005B7F5F">
      <w:pPr>
        <w:pStyle w:val="KeepWithNext"/>
        <w:rPr>
          <w:rtl/>
          <w:lang w:eastAsia="he-IL"/>
        </w:rPr>
      </w:pPr>
    </w:p>
    <w:p w14:paraId="79CD12A2" w14:textId="77777777" w:rsidR="005B7F5F" w:rsidRDefault="005B7F5F" w:rsidP="005B7F5F">
      <w:pPr>
        <w:rPr>
          <w:rtl/>
          <w:lang w:eastAsia="he-IL"/>
        </w:rPr>
      </w:pPr>
      <w:r>
        <w:rPr>
          <w:rFonts w:hint="cs"/>
          <w:rtl/>
          <w:lang w:eastAsia="he-IL"/>
        </w:rPr>
        <w:t>לא בעזרה. אני שואל שאלה.</w:t>
      </w:r>
    </w:p>
    <w:p w14:paraId="4B50BABA" w14:textId="77777777" w:rsidR="005B7F5F" w:rsidRDefault="005B7F5F" w:rsidP="005B7F5F">
      <w:pPr>
        <w:rPr>
          <w:rtl/>
          <w:lang w:eastAsia="he-IL"/>
        </w:rPr>
      </w:pPr>
      <w:bookmarkStart w:id="1644" w:name="_ETM_Q1_3977514"/>
      <w:bookmarkStart w:id="1645" w:name="_ETM_Q1_3977547"/>
      <w:bookmarkStart w:id="1646" w:name="_ETM_Q1_3978483"/>
      <w:bookmarkEnd w:id="1644"/>
      <w:bookmarkEnd w:id="1645"/>
      <w:bookmarkEnd w:id="1646"/>
    </w:p>
    <w:p w14:paraId="73183E5E" w14:textId="77777777" w:rsidR="005B7F5F" w:rsidRDefault="005B7F5F" w:rsidP="005B7F5F">
      <w:pPr>
        <w:pStyle w:val="af6"/>
        <w:keepNext/>
        <w:rPr>
          <w:rtl/>
        </w:rPr>
      </w:pPr>
      <w:bookmarkStart w:id="1647" w:name="ET_yor_5797_353"/>
      <w:r w:rsidRPr="005B7F5F">
        <w:rPr>
          <w:rStyle w:val="TagStyle"/>
          <w:rtl/>
        </w:rPr>
        <w:t xml:space="preserve"> &lt;&lt; יור &gt;&gt; </w:t>
      </w:r>
      <w:r>
        <w:rPr>
          <w:rtl/>
        </w:rPr>
        <w:t>היו"ר יצחק פינדרוס:</w:t>
      </w:r>
      <w:r w:rsidRPr="005B7F5F">
        <w:rPr>
          <w:rStyle w:val="TagStyle"/>
          <w:rtl/>
        </w:rPr>
        <w:t xml:space="preserve"> &lt;&lt; יור &gt;&gt;</w:t>
      </w:r>
      <w:r w:rsidR="00C8768C">
        <w:rPr>
          <w:rtl/>
        </w:rPr>
        <w:t xml:space="preserve"> </w:t>
      </w:r>
      <w:bookmarkEnd w:id="1647"/>
    </w:p>
    <w:p w14:paraId="041DA353" w14:textId="77777777" w:rsidR="005B7F5F" w:rsidRDefault="005B7F5F" w:rsidP="005B7F5F">
      <w:pPr>
        <w:pStyle w:val="KeepWithNext"/>
        <w:rPr>
          <w:rtl/>
          <w:lang w:eastAsia="he-IL"/>
        </w:rPr>
      </w:pPr>
    </w:p>
    <w:p w14:paraId="000F4E58" w14:textId="77777777" w:rsidR="005B7F5F" w:rsidRDefault="005B7F5F" w:rsidP="005B7F5F">
      <w:pPr>
        <w:rPr>
          <w:rtl/>
          <w:lang w:eastAsia="he-IL"/>
        </w:rPr>
      </w:pPr>
      <w:bookmarkStart w:id="1648" w:name="_ETM_Q1_3978801"/>
      <w:bookmarkStart w:id="1649" w:name="_ETM_Q1_3978834"/>
      <w:bookmarkEnd w:id="1648"/>
      <w:bookmarkEnd w:id="1649"/>
      <w:r>
        <w:rPr>
          <w:rFonts w:hint="cs"/>
          <w:rtl/>
          <w:lang w:eastAsia="he-IL"/>
        </w:rPr>
        <w:t xml:space="preserve">אני </w:t>
      </w:r>
      <w:bookmarkStart w:id="1650" w:name="_ETM_Q1_3978500"/>
      <w:bookmarkEnd w:id="1650"/>
      <w:r>
        <w:rPr>
          <w:rFonts w:hint="cs"/>
          <w:rtl/>
          <w:lang w:eastAsia="he-IL"/>
        </w:rPr>
        <w:t>מבקש לתת ליוליה לנמק את ההסתייגויות שלה. תודה.</w:t>
      </w:r>
    </w:p>
    <w:p w14:paraId="663D395E" w14:textId="77777777" w:rsidR="005B7F5F" w:rsidRDefault="005B7F5F" w:rsidP="005B7F5F">
      <w:pPr>
        <w:rPr>
          <w:rtl/>
          <w:lang w:eastAsia="he-IL"/>
        </w:rPr>
      </w:pPr>
      <w:bookmarkStart w:id="1651" w:name="_ETM_Q1_3980999"/>
      <w:bookmarkStart w:id="1652" w:name="_ETM_Q1_3981036"/>
      <w:bookmarkEnd w:id="1651"/>
      <w:bookmarkEnd w:id="1652"/>
    </w:p>
    <w:p w14:paraId="55CEBC37" w14:textId="77777777" w:rsidR="005B7F5F" w:rsidRDefault="005B7F5F" w:rsidP="005B7F5F">
      <w:pPr>
        <w:pStyle w:val="a4"/>
        <w:keepNext/>
        <w:rPr>
          <w:rtl/>
        </w:rPr>
      </w:pPr>
      <w:bookmarkStart w:id="1653" w:name="ET_speaker_5109_355"/>
      <w:r w:rsidRPr="005B7F5F">
        <w:rPr>
          <w:rStyle w:val="TagStyle"/>
          <w:rtl/>
        </w:rPr>
        <w:t xml:space="preserve">&lt;&lt; דובר &gt;&gt; </w:t>
      </w:r>
      <w:r>
        <w:rPr>
          <w:rtl/>
        </w:rPr>
        <w:t>אלעזר שטרן (יש עתיד):</w:t>
      </w:r>
      <w:r w:rsidRPr="005B7F5F">
        <w:rPr>
          <w:rStyle w:val="TagStyle"/>
          <w:rtl/>
        </w:rPr>
        <w:t xml:space="preserve"> &lt;&lt; דובר &gt;&gt;</w:t>
      </w:r>
      <w:r w:rsidR="00C8768C">
        <w:rPr>
          <w:rtl/>
        </w:rPr>
        <w:t xml:space="preserve"> </w:t>
      </w:r>
      <w:bookmarkEnd w:id="1653"/>
    </w:p>
    <w:p w14:paraId="77177520" w14:textId="77777777" w:rsidR="005B7F5F" w:rsidRDefault="005B7F5F" w:rsidP="005B7F5F">
      <w:pPr>
        <w:pStyle w:val="KeepWithNext"/>
        <w:rPr>
          <w:rtl/>
          <w:lang w:eastAsia="he-IL"/>
        </w:rPr>
      </w:pPr>
    </w:p>
    <w:p w14:paraId="59F54316" w14:textId="77777777" w:rsidR="005B7F5F" w:rsidRDefault="005B7F5F" w:rsidP="005B7F5F">
      <w:pPr>
        <w:rPr>
          <w:rtl/>
          <w:lang w:eastAsia="he-IL"/>
        </w:rPr>
      </w:pPr>
      <w:r>
        <w:rPr>
          <w:rFonts w:hint="cs"/>
          <w:rtl/>
          <w:lang w:eastAsia="he-IL"/>
        </w:rPr>
        <w:t>רגע, יש לי שאלה אחת לסדר.</w:t>
      </w:r>
    </w:p>
    <w:p w14:paraId="311B8393" w14:textId="77777777" w:rsidR="005B7F5F" w:rsidRDefault="005B7F5F" w:rsidP="005B7F5F">
      <w:pPr>
        <w:rPr>
          <w:rtl/>
          <w:lang w:eastAsia="he-IL"/>
        </w:rPr>
      </w:pPr>
      <w:bookmarkStart w:id="1654" w:name="_ETM_Q1_3986371"/>
      <w:bookmarkEnd w:id="1654"/>
    </w:p>
    <w:p w14:paraId="07937D6A" w14:textId="77777777" w:rsidR="005B7F5F" w:rsidRDefault="005B7F5F" w:rsidP="005B7F5F">
      <w:pPr>
        <w:pStyle w:val="af6"/>
        <w:keepNext/>
        <w:rPr>
          <w:rtl/>
        </w:rPr>
      </w:pPr>
      <w:bookmarkStart w:id="1655" w:name="ET_yor_5797_356"/>
      <w:r w:rsidRPr="005B7F5F">
        <w:rPr>
          <w:rStyle w:val="TagStyle"/>
          <w:rtl/>
        </w:rPr>
        <w:t xml:space="preserve"> &lt;&lt; יור &gt;&gt; </w:t>
      </w:r>
      <w:r>
        <w:rPr>
          <w:rtl/>
        </w:rPr>
        <w:t>היו"ר יצחק פינדרוס:</w:t>
      </w:r>
      <w:r w:rsidRPr="005B7F5F">
        <w:rPr>
          <w:rStyle w:val="TagStyle"/>
          <w:rtl/>
        </w:rPr>
        <w:t xml:space="preserve"> &lt;&lt; יור &gt;&gt;</w:t>
      </w:r>
      <w:r w:rsidR="00C8768C">
        <w:rPr>
          <w:rtl/>
        </w:rPr>
        <w:t xml:space="preserve"> </w:t>
      </w:r>
      <w:bookmarkEnd w:id="1655"/>
    </w:p>
    <w:p w14:paraId="403F0B46" w14:textId="77777777" w:rsidR="005B7F5F" w:rsidRDefault="005B7F5F" w:rsidP="005B7F5F">
      <w:pPr>
        <w:pStyle w:val="KeepWithNext"/>
        <w:rPr>
          <w:rtl/>
          <w:lang w:eastAsia="he-IL"/>
        </w:rPr>
      </w:pPr>
    </w:p>
    <w:p w14:paraId="4DA04602" w14:textId="77777777" w:rsidR="005B7F5F" w:rsidRDefault="005B7F5F" w:rsidP="005B7F5F">
      <w:pPr>
        <w:rPr>
          <w:rtl/>
          <w:lang w:eastAsia="he-IL"/>
        </w:rPr>
      </w:pPr>
      <w:bookmarkStart w:id="1656" w:name="_ETM_Q1_3986733"/>
      <w:bookmarkStart w:id="1657" w:name="_ETM_Q1_3986768"/>
      <w:bookmarkEnd w:id="1656"/>
      <w:bookmarkEnd w:id="1657"/>
      <w:r>
        <w:rPr>
          <w:rFonts w:hint="cs"/>
          <w:rtl/>
          <w:lang w:eastAsia="he-IL"/>
        </w:rPr>
        <w:t xml:space="preserve">לא, לא. </w:t>
      </w:r>
    </w:p>
    <w:p w14:paraId="18AAA2CE" w14:textId="77777777" w:rsidR="005B7F5F" w:rsidRDefault="005B7F5F" w:rsidP="005B7F5F">
      <w:pPr>
        <w:rPr>
          <w:rtl/>
          <w:lang w:eastAsia="he-IL"/>
        </w:rPr>
      </w:pPr>
    </w:p>
    <w:p w14:paraId="653477C6" w14:textId="77777777" w:rsidR="005B7F5F" w:rsidRDefault="005B7F5F" w:rsidP="005B7F5F">
      <w:pPr>
        <w:pStyle w:val="a4"/>
        <w:keepNext/>
        <w:rPr>
          <w:rtl/>
        </w:rPr>
      </w:pPr>
      <w:bookmarkStart w:id="1658" w:name="ET_speaker_5109_357"/>
      <w:r w:rsidRPr="005B7F5F">
        <w:rPr>
          <w:rStyle w:val="TagStyle"/>
          <w:rtl/>
        </w:rPr>
        <w:t xml:space="preserve"> &lt;&lt; דובר &gt;&gt; </w:t>
      </w:r>
      <w:r>
        <w:rPr>
          <w:rtl/>
        </w:rPr>
        <w:t>אלעזר שטרן (יש עתיד):</w:t>
      </w:r>
      <w:r w:rsidRPr="005B7F5F">
        <w:rPr>
          <w:rStyle w:val="TagStyle"/>
          <w:rtl/>
        </w:rPr>
        <w:t xml:space="preserve"> &lt;&lt; דובר &gt;&gt;</w:t>
      </w:r>
      <w:r w:rsidR="00C8768C">
        <w:rPr>
          <w:rtl/>
        </w:rPr>
        <w:t xml:space="preserve"> </w:t>
      </w:r>
      <w:bookmarkEnd w:id="1658"/>
    </w:p>
    <w:p w14:paraId="28E3D6F3" w14:textId="77777777" w:rsidR="005B7F5F" w:rsidRDefault="005B7F5F" w:rsidP="005B7F5F">
      <w:pPr>
        <w:pStyle w:val="KeepWithNext"/>
        <w:rPr>
          <w:rtl/>
          <w:lang w:eastAsia="he-IL"/>
        </w:rPr>
      </w:pPr>
    </w:p>
    <w:p w14:paraId="47B9F0F5" w14:textId="77777777" w:rsidR="005B7F5F" w:rsidRDefault="005B7F5F" w:rsidP="005B7F5F">
      <w:pPr>
        <w:rPr>
          <w:rtl/>
          <w:lang w:eastAsia="he-IL"/>
        </w:rPr>
      </w:pPr>
      <w:r>
        <w:rPr>
          <w:rFonts w:hint="cs"/>
          <w:rtl/>
          <w:lang w:eastAsia="he-IL"/>
        </w:rPr>
        <w:t>האם</w:t>
      </w:r>
      <w:r w:rsidR="00AE34D5">
        <w:rPr>
          <w:rFonts w:hint="cs"/>
          <w:rtl/>
          <w:lang w:eastAsia="he-IL"/>
        </w:rPr>
        <w:t xml:space="preserve"> </w:t>
      </w:r>
      <w:r>
        <w:rPr>
          <w:rFonts w:hint="cs"/>
          <w:rtl/>
          <w:lang w:eastAsia="he-IL"/>
        </w:rPr>
        <w:t>מגישי ההצעות - אחרי מה שאתה אמרת, לאור מה שאמרת - יכולים לומר שלפי הנוהל הזה, על כל ה-100 ההסתייגויות מצביע פעם אחת?</w:t>
      </w:r>
    </w:p>
    <w:p w14:paraId="435DC830" w14:textId="77777777" w:rsidR="005B7F5F" w:rsidRDefault="005B7F5F" w:rsidP="005B7F5F">
      <w:pPr>
        <w:rPr>
          <w:rtl/>
          <w:lang w:eastAsia="he-IL"/>
        </w:rPr>
      </w:pPr>
      <w:bookmarkStart w:id="1659" w:name="_ETM_Q1_4005330"/>
      <w:bookmarkEnd w:id="1659"/>
    </w:p>
    <w:p w14:paraId="7FD5A377" w14:textId="77777777" w:rsidR="005B7F5F" w:rsidRDefault="005B7F5F" w:rsidP="005B7F5F">
      <w:pPr>
        <w:pStyle w:val="af6"/>
        <w:keepNext/>
        <w:rPr>
          <w:rtl/>
        </w:rPr>
      </w:pPr>
      <w:bookmarkStart w:id="1660" w:name="ET_yor_5797_358"/>
      <w:r w:rsidRPr="005B7F5F">
        <w:rPr>
          <w:rStyle w:val="TagStyle"/>
          <w:rtl/>
        </w:rPr>
        <w:t xml:space="preserve"> &lt;&lt; יור &gt;&gt; </w:t>
      </w:r>
      <w:r>
        <w:rPr>
          <w:rtl/>
        </w:rPr>
        <w:t>היו"ר יצחק פינדרוס:</w:t>
      </w:r>
      <w:r w:rsidRPr="005B7F5F">
        <w:rPr>
          <w:rStyle w:val="TagStyle"/>
          <w:rtl/>
        </w:rPr>
        <w:t xml:space="preserve"> &lt;&lt; יור &gt;&gt;</w:t>
      </w:r>
      <w:r w:rsidR="00C8768C">
        <w:rPr>
          <w:rtl/>
        </w:rPr>
        <w:t xml:space="preserve"> </w:t>
      </w:r>
      <w:bookmarkEnd w:id="1660"/>
    </w:p>
    <w:p w14:paraId="41ECF7C1" w14:textId="77777777" w:rsidR="005B7F5F" w:rsidRDefault="005B7F5F" w:rsidP="005B7F5F">
      <w:pPr>
        <w:pStyle w:val="KeepWithNext"/>
        <w:rPr>
          <w:rtl/>
          <w:lang w:eastAsia="he-IL"/>
        </w:rPr>
      </w:pPr>
    </w:p>
    <w:p w14:paraId="3AE973C4" w14:textId="77777777" w:rsidR="005B7F5F" w:rsidRDefault="005B7F5F" w:rsidP="005B7F5F">
      <w:pPr>
        <w:rPr>
          <w:rtl/>
          <w:lang w:eastAsia="he-IL"/>
        </w:rPr>
      </w:pPr>
      <w:bookmarkStart w:id="1661" w:name="_ETM_Q1_4005713"/>
      <w:bookmarkStart w:id="1662" w:name="_ETM_Q1_4005752"/>
      <w:bookmarkEnd w:id="1661"/>
      <w:bookmarkEnd w:id="1662"/>
      <w:r>
        <w:rPr>
          <w:rFonts w:hint="cs"/>
          <w:rtl/>
          <w:lang w:eastAsia="he-IL"/>
        </w:rPr>
        <w:t>כן.</w:t>
      </w:r>
      <w:r w:rsidR="00AE34D5">
        <w:rPr>
          <w:rFonts w:hint="cs"/>
          <w:rtl/>
          <w:lang w:eastAsia="he-IL"/>
        </w:rPr>
        <w:t xml:space="preserve"> </w:t>
      </w:r>
      <w:r>
        <w:rPr>
          <w:rFonts w:hint="cs"/>
          <w:rtl/>
          <w:lang w:eastAsia="he-IL"/>
        </w:rPr>
        <w:t>יש דבר כזה בכל ועדה. זה קורה בכל ועדה.</w:t>
      </w:r>
      <w:bookmarkStart w:id="1663" w:name="_ETM_Q1_4011060"/>
      <w:bookmarkEnd w:id="1663"/>
      <w:r>
        <w:rPr>
          <w:rFonts w:hint="cs"/>
          <w:rtl/>
          <w:lang w:eastAsia="he-IL"/>
        </w:rPr>
        <w:t xml:space="preserve"> </w:t>
      </w:r>
    </w:p>
    <w:p w14:paraId="290AF913" w14:textId="77777777" w:rsidR="005B7F5F" w:rsidRDefault="005B7F5F" w:rsidP="005B7F5F">
      <w:pPr>
        <w:rPr>
          <w:rtl/>
          <w:lang w:eastAsia="he-IL"/>
        </w:rPr>
      </w:pPr>
    </w:p>
    <w:p w14:paraId="250223B2" w14:textId="77777777" w:rsidR="005B7F5F" w:rsidRDefault="005B7F5F" w:rsidP="005B7F5F">
      <w:pPr>
        <w:pStyle w:val="a4"/>
        <w:keepNext/>
        <w:rPr>
          <w:rtl/>
        </w:rPr>
      </w:pPr>
      <w:bookmarkStart w:id="1664" w:name="ET_speaker_6360_360"/>
      <w:r w:rsidRPr="005B7F5F">
        <w:rPr>
          <w:rStyle w:val="TagStyle"/>
          <w:rtl/>
        </w:rPr>
        <w:t xml:space="preserve"> &lt;&lt; דובר &gt;&gt; </w:t>
      </w:r>
      <w:r>
        <w:rPr>
          <w:rtl/>
        </w:rPr>
        <w:t>אליהו רביבו (הליכוד):</w:t>
      </w:r>
      <w:r w:rsidRPr="005B7F5F">
        <w:rPr>
          <w:rStyle w:val="TagStyle"/>
          <w:rtl/>
        </w:rPr>
        <w:t xml:space="preserve"> &lt;&lt; דובר &gt;&gt;</w:t>
      </w:r>
      <w:r w:rsidR="00C8768C">
        <w:rPr>
          <w:rtl/>
        </w:rPr>
        <w:t xml:space="preserve"> </w:t>
      </w:r>
      <w:bookmarkEnd w:id="1664"/>
    </w:p>
    <w:p w14:paraId="5E203CAD" w14:textId="77777777" w:rsidR="005B7F5F" w:rsidRDefault="005B7F5F" w:rsidP="005B7F5F">
      <w:pPr>
        <w:pStyle w:val="KeepWithNext"/>
        <w:rPr>
          <w:rtl/>
          <w:lang w:eastAsia="he-IL"/>
        </w:rPr>
      </w:pPr>
    </w:p>
    <w:p w14:paraId="15C4B0F6" w14:textId="77777777" w:rsidR="005B7F5F" w:rsidRDefault="005B7F5F" w:rsidP="005B7F5F">
      <w:pPr>
        <w:rPr>
          <w:rtl/>
          <w:lang w:eastAsia="he-IL"/>
        </w:rPr>
      </w:pPr>
      <w:r>
        <w:rPr>
          <w:rFonts w:hint="cs"/>
          <w:rtl/>
          <w:lang w:eastAsia="he-IL"/>
        </w:rPr>
        <w:t>הרב פינדרוס, אם אפשר בבקשה, למען הסדר הטוב של ניהו</w:t>
      </w:r>
      <w:bookmarkStart w:id="1665" w:name="_ETM_Q1_4019730"/>
      <w:bookmarkEnd w:id="1665"/>
      <w:r>
        <w:rPr>
          <w:rFonts w:hint="cs"/>
          <w:rtl/>
          <w:lang w:eastAsia="he-IL"/>
        </w:rPr>
        <w:t xml:space="preserve">ל הדיון, לעדכן את כל הנוכחים כאן </w:t>
      </w:r>
      <w:bookmarkStart w:id="1666" w:name="_ETM_Q1_4026444"/>
      <w:bookmarkEnd w:id="1666"/>
      <w:r>
        <w:rPr>
          <w:rtl/>
          <w:lang w:eastAsia="he-IL"/>
        </w:rPr>
        <w:t>–</w:t>
      </w:r>
      <w:r>
        <w:rPr>
          <w:rFonts w:hint="cs"/>
          <w:rtl/>
          <w:lang w:eastAsia="he-IL"/>
        </w:rPr>
        <w:t xml:space="preserve"> קואליציה ואופוזיציה לגבי סדר הדיון.</w:t>
      </w:r>
    </w:p>
    <w:p w14:paraId="35C5875D" w14:textId="77777777" w:rsidR="005B7F5F" w:rsidRDefault="005B7F5F" w:rsidP="005B7F5F">
      <w:pPr>
        <w:rPr>
          <w:rtl/>
          <w:lang w:eastAsia="he-IL"/>
        </w:rPr>
      </w:pPr>
      <w:bookmarkStart w:id="1667" w:name="_ETM_Q1_4030875"/>
      <w:bookmarkStart w:id="1668" w:name="_ETM_Q1_4030912"/>
      <w:bookmarkEnd w:id="1667"/>
      <w:bookmarkEnd w:id="1668"/>
    </w:p>
    <w:p w14:paraId="75E6C4E3" w14:textId="77777777" w:rsidR="005B7F5F" w:rsidRDefault="005B7F5F" w:rsidP="005B7F5F">
      <w:pPr>
        <w:pStyle w:val="a4"/>
        <w:keepNext/>
        <w:rPr>
          <w:rtl/>
        </w:rPr>
      </w:pPr>
      <w:bookmarkStart w:id="1669" w:name="ET_speaker_5552_361"/>
      <w:r w:rsidRPr="005B7F5F">
        <w:rPr>
          <w:rStyle w:val="TagStyle"/>
          <w:rtl/>
        </w:rPr>
        <w:t xml:space="preserve"> &lt;&lt; דובר &gt;&gt; </w:t>
      </w:r>
      <w:r>
        <w:rPr>
          <w:rtl/>
        </w:rPr>
        <w:t>יוליה מלינובסקי (ישראל ביתנו):</w:t>
      </w:r>
      <w:r w:rsidRPr="005B7F5F">
        <w:rPr>
          <w:rStyle w:val="TagStyle"/>
          <w:rtl/>
        </w:rPr>
        <w:t xml:space="preserve"> &lt;&lt; דובר &gt;&gt;</w:t>
      </w:r>
      <w:r w:rsidR="00C8768C">
        <w:rPr>
          <w:rtl/>
        </w:rPr>
        <w:t xml:space="preserve"> </w:t>
      </w:r>
      <w:bookmarkEnd w:id="1669"/>
    </w:p>
    <w:p w14:paraId="311C2AF5" w14:textId="77777777" w:rsidR="005B7F5F" w:rsidRDefault="005B7F5F" w:rsidP="005B7F5F">
      <w:pPr>
        <w:pStyle w:val="KeepWithNext"/>
        <w:rPr>
          <w:rtl/>
          <w:lang w:eastAsia="he-IL"/>
        </w:rPr>
      </w:pPr>
    </w:p>
    <w:p w14:paraId="20A8C176" w14:textId="77777777" w:rsidR="005B7F5F" w:rsidRDefault="005B7F5F" w:rsidP="005B7F5F">
      <w:pPr>
        <w:rPr>
          <w:rtl/>
          <w:lang w:eastAsia="he-IL"/>
        </w:rPr>
      </w:pPr>
      <w:r>
        <w:rPr>
          <w:rFonts w:hint="cs"/>
          <w:rtl/>
          <w:lang w:eastAsia="he-IL"/>
        </w:rPr>
        <w:t xml:space="preserve">אין סדר דיון. </w:t>
      </w:r>
      <w:bookmarkStart w:id="1670" w:name="_ETM_Q1_4031994"/>
      <w:bookmarkEnd w:id="1670"/>
      <w:r>
        <w:rPr>
          <w:rFonts w:hint="cs"/>
          <w:rtl/>
          <w:lang w:eastAsia="he-IL"/>
        </w:rPr>
        <w:t>אתה יושב ומצביע.</w:t>
      </w:r>
    </w:p>
    <w:p w14:paraId="05129826" w14:textId="77777777" w:rsidR="005B7F5F" w:rsidRDefault="005B7F5F" w:rsidP="005B7F5F">
      <w:pPr>
        <w:rPr>
          <w:rtl/>
          <w:lang w:eastAsia="he-IL"/>
        </w:rPr>
      </w:pPr>
      <w:bookmarkStart w:id="1671" w:name="_ETM_Q1_4037603"/>
      <w:bookmarkEnd w:id="1671"/>
    </w:p>
    <w:p w14:paraId="356399D6" w14:textId="77777777" w:rsidR="005B7F5F" w:rsidRDefault="005B7F5F" w:rsidP="005B7F5F">
      <w:pPr>
        <w:pStyle w:val="af6"/>
        <w:keepNext/>
        <w:rPr>
          <w:rtl/>
        </w:rPr>
      </w:pPr>
      <w:bookmarkStart w:id="1672" w:name="ET_yor_5797_363"/>
      <w:r w:rsidRPr="005B7F5F">
        <w:rPr>
          <w:rStyle w:val="TagStyle"/>
          <w:rtl/>
        </w:rPr>
        <w:t xml:space="preserve"> &lt;&lt; יור &gt;&gt; </w:t>
      </w:r>
      <w:r>
        <w:rPr>
          <w:rtl/>
        </w:rPr>
        <w:t>היו"ר יצחק פינדרוס:</w:t>
      </w:r>
      <w:r w:rsidRPr="005B7F5F">
        <w:rPr>
          <w:rStyle w:val="TagStyle"/>
          <w:rtl/>
        </w:rPr>
        <w:t xml:space="preserve"> &lt;&lt; יור &gt;&gt;</w:t>
      </w:r>
      <w:r w:rsidR="00C8768C">
        <w:rPr>
          <w:rtl/>
        </w:rPr>
        <w:t xml:space="preserve"> </w:t>
      </w:r>
      <w:bookmarkEnd w:id="1672"/>
    </w:p>
    <w:p w14:paraId="49116AC7" w14:textId="77777777" w:rsidR="005B7F5F" w:rsidRDefault="005B7F5F" w:rsidP="005B7F5F">
      <w:pPr>
        <w:pStyle w:val="KeepWithNext"/>
        <w:rPr>
          <w:rtl/>
          <w:lang w:eastAsia="he-IL"/>
        </w:rPr>
      </w:pPr>
    </w:p>
    <w:p w14:paraId="3C3A2B6F" w14:textId="77777777" w:rsidR="005B7F5F" w:rsidRDefault="005B7F5F" w:rsidP="005B7F5F">
      <w:pPr>
        <w:rPr>
          <w:rtl/>
          <w:lang w:eastAsia="he-IL"/>
        </w:rPr>
      </w:pPr>
      <w:bookmarkStart w:id="1673" w:name="_ETM_Q1_4037986"/>
      <w:bookmarkStart w:id="1674" w:name="_ETM_Q1_4038032"/>
      <w:bookmarkEnd w:id="1673"/>
      <w:bookmarkEnd w:id="1674"/>
      <w:r>
        <w:rPr>
          <w:rFonts w:hint="cs"/>
          <w:rtl/>
          <w:lang w:eastAsia="he-IL"/>
        </w:rPr>
        <w:t>אני אולי צריך לאזן בין קואליציה לאופוזיציה</w:t>
      </w:r>
      <w:bookmarkStart w:id="1675" w:name="_ETM_Q1_4039021"/>
      <w:bookmarkEnd w:id="1675"/>
      <w:r>
        <w:rPr>
          <w:rFonts w:hint="cs"/>
          <w:rtl/>
          <w:lang w:eastAsia="he-IL"/>
        </w:rPr>
        <w:t xml:space="preserve"> ולכן אני אתן לקואליציה כמה דקות. אני אסביר לך מה הולך לקרות</w:t>
      </w:r>
      <w:r w:rsidR="00AE34D5">
        <w:rPr>
          <w:rFonts w:hint="cs"/>
          <w:rtl/>
          <w:lang w:eastAsia="he-IL"/>
        </w:rPr>
        <w:t xml:space="preserve"> </w:t>
      </w:r>
      <w:r>
        <w:rPr>
          <w:rFonts w:hint="cs"/>
          <w:rtl/>
          <w:lang w:eastAsia="he-IL"/>
        </w:rPr>
        <w:t xml:space="preserve">ב-37 השעות הקרובות. מאוד </w:t>
      </w:r>
      <w:bookmarkStart w:id="1676" w:name="_ETM_Q1_4046682"/>
      <w:bookmarkEnd w:id="1676"/>
      <w:r>
        <w:rPr>
          <w:rFonts w:hint="cs"/>
          <w:rtl/>
          <w:lang w:eastAsia="he-IL"/>
        </w:rPr>
        <w:t xml:space="preserve">מאוד פשוט. </w:t>
      </w:r>
      <w:r w:rsidR="006B4CCE">
        <w:rPr>
          <w:rFonts w:hint="cs"/>
          <w:rtl/>
          <w:lang w:eastAsia="he-IL"/>
        </w:rPr>
        <w:t xml:space="preserve">הסתייגויות זה דבר מאוד מאוד פשוט. </w:t>
      </w:r>
      <w:bookmarkStart w:id="1677" w:name="_ETM_Q1_4060400"/>
      <w:bookmarkEnd w:id="1677"/>
      <w:r w:rsidR="006B4CCE">
        <w:rPr>
          <w:rFonts w:hint="cs"/>
          <w:rtl/>
          <w:lang w:eastAsia="he-IL"/>
        </w:rPr>
        <w:t xml:space="preserve">מנמקים בקצרה, יכול היות שהייעוץ המשפטי ייתן לנו </w:t>
      </w:r>
      <w:bookmarkStart w:id="1678" w:name="_ETM_Q1_4068444"/>
      <w:bookmarkEnd w:id="1678"/>
      <w:r w:rsidR="006B4CCE">
        <w:rPr>
          <w:rFonts w:hint="cs"/>
          <w:rtl/>
          <w:lang w:eastAsia="he-IL"/>
        </w:rPr>
        <w:t>חלק במקבצים וחלק לא, זה הייעוץ המשפטי יגיד לנו</w:t>
      </w:r>
      <w:bookmarkStart w:id="1679" w:name="_ETM_Q1_4068871"/>
      <w:bookmarkEnd w:id="1679"/>
      <w:r w:rsidR="006B4CCE">
        <w:rPr>
          <w:rFonts w:hint="cs"/>
          <w:rtl/>
          <w:lang w:eastAsia="he-IL"/>
        </w:rPr>
        <w:t>, ולאחר ההנמקה מצביעים. מנמקים ומצביעים.</w:t>
      </w:r>
      <w:r w:rsidR="00AE34D5">
        <w:rPr>
          <w:rFonts w:hint="cs"/>
          <w:rtl/>
          <w:lang w:eastAsia="he-IL"/>
        </w:rPr>
        <w:t xml:space="preserve"> </w:t>
      </w:r>
      <w:r w:rsidR="006B4CCE">
        <w:rPr>
          <w:rFonts w:hint="cs"/>
          <w:rtl/>
          <w:lang w:eastAsia="he-IL"/>
        </w:rPr>
        <w:t>מנמקים ומצביעים. אני מתחיל כרגע עם ההסתייגויות של ישראל</w:t>
      </w:r>
      <w:r w:rsidR="00AE34D5">
        <w:rPr>
          <w:rFonts w:hint="cs"/>
          <w:rtl/>
          <w:lang w:eastAsia="he-IL"/>
        </w:rPr>
        <w:t xml:space="preserve"> </w:t>
      </w:r>
      <w:r w:rsidR="006B4CCE">
        <w:rPr>
          <w:rFonts w:hint="cs"/>
          <w:rtl/>
          <w:lang w:eastAsia="he-IL"/>
        </w:rPr>
        <w:t>ביתנו ואחר כך נמשיך עם ההסתייגויות הבאות. אין נאומים.</w:t>
      </w:r>
    </w:p>
    <w:p w14:paraId="1EA124AE" w14:textId="77777777" w:rsidR="006B4CCE" w:rsidRDefault="006B4CCE" w:rsidP="005B7F5F">
      <w:pPr>
        <w:rPr>
          <w:rtl/>
          <w:lang w:eastAsia="he-IL"/>
        </w:rPr>
      </w:pPr>
    </w:p>
    <w:p w14:paraId="2708FB82" w14:textId="77777777" w:rsidR="006B4CCE" w:rsidRDefault="006B4CCE" w:rsidP="006B4CCE">
      <w:pPr>
        <w:pStyle w:val="a4"/>
        <w:keepNext/>
        <w:rPr>
          <w:rtl/>
        </w:rPr>
      </w:pPr>
      <w:bookmarkStart w:id="1680" w:name="ET_speaker_6357_364"/>
      <w:r w:rsidRPr="006B4CCE">
        <w:rPr>
          <w:rStyle w:val="TagStyle"/>
          <w:rtl/>
        </w:rPr>
        <w:t xml:space="preserve"> &lt;&lt; דובר &gt;&gt; </w:t>
      </w:r>
      <w:r>
        <w:rPr>
          <w:rtl/>
        </w:rPr>
        <w:t>משה סעדה (הליכוד):</w:t>
      </w:r>
      <w:r w:rsidRPr="006B4CCE">
        <w:rPr>
          <w:rStyle w:val="TagStyle"/>
          <w:rtl/>
        </w:rPr>
        <w:t xml:space="preserve"> &lt;&lt; דובר &gt;&gt;</w:t>
      </w:r>
      <w:r w:rsidR="00C8768C">
        <w:rPr>
          <w:rtl/>
        </w:rPr>
        <w:t xml:space="preserve"> </w:t>
      </w:r>
      <w:bookmarkEnd w:id="1680"/>
    </w:p>
    <w:p w14:paraId="1EA56AF8" w14:textId="77777777" w:rsidR="006B4CCE" w:rsidRDefault="006B4CCE" w:rsidP="006B4CCE">
      <w:pPr>
        <w:pStyle w:val="KeepWithNext"/>
        <w:rPr>
          <w:rtl/>
          <w:lang w:eastAsia="he-IL"/>
        </w:rPr>
      </w:pPr>
    </w:p>
    <w:p w14:paraId="4B055D2C" w14:textId="77777777" w:rsidR="006B4CCE" w:rsidRDefault="006B4CCE" w:rsidP="006B4CCE">
      <w:pPr>
        <w:rPr>
          <w:rtl/>
          <w:lang w:eastAsia="he-IL"/>
        </w:rPr>
      </w:pPr>
      <w:r>
        <w:rPr>
          <w:rFonts w:hint="cs"/>
          <w:rtl/>
          <w:lang w:eastAsia="he-IL"/>
        </w:rPr>
        <w:t>למה אין סדר דוברים?</w:t>
      </w:r>
    </w:p>
    <w:p w14:paraId="27D439DA" w14:textId="77777777" w:rsidR="006B4CCE" w:rsidRDefault="006B4CCE" w:rsidP="006B4CCE">
      <w:pPr>
        <w:rPr>
          <w:rtl/>
          <w:lang w:eastAsia="he-IL"/>
        </w:rPr>
      </w:pPr>
      <w:bookmarkStart w:id="1681" w:name="_ETM_Q1_4081847"/>
      <w:bookmarkStart w:id="1682" w:name="_ETM_Q1_4081885"/>
      <w:bookmarkStart w:id="1683" w:name="_ETM_Q1_4081355"/>
      <w:bookmarkEnd w:id="1681"/>
      <w:bookmarkEnd w:id="1682"/>
      <w:bookmarkEnd w:id="1683"/>
    </w:p>
    <w:p w14:paraId="13BC2402" w14:textId="77777777" w:rsidR="006B4CCE" w:rsidRDefault="006B4CCE" w:rsidP="006B4CCE">
      <w:pPr>
        <w:pStyle w:val="a4"/>
        <w:keepNext/>
        <w:rPr>
          <w:rtl/>
        </w:rPr>
      </w:pPr>
      <w:bookmarkStart w:id="1684" w:name="ET_speaker_5552_365"/>
      <w:r w:rsidRPr="006B4CCE">
        <w:rPr>
          <w:rStyle w:val="TagStyle"/>
          <w:rtl/>
        </w:rPr>
        <w:t xml:space="preserve"> &lt;&lt; דובר &gt;&gt; </w:t>
      </w:r>
      <w:r>
        <w:rPr>
          <w:rtl/>
        </w:rPr>
        <w:t>יוליה מלינובסקי (ישראל ביתנו):</w:t>
      </w:r>
      <w:r w:rsidRPr="006B4CCE">
        <w:rPr>
          <w:rStyle w:val="TagStyle"/>
          <w:rtl/>
        </w:rPr>
        <w:t xml:space="preserve"> &lt;&lt; דובר &gt;&gt;</w:t>
      </w:r>
      <w:r w:rsidR="00C8768C">
        <w:rPr>
          <w:rtl/>
        </w:rPr>
        <w:t xml:space="preserve"> </w:t>
      </w:r>
      <w:bookmarkEnd w:id="1684"/>
    </w:p>
    <w:p w14:paraId="33BE22F7" w14:textId="77777777" w:rsidR="006B4CCE" w:rsidRDefault="006B4CCE" w:rsidP="006B4CCE">
      <w:pPr>
        <w:pStyle w:val="KeepWithNext"/>
        <w:rPr>
          <w:rtl/>
          <w:lang w:eastAsia="he-IL"/>
        </w:rPr>
      </w:pPr>
    </w:p>
    <w:p w14:paraId="20502716" w14:textId="77777777" w:rsidR="006B4CCE" w:rsidRDefault="006B4CCE" w:rsidP="006B4CCE">
      <w:pPr>
        <w:rPr>
          <w:rtl/>
          <w:lang w:eastAsia="he-IL"/>
        </w:rPr>
      </w:pPr>
      <w:bookmarkStart w:id="1685" w:name="_ETM_Q1_4081695"/>
      <w:bookmarkStart w:id="1686" w:name="_ETM_Q1_4081736"/>
      <w:bookmarkEnd w:id="1685"/>
      <w:bookmarkEnd w:id="1686"/>
      <w:r>
        <w:rPr>
          <w:rFonts w:hint="cs"/>
          <w:rtl/>
          <w:lang w:eastAsia="he-IL"/>
        </w:rPr>
        <w:t>אין כאן דוברים.</w:t>
      </w:r>
    </w:p>
    <w:p w14:paraId="3DF84A2A" w14:textId="77777777" w:rsidR="006B4CCE" w:rsidRDefault="006B4CCE" w:rsidP="006B4CCE">
      <w:pPr>
        <w:rPr>
          <w:rtl/>
          <w:lang w:eastAsia="he-IL"/>
        </w:rPr>
      </w:pPr>
      <w:bookmarkStart w:id="1687" w:name="_ETM_Q1_4085218"/>
      <w:bookmarkStart w:id="1688" w:name="_ETM_Q1_4085253"/>
      <w:bookmarkEnd w:id="1687"/>
      <w:bookmarkEnd w:id="1688"/>
    </w:p>
    <w:p w14:paraId="7941F88F" w14:textId="77777777" w:rsidR="006B4CCE" w:rsidRDefault="006B4CCE" w:rsidP="006B4CCE">
      <w:pPr>
        <w:pStyle w:val="af6"/>
        <w:keepNext/>
        <w:rPr>
          <w:rtl/>
        </w:rPr>
      </w:pPr>
      <w:bookmarkStart w:id="1689" w:name="ET_yor_5797_366"/>
      <w:r w:rsidRPr="006B4CCE">
        <w:rPr>
          <w:rStyle w:val="TagStyle"/>
          <w:rtl/>
        </w:rPr>
        <w:t xml:space="preserve"> &lt;&lt; יור &gt;&gt; </w:t>
      </w:r>
      <w:r>
        <w:rPr>
          <w:rtl/>
        </w:rPr>
        <w:t>היו"ר יצחק פינדרוס:</w:t>
      </w:r>
      <w:r w:rsidRPr="006B4CCE">
        <w:rPr>
          <w:rStyle w:val="TagStyle"/>
          <w:rtl/>
        </w:rPr>
        <w:t xml:space="preserve"> &lt;&lt; יור &gt;&gt;</w:t>
      </w:r>
      <w:r w:rsidR="00C8768C">
        <w:rPr>
          <w:rtl/>
        </w:rPr>
        <w:t xml:space="preserve"> </w:t>
      </w:r>
      <w:bookmarkEnd w:id="1689"/>
    </w:p>
    <w:p w14:paraId="72E974D7" w14:textId="77777777" w:rsidR="006B4CCE" w:rsidRDefault="006B4CCE" w:rsidP="006B4CCE">
      <w:pPr>
        <w:pStyle w:val="KeepWithNext"/>
        <w:rPr>
          <w:rtl/>
          <w:lang w:eastAsia="he-IL"/>
        </w:rPr>
      </w:pPr>
    </w:p>
    <w:p w14:paraId="013455B8" w14:textId="77777777" w:rsidR="006B4CCE" w:rsidRDefault="006B4CCE" w:rsidP="006B4CCE">
      <w:pPr>
        <w:rPr>
          <w:rtl/>
          <w:lang w:eastAsia="he-IL"/>
        </w:rPr>
      </w:pPr>
      <w:r>
        <w:rPr>
          <w:rFonts w:hint="cs"/>
          <w:rtl/>
          <w:lang w:eastAsia="he-IL"/>
        </w:rPr>
        <w:t>אין דוברים.</w:t>
      </w:r>
    </w:p>
    <w:p w14:paraId="4FC91FD3" w14:textId="77777777" w:rsidR="006B4CCE" w:rsidRDefault="006B4CCE" w:rsidP="006B4CCE">
      <w:pPr>
        <w:rPr>
          <w:rtl/>
          <w:lang w:eastAsia="he-IL"/>
        </w:rPr>
      </w:pPr>
    </w:p>
    <w:p w14:paraId="71D6D364" w14:textId="77777777" w:rsidR="006B4CCE" w:rsidRDefault="006B4CCE" w:rsidP="006B4CCE">
      <w:pPr>
        <w:pStyle w:val="a4"/>
        <w:keepNext/>
        <w:rPr>
          <w:rtl/>
        </w:rPr>
      </w:pPr>
      <w:bookmarkStart w:id="1690" w:name="ET_speaker_6360_367"/>
      <w:r w:rsidRPr="006B4CCE">
        <w:rPr>
          <w:rStyle w:val="TagStyle"/>
          <w:rtl/>
        </w:rPr>
        <w:t xml:space="preserve"> &lt;&lt; דובר &gt;&gt; </w:t>
      </w:r>
      <w:r>
        <w:rPr>
          <w:rtl/>
        </w:rPr>
        <w:t>אליהו רביבו (הליכוד):</w:t>
      </w:r>
      <w:r w:rsidRPr="006B4CCE">
        <w:rPr>
          <w:rStyle w:val="TagStyle"/>
          <w:rtl/>
        </w:rPr>
        <w:t xml:space="preserve"> &lt;&lt; דובר &gt;&gt;</w:t>
      </w:r>
      <w:r w:rsidR="00C8768C">
        <w:rPr>
          <w:rtl/>
        </w:rPr>
        <w:t xml:space="preserve"> </w:t>
      </w:r>
      <w:bookmarkEnd w:id="1690"/>
    </w:p>
    <w:p w14:paraId="5978A4A7" w14:textId="77777777" w:rsidR="006B4CCE" w:rsidRDefault="006B4CCE" w:rsidP="006B4CCE">
      <w:pPr>
        <w:pStyle w:val="KeepWithNext"/>
        <w:rPr>
          <w:rtl/>
          <w:lang w:eastAsia="he-IL"/>
        </w:rPr>
      </w:pPr>
    </w:p>
    <w:p w14:paraId="0451884B" w14:textId="77777777" w:rsidR="006B4CCE" w:rsidRDefault="006B4CCE" w:rsidP="006B4CCE">
      <w:pPr>
        <w:rPr>
          <w:rtl/>
          <w:lang w:eastAsia="he-IL"/>
        </w:rPr>
      </w:pPr>
      <w:r>
        <w:rPr>
          <w:rFonts w:hint="cs"/>
          <w:rtl/>
          <w:lang w:eastAsia="he-IL"/>
        </w:rPr>
        <w:t xml:space="preserve">יש. בוודאי שיש. </w:t>
      </w:r>
    </w:p>
    <w:p w14:paraId="46E64EC2" w14:textId="77777777" w:rsidR="006B4CCE" w:rsidRDefault="006B4CCE" w:rsidP="006B4CCE">
      <w:pPr>
        <w:rPr>
          <w:rtl/>
          <w:lang w:eastAsia="he-IL"/>
        </w:rPr>
      </w:pPr>
    </w:p>
    <w:p w14:paraId="0C683415" w14:textId="77777777" w:rsidR="006B4CCE" w:rsidRDefault="006B4CCE" w:rsidP="006B4CCE">
      <w:pPr>
        <w:pStyle w:val="a4"/>
        <w:keepNext/>
        <w:rPr>
          <w:rtl/>
        </w:rPr>
      </w:pPr>
      <w:bookmarkStart w:id="1691" w:name="ET_speaker_5767_368"/>
      <w:r w:rsidRPr="006B4CCE">
        <w:rPr>
          <w:rStyle w:val="TagStyle"/>
          <w:rtl/>
        </w:rPr>
        <w:t xml:space="preserve"> &lt;&lt; דובר &gt;&gt; </w:t>
      </w:r>
      <w:r>
        <w:rPr>
          <w:rtl/>
        </w:rPr>
        <w:t>אורנה ברביבאי (יש עתיד):</w:t>
      </w:r>
      <w:r w:rsidRPr="006B4CCE">
        <w:rPr>
          <w:rStyle w:val="TagStyle"/>
          <w:rtl/>
        </w:rPr>
        <w:t xml:space="preserve"> &lt;&lt; דובר &gt;&gt;</w:t>
      </w:r>
      <w:r w:rsidR="00C8768C">
        <w:rPr>
          <w:rtl/>
        </w:rPr>
        <w:t xml:space="preserve"> </w:t>
      </w:r>
      <w:bookmarkEnd w:id="1691"/>
    </w:p>
    <w:p w14:paraId="14A2C7AC" w14:textId="77777777" w:rsidR="006B4CCE" w:rsidRDefault="006B4CCE" w:rsidP="006B4CCE">
      <w:pPr>
        <w:pStyle w:val="KeepWithNext"/>
        <w:rPr>
          <w:rtl/>
          <w:lang w:eastAsia="he-IL"/>
        </w:rPr>
      </w:pPr>
    </w:p>
    <w:p w14:paraId="43D2D43F" w14:textId="77777777" w:rsidR="006B4CCE" w:rsidRDefault="006B4CCE" w:rsidP="006B4CCE">
      <w:pPr>
        <w:rPr>
          <w:rtl/>
          <w:lang w:eastAsia="he-IL"/>
        </w:rPr>
      </w:pPr>
      <w:r>
        <w:rPr>
          <w:rFonts w:hint="cs"/>
          <w:rtl/>
          <w:lang w:eastAsia="he-IL"/>
        </w:rPr>
        <w:t xml:space="preserve">קואליציה. ככה מתעללים בנו כל </w:t>
      </w:r>
      <w:bookmarkStart w:id="1692" w:name="_ETM_Q1_4088080"/>
      <w:bookmarkEnd w:id="1692"/>
      <w:r>
        <w:rPr>
          <w:rFonts w:hint="cs"/>
          <w:rtl/>
          <w:lang w:eastAsia="he-IL"/>
        </w:rPr>
        <w:t>הזמן. תטעמו קצת מההתעללות</w:t>
      </w:r>
      <w:r w:rsidR="00AE34D5">
        <w:rPr>
          <w:rFonts w:hint="cs"/>
          <w:rtl/>
          <w:lang w:eastAsia="he-IL"/>
        </w:rPr>
        <w:t xml:space="preserve"> </w:t>
      </w:r>
      <w:r>
        <w:rPr>
          <w:rFonts w:hint="cs"/>
          <w:rtl/>
          <w:lang w:eastAsia="he-IL"/>
        </w:rPr>
        <w:t>באופוזיציה.</w:t>
      </w:r>
    </w:p>
    <w:p w14:paraId="0A2548A9" w14:textId="77777777" w:rsidR="006B4CCE" w:rsidRDefault="006B4CCE" w:rsidP="006B4CCE">
      <w:pPr>
        <w:rPr>
          <w:rtl/>
          <w:lang w:eastAsia="he-IL"/>
        </w:rPr>
      </w:pPr>
      <w:bookmarkStart w:id="1693" w:name="_ETM_Q1_4094353"/>
      <w:bookmarkStart w:id="1694" w:name="_ETM_Q1_4094391"/>
      <w:bookmarkEnd w:id="1693"/>
      <w:bookmarkEnd w:id="1694"/>
    </w:p>
    <w:p w14:paraId="536131B7" w14:textId="77777777" w:rsidR="006B4CCE" w:rsidRDefault="006B4CCE" w:rsidP="006B4CCE">
      <w:pPr>
        <w:pStyle w:val="af6"/>
        <w:keepNext/>
        <w:rPr>
          <w:rtl/>
        </w:rPr>
      </w:pPr>
      <w:bookmarkStart w:id="1695" w:name="ET_yor_5797_369"/>
      <w:r w:rsidRPr="006B4CCE">
        <w:rPr>
          <w:rStyle w:val="TagStyle"/>
          <w:rtl/>
        </w:rPr>
        <w:t xml:space="preserve"> &lt;&lt; יור &gt;&gt; </w:t>
      </w:r>
      <w:r>
        <w:rPr>
          <w:rtl/>
        </w:rPr>
        <w:t>היו"ר יצחק פינדרוס:</w:t>
      </w:r>
      <w:r w:rsidRPr="006B4CCE">
        <w:rPr>
          <w:rStyle w:val="TagStyle"/>
          <w:rtl/>
        </w:rPr>
        <w:t xml:space="preserve"> &lt;&lt; יור &gt;&gt;</w:t>
      </w:r>
      <w:r w:rsidR="00C8768C">
        <w:rPr>
          <w:rtl/>
        </w:rPr>
        <w:t xml:space="preserve"> </w:t>
      </w:r>
      <w:bookmarkEnd w:id="1695"/>
    </w:p>
    <w:p w14:paraId="52BD2DC5" w14:textId="77777777" w:rsidR="006B4CCE" w:rsidRDefault="006B4CCE" w:rsidP="006B4CCE">
      <w:pPr>
        <w:pStyle w:val="KeepWithNext"/>
        <w:rPr>
          <w:rtl/>
          <w:lang w:eastAsia="he-IL"/>
        </w:rPr>
      </w:pPr>
    </w:p>
    <w:p w14:paraId="3E91B4CF" w14:textId="77777777" w:rsidR="006B4CCE" w:rsidRDefault="006B4CCE" w:rsidP="006B4CCE">
      <w:pPr>
        <w:rPr>
          <w:rtl/>
          <w:lang w:eastAsia="he-IL"/>
        </w:rPr>
      </w:pPr>
      <w:r>
        <w:rPr>
          <w:rFonts w:hint="cs"/>
          <w:rtl/>
          <w:lang w:eastAsia="he-IL"/>
        </w:rPr>
        <w:t xml:space="preserve">אין. אין. אין. </w:t>
      </w:r>
    </w:p>
    <w:p w14:paraId="76D245A8" w14:textId="77777777" w:rsidR="006B4CCE" w:rsidRDefault="006B4CCE" w:rsidP="006B4CCE">
      <w:pPr>
        <w:rPr>
          <w:rtl/>
          <w:lang w:eastAsia="he-IL"/>
        </w:rPr>
      </w:pPr>
    </w:p>
    <w:p w14:paraId="7BC743C6" w14:textId="77777777" w:rsidR="006B4CCE" w:rsidRDefault="006B4CCE" w:rsidP="006B4CCE">
      <w:pPr>
        <w:pStyle w:val="a4"/>
        <w:keepNext/>
        <w:rPr>
          <w:rtl/>
        </w:rPr>
      </w:pPr>
      <w:bookmarkStart w:id="1696" w:name="ET_speaker_6360_370"/>
      <w:r w:rsidRPr="006B4CCE">
        <w:rPr>
          <w:rStyle w:val="TagStyle"/>
          <w:rtl/>
        </w:rPr>
        <w:t xml:space="preserve"> &lt;&lt; דובר &gt;&gt; </w:t>
      </w:r>
      <w:r>
        <w:rPr>
          <w:rtl/>
        </w:rPr>
        <w:t>אליהו רביבו (הליכוד):</w:t>
      </w:r>
      <w:r w:rsidRPr="006B4CCE">
        <w:rPr>
          <w:rStyle w:val="TagStyle"/>
          <w:rtl/>
        </w:rPr>
        <w:t xml:space="preserve"> &lt;&lt; דובר &gt;&gt;</w:t>
      </w:r>
      <w:r w:rsidR="00C8768C">
        <w:rPr>
          <w:rtl/>
        </w:rPr>
        <w:t xml:space="preserve"> </w:t>
      </w:r>
      <w:bookmarkEnd w:id="1696"/>
    </w:p>
    <w:p w14:paraId="26800BFA" w14:textId="77777777" w:rsidR="006B4CCE" w:rsidRDefault="006B4CCE" w:rsidP="006B4CCE">
      <w:pPr>
        <w:pStyle w:val="KeepWithNext"/>
        <w:rPr>
          <w:rtl/>
          <w:lang w:eastAsia="he-IL"/>
        </w:rPr>
      </w:pPr>
    </w:p>
    <w:p w14:paraId="195831D7" w14:textId="77777777" w:rsidR="006B4CCE" w:rsidRDefault="006B4CCE" w:rsidP="006B4CCE">
      <w:pPr>
        <w:rPr>
          <w:rtl/>
          <w:lang w:eastAsia="he-IL"/>
        </w:rPr>
      </w:pPr>
      <w:r>
        <w:rPr>
          <w:rFonts w:hint="cs"/>
          <w:rtl/>
          <w:lang w:eastAsia="he-IL"/>
        </w:rPr>
        <w:t>חברת הכנסת ברביבאי, אני רוצה לפעול באופן שוויוני.</w:t>
      </w:r>
    </w:p>
    <w:p w14:paraId="677CCB89" w14:textId="77777777" w:rsidR="006B4CCE" w:rsidRDefault="006B4CCE" w:rsidP="006B4CCE">
      <w:pPr>
        <w:rPr>
          <w:rtl/>
          <w:lang w:eastAsia="he-IL"/>
        </w:rPr>
      </w:pPr>
    </w:p>
    <w:p w14:paraId="39993D15" w14:textId="77777777" w:rsidR="006B4CCE" w:rsidRDefault="006B4CCE" w:rsidP="006B4CCE">
      <w:pPr>
        <w:pStyle w:val="a4"/>
        <w:keepNext/>
        <w:rPr>
          <w:rtl/>
        </w:rPr>
      </w:pPr>
      <w:bookmarkStart w:id="1697" w:name="ET_speaker_5767_371"/>
      <w:r w:rsidRPr="006B4CCE">
        <w:rPr>
          <w:rStyle w:val="TagStyle"/>
          <w:rtl/>
        </w:rPr>
        <w:t xml:space="preserve"> &lt;&lt; דובר &gt;&gt; </w:t>
      </w:r>
      <w:r>
        <w:rPr>
          <w:rtl/>
        </w:rPr>
        <w:t>אורנה ברביבאי (יש עתיד):</w:t>
      </w:r>
      <w:r w:rsidRPr="006B4CCE">
        <w:rPr>
          <w:rStyle w:val="TagStyle"/>
          <w:rtl/>
        </w:rPr>
        <w:t xml:space="preserve"> &lt;&lt; דובר &gt;&gt;</w:t>
      </w:r>
      <w:r w:rsidR="00C8768C">
        <w:rPr>
          <w:rtl/>
        </w:rPr>
        <w:t xml:space="preserve"> </w:t>
      </w:r>
      <w:bookmarkEnd w:id="1697"/>
    </w:p>
    <w:p w14:paraId="46C92133" w14:textId="77777777" w:rsidR="006B4CCE" w:rsidRDefault="006B4CCE" w:rsidP="006B4CCE">
      <w:pPr>
        <w:pStyle w:val="KeepWithNext"/>
        <w:rPr>
          <w:rtl/>
          <w:lang w:eastAsia="he-IL"/>
        </w:rPr>
      </w:pPr>
    </w:p>
    <w:p w14:paraId="2D0B81D0" w14:textId="77777777" w:rsidR="006B4CCE" w:rsidRDefault="006B4CCE" w:rsidP="006B4CCE">
      <w:pPr>
        <w:rPr>
          <w:rtl/>
          <w:lang w:eastAsia="he-IL"/>
        </w:rPr>
      </w:pPr>
      <w:r>
        <w:rPr>
          <w:rFonts w:hint="cs"/>
          <w:rtl/>
          <w:lang w:eastAsia="he-IL"/>
        </w:rPr>
        <w:t xml:space="preserve">גם </w:t>
      </w:r>
      <w:bookmarkStart w:id="1698" w:name="_ETM_Q1_4101431"/>
      <w:bookmarkEnd w:id="1698"/>
      <w:r>
        <w:rPr>
          <w:rFonts w:hint="cs"/>
          <w:rtl/>
          <w:lang w:eastAsia="he-IL"/>
        </w:rPr>
        <w:t>אני רוצה.</w:t>
      </w:r>
    </w:p>
    <w:p w14:paraId="2D7FCBB3" w14:textId="77777777" w:rsidR="006B4CCE" w:rsidRDefault="006B4CCE" w:rsidP="006B4CCE">
      <w:pPr>
        <w:rPr>
          <w:rtl/>
          <w:lang w:eastAsia="he-IL"/>
        </w:rPr>
      </w:pPr>
      <w:bookmarkStart w:id="1699" w:name="_ETM_Q1_4101232"/>
      <w:bookmarkStart w:id="1700" w:name="_ETM_Q1_4101263"/>
      <w:bookmarkStart w:id="1701" w:name="_ETM_Q1_4102249"/>
      <w:bookmarkEnd w:id="1699"/>
      <w:bookmarkEnd w:id="1700"/>
      <w:bookmarkEnd w:id="1701"/>
    </w:p>
    <w:p w14:paraId="1AB66247" w14:textId="77777777" w:rsidR="006B4CCE" w:rsidRDefault="006B4CCE" w:rsidP="006B4CCE">
      <w:pPr>
        <w:pStyle w:val="a4"/>
        <w:keepNext/>
        <w:rPr>
          <w:rtl/>
        </w:rPr>
      </w:pPr>
      <w:bookmarkStart w:id="1702" w:name="ET_speaker_6360_372"/>
      <w:r w:rsidRPr="006B4CCE">
        <w:rPr>
          <w:rStyle w:val="TagStyle"/>
          <w:rtl/>
        </w:rPr>
        <w:t xml:space="preserve"> &lt;&lt; דובר &gt;&gt; </w:t>
      </w:r>
      <w:r>
        <w:rPr>
          <w:rtl/>
        </w:rPr>
        <w:t>אליהו רביבו (הליכוד):</w:t>
      </w:r>
      <w:r w:rsidRPr="006B4CCE">
        <w:rPr>
          <w:rStyle w:val="TagStyle"/>
          <w:rtl/>
        </w:rPr>
        <w:t xml:space="preserve"> &lt;&lt; דובר &gt;&gt;</w:t>
      </w:r>
      <w:r w:rsidR="00C8768C">
        <w:rPr>
          <w:rtl/>
        </w:rPr>
        <w:t xml:space="preserve"> </w:t>
      </w:r>
      <w:bookmarkEnd w:id="1702"/>
    </w:p>
    <w:p w14:paraId="61E505DF" w14:textId="77777777" w:rsidR="006B4CCE" w:rsidRDefault="006B4CCE" w:rsidP="006B4CCE">
      <w:pPr>
        <w:pStyle w:val="KeepWithNext"/>
        <w:rPr>
          <w:rtl/>
          <w:lang w:eastAsia="he-IL"/>
        </w:rPr>
      </w:pPr>
    </w:p>
    <w:p w14:paraId="2A1F322D" w14:textId="77777777" w:rsidR="006B4CCE" w:rsidRDefault="006B4CCE" w:rsidP="006B4CCE">
      <w:pPr>
        <w:rPr>
          <w:rtl/>
          <w:lang w:eastAsia="he-IL"/>
        </w:rPr>
      </w:pPr>
      <w:bookmarkStart w:id="1703" w:name="_ETM_Q1_4102634"/>
      <w:bookmarkStart w:id="1704" w:name="_ETM_Q1_4102669"/>
      <w:bookmarkEnd w:id="1703"/>
      <w:bookmarkEnd w:id="1704"/>
      <w:r>
        <w:rPr>
          <w:rFonts w:hint="cs"/>
          <w:rtl/>
          <w:lang w:eastAsia="he-IL"/>
        </w:rPr>
        <w:t>כשאני מדבר,</w:t>
      </w:r>
      <w:r w:rsidR="00AE34D5">
        <w:rPr>
          <w:rFonts w:hint="cs"/>
          <w:rtl/>
          <w:lang w:eastAsia="he-IL"/>
        </w:rPr>
        <w:t xml:space="preserve"> </w:t>
      </w:r>
      <w:r w:rsidR="00D24816">
        <w:rPr>
          <w:rFonts w:hint="cs"/>
          <w:rtl/>
          <w:lang w:eastAsia="he-IL"/>
        </w:rPr>
        <w:t>אני מדבר בשם שני הצדדים.</w:t>
      </w:r>
    </w:p>
    <w:p w14:paraId="09D4ACFC" w14:textId="77777777" w:rsidR="00D24816" w:rsidRDefault="00D24816" w:rsidP="006B4CCE">
      <w:pPr>
        <w:rPr>
          <w:rtl/>
          <w:lang w:eastAsia="he-IL"/>
        </w:rPr>
      </w:pPr>
      <w:bookmarkStart w:id="1705" w:name="_ETM_Q1_4106532"/>
      <w:bookmarkStart w:id="1706" w:name="_ETM_Q1_4106571"/>
      <w:bookmarkEnd w:id="1705"/>
      <w:bookmarkEnd w:id="1706"/>
    </w:p>
    <w:p w14:paraId="3EFD01B5" w14:textId="77777777" w:rsidR="00D24816" w:rsidRDefault="00D24816" w:rsidP="00D24816">
      <w:pPr>
        <w:pStyle w:val="af6"/>
        <w:keepNext/>
        <w:rPr>
          <w:rtl/>
        </w:rPr>
      </w:pPr>
      <w:bookmarkStart w:id="1707" w:name="ET_yor_5797_373"/>
      <w:r w:rsidRPr="00D24816">
        <w:rPr>
          <w:rStyle w:val="TagStyle"/>
          <w:rtl/>
        </w:rPr>
        <w:t xml:space="preserve"> &lt;&lt; יור &gt;&gt; </w:t>
      </w:r>
      <w:r>
        <w:rPr>
          <w:rtl/>
        </w:rPr>
        <w:t>היו"ר יצחק פינדרוס:</w:t>
      </w:r>
      <w:r w:rsidRPr="00D24816">
        <w:rPr>
          <w:rStyle w:val="TagStyle"/>
          <w:rtl/>
        </w:rPr>
        <w:t xml:space="preserve"> &lt;&lt; יור &gt;&gt;</w:t>
      </w:r>
      <w:r w:rsidR="00C8768C">
        <w:rPr>
          <w:rtl/>
        </w:rPr>
        <w:t xml:space="preserve"> </w:t>
      </w:r>
      <w:bookmarkEnd w:id="1707"/>
    </w:p>
    <w:p w14:paraId="0B376582" w14:textId="77777777" w:rsidR="00D24816" w:rsidRDefault="00D24816" w:rsidP="00D24816">
      <w:pPr>
        <w:pStyle w:val="KeepWithNext"/>
        <w:rPr>
          <w:rtl/>
          <w:lang w:eastAsia="he-IL"/>
        </w:rPr>
      </w:pPr>
    </w:p>
    <w:p w14:paraId="673DDD27" w14:textId="77777777" w:rsidR="00D24816" w:rsidRDefault="00D24816" w:rsidP="00D24816">
      <w:pPr>
        <w:rPr>
          <w:rtl/>
          <w:lang w:eastAsia="he-IL"/>
        </w:rPr>
      </w:pPr>
      <w:r>
        <w:rPr>
          <w:rFonts w:hint="cs"/>
          <w:rtl/>
          <w:lang w:eastAsia="he-IL"/>
        </w:rPr>
        <w:t>אתה מדבר איתה או איתי? עם מי אתה מדבר?</w:t>
      </w:r>
    </w:p>
    <w:p w14:paraId="4B5A1276" w14:textId="77777777" w:rsidR="00D24816" w:rsidRDefault="00D24816" w:rsidP="00D24816">
      <w:pPr>
        <w:rPr>
          <w:rtl/>
          <w:lang w:eastAsia="he-IL"/>
        </w:rPr>
      </w:pPr>
      <w:bookmarkStart w:id="1708" w:name="_ETM_Q1_4105046"/>
      <w:bookmarkStart w:id="1709" w:name="_ETM_Q1_4105084"/>
      <w:bookmarkEnd w:id="1708"/>
      <w:bookmarkEnd w:id="1709"/>
    </w:p>
    <w:p w14:paraId="598304EB" w14:textId="77777777" w:rsidR="00D24816" w:rsidRDefault="00D24816" w:rsidP="00D24816">
      <w:pPr>
        <w:pStyle w:val="a4"/>
        <w:keepNext/>
        <w:rPr>
          <w:rtl/>
        </w:rPr>
      </w:pPr>
      <w:bookmarkStart w:id="1710" w:name="ET_speaker_6360_374"/>
      <w:r w:rsidRPr="00D24816">
        <w:rPr>
          <w:rStyle w:val="TagStyle"/>
          <w:rtl/>
        </w:rPr>
        <w:t xml:space="preserve"> &lt;&lt; דובר &gt;&gt; </w:t>
      </w:r>
      <w:r>
        <w:rPr>
          <w:rtl/>
        </w:rPr>
        <w:t>אליהו רביבו (הליכוד):</w:t>
      </w:r>
      <w:r w:rsidRPr="00D24816">
        <w:rPr>
          <w:rStyle w:val="TagStyle"/>
          <w:rtl/>
        </w:rPr>
        <w:t xml:space="preserve"> &lt;&lt; דובר &gt;&gt;</w:t>
      </w:r>
      <w:r w:rsidR="00C8768C">
        <w:rPr>
          <w:rtl/>
        </w:rPr>
        <w:t xml:space="preserve"> </w:t>
      </w:r>
      <w:bookmarkEnd w:id="1710"/>
    </w:p>
    <w:p w14:paraId="1260933A" w14:textId="77777777" w:rsidR="00D24816" w:rsidRDefault="00D24816" w:rsidP="00D24816">
      <w:pPr>
        <w:pStyle w:val="KeepWithNext"/>
        <w:rPr>
          <w:rtl/>
          <w:lang w:eastAsia="he-IL"/>
        </w:rPr>
      </w:pPr>
    </w:p>
    <w:p w14:paraId="1DFCC21C" w14:textId="77777777" w:rsidR="00D24816" w:rsidRDefault="00D24816" w:rsidP="00D24816">
      <w:pPr>
        <w:rPr>
          <w:rtl/>
          <w:lang w:eastAsia="he-IL"/>
        </w:rPr>
      </w:pPr>
      <w:bookmarkStart w:id="1711" w:name="_ETM_Q1_4106042"/>
      <w:bookmarkStart w:id="1712" w:name="_ETM_Q1_4106081"/>
      <w:bookmarkEnd w:id="1711"/>
      <w:bookmarkEnd w:id="1712"/>
      <w:r>
        <w:rPr>
          <w:rFonts w:hint="cs"/>
          <w:rtl/>
          <w:lang w:eastAsia="he-IL"/>
        </w:rPr>
        <w:t>בבקשה, אדוני.</w:t>
      </w:r>
    </w:p>
    <w:p w14:paraId="04AF5BD5" w14:textId="77777777" w:rsidR="00D24816" w:rsidRDefault="00D24816" w:rsidP="00D24816">
      <w:pPr>
        <w:rPr>
          <w:rtl/>
          <w:lang w:eastAsia="he-IL"/>
        </w:rPr>
      </w:pPr>
      <w:bookmarkStart w:id="1713" w:name="_ETM_Q1_4108661"/>
      <w:bookmarkStart w:id="1714" w:name="_ETM_Q1_4108698"/>
      <w:bookmarkStart w:id="1715" w:name="_ETM_Q1_4108251"/>
      <w:bookmarkEnd w:id="1713"/>
      <w:bookmarkEnd w:id="1714"/>
      <w:bookmarkEnd w:id="1715"/>
    </w:p>
    <w:p w14:paraId="56629B92" w14:textId="77777777" w:rsidR="00D24816" w:rsidRDefault="00D24816" w:rsidP="00D24816">
      <w:pPr>
        <w:pStyle w:val="af6"/>
        <w:keepNext/>
        <w:rPr>
          <w:rtl/>
        </w:rPr>
      </w:pPr>
      <w:bookmarkStart w:id="1716" w:name="ET_yor_5797_375"/>
      <w:r w:rsidRPr="00D24816">
        <w:rPr>
          <w:rStyle w:val="TagStyle"/>
          <w:rtl/>
        </w:rPr>
        <w:t xml:space="preserve"> &lt;&lt; יור &gt;&gt; </w:t>
      </w:r>
      <w:r>
        <w:rPr>
          <w:rtl/>
        </w:rPr>
        <w:t>היו"ר יצחק פינדרוס:</w:t>
      </w:r>
      <w:r w:rsidRPr="00D24816">
        <w:rPr>
          <w:rStyle w:val="TagStyle"/>
          <w:rtl/>
        </w:rPr>
        <w:t xml:space="preserve"> &lt;&lt; יור &gt;&gt;</w:t>
      </w:r>
      <w:r w:rsidR="00C8768C">
        <w:rPr>
          <w:rtl/>
        </w:rPr>
        <w:t xml:space="preserve"> </w:t>
      </w:r>
      <w:bookmarkEnd w:id="1716"/>
    </w:p>
    <w:p w14:paraId="1FF71BCA" w14:textId="77777777" w:rsidR="00D24816" w:rsidRDefault="00D24816" w:rsidP="00D24816">
      <w:pPr>
        <w:pStyle w:val="KeepWithNext"/>
        <w:rPr>
          <w:rtl/>
          <w:lang w:eastAsia="he-IL"/>
        </w:rPr>
      </w:pPr>
    </w:p>
    <w:p w14:paraId="65F1CF80" w14:textId="77777777" w:rsidR="00D24816" w:rsidRDefault="00D24816" w:rsidP="00D24816">
      <w:pPr>
        <w:rPr>
          <w:rtl/>
          <w:lang w:eastAsia="he-IL"/>
        </w:rPr>
      </w:pPr>
      <w:bookmarkStart w:id="1717" w:name="_ETM_Q1_4108651"/>
      <w:bookmarkStart w:id="1718" w:name="_ETM_Q1_4108688"/>
      <w:bookmarkEnd w:id="1717"/>
      <w:bookmarkEnd w:id="1718"/>
      <w:r>
        <w:rPr>
          <w:rFonts w:hint="cs"/>
          <w:rtl/>
          <w:lang w:eastAsia="he-IL"/>
        </w:rPr>
        <w:t>אני אומר לך שוב</w:t>
      </w:r>
      <w:r w:rsidR="00AE34D5">
        <w:rPr>
          <w:rFonts w:hint="cs"/>
          <w:rtl/>
          <w:lang w:eastAsia="he-IL"/>
        </w:rPr>
        <w:t xml:space="preserve"> </w:t>
      </w:r>
      <w:r>
        <w:rPr>
          <w:rFonts w:hint="cs"/>
          <w:rtl/>
          <w:lang w:eastAsia="he-IL"/>
        </w:rPr>
        <w:t>שאנחנו מכירים את זה, זאת לא פע</w:t>
      </w:r>
      <w:bookmarkStart w:id="1719" w:name="_ETM_Q1_4109012"/>
      <w:bookmarkEnd w:id="1719"/>
      <w:r>
        <w:rPr>
          <w:rFonts w:hint="cs"/>
          <w:rtl/>
          <w:lang w:eastAsia="he-IL"/>
        </w:rPr>
        <w:t xml:space="preserve">ם ראשונה, גם אנחנו היינו באופוזיציה והיינו </w:t>
      </w:r>
      <w:bookmarkStart w:id="1720" w:name="_ETM_Q1_4113312"/>
      <w:bookmarkEnd w:id="1720"/>
      <w:r>
        <w:rPr>
          <w:rFonts w:hint="cs"/>
          <w:rtl/>
          <w:lang w:eastAsia="he-IL"/>
        </w:rPr>
        <w:t xml:space="preserve">באותו נוהל. אני הולך לפעול באותו נוהל כפי שפעל אלכס קושניר </w:t>
      </w:r>
      <w:bookmarkStart w:id="1721" w:name="_ETM_Q1_4118109"/>
      <w:bookmarkEnd w:id="1721"/>
      <w:r>
        <w:rPr>
          <w:rFonts w:hint="cs"/>
          <w:rtl/>
          <w:lang w:eastAsia="he-IL"/>
        </w:rPr>
        <w:t>עת ישב</w:t>
      </w:r>
      <w:r w:rsidR="00AE34D5">
        <w:rPr>
          <w:rFonts w:hint="cs"/>
          <w:rtl/>
          <w:lang w:eastAsia="he-IL"/>
        </w:rPr>
        <w:t xml:space="preserve"> </w:t>
      </w:r>
      <w:r>
        <w:rPr>
          <w:rFonts w:hint="cs"/>
          <w:rtl/>
          <w:lang w:eastAsia="he-IL"/>
        </w:rPr>
        <w:t>כיושב ראש ועדת הכספים. לפני התקציב ישבתי במשך סדר גודל של 30 שעות פלוס-מינוס</w:t>
      </w:r>
      <w:bookmarkStart w:id="1722" w:name="_ETM_Q1_4124284"/>
      <w:bookmarkEnd w:id="1722"/>
      <w:r>
        <w:rPr>
          <w:rFonts w:hint="cs"/>
          <w:rtl/>
          <w:lang w:eastAsia="he-IL"/>
        </w:rPr>
        <w:t>. מגישים הסתייגויות, מנמקים אותן ומצביעים.</w:t>
      </w:r>
    </w:p>
    <w:p w14:paraId="08B24768" w14:textId="77777777" w:rsidR="00D24816" w:rsidRDefault="00D24816" w:rsidP="00D24816">
      <w:pPr>
        <w:rPr>
          <w:rtl/>
          <w:lang w:eastAsia="he-IL"/>
        </w:rPr>
      </w:pPr>
      <w:bookmarkStart w:id="1723" w:name="_ETM_Q1_4131141"/>
      <w:bookmarkStart w:id="1724" w:name="_ETM_Q1_4131186"/>
      <w:bookmarkEnd w:id="1723"/>
      <w:bookmarkEnd w:id="1724"/>
    </w:p>
    <w:p w14:paraId="3A6A1575" w14:textId="77777777" w:rsidR="00D24816" w:rsidRDefault="00D24816" w:rsidP="00D24816">
      <w:pPr>
        <w:pStyle w:val="a4"/>
        <w:keepNext/>
        <w:rPr>
          <w:rtl/>
        </w:rPr>
      </w:pPr>
      <w:bookmarkStart w:id="1725" w:name="ET_speaker_6360_376"/>
      <w:r w:rsidRPr="00D24816">
        <w:rPr>
          <w:rStyle w:val="TagStyle"/>
          <w:rtl/>
        </w:rPr>
        <w:t xml:space="preserve"> &lt;&lt; דובר &gt;&gt; </w:t>
      </w:r>
      <w:r>
        <w:rPr>
          <w:rtl/>
        </w:rPr>
        <w:t>אליהו רביבו (הליכוד):</w:t>
      </w:r>
      <w:r w:rsidRPr="00D24816">
        <w:rPr>
          <w:rStyle w:val="TagStyle"/>
          <w:rtl/>
        </w:rPr>
        <w:t xml:space="preserve"> &lt;&lt; דובר &gt;&gt;</w:t>
      </w:r>
      <w:r w:rsidR="00C8768C">
        <w:rPr>
          <w:rtl/>
        </w:rPr>
        <w:t xml:space="preserve"> </w:t>
      </w:r>
      <w:bookmarkEnd w:id="1725"/>
    </w:p>
    <w:p w14:paraId="12C5F795" w14:textId="77777777" w:rsidR="00D24816" w:rsidRDefault="00D24816" w:rsidP="00D24816">
      <w:pPr>
        <w:pStyle w:val="KeepWithNext"/>
        <w:rPr>
          <w:rtl/>
          <w:lang w:eastAsia="he-IL"/>
        </w:rPr>
      </w:pPr>
    </w:p>
    <w:p w14:paraId="4FB7CCF2" w14:textId="77777777" w:rsidR="00D24816" w:rsidRDefault="00D24816" w:rsidP="00D24816">
      <w:pPr>
        <w:rPr>
          <w:rtl/>
          <w:lang w:eastAsia="he-IL"/>
        </w:rPr>
      </w:pPr>
      <w:bookmarkStart w:id="1726" w:name="_ETM_Q1_4134585"/>
      <w:bookmarkStart w:id="1727" w:name="_ETM_Q1_4134618"/>
      <w:bookmarkEnd w:id="1726"/>
      <w:bookmarkEnd w:id="1727"/>
      <w:r>
        <w:rPr>
          <w:rFonts w:hint="cs"/>
          <w:rtl/>
          <w:lang w:eastAsia="he-IL"/>
        </w:rPr>
        <w:t>סליחה, אני שאלתי שאלה בשם שני הצדדים.</w:t>
      </w:r>
      <w:r w:rsidR="00AE34D5">
        <w:rPr>
          <w:rFonts w:hint="cs"/>
          <w:rtl/>
          <w:lang w:eastAsia="he-IL"/>
        </w:rPr>
        <w:t xml:space="preserve"> </w:t>
      </w:r>
      <w:r>
        <w:rPr>
          <w:rFonts w:hint="cs"/>
          <w:rtl/>
          <w:lang w:eastAsia="he-IL"/>
        </w:rPr>
        <w:t xml:space="preserve">הוא עונה לנו בנימוק ובשום שכל. </w:t>
      </w:r>
      <w:bookmarkStart w:id="1728" w:name="_ETM_Q1_4148229"/>
      <w:bookmarkEnd w:id="1728"/>
      <w:r>
        <w:rPr>
          <w:rFonts w:hint="cs"/>
          <w:rtl/>
          <w:lang w:eastAsia="he-IL"/>
        </w:rPr>
        <w:t>תאפשר לו לענות.</w:t>
      </w:r>
    </w:p>
    <w:p w14:paraId="593E3422" w14:textId="77777777" w:rsidR="00D24816" w:rsidRDefault="00D24816" w:rsidP="00D24816">
      <w:pPr>
        <w:rPr>
          <w:rtl/>
          <w:lang w:eastAsia="he-IL"/>
        </w:rPr>
      </w:pPr>
      <w:bookmarkStart w:id="1729" w:name="_ETM_Q1_4147480"/>
      <w:bookmarkStart w:id="1730" w:name="_ETM_Q1_4147521"/>
      <w:bookmarkStart w:id="1731" w:name="_ETM_Q1_4150432"/>
      <w:bookmarkEnd w:id="1729"/>
      <w:bookmarkEnd w:id="1730"/>
      <w:bookmarkEnd w:id="1731"/>
    </w:p>
    <w:p w14:paraId="4262DC7C" w14:textId="77777777" w:rsidR="00D24816" w:rsidRDefault="00D24816" w:rsidP="00D24816">
      <w:pPr>
        <w:pStyle w:val="af6"/>
        <w:keepNext/>
        <w:rPr>
          <w:rtl/>
        </w:rPr>
      </w:pPr>
      <w:bookmarkStart w:id="1732" w:name="ET_yor_5797_377"/>
      <w:r w:rsidRPr="00D24816">
        <w:rPr>
          <w:rStyle w:val="TagStyle"/>
          <w:rtl/>
        </w:rPr>
        <w:t xml:space="preserve"> &lt;&lt; יור &gt;&gt; </w:t>
      </w:r>
      <w:r>
        <w:rPr>
          <w:rtl/>
        </w:rPr>
        <w:t>היו"ר יצחק פינדרוס:</w:t>
      </w:r>
      <w:r w:rsidRPr="00D24816">
        <w:rPr>
          <w:rStyle w:val="TagStyle"/>
          <w:rtl/>
        </w:rPr>
        <w:t xml:space="preserve"> &lt;&lt; יור &gt;&gt;</w:t>
      </w:r>
      <w:r w:rsidR="00C8768C">
        <w:rPr>
          <w:rtl/>
        </w:rPr>
        <w:t xml:space="preserve"> </w:t>
      </w:r>
      <w:bookmarkEnd w:id="1732"/>
    </w:p>
    <w:p w14:paraId="65B15C9B" w14:textId="77777777" w:rsidR="00D24816" w:rsidRDefault="00D24816" w:rsidP="00D24816">
      <w:pPr>
        <w:pStyle w:val="KeepWithNext"/>
        <w:rPr>
          <w:rtl/>
          <w:lang w:eastAsia="he-IL"/>
        </w:rPr>
      </w:pPr>
    </w:p>
    <w:p w14:paraId="603AA529" w14:textId="77777777" w:rsidR="00D24816" w:rsidRDefault="00D24816" w:rsidP="00D24816">
      <w:pPr>
        <w:rPr>
          <w:rtl/>
          <w:lang w:eastAsia="he-IL"/>
        </w:rPr>
      </w:pPr>
      <w:bookmarkStart w:id="1733" w:name="_ETM_Q1_4150821"/>
      <w:bookmarkStart w:id="1734" w:name="_ETM_Q1_4150862"/>
      <w:bookmarkEnd w:id="1733"/>
      <w:bookmarkEnd w:id="1734"/>
      <w:r>
        <w:rPr>
          <w:rFonts w:hint="cs"/>
          <w:rtl/>
          <w:lang w:eastAsia="he-IL"/>
        </w:rPr>
        <w:t>במסגרת</w:t>
      </w:r>
      <w:r w:rsidR="00AE34D5">
        <w:rPr>
          <w:rFonts w:hint="cs"/>
          <w:rtl/>
          <w:lang w:eastAsia="he-IL"/>
        </w:rPr>
        <w:t xml:space="preserve"> </w:t>
      </w:r>
      <w:r>
        <w:rPr>
          <w:rFonts w:hint="cs"/>
          <w:rtl/>
          <w:lang w:eastAsia="he-IL"/>
        </w:rPr>
        <w:t xml:space="preserve">הדיון הזה, לאנשים יש גם </w:t>
      </w:r>
      <w:bookmarkStart w:id="1735" w:name="_ETM_Q1_4153342"/>
      <w:bookmarkEnd w:id="1735"/>
      <w:r>
        <w:rPr>
          <w:rFonts w:hint="cs"/>
          <w:rtl/>
          <w:lang w:eastAsia="he-IL"/>
        </w:rPr>
        <w:t xml:space="preserve">כל מיני צרכים, אחד רוצה לצאת לאיזו ועדה, אחד רוצה </w:t>
      </w:r>
      <w:bookmarkStart w:id="1736" w:name="_ETM_Q1_4154668"/>
      <w:bookmarkEnd w:id="1736"/>
      <w:r>
        <w:rPr>
          <w:rFonts w:hint="cs"/>
          <w:rtl/>
          <w:lang w:eastAsia="he-IL"/>
        </w:rPr>
        <w:t xml:space="preserve">לחזור, אז הוא מבקש להיות קודם או אחר כך. הוא מדבר עם מנהל הוועדה. יש כאלה שעושים הצגה קצת יותר מעניינת ומצליחים גם על 10 הסתייגויות לעשות את ההצגה קצת יותר מעניינת ואחרי כן ב-1,500 הבאות </w:t>
      </w:r>
      <w:bookmarkStart w:id="1737" w:name="_ETM_Q1_4171830"/>
      <w:bookmarkEnd w:id="1737"/>
      <w:r>
        <w:rPr>
          <w:rFonts w:hint="cs"/>
          <w:rtl/>
          <w:lang w:eastAsia="he-IL"/>
        </w:rPr>
        <w:t>ההצגה קצת אחרת. יש כאלה שלא.</w:t>
      </w:r>
      <w:r w:rsidR="00AE34D5">
        <w:rPr>
          <w:rFonts w:hint="cs"/>
          <w:rtl/>
          <w:lang w:eastAsia="he-IL"/>
        </w:rPr>
        <w:t xml:space="preserve"> </w:t>
      </w:r>
      <w:r>
        <w:rPr>
          <w:rFonts w:hint="cs"/>
          <w:rtl/>
          <w:lang w:eastAsia="he-IL"/>
        </w:rPr>
        <w:t xml:space="preserve">כיוון שהדיון הוא ארוך מאוד, תתכוננו לדיון ארוך מאוד </w:t>
      </w:r>
      <w:bookmarkStart w:id="1738" w:name="_ETM_Q1_4177065"/>
      <w:bookmarkEnd w:id="1738"/>
      <w:r>
        <w:rPr>
          <w:rFonts w:hint="cs"/>
          <w:rtl/>
          <w:lang w:eastAsia="he-IL"/>
        </w:rPr>
        <w:t>מאוד, יש לו את הדינמיקה שלו.</w:t>
      </w:r>
      <w:r w:rsidR="00AE34D5">
        <w:rPr>
          <w:rFonts w:hint="cs"/>
          <w:rtl/>
          <w:lang w:eastAsia="he-IL"/>
        </w:rPr>
        <w:t xml:space="preserve"> </w:t>
      </w:r>
      <w:r>
        <w:rPr>
          <w:rFonts w:hint="cs"/>
          <w:rtl/>
          <w:lang w:eastAsia="he-IL"/>
        </w:rPr>
        <w:t xml:space="preserve">כרגע ביקשה יוליה לנמק את ההסתייגויות של ישראל ביתנו ביחד. אנחנו ניתן לה </w:t>
      </w:r>
      <w:bookmarkStart w:id="1739" w:name="_ETM_Q1_4186665"/>
      <w:bookmarkEnd w:id="1739"/>
      <w:r>
        <w:rPr>
          <w:rFonts w:hint="cs"/>
          <w:rtl/>
          <w:lang w:eastAsia="he-IL"/>
        </w:rPr>
        <w:t>לנמק אותן.</w:t>
      </w:r>
    </w:p>
    <w:p w14:paraId="44DF0397" w14:textId="77777777" w:rsidR="00D24816" w:rsidRDefault="00D24816" w:rsidP="00D24816">
      <w:pPr>
        <w:rPr>
          <w:rtl/>
          <w:lang w:eastAsia="he-IL"/>
        </w:rPr>
      </w:pPr>
      <w:bookmarkStart w:id="1740" w:name="_ETM_Q1_4189382"/>
      <w:bookmarkStart w:id="1741" w:name="_ETM_Q1_4189426"/>
      <w:bookmarkEnd w:id="1740"/>
      <w:bookmarkEnd w:id="1741"/>
    </w:p>
    <w:p w14:paraId="3A998EB3" w14:textId="77777777" w:rsidR="00D24816" w:rsidRDefault="00D24816" w:rsidP="00D24816">
      <w:pPr>
        <w:pStyle w:val="a4"/>
        <w:keepNext/>
        <w:rPr>
          <w:rtl/>
        </w:rPr>
      </w:pPr>
      <w:bookmarkStart w:id="1742" w:name="ET_speaker_6357_378"/>
      <w:r w:rsidRPr="00D24816">
        <w:rPr>
          <w:rStyle w:val="TagStyle"/>
          <w:rtl/>
        </w:rPr>
        <w:t xml:space="preserve"> &lt;&lt; דובר &gt;&gt; </w:t>
      </w:r>
      <w:r>
        <w:rPr>
          <w:rtl/>
        </w:rPr>
        <w:t>משה סעדה (הליכוד):</w:t>
      </w:r>
      <w:r w:rsidRPr="00D24816">
        <w:rPr>
          <w:rStyle w:val="TagStyle"/>
          <w:rtl/>
        </w:rPr>
        <w:t xml:space="preserve"> &lt;&lt; דובר &gt;&gt;</w:t>
      </w:r>
      <w:r w:rsidR="00C8768C">
        <w:rPr>
          <w:rtl/>
        </w:rPr>
        <w:t xml:space="preserve"> </w:t>
      </w:r>
      <w:bookmarkEnd w:id="1742"/>
    </w:p>
    <w:p w14:paraId="30043083" w14:textId="77777777" w:rsidR="00D24816" w:rsidRDefault="00D24816" w:rsidP="00D24816">
      <w:pPr>
        <w:pStyle w:val="KeepWithNext"/>
        <w:rPr>
          <w:rtl/>
          <w:lang w:eastAsia="he-IL"/>
        </w:rPr>
      </w:pPr>
    </w:p>
    <w:p w14:paraId="2BC5D002" w14:textId="77777777" w:rsidR="00D24816" w:rsidRDefault="00D24816" w:rsidP="00D24816">
      <w:pPr>
        <w:rPr>
          <w:rtl/>
          <w:lang w:eastAsia="he-IL"/>
        </w:rPr>
      </w:pPr>
      <w:r>
        <w:rPr>
          <w:rFonts w:hint="cs"/>
          <w:rtl/>
          <w:lang w:eastAsia="he-IL"/>
        </w:rPr>
        <w:t>כל מה שביקשתי זה סדר מסתייגים. 1,</w:t>
      </w:r>
      <w:bookmarkStart w:id="1743" w:name="_ETM_Q1_4192705"/>
      <w:bookmarkEnd w:id="1743"/>
      <w:r>
        <w:rPr>
          <w:rFonts w:hint="cs"/>
          <w:rtl/>
          <w:lang w:eastAsia="he-IL"/>
        </w:rPr>
        <w:t xml:space="preserve"> 2, 3, 4, 5, 6.</w:t>
      </w:r>
    </w:p>
    <w:p w14:paraId="5EC99BF7" w14:textId="77777777" w:rsidR="00D24816" w:rsidRDefault="00D24816" w:rsidP="00D24816">
      <w:pPr>
        <w:rPr>
          <w:rtl/>
          <w:lang w:eastAsia="he-IL"/>
        </w:rPr>
      </w:pPr>
      <w:bookmarkStart w:id="1744" w:name="_ETM_Q1_4192710"/>
      <w:bookmarkStart w:id="1745" w:name="_ETM_Q1_4192746"/>
      <w:bookmarkEnd w:id="1744"/>
      <w:bookmarkEnd w:id="1745"/>
    </w:p>
    <w:p w14:paraId="77713841" w14:textId="77777777" w:rsidR="00D24816" w:rsidRDefault="00D24816" w:rsidP="00D24816">
      <w:pPr>
        <w:pStyle w:val="a4"/>
        <w:keepNext/>
        <w:rPr>
          <w:rtl/>
        </w:rPr>
      </w:pPr>
      <w:bookmarkStart w:id="1746" w:name="ET_speaker_5552_380"/>
      <w:r w:rsidRPr="00D24816">
        <w:rPr>
          <w:rStyle w:val="TagStyle"/>
          <w:rtl/>
        </w:rPr>
        <w:t xml:space="preserve"> &lt;&lt; דובר &gt;&gt; </w:t>
      </w:r>
      <w:r>
        <w:rPr>
          <w:rtl/>
        </w:rPr>
        <w:t>יוליה מלינובסקי (ישראל ביתנו):</w:t>
      </w:r>
      <w:r w:rsidRPr="00D24816">
        <w:rPr>
          <w:rStyle w:val="TagStyle"/>
          <w:rtl/>
        </w:rPr>
        <w:t xml:space="preserve"> &lt;&lt; דובר &gt;&gt;</w:t>
      </w:r>
      <w:r w:rsidR="00C8768C">
        <w:rPr>
          <w:rtl/>
        </w:rPr>
        <w:t xml:space="preserve"> </w:t>
      </w:r>
      <w:bookmarkEnd w:id="1746"/>
    </w:p>
    <w:p w14:paraId="4D881A89" w14:textId="77777777" w:rsidR="00D24816" w:rsidRDefault="00D24816" w:rsidP="00D24816">
      <w:pPr>
        <w:pStyle w:val="KeepWithNext"/>
        <w:rPr>
          <w:rtl/>
          <w:lang w:eastAsia="he-IL"/>
        </w:rPr>
      </w:pPr>
    </w:p>
    <w:p w14:paraId="796EDC99" w14:textId="77777777" w:rsidR="00D24816" w:rsidRDefault="00D24816" w:rsidP="00D24816">
      <w:pPr>
        <w:rPr>
          <w:rtl/>
          <w:lang w:eastAsia="he-IL"/>
        </w:rPr>
      </w:pPr>
      <w:r>
        <w:rPr>
          <w:rFonts w:hint="cs"/>
          <w:rtl/>
          <w:lang w:eastAsia="he-IL"/>
        </w:rPr>
        <w:t>אין דבר כזה.</w:t>
      </w:r>
    </w:p>
    <w:p w14:paraId="2D11C9D3" w14:textId="77777777" w:rsidR="00D24816" w:rsidRDefault="00D24816" w:rsidP="00D24816">
      <w:pPr>
        <w:rPr>
          <w:rtl/>
          <w:lang w:eastAsia="he-IL"/>
        </w:rPr>
      </w:pPr>
    </w:p>
    <w:p w14:paraId="1E788164" w14:textId="77777777" w:rsidR="00D24816" w:rsidRDefault="00D24816" w:rsidP="00D24816">
      <w:pPr>
        <w:pStyle w:val="a4"/>
        <w:keepNext/>
        <w:rPr>
          <w:rtl/>
        </w:rPr>
      </w:pPr>
      <w:bookmarkStart w:id="1747" w:name="ET_speaker_6357_381"/>
      <w:r w:rsidRPr="00D24816">
        <w:rPr>
          <w:rStyle w:val="TagStyle"/>
          <w:rtl/>
        </w:rPr>
        <w:t xml:space="preserve"> &lt;&lt; דובר &gt;&gt; </w:t>
      </w:r>
      <w:r>
        <w:rPr>
          <w:rtl/>
        </w:rPr>
        <w:t>משה סעדה (הליכוד):</w:t>
      </w:r>
      <w:r w:rsidRPr="00D24816">
        <w:rPr>
          <w:rStyle w:val="TagStyle"/>
          <w:rtl/>
        </w:rPr>
        <w:t xml:space="preserve"> &lt;&lt; דובר &gt;&gt;</w:t>
      </w:r>
      <w:r w:rsidR="00C8768C">
        <w:rPr>
          <w:rtl/>
        </w:rPr>
        <w:t xml:space="preserve"> </w:t>
      </w:r>
      <w:bookmarkEnd w:id="1747"/>
    </w:p>
    <w:p w14:paraId="100895B9" w14:textId="77777777" w:rsidR="00D24816" w:rsidRDefault="00D24816" w:rsidP="00D24816">
      <w:pPr>
        <w:pStyle w:val="KeepWithNext"/>
        <w:rPr>
          <w:rtl/>
          <w:lang w:eastAsia="he-IL"/>
        </w:rPr>
      </w:pPr>
    </w:p>
    <w:p w14:paraId="34649D1E" w14:textId="77777777" w:rsidR="00D24816" w:rsidRPr="00D24816" w:rsidRDefault="00D24816" w:rsidP="00D24816">
      <w:pPr>
        <w:rPr>
          <w:rtl/>
          <w:lang w:eastAsia="he-IL"/>
        </w:rPr>
      </w:pPr>
      <w:r>
        <w:rPr>
          <w:rFonts w:hint="cs"/>
          <w:rtl/>
          <w:lang w:eastAsia="he-IL"/>
        </w:rPr>
        <w:t xml:space="preserve">כמו שזה </w:t>
      </w:r>
      <w:bookmarkStart w:id="1748" w:name="_ETM_Q1_4192366"/>
      <w:bookmarkEnd w:id="1748"/>
      <w:r>
        <w:rPr>
          <w:rFonts w:hint="cs"/>
          <w:rtl/>
          <w:lang w:eastAsia="he-IL"/>
        </w:rPr>
        <w:t>מקובל.</w:t>
      </w:r>
    </w:p>
    <w:p w14:paraId="12EC699C" w14:textId="77777777" w:rsidR="00D24816" w:rsidRDefault="00D24816" w:rsidP="00D24816">
      <w:pPr>
        <w:rPr>
          <w:rtl/>
          <w:lang w:eastAsia="he-IL"/>
        </w:rPr>
      </w:pPr>
      <w:bookmarkStart w:id="1749" w:name="_ETM_Q1_4188891"/>
      <w:bookmarkStart w:id="1750" w:name="_ETM_Q1_4188934"/>
      <w:bookmarkStart w:id="1751" w:name="_ETM_Q1_4188546"/>
      <w:bookmarkEnd w:id="1749"/>
      <w:bookmarkEnd w:id="1750"/>
      <w:bookmarkEnd w:id="1751"/>
    </w:p>
    <w:p w14:paraId="129C33C2" w14:textId="77777777" w:rsidR="00D24816" w:rsidRDefault="00D24816" w:rsidP="00D24816">
      <w:pPr>
        <w:pStyle w:val="af6"/>
        <w:keepNext/>
        <w:rPr>
          <w:rtl/>
        </w:rPr>
      </w:pPr>
      <w:bookmarkStart w:id="1752" w:name="ET_yor_5797_379"/>
      <w:r w:rsidRPr="00D24816">
        <w:rPr>
          <w:rStyle w:val="TagStyle"/>
          <w:rtl/>
        </w:rPr>
        <w:t xml:space="preserve"> &lt;&lt; יור &gt;&gt; </w:t>
      </w:r>
      <w:r>
        <w:rPr>
          <w:rtl/>
        </w:rPr>
        <w:t>היו"ר יצחק פינדרוס:</w:t>
      </w:r>
      <w:r w:rsidRPr="00D24816">
        <w:rPr>
          <w:rStyle w:val="TagStyle"/>
          <w:rtl/>
        </w:rPr>
        <w:t xml:space="preserve"> &lt;&lt; יור &gt;&gt;</w:t>
      </w:r>
      <w:r w:rsidR="00C8768C">
        <w:rPr>
          <w:rtl/>
        </w:rPr>
        <w:t xml:space="preserve"> </w:t>
      </w:r>
      <w:bookmarkEnd w:id="1752"/>
    </w:p>
    <w:p w14:paraId="0D7A41CB" w14:textId="77777777" w:rsidR="00D24816" w:rsidRDefault="00D24816" w:rsidP="00D24816">
      <w:pPr>
        <w:pStyle w:val="KeepWithNext"/>
        <w:rPr>
          <w:rtl/>
          <w:lang w:eastAsia="he-IL"/>
        </w:rPr>
      </w:pPr>
    </w:p>
    <w:p w14:paraId="263AB195" w14:textId="77777777" w:rsidR="00D24816" w:rsidRDefault="00D24816" w:rsidP="00D24816">
      <w:pPr>
        <w:rPr>
          <w:rtl/>
          <w:lang w:eastAsia="he-IL"/>
        </w:rPr>
      </w:pPr>
      <w:bookmarkStart w:id="1753" w:name="_ETM_Q1_4188920"/>
      <w:bookmarkStart w:id="1754" w:name="_ETM_Q1_4188953"/>
      <w:bookmarkEnd w:id="1753"/>
      <w:bookmarkEnd w:id="1754"/>
      <w:r>
        <w:rPr>
          <w:rFonts w:hint="cs"/>
          <w:rtl/>
          <w:lang w:eastAsia="he-IL"/>
        </w:rPr>
        <w:t>אין. לא עושים את זה.</w:t>
      </w:r>
      <w:r w:rsidR="00AE34D5">
        <w:rPr>
          <w:rFonts w:hint="cs"/>
          <w:rtl/>
          <w:lang w:eastAsia="he-IL"/>
        </w:rPr>
        <w:t xml:space="preserve"> </w:t>
      </w:r>
      <w:r>
        <w:rPr>
          <w:rFonts w:hint="cs"/>
          <w:rtl/>
          <w:lang w:eastAsia="he-IL"/>
        </w:rPr>
        <w:t xml:space="preserve">אני לא כל כך ותיק, רק ארבע שנים בכנסת, תאמין </w:t>
      </w:r>
      <w:bookmarkStart w:id="1755" w:name="_ETM_Q1_4202116"/>
      <w:bookmarkEnd w:id="1755"/>
      <w:r>
        <w:rPr>
          <w:rFonts w:hint="cs"/>
          <w:rtl/>
          <w:lang w:eastAsia="he-IL"/>
        </w:rPr>
        <w:t xml:space="preserve">לי, לא עושים את זה. גם חבר </w:t>
      </w:r>
      <w:bookmarkStart w:id="1756" w:name="_ETM_Q1_4206889"/>
      <w:bookmarkEnd w:id="1756"/>
      <w:r>
        <w:rPr>
          <w:rFonts w:hint="cs"/>
          <w:rtl/>
          <w:lang w:eastAsia="he-IL"/>
        </w:rPr>
        <w:t xml:space="preserve">קואליציה וגם חבר אופוזיציה יודע שלא עושים את זה. משה, תודה. </w:t>
      </w:r>
    </w:p>
    <w:p w14:paraId="34BB7ABF" w14:textId="77777777" w:rsidR="00D24816" w:rsidRDefault="00D24816" w:rsidP="00D24816">
      <w:pPr>
        <w:rPr>
          <w:rtl/>
          <w:lang w:eastAsia="he-IL"/>
        </w:rPr>
      </w:pPr>
      <w:bookmarkStart w:id="1757" w:name="_ETM_Q1_4214755"/>
      <w:bookmarkStart w:id="1758" w:name="_ETM_Q1_4214792"/>
      <w:bookmarkEnd w:id="1757"/>
      <w:bookmarkEnd w:id="1758"/>
    </w:p>
    <w:p w14:paraId="1760AE28" w14:textId="77777777" w:rsidR="00D24816" w:rsidRDefault="00D24816" w:rsidP="00D24816">
      <w:pPr>
        <w:pStyle w:val="a4"/>
        <w:keepNext/>
        <w:rPr>
          <w:rtl/>
        </w:rPr>
      </w:pPr>
      <w:bookmarkStart w:id="1759" w:name="ET_speaker_5552_382"/>
      <w:r w:rsidRPr="00D24816">
        <w:rPr>
          <w:rStyle w:val="TagStyle"/>
          <w:rtl/>
        </w:rPr>
        <w:t xml:space="preserve"> &lt;&lt; דובר &gt;&gt; </w:t>
      </w:r>
      <w:r>
        <w:rPr>
          <w:rtl/>
        </w:rPr>
        <w:t>יוליה מלינובסקי (ישראל ביתנו):</w:t>
      </w:r>
      <w:r w:rsidRPr="00D24816">
        <w:rPr>
          <w:rStyle w:val="TagStyle"/>
          <w:rtl/>
        </w:rPr>
        <w:t xml:space="preserve"> &lt;&lt; דובר &gt;&gt;</w:t>
      </w:r>
      <w:r w:rsidR="00C8768C">
        <w:rPr>
          <w:rtl/>
        </w:rPr>
        <w:t xml:space="preserve"> </w:t>
      </w:r>
      <w:bookmarkEnd w:id="1759"/>
    </w:p>
    <w:p w14:paraId="7305F3EB" w14:textId="77777777" w:rsidR="00D24816" w:rsidRDefault="00D24816" w:rsidP="00D24816">
      <w:pPr>
        <w:pStyle w:val="KeepWithNext"/>
        <w:rPr>
          <w:rtl/>
          <w:lang w:eastAsia="he-IL"/>
        </w:rPr>
      </w:pPr>
    </w:p>
    <w:p w14:paraId="466B71D6" w14:textId="77777777" w:rsidR="00D24816" w:rsidRDefault="00D24816" w:rsidP="00D24816">
      <w:pPr>
        <w:rPr>
          <w:rtl/>
          <w:lang w:eastAsia="he-IL"/>
        </w:rPr>
      </w:pPr>
      <w:r>
        <w:rPr>
          <w:rFonts w:hint="cs"/>
          <w:rtl/>
          <w:lang w:eastAsia="he-IL"/>
        </w:rPr>
        <w:t xml:space="preserve">תקשיבו, עם כל הכבוד אף אחד לא יטיף לי מוסר. כשמירב בן ארי </w:t>
      </w:r>
      <w:bookmarkStart w:id="1760" w:name="_ETM_Q1_4220221"/>
      <w:bookmarkEnd w:id="1760"/>
      <w:r>
        <w:rPr>
          <w:rFonts w:hint="cs"/>
          <w:rtl/>
          <w:lang w:eastAsia="he-IL"/>
        </w:rPr>
        <w:t>עושה כל מיני סגירות, היא לא שואלת אותי. אז תפסיקו. די. אל תטיפו לי מוסר.</w:t>
      </w:r>
    </w:p>
    <w:p w14:paraId="22FAF523" w14:textId="77777777" w:rsidR="00D24816" w:rsidRDefault="00D24816" w:rsidP="00D24816">
      <w:pPr>
        <w:rPr>
          <w:rtl/>
          <w:lang w:eastAsia="he-IL"/>
        </w:rPr>
      </w:pPr>
      <w:bookmarkStart w:id="1761" w:name="_ETM_Q1_4224501"/>
      <w:bookmarkStart w:id="1762" w:name="_ETM_Q1_4224539"/>
      <w:bookmarkEnd w:id="1761"/>
      <w:bookmarkEnd w:id="1762"/>
    </w:p>
    <w:p w14:paraId="109B03C1" w14:textId="77777777" w:rsidR="00D24816" w:rsidRDefault="00D24816" w:rsidP="00D24816">
      <w:pPr>
        <w:pStyle w:val="a4"/>
        <w:keepNext/>
        <w:rPr>
          <w:rtl/>
        </w:rPr>
      </w:pPr>
      <w:bookmarkStart w:id="1763" w:name="ET_speaker_קריאה_383"/>
      <w:r w:rsidRPr="00D24816">
        <w:rPr>
          <w:rStyle w:val="TagStyle"/>
          <w:rtl/>
        </w:rPr>
        <w:t xml:space="preserve"> &lt;&lt; דובר &gt;&gt; </w:t>
      </w:r>
      <w:r>
        <w:rPr>
          <w:rtl/>
        </w:rPr>
        <w:t>קריאה:</w:t>
      </w:r>
      <w:r w:rsidRPr="00D24816">
        <w:rPr>
          <w:rStyle w:val="TagStyle"/>
          <w:rtl/>
        </w:rPr>
        <w:t xml:space="preserve"> &lt;&lt; דובר &gt;&gt;</w:t>
      </w:r>
      <w:r w:rsidR="00C8768C">
        <w:rPr>
          <w:rtl/>
        </w:rPr>
        <w:t xml:space="preserve"> </w:t>
      </w:r>
      <w:bookmarkEnd w:id="1763"/>
    </w:p>
    <w:p w14:paraId="25EBB3E5" w14:textId="77777777" w:rsidR="00D24816" w:rsidRDefault="00D24816" w:rsidP="00D24816">
      <w:pPr>
        <w:pStyle w:val="KeepWithNext"/>
        <w:rPr>
          <w:rtl/>
          <w:lang w:eastAsia="he-IL"/>
        </w:rPr>
      </w:pPr>
    </w:p>
    <w:p w14:paraId="5E61152E" w14:textId="77777777" w:rsidR="00D24816" w:rsidRDefault="00D24816" w:rsidP="00D24816">
      <w:pPr>
        <w:rPr>
          <w:rtl/>
          <w:lang w:eastAsia="he-IL"/>
        </w:rPr>
      </w:pPr>
      <w:r>
        <w:rPr>
          <w:rFonts w:hint="cs"/>
          <w:rtl/>
          <w:lang w:eastAsia="he-IL"/>
        </w:rPr>
        <w:t>את צודקת במאה אחוזים. תנו לה לנמק.</w:t>
      </w:r>
      <w:bookmarkStart w:id="1764" w:name="_ETM_Q1_4228599"/>
      <w:bookmarkEnd w:id="1764"/>
    </w:p>
    <w:p w14:paraId="4D76805E" w14:textId="77777777" w:rsidR="00D24816" w:rsidRDefault="00D24816" w:rsidP="00D24816">
      <w:pPr>
        <w:rPr>
          <w:rtl/>
          <w:lang w:eastAsia="he-IL"/>
        </w:rPr>
      </w:pPr>
      <w:bookmarkStart w:id="1765" w:name="_ETM_Q1_4228632"/>
      <w:bookmarkEnd w:id="1765"/>
    </w:p>
    <w:p w14:paraId="56277D40" w14:textId="77777777" w:rsidR="00D24816" w:rsidRDefault="00D24816" w:rsidP="00D24816">
      <w:pPr>
        <w:pStyle w:val="a4"/>
        <w:keepNext/>
        <w:rPr>
          <w:rtl/>
        </w:rPr>
      </w:pPr>
      <w:bookmarkStart w:id="1766" w:name="ET_speaker_5552_384"/>
      <w:r w:rsidRPr="00D24816">
        <w:rPr>
          <w:rStyle w:val="TagStyle"/>
          <w:rtl/>
        </w:rPr>
        <w:t xml:space="preserve"> &lt;&lt; דובר &gt;&gt; </w:t>
      </w:r>
      <w:r>
        <w:rPr>
          <w:rtl/>
        </w:rPr>
        <w:t>יוליה מלינובסקי (ישראל ביתנו):</w:t>
      </w:r>
      <w:r w:rsidRPr="00D24816">
        <w:rPr>
          <w:rStyle w:val="TagStyle"/>
          <w:rtl/>
        </w:rPr>
        <w:t xml:space="preserve"> &lt;&lt; דובר &gt;&gt;</w:t>
      </w:r>
      <w:r w:rsidR="00C8768C">
        <w:rPr>
          <w:rtl/>
        </w:rPr>
        <w:t xml:space="preserve"> </w:t>
      </w:r>
      <w:bookmarkEnd w:id="1766"/>
    </w:p>
    <w:p w14:paraId="43FCD7B1" w14:textId="77777777" w:rsidR="00D24816" w:rsidRDefault="00D24816" w:rsidP="00D24816">
      <w:pPr>
        <w:pStyle w:val="KeepWithNext"/>
        <w:rPr>
          <w:rtl/>
          <w:lang w:eastAsia="he-IL"/>
        </w:rPr>
      </w:pPr>
    </w:p>
    <w:p w14:paraId="55EB7A2A" w14:textId="77777777" w:rsidR="00D24816" w:rsidRDefault="00D24816" w:rsidP="00D24816">
      <w:pPr>
        <w:rPr>
          <w:rtl/>
          <w:lang w:eastAsia="he-IL"/>
        </w:rPr>
      </w:pPr>
      <w:bookmarkStart w:id="1767" w:name="_ETM_Q1_4230140"/>
      <w:bookmarkStart w:id="1768" w:name="_ETM_Q1_4230172"/>
      <w:bookmarkEnd w:id="1767"/>
      <w:bookmarkEnd w:id="1768"/>
      <w:r>
        <w:rPr>
          <w:rFonts w:hint="cs"/>
          <w:rtl/>
          <w:lang w:eastAsia="he-IL"/>
        </w:rPr>
        <w:t xml:space="preserve">אל תטיפו מוסר. </w:t>
      </w:r>
    </w:p>
    <w:p w14:paraId="45BA876E" w14:textId="77777777" w:rsidR="00D24816" w:rsidRDefault="00D24816" w:rsidP="00D24816">
      <w:pPr>
        <w:rPr>
          <w:rtl/>
          <w:lang w:eastAsia="he-IL"/>
        </w:rPr>
      </w:pPr>
      <w:bookmarkStart w:id="1769" w:name="_ETM_Q1_4239816"/>
      <w:bookmarkStart w:id="1770" w:name="_ETM_Q1_4239849"/>
      <w:bookmarkEnd w:id="1769"/>
      <w:bookmarkEnd w:id="1770"/>
    </w:p>
    <w:p w14:paraId="1FEA6F90" w14:textId="77777777" w:rsidR="00D24816" w:rsidRDefault="00D24816" w:rsidP="00D24816">
      <w:pPr>
        <w:pStyle w:val="af6"/>
        <w:keepNext/>
        <w:rPr>
          <w:rtl/>
        </w:rPr>
      </w:pPr>
      <w:bookmarkStart w:id="1771" w:name="ET_yor_5797_385"/>
      <w:r w:rsidRPr="00D24816">
        <w:rPr>
          <w:rStyle w:val="TagStyle"/>
          <w:rtl/>
        </w:rPr>
        <w:t xml:space="preserve"> &lt;&lt; יור &gt;&gt; </w:t>
      </w:r>
      <w:r>
        <w:rPr>
          <w:rtl/>
        </w:rPr>
        <w:t>היו"ר יצחק פינדרוס:</w:t>
      </w:r>
      <w:r w:rsidRPr="00D24816">
        <w:rPr>
          <w:rStyle w:val="TagStyle"/>
          <w:rtl/>
        </w:rPr>
        <w:t xml:space="preserve"> &lt;&lt; יור &gt;&gt;</w:t>
      </w:r>
      <w:r w:rsidR="00C8768C">
        <w:rPr>
          <w:rtl/>
        </w:rPr>
        <w:t xml:space="preserve"> </w:t>
      </w:r>
      <w:bookmarkEnd w:id="1771"/>
    </w:p>
    <w:p w14:paraId="7FC6B0AA" w14:textId="77777777" w:rsidR="00D24816" w:rsidRDefault="00D24816" w:rsidP="00D24816">
      <w:pPr>
        <w:pStyle w:val="KeepWithNext"/>
        <w:rPr>
          <w:rtl/>
          <w:lang w:eastAsia="he-IL"/>
        </w:rPr>
      </w:pPr>
    </w:p>
    <w:p w14:paraId="0474634C" w14:textId="77777777" w:rsidR="00D24816" w:rsidRDefault="00D24816" w:rsidP="00D24816">
      <w:pPr>
        <w:rPr>
          <w:rtl/>
          <w:lang w:eastAsia="he-IL"/>
        </w:rPr>
      </w:pPr>
      <w:r>
        <w:rPr>
          <w:rFonts w:hint="cs"/>
          <w:rtl/>
          <w:lang w:eastAsia="he-IL"/>
        </w:rPr>
        <w:t>אני פעם ביקשתי אותו הדבר מאלכס כשהוא היה יושב ראש ועדה</w:t>
      </w:r>
      <w:r w:rsidR="00A97AF8">
        <w:rPr>
          <w:rFonts w:hint="cs"/>
          <w:rtl/>
          <w:lang w:eastAsia="he-IL"/>
        </w:rPr>
        <w:t>. הייתי צריך לצאת. בשעה</w:t>
      </w:r>
      <w:r w:rsidR="00AE34D5">
        <w:rPr>
          <w:rFonts w:hint="cs"/>
          <w:rtl/>
          <w:lang w:eastAsia="he-IL"/>
        </w:rPr>
        <w:t xml:space="preserve"> </w:t>
      </w:r>
      <w:r w:rsidR="00A97AF8">
        <w:rPr>
          <w:rFonts w:hint="cs"/>
          <w:rtl/>
          <w:lang w:eastAsia="he-IL"/>
        </w:rPr>
        <w:t>03:30 בבוקר ביקשתי.</w:t>
      </w:r>
    </w:p>
    <w:p w14:paraId="0011FFB4" w14:textId="77777777" w:rsidR="00A97AF8" w:rsidRDefault="00A97AF8" w:rsidP="00D24816">
      <w:pPr>
        <w:rPr>
          <w:rtl/>
          <w:lang w:eastAsia="he-IL"/>
        </w:rPr>
      </w:pPr>
      <w:bookmarkStart w:id="1772" w:name="_ETM_Q1_4248195"/>
      <w:bookmarkStart w:id="1773" w:name="_ETM_Q1_4248235"/>
      <w:bookmarkEnd w:id="1772"/>
      <w:bookmarkEnd w:id="1773"/>
    </w:p>
    <w:p w14:paraId="4D8B4C7E" w14:textId="77777777" w:rsidR="00A97AF8" w:rsidRDefault="00A97AF8" w:rsidP="00A97AF8">
      <w:pPr>
        <w:pStyle w:val="a4"/>
        <w:keepNext/>
        <w:rPr>
          <w:rtl/>
        </w:rPr>
      </w:pPr>
      <w:bookmarkStart w:id="1774" w:name="ET_speaker_5552_386"/>
      <w:r w:rsidRPr="00A97AF8">
        <w:rPr>
          <w:rStyle w:val="TagStyle"/>
          <w:rtl/>
        </w:rPr>
        <w:t xml:space="preserve"> &lt;&lt; דובר &gt;&gt; </w:t>
      </w:r>
      <w:r>
        <w:rPr>
          <w:rtl/>
        </w:rPr>
        <w:t>יוליה מלינובסקי (ישראל ביתנו):</w:t>
      </w:r>
      <w:r w:rsidRPr="00A97AF8">
        <w:rPr>
          <w:rStyle w:val="TagStyle"/>
          <w:rtl/>
        </w:rPr>
        <w:t xml:space="preserve"> &lt;&lt; דובר &gt;&gt;</w:t>
      </w:r>
      <w:r w:rsidR="00C8768C">
        <w:rPr>
          <w:rtl/>
        </w:rPr>
        <w:t xml:space="preserve"> </w:t>
      </w:r>
      <w:bookmarkEnd w:id="1774"/>
    </w:p>
    <w:p w14:paraId="74026F23" w14:textId="77777777" w:rsidR="00A97AF8" w:rsidRDefault="00A97AF8" w:rsidP="00A97AF8">
      <w:pPr>
        <w:pStyle w:val="KeepWithNext"/>
        <w:rPr>
          <w:rtl/>
          <w:lang w:eastAsia="he-IL"/>
        </w:rPr>
      </w:pPr>
    </w:p>
    <w:p w14:paraId="1C6E98BD" w14:textId="77777777" w:rsidR="00A97AF8" w:rsidRDefault="00A97AF8" w:rsidP="00A97AF8">
      <w:pPr>
        <w:rPr>
          <w:rtl/>
          <w:lang w:eastAsia="he-IL"/>
        </w:rPr>
      </w:pPr>
      <w:r>
        <w:rPr>
          <w:rFonts w:hint="cs"/>
          <w:rtl/>
          <w:lang w:eastAsia="he-IL"/>
        </w:rPr>
        <w:t xml:space="preserve">בדיוק. יש אילוצים. </w:t>
      </w:r>
    </w:p>
    <w:p w14:paraId="59E64A6C" w14:textId="77777777" w:rsidR="00A97AF8" w:rsidRDefault="00A97AF8" w:rsidP="00A97AF8">
      <w:pPr>
        <w:rPr>
          <w:rtl/>
          <w:lang w:eastAsia="he-IL"/>
        </w:rPr>
      </w:pPr>
      <w:bookmarkStart w:id="1775" w:name="_ETM_Q1_4253186"/>
      <w:bookmarkStart w:id="1776" w:name="_ETM_Q1_4253227"/>
      <w:bookmarkEnd w:id="1775"/>
      <w:bookmarkEnd w:id="1776"/>
    </w:p>
    <w:p w14:paraId="72C2012D" w14:textId="77777777" w:rsidR="00A97AF8" w:rsidRDefault="00A97AF8" w:rsidP="00A97AF8">
      <w:pPr>
        <w:pStyle w:val="a4"/>
        <w:keepNext/>
        <w:rPr>
          <w:rtl/>
        </w:rPr>
      </w:pPr>
      <w:bookmarkStart w:id="1777" w:name="ET_speaker_6360_387"/>
      <w:r w:rsidRPr="00A97AF8">
        <w:rPr>
          <w:rStyle w:val="TagStyle"/>
          <w:rtl/>
        </w:rPr>
        <w:t xml:space="preserve"> &lt;&lt; דובר &gt;&gt; </w:t>
      </w:r>
      <w:r>
        <w:rPr>
          <w:rtl/>
        </w:rPr>
        <w:t>אליהו רביבו (הליכוד):</w:t>
      </w:r>
      <w:r w:rsidRPr="00A97AF8">
        <w:rPr>
          <w:rStyle w:val="TagStyle"/>
          <w:rtl/>
        </w:rPr>
        <w:t xml:space="preserve"> &lt;&lt; דובר &gt;&gt;</w:t>
      </w:r>
      <w:r w:rsidR="00C8768C">
        <w:rPr>
          <w:rtl/>
        </w:rPr>
        <w:t xml:space="preserve"> </w:t>
      </w:r>
      <w:bookmarkEnd w:id="1777"/>
    </w:p>
    <w:p w14:paraId="17B4036D" w14:textId="77777777" w:rsidR="00A97AF8" w:rsidRDefault="00A97AF8" w:rsidP="00A97AF8">
      <w:pPr>
        <w:pStyle w:val="KeepWithNext"/>
        <w:rPr>
          <w:rtl/>
          <w:lang w:eastAsia="he-IL"/>
        </w:rPr>
      </w:pPr>
    </w:p>
    <w:p w14:paraId="6FF42B9C" w14:textId="77777777" w:rsidR="00A97AF8" w:rsidRDefault="00A97AF8" w:rsidP="00A97AF8">
      <w:pPr>
        <w:rPr>
          <w:rtl/>
          <w:lang w:eastAsia="he-IL"/>
        </w:rPr>
      </w:pPr>
      <w:r>
        <w:rPr>
          <w:rFonts w:hint="cs"/>
          <w:rtl/>
          <w:lang w:eastAsia="he-IL"/>
        </w:rPr>
        <w:t>די. אני רוצה לשמוע אותה.</w:t>
      </w:r>
    </w:p>
    <w:p w14:paraId="0539F6A9" w14:textId="77777777" w:rsidR="00A97AF8" w:rsidRDefault="00A97AF8" w:rsidP="00A97AF8">
      <w:pPr>
        <w:rPr>
          <w:rtl/>
          <w:lang w:eastAsia="he-IL"/>
        </w:rPr>
      </w:pPr>
      <w:bookmarkStart w:id="1778" w:name="_ETM_Q1_4254348"/>
      <w:bookmarkStart w:id="1779" w:name="_ETM_Q1_4254393"/>
      <w:bookmarkEnd w:id="1778"/>
      <w:bookmarkEnd w:id="1779"/>
    </w:p>
    <w:p w14:paraId="1BB875F5" w14:textId="77777777" w:rsidR="00A97AF8" w:rsidRDefault="00A97AF8" w:rsidP="00A97AF8">
      <w:pPr>
        <w:pStyle w:val="a4"/>
        <w:keepNext/>
        <w:rPr>
          <w:rtl/>
        </w:rPr>
      </w:pPr>
      <w:bookmarkStart w:id="1780" w:name="ET_speaker_5552_388"/>
      <w:r w:rsidRPr="00A97AF8">
        <w:rPr>
          <w:rStyle w:val="TagStyle"/>
          <w:rtl/>
        </w:rPr>
        <w:t xml:space="preserve"> &lt;&lt; דובר &gt;&gt; </w:t>
      </w:r>
      <w:r>
        <w:rPr>
          <w:rtl/>
        </w:rPr>
        <w:t>יוליה מלינובסקי (ישראל ביתנו):</w:t>
      </w:r>
      <w:r w:rsidRPr="00A97AF8">
        <w:rPr>
          <w:rStyle w:val="TagStyle"/>
          <w:rtl/>
        </w:rPr>
        <w:t xml:space="preserve"> &lt;&lt; דובר &gt;&gt;</w:t>
      </w:r>
      <w:r w:rsidR="00C8768C">
        <w:rPr>
          <w:rtl/>
        </w:rPr>
        <w:t xml:space="preserve"> </w:t>
      </w:r>
      <w:bookmarkEnd w:id="1780"/>
    </w:p>
    <w:p w14:paraId="0E91F333" w14:textId="77777777" w:rsidR="00A97AF8" w:rsidRDefault="00A97AF8" w:rsidP="00A97AF8">
      <w:pPr>
        <w:pStyle w:val="KeepWithNext"/>
        <w:rPr>
          <w:rtl/>
          <w:lang w:eastAsia="he-IL"/>
        </w:rPr>
      </w:pPr>
    </w:p>
    <w:p w14:paraId="102BB20A" w14:textId="77777777" w:rsidR="00A97AF8" w:rsidRDefault="00A97AF8" w:rsidP="00A97AF8">
      <w:pPr>
        <w:rPr>
          <w:rtl/>
          <w:lang w:eastAsia="he-IL"/>
        </w:rPr>
      </w:pPr>
      <w:bookmarkStart w:id="1781" w:name="_ETM_Q1_4257936"/>
      <w:bookmarkStart w:id="1782" w:name="_ETM_Q1_4257969"/>
      <w:bookmarkEnd w:id="1781"/>
      <w:bookmarkEnd w:id="1782"/>
      <w:r>
        <w:rPr>
          <w:rFonts w:hint="cs"/>
          <w:rtl/>
          <w:lang w:eastAsia="he-IL"/>
        </w:rPr>
        <w:t>אדוני היושב ראש,</w:t>
      </w:r>
      <w:r w:rsidR="00AE34D5">
        <w:rPr>
          <w:rFonts w:hint="cs"/>
          <w:rtl/>
          <w:lang w:eastAsia="he-IL"/>
        </w:rPr>
        <w:t xml:space="preserve"> </w:t>
      </w:r>
      <w:bookmarkStart w:id="1783" w:name="_ETM_Q1_4258014"/>
      <w:bookmarkEnd w:id="1783"/>
      <w:r>
        <w:rPr>
          <w:rFonts w:hint="cs"/>
          <w:rtl/>
          <w:lang w:eastAsia="he-IL"/>
        </w:rPr>
        <w:t>כבר דובר רבות על כל מה קורה עכשיו במדינת ישראל. אני שמעתי עכשי</w:t>
      </w:r>
      <w:r w:rsidR="008D51C1">
        <w:rPr>
          <w:rFonts w:hint="cs"/>
          <w:rtl/>
          <w:lang w:eastAsia="he-IL"/>
        </w:rPr>
        <w:t>ו</w:t>
      </w:r>
      <w:r>
        <w:rPr>
          <w:rFonts w:hint="cs"/>
          <w:rtl/>
          <w:lang w:eastAsia="he-IL"/>
        </w:rPr>
        <w:t xml:space="preserve"> את מסיבת העיתונאים של</w:t>
      </w:r>
      <w:r w:rsidR="008D51C1">
        <w:rPr>
          <w:rFonts w:hint="cs"/>
          <w:rtl/>
          <w:lang w:eastAsia="he-IL"/>
        </w:rPr>
        <w:t xml:space="preserve"> שר האוצר ויושב ראש הוועדה והייתה לי הרגשה </w:t>
      </w:r>
      <w:bookmarkStart w:id="1784" w:name="_ETM_Q1_4269746"/>
      <w:bookmarkEnd w:id="1784"/>
      <w:r w:rsidR="008D51C1">
        <w:rPr>
          <w:rtl/>
          <w:lang w:eastAsia="he-IL"/>
        </w:rPr>
        <w:t>–</w:t>
      </w:r>
      <w:r w:rsidR="008D51C1">
        <w:rPr>
          <w:rFonts w:hint="cs"/>
          <w:rtl/>
          <w:lang w:eastAsia="he-IL"/>
        </w:rPr>
        <w:t xml:space="preserve"> </w:t>
      </w:r>
      <w:bookmarkStart w:id="1785" w:name="_ETM_Q1_4284589"/>
      <w:bookmarkEnd w:id="1785"/>
      <w:r w:rsidR="008D51C1">
        <w:rPr>
          <w:rFonts w:hint="cs"/>
          <w:rtl/>
          <w:lang w:eastAsia="he-IL"/>
        </w:rPr>
        <w:t>אחרי ששמעתי את כל המילים היפות שנאמרו שם -</w:t>
      </w:r>
      <w:bookmarkStart w:id="1786" w:name="_ETM_Q1_4272454"/>
      <w:bookmarkEnd w:id="1786"/>
      <w:r w:rsidR="00AE34D5">
        <w:rPr>
          <w:rFonts w:hint="cs"/>
          <w:rtl/>
          <w:lang w:eastAsia="he-IL"/>
        </w:rPr>
        <w:t xml:space="preserve"> </w:t>
      </w:r>
      <w:r w:rsidR="008D51C1">
        <w:rPr>
          <w:rFonts w:hint="cs"/>
          <w:rtl/>
          <w:lang w:eastAsia="he-IL"/>
        </w:rPr>
        <w:t>בדומה למשפט האומר הרצחת וגם ירשת. אנחנו מצד אחד שומעים</w:t>
      </w:r>
      <w:r w:rsidR="00AE34D5">
        <w:rPr>
          <w:rFonts w:hint="cs"/>
          <w:rtl/>
          <w:lang w:eastAsia="he-IL"/>
        </w:rPr>
        <w:t xml:space="preserve"> </w:t>
      </w:r>
      <w:r w:rsidR="008D51C1">
        <w:rPr>
          <w:rFonts w:hint="cs"/>
          <w:rtl/>
          <w:lang w:eastAsia="he-IL"/>
        </w:rPr>
        <w:t xml:space="preserve">ורואים את </w:t>
      </w:r>
      <w:bookmarkStart w:id="1787" w:name="_ETM_Q1_4288400"/>
      <w:bookmarkEnd w:id="1787"/>
      <w:r w:rsidR="008D51C1">
        <w:rPr>
          <w:rFonts w:hint="cs"/>
          <w:rtl/>
          <w:lang w:eastAsia="he-IL"/>
        </w:rPr>
        <w:t xml:space="preserve">כל מה שיוצא ממשרד האוצר, את כל </w:t>
      </w:r>
      <w:bookmarkStart w:id="1788" w:name="_ETM_Q1_4291293"/>
      <w:bookmarkEnd w:id="1788"/>
      <w:r w:rsidR="008D51C1">
        <w:rPr>
          <w:rFonts w:hint="cs"/>
          <w:rtl/>
          <w:lang w:eastAsia="he-IL"/>
        </w:rPr>
        <w:t xml:space="preserve">הנתונים הכלכליים הנוראיים שישפיעו באופן ישיר גם על חברי הקואליציה, שישפיעו באופן ישיר על אזרחי ישראל, על </w:t>
      </w:r>
      <w:bookmarkStart w:id="1789" w:name="_ETM_Q1_4309154"/>
      <w:bookmarkEnd w:id="1789"/>
      <w:r w:rsidR="008D51C1">
        <w:rPr>
          <w:rFonts w:hint="cs"/>
          <w:rtl/>
          <w:lang w:eastAsia="he-IL"/>
        </w:rPr>
        <w:t>כולנו בסופרמרקט, במשכנת</w:t>
      </w:r>
      <w:r w:rsidR="005A4670">
        <w:rPr>
          <w:rFonts w:hint="cs"/>
          <w:rtl/>
          <w:lang w:eastAsia="he-IL"/>
        </w:rPr>
        <w:t>ה</w:t>
      </w:r>
      <w:r w:rsidR="008D51C1">
        <w:rPr>
          <w:rFonts w:hint="cs"/>
          <w:rtl/>
          <w:lang w:eastAsia="he-IL"/>
        </w:rPr>
        <w:t xml:space="preserve">, במקומות העבודה, בתוצר </w:t>
      </w:r>
      <w:bookmarkStart w:id="1790" w:name="_ETM_Q1_4313652"/>
      <w:bookmarkEnd w:id="1790"/>
      <w:r w:rsidR="008D51C1">
        <w:rPr>
          <w:rFonts w:hint="cs"/>
          <w:rtl/>
          <w:lang w:eastAsia="he-IL"/>
        </w:rPr>
        <w:t>הלאומי, בגובה הריביות שאנחנו</w:t>
      </w:r>
      <w:r w:rsidR="00C8768C">
        <w:rPr>
          <w:rFonts w:hint="cs"/>
          <w:rtl/>
          <w:lang w:eastAsia="he-IL"/>
        </w:rPr>
        <w:t xml:space="preserve"> </w:t>
      </w:r>
      <w:r w:rsidR="008D51C1">
        <w:rPr>
          <w:rFonts w:hint="cs"/>
          <w:rtl/>
          <w:lang w:eastAsia="he-IL"/>
        </w:rPr>
        <w:t xml:space="preserve">משלמים. שר האוצר </w:t>
      </w:r>
      <w:bookmarkStart w:id="1791" w:name="_ETM_Q1_4317768"/>
      <w:bookmarkEnd w:id="1791"/>
      <w:r w:rsidR="008D51C1">
        <w:rPr>
          <w:rFonts w:hint="cs"/>
          <w:rtl/>
          <w:lang w:eastAsia="he-IL"/>
        </w:rPr>
        <w:t xml:space="preserve">באופן תמוה לא מוכן להתייחס ולקבל את הנתונים האלה </w:t>
      </w:r>
      <w:bookmarkStart w:id="1792" w:name="_ETM_Q1_4323706"/>
      <w:bookmarkEnd w:id="1792"/>
      <w:r w:rsidR="008D51C1">
        <w:rPr>
          <w:rFonts w:hint="cs"/>
          <w:rtl/>
          <w:lang w:eastAsia="he-IL"/>
        </w:rPr>
        <w:t>ברצינות והוא אומר שאנחנו מושיטים יד וזה בזמן שהוועדה מתקדמת והולכת להצבעות על הרפורמה.</w:t>
      </w:r>
      <w:r w:rsidR="00AE34D5">
        <w:rPr>
          <w:rFonts w:hint="cs"/>
          <w:rtl/>
          <w:lang w:eastAsia="he-IL"/>
        </w:rPr>
        <w:t xml:space="preserve"> </w:t>
      </w:r>
      <w:r w:rsidR="008D51C1">
        <w:rPr>
          <w:rFonts w:hint="cs"/>
          <w:rtl/>
          <w:lang w:eastAsia="he-IL"/>
        </w:rPr>
        <w:t xml:space="preserve">לא הייתי אומרת שזאת רפורמה כי רפורמה זה משהו שבסוף יהיה </w:t>
      </w:r>
      <w:bookmarkStart w:id="1793" w:name="_ETM_Q1_4343596"/>
      <w:bookmarkEnd w:id="1793"/>
      <w:r w:rsidR="008D51C1">
        <w:rPr>
          <w:rFonts w:hint="cs"/>
          <w:rtl/>
          <w:lang w:eastAsia="he-IL"/>
        </w:rPr>
        <w:t>יותר טוב, לא לבנימין נתניהו, לא לאריה</w:t>
      </w:r>
      <w:bookmarkStart w:id="1794" w:name="_ETM_Q1_4344739"/>
      <w:bookmarkEnd w:id="1794"/>
      <w:r w:rsidR="008D51C1">
        <w:rPr>
          <w:rFonts w:hint="cs"/>
          <w:rtl/>
          <w:lang w:eastAsia="he-IL"/>
        </w:rPr>
        <w:t xml:space="preserve"> דרעי, לא לעסקני ש"ס ויהדות התורה אלא לאזרחים. כאן אין </w:t>
      </w:r>
      <w:bookmarkStart w:id="1795" w:name="_ETM_Q1_4350529"/>
      <w:bookmarkEnd w:id="1795"/>
      <w:r w:rsidR="008D51C1">
        <w:rPr>
          <w:rFonts w:hint="cs"/>
          <w:rtl/>
          <w:lang w:eastAsia="he-IL"/>
        </w:rPr>
        <w:t>שום דבר שבסוף יעזור לאזרח הקטן להתמודד עם תסבוכת משפט</w:t>
      </w:r>
      <w:bookmarkStart w:id="1796" w:name="_ETM_Q1_4354609"/>
      <w:bookmarkEnd w:id="1796"/>
      <w:r w:rsidR="008D51C1">
        <w:rPr>
          <w:rFonts w:hint="cs"/>
          <w:rtl/>
          <w:lang w:eastAsia="he-IL"/>
        </w:rPr>
        <w:t>ית או</w:t>
      </w:r>
      <w:r w:rsidR="00AE34D5">
        <w:rPr>
          <w:rFonts w:hint="cs"/>
          <w:rtl/>
          <w:lang w:eastAsia="he-IL"/>
        </w:rPr>
        <w:t xml:space="preserve"> </w:t>
      </w:r>
      <w:r w:rsidR="008D51C1">
        <w:rPr>
          <w:rFonts w:hint="cs"/>
          <w:rtl/>
          <w:lang w:eastAsia="he-IL"/>
        </w:rPr>
        <w:t>לקבל זמנים בערכאות בתי המשפט.</w:t>
      </w:r>
      <w:r w:rsidR="00AE34D5">
        <w:rPr>
          <w:rFonts w:hint="cs"/>
          <w:rtl/>
          <w:lang w:eastAsia="he-IL"/>
        </w:rPr>
        <w:t xml:space="preserve"> </w:t>
      </w:r>
      <w:r w:rsidR="00144DE6">
        <w:rPr>
          <w:rFonts w:hint="cs"/>
          <w:rtl/>
          <w:lang w:eastAsia="he-IL"/>
        </w:rPr>
        <w:t xml:space="preserve">איך כל הקונסטרוקציה הזאת תעזור לפלוני אלמוני לנהל את התיק </w:t>
      </w:r>
      <w:bookmarkStart w:id="1797" w:name="_ETM_Q1_4365693"/>
      <w:bookmarkEnd w:id="1797"/>
      <w:r w:rsidR="00144DE6">
        <w:rPr>
          <w:rFonts w:hint="cs"/>
          <w:rtl/>
          <w:lang w:eastAsia="he-IL"/>
        </w:rPr>
        <w:t xml:space="preserve">שלו בבית המשפט לענייני משפחה, או בבית המשפט </w:t>
      </w:r>
      <w:bookmarkStart w:id="1798" w:name="_ETM_Q1_4369669"/>
      <w:bookmarkEnd w:id="1798"/>
      <w:r w:rsidR="00144DE6">
        <w:rPr>
          <w:rFonts w:hint="cs"/>
          <w:rtl/>
          <w:lang w:eastAsia="he-IL"/>
        </w:rPr>
        <w:t xml:space="preserve">לתעבורה, או בכל ערכאה אחרת? </w:t>
      </w:r>
    </w:p>
    <w:p w14:paraId="7759DA2F" w14:textId="77777777" w:rsidR="00144DE6" w:rsidRDefault="00144DE6" w:rsidP="00A97AF8">
      <w:pPr>
        <w:rPr>
          <w:rtl/>
          <w:lang w:eastAsia="he-IL"/>
        </w:rPr>
      </w:pPr>
      <w:bookmarkStart w:id="1799" w:name="_ETM_Q1_4375476"/>
      <w:bookmarkStart w:id="1800" w:name="_ETM_Q1_4375524"/>
      <w:bookmarkEnd w:id="1799"/>
      <w:bookmarkEnd w:id="1800"/>
    </w:p>
    <w:p w14:paraId="4D1431E3" w14:textId="77777777" w:rsidR="00144DE6" w:rsidRDefault="00144DE6" w:rsidP="00A97AF8">
      <w:pPr>
        <w:rPr>
          <w:rtl/>
          <w:lang w:eastAsia="he-IL"/>
        </w:rPr>
      </w:pPr>
      <w:bookmarkStart w:id="1801" w:name="_ETM_Q1_4375595"/>
      <w:bookmarkStart w:id="1802" w:name="_ETM_Q1_4375629"/>
      <w:bookmarkEnd w:id="1801"/>
      <w:bookmarkEnd w:id="1802"/>
      <w:r>
        <w:rPr>
          <w:rFonts w:hint="cs"/>
          <w:rtl/>
          <w:lang w:eastAsia="he-IL"/>
        </w:rPr>
        <w:t xml:space="preserve">אנחנו רואים כאן פוליטיזציה </w:t>
      </w:r>
      <w:bookmarkStart w:id="1803" w:name="_ETM_Q1_4375433"/>
      <w:bookmarkEnd w:id="1803"/>
      <w:r>
        <w:rPr>
          <w:rFonts w:hint="cs"/>
          <w:rtl/>
          <w:lang w:eastAsia="he-IL"/>
        </w:rPr>
        <w:t>של המערכת המשפטית וזה דבר נורא</w:t>
      </w:r>
      <w:r w:rsidR="00AE34D5">
        <w:rPr>
          <w:rFonts w:hint="cs"/>
          <w:rtl/>
          <w:lang w:eastAsia="he-IL"/>
        </w:rPr>
        <w:t xml:space="preserve"> </w:t>
      </w:r>
      <w:r w:rsidR="0052388F">
        <w:rPr>
          <w:rFonts w:hint="cs"/>
          <w:rtl/>
          <w:lang w:eastAsia="he-IL"/>
        </w:rPr>
        <w:t>ואיום.</w:t>
      </w:r>
      <w:r w:rsidR="00AE34D5">
        <w:rPr>
          <w:rFonts w:hint="cs"/>
          <w:rtl/>
          <w:lang w:eastAsia="he-IL"/>
        </w:rPr>
        <w:t xml:space="preserve"> </w:t>
      </w:r>
      <w:r w:rsidR="0052388F">
        <w:rPr>
          <w:rFonts w:hint="cs"/>
          <w:rtl/>
          <w:lang w:eastAsia="he-IL"/>
        </w:rPr>
        <w:t>יש דוגמאות מכל העולם. כל הזמן אנחנו שמענו איך זה יכול להיות ששופטים ממנים את</w:t>
      </w:r>
      <w:r w:rsidR="00AE34D5">
        <w:rPr>
          <w:rFonts w:hint="cs"/>
          <w:rtl/>
          <w:lang w:eastAsia="he-IL"/>
        </w:rPr>
        <w:t xml:space="preserve"> </w:t>
      </w:r>
      <w:r w:rsidR="0052388F">
        <w:rPr>
          <w:rFonts w:hint="cs"/>
          <w:rtl/>
          <w:lang w:eastAsia="he-IL"/>
        </w:rPr>
        <w:t>השופטים. איך זה יכול להיות שלשופטים יש זכות וטו. אני</w:t>
      </w:r>
      <w:bookmarkStart w:id="1804" w:name="_ETM_Q1_4395555"/>
      <w:bookmarkEnd w:id="1804"/>
      <w:r w:rsidR="0052388F">
        <w:rPr>
          <w:rFonts w:hint="cs"/>
          <w:rtl/>
          <w:lang w:eastAsia="he-IL"/>
        </w:rPr>
        <w:t xml:space="preserve"> עכשיו הייתי בפאנל במכון הישראלי לדמוקרטיה ושמעתי סקירה רחבה</w:t>
      </w:r>
      <w:r w:rsidR="00AE34D5">
        <w:rPr>
          <w:rFonts w:hint="cs"/>
          <w:rtl/>
          <w:lang w:eastAsia="he-IL"/>
        </w:rPr>
        <w:t xml:space="preserve"> </w:t>
      </w:r>
      <w:bookmarkStart w:id="1805" w:name="_ETM_Q1_4400131"/>
      <w:bookmarkEnd w:id="1805"/>
      <w:r w:rsidR="0052388F">
        <w:rPr>
          <w:rFonts w:hint="cs"/>
          <w:rtl/>
          <w:lang w:eastAsia="he-IL"/>
        </w:rPr>
        <w:t>מאוד של אחד המומחים שם, דומני</w:t>
      </w:r>
      <w:r w:rsidR="00AE34D5">
        <w:rPr>
          <w:rFonts w:hint="cs"/>
          <w:rtl/>
          <w:lang w:eastAsia="he-IL"/>
        </w:rPr>
        <w:t xml:space="preserve"> </w:t>
      </w:r>
      <w:r w:rsidR="0052388F">
        <w:rPr>
          <w:rFonts w:hint="cs"/>
          <w:rtl/>
          <w:lang w:eastAsia="he-IL"/>
        </w:rPr>
        <w:t xml:space="preserve">לגבי 44 מדינות העולם. אין דבר כזה בשום מקום בעולם שהפוליטיקאים ממנים </w:t>
      </w:r>
      <w:bookmarkStart w:id="1806" w:name="_ETM_Q1_4412401"/>
      <w:bookmarkEnd w:id="1806"/>
      <w:r w:rsidR="0052388F">
        <w:rPr>
          <w:rFonts w:hint="cs"/>
          <w:rtl/>
          <w:lang w:eastAsia="he-IL"/>
        </w:rPr>
        <w:t>את השופטים.</w:t>
      </w:r>
      <w:r w:rsidR="00AE34D5">
        <w:rPr>
          <w:rFonts w:hint="cs"/>
          <w:rtl/>
          <w:lang w:eastAsia="he-IL"/>
        </w:rPr>
        <w:t xml:space="preserve"> </w:t>
      </w:r>
      <w:r w:rsidR="00503A56">
        <w:rPr>
          <w:rFonts w:hint="cs"/>
          <w:rtl/>
          <w:lang w:eastAsia="he-IL"/>
        </w:rPr>
        <w:t>שמעתי</w:t>
      </w:r>
      <w:r w:rsidR="00AE34D5">
        <w:rPr>
          <w:rFonts w:hint="cs"/>
          <w:rtl/>
          <w:lang w:eastAsia="he-IL"/>
        </w:rPr>
        <w:t xml:space="preserve"> </w:t>
      </w:r>
      <w:r w:rsidR="00503A56">
        <w:rPr>
          <w:rFonts w:hint="cs"/>
          <w:rtl/>
          <w:lang w:eastAsia="he-IL"/>
        </w:rPr>
        <w:t>את השופטת בייניש.</w:t>
      </w:r>
    </w:p>
    <w:p w14:paraId="1ACAB233" w14:textId="77777777" w:rsidR="00503A56" w:rsidRDefault="00503A56" w:rsidP="00A97AF8">
      <w:pPr>
        <w:rPr>
          <w:rtl/>
          <w:lang w:eastAsia="he-IL"/>
        </w:rPr>
      </w:pPr>
    </w:p>
    <w:p w14:paraId="6D23151B" w14:textId="77777777" w:rsidR="00503A56" w:rsidRDefault="00503A56" w:rsidP="00503A56">
      <w:pPr>
        <w:pStyle w:val="a4"/>
        <w:keepNext/>
        <w:rPr>
          <w:rtl/>
        </w:rPr>
      </w:pPr>
      <w:bookmarkStart w:id="1807" w:name="ET_speaker_6360_389"/>
      <w:r w:rsidRPr="00503A56">
        <w:rPr>
          <w:rStyle w:val="TagStyle"/>
          <w:rtl/>
        </w:rPr>
        <w:t xml:space="preserve"> &lt;&lt; דובר &gt;&gt; </w:t>
      </w:r>
      <w:r>
        <w:rPr>
          <w:rtl/>
        </w:rPr>
        <w:t>אליהו רביבו (הליכוד):</w:t>
      </w:r>
      <w:r w:rsidRPr="00503A56">
        <w:rPr>
          <w:rStyle w:val="TagStyle"/>
          <w:rtl/>
        </w:rPr>
        <w:t xml:space="preserve"> &lt;&lt; דובר &gt;&gt;</w:t>
      </w:r>
      <w:r w:rsidR="00C8768C">
        <w:rPr>
          <w:rtl/>
        </w:rPr>
        <w:t xml:space="preserve"> </w:t>
      </w:r>
      <w:bookmarkEnd w:id="1807"/>
    </w:p>
    <w:p w14:paraId="75EDB10E" w14:textId="77777777" w:rsidR="00503A56" w:rsidRDefault="00503A56" w:rsidP="00503A56">
      <w:pPr>
        <w:pStyle w:val="KeepWithNext"/>
        <w:rPr>
          <w:rtl/>
          <w:lang w:eastAsia="he-IL"/>
        </w:rPr>
      </w:pPr>
    </w:p>
    <w:p w14:paraId="3AAE56DB" w14:textId="77777777" w:rsidR="00503A56" w:rsidRDefault="00503A56" w:rsidP="00503A56">
      <w:pPr>
        <w:rPr>
          <w:rtl/>
          <w:lang w:eastAsia="he-IL"/>
        </w:rPr>
      </w:pPr>
      <w:r>
        <w:rPr>
          <w:rFonts w:hint="cs"/>
          <w:rtl/>
          <w:lang w:eastAsia="he-IL"/>
        </w:rPr>
        <w:t>כאילו ש</w:t>
      </w:r>
      <w:bookmarkStart w:id="1808" w:name="_ETM_Q1_4417240"/>
      <w:bookmarkEnd w:id="1808"/>
      <w:r>
        <w:rPr>
          <w:rFonts w:hint="cs"/>
          <w:rtl/>
          <w:lang w:eastAsia="he-IL"/>
        </w:rPr>
        <w:t>זה לא מה שקרה</w:t>
      </w:r>
      <w:r w:rsidR="00AE34D5">
        <w:rPr>
          <w:rFonts w:hint="cs"/>
          <w:rtl/>
          <w:lang w:eastAsia="he-IL"/>
        </w:rPr>
        <w:t xml:space="preserve"> </w:t>
      </w:r>
      <w:r>
        <w:rPr>
          <w:rFonts w:hint="cs"/>
          <w:rtl/>
          <w:lang w:eastAsia="he-IL"/>
        </w:rPr>
        <w:t>עד היום. תדייקי.</w:t>
      </w:r>
    </w:p>
    <w:p w14:paraId="4D46D145" w14:textId="77777777" w:rsidR="00503A56" w:rsidRDefault="00503A56" w:rsidP="00503A56">
      <w:pPr>
        <w:rPr>
          <w:rtl/>
          <w:lang w:eastAsia="he-IL"/>
        </w:rPr>
      </w:pPr>
      <w:bookmarkStart w:id="1809" w:name="_ETM_Q1_4419489"/>
      <w:bookmarkEnd w:id="1809"/>
    </w:p>
    <w:p w14:paraId="30D7295F" w14:textId="77777777" w:rsidR="00503A56" w:rsidRDefault="00503A56" w:rsidP="00503A56">
      <w:pPr>
        <w:pStyle w:val="a4"/>
        <w:keepNext/>
        <w:rPr>
          <w:rtl/>
        </w:rPr>
      </w:pPr>
      <w:bookmarkStart w:id="1810" w:name="ET_speaker_5552_390"/>
      <w:r w:rsidRPr="00503A56">
        <w:rPr>
          <w:rStyle w:val="TagStyle"/>
          <w:rtl/>
        </w:rPr>
        <w:t xml:space="preserve"> &lt;&lt; דובר &gt;&gt; </w:t>
      </w:r>
      <w:r>
        <w:rPr>
          <w:rtl/>
        </w:rPr>
        <w:t>יוליה מלינובסקי (ישראל ביתנו):</w:t>
      </w:r>
      <w:r w:rsidRPr="00503A56">
        <w:rPr>
          <w:rStyle w:val="TagStyle"/>
          <w:rtl/>
        </w:rPr>
        <w:t xml:space="preserve"> &lt;&lt; דובר &gt;&gt;</w:t>
      </w:r>
      <w:r w:rsidR="00C8768C">
        <w:rPr>
          <w:rtl/>
        </w:rPr>
        <w:t xml:space="preserve"> </w:t>
      </w:r>
      <w:bookmarkEnd w:id="1810"/>
    </w:p>
    <w:p w14:paraId="495AEB2A" w14:textId="77777777" w:rsidR="00503A56" w:rsidRDefault="00503A56" w:rsidP="00503A56">
      <w:pPr>
        <w:pStyle w:val="KeepWithNext"/>
        <w:rPr>
          <w:rtl/>
          <w:lang w:eastAsia="he-IL"/>
        </w:rPr>
      </w:pPr>
    </w:p>
    <w:p w14:paraId="3FFC994D" w14:textId="77777777" w:rsidR="00503A56" w:rsidRDefault="00503A56" w:rsidP="00503A56">
      <w:pPr>
        <w:rPr>
          <w:rtl/>
          <w:lang w:eastAsia="he-IL"/>
        </w:rPr>
      </w:pPr>
      <w:bookmarkStart w:id="1811" w:name="_ETM_Q1_4419856"/>
      <w:bookmarkStart w:id="1812" w:name="_ETM_Q1_4419889"/>
      <w:bookmarkEnd w:id="1811"/>
      <w:bookmarkEnd w:id="1812"/>
      <w:r>
        <w:rPr>
          <w:rFonts w:hint="cs"/>
          <w:rtl/>
          <w:lang w:eastAsia="he-IL"/>
        </w:rPr>
        <w:t xml:space="preserve">המדינה </w:t>
      </w:r>
      <w:bookmarkStart w:id="1813" w:name="_ETM_Q1_4419291"/>
      <w:bookmarkEnd w:id="1813"/>
      <w:r>
        <w:rPr>
          <w:rFonts w:hint="cs"/>
          <w:rtl/>
          <w:lang w:eastAsia="he-IL"/>
        </w:rPr>
        <w:t>היחידה</w:t>
      </w:r>
      <w:r w:rsidR="00AE34D5">
        <w:rPr>
          <w:rFonts w:hint="cs"/>
          <w:rtl/>
          <w:lang w:eastAsia="he-IL"/>
        </w:rPr>
        <w:t xml:space="preserve"> </w:t>
      </w:r>
      <w:r>
        <w:rPr>
          <w:rFonts w:hint="cs"/>
          <w:rtl/>
          <w:lang w:eastAsia="he-IL"/>
        </w:rPr>
        <w:t xml:space="preserve">שזה קורה בה היא פולין. </w:t>
      </w:r>
    </w:p>
    <w:p w14:paraId="58920027" w14:textId="77777777" w:rsidR="00503A56" w:rsidRDefault="00503A56" w:rsidP="00503A56">
      <w:pPr>
        <w:rPr>
          <w:rtl/>
          <w:lang w:eastAsia="he-IL"/>
        </w:rPr>
      </w:pPr>
      <w:bookmarkStart w:id="1814" w:name="_ETM_Q1_4428669"/>
      <w:bookmarkStart w:id="1815" w:name="_ETM_Q1_4428704"/>
      <w:bookmarkStart w:id="1816" w:name="_ETM_Q1_4425453"/>
      <w:bookmarkEnd w:id="1814"/>
      <w:bookmarkEnd w:id="1815"/>
      <w:bookmarkEnd w:id="1816"/>
    </w:p>
    <w:p w14:paraId="741CC88F" w14:textId="77777777" w:rsidR="00503A56" w:rsidRDefault="00503A56" w:rsidP="00503A56">
      <w:pPr>
        <w:pStyle w:val="a4"/>
        <w:keepNext/>
        <w:rPr>
          <w:rtl/>
        </w:rPr>
      </w:pPr>
      <w:bookmarkStart w:id="1817" w:name="ET_speaker_6520_391"/>
      <w:r w:rsidRPr="00503A56">
        <w:rPr>
          <w:rStyle w:val="TagStyle"/>
          <w:rtl/>
        </w:rPr>
        <w:t xml:space="preserve"> &lt;&lt; דובר &gt;&gt; </w:t>
      </w:r>
      <w:r>
        <w:rPr>
          <w:rtl/>
        </w:rPr>
        <w:t>ארז מלול (ש"ס):</w:t>
      </w:r>
      <w:r w:rsidRPr="00503A56">
        <w:rPr>
          <w:rStyle w:val="TagStyle"/>
          <w:rtl/>
        </w:rPr>
        <w:t xml:space="preserve"> &lt;&lt; דובר &gt;&gt;</w:t>
      </w:r>
      <w:r w:rsidR="00C8768C">
        <w:rPr>
          <w:rtl/>
        </w:rPr>
        <w:t xml:space="preserve"> </w:t>
      </w:r>
      <w:bookmarkEnd w:id="1817"/>
    </w:p>
    <w:p w14:paraId="0F47017A" w14:textId="77777777" w:rsidR="00503A56" w:rsidRDefault="00503A56" w:rsidP="00503A56">
      <w:pPr>
        <w:pStyle w:val="KeepWithNext"/>
        <w:rPr>
          <w:rtl/>
          <w:lang w:eastAsia="he-IL"/>
        </w:rPr>
      </w:pPr>
    </w:p>
    <w:p w14:paraId="32104B9C" w14:textId="77777777" w:rsidR="00503A56" w:rsidRDefault="00503A56" w:rsidP="00503A56">
      <w:pPr>
        <w:rPr>
          <w:rtl/>
          <w:lang w:eastAsia="he-IL"/>
        </w:rPr>
      </w:pPr>
      <w:bookmarkStart w:id="1818" w:name="_ETM_Q1_4425812"/>
      <w:bookmarkStart w:id="1819" w:name="_ETM_Q1_4425844"/>
      <w:bookmarkEnd w:id="1818"/>
      <w:bookmarkEnd w:id="1819"/>
      <w:r>
        <w:rPr>
          <w:rFonts w:hint="cs"/>
          <w:rtl/>
          <w:lang w:eastAsia="he-IL"/>
        </w:rPr>
        <w:t xml:space="preserve">בארצות </w:t>
      </w:r>
      <w:bookmarkStart w:id="1820" w:name="_ETM_Q1_4425468"/>
      <w:bookmarkEnd w:id="1820"/>
      <w:r>
        <w:rPr>
          <w:rFonts w:hint="cs"/>
          <w:rtl/>
          <w:lang w:eastAsia="he-IL"/>
        </w:rPr>
        <w:t>הברית.</w:t>
      </w:r>
    </w:p>
    <w:p w14:paraId="3631728B" w14:textId="77777777" w:rsidR="00503A56" w:rsidRDefault="00503A56" w:rsidP="00503A56">
      <w:pPr>
        <w:rPr>
          <w:rtl/>
          <w:lang w:eastAsia="he-IL"/>
        </w:rPr>
      </w:pPr>
    </w:p>
    <w:p w14:paraId="2204144B" w14:textId="77777777" w:rsidR="00503A56" w:rsidRDefault="00503A56" w:rsidP="00503A56">
      <w:pPr>
        <w:pStyle w:val="a4"/>
        <w:keepNext/>
        <w:rPr>
          <w:rtl/>
        </w:rPr>
      </w:pPr>
      <w:bookmarkStart w:id="1821" w:name="ET_speaker_5552_392"/>
      <w:r w:rsidRPr="00503A56">
        <w:rPr>
          <w:rStyle w:val="TagStyle"/>
          <w:rtl/>
        </w:rPr>
        <w:t xml:space="preserve"> &lt;&lt; דובר &gt;&gt; </w:t>
      </w:r>
      <w:r>
        <w:rPr>
          <w:rtl/>
        </w:rPr>
        <w:t>יוליה מלינובסקי (ישראל ביתנו):</w:t>
      </w:r>
      <w:r w:rsidRPr="00503A56">
        <w:rPr>
          <w:rStyle w:val="TagStyle"/>
          <w:rtl/>
        </w:rPr>
        <w:t xml:space="preserve"> &lt;&lt; דובר &gt;&gt;</w:t>
      </w:r>
      <w:r w:rsidR="00C8768C">
        <w:rPr>
          <w:rtl/>
        </w:rPr>
        <w:t xml:space="preserve"> </w:t>
      </w:r>
      <w:bookmarkEnd w:id="1821"/>
    </w:p>
    <w:p w14:paraId="118B33E7" w14:textId="77777777" w:rsidR="00503A56" w:rsidRDefault="00503A56" w:rsidP="00503A56">
      <w:pPr>
        <w:pStyle w:val="KeepWithNext"/>
        <w:rPr>
          <w:rtl/>
          <w:lang w:eastAsia="he-IL"/>
        </w:rPr>
      </w:pPr>
    </w:p>
    <w:p w14:paraId="2452D04E" w14:textId="77777777" w:rsidR="00503A56" w:rsidRDefault="00503A56" w:rsidP="00503A56">
      <w:pPr>
        <w:rPr>
          <w:rtl/>
          <w:lang w:eastAsia="he-IL"/>
        </w:rPr>
      </w:pPr>
      <w:r>
        <w:rPr>
          <w:rFonts w:hint="cs"/>
          <w:rtl/>
          <w:lang w:eastAsia="he-IL"/>
        </w:rPr>
        <w:t>לא, לא נכון.</w:t>
      </w:r>
      <w:r w:rsidR="00AE34D5">
        <w:rPr>
          <w:rFonts w:hint="cs"/>
          <w:rtl/>
          <w:lang w:eastAsia="he-IL"/>
        </w:rPr>
        <w:t xml:space="preserve"> </w:t>
      </w:r>
      <w:r>
        <w:rPr>
          <w:rFonts w:hint="cs"/>
          <w:rtl/>
          <w:lang w:eastAsia="he-IL"/>
        </w:rPr>
        <w:t>זה פשוט שקר שחוזר על</w:t>
      </w:r>
      <w:r w:rsidR="00AE34D5">
        <w:rPr>
          <w:rFonts w:hint="cs"/>
          <w:rtl/>
          <w:lang w:eastAsia="he-IL"/>
        </w:rPr>
        <w:t xml:space="preserve"> </w:t>
      </w:r>
      <w:r>
        <w:rPr>
          <w:rFonts w:hint="cs"/>
          <w:rtl/>
          <w:lang w:eastAsia="he-IL"/>
        </w:rPr>
        <w:t>עצמו.</w:t>
      </w:r>
      <w:r w:rsidR="00AE34D5">
        <w:rPr>
          <w:rFonts w:hint="cs"/>
          <w:rtl/>
          <w:lang w:eastAsia="he-IL"/>
        </w:rPr>
        <w:t xml:space="preserve"> </w:t>
      </w:r>
      <w:r>
        <w:rPr>
          <w:rFonts w:hint="cs"/>
          <w:rtl/>
          <w:lang w:eastAsia="he-IL"/>
        </w:rPr>
        <w:t xml:space="preserve">אמרו לא פעם </w:t>
      </w:r>
      <w:bookmarkStart w:id="1822" w:name="_ETM_Q1_4433913"/>
      <w:bookmarkEnd w:id="1822"/>
      <w:r>
        <w:rPr>
          <w:rFonts w:hint="cs"/>
          <w:rtl/>
          <w:lang w:eastAsia="he-IL"/>
        </w:rPr>
        <w:t>שהשקר שחוזר על עצמו הופך להי</w:t>
      </w:r>
      <w:bookmarkStart w:id="1823" w:name="_ETM_Q1_4435645"/>
      <w:bookmarkEnd w:id="1823"/>
      <w:r>
        <w:rPr>
          <w:rFonts w:hint="cs"/>
          <w:rtl/>
          <w:lang w:eastAsia="he-IL"/>
        </w:rPr>
        <w:t>ות אמת.</w:t>
      </w:r>
      <w:r w:rsidR="00AE34D5">
        <w:rPr>
          <w:rFonts w:hint="cs"/>
          <w:rtl/>
          <w:lang w:eastAsia="he-IL"/>
        </w:rPr>
        <w:t xml:space="preserve"> </w:t>
      </w:r>
      <w:r>
        <w:rPr>
          <w:rFonts w:hint="cs"/>
          <w:rtl/>
          <w:lang w:eastAsia="he-IL"/>
        </w:rPr>
        <w:t xml:space="preserve">אתם בעצמכם מאמינים בשקר שלכם. גם </w:t>
      </w:r>
      <w:bookmarkStart w:id="1824" w:name="_ETM_Q1_4443267"/>
      <w:bookmarkEnd w:id="1824"/>
      <w:r>
        <w:rPr>
          <w:rFonts w:hint="cs"/>
          <w:rtl/>
          <w:lang w:eastAsia="he-IL"/>
        </w:rPr>
        <w:t>אני שמעתי</w:t>
      </w:r>
      <w:r w:rsidR="00AE34D5">
        <w:rPr>
          <w:rFonts w:hint="cs"/>
          <w:rtl/>
          <w:lang w:eastAsia="he-IL"/>
        </w:rPr>
        <w:t xml:space="preserve"> </w:t>
      </w:r>
      <w:r>
        <w:rPr>
          <w:rFonts w:hint="cs"/>
          <w:rtl/>
          <w:lang w:eastAsia="he-IL"/>
        </w:rPr>
        <w:t>את השופטת בייניש, נשיאת בית המשפט העליון לשעבר,</w:t>
      </w:r>
      <w:r w:rsidR="00AE34D5">
        <w:rPr>
          <w:rFonts w:hint="cs"/>
          <w:rtl/>
          <w:lang w:eastAsia="he-IL"/>
        </w:rPr>
        <w:t xml:space="preserve"> </w:t>
      </w:r>
      <w:r>
        <w:rPr>
          <w:rFonts w:hint="cs"/>
          <w:rtl/>
          <w:lang w:eastAsia="he-IL"/>
        </w:rPr>
        <w:t>והיא הסבירה איך מתנהל - - -</w:t>
      </w:r>
    </w:p>
    <w:p w14:paraId="180DFA55" w14:textId="77777777" w:rsidR="00503A56" w:rsidRDefault="00503A56" w:rsidP="00503A56">
      <w:pPr>
        <w:rPr>
          <w:rtl/>
          <w:lang w:eastAsia="he-IL"/>
        </w:rPr>
      </w:pPr>
    </w:p>
    <w:p w14:paraId="6B4958FB" w14:textId="77777777" w:rsidR="00503A56" w:rsidRDefault="00503A56" w:rsidP="00503A56">
      <w:pPr>
        <w:pStyle w:val="a4"/>
        <w:keepNext/>
        <w:rPr>
          <w:rtl/>
        </w:rPr>
      </w:pPr>
      <w:bookmarkStart w:id="1825" w:name="ET_speaker_6357_393"/>
      <w:r w:rsidRPr="00503A56">
        <w:rPr>
          <w:rStyle w:val="TagStyle"/>
          <w:rtl/>
        </w:rPr>
        <w:t xml:space="preserve"> &lt;&lt; דובר &gt;&gt; </w:t>
      </w:r>
      <w:r>
        <w:rPr>
          <w:rtl/>
        </w:rPr>
        <w:t>משה סעדה (הליכוד):</w:t>
      </w:r>
      <w:r w:rsidRPr="00503A56">
        <w:rPr>
          <w:rStyle w:val="TagStyle"/>
          <w:rtl/>
        </w:rPr>
        <w:t xml:space="preserve"> &lt;&lt; דובר &gt;&gt;</w:t>
      </w:r>
      <w:r w:rsidR="00C8768C">
        <w:rPr>
          <w:rtl/>
        </w:rPr>
        <w:t xml:space="preserve"> </w:t>
      </w:r>
      <w:bookmarkEnd w:id="1825"/>
    </w:p>
    <w:p w14:paraId="77E787AC" w14:textId="77777777" w:rsidR="00503A56" w:rsidRDefault="00503A56" w:rsidP="00503A56">
      <w:pPr>
        <w:pStyle w:val="KeepWithNext"/>
        <w:rPr>
          <w:rtl/>
          <w:lang w:eastAsia="he-IL"/>
        </w:rPr>
      </w:pPr>
    </w:p>
    <w:p w14:paraId="084CC04F" w14:textId="77777777" w:rsidR="00503A56" w:rsidRDefault="00503A56" w:rsidP="00503A56">
      <w:pPr>
        <w:rPr>
          <w:rtl/>
          <w:lang w:eastAsia="he-IL"/>
        </w:rPr>
      </w:pPr>
      <w:r>
        <w:rPr>
          <w:rFonts w:hint="cs"/>
          <w:rtl/>
          <w:lang w:eastAsia="he-IL"/>
        </w:rPr>
        <w:t xml:space="preserve">היא </w:t>
      </w:r>
      <w:bookmarkStart w:id="1826" w:name="_ETM_Q1_4448385"/>
      <w:bookmarkEnd w:id="1826"/>
      <w:r>
        <w:rPr>
          <w:rFonts w:hint="cs"/>
          <w:rtl/>
          <w:lang w:eastAsia="he-IL"/>
        </w:rPr>
        <w:t>אמרה שייהרג ובל יעבור? מה שמעת?</w:t>
      </w:r>
    </w:p>
    <w:p w14:paraId="037A3CB1" w14:textId="77777777" w:rsidR="00503A56" w:rsidRDefault="00503A56" w:rsidP="00503A56">
      <w:pPr>
        <w:rPr>
          <w:rtl/>
          <w:lang w:eastAsia="he-IL"/>
        </w:rPr>
      </w:pPr>
      <w:bookmarkStart w:id="1827" w:name="_ETM_Q1_4450613"/>
      <w:bookmarkStart w:id="1828" w:name="_ETM_Q1_4450647"/>
      <w:bookmarkStart w:id="1829" w:name="_ETM_Q1_4452805"/>
      <w:bookmarkEnd w:id="1827"/>
      <w:bookmarkEnd w:id="1828"/>
      <w:bookmarkEnd w:id="1829"/>
    </w:p>
    <w:p w14:paraId="0377094D" w14:textId="77777777" w:rsidR="00503A56" w:rsidRDefault="00503A56" w:rsidP="00503A56">
      <w:pPr>
        <w:pStyle w:val="a4"/>
        <w:keepNext/>
        <w:rPr>
          <w:rtl/>
        </w:rPr>
      </w:pPr>
      <w:bookmarkStart w:id="1830" w:name="ET_speaker_5552_394"/>
      <w:r w:rsidRPr="00503A56">
        <w:rPr>
          <w:rStyle w:val="TagStyle"/>
          <w:rtl/>
        </w:rPr>
        <w:t xml:space="preserve"> &lt;&lt; דובר &gt;&gt; </w:t>
      </w:r>
      <w:r>
        <w:rPr>
          <w:rtl/>
        </w:rPr>
        <w:t>יוליה מלינובסקי (ישראל ביתנו):</w:t>
      </w:r>
      <w:r w:rsidRPr="00503A56">
        <w:rPr>
          <w:rStyle w:val="TagStyle"/>
          <w:rtl/>
        </w:rPr>
        <w:t xml:space="preserve"> &lt;&lt; דובר &gt;&gt;</w:t>
      </w:r>
      <w:r w:rsidR="00C8768C">
        <w:rPr>
          <w:rtl/>
        </w:rPr>
        <w:t xml:space="preserve"> </w:t>
      </w:r>
      <w:bookmarkEnd w:id="1830"/>
    </w:p>
    <w:p w14:paraId="08AC8EE4" w14:textId="77777777" w:rsidR="00503A56" w:rsidRDefault="00503A56" w:rsidP="00503A56">
      <w:pPr>
        <w:pStyle w:val="KeepWithNext"/>
        <w:rPr>
          <w:rtl/>
          <w:lang w:eastAsia="he-IL"/>
        </w:rPr>
      </w:pPr>
    </w:p>
    <w:p w14:paraId="5EF271FB" w14:textId="77777777" w:rsidR="00503A56" w:rsidRDefault="00503A56" w:rsidP="00503A56">
      <w:pPr>
        <w:rPr>
          <w:rtl/>
          <w:lang w:eastAsia="he-IL"/>
        </w:rPr>
      </w:pPr>
      <w:bookmarkStart w:id="1831" w:name="_ETM_Q1_4453193"/>
      <w:bookmarkStart w:id="1832" w:name="_ETM_Q1_4453240"/>
      <w:bookmarkEnd w:id="1831"/>
      <w:bookmarkEnd w:id="1832"/>
      <w:r>
        <w:rPr>
          <w:rFonts w:hint="cs"/>
          <w:rtl/>
          <w:lang w:eastAsia="he-IL"/>
        </w:rPr>
        <w:t xml:space="preserve">אתה עם </w:t>
      </w:r>
      <w:bookmarkStart w:id="1833" w:name="_ETM_Q1_4450786"/>
      <w:bookmarkEnd w:id="1833"/>
      <w:r>
        <w:rPr>
          <w:rFonts w:hint="cs"/>
          <w:rtl/>
          <w:lang w:eastAsia="he-IL"/>
        </w:rPr>
        <w:t xml:space="preserve">הציניות שלך. </w:t>
      </w:r>
    </w:p>
    <w:p w14:paraId="160B8A05" w14:textId="77777777" w:rsidR="00503A56" w:rsidRDefault="00503A56" w:rsidP="00503A56">
      <w:pPr>
        <w:rPr>
          <w:rtl/>
          <w:lang w:eastAsia="he-IL"/>
        </w:rPr>
      </w:pPr>
      <w:bookmarkStart w:id="1834" w:name="_ETM_Q1_4456491"/>
      <w:bookmarkStart w:id="1835" w:name="_ETM_Q1_4456527"/>
      <w:bookmarkEnd w:id="1834"/>
      <w:bookmarkEnd w:id="1835"/>
    </w:p>
    <w:p w14:paraId="53BAA181" w14:textId="77777777" w:rsidR="00503A56" w:rsidRDefault="00503A56" w:rsidP="00503A56">
      <w:pPr>
        <w:pStyle w:val="af6"/>
        <w:keepNext/>
        <w:rPr>
          <w:rtl/>
        </w:rPr>
      </w:pPr>
      <w:bookmarkStart w:id="1836" w:name="ET_yor_5797_395"/>
      <w:r w:rsidRPr="00503A56">
        <w:rPr>
          <w:rStyle w:val="TagStyle"/>
          <w:rtl/>
        </w:rPr>
        <w:t xml:space="preserve"> &lt;&lt; יור &gt;&gt; </w:t>
      </w:r>
      <w:r>
        <w:rPr>
          <w:rtl/>
        </w:rPr>
        <w:t>היו"ר יצחק פינדרוס:</w:t>
      </w:r>
      <w:r w:rsidRPr="00503A56">
        <w:rPr>
          <w:rStyle w:val="TagStyle"/>
          <w:rtl/>
        </w:rPr>
        <w:t xml:space="preserve"> &lt;&lt; יור &gt;&gt;</w:t>
      </w:r>
      <w:r w:rsidR="00C8768C">
        <w:rPr>
          <w:rtl/>
        </w:rPr>
        <w:t xml:space="preserve"> </w:t>
      </w:r>
      <w:bookmarkEnd w:id="1836"/>
    </w:p>
    <w:p w14:paraId="39D2BAD7" w14:textId="77777777" w:rsidR="00503A56" w:rsidRDefault="00503A56" w:rsidP="00503A56">
      <w:pPr>
        <w:pStyle w:val="KeepWithNext"/>
        <w:rPr>
          <w:rtl/>
          <w:lang w:eastAsia="he-IL"/>
        </w:rPr>
      </w:pPr>
    </w:p>
    <w:p w14:paraId="64568FF0" w14:textId="77777777" w:rsidR="00503A56" w:rsidRDefault="00503A56" w:rsidP="00503A56">
      <w:pPr>
        <w:rPr>
          <w:rtl/>
          <w:lang w:eastAsia="he-IL"/>
        </w:rPr>
      </w:pPr>
      <w:r>
        <w:rPr>
          <w:rFonts w:hint="cs"/>
          <w:rtl/>
          <w:lang w:eastAsia="he-IL"/>
        </w:rPr>
        <w:t xml:space="preserve">משה, היא בהנמקת הסתייגות. בלי הערות </w:t>
      </w:r>
      <w:bookmarkStart w:id="1837" w:name="_ETM_Q1_4455935"/>
      <w:bookmarkEnd w:id="1837"/>
      <w:r>
        <w:rPr>
          <w:rFonts w:hint="cs"/>
          <w:rtl/>
          <w:lang w:eastAsia="he-IL"/>
        </w:rPr>
        <w:t xml:space="preserve">ביניים. </w:t>
      </w:r>
    </w:p>
    <w:p w14:paraId="67DCCF1D" w14:textId="77777777" w:rsidR="00503A56" w:rsidRDefault="00503A56" w:rsidP="00503A56">
      <w:pPr>
        <w:rPr>
          <w:rtl/>
          <w:lang w:eastAsia="he-IL"/>
        </w:rPr>
      </w:pPr>
    </w:p>
    <w:p w14:paraId="1D027F14" w14:textId="77777777" w:rsidR="00503A56" w:rsidRDefault="00503A56" w:rsidP="00503A56">
      <w:pPr>
        <w:pStyle w:val="a4"/>
        <w:keepNext/>
        <w:rPr>
          <w:rtl/>
        </w:rPr>
      </w:pPr>
      <w:bookmarkStart w:id="1838" w:name="ET_speaker_5552_396"/>
      <w:r w:rsidRPr="00503A56">
        <w:rPr>
          <w:rStyle w:val="TagStyle"/>
          <w:rtl/>
        </w:rPr>
        <w:t xml:space="preserve"> &lt;&lt; דובר &gt;&gt; </w:t>
      </w:r>
      <w:r>
        <w:rPr>
          <w:rtl/>
        </w:rPr>
        <w:t>יוליה מלינובסקי (ישראל ביתנו):</w:t>
      </w:r>
      <w:r w:rsidRPr="00503A56">
        <w:rPr>
          <w:rStyle w:val="TagStyle"/>
          <w:rtl/>
        </w:rPr>
        <w:t xml:space="preserve"> &lt;&lt; דובר &gt;&gt;</w:t>
      </w:r>
      <w:r w:rsidR="00C8768C">
        <w:rPr>
          <w:rtl/>
        </w:rPr>
        <w:t xml:space="preserve"> </w:t>
      </w:r>
      <w:bookmarkEnd w:id="1838"/>
    </w:p>
    <w:p w14:paraId="03D1D931" w14:textId="77777777" w:rsidR="00503A56" w:rsidRDefault="00503A56" w:rsidP="00503A56">
      <w:pPr>
        <w:pStyle w:val="KeepWithNext"/>
        <w:rPr>
          <w:rtl/>
          <w:lang w:eastAsia="he-IL"/>
        </w:rPr>
      </w:pPr>
    </w:p>
    <w:p w14:paraId="2485E5C0" w14:textId="77777777" w:rsidR="00503A56" w:rsidRDefault="00503A56" w:rsidP="00503A56">
      <w:pPr>
        <w:rPr>
          <w:rtl/>
          <w:lang w:eastAsia="he-IL"/>
        </w:rPr>
      </w:pPr>
      <w:r>
        <w:rPr>
          <w:rFonts w:hint="cs"/>
          <w:rtl/>
          <w:lang w:eastAsia="he-IL"/>
        </w:rPr>
        <w:t>הציניות שלך</w:t>
      </w:r>
      <w:r w:rsidR="00AE34D5">
        <w:rPr>
          <w:rFonts w:hint="cs"/>
          <w:rtl/>
          <w:lang w:eastAsia="he-IL"/>
        </w:rPr>
        <w:t xml:space="preserve"> </w:t>
      </w:r>
      <w:r>
        <w:rPr>
          <w:rFonts w:hint="cs"/>
          <w:rtl/>
          <w:lang w:eastAsia="he-IL"/>
        </w:rPr>
        <w:t>היא לא במקו</w:t>
      </w:r>
      <w:bookmarkStart w:id="1839" w:name="_ETM_Q1_4458049"/>
      <w:bookmarkEnd w:id="1839"/>
      <w:r>
        <w:rPr>
          <w:rFonts w:hint="cs"/>
          <w:rtl/>
          <w:lang w:eastAsia="he-IL"/>
        </w:rPr>
        <w:t>ם.</w:t>
      </w:r>
      <w:r w:rsidR="00AE34D5">
        <w:rPr>
          <w:rFonts w:hint="cs"/>
          <w:rtl/>
          <w:lang w:eastAsia="he-IL"/>
        </w:rPr>
        <w:t xml:space="preserve"> </w:t>
      </w:r>
      <w:r>
        <w:rPr>
          <w:rFonts w:hint="cs"/>
          <w:rtl/>
          <w:lang w:eastAsia="he-IL"/>
        </w:rPr>
        <w:t>זה שזרקו אותך</w:t>
      </w:r>
      <w:r w:rsidR="00AE34D5">
        <w:rPr>
          <w:rFonts w:hint="cs"/>
          <w:rtl/>
          <w:lang w:eastAsia="he-IL"/>
        </w:rPr>
        <w:t xml:space="preserve"> </w:t>
      </w:r>
      <w:r>
        <w:rPr>
          <w:rFonts w:hint="cs"/>
          <w:rtl/>
          <w:lang w:eastAsia="he-IL"/>
        </w:rPr>
        <w:t>מהמערכת ואתה עכשיו נוקם, זה הסיפור.</w:t>
      </w:r>
      <w:r w:rsidR="00AE34D5">
        <w:rPr>
          <w:rFonts w:hint="cs"/>
          <w:rtl/>
          <w:lang w:eastAsia="he-IL"/>
        </w:rPr>
        <w:t xml:space="preserve"> </w:t>
      </w:r>
      <w:r>
        <w:rPr>
          <w:rFonts w:hint="cs"/>
          <w:rtl/>
          <w:lang w:eastAsia="he-IL"/>
        </w:rPr>
        <w:t>התסבוכות האישיות שלך.</w:t>
      </w:r>
    </w:p>
    <w:p w14:paraId="3FCBAC06" w14:textId="77777777" w:rsidR="00503A56" w:rsidRDefault="00503A56" w:rsidP="00503A56">
      <w:pPr>
        <w:rPr>
          <w:rtl/>
          <w:lang w:eastAsia="he-IL"/>
        </w:rPr>
      </w:pPr>
      <w:bookmarkStart w:id="1840" w:name="_ETM_Q1_4468241"/>
      <w:bookmarkStart w:id="1841" w:name="_ETM_Q1_4468281"/>
      <w:bookmarkEnd w:id="1840"/>
      <w:bookmarkEnd w:id="1841"/>
    </w:p>
    <w:p w14:paraId="039341A4" w14:textId="77777777" w:rsidR="00503A56" w:rsidRDefault="00503A56" w:rsidP="00503A56">
      <w:pPr>
        <w:pStyle w:val="a4"/>
        <w:keepNext/>
        <w:rPr>
          <w:rtl/>
        </w:rPr>
      </w:pPr>
      <w:bookmarkStart w:id="1842" w:name="ET_speaker_6357_397"/>
      <w:r w:rsidRPr="00503A56">
        <w:rPr>
          <w:rStyle w:val="TagStyle"/>
          <w:rtl/>
        </w:rPr>
        <w:t xml:space="preserve"> &lt;&lt; דובר &gt;&gt; </w:t>
      </w:r>
      <w:r>
        <w:rPr>
          <w:rtl/>
        </w:rPr>
        <w:t>משה סעדה (הליכוד):</w:t>
      </w:r>
      <w:r w:rsidRPr="00503A56">
        <w:rPr>
          <w:rStyle w:val="TagStyle"/>
          <w:rtl/>
        </w:rPr>
        <w:t xml:space="preserve"> &lt;&lt; דובר &gt;&gt;</w:t>
      </w:r>
      <w:r w:rsidR="00C8768C">
        <w:rPr>
          <w:rtl/>
        </w:rPr>
        <w:t xml:space="preserve"> </w:t>
      </w:r>
      <w:bookmarkEnd w:id="1842"/>
    </w:p>
    <w:p w14:paraId="4349F3CA" w14:textId="77777777" w:rsidR="00503A56" w:rsidRDefault="00503A56" w:rsidP="00503A56">
      <w:pPr>
        <w:pStyle w:val="KeepWithNext"/>
        <w:rPr>
          <w:rtl/>
          <w:lang w:eastAsia="he-IL"/>
        </w:rPr>
      </w:pPr>
    </w:p>
    <w:p w14:paraId="071A639A" w14:textId="77777777" w:rsidR="00503A56" w:rsidRDefault="00503A56" w:rsidP="00503A56">
      <w:pPr>
        <w:rPr>
          <w:rtl/>
          <w:lang w:eastAsia="he-IL"/>
        </w:rPr>
      </w:pPr>
      <w:r>
        <w:rPr>
          <w:rFonts w:hint="cs"/>
          <w:rtl/>
          <w:lang w:eastAsia="he-IL"/>
        </w:rPr>
        <w:t>לא, יוליה</w:t>
      </w:r>
      <w:bookmarkStart w:id="1843" w:name="_ETM_Q1_4467614"/>
      <w:bookmarkEnd w:id="1843"/>
      <w:r>
        <w:rPr>
          <w:rFonts w:hint="cs"/>
          <w:rtl/>
          <w:lang w:eastAsia="he-IL"/>
        </w:rPr>
        <w:t>, ערב טוב לך, ערב נפלא, שלום לך, מה נשמע?</w:t>
      </w:r>
    </w:p>
    <w:p w14:paraId="1A6BCEE8" w14:textId="77777777" w:rsidR="00503A56" w:rsidRDefault="00503A56" w:rsidP="00503A56">
      <w:pPr>
        <w:rPr>
          <w:rtl/>
          <w:lang w:eastAsia="he-IL"/>
        </w:rPr>
      </w:pPr>
      <w:bookmarkStart w:id="1844" w:name="_ETM_Q1_4472846"/>
      <w:bookmarkStart w:id="1845" w:name="_ETM_Q1_4472885"/>
      <w:bookmarkEnd w:id="1844"/>
      <w:bookmarkEnd w:id="1845"/>
    </w:p>
    <w:p w14:paraId="34ED6A75" w14:textId="77777777" w:rsidR="00503A56" w:rsidRDefault="00503A56" w:rsidP="00503A56">
      <w:pPr>
        <w:pStyle w:val="a4"/>
        <w:keepNext/>
        <w:rPr>
          <w:rtl/>
        </w:rPr>
      </w:pPr>
      <w:bookmarkStart w:id="1846" w:name="ET_speaker_5552_398"/>
      <w:r w:rsidRPr="00503A56">
        <w:rPr>
          <w:rStyle w:val="TagStyle"/>
          <w:rtl/>
        </w:rPr>
        <w:t xml:space="preserve"> &lt;&lt; דובר &gt;&gt; </w:t>
      </w:r>
      <w:r>
        <w:rPr>
          <w:rtl/>
        </w:rPr>
        <w:t>יוליה מלינובסקי (ישראל ביתנו):</w:t>
      </w:r>
      <w:r w:rsidRPr="00503A56">
        <w:rPr>
          <w:rStyle w:val="TagStyle"/>
          <w:rtl/>
        </w:rPr>
        <w:t xml:space="preserve"> &lt;&lt; דובר &gt;&gt;</w:t>
      </w:r>
      <w:r w:rsidR="00C8768C">
        <w:rPr>
          <w:rtl/>
        </w:rPr>
        <w:t xml:space="preserve"> </w:t>
      </w:r>
      <w:bookmarkEnd w:id="1846"/>
    </w:p>
    <w:p w14:paraId="1319CB9F" w14:textId="77777777" w:rsidR="00503A56" w:rsidRDefault="00503A56" w:rsidP="00503A56">
      <w:pPr>
        <w:pStyle w:val="KeepWithNext"/>
        <w:rPr>
          <w:rtl/>
          <w:lang w:eastAsia="he-IL"/>
        </w:rPr>
      </w:pPr>
    </w:p>
    <w:p w14:paraId="5FA54051" w14:textId="77777777" w:rsidR="00503A56" w:rsidRDefault="00503A56" w:rsidP="00503A56">
      <w:pPr>
        <w:rPr>
          <w:rtl/>
          <w:lang w:eastAsia="he-IL"/>
        </w:rPr>
      </w:pPr>
      <w:r>
        <w:rPr>
          <w:rFonts w:hint="cs"/>
          <w:rtl/>
          <w:lang w:eastAsia="he-IL"/>
        </w:rPr>
        <w:t>אילו היו מקדמים אותך בתפקיד, אילו היית מקבל</w:t>
      </w:r>
      <w:r w:rsidR="00AE34D5">
        <w:rPr>
          <w:rFonts w:hint="cs"/>
          <w:rtl/>
          <w:lang w:eastAsia="he-IL"/>
        </w:rPr>
        <w:t xml:space="preserve"> </w:t>
      </w:r>
      <w:bookmarkStart w:id="1847" w:name="_ETM_Q1_4475036"/>
      <w:bookmarkEnd w:id="1847"/>
      <w:r>
        <w:rPr>
          <w:rFonts w:hint="cs"/>
          <w:rtl/>
          <w:lang w:eastAsia="he-IL"/>
        </w:rPr>
        <w:t xml:space="preserve">את התפקיד שאתה כל כך רצית, היית היום מדבר אחרת. </w:t>
      </w:r>
    </w:p>
    <w:p w14:paraId="61A14E0C" w14:textId="77777777" w:rsidR="00503A56" w:rsidRDefault="00503A56" w:rsidP="00503A56">
      <w:pPr>
        <w:rPr>
          <w:rtl/>
          <w:lang w:eastAsia="he-IL"/>
        </w:rPr>
      </w:pPr>
      <w:bookmarkStart w:id="1848" w:name="_ETM_Q1_4480827"/>
      <w:bookmarkStart w:id="1849" w:name="_ETM_Q1_4480862"/>
      <w:bookmarkEnd w:id="1848"/>
      <w:bookmarkEnd w:id="1849"/>
    </w:p>
    <w:p w14:paraId="043C0E69" w14:textId="77777777" w:rsidR="00503A56" w:rsidRDefault="00503A56" w:rsidP="00503A56">
      <w:pPr>
        <w:rPr>
          <w:rtl/>
          <w:lang w:eastAsia="he-IL"/>
        </w:rPr>
      </w:pPr>
      <w:r>
        <w:rPr>
          <w:rFonts w:hint="cs"/>
          <w:rtl/>
          <w:lang w:eastAsia="he-IL"/>
        </w:rPr>
        <w:t>אני שמעתי מהשופטת בייניש שסיפרה איך מתנהלת</w:t>
      </w:r>
      <w:r w:rsidR="00AE34D5">
        <w:rPr>
          <w:rFonts w:hint="cs"/>
          <w:rtl/>
          <w:lang w:eastAsia="he-IL"/>
        </w:rPr>
        <w:t xml:space="preserve"> </w:t>
      </w:r>
      <w:r>
        <w:rPr>
          <w:rFonts w:hint="cs"/>
          <w:rtl/>
          <w:lang w:eastAsia="he-IL"/>
        </w:rPr>
        <w:t>הוועדה לבחירת שופטים. אין דבר כזה ששופטים ממנים את עצמם, אין זכות וטו לשו</w:t>
      </w:r>
      <w:bookmarkStart w:id="1850" w:name="_ETM_Q1_4489184"/>
      <w:bookmarkEnd w:id="1850"/>
      <w:r>
        <w:rPr>
          <w:rFonts w:hint="cs"/>
          <w:rtl/>
          <w:lang w:eastAsia="he-IL"/>
        </w:rPr>
        <w:t>פטים, זה מקצועי, עד כמה האיזון תורם למערכת.</w:t>
      </w:r>
      <w:bookmarkStart w:id="1851" w:name="_ETM_Q1_4503373"/>
      <w:bookmarkEnd w:id="1851"/>
      <w:r>
        <w:rPr>
          <w:rFonts w:hint="cs"/>
          <w:rtl/>
          <w:lang w:eastAsia="he-IL"/>
        </w:rPr>
        <w:t xml:space="preserve"> בסוף אותם אנשים שמתמנים לכס השיפוט, הם אלה שמקבלים</w:t>
      </w:r>
      <w:bookmarkStart w:id="1852" w:name="_ETM_Q1_4508037"/>
      <w:bookmarkEnd w:id="1852"/>
      <w:r>
        <w:rPr>
          <w:rFonts w:hint="cs"/>
          <w:rtl/>
          <w:lang w:eastAsia="he-IL"/>
        </w:rPr>
        <w:t xml:space="preserve"> החלטות לגבי כולנו בכל מיני ערכאות. </w:t>
      </w:r>
    </w:p>
    <w:p w14:paraId="0F0182C7" w14:textId="77777777" w:rsidR="00503A56" w:rsidRDefault="00503A56" w:rsidP="00503A56">
      <w:pPr>
        <w:rPr>
          <w:rtl/>
          <w:lang w:eastAsia="he-IL"/>
        </w:rPr>
      </w:pPr>
      <w:bookmarkStart w:id="1853" w:name="_ETM_Q1_4511736"/>
      <w:bookmarkStart w:id="1854" w:name="_ETM_Q1_4511772"/>
      <w:bookmarkEnd w:id="1853"/>
      <w:bookmarkEnd w:id="1854"/>
    </w:p>
    <w:p w14:paraId="4802BB59" w14:textId="77777777" w:rsidR="00503A56" w:rsidRDefault="00503A56" w:rsidP="00503A56">
      <w:pPr>
        <w:rPr>
          <w:rtl/>
          <w:lang w:eastAsia="he-IL"/>
        </w:rPr>
      </w:pPr>
      <w:bookmarkStart w:id="1855" w:name="_ETM_Q1_4511832"/>
      <w:bookmarkStart w:id="1856" w:name="_ETM_Q1_4511866"/>
      <w:bookmarkEnd w:id="1855"/>
      <w:bookmarkEnd w:id="1856"/>
      <w:r>
        <w:rPr>
          <w:rFonts w:hint="cs"/>
          <w:rtl/>
          <w:lang w:eastAsia="he-IL"/>
        </w:rPr>
        <w:t>לגבי פוליטיזציה של</w:t>
      </w:r>
      <w:r w:rsidR="00AE34D5">
        <w:rPr>
          <w:rFonts w:hint="cs"/>
          <w:rtl/>
          <w:lang w:eastAsia="he-IL"/>
        </w:rPr>
        <w:t xml:space="preserve"> </w:t>
      </w:r>
      <w:r>
        <w:rPr>
          <w:rFonts w:hint="cs"/>
          <w:rtl/>
          <w:lang w:eastAsia="he-IL"/>
        </w:rPr>
        <w:t xml:space="preserve">מערכת המשפט ולמה זה כל כך מסוכן. ברגע שממנים </w:t>
      </w:r>
      <w:bookmarkStart w:id="1857" w:name="_ETM_Q1_4518284"/>
      <w:bookmarkEnd w:id="1857"/>
      <w:r>
        <w:rPr>
          <w:rFonts w:hint="cs"/>
          <w:rtl/>
          <w:lang w:eastAsia="he-IL"/>
        </w:rPr>
        <w:t xml:space="preserve">שופט מטעם יושב ראש, אי אפשר לסמוך על שיקול הדעת </w:t>
      </w:r>
      <w:bookmarkStart w:id="1858" w:name="_ETM_Q1_4521458"/>
      <w:bookmarkEnd w:id="1858"/>
      <w:r>
        <w:rPr>
          <w:rFonts w:hint="cs"/>
          <w:rtl/>
          <w:lang w:eastAsia="he-IL"/>
        </w:rPr>
        <w:t>שלו כי אתה אף פעם לא יודע מה האינטרסים</w:t>
      </w:r>
      <w:bookmarkStart w:id="1859" w:name="_ETM_Q1_4524658"/>
      <w:bookmarkEnd w:id="1859"/>
      <w:r>
        <w:rPr>
          <w:rFonts w:hint="cs"/>
          <w:rtl/>
          <w:lang w:eastAsia="he-IL"/>
        </w:rPr>
        <w:t xml:space="preserve"> שעומדים מאחורי דבר כזה והאם</w:t>
      </w:r>
      <w:r w:rsidR="00AE34D5">
        <w:rPr>
          <w:rFonts w:hint="cs"/>
          <w:rtl/>
          <w:lang w:eastAsia="he-IL"/>
        </w:rPr>
        <w:t xml:space="preserve"> </w:t>
      </w:r>
      <w:r>
        <w:rPr>
          <w:rFonts w:hint="cs"/>
          <w:rtl/>
          <w:lang w:eastAsia="he-IL"/>
        </w:rPr>
        <w:t xml:space="preserve">אתה מוציא </w:t>
      </w:r>
      <w:bookmarkStart w:id="1860" w:name="_ETM_Q1_4529682"/>
      <w:bookmarkEnd w:id="1860"/>
      <w:r>
        <w:rPr>
          <w:rFonts w:hint="cs"/>
          <w:rtl/>
          <w:lang w:eastAsia="he-IL"/>
        </w:rPr>
        <w:t>לאור את רצונו של מי שממנה</w:t>
      </w:r>
      <w:bookmarkStart w:id="1861" w:name="_ETM_Q1_4536197"/>
      <w:bookmarkEnd w:id="1861"/>
      <w:r>
        <w:rPr>
          <w:rFonts w:hint="cs"/>
          <w:rtl/>
          <w:lang w:eastAsia="he-IL"/>
        </w:rPr>
        <w:t>. זה מסוכן, זה לא בריא, זה מכניס פגם לכל</w:t>
      </w:r>
      <w:bookmarkStart w:id="1862" w:name="_ETM_Q1_4541199"/>
      <w:bookmarkEnd w:id="1862"/>
      <w:r>
        <w:rPr>
          <w:rFonts w:hint="cs"/>
          <w:rtl/>
          <w:lang w:eastAsia="he-IL"/>
        </w:rPr>
        <w:t xml:space="preserve"> המערכת, במיוחד כאשר אנחנו כבר הבנו מנוסח החוק שבעצם </w:t>
      </w:r>
      <w:bookmarkStart w:id="1863" w:name="_ETM_Q1_4547168"/>
      <w:bookmarkEnd w:id="1863"/>
      <w:r>
        <w:rPr>
          <w:rFonts w:hint="cs"/>
          <w:rtl/>
          <w:lang w:eastAsia="he-IL"/>
        </w:rPr>
        <w:t xml:space="preserve">הקואליציה, ברוב קואליציוני פשוט, תוכל למנות שופט לבית משפט </w:t>
      </w:r>
      <w:bookmarkStart w:id="1864" w:name="_ETM_Q1_4551004"/>
      <w:bookmarkEnd w:id="1864"/>
      <w:r>
        <w:rPr>
          <w:rFonts w:hint="cs"/>
          <w:rtl/>
          <w:lang w:eastAsia="he-IL"/>
        </w:rPr>
        <w:t>עליון ואחרי שעה למנות אותו לנשיא בית המשפט העליון</w:t>
      </w:r>
      <w:bookmarkStart w:id="1865" w:name="_ETM_Q1_4559741"/>
      <w:bookmarkEnd w:id="1865"/>
      <w:r>
        <w:rPr>
          <w:rFonts w:hint="cs"/>
          <w:rtl/>
          <w:lang w:eastAsia="he-IL"/>
        </w:rPr>
        <w:t xml:space="preserve"> וזה האדם ה</w:t>
      </w:r>
      <w:bookmarkStart w:id="1866" w:name="_ETM_Q1_4562608"/>
      <w:bookmarkEnd w:id="1866"/>
      <w:r>
        <w:rPr>
          <w:rFonts w:hint="cs"/>
          <w:rtl/>
          <w:lang w:eastAsia="he-IL"/>
        </w:rPr>
        <w:t xml:space="preserve">זה אחראי על כל המערכת שמקבלת החלטות רבות לגבי </w:t>
      </w:r>
      <w:bookmarkStart w:id="1867" w:name="_ETM_Q1_4564537"/>
      <w:bookmarkEnd w:id="1867"/>
      <w:r>
        <w:rPr>
          <w:rFonts w:hint="cs"/>
          <w:rtl/>
          <w:lang w:eastAsia="he-IL"/>
        </w:rPr>
        <w:t xml:space="preserve">אזרח ישראל. זה גם מעלה חשש לגבי המינויים </w:t>
      </w:r>
      <w:bookmarkStart w:id="1868" w:name="_ETM_Q1_4572927"/>
      <w:bookmarkEnd w:id="1868"/>
      <w:r>
        <w:rPr>
          <w:rFonts w:hint="cs"/>
          <w:rtl/>
          <w:lang w:eastAsia="he-IL"/>
        </w:rPr>
        <w:t xml:space="preserve">בערכאות יותר נמוכות כי שם מחר יהיה </w:t>
      </w:r>
      <w:bookmarkStart w:id="1869" w:name="_ETM_Q1_4574991"/>
      <w:bookmarkEnd w:id="1869"/>
      <w:r>
        <w:rPr>
          <w:rFonts w:hint="cs"/>
          <w:rtl/>
          <w:lang w:eastAsia="he-IL"/>
        </w:rPr>
        <w:t xml:space="preserve">חבר מרכז הליכוד </w:t>
      </w:r>
      <w:r>
        <w:rPr>
          <w:rtl/>
          <w:lang w:eastAsia="he-IL"/>
        </w:rPr>
        <w:t>–</w:t>
      </w:r>
      <w:r>
        <w:rPr>
          <w:rFonts w:hint="cs"/>
          <w:rtl/>
          <w:lang w:eastAsia="he-IL"/>
        </w:rPr>
        <w:t xml:space="preserve"> למשל משפחת קדוש מהרצליה</w:t>
      </w:r>
      <w:bookmarkStart w:id="1870" w:name="_ETM_Q1_4582609"/>
      <w:bookmarkEnd w:id="1870"/>
      <w:r w:rsidR="00AE34D5">
        <w:rPr>
          <w:rFonts w:hint="cs"/>
          <w:rtl/>
          <w:lang w:eastAsia="he-IL"/>
        </w:rPr>
        <w:t xml:space="preserve"> </w:t>
      </w:r>
      <w:r>
        <w:rPr>
          <w:rFonts w:hint="cs"/>
          <w:rtl/>
          <w:lang w:eastAsia="he-IL"/>
        </w:rPr>
        <w:t>- - -</w:t>
      </w:r>
    </w:p>
    <w:p w14:paraId="2BDA21DF" w14:textId="77777777" w:rsidR="00503A56" w:rsidRDefault="00503A56" w:rsidP="00503A56">
      <w:pPr>
        <w:rPr>
          <w:rtl/>
          <w:lang w:eastAsia="he-IL"/>
        </w:rPr>
      </w:pPr>
    </w:p>
    <w:p w14:paraId="6A522800" w14:textId="77777777" w:rsidR="00503A56" w:rsidRDefault="00503A56" w:rsidP="00503A56">
      <w:pPr>
        <w:pStyle w:val="a4"/>
        <w:keepNext/>
        <w:rPr>
          <w:rtl/>
        </w:rPr>
      </w:pPr>
      <w:bookmarkStart w:id="1871" w:name="ET_speaker_6156_399"/>
      <w:r w:rsidRPr="00503A56">
        <w:rPr>
          <w:rStyle w:val="TagStyle"/>
          <w:rtl/>
        </w:rPr>
        <w:t xml:space="preserve"> &lt;&lt; דובר &gt;&gt; </w:t>
      </w:r>
      <w:r>
        <w:rPr>
          <w:rtl/>
        </w:rPr>
        <w:t>גלעד קריב (העבודה):</w:t>
      </w:r>
      <w:r w:rsidRPr="00503A56">
        <w:rPr>
          <w:rStyle w:val="TagStyle"/>
          <w:rtl/>
        </w:rPr>
        <w:t xml:space="preserve"> &lt;&lt; דובר &gt;&gt;</w:t>
      </w:r>
      <w:r w:rsidR="00C8768C">
        <w:rPr>
          <w:rtl/>
        </w:rPr>
        <w:t xml:space="preserve"> </w:t>
      </w:r>
      <w:bookmarkEnd w:id="1871"/>
    </w:p>
    <w:p w14:paraId="6CD5667B" w14:textId="77777777" w:rsidR="00503A56" w:rsidRDefault="00503A56" w:rsidP="00503A56">
      <w:pPr>
        <w:pStyle w:val="KeepWithNext"/>
        <w:rPr>
          <w:rtl/>
          <w:lang w:eastAsia="he-IL"/>
        </w:rPr>
      </w:pPr>
    </w:p>
    <w:p w14:paraId="51C97EC2" w14:textId="77777777" w:rsidR="00503A56" w:rsidRDefault="00503A56" w:rsidP="00503A56">
      <w:pPr>
        <w:rPr>
          <w:rtl/>
          <w:lang w:eastAsia="he-IL"/>
        </w:rPr>
      </w:pPr>
      <w:r>
        <w:rPr>
          <w:rFonts w:hint="cs"/>
          <w:rtl/>
          <w:lang w:eastAsia="he-IL"/>
        </w:rPr>
        <w:t>לא. זה לא קדוש בלשון יחיד. זה</w:t>
      </w:r>
      <w:r w:rsidR="00AB5781">
        <w:rPr>
          <w:rFonts w:hint="cs"/>
          <w:rtl/>
          <w:lang w:eastAsia="he-IL"/>
        </w:rPr>
        <w:t xml:space="preserve"> הרבה קדושים.</w:t>
      </w:r>
    </w:p>
    <w:p w14:paraId="3A10BEE7" w14:textId="77777777" w:rsidR="00AB5781" w:rsidRDefault="00AB5781" w:rsidP="00503A56">
      <w:pPr>
        <w:rPr>
          <w:rtl/>
          <w:lang w:eastAsia="he-IL"/>
        </w:rPr>
      </w:pPr>
      <w:bookmarkStart w:id="1872" w:name="_ETM_Q1_4587330"/>
      <w:bookmarkStart w:id="1873" w:name="_ETM_Q1_4587368"/>
      <w:bookmarkEnd w:id="1872"/>
      <w:bookmarkEnd w:id="1873"/>
    </w:p>
    <w:p w14:paraId="2F78895F" w14:textId="77777777" w:rsidR="00AB5781" w:rsidRDefault="00AB5781" w:rsidP="00AB5781">
      <w:pPr>
        <w:pStyle w:val="a4"/>
        <w:keepNext/>
        <w:rPr>
          <w:rtl/>
        </w:rPr>
      </w:pPr>
      <w:bookmarkStart w:id="1874" w:name="ET_speaker_5552_400"/>
      <w:r w:rsidRPr="00AB5781">
        <w:rPr>
          <w:rStyle w:val="TagStyle"/>
          <w:rtl/>
        </w:rPr>
        <w:t xml:space="preserve"> &lt;&lt; דובר &gt;&gt; </w:t>
      </w:r>
      <w:r>
        <w:rPr>
          <w:rtl/>
        </w:rPr>
        <w:t>יוליה מלינובסקי (ישראל ביתנו):</w:t>
      </w:r>
      <w:r w:rsidRPr="00AB5781">
        <w:rPr>
          <w:rStyle w:val="TagStyle"/>
          <w:rtl/>
        </w:rPr>
        <w:t xml:space="preserve"> &lt;&lt; דובר &gt;&gt;</w:t>
      </w:r>
      <w:r w:rsidR="00C8768C">
        <w:rPr>
          <w:rtl/>
        </w:rPr>
        <w:t xml:space="preserve"> </w:t>
      </w:r>
      <w:bookmarkEnd w:id="1874"/>
    </w:p>
    <w:p w14:paraId="3E3AD91A" w14:textId="77777777" w:rsidR="00AB5781" w:rsidRDefault="00AB5781" w:rsidP="00AB5781">
      <w:pPr>
        <w:pStyle w:val="KeepWithNext"/>
        <w:rPr>
          <w:rtl/>
          <w:lang w:eastAsia="he-IL"/>
        </w:rPr>
      </w:pPr>
    </w:p>
    <w:p w14:paraId="72A7A13F" w14:textId="77777777" w:rsidR="00AB5781" w:rsidRDefault="00AB5781" w:rsidP="00AB5781">
      <w:pPr>
        <w:rPr>
          <w:rtl/>
          <w:lang w:eastAsia="he-IL"/>
        </w:rPr>
      </w:pPr>
      <w:r>
        <w:rPr>
          <w:rFonts w:hint="cs"/>
          <w:rtl/>
          <w:lang w:eastAsia="he-IL"/>
        </w:rPr>
        <w:t xml:space="preserve">משפחה מבורכת. תהיה משפחה </w:t>
      </w:r>
      <w:bookmarkStart w:id="1875" w:name="_ETM_Q1_4599057"/>
      <w:bookmarkEnd w:id="1875"/>
      <w:r>
        <w:rPr>
          <w:rFonts w:hint="cs"/>
          <w:rtl/>
          <w:lang w:eastAsia="he-IL"/>
        </w:rPr>
        <w:t>כזאת מהרצליה שאומרים</w:t>
      </w:r>
      <w:r w:rsidR="00AE34D5">
        <w:rPr>
          <w:rFonts w:hint="cs"/>
          <w:rtl/>
          <w:lang w:eastAsia="he-IL"/>
        </w:rPr>
        <w:t xml:space="preserve"> </w:t>
      </w:r>
      <w:r>
        <w:rPr>
          <w:rFonts w:hint="cs"/>
          <w:rtl/>
          <w:lang w:eastAsia="he-IL"/>
        </w:rPr>
        <w:t>עליה</w:t>
      </w:r>
      <w:r w:rsidR="00AE34D5">
        <w:rPr>
          <w:rFonts w:hint="cs"/>
          <w:rtl/>
          <w:lang w:eastAsia="he-IL"/>
        </w:rPr>
        <w:t xml:space="preserve"> </w:t>
      </w:r>
      <w:r>
        <w:rPr>
          <w:rFonts w:hint="cs"/>
          <w:rtl/>
          <w:lang w:eastAsia="he-IL"/>
        </w:rPr>
        <w:t xml:space="preserve">רחמנא ליצלן שהיא משפחת פשע </w:t>
      </w:r>
      <w:bookmarkStart w:id="1876" w:name="_ETM_Q1_4602942"/>
      <w:bookmarkEnd w:id="1876"/>
      <w:r>
        <w:rPr>
          <w:rtl/>
          <w:lang w:eastAsia="he-IL"/>
        </w:rPr>
        <w:t>–</w:t>
      </w:r>
      <w:r>
        <w:rPr>
          <w:rFonts w:hint="cs"/>
          <w:rtl/>
          <w:lang w:eastAsia="he-IL"/>
        </w:rPr>
        <w:t xml:space="preserve"> לא יודעת, מקווה שלא </w:t>
      </w:r>
      <w:r>
        <w:rPr>
          <w:rtl/>
          <w:lang w:eastAsia="he-IL"/>
        </w:rPr>
        <w:t>–</w:t>
      </w:r>
      <w:r w:rsidR="00AE34D5">
        <w:rPr>
          <w:rFonts w:hint="cs"/>
          <w:rtl/>
          <w:lang w:eastAsia="he-IL"/>
        </w:rPr>
        <w:t xml:space="preserve"> </w:t>
      </w:r>
      <w:r>
        <w:rPr>
          <w:rFonts w:hint="cs"/>
          <w:rtl/>
          <w:lang w:eastAsia="he-IL"/>
        </w:rPr>
        <w:t>שכל חברי הליכוד עולים אליה לרגל.</w:t>
      </w:r>
    </w:p>
    <w:p w14:paraId="23E1CFD2" w14:textId="77777777" w:rsidR="00AB5781" w:rsidRDefault="00AB5781" w:rsidP="00AB5781">
      <w:pPr>
        <w:rPr>
          <w:rtl/>
          <w:lang w:eastAsia="he-IL"/>
        </w:rPr>
      </w:pPr>
    </w:p>
    <w:p w14:paraId="28EE6E5A" w14:textId="77777777" w:rsidR="00AB5781" w:rsidRDefault="00AB5781" w:rsidP="00AB5781">
      <w:pPr>
        <w:pStyle w:val="a4"/>
        <w:keepNext/>
        <w:rPr>
          <w:rtl/>
        </w:rPr>
      </w:pPr>
      <w:bookmarkStart w:id="1877" w:name="ET_speaker_6357_401"/>
      <w:r w:rsidRPr="00AB5781">
        <w:rPr>
          <w:rStyle w:val="TagStyle"/>
          <w:rtl/>
        </w:rPr>
        <w:t xml:space="preserve"> &lt;&lt; דובר &gt;&gt; </w:t>
      </w:r>
      <w:r>
        <w:rPr>
          <w:rtl/>
        </w:rPr>
        <w:t>משה סעדה (הליכוד):</w:t>
      </w:r>
      <w:r w:rsidRPr="00AB5781">
        <w:rPr>
          <w:rStyle w:val="TagStyle"/>
          <w:rtl/>
        </w:rPr>
        <w:t xml:space="preserve"> &lt;&lt; דובר &gt;&gt;</w:t>
      </w:r>
      <w:r w:rsidR="00C8768C">
        <w:rPr>
          <w:rtl/>
        </w:rPr>
        <w:t xml:space="preserve"> </w:t>
      </w:r>
      <w:bookmarkEnd w:id="1877"/>
    </w:p>
    <w:p w14:paraId="5E0C3BF9" w14:textId="77777777" w:rsidR="00AB5781" w:rsidRDefault="00AB5781" w:rsidP="00AB5781">
      <w:pPr>
        <w:pStyle w:val="KeepWithNext"/>
        <w:rPr>
          <w:rtl/>
          <w:lang w:eastAsia="he-IL"/>
        </w:rPr>
      </w:pPr>
    </w:p>
    <w:p w14:paraId="1665B206" w14:textId="77777777" w:rsidR="00AB5781" w:rsidRDefault="00AB5781" w:rsidP="00AB5781">
      <w:pPr>
        <w:rPr>
          <w:rtl/>
          <w:lang w:eastAsia="he-IL"/>
        </w:rPr>
      </w:pPr>
      <w:r>
        <w:rPr>
          <w:rFonts w:hint="cs"/>
          <w:rtl/>
          <w:lang w:eastAsia="he-IL"/>
        </w:rPr>
        <w:t>תגידי, בישראל ביתנו לא הוגשו כמה וכמה כתבי אישום?</w:t>
      </w:r>
    </w:p>
    <w:p w14:paraId="566B5F9A" w14:textId="77777777" w:rsidR="00AB5781" w:rsidRDefault="00AB5781" w:rsidP="00AB5781">
      <w:pPr>
        <w:rPr>
          <w:rtl/>
          <w:lang w:eastAsia="he-IL"/>
        </w:rPr>
      </w:pPr>
    </w:p>
    <w:p w14:paraId="703F8576" w14:textId="77777777" w:rsidR="00AB5781" w:rsidRDefault="00AB5781" w:rsidP="00AB5781">
      <w:pPr>
        <w:pStyle w:val="af6"/>
        <w:keepNext/>
        <w:rPr>
          <w:rtl/>
        </w:rPr>
      </w:pPr>
      <w:bookmarkStart w:id="1878" w:name="ET_yor_5797_402"/>
      <w:r w:rsidRPr="00AB5781">
        <w:rPr>
          <w:rStyle w:val="TagStyle"/>
          <w:rtl/>
        </w:rPr>
        <w:t xml:space="preserve"> &lt;&lt; יור &gt;&gt; </w:t>
      </w:r>
      <w:r>
        <w:rPr>
          <w:rtl/>
        </w:rPr>
        <w:t>היו"ר יצחק פינדרוס:</w:t>
      </w:r>
      <w:r w:rsidRPr="00AB5781">
        <w:rPr>
          <w:rStyle w:val="TagStyle"/>
          <w:rtl/>
        </w:rPr>
        <w:t xml:space="preserve"> &lt;&lt; יור &gt;&gt;</w:t>
      </w:r>
      <w:r w:rsidR="00C8768C">
        <w:rPr>
          <w:rtl/>
        </w:rPr>
        <w:t xml:space="preserve"> </w:t>
      </w:r>
      <w:bookmarkEnd w:id="1878"/>
    </w:p>
    <w:p w14:paraId="4FEFFCFF" w14:textId="77777777" w:rsidR="00AB5781" w:rsidRDefault="00AB5781" w:rsidP="00AB5781">
      <w:pPr>
        <w:pStyle w:val="KeepWithNext"/>
        <w:rPr>
          <w:rtl/>
          <w:lang w:eastAsia="he-IL"/>
        </w:rPr>
      </w:pPr>
    </w:p>
    <w:p w14:paraId="44C9A9AA" w14:textId="77777777" w:rsidR="00AB5781" w:rsidRDefault="00AB5781" w:rsidP="00AB5781">
      <w:pPr>
        <w:rPr>
          <w:rtl/>
          <w:lang w:eastAsia="he-IL"/>
        </w:rPr>
      </w:pPr>
      <w:r>
        <w:rPr>
          <w:rFonts w:hint="cs"/>
          <w:rtl/>
          <w:lang w:eastAsia="he-IL"/>
        </w:rPr>
        <w:t xml:space="preserve">משה, ניסיתי להסביר לך קודם. סדרי </w:t>
      </w:r>
      <w:bookmarkStart w:id="1879" w:name="_ETM_Q1_4611543"/>
      <w:bookmarkEnd w:id="1879"/>
      <w:r>
        <w:rPr>
          <w:rFonts w:hint="cs"/>
          <w:rtl/>
          <w:lang w:eastAsia="he-IL"/>
        </w:rPr>
        <w:t>הדיון כאן הם לא דומים לדיון שאת</w:t>
      </w:r>
      <w:bookmarkStart w:id="1880" w:name="_ETM_Q1_4613878"/>
      <w:bookmarkEnd w:id="1880"/>
      <w:r>
        <w:rPr>
          <w:rFonts w:hint="cs"/>
          <w:rtl/>
          <w:lang w:eastAsia="he-IL"/>
        </w:rPr>
        <w:t>ה מכיר. זה דיון בהסתייגויות.</w:t>
      </w:r>
    </w:p>
    <w:p w14:paraId="077EAF3C" w14:textId="77777777" w:rsidR="00AB5781" w:rsidRDefault="00AB5781" w:rsidP="00AB5781">
      <w:pPr>
        <w:rPr>
          <w:rtl/>
          <w:lang w:eastAsia="he-IL"/>
        </w:rPr>
      </w:pPr>
      <w:bookmarkStart w:id="1881" w:name="_ETM_Q1_4615517"/>
      <w:bookmarkStart w:id="1882" w:name="_ETM_Q1_4615554"/>
      <w:bookmarkEnd w:id="1881"/>
      <w:bookmarkEnd w:id="1882"/>
    </w:p>
    <w:p w14:paraId="2215476C" w14:textId="77777777" w:rsidR="00AB5781" w:rsidRDefault="00AB5781" w:rsidP="00AB5781">
      <w:pPr>
        <w:pStyle w:val="a4"/>
        <w:keepNext/>
        <w:rPr>
          <w:rtl/>
        </w:rPr>
      </w:pPr>
      <w:bookmarkStart w:id="1883" w:name="ET_speaker_6357_403"/>
      <w:r w:rsidRPr="00AB5781">
        <w:rPr>
          <w:rStyle w:val="TagStyle"/>
          <w:rtl/>
        </w:rPr>
        <w:t xml:space="preserve"> &lt;&lt; דובר &gt;&gt; </w:t>
      </w:r>
      <w:r>
        <w:rPr>
          <w:rtl/>
        </w:rPr>
        <w:t>משה סעדה (הליכוד):</w:t>
      </w:r>
      <w:r w:rsidRPr="00AB5781">
        <w:rPr>
          <w:rStyle w:val="TagStyle"/>
          <w:rtl/>
        </w:rPr>
        <w:t xml:space="preserve"> &lt;&lt; דובר &gt;&gt;</w:t>
      </w:r>
      <w:r w:rsidR="00C8768C">
        <w:rPr>
          <w:rtl/>
        </w:rPr>
        <w:t xml:space="preserve"> </w:t>
      </w:r>
      <w:bookmarkEnd w:id="1883"/>
    </w:p>
    <w:p w14:paraId="2561BDAC" w14:textId="77777777" w:rsidR="00AB5781" w:rsidRDefault="00AB5781" w:rsidP="00AB5781">
      <w:pPr>
        <w:pStyle w:val="KeepWithNext"/>
        <w:rPr>
          <w:rtl/>
          <w:lang w:eastAsia="he-IL"/>
        </w:rPr>
      </w:pPr>
    </w:p>
    <w:p w14:paraId="31B6353E" w14:textId="77777777" w:rsidR="00AB5781" w:rsidRDefault="00AB5781" w:rsidP="00AB5781">
      <w:pPr>
        <w:rPr>
          <w:rtl/>
          <w:lang w:eastAsia="he-IL"/>
        </w:rPr>
      </w:pPr>
      <w:r>
        <w:rPr>
          <w:rFonts w:hint="cs"/>
          <w:rtl/>
          <w:lang w:eastAsia="he-IL"/>
        </w:rPr>
        <w:t>הייתי גם בדיונים כאלה.</w:t>
      </w:r>
    </w:p>
    <w:p w14:paraId="3625697C" w14:textId="77777777" w:rsidR="00AB5781" w:rsidRDefault="00AB5781" w:rsidP="00AB5781">
      <w:pPr>
        <w:rPr>
          <w:rtl/>
          <w:lang w:eastAsia="he-IL"/>
        </w:rPr>
      </w:pPr>
      <w:bookmarkStart w:id="1884" w:name="_ETM_Q1_4614931"/>
      <w:bookmarkStart w:id="1885" w:name="_ETM_Q1_4614965"/>
      <w:bookmarkStart w:id="1886" w:name="_ETM_Q1_4616088"/>
      <w:bookmarkEnd w:id="1884"/>
      <w:bookmarkEnd w:id="1885"/>
      <w:bookmarkEnd w:id="1886"/>
    </w:p>
    <w:p w14:paraId="544C8B58" w14:textId="77777777" w:rsidR="00AB5781" w:rsidRDefault="00AB5781" w:rsidP="00AB5781">
      <w:pPr>
        <w:pStyle w:val="KeepWithNext"/>
        <w:rPr>
          <w:rtl/>
          <w:lang w:eastAsia="he-IL"/>
        </w:rPr>
      </w:pPr>
    </w:p>
    <w:p w14:paraId="178A8BE2" w14:textId="77777777" w:rsidR="00AB5781" w:rsidRDefault="00AB5781" w:rsidP="00AB5781">
      <w:pPr>
        <w:rPr>
          <w:rtl/>
          <w:lang w:eastAsia="he-IL"/>
        </w:rPr>
      </w:pPr>
      <w:bookmarkStart w:id="1887" w:name="_ETM_Q1_4616480"/>
      <w:bookmarkStart w:id="1888" w:name="_ETM_Q1_4616531"/>
      <w:bookmarkEnd w:id="1887"/>
      <w:bookmarkEnd w:id="1888"/>
    </w:p>
    <w:p w14:paraId="39251992" w14:textId="77777777" w:rsidR="00AB5781" w:rsidRDefault="00AB5781" w:rsidP="00AB5781">
      <w:pPr>
        <w:rPr>
          <w:rtl/>
          <w:lang w:eastAsia="he-IL"/>
        </w:rPr>
      </w:pPr>
    </w:p>
    <w:p w14:paraId="5F52BFEB" w14:textId="77777777" w:rsidR="00AB5781" w:rsidRDefault="00AB5781" w:rsidP="00AB5781">
      <w:pPr>
        <w:pStyle w:val="a4"/>
        <w:keepNext/>
        <w:rPr>
          <w:rtl/>
        </w:rPr>
      </w:pPr>
      <w:bookmarkStart w:id="1889" w:name="ET_speaker_5552_405"/>
      <w:r w:rsidRPr="00AB5781">
        <w:rPr>
          <w:rStyle w:val="TagStyle"/>
          <w:rtl/>
        </w:rPr>
        <w:t xml:space="preserve"> &lt;&lt; דובר &gt;&gt; </w:t>
      </w:r>
      <w:r>
        <w:rPr>
          <w:rtl/>
        </w:rPr>
        <w:t>יוליה מלינובסקי (ישראל ביתנו):</w:t>
      </w:r>
      <w:r w:rsidRPr="00AB5781">
        <w:rPr>
          <w:rStyle w:val="TagStyle"/>
          <w:rtl/>
        </w:rPr>
        <w:t xml:space="preserve"> &lt;&lt; דובר &gt;&gt;</w:t>
      </w:r>
      <w:r w:rsidR="00C8768C">
        <w:rPr>
          <w:rtl/>
        </w:rPr>
        <w:t xml:space="preserve"> </w:t>
      </w:r>
      <w:bookmarkEnd w:id="1889"/>
    </w:p>
    <w:p w14:paraId="049977F6" w14:textId="77777777" w:rsidR="00AB5781" w:rsidRDefault="00AB5781" w:rsidP="00AB5781">
      <w:pPr>
        <w:pStyle w:val="KeepWithNext"/>
        <w:rPr>
          <w:rtl/>
          <w:lang w:eastAsia="he-IL"/>
        </w:rPr>
      </w:pPr>
    </w:p>
    <w:p w14:paraId="0E9BC6D3" w14:textId="77777777" w:rsidR="00AB5781" w:rsidRDefault="00AB5781" w:rsidP="00AB5781">
      <w:pPr>
        <w:rPr>
          <w:rtl/>
          <w:lang w:eastAsia="he-IL"/>
        </w:rPr>
      </w:pPr>
      <w:r>
        <w:rPr>
          <w:rFonts w:hint="cs"/>
          <w:rtl/>
          <w:lang w:eastAsia="he-IL"/>
        </w:rPr>
        <w:t xml:space="preserve">תהיה משפחה כזאת, </w:t>
      </w:r>
      <w:bookmarkStart w:id="1890" w:name="_ETM_Q1_4620180"/>
      <w:bookmarkEnd w:id="1890"/>
      <w:r>
        <w:rPr>
          <w:rFonts w:hint="cs"/>
          <w:rtl/>
          <w:lang w:eastAsia="he-IL"/>
        </w:rPr>
        <w:t xml:space="preserve">משפחה מבורכת, שחברי הליכוד מאוד תלויים בה כי יש </w:t>
      </w:r>
      <w:bookmarkStart w:id="1891" w:name="_ETM_Q1_4629768"/>
      <w:bookmarkEnd w:id="1891"/>
      <w:r>
        <w:rPr>
          <w:rFonts w:hint="cs"/>
          <w:rtl/>
          <w:lang w:eastAsia="he-IL"/>
        </w:rPr>
        <w:t>לה מלא מתפקדים</w:t>
      </w:r>
      <w:r w:rsidR="00AE34D5">
        <w:rPr>
          <w:rFonts w:hint="cs"/>
          <w:rtl/>
          <w:lang w:eastAsia="he-IL"/>
        </w:rPr>
        <w:t xml:space="preserve"> </w:t>
      </w:r>
      <w:r>
        <w:rPr>
          <w:rFonts w:hint="cs"/>
          <w:rtl/>
          <w:lang w:eastAsia="he-IL"/>
        </w:rPr>
        <w:t>ולאותה משפחה תהיה בת משפחה חמודה,</w:t>
      </w:r>
      <w:bookmarkStart w:id="1892" w:name="_ETM_Q1_4635969"/>
      <w:bookmarkEnd w:id="1892"/>
      <w:r>
        <w:rPr>
          <w:rFonts w:hint="cs"/>
          <w:rtl/>
          <w:lang w:eastAsia="he-IL"/>
        </w:rPr>
        <w:t xml:space="preserve"> ילדה, עורכת דין, וירצו שהיא תהיה שופטת. איך זה </w:t>
      </w:r>
      <w:bookmarkStart w:id="1893" w:name="_ETM_Q1_4642544"/>
      <w:bookmarkEnd w:id="1893"/>
      <w:r>
        <w:rPr>
          <w:rFonts w:hint="cs"/>
          <w:rtl/>
          <w:lang w:eastAsia="he-IL"/>
        </w:rPr>
        <w:t>יתנהל? אם הוועדה היא ועדה פוליטית ומורכבת מחברי הקואליציה</w:t>
      </w:r>
      <w:bookmarkStart w:id="1894" w:name="_ETM_Q1_4645109"/>
      <w:bookmarkEnd w:id="1894"/>
      <w:r>
        <w:rPr>
          <w:rFonts w:hint="cs"/>
          <w:rtl/>
          <w:lang w:eastAsia="he-IL"/>
        </w:rPr>
        <w:t>, כאשר נשיא בית המשפט העליון הוא פוליטי?</w:t>
      </w:r>
      <w:r w:rsidR="00AE34D5">
        <w:rPr>
          <w:rFonts w:hint="cs"/>
          <w:rtl/>
          <w:lang w:eastAsia="he-IL"/>
        </w:rPr>
        <w:t xml:space="preserve"> </w:t>
      </w:r>
      <w:r>
        <w:rPr>
          <w:rFonts w:hint="cs"/>
          <w:rtl/>
          <w:lang w:eastAsia="he-IL"/>
        </w:rPr>
        <w:t>יכול להיות שאותה ילדה באמת מוכשרת ושהיא כן יכולה להיות</w:t>
      </w:r>
      <w:bookmarkStart w:id="1895" w:name="_ETM_Q1_4654361"/>
      <w:bookmarkEnd w:id="1895"/>
      <w:r>
        <w:rPr>
          <w:rFonts w:hint="cs"/>
          <w:rtl/>
          <w:lang w:eastAsia="he-IL"/>
        </w:rPr>
        <w:t xml:space="preserve"> שופטת אבל בגלל שכולם ידעו שזה</w:t>
      </w:r>
      <w:r w:rsidR="00AE34D5">
        <w:rPr>
          <w:rFonts w:hint="cs"/>
          <w:rtl/>
          <w:lang w:eastAsia="he-IL"/>
        </w:rPr>
        <w:t xml:space="preserve"> </w:t>
      </w:r>
      <w:r>
        <w:rPr>
          <w:rFonts w:hint="cs"/>
          <w:rtl/>
          <w:lang w:eastAsia="he-IL"/>
        </w:rPr>
        <w:t>מינוי פוליטי, זה יגרום עוול לאותה בחורה או לאותו בחור. יכול להיות להיפך, שהיא</w:t>
      </w:r>
      <w:r w:rsidR="00AE34D5">
        <w:rPr>
          <w:rFonts w:hint="cs"/>
          <w:rtl/>
          <w:lang w:eastAsia="he-IL"/>
        </w:rPr>
        <w:t xml:space="preserve"> </w:t>
      </w:r>
      <w:r>
        <w:rPr>
          <w:rFonts w:hint="cs"/>
          <w:rtl/>
          <w:lang w:eastAsia="he-IL"/>
        </w:rPr>
        <w:t xml:space="preserve">בכלל לא מתאימה לכס </w:t>
      </w:r>
      <w:bookmarkStart w:id="1896" w:name="_ETM_Q1_4666007"/>
      <w:bookmarkEnd w:id="1896"/>
      <w:r>
        <w:rPr>
          <w:rFonts w:hint="cs"/>
          <w:rtl/>
          <w:lang w:eastAsia="he-IL"/>
        </w:rPr>
        <w:t>השיפוט, אין לה את האופי הזה, ואז המינוי הזה יגרם נזק למערכת</w:t>
      </w:r>
      <w:r w:rsidR="00AE34D5">
        <w:rPr>
          <w:rFonts w:hint="cs"/>
          <w:rtl/>
          <w:lang w:eastAsia="he-IL"/>
        </w:rPr>
        <w:t xml:space="preserve"> </w:t>
      </w:r>
      <w:r>
        <w:rPr>
          <w:rFonts w:hint="cs"/>
          <w:rtl/>
          <w:lang w:eastAsia="he-IL"/>
        </w:rPr>
        <w:t>ויגרום נזק לאזרחי ישראל.</w:t>
      </w:r>
    </w:p>
    <w:p w14:paraId="092757CF" w14:textId="77777777" w:rsidR="00AB5781" w:rsidRDefault="00AB5781" w:rsidP="00AB5781">
      <w:pPr>
        <w:rPr>
          <w:rtl/>
          <w:lang w:eastAsia="he-IL"/>
        </w:rPr>
      </w:pPr>
      <w:bookmarkStart w:id="1897" w:name="_ETM_Q1_4676914"/>
      <w:bookmarkStart w:id="1898" w:name="_ETM_Q1_4676965"/>
      <w:bookmarkEnd w:id="1897"/>
      <w:bookmarkEnd w:id="1898"/>
    </w:p>
    <w:p w14:paraId="45605ACB" w14:textId="77777777" w:rsidR="00AB5781" w:rsidRDefault="00AB5781" w:rsidP="00AB5781">
      <w:pPr>
        <w:rPr>
          <w:rtl/>
          <w:lang w:eastAsia="he-IL"/>
        </w:rPr>
      </w:pPr>
      <w:bookmarkStart w:id="1899" w:name="_ETM_Q1_4678467"/>
      <w:bookmarkStart w:id="1900" w:name="_ETM_Q1_4678504"/>
      <w:bookmarkStart w:id="1901" w:name="_ETM_Q1_4678865"/>
      <w:bookmarkEnd w:id="1899"/>
      <w:bookmarkEnd w:id="1900"/>
      <w:bookmarkEnd w:id="1901"/>
      <w:r>
        <w:rPr>
          <w:rFonts w:hint="cs"/>
          <w:rtl/>
          <w:lang w:eastAsia="he-IL"/>
        </w:rPr>
        <w:t>תגידו לי שמקרים כאלה לא היו, שאין מינויים פוליטיים? כן, זה קיים וכולנו מכירים כוח של חברי מרכז</w:t>
      </w:r>
      <w:bookmarkStart w:id="1902" w:name="_ETM_Q1_4685806"/>
      <w:bookmarkEnd w:id="1902"/>
      <w:r>
        <w:rPr>
          <w:rFonts w:hint="cs"/>
          <w:rtl/>
          <w:lang w:eastAsia="he-IL"/>
        </w:rPr>
        <w:t xml:space="preserve"> ליכוד, כולנו יודעים איך מתנהלים פריימריז בליכוד וזה </w:t>
      </w:r>
      <w:bookmarkStart w:id="1903" w:name="_ETM_Q1_4693246"/>
      <w:bookmarkEnd w:id="1903"/>
      <w:r>
        <w:rPr>
          <w:rFonts w:hint="cs"/>
          <w:rtl/>
          <w:lang w:eastAsia="he-IL"/>
        </w:rPr>
        <w:t xml:space="preserve">לא סוד שאף אחד שם לבן, כאילו צדיקים. לא. אנחנו </w:t>
      </w:r>
      <w:bookmarkStart w:id="1904" w:name="_ETM_Q1_4700112"/>
      <w:bookmarkEnd w:id="1904"/>
      <w:r>
        <w:rPr>
          <w:rFonts w:hint="cs"/>
          <w:rtl/>
          <w:lang w:eastAsia="he-IL"/>
        </w:rPr>
        <w:t>מכירים את הדילים, אנחנו מכירים את כל הקומבינות</w:t>
      </w:r>
      <w:r w:rsidR="00A70A44">
        <w:rPr>
          <w:rFonts w:hint="cs"/>
          <w:rtl/>
          <w:lang w:eastAsia="he-IL"/>
        </w:rPr>
        <w:t xml:space="preserve"> שם. כך ז</w:t>
      </w:r>
      <w:bookmarkStart w:id="1905" w:name="_ETM_Q1_4702555"/>
      <w:bookmarkEnd w:id="1905"/>
      <w:r w:rsidR="00A70A44">
        <w:rPr>
          <w:rFonts w:hint="cs"/>
          <w:rtl/>
          <w:lang w:eastAsia="he-IL"/>
        </w:rPr>
        <w:t>ה עובד. חברי הכנסת ושרי הליכד כל הזמן בוד</w:t>
      </w:r>
      <w:bookmarkStart w:id="1906" w:name="_ETM_Q1_4707706"/>
      <w:bookmarkEnd w:id="1906"/>
      <w:r w:rsidR="00A70A44">
        <w:rPr>
          <w:rFonts w:hint="cs"/>
          <w:rtl/>
          <w:lang w:eastAsia="he-IL"/>
        </w:rPr>
        <w:t>קים</w:t>
      </w:r>
      <w:r w:rsidR="00AE34D5">
        <w:rPr>
          <w:rFonts w:hint="cs"/>
          <w:rtl/>
          <w:lang w:eastAsia="he-IL"/>
        </w:rPr>
        <w:t xml:space="preserve"> </w:t>
      </w:r>
      <w:r w:rsidR="00A70A44">
        <w:rPr>
          <w:rFonts w:hint="cs"/>
          <w:rtl/>
          <w:lang w:eastAsia="he-IL"/>
        </w:rPr>
        <w:t>מה קורה אצל המתפקדים הגדולים, אם מתאים להם</w:t>
      </w:r>
      <w:r w:rsidR="00AE34D5">
        <w:rPr>
          <w:rFonts w:hint="cs"/>
          <w:rtl/>
          <w:lang w:eastAsia="he-IL"/>
        </w:rPr>
        <w:t xml:space="preserve"> </w:t>
      </w:r>
      <w:r w:rsidR="00A70A44">
        <w:rPr>
          <w:rFonts w:hint="cs"/>
          <w:rtl/>
          <w:lang w:eastAsia="he-IL"/>
        </w:rPr>
        <w:t>לא מתאים להם</w:t>
      </w:r>
      <w:r w:rsidR="00AE34D5">
        <w:rPr>
          <w:rFonts w:hint="cs"/>
          <w:rtl/>
          <w:lang w:eastAsia="he-IL"/>
        </w:rPr>
        <w:t xml:space="preserve"> </w:t>
      </w:r>
      <w:r w:rsidR="00A70A44">
        <w:rPr>
          <w:rFonts w:hint="cs"/>
          <w:rtl/>
          <w:lang w:eastAsia="he-IL"/>
        </w:rPr>
        <w:t xml:space="preserve">ואיך לרצות אותם כי בפריימריז הם תלויים בהם. זה נקרא </w:t>
      </w:r>
      <w:bookmarkStart w:id="1907" w:name="_ETM_Q1_4719056"/>
      <w:bookmarkEnd w:id="1907"/>
      <w:r w:rsidR="00A70A44">
        <w:rPr>
          <w:rFonts w:hint="cs"/>
          <w:rtl/>
          <w:lang w:eastAsia="he-IL"/>
        </w:rPr>
        <w:t xml:space="preserve">פוליטיזציה של המערכת ואין בזה שום דבר בריא. </w:t>
      </w:r>
      <w:bookmarkStart w:id="1908" w:name="_ETM_Q1_4722925"/>
      <w:bookmarkEnd w:id="1908"/>
      <w:r w:rsidR="00A70A44">
        <w:rPr>
          <w:rFonts w:hint="cs"/>
          <w:rtl/>
          <w:lang w:eastAsia="he-IL"/>
        </w:rPr>
        <w:t>זה רק נזק, נזק אחד גדול ונזק לדורות.</w:t>
      </w:r>
      <w:bookmarkStart w:id="1909" w:name="_ETM_Q1_4726404"/>
      <w:bookmarkEnd w:id="1909"/>
      <w:r w:rsidR="00AE34D5">
        <w:rPr>
          <w:rFonts w:hint="cs"/>
          <w:rtl/>
          <w:lang w:eastAsia="he-IL"/>
        </w:rPr>
        <w:t xml:space="preserve"> כי אחר כך לתקן את זה, אם חלילה זה יארך יותר מדי זמן, זה יהיה מאוד מאוד קשה. </w:t>
      </w:r>
      <w:bookmarkStart w:id="1910" w:name="_ETM_Q1_4742230"/>
      <w:bookmarkEnd w:id="1910"/>
    </w:p>
    <w:p w14:paraId="1C87F93C" w14:textId="77777777" w:rsidR="00824415" w:rsidRDefault="00824415" w:rsidP="00AB5781">
      <w:pPr>
        <w:rPr>
          <w:rtl/>
          <w:lang w:eastAsia="he-IL"/>
        </w:rPr>
      </w:pPr>
      <w:bookmarkStart w:id="1911" w:name="_ETM_Q1_4742303"/>
      <w:bookmarkStart w:id="1912" w:name="_ETM_Q1_4742350"/>
      <w:bookmarkEnd w:id="1911"/>
      <w:bookmarkEnd w:id="1912"/>
    </w:p>
    <w:p w14:paraId="27714452" w14:textId="77777777" w:rsidR="00824415" w:rsidRDefault="00824415" w:rsidP="00AB5781">
      <w:pPr>
        <w:rPr>
          <w:rtl/>
          <w:lang w:eastAsia="he-IL"/>
        </w:rPr>
      </w:pPr>
      <w:bookmarkStart w:id="1913" w:name="_ETM_Q1_4742390"/>
      <w:bookmarkEnd w:id="1913"/>
      <w:r>
        <w:rPr>
          <w:rFonts w:hint="cs"/>
          <w:rtl/>
          <w:lang w:eastAsia="he-IL"/>
        </w:rPr>
        <w:t>הצעתי בוועדה כאן, כדי להדוף טענות לפוליטיזציה והחשש המוצדק שנשיא בית המשפט העליון</w:t>
      </w:r>
      <w:r w:rsidR="00C8768C">
        <w:rPr>
          <w:rFonts w:hint="cs"/>
          <w:rtl/>
          <w:lang w:eastAsia="he-IL"/>
        </w:rPr>
        <w:t xml:space="preserve"> </w:t>
      </w:r>
      <w:r>
        <w:rPr>
          <w:rFonts w:hint="cs"/>
          <w:rtl/>
          <w:lang w:eastAsia="he-IL"/>
        </w:rPr>
        <w:t>הבא כנראה כבר סומן, וכי זה</w:t>
      </w:r>
      <w:r w:rsidR="00C8768C">
        <w:rPr>
          <w:rFonts w:hint="cs"/>
          <w:rtl/>
          <w:lang w:eastAsia="he-IL"/>
        </w:rPr>
        <w:t xml:space="preserve"> </w:t>
      </w:r>
      <w:r>
        <w:rPr>
          <w:rFonts w:hint="cs"/>
          <w:rtl/>
          <w:lang w:eastAsia="he-IL"/>
        </w:rPr>
        <w:t xml:space="preserve">יהיה בן אדם </w:t>
      </w:r>
      <w:bookmarkStart w:id="1914" w:name="_ETM_Q1_4756596"/>
      <w:bookmarkEnd w:id="1914"/>
      <w:r>
        <w:rPr>
          <w:rFonts w:hint="cs"/>
          <w:rtl/>
          <w:lang w:eastAsia="he-IL"/>
        </w:rPr>
        <w:t>שיום אחד לא היה במערכת.</w:t>
      </w:r>
    </w:p>
    <w:p w14:paraId="3F56C93E" w14:textId="77777777" w:rsidR="00824415" w:rsidRDefault="00824415" w:rsidP="00AB5781">
      <w:pPr>
        <w:rPr>
          <w:rtl/>
          <w:lang w:eastAsia="he-IL"/>
        </w:rPr>
      </w:pPr>
    </w:p>
    <w:p w14:paraId="7F7325FD" w14:textId="77777777" w:rsidR="00824415" w:rsidRDefault="00824415" w:rsidP="00824415">
      <w:pPr>
        <w:pStyle w:val="a4"/>
        <w:keepNext/>
        <w:rPr>
          <w:rtl/>
        </w:rPr>
      </w:pPr>
      <w:bookmarkStart w:id="1915" w:name="ET_speaker_6360_406"/>
      <w:r w:rsidRPr="00824415">
        <w:rPr>
          <w:rStyle w:val="TagStyle"/>
          <w:rtl/>
        </w:rPr>
        <w:t xml:space="preserve"> &lt;&lt; דובר &gt;&gt; </w:t>
      </w:r>
      <w:r>
        <w:rPr>
          <w:rtl/>
        </w:rPr>
        <w:t>אליהו רביבו (הליכוד):</w:t>
      </w:r>
      <w:r w:rsidRPr="00824415">
        <w:rPr>
          <w:rStyle w:val="TagStyle"/>
          <w:rtl/>
        </w:rPr>
        <w:t xml:space="preserve"> &lt;&lt; דובר &gt;&gt;</w:t>
      </w:r>
      <w:r w:rsidR="007A3AC6">
        <w:rPr>
          <w:rtl/>
        </w:rPr>
        <w:t xml:space="preserve"> </w:t>
      </w:r>
      <w:bookmarkEnd w:id="1915"/>
    </w:p>
    <w:p w14:paraId="7F854C46" w14:textId="77777777" w:rsidR="00824415" w:rsidRDefault="00824415" w:rsidP="00824415">
      <w:pPr>
        <w:pStyle w:val="KeepWithNext"/>
        <w:rPr>
          <w:rtl/>
          <w:lang w:eastAsia="he-IL"/>
        </w:rPr>
      </w:pPr>
    </w:p>
    <w:p w14:paraId="37CC12E4" w14:textId="77777777" w:rsidR="00824415" w:rsidRDefault="00824415" w:rsidP="00824415">
      <w:pPr>
        <w:rPr>
          <w:rtl/>
          <w:lang w:eastAsia="he-IL"/>
        </w:rPr>
      </w:pPr>
      <w:r>
        <w:rPr>
          <w:rFonts w:hint="cs"/>
          <w:rtl/>
          <w:lang w:eastAsia="he-IL"/>
        </w:rPr>
        <w:t>למה את כזאת שוב</w:t>
      </w:r>
      <w:r w:rsidR="000538A1">
        <w:rPr>
          <w:rFonts w:hint="cs"/>
          <w:rtl/>
          <w:lang w:eastAsia="he-IL"/>
        </w:rPr>
        <w:t>י</w:t>
      </w:r>
      <w:r>
        <w:rPr>
          <w:rFonts w:hint="cs"/>
          <w:rtl/>
          <w:lang w:eastAsia="he-IL"/>
        </w:rPr>
        <w:t>נ</w:t>
      </w:r>
      <w:r w:rsidR="000538A1">
        <w:rPr>
          <w:rFonts w:hint="cs"/>
          <w:rtl/>
          <w:lang w:eastAsia="he-IL"/>
        </w:rPr>
        <w:t>י</w:t>
      </w:r>
      <w:r>
        <w:rPr>
          <w:rFonts w:hint="cs"/>
          <w:rtl/>
          <w:lang w:eastAsia="he-IL"/>
        </w:rPr>
        <w:t>סטית?</w:t>
      </w:r>
      <w:r w:rsidR="000538A1">
        <w:rPr>
          <w:rFonts w:hint="cs"/>
          <w:rtl/>
          <w:lang w:eastAsia="he-IL"/>
        </w:rPr>
        <w:t xml:space="preserve"> אולי זאת תהיה נשיאה?</w:t>
      </w:r>
    </w:p>
    <w:p w14:paraId="2AFD793D" w14:textId="77777777" w:rsidR="000538A1" w:rsidRDefault="000538A1" w:rsidP="00824415">
      <w:pPr>
        <w:rPr>
          <w:rtl/>
          <w:lang w:eastAsia="he-IL"/>
        </w:rPr>
      </w:pPr>
    </w:p>
    <w:p w14:paraId="5920ECC7" w14:textId="77777777" w:rsidR="000538A1" w:rsidRDefault="000538A1" w:rsidP="000538A1">
      <w:pPr>
        <w:pStyle w:val="a4"/>
        <w:keepNext/>
        <w:rPr>
          <w:rtl/>
        </w:rPr>
      </w:pPr>
      <w:bookmarkStart w:id="1916" w:name="ET_speaker_6156_408"/>
      <w:r w:rsidRPr="000538A1">
        <w:rPr>
          <w:rStyle w:val="TagStyle"/>
          <w:rtl/>
        </w:rPr>
        <w:t xml:space="preserve"> &lt;&lt; דובר &gt;&gt; </w:t>
      </w:r>
      <w:r>
        <w:rPr>
          <w:rtl/>
        </w:rPr>
        <w:t>גלעד קריב (העבודה):</w:t>
      </w:r>
      <w:r w:rsidRPr="000538A1">
        <w:rPr>
          <w:rStyle w:val="TagStyle"/>
          <w:rtl/>
        </w:rPr>
        <w:t xml:space="preserve"> &lt;&lt; דובר &gt;&gt;</w:t>
      </w:r>
      <w:r w:rsidR="007A3AC6">
        <w:rPr>
          <w:rtl/>
        </w:rPr>
        <w:t xml:space="preserve"> </w:t>
      </w:r>
      <w:bookmarkEnd w:id="1916"/>
    </w:p>
    <w:p w14:paraId="5F288368" w14:textId="77777777" w:rsidR="000538A1" w:rsidRDefault="000538A1" w:rsidP="000538A1">
      <w:pPr>
        <w:pStyle w:val="KeepWithNext"/>
        <w:rPr>
          <w:rtl/>
          <w:lang w:eastAsia="he-IL"/>
        </w:rPr>
      </w:pPr>
    </w:p>
    <w:p w14:paraId="304602F3" w14:textId="77777777" w:rsidR="000538A1" w:rsidRDefault="000538A1" w:rsidP="000538A1">
      <w:pPr>
        <w:rPr>
          <w:rtl/>
          <w:lang w:eastAsia="he-IL"/>
        </w:rPr>
      </w:pPr>
      <w:r>
        <w:rPr>
          <w:rFonts w:hint="cs"/>
          <w:rtl/>
          <w:lang w:eastAsia="he-IL"/>
        </w:rPr>
        <w:t xml:space="preserve">אין סיכוי. </w:t>
      </w:r>
    </w:p>
    <w:p w14:paraId="08EBF9C6" w14:textId="77777777" w:rsidR="000538A1" w:rsidRDefault="000538A1" w:rsidP="000538A1">
      <w:pPr>
        <w:rPr>
          <w:rtl/>
          <w:lang w:eastAsia="he-IL"/>
        </w:rPr>
      </w:pPr>
    </w:p>
    <w:p w14:paraId="5FD9DE12" w14:textId="77777777" w:rsidR="000538A1" w:rsidRDefault="000538A1" w:rsidP="000538A1">
      <w:pPr>
        <w:pStyle w:val="af6"/>
        <w:keepNext/>
        <w:rPr>
          <w:rtl/>
        </w:rPr>
      </w:pPr>
      <w:bookmarkStart w:id="1917" w:name="ET_yor_5797_409"/>
      <w:r w:rsidRPr="000538A1">
        <w:rPr>
          <w:rStyle w:val="TagStyle"/>
          <w:rtl/>
        </w:rPr>
        <w:t xml:space="preserve"> &lt;&lt; יור &gt;&gt; </w:t>
      </w:r>
      <w:r>
        <w:rPr>
          <w:rtl/>
        </w:rPr>
        <w:t>היו"ר יצחק פינדרוס:</w:t>
      </w:r>
      <w:r w:rsidRPr="000538A1">
        <w:rPr>
          <w:rStyle w:val="TagStyle"/>
          <w:rtl/>
        </w:rPr>
        <w:t xml:space="preserve"> &lt;&lt; יור &gt;&gt;</w:t>
      </w:r>
      <w:r w:rsidR="007A3AC6">
        <w:rPr>
          <w:rtl/>
        </w:rPr>
        <w:t xml:space="preserve"> </w:t>
      </w:r>
      <w:bookmarkEnd w:id="1917"/>
    </w:p>
    <w:p w14:paraId="44293AC5" w14:textId="77777777" w:rsidR="000538A1" w:rsidRDefault="000538A1" w:rsidP="000538A1">
      <w:pPr>
        <w:pStyle w:val="KeepWithNext"/>
        <w:rPr>
          <w:rtl/>
          <w:lang w:eastAsia="he-IL"/>
        </w:rPr>
      </w:pPr>
    </w:p>
    <w:p w14:paraId="7CC0766C" w14:textId="77777777" w:rsidR="000538A1" w:rsidRDefault="000538A1" w:rsidP="000538A1">
      <w:pPr>
        <w:rPr>
          <w:rtl/>
          <w:lang w:eastAsia="he-IL"/>
        </w:rPr>
      </w:pPr>
      <w:r>
        <w:rPr>
          <w:rFonts w:hint="cs"/>
          <w:rtl/>
          <w:lang w:eastAsia="he-IL"/>
        </w:rPr>
        <w:t>דווקא אם יהיה סניוריטי, זאת לא תהיה נשיאה.</w:t>
      </w:r>
    </w:p>
    <w:p w14:paraId="7E8C0BC9" w14:textId="77777777" w:rsidR="000538A1" w:rsidRDefault="000538A1" w:rsidP="000538A1">
      <w:pPr>
        <w:rPr>
          <w:rtl/>
          <w:lang w:eastAsia="he-IL"/>
        </w:rPr>
      </w:pPr>
      <w:bookmarkStart w:id="1918" w:name="_ETM_Q1_4771510"/>
      <w:bookmarkStart w:id="1919" w:name="_ETM_Q1_4771551"/>
      <w:bookmarkStart w:id="1920" w:name="_ETM_Q1_4772216"/>
      <w:bookmarkEnd w:id="1918"/>
      <w:bookmarkEnd w:id="1919"/>
      <w:bookmarkEnd w:id="1920"/>
    </w:p>
    <w:p w14:paraId="5DAD1647" w14:textId="77777777" w:rsidR="000538A1" w:rsidRDefault="000538A1" w:rsidP="000538A1">
      <w:pPr>
        <w:pStyle w:val="a4"/>
        <w:keepNext/>
        <w:rPr>
          <w:rtl/>
        </w:rPr>
      </w:pPr>
      <w:bookmarkStart w:id="1921" w:name="ET_speaker_6156_410"/>
      <w:r w:rsidRPr="000538A1">
        <w:rPr>
          <w:rStyle w:val="TagStyle"/>
          <w:rtl/>
        </w:rPr>
        <w:t xml:space="preserve"> &lt;&lt; דובר &gt;&gt; </w:t>
      </w:r>
      <w:r>
        <w:rPr>
          <w:rtl/>
        </w:rPr>
        <w:t>גלעד קריב (העבודה):</w:t>
      </w:r>
      <w:r w:rsidRPr="000538A1">
        <w:rPr>
          <w:rStyle w:val="TagStyle"/>
          <w:rtl/>
        </w:rPr>
        <w:t xml:space="preserve"> &lt;&lt; דובר &gt;&gt;</w:t>
      </w:r>
      <w:r w:rsidR="007A3AC6">
        <w:rPr>
          <w:rtl/>
        </w:rPr>
        <w:t xml:space="preserve"> </w:t>
      </w:r>
      <w:bookmarkEnd w:id="1921"/>
    </w:p>
    <w:p w14:paraId="543C9029" w14:textId="77777777" w:rsidR="000538A1" w:rsidRDefault="000538A1" w:rsidP="000538A1">
      <w:pPr>
        <w:pStyle w:val="KeepWithNext"/>
        <w:rPr>
          <w:rtl/>
          <w:lang w:eastAsia="he-IL"/>
        </w:rPr>
      </w:pPr>
    </w:p>
    <w:p w14:paraId="32736417" w14:textId="77777777" w:rsidR="000538A1" w:rsidRDefault="000538A1" w:rsidP="000538A1">
      <w:pPr>
        <w:rPr>
          <w:rtl/>
          <w:lang w:eastAsia="he-IL"/>
        </w:rPr>
      </w:pPr>
      <w:bookmarkStart w:id="1922" w:name="_ETM_Q1_4772573"/>
      <w:bookmarkStart w:id="1923" w:name="_ETM_Q1_4772606"/>
      <w:bookmarkEnd w:id="1922"/>
      <w:bookmarkEnd w:id="1923"/>
      <w:r>
        <w:rPr>
          <w:rFonts w:hint="cs"/>
          <w:rtl/>
          <w:lang w:eastAsia="he-IL"/>
        </w:rPr>
        <w:t>תספור את מספר השרות</w:t>
      </w:r>
      <w:r w:rsidR="00C8768C">
        <w:rPr>
          <w:rFonts w:hint="cs"/>
          <w:rtl/>
          <w:lang w:eastAsia="he-IL"/>
        </w:rPr>
        <w:t xml:space="preserve"> </w:t>
      </w:r>
      <w:r>
        <w:rPr>
          <w:rFonts w:hint="cs"/>
          <w:rtl/>
          <w:lang w:eastAsia="he-IL"/>
        </w:rPr>
        <w:t>והמנכ"ליות בממשלה הנוכחית.</w:t>
      </w:r>
    </w:p>
    <w:p w14:paraId="0FD38F1D" w14:textId="77777777" w:rsidR="000538A1" w:rsidRDefault="000538A1" w:rsidP="000538A1">
      <w:pPr>
        <w:rPr>
          <w:rtl/>
          <w:lang w:eastAsia="he-IL"/>
        </w:rPr>
      </w:pPr>
    </w:p>
    <w:p w14:paraId="42260D53" w14:textId="77777777" w:rsidR="000538A1" w:rsidRDefault="000538A1" w:rsidP="000538A1">
      <w:pPr>
        <w:pStyle w:val="a4"/>
        <w:keepNext/>
        <w:rPr>
          <w:rtl/>
        </w:rPr>
      </w:pPr>
      <w:bookmarkStart w:id="1924" w:name="ET_speaker_5785_411"/>
      <w:r w:rsidRPr="000538A1">
        <w:rPr>
          <w:rStyle w:val="TagStyle"/>
          <w:rtl/>
        </w:rPr>
        <w:t xml:space="preserve"> &lt;&lt; דובר &gt;&gt; </w:t>
      </w:r>
      <w:r>
        <w:rPr>
          <w:rtl/>
        </w:rPr>
        <w:t>עופר כסיף (חד"ש-תע"ל):</w:t>
      </w:r>
      <w:r w:rsidRPr="000538A1">
        <w:rPr>
          <w:rStyle w:val="TagStyle"/>
          <w:rtl/>
        </w:rPr>
        <w:t xml:space="preserve"> &lt;&lt; דובר &gt;&gt;</w:t>
      </w:r>
      <w:r w:rsidR="007A3AC6">
        <w:rPr>
          <w:rtl/>
        </w:rPr>
        <w:t xml:space="preserve"> </w:t>
      </w:r>
      <w:bookmarkEnd w:id="1924"/>
    </w:p>
    <w:p w14:paraId="48D9EF0F" w14:textId="77777777" w:rsidR="000538A1" w:rsidRDefault="000538A1" w:rsidP="000538A1">
      <w:pPr>
        <w:pStyle w:val="KeepWithNext"/>
        <w:rPr>
          <w:rtl/>
          <w:lang w:eastAsia="he-IL"/>
        </w:rPr>
      </w:pPr>
    </w:p>
    <w:p w14:paraId="6BB4FE58" w14:textId="77777777" w:rsidR="000538A1" w:rsidRPr="000538A1" w:rsidRDefault="000538A1" w:rsidP="000538A1">
      <w:pPr>
        <w:rPr>
          <w:rtl/>
          <w:lang w:eastAsia="he-IL"/>
        </w:rPr>
      </w:pPr>
      <w:r>
        <w:rPr>
          <w:rFonts w:hint="cs"/>
          <w:rtl/>
          <w:lang w:eastAsia="he-IL"/>
        </w:rPr>
        <w:t xml:space="preserve">פינדרוס, אתה </w:t>
      </w:r>
      <w:bookmarkStart w:id="1925" w:name="_ETM_Q1_4778610"/>
      <w:bookmarkEnd w:id="1925"/>
      <w:r>
        <w:rPr>
          <w:rFonts w:hint="cs"/>
          <w:rtl/>
          <w:lang w:eastAsia="he-IL"/>
        </w:rPr>
        <w:t xml:space="preserve">מתבלבל בין סניוריטי לסניוריטה. זה לא אותו הדבר. </w:t>
      </w:r>
    </w:p>
    <w:p w14:paraId="198E6564" w14:textId="77777777" w:rsidR="000538A1" w:rsidRDefault="000538A1" w:rsidP="00824415">
      <w:pPr>
        <w:rPr>
          <w:rtl/>
          <w:lang w:eastAsia="he-IL"/>
        </w:rPr>
      </w:pPr>
      <w:bookmarkStart w:id="1926" w:name="_ETM_Q1_4761322"/>
      <w:bookmarkStart w:id="1927" w:name="_ETM_Q1_4761364"/>
      <w:bookmarkStart w:id="1928" w:name="_ETM_Q1_4762234"/>
      <w:bookmarkEnd w:id="1926"/>
      <w:bookmarkEnd w:id="1927"/>
      <w:bookmarkEnd w:id="1928"/>
    </w:p>
    <w:p w14:paraId="06D464B4" w14:textId="77777777" w:rsidR="000538A1" w:rsidRDefault="000538A1" w:rsidP="000538A1">
      <w:pPr>
        <w:pStyle w:val="a4"/>
        <w:keepNext/>
        <w:rPr>
          <w:rtl/>
        </w:rPr>
      </w:pPr>
      <w:bookmarkStart w:id="1929" w:name="ET_speaker_5552_407"/>
      <w:r w:rsidRPr="000538A1">
        <w:rPr>
          <w:rStyle w:val="TagStyle"/>
          <w:rtl/>
        </w:rPr>
        <w:t xml:space="preserve"> &lt;&lt; דובר &gt;&gt; </w:t>
      </w:r>
      <w:r>
        <w:rPr>
          <w:rtl/>
        </w:rPr>
        <w:t>יוליה מלינובסקי (ישראל ביתנו):</w:t>
      </w:r>
      <w:r w:rsidRPr="000538A1">
        <w:rPr>
          <w:rStyle w:val="TagStyle"/>
          <w:rtl/>
        </w:rPr>
        <w:t xml:space="preserve"> &lt;&lt; דובר &gt;&gt;</w:t>
      </w:r>
      <w:r w:rsidR="007A3AC6">
        <w:rPr>
          <w:rtl/>
        </w:rPr>
        <w:t xml:space="preserve"> </w:t>
      </w:r>
      <w:bookmarkEnd w:id="1929"/>
    </w:p>
    <w:p w14:paraId="1D2809C9" w14:textId="77777777" w:rsidR="000538A1" w:rsidRDefault="000538A1" w:rsidP="000538A1">
      <w:pPr>
        <w:pStyle w:val="KeepWithNext"/>
        <w:rPr>
          <w:rtl/>
          <w:lang w:eastAsia="he-IL"/>
        </w:rPr>
      </w:pPr>
    </w:p>
    <w:p w14:paraId="240C26EF" w14:textId="77777777" w:rsidR="000538A1" w:rsidRDefault="000538A1" w:rsidP="000538A1">
      <w:pPr>
        <w:rPr>
          <w:rtl/>
          <w:lang w:eastAsia="he-IL"/>
        </w:rPr>
      </w:pPr>
      <w:bookmarkStart w:id="1930" w:name="_ETM_Q1_4762599"/>
      <w:bookmarkStart w:id="1931" w:name="_ETM_Q1_4762632"/>
      <w:bookmarkEnd w:id="1930"/>
      <w:bookmarkEnd w:id="1931"/>
      <w:r>
        <w:rPr>
          <w:rFonts w:hint="cs"/>
          <w:rtl/>
          <w:lang w:eastAsia="he-IL"/>
        </w:rPr>
        <w:t xml:space="preserve">הצעתי לקואליציה </w:t>
      </w:r>
      <w:bookmarkStart w:id="1932" w:name="_ETM_Q1_4782180"/>
      <w:bookmarkEnd w:id="1932"/>
      <w:r>
        <w:rPr>
          <w:rFonts w:hint="cs"/>
          <w:rtl/>
          <w:lang w:eastAsia="he-IL"/>
        </w:rPr>
        <w:t>וליושב כראש הוועדה לקבוע תקופת צינון.</w:t>
      </w:r>
      <w:r w:rsidR="00C8768C">
        <w:rPr>
          <w:rFonts w:hint="cs"/>
          <w:rtl/>
          <w:lang w:eastAsia="he-IL"/>
        </w:rPr>
        <w:t xml:space="preserve"> </w:t>
      </w:r>
      <w:r>
        <w:rPr>
          <w:rFonts w:hint="cs"/>
          <w:rtl/>
          <w:lang w:eastAsia="he-IL"/>
        </w:rPr>
        <w:t xml:space="preserve">שופט חדש שמתמנה לבית המשפט העליון, הוא לא יוכל מיד </w:t>
      </w:r>
      <w:bookmarkStart w:id="1933" w:name="_ETM_Q1_4799865"/>
      <w:bookmarkEnd w:id="1933"/>
      <w:r>
        <w:rPr>
          <w:rFonts w:hint="cs"/>
          <w:rtl/>
          <w:lang w:eastAsia="he-IL"/>
        </w:rPr>
        <w:t xml:space="preserve">להתמנות לנשיא בית המשפט העליון. נשיא בית המשפט העליון הוא ראש המערכת והוא צריך להחליט הרבה החלטות כמו למשל מי </w:t>
      </w:r>
      <w:bookmarkStart w:id="1934" w:name="_ETM_Q1_4807092"/>
      <w:bookmarkEnd w:id="1934"/>
      <w:r>
        <w:rPr>
          <w:rFonts w:hint="cs"/>
          <w:rtl/>
          <w:lang w:eastAsia="he-IL"/>
        </w:rPr>
        <w:t>יהיה</w:t>
      </w:r>
      <w:r w:rsidR="00C8768C">
        <w:rPr>
          <w:rFonts w:hint="cs"/>
          <w:rtl/>
          <w:lang w:eastAsia="he-IL"/>
        </w:rPr>
        <w:t xml:space="preserve"> </w:t>
      </w:r>
      <w:r>
        <w:rPr>
          <w:rFonts w:hint="cs"/>
          <w:rtl/>
          <w:lang w:eastAsia="he-IL"/>
        </w:rPr>
        <w:t>יושב ראש ועדת הבחירות. זו ה</w:t>
      </w:r>
      <w:bookmarkStart w:id="1935" w:name="_ETM_Q1_4812170"/>
      <w:bookmarkEnd w:id="1935"/>
      <w:r>
        <w:rPr>
          <w:rFonts w:hint="cs"/>
          <w:rtl/>
          <w:lang w:eastAsia="he-IL"/>
        </w:rPr>
        <w:t>חלטה של נשיא העליון. אתם</w:t>
      </w:r>
      <w:r w:rsidR="00C8768C">
        <w:rPr>
          <w:rFonts w:hint="cs"/>
          <w:rtl/>
          <w:lang w:eastAsia="he-IL"/>
        </w:rPr>
        <w:t xml:space="preserve"> </w:t>
      </w:r>
      <w:r>
        <w:rPr>
          <w:rFonts w:hint="cs"/>
          <w:rtl/>
          <w:lang w:eastAsia="he-IL"/>
        </w:rPr>
        <w:t xml:space="preserve">מאמינים בתיקונים </w:t>
      </w:r>
      <w:bookmarkStart w:id="1936" w:name="_ETM_Q1_4817805"/>
      <w:bookmarkEnd w:id="1936"/>
      <w:r>
        <w:rPr>
          <w:rFonts w:hint="cs"/>
          <w:rtl/>
          <w:lang w:eastAsia="he-IL"/>
        </w:rPr>
        <w:t>האלה?</w:t>
      </w:r>
      <w:r w:rsidR="00C8768C">
        <w:rPr>
          <w:rFonts w:hint="cs"/>
          <w:rtl/>
          <w:lang w:eastAsia="he-IL"/>
        </w:rPr>
        <w:t xml:space="preserve"> </w:t>
      </w:r>
      <w:r>
        <w:rPr>
          <w:rFonts w:hint="cs"/>
          <w:rtl/>
          <w:lang w:eastAsia="he-IL"/>
        </w:rPr>
        <w:t>אתם באמת חושבים שזה לטובת המערכת?</w:t>
      </w:r>
      <w:r w:rsidR="00C8768C">
        <w:rPr>
          <w:rFonts w:hint="cs"/>
          <w:rtl/>
          <w:lang w:eastAsia="he-IL"/>
        </w:rPr>
        <w:t xml:space="preserve"> </w:t>
      </w:r>
      <w:r>
        <w:rPr>
          <w:rFonts w:hint="cs"/>
          <w:rtl/>
          <w:lang w:eastAsia="he-IL"/>
        </w:rPr>
        <w:t>אתם אומרים כאן עם היד על הלב שזה שום דבר אישי</w:t>
      </w:r>
      <w:bookmarkStart w:id="1937" w:name="_ETM_Q1_4825822"/>
      <w:bookmarkEnd w:id="1937"/>
      <w:r>
        <w:rPr>
          <w:rFonts w:hint="cs"/>
          <w:rtl/>
          <w:lang w:eastAsia="he-IL"/>
        </w:rPr>
        <w:t>, לא פרסונלי, לא מלוכלך ולא פגום</w:t>
      </w:r>
      <w:bookmarkStart w:id="1938" w:name="_ETM_Q1_4830066"/>
      <w:bookmarkEnd w:id="1938"/>
      <w:r>
        <w:rPr>
          <w:rFonts w:hint="cs"/>
          <w:rtl/>
          <w:lang w:eastAsia="he-IL"/>
        </w:rPr>
        <w:t>? בואו נעשה את זה ששופט חדש שמונה לבית המשפט העליון לא יוכל להתמנות לנשיא בית</w:t>
      </w:r>
      <w:bookmarkStart w:id="1939" w:name="_ETM_Q1_4838318"/>
      <w:bookmarkEnd w:id="1939"/>
      <w:r>
        <w:rPr>
          <w:rFonts w:hint="cs"/>
          <w:rtl/>
          <w:lang w:eastAsia="he-IL"/>
        </w:rPr>
        <w:t xml:space="preserve"> המשפט למשל בשנה הראשונה לכהונתו.</w:t>
      </w:r>
      <w:r w:rsidR="007A3AC6">
        <w:rPr>
          <w:rFonts w:hint="cs"/>
          <w:rtl/>
          <w:lang w:eastAsia="he-IL"/>
        </w:rPr>
        <w:t xml:space="preserve"> </w:t>
      </w:r>
      <w:r>
        <w:rPr>
          <w:rFonts w:hint="cs"/>
          <w:rtl/>
          <w:lang w:eastAsia="he-IL"/>
        </w:rPr>
        <w:t>אולי אין לו את זה? הוא צריך ללמוד את המערכת.</w:t>
      </w:r>
    </w:p>
    <w:p w14:paraId="013E5A2C" w14:textId="77777777" w:rsidR="000538A1" w:rsidRDefault="000538A1" w:rsidP="000538A1">
      <w:pPr>
        <w:rPr>
          <w:rtl/>
          <w:lang w:eastAsia="he-IL"/>
        </w:rPr>
      </w:pPr>
      <w:bookmarkStart w:id="1940" w:name="_ETM_Q1_4859087"/>
      <w:bookmarkStart w:id="1941" w:name="_ETM_Q1_4859136"/>
      <w:bookmarkEnd w:id="1940"/>
      <w:bookmarkEnd w:id="1941"/>
    </w:p>
    <w:p w14:paraId="5015F811" w14:textId="77777777" w:rsidR="000538A1" w:rsidRDefault="000538A1" w:rsidP="000538A1">
      <w:pPr>
        <w:rPr>
          <w:rtl/>
          <w:lang w:eastAsia="he-IL"/>
        </w:rPr>
      </w:pPr>
      <w:bookmarkStart w:id="1942" w:name="_ETM_Q1_4859182"/>
      <w:bookmarkStart w:id="1943" w:name="_ETM_Q1_4859211"/>
      <w:bookmarkEnd w:id="1942"/>
      <w:bookmarkEnd w:id="1943"/>
      <w:r>
        <w:rPr>
          <w:rFonts w:hint="cs"/>
          <w:rtl/>
          <w:lang w:eastAsia="he-IL"/>
        </w:rPr>
        <w:t>הצעתי</w:t>
      </w:r>
      <w:r w:rsidR="00C8768C">
        <w:rPr>
          <w:rFonts w:hint="cs"/>
          <w:rtl/>
          <w:lang w:eastAsia="he-IL"/>
        </w:rPr>
        <w:t xml:space="preserve"> </w:t>
      </w:r>
      <w:r>
        <w:rPr>
          <w:rFonts w:hint="cs"/>
          <w:rtl/>
          <w:lang w:eastAsia="he-IL"/>
        </w:rPr>
        <w:t>זו לא התקבלה. זה רק מראה שאתם לא פועלים בתום לב.</w:t>
      </w:r>
      <w:bookmarkStart w:id="1944" w:name="_ETM_Q1_4861384"/>
      <w:bookmarkEnd w:id="1944"/>
      <w:r>
        <w:rPr>
          <w:rFonts w:hint="cs"/>
          <w:rtl/>
          <w:lang w:eastAsia="he-IL"/>
        </w:rPr>
        <w:t xml:space="preserve"> אילו באמת חשבתם לטפל במערכת</w:t>
      </w:r>
      <w:r w:rsidR="00C8768C">
        <w:rPr>
          <w:rFonts w:hint="cs"/>
          <w:rtl/>
          <w:lang w:eastAsia="he-IL"/>
        </w:rPr>
        <w:t xml:space="preserve"> </w:t>
      </w:r>
      <w:r>
        <w:rPr>
          <w:rFonts w:hint="cs"/>
          <w:rtl/>
          <w:lang w:eastAsia="he-IL"/>
        </w:rPr>
        <w:t>לטובת האזרחים,</w:t>
      </w:r>
      <w:bookmarkStart w:id="1945" w:name="_ETM_Q1_4868028"/>
      <w:bookmarkEnd w:id="1945"/>
      <w:r w:rsidR="00C8768C">
        <w:rPr>
          <w:rFonts w:hint="cs"/>
          <w:rtl/>
          <w:lang w:eastAsia="he-IL"/>
        </w:rPr>
        <w:t xml:space="preserve"> </w:t>
      </w:r>
      <w:r>
        <w:rPr>
          <w:rFonts w:hint="cs"/>
          <w:rtl/>
          <w:lang w:eastAsia="he-IL"/>
        </w:rPr>
        <w:t xml:space="preserve">ההצעה הזאת הייתה מתקבלת בברכה כי היא </w:t>
      </w:r>
      <w:bookmarkStart w:id="1946" w:name="_ETM_Q1_4868552"/>
      <w:bookmarkEnd w:id="1946"/>
      <w:r>
        <w:rPr>
          <w:rFonts w:hint="cs"/>
          <w:rtl/>
          <w:lang w:eastAsia="he-IL"/>
        </w:rPr>
        <w:t xml:space="preserve">מאוד הגיונית. אגב, היום בתפקידים בכירים בשירות המדינה יש מה שנקרא תקופת ניסיון וכולנו מכירים את זה. כאן ברור </w:t>
      </w:r>
      <w:bookmarkStart w:id="1947" w:name="_ETM_Q1_4879811"/>
      <w:bookmarkEnd w:id="1947"/>
      <w:r>
        <w:rPr>
          <w:rFonts w:hint="cs"/>
          <w:rtl/>
          <w:lang w:eastAsia="he-IL"/>
        </w:rPr>
        <w:t>שיש כבר מועמדים. יום אחד בן אדם מתמנה</w:t>
      </w:r>
      <w:r w:rsidR="00C8768C">
        <w:rPr>
          <w:rFonts w:hint="cs"/>
          <w:rtl/>
          <w:lang w:eastAsia="he-IL"/>
        </w:rPr>
        <w:t xml:space="preserve"> </w:t>
      </w:r>
      <w:r>
        <w:rPr>
          <w:rFonts w:hint="cs"/>
          <w:rtl/>
          <w:lang w:eastAsia="he-IL"/>
        </w:rPr>
        <w:t xml:space="preserve">כשופט בבית המשפט העליון ומחר הוא, או היא, </w:t>
      </w:r>
      <w:bookmarkStart w:id="1948" w:name="_ETM_Q1_4884592"/>
      <w:bookmarkEnd w:id="1948"/>
      <w:r>
        <w:rPr>
          <w:rFonts w:hint="cs"/>
          <w:rtl/>
          <w:lang w:eastAsia="he-IL"/>
        </w:rPr>
        <w:t>יהיה נשיא בית המשפט העליון. אולי</w:t>
      </w:r>
      <w:r w:rsidR="00C8768C">
        <w:rPr>
          <w:rFonts w:hint="cs"/>
          <w:rtl/>
          <w:lang w:eastAsia="he-IL"/>
        </w:rPr>
        <w:t xml:space="preserve"> </w:t>
      </w:r>
      <w:r>
        <w:rPr>
          <w:rFonts w:hint="cs"/>
          <w:rtl/>
          <w:lang w:eastAsia="he-IL"/>
        </w:rPr>
        <w:t>טלי גוט</w:t>
      </w:r>
      <w:bookmarkStart w:id="1949" w:name="_ETM_Q1_4888130"/>
      <w:bookmarkEnd w:id="1949"/>
      <w:r>
        <w:rPr>
          <w:rFonts w:hint="cs"/>
          <w:rtl/>
          <w:lang w:eastAsia="he-IL"/>
        </w:rPr>
        <w:t>ליב, זאת גם אופציה כי בבחינת תנאי הסף יש</w:t>
      </w:r>
      <w:bookmarkStart w:id="1950" w:name="_ETM_Q1_4893344"/>
      <w:bookmarkEnd w:id="1950"/>
      <w:r>
        <w:rPr>
          <w:rFonts w:hint="cs"/>
          <w:rtl/>
          <w:lang w:eastAsia="he-IL"/>
        </w:rPr>
        <w:t xml:space="preserve"> לה את זה. אולי אם תרצו, אין זו אגדה. </w:t>
      </w:r>
    </w:p>
    <w:p w14:paraId="75DA72D9" w14:textId="77777777" w:rsidR="000538A1" w:rsidRDefault="000538A1" w:rsidP="000538A1">
      <w:pPr>
        <w:rPr>
          <w:rtl/>
          <w:lang w:eastAsia="he-IL"/>
        </w:rPr>
      </w:pPr>
    </w:p>
    <w:p w14:paraId="5874EFDB" w14:textId="77777777" w:rsidR="000538A1" w:rsidRDefault="000538A1" w:rsidP="000538A1">
      <w:pPr>
        <w:pStyle w:val="a4"/>
        <w:keepNext/>
        <w:rPr>
          <w:rtl/>
        </w:rPr>
      </w:pPr>
      <w:bookmarkStart w:id="1951" w:name="ET_speaker_6360_412"/>
      <w:r w:rsidRPr="000538A1">
        <w:rPr>
          <w:rStyle w:val="TagStyle"/>
          <w:rtl/>
        </w:rPr>
        <w:t xml:space="preserve"> &lt;&lt; דובר &gt;&gt; </w:t>
      </w:r>
      <w:r>
        <w:rPr>
          <w:rtl/>
        </w:rPr>
        <w:t>אליהו רביבו (הליכוד):</w:t>
      </w:r>
      <w:r w:rsidRPr="000538A1">
        <w:rPr>
          <w:rStyle w:val="TagStyle"/>
          <w:rtl/>
        </w:rPr>
        <w:t xml:space="preserve"> &lt;&lt; דובר &gt;&gt;</w:t>
      </w:r>
      <w:r w:rsidR="007A3AC6">
        <w:rPr>
          <w:rtl/>
        </w:rPr>
        <w:t xml:space="preserve"> </w:t>
      </w:r>
      <w:bookmarkEnd w:id="1951"/>
    </w:p>
    <w:p w14:paraId="19229CAC" w14:textId="77777777" w:rsidR="000538A1" w:rsidRDefault="000538A1" w:rsidP="000538A1">
      <w:pPr>
        <w:pStyle w:val="KeepWithNext"/>
        <w:rPr>
          <w:rtl/>
          <w:lang w:eastAsia="he-IL"/>
        </w:rPr>
      </w:pPr>
    </w:p>
    <w:p w14:paraId="5FE12C7A" w14:textId="77777777" w:rsidR="000538A1" w:rsidRDefault="000538A1" w:rsidP="000538A1">
      <w:pPr>
        <w:rPr>
          <w:rtl/>
          <w:lang w:eastAsia="he-IL"/>
        </w:rPr>
      </w:pPr>
      <w:r>
        <w:rPr>
          <w:rFonts w:hint="cs"/>
          <w:rtl/>
          <w:lang w:eastAsia="he-IL"/>
        </w:rPr>
        <w:t>בסוף הכול דולף. איך עליתם על זה?</w:t>
      </w:r>
    </w:p>
    <w:p w14:paraId="5C7434C9" w14:textId="77777777" w:rsidR="000538A1" w:rsidRDefault="000538A1" w:rsidP="000538A1">
      <w:pPr>
        <w:rPr>
          <w:rtl/>
          <w:lang w:eastAsia="he-IL"/>
        </w:rPr>
      </w:pPr>
      <w:bookmarkStart w:id="1952" w:name="_ETM_Q1_4911999"/>
      <w:bookmarkStart w:id="1953" w:name="_ETM_Q1_4912040"/>
      <w:bookmarkEnd w:id="1952"/>
      <w:bookmarkEnd w:id="1953"/>
    </w:p>
    <w:p w14:paraId="7119F582" w14:textId="77777777" w:rsidR="000538A1" w:rsidRDefault="000538A1" w:rsidP="000538A1">
      <w:pPr>
        <w:pStyle w:val="a4"/>
        <w:keepNext/>
        <w:rPr>
          <w:rtl/>
        </w:rPr>
      </w:pPr>
      <w:bookmarkStart w:id="1954" w:name="ET_speaker_5552_413"/>
      <w:r w:rsidRPr="000538A1">
        <w:rPr>
          <w:rStyle w:val="TagStyle"/>
          <w:rtl/>
        </w:rPr>
        <w:t xml:space="preserve"> &lt;&lt; דובר &gt;&gt; </w:t>
      </w:r>
      <w:r>
        <w:rPr>
          <w:rtl/>
        </w:rPr>
        <w:t>יוליה מלינובסקי (ישראל ביתנו):</w:t>
      </w:r>
      <w:r w:rsidRPr="000538A1">
        <w:rPr>
          <w:rStyle w:val="TagStyle"/>
          <w:rtl/>
        </w:rPr>
        <w:t xml:space="preserve"> &lt;&lt; דובר &gt;&gt;</w:t>
      </w:r>
      <w:r w:rsidR="007A3AC6">
        <w:rPr>
          <w:rtl/>
        </w:rPr>
        <w:t xml:space="preserve"> </w:t>
      </w:r>
      <w:bookmarkEnd w:id="1954"/>
    </w:p>
    <w:p w14:paraId="0BEC6B0D" w14:textId="77777777" w:rsidR="000538A1" w:rsidRDefault="000538A1" w:rsidP="000538A1">
      <w:pPr>
        <w:pStyle w:val="KeepWithNext"/>
        <w:rPr>
          <w:rtl/>
          <w:lang w:eastAsia="he-IL"/>
        </w:rPr>
      </w:pPr>
    </w:p>
    <w:p w14:paraId="07D377B7" w14:textId="77777777" w:rsidR="000538A1" w:rsidRDefault="000538A1" w:rsidP="000538A1">
      <w:pPr>
        <w:rPr>
          <w:rtl/>
          <w:lang w:eastAsia="he-IL"/>
        </w:rPr>
      </w:pPr>
      <w:r>
        <w:rPr>
          <w:rFonts w:hint="cs"/>
          <w:rtl/>
          <w:lang w:eastAsia="he-IL"/>
        </w:rPr>
        <w:t>אדוני היושב ראש, כך אני לא יכולה לנמק.</w:t>
      </w:r>
    </w:p>
    <w:p w14:paraId="56A45E7A" w14:textId="77777777" w:rsidR="000538A1" w:rsidRDefault="000538A1" w:rsidP="000538A1">
      <w:pPr>
        <w:rPr>
          <w:rtl/>
          <w:lang w:eastAsia="he-IL"/>
        </w:rPr>
      </w:pPr>
      <w:bookmarkStart w:id="1955" w:name="_ETM_Q1_4921463"/>
      <w:bookmarkStart w:id="1956" w:name="_ETM_Q1_4921503"/>
      <w:bookmarkEnd w:id="1955"/>
      <w:bookmarkEnd w:id="1956"/>
    </w:p>
    <w:p w14:paraId="7AC95498" w14:textId="77777777" w:rsidR="000538A1" w:rsidRDefault="000538A1" w:rsidP="000538A1">
      <w:pPr>
        <w:pStyle w:val="a4"/>
        <w:keepNext/>
        <w:rPr>
          <w:rtl/>
        </w:rPr>
      </w:pPr>
      <w:bookmarkStart w:id="1957" w:name="ET_speaker_5068_414"/>
      <w:r w:rsidRPr="000538A1">
        <w:rPr>
          <w:rStyle w:val="TagStyle"/>
          <w:rtl/>
        </w:rPr>
        <w:t xml:space="preserve"> &lt;&lt; דובר &gt;&gt; </w:t>
      </w:r>
      <w:r>
        <w:rPr>
          <w:rtl/>
        </w:rPr>
        <w:t>קארין אלהרר (יש עתיד):</w:t>
      </w:r>
      <w:r w:rsidRPr="000538A1">
        <w:rPr>
          <w:rStyle w:val="TagStyle"/>
          <w:rtl/>
        </w:rPr>
        <w:t xml:space="preserve"> &lt;&lt; דובר &gt;&gt;</w:t>
      </w:r>
      <w:r w:rsidR="007A3AC6">
        <w:rPr>
          <w:rtl/>
        </w:rPr>
        <w:t xml:space="preserve"> </w:t>
      </w:r>
      <w:bookmarkEnd w:id="1957"/>
    </w:p>
    <w:p w14:paraId="18BF491A" w14:textId="77777777" w:rsidR="000538A1" w:rsidRDefault="000538A1" w:rsidP="000538A1">
      <w:pPr>
        <w:pStyle w:val="KeepWithNext"/>
        <w:rPr>
          <w:rtl/>
          <w:lang w:eastAsia="he-IL"/>
        </w:rPr>
      </w:pPr>
    </w:p>
    <w:p w14:paraId="7D6423E9" w14:textId="77777777" w:rsidR="000538A1" w:rsidRDefault="000538A1" w:rsidP="000538A1">
      <w:pPr>
        <w:rPr>
          <w:rtl/>
          <w:lang w:eastAsia="he-IL"/>
        </w:rPr>
      </w:pPr>
      <w:r>
        <w:rPr>
          <w:rFonts w:hint="cs"/>
          <w:rtl/>
          <w:lang w:eastAsia="he-IL"/>
        </w:rPr>
        <w:t>למה לא שומרים על זכותה לנמק?</w:t>
      </w:r>
    </w:p>
    <w:p w14:paraId="05C2AE10" w14:textId="77777777" w:rsidR="000538A1" w:rsidRDefault="000538A1" w:rsidP="000538A1">
      <w:pPr>
        <w:rPr>
          <w:rtl/>
          <w:lang w:eastAsia="he-IL"/>
        </w:rPr>
      </w:pPr>
      <w:bookmarkStart w:id="1958" w:name="_ETM_Q1_4922185"/>
      <w:bookmarkStart w:id="1959" w:name="_ETM_Q1_4922221"/>
      <w:bookmarkEnd w:id="1958"/>
      <w:bookmarkEnd w:id="1959"/>
    </w:p>
    <w:p w14:paraId="189C5E94" w14:textId="77777777" w:rsidR="000538A1" w:rsidRDefault="000538A1" w:rsidP="000538A1">
      <w:pPr>
        <w:pStyle w:val="a4"/>
        <w:keepNext/>
        <w:rPr>
          <w:rtl/>
        </w:rPr>
      </w:pPr>
      <w:bookmarkStart w:id="1960" w:name="ET_speaker_5552_415"/>
      <w:r w:rsidRPr="000538A1">
        <w:rPr>
          <w:rStyle w:val="TagStyle"/>
          <w:rtl/>
        </w:rPr>
        <w:t xml:space="preserve"> &lt;&lt; דובר &gt;&gt; </w:t>
      </w:r>
      <w:r>
        <w:rPr>
          <w:rtl/>
        </w:rPr>
        <w:t>יוליה מלינובסקי (ישראל ביתנו):</w:t>
      </w:r>
      <w:r w:rsidRPr="000538A1">
        <w:rPr>
          <w:rStyle w:val="TagStyle"/>
          <w:rtl/>
        </w:rPr>
        <w:t xml:space="preserve"> &lt;&lt; דובר &gt;&gt;</w:t>
      </w:r>
      <w:r w:rsidR="007A3AC6">
        <w:rPr>
          <w:rtl/>
        </w:rPr>
        <w:t xml:space="preserve"> </w:t>
      </w:r>
      <w:bookmarkEnd w:id="1960"/>
    </w:p>
    <w:p w14:paraId="41E5012C" w14:textId="77777777" w:rsidR="000538A1" w:rsidRDefault="000538A1" w:rsidP="000538A1">
      <w:pPr>
        <w:pStyle w:val="KeepWithNext"/>
        <w:rPr>
          <w:rtl/>
          <w:lang w:eastAsia="he-IL"/>
        </w:rPr>
      </w:pPr>
    </w:p>
    <w:p w14:paraId="096AD1AD" w14:textId="77777777" w:rsidR="000538A1" w:rsidRDefault="000538A1" w:rsidP="000538A1">
      <w:pPr>
        <w:rPr>
          <w:rtl/>
          <w:lang w:eastAsia="he-IL"/>
        </w:rPr>
      </w:pPr>
      <w:bookmarkStart w:id="1961" w:name="_ETM_Q1_4924453"/>
      <w:bookmarkStart w:id="1962" w:name="_ETM_Q1_4924488"/>
      <w:bookmarkEnd w:id="1961"/>
      <w:bookmarkEnd w:id="1962"/>
      <w:r>
        <w:rPr>
          <w:rFonts w:hint="cs"/>
          <w:rtl/>
          <w:lang w:eastAsia="he-IL"/>
        </w:rPr>
        <w:t>אני מבקשת. אולי זה יחלחל.</w:t>
      </w:r>
      <w:r w:rsidR="00C8768C">
        <w:rPr>
          <w:rFonts w:hint="cs"/>
          <w:rtl/>
          <w:lang w:eastAsia="he-IL"/>
        </w:rPr>
        <w:t xml:space="preserve"> </w:t>
      </w:r>
      <w:r>
        <w:rPr>
          <w:rFonts w:hint="cs"/>
          <w:rtl/>
          <w:lang w:eastAsia="he-IL"/>
        </w:rPr>
        <w:t xml:space="preserve">תקשיבו, אנחנו לא מומחים, אבל כל המומחים מכל הדרגים מתריעים ומביעים את הדאגה </w:t>
      </w:r>
      <w:bookmarkStart w:id="1963" w:name="_ETM_Q1_4936625"/>
      <w:bookmarkEnd w:id="1963"/>
      <w:r>
        <w:rPr>
          <w:rFonts w:hint="cs"/>
          <w:rtl/>
          <w:lang w:eastAsia="he-IL"/>
        </w:rPr>
        <w:t>האמיתית.</w:t>
      </w:r>
      <w:r w:rsidR="00C8768C">
        <w:rPr>
          <w:rFonts w:hint="cs"/>
          <w:rtl/>
          <w:lang w:eastAsia="he-IL"/>
        </w:rPr>
        <w:t xml:space="preserve"> </w:t>
      </w:r>
      <w:r w:rsidR="00BB507B">
        <w:rPr>
          <w:rFonts w:hint="cs"/>
          <w:rtl/>
          <w:lang w:eastAsia="he-IL"/>
        </w:rPr>
        <w:t xml:space="preserve">איך אתם אחר כך </w:t>
      </w:r>
      <w:r w:rsidR="00BB507B">
        <w:rPr>
          <w:rtl/>
          <w:lang w:eastAsia="he-IL"/>
        </w:rPr>
        <w:t>–</w:t>
      </w:r>
      <w:r w:rsidR="00BB507B">
        <w:rPr>
          <w:rFonts w:hint="cs"/>
          <w:rtl/>
          <w:lang w:eastAsia="he-IL"/>
        </w:rPr>
        <w:t xml:space="preserve"> אם חלילה </w:t>
      </w:r>
      <w:bookmarkStart w:id="1964" w:name="_ETM_Q1_4941880"/>
      <w:bookmarkEnd w:id="1964"/>
      <w:r w:rsidR="00BB507B">
        <w:rPr>
          <w:rFonts w:hint="cs"/>
          <w:rtl/>
          <w:lang w:eastAsia="he-IL"/>
        </w:rPr>
        <w:t xml:space="preserve">זה יקרה </w:t>
      </w:r>
      <w:r w:rsidR="00BB507B">
        <w:rPr>
          <w:rtl/>
          <w:lang w:eastAsia="he-IL"/>
        </w:rPr>
        <w:t>–</w:t>
      </w:r>
      <w:r w:rsidR="00BB507B">
        <w:rPr>
          <w:rFonts w:hint="cs"/>
          <w:rtl/>
          <w:lang w:eastAsia="he-IL"/>
        </w:rPr>
        <w:t xml:space="preserve"> תסתכלו לעיני הבו</w:t>
      </w:r>
      <w:bookmarkStart w:id="1965" w:name="_ETM_Q1_4941763"/>
      <w:bookmarkEnd w:id="1965"/>
      <w:r w:rsidR="00BB507B">
        <w:rPr>
          <w:rFonts w:hint="cs"/>
          <w:rtl/>
          <w:lang w:eastAsia="he-IL"/>
        </w:rPr>
        <w:t>חרים שלכם?</w:t>
      </w:r>
      <w:r w:rsidR="00C8768C">
        <w:rPr>
          <w:rFonts w:hint="cs"/>
          <w:rtl/>
          <w:lang w:eastAsia="he-IL"/>
        </w:rPr>
        <w:t xml:space="preserve"> </w:t>
      </w:r>
    </w:p>
    <w:p w14:paraId="61FA8168" w14:textId="77777777" w:rsidR="00BB507B" w:rsidRDefault="00BB507B" w:rsidP="000538A1">
      <w:pPr>
        <w:rPr>
          <w:rtl/>
          <w:lang w:eastAsia="he-IL"/>
        </w:rPr>
      </w:pPr>
    </w:p>
    <w:p w14:paraId="62436F63" w14:textId="77777777" w:rsidR="00BB507B" w:rsidRDefault="00BB507B" w:rsidP="00BB507B">
      <w:pPr>
        <w:pStyle w:val="a4"/>
        <w:keepNext/>
        <w:rPr>
          <w:rtl/>
        </w:rPr>
      </w:pPr>
      <w:bookmarkStart w:id="1966" w:name="ET_speaker_5068_416"/>
      <w:r w:rsidRPr="00BB507B">
        <w:rPr>
          <w:rStyle w:val="TagStyle"/>
          <w:rtl/>
        </w:rPr>
        <w:t xml:space="preserve"> &lt;&lt; דובר &gt;&gt; </w:t>
      </w:r>
      <w:r>
        <w:rPr>
          <w:rtl/>
        </w:rPr>
        <w:t>קארין אלהרר (יש עתיד):</w:t>
      </w:r>
      <w:r w:rsidRPr="00BB507B">
        <w:rPr>
          <w:rStyle w:val="TagStyle"/>
          <w:rtl/>
        </w:rPr>
        <w:t xml:space="preserve"> &lt;&lt; דובר &gt;&gt;</w:t>
      </w:r>
      <w:r w:rsidR="007A3AC6">
        <w:rPr>
          <w:rtl/>
        </w:rPr>
        <w:t xml:space="preserve"> </w:t>
      </w:r>
      <w:bookmarkEnd w:id="1966"/>
    </w:p>
    <w:p w14:paraId="5015056D" w14:textId="77777777" w:rsidR="00BB507B" w:rsidRDefault="00BB507B" w:rsidP="00BB507B">
      <w:pPr>
        <w:pStyle w:val="KeepWithNext"/>
        <w:rPr>
          <w:rtl/>
          <w:lang w:eastAsia="he-IL"/>
        </w:rPr>
      </w:pPr>
    </w:p>
    <w:p w14:paraId="517E05FB" w14:textId="77777777" w:rsidR="00BB507B" w:rsidRDefault="00BB507B" w:rsidP="00BB507B">
      <w:pPr>
        <w:rPr>
          <w:rtl/>
          <w:lang w:eastAsia="he-IL"/>
        </w:rPr>
      </w:pPr>
      <w:r>
        <w:rPr>
          <w:rFonts w:hint="cs"/>
          <w:rtl/>
          <w:lang w:eastAsia="he-IL"/>
        </w:rPr>
        <w:t>באמת?</w:t>
      </w:r>
    </w:p>
    <w:p w14:paraId="6AB850C9" w14:textId="77777777" w:rsidR="00BB507B" w:rsidRDefault="00BB507B" w:rsidP="00BB507B">
      <w:pPr>
        <w:rPr>
          <w:rtl/>
          <w:lang w:eastAsia="he-IL"/>
        </w:rPr>
      </w:pPr>
      <w:bookmarkStart w:id="1967" w:name="_ETM_Q1_4947300"/>
      <w:bookmarkEnd w:id="1967"/>
    </w:p>
    <w:p w14:paraId="3C0030B9" w14:textId="77777777" w:rsidR="00BB507B" w:rsidRDefault="00BB507B" w:rsidP="00BB507B">
      <w:pPr>
        <w:pStyle w:val="a4"/>
        <w:keepNext/>
        <w:rPr>
          <w:rtl/>
        </w:rPr>
      </w:pPr>
      <w:bookmarkStart w:id="1968" w:name="ET_speaker_5552_417"/>
      <w:r w:rsidRPr="00BB507B">
        <w:rPr>
          <w:rStyle w:val="TagStyle"/>
          <w:rtl/>
        </w:rPr>
        <w:t xml:space="preserve"> &lt;&lt; דובר &gt;&gt; </w:t>
      </w:r>
      <w:r>
        <w:rPr>
          <w:rtl/>
        </w:rPr>
        <w:t>יוליה מלינובסקי (ישראל ביתנו):</w:t>
      </w:r>
      <w:r w:rsidRPr="00BB507B">
        <w:rPr>
          <w:rStyle w:val="TagStyle"/>
          <w:rtl/>
        </w:rPr>
        <w:t xml:space="preserve"> &lt;&lt; דובר &gt;&gt;</w:t>
      </w:r>
      <w:r w:rsidR="007A3AC6">
        <w:rPr>
          <w:rtl/>
        </w:rPr>
        <w:t xml:space="preserve"> </w:t>
      </w:r>
      <w:bookmarkEnd w:id="1968"/>
    </w:p>
    <w:p w14:paraId="6E59ECCA" w14:textId="77777777" w:rsidR="00BB507B" w:rsidRDefault="00BB507B" w:rsidP="00BB507B">
      <w:pPr>
        <w:pStyle w:val="KeepWithNext"/>
        <w:rPr>
          <w:rtl/>
          <w:lang w:eastAsia="he-IL"/>
        </w:rPr>
      </w:pPr>
    </w:p>
    <w:p w14:paraId="0ADDFB72" w14:textId="77777777" w:rsidR="000538A1" w:rsidRDefault="00BB507B" w:rsidP="00BB507B">
      <w:pPr>
        <w:rPr>
          <w:rtl/>
          <w:lang w:eastAsia="he-IL"/>
        </w:rPr>
      </w:pPr>
      <w:bookmarkStart w:id="1969" w:name="_ETM_Q1_4947672"/>
      <w:bookmarkStart w:id="1970" w:name="_ETM_Q1_4947711"/>
      <w:bookmarkEnd w:id="1969"/>
      <w:bookmarkEnd w:id="1970"/>
      <w:r>
        <w:rPr>
          <w:rFonts w:hint="cs"/>
          <w:rtl/>
          <w:lang w:eastAsia="he-IL"/>
        </w:rPr>
        <w:t>כן. זה המצב. קארי</w:t>
      </w:r>
      <w:bookmarkStart w:id="1971" w:name="_ETM_Q1_4948685"/>
      <w:bookmarkEnd w:id="1971"/>
      <w:r>
        <w:rPr>
          <w:rFonts w:hint="cs"/>
          <w:rtl/>
          <w:lang w:eastAsia="he-IL"/>
        </w:rPr>
        <w:t>ן, זה המצב האמיתי. נגיד בנק ישראל לשעבר, יעקב פרנקל, אי אפשר להגיד עליו הוא שמאלן, הוא אנרכיסט,</w:t>
      </w:r>
      <w:r w:rsidR="00C8768C">
        <w:rPr>
          <w:rFonts w:hint="cs"/>
          <w:rtl/>
          <w:lang w:eastAsia="he-IL"/>
        </w:rPr>
        <w:t xml:space="preserve"> </w:t>
      </w:r>
      <w:r>
        <w:rPr>
          <w:rFonts w:hint="cs"/>
          <w:rtl/>
          <w:lang w:eastAsia="he-IL"/>
        </w:rPr>
        <w:t>שהוא טרוריסט או שהוא מוגלה.</w:t>
      </w:r>
      <w:r w:rsidR="00C8768C">
        <w:rPr>
          <w:rFonts w:hint="cs"/>
          <w:rtl/>
          <w:lang w:eastAsia="he-IL"/>
        </w:rPr>
        <w:t xml:space="preserve"> </w:t>
      </w:r>
      <w:r>
        <w:rPr>
          <w:rFonts w:hint="cs"/>
          <w:rtl/>
          <w:lang w:eastAsia="he-IL"/>
        </w:rPr>
        <w:t xml:space="preserve">הוא איש מקצוע מהמעלה הכי גבוהה. אתה מסתכל, אתה מקבל השראה. אנחנו שומעים את נגיד בנק ישראל הנוכחי. האנשים האלה בחיים לא דיברו בצורה כל </w:t>
      </w:r>
      <w:bookmarkStart w:id="1972" w:name="_ETM_Q1_4986413"/>
      <w:bookmarkEnd w:id="1972"/>
      <w:r>
        <w:rPr>
          <w:rFonts w:hint="cs"/>
          <w:rtl/>
          <w:lang w:eastAsia="he-IL"/>
        </w:rPr>
        <w:t xml:space="preserve">כך ברורה וחד משמעית. אולי כדאי לעצור ולהקשיב? אולי </w:t>
      </w:r>
      <w:bookmarkStart w:id="1973" w:name="_ETM_Q1_4991787"/>
      <w:bookmarkEnd w:id="1973"/>
      <w:r>
        <w:rPr>
          <w:rFonts w:hint="cs"/>
          <w:rtl/>
          <w:lang w:eastAsia="he-IL"/>
        </w:rPr>
        <w:t>מה שקורה כאן עכשיו זה חטא היוהרה אבל בפרהסיה?</w:t>
      </w:r>
      <w:bookmarkStart w:id="1974" w:name="_ETM_Q1_4996748"/>
      <w:bookmarkEnd w:id="1974"/>
      <w:r>
        <w:rPr>
          <w:rFonts w:hint="cs"/>
          <w:rtl/>
          <w:lang w:eastAsia="he-IL"/>
        </w:rPr>
        <w:t xml:space="preserve"> אם חלילה זה יקרה </w:t>
      </w:r>
      <w:r>
        <w:rPr>
          <w:rtl/>
          <w:lang w:eastAsia="he-IL"/>
        </w:rPr>
        <w:t>–</w:t>
      </w:r>
      <w:r>
        <w:rPr>
          <w:rFonts w:hint="cs"/>
          <w:rtl/>
          <w:lang w:eastAsia="he-IL"/>
        </w:rPr>
        <w:t xml:space="preserve"> ואני לא רוצה שזה יקרה </w:t>
      </w:r>
      <w:bookmarkStart w:id="1975" w:name="_ETM_Q1_5001309"/>
      <w:bookmarkEnd w:id="1975"/>
      <w:r>
        <w:rPr>
          <w:rFonts w:hint="cs"/>
          <w:rtl/>
          <w:lang w:eastAsia="he-IL"/>
        </w:rPr>
        <w:t xml:space="preserve">כי גם אני כאזרחית אשלם יותר בסופרמרקט, ואני כבר </w:t>
      </w:r>
      <w:bookmarkStart w:id="1976" w:name="_ETM_Q1_5004441"/>
      <w:bookmarkEnd w:id="1976"/>
      <w:r>
        <w:rPr>
          <w:rFonts w:hint="cs"/>
          <w:rtl/>
          <w:lang w:eastAsia="he-IL"/>
        </w:rPr>
        <w:t>משלמת יותר, כולנו</w:t>
      </w:r>
      <w:r w:rsidR="00C8768C">
        <w:rPr>
          <w:rFonts w:hint="cs"/>
          <w:rtl/>
          <w:lang w:eastAsia="he-IL"/>
        </w:rPr>
        <w:t xml:space="preserve"> </w:t>
      </w:r>
      <w:r>
        <w:rPr>
          <w:rFonts w:hint="cs"/>
          <w:rtl/>
          <w:lang w:eastAsia="he-IL"/>
        </w:rPr>
        <w:t xml:space="preserve">משלמים יותר </w:t>
      </w:r>
      <w:r>
        <w:rPr>
          <w:rtl/>
          <w:lang w:eastAsia="he-IL"/>
        </w:rPr>
        <w:t>–</w:t>
      </w:r>
      <w:r>
        <w:rPr>
          <w:rFonts w:hint="cs"/>
          <w:rtl/>
          <w:lang w:eastAsia="he-IL"/>
        </w:rPr>
        <w:t xml:space="preserve"> איך אתם תסתכלו, במיוחד נציגי ש"ס, בעיני הבוחרים שלכם? </w:t>
      </w:r>
      <w:bookmarkStart w:id="1977" w:name="_ETM_Q1_5010747"/>
      <w:bookmarkEnd w:id="1977"/>
      <w:r>
        <w:rPr>
          <w:rFonts w:hint="cs"/>
          <w:rtl/>
          <w:lang w:eastAsia="he-IL"/>
        </w:rPr>
        <w:t>איך?</w:t>
      </w:r>
    </w:p>
    <w:p w14:paraId="0103F3D9" w14:textId="77777777" w:rsidR="00BB507B" w:rsidRDefault="00BB507B" w:rsidP="00BB507B">
      <w:pPr>
        <w:rPr>
          <w:rtl/>
          <w:lang w:eastAsia="he-IL"/>
        </w:rPr>
      </w:pPr>
    </w:p>
    <w:p w14:paraId="0FAE7E7D" w14:textId="77777777" w:rsidR="00BB507B" w:rsidRDefault="00BB507B" w:rsidP="00BB507B">
      <w:pPr>
        <w:pStyle w:val="a4"/>
        <w:keepNext/>
        <w:rPr>
          <w:rtl/>
        </w:rPr>
      </w:pPr>
      <w:bookmarkStart w:id="1978" w:name="ET_speaker_6447_418"/>
      <w:r w:rsidRPr="00BB507B">
        <w:rPr>
          <w:rStyle w:val="TagStyle"/>
          <w:rtl/>
        </w:rPr>
        <w:t xml:space="preserve"> &lt;&lt; דובר &gt;&gt; </w:t>
      </w:r>
      <w:r>
        <w:rPr>
          <w:rtl/>
        </w:rPr>
        <w:t>יונתן מישרקי (ש"ס):</w:t>
      </w:r>
      <w:r w:rsidRPr="00BB507B">
        <w:rPr>
          <w:rStyle w:val="TagStyle"/>
          <w:rtl/>
        </w:rPr>
        <w:t xml:space="preserve"> &lt;&lt; דובר &gt;&gt;</w:t>
      </w:r>
      <w:r w:rsidR="007A3AC6">
        <w:rPr>
          <w:rtl/>
        </w:rPr>
        <w:t xml:space="preserve"> </w:t>
      </w:r>
      <w:bookmarkEnd w:id="1978"/>
    </w:p>
    <w:p w14:paraId="34372CCC" w14:textId="77777777" w:rsidR="00BB507B" w:rsidRDefault="00BB507B" w:rsidP="00BB507B">
      <w:pPr>
        <w:pStyle w:val="KeepWithNext"/>
        <w:rPr>
          <w:rtl/>
          <w:lang w:eastAsia="he-IL"/>
        </w:rPr>
      </w:pPr>
    </w:p>
    <w:p w14:paraId="43BE539B" w14:textId="77777777" w:rsidR="00BB507B" w:rsidRDefault="00BB507B" w:rsidP="00BB507B">
      <w:pPr>
        <w:rPr>
          <w:rtl/>
          <w:lang w:eastAsia="he-IL"/>
        </w:rPr>
      </w:pPr>
      <w:r>
        <w:rPr>
          <w:rFonts w:hint="cs"/>
          <w:rtl/>
          <w:lang w:eastAsia="he-IL"/>
        </w:rPr>
        <w:t>בגלל שפנית אלי, אני אע</w:t>
      </w:r>
      <w:bookmarkStart w:id="1979" w:name="_ETM_Q1_5014101"/>
      <w:bookmarkEnd w:id="1979"/>
      <w:r>
        <w:rPr>
          <w:rFonts w:hint="cs"/>
          <w:rtl/>
          <w:lang w:eastAsia="he-IL"/>
        </w:rPr>
        <w:t>נה לך. אנחנו נשכנע אתכם להפסיק לשכנע אנשים להוציא השקעות מהארץ ואז ממילא יוקר המחיה ירד.</w:t>
      </w:r>
    </w:p>
    <w:p w14:paraId="779A3A0F" w14:textId="77777777" w:rsidR="00BB507B" w:rsidRDefault="00BB507B" w:rsidP="00BB507B">
      <w:pPr>
        <w:rPr>
          <w:rtl/>
          <w:lang w:eastAsia="he-IL"/>
        </w:rPr>
      </w:pPr>
    </w:p>
    <w:p w14:paraId="72B24463" w14:textId="77777777" w:rsidR="00BB507B" w:rsidRDefault="00BB507B" w:rsidP="00BB507B">
      <w:pPr>
        <w:pStyle w:val="a4"/>
        <w:keepNext/>
        <w:rPr>
          <w:rtl/>
        </w:rPr>
      </w:pPr>
      <w:bookmarkStart w:id="1980" w:name="ET_speaker_5552_419"/>
      <w:r w:rsidRPr="00BB507B">
        <w:rPr>
          <w:rStyle w:val="TagStyle"/>
          <w:rtl/>
        </w:rPr>
        <w:t xml:space="preserve"> &lt;&lt; דובר &gt;&gt; </w:t>
      </w:r>
      <w:r>
        <w:rPr>
          <w:rtl/>
        </w:rPr>
        <w:t>יוליה מלינובסקי (ישראל ביתנו):</w:t>
      </w:r>
      <w:r w:rsidRPr="00BB507B">
        <w:rPr>
          <w:rStyle w:val="TagStyle"/>
          <w:rtl/>
        </w:rPr>
        <w:t xml:space="preserve"> &lt;&lt; דובר &gt;&gt;</w:t>
      </w:r>
      <w:r w:rsidR="007A3AC6">
        <w:rPr>
          <w:rtl/>
        </w:rPr>
        <w:t xml:space="preserve"> </w:t>
      </w:r>
      <w:bookmarkEnd w:id="1980"/>
    </w:p>
    <w:p w14:paraId="3BF67C62" w14:textId="77777777" w:rsidR="00BB507B" w:rsidRDefault="00BB507B" w:rsidP="00BB507B">
      <w:pPr>
        <w:pStyle w:val="KeepWithNext"/>
        <w:rPr>
          <w:rtl/>
          <w:lang w:eastAsia="he-IL"/>
        </w:rPr>
      </w:pPr>
    </w:p>
    <w:p w14:paraId="7A0E7D29" w14:textId="77777777" w:rsidR="00BB507B" w:rsidRDefault="00BB507B" w:rsidP="00BB507B">
      <w:pPr>
        <w:rPr>
          <w:rtl/>
          <w:lang w:eastAsia="he-IL"/>
        </w:rPr>
      </w:pPr>
      <w:r>
        <w:rPr>
          <w:rFonts w:hint="cs"/>
          <w:rtl/>
          <w:lang w:eastAsia="he-IL"/>
        </w:rPr>
        <w:t>לא פניתי אליך באופן אישי. פניתי לכל חברי ש"ס.</w:t>
      </w:r>
      <w:bookmarkStart w:id="1981" w:name="_ETM_Q1_5018972"/>
      <w:bookmarkStart w:id="1982" w:name="_ETM_Q1_5019011"/>
      <w:bookmarkEnd w:id="1981"/>
      <w:bookmarkEnd w:id="1982"/>
    </w:p>
    <w:p w14:paraId="18E48BA0" w14:textId="77777777" w:rsidR="00BB507B" w:rsidRDefault="00BB507B" w:rsidP="00BB507B">
      <w:pPr>
        <w:rPr>
          <w:rtl/>
          <w:lang w:eastAsia="he-IL"/>
        </w:rPr>
      </w:pPr>
    </w:p>
    <w:p w14:paraId="12CD4B2D" w14:textId="77777777" w:rsidR="00BB507B" w:rsidRDefault="00BB507B" w:rsidP="00BB507B">
      <w:pPr>
        <w:pStyle w:val="a4"/>
        <w:keepNext/>
        <w:rPr>
          <w:rtl/>
        </w:rPr>
      </w:pPr>
      <w:bookmarkStart w:id="1983" w:name="ET_speaker_6447_420"/>
      <w:r w:rsidRPr="00BB507B">
        <w:rPr>
          <w:rStyle w:val="TagStyle"/>
          <w:rtl/>
        </w:rPr>
        <w:t xml:space="preserve"> &lt;&lt; דובר &gt;&gt; </w:t>
      </w:r>
      <w:r>
        <w:rPr>
          <w:rtl/>
        </w:rPr>
        <w:t>יונתן מישרקי (ש"ס):</w:t>
      </w:r>
      <w:r w:rsidRPr="00BB507B">
        <w:rPr>
          <w:rStyle w:val="TagStyle"/>
          <w:rtl/>
        </w:rPr>
        <w:t xml:space="preserve"> &lt;&lt; דובר &gt;&gt;</w:t>
      </w:r>
      <w:r w:rsidR="007A3AC6">
        <w:rPr>
          <w:rtl/>
        </w:rPr>
        <w:t xml:space="preserve"> </w:t>
      </w:r>
      <w:bookmarkEnd w:id="1983"/>
    </w:p>
    <w:p w14:paraId="68C9ACDA" w14:textId="77777777" w:rsidR="00BB507B" w:rsidRDefault="00BB507B" w:rsidP="00BB507B">
      <w:pPr>
        <w:pStyle w:val="KeepWithNext"/>
        <w:rPr>
          <w:rtl/>
          <w:lang w:eastAsia="he-IL"/>
        </w:rPr>
      </w:pPr>
    </w:p>
    <w:p w14:paraId="1BF9072E" w14:textId="77777777" w:rsidR="00BB507B" w:rsidRDefault="00BB507B" w:rsidP="00BB507B">
      <w:pPr>
        <w:rPr>
          <w:rtl/>
          <w:lang w:eastAsia="he-IL"/>
        </w:rPr>
      </w:pPr>
      <w:r>
        <w:rPr>
          <w:rFonts w:hint="cs"/>
          <w:rtl/>
          <w:lang w:eastAsia="he-IL"/>
        </w:rPr>
        <w:t>אני עונה כנציג ש"ס.</w:t>
      </w:r>
    </w:p>
    <w:p w14:paraId="3B953D56" w14:textId="77777777" w:rsidR="00BB507B" w:rsidRDefault="00BB507B" w:rsidP="00BB507B">
      <w:pPr>
        <w:rPr>
          <w:rtl/>
          <w:lang w:eastAsia="he-IL"/>
        </w:rPr>
      </w:pPr>
      <w:bookmarkStart w:id="1984" w:name="_ETM_Q1_5027530"/>
      <w:bookmarkStart w:id="1985" w:name="_ETM_Q1_5027568"/>
      <w:bookmarkEnd w:id="1984"/>
      <w:bookmarkEnd w:id="1985"/>
    </w:p>
    <w:p w14:paraId="675EECF9" w14:textId="77777777" w:rsidR="00BB507B" w:rsidRDefault="00BB507B" w:rsidP="00BB507B">
      <w:pPr>
        <w:pStyle w:val="a4"/>
        <w:keepNext/>
        <w:rPr>
          <w:rtl/>
        </w:rPr>
      </w:pPr>
      <w:bookmarkStart w:id="1986" w:name="ET_speaker_5552_421"/>
      <w:r w:rsidRPr="00BB507B">
        <w:rPr>
          <w:rStyle w:val="TagStyle"/>
          <w:rtl/>
        </w:rPr>
        <w:t xml:space="preserve"> &lt;&lt; דובר &gt;&gt; </w:t>
      </w:r>
      <w:r>
        <w:rPr>
          <w:rtl/>
        </w:rPr>
        <w:t>יוליה מלינובסקי (ישראל ביתנו):</w:t>
      </w:r>
      <w:r w:rsidRPr="00BB507B">
        <w:rPr>
          <w:rStyle w:val="TagStyle"/>
          <w:rtl/>
        </w:rPr>
        <w:t xml:space="preserve"> &lt;&lt; דובר &gt;&gt;</w:t>
      </w:r>
      <w:r w:rsidR="007A3AC6">
        <w:rPr>
          <w:rtl/>
        </w:rPr>
        <w:t xml:space="preserve"> </w:t>
      </w:r>
      <w:bookmarkEnd w:id="1986"/>
    </w:p>
    <w:p w14:paraId="3FB5F967" w14:textId="77777777" w:rsidR="00BB507B" w:rsidRDefault="00BB507B" w:rsidP="00BB507B">
      <w:pPr>
        <w:pStyle w:val="KeepWithNext"/>
        <w:rPr>
          <w:rtl/>
          <w:lang w:eastAsia="he-IL"/>
        </w:rPr>
      </w:pPr>
    </w:p>
    <w:p w14:paraId="432DC24E" w14:textId="77777777" w:rsidR="00BB507B" w:rsidRDefault="00BB507B" w:rsidP="00BB507B">
      <w:pPr>
        <w:rPr>
          <w:rtl/>
          <w:lang w:eastAsia="he-IL"/>
        </w:rPr>
      </w:pPr>
      <w:r>
        <w:rPr>
          <w:rFonts w:hint="cs"/>
          <w:rtl/>
          <w:lang w:eastAsia="he-IL"/>
        </w:rPr>
        <w:t xml:space="preserve">עזבו רגע כסף. </w:t>
      </w:r>
    </w:p>
    <w:p w14:paraId="4D83F4AA" w14:textId="77777777" w:rsidR="00BB507B" w:rsidRDefault="00BB507B" w:rsidP="00BB507B">
      <w:pPr>
        <w:rPr>
          <w:rtl/>
          <w:lang w:eastAsia="he-IL"/>
        </w:rPr>
      </w:pPr>
    </w:p>
    <w:p w14:paraId="5A4DFECA" w14:textId="77777777" w:rsidR="00BB507B" w:rsidRDefault="00BB507B" w:rsidP="00BB507B">
      <w:pPr>
        <w:pStyle w:val="a4"/>
        <w:keepNext/>
        <w:rPr>
          <w:rtl/>
        </w:rPr>
      </w:pPr>
      <w:bookmarkStart w:id="1987" w:name="ET_speaker_5783_422"/>
      <w:r w:rsidRPr="00BB507B">
        <w:rPr>
          <w:rStyle w:val="TagStyle"/>
          <w:rtl/>
        </w:rPr>
        <w:t xml:space="preserve"> &lt;&lt; דובר &gt;&gt; </w:t>
      </w:r>
      <w:r>
        <w:rPr>
          <w:rtl/>
        </w:rPr>
        <w:t>מירב כהן (יש עתיד):</w:t>
      </w:r>
      <w:r w:rsidRPr="00BB507B">
        <w:rPr>
          <w:rStyle w:val="TagStyle"/>
          <w:rtl/>
        </w:rPr>
        <w:t xml:space="preserve"> &lt;&lt; דובר &gt;&gt;</w:t>
      </w:r>
      <w:r w:rsidR="007A3AC6">
        <w:rPr>
          <w:rtl/>
        </w:rPr>
        <w:t xml:space="preserve"> </w:t>
      </w:r>
      <w:bookmarkEnd w:id="1987"/>
    </w:p>
    <w:p w14:paraId="7D346DD6" w14:textId="77777777" w:rsidR="00BB507B" w:rsidRDefault="00BB507B" w:rsidP="00BB507B">
      <w:pPr>
        <w:pStyle w:val="KeepWithNext"/>
        <w:rPr>
          <w:rtl/>
          <w:lang w:eastAsia="he-IL"/>
        </w:rPr>
      </w:pPr>
    </w:p>
    <w:p w14:paraId="5F669E81" w14:textId="77777777" w:rsidR="00BB507B" w:rsidRDefault="00BB507B" w:rsidP="00BB507B">
      <w:pPr>
        <w:rPr>
          <w:rtl/>
          <w:lang w:eastAsia="he-IL"/>
        </w:rPr>
      </w:pPr>
      <w:r>
        <w:rPr>
          <w:rFonts w:hint="cs"/>
          <w:rtl/>
          <w:lang w:eastAsia="he-IL"/>
        </w:rPr>
        <w:t xml:space="preserve">אנחנו הבעיה. </w:t>
      </w:r>
      <w:bookmarkStart w:id="1988" w:name="_ETM_Q1_5033413"/>
      <w:bookmarkEnd w:id="1988"/>
    </w:p>
    <w:p w14:paraId="7EDBAD20" w14:textId="77777777" w:rsidR="00BB507B" w:rsidRDefault="00BB507B" w:rsidP="00BB507B">
      <w:pPr>
        <w:rPr>
          <w:rtl/>
          <w:lang w:eastAsia="he-IL"/>
        </w:rPr>
      </w:pPr>
      <w:bookmarkStart w:id="1989" w:name="_ETM_Q1_5035067"/>
      <w:bookmarkStart w:id="1990" w:name="_ETM_Q1_5035104"/>
      <w:bookmarkEnd w:id="1989"/>
      <w:bookmarkEnd w:id="1990"/>
    </w:p>
    <w:p w14:paraId="4C8DA4E7" w14:textId="77777777" w:rsidR="00BB507B" w:rsidRDefault="00BB507B" w:rsidP="00BB507B">
      <w:pPr>
        <w:pStyle w:val="a4"/>
        <w:keepNext/>
        <w:rPr>
          <w:rtl/>
        </w:rPr>
      </w:pPr>
      <w:bookmarkStart w:id="1991" w:name="ET_speaker_5767_423"/>
      <w:r w:rsidRPr="00BB507B">
        <w:rPr>
          <w:rStyle w:val="TagStyle"/>
          <w:rtl/>
        </w:rPr>
        <w:t xml:space="preserve"> &lt;&lt; דובר &gt;&gt; </w:t>
      </w:r>
      <w:r>
        <w:rPr>
          <w:rtl/>
        </w:rPr>
        <w:t>אורנה ברביבאי (יש עתיד):</w:t>
      </w:r>
      <w:r w:rsidRPr="00BB507B">
        <w:rPr>
          <w:rStyle w:val="TagStyle"/>
          <w:rtl/>
        </w:rPr>
        <w:t xml:space="preserve"> &lt;&lt; דובר &gt;&gt;</w:t>
      </w:r>
      <w:r w:rsidR="007A3AC6">
        <w:rPr>
          <w:rtl/>
        </w:rPr>
        <w:t xml:space="preserve"> </w:t>
      </w:r>
      <w:bookmarkEnd w:id="1991"/>
    </w:p>
    <w:p w14:paraId="70FC0A8E" w14:textId="77777777" w:rsidR="00BB507B" w:rsidRDefault="00BB507B" w:rsidP="00BB507B">
      <w:pPr>
        <w:pStyle w:val="KeepWithNext"/>
        <w:rPr>
          <w:rtl/>
          <w:lang w:eastAsia="he-IL"/>
        </w:rPr>
      </w:pPr>
    </w:p>
    <w:p w14:paraId="102DE539" w14:textId="77777777" w:rsidR="00BB507B" w:rsidRDefault="00BB507B" w:rsidP="00BB507B">
      <w:pPr>
        <w:rPr>
          <w:rtl/>
          <w:lang w:eastAsia="he-IL"/>
        </w:rPr>
      </w:pPr>
      <w:r>
        <w:rPr>
          <w:rFonts w:hint="cs"/>
          <w:rtl/>
          <w:lang w:eastAsia="he-IL"/>
        </w:rPr>
        <w:t>פירקתם את המדינה ואנחנו הבעיה.</w:t>
      </w:r>
    </w:p>
    <w:p w14:paraId="4BBF6418" w14:textId="77777777" w:rsidR="00BB507B" w:rsidRDefault="00BB507B" w:rsidP="00BB507B">
      <w:pPr>
        <w:rPr>
          <w:rtl/>
          <w:lang w:eastAsia="he-IL"/>
        </w:rPr>
      </w:pPr>
      <w:bookmarkStart w:id="1992" w:name="_ETM_Q1_5035369"/>
      <w:bookmarkStart w:id="1993" w:name="_ETM_Q1_5035399"/>
      <w:bookmarkEnd w:id="1992"/>
      <w:bookmarkEnd w:id="1993"/>
    </w:p>
    <w:p w14:paraId="086FC2E4" w14:textId="77777777" w:rsidR="00BB507B" w:rsidRDefault="00BB507B" w:rsidP="00BB507B">
      <w:pPr>
        <w:pStyle w:val="a4"/>
        <w:keepNext/>
        <w:rPr>
          <w:rtl/>
        </w:rPr>
      </w:pPr>
      <w:bookmarkStart w:id="1994" w:name="ET_speaker_6447_424"/>
      <w:r w:rsidRPr="00BB507B">
        <w:rPr>
          <w:rStyle w:val="TagStyle"/>
          <w:rtl/>
        </w:rPr>
        <w:t xml:space="preserve"> &lt;&lt; דובר &gt;&gt; </w:t>
      </w:r>
      <w:r>
        <w:rPr>
          <w:rtl/>
        </w:rPr>
        <w:t>יונתן מישרקי (ש"ס):</w:t>
      </w:r>
      <w:r w:rsidRPr="00BB507B">
        <w:rPr>
          <w:rStyle w:val="TagStyle"/>
          <w:rtl/>
        </w:rPr>
        <w:t xml:space="preserve"> &lt;&lt; דובר &gt;&gt;</w:t>
      </w:r>
      <w:r w:rsidR="007A3AC6">
        <w:rPr>
          <w:rtl/>
        </w:rPr>
        <w:t xml:space="preserve"> </w:t>
      </w:r>
      <w:bookmarkEnd w:id="1994"/>
    </w:p>
    <w:p w14:paraId="429453F5" w14:textId="77777777" w:rsidR="00BB507B" w:rsidRDefault="00BB507B" w:rsidP="00BB507B">
      <w:pPr>
        <w:pStyle w:val="KeepWithNext"/>
        <w:rPr>
          <w:rtl/>
          <w:lang w:eastAsia="he-IL"/>
        </w:rPr>
      </w:pPr>
    </w:p>
    <w:p w14:paraId="4F65C182" w14:textId="77777777" w:rsidR="00BB507B" w:rsidRDefault="00BB507B" w:rsidP="00BB507B">
      <w:pPr>
        <w:rPr>
          <w:rtl/>
          <w:lang w:eastAsia="he-IL"/>
        </w:rPr>
      </w:pPr>
      <w:r>
        <w:rPr>
          <w:rFonts w:hint="cs"/>
          <w:rtl/>
          <w:lang w:eastAsia="he-IL"/>
        </w:rPr>
        <w:t>מירב, היא פנתה אלי</w:t>
      </w:r>
      <w:r w:rsidR="00C8768C">
        <w:rPr>
          <w:rFonts w:hint="cs"/>
          <w:rtl/>
          <w:lang w:eastAsia="he-IL"/>
        </w:rPr>
        <w:t xml:space="preserve"> </w:t>
      </w:r>
      <w:r>
        <w:rPr>
          <w:rFonts w:hint="cs"/>
          <w:rtl/>
          <w:lang w:eastAsia="he-IL"/>
        </w:rPr>
        <w:t xml:space="preserve">ועניתי </w:t>
      </w:r>
      <w:bookmarkStart w:id="1995" w:name="_ETM_Q1_5036593"/>
      <w:bookmarkEnd w:id="1995"/>
      <w:r>
        <w:rPr>
          <w:rFonts w:hint="cs"/>
          <w:rtl/>
          <w:lang w:eastAsia="he-IL"/>
        </w:rPr>
        <w:t>לה.</w:t>
      </w:r>
    </w:p>
    <w:p w14:paraId="0DBD7A76" w14:textId="77777777" w:rsidR="00BB507B" w:rsidRDefault="00BB507B" w:rsidP="00BB507B">
      <w:pPr>
        <w:rPr>
          <w:rtl/>
          <w:lang w:eastAsia="he-IL"/>
        </w:rPr>
      </w:pPr>
      <w:bookmarkStart w:id="1996" w:name="_ETM_Q1_5038471"/>
      <w:bookmarkEnd w:id="1996"/>
    </w:p>
    <w:p w14:paraId="390FB95D" w14:textId="77777777" w:rsidR="00BB507B" w:rsidRDefault="00BB507B" w:rsidP="00BB507B">
      <w:pPr>
        <w:pStyle w:val="af6"/>
        <w:keepNext/>
        <w:rPr>
          <w:rtl/>
        </w:rPr>
      </w:pPr>
      <w:bookmarkStart w:id="1997" w:name="ET_yor_5797_425"/>
      <w:r w:rsidRPr="00BB507B">
        <w:rPr>
          <w:rStyle w:val="TagStyle"/>
          <w:rtl/>
        </w:rPr>
        <w:t xml:space="preserve"> &lt;&lt; יור &gt;&gt; </w:t>
      </w:r>
      <w:r>
        <w:rPr>
          <w:rtl/>
        </w:rPr>
        <w:t>היו"ר יצחק פינדרוס:</w:t>
      </w:r>
      <w:r w:rsidRPr="00BB507B">
        <w:rPr>
          <w:rStyle w:val="TagStyle"/>
          <w:rtl/>
        </w:rPr>
        <w:t xml:space="preserve"> &lt;&lt; יור &gt;&gt;</w:t>
      </w:r>
      <w:r w:rsidR="007A3AC6">
        <w:rPr>
          <w:rtl/>
        </w:rPr>
        <w:t xml:space="preserve"> </w:t>
      </w:r>
      <w:bookmarkEnd w:id="1997"/>
    </w:p>
    <w:p w14:paraId="2B46FCFA" w14:textId="77777777" w:rsidR="00BB507B" w:rsidRDefault="00BB507B" w:rsidP="00BB507B">
      <w:pPr>
        <w:pStyle w:val="KeepWithNext"/>
        <w:rPr>
          <w:rtl/>
          <w:lang w:eastAsia="he-IL"/>
        </w:rPr>
      </w:pPr>
    </w:p>
    <w:p w14:paraId="5D63D4A4" w14:textId="77777777" w:rsidR="00BB507B" w:rsidRDefault="00BB507B" w:rsidP="00BB507B">
      <w:pPr>
        <w:rPr>
          <w:rtl/>
          <w:lang w:eastAsia="he-IL"/>
        </w:rPr>
      </w:pPr>
      <w:bookmarkStart w:id="1998" w:name="_ETM_Q1_5038941"/>
      <w:bookmarkStart w:id="1999" w:name="_ETM_Q1_5038977"/>
      <w:bookmarkEnd w:id="1998"/>
      <w:bookmarkEnd w:id="1999"/>
      <w:r>
        <w:rPr>
          <w:rFonts w:hint="cs"/>
          <w:rtl/>
          <w:lang w:eastAsia="he-IL"/>
        </w:rPr>
        <w:t>ברוכה הבאה השרה לשעבר. הכול בסדר.</w:t>
      </w:r>
      <w:bookmarkStart w:id="2000" w:name="_ETM_Q1_5038476"/>
      <w:bookmarkEnd w:id="2000"/>
    </w:p>
    <w:p w14:paraId="59E17EE7" w14:textId="77777777" w:rsidR="00BB507B" w:rsidRDefault="00BB507B" w:rsidP="00BB507B">
      <w:pPr>
        <w:rPr>
          <w:rtl/>
          <w:lang w:eastAsia="he-IL"/>
        </w:rPr>
      </w:pPr>
      <w:bookmarkStart w:id="2001" w:name="_ETM_Q1_5038514"/>
      <w:bookmarkEnd w:id="2001"/>
    </w:p>
    <w:p w14:paraId="3ACE5044" w14:textId="77777777" w:rsidR="00BB507B" w:rsidRDefault="00BB507B" w:rsidP="00BB507B">
      <w:pPr>
        <w:pStyle w:val="a4"/>
        <w:keepNext/>
        <w:rPr>
          <w:rtl/>
        </w:rPr>
      </w:pPr>
      <w:bookmarkStart w:id="2002" w:name="ET_speaker_5783_426"/>
      <w:r w:rsidRPr="00BB507B">
        <w:rPr>
          <w:rStyle w:val="TagStyle"/>
          <w:rtl/>
        </w:rPr>
        <w:t xml:space="preserve"> &lt;&lt; דובר &gt;&gt; </w:t>
      </w:r>
      <w:r>
        <w:rPr>
          <w:rtl/>
        </w:rPr>
        <w:t>מירב כהן (יש עתיד):</w:t>
      </w:r>
      <w:r w:rsidRPr="00BB507B">
        <w:rPr>
          <w:rStyle w:val="TagStyle"/>
          <w:rtl/>
        </w:rPr>
        <w:t xml:space="preserve"> &lt;&lt; דובר &gt;&gt;</w:t>
      </w:r>
      <w:r w:rsidR="007A3AC6">
        <w:rPr>
          <w:rtl/>
        </w:rPr>
        <w:t xml:space="preserve"> </w:t>
      </w:r>
      <w:bookmarkEnd w:id="2002"/>
    </w:p>
    <w:p w14:paraId="17EA0D35" w14:textId="77777777" w:rsidR="00BB507B" w:rsidRDefault="00BB507B" w:rsidP="00BB507B">
      <w:pPr>
        <w:pStyle w:val="KeepWithNext"/>
        <w:rPr>
          <w:rtl/>
          <w:lang w:eastAsia="he-IL"/>
        </w:rPr>
      </w:pPr>
    </w:p>
    <w:p w14:paraId="09096F31" w14:textId="77777777" w:rsidR="00BB507B" w:rsidRDefault="00BB507B" w:rsidP="00BB507B">
      <w:pPr>
        <w:rPr>
          <w:rtl/>
          <w:lang w:eastAsia="he-IL"/>
        </w:rPr>
      </w:pPr>
      <w:r>
        <w:rPr>
          <w:rFonts w:hint="cs"/>
          <w:rtl/>
          <w:lang w:eastAsia="he-IL"/>
        </w:rPr>
        <w:t>רק רציתי להבין</w:t>
      </w:r>
      <w:r w:rsidR="00C8768C">
        <w:rPr>
          <w:rFonts w:hint="cs"/>
          <w:rtl/>
          <w:lang w:eastAsia="he-IL"/>
        </w:rPr>
        <w:t xml:space="preserve"> </w:t>
      </w:r>
      <w:r>
        <w:rPr>
          <w:rFonts w:hint="cs"/>
          <w:rtl/>
          <w:lang w:eastAsia="he-IL"/>
        </w:rPr>
        <w:t>על מי</w:t>
      </w:r>
      <w:r w:rsidR="00C8768C">
        <w:rPr>
          <w:rFonts w:hint="cs"/>
          <w:rtl/>
          <w:lang w:eastAsia="he-IL"/>
        </w:rPr>
        <w:t xml:space="preserve"> </w:t>
      </w:r>
      <w:r>
        <w:rPr>
          <w:rFonts w:hint="cs"/>
          <w:rtl/>
          <w:lang w:eastAsia="he-IL"/>
        </w:rPr>
        <w:t>האחריות. אנחנו הבעיה. זה בגללנו.</w:t>
      </w:r>
    </w:p>
    <w:p w14:paraId="49FB6279" w14:textId="77777777" w:rsidR="00BB507B" w:rsidRDefault="00BB507B" w:rsidP="00BB507B">
      <w:pPr>
        <w:rPr>
          <w:rtl/>
          <w:lang w:eastAsia="he-IL"/>
        </w:rPr>
      </w:pPr>
      <w:bookmarkStart w:id="2003" w:name="_ETM_Q1_5043959"/>
      <w:bookmarkStart w:id="2004" w:name="_ETM_Q1_5043996"/>
      <w:bookmarkEnd w:id="2003"/>
      <w:bookmarkEnd w:id="2004"/>
    </w:p>
    <w:p w14:paraId="4BFD9439" w14:textId="77777777" w:rsidR="00BB507B" w:rsidRDefault="00BB507B" w:rsidP="00BB507B">
      <w:pPr>
        <w:pStyle w:val="af6"/>
        <w:keepNext/>
        <w:rPr>
          <w:rtl/>
        </w:rPr>
      </w:pPr>
      <w:bookmarkStart w:id="2005" w:name="ET_yor_5797_427"/>
      <w:r w:rsidRPr="00BB507B">
        <w:rPr>
          <w:rStyle w:val="TagStyle"/>
          <w:rtl/>
        </w:rPr>
        <w:t xml:space="preserve"> &lt;&lt; יור &gt;&gt; </w:t>
      </w:r>
      <w:r>
        <w:rPr>
          <w:rtl/>
        </w:rPr>
        <w:t>היו"ר יצחק פינדרוס:</w:t>
      </w:r>
      <w:r w:rsidRPr="00BB507B">
        <w:rPr>
          <w:rStyle w:val="TagStyle"/>
          <w:rtl/>
        </w:rPr>
        <w:t xml:space="preserve"> &lt;&lt; יור &gt;&gt;</w:t>
      </w:r>
      <w:r w:rsidR="007A3AC6">
        <w:rPr>
          <w:rtl/>
        </w:rPr>
        <w:t xml:space="preserve"> </w:t>
      </w:r>
      <w:bookmarkEnd w:id="2005"/>
    </w:p>
    <w:p w14:paraId="5A2C277F" w14:textId="77777777" w:rsidR="00BB507B" w:rsidRDefault="00BB507B" w:rsidP="00BB507B">
      <w:pPr>
        <w:pStyle w:val="KeepWithNext"/>
        <w:rPr>
          <w:rtl/>
          <w:lang w:eastAsia="he-IL"/>
        </w:rPr>
      </w:pPr>
    </w:p>
    <w:p w14:paraId="6AF41657" w14:textId="77777777" w:rsidR="00BB507B" w:rsidRDefault="00BB507B" w:rsidP="00BB507B">
      <w:pPr>
        <w:rPr>
          <w:rtl/>
          <w:lang w:eastAsia="he-IL"/>
        </w:rPr>
      </w:pPr>
      <w:r>
        <w:rPr>
          <w:rFonts w:hint="cs"/>
          <w:rtl/>
          <w:lang w:eastAsia="he-IL"/>
        </w:rPr>
        <w:t>אנחנו שמחים</w:t>
      </w:r>
      <w:bookmarkStart w:id="2006" w:name="_ETM_Q1_5044287"/>
      <w:bookmarkEnd w:id="2006"/>
      <w:r>
        <w:rPr>
          <w:rFonts w:hint="cs"/>
          <w:rtl/>
          <w:lang w:eastAsia="he-IL"/>
        </w:rPr>
        <w:t xml:space="preserve"> שהגעת. יהיו לך כאן מספיק שעות לה</w:t>
      </w:r>
      <w:bookmarkStart w:id="2007" w:name="_ETM_Q1_5046685"/>
      <w:bookmarkEnd w:id="2007"/>
      <w:r>
        <w:rPr>
          <w:rFonts w:hint="cs"/>
          <w:rtl/>
          <w:lang w:eastAsia="he-IL"/>
        </w:rPr>
        <w:t xml:space="preserve">בין הרבה דברים. </w:t>
      </w:r>
    </w:p>
    <w:p w14:paraId="3109F454" w14:textId="77777777" w:rsidR="00BB507B" w:rsidRDefault="00BB507B" w:rsidP="00BB507B">
      <w:pPr>
        <w:rPr>
          <w:rtl/>
          <w:lang w:eastAsia="he-IL"/>
        </w:rPr>
      </w:pPr>
      <w:bookmarkStart w:id="2008" w:name="_ETM_Q1_5050849"/>
      <w:bookmarkStart w:id="2009" w:name="_ETM_Q1_5050888"/>
      <w:bookmarkStart w:id="2010" w:name="_ETM_Q1_5050693"/>
      <w:bookmarkEnd w:id="2008"/>
      <w:bookmarkEnd w:id="2009"/>
      <w:bookmarkEnd w:id="2010"/>
    </w:p>
    <w:p w14:paraId="65EF0392" w14:textId="77777777" w:rsidR="00BB507B" w:rsidRDefault="00BB507B" w:rsidP="00BB507B">
      <w:pPr>
        <w:pStyle w:val="a4"/>
        <w:keepNext/>
        <w:rPr>
          <w:rtl/>
        </w:rPr>
      </w:pPr>
      <w:bookmarkStart w:id="2011" w:name="ET_speaker_5552_428"/>
      <w:r w:rsidRPr="00BB507B">
        <w:rPr>
          <w:rStyle w:val="TagStyle"/>
          <w:rtl/>
        </w:rPr>
        <w:t xml:space="preserve"> &lt;&lt; דובר &gt;&gt; </w:t>
      </w:r>
      <w:r>
        <w:rPr>
          <w:rtl/>
        </w:rPr>
        <w:t>יוליה מלינובסקי (ישראל ביתנו):</w:t>
      </w:r>
      <w:r w:rsidRPr="00BB507B">
        <w:rPr>
          <w:rStyle w:val="TagStyle"/>
          <w:rtl/>
        </w:rPr>
        <w:t xml:space="preserve"> &lt;&lt; דובר &gt;&gt;</w:t>
      </w:r>
      <w:r w:rsidR="007A3AC6">
        <w:rPr>
          <w:rtl/>
        </w:rPr>
        <w:t xml:space="preserve"> </w:t>
      </w:r>
      <w:bookmarkEnd w:id="2011"/>
    </w:p>
    <w:p w14:paraId="1D68D5B4" w14:textId="77777777" w:rsidR="00BB507B" w:rsidRDefault="00BB507B" w:rsidP="00BB507B">
      <w:pPr>
        <w:pStyle w:val="KeepWithNext"/>
        <w:rPr>
          <w:rtl/>
          <w:lang w:eastAsia="he-IL"/>
        </w:rPr>
      </w:pPr>
    </w:p>
    <w:p w14:paraId="59DB0FD0" w14:textId="77777777" w:rsidR="00BB507B" w:rsidRDefault="00BB507B" w:rsidP="00BB507B">
      <w:pPr>
        <w:rPr>
          <w:rtl/>
          <w:lang w:eastAsia="he-IL"/>
        </w:rPr>
      </w:pPr>
      <w:bookmarkStart w:id="2012" w:name="_ETM_Q1_5051240"/>
      <w:bookmarkStart w:id="2013" w:name="_ETM_Q1_5051295"/>
      <w:bookmarkEnd w:id="2012"/>
      <w:bookmarkEnd w:id="2013"/>
      <w:r>
        <w:rPr>
          <w:rFonts w:hint="cs"/>
          <w:rtl/>
          <w:lang w:eastAsia="he-IL"/>
        </w:rPr>
        <w:t>הבעיה היא לא אלו שעובדים ומשלמים מיסים</w:t>
      </w:r>
      <w:bookmarkStart w:id="2014" w:name="_ETM_Q1_5057731"/>
      <w:bookmarkEnd w:id="2014"/>
      <w:r>
        <w:rPr>
          <w:rFonts w:hint="cs"/>
          <w:rtl/>
          <w:lang w:eastAsia="he-IL"/>
        </w:rPr>
        <w:t>, הולכים למילואים וממלאים את כל חובותיהם האזרחיות.</w:t>
      </w:r>
      <w:r w:rsidR="00C8768C">
        <w:rPr>
          <w:rFonts w:hint="cs"/>
          <w:rtl/>
          <w:lang w:eastAsia="he-IL"/>
        </w:rPr>
        <w:t xml:space="preserve"> </w:t>
      </w:r>
      <w:bookmarkStart w:id="2015" w:name="_ETM_Q1_5064820"/>
      <w:bookmarkEnd w:id="2015"/>
      <w:r>
        <w:rPr>
          <w:rFonts w:hint="cs"/>
          <w:rtl/>
          <w:lang w:eastAsia="he-IL"/>
        </w:rPr>
        <w:t xml:space="preserve">להאשים אותם בכך שהם מוציאים כסף או </w:t>
      </w:r>
      <w:bookmarkStart w:id="2016" w:name="_ETM_Q1_5066645"/>
      <w:bookmarkEnd w:id="2016"/>
      <w:r>
        <w:rPr>
          <w:rFonts w:hint="cs"/>
          <w:rtl/>
          <w:lang w:eastAsia="he-IL"/>
        </w:rPr>
        <w:t xml:space="preserve">לא רוצים לשלם למי שלא עושה את הדברים שציינתי </w:t>
      </w:r>
      <w:r>
        <w:rPr>
          <w:rtl/>
          <w:lang w:eastAsia="he-IL"/>
        </w:rPr>
        <w:t>–</w:t>
      </w:r>
      <w:r>
        <w:rPr>
          <w:rFonts w:hint="cs"/>
          <w:rtl/>
          <w:lang w:eastAsia="he-IL"/>
        </w:rPr>
        <w:t xml:space="preserve"> בעיניי זה קצת תמוה. זאת אחת הסיבות של מה שקורה כאן. לאזרחי ישראל נמאס. כולנו חייבים לשאת בנטל כלכלי, ביטחוני, חברתי. כולם</w:t>
      </w:r>
      <w:bookmarkStart w:id="2017" w:name="_ETM_Q1_5083596"/>
      <w:bookmarkEnd w:id="2017"/>
      <w:r>
        <w:rPr>
          <w:rFonts w:hint="cs"/>
          <w:rtl/>
          <w:lang w:eastAsia="he-IL"/>
        </w:rPr>
        <w:t>, כי אין לנו משהו אחר. אלה האזרחים שלנו, זאת המדינה שלנו</w:t>
      </w:r>
      <w:r w:rsidR="00C8768C">
        <w:rPr>
          <w:rFonts w:hint="cs"/>
          <w:rtl/>
          <w:lang w:eastAsia="he-IL"/>
        </w:rPr>
        <w:t xml:space="preserve"> </w:t>
      </w:r>
      <w:r>
        <w:rPr>
          <w:rFonts w:hint="cs"/>
          <w:rtl/>
          <w:lang w:eastAsia="he-IL"/>
        </w:rPr>
        <w:t>וצריך לשים סוף לבדלנות הזאת</w:t>
      </w:r>
      <w:bookmarkStart w:id="2018" w:name="_ETM_Q1_5092497"/>
      <w:bookmarkEnd w:id="2018"/>
      <w:r>
        <w:rPr>
          <w:rFonts w:hint="cs"/>
          <w:rtl/>
          <w:lang w:eastAsia="he-IL"/>
        </w:rPr>
        <w:t>, לניצול הכול כך פוגעני הזה.</w:t>
      </w:r>
      <w:r w:rsidR="00C8768C">
        <w:rPr>
          <w:rFonts w:hint="cs"/>
          <w:rtl/>
          <w:lang w:eastAsia="he-IL"/>
        </w:rPr>
        <w:t xml:space="preserve"> </w:t>
      </w:r>
      <w:r>
        <w:rPr>
          <w:rFonts w:hint="cs"/>
          <w:rtl/>
          <w:lang w:eastAsia="he-IL"/>
        </w:rPr>
        <w:t xml:space="preserve">אזרחים סוג א' ואזרחים סוג ב'. היום הגענו למצב שמי שכן עובד, משלם </w:t>
      </w:r>
      <w:bookmarkStart w:id="2019" w:name="_ETM_Q1_5103118"/>
      <w:bookmarkEnd w:id="2019"/>
      <w:r>
        <w:rPr>
          <w:rFonts w:hint="cs"/>
          <w:rtl/>
          <w:lang w:eastAsia="he-IL"/>
        </w:rPr>
        <w:t>מיסים, משרת בצבא והולך למילואים, הוא</w:t>
      </w:r>
      <w:r w:rsidR="00C8768C">
        <w:rPr>
          <w:rFonts w:hint="cs"/>
          <w:rtl/>
          <w:lang w:eastAsia="he-IL"/>
        </w:rPr>
        <w:t xml:space="preserve"> </w:t>
      </w:r>
      <w:r>
        <w:rPr>
          <w:rFonts w:hint="cs"/>
          <w:rtl/>
          <w:lang w:eastAsia="he-IL"/>
        </w:rPr>
        <w:t>אזרח סוג ב'</w:t>
      </w:r>
      <w:r w:rsidR="00914C1D">
        <w:rPr>
          <w:rFonts w:hint="cs"/>
          <w:rtl/>
          <w:lang w:eastAsia="he-IL"/>
        </w:rPr>
        <w:t xml:space="preserve"> כי הוא הפראייר</w:t>
      </w:r>
      <w:r w:rsidR="00C8768C">
        <w:rPr>
          <w:rFonts w:hint="cs"/>
          <w:rtl/>
          <w:lang w:eastAsia="he-IL"/>
        </w:rPr>
        <w:t xml:space="preserve"> </w:t>
      </w:r>
      <w:r w:rsidR="00914C1D">
        <w:rPr>
          <w:rFonts w:hint="cs"/>
          <w:rtl/>
          <w:lang w:eastAsia="he-IL"/>
        </w:rPr>
        <w:t xml:space="preserve">של המדינה. יש אחרים שהם בסרבנות כמעט חוקית </w:t>
      </w:r>
      <w:bookmarkStart w:id="2020" w:name="_ETM_Q1_5112965"/>
      <w:bookmarkEnd w:id="2020"/>
      <w:r w:rsidR="00914C1D">
        <w:rPr>
          <w:rFonts w:hint="cs"/>
          <w:rtl/>
          <w:lang w:eastAsia="he-IL"/>
        </w:rPr>
        <w:t>וזה בסדר גמור. היום ראש הממשלה היה בבקו"ם ו</w:t>
      </w:r>
      <w:bookmarkStart w:id="2021" w:name="_ETM_Q1_5124208"/>
      <w:bookmarkEnd w:id="2021"/>
      <w:r w:rsidR="00914C1D">
        <w:rPr>
          <w:rFonts w:hint="cs"/>
          <w:rtl/>
          <w:lang w:eastAsia="he-IL"/>
        </w:rPr>
        <w:t>דיבר על כמה חשוב לשרת בצ</w:t>
      </w:r>
      <w:bookmarkStart w:id="2022" w:name="_ETM_Q1_5128185"/>
      <w:bookmarkEnd w:id="2022"/>
      <w:r w:rsidR="00914C1D">
        <w:rPr>
          <w:rFonts w:hint="cs"/>
          <w:rtl/>
          <w:lang w:eastAsia="he-IL"/>
        </w:rPr>
        <w:t>ה"ל, שאין לנו אחרת, אין לנו אזרחים אחרים, הוא ר</w:t>
      </w:r>
      <w:bookmarkStart w:id="2023" w:name="_ETM_Q1_5130214"/>
      <w:bookmarkEnd w:id="2023"/>
      <w:r w:rsidR="00914C1D">
        <w:rPr>
          <w:rFonts w:hint="cs"/>
          <w:rtl/>
          <w:lang w:eastAsia="he-IL"/>
        </w:rPr>
        <w:t>ק שכח את 170,000 בחורי הישיבות שלא</w:t>
      </w:r>
      <w:r w:rsidR="00C8768C">
        <w:rPr>
          <w:rFonts w:hint="cs"/>
          <w:rtl/>
          <w:lang w:eastAsia="he-IL"/>
        </w:rPr>
        <w:t xml:space="preserve"> </w:t>
      </w:r>
      <w:r w:rsidR="00914C1D">
        <w:rPr>
          <w:rFonts w:hint="cs"/>
          <w:rtl/>
          <w:lang w:eastAsia="he-IL"/>
        </w:rPr>
        <w:t xml:space="preserve">הולכים לצבא </w:t>
      </w:r>
      <w:bookmarkStart w:id="2024" w:name="_ETM_Q1_5137355"/>
      <w:bookmarkEnd w:id="2024"/>
      <w:r w:rsidR="00914C1D">
        <w:rPr>
          <w:rFonts w:hint="cs"/>
          <w:rtl/>
          <w:lang w:eastAsia="he-IL"/>
        </w:rPr>
        <w:t>וזה בסדר גמור.</w:t>
      </w:r>
    </w:p>
    <w:p w14:paraId="43FA8BF5" w14:textId="77777777" w:rsidR="00914C1D" w:rsidRDefault="00914C1D" w:rsidP="00BB507B">
      <w:pPr>
        <w:rPr>
          <w:rtl/>
          <w:lang w:eastAsia="he-IL"/>
        </w:rPr>
      </w:pPr>
      <w:bookmarkStart w:id="2025" w:name="_ETM_Q1_5138560"/>
      <w:bookmarkStart w:id="2026" w:name="_ETM_Q1_5138603"/>
      <w:bookmarkEnd w:id="2025"/>
      <w:bookmarkEnd w:id="2026"/>
    </w:p>
    <w:p w14:paraId="7DD81755" w14:textId="77777777" w:rsidR="00914C1D" w:rsidRDefault="00914C1D" w:rsidP="00914C1D">
      <w:pPr>
        <w:pStyle w:val="af6"/>
        <w:keepNext/>
        <w:rPr>
          <w:rtl/>
        </w:rPr>
      </w:pPr>
      <w:bookmarkStart w:id="2027" w:name="ET_yor_5797_429"/>
      <w:r w:rsidRPr="00914C1D">
        <w:rPr>
          <w:rStyle w:val="TagStyle"/>
          <w:rtl/>
        </w:rPr>
        <w:t xml:space="preserve"> &lt;&lt; יור &gt;&gt; </w:t>
      </w:r>
      <w:r>
        <w:rPr>
          <w:rtl/>
        </w:rPr>
        <w:t>היו"ר יצחק פינדרוס:</w:t>
      </w:r>
      <w:r w:rsidRPr="00914C1D">
        <w:rPr>
          <w:rStyle w:val="TagStyle"/>
          <w:rtl/>
        </w:rPr>
        <w:t xml:space="preserve"> &lt;&lt; יור &gt;&gt;</w:t>
      </w:r>
      <w:r w:rsidR="007A3AC6">
        <w:rPr>
          <w:rtl/>
        </w:rPr>
        <w:t xml:space="preserve"> </w:t>
      </w:r>
      <w:bookmarkEnd w:id="2027"/>
    </w:p>
    <w:p w14:paraId="66041635" w14:textId="77777777" w:rsidR="00914C1D" w:rsidRDefault="00914C1D" w:rsidP="00914C1D">
      <w:pPr>
        <w:pStyle w:val="KeepWithNext"/>
        <w:rPr>
          <w:rtl/>
          <w:lang w:eastAsia="he-IL"/>
        </w:rPr>
      </w:pPr>
    </w:p>
    <w:p w14:paraId="45D4D2AF" w14:textId="77777777" w:rsidR="00914C1D" w:rsidRDefault="00914C1D" w:rsidP="00914C1D">
      <w:pPr>
        <w:rPr>
          <w:rtl/>
          <w:lang w:eastAsia="he-IL"/>
        </w:rPr>
      </w:pPr>
      <w:r>
        <w:rPr>
          <w:rFonts w:hint="cs"/>
          <w:rtl/>
          <w:lang w:eastAsia="he-IL"/>
        </w:rPr>
        <w:t>די. הלוואי. אנחנו עוד רחוקים מה-170,000. רחוקים מאוד מא</w:t>
      </w:r>
      <w:bookmarkStart w:id="2028" w:name="_ETM_Q1_5139516"/>
      <w:bookmarkStart w:id="2029" w:name="_ETM_Q1_5139554"/>
      <w:bookmarkEnd w:id="2028"/>
      <w:bookmarkEnd w:id="2029"/>
      <w:r>
        <w:rPr>
          <w:rFonts w:hint="cs"/>
          <w:rtl/>
          <w:lang w:eastAsia="he-IL"/>
        </w:rPr>
        <w:t xml:space="preserve">וד. אנחנו מחכים לזה. </w:t>
      </w:r>
      <w:bookmarkStart w:id="2030" w:name="_ETM_Q1_5144285"/>
      <w:bookmarkEnd w:id="2030"/>
    </w:p>
    <w:p w14:paraId="10A35ED7" w14:textId="77777777" w:rsidR="00914C1D" w:rsidRDefault="00914C1D" w:rsidP="00914C1D">
      <w:pPr>
        <w:rPr>
          <w:rtl/>
          <w:lang w:eastAsia="he-IL"/>
        </w:rPr>
      </w:pPr>
      <w:bookmarkStart w:id="2031" w:name="_ETM_Q1_5144318"/>
      <w:bookmarkEnd w:id="2031"/>
    </w:p>
    <w:p w14:paraId="667A1AB8" w14:textId="77777777" w:rsidR="00914C1D" w:rsidRDefault="00914C1D" w:rsidP="00914C1D">
      <w:pPr>
        <w:pStyle w:val="a4"/>
        <w:keepNext/>
        <w:rPr>
          <w:rtl/>
        </w:rPr>
      </w:pPr>
      <w:bookmarkStart w:id="2032" w:name="ET_speaker_6357_430"/>
      <w:r w:rsidRPr="00914C1D">
        <w:rPr>
          <w:rStyle w:val="TagStyle"/>
          <w:rtl/>
        </w:rPr>
        <w:t xml:space="preserve"> &lt;&lt; דובר &gt;&gt; </w:t>
      </w:r>
      <w:r>
        <w:rPr>
          <w:rtl/>
        </w:rPr>
        <w:t>משה סעדה (הליכוד):</w:t>
      </w:r>
      <w:r w:rsidRPr="00914C1D">
        <w:rPr>
          <w:rStyle w:val="TagStyle"/>
          <w:rtl/>
        </w:rPr>
        <w:t xml:space="preserve"> &lt;&lt; דובר &gt;&gt;</w:t>
      </w:r>
      <w:r w:rsidR="007A3AC6">
        <w:rPr>
          <w:rtl/>
        </w:rPr>
        <w:t xml:space="preserve"> </w:t>
      </w:r>
      <w:bookmarkEnd w:id="2032"/>
    </w:p>
    <w:p w14:paraId="75600305" w14:textId="77777777" w:rsidR="00914C1D" w:rsidRDefault="00914C1D" w:rsidP="00914C1D">
      <w:pPr>
        <w:pStyle w:val="KeepWithNext"/>
        <w:rPr>
          <w:rtl/>
          <w:lang w:eastAsia="he-IL"/>
        </w:rPr>
      </w:pPr>
    </w:p>
    <w:p w14:paraId="7F60D285" w14:textId="77777777" w:rsidR="00914C1D" w:rsidRDefault="00914C1D" w:rsidP="00914C1D">
      <w:pPr>
        <w:rPr>
          <w:rtl/>
          <w:lang w:eastAsia="he-IL"/>
        </w:rPr>
      </w:pPr>
      <w:r>
        <w:rPr>
          <w:rFonts w:hint="cs"/>
          <w:rtl/>
          <w:lang w:eastAsia="he-IL"/>
        </w:rPr>
        <w:t xml:space="preserve">פינדרוס, אמרו </w:t>
      </w:r>
      <w:bookmarkStart w:id="2033" w:name="_ETM_Q1_5146899"/>
      <w:bookmarkEnd w:id="2033"/>
      <w:r>
        <w:rPr>
          <w:rFonts w:hint="cs"/>
          <w:rtl/>
          <w:lang w:eastAsia="he-IL"/>
        </w:rPr>
        <w:t>לי שלא מעירים תוך כדי ההנמקות. מי שישב</w:t>
      </w:r>
      <w:bookmarkStart w:id="2034" w:name="_ETM_Q1_5147575"/>
      <w:bookmarkEnd w:id="2034"/>
      <w:r>
        <w:rPr>
          <w:rFonts w:hint="cs"/>
          <w:rtl/>
          <w:lang w:eastAsia="he-IL"/>
        </w:rPr>
        <w:t xml:space="preserve"> קודם הסביר לי שבהסתייגויות לא מעירים. מה שמותר ליושב ראש, מותר לשאר. עם כל הכבוד, דין אחד לכולם.</w:t>
      </w:r>
    </w:p>
    <w:p w14:paraId="40793453" w14:textId="77777777" w:rsidR="00914C1D" w:rsidRDefault="00914C1D" w:rsidP="00914C1D">
      <w:pPr>
        <w:rPr>
          <w:rtl/>
          <w:lang w:eastAsia="he-IL"/>
        </w:rPr>
      </w:pPr>
      <w:bookmarkStart w:id="2035" w:name="_ETM_Q1_5154912"/>
      <w:bookmarkStart w:id="2036" w:name="_ETM_Q1_5154946"/>
      <w:bookmarkEnd w:id="2035"/>
      <w:bookmarkEnd w:id="2036"/>
    </w:p>
    <w:p w14:paraId="04D91F4F" w14:textId="77777777" w:rsidR="00914C1D" w:rsidRDefault="00914C1D" w:rsidP="00914C1D">
      <w:pPr>
        <w:pStyle w:val="af6"/>
        <w:keepNext/>
        <w:rPr>
          <w:rtl/>
        </w:rPr>
      </w:pPr>
      <w:bookmarkStart w:id="2037" w:name="ET_yor_5797_431"/>
      <w:r w:rsidRPr="00914C1D">
        <w:rPr>
          <w:rStyle w:val="TagStyle"/>
          <w:rtl/>
        </w:rPr>
        <w:t xml:space="preserve"> &lt;&lt; יור &gt;&gt; </w:t>
      </w:r>
      <w:r>
        <w:rPr>
          <w:rtl/>
        </w:rPr>
        <w:t>היו"ר יצחק פינדרוס:</w:t>
      </w:r>
      <w:r w:rsidRPr="00914C1D">
        <w:rPr>
          <w:rStyle w:val="TagStyle"/>
          <w:rtl/>
        </w:rPr>
        <w:t xml:space="preserve"> &lt;&lt; יור &gt;&gt;</w:t>
      </w:r>
      <w:r w:rsidR="007A3AC6">
        <w:rPr>
          <w:rtl/>
        </w:rPr>
        <w:t xml:space="preserve"> </w:t>
      </w:r>
      <w:bookmarkEnd w:id="2037"/>
    </w:p>
    <w:p w14:paraId="1892D44C" w14:textId="77777777" w:rsidR="00914C1D" w:rsidRDefault="00914C1D" w:rsidP="00914C1D">
      <w:pPr>
        <w:pStyle w:val="KeepWithNext"/>
        <w:rPr>
          <w:rtl/>
          <w:lang w:eastAsia="he-IL"/>
        </w:rPr>
      </w:pPr>
    </w:p>
    <w:p w14:paraId="53E71CBC" w14:textId="77777777" w:rsidR="00914C1D" w:rsidRDefault="00914C1D" w:rsidP="00914C1D">
      <w:pPr>
        <w:rPr>
          <w:rtl/>
          <w:lang w:eastAsia="he-IL"/>
        </w:rPr>
      </w:pPr>
      <w:r>
        <w:rPr>
          <w:rFonts w:hint="cs"/>
          <w:rtl/>
          <w:lang w:eastAsia="he-IL"/>
        </w:rPr>
        <w:t>דמוקרטיה.</w:t>
      </w:r>
    </w:p>
    <w:p w14:paraId="644629D1" w14:textId="77777777" w:rsidR="00914C1D" w:rsidRDefault="00914C1D" w:rsidP="00914C1D">
      <w:pPr>
        <w:rPr>
          <w:rtl/>
          <w:lang w:eastAsia="he-IL"/>
        </w:rPr>
      </w:pPr>
    </w:p>
    <w:p w14:paraId="72BF28BD" w14:textId="77777777" w:rsidR="00914C1D" w:rsidRDefault="00914C1D" w:rsidP="00914C1D">
      <w:pPr>
        <w:pStyle w:val="a4"/>
        <w:keepNext/>
        <w:rPr>
          <w:rtl/>
        </w:rPr>
      </w:pPr>
      <w:bookmarkStart w:id="2038" w:name="ET_speaker_6357_432"/>
      <w:r w:rsidRPr="00914C1D">
        <w:rPr>
          <w:rStyle w:val="TagStyle"/>
          <w:rtl/>
        </w:rPr>
        <w:t xml:space="preserve"> &lt;&lt; דובר &gt;&gt; </w:t>
      </w:r>
      <w:r>
        <w:rPr>
          <w:rtl/>
        </w:rPr>
        <w:t>משה סעדה (הליכוד):</w:t>
      </w:r>
      <w:r w:rsidRPr="00914C1D">
        <w:rPr>
          <w:rStyle w:val="TagStyle"/>
          <w:rtl/>
        </w:rPr>
        <w:t xml:space="preserve"> &lt;&lt; דובר &gt;&gt;</w:t>
      </w:r>
      <w:r w:rsidR="007A3AC6">
        <w:rPr>
          <w:rtl/>
        </w:rPr>
        <w:t xml:space="preserve"> </w:t>
      </w:r>
      <w:bookmarkEnd w:id="2038"/>
    </w:p>
    <w:p w14:paraId="2A8AD77E" w14:textId="77777777" w:rsidR="00914C1D" w:rsidRDefault="00914C1D" w:rsidP="00914C1D">
      <w:pPr>
        <w:pStyle w:val="KeepWithNext"/>
        <w:rPr>
          <w:rtl/>
          <w:lang w:eastAsia="he-IL"/>
        </w:rPr>
      </w:pPr>
    </w:p>
    <w:p w14:paraId="2B79C7EE" w14:textId="77777777" w:rsidR="00914C1D" w:rsidRDefault="00914C1D" w:rsidP="00914C1D">
      <w:pPr>
        <w:rPr>
          <w:rtl/>
          <w:lang w:eastAsia="he-IL"/>
        </w:rPr>
      </w:pPr>
      <w:r>
        <w:rPr>
          <w:rFonts w:hint="cs"/>
          <w:rtl/>
          <w:lang w:eastAsia="he-IL"/>
        </w:rPr>
        <w:t>אני דמוקרט. אתה לא.</w:t>
      </w:r>
      <w:r w:rsidR="00C8768C">
        <w:rPr>
          <w:rFonts w:hint="cs"/>
          <w:rtl/>
          <w:lang w:eastAsia="he-IL"/>
        </w:rPr>
        <w:t xml:space="preserve"> </w:t>
      </w:r>
      <w:r>
        <w:rPr>
          <w:rFonts w:hint="cs"/>
          <w:rtl/>
          <w:lang w:eastAsia="he-IL"/>
        </w:rPr>
        <w:t>אני כן.</w:t>
      </w:r>
    </w:p>
    <w:p w14:paraId="79F7B00D" w14:textId="77777777" w:rsidR="00914C1D" w:rsidRDefault="00914C1D" w:rsidP="00914C1D">
      <w:pPr>
        <w:rPr>
          <w:rtl/>
          <w:lang w:eastAsia="he-IL"/>
        </w:rPr>
      </w:pPr>
      <w:bookmarkStart w:id="2039" w:name="_ETM_Q1_5166995"/>
      <w:bookmarkStart w:id="2040" w:name="_ETM_Q1_5167031"/>
      <w:bookmarkEnd w:id="2039"/>
      <w:bookmarkEnd w:id="2040"/>
    </w:p>
    <w:p w14:paraId="2E29E493" w14:textId="77777777" w:rsidR="00914C1D" w:rsidRDefault="00914C1D" w:rsidP="00914C1D">
      <w:pPr>
        <w:pStyle w:val="a4"/>
        <w:keepNext/>
        <w:rPr>
          <w:rtl/>
        </w:rPr>
      </w:pPr>
      <w:bookmarkStart w:id="2041" w:name="ET_speaker_5552_433"/>
      <w:r w:rsidRPr="00914C1D">
        <w:rPr>
          <w:rStyle w:val="TagStyle"/>
          <w:rtl/>
        </w:rPr>
        <w:t xml:space="preserve"> &lt;&lt; דובר &gt;&gt; </w:t>
      </w:r>
      <w:r>
        <w:rPr>
          <w:rtl/>
        </w:rPr>
        <w:t>יוליה מלינובסקי (ישראל ביתנו):</w:t>
      </w:r>
      <w:r w:rsidRPr="00914C1D">
        <w:rPr>
          <w:rStyle w:val="TagStyle"/>
          <w:rtl/>
        </w:rPr>
        <w:t xml:space="preserve"> &lt;&lt; דובר &gt;&gt;</w:t>
      </w:r>
      <w:r w:rsidR="007A3AC6">
        <w:rPr>
          <w:rtl/>
        </w:rPr>
        <w:t xml:space="preserve"> </w:t>
      </w:r>
      <w:bookmarkEnd w:id="2041"/>
    </w:p>
    <w:p w14:paraId="1832AD01" w14:textId="77777777" w:rsidR="00914C1D" w:rsidRDefault="00914C1D" w:rsidP="00914C1D">
      <w:pPr>
        <w:pStyle w:val="KeepWithNext"/>
        <w:rPr>
          <w:rtl/>
          <w:lang w:eastAsia="he-IL"/>
        </w:rPr>
      </w:pPr>
    </w:p>
    <w:p w14:paraId="6B23AB6B" w14:textId="77777777" w:rsidR="00914C1D" w:rsidRDefault="00914C1D" w:rsidP="00914C1D">
      <w:pPr>
        <w:rPr>
          <w:rtl/>
          <w:lang w:eastAsia="he-IL"/>
        </w:rPr>
      </w:pPr>
      <w:r>
        <w:rPr>
          <w:rFonts w:hint="cs"/>
          <w:rtl/>
          <w:lang w:eastAsia="he-IL"/>
        </w:rPr>
        <w:t xml:space="preserve">תבכה </w:t>
      </w:r>
      <w:bookmarkStart w:id="2042" w:name="_ETM_Q1_5166175"/>
      <w:bookmarkEnd w:id="2042"/>
      <w:r>
        <w:rPr>
          <w:rFonts w:hint="cs"/>
          <w:rtl/>
          <w:lang w:eastAsia="he-IL"/>
        </w:rPr>
        <w:t xml:space="preserve">שמדיחים אותך. </w:t>
      </w:r>
    </w:p>
    <w:p w14:paraId="52742094" w14:textId="77777777" w:rsidR="00914C1D" w:rsidRDefault="00914C1D" w:rsidP="00914C1D">
      <w:pPr>
        <w:rPr>
          <w:rtl/>
          <w:lang w:eastAsia="he-IL"/>
        </w:rPr>
      </w:pPr>
      <w:bookmarkStart w:id="2043" w:name="_ETM_Q1_5172386"/>
      <w:bookmarkStart w:id="2044" w:name="_ETM_Q1_5172421"/>
      <w:bookmarkEnd w:id="2043"/>
      <w:bookmarkEnd w:id="2044"/>
    </w:p>
    <w:p w14:paraId="4C12BF95" w14:textId="77777777" w:rsidR="00914C1D" w:rsidRDefault="00914C1D" w:rsidP="00914C1D">
      <w:pPr>
        <w:pStyle w:val="a4"/>
        <w:keepNext/>
        <w:rPr>
          <w:rtl/>
        </w:rPr>
      </w:pPr>
      <w:bookmarkStart w:id="2045" w:name="ET_speaker_6357_434"/>
      <w:r w:rsidRPr="00914C1D">
        <w:rPr>
          <w:rStyle w:val="TagStyle"/>
          <w:rtl/>
        </w:rPr>
        <w:t xml:space="preserve"> &lt;&lt; דובר &gt;&gt; </w:t>
      </w:r>
      <w:r>
        <w:rPr>
          <w:rtl/>
        </w:rPr>
        <w:t>משה סעדה (הליכוד):</w:t>
      </w:r>
      <w:r w:rsidRPr="00914C1D">
        <w:rPr>
          <w:rStyle w:val="TagStyle"/>
          <w:rtl/>
        </w:rPr>
        <w:t xml:space="preserve"> &lt;&lt; דובר &gt;&gt;</w:t>
      </w:r>
      <w:r w:rsidR="007A3AC6">
        <w:rPr>
          <w:rtl/>
        </w:rPr>
        <w:t xml:space="preserve"> </w:t>
      </w:r>
      <w:bookmarkEnd w:id="2045"/>
    </w:p>
    <w:p w14:paraId="064C8D9A" w14:textId="77777777" w:rsidR="00914C1D" w:rsidRDefault="00914C1D" w:rsidP="00914C1D">
      <w:pPr>
        <w:pStyle w:val="KeepWithNext"/>
        <w:rPr>
          <w:rtl/>
          <w:lang w:eastAsia="he-IL"/>
        </w:rPr>
      </w:pPr>
    </w:p>
    <w:p w14:paraId="41E0F196" w14:textId="77777777" w:rsidR="00914C1D" w:rsidRDefault="00914C1D" w:rsidP="00914C1D">
      <w:pPr>
        <w:rPr>
          <w:rtl/>
          <w:lang w:eastAsia="he-IL"/>
        </w:rPr>
      </w:pPr>
      <w:r>
        <w:rPr>
          <w:rFonts w:hint="cs"/>
          <w:rtl/>
          <w:lang w:eastAsia="he-IL"/>
        </w:rPr>
        <w:t xml:space="preserve">ערב טוב יוליה, מה שלומך? איך את </w:t>
      </w:r>
      <w:bookmarkStart w:id="2046" w:name="_ETM_Q1_5172573"/>
      <w:bookmarkEnd w:id="2046"/>
      <w:r>
        <w:rPr>
          <w:rFonts w:hint="cs"/>
          <w:rtl/>
          <w:lang w:eastAsia="he-IL"/>
        </w:rPr>
        <w:t xml:space="preserve">מרגישה? </w:t>
      </w:r>
    </w:p>
    <w:p w14:paraId="6DA0DA83" w14:textId="77777777" w:rsidR="00914C1D" w:rsidRDefault="00914C1D" w:rsidP="00914C1D">
      <w:pPr>
        <w:rPr>
          <w:rtl/>
          <w:lang w:eastAsia="he-IL"/>
        </w:rPr>
      </w:pPr>
      <w:bookmarkStart w:id="2047" w:name="_ETM_Q1_5174383"/>
      <w:bookmarkStart w:id="2048" w:name="_ETM_Q1_5174416"/>
      <w:bookmarkEnd w:id="2047"/>
      <w:bookmarkEnd w:id="2048"/>
    </w:p>
    <w:p w14:paraId="4EEBB752" w14:textId="77777777" w:rsidR="00914C1D" w:rsidRDefault="00914C1D" w:rsidP="00914C1D">
      <w:pPr>
        <w:pStyle w:val="a4"/>
        <w:keepNext/>
        <w:rPr>
          <w:rtl/>
        </w:rPr>
      </w:pPr>
      <w:bookmarkStart w:id="2049" w:name="ET_speaker_5552_435"/>
      <w:r w:rsidRPr="00914C1D">
        <w:rPr>
          <w:rStyle w:val="TagStyle"/>
          <w:rtl/>
        </w:rPr>
        <w:t xml:space="preserve"> &lt;&lt; דובר &gt;&gt; </w:t>
      </w:r>
      <w:r>
        <w:rPr>
          <w:rtl/>
        </w:rPr>
        <w:t>יוליה מלינובסקי (ישראל ביתנו):</w:t>
      </w:r>
      <w:r w:rsidRPr="00914C1D">
        <w:rPr>
          <w:rStyle w:val="TagStyle"/>
          <w:rtl/>
        </w:rPr>
        <w:t xml:space="preserve"> &lt;&lt; דובר &gt;&gt;</w:t>
      </w:r>
      <w:r w:rsidR="007A3AC6">
        <w:rPr>
          <w:rtl/>
        </w:rPr>
        <w:t xml:space="preserve"> </w:t>
      </w:r>
      <w:bookmarkEnd w:id="2049"/>
    </w:p>
    <w:p w14:paraId="43E495A3" w14:textId="77777777" w:rsidR="00914C1D" w:rsidRDefault="00914C1D" w:rsidP="00914C1D">
      <w:pPr>
        <w:pStyle w:val="KeepWithNext"/>
        <w:rPr>
          <w:rtl/>
          <w:lang w:eastAsia="he-IL"/>
        </w:rPr>
      </w:pPr>
    </w:p>
    <w:p w14:paraId="334D67AE" w14:textId="77777777" w:rsidR="00914C1D" w:rsidRDefault="00914C1D" w:rsidP="00914C1D">
      <w:pPr>
        <w:rPr>
          <w:rtl/>
          <w:lang w:eastAsia="he-IL"/>
        </w:rPr>
      </w:pPr>
      <w:r>
        <w:rPr>
          <w:rFonts w:hint="cs"/>
          <w:rtl/>
          <w:lang w:eastAsia="he-IL"/>
        </w:rPr>
        <w:t xml:space="preserve">אני מרגישה מצוין. </w:t>
      </w:r>
      <w:bookmarkStart w:id="2050" w:name="_ETM_Q1_5176224"/>
      <w:bookmarkEnd w:id="2050"/>
    </w:p>
    <w:p w14:paraId="3B8F5368" w14:textId="77777777" w:rsidR="00914C1D" w:rsidRDefault="00914C1D" w:rsidP="00914C1D">
      <w:pPr>
        <w:rPr>
          <w:rtl/>
          <w:lang w:eastAsia="he-IL"/>
        </w:rPr>
      </w:pPr>
      <w:bookmarkStart w:id="2051" w:name="_ETM_Q1_5176256"/>
      <w:bookmarkEnd w:id="2051"/>
    </w:p>
    <w:p w14:paraId="047F846B" w14:textId="77777777" w:rsidR="00914C1D" w:rsidRDefault="00914C1D" w:rsidP="00914C1D">
      <w:pPr>
        <w:pStyle w:val="a4"/>
        <w:keepNext/>
        <w:rPr>
          <w:rtl/>
        </w:rPr>
      </w:pPr>
      <w:bookmarkStart w:id="2052" w:name="ET_speaker_6357_436"/>
      <w:r w:rsidRPr="00914C1D">
        <w:rPr>
          <w:rStyle w:val="TagStyle"/>
          <w:rtl/>
        </w:rPr>
        <w:t xml:space="preserve"> &lt;&lt; דובר &gt;&gt; </w:t>
      </w:r>
      <w:r>
        <w:rPr>
          <w:rtl/>
        </w:rPr>
        <w:t>משה סעדה (הליכוד):</w:t>
      </w:r>
      <w:r w:rsidRPr="00914C1D">
        <w:rPr>
          <w:rStyle w:val="TagStyle"/>
          <w:rtl/>
        </w:rPr>
        <w:t xml:space="preserve"> &lt;&lt; דובר &gt;&gt;</w:t>
      </w:r>
      <w:r w:rsidR="007A3AC6">
        <w:rPr>
          <w:rtl/>
        </w:rPr>
        <w:t xml:space="preserve"> </w:t>
      </w:r>
      <w:bookmarkEnd w:id="2052"/>
    </w:p>
    <w:p w14:paraId="2B07A2DD" w14:textId="77777777" w:rsidR="00914C1D" w:rsidRDefault="00914C1D" w:rsidP="00914C1D">
      <w:pPr>
        <w:pStyle w:val="KeepWithNext"/>
        <w:rPr>
          <w:rtl/>
          <w:lang w:eastAsia="he-IL"/>
        </w:rPr>
      </w:pPr>
    </w:p>
    <w:p w14:paraId="5EFFAF48" w14:textId="77777777" w:rsidR="00914C1D" w:rsidRDefault="00914C1D" w:rsidP="00914C1D">
      <w:pPr>
        <w:rPr>
          <w:rtl/>
          <w:lang w:eastAsia="he-IL"/>
        </w:rPr>
      </w:pPr>
      <w:r>
        <w:rPr>
          <w:rFonts w:hint="cs"/>
          <w:rtl/>
          <w:lang w:eastAsia="he-IL"/>
        </w:rPr>
        <w:t>גם אני.</w:t>
      </w:r>
      <w:r w:rsidR="00C8768C">
        <w:rPr>
          <w:rFonts w:hint="cs"/>
          <w:rtl/>
          <w:lang w:eastAsia="he-IL"/>
        </w:rPr>
        <w:t xml:space="preserve"> </w:t>
      </w:r>
      <w:r>
        <w:rPr>
          <w:rFonts w:hint="cs"/>
          <w:rtl/>
          <w:lang w:eastAsia="he-IL"/>
        </w:rPr>
        <w:t>ערב נפלא לך.</w:t>
      </w:r>
    </w:p>
    <w:p w14:paraId="11F44370" w14:textId="77777777" w:rsidR="00914C1D" w:rsidRDefault="00914C1D" w:rsidP="00914C1D">
      <w:pPr>
        <w:rPr>
          <w:rtl/>
          <w:lang w:eastAsia="he-IL"/>
        </w:rPr>
      </w:pPr>
      <w:bookmarkStart w:id="2053" w:name="_ETM_Q1_5176896"/>
      <w:bookmarkStart w:id="2054" w:name="_ETM_Q1_5176935"/>
      <w:bookmarkStart w:id="2055" w:name="_ETM_Q1_5175195"/>
      <w:bookmarkEnd w:id="2053"/>
      <w:bookmarkEnd w:id="2054"/>
      <w:bookmarkEnd w:id="2055"/>
    </w:p>
    <w:p w14:paraId="62CBD0D7" w14:textId="77777777" w:rsidR="00914C1D" w:rsidRDefault="00914C1D" w:rsidP="00914C1D">
      <w:pPr>
        <w:pStyle w:val="a4"/>
        <w:keepNext/>
        <w:rPr>
          <w:rtl/>
        </w:rPr>
      </w:pPr>
      <w:bookmarkStart w:id="2056" w:name="ET_speaker_5552_437"/>
      <w:r w:rsidRPr="00914C1D">
        <w:rPr>
          <w:rStyle w:val="TagStyle"/>
          <w:rtl/>
        </w:rPr>
        <w:t xml:space="preserve"> &lt;&lt; דובר &gt;&gt; </w:t>
      </w:r>
      <w:r>
        <w:rPr>
          <w:rtl/>
        </w:rPr>
        <w:t>יוליה מלינובסקי (ישראל ביתנו):</w:t>
      </w:r>
      <w:r w:rsidRPr="00914C1D">
        <w:rPr>
          <w:rStyle w:val="TagStyle"/>
          <w:rtl/>
        </w:rPr>
        <w:t xml:space="preserve"> &lt;&lt; דובר &gt;&gt;</w:t>
      </w:r>
      <w:r w:rsidR="007A3AC6">
        <w:rPr>
          <w:rtl/>
        </w:rPr>
        <w:t xml:space="preserve"> </w:t>
      </w:r>
      <w:bookmarkEnd w:id="2056"/>
    </w:p>
    <w:p w14:paraId="4017A7F0" w14:textId="77777777" w:rsidR="00914C1D" w:rsidRDefault="00914C1D" w:rsidP="00914C1D">
      <w:pPr>
        <w:pStyle w:val="KeepWithNext"/>
        <w:rPr>
          <w:rtl/>
          <w:lang w:eastAsia="he-IL"/>
        </w:rPr>
      </w:pPr>
    </w:p>
    <w:p w14:paraId="6692883D" w14:textId="77777777" w:rsidR="00914C1D" w:rsidRDefault="00914C1D" w:rsidP="00914C1D">
      <w:pPr>
        <w:rPr>
          <w:rtl/>
          <w:lang w:eastAsia="he-IL"/>
        </w:rPr>
      </w:pPr>
      <w:bookmarkStart w:id="2057" w:name="_ETM_Q1_5175578"/>
      <w:bookmarkStart w:id="2058" w:name="_ETM_Q1_5175616"/>
      <w:bookmarkEnd w:id="2057"/>
      <w:bookmarkEnd w:id="2058"/>
      <w:r>
        <w:rPr>
          <w:rFonts w:hint="cs"/>
          <w:rtl/>
          <w:lang w:eastAsia="he-IL"/>
        </w:rPr>
        <w:t xml:space="preserve">יוני, אל תלך. אני רוצה שאתה תקשיב </w:t>
      </w:r>
      <w:bookmarkStart w:id="2059" w:name="_ETM_Q1_5180367"/>
      <w:bookmarkEnd w:id="2059"/>
      <w:r>
        <w:rPr>
          <w:rFonts w:hint="cs"/>
          <w:rtl/>
          <w:lang w:eastAsia="he-IL"/>
        </w:rPr>
        <w:t>לדברים שלי. אתה ישבת איתנו בישיבה חסויה של ועדת</w:t>
      </w:r>
      <w:r w:rsidR="00C8768C">
        <w:rPr>
          <w:rFonts w:hint="cs"/>
          <w:rtl/>
          <w:lang w:eastAsia="he-IL"/>
        </w:rPr>
        <w:t xml:space="preserve"> </w:t>
      </w:r>
      <w:r>
        <w:rPr>
          <w:rFonts w:hint="cs"/>
          <w:rtl/>
          <w:lang w:eastAsia="he-IL"/>
        </w:rPr>
        <w:t xml:space="preserve">החוקה, חוק ומשפט על השלכות ביטחוניות </w:t>
      </w:r>
      <w:bookmarkStart w:id="2060" w:name="_ETM_Q1_5187445"/>
      <w:bookmarkEnd w:id="2060"/>
      <w:r>
        <w:rPr>
          <w:rFonts w:hint="cs"/>
          <w:rtl/>
          <w:lang w:eastAsia="he-IL"/>
        </w:rPr>
        <w:t>של הדבר הזה.</w:t>
      </w:r>
      <w:r w:rsidR="00C8768C">
        <w:rPr>
          <w:rFonts w:hint="cs"/>
          <w:rtl/>
          <w:lang w:eastAsia="he-IL"/>
        </w:rPr>
        <w:t xml:space="preserve"> </w:t>
      </w:r>
      <w:r>
        <w:rPr>
          <w:rFonts w:hint="cs"/>
          <w:rtl/>
          <w:lang w:eastAsia="he-IL"/>
        </w:rPr>
        <w:t>אני</w:t>
      </w:r>
      <w:r w:rsidR="00C8768C">
        <w:rPr>
          <w:rFonts w:hint="cs"/>
          <w:rtl/>
          <w:lang w:eastAsia="he-IL"/>
        </w:rPr>
        <w:t xml:space="preserve"> </w:t>
      </w:r>
      <w:r>
        <w:rPr>
          <w:rFonts w:hint="cs"/>
          <w:rtl/>
          <w:lang w:eastAsia="he-IL"/>
        </w:rPr>
        <w:t>מבינה שאולי</w:t>
      </w:r>
      <w:r w:rsidR="00C8768C">
        <w:rPr>
          <w:rFonts w:hint="cs"/>
          <w:rtl/>
          <w:lang w:eastAsia="he-IL"/>
        </w:rPr>
        <w:t xml:space="preserve"> </w:t>
      </w:r>
      <w:r>
        <w:rPr>
          <w:rFonts w:hint="cs"/>
          <w:rtl/>
          <w:lang w:eastAsia="he-IL"/>
        </w:rPr>
        <w:t xml:space="preserve">את פינדרוס זה לא </w:t>
      </w:r>
      <w:bookmarkStart w:id="2061" w:name="_ETM_Q1_5192897"/>
      <w:bookmarkEnd w:id="2061"/>
      <w:r>
        <w:rPr>
          <w:rFonts w:hint="cs"/>
          <w:rtl/>
          <w:lang w:eastAsia="he-IL"/>
        </w:rPr>
        <w:t xml:space="preserve">מעניין כי הציבור שלו לא הלך לשרת בצה"ל, </w:t>
      </w:r>
      <w:bookmarkStart w:id="2062" w:name="_ETM_Q1_5198112"/>
      <w:bookmarkEnd w:id="2062"/>
      <w:r>
        <w:rPr>
          <w:rFonts w:hint="cs"/>
          <w:rtl/>
          <w:lang w:eastAsia="he-IL"/>
        </w:rPr>
        <w:t>אז שום דבר לא מאיים אליו בחוץ לארץ</w:t>
      </w:r>
      <w:bookmarkStart w:id="2063" w:name="_ETM_Q1_5201678"/>
      <w:bookmarkEnd w:id="2063"/>
      <w:r>
        <w:rPr>
          <w:rFonts w:hint="cs"/>
          <w:rtl/>
          <w:lang w:eastAsia="he-IL"/>
        </w:rPr>
        <w:t xml:space="preserve">. </w:t>
      </w:r>
    </w:p>
    <w:p w14:paraId="1E817523" w14:textId="77777777" w:rsidR="00914C1D" w:rsidRDefault="00914C1D" w:rsidP="00914C1D">
      <w:pPr>
        <w:rPr>
          <w:rtl/>
          <w:lang w:eastAsia="he-IL"/>
        </w:rPr>
      </w:pPr>
    </w:p>
    <w:p w14:paraId="6777858C" w14:textId="77777777" w:rsidR="00914C1D" w:rsidRDefault="00914C1D" w:rsidP="00914C1D">
      <w:pPr>
        <w:pStyle w:val="a4"/>
        <w:keepNext/>
        <w:rPr>
          <w:rtl/>
        </w:rPr>
      </w:pPr>
      <w:bookmarkStart w:id="2064" w:name="ET_speaker_6357_438"/>
      <w:r w:rsidRPr="00914C1D">
        <w:rPr>
          <w:rStyle w:val="TagStyle"/>
          <w:rtl/>
        </w:rPr>
        <w:t xml:space="preserve"> &lt;&lt; דובר &gt;&gt; </w:t>
      </w:r>
      <w:r>
        <w:rPr>
          <w:rtl/>
        </w:rPr>
        <w:t>משה סעדה (הליכוד):</w:t>
      </w:r>
      <w:r w:rsidRPr="00914C1D">
        <w:rPr>
          <w:rStyle w:val="TagStyle"/>
          <w:rtl/>
        </w:rPr>
        <w:t xml:space="preserve"> &lt;&lt; דובר &gt;&gt;</w:t>
      </w:r>
      <w:r w:rsidR="007A3AC6">
        <w:rPr>
          <w:rtl/>
        </w:rPr>
        <w:t xml:space="preserve"> </w:t>
      </w:r>
      <w:bookmarkEnd w:id="2064"/>
    </w:p>
    <w:p w14:paraId="6F4B30C9" w14:textId="77777777" w:rsidR="00914C1D" w:rsidRDefault="00914C1D" w:rsidP="00914C1D">
      <w:pPr>
        <w:pStyle w:val="KeepWithNext"/>
        <w:rPr>
          <w:rtl/>
          <w:lang w:eastAsia="he-IL"/>
        </w:rPr>
      </w:pPr>
    </w:p>
    <w:p w14:paraId="329B828F" w14:textId="77777777" w:rsidR="00914C1D" w:rsidRDefault="00914C1D" w:rsidP="00914C1D">
      <w:pPr>
        <w:rPr>
          <w:rtl/>
          <w:lang w:eastAsia="he-IL"/>
        </w:rPr>
      </w:pPr>
      <w:r>
        <w:rPr>
          <w:rFonts w:hint="cs"/>
          <w:rtl/>
          <w:lang w:eastAsia="he-IL"/>
        </w:rPr>
        <w:t>למה כולם יצאו? אני מאוד רציתי לשמוע אותך.</w:t>
      </w:r>
    </w:p>
    <w:p w14:paraId="12EC8563" w14:textId="77777777" w:rsidR="00914C1D" w:rsidRDefault="00914C1D" w:rsidP="00914C1D">
      <w:pPr>
        <w:rPr>
          <w:rtl/>
          <w:lang w:eastAsia="he-IL"/>
        </w:rPr>
      </w:pPr>
    </w:p>
    <w:p w14:paraId="16C5EDDA" w14:textId="77777777" w:rsidR="00914C1D" w:rsidRDefault="00914C1D" w:rsidP="00914C1D">
      <w:pPr>
        <w:pStyle w:val="a4"/>
        <w:keepNext/>
        <w:rPr>
          <w:rtl/>
        </w:rPr>
      </w:pPr>
      <w:bookmarkStart w:id="2065" w:name="ET_speaker_5552_439"/>
      <w:r w:rsidRPr="00914C1D">
        <w:rPr>
          <w:rStyle w:val="TagStyle"/>
          <w:rtl/>
        </w:rPr>
        <w:t xml:space="preserve"> &lt;&lt; דובר &gt;&gt; </w:t>
      </w:r>
      <w:r>
        <w:rPr>
          <w:rtl/>
        </w:rPr>
        <w:t>יוליה מלינובסקי (ישראל ביתנו):</w:t>
      </w:r>
      <w:r w:rsidRPr="00914C1D">
        <w:rPr>
          <w:rStyle w:val="TagStyle"/>
          <w:rtl/>
        </w:rPr>
        <w:t xml:space="preserve"> &lt;&lt; דובר &gt;&gt;</w:t>
      </w:r>
      <w:r w:rsidR="007A3AC6">
        <w:rPr>
          <w:rtl/>
        </w:rPr>
        <w:t xml:space="preserve"> </w:t>
      </w:r>
      <w:bookmarkEnd w:id="2065"/>
    </w:p>
    <w:p w14:paraId="4242713A" w14:textId="77777777" w:rsidR="00914C1D" w:rsidRDefault="00914C1D" w:rsidP="00914C1D">
      <w:pPr>
        <w:pStyle w:val="KeepWithNext"/>
        <w:rPr>
          <w:rtl/>
          <w:lang w:eastAsia="he-IL"/>
        </w:rPr>
      </w:pPr>
    </w:p>
    <w:p w14:paraId="09FE9E48" w14:textId="77777777" w:rsidR="00914C1D" w:rsidRDefault="00914C1D" w:rsidP="00914C1D">
      <w:pPr>
        <w:rPr>
          <w:rtl/>
          <w:lang w:eastAsia="he-IL"/>
        </w:rPr>
      </w:pPr>
      <w:r>
        <w:rPr>
          <w:rFonts w:hint="cs"/>
          <w:rtl/>
          <w:lang w:eastAsia="he-IL"/>
        </w:rPr>
        <w:t>תכף כולם יחזרו. הכול בסדר. תסתדר איתי. בינתיים אתה לא מסתדר איתי.</w:t>
      </w:r>
    </w:p>
    <w:p w14:paraId="080AEC54" w14:textId="77777777" w:rsidR="00914C1D" w:rsidRDefault="00914C1D" w:rsidP="00914C1D">
      <w:pPr>
        <w:rPr>
          <w:rtl/>
          <w:lang w:eastAsia="he-IL"/>
        </w:rPr>
      </w:pPr>
      <w:bookmarkStart w:id="2066" w:name="_ETM_Q1_5220364"/>
      <w:bookmarkEnd w:id="2066"/>
    </w:p>
    <w:p w14:paraId="26190086" w14:textId="77777777" w:rsidR="00914C1D" w:rsidRDefault="00914C1D" w:rsidP="00914C1D">
      <w:pPr>
        <w:pStyle w:val="a4"/>
        <w:keepNext/>
        <w:rPr>
          <w:rtl/>
        </w:rPr>
      </w:pPr>
      <w:bookmarkStart w:id="2067" w:name="ET_speaker_6357_440"/>
      <w:r w:rsidRPr="00914C1D">
        <w:rPr>
          <w:rStyle w:val="TagStyle"/>
          <w:rtl/>
        </w:rPr>
        <w:t xml:space="preserve"> &lt;&lt; דובר &gt;&gt; </w:t>
      </w:r>
      <w:r>
        <w:rPr>
          <w:rtl/>
        </w:rPr>
        <w:t>משה סעדה (הליכוד):</w:t>
      </w:r>
      <w:r w:rsidRPr="00914C1D">
        <w:rPr>
          <w:rStyle w:val="TagStyle"/>
          <w:rtl/>
        </w:rPr>
        <w:t xml:space="preserve"> &lt;&lt; דובר &gt;&gt;</w:t>
      </w:r>
      <w:r w:rsidR="007A3AC6">
        <w:rPr>
          <w:rtl/>
        </w:rPr>
        <w:t xml:space="preserve"> </w:t>
      </w:r>
      <w:bookmarkEnd w:id="2067"/>
    </w:p>
    <w:p w14:paraId="2835DC63" w14:textId="77777777" w:rsidR="00914C1D" w:rsidRDefault="00914C1D" w:rsidP="00914C1D">
      <w:pPr>
        <w:pStyle w:val="KeepWithNext"/>
        <w:rPr>
          <w:rtl/>
          <w:lang w:eastAsia="he-IL"/>
        </w:rPr>
      </w:pPr>
    </w:p>
    <w:p w14:paraId="35549549" w14:textId="77777777" w:rsidR="00914C1D" w:rsidRDefault="00914C1D" w:rsidP="00914C1D">
      <w:pPr>
        <w:rPr>
          <w:rtl/>
          <w:lang w:eastAsia="he-IL"/>
        </w:rPr>
      </w:pPr>
      <w:bookmarkStart w:id="2068" w:name="_ETM_Q1_5220775"/>
      <w:bookmarkStart w:id="2069" w:name="_ETM_Q1_5220812"/>
      <w:bookmarkEnd w:id="2068"/>
      <w:bookmarkEnd w:id="2069"/>
      <w:r>
        <w:rPr>
          <w:rFonts w:hint="cs"/>
          <w:rtl/>
          <w:lang w:eastAsia="he-IL"/>
        </w:rPr>
        <w:t xml:space="preserve">אני מכבד אותך ואני נשאר להקשיב </w:t>
      </w:r>
      <w:bookmarkStart w:id="2070" w:name="_ETM_Q1_5224405"/>
      <w:bookmarkEnd w:id="2070"/>
      <w:r>
        <w:rPr>
          <w:rFonts w:hint="cs"/>
          <w:rtl/>
          <w:lang w:eastAsia="he-IL"/>
        </w:rPr>
        <w:t xml:space="preserve">לך ברוב קשב. </w:t>
      </w:r>
    </w:p>
    <w:p w14:paraId="08EFEAC3" w14:textId="77777777" w:rsidR="00914C1D" w:rsidRDefault="00914C1D" w:rsidP="00914C1D">
      <w:pPr>
        <w:rPr>
          <w:rtl/>
          <w:lang w:eastAsia="he-IL"/>
        </w:rPr>
      </w:pPr>
    </w:p>
    <w:p w14:paraId="770DFB20" w14:textId="77777777" w:rsidR="00914C1D" w:rsidRDefault="00914C1D" w:rsidP="00914C1D">
      <w:pPr>
        <w:pStyle w:val="a4"/>
        <w:keepNext/>
        <w:rPr>
          <w:rtl/>
        </w:rPr>
      </w:pPr>
      <w:bookmarkStart w:id="2071" w:name="ET_speaker_5552_441"/>
      <w:r w:rsidRPr="00914C1D">
        <w:rPr>
          <w:rStyle w:val="TagStyle"/>
          <w:rtl/>
        </w:rPr>
        <w:t xml:space="preserve"> &lt;&lt; דובר &gt;&gt; </w:t>
      </w:r>
      <w:r>
        <w:rPr>
          <w:rtl/>
        </w:rPr>
        <w:t>יוליה מלינובסקי (ישראל ביתנו):</w:t>
      </w:r>
      <w:r w:rsidRPr="00914C1D">
        <w:rPr>
          <w:rStyle w:val="TagStyle"/>
          <w:rtl/>
        </w:rPr>
        <w:t xml:space="preserve"> &lt;&lt; דובר &gt;&gt;</w:t>
      </w:r>
      <w:r w:rsidR="007A3AC6">
        <w:rPr>
          <w:rtl/>
        </w:rPr>
        <w:t xml:space="preserve"> </w:t>
      </w:r>
      <w:bookmarkEnd w:id="2071"/>
    </w:p>
    <w:p w14:paraId="6E67F4FB" w14:textId="77777777" w:rsidR="00914C1D" w:rsidRDefault="00914C1D" w:rsidP="00914C1D">
      <w:pPr>
        <w:pStyle w:val="KeepWithNext"/>
        <w:rPr>
          <w:rtl/>
          <w:lang w:eastAsia="he-IL"/>
        </w:rPr>
      </w:pPr>
    </w:p>
    <w:p w14:paraId="252E32DA" w14:textId="77777777" w:rsidR="00914C1D" w:rsidRDefault="00914C1D" w:rsidP="00914C1D">
      <w:pPr>
        <w:rPr>
          <w:rtl/>
          <w:lang w:eastAsia="he-IL"/>
        </w:rPr>
      </w:pPr>
      <w:r>
        <w:rPr>
          <w:rFonts w:hint="cs"/>
          <w:rtl/>
          <w:lang w:eastAsia="he-IL"/>
        </w:rPr>
        <w:t xml:space="preserve">יופי. אולי כדאי לך. אולי זה יעזור </w:t>
      </w:r>
      <w:bookmarkStart w:id="2072" w:name="_ETM_Q1_5227946"/>
      <w:bookmarkEnd w:id="2072"/>
      <w:r>
        <w:rPr>
          <w:rFonts w:hint="cs"/>
          <w:rtl/>
          <w:lang w:eastAsia="he-IL"/>
        </w:rPr>
        <w:t>במשהו.</w:t>
      </w:r>
      <w:r w:rsidR="007A3AC6">
        <w:rPr>
          <w:rFonts w:hint="cs"/>
          <w:rtl/>
          <w:lang w:eastAsia="he-IL"/>
        </w:rPr>
        <w:t xml:space="preserve"> </w:t>
      </w:r>
      <w:r>
        <w:rPr>
          <w:rFonts w:hint="cs"/>
          <w:rtl/>
          <w:lang w:eastAsia="he-IL"/>
        </w:rPr>
        <w:t xml:space="preserve">בוועדת החוקה היה דיון חסוי. אני לא זוכרת אם היית שם או לא. יוני היה. אתה היית. אי אפשר להתעלם מכל מה שנאמר שם. </w:t>
      </w:r>
      <w:bookmarkStart w:id="2073" w:name="_ETM_Q1_5237351"/>
      <w:bookmarkEnd w:id="2073"/>
    </w:p>
    <w:p w14:paraId="78619DCC" w14:textId="77777777" w:rsidR="00914C1D" w:rsidRDefault="00914C1D" w:rsidP="00914C1D">
      <w:pPr>
        <w:rPr>
          <w:rtl/>
          <w:lang w:eastAsia="he-IL"/>
        </w:rPr>
      </w:pPr>
    </w:p>
    <w:p w14:paraId="53EF9BAF" w14:textId="77777777" w:rsidR="00914C1D" w:rsidRDefault="00914C1D" w:rsidP="00914C1D">
      <w:pPr>
        <w:pStyle w:val="a4"/>
        <w:keepNext/>
        <w:rPr>
          <w:rtl/>
        </w:rPr>
      </w:pPr>
      <w:bookmarkStart w:id="2074" w:name="ET_speaker_6447_442"/>
      <w:r w:rsidRPr="00914C1D">
        <w:rPr>
          <w:rStyle w:val="TagStyle"/>
          <w:rtl/>
        </w:rPr>
        <w:t xml:space="preserve"> &lt;&lt; דובר &gt;&gt; </w:t>
      </w:r>
      <w:r>
        <w:rPr>
          <w:rtl/>
        </w:rPr>
        <w:t>יונתן מישרקי (ש"ס):</w:t>
      </w:r>
      <w:r w:rsidRPr="00914C1D">
        <w:rPr>
          <w:rStyle w:val="TagStyle"/>
          <w:rtl/>
        </w:rPr>
        <w:t xml:space="preserve"> &lt;&lt; דובר &gt;&gt;</w:t>
      </w:r>
      <w:r w:rsidR="007A3AC6">
        <w:rPr>
          <w:rtl/>
        </w:rPr>
        <w:t xml:space="preserve"> </w:t>
      </w:r>
      <w:bookmarkEnd w:id="2074"/>
    </w:p>
    <w:p w14:paraId="2A347D17" w14:textId="77777777" w:rsidR="00914C1D" w:rsidRDefault="00914C1D" w:rsidP="00914C1D">
      <w:pPr>
        <w:pStyle w:val="KeepWithNext"/>
        <w:rPr>
          <w:rtl/>
          <w:lang w:eastAsia="he-IL"/>
        </w:rPr>
      </w:pPr>
    </w:p>
    <w:p w14:paraId="3AAFA024" w14:textId="77777777" w:rsidR="00914C1D" w:rsidRDefault="00914C1D" w:rsidP="00914C1D">
      <w:pPr>
        <w:rPr>
          <w:rtl/>
          <w:lang w:eastAsia="he-IL"/>
        </w:rPr>
      </w:pPr>
      <w:r>
        <w:rPr>
          <w:rFonts w:hint="cs"/>
          <w:rtl/>
          <w:lang w:eastAsia="he-IL"/>
        </w:rPr>
        <w:t xml:space="preserve">יוליה, זה לא בסדר. אני לא יכול לענות לך כי זה היה דיון חסוי. </w:t>
      </w:r>
    </w:p>
    <w:p w14:paraId="7E9F552C" w14:textId="77777777" w:rsidR="00914C1D" w:rsidRDefault="00914C1D" w:rsidP="00914C1D">
      <w:pPr>
        <w:rPr>
          <w:rtl/>
          <w:lang w:eastAsia="he-IL"/>
        </w:rPr>
      </w:pPr>
      <w:bookmarkStart w:id="2075" w:name="_ETM_Q1_5243938"/>
      <w:bookmarkStart w:id="2076" w:name="_ETM_Q1_5243977"/>
      <w:bookmarkEnd w:id="2075"/>
      <w:bookmarkEnd w:id="2076"/>
    </w:p>
    <w:p w14:paraId="41937FDB" w14:textId="77777777" w:rsidR="00914C1D" w:rsidRDefault="00914C1D" w:rsidP="00914C1D">
      <w:pPr>
        <w:pStyle w:val="a4"/>
        <w:keepNext/>
        <w:rPr>
          <w:rtl/>
        </w:rPr>
      </w:pPr>
      <w:bookmarkStart w:id="2077" w:name="ET_speaker_5552_443"/>
      <w:r w:rsidRPr="00914C1D">
        <w:rPr>
          <w:rStyle w:val="TagStyle"/>
          <w:rtl/>
        </w:rPr>
        <w:t xml:space="preserve"> &lt;&lt; דובר &gt;&gt; </w:t>
      </w:r>
      <w:r>
        <w:rPr>
          <w:rtl/>
        </w:rPr>
        <w:t>יוליה מלינובסקי (ישראל ביתנו):</w:t>
      </w:r>
      <w:r w:rsidRPr="00914C1D">
        <w:rPr>
          <w:rStyle w:val="TagStyle"/>
          <w:rtl/>
        </w:rPr>
        <w:t xml:space="preserve"> &lt;&lt; דובר &gt;&gt;</w:t>
      </w:r>
      <w:r w:rsidR="007A3AC6">
        <w:rPr>
          <w:rtl/>
        </w:rPr>
        <w:t xml:space="preserve"> </w:t>
      </w:r>
      <w:bookmarkEnd w:id="2077"/>
    </w:p>
    <w:p w14:paraId="529CCC99" w14:textId="77777777" w:rsidR="00914C1D" w:rsidRDefault="00914C1D" w:rsidP="00914C1D">
      <w:pPr>
        <w:pStyle w:val="KeepWithNext"/>
        <w:rPr>
          <w:rtl/>
          <w:lang w:eastAsia="he-IL"/>
        </w:rPr>
      </w:pPr>
    </w:p>
    <w:p w14:paraId="6461F3D4" w14:textId="77777777" w:rsidR="00914C1D" w:rsidRDefault="00914C1D" w:rsidP="00914C1D">
      <w:pPr>
        <w:rPr>
          <w:rtl/>
          <w:lang w:eastAsia="he-IL"/>
        </w:rPr>
      </w:pPr>
      <w:r>
        <w:rPr>
          <w:rFonts w:hint="cs"/>
          <w:rtl/>
          <w:lang w:eastAsia="he-IL"/>
        </w:rPr>
        <w:t>אתה יכול לענות במקום שאתה יכול.</w:t>
      </w:r>
    </w:p>
    <w:p w14:paraId="1CD3FB96" w14:textId="77777777" w:rsidR="00914C1D" w:rsidRDefault="00914C1D" w:rsidP="00914C1D">
      <w:pPr>
        <w:rPr>
          <w:rtl/>
          <w:lang w:eastAsia="he-IL"/>
        </w:rPr>
      </w:pPr>
      <w:bookmarkStart w:id="2078" w:name="_ETM_Q1_5244775"/>
      <w:bookmarkStart w:id="2079" w:name="_ETM_Q1_5244807"/>
      <w:bookmarkEnd w:id="2078"/>
      <w:bookmarkEnd w:id="2079"/>
    </w:p>
    <w:p w14:paraId="0B676EBB" w14:textId="77777777" w:rsidR="00914C1D" w:rsidRDefault="00914C1D" w:rsidP="00914C1D">
      <w:pPr>
        <w:pStyle w:val="a4"/>
        <w:keepNext/>
        <w:rPr>
          <w:rtl/>
        </w:rPr>
      </w:pPr>
      <w:bookmarkStart w:id="2080" w:name="ET_speaker_6447_444"/>
      <w:r w:rsidRPr="00914C1D">
        <w:rPr>
          <w:rStyle w:val="TagStyle"/>
          <w:rtl/>
        </w:rPr>
        <w:t xml:space="preserve"> &lt;&lt; דובר &gt;&gt; </w:t>
      </w:r>
      <w:r>
        <w:rPr>
          <w:rtl/>
        </w:rPr>
        <w:t>יונתן מישרקי (ש"ס):</w:t>
      </w:r>
      <w:r w:rsidRPr="00914C1D">
        <w:rPr>
          <w:rStyle w:val="TagStyle"/>
          <w:rtl/>
        </w:rPr>
        <w:t xml:space="preserve"> &lt;&lt; דובר &gt;&gt;</w:t>
      </w:r>
      <w:r w:rsidR="007A3AC6">
        <w:rPr>
          <w:rtl/>
        </w:rPr>
        <w:t xml:space="preserve"> </w:t>
      </w:r>
      <w:bookmarkEnd w:id="2080"/>
    </w:p>
    <w:p w14:paraId="1A0FA91E" w14:textId="77777777" w:rsidR="00914C1D" w:rsidRDefault="00914C1D" w:rsidP="00914C1D">
      <w:pPr>
        <w:pStyle w:val="KeepWithNext"/>
        <w:rPr>
          <w:rtl/>
          <w:lang w:eastAsia="he-IL"/>
        </w:rPr>
      </w:pPr>
    </w:p>
    <w:p w14:paraId="65D7ABAE" w14:textId="77777777" w:rsidR="00914C1D" w:rsidRDefault="00914C1D" w:rsidP="00914C1D">
      <w:pPr>
        <w:rPr>
          <w:rtl/>
          <w:lang w:eastAsia="he-IL"/>
        </w:rPr>
      </w:pPr>
      <w:bookmarkStart w:id="2081" w:name="_ETM_Q1_5244759"/>
      <w:bookmarkStart w:id="2082" w:name="_ETM_Q1_5244792"/>
      <w:bookmarkEnd w:id="2081"/>
      <w:bookmarkEnd w:id="2082"/>
      <w:r>
        <w:rPr>
          <w:rFonts w:hint="cs"/>
          <w:rtl/>
          <w:lang w:eastAsia="he-IL"/>
        </w:rPr>
        <w:t xml:space="preserve"> יש לי מה לענות לך אבל אני לא יכול. זה היה חסוי.</w:t>
      </w:r>
      <w:r w:rsidR="00C8768C">
        <w:rPr>
          <w:rFonts w:hint="cs"/>
          <w:rtl/>
          <w:lang w:eastAsia="he-IL"/>
        </w:rPr>
        <w:t xml:space="preserve"> </w:t>
      </w:r>
    </w:p>
    <w:p w14:paraId="1DE20C80" w14:textId="77777777" w:rsidR="00914C1D" w:rsidRDefault="00914C1D" w:rsidP="00914C1D">
      <w:pPr>
        <w:rPr>
          <w:rtl/>
          <w:lang w:eastAsia="he-IL"/>
        </w:rPr>
      </w:pPr>
    </w:p>
    <w:p w14:paraId="04065F9F" w14:textId="77777777" w:rsidR="00914C1D" w:rsidRDefault="00914C1D" w:rsidP="00914C1D">
      <w:pPr>
        <w:pStyle w:val="a4"/>
        <w:keepNext/>
        <w:rPr>
          <w:rtl/>
        </w:rPr>
      </w:pPr>
      <w:bookmarkStart w:id="2083" w:name="ET_speaker_קריאה_445"/>
      <w:r w:rsidRPr="00914C1D">
        <w:rPr>
          <w:rStyle w:val="TagStyle"/>
          <w:rtl/>
        </w:rPr>
        <w:t xml:space="preserve"> &lt;&lt; דובר &gt;&gt; </w:t>
      </w:r>
      <w:r>
        <w:rPr>
          <w:rtl/>
        </w:rPr>
        <w:t>קריאה:</w:t>
      </w:r>
      <w:r w:rsidRPr="00914C1D">
        <w:rPr>
          <w:rStyle w:val="TagStyle"/>
          <w:rtl/>
        </w:rPr>
        <w:t xml:space="preserve"> &lt;&lt; דובר &gt;&gt;</w:t>
      </w:r>
      <w:r w:rsidR="007A3AC6">
        <w:rPr>
          <w:rtl/>
        </w:rPr>
        <w:t xml:space="preserve"> </w:t>
      </w:r>
      <w:bookmarkEnd w:id="2083"/>
    </w:p>
    <w:p w14:paraId="038F176E" w14:textId="77777777" w:rsidR="00914C1D" w:rsidRDefault="00914C1D" w:rsidP="00914C1D">
      <w:pPr>
        <w:pStyle w:val="KeepWithNext"/>
        <w:rPr>
          <w:rtl/>
          <w:lang w:eastAsia="he-IL"/>
        </w:rPr>
      </w:pPr>
    </w:p>
    <w:p w14:paraId="23828113" w14:textId="77777777" w:rsidR="00914C1D" w:rsidRDefault="00914C1D" w:rsidP="00914C1D">
      <w:pPr>
        <w:rPr>
          <w:rtl/>
          <w:lang w:eastAsia="he-IL"/>
        </w:rPr>
      </w:pPr>
      <w:r>
        <w:rPr>
          <w:rFonts w:hint="cs"/>
          <w:rtl/>
          <w:lang w:eastAsia="he-IL"/>
        </w:rPr>
        <w:t>דבר בקודים.</w:t>
      </w:r>
    </w:p>
    <w:p w14:paraId="609E6C86" w14:textId="77777777" w:rsidR="00914C1D" w:rsidRDefault="00914C1D" w:rsidP="00914C1D">
      <w:pPr>
        <w:rPr>
          <w:rtl/>
          <w:lang w:eastAsia="he-IL"/>
        </w:rPr>
      </w:pPr>
    </w:p>
    <w:p w14:paraId="38B63A7B" w14:textId="77777777" w:rsidR="00914C1D" w:rsidRDefault="00914C1D" w:rsidP="00914C1D">
      <w:pPr>
        <w:pStyle w:val="a4"/>
        <w:keepNext/>
        <w:rPr>
          <w:rtl/>
        </w:rPr>
      </w:pPr>
      <w:bookmarkStart w:id="2084" w:name="ET_speaker_6447_447"/>
      <w:r w:rsidRPr="00914C1D">
        <w:rPr>
          <w:rStyle w:val="TagStyle"/>
          <w:rtl/>
        </w:rPr>
        <w:t xml:space="preserve"> &lt;&lt; דובר &gt;&gt; </w:t>
      </w:r>
      <w:r>
        <w:rPr>
          <w:rtl/>
        </w:rPr>
        <w:t>יונתן מישרקי (ש"ס):</w:t>
      </w:r>
      <w:r w:rsidRPr="00914C1D">
        <w:rPr>
          <w:rStyle w:val="TagStyle"/>
          <w:rtl/>
        </w:rPr>
        <w:t xml:space="preserve"> &lt;&lt; דובר &gt;&gt;</w:t>
      </w:r>
      <w:r w:rsidR="007A3AC6">
        <w:rPr>
          <w:rtl/>
        </w:rPr>
        <w:t xml:space="preserve"> </w:t>
      </w:r>
      <w:bookmarkEnd w:id="2084"/>
    </w:p>
    <w:p w14:paraId="41EE4671" w14:textId="77777777" w:rsidR="00914C1D" w:rsidRDefault="00914C1D" w:rsidP="00914C1D">
      <w:pPr>
        <w:pStyle w:val="KeepWithNext"/>
        <w:rPr>
          <w:rtl/>
          <w:lang w:eastAsia="he-IL"/>
        </w:rPr>
      </w:pPr>
    </w:p>
    <w:p w14:paraId="6D113B02" w14:textId="77777777" w:rsidR="00914C1D" w:rsidRDefault="00914C1D" w:rsidP="00914C1D">
      <w:pPr>
        <w:rPr>
          <w:rtl/>
          <w:lang w:eastAsia="he-IL"/>
        </w:rPr>
      </w:pPr>
      <w:r>
        <w:rPr>
          <w:rFonts w:hint="cs"/>
          <w:rtl/>
          <w:lang w:eastAsia="he-IL"/>
        </w:rPr>
        <w:t>היא מבינה מה אני מתכוון.</w:t>
      </w:r>
    </w:p>
    <w:p w14:paraId="4911B363" w14:textId="77777777" w:rsidR="00914C1D" w:rsidRDefault="00914C1D" w:rsidP="00914C1D">
      <w:pPr>
        <w:rPr>
          <w:rStyle w:val="TagStyle"/>
          <w:rFonts w:ascii="David" w:hAnsi="David"/>
          <w:u w:val="single"/>
          <w:rtl/>
          <w:lang w:eastAsia="he-IL"/>
        </w:rPr>
      </w:pPr>
    </w:p>
    <w:p w14:paraId="471BB9F3" w14:textId="77777777" w:rsidR="00914C1D" w:rsidRDefault="00914C1D" w:rsidP="00914C1D">
      <w:pPr>
        <w:pStyle w:val="a4"/>
        <w:keepNext/>
        <w:rPr>
          <w:rtl/>
        </w:rPr>
      </w:pPr>
      <w:bookmarkStart w:id="2085" w:name="ET_speaker_6520_450"/>
      <w:r w:rsidRPr="00914C1D">
        <w:rPr>
          <w:rStyle w:val="TagStyle"/>
          <w:rtl/>
        </w:rPr>
        <w:t xml:space="preserve"> &lt;&lt; דובר &gt;&gt; </w:t>
      </w:r>
      <w:r>
        <w:rPr>
          <w:rtl/>
        </w:rPr>
        <w:t>ארז מלול (ש"ס):</w:t>
      </w:r>
      <w:r w:rsidRPr="00914C1D">
        <w:rPr>
          <w:rStyle w:val="TagStyle"/>
          <w:rtl/>
        </w:rPr>
        <w:t xml:space="preserve"> &lt;&lt; דובר &gt;&gt;</w:t>
      </w:r>
      <w:r w:rsidR="007A3AC6">
        <w:rPr>
          <w:rtl/>
        </w:rPr>
        <w:t xml:space="preserve"> </w:t>
      </w:r>
      <w:bookmarkEnd w:id="2085"/>
    </w:p>
    <w:p w14:paraId="0DB98914" w14:textId="77777777" w:rsidR="00914C1D" w:rsidRDefault="00914C1D" w:rsidP="00914C1D">
      <w:pPr>
        <w:pStyle w:val="KeepWithNext"/>
        <w:rPr>
          <w:rtl/>
          <w:lang w:eastAsia="he-IL"/>
        </w:rPr>
      </w:pPr>
    </w:p>
    <w:p w14:paraId="21CC8A07" w14:textId="77777777" w:rsidR="00914C1D" w:rsidRDefault="00914C1D" w:rsidP="00914C1D">
      <w:pPr>
        <w:rPr>
          <w:rtl/>
          <w:lang w:eastAsia="he-IL"/>
        </w:rPr>
      </w:pPr>
      <w:r>
        <w:rPr>
          <w:rFonts w:hint="cs"/>
          <w:rtl/>
          <w:lang w:eastAsia="he-IL"/>
        </w:rPr>
        <w:t xml:space="preserve">אלה היו </w:t>
      </w:r>
      <w:bookmarkStart w:id="2086" w:name="_ETM_Q1_5253546"/>
      <w:bookmarkEnd w:id="2086"/>
      <w:r>
        <w:rPr>
          <w:rFonts w:hint="cs"/>
          <w:rtl/>
          <w:lang w:eastAsia="he-IL"/>
        </w:rPr>
        <w:t xml:space="preserve">הערכות. </w:t>
      </w:r>
    </w:p>
    <w:p w14:paraId="3521BEA7" w14:textId="77777777" w:rsidR="00471B33" w:rsidRDefault="00471B33" w:rsidP="00914C1D">
      <w:pPr>
        <w:rPr>
          <w:rtl/>
          <w:lang w:eastAsia="he-IL"/>
        </w:rPr>
      </w:pPr>
    </w:p>
    <w:p w14:paraId="3ED7E624" w14:textId="77777777" w:rsidR="00957885" w:rsidRDefault="00957885" w:rsidP="00957885">
      <w:pPr>
        <w:rPr>
          <w:rStyle w:val="TagStyle"/>
          <w:rFonts w:ascii="David" w:hAnsi="David"/>
          <w:u w:val="single"/>
          <w:rtl/>
          <w:lang w:eastAsia="he-IL"/>
        </w:rPr>
      </w:pPr>
      <w:bookmarkStart w:id="2087" w:name="_ETM_Q1_5260265"/>
      <w:bookmarkEnd w:id="2087"/>
    </w:p>
    <w:p w14:paraId="7BA4C45F" w14:textId="77777777" w:rsidR="00957885" w:rsidRDefault="00957885" w:rsidP="00957885">
      <w:pPr>
        <w:pStyle w:val="a4"/>
        <w:keepNext/>
        <w:rPr>
          <w:rtl/>
        </w:rPr>
      </w:pPr>
      <w:bookmarkStart w:id="2088" w:name="ET_speaker_5801_453"/>
      <w:r w:rsidRPr="00957885">
        <w:rPr>
          <w:rStyle w:val="TagStyle"/>
          <w:rtl/>
        </w:rPr>
        <w:t xml:space="preserve"> &lt;&lt; דובר &gt;&gt; </w:t>
      </w:r>
      <w:r>
        <w:rPr>
          <w:rtl/>
        </w:rPr>
        <w:t>אריאל קלנר (הליכוד):</w:t>
      </w:r>
      <w:r w:rsidRPr="00957885">
        <w:rPr>
          <w:rStyle w:val="TagStyle"/>
          <w:rtl/>
        </w:rPr>
        <w:t xml:space="preserve"> &lt;&lt; דובר &gt;&gt;</w:t>
      </w:r>
      <w:r w:rsidR="007A3AC6">
        <w:rPr>
          <w:rtl/>
        </w:rPr>
        <w:t xml:space="preserve"> </w:t>
      </w:r>
      <w:bookmarkEnd w:id="2088"/>
    </w:p>
    <w:p w14:paraId="7B0E73C8" w14:textId="77777777" w:rsidR="00957885" w:rsidRDefault="00957885" w:rsidP="00957885">
      <w:pPr>
        <w:pStyle w:val="KeepWithNext"/>
        <w:rPr>
          <w:rtl/>
          <w:lang w:eastAsia="he-IL"/>
        </w:rPr>
      </w:pPr>
    </w:p>
    <w:p w14:paraId="747CC8D9" w14:textId="77777777" w:rsidR="00914C1D" w:rsidRDefault="00914C1D" w:rsidP="00914C1D">
      <w:pPr>
        <w:rPr>
          <w:rtl/>
          <w:lang w:eastAsia="he-IL"/>
        </w:rPr>
      </w:pPr>
      <w:bookmarkStart w:id="2089" w:name="_ETM_Q1_5260633"/>
      <w:bookmarkStart w:id="2090" w:name="_ETM_Q1_5260666"/>
      <w:bookmarkStart w:id="2091" w:name="_ETM_Q1_5261286"/>
      <w:bookmarkStart w:id="2092" w:name="_ETM_Q1_5261327"/>
      <w:bookmarkEnd w:id="2089"/>
      <w:bookmarkEnd w:id="2090"/>
      <w:bookmarkEnd w:id="2091"/>
      <w:bookmarkEnd w:id="2092"/>
      <w:r>
        <w:rPr>
          <w:rFonts w:hint="cs"/>
          <w:rtl/>
          <w:lang w:eastAsia="he-IL"/>
        </w:rPr>
        <w:t>כולנו שמענו הכול.</w:t>
      </w:r>
      <w:r w:rsidR="00C8768C">
        <w:rPr>
          <w:rFonts w:hint="cs"/>
          <w:rtl/>
          <w:lang w:eastAsia="he-IL"/>
        </w:rPr>
        <w:t xml:space="preserve"> </w:t>
      </w:r>
      <w:r w:rsidR="00957885">
        <w:rPr>
          <w:rFonts w:hint="cs"/>
          <w:rtl/>
          <w:lang w:eastAsia="he-IL"/>
        </w:rPr>
        <w:t xml:space="preserve">גם אני הייתי שם. </w:t>
      </w:r>
      <w:r>
        <w:rPr>
          <w:rFonts w:hint="cs"/>
          <w:rtl/>
          <w:lang w:eastAsia="he-IL"/>
        </w:rPr>
        <w:t>עזוב. אל תיכנס לזה.</w:t>
      </w:r>
    </w:p>
    <w:p w14:paraId="72321D26" w14:textId="77777777" w:rsidR="00914C1D" w:rsidRDefault="00914C1D" w:rsidP="00914C1D">
      <w:pPr>
        <w:rPr>
          <w:rtl/>
          <w:lang w:eastAsia="he-IL"/>
        </w:rPr>
      </w:pPr>
    </w:p>
    <w:p w14:paraId="07951F70" w14:textId="77777777" w:rsidR="00914C1D" w:rsidRDefault="00914C1D" w:rsidP="00914C1D">
      <w:pPr>
        <w:pStyle w:val="a4"/>
        <w:keepNext/>
        <w:rPr>
          <w:rtl/>
        </w:rPr>
      </w:pPr>
      <w:bookmarkStart w:id="2093" w:name="ET_speaker_6360_452"/>
      <w:r w:rsidRPr="00914C1D">
        <w:rPr>
          <w:rStyle w:val="TagStyle"/>
          <w:rtl/>
        </w:rPr>
        <w:t xml:space="preserve"> &lt;&lt; דובר &gt;&gt; </w:t>
      </w:r>
      <w:r>
        <w:rPr>
          <w:rtl/>
        </w:rPr>
        <w:t>אליהו רביבו (הליכוד):</w:t>
      </w:r>
      <w:r w:rsidRPr="00914C1D">
        <w:rPr>
          <w:rStyle w:val="TagStyle"/>
          <w:rtl/>
        </w:rPr>
        <w:t xml:space="preserve"> &lt;&lt; דובר &gt;&gt;</w:t>
      </w:r>
      <w:r w:rsidR="007A3AC6">
        <w:rPr>
          <w:rtl/>
        </w:rPr>
        <w:t xml:space="preserve"> </w:t>
      </w:r>
      <w:bookmarkEnd w:id="2093"/>
    </w:p>
    <w:p w14:paraId="7EE3BD10" w14:textId="77777777" w:rsidR="00914C1D" w:rsidRDefault="00914C1D" w:rsidP="00914C1D">
      <w:pPr>
        <w:pStyle w:val="KeepWithNext"/>
        <w:rPr>
          <w:rtl/>
          <w:lang w:eastAsia="he-IL"/>
        </w:rPr>
      </w:pPr>
    </w:p>
    <w:p w14:paraId="01D9038E" w14:textId="77777777" w:rsidR="00914C1D" w:rsidRDefault="00914C1D" w:rsidP="00914C1D">
      <w:pPr>
        <w:rPr>
          <w:rtl/>
          <w:lang w:eastAsia="he-IL"/>
        </w:rPr>
      </w:pPr>
      <w:r>
        <w:rPr>
          <w:rFonts w:hint="cs"/>
          <w:rtl/>
          <w:lang w:eastAsia="he-IL"/>
        </w:rPr>
        <w:t>ארז, אתה נכנס לפרטים. זה לא טוב.</w:t>
      </w:r>
    </w:p>
    <w:p w14:paraId="7D6A120F" w14:textId="77777777" w:rsidR="00957885" w:rsidRDefault="00957885" w:rsidP="00914C1D">
      <w:pPr>
        <w:rPr>
          <w:rtl/>
          <w:lang w:eastAsia="he-IL"/>
        </w:rPr>
      </w:pPr>
      <w:bookmarkStart w:id="2094" w:name="_ETM_Q1_5266903"/>
      <w:bookmarkStart w:id="2095" w:name="_ETM_Q1_5266946"/>
      <w:bookmarkEnd w:id="2094"/>
      <w:bookmarkEnd w:id="2095"/>
    </w:p>
    <w:p w14:paraId="6943C17C" w14:textId="77777777" w:rsidR="00957885" w:rsidRDefault="00957885" w:rsidP="00957885">
      <w:pPr>
        <w:pStyle w:val="a4"/>
        <w:keepNext/>
        <w:rPr>
          <w:rtl/>
        </w:rPr>
      </w:pPr>
      <w:bookmarkStart w:id="2096" w:name="ET_speaker_6357_454"/>
      <w:r w:rsidRPr="00957885">
        <w:rPr>
          <w:rStyle w:val="TagStyle"/>
          <w:rtl/>
        </w:rPr>
        <w:t xml:space="preserve"> &lt;&lt; דובר &gt;&gt; </w:t>
      </w:r>
      <w:r>
        <w:rPr>
          <w:rtl/>
        </w:rPr>
        <w:t>משה סעדה (הליכוד):</w:t>
      </w:r>
      <w:r w:rsidRPr="00957885">
        <w:rPr>
          <w:rStyle w:val="TagStyle"/>
          <w:rtl/>
        </w:rPr>
        <w:t xml:space="preserve"> &lt;&lt; דובר &gt;&gt;</w:t>
      </w:r>
      <w:r w:rsidR="007A3AC6">
        <w:rPr>
          <w:rtl/>
        </w:rPr>
        <w:t xml:space="preserve"> </w:t>
      </w:r>
      <w:bookmarkEnd w:id="2096"/>
    </w:p>
    <w:p w14:paraId="6762A283" w14:textId="77777777" w:rsidR="00957885" w:rsidRDefault="00957885" w:rsidP="00957885">
      <w:pPr>
        <w:pStyle w:val="KeepWithNext"/>
        <w:rPr>
          <w:rtl/>
          <w:lang w:eastAsia="he-IL"/>
        </w:rPr>
      </w:pPr>
    </w:p>
    <w:p w14:paraId="4E016E14" w14:textId="77777777" w:rsidR="00957885" w:rsidRDefault="00957885" w:rsidP="00957885">
      <w:pPr>
        <w:rPr>
          <w:rtl/>
          <w:lang w:eastAsia="he-IL"/>
        </w:rPr>
      </w:pPr>
      <w:r>
        <w:rPr>
          <w:rFonts w:hint="cs"/>
          <w:rtl/>
          <w:lang w:eastAsia="he-IL"/>
        </w:rPr>
        <w:t>אל תסגירו סודות מדינה.</w:t>
      </w:r>
    </w:p>
    <w:p w14:paraId="27E8E416" w14:textId="77777777" w:rsidR="00957885" w:rsidRDefault="00957885" w:rsidP="00957885">
      <w:pPr>
        <w:rPr>
          <w:rtl/>
          <w:lang w:eastAsia="he-IL"/>
        </w:rPr>
      </w:pPr>
    </w:p>
    <w:p w14:paraId="2C82EC45" w14:textId="77777777" w:rsidR="00957885" w:rsidRDefault="00957885" w:rsidP="00957885">
      <w:pPr>
        <w:pStyle w:val="a4"/>
        <w:keepNext/>
        <w:rPr>
          <w:rtl/>
        </w:rPr>
      </w:pPr>
      <w:bookmarkStart w:id="2097" w:name="ET_speaker_5801_455"/>
      <w:r w:rsidRPr="00957885">
        <w:rPr>
          <w:rStyle w:val="TagStyle"/>
          <w:rtl/>
        </w:rPr>
        <w:t xml:space="preserve"> &lt;&lt; דובר &gt;&gt; </w:t>
      </w:r>
      <w:r>
        <w:rPr>
          <w:rtl/>
        </w:rPr>
        <w:t>אריאל קלנר (הליכוד):</w:t>
      </w:r>
      <w:r w:rsidRPr="00957885">
        <w:rPr>
          <w:rStyle w:val="TagStyle"/>
          <w:rtl/>
        </w:rPr>
        <w:t xml:space="preserve"> &lt;&lt; דובר &gt;&gt;</w:t>
      </w:r>
      <w:r w:rsidR="007A3AC6">
        <w:rPr>
          <w:rtl/>
        </w:rPr>
        <w:t xml:space="preserve"> </w:t>
      </w:r>
      <w:bookmarkEnd w:id="2097"/>
    </w:p>
    <w:p w14:paraId="35AEE976" w14:textId="77777777" w:rsidR="00957885" w:rsidRDefault="00957885" w:rsidP="00957885">
      <w:pPr>
        <w:rPr>
          <w:rtl/>
          <w:lang w:eastAsia="he-IL"/>
        </w:rPr>
      </w:pPr>
    </w:p>
    <w:p w14:paraId="123F17E8" w14:textId="77777777" w:rsidR="00957885" w:rsidRPr="00957885" w:rsidRDefault="00957885" w:rsidP="00957885">
      <w:pPr>
        <w:rPr>
          <w:rtl/>
          <w:lang w:eastAsia="he-IL"/>
        </w:rPr>
      </w:pPr>
      <w:r>
        <w:rPr>
          <w:rFonts w:hint="cs"/>
          <w:rtl/>
          <w:lang w:eastAsia="he-IL"/>
        </w:rPr>
        <w:t>שמעתי שם הכול ובצור המדויקת.</w:t>
      </w:r>
    </w:p>
    <w:p w14:paraId="1984D010" w14:textId="77777777" w:rsidR="00914C1D" w:rsidRDefault="00914C1D" w:rsidP="00914C1D">
      <w:pPr>
        <w:rPr>
          <w:rtl/>
          <w:lang w:eastAsia="he-IL"/>
        </w:rPr>
      </w:pPr>
      <w:bookmarkStart w:id="2098" w:name="_ETM_Q1_5250189"/>
      <w:bookmarkStart w:id="2099" w:name="_ETM_Q1_5250226"/>
      <w:bookmarkStart w:id="2100" w:name="_ETM_Q1_5249882"/>
      <w:bookmarkEnd w:id="2098"/>
      <w:bookmarkEnd w:id="2099"/>
      <w:bookmarkEnd w:id="2100"/>
    </w:p>
    <w:p w14:paraId="172EB2CF" w14:textId="77777777" w:rsidR="00914C1D" w:rsidRDefault="00914C1D" w:rsidP="00914C1D">
      <w:pPr>
        <w:pStyle w:val="a4"/>
        <w:keepNext/>
        <w:rPr>
          <w:rtl/>
        </w:rPr>
      </w:pPr>
      <w:bookmarkStart w:id="2101" w:name="ET_speaker_5552_448"/>
      <w:r w:rsidRPr="00914C1D">
        <w:rPr>
          <w:rStyle w:val="TagStyle"/>
          <w:rtl/>
        </w:rPr>
        <w:t xml:space="preserve"> &lt;&lt; דובר &gt;&gt; </w:t>
      </w:r>
      <w:r>
        <w:rPr>
          <w:rtl/>
        </w:rPr>
        <w:t>יוליה מלינובסקי (ישראל ביתנו):</w:t>
      </w:r>
      <w:r w:rsidRPr="00914C1D">
        <w:rPr>
          <w:rStyle w:val="TagStyle"/>
          <w:rtl/>
        </w:rPr>
        <w:t xml:space="preserve"> &lt;&lt; דובר &gt;&gt;</w:t>
      </w:r>
      <w:r w:rsidR="007A3AC6">
        <w:rPr>
          <w:rtl/>
        </w:rPr>
        <w:t xml:space="preserve"> </w:t>
      </w:r>
      <w:bookmarkEnd w:id="2101"/>
    </w:p>
    <w:p w14:paraId="758E5D21" w14:textId="77777777" w:rsidR="00914C1D" w:rsidRDefault="00914C1D" w:rsidP="00914C1D">
      <w:pPr>
        <w:pStyle w:val="KeepWithNext"/>
        <w:rPr>
          <w:rtl/>
          <w:lang w:eastAsia="he-IL"/>
        </w:rPr>
      </w:pPr>
    </w:p>
    <w:p w14:paraId="7197A216" w14:textId="77777777" w:rsidR="00914C1D" w:rsidRDefault="00957885" w:rsidP="00957885">
      <w:pPr>
        <w:rPr>
          <w:rtl/>
          <w:lang w:eastAsia="he-IL"/>
        </w:rPr>
      </w:pPr>
      <w:bookmarkStart w:id="2102" w:name="_ETM_Q1_5250255"/>
      <w:bookmarkStart w:id="2103" w:name="_ETM_Q1_5250302"/>
      <w:bookmarkEnd w:id="2102"/>
      <w:bookmarkEnd w:id="2103"/>
      <w:r>
        <w:rPr>
          <w:rFonts w:hint="cs"/>
          <w:rtl/>
          <w:lang w:eastAsia="he-IL"/>
        </w:rPr>
        <w:t>מה ששמענו בדיון החסוי</w:t>
      </w:r>
      <w:bookmarkStart w:id="2104" w:name="_ETM_Q1_5271916"/>
      <w:bookmarkEnd w:id="2104"/>
      <w:r>
        <w:rPr>
          <w:rFonts w:hint="cs"/>
          <w:rtl/>
          <w:lang w:eastAsia="he-IL"/>
        </w:rPr>
        <w:t xml:space="preserve">, מה שמותר להגיד, שכל מי </w:t>
      </w:r>
      <w:bookmarkStart w:id="2105" w:name="_ETM_Q1_5272906"/>
      <w:bookmarkEnd w:id="2105"/>
      <w:r>
        <w:rPr>
          <w:rFonts w:hint="cs"/>
          <w:rtl/>
          <w:lang w:eastAsia="he-IL"/>
        </w:rPr>
        <w:t xml:space="preserve">שעשה בצבא דבר אחד או שניים, לא היה משגיח כשרות או שבכלל הבריז מהצבא, אלא עשה דברים </w:t>
      </w:r>
      <w:bookmarkStart w:id="2106" w:name="_ETM_Q1_5282990"/>
      <w:bookmarkEnd w:id="2106"/>
      <w:r>
        <w:rPr>
          <w:rFonts w:hint="cs"/>
          <w:rtl/>
          <w:lang w:eastAsia="he-IL"/>
        </w:rPr>
        <w:t xml:space="preserve">אמיתיים והוא באופן אישי בסכנה אמיתית ויכול לעמוד בפני צווי מאסר בחוץ לארץ. </w:t>
      </w:r>
    </w:p>
    <w:p w14:paraId="613223CC" w14:textId="77777777" w:rsidR="00957885" w:rsidRDefault="00957885" w:rsidP="00957885">
      <w:pPr>
        <w:rPr>
          <w:rtl/>
          <w:lang w:eastAsia="he-IL"/>
        </w:rPr>
      </w:pPr>
      <w:bookmarkStart w:id="2107" w:name="_ETM_Q1_5295000"/>
      <w:bookmarkStart w:id="2108" w:name="_ETM_Q1_5295038"/>
      <w:bookmarkEnd w:id="2107"/>
      <w:bookmarkEnd w:id="2108"/>
    </w:p>
    <w:p w14:paraId="5B94220C" w14:textId="77777777" w:rsidR="00957885" w:rsidRDefault="00957885" w:rsidP="00957885">
      <w:pPr>
        <w:pStyle w:val="a4"/>
        <w:keepNext/>
        <w:rPr>
          <w:rtl/>
        </w:rPr>
      </w:pPr>
      <w:bookmarkStart w:id="2109" w:name="ET_speaker_5801_458"/>
      <w:r w:rsidRPr="00957885">
        <w:rPr>
          <w:rStyle w:val="TagStyle"/>
          <w:rtl/>
        </w:rPr>
        <w:t xml:space="preserve"> &lt;&lt; דובר &gt;&gt; </w:t>
      </w:r>
      <w:r>
        <w:rPr>
          <w:rtl/>
        </w:rPr>
        <w:t>אריאל קלנר (הליכוד):</w:t>
      </w:r>
      <w:r w:rsidRPr="00957885">
        <w:rPr>
          <w:rStyle w:val="TagStyle"/>
          <w:rtl/>
        </w:rPr>
        <w:t xml:space="preserve"> &lt;&lt; דובר &gt;&gt;</w:t>
      </w:r>
      <w:r w:rsidR="007A3AC6">
        <w:rPr>
          <w:rtl/>
        </w:rPr>
        <w:t xml:space="preserve"> </w:t>
      </w:r>
      <w:bookmarkEnd w:id="2109"/>
    </w:p>
    <w:p w14:paraId="5CEB1780" w14:textId="77777777" w:rsidR="00957885" w:rsidRDefault="00957885" w:rsidP="00957885">
      <w:pPr>
        <w:pStyle w:val="KeepWithNext"/>
        <w:rPr>
          <w:rtl/>
          <w:lang w:eastAsia="he-IL"/>
        </w:rPr>
      </w:pPr>
    </w:p>
    <w:p w14:paraId="41F16DFB" w14:textId="77777777" w:rsidR="00957885" w:rsidRDefault="00957885" w:rsidP="00957885">
      <w:pPr>
        <w:rPr>
          <w:rtl/>
          <w:lang w:eastAsia="he-IL"/>
        </w:rPr>
      </w:pPr>
      <w:r>
        <w:rPr>
          <w:rFonts w:hint="cs"/>
          <w:rtl/>
          <w:lang w:eastAsia="he-IL"/>
        </w:rPr>
        <w:t>כמי</w:t>
      </w:r>
      <w:bookmarkStart w:id="2110" w:name="_ETM_Q1_5292015"/>
      <w:bookmarkEnd w:id="2110"/>
      <w:r>
        <w:rPr>
          <w:rFonts w:hint="cs"/>
          <w:rtl/>
          <w:lang w:eastAsia="he-IL"/>
        </w:rPr>
        <w:t xml:space="preserve"> שהיה בישיבת הוועדה, אני יודע שזה</w:t>
      </w:r>
      <w:r w:rsidR="00C8768C">
        <w:rPr>
          <w:rFonts w:hint="cs"/>
          <w:rtl/>
          <w:lang w:eastAsia="he-IL"/>
        </w:rPr>
        <w:t xml:space="preserve"> </w:t>
      </w:r>
      <w:bookmarkStart w:id="2111" w:name="_ETM_Q1_5294808"/>
      <w:bookmarkEnd w:id="2111"/>
      <w:r>
        <w:rPr>
          <w:rFonts w:hint="cs"/>
          <w:rtl/>
          <w:lang w:eastAsia="he-IL"/>
        </w:rPr>
        <w:t xml:space="preserve">לא נכון. זה לא מה שנאמר. </w:t>
      </w:r>
    </w:p>
    <w:p w14:paraId="6614FFE9" w14:textId="77777777" w:rsidR="00957885" w:rsidRDefault="00957885" w:rsidP="00957885">
      <w:pPr>
        <w:rPr>
          <w:rtl/>
          <w:lang w:eastAsia="he-IL"/>
        </w:rPr>
      </w:pPr>
    </w:p>
    <w:p w14:paraId="4EAA83A8" w14:textId="77777777" w:rsidR="00957885" w:rsidRDefault="00957885" w:rsidP="00957885">
      <w:pPr>
        <w:pStyle w:val="a4"/>
        <w:keepNext/>
        <w:rPr>
          <w:rtl/>
        </w:rPr>
      </w:pPr>
      <w:r w:rsidRPr="00957885">
        <w:rPr>
          <w:rStyle w:val="TagStyle"/>
          <w:rtl/>
        </w:rPr>
        <w:t xml:space="preserve"> &lt;&lt; דובר &gt;&gt; </w:t>
      </w:r>
      <w:r>
        <w:rPr>
          <w:rtl/>
        </w:rPr>
        <w:t>יוליה מלינובסקי (ישראל ביתנו):</w:t>
      </w:r>
      <w:r w:rsidRPr="00957885">
        <w:rPr>
          <w:rStyle w:val="TagStyle"/>
          <w:rtl/>
        </w:rPr>
        <w:t xml:space="preserve"> &lt;&lt; דובר &gt;&gt;</w:t>
      </w:r>
      <w:r w:rsidR="007A3AC6">
        <w:rPr>
          <w:rtl/>
        </w:rPr>
        <w:t xml:space="preserve"> </w:t>
      </w:r>
    </w:p>
    <w:p w14:paraId="7E89A117" w14:textId="77777777" w:rsidR="00957885" w:rsidRDefault="00957885" w:rsidP="00957885">
      <w:pPr>
        <w:pStyle w:val="KeepWithNext"/>
        <w:rPr>
          <w:rtl/>
          <w:lang w:eastAsia="he-IL"/>
        </w:rPr>
      </w:pPr>
    </w:p>
    <w:p w14:paraId="00F5E020" w14:textId="77777777" w:rsidR="00957885" w:rsidRDefault="00957885" w:rsidP="00957885">
      <w:pPr>
        <w:rPr>
          <w:rtl/>
          <w:lang w:eastAsia="he-IL"/>
        </w:rPr>
      </w:pPr>
      <w:r>
        <w:rPr>
          <w:rFonts w:hint="cs"/>
          <w:rtl/>
          <w:lang w:eastAsia="he-IL"/>
        </w:rPr>
        <w:t xml:space="preserve">בנוסף לזה היו שם דברים </w:t>
      </w:r>
      <w:bookmarkStart w:id="2112" w:name="_ETM_Q1_5296638"/>
      <w:bookmarkEnd w:id="2112"/>
      <w:r>
        <w:rPr>
          <w:rFonts w:hint="cs"/>
          <w:rtl/>
          <w:lang w:eastAsia="he-IL"/>
        </w:rPr>
        <w:t>נוספים שאנחנו לא נרחיב עליהם.</w:t>
      </w:r>
      <w:r w:rsidR="00C8768C">
        <w:rPr>
          <w:rFonts w:hint="cs"/>
          <w:rtl/>
          <w:lang w:eastAsia="he-IL"/>
        </w:rPr>
        <w:t xml:space="preserve"> </w:t>
      </w:r>
      <w:r>
        <w:rPr>
          <w:rFonts w:hint="cs"/>
          <w:rtl/>
          <w:lang w:eastAsia="he-IL"/>
        </w:rPr>
        <w:t>אנחנו ביקשנו מיושב ראש הוועדה</w:t>
      </w:r>
      <w:r w:rsidR="00C8768C">
        <w:rPr>
          <w:rFonts w:hint="cs"/>
          <w:rtl/>
          <w:lang w:eastAsia="he-IL"/>
        </w:rPr>
        <w:t xml:space="preserve"> </w:t>
      </w:r>
      <w:r>
        <w:rPr>
          <w:rFonts w:hint="cs"/>
          <w:rtl/>
          <w:lang w:eastAsia="he-IL"/>
        </w:rPr>
        <w:t xml:space="preserve">לקיים דיון נוסף ואם יש דברים </w:t>
      </w:r>
      <w:bookmarkStart w:id="2113" w:name="_ETM_Q1_5307364"/>
      <w:bookmarkEnd w:id="2113"/>
      <w:r>
        <w:rPr>
          <w:rFonts w:hint="cs"/>
          <w:rtl/>
          <w:lang w:eastAsia="he-IL"/>
        </w:rPr>
        <w:t xml:space="preserve">עוד יותר מהותיים, לקיים ישיבת ועדה סודית אבל הוא </w:t>
      </w:r>
      <w:bookmarkStart w:id="2114" w:name="_ETM_Q1_5309018"/>
      <w:bookmarkEnd w:id="2114"/>
      <w:r>
        <w:rPr>
          <w:rFonts w:hint="cs"/>
          <w:rtl/>
          <w:lang w:eastAsia="he-IL"/>
        </w:rPr>
        <w:t>סירב.</w:t>
      </w:r>
      <w:r w:rsidR="00C8768C">
        <w:rPr>
          <w:rFonts w:hint="cs"/>
          <w:rtl/>
          <w:lang w:eastAsia="he-IL"/>
        </w:rPr>
        <w:t xml:space="preserve"> </w:t>
      </w:r>
      <w:r>
        <w:rPr>
          <w:rFonts w:hint="cs"/>
          <w:rtl/>
          <w:lang w:eastAsia="he-IL"/>
        </w:rPr>
        <w:t>למה? כי</w:t>
      </w:r>
      <w:r w:rsidR="00C8768C">
        <w:rPr>
          <w:rFonts w:hint="cs"/>
          <w:rtl/>
          <w:lang w:eastAsia="he-IL"/>
        </w:rPr>
        <w:t xml:space="preserve"> </w:t>
      </w:r>
      <w:r>
        <w:rPr>
          <w:rFonts w:hint="cs"/>
          <w:rtl/>
          <w:lang w:eastAsia="he-IL"/>
        </w:rPr>
        <w:t xml:space="preserve">פשוט לא טוב לשמוע דברים כאלה. שמענו את מה שכבר פורסם </w:t>
      </w:r>
      <w:bookmarkStart w:id="2115" w:name="_ETM_Q1_5318001"/>
      <w:bookmarkEnd w:id="2115"/>
      <w:r>
        <w:rPr>
          <w:rFonts w:hint="cs"/>
          <w:rtl/>
          <w:lang w:eastAsia="he-IL"/>
        </w:rPr>
        <w:t xml:space="preserve">בתקשורת שיש גופים בין-לאומיים שעומדים עם סטופר ביד </w:t>
      </w:r>
      <w:bookmarkStart w:id="2116" w:name="_ETM_Q1_5326166"/>
      <w:bookmarkEnd w:id="2116"/>
      <w:r>
        <w:rPr>
          <w:rFonts w:hint="cs"/>
          <w:rtl/>
          <w:lang w:eastAsia="he-IL"/>
        </w:rPr>
        <w:t>וזה קורה. יכול</w:t>
      </w:r>
      <w:r w:rsidR="00C8768C">
        <w:rPr>
          <w:rFonts w:hint="cs"/>
          <w:rtl/>
          <w:lang w:eastAsia="he-IL"/>
        </w:rPr>
        <w:t xml:space="preserve"> </w:t>
      </w:r>
      <w:r>
        <w:rPr>
          <w:rFonts w:hint="cs"/>
          <w:rtl/>
          <w:lang w:eastAsia="he-IL"/>
        </w:rPr>
        <w:t xml:space="preserve">להיות שעל חבר הכנסת </w:t>
      </w:r>
      <w:bookmarkStart w:id="2117" w:name="_ETM_Q1_5330942"/>
      <w:bookmarkEnd w:id="2117"/>
      <w:r>
        <w:rPr>
          <w:rFonts w:hint="cs"/>
          <w:rtl/>
          <w:lang w:eastAsia="he-IL"/>
        </w:rPr>
        <w:t>פינדרוס או על משה סעדה</w:t>
      </w:r>
      <w:r w:rsidR="007A3AC6">
        <w:rPr>
          <w:rFonts w:hint="cs"/>
          <w:rtl/>
          <w:lang w:eastAsia="he-IL"/>
        </w:rPr>
        <w:t xml:space="preserve"> </w:t>
      </w:r>
      <w:r>
        <w:rPr>
          <w:rFonts w:hint="cs"/>
          <w:rtl/>
          <w:lang w:eastAsia="he-IL"/>
        </w:rPr>
        <w:t>שום דבר לא מאיים בבית המשפט בהאג</w:t>
      </w:r>
      <w:r w:rsidR="00C8768C">
        <w:rPr>
          <w:rFonts w:hint="cs"/>
          <w:rtl/>
          <w:lang w:eastAsia="he-IL"/>
        </w:rPr>
        <w:t xml:space="preserve"> </w:t>
      </w:r>
      <w:r>
        <w:rPr>
          <w:rFonts w:hint="cs"/>
          <w:rtl/>
          <w:lang w:eastAsia="he-IL"/>
        </w:rPr>
        <w:t>אבל חבר הכנסת, השר</w:t>
      </w:r>
      <w:r w:rsidR="00C8768C">
        <w:rPr>
          <w:rFonts w:hint="cs"/>
          <w:rtl/>
          <w:lang w:eastAsia="he-IL"/>
        </w:rPr>
        <w:t xml:space="preserve"> </w:t>
      </w:r>
      <w:r>
        <w:rPr>
          <w:rFonts w:hint="cs"/>
          <w:rtl/>
          <w:lang w:eastAsia="he-IL"/>
        </w:rPr>
        <w:t xml:space="preserve">קיש צריך להיות מאוד מודאג ממה שקורה שם. </w:t>
      </w:r>
    </w:p>
    <w:p w14:paraId="73A3ED56" w14:textId="77777777" w:rsidR="00957885" w:rsidRDefault="00957885" w:rsidP="00957885">
      <w:pPr>
        <w:rPr>
          <w:rtl/>
          <w:lang w:eastAsia="he-IL"/>
        </w:rPr>
      </w:pPr>
      <w:bookmarkStart w:id="2118" w:name="_ETM_Q1_5343795"/>
      <w:bookmarkStart w:id="2119" w:name="_ETM_Q1_5343837"/>
      <w:bookmarkEnd w:id="2118"/>
      <w:bookmarkEnd w:id="2119"/>
    </w:p>
    <w:p w14:paraId="72D4E18B" w14:textId="77777777" w:rsidR="00957885" w:rsidRDefault="00957885" w:rsidP="00957885">
      <w:pPr>
        <w:pStyle w:val="a4"/>
        <w:keepNext/>
        <w:rPr>
          <w:rtl/>
        </w:rPr>
      </w:pPr>
      <w:bookmarkStart w:id="2120" w:name="ET_speaker_6360_460"/>
      <w:r w:rsidRPr="00957885">
        <w:rPr>
          <w:rStyle w:val="TagStyle"/>
          <w:rtl/>
        </w:rPr>
        <w:t xml:space="preserve"> &lt;&lt; דובר &gt;&gt; </w:t>
      </w:r>
      <w:r>
        <w:rPr>
          <w:rtl/>
        </w:rPr>
        <w:t>אליהו רביבו (הליכוד):</w:t>
      </w:r>
      <w:r w:rsidRPr="00957885">
        <w:rPr>
          <w:rStyle w:val="TagStyle"/>
          <w:rtl/>
        </w:rPr>
        <w:t xml:space="preserve"> &lt;&lt; דובר &gt;&gt;</w:t>
      </w:r>
      <w:r w:rsidR="007A3AC6">
        <w:rPr>
          <w:rtl/>
        </w:rPr>
        <w:t xml:space="preserve"> </w:t>
      </w:r>
      <w:bookmarkEnd w:id="2120"/>
    </w:p>
    <w:p w14:paraId="6BDD8D0D" w14:textId="77777777" w:rsidR="00957885" w:rsidRDefault="00957885" w:rsidP="00957885">
      <w:pPr>
        <w:pStyle w:val="KeepWithNext"/>
        <w:rPr>
          <w:rtl/>
          <w:lang w:eastAsia="he-IL"/>
        </w:rPr>
      </w:pPr>
    </w:p>
    <w:p w14:paraId="2D7919CB" w14:textId="77777777" w:rsidR="00957885" w:rsidRDefault="00957885" w:rsidP="00957885">
      <w:pPr>
        <w:rPr>
          <w:rtl/>
          <w:lang w:eastAsia="he-IL"/>
        </w:rPr>
      </w:pPr>
      <w:r>
        <w:rPr>
          <w:rFonts w:hint="cs"/>
          <w:rtl/>
          <w:lang w:eastAsia="he-IL"/>
        </w:rPr>
        <w:t>יוליה, את בטוחה שמה שאת אומרת כאן זה אפשרי?</w:t>
      </w:r>
    </w:p>
    <w:p w14:paraId="19DF5425" w14:textId="77777777" w:rsidR="00957885" w:rsidRDefault="00957885" w:rsidP="00957885">
      <w:pPr>
        <w:rPr>
          <w:rtl/>
          <w:lang w:eastAsia="he-IL"/>
        </w:rPr>
      </w:pPr>
      <w:bookmarkStart w:id="2121" w:name="_ETM_Q1_5343747"/>
      <w:bookmarkStart w:id="2122" w:name="_ETM_Q1_5343791"/>
      <w:bookmarkStart w:id="2123" w:name="_ETM_Q1_5344891"/>
      <w:bookmarkEnd w:id="2121"/>
      <w:bookmarkEnd w:id="2122"/>
      <w:bookmarkEnd w:id="2123"/>
    </w:p>
    <w:p w14:paraId="27ABC94A" w14:textId="77777777" w:rsidR="00957885" w:rsidRDefault="00957885" w:rsidP="00957885">
      <w:pPr>
        <w:pStyle w:val="a4"/>
        <w:keepNext/>
        <w:rPr>
          <w:rtl/>
        </w:rPr>
      </w:pPr>
      <w:r w:rsidRPr="00957885">
        <w:rPr>
          <w:rStyle w:val="TagStyle"/>
          <w:rtl/>
        </w:rPr>
        <w:t xml:space="preserve"> &lt;&lt; דובר &gt;&gt; </w:t>
      </w:r>
      <w:r>
        <w:rPr>
          <w:rtl/>
        </w:rPr>
        <w:t>יוליה מלינובסקי (ישראל ביתנו):</w:t>
      </w:r>
      <w:r w:rsidRPr="00957885">
        <w:rPr>
          <w:rStyle w:val="TagStyle"/>
          <w:rtl/>
        </w:rPr>
        <w:t xml:space="preserve"> &lt;&lt; דובר &gt;&gt;</w:t>
      </w:r>
      <w:r w:rsidR="007A3AC6">
        <w:rPr>
          <w:rtl/>
        </w:rPr>
        <w:t xml:space="preserve"> </w:t>
      </w:r>
    </w:p>
    <w:p w14:paraId="0455D80E" w14:textId="77777777" w:rsidR="00957885" w:rsidRDefault="00957885" w:rsidP="00957885">
      <w:pPr>
        <w:pStyle w:val="KeepWithNext"/>
        <w:rPr>
          <w:rtl/>
          <w:lang w:eastAsia="he-IL"/>
        </w:rPr>
      </w:pPr>
    </w:p>
    <w:p w14:paraId="6C4E3F17" w14:textId="77777777" w:rsidR="00957885" w:rsidRDefault="00957885" w:rsidP="00957885">
      <w:pPr>
        <w:rPr>
          <w:rtl/>
          <w:lang w:eastAsia="he-IL"/>
        </w:rPr>
      </w:pPr>
      <w:bookmarkStart w:id="2124" w:name="_ETM_Q1_5345270"/>
      <w:bookmarkStart w:id="2125" w:name="_ETM_Q1_5345303"/>
      <w:bookmarkEnd w:id="2124"/>
      <w:bookmarkEnd w:id="2125"/>
      <w:r>
        <w:rPr>
          <w:rFonts w:hint="cs"/>
          <w:rtl/>
          <w:lang w:eastAsia="he-IL"/>
        </w:rPr>
        <w:t xml:space="preserve">כן. זה כבר פורסם בתקשורת. מה שהכי מטריד אותי זה שעד לרגע זה, כפי שידוע לי, הממשלה </w:t>
      </w:r>
      <w:bookmarkStart w:id="2126" w:name="_ETM_Q1_5363124"/>
      <w:bookmarkEnd w:id="2126"/>
      <w:r>
        <w:rPr>
          <w:rFonts w:hint="cs"/>
          <w:rtl/>
          <w:lang w:eastAsia="he-IL"/>
        </w:rPr>
        <w:t>לא השכילה לקיים על זה דיון אחד. כאן אני מסתייגת.</w:t>
      </w:r>
      <w:bookmarkStart w:id="2127" w:name="_ETM_Q1_5365760"/>
      <w:bookmarkEnd w:id="2127"/>
      <w:r>
        <w:rPr>
          <w:rFonts w:hint="cs"/>
          <w:rtl/>
          <w:lang w:eastAsia="he-IL"/>
        </w:rPr>
        <w:t xml:space="preserve"> יכול להיות שקרה משהו בהמשך. ההשלכות הן לא רק השלכות אישיות אלא הרבה יותר לרוחב.</w:t>
      </w:r>
      <w:r w:rsidR="00C8768C">
        <w:rPr>
          <w:rFonts w:hint="cs"/>
          <w:rtl/>
          <w:lang w:eastAsia="he-IL"/>
        </w:rPr>
        <w:t xml:space="preserve"> </w:t>
      </w:r>
      <w:r>
        <w:rPr>
          <w:rFonts w:hint="cs"/>
          <w:rtl/>
          <w:lang w:eastAsia="he-IL"/>
        </w:rPr>
        <w:t>את זה צריך לקחת בחשבון.</w:t>
      </w:r>
    </w:p>
    <w:p w14:paraId="10D7436E" w14:textId="77777777" w:rsidR="00957885" w:rsidRDefault="00957885" w:rsidP="00957885">
      <w:pPr>
        <w:rPr>
          <w:rtl/>
          <w:lang w:eastAsia="he-IL"/>
        </w:rPr>
      </w:pPr>
      <w:bookmarkStart w:id="2128" w:name="_ETM_Q1_5381664"/>
      <w:bookmarkStart w:id="2129" w:name="_ETM_Q1_5381705"/>
      <w:bookmarkEnd w:id="2128"/>
      <w:bookmarkEnd w:id="2129"/>
    </w:p>
    <w:p w14:paraId="2D427FFF" w14:textId="77777777" w:rsidR="00957885" w:rsidRDefault="00957885" w:rsidP="00957885">
      <w:pPr>
        <w:rPr>
          <w:rtl/>
          <w:lang w:eastAsia="he-IL"/>
        </w:rPr>
      </w:pPr>
      <w:bookmarkStart w:id="2130" w:name="_ETM_Q1_5381775"/>
      <w:bookmarkStart w:id="2131" w:name="_ETM_Q1_5381808"/>
      <w:bookmarkEnd w:id="2130"/>
      <w:bookmarkEnd w:id="2131"/>
      <w:r>
        <w:rPr>
          <w:rFonts w:hint="cs"/>
          <w:rtl/>
          <w:lang w:eastAsia="he-IL"/>
        </w:rPr>
        <w:t>אנחנו נמצאים במאני</w:t>
      </w:r>
      <w:r w:rsidR="00C8768C">
        <w:rPr>
          <w:rFonts w:hint="cs"/>
          <w:rtl/>
          <w:lang w:eastAsia="he-IL"/>
        </w:rPr>
        <w:t xml:space="preserve"> </w:t>
      </w:r>
      <w:r>
        <w:rPr>
          <w:rFonts w:hint="cs"/>
          <w:rtl/>
          <w:lang w:eastAsia="he-IL"/>
        </w:rPr>
        <w:t>טיים. אני חייבת להגיד שהמערכת הפוליטית שלנו</w:t>
      </w:r>
      <w:r w:rsidR="00C8768C">
        <w:rPr>
          <w:rFonts w:hint="cs"/>
          <w:rtl/>
          <w:lang w:eastAsia="he-IL"/>
        </w:rPr>
        <w:t xml:space="preserve"> </w:t>
      </w:r>
      <w:r>
        <w:rPr>
          <w:rFonts w:hint="cs"/>
          <w:rtl/>
          <w:lang w:eastAsia="he-IL"/>
        </w:rPr>
        <w:t>לא ערוכה לסדר גודל של אירועים כאלה.</w:t>
      </w:r>
      <w:r w:rsidR="007A3AC6">
        <w:rPr>
          <w:rFonts w:hint="cs"/>
          <w:rtl/>
          <w:lang w:eastAsia="he-IL"/>
        </w:rPr>
        <w:t xml:space="preserve"> </w:t>
      </w:r>
      <w:r>
        <w:rPr>
          <w:rFonts w:hint="cs"/>
          <w:rtl/>
          <w:lang w:eastAsia="he-IL"/>
        </w:rPr>
        <w:t>במשך 75</w:t>
      </w:r>
      <w:r w:rsidR="00C8768C">
        <w:rPr>
          <w:rFonts w:hint="cs"/>
          <w:rtl/>
          <w:lang w:eastAsia="he-IL"/>
        </w:rPr>
        <w:t xml:space="preserve"> </w:t>
      </w:r>
      <w:r>
        <w:rPr>
          <w:rFonts w:hint="cs"/>
          <w:rtl/>
          <w:lang w:eastAsia="he-IL"/>
        </w:rPr>
        <w:t xml:space="preserve">שנים לא היינו בסדר גודל של אירועים כאלה. </w:t>
      </w:r>
      <w:bookmarkStart w:id="2132" w:name="_ETM_Q1_5401341"/>
      <w:bookmarkEnd w:id="2132"/>
      <w:r>
        <w:rPr>
          <w:rFonts w:hint="cs"/>
          <w:rtl/>
          <w:lang w:eastAsia="he-IL"/>
        </w:rPr>
        <w:t xml:space="preserve">הרבה מאוד דברים בכנסת </w:t>
      </w:r>
      <w:r>
        <w:rPr>
          <w:rtl/>
          <w:lang w:eastAsia="he-IL"/>
        </w:rPr>
        <w:t>–</w:t>
      </w:r>
      <w:r>
        <w:rPr>
          <w:rFonts w:hint="cs"/>
          <w:rtl/>
          <w:lang w:eastAsia="he-IL"/>
        </w:rPr>
        <w:t xml:space="preserve"> בין קואליציה ואופו</w:t>
      </w:r>
      <w:bookmarkStart w:id="2133" w:name="_ETM_Q1_5404677"/>
      <w:bookmarkEnd w:id="2133"/>
      <w:r>
        <w:rPr>
          <w:rFonts w:hint="cs"/>
          <w:rtl/>
          <w:lang w:eastAsia="he-IL"/>
        </w:rPr>
        <w:t xml:space="preserve">זיציה </w:t>
      </w:r>
      <w:r>
        <w:rPr>
          <w:rtl/>
          <w:lang w:eastAsia="he-IL"/>
        </w:rPr>
        <w:t>–</w:t>
      </w:r>
      <w:r>
        <w:rPr>
          <w:rFonts w:hint="cs"/>
          <w:rtl/>
          <w:lang w:eastAsia="he-IL"/>
        </w:rPr>
        <w:t xml:space="preserve"> היו במשהו שהוא לא כתוב אבל תמיד זה </w:t>
      </w:r>
      <w:bookmarkStart w:id="2134" w:name="_ETM_Q1_5413687"/>
      <w:bookmarkEnd w:id="2134"/>
      <w:r>
        <w:rPr>
          <w:rFonts w:hint="cs"/>
          <w:rtl/>
          <w:lang w:eastAsia="he-IL"/>
        </w:rPr>
        <w:t xml:space="preserve">היה כך בכנסת. לא הכול כתוב בתקנון, לא הכול כתוב </w:t>
      </w:r>
      <w:bookmarkStart w:id="2135" w:name="_ETM_Q1_5417037"/>
      <w:bookmarkEnd w:id="2135"/>
      <w:r>
        <w:rPr>
          <w:rFonts w:hint="cs"/>
          <w:rtl/>
          <w:lang w:eastAsia="he-IL"/>
        </w:rPr>
        <w:t xml:space="preserve">בחוקים, אף פעם </w:t>
      </w:r>
      <w:r w:rsidR="00A22421">
        <w:rPr>
          <w:rFonts w:hint="cs"/>
          <w:rtl/>
          <w:lang w:eastAsia="he-IL"/>
        </w:rPr>
        <w:t xml:space="preserve">לא עבר בכנסת </w:t>
      </w:r>
      <w:r>
        <w:rPr>
          <w:rFonts w:hint="cs"/>
          <w:rtl/>
          <w:lang w:eastAsia="he-IL"/>
        </w:rPr>
        <w:t>שינוי סדרי עולם כפי שכרגע אנחנו רואים</w:t>
      </w:r>
      <w:r w:rsidR="00C8768C">
        <w:rPr>
          <w:rFonts w:hint="cs"/>
          <w:rtl/>
          <w:lang w:eastAsia="he-IL"/>
        </w:rPr>
        <w:t xml:space="preserve"> </w:t>
      </w:r>
      <w:r w:rsidR="00A22421">
        <w:rPr>
          <w:rFonts w:hint="cs"/>
          <w:rtl/>
          <w:lang w:eastAsia="he-IL"/>
        </w:rPr>
        <w:t xml:space="preserve">בכזאת דורסנות וזה משהו שנוגע לכל אזרחי ישראל, נוגע ליסודות של מדינת </w:t>
      </w:r>
      <w:bookmarkStart w:id="2136" w:name="_ETM_Q1_5440042"/>
      <w:bookmarkEnd w:id="2136"/>
      <w:r w:rsidR="00A22421">
        <w:rPr>
          <w:rFonts w:hint="cs"/>
          <w:rtl/>
          <w:lang w:eastAsia="he-IL"/>
        </w:rPr>
        <w:t xml:space="preserve">ישראל, נוגע לזכויות יסוד של מ אזרחי ישראל. אני חייבת לומר - אולי זה משהו שפוליטיקאים בדרך כלל לא </w:t>
      </w:r>
      <w:bookmarkStart w:id="2137" w:name="_ETM_Q1_5447202"/>
      <w:bookmarkEnd w:id="2137"/>
      <w:r w:rsidR="00A22421">
        <w:rPr>
          <w:rFonts w:hint="cs"/>
          <w:rtl/>
          <w:lang w:eastAsia="he-IL"/>
        </w:rPr>
        <w:t xml:space="preserve">אומרים אבל זה רגע של אמת </w:t>
      </w:r>
      <w:r w:rsidR="00A22421">
        <w:rPr>
          <w:rtl/>
          <w:lang w:eastAsia="he-IL"/>
        </w:rPr>
        <w:t>–</w:t>
      </w:r>
      <w:r w:rsidR="00A22421">
        <w:rPr>
          <w:rFonts w:hint="cs"/>
          <w:rtl/>
          <w:lang w:eastAsia="he-IL"/>
        </w:rPr>
        <w:t xml:space="preserve"> שאנחנו כפוליטיקאים, כחברי כנסת, כנבחרי ציבור,</w:t>
      </w:r>
      <w:r w:rsidR="00C8768C">
        <w:rPr>
          <w:rFonts w:hint="cs"/>
          <w:rtl/>
          <w:lang w:eastAsia="he-IL"/>
        </w:rPr>
        <w:t xml:space="preserve"> </w:t>
      </w:r>
      <w:r w:rsidR="00A22421">
        <w:rPr>
          <w:rFonts w:hint="cs"/>
          <w:rtl/>
          <w:lang w:eastAsia="he-IL"/>
        </w:rPr>
        <w:t xml:space="preserve">אני היום כיוליה, אני לא יכולה </w:t>
      </w:r>
      <w:bookmarkStart w:id="2138" w:name="_ETM_Q1_5456977"/>
      <w:bookmarkEnd w:id="2138"/>
      <w:r w:rsidR="00A22421">
        <w:rPr>
          <w:rFonts w:hint="cs"/>
          <w:rtl/>
          <w:lang w:eastAsia="he-IL"/>
        </w:rPr>
        <w:t>לעצור את זה. אין לי יכולת טכנית לעצ</w:t>
      </w:r>
      <w:bookmarkStart w:id="2139" w:name="_ETM_Q1_5466877"/>
      <w:bookmarkEnd w:id="2139"/>
      <w:r w:rsidR="00A22421">
        <w:rPr>
          <w:rFonts w:hint="cs"/>
          <w:rtl/>
          <w:lang w:eastAsia="he-IL"/>
        </w:rPr>
        <w:t>ור את זה כי נכון, יש רוב.</w:t>
      </w:r>
      <w:bookmarkStart w:id="2140" w:name="_ETM_Q1_5477073"/>
      <w:bookmarkEnd w:id="2140"/>
      <w:r w:rsidR="00A22421">
        <w:rPr>
          <w:rFonts w:hint="cs"/>
          <w:rtl/>
          <w:lang w:eastAsia="he-IL"/>
        </w:rPr>
        <w:t xml:space="preserve"> היחידים</w:t>
      </w:r>
      <w:r w:rsidR="007A3AC6">
        <w:rPr>
          <w:rFonts w:hint="cs"/>
          <w:rtl/>
          <w:lang w:eastAsia="he-IL"/>
        </w:rPr>
        <w:t xml:space="preserve"> </w:t>
      </w:r>
      <w:r w:rsidR="002A67E3">
        <w:rPr>
          <w:rFonts w:hint="cs"/>
          <w:rtl/>
          <w:lang w:eastAsia="he-IL"/>
        </w:rPr>
        <w:t xml:space="preserve">שיכולים להשפיע על הטירוף הזה, אלה אזרחי </w:t>
      </w:r>
      <w:bookmarkStart w:id="2141" w:name="_ETM_Q1_5487103"/>
      <w:bookmarkEnd w:id="2141"/>
      <w:r w:rsidR="002A67E3">
        <w:rPr>
          <w:rFonts w:hint="cs"/>
          <w:rtl/>
          <w:lang w:eastAsia="he-IL"/>
        </w:rPr>
        <w:t xml:space="preserve">ישראל. </w:t>
      </w:r>
    </w:p>
    <w:p w14:paraId="6B35137B" w14:textId="77777777" w:rsidR="002A67E3" w:rsidRDefault="002A67E3" w:rsidP="00957885">
      <w:pPr>
        <w:rPr>
          <w:rtl/>
          <w:lang w:eastAsia="he-IL"/>
        </w:rPr>
      </w:pPr>
      <w:bookmarkStart w:id="2142" w:name="_ETM_Q1_5490499"/>
      <w:bookmarkStart w:id="2143" w:name="_ETM_Q1_5490558"/>
      <w:bookmarkEnd w:id="2142"/>
      <w:bookmarkEnd w:id="2143"/>
    </w:p>
    <w:p w14:paraId="6E393836" w14:textId="77777777" w:rsidR="002A67E3" w:rsidRDefault="002A67E3" w:rsidP="00957885">
      <w:pPr>
        <w:rPr>
          <w:rtl/>
          <w:lang w:eastAsia="he-IL"/>
        </w:rPr>
      </w:pPr>
      <w:bookmarkStart w:id="2144" w:name="_ETM_Q1_5490602"/>
      <w:bookmarkStart w:id="2145" w:name="_ETM_Q1_5490634"/>
      <w:bookmarkEnd w:id="2144"/>
      <w:bookmarkEnd w:id="2145"/>
      <w:r>
        <w:rPr>
          <w:rFonts w:hint="cs"/>
          <w:rtl/>
          <w:lang w:eastAsia="he-IL"/>
        </w:rPr>
        <w:t xml:space="preserve">אני כל הזמן שומעת שהעם </w:t>
      </w:r>
      <w:bookmarkStart w:id="2146" w:name="_ETM_Q1_5490673"/>
      <w:bookmarkEnd w:id="2146"/>
      <w:r>
        <w:rPr>
          <w:rFonts w:hint="cs"/>
          <w:rtl/>
          <w:lang w:eastAsia="he-IL"/>
        </w:rPr>
        <w:t xml:space="preserve">אמר את דברו. עכשיו זה הזמן שהעם יאמר את דברו. </w:t>
      </w:r>
      <w:bookmarkStart w:id="2147" w:name="_ETM_Q1_5497817"/>
      <w:bookmarkEnd w:id="2147"/>
      <w:r>
        <w:rPr>
          <w:rFonts w:hint="cs"/>
          <w:rtl/>
          <w:lang w:eastAsia="he-IL"/>
        </w:rPr>
        <w:t>כן במחאות, כן בהפגנות. כאשר שלטון מאבד איזונים ובלמים</w:t>
      </w:r>
      <w:bookmarkStart w:id="2148" w:name="_ETM_Q1_5507688"/>
      <w:bookmarkEnd w:id="2148"/>
      <w:r>
        <w:rPr>
          <w:rFonts w:hint="cs"/>
          <w:rtl/>
          <w:lang w:eastAsia="he-IL"/>
        </w:rPr>
        <w:t>, סליחה על הביטוי אבל כאשר</w:t>
      </w:r>
      <w:r w:rsidR="007A3AC6">
        <w:rPr>
          <w:rFonts w:hint="cs"/>
          <w:rtl/>
          <w:lang w:eastAsia="he-IL"/>
        </w:rPr>
        <w:t xml:space="preserve"> </w:t>
      </w:r>
      <w:r>
        <w:rPr>
          <w:rFonts w:hint="cs"/>
          <w:rtl/>
          <w:lang w:eastAsia="he-IL"/>
        </w:rPr>
        <w:t>השתן עולה ל</w:t>
      </w:r>
      <w:bookmarkStart w:id="2149" w:name="_ETM_Q1_5507134"/>
      <w:bookmarkEnd w:id="2149"/>
      <w:r>
        <w:rPr>
          <w:rFonts w:hint="cs"/>
          <w:rtl/>
          <w:lang w:eastAsia="he-IL"/>
        </w:rPr>
        <w:t xml:space="preserve">ראש של השלטון ושל מקבלי ההחלטות </w:t>
      </w:r>
      <w:r>
        <w:rPr>
          <w:rtl/>
          <w:lang w:eastAsia="he-IL"/>
        </w:rPr>
        <w:t>–</w:t>
      </w:r>
      <w:r>
        <w:rPr>
          <w:rFonts w:hint="cs"/>
          <w:rtl/>
          <w:lang w:eastAsia="he-IL"/>
        </w:rPr>
        <w:t xml:space="preserve"> </w:t>
      </w:r>
      <w:bookmarkStart w:id="2150" w:name="_ETM_Q1_5511322"/>
      <w:bookmarkEnd w:id="2150"/>
      <w:r>
        <w:rPr>
          <w:rFonts w:hint="cs"/>
          <w:rtl/>
          <w:lang w:eastAsia="he-IL"/>
        </w:rPr>
        <w:t>רק הציבור יכול לעצור את זה.</w:t>
      </w:r>
      <w:r w:rsidR="007A3AC6">
        <w:rPr>
          <w:rFonts w:hint="cs"/>
          <w:rtl/>
          <w:lang w:eastAsia="he-IL"/>
        </w:rPr>
        <w:t xml:space="preserve"> </w:t>
      </w:r>
      <w:r>
        <w:rPr>
          <w:rFonts w:hint="cs"/>
          <w:rtl/>
          <w:lang w:eastAsia="he-IL"/>
        </w:rPr>
        <w:t>אנחנו הגענו למאני טיים הזה. חבל. עצוב. השלכות רבות וחלק מההשלכות</w:t>
      </w:r>
      <w:bookmarkStart w:id="2151" w:name="_ETM_Q1_5528545"/>
      <w:bookmarkEnd w:id="2151"/>
      <w:r>
        <w:rPr>
          <w:rFonts w:hint="cs"/>
          <w:rtl/>
          <w:lang w:eastAsia="he-IL"/>
        </w:rPr>
        <w:t>, אנחנו עוד לא קולטים ולא מבינים.</w:t>
      </w:r>
    </w:p>
    <w:p w14:paraId="242E6A6D" w14:textId="77777777" w:rsidR="002A67E3" w:rsidRDefault="002A67E3" w:rsidP="00957885">
      <w:pPr>
        <w:rPr>
          <w:rtl/>
          <w:lang w:eastAsia="he-IL"/>
        </w:rPr>
      </w:pPr>
    </w:p>
    <w:p w14:paraId="23B5A659" w14:textId="77777777" w:rsidR="002A67E3" w:rsidRDefault="002A67E3" w:rsidP="00957885">
      <w:pPr>
        <w:rPr>
          <w:rtl/>
          <w:lang w:eastAsia="he-IL"/>
        </w:rPr>
      </w:pPr>
      <w:r>
        <w:rPr>
          <w:rFonts w:hint="cs"/>
          <w:rtl/>
          <w:lang w:eastAsia="he-IL"/>
        </w:rPr>
        <w:t xml:space="preserve">אני סיימתי. </w:t>
      </w:r>
      <w:bookmarkStart w:id="2152" w:name="_ETM_Q1_5564177"/>
      <w:bookmarkEnd w:id="2152"/>
      <w:r>
        <w:rPr>
          <w:rFonts w:hint="cs"/>
          <w:rtl/>
          <w:lang w:eastAsia="he-IL"/>
        </w:rPr>
        <w:t>אדוני היושב ראש,</w:t>
      </w:r>
      <w:r w:rsidR="007A3AC6">
        <w:rPr>
          <w:rFonts w:hint="cs"/>
          <w:rtl/>
          <w:lang w:eastAsia="he-IL"/>
        </w:rPr>
        <w:t xml:space="preserve"> </w:t>
      </w:r>
      <w:r>
        <w:rPr>
          <w:rFonts w:hint="cs"/>
          <w:rtl/>
          <w:lang w:eastAsia="he-IL"/>
        </w:rPr>
        <w:t xml:space="preserve">אנחנו במאני טיים, העם יגיד </w:t>
      </w:r>
      <w:bookmarkStart w:id="2153" w:name="_ETM_Q1_5566217"/>
      <w:bookmarkEnd w:id="2153"/>
      <w:r>
        <w:rPr>
          <w:rFonts w:hint="cs"/>
          <w:rtl/>
          <w:lang w:eastAsia="he-IL"/>
        </w:rPr>
        <w:t>את דברו במחאות</w:t>
      </w:r>
      <w:r w:rsidR="007A3AC6">
        <w:rPr>
          <w:rFonts w:hint="cs"/>
          <w:rtl/>
          <w:lang w:eastAsia="he-IL"/>
        </w:rPr>
        <w:t xml:space="preserve"> </w:t>
      </w:r>
      <w:r>
        <w:rPr>
          <w:rFonts w:hint="cs"/>
          <w:rtl/>
          <w:lang w:eastAsia="he-IL"/>
        </w:rPr>
        <w:t>ובהפגנות. אלה לא אנרכיסטים</w:t>
      </w:r>
      <w:bookmarkStart w:id="2154" w:name="_ETM_Q1_5571553"/>
      <w:bookmarkEnd w:id="2154"/>
      <w:r>
        <w:rPr>
          <w:rFonts w:hint="cs"/>
          <w:rtl/>
          <w:lang w:eastAsia="he-IL"/>
        </w:rPr>
        <w:t xml:space="preserve">, אלה לא טרוריסטים, זאת לא מוגלה אלא אלה </w:t>
      </w:r>
      <w:bookmarkStart w:id="2155" w:name="_ETM_Q1_5575230"/>
      <w:bookmarkEnd w:id="2155"/>
      <w:r>
        <w:rPr>
          <w:rFonts w:hint="cs"/>
          <w:rtl/>
          <w:lang w:eastAsia="he-IL"/>
        </w:rPr>
        <w:t>אזרחי</w:t>
      </w:r>
      <w:r w:rsidR="007A3AC6">
        <w:rPr>
          <w:rFonts w:hint="cs"/>
          <w:rtl/>
          <w:lang w:eastAsia="he-IL"/>
        </w:rPr>
        <w:t xml:space="preserve"> </w:t>
      </w:r>
      <w:r>
        <w:rPr>
          <w:rFonts w:hint="cs"/>
          <w:rtl/>
          <w:lang w:eastAsia="he-IL"/>
        </w:rPr>
        <w:t xml:space="preserve">ישראל. כפי שאמר רונלד ריגן </w:t>
      </w:r>
      <w:bookmarkStart w:id="2156" w:name="_ETM_Q1_5579679"/>
      <w:bookmarkEnd w:id="2156"/>
      <w:r>
        <w:rPr>
          <w:rFonts w:hint="cs"/>
          <w:rtl/>
          <w:lang w:eastAsia="he-IL"/>
        </w:rPr>
        <w:t>אין שמאל וימין, יש או למעלה או למטה. מנק</w:t>
      </w:r>
      <w:bookmarkStart w:id="2157" w:name="_ETM_Q1_5584007"/>
      <w:bookmarkEnd w:id="2157"/>
      <w:r>
        <w:rPr>
          <w:rFonts w:hint="cs"/>
          <w:rtl/>
          <w:lang w:eastAsia="he-IL"/>
        </w:rPr>
        <w:t xml:space="preserve">ודה זאת אנחנו רק נעלה כל מי שמוביל אותנו </w:t>
      </w:r>
      <w:bookmarkStart w:id="2158" w:name="_ETM_Q1_5588098"/>
      <w:bookmarkEnd w:id="2158"/>
      <w:r>
        <w:rPr>
          <w:rFonts w:hint="cs"/>
          <w:rtl/>
          <w:lang w:eastAsia="he-IL"/>
        </w:rPr>
        <w:t>לאבדון הזה, בסוף הוא ישלם מחי</w:t>
      </w:r>
      <w:bookmarkStart w:id="2159" w:name="_ETM_Q1_5595672"/>
      <w:bookmarkEnd w:id="2159"/>
      <w:r>
        <w:rPr>
          <w:rFonts w:hint="cs"/>
          <w:rtl/>
          <w:lang w:eastAsia="he-IL"/>
        </w:rPr>
        <w:t>רים פוליטיים.</w:t>
      </w:r>
      <w:r w:rsidR="007A3AC6">
        <w:rPr>
          <w:rFonts w:hint="cs"/>
          <w:rtl/>
          <w:lang w:eastAsia="he-IL"/>
        </w:rPr>
        <w:t xml:space="preserve"> </w:t>
      </w:r>
      <w:r>
        <w:rPr>
          <w:rFonts w:hint="cs"/>
          <w:rtl/>
          <w:lang w:eastAsia="he-IL"/>
        </w:rPr>
        <w:t>אנשים שהתבלבלו בין האינטרסים האישיים</w:t>
      </w:r>
      <w:bookmarkStart w:id="2160" w:name="_ETM_Q1_5602059"/>
      <w:bookmarkEnd w:id="2160"/>
      <w:r>
        <w:rPr>
          <w:rFonts w:hint="cs"/>
          <w:rtl/>
          <w:lang w:eastAsia="he-IL"/>
        </w:rPr>
        <w:t xml:space="preserve"> והאינטרסים של המדינה צריכים לעוף מהמפה הפוליטית. </w:t>
      </w:r>
    </w:p>
    <w:p w14:paraId="0ABB7A81" w14:textId="77777777" w:rsidR="002A67E3" w:rsidRDefault="002A67E3" w:rsidP="00957885">
      <w:pPr>
        <w:rPr>
          <w:rtl/>
          <w:lang w:eastAsia="he-IL"/>
        </w:rPr>
      </w:pPr>
      <w:bookmarkStart w:id="2161" w:name="_ETM_Q1_5614733"/>
      <w:bookmarkStart w:id="2162" w:name="_ETM_Q1_5614769"/>
      <w:bookmarkEnd w:id="2161"/>
      <w:bookmarkEnd w:id="2162"/>
    </w:p>
    <w:p w14:paraId="555755FE" w14:textId="77777777" w:rsidR="002A67E3" w:rsidRDefault="002A67E3" w:rsidP="00957885">
      <w:pPr>
        <w:rPr>
          <w:rtl/>
          <w:lang w:eastAsia="he-IL"/>
        </w:rPr>
      </w:pPr>
      <w:bookmarkStart w:id="2163" w:name="_ETM_Q1_5614836"/>
      <w:bookmarkStart w:id="2164" w:name="_ETM_Q1_5614882"/>
      <w:bookmarkEnd w:id="2163"/>
      <w:bookmarkEnd w:id="2164"/>
      <w:r>
        <w:rPr>
          <w:rFonts w:hint="cs"/>
          <w:rtl/>
          <w:lang w:eastAsia="he-IL"/>
        </w:rPr>
        <w:t>דבר אחרון</w:t>
      </w:r>
      <w:bookmarkStart w:id="2165" w:name="_ETM_Q1_5612867"/>
      <w:bookmarkEnd w:id="2165"/>
      <w:r>
        <w:rPr>
          <w:rFonts w:hint="cs"/>
          <w:rtl/>
          <w:lang w:eastAsia="he-IL"/>
        </w:rPr>
        <w:t xml:space="preserve"> ואתה כמחוקק יודע את זה. אנחנו בכנסת לא פעם שמענו </w:t>
      </w:r>
      <w:bookmarkStart w:id="2166" w:name="_ETM_Q1_5620799"/>
      <w:bookmarkEnd w:id="2166"/>
      <w:r>
        <w:rPr>
          <w:rFonts w:hint="cs"/>
          <w:rtl/>
          <w:lang w:eastAsia="he-IL"/>
        </w:rPr>
        <w:t>מיועצים משפטיים ואנשי מקצוע האם בגיץ או לא בגיץ.</w:t>
      </w:r>
      <w:bookmarkStart w:id="2167" w:name="_ETM_Q1_5626338"/>
      <w:bookmarkEnd w:id="2167"/>
      <w:r>
        <w:rPr>
          <w:rFonts w:hint="cs"/>
          <w:rtl/>
          <w:lang w:eastAsia="he-IL"/>
        </w:rPr>
        <w:t xml:space="preserve"> בהרבה מאוד מצבים זה שם לנו בלמים.</w:t>
      </w:r>
      <w:r w:rsidR="007A3AC6">
        <w:rPr>
          <w:rFonts w:hint="cs"/>
          <w:rtl/>
          <w:lang w:eastAsia="he-IL"/>
        </w:rPr>
        <w:t xml:space="preserve"> </w:t>
      </w:r>
      <w:r>
        <w:rPr>
          <w:rFonts w:hint="cs"/>
          <w:rtl/>
          <w:lang w:eastAsia="he-IL"/>
        </w:rPr>
        <w:t xml:space="preserve">זה מהווה בלם פנימי שאתה יודע שאתה לא כל </w:t>
      </w:r>
      <w:bookmarkStart w:id="2168" w:name="_ETM_Q1_5634073"/>
      <w:bookmarkEnd w:id="2168"/>
      <w:r>
        <w:rPr>
          <w:rFonts w:hint="cs"/>
          <w:rtl/>
          <w:lang w:eastAsia="he-IL"/>
        </w:rPr>
        <w:t>יכול וזה מאוד חשוב.</w:t>
      </w:r>
      <w:r w:rsidR="007A3AC6">
        <w:rPr>
          <w:rFonts w:hint="cs"/>
          <w:rtl/>
          <w:lang w:eastAsia="he-IL"/>
        </w:rPr>
        <w:t xml:space="preserve"> </w:t>
      </w:r>
      <w:r>
        <w:rPr>
          <w:rFonts w:hint="cs"/>
          <w:rtl/>
          <w:lang w:eastAsia="he-IL"/>
        </w:rPr>
        <w:t>אתה לא כל יכול.</w:t>
      </w:r>
      <w:r w:rsidR="007A3AC6">
        <w:rPr>
          <w:rFonts w:hint="cs"/>
          <w:rtl/>
          <w:lang w:eastAsia="he-IL"/>
        </w:rPr>
        <w:t xml:space="preserve"> </w:t>
      </w:r>
      <w:r>
        <w:rPr>
          <w:rFonts w:hint="cs"/>
          <w:rtl/>
          <w:lang w:eastAsia="he-IL"/>
        </w:rPr>
        <w:t>המחטף השלטוני שנעשה כרגע, מה שאנחנו רואים, מ</w:t>
      </w:r>
      <w:bookmarkStart w:id="2169" w:name="_ETM_Q1_5642963"/>
      <w:bookmarkEnd w:id="2169"/>
      <w:r>
        <w:rPr>
          <w:rFonts w:hint="cs"/>
          <w:rtl/>
          <w:lang w:eastAsia="he-IL"/>
        </w:rPr>
        <w:t xml:space="preserve">ייתר את הבלמים האלה. אני מקווה מאוד שהמשבר החוקתי </w:t>
      </w:r>
      <w:bookmarkStart w:id="2170" w:name="_ETM_Q1_5649726"/>
      <w:bookmarkEnd w:id="2170"/>
      <w:r>
        <w:rPr>
          <w:rFonts w:hint="cs"/>
          <w:rtl/>
          <w:lang w:eastAsia="he-IL"/>
        </w:rPr>
        <w:t>הזה, כאשר חוקים אלה יעברו, הבג"ץ יפסול אותם ואז המילה תהיה לראשי מערכת הביטחון, לראשי מערכת המדינה ו</w:t>
      </w:r>
      <w:bookmarkStart w:id="2171" w:name="_ETM_Q1_5662131"/>
      <w:bookmarkEnd w:id="2171"/>
      <w:r>
        <w:rPr>
          <w:rFonts w:hint="cs"/>
          <w:rtl/>
          <w:lang w:eastAsia="he-IL"/>
        </w:rPr>
        <w:t xml:space="preserve">הם יצייתו לחוק ולא לחקיקה המושחתת הזאת. מהמצב הזה אנחנו רק נצא קדימה לעתיד יותר טוב כי למדינת </w:t>
      </w:r>
      <w:bookmarkStart w:id="2172" w:name="_ETM_Q1_5675932"/>
      <w:bookmarkEnd w:id="2172"/>
      <w:r>
        <w:rPr>
          <w:rFonts w:hint="cs"/>
          <w:rtl/>
          <w:lang w:eastAsia="he-IL"/>
        </w:rPr>
        <w:t xml:space="preserve">ישראל מגיע יותר טוב. מגיע לה להיות מדינה ליברלית, </w:t>
      </w:r>
      <w:bookmarkStart w:id="2173" w:name="_ETM_Q1_5680621"/>
      <w:bookmarkEnd w:id="2173"/>
      <w:r>
        <w:rPr>
          <w:rFonts w:hint="cs"/>
          <w:rtl/>
          <w:lang w:eastAsia="he-IL"/>
        </w:rPr>
        <w:t>מתקדמת, דמוקרטית עם כל הערכים. תודה רבה. הצבעה.</w:t>
      </w:r>
    </w:p>
    <w:p w14:paraId="128AD4C8" w14:textId="77777777" w:rsidR="002A67E3" w:rsidRDefault="002A67E3" w:rsidP="00957885">
      <w:pPr>
        <w:rPr>
          <w:rtl/>
          <w:lang w:eastAsia="he-IL"/>
        </w:rPr>
      </w:pPr>
      <w:bookmarkStart w:id="2174" w:name="_ETM_Q1_5683595"/>
      <w:bookmarkStart w:id="2175" w:name="_ETM_Q1_5683641"/>
      <w:bookmarkStart w:id="2176" w:name="_ETM_Q1_5684028"/>
      <w:bookmarkStart w:id="2177" w:name="_ETM_Q1_5682517"/>
      <w:bookmarkEnd w:id="2174"/>
      <w:bookmarkEnd w:id="2175"/>
      <w:bookmarkEnd w:id="2176"/>
      <w:bookmarkEnd w:id="2177"/>
    </w:p>
    <w:p w14:paraId="7311B885" w14:textId="77777777" w:rsidR="002A67E3" w:rsidRDefault="002A67E3" w:rsidP="002A67E3">
      <w:pPr>
        <w:pStyle w:val="af6"/>
        <w:keepNext/>
        <w:rPr>
          <w:rtl/>
        </w:rPr>
      </w:pPr>
      <w:bookmarkStart w:id="2178" w:name="ET_yor_5797_451"/>
      <w:r w:rsidRPr="002A67E3">
        <w:rPr>
          <w:rStyle w:val="TagStyle"/>
          <w:rtl/>
        </w:rPr>
        <w:t xml:space="preserve"> &lt;&lt; יור &gt;&gt; </w:t>
      </w:r>
      <w:r>
        <w:rPr>
          <w:rtl/>
        </w:rPr>
        <w:t>היו"ר יצחק פינדרוס:</w:t>
      </w:r>
      <w:r w:rsidRPr="002A67E3">
        <w:rPr>
          <w:rStyle w:val="TagStyle"/>
          <w:rtl/>
        </w:rPr>
        <w:t xml:space="preserve"> &lt;&lt; יור &gt;&gt;</w:t>
      </w:r>
      <w:r w:rsidR="00285D5D">
        <w:rPr>
          <w:rtl/>
        </w:rPr>
        <w:t xml:space="preserve"> </w:t>
      </w:r>
      <w:bookmarkEnd w:id="2178"/>
    </w:p>
    <w:p w14:paraId="09E0CB8B" w14:textId="77777777" w:rsidR="002A67E3" w:rsidRDefault="002A67E3" w:rsidP="002A67E3">
      <w:pPr>
        <w:pStyle w:val="KeepWithNext"/>
        <w:rPr>
          <w:rtl/>
          <w:lang w:eastAsia="he-IL"/>
        </w:rPr>
      </w:pPr>
    </w:p>
    <w:p w14:paraId="0FED457A" w14:textId="77777777" w:rsidR="002A67E3" w:rsidRDefault="002A67E3" w:rsidP="002A67E3">
      <w:pPr>
        <w:rPr>
          <w:rtl/>
          <w:lang w:eastAsia="he-IL"/>
        </w:rPr>
      </w:pPr>
      <w:bookmarkStart w:id="2179" w:name="_ETM_Q1_5682913"/>
      <w:bookmarkStart w:id="2180" w:name="_ETM_Q1_5682961"/>
      <w:bookmarkEnd w:id="2179"/>
      <w:bookmarkEnd w:id="2180"/>
      <w:r>
        <w:rPr>
          <w:rFonts w:hint="cs"/>
          <w:rtl/>
          <w:lang w:eastAsia="he-IL"/>
        </w:rPr>
        <w:t>מי בעד קבלת ההסתייגות?</w:t>
      </w:r>
    </w:p>
    <w:p w14:paraId="1C8F12B8" w14:textId="77777777" w:rsidR="002A67E3" w:rsidRDefault="002A67E3" w:rsidP="002A67E3">
      <w:pPr>
        <w:rPr>
          <w:rtl/>
          <w:lang w:eastAsia="he-IL"/>
        </w:rPr>
      </w:pPr>
      <w:bookmarkStart w:id="2181" w:name="_ETM_Q1_5681652"/>
      <w:bookmarkStart w:id="2182" w:name="_ETM_Q1_5681689"/>
      <w:bookmarkEnd w:id="2181"/>
      <w:bookmarkEnd w:id="2182"/>
    </w:p>
    <w:p w14:paraId="37CDD591" w14:textId="77777777" w:rsidR="002A67E3" w:rsidRDefault="002A67E3" w:rsidP="002A67E3">
      <w:pPr>
        <w:pStyle w:val="a4"/>
        <w:keepNext/>
        <w:rPr>
          <w:rtl/>
        </w:rPr>
      </w:pPr>
      <w:bookmarkStart w:id="2183" w:name="ET_speaker_איל_קופמן_452"/>
      <w:r w:rsidRPr="002A67E3">
        <w:rPr>
          <w:rStyle w:val="TagStyle"/>
          <w:rtl/>
        </w:rPr>
        <w:t xml:space="preserve"> &lt;&lt; דובר &gt;&gt; </w:t>
      </w:r>
      <w:r>
        <w:rPr>
          <w:rtl/>
        </w:rPr>
        <w:t>איל קופמן:</w:t>
      </w:r>
      <w:r w:rsidRPr="002A67E3">
        <w:rPr>
          <w:rStyle w:val="TagStyle"/>
          <w:rtl/>
        </w:rPr>
        <w:t xml:space="preserve"> &lt;&lt; דובר &gt;&gt;</w:t>
      </w:r>
      <w:r w:rsidR="00285D5D">
        <w:rPr>
          <w:rtl/>
        </w:rPr>
        <w:t xml:space="preserve"> </w:t>
      </w:r>
      <w:bookmarkEnd w:id="2183"/>
    </w:p>
    <w:p w14:paraId="6E86E268" w14:textId="77777777" w:rsidR="002A67E3" w:rsidRDefault="002A67E3" w:rsidP="002A67E3">
      <w:pPr>
        <w:pStyle w:val="KeepWithNext"/>
        <w:rPr>
          <w:rtl/>
          <w:lang w:eastAsia="he-IL"/>
        </w:rPr>
      </w:pPr>
    </w:p>
    <w:p w14:paraId="47A89B9A" w14:textId="77777777" w:rsidR="002A67E3" w:rsidRDefault="002A67E3" w:rsidP="002A67E3">
      <w:pPr>
        <w:rPr>
          <w:rtl/>
          <w:lang w:eastAsia="he-IL"/>
        </w:rPr>
      </w:pPr>
      <w:r>
        <w:rPr>
          <w:rFonts w:hint="cs"/>
          <w:rtl/>
          <w:lang w:eastAsia="he-IL"/>
        </w:rPr>
        <w:t xml:space="preserve">לא. רגע. </w:t>
      </w:r>
    </w:p>
    <w:p w14:paraId="2A664B79" w14:textId="77777777" w:rsidR="002A67E3" w:rsidRDefault="002A67E3" w:rsidP="002A67E3">
      <w:pPr>
        <w:rPr>
          <w:rtl/>
          <w:lang w:eastAsia="he-IL"/>
        </w:rPr>
      </w:pPr>
      <w:bookmarkStart w:id="2184" w:name="_ETM_Q1_5694218"/>
      <w:bookmarkStart w:id="2185" w:name="_ETM_Q1_5694255"/>
      <w:bookmarkEnd w:id="2184"/>
      <w:bookmarkEnd w:id="2185"/>
    </w:p>
    <w:p w14:paraId="316A2358" w14:textId="77777777" w:rsidR="002A67E3" w:rsidRDefault="002A67E3" w:rsidP="002A67E3">
      <w:pPr>
        <w:pStyle w:val="af6"/>
        <w:keepNext/>
        <w:rPr>
          <w:rtl/>
        </w:rPr>
      </w:pPr>
      <w:bookmarkStart w:id="2186" w:name="ET_yor_5797_453"/>
      <w:r w:rsidRPr="002A67E3">
        <w:rPr>
          <w:rStyle w:val="TagStyle"/>
          <w:rtl/>
        </w:rPr>
        <w:t xml:space="preserve"> &lt;&lt; יור &gt;&gt; </w:t>
      </w:r>
      <w:r>
        <w:rPr>
          <w:rtl/>
        </w:rPr>
        <w:t>היו"ר יצחק פינדרוס:</w:t>
      </w:r>
      <w:r w:rsidRPr="002A67E3">
        <w:rPr>
          <w:rStyle w:val="TagStyle"/>
          <w:rtl/>
        </w:rPr>
        <w:t xml:space="preserve"> &lt;&lt; יור &gt;&gt;</w:t>
      </w:r>
      <w:r w:rsidR="00285D5D">
        <w:rPr>
          <w:rtl/>
        </w:rPr>
        <w:t xml:space="preserve"> </w:t>
      </w:r>
      <w:bookmarkEnd w:id="2186"/>
    </w:p>
    <w:p w14:paraId="4FDABE42" w14:textId="77777777" w:rsidR="002A67E3" w:rsidRDefault="002A67E3" w:rsidP="002A67E3">
      <w:pPr>
        <w:pStyle w:val="KeepWithNext"/>
        <w:rPr>
          <w:rtl/>
          <w:lang w:eastAsia="he-IL"/>
        </w:rPr>
      </w:pPr>
    </w:p>
    <w:p w14:paraId="15C1DB45" w14:textId="77777777" w:rsidR="002A67E3" w:rsidRDefault="002A67E3" w:rsidP="002A67E3">
      <w:pPr>
        <w:rPr>
          <w:rtl/>
          <w:lang w:eastAsia="he-IL"/>
        </w:rPr>
      </w:pPr>
      <w:r>
        <w:rPr>
          <w:rFonts w:hint="cs"/>
          <w:rtl/>
          <w:lang w:eastAsia="he-IL"/>
        </w:rPr>
        <w:t xml:space="preserve">יש כאן ארבעה קבצים של הסתייגויות של ישראל ביתנו. </w:t>
      </w:r>
    </w:p>
    <w:p w14:paraId="4905B21E" w14:textId="77777777" w:rsidR="002A67E3" w:rsidRDefault="002A67E3" w:rsidP="002A67E3">
      <w:pPr>
        <w:rPr>
          <w:rtl/>
          <w:lang w:eastAsia="he-IL"/>
        </w:rPr>
      </w:pPr>
      <w:bookmarkStart w:id="2187" w:name="_ETM_Q1_5701917"/>
      <w:bookmarkStart w:id="2188" w:name="_ETM_Q1_5701953"/>
      <w:bookmarkEnd w:id="2187"/>
      <w:bookmarkEnd w:id="2188"/>
    </w:p>
    <w:p w14:paraId="7A8F10BF" w14:textId="77777777" w:rsidR="002A67E3" w:rsidRDefault="002A67E3" w:rsidP="002A67E3">
      <w:pPr>
        <w:pStyle w:val="a4"/>
        <w:keepNext/>
        <w:rPr>
          <w:rtl/>
        </w:rPr>
      </w:pPr>
      <w:bookmarkStart w:id="2189" w:name="ET_speaker_גור_בליי_454"/>
      <w:r w:rsidRPr="002A67E3">
        <w:rPr>
          <w:rStyle w:val="TagStyle"/>
          <w:rtl/>
        </w:rPr>
        <w:t xml:space="preserve"> &lt;&lt; דובר &gt;&gt; </w:t>
      </w:r>
      <w:r>
        <w:rPr>
          <w:rtl/>
        </w:rPr>
        <w:t>גור בליי:</w:t>
      </w:r>
      <w:r w:rsidRPr="002A67E3">
        <w:rPr>
          <w:rStyle w:val="TagStyle"/>
          <w:rtl/>
        </w:rPr>
        <w:t xml:space="preserve"> &lt;&lt; דובר &gt;&gt;</w:t>
      </w:r>
      <w:r w:rsidR="00285D5D">
        <w:rPr>
          <w:rtl/>
        </w:rPr>
        <w:t xml:space="preserve"> </w:t>
      </w:r>
      <w:bookmarkEnd w:id="2189"/>
    </w:p>
    <w:p w14:paraId="5D826626" w14:textId="77777777" w:rsidR="002A67E3" w:rsidRDefault="002A67E3" w:rsidP="002A67E3">
      <w:pPr>
        <w:pStyle w:val="KeepWithNext"/>
        <w:rPr>
          <w:rtl/>
          <w:lang w:eastAsia="he-IL"/>
        </w:rPr>
      </w:pPr>
    </w:p>
    <w:p w14:paraId="6E9595E5" w14:textId="77777777" w:rsidR="002A67E3" w:rsidRDefault="002A67E3" w:rsidP="002A67E3">
      <w:pPr>
        <w:rPr>
          <w:rtl/>
          <w:lang w:eastAsia="he-IL"/>
        </w:rPr>
      </w:pPr>
      <w:r>
        <w:rPr>
          <w:rFonts w:hint="cs"/>
          <w:rtl/>
          <w:lang w:eastAsia="he-IL"/>
        </w:rPr>
        <w:t>כדאי שתהיה בהירות. יש ארבעה קבצים של הסתייגויות של ישראל ביתנו. קובץ אחד שיש בו 769 הסתייגויות</w:t>
      </w:r>
      <w:r w:rsidR="004E0BB7">
        <w:rPr>
          <w:rFonts w:hint="cs"/>
          <w:rtl/>
          <w:lang w:eastAsia="he-IL"/>
        </w:rPr>
        <w:t>.</w:t>
      </w:r>
    </w:p>
    <w:p w14:paraId="77CD5314" w14:textId="77777777" w:rsidR="00471B33" w:rsidRDefault="00471B33" w:rsidP="002A67E3">
      <w:pPr>
        <w:rPr>
          <w:rtl/>
          <w:lang w:eastAsia="he-IL"/>
        </w:rPr>
      </w:pPr>
    </w:p>
    <w:p w14:paraId="7BA46714" w14:textId="77777777" w:rsidR="004E0BB7" w:rsidRDefault="004E0BB7" w:rsidP="004E0BB7">
      <w:pPr>
        <w:rPr>
          <w:rStyle w:val="TagStyle"/>
          <w:rFonts w:ascii="David" w:hAnsi="David"/>
          <w:u w:val="single"/>
          <w:rtl/>
          <w:lang w:eastAsia="he-IL"/>
        </w:rPr>
      </w:pPr>
      <w:bookmarkStart w:id="2190" w:name="_ETM_Q1_5711692"/>
      <w:bookmarkStart w:id="2191" w:name="_ETM_Q1_5711725"/>
      <w:bookmarkStart w:id="2192" w:name="_ETM_Q1_5711413"/>
      <w:bookmarkStart w:id="2193" w:name="_ETM_Q1_5711449"/>
      <w:bookmarkEnd w:id="2190"/>
      <w:bookmarkEnd w:id="2191"/>
      <w:bookmarkEnd w:id="2192"/>
      <w:bookmarkEnd w:id="2193"/>
    </w:p>
    <w:p w14:paraId="6D1351E4" w14:textId="77777777" w:rsidR="004E0BB7" w:rsidRDefault="004E0BB7" w:rsidP="004E0BB7">
      <w:pPr>
        <w:pStyle w:val="a4"/>
        <w:keepNext/>
        <w:rPr>
          <w:rtl/>
        </w:rPr>
      </w:pPr>
      <w:bookmarkStart w:id="2194" w:name="ET_speaker_6157_465"/>
      <w:r w:rsidRPr="004E0BB7">
        <w:rPr>
          <w:rStyle w:val="TagStyle"/>
          <w:rtl/>
        </w:rPr>
        <w:t xml:space="preserve"> &lt;&lt; דובר &gt;&gt; </w:t>
      </w:r>
      <w:r>
        <w:rPr>
          <w:rtl/>
        </w:rPr>
        <w:t>שמחה רוטמן (הציונות הדתית):</w:t>
      </w:r>
      <w:r w:rsidRPr="004E0BB7">
        <w:rPr>
          <w:rStyle w:val="TagStyle"/>
          <w:rtl/>
        </w:rPr>
        <w:t xml:space="preserve"> &lt;&lt; דובר &gt;&gt;</w:t>
      </w:r>
      <w:r w:rsidR="00285D5D">
        <w:rPr>
          <w:rtl/>
        </w:rPr>
        <w:t xml:space="preserve"> </w:t>
      </w:r>
      <w:bookmarkEnd w:id="2194"/>
    </w:p>
    <w:p w14:paraId="193979C3" w14:textId="77777777" w:rsidR="004E0BB7" w:rsidRDefault="004E0BB7" w:rsidP="004E0BB7">
      <w:pPr>
        <w:pStyle w:val="KeepWithNext"/>
        <w:rPr>
          <w:rtl/>
          <w:lang w:eastAsia="he-IL"/>
        </w:rPr>
      </w:pPr>
    </w:p>
    <w:p w14:paraId="4D00F0E6" w14:textId="77777777" w:rsidR="004E0BB7" w:rsidRDefault="004E0BB7" w:rsidP="004E0BB7">
      <w:pPr>
        <w:rPr>
          <w:rtl/>
          <w:lang w:eastAsia="he-IL"/>
        </w:rPr>
      </w:pPr>
      <w:bookmarkStart w:id="2195" w:name="_ETM_Q1_5716753"/>
      <w:bookmarkStart w:id="2196" w:name="_ETM_Q1_5716790"/>
      <w:bookmarkEnd w:id="2195"/>
      <w:bookmarkEnd w:id="2196"/>
      <w:r>
        <w:rPr>
          <w:rFonts w:hint="cs"/>
          <w:rtl/>
          <w:lang w:eastAsia="he-IL"/>
        </w:rPr>
        <w:t>היא מוכנה להצביע על הכול.</w:t>
      </w:r>
    </w:p>
    <w:p w14:paraId="38269733" w14:textId="77777777" w:rsidR="004E0BB7" w:rsidRDefault="004E0BB7" w:rsidP="004E0BB7">
      <w:pPr>
        <w:rPr>
          <w:rtl/>
          <w:lang w:eastAsia="he-IL"/>
        </w:rPr>
      </w:pPr>
      <w:bookmarkStart w:id="2197" w:name="_ETM_Q1_5716199"/>
      <w:bookmarkStart w:id="2198" w:name="_ETM_Q1_5716236"/>
      <w:bookmarkEnd w:id="2197"/>
      <w:bookmarkEnd w:id="2198"/>
    </w:p>
    <w:p w14:paraId="3B834BBB" w14:textId="77777777" w:rsidR="004E0BB7" w:rsidRDefault="004E0BB7" w:rsidP="004E0BB7">
      <w:pPr>
        <w:pStyle w:val="a4"/>
        <w:keepNext/>
        <w:rPr>
          <w:rtl/>
        </w:rPr>
      </w:pPr>
      <w:bookmarkStart w:id="2199" w:name="ET_speaker_גור_בליי_456"/>
      <w:r w:rsidRPr="004E0BB7">
        <w:rPr>
          <w:rStyle w:val="TagStyle"/>
          <w:rtl/>
        </w:rPr>
        <w:t xml:space="preserve"> &lt;&lt; דובר &gt;&gt; </w:t>
      </w:r>
      <w:r>
        <w:rPr>
          <w:rtl/>
        </w:rPr>
        <w:t>גור בליי:</w:t>
      </w:r>
      <w:r w:rsidRPr="004E0BB7">
        <w:rPr>
          <w:rStyle w:val="TagStyle"/>
          <w:rtl/>
        </w:rPr>
        <w:t xml:space="preserve"> &lt;&lt; דובר &gt;&gt;</w:t>
      </w:r>
      <w:r w:rsidR="00285D5D">
        <w:rPr>
          <w:rtl/>
        </w:rPr>
        <w:t xml:space="preserve"> </w:t>
      </w:r>
      <w:bookmarkEnd w:id="2199"/>
    </w:p>
    <w:p w14:paraId="36FD145C" w14:textId="77777777" w:rsidR="004E0BB7" w:rsidRDefault="004E0BB7" w:rsidP="004E0BB7">
      <w:pPr>
        <w:pStyle w:val="KeepWithNext"/>
        <w:rPr>
          <w:rtl/>
          <w:lang w:eastAsia="he-IL"/>
        </w:rPr>
      </w:pPr>
    </w:p>
    <w:p w14:paraId="2602D594" w14:textId="77777777" w:rsidR="004E0BB7" w:rsidRDefault="004E0BB7" w:rsidP="004E0BB7">
      <w:pPr>
        <w:rPr>
          <w:rtl/>
          <w:lang w:eastAsia="he-IL"/>
        </w:rPr>
      </w:pPr>
      <w:r>
        <w:rPr>
          <w:rFonts w:hint="cs"/>
          <w:rtl/>
          <w:lang w:eastAsia="he-IL"/>
        </w:rPr>
        <w:t xml:space="preserve">אני רק רוצה לומר </w:t>
      </w:r>
      <w:bookmarkStart w:id="2200" w:name="_ETM_Q1_5713979"/>
      <w:bookmarkEnd w:id="2200"/>
      <w:r>
        <w:rPr>
          <w:rFonts w:hint="cs"/>
          <w:rtl/>
          <w:lang w:eastAsia="he-IL"/>
        </w:rPr>
        <w:t xml:space="preserve">על מה מצביעים. </w:t>
      </w:r>
    </w:p>
    <w:p w14:paraId="55C86588" w14:textId="77777777" w:rsidR="004E0BB7" w:rsidRDefault="004E0BB7" w:rsidP="004E0BB7">
      <w:pPr>
        <w:rPr>
          <w:rtl/>
          <w:lang w:eastAsia="he-IL"/>
        </w:rPr>
      </w:pPr>
    </w:p>
    <w:p w14:paraId="03EBF949" w14:textId="77777777" w:rsidR="004E0BB7" w:rsidRDefault="004E0BB7" w:rsidP="004E0BB7">
      <w:pPr>
        <w:pStyle w:val="a4"/>
        <w:keepNext/>
        <w:rPr>
          <w:rtl/>
        </w:rPr>
      </w:pPr>
      <w:bookmarkStart w:id="2201" w:name="ET_speaker_6156_457"/>
      <w:r w:rsidRPr="004E0BB7">
        <w:rPr>
          <w:rStyle w:val="TagStyle"/>
          <w:rtl/>
        </w:rPr>
        <w:t xml:space="preserve"> &lt;&lt; דובר &gt;&gt; </w:t>
      </w:r>
      <w:r>
        <w:rPr>
          <w:rtl/>
        </w:rPr>
        <w:t>גלעד קריב (העבודה):</w:t>
      </w:r>
      <w:r w:rsidRPr="004E0BB7">
        <w:rPr>
          <w:rStyle w:val="TagStyle"/>
          <w:rtl/>
        </w:rPr>
        <w:t xml:space="preserve"> &lt;&lt; דובר &gt;&gt;</w:t>
      </w:r>
      <w:r w:rsidR="00285D5D">
        <w:rPr>
          <w:rtl/>
        </w:rPr>
        <w:t xml:space="preserve"> </w:t>
      </w:r>
      <w:bookmarkEnd w:id="2201"/>
    </w:p>
    <w:p w14:paraId="0EC7280F" w14:textId="77777777" w:rsidR="004E0BB7" w:rsidRDefault="004E0BB7" w:rsidP="004E0BB7">
      <w:pPr>
        <w:pStyle w:val="KeepWithNext"/>
        <w:rPr>
          <w:rtl/>
          <w:lang w:eastAsia="he-IL"/>
        </w:rPr>
      </w:pPr>
    </w:p>
    <w:p w14:paraId="09588651" w14:textId="77777777" w:rsidR="004E0BB7" w:rsidRDefault="004E0BB7" w:rsidP="004E0BB7">
      <w:pPr>
        <w:rPr>
          <w:rtl/>
          <w:lang w:eastAsia="he-IL"/>
        </w:rPr>
      </w:pPr>
      <w:r>
        <w:rPr>
          <w:rFonts w:hint="cs"/>
          <w:rtl/>
          <w:lang w:eastAsia="he-IL"/>
        </w:rPr>
        <w:t>שרון ניר לא מנמקת הסתייגויות?</w:t>
      </w:r>
    </w:p>
    <w:p w14:paraId="2425941D" w14:textId="77777777" w:rsidR="004E0BB7" w:rsidRDefault="004E0BB7" w:rsidP="004E0BB7">
      <w:pPr>
        <w:rPr>
          <w:rtl/>
          <w:lang w:eastAsia="he-IL"/>
        </w:rPr>
      </w:pPr>
      <w:bookmarkStart w:id="2202" w:name="_ETM_Q1_5719809"/>
      <w:bookmarkStart w:id="2203" w:name="_ETM_Q1_5719848"/>
      <w:bookmarkEnd w:id="2202"/>
      <w:bookmarkEnd w:id="2203"/>
    </w:p>
    <w:p w14:paraId="50AFE956" w14:textId="77777777" w:rsidR="004E0BB7" w:rsidRDefault="004E0BB7" w:rsidP="004E0BB7">
      <w:pPr>
        <w:pStyle w:val="a4"/>
        <w:keepNext/>
        <w:rPr>
          <w:rtl/>
        </w:rPr>
      </w:pPr>
      <w:bookmarkStart w:id="2204" w:name="ET_speaker_גור_בליי_458"/>
      <w:r w:rsidRPr="004E0BB7">
        <w:rPr>
          <w:rStyle w:val="TagStyle"/>
          <w:rtl/>
        </w:rPr>
        <w:t xml:space="preserve"> &lt;&lt; דובר &gt;&gt; </w:t>
      </w:r>
      <w:r>
        <w:rPr>
          <w:rtl/>
        </w:rPr>
        <w:t>גור בליי:</w:t>
      </w:r>
      <w:r w:rsidRPr="004E0BB7">
        <w:rPr>
          <w:rStyle w:val="TagStyle"/>
          <w:rtl/>
        </w:rPr>
        <w:t xml:space="preserve"> &lt;&lt; דובר &gt;&gt;</w:t>
      </w:r>
      <w:r w:rsidR="00285D5D">
        <w:rPr>
          <w:rtl/>
        </w:rPr>
        <w:t xml:space="preserve"> </w:t>
      </w:r>
      <w:bookmarkEnd w:id="2204"/>
    </w:p>
    <w:p w14:paraId="0797690E" w14:textId="77777777" w:rsidR="004E0BB7" w:rsidRDefault="004E0BB7" w:rsidP="004E0BB7">
      <w:pPr>
        <w:pStyle w:val="KeepWithNext"/>
        <w:rPr>
          <w:rtl/>
          <w:lang w:eastAsia="he-IL"/>
        </w:rPr>
      </w:pPr>
    </w:p>
    <w:p w14:paraId="56A5E546" w14:textId="77777777" w:rsidR="004E0BB7" w:rsidRDefault="004E0BB7" w:rsidP="004E0BB7">
      <w:pPr>
        <w:rPr>
          <w:rtl/>
          <w:lang w:eastAsia="he-IL"/>
        </w:rPr>
      </w:pPr>
      <w:r>
        <w:rPr>
          <w:rFonts w:hint="cs"/>
          <w:rtl/>
          <w:lang w:eastAsia="he-IL"/>
        </w:rPr>
        <w:t xml:space="preserve">יש ארבעה קבצים </w:t>
      </w:r>
      <w:bookmarkStart w:id="2205" w:name="_ETM_Q1_5725632"/>
      <w:bookmarkEnd w:id="2205"/>
      <w:r>
        <w:rPr>
          <w:rFonts w:hint="cs"/>
          <w:rtl/>
          <w:lang w:eastAsia="he-IL"/>
        </w:rPr>
        <w:t xml:space="preserve">של הסתייגויות. חבר הכנסת מלינובסקי, קובץ אחד </w:t>
      </w:r>
      <w:bookmarkStart w:id="2206" w:name="_ETM_Q1_5727607"/>
      <w:bookmarkEnd w:id="2206"/>
      <w:r>
        <w:rPr>
          <w:rFonts w:hint="cs"/>
          <w:rtl/>
          <w:lang w:eastAsia="he-IL"/>
        </w:rPr>
        <w:t xml:space="preserve">מכיל 769 הסתייגויות על חוק בתי המשפט. עוד קובץ עם שתי הסתייגויות על חוק בתי המשפט. קובץ של 10 הסתייגויות </w:t>
      </w:r>
      <w:bookmarkStart w:id="2207" w:name="_ETM_Q1_5740201"/>
      <w:bookmarkEnd w:id="2207"/>
      <w:r>
        <w:rPr>
          <w:rFonts w:hint="cs"/>
          <w:rtl/>
          <w:lang w:eastAsia="he-IL"/>
        </w:rPr>
        <w:t>על חוק יסוד: השפיטה</w:t>
      </w:r>
      <w:r w:rsidR="007A3AC6">
        <w:rPr>
          <w:rFonts w:hint="cs"/>
          <w:rtl/>
          <w:lang w:eastAsia="he-IL"/>
        </w:rPr>
        <w:t xml:space="preserve"> </w:t>
      </w:r>
      <w:r>
        <w:rPr>
          <w:rFonts w:hint="cs"/>
          <w:rtl/>
          <w:lang w:eastAsia="he-IL"/>
        </w:rPr>
        <w:t>ועוד קובץ של ארבע הסתייגויות</w:t>
      </w:r>
      <w:bookmarkStart w:id="2208" w:name="_ETM_Q1_5742918"/>
      <w:bookmarkEnd w:id="2208"/>
      <w:r>
        <w:rPr>
          <w:rFonts w:hint="cs"/>
          <w:rtl/>
          <w:lang w:eastAsia="he-IL"/>
        </w:rPr>
        <w:t xml:space="preserve"> על חוק יסוד: השפיטה.</w:t>
      </w:r>
    </w:p>
    <w:p w14:paraId="35598832" w14:textId="77777777" w:rsidR="004E0BB7" w:rsidRDefault="004E0BB7" w:rsidP="004E0BB7">
      <w:pPr>
        <w:rPr>
          <w:rtl/>
          <w:lang w:eastAsia="he-IL"/>
        </w:rPr>
      </w:pPr>
    </w:p>
    <w:p w14:paraId="46CAB0DE" w14:textId="77777777" w:rsidR="004E0BB7" w:rsidRDefault="004E0BB7" w:rsidP="004E0BB7">
      <w:pPr>
        <w:rPr>
          <w:rtl/>
          <w:lang w:eastAsia="he-IL"/>
        </w:rPr>
      </w:pPr>
      <w:r>
        <w:rPr>
          <w:rFonts w:hint="cs"/>
          <w:rtl/>
          <w:lang w:eastAsia="he-IL"/>
        </w:rPr>
        <w:t xml:space="preserve">את רוצה להצביע על </w:t>
      </w:r>
      <w:bookmarkStart w:id="2209" w:name="_ETM_Q1_5743773"/>
      <w:bookmarkEnd w:id="2209"/>
      <w:r>
        <w:rPr>
          <w:rFonts w:hint="cs"/>
          <w:rtl/>
          <w:lang w:eastAsia="he-IL"/>
        </w:rPr>
        <w:t>כולן ביחד?</w:t>
      </w:r>
    </w:p>
    <w:p w14:paraId="68F01228" w14:textId="77777777" w:rsidR="004E0BB7" w:rsidRDefault="004E0BB7" w:rsidP="004E0BB7">
      <w:pPr>
        <w:rPr>
          <w:rtl/>
          <w:lang w:eastAsia="he-IL"/>
        </w:rPr>
      </w:pPr>
      <w:bookmarkStart w:id="2210" w:name="_ETM_Q1_5745340"/>
      <w:bookmarkEnd w:id="2210"/>
    </w:p>
    <w:p w14:paraId="5CF57CBE" w14:textId="77777777" w:rsidR="004E0BB7" w:rsidRDefault="004E0BB7" w:rsidP="004E0BB7">
      <w:pPr>
        <w:pStyle w:val="a4"/>
        <w:keepNext/>
        <w:rPr>
          <w:rtl/>
        </w:rPr>
      </w:pPr>
      <w:bookmarkStart w:id="2211" w:name="ET_speaker_5552_459"/>
      <w:r w:rsidRPr="004E0BB7">
        <w:rPr>
          <w:rStyle w:val="TagStyle"/>
          <w:rtl/>
        </w:rPr>
        <w:t xml:space="preserve"> &lt;&lt; דובר &gt;&gt; </w:t>
      </w:r>
      <w:r>
        <w:rPr>
          <w:rtl/>
        </w:rPr>
        <w:t>יוליה מלינובסקי (ישראל ביתנו):</w:t>
      </w:r>
      <w:r w:rsidRPr="004E0BB7">
        <w:rPr>
          <w:rStyle w:val="TagStyle"/>
          <w:rtl/>
        </w:rPr>
        <w:t xml:space="preserve"> &lt;&lt; דובר &gt;&gt;</w:t>
      </w:r>
      <w:r w:rsidR="00285D5D">
        <w:rPr>
          <w:rtl/>
        </w:rPr>
        <w:t xml:space="preserve"> </w:t>
      </w:r>
      <w:bookmarkEnd w:id="2211"/>
    </w:p>
    <w:p w14:paraId="50BF7AA9" w14:textId="77777777" w:rsidR="004E0BB7" w:rsidRDefault="004E0BB7" w:rsidP="004E0BB7">
      <w:pPr>
        <w:pStyle w:val="KeepWithNext"/>
        <w:rPr>
          <w:rtl/>
          <w:lang w:eastAsia="he-IL"/>
        </w:rPr>
      </w:pPr>
    </w:p>
    <w:p w14:paraId="5CD185FA" w14:textId="77777777" w:rsidR="004E0BB7" w:rsidRDefault="004E0BB7" w:rsidP="004E0BB7">
      <w:pPr>
        <w:rPr>
          <w:rtl/>
          <w:lang w:eastAsia="he-IL"/>
        </w:rPr>
      </w:pPr>
      <w:bookmarkStart w:id="2212" w:name="_ETM_Q1_5745743"/>
      <w:bookmarkStart w:id="2213" w:name="_ETM_Q1_5745783"/>
      <w:bookmarkEnd w:id="2212"/>
      <w:bookmarkEnd w:id="2213"/>
      <w:r>
        <w:rPr>
          <w:rFonts w:hint="cs"/>
          <w:rtl/>
          <w:lang w:eastAsia="he-IL"/>
        </w:rPr>
        <w:t>כנהוג לפי הפרוצדורה. אני מוכנה.</w:t>
      </w:r>
    </w:p>
    <w:p w14:paraId="6D0DA6D4" w14:textId="77777777" w:rsidR="004E0BB7" w:rsidRDefault="004E0BB7" w:rsidP="004E0BB7">
      <w:pPr>
        <w:rPr>
          <w:rtl/>
          <w:lang w:eastAsia="he-IL"/>
        </w:rPr>
      </w:pPr>
      <w:bookmarkStart w:id="2214" w:name="_ETM_Q1_5748498"/>
      <w:bookmarkStart w:id="2215" w:name="_ETM_Q1_5748534"/>
      <w:bookmarkEnd w:id="2214"/>
      <w:bookmarkEnd w:id="2215"/>
    </w:p>
    <w:p w14:paraId="3FC5F925" w14:textId="77777777" w:rsidR="004E0BB7" w:rsidRDefault="004E0BB7" w:rsidP="004E0BB7">
      <w:pPr>
        <w:pStyle w:val="a4"/>
        <w:keepNext/>
        <w:rPr>
          <w:rtl/>
        </w:rPr>
      </w:pPr>
      <w:bookmarkStart w:id="2216" w:name="ET_speaker_גור_בליי_460"/>
      <w:r w:rsidRPr="004E0BB7">
        <w:rPr>
          <w:rStyle w:val="TagStyle"/>
          <w:rtl/>
        </w:rPr>
        <w:t xml:space="preserve"> &lt;&lt; דובר &gt;&gt; </w:t>
      </w:r>
      <w:r>
        <w:rPr>
          <w:rtl/>
        </w:rPr>
        <w:t>גור בליי:</w:t>
      </w:r>
      <w:r w:rsidRPr="004E0BB7">
        <w:rPr>
          <w:rStyle w:val="TagStyle"/>
          <w:rtl/>
        </w:rPr>
        <w:t xml:space="preserve"> &lt;&lt; דובר &gt;&gt;</w:t>
      </w:r>
      <w:r w:rsidR="00285D5D">
        <w:rPr>
          <w:rtl/>
        </w:rPr>
        <w:t xml:space="preserve"> </w:t>
      </w:r>
      <w:bookmarkEnd w:id="2216"/>
    </w:p>
    <w:p w14:paraId="28F3CA19" w14:textId="77777777" w:rsidR="004E0BB7" w:rsidRDefault="004E0BB7" w:rsidP="004E0BB7">
      <w:pPr>
        <w:pStyle w:val="KeepWithNext"/>
        <w:rPr>
          <w:rtl/>
          <w:lang w:eastAsia="he-IL"/>
        </w:rPr>
      </w:pPr>
    </w:p>
    <w:p w14:paraId="2B9CE9C4" w14:textId="77777777" w:rsidR="004E0BB7" w:rsidRDefault="004E0BB7" w:rsidP="004E0BB7">
      <w:pPr>
        <w:rPr>
          <w:rtl/>
          <w:lang w:eastAsia="he-IL"/>
        </w:rPr>
      </w:pPr>
      <w:r>
        <w:rPr>
          <w:rFonts w:hint="cs"/>
          <w:rtl/>
          <w:lang w:eastAsia="he-IL"/>
        </w:rPr>
        <w:t xml:space="preserve">אם את מסכימה, אז </w:t>
      </w:r>
      <w:bookmarkStart w:id="2217" w:name="_ETM_Q1_5749640"/>
      <w:bookmarkEnd w:id="2217"/>
      <w:r>
        <w:rPr>
          <w:rFonts w:hint="cs"/>
          <w:rtl/>
          <w:lang w:eastAsia="he-IL"/>
        </w:rPr>
        <w:t>כן.</w:t>
      </w:r>
    </w:p>
    <w:p w14:paraId="3DC0BF06" w14:textId="77777777" w:rsidR="004E0BB7" w:rsidRDefault="004E0BB7" w:rsidP="004E0BB7">
      <w:pPr>
        <w:rPr>
          <w:rtl/>
          <w:lang w:eastAsia="he-IL"/>
        </w:rPr>
      </w:pPr>
      <w:bookmarkStart w:id="2218" w:name="_ETM_Q1_5750871"/>
      <w:bookmarkStart w:id="2219" w:name="_ETM_Q1_5750904"/>
      <w:bookmarkEnd w:id="2218"/>
      <w:bookmarkEnd w:id="2219"/>
    </w:p>
    <w:p w14:paraId="266D1336" w14:textId="77777777" w:rsidR="004E0BB7" w:rsidRDefault="004E0BB7" w:rsidP="004E0BB7">
      <w:pPr>
        <w:pStyle w:val="a4"/>
        <w:keepNext/>
        <w:rPr>
          <w:rtl/>
        </w:rPr>
      </w:pPr>
      <w:bookmarkStart w:id="2220" w:name="ET_speaker_5552_461"/>
      <w:r w:rsidRPr="004E0BB7">
        <w:rPr>
          <w:rStyle w:val="TagStyle"/>
          <w:rtl/>
        </w:rPr>
        <w:t xml:space="preserve"> &lt;&lt; דובר &gt;&gt; </w:t>
      </w:r>
      <w:r>
        <w:rPr>
          <w:rtl/>
        </w:rPr>
        <w:t>יוליה מלינובסקי (ישראל ביתנו):</w:t>
      </w:r>
      <w:r w:rsidRPr="004E0BB7">
        <w:rPr>
          <w:rStyle w:val="TagStyle"/>
          <w:rtl/>
        </w:rPr>
        <w:t xml:space="preserve"> &lt;&lt; דובר &gt;&gt;</w:t>
      </w:r>
      <w:r w:rsidR="00285D5D">
        <w:rPr>
          <w:rtl/>
        </w:rPr>
        <w:t xml:space="preserve"> </w:t>
      </w:r>
      <w:bookmarkEnd w:id="2220"/>
    </w:p>
    <w:p w14:paraId="4186C3C7" w14:textId="77777777" w:rsidR="004E0BB7" w:rsidRDefault="004E0BB7" w:rsidP="004E0BB7">
      <w:pPr>
        <w:pStyle w:val="KeepWithNext"/>
        <w:rPr>
          <w:rtl/>
          <w:lang w:eastAsia="he-IL"/>
        </w:rPr>
      </w:pPr>
    </w:p>
    <w:p w14:paraId="6A1175DE" w14:textId="77777777" w:rsidR="004E0BB7" w:rsidRDefault="004E0BB7" w:rsidP="004E0BB7">
      <w:pPr>
        <w:rPr>
          <w:rtl/>
          <w:lang w:eastAsia="he-IL"/>
        </w:rPr>
      </w:pPr>
      <w:r>
        <w:rPr>
          <w:rFonts w:hint="cs"/>
          <w:rtl/>
          <w:lang w:eastAsia="he-IL"/>
        </w:rPr>
        <w:t xml:space="preserve">אני מסכימה. </w:t>
      </w:r>
    </w:p>
    <w:p w14:paraId="63B5B65F" w14:textId="77777777" w:rsidR="00471B33" w:rsidRDefault="00471B33" w:rsidP="004E0BB7">
      <w:pPr>
        <w:rPr>
          <w:rtl/>
          <w:lang w:eastAsia="he-IL"/>
        </w:rPr>
      </w:pPr>
    </w:p>
    <w:p w14:paraId="3AE3B7EA" w14:textId="77777777" w:rsidR="004E0BB7" w:rsidRDefault="004E0BB7" w:rsidP="004E0BB7">
      <w:pPr>
        <w:rPr>
          <w:rStyle w:val="TagStyle"/>
          <w:rFonts w:ascii="David" w:hAnsi="David"/>
          <w:u w:val="single"/>
          <w:rtl/>
          <w:lang w:eastAsia="he-IL"/>
        </w:rPr>
      </w:pPr>
    </w:p>
    <w:p w14:paraId="4D1365EC" w14:textId="77777777" w:rsidR="004E0BB7" w:rsidRDefault="004E0BB7" w:rsidP="004E0BB7">
      <w:pPr>
        <w:pStyle w:val="af6"/>
        <w:keepNext/>
        <w:rPr>
          <w:rtl/>
        </w:rPr>
      </w:pPr>
      <w:bookmarkStart w:id="2221" w:name="ET_yor_5797_466"/>
      <w:r w:rsidRPr="004E0BB7">
        <w:rPr>
          <w:rStyle w:val="TagStyle"/>
          <w:rtl/>
        </w:rPr>
        <w:t xml:space="preserve"> &lt;&lt; יור &gt;&gt; </w:t>
      </w:r>
      <w:r>
        <w:rPr>
          <w:rtl/>
        </w:rPr>
        <w:t>היו"ר יצחק פינדרוס:</w:t>
      </w:r>
      <w:r w:rsidRPr="004E0BB7">
        <w:rPr>
          <w:rStyle w:val="TagStyle"/>
          <w:rtl/>
        </w:rPr>
        <w:t xml:space="preserve"> &lt;&lt; יור &gt;&gt;</w:t>
      </w:r>
      <w:r w:rsidR="00285D5D">
        <w:rPr>
          <w:rtl/>
        </w:rPr>
        <w:t xml:space="preserve"> </w:t>
      </w:r>
      <w:bookmarkEnd w:id="2221"/>
    </w:p>
    <w:p w14:paraId="7C39E75F" w14:textId="77777777" w:rsidR="004E0BB7" w:rsidRDefault="004E0BB7" w:rsidP="004E0BB7">
      <w:pPr>
        <w:pStyle w:val="KeepWithNext"/>
        <w:rPr>
          <w:rtl/>
          <w:lang w:eastAsia="he-IL"/>
        </w:rPr>
      </w:pPr>
    </w:p>
    <w:p w14:paraId="546E2324" w14:textId="77777777" w:rsidR="004E0BB7" w:rsidRDefault="004E0BB7" w:rsidP="004E0BB7">
      <w:pPr>
        <w:rPr>
          <w:rtl/>
          <w:lang w:eastAsia="he-IL"/>
        </w:rPr>
      </w:pPr>
      <w:r>
        <w:rPr>
          <w:rFonts w:hint="cs"/>
          <w:rtl/>
          <w:lang w:eastAsia="he-IL"/>
        </w:rPr>
        <w:t xml:space="preserve">בסדר גמור. אפשר להצביע על הכול ביחד. </w:t>
      </w:r>
    </w:p>
    <w:p w14:paraId="20471131" w14:textId="77777777" w:rsidR="004E0BB7" w:rsidRDefault="004E0BB7" w:rsidP="004E0BB7">
      <w:pPr>
        <w:rPr>
          <w:rtl/>
          <w:lang w:eastAsia="he-IL"/>
        </w:rPr>
      </w:pPr>
      <w:bookmarkStart w:id="2222" w:name="_ETM_Q1_5754236"/>
      <w:bookmarkStart w:id="2223" w:name="_ETM_Q1_5754273"/>
      <w:bookmarkEnd w:id="2222"/>
      <w:bookmarkEnd w:id="2223"/>
    </w:p>
    <w:p w14:paraId="616B5AF7" w14:textId="77777777" w:rsidR="004E0BB7" w:rsidRDefault="004E0BB7" w:rsidP="004E0BB7">
      <w:pPr>
        <w:pStyle w:val="a4"/>
        <w:keepNext/>
        <w:rPr>
          <w:rtl/>
        </w:rPr>
      </w:pPr>
      <w:bookmarkStart w:id="2224" w:name="ET_speaker_גור_בליי_463"/>
      <w:r w:rsidRPr="004E0BB7">
        <w:rPr>
          <w:rStyle w:val="TagStyle"/>
          <w:rtl/>
        </w:rPr>
        <w:t xml:space="preserve"> &lt;&lt; דובר &gt;&gt; </w:t>
      </w:r>
      <w:r>
        <w:rPr>
          <w:rtl/>
        </w:rPr>
        <w:t>גור בליי:</w:t>
      </w:r>
      <w:r w:rsidRPr="004E0BB7">
        <w:rPr>
          <w:rStyle w:val="TagStyle"/>
          <w:rtl/>
        </w:rPr>
        <w:t xml:space="preserve"> &lt;&lt; דובר &gt;&gt;</w:t>
      </w:r>
      <w:r w:rsidR="00285D5D">
        <w:rPr>
          <w:rtl/>
        </w:rPr>
        <w:t xml:space="preserve"> </w:t>
      </w:r>
      <w:bookmarkEnd w:id="2224"/>
    </w:p>
    <w:p w14:paraId="6E8DB196" w14:textId="77777777" w:rsidR="004E0BB7" w:rsidRDefault="004E0BB7" w:rsidP="004E0BB7">
      <w:pPr>
        <w:pStyle w:val="KeepWithNext"/>
        <w:rPr>
          <w:rtl/>
          <w:lang w:eastAsia="he-IL"/>
        </w:rPr>
      </w:pPr>
    </w:p>
    <w:p w14:paraId="4CE2AAFF" w14:textId="77777777" w:rsidR="004E0BB7" w:rsidRDefault="004E0BB7" w:rsidP="004E0BB7">
      <w:pPr>
        <w:rPr>
          <w:rtl/>
          <w:lang w:eastAsia="he-IL"/>
        </w:rPr>
      </w:pPr>
      <w:r>
        <w:rPr>
          <w:rFonts w:hint="cs"/>
          <w:rtl/>
          <w:lang w:eastAsia="he-IL"/>
        </w:rPr>
        <w:t xml:space="preserve">תצביע </w:t>
      </w:r>
      <w:bookmarkStart w:id="2225" w:name="_ETM_Q1_5753140"/>
      <w:bookmarkEnd w:id="2225"/>
      <w:r>
        <w:rPr>
          <w:rFonts w:hint="cs"/>
          <w:rtl/>
          <w:lang w:eastAsia="he-IL"/>
        </w:rPr>
        <w:t>על כל ההסתייגויות בחוק יסוד: השפיטה ועל</w:t>
      </w:r>
      <w:bookmarkStart w:id="2226" w:name="_ETM_Q1_5753964"/>
      <w:bookmarkEnd w:id="2226"/>
      <w:r>
        <w:rPr>
          <w:rFonts w:hint="cs"/>
          <w:rtl/>
          <w:lang w:eastAsia="he-IL"/>
        </w:rPr>
        <w:t xml:space="preserve"> כל ההסתייגויות בחוק בתי המשפט.</w:t>
      </w:r>
      <w:r w:rsidR="007A3AC6">
        <w:rPr>
          <w:rFonts w:hint="cs"/>
          <w:rtl/>
          <w:lang w:eastAsia="he-IL"/>
        </w:rPr>
        <w:t xml:space="preserve"> </w:t>
      </w:r>
      <w:r>
        <w:rPr>
          <w:rFonts w:hint="cs"/>
          <w:rtl/>
          <w:lang w:eastAsia="he-IL"/>
        </w:rPr>
        <w:t>שתי הצבעות.</w:t>
      </w:r>
      <w:bookmarkStart w:id="2227" w:name="_ETM_Q1_5757526"/>
      <w:bookmarkEnd w:id="2227"/>
    </w:p>
    <w:p w14:paraId="2EC6DADE" w14:textId="77777777" w:rsidR="004E0BB7" w:rsidRDefault="004E0BB7" w:rsidP="004E0BB7">
      <w:pPr>
        <w:rPr>
          <w:rtl/>
          <w:lang w:eastAsia="he-IL"/>
        </w:rPr>
      </w:pPr>
      <w:bookmarkStart w:id="2228" w:name="_ETM_Q1_5759280"/>
      <w:bookmarkStart w:id="2229" w:name="_ETM_Q1_5759322"/>
      <w:bookmarkEnd w:id="2228"/>
      <w:bookmarkEnd w:id="2229"/>
    </w:p>
    <w:p w14:paraId="1DC75583" w14:textId="77777777" w:rsidR="004E0BB7" w:rsidRDefault="004E0BB7" w:rsidP="004E0BB7">
      <w:pPr>
        <w:pStyle w:val="a4"/>
        <w:keepNext/>
        <w:rPr>
          <w:rtl/>
        </w:rPr>
      </w:pPr>
      <w:bookmarkStart w:id="2230" w:name="ET_speaker_איל_קופמן_468"/>
      <w:r w:rsidRPr="004E0BB7">
        <w:rPr>
          <w:rStyle w:val="TagStyle"/>
          <w:rtl/>
        </w:rPr>
        <w:t xml:space="preserve"> &lt;&lt; דובר &gt;&gt; </w:t>
      </w:r>
      <w:r>
        <w:rPr>
          <w:rtl/>
        </w:rPr>
        <w:t>איל קופמן:</w:t>
      </w:r>
      <w:r w:rsidRPr="004E0BB7">
        <w:rPr>
          <w:rStyle w:val="TagStyle"/>
          <w:rtl/>
        </w:rPr>
        <w:t xml:space="preserve"> &lt;&lt; דובר &gt;&gt;</w:t>
      </w:r>
      <w:r w:rsidR="00285D5D">
        <w:rPr>
          <w:rtl/>
        </w:rPr>
        <w:t xml:space="preserve"> </w:t>
      </w:r>
      <w:bookmarkEnd w:id="2230"/>
    </w:p>
    <w:p w14:paraId="0328346C" w14:textId="77777777" w:rsidR="004E0BB7" w:rsidRDefault="004E0BB7" w:rsidP="004E0BB7">
      <w:pPr>
        <w:pStyle w:val="KeepWithNext"/>
        <w:rPr>
          <w:rtl/>
          <w:lang w:eastAsia="he-IL"/>
        </w:rPr>
      </w:pPr>
    </w:p>
    <w:p w14:paraId="386FBEB2" w14:textId="77777777" w:rsidR="004E0BB7" w:rsidRDefault="004E0BB7" w:rsidP="004E0BB7">
      <w:pPr>
        <w:rPr>
          <w:rtl/>
          <w:lang w:eastAsia="he-IL"/>
        </w:rPr>
      </w:pPr>
      <w:r>
        <w:rPr>
          <w:rFonts w:hint="cs"/>
          <w:rtl/>
          <w:lang w:eastAsia="he-IL"/>
        </w:rPr>
        <w:t>אני אעבור סיעה-סיעה ואנחנו נעשה סדר.</w:t>
      </w:r>
    </w:p>
    <w:p w14:paraId="31F373A1" w14:textId="77777777" w:rsidR="004E0BB7" w:rsidRDefault="004E0BB7" w:rsidP="004E0BB7">
      <w:pPr>
        <w:rPr>
          <w:rtl/>
          <w:lang w:eastAsia="he-IL"/>
        </w:rPr>
      </w:pPr>
      <w:bookmarkStart w:id="2231" w:name="_ETM_Q1_5764128"/>
      <w:bookmarkStart w:id="2232" w:name="_ETM_Q1_5764171"/>
      <w:bookmarkEnd w:id="2231"/>
      <w:bookmarkEnd w:id="2232"/>
    </w:p>
    <w:p w14:paraId="63A7C479" w14:textId="77777777" w:rsidR="004E0BB7" w:rsidRDefault="004E0BB7" w:rsidP="004E0BB7">
      <w:pPr>
        <w:rPr>
          <w:rtl/>
          <w:lang w:eastAsia="he-IL"/>
        </w:rPr>
      </w:pPr>
      <w:bookmarkStart w:id="2233" w:name="_ETM_Q1_5763493"/>
      <w:bookmarkStart w:id="2234" w:name="_ETM_Q1_5763511"/>
      <w:bookmarkEnd w:id="2233"/>
      <w:bookmarkEnd w:id="2234"/>
      <w:r>
        <w:rPr>
          <w:rFonts w:hint="cs"/>
          <w:rtl/>
          <w:lang w:eastAsia="he-IL"/>
        </w:rPr>
        <w:t xml:space="preserve">הציונות הדתית </w:t>
      </w:r>
      <w:r>
        <w:rPr>
          <w:rtl/>
          <w:lang w:eastAsia="he-IL"/>
        </w:rPr>
        <w:t>–</w:t>
      </w:r>
      <w:r>
        <w:rPr>
          <w:rFonts w:hint="cs"/>
          <w:rtl/>
          <w:lang w:eastAsia="he-IL"/>
        </w:rPr>
        <w:t xml:space="preserve"> שמחה רוטמן.</w:t>
      </w:r>
    </w:p>
    <w:p w14:paraId="36293FC2" w14:textId="77777777" w:rsidR="004E0BB7" w:rsidRDefault="004E0BB7" w:rsidP="004E0BB7">
      <w:pPr>
        <w:rPr>
          <w:rtl/>
          <w:lang w:eastAsia="he-IL"/>
        </w:rPr>
      </w:pPr>
      <w:bookmarkStart w:id="2235" w:name="_ETM_Q1_5766074"/>
      <w:bookmarkStart w:id="2236" w:name="_ETM_Q1_5766113"/>
      <w:bookmarkEnd w:id="2235"/>
      <w:bookmarkEnd w:id="2236"/>
    </w:p>
    <w:p w14:paraId="677FBB3C" w14:textId="77777777" w:rsidR="004E0BB7" w:rsidRDefault="004E0BB7" w:rsidP="004E0BB7">
      <w:pPr>
        <w:rPr>
          <w:rtl/>
          <w:lang w:eastAsia="he-IL"/>
        </w:rPr>
      </w:pPr>
      <w:bookmarkStart w:id="2237" w:name="_ETM_Q1_5766218"/>
      <w:bookmarkStart w:id="2238" w:name="_ETM_Q1_5766259"/>
      <w:bookmarkEnd w:id="2237"/>
      <w:bookmarkEnd w:id="2238"/>
      <w:r>
        <w:rPr>
          <w:rFonts w:hint="cs"/>
          <w:rtl/>
          <w:lang w:eastAsia="he-IL"/>
        </w:rPr>
        <w:t xml:space="preserve">הליכוד </w:t>
      </w:r>
      <w:r>
        <w:rPr>
          <w:rtl/>
          <w:lang w:eastAsia="he-IL"/>
        </w:rPr>
        <w:t>–</w:t>
      </w:r>
      <w:r>
        <w:rPr>
          <w:rFonts w:hint="cs"/>
          <w:rtl/>
          <w:lang w:eastAsia="he-IL"/>
        </w:rPr>
        <w:t xml:space="preserve"> אליהו רביבו, משה סעדה, אריאל קלנר. </w:t>
      </w:r>
      <w:bookmarkStart w:id="2239" w:name="_ETM_Q1_5777458"/>
      <w:bookmarkEnd w:id="2239"/>
    </w:p>
    <w:p w14:paraId="2A3ECAC2" w14:textId="77777777" w:rsidR="004E0BB7" w:rsidRDefault="004E0BB7" w:rsidP="004E0BB7">
      <w:pPr>
        <w:rPr>
          <w:rtl/>
          <w:lang w:eastAsia="he-IL"/>
        </w:rPr>
      </w:pPr>
      <w:bookmarkStart w:id="2240" w:name="_ETM_Q1_5778759"/>
      <w:bookmarkStart w:id="2241" w:name="_ETM_Q1_5778796"/>
      <w:bookmarkEnd w:id="2240"/>
      <w:bookmarkEnd w:id="2241"/>
    </w:p>
    <w:p w14:paraId="45F545C6" w14:textId="77777777" w:rsidR="004E0BB7" w:rsidRDefault="004E0BB7" w:rsidP="004E0BB7">
      <w:pPr>
        <w:rPr>
          <w:rtl/>
          <w:lang w:eastAsia="he-IL"/>
        </w:rPr>
      </w:pPr>
      <w:bookmarkStart w:id="2242" w:name="_ETM_Q1_5778896"/>
      <w:bookmarkStart w:id="2243" w:name="_ETM_Q1_5778934"/>
      <w:bookmarkEnd w:id="2242"/>
      <w:bookmarkEnd w:id="2243"/>
      <w:r>
        <w:rPr>
          <w:rFonts w:hint="cs"/>
          <w:rtl/>
          <w:lang w:eastAsia="he-IL"/>
        </w:rPr>
        <w:t xml:space="preserve">ש"ס </w:t>
      </w:r>
      <w:r>
        <w:rPr>
          <w:rtl/>
          <w:lang w:eastAsia="he-IL"/>
        </w:rPr>
        <w:t>–</w:t>
      </w:r>
      <w:r>
        <w:rPr>
          <w:rFonts w:hint="cs"/>
          <w:rtl/>
          <w:lang w:eastAsia="he-IL"/>
        </w:rPr>
        <w:t xml:space="preserve"> ארז מלול, יוני משריקי. </w:t>
      </w:r>
    </w:p>
    <w:p w14:paraId="6D8299D7" w14:textId="77777777" w:rsidR="004E0BB7" w:rsidRDefault="004E0BB7" w:rsidP="004E0BB7">
      <w:pPr>
        <w:rPr>
          <w:rtl/>
          <w:lang w:eastAsia="he-IL"/>
        </w:rPr>
      </w:pPr>
      <w:bookmarkStart w:id="2244" w:name="_ETM_Q1_5784363"/>
      <w:bookmarkStart w:id="2245" w:name="_ETM_Q1_5784405"/>
      <w:bookmarkEnd w:id="2244"/>
      <w:bookmarkEnd w:id="2245"/>
    </w:p>
    <w:p w14:paraId="4654AFF0" w14:textId="77777777" w:rsidR="004E0BB7" w:rsidRDefault="004E0BB7" w:rsidP="004E0BB7">
      <w:pPr>
        <w:rPr>
          <w:rtl/>
          <w:lang w:eastAsia="he-IL"/>
        </w:rPr>
      </w:pPr>
      <w:r>
        <w:rPr>
          <w:rFonts w:hint="cs"/>
          <w:rtl/>
          <w:lang w:eastAsia="he-IL"/>
        </w:rPr>
        <w:t xml:space="preserve">יהדות התורה </w:t>
      </w:r>
      <w:r>
        <w:rPr>
          <w:rtl/>
          <w:lang w:eastAsia="he-IL"/>
        </w:rPr>
        <w:t>–</w:t>
      </w:r>
      <w:r>
        <w:rPr>
          <w:rFonts w:hint="cs"/>
          <w:rtl/>
          <w:lang w:eastAsia="he-IL"/>
        </w:rPr>
        <w:t xml:space="preserve"> יצחק</w:t>
      </w:r>
      <w:bookmarkStart w:id="2246" w:name="_ETM_Q1_5784410"/>
      <w:bookmarkEnd w:id="2246"/>
      <w:r>
        <w:rPr>
          <w:rFonts w:hint="cs"/>
          <w:rtl/>
          <w:lang w:eastAsia="he-IL"/>
        </w:rPr>
        <w:t xml:space="preserve"> פינדרוס.</w:t>
      </w:r>
    </w:p>
    <w:p w14:paraId="39EE5424" w14:textId="77777777" w:rsidR="004E0BB7" w:rsidRDefault="004E0BB7" w:rsidP="004E0BB7">
      <w:pPr>
        <w:rPr>
          <w:rtl/>
          <w:lang w:eastAsia="he-IL"/>
        </w:rPr>
      </w:pPr>
      <w:bookmarkStart w:id="2247" w:name="_ETM_Q1_5785988"/>
      <w:bookmarkStart w:id="2248" w:name="_ETM_Q1_5786032"/>
      <w:bookmarkEnd w:id="2247"/>
      <w:bookmarkEnd w:id="2248"/>
    </w:p>
    <w:p w14:paraId="071ECDA3" w14:textId="77777777" w:rsidR="004E0BB7" w:rsidRDefault="004E0BB7" w:rsidP="004E0BB7">
      <w:pPr>
        <w:rPr>
          <w:rtl/>
          <w:lang w:eastAsia="he-IL"/>
        </w:rPr>
      </w:pPr>
      <w:r>
        <w:rPr>
          <w:rFonts w:hint="cs"/>
          <w:rtl/>
          <w:lang w:eastAsia="he-IL"/>
        </w:rPr>
        <w:t xml:space="preserve">עוצמה יהודית </w:t>
      </w:r>
      <w:r>
        <w:rPr>
          <w:rtl/>
          <w:lang w:eastAsia="he-IL"/>
        </w:rPr>
        <w:t>–</w:t>
      </w:r>
      <w:r>
        <w:rPr>
          <w:rFonts w:hint="cs"/>
          <w:rtl/>
          <w:lang w:eastAsia="he-IL"/>
        </w:rPr>
        <w:t xml:space="preserve"> צביקה פוגל.</w:t>
      </w:r>
    </w:p>
    <w:p w14:paraId="43C3908D" w14:textId="77777777" w:rsidR="004E0BB7" w:rsidRDefault="004E0BB7" w:rsidP="004E0BB7">
      <w:pPr>
        <w:rPr>
          <w:rtl/>
          <w:lang w:eastAsia="he-IL"/>
        </w:rPr>
      </w:pPr>
      <w:bookmarkStart w:id="2249" w:name="_ETM_Q1_5788517"/>
      <w:bookmarkStart w:id="2250" w:name="_ETM_Q1_5788552"/>
      <w:bookmarkEnd w:id="2249"/>
      <w:bookmarkEnd w:id="2250"/>
    </w:p>
    <w:p w14:paraId="408D3CC0" w14:textId="77777777" w:rsidR="004E0BB7" w:rsidRDefault="004E0BB7" w:rsidP="004E0BB7">
      <w:pPr>
        <w:rPr>
          <w:rtl/>
          <w:lang w:eastAsia="he-IL"/>
        </w:rPr>
      </w:pPr>
      <w:bookmarkStart w:id="2251" w:name="_ETM_Q1_5788652"/>
      <w:bookmarkStart w:id="2252" w:name="_ETM_Q1_5788688"/>
      <w:bookmarkEnd w:id="2251"/>
      <w:bookmarkEnd w:id="2252"/>
      <w:r>
        <w:rPr>
          <w:rFonts w:hint="cs"/>
          <w:rtl/>
          <w:lang w:eastAsia="he-IL"/>
        </w:rPr>
        <w:t xml:space="preserve">יש עתיד </w:t>
      </w:r>
      <w:r>
        <w:rPr>
          <w:rtl/>
          <w:lang w:eastAsia="he-IL"/>
        </w:rPr>
        <w:t>–</w:t>
      </w:r>
      <w:r>
        <w:rPr>
          <w:rFonts w:hint="cs"/>
          <w:rtl/>
          <w:lang w:eastAsia="he-IL"/>
        </w:rPr>
        <w:t xml:space="preserve"> אורנה ברביבאי, קארין אלהרר.</w:t>
      </w:r>
    </w:p>
    <w:p w14:paraId="05606F31" w14:textId="77777777" w:rsidR="004E0BB7" w:rsidRDefault="004E0BB7" w:rsidP="004E0BB7">
      <w:pPr>
        <w:rPr>
          <w:rtl/>
          <w:lang w:eastAsia="he-IL"/>
        </w:rPr>
      </w:pPr>
      <w:bookmarkStart w:id="2253" w:name="_ETM_Q1_5795585"/>
      <w:bookmarkStart w:id="2254" w:name="_ETM_Q1_5795620"/>
      <w:bookmarkEnd w:id="2253"/>
      <w:bookmarkEnd w:id="2254"/>
    </w:p>
    <w:p w14:paraId="5F964B51" w14:textId="77777777" w:rsidR="004E0BB7" w:rsidRDefault="004E0BB7" w:rsidP="004E0BB7">
      <w:pPr>
        <w:pStyle w:val="a4"/>
        <w:keepNext/>
        <w:rPr>
          <w:rtl/>
        </w:rPr>
      </w:pPr>
      <w:bookmarkStart w:id="2255" w:name="ET_speaker_5767_469"/>
      <w:r w:rsidRPr="004E0BB7">
        <w:rPr>
          <w:rStyle w:val="TagStyle"/>
          <w:rtl/>
        </w:rPr>
        <w:t xml:space="preserve"> &lt;&lt; דובר &gt;&gt; </w:t>
      </w:r>
      <w:r>
        <w:rPr>
          <w:rtl/>
        </w:rPr>
        <w:t>אורנה ברביבאי (יש עתיד):</w:t>
      </w:r>
      <w:r w:rsidRPr="004E0BB7">
        <w:rPr>
          <w:rStyle w:val="TagStyle"/>
          <w:rtl/>
        </w:rPr>
        <w:t xml:space="preserve"> &lt;&lt; דובר &gt;&gt;</w:t>
      </w:r>
      <w:r w:rsidR="00285D5D">
        <w:rPr>
          <w:rtl/>
        </w:rPr>
        <w:t xml:space="preserve"> </w:t>
      </w:r>
      <w:bookmarkEnd w:id="2255"/>
    </w:p>
    <w:p w14:paraId="23D45C30" w14:textId="77777777" w:rsidR="004E0BB7" w:rsidRDefault="004E0BB7" w:rsidP="004E0BB7">
      <w:pPr>
        <w:ind w:firstLine="0"/>
        <w:rPr>
          <w:rtl/>
          <w:lang w:eastAsia="he-IL"/>
        </w:rPr>
      </w:pPr>
    </w:p>
    <w:p w14:paraId="24E15749" w14:textId="77777777" w:rsidR="004E0BB7" w:rsidRDefault="004E0BB7" w:rsidP="004E0BB7">
      <w:pPr>
        <w:rPr>
          <w:rtl/>
          <w:lang w:eastAsia="he-IL"/>
        </w:rPr>
      </w:pPr>
      <w:r>
        <w:rPr>
          <w:rFonts w:hint="cs"/>
          <w:rtl/>
          <w:lang w:eastAsia="he-IL"/>
        </w:rPr>
        <w:t>כולם כאן. סגלוביץ'.</w:t>
      </w:r>
    </w:p>
    <w:p w14:paraId="73DE47AF" w14:textId="77777777" w:rsidR="004E0BB7" w:rsidRDefault="004E0BB7" w:rsidP="004E0BB7">
      <w:pPr>
        <w:rPr>
          <w:rtl/>
          <w:lang w:eastAsia="he-IL"/>
        </w:rPr>
      </w:pPr>
      <w:bookmarkStart w:id="2256" w:name="_ETM_Q1_5797120"/>
      <w:bookmarkStart w:id="2257" w:name="_ETM_Q1_5797155"/>
      <w:bookmarkEnd w:id="2256"/>
      <w:bookmarkEnd w:id="2257"/>
    </w:p>
    <w:p w14:paraId="3170FF4F" w14:textId="77777777" w:rsidR="004E0BB7" w:rsidRDefault="004E0BB7" w:rsidP="004E0BB7">
      <w:pPr>
        <w:pStyle w:val="a4"/>
        <w:keepNext/>
        <w:rPr>
          <w:rtl/>
        </w:rPr>
      </w:pPr>
      <w:bookmarkStart w:id="2258" w:name="ET_speaker_איל_קופמן_470"/>
      <w:r w:rsidRPr="004E0BB7">
        <w:rPr>
          <w:rStyle w:val="TagStyle"/>
          <w:rtl/>
        </w:rPr>
        <w:t xml:space="preserve"> &lt;&lt; דובר &gt;&gt; </w:t>
      </w:r>
      <w:r>
        <w:rPr>
          <w:rtl/>
        </w:rPr>
        <w:t>איל קופמן:</w:t>
      </w:r>
      <w:r w:rsidRPr="004E0BB7">
        <w:rPr>
          <w:rStyle w:val="TagStyle"/>
          <w:rtl/>
        </w:rPr>
        <w:t xml:space="preserve"> &lt;&lt; דובר &gt;&gt;</w:t>
      </w:r>
      <w:r w:rsidR="00285D5D">
        <w:rPr>
          <w:rtl/>
        </w:rPr>
        <w:t xml:space="preserve"> </w:t>
      </w:r>
      <w:bookmarkEnd w:id="2258"/>
    </w:p>
    <w:p w14:paraId="56FF418E" w14:textId="77777777" w:rsidR="004E0BB7" w:rsidRDefault="004E0BB7" w:rsidP="004E0BB7">
      <w:pPr>
        <w:pStyle w:val="KeepWithNext"/>
        <w:rPr>
          <w:rtl/>
          <w:lang w:eastAsia="he-IL"/>
        </w:rPr>
      </w:pPr>
    </w:p>
    <w:p w14:paraId="1982C5D8" w14:textId="77777777" w:rsidR="004E0BB7" w:rsidRDefault="004E0BB7" w:rsidP="004E0BB7">
      <w:pPr>
        <w:rPr>
          <w:rtl/>
          <w:lang w:eastAsia="he-IL"/>
        </w:rPr>
      </w:pPr>
      <w:r>
        <w:rPr>
          <w:rFonts w:hint="cs"/>
          <w:rtl/>
          <w:lang w:eastAsia="he-IL"/>
        </w:rPr>
        <w:t>לא. מי שכאן בחדר, להצבעה. אנחנו מצביעים עכשיו.</w:t>
      </w:r>
    </w:p>
    <w:p w14:paraId="48ECC077" w14:textId="77777777" w:rsidR="004E0BB7" w:rsidRDefault="004E0BB7" w:rsidP="004E0BB7">
      <w:pPr>
        <w:rPr>
          <w:rtl/>
          <w:lang w:eastAsia="he-IL"/>
        </w:rPr>
      </w:pPr>
    </w:p>
    <w:p w14:paraId="3DA07CA2" w14:textId="77777777" w:rsidR="004E0BB7" w:rsidRDefault="004E0BB7" w:rsidP="004E0BB7">
      <w:pPr>
        <w:pStyle w:val="a4"/>
        <w:keepNext/>
        <w:rPr>
          <w:rtl/>
        </w:rPr>
      </w:pPr>
      <w:bookmarkStart w:id="2259" w:name="ET_speaker_5767_471"/>
      <w:r w:rsidRPr="004E0BB7">
        <w:rPr>
          <w:rStyle w:val="TagStyle"/>
          <w:rtl/>
        </w:rPr>
        <w:t xml:space="preserve"> &lt;&lt; דובר &gt;&gt; </w:t>
      </w:r>
      <w:r>
        <w:rPr>
          <w:rtl/>
        </w:rPr>
        <w:t>אורנה ברביבאי (יש עתיד):</w:t>
      </w:r>
      <w:r w:rsidRPr="004E0BB7">
        <w:rPr>
          <w:rStyle w:val="TagStyle"/>
          <w:rtl/>
        </w:rPr>
        <w:t xml:space="preserve"> &lt;&lt; דובר &gt;&gt;</w:t>
      </w:r>
      <w:r w:rsidR="00285D5D">
        <w:rPr>
          <w:rtl/>
        </w:rPr>
        <w:t xml:space="preserve"> </w:t>
      </w:r>
      <w:bookmarkEnd w:id="2259"/>
    </w:p>
    <w:p w14:paraId="50DA1FCD" w14:textId="77777777" w:rsidR="004E0BB7" w:rsidRDefault="004E0BB7" w:rsidP="004E0BB7">
      <w:pPr>
        <w:pStyle w:val="KeepWithNext"/>
        <w:rPr>
          <w:rtl/>
          <w:lang w:eastAsia="he-IL"/>
        </w:rPr>
      </w:pPr>
    </w:p>
    <w:p w14:paraId="5B02EA37" w14:textId="77777777" w:rsidR="004E0BB7" w:rsidRDefault="004E0BB7" w:rsidP="004E0BB7">
      <w:pPr>
        <w:rPr>
          <w:rtl/>
          <w:lang w:eastAsia="he-IL"/>
        </w:rPr>
      </w:pPr>
      <w:r>
        <w:rPr>
          <w:rFonts w:hint="cs"/>
          <w:rtl/>
          <w:lang w:eastAsia="he-IL"/>
        </w:rPr>
        <w:t>לדעתי גם מאיר כהן כאן. הוא יצא לרגע.</w:t>
      </w:r>
    </w:p>
    <w:p w14:paraId="19E02BA8" w14:textId="77777777" w:rsidR="004E0BB7" w:rsidRDefault="004E0BB7" w:rsidP="004E0BB7">
      <w:pPr>
        <w:rPr>
          <w:rtl/>
          <w:lang w:eastAsia="he-IL"/>
        </w:rPr>
      </w:pPr>
      <w:bookmarkStart w:id="2260" w:name="_ETM_Q1_5805607"/>
      <w:bookmarkStart w:id="2261" w:name="_ETM_Q1_5805642"/>
      <w:bookmarkEnd w:id="2260"/>
      <w:bookmarkEnd w:id="2261"/>
    </w:p>
    <w:p w14:paraId="47F7802E" w14:textId="77777777" w:rsidR="004E0BB7" w:rsidRDefault="004E0BB7" w:rsidP="004E0BB7">
      <w:pPr>
        <w:pStyle w:val="a4"/>
        <w:keepNext/>
        <w:rPr>
          <w:rtl/>
        </w:rPr>
      </w:pPr>
      <w:bookmarkStart w:id="2262" w:name="ET_speaker_איל_קופמן_472"/>
      <w:r w:rsidRPr="004E0BB7">
        <w:rPr>
          <w:rStyle w:val="TagStyle"/>
          <w:rtl/>
        </w:rPr>
        <w:t xml:space="preserve"> &lt;&lt; דובר &gt;&gt; </w:t>
      </w:r>
      <w:r>
        <w:rPr>
          <w:rtl/>
        </w:rPr>
        <w:t>איל קופמן:</w:t>
      </w:r>
      <w:r w:rsidRPr="004E0BB7">
        <w:rPr>
          <w:rStyle w:val="TagStyle"/>
          <w:rtl/>
        </w:rPr>
        <w:t xml:space="preserve"> &lt;&lt; דובר &gt;&gt;</w:t>
      </w:r>
      <w:r w:rsidR="00285D5D">
        <w:rPr>
          <w:rtl/>
        </w:rPr>
        <w:t xml:space="preserve"> </w:t>
      </w:r>
      <w:bookmarkEnd w:id="2262"/>
    </w:p>
    <w:p w14:paraId="7CFD4EBB" w14:textId="77777777" w:rsidR="004E0BB7" w:rsidRDefault="004E0BB7" w:rsidP="004E0BB7">
      <w:pPr>
        <w:pStyle w:val="KeepWithNext"/>
        <w:rPr>
          <w:rtl/>
          <w:lang w:eastAsia="he-IL"/>
        </w:rPr>
      </w:pPr>
    </w:p>
    <w:p w14:paraId="1CC25CF6" w14:textId="77777777" w:rsidR="004E0BB7" w:rsidRDefault="004E0BB7" w:rsidP="004E0BB7">
      <w:pPr>
        <w:rPr>
          <w:rtl/>
          <w:lang w:eastAsia="he-IL"/>
        </w:rPr>
      </w:pPr>
      <w:r>
        <w:rPr>
          <w:rFonts w:hint="cs"/>
          <w:rtl/>
          <w:lang w:eastAsia="he-IL"/>
        </w:rPr>
        <w:t>מרע"מ אין לנו.</w:t>
      </w:r>
    </w:p>
    <w:p w14:paraId="67751B1D" w14:textId="77777777" w:rsidR="004E0BB7" w:rsidRDefault="004E0BB7" w:rsidP="004E0BB7">
      <w:pPr>
        <w:rPr>
          <w:rtl/>
          <w:lang w:eastAsia="he-IL"/>
        </w:rPr>
      </w:pPr>
    </w:p>
    <w:p w14:paraId="129E07E5" w14:textId="77777777" w:rsidR="004E0BB7" w:rsidRDefault="004E0BB7" w:rsidP="004E0BB7">
      <w:pPr>
        <w:rPr>
          <w:rtl/>
          <w:lang w:eastAsia="he-IL"/>
        </w:rPr>
      </w:pPr>
      <w:r>
        <w:rPr>
          <w:rFonts w:hint="cs"/>
          <w:rtl/>
          <w:lang w:eastAsia="he-IL"/>
        </w:rPr>
        <w:t xml:space="preserve">המחנה הממלכתי </w:t>
      </w:r>
      <w:r>
        <w:rPr>
          <w:rtl/>
          <w:lang w:eastAsia="he-IL"/>
        </w:rPr>
        <w:t>–</w:t>
      </w:r>
      <w:r>
        <w:rPr>
          <w:rFonts w:hint="cs"/>
          <w:rtl/>
          <w:lang w:eastAsia="he-IL"/>
        </w:rPr>
        <w:t xml:space="preserve"> מתן </w:t>
      </w:r>
      <w:bookmarkStart w:id="2263" w:name="_ETM_Q1_5807874"/>
      <w:bookmarkEnd w:id="2263"/>
      <w:r>
        <w:rPr>
          <w:rFonts w:hint="cs"/>
          <w:rtl/>
          <w:lang w:eastAsia="he-IL"/>
        </w:rPr>
        <w:t>כהנא.</w:t>
      </w:r>
    </w:p>
    <w:p w14:paraId="53A1A64B" w14:textId="77777777" w:rsidR="004E0BB7" w:rsidRDefault="004E0BB7" w:rsidP="004E0BB7">
      <w:pPr>
        <w:rPr>
          <w:rtl/>
          <w:lang w:eastAsia="he-IL"/>
        </w:rPr>
      </w:pPr>
      <w:bookmarkStart w:id="2264" w:name="_ETM_Q1_5811325"/>
      <w:bookmarkStart w:id="2265" w:name="_ETM_Q1_5811359"/>
      <w:bookmarkEnd w:id="2264"/>
      <w:bookmarkEnd w:id="2265"/>
    </w:p>
    <w:p w14:paraId="7B757DBC" w14:textId="77777777" w:rsidR="004E0BB7" w:rsidRDefault="004E0BB7" w:rsidP="004E0BB7">
      <w:pPr>
        <w:rPr>
          <w:rtl/>
          <w:lang w:eastAsia="he-IL"/>
        </w:rPr>
      </w:pPr>
      <w:bookmarkStart w:id="2266" w:name="_ETM_Q1_5811485"/>
      <w:bookmarkStart w:id="2267" w:name="_ETM_Q1_5811520"/>
      <w:bookmarkEnd w:id="2266"/>
      <w:bookmarkEnd w:id="2267"/>
      <w:r>
        <w:rPr>
          <w:rFonts w:hint="cs"/>
          <w:rtl/>
          <w:lang w:eastAsia="he-IL"/>
        </w:rPr>
        <w:t>יוליה מלינובסקי יצאה.</w:t>
      </w:r>
      <w:bookmarkStart w:id="2268" w:name="_ETM_Q1_5818944"/>
      <w:bookmarkEnd w:id="2268"/>
    </w:p>
    <w:p w14:paraId="6565841D" w14:textId="77777777" w:rsidR="004E0BB7" w:rsidRDefault="004E0BB7" w:rsidP="004E0BB7">
      <w:pPr>
        <w:rPr>
          <w:rtl/>
          <w:lang w:eastAsia="he-IL"/>
        </w:rPr>
      </w:pPr>
      <w:bookmarkStart w:id="2269" w:name="_ETM_Q1_5818979"/>
      <w:bookmarkEnd w:id="2269"/>
    </w:p>
    <w:p w14:paraId="028A3F41" w14:textId="77777777" w:rsidR="004E0BB7" w:rsidRDefault="004E0BB7" w:rsidP="004E0BB7">
      <w:pPr>
        <w:rPr>
          <w:rtl/>
          <w:lang w:eastAsia="he-IL"/>
        </w:rPr>
      </w:pPr>
      <w:bookmarkStart w:id="2270" w:name="_ETM_Q1_5819760"/>
      <w:bookmarkStart w:id="2271" w:name="_ETM_Q1_5819797"/>
      <w:bookmarkEnd w:id="2270"/>
      <w:bookmarkEnd w:id="2271"/>
      <w:r>
        <w:rPr>
          <w:rFonts w:hint="cs"/>
          <w:rtl/>
          <w:lang w:eastAsia="he-IL"/>
        </w:rPr>
        <w:t>תע"ל-חד"ש - עופר כסיף.</w:t>
      </w:r>
    </w:p>
    <w:p w14:paraId="0CA9579D" w14:textId="77777777" w:rsidR="004E0BB7" w:rsidRDefault="004E0BB7" w:rsidP="004E0BB7">
      <w:pPr>
        <w:rPr>
          <w:rtl/>
          <w:lang w:eastAsia="he-IL"/>
        </w:rPr>
      </w:pPr>
      <w:bookmarkStart w:id="2272" w:name="_ETM_Q1_5821790"/>
      <w:bookmarkStart w:id="2273" w:name="_ETM_Q1_5821824"/>
      <w:bookmarkEnd w:id="2272"/>
      <w:bookmarkEnd w:id="2273"/>
    </w:p>
    <w:p w14:paraId="5792E1F3" w14:textId="77777777" w:rsidR="004E0BB7" w:rsidRDefault="004E0BB7" w:rsidP="004E0BB7">
      <w:pPr>
        <w:rPr>
          <w:rtl/>
          <w:lang w:eastAsia="he-IL"/>
        </w:rPr>
      </w:pPr>
      <w:bookmarkStart w:id="2274" w:name="_ETM_Q1_5822597"/>
      <w:bookmarkStart w:id="2275" w:name="_ETM_Q1_5822631"/>
      <w:bookmarkEnd w:id="2274"/>
      <w:bookmarkEnd w:id="2275"/>
      <w:r>
        <w:rPr>
          <w:rFonts w:hint="cs"/>
          <w:rtl/>
          <w:lang w:eastAsia="he-IL"/>
        </w:rPr>
        <w:t xml:space="preserve">העבודה </w:t>
      </w:r>
      <w:r>
        <w:rPr>
          <w:rtl/>
          <w:lang w:eastAsia="he-IL"/>
        </w:rPr>
        <w:t>–</w:t>
      </w:r>
      <w:r>
        <w:rPr>
          <w:rFonts w:hint="cs"/>
          <w:rtl/>
          <w:lang w:eastAsia="he-IL"/>
        </w:rPr>
        <w:t xml:space="preserve"> גלעד </w:t>
      </w:r>
      <w:bookmarkStart w:id="2276" w:name="_ETM_Q1_5821145"/>
      <w:bookmarkEnd w:id="2276"/>
      <w:r>
        <w:rPr>
          <w:rFonts w:hint="cs"/>
          <w:rtl/>
          <w:lang w:eastAsia="he-IL"/>
        </w:rPr>
        <w:t xml:space="preserve">קריב. </w:t>
      </w:r>
    </w:p>
    <w:p w14:paraId="38F315CA" w14:textId="77777777" w:rsidR="004E0BB7" w:rsidRDefault="004E0BB7" w:rsidP="004E0BB7">
      <w:pPr>
        <w:rPr>
          <w:rtl/>
          <w:lang w:eastAsia="he-IL"/>
        </w:rPr>
      </w:pPr>
    </w:p>
    <w:p w14:paraId="6097ADDD" w14:textId="77777777" w:rsidR="004E0BB7" w:rsidRDefault="004E0BB7" w:rsidP="004E0BB7">
      <w:pPr>
        <w:pStyle w:val="a4"/>
        <w:keepNext/>
        <w:rPr>
          <w:rtl/>
        </w:rPr>
      </w:pPr>
      <w:bookmarkStart w:id="2277" w:name="ET_speaker_5767_473"/>
      <w:r w:rsidRPr="004E0BB7">
        <w:rPr>
          <w:rStyle w:val="TagStyle"/>
          <w:rtl/>
        </w:rPr>
        <w:t xml:space="preserve"> &lt;&lt; דובר &gt;&gt; </w:t>
      </w:r>
      <w:r>
        <w:rPr>
          <w:rtl/>
        </w:rPr>
        <w:t>אורנה ברביבאי (יש עתיד):</w:t>
      </w:r>
      <w:r w:rsidRPr="004E0BB7">
        <w:rPr>
          <w:rStyle w:val="TagStyle"/>
          <w:rtl/>
        </w:rPr>
        <w:t xml:space="preserve"> &lt;&lt; דובר &gt;&gt;</w:t>
      </w:r>
      <w:r w:rsidR="00285D5D">
        <w:rPr>
          <w:rtl/>
        </w:rPr>
        <w:t xml:space="preserve"> </w:t>
      </w:r>
      <w:bookmarkEnd w:id="2277"/>
    </w:p>
    <w:p w14:paraId="35F5DC11" w14:textId="77777777" w:rsidR="004E0BB7" w:rsidRDefault="004E0BB7" w:rsidP="004E0BB7">
      <w:pPr>
        <w:pStyle w:val="KeepWithNext"/>
        <w:rPr>
          <w:rtl/>
          <w:lang w:eastAsia="he-IL"/>
        </w:rPr>
      </w:pPr>
    </w:p>
    <w:p w14:paraId="3408376B" w14:textId="77777777" w:rsidR="004E0BB7" w:rsidRDefault="004E0BB7" w:rsidP="004E0BB7">
      <w:pPr>
        <w:rPr>
          <w:rtl/>
          <w:lang w:eastAsia="he-IL"/>
        </w:rPr>
      </w:pPr>
      <w:r>
        <w:rPr>
          <w:rFonts w:hint="cs"/>
          <w:rtl/>
          <w:lang w:eastAsia="he-IL"/>
        </w:rPr>
        <w:t>יואב כאן. תוסיף אותו בבקשה.</w:t>
      </w:r>
    </w:p>
    <w:p w14:paraId="3A42C309" w14:textId="77777777" w:rsidR="004E0BB7" w:rsidRDefault="004E0BB7" w:rsidP="004E0BB7">
      <w:pPr>
        <w:rPr>
          <w:rtl/>
          <w:lang w:eastAsia="he-IL"/>
        </w:rPr>
      </w:pPr>
      <w:bookmarkStart w:id="2278" w:name="_ETM_Q1_5827294"/>
      <w:bookmarkEnd w:id="2278"/>
    </w:p>
    <w:p w14:paraId="2E410ED5" w14:textId="77777777" w:rsidR="004E0BB7" w:rsidRDefault="004E0BB7" w:rsidP="004E0BB7">
      <w:pPr>
        <w:pStyle w:val="a4"/>
        <w:keepNext/>
        <w:rPr>
          <w:rtl/>
        </w:rPr>
      </w:pPr>
      <w:bookmarkStart w:id="2279" w:name="ET_speaker_איל_קופמן_474"/>
      <w:r w:rsidRPr="004E0BB7">
        <w:rPr>
          <w:rStyle w:val="TagStyle"/>
          <w:rtl/>
        </w:rPr>
        <w:t xml:space="preserve"> &lt;&lt; דובר &gt;&gt; </w:t>
      </w:r>
      <w:r>
        <w:rPr>
          <w:rtl/>
        </w:rPr>
        <w:t>איל קופמן:</w:t>
      </w:r>
      <w:r w:rsidRPr="004E0BB7">
        <w:rPr>
          <w:rStyle w:val="TagStyle"/>
          <w:rtl/>
        </w:rPr>
        <w:t xml:space="preserve"> &lt;&lt; דובר &gt;&gt;</w:t>
      </w:r>
      <w:r w:rsidR="00285D5D">
        <w:rPr>
          <w:rtl/>
        </w:rPr>
        <w:t xml:space="preserve"> </w:t>
      </w:r>
      <w:bookmarkEnd w:id="2279"/>
    </w:p>
    <w:p w14:paraId="10E2BDB3" w14:textId="77777777" w:rsidR="004E0BB7" w:rsidRDefault="004E0BB7" w:rsidP="004E0BB7">
      <w:pPr>
        <w:pStyle w:val="KeepWithNext"/>
        <w:rPr>
          <w:rtl/>
          <w:lang w:eastAsia="he-IL"/>
        </w:rPr>
      </w:pPr>
    </w:p>
    <w:p w14:paraId="659437F8" w14:textId="77777777" w:rsidR="004E0BB7" w:rsidRDefault="004E0BB7" w:rsidP="004E0BB7">
      <w:pPr>
        <w:rPr>
          <w:rtl/>
          <w:lang w:eastAsia="he-IL"/>
        </w:rPr>
      </w:pPr>
      <w:bookmarkStart w:id="2280" w:name="_ETM_Q1_5827590"/>
      <w:bookmarkStart w:id="2281" w:name="_ETM_Q1_5827638"/>
      <w:bookmarkStart w:id="2282" w:name="_ETM_Q1_5824449"/>
      <w:bookmarkStart w:id="2283" w:name="_ETM_Q1_5824484"/>
      <w:bookmarkEnd w:id="2280"/>
      <w:bookmarkEnd w:id="2281"/>
      <w:bookmarkEnd w:id="2282"/>
      <w:bookmarkEnd w:id="2283"/>
      <w:r>
        <w:rPr>
          <w:rFonts w:hint="cs"/>
          <w:rtl/>
          <w:lang w:eastAsia="he-IL"/>
        </w:rPr>
        <w:t>אדוני היושב ראש, אתה יכול להצביע.</w:t>
      </w:r>
    </w:p>
    <w:p w14:paraId="02340AED" w14:textId="77777777" w:rsidR="004E0BB7" w:rsidRDefault="004E0BB7" w:rsidP="004E0BB7">
      <w:pPr>
        <w:rPr>
          <w:rtl/>
          <w:lang w:eastAsia="he-IL"/>
        </w:rPr>
      </w:pPr>
    </w:p>
    <w:p w14:paraId="2193D3CE" w14:textId="77777777" w:rsidR="004E0BB7" w:rsidRDefault="004E0BB7" w:rsidP="004E0BB7">
      <w:pPr>
        <w:pStyle w:val="af6"/>
        <w:keepNext/>
        <w:rPr>
          <w:rtl/>
        </w:rPr>
      </w:pPr>
      <w:bookmarkStart w:id="2284" w:name="ET_yor_5797_475"/>
      <w:r w:rsidRPr="004E0BB7">
        <w:rPr>
          <w:rStyle w:val="TagStyle"/>
          <w:rtl/>
        </w:rPr>
        <w:t xml:space="preserve"> &lt;&lt; יור &gt;&gt; </w:t>
      </w:r>
      <w:r>
        <w:rPr>
          <w:rtl/>
        </w:rPr>
        <w:t>היו"ר יצחק פינדרוס:</w:t>
      </w:r>
      <w:r w:rsidRPr="004E0BB7">
        <w:rPr>
          <w:rStyle w:val="TagStyle"/>
          <w:rtl/>
        </w:rPr>
        <w:t xml:space="preserve"> &lt;&lt; יור &gt;&gt;</w:t>
      </w:r>
      <w:r w:rsidR="00285D5D">
        <w:rPr>
          <w:rtl/>
        </w:rPr>
        <w:t xml:space="preserve"> </w:t>
      </w:r>
      <w:bookmarkEnd w:id="2284"/>
    </w:p>
    <w:p w14:paraId="3F315809" w14:textId="77777777" w:rsidR="004E0BB7" w:rsidRDefault="004E0BB7" w:rsidP="004E0BB7">
      <w:pPr>
        <w:pStyle w:val="KeepWithNext"/>
        <w:rPr>
          <w:rtl/>
          <w:lang w:eastAsia="he-IL"/>
        </w:rPr>
      </w:pPr>
    </w:p>
    <w:p w14:paraId="630B25B6" w14:textId="77777777" w:rsidR="004E0BB7" w:rsidRDefault="004E0BB7" w:rsidP="004E0BB7">
      <w:pPr>
        <w:rPr>
          <w:rtl/>
          <w:lang w:eastAsia="he-IL"/>
        </w:rPr>
      </w:pPr>
      <w:r>
        <w:rPr>
          <w:rFonts w:hint="cs"/>
          <w:rtl/>
          <w:lang w:eastAsia="he-IL"/>
        </w:rPr>
        <w:t>מי בעד קבלת ההסתייגויות לחוק יסוד: השפיטה? 6. מי נגד? 8. מי נמנע? עין נמנעים.</w:t>
      </w:r>
    </w:p>
    <w:p w14:paraId="3DB2AC28" w14:textId="77777777" w:rsidR="004E0BB7" w:rsidRDefault="004E0BB7" w:rsidP="004E0BB7">
      <w:pPr>
        <w:rPr>
          <w:rtl/>
          <w:lang w:eastAsia="he-IL"/>
        </w:rPr>
      </w:pPr>
    </w:p>
    <w:p w14:paraId="0A8349BC" w14:textId="77777777" w:rsidR="004E0BB7" w:rsidRDefault="004E0BB7" w:rsidP="004E0BB7">
      <w:pPr>
        <w:pStyle w:val="af1"/>
        <w:keepNext/>
        <w:rPr>
          <w:rtl/>
          <w:lang w:eastAsia="he-IL"/>
        </w:rPr>
      </w:pPr>
      <w:bookmarkStart w:id="2285" w:name="_ETM_Q1_5830137"/>
      <w:bookmarkStart w:id="2286" w:name="_ETM_Q1_5830178"/>
      <w:bookmarkEnd w:id="2285"/>
      <w:bookmarkEnd w:id="2286"/>
      <w:r>
        <w:rPr>
          <w:rtl/>
          <w:lang w:eastAsia="he-IL"/>
        </w:rPr>
        <w:t>הצבעה</w:t>
      </w:r>
    </w:p>
    <w:p w14:paraId="69B0648C" w14:textId="77777777" w:rsidR="004E0BB7" w:rsidRDefault="004E0BB7" w:rsidP="004E0BB7">
      <w:pPr>
        <w:pStyle w:val="--"/>
        <w:keepNext/>
        <w:rPr>
          <w:rtl/>
          <w:lang w:eastAsia="he-IL"/>
        </w:rPr>
      </w:pPr>
      <w:r>
        <w:rPr>
          <w:rFonts w:hint="cs"/>
          <w:rtl/>
          <w:lang w:eastAsia="he-IL"/>
        </w:rPr>
        <w:t>ההסתייגויות לא נתקבלו</w:t>
      </w:r>
    </w:p>
    <w:p w14:paraId="2F0E31FE" w14:textId="77777777" w:rsidR="004E0BB7" w:rsidRDefault="004E0BB7" w:rsidP="004E0BB7">
      <w:pPr>
        <w:rPr>
          <w:rtl/>
          <w:lang w:eastAsia="he-IL"/>
        </w:rPr>
      </w:pPr>
      <w:bookmarkStart w:id="2287" w:name="_ETM_Q1_5830183"/>
      <w:bookmarkStart w:id="2288" w:name="_ETM_Q1_5830219"/>
      <w:bookmarkStart w:id="2289" w:name="_ETM_Q1_5832583"/>
      <w:bookmarkEnd w:id="2287"/>
      <w:bookmarkEnd w:id="2288"/>
      <w:bookmarkEnd w:id="2289"/>
    </w:p>
    <w:p w14:paraId="4EA09CAA" w14:textId="77777777" w:rsidR="004E0BB7" w:rsidRDefault="004E0BB7" w:rsidP="004E0BB7">
      <w:pPr>
        <w:pStyle w:val="af6"/>
        <w:keepNext/>
        <w:rPr>
          <w:rtl/>
        </w:rPr>
      </w:pPr>
      <w:bookmarkStart w:id="2290" w:name="ET_yor_5797_476"/>
      <w:r w:rsidRPr="004E0BB7">
        <w:rPr>
          <w:rStyle w:val="TagStyle"/>
          <w:rtl/>
        </w:rPr>
        <w:t xml:space="preserve"> &lt;&lt; יור &gt;&gt; </w:t>
      </w:r>
      <w:r>
        <w:rPr>
          <w:rtl/>
        </w:rPr>
        <w:t>היו"ר יצחק פינדרוס:</w:t>
      </w:r>
      <w:r w:rsidRPr="004E0BB7">
        <w:rPr>
          <w:rStyle w:val="TagStyle"/>
          <w:rtl/>
        </w:rPr>
        <w:t xml:space="preserve"> &lt;&lt; יור &gt;&gt;</w:t>
      </w:r>
      <w:r w:rsidR="00285D5D">
        <w:rPr>
          <w:rtl/>
        </w:rPr>
        <w:t xml:space="preserve"> </w:t>
      </w:r>
      <w:bookmarkEnd w:id="2290"/>
    </w:p>
    <w:p w14:paraId="02A6F2DD" w14:textId="77777777" w:rsidR="004E0BB7" w:rsidRDefault="004E0BB7" w:rsidP="004E0BB7">
      <w:pPr>
        <w:pStyle w:val="KeepWithNext"/>
        <w:rPr>
          <w:rtl/>
          <w:lang w:eastAsia="he-IL"/>
        </w:rPr>
      </w:pPr>
    </w:p>
    <w:p w14:paraId="59BFB83D" w14:textId="77777777" w:rsidR="004E0BB7" w:rsidRDefault="004E0BB7" w:rsidP="004E0BB7">
      <w:pPr>
        <w:rPr>
          <w:rtl/>
          <w:lang w:eastAsia="he-IL"/>
        </w:rPr>
      </w:pPr>
      <w:bookmarkStart w:id="2291" w:name="_ETM_Q1_5832958"/>
      <w:bookmarkStart w:id="2292" w:name="_ETM_Q1_5832994"/>
      <w:bookmarkEnd w:id="2291"/>
      <w:bookmarkEnd w:id="2292"/>
      <w:r>
        <w:rPr>
          <w:rFonts w:hint="cs"/>
          <w:rtl/>
          <w:lang w:eastAsia="he-IL"/>
        </w:rPr>
        <w:t>ההסתייגויות לא התקבלו.</w:t>
      </w:r>
    </w:p>
    <w:p w14:paraId="2B0BDF98" w14:textId="77777777" w:rsidR="004E0BB7" w:rsidRDefault="004E0BB7" w:rsidP="004E0BB7">
      <w:pPr>
        <w:rPr>
          <w:rtl/>
          <w:lang w:eastAsia="he-IL"/>
        </w:rPr>
      </w:pPr>
    </w:p>
    <w:p w14:paraId="018D9620" w14:textId="77777777" w:rsidR="004E0BB7" w:rsidRDefault="004E0BB7" w:rsidP="00D92CC1">
      <w:pPr>
        <w:pStyle w:val="a4"/>
        <w:keepNext/>
        <w:rPr>
          <w:rtl/>
        </w:rPr>
      </w:pPr>
      <w:bookmarkStart w:id="2293" w:name="ET_speaker_6156_477"/>
      <w:r w:rsidRPr="004E0BB7">
        <w:rPr>
          <w:rStyle w:val="TagStyle"/>
          <w:rtl/>
        </w:rPr>
        <w:t xml:space="preserve"> &lt;&lt; דובר &gt;&gt; </w:t>
      </w:r>
      <w:r>
        <w:rPr>
          <w:rtl/>
        </w:rPr>
        <w:t>גלעד קריב (העבודה):</w:t>
      </w:r>
      <w:r w:rsidRPr="004E0BB7">
        <w:rPr>
          <w:rStyle w:val="TagStyle"/>
          <w:rtl/>
        </w:rPr>
        <w:t xml:space="preserve"> &lt;&lt; דובר &gt;&gt;</w:t>
      </w:r>
      <w:r>
        <w:rPr>
          <w:rtl/>
        </w:rPr>
        <w:t xml:space="preserve"> </w:t>
      </w:r>
      <w:bookmarkEnd w:id="2293"/>
    </w:p>
    <w:p w14:paraId="2FC4FD2D" w14:textId="77777777" w:rsidR="00D92CC1" w:rsidRDefault="00D92CC1" w:rsidP="004E0BB7">
      <w:pPr>
        <w:rPr>
          <w:rtl/>
          <w:lang w:eastAsia="he-IL"/>
        </w:rPr>
      </w:pPr>
    </w:p>
    <w:p w14:paraId="33317FFD" w14:textId="77777777" w:rsidR="004E0BB7" w:rsidRDefault="004E0BB7" w:rsidP="004E0BB7">
      <w:pPr>
        <w:rPr>
          <w:rtl/>
          <w:lang w:eastAsia="he-IL"/>
        </w:rPr>
      </w:pPr>
      <w:bookmarkStart w:id="2294" w:name="_ETM_Q1_5852299"/>
      <w:bookmarkStart w:id="2295" w:name="_ETM_Q1_5852336"/>
      <w:bookmarkEnd w:id="2294"/>
      <w:bookmarkEnd w:id="2295"/>
      <w:r>
        <w:rPr>
          <w:rFonts w:hint="cs"/>
          <w:rtl/>
          <w:lang w:eastAsia="he-IL"/>
        </w:rPr>
        <w:t>רוויזיה.</w:t>
      </w:r>
    </w:p>
    <w:p w14:paraId="0D07EDAF" w14:textId="77777777" w:rsidR="004E0BB7" w:rsidRDefault="004E0BB7" w:rsidP="004E0BB7">
      <w:pPr>
        <w:rPr>
          <w:rtl/>
          <w:lang w:eastAsia="he-IL"/>
        </w:rPr>
      </w:pPr>
    </w:p>
    <w:p w14:paraId="04360977" w14:textId="77777777" w:rsidR="004E0BB7" w:rsidRDefault="004E0BB7" w:rsidP="004E0BB7">
      <w:pPr>
        <w:pStyle w:val="a4"/>
        <w:keepNext/>
        <w:rPr>
          <w:rtl/>
        </w:rPr>
      </w:pPr>
      <w:bookmarkStart w:id="2296" w:name="ET_speaker_5552_478"/>
      <w:r w:rsidRPr="004E0BB7">
        <w:rPr>
          <w:rStyle w:val="TagStyle"/>
          <w:rtl/>
        </w:rPr>
        <w:t xml:space="preserve"> &lt;&lt; דובר &gt;&gt; </w:t>
      </w:r>
      <w:r>
        <w:rPr>
          <w:rtl/>
        </w:rPr>
        <w:t>יוליה מלינובסקי (ישראל ביתנו):</w:t>
      </w:r>
      <w:r w:rsidRPr="004E0BB7">
        <w:rPr>
          <w:rStyle w:val="TagStyle"/>
          <w:rtl/>
        </w:rPr>
        <w:t xml:space="preserve"> &lt;&lt; דובר &gt;&gt;</w:t>
      </w:r>
      <w:r w:rsidR="00285D5D">
        <w:rPr>
          <w:rtl/>
        </w:rPr>
        <w:t xml:space="preserve"> </w:t>
      </w:r>
      <w:bookmarkEnd w:id="2296"/>
    </w:p>
    <w:p w14:paraId="2815BC83" w14:textId="77777777" w:rsidR="004E0BB7" w:rsidRDefault="004E0BB7" w:rsidP="004E0BB7">
      <w:pPr>
        <w:pStyle w:val="KeepWithNext"/>
        <w:rPr>
          <w:rtl/>
          <w:lang w:eastAsia="he-IL"/>
        </w:rPr>
      </w:pPr>
    </w:p>
    <w:p w14:paraId="64EDB81B" w14:textId="77777777" w:rsidR="004E0BB7" w:rsidRDefault="004E0BB7" w:rsidP="004E0BB7">
      <w:pPr>
        <w:rPr>
          <w:rtl/>
          <w:lang w:eastAsia="he-IL"/>
        </w:rPr>
      </w:pPr>
      <w:r>
        <w:rPr>
          <w:rFonts w:hint="cs"/>
          <w:rtl/>
          <w:lang w:eastAsia="he-IL"/>
        </w:rPr>
        <w:t xml:space="preserve">אני </w:t>
      </w:r>
      <w:bookmarkStart w:id="2297" w:name="_ETM_Q1_5853048"/>
      <w:bookmarkEnd w:id="2297"/>
      <w:r>
        <w:rPr>
          <w:rFonts w:hint="cs"/>
          <w:rtl/>
          <w:lang w:eastAsia="he-IL"/>
        </w:rPr>
        <w:t>מבקשת להפוך את</w:t>
      </w:r>
      <w:r w:rsidR="007A3AC6">
        <w:rPr>
          <w:rFonts w:hint="cs"/>
          <w:rtl/>
          <w:lang w:eastAsia="he-IL"/>
        </w:rPr>
        <w:t xml:space="preserve"> </w:t>
      </w:r>
      <w:r w:rsidR="00D92CC1">
        <w:rPr>
          <w:rFonts w:hint="cs"/>
          <w:rtl/>
          <w:lang w:eastAsia="he-IL"/>
        </w:rPr>
        <w:t xml:space="preserve">זה להסתייגויות רגילות - </w:t>
      </w:r>
      <w:bookmarkStart w:id="2298" w:name="_ETM_Q1_5854636"/>
      <w:bookmarkEnd w:id="2298"/>
      <w:r w:rsidR="00D92CC1">
        <w:rPr>
          <w:rFonts w:hint="cs"/>
          <w:rtl/>
          <w:lang w:eastAsia="he-IL"/>
        </w:rPr>
        <w:t>- -</w:t>
      </w:r>
    </w:p>
    <w:p w14:paraId="0EBCC315" w14:textId="77777777" w:rsidR="00D92CC1" w:rsidRDefault="00D92CC1" w:rsidP="004E0BB7">
      <w:pPr>
        <w:rPr>
          <w:rtl/>
          <w:lang w:eastAsia="he-IL"/>
        </w:rPr>
      </w:pPr>
    </w:p>
    <w:p w14:paraId="7A94C18F" w14:textId="77777777" w:rsidR="00D92CC1" w:rsidRDefault="00D92CC1" w:rsidP="00D92CC1">
      <w:pPr>
        <w:pStyle w:val="a4"/>
        <w:keepNext/>
        <w:rPr>
          <w:rtl/>
        </w:rPr>
      </w:pPr>
      <w:bookmarkStart w:id="2299" w:name="ET_speaker_6156_480"/>
      <w:r w:rsidRPr="00D92CC1">
        <w:rPr>
          <w:rStyle w:val="TagStyle"/>
          <w:rtl/>
        </w:rPr>
        <w:t xml:space="preserve"> &lt;&lt; דובר &gt;&gt; </w:t>
      </w:r>
      <w:r>
        <w:rPr>
          <w:rtl/>
        </w:rPr>
        <w:t>גלעד קריב (העבודה):</w:t>
      </w:r>
      <w:r w:rsidRPr="00D92CC1">
        <w:rPr>
          <w:rStyle w:val="TagStyle"/>
          <w:rtl/>
        </w:rPr>
        <w:t xml:space="preserve"> &lt;&lt; דובר &gt;&gt;</w:t>
      </w:r>
      <w:r w:rsidR="00285D5D">
        <w:rPr>
          <w:rtl/>
        </w:rPr>
        <w:t xml:space="preserve"> </w:t>
      </w:r>
      <w:bookmarkEnd w:id="2299"/>
    </w:p>
    <w:p w14:paraId="37D28F59" w14:textId="77777777" w:rsidR="00D92CC1" w:rsidRDefault="00D92CC1" w:rsidP="00D92CC1">
      <w:pPr>
        <w:pStyle w:val="KeepWithNext"/>
        <w:rPr>
          <w:rtl/>
          <w:lang w:eastAsia="he-IL"/>
        </w:rPr>
      </w:pPr>
    </w:p>
    <w:p w14:paraId="23D221AD" w14:textId="77777777" w:rsidR="00D92CC1" w:rsidRDefault="00D92CC1" w:rsidP="00D92CC1">
      <w:pPr>
        <w:rPr>
          <w:rtl/>
          <w:lang w:eastAsia="he-IL"/>
        </w:rPr>
      </w:pPr>
      <w:r>
        <w:rPr>
          <w:rFonts w:hint="cs"/>
          <w:rtl/>
          <w:lang w:eastAsia="he-IL"/>
        </w:rPr>
        <w:t xml:space="preserve">את צריכה לומר רוויזיה כמו שאני אמרתי. </w:t>
      </w:r>
    </w:p>
    <w:p w14:paraId="4F62A33E" w14:textId="77777777" w:rsidR="00D92CC1" w:rsidRDefault="00D92CC1" w:rsidP="00D92CC1">
      <w:pPr>
        <w:rPr>
          <w:rtl/>
          <w:lang w:eastAsia="he-IL"/>
        </w:rPr>
      </w:pPr>
      <w:bookmarkStart w:id="2300" w:name="_ETM_Q1_5858795"/>
      <w:bookmarkStart w:id="2301" w:name="_ETM_Q1_5858831"/>
      <w:bookmarkEnd w:id="2300"/>
      <w:bookmarkEnd w:id="2301"/>
    </w:p>
    <w:p w14:paraId="161D609C" w14:textId="77777777" w:rsidR="00D92CC1" w:rsidRDefault="00D92CC1" w:rsidP="00D92CC1">
      <w:pPr>
        <w:pStyle w:val="a4"/>
        <w:keepNext/>
        <w:rPr>
          <w:rtl/>
        </w:rPr>
      </w:pPr>
      <w:bookmarkStart w:id="2302" w:name="ET_speaker_5552_481"/>
      <w:r w:rsidRPr="00D92CC1">
        <w:rPr>
          <w:rStyle w:val="TagStyle"/>
          <w:rtl/>
        </w:rPr>
        <w:t xml:space="preserve"> &lt;&lt; דובר &gt;&gt; </w:t>
      </w:r>
      <w:r>
        <w:rPr>
          <w:rtl/>
        </w:rPr>
        <w:t>יוליה מלינובסקי (ישראל ביתנו):</w:t>
      </w:r>
      <w:r w:rsidRPr="00D92CC1">
        <w:rPr>
          <w:rStyle w:val="TagStyle"/>
          <w:rtl/>
        </w:rPr>
        <w:t xml:space="preserve"> &lt;&lt; דובר &gt;&gt;</w:t>
      </w:r>
      <w:r w:rsidR="00285D5D">
        <w:rPr>
          <w:rtl/>
        </w:rPr>
        <w:t xml:space="preserve"> </w:t>
      </w:r>
      <w:bookmarkEnd w:id="2302"/>
    </w:p>
    <w:p w14:paraId="00100769" w14:textId="77777777" w:rsidR="00D92CC1" w:rsidRDefault="00D92CC1" w:rsidP="00D92CC1">
      <w:pPr>
        <w:pStyle w:val="KeepWithNext"/>
        <w:rPr>
          <w:rtl/>
          <w:lang w:eastAsia="he-IL"/>
        </w:rPr>
      </w:pPr>
    </w:p>
    <w:p w14:paraId="01F8E63E" w14:textId="77777777" w:rsidR="00D92CC1" w:rsidRPr="00D92CC1" w:rsidRDefault="00D92CC1" w:rsidP="00D92CC1">
      <w:pPr>
        <w:rPr>
          <w:rtl/>
          <w:lang w:eastAsia="he-IL"/>
        </w:rPr>
      </w:pPr>
      <w:r>
        <w:rPr>
          <w:rFonts w:hint="cs"/>
          <w:rtl/>
          <w:lang w:eastAsia="he-IL"/>
        </w:rPr>
        <w:t>רוויזיה.</w:t>
      </w:r>
    </w:p>
    <w:p w14:paraId="44A59A9D" w14:textId="77777777" w:rsidR="004E0BB7" w:rsidRDefault="004E0BB7" w:rsidP="004E0BB7">
      <w:pPr>
        <w:rPr>
          <w:rtl/>
          <w:lang w:eastAsia="he-IL"/>
        </w:rPr>
      </w:pPr>
      <w:bookmarkStart w:id="2303" w:name="_ETM_Q1_5855941"/>
      <w:bookmarkStart w:id="2304" w:name="_ETM_Q1_5855983"/>
      <w:bookmarkEnd w:id="2303"/>
      <w:bookmarkEnd w:id="2304"/>
    </w:p>
    <w:p w14:paraId="2029421C" w14:textId="77777777" w:rsidR="004E0BB7" w:rsidRDefault="004E0BB7" w:rsidP="004E0BB7">
      <w:pPr>
        <w:pStyle w:val="af6"/>
        <w:keepNext/>
        <w:rPr>
          <w:rtl/>
        </w:rPr>
      </w:pPr>
      <w:bookmarkStart w:id="2305" w:name="ET_yor_5797_479"/>
      <w:r w:rsidRPr="004E0BB7">
        <w:rPr>
          <w:rStyle w:val="TagStyle"/>
          <w:rtl/>
        </w:rPr>
        <w:t xml:space="preserve"> &lt;&lt; יור &gt;&gt; </w:t>
      </w:r>
      <w:r>
        <w:rPr>
          <w:rtl/>
        </w:rPr>
        <w:t>היו"ר יצחק פינדרוס:</w:t>
      </w:r>
      <w:r w:rsidRPr="004E0BB7">
        <w:rPr>
          <w:rStyle w:val="TagStyle"/>
          <w:rtl/>
        </w:rPr>
        <w:t xml:space="preserve"> &lt;&lt; יור &gt;&gt;</w:t>
      </w:r>
      <w:r w:rsidR="00285D5D">
        <w:rPr>
          <w:rtl/>
        </w:rPr>
        <w:t xml:space="preserve"> </w:t>
      </w:r>
      <w:bookmarkEnd w:id="2305"/>
    </w:p>
    <w:p w14:paraId="69DA01F6" w14:textId="77777777" w:rsidR="004E0BB7" w:rsidRDefault="004E0BB7" w:rsidP="004E0BB7">
      <w:pPr>
        <w:pStyle w:val="KeepWithNext"/>
        <w:rPr>
          <w:rtl/>
          <w:lang w:eastAsia="he-IL"/>
        </w:rPr>
      </w:pPr>
    </w:p>
    <w:p w14:paraId="6B8A39BE" w14:textId="77777777" w:rsidR="004E0BB7" w:rsidRDefault="004E0BB7" w:rsidP="004E0BB7">
      <w:pPr>
        <w:rPr>
          <w:rtl/>
          <w:lang w:eastAsia="he-IL"/>
        </w:rPr>
      </w:pPr>
      <w:r>
        <w:rPr>
          <w:rFonts w:hint="cs"/>
          <w:rtl/>
          <w:lang w:eastAsia="he-IL"/>
        </w:rPr>
        <w:t xml:space="preserve">יש </w:t>
      </w:r>
      <w:bookmarkStart w:id="2306" w:name="_ETM_Q1_5855553"/>
      <w:bookmarkEnd w:id="2306"/>
      <w:r>
        <w:rPr>
          <w:rFonts w:hint="cs"/>
          <w:rtl/>
          <w:lang w:eastAsia="he-IL"/>
        </w:rPr>
        <w:t>לנו עוד סט של הסתייגויות</w:t>
      </w:r>
      <w:r w:rsidR="00D92CC1">
        <w:rPr>
          <w:rFonts w:hint="cs"/>
          <w:rtl/>
          <w:lang w:eastAsia="he-IL"/>
        </w:rPr>
        <w:t xml:space="preserve"> על </w:t>
      </w:r>
      <w:bookmarkStart w:id="2307" w:name="_ETM_Q1_5857179"/>
      <w:bookmarkEnd w:id="2307"/>
      <w:r w:rsidR="00D92CC1">
        <w:rPr>
          <w:rFonts w:hint="cs"/>
          <w:rtl/>
          <w:lang w:eastAsia="he-IL"/>
        </w:rPr>
        <w:t>חוק בתי המשפט. מי בעד? 6. מי נגד? 8. מי נמנע? אין נמנעים.</w:t>
      </w:r>
    </w:p>
    <w:p w14:paraId="30D62622" w14:textId="77777777" w:rsidR="00D92CC1" w:rsidRDefault="00D92CC1" w:rsidP="004E0BB7">
      <w:pPr>
        <w:rPr>
          <w:rtl/>
          <w:lang w:eastAsia="he-IL"/>
        </w:rPr>
      </w:pPr>
      <w:bookmarkStart w:id="2308" w:name="_ETM_Q1_5859038"/>
      <w:bookmarkStart w:id="2309" w:name="_ETM_Q1_5859075"/>
      <w:bookmarkEnd w:id="2308"/>
      <w:bookmarkEnd w:id="2309"/>
    </w:p>
    <w:p w14:paraId="2281C6C9" w14:textId="77777777" w:rsidR="00D92CC1" w:rsidRDefault="00D92CC1" w:rsidP="00D92CC1">
      <w:pPr>
        <w:pStyle w:val="af1"/>
        <w:keepNext/>
        <w:rPr>
          <w:rtl/>
          <w:lang w:eastAsia="he-IL"/>
        </w:rPr>
      </w:pPr>
      <w:r>
        <w:rPr>
          <w:rtl/>
          <w:lang w:eastAsia="he-IL"/>
        </w:rPr>
        <w:t>הצבעה</w:t>
      </w:r>
    </w:p>
    <w:p w14:paraId="67B3DE17" w14:textId="77777777" w:rsidR="00D92CC1" w:rsidRDefault="00D92CC1" w:rsidP="00D92CC1">
      <w:pPr>
        <w:pStyle w:val="--"/>
        <w:keepNext/>
        <w:rPr>
          <w:rtl/>
          <w:lang w:eastAsia="he-IL"/>
        </w:rPr>
      </w:pPr>
      <w:r>
        <w:rPr>
          <w:rFonts w:hint="cs"/>
          <w:rtl/>
          <w:lang w:eastAsia="he-IL"/>
        </w:rPr>
        <w:t>ההסתייגויות לא נתקבלו</w:t>
      </w:r>
    </w:p>
    <w:p w14:paraId="7A5C06B9" w14:textId="77777777" w:rsidR="00D92CC1" w:rsidRDefault="00D92CC1" w:rsidP="00D92CC1">
      <w:pPr>
        <w:rPr>
          <w:rFonts w:ascii="David" w:hAnsi="David"/>
          <w:rtl/>
          <w:lang w:eastAsia="he-IL"/>
        </w:rPr>
      </w:pPr>
    </w:p>
    <w:p w14:paraId="377AD667" w14:textId="77777777" w:rsidR="00D92CC1" w:rsidRDefault="00D92CC1" w:rsidP="00D92CC1">
      <w:pPr>
        <w:pStyle w:val="af6"/>
        <w:keepNext/>
        <w:rPr>
          <w:rtl/>
        </w:rPr>
      </w:pPr>
      <w:bookmarkStart w:id="2310" w:name="ET_yor_5797_482"/>
      <w:r w:rsidRPr="00D92CC1">
        <w:rPr>
          <w:rStyle w:val="TagStyle"/>
          <w:rtl/>
        </w:rPr>
        <w:t xml:space="preserve"> &lt;&lt; יור &gt;&gt; </w:t>
      </w:r>
      <w:r>
        <w:rPr>
          <w:rtl/>
        </w:rPr>
        <w:t>היו"ר יצחק פינדרוס:</w:t>
      </w:r>
      <w:r w:rsidRPr="00D92CC1">
        <w:rPr>
          <w:rStyle w:val="TagStyle"/>
          <w:rtl/>
        </w:rPr>
        <w:t xml:space="preserve"> &lt;&lt; יור &gt;&gt;</w:t>
      </w:r>
      <w:r w:rsidR="00285D5D">
        <w:rPr>
          <w:rtl/>
        </w:rPr>
        <w:t xml:space="preserve"> </w:t>
      </w:r>
      <w:bookmarkEnd w:id="2310"/>
    </w:p>
    <w:p w14:paraId="7E7FF62B" w14:textId="77777777" w:rsidR="00D92CC1" w:rsidRDefault="00D92CC1" w:rsidP="00D92CC1">
      <w:pPr>
        <w:pStyle w:val="KeepWithNext"/>
        <w:rPr>
          <w:rtl/>
          <w:lang w:eastAsia="he-IL"/>
        </w:rPr>
      </w:pPr>
    </w:p>
    <w:p w14:paraId="0E13DE23" w14:textId="77777777" w:rsidR="00D92CC1" w:rsidRDefault="00D92CC1" w:rsidP="00D92CC1">
      <w:pPr>
        <w:rPr>
          <w:rtl/>
          <w:lang w:eastAsia="he-IL"/>
        </w:rPr>
      </w:pPr>
      <w:r>
        <w:rPr>
          <w:rFonts w:hint="cs"/>
          <w:rtl/>
          <w:lang w:eastAsia="he-IL"/>
        </w:rPr>
        <w:t>ההסתייגויות לא נתקבלו.</w:t>
      </w:r>
    </w:p>
    <w:p w14:paraId="2B3DAAC6" w14:textId="77777777" w:rsidR="008D41E9" w:rsidRDefault="008D41E9" w:rsidP="00D92CC1">
      <w:pPr>
        <w:rPr>
          <w:rtl/>
          <w:lang w:eastAsia="he-IL"/>
        </w:rPr>
      </w:pPr>
      <w:bookmarkStart w:id="2311" w:name="_ETM_Q1_5872051"/>
      <w:bookmarkEnd w:id="2311"/>
    </w:p>
    <w:p w14:paraId="77CD4166" w14:textId="77777777" w:rsidR="008D41E9" w:rsidRDefault="008D41E9" w:rsidP="008D41E9">
      <w:pPr>
        <w:pStyle w:val="a4"/>
        <w:keepNext/>
        <w:rPr>
          <w:rtl/>
        </w:rPr>
      </w:pPr>
      <w:bookmarkStart w:id="2312" w:name="ET_speaker_6156_483"/>
      <w:r w:rsidRPr="008D41E9">
        <w:rPr>
          <w:rStyle w:val="TagStyle"/>
          <w:rtl/>
        </w:rPr>
        <w:t xml:space="preserve"> &lt;&lt; דובר &gt;&gt; </w:t>
      </w:r>
      <w:r>
        <w:rPr>
          <w:rtl/>
        </w:rPr>
        <w:t>גלעד קריב (העבודה):</w:t>
      </w:r>
      <w:r w:rsidRPr="008D41E9">
        <w:rPr>
          <w:rStyle w:val="TagStyle"/>
          <w:rtl/>
        </w:rPr>
        <w:t xml:space="preserve"> &lt;&lt; דובר &gt;&gt;</w:t>
      </w:r>
      <w:r w:rsidR="00285D5D">
        <w:rPr>
          <w:rtl/>
        </w:rPr>
        <w:t xml:space="preserve"> </w:t>
      </w:r>
      <w:bookmarkEnd w:id="2312"/>
    </w:p>
    <w:p w14:paraId="1852CD3C" w14:textId="77777777" w:rsidR="008D41E9" w:rsidRDefault="008D41E9" w:rsidP="008D41E9">
      <w:pPr>
        <w:pStyle w:val="KeepWithNext"/>
        <w:rPr>
          <w:rtl/>
          <w:lang w:eastAsia="he-IL"/>
        </w:rPr>
      </w:pPr>
    </w:p>
    <w:p w14:paraId="3B982EEB" w14:textId="77777777" w:rsidR="008D41E9" w:rsidRDefault="008D41E9" w:rsidP="008D41E9">
      <w:pPr>
        <w:rPr>
          <w:rtl/>
          <w:lang w:eastAsia="he-IL"/>
        </w:rPr>
      </w:pPr>
      <w:bookmarkStart w:id="2313" w:name="_ETM_Q1_5872448"/>
      <w:bookmarkStart w:id="2314" w:name="_ETM_Q1_5872480"/>
      <w:bookmarkEnd w:id="2313"/>
      <w:bookmarkEnd w:id="2314"/>
      <w:r>
        <w:rPr>
          <w:rFonts w:hint="cs"/>
          <w:rtl/>
          <w:lang w:eastAsia="he-IL"/>
        </w:rPr>
        <w:t>רוויזיה.</w:t>
      </w:r>
    </w:p>
    <w:p w14:paraId="584CC915" w14:textId="77777777" w:rsidR="008D41E9" w:rsidRDefault="008D41E9" w:rsidP="008D41E9">
      <w:pPr>
        <w:rPr>
          <w:rtl/>
          <w:lang w:eastAsia="he-IL"/>
        </w:rPr>
      </w:pPr>
      <w:bookmarkStart w:id="2315" w:name="_ETM_Q1_5875741"/>
      <w:bookmarkStart w:id="2316" w:name="_ETM_Q1_5875777"/>
      <w:bookmarkEnd w:id="2315"/>
      <w:bookmarkEnd w:id="2316"/>
    </w:p>
    <w:p w14:paraId="14CB110F" w14:textId="77777777" w:rsidR="008D41E9" w:rsidRDefault="008D41E9" w:rsidP="008D41E9">
      <w:pPr>
        <w:pStyle w:val="af6"/>
        <w:keepNext/>
        <w:rPr>
          <w:rtl/>
        </w:rPr>
      </w:pPr>
      <w:bookmarkStart w:id="2317" w:name="ET_yor_5797_484"/>
      <w:r w:rsidRPr="008D41E9">
        <w:rPr>
          <w:rStyle w:val="TagStyle"/>
          <w:rtl/>
        </w:rPr>
        <w:t xml:space="preserve"> &lt;&lt; יור &gt;&gt; </w:t>
      </w:r>
      <w:r>
        <w:rPr>
          <w:rtl/>
        </w:rPr>
        <w:t>היו"ר יצחק פינדרוס:</w:t>
      </w:r>
      <w:r w:rsidRPr="008D41E9">
        <w:rPr>
          <w:rStyle w:val="TagStyle"/>
          <w:rtl/>
        </w:rPr>
        <w:t xml:space="preserve"> &lt;&lt; יור &gt;&gt;</w:t>
      </w:r>
      <w:r w:rsidR="00285D5D">
        <w:rPr>
          <w:rtl/>
        </w:rPr>
        <w:t xml:space="preserve"> </w:t>
      </w:r>
      <w:bookmarkEnd w:id="2317"/>
    </w:p>
    <w:p w14:paraId="4D5A2B8A" w14:textId="77777777" w:rsidR="008D41E9" w:rsidRDefault="008D41E9" w:rsidP="008D41E9">
      <w:pPr>
        <w:pStyle w:val="KeepWithNext"/>
        <w:rPr>
          <w:rtl/>
          <w:lang w:eastAsia="he-IL"/>
        </w:rPr>
      </w:pPr>
    </w:p>
    <w:p w14:paraId="174524BA" w14:textId="77777777" w:rsidR="008D41E9" w:rsidRDefault="008D41E9" w:rsidP="008D41E9">
      <w:pPr>
        <w:rPr>
          <w:rtl/>
          <w:lang w:eastAsia="he-IL"/>
        </w:rPr>
      </w:pPr>
      <w:r>
        <w:rPr>
          <w:rFonts w:hint="cs"/>
          <w:rtl/>
          <w:lang w:eastAsia="he-IL"/>
        </w:rPr>
        <w:t>שמחה, הסיבה שעשיתי את זה, עשיתי את זה לזכרו של אחי, רעי</w:t>
      </w:r>
      <w:bookmarkStart w:id="2318" w:name="_ETM_Q1_5877088"/>
      <w:bookmarkEnd w:id="2318"/>
      <w:r>
        <w:rPr>
          <w:rFonts w:hint="cs"/>
          <w:rtl/>
          <w:lang w:eastAsia="he-IL"/>
        </w:rPr>
        <w:t xml:space="preserve">, ידידי ומורי ורבי דודו רותם שהיה יושב ראש </w:t>
      </w:r>
      <w:bookmarkStart w:id="2319" w:name="_ETM_Q1_5878124"/>
      <w:bookmarkEnd w:id="2319"/>
      <w:r>
        <w:rPr>
          <w:rFonts w:hint="cs"/>
          <w:rtl/>
          <w:lang w:eastAsia="he-IL"/>
        </w:rPr>
        <w:t>ועדת החוקה.</w:t>
      </w:r>
    </w:p>
    <w:p w14:paraId="529EB402" w14:textId="77777777" w:rsidR="008D41E9" w:rsidRDefault="008D41E9" w:rsidP="008D41E9">
      <w:pPr>
        <w:rPr>
          <w:rtl/>
          <w:lang w:eastAsia="he-IL"/>
        </w:rPr>
      </w:pPr>
      <w:bookmarkStart w:id="2320" w:name="_ETM_Q1_5881457"/>
      <w:bookmarkStart w:id="2321" w:name="_ETM_Q1_5881492"/>
      <w:bookmarkEnd w:id="2320"/>
      <w:bookmarkEnd w:id="2321"/>
    </w:p>
    <w:p w14:paraId="2D6C92A9" w14:textId="77777777" w:rsidR="008D41E9" w:rsidRDefault="008D41E9" w:rsidP="008D41E9">
      <w:pPr>
        <w:pStyle w:val="a4"/>
        <w:keepNext/>
        <w:rPr>
          <w:rtl/>
        </w:rPr>
      </w:pPr>
      <w:bookmarkStart w:id="2322" w:name="ET_speaker_6156_485"/>
      <w:r w:rsidRPr="008D41E9">
        <w:rPr>
          <w:rStyle w:val="TagStyle"/>
          <w:rtl/>
        </w:rPr>
        <w:t xml:space="preserve"> &lt;&lt; דובר &gt;&gt; </w:t>
      </w:r>
      <w:r>
        <w:rPr>
          <w:rtl/>
        </w:rPr>
        <w:t>גלעד קריב (העבודה):</w:t>
      </w:r>
      <w:r w:rsidRPr="008D41E9">
        <w:rPr>
          <w:rStyle w:val="TagStyle"/>
          <w:rtl/>
        </w:rPr>
        <w:t xml:space="preserve"> &lt;&lt; דובר &gt;&gt;</w:t>
      </w:r>
      <w:r w:rsidR="00285D5D">
        <w:rPr>
          <w:rtl/>
        </w:rPr>
        <w:t xml:space="preserve"> </w:t>
      </w:r>
      <w:bookmarkEnd w:id="2322"/>
    </w:p>
    <w:p w14:paraId="39432062" w14:textId="77777777" w:rsidR="008D41E9" w:rsidRDefault="008D41E9" w:rsidP="008D41E9">
      <w:pPr>
        <w:pStyle w:val="KeepWithNext"/>
        <w:rPr>
          <w:rtl/>
          <w:lang w:eastAsia="he-IL"/>
        </w:rPr>
      </w:pPr>
    </w:p>
    <w:p w14:paraId="5F3E11E9" w14:textId="77777777" w:rsidR="008D41E9" w:rsidRDefault="008D41E9" w:rsidP="008D41E9">
      <w:pPr>
        <w:rPr>
          <w:rtl/>
          <w:lang w:eastAsia="he-IL"/>
        </w:rPr>
      </w:pPr>
      <w:r>
        <w:rPr>
          <w:rFonts w:hint="cs"/>
          <w:rtl/>
          <w:lang w:eastAsia="he-IL"/>
        </w:rPr>
        <w:t>מה היה עושה?</w:t>
      </w:r>
    </w:p>
    <w:p w14:paraId="6B420E54" w14:textId="77777777" w:rsidR="008D41E9" w:rsidRDefault="008D41E9" w:rsidP="008D41E9">
      <w:pPr>
        <w:rPr>
          <w:rtl/>
          <w:lang w:eastAsia="he-IL"/>
        </w:rPr>
      </w:pPr>
      <w:bookmarkStart w:id="2323" w:name="_ETM_Q1_5880152"/>
      <w:bookmarkEnd w:id="2323"/>
    </w:p>
    <w:p w14:paraId="602CA1ED" w14:textId="77777777" w:rsidR="008D41E9" w:rsidRDefault="008D41E9" w:rsidP="008D41E9">
      <w:pPr>
        <w:pStyle w:val="af6"/>
        <w:keepNext/>
        <w:rPr>
          <w:rtl/>
        </w:rPr>
      </w:pPr>
      <w:bookmarkStart w:id="2324" w:name="ET_yor_5797_486"/>
      <w:r w:rsidRPr="008D41E9">
        <w:rPr>
          <w:rStyle w:val="TagStyle"/>
          <w:rtl/>
        </w:rPr>
        <w:t xml:space="preserve"> &lt;&lt; יור &gt;&gt; </w:t>
      </w:r>
      <w:r>
        <w:rPr>
          <w:rtl/>
        </w:rPr>
        <w:t>היו"ר יצחק פינדרוס:</w:t>
      </w:r>
      <w:r w:rsidRPr="008D41E9">
        <w:rPr>
          <w:rStyle w:val="TagStyle"/>
          <w:rtl/>
        </w:rPr>
        <w:t xml:space="preserve"> &lt;&lt; יור &gt;&gt;</w:t>
      </w:r>
      <w:r w:rsidR="00285D5D">
        <w:rPr>
          <w:rtl/>
        </w:rPr>
        <w:t xml:space="preserve"> </w:t>
      </w:r>
      <w:bookmarkEnd w:id="2324"/>
    </w:p>
    <w:p w14:paraId="2B4CF337" w14:textId="77777777" w:rsidR="008D41E9" w:rsidRDefault="008D41E9" w:rsidP="008D41E9">
      <w:pPr>
        <w:pStyle w:val="KeepWithNext"/>
        <w:rPr>
          <w:rtl/>
          <w:lang w:eastAsia="he-IL"/>
        </w:rPr>
      </w:pPr>
    </w:p>
    <w:p w14:paraId="421B50F5" w14:textId="77777777" w:rsidR="008D41E9" w:rsidRDefault="008D41E9" w:rsidP="008D41E9">
      <w:pPr>
        <w:rPr>
          <w:rtl/>
          <w:lang w:eastAsia="he-IL"/>
        </w:rPr>
      </w:pPr>
      <w:bookmarkStart w:id="2325" w:name="_ETM_Q1_5880525"/>
      <w:bookmarkStart w:id="2326" w:name="_ETM_Q1_5880565"/>
      <w:bookmarkEnd w:id="2325"/>
      <w:bookmarkEnd w:id="2326"/>
      <w:r>
        <w:rPr>
          <w:rFonts w:hint="cs"/>
          <w:rtl/>
          <w:lang w:eastAsia="he-IL"/>
        </w:rPr>
        <w:t xml:space="preserve">הרבה יותר ממה ששמחה הביא לכאן. </w:t>
      </w:r>
    </w:p>
    <w:p w14:paraId="2CFDA7E3" w14:textId="77777777" w:rsidR="008D41E9" w:rsidRDefault="008D41E9" w:rsidP="008D41E9">
      <w:pPr>
        <w:rPr>
          <w:rtl/>
          <w:lang w:eastAsia="he-IL"/>
        </w:rPr>
      </w:pPr>
      <w:bookmarkStart w:id="2327" w:name="_ETM_Q1_5885436"/>
      <w:bookmarkStart w:id="2328" w:name="_ETM_Q1_5885469"/>
      <w:bookmarkEnd w:id="2327"/>
      <w:bookmarkEnd w:id="2328"/>
    </w:p>
    <w:p w14:paraId="1A1E83FD" w14:textId="77777777" w:rsidR="008D41E9" w:rsidRDefault="008D41E9" w:rsidP="008D41E9">
      <w:pPr>
        <w:pStyle w:val="a4"/>
        <w:keepNext/>
        <w:rPr>
          <w:rtl/>
        </w:rPr>
      </w:pPr>
      <w:bookmarkStart w:id="2329" w:name="ET_speaker_6156_487"/>
      <w:r w:rsidRPr="008D41E9">
        <w:rPr>
          <w:rStyle w:val="TagStyle"/>
          <w:rtl/>
        </w:rPr>
        <w:t xml:space="preserve"> &lt;&lt; דובר &gt;&gt; </w:t>
      </w:r>
      <w:r>
        <w:rPr>
          <w:rtl/>
        </w:rPr>
        <w:t>גלעד קריב (העבודה):</w:t>
      </w:r>
      <w:r w:rsidRPr="008D41E9">
        <w:rPr>
          <w:rStyle w:val="TagStyle"/>
          <w:rtl/>
        </w:rPr>
        <w:t xml:space="preserve"> &lt;&lt; דובר &gt;&gt;</w:t>
      </w:r>
      <w:r w:rsidR="00285D5D">
        <w:rPr>
          <w:rtl/>
        </w:rPr>
        <w:t xml:space="preserve"> </w:t>
      </w:r>
      <w:bookmarkEnd w:id="2329"/>
    </w:p>
    <w:p w14:paraId="1FBA3031" w14:textId="77777777" w:rsidR="008D41E9" w:rsidRDefault="008D41E9" w:rsidP="008D41E9">
      <w:pPr>
        <w:pStyle w:val="KeepWithNext"/>
        <w:rPr>
          <w:rtl/>
          <w:lang w:eastAsia="he-IL"/>
        </w:rPr>
      </w:pPr>
    </w:p>
    <w:p w14:paraId="44D792E1" w14:textId="77777777" w:rsidR="008D41E9" w:rsidRDefault="008D41E9" w:rsidP="008D41E9">
      <w:pPr>
        <w:rPr>
          <w:rtl/>
          <w:lang w:eastAsia="he-IL"/>
        </w:rPr>
      </w:pPr>
      <w:r>
        <w:rPr>
          <w:rFonts w:hint="cs"/>
          <w:rtl/>
          <w:lang w:eastAsia="he-IL"/>
        </w:rPr>
        <w:t xml:space="preserve">חסם </w:t>
      </w:r>
      <w:bookmarkStart w:id="2330" w:name="_ETM_Q1_5884712"/>
      <w:bookmarkEnd w:id="2330"/>
      <w:r>
        <w:rPr>
          <w:rFonts w:hint="cs"/>
          <w:rtl/>
          <w:lang w:eastAsia="he-IL"/>
        </w:rPr>
        <w:t xml:space="preserve">את חוק הגיור שלכם. </w:t>
      </w:r>
    </w:p>
    <w:p w14:paraId="1D2A9BBB" w14:textId="77777777" w:rsidR="008D41E9" w:rsidRDefault="008D41E9" w:rsidP="008D41E9">
      <w:pPr>
        <w:rPr>
          <w:rtl/>
          <w:lang w:eastAsia="he-IL"/>
        </w:rPr>
      </w:pPr>
      <w:bookmarkStart w:id="2331" w:name="_ETM_Q1_5887038"/>
      <w:bookmarkStart w:id="2332" w:name="_ETM_Q1_5887075"/>
      <w:bookmarkEnd w:id="2331"/>
      <w:bookmarkEnd w:id="2332"/>
    </w:p>
    <w:p w14:paraId="06A50E2F" w14:textId="77777777" w:rsidR="008D41E9" w:rsidRDefault="008D41E9" w:rsidP="008D41E9">
      <w:pPr>
        <w:pStyle w:val="a4"/>
        <w:keepNext/>
        <w:rPr>
          <w:rtl/>
        </w:rPr>
      </w:pPr>
      <w:bookmarkStart w:id="2333" w:name="ET_speaker_גור_בליי_488"/>
      <w:r w:rsidRPr="008D41E9">
        <w:rPr>
          <w:rStyle w:val="TagStyle"/>
          <w:rtl/>
        </w:rPr>
        <w:t xml:space="preserve"> &lt;&lt; דובר &gt;&gt; </w:t>
      </w:r>
      <w:r>
        <w:rPr>
          <w:rtl/>
        </w:rPr>
        <w:t>גור בליי:</w:t>
      </w:r>
      <w:r w:rsidRPr="008D41E9">
        <w:rPr>
          <w:rStyle w:val="TagStyle"/>
          <w:rtl/>
        </w:rPr>
        <w:t xml:space="preserve"> &lt;&lt; דובר &gt;&gt;</w:t>
      </w:r>
      <w:r w:rsidR="00285D5D">
        <w:rPr>
          <w:rtl/>
        </w:rPr>
        <w:t xml:space="preserve"> </w:t>
      </w:r>
      <w:bookmarkEnd w:id="2333"/>
    </w:p>
    <w:p w14:paraId="051DCBDD" w14:textId="77777777" w:rsidR="008D41E9" w:rsidRDefault="008D41E9" w:rsidP="008D41E9">
      <w:pPr>
        <w:pStyle w:val="KeepWithNext"/>
        <w:rPr>
          <w:rtl/>
          <w:lang w:eastAsia="he-IL"/>
        </w:rPr>
      </w:pPr>
    </w:p>
    <w:p w14:paraId="632285E5" w14:textId="77777777" w:rsidR="008D41E9" w:rsidRDefault="008D41E9" w:rsidP="008D41E9">
      <w:pPr>
        <w:rPr>
          <w:rtl/>
          <w:lang w:eastAsia="he-IL"/>
        </w:rPr>
      </w:pPr>
      <w:r>
        <w:rPr>
          <w:rFonts w:hint="cs"/>
          <w:rtl/>
          <w:lang w:eastAsia="he-IL"/>
        </w:rPr>
        <w:t xml:space="preserve">ההסתייגויות נדחו של ישראל ביתנו על </w:t>
      </w:r>
      <w:bookmarkStart w:id="2334" w:name="_ETM_Q1_5895930"/>
      <w:bookmarkEnd w:id="2334"/>
      <w:r>
        <w:rPr>
          <w:rFonts w:hint="cs"/>
          <w:rtl/>
          <w:lang w:eastAsia="he-IL"/>
        </w:rPr>
        <w:t xml:space="preserve">חוק יסוד: השפיטה ועל חוק בתי המשפט. </w:t>
      </w:r>
    </w:p>
    <w:p w14:paraId="3E778D44" w14:textId="77777777" w:rsidR="008D41E9" w:rsidRDefault="008D41E9" w:rsidP="008D41E9">
      <w:pPr>
        <w:rPr>
          <w:rtl/>
          <w:lang w:eastAsia="he-IL"/>
        </w:rPr>
      </w:pPr>
      <w:bookmarkStart w:id="2335" w:name="_ETM_Q1_5901968"/>
      <w:bookmarkStart w:id="2336" w:name="_ETM_Q1_5902007"/>
      <w:bookmarkEnd w:id="2335"/>
      <w:bookmarkEnd w:id="2336"/>
    </w:p>
    <w:p w14:paraId="0B7332D6" w14:textId="77777777" w:rsidR="008D41E9" w:rsidRDefault="008D41E9" w:rsidP="008D41E9">
      <w:pPr>
        <w:jc w:val="center"/>
        <w:rPr>
          <w:rtl/>
          <w:lang w:eastAsia="he-IL"/>
        </w:rPr>
      </w:pPr>
      <w:bookmarkStart w:id="2337" w:name="_ETM_Q1_5902631"/>
      <w:bookmarkStart w:id="2338" w:name="_ETM_Q1_5902674"/>
      <w:bookmarkEnd w:id="2337"/>
      <w:bookmarkEnd w:id="2338"/>
      <w:r>
        <w:rPr>
          <w:rFonts w:hint="cs"/>
          <w:rtl/>
          <w:lang w:eastAsia="he-IL"/>
        </w:rPr>
        <w:t>(היו"ר שמחה רוטמן, 20:00)</w:t>
      </w:r>
    </w:p>
    <w:p w14:paraId="5D71FA02" w14:textId="77777777" w:rsidR="008D41E9" w:rsidRDefault="008D41E9" w:rsidP="008D41E9">
      <w:pPr>
        <w:rPr>
          <w:rtl/>
          <w:lang w:eastAsia="he-IL"/>
        </w:rPr>
      </w:pPr>
      <w:bookmarkStart w:id="2339" w:name="_ETM_Q1_5901170"/>
      <w:bookmarkStart w:id="2340" w:name="_ETM_Q1_5901209"/>
      <w:bookmarkEnd w:id="2339"/>
      <w:bookmarkEnd w:id="2340"/>
    </w:p>
    <w:p w14:paraId="7890F664" w14:textId="77777777" w:rsidR="008D41E9" w:rsidRDefault="008D41E9" w:rsidP="008D41E9">
      <w:pPr>
        <w:pStyle w:val="af6"/>
        <w:keepNext/>
        <w:rPr>
          <w:rtl/>
        </w:rPr>
      </w:pPr>
      <w:bookmarkStart w:id="2341" w:name="ET_yor_6157_489"/>
      <w:r w:rsidRPr="008D41E9">
        <w:rPr>
          <w:rStyle w:val="TagStyle"/>
          <w:rtl/>
        </w:rPr>
        <w:t xml:space="preserve"> &lt;&lt; יור &gt;&gt; </w:t>
      </w:r>
      <w:r>
        <w:rPr>
          <w:rtl/>
        </w:rPr>
        <w:t>היו"ר שמחה רוטמן:</w:t>
      </w:r>
      <w:r w:rsidRPr="008D41E9">
        <w:rPr>
          <w:rStyle w:val="TagStyle"/>
          <w:rtl/>
        </w:rPr>
        <w:t xml:space="preserve"> &lt;&lt; יור &gt;&gt;</w:t>
      </w:r>
      <w:r w:rsidR="00285D5D">
        <w:rPr>
          <w:rtl/>
        </w:rPr>
        <w:t xml:space="preserve"> </w:t>
      </w:r>
      <w:bookmarkEnd w:id="2341"/>
    </w:p>
    <w:p w14:paraId="6C494818" w14:textId="77777777" w:rsidR="008D41E9" w:rsidRDefault="008D41E9" w:rsidP="008D41E9">
      <w:pPr>
        <w:pStyle w:val="KeepWithNext"/>
        <w:rPr>
          <w:rtl/>
          <w:lang w:eastAsia="he-IL"/>
        </w:rPr>
      </w:pPr>
    </w:p>
    <w:p w14:paraId="525FC4F7" w14:textId="77777777" w:rsidR="008D41E9" w:rsidRDefault="008D41E9" w:rsidP="008D41E9">
      <w:pPr>
        <w:rPr>
          <w:rtl/>
          <w:lang w:eastAsia="he-IL"/>
        </w:rPr>
      </w:pPr>
      <w:r>
        <w:rPr>
          <w:rFonts w:hint="cs"/>
          <w:rtl/>
          <w:lang w:eastAsia="he-IL"/>
        </w:rPr>
        <w:t>הוגשו רוויזיות על שתי ההצבעות.</w:t>
      </w:r>
      <w:r w:rsidR="007A3AC6">
        <w:rPr>
          <w:rFonts w:hint="cs"/>
          <w:rtl/>
          <w:lang w:eastAsia="he-IL"/>
        </w:rPr>
        <w:t xml:space="preserve"> </w:t>
      </w:r>
      <w:r>
        <w:rPr>
          <w:rFonts w:hint="cs"/>
          <w:rtl/>
          <w:lang w:eastAsia="he-IL"/>
        </w:rPr>
        <w:t xml:space="preserve">בהמשך נקבע מועדים לרוויזיות. </w:t>
      </w:r>
    </w:p>
    <w:p w14:paraId="3F14287F" w14:textId="77777777" w:rsidR="008D41E9" w:rsidRDefault="008D41E9" w:rsidP="008D41E9">
      <w:pPr>
        <w:rPr>
          <w:rtl/>
          <w:lang w:eastAsia="he-IL"/>
        </w:rPr>
      </w:pPr>
      <w:bookmarkStart w:id="2342" w:name="_ETM_Q1_5917517"/>
      <w:bookmarkStart w:id="2343" w:name="_ETM_Q1_5917559"/>
      <w:bookmarkEnd w:id="2342"/>
      <w:bookmarkEnd w:id="2343"/>
    </w:p>
    <w:p w14:paraId="03627824" w14:textId="77777777" w:rsidR="008D41E9" w:rsidRDefault="008D41E9" w:rsidP="008D41E9">
      <w:pPr>
        <w:rPr>
          <w:rtl/>
          <w:lang w:eastAsia="he-IL"/>
        </w:rPr>
      </w:pPr>
      <w:bookmarkStart w:id="2344" w:name="_ETM_Q1_5917645"/>
      <w:bookmarkStart w:id="2345" w:name="_ETM_Q1_5917685"/>
      <w:bookmarkEnd w:id="2344"/>
      <w:bookmarkEnd w:id="2345"/>
      <w:r>
        <w:rPr>
          <w:rFonts w:hint="cs"/>
          <w:rtl/>
          <w:lang w:eastAsia="he-IL"/>
        </w:rPr>
        <w:t xml:space="preserve">אדוני היועץ המשפטי, מי הבאים בתור? </w:t>
      </w:r>
      <w:bookmarkStart w:id="2346" w:name="_ETM_Q1_5919358"/>
      <w:bookmarkEnd w:id="2346"/>
    </w:p>
    <w:p w14:paraId="73A7B50C" w14:textId="77777777" w:rsidR="008D41E9" w:rsidRDefault="008D41E9" w:rsidP="008D41E9">
      <w:pPr>
        <w:rPr>
          <w:rtl/>
          <w:lang w:eastAsia="he-IL"/>
        </w:rPr>
      </w:pPr>
      <w:bookmarkStart w:id="2347" w:name="_ETM_Q1_5923165"/>
      <w:bookmarkStart w:id="2348" w:name="_ETM_Q1_5923212"/>
      <w:bookmarkStart w:id="2349" w:name="_ETM_Q1_5921828"/>
      <w:bookmarkEnd w:id="2347"/>
      <w:bookmarkEnd w:id="2348"/>
      <w:bookmarkEnd w:id="2349"/>
    </w:p>
    <w:p w14:paraId="03D98181" w14:textId="77777777" w:rsidR="008D41E9" w:rsidRDefault="008D41E9" w:rsidP="008D41E9">
      <w:pPr>
        <w:pStyle w:val="a4"/>
        <w:keepNext/>
        <w:rPr>
          <w:rtl/>
        </w:rPr>
      </w:pPr>
      <w:bookmarkStart w:id="2350" w:name="ET_speaker_איל_קופמן_491"/>
      <w:r w:rsidRPr="008D41E9">
        <w:rPr>
          <w:rStyle w:val="TagStyle"/>
          <w:rtl/>
        </w:rPr>
        <w:t xml:space="preserve"> &lt;&lt; דובר &gt;&gt; </w:t>
      </w:r>
      <w:r>
        <w:rPr>
          <w:rtl/>
        </w:rPr>
        <w:t>איל קופמן:</w:t>
      </w:r>
      <w:r w:rsidRPr="008D41E9">
        <w:rPr>
          <w:rStyle w:val="TagStyle"/>
          <w:rtl/>
        </w:rPr>
        <w:t xml:space="preserve"> &lt;&lt; דובר &gt;&gt;</w:t>
      </w:r>
      <w:r w:rsidR="00285D5D">
        <w:rPr>
          <w:rtl/>
        </w:rPr>
        <w:t xml:space="preserve"> </w:t>
      </w:r>
      <w:bookmarkEnd w:id="2350"/>
    </w:p>
    <w:p w14:paraId="4A49D3F5" w14:textId="77777777" w:rsidR="008D41E9" w:rsidRDefault="008D41E9" w:rsidP="008D41E9">
      <w:pPr>
        <w:pStyle w:val="KeepWithNext"/>
        <w:rPr>
          <w:rtl/>
          <w:lang w:eastAsia="he-IL"/>
        </w:rPr>
      </w:pPr>
    </w:p>
    <w:p w14:paraId="0D552A49" w14:textId="77777777" w:rsidR="008D41E9" w:rsidRDefault="008D41E9" w:rsidP="008D41E9">
      <w:pPr>
        <w:rPr>
          <w:rtl/>
          <w:lang w:eastAsia="he-IL"/>
        </w:rPr>
      </w:pPr>
      <w:bookmarkStart w:id="2351" w:name="_ETM_Q1_5922237"/>
      <w:bookmarkStart w:id="2352" w:name="_ETM_Q1_5922275"/>
      <w:bookmarkEnd w:id="2351"/>
      <w:bookmarkEnd w:id="2352"/>
      <w:r>
        <w:rPr>
          <w:rFonts w:hint="cs"/>
          <w:rtl/>
          <w:lang w:eastAsia="he-IL"/>
        </w:rPr>
        <w:t>העבודה.</w:t>
      </w:r>
    </w:p>
    <w:p w14:paraId="1743E28D" w14:textId="77777777" w:rsidR="008D41E9" w:rsidRDefault="008D41E9" w:rsidP="008D41E9">
      <w:pPr>
        <w:rPr>
          <w:rtl/>
          <w:lang w:eastAsia="he-IL"/>
        </w:rPr>
      </w:pPr>
      <w:bookmarkStart w:id="2353" w:name="_ETM_Q1_5924427"/>
      <w:bookmarkStart w:id="2354" w:name="_ETM_Q1_5924470"/>
      <w:bookmarkEnd w:id="2353"/>
      <w:bookmarkEnd w:id="2354"/>
    </w:p>
    <w:p w14:paraId="2256FF42" w14:textId="77777777" w:rsidR="008D41E9" w:rsidRDefault="008D41E9" w:rsidP="008D41E9">
      <w:pPr>
        <w:pStyle w:val="af6"/>
        <w:keepNext/>
        <w:rPr>
          <w:rtl/>
        </w:rPr>
      </w:pPr>
      <w:bookmarkStart w:id="2355" w:name="ET_yor_6157_492"/>
      <w:r w:rsidRPr="008D41E9">
        <w:rPr>
          <w:rStyle w:val="TagStyle"/>
          <w:rtl/>
        </w:rPr>
        <w:t xml:space="preserve"> &lt;&lt; יור &gt;&gt; </w:t>
      </w:r>
      <w:r>
        <w:rPr>
          <w:rtl/>
        </w:rPr>
        <w:t>היו"ר שמחה רוטמן:</w:t>
      </w:r>
      <w:r w:rsidRPr="008D41E9">
        <w:rPr>
          <w:rStyle w:val="TagStyle"/>
          <w:rtl/>
        </w:rPr>
        <w:t xml:space="preserve"> &lt;&lt; יור &gt;&gt;</w:t>
      </w:r>
      <w:r w:rsidR="00285D5D">
        <w:rPr>
          <w:rtl/>
        </w:rPr>
        <w:t xml:space="preserve"> </w:t>
      </w:r>
      <w:bookmarkEnd w:id="2355"/>
    </w:p>
    <w:p w14:paraId="7E8B5E1D" w14:textId="77777777" w:rsidR="008D41E9" w:rsidRDefault="008D41E9" w:rsidP="008D41E9">
      <w:pPr>
        <w:pStyle w:val="KeepWithNext"/>
        <w:rPr>
          <w:rtl/>
          <w:lang w:eastAsia="he-IL"/>
        </w:rPr>
      </w:pPr>
    </w:p>
    <w:p w14:paraId="43A68841" w14:textId="77777777" w:rsidR="008D41E9" w:rsidRDefault="008D41E9" w:rsidP="008D41E9">
      <w:pPr>
        <w:rPr>
          <w:rtl/>
          <w:lang w:eastAsia="he-IL"/>
        </w:rPr>
      </w:pPr>
      <w:r>
        <w:rPr>
          <w:rFonts w:hint="cs"/>
          <w:rtl/>
          <w:lang w:eastAsia="he-IL"/>
        </w:rPr>
        <w:t xml:space="preserve">מבחינת סדר הדברים אני מודיע שמאחר ובסופו של דבר - </w:t>
      </w:r>
      <w:bookmarkStart w:id="2356" w:name="_ETM_Q1_5938308"/>
      <w:bookmarkEnd w:id="2356"/>
      <w:r>
        <w:rPr>
          <w:rFonts w:hint="cs"/>
          <w:rtl/>
          <w:lang w:eastAsia="he-IL"/>
        </w:rPr>
        <w:t>כפי שהודעתי לחברי הכנסת, בעיקר מהאופוזיציה,</w:t>
      </w:r>
      <w:r w:rsidR="007A3AC6">
        <w:rPr>
          <w:rFonts w:hint="cs"/>
          <w:rtl/>
          <w:lang w:eastAsia="he-IL"/>
        </w:rPr>
        <w:t xml:space="preserve"> </w:t>
      </w:r>
      <w:r>
        <w:rPr>
          <w:rFonts w:hint="cs"/>
          <w:rtl/>
          <w:lang w:eastAsia="he-IL"/>
        </w:rPr>
        <w:t>לפני תחילת הדיון</w:t>
      </w:r>
      <w:r w:rsidR="00FD0E30">
        <w:rPr>
          <w:rFonts w:hint="cs"/>
          <w:rtl/>
          <w:lang w:eastAsia="he-IL"/>
        </w:rPr>
        <w:t xml:space="preserve"> - </w:t>
      </w:r>
      <w:r>
        <w:rPr>
          <w:rFonts w:hint="cs"/>
          <w:rtl/>
          <w:lang w:eastAsia="he-IL"/>
        </w:rPr>
        <w:t>אנחנו נעשה הצבעה על ההסתייגויות</w:t>
      </w:r>
      <w:r w:rsidR="00FD0E30">
        <w:rPr>
          <w:rFonts w:hint="cs"/>
          <w:rtl/>
          <w:lang w:eastAsia="he-IL"/>
        </w:rPr>
        <w:t>,</w:t>
      </w:r>
      <w:r>
        <w:rPr>
          <w:rFonts w:hint="cs"/>
          <w:rtl/>
          <w:lang w:eastAsia="he-IL"/>
        </w:rPr>
        <w:t xml:space="preserve"> לפחות בשלב זה</w:t>
      </w:r>
      <w:r w:rsidR="00FD0E30">
        <w:rPr>
          <w:rFonts w:hint="cs"/>
          <w:rtl/>
          <w:lang w:eastAsia="he-IL"/>
        </w:rPr>
        <w:t>,</w:t>
      </w:r>
      <w:r>
        <w:rPr>
          <w:rFonts w:hint="cs"/>
          <w:rtl/>
          <w:lang w:eastAsia="he-IL"/>
        </w:rPr>
        <w:t xml:space="preserve"> למרות התקיימות התנאים להפעלת נוהל ההסתייגויות. אנחנו נעשה את ההצבעה לפי סדר, הנמקה-הצבעה, הנמקה-הצבעה</w:t>
      </w:r>
      <w:bookmarkStart w:id="2357" w:name="_ETM_Q1_5964691"/>
      <w:bookmarkEnd w:id="2357"/>
      <w:r>
        <w:rPr>
          <w:rFonts w:hint="cs"/>
          <w:rtl/>
          <w:lang w:eastAsia="he-IL"/>
        </w:rPr>
        <w:t xml:space="preserve"> כפי שכרגע הם ביקשו שלא להפעיל את</w:t>
      </w:r>
      <w:bookmarkStart w:id="2358" w:name="_ETM_Q1_5966678"/>
      <w:bookmarkEnd w:id="2358"/>
      <w:r>
        <w:rPr>
          <w:rFonts w:hint="cs"/>
          <w:rtl/>
          <w:lang w:eastAsia="he-IL"/>
        </w:rPr>
        <w:t xml:space="preserve"> הנוהל או שהם לא רצו להפעיל את הנוהל. כך נעבוד כרגע. זה לא שולל, כפי שהודעתי להם</w:t>
      </w:r>
      <w:bookmarkStart w:id="2359" w:name="_ETM_Q1_5974023"/>
      <w:bookmarkEnd w:id="2359"/>
      <w:r>
        <w:rPr>
          <w:rFonts w:hint="cs"/>
          <w:rtl/>
          <w:lang w:eastAsia="he-IL"/>
        </w:rPr>
        <w:t xml:space="preserve"> וכפי שביררתי גם עם הייעוץ המשפטי, להפעיל את הנוהל הזה בשלב מאוחר יותר ככל שהדבר יהיה רלוונטי. </w:t>
      </w:r>
    </w:p>
    <w:p w14:paraId="66C5FA0E" w14:textId="77777777" w:rsidR="008D41E9" w:rsidRDefault="008D41E9" w:rsidP="008D41E9">
      <w:pPr>
        <w:rPr>
          <w:rtl/>
          <w:lang w:eastAsia="he-IL"/>
        </w:rPr>
      </w:pPr>
    </w:p>
    <w:p w14:paraId="5416E01F" w14:textId="77777777" w:rsidR="008D41E9" w:rsidRDefault="008D41E9" w:rsidP="008D41E9">
      <w:pPr>
        <w:rPr>
          <w:rtl/>
          <w:lang w:eastAsia="he-IL"/>
        </w:rPr>
      </w:pPr>
      <w:r>
        <w:rPr>
          <w:rFonts w:hint="cs"/>
          <w:rtl/>
          <w:lang w:eastAsia="he-IL"/>
        </w:rPr>
        <w:t>לגבי סדר הסיעות וההסתייגויות. כדי חס ו</w:t>
      </w:r>
      <w:bookmarkStart w:id="2360" w:name="_ETM_Q1_5996368"/>
      <w:bookmarkEnd w:id="2360"/>
      <w:r>
        <w:rPr>
          <w:rFonts w:hint="cs"/>
          <w:rtl/>
          <w:lang w:eastAsia="he-IL"/>
        </w:rPr>
        <w:t xml:space="preserve">שלום לא לפגוע בזכויותיהן של סיעות האופוזיציה, ההנמקות של ההסתייגויות של חברי סיעות </w:t>
      </w:r>
      <w:bookmarkStart w:id="2361" w:name="_ETM_Q1_6003113"/>
      <w:bookmarkEnd w:id="2361"/>
      <w:r>
        <w:rPr>
          <w:rFonts w:hint="cs"/>
          <w:rtl/>
          <w:lang w:eastAsia="he-IL"/>
        </w:rPr>
        <w:t xml:space="preserve">הקואליציה, והוגשו כמה כאלה, נקבע זמנים לאחר שנסיים את ההסתייגויות של </w:t>
      </w:r>
      <w:bookmarkStart w:id="2362" w:name="_ETM_Q1_6004948"/>
      <w:bookmarkEnd w:id="2362"/>
      <w:r>
        <w:rPr>
          <w:rFonts w:hint="cs"/>
          <w:rtl/>
          <w:lang w:eastAsia="he-IL"/>
        </w:rPr>
        <w:t xml:space="preserve">סיעות האופוזיציה ונודיע לאותם מנמקים מתי הם ינמקו את ההסתייגויות </w:t>
      </w:r>
      <w:bookmarkStart w:id="2363" w:name="_ETM_Q1_6019637"/>
      <w:bookmarkEnd w:id="2363"/>
      <w:r>
        <w:rPr>
          <w:rFonts w:hint="cs"/>
          <w:rtl/>
          <w:lang w:eastAsia="he-IL"/>
        </w:rPr>
        <w:t>שלהם. כרגע אנחנו משתדלים, לפחות כרגע, לאפשר לסיעות האופוזיציה</w:t>
      </w:r>
      <w:r w:rsidR="007A3AC6">
        <w:rPr>
          <w:rFonts w:hint="cs"/>
          <w:rtl/>
          <w:lang w:eastAsia="he-IL"/>
        </w:rPr>
        <w:t xml:space="preserve"> </w:t>
      </w:r>
      <w:r w:rsidR="00FD0E30">
        <w:rPr>
          <w:rFonts w:hint="cs"/>
          <w:rtl/>
          <w:lang w:eastAsia="he-IL"/>
        </w:rPr>
        <w:t xml:space="preserve">לנמק </w:t>
      </w:r>
      <w:bookmarkStart w:id="2364" w:name="_ETM_Q1_6035104"/>
      <w:bookmarkEnd w:id="2364"/>
      <w:r w:rsidR="00FD0E30">
        <w:rPr>
          <w:rFonts w:hint="cs"/>
          <w:rtl/>
          <w:lang w:eastAsia="he-IL"/>
        </w:rPr>
        <w:t>את ההסתייגויות שלהן.</w:t>
      </w:r>
    </w:p>
    <w:p w14:paraId="0CA0FAD4" w14:textId="77777777" w:rsidR="00FD0E30" w:rsidRDefault="00FD0E30" w:rsidP="008D41E9">
      <w:pPr>
        <w:rPr>
          <w:rtl/>
          <w:lang w:eastAsia="he-IL"/>
        </w:rPr>
      </w:pPr>
      <w:bookmarkStart w:id="2365" w:name="_ETM_Q1_6036960"/>
      <w:bookmarkStart w:id="2366" w:name="_ETM_Q1_6037006"/>
      <w:bookmarkEnd w:id="2365"/>
      <w:bookmarkEnd w:id="2366"/>
    </w:p>
    <w:p w14:paraId="16C34A45" w14:textId="77777777" w:rsidR="00FD0E30" w:rsidRDefault="00FD0E30" w:rsidP="008D41E9">
      <w:pPr>
        <w:rPr>
          <w:rtl/>
          <w:lang w:eastAsia="he-IL"/>
        </w:rPr>
      </w:pPr>
      <w:bookmarkStart w:id="2367" w:name="_ETM_Q1_6037472"/>
      <w:bookmarkStart w:id="2368" w:name="_ETM_Q1_6037510"/>
      <w:bookmarkEnd w:id="2367"/>
      <w:bookmarkEnd w:id="2368"/>
      <w:r>
        <w:rPr>
          <w:rFonts w:hint="cs"/>
          <w:rtl/>
          <w:lang w:eastAsia="he-IL"/>
        </w:rPr>
        <w:t>נעבור להסתייגויות של סיעת העבודה. אדוני היועץ המשפטי, זה מסודר לפי מקבצים?</w:t>
      </w:r>
      <w:bookmarkStart w:id="2369" w:name="_ETM_Q1_6043399"/>
      <w:bookmarkEnd w:id="2369"/>
    </w:p>
    <w:p w14:paraId="5D04F5D5" w14:textId="77777777" w:rsidR="00FD0E30" w:rsidRDefault="00FD0E30" w:rsidP="008D41E9">
      <w:pPr>
        <w:rPr>
          <w:rtl/>
          <w:lang w:eastAsia="he-IL"/>
        </w:rPr>
      </w:pPr>
      <w:bookmarkStart w:id="2370" w:name="_ETM_Q1_6043434"/>
      <w:bookmarkStart w:id="2371" w:name="_ETM_Q1_6044064"/>
      <w:bookmarkEnd w:id="2370"/>
      <w:bookmarkEnd w:id="2371"/>
    </w:p>
    <w:p w14:paraId="2257D222" w14:textId="77777777" w:rsidR="00FD0E30" w:rsidRDefault="00FD0E30" w:rsidP="00FD0E30">
      <w:pPr>
        <w:pStyle w:val="a4"/>
        <w:keepNext/>
        <w:rPr>
          <w:rtl/>
        </w:rPr>
      </w:pPr>
      <w:bookmarkStart w:id="2372" w:name="ET_speaker_גור_בליי_493"/>
      <w:r w:rsidRPr="00FD0E30">
        <w:rPr>
          <w:rStyle w:val="TagStyle"/>
          <w:rtl/>
        </w:rPr>
        <w:t xml:space="preserve"> &lt;&lt; דובר &gt;&gt; </w:t>
      </w:r>
      <w:r>
        <w:rPr>
          <w:rtl/>
        </w:rPr>
        <w:t>גור בליי:</w:t>
      </w:r>
      <w:r w:rsidRPr="00FD0E30">
        <w:rPr>
          <w:rStyle w:val="TagStyle"/>
          <w:rtl/>
        </w:rPr>
        <w:t xml:space="preserve"> &lt;&lt; דובר &gt;&gt;</w:t>
      </w:r>
      <w:r w:rsidR="00285D5D">
        <w:rPr>
          <w:rtl/>
        </w:rPr>
        <w:t xml:space="preserve"> </w:t>
      </w:r>
      <w:bookmarkEnd w:id="2372"/>
    </w:p>
    <w:p w14:paraId="1E252F75" w14:textId="77777777" w:rsidR="00FD0E30" w:rsidRDefault="00FD0E30" w:rsidP="00FD0E30">
      <w:pPr>
        <w:pStyle w:val="KeepWithNext"/>
        <w:rPr>
          <w:rtl/>
          <w:lang w:eastAsia="he-IL"/>
        </w:rPr>
      </w:pPr>
    </w:p>
    <w:p w14:paraId="139A4B76" w14:textId="77777777" w:rsidR="008D41E9" w:rsidRDefault="00FD0E30" w:rsidP="00FD0E30">
      <w:pPr>
        <w:rPr>
          <w:rtl/>
          <w:lang w:eastAsia="he-IL"/>
        </w:rPr>
      </w:pPr>
      <w:bookmarkStart w:id="2373" w:name="_ETM_Q1_6044425"/>
      <w:bookmarkStart w:id="2374" w:name="_ETM_Q1_6044457"/>
      <w:bookmarkEnd w:id="2373"/>
      <w:bookmarkEnd w:id="2374"/>
      <w:r>
        <w:rPr>
          <w:rFonts w:hint="cs"/>
          <w:rtl/>
          <w:lang w:eastAsia="he-IL"/>
        </w:rPr>
        <w:t>כן.</w:t>
      </w:r>
      <w:r w:rsidR="007A3AC6">
        <w:rPr>
          <w:rFonts w:hint="cs"/>
          <w:rtl/>
          <w:lang w:eastAsia="he-IL"/>
        </w:rPr>
        <w:t xml:space="preserve"> </w:t>
      </w:r>
      <w:r>
        <w:rPr>
          <w:rFonts w:hint="cs"/>
          <w:rtl/>
          <w:lang w:eastAsia="he-IL"/>
        </w:rPr>
        <w:t>יש</w:t>
      </w:r>
      <w:r w:rsidR="007A3AC6">
        <w:rPr>
          <w:rFonts w:hint="cs"/>
          <w:rtl/>
          <w:lang w:eastAsia="he-IL"/>
        </w:rPr>
        <w:t xml:space="preserve"> </w:t>
      </w:r>
      <w:bookmarkStart w:id="2375" w:name="_ETM_Q1_6051844"/>
      <w:bookmarkEnd w:id="2375"/>
      <w:r>
        <w:rPr>
          <w:rFonts w:hint="cs"/>
          <w:rtl/>
          <w:lang w:eastAsia="he-IL"/>
        </w:rPr>
        <w:t xml:space="preserve">ארבעה קבצים של הסתייגויות של סיעת העבודה. אני חושב </w:t>
      </w:r>
      <w:bookmarkStart w:id="2376" w:name="_ETM_Q1_6052518"/>
      <w:bookmarkEnd w:id="2376"/>
      <w:r>
        <w:rPr>
          <w:rFonts w:hint="cs"/>
          <w:rtl/>
          <w:lang w:eastAsia="he-IL"/>
        </w:rPr>
        <w:t>שכדאי לעבור על קובץ של העבודה ואז על קובץ של יש עתיד</w:t>
      </w:r>
      <w:bookmarkStart w:id="2377" w:name="_ETM_Q1_5989987"/>
      <w:bookmarkStart w:id="2378" w:name="_ETM_Q1_5990028"/>
      <w:bookmarkEnd w:id="2377"/>
      <w:bookmarkEnd w:id="2378"/>
      <w:r>
        <w:rPr>
          <w:rFonts w:hint="cs"/>
          <w:rtl/>
          <w:lang w:eastAsia="he-IL"/>
        </w:rPr>
        <w:t>. הקובץ הראשון של</w:t>
      </w:r>
      <w:bookmarkStart w:id="2379" w:name="_ETM_Q1_6062321"/>
      <w:bookmarkEnd w:id="2379"/>
      <w:r>
        <w:rPr>
          <w:rFonts w:hint="cs"/>
          <w:rtl/>
          <w:lang w:eastAsia="he-IL"/>
        </w:rPr>
        <w:t xml:space="preserve"> העבודה הוא הקובץ שיש בו 408 הסתייגויות. זה קובץ הסתייגויות לחוק יסוד: השפיטה שכולל 408 הסתייגויות. </w:t>
      </w:r>
    </w:p>
    <w:p w14:paraId="214DAAF0" w14:textId="77777777" w:rsidR="00FD0E30" w:rsidRDefault="00FD0E30" w:rsidP="00FD0E30">
      <w:pPr>
        <w:rPr>
          <w:rtl/>
          <w:lang w:eastAsia="he-IL"/>
        </w:rPr>
      </w:pPr>
      <w:bookmarkStart w:id="2380" w:name="_ETM_Q1_6076464"/>
      <w:bookmarkStart w:id="2381" w:name="_ETM_Q1_6076504"/>
      <w:bookmarkEnd w:id="2380"/>
      <w:bookmarkEnd w:id="2381"/>
    </w:p>
    <w:p w14:paraId="3BA36E16" w14:textId="77777777" w:rsidR="00FD0E30" w:rsidRDefault="00FD0E30" w:rsidP="00FD0E30">
      <w:pPr>
        <w:pStyle w:val="af6"/>
        <w:keepNext/>
        <w:rPr>
          <w:rtl/>
        </w:rPr>
      </w:pPr>
      <w:bookmarkStart w:id="2382" w:name="ET_yor_6157_494"/>
      <w:r w:rsidRPr="00FD0E30">
        <w:rPr>
          <w:rStyle w:val="TagStyle"/>
          <w:rtl/>
        </w:rPr>
        <w:t xml:space="preserve"> &lt;&lt; יור &gt;&gt; </w:t>
      </w:r>
      <w:r>
        <w:rPr>
          <w:rtl/>
        </w:rPr>
        <w:t>היו"ר שמחה רוטמן:</w:t>
      </w:r>
      <w:r w:rsidRPr="00FD0E30">
        <w:rPr>
          <w:rStyle w:val="TagStyle"/>
          <w:rtl/>
        </w:rPr>
        <w:t xml:space="preserve"> &lt;&lt; יור &gt;&gt;</w:t>
      </w:r>
      <w:r w:rsidR="00285D5D">
        <w:rPr>
          <w:rtl/>
        </w:rPr>
        <w:t xml:space="preserve"> </w:t>
      </w:r>
      <w:bookmarkEnd w:id="2382"/>
    </w:p>
    <w:p w14:paraId="07C324FA" w14:textId="77777777" w:rsidR="00FD0E30" w:rsidRDefault="00FD0E30" w:rsidP="00FD0E30">
      <w:pPr>
        <w:pStyle w:val="KeepWithNext"/>
        <w:rPr>
          <w:rtl/>
          <w:lang w:eastAsia="he-IL"/>
        </w:rPr>
      </w:pPr>
    </w:p>
    <w:p w14:paraId="646E3C45" w14:textId="77777777" w:rsidR="00FD0E30" w:rsidRDefault="00FD0E30" w:rsidP="00FD0E30">
      <w:pPr>
        <w:rPr>
          <w:rtl/>
          <w:lang w:eastAsia="he-IL"/>
        </w:rPr>
      </w:pPr>
      <w:r>
        <w:rPr>
          <w:rFonts w:hint="cs"/>
          <w:rtl/>
          <w:lang w:eastAsia="he-IL"/>
        </w:rPr>
        <w:t>יש בהם</w:t>
      </w:r>
      <w:r w:rsidR="007A3AC6">
        <w:rPr>
          <w:rFonts w:hint="cs"/>
          <w:rtl/>
          <w:lang w:eastAsia="he-IL"/>
        </w:rPr>
        <w:t xml:space="preserve"> </w:t>
      </w:r>
      <w:bookmarkStart w:id="2383" w:name="_ETM_Q1_6076796"/>
      <w:bookmarkEnd w:id="2383"/>
      <w:r>
        <w:rPr>
          <w:rFonts w:hint="cs"/>
          <w:rtl/>
          <w:lang w:eastAsia="he-IL"/>
        </w:rPr>
        <w:t>מקבצים?</w:t>
      </w:r>
    </w:p>
    <w:p w14:paraId="740B1EC5" w14:textId="77777777" w:rsidR="00FD0E30" w:rsidRDefault="00FD0E30" w:rsidP="00FD0E30">
      <w:pPr>
        <w:rPr>
          <w:rtl/>
          <w:lang w:eastAsia="he-IL"/>
        </w:rPr>
      </w:pPr>
      <w:bookmarkStart w:id="2384" w:name="_ETM_Q1_6075501"/>
      <w:bookmarkStart w:id="2385" w:name="_ETM_Q1_6075541"/>
      <w:bookmarkStart w:id="2386" w:name="_ETM_Q1_6076366"/>
      <w:bookmarkEnd w:id="2384"/>
      <w:bookmarkEnd w:id="2385"/>
      <w:bookmarkEnd w:id="2386"/>
    </w:p>
    <w:p w14:paraId="69A8677F" w14:textId="77777777" w:rsidR="00FD0E30" w:rsidRDefault="00FD0E30" w:rsidP="00FD0E30">
      <w:pPr>
        <w:pStyle w:val="a4"/>
        <w:keepNext/>
        <w:rPr>
          <w:rtl/>
        </w:rPr>
      </w:pPr>
      <w:bookmarkStart w:id="2387" w:name="ET_speaker_גור_בליי_495"/>
      <w:r w:rsidRPr="00FD0E30">
        <w:rPr>
          <w:rStyle w:val="TagStyle"/>
          <w:rtl/>
        </w:rPr>
        <w:t xml:space="preserve"> &lt;&lt; דובר &gt;&gt; </w:t>
      </w:r>
      <w:r>
        <w:rPr>
          <w:rtl/>
        </w:rPr>
        <w:t>גור בליי:</w:t>
      </w:r>
      <w:r w:rsidRPr="00FD0E30">
        <w:rPr>
          <w:rStyle w:val="TagStyle"/>
          <w:rtl/>
        </w:rPr>
        <w:t xml:space="preserve"> &lt;&lt; דובר &gt;&gt;</w:t>
      </w:r>
      <w:r w:rsidR="00285D5D">
        <w:rPr>
          <w:rtl/>
        </w:rPr>
        <w:t xml:space="preserve"> </w:t>
      </w:r>
      <w:bookmarkEnd w:id="2387"/>
    </w:p>
    <w:p w14:paraId="7C975DC2" w14:textId="77777777" w:rsidR="00FD0E30" w:rsidRDefault="00FD0E30" w:rsidP="00FD0E30">
      <w:pPr>
        <w:pStyle w:val="KeepWithNext"/>
        <w:rPr>
          <w:rtl/>
          <w:lang w:eastAsia="he-IL"/>
        </w:rPr>
      </w:pPr>
    </w:p>
    <w:p w14:paraId="55F4C786" w14:textId="77777777" w:rsidR="00FD0E30" w:rsidRDefault="00FD0E30" w:rsidP="00FD0E30">
      <w:pPr>
        <w:rPr>
          <w:rtl/>
          <w:lang w:eastAsia="he-IL"/>
        </w:rPr>
      </w:pPr>
      <w:bookmarkStart w:id="2388" w:name="_ETM_Q1_6076711"/>
      <w:bookmarkStart w:id="2389" w:name="_ETM_Q1_6076743"/>
      <w:bookmarkEnd w:id="2388"/>
      <w:bookmarkEnd w:id="2389"/>
      <w:r>
        <w:rPr>
          <w:rFonts w:hint="cs"/>
          <w:rtl/>
          <w:lang w:eastAsia="he-IL"/>
        </w:rPr>
        <w:t>יש בהם מקבצים ויש בהם כאלה שלא במקבצים.</w:t>
      </w:r>
    </w:p>
    <w:p w14:paraId="2A9736D3" w14:textId="77777777" w:rsidR="00FD0E30" w:rsidRDefault="00FD0E30" w:rsidP="00FD0E30">
      <w:pPr>
        <w:rPr>
          <w:rtl/>
          <w:lang w:eastAsia="he-IL"/>
        </w:rPr>
      </w:pPr>
    </w:p>
    <w:p w14:paraId="061EF9A6" w14:textId="77777777" w:rsidR="00FD0E30" w:rsidRDefault="00FD0E30" w:rsidP="00FD0E30">
      <w:pPr>
        <w:pStyle w:val="af6"/>
        <w:keepNext/>
        <w:rPr>
          <w:rtl/>
        </w:rPr>
      </w:pPr>
      <w:bookmarkStart w:id="2390" w:name="ET_yor_6157_497"/>
      <w:r w:rsidRPr="00FD0E30">
        <w:rPr>
          <w:rStyle w:val="TagStyle"/>
          <w:rtl/>
        </w:rPr>
        <w:t xml:space="preserve"> &lt;&lt; יור &gt;&gt; </w:t>
      </w:r>
      <w:r>
        <w:rPr>
          <w:rtl/>
        </w:rPr>
        <w:t>היו"ר שמחה רוטמן:</w:t>
      </w:r>
      <w:r w:rsidRPr="00FD0E30">
        <w:rPr>
          <w:rStyle w:val="TagStyle"/>
          <w:rtl/>
        </w:rPr>
        <w:t xml:space="preserve"> &lt;&lt; יור &gt;&gt;</w:t>
      </w:r>
      <w:r w:rsidR="00285D5D">
        <w:rPr>
          <w:rtl/>
        </w:rPr>
        <w:t xml:space="preserve"> </w:t>
      </w:r>
      <w:bookmarkEnd w:id="2390"/>
    </w:p>
    <w:p w14:paraId="6D5C033C" w14:textId="77777777" w:rsidR="00FD0E30" w:rsidRDefault="00FD0E30" w:rsidP="00FD0E30">
      <w:pPr>
        <w:pStyle w:val="KeepWithNext"/>
        <w:rPr>
          <w:rtl/>
          <w:lang w:eastAsia="he-IL"/>
        </w:rPr>
      </w:pPr>
    </w:p>
    <w:p w14:paraId="7DF4FBE5" w14:textId="77777777" w:rsidR="00FD0E30" w:rsidRDefault="00FD0E30" w:rsidP="00FD0E30">
      <w:pPr>
        <w:rPr>
          <w:rtl/>
          <w:lang w:eastAsia="he-IL"/>
        </w:rPr>
      </w:pPr>
      <w:r>
        <w:rPr>
          <w:rFonts w:hint="cs"/>
          <w:rtl/>
          <w:lang w:eastAsia="he-IL"/>
        </w:rPr>
        <w:t xml:space="preserve">ההנמקות, למעט אם </w:t>
      </w:r>
      <w:bookmarkStart w:id="2391" w:name="_ETM_Q1_6091993"/>
      <w:bookmarkEnd w:id="2391"/>
      <w:r>
        <w:rPr>
          <w:rFonts w:hint="cs"/>
          <w:rtl/>
          <w:lang w:eastAsia="he-IL"/>
        </w:rPr>
        <w:t>יש מקבץ גדול במיוחד או צורך, אני אתן דקה</w:t>
      </w:r>
      <w:bookmarkStart w:id="2392" w:name="_ETM_Q1_6099523"/>
      <w:bookmarkEnd w:id="2392"/>
      <w:r>
        <w:rPr>
          <w:rFonts w:hint="cs"/>
          <w:rtl/>
          <w:lang w:eastAsia="he-IL"/>
        </w:rPr>
        <w:t xml:space="preserve"> להנמקת הסתייגות ואז הצבעה. </w:t>
      </w:r>
    </w:p>
    <w:p w14:paraId="3A707DFF" w14:textId="77777777" w:rsidR="00FD0E30" w:rsidRDefault="00FD0E30" w:rsidP="00FD0E30">
      <w:pPr>
        <w:rPr>
          <w:rtl/>
          <w:lang w:eastAsia="he-IL"/>
        </w:rPr>
      </w:pPr>
      <w:bookmarkStart w:id="2393" w:name="_ETM_Q1_6105871"/>
      <w:bookmarkStart w:id="2394" w:name="_ETM_Q1_6105906"/>
      <w:bookmarkEnd w:id="2393"/>
      <w:bookmarkEnd w:id="2394"/>
    </w:p>
    <w:p w14:paraId="089E7895" w14:textId="77777777" w:rsidR="00FD0E30" w:rsidRDefault="00FD0E30" w:rsidP="00FD0E30">
      <w:pPr>
        <w:rPr>
          <w:rtl/>
          <w:lang w:eastAsia="he-IL"/>
        </w:rPr>
      </w:pPr>
      <w:bookmarkStart w:id="2395" w:name="_ETM_Q1_6106015"/>
      <w:bookmarkStart w:id="2396" w:name="_ETM_Q1_6106046"/>
      <w:bookmarkEnd w:id="2395"/>
      <w:bookmarkEnd w:id="2396"/>
      <w:r>
        <w:rPr>
          <w:rFonts w:hint="cs"/>
          <w:rtl/>
          <w:lang w:eastAsia="he-IL"/>
        </w:rPr>
        <w:t>אנחנו בהנמקת הסתייגויות בקובץ</w:t>
      </w:r>
      <w:r w:rsidR="007A3AC6">
        <w:rPr>
          <w:rFonts w:hint="cs"/>
          <w:rtl/>
          <w:lang w:eastAsia="he-IL"/>
        </w:rPr>
        <w:t xml:space="preserve"> </w:t>
      </w:r>
      <w:r>
        <w:rPr>
          <w:rFonts w:hint="cs"/>
          <w:rtl/>
          <w:lang w:eastAsia="he-IL"/>
        </w:rPr>
        <w:t>1, 2 ו-3. מי מנמק? זה מקבץ אחד.</w:t>
      </w:r>
    </w:p>
    <w:p w14:paraId="4284908B" w14:textId="77777777" w:rsidR="00FD0E30" w:rsidRDefault="00FD0E30" w:rsidP="00FD0E30">
      <w:pPr>
        <w:rPr>
          <w:rtl/>
          <w:lang w:eastAsia="he-IL"/>
        </w:rPr>
      </w:pPr>
      <w:bookmarkStart w:id="2397" w:name="_ETM_Q1_6109386"/>
      <w:bookmarkStart w:id="2398" w:name="_ETM_Q1_6109421"/>
      <w:bookmarkEnd w:id="2397"/>
      <w:bookmarkEnd w:id="2398"/>
    </w:p>
    <w:p w14:paraId="72AA08F9" w14:textId="77777777" w:rsidR="00FD0E30" w:rsidRDefault="00FD0E30" w:rsidP="00FD0E30">
      <w:pPr>
        <w:pStyle w:val="a4"/>
        <w:keepNext/>
        <w:rPr>
          <w:rtl/>
        </w:rPr>
      </w:pPr>
      <w:bookmarkStart w:id="2399" w:name="ET_speaker_6156_498"/>
      <w:r w:rsidRPr="00FD0E30">
        <w:rPr>
          <w:rStyle w:val="TagStyle"/>
          <w:rtl/>
        </w:rPr>
        <w:t xml:space="preserve"> &lt;&lt; דובר &gt;&gt; </w:t>
      </w:r>
      <w:r>
        <w:rPr>
          <w:rtl/>
        </w:rPr>
        <w:t>גלעד קריב (העבודה):</w:t>
      </w:r>
      <w:r w:rsidRPr="00FD0E30">
        <w:rPr>
          <w:rStyle w:val="TagStyle"/>
          <w:rtl/>
        </w:rPr>
        <w:t xml:space="preserve"> &lt;&lt; דובר &gt;&gt;</w:t>
      </w:r>
      <w:r w:rsidR="00285D5D">
        <w:rPr>
          <w:rtl/>
        </w:rPr>
        <w:t xml:space="preserve"> </w:t>
      </w:r>
      <w:bookmarkEnd w:id="2399"/>
    </w:p>
    <w:p w14:paraId="0027288E" w14:textId="77777777" w:rsidR="00FD0E30" w:rsidRDefault="00FD0E30" w:rsidP="00FD0E30">
      <w:pPr>
        <w:pStyle w:val="KeepWithNext"/>
        <w:rPr>
          <w:rtl/>
          <w:lang w:eastAsia="he-IL"/>
        </w:rPr>
      </w:pPr>
    </w:p>
    <w:p w14:paraId="794B78DE" w14:textId="77777777" w:rsidR="00FD0E30" w:rsidRDefault="00FD0E30" w:rsidP="00FD0E30">
      <w:pPr>
        <w:rPr>
          <w:rtl/>
          <w:lang w:eastAsia="he-IL"/>
        </w:rPr>
      </w:pPr>
      <w:r>
        <w:rPr>
          <w:rFonts w:hint="cs"/>
          <w:rtl/>
          <w:lang w:eastAsia="he-IL"/>
        </w:rPr>
        <w:t>אני אנמק.</w:t>
      </w:r>
      <w:r w:rsidR="007A3AC6">
        <w:rPr>
          <w:rFonts w:hint="cs"/>
          <w:rtl/>
          <w:lang w:eastAsia="he-IL"/>
        </w:rPr>
        <w:t xml:space="preserve"> </w:t>
      </w:r>
      <w:r>
        <w:rPr>
          <w:rFonts w:hint="cs"/>
          <w:rtl/>
          <w:lang w:eastAsia="he-IL"/>
        </w:rPr>
        <w:t xml:space="preserve">מה זה </w:t>
      </w:r>
      <w:bookmarkStart w:id="2400" w:name="_ETM_Q1_6114714"/>
      <w:bookmarkEnd w:id="2400"/>
      <w:r>
        <w:rPr>
          <w:rFonts w:hint="cs"/>
          <w:rtl/>
          <w:lang w:eastAsia="he-IL"/>
        </w:rPr>
        <w:t>מקבץ</w:t>
      </w:r>
      <w:r w:rsidR="007A3AC6">
        <w:rPr>
          <w:rFonts w:hint="cs"/>
          <w:rtl/>
          <w:lang w:eastAsia="he-IL"/>
        </w:rPr>
        <w:t xml:space="preserve"> </w:t>
      </w:r>
      <w:r>
        <w:rPr>
          <w:rFonts w:hint="cs"/>
          <w:rtl/>
          <w:lang w:eastAsia="he-IL"/>
        </w:rPr>
        <w:t xml:space="preserve">אחד? </w:t>
      </w:r>
    </w:p>
    <w:p w14:paraId="5F68E013" w14:textId="77777777" w:rsidR="00FD0E30" w:rsidRDefault="00FD0E30" w:rsidP="00FD0E30">
      <w:pPr>
        <w:rPr>
          <w:rtl/>
          <w:lang w:eastAsia="he-IL"/>
        </w:rPr>
      </w:pPr>
      <w:bookmarkStart w:id="2401" w:name="_ETM_Q1_6114650"/>
      <w:bookmarkStart w:id="2402" w:name="_ETM_Q1_6114688"/>
      <w:bookmarkEnd w:id="2401"/>
      <w:bookmarkEnd w:id="2402"/>
    </w:p>
    <w:p w14:paraId="556911B1" w14:textId="77777777" w:rsidR="00FD0E30" w:rsidRDefault="00FD0E30" w:rsidP="00FD0E30">
      <w:pPr>
        <w:pStyle w:val="af6"/>
        <w:keepNext/>
        <w:rPr>
          <w:rtl/>
        </w:rPr>
      </w:pPr>
      <w:bookmarkStart w:id="2403" w:name="ET_yor_6157_499"/>
      <w:r w:rsidRPr="00FD0E30">
        <w:rPr>
          <w:rStyle w:val="TagStyle"/>
          <w:rtl/>
        </w:rPr>
        <w:t xml:space="preserve"> &lt;&lt; יור &gt;&gt; </w:t>
      </w:r>
      <w:r>
        <w:rPr>
          <w:rtl/>
        </w:rPr>
        <w:t>היו"ר שמחה רוטמן:</w:t>
      </w:r>
      <w:r w:rsidRPr="00FD0E30">
        <w:rPr>
          <w:rStyle w:val="TagStyle"/>
          <w:rtl/>
        </w:rPr>
        <w:t xml:space="preserve"> &lt;&lt; יור &gt;&gt;</w:t>
      </w:r>
      <w:r w:rsidR="00285D5D">
        <w:rPr>
          <w:rtl/>
        </w:rPr>
        <w:t xml:space="preserve"> </w:t>
      </w:r>
      <w:bookmarkEnd w:id="2403"/>
    </w:p>
    <w:p w14:paraId="3AD89682" w14:textId="77777777" w:rsidR="00FD0E30" w:rsidRDefault="00FD0E30" w:rsidP="00FD0E30">
      <w:pPr>
        <w:pStyle w:val="KeepWithNext"/>
        <w:rPr>
          <w:rtl/>
          <w:lang w:eastAsia="he-IL"/>
        </w:rPr>
      </w:pPr>
    </w:p>
    <w:p w14:paraId="2212BF96" w14:textId="77777777" w:rsidR="00FD0E30" w:rsidRDefault="00FD0E30" w:rsidP="00FD0E30">
      <w:pPr>
        <w:rPr>
          <w:rtl/>
          <w:lang w:eastAsia="he-IL"/>
        </w:rPr>
      </w:pPr>
      <w:bookmarkStart w:id="2404" w:name="_ETM_Q1_6115883"/>
      <w:bookmarkStart w:id="2405" w:name="_ETM_Q1_6115935"/>
      <w:bookmarkEnd w:id="2404"/>
      <w:bookmarkEnd w:id="2405"/>
      <w:r>
        <w:rPr>
          <w:rFonts w:hint="cs"/>
          <w:rtl/>
          <w:lang w:eastAsia="he-IL"/>
        </w:rPr>
        <w:t xml:space="preserve">כך סומן לי. </w:t>
      </w:r>
    </w:p>
    <w:p w14:paraId="444CA679" w14:textId="77777777" w:rsidR="00FD0E30" w:rsidRDefault="00FD0E30" w:rsidP="00FD0E30">
      <w:pPr>
        <w:rPr>
          <w:rtl/>
          <w:lang w:eastAsia="he-IL"/>
        </w:rPr>
      </w:pPr>
      <w:bookmarkStart w:id="2406" w:name="_ETM_Q1_6115857"/>
      <w:bookmarkStart w:id="2407" w:name="_ETM_Q1_6115896"/>
      <w:bookmarkEnd w:id="2406"/>
      <w:bookmarkEnd w:id="2407"/>
    </w:p>
    <w:p w14:paraId="4B9B46A6" w14:textId="77777777" w:rsidR="00FD0E30" w:rsidRDefault="00FD0E30" w:rsidP="00FD0E30">
      <w:pPr>
        <w:pStyle w:val="a4"/>
        <w:keepNext/>
        <w:rPr>
          <w:rtl/>
        </w:rPr>
      </w:pPr>
      <w:bookmarkStart w:id="2408" w:name="ET_speaker_6156_500"/>
      <w:r w:rsidRPr="00FD0E30">
        <w:rPr>
          <w:rStyle w:val="TagStyle"/>
          <w:rtl/>
        </w:rPr>
        <w:t xml:space="preserve"> &lt;&lt; דובר &gt;&gt; </w:t>
      </w:r>
      <w:r>
        <w:rPr>
          <w:rtl/>
        </w:rPr>
        <w:t>גלעד קריב (העבודה):</w:t>
      </w:r>
      <w:r w:rsidRPr="00FD0E30">
        <w:rPr>
          <w:rStyle w:val="TagStyle"/>
          <w:rtl/>
        </w:rPr>
        <w:t xml:space="preserve"> &lt;&lt; דובר &gt;&gt;</w:t>
      </w:r>
      <w:r w:rsidR="00285D5D">
        <w:rPr>
          <w:rtl/>
        </w:rPr>
        <w:t xml:space="preserve"> </w:t>
      </w:r>
      <w:bookmarkEnd w:id="2408"/>
    </w:p>
    <w:p w14:paraId="1EF22E37" w14:textId="77777777" w:rsidR="00FD0E30" w:rsidRDefault="00FD0E30" w:rsidP="00FD0E30">
      <w:pPr>
        <w:pStyle w:val="KeepWithNext"/>
        <w:rPr>
          <w:rtl/>
          <w:lang w:eastAsia="he-IL"/>
        </w:rPr>
      </w:pPr>
    </w:p>
    <w:p w14:paraId="4BE3BAA3" w14:textId="77777777" w:rsidR="00FD0E30" w:rsidRDefault="00FD0E30" w:rsidP="00FD0E30">
      <w:pPr>
        <w:rPr>
          <w:rtl/>
          <w:lang w:eastAsia="he-IL"/>
        </w:rPr>
      </w:pPr>
      <w:r>
        <w:rPr>
          <w:rFonts w:hint="cs"/>
          <w:rtl/>
          <w:lang w:eastAsia="he-IL"/>
        </w:rPr>
        <w:t>אדוני היועץ המשפטי, למה זה מקבץ אחד? זה רצף מלאכותי של</w:t>
      </w:r>
      <w:bookmarkStart w:id="2409" w:name="_ETM_Q1_6124648"/>
      <w:bookmarkEnd w:id="2409"/>
      <w:r>
        <w:rPr>
          <w:rFonts w:hint="cs"/>
          <w:rtl/>
          <w:lang w:eastAsia="he-IL"/>
        </w:rPr>
        <w:t xml:space="preserve"> תאריך? זה רצף מלאכותי של מספרים? יש כאן </w:t>
      </w:r>
      <w:bookmarkStart w:id="2410" w:name="_ETM_Q1_6125274"/>
      <w:bookmarkEnd w:id="2410"/>
      <w:r>
        <w:rPr>
          <w:rFonts w:hint="cs"/>
          <w:rtl/>
          <w:lang w:eastAsia="he-IL"/>
        </w:rPr>
        <w:t>שלושה עקרונות שונים.</w:t>
      </w:r>
    </w:p>
    <w:p w14:paraId="7A7BE411" w14:textId="77777777" w:rsidR="00FD0E30" w:rsidRDefault="00FD0E30" w:rsidP="00FD0E30">
      <w:pPr>
        <w:rPr>
          <w:rtl/>
          <w:lang w:eastAsia="he-IL"/>
        </w:rPr>
      </w:pPr>
      <w:bookmarkStart w:id="2411" w:name="_ETM_Q1_6131384"/>
      <w:bookmarkStart w:id="2412" w:name="_ETM_Q1_6131428"/>
      <w:bookmarkEnd w:id="2411"/>
      <w:bookmarkEnd w:id="2412"/>
    </w:p>
    <w:p w14:paraId="7DE94CBE" w14:textId="77777777" w:rsidR="00FD0E30" w:rsidRDefault="00FD0E30" w:rsidP="00FD0E30">
      <w:pPr>
        <w:pStyle w:val="af6"/>
        <w:keepNext/>
        <w:rPr>
          <w:rtl/>
        </w:rPr>
      </w:pPr>
      <w:bookmarkStart w:id="2413" w:name="ET_yor_6157_501"/>
      <w:r w:rsidRPr="00FD0E30">
        <w:rPr>
          <w:rStyle w:val="TagStyle"/>
          <w:rtl/>
        </w:rPr>
        <w:t xml:space="preserve"> &lt;&lt; יור &gt;&gt; </w:t>
      </w:r>
      <w:r>
        <w:rPr>
          <w:rtl/>
        </w:rPr>
        <w:t>היו"ר שמחה רוטמן:</w:t>
      </w:r>
      <w:r w:rsidRPr="00FD0E30">
        <w:rPr>
          <w:rStyle w:val="TagStyle"/>
          <w:rtl/>
        </w:rPr>
        <w:t xml:space="preserve"> &lt;&lt; יור &gt;&gt;</w:t>
      </w:r>
      <w:r w:rsidR="00285D5D">
        <w:rPr>
          <w:rtl/>
        </w:rPr>
        <w:t xml:space="preserve"> </w:t>
      </w:r>
      <w:bookmarkEnd w:id="2413"/>
    </w:p>
    <w:p w14:paraId="7A321CDD" w14:textId="77777777" w:rsidR="00FD0E30" w:rsidRDefault="00FD0E30" w:rsidP="00FD0E30">
      <w:pPr>
        <w:pStyle w:val="KeepWithNext"/>
        <w:rPr>
          <w:rtl/>
          <w:lang w:eastAsia="he-IL"/>
        </w:rPr>
      </w:pPr>
    </w:p>
    <w:p w14:paraId="6F8A56A0" w14:textId="77777777" w:rsidR="00FD0E30" w:rsidRDefault="00FD0E30" w:rsidP="00FD0E30">
      <w:pPr>
        <w:rPr>
          <w:rtl/>
          <w:lang w:eastAsia="he-IL"/>
        </w:rPr>
      </w:pPr>
      <w:bookmarkStart w:id="2414" w:name="_ETM_Q1_6133220"/>
      <w:bookmarkStart w:id="2415" w:name="_ETM_Q1_6133286"/>
      <w:bookmarkEnd w:id="2414"/>
      <w:bookmarkEnd w:id="2415"/>
      <w:r>
        <w:rPr>
          <w:rFonts w:hint="cs"/>
          <w:rtl/>
          <w:lang w:eastAsia="he-IL"/>
        </w:rPr>
        <w:t>גלעד, אני אגיד לך את העניין.</w:t>
      </w:r>
      <w:r w:rsidR="007A3AC6">
        <w:rPr>
          <w:rFonts w:hint="cs"/>
          <w:rtl/>
          <w:lang w:eastAsia="he-IL"/>
        </w:rPr>
        <w:t xml:space="preserve"> </w:t>
      </w:r>
      <w:bookmarkStart w:id="2416" w:name="_ETM_Q1_6137277"/>
      <w:bookmarkEnd w:id="2416"/>
      <w:r>
        <w:rPr>
          <w:rFonts w:hint="cs"/>
          <w:rtl/>
          <w:lang w:eastAsia="he-IL"/>
        </w:rPr>
        <w:t xml:space="preserve">אנחנו יכולים לעשות אחת משתי דרכים. באמת אני אומר לך. אני לא סימנתי כאן את המקבצים. </w:t>
      </w:r>
      <w:bookmarkStart w:id="2417" w:name="_ETM_Q1_6143806"/>
      <w:bookmarkEnd w:id="2417"/>
      <w:r>
        <w:rPr>
          <w:rFonts w:hint="cs"/>
          <w:rtl/>
          <w:lang w:eastAsia="he-IL"/>
        </w:rPr>
        <w:t>בעל האינטרס המרכזי בסימון מקבצים לכאורה, הרי כל ה</w:t>
      </w:r>
      <w:bookmarkStart w:id="2418" w:name="_ETM_Q1_6145534"/>
      <w:bookmarkEnd w:id="2418"/>
      <w:r>
        <w:rPr>
          <w:rFonts w:hint="cs"/>
          <w:rtl/>
          <w:lang w:eastAsia="he-IL"/>
        </w:rPr>
        <w:t>טענה שלכם הייתה שזה כלי כנגד הקואליציה, האופוזיציה וכולי וכולי.</w:t>
      </w:r>
      <w:r w:rsidR="007A3AC6">
        <w:rPr>
          <w:rFonts w:hint="cs"/>
          <w:rtl/>
          <w:lang w:eastAsia="he-IL"/>
        </w:rPr>
        <w:t xml:space="preserve"> </w:t>
      </w:r>
      <w:r>
        <w:rPr>
          <w:rFonts w:hint="cs"/>
          <w:rtl/>
          <w:lang w:eastAsia="he-IL"/>
        </w:rPr>
        <w:t>אין לי שום אינטרס. סימן היועץ המשפטי. אני אומר לך בכנות, גלעד.</w:t>
      </w:r>
      <w:r w:rsidR="007A3AC6">
        <w:rPr>
          <w:rFonts w:hint="cs"/>
          <w:rtl/>
          <w:lang w:eastAsia="he-IL"/>
        </w:rPr>
        <w:t xml:space="preserve"> </w:t>
      </w:r>
      <w:r>
        <w:rPr>
          <w:rFonts w:hint="cs"/>
          <w:rtl/>
          <w:lang w:eastAsia="he-IL"/>
        </w:rPr>
        <w:t xml:space="preserve">או שאתה רוצה שאני אקשיב לייעוץ המשפטי או </w:t>
      </w:r>
      <w:bookmarkStart w:id="2419" w:name="_ETM_Q1_6164278"/>
      <w:bookmarkEnd w:id="2419"/>
      <w:r>
        <w:rPr>
          <w:rFonts w:hint="cs"/>
          <w:rtl/>
          <w:lang w:eastAsia="he-IL"/>
        </w:rPr>
        <w:t xml:space="preserve">שאני לא אקשיב. אם אני מקשיב לייעוץ המשפטי, אני מפעיל את הנוהל ונגמר האירוע. אני נותן לכם </w:t>
      </w:r>
      <w:bookmarkStart w:id="2420" w:name="_ETM_Q1_6166676"/>
      <w:bookmarkEnd w:id="2420"/>
      <w:r>
        <w:rPr>
          <w:rFonts w:hint="cs"/>
          <w:rtl/>
          <w:lang w:eastAsia="he-IL"/>
        </w:rPr>
        <w:t xml:space="preserve">משהו אחר. אתה רוצה לריב על כל דבר, נריב על </w:t>
      </w:r>
      <w:bookmarkStart w:id="2421" w:name="_ETM_Q1_6168662"/>
      <w:bookmarkEnd w:id="2421"/>
      <w:r>
        <w:rPr>
          <w:rFonts w:hint="cs"/>
          <w:rtl/>
          <w:lang w:eastAsia="he-IL"/>
        </w:rPr>
        <w:t>כל דבר. סימנו את המקבצים. אני לא רוצה לפתוח</w:t>
      </w:r>
      <w:bookmarkStart w:id="2422" w:name="_ETM_Q1_6173039"/>
      <w:bookmarkEnd w:id="2422"/>
      <w:r>
        <w:rPr>
          <w:rFonts w:hint="cs"/>
          <w:rtl/>
          <w:lang w:eastAsia="he-IL"/>
        </w:rPr>
        <w:t xml:space="preserve"> על זה דיון.</w:t>
      </w:r>
    </w:p>
    <w:p w14:paraId="292A1A35" w14:textId="77777777" w:rsidR="00FD0E30" w:rsidRDefault="00FD0E30" w:rsidP="00FD0E30">
      <w:pPr>
        <w:rPr>
          <w:rtl/>
          <w:lang w:eastAsia="he-IL"/>
        </w:rPr>
      </w:pPr>
    </w:p>
    <w:p w14:paraId="4F3C3440" w14:textId="77777777" w:rsidR="00FD0E30" w:rsidRDefault="00FD0E30" w:rsidP="00FD0E30">
      <w:pPr>
        <w:pStyle w:val="a4"/>
        <w:keepNext/>
        <w:rPr>
          <w:rtl/>
        </w:rPr>
      </w:pPr>
      <w:bookmarkStart w:id="2423" w:name="ET_speaker_5068_502"/>
      <w:r w:rsidRPr="00FD0E30">
        <w:rPr>
          <w:rStyle w:val="TagStyle"/>
          <w:rtl/>
        </w:rPr>
        <w:t xml:space="preserve"> &lt;&lt; דובר &gt;&gt; </w:t>
      </w:r>
      <w:r>
        <w:rPr>
          <w:rtl/>
        </w:rPr>
        <w:t>קארין אלהרר (יש עתיד):</w:t>
      </w:r>
      <w:r w:rsidRPr="00FD0E30">
        <w:rPr>
          <w:rStyle w:val="TagStyle"/>
          <w:rtl/>
        </w:rPr>
        <w:t xml:space="preserve"> &lt;&lt; דובר &gt;&gt;</w:t>
      </w:r>
      <w:r w:rsidR="00285D5D">
        <w:rPr>
          <w:rtl/>
        </w:rPr>
        <w:t xml:space="preserve"> </w:t>
      </w:r>
      <w:bookmarkEnd w:id="2423"/>
    </w:p>
    <w:p w14:paraId="53AD62A6" w14:textId="77777777" w:rsidR="00FD0E30" w:rsidRDefault="00FD0E30" w:rsidP="00FD0E30">
      <w:pPr>
        <w:pStyle w:val="KeepWithNext"/>
        <w:rPr>
          <w:rtl/>
          <w:lang w:eastAsia="he-IL"/>
        </w:rPr>
      </w:pPr>
    </w:p>
    <w:p w14:paraId="3DAE6D9F" w14:textId="77777777" w:rsidR="00FD0E30" w:rsidRDefault="00FD0E30" w:rsidP="00FD0E30">
      <w:pPr>
        <w:rPr>
          <w:rtl/>
          <w:lang w:eastAsia="he-IL"/>
        </w:rPr>
      </w:pPr>
      <w:r>
        <w:rPr>
          <w:rFonts w:hint="cs"/>
          <w:rtl/>
          <w:lang w:eastAsia="he-IL"/>
        </w:rPr>
        <w:t>אבל צריך.</w:t>
      </w:r>
    </w:p>
    <w:p w14:paraId="67B03524" w14:textId="77777777" w:rsidR="00FD0E30" w:rsidRDefault="00FD0E30" w:rsidP="00FD0E30">
      <w:pPr>
        <w:rPr>
          <w:rtl/>
          <w:lang w:eastAsia="he-IL"/>
        </w:rPr>
      </w:pPr>
      <w:bookmarkStart w:id="2424" w:name="_ETM_Q1_6178449"/>
      <w:bookmarkEnd w:id="2424"/>
    </w:p>
    <w:p w14:paraId="6DF391BF" w14:textId="77777777" w:rsidR="00FD0E30" w:rsidRDefault="00FD0E30" w:rsidP="00FD0E30">
      <w:pPr>
        <w:pStyle w:val="af6"/>
        <w:keepNext/>
        <w:rPr>
          <w:rtl/>
        </w:rPr>
      </w:pPr>
      <w:bookmarkStart w:id="2425" w:name="ET_yor_6157_503"/>
      <w:r w:rsidRPr="00FD0E30">
        <w:rPr>
          <w:rStyle w:val="TagStyle"/>
          <w:rtl/>
        </w:rPr>
        <w:t xml:space="preserve"> &lt;&lt; יור &gt;&gt; </w:t>
      </w:r>
      <w:r>
        <w:rPr>
          <w:rtl/>
        </w:rPr>
        <w:t>היו"ר שמחה רוטמן:</w:t>
      </w:r>
      <w:r w:rsidRPr="00FD0E30">
        <w:rPr>
          <w:rStyle w:val="TagStyle"/>
          <w:rtl/>
        </w:rPr>
        <w:t xml:space="preserve"> &lt;&lt; יור &gt;&gt;</w:t>
      </w:r>
      <w:r w:rsidR="00285D5D">
        <w:rPr>
          <w:rtl/>
        </w:rPr>
        <w:t xml:space="preserve"> </w:t>
      </w:r>
      <w:bookmarkEnd w:id="2425"/>
    </w:p>
    <w:p w14:paraId="342B4D44" w14:textId="77777777" w:rsidR="00FD0E30" w:rsidRDefault="00FD0E30" w:rsidP="00FD0E30">
      <w:pPr>
        <w:pStyle w:val="KeepWithNext"/>
        <w:rPr>
          <w:rtl/>
          <w:lang w:eastAsia="he-IL"/>
        </w:rPr>
      </w:pPr>
    </w:p>
    <w:p w14:paraId="7C3FED5C" w14:textId="77777777" w:rsidR="00FD0E30" w:rsidRDefault="00FD0E30" w:rsidP="00FD0E30">
      <w:pPr>
        <w:rPr>
          <w:rtl/>
          <w:lang w:eastAsia="he-IL"/>
        </w:rPr>
      </w:pPr>
      <w:bookmarkStart w:id="2426" w:name="_ETM_Q1_6178806"/>
      <w:bookmarkStart w:id="2427" w:name="_ETM_Q1_6178841"/>
      <w:bookmarkEnd w:id="2426"/>
      <w:bookmarkEnd w:id="2427"/>
      <w:r>
        <w:rPr>
          <w:rFonts w:hint="cs"/>
          <w:rtl/>
          <w:lang w:eastAsia="he-IL"/>
        </w:rPr>
        <w:t xml:space="preserve">לא צריך. אם </w:t>
      </w:r>
      <w:bookmarkStart w:id="2428" w:name="_ETM_Q1_6181559"/>
      <w:bookmarkEnd w:id="2428"/>
      <w:r>
        <w:rPr>
          <w:rFonts w:hint="cs"/>
          <w:rtl/>
          <w:lang w:eastAsia="he-IL"/>
        </w:rPr>
        <w:t>אתה רוצה ויש מקבץ גדול במיוחד או סיבה מיוחדת שאתה</w:t>
      </w:r>
      <w:bookmarkStart w:id="2429" w:name="_ETM_Q1_6183187"/>
      <w:bookmarkEnd w:id="2429"/>
      <w:r>
        <w:rPr>
          <w:rFonts w:hint="cs"/>
          <w:rtl/>
          <w:lang w:eastAsia="he-IL"/>
        </w:rPr>
        <w:t xml:space="preserve"> רוצה לאחד כמה ביוזמתך בשביל זמן, אני אשתדל להיענות לבקשתך. כרגע אנחנו</w:t>
      </w:r>
      <w:r w:rsidR="007A3AC6">
        <w:rPr>
          <w:rFonts w:hint="cs"/>
          <w:rtl/>
          <w:lang w:eastAsia="he-IL"/>
        </w:rPr>
        <w:t xml:space="preserve"> </w:t>
      </w:r>
      <w:r>
        <w:rPr>
          <w:rFonts w:hint="cs"/>
          <w:rtl/>
          <w:lang w:eastAsia="he-IL"/>
        </w:rPr>
        <w:t>נותנים דקה הנמקה</w:t>
      </w:r>
      <w:bookmarkStart w:id="2430" w:name="_ETM_Q1_6184367"/>
      <w:bookmarkEnd w:id="2430"/>
      <w:r>
        <w:rPr>
          <w:rFonts w:hint="cs"/>
          <w:rtl/>
          <w:lang w:eastAsia="he-IL"/>
        </w:rPr>
        <w:t>-הצבעה, דקה הנמקה-הצבעה.</w:t>
      </w:r>
    </w:p>
    <w:p w14:paraId="3B81E373" w14:textId="77777777" w:rsidR="00FD0E30" w:rsidRDefault="00FD0E30" w:rsidP="00FD0E30">
      <w:pPr>
        <w:rPr>
          <w:rtl/>
          <w:lang w:eastAsia="he-IL"/>
        </w:rPr>
      </w:pPr>
      <w:bookmarkStart w:id="2431" w:name="_ETM_Q1_6185627"/>
      <w:bookmarkStart w:id="2432" w:name="_ETM_Q1_6185666"/>
      <w:bookmarkEnd w:id="2431"/>
      <w:bookmarkEnd w:id="2432"/>
    </w:p>
    <w:p w14:paraId="00FF8487" w14:textId="77777777" w:rsidR="00FD0E30" w:rsidRDefault="00FD0E30" w:rsidP="00FD0E30">
      <w:pPr>
        <w:pStyle w:val="a4"/>
        <w:keepNext/>
        <w:rPr>
          <w:rtl/>
        </w:rPr>
      </w:pPr>
      <w:bookmarkStart w:id="2433" w:name="ET_speaker_6156_504"/>
      <w:r w:rsidRPr="00FD0E30">
        <w:rPr>
          <w:rStyle w:val="TagStyle"/>
          <w:rtl/>
        </w:rPr>
        <w:t xml:space="preserve"> &lt;&lt; דובר &gt;&gt; </w:t>
      </w:r>
      <w:r>
        <w:rPr>
          <w:rtl/>
        </w:rPr>
        <w:t>גלעד קריב (העבודה):</w:t>
      </w:r>
      <w:r w:rsidRPr="00FD0E30">
        <w:rPr>
          <w:rStyle w:val="TagStyle"/>
          <w:rtl/>
        </w:rPr>
        <w:t xml:space="preserve"> &lt;&lt; דובר &gt;&gt;</w:t>
      </w:r>
      <w:r w:rsidR="00285D5D">
        <w:rPr>
          <w:rtl/>
        </w:rPr>
        <w:t xml:space="preserve"> </w:t>
      </w:r>
      <w:bookmarkEnd w:id="2433"/>
    </w:p>
    <w:p w14:paraId="658BE909" w14:textId="77777777" w:rsidR="00FD0E30" w:rsidRDefault="00FD0E30" w:rsidP="00FD0E30">
      <w:pPr>
        <w:pStyle w:val="KeepWithNext"/>
        <w:rPr>
          <w:rtl/>
          <w:lang w:eastAsia="he-IL"/>
        </w:rPr>
      </w:pPr>
    </w:p>
    <w:p w14:paraId="4377EEBD" w14:textId="77777777" w:rsidR="00FD0E30" w:rsidRDefault="00FD0E30" w:rsidP="00FD0E30">
      <w:pPr>
        <w:rPr>
          <w:rtl/>
          <w:lang w:eastAsia="he-IL"/>
        </w:rPr>
      </w:pPr>
      <w:r>
        <w:rPr>
          <w:rFonts w:hint="cs"/>
          <w:rtl/>
          <w:lang w:eastAsia="he-IL"/>
        </w:rPr>
        <w:t>בסדר. דבר אחד -</w:t>
      </w:r>
      <w:r w:rsidR="007A3AC6">
        <w:rPr>
          <w:rFonts w:hint="cs"/>
          <w:rtl/>
          <w:lang w:eastAsia="he-IL"/>
        </w:rPr>
        <w:t xml:space="preserve"> </w:t>
      </w:r>
      <w:r>
        <w:rPr>
          <w:rFonts w:hint="cs"/>
          <w:rtl/>
          <w:lang w:eastAsia="he-IL"/>
        </w:rPr>
        <w:t>ואתה מוזמן לקחת את זה על חשבון הדקה - לא יקרה כאן</w:t>
      </w:r>
      <w:r w:rsidR="00A36F0B">
        <w:rPr>
          <w:rFonts w:hint="cs"/>
          <w:rtl/>
          <w:lang w:eastAsia="he-IL"/>
        </w:rPr>
        <w:t xml:space="preserve">. לא יקרה. כשאני </w:t>
      </w:r>
      <w:bookmarkStart w:id="2434" w:name="_ETM_Q1_6197427"/>
      <w:bookmarkEnd w:id="2434"/>
      <w:r w:rsidR="00A36F0B">
        <w:rPr>
          <w:rFonts w:hint="cs"/>
          <w:rtl/>
          <w:lang w:eastAsia="he-IL"/>
        </w:rPr>
        <w:t xml:space="preserve">ארצה לומר הערה ליועץ המשפטי על החלטה שלו, אני אומר אותה ואתה היושב ראש לא תסגור </w:t>
      </w:r>
      <w:bookmarkStart w:id="2435" w:name="_ETM_Q1_6202253"/>
      <w:bookmarkEnd w:id="2435"/>
      <w:r w:rsidR="00A36F0B">
        <w:rPr>
          <w:rFonts w:hint="cs"/>
          <w:rtl/>
          <w:lang w:eastAsia="he-IL"/>
        </w:rPr>
        <w:t>לי את הפה.</w:t>
      </w:r>
    </w:p>
    <w:p w14:paraId="6B0EA040" w14:textId="77777777" w:rsidR="00A36F0B" w:rsidRDefault="00A36F0B" w:rsidP="00FD0E30">
      <w:pPr>
        <w:rPr>
          <w:rtl/>
          <w:lang w:eastAsia="he-IL"/>
        </w:rPr>
      </w:pPr>
    </w:p>
    <w:p w14:paraId="2B269E0E" w14:textId="77777777" w:rsidR="00A36F0B" w:rsidRDefault="00A36F0B" w:rsidP="00A36F0B">
      <w:pPr>
        <w:pStyle w:val="af6"/>
        <w:keepNext/>
        <w:rPr>
          <w:rtl/>
        </w:rPr>
      </w:pPr>
      <w:bookmarkStart w:id="2436" w:name="ET_yor_6157_505"/>
      <w:r w:rsidRPr="00A36F0B">
        <w:rPr>
          <w:rStyle w:val="TagStyle"/>
          <w:rtl/>
        </w:rPr>
        <w:t xml:space="preserve"> &lt;&lt; יור &gt;&gt; </w:t>
      </w:r>
      <w:r>
        <w:rPr>
          <w:rtl/>
        </w:rPr>
        <w:t>היו"ר שמחה רוטמן:</w:t>
      </w:r>
      <w:r w:rsidRPr="00A36F0B">
        <w:rPr>
          <w:rStyle w:val="TagStyle"/>
          <w:rtl/>
        </w:rPr>
        <w:t xml:space="preserve"> &lt;&lt; יור &gt;&gt;</w:t>
      </w:r>
      <w:r w:rsidR="00285D5D">
        <w:rPr>
          <w:rtl/>
        </w:rPr>
        <w:t xml:space="preserve"> </w:t>
      </w:r>
      <w:bookmarkEnd w:id="2436"/>
    </w:p>
    <w:p w14:paraId="038A3AA8" w14:textId="77777777" w:rsidR="00A36F0B" w:rsidRDefault="00A36F0B" w:rsidP="00A36F0B">
      <w:pPr>
        <w:pStyle w:val="KeepWithNext"/>
        <w:rPr>
          <w:rtl/>
          <w:lang w:eastAsia="he-IL"/>
        </w:rPr>
      </w:pPr>
    </w:p>
    <w:p w14:paraId="68F90204" w14:textId="77777777" w:rsidR="00A36F0B" w:rsidRDefault="00A36F0B" w:rsidP="00A36F0B">
      <w:pPr>
        <w:rPr>
          <w:rtl/>
          <w:lang w:eastAsia="he-IL"/>
        </w:rPr>
      </w:pPr>
      <w:r>
        <w:rPr>
          <w:rFonts w:hint="cs"/>
          <w:rtl/>
          <w:lang w:eastAsia="he-IL"/>
        </w:rPr>
        <w:t>מעולם לא סגרתי לך את הפה.</w:t>
      </w:r>
    </w:p>
    <w:p w14:paraId="33CF3C21" w14:textId="77777777" w:rsidR="00A36F0B" w:rsidRDefault="00A36F0B" w:rsidP="00A36F0B">
      <w:pPr>
        <w:rPr>
          <w:rtl/>
          <w:lang w:eastAsia="he-IL"/>
        </w:rPr>
      </w:pPr>
      <w:bookmarkStart w:id="2437" w:name="_ETM_Q1_6206166"/>
      <w:bookmarkStart w:id="2438" w:name="_ETM_Q1_6206206"/>
      <w:bookmarkStart w:id="2439" w:name="_ETM_Q1_6206058"/>
      <w:bookmarkEnd w:id="2437"/>
      <w:bookmarkEnd w:id="2438"/>
      <w:bookmarkEnd w:id="2439"/>
    </w:p>
    <w:p w14:paraId="30428E50" w14:textId="77777777" w:rsidR="00A36F0B" w:rsidRDefault="00A36F0B" w:rsidP="00A36F0B">
      <w:pPr>
        <w:pStyle w:val="a4"/>
        <w:keepNext/>
        <w:rPr>
          <w:rtl/>
        </w:rPr>
      </w:pPr>
      <w:bookmarkStart w:id="2440" w:name="ET_speaker_6156_506"/>
      <w:r w:rsidRPr="00A36F0B">
        <w:rPr>
          <w:rStyle w:val="TagStyle"/>
          <w:rtl/>
        </w:rPr>
        <w:t xml:space="preserve"> &lt;&lt; דובר &gt;&gt; </w:t>
      </w:r>
      <w:r>
        <w:rPr>
          <w:rtl/>
        </w:rPr>
        <w:t>גלעד קריב (העבודה):</w:t>
      </w:r>
      <w:r w:rsidRPr="00A36F0B">
        <w:rPr>
          <w:rStyle w:val="TagStyle"/>
          <w:rtl/>
        </w:rPr>
        <w:t xml:space="preserve"> &lt;&lt; דובר &gt;&gt;</w:t>
      </w:r>
      <w:r w:rsidR="00285D5D">
        <w:rPr>
          <w:rtl/>
        </w:rPr>
        <w:t xml:space="preserve"> </w:t>
      </w:r>
      <w:bookmarkEnd w:id="2440"/>
    </w:p>
    <w:p w14:paraId="045A621E" w14:textId="77777777" w:rsidR="00A36F0B" w:rsidRDefault="00A36F0B" w:rsidP="00A36F0B">
      <w:pPr>
        <w:pStyle w:val="KeepWithNext"/>
        <w:rPr>
          <w:rtl/>
          <w:lang w:eastAsia="he-IL"/>
        </w:rPr>
      </w:pPr>
    </w:p>
    <w:p w14:paraId="1A72BE37" w14:textId="77777777" w:rsidR="00A36F0B" w:rsidRDefault="00A36F0B" w:rsidP="00A36F0B">
      <w:pPr>
        <w:rPr>
          <w:rtl/>
          <w:lang w:eastAsia="he-IL"/>
        </w:rPr>
      </w:pPr>
      <w:bookmarkStart w:id="2441" w:name="_ETM_Q1_6206428"/>
      <w:bookmarkStart w:id="2442" w:name="_ETM_Q1_6206464"/>
      <w:bookmarkEnd w:id="2441"/>
      <w:bookmarkEnd w:id="2442"/>
      <w:r>
        <w:rPr>
          <w:rFonts w:hint="cs"/>
          <w:rtl/>
          <w:lang w:eastAsia="he-IL"/>
        </w:rPr>
        <w:t xml:space="preserve">זה בדיוק מה שקרה עכשיו. אין סיבה ש-1, 2 </w:t>
      </w:r>
      <w:bookmarkStart w:id="2443" w:name="_ETM_Q1_6209057"/>
      <w:bookmarkEnd w:id="2443"/>
      <w:r>
        <w:rPr>
          <w:rFonts w:hint="cs"/>
          <w:rtl/>
          <w:lang w:eastAsia="he-IL"/>
        </w:rPr>
        <w:t xml:space="preserve">ו-3 יהיו מקבץ. </w:t>
      </w:r>
    </w:p>
    <w:p w14:paraId="3EF808FD" w14:textId="77777777" w:rsidR="00A36F0B" w:rsidRDefault="00A36F0B" w:rsidP="00A36F0B">
      <w:pPr>
        <w:rPr>
          <w:rtl/>
          <w:lang w:eastAsia="he-IL"/>
        </w:rPr>
      </w:pPr>
    </w:p>
    <w:p w14:paraId="4C7DB6EA" w14:textId="77777777" w:rsidR="00A36F0B" w:rsidRDefault="00A36F0B" w:rsidP="00A36F0B">
      <w:pPr>
        <w:pStyle w:val="a4"/>
        <w:keepNext/>
        <w:rPr>
          <w:rtl/>
        </w:rPr>
      </w:pPr>
      <w:bookmarkStart w:id="2444" w:name="ET_speaker_5068_507"/>
      <w:r w:rsidRPr="00A36F0B">
        <w:rPr>
          <w:rStyle w:val="TagStyle"/>
          <w:rtl/>
        </w:rPr>
        <w:t xml:space="preserve"> &lt;&lt; דובר &gt;&gt; </w:t>
      </w:r>
      <w:r>
        <w:rPr>
          <w:rtl/>
        </w:rPr>
        <w:t>קארין אלהרר (יש עתיד):</w:t>
      </w:r>
      <w:r w:rsidRPr="00A36F0B">
        <w:rPr>
          <w:rStyle w:val="TagStyle"/>
          <w:rtl/>
        </w:rPr>
        <w:t xml:space="preserve"> &lt;&lt; דובר &gt;&gt;</w:t>
      </w:r>
      <w:r w:rsidR="00285D5D">
        <w:rPr>
          <w:rtl/>
        </w:rPr>
        <w:t xml:space="preserve"> </w:t>
      </w:r>
      <w:bookmarkEnd w:id="2444"/>
    </w:p>
    <w:p w14:paraId="0DDF0328" w14:textId="77777777" w:rsidR="00A36F0B" w:rsidRDefault="00A36F0B" w:rsidP="00A36F0B">
      <w:pPr>
        <w:pStyle w:val="KeepWithNext"/>
        <w:rPr>
          <w:rtl/>
          <w:lang w:eastAsia="he-IL"/>
        </w:rPr>
      </w:pPr>
    </w:p>
    <w:p w14:paraId="3F88C855" w14:textId="77777777" w:rsidR="00A36F0B" w:rsidRDefault="00A36F0B" w:rsidP="00A36F0B">
      <w:pPr>
        <w:rPr>
          <w:rtl/>
          <w:lang w:eastAsia="he-IL"/>
        </w:rPr>
      </w:pPr>
      <w:r>
        <w:rPr>
          <w:rFonts w:hint="cs"/>
          <w:rtl/>
          <w:lang w:eastAsia="he-IL"/>
        </w:rPr>
        <w:t xml:space="preserve">האמת, זה לא אותו הדבר. </w:t>
      </w:r>
    </w:p>
    <w:p w14:paraId="7D7A448F" w14:textId="77777777" w:rsidR="00A36F0B" w:rsidRDefault="00A36F0B" w:rsidP="00A36F0B">
      <w:pPr>
        <w:rPr>
          <w:rtl/>
          <w:lang w:eastAsia="he-IL"/>
        </w:rPr>
      </w:pPr>
    </w:p>
    <w:p w14:paraId="56A5206D" w14:textId="77777777" w:rsidR="00A36F0B" w:rsidRDefault="00A36F0B" w:rsidP="00A36F0B">
      <w:pPr>
        <w:pStyle w:val="a4"/>
        <w:keepNext/>
        <w:rPr>
          <w:rtl/>
        </w:rPr>
      </w:pPr>
      <w:bookmarkStart w:id="2445" w:name="ET_speaker_6156_508"/>
      <w:r w:rsidRPr="00A36F0B">
        <w:rPr>
          <w:rStyle w:val="TagStyle"/>
          <w:rtl/>
        </w:rPr>
        <w:t xml:space="preserve"> &lt;&lt; דובר &gt;&gt; </w:t>
      </w:r>
      <w:r>
        <w:rPr>
          <w:rtl/>
        </w:rPr>
        <w:t>גלעד קריב (העבודה):</w:t>
      </w:r>
      <w:r w:rsidRPr="00A36F0B">
        <w:rPr>
          <w:rStyle w:val="TagStyle"/>
          <w:rtl/>
        </w:rPr>
        <w:t xml:space="preserve"> &lt;&lt; דובר &gt;&gt;</w:t>
      </w:r>
      <w:r w:rsidR="00285D5D">
        <w:rPr>
          <w:rtl/>
        </w:rPr>
        <w:t xml:space="preserve"> </w:t>
      </w:r>
      <w:bookmarkEnd w:id="2445"/>
    </w:p>
    <w:p w14:paraId="17D9E6D1" w14:textId="77777777" w:rsidR="00A36F0B" w:rsidRDefault="00A36F0B" w:rsidP="00A36F0B">
      <w:pPr>
        <w:pStyle w:val="KeepWithNext"/>
        <w:rPr>
          <w:rtl/>
          <w:lang w:eastAsia="he-IL"/>
        </w:rPr>
      </w:pPr>
    </w:p>
    <w:p w14:paraId="1D78A503" w14:textId="77777777" w:rsidR="00A36F0B" w:rsidRDefault="00A36F0B" w:rsidP="00A36F0B">
      <w:pPr>
        <w:rPr>
          <w:rtl/>
          <w:lang w:eastAsia="he-IL"/>
        </w:rPr>
      </w:pPr>
      <w:r>
        <w:rPr>
          <w:rFonts w:hint="cs"/>
          <w:rtl/>
          <w:lang w:eastAsia="he-IL"/>
        </w:rPr>
        <w:t xml:space="preserve">נכון. </w:t>
      </w:r>
    </w:p>
    <w:p w14:paraId="385F29B3" w14:textId="77777777" w:rsidR="00A36F0B" w:rsidRDefault="00A36F0B" w:rsidP="00A36F0B">
      <w:pPr>
        <w:rPr>
          <w:rtl/>
          <w:lang w:eastAsia="he-IL"/>
        </w:rPr>
      </w:pPr>
    </w:p>
    <w:p w14:paraId="35CF880D" w14:textId="77777777" w:rsidR="00A36F0B" w:rsidRDefault="00A36F0B" w:rsidP="00A36F0B">
      <w:pPr>
        <w:pStyle w:val="a4"/>
        <w:keepNext/>
        <w:rPr>
          <w:rtl/>
        </w:rPr>
      </w:pPr>
      <w:bookmarkStart w:id="2446" w:name="ET_speaker_5068_509"/>
      <w:r w:rsidRPr="00A36F0B">
        <w:rPr>
          <w:rStyle w:val="TagStyle"/>
          <w:rtl/>
        </w:rPr>
        <w:t xml:space="preserve"> &lt;&lt; דובר &gt;&gt; </w:t>
      </w:r>
      <w:r>
        <w:rPr>
          <w:rtl/>
        </w:rPr>
        <w:t>קארין אלהרר (יש עתיד):</w:t>
      </w:r>
      <w:r w:rsidRPr="00A36F0B">
        <w:rPr>
          <w:rStyle w:val="TagStyle"/>
          <w:rtl/>
        </w:rPr>
        <w:t xml:space="preserve"> &lt;&lt; דובר &gt;&gt;</w:t>
      </w:r>
      <w:r w:rsidR="00285D5D">
        <w:rPr>
          <w:rtl/>
        </w:rPr>
        <w:t xml:space="preserve"> </w:t>
      </w:r>
      <w:bookmarkEnd w:id="2446"/>
    </w:p>
    <w:p w14:paraId="75A33442" w14:textId="77777777" w:rsidR="00A36F0B" w:rsidRDefault="00A36F0B" w:rsidP="00A36F0B">
      <w:pPr>
        <w:pStyle w:val="KeepWithNext"/>
        <w:rPr>
          <w:rtl/>
          <w:lang w:eastAsia="he-IL"/>
        </w:rPr>
      </w:pPr>
    </w:p>
    <w:p w14:paraId="1118CA81" w14:textId="77777777" w:rsidR="00A36F0B" w:rsidRDefault="00A36F0B" w:rsidP="00A36F0B">
      <w:pPr>
        <w:rPr>
          <w:rtl/>
          <w:lang w:eastAsia="he-IL"/>
        </w:rPr>
      </w:pPr>
      <w:r>
        <w:rPr>
          <w:rFonts w:hint="cs"/>
          <w:rtl/>
          <w:lang w:eastAsia="he-IL"/>
        </w:rPr>
        <w:t>גור, זה לא בדיוק אותו</w:t>
      </w:r>
      <w:bookmarkStart w:id="2447" w:name="_ETM_Q1_6220621"/>
      <w:bookmarkStart w:id="2448" w:name="_ETM_Q1_6220656"/>
      <w:bookmarkEnd w:id="2447"/>
      <w:bookmarkEnd w:id="2448"/>
      <w:r>
        <w:rPr>
          <w:rFonts w:hint="cs"/>
          <w:rtl/>
          <w:lang w:eastAsia="he-IL"/>
        </w:rPr>
        <w:t xml:space="preserve"> הדבר.</w:t>
      </w:r>
    </w:p>
    <w:p w14:paraId="7F1D7A85" w14:textId="77777777" w:rsidR="00A36F0B" w:rsidRDefault="00A36F0B" w:rsidP="00A36F0B">
      <w:pPr>
        <w:rPr>
          <w:rtl/>
          <w:lang w:eastAsia="he-IL"/>
        </w:rPr>
      </w:pPr>
      <w:bookmarkStart w:id="2449" w:name="_ETM_Q1_6222749"/>
      <w:bookmarkStart w:id="2450" w:name="_ETM_Q1_6222782"/>
      <w:bookmarkEnd w:id="2449"/>
      <w:bookmarkEnd w:id="2450"/>
    </w:p>
    <w:p w14:paraId="28F24158" w14:textId="77777777" w:rsidR="00A36F0B" w:rsidRDefault="00A36F0B" w:rsidP="00A36F0B">
      <w:pPr>
        <w:pStyle w:val="a4"/>
        <w:keepNext/>
        <w:rPr>
          <w:rtl/>
        </w:rPr>
      </w:pPr>
      <w:bookmarkStart w:id="2451" w:name="ET_speaker_גור_בליי_510"/>
      <w:r w:rsidRPr="00A36F0B">
        <w:rPr>
          <w:rStyle w:val="TagStyle"/>
          <w:rtl/>
        </w:rPr>
        <w:t xml:space="preserve"> &lt;&lt; דובר &gt;&gt; </w:t>
      </w:r>
      <w:r>
        <w:rPr>
          <w:rtl/>
        </w:rPr>
        <w:t>גור בליי:</w:t>
      </w:r>
      <w:r w:rsidRPr="00A36F0B">
        <w:rPr>
          <w:rStyle w:val="TagStyle"/>
          <w:rtl/>
        </w:rPr>
        <w:t xml:space="preserve"> &lt;&lt; דובר &gt;&gt;</w:t>
      </w:r>
      <w:r w:rsidR="00285D5D">
        <w:rPr>
          <w:rtl/>
        </w:rPr>
        <w:t xml:space="preserve"> </w:t>
      </w:r>
      <w:bookmarkEnd w:id="2451"/>
    </w:p>
    <w:p w14:paraId="70C19EB6" w14:textId="77777777" w:rsidR="00A36F0B" w:rsidRDefault="00A36F0B" w:rsidP="00A36F0B">
      <w:pPr>
        <w:pStyle w:val="KeepWithNext"/>
        <w:rPr>
          <w:rtl/>
          <w:lang w:eastAsia="he-IL"/>
        </w:rPr>
      </w:pPr>
    </w:p>
    <w:p w14:paraId="4EF2B2D6" w14:textId="77777777" w:rsidR="00A36F0B" w:rsidRDefault="00A36F0B" w:rsidP="00A36F0B">
      <w:pPr>
        <w:rPr>
          <w:rtl/>
          <w:lang w:eastAsia="he-IL"/>
        </w:rPr>
      </w:pPr>
      <w:r>
        <w:rPr>
          <w:rFonts w:hint="cs"/>
          <w:rtl/>
          <w:lang w:eastAsia="he-IL"/>
        </w:rPr>
        <w:t xml:space="preserve">הרבה פעמים כאשר הפורמט אותו </w:t>
      </w:r>
      <w:bookmarkStart w:id="2452" w:name="_ETM_Q1_6226348"/>
      <w:bookmarkEnd w:id="2452"/>
      <w:r>
        <w:rPr>
          <w:rFonts w:hint="cs"/>
          <w:rtl/>
          <w:lang w:eastAsia="he-IL"/>
        </w:rPr>
        <w:t xml:space="preserve">פורמט, אנחנו מסמנים, זו ההנחיה שאנחנו נותנים. </w:t>
      </w:r>
      <w:bookmarkStart w:id="2453" w:name="_ETM_Q1_6226415"/>
      <w:bookmarkEnd w:id="2453"/>
      <w:r>
        <w:rPr>
          <w:rFonts w:hint="cs"/>
          <w:rtl/>
          <w:lang w:eastAsia="he-IL"/>
        </w:rPr>
        <w:t xml:space="preserve">עברנו אחד-אחד. אני חושב שבמקרה הזה הם שלושתם </w:t>
      </w:r>
      <w:bookmarkStart w:id="2454" w:name="_ETM_Q1_6233466"/>
      <w:bookmarkEnd w:id="2454"/>
      <w:r>
        <w:rPr>
          <w:rFonts w:hint="cs"/>
          <w:rtl/>
          <w:lang w:eastAsia="he-IL"/>
        </w:rPr>
        <w:t>אותו פורמט של סעיפי מטרה, בסגנון הזה. אם היושב ראש מסכים, אפשר לתת לזה יותר זמן, נגיד שתי דקות על שלושתם.</w:t>
      </w:r>
    </w:p>
    <w:p w14:paraId="4FC3AC5C" w14:textId="77777777" w:rsidR="00A36F0B" w:rsidRDefault="00A36F0B" w:rsidP="00A36F0B">
      <w:pPr>
        <w:rPr>
          <w:rtl/>
          <w:lang w:eastAsia="he-IL"/>
        </w:rPr>
      </w:pPr>
    </w:p>
    <w:p w14:paraId="20B81F7D" w14:textId="77777777" w:rsidR="00A36F0B" w:rsidRDefault="00A36F0B" w:rsidP="00A36F0B">
      <w:pPr>
        <w:pStyle w:val="af6"/>
        <w:keepNext/>
        <w:rPr>
          <w:rtl/>
        </w:rPr>
      </w:pPr>
      <w:bookmarkStart w:id="2455" w:name="ET_yor_6157_511"/>
      <w:r w:rsidRPr="00A36F0B">
        <w:rPr>
          <w:rStyle w:val="TagStyle"/>
          <w:rtl/>
        </w:rPr>
        <w:t xml:space="preserve"> &lt;&lt; יור &gt;&gt; </w:t>
      </w:r>
      <w:r>
        <w:rPr>
          <w:rtl/>
        </w:rPr>
        <w:t>היו"ר שמחה רוטמן:</w:t>
      </w:r>
      <w:r w:rsidRPr="00A36F0B">
        <w:rPr>
          <w:rStyle w:val="TagStyle"/>
          <w:rtl/>
        </w:rPr>
        <w:t xml:space="preserve"> &lt;&lt; יור &gt;&gt;</w:t>
      </w:r>
      <w:r w:rsidR="00285D5D">
        <w:rPr>
          <w:rtl/>
        </w:rPr>
        <w:t xml:space="preserve"> </w:t>
      </w:r>
      <w:bookmarkEnd w:id="2455"/>
    </w:p>
    <w:p w14:paraId="529CBE9F" w14:textId="77777777" w:rsidR="00A36F0B" w:rsidRDefault="00A36F0B" w:rsidP="00A36F0B">
      <w:pPr>
        <w:pStyle w:val="KeepWithNext"/>
        <w:rPr>
          <w:rtl/>
          <w:lang w:eastAsia="he-IL"/>
        </w:rPr>
      </w:pPr>
    </w:p>
    <w:p w14:paraId="6249CD26" w14:textId="77777777" w:rsidR="00A36F0B" w:rsidRDefault="00A36F0B" w:rsidP="00A36F0B">
      <w:pPr>
        <w:rPr>
          <w:rtl/>
          <w:lang w:eastAsia="he-IL"/>
        </w:rPr>
      </w:pPr>
      <w:r>
        <w:rPr>
          <w:rFonts w:hint="cs"/>
          <w:rtl/>
          <w:lang w:eastAsia="he-IL"/>
        </w:rPr>
        <w:t xml:space="preserve">עוד מעט אני אעביר את ניהול הישיבה לחברי חבר הכנסת פינדרוס. </w:t>
      </w:r>
    </w:p>
    <w:p w14:paraId="44502084" w14:textId="77777777" w:rsidR="00A36F0B" w:rsidRDefault="00A36F0B" w:rsidP="00A36F0B">
      <w:pPr>
        <w:rPr>
          <w:rtl/>
          <w:lang w:eastAsia="he-IL"/>
        </w:rPr>
      </w:pPr>
    </w:p>
    <w:p w14:paraId="50FC4F81" w14:textId="77777777" w:rsidR="00A36F0B" w:rsidRDefault="00A36F0B" w:rsidP="00A36F0B">
      <w:pPr>
        <w:pStyle w:val="a4"/>
        <w:keepNext/>
        <w:rPr>
          <w:rtl/>
        </w:rPr>
      </w:pPr>
      <w:bookmarkStart w:id="2456" w:name="ET_speaker_5068_512"/>
      <w:r w:rsidRPr="00A36F0B">
        <w:rPr>
          <w:rStyle w:val="TagStyle"/>
          <w:rtl/>
        </w:rPr>
        <w:t xml:space="preserve"> &lt;&lt; דובר &gt;&gt; </w:t>
      </w:r>
      <w:r>
        <w:rPr>
          <w:rtl/>
        </w:rPr>
        <w:t>קארין אלהרר (יש עתיד):</w:t>
      </w:r>
      <w:r w:rsidRPr="00A36F0B">
        <w:rPr>
          <w:rStyle w:val="TagStyle"/>
          <w:rtl/>
        </w:rPr>
        <w:t xml:space="preserve"> &lt;&lt; דובר &gt;&gt;</w:t>
      </w:r>
      <w:r w:rsidR="00285D5D">
        <w:rPr>
          <w:rtl/>
        </w:rPr>
        <w:t xml:space="preserve"> </w:t>
      </w:r>
      <w:bookmarkEnd w:id="2456"/>
    </w:p>
    <w:p w14:paraId="7A82E2C0" w14:textId="77777777" w:rsidR="00A36F0B" w:rsidRDefault="00A36F0B" w:rsidP="00A36F0B">
      <w:pPr>
        <w:pStyle w:val="KeepWithNext"/>
        <w:rPr>
          <w:rtl/>
          <w:lang w:eastAsia="he-IL"/>
        </w:rPr>
      </w:pPr>
    </w:p>
    <w:p w14:paraId="0A41C641" w14:textId="77777777" w:rsidR="00A36F0B" w:rsidRDefault="00A36F0B" w:rsidP="00A36F0B">
      <w:pPr>
        <w:rPr>
          <w:rtl/>
          <w:lang w:eastAsia="he-IL"/>
        </w:rPr>
      </w:pPr>
      <w:r>
        <w:rPr>
          <w:rFonts w:hint="cs"/>
          <w:rtl/>
          <w:lang w:eastAsia="he-IL"/>
        </w:rPr>
        <w:t xml:space="preserve">רוטמן, </w:t>
      </w:r>
      <w:bookmarkStart w:id="2457" w:name="_ETM_Q1_6250304"/>
      <w:bookmarkEnd w:id="2457"/>
      <w:r>
        <w:rPr>
          <w:rFonts w:hint="cs"/>
          <w:rtl/>
          <w:lang w:eastAsia="he-IL"/>
        </w:rPr>
        <w:t>לא נאה לך איתנו?</w:t>
      </w:r>
    </w:p>
    <w:p w14:paraId="185F71AD" w14:textId="77777777" w:rsidR="00A36F0B" w:rsidRDefault="00A36F0B" w:rsidP="00A36F0B">
      <w:pPr>
        <w:rPr>
          <w:rtl/>
          <w:lang w:eastAsia="he-IL"/>
        </w:rPr>
      </w:pPr>
    </w:p>
    <w:p w14:paraId="2098A6F5" w14:textId="77777777" w:rsidR="00A36F0B" w:rsidRDefault="00A36F0B" w:rsidP="00A36F0B">
      <w:pPr>
        <w:pStyle w:val="af6"/>
        <w:keepNext/>
        <w:rPr>
          <w:rtl/>
        </w:rPr>
      </w:pPr>
      <w:bookmarkStart w:id="2458" w:name="ET_yor_6157_513"/>
      <w:r w:rsidRPr="00A36F0B">
        <w:rPr>
          <w:rStyle w:val="TagStyle"/>
          <w:rtl/>
        </w:rPr>
        <w:t xml:space="preserve"> &lt;&lt; יור &gt;&gt; </w:t>
      </w:r>
      <w:r>
        <w:rPr>
          <w:rtl/>
        </w:rPr>
        <w:t>היו"ר שמחה רוטמן:</w:t>
      </w:r>
      <w:r w:rsidRPr="00A36F0B">
        <w:rPr>
          <w:rStyle w:val="TagStyle"/>
          <w:rtl/>
        </w:rPr>
        <w:t xml:space="preserve"> &lt;&lt; יור &gt;&gt;</w:t>
      </w:r>
      <w:r w:rsidR="00285D5D">
        <w:rPr>
          <w:rtl/>
        </w:rPr>
        <w:t xml:space="preserve"> </w:t>
      </w:r>
      <w:bookmarkEnd w:id="2458"/>
    </w:p>
    <w:p w14:paraId="1B49C5D2" w14:textId="77777777" w:rsidR="00A36F0B" w:rsidRDefault="00A36F0B" w:rsidP="00A36F0B">
      <w:pPr>
        <w:pStyle w:val="KeepWithNext"/>
        <w:rPr>
          <w:rtl/>
          <w:lang w:eastAsia="he-IL"/>
        </w:rPr>
      </w:pPr>
    </w:p>
    <w:p w14:paraId="7836C155" w14:textId="77777777" w:rsidR="00A36F0B" w:rsidRDefault="00A36F0B" w:rsidP="00A36F0B">
      <w:pPr>
        <w:rPr>
          <w:rtl/>
          <w:lang w:eastAsia="he-IL"/>
        </w:rPr>
      </w:pPr>
      <w:r>
        <w:rPr>
          <w:rFonts w:hint="cs"/>
          <w:rtl/>
          <w:lang w:eastAsia="he-IL"/>
        </w:rPr>
        <w:t>1, 2 ו-3, דקה הנמקה. בבקשה.</w:t>
      </w:r>
    </w:p>
    <w:p w14:paraId="67A3D4FC" w14:textId="77777777" w:rsidR="00A36F0B" w:rsidRDefault="00A36F0B" w:rsidP="00A36F0B">
      <w:pPr>
        <w:rPr>
          <w:rtl/>
          <w:lang w:eastAsia="he-IL"/>
        </w:rPr>
      </w:pPr>
    </w:p>
    <w:p w14:paraId="132EB22C" w14:textId="77777777" w:rsidR="00A36F0B" w:rsidRDefault="00A36F0B" w:rsidP="00A36F0B">
      <w:pPr>
        <w:pStyle w:val="a4"/>
        <w:keepNext/>
        <w:rPr>
          <w:rtl/>
        </w:rPr>
      </w:pPr>
      <w:bookmarkStart w:id="2459" w:name="ET_speaker_5068_514"/>
      <w:r w:rsidRPr="00A36F0B">
        <w:rPr>
          <w:rStyle w:val="TagStyle"/>
          <w:rtl/>
        </w:rPr>
        <w:t xml:space="preserve"> &lt;&lt; דובר &gt;&gt; </w:t>
      </w:r>
      <w:r>
        <w:rPr>
          <w:rtl/>
        </w:rPr>
        <w:t>קארין אלהרר (יש עתיד):</w:t>
      </w:r>
      <w:r w:rsidRPr="00A36F0B">
        <w:rPr>
          <w:rStyle w:val="TagStyle"/>
          <w:rtl/>
        </w:rPr>
        <w:t xml:space="preserve"> &lt;&lt; דובר &gt;&gt;</w:t>
      </w:r>
      <w:r w:rsidR="00285D5D">
        <w:rPr>
          <w:rtl/>
        </w:rPr>
        <w:t xml:space="preserve"> </w:t>
      </w:r>
      <w:bookmarkEnd w:id="2459"/>
    </w:p>
    <w:p w14:paraId="017607AC" w14:textId="77777777" w:rsidR="00A36F0B" w:rsidRDefault="00A36F0B" w:rsidP="00A36F0B">
      <w:pPr>
        <w:pStyle w:val="KeepWithNext"/>
        <w:rPr>
          <w:rtl/>
          <w:lang w:eastAsia="he-IL"/>
        </w:rPr>
      </w:pPr>
    </w:p>
    <w:p w14:paraId="2811021D" w14:textId="77777777" w:rsidR="00A36F0B" w:rsidRDefault="00A36F0B" w:rsidP="00A36F0B">
      <w:pPr>
        <w:rPr>
          <w:rtl/>
          <w:lang w:eastAsia="he-IL"/>
        </w:rPr>
      </w:pPr>
      <w:r>
        <w:rPr>
          <w:rFonts w:hint="cs"/>
          <w:rtl/>
          <w:lang w:eastAsia="he-IL"/>
        </w:rPr>
        <w:t xml:space="preserve">באנו </w:t>
      </w:r>
      <w:bookmarkStart w:id="2460" w:name="_ETM_Q1_6256645"/>
      <w:bookmarkEnd w:id="2460"/>
      <w:r>
        <w:rPr>
          <w:rFonts w:hint="cs"/>
          <w:rtl/>
          <w:lang w:eastAsia="he-IL"/>
        </w:rPr>
        <w:t>כולנו להיות איתך כל הלילה ואתה הולך?</w:t>
      </w:r>
      <w:bookmarkStart w:id="2461" w:name="_ETM_Q1_6259890"/>
      <w:bookmarkEnd w:id="2461"/>
    </w:p>
    <w:p w14:paraId="2F8AE7F5" w14:textId="77777777" w:rsidR="00A36F0B" w:rsidRDefault="00A36F0B" w:rsidP="00A36F0B">
      <w:pPr>
        <w:rPr>
          <w:rtl/>
          <w:lang w:eastAsia="he-IL"/>
        </w:rPr>
      </w:pPr>
      <w:bookmarkStart w:id="2462" w:name="_ETM_Q1_6259930"/>
      <w:bookmarkStart w:id="2463" w:name="_ETM_Q1_6267917"/>
      <w:bookmarkEnd w:id="2462"/>
      <w:bookmarkEnd w:id="2463"/>
    </w:p>
    <w:p w14:paraId="7EF163AD" w14:textId="77777777" w:rsidR="00A36F0B" w:rsidRDefault="00A36F0B" w:rsidP="00A36F0B">
      <w:pPr>
        <w:pStyle w:val="a4"/>
        <w:keepNext/>
        <w:rPr>
          <w:rtl/>
        </w:rPr>
      </w:pPr>
      <w:bookmarkStart w:id="2464" w:name="ET_speaker_6156_515"/>
      <w:r w:rsidRPr="00A36F0B">
        <w:rPr>
          <w:rStyle w:val="TagStyle"/>
          <w:rtl/>
        </w:rPr>
        <w:t xml:space="preserve"> &lt;&lt; דובר &gt;&gt; </w:t>
      </w:r>
      <w:r>
        <w:rPr>
          <w:rtl/>
        </w:rPr>
        <w:t>גלעד קריב (העבודה):</w:t>
      </w:r>
      <w:r w:rsidRPr="00A36F0B">
        <w:rPr>
          <w:rStyle w:val="TagStyle"/>
          <w:rtl/>
        </w:rPr>
        <w:t xml:space="preserve"> &lt;&lt; דובר &gt;&gt;</w:t>
      </w:r>
      <w:r w:rsidR="00285D5D">
        <w:rPr>
          <w:rtl/>
        </w:rPr>
        <w:t xml:space="preserve"> </w:t>
      </w:r>
      <w:bookmarkEnd w:id="2464"/>
    </w:p>
    <w:p w14:paraId="0D89D8DA" w14:textId="77777777" w:rsidR="00A36F0B" w:rsidRDefault="00A36F0B" w:rsidP="00A36F0B">
      <w:pPr>
        <w:pStyle w:val="KeepWithNext"/>
        <w:rPr>
          <w:rtl/>
          <w:lang w:eastAsia="he-IL"/>
        </w:rPr>
      </w:pPr>
    </w:p>
    <w:p w14:paraId="7C50DBC3" w14:textId="77777777" w:rsidR="00A36F0B" w:rsidRDefault="00A36F0B" w:rsidP="00A36F0B">
      <w:pPr>
        <w:rPr>
          <w:rtl/>
          <w:lang w:eastAsia="he-IL"/>
        </w:rPr>
      </w:pPr>
      <w:bookmarkStart w:id="2465" w:name="_ETM_Q1_6268311"/>
      <w:bookmarkStart w:id="2466" w:name="_ETM_Q1_6268349"/>
      <w:bookmarkEnd w:id="2465"/>
      <w:bookmarkEnd w:id="2466"/>
      <w:r>
        <w:rPr>
          <w:rFonts w:hint="cs"/>
          <w:rtl/>
          <w:lang w:eastAsia="he-IL"/>
        </w:rPr>
        <w:t>אדוני היושב ראש, אי אפשר לפתוח את ההנמקות מבלי להתייחס למסיבת אחיזת העיניים</w:t>
      </w:r>
      <w:r w:rsidR="00EE1F9C">
        <w:rPr>
          <w:rFonts w:hint="cs"/>
          <w:rtl/>
          <w:lang w:eastAsia="he-IL"/>
        </w:rPr>
        <w:t xml:space="preserve"> שקיימת ביחס עם יושב ראש הציונות הדתית. עומד שר האוצר בצלאל סמוטריץ', חושב שהוא מדריך בבני עקיבא </w:t>
      </w:r>
      <w:bookmarkStart w:id="2467" w:name="_ETM_Q1_6284547"/>
      <w:bookmarkEnd w:id="2467"/>
      <w:r w:rsidR="00EE1F9C">
        <w:rPr>
          <w:rFonts w:hint="cs"/>
          <w:rtl/>
          <w:lang w:eastAsia="he-IL"/>
        </w:rPr>
        <w:t>שמעביר מערך אחדות ואהבת אחים בשעה שהוא מסתיר מאזרחי ישראל</w:t>
      </w:r>
      <w:bookmarkStart w:id="2468" w:name="_ETM_Q1_6291140"/>
      <w:bookmarkEnd w:id="2468"/>
      <w:r w:rsidR="00EE1F9C">
        <w:rPr>
          <w:rFonts w:hint="cs"/>
          <w:rtl/>
          <w:lang w:eastAsia="he-IL"/>
        </w:rPr>
        <w:t xml:space="preserve"> שני דוחות חריפים מאוד שיש בהם התראות כלכליות דרמטיות </w:t>
      </w:r>
      <w:r w:rsidR="00EE1F9C">
        <w:rPr>
          <w:rtl/>
          <w:lang w:eastAsia="he-IL"/>
        </w:rPr>
        <w:t>–</w:t>
      </w:r>
      <w:r w:rsidR="00EE1F9C">
        <w:rPr>
          <w:rFonts w:hint="cs"/>
          <w:rtl/>
          <w:lang w:eastAsia="he-IL"/>
        </w:rPr>
        <w:t xml:space="preserve"> דוח אחד של ראש אגף תקציבים והדוח השני של הכלכלנית הראשית במשרד האוצר </w:t>
      </w:r>
      <w:r w:rsidR="00EE1F9C">
        <w:rPr>
          <w:rtl/>
          <w:lang w:eastAsia="he-IL"/>
        </w:rPr>
        <w:t>–</w:t>
      </w:r>
      <w:r w:rsidR="00EE1F9C">
        <w:rPr>
          <w:rFonts w:hint="cs"/>
          <w:rtl/>
          <w:lang w:eastAsia="he-IL"/>
        </w:rPr>
        <w:t xml:space="preserve"> ויש לו איזושהי מחשבה</w:t>
      </w:r>
      <w:r w:rsidR="007A3AC6">
        <w:rPr>
          <w:rFonts w:hint="cs"/>
          <w:rtl/>
          <w:lang w:eastAsia="he-IL"/>
        </w:rPr>
        <w:t xml:space="preserve"> </w:t>
      </w:r>
      <w:r w:rsidR="00EE1F9C">
        <w:rPr>
          <w:rFonts w:hint="cs"/>
          <w:rtl/>
          <w:lang w:eastAsia="he-IL"/>
        </w:rPr>
        <w:t xml:space="preserve">שמיליוני האזרחים הישראלים הם </w:t>
      </w:r>
      <w:bookmarkStart w:id="2469" w:name="_ETM_Q1_6311286"/>
      <w:bookmarkEnd w:id="2469"/>
      <w:r w:rsidR="00EE1F9C">
        <w:rPr>
          <w:rFonts w:hint="cs"/>
          <w:rtl/>
          <w:lang w:eastAsia="he-IL"/>
        </w:rPr>
        <w:t xml:space="preserve">כנראה טין-אייג'רים שלא מבינים מימינם ומשמאלם. </w:t>
      </w:r>
    </w:p>
    <w:p w14:paraId="450BCD5D" w14:textId="77777777" w:rsidR="00EE1F9C" w:rsidRDefault="00EE1F9C" w:rsidP="00A36F0B">
      <w:pPr>
        <w:rPr>
          <w:rtl/>
          <w:lang w:eastAsia="he-IL"/>
        </w:rPr>
      </w:pPr>
      <w:bookmarkStart w:id="2470" w:name="_ETM_Q1_6312269"/>
      <w:bookmarkStart w:id="2471" w:name="_ETM_Q1_6312312"/>
      <w:bookmarkStart w:id="2472" w:name="_ETM_Q1_6313052"/>
      <w:bookmarkEnd w:id="2470"/>
      <w:bookmarkEnd w:id="2471"/>
      <w:bookmarkEnd w:id="2472"/>
    </w:p>
    <w:p w14:paraId="70D236A2" w14:textId="77777777" w:rsidR="00EE1F9C" w:rsidRDefault="00EE1F9C" w:rsidP="00EE1F9C">
      <w:pPr>
        <w:pStyle w:val="a4"/>
        <w:keepNext/>
        <w:rPr>
          <w:rtl/>
        </w:rPr>
      </w:pPr>
      <w:bookmarkStart w:id="2473" w:name="ET_speaker_5767_516"/>
      <w:r w:rsidRPr="00EE1F9C">
        <w:rPr>
          <w:rStyle w:val="TagStyle"/>
          <w:rtl/>
        </w:rPr>
        <w:t xml:space="preserve"> &lt;&lt; דובר &gt;&gt; </w:t>
      </w:r>
      <w:r>
        <w:rPr>
          <w:rtl/>
        </w:rPr>
        <w:t>אורנה ברביבאי (יש עתיד):</w:t>
      </w:r>
      <w:r w:rsidRPr="00EE1F9C">
        <w:rPr>
          <w:rStyle w:val="TagStyle"/>
          <w:rtl/>
        </w:rPr>
        <w:t xml:space="preserve"> &lt;&lt; דובר &gt;&gt;</w:t>
      </w:r>
      <w:r w:rsidR="00285D5D">
        <w:rPr>
          <w:rtl/>
        </w:rPr>
        <w:t xml:space="preserve"> </w:t>
      </w:r>
      <w:bookmarkEnd w:id="2473"/>
    </w:p>
    <w:p w14:paraId="4B86DA7D" w14:textId="77777777" w:rsidR="00EE1F9C" w:rsidRDefault="00EE1F9C" w:rsidP="00EE1F9C">
      <w:pPr>
        <w:pStyle w:val="KeepWithNext"/>
        <w:rPr>
          <w:rtl/>
          <w:lang w:eastAsia="he-IL"/>
        </w:rPr>
      </w:pPr>
    </w:p>
    <w:p w14:paraId="0F78CE25" w14:textId="77777777" w:rsidR="00EE1F9C" w:rsidRDefault="00EE1F9C" w:rsidP="00EE1F9C">
      <w:pPr>
        <w:rPr>
          <w:rtl/>
          <w:lang w:eastAsia="he-IL"/>
        </w:rPr>
      </w:pPr>
      <w:bookmarkStart w:id="2474" w:name="_ETM_Q1_6313430"/>
      <w:bookmarkStart w:id="2475" w:name="_ETM_Q1_6313468"/>
      <w:bookmarkEnd w:id="2474"/>
      <w:bookmarkEnd w:id="2475"/>
      <w:r>
        <w:rPr>
          <w:rFonts w:hint="cs"/>
          <w:rtl/>
          <w:lang w:eastAsia="he-IL"/>
        </w:rPr>
        <w:t>אל תעליב את הטין-אייג'רים.</w:t>
      </w:r>
      <w:bookmarkStart w:id="2476" w:name="_ETM_Q1_6312872"/>
      <w:bookmarkEnd w:id="2476"/>
      <w:r>
        <w:rPr>
          <w:rFonts w:hint="cs"/>
          <w:rtl/>
          <w:lang w:eastAsia="he-IL"/>
        </w:rPr>
        <w:t xml:space="preserve"> תאמין לי שהם מבינים היטב.</w:t>
      </w:r>
      <w:bookmarkStart w:id="2477" w:name="_ETM_Q1_6315696"/>
      <w:bookmarkEnd w:id="2477"/>
    </w:p>
    <w:p w14:paraId="28892807" w14:textId="77777777" w:rsidR="00EE1F9C" w:rsidRDefault="00EE1F9C" w:rsidP="00EE1F9C">
      <w:pPr>
        <w:rPr>
          <w:rtl/>
          <w:lang w:eastAsia="he-IL"/>
        </w:rPr>
      </w:pPr>
      <w:bookmarkStart w:id="2478" w:name="_ETM_Q1_6315768"/>
      <w:bookmarkEnd w:id="2478"/>
    </w:p>
    <w:p w14:paraId="30D14C11" w14:textId="77777777" w:rsidR="00EE1F9C" w:rsidRDefault="00EE1F9C" w:rsidP="00EE1F9C">
      <w:pPr>
        <w:pStyle w:val="a4"/>
        <w:keepNext/>
        <w:rPr>
          <w:rtl/>
        </w:rPr>
      </w:pPr>
      <w:bookmarkStart w:id="2479" w:name="ET_speaker_6156_517"/>
      <w:r w:rsidRPr="00EE1F9C">
        <w:rPr>
          <w:rStyle w:val="TagStyle"/>
          <w:rtl/>
        </w:rPr>
        <w:t xml:space="preserve"> &lt;&lt; דובר &gt;&gt; </w:t>
      </w:r>
      <w:r>
        <w:rPr>
          <w:rtl/>
        </w:rPr>
        <w:t>גלעד קריב (העבודה):</w:t>
      </w:r>
      <w:r w:rsidRPr="00EE1F9C">
        <w:rPr>
          <w:rStyle w:val="TagStyle"/>
          <w:rtl/>
        </w:rPr>
        <w:t xml:space="preserve"> &lt;&lt; דובר &gt;&gt;</w:t>
      </w:r>
      <w:r w:rsidR="00285D5D">
        <w:rPr>
          <w:rtl/>
        </w:rPr>
        <w:t xml:space="preserve"> </w:t>
      </w:r>
      <w:bookmarkEnd w:id="2479"/>
    </w:p>
    <w:p w14:paraId="685FF281" w14:textId="77777777" w:rsidR="00EE1F9C" w:rsidRDefault="00EE1F9C" w:rsidP="00EE1F9C">
      <w:pPr>
        <w:pStyle w:val="KeepWithNext"/>
        <w:rPr>
          <w:rtl/>
          <w:lang w:eastAsia="he-IL"/>
        </w:rPr>
      </w:pPr>
    </w:p>
    <w:p w14:paraId="43E71FE5" w14:textId="77777777" w:rsidR="00EE1F9C" w:rsidRDefault="00EE1F9C" w:rsidP="00EE1F9C">
      <w:pPr>
        <w:rPr>
          <w:rtl/>
          <w:lang w:eastAsia="he-IL"/>
        </w:rPr>
      </w:pPr>
      <w:bookmarkStart w:id="2480" w:name="_ETM_Q1_6315515"/>
      <w:bookmarkStart w:id="2481" w:name="_ETM_Q1_6315561"/>
      <w:bookmarkEnd w:id="2480"/>
      <w:bookmarkEnd w:id="2481"/>
      <w:r>
        <w:rPr>
          <w:rFonts w:hint="cs"/>
          <w:rtl/>
          <w:lang w:eastAsia="he-IL"/>
        </w:rPr>
        <w:t xml:space="preserve">זה נכון. את צודקת. </w:t>
      </w:r>
    </w:p>
    <w:p w14:paraId="14BF76A6" w14:textId="77777777" w:rsidR="00EE1F9C" w:rsidRDefault="00EE1F9C" w:rsidP="00EE1F9C">
      <w:pPr>
        <w:rPr>
          <w:rtl/>
          <w:lang w:eastAsia="he-IL"/>
        </w:rPr>
      </w:pPr>
      <w:bookmarkStart w:id="2482" w:name="_ETM_Q1_6318592"/>
      <w:bookmarkStart w:id="2483" w:name="_ETM_Q1_6318631"/>
      <w:bookmarkEnd w:id="2482"/>
      <w:bookmarkEnd w:id="2483"/>
    </w:p>
    <w:p w14:paraId="10378BB5" w14:textId="77777777" w:rsidR="00EE1F9C" w:rsidRDefault="00EE1F9C" w:rsidP="00EE1F9C">
      <w:pPr>
        <w:pStyle w:val="a4"/>
        <w:keepNext/>
        <w:rPr>
          <w:rtl/>
        </w:rPr>
      </w:pPr>
      <w:bookmarkStart w:id="2484" w:name="ET_speaker_5767_518"/>
      <w:r w:rsidRPr="00EE1F9C">
        <w:rPr>
          <w:rStyle w:val="TagStyle"/>
          <w:rtl/>
        </w:rPr>
        <w:t xml:space="preserve"> &lt;&lt; דובר &gt;&gt; </w:t>
      </w:r>
      <w:r>
        <w:rPr>
          <w:rtl/>
        </w:rPr>
        <w:t>אורנה ברביבאי (יש עתיד):</w:t>
      </w:r>
      <w:r w:rsidRPr="00EE1F9C">
        <w:rPr>
          <w:rStyle w:val="TagStyle"/>
          <w:rtl/>
        </w:rPr>
        <w:t xml:space="preserve"> &lt;&lt; דובר &gt;&gt;</w:t>
      </w:r>
      <w:r w:rsidR="00285D5D">
        <w:rPr>
          <w:rtl/>
        </w:rPr>
        <w:t xml:space="preserve"> </w:t>
      </w:r>
      <w:bookmarkEnd w:id="2484"/>
    </w:p>
    <w:p w14:paraId="3DF76A95" w14:textId="77777777" w:rsidR="00EE1F9C" w:rsidRDefault="00EE1F9C" w:rsidP="00EE1F9C">
      <w:pPr>
        <w:pStyle w:val="KeepWithNext"/>
        <w:rPr>
          <w:rtl/>
          <w:lang w:eastAsia="he-IL"/>
        </w:rPr>
      </w:pPr>
    </w:p>
    <w:p w14:paraId="57C0A913" w14:textId="77777777" w:rsidR="00EE1F9C" w:rsidRDefault="00EE1F9C" w:rsidP="00EE1F9C">
      <w:pPr>
        <w:rPr>
          <w:rtl/>
          <w:lang w:eastAsia="he-IL"/>
        </w:rPr>
      </w:pPr>
      <w:r>
        <w:rPr>
          <w:rFonts w:hint="cs"/>
          <w:rtl/>
          <w:lang w:eastAsia="he-IL"/>
        </w:rPr>
        <w:t xml:space="preserve">כל </w:t>
      </w:r>
      <w:bookmarkStart w:id="2485" w:name="_ETM_Q1_6317112"/>
      <w:bookmarkEnd w:id="2485"/>
      <w:r>
        <w:rPr>
          <w:rFonts w:hint="cs"/>
          <w:rtl/>
          <w:lang w:eastAsia="he-IL"/>
        </w:rPr>
        <w:t>הנוער יודע להסתכל עליו</w:t>
      </w:r>
      <w:r w:rsidR="007A3AC6">
        <w:rPr>
          <w:rFonts w:hint="cs"/>
          <w:rtl/>
          <w:lang w:eastAsia="he-IL"/>
        </w:rPr>
        <w:t xml:space="preserve"> </w:t>
      </w:r>
      <w:r>
        <w:rPr>
          <w:rFonts w:hint="cs"/>
          <w:rtl/>
          <w:lang w:eastAsia="he-IL"/>
        </w:rPr>
        <w:t>ולדעת שהוא לא מדבר לעניין,</w:t>
      </w:r>
      <w:bookmarkStart w:id="2486" w:name="_ETM_Q1_6321646"/>
      <w:bookmarkEnd w:id="2486"/>
      <w:r>
        <w:rPr>
          <w:rFonts w:hint="cs"/>
          <w:rtl/>
          <w:lang w:eastAsia="he-IL"/>
        </w:rPr>
        <w:t xml:space="preserve"> שהוא פשוט משקר את הציבור.</w:t>
      </w:r>
    </w:p>
    <w:p w14:paraId="15231AAB" w14:textId="77777777" w:rsidR="00EE1F9C" w:rsidRDefault="00EE1F9C" w:rsidP="00EE1F9C">
      <w:pPr>
        <w:rPr>
          <w:rtl/>
          <w:lang w:eastAsia="he-IL"/>
        </w:rPr>
      </w:pPr>
      <w:bookmarkStart w:id="2487" w:name="_ETM_Q1_6321698"/>
      <w:bookmarkEnd w:id="2487"/>
    </w:p>
    <w:p w14:paraId="7EC2C0A6" w14:textId="77777777" w:rsidR="00EE1F9C" w:rsidRDefault="00EE1F9C" w:rsidP="00EE1F9C">
      <w:pPr>
        <w:pStyle w:val="a4"/>
        <w:keepNext/>
        <w:rPr>
          <w:rtl/>
        </w:rPr>
      </w:pPr>
      <w:bookmarkStart w:id="2488" w:name="ET_speaker_6156_519"/>
      <w:r w:rsidRPr="00EE1F9C">
        <w:rPr>
          <w:rStyle w:val="TagStyle"/>
          <w:rtl/>
        </w:rPr>
        <w:t xml:space="preserve"> &lt;&lt; דובר &gt;&gt; </w:t>
      </w:r>
      <w:r>
        <w:rPr>
          <w:rtl/>
        </w:rPr>
        <w:t>גלעד קריב (העבודה):</w:t>
      </w:r>
      <w:r w:rsidRPr="00EE1F9C">
        <w:rPr>
          <w:rStyle w:val="TagStyle"/>
          <w:rtl/>
        </w:rPr>
        <w:t xml:space="preserve"> &lt;&lt; דובר &gt;&gt;</w:t>
      </w:r>
      <w:r w:rsidR="00285D5D">
        <w:rPr>
          <w:rtl/>
        </w:rPr>
        <w:t xml:space="preserve"> </w:t>
      </w:r>
      <w:bookmarkEnd w:id="2488"/>
    </w:p>
    <w:p w14:paraId="106598CB" w14:textId="77777777" w:rsidR="00EE1F9C" w:rsidRDefault="00EE1F9C" w:rsidP="00EE1F9C">
      <w:pPr>
        <w:pStyle w:val="KeepWithNext"/>
        <w:rPr>
          <w:rtl/>
          <w:lang w:eastAsia="he-IL"/>
        </w:rPr>
      </w:pPr>
    </w:p>
    <w:p w14:paraId="24A35A39" w14:textId="77777777" w:rsidR="00D366D5" w:rsidRDefault="00EE1F9C" w:rsidP="00EE1F9C">
      <w:pPr>
        <w:rPr>
          <w:rtl/>
          <w:lang w:eastAsia="he-IL"/>
        </w:rPr>
      </w:pPr>
      <w:bookmarkStart w:id="2489" w:name="_ETM_Q1_6322070"/>
      <w:bookmarkStart w:id="2490" w:name="_ETM_Q1_6322104"/>
      <w:bookmarkEnd w:id="2489"/>
      <w:bookmarkEnd w:id="2490"/>
      <w:r>
        <w:rPr>
          <w:rFonts w:hint="cs"/>
          <w:rtl/>
          <w:lang w:eastAsia="he-IL"/>
        </w:rPr>
        <w:t xml:space="preserve">אני מסכים. אני מתנצל בפני </w:t>
      </w:r>
      <w:bookmarkStart w:id="2491" w:name="_ETM_Q1_6323711"/>
      <w:bookmarkEnd w:id="2491"/>
      <w:r>
        <w:rPr>
          <w:rFonts w:hint="cs"/>
          <w:rtl/>
          <w:lang w:eastAsia="he-IL"/>
        </w:rPr>
        <w:t>ילדיי הטין-אייג'רים ובפני כל יתר בני התשחורת במדינת</w:t>
      </w:r>
      <w:bookmarkStart w:id="2492" w:name="_ETM_Q1_6331287"/>
      <w:bookmarkEnd w:id="2492"/>
      <w:r>
        <w:rPr>
          <w:rFonts w:hint="cs"/>
          <w:rtl/>
          <w:lang w:eastAsia="he-IL"/>
        </w:rPr>
        <w:t xml:space="preserve"> ישראל. יש להם באמת את היכולת להבחין מתי מדברים איתם באופן מזויף </w:t>
      </w:r>
      <w:bookmarkStart w:id="2493" w:name="_ETM_Q1_6333411"/>
      <w:bookmarkEnd w:id="2493"/>
      <w:r>
        <w:rPr>
          <w:rFonts w:hint="cs"/>
          <w:rtl/>
          <w:lang w:eastAsia="he-IL"/>
        </w:rPr>
        <w:t xml:space="preserve">על הידברות ומתי בעצם מבקשים רק להרדים אותנו בעודם </w:t>
      </w:r>
      <w:bookmarkStart w:id="2494" w:name="_ETM_Q1_6340681"/>
      <w:bookmarkEnd w:id="2494"/>
      <w:r>
        <w:rPr>
          <w:rFonts w:hint="cs"/>
          <w:rtl/>
          <w:lang w:eastAsia="he-IL"/>
        </w:rPr>
        <w:t>דוהרים עם ה-</w:t>
      </w:r>
      <w:r w:rsidR="00D366D5">
        <w:rPr>
          <w:lang w:eastAsia="he-IL"/>
        </w:rPr>
        <w:t>D-9</w:t>
      </w:r>
      <w:r w:rsidR="00D366D5">
        <w:rPr>
          <w:rFonts w:hint="cs"/>
          <w:rtl/>
          <w:lang w:eastAsia="he-IL"/>
        </w:rPr>
        <w:t xml:space="preserve"> </w:t>
      </w:r>
      <w:r>
        <w:rPr>
          <w:rFonts w:hint="cs"/>
          <w:rtl/>
          <w:lang w:eastAsia="he-IL"/>
        </w:rPr>
        <w:t>שלהם על בית המשפט העליון.</w:t>
      </w:r>
      <w:bookmarkStart w:id="2495" w:name="_ETM_Q1_6345093"/>
      <w:bookmarkEnd w:id="2495"/>
    </w:p>
    <w:p w14:paraId="29C8F235" w14:textId="77777777" w:rsidR="00D366D5" w:rsidRDefault="00D366D5" w:rsidP="00EE1F9C">
      <w:pPr>
        <w:rPr>
          <w:rtl/>
          <w:lang w:eastAsia="he-IL"/>
        </w:rPr>
      </w:pPr>
      <w:bookmarkStart w:id="2496" w:name="_ETM_Q1_6355985"/>
      <w:bookmarkStart w:id="2497" w:name="_ETM_Q1_6356019"/>
      <w:bookmarkEnd w:id="2496"/>
      <w:bookmarkEnd w:id="2497"/>
    </w:p>
    <w:p w14:paraId="1D00A942" w14:textId="77777777" w:rsidR="00EE1F9C" w:rsidRDefault="00D366D5" w:rsidP="00EE1F9C">
      <w:pPr>
        <w:rPr>
          <w:rtl/>
          <w:lang w:eastAsia="he-IL"/>
        </w:rPr>
      </w:pPr>
      <w:bookmarkStart w:id="2498" w:name="_ETM_Q1_6356561"/>
      <w:bookmarkStart w:id="2499" w:name="_ETM_Q1_6356593"/>
      <w:bookmarkEnd w:id="2498"/>
      <w:bookmarkEnd w:id="2499"/>
      <w:r>
        <w:rPr>
          <w:rFonts w:hint="cs"/>
          <w:rtl/>
          <w:lang w:eastAsia="he-IL"/>
        </w:rPr>
        <w:t xml:space="preserve">אנחנו אומרים בצורה מאוד ברורה שכל עוד היד </w:t>
      </w:r>
      <w:bookmarkStart w:id="2500" w:name="_ETM_Q1_6350139"/>
      <w:bookmarkEnd w:id="2500"/>
      <w:r>
        <w:rPr>
          <w:rFonts w:hint="cs"/>
          <w:rtl/>
          <w:lang w:eastAsia="he-IL"/>
        </w:rPr>
        <w:t xml:space="preserve">האחת של בצלאל סמוטריץ' ושל שמחה רוטמן יחד עם </w:t>
      </w:r>
      <w:bookmarkStart w:id="2501" w:name="_ETM_Q1_6352764"/>
      <w:bookmarkEnd w:id="2501"/>
      <w:r>
        <w:rPr>
          <w:rFonts w:hint="cs"/>
          <w:rtl/>
          <w:lang w:eastAsia="he-IL"/>
        </w:rPr>
        <w:t>יריב לוין, כל עוד ידם האחת מונחת על ההגה של ה-</w:t>
      </w:r>
      <w:r>
        <w:rPr>
          <w:lang w:eastAsia="he-IL"/>
        </w:rPr>
        <w:t>D-9</w:t>
      </w:r>
      <w:r>
        <w:rPr>
          <w:rFonts w:hint="cs"/>
          <w:rtl/>
          <w:lang w:eastAsia="he-IL"/>
        </w:rPr>
        <w:t xml:space="preserve">, שלא יצפו שאנחנו נלחץ את ידם השנייה כי היד הזאת לא מושטת </w:t>
      </w:r>
      <w:bookmarkStart w:id="2502" w:name="_ETM_Q1_6362518"/>
      <w:bookmarkEnd w:id="2502"/>
      <w:r>
        <w:rPr>
          <w:rFonts w:hint="cs"/>
          <w:rtl/>
          <w:lang w:eastAsia="he-IL"/>
        </w:rPr>
        <w:t>להידברות אלא זה תרגיל הונאה ואנחנו לא ניפול בתרגיל ההונאה הזה.</w:t>
      </w:r>
    </w:p>
    <w:p w14:paraId="3D69FFD3" w14:textId="77777777" w:rsidR="00D366D5" w:rsidRDefault="00D366D5" w:rsidP="00EE1F9C">
      <w:pPr>
        <w:rPr>
          <w:rtl/>
          <w:lang w:eastAsia="he-IL"/>
        </w:rPr>
      </w:pPr>
      <w:bookmarkStart w:id="2503" w:name="_ETM_Q1_6366955"/>
      <w:bookmarkStart w:id="2504" w:name="_ETM_Q1_6366994"/>
      <w:bookmarkEnd w:id="2503"/>
      <w:bookmarkEnd w:id="2504"/>
    </w:p>
    <w:p w14:paraId="268819FF" w14:textId="77777777" w:rsidR="00D366D5" w:rsidRDefault="00D366D5" w:rsidP="00D366D5">
      <w:pPr>
        <w:jc w:val="center"/>
        <w:rPr>
          <w:rtl/>
          <w:lang w:eastAsia="he-IL"/>
        </w:rPr>
      </w:pPr>
      <w:r>
        <w:rPr>
          <w:rFonts w:hint="cs"/>
          <w:rtl/>
          <w:lang w:eastAsia="he-IL"/>
        </w:rPr>
        <w:t>(היו"ר יצחק פינדרוס, 20:05)</w:t>
      </w:r>
    </w:p>
    <w:p w14:paraId="4E5A0508" w14:textId="77777777" w:rsidR="00D366D5" w:rsidRDefault="00D366D5" w:rsidP="00EE1F9C">
      <w:pPr>
        <w:rPr>
          <w:rtl/>
          <w:lang w:eastAsia="he-IL"/>
        </w:rPr>
      </w:pPr>
    </w:p>
    <w:p w14:paraId="6E7FE2FD" w14:textId="77777777" w:rsidR="00D366D5" w:rsidRDefault="00D366D5" w:rsidP="00D366D5">
      <w:pPr>
        <w:pStyle w:val="af6"/>
        <w:keepNext/>
        <w:rPr>
          <w:rtl/>
        </w:rPr>
      </w:pPr>
      <w:bookmarkStart w:id="2505" w:name="ET_yor_5797_520"/>
      <w:r w:rsidRPr="00D366D5">
        <w:rPr>
          <w:rStyle w:val="TagStyle"/>
          <w:rtl/>
        </w:rPr>
        <w:t xml:space="preserve"> &lt;&lt; יור &gt;&gt; </w:t>
      </w:r>
      <w:r>
        <w:rPr>
          <w:rtl/>
        </w:rPr>
        <w:t>היו"ר יצחק פינדרוס:</w:t>
      </w:r>
      <w:r w:rsidRPr="00D366D5">
        <w:rPr>
          <w:rStyle w:val="TagStyle"/>
          <w:rtl/>
        </w:rPr>
        <w:t xml:space="preserve"> &lt;&lt; יור &gt;&gt;</w:t>
      </w:r>
      <w:r w:rsidR="00285D5D">
        <w:rPr>
          <w:rtl/>
        </w:rPr>
        <w:t xml:space="preserve"> </w:t>
      </w:r>
      <w:bookmarkEnd w:id="2505"/>
    </w:p>
    <w:p w14:paraId="3B33F102" w14:textId="77777777" w:rsidR="00D366D5" w:rsidRDefault="00D366D5" w:rsidP="00D366D5">
      <w:pPr>
        <w:pStyle w:val="KeepWithNext"/>
        <w:rPr>
          <w:rtl/>
          <w:lang w:eastAsia="he-IL"/>
        </w:rPr>
      </w:pPr>
    </w:p>
    <w:p w14:paraId="52B19F2F" w14:textId="77777777" w:rsidR="00D366D5" w:rsidRDefault="00D366D5" w:rsidP="00D366D5">
      <w:pPr>
        <w:rPr>
          <w:rtl/>
          <w:lang w:eastAsia="he-IL"/>
        </w:rPr>
      </w:pPr>
      <w:r>
        <w:rPr>
          <w:rFonts w:hint="cs"/>
          <w:rtl/>
          <w:lang w:eastAsia="he-IL"/>
        </w:rPr>
        <w:t>מי בעד קבלת ההסתייגויות 1, 2 ו-3? 6. מי נגד? 7. מי נמנע? אין נמנעים.</w:t>
      </w:r>
    </w:p>
    <w:p w14:paraId="0334B687" w14:textId="77777777" w:rsidR="00D366D5" w:rsidRDefault="00D366D5" w:rsidP="00D366D5">
      <w:pPr>
        <w:rPr>
          <w:rtl/>
          <w:lang w:eastAsia="he-IL"/>
        </w:rPr>
      </w:pPr>
    </w:p>
    <w:p w14:paraId="184B1477" w14:textId="77777777" w:rsidR="00D366D5" w:rsidRDefault="00D366D5" w:rsidP="00D366D5">
      <w:pPr>
        <w:pStyle w:val="af1"/>
        <w:keepNext/>
        <w:rPr>
          <w:rtl/>
          <w:lang w:eastAsia="he-IL"/>
        </w:rPr>
      </w:pPr>
      <w:bookmarkStart w:id="2506" w:name="_ETM_Q1_6370453"/>
      <w:bookmarkStart w:id="2507" w:name="_ETM_Q1_6370488"/>
      <w:bookmarkEnd w:id="2506"/>
      <w:bookmarkEnd w:id="2507"/>
      <w:r>
        <w:rPr>
          <w:rtl/>
          <w:lang w:eastAsia="he-IL"/>
        </w:rPr>
        <w:t>הצבעה</w:t>
      </w:r>
    </w:p>
    <w:p w14:paraId="135CCE49" w14:textId="77777777" w:rsidR="00D366D5" w:rsidRDefault="00A04757" w:rsidP="00D366D5">
      <w:pPr>
        <w:pStyle w:val="--"/>
        <w:keepNext/>
        <w:rPr>
          <w:rtl/>
          <w:lang w:eastAsia="he-IL"/>
        </w:rPr>
      </w:pPr>
      <w:r>
        <w:rPr>
          <w:rFonts w:hint="cs"/>
          <w:rtl/>
          <w:lang w:eastAsia="he-IL"/>
        </w:rPr>
        <w:t>ההסתייגויות לא נתקבלו</w:t>
      </w:r>
    </w:p>
    <w:p w14:paraId="6A6281B6" w14:textId="77777777" w:rsidR="00D366D5" w:rsidRDefault="00D366D5" w:rsidP="00D366D5">
      <w:pPr>
        <w:rPr>
          <w:rtl/>
          <w:lang w:eastAsia="he-IL"/>
        </w:rPr>
      </w:pPr>
      <w:bookmarkStart w:id="2508" w:name="_ETM_Q1_6373560"/>
      <w:bookmarkStart w:id="2509" w:name="_ETM_Q1_6373605"/>
      <w:bookmarkEnd w:id="2508"/>
      <w:bookmarkEnd w:id="2509"/>
    </w:p>
    <w:p w14:paraId="60170FFD" w14:textId="77777777" w:rsidR="00D366D5" w:rsidRDefault="00D366D5" w:rsidP="00D366D5">
      <w:pPr>
        <w:pStyle w:val="af6"/>
        <w:keepNext/>
        <w:rPr>
          <w:rtl/>
        </w:rPr>
      </w:pPr>
      <w:bookmarkStart w:id="2510" w:name="ET_yor_5797_521"/>
      <w:r w:rsidRPr="00D366D5">
        <w:rPr>
          <w:rStyle w:val="TagStyle"/>
          <w:rtl/>
        </w:rPr>
        <w:t xml:space="preserve"> &lt;&lt; יור &gt;&gt; </w:t>
      </w:r>
      <w:r>
        <w:rPr>
          <w:rtl/>
        </w:rPr>
        <w:t>היו"ר יצחק פינדרוס:</w:t>
      </w:r>
      <w:r w:rsidRPr="00D366D5">
        <w:rPr>
          <w:rStyle w:val="TagStyle"/>
          <w:rtl/>
        </w:rPr>
        <w:t xml:space="preserve"> &lt;&lt; יור &gt;&gt;</w:t>
      </w:r>
      <w:r w:rsidR="00285D5D">
        <w:rPr>
          <w:rtl/>
        </w:rPr>
        <w:t xml:space="preserve"> </w:t>
      </w:r>
      <w:bookmarkEnd w:id="2510"/>
    </w:p>
    <w:p w14:paraId="6FCD33D3" w14:textId="77777777" w:rsidR="00D366D5" w:rsidRDefault="00D366D5" w:rsidP="00D366D5">
      <w:pPr>
        <w:pStyle w:val="KeepWithNext"/>
        <w:rPr>
          <w:rtl/>
          <w:lang w:eastAsia="he-IL"/>
        </w:rPr>
      </w:pPr>
    </w:p>
    <w:p w14:paraId="2E4A1A78" w14:textId="77777777" w:rsidR="00D366D5" w:rsidRDefault="00D366D5" w:rsidP="00D366D5">
      <w:pPr>
        <w:rPr>
          <w:rtl/>
          <w:lang w:eastAsia="he-IL"/>
        </w:rPr>
      </w:pPr>
      <w:r>
        <w:rPr>
          <w:rFonts w:hint="cs"/>
          <w:rtl/>
          <w:lang w:eastAsia="he-IL"/>
        </w:rPr>
        <w:t>ההסתייגו</w:t>
      </w:r>
      <w:r w:rsidR="00A04757">
        <w:rPr>
          <w:rFonts w:hint="cs"/>
          <w:rtl/>
          <w:lang w:eastAsia="he-IL"/>
        </w:rPr>
        <w:t>יו</w:t>
      </w:r>
      <w:r>
        <w:rPr>
          <w:rFonts w:hint="cs"/>
          <w:rtl/>
          <w:lang w:eastAsia="he-IL"/>
        </w:rPr>
        <w:t>ת לא נתקבל</w:t>
      </w:r>
      <w:r w:rsidR="00A04757">
        <w:rPr>
          <w:rFonts w:hint="cs"/>
          <w:rtl/>
          <w:lang w:eastAsia="he-IL"/>
        </w:rPr>
        <w:t>ו.</w:t>
      </w:r>
    </w:p>
    <w:p w14:paraId="6BE627F6" w14:textId="77777777" w:rsidR="00D366D5" w:rsidRDefault="00D366D5" w:rsidP="00D366D5">
      <w:pPr>
        <w:rPr>
          <w:rtl/>
          <w:lang w:eastAsia="he-IL"/>
        </w:rPr>
      </w:pPr>
    </w:p>
    <w:p w14:paraId="7797F54F" w14:textId="77777777" w:rsidR="00D366D5" w:rsidRDefault="00D366D5" w:rsidP="00D366D5">
      <w:pPr>
        <w:pStyle w:val="a4"/>
        <w:keepNext/>
        <w:rPr>
          <w:rtl/>
        </w:rPr>
      </w:pPr>
      <w:bookmarkStart w:id="2511" w:name="ET_speaker_6156_522"/>
      <w:r w:rsidRPr="00D366D5">
        <w:rPr>
          <w:rStyle w:val="TagStyle"/>
          <w:rtl/>
        </w:rPr>
        <w:t xml:space="preserve"> &lt;&lt; דובר &gt;&gt; </w:t>
      </w:r>
      <w:r>
        <w:rPr>
          <w:rtl/>
        </w:rPr>
        <w:t>גלעד קריב (העבודה):</w:t>
      </w:r>
      <w:r w:rsidRPr="00D366D5">
        <w:rPr>
          <w:rStyle w:val="TagStyle"/>
          <w:rtl/>
        </w:rPr>
        <w:t xml:space="preserve"> &lt;&lt; דובר &gt;&gt;</w:t>
      </w:r>
      <w:r w:rsidR="00285D5D">
        <w:rPr>
          <w:rtl/>
        </w:rPr>
        <w:t xml:space="preserve"> </w:t>
      </w:r>
      <w:bookmarkEnd w:id="2511"/>
    </w:p>
    <w:p w14:paraId="1BAADC1A" w14:textId="77777777" w:rsidR="00D366D5" w:rsidRDefault="00D366D5" w:rsidP="00D366D5">
      <w:pPr>
        <w:pStyle w:val="KeepWithNext"/>
        <w:rPr>
          <w:rtl/>
          <w:lang w:eastAsia="he-IL"/>
        </w:rPr>
      </w:pPr>
    </w:p>
    <w:p w14:paraId="04CA836D" w14:textId="77777777" w:rsidR="00D366D5" w:rsidRDefault="00D366D5" w:rsidP="00D366D5">
      <w:pPr>
        <w:rPr>
          <w:rtl/>
          <w:lang w:eastAsia="he-IL"/>
        </w:rPr>
      </w:pPr>
      <w:bookmarkStart w:id="2512" w:name="_ETM_Q1_6371140"/>
      <w:bookmarkStart w:id="2513" w:name="_ETM_Q1_6371193"/>
      <w:bookmarkEnd w:id="2512"/>
      <w:bookmarkEnd w:id="2513"/>
      <w:r>
        <w:rPr>
          <w:rFonts w:hint="cs"/>
          <w:rtl/>
          <w:lang w:eastAsia="he-IL"/>
        </w:rPr>
        <w:t>רוויזיה.</w:t>
      </w:r>
    </w:p>
    <w:p w14:paraId="6820A5FE" w14:textId="77777777" w:rsidR="00D366D5" w:rsidRDefault="00D366D5" w:rsidP="00D366D5">
      <w:pPr>
        <w:rPr>
          <w:rtl/>
          <w:lang w:eastAsia="he-IL"/>
        </w:rPr>
      </w:pPr>
      <w:bookmarkStart w:id="2514" w:name="_ETM_Q1_6398425"/>
      <w:bookmarkStart w:id="2515" w:name="_ETM_Q1_6398477"/>
      <w:bookmarkStart w:id="2516" w:name="_ETM_Q1_6399769"/>
      <w:bookmarkEnd w:id="2514"/>
      <w:bookmarkEnd w:id="2515"/>
      <w:bookmarkEnd w:id="2516"/>
    </w:p>
    <w:p w14:paraId="478CE05B" w14:textId="77777777" w:rsidR="00D366D5" w:rsidRDefault="00D366D5" w:rsidP="00D366D5">
      <w:pPr>
        <w:pStyle w:val="af6"/>
        <w:keepNext/>
        <w:rPr>
          <w:rtl/>
        </w:rPr>
      </w:pPr>
      <w:bookmarkStart w:id="2517" w:name="ET_yor_5797_523"/>
      <w:r w:rsidRPr="00D366D5">
        <w:rPr>
          <w:rStyle w:val="TagStyle"/>
          <w:rtl/>
        </w:rPr>
        <w:t xml:space="preserve"> &lt;&lt; יור &gt;&gt; </w:t>
      </w:r>
      <w:r>
        <w:rPr>
          <w:rtl/>
        </w:rPr>
        <w:t>היו"ר יצחק פינדרוס:</w:t>
      </w:r>
      <w:r w:rsidRPr="00D366D5">
        <w:rPr>
          <w:rStyle w:val="TagStyle"/>
          <w:rtl/>
        </w:rPr>
        <w:t xml:space="preserve"> &lt;&lt; יור &gt;&gt;</w:t>
      </w:r>
      <w:r w:rsidR="00285D5D">
        <w:rPr>
          <w:rtl/>
        </w:rPr>
        <w:t xml:space="preserve"> </w:t>
      </w:r>
      <w:bookmarkEnd w:id="2517"/>
    </w:p>
    <w:p w14:paraId="0287F029" w14:textId="77777777" w:rsidR="00D366D5" w:rsidRDefault="00D366D5" w:rsidP="00D366D5">
      <w:pPr>
        <w:pStyle w:val="KeepWithNext"/>
        <w:rPr>
          <w:rtl/>
          <w:lang w:eastAsia="he-IL"/>
        </w:rPr>
      </w:pPr>
    </w:p>
    <w:p w14:paraId="3414F3FE" w14:textId="77777777" w:rsidR="00D366D5" w:rsidRDefault="00D366D5" w:rsidP="00D366D5">
      <w:pPr>
        <w:rPr>
          <w:rtl/>
          <w:lang w:eastAsia="he-IL"/>
        </w:rPr>
      </w:pPr>
      <w:bookmarkStart w:id="2518" w:name="_ETM_Q1_6400237"/>
      <w:bookmarkStart w:id="2519" w:name="_ETM_Q1_6400290"/>
      <w:bookmarkEnd w:id="2518"/>
      <w:bookmarkEnd w:id="2519"/>
      <w:r>
        <w:rPr>
          <w:rFonts w:hint="cs"/>
          <w:rtl/>
          <w:lang w:eastAsia="he-IL"/>
        </w:rPr>
        <w:t>הסתייגות 4. דקה לרשותך.</w:t>
      </w:r>
    </w:p>
    <w:p w14:paraId="22E1195D" w14:textId="77777777" w:rsidR="00D366D5" w:rsidRDefault="00D366D5" w:rsidP="00D366D5">
      <w:pPr>
        <w:rPr>
          <w:rtl/>
          <w:lang w:eastAsia="he-IL"/>
        </w:rPr>
      </w:pPr>
      <w:bookmarkStart w:id="2520" w:name="_ETM_Q1_6406746"/>
      <w:bookmarkStart w:id="2521" w:name="_ETM_Q1_6406791"/>
      <w:bookmarkStart w:id="2522" w:name="_ETM_Q1_6407618"/>
      <w:bookmarkEnd w:id="2520"/>
      <w:bookmarkEnd w:id="2521"/>
      <w:bookmarkEnd w:id="2522"/>
    </w:p>
    <w:p w14:paraId="3096D735" w14:textId="77777777" w:rsidR="00D366D5" w:rsidRDefault="00D366D5" w:rsidP="00D366D5">
      <w:pPr>
        <w:pStyle w:val="a4"/>
        <w:keepNext/>
        <w:rPr>
          <w:rtl/>
        </w:rPr>
      </w:pPr>
      <w:bookmarkStart w:id="2523" w:name="ET_speaker_6156_524"/>
      <w:r w:rsidRPr="00D366D5">
        <w:rPr>
          <w:rStyle w:val="TagStyle"/>
          <w:rtl/>
        </w:rPr>
        <w:t xml:space="preserve"> &lt;&lt; דובר &gt;&gt; </w:t>
      </w:r>
      <w:r>
        <w:rPr>
          <w:rtl/>
        </w:rPr>
        <w:t>גלעד קריב (העבודה):</w:t>
      </w:r>
      <w:r w:rsidRPr="00D366D5">
        <w:rPr>
          <w:rStyle w:val="TagStyle"/>
          <w:rtl/>
        </w:rPr>
        <w:t xml:space="preserve"> &lt;&lt; דובר &gt;&gt;</w:t>
      </w:r>
      <w:r w:rsidR="00285D5D">
        <w:rPr>
          <w:rtl/>
        </w:rPr>
        <w:t xml:space="preserve"> </w:t>
      </w:r>
      <w:bookmarkEnd w:id="2523"/>
    </w:p>
    <w:p w14:paraId="25CADE9A" w14:textId="77777777" w:rsidR="00D366D5" w:rsidRDefault="00D366D5" w:rsidP="00D366D5">
      <w:pPr>
        <w:pStyle w:val="KeepWithNext"/>
        <w:rPr>
          <w:rtl/>
          <w:lang w:eastAsia="he-IL"/>
        </w:rPr>
      </w:pPr>
    </w:p>
    <w:p w14:paraId="72CA8552" w14:textId="77777777" w:rsidR="00D366D5" w:rsidRDefault="00D366D5" w:rsidP="00D366D5">
      <w:pPr>
        <w:rPr>
          <w:rtl/>
          <w:lang w:eastAsia="he-IL"/>
        </w:rPr>
      </w:pPr>
      <w:bookmarkStart w:id="2524" w:name="_ETM_Q1_6408087"/>
      <w:bookmarkStart w:id="2525" w:name="_ETM_Q1_6408139"/>
      <w:bookmarkEnd w:id="2524"/>
      <w:bookmarkEnd w:id="2525"/>
      <w:r>
        <w:rPr>
          <w:rFonts w:hint="cs"/>
          <w:rtl/>
          <w:lang w:eastAsia="he-IL"/>
        </w:rPr>
        <w:t xml:space="preserve">אנחנו נמשיך ונזכיר שאנחנו </w:t>
      </w:r>
      <w:bookmarkStart w:id="2526" w:name="_ETM_Q1_6413657"/>
      <w:bookmarkEnd w:id="2526"/>
      <w:r>
        <w:rPr>
          <w:rFonts w:hint="cs"/>
          <w:rtl/>
          <w:lang w:eastAsia="he-IL"/>
        </w:rPr>
        <w:t xml:space="preserve">מדברים כאן על הסדר חוקתי בן 70 שנים. בניגוד לסוגייה של הביקורת השיפוטית של בג"צ על חקיקה של הכנסת ובניגוד </w:t>
      </w:r>
      <w:bookmarkStart w:id="2527" w:name="_ETM_Q1_6424503"/>
      <w:bookmarkEnd w:id="2527"/>
      <w:r>
        <w:rPr>
          <w:rFonts w:hint="cs"/>
          <w:rtl/>
          <w:lang w:eastAsia="he-IL"/>
        </w:rPr>
        <w:t xml:space="preserve">לדיון הער סביב סוגיית המהפכה החוקתית, דיון שלי יש בו </w:t>
      </w:r>
      <w:bookmarkStart w:id="2528" w:name="_ETM_Q1_6430466"/>
      <w:bookmarkEnd w:id="2528"/>
      <w:r>
        <w:rPr>
          <w:rFonts w:hint="cs"/>
          <w:rtl/>
          <w:lang w:eastAsia="he-IL"/>
        </w:rPr>
        <w:t xml:space="preserve">עמדות מאוד נחרצות, לצד השני יש עמדות </w:t>
      </w:r>
      <w:bookmarkStart w:id="2529" w:name="_ETM_Q1_6434643"/>
      <w:bookmarkEnd w:id="2529"/>
      <w:r>
        <w:rPr>
          <w:rFonts w:hint="cs"/>
          <w:rtl/>
          <w:lang w:eastAsia="he-IL"/>
        </w:rPr>
        <w:t>נחרצות אבל לכל הפחות אפשר להודות שהנושא היה שנוי במחלוקת כמעט מרגע פרסום פסק הדין של בנק המזרחי. ההסדר</w:t>
      </w:r>
      <w:bookmarkStart w:id="2530" w:name="_ETM_Q1_6444373"/>
      <w:bookmarkEnd w:id="2530"/>
      <w:r>
        <w:rPr>
          <w:rFonts w:hint="cs"/>
          <w:rtl/>
          <w:lang w:eastAsia="he-IL"/>
        </w:rPr>
        <w:t xml:space="preserve"> שאנחנו היום משנים לא היה נתון במחלוקת. זה ההסדר החוקתי </w:t>
      </w:r>
      <w:bookmarkStart w:id="2531" w:name="_ETM_Q1_6450457"/>
      <w:bookmarkEnd w:id="2531"/>
      <w:r>
        <w:rPr>
          <w:rFonts w:hint="cs"/>
          <w:rtl/>
          <w:lang w:eastAsia="he-IL"/>
        </w:rPr>
        <w:t xml:space="preserve">הכי ותיק והכי יציב במדינת ישראל. לצערי גם כאן לא </w:t>
      </w:r>
      <w:bookmarkStart w:id="2532" w:name="_ETM_Q1_6460331"/>
      <w:bookmarkEnd w:id="2532"/>
      <w:r>
        <w:rPr>
          <w:rFonts w:hint="cs"/>
          <w:rtl/>
          <w:lang w:eastAsia="he-IL"/>
        </w:rPr>
        <w:t xml:space="preserve">מופגן כבוד כלפי הסדרים חוקתיים יסודיים שלנו ונעשה כאן מהלך </w:t>
      </w:r>
      <w:bookmarkStart w:id="2533" w:name="_ETM_Q1_6465573"/>
      <w:bookmarkEnd w:id="2533"/>
      <w:r>
        <w:rPr>
          <w:rFonts w:hint="cs"/>
          <w:rtl/>
          <w:lang w:eastAsia="he-IL"/>
        </w:rPr>
        <w:t xml:space="preserve">חקיקתי שהוא מאוד מאוד דורסני, הוא מאוד מאוד לא קשוב </w:t>
      </w:r>
      <w:bookmarkStart w:id="2534" w:name="_ETM_Q1_6472196"/>
      <w:bookmarkEnd w:id="2534"/>
      <w:r>
        <w:rPr>
          <w:rFonts w:hint="cs"/>
          <w:rtl/>
          <w:lang w:eastAsia="he-IL"/>
        </w:rPr>
        <w:t>והתוצאה הסופית שלו, למרות כל הפרופגנדה שנשמעת ב-24 השעות האחרונות - - -</w:t>
      </w:r>
    </w:p>
    <w:p w14:paraId="5E6990A6" w14:textId="77777777" w:rsidR="00D366D5" w:rsidRDefault="00D366D5" w:rsidP="00D366D5">
      <w:pPr>
        <w:rPr>
          <w:rtl/>
          <w:lang w:eastAsia="he-IL"/>
        </w:rPr>
      </w:pPr>
      <w:bookmarkStart w:id="2535" w:name="_ETM_Q1_6477485"/>
      <w:bookmarkStart w:id="2536" w:name="_ETM_Q1_6477527"/>
      <w:bookmarkEnd w:id="2535"/>
      <w:bookmarkEnd w:id="2536"/>
    </w:p>
    <w:p w14:paraId="12DF25DF" w14:textId="77777777" w:rsidR="00D366D5" w:rsidRDefault="00D366D5" w:rsidP="00D366D5">
      <w:pPr>
        <w:pStyle w:val="af6"/>
        <w:keepNext/>
        <w:rPr>
          <w:rtl/>
        </w:rPr>
      </w:pPr>
      <w:bookmarkStart w:id="2537" w:name="ET_yor_5797_525"/>
      <w:r w:rsidRPr="00D366D5">
        <w:rPr>
          <w:rStyle w:val="TagStyle"/>
          <w:rtl/>
        </w:rPr>
        <w:t xml:space="preserve"> &lt;&lt; יור &gt;&gt; </w:t>
      </w:r>
      <w:r>
        <w:rPr>
          <w:rtl/>
        </w:rPr>
        <w:t>היו"ר יצחק פינדרוס:</w:t>
      </w:r>
      <w:r w:rsidRPr="00D366D5">
        <w:rPr>
          <w:rStyle w:val="TagStyle"/>
          <w:rtl/>
        </w:rPr>
        <w:t xml:space="preserve"> &lt;&lt; יור &gt;&gt;</w:t>
      </w:r>
      <w:r w:rsidR="00285D5D">
        <w:rPr>
          <w:rtl/>
        </w:rPr>
        <w:t xml:space="preserve"> </w:t>
      </w:r>
      <w:bookmarkEnd w:id="2537"/>
    </w:p>
    <w:p w14:paraId="15BC8F44" w14:textId="77777777" w:rsidR="00D366D5" w:rsidRDefault="00D366D5" w:rsidP="00D366D5">
      <w:pPr>
        <w:pStyle w:val="KeepWithNext"/>
        <w:rPr>
          <w:rtl/>
          <w:lang w:eastAsia="he-IL"/>
        </w:rPr>
      </w:pPr>
    </w:p>
    <w:p w14:paraId="7DD0E077" w14:textId="77777777" w:rsidR="00D366D5" w:rsidRDefault="00D366D5" w:rsidP="00D366D5">
      <w:pPr>
        <w:rPr>
          <w:rtl/>
          <w:lang w:eastAsia="he-IL"/>
        </w:rPr>
      </w:pPr>
      <w:r>
        <w:rPr>
          <w:rFonts w:hint="cs"/>
          <w:rtl/>
          <w:lang w:eastAsia="he-IL"/>
        </w:rPr>
        <w:t>מי בעד קבלת ההסתייגויות?</w:t>
      </w:r>
    </w:p>
    <w:p w14:paraId="51404158" w14:textId="77777777" w:rsidR="00D366D5" w:rsidRDefault="00D366D5" w:rsidP="00D366D5">
      <w:pPr>
        <w:rPr>
          <w:rtl/>
          <w:lang w:eastAsia="he-IL"/>
        </w:rPr>
      </w:pPr>
      <w:bookmarkStart w:id="2538" w:name="_ETM_Q1_6476755"/>
      <w:bookmarkStart w:id="2539" w:name="_ETM_Q1_6476794"/>
      <w:bookmarkEnd w:id="2538"/>
      <w:bookmarkEnd w:id="2539"/>
    </w:p>
    <w:p w14:paraId="2917C096" w14:textId="77777777" w:rsidR="00D366D5" w:rsidRDefault="00D366D5" w:rsidP="00D366D5">
      <w:pPr>
        <w:pStyle w:val="a4"/>
        <w:keepNext/>
        <w:rPr>
          <w:rtl/>
        </w:rPr>
      </w:pPr>
      <w:bookmarkStart w:id="2540" w:name="ET_speaker_6156_526"/>
      <w:r w:rsidRPr="00D366D5">
        <w:rPr>
          <w:rStyle w:val="TagStyle"/>
          <w:rtl/>
        </w:rPr>
        <w:t xml:space="preserve"> &lt;&lt; דובר &gt;&gt; </w:t>
      </w:r>
      <w:r>
        <w:rPr>
          <w:rtl/>
        </w:rPr>
        <w:t>גלעד קריב (העבודה):</w:t>
      </w:r>
      <w:r w:rsidRPr="00D366D5">
        <w:rPr>
          <w:rStyle w:val="TagStyle"/>
          <w:rtl/>
        </w:rPr>
        <w:t xml:space="preserve"> &lt;&lt; דובר &gt;&gt;</w:t>
      </w:r>
      <w:r w:rsidR="00285D5D">
        <w:rPr>
          <w:rtl/>
        </w:rPr>
        <w:t xml:space="preserve"> </w:t>
      </w:r>
      <w:bookmarkEnd w:id="2540"/>
    </w:p>
    <w:p w14:paraId="0F43F863" w14:textId="77777777" w:rsidR="00D366D5" w:rsidRDefault="00D366D5" w:rsidP="00D366D5">
      <w:pPr>
        <w:pStyle w:val="KeepWithNext"/>
        <w:rPr>
          <w:rtl/>
          <w:lang w:eastAsia="he-IL"/>
        </w:rPr>
      </w:pPr>
    </w:p>
    <w:p w14:paraId="3D9CA2CA" w14:textId="77777777" w:rsidR="00D366D5" w:rsidRDefault="00D366D5" w:rsidP="00D366D5">
      <w:pPr>
        <w:rPr>
          <w:rtl/>
          <w:lang w:eastAsia="he-IL"/>
        </w:rPr>
      </w:pPr>
      <w:r>
        <w:rPr>
          <w:rFonts w:hint="cs"/>
          <w:rtl/>
          <w:lang w:eastAsia="he-IL"/>
        </w:rPr>
        <w:t xml:space="preserve">אדוני, רגע. זה לא לגיטימי. </w:t>
      </w:r>
    </w:p>
    <w:p w14:paraId="3D1DFB65" w14:textId="77777777" w:rsidR="00D366D5" w:rsidRDefault="00D366D5" w:rsidP="00D366D5">
      <w:pPr>
        <w:rPr>
          <w:rtl/>
          <w:lang w:eastAsia="he-IL"/>
        </w:rPr>
      </w:pPr>
    </w:p>
    <w:p w14:paraId="42422DA1" w14:textId="77777777" w:rsidR="00D366D5" w:rsidRDefault="00D366D5" w:rsidP="00D366D5">
      <w:pPr>
        <w:pStyle w:val="af6"/>
        <w:keepNext/>
        <w:rPr>
          <w:rtl/>
        </w:rPr>
      </w:pPr>
      <w:bookmarkStart w:id="2541" w:name="ET_yor_5797_528"/>
      <w:r w:rsidRPr="00D366D5">
        <w:rPr>
          <w:rStyle w:val="TagStyle"/>
          <w:rtl/>
        </w:rPr>
        <w:t xml:space="preserve"> &lt;&lt; יור &gt;&gt; </w:t>
      </w:r>
      <w:r>
        <w:rPr>
          <w:rtl/>
        </w:rPr>
        <w:t>היו"ר יצחק פינדרוס:</w:t>
      </w:r>
      <w:r w:rsidRPr="00D366D5">
        <w:rPr>
          <w:rStyle w:val="TagStyle"/>
          <w:rtl/>
        </w:rPr>
        <w:t xml:space="preserve"> &lt;&lt; יור &gt;&gt;</w:t>
      </w:r>
      <w:r w:rsidR="00285D5D">
        <w:rPr>
          <w:rtl/>
        </w:rPr>
        <w:t xml:space="preserve"> </w:t>
      </w:r>
      <w:bookmarkEnd w:id="2541"/>
    </w:p>
    <w:p w14:paraId="7FDD4E74" w14:textId="77777777" w:rsidR="00D366D5" w:rsidRDefault="00D366D5" w:rsidP="00D366D5">
      <w:pPr>
        <w:pStyle w:val="KeepWithNext"/>
        <w:rPr>
          <w:rtl/>
          <w:lang w:eastAsia="he-IL"/>
        </w:rPr>
      </w:pPr>
    </w:p>
    <w:p w14:paraId="6817B797" w14:textId="77777777" w:rsidR="00D366D5" w:rsidRDefault="00D366D5" w:rsidP="00D366D5">
      <w:pPr>
        <w:rPr>
          <w:rtl/>
          <w:lang w:eastAsia="he-IL"/>
        </w:rPr>
      </w:pPr>
      <w:r>
        <w:rPr>
          <w:rFonts w:hint="cs"/>
          <w:rtl/>
          <w:lang w:eastAsia="he-IL"/>
        </w:rPr>
        <w:t>מי בעד הסתייגות מספר 4?</w:t>
      </w:r>
    </w:p>
    <w:p w14:paraId="70EB1B02" w14:textId="77777777" w:rsidR="00D366D5" w:rsidRDefault="00D366D5" w:rsidP="00D366D5">
      <w:pPr>
        <w:rPr>
          <w:rtl/>
          <w:lang w:eastAsia="he-IL"/>
        </w:rPr>
      </w:pPr>
      <w:bookmarkStart w:id="2542" w:name="_ETM_Q1_6482539"/>
      <w:bookmarkStart w:id="2543" w:name="_ETM_Q1_6482585"/>
      <w:bookmarkEnd w:id="2542"/>
      <w:bookmarkEnd w:id="2543"/>
    </w:p>
    <w:p w14:paraId="5EE11D0E" w14:textId="77777777" w:rsidR="00D366D5" w:rsidRDefault="00D366D5" w:rsidP="00D366D5">
      <w:pPr>
        <w:pStyle w:val="a4"/>
        <w:keepNext/>
        <w:rPr>
          <w:rtl/>
        </w:rPr>
      </w:pPr>
      <w:bookmarkStart w:id="2544" w:name="_ETM_Q1_6481619"/>
      <w:bookmarkStart w:id="2545" w:name="_ETM_Q1_6479605"/>
      <w:bookmarkStart w:id="2546" w:name="_ETM_Q1_6479643"/>
      <w:bookmarkStart w:id="2547" w:name="ET_speaker_6156_529"/>
      <w:bookmarkEnd w:id="2544"/>
      <w:bookmarkEnd w:id="2545"/>
      <w:bookmarkEnd w:id="2546"/>
      <w:r w:rsidRPr="00D366D5">
        <w:rPr>
          <w:rStyle w:val="TagStyle"/>
          <w:rtl/>
        </w:rPr>
        <w:t xml:space="preserve"> &lt;&lt; דובר &gt;&gt; </w:t>
      </w:r>
      <w:r>
        <w:rPr>
          <w:rtl/>
        </w:rPr>
        <w:t>גלעד קריב (העבודה):</w:t>
      </w:r>
      <w:r w:rsidRPr="00D366D5">
        <w:rPr>
          <w:rStyle w:val="TagStyle"/>
          <w:rtl/>
        </w:rPr>
        <w:t xml:space="preserve"> &lt;&lt; דובר &gt;&gt;</w:t>
      </w:r>
      <w:r w:rsidR="00285D5D">
        <w:rPr>
          <w:rtl/>
        </w:rPr>
        <w:t xml:space="preserve"> </w:t>
      </w:r>
      <w:bookmarkEnd w:id="2547"/>
    </w:p>
    <w:p w14:paraId="7D2478C6" w14:textId="77777777" w:rsidR="00D366D5" w:rsidRDefault="00D366D5" w:rsidP="00D366D5">
      <w:pPr>
        <w:pStyle w:val="KeepWithNext"/>
        <w:rPr>
          <w:rtl/>
          <w:lang w:eastAsia="he-IL"/>
        </w:rPr>
      </w:pPr>
    </w:p>
    <w:p w14:paraId="7B3A4A33" w14:textId="77777777" w:rsidR="00D366D5" w:rsidRDefault="00D366D5" w:rsidP="00D366D5">
      <w:pPr>
        <w:rPr>
          <w:rtl/>
          <w:lang w:eastAsia="he-IL"/>
        </w:rPr>
      </w:pPr>
      <w:r>
        <w:rPr>
          <w:rFonts w:hint="cs"/>
          <w:rtl/>
          <w:lang w:eastAsia="he-IL"/>
        </w:rPr>
        <w:t>אדוני היועץ המשפ</w:t>
      </w:r>
      <w:bookmarkStart w:id="2548" w:name="_ETM_Q1_6479283"/>
      <w:bookmarkEnd w:id="2548"/>
      <w:r>
        <w:rPr>
          <w:rFonts w:hint="cs"/>
          <w:rtl/>
          <w:lang w:eastAsia="he-IL"/>
        </w:rPr>
        <w:t>טי. זה לא יכול לקרות.</w:t>
      </w:r>
    </w:p>
    <w:p w14:paraId="063D738D" w14:textId="77777777" w:rsidR="00D366D5" w:rsidRDefault="00D366D5" w:rsidP="00D366D5">
      <w:pPr>
        <w:rPr>
          <w:rtl/>
          <w:lang w:eastAsia="he-IL"/>
        </w:rPr>
      </w:pPr>
    </w:p>
    <w:p w14:paraId="7E86A6C9" w14:textId="77777777" w:rsidR="00D366D5" w:rsidRDefault="00D366D5" w:rsidP="00D366D5">
      <w:pPr>
        <w:pStyle w:val="af6"/>
        <w:keepNext/>
        <w:rPr>
          <w:rtl/>
        </w:rPr>
      </w:pPr>
      <w:bookmarkStart w:id="2549" w:name="ET_yor_5797_530"/>
      <w:r w:rsidRPr="00D366D5">
        <w:rPr>
          <w:rStyle w:val="TagStyle"/>
          <w:rtl/>
        </w:rPr>
        <w:t xml:space="preserve"> &lt;&lt; יור &gt;&gt; </w:t>
      </w:r>
      <w:r>
        <w:rPr>
          <w:rtl/>
        </w:rPr>
        <w:t>היו"ר יצחק פינדרוס:</w:t>
      </w:r>
      <w:r w:rsidRPr="00D366D5">
        <w:rPr>
          <w:rStyle w:val="TagStyle"/>
          <w:rtl/>
        </w:rPr>
        <w:t xml:space="preserve"> &lt;&lt; יור &gt;&gt;</w:t>
      </w:r>
      <w:r w:rsidR="00285D5D">
        <w:rPr>
          <w:rtl/>
        </w:rPr>
        <w:t xml:space="preserve"> </w:t>
      </w:r>
      <w:bookmarkEnd w:id="2549"/>
    </w:p>
    <w:p w14:paraId="0EB96090" w14:textId="77777777" w:rsidR="00D366D5" w:rsidRDefault="00D366D5" w:rsidP="00D366D5">
      <w:pPr>
        <w:pStyle w:val="KeepWithNext"/>
        <w:rPr>
          <w:rtl/>
          <w:lang w:eastAsia="he-IL"/>
        </w:rPr>
      </w:pPr>
    </w:p>
    <w:p w14:paraId="78BA2B62" w14:textId="77777777" w:rsidR="00D366D5" w:rsidRDefault="00D366D5" w:rsidP="00D366D5">
      <w:pPr>
        <w:rPr>
          <w:rtl/>
          <w:lang w:eastAsia="he-IL"/>
        </w:rPr>
      </w:pPr>
      <w:r>
        <w:rPr>
          <w:rFonts w:hint="cs"/>
          <w:rtl/>
          <w:lang w:eastAsia="he-IL"/>
        </w:rPr>
        <w:t xml:space="preserve">מי נגד? </w:t>
      </w:r>
    </w:p>
    <w:p w14:paraId="191F3BDA" w14:textId="77777777" w:rsidR="00D366D5" w:rsidRDefault="00D366D5" w:rsidP="00D366D5">
      <w:pPr>
        <w:rPr>
          <w:rtl/>
          <w:lang w:eastAsia="he-IL"/>
        </w:rPr>
      </w:pPr>
    </w:p>
    <w:p w14:paraId="5E47C760" w14:textId="77777777" w:rsidR="00D366D5" w:rsidRDefault="00D366D5" w:rsidP="00D366D5">
      <w:pPr>
        <w:pStyle w:val="a4"/>
        <w:keepNext/>
        <w:rPr>
          <w:rtl/>
        </w:rPr>
      </w:pPr>
      <w:bookmarkStart w:id="2550" w:name="ET_speaker_6156_531"/>
      <w:r w:rsidRPr="00D366D5">
        <w:rPr>
          <w:rStyle w:val="TagStyle"/>
          <w:rtl/>
        </w:rPr>
        <w:t xml:space="preserve"> &lt;&lt; דובר &gt;&gt; </w:t>
      </w:r>
      <w:r>
        <w:rPr>
          <w:rtl/>
        </w:rPr>
        <w:t>גלעד קריב (העבודה):</w:t>
      </w:r>
      <w:r w:rsidRPr="00D366D5">
        <w:rPr>
          <w:rStyle w:val="TagStyle"/>
          <w:rtl/>
        </w:rPr>
        <w:t xml:space="preserve"> &lt;&lt; דובר &gt;&gt;</w:t>
      </w:r>
      <w:r w:rsidR="00285D5D">
        <w:rPr>
          <w:rtl/>
        </w:rPr>
        <w:t xml:space="preserve"> </w:t>
      </w:r>
      <w:bookmarkEnd w:id="2550"/>
    </w:p>
    <w:p w14:paraId="02B89C06" w14:textId="77777777" w:rsidR="00D366D5" w:rsidRDefault="00D366D5" w:rsidP="00D366D5">
      <w:pPr>
        <w:pStyle w:val="KeepWithNext"/>
        <w:rPr>
          <w:rtl/>
          <w:lang w:eastAsia="he-IL"/>
        </w:rPr>
      </w:pPr>
    </w:p>
    <w:p w14:paraId="7F46461A" w14:textId="77777777" w:rsidR="00D366D5" w:rsidRDefault="00D366D5" w:rsidP="00D366D5">
      <w:pPr>
        <w:rPr>
          <w:rtl/>
          <w:lang w:eastAsia="he-IL"/>
        </w:rPr>
      </w:pPr>
      <w:r>
        <w:rPr>
          <w:rFonts w:hint="cs"/>
          <w:rtl/>
          <w:lang w:eastAsia="he-IL"/>
        </w:rPr>
        <w:t>השיטה הזאת לא יכולה לקרות.</w:t>
      </w:r>
    </w:p>
    <w:p w14:paraId="45FC4EEE" w14:textId="77777777" w:rsidR="00D366D5" w:rsidRDefault="00D366D5" w:rsidP="00D366D5">
      <w:pPr>
        <w:rPr>
          <w:rtl/>
          <w:lang w:eastAsia="he-IL"/>
        </w:rPr>
      </w:pPr>
      <w:bookmarkStart w:id="2551" w:name="_ETM_Q1_6484648"/>
      <w:bookmarkStart w:id="2552" w:name="_ETM_Q1_6484683"/>
      <w:bookmarkStart w:id="2553" w:name="_ETM_Q1_6487560"/>
      <w:bookmarkEnd w:id="2551"/>
      <w:bookmarkEnd w:id="2552"/>
      <w:bookmarkEnd w:id="2553"/>
    </w:p>
    <w:p w14:paraId="7B6CD833" w14:textId="77777777" w:rsidR="00D366D5" w:rsidRDefault="00D366D5" w:rsidP="00D366D5">
      <w:pPr>
        <w:pStyle w:val="af6"/>
        <w:keepNext/>
        <w:rPr>
          <w:rtl/>
        </w:rPr>
      </w:pPr>
      <w:bookmarkStart w:id="2554" w:name="ET_yor_5797_532"/>
      <w:r w:rsidRPr="00D366D5">
        <w:rPr>
          <w:rStyle w:val="TagStyle"/>
          <w:rtl/>
        </w:rPr>
        <w:t xml:space="preserve"> &lt;&lt; יור &gt;&gt; </w:t>
      </w:r>
      <w:r>
        <w:rPr>
          <w:rtl/>
        </w:rPr>
        <w:t>היו"ר יצחק פינדרוס:</w:t>
      </w:r>
      <w:r w:rsidRPr="00D366D5">
        <w:rPr>
          <w:rStyle w:val="TagStyle"/>
          <w:rtl/>
        </w:rPr>
        <w:t xml:space="preserve"> &lt;&lt; יור &gt;&gt;</w:t>
      </w:r>
      <w:r w:rsidR="00285D5D">
        <w:rPr>
          <w:rtl/>
        </w:rPr>
        <w:t xml:space="preserve"> </w:t>
      </w:r>
      <w:bookmarkEnd w:id="2554"/>
    </w:p>
    <w:p w14:paraId="19AF1145" w14:textId="77777777" w:rsidR="00D366D5" w:rsidRDefault="00D366D5" w:rsidP="00D366D5">
      <w:pPr>
        <w:pStyle w:val="KeepWithNext"/>
        <w:rPr>
          <w:rtl/>
          <w:lang w:eastAsia="he-IL"/>
        </w:rPr>
      </w:pPr>
    </w:p>
    <w:p w14:paraId="6C36378A" w14:textId="77777777" w:rsidR="00D366D5" w:rsidRDefault="00D366D5" w:rsidP="00D366D5">
      <w:pPr>
        <w:rPr>
          <w:rtl/>
          <w:lang w:eastAsia="he-IL"/>
        </w:rPr>
      </w:pPr>
      <w:bookmarkStart w:id="2555" w:name="_ETM_Q1_6487938"/>
      <w:bookmarkStart w:id="2556" w:name="_ETM_Q1_6487991"/>
      <w:bookmarkEnd w:id="2555"/>
      <w:bookmarkEnd w:id="2556"/>
      <w:r>
        <w:rPr>
          <w:rFonts w:hint="cs"/>
          <w:rtl/>
          <w:lang w:eastAsia="he-IL"/>
        </w:rPr>
        <w:t>מי</w:t>
      </w:r>
      <w:r w:rsidR="007A3AC6">
        <w:rPr>
          <w:rFonts w:hint="cs"/>
          <w:rtl/>
          <w:lang w:eastAsia="he-IL"/>
        </w:rPr>
        <w:t xml:space="preserve"> </w:t>
      </w:r>
      <w:r>
        <w:rPr>
          <w:rFonts w:hint="cs"/>
          <w:rtl/>
          <w:lang w:eastAsia="he-IL"/>
        </w:rPr>
        <w:t>נמנע?</w:t>
      </w:r>
      <w:bookmarkStart w:id="2557" w:name="_ETM_Q1_6489428"/>
      <w:bookmarkEnd w:id="2557"/>
    </w:p>
    <w:p w14:paraId="76FDA12A" w14:textId="77777777" w:rsidR="00D366D5" w:rsidRDefault="00D366D5" w:rsidP="00D366D5">
      <w:pPr>
        <w:rPr>
          <w:rtl/>
          <w:lang w:eastAsia="he-IL"/>
        </w:rPr>
      </w:pPr>
      <w:bookmarkStart w:id="2558" w:name="_ETM_Q1_6489491"/>
      <w:bookmarkEnd w:id="2558"/>
    </w:p>
    <w:p w14:paraId="7B1CC828" w14:textId="77777777" w:rsidR="00D366D5" w:rsidRDefault="00D366D5" w:rsidP="00D366D5">
      <w:pPr>
        <w:pStyle w:val="a4"/>
        <w:keepNext/>
        <w:rPr>
          <w:rtl/>
        </w:rPr>
      </w:pPr>
      <w:bookmarkStart w:id="2559" w:name="ET_speaker_6156_533"/>
      <w:r w:rsidRPr="00D366D5">
        <w:rPr>
          <w:rStyle w:val="TagStyle"/>
          <w:rtl/>
        </w:rPr>
        <w:t xml:space="preserve"> &lt;&lt; דובר &gt;&gt; </w:t>
      </w:r>
      <w:r>
        <w:rPr>
          <w:rtl/>
        </w:rPr>
        <w:t>גלעד קריב (העבודה):</w:t>
      </w:r>
      <w:r w:rsidRPr="00D366D5">
        <w:rPr>
          <w:rStyle w:val="TagStyle"/>
          <w:rtl/>
        </w:rPr>
        <w:t xml:space="preserve"> &lt;&lt; דובר &gt;&gt;</w:t>
      </w:r>
      <w:r w:rsidR="00285D5D">
        <w:rPr>
          <w:rtl/>
        </w:rPr>
        <w:t xml:space="preserve"> </w:t>
      </w:r>
      <w:bookmarkEnd w:id="2559"/>
    </w:p>
    <w:p w14:paraId="1A37A922" w14:textId="77777777" w:rsidR="00D366D5" w:rsidRDefault="00D366D5" w:rsidP="00D366D5">
      <w:pPr>
        <w:pStyle w:val="KeepWithNext"/>
        <w:rPr>
          <w:rtl/>
          <w:lang w:eastAsia="he-IL"/>
        </w:rPr>
      </w:pPr>
    </w:p>
    <w:p w14:paraId="646047E7" w14:textId="77777777" w:rsidR="00D366D5" w:rsidRDefault="00D366D5" w:rsidP="00D366D5">
      <w:pPr>
        <w:rPr>
          <w:rtl/>
          <w:lang w:eastAsia="he-IL"/>
        </w:rPr>
      </w:pPr>
      <w:bookmarkStart w:id="2560" w:name="_ETM_Q1_6490492"/>
      <w:bookmarkStart w:id="2561" w:name="_ETM_Q1_6490537"/>
      <w:bookmarkEnd w:id="2560"/>
      <w:bookmarkEnd w:id="2561"/>
      <w:r>
        <w:rPr>
          <w:rFonts w:hint="cs"/>
          <w:rtl/>
          <w:lang w:eastAsia="he-IL"/>
        </w:rPr>
        <w:t xml:space="preserve"> לא, לא, אני פונה ליועץ המשפטי, אז</w:t>
      </w:r>
      <w:r w:rsidR="007A3AC6">
        <w:rPr>
          <w:rFonts w:hint="cs"/>
          <w:rtl/>
          <w:lang w:eastAsia="he-IL"/>
        </w:rPr>
        <w:t xml:space="preserve"> </w:t>
      </w:r>
      <w:r>
        <w:rPr>
          <w:rFonts w:hint="cs"/>
          <w:rtl/>
          <w:lang w:eastAsia="he-IL"/>
        </w:rPr>
        <w:t>אתה תעצור.</w:t>
      </w:r>
      <w:r w:rsidR="007A3AC6">
        <w:rPr>
          <w:rFonts w:hint="cs"/>
          <w:rtl/>
          <w:lang w:eastAsia="he-IL"/>
        </w:rPr>
        <w:t xml:space="preserve"> </w:t>
      </w:r>
      <w:r>
        <w:rPr>
          <w:rFonts w:hint="cs"/>
          <w:rtl/>
          <w:lang w:eastAsia="he-IL"/>
        </w:rPr>
        <w:t>אי</w:t>
      </w:r>
      <w:r w:rsidR="007A3AC6">
        <w:rPr>
          <w:rFonts w:hint="cs"/>
          <w:rtl/>
          <w:lang w:eastAsia="he-IL"/>
        </w:rPr>
        <w:t xml:space="preserve"> </w:t>
      </w:r>
      <w:r>
        <w:rPr>
          <w:rFonts w:hint="cs"/>
          <w:rtl/>
          <w:lang w:eastAsia="he-IL"/>
        </w:rPr>
        <w:t xml:space="preserve">אפשר באמצע. אתה יכול לומר לי לסיים. </w:t>
      </w:r>
    </w:p>
    <w:p w14:paraId="5CB35EDB" w14:textId="77777777" w:rsidR="00D366D5" w:rsidRDefault="00D366D5" w:rsidP="00D366D5">
      <w:pPr>
        <w:rPr>
          <w:rtl/>
          <w:lang w:eastAsia="he-IL"/>
        </w:rPr>
      </w:pPr>
    </w:p>
    <w:p w14:paraId="684ACDA6" w14:textId="77777777" w:rsidR="00D366D5" w:rsidRDefault="00D366D5" w:rsidP="00D366D5">
      <w:pPr>
        <w:pStyle w:val="a4"/>
        <w:keepNext/>
        <w:rPr>
          <w:rtl/>
        </w:rPr>
      </w:pPr>
      <w:bookmarkStart w:id="2562" w:name="ET_speaker_5767_534"/>
      <w:r w:rsidRPr="00D366D5">
        <w:rPr>
          <w:rStyle w:val="TagStyle"/>
          <w:rtl/>
        </w:rPr>
        <w:t xml:space="preserve"> &lt;&lt; דובר &gt;&gt; </w:t>
      </w:r>
      <w:r>
        <w:rPr>
          <w:rtl/>
        </w:rPr>
        <w:t>אורנה ברביבאי (יש עתיד):</w:t>
      </w:r>
      <w:r w:rsidRPr="00D366D5">
        <w:rPr>
          <w:rStyle w:val="TagStyle"/>
          <w:rtl/>
        </w:rPr>
        <w:t xml:space="preserve"> &lt;&lt; דובר &gt;&gt;</w:t>
      </w:r>
      <w:r w:rsidR="00285D5D">
        <w:rPr>
          <w:rtl/>
        </w:rPr>
        <w:t xml:space="preserve"> </w:t>
      </w:r>
      <w:bookmarkEnd w:id="2562"/>
    </w:p>
    <w:p w14:paraId="18C04E32" w14:textId="77777777" w:rsidR="00D366D5" w:rsidRDefault="00D366D5" w:rsidP="00D366D5">
      <w:pPr>
        <w:pStyle w:val="KeepWithNext"/>
        <w:rPr>
          <w:rtl/>
          <w:lang w:eastAsia="he-IL"/>
        </w:rPr>
      </w:pPr>
    </w:p>
    <w:p w14:paraId="2484956E" w14:textId="77777777" w:rsidR="00D366D5" w:rsidRDefault="00D366D5" w:rsidP="00D366D5">
      <w:pPr>
        <w:rPr>
          <w:rtl/>
          <w:lang w:eastAsia="he-IL"/>
        </w:rPr>
      </w:pPr>
      <w:r>
        <w:rPr>
          <w:rFonts w:hint="cs"/>
          <w:rtl/>
          <w:lang w:eastAsia="he-IL"/>
        </w:rPr>
        <w:t xml:space="preserve">פינדרוס, למה אתה מתנהג אליו </w:t>
      </w:r>
      <w:bookmarkStart w:id="2563" w:name="_ETM_Q1_6496054"/>
      <w:bookmarkEnd w:id="2563"/>
      <w:r>
        <w:rPr>
          <w:rFonts w:hint="cs"/>
          <w:rtl/>
          <w:lang w:eastAsia="he-IL"/>
        </w:rPr>
        <w:t>כך?</w:t>
      </w:r>
    </w:p>
    <w:p w14:paraId="0D655875" w14:textId="77777777" w:rsidR="00D366D5" w:rsidRDefault="00D366D5" w:rsidP="00D366D5">
      <w:pPr>
        <w:rPr>
          <w:rtl/>
          <w:lang w:eastAsia="he-IL"/>
        </w:rPr>
      </w:pPr>
      <w:bookmarkStart w:id="2564" w:name="_ETM_Q1_6497009"/>
      <w:bookmarkStart w:id="2565" w:name="_ETM_Q1_6497060"/>
      <w:bookmarkStart w:id="2566" w:name="_ETM_Q1_6495967"/>
      <w:bookmarkEnd w:id="2564"/>
      <w:bookmarkEnd w:id="2565"/>
      <w:bookmarkEnd w:id="2566"/>
    </w:p>
    <w:p w14:paraId="03FF3C87" w14:textId="77777777" w:rsidR="00D366D5" w:rsidRDefault="00D366D5" w:rsidP="00D366D5">
      <w:pPr>
        <w:pStyle w:val="af6"/>
        <w:keepNext/>
        <w:rPr>
          <w:rtl/>
        </w:rPr>
      </w:pPr>
      <w:bookmarkStart w:id="2567" w:name="ET_yor_5797_535"/>
      <w:r w:rsidRPr="00D366D5">
        <w:rPr>
          <w:rStyle w:val="TagStyle"/>
          <w:rtl/>
        </w:rPr>
        <w:t xml:space="preserve"> &lt;&lt; יור &gt;&gt; </w:t>
      </w:r>
      <w:r>
        <w:rPr>
          <w:rtl/>
        </w:rPr>
        <w:t>היו"ר יצחק פינדרוס:</w:t>
      </w:r>
      <w:r w:rsidRPr="00D366D5">
        <w:rPr>
          <w:rStyle w:val="TagStyle"/>
          <w:rtl/>
        </w:rPr>
        <w:t xml:space="preserve"> &lt;&lt; יור &gt;&gt;</w:t>
      </w:r>
      <w:r w:rsidR="00285D5D">
        <w:rPr>
          <w:rtl/>
        </w:rPr>
        <w:t xml:space="preserve"> </w:t>
      </w:r>
      <w:bookmarkEnd w:id="2567"/>
    </w:p>
    <w:p w14:paraId="71C1A71C" w14:textId="77777777" w:rsidR="00D366D5" w:rsidRDefault="00D366D5" w:rsidP="00D366D5">
      <w:pPr>
        <w:pStyle w:val="KeepWithNext"/>
        <w:rPr>
          <w:rtl/>
          <w:lang w:eastAsia="he-IL"/>
        </w:rPr>
      </w:pPr>
    </w:p>
    <w:p w14:paraId="2D34D37C" w14:textId="77777777" w:rsidR="00D366D5" w:rsidRDefault="00D366D5" w:rsidP="00D366D5">
      <w:pPr>
        <w:rPr>
          <w:rtl/>
          <w:lang w:eastAsia="he-IL"/>
        </w:rPr>
      </w:pPr>
      <w:bookmarkStart w:id="2568" w:name="_ETM_Q1_6496421"/>
      <w:bookmarkStart w:id="2569" w:name="_ETM_Q1_6496479"/>
      <w:bookmarkEnd w:id="2568"/>
      <w:bookmarkEnd w:id="2569"/>
      <w:r>
        <w:rPr>
          <w:rFonts w:hint="cs"/>
          <w:rtl/>
          <w:lang w:eastAsia="he-IL"/>
        </w:rPr>
        <w:t>אני חוזר. מי בעד?</w:t>
      </w:r>
      <w:r w:rsidR="007A3AC6">
        <w:rPr>
          <w:rFonts w:hint="cs"/>
          <w:rtl/>
          <w:lang w:eastAsia="he-IL"/>
        </w:rPr>
        <w:t xml:space="preserve"> </w:t>
      </w:r>
      <w:r>
        <w:rPr>
          <w:rFonts w:hint="cs"/>
          <w:rtl/>
          <w:lang w:eastAsia="he-IL"/>
        </w:rPr>
        <w:t>מי נגד?</w:t>
      </w:r>
    </w:p>
    <w:p w14:paraId="5EA20EB1" w14:textId="77777777" w:rsidR="00D366D5" w:rsidRDefault="00D366D5" w:rsidP="00D366D5">
      <w:pPr>
        <w:rPr>
          <w:rtl/>
          <w:lang w:eastAsia="he-IL"/>
        </w:rPr>
      </w:pPr>
      <w:bookmarkStart w:id="2570" w:name="_ETM_Q1_6494782"/>
      <w:bookmarkEnd w:id="2570"/>
    </w:p>
    <w:p w14:paraId="0A1A838E" w14:textId="77777777" w:rsidR="00D366D5" w:rsidRDefault="00D366D5" w:rsidP="00D366D5">
      <w:pPr>
        <w:pStyle w:val="a4"/>
        <w:keepNext/>
        <w:rPr>
          <w:rtl/>
        </w:rPr>
      </w:pPr>
      <w:bookmarkStart w:id="2571" w:name="ET_speaker_6156_536"/>
      <w:r w:rsidRPr="00D366D5">
        <w:rPr>
          <w:rStyle w:val="TagStyle"/>
          <w:rtl/>
        </w:rPr>
        <w:t xml:space="preserve"> &lt;&lt; דובר &gt;&gt; </w:t>
      </w:r>
      <w:r>
        <w:rPr>
          <w:rtl/>
        </w:rPr>
        <w:t>גלעד קריב (העבודה):</w:t>
      </w:r>
      <w:r w:rsidRPr="00D366D5">
        <w:rPr>
          <w:rStyle w:val="TagStyle"/>
          <w:rtl/>
        </w:rPr>
        <w:t xml:space="preserve"> &lt;&lt; דובר &gt;&gt;</w:t>
      </w:r>
      <w:r w:rsidR="00285D5D">
        <w:rPr>
          <w:rtl/>
        </w:rPr>
        <w:t xml:space="preserve"> </w:t>
      </w:r>
      <w:bookmarkEnd w:id="2571"/>
    </w:p>
    <w:p w14:paraId="36359D9A" w14:textId="77777777" w:rsidR="00D366D5" w:rsidRDefault="00D366D5" w:rsidP="00D366D5">
      <w:pPr>
        <w:pStyle w:val="KeepWithNext"/>
        <w:rPr>
          <w:rtl/>
          <w:lang w:eastAsia="he-IL"/>
        </w:rPr>
      </w:pPr>
    </w:p>
    <w:p w14:paraId="41EBED92" w14:textId="77777777" w:rsidR="00D366D5" w:rsidRDefault="00D366D5" w:rsidP="00D366D5">
      <w:pPr>
        <w:rPr>
          <w:rtl/>
          <w:lang w:eastAsia="he-IL"/>
        </w:rPr>
      </w:pPr>
      <w:bookmarkStart w:id="2572" w:name="_ETM_Q1_6495198"/>
      <w:bookmarkStart w:id="2573" w:name="_ETM_Q1_6495248"/>
      <w:bookmarkEnd w:id="2572"/>
      <w:bookmarkEnd w:id="2573"/>
      <w:r>
        <w:rPr>
          <w:rFonts w:hint="cs"/>
          <w:rtl/>
          <w:lang w:eastAsia="he-IL"/>
        </w:rPr>
        <w:t xml:space="preserve">לא. לא. אני </w:t>
      </w:r>
      <w:bookmarkStart w:id="2574" w:name="_ETM_Q1_6498623"/>
      <w:bookmarkEnd w:id="2574"/>
      <w:r>
        <w:rPr>
          <w:rFonts w:hint="cs"/>
          <w:rtl/>
          <w:lang w:eastAsia="he-IL"/>
        </w:rPr>
        <w:t>לא מוכן לקבל את המצב הזה.</w:t>
      </w:r>
    </w:p>
    <w:p w14:paraId="1305BE9A" w14:textId="77777777" w:rsidR="00E420F9" w:rsidRDefault="00E420F9" w:rsidP="00D366D5">
      <w:pPr>
        <w:rPr>
          <w:rtl/>
          <w:lang w:eastAsia="he-IL"/>
        </w:rPr>
      </w:pPr>
      <w:bookmarkStart w:id="2575" w:name="_ETM_Q1_6499824"/>
      <w:bookmarkStart w:id="2576" w:name="_ETM_Q1_6499877"/>
      <w:bookmarkStart w:id="2577" w:name="_ETM_Q1_6501338"/>
      <w:bookmarkEnd w:id="2575"/>
      <w:bookmarkEnd w:id="2576"/>
      <w:bookmarkEnd w:id="2577"/>
    </w:p>
    <w:p w14:paraId="5E6DD523" w14:textId="77777777" w:rsidR="00E420F9" w:rsidRDefault="00E420F9" w:rsidP="00E420F9">
      <w:pPr>
        <w:pStyle w:val="af6"/>
        <w:keepNext/>
        <w:rPr>
          <w:rtl/>
        </w:rPr>
      </w:pPr>
      <w:bookmarkStart w:id="2578" w:name="ET_yor_5797_537"/>
      <w:r w:rsidRPr="00E420F9">
        <w:rPr>
          <w:rStyle w:val="TagStyle"/>
          <w:rtl/>
        </w:rPr>
        <w:t xml:space="preserve"> &lt;&lt; יור &gt;&gt; </w:t>
      </w:r>
      <w:r>
        <w:rPr>
          <w:rtl/>
        </w:rPr>
        <w:t>היו"ר יצחק פינדרוס:</w:t>
      </w:r>
      <w:r w:rsidRPr="00E420F9">
        <w:rPr>
          <w:rStyle w:val="TagStyle"/>
          <w:rtl/>
        </w:rPr>
        <w:t xml:space="preserve"> &lt;&lt; יור &gt;&gt;</w:t>
      </w:r>
      <w:r w:rsidR="00285D5D">
        <w:rPr>
          <w:rtl/>
        </w:rPr>
        <w:t xml:space="preserve"> </w:t>
      </w:r>
      <w:bookmarkEnd w:id="2578"/>
    </w:p>
    <w:p w14:paraId="36968C96" w14:textId="77777777" w:rsidR="00E420F9" w:rsidRDefault="00E420F9" w:rsidP="00E420F9">
      <w:pPr>
        <w:pStyle w:val="KeepWithNext"/>
        <w:rPr>
          <w:rtl/>
          <w:lang w:eastAsia="he-IL"/>
        </w:rPr>
      </w:pPr>
    </w:p>
    <w:p w14:paraId="489C2D69" w14:textId="77777777" w:rsidR="00E420F9" w:rsidRDefault="00E420F9" w:rsidP="00E420F9">
      <w:pPr>
        <w:rPr>
          <w:rtl/>
          <w:lang w:eastAsia="he-IL"/>
        </w:rPr>
      </w:pPr>
      <w:bookmarkStart w:id="2579" w:name="_ETM_Q1_6501831"/>
      <w:bookmarkStart w:id="2580" w:name="_ETM_Q1_6501881"/>
      <w:bookmarkEnd w:id="2579"/>
      <w:bookmarkEnd w:id="2580"/>
      <w:r>
        <w:rPr>
          <w:rFonts w:hint="cs"/>
          <w:rtl/>
          <w:lang w:eastAsia="he-IL"/>
        </w:rPr>
        <w:t>מי נמנע?</w:t>
      </w:r>
    </w:p>
    <w:p w14:paraId="2A86E399" w14:textId="77777777" w:rsidR="00E420F9" w:rsidRDefault="00E420F9" w:rsidP="00E420F9">
      <w:pPr>
        <w:rPr>
          <w:rtl/>
          <w:lang w:eastAsia="he-IL"/>
        </w:rPr>
      </w:pPr>
      <w:bookmarkStart w:id="2581" w:name="_ETM_Q1_6502940"/>
      <w:bookmarkStart w:id="2582" w:name="_ETM_Q1_6502988"/>
      <w:bookmarkEnd w:id="2581"/>
      <w:bookmarkEnd w:id="2582"/>
    </w:p>
    <w:p w14:paraId="13D61EE1" w14:textId="77777777" w:rsidR="00E420F9" w:rsidRDefault="00E420F9" w:rsidP="00E420F9">
      <w:pPr>
        <w:pStyle w:val="a4"/>
        <w:keepNext/>
        <w:rPr>
          <w:rtl/>
        </w:rPr>
      </w:pPr>
      <w:bookmarkStart w:id="2583" w:name="ET_speaker_5767_538"/>
      <w:r w:rsidRPr="00E420F9">
        <w:rPr>
          <w:rStyle w:val="TagStyle"/>
          <w:rtl/>
        </w:rPr>
        <w:t xml:space="preserve"> &lt;&lt; דובר &gt;&gt; </w:t>
      </w:r>
      <w:r>
        <w:rPr>
          <w:rtl/>
        </w:rPr>
        <w:t>אורנה ברביבאי (יש עתיד):</w:t>
      </w:r>
      <w:r w:rsidRPr="00E420F9">
        <w:rPr>
          <w:rStyle w:val="TagStyle"/>
          <w:rtl/>
        </w:rPr>
        <w:t xml:space="preserve"> &lt;&lt; דובר &gt;&gt;</w:t>
      </w:r>
      <w:r w:rsidR="00285D5D">
        <w:rPr>
          <w:rtl/>
        </w:rPr>
        <w:t xml:space="preserve"> </w:t>
      </w:r>
      <w:bookmarkEnd w:id="2583"/>
    </w:p>
    <w:p w14:paraId="186B5D5B" w14:textId="77777777" w:rsidR="00E420F9" w:rsidRDefault="00E420F9" w:rsidP="00E420F9">
      <w:pPr>
        <w:pStyle w:val="KeepWithNext"/>
        <w:rPr>
          <w:rtl/>
          <w:lang w:eastAsia="he-IL"/>
        </w:rPr>
      </w:pPr>
    </w:p>
    <w:p w14:paraId="69E927B3" w14:textId="77777777" w:rsidR="00E420F9" w:rsidRDefault="00E420F9" w:rsidP="00E420F9">
      <w:pPr>
        <w:rPr>
          <w:rtl/>
          <w:lang w:eastAsia="he-IL"/>
        </w:rPr>
      </w:pPr>
      <w:r>
        <w:rPr>
          <w:rFonts w:hint="cs"/>
          <w:rtl/>
          <w:lang w:eastAsia="he-IL"/>
        </w:rPr>
        <w:t>רוטמן, אני לא מאמינה שיש מישהו שמנהל את הוועדה יותר גרוע ממך.</w:t>
      </w:r>
    </w:p>
    <w:p w14:paraId="30A4EE59" w14:textId="77777777" w:rsidR="00E420F9" w:rsidRDefault="00E420F9" w:rsidP="00E420F9">
      <w:pPr>
        <w:rPr>
          <w:rtl/>
          <w:lang w:eastAsia="he-IL"/>
        </w:rPr>
      </w:pPr>
      <w:bookmarkStart w:id="2584" w:name="_ETM_Q1_6504044"/>
      <w:bookmarkStart w:id="2585" w:name="_ETM_Q1_6504080"/>
      <w:bookmarkEnd w:id="2584"/>
      <w:bookmarkEnd w:id="2585"/>
    </w:p>
    <w:p w14:paraId="42588A86" w14:textId="77777777" w:rsidR="00E420F9" w:rsidRDefault="00E420F9" w:rsidP="00E420F9">
      <w:pPr>
        <w:pStyle w:val="a4"/>
        <w:keepNext/>
        <w:rPr>
          <w:rtl/>
        </w:rPr>
      </w:pPr>
      <w:bookmarkStart w:id="2586" w:name="ET_speaker_6156_539"/>
      <w:r w:rsidRPr="00E420F9">
        <w:rPr>
          <w:rStyle w:val="TagStyle"/>
          <w:rtl/>
        </w:rPr>
        <w:t xml:space="preserve"> &lt;&lt; דובר &gt;&gt; </w:t>
      </w:r>
      <w:r>
        <w:rPr>
          <w:rtl/>
        </w:rPr>
        <w:t>גלעד קריב (העבודה):</w:t>
      </w:r>
      <w:r w:rsidRPr="00E420F9">
        <w:rPr>
          <w:rStyle w:val="TagStyle"/>
          <w:rtl/>
        </w:rPr>
        <w:t xml:space="preserve"> &lt;&lt; דובר &gt;&gt;</w:t>
      </w:r>
      <w:r w:rsidR="00285D5D">
        <w:rPr>
          <w:rtl/>
        </w:rPr>
        <w:t xml:space="preserve"> </w:t>
      </w:r>
      <w:bookmarkEnd w:id="2586"/>
    </w:p>
    <w:p w14:paraId="59C70760" w14:textId="77777777" w:rsidR="00E420F9" w:rsidRDefault="00E420F9" w:rsidP="00E420F9">
      <w:pPr>
        <w:pStyle w:val="KeepWithNext"/>
        <w:rPr>
          <w:rtl/>
          <w:lang w:eastAsia="he-IL"/>
        </w:rPr>
      </w:pPr>
    </w:p>
    <w:p w14:paraId="4372DFC4" w14:textId="77777777" w:rsidR="00E420F9" w:rsidRDefault="00E420F9" w:rsidP="00E420F9">
      <w:pPr>
        <w:rPr>
          <w:rtl/>
          <w:lang w:eastAsia="he-IL"/>
        </w:rPr>
      </w:pPr>
      <w:r>
        <w:rPr>
          <w:rFonts w:hint="cs"/>
          <w:rtl/>
          <w:lang w:eastAsia="he-IL"/>
        </w:rPr>
        <w:t xml:space="preserve">אני פונה ליועץ המשפטי. לא תהיה הבריונות </w:t>
      </w:r>
      <w:bookmarkStart w:id="2587" w:name="_ETM_Q1_6508534"/>
      <w:bookmarkEnd w:id="2587"/>
      <w:r>
        <w:rPr>
          <w:rFonts w:hint="cs"/>
          <w:rtl/>
          <w:lang w:eastAsia="he-IL"/>
        </w:rPr>
        <w:t>הזאת של חבר הכנסת פינדרוס.</w:t>
      </w:r>
      <w:r w:rsidR="007A3AC6">
        <w:rPr>
          <w:rFonts w:hint="cs"/>
          <w:rtl/>
          <w:lang w:eastAsia="he-IL"/>
        </w:rPr>
        <w:t xml:space="preserve"> </w:t>
      </w:r>
      <w:r>
        <w:rPr>
          <w:rFonts w:hint="cs"/>
          <w:rtl/>
          <w:lang w:eastAsia="he-IL"/>
        </w:rPr>
        <w:t>אתה בראש הישיבה או שהוא בראש הישיבה?</w:t>
      </w:r>
    </w:p>
    <w:p w14:paraId="28FF3FA4" w14:textId="77777777" w:rsidR="00E420F9" w:rsidRDefault="00E420F9" w:rsidP="00E420F9">
      <w:pPr>
        <w:rPr>
          <w:rtl/>
          <w:lang w:eastAsia="he-IL"/>
        </w:rPr>
      </w:pPr>
    </w:p>
    <w:p w14:paraId="63393D75" w14:textId="77777777" w:rsidR="00E420F9" w:rsidRDefault="00E420F9" w:rsidP="00E420F9">
      <w:pPr>
        <w:pStyle w:val="af6"/>
        <w:keepNext/>
        <w:rPr>
          <w:rtl/>
        </w:rPr>
      </w:pPr>
      <w:bookmarkStart w:id="2588" w:name="ET_yor_5797_541"/>
      <w:r w:rsidRPr="00E420F9">
        <w:rPr>
          <w:rStyle w:val="TagStyle"/>
          <w:rtl/>
        </w:rPr>
        <w:t xml:space="preserve"> &lt;&lt; יור &gt;&gt; </w:t>
      </w:r>
      <w:r>
        <w:rPr>
          <w:rtl/>
        </w:rPr>
        <w:t>היו"ר יצחק פינדרוס:</w:t>
      </w:r>
      <w:r w:rsidRPr="00E420F9">
        <w:rPr>
          <w:rStyle w:val="TagStyle"/>
          <w:rtl/>
        </w:rPr>
        <w:t xml:space="preserve"> &lt;&lt; יור &gt;&gt;</w:t>
      </w:r>
      <w:r w:rsidR="00285D5D">
        <w:rPr>
          <w:rtl/>
        </w:rPr>
        <w:t xml:space="preserve"> </w:t>
      </w:r>
      <w:bookmarkEnd w:id="2588"/>
    </w:p>
    <w:p w14:paraId="25F7AB44" w14:textId="77777777" w:rsidR="00E420F9" w:rsidRDefault="00E420F9" w:rsidP="00E420F9">
      <w:pPr>
        <w:pStyle w:val="KeepWithNext"/>
        <w:rPr>
          <w:rtl/>
          <w:lang w:eastAsia="he-IL"/>
        </w:rPr>
      </w:pPr>
    </w:p>
    <w:p w14:paraId="2972098D" w14:textId="77777777" w:rsidR="00E420F9" w:rsidRDefault="00E420F9" w:rsidP="00E420F9">
      <w:pPr>
        <w:rPr>
          <w:rtl/>
          <w:lang w:eastAsia="he-IL"/>
        </w:rPr>
      </w:pPr>
      <w:r>
        <w:rPr>
          <w:rFonts w:hint="cs"/>
          <w:rtl/>
          <w:lang w:eastAsia="he-IL"/>
        </w:rPr>
        <w:t>בן אדם מקבל דקה לדבר על הסתייגות - מדבר דקה.</w:t>
      </w:r>
    </w:p>
    <w:p w14:paraId="16E52265" w14:textId="77777777" w:rsidR="00E420F9" w:rsidRDefault="00E420F9" w:rsidP="00E420F9">
      <w:pPr>
        <w:rPr>
          <w:rtl/>
          <w:lang w:eastAsia="he-IL"/>
        </w:rPr>
      </w:pPr>
      <w:bookmarkStart w:id="2589" w:name="_ETM_Q1_6517139"/>
      <w:bookmarkStart w:id="2590" w:name="_ETM_Q1_6517187"/>
      <w:bookmarkEnd w:id="2589"/>
      <w:bookmarkEnd w:id="2590"/>
    </w:p>
    <w:p w14:paraId="6F652AB2" w14:textId="77777777" w:rsidR="00E420F9" w:rsidRDefault="00E420F9" w:rsidP="00E420F9">
      <w:pPr>
        <w:pStyle w:val="a4"/>
        <w:keepNext/>
        <w:rPr>
          <w:rtl/>
        </w:rPr>
      </w:pPr>
      <w:bookmarkStart w:id="2591" w:name="ET_speaker_6156_542"/>
      <w:r w:rsidRPr="00E420F9">
        <w:rPr>
          <w:rStyle w:val="TagStyle"/>
          <w:rtl/>
        </w:rPr>
        <w:t xml:space="preserve"> &lt;&lt; דובר &gt;&gt; </w:t>
      </w:r>
      <w:r>
        <w:rPr>
          <w:rtl/>
        </w:rPr>
        <w:t>גלעד קריב (העבודה):</w:t>
      </w:r>
      <w:r w:rsidRPr="00E420F9">
        <w:rPr>
          <w:rStyle w:val="TagStyle"/>
          <w:rtl/>
        </w:rPr>
        <w:t xml:space="preserve"> &lt;&lt; דובר &gt;&gt;</w:t>
      </w:r>
      <w:r w:rsidR="00285D5D">
        <w:rPr>
          <w:rtl/>
        </w:rPr>
        <w:t xml:space="preserve"> </w:t>
      </w:r>
      <w:bookmarkEnd w:id="2591"/>
    </w:p>
    <w:p w14:paraId="1723DCBD" w14:textId="77777777" w:rsidR="00E420F9" w:rsidRDefault="00E420F9" w:rsidP="00E420F9">
      <w:pPr>
        <w:pStyle w:val="KeepWithNext"/>
        <w:rPr>
          <w:rtl/>
          <w:lang w:eastAsia="he-IL"/>
        </w:rPr>
      </w:pPr>
    </w:p>
    <w:p w14:paraId="55D7EBB1" w14:textId="77777777" w:rsidR="00E420F9" w:rsidRDefault="00E420F9" w:rsidP="00E420F9">
      <w:pPr>
        <w:rPr>
          <w:rtl/>
          <w:lang w:eastAsia="he-IL"/>
        </w:rPr>
      </w:pPr>
      <w:r>
        <w:rPr>
          <w:rFonts w:hint="cs"/>
          <w:rtl/>
          <w:lang w:eastAsia="he-IL"/>
        </w:rPr>
        <w:t>אתה בראש הישיבה או הוא בראש הישיבה, הבריון הזה?</w:t>
      </w:r>
    </w:p>
    <w:p w14:paraId="5779C582" w14:textId="77777777" w:rsidR="00E420F9" w:rsidRDefault="00E420F9" w:rsidP="00E420F9">
      <w:pPr>
        <w:rPr>
          <w:rtl/>
          <w:lang w:eastAsia="he-IL"/>
        </w:rPr>
      </w:pPr>
    </w:p>
    <w:p w14:paraId="759AEEC1" w14:textId="77777777" w:rsidR="00E420F9" w:rsidRDefault="00E420F9" w:rsidP="00E420F9">
      <w:pPr>
        <w:pStyle w:val="a4"/>
        <w:keepNext/>
        <w:rPr>
          <w:rtl/>
        </w:rPr>
      </w:pPr>
      <w:bookmarkStart w:id="2592" w:name="ET_speaker_5785_544"/>
      <w:r w:rsidRPr="00E420F9">
        <w:rPr>
          <w:rStyle w:val="TagStyle"/>
          <w:rtl/>
        </w:rPr>
        <w:t xml:space="preserve">&lt;&lt; דובר &gt;&gt; </w:t>
      </w:r>
      <w:r>
        <w:rPr>
          <w:rtl/>
        </w:rPr>
        <w:t>עופר כסיף (חד"ש-תע"ל):</w:t>
      </w:r>
      <w:r w:rsidRPr="00E420F9">
        <w:rPr>
          <w:rStyle w:val="TagStyle"/>
          <w:rtl/>
        </w:rPr>
        <w:t xml:space="preserve"> &lt;&lt; דובר &gt;&gt;</w:t>
      </w:r>
      <w:r w:rsidR="00285D5D">
        <w:rPr>
          <w:rtl/>
        </w:rPr>
        <w:t xml:space="preserve"> </w:t>
      </w:r>
      <w:bookmarkEnd w:id="2592"/>
    </w:p>
    <w:p w14:paraId="53C65CD8" w14:textId="77777777" w:rsidR="00E420F9" w:rsidRDefault="00E420F9" w:rsidP="00E420F9">
      <w:pPr>
        <w:pStyle w:val="KeepWithNext"/>
        <w:rPr>
          <w:rtl/>
          <w:lang w:eastAsia="he-IL"/>
        </w:rPr>
      </w:pPr>
    </w:p>
    <w:p w14:paraId="7BE4B8AF" w14:textId="77777777" w:rsidR="00E420F9" w:rsidRDefault="00E420F9" w:rsidP="00E420F9">
      <w:pPr>
        <w:rPr>
          <w:rtl/>
          <w:lang w:eastAsia="he-IL"/>
        </w:rPr>
      </w:pPr>
      <w:r>
        <w:rPr>
          <w:rFonts w:hint="cs"/>
          <w:rtl/>
          <w:lang w:eastAsia="he-IL"/>
        </w:rPr>
        <w:t>יצחק, יש גם דרך.</w:t>
      </w:r>
    </w:p>
    <w:p w14:paraId="108E1933" w14:textId="77777777" w:rsidR="00E420F9" w:rsidRDefault="00E420F9" w:rsidP="00E420F9">
      <w:pPr>
        <w:rPr>
          <w:rtl/>
          <w:lang w:eastAsia="he-IL"/>
        </w:rPr>
      </w:pPr>
    </w:p>
    <w:p w14:paraId="36696450" w14:textId="77777777" w:rsidR="00E420F9" w:rsidRDefault="00E420F9" w:rsidP="00E420F9">
      <w:pPr>
        <w:pStyle w:val="a4"/>
        <w:keepNext/>
        <w:rPr>
          <w:rtl/>
        </w:rPr>
      </w:pPr>
      <w:bookmarkStart w:id="2593" w:name="ET_speaker_5767_545"/>
      <w:r w:rsidRPr="00E420F9">
        <w:rPr>
          <w:rStyle w:val="TagStyle"/>
          <w:rtl/>
        </w:rPr>
        <w:t xml:space="preserve"> &lt;&lt; דובר &gt;&gt; </w:t>
      </w:r>
      <w:r>
        <w:rPr>
          <w:rtl/>
        </w:rPr>
        <w:t>אורנה ברביבאי (יש עתיד):</w:t>
      </w:r>
      <w:r w:rsidRPr="00E420F9">
        <w:rPr>
          <w:rStyle w:val="TagStyle"/>
          <w:rtl/>
        </w:rPr>
        <w:t xml:space="preserve"> &lt;&lt; דובר &gt;&gt;</w:t>
      </w:r>
      <w:r w:rsidR="00285D5D">
        <w:rPr>
          <w:rtl/>
        </w:rPr>
        <w:t xml:space="preserve"> </w:t>
      </w:r>
      <w:bookmarkEnd w:id="2593"/>
    </w:p>
    <w:p w14:paraId="043A200A" w14:textId="77777777" w:rsidR="00E420F9" w:rsidRDefault="00E420F9" w:rsidP="00E420F9">
      <w:pPr>
        <w:pStyle w:val="KeepWithNext"/>
        <w:rPr>
          <w:rtl/>
          <w:lang w:eastAsia="he-IL"/>
        </w:rPr>
      </w:pPr>
    </w:p>
    <w:p w14:paraId="44EBE458" w14:textId="77777777" w:rsidR="00E420F9" w:rsidRDefault="00E420F9" w:rsidP="00E420F9">
      <w:pPr>
        <w:rPr>
          <w:rtl/>
          <w:lang w:eastAsia="he-IL"/>
        </w:rPr>
      </w:pPr>
      <w:r>
        <w:rPr>
          <w:rFonts w:hint="cs"/>
          <w:rtl/>
          <w:lang w:eastAsia="he-IL"/>
        </w:rPr>
        <w:t>עד כמה תזלזלו בנו. כמה. איך ז</w:t>
      </w:r>
      <w:bookmarkStart w:id="2594" w:name="_ETM_Q1_6524032"/>
      <w:bookmarkEnd w:id="2594"/>
      <w:r>
        <w:rPr>
          <w:rFonts w:hint="cs"/>
          <w:rtl/>
          <w:lang w:eastAsia="he-IL"/>
        </w:rPr>
        <w:t>ה יחזור אליכם כבומרנג. אין לכם מושג כמה קרוב.</w:t>
      </w:r>
    </w:p>
    <w:p w14:paraId="28A3CD1A" w14:textId="77777777" w:rsidR="00E420F9" w:rsidRDefault="00E420F9" w:rsidP="00E420F9">
      <w:pPr>
        <w:rPr>
          <w:rtl/>
          <w:lang w:eastAsia="he-IL"/>
        </w:rPr>
      </w:pPr>
    </w:p>
    <w:p w14:paraId="2F001CB6" w14:textId="77777777" w:rsidR="00E420F9" w:rsidRDefault="00E420F9" w:rsidP="00E420F9">
      <w:pPr>
        <w:jc w:val="center"/>
        <w:rPr>
          <w:rtl/>
          <w:lang w:eastAsia="he-IL"/>
        </w:rPr>
      </w:pPr>
      <w:r>
        <w:rPr>
          <w:rFonts w:hint="cs"/>
          <w:rtl/>
          <w:lang w:eastAsia="he-IL"/>
        </w:rPr>
        <w:t>(היו"ר שמחה</w:t>
      </w:r>
      <w:r w:rsidR="007A3AC6">
        <w:rPr>
          <w:rFonts w:hint="cs"/>
          <w:rtl/>
          <w:lang w:eastAsia="he-IL"/>
        </w:rPr>
        <w:t xml:space="preserve"> </w:t>
      </w:r>
      <w:r>
        <w:rPr>
          <w:rFonts w:hint="cs"/>
          <w:rtl/>
          <w:lang w:eastAsia="he-IL"/>
        </w:rPr>
        <w:t>רוטמן)</w:t>
      </w:r>
    </w:p>
    <w:p w14:paraId="325A49C9" w14:textId="77777777" w:rsidR="00E420F9" w:rsidRDefault="00E420F9" w:rsidP="00E420F9">
      <w:pPr>
        <w:pStyle w:val="a4"/>
        <w:keepNext/>
        <w:rPr>
          <w:rFonts w:ascii="Times New Roman" w:hAnsi="Times New Roman"/>
          <w:u w:val="none"/>
          <w:rtl/>
        </w:rPr>
      </w:pPr>
      <w:bookmarkStart w:id="2595" w:name="_ETM_Q1_6502937"/>
      <w:bookmarkStart w:id="2596" w:name="ET_speaker_6157_540"/>
      <w:bookmarkEnd w:id="2595"/>
    </w:p>
    <w:p w14:paraId="4CCD6B6D" w14:textId="77777777" w:rsidR="00E420F9" w:rsidRDefault="00E420F9" w:rsidP="00E420F9">
      <w:pPr>
        <w:pStyle w:val="af6"/>
        <w:keepNext/>
        <w:rPr>
          <w:rStyle w:val="TagStyle"/>
          <w:rtl/>
        </w:rPr>
      </w:pPr>
      <w:bookmarkStart w:id="2597" w:name="ET_yor_6157_552"/>
      <w:r w:rsidRPr="00E420F9">
        <w:rPr>
          <w:rStyle w:val="TagStyle"/>
          <w:rtl/>
        </w:rPr>
        <w:t xml:space="preserve"> &lt;&lt; יור &gt;&gt; </w:t>
      </w:r>
      <w:r w:rsidRPr="00E420F9">
        <w:rPr>
          <w:rStyle w:val="TagStyle"/>
          <w:rFonts w:cs="David"/>
          <w:b w:val="0"/>
          <w:color w:val="auto"/>
          <w:bdr w:val="none" w:sz="0" w:space="0" w:color="auto"/>
          <w:rtl/>
        </w:rPr>
        <w:t>היו"ר שמחה רוטמן:</w:t>
      </w:r>
      <w:r w:rsidRPr="00E420F9">
        <w:rPr>
          <w:rStyle w:val="TagStyle"/>
          <w:rtl/>
        </w:rPr>
        <w:t xml:space="preserve"> &lt;&lt; יור &gt;&gt;</w:t>
      </w:r>
      <w:r w:rsidR="00285D5D">
        <w:rPr>
          <w:rStyle w:val="TagStyle"/>
          <w:rtl/>
        </w:rPr>
        <w:t xml:space="preserve"> </w:t>
      </w:r>
      <w:bookmarkEnd w:id="2597"/>
    </w:p>
    <w:p w14:paraId="7F9F1268" w14:textId="77777777" w:rsidR="00E420F9" w:rsidRDefault="00E420F9" w:rsidP="00E420F9">
      <w:pPr>
        <w:pStyle w:val="KeepWithNext"/>
        <w:rPr>
          <w:rStyle w:val="TagStyle"/>
          <w:rtl/>
        </w:rPr>
      </w:pPr>
    </w:p>
    <w:p w14:paraId="14920982" w14:textId="77777777" w:rsidR="00E420F9" w:rsidRDefault="00E420F9" w:rsidP="00E420F9">
      <w:pPr>
        <w:rPr>
          <w:rtl/>
          <w:lang w:eastAsia="he-IL"/>
        </w:rPr>
      </w:pPr>
      <w:bookmarkStart w:id="2598" w:name="_ETM_Q1_6503307"/>
      <w:bookmarkStart w:id="2599" w:name="_ETM_Q1_6503348"/>
      <w:bookmarkEnd w:id="2596"/>
      <w:bookmarkEnd w:id="2598"/>
      <w:bookmarkEnd w:id="2599"/>
      <w:r>
        <w:rPr>
          <w:rFonts w:hint="cs"/>
          <w:rtl/>
          <w:lang w:eastAsia="he-IL"/>
        </w:rPr>
        <w:t>גלעד,</w:t>
      </w:r>
      <w:r w:rsidR="007A3AC6">
        <w:rPr>
          <w:rFonts w:hint="cs"/>
          <w:rtl/>
          <w:lang w:eastAsia="he-IL"/>
        </w:rPr>
        <w:t xml:space="preserve"> </w:t>
      </w:r>
      <w:bookmarkStart w:id="2600" w:name="_ETM_Q1_6529416"/>
      <w:bookmarkEnd w:id="2600"/>
      <w:r>
        <w:rPr>
          <w:rFonts w:hint="cs"/>
          <w:rtl/>
          <w:lang w:eastAsia="he-IL"/>
        </w:rPr>
        <w:t>דבר ראשון, הצרחות יפסיקו כאן בוועדה.</w:t>
      </w:r>
    </w:p>
    <w:p w14:paraId="41837F17" w14:textId="77777777" w:rsidR="00E420F9" w:rsidRDefault="00E420F9" w:rsidP="00E420F9">
      <w:pPr>
        <w:rPr>
          <w:rStyle w:val="TagStyle"/>
          <w:rFonts w:ascii="David" w:hAnsi="David"/>
          <w:u w:val="single"/>
          <w:rtl/>
          <w:lang w:eastAsia="he-IL"/>
        </w:rPr>
      </w:pPr>
      <w:bookmarkStart w:id="2601" w:name="_ETM_Q1_6530489"/>
      <w:bookmarkStart w:id="2602" w:name="_ETM_Q1_6530526"/>
      <w:bookmarkStart w:id="2603" w:name="_ETM_Q1_6531807"/>
      <w:bookmarkStart w:id="2604" w:name="_ETM_Q1_6529930"/>
      <w:bookmarkEnd w:id="2601"/>
      <w:bookmarkEnd w:id="2602"/>
      <w:bookmarkEnd w:id="2603"/>
      <w:bookmarkEnd w:id="2604"/>
    </w:p>
    <w:p w14:paraId="6CAF7E67" w14:textId="77777777" w:rsidR="00E420F9" w:rsidRDefault="00E420F9" w:rsidP="00E420F9">
      <w:pPr>
        <w:pStyle w:val="a4"/>
        <w:keepNext/>
        <w:rPr>
          <w:rtl/>
        </w:rPr>
      </w:pPr>
      <w:bookmarkStart w:id="2605" w:name="ET_speaker_קריאה_548"/>
      <w:r w:rsidRPr="00E420F9">
        <w:rPr>
          <w:rStyle w:val="TagStyle"/>
          <w:rtl/>
        </w:rPr>
        <w:t xml:space="preserve"> &lt;&lt; דובר &gt;&gt; </w:t>
      </w:r>
      <w:r>
        <w:rPr>
          <w:rtl/>
        </w:rPr>
        <w:t>קריאה:</w:t>
      </w:r>
      <w:r w:rsidRPr="00E420F9">
        <w:rPr>
          <w:rStyle w:val="TagStyle"/>
          <w:rtl/>
        </w:rPr>
        <w:t xml:space="preserve"> &lt;&lt; דובר &gt;&gt;</w:t>
      </w:r>
      <w:r w:rsidR="00285D5D">
        <w:rPr>
          <w:rtl/>
        </w:rPr>
        <w:t xml:space="preserve"> </w:t>
      </w:r>
      <w:bookmarkEnd w:id="2605"/>
    </w:p>
    <w:p w14:paraId="23912896" w14:textId="77777777" w:rsidR="00E420F9" w:rsidRDefault="00E420F9" w:rsidP="00E420F9">
      <w:pPr>
        <w:pStyle w:val="KeepWithNext"/>
        <w:rPr>
          <w:rtl/>
          <w:lang w:eastAsia="he-IL"/>
        </w:rPr>
      </w:pPr>
    </w:p>
    <w:p w14:paraId="12CEBD04" w14:textId="77777777" w:rsidR="00E420F9" w:rsidRDefault="00E420F9" w:rsidP="00E420F9">
      <w:pPr>
        <w:rPr>
          <w:rtl/>
          <w:lang w:eastAsia="he-IL"/>
        </w:rPr>
      </w:pPr>
      <w:bookmarkStart w:id="2606" w:name="_ETM_Q1_6530278"/>
      <w:bookmarkStart w:id="2607" w:name="_ETM_Q1_6530316"/>
      <w:bookmarkStart w:id="2608" w:name="_ETM_Q1_6532179"/>
      <w:bookmarkStart w:id="2609" w:name="_ETM_Q1_6532226"/>
      <w:bookmarkEnd w:id="2606"/>
      <w:bookmarkEnd w:id="2607"/>
      <w:bookmarkEnd w:id="2608"/>
      <w:bookmarkEnd w:id="2609"/>
      <w:r>
        <w:rPr>
          <w:rFonts w:hint="cs"/>
          <w:rtl/>
          <w:lang w:eastAsia="he-IL"/>
        </w:rPr>
        <w:t>אבל זאת לא התנהגות.</w:t>
      </w:r>
    </w:p>
    <w:p w14:paraId="2035F09C" w14:textId="77777777" w:rsidR="00E420F9" w:rsidRDefault="00E420F9" w:rsidP="00E420F9">
      <w:pPr>
        <w:rPr>
          <w:rtl/>
          <w:lang w:eastAsia="he-IL"/>
        </w:rPr>
      </w:pPr>
      <w:bookmarkStart w:id="2610" w:name="_ETM_Q1_6535689"/>
      <w:bookmarkStart w:id="2611" w:name="_ETM_Q1_6535724"/>
      <w:bookmarkEnd w:id="2610"/>
      <w:bookmarkEnd w:id="2611"/>
    </w:p>
    <w:p w14:paraId="505C6650" w14:textId="77777777" w:rsidR="00E420F9" w:rsidRDefault="00E420F9" w:rsidP="00E420F9">
      <w:pPr>
        <w:pStyle w:val="a4"/>
        <w:keepNext/>
        <w:rPr>
          <w:rtl/>
        </w:rPr>
      </w:pPr>
      <w:bookmarkStart w:id="2612" w:name="ET_speaker_6156_549"/>
      <w:r w:rsidRPr="00E420F9">
        <w:rPr>
          <w:rStyle w:val="TagStyle"/>
          <w:rtl/>
        </w:rPr>
        <w:t xml:space="preserve"> &lt;&lt; דובר &gt;&gt; </w:t>
      </w:r>
      <w:r>
        <w:rPr>
          <w:rtl/>
        </w:rPr>
        <w:t>גלעד קריב (העבודה):</w:t>
      </w:r>
      <w:r w:rsidRPr="00E420F9">
        <w:rPr>
          <w:rStyle w:val="TagStyle"/>
          <w:rtl/>
        </w:rPr>
        <w:t xml:space="preserve"> &lt;&lt; דובר &gt;&gt;</w:t>
      </w:r>
      <w:r w:rsidR="00285D5D">
        <w:rPr>
          <w:rtl/>
        </w:rPr>
        <w:t xml:space="preserve"> </w:t>
      </w:r>
      <w:bookmarkEnd w:id="2612"/>
    </w:p>
    <w:p w14:paraId="03CDFC82" w14:textId="77777777" w:rsidR="00E420F9" w:rsidRDefault="00E420F9" w:rsidP="00E420F9">
      <w:pPr>
        <w:pStyle w:val="KeepWithNext"/>
        <w:rPr>
          <w:rtl/>
          <w:lang w:eastAsia="he-IL"/>
        </w:rPr>
      </w:pPr>
    </w:p>
    <w:p w14:paraId="105CBADB" w14:textId="77777777" w:rsidR="00E420F9" w:rsidRDefault="00E420F9" w:rsidP="00E420F9">
      <w:pPr>
        <w:rPr>
          <w:rtl/>
          <w:lang w:eastAsia="he-IL"/>
        </w:rPr>
      </w:pPr>
      <w:r>
        <w:rPr>
          <w:rFonts w:hint="cs"/>
          <w:rtl/>
          <w:lang w:eastAsia="he-IL"/>
        </w:rPr>
        <w:t>תוציא אותי</w:t>
      </w:r>
      <w:bookmarkStart w:id="2613" w:name="_ETM_Q1_6534921"/>
      <w:bookmarkEnd w:id="2613"/>
      <w:r>
        <w:rPr>
          <w:rFonts w:hint="cs"/>
          <w:rtl/>
          <w:lang w:eastAsia="he-IL"/>
        </w:rPr>
        <w:t xml:space="preserve"> ותקרא לי כל פעם להצבעה. </w:t>
      </w:r>
    </w:p>
    <w:p w14:paraId="50791CCE" w14:textId="77777777" w:rsidR="00E420F9" w:rsidRDefault="00E420F9" w:rsidP="00E420F9">
      <w:pPr>
        <w:rPr>
          <w:rtl/>
          <w:lang w:eastAsia="he-IL"/>
        </w:rPr>
      </w:pPr>
      <w:bookmarkStart w:id="2614" w:name="_ETM_Q1_6538643"/>
      <w:bookmarkStart w:id="2615" w:name="_ETM_Q1_6538682"/>
      <w:bookmarkEnd w:id="2614"/>
      <w:bookmarkEnd w:id="2615"/>
    </w:p>
    <w:p w14:paraId="5152DBFC" w14:textId="77777777" w:rsidR="00E420F9" w:rsidRDefault="00E420F9" w:rsidP="00E420F9">
      <w:pPr>
        <w:pStyle w:val="a4"/>
        <w:keepNext/>
        <w:rPr>
          <w:rtl/>
        </w:rPr>
      </w:pPr>
      <w:bookmarkStart w:id="2616" w:name="ET_speaker_5767_550"/>
      <w:r w:rsidRPr="00E420F9">
        <w:rPr>
          <w:rStyle w:val="TagStyle"/>
          <w:rtl/>
        </w:rPr>
        <w:t xml:space="preserve"> &lt;&lt; דובר &gt;&gt; </w:t>
      </w:r>
      <w:r>
        <w:rPr>
          <w:rtl/>
        </w:rPr>
        <w:t>אורנה ברביבאי (יש עתיד):</w:t>
      </w:r>
      <w:r w:rsidRPr="00E420F9">
        <w:rPr>
          <w:rStyle w:val="TagStyle"/>
          <w:rtl/>
        </w:rPr>
        <w:t xml:space="preserve"> &lt;&lt; דובר &gt;&gt;</w:t>
      </w:r>
      <w:r w:rsidR="00285D5D">
        <w:rPr>
          <w:rtl/>
        </w:rPr>
        <w:t xml:space="preserve"> </w:t>
      </w:r>
      <w:bookmarkEnd w:id="2616"/>
    </w:p>
    <w:p w14:paraId="72CE2185" w14:textId="77777777" w:rsidR="00E420F9" w:rsidRDefault="00E420F9" w:rsidP="00E420F9">
      <w:pPr>
        <w:pStyle w:val="KeepWithNext"/>
        <w:rPr>
          <w:rtl/>
          <w:lang w:eastAsia="he-IL"/>
        </w:rPr>
      </w:pPr>
    </w:p>
    <w:p w14:paraId="68E8D663" w14:textId="77777777" w:rsidR="00E420F9" w:rsidRDefault="00E420F9" w:rsidP="00E420F9">
      <w:pPr>
        <w:rPr>
          <w:rtl/>
          <w:lang w:eastAsia="he-IL"/>
        </w:rPr>
      </w:pPr>
      <w:r>
        <w:rPr>
          <w:rFonts w:hint="cs"/>
          <w:rtl/>
          <w:lang w:eastAsia="he-IL"/>
        </w:rPr>
        <w:t xml:space="preserve">אולי תנהל את הוועדה שאתה היושב ראש שלה? אתה קם כל שתי דקות </w:t>
      </w:r>
      <w:bookmarkStart w:id="2617" w:name="_ETM_Q1_6540684"/>
      <w:bookmarkEnd w:id="2617"/>
      <w:r>
        <w:rPr>
          <w:rFonts w:hint="cs"/>
          <w:rtl/>
          <w:lang w:eastAsia="he-IL"/>
        </w:rPr>
        <w:t>ונותן לפינדרוס לנהל את הישיבה.</w:t>
      </w:r>
    </w:p>
    <w:p w14:paraId="47758388" w14:textId="77777777" w:rsidR="00E420F9" w:rsidRDefault="00E420F9" w:rsidP="00E420F9">
      <w:pPr>
        <w:rPr>
          <w:rStyle w:val="TagStyle"/>
          <w:rFonts w:ascii="David" w:hAnsi="David"/>
          <w:u w:val="single"/>
          <w:rtl/>
          <w:lang w:eastAsia="he-IL"/>
        </w:rPr>
      </w:pPr>
      <w:bookmarkStart w:id="2618" w:name="_ETM_Q1_6538692"/>
      <w:bookmarkEnd w:id="2618"/>
    </w:p>
    <w:p w14:paraId="0243E402" w14:textId="77777777" w:rsidR="00E420F9" w:rsidRDefault="00E420F9" w:rsidP="00E420F9">
      <w:pPr>
        <w:pStyle w:val="af6"/>
        <w:keepNext/>
        <w:rPr>
          <w:rtl/>
        </w:rPr>
      </w:pPr>
      <w:bookmarkStart w:id="2619" w:name="ET_yor_6157_553"/>
      <w:r w:rsidRPr="00E420F9">
        <w:rPr>
          <w:rStyle w:val="TagStyle"/>
          <w:rtl/>
        </w:rPr>
        <w:t xml:space="preserve"> &lt;&lt; יור &gt;&gt; </w:t>
      </w:r>
      <w:r>
        <w:rPr>
          <w:rtl/>
        </w:rPr>
        <w:t>היו"ר שמחה רוטמן:</w:t>
      </w:r>
      <w:r w:rsidRPr="00E420F9">
        <w:rPr>
          <w:rStyle w:val="TagStyle"/>
          <w:rtl/>
        </w:rPr>
        <w:t xml:space="preserve"> &lt;&lt; יור &gt;&gt;</w:t>
      </w:r>
      <w:r w:rsidR="00285D5D">
        <w:rPr>
          <w:rtl/>
        </w:rPr>
        <w:t xml:space="preserve"> </w:t>
      </w:r>
      <w:bookmarkEnd w:id="2619"/>
    </w:p>
    <w:p w14:paraId="018ECDEA" w14:textId="77777777" w:rsidR="00E420F9" w:rsidRDefault="00E420F9" w:rsidP="00E420F9">
      <w:pPr>
        <w:pStyle w:val="KeepWithNext"/>
        <w:rPr>
          <w:rtl/>
          <w:lang w:eastAsia="he-IL"/>
        </w:rPr>
      </w:pPr>
    </w:p>
    <w:p w14:paraId="5E7E2B6D" w14:textId="77777777" w:rsidR="00E420F9" w:rsidRDefault="00E420F9" w:rsidP="00E420F9">
      <w:pPr>
        <w:rPr>
          <w:rtl/>
          <w:lang w:eastAsia="he-IL"/>
        </w:rPr>
      </w:pPr>
      <w:bookmarkStart w:id="2620" w:name="_ETM_Q1_6539149"/>
      <w:bookmarkStart w:id="2621" w:name="_ETM_Q1_6539199"/>
      <w:bookmarkEnd w:id="2620"/>
      <w:bookmarkEnd w:id="2621"/>
      <w:r>
        <w:rPr>
          <w:rFonts w:hint="cs"/>
          <w:rtl/>
          <w:lang w:eastAsia="he-IL"/>
        </w:rPr>
        <w:t>אורנה, אני קורא אותך לסדר.</w:t>
      </w:r>
    </w:p>
    <w:p w14:paraId="2954E5E3" w14:textId="77777777" w:rsidR="00E420F9" w:rsidRDefault="00E420F9" w:rsidP="00E420F9">
      <w:pPr>
        <w:rPr>
          <w:rtl/>
          <w:lang w:eastAsia="he-IL"/>
        </w:rPr>
      </w:pPr>
    </w:p>
    <w:p w14:paraId="3903EE69" w14:textId="77777777" w:rsidR="00E420F9" w:rsidRDefault="00E420F9" w:rsidP="00E420F9">
      <w:pPr>
        <w:pStyle w:val="a4"/>
        <w:keepNext/>
        <w:rPr>
          <w:rtl/>
        </w:rPr>
      </w:pPr>
      <w:bookmarkStart w:id="2622" w:name="ET_speaker_5767_554"/>
      <w:r w:rsidRPr="00E420F9">
        <w:rPr>
          <w:rStyle w:val="TagStyle"/>
          <w:rtl/>
        </w:rPr>
        <w:t xml:space="preserve"> &lt;&lt; דובר &gt;&gt; </w:t>
      </w:r>
      <w:r>
        <w:rPr>
          <w:rtl/>
        </w:rPr>
        <w:t>אורנה ברביבאי (יש עתיד):</w:t>
      </w:r>
      <w:r w:rsidRPr="00E420F9">
        <w:rPr>
          <w:rStyle w:val="TagStyle"/>
          <w:rtl/>
        </w:rPr>
        <w:t xml:space="preserve"> &lt;&lt; דובר &gt;&gt;</w:t>
      </w:r>
      <w:r w:rsidR="00285D5D">
        <w:rPr>
          <w:rtl/>
        </w:rPr>
        <w:t xml:space="preserve"> </w:t>
      </w:r>
      <w:bookmarkEnd w:id="2622"/>
    </w:p>
    <w:p w14:paraId="66DE0DC8" w14:textId="77777777" w:rsidR="00E420F9" w:rsidRDefault="00E420F9" w:rsidP="00E420F9">
      <w:pPr>
        <w:pStyle w:val="KeepWithNext"/>
        <w:rPr>
          <w:rtl/>
          <w:lang w:eastAsia="he-IL"/>
        </w:rPr>
      </w:pPr>
    </w:p>
    <w:p w14:paraId="6FC3911D" w14:textId="77777777" w:rsidR="00E420F9" w:rsidRDefault="00E420F9" w:rsidP="00E420F9">
      <w:pPr>
        <w:rPr>
          <w:rtl/>
          <w:lang w:eastAsia="he-IL"/>
        </w:rPr>
      </w:pPr>
      <w:r>
        <w:rPr>
          <w:rFonts w:hint="cs"/>
          <w:rtl/>
          <w:lang w:eastAsia="he-IL"/>
        </w:rPr>
        <w:t>גם עכשיו ב-10:00 בלילה תקרא לי לסדר?</w:t>
      </w:r>
    </w:p>
    <w:p w14:paraId="3CA2EF1C" w14:textId="77777777" w:rsidR="00E420F9" w:rsidRDefault="00E420F9" w:rsidP="00E420F9">
      <w:pPr>
        <w:rPr>
          <w:rtl/>
          <w:lang w:eastAsia="he-IL"/>
        </w:rPr>
      </w:pPr>
    </w:p>
    <w:p w14:paraId="51BBDC76" w14:textId="77777777" w:rsidR="00E420F9" w:rsidRDefault="00E420F9" w:rsidP="00E420F9">
      <w:pPr>
        <w:pStyle w:val="af6"/>
        <w:keepNext/>
        <w:rPr>
          <w:rtl/>
        </w:rPr>
      </w:pPr>
      <w:bookmarkStart w:id="2623" w:name="ET_yor_6157_555"/>
      <w:r w:rsidRPr="00E420F9">
        <w:rPr>
          <w:rStyle w:val="TagStyle"/>
          <w:rtl/>
        </w:rPr>
        <w:t xml:space="preserve"> &lt;&lt; יור &gt;&gt; </w:t>
      </w:r>
      <w:r>
        <w:rPr>
          <w:rtl/>
        </w:rPr>
        <w:t>היו"ר שמחה רוטמן:</w:t>
      </w:r>
      <w:r w:rsidRPr="00E420F9">
        <w:rPr>
          <w:rStyle w:val="TagStyle"/>
          <w:rtl/>
        </w:rPr>
        <w:t xml:space="preserve"> &lt;&lt; יור &gt;&gt;</w:t>
      </w:r>
      <w:r w:rsidR="00285D5D">
        <w:rPr>
          <w:rtl/>
        </w:rPr>
        <w:t xml:space="preserve"> </w:t>
      </w:r>
      <w:bookmarkEnd w:id="2623"/>
    </w:p>
    <w:p w14:paraId="2F058C29" w14:textId="77777777" w:rsidR="00E420F9" w:rsidRDefault="00E420F9" w:rsidP="00E420F9">
      <w:pPr>
        <w:pStyle w:val="KeepWithNext"/>
        <w:jc w:val="center"/>
        <w:rPr>
          <w:rtl/>
          <w:lang w:eastAsia="he-IL"/>
        </w:rPr>
      </w:pPr>
    </w:p>
    <w:p w14:paraId="02DECCF3" w14:textId="77777777" w:rsidR="00E420F9" w:rsidRDefault="00E420F9" w:rsidP="00E420F9">
      <w:pPr>
        <w:rPr>
          <w:rtl/>
          <w:lang w:eastAsia="he-IL"/>
        </w:rPr>
      </w:pPr>
      <w:r>
        <w:rPr>
          <w:rFonts w:hint="cs"/>
          <w:rtl/>
          <w:lang w:eastAsia="he-IL"/>
        </w:rPr>
        <w:t>כן. אני קורא אותך לסדר. תפסיקי לצעוק.</w:t>
      </w:r>
    </w:p>
    <w:p w14:paraId="386947C4" w14:textId="77777777" w:rsidR="00E420F9" w:rsidRDefault="00E420F9" w:rsidP="00E420F9">
      <w:pPr>
        <w:rPr>
          <w:rtl/>
          <w:lang w:eastAsia="he-IL"/>
        </w:rPr>
      </w:pPr>
    </w:p>
    <w:p w14:paraId="39F2FA9B" w14:textId="77777777" w:rsidR="00E420F9" w:rsidRDefault="00E420F9" w:rsidP="00E420F9">
      <w:pPr>
        <w:pStyle w:val="a4"/>
        <w:keepNext/>
        <w:rPr>
          <w:rtl/>
        </w:rPr>
      </w:pPr>
      <w:bookmarkStart w:id="2624" w:name="ET_speaker_5767_556"/>
      <w:r w:rsidRPr="00E420F9">
        <w:rPr>
          <w:rStyle w:val="TagStyle"/>
          <w:rtl/>
        </w:rPr>
        <w:t xml:space="preserve"> &lt;&lt; דובר &gt;&gt; </w:t>
      </w:r>
      <w:r>
        <w:rPr>
          <w:rtl/>
        </w:rPr>
        <w:t>אורנה ברביבאי (יש עתיד):</w:t>
      </w:r>
      <w:r w:rsidRPr="00E420F9">
        <w:rPr>
          <w:rStyle w:val="TagStyle"/>
          <w:rtl/>
        </w:rPr>
        <w:t xml:space="preserve"> &lt;&lt; דובר &gt;&gt;</w:t>
      </w:r>
      <w:r w:rsidR="00285D5D">
        <w:rPr>
          <w:rtl/>
        </w:rPr>
        <w:t xml:space="preserve"> </w:t>
      </w:r>
      <w:bookmarkEnd w:id="2624"/>
    </w:p>
    <w:p w14:paraId="3984D2F7" w14:textId="77777777" w:rsidR="00E420F9" w:rsidRDefault="00E420F9" w:rsidP="00E420F9">
      <w:pPr>
        <w:pStyle w:val="KeepWithNext"/>
        <w:rPr>
          <w:rtl/>
          <w:lang w:eastAsia="he-IL"/>
        </w:rPr>
      </w:pPr>
    </w:p>
    <w:p w14:paraId="379E3296" w14:textId="77777777" w:rsidR="00E420F9" w:rsidRDefault="00E420F9" w:rsidP="00E420F9">
      <w:pPr>
        <w:rPr>
          <w:rtl/>
          <w:lang w:eastAsia="he-IL"/>
        </w:rPr>
      </w:pPr>
      <w:r>
        <w:rPr>
          <w:rFonts w:hint="cs"/>
          <w:rtl/>
          <w:lang w:eastAsia="he-IL"/>
        </w:rPr>
        <w:t>מגוחך. מצחיק.</w:t>
      </w:r>
    </w:p>
    <w:p w14:paraId="4B076AB3" w14:textId="77777777" w:rsidR="00E420F9" w:rsidRDefault="00E420F9" w:rsidP="00E420F9">
      <w:pPr>
        <w:rPr>
          <w:rtl/>
          <w:lang w:eastAsia="he-IL"/>
        </w:rPr>
      </w:pPr>
      <w:bookmarkStart w:id="2625" w:name="_ETM_Q1_6547926"/>
      <w:bookmarkStart w:id="2626" w:name="_ETM_Q1_6547966"/>
      <w:bookmarkStart w:id="2627" w:name="_ETM_Q1_6548678"/>
      <w:bookmarkEnd w:id="2625"/>
      <w:bookmarkEnd w:id="2626"/>
      <w:bookmarkEnd w:id="2627"/>
    </w:p>
    <w:p w14:paraId="7695366E" w14:textId="77777777" w:rsidR="00E420F9" w:rsidRDefault="00E420F9" w:rsidP="00E420F9">
      <w:pPr>
        <w:pStyle w:val="af6"/>
        <w:keepNext/>
        <w:rPr>
          <w:rtl/>
        </w:rPr>
      </w:pPr>
      <w:bookmarkStart w:id="2628" w:name="ET_yor_6157_557"/>
      <w:r w:rsidRPr="00E420F9">
        <w:rPr>
          <w:rStyle w:val="TagStyle"/>
          <w:rtl/>
        </w:rPr>
        <w:t xml:space="preserve"> &lt;&lt; יור &gt;&gt; </w:t>
      </w:r>
      <w:r>
        <w:rPr>
          <w:rtl/>
        </w:rPr>
        <w:t>היו"ר שמחה רוטמן:</w:t>
      </w:r>
      <w:r w:rsidRPr="00E420F9">
        <w:rPr>
          <w:rStyle w:val="TagStyle"/>
          <w:rtl/>
        </w:rPr>
        <w:t xml:space="preserve"> &lt;&lt; יור &gt;&gt;</w:t>
      </w:r>
      <w:r w:rsidR="00285D5D">
        <w:rPr>
          <w:rtl/>
        </w:rPr>
        <w:t xml:space="preserve"> </w:t>
      </w:r>
      <w:bookmarkEnd w:id="2628"/>
    </w:p>
    <w:p w14:paraId="55561F42" w14:textId="77777777" w:rsidR="00E420F9" w:rsidRDefault="00E420F9" w:rsidP="00E420F9">
      <w:pPr>
        <w:pStyle w:val="KeepWithNext"/>
        <w:rPr>
          <w:rtl/>
          <w:lang w:eastAsia="he-IL"/>
        </w:rPr>
      </w:pPr>
    </w:p>
    <w:p w14:paraId="63FA0635" w14:textId="77777777" w:rsidR="00E420F9" w:rsidRDefault="00E420F9" w:rsidP="00E420F9">
      <w:pPr>
        <w:rPr>
          <w:rtl/>
          <w:lang w:eastAsia="he-IL"/>
        </w:rPr>
      </w:pPr>
      <w:bookmarkStart w:id="2629" w:name="_ETM_Q1_6549079"/>
      <w:bookmarkStart w:id="2630" w:name="_ETM_Q1_6549130"/>
      <w:bookmarkEnd w:id="2629"/>
      <w:bookmarkEnd w:id="2630"/>
      <w:r>
        <w:rPr>
          <w:rFonts w:hint="cs"/>
          <w:rtl/>
          <w:lang w:eastAsia="he-IL"/>
        </w:rPr>
        <w:t xml:space="preserve">אני אברר את הסוגייה המשפטית </w:t>
      </w:r>
      <w:bookmarkStart w:id="2631" w:name="_ETM_Q1_6548683"/>
      <w:bookmarkEnd w:id="2631"/>
      <w:r>
        <w:rPr>
          <w:rFonts w:hint="cs"/>
          <w:rtl/>
          <w:lang w:eastAsia="he-IL"/>
        </w:rPr>
        <w:t xml:space="preserve">שאתה ביקשת שאנחנו נברר. בינתיים, עד שנברר את הסוגייה, </w:t>
      </w:r>
      <w:bookmarkStart w:id="2632" w:name="_ETM_Q1_6553086"/>
      <w:bookmarkEnd w:id="2632"/>
      <w:r>
        <w:rPr>
          <w:rFonts w:hint="cs"/>
          <w:rtl/>
          <w:lang w:eastAsia="he-IL"/>
        </w:rPr>
        <w:t>אני מבקש שסיעה אחרת תנמק את ההסתייגויות שלה.</w:t>
      </w:r>
    </w:p>
    <w:p w14:paraId="09CD1A4A" w14:textId="77777777" w:rsidR="00E420F9" w:rsidRDefault="00E420F9" w:rsidP="00E420F9">
      <w:pPr>
        <w:rPr>
          <w:rtl/>
          <w:lang w:eastAsia="he-IL"/>
        </w:rPr>
      </w:pPr>
    </w:p>
    <w:p w14:paraId="1C76461A" w14:textId="77777777" w:rsidR="00E420F9" w:rsidRDefault="00E420F9" w:rsidP="00E420F9">
      <w:pPr>
        <w:pStyle w:val="a4"/>
        <w:keepNext/>
        <w:rPr>
          <w:rtl/>
        </w:rPr>
      </w:pPr>
      <w:bookmarkStart w:id="2633" w:name="ET_speaker_5767_558"/>
      <w:r w:rsidRPr="00E420F9">
        <w:rPr>
          <w:rStyle w:val="TagStyle"/>
          <w:rtl/>
        </w:rPr>
        <w:t xml:space="preserve"> &lt;&lt; דובר &gt;&gt; </w:t>
      </w:r>
      <w:r>
        <w:rPr>
          <w:rtl/>
        </w:rPr>
        <w:t>אורנה ברביבאי (יש עתיד):</w:t>
      </w:r>
      <w:r w:rsidRPr="00E420F9">
        <w:rPr>
          <w:rStyle w:val="TagStyle"/>
          <w:rtl/>
        </w:rPr>
        <w:t xml:space="preserve"> &lt;&lt; דובר &gt;&gt;</w:t>
      </w:r>
      <w:r w:rsidR="00285D5D">
        <w:rPr>
          <w:rtl/>
        </w:rPr>
        <w:t xml:space="preserve"> </w:t>
      </w:r>
      <w:bookmarkEnd w:id="2633"/>
    </w:p>
    <w:p w14:paraId="006C1649" w14:textId="77777777" w:rsidR="00E420F9" w:rsidRDefault="00E420F9" w:rsidP="00E420F9">
      <w:pPr>
        <w:pStyle w:val="KeepWithNext"/>
        <w:rPr>
          <w:rtl/>
          <w:lang w:eastAsia="he-IL"/>
        </w:rPr>
      </w:pPr>
    </w:p>
    <w:p w14:paraId="4D9FA2E5" w14:textId="77777777" w:rsidR="00E420F9" w:rsidRDefault="00E420F9" w:rsidP="00E420F9">
      <w:pPr>
        <w:rPr>
          <w:rtl/>
          <w:lang w:eastAsia="he-IL"/>
        </w:rPr>
      </w:pPr>
      <w:r>
        <w:rPr>
          <w:rFonts w:hint="cs"/>
          <w:rtl/>
          <w:lang w:eastAsia="he-IL"/>
        </w:rPr>
        <w:t>לא ייאמן.</w:t>
      </w:r>
    </w:p>
    <w:p w14:paraId="003903C3" w14:textId="77777777" w:rsidR="00E420F9" w:rsidRDefault="00E420F9" w:rsidP="00E420F9">
      <w:pPr>
        <w:rPr>
          <w:rtl/>
          <w:lang w:eastAsia="he-IL"/>
        </w:rPr>
      </w:pPr>
      <w:bookmarkStart w:id="2634" w:name="_ETM_Q1_6561510"/>
      <w:bookmarkStart w:id="2635" w:name="_ETM_Q1_6561549"/>
      <w:bookmarkEnd w:id="2634"/>
      <w:bookmarkEnd w:id="2635"/>
    </w:p>
    <w:p w14:paraId="2652033E" w14:textId="77777777" w:rsidR="00E420F9" w:rsidRDefault="00E420F9" w:rsidP="00E420F9">
      <w:pPr>
        <w:pStyle w:val="a4"/>
        <w:keepNext/>
        <w:rPr>
          <w:rtl/>
        </w:rPr>
      </w:pPr>
      <w:bookmarkStart w:id="2636" w:name="ET_speaker_6156_559"/>
      <w:r w:rsidRPr="00E420F9">
        <w:rPr>
          <w:rStyle w:val="TagStyle"/>
          <w:rtl/>
        </w:rPr>
        <w:t xml:space="preserve"> &lt;&lt; דובר &gt;&gt; </w:t>
      </w:r>
      <w:r>
        <w:rPr>
          <w:rtl/>
        </w:rPr>
        <w:t>גלעד קריב (העבודה):</w:t>
      </w:r>
      <w:r w:rsidRPr="00E420F9">
        <w:rPr>
          <w:rStyle w:val="TagStyle"/>
          <w:rtl/>
        </w:rPr>
        <w:t xml:space="preserve"> &lt;&lt; דובר &gt;&gt;</w:t>
      </w:r>
      <w:r w:rsidR="00285D5D">
        <w:rPr>
          <w:rtl/>
        </w:rPr>
        <w:t xml:space="preserve"> </w:t>
      </w:r>
      <w:bookmarkEnd w:id="2636"/>
    </w:p>
    <w:p w14:paraId="33532C3B" w14:textId="77777777" w:rsidR="00E420F9" w:rsidRDefault="00E420F9" w:rsidP="00E420F9">
      <w:pPr>
        <w:pStyle w:val="KeepWithNext"/>
        <w:rPr>
          <w:rtl/>
          <w:lang w:eastAsia="he-IL"/>
        </w:rPr>
      </w:pPr>
    </w:p>
    <w:p w14:paraId="18D498F8" w14:textId="77777777" w:rsidR="00E420F9" w:rsidRDefault="00E420F9" w:rsidP="00E420F9">
      <w:pPr>
        <w:rPr>
          <w:rtl/>
          <w:lang w:eastAsia="he-IL"/>
        </w:rPr>
      </w:pPr>
      <w:r>
        <w:rPr>
          <w:rFonts w:hint="cs"/>
          <w:rtl/>
          <w:lang w:eastAsia="he-IL"/>
        </w:rPr>
        <w:t>תגיד לי, מי אתה חושב שאתה תאמר לי אם יש לי זכות לנמק את ההסתייגות או לא?</w:t>
      </w:r>
    </w:p>
    <w:p w14:paraId="2EFD2B26" w14:textId="77777777" w:rsidR="00E420F9" w:rsidRDefault="00E420F9" w:rsidP="00E420F9">
      <w:pPr>
        <w:rPr>
          <w:rtl/>
          <w:lang w:eastAsia="he-IL"/>
        </w:rPr>
      </w:pPr>
      <w:bookmarkStart w:id="2637" w:name="_ETM_Q1_6563833"/>
      <w:bookmarkStart w:id="2638" w:name="_ETM_Q1_6563874"/>
      <w:bookmarkEnd w:id="2637"/>
      <w:bookmarkEnd w:id="2638"/>
    </w:p>
    <w:p w14:paraId="416D2E77" w14:textId="77777777" w:rsidR="00E420F9" w:rsidRDefault="00E420F9" w:rsidP="00E420F9">
      <w:pPr>
        <w:pStyle w:val="af6"/>
        <w:keepNext/>
        <w:rPr>
          <w:rtl/>
        </w:rPr>
      </w:pPr>
      <w:bookmarkStart w:id="2639" w:name="ET_yor_6157_560"/>
      <w:r w:rsidRPr="00E420F9">
        <w:rPr>
          <w:rStyle w:val="TagStyle"/>
          <w:rtl/>
        </w:rPr>
        <w:t xml:space="preserve"> &lt;&lt; יור &gt;&gt; </w:t>
      </w:r>
      <w:r>
        <w:rPr>
          <w:rtl/>
        </w:rPr>
        <w:t>היו"ר שמחה רוטמן:</w:t>
      </w:r>
      <w:r w:rsidRPr="00E420F9">
        <w:rPr>
          <w:rStyle w:val="TagStyle"/>
          <w:rtl/>
        </w:rPr>
        <w:t xml:space="preserve"> &lt;&lt; יור &gt;&gt;</w:t>
      </w:r>
      <w:r w:rsidR="00285D5D">
        <w:rPr>
          <w:rtl/>
        </w:rPr>
        <w:t xml:space="preserve"> </w:t>
      </w:r>
      <w:bookmarkEnd w:id="2639"/>
    </w:p>
    <w:p w14:paraId="149C6705" w14:textId="77777777" w:rsidR="00E420F9" w:rsidRDefault="00E420F9" w:rsidP="00E420F9">
      <w:pPr>
        <w:pStyle w:val="KeepWithNext"/>
        <w:rPr>
          <w:rtl/>
          <w:lang w:eastAsia="he-IL"/>
        </w:rPr>
      </w:pPr>
    </w:p>
    <w:p w14:paraId="4F28F1D9" w14:textId="77777777" w:rsidR="00E420F9" w:rsidRDefault="00E420F9" w:rsidP="00E420F9">
      <w:pPr>
        <w:rPr>
          <w:rtl/>
          <w:lang w:eastAsia="he-IL"/>
        </w:rPr>
      </w:pPr>
      <w:r>
        <w:rPr>
          <w:rFonts w:hint="cs"/>
          <w:rtl/>
          <w:lang w:eastAsia="he-IL"/>
        </w:rPr>
        <w:t>גלעד, אני קורא אותך לסדר פעם ראשונה.</w:t>
      </w:r>
    </w:p>
    <w:p w14:paraId="70D2F329" w14:textId="77777777" w:rsidR="00E420F9" w:rsidRDefault="00E420F9" w:rsidP="00E420F9">
      <w:pPr>
        <w:rPr>
          <w:rtl/>
          <w:lang w:eastAsia="he-IL"/>
        </w:rPr>
      </w:pPr>
    </w:p>
    <w:p w14:paraId="67C76A39" w14:textId="77777777" w:rsidR="00E420F9" w:rsidRDefault="00E420F9" w:rsidP="00E420F9">
      <w:pPr>
        <w:pStyle w:val="a4"/>
        <w:keepNext/>
        <w:rPr>
          <w:rtl/>
        </w:rPr>
      </w:pPr>
      <w:bookmarkStart w:id="2640" w:name="ET_speaker_6156_561"/>
      <w:r w:rsidRPr="00E420F9">
        <w:rPr>
          <w:rStyle w:val="TagStyle"/>
          <w:rtl/>
        </w:rPr>
        <w:t xml:space="preserve"> &lt;&lt; דובר &gt;&gt; </w:t>
      </w:r>
      <w:r>
        <w:rPr>
          <w:rtl/>
        </w:rPr>
        <w:t>גלעד קריב (העבודה):</w:t>
      </w:r>
      <w:r w:rsidRPr="00E420F9">
        <w:rPr>
          <w:rStyle w:val="TagStyle"/>
          <w:rtl/>
        </w:rPr>
        <w:t xml:space="preserve"> &lt;&lt; דובר &gt;&gt;</w:t>
      </w:r>
      <w:r w:rsidR="00285D5D">
        <w:rPr>
          <w:rtl/>
        </w:rPr>
        <w:t xml:space="preserve"> </w:t>
      </w:r>
      <w:bookmarkEnd w:id="2640"/>
    </w:p>
    <w:p w14:paraId="6842F022" w14:textId="77777777" w:rsidR="00E420F9" w:rsidRDefault="00E420F9" w:rsidP="00E420F9">
      <w:pPr>
        <w:pStyle w:val="KeepWithNext"/>
        <w:rPr>
          <w:rtl/>
          <w:lang w:eastAsia="he-IL"/>
        </w:rPr>
      </w:pPr>
    </w:p>
    <w:p w14:paraId="6B0349FA" w14:textId="77777777" w:rsidR="00E420F9" w:rsidRDefault="00E420F9" w:rsidP="00E420F9">
      <w:pPr>
        <w:rPr>
          <w:rtl/>
          <w:lang w:eastAsia="he-IL"/>
        </w:rPr>
      </w:pPr>
      <w:r>
        <w:rPr>
          <w:rFonts w:hint="cs"/>
          <w:rtl/>
          <w:lang w:eastAsia="he-IL"/>
        </w:rPr>
        <w:t xml:space="preserve">אדוני היועץ המשפטי </w:t>
      </w:r>
      <w:bookmarkStart w:id="2641" w:name="_ETM_Q1_6567121"/>
      <w:bookmarkEnd w:id="2641"/>
      <w:r>
        <w:rPr>
          <w:rFonts w:hint="cs"/>
          <w:rtl/>
          <w:lang w:eastAsia="he-IL"/>
        </w:rPr>
        <w:t>מכון להתערב?</w:t>
      </w:r>
    </w:p>
    <w:p w14:paraId="7839DECC" w14:textId="77777777" w:rsidR="00E420F9" w:rsidRDefault="00E420F9" w:rsidP="00E420F9">
      <w:pPr>
        <w:rPr>
          <w:rtl/>
          <w:lang w:eastAsia="he-IL"/>
        </w:rPr>
      </w:pPr>
    </w:p>
    <w:p w14:paraId="5F25365D" w14:textId="77777777" w:rsidR="00E420F9" w:rsidRDefault="00E420F9" w:rsidP="00E420F9">
      <w:pPr>
        <w:pStyle w:val="af6"/>
        <w:keepNext/>
        <w:rPr>
          <w:rtl/>
        </w:rPr>
      </w:pPr>
      <w:bookmarkStart w:id="2642" w:name="ET_yor_6157_562"/>
      <w:r w:rsidRPr="00E420F9">
        <w:rPr>
          <w:rStyle w:val="TagStyle"/>
          <w:rtl/>
        </w:rPr>
        <w:t xml:space="preserve"> &lt;&lt; יור &gt;&gt; </w:t>
      </w:r>
      <w:r>
        <w:rPr>
          <w:rtl/>
        </w:rPr>
        <w:t>היו"ר שמחה רוטמן:</w:t>
      </w:r>
      <w:r w:rsidRPr="00E420F9">
        <w:rPr>
          <w:rStyle w:val="TagStyle"/>
          <w:rtl/>
        </w:rPr>
        <w:t xml:space="preserve"> &lt;&lt; יור &gt;&gt;</w:t>
      </w:r>
      <w:r w:rsidR="00285D5D">
        <w:rPr>
          <w:rtl/>
        </w:rPr>
        <w:t xml:space="preserve"> </w:t>
      </w:r>
      <w:bookmarkEnd w:id="2642"/>
    </w:p>
    <w:p w14:paraId="31A36A2C" w14:textId="77777777" w:rsidR="00E420F9" w:rsidRDefault="00E420F9" w:rsidP="00E420F9">
      <w:pPr>
        <w:pStyle w:val="KeepWithNext"/>
        <w:rPr>
          <w:rtl/>
          <w:lang w:eastAsia="he-IL"/>
        </w:rPr>
      </w:pPr>
    </w:p>
    <w:p w14:paraId="652CF266" w14:textId="77777777" w:rsidR="00E420F9" w:rsidRPr="00E420F9" w:rsidRDefault="00E420F9" w:rsidP="00E420F9">
      <w:pPr>
        <w:rPr>
          <w:rtl/>
          <w:lang w:eastAsia="he-IL"/>
        </w:rPr>
      </w:pPr>
      <w:r>
        <w:rPr>
          <w:rFonts w:hint="cs"/>
          <w:rtl/>
          <w:lang w:eastAsia="he-IL"/>
        </w:rPr>
        <w:t>גלעד, אני קורא אותך לסדר</w:t>
      </w:r>
      <w:r w:rsidR="007A3AC6">
        <w:rPr>
          <w:rFonts w:hint="cs"/>
          <w:rtl/>
          <w:lang w:eastAsia="he-IL"/>
        </w:rPr>
        <w:t xml:space="preserve"> </w:t>
      </w:r>
      <w:r>
        <w:rPr>
          <w:rFonts w:hint="cs"/>
          <w:rtl/>
          <w:lang w:eastAsia="he-IL"/>
        </w:rPr>
        <w:t>פעם שנייה.</w:t>
      </w:r>
      <w:r w:rsidR="007A3AC6">
        <w:rPr>
          <w:rFonts w:hint="cs"/>
          <w:rtl/>
          <w:lang w:eastAsia="he-IL"/>
        </w:rPr>
        <w:t xml:space="preserve"> </w:t>
      </w:r>
      <w:r>
        <w:rPr>
          <w:rFonts w:hint="cs"/>
          <w:rtl/>
          <w:lang w:eastAsia="he-IL"/>
        </w:rPr>
        <w:t xml:space="preserve">הצווחות האלה, הצורה שבה </w:t>
      </w:r>
      <w:bookmarkStart w:id="2643" w:name="_ETM_Q1_6570805"/>
      <w:bookmarkEnd w:id="2643"/>
      <w:r>
        <w:rPr>
          <w:rFonts w:hint="cs"/>
          <w:rtl/>
          <w:lang w:eastAsia="he-IL"/>
        </w:rPr>
        <w:t xml:space="preserve">אתה תצווח אצלי בוועדה לא מקובלת עלי. </w:t>
      </w:r>
    </w:p>
    <w:p w14:paraId="085C19C9" w14:textId="77777777" w:rsidR="00E420F9" w:rsidRDefault="00E420F9" w:rsidP="00E420F9">
      <w:pPr>
        <w:rPr>
          <w:rtl/>
          <w:lang w:eastAsia="he-IL"/>
        </w:rPr>
      </w:pPr>
      <w:bookmarkStart w:id="2644" w:name="_ETM_Q1_6529115"/>
      <w:bookmarkStart w:id="2645" w:name="_ETM_Q1_6529151"/>
      <w:bookmarkStart w:id="2646" w:name="_ETM_Q1_6529858"/>
      <w:bookmarkEnd w:id="2644"/>
      <w:bookmarkEnd w:id="2645"/>
      <w:bookmarkEnd w:id="2646"/>
    </w:p>
    <w:p w14:paraId="5055E89E" w14:textId="77777777" w:rsidR="00E420F9" w:rsidRDefault="00E420F9" w:rsidP="00E420F9">
      <w:pPr>
        <w:pStyle w:val="a4"/>
        <w:keepNext/>
        <w:rPr>
          <w:rtl/>
        </w:rPr>
      </w:pPr>
      <w:bookmarkStart w:id="2647" w:name="ET_speaker_6156_546"/>
      <w:r w:rsidRPr="00E420F9">
        <w:rPr>
          <w:rStyle w:val="TagStyle"/>
          <w:rtl/>
        </w:rPr>
        <w:t xml:space="preserve"> &lt;&lt; דובר &gt;&gt; </w:t>
      </w:r>
      <w:r>
        <w:rPr>
          <w:rtl/>
        </w:rPr>
        <w:t>גלעד קריב (העבודה):</w:t>
      </w:r>
      <w:r w:rsidRPr="00E420F9">
        <w:rPr>
          <w:rStyle w:val="TagStyle"/>
          <w:rtl/>
        </w:rPr>
        <w:t xml:space="preserve"> &lt;&lt; דובר &gt;&gt;</w:t>
      </w:r>
      <w:r w:rsidR="00285D5D">
        <w:rPr>
          <w:rtl/>
        </w:rPr>
        <w:t xml:space="preserve"> </w:t>
      </w:r>
      <w:bookmarkEnd w:id="2647"/>
    </w:p>
    <w:p w14:paraId="0AC9E2DF" w14:textId="77777777" w:rsidR="00E420F9" w:rsidRDefault="00E420F9" w:rsidP="00E420F9">
      <w:pPr>
        <w:pStyle w:val="KeepWithNext"/>
        <w:rPr>
          <w:rtl/>
          <w:lang w:eastAsia="he-IL"/>
        </w:rPr>
      </w:pPr>
    </w:p>
    <w:p w14:paraId="7E1146F2" w14:textId="77777777" w:rsidR="00E420F9" w:rsidRDefault="00E420F9" w:rsidP="00E420F9">
      <w:pPr>
        <w:rPr>
          <w:rtl/>
          <w:lang w:eastAsia="he-IL"/>
        </w:rPr>
      </w:pPr>
      <w:bookmarkStart w:id="2648" w:name="_ETM_Q1_6530255"/>
      <w:bookmarkStart w:id="2649" w:name="_ETM_Q1_6530288"/>
      <w:bookmarkEnd w:id="2648"/>
      <w:bookmarkEnd w:id="2649"/>
      <w:r>
        <w:rPr>
          <w:rFonts w:hint="cs"/>
          <w:rtl/>
          <w:lang w:eastAsia="he-IL"/>
        </w:rPr>
        <w:t xml:space="preserve">אני מבקש התייעצות סיעתית. </w:t>
      </w:r>
    </w:p>
    <w:p w14:paraId="77DBAC1E" w14:textId="77777777" w:rsidR="00E420F9" w:rsidRDefault="00E420F9" w:rsidP="00E420F9">
      <w:pPr>
        <w:rPr>
          <w:rtl/>
          <w:lang w:eastAsia="he-IL"/>
        </w:rPr>
      </w:pPr>
      <w:bookmarkStart w:id="2650" w:name="_ETM_Q1_6577738"/>
      <w:bookmarkStart w:id="2651" w:name="_ETM_Q1_6577782"/>
      <w:bookmarkEnd w:id="2650"/>
      <w:bookmarkEnd w:id="2651"/>
    </w:p>
    <w:p w14:paraId="416704FE" w14:textId="77777777" w:rsidR="00E420F9" w:rsidRDefault="00E420F9" w:rsidP="00E420F9">
      <w:pPr>
        <w:pStyle w:val="af6"/>
        <w:keepNext/>
        <w:rPr>
          <w:rtl/>
        </w:rPr>
      </w:pPr>
      <w:bookmarkStart w:id="2652" w:name="ET_yor_6157_563"/>
      <w:r w:rsidRPr="00E420F9">
        <w:rPr>
          <w:rStyle w:val="TagStyle"/>
          <w:rtl/>
        </w:rPr>
        <w:t xml:space="preserve"> &lt;&lt; יור &gt;&gt; </w:t>
      </w:r>
      <w:r>
        <w:rPr>
          <w:rtl/>
        </w:rPr>
        <w:t>היו"ר שמחה רוטמן:</w:t>
      </w:r>
      <w:r w:rsidRPr="00E420F9">
        <w:rPr>
          <w:rStyle w:val="TagStyle"/>
          <w:rtl/>
        </w:rPr>
        <w:t xml:space="preserve"> &lt;&lt; יור &gt;&gt;</w:t>
      </w:r>
      <w:r w:rsidR="00285D5D">
        <w:rPr>
          <w:rtl/>
        </w:rPr>
        <w:t xml:space="preserve"> </w:t>
      </w:r>
      <w:bookmarkEnd w:id="2652"/>
    </w:p>
    <w:p w14:paraId="2837551F" w14:textId="77777777" w:rsidR="00E420F9" w:rsidRDefault="00E420F9" w:rsidP="00E420F9">
      <w:pPr>
        <w:pStyle w:val="KeepWithNext"/>
        <w:rPr>
          <w:rtl/>
          <w:lang w:eastAsia="he-IL"/>
        </w:rPr>
      </w:pPr>
    </w:p>
    <w:p w14:paraId="6DC95FB9" w14:textId="77777777" w:rsidR="00E420F9" w:rsidRDefault="00E420F9" w:rsidP="00E420F9">
      <w:pPr>
        <w:rPr>
          <w:rtl/>
          <w:lang w:eastAsia="he-IL"/>
        </w:rPr>
      </w:pPr>
      <w:r>
        <w:rPr>
          <w:rFonts w:hint="cs"/>
          <w:rtl/>
          <w:lang w:eastAsia="he-IL"/>
        </w:rPr>
        <w:t>תודה רבה. צא בבקשה.</w:t>
      </w:r>
    </w:p>
    <w:p w14:paraId="616A37C3" w14:textId="77777777" w:rsidR="00E420F9" w:rsidRDefault="00E420F9" w:rsidP="00E420F9">
      <w:pPr>
        <w:rPr>
          <w:rtl/>
          <w:lang w:eastAsia="he-IL"/>
        </w:rPr>
      </w:pPr>
    </w:p>
    <w:p w14:paraId="42EA21E9" w14:textId="77777777" w:rsidR="00E420F9" w:rsidRDefault="00E420F9" w:rsidP="00E420F9">
      <w:pPr>
        <w:pStyle w:val="a4"/>
        <w:keepNext/>
        <w:rPr>
          <w:rtl/>
        </w:rPr>
      </w:pPr>
      <w:bookmarkStart w:id="2653" w:name="ET_speaker_6156_564"/>
      <w:r w:rsidRPr="00E420F9">
        <w:rPr>
          <w:rStyle w:val="TagStyle"/>
          <w:rtl/>
        </w:rPr>
        <w:t xml:space="preserve"> &lt;&lt; דובר &gt;&gt; </w:t>
      </w:r>
      <w:r>
        <w:rPr>
          <w:rtl/>
        </w:rPr>
        <w:t>גלעד קריב (העבודה):</w:t>
      </w:r>
      <w:r w:rsidRPr="00E420F9">
        <w:rPr>
          <w:rStyle w:val="TagStyle"/>
          <w:rtl/>
        </w:rPr>
        <w:t xml:space="preserve"> &lt;&lt; דובר &gt;&gt;</w:t>
      </w:r>
      <w:r w:rsidR="00285D5D">
        <w:rPr>
          <w:rtl/>
        </w:rPr>
        <w:t xml:space="preserve"> </w:t>
      </w:r>
      <w:bookmarkEnd w:id="2653"/>
    </w:p>
    <w:p w14:paraId="2B23BAF7" w14:textId="77777777" w:rsidR="00E420F9" w:rsidRDefault="00E420F9" w:rsidP="00E420F9">
      <w:pPr>
        <w:pStyle w:val="KeepWithNext"/>
        <w:rPr>
          <w:rtl/>
          <w:lang w:eastAsia="he-IL"/>
        </w:rPr>
      </w:pPr>
    </w:p>
    <w:p w14:paraId="14C86EF9" w14:textId="77777777" w:rsidR="00E420F9" w:rsidRDefault="00E420F9" w:rsidP="00E420F9">
      <w:pPr>
        <w:rPr>
          <w:rtl/>
          <w:lang w:eastAsia="he-IL"/>
        </w:rPr>
      </w:pPr>
      <w:r>
        <w:rPr>
          <w:rFonts w:hint="cs"/>
          <w:rtl/>
          <w:lang w:eastAsia="he-IL"/>
        </w:rPr>
        <w:t>על מה?</w:t>
      </w:r>
    </w:p>
    <w:p w14:paraId="685606BE" w14:textId="77777777" w:rsidR="00E420F9" w:rsidRDefault="00E420F9" w:rsidP="00E420F9">
      <w:pPr>
        <w:rPr>
          <w:rtl/>
          <w:lang w:eastAsia="he-IL"/>
        </w:rPr>
      </w:pPr>
      <w:bookmarkStart w:id="2654" w:name="_ETM_Q1_6577754"/>
      <w:bookmarkStart w:id="2655" w:name="_ETM_Q1_6577860"/>
      <w:bookmarkEnd w:id="2654"/>
      <w:bookmarkEnd w:id="2655"/>
    </w:p>
    <w:p w14:paraId="474DA162" w14:textId="77777777" w:rsidR="00E420F9" w:rsidRDefault="00E420F9" w:rsidP="00E420F9">
      <w:pPr>
        <w:pStyle w:val="af6"/>
        <w:keepNext/>
        <w:rPr>
          <w:rtl/>
        </w:rPr>
      </w:pPr>
      <w:bookmarkStart w:id="2656" w:name="ET_yor_6157_565"/>
      <w:r w:rsidRPr="00E420F9">
        <w:rPr>
          <w:rStyle w:val="TagStyle"/>
          <w:rtl/>
        </w:rPr>
        <w:t xml:space="preserve"> &lt;&lt; יור &gt;&gt; </w:t>
      </w:r>
      <w:r>
        <w:rPr>
          <w:rtl/>
        </w:rPr>
        <w:t>היו"ר שמחה רוטמן:</w:t>
      </w:r>
      <w:r w:rsidRPr="00E420F9">
        <w:rPr>
          <w:rStyle w:val="TagStyle"/>
          <w:rtl/>
        </w:rPr>
        <w:t xml:space="preserve"> &lt;&lt; יור &gt;&gt;</w:t>
      </w:r>
      <w:r w:rsidR="00285D5D">
        <w:rPr>
          <w:rtl/>
        </w:rPr>
        <w:t xml:space="preserve"> </w:t>
      </w:r>
      <w:bookmarkEnd w:id="2656"/>
    </w:p>
    <w:p w14:paraId="0834F7D5" w14:textId="77777777" w:rsidR="00E420F9" w:rsidRDefault="00E420F9" w:rsidP="00E420F9">
      <w:pPr>
        <w:pStyle w:val="KeepWithNext"/>
        <w:rPr>
          <w:rtl/>
          <w:lang w:eastAsia="he-IL"/>
        </w:rPr>
      </w:pPr>
    </w:p>
    <w:p w14:paraId="731467F0" w14:textId="77777777" w:rsidR="00E420F9" w:rsidRDefault="00E420F9" w:rsidP="00E420F9">
      <w:pPr>
        <w:rPr>
          <w:rtl/>
          <w:lang w:eastAsia="he-IL"/>
        </w:rPr>
      </w:pPr>
      <w:bookmarkStart w:id="2657" w:name="_ETM_Q1_6579593"/>
      <w:bookmarkStart w:id="2658" w:name="_ETM_Q1_6579649"/>
      <w:bookmarkEnd w:id="2657"/>
      <w:bookmarkEnd w:id="2658"/>
      <w:r>
        <w:rPr>
          <w:rFonts w:hint="cs"/>
          <w:rtl/>
          <w:lang w:eastAsia="he-IL"/>
        </w:rPr>
        <w:t>אתה רוצה להתייעץ.</w:t>
      </w:r>
    </w:p>
    <w:p w14:paraId="70E45FEA" w14:textId="77777777" w:rsidR="00E420F9" w:rsidRDefault="00E420F9" w:rsidP="00E420F9">
      <w:pPr>
        <w:rPr>
          <w:rtl/>
          <w:lang w:eastAsia="he-IL"/>
        </w:rPr>
      </w:pPr>
      <w:bookmarkStart w:id="2659" w:name="_ETM_Q1_6579422"/>
      <w:bookmarkStart w:id="2660" w:name="_ETM_Q1_6579515"/>
      <w:bookmarkEnd w:id="2659"/>
      <w:bookmarkEnd w:id="2660"/>
    </w:p>
    <w:p w14:paraId="04408C6C" w14:textId="77777777" w:rsidR="00E420F9" w:rsidRDefault="00E420F9" w:rsidP="00E420F9">
      <w:pPr>
        <w:pStyle w:val="a4"/>
        <w:keepNext/>
        <w:rPr>
          <w:rtl/>
        </w:rPr>
      </w:pPr>
      <w:bookmarkStart w:id="2661" w:name="ET_speaker_6156_566"/>
      <w:r w:rsidRPr="00E420F9">
        <w:rPr>
          <w:rStyle w:val="TagStyle"/>
          <w:rtl/>
        </w:rPr>
        <w:t xml:space="preserve"> &lt;&lt; דובר &gt;&gt; </w:t>
      </w:r>
      <w:r>
        <w:rPr>
          <w:rtl/>
        </w:rPr>
        <w:t>גלעד קריב (העבודה):</w:t>
      </w:r>
      <w:r w:rsidRPr="00E420F9">
        <w:rPr>
          <w:rStyle w:val="TagStyle"/>
          <w:rtl/>
        </w:rPr>
        <w:t xml:space="preserve"> &lt;&lt; דובר &gt;&gt;</w:t>
      </w:r>
      <w:r w:rsidR="00285D5D">
        <w:rPr>
          <w:rtl/>
        </w:rPr>
        <w:t xml:space="preserve"> </w:t>
      </w:r>
      <w:bookmarkEnd w:id="2661"/>
    </w:p>
    <w:p w14:paraId="3B57BAD1" w14:textId="77777777" w:rsidR="00E420F9" w:rsidRDefault="00E420F9" w:rsidP="00E420F9">
      <w:pPr>
        <w:pStyle w:val="KeepWithNext"/>
        <w:rPr>
          <w:rtl/>
          <w:lang w:eastAsia="he-IL"/>
        </w:rPr>
      </w:pPr>
    </w:p>
    <w:p w14:paraId="2FA6A484" w14:textId="77777777" w:rsidR="00E420F9" w:rsidRDefault="00E420F9" w:rsidP="00E420F9">
      <w:pPr>
        <w:rPr>
          <w:rtl/>
          <w:lang w:eastAsia="he-IL"/>
        </w:rPr>
      </w:pPr>
      <w:bookmarkStart w:id="2662" w:name="_ETM_Q1_6581742"/>
      <w:bookmarkStart w:id="2663" w:name="_ETM_Q1_6581796"/>
      <w:bookmarkEnd w:id="2662"/>
      <w:bookmarkEnd w:id="2663"/>
      <w:r>
        <w:rPr>
          <w:rFonts w:hint="cs"/>
          <w:rtl/>
          <w:lang w:eastAsia="he-IL"/>
        </w:rPr>
        <w:t>תכריז על התייעצות סיעתית.</w:t>
      </w:r>
    </w:p>
    <w:p w14:paraId="27022576" w14:textId="77777777" w:rsidR="00E420F9" w:rsidRDefault="00E420F9" w:rsidP="00E420F9">
      <w:pPr>
        <w:rPr>
          <w:rtl/>
          <w:lang w:eastAsia="he-IL"/>
        </w:rPr>
      </w:pPr>
      <w:bookmarkStart w:id="2664" w:name="_ETM_Q1_6580557"/>
      <w:bookmarkStart w:id="2665" w:name="_ETM_Q1_6580608"/>
      <w:bookmarkStart w:id="2666" w:name="_ETM_Q1_6580473"/>
      <w:bookmarkEnd w:id="2664"/>
      <w:bookmarkEnd w:id="2665"/>
      <w:bookmarkEnd w:id="2666"/>
    </w:p>
    <w:p w14:paraId="1863DA9D" w14:textId="77777777" w:rsidR="00E420F9" w:rsidRDefault="00E420F9" w:rsidP="00E420F9">
      <w:pPr>
        <w:pStyle w:val="af6"/>
        <w:keepNext/>
        <w:rPr>
          <w:rtl/>
        </w:rPr>
      </w:pPr>
      <w:bookmarkStart w:id="2667" w:name="ET_yor_6157_567"/>
      <w:r w:rsidRPr="00E420F9">
        <w:rPr>
          <w:rStyle w:val="TagStyle"/>
          <w:rtl/>
        </w:rPr>
        <w:t xml:space="preserve"> &lt;&lt; יור &gt;&gt; </w:t>
      </w:r>
      <w:r>
        <w:rPr>
          <w:rtl/>
        </w:rPr>
        <w:t>היו"ר שמחה רוטמן:</w:t>
      </w:r>
      <w:r w:rsidRPr="00E420F9">
        <w:rPr>
          <w:rStyle w:val="TagStyle"/>
          <w:rtl/>
        </w:rPr>
        <w:t xml:space="preserve"> &lt;&lt; יור &gt;&gt;</w:t>
      </w:r>
      <w:r w:rsidR="00285D5D">
        <w:rPr>
          <w:rtl/>
        </w:rPr>
        <w:t xml:space="preserve"> </w:t>
      </w:r>
      <w:bookmarkEnd w:id="2667"/>
    </w:p>
    <w:p w14:paraId="49C67C19" w14:textId="77777777" w:rsidR="00E420F9" w:rsidRDefault="00E420F9" w:rsidP="00E420F9">
      <w:pPr>
        <w:pStyle w:val="KeepWithNext"/>
        <w:rPr>
          <w:rtl/>
          <w:lang w:eastAsia="he-IL"/>
        </w:rPr>
      </w:pPr>
    </w:p>
    <w:p w14:paraId="5E93945C" w14:textId="77777777" w:rsidR="00E420F9" w:rsidRDefault="00E420F9" w:rsidP="00E420F9">
      <w:pPr>
        <w:rPr>
          <w:rtl/>
          <w:lang w:eastAsia="he-IL"/>
        </w:rPr>
      </w:pPr>
      <w:bookmarkStart w:id="2668" w:name="_ETM_Q1_6580988"/>
      <w:bookmarkStart w:id="2669" w:name="_ETM_Q1_6581035"/>
      <w:bookmarkEnd w:id="2668"/>
      <w:bookmarkEnd w:id="2669"/>
      <w:r>
        <w:rPr>
          <w:rFonts w:hint="cs"/>
          <w:rtl/>
          <w:lang w:eastAsia="he-IL"/>
        </w:rPr>
        <w:t>בסדר. התייעצות סיעתית.</w:t>
      </w:r>
      <w:r w:rsidR="007A3AC6">
        <w:rPr>
          <w:rFonts w:hint="cs"/>
          <w:rtl/>
          <w:lang w:eastAsia="he-IL"/>
        </w:rPr>
        <w:t xml:space="preserve"> </w:t>
      </w:r>
      <w:r>
        <w:rPr>
          <w:rFonts w:hint="cs"/>
          <w:rtl/>
          <w:lang w:eastAsia="he-IL"/>
        </w:rPr>
        <w:t>צא בבקשה.</w:t>
      </w:r>
    </w:p>
    <w:p w14:paraId="5EAF7FFC" w14:textId="77777777" w:rsidR="00E420F9" w:rsidRDefault="00E420F9" w:rsidP="00E420F9">
      <w:pPr>
        <w:rPr>
          <w:rtl/>
          <w:lang w:eastAsia="he-IL"/>
        </w:rPr>
      </w:pPr>
    </w:p>
    <w:p w14:paraId="0DCDDC56" w14:textId="77777777" w:rsidR="00E420F9" w:rsidRDefault="00E420F9" w:rsidP="00E420F9">
      <w:pPr>
        <w:pStyle w:val="a4"/>
        <w:keepNext/>
        <w:rPr>
          <w:rtl/>
        </w:rPr>
      </w:pPr>
      <w:bookmarkStart w:id="2670" w:name="ET_speaker_6156_568"/>
      <w:r w:rsidRPr="00E420F9">
        <w:rPr>
          <w:rStyle w:val="TagStyle"/>
          <w:rtl/>
        </w:rPr>
        <w:t xml:space="preserve"> &lt;&lt; דובר &gt;&gt; </w:t>
      </w:r>
      <w:r>
        <w:rPr>
          <w:rtl/>
        </w:rPr>
        <w:t>גלעד קריב (העבודה):</w:t>
      </w:r>
      <w:r w:rsidRPr="00E420F9">
        <w:rPr>
          <w:rStyle w:val="TagStyle"/>
          <w:rtl/>
        </w:rPr>
        <w:t xml:space="preserve"> &lt;&lt; דובר &gt;&gt;</w:t>
      </w:r>
      <w:r w:rsidR="00285D5D">
        <w:rPr>
          <w:rtl/>
        </w:rPr>
        <w:t xml:space="preserve"> </w:t>
      </w:r>
      <w:bookmarkEnd w:id="2670"/>
    </w:p>
    <w:p w14:paraId="2D8A9766" w14:textId="77777777" w:rsidR="00E420F9" w:rsidRDefault="00E420F9" w:rsidP="00E420F9">
      <w:pPr>
        <w:pStyle w:val="KeepWithNext"/>
        <w:rPr>
          <w:rtl/>
          <w:lang w:eastAsia="he-IL"/>
        </w:rPr>
      </w:pPr>
    </w:p>
    <w:p w14:paraId="38DEFAD3" w14:textId="77777777" w:rsidR="00E420F9" w:rsidRDefault="00E420F9" w:rsidP="00E420F9">
      <w:pPr>
        <w:rPr>
          <w:rtl/>
          <w:lang w:eastAsia="he-IL"/>
        </w:rPr>
      </w:pPr>
      <w:r>
        <w:rPr>
          <w:rFonts w:hint="cs"/>
          <w:rtl/>
          <w:lang w:eastAsia="he-IL"/>
        </w:rPr>
        <w:t xml:space="preserve">חמש דקות. </w:t>
      </w:r>
    </w:p>
    <w:p w14:paraId="5D49312A" w14:textId="77777777" w:rsidR="00A04757" w:rsidRDefault="00A04757" w:rsidP="00E420F9">
      <w:pPr>
        <w:rPr>
          <w:rtl/>
          <w:lang w:eastAsia="he-IL"/>
        </w:rPr>
      </w:pPr>
      <w:bookmarkStart w:id="2671" w:name="_ETM_Q1_6586138"/>
      <w:bookmarkStart w:id="2672" w:name="_ETM_Q1_6586184"/>
      <w:bookmarkEnd w:id="2671"/>
      <w:bookmarkEnd w:id="2672"/>
    </w:p>
    <w:p w14:paraId="5BF00128" w14:textId="77777777" w:rsidR="00A04757" w:rsidRDefault="00A04757" w:rsidP="00A04757">
      <w:pPr>
        <w:pStyle w:val="af6"/>
        <w:keepNext/>
        <w:rPr>
          <w:rtl/>
        </w:rPr>
      </w:pPr>
      <w:bookmarkStart w:id="2673" w:name="ET_yor_6157_569"/>
      <w:r w:rsidRPr="00A04757">
        <w:rPr>
          <w:rStyle w:val="TagStyle"/>
          <w:rtl/>
        </w:rPr>
        <w:t xml:space="preserve"> &lt;&lt; יור &gt;&gt; </w:t>
      </w:r>
      <w:r>
        <w:rPr>
          <w:rtl/>
        </w:rPr>
        <w:t>היו"ר שמחה רוטמן:</w:t>
      </w:r>
      <w:r w:rsidRPr="00A04757">
        <w:rPr>
          <w:rStyle w:val="TagStyle"/>
          <w:rtl/>
        </w:rPr>
        <w:t xml:space="preserve"> &lt;&lt; יור &gt;&gt;</w:t>
      </w:r>
      <w:r w:rsidR="00285D5D">
        <w:rPr>
          <w:rtl/>
        </w:rPr>
        <w:t xml:space="preserve"> </w:t>
      </w:r>
      <w:bookmarkEnd w:id="2673"/>
    </w:p>
    <w:p w14:paraId="216940C3" w14:textId="77777777" w:rsidR="00A04757" w:rsidRDefault="00A04757" w:rsidP="00A04757">
      <w:pPr>
        <w:pStyle w:val="KeepWithNext"/>
        <w:rPr>
          <w:rtl/>
          <w:lang w:eastAsia="he-IL"/>
        </w:rPr>
      </w:pPr>
    </w:p>
    <w:p w14:paraId="5DE63B86" w14:textId="77777777" w:rsidR="00A04757" w:rsidRDefault="00A04757" w:rsidP="00A04757">
      <w:pPr>
        <w:rPr>
          <w:rtl/>
          <w:lang w:eastAsia="he-IL"/>
        </w:rPr>
      </w:pPr>
      <w:r>
        <w:rPr>
          <w:rFonts w:hint="cs"/>
          <w:rtl/>
          <w:lang w:eastAsia="he-IL"/>
        </w:rPr>
        <w:t>תודה רבה. חמש דקות הפסקה להתייעצות סיעתית.</w:t>
      </w:r>
    </w:p>
    <w:p w14:paraId="648676D8" w14:textId="77777777" w:rsidR="00A04757" w:rsidRDefault="00A04757" w:rsidP="00A04757">
      <w:pPr>
        <w:rPr>
          <w:rtl/>
          <w:lang w:eastAsia="he-IL"/>
        </w:rPr>
      </w:pPr>
    </w:p>
    <w:p w14:paraId="158A1D47" w14:textId="77777777" w:rsidR="00A04757" w:rsidRDefault="00A04757" w:rsidP="00A04757">
      <w:pPr>
        <w:pStyle w:val="afa"/>
        <w:keepNext/>
        <w:rPr>
          <w:rtl/>
          <w:lang w:eastAsia="he-IL"/>
        </w:rPr>
      </w:pPr>
      <w:bookmarkStart w:id="2674" w:name="ET_meetingbreak_570"/>
      <w:r w:rsidRPr="00A04757">
        <w:rPr>
          <w:rStyle w:val="TagStyle"/>
          <w:rtl/>
        </w:rPr>
        <w:t xml:space="preserve"> &lt;&lt; הפסקה &gt;&gt; </w:t>
      </w:r>
      <w:r>
        <w:rPr>
          <w:rtl/>
          <w:lang w:eastAsia="he-IL"/>
        </w:rPr>
        <w:t>(הישיבה נפסקה בשעה 21:40 ונתחדשה בשעה 21:45.)</w:t>
      </w:r>
      <w:r w:rsidRPr="00A04757">
        <w:rPr>
          <w:rStyle w:val="TagStyle"/>
          <w:rtl/>
        </w:rPr>
        <w:t xml:space="preserve"> &lt;&lt; הפסקה &gt;&gt;</w:t>
      </w:r>
      <w:r w:rsidR="00285D5D">
        <w:rPr>
          <w:rtl/>
          <w:lang w:eastAsia="he-IL"/>
        </w:rPr>
        <w:t xml:space="preserve"> </w:t>
      </w:r>
      <w:bookmarkEnd w:id="2674"/>
    </w:p>
    <w:p w14:paraId="6E91FA57" w14:textId="77777777" w:rsidR="00A04757" w:rsidRDefault="00A04757" w:rsidP="00A04757">
      <w:pPr>
        <w:pStyle w:val="KeepWithNext"/>
        <w:rPr>
          <w:rtl/>
          <w:lang w:eastAsia="he-IL"/>
        </w:rPr>
      </w:pPr>
    </w:p>
    <w:p w14:paraId="713DDBBB" w14:textId="77777777" w:rsidR="00A04757" w:rsidRDefault="00A04757" w:rsidP="00A04757">
      <w:pPr>
        <w:jc w:val="center"/>
        <w:rPr>
          <w:rtl/>
          <w:lang w:eastAsia="he-IL"/>
        </w:rPr>
      </w:pPr>
      <w:r>
        <w:rPr>
          <w:rFonts w:hint="cs"/>
          <w:rtl/>
          <w:lang w:eastAsia="he-IL"/>
        </w:rPr>
        <w:t>(היו"ר יצחק פינדרוס)</w:t>
      </w:r>
    </w:p>
    <w:p w14:paraId="6D238626" w14:textId="77777777" w:rsidR="00A04757" w:rsidRPr="00A04757" w:rsidRDefault="00A04757" w:rsidP="00A04757">
      <w:pPr>
        <w:rPr>
          <w:rtl/>
          <w:lang w:eastAsia="he-IL"/>
        </w:rPr>
      </w:pPr>
      <w:bookmarkStart w:id="2675" w:name="_ETM_Q1_6589268"/>
      <w:bookmarkStart w:id="2676" w:name="_ETM_Q1_6589309"/>
      <w:bookmarkEnd w:id="2675"/>
      <w:bookmarkEnd w:id="2676"/>
    </w:p>
    <w:p w14:paraId="06DE4B55" w14:textId="77777777" w:rsidR="00A04757" w:rsidRDefault="00A04757" w:rsidP="00A04757">
      <w:pPr>
        <w:pStyle w:val="af6"/>
        <w:keepNext/>
        <w:rPr>
          <w:rtl/>
        </w:rPr>
      </w:pPr>
      <w:bookmarkStart w:id="2677" w:name="ET_yor_5797_571"/>
      <w:r w:rsidRPr="00A04757">
        <w:rPr>
          <w:rStyle w:val="TagStyle"/>
          <w:rtl/>
        </w:rPr>
        <w:t xml:space="preserve"> &lt;&lt; יור &gt;&gt; </w:t>
      </w:r>
      <w:r>
        <w:rPr>
          <w:rtl/>
        </w:rPr>
        <w:t>היו"ר יצחק פינדרוס:</w:t>
      </w:r>
      <w:r w:rsidRPr="00A04757">
        <w:rPr>
          <w:rStyle w:val="TagStyle"/>
          <w:rtl/>
        </w:rPr>
        <w:t xml:space="preserve"> &lt;&lt; יור &gt;&gt;</w:t>
      </w:r>
      <w:r w:rsidR="00285D5D">
        <w:rPr>
          <w:rtl/>
        </w:rPr>
        <w:t xml:space="preserve"> </w:t>
      </w:r>
      <w:bookmarkEnd w:id="2677"/>
    </w:p>
    <w:p w14:paraId="18FCA22C" w14:textId="77777777" w:rsidR="00A04757" w:rsidRDefault="00A04757" w:rsidP="00A04757">
      <w:pPr>
        <w:pStyle w:val="KeepWithNext"/>
        <w:rPr>
          <w:rtl/>
          <w:lang w:eastAsia="he-IL"/>
        </w:rPr>
      </w:pPr>
    </w:p>
    <w:p w14:paraId="2EE61E7E" w14:textId="77777777" w:rsidR="00A04757" w:rsidRDefault="00A04757" w:rsidP="00A04757">
      <w:pPr>
        <w:rPr>
          <w:rtl/>
          <w:lang w:eastAsia="he-IL"/>
        </w:rPr>
      </w:pPr>
      <w:r>
        <w:rPr>
          <w:rFonts w:hint="cs"/>
          <w:rtl/>
          <w:lang w:eastAsia="he-IL"/>
        </w:rPr>
        <w:t>אני מחדש את הדיון. היינו בהתייעצות סיעתית אותה ביקש חבר הכנסת גלעד קריב.</w:t>
      </w:r>
      <w:r w:rsidR="007A3AC6">
        <w:rPr>
          <w:rFonts w:hint="cs"/>
          <w:rtl/>
          <w:lang w:eastAsia="he-IL"/>
        </w:rPr>
        <w:t xml:space="preserve"> </w:t>
      </w:r>
      <w:bookmarkStart w:id="2678" w:name="_ETM_Q1_6601268"/>
      <w:bookmarkEnd w:id="2678"/>
      <w:r>
        <w:rPr>
          <w:rFonts w:hint="cs"/>
          <w:rtl/>
          <w:lang w:eastAsia="he-IL"/>
        </w:rPr>
        <w:t>למען הסדר הטוב נחזור על ההצבעה על הסתייגות מספר 4</w:t>
      </w:r>
      <w:bookmarkStart w:id="2679" w:name="_ETM_Q1_6608224"/>
      <w:bookmarkEnd w:id="2679"/>
      <w:r>
        <w:rPr>
          <w:rFonts w:hint="cs"/>
          <w:rtl/>
          <w:lang w:eastAsia="he-IL"/>
        </w:rPr>
        <w:t>.</w:t>
      </w:r>
    </w:p>
    <w:p w14:paraId="4D2C9D91" w14:textId="77777777" w:rsidR="00A04757" w:rsidRDefault="00A04757" w:rsidP="00A04757">
      <w:pPr>
        <w:ind w:firstLine="0"/>
        <w:rPr>
          <w:rtl/>
          <w:lang w:eastAsia="he-IL"/>
        </w:rPr>
      </w:pPr>
    </w:p>
    <w:p w14:paraId="43A59CB1" w14:textId="77777777" w:rsidR="00A04757" w:rsidRDefault="00A04757" w:rsidP="00A04757">
      <w:pPr>
        <w:rPr>
          <w:rtl/>
          <w:lang w:eastAsia="he-IL"/>
        </w:rPr>
      </w:pPr>
      <w:r>
        <w:rPr>
          <w:rFonts w:hint="cs"/>
          <w:rtl/>
          <w:lang w:eastAsia="he-IL"/>
        </w:rPr>
        <w:t xml:space="preserve">מי בעד? 3. מי נגד? 7. מי נמנע? אין </w:t>
      </w:r>
      <w:bookmarkStart w:id="2680" w:name="_ETM_Q1_6608268"/>
      <w:bookmarkEnd w:id="2680"/>
      <w:r>
        <w:rPr>
          <w:rFonts w:hint="cs"/>
          <w:rtl/>
          <w:lang w:eastAsia="he-IL"/>
        </w:rPr>
        <w:t>נמנעים.</w:t>
      </w:r>
    </w:p>
    <w:p w14:paraId="4379040C" w14:textId="77777777" w:rsidR="00A04757" w:rsidRDefault="00A04757" w:rsidP="00A04757">
      <w:pPr>
        <w:rPr>
          <w:rtl/>
          <w:lang w:eastAsia="he-IL"/>
        </w:rPr>
      </w:pPr>
    </w:p>
    <w:p w14:paraId="149D20B8" w14:textId="77777777" w:rsidR="00A04757" w:rsidRDefault="00A04757" w:rsidP="00A04757">
      <w:pPr>
        <w:pStyle w:val="af1"/>
        <w:keepNext/>
        <w:rPr>
          <w:rtl/>
          <w:lang w:eastAsia="he-IL"/>
        </w:rPr>
      </w:pPr>
      <w:r>
        <w:rPr>
          <w:rFonts w:hint="eastAsia"/>
          <w:rtl/>
          <w:lang w:eastAsia="he-IL"/>
        </w:rPr>
        <w:t>הצבעה</w:t>
      </w:r>
    </w:p>
    <w:p w14:paraId="6AFCFCF2" w14:textId="77777777" w:rsidR="00A04757" w:rsidRDefault="00A04757" w:rsidP="00A04757">
      <w:pPr>
        <w:pStyle w:val="--"/>
        <w:keepNext/>
        <w:rPr>
          <w:rtl/>
          <w:lang w:eastAsia="he-IL"/>
        </w:rPr>
      </w:pPr>
      <w:r>
        <w:rPr>
          <w:rFonts w:hint="cs"/>
          <w:rtl/>
          <w:lang w:eastAsia="he-IL"/>
        </w:rPr>
        <w:t>ההסתייגות לא נתקבלה</w:t>
      </w:r>
    </w:p>
    <w:p w14:paraId="0680C269" w14:textId="77777777" w:rsidR="00A04757" w:rsidRDefault="00A04757" w:rsidP="00A04757">
      <w:pPr>
        <w:rPr>
          <w:rtl/>
          <w:lang w:eastAsia="he-IL"/>
        </w:rPr>
      </w:pPr>
    </w:p>
    <w:p w14:paraId="14AED83D" w14:textId="77777777" w:rsidR="00A04757" w:rsidRDefault="00A04757" w:rsidP="00A04757">
      <w:pPr>
        <w:pStyle w:val="af6"/>
        <w:keepNext/>
        <w:rPr>
          <w:rtl/>
        </w:rPr>
      </w:pPr>
      <w:bookmarkStart w:id="2681" w:name="ET_yor_5797_572"/>
      <w:r w:rsidRPr="00A04757">
        <w:rPr>
          <w:rStyle w:val="TagStyle"/>
          <w:rtl/>
        </w:rPr>
        <w:t xml:space="preserve"> &lt;&lt; יור &gt;&gt; </w:t>
      </w:r>
      <w:r>
        <w:rPr>
          <w:rtl/>
        </w:rPr>
        <w:t>היו"ר יצחק פינדרוס:</w:t>
      </w:r>
      <w:r w:rsidRPr="00A04757">
        <w:rPr>
          <w:rStyle w:val="TagStyle"/>
          <w:rtl/>
        </w:rPr>
        <w:t xml:space="preserve"> &lt;&lt; יור &gt;&gt;</w:t>
      </w:r>
      <w:r w:rsidR="00285D5D">
        <w:rPr>
          <w:rtl/>
        </w:rPr>
        <w:t xml:space="preserve"> </w:t>
      </w:r>
      <w:bookmarkEnd w:id="2681"/>
    </w:p>
    <w:p w14:paraId="12AA6871" w14:textId="77777777" w:rsidR="00A04757" w:rsidRDefault="00A04757" w:rsidP="00A04757">
      <w:pPr>
        <w:pStyle w:val="KeepWithNext"/>
        <w:rPr>
          <w:rtl/>
          <w:lang w:eastAsia="he-IL"/>
        </w:rPr>
      </w:pPr>
    </w:p>
    <w:p w14:paraId="2E756715" w14:textId="77777777" w:rsidR="00A04757" w:rsidRDefault="00A04757" w:rsidP="00A04757">
      <w:pPr>
        <w:rPr>
          <w:rtl/>
          <w:lang w:eastAsia="he-IL"/>
        </w:rPr>
      </w:pPr>
      <w:r>
        <w:rPr>
          <w:rFonts w:hint="cs"/>
          <w:rtl/>
          <w:lang w:eastAsia="he-IL"/>
        </w:rPr>
        <w:t xml:space="preserve">ההסתייגות לא נתקבלה. </w:t>
      </w:r>
      <w:bookmarkStart w:id="2682" w:name="_ETM_Q1_6629882"/>
      <w:bookmarkEnd w:id="2682"/>
    </w:p>
    <w:p w14:paraId="690054A9" w14:textId="77777777" w:rsidR="00A04757" w:rsidRDefault="00A04757" w:rsidP="00A04757">
      <w:pPr>
        <w:rPr>
          <w:rtl/>
          <w:lang w:eastAsia="he-IL"/>
        </w:rPr>
      </w:pPr>
    </w:p>
    <w:p w14:paraId="4CBCD4E6" w14:textId="77777777" w:rsidR="00A04757" w:rsidRDefault="00A04757" w:rsidP="00A04757">
      <w:pPr>
        <w:pStyle w:val="a4"/>
        <w:keepNext/>
        <w:rPr>
          <w:rtl/>
        </w:rPr>
      </w:pPr>
      <w:bookmarkStart w:id="2683" w:name="ET_speaker_6360_573"/>
      <w:r w:rsidRPr="00A04757">
        <w:rPr>
          <w:rStyle w:val="TagStyle"/>
          <w:rtl/>
        </w:rPr>
        <w:t xml:space="preserve"> &lt;&lt; דובר &gt;&gt; </w:t>
      </w:r>
      <w:r>
        <w:rPr>
          <w:rtl/>
        </w:rPr>
        <w:t>אליהו רביבו (הליכוד):</w:t>
      </w:r>
      <w:r w:rsidRPr="00A04757">
        <w:rPr>
          <w:rStyle w:val="TagStyle"/>
          <w:rtl/>
        </w:rPr>
        <w:t xml:space="preserve"> &lt;&lt; דובר &gt;&gt;</w:t>
      </w:r>
      <w:r w:rsidR="00285D5D">
        <w:rPr>
          <w:rtl/>
        </w:rPr>
        <w:t xml:space="preserve"> </w:t>
      </w:r>
      <w:bookmarkEnd w:id="2683"/>
    </w:p>
    <w:p w14:paraId="03405EEA" w14:textId="77777777" w:rsidR="00A04757" w:rsidRDefault="00A04757" w:rsidP="00A04757">
      <w:pPr>
        <w:pStyle w:val="KeepWithNext"/>
        <w:rPr>
          <w:rtl/>
          <w:lang w:eastAsia="he-IL"/>
        </w:rPr>
      </w:pPr>
    </w:p>
    <w:p w14:paraId="5785E4F0" w14:textId="77777777" w:rsidR="00A04757" w:rsidRDefault="00A04757" w:rsidP="00A04757">
      <w:pPr>
        <w:rPr>
          <w:rtl/>
          <w:lang w:eastAsia="he-IL"/>
        </w:rPr>
      </w:pPr>
      <w:r>
        <w:rPr>
          <w:rFonts w:hint="cs"/>
          <w:rtl/>
          <w:lang w:eastAsia="he-IL"/>
        </w:rPr>
        <w:t>אבל אנחנו שמונה.</w:t>
      </w:r>
    </w:p>
    <w:p w14:paraId="46ACB24B" w14:textId="77777777" w:rsidR="00A04757" w:rsidRDefault="00A04757" w:rsidP="00A04757">
      <w:pPr>
        <w:rPr>
          <w:rtl/>
          <w:lang w:eastAsia="he-IL"/>
        </w:rPr>
      </w:pPr>
      <w:bookmarkStart w:id="2684" w:name="_ETM_Q1_6647633"/>
      <w:bookmarkEnd w:id="2684"/>
    </w:p>
    <w:p w14:paraId="6A40AF53" w14:textId="77777777" w:rsidR="00A04757" w:rsidRDefault="00A04757" w:rsidP="00A04757">
      <w:pPr>
        <w:pStyle w:val="af6"/>
        <w:keepNext/>
        <w:rPr>
          <w:rtl/>
        </w:rPr>
      </w:pPr>
      <w:bookmarkStart w:id="2685" w:name="ET_yor_5797_574"/>
      <w:r w:rsidRPr="00A04757">
        <w:rPr>
          <w:rStyle w:val="TagStyle"/>
          <w:rtl/>
        </w:rPr>
        <w:t xml:space="preserve"> &lt;&lt; יור &gt;&gt; </w:t>
      </w:r>
      <w:r>
        <w:rPr>
          <w:rtl/>
        </w:rPr>
        <w:t>היו"ר יצחק פינדרוס:</w:t>
      </w:r>
      <w:r w:rsidRPr="00A04757">
        <w:rPr>
          <w:rStyle w:val="TagStyle"/>
          <w:rtl/>
        </w:rPr>
        <w:t xml:space="preserve"> &lt;&lt; יור &gt;&gt;</w:t>
      </w:r>
      <w:r w:rsidR="00285D5D">
        <w:rPr>
          <w:rtl/>
        </w:rPr>
        <w:t xml:space="preserve"> </w:t>
      </w:r>
      <w:bookmarkEnd w:id="2685"/>
    </w:p>
    <w:p w14:paraId="4E92F950" w14:textId="77777777" w:rsidR="00A04757" w:rsidRDefault="00A04757" w:rsidP="00A04757">
      <w:pPr>
        <w:pStyle w:val="KeepWithNext"/>
        <w:rPr>
          <w:rtl/>
          <w:lang w:eastAsia="he-IL"/>
        </w:rPr>
      </w:pPr>
    </w:p>
    <w:p w14:paraId="77735D0F" w14:textId="77777777" w:rsidR="00A04757" w:rsidRDefault="00A04757" w:rsidP="00A04757">
      <w:pPr>
        <w:rPr>
          <w:rtl/>
          <w:lang w:eastAsia="he-IL"/>
        </w:rPr>
      </w:pPr>
      <w:bookmarkStart w:id="2686" w:name="_ETM_Q1_6648006"/>
      <w:bookmarkStart w:id="2687" w:name="_ETM_Q1_6648044"/>
      <w:bookmarkStart w:id="2688" w:name="_ETM_Q1_6648097"/>
      <w:bookmarkStart w:id="2689" w:name="_ETM_Q1_6648130"/>
      <w:bookmarkStart w:id="2690" w:name="_ETM_Q1_6630282"/>
      <w:bookmarkStart w:id="2691" w:name="_ETM_Q1_6630322"/>
      <w:bookmarkStart w:id="2692" w:name="_ETM_Q1_6630386"/>
      <w:bookmarkStart w:id="2693" w:name="_ETM_Q1_6630421"/>
      <w:bookmarkEnd w:id="2686"/>
      <w:bookmarkEnd w:id="2687"/>
      <w:bookmarkEnd w:id="2688"/>
      <w:bookmarkEnd w:id="2689"/>
      <w:bookmarkEnd w:id="2690"/>
      <w:bookmarkEnd w:id="2691"/>
      <w:bookmarkEnd w:id="2692"/>
      <w:bookmarkEnd w:id="2693"/>
      <w:r>
        <w:rPr>
          <w:rFonts w:hint="cs"/>
          <w:rtl/>
          <w:lang w:eastAsia="he-IL"/>
        </w:rPr>
        <w:t>הסתייגות מספר 5. חבר הכנסת קריב, הסתייגות מספר 5.</w:t>
      </w:r>
    </w:p>
    <w:p w14:paraId="1FC5F0FA" w14:textId="77777777" w:rsidR="00A04757" w:rsidRDefault="00A04757" w:rsidP="00A04757">
      <w:pPr>
        <w:rPr>
          <w:rtl/>
          <w:lang w:eastAsia="he-IL"/>
        </w:rPr>
      </w:pPr>
      <w:bookmarkStart w:id="2694" w:name="_ETM_Q1_6655903"/>
      <w:bookmarkStart w:id="2695" w:name="_ETM_Q1_6655944"/>
      <w:bookmarkStart w:id="2696" w:name="_ETM_Q1_6656567"/>
      <w:bookmarkEnd w:id="2694"/>
      <w:bookmarkEnd w:id="2695"/>
      <w:bookmarkEnd w:id="2696"/>
    </w:p>
    <w:p w14:paraId="07BA6949" w14:textId="77777777" w:rsidR="00A04757" w:rsidRDefault="00A04757" w:rsidP="00A04757">
      <w:pPr>
        <w:pStyle w:val="a4"/>
        <w:keepNext/>
        <w:rPr>
          <w:rtl/>
        </w:rPr>
      </w:pPr>
      <w:bookmarkStart w:id="2697" w:name="ET_speaker_6156_575"/>
      <w:r w:rsidRPr="00A04757">
        <w:rPr>
          <w:rStyle w:val="TagStyle"/>
          <w:rtl/>
        </w:rPr>
        <w:t xml:space="preserve"> &lt;&lt; דובר &gt;&gt; </w:t>
      </w:r>
      <w:r>
        <w:rPr>
          <w:rtl/>
        </w:rPr>
        <w:t>גלעד קריב (העבודה):</w:t>
      </w:r>
      <w:r w:rsidRPr="00A04757">
        <w:rPr>
          <w:rStyle w:val="TagStyle"/>
          <w:rtl/>
        </w:rPr>
        <w:t xml:space="preserve"> &lt;&lt; דובר &gt;&gt;</w:t>
      </w:r>
      <w:r w:rsidR="00285D5D">
        <w:rPr>
          <w:rtl/>
        </w:rPr>
        <w:t xml:space="preserve"> </w:t>
      </w:r>
      <w:bookmarkEnd w:id="2697"/>
    </w:p>
    <w:p w14:paraId="1565CD6B" w14:textId="77777777" w:rsidR="00A04757" w:rsidRDefault="00A04757" w:rsidP="00A04757">
      <w:pPr>
        <w:pStyle w:val="KeepWithNext"/>
        <w:rPr>
          <w:rtl/>
          <w:lang w:eastAsia="he-IL"/>
        </w:rPr>
      </w:pPr>
    </w:p>
    <w:p w14:paraId="7D8648AD" w14:textId="77777777" w:rsidR="00A04757" w:rsidRDefault="00A04757" w:rsidP="00A04757">
      <w:pPr>
        <w:rPr>
          <w:rtl/>
          <w:lang w:eastAsia="he-IL"/>
        </w:rPr>
      </w:pPr>
      <w:bookmarkStart w:id="2698" w:name="_ETM_Q1_6656923"/>
      <w:bookmarkStart w:id="2699" w:name="_ETM_Q1_6656959"/>
      <w:bookmarkEnd w:id="2698"/>
      <w:bookmarkEnd w:id="2699"/>
      <w:r>
        <w:rPr>
          <w:rFonts w:hint="cs"/>
          <w:rtl/>
          <w:lang w:eastAsia="he-IL"/>
        </w:rPr>
        <w:t xml:space="preserve">אני אמשיך את הדברים שאמרתי. </w:t>
      </w:r>
      <w:bookmarkStart w:id="2700" w:name="_ETM_Q1_6662379"/>
      <w:bookmarkEnd w:id="2700"/>
      <w:r>
        <w:rPr>
          <w:rFonts w:hint="cs"/>
          <w:rtl/>
          <w:lang w:eastAsia="he-IL"/>
        </w:rPr>
        <w:t xml:space="preserve">מדובר כאן בהסדר חוקתי בן 70 שנים. זה הסדר שגובש </w:t>
      </w:r>
      <w:bookmarkStart w:id="2701" w:name="_ETM_Q1_6668105"/>
      <w:bookmarkEnd w:id="2701"/>
      <w:r>
        <w:rPr>
          <w:rFonts w:hint="cs"/>
          <w:rtl/>
          <w:lang w:eastAsia="he-IL"/>
        </w:rPr>
        <w:t>בראשית שנות ה-50 בהסכמה בין קואליציה לבין</w:t>
      </w:r>
      <w:bookmarkStart w:id="2702" w:name="_ETM_Q1_6673400"/>
      <w:bookmarkEnd w:id="2702"/>
      <w:r>
        <w:rPr>
          <w:rFonts w:hint="cs"/>
          <w:rtl/>
          <w:lang w:eastAsia="he-IL"/>
        </w:rPr>
        <w:t xml:space="preserve"> אופוזיציה </w:t>
      </w:r>
      <w:r w:rsidR="00B44BF7">
        <w:rPr>
          <w:rFonts w:hint="cs"/>
          <w:rtl/>
          <w:lang w:eastAsia="he-IL"/>
        </w:rPr>
        <w:t xml:space="preserve">עת </w:t>
      </w:r>
      <w:r>
        <w:rPr>
          <w:rFonts w:hint="cs"/>
          <w:rtl/>
          <w:lang w:eastAsia="he-IL"/>
        </w:rPr>
        <w:t>הייתה ביניהן מתיחות גדולה והקואליציה</w:t>
      </w:r>
      <w:r w:rsidR="007A3AC6">
        <w:rPr>
          <w:rFonts w:hint="cs"/>
          <w:rtl/>
          <w:lang w:eastAsia="he-IL"/>
        </w:rPr>
        <w:t xml:space="preserve"> </w:t>
      </w:r>
      <w:r w:rsidR="00B44BF7">
        <w:rPr>
          <w:rFonts w:hint="cs"/>
          <w:rtl/>
          <w:lang w:eastAsia="he-IL"/>
        </w:rPr>
        <w:t xml:space="preserve">באותן שנים, הקואליציה בראשותו של ראש הממשלה דוד בן גוריון, </w:t>
      </w:r>
      <w:bookmarkStart w:id="2703" w:name="_ETM_Q1_6686010"/>
      <w:bookmarkEnd w:id="2703"/>
      <w:r w:rsidR="00B44BF7">
        <w:rPr>
          <w:rFonts w:hint="cs"/>
          <w:rtl/>
          <w:lang w:eastAsia="he-IL"/>
        </w:rPr>
        <w:t xml:space="preserve">לא הייתה ידועה בחתירה שלה לעבר הסכמות עם האופוזיציה אבל בנושא הזה של </w:t>
      </w:r>
      <w:bookmarkStart w:id="2704" w:name="_ETM_Q1_6692578"/>
      <w:bookmarkEnd w:id="2704"/>
      <w:r w:rsidR="00B44BF7">
        <w:rPr>
          <w:rFonts w:hint="cs"/>
          <w:rtl/>
          <w:lang w:eastAsia="he-IL"/>
        </w:rPr>
        <w:t>אופן בחירת השופטים הייתה הבנה שכדי להבטיח את הדמוקרטיה הישראלית</w:t>
      </w:r>
      <w:bookmarkStart w:id="2705" w:name="_ETM_Q1_6699378"/>
      <w:bookmarkEnd w:id="2705"/>
      <w:r w:rsidR="00B44BF7">
        <w:rPr>
          <w:rFonts w:hint="cs"/>
          <w:rtl/>
          <w:lang w:eastAsia="he-IL"/>
        </w:rPr>
        <w:t xml:space="preserve"> הצעירה, למרות הדורסנות הפוליטית שאפיינה </w:t>
      </w:r>
      <w:bookmarkStart w:id="2706" w:name="_ETM_Q1_6704335"/>
      <w:bookmarkEnd w:id="2706"/>
      <w:r w:rsidR="00B44BF7">
        <w:rPr>
          <w:rFonts w:hint="cs"/>
          <w:rtl/>
          <w:lang w:eastAsia="he-IL"/>
        </w:rPr>
        <w:t xml:space="preserve">את אותם ימים, בנושא הזה מגבשים הסדר בהסכמה והסדר שמקטין </w:t>
      </w:r>
      <w:bookmarkStart w:id="2707" w:name="_ETM_Q1_6709778"/>
      <w:bookmarkEnd w:id="2707"/>
      <w:r w:rsidR="00B44BF7">
        <w:rPr>
          <w:rFonts w:hint="cs"/>
          <w:rtl/>
          <w:lang w:eastAsia="he-IL"/>
        </w:rPr>
        <w:t xml:space="preserve">מאוד את הפוליטיזציה של מערכת המשפט. </w:t>
      </w:r>
    </w:p>
    <w:p w14:paraId="239F07A4" w14:textId="77777777" w:rsidR="00B44BF7" w:rsidRDefault="00B44BF7" w:rsidP="00A04757">
      <w:pPr>
        <w:rPr>
          <w:rtl/>
          <w:lang w:eastAsia="he-IL"/>
        </w:rPr>
      </w:pPr>
    </w:p>
    <w:p w14:paraId="26F4DC8C" w14:textId="77777777" w:rsidR="00B44BF7" w:rsidRDefault="00B44BF7" w:rsidP="00A04757">
      <w:pPr>
        <w:rPr>
          <w:rtl/>
          <w:lang w:eastAsia="he-IL"/>
        </w:rPr>
      </w:pPr>
      <w:r>
        <w:rPr>
          <w:rFonts w:hint="cs"/>
          <w:rtl/>
          <w:lang w:eastAsia="he-IL"/>
        </w:rPr>
        <w:t xml:space="preserve">אני אעצור כאן </w:t>
      </w:r>
      <w:bookmarkStart w:id="2708" w:name="_ETM_Q1_6715274"/>
      <w:bookmarkEnd w:id="2708"/>
      <w:r>
        <w:rPr>
          <w:rFonts w:hint="cs"/>
          <w:rtl/>
          <w:lang w:eastAsia="he-IL"/>
        </w:rPr>
        <w:t>ואמשיך אחר כך.</w:t>
      </w:r>
    </w:p>
    <w:p w14:paraId="1ABDA2A8" w14:textId="77777777" w:rsidR="00B44BF7" w:rsidRDefault="00B44BF7" w:rsidP="00A04757">
      <w:pPr>
        <w:rPr>
          <w:rtl/>
          <w:lang w:eastAsia="he-IL"/>
        </w:rPr>
      </w:pPr>
      <w:bookmarkStart w:id="2709" w:name="_ETM_Q1_6714298"/>
      <w:bookmarkStart w:id="2710" w:name="_ETM_Q1_6714344"/>
      <w:bookmarkStart w:id="2711" w:name="_ETM_Q1_6716370"/>
      <w:bookmarkEnd w:id="2709"/>
      <w:bookmarkEnd w:id="2710"/>
      <w:bookmarkEnd w:id="2711"/>
    </w:p>
    <w:p w14:paraId="7815B88E" w14:textId="77777777" w:rsidR="00B44BF7" w:rsidRDefault="00B44BF7" w:rsidP="00B44BF7">
      <w:pPr>
        <w:pStyle w:val="af6"/>
        <w:keepNext/>
        <w:rPr>
          <w:rtl/>
        </w:rPr>
      </w:pPr>
      <w:bookmarkStart w:id="2712" w:name="ET_yor_5797_576"/>
      <w:r w:rsidRPr="00B44BF7">
        <w:rPr>
          <w:rStyle w:val="TagStyle"/>
          <w:rtl/>
        </w:rPr>
        <w:t xml:space="preserve"> &lt;&lt; יור &gt;&gt; </w:t>
      </w:r>
      <w:r>
        <w:rPr>
          <w:rtl/>
        </w:rPr>
        <w:t>היו"ר יצחק פינדרוס:</w:t>
      </w:r>
      <w:r w:rsidRPr="00B44BF7">
        <w:rPr>
          <w:rStyle w:val="TagStyle"/>
          <w:rtl/>
        </w:rPr>
        <w:t xml:space="preserve"> &lt;&lt; יור &gt;&gt;</w:t>
      </w:r>
      <w:r w:rsidR="00285D5D">
        <w:rPr>
          <w:rtl/>
        </w:rPr>
        <w:t xml:space="preserve"> </w:t>
      </w:r>
      <w:bookmarkEnd w:id="2712"/>
    </w:p>
    <w:p w14:paraId="74562242" w14:textId="77777777" w:rsidR="00B44BF7" w:rsidRDefault="00B44BF7" w:rsidP="00B44BF7">
      <w:pPr>
        <w:pStyle w:val="KeepWithNext"/>
        <w:rPr>
          <w:rtl/>
          <w:lang w:eastAsia="he-IL"/>
        </w:rPr>
      </w:pPr>
    </w:p>
    <w:p w14:paraId="276D35CA" w14:textId="77777777" w:rsidR="00B44BF7" w:rsidRDefault="00B44BF7" w:rsidP="00B44BF7">
      <w:pPr>
        <w:rPr>
          <w:rtl/>
          <w:lang w:eastAsia="he-IL"/>
        </w:rPr>
      </w:pPr>
      <w:bookmarkStart w:id="2713" w:name="_ETM_Q1_6716870"/>
      <w:bookmarkStart w:id="2714" w:name="_ETM_Q1_6716909"/>
      <w:bookmarkEnd w:id="2713"/>
      <w:bookmarkEnd w:id="2714"/>
      <w:r>
        <w:rPr>
          <w:rFonts w:hint="cs"/>
          <w:rtl/>
          <w:lang w:eastAsia="he-IL"/>
        </w:rPr>
        <w:t>מי בעד קבלת הסתייגות מספר 4? 3. מי נגד? 8. מי נמנע? 1.</w:t>
      </w:r>
    </w:p>
    <w:p w14:paraId="23B54AF2" w14:textId="77777777" w:rsidR="00B44BF7" w:rsidRDefault="00B44BF7" w:rsidP="00B44BF7">
      <w:pPr>
        <w:rPr>
          <w:rtl/>
          <w:lang w:eastAsia="he-IL"/>
        </w:rPr>
      </w:pPr>
    </w:p>
    <w:p w14:paraId="7D08E11B" w14:textId="77777777" w:rsidR="00B44BF7" w:rsidRDefault="00B44BF7" w:rsidP="00B44BF7">
      <w:pPr>
        <w:pStyle w:val="af1"/>
        <w:keepNext/>
        <w:rPr>
          <w:rtl/>
          <w:lang w:eastAsia="he-IL"/>
        </w:rPr>
      </w:pPr>
      <w:bookmarkStart w:id="2715" w:name="_ETM_Q1_6714796"/>
      <w:bookmarkStart w:id="2716" w:name="_ETM_Q1_6714847"/>
      <w:bookmarkEnd w:id="2715"/>
      <w:bookmarkEnd w:id="2716"/>
      <w:r>
        <w:rPr>
          <w:rtl/>
          <w:lang w:eastAsia="he-IL"/>
        </w:rPr>
        <w:t>הצבעה</w:t>
      </w:r>
    </w:p>
    <w:p w14:paraId="58B0B5AE" w14:textId="77777777" w:rsidR="00B44BF7" w:rsidRDefault="00B44BF7" w:rsidP="00B44BF7">
      <w:pPr>
        <w:pStyle w:val="--"/>
        <w:keepNext/>
        <w:rPr>
          <w:rtl/>
          <w:lang w:eastAsia="he-IL"/>
        </w:rPr>
      </w:pPr>
      <w:r>
        <w:rPr>
          <w:rFonts w:hint="cs"/>
          <w:rtl/>
          <w:lang w:eastAsia="he-IL"/>
        </w:rPr>
        <w:t>ההסתייגות לא נתקבלה</w:t>
      </w:r>
    </w:p>
    <w:p w14:paraId="0E36AB35" w14:textId="77777777" w:rsidR="00B44BF7" w:rsidRDefault="00B44BF7" w:rsidP="00B44BF7">
      <w:pPr>
        <w:rPr>
          <w:rtl/>
          <w:lang w:eastAsia="he-IL"/>
        </w:rPr>
      </w:pPr>
      <w:bookmarkStart w:id="2717" w:name="_ETM_Q1_6712154"/>
      <w:bookmarkStart w:id="2718" w:name="_ETM_Q1_6712200"/>
      <w:bookmarkEnd w:id="2717"/>
      <w:bookmarkEnd w:id="2718"/>
    </w:p>
    <w:p w14:paraId="6252BF4F" w14:textId="77777777" w:rsidR="00B44BF7" w:rsidRDefault="00B44BF7" w:rsidP="00B44BF7">
      <w:pPr>
        <w:pStyle w:val="af6"/>
        <w:keepNext/>
        <w:rPr>
          <w:rtl/>
        </w:rPr>
      </w:pPr>
      <w:bookmarkStart w:id="2719" w:name="ET_yor_5797_577"/>
      <w:r w:rsidRPr="00B44BF7">
        <w:rPr>
          <w:rStyle w:val="TagStyle"/>
          <w:rtl/>
        </w:rPr>
        <w:t xml:space="preserve"> &lt;&lt; יור &gt;&gt; </w:t>
      </w:r>
      <w:r>
        <w:rPr>
          <w:rtl/>
        </w:rPr>
        <w:t>היו"ר יצחק פינדרוס:</w:t>
      </w:r>
      <w:r w:rsidRPr="00B44BF7">
        <w:rPr>
          <w:rStyle w:val="TagStyle"/>
          <w:rtl/>
        </w:rPr>
        <w:t xml:space="preserve"> &lt;&lt; יור &gt;&gt;</w:t>
      </w:r>
      <w:r w:rsidR="00285D5D">
        <w:rPr>
          <w:rtl/>
        </w:rPr>
        <w:t xml:space="preserve"> </w:t>
      </w:r>
      <w:bookmarkEnd w:id="2719"/>
    </w:p>
    <w:p w14:paraId="1B82163D" w14:textId="77777777" w:rsidR="00B44BF7" w:rsidRDefault="00B44BF7" w:rsidP="00B44BF7">
      <w:pPr>
        <w:pStyle w:val="KeepWithNext"/>
        <w:rPr>
          <w:rtl/>
          <w:lang w:eastAsia="he-IL"/>
        </w:rPr>
      </w:pPr>
    </w:p>
    <w:p w14:paraId="689BE226" w14:textId="77777777" w:rsidR="00B44BF7" w:rsidRDefault="00B44BF7" w:rsidP="00B44BF7">
      <w:pPr>
        <w:rPr>
          <w:rtl/>
          <w:lang w:eastAsia="he-IL"/>
        </w:rPr>
      </w:pPr>
      <w:r>
        <w:rPr>
          <w:rFonts w:hint="cs"/>
          <w:rtl/>
          <w:lang w:eastAsia="he-IL"/>
        </w:rPr>
        <w:t>ההסתייגות לא נתקבלה.</w:t>
      </w:r>
    </w:p>
    <w:p w14:paraId="3F3FAA4A" w14:textId="77777777" w:rsidR="00B44BF7" w:rsidRDefault="00B44BF7" w:rsidP="00B44BF7">
      <w:pPr>
        <w:rPr>
          <w:rtl/>
          <w:lang w:eastAsia="he-IL"/>
        </w:rPr>
      </w:pPr>
    </w:p>
    <w:p w14:paraId="0874B499" w14:textId="77777777" w:rsidR="00B44BF7" w:rsidRDefault="00B44BF7" w:rsidP="00B44BF7">
      <w:pPr>
        <w:pStyle w:val="a4"/>
        <w:keepNext/>
        <w:rPr>
          <w:rtl/>
        </w:rPr>
      </w:pPr>
      <w:bookmarkStart w:id="2720" w:name="ET_speaker_5791_581"/>
      <w:r w:rsidRPr="00B44BF7">
        <w:rPr>
          <w:rStyle w:val="TagStyle"/>
          <w:rtl/>
        </w:rPr>
        <w:t xml:space="preserve"> &lt;&lt; דובר &gt;&gt; </w:t>
      </w:r>
      <w:r>
        <w:rPr>
          <w:rtl/>
        </w:rPr>
        <w:t>יואב סגלוביץ' (יש עתיד):</w:t>
      </w:r>
      <w:r w:rsidRPr="00B44BF7">
        <w:rPr>
          <w:rStyle w:val="TagStyle"/>
          <w:rtl/>
        </w:rPr>
        <w:t xml:space="preserve"> &lt;&lt; דובר &gt;&gt;</w:t>
      </w:r>
      <w:r w:rsidR="00285D5D">
        <w:rPr>
          <w:rtl/>
        </w:rPr>
        <w:t xml:space="preserve"> </w:t>
      </w:r>
      <w:bookmarkEnd w:id="2720"/>
    </w:p>
    <w:p w14:paraId="004111A6" w14:textId="77777777" w:rsidR="00B44BF7" w:rsidRDefault="00B44BF7" w:rsidP="00B44BF7">
      <w:pPr>
        <w:pStyle w:val="KeepWithNext"/>
        <w:rPr>
          <w:rtl/>
          <w:lang w:eastAsia="he-IL"/>
        </w:rPr>
      </w:pPr>
    </w:p>
    <w:p w14:paraId="5B4ECC65" w14:textId="77777777" w:rsidR="00B44BF7" w:rsidRPr="00B44BF7" w:rsidRDefault="00B44BF7" w:rsidP="00B44BF7">
      <w:pPr>
        <w:rPr>
          <w:rtl/>
          <w:lang w:eastAsia="he-IL"/>
        </w:rPr>
      </w:pPr>
      <w:r>
        <w:rPr>
          <w:rFonts w:hint="cs"/>
          <w:rtl/>
          <w:lang w:eastAsia="he-IL"/>
        </w:rPr>
        <w:t>אני נמנע.</w:t>
      </w:r>
    </w:p>
    <w:p w14:paraId="79041648" w14:textId="77777777" w:rsidR="00B44BF7" w:rsidRDefault="00B44BF7" w:rsidP="00B44BF7">
      <w:pPr>
        <w:rPr>
          <w:rtl/>
          <w:lang w:eastAsia="he-IL"/>
        </w:rPr>
      </w:pPr>
      <w:bookmarkStart w:id="2721" w:name="_ETM_Q1_6711010"/>
      <w:bookmarkEnd w:id="2721"/>
    </w:p>
    <w:p w14:paraId="2CD7BD58" w14:textId="77777777" w:rsidR="00B44BF7" w:rsidRDefault="00B44BF7" w:rsidP="00B44BF7">
      <w:pPr>
        <w:pStyle w:val="a4"/>
        <w:keepNext/>
        <w:rPr>
          <w:rtl/>
        </w:rPr>
      </w:pPr>
      <w:bookmarkStart w:id="2722" w:name="ET_speaker_6156_578"/>
      <w:r w:rsidRPr="00B44BF7">
        <w:rPr>
          <w:rStyle w:val="TagStyle"/>
          <w:rtl/>
        </w:rPr>
        <w:t xml:space="preserve"> &lt;&lt; דובר &gt;&gt; </w:t>
      </w:r>
      <w:r>
        <w:rPr>
          <w:rtl/>
        </w:rPr>
        <w:t>גלעד קריב (העבודה):</w:t>
      </w:r>
      <w:r w:rsidRPr="00B44BF7">
        <w:rPr>
          <w:rStyle w:val="TagStyle"/>
          <w:rtl/>
        </w:rPr>
        <w:t xml:space="preserve"> &lt;&lt; דובר &gt;&gt;</w:t>
      </w:r>
      <w:r w:rsidR="00285D5D">
        <w:rPr>
          <w:rtl/>
        </w:rPr>
        <w:t xml:space="preserve"> </w:t>
      </w:r>
      <w:bookmarkEnd w:id="2722"/>
    </w:p>
    <w:p w14:paraId="6B87B61A" w14:textId="77777777" w:rsidR="00B44BF7" w:rsidRDefault="00B44BF7" w:rsidP="00B44BF7">
      <w:pPr>
        <w:pStyle w:val="KeepWithNext"/>
        <w:rPr>
          <w:rtl/>
          <w:lang w:eastAsia="he-IL"/>
        </w:rPr>
      </w:pPr>
    </w:p>
    <w:p w14:paraId="5061FB2E" w14:textId="77777777" w:rsidR="00B44BF7" w:rsidRDefault="00B44BF7" w:rsidP="00B44BF7">
      <w:pPr>
        <w:rPr>
          <w:rtl/>
          <w:lang w:eastAsia="he-IL"/>
        </w:rPr>
      </w:pPr>
      <w:bookmarkStart w:id="2723" w:name="_ETM_Q1_6711469"/>
      <w:bookmarkStart w:id="2724" w:name="_ETM_Q1_6711522"/>
      <w:bookmarkEnd w:id="2723"/>
      <w:bookmarkEnd w:id="2724"/>
      <w:r>
        <w:rPr>
          <w:rFonts w:hint="cs"/>
          <w:rtl/>
          <w:lang w:eastAsia="he-IL"/>
        </w:rPr>
        <w:t>רוויזיה.</w:t>
      </w:r>
    </w:p>
    <w:p w14:paraId="59EDF7BD" w14:textId="77777777" w:rsidR="00B44BF7" w:rsidRDefault="00B44BF7" w:rsidP="00B44BF7">
      <w:pPr>
        <w:rPr>
          <w:rtl/>
          <w:lang w:eastAsia="he-IL"/>
        </w:rPr>
      </w:pPr>
      <w:bookmarkStart w:id="2725" w:name="_ETM_Q1_6712142"/>
      <w:bookmarkEnd w:id="2725"/>
    </w:p>
    <w:p w14:paraId="1945FA4F" w14:textId="77777777" w:rsidR="00B44BF7" w:rsidRDefault="00B44BF7" w:rsidP="00B44BF7">
      <w:pPr>
        <w:pStyle w:val="af6"/>
        <w:keepNext/>
        <w:rPr>
          <w:rtl/>
        </w:rPr>
      </w:pPr>
      <w:bookmarkStart w:id="2726" w:name="ET_yor_5797_579"/>
      <w:r w:rsidRPr="00B44BF7">
        <w:rPr>
          <w:rStyle w:val="TagStyle"/>
          <w:rtl/>
        </w:rPr>
        <w:t xml:space="preserve"> &lt;&lt; יור &gt;&gt; </w:t>
      </w:r>
      <w:r>
        <w:rPr>
          <w:rtl/>
        </w:rPr>
        <w:t>היו"ר יצחק פינדרוס:</w:t>
      </w:r>
      <w:r w:rsidRPr="00B44BF7">
        <w:rPr>
          <w:rStyle w:val="TagStyle"/>
          <w:rtl/>
        </w:rPr>
        <w:t xml:space="preserve"> &lt;&lt; יור &gt;&gt;</w:t>
      </w:r>
      <w:r w:rsidR="00285D5D">
        <w:rPr>
          <w:rtl/>
        </w:rPr>
        <w:t xml:space="preserve"> </w:t>
      </w:r>
      <w:bookmarkEnd w:id="2726"/>
    </w:p>
    <w:p w14:paraId="2CA06AB6" w14:textId="77777777" w:rsidR="00B44BF7" w:rsidRDefault="00B44BF7" w:rsidP="00B44BF7">
      <w:pPr>
        <w:pStyle w:val="KeepWithNext"/>
        <w:rPr>
          <w:rtl/>
          <w:lang w:eastAsia="he-IL"/>
        </w:rPr>
      </w:pPr>
    </w:p>
    <w:p w14:paraId="212AA2EF" w14:textId="77777777" w:rsidR="00B44BF7" w:rsidRDefault="00B44BF7" w:rsidP="00B44BF7">
      <w:pPr>
        <w:rPr>
          <w:rtl/>
          <w:lang w:eastAsia="he-IL"/>
        </w:rPr>
      </w:pPr>
      <w:bookmarkStart w:id="2727" w:name="_ETM_Q1_6712649"/>
      <w:bookmarkStart w:id="2728" w:name="_ETM_Q1_6712691"/>
      <w:bookmarkEnd w:id="2727"/>
      <w:bookmarkEnd w:id="2728"/>
      <w:r>
        <w:rPr>
          <w:rFonts w:hint="cs"/>
          <w:rtl/>
          <w:lang w:eastAsia="he-IL"/>
        </w:rPr>
        <w:t>אנחנו בהסתייגות מספר 6.</w:t>
      </w:r>
      <w:bookmarkStart w:id="2729" w:name="_ETM_Q1_6741890"/>
      <w:bookmarkEnd w:id="2729"/>
      <w:r>
        <w:rPr>
          <w:rFonts w:hint="cs"/>
          <w:rtl/>
          <w:lang w:eastAsia="he-IL"/>
        </w:rPr>
        <w:t xml:space="preserve"> זכות הדיבור שלך, חבר הכנסת גלעד קריב.</w:t>
      </w:r>
    </w:p>
    <w:p w14:paraId="7BB963FE" w14:textId="77777777" w:rsidR="00B44BF7" w:rsidRDefault="00B44BF7" w:rsidP="00B44BF7">
      <w:pPr>
        <w:rPr>
          <w:rtl/>
          <w:lang w:eastAsia="he-IL"/>
        </w:rPr>
      </w:pPr>
      <w:bookmarkStart w:id="2730" w:name="_ETM_Q1_6741926"/>
      <w:bookmarkEnd w:id="2730"/>
    </w:p>
    <w:p w14:paraId="123DF7D2" w14:textId="77777777" w:rsidR="00B44BF7" w:rsidRDefault="00B44BF7" w:rsidP="00B44BF7">
      <w:pPr>
        <w:pStyle w:val="a4"/>
        <w:keepNext/>
        <w:rPr>
          <w:rtl/>
        </w:rPr>
      </w:pPr>
      <w:bookmarkStart w:id="2731" w:name="ET_speaker_6156_580"/>
      <w:r w:rsidRPr="00B44BF7">
        <w:rPr>
          <w:rStyle w:val="TagStyle"/>
          <w:rtl/>
        </w:rPr>
        <w:t xml:space="preserve"> &lt;&lt; דובר &gt;&gt; </w:t>
      </w:r>
      <w:r>
        <w:rPr>
          <w:rtl/>
        </w:rPr>
        <w:t>גלעד קריב (העבודה):</w:t>
      </w:r>
      <w:r w:rsidRPr="00B44BF7">
        <w:rPr>
          <w:rStyle w:val="TagStyle"/>
          <w:rtl/>
        </w:rPr>
        <w:t xml:space="preserve"> &lt;&lt; דובר &gt;&gt;</w:t>
      </w:r>
      <w:r w:rsidR="00285D5D">
        <w:rPr>
          <w:rtl/>
        </w:rPr>
        <w:t xml:space="preserve"> </w:t>
      </w:r>
      <w:bookmarkEnd w:id="2731"/>
    </w:p>
    <w:p w14:paraId="6E58E02B" w14:textId="77777777" w:rsidR="00B44BF7" w:rsidRDefault="00B44BF7" w:rsidP="00B44BF7">
      <w:pPr>
        <w:pStyle w:val="KeepWithNext"/>
        <w:rPr>
          <w:rtl/>
          <w:lang w:eastAsia="he-IL"/>
        </w:rPr>
      </w:pPr>
    </w:p>
    <w:p w14:paraId="629CCA41" w14:textId="77777777" w:rsidR="00B44BF7" w:rsidRDefault="00B44BF7" w:rsidP="00B44BF7">
      <w:pPr>
        <w:rPr>
          <w:rtl/>
          <w:lang w:eastAsia="he-IL"/>
        </w:rPr>
      </w:pPr>
      <w:r>
        <w:rPr>
          <w:rFonts w:hint="cs"/>
          <w:rtl/>
          <w:lang w:eastAsia="he-IL"/>
        </w:rPr>
        <w:t xml:space="preserve">אני אמשיך מהנקודה </w:t>
      </w:r>
      <w:bookmarkStart w:id="2732" w:name="_ETM_Q1_6766004"/>
      <w:bookmarkEnd w:id="2732"/>
      <w:r>
        <w:rPr>
          <w:rFonts w:hint="cs"/>
          <w:rtl/>
          <w:lang w:eastAsia="he-IL"/>
        </w:rPr>
        <w:t>בה הפסקתי. הייתה הבנה בין הקואליציה לבין</w:t>
      </w:r>
      <w:bookmarkStart w:id="2733" w:name="_ETM_Q1_6771455"/>
      <w:bookmarkEnd w:id="2733"/>
      <w:r>
        <w:rPr>
          <w:rFonts w:hint="cs"/>
          <w:rtl/>
          <w:lang w:eastAsia="he-IL"/>
        </w:rPr>
        <w:t xml:space="preserve"> האופוזיציה, הבנה כפולה. האחת הייתה שבנושא הרגיש הזה טוב לגבש </w:t>
      </w:r>
      <w:bookmarkStart w:id="2734" w:name="_ETM_Q1_6777314"/>
      <w:bookmarkEnd w:id="2734"/>
      <w:r>
        <w:rPr>
          <w:rFonts w:hint="cs"/>
          <w:rtl/>
          <w:lang w:eastAsia="he-IL"/>
        </w:rPr>
        <w:t xml:space="preserve">הסכמות רחבות ולראות איך באמת מצליחים להגיע למצב שבו גם </w:t>
      </w:r>
      <w:bookmarkStart w:id="2735" w:name="_ETM_Q1_6782886"/>
      <w:bookmarkEnd w:id="2735"/>
      <w:r>
        <w:rPr>
          <w:rFonts w:hint="cs"/>
          <w:rtl/>
          <w:lang w:eastAsia="he-IL"/>
        </w:rPr>
        <w:t>האופוזיציה וגם הקואליציה חשות שאין כאן הכרעה של תהליך מינוי</w:t>
      </w:r>
      <w:r w:rsidR="007A3AC6">
        <w:rPr>
          <w:rFonts w:hint="cs"/>
          <w:rtl/>
          <w:lang w:eastAsia="he-IL"/>
        </w:rPr>
        <w:t xml:space="preserve"> </w:t>
      </w:r>
      <w:r>
        <w:rPr>
          <w:rFonts w:hint="cs"/>
          <w:rtl/>
          <w:lang w:eastAsia="he-IL"/>
        </w:rPr>
        <w:t xml:space="preserve">השופטים על ידי הצד שאוחז במוסרות הרשות המבצעת. </w:t>
      </w:r>
      <w:bookmarkStart w:id="2736" w:name="_ETM_Q1_6795400"/>
      <w:bookmarkEnd w:id="2736"/>
      <w:r>
        <w:rPr>
          <w:rFonts w:hint="cs"/>
          <w:rtl/>
          <w:lang w:eastAsia="he-IL"/>
        </w:rPr>
        <w:t xml:space="preserve">הדרך להבטיח את זה הייתה לייצר את אותו איזון שבו </w:t>
      </w:r>
      <w:bookmarkStart w:id="2737" w:name="_ETM_Q1_6798913"/>
      <w:bookmarkEnd w:id="2737"/>
      <w:r>
        <w:rPr>
          <w:rFonts w:hint="cs"/>
          <w:rtl/>
          <w:lang w:eastAsia="he-IL"/>
        </w:rPr>
        <w:t xml:space="preserve">יש ייצוג ברור לפוליטיקאים בוועדה, לא רק ייצוג אלא שר המשפטים, איש הקואליציה, הוא זה שמכנס את הוועדה וזה </w:t>
      </w:r>
      <w:bookmarkStart w:id="2738" w:name="_ETM_Q1_6809023"/>
      <w:bookmarkEnd w:id="2738"/>
      <w:r>
        <w:rPr>
          <w:rFonts w:hint="cs"/>
          <w:rtl/>
          <w:lang w:eastAsia="he-IL"/>
        </w:rPr>
        <w:t>שאחראי על הניהול שלה ולממשלה יש יתרון מובנה</w:t>
      </w:r>
      <w:bookmarkStart w:id="2739" w:name="_ETM_Q1_6814227"/>
      <w:bookmarkEnd w:id="2739"/>
      <w:r>
        <w:rPr>
          <w:rFonts w:hint="cs"/>
          <w:rtl/>
          <w:lang w:eastAsia="he-IL"/>
        </w:rPr>
        <w:t xml:space="preserve"> בהבאת הצעות למינויי שופטים, אבל מן הצד השני אין רוב </w:t>
      </w:r>
      <w:bookmarkStart w:id="2740" w:name="_ETM_Q1_6819833"/>
      <w:bookmarkEnd w:id="2740"/>
      <w:r>
        <w:rPr>
          <w:rFonts w:hint="cs"/>
          <w:rtl/>
          <w:lang w:eastAsia="he-IL"/>
        </w:rPr>
        <w:t xml:space="preserve">אוטומטי לא לקואליציה ולא לפוליטיקאים. </w:t>
      </w:r>
    </w:p>
    <w:p w14:paraId="34080A89" w14:textId="77777777" w:rsidR="00B44BF7" w:rsidRDefault="00B44BF7" w:rsidP="00B44BF7">
      <w:pPr>
        <w:rPr>
          <w:rtl/>
          <w:lang w:eastAsia="he-IL"/>
        </w:rPr>
      </w:pPr>
    </w:p>
    <w:p w14:paraId="33890B54" w14:textId="77777777" w:rsidR="00B44BF7" w:rsidRDefault="00B44BF7" w:rsidP="00B44BF7">
      <w:pPr>
        <w:rPr>
          <w:rtl/>
          <w:lang w:eastAsia="he-IL"/>
        </w:rPr>
      </w:pPr>
      <w:r>
        <w:rPr>
          <w:rFonts w:hint="cs"/>
          <w:rtl/>
          <w:lang w:eastAsia="he-IL"/>
        </w:rPr>
        <w:t>ניגש להצבעה.</w:t>
      </w:r>
    </w:p>
    <w:p w14:paraId="2B845C06" w14:textId="77777777" w:rsidR="00B44BF7" w:rsidRDefault="00B44BF7" w:rsidP="00B44BF7">
      <w:pPr>
        <w:rPr>
          <w:rtl/>
          <w:lang w:eastAsia="he-IL"/>
        </w:rPr>
      </w:pPr>
      <w:bookmarkStart w:id="2741" w:name="_ETM_Q1_6821211"/>
      <w:bookmarkStart w:id="2742" w:name="_ETM_Q1_6821250"/>
      <w:bookmarkStart w:id="2743" w:name="_ETM_Q1_6820789"/>
      <w:bookmarkEnd w:id="2741"/>
      <w:bookmarkEnd w:id="2742"/>
      <w:bookmarkEnd w:id="2743"/>
    </w:p>
    <w:p w14:paraId="0FCB291A" w14:textId="77777777" w:rsidR="00B44BF7" w:rsidRDefault="00B44BF7" w:rsidP="00B44BF7">
      <w:pPr>
        <w:pStyle w:val="af6"/>
        <w:keepNext/>
        <w:rPr>
          <w:rtl/>
        </w:rPr>
      </w:pPr>
      <w:bookmarkStart w:id="2744" w:name="ET_yor_5797_582"/>
      <w:r w:rsidRPr="00B44BF7">
        <w:rPr>
          <w:rStyle w:val="TagStyle"/>
          <w:rtl/>
        </w:rPr>
        <w:t xml:space="preserve"> &lt;&lt; יור &gt;&gt; </w:t>
      </w:r>
      <w:r>
        <w:rPr>
          <w:rtl/>
        </w:rPr>
        <w:t>היו"ר יצחק פינדרוס:</w:t>
      </w:r>
      <w:r w:rsidRPr="00B44BF7">
        <w:rPr>
          <w:rStyle w:val="TagStyle"/>
          <w:rtl/>
        </w:rPr>
        <w:t xml:space="preserve"> &lt;&lt; יור &gt;&gt;</w:t>
      </w:r>
      <w:r w:rsidR="00285D5D">
        <w:rPr>
          <w:rtl/>
        </w:rPr>
        <w:t xml:space="preserve"> </w:t>
      </w:r>
      <w:bookmarkEnd w:id="2744"/>
    </w:p>
    <w:p w14:paraId="7FF47287" w14:textId="77777777" w:rsidR="00B44BF7" w:rsidRDefault="00B44BF7" w:rsidP="00B44BF7">
      <w:pPr>
        <w:pStyle w:val="KeepWithNext"/>
        <w:rPr>
          <w:rtl/>
          <w:lang w:eastAsia="he-IL"/>
        </w:rPr>
      </w:pPr>
    </w:p>
    <w:p w14:paraId="5FDAAC10" w14:textId="77777777" w:rsidR="00B44BF7" w:rsidRDefault="00B44BF7" w:rsidP="00B44BF7">
      <w:pPr>
        <w:rPr>
          <w:rtl/>
          <w:lang w:eastAsia="he-IL"/>
        </w:rPr>
      </w:pPr>
      <w:bookmarkStart w:id="2745" w:name="_ETM_Q1_6821228"/>
      <w:bookmarkStart w:id="2746" w:name="_ETM_Q1_6821270"/>
      <w:bookmarkEnd w:id="2745"/>
      <w:bookmarkEnd w:id="2746"/>
      <w:r>
        <w:rPr>
          <w:rFonts w:hint="cs"/>
          <w:rtl/>
          <w:lang w:eastAsia="he-IL"/>
        </w:rPr>
        <w:t xml:space="preserve">מי בעד קבלת הסתייגות מספר 6? 5. </w:t>
      </w:r>
      <w:bookmarkStart w:id="2747" w:name="_ETM_Q1_6828784"/>
      <w:bookmarkEnd w:id="2747"/>
      <w:r>
        <w:rPr>
          <w:rFonts w:hint="cs"/>
          <w:rtl/>
          <w:lang w:eastAsia="he-IL"/>
        </w:rPr>
        <w:t>מי נגד? 8. מי נמנע? 1.</w:t>
      </w:r>
    </w:p>
    <w:p w14:paraId="6307C7F0" w14:textId="77777777" w:rsidR="00B44BF7" w:rsidRDefault="00B44BF7" w:rsidP="00B44BF7">
      <w:pPr>
        <w:rPr>
          <w:rtl/>
          <w:lang w:eastAsia="he-IL"/>
        </w:rPr>
      </w:pPr>
      <w:bookmarkStart w:id="2748" w:name="_ETM_Q1_6818481"/>
      <w:bookmarkStart w:id="2749" w:name="_ETM_Q1_6818520"/>
      <w:bookmarkEnd w:id="2748"/>
      <w:bookmarkEnd w:id="2749"/>
    </w:p>
    <w:p w14:paraId="3C8E3222" w14:textId="77777777" w:rsidR="00B44BF7" w:rsidRDefault="00B44BF7" w:rsidP="00B44BF7">
      <w:pPr>
        <w:pStyle w:val="af1"/>
        <w:keepNext/>
        <w:rPr>
          <w:rtl/>
          <w:lang w:eastAsia="he-IL"/>
        </w:rPr>
      </w:pPr>
      <w:bookmarkStart w:id="2750" w:name="_ETM_Q1_6818633"/>
      <w:bookmarkStart w:id="2751" w:name="_ETM_Q1_6818669"/>
      <w:bookmarkEnd w:id="2750"/>
      <w:bookmarkEnd w:id="2751"/>
      <w:r>
        <w:rPr>
          <w:rtl/>
          <w:lang w:eastAsia="he-IL"/>
        </w:rPr>
        <w:t>הצבעה</w:t>
      </w:r>
    </w:p>
    <w:p w14:paraId="36260411" w14:textId="77777777" w:rsidR="00B44BF7" w:rsidRDefault="00B44BF7" w:rsidP="00B44BF7">
      <w:pPr>
        <w:pStyle w:val="--"/>
        <w:keepNext/>
        <w:rPr>
          <w:rtl/>
          <w:lang w:eastAsia="he-IL"/>
        </w:rPr>
      </w:pPr>
      <w:r>
        <w:rPr>
          <w:rFonts w:hint="cs"/>
          <w:rtl/>
          <w:lang w:eastAsia="he-IL"/>
        </w:rPr>
        <w:t>ההסתייגות לא נתקבלה</w:t>
      </w:r>
    </w:p>
    <w:p w14:paraId="6B76BF1D" w14:textId="77777777" w:rsidR="00B44BF7" w:rsidRDefault="00B44BF7" w:rsidP="00B44BF7">
      <w:pPr>
        <w:rPr>
          <w:rtl/>
          <w:lang w:eastAsia="he-IL"/>
        </w:rPr>
      </w:pPr>
    </w:p>
    <w:p w14:paraId="458EAB8E" w14:textId="77777777" w:rsidR="00B44BF7" w:rsidRDefault="00B44BF7" w:rsidP="00B44BF7">
      <w:pPr>
        <w:pStyle w:val="af6"/>
        <w:keepNext/>
        <w:rPr>
          <w:rtl/>
        </w:rPr>
      </w:pPr>
      <w:bookmarkStart w:id="2752" w:name="ET_yor_5797_583"/>
      <w:r w:rsidRPr="00B44BF7">
        <w:rPr>
          <w:rStyle w:val="TagStyle"/>
          <w:rtl/>
        </w:rPr>
        <w:t xml:space="preserve"> &lt;&lt; יור &gt;&gt; </w:t>
      </w:r>
      <w:r>
        <w:rPr>
          <w:rtl/>
        </w:rPr>
        <w:t>היו"ר יצחק פינדרוס:</w:t>
      </w:r>
      <w:r w:rsidRPr="00B44BF7">
        <w:rPr>
          <w:rStyle w:val="TagStyle"/>
          <w:rtl/>
        </w:rPr>
        <w:t xml:space="preserve"> &lt;&lt; יור &gt;&gt;</w:t>
      </w:r>
      <w:r w:rsidR="00285D5D">
        <w:rPr>
          <w:rtl/>
        </w:rPr>
        <w:t xml:space="preserve"> </w:t>
      </w:r>
      <w:bookmarkEnd w:id="2752"/>
    </w:p>
    <w:p w14:paraId="0D582F58" w14:textId="77777777" w:rsidR="00B44BF7" w:rsidRDefault="00B44BF7" w:rsidP="00B44BF7">
      <w:pPr>
        <w:pStyle w:val="KeepWithNext"/>
        <w:rPr>
          <w:rtl/>
          <w:lang w:eastAsia="he-IL"/>
        </w:rPr>
      </w:pPr>
    </w:p>
    <w:p w14:paraId="0B1D04C2" w14:textId="77777777" w:rsidR="00B44BF7" w:rsidRDefault="00B44BF7" w:rsidP="00B44BF7">
      <w:pPr>
        <w:rPr>
          <w:rtl/>
          <w:lang w:eastAsia="he-IL"/>
        </w:rPr>
      </w:pPr>
      <w:r>
        <w:rPr>
          <w:rFonts w:hint="cs"/>
          <w:rtl/>
          <w:lang w:eastAsia="he-IL"/>
        </w:rPr>
        <w:t>ההסתייגות לא נתקבלה.</w:t>
      </w:r>
    </w:p>
    <w:p w14:paraId="734C4C62" w14:textId="77777777" w:rsidR="00B44BF7" w:rsidRDefault="00B44BF7" w:rsidP="00B44BF7">
      <w:pPr>
        <w:rPr>
          <w:rtl/>
          <w:lang w:eastAsia="he-IL"/>
        </w:rPr>
      </w:pPr>
      <w:bookmarkStart w:id="2753" w:name="_ETM_Q1_6827029"/>
      <w:bookmarkStart w:id="2754" w:name="_ETM_Q1_6827070"/>
      <w:bookmarkEnd w:id="2753"/>
      <w:bookmarkEnd w:id="2754"/>
    </w:p>
    <w:p w14:paraId="511B377F" w14:textId="77777777" w:rsidR="00B44BF7" w:rsidRDefault="00B44BF7" w:rsidP="00B44BF7">
      <w:pPr>
        <w:pStyle w:val="a4"/>
        <w:keepNext/>
        <w:rPr>
          <w:rtl/>
        </w:rPr>
      </w:pPr>
      <w:bookmarkStart w:id="2755" w:name="ET_speaker_6156_584"/>
      <w:r w:rsidRPr="00B44BF7">
        <w:rPr>
          <w:rStyle w:val="TagStyle"/>
          <w:rtl/>
        </w:rPr>
        <w:t xml:space="preserve"> &lt;&lt; דובר &gt;&gt; </w:t>
      </w:r>
      <w:r>
        <w:rPr>
          <w:rtl/>
        </w:rPr>
        <w:t>גלעד קריב (העבודה):</w:t>
      </w:r>
      <w:r w:rsidRPr="00B44BF7">
        <w:rPr>
          <w:rStyle w:val="TagStyle"/>
          <w:rtl/>
        </w:rPr>
        <w:t xml:space="preserve"> &lt;&lt; דובר &gt;&gt;</w:t>
      </w:r>
      <w:r w:rsidR="00285D5D">
        <w:rPr>
          <w:rtl/>
        </w:rPr>
        <w:t xml:space="preserve"> </w:t>
      </w:r>
      <w:bookmarkEnd w:id="2755"/>
    </w:p>
    <w:p w14:paraId="1C2CF28F" w14:textId="77777777" w:rsidR="00B44BF7" w:rsidRDefault="00B44BF7" w:rsidP="00B44BF7">
      <w:pPr>
        <w:pStyle w:val="KeepWithNext"/>
        <w:rPr>
          <w:rtl/>
          <w:lang w:eastAsia="he-IL"/>
        </w:rPr>
      </w:pPr>
    </w:p>
    <w:p w14:paraId="03620F40" w14:textId="77777777" w:rsidR="00B44BF7" w:rsidRDefault="00B44BF7" w:rsidP="00B44BF7">
      <w:pPr>
        <w:rPr>
          <w:rtl/>
          <w:lang w:eastAsia="he-IL"/>
        </w:rPr>
      </w:pPr>
      <w:r>
        <w:rPr>
          <w:rFonts w:hint="cs"/>
          <w:rtl/>
          <w:lang w:eastAsia="he-IL"/>
        </w:rPr>
        <w:t>רוויזיה.</w:t>
      </w:r>
    </w:p>
    <w:p w14:paraId="63EFBFAC" w14:textId="77777777" w:rsidR="00B44BF7" w:rsidRDefault="00B44BF7" w:rsidP="00B44BF7">
      <w:pPr>
        <w:rPr>
          <w:rtl/>
          <w:lang w:eastAsia="he-IL"/>
        </w:rPr>
      </w:pPr>
      <w:bookmarkStart w:id="2756" w:name="_ETM_Q1_6859383"/>
      <w:bookmarkStart w:id="2757" w:name="_ETM_Q1_6859423"/>
      <w:bookmarkEnd w:id="2756"/>
      <w:bookmarkEnd w:id="2757"/>
    </w:p>
    <w:p w14:paraId="7F9916E0" w14:textId="77777777" w:rsidR="00B44BF7" w:rsidRDefault="00B44BF7" w:rsidP="00B44BF7">
      <w:pPr>
        <w:pStyle w:val="af6"/>
        <w:keepNext/>
        <w:rPr>
          <w:rtl/>
        </w:rPr>
      </w:pPr>
      <w:bookmarkStart w:id="2758" w:name="ET_yor_5797_585"/>
      <w:r w:rsidRPr="00B44BF7">
        <w:rPr>
          <w:rStyle w:val="TagStyle"/>
          <w:rtl/>
        </w:rPr>
        <w:t xml:space="preserve"> &lt;&lt; יור &gt;&gt; </w:t>
      </w:r>
      <w:r>
        <w:rPr>
          <w:rtl/>
        </w:rPr>
        <w:t>היו"ר יצחק פינדרוס:</w:t>
      </w:r>
      <w:r w:rsidRPr="00B44BF7">
        <w:rPr>
          <w:rStyle w:val="TagStyle"/>
          <w:rtl/>
        </w:rPr>
        <w:t xml:space="preserve"> &lt;&lt; יור &gt;&gt;</w:t>
      </w:r>
      <w:r w:rsidR="00285D5D">
        <w:rPr>
          <w:rtl/>
        </w:rPr>
        <w:t xml:space="preserve"> </w:t>
      </w:r>
      <w:bookmarkEnd w:id="2758"/>
    </w:p>
    <w:p w14:paraId="2F0F9712" w14:textId="77777777" w:rsidR="00B44BF7" w:rsidRDefault="00B44BF7" w:rsidP="00B44BF7">
      <w:pPr>
        <w:pStyle w:val="KeepWithNext"/>
        <w:rPr>
          <w:rtl/>
          <w:lang w:eastAsia="he-IL"/>
        </w:rPr>
      </w:pPr>
    </w:p>
    <w:p w14:paraId="04236595" w14:textId="77777777" w:rsidR="00B44BF7" w:rsidRDefault="00B44BF7" w:rsidP="00B44BF7">
      <w:pPr>
        <w:rPr>
          <w:rtl/>
          <w:lang w:eastAsia="he-IL"/>
        </w:rPr>
      </w:pPr>
      <w:r>
        <w:rPr>
          <w:rFonts w:hint="cs"/>
          <w:rtl/>
          <w:lang w:eastAsia="he-IL"/>
        </w:rPr>
        <w:t>הסתייגות מספר 7. חבר הכנסת קריב, זכות הדיבור שלך.</w:t>
      </w:r>
    </w:p>
    <w:p w14:paraId="5CFCC903" w14:textId="77777777" w:rsidR="007A3AC6" w:rsidRDefault="007A3AC6" w:rsidP="00B44BF7">
      <w:pPr>
        <w:rPr>
          <w:rtl/>
          <w:lang w:eastAsia="he-IL"/>
        </w:rPr>
      </w:pPr>
      <w:bookmarkStart w:id="2759" w:name="_ETM_Q1_6857229"/>
      <w:bookmarkStart w:id="2760" w:name="_ETM_Q1_6857277"/>
      <w:bookmarkEnd w:id="2759"/>
      <w:bookmarkEnd w:id="2760"/>
    </w:p>
    <w:p w14:paraId="68B867A8" w14:textId="77777777" w:rsidR="007A3AC6" w:rsidRDefault="007A3AC6" w:rsidP="007A3AC6">
      <w:pPr>
        <w:pStyle w:val="a4"/>
        <w:keepNext/>
        <w:rPr>
          <w:rtl/>
        </w:rPr>
      </w:pPr>
      <w:r w:rsidRPr="007A3AC6">
        <w:rPr>
          <w:rStyle w:val="TagStyle"/>
          <w:rtl/>
        </w:rPr>
        <w:t xml:space="preserve"> &lt;&lt; דובר &gt;&gt; </w:t>
      </w:r>
      <w:r>
        <w:rPr>
          <w:rtl/>
        </w:rPr>
        <w:t>גלעד קריב (העבודה):</w:t>
      </w:r>
      <w:r w:rsidRPr="007A3AC6">
        <w:rPr>
          <w:rStyle w:val="TagStyle"/>
          <w:rtl/>
        </w:rPr>
        <w:t xml:space="preserve"> &lt;&lt; דובר &gt;&gt;</w:t>
      </w:r>
      <w:r w:rsidR="00285D5D">
        <w:rPr>
          <w:rtl/>
        </w:rPr>
        <w:t xml:space="preserve"> </w:t>
      </w:r>
    </w:p>
    <w:p w14:paraId="056D83A2" w14:textId="77777777" w:rsidR="007A3AC6" w:rsidRDefault="007A3AC6" w:rsidP="007A3AC6">
      <w:pPr>
        <w:pStyle w:val="KeepWithNext"/>
        <w:rPr>
          <w:rtl/>
          <w:lang w:eastAsia="he-IL"/>
        </w:rPr>
      </w:pPr>
    </w:p>
    <w:p w14:paraId="555F8B08" w14:textId="77777777" w:rsidR="007A3AC6" w:rsidRDefault="007A3AC6" w:rsidP="007A3AC6">
      <w:pPr>
        <w:rPr>
          <w:rtl/>
          <w:lang w:eastAsia="he-IL"/>
        </w:rPr>
      </w:pPr>
      <w:r>
        <w:rPr>
          <w:rFonts w:hint="cs"/>
          <w:rtl/>
          <w:lang w:eastAsia="he-IL"/>
        </w:rPr>
        <w:t xml:space="preserve">התוצאה שהושגה </w:t>
      </w:r>
      <w:bookmarkStart w:id="2761" w:name="_ETM_Q1_6865285"/>
      <w:bookmarkEnd w:id="2761"/>
      <w:r>
        <w:rPr>
          <w:rFonts w:hint="cs"/>
          <w:rtl/>
          <w:lang w:eastAsia="he-IL"/>
        </w:rPr>
        <w:t xml:space="preserve">כבר בשנת 1953 שיש בה מן הצד האחד לא רק ייצוג של פוליטיקאים עם רוב ברור לקואליציה כפי שהיה המנהג אלא גם עם יתרון פרוצדורלי מובנה לממשלה שהיא זו שמחליטה </w:t>
      </w:r>
      <w:bookmarkStart w:id="2762" w:name="_ETM_Q1_6881666"/>
      <w:bookmarkEnd w:id="2762"/>
      <w:r>
        <w:rPr>
          <w:rFonts w:hint="cs"/>
          <w:rtl/>
          <w:lang w:eastAsia="he-IL"/>
        </w:rPr>
        <w:t xml:space="preserve">מתי לכנס את הוועדה והיא זאת שבעצם יש לה את </w:t>
      </w:r>
      <w:bookmarkStart w:id="2763" w:name="_ETM_Q1_6885717"/>
      <w:bookmarkEnd w:id="2763"/>
      <w:r>
        <w:rPr>
          <w:rFonts w:hint="cs"/>
          <w:rtl/>
          <w:lang w:eastAsia="he-IL"/>
        </w:rPr>
        <w:t xml:space="preserve">היתרונות הדיוניים, אבל באותה נשימה הובטחה גם המקצועיות של מערכת </w:t>
      </w:r>
      <w:bookmarkStart w:id="2764" w:name="_ETM_Q1_6891732"/>
      <w:bookmarkEnd w:id="2764"/>
      <w:r>
        <w:rPr>
          <w:rFonts w:hint="cs"/>
          <w:rtl/>
          <w:lang w:eastAsia="he-IL"/>
        </w:rPr>
        <w:t xml:space="preserve">השיפוט בישראל על ידי מתן נוכחות מאוד מאוד בולטת לנציגים </w:t>
      </w:r>
      <w:bookmarkStart w:id="2765" w:name="_ETM_Q1_6898811"/>
      <w:bookmarkEnd w:id="2765"/>
      <w:r>
        <w:rPr>
          <w:rFonts w:hint="cs"/>
          <w:rtl/>
          <w:lang w:eastAsia="he-IL"/>
        </w:rPr>
        <w:t>המקצועיים, גם השופטים וגם נציגי עורכי הדין, ולא רק שהייתה פה דרך להבטיח שגם שיקולים מקצועיים ישפיעו על התוצאה הסופית</w:t>
      </w:r>
      <w:bookmarkStart w:id="2766" w:name="_ETM_Q1_6908094"/>
      <w:bookmarkEnd w:id="2766"/>
      <w:r>
        <w:rPr>
          <w:rFonts w:hint="cs"/>
          <w:rtl/>
          <w:lang w:eastAsia="he-IL"/>
        </w:rPr>
        <w:t xml:space="preserve"> אלא שגם היה כאן איזון לחשש של</w:t>
      </w:r>
      <w:bookmarkStart w:id="2767" w:name="_ETM_Q1_6911056"/>
      <w:bookmarkEnd w:id="2767"/>
      <w:r>
        <w:rPr>
          <w:rFonts w:hint="cs"/>
          <w:rtl/>
          <w:lang w:eastAsia="he-IL"/>
        </w:rPr>
        <w:t xml:space="preserve"> האופוזיציה מפני השתלטות הקואליציה.</w:t>
      </w:r>
    </w:p>
    <w:p w14:paraId="4D65A00D" w14:textId="77777777" w:rsidR="007A3AC6" w:rsidRDefault="007A3AC6" w:rsidP="007A3AC6">
      <w:pPr>
        <w:rPr>
          <w:rtl/>
          <w:lang w:eastAsia="he-IL"/>
        </w:rPr>
      </w:pPr>
      <w:bookmarkStart w:id="2768" w:name="_ETM_Q1_6913735"/>
      <w:bookmarkStart w:id="2769" w:name="_ETM_Q1_6913791"/>
      <w:bookmarkEnd w:id="2768"/>
      <w:bookmarkEnd w:id="2769"/>
    </w:p>
    <w:p w14:paraId="4EB9ED03" w14:textId="77777777" w:rsidR="007A3AC6" w:rsidRDefault="007A3AC6" w:rsidP="007A3AC6">
      <w:pPr>
        <w:rPr>
          <w:rtl/>
          <w:lang w:eastAsia="he-IL"/>
        </w:rPr>
      </w:pPr>
      <w:bookmarkStart w:id="2770" w:name="_ETM_Q1_6913838"/>
      <w:bookmarkStart w:id="2771" w:name="_ETM_Q1_6913876"/>
      <w:bookmarkEnd w:id="2770"/>
      <w:bookmarkEnd w:id="2771"/>
      <w:r>
        <w:rPr>
          <w:rFonts w:hint="cs"/>
          <w:rtl/>
          <w:lang w:eastAsia="he-IL"/>
        </w:rPr>
        <w:t xml:space="preserve">את כל זה, את כל ההסדר </w:t>
      </w:r>
      <w:bookmarkStart w:id="2772" w:name="_ETM_Q1_6916431"/>
      <w:bookmarkEnd w:id="2772"/>
      <w:r>
        <w:rPr>
          <w:rFonts w:hint="cs"/>
          <w:rtl/>
          <w:lang w:eastAsia="he-IL"/>
        </w:rPr>
        <w:t>הגדול הזה בין בן גוריון לבין מנחם בגין עליהם השלום,</w:t>
      </w:r>
      <w:bookmarkStart w:id="2773" w:name="_ETM_Q1_6921574"/>
      <w:bookmarkEnd w:id="2773"/>
      <w:r>
        <w:rPr>
          <w:rFonts w:hint="cs"/>
          <w:rtl/>
          <w:lang w:eastAsia="he-IL"/>
        </w:rPr>
        <w:t xml:space="preserve"> אתם מבקשים להחריב בהצעת החוק הזאת.</w:t>
      </w:r>
    </w:p>
    <w:p w14:paraId="4DC66135" w14:textId="77777777" w:rsidR="007A3AC6" w:rsidRDefault="007A3AC6" w:rsidP="007A3AC6">
      <w:pPr>
        <w:rPr>
          <w:rtl/>
          <w:lang w:eastAsia="he-IL"/>
        </w:rPr>
      </w:pPr>
      <w:bookmarkStart w:id="2774" w:name="_ETM_Q1_6923261"/>
      <w:bookmarkEnd w:id="2774"/>
    </w:p>
    <w:p w14:paraId="4E8C1548" w14:textId="77777777" w:rsidR="007A3AC6" w:rsidRDefault="007A3AC6" w:rsidP="007A3AC6">
      <w:pPr>
        <w:pStyle w:val="af6"/>
        <w:keepNext/>
        <w:rPr>
          <w:rtl/>
        </w:rPr>
      </w:pPr>
      <w:bookmarkStart w:id="2775" w:name="ET_yor_5797_587"/>
      <w:r w:rsidRPr="007A3AC6">
        <w:rPr>
          <w:rStyle w:val="TagStyle"/>
          <w:rtl/>
        </w:rPr>
        <w:t xml:space="preserve"> &lt;&lt; יור &gt;&gt; </w:t>
      </w:r>
      <w:r>
        <w:rPr>
          <w:rtl/>
        </w:rPr>
        <w:t>היו"ר יצחק פינדרוס:</w:t>
      </w:r>
      <w:r w:rsidRPr="007A3AC6">
        <w:rPr>
          <w:rStyle w:val="TagStyle"/>
          <w:rtl/>
        </w:rPr>
        <w:t xml:space="preserve"> &lt;&lt; יור &gt;&gt;</w:t>
      </w:r>
      <w:r w:rsidR="00285D5D">
        <w:rPr>
          <w:rtl/>
        </w:rPr>
        <w:t xml:space="preserve"> </w:t>
      </w:r>
      <w:bookmarkEnd w:id="2775"/>
    </w:p>
    <w:p w14:paraId="6F193BA0" w14:textId="77777777" w:rsidR="007A3AC6" w:rsidRDefault="007A3AC6" w:rsidP="007A3AC6">
      <w:pPr>
        <w:pStyle w:val="KeepWithNext"/>
        <w:rPr>
          <w:rtl/>
          <w:lang w:eastAsia="he-IL"/>
        </w:rPr>
      </w:pPr>
    </w:p>
    <w:p w14:paraId="36116C7A" w14:textId="77777777" w:rsidR="007A3AC6" w:rsidRDefault="007A3AC6" w:rsidP="007A3AC6">
      <w:pPr>
        <w:rPr>
          <w:rtl/>
          <w:lang w:eastAsia="he-IL"/>
        </w:rPr>
      </w:pPr>
      <w:bookmarkStart w:id="2776" w:name="_ETM_Q1_6923781"/>
      <w:bookmarkStart w:id="2777" w:name="_ETM_Q1_6923833"/>
      <w:bookmarkEnd w:id="2776"/>
      <w:bookmarkEnd w:id="2777"/>
      <w:r>
        <w:rPr>
          <w:rFonts w:hint="cs"/>
          <w:rtl/>
          <w:lang w:eastAsia="he-IL"/>
        </w:rPr>
        <w:t xml:space="preserve">מי בעד קבלת הסתייגות </w:t>
      </w:r>
      <w:bookmarkStart w:id="2778" w:name="_ETM_Q1_6925297"/>
      <w:bookmarkEnd w:id="2778"/>
      <w:r>
        <w:rPr>
          <w:rFonts w:hint="cs"/>
          <w:rtl/>
          <w:lang w:eastAsia="he-IL"/>
        </w:rPr>
        <w:t>מספר 7? 5. מי נגד? 8. מי נמנע? אין נמנעים.</w:t>
      </w:r>
    </w:p>
    <w:p w14:paraId="557B47D4" w14:textId="77777777" w:rsidR="007A3AC6" w:rsidRDefault="007A3AC6" w:rsidP="007A3AC6">
      <w:pPr>
        <w:rPr>
          <w:rtl/>
          <w:lang w:eastAsia="he-IL"/>
        </w:rPr>
      </w:pPr>
      <w:bookmarkStart w:id="2779" w:name="_ETM_Q1_6924495"/>
      <w:bookmarkStart w:id="2780" w:name="_ETM_Q1_6924540"/>
      <w:bookmarkEnd w:id="2779"/>
      <w:bookmarkEnd w:id="2780"/>
    </w:p>
    <w:p w14:paraId="757F831A" w14:textId="77777777" w:rsidR="007A3AC6" w:rsidRDefault="007A3AC6" w:rsidP="007A3AC6">
      <w:pPr>
        <w:pStyle w:val="af1"/>
        <w:keepNext/>
        <w:rPr>
          <w:rtl/>
          <w:lang w:eastAsia="he-IL"/>
        </w:rPr>
      </w:pPr>
      <w:bookmarkStart w:id="2781" w:name="_ETM_Q1_6925840"/>
      <w:bookmarkStart w:id="2782" w:name="_ETM_Q1_6925891"/>
      <w:bookmarkEnd w:id="2781"/>
      <w:bookmarkEnd w:id="2782"/>
      <w:r>
        <w:rPr>
          <w:rtl/>
          <w:lang w:eastAsia="he-IL"/>
        </w:rPr>
        <w:t>הצבעה</w:t>
      </w:r>
    </w:p>
    <w:p w14:paraId="37D57CA6" w14:textId="77777777" w:rsidR="007A3AC6" w:rsidRDefault="007A3AC6" w:rsidP="007A3AC6">
      <w:pPr>
        <w:pStyle w:val="--"/>
        <w:keepNext/>
        <w:rPr>
          <w:rtl/>
          <w:lang w:eastAsia="he-IL"/>
        </w:rPr>
      </w:pPr>
      <w:r>
        <w:rPr>
          <w:rFonts w:hint="cs"/>
          <w:rtl/>
          <w:lang w:eastAsia="he-IL"/>
        </w:rPr>
        <w:t>ההסתייגות לא נתקבלה</w:t>
      </w:r>
    </w:p>
    <w:p w14:paraId="141BBE0E" w14:textId="77777777" w:rsidR="007A3AC6" w:rsidRDefault="007A3AC6" w:rsidP="007A3AC6">
      <w:pPr>
        <w:rPr>
          <w:rtl/>
          <w:lang w:eastAsia="he-IL"/>
        </w:rPr>
      </w:pPr>
      <w:bookmarkStart w:id="2783" w:name="_ETM_Q1_6926634"/>
      <w:bookmarkStart w:id="2784" w:name="_ETM_Q1_6926674"/>
      <w:bookmarkEnd w:id="2783"/>
      <w:bookmarkEnd w:id="2784"/>
    </w:p>
    <w:p w14:paraId="0756D916" w14:textId="77777777" w:rsidR="007A3AC6" w:rsidRDefault="007A3AC6" w:rsidP="007A3AC6">
      <w:pPr>
        <w:pStyle w:val="af6"/>
        <w:keepNext/>
        <w:rPr>
          <w:rtl/>
        </w:rPr>
      </w:pPr>
      <w:bookmarkStart w:id="2785" w:name="ET_yor_5797_588"/>
      <w:r w:rsidRPr="007A3AC6">
        <w:rPr>
          <w:rStyle w:val="TagStyle"/>
          <w:rtl/>
        </w:rPr>
        <w:t xml:space="preserve"> &lt;&lt; יור &gt;&gt; </w:t>
      </w:r>
      <w:r>
        <w:rPr>
          <w:rtl/>
        </w:rPr>
        <w:t>היו"ר יצחק פינדרוס:</w:t>
      </w:r>
      <w:r w:rsidRPr="007A3AC6">
        <w:rPr>
          <w:rStyle w:val="TagStyle"/>
          <w:rtl/>
        </w:rPr>
        <w:t xml:space="preserve"> &lt;&lt; יור &gt;&gt;</w:t>
      </w:r>
      <w:r w:rsidR="00285D5D">
        <w:rPr>
          <w:rtl/>
        </w:rPr>
        <w:t xml:space="preserve"> </w:t>
      </w:r>
      <w:bookmarkEnd w:id="2785"/>
    </w:p>
    <w:p w14:paraId="29D2C4BC" w14:textId="77777777" w:rsidR="007A3AC6" w:rsidRDefault="007A3AC6" w:rsidP="007A3AC6">
      <w:pPr>
        <w:pStyle w:val="KeepWithNext"/>
        <w:rPr>
          <w:rtl/>
          <w:lang w:eastAsia="he-IL"/>
        </w:rPr>
      </w:pPr>
    </w:p>
    <w:p w14:paraId="15D22C6D" w14:textId="77777777" w:rsidR="007A3AC6" w:rsidRDefault="007A3AC6" w:rsidP="007A3AC6">
      <w:pPr>
        <w:rPr>
          <w:rtl/>
          <w:lang w:eastAsia="he-IL"/>
        </w:rPr>
      </w:pPr>
      <w:bookmarkStart w:id="2786" w:name="_ETM_Q1_6928271"/>
      <w:bookmarkEnd w:id="2786"/>
      <w:r>
        <w:rPr>
          <w:rFonts w:hint="cs"/>
          <w:rtl/>
          <w:lang w:eastAsia="he-IL"/>
        </w:rPr>
        <w:t>ה</w:t>
      </w:r>
      <w:bookmarkStart w:id="2787" w:name="_ETM_Q1_6928305"/>
      <w:bookmarkEnd w:id="2787"/>
      <w:r>
        <w:rPr>
          <w:rFonts w:hint="cs"/>
          <w:rtl/>
          <w:lang w:eastAsia="he-IL"/>
        </w:rPr>
        <w:t>הסתייגות לא התקבלה.</w:t>
      </w:r>
      <w:bookmarkStart w:id="2788" w:name="_ETM_Q1_6926173"/>
      <w:bookmarkEnd w:id="2788"/>
    </w:p>
    <w:p w14:paraId="3AFF1A0E" w14:textId="77777777" w:rsidR="007A3AC6" w:rsidRDefault="007A3AC6" w:rsidP="007A3AC6">
      <w:pPr>
        <w:rPr>
          <w:rtl/>
          <w:lang w:eastAsia="he-IL"/>
        </w:rPr>
      </w:pPr>
      <w:bookmarkStart w:id="2789" w:name="_ETM_Q1_6926207"/>
      <w:bookmarkEnd w:id="2789"/>
    </w:p>
    <w:p w14:paraId="6797575C" w14:textId="77777777" w:rsidR="007A3AC6" w:rsidRDefault="007A3AC6" w:rsidP="007A3AC6">
      <w:pPr>
        <w:pStyle w:val="a4"/>
        <w:keepNext/>
        <w:rPr>
          <w:rtl/>
        </w:rPr>
      </w:pPr>
      <w:bookmarkStart w:id="2790" w:name="ET_speaker_6156_589"/>
      <w:r w:rsidRPr="007A3AC6">
        <w:rPr>
          <w:rStyle w:val="TagStyle"/>
          <w:rtl/>
        </w:rPr>
        <w:t xml:space="preserve"> &lt;&lt; דובר &gt;&gt; </w:t>
      </w:r>
      <w:r>
        <w:rPr>
          <w:rtl/>
        </w:rPr>
        <w:t>גלעד קריב (העבודה):</w:t>
      </w:r>
      <w:r w:rsidRPr="007A3AC6">
        <w:rPr>
          <w:rStyle w:val="TagStyle"/>
          <w:rtl/>
        </w:rPr>
        <w:t xml:space="preserve"> &lt;&lt; דובר &gt;&gt;</w:t>
      </w:r>
      <w:r w:rsidR="00285D5D">
        <w:rPr>
          <w:rtl/>
        </w:rPr>
        <w:t xml:space="preserve"> </w:t>
      </w:r>
      <w:bookmarkEnd w:id="2790"/>
    </w:p>
    <w:p w14:paraId="33FF612E" w14:textId="77777777" w:rsidR="007A3AC6" w:rsidRDefault="007A3AC6" w:rsidP="007A3AC6">
      <w:pPr>
        <w:pStyle w:val="KeepWithNext"/>
        <w:rPr>
          <w:rtl/>
          <w:lang w:eastAsia="he-IL"/>
        </w:rPr>
      </w:pPr>
    </w:p>
    <w:p w14:paraId="673FE5BE" w14:textId="77777777" w:rsidR="007A3AC6" w:rsidRDefault="007A3AC6" w:rsidP="007A3AC6">
      <w:pPr>
        <w:rPr>
          <w:rtl/>
          <w:lang w:eastAsia="he-IL"/>
        </w:rPr>
      </w:pPr>
      <w:r>
        <w:rPr>
          <w:rFonts w:hint="cs"/>
          <w:rtl/>
          <w:lang w:eastAsia="he-IL"/>
        </w:rPr>
        <w:t>רוויזיה.</w:t>
      </w:r>
    </w:p>
    <w:p w14:paraId="195DA788" w14:textId="77777777" w:rsidR="007A3AC6" w:rsidRDefault="007A3AC6" w:rsidP="007A3AC6">
      <w:pPr>
        <w:rPr>
          <w:rtl/>
          <w:lang w:eastAsia="he-IL"/>
        </w:rPr>
      </w:pPr>
    </w:p>
    <w:p w14:paraId="38F0C966" w14:textId="77777777" w:rsidR="007A3AC6" w:rsidRDefault="007A3AC6" w:rsidP="007A3AC6">
      <w:pPr>
        <w:pStyle w:val="af6"/>
        <w:keepNext/>
        <w:rPr>
          <w:rtl/>
        </w:rPr>
      </w:pPr>
      <w:r w:rsidRPr="007A3AC6">
        <w:rPr>
          <w:rStyle w:val="TagStyle"/>
          <w:rtl/>
        </w:rPr>
        <w:t xml:space="preserve"> &lt;&lt; יור &gt;&gt; </w:t>
      </w:r>
      <w:r>
        <w:rPr>
          <w:rtl/>
        </w:rPr>
        <w:t>היו"ר יצחק פינדרוס:</w:t>
      </w:r>
      <w:r w:rsidRPr="007A3AC6">
        <w:rPr>
          <w:rStyle w:val="TagStyle"/>
          <w:rtl/>
        </w:rPr>
        <w:t xml:space="preserve"> &lt;&lt; יור &gt;&gt;</w:t>
      </w:r>
      <w:r w:rsidR="00285D5D">
        <w:rPr>
          <w:rtl/>
        </w:rPr>
        <w:t xml:space="preserve"> </w:t>
      </w:r>
    </w:p>
    <w:p w14:paraId="086B225A" w14:textId="77777777" w:rsidR="007A3AC6" w:rsidRDefault="007A3AC6" w:rsidP="007A3AC6">
      <w:pPr>
        <w:pStyle w:val="KeepWithNext"/>
        <w:rPr>
          <w:rtl/>
          <w:lang w:eastAsia="he-IL"/>
        </w:rPr>
      </w:pPr>
    </w:p>
    <w:p w14:paraId="11119770" w14:textId="77777777" w:rsidR="007A3AC6" w:rsidRDefault="007A3AC6" w:rsidP="007A3AC6">
      <w:pPr>
        <w:rPr>
          <w:rtl/>
          <w:lang w:eastAsia="he-IL"/>
        </w:rPr>
      </w:pPr>
      <w:r>
        <w:rPr>
          <w:rFonts w:hint="cs"/>
          <w:rtl/>
          <w:lang w:eastAsia="he-IL"/>
        </w:rPr>
        <w:t xml:space="preserve">הסתייגות מספר 8. </w:t>
      </w:r>
    </w:p>
    <w:p w14:paraId="6AEB54C3" w14:textId="77777777" w:rsidR="007A3AC6" w:rsidRDefault="007A3AC6" w:rsidP="007A3AC6">
      <w:pPr>
        <w:rPr>
          <w:rtl/>
          <w:lang w:eastAsia="he-IL"/>
        </w:rPr>
      </w:pPr>
      <w:bookmarkStart w:id="2791" w:name="_ETM_Q1_6945702"/>
      <w:bookmarkStart w:id="2792" w:name="_ETM_Q1_6945815"/>
      <w:bookmarkEnd w:id="2791"/>
      <w:bookmarkEnd w:id="2792"/>
    </w:p>
    <w:p w14:paraId="611FBC11" w14:textId="77777777" w:rsidR="007A3AC6" w:rsidRDefault="007A3AC6" w:rsidP="007A3AC6">
      <w:pPr>
        <w:pStyle w:val="a4"/>
        <w:keepNext/>
        <w:rPr>
          <w:rtl/>
        </w:rPr>
      </w:pPr>
      <w:r w:rsidRPr="007A3AC6">
        <w:rPr>
          <w:rStyle w:val="TagStyle"/>
          <w:rtl/>
        </w:rPr>
        <w:t xml:space="preserve"> &lt;&lt; דובר &gt;&gt; </w:t>
      </w:r>
      <w:r>
        <w:rPr>
          <w:rtl/>
        </w:rPr>
        <w:t>גלעד קריב (העבודה):</w:t>
      </w:r>
      <w:r w:rsidRPr="007A3AC6">
        <w:rPr>
          <w:rStyle w:val="TagStyle"/>
          <w:rtl/>
        </w:rPr>
        <w:t xml:space="preserve"> &lt;&lt; דובר &gt;&gt;</w:t>
      </w:r>
      <w:r w:rsidR="00285D5D">
        <w:rPr>
          <w:rtl/>
        </w:rPr>
        <w:t xml:space="preserve"> </w:t>
      </w:r>
    </w:p>
    <w:p w14:paraId="197EC280" w14:textId="77777777" w:rsidR="007A3AC6" w:rsidRDefault="007A3AC6" w:rsidP="007A3AC6">
      <w:pPr>
        <w:pStyle w:val="KeepWithNext"/>
        <w:rPr>
          <w:rtl/>
          <w:lang w:eastAsia="he-IL"/>
        </w:rPr>
      </w:pPr>
    </w:p>
    <w:p w14:paraId="2EF878AD" w14:textId="77777777" w:rsidR="007A3AC6" w:rsidRDefault="007A3AC6" w:rsidP="007A3AC6">
      <w:pPr>
        <w:rPr>
          <w:rtl/>
          <w:lang w:eastAsia="he-IL"/>
        </w:rPr>
      </w:pPr>
      <w:r>
        <w:rPr>
          <w:rFonts w:hint="cs"/>
          <w:rtl/>
          <w:lang w:eastAsia="he-IL"/>
        </w:rPr>
        <w:t xml:space="preserve">מימי דוד בן גוריון ומנחם בגין עליהם </w:t>
      </w:r>
      <w:bookmarkStart w:id="2793" w:name="_ETM_Q1_6963311"/>
      <w:bookmarkEnd w:id="2793"/>
      <w:r>
        <w:rPr>
          <w:rFonts w:hint="cs"/>
          <w:rtl/>
          <w:lang w:eastAsia="he-IL"/>
        </w:rPr>
        <w:t xml:space="preserve">השלום אנחנו עוברים לימינו. דרך אגב, אני </w:t>
      </w:r>
      <w:bookmarkStart w:id="2794" w:name="_ETM_Q1_6965542"/>
      <w:bookmarkEnd w:id="2794"/>
      <w:r>
        <w:rPr>
          <w:rFonts w:hint="cs"/>
          <w:rtl/>
          <w:lang w:eastAsia="he-IL"/>
        </w:rPr>
        <w:t xml:space="preserve">אזכיר בהערת אגב שהיום דיברה כאן פרופ' רימלט והזכרנו את </w:t>
      </w:r>
      <w:bookmarkStart w:id="2795" w:name="_ETM_Q1_6972728"/>
      <w:bookmarkEnd w:id="2795"/>
      <w:r>
        <w:rPr>
          <w:rFonts w:hint="cs"/>
          <w:rtl/>
          <w:lang w:eastAsia="he-IL"/>
        </w:rPr>
        <w:t xml:space="preserve">סבא שלה. סבא שלה היה איש הציונים הכלליים </w:t>
      </w:r>
      <w:bookmarkStart w:id="2796" w:name="_ETM_Q1_6979652"/>
      <w:bookmarkEnd w:id="2796"/>
      <w:r>
        <w:rPr>
          <w:rFonts w:hint="cs"/>
          <w:rtl/>
          <w:lang w:eastAsia="he-IL"/>
        </w:rPr>
        <w:t>ולכן הוא היה חבר בקואליציות שהובילה מפא"י במשך השנים</w:t>
      </w:r>
      <w:bookmarkStart w:id="2797" w:name="_ETM_Q1_6985854"/>
      <w:bookmarkEnd w:id="2797"/>
      <w:r>
        <w:rPr>
          <w:rFonts w:hint="cs"/>
          <w:rtl/>
          <w:lang w:eastAsia="he-IL"/>
        </w:rPr>
        <w:t xml:space="preserve"> אבל הוא היה מאותו חוק בציונים ה</w:t>
      </w:r>
      <w:bookmarkStart w:id="2798" w:name="_ETM_Q1_6986928"/>
      <w:bookmarkEnd w:id="2798"/>
      <w:r>
        <w:rPr>
          <w:rFonts w:hint="cs"/>
          <w:rtl/>
          <w:lang w:eastAsia="he-IL"/>
        </w:rPr>
        <w:t>כלליים שהפך לימים למפלגה הליברלית ועבר לקואליציה עם חרות</w:t>
      </w:r>
      <w:bookmarkStart w:id="2799" w:name="_ETM_Q1_6996374"/>
      <w:bookmarkEnd w:id="2799"/>
      <w:r>
        <w:rPr>
          <w:rFonts w:hint="cs"/>
          <w:rtl/>
          <w:lang w:eastAsia="he-IL"/>
        </w:rPr>
        <w:t xml:space="preserve"> ובנו ביחד את גוש חרות-ליברלים ואז ביחד עם אריאל </w:t>
      </w:r>
      <w:bookmarkStart w:id="2800" w:name="_ETM_Q1_6999064"/>
      <w:bookmarkEnd w:id="2800"/>
      <w:r>
        <w:rPr>
          <w:rFonts w:hint="cs"/>
          <w:rtl/>
          <w:lang w:eastAsia="he-IL"/>
        </w:rPr>
        <w:t>שרון את הליכוד. אחד הדברים הראויים והיפים באותו חבר כנסת ואותו מחוקק הוא שהיו לו עמדות שהוא לא</w:t>
      </w:r>
      <w:bookmarkStart w:id="2801" w:name="_ETM_Q1_7009145"/>
      <w:bookmarkEnd w:id="2801"/>
      <w:r>
        <w:rPr>
          <w:rFonts w:hint="cs"/>
          <w:rtl/>
          <w:lang w:eastAsia="he-IL"/>
        </w:rPr>
        <w:t xml:space="preserve"> שינה כתוצאה מהמעבר בין הגושים ואחת העמדות שהוא הקפיד עליהן </w:t>
      </w:r>
      <w:bookmarkStart w:id="2802" w:name="_ETM_Q1_7013600"/>
      <w:bookmarkEnd w:id="2802"/>
      <w:r>
        <w:rPr>
          <w:rFonts w:hint="cs"/>
          <w:rtl/>
          <w:lang w:eastAsia="he-IL"/>
        </w:rPr>
        <w:t xml:space="preserve">היא כל הנושא הזה של אי תלות מערכת השפיטה שהיום שותפיו לליכוד דורסים עם </w:t>
      </w:r>
      <w:r>
        <w:rPr>
          <w:lang w:eastAsia="he-IL"/>
        </w:rPr>
        <w:t>D-9</w:t>
      </w:r>
      <w:r>
        <w:rPr>
          <w:rtl/>
          <w:lang w:eastAsia="he-IL"/>
        </w:rPr>
        <w:t xml:space="preserve"> </w:t>
      </w:r>
      <w:r>
        <w:rPr>
          <w:rFonts w:hint="cs"/>
          <w:rtl/>
          <w:lang w:eastAsia="he-IL"/>
        </w:rPr>
        <w:t xml:space="preserve">או בלי </w:t>
      </w:r>
      <w:bookmarkStart w:id="2803" w:name="_ETM_Q1_7017210"/>
      <w:bookmarkEnd w:id="2803"/>
      <w:r>
        <w:rPr>
          <w:lang w:eastAsia="he-IL"/>
        </w:rPr>
        <w:t>D-9</w:t>
      </w:r>
      <w:r>
        <w:rPr>
          <w:rFonts w:hint="cs"/>
          <w:rtl/>
          <w:lang w:eastAsia="he-IL"/>
        </w:rPr>
        <w:t xml:space="preserve">. </w:t>
      </w:r>
    </w:p>
    <w:p w14:paraId="0D3A45F7" w14:textId="77777777" w:rsidR="007A3AC6" w:rsidRDefault="007A3AC6" w:rsidP="007A3AC6">
      <w:pPr>
        <w:rPr>
          <w:rtl/>
          <w:lang w:eastAsia="he-IL"/>
        </w:rPr>
      </w:pPr>
      <w:bookmarkStart w:id="2804" w:name="_ETM_Q1_7024496"/>
      <w:bookmarkStart w:id="2805" w:name="_ETM_Q1_7024539"/>
      <w:bookmarkEnd w:id="2804"/>
      <w:bookmarkEnd w:id="2805"/>
    </w:p>
    <w:p w14:paraId="0F9AC24A" w14:textId="77777777" w:rsidR="007A3AC6" w:rsidRDefault="007A3AC6" w:rsidP="007A3AC6">
      <w:pPr>
        <w:pStyle w:val="af6"/>
        <w:keepNext/>
        <w:rPr>
          <w:rtl/>
        </w:rPr>
      </w:pPr>
      <w:r w:rsidRPr="007A3AC6">
        <w:rPr>
          <w:rStyle w:val="TagStyle"/>
          <w:rtl/>
        </w:rPr>
        <w:t xml:space="preserve"> &lt;&lt; יור &gt;&gt; </w:t>
      </w:r>
      <w:r>
        <w:rPr>
          <w:rtl/>
        </w:rPr>
        <w:t>היו"ר יצחק פינדרוס:</w:t>
      </w:r>
      <w:r w:rsidRPr="007A3AC6">
        <w:rPr>
          <w:rStyle w:val="TagStyle"/>
          <w:rtl/>
        </w:rPr>
        <w:t xml:space="preserve"> &lt;&lt; יור &gt;&gt;</w:t>
      </w:r>
      <w:r w:rsidR="00285D5D">
        <w:rPr>
          <w:rtl/>
        </w:rPr>
        <w:t xml:space="preserve"> </w:t>
      </w:r>
    </w:p>
    <w:p w14:paraId="3F1C5525" w14:textId="77777777" w:rsidR="007A3AC6" w:rsidRDefault="007A3AC6" w:rsidP="007A3AC6">
      <w:pPr>
        <w:pStyle w:val="KeepWithNext"/>
        <w:rPr>
          <w:rtl/>
          <w:lang w:eastAsia="he-IL"/>
        </w:rPr>
      </w:pPr>
    </w:p>
    <w:p w14:paraId="3CFB3220" w14:textId="77777777" w:rsidR="007A3AC6" w:rsidRDefault="007A3AC6" w:rsidP="007A3AC6">
      <w:pPr>
        <w:rPr>
          <w:rtl/>
          <w:lang w:eastAsia="he-IL"/>
        </w:rPr>
      </w:pPr>
      <w:r>
        <w:rPr>
          <w:rFonts w:hint="cs"/>
          <w:rtl/>
          <w:lang w:eastAsia="he-IL"/>
        </w:rPr>
        <w:t>תודה רבה. מי בעד קבלת הסתייגות מספר 8? 4. מי נגד? 9. מי נמנע</w:t>
      </w:r>
      <w:bookmarkStart w:id="2806" w:name="_ETM_Q1_7018056"/>
      <w:bookmarkEnd w:id="2806"/>
      <w:r>
        <w:rPr>
          <w:rFonts w:hint="cs"/>
          <w:rtl/>
          <w:lang w:eastAsia="he-IL"/>
        </w:rPr>
        <w:t xml:space="preserve">? </w:t>
      </w:r>
      <w:bookmarkStart w:id="2807" w:name="_ETM_Q1_7037360"/>
      <w:bookmarkEnd w:id="2807"/>
      <w:r>
        <w:rPr>
          <w:rFonts w:hint="cs"/>
          <w:rtl/>
          <w:lang w:eastAsia="he-IL"/>
        </w:rPr>
        <w:t>1.</w:t>
      </w:r>
    </w:p>
    <w:p w14:paraId="0BBECC9F" w14:textId="77777777" w:rsidR="007A3AC6" w:rsidRDefault="007A3AC6" w:rsidP="007A3AC6">
      <w:pPr>
        <w:rPr>
          <w:rtl/>
          <w:lang w:eastAsia="he-IL"/>
        </w:rPr>
      </w:pPr>
      <w:bookmarkStart w:id="2808" w:name="_ETM_Q1_7018135"/>
      <w:bookmarkEnd w:id="2808"/>
    </w:p>
    <w:p w14:paraId="31BC9ED1" w14:textId="77777777" w:rsidR="007A3AC6" w:rsidRDefault="007A3AC6" w:rsidP="007A3AC6">
      <w:pPr>
        <w:pStyle w:val="af1"/>
        <w:keepNext/>
        <w:rPr>
          <w:rtl/>
          <w:lang w:eastAsia="he-IL"/>
        </w:rPr>
      </w:pPr>
      <w:bookmarkStart w:id="2809" w:name="_ETM_Q1_7018167"/>
      <w:bookmarkStart w:id="2810" w:name="_ETM_Q1_7018277"/>
      <w:bookmarkEnd w:id="2809"/>
      <w:bookmarkEnd w:id="2810"/>
      <w:r>
        <w:rPr>
          <w:rFonts w:hint="eastAsia"/>
          <w:rtl/>
          <w:lang w:eastAsia="he-IL"/>
        </w:rPr>
        <w:t>הצבעה</w:t>
      </w:r>
    </w:p>
    <w:p w14:paraId="2C259477" w14:textId="77777777" w:rsidR="007A3AC6" w:rsidRDefault="007A3AC6" w:rsidP="007A3AC6">
      <w:pPr>
        <w:pStyle w:val="--"/>
        <w:keepNext/>
        <w:rPr>
          <w:rtl/>
          <w:lang w:eastAsia="he-IL"/>
        </w:rPr>
      </w:pPr>
      <w:r>
        <w:rPr>
          <w:rFonts w:hint="cs"/>
          <w:rtl/>
          <w:lang w:eastAsia="he-IL"/>
        </w:rPr>
        <w:t>ההסתייגות לא נתקבלה</w:t>
      </w:r>
    </w:p>
    <w:p w14:paraId="38BD5938" w14:textId="77777777" w:rsidR="007A3AC6" w:rsidRDefault="007A3AC6" w:rsidP="007A3AC6">
      <w:pPr>
        <w:rPr>
          <w:rtl/>
          <w:lang w:eastAsia="he-IL"/>
        </w:rPr>
      </w:pPr>
    </w:p>
    <w:p w14:paraId="531497D4" w14:textId="77777777" w:rsidR="007A3AC6" w:rsidRDefault="007A3AC6" w:rsidP="007A3AC6">
      <w:pPr>
        <w:pStyle w:val="af6"/>
        <w:keepNext/>
        <w:rPr>
          <w:rtl/>
        </w:rPr>
      </w:pPr>
      <w:bookmarkStart w:id="2811" w:name="ET_yor_5797_593"/>
      <w:r w:rsidRPr="007A3AC6">
        <w:rPr>
          <w:rStyle w:val="TagStyle"/>
          <w:rtl/>
        </w:rPr>
        <w:t xml:space="preserve"> &lt;&lt; יור &gt;&gt; </w:t>
      </w:r>
      <w:r>
        <w:rPr>
          <w:rtl/>
        </w:rPr>
        <w:t>היו"ר יצחק פינדרוס:</w:t>
      </w:r>
      <w:r w:rsidRPr="007A3AC6">
        <w:rPr>
          <w:rStyle w:val="TagStyle"/>
          <w:rtl/>
        </w:rPr>
        <w:t xml:space="preserve"> &lt;&lt; יור &gt;&gt;</w:t>
      </w:r>
      <w:r w:rsidR="00285D5D">
        <w:rPr>
          <w:rtl/>
        </w:rPr>
        <w:t xml:space="preserve"> </w:t>
      </w:r>
      <w:bookmarkEnd w:id="2811"/>
    </w:p>
    <w:p w14:paraId="58117BBA" w14:textId="77777777" w:rsidR="007A3AC6" w:rsidRDefault="007A3AC6" w:rsidP="007A3AC6">
      <w:pPr>
        <w:pStyle w:val="KeepWithNext"/>
        <w:rPr>
          <w:rtl/>
          <w:lang w:eastAsia="he-IL"/>
        </w:rPr>
      </w:pPr>
    </w:p>
    <w:p w14:paraId="31C47500" w14:textId="77777777" w:rsidR="007A3AC6" w:rsidRDefault="007A3AC6" w:rsidP="007A3AC6">
      <w:pPr>
        <w:rPr>
          <w:rtl/>
          <w:lang w:eastAsia="he-IL"/>
        </w:rPr>
      </w:pPr>
      <w:r>
        <w:rPr>
          <w:rFonts w:hint="cs"/>
          <w:rtl/>
          <w:lang w:eastAsia="he-IL"/>
        </w:rPr>
        <w:t>ההסתייגות לא התקבלה.</w:t>
      </w:r>
    </w:p>
    <w:p w14:paraId="58C94017" w14:textId="77777777" w:rsidR="007A3AC6" w:rsidRDefault="007A3AC6" w:rsidP="007A3AC6">
      <w:pPr>
        <w:rPr>
          <w:rtl/>
          <w:lang w:eastAsia="he-IL"/>
        </w:rPr>
      </w:pPr>
    </w:p>
    <w:p w14:paraId="3BAC89F2" w14:textId="77777777" w:rsidR="007A3AC6" w:rsidRDefault="007A3AC6" w:rsidP="007A3AC6">
      <w:pPr>
        <w:pStyle w:val="a4"/>
        <w:keepNext/>
        <w:rPr>
          <w:rtl/>
        </w:rPr>
      </w:pPr>
      <w:bookmarkStart w:id="2812" w:name="ET_speaker_5068_595"/>
      <w:r w:rsidRPr="007A3AC6">
        <w:rPr>
          <w:rStyle w:val="TagStyle"/>
          <w:rtl/>
        </w:rPr>
        <w:t xml:space="preserve"> &lt;&lt; דובר &gt;&gt; </w:t>
      </w:r>
      <w:r>
        <w:rPr>
          <w:rtl/>
        </w:rPr>
        <w:t>קארין אלהרר (יש עתיד):</w:t>
      </w:r>
      <w:r w:rsidRPr="007A3AC6">
        <w:rPr>
          <w:rStyle w:val="TagStyle"/>
          <w:rtl/>
        </w:rPr>
        <w:t xml:space="preserve"> &lt;&lt; דובר &gt;&gt;</w:t>
      </w:r>
      <w:r w:rsidR="00285D5D">
        <w:rPr>
          <w:rtl/>
        </w:rPr>
        <w:t xml:space="preserve"> </w:t>
      </w:r>
      <w:bookmarkEnd w:id="2812"/>
    </w:p>
    <w:p w14:paraId="6534EFB7" w14:textId="77777777" w:rsidR="007A3AC6" w:rsidRDefault="007A3AC6" w:rsidP="007A3AC6">
      <w:pPr>
        <w:pStyle w:val="KeepWithNext"/>
        <w:rPr>
          <w:rtl/>
          <w:lang w:eastAsia="he-IL"/>
        </w:rPr>
      </w:pPr>
    </w:p>
    <w:p w14:paraId="3ADD216A" w14:textId="77777777" w:rsidR="007A3AC6" w:rsidRPr="007A3AC6" w:rsidRDefault="007A3AC6" w:rsidP="007A3AC6">
      <w:pPr>
        <w:rPr>
          <w:rtl/>
          <w:lang w:eastAsia="he-IL"/>
        </w:rPr>
      </w:pPr>
      <w:r>
        <w:rPr>
          <w:rFonts w:hint="cs"/>
          <w:rtl/>
          <w:lang w:eastAsia="he-IL"/>
        </w:rPr>
        <w:t>אני נמנעת.</w:t>
      </w:r>
    </w:p>
    <w:p w14:paraId="5057A27E" w14:textId="77777777" w:rsidR="007A3AC6" w:rsidRDefault="007A3AC6" w:rsidP="007A3AC6">
      <w:pPr>
        <w:rPr>
          <w:rtl/>
          <w:lang w:eastAsia="he-IL"/>
        </w:rPr>
      </w:pPr>
    </w:p>
    <w:p w14:paraId="4D01A473" w14:textId="77777777" w:rsidR="007A3AC6" w:rsidRDefault="007A3AC6" w:rsidP="007A3AC6">
      <w:pPr>
        <w:pStyle w:val="a4"/>
        <w:keepNext/>
        <w:rPr>
          <w:rtl/>
        </w:rPr>
      </w:pPr>
      <w:bookmarkStart w:id="2813" w:name="ET_speaker_6156_594"/>
      <w:r w:rsidRPr="007A3AC6">
        <w:rPr>
          <w:rStyle w:val="TagStyle"/>
          <w:rtl/>
        </w:rPr>
        <w:t xml:space="preserve"> &lt;&lt; דובר &gt;&gt; </w:t>
      </w:r>
      <w:r>
        <w:rPr>
          <w:rtl/>
        </w:rPr>
        <w:t>גלעד קריב (העבודה):</w:t>
      </w:r>
      <w:r w:rsidRPr="007A3AC6">
        <w:rPr>
          <w:rStyle w:val="TagStyle"/>
          <w:rtl/>
        </w:rPr>
        <w:t xml:space="preserve"> &lt;&lt; דובר &gt;&gt;</w:t>
      </w:r>
      <w:r w:rsidR="00285D5D">
        <w:rPr>
          <w:rtl/>
        </w:rPr>
        <w:t xml:space="preserve"> </w:t>
      </w:r>
      <w:bookmarkEnd w:id="2813"/>
    </w:p>
    <w:p w14:paraId="530EA01A" w14:textId="77777777" w:rsidR="007A3AC6" w:rsidRDefault="007A3AC6" w:rsidP="007A3AC6">
      <w:pPr>
        <w:pStyle w:val="KeepWithNext"/>
        <w:rPr>
          <w:rtl/>
          <w:lang w:eastAsia="he-IL"/>
        </w:rPr>
      </w:pPr>
    </w:p>
    <w:p w14:paraId="7320D47E" w14:textId="77777777" w:rsidR="007A3AC6" w:rsidRDefault="007A3AC6" w:rsidP="007A3AC6">
      <w:pPr>
        <w:rPr>
          <w:rtl/>
          <w:lang w:eastAsia="he-IL"/>
        </w:rPr>
      </w:pPr>
      <w:bookmarkStart w:id="2814" w:name="_ETM_Q1_7023044"/>
      <w:bookmarkStart w:id="2815" w:name="_ETM_Q1_7023108"/>
      <w:bookmarkEnd w:id="2814"/>
      <w:bookmarkEnd w:id="2815"/>
      <w:r>
        <w:rPr>
          <w:rFonts w:hint="cs"/>
          <w:rtl/>
          <w:lang w:eastAsia="he-IL"/>
        </w:rPr>
        <w:t>רוויזיה.</w:t>
      </w:r>
    </w:p>
    <w:p w14:paraId="4D84D7D0" w14:textId="77777777" w:rsidR="007A3AC6" w:rsidRDefault="007A3AC6" w:rsidP="007A3AC6">
      <w:pPr>
        <w:rPr>
          <w:rtl/>
          <w:lang w:eastAsia="he-IL"/>
        </w:rPr>
      </w:pPr>
    </w:p>
    <w:p w14:paraId="7C583215" w14:textId="77777777" w:rsidR="007A3AC6" w:rsidRDefault="007A3AC6" w:rsidP="007A3AC6">
      <w:pPr>
        <w:pStyle w:val="af6"/>
        <w:keepNext/>
        <w:rPr>
          <w:rtl/>
        </w:rPr>
      </w:pPr>
      <w:r w:rsidRPr="007A3AC6">
        <w:rPr>
          <w:rStyle w:val="TagStyle"/>
          <w:rtl/>
        </w:rPr>
        <w:t xml:space="preserve"> &lt;&lt; יור &gt;&gt; </w:t>
      </w:r>
      <w:r>
        <w:rPr>
          <w:rtl/>
        </w:rPr>
        <w:t>היו"ר יצחק פינדרוס:</w:t>
      </w:r>
      <w:r w:rsidRPr="007A3AC6">
        <w:rPr>
          <w:rStyle w:val="TagStyle"/>
          <w:rtl/>
        </w:rPr>
        <w:t xml:space="preserve"> &lt;&lt; יור &gt;&gt;</w:t>
      </w:r>
      <w:r w:rsidR="00285D5D">
        <w:rPr>
          <w:rtl/>
        </w:rPr>
        <w:t xml:space="preserve"> </w:t>
      </w:r>
    </w:p>
    <w:p w14:paraId="5E864291" w14:textId="77777777" w:rsidR="007A3AC6" w:rsidRDefault="007A3AC6" w:rsidP="007A3AC6">
      <w:pPr>
        <w:pStyle w:val="KeepWithNext"/>
        <w:rPr>
          <w:rtl/>
          <w:lang w:eastAsia="he-IL"/>
        </w:rPr>
      </w:pPr>
    </w:p>
    <w:p w14:paraId="5FB4A717" w14:textId="77777777" w:rsidR="007A3AC6" w:rsidRDefault="007A3AC6" w:rsidP="007A3AC6">
      <w:pPr>
        <w:rPr>
          <w:rtl/>
          <w:lang w:eastAsia="he-IL"/>
        </w:rPr>
      </w:pPr>
      <w:r>
        <w:rPr>
          <w:rFonts w:hint="cs"/>
          <w:rtl/>
          <w:lang w:eastAsia="he-IL"/>
        </w:rPr>
        <w:t>הסתייגות מספר 9.</w:t>
      </w:r>
    </w:p>
    <w:p w14:paraId="307B0535" w14:textId="77777777" w:rsidR="007A3AC6" w:rsidRDefault="007A3AC6" w:rsidP="007A3AC6">
      <w:pPr>
        <w:rPr>
          <w:rtl/>
          <w:lang w:eastAsia="he-IL"/>
        </w:rPr>
      </w:pPr>
      <w:bookmarkStart w:id="2816" w:name="_ETM_Q1_7047632"/>
      <w:bookmarkStart w:id="2817" w:name="_ETM_Q1_7047682"/>
      <w:bookmarkStart w:id="2818" w:name="_ETM_Q1_7045144"/>
      <w:bookmarkEnd w:id="2816"/>
      <w:bookmarkEnd w:id="2817"/>
      <w:bookmarkEnd w:id="2818"/>
    </w:p>
    <w:p w14:paraId="7A8392A6" w14:textId="77777777" w:rsidR="007A3AC6" w:rsidRDefault="007A3AC6" w:rsidP="007A3AC6">
      <w:pPr>
        <w:pStyle w:val="a4"/>
        <w:keepNext/>
        <w:rPr>
          <w:rtl/>
        </w:rPr>
      </w:pPr>
      <w:bookmarkStart w:id="2819" w:name="ET_speaker_6156_597"/>
      <w:r w:rsidRPr="007A3AC6">
        <w:rPr>
          <w:rStyle w:val="TagStyle"/>
          <w:rtl/>
        </w:rPr>
        <w:t xml:space="preserve"> &lt;&lt; דובר &gt;&gt; </w:t>
      </w:r>
      <w:r>
        <w:rPr>
          <w:rtl/>
        </w:rPr>
        <w:t>גלעד קריב (העבודה):</w:t>
      </w:r>
      <w:r w:rsidRPr="007A3AC6">
        <w:rPr>
          <w:rStyle w:val="TagStyle"/>
          <w:rtl/>
        </w:rPr>
        <w:t xml:space="preserve"> &lt;&lt; דובר &gt;&gt;</w:t>
      </w:r>
      <w:r w:rsidR="00285D5D">
        <w:rPr>
          <w:rtl/>
        </w:rPr>
        <w:t xml:space="preserve"> </w:t>
      </w:r>
      <w:bookmarkEnd w:id="2819"/>
    </w:p>
    <w:p w14:paraId="249DE6B0" w14:textId="77777777" w:rsidR="007A3AC6" w:rsidRDefault="007A3AC6" w:rsidP="007A3AC6">
      <w:pPr>
        <w:pStyle w:val="KeepWithNext"/>
        <w:rPr>
          <w:rtl/>
          <w:lang w:eastAsia="he-IL"/>
        </w:rPr>
      </w:pPr>
    </w:p>
    <w:p w14:paraId="58A7B57E" w14:textId="77777777" w:rsidR="007A3AC6" w:rsidRDefault="007A3AC6" w:rsidP="007A3AC6">
      <w:pPr>
        <w:rPr>
          <w:rtl/>
          <w:lang w:eastAsia="he-IL"/>
        </w:rPr>
      </w:pPr>
      <w:bookmarkStart w:id="2820" w:name="_ETM_Q1_7045611"/>
      <w:bookmarkStart w:id="2821" w:name="_ETM_Q1_7045658"/>
      <w:bookmarkEnd w:id="2820"/>
      <w:bookmarkEnd w:id="2821"/>
      <w:r>
        <w:rPr>
          <w:rFonts w:hint="cs"/>
          <w:rtl/>
          <w:lang w:eastAsia="he-IL"/>
        </w:rPr>
        <w:t>אנחנו ממשיכים וכאמור מגיעים עכשיו להצעה שכאן.</w:t>
      </w:r>
      <w:r w:rsidR="00D225A4">
        <w:rPr>
          <w:rFonts w:hint="cs"/>
          <w:rtl/>
          <w:lang w:eastAsia="he-IL"/>
        </w:rPr>
        <w:t xml:space="preserve"> ההצעה כאן</w:t>
      </w:r>
      <w:r w:rsidR="00285D5D">
        <w:rPr>
          <w:rFonts w:hint="cs"/>
          <w:rtl/>
          <w:lang w:eastAsia="he-IL"/>
        </w:rPr>
        <w:t xml:space="preserve"> </w:t>
      </w:r>
      <w:r w:rsidR="00D225A4">
        <w:rPr>
          <w:rFonts w:hint="cs"/>
          <w:rtl/>
          <w:lang w:eastAsia="he-IL"/>
        </w:rPr>
        <w:t xml:space="preserve">נשענת על שני חטאים. חברי הכנסת של ש"ס והמפקד העליון של מח"ש, תקשיבו, אני </w:t>
      </w:r>
      <w:bookmarkStart w:id="2822" w:name="_ETM_Q1_7077704"/>
      <w:bookmarkEnd w:id="2822"/>
      <w:r w:rsidR="00D225A4">
        <w:rPr>
          <w:rFonts w:hint="cs"/>
          <w:rtl/>
          <w:lang w:eastAsia="he-IL"/>
        </w:rPr>
        <w:t>מנמק.</w:t>
      </w:r>
    </w:p>
    <w:p w14:paraId="34EA8E85" w14:textId="77777777" w:rsidR="00D225A4" w:rsidRDefault="00D225A4" w:rsidP="007A3AC6">
      <w:pPr>
        <w:rPr>
          <w:rtl/>
          <w:lang w:eastAsia="he-IL"/>
        </w:rPr>
      </w:pPr>
    </w:p>
    <w:p w14:paraId="256A65CD" w14:textId="77777777" w:rsidR="00D225A4" w:rsidRDefault="00D225A4" w:rsidP="00D225A4">
      <w:pPr>
        <w:pStyle w:val="a4"/>
        <w:keepNext/>
        <w:rPr>
          <w:rtl/>
        </w:rPr>
      </w:pPr>
      <w:bookmarkStart w:id="2823" w:name="ET_speaker_קריאה_585"/>
      <w:r w:rsidRPr="00D225A4">
        <w:rPr>
          <w:rStyle w:val="TagStyle"/>
          <w:rtl/>
        </w:rPr>
        <w:t xml:space="preserve"> &lt;&lt; דובר &gt;&gt; </w:t>
      </w:r>
      <w:r>
        <w:rPr>
          <w:rtl/>
        </w:rPr>
        <w:t>קריאה:</w:t>
      </w:r>
      <w:r w:rsidRPr="00D225A4">
        <w:rPr>
          <w:rStyle w:val="TagStyle"/>
          <w:rtl/>
        </w:rPr>
        <w:t xml:space="preserve"> &lt;&lt; דובר &gt;&gt;</w:t>
      </w:r>
      <w:r w:rsidR="00467927">
        <w:rPr>
          <w:rtl/>
        </w:rPr>
        <w:t xml:space="preserve"> </w:t>
      </w:r>
      <w:bookmarkEnd w:id="2823"/>
    </w:p>
    <w:p w14:paraId="7DD02902" w14:textId="77777777" w:rsidR="00D225A4" w:rsidRDefault="00D225A4" w:rsidP="00D225A4">
      <w:pPr>
        <w:pStyle w:val="KeepWithNext"/>
        <w:rPr>
          <w:rtl/>
          <w:lang w:eastAsia="he-IL"/>
        </w:rPr>
      </w:pPr>
    </w:p>
    <w:p w14:paraId="35C23321" w14:textId="77777777" w:rsidR="00D225A4" w:rsidRDefault="00D225A4" w:rsidP="00D225A4">
      <w:pPr>
        <w:rPr>
          <w:rtl/>
          <w:lang w:eastAsia="he-IL"/>
        </w:rPr>
      </w:pPr>
      <w:r>
        <w:rPr>
          <w:rFonts w:hint="cs"/>
          <w:rtl/>
          <w:lang w:eastAsia="he-IL"/>
        </w:rPr>
        <w:t>די. התחלת?</w:t>
      </w:r>
    </w:p>
    <w:p w14:paraId="76304723" w14:textId="77777777" w:rsidR="00D225A4" w:rsidRDefault="00D225A4" w:rsidP="00D225A4">
      <w:pPr>
        <w:rPr>
          <w:rtl/>
          <w:lang w:eastAsia="he-IL"/>
        </w:rPr>
      </w:pPr>
      <w:bookmarkStart w:id="2824" w:name="_ETM_Q1_7076072"/>
      <w:bookmarkStart w:id="2825" w:name="_ETM_Q1_7076118"/>
      <w:bookmarkEnd w:id="2824"/>
      <w:bookmarkEnd w:id="2825"/>
    </w:p>
    <w:p w14:paraId="3525F4DD" w14:textId="77777777" w:rsidR="00D225A4" w:rsidRDefault="00D225A4" w:rsidP="00D225A4">
      <w:pPr>
        <w:pStyle w:val="a4"/>
        <w:keepNext/>
        <w:rPr>
          <w:rtl/>
        </w:rPr>
      </w:pPr>
      <w:bookmarkStart w:id="2826" w:name="ET_speaker_6156_586"/>
      <w:r w:rsidRPr="00D225A4">
        <w:rPr>
          <w:rStyle w:val="TagStyle"/>
          <w:rtl/>
        </w:rPr>
        <w:t xml:space="preserve"> &lt;&lt; דובר &gt;&gt; </w:t>
      </w:r>
      <w:r>
        <w:rPr>
          <w:rtl/>
        </w:rPr>
        <w:t>גלעד קריב (העבודה):</w:t>
      </w:r>
      <w:r w:rsidRPr="00D225A4">
        <w:rPr>
          <w:rStyle w:val="TagStyle"/>
          <w:rtl/>
        </w:rPr>
        <w:t xml:space="preserve"> &lt;&lt; דובר &gt;&gt;</w:t>
      </w:r>
      <w:r w:rsidR="00467927">
        <w:rPr>
          <w:rtl/>
        </w:rPr>
        <w:t xml:space="preserve"> </w:t>
      </w:r>
      <w:bookmarkEnd w:id="2826"/>
    </w:p>
    <w:p w14:paraId="0C2F9289" w14:textId="77777777" w:rsidR="00D225A4" w:rsidRDefault="00D225A4" w:rsidP="00D225A4">
      <w:pPr>
        <w:pStyle w:val="KeepWithNext"/>
        <w:rPr>
          <w:rtl/>
          <w:lang w:eastAsia="he-IL"/>
        </w:rPr>
      </w:pPr>
    </w:p>
    <w:p w14:paraId="181559DA" w14:textId="77777777" w:rsidR="00D225A4" w:rsidRDefault="00D225A4" w:rsidP="00D225A4">
      <w:pPr>
        <w:rPr>
          <w:rtl/>
          <w:lang w:eastAsia="he-IL"/>
        </w:rPr>
      </w:pPr>
      <w:r>
        <w:rPr>
          <w:rFonts w:hint="cs"/>
          <w:rtl/>
          <w:lang w:eastAsia="he-IL"/>
        </w:rPr>
        <w:t>אני מנמק</w:t>
      </w:r>
      <w:r w:rsidR="00285D5D">
        <w:rPr>
          <w:rFonts w:hint="cs"/>
          <w:rtl/>
          <w:lang w:eastAsia="he-IL"/>
        </w:rPr>
        <w:t xml:space="preserve"> </w:t>
      </w:r>
      <w:r>
        <w:rPr>
          <w:rFonts w:hint="cs"/>
          <w:rtl/>
          <w:lang w:eastAsia="he-IL"/>
        </w:rPr>
        <w:t xml:space="preserve">בהיגיון ובקור רוח. </w:t>
      </w:r>
    </w:p>
    <w:p w14:paraId="0624CFFF" w14:textId="77777777" w:rsidR="00D225A4" w:rsidRDefault="00D225A4" w:rsidP="00D225A4">
      <w:pPr>
        <w:rPr>
          <w:rtl/>
          <w:lang w:eastAsia="he-IL"/>
        </w:rPr>
      </w:pPr>
      <w:bookmarkStart w:id="2827" w:name="_ETM_Q1_7083400"/>
      <w:bookmarkStart w:id="2828" w:name="_ETM_Q1_7083434"/>
      <w:bookmarkStart w:id="2829" w:name="_ETM_Q1_7080216"/>
      <w:bookmarkEnd w:id="2827"/>
      <w:bookmarkEnd w:id="2828"/>
      <w:bookmarkEnd w:id="2829"/>
    </w:p>
    <w:p w14:paraId="4D4C2E45" w14:textId="77777777" w:rsidR="00D225A4" w:rsidRDefault="00D225A4" w:rsidP="00D225A4">
      <w:pPr>
        <w:pStyle w:val="a4"/>
        <w:keepNext/>
        <w:rPr>
          <w:rtl/>
        </w:rPr>
      </w:pPr>
      <w:bookmarkStart w:id="2830" w:name="ET_speaker_קריאה_587"/>
      <w:r w:rsidRPr="00D225A4">
        <w:rPr>
          <w:rStyle w:val="TagStyle"/>
          <w:rtl/>
        </w:rPr>
        <w:t xml:space="preserve"> &lt;&lt; דובר &gt;&gt; </w:t>
      </w:r>
      <w:r>
        <w:rPr>
          <w:rtl/>
        </w:rPr>
        <w:t>קריאה:</w:t>
      </w:r>
      <w:r w:rsidRPr="00D225A4">
        <w:rPr>
          <w:rStyle w:val="TagStyle"/>
          <w:rtl/>
        </w:rPr>
        <w:t xml:space="preserve"> &lt;&lt; דובר &gt;&gt;</w:t>
      </w:r>
      <w:r w:rsidR="00467927">
        <w:rPr>
          <w:rtl/>
        </w:rPr>
        <w:t xml:space="preserve"> </w:t>
      </w:r>
      <w:bookmarkEnd w:id="2830"/>
    </w:p>
    <w:p w14:paraId="7E97F596" w14:textId="77777777" w:rsidR="00D225A4" w:rsidRDefault="00D225A4" w:rsidP="00D225A4">
      <w:pPr>
        <w:pStyle w:val="KeepWithNext"/>
        <w:rPr>
          <w:rtl/>
          <w:lang w:eastAsia="he-IL"/>
        </w:rPr>
      </w:pPr>
    </w:p>
    <w:p w14:paraId="26B58A9B" w14:textId="77777777" w:rsidR="00D225A4" w:rsidRDefault="00D225A4" w:rsidP="00D225A4">
      <w:pPr>
        <w:rPr>
          <w:rtl/>
          <w:lang w:eastAsia="he-IL"/>
        </w:rPr>
      </w:pPr>
      <w:bookmarkStart w:id="2831" w:name="_ETM_Q1_7080554"/>
      <w:bookmarkStart w:id="2832" w:name="_ETM_Q1_7080589"/>
      <w:bookmarkEnd w:id="2831"/>
      <w:bookmarkEnd w:id="2832"/>
      <w:r>
        <w:rPr>
          <w:rFonts w:hint="cs"/>
          <w:rtl/>
          <w:lang w:eastAsia="he-IL"/>
        </w:rPr>
        <w:t xml:space="preserve">אתה </w:t>
      </w:r>
      <w:bookmarkStart w:id="2833" w:name="_ETM_Q1_7080013"/>
      <w:bookmarkEnd w:id="2833"/>
      <w:r>
        <w:rPr>
          <w:rFonts w:hint="cs"/>
          <w:rtl/>
          <w:lang w:eastAsia="he-IL"/>
        </w:rPr>
        <w:t>קצת טועה.</w:t>
      </w:r>
    </w:p>
    <w:p w14:paraId="1D9333C1" w14:textId="77777777" w:rsidR="00D225A4" w:rsidRDefault="00D225A4" w:rsidP="00D225A4">
      <w:pPr>
        <w:rPr>
          <w:rtl/>
          <w:lang w:eastAsia="he-IL"/>
        </w:rPr>
      </w:pPr>
      <w:bookmarkStart w:id="2834" w:name="_ETM_Q1_7081407"/>
      <w:bookmarkStart w:id="2835" w:name="_ETM_Q1_7081443"/>
      <w:bookmarkStart w:id="2836" w:name="_ETM_Q1_7082102"/>
      <w:bookmarkEnd w:id="2834"/>
      <w:bookmarkEnd w:id="2835"/>
      <w:bookmarkEnd w:id="2836"/>
    </w:p>
    <w:p w14:paraId="3335259E" w14:textId="77777777" w:rsidR="00D225A4" w:rsidRDefault="00D225A4" w:rsidP="00D225A4">
      <w:pPr>
        <w:pStyle w:val="a4"/>
        <w:keepNext/>
        <w:rPr>
          <w:rtl/>
        </w:rPr>
      </w:pPr>
      <w:bookmarkStart w:id="2837" w:name="ET_speaker_6156_588"/>
      <w:r w:rsidRPr="00D225A4">
        <w:rPr>
          <w:rStyle w:val="TagStyle"/>
          <w:rtl/>
        </w:rPr>
        <w:t xml:space="preserve"> &lt;&lt; דובר &gt;&gt; </w:t>
      </w:r>
      <w:r>
        <w:rPr>
          <w:rtl/>
        </w:rPr>
        <w:t>גלעד קריב (העבודה):</w:t>
      </w:r>
      <w:r w:rsidRPr="00D225A4">
        <w:rPr>
          <w:rStyle w:val="TagStyle"/>
          <w:rtl/>
        </w:rPr>
        <w:t xml:space="preserve"> &lt;&lt; דובר &gt;&gt;</w:t>
      </w:r>
      <w:r w:rsidR="00467927">
        <w:rPr>
          <w:rtl/>
        </w:rPr>
        <w:t xml:space="preserve"> </w:t>
      </w:r>
      <w:bookmarkEnd w:id="2837"/>
    </w:p>
    <w:p w14:paraId="18F0E236" w14:textId="77777777" w:rsidR="00D225A4" w:rsidRDefault="00D225A4" w:rsidP="00D225A4">
      <w:pPr>
        <w:pStyle w:val="KeepWithNext"/>
        <w:rPr>
          <w:rtl/>
          <w:lang w:eastAsia="he-IL"/>
        </w:rPr>
      </w:pPr>
    </w:p>
    <w:p w14:paraId="6C22F3DA" w14:textId="77777777" w:rsidR="00D225A4" w:rsidRDefault="00D225A4" w:rsidP="00D225A4">
      <w:pPr>
        <w:rPr>
          <w:rtl/>
          <w:lang w:eastAsia="he-IL"/>
        </w:rPr>
      </w:pPr>
      <w:bookmarkStart w:id="2838" w:name="_ETM_Q1_7082446"/>
      <w:bookmarkStart w:id="2839" w:name="_ETM_Q1_7082481"/>
      <w:bookmarkEnd w:id="2838"/>
      <w:bookmarkEnd w:id="2839"/>
      <w:r>
        <w:rPr>
          <w:rFonts w:hint="cs"/>
          <w:rtl/>
          <w:lang w:eastAsia="he-IL"/>
        </w:rPr>
        <w:t>בסדר, אבל כך תלמדו אותי.</w:t>
      </w:r>
      <w:r w:rsidR="00285D5D">
        <w:rPr>
          <w:rFonts w:hint="cs"/>
          <w:rtl/>
          <w:lang w:eastAsia="he-IL"/>
        </w:rPr>
        <w:t xml:space="preserve"> </w:t>
      </w:r>
      <w:r>
        <w:rPr>
          <w:rFonts w:hint="cs"/>
          <w:rtl/>
          <w:lang w:eastAsia="he-IL"/>
        </w:rPr>
        <w:t>אני רואה שאני לא אמשיך את קו</w:t>
      </w:r>
      <w:r w:rsidR="00285D5D">
        <w:rPr>
          <w:rFonts w:hint="cs"/>
          <w:rtl/>
          <w:lang w:eastAsia="he-IL"/>
        </w:rPr>
        <w:t xml:space="preserve"> </w:t>
      </w:r>
      <w:r>
        <w:rPr>
          <w:rFonts w:hint="cs"/>
          <w:rtl/>
          <w:lang w:eastAsia="he-IL"/>
        </w:rPr>
        <w:t xml:space="preserve">הטיעון, אז </w:t>
      </w:r>
      <w:bookmarkStart w:id="2840" w:name="_ETM_Q1_7086878"/>
      <w:bookmarkEnd w:id="2840"/>
      <w:r>
        <w:rPr>
          <w:rFonts w:hint="cs"/>
          <w:rtl/>
          <w:lang w:eastAsia="he-IL"/>
        </w:rPr>
        <w:t>אני מציע שנצביע.</w:t>
      </w:r>
    </w:p>
    <w:p w14:paraId="13F1E1EB" w14:textId="77777777" w:rsidR="00D225A4" w:rsidRDefault="00D225A4" w:rsidP="00D225A4">
      <w:pPr>
        <w:rPr>
          <w:rtl/>
          <w:lang w:eastAsia="he-IL"/>
        </w:rPr>
      </w:pPr>
      <w:bookmarkStart w:id="2841" w:name="_ETM_Q1_7086872"/>
      <w:bookmarkStart w:id="2842" w:name="_ETM_Q1_7086908"/>
      <w:bookmarkStart w:id="2843" w:name="_ETM_Q1_7087660"/>
      <w:bookmarkStart w:id="2844" w:name="_ETM_Q1_7087564"/>
      <w:bookmarkEnd w:id="2841"/>
      <w:bookmarkEnd w:id="2842"/>
      <w:bookmarkEnd w:id="2843"/>
      <w:bookmarkEnd w:id="2844"/>
    </w:p>
    <w:p w14:paraId="4174A141" w14:textId="77777777" w:rsidR="00D225A4" w:rsidRDefault="00D225A4" w:rsidP="00D225A4">
      <w:pPr>
        <w:pStyle w:val="af6"/>
        <w:keepNext/>
        <w:rPr>
          <w:rtl/>
        </w:rPr>
      </w:pPr>
      <w:bookmarkStart w:id="2845" w:name="ET_yor_5797_589"/>
      <w:r w:rsidRPr="00D225A4">
        <w:rPr>
          <w:rStyle w:val="TagStyle"/>
          <w:rtl/>
        </w:rPr>
        <w:t xml:space="preserve"> &lt;&lt; יור &gt;&gt; </w:t>
      </w:r>
      <w:r>
        <w:rPr>
          <w:rtl/>
        </w:rPr>
        <w:t>היו"ר יצחק פינדרוס:</w:t>
      </w:r>
      <w:r w:rsidRPr="00D225A4">
        <w:rPr>
          <w:rStyle w:val="TagStyle"/>
          <w:rtl/>
        </w:rPr>
        <w:t xml:space="preserve"> &lt;&lt; יור &gt;&gt;</w:t>
      </w:r>
      <w:r w:rsidR="00467927">
        <w:rPr>
          <w:rtl/>
        </w:rPr>
        <w:t xml:space="preserve"> </w:t>
      </w:r>
      <w:bookmarkEnd w:id="2845"/>
    </w:p>
    <w:p w14:paraId="325B0CE3" w14:textId="77777777" w:rsidR="00D225A4" w:rsidRDefault="00D225A4" w:rsidP="00D225A4">
      <w:pPr>
        <w:pStyle w:val="KeepWithNext"/>
        <w:rPr>
          <w:rtl/>
          <w:lang w:eastAsia="he-IL"/>
        </w:rPr>
      </w:pPr>
    </w:p>
    <w:p w14:paraId="6A0A24DF" w14:textId="77777777" w:rsidR="00D225A4" w:rsidRDefault="00D225A4" w:rsidP="00D225A4">
      <w:pPr>
        <w:rPr>
          <w:rtl/>
          <w:lang w:eastAsia="he-IL"/>
        </w:rPr>
      </w:pPr>
      <w:bookmarkStart w:id="2846" w:name="_ETM_Q1_7087925"/>
      <w:bookmarkStart w:id="2847" w:name="_ETM_Q1_7087959"/>
      <w:bookmarkEnd w:id="2846"/>
      <w:bookmarkEnd w:id="2847"/>
      <w:r>
        <w:rPr>
          <w:rFonts w:hint="cs"/>
          <w:rtl/>
          <w:lang w:eastAsia="he-IL"/>
        </w:rPr>
        <w:t>מי בעד קבלת הסתייגות מספר 9? 4. מי נגד? 8. מי נמנע? 1.</w:t>
      </w:r>
    </w:p>
    <w:p w14:paraId="223578FF" w14:textId="77777777" w:rsidR="00D225A4" w:rsidRDefault="00D225A4" w:rsidP="00D225A4">
      <w:pPr>
        <w:rPr>
          <w:rtl/>
          <w:lang w:eastAsia="he-IL"/>
        </w:rPr>
      </w:pPr>
    </w:p>
    <w:p w14:paraId="786F9D62" w14:textId="77777777" w:rsidR="00D225A4" w:rsidRDefault="00D225A4" w:rsidP="00D225A4">
      <w:pPr>
        <w:pStyle w:val="af1"/>
        <w:keepNext/>
        <w:rPr>
          <w:rtl/>
          <w:lang w:eastAsia="he-IL"/>
        </w:rPr>
      </w:pPr>
      <w:r>
        <w:rPr>
          <w:rtl/>
          <w:lang w:eastAsia="he-IL"/>
        </w:rPr>
        <w:t>הצבעה</w:t>
      </w:r>
    </w:p>
    <w:p w14:paraId="6CF5B521" w14:textId="77777777" w:rsidR="00D225A4" w:rsidRDefault="00D225A4" w:rsidP="00D225A4">
      <w:pPr>
        <w:pStyle w:val="--"/>
        <w:keepNext/>
        <w:rPr>
          <w:rtl/>
          <w:lang w:eastAsia="he-IL"/>
        </w:rPr>
      </w:pPr>
      <w:r>
        <w:rPr>
          <w:rFonts w:hint="cs"/>
          <w:rtl/>
          <w:lang w:eastAsia="he-IL"/>
        </w:rPr>
        <w:t>ההסתייגות לא נתקבלה</w:t>
      </w:r>
    </w:p>
    <w:p w14:paraId="2932AEFF" w14:textId="77777777" w:rsidR="00D225A4" w:rsidRDefault="00D225A4" w:rsidP="00D225A4">
      <w:pPr>
        <w:rPr>
          <w:rtl/>
          <w:lang w:eastAsia="he-IL"/>
        </w:rPr>
      </w:pPr>
      <w:bookmarkStart w:id="2848" w:name="_ETM_Q1_7088467"/>
      <w:bookmarkStart w:id="2849" w:name="_ETM_Q1_7088505"/>
      <w:bookmarkStart w:id="2850" w:name="_ETM_Q1_7087670"/>
      <w:bookmarkEnd w:id="2848"/>
      <w:bookmarkEnd w:id="2849"/>
      <w:bookmarkEnd w:id="2850"/>
    </w:p>
    <w:p w14:paraId="187037CB" w14:textId="77777777" w:rsidR="00D225A4" w:rsidRDefault="00D225A4" w:rsidP="00D225A4">
      <w:pPr>
        <w:pStyle w:val="af6"/>
        <w:keepNext/>
        <w:rPr>
          <w:rtl/>
        </w:rPr>
      </w:pPr>
      <w:bookmarkStart w:id="2851" w:name="ET_yor_5797_590"/>
      <w:r w:rsidRPr="00D225A4">
        <w:rPr>
          <w:rStyle w:val="TagStyle"/>
          <w:rtl/>
        </w:rPr>
        <w:t xml:space="preserve"> &lt;&lt; יור &gt;&gt; </w:t>
      </w:r>
      <w:r>
        <w:rPr>
          <w:rtl/>
        </w:rPr>
        <w:t>היו"ר יצחק פינדרוס:</w:t>
      </w:r>
      <w:r w:rsidRPr="00D225A4">
        <w:rPr>
          <w:rStyle w:val="TagStyle"/>
          <w:rtl/>
        </w:rPr>
        <w:t xml:space="preserve"> &lt;&lt; יור &gt;&gt;</w:t>
      </w:r>
      <w:r w:rsidR="00467927">
        <w:rPr>
          <w:rtl/>
        </w:rPr>
        <w:t xml:space="preserve"> </w:t>
      </w:r>
      <w:bookmarkEnd w:id="2851"/>
    </w:p>
    <w:p w14:paraId="24192158" w14:textId="77777777" w:rsidR="00D225A4" w:rsidRDefault="00D225A4" w:rsidP="00D225A4">
      <w:pPr>
        <w:pStyle w:val="KeepWithNext"/>
        <w:rPr>
          <w:rtl/>
          <w:lang w:eastAsia="he-IL"/>
        </w:rPr>
      </w:pPr>
    </w:p>
    <w:p w14:paraId="7320E217" w14:textId="77777777" w:rsidR="00D225A4" w:rsidRDefault="00D225A4" w:rsidP="00D225A4">
      <w:pPr>
        <w:rPr>
          <w:rtl/>
          <w:lang w:eastAsia="he-IL"/>
        </w:rPr>
      </w:pPr>
      <w:bookmarkStart w:id="2852" w:name="_ETM_Q1_7088044"/>
      <w:bookmarkStart w:id="2853" w:name="_ETM_Q1_7088079"/>
      <w:bookmarkEnd w:id="2852"/>
      <w:bookmarkEnd w:id="2853"/>
      <w:r>
        <w:rPr>
          <w:rFonts w:hint="cs"/>
          <w:rtl/>
          <w:lang w:eastAsia="he-IL"/>
        </w:rPr>
        <w:t>ההסתייגות לא התקבלה</w:t>
      </w:r>
    </w:p>
    <w:p w14:paraId="4F8E843D" w14:textId="77777777" w:rsidR="00D225A4" w:rsidRDefault="00D225A4" w:rsidP="00D225A4">
      <w:pPr>
        <w:rPr>
          <w:rtl/>
          <w:lang w:eastAsia="he-IL"/>
        </w:rPr>
      </w:pPr>
    </w:p>
    <w:p w14:paraId="297409FA" w14:textId="77777777" w:rsidR="00D225A4" w:rsidRDefault="00D225A4" w:rsidP="00D225A4">
      <w:pPr>
        <w:pStyle w:val="a4"/>
        <w:keepNext/>
        <w:rPr>
          <w:rtl/>
        </w:rPr>
      </w:pPr>
      <w:bookmarkStart w:id="2854" w:name="ET_speaker_6156_591"/>
      <w:r w:rsidRPr="00D225A4">
        <w:rPr>
          <w:rStyle w:val="TagStyle"/>
          <w:rtl/>
        </w:rPr>
        <w:t xml:space="preserve"> &lt;&lt; דובר &gt;&gt; </w:t>
      </w:r>
      <w:r>
        <w:rPr>
          <w:rtl/>
        </w:rPr>
        <w:t>גלעד קריב (העבודה):</w:t>
      </w:r>
      <w:r w:rsidRPr="00D225A4">
        <w:rPr>
          <w:rStyle w:val="TagStyle"/>
          <w:rtl/>
        </w:rPr>
        <w:t xml:space="preserve"> &lt;&lt; דובר &gt;&gt;</w:t>
      </w:r>
      <w:r w:rsidR="00467927">
        <w:rPr>
          <w:rtl/>
        </w:rPr>
        <w:t xml:space="preserve"> </w:t>
      </w:r>
      <w:bookmarkEnd w:id="2854"/>
    </w:p>
    <w:p w14:paraId="63AF9249" w14:textId="77777777" w:rsidR="00D225A4" w:rsidRDefault="00D225A4" w:rsidP="00D225A4">
      <w:pPr>
        <w:pStyle w:val="KeepWithNext"/>
        <w:rPr>
          <w:rtl/>
          <w:lang w:eastAsia="he-IL"/>
        </w:rPr>
      </w:pPr>
    </w:p>
    <w:p w14:paraId="618BEBE2" w14:textId="77777777" w:rsidR="00D225A4" w:rsidRDefault="00D225A4" w:rsidP="00D225A4">
      <w:pPr>
        <w:rPr>
          <w:rtl/>
          <w:lang w:eastAsia="he-IL"/>
        </w:rPr>
      </w:pPr>
      <w:r>
        <w:rPr>
          <w:rFonts w:hint="cs"/>
          <w:rtl/>
          <w:lang w:eastAsia="he-IL"/>
        </w:rPr>
        <w:t>רוויזיה.</w:t>
      </w:r>
    </w:p>
    <w:p w14:paraId="4FE5367C" w14:textId="77777777" w:rsidR="00D225A4" w:rsidRDefault="00D225A4" w:rsidP="00D225A4">
      <w:pPr>
        <w:rPr>
          <w:rtl/>
          <w:lang w:eastAsia="he-IL"/>
        </w:rPr>
      </w:pPr>
    </w:p>
    <w:p w14:paraId="276816C7" w14:textId="77777777" w:rsidR="00D225A4" w:rsidRDefault="00D225A4" w:rsidP="00D225A4">
      <w:pPr>
        <w:pStyle w:val="af6"/>
        <w:keepNext/>
        <w:rPr>
          <w:rtl/>
        </w:rPr>
      </w:pPr>
      <w:bookmarkStart w:id="2855" w:name="ET_yor_5797_592"/>
      <w:r w:rsidRPr="00D225A4">
        <w:rPr>
          <w:rStyle w:val="TagStyle"/>
          <w:rtl/>
        </w:rPr>
        <w:t xml:space="preserve"> &lt;&lt; יור &gt;&gt; </w:t>
      </w:r>
      <w:r>
        <w:rPr>
          <w:rtl/>
        </w:rPr>
        <w:t>היו"ר יצחק פינדרוס:</w:t>
      </w:r>
      <w:r w:rsidRPr="00D225A4">
        <w:rPr>
          <w:rStyle w:val="TagStyle"/>
          <w:rtl/>
        </w:rPr>
        <w:t xml:space="preserve"> &lt;&lt; יור &gt;&gt;</w:t>
      </w:r>
      <w:r w:rsidR="00467927">
        <w:rPr>
          <w:rtl/>
        </w:rPr>
        <w:t xml:space="preserve"> </w:t>
      </w:r>
      <w:bookmarkEnd w:id="2855"/>
    </w:p>
    <w:p w14:paraId="5F3EA110" w14:textId="77777777" w:rsidR="00D225A4" w:rsidRDefault="00D225A4" w:rsidP="00D225A4">
      <w:pPr>
        <w:pStyle w:val="KeepWithNext"/>
        <w:rPr>
          <w:rtl/>
          <w:lang w:eastAsia="he-IL"/>
        </w:rPr>
      </w:pPr>
    </w:p>
    <w:p w14:paraId="00B5DBAD" w14:textId="77777777" w:rsidR="00D225A4" w:rsidRDefault="00D225A4" w:rsidP="00D225A4">
      <w:pPr>
        <w:rPr>
          <w:rtl/>
          <w:lang w:eastAsia="he-IL"/>
        </w:rPr>
      </w:pPr>
      <w:r>
        <w:rPr>
          <w:rFonts w:hint="cs"/>
          <w:rtl/>
          <w:lang w:eastAsia="he-IL"/>
        </w:rPr>
        <w:t>הסתייגו</w:t>
      </w:r>
      <w:bookmarkStart w:id="2856" w:name="_ETM_Q1_7110096"/>
      <w:bookmarkEnd w:id="2856"/>
      <w:r>
        <w:rPr>
          <w:rFonts w:hint="cs"/>
          <w:rtl/>
          <w:lang w:eastAsia="he-IL"/>
        </w:rPr>
        <w:t>ת מספר 10. אדוני, יש לך עכשיו דקה ו-20 שניות. שמרתי לך בהפקה 20 שניות מהטיעון הקודם.</w:t>
      </w:r>
    </w:p>
    <w:p w14:paraId="5BB92ECC" w14:textId="77777777" w:rsidR="00D225A4" w:rsidRDefault="00D225A4" w:rsidP="00D225A4">
      <w:pPr>
        <w:ind w:firstLine="0"/>
        <w:rPr>
          <w:rtl/>
          <w:lang w:eastAsia="he-IL"/>
        </w:rPr>
      </w:pPr>
    </w:p>
    <w:p w14:paraId="6A4535BA" w14:textId="77777777" w:rsidR="00D225A4" w:rsidRDefault="00D225A4" w:rsidP="00D225A4">
      <w:pPr>
        <w:pStyle w:val="a4"/>
        <w:keepNext/>
        <w:rPr>
          <w:rtl/>
        </w:rPr>
      </w:pPr>
      <w:bookmarkStart w:id="2857" w:name="ET_speaker_6156_593"/>
      <w:r w:rsidRPr="00D225A4">
        <w:rPr>
          <w:rStyle w:val="TagStyle"/>
          <w:rtl/>
        </w:rPr>
        <w:t xml:space="preserve"> &lt;&lt; דובר &gt;&gt; </w:t>
      </w:r>
      <w:r>
        <w:rPr>
          <w:rtl/>
        </w:rPr>
        <w:t>גלעד קריב (העבודה):</w:t>
      </w:r>
      <w:r w:rsidRPr="00D225A4">
        <w:rPr>
          <w:rStyle w:val="TagStyle"/>
          <w:rtl/>
        </w:rPr>
        <w:t xml:space="preserve"> &lt;&lt; דובר &gt;&gt;</w:t>
      </w:r>
      <w:r w:rsidR="00467927">
        <w:rPr>
          <w:rtl/>
        </w:rPr>
        <w:t xml:space="preserve"> </w:t>
      </w:r>
      <w:bookmarkEnd w:id="2857"/>
    </w:p>
    <w:p w14:paraId="7C2B2245" w14:textId="77777777" w:rsidR="00D225A4" w:rsidRDefault="00D225A4" w:rsidP="00D225A4">
      <w:pPr>
        <w:pStyle w:val="KeepWithNext"/>
        <w:rPr>
          <w:rtl/>
          <w:lang w:eastAsia="he-IL"/>
        </w:rPr>
      </w:pPr>
    </w:p>
    <w:p w14:paraId="1DCE9B04" w14:textId="77777777" w:rsidR="00D225A4" w:rsidRDefault="00D225A4" w:rsidP="00D225A4">
      <w:pPr>
        <w:rPr>
          <w:rtl/>
          <w:lang w:eastAsia="he-IL"/>
        </w:rPr>
      </w:pPr>
      <w:r>
        <w:rPr>
          <w:rFonts w:hint="cs"/>
          <w:rtl/>
          <w:lang w:eastAsia="he-IL"/>
        </w:rPr>
        <w:t xml:space="preserve">תודה </w:t>
      </w:r>
      <w:bookmarkStart w:id="2858" w:name="_ETM_Q1_7115388"/>
      <w:bookmarkEnd w:id="2858"/>
      <w:r>
        <w:rPr>
          <w:rFonts w:hint="cs"/>
          <w:rtl/>
          <w:lang w:eastAsia="he-IL"/>
        </w:rPr>
        <w:t>רבה. יפה מאוד.</w:t>
      </w:r>
      <w:r w:rsidR="00285D5D">
        <w:rPr>
          <w:rFonts w:hint="cs"/>
          <w:rtl/>
          <w:lang w:eastAsia="he-IL"/>
        </w:rPr>
        <w:t xml:space="preserve"> </w:t>
      </w:r>
      <w:r>
        <w:rPr>
          <w:rFonts w:hint="cs"/>
          <w:rtl/>
          <w:lang w:eastAsia="he-IL"/>
        </w:rPr>
        <w:t xml:space="preserve">עכשיו ברגע </w:t>
      </w:r>
      <w:bookmarkStart w:id="2859" w:name="_ETM_Q1_7123638"/>
      <w:bookmarkEnd w:id="2859"/>
      <w:r>
        <w:rPr>
          <w:rFonts w:hint="cs"/>
          <w:rtl/>
          <w:lang w:eastAsia="he-IL"/>
        </w:rPr>
        <w:t>של רצינות.</w:t>
      </w:r>
      <w:r w:rsidR="00285D5D">
        <w:rPr>
          <w:rFonts w:hint="cs"/>
          <w:rtl/>
          <w:lang w:eastAsia="he-IL"/>
        </w:rPr>
        <w:t xml:space="preserve"> </w:t>
      </w:r>
      <w:r>
        <w:rPr>
          <w:rFonts w:hint="cs"/>
          <w:rtl/>
          <w:lang w:eastAsia="he-IL"/>
        </w:rPr>
        <w:t>ההצעה שמובאת לכאן, מבחינתנו יש בה שתי שגיאות דרמטיות. אני בכוונה אומר שגיאות.</w:t>
      </w:r>
    </w:p>
    <w:p w14:paraId="1A1DBC4D" w14:textId="77777777" w:rsidR="00D225A4" w:rsidRDefault="00D225A4" w:rsidP="00D225A4">
      <w:pPr>
        <w:rPr>
          <w:rtl/>
          <w:lang w:eastAsia="he-IL"/>
        </w:rPr>
      </w:pPr>
      <w:bookmarkStart w:id="2860" w:name="_ETM_Q1_7139230"/>
      <w:bookmarkStart w:id="2861" w:name="_ETM_Q1_7139274"/>
      <w:bookmarkEnd w:id="2860"/>
      <w:bookmarkEnd w:id="2861"/>
    </w:p>
    <w:p w14:paraId="01CD9345" w14:textId="77777777" w:rsidR="00D225A4" w:rsidRDefault="00D225A4" w:rsidP="00D225A4">
      <w:pPr>
        <w:pStyle w:val="a4"/>
        <w:keepNext/>
        <w:rPr>
          <w:rtl/>
        </w:rPr>
      </w:pPr>
      <w:bookmarkStart w:id="2862" w:name="ET_speaker_6357_594"/>
      <w:r w:rsidRPr="00D225A4">
        <w:rPr>
          <w:rStyle w:val="TagStyle"/>
          <w:rtl/>
        </w:rPr>
        <w:t xml:space="preserve"> &lt;&lt; דובר &gt;&gt; </w:t>
      </w:r>
      <w:r>
        <w:rPr>
          <w:rtl/>
        </w:rPr>
        <w:t>משה סעדה (הליכוד):</w:t>
      </w:r>
      <w:r w:rsidRPr="00D225A4">
        <w:rPr>
          <w:rStyle w:val="TagStyle"/>
          <w:rtl/>
        </w:rPr>
        <w:t xml:space="preserve"> &lt;&lt; דובר &gt;&gt;</w:t>
      </w:r>
      <w:r w:rsidR="00467927">
        <w:rPr>
          <w:rtl/>
        </w:rPr>
        <w:t xml:space="preserve"> </w:t>
      </w:r>
      <w:bookmarkEnd w:id="2862"/>
    </w:p>
    <w:p w14:paraId="46976182" w14:textId="77777777" w:rsidR="00D225A4" w:rsidRDefault="00D225A4" w:rsidP="00D225A4">
      <w:pPr>
        <w:pStyle w:val="KeepWithNext"/>
        <w:rPr>
          <w:rtl/>
          <w:lang w:eastAsia="he-IL"/>
        </w:rPr>
      </w:pPr>
    </w:p>
    <w:p w14:paraId="38848ED9" w14:textId="77777777" w:rsidR="00D225A4" w:rsidRDefault="00D225A4" w:rsidP="00D225A4">
      <w:pPr>
        <w:rPr>
          <w:rtl/>
          <w:lang w:eastAsia="he-IL"/>
        </w:rPr>
      </w:pPr>
      <w:r>
        <w:rPr>
          <w:rFonts w:hint="cs"/>
          <w:rtl/>
          <w:lang w:eastAsia="he-IL"/>
        </w:rPr>
        <w:t>רק שתיים?</w:t>
      </w:r>
    </w:p>
    <w:p w14:paraId="5068E469" w14:textId="77777777" w:rsidR="00D225A4" w:rsidRDefault="00D225A4" w:rsidP="00D225A4">
      <w:pPr>
        <w:rPr>
          <w:rtl/>
          <w:lang w:eastAsia="he-IL"/>
        </w:rPr>
      </w:pPr>
      <w:bookmarkStart w:id="2863" w:name="_ETM_Q1_7138222"/>
      <w:bookmarkStart w:id="2864" w:name="_ETM_Q1_7138265"/>
      <w:bookmarkStart w:id="2865" w:name="_ETM_Q1_7139254"/>
      <w:bookmarkEnd w:id="2863"/>
      <w:bookmarkEnd w:id="2864"/>
      <w:bookmarkEnd w:id="2865"/>
    </w:p>
    <w:p w14:paraId="630F7838" w14:textId="77777777" w:rsidR="00D225A4" w:rsidRDefault="00D225A4" w:rsidP="00D225A4">
      <w:pPr>
        <w:pStyle w:val="a4"/>
        <w:keepNext/>
        <w:rPr>
          <w:rtl/>
        </w:rPr>
      </w:pPr>
      <w:bookmarkStart w:id="2866" w:name="ET_speaker_6156_595"/>
      <w:r w:rsidRPr="00D225A4">
        <w:rPr>
          <w:rStyle w:val="TagStyle"/>
          <w:rtl/>
        </w:rPr>
        <w:t xml:space="preserve"> &lt;&lt; דובר &gt;&gt; </w:t>
      </w:r>
      <w:r>
        <w:rPr>
          <w:rtl/>
        </w:rPr>
        <w:t>גלעד קריב (העבודה):</w:t>
      </w:r>
      <w:r w:rsidRPr="00D225A4">
        <w:rPr>
          <w:rStyle w:val="TagStyle"/>
          <w:rtl/>
        </w:rPr>
        <w:t xml:space="preserve"> &lt;&lt; דובר &gt;&gt;</w:t>
      </w:r>
      <w:r w:rsidR="00467927">
        <w:rPr>
          <w:rtl/>
        </w:rPr>
        <w:t xml:space="preserve"> </w:t>
      </w:r>
      <w:bookmarkEnd w:id="2866"/>
    </w:p>
    <w:p w14:paraId="6383E1A5" w14:textId="77777777" w:rsidR="00D225A4" w:rsidRDefault="00D225A4" w:rsidP="00D225A4">
      <w:pPr>
        <w:pStyle w:val="KeepWithNext"/>
        <w:rPr>
          <w:rtl/>
          <w:lang w:eastAsia="he-IL"/>
        </w:rPr>
      </w:pPr>
    </w:p>
    <w:p w14:paraId="557466F5" w14:textId="77777777" w:rsidR="00D225A4" w:rsidRDefault="00D225A4" w:rsidP="00D225A4">
      <w:pPr>
        <w:rPr>
          <w:rtl/>
          <w:lang w:eastAsia="he-IL"/>
        </w:rPr>
      </w:pPr>
      <w:bookmarkStart w:id="2867" w:name="_ETM_Q1_7139720"/>
      <w:bookmarkStart w:id="2868" w:name="_ETM_Q1_7139770"/>
      <w:bookmarkEnd w:id="2867"/>
      <w:bookmarkEnd w:id="2868"/>
      <w:r>
        <w:rPr>
          <w:rFonts w:hint="cs"/>
          <w:rtl/>
          <w:lang w:eastAsia="he-IL"/>
        </w:rPr>
        <w:t>אמרתי שתי שגיאות דרמטיות. אחר כך נגיע למשניות.</w:t>
      </w:r>
      <w:r w:rsidR="00285D5D">
        <w:rPr>
          <w:rFonts w:hint="cs"/>
          <w:rtl/>
          <w:lang w:eastAsia="he-IL"/>
        </w:rPr>
        <w:t xml:space="preserve"> </w:t>
      </w:r>
      <w:r>
        <w:rPr>
          <w:rFonts w:hint="cs"/>
          <w:rtl/>
          <w:lang w:eastAsia="he-IL"/>
        </w:rPr>
        <w:t>יש</w:t>
      </w:r>
      <w:r w:rsidR="00285D5D">
        <w:rPr>
          <w:rFonts w:hint="cs"/>
          <w:rtl/>
          <w:lang w:eastAsia="he-IL"/>
        </w:rPr>
        <w:t xml:space="preserve"> </w:t>
      </w:r>
      <w:r>
        <w:rPr>
          <w:rFonts w:hint="cs"/>
          <w:rtl/>
          <w:lang w:eastAsia="he-IL"/>
        </w:rPr>
        <w:t>אבות ותולדות. כאן, בהצעת החוק הזאת, יש שני אבות מזיקים</w:t>
      </w:r>
      <w:bookmarkStart w:id="2869" w:name="_ETM_Q1_7153995"/>
      <w:bookmarkEnd w:id="2869"/>
      <w:r>
        <w:rPr>
          <w:rFonts w:hint="cs"/>
          <w:rtl/>
          <w:lang w:eastAsia="he-IL"/>
        </w:rPr>
        <w:t xml:space="preserve"> דרמטיים.</w:t>
      </w:r>
    </w:p>
    <w:p w14:paraId="6D9EB40C" w14:textId="77777777" w:rsidR="00D225A4" w:rsidRDefault="00D225A4" w:rsidP="00D225A4">
      <w:pPr>
        <w:rPr>
          <w:rtl/>
          <w:lang w:eastAsia="he-IL"/>
        </w:rPr>
      </w:pPr>
    </w:p>
    <w:p w14:paraId="7C6E118A" w14:textId="77777777" w:rsidR="00D225A4" w:rsidRDefault="00D225A4" w:rsidP="00D225A4">
      <w:pPr>
        <w:pStyle w:val="af6"/>
        <w:keepNext/>
        <w:rPr>
          <w:rtl/>
        </w:rPr>
      </w:pPr>
      <w:bookmarkStart w:id="2870" w:name="ET_yor_5797_596"/>
      <w:r w:rsidRPr="00D225A4">
        <w:rPr>
          <w:rStyle w:val="TagStyle"/>
          <w:rtl/>
        </w:rPr>
        <w:t xml:space="preserve"> &lt;&lt; יור &gt;&gt; </w:t>
      </w:r>
      <w:r>
        <w:rPr>
          <w:rtl/>
        </w:rPr>
        <w:t>היו"ר יצחק פינדרוס:</w:t>
      </w:r>
      <w:r w:rsidRPr="00D225A4">
        <w:rPr>
          <w:rStyle w:val="TagStyle"/>
          <w:rtl/>
        </w:rPr>
        <w:t xml:space="preserve"> &lt;&lt; יור &gt;&gt;</w:t>
      </w:r>
      <w:r w:rsidR="00467927">
        <w:rPr>
          <w:rtl/>
        </w:rPr>
        <w:t xml:space="preserve"> </w:t>
      </w:r>
      <w:bookmarkEnd w:id="2870"/>
    </w:p>
    <w:p w14:paraId="25A3CB9A" w14:textId="77777777" w:rsidR="00D225A4" w:rsidRDefault="00D225A4" w:rsidP="00D225A4">
      <w:pPr>
        <w:pStyle w:val="KeepWithNext"/>
        <w:rPr>
          <w:rtl/>
          <w:lang w:eastAsia="he-IL"/>
        </w:rPr>
      </w:pPr>
    </w:p>
    <w:p w14:paraId="17C69F26" w14:textId="77777777" w:rsidR="00D225A4" w:rsidRDefault="00D225A4" w:rsidP="00D225A4">
      <w:pPr>
        <w:rPr>
          <w:rtl/>
          <w:lang w:eastAsia="he-IL"/>
        </w:rPr>
      </w:pPr>
      <w:r>
        <w:rPr>
          <w:rFonts w:hint="cs"/>
          <w:rtl/>
          <w:lang w:eastAsia="he-IL"/>
        </w:rPr>
        <w:t xml:space="preserve">מי בעד קבלת ההסתייגות? 5. </w:t>
      </w:r>
      <w:bookmarkStart w:id="2871" w:name="_ETM_Q1_7175091"/>
      <w:bookmarkEnd w:id="2871"/>
      <w:r>
        <w:rPr>
          <w:rFonts w:hint="cs"/>
          <w:rtl/>
          <w:lang w:eastAsia="he-IL"/>
        </w:rPr>
        <w:t xml:space="preserve">מי </w:t>
      </w:r>
      <w:bookmarkStart w:id="2872" w:name="_ETM_Q1_7168641"/>
      <w:bookmarkEnd w:id="2872"/>
      <w:r>
        <w:rPr>
          <w:rFonts w:hint="cs"/>
          <w:rtl/>
          <w:lang w:eastAsia="he-IL"/>
        </w:rPr>
        <w:t>נגד? 8. מי נמנע? אין נמנעים.</w:t>
      </w:r>
    </w:p>
    <w:p w14:paraId="39D4443B" w14:textId="77777777" w:rsidR="00D225A4" w:rsidRDefault="00D225A4" w:rsidP="00D225A4">
      <w:pPr>
        <w:rPr>
          <w:rtl/>
          <w:lang w:eastAsia="he-IL"/>
        </w:rPr>
      </w:pPr>
      <w:bookmarkStart w:id="2873" w:name="_ETM_Q1_7168752"/>
      <w:bookmarkStart w:id="2874" w:name="_ETM_Q1_7168793"/>
      <w:bookmarkEnd w:id="2873"/>
      <w:bookmarkEnd w:id="2874"/>
    </w:p>
    <w:p w14:paraId="1F4A5398" w14:textId="77777777" w:rsidR="00D225A4" w:rsidRDefault="00D225A4" w:rsidP="00D225A4">
      <w:pPr>
        <w:pStyle w:val="af1"/>
        <w:keepNext/>
        <w:rPr>
          <w:rtl/>
          <w:lang w:eastAsia="he-IL"/>
        </w:rPr>
      </w:pPr>
      <w:bookmarkStart w:id="2875" w:name="_ETM_Q1_7168847"/>
      <w:bookmarkStart w:id="2876" w:name="_ETM_Q1_7168891"/>
      <w:bookmarkEnd w:id="2875"/>
      <w:bookmarkEnd w:id="2876"/>
      <w:r>
        <w:rPr>
          <w:rtl/>
          <w:lang w:eastAsia="he-IL"/>
        </w:rPr>
        <w:t>הצבעה</w:t>
      </w:r>
    </w:p>
    <w:p w14:paraId="01759EA0" w14:textId="77777777" w:rsidR="00D225A4" w:rsidRDefault="00D225A4" w:rsidP="00D225A4">
      <w:pPr>
        <w:pStyle w:val="--"/>
        <w:keepNext/>
        <w:rPr>
          <w:rtl/>
          <w:lang w:eastAsia="he-IL"/>
        </w:rPr>
      </w:pPr>
      <w:r>
        <w:rPr>
          <w:rFonts w:hint="cs"/>
          <w:rtl/>
          <w:lang w:eastAsia="he-IL"/>
        </w:rPr>
        <w:t>ההסתייגות לא נתקבלה</w:t>
      </w:r>
      <w:bookmarkStart w:id="2877" w:name="_ETM_Q1_7173128"/>
      <w:bookmarkEnd w:id="2877"/>
    </w:p>
    <w:p w14:paraId="185320A4" w14:textId="77777777" w:rsidR="00D225A4" w:rsidRDefault="00D225A4" w:rsidP="00D225A4">
      <w:pPr>
        <w:rPr>
          <w:rtl/>
          <w:lang w:eastAsia="he-IL"/>
        </w:rPr>
      </w:pPr>
      <w:bookmarkStart w:id="2878" w:name="_ETM_Q1_7173235"/>
      <w:bookmarkEnd w:id="2878"/>
    </w:p>
    <w:p w14:paraId="4817F61E" w14:textId="77777777" w:rsidR="00D225A4" w:rsidRDefault="00D225A4" w:rsidP="00D225A4">
      <w:pPr>
        <w:pStyle w:val="af6"/>
        <w:keepNext/>
        <w:rPr>
          <w:rtl/>
        </w:rPr>
      </w:pPr>
      <w:bookmarkStart w:id="2879" w:name="ET_yor_5797_597"/>
      <w:r w:rsidRPr="00D225A4">
        <w:rPr>
          <w:rStyle w:val="TagStyle"/>
          <w:rtl/>
        </w:rPr>
        <w:t xml:space="preserve"> &lt;&lt; יור &gt;&gt; </w:t>
      </w:r>
      <w:r>
        <w:rPr>
          <w:rtl/>
        </w:rPr>
        <w:t>היו"ר יצחק פינדרוס:</w:t>
      </w:r>
      <w:r w:rsidRPr="00D225A4">
        <w:rPr>
          <w:rStyle w:val="TagStyle"/>
          <w:rtl/>
        </w:rPr>
        <w:t xml:space="preserve"> &lt;&lt; יור &gt;&gt;</w:t>
      </w:r>
      <w:r w:rsidR="00467927">
        <w:rPr>
          <w:rtl/>
        </w:rPr>
        <w:t xml:space="preserve"> </w:t>
      </w:r>
      <w:bookmarkEnd w:id="2879"/>
    </w:p>
    <w:p w14:paraId="5A49A743" w14:textId="77777777" w:rsidR="00D225A4" w:rsidRDefault="00D225A4" w:rsidP="00D225A4">
      <w:pPr>
        <w:pStyle w:val="KeepWithNext"/>
        <w:rPr>
          <w:rtl/>
          <w:lang w:eastAsia="he-IL"/>
        </w:rPr>
      </w:pPr>
    </w:p>
    <w:p w14:paraId="56A2AD13" w14:textId="77777777" w:rsidR="00D225A4" w:rsidRDefault="00D225A4" w:rsidP="00D225A4">
      <w:pPr>
        <w:rPr>
          <w:rtl/>
          <w:lang w:eastAsia="he-IL"/>
        </w:rPr>
      </w:pPr>
      <w:r>
        <w:rPr>
          <w:rFonts w:hint="cs"/>
          <w:rtl/>
          <w:lang w:eastAsia="he-IL"/>
        </w:rPr>
        <w:t>ההסתייגות לא התקבלה.</w:t>
      </w:r>
    </w:p>
    <w:p w14:paraId="39D695C8" w14:textId="77777777" w:rsidR="00D225A4" w:rsidRDefault="00D225A4" w:rsidP="00D225A4">
      <w:pPr>
        <w:rPr>
          <w:rtl/>
          <w:lang w:eastAsia="he-IL"/>
        </w:rPr>
      </w:pPr>
      <w:bookmarkStart w:id="2880" w:name="_ETM_Q1_7181634"/>
      <w:bookmarkStart w:id="2881" w:name="_ETM_Q1_7181682"/>
      <w:bookmarkStart w:id="2882" w:name="_ETM_Q1_7181064"/>
      <w:bookmarkEnd w:id="2880"/>
      <w:bookmarkEnd w:id="2881"/>
      <w:bookmarkEnd w:id="2882"/>
    </w:p>
    <w:p w14:paraId="783CF85D" w14:textId="77777777" w:rsidR="00D225A4" w:rsidRDefault="00D225A4" w:rsidP="00D225A4">
      <w:pPr>
        <w:pStyle w:val="a4"/>
        <w:keepNext/>
        <w:rPr>
          <w:rtl/>
        </w:rPr>
      </w:pPr>
      <w:bookmarkStart w:id="2883" w:name="ET_speaker_6156_598"/>
      <w:r w:rsidRPr="00D225A4">
        <w:rPr>
          <w:rStyle w:val="TagStyle"/>
          <w:rtl/>
        </w:rPr>
        <w:t xml:space="preserve"> &lt;&lt; דובר &gt;&gt; </w:t>
      </w:r>
      <w:r>
        <w:rPr>
          <w:rtl/>
        </w:rPr>
        <w:t>גלעד קריב (העבודה):</w:t>
      </w:r>
      <w:r w:rsidRPr="00D225A4">
        <w:rPr>
          <w:rStyle w:val="TagStyle"/>
          <w:rtl/>
        </w:rPr>
        <w:t xml:space="preserve"> &lt;&lt; דובר &gt;&gt;</w:t>
      </w:r>
      <w:r w:rsidR="00467927">
        <w:rPr>
          <w:rtl/>
        </w:rPr>
        <w:t xml:space="preserve"> </w:t>
      </w:r>
      <w:bookmarkEnd w:id="2883"/>
    </w:p>
    <w:p w14:paraId="5610F867" w14:textId="77777777" w:rsidR="00D225A4" w:rsidRDefault="00D225A4" w:rsidP="00D225A4">
      <w:pPr>
        <w:pStyle w:val="KeepWithNext"/>
        <w:rPr>
          <w:rtl/>
          <w:lang w:eastAsia="he-IL"/>
        </w:rPr>
      </w:pPr>
    </w:p>
    <w:p w14:paraId="6416618E" w14:textId="77777777" w:rsidR="005B520B" w:rsidRDefault="00D225A4" w:rsidP="005B520B">
      <w:pPr>
        <w:rPr>
          <w:rtl/>
          <w:lang w:eastAsia="he-IL"/>
        </w:rPr>
      </w:pPr>
      <w:bookmarkStart w:id="2884" w:name="_ETM_Q1_7181442"/>
      <w:bookmarkStart w:id="2885" w:name="_ETM_Q1_7181476"/>
      <w:bookmarkEnd w:id="2884"/>
      <w:bookmarkEnd w:id="2885"/>
      <w:r>
        <w:rPr>
          <w:rFonts w:hint="cs"/>
          <w:rtl/>
          <w:lang w:eastAsia="he-IL"/>
        </w:rPr>
        <w:t>רוויזיה.</w:t>
      </w:r>
      <w:r w:rsidR="005B520B">
        <w:rPr>
          <w:rFonts w:hint="cs"/>
          <w:rtl/>
          <w:lang w:eastAsia="he-IL"/>
        </w:rPr>
        <w:t xml:space="preserve"> אפשר להגיד רוויזיה על הכול, אבל אני צריך ללמד אתכם? זה בית ספר ליועצים פרלמנטריים?</w:t>
      </w:r>
    </w:p>
    <w:p w14:paraId="49A97221" w14:textId="77777777" w:rsidR="00D225A4" w:rsidRPr="00D225A4" w:rsidRDefault="00D225A4" w:rsidP="00D225A4">
      <w:pPr>
        <w:rPr>
          <w:rtl/>
          <w:lang w:eastAsia="he-IL"/>
        </w:rPr>
      </w:pPr>
    </w:p>
    <w:p w14:paraId="048C4B43" w14:textId="77777777" w:rsidR="00D225A4" w:rsidRDefault="00D225A4" w:rsidP="00D225A4">
      <w:pPr>
        <w:rPr>
          <w:rFonts w:ascii="David" w:hAnsi="David"/>
          <w:rtl/>
          <w:lang w:eastAsia="he-IL"/>
        </w:rPr>
      </w:pPr>
      <w:bookmarkStart w:id="2886" w:name="_ETM_Q1_7172666"/>
      <w:bookmarkStart w:id="2887" w:name="_ETM_Q1_7182841"/>
      <w:bookmarkEnd w:id="2886"/>
      <w:bookmarkEnd w:id="2887"/>
    </w:p>
    <w:p w14:paraId="152FF2B4" w14:textId="77777777" w:rsidR="00D225A4" w:rsidRDefault="00D225A4" w:rsidP="00D225A4">
      <w:pPr>
        <w:pStyle w:val="af6"/>
        <w:keepNext/>
        <w:rPr>
          <w:rtl/>
        </w:rPr>
      </w:pPr>
      <w:bookmarkStart w:id="2888" w:name="ET_yor_5797_599"/>
      <w:r w:rsidRPr="00D225A4">
        <w:rPr>
          <w:rStyle w:val="TagStyle"/>
          <w:rtl/>
        </w:rPr>
        <w:t xml:space="preserve"> &lt;&lt; יור &gt;&gt; </w:t>
      </w:r>
      <w:r>
        <w:rPr>
          <w:rtl/>
        </w:rPr>
        <w:t>היו"ר יצחק פינדרוס:</w:t>
      </w:r>
      <w:r w:rsidRPr="00D225A4">
        <w:rPr>
          <w:rStyle w:val="TagStyle"/>
          <w:rtl/>
        </w:rPr>
        <w:t xml:space="preserve"> &lt;&lt; יור &gt;&gt;</w:t>
      </w:r>
      <w:r w:rsidR="00467927">
        <w:rPr>
          <w:rtl/>
        </w:rPr>
        <w:t xml:space="preserve"> </w:t>
      </w:r>
      <w:bookmarkEnd w:id="2888"/>
    </w:p>
    <w:p w14:paraId="6B7EA10E" w14:textId="77777777" w:rsidR="00D225A4" w:rsidRDefault="00D225A4" w:rsidP="00D225A4">
      <w:pPr>
        <w:pStyle w:val="KeepWithNext"/>
        <w:rPr>
          <w:rtl/>
          <w:lang w:eastAsia="he-IL"/>
        </w:rPr>
      </w:pPr>
    </w:p>
    <w:p w14:paraId="73F582BB" w14:textId="77777777" w:rsidR="00D225A4" w:rsidRDefault="00D225A4" w:rsidP="00D225A4">
      <w:pPr>
        <w:rPr>
          <w:rtl/>
          <w:lang w:eastAsia="he-IL"/>
        </w:rPr>
      </w:pPr>
      <w:bookmarkStart w:id="2889" w:name="_ETM_Q1_7183246"/>
      <w:bookmarkStart w:id="2890" w:name="_ETM_Q1_7183280"/>
      <w:bookmarkEnd w:id="2889"/>
      <w:bookmarkEnd w:id="2890"/>
      <w:r>
        <w:rPr>
          <w:rFonts w:hint="cs"/>
          <w:rtl/>
          <w:lang w:eastAsia="he-IL"/>
        </w:rPr>
        <w:t>הסתייגות מספר 11.</w:t>
      </w:r>
      <w:r w:rsidR="00285D5D">
        <w:rPr>
          <w:rFonts w:hint="cs"/>
          <w:rtl/>
          <w:lang w:eastAsia="he-IL"/>
        </w:rPr>
        <w:t xml:space="preserve"> </w:t>
      </w:r>
      <w:r>
        <w:rPr>
          <w:rFonts w:hint="cs"/>
          <w:rtl/>
          <w:lang w:eastAsia="he-IL"/>
        </w:rPr>
        <w:t>שומר לך את הזמן. יש לך דקה ו-30 שניות. בבקשה.</w:t>
      </w:r>
    </w:p>
    <w:p w14:paraId="2CA52876" w14:textId="77777777" w:rsidR="00D225A4" w:rsidRDefault="00D225A4" w:rsidP="00D225A4">
      <w:pPr>
        <w:rPr>
          <w:rtl/>
          <w:lang w:eastAsia="he-IL"/>
        </w:rPr>
      </w:pPr>
      <w:bookmarkStart w:id="2891" w:name="_ETM_Q1_7183167"/>
      <w:bookmarkStart w:id="2892" w:name="_ETM_Q1_7183208"/>
      <w:bookmarkStart w:id="2893" w:name="_ETM_Q1_7183846"/>
      <w:bookmarkEnd w:id="2891"/>
      <w:bookmarkEnd w:id="2892"/>
      <w:bookmarkEnd w:id="2893"/>
    </w:p>
    <w:p w14:paraId="570DF954" w14:textId="77777777" w:rsidR="00D225A4" w:rsidRDefault="00D225A4" w:rsidP="00D225A4">
      <w:pPr>
        <w:pStyle w:val="a4"/>
        <w:keepNext/>
        <w:rPr>
          <w:rtl/>
        </w:rPr>
      </w:pPr>
      <w:bookmarkStart w:id="2894" w:name="ET_speaker_6156_600"/>
      <w:r w:rsidRPr="00D225A4">
        <w:rPr>
          <w:rStyle w:val="TagStyle"/>
          <w:rtl/>
        </w:rPr>
        <w:t xml:space="preserve"> &lt;&lt; דובר &gt;&gt; </w:t>
      </w:r>
      <w:r>
        <w:rPr>
          <w:rtl/>
        </w:rPr>
        <w:t>גלעד קריב (העבודה):</w:t>
      </w:r>
      <w:r w:rsidRPr="00D225A4">
        <w:rPr>
          <w:rStyle w:val="TagStyle"/>
          <w:rtl/>
        </w:rPr>
        <w:t xml:space="preserve"> &lt;&lt; דובר &gt;&gt;</w:t>
      </w:r>
      <w:r w:rsidR="00467927">
        <w:rPr>
          <w:rtl/>
        </w:rPr>
        <w:t xml:space="preserve"> </w:t>
      </w:r>
      <w:bookmarkEnd w:id="2894"/>
    </w:p>
    <w:p w14:paraId="4E22E9C6" w14:textId="77777777" w:rsidR="00D225A4" w:rsidRDefault="00D225A4" w:rsidP="00D225A4">
      <w:pPr>
        <w:pStyle w:val="KeepWithNext"/>
        <w:rPr>
          <w:rtl/>
          <w:lang w:eastAsia="he-IL"/>
        </w:rPr>
      </w:pPr>
    </w:p>
    <w:p w14:paraId="2C6F3E1A" w14:textId="77777777" w:rsidR="005B520B" w:rsidRDefault="005B520B" w:rsidP="005B520B">
      <w:pPr>
        <w:rPr>
          <w:rtl/>
          <w:lang w:eastAsia="he-IL"/>
        </w:rPr>
      </w:pPr>
      <w:bookmarkStart w:id="2895" w:name="_ETM_Q1_7184249"/>
      <w:bookmarkStart w:id="2896" w:name="_ETM_Q1_7184280"/>
      <w:bookmarkStart w:id="2897" w:name="_ETM_Q1_7199045"/>
      <w:bookmarkStart w:id="2898" w:name="_ETM_Q1_7199088"/>
      <w:bookmarkEnd w:id="2895"/>
      <w:bookmarkEnd w:id="2896"/>
      <w:bookmarkEnd w:id="2897"/>
      <w:bookmarkEnd w:id="2898"/>
      <w:r>
        <w:rPr>
          <w:rFonts w:hint="cs"/>
          <w:rtl/>
          <w:lang w:eastAsia="he-IL"/>
        </w:rPr>
        <w:t xml:space="preserve">תודה </w:t>
      </w:r>
      <w:bookmarkStart w:id="2899" w:name="_ETM_Q1_7200248"/>
      <w:bookmarkEnd w:id="2899"/>
      <w:r>
        <w:rPr>
          <w:rFonts w:hint="cs"/>
          <w:rtl/>
          <w:lang w:eastAsia="he-IL"/>
        </w:rPr>
        <w:t xml:space="preserve">רבה. </w:t>
      </w:r>
      <w:bookmarkStart w:id="2900" w:name="_ETM_Q1_7203445"/>
      <w:bookmarkStart w:id="2901" w:name="_ETM_Q1_7203484"/>
      <w:bookmarkEnd w:id="2900"/>
      <w:bookmarkEnd w:id="2901"/>
      <w:r>
        <w:rPr>
          <w:rFonts w:hint="cs"/>
          <w:rtl/>
          <w:lang w:eastAsia="he-IL"/>
        </w:rPr>
        <w:t>בכל מקרה, רגע של רצינות.</w:t>
      </w:r>
    </w:p>
    <w:p w14:paraId="352DC7A2" w14:textId="77777777" w:rsidR="00471B33" w:rsidRDefault="00471B33" w:rsidP="005B520B">
      <w:pPr>
        <w:rPr>
          <w:rtl/>
          <w:lang w:eastAsia="he-IL"/>
        </w:rPr>
      </w:pPr>
    </w:p>
    <w:p w14:paraId="42AE37DF" w14:textId="77777777" w:rsidR="005B520B" w:rsidRDefault="005B520B" w:rsidP="005B520B">
      <w:pPr>
        <w:rPr>
          <w:rStyle w:val="TagStyle"/>
          <w:rFonts w:ascii="David" w:hAnsi="David"/>
          <w:u w:val="single"/>
          <w:rtl/>
          <w:lang w:eastAsia="he-IL"/>
        </w:rPr>
      </w:pPr>
      <w:bookmarkStart w:id="2902" w:name="_ETM_Q1_7215060"/>
      <w:bookmarkStart w:id="2903" w:name="_ETM_Q1_7215096"/>
      <w:bookmarkEnd w:id="2902"/>
      <w:bookmarkEnd w:id="2903"/>
    </w:p>
    <w:p w14:paraId="30A24A58" w14:textId="77777777" w:rsidR="005B520B" w:rsidRDefault="005B520B" w:rsidP="005B520B">
      <w:pPr>
        <w:pStyle w:val="a4"/>
        <w:keepNext/>
        <w:rPr>
          <w:rtl/>
        </w:rPr>
      </w:pPr>
      <w:bookmarkStart w:id="2904" w:name="ET_speaker_6360_607"/>
      <w:r w:rsidRPr="005B520B">
        <w:rPr>
          <w:rStyle w:val="TagStyle"/>
          <w:rtl/>
        </w:rPr>
        <w:t xml:space="preserve"> &lt;&lt; דובר &gt;&gt; </w:t>
      </w:r>
      <w:r>
        <w:rPr>
          <w:rtl/>
        </w:rPr>
        <w:t>אליהו רביבו (הליכוד):</w:t>
      </w:r>
      <w:r w:rsidRPr="005B520B">
        <w:rPr>
          <w:rStyle w:val="TagStyle"/>
          <w:rtl/>
        </w:rPr>
        <w:t xml:space="preserve"> &lt;&lt; דובר &gt;&gt;</w:t>
      </w:r>
      <w:r w:rsidR="00467927">
        <w:rPr>
          <w:rtl/>
        </w:rPr>
        <w:t xml:space="preserve"> </w:t>
      </w:r>
      <w:bookmarkEnd w:id="2904"/>
    </w:p>
    <w:p w14:paraId="5D0ACDC3" w14:textId="77777777" w:rsidR="005B520B" w:rsidRDefault="005B520B" w:rsidP="005B520B">
      <w:pPr>
        <w:pStyle w:val="KeepWithNext"/>
        <w:rPr>
          <w:rtl/>
          <w:lang w:eastAsia="he-IL"/>
        </w:rPr>
      </w:pPr>
    </w:p>
    <w:p w14:paraId="028489BC" w14:textId="77777777" w:rsidR="005B520B" w:rsidRDefault="005B520B" w:rsidP="005B520B">
      <w:pPr>
        <w:rPr>
          <w:rtl/>
          <w:lang w:eastAsia="he-IL"/>
        </w:rPr>
      </w:pPr>
      <w:r>
        <w:rPr>
          <w:rFonts w:hint="cs"/>
          <w:rtl/>
          <w:lang w:eastAsia="he-IL"/>
        </w:rPr>
        <w:t xml:space="preserve">עד עכשיו שום דבר לא היה </w:t>
      </w:r>
      <w:bookmarkStart w:id="2905" w:name="_ETM_Q1_7213861"/>
      <w:bookmarkEnd w:id="2905"/>
      <w:r>
        <w:rPr>
          <w:rFonts w:hint="cs"/>
          <w:rtl/>
          <w:lang w:eastAsia="he-IL"/>
        </w:rPr>
        <w:t>רציני?</w:t>
      </w:r>
      <w:bookmarkStart w:id="2906" w:name="_ETM_Q1_7214844"/>
      <w:bookmarkEnd w:id="2906"/>
    </w:p>
    <w:p w14:paraId="31A4A73F" w14:textId="77777777" w:rsidR="005B520B" w:rsidRDefault="005B520B" w:rsidP="005B520B">
      <w:pPr>
        <w:rPr>
          <w:rtl/>
          <w:lang w:eastAsia="he-IL"/>
        </w:rPr>
      </w:pPr>
      <w:bookmarkStart w:id="2907" w:name="_ETM_Q1_7214879"/>
      <w:bookmarkEnd w:id="2907"/>
    </w:p>
    <w:p w14:paraId="14B0ED57" w14:textId="77777777" w:rsidR="005B520B" w:rsidRDefault="005B520B" w:rsidP="005B520B">
      <w:pPr>
        <w:pStyle w:val="a4"/>
        <w:keepNext/>
        <w:rPr>
          <w:rtl/>
        </w:rPr>
      </w:pPr>
      <w:bookmarkStart w:id="2908" w:name="ET_speaker_5785_602"/>
      <w:r w:rsidRPr="005B520B">
        <w:rPr>
          <w:rStyle w:val="TagStyle"/>
          <w:rtl/>
        </w:rPr>
        <w:t xml:space="preserve"> &lt;&lt; דובר &gt;&gt; </w:t>
      </w:r>
      <w:r>
        <w:rPr>
          <w:rtl/>
        </w:rPr>
        <w:t>עופר כסיף (חד"ש-תע"ל):</w:t>
      </w:r>
      <w:r w:rsidRPr="005B520B">
        <w:rPr>
          <w:rStyle w:val="TagStyle"/>
          <w:rtl/>
        </w:rPr>
        <w:t xml:space="preserve"> &lt;&lt; דובר &gt;&gt;</w:t>
      </w:r>
      <w:r w:rsidR="00467927">
        <w:rPr>
          <w:rtl/>
        </w:rPr>
        <w:t xml:space="preserve"> </w:t>
      </w:r>
      <w:bookmarkEnd w:id="2908"/>
    </w:p>
    <w:p w14:paraId="628DD7BA" w14:textId="77777777" w:rsidR="005B520B" w:rsidRDefault="005B520B" w:rsidP="005B520B">
      <w:pPr>
        <w:pStyle w:val="KeepWithNext"/>
        <w:rPr>
          <w:rtl/>
          <w:lang w:eastAsia="he-IL"/>
        </w:rPr>
      </w:pPr>
    </w:p>
    <w:p w14:paraId="7699F274" w14:textId="77777777" w:rsidR="005B520B" w:rsidRDefault="005B520B" w:rsidP="005B520B">
      <w:pPr>
        <w:rPr>
          <w:rtl/>
          <w:lang w:eastAsia="he-IL"/>
        </w:rPr>
      </w:pPr>
      <w:r>
        <w:rPr>
          <w:rFonts w:hint="cs"/>
          <w:rtl/>
          <w:lang w:eastAsia="he-IL"/>
        </w:rPr>
        <w:t>זה מפתיע אותך? כל ההצעה הזאת לא רצינית.</w:t>
      </w:r>
      <w:bookmarkStart w:id="2909" w:name="_ETM_Q1_7220038"/>
      <w:bookmarkEnd w:id="2909"/>
    </w:p>
    <w:p w14:paraId="0AF73DF6" w14:textId="77777777" w:rsidR="005B520B" w:rsidRDefault="005B520B" w:rsidP="005B520B">
      <w:pPr>
        <w:rPr>
          <w:rtl/>
          <w:lang w:eastAsia="he-IL"/>
        </w:rPr>
      </w:pPr>
      <w:bookmarkStart w:id="2910" w:name="_ETM_Q1_7220072"/>
      <w:bookmarkEnd w:id="2910"/>
    </w:p>
    <w:p w14:paraId="4A10B68C" w14:textId="77777777" w:rsidR="005B520B" w:rsidRDefault="005B520B" w:rsidP="005B520B">
      <w:pPr>
        <w:pStyle w:val="a4"/>
        <w:keepNext/>
        <w:rPr>
          <w:rtl/>
        </w:rPr>
      </w:pPr>
      <w:bookmarkStart w:id="2911" w:name="ET_speaker_6156_603"/>
      <w:r w:rsidRPr="005B520B">
        <w:rPr>
          <w:rStyle w:val="TagStyle"/>
          <w:rtl/>
        </w:rPr>
        <w:t xml:space="preserve"> &lt;&lt; דובר &gt;&gt; </w:t>
      </w:r>
      <w:r>
        <w:rPr>
          <w:rtl/>
        </w:rPr>
        <w:t>גלעד קריב (העבודה):</w:t>
      </w:r>
      <w:r w:rsidRPr="005B520B">
        <w:rPr>
          <w:rStyle w:val="TagStyle"/>
          <w:rtl/>
        </w:rPr>
        <w:t xml:space="preserve"> &lt;&lt; דובר &gt;&gt;</w:t>
      </w:r>
      <w:r w:rsidR="00467927">
        <w:rPr>
          <w:rtl/>
        </w:rPr>
        <w:t xml:space="preserve"> </w:t>
      </w:r>
      <w:bookmarkEnd w:id="2911"/>
    </w:p>
    <w:p w14:paraId="7E37EAD4" w14:textId="77777777" w:rsidR="005B520B" w:rsidRDefault="005B520B" w:rsidP="005B520B">
      <w:pPr>
        <w:pStyle w:val="KeepWithNext"/>
        <w:rPr>
          <w:rtl/>
          <w:lang w:eastAsia="he-IL"/>
        </w:rPr>
      </w:pPr>
    </w:p>
    <w:p w14:paraId="4238BC47" w14:textId="77777777" w:rsidR="005B520B" w:rsidRDefault="005B520B" w:rsidP="005B520B">
      <w:pPr>
        <w:rPr>
          <w:rtl/>
          <w:lang w:eastAsia="he-IL"/>
        </w:rPr>
      </w:pPr>
      <w:r>
        <w:rPr>
          <w:rFonts w:hint="cs"/>
          <w:rtl/>
          <w:lang w:eastAsia="he-IL"/>
        </w:rPr>
        <w:t>אני לא יכול לנמק. חבר'ה, לא נהוג להפריע.</w:t>
      </w:r>
    </w:p>
    <w:p w14:paraId="159BD3FA" w14:textId="77777777" w:rsidR="005B520B" w:rsidRDefault="005B520B" w:rsidP="005B520B">
      <w:pPr>
        <w:rPr>
          <w:rtl/>
          <w:lang w:eastAsia="he-IL"/>
        </w:rPr>
      </w:pPr>
      <w:bookmarkStart w:id="2912" w:name="_ETM_Q1_7222232"/>
      <w:bookmarkStart w:id="2913" w:name="_ETM_Q1_7222339"/>
      <w:bookmarkEnd w:id="2912"/>
      <w:bookmarkEnd w:id="2913"/>
    </w:p>
    <w:p w14:paraId="161FCBAE" w14:textId="77777777" w:rsidR="005B520B" w:rsidRDefault="005B520B" w:rsidP="005B520B">
      <w:pPr>
        <w:pStyle w:val="af6"/>
        <w:keepNext/>
        <w:rPr>
          <w:rtl/>
        </w:rPr>
      </w:pPr>
      <w:bookmarkStart w:id="2914" w:name="ET_yor_5797_604"/>
      <w:r w:rsidRPr="005B520B">
        <w:rPr>
          <w:rStyle w:val="TagStyle"/>
          <w:rtl/>
        </w:rPr>
        <w:t xml:space="preserve"> &lt;&lt; יור &gt;&gt; </w:t>
      </w:r>
      <w:r>
        <w:rPr>
          <w:rtl/>
        </w:rPr>
        <w:t>היו"ר יצחק פינדרוס:</w:t>
      </w:r>
      <w:r w:rsidRPr="005B520B">
        <w:rPr>
          <w:rStyle w:val="TagStyle"/>
          <w:rtl/>
        </w:rPr>
        <w:t xml:space="preserve"> &lt;&lt; יור &gt;&gt;</w:t>
      </w:r>
      <w:r w:rsidR="00467927">
        <w:rPr>
          <w:rtl/>
        </w:rPr>
        <w:t xml:space="preserve"> </w:t>
      </w:r>
      <w:bookmarkEnd w:id="2914"/>
    </w:p>
    <w:p w14:paraId="5CD58BFB" w14:textId="77777777" w:rsidR="005B520B" w:rsidRDefault="005B520B" w:rsidP="005B520B">
      <w:pPr>
        <w:pStyle w:val="KeepWithNext"/>
        <w:rPr>
          <w:rtl/>
          <w:lang w:eastAsia="he-IL"/>
        </w:rPr>
      </w:pPr>
    </w:p>
    <w:p w14:paraId="0767F7C0" w14:textId="77777777" w:rsidR="005B520B" w:rsidRDefault="005B520B" w:rsidP="005B520B">
      <w:pPr>
        <w:rPr>
          <w:rtl/>
          <w:lang w:eastAsia="he-IL"/>
        </w:rPr>
      </w:pPr>
      <w:r>
        <w:rPr>
          <w:rFonts w:hint="cs"/>
          <w:rtl/>
          <w:lang w:eastAsia="he-IL"/>
        </w:rPr>
        <w:t>א</w:t>
      </w:r>
      <w:bookmarkStart w:id="2915" w:name="_ETM_Q1_7222997"/>
      <w:bookmarkStart w:id="2916" w:name="_ETM_Q1_7223019"/>
      <w:bookmarkEnd w:id="2915"/>
      <w:bookmarkEnd w:id="2916"/>
      <w:r>
        <w:rPr>
          <w:rFonts w:hint="cs"/>
          <w:rtl/>
          <w:lang w:eastAsia="he-IL"/>
        </w:rPr>
        <w:t>ני לא מוכן לכך</w:t>
      </w:r>
      <w:bookmarkStart w:id="2917" w:name="_ETM_Q1_7224760"/>
      <w:bookmarkEnd w:id="2917"/>
      <w:r>
        <w:rPr>
          <w:rFonts w:hint="cs"/>
          <w:rtl/>
          <w:lang w:eastAsia="he-IL"/>
        </w:rPr>
        <w:t xml:space="preserve"> שהקואליציה מפריעה לאופוזיציה בקו המחשבה.</w:t>
      </w:r>
    </w:p>
    <w:p w14:paraId="4CCC358F" w14:textId="77777777" w:rsidR="00471B33" w:rsidRDefault="00471B33" w:rsidP="005B520B">
      <w:pPr>
        <w:rPr>
          <w:rtl/>
          <w:lang w:eastAsia="he-IL"/>
        </w:rPr>
      </w:pPr>
    </w:p>
    <w:p w14:paraId="3A9832E1" w14:textId="77777777" w:rsidR="005B520B" w:rsidRDefault="005B520B" w:rsidP="005B520B">
      <w:pPr>
        <w:rPr>
          <w:rStyle w:val="TagStyle"/>
          <w:rFonts w:ascii="David" w:hAnsi="David"/>
          <w:u w:val="single"/>
          <w:rtl/>
          <w:lang w:eastAsia="he-IL"/>
        </w:rPr>
      </w:pPr>
      <w:bookmarkStart w:id="2918" w:name="_ETM_Q1_7226452"/>
      <w:bookmarkStart w:id="2919" w:name="_ETM_Q1_7226492"/>
      <w:bookmarkEnd w:id="2918"/>
      <w:bookmarkEnd w:id="2919"/>
    </w:p>
    <w:p w14:paraId="7BE4A911" w14:textId="77777777" w:rsidR="005B520B" w:rsidRDefault="005B520B" w:rsidP="005B520B">
      <w:pPr>
        <w:pStyle w:val="a4"/>
        <w:keepNext/>
        <w:rPr>
          <w:rtl/>
        </w:rPr>
      </w:pPr>
      <w:bookmarkStart w:id="2920" w:name="ET_speaker_6360_606"/>
      <w:r w:rsidRPr="005B520B">
        <w:rPr>
          <w:rStyle w:val="TagStyle"/>
          <w:rtl/>
        </w:rPr>
        <w:t xml:space="preserve"> &lt;&lt; דובר &gt;&gt; </w:t>
      </w:r>
      <w:r>
        <w:rPr>
          <w:rtl/>
        </w:rPr>
        <w:t>אליהו רביבו (הליכוד):</w:t>
      </w:r>
      <w:r w:rsidRPr="005B520B">
        <w:rPr>
          <w:rStyle w:val="TagStyle"/>
          <w:rtl/>
        </w:rPr>
        <w:t xml:space="preserve"> &lt;&lt; דובר &gt;&gt;</w:t>
      </w:r>
      <w:r w:rsidR="00467927">
        <w:rPr>
          <w:rtl/>
        </w:rPr>
        <w:t xml:space="preserve"> </w:t>
      </w:r>
      <w:bookmarkEnd w:id="2920"/>
    </w:p>
    <w:p w14:paraId="0E36EE62" w14:textId="77777777" w:rsidR="005B520B" w:rsidRDefault="005B520B" w:rsidP="005B520B">
      <w:pPr>
        <w:pStyle w:val="KeepWithNext"/>
        <w:rPr>
          <w:rtl/>
          <w:lang w:eastAsia="he-IL"/>
        </w:rPr>
      </w:pPr>
    </w:p>
    <w:p w14:paraId="6C63ED28" w14:textId="77777777" w:rsidR="005B520B" w:rsidRDefault="005B520B" w:rsidP="005B520B">
      <w:pPr>
        <w:rPr>
          <w:rtl/>
          <w:lang w:eastAsia="he-IL"/>
        </w:rPr>
      </w:pPr>
      <w:r>
        <w:rPr>
          <w:rFonts w:hint="cs"/>
          <w:rtl/>
          <w:lang w:eastAsia="he-IL"/>
        </w:rPr>
        <w:t xml:space="preserve">אני פשוט לא מסכים </w:t>
      </w:r>
      <w:bookmarkStart w:id="2921" w:name="_ETM_Q1_7224593"/>
      <w:bookmarkEnd w:id="2921"/>
      <w:r>
        <w:rPr>
          <w:rFonts w:hint="cs"/>
          <w:rtl/>
          <w:lang w:eastAsia="he-IL"/>
        </w:rPr>
        <w:t xml:space="preserve">לקבל את זה, את הנחת העבודה </w:t>
      </w:r>
      <w:bookmarkStart w:id="2922" w:name="_ETM_Q1_7229507"/>
      <w:bookmarkEnd w:id="2922"/>
      <w:r>
        <w:rPr>
          <w:rFonts w:hint="cs"/>
          <w:rtl/>
          <w:lang w:eastAsia="he-IL"/>
        </w:rPr>
        <w:t>הזאת.</w:t>
      </w:r>
    </w:p>
    <w:p w14:paraId="508E0347" w14:textId="77777777" w:rsidR="005B520B" w:rsidRDefault="005B520B" w:rsidP="005B520B">
      <w:pPr>
        <w:rPr>
          <w:rtl/>
          <w:lang w:eastAsia="he-IL"/>
        </w:rPr>
      </w:pPr>
      <w:bookmarkStart w:id="2923" w:name="_ETM_Q1_7234835"/>
      <w:bookmarkStart w:id="2924" w:name="_ETM_Q1_7234877"/>
      <w:bookmarkEnd w:id="2923"/>
      <w:bookmarkEnd w:id="2924"/>
    </w:p>
    <w:p w14:paraId="73209C6C" w14:textId="77777777" w:rsidR="005B520B" w:rsidRDefault="005B520B" w:rsidP="005B520B">
      <w:pPr>
        <w:pStyle w:val="af6"/>
        <w:keepNext/>
        <w:rPr>
          <w:rtl/>
        </w:rPr>
      </w:pPr>
      <w:bookmarkStart w:id="2925" w:name="ET_yor_5797_608"/>
      <w:r w:rsidRPr="005B520B">
        <w:rPr>
          <w:rStyle w:val="TagStyle"/>
          <w:rtl/>
        </w:rPr>
        <w:t xml:space="preserve"> &lt;&lt; יור &gt;&gt; </w:t>
      </w:r>
      <w:r>
        <w:rPr>
          <w:rtl/>
        </w:rPr>
        <w:t>היו"ר יצחק פינדרוס:</w:t>
      </w:r>
      <w:r w:rsidRPr="005B520B">
        <w:rPr>
          <w:rStyle w:val="TagStyle"/>
          <w:rtl/>
        </w:rPr>
        <w:t xml:space="preserve"> &lt;&lt; יור &gt;&gt;</w:t>
      </w:r>
      <w:r w:rsidR="00467927">
        <w:rPr>
          <w:rtl/>
        </w:rPr>
        <w:t xml:space="preserve"> </w:t>
      </w:r>
      <w:bookmarkEnd w:id="2925"/>
    </w:p>
    <w:p w14:paraId="451DCF13" w14:textId="77777777" w:rsidR="005B520B" w:rsidRDefault="005B520B" w:rsidP="005B520B">
      <w:pPr>
        <w:pStyle w:val="KeepWithNext"/>
        <w:rPr>
          <w:rtl/>
          <w:lang w:eastAsia="he-IL"/>
        </w:rPr>
      </w:pPr>
    </w:p>
    <w:p w14:paraId="239DDEDA" w14:textId="77777777" w:rsidR="005B520B" w:rsidRDefault="005B520B" w:rsidP="005B520B">
      <w:pPr>
        <w:rPr>
          <w:rtl/>
          <w:lang w:eastAsia="he-IL"/>
        </w:rPr>
      </w:pPr>
      <w:r>
        <w:rPr>
          <w:rFonts w:hint="cs"/>
          <w:rtl/>
          <w:lang w:eastAsia="he-IL"/>
        </w:rPr>
        <w:t>אלי, אתה מרכז קואליציה</w:t>
      </w:r>
      <w:r w:rsidR="00285D5D">
        <w:rPr>
          <w:rFonts w:hint="cs"/>
          <w:rtl/>
          <w:lang w:eastAsia="he-IL"/>
        </w:rPr>
        <w:t xml:space="preserve"> </w:t>
      </w:r>
      <w:r>
        <w:rPr>
          <w:rFonts w:hint="cs"/>
          <w:rtl/>
          <w:lang w:eastAsia="he-IL"/>
        </w:rPr>
        <w:t>בעוד הרבה ועדות. אתה יודע שאתה לא אמור להפריע לאופוזיציה.</w:t>
      </w:r>
    </w:p>
    <w:p w14:paraId="7A7B0797" w14:textId="77777777" w:rsidR="005B520B" w:rsidRDefault="005B520B" w:rsidP="005B520B">
      <w:pPr>
        <w:rPr>
          <w:rtl/>
          <w:lang w:eastAsia="he-IL"/>
        </w:rPr>
      </w:pPr>
      <w:bookmarkStart w:id="2926" w:name="_ETM_Q1_7236777"/>
      <w:bookmarkStart w:id="2927" w:name="_ETM_Q1_7236832"/>
      <w:bookmarkEnd w:id="2926"/>
      <w:bookmarkEnd w:id="2927"/>
    </w:p>
    <w:p w14:paraId="5CDF271C" w14:textId="77777777" w:rsidR="005B520B" w:rsidRDefault="005B520B" w:rsidP="005B520B">
      <w:pPr>
        <w:pStyle w:val="a4"/>
        <w:keepNext/>
        <w:rPr>
          <w:rtl/>
        </w:rPr>
      </w:pPr>
      <w:bookmarkStart w:id="2928" w:name="ET_speaker_6360_609"/>
      <w:r w:rsidRPr="005B520B">
        <w:rPr>
          <w:rStyle w:val="TagStyle"/>
          <w:rtl/>
        </w:rPr>
        <w:t xml:space="preserve"> &lt;&lt; דובר &gt;&gt; </w:t>
      </w:r>
      <w:r>
        <w:rPr>
          <w:rtl/>
        </w:rPr>
        <w:t>אליהו רביבו (הליכוד):</w:t>
      </w:r>
      <w:r w:rsidRPr="005B520B">
        <w:rPr>
          <w:rStyle w:val="TagStyle"/>
          <w:rtl/>
        </w:rPr>
        <w:t xml:space="preserve"> &lt;&lt; דובר &gt;&gt;</w:t>
      </w:r>
      <w:r w:rsidR="00467927">
        <w:rPr>
          <w:rtl/>
        </w:rPr>
        <w:t xml:space="preserve"> </w:t>
      </w:r>
      <w:bookmarkEnd w:id="2928"/>
    </w:p>
    <w:p w14:paraId="77EC55BA" w14:textId="77777777" w:rsidR="005B520B" w:rsidRDefault="005B520B" w:rsidP="005B520B">
      <w:pPr>
        <w:pStyle w:val="KeepWithNext"/>
        <w:rPr>
          <w:rtl/>
          <w:lang w:eastAsia="he-IL"/>
        </w:rPr>
      </w:pPr>
    </w:p>
    <w:p w14:paraId="40A1CABD" w14:textId="77777777" w:rsidR="005B520B" w:rsidRDefault="005B520B" w:rsidP="005B520B">
      <w:pPr>
        <w:rPr>
          <w:rtl/>
          <w:lang w:eastAsia="he-IL"/>
        </w:rPr>
      </w:pPr>
      <w:r>
        <w:rPr>
          <w:rFonts w:hint="cs"/>
          <w:rtl/>
          <w:lang w:eastAsia="he-IL"/>
        </w:rPr>
        <w:t xml:space="preserve">גלעד שידוע כבן </w:t>
      </w:r>
      <w:bookmarkStart w:id="2929" w:name="_ETM_Q1_7233984"/>
      <w:bookmarkEnd w:id="2929"/>
      <w:r>
        <w:rPr>
          <w:rFonts w:hint="cs"/>
          <w:rtl/>
          <w:lang w:eastAsia="he-IL"/>
        </w:rPr>
        <w:t>אדם כך רציני ויסודי,</w:t>
      </w:r>
      <w:r w:rsidR="00285D5D">
        <w:rPr>
          <w:rFonts w:hint="cs"/>
          <w:rtl/>
          <w:lang w:eastAsia="he-IL"/>
        </w:rPr>
        <w:t xml:space="preserve"> </w:t>
      </w:r>
      <w:r>
        <w:rPr>
          <w:rFonts w:hint="cs"/>
          <w:rtl/>
          <w:lang w:eastAsia="he-IL"/>
        </w:rPr>
        <w:t xml:space="preserve">הוא </w:t>
      </w:r>
      <w:bookmarkStart w:id="2930" w:name="_ETM_Q1_7238100"/>
      <w:bookmarkEnd w:id="2930"/>
      <w:r>
        <w:rPr>
          <w:rFonts w:hint="cs"/>
          <w:rtl/>
          <w:lang w:eastAsia="he-IL"/>
        </w:rPr>
        <w:t>אומר שהפעם זה רציני. כלומר, עד עכשיו זה לא היה רציני. אפילו יואב כמעט התחיל להשתכנע.</w:t>
      </w:r>
    </w:p>
    <w:p w14:paraId="19EB8C67" w14:textId="77777777" w:rsidR="005B520B" w:rsidRDefault="005B520B" w:rsidP="005B520B">
      <w:pPr>
        <w:rPr>
          <w:rtl/>
          <w:lang w:eastAsia="he-IL"/>
        </w:rPr>
      </w:pPr>
    </w:p>
    <w:p w14:paraId="7C7619CA" w14:textId="77777777" w:rsidR="005B520B" w:rsidRDefault="005B520B" w:rsidP="005B520B">
      <w:pPr>
        <w:pStyle w:val="a4"/>
        <w:keepNext/>
        <w:rPr>
          <w:rtl/>
        </w:rPr>
      </w:pPr>
      <w:bookmarkStart w:id="2931" w:name="ET_speaker_6156_611"/>
      <w:r w:rsidRPr="005B520B">
        <w:rPr>
          <w:rStyle w:val="TagStyle"/>
          <w:rtl/>
        </w:rPr>
        <w:t xml:space="preserve"> &lt;&lt; דובר &gt;&gt; </w:t>
      </w:r>
      <w:r>
        <w:rPr>
          <w:rtl/>
        </w:rPr>
        <w:t>גלעד קריב (העבודה):</w:t>
      </w:r>
      <w:r w:rsidRPr="005B520B">
        <w:rPr>
          <w:rStyle w:val="TagStyle"/>
          <w:rtl/>
        </w:rPr>
        <w:t xml:space="preserve"> &lt;&lt; דובר &gt;&gt;</w:t>
      </w:r>
      <w:r w:rsidR="00467927">
        <w:rPr>
          <w:rtl/>
        </w:rPr>
        <w:t xml:space="preserve"> </w:t>
      </w:r>
      <w:bookmarkEnd w:id="2931"/>
    </w:p>
    <w:p w14:paraId="59C85A6F" w14:textId="77777777" w:rsidR="005B520B" w:rsidRDefault="005B520B" w:rsidP="005B520B">
      <w:pPr>
        <w:pStyle w:val="KeepWithNext"/>
        <w:rPr>
          <w:rtl/>
          <w:lang w:eastAsia="he-IL"/>
        </w:rPr>
      </w:pPr>
    </w:p>
    <w:p w14:paraId="76423E7F" w14:textId="77777777" w:rsidR="005B520B" w:rsidRDefault="005B520B" w:rsidP="005B520B">
      <w:pPr>
        <w:rPr>
          <w:rtl/>
          <w:lang w:eastAsia="he-IL"/>
        </w:rPr>
      </w:pPr>
      <w:r>
        <w:rPr>
          <w:rFonts w:hint="cs"/>
          <w:rtl/>
          <w:lang w:eastAsia="he-IL"/>
        </w:rPr>
        <w:t xml:space="preserve">מתוך </w:t>
      </w:r>
      <w:bookmarkStart w:id="2932" w:name="_ETM_Q1_7246387"/>
      <w:bookmarkEnd w:id="2932"/>
      <w:r>
        <w:rPr>
          <w:rFonts w:hint="cs"/>
          <w:rtl/>
          <w:lang w:eastAsia="he-IL"/>
        </w:rPr>
        <w:t xml:space="preserve">1,000 הסתייגויות השארתי 10 הסתייגויות. </w:t>
      </w:r>
    </w:p>
    <w:p w14:paraId="666476BC" w14:textId="77777777" w:rsidR="005B520B" w:rsidRDefault="005B520B" w:rsidP="005B520B">
      <w:pPr>
        <w:rPr>
          <w:rtl/>
          <w:lang w:eastAsia="he-IL"/>
        </w:rPr>
      </w:pPr>
    </w:p>
    <w:p w14:paraId="372BFA04" w14:textId="77777777" w:rsidR="005B520B" w:rsidRDefault="005B520B" w:rsidP="005B520B">
      <w:pPr>
        <w:rPr>
          <w:rtl/>
          <w:lang w:eastAsia="he-IL"/>
        </w:rPr>
      </w:pPr>
      <w:r>
        <w:rPr>
          <w:rFonts w:hint="cs"/>
          <w:rtl/>
          <w:lang w:eastAsia="he-IL"/>
        </w:rPr>
        <w:t>אדוני, אני מתחיל</w:t>
      </w:r>
      <w:bookmarkStart w:id="2933" w:name="_ETM_Q1_7251310"/>
      <w:bookmarkEnd w:id="2933"/>
      <w:r>
        <w:rPr>
          <w:rFonts w:hint="cs"/>
          <w:rtl/>
          <w:lang w:eastAsia="he-IL"/>
        </w:rPr>
        <w:t xml:space="preserve"> ועכשיו ברצינות. אני אומר שיש כאן שתי</w:t>
      </w:r>
      <w:bookmarkStart w:id="2934" w:name="_ETM_Q1_7261822"/>
      <w:bookmarkEnd w:id="2934"/>
      <w:r>
        <w:rPr>
          <w:rFonts w:hint="cs"/>
          <w:rtl/>
          <w:lang w:eastAsia="he-IL"/>
        </w:rPr>
        <w:t xml:space="preserve"> בעיות גדולות. בעיה אחת היא שהצ</w:t>
      </w:r>
      <w:bookmarkStart w:id="2935" w:name="_ETM_Q1_7265250"/>
      <w:bookmarkEnd w:id="2935"/>
      <w:r>
        <w:rPr>
          <w:rFonts w:hint="cs"/>
          <w:rtl/>
          <w:lang w:eastAsia="he-IL"/>
        </w:rPr>
        <w:t xml:space="preserve">עת החוק הזאת בעצם מצמצמת בצורה קיצונית את </w:t>
      </w:r>
      <w:bookmarkStart w:id="2936" w:name="_ETM_Q1_7272939"/>
      <w:bookmarkEnd w:id="2936"/>
      <w:r>
        <w:rPr>
          <w:rFonts w:hint="cs"/>
          <w:rtl/>
          <w:lang w:eastAsia="he-IL"/>
        </w:rPr>
        <w:t xml:space="preserve">המקום של הגורמים המקצועיים בתוך תהליך המינוי. גם בוויתור </w:t>
      </w:r>
      <w:bookmarkStart w:id="2937" w:name="_ETM_Q1_7275727"/>
      <w:bookmarkEnd w:id="2937"/>
      <w:r>
        <w:rPr>
          <w:rFonts w:hint="cs"/>
          <w:rtl/>
          <w:lang w:eastAsia="he-IL"/>
        </w:rPr>
        <w:t xml:space="preserve">על לשכת עורכי הדין, שלדעתי היה ראוי לחשוב על הוויתור </w:t>
      </w:r>
      <w:bookmarkStart w:id="2938" w:name="_ETM_Q1_7281811"/>
      <w:bookmarkEnd w:id="2938"/>
      <w:r>
        <w:rPr>
          <w:rFonts w:hint="cs"/>
          <w:rtl/>
          <w:lang w:eastAsia="he-IL"/>
        </w:rPr>
        <w:t xml:space="preserve">הזה יותר לעומק, לחושב האם יש ויתור על השתתפות בהכרעה, </w:t>
      </w:r>
      <w:bookmarkStart w:id="2939" w:name="_ETM_Q1_7289120"/>
      <w:bookmarkEnd w:id="2939"/>
      <w:r>
        <w:rPr>
          <w:rFonts w:hint="cs"/>
          <w:rtl/>
          <w:lang w:eastAsia="he-IL"/>
        </w:rPr>
        <w:t>אבל במקום זה אנחנו</w:t>
      </w:r>
      <w:r w:rsidR="00285D5D">
        <w:rPr>
          <w:rFonts w:hint="cs"/>
          <w:rtl/>
          <w:lang w:eastAsia="he-IL"/>
        </w:rPr>
        <w:t xml:space="preserve"> </w:t>
      </w:r>
      <w:r>
        <w:rPr>
          <w:rFonts w:hint="cs"/>
          <w:rtl/>
          <w:lang w:eastAsia="he-IL"/>
        </w:rPr>
        <w:t>נותנים מעמד</w:t>
      </w:r>
      <w:bookmarkStart w:id="2940" w:name="_ETM_Q1_7290998"/>
      <w:bookmarkEnd w:id="2940"/>
      <w:r>
        <w:rPr>
          <w:rFonts w:hint="cs"/>
          <w:rtl/>
          <w:lang w:eastAsia="he-IL"/>
        </w:rPr>
        <w:t xml:space="preserve"> מייעץ, דומני שמחמת ניצול כשלי השעה בלשכת עורכי ה</w:t>
      </w:r>
      <w:bookmarkStart w:id="2941" w:name="_ETM_Q1_7296732"/>
      <w:bookmarkEnd w:id="2941"/>
      <w:r>
        <w:rPr>
          <w:rFonts w:hint="cs"/>
          <w:rtl/>
          <w:lang w:eastAsia="he-IL"/>
        </w:rPr>
        <w:t>דין, אתגרי השעה בלשכת עורכי הדין, מיהרנו כוועדה</w:t>
      </w:r>
      <w:r w:rsidR="00285D5D">
        <w:rPr>
          <w:rFonts w:hint="cs"/>
          <w:rtl/>
          <w:lang w:eastAsia="he-IL"/>
        </w:rPr>
        <w:t xml:space="preserve"> </w:t>
      </w:r>
      <w:r>
        <w:rPr>
          <w:rFonts w:hint="cs"/>
          <w:rtl/>
          <w:lang w:eastAsia="he-IL"/>
        </w:rPr>
        <w:t>לוותר</w:t>
      </w:r>
      <w:r w:rsidR="00285D5D">
        <w:rPr>
          <w:rFonts w:hint="cs"/>
          <w:rtl/>
          <w:lang w:eastAsia="he-IL"/>
        </w:rPr>
        <w:t xml:space="preserve"> </w:t>
      </w:r>
      <w:r>
        <w:rPr>
          <w:rFonts w:hint="cs"/>
          <w:rtl/>
          <w:lang w:eastAsia="he-IL"/>
        </w:rPr>
        <w:t xml:space="preserve">- לטעמי מהר מדי </w:t>
      </w:r>
      <w:r>
        <w:rPr>
          <w:rtl/>
          <w:lang w:eastAsia="he-IL"/>
        </w:rPr>
        <w:t>–</w:t>
      </w:r>
      <w:r>
        <w:rPr>
          <w:rFonts w:hint="cs"/>
          <w:rtl/>
          <w:lang w:eastAsia="he-IL"/>
        </w:rPr>
        <w:t xml:space="preserve"> </w:t>
      </w:r>
      <w:bookmarkStart w:id="2942" w:name="_ETM_Q1_7302926"/>
      <w:bookmarkEnd w:id="2942"/>
      <w:r>
        <w:rPr>
          <w:rFonts w:hint="cs"/>
          <w:rtl/>
          <w:lang w:eastAsia="he-IL"/>
        </w:rPr>
        <w:t>על דריסת כרגל של לשכת עורכי הדין בתוך התהליך הזה.</w:t>
      </w:r>
    </w:p>
    <w:p w14:paraId="2D233EA0" w14:textId="77777777" w:rsidR="005B520B" w:rsidRDefault="005B520B" w:rsidP="005B520B">
      <w:pPr>
        <w:rPr>
          <w:rtl/>
          <w:lang w:eastAsia="he-IL"/>
        </w:rPr>
      </w:pPr>
    </w:p>
    <w:p w14:paraId="3C264B6E" w14:textId="77777777" w:rsidR="005B520B" w:rsidRDefault="005B520B" w:rsidP="005B520B">
      <w:pPr>
        <w:pStyle w:val="a4"/>
        <w:keepNext/>
        <w:rPr>
          <w:rtl/>
        </w:rPr>
      </w:pPr>
      <w:bookmarkStart w:id="2943" w:name="ET_speaker_6357_612"/>
      <w:r w:rsidRPr="005B520B">
        <w:rPr>
          <w:rStyle w:val="TagStyle"/>
          <w:rtl/>
        </w:rPr>
        <w:t xml:space="preserve"> &lt;&lt; דובר &gt;&gt; </w:t>
      </w:r>
      <w:r>
        <w:rPr>
          <w:rtl/>
        </w:rPr>
        <w:t>משה סעדה (הליכוד):</w:t>
      </w:r>
      <w:r w:rsidRPr="005B520B">
        <w:rPr>
          <w:rStyle w:val="TagStyle"/>
          <w:rtl/>
        </w:rPr>
        <w:t xml:space="preserve"> &lt;&lt; דובר &gt;&gt;</w:t>
      </w:r>
      <w:r w:rsidR="00467927">
        <w:rPr>
          <w:rtl/>
        </w:rPr>
        <w:t xml:space="preserve"> </w:t>
      </w:r>
      <w:bookmarkEnd w:id="2943"/>
    </w:p>
    <w:p w14:paraId="2428837E" w14:textId="77777777" w:rsidR="005B520B" w:rsidRDefault="005B520B" w:rsidP="005B520B">
      <w:pPr>
        <w:pStyle w:val="KeepWithNext"/>
        <w:rPr>
          <w:rtl/>
          <w:lang w:eastAsia="he-IL"/>
        </w:rPr>
      </w:pPr>
    </w:p>
    <w:p w14:paraId="41494C05" w14:textId="77777777" w:rsidR="005B520B" w:rsidRDefault="005B520B" w:rsidP="005B520B">
      <w:pPr>
        <w:rPr>
          <w:rtl/>
          <w:lang w:eastAsia="he-IL"/>
        </w:rPr>
      </w:pPr>
      <w:r>
        <w:rPr>
          <w:rFonts w:hint="cs"/>
          <w:rtl/>
          <w:lang w:eastAsia="he-IL"/>
        </w:rPr>
        <w:t xml:space="preserve">הם כרגע </w:t>
      </w:r>
      <w:bookmarkStart w:id="2944" w:name="_ETM_Q1_7309020"/>
      <w:bookmarkEnd w:id="2944"/>
      <w:r>
        <w:rPr>
          <w:rFonts w:hint="cs"/>
          <w:rtl/>
          <w:lang w:eastAsia="he-IL"/>
        </w:rPr>
        <w:t>עסוקים בדברים חשובים אחרים. הם לא יכולים.</w:t>
      </w:r>
    </w:p>
    <w:p w14:paraId="33F62E17" w14:textId="77777777" w:rsidR="005B520B" w:rsidRDefault="005B520B" w:rsidP="005B520B">
      <w:pPr>
        <w:rPr>
          <w:rtl/>
          <w:lang w:eastAsia="he-IL"/>
        </w:rPr>
      </w:pPr>
      <w:bookmarkStart w:id="2945" w:name="_ETM_Q1_7313238"/>
      <w:bookmarkStart w:id="2946" w:name="_ETM_Q1_7313278"/>
      <w:bookmarkEnd w:id="2945"/>
      <w:bookmarkEnd w:id="2946"/>
    </w:p>
    <w:p w14:paraId="0652ECC5" w14:textId="77777777" w:rsidR="005B520B" w:rsidRDefault="005B520B" w:rsidP="005B520B">
      <w:pPr>
        <w:pStyle w:val="a4"/>
        <w:keepNext/>
        <w:rPr>
          <w:rtl/>
        </w:rPr>
      </w:pPr>
      <w:bookmarkStart w:id="2947" w:name="ET_speaker_קריאה_614"/>
      <w:r w:rsidRPr="005B520B">
        <w:rPr>
          <w:rStyle w:val="TagStyle"/>
          <w:rtl/>
        </w:rPr>
        <w:t xml:space="preserve"> &lt;&lt; דובר &gt;&gt; </w:t>
      </w:r>
      <w:r>
        <w:rPr>
          <w:rtl/>
        </w:rPr>
        <w:t>קריאה:</w:t>
      </w:r>
      <w:r w:rsidRPr="005B520B">
        <w:rPr>
          <w:rStyle w:val="TagStyle"/>
          <w:rtl/>
        </w:rPr>
        <w:t xml:space="preserve"> &lt;&lt; דובר &gt;&gt;</w:t>
      </w:r>
      <w:r w:rsidR="00467927">
        <w:rPr>
          <w:rtl/>
        </w:rPr>
        <w:t xml:space="preserve"> </w:t>
      </w:r>
      <w:bookmarkEnd w:id="2947"/>
    </w:p>
    <w:p w14:paraId="3651EED3" w14:textId="77777777" w:rsidR="005B520B" w:rsidRDefault="005B520B" w:rsidP="005B520B">
      <w:pPr>
        <w:pStyle w:val="KeepWithNext"/>
        <w:rPr>
          <w:rtl/>
          <w:lang w:eastAsia="he-IL"/>
        </w:rPr>
      </w:pPr>
    </w:p>
    <w:p w14:paraId="0043E368" w14:textId="77777777" w:rsidR="005B520B" w:rsidRPr="005B520B" w:rsidRDefault="005B520B" w:rsidP="005B520B">
      <w:pPr>
        <w:rPr>
          <w:rtl/>
          <w:lang w:eastAsia="he-IL"/>
        </w:rPr>
      </w:pPr>
      <w:r>
        <w:rPr>
          <w:rFonts w:hint="cs"/>
          <w:rtl/>
          <w:lang w:eastAsia="he-IL"/>
        </w:rPr>
        <w:t>עזוב, ע</w:t>
      </w:r>
      <w:bookmarkStart w:id="2948" w:name="_ETM_Q1_7311185"/>
      <w:bookmarkEnd w:id="2948"/>
      <w:r>
        <w:rPr>
          <w:rFonts w:hint="cs"/>
          <w:rtl/>
          <w:lang w:eastAsia="he-IL"/>
        </w:rPr>
        <w:t>ד שהוא מתחיל לומר דברים רציניים אתה מפריע לו?</w:t>
      </w:r>
    </w:p>
    <w:p w14:paraId="4777BC96" w14:textId="77777777" w:rsidR="005B520B" w:rsidRDefault="005B520B" w:rsidP="005B520B">
      <w:pPr>
        <w:rPr>
          <w:rtl/>
          <w:lang w:eastAsia="he-IL"/>
        </w:rPr>
      </w:pPr>
      <w:bookmarkStart w:id="2949" w:name="_ETM_Q1_7309471"/>
      <w:bookmarkStart w:id="2950" w:name="_ETM_Q1_7309512"/>
      <w:bookmarkStart w:id="2951" w:name="_ETM_Q1_7310031"/>
      <w:bookmarkEnd w:id="2949"/>
      <w:bookmarkEnd w:id="2950"/>
      <w:bookmarkEnd w:id="2951"/>
    </w:p>
    <w:p w14:paraId="578A9BFC" w14:textId="77777777" w:rsidR="005B520B" w:rsidRDefault="005B520B" w:rsidP="005B520B">
      <w:pPr>
        <w:pStyle w:val="a4"/>
        <w:keepNext/>
        <w:rPr>
          <w:rtl/>
        </w:rPr>
      </w:pPr>
      <w:bookmarkStart w:id="2952" w:name="ET_speaker_6156_613"/>
      <w:r w:rsidRPr="005B520B">
        <w:rPr>
          <w:rStyle w:val="TagStyle"/>
          <w:rtl/>
        </w:rPr>
        <w:t xml:space="preserve"> &lt;&lt; דובר &gt;&gt; </w:t>
      </w:r>
      <w:r>
        <w:rPr>
          <w:rtl/>
        </w:rPr>
        <w:t>גלעד קריב (העבודה):</w:t>
      </w:r>
      <w:r w:rsidRPr="005B520B">
        <w:rPr>
          <w:rStyle w:val="TagStyle"/>
          <w:rtl/>
        </w:rPr>
        <w:t xml:space="preserve"> &lt;&lt; דובר &gt;&gt;</w:t>
      </w:r>
      <w:r w:rsidR="00467927">
        <w:rPr>
          <w:rtl/>
        </w:rPr>
        <w:t xml:space="preserve"> </w:t>
      </w:r>
      <w:bookmarkEnd w:id="2952"/>
    </w:p>
    <w:p w14:paraId="7B8F046F" w14:textId="77777777" w:rsidR="005B520B" w:rsidRDefault="005B520B" w:rsidP="005B520B">
      <w:pPr>
        <w:pStyle w:val="KeepWithNext"/>
        <w:rPr>
          <w:rtl/>
          <w:lang w:eastAsia="he-IL"/>
        </w:rPr>
      </w:pPr>
    </w:p>
    <w:p w14:paraId="38AA1A20" w14:textId="77777777" w:rsidR="005B520B" w:rsidRDefault="005B520B" w:rsidP="005B520B">
      <w:pPr>
        <w:rPr>
          <w:rtl/>
          <w:lang w:eastAsia="he-IL"/>
        </w:rPr>
      </w:pPr>
      <w:bookmarkStart w:id="2953" w:name="_ETM_Q1_7313497"/>
      <w:bookmarkStart w:id="2954" w:name="_ETM_Q1_7313541"/>
      <w:bookmarkEnd w:id="2953"/>
      <w:bookmarkEnd w:id="2954"/>
      <w:r>
        <w:rPr>
          <w:rFonts w:hint="cs"/>
          <w:rtl/>
          <w:lang w:eastAsia="he-IL"/>
        </w:rPr>
        <w:t>אני מצ</w:t>
      </w:r>
      <w:bookmarkStart w:id="2955" w:name="_ETM_Q1_7318098"/>
      <w:bookmarkEnd w:id="2955"/>
      <w:r>
        <w:rPr>
          <w:rFonts w:hint="cs"/>
          <w:rtl/>
          <w:lang w:eastAsia="he-IL"/>
        </w:rPr>
        <w:t xml:space="preserve">ר על הוויתור הזה ואני חושב שבדיעבד כולנו נראה שהיה צריך לעשות את ה- - - </w:t>
      </w:r>
    </w:p>
    <w:p w14:paraId="70B90494" w14:textId="77777777" w:rsidR="00A04757" w:rsidRDefault="00A04757" w:rsidP="00A04757">
      <w:pPr>
        <w:rPr>
          <w:rtl/>
          <w:lang w:eastAsia="he-IL"/>
        </w:rPr>
      </w:pPr>
      <w:bookmarkStart w:id="2956" w:name="_ETM_Q1_7324424"/>
      <w:bookmarkStart w:id="2957" w:name="_ETM_Q1_7310397"/>
      <w:bookmarkStart w:id="2958" w:name="_ETM_Q1_7310430"/>
      <w:bookmarkStart w:id="2959" w:name="_ETM_Q1_7247188"/>
      <w:bookmarkStart w:id="2960" w:name="_ETM_Q1_7247241"/>
      <w:bookmarkStart w:id="2961" w:name="_ETM_Q1_7088291"/>
      <w:bookmarkStart w:id="2962" w:name="_ETM_Q1_7022052"/>
      <w:bookmarkStart w:id="2963" w:name="_ETM_Q1_6927540"/>
      <w:bookmarkStart w:id="2964" w:name="_ETM_Q1_6923732"/>
      <w:bookmarkStart w:id="2965" w:name="_ETM_Q1_6923780"/>
      <w:bookmarkStart w:id="2966" w:name="_ETM_Q1_6826685"/>
      <w:bookmarkStart w:id="2967" w:name="_ETM_Q1_6826720"/>
      <w:bookmarkStart w:id="2968" w:name="_ETM_Q1_6822054"/>
      <w:bookmarkStart w:id="2969" w:name="_ETM_Q1_6742300"/>
      <w:bookmarkStart w:id="2970" w:name="_ETM_Q1_6742340"/>
      <w:bookmarkStart w:id="2971" w:name="_ETM_Q1_6623739"/>
      <w:bookmarkStart w:id="2972" w:name="_ETM_Q1_6623776"/>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p>
    <w:p w14:paraId="04F1A27F" w14:textId="77777777" w:rsidR="00D225A4" w:rsidRDefault="00D225A4" w:rsidP="00D225A4">
      <w:pPr>
        <w:pStyle w:val="af6"/>
        <w:keepNext/>
        <w:rPr>
          <w:rtl/>
        </w:rPr>
      </w:pPr>
      <w:bookmarkStart w:id="2973" w:name="_ETM_Q1_6602743"/>
      <w:bookmarkStart w:id="2974" w:name="_ETM_Q1_6602779"/>
      <w:bookmarkEnd w:id="2973"/>
      <w:bookmarkEnd w:id="2974"/>
      <w:r w:rsidRPr="00D225A4">
        <w:rPr>
          <w:rStyle w:val="TagStyle"/>
          <w:rtl/>
        </w:rPr>
        <w:t xml:space="preserve">&lt;&lt; יור &gt;&gt; </w:t>
      </w:r>
      <w:r>
        <w:rPr>
          <w:rtl/>
        </w:rPr>
        <w:t>היו"ר יצחק פינדרוס:</w:t>
      </w:r>
      <w:r w:rsidRPr="00D225A4">
        <w:rPr>
          <w:rStyle w:val="TagStyle"/>
          <w:rtl/>
        </w:rPr>
        <w:t xml:space="preserve"> &lt;&lt; יור &gt;&gt;</w:t>
      </w:r>
      <w:r w:rsidR="00467927">
        <w:rPr>
          <w:rtl/>
        </w:rPr>
        <w:t xml:space="preserve"> </w:t>
      </w:r>
    </w:p>
    <w:p w14:paraId="44F39803" w14:textId="77777777" w:rsidR="00D225A4" w:rsidRDefault="00D225A4" w:rsidP="00D225A4">
      <w:pPr>
        <w:pStyle w:val="KeepWithNext"/>
        <w:rPr>
          <w:rtl/>
          <w:lang w:eastAsia="he-IL"/>
        </w:rPr>
      </w:pPr>
    </w:p>
    <w:p w14:paraId="501B7591" w14:textId="77777777" w:rsidR="00D225A4" w:rsidRDefault="00D225A4" w:rsidP="00D225A4">
      <w:pPr>
        <w:rPr>
          <w:rtl/>
          <w:lang w:eastAsia="he-IL"/>
        </w:rPr>
      </w:pPr>
      <w:r>
        <w:rPr>
          <w:rFonts w:hint="cs"/>
          <w:rtl/>
          <w:lang w:eastAsia="he-IL"/>
        </w:rPr>
        <w:t>מי בעד קבלת הסתייגות מספר 1</w:t>
      </w:r>
      <w:r w:rsidR="005B520B">
        <w:rPr>
          <w:rFonts w:hint="cs"/>
          <w:rtl/>
          <w:lang w:eastAsia="he-IL"/>
        </w:rPr>
        <w:t>1</w:t>
      </w:r>
      <w:r>
        <w:rPr>
          <w:rFonts w:hint="cs"/>
          <w:rtl/>
          <w:lang w:eastAsia="he-IL"/>
        </w:rPr>
        <w:t xml:space="preserve">? </w:t>
      </w:r>
      <w:r w:rsidR="00DC640E">
        <w:rPr>
          <w:rFonts w:hint="cs"/>
          <w:rtl/>
          <w:lang w:eastAsia="he-IL"/>
        </w:rPr>
        <w:t xml:space="preserve">5. </w:t>
      </w:r>
      <w:r>
        <w:rPr>
          <w:rFonts w:hint="cs"/>
          <w:rtl/>
          <w:lang w:eastAsia="he-IL"/>
        </w:rPr>
        <w:t xml:space="preserve">מי נגד? </w:t>
      </w:r>
      <w:r w:rsidR="00DC640E">
        <w:rPr>
          <w:rFonts w:hint="cs"/>
          <w:rtl/>
          <w:lang w:eastAsia="he-IL"/>
        </w:rPr>
        <w:t xml:space="preserve">9. </w:t>
      </w:r>
      <w:r>
        <w:rPr>
          <w:rFonts w:hint="cs"/>
          <w:rtl/>
          <w:lang w:eastAsia="he-IL"/>
        </w:rPr>
        <w:t xml:space="preserve">מי נמנע? </w:t>
      </w:r>
      <w:r w:rsidR="00DC640E">
        <w:rPr>
          <w:rFonts w:hint="cs"/>
          <w:rtl/>
          <w:lang w:eastAsia="he-IL"/>
        </w:rPr>
        <w:t>אין נמנעים.</w:t>
      </w:r>
    </w:p>
    <w:p w14:paraId="487A2AA5" w14:textId="77777777" w:rsidR="00D225A4" w:rsidRDefault="00D225A4" w:rsidP="00D225A4">
      <w:pPr>
        <w:rPr>
          <w:rtl/>
          <w:lang w:eastAsia="he-IL"/>
        </w:rPr>
      </w:pPr>
    </w:p>
    <w:p w14:paraId="11C2D629" w14:textId="77777777" w:rsidR="00D225A4" w:rsidRDefault="00D225A4" w:rsidP="00D225A4">
      <w:pPr>
        <w:pStyle w:val="af1"/>
        <w:keepNext/>
        <w:rPr>
          <w:rtl/>
          <w:lang w:eastAsia="he-IL"/>
        </w:rPr>
      </w:pPr>
      <w:r>
        <w:rPr>
          <w:rtl/>
          <w:lang w:eastAsia="he-IL"/>
        </w:rPr>
        <w:t>הצבעה</w:t>
      </w:r>
    </w:p>
    <w:p w14:paraId="7A9E8AAE" w14:textId="77777777" w:rsidR="00D225A4" w:rsidRDefault="00D225A4" w:rsidP="00D225A4">
      <w:pPr>
        <w:pStyle w:val="--"/>
        <w:keepNext/>
        <w:rPr>
          <w:rtl/>
          <w:lang w:eastAsia="he-IL"/>
        </w:rPr>
      </w:pPr>
      <w:r>
        <w:rPr>
          <w:rFonts w:hint="cs"/>
          <w:rtl/>
          <w:lang w:eastAsia="he-IL"/>
        </w:rPr>
        <w:t>ההסתייגות לא נתקבלה</w:t>
      </w:r>
    </w:p>
    <w:p w14:paraId="2F3B205C" w14:textId="77777777" w:rsidR="00D225A4" w:rsidRDefault="00D225A4" w:rsidP="00D225A4">
      <w:pPr>
        <w:rPr>
          <w:rtl/>
          <w:lang w:eastAsia="he-IL"/>
        </w:rPr>
      </w:pPr>
    </w:p>
    <w:p w14:paraId="0A5539AC" w14:textId="77777777" w:rsidR="00D225A4" w:rsidRDefault="00D225A4" w:rsidP="00D225A4">
      <w:pPr>
        <w:pStyle w:val="af6"/>
        <w:keepNext/>
        <w:rPr>
          <w:rtl/>
        </w:rPr>
      </w:pPr>
      <w:r w:rsidRPr="00D225A4">
        <w:rPr>
          <w:rStyle w:val="TagStyle"/>
          <w:rtl/>
        </w:rPr>
        <w:t xml:space="preserve"> &lt;&lt; יור &gt;&gt; </w:t>
      </w:r>
      <w:r>
        <w:rPr>
          <w:rtl/>
        </w:rPr>
        <w:t>היו"ר יצחק פינדרוס:</w:t>
      </w:r>
      <w:r w:rsidRPr="00D225A4">
        <w:rPr>
          <w:rStyle w:val="TagStyle"/>
          <w:rtl/>
        </w:rPr>
        <w:t xml:space="preserve"> &lt;&lt; יור &gt;&gt;</w:t>
      </w:r>
      <w:r w:rsidR="00467927">
        <w:rPr>
          <w:rtl/>
        </w:rPr>
        <w:t xml:space="preserve"> </w:t>
      </w:r>
    </w:p>
    <w:p w14:paraId="02924392" w14:textId="77777777" w:rsidR="00D225A4" w:rsidRDefault="00D225A4" w:rsidP="00D225A4">
      <w:pPr>
        <w:pStyle w:val="KeepWithNext"/>
        <w:rPr>
          <w:rtl/>
          <w:lang w:eastAsia="he-IL"/>
        </w:rPr>
      </w:pPr>
    </w:p>
    <w:p w14:paraId="4036E17A" w14:textId="77777777" w:rsidR="00D225A4" w:rsidRDefault="00D225A4" w:rsidP="00D225A4">
      <w:pPr>
        <w:rPr>
          <w:rtl/>
          <w:lang w:eastAsia="he-IL"/>
        </w:rPr>
      </w:pPr>
      <w:r>
        <w:rPr>
          <w:rFonts w:hint="cs"/>
          <w:rtl/>
          <w:lang w:eastAsia="he-IL"/>
        </w:rPr>
        <w:t>ההסתייגות לא התקבלה</w:t>
      </w:r>
      <w:r w:rsidR="005B520B">
        <w:rPr>
          <w:rFonts w:hint="cs"/>
          <w:rtl/>
          <w:lang w:eastAsia="he-IL"/>
        </w:rPr>
        <w:t>.</w:t>
      </w:r>
    </w:p>
    <w:p w14:paraId="1474C9F6" w14:textId="77777777" w:rsidR="00D225A4" w:rsidRDefault="00D225A4" w:rsidP="00D225A4">
      <w:pPr>
        <w:rPr>
          <w:rtl/>
          <w:lang w:eastAsia="he-IL"/>
        </w:rPr>
      </w:pPr>
    </w:p>
    <w:p w14:paraId="5F74952B" w14:textId="77777777" w:rsidR="00D225A4" w:rsidRDefault="00D225A4" w:rsidP="00D225A4">
      <w:pPr>
        <w:pStyle w:val="a4"/>
        <w:keepNext/>
        <w:rPr>
          <w:rtl/>
        </w:rPr>
      </w:pPr>
      <w:r w:rsidRPr="00D225A4">
        <w:rPr>
          <w:rStyle w:val="TagStyle"/>
          <w:rtl/>
        </w:rPr>
        <w:t xml:space="preserve"> &lt;&lt; דובר &gt;&gt; </w:t>
      </w:r>
      <w:r>
        <w:rPr>
          <w:rtl/>
        </w:rPr>
        <w:t>גלעד קריב (העבודה):</w:t>
      </w:r>
      <w:r w:rsidRPr="00D225A4">
        <w:rPr>
          <w:rStyle w:val="TagStyle"/>
          <w:rtl/>
        </w:rPr>
        <w:t xml:space="preserve"> &lt;&lt; דובר &gt;&gt;</w:t>
      </w:r>
      <w:r w:rsidR="00467927">
        <w:rPr>
          <w:rtl/>
        </w:rPr>
        <w:t xml:space="preserve"> </w:t>
      </w:r>
    </w:p>
    <w:p w14:paraId="168B724F" w14:textId="77777777" w:rsidR="00D225A4" w:rsidRDefault="00D225A4" w:rsidP="00D225A4">
      <w:pPr>
        <w:pStyle w:val="KeepWithNext"/>
        <w:rPr>
          <w:rtl/>
          <w:lang w:eastAsia="he-IL"/>
        </w:rPr>
      </w:pPr>
    </w:p>
    <w:p w14:paraId="7EACF273" w14:textId="77777777" w:rsidR="00D225A4" w:rsidRDefault="00D225A4" w:rsidP="00D225A4">
      <w:pPr>
        <w:rPr>
          <w:rtl/>
          <w:lang w:eastAsia="he-IL"/>
        </w:rPr>
      </w:pPr>
      <w:r>
        <w:rPr>
          <w:rFonts w:hint="cs"/>
          <w:rtl/>
          <w:lang w:eastAsia="he-IL"/>
        </w:rPr>
        <w:t>רוויזיה.</w:t>
      </w:r>
    </w:p>
    <w:p w14:paraId="4BDE16FE" w14:textId="77777777" w:rsidR="00D225A4" w:rsidRDefault="00D225A4" w:rsidP="00D225A4">
      <w:pPr>
        <w:rPr>
          <w:rtl/>
          <w:lang w:eastAsia="he-IL"/>
        </w:rPr>
      </w:pPr>
    </w:p>
    <w:p w14:paraId="2224F9CC" w14:textId="77777777" w:rsidR="00D225A4" w:rsidRDefault="00D225A4" w:rsidP="00D225A4">
      <w:pPr>
        <w:pStyle w:val="af6"/>
        <w:keepNext/>
        <w:rPr>
          <w:rtl/>
        </w:rPr>
      </w:pPr>
      <w:r w:rsidRPr="00D225A4">
        <w:rPr>
          <w:rStyle w:val="TagStyle"/>
          <w:rtl/>
        </w:rPr>
        <w:t xml:space="preserve"> &lt;&lt; יור &gt;&gt; </w:t>
      </w:r>
      <w:r>
        <w:rPr>
          <w:rtl/>
        </w:rPr>
        <w:t>היו"ר יצחק פינדרוס:</w:t>
      </w:r>
      <w:r w:rsidRPr="00D225A4">
        <w:rPr>
          <w:rStyle w:val="TagStyle"/>
          <w:rtl/>
        </w:rPr>
        <w:t xml:space="preserve"> &lt;&lt; יור &gt;&gt;</w:t>
      </w:r>
      <w:r w:rsidR="00467927">
        <w:rPr>
          <w:rtl/>
        </w:rPr>
        <w:t xml:space="preserve"> </w:t>
      </w:r>
    </w:p>
    <w:p w14:paraId="7F8FD3AF" w14:textId="77777777" w:rsidR="00D225A4" w:rsidRDefault="00D225A4" w:rsidP="00D225A4">
      <w:pPr>
        <w:pStyle w:val="KeepWithNext"/>
        <w:rPr>
          <w:rtl/>
          <w:lang w:eastAsia="he-IL"/>
        </w:rPr>
      </w:pPr>
    </w:p>
    <w:p w14:paraId="4BB8D2D7" w14:textId="77777777" w:rsidR="00D225A4" w:rsidRDefault="00D225A4" w:rsidP="00D225A4">
      <w:pPr>
        <w:rPr>
          <w:rtl/>
          <w:lang w:eastAsia="he-IL"/>
        </w:rPr>
      </w:pPr>
      <w:r>
        <w:rPr>
          <w:rFonts w:hint="cs"/>
          <w:rtl/>
          <w:lang w:eastAsia="he-IL"/>
        </w:rPr>
        <w:t>הסתייגות מספר 1</w:t>
      </w:r>
      <w:r w:rsidR="005B520B">
        <w:rPr>
          <w:rFonts w:hint="cs"/>
          <w:rtl/>
          <w:lang w:eastAsia="he-IL"/>
        </w:rPr>
        <w:t>2.</w:t>
      </w:r>
    </w:p>
    <w:p w14:paraId="0C7D5C19" w14:textId="77777777" w:rsidR="00DC640E" w:rsidRDefault="00DC640E" w:rsidP="00D225A4">
      <w:pPr>
        <w:rPr>
          <w:rtl/>
          <w:lang w:eastAsia="he-IL"/>
        </w:rPr>
      </w:pPr>
    </w:p>
    <w:p w14:paraId="4042E454" w14:textId="77777777" w:rsidR="00DC640E" w:rsidRDefault="00DC640E" w:rsidP="00DC640E">
      <w:pPr>
        <w:pStyle w:val="a4"/>
        <w:keepNext/>
        <w:rPr>
          <w:rtl/>
        </w:rPr>
      </w:pPr>
      <w:bookmarkStart w:id="2975" w:name="ET_speaker_6156_616"/>
      <w:r w:rsidRPr="00DC640E">
        <w:rPr>
          <w:rStyle w:val="TagStyle"/>
          <w:rtl/>
        </w:rPr>
        <w:t xml:space="preserve"> &lt;&lt; דובר &gt;&gt; </w:t>
      </w:r>
      <w:r>
        <w:rPr>
          <w:rtl/>
        </w:rPr>
        <w:t>גלעד קריב (העבודה):</w:t>
      </w:r>
      <w:r w:rsidRPr="00DC640E">
        <w:rPr>
          <w:rStyle w:val="TagStyle"/>
          <w:rtl/>
        </w:rPr>
        <w:t xml:space="preserve"> &lt;&lt; דובר &gt;&gt;</w:t>
      </w:r>
      <w:r w:rsidR="00467927">
        <w:rPr>
          <w:rtl/>
        </w:rPr>
        <w:t xml:space="preserve"> </w:t>
      </w:r>
      <w:bookmarkEnd w:id="2975"/>
    </w:p>
    <w:p w14:paraId="613E3BA9" w14:textId="77777777" w:rsidR="00DC640E" w:rsidRDefault="00DC640E" w:rsidP="00DC640E">
      <w:pPr>
        <w:pStyle w:val="KeepWithNext"/>
        <w:rPr>
          <w:rtl/>
          <w:lang w:eastAsia="he-IL"/>
        </w:rPr>
      </w:pPr>
    </w:p>
    <w:p w14:paraId="2B83B7BC" w14:textId="77777777" w:rsidR="00DC640E" w:rsidRDefault="00DC640E" w:rsidP="00DC640E">
      <w:pPr>
        <w:rPr>
          <w:rtl/>
          <w:lang w:eastAsia="he-IL"/>
        </w:rPr>
      </w:pPr>
      <w:r>
        <w:rPr>
          <w:rFonts w:hint="cs"/>
          <w:rtl/>
          <w:lang w:eastAsia="he-IL"/>
        </w:rPr>
        <w:t xml:space="preserve">התחלתי ואמרתי שאני חושב </w:t>
      </w:r>
      <w:bookmarkStart w:id="2976" w:name="_ETM_Q1_7349089"/>
      <w:bookmarkEnd w:id="2976"/>
      <w:r>
        <w:rPr>
          <w:rFonts w:hint="cs"/>
          <w:rtl/>
          <w:lang w:eastAsia="he-IL"/>
        </w:rPr>
        <w:t>שאנחנו כוועדה נצטער בעתיד על המהירות בה התרנו את המעורבות של לשכת עורכי הדין ובעצם את המעורבות של עורכי הדין בתוך התהליך</w:t>
      </w:r>
      <w:bookmarkStart w:id="2977" w:name="_ETM_Q1_7361616"/>
      <w:bookmarkEnd w:id="2977"/>
      <w:r>
        <w:rPr>
          <w:rFonts w:hint="cs"/>
          <w:rtl/>
          <w:lang w:eastAsia="he-IL"/>
        </w:rPr>
        <w:t>.</w:t>
      </w:r>
    </w:p>
    <w:p w14:paraId="772C6C01" w14:textId="77777777" w:rsidR="00DC640E" w:rsidRDefault="00DC640E" w:rsidP="00DC640E">
      <w:pPr>
        <w:rPr>
          <w:rStyle w:val="TagStyle"/>
          <w:rFonts w:ascii="David" w:hAnsi="David"/>
          <w:u w:val="single"/>
          <w:rtl/>
          <w:lang w:eastAsia="he-IL"/>
        </w:rPr>
      </w:pPr>
      <w:bookmarkStart w:id="2978" w:name="_ETM_Q1_7352327"/>
      <w:bookmarkStart w:id="2979" w:name="_ETM_Q1_7352373"/>
      <w:bookmarkEnd w:id="2978"/>
      <w:bookmarkEnd w:id="2979"/>
    </w:p>
    <w:p w14:paraId="7E3851DA" w14:textId="77777777" w:rsidR="00DC640E" w:rsidRDefault="00DC640E" w:rsidP="00DC640E">
      <w:pPr>
        <w:pStyle w:val="a4"/>
        <w:keepNext/>
        <w:rPr>
          <w:rtl/>
        </w:rPr>
      </w:pPr>
      <w:bookmarkStart w:id="2980" w:name="ET_speaker_5068_618"/>
      <w:r w:rsidRPr="00DC640E">
        <w:rPr>
          <w:rStyle w:val="TagStyle"/>
          <w:rtl/>
        </w:rPr>
        <w:t xml:space="preserve"> &lt;&lt; דובר &gt;&gt; </w:t>
      </w:r>
      <w:r>
        <w:rPr>
          <w:rtl/>
        </w:rPr>
        <w:t>קארין אלהרר (יש עתיד):</w:t>
      </w:r>
      <w:r w:rsidRPr="00DC640E">
        <w:rPr>
          <w:rStyle w:val="TagStyle"/>
          <w:rtl/>
        </w:rPr>
        <w:t xml:space="preserve"> &lt;&lt; דובר &gt;&gt;</w:t>
      </w:r>
      <w:r w:rsidR="00467927">
        <w:rPr>
          <w:rtl/>
        </w:rPr>
        <w:t xml:space="preserve"> </w:t>
      </w:r>
      <w:bookmarkEnd w:id="2980"/>
    </w:p>
    <w:p w14:paraId="51A92330" w14:textId="77777777" w:rsidR="00DC640E" w:rsidRDefault="00DC640E" w:rsidP="00DC640E">
      <w:pPr>
        <w:pStyle w:val="KeepWithNext"/>
        <w:rPr>
          <w:rtl/>
          <w:lang w:eastAsia="he-IL"/>
        </w:rPr>
      </w:pPr>
    </w:p>
    <w:p w14:paraId="60B7C02D" w14:textId="77777777" w:rsidR="00DC640E" w:rsidRDefault="00DC640E" w:rsidP="00DC640E">
      <w:pPr>
        <w:rPr>
          <w:rtl/>
          <w:lang w:eastAsia="he-IL"/>
        </w:rPr>
      </w:pPr>
      <w:bookmarkStart w:id="2981" w:name="_ETM_Q1_7372956"/>
      <w:bookmarkStart w:id="2982" w:name="_ETM_Q1_7373008"/>
      <w:bookmarkEnd w:id="2981"/>
      <w:bookmarkEnd w:id="2982"/>
      <w:r>
        <w:rPr>
          <w:rFonts w:hint="cs"/>
          <w:rtl/>
          <w:lang w:eastAsia="he-IL"/>
        </w:rPr>
        <w:t xml:space="preserve">רביבו, אתה הולך? רציתי שנעשה בונדינג. </w:t>
      </w:r>
    </w:p>
    <w:p w14:paraId="04547317" w14:textId="77777777" w:rsidR="00DC640E" w:rsidRDefault="00DC640E" w:rsidP="00DC640E">
      <w:pPr>
        <w:rPr>
          <w:rtl/>
          <w:lang w:eastAsia="he-IL"/>
        </w:rPr>
      </w:pPr>
    </w:p>
    <w:p w14:paraId="36CFECAF" w14:textId="77777777" w:rsidR="00DC640E" w:rsidRDefault="00DC640E" w:rsidP="00DC640E">
      <w:pPr>
        <w:pStyle w:val="a4"/>
        <w:keepNext/>
        <w:rPr>
          <w:rtl/>
        </w:rPr>
      </w:pPr>
      <w:bookmarkStart w:id="2983" w:name="ET_speaker_6360_621"/>
      <w:r w:rsidRPr="00DC640E">
        <w:rPr>
          <w:rStyle w:val="TagStyle"/>
          <w:rtl/>
        </w:rPr>
        <w:t xml:space="preserve"> &lt;&lt; דובר &gt;&gt; </w:t>
      </w:r>
      <w:r>
        <w:rPr>
          <w:rtl/>
        </w:rPr>
        <w:t>אליהו רביבו (הליכוד):</w:t>
      </w:r>
      <w:r w:rsidRPr="00DC640E">
        <w:rPr>
          <w:rStyle w:val="TagStyle"/>
          <w:rtl/>
        </w:rPr>
        <w:t xml:space="preserve"> &lt;&lt; דובר &gt;&gt;</w:t>
      </w:r>
      <w:r w:rsidR="00467927">
        <w:rPr>
          <w:rtl/>
        </w:rPr>
        <w:t xml:space="preserve"> </w:t>
      </w:r>
      <w:bookmarkEnd w:id="2983"/>
    </w:p>
    <w:p w14:paraId="61B7B94F" w14:textId="77777777" w:rsidR="00DC640E" w:rsidRDefault="00DC640E" w:rsidP="00DC640E">
      <w:pPr>
        <w:pStyle w:val="KeepWithNext"/>
        <w:rPr>
          <w:rtl/>
          <w:lang w:eastAsia="he-IL"/>
        </w:rPr>
      </w:pPr>
    </w:p>
    <w:p w14:paraId="604CED54" w14:textId="77777777" w:rsidR="00DC640E" w:rsidRPr="00DC640E" w:rsidRDefault="00DC640E" w:rsidP="00DC640E">
      <w:pPr>
        <w:rPr>
          <w:rtl/>
          <w:lang w:eastAsia="he-IL"/>
        </w:rPr>
      </w:pPr>
      <w:r>
        <w:rPr>
          <w:rFonts w:hint="cs"/>
          <w:rtl/>
          <w:lang w:eastAsia="he-IL"/>
        </w:rPr>
        <w:t>אנחנו משחקים</w:t>
      </w:r>
      <w:bookmarkStart w:id="2984" w:name="_ETM_Q1_7371092"/>
      <w:bookmarkEnd w:id="2984"/>
      <w:r>
        <w:rPr>
          <w:rFonts w:hint="cs"/>
          <w:rtl/>
          <w:lang w:eastAsia="he-IL"/>
        </w:rPr>
        <w:t xml:space="preserve"> משחק קבוצתי.</w:t>
      </w:r>
    </w:p>
    <w:p w14:paraId="0239A35C" w14:textId="77777777" w:rsidR="00DC640E" w:rsidRDefault="00DC640E" w:rsidP="00DC640E">
      <w:pPr>
        <w:rPr>
          <w:rtl/>
          <w:lang w:eastAsia="he-IL"/>
        </w:rPr>
      </w:pPr>
    </w:p>
    <w:p w14:paraId="783CACDA" w14:textId="77777777" w:rsidR="00DC640E" w:rsidRDefault="00DC640E" w:rsidP="00DC640E">
      <w:pPr>
        <w:pStyle w:val="a4"/>
        <w:keepNext/>
        <w:rPr>
          <w:rtl/>
        </w:rPr>
      </w:pPr>
      <w:bookmarkStart w:id="2985" w:name="ET_speaker_5767_619"/>
      <w:r w:rsidRPr="00DC640E">
        <w:rPr>
          <w:rStyle w:val="TagStyle"/>
          <w:rtl/>
        </w:rPr>
        <w:t xml:space="preserve"> &lt;&lt; דובר &gt;&gt; </w:t>
      </w:r>
      <w:r>
        <w:rPr>
          <w:rtl/>
        </w:rPr>
        <w:t>אורנה ברביבאי (יש עתיד):</w:t>
      </w:r>
      <w:r w:rsidRPr="00DC640E">
        <w:rPr>
          <w:rStyle w:val="TagStyle"/>
          <w:rtl/>
        </w:rPr>
        <w:t xml:space="preserve"> &lt;&lt; דובר &gt;&gt;</w:t>
      </w:r>
      <w:r w:rsidR="00467927">
        <w:rPr>
          <w:rtl/>
        </w:rPr>
        <w:t xml:space="preserve"> </w:t>
      </w:r>
      <w:bookmarkEnd w:id="2985"/>
    </w:p>
    <w:p w14:paraId="4AC01C63" w14:textId="77777777" w:rsidR="00DC640E" w:rsidRDefault="00DC640E" w:rsidP="00DC640E">
      <w:pPr>
        <w:pStyle w:val="KeepWithNext"/>
        <w:rPr>
          <w:rtl/>
        </w:rPr>
      </w:pPr>
    </w:p>
    <w:p w14:paraId="470DCFD1" w14:textId="77777777" w:rsidR="00DC640E" w:rsidRDefault="00DC640E" w:rsidP="00DC640E">
      <w:pPr>
        <w:rPr>
          <w:rtl/>
        </w:rPr>
      </w:pPr>
      <w:r>
        <w:rPr>
          <w:rFonts w:hint="cs"/>
          <w:rtl/>
        </w:rPr>
        <w:t xml:space="preserve">רביבו, מה זה אומר </w:t>
      </w:r>
      <w:bookmarkStart w:id="2986" w:name="_ETM_Q1_7387018"/>
      <w:bookmarkEnd w:id="2986"/>
      <w:r>
        <w:rPr>
          <w:rFonts w:hint="cs"/>
          <w:rtl/>
        </w:rPr>
        <w:t xml:space="preserve">קבוצתי? שכולכם ביחד הורסים את מערכת המשפט? </w:t>
      </w:r>
      <w:bookmarkStart w:id="2987" w:name="_ETM_Q1_7393621"/>
      <w:bookmarkEnd w:id="2987"/>
    </w:p>
    <w:p w14:paraId="2AB48B85" w14:textId="77777777" w:rsidR="00471B33" w:rsidRDefault="00471B33" w:rsidP="00DC640E">
      <w:pPr>
        <w:rPr>
          <w:rtl/>
        </w:rPr>
      </w:pPr>
    </w:p>
    <w:p w14:paraId="77EA5432" w14:textId="77777777" w:rsidR="00DC640E" w:rsidRDefault="00DC640E" w:rsidP="00DC640E">
      <w:pPr>
        <w:rPr>
          <w:rStyle w:val="TagStyle"/>
          <w:rFonts w:ascii="David" w:hAnsi="David"/>
          <w:u w:val="single"/>
          <w:rtl/>
          <w:lang w:eastAsia="he-IL"/>
        </w:rPr>
      </w:pPr>
      <w:bookmarkStart w:id="2988" w:name="_ETM_Q1_7395677"/>
      <w:bookmarkStart w:id="2989" w:name="_ETM_Q1_7395723"/>
      <w:bookmarkEnd w:id="2988"/>
      <w:bookmarkEnd w:id="2989"/>
    </w:p>
    <w:p w14:paraId="73AD091B" w14:textId="77777777" w:rsidR="00DC640E" w:rsidRDefault="00DC640E" w:rsidP="00DC640E">
      <w:pPr>
        <w:pStyle w:val="a4"/>
        <w:keepNext/>
        <w:rPr>
          <w:rtl/>
        </w:rPr>
      </w:pPr>
      <w:bookmarkStart w:id="2990" w:name="ET_speaker_6367_622"/>
      <w:r w:rsidRPr="00DC640E">
        <w:rPr>
          <w:rStyle w:val="TagStyle"/>
          <w:rtl/>
        </w:rPr>
        <w:t xml:space="preserve"> &lt;&lt; דובר &gt;&gt; </w:t>
      </w:r>
      <w:r>
        <w:rPr>
          <w:rtl/>
        </w:rPr>
        <w:t>שרון ניר (ישראל ביתנו):</w:t>
      </w:r>
      <w:r w:rsidRPr="00DC640E">
        <w:rPr>
          <w:rStyle w:val="TagStyle"/>
          <w:rtl/>
        </w:rPr>
        <w:t xml:space="preserve"> &lt;&lt; דובר &gt;&gt;</w:t>
      </w:r>
      <w:r w:rsidR="00467927">
        <w:rPr>
          <w:rtl/>
        </w:rPr>
        <w:t xml:space="preserve"> </w:t>
      </w:r>
      <w:bookmarkEnd w:id="2990"/>
    </w:p>
    <w:p w14:paraId="50435641" w14:textId="77777777" w:rsidR="00DC640E" w:rsidRDefault="00DC640E" w:rsidP="00DC640E">
      <w:pPr>
        <w:pStyle w:val="KeepWithNext"/>
        <w:rPr>
          <w:rtl/>
          <w:lang w:eastAsia="he-IL"/>
        </w:rPr>
      </w:pPr>
    </w:p>
    <w:p w14:paraId="4250E8C9" w14:textId="77777777" w:rsidR="00DC640E" w:rsidRDefault="00DC640E" w:rsidP="00DC640E">
      <w:pPr>
        <w:rPr>
          <w:rtl/>
          <w:lang w:eastAsia="he-IL"/>
        </w:rPr>
      </w:pPr>
      <w:bookmarkStart w:id="2991" w:name="_ETM_Q1_7374323"/>
      <w:bookmarkStart w:id="2992" w:name="_ETM_Q1_7374392"/>
      <w:bookmarkEnd w:id="2991"/>
      <w:bookmarkEnd w:id="2992"/>
      <w:r>
        <w:rPr>
          <w:rFonts w:hint="cs"/>
          <w:rtl/>
          <w:lang w:eastAsia="he-IL"/>
        </w:rPr>
        <w:t>זה אומר חשיבה קבוצתית</w:t>
      </w:r>
      <w:r w:rsidR="00285D5D">
        <w:rPr>
          <w:rFonts w:hint="cs"/>
          <w:rtl/>
          <w:lang w:eastAsia="he-IL"/>
        </w:rPr>
        <w:t xml:space="preserve"> </w:t>
      </w:r>
      <w:r>
        <w:rPr>
          <w:rFonts w:hint="cs"/>
          <w:rtl/>
          <w:lang w:eastAsia="he-IL"/>
        </w:rPr>
        <w:t xml:space="preserve">בה השלם קטן מסכום חלקיו. </w:t>
      </w:r>
    </w:p>
    <w:p w14:paraId="34FF3373" w14:textId="77777777" w:rsidR="00DC640E" w:rsidRDefault="00DC640E" w:rsidP="00DC640E">
      <w:pPr>
        <w:rPr>
          <w:rtl/>
          <w:lang w:eastAsia="he-IL"/>
        </w:rPr>
      </w:pPr>
      <w:bookmarkStart w:id="2993" w:name="_ETM_Q1_7401931"/>
      <w:bookmarkStart w:id="2994" w:name="_ETM_Q1_7401984"/>
      <w:bookmarkEnd w:id="2993"/>
      <w:bookmarkEnd w:id="2994"/>
    </w:p>
    <w:p w14:paraId="3D6580BE" w14:textId="77777777" w:rsidR="00DC640E" w:rsidRDefault="00DC640E" w:rsidP="00DC640E">
      <w:pPr>
        <w:pStyle w:val="a4"/>
        <w:keepNext/>
        <w:rPr>
          <w:rtl/>
        </w:rPr>
      </w:pPr>
      <w:bookmarkStart w:id="2995" w:name="ET_speaker_5767_623"/>
      <w:r w:rsidRPr="00DC640E">
        <w:rPr>
          <w:rStyle w:val="TagStyle"/>
          <w:rtl/>
        </w:rPr>
        <w:t xml:space="preserve"> &lt;&lt; דובר &gt;&gt; </w:t>
      </w:r>
      <w:r>
        <w:rPr>
          <w:rtl/>
        </w:rPr>
        <w:t>אורנה ברביבאי (יש עתיד):</w:t>
      </w:r>
      <w:r w:rsidRPr="00DC640E">
        <w:rPr>
          <w:rStyle w:val="TagStyle"/>
          <w:rtl/>
        </w:rPr>
        <w:t xml:space="preserve"> &lt;&lt; דובר &gt;&gt;</w:t>
      </w:r>
      <w:r w:rsidR="00467927">
        <w:rPr>
          <w:rtl/>
        </w:rPr>
        <w:t xml:space="preserve"> </w:t>
      </w:r>
      <w:bookmarkEnd w:id="2995"/>
    </w:p>
    <w:p w14:paraId="7A08DB2D" w14:textId="77777777" w:rsidR="00DC640E" w:rsidRDefault="00DC640E" w:rsidP="00DC640E">
      <w:pPr>
        <w:pStyle w:val="KeepWithNext"/>
        <w:rPr>
          <w:rtl/>
          <w:lang w:eastAsia="he-IL"/>
        </w:rPr>
      </w:pPr>
    </w:p>
    <w:p w14:paraId="40CD4B9A" w14:textId="77777777" w:rsidR="00DC640E" w:rsidRDefault="00DC640E" w:rsidP="00DC640E">
      <w:pPr>
        <w:rPr>
          <w:rtl/>
          <w:lang w:eastAsia="he-IL"/>
        </w:rPr>
      </w:pPr>
      <w:r>
        <w:rPr>
          <w:rFonts w:hint="cs"/>
          <w:rtl/>
          <w:lang w:eastAsia="he-IL"/>
        </w:rPr>
        <w:t>אחד מפרק את</w:t>
      </w:r>
      <w:bookmarkStart w:id="2996" w:name="_ETM_Q1_7398516"/>
      <w:bookmarkEnd w:id="2996"/>
      <w:r>
        <w:rPr>
          <w:rFonts w:hint="cs"/>
          <w:rtl/>
          <w:lang w:eastAsia="he-IL"/>
        </w:rPr>
        <w:t xml:space="preserve"> העליון, אחד מפרק את השלום, אחד מפרק את המחוזי. זה משחק קבוצתי של הקואליציה. </w:t>
      </w:r>
    </w:p>
    <w:p w14:paraId="1EDA2F56" w14:textId="77777777" w:rsidR="00DC640E" w:rsidRDefault="00DC640E" w:rsidP="00DC640E">
      <w:pPr>
        <w:rPr>
          <w:rtl/>
          <w:lang w:eastAsia="he-IL"/>
        </w:rPr>
      </w:pPr>
    </w:p>
    <w:p w14:paraId="3356A84C" w14:textId="77777777" w:rsidR="00DC640E" w:rsidRDefault="00DC640E" w:rsidP="00DC640E">
      <w:pPr>
        <w:pStyle w:val="a4"/>
        <w:keepNext/>
        <w:rPr>
          <w:rtl/>
        </w:rPr>
      </w:pPr>
      <w:bookmarkStart w:id="2997" w:name="ET_speaker_6360_625"/>
      <w:r w:rsidRPr="00DC640E">
        <w:rPr>
          <w:rStyle w:val="TagStyle"/>
          <w:rtl/>
        </w:rPr>
        <w:t xml:space="preserve"> &lt;&lt; דובר &gt;&gt; </w:t>
      </w:r>
      <w:r>
        <w:rPr>
          <w:rtl/>
        </w:rPr>
        <w:t>אליהו רביבו (הליכוד):</w:t>
      </w:r>
      <w:r w:rsidRPr="00DC640E">
        <w:rPr>
          <w:rStyle w:val="TagStyle"/>
          <w:rtl/>
        </w:rPr>
        <w:t xml:space="preserve"> &lt;&lt; דובר &gt;&gt;</w:t>
      </w:r>
      <w:r w:rsidR="00467927">
        <w:rPr>
          <w:rtl/>
        </w:rPr>
        <w:t xml:space="preserve"> </w:t>
      </w:r>
      <w:bookmarkEnd w:id="2997"/>
    </w:p>
    <w:p w14:paraId="1E832BFA" w14:textId="77777777" w:rsidR="00DC640E" w:rsidRDefault="00DC640E" w:rsidP="00DC640E">
      <w:pPr>
        <w:pStyle w:val="KeepWithNext"/>
        <w:rPr>
          <w:rtl/>
          <w:lang w:eastAsia="he-IL"/>
        </w:rPr>
      </w:pPr>
    </w:p>
    <w:p w14:paraId="293ACA6C" w14:textId="77777777" w:rsidR="00DC640E" w:rsidRDefault="00DC640E" w:rsidP="00DC640E">
      <w:pPr>
        <w:rPr>
          <w:rtl/>
          <w:lang w:eastAsia="he-IL"/>
        </w:rPr>
      </w:pPr>
      <w:r>
        <w:rPr>
          <w:rFonts w:hint="cs"/>
          <w:rtl/>
          <w:lang w:eastAsia="he-IL"/>
        </w:rPr>
        <w:t xml:space="preserve">אני אסביר לכן. אורנה וקארין, אני ביקשתי ליהנות </w:t>
      </w:r>
      <w:bookmarkStart w:id="2998" w:name="_ETM_Q1_7416019"/>
      <w:bookmarkEnd w:id="2998"/>
      <w:r>
        <w:rPr>
          <w:rFonts w:hint="cs"/>
          <w:rtl/>
          <w:lang w:eastAsia="he-IL"/>
        </w:rPr>
        <w:t>לבד... נתתי לו.</w:t>
      </w:r>
    </w:p>
    <w:p w14:paraId="4F745857" w14:textId="77777777" w:rsidR="00DC640E" w:rsidRDefault="00DC640E" w:rsidP="00DC640E">
      <w:pPr>
        <w:rPr>
          <w:rtl/>
          <w:lang w:eastAsia="he-IL"/>
        </w:rPr>
      </w:pPr>
      <w:bookmarkStart w:id="2999" w:name="_ETM_Q1_7423208"/>
      <w:bookmarkStart w:id="3000" w:name="_ETM_Q1_7423249"/>
      <w:bookmarkEnd w:id="2999"/>
      <w:bookmarkEnd w:id="3000"/>
    </w:p>
    <w:p w14:paraId="3D6DE9E8" w14:textId="77777777" w:rsidR="00DC640E" w:rsidRDefault="00DC640E" w:rsidP="00DC640E">
      <w:pPr>
        <w:pStyle w:val="a4"/>
        <w:keepNext/>
        <w:rPr>
          <w:rtl/>
        </w:rPr>
      </w:pPr>
      <w:bookmarkStart w:id="3001" w:name="ET_speaker_6367_626"/>
      <w:r w:rsidRPr="00DC640E">
        <w:rPr>
          <w:rStyle w:val="TagStyle"/>
          <w:rtl/>
        </w:rPr>
        <w:t xml:space="preserve"> &lt;&lt; דובר &gt;&gt; </w:t>
      </w:r>
      <w:r>
        <w:rPr>
          <w:rtl/>
        </w:rPr>
        <w:t>שרון ניר (ישראל ביתנו):</w:t>
      </w:r>
      <w:r w:rsidRPr="00DC640E">
        <w:rPr>
          <w:rStyle w:val="TagStyle"/>
          <w:rtl/>
        </w:rPr>
        <w:t xml:space="preserve"> &lt;&lt; דובר &gt;&gt;</w:t>
      </w:r>
      <w:r w:rsidR="00467927">
        <w:rPr>
          <w:rtl/>
        </w:rPr>
        <w:t xml:space="preserve"> </w:t>
      </w:r>
      <w:bookmarkEnd w:id="3001"/>
    </w:p>
    <w:p w14:paraId="3CB33D20" w14:textId="77777777" w:rsidR="00DC640E" w:rsidRDefault="00DC640E" w:rsidP="00DC640E">
      <w:pPr>
        <w:pStyle w:val="KeepWithNext"/>
        <w:rPr>
          <w:rtl/>
          <w:lang w:eastAsia="he-IL"/>
        </w:rPr>
      </w:pPr>
    </w:p>
    <w:p w14:paraId="433CD848" w14:textId="77777777" w:rsidR="00DC640E" w:rsidRDefault="00DC640E" w:rsidP="00DC640E">
      <w:pPr>
        <w:rPr>
          <w:rtl/>
          <w:lang w:eastAsia="he-IL"/>
        </w:rPr>
      </w:pPr>
      <w:r>
        <w:rPr>
          <w:rFonts w:hint="cs"/>
          <w:rtl/>
          <w:lang w:eastAsia="he-IL"/>
        </w:rPr>
        <w:t>אם הוא חושב כך, גם ה</w:t>
      </w:r>
      <w:bookmarkStart w:id="3002" w:name="_ETM_Q1_7417248"/>
      <w:bookmarkEnd w:id="3002"/>
      <w:r>
        <w:rPr>
          <w:rFonts w:hint="cs"/>
          <w:rtl/>
          <w:lang w:eastAsia="he-IL"/>
        </w:rPr>
        <w:t xml:space="preserve">אחר חושב כך. </w:t>
      </w:r>
    </w:p>
    <w:p w14:paraId="10420BF7" w14:textId="77777777" w:rsidR="00DC640E" w:rsidRDefault="00DC640E" w:rsidP="00DC640E">
      <w:pPr>
        <w:rPr>
          <w:rtl/>
          <w:lang w:eastAsia="he-IL"/>
        </w:rPr>
      </w:pPr>
    </w:p>
    <w:p w14:paraId="50D1B2FC" w14:textId="77777777" w:rsidR="00DC640E" w:rsidRDefault="00DC640E" w:rsidP="00DC640E">
      <w:pPr>
        <w:pStyle w:val="a4"/>
        <w:keepNext/>
        <w:rPr>
          <w:rtl/>
        </w:rPr>
      </w:pPr>
      <w:bookmarkStart w:id="3003" w:name="ET_speaker_6156_627"/>
      <w:r w:rsidRPr="00DC640E">
        <w:rPr>
          <w:rStyle w:val="TagStyle"/>
          <w:rtl/>
        </w:rPr>
        <w:t xml:space="preserve"> &lt;&lt; דובר &gt;&gt; </w:t>
      </w:r>
      <w:r>
        <w:rPr>
          <w:rtl/>
        </w:rPr>
        <w:t>גלעד קריב (העבודה):</w:t>
      </w:r>
      <w:r w:rsidRPr="00DC640E">
        <w:rPr>
          <w:rStyle w:val="TagStyle"/>
          <w:rtl/>
        </w:rPr>
        <w:t xml:space="preserve"> &lt;&lt; דובר &gt;&gt;</w:t>
      </w:r>
      <w:r w:rsidR="00467927">
        <w:rPr>
          <w:rtl/>
        </w:rPr>
        <w:t xml:space="preserve"> </w:t>
      </w:r>
      <w:bookmarkEnd w:id="3003"/>
    </w:p>
    <w:p w14:paraId="17CC467D" w14:textId="77777777" w:rsidR="00DC640E" w:rsidRDefault="00DC640E" w:rsidP="00DC640E">
      <w:pPr>
        <w:pStyle w:val="KeepWithNext"/>
        <w:rPr>
          <w:rtl/>
          <w:lang w:eastAsia="he-IL"/>
        </w:rPr>
      </w:pPr>
    </w:p>
    <w:p w14:paraId="12B8F431" w14:textId="77777777" w:rsidR="00DC640E" w:rsidRDefault="00DC640E" w:rsidP="00DC640E">
      <w:pPr>
        <w:rPr>
          <w:rtl/>
          <w:lang w:eastAsia="he-IL"/>
        </w:rPr>
      </w:pPr>
      <w:r>
        <w:rPr>
          <w:rFonts w:hint="cs"/>
          <w:rtl/>
          <w:lang w:eastAsia="he-IL"/>
        </w:rPr>
        <w:t>יש לי עוד 33 שניות.</w:t>
      </w:r>
      <w:r w:rsidR="00285D5D">
        <w:rPr>
          <w:rFonts w:hint="cs"/>
          <w:rtl/>
          <w:lang w:eastAsia="he-IL"/>
        </w:rPr>
        <w:t xml:space="preserve"> </w:t>
      </w:r>
      <w:r>
        <w:rPr>
          <w:rFonts w:hint="cs"/>
          <w:rtl/>
          <w:lang w:eastAsia="he-IL"/>
        </w:rPr>
        <w:t>אני אנצל אותן כדי לסיים את עניין עורכי הדין. אני הצעתי כאן כמה וכמה פעמים לחשוב יותר</w:t>
      </w:r>
      <w:r w:rsidR="00285D5D">
        <w:rPr>
          <w:rFonts w:hint="cs"/>
          <w:rtl/>
          <w:lang w:eastAsia="he-IL"/>
        </w:rPr>
        <w:t xml:space="preserve"> </w:t>
      </w:r>
      <w:r>
        <w:rPr>
          <w:rFonts w:hint="cs"/>
          <w:rtl/>
          <w:lang w:eastAsia="he-IL"/>
        </w:rPr>
        <w:t xml:space="preserve">לעומק על הסוגייה הזאת, לא לנצל את העובדה שרק אתמול ללשכה נבחר יושב </w:t>
      </w:r>
      <w:bookmarkStart w:id="3004" w:name="_ETM_Q1_7454656"/>
      <w:bookmarkEnd w:id="3004"/>
      <w:r>
        <w:rPr>
          <w:rFonts w:hint="cs"/>
          <w:rtl/>
          <w:lang w:eastAsia="he-IL"/>
        </w:rPr>
        <w:t>ראש ובמשך חלק גדול מתקופת הדיונים שלנו בהצעה הזאת</w:t>
      </w:r>
      <w:bookmarkStart w:id="3005" w:name="_ETM_Q1_7460132"/>
      <w:bookmarkEnd w:id="3005"/>
      <w:r>
        <w:rPr>
          <w:rFonts w:hint="cs"/>
          <w:rtl/>
          <w:lang w:eastAsia="he-IL"/>
        </w:rPr>
        <w:t xml:space="preserve"> הלשכה התנהלה בלי יושב ראש ועם הרבה מאוד בעיות בתוך המועצה הארצית</w:t>
      </w:r>
      <w:r w:rsidR="00192041">
        <w:rPr>
          <w:rFonts w:hint="cs"/>
          <w:rtl/>
          <w:lang w:eastAsia="he-IL"/>
        </w:rPr>
        <w:t xml:space="preserve">. נכון היה, לטעמי רק מן הטעם הזה, </w:t>
      </w:r>
      <w:bookmarkStart w:id="3006" w:name="_ETM_Q1_7468487"/>
      <w:bookmarkEnd w:id="3006"/>
      <w:r w:rsidR="00192041">
        <w:rPr>
          <w:rFonts w:hint="cs"/>
          <w:rtl/>
          <w:lang w:eastAsia="he-IL"/>
        </w:rPr>
        <w:t>להמתין טיפה, לקיים התדיינות יותר ראויה.</w:t>
      </w:r>
    </w:p>
    <w:p w14:paraId="5C7CB9EA" w14:textId="77777777" w:rsidR="00192041" w:rsidRDefault="00192041" w:rsidP="00192041">
      <w:pPr>
        <w:rPr>
          <w:rStyle w:val="TagStyle"/>
          <w:rFonts w:ascii="David" w:hAnsi="David"/>
          <w:u w:val="single"/>
          <w:rtl/>
          <w:lang w:eastAsia="he-IL"/>
        </w:rPr>
      </w:pPr>
      <w:bookmarkStart w:id="3007" w:name="_ETM_Q1_7475168"/>
      <w:bookmarkEnd w:id="3007"/>
    </w:p>
    <w:p w14:paraId="37F5361A" w14:textId="77777777" w:rsidR="00192041" w:rsidRDefault="00192041" w:rsidP="00192041">
      <w:pPr>
        <w:pStyle w:val="a4"/>
        <w:keepNext/>
        <w:rPr>
          <w:rtl/>
        </w:rPr>
      </w:pPr>
      <w:bookmarkStart w:id="3008" w:name="ET_speaker_6520_630"/>
      <w:r w:rsidRPr="00192041">
        <w:rPr>
          <w:rStyle w:val="TagStyle"/>
          <w:rtl/>
        </w:rPr>
        <w:t xml:space="preserve"> &lt;&lt; דובר &gt;&gt; </w:t>
      </w:r>
      <w:r>
        <w:rPr>
          <w:rtl/>
        </w:rPr>
        <w:t>ארז מלול (ש"ס):</w:t>
      </w:r>
      <w:r w:rsidRPr="00192041">
        <w:rPr>
          <w:rStyle w:val="TagStyle"/>
          <w:rtl/>
        </w:rPr>
        <w:t xml:space="preserve"> &lt;&lt; דובר &gt;&gt;</w:t>
      </w:r>
      <w:r w:rsidR="00467927">
        <w:rPr>
          <w:rtl/>
        </w:rPr>
        <w:t xml:space="preserve"> </w:t>
      </w:r>
      <w:bookmarkEnd w:id="3008"/>
    </w:p>
    <w:p w14:paraId="55295318" w14:textId="77777777" w:rsidR="00192041" w:rsidRDefault="00192041" w:rsidP="00192041">
      <w:pPr>
        <w:pStyle w:val="KeepWithNext"/>
        <w:rPr>
          <w:rtl/>
          <w:lang w:eastAsia="he-IL"/>
        </w:rPr>
      </w:pPr>
    </w:p>
    <w:p w14:paraId="2D659CC8" w14:textId="77777777" w:rsidR="00192041" w:rsidRDefault="00192041" w:rsidP="00192041">
      <w:pPr>
        <w:rPr>
          <w:rtl/>
          <w:lang w:eastAsia="he-IL"/>
        </w:rPr>
      </w:pPr>
      <w:bookmarkStart w:id="3009" w:name="_ETM_Q1_7475556"/>
      <w:bookmarkStart w:id="3010" w:name="_ETM_Q1_7475589"/>
      <w:bookmarkEnd w:id="3009"/>
      <w:bookmarkEnd w:id="3010"/>
      <w:r>
        <w:rPr>
          <w:rFonts w:hint="cs"/>
          <w:rtl/>
          <w:lang w:eastAsia="he-IL"/>
        </w:rPr>
        <w:t xml:space="preserve">אבל ניגוד העניינים לא... </w:t>
      </w:r>
    </w:p>
    <w:p w14:paraId="2E3C6F10" w14:textId="77777777" w:rsidR="00192041" w:rsidRDefault="00192041" w:rsidP="00192041">
      <w:pPr>
        <w:rPr>
          <w:rtl/>
          <w:lang w:eastAsia="he-IL"/>
        </w:rPr>
      </w:pPr>
      <w:bookmarkStart w:id="3011" w:name="_ETM_Q1_7472886"/>
      <w:bookmarkEnd w:id="3011"/>
    </w:p>
    <w:p w14:paraId="5F7D7A73" w14:textId="77777777" w:rsidR="00192041" w:rsidRDefault="00192041" w:rsidP="00192041">
      <w:pPr>
        <w:pStyle w:val="a4"/>
        <w:keepNext/>
        <w:rPr>
          <w:rtl/>
        </w:rPr>
      </w:pPr>
      <w:bookmarkStart w:id="3012" w:name="ET_speaker_6156_629"/>
      <w:r w:rsidRPr="00192041">
        <w:rPr>
          <w:rStyle w:val="TagStyle"/>
          <w:rtl/>
        </w:rPr>
        <w:t xml:space="preserve"> &lt;&lt; דובר &gt;&gt; </w:t>
      </w:r>
      <w:r>
        <w:rPr>
          <w:rtl/>
        </w:rPr>
        <w:t>גלעד קריב (העבודה):</w:t>
      </w:r>
      <w:r w:rsidRPr="00192041">
        <w:rPr>
          <w:rStyle w:val="TagStyle"/>
          <w:rtl/>
        </w:rPr>
        <w:t xml:space="preserve"> &lt;&lt; דובר &gt;&gt;</w:t>
      </w:r>
      <w:r w:rsidR="00467927">
        <w:rPr>
          <w:rtl/>
        </w:rPr>
        <w:t xml:space="preserve"> </w:t>
      </w:r>
      <w:bookmarkEnd w:id="3012"/>
    </w:p>
    <w:p w14:paraId="6BCF6C1C" w14:textId="77777777" w:rsidR="00192041" w:rsidRDefault="00192041" w:rsidP="00192041">
      <w:pPr>
        <w:pStyle w:val="KeepWithNext"/>
        <w:rPr>
          <w:rtl/>
          <w:lang w:eastAsia="he-IL"/>
        </w:rPr>
      </w:pPr>
    </w:p>
    <w:p w14:paraId="0F736250" w14:textId="77777777" w:rsidR="00192041" w:rsidRDefault="00192041" w:rsidP="00192041">
      <w:pPr>
        <w:rPr>
          <w:rtl/>
          <w:lang w:eastAsia="he-IL"/>
        </w:rPr>
      </w:pPr>
      <w:bookmarkStart w:id="3013" w:name="_ETM_Q1_7473317"/>
      <w:bookmarkStart w:id="3014" w:name="_ETM_Q1_7473356"/>
      <w:bookmarkEnd w:id="3013"/>
      <w:bookmarkEnd w:id="3014"/>
      <w:r>
        <w:rPr>
          <w:rFonts w:hint="cs"/>
          <w:rtl/>
          <w:lang w:eastAsia="he-IL"/>
        </w:rPr>
        <w:t xml:space="preserve">אני רוצה להסביר. </w:t>
      </w:r>
    </w:p>
    <w:p w14:paraId="588F5F84" w14:textId="77777777" w:rsidR="00192041" w:rsidRDefault="00192041" w:rsidP="00192041">
      <w:pPr>
        <w:rPr>
          <w:rtl/>
          <w:lang w:eastAsia="he-IL"/>
        </w:rPr>
      </w:pPr>
    </w:p>
    <w:p w14:paraId="0F503D99" w14:textId="77777777" w:rsidR="00192041" w:rsidRDefault="00192041" w:rsidP="00192041">
      <w:pPr>
        <w:pStyle w:val="af6"/>
        <w:keepNext/>
        <w:rPr>
          <w:rtl/>
        </w:rPr>
      </w:pPr>
      <w:bookmarkStart w:id="3015" w:name="ET_yor_5797_631"/>
      <w:r w:rsidRPr="00192041">
        <w:rPr>
          <w:rStyle w:val="TagStyle"/>
          <w:rtl/>
        </w:rPr>
        <w:t xml:space="preserve"> &lt;&lt; יור &gt;&gt; </w:t>
      </w:r>
      <w:r>
        <w:rPr>
          <w:rtl/>
        </w:rPr>
        <w:t>היו"ר יצחק פינדרוס:</w:t>
      </w:r>
      <w:r w:rsidRPr="00192041">
        <w:rPr>
          <w:rStyle w:val="TagStyle"/>
          <w:rtl/>
        </w:rPr>
        <w:t xml:space="preserve"> &lt;&lt; יור &gt;&gt;</w:t>
      </w:r>
      <w:r w:rsidR="00467927">
        <w:rPr>
          <w:rtl/>
        </w:rPr>
        <w:t xml:space="preserve"> </w:t>
      </w:r>
      <w:bookmarkEnd w:id="3015"/>
    </w:p>
    <w:p w14:paraId="1457C69D" w14:textId="77777777" w:rsidR="00192041" w:rsidRDefault="00192041" w:rsidP="00192041">
      <w:pPr>
        <w:pStyle w:val="KeepWithNext"/>
        <w:rPr>
          <w:rtl/>
          <w:lang w:eastAsia="he-IL"/>
        </w:rPr>
      </w:pPr>
    </w:p>
    <w:p w14:paraId="066B3913" w14:textId="77777777" w:rsidR="00192041" w:rsidRDefault="00192041" w:rsidP="00192041">
      <w:pPr>
        <w:rPr>
          <w:rtl/>
          <w:lang w:eastAsia="he-IL"/>
        </w:rPr>
      </w:pPr>
      <w:r>
        <w:rPr>
          <w:rFonts w:hint="cs"/>
          <w:rtl/>
          <w:lang w:eastAsia="he-IL"/>
        </w:rPr>
        <w:t>בהסתייגות הבאה.</w:t>
      </w:r>
    </w:p>
    <w:p w14:paraId="5A793EAE" w14:textId="77777777" w:rsidR="00192041" w:rsidRDefault="00192041" w:rsidP="00192041">
      <w:pPr>
        <w:rPr>
          <w:rtl/>
          <w:lang w:eastAsia="he-IL"/>
        </w:rPr>
      </w:pPr>
      <w:bookmarkStart w:id="3016" w:name="_ETM_Q1_7478182"/>
      <w:bookmarkStart w:id="3017" w:name="_ETM_Q1_7478226"/>
      <w:bookmarkStart w:id="3018" w:name="_ETM_Q1_7479055"/>
      <w:bookmarkStart w:id="3019" w:name="_ETM_Q1_7479102"/>
      <w:bookmarkEnd w:id="3016"/>
      <w:bookmarkEnd w:id="3017"/>
      <w:bookmarkEnd w:id="3018"/>
      <w:bookmarkEnd w:id="3019"/>
    </w:p>
    <w:p w14:paraId="78667C90" w14:textId="77777777" w:rsidR="00192041" w:rsidRDefault="00192041" w:rsidP="00192041">
      <w:pPr>
        <w:pStyle w:val="a4"/>
        <w:keepNext/>
        <w:rPr>
          <w:rtl/>
        </w:rPr>
      </w:pPr>
      <w:bookmarkStart w:id="3020" w:name="ET_speaker_6156_632"/>
      <w:r w:rsidRPr="00192041">
        <w:rPr>
          <w:rStyle w:val="TagStyle"/>
          <w:rtl/>
        </w:rPr>
        <w:t xml:space="preserve"> &lt;&lt; דובר &gt;&gt; </w:t>
      </w:r>
      <w:r>
        <w:rPr>
          <w:rtl/>
        </w:rPr>
        <w:t>גלעד קריב (העבודה):</w:t>
      </w:r>
      <w:r w:rsidRPr="00192041">
        <w:rPr>
          <w:rStyle w:val="TagStyle"/>
          <w:rtl/>
        </w:rPr>
        <w:t xml:space="preserve"> &lt;&lt; דובר &gt;&gt;</w:t>
      </w:r>
      <w:r w:rsidR="00467927">
        <w:rPr>
          <w:rtl/>
        </w:rPr>
        <w:t xml:space="preserve"> </w:t>
      </w:r>
      <w:bookmarkEnd w:id="3020"/>
    </w:p>
    <w:p w14:paraId="0EC59AF9" w14:textId="77777777" w:rsidR="00192041" w:rsidRDefault="00192041" w:rsidP="00192041">
      <w:pPr>
        <w:pStyle w:val="KeepWithNext"/>
        <w:rPr>
          <w:rtl/>
          <w:lang w:eastAsia="he-IL"/>
        </w:rPr>
      </w:pPr>
    </w:p>
    <w:p w14:paraId="4DD70345" w14:textId="77777777" w:rsidR="00192041" w:rsidRDefault="00192041" w:rsidP="00192041">
      <w:pPr>
        <w:rPr>
          <w:rtl/>
          <w:lang w:eastAsia="he-IL"/>
        </w:rPr>
      </w:pPr>
      <w:r>
        <w:rPr>
          <w:rFonts w:hint="cs"/>
          <w:rtl/>
          <w:lang w:eastAsia="he-IL"/>
        </w:rPr>
        <w:t>בסדר. אני מקבל. אני אענה בהסתייגות הבאה.</w:t>
      </w:r>
    </w:p>
    <w:p w14:paraId="4CA54C7A" w14:textId="77777777" w:rsidR="00192041" w:rsidRDefault="00192041" w:rsidP="00192041">
      <w:pPr>
        <w:rPr>
          <w:rtl/>
          <w:lang w:eastAsia="he-IL"/>
        </w:rPr>
      </w:pPr>
      <w:bookmarkStart w:id="3021" w:name="_ETM_Q1_7483763"/>
      <w:bookmarkStart w:id="3022" w:name="_ETM_Q1_7483803"/>
      <w:bookmarkEnd w:id="3021"/>
      <w:bookmarkEnd w:id="3022"/>
    </w:p>
    <w:p w14:paraId="7C73B910" w14:textId="77777777" w:rsidR="00192041" w:rsidRDefault="00192041" w:rsidP="00192041">
      <w:pPr>
        <w:pStyle w:val="af6"/>
        <w:keepNext/>
        <w:rPr>
          <w:rtl/>
        </w:rPr>
      </w:pPr>
      <w:bookmarkStart w:id="3023" w:name="_ETM_Q1_7483046"/>
      <w:bookmarkStart w:id="3024" w:name="_ETM_Q1_7483088"/>
      <w:bookmarkEnd w:id="3023"/>
      <w:bookmarkEnd w:id="3024"/>
      <w:r w:rsidRPr="00D225A4">
        <w:rPr>
          <w:rStyle w:val="TagStyle"/>
          <w:rtl/>
        </w:rPr>
        <w:t xml:space="preserve">&lt;&lt; יור &gt;&gt; </w:t>
      </w:r>
      <w:r>
        <w:rPr>
          <w:rtl/>
        </w:rPr>
        <w:t>היו"ר יצחק פינדרוס:</w:t>
      </w:r>
      <w:r w:rsidRPr="00D225A4">
        <w:rPr>
          <w:rStyle w:val="TagStyle"/>
          <w:rtl/>
        </w:rPr>
        <w:t xml:space="preserve"> &lt;&lt; יור &gt;&gt;</w:t>
      </w:r>
      <w:r w:rsidR="00467927">
        <w:rPr>
          <w:rtl/>
        </w:rPr>
        <w:t xml:space="preserve"> </w:t>
      </w:r>
    </w:p>
    <w:p w14:paraId="7E8F855B" w14:textId="77777777" w:rsidR="00192041" w:rsidRDefault="00192041" w:rsidP="00192041">
      <w:pPr>
        <w:pStyle w:val="KeepWithNext"/>
        <w:rPr>
          <w:rtl/>
          <w:lang w:eastAsia="he-IL"/>
        </w:rPr>
      </w:pPr>
    </w:p>
    <w:p w14:paraId="62FBFFA6" w14:textId="77777777" w:rsidR="00192041" w:rsidRDefault="00192041" w:rsidP="00192041">
      <w:pPr>
        <w:rPr>
          <w:rtl/>
          <w:lang w:eastAsia="he-IL"/>
        </w:rPr>
      </w:pPr>
      <w:r>
        <w:rPr>
          <w:rFonts w:hint="cs"/>
          <w:rtl/>
          <w:lang w:eastAsia="he-IL"/>
        </w:rPr>
        <w:t>מי בעד קבלת הסתייגות מספר 1</w:t>
      </w:r>
      <w:bookmarkStart w:id="3025" w:name="_ETM_Q1_7492441"/>
      <w:bookmarkStart w:id="3026" w:name="_ETM_Q1_7492483"/>
      <w:bookmarkEnd w:id="3025"/>
      <w:bookmarkEnd w:id="3026"/>
      <w:r>
        <w:rPr>
          <w:rFonts w:hint="cs"/>
          <w:rtl/>
          <w:lang w:eastAsia="he-IL"/>
        </w:rPr>
        <w:t xml:space="preserve">2? </w:t>
      </w:r>
      <w:bookmarkStart w:id="3027" w:name="_ETM_Q1_7487472"/>
      <w:bookmarkEnd w:id="3027"/>
      <w:r>
        <w:rPr>
          <w:rFonts w:hint="cs"/>
          <w:rtl/>
          <w:lang w:eastAsia="he-IL"/>
        </w:rPr>
        <w:t>6. מי נגד? 8. מי נמנע? אין נמנעים.</w:t>
      </w:r>
    </w:p>
    <w:p w14:paraId="788B6C6D" w14:textId="77777777" w:rsidR="00192041" w:rsidRDefault="00192041" w:rsidP="00192041">
      <w:pPr>
        <w:rPr>
          <w:rtl/>
          <w:lang w:eastAsia="he-IL"/>
        </w:rPr>
      </w:pPr>
    </w:p>
    <w:p w14:paraId="17CB8BBC" w14:textId="77777777" w:rsidR="00192041" w:rsidRDefault="00192041" w:rsidP="00192041">
      <w:pPr>
        <w:pStyle w:val="af1"/>
        <w:keepNext/>
        <w:rPr>
          <w:rtl/>
          <w:lang w:eastAsia="he-IL"/>
        </w:rPr>
      </w:pPr>
      <w:r>
        <w:rPr>
          <w:rtl/>
          <w:lang w:eastAsia="he-IL"/>
        </w:rPr>
        <w:t>הצבעה</w:t>
      </w:r>
    </w:p>
    <w:p w14:paraId="76BC61C4" w14:textId="77777777" w:rsidR="00192041" w:rsidRDefault="00192041" w:rsidP="00192041">
      <w:pPr>
        <w:pStyle w:val="--"/>
        <w:keepNext/>
        <w:rPr>
          <w:rtl/>
          <w:lang w:eastAsia="he-IL"/>
        </w:rPr>
      </w:pPr>
      <w:r>
        <w:rPr>
          <w:rFonts w:hint="cs"/>
          <w:rtl/>
          <w:lang w:eastAsia="he-IL"/>
        </w:rPr>
        <w:t>ההסתייגות לא נתקבלה</w:t>
      </w:r>
    </w:p>
    <w:p w14:paraId="33FF9E6E" w14:textId="77777777" w:rsidR="00192041" w:rsidRDefault="00192041" w:rsidP="00192041">
      <w:pPr>
        <w:rPr>
          <w:rtl/>
          <w:lang w:eastAsia="he-IL"/>
        </w:rPr>
      </w:pPr>
    </w:p>
    <w:p w14:paraId="706DB01C" w14:textId="77777777" w:rsidR="00192041" w:rsidRDefault="00192041" w:rsidP="00192041">
      <w:pPr>
        <w:pStyle w:val="af6"/>
        <w:keepNext/>
        <w:rPr>
          <w:rtl/>
        </w:rPr>
      </w:pPr>
      <w:r w:rsidRPr="00D225A4">
        <w:rPr>
          <w:rStyle w:val="TagStyle"/>
          <w:rtl/>
        </w:rPr>
        <w:t xml:space="preserve"> &lt;&lt; יור &gt;&gt; </w:t>
      </w:r>
      <w:r>
        <w:rPr>
          <w:rtl/>
        </w:rPr>
        <w:t>היו"ר יצחק פינדרוס:</w:t>
      </w:r>
      <w:r w:rsidRPr="00D225A4">
        <w:rPr>
          <w:rStyle w:val="TagStyle"/>
          <w:rtl/>
        </w:rPr>
        <w:t xml:space="preserve"> &lt;&lt; יור &gt;&gt;</w:t>
      </w:r>
      <w:r w:rsidR="00467927">
        <w:rPr>
          <w:rtl/>
        </w:rPr>
        <w:t xml:space="preserve"> </w:t>
      </w:r>
    </w:p>
    <w:p w14:paraId="3B0A0D52" w14:textId="77777777" w:rsidR="00192041" w:rsidRDefault="00192041" w:rsidP="00192041">
      <w:pPr>
        <w:pStyle w:val="KeepWithNext"/>
        <w:rPr>
          <w:rtl/>
          <w:lang w:eastAsia="he-IL"/>
        </w:rPr>
      </w:pPr>
    </w:p>
    <w:p w14:paraId="0BADD30A" w14:textId="77777777" w:rsidR="00192041" w:rsidRDefault="00192041" w:rsidP="00192041">
      <w:pPr>
        <w:rPr>
          <w:rtl/>
          <w:lang w:eastAsia="he-IL"/>
        </w:rPr>
      </w:pPr>
      <w:r>
        <w:rPr>
          <w:rFonts w:hint="cs"/>
          <w:rtl/>
          <w:lang w:eastAsia="he-IL"/>
        </w:rPr>
        <w:t>ההסתייגות לא התקבלה.</w:t>
      </w:r>
    </w:p>
    <w:p w14:paraId="2685EEB7" w14:textId="77777777" w:rsidR="00192041" w:rsidRDefault="00192041" w:rsidP="00192041">
      <w:pPr>
        <w:rPr>
          <w:rtl/>
          <w:lang w:eastAsia="he-IL"/>
        </w:rPr>
      </w:pPr>
    </w:p>
    <w:p w14:paraId="7B23B247" w14:textId="77777777" w:rsidR="00192041" w:rsidRDefault="00192041" w:rsidP="00192041">
      <w:pPr>
        <w:pStyle w:val="a4"/>
        <w:keepNext/>
        <w:rPr>
          <w:rtl/>
        </w:rPr>
      </w:pPr>
      <w:r w:rsidRPr="00D225A4">
        <w:rPr>
          <w:rStyle w:val="TagStyle"/>
          <w:rtl/>
        </w:rPr>
        <w:t xml:space="preserve"> &lt;&lt; דובר &gt;&gt; </w:t>
      </w:r>
      <w:r>
        <w:rPr>
          <w:rtl/>
        </w:rPr>
        <w:t>גלעד קריב (העבודה):</w:t>
      </w:r>
      <w:r w:rsidRPr="00D225A4">
        <w:rPr>
          <w:rStyle w:val="TagStyle"/>
          <w:rtl/>
        </w:rPr>
        <w:t xml:space="preserve"> &lt;&lt; דובר &gt;&gt;</w:t>
      </w:r>
      <w:r w:rsidR="00467927">
        <w:rPr>
          <w:rtl/>
        </w:rPr>
        <w:t xml:space="preserve"> </w:t>
      </w:r>
    </w:p>
    <w:p w14:paraId="237B38CB" w14:textId="77777777" w:rsidR="00192041" w:rsidRDefault="00192041" w:rsidP="00192041">
      <w:pPr>
        <w:pStyle w:val="KeepWithNext"/>
        <w:rPr>
          <w:rtl/>
          <w:lang w:eastAsia="he-IL"/>
        </w:rPr>
      </w:pPr>
    </w:p>
    <w:p w14:paraId="493E85E8" w14:textId="77777777" w:rsidR="00192041" w:rsidRDefault="00192041" w:rsidP="00192041">
      <w:pPr>
        <w:rPr>
          <w:rtl/>
          <w:lang w:eastAsia="he-IL"/>
        </w:rPr>
      </w:pPr>
      <w:r>
        <w:rPr>
          <w:rFonts w:hint="cs"/>
          <w:rtl/>
          <w:lang w:eastAsia="he-IL"/>
        </w:rPr>
        <w:t>רוויזיה.</w:t>
      </w:r>
    </w:p>
    <w:p w14:paraId="7EA3FE07" w14:textId="77777777" w:rsidR="00192041" w:rsidRDefault="00192041" w:rsidP="00192041">
      <w:pPr>
        <w:rPr>
          <w:rtl/>
          <w:lang w:eastAsia="he-IL"/>
        </w:rPr>
      </w:pPr>
    </w:p>
    <w:p w14:paraId="74555032" w14:textId="77777777" w:rsidR="00192041" w:rsidRDefault="00192041" w:rsidP="00192041">
      <w:pPr>
        <w:pStyle w:val="af6"/>
        <w:keepNext/>
        <w:rPr>
          <w:rtl/>
        </w:rPr>
      </w:pPr>
      <w:r w:rsidRPr="00D225A4">
        <w:rPr>
          <w:rStyle w:val="TagStyle"/>
          <w:rtl/>
        </w:rPr>
        <w:t xml:space="preserve"> &lt;&lt; יור &gt;&gt; </w:t>
      </w:r>
      <w:r>
        <w:rPr>
          <w:rtl/>
        </w:rPr>
        <w:t>היו"ר יצחק פינדרוס:</w:t>
      </w:r>
      <w:r w:rsidRPr="00D225A4">
        <w:rPr>
          <w:rStyle w:val="TagStyle"/>
          <w:rtl/>
        </w:rPr>
        <w:t xml:space="preserve"> &lt;&lt; יור &gt;&gt;</w:t>
      </w:r>
      <w:r w:rsidR="00467927">
        <w:rPr>
          <w:rtl/>
        </w:rPr>
        <w:t xml:space="preserve"> </w:t>
      </w:r>
    </w:p>
    <w:p w14:paraId="07F27F89" w14:textId="77777777" w:rsidR="00192041" w:rsidRDefault="00192041" w:rsidP="00192041">
      <w:pPr>
        <w:pStyle w:val="KeepWithNext"/>
        <w:rPr>
          <w:rtl/>
          <w:lang w:eastAsia="he-IL"/>
        </w:rPr>
      </w:pPr>
    </w:p>
    <w:p w14:paraId="7D135780" w14:textId="77777777" w:rsidR="00192041" w:rsidRDefault="00192041" w:rsidP="00192041">
      <w:pPr>
        <w:rPr>
          <w:rtl/>
          <w:lang w:eastAsia="he-IL"/>
        </w:rPr>
      </w:pPr>
      <w:r>
        <w:rPr>
          <w:rFonts w:hint="cs"/>
          <w:rtl/>
          <w:lang w:eastAsia="he-IL"/>
        </w:rPr>
        <w:t>הסתייגות מספר</w:t>
      </w:r>
      <w:r w:rsidR="00285D5D">
        <w:rPr>
          <w:rFonts w:hint="cs"/>
          <w:rtl/>
          <w:lang w:eastAsia="he-IL"/>
        </w:rPr>
        <w:t xml:space="preserve"> </w:t>
      </w:r>
      <w:r>
        <w:rPr>
          <w:rFonts w:hint="cs"/>
          <w:rtl/>
          <w:lang w:eastAsia="he-IL"/>
        </w:rPr>
        <w:t>13.</w:t>
      </w:r>
    </w:p>
    <w:p w14:paraId="6A10B432" w14:textId="77777777" w:rsidR="00192041" w:rsidRDefault="00192041" w:rsidP="00192041">
      <w:pPr>
        <w:rPr>
          <w:rtl/>
          <w:lang w:eastAsia="he-IL"/>
        </w:rPr>
      </w:pPr>
      <w:bookmarkStart w:id="3028" w:name="_ETM_Q1_7501344"/>
      <w:bookmarkStart w:id="3029" w:name="_ETM_Q1_7501397"/>
      <w:bookmarkStart w:id="3030" w:name="_ETM_Q1_7501920"/>
      <w:bookmarkEnd w:id="3028"/>
      <w:bookmarkEnd w:id="3029"/>
      <w:bookmarkEnd w:id="3030"/>
    </w:p>
    <w:p w14:paraId="1DDDD52E" w14:textId="77777777" w:rsidR="00192041" w:rsidRDefault="00192041" w:rsidP="00192041">
      <w:pPr>
        <w:pStyle w:val="a4"/>
        <w:keepNext/>
        <w:rPr>
          <w:rtl/>
        </w:rPr>
      </w:pPr>
      <w:bookmarkStart w:id="3031" w:name="ET_speaker_6156_633"/>
      <w:r w:rsidRPr="00192041">
        <w:rPr>
          <w:rStyle w:val="TagStyle"/>
          <w:rtl/>
        </w:rPr>
        <w:t xml:space="preserve"> &lt;&lt; דובר &gt;&gt; </w:t>
      </w:r>
      <w:r>
        <w:rPr>
          <w:rtl/>
        </w:rPr>
        <w:t>גלעד קריב (העבודה):</w:t>
      </w:r>
      <w:r w:rsidRPr="00192041">
        <w:rPr>
          <w:rStyle w:val="TagStyle"/>
          <w:rtl/>
        </w:rPr>
        <w:t xml:space="preserve"> &lt;&lt; דובר &gt;&gt;</w:t>
      </w:r>
      <w:r w:rsidR="00467927">
        <w:rPr>
          <w:rtl/>
        </w:rPr>
        <w:t xml:space="preserve"> </w:t>
      </w:r>
      <w:bookmarkEnd w:id="3031"/>
    </w:p>
    <w:p w14:paraId="62481894" w14:textId="77777777" w:rsidR="00192041" w:rsidRDefault="00192041" w:rsidP="00192041">
      <w:pPr>
        <w:pStyle w:val="KeepWithNext"/>
        <w:rPr>
          <w:rtl/>
          <w:lang w:eastAsia="he-IL"/>
        </w:rPr>
      </w:pPr>
    </w:p>
    <w:p w14:paraId="02E3E1ED" w14:textId="77777777" w:rsidR="00192041" w:rsidRDefault="00192041" w:rsidP="00192041">
      <w:pPr>
        <w:rPr>
          <w:rtl/>
          <w:lang w:eastAsia="he-IL"/>
        </w:rPr>
      </w:pPr>
      <w:bookmarkStart w:id="3032" w:name="_ETM_Q1_7502465"/>
      <w:bookmarkStart w:id="3033" w:name="_ETM_Q1_7502518"/>
      <w:bookmarkEnd w:id="3032"/>
      <w:bookmarkEnd w:id="3033"/>
      <w:r>
        <w:rPr>
          <w:rFonts w:hint="cs"/>
          <w:rtl/>
          <w:lang w:eastAsia="he-IL"/>
        </w:rPr>
        <w:t xml:space="preserve">אין ספק שהסוגייה הזו </w:t>
      </w:r>
      <w:bookmarkStart w:id="3034" w:name="_ETM_Q1_7507470"/>
      <w:bookmarkEnd w:id="3034"/>
      <w:r>
        <w:rPr>
          <w:rFonts w:hint="cs"/>
          <w:rtl/>
          <w:lang w:eastAsia="he-IL"/>
        </w:rPr>
        <w:t>של ניגודי העניינים בהופעה של עורכי דין זו ס</w:t>
      </w:r>
      <w:bookmarkStart w:id="3035" w:name="_ETM_Q1_7512632"/>
      <w:bookmarkEnd w:id="3035"/>
      <w:r>
        <w:rPr>
          <w:rFonts w:hint="cs"/>
          <w:rtl/>
          <w:lang w:eastAsia="he-IL"/>
        </w:rPr>
        <w:t>וגייה כבדה אבל היה אפשר לפתור אותה על</w:t>
      </w:r>
      <w:r w:rsidR="00285D5D">
        <w:rPr>
          <w:rFonts w:hint="cs"/>
          <w:rtl/>
          <w:lang w:eastAsia="he-IL"/>
        </w:rPr>
        <w:t xml:space="preserve"> </w:t>
      </w:r>
      <w:r>
        <w:rPr>
          <w:rFonts w:hint="cs"/>
          <w:rtl/>
          <w:lang w:eastAsia="he-IL"/>
        </w:rPr>
        <w:t xml:space="preserve">ידי </w:t>
      </w:r>
      <w:bookmarkStart w:id="3036" w:name="_ETM_Q1_7514266"/>
      <w:bookmarkEnd w:id="3036"/>
      <w:r>
        <w:rPr>
          <w:rFonts w:hint="cs"/>
          <w:rtl/>
          <w:lang w:eastAsia="he-IL"/>
        </w:rPr>
        <w:t xml:space="preserve">מגוון של פתרונות מעולם מניעת ניגודי העניינים. </w:t>
      </w:r>
    </w:p>
    <w:p w14:paraId="7B5EF3BF" w14:textId="77777777" w:rsidR="00192041" w:rsidRDefault="00192041" w:rsidP="00192041">
      <w:pPr>
        <w:rPr>
          <w:rtl/>
          <w:lang w:eastAsia="he-IL"/>
        </w:rPr>
      </w:pPr>
      <w:bookmarkStart w:id="3037" w:name="_ETM_Q1_7520426"/>
      <w:bookmarkStart w:id="3038" w:name="_ETM_Q1_7520473"/>
      <w:bookmarkEnd w:id="3037"/>
      <w:bookmarkEnd w:id="3038"/>
    </w:p>
    <w:p w14:paraId="04B9DE81" w14:textId="77777777" w:rsidR="00192041" w:rsidRDefault="00192041" w:rsidP="00192041">
      <w:pPr>
        <w:pStyle w:val="a4"/>
        <w:keepNext/>
        <w:rPr>
          <w:rtl/>
        </w:rPr>
      </w:pPr>
      <w:bookmarkStart w:id="3039" w:name="ET_speaker_5068_635"/>
      <w:r w:rsidRPr="00192041">
        <w:rPr>
          <w:rStyle w:val="TagStyle"/>
          <w:rtl/>
        </w:rPr>
        <w:t xml:space="preserve"> &lt;&lt; דובר &gt;&gt; </w:t>
      </w:r>
      <w:r>
        <w:rPr>
          <w:rtl/>
        </w:rPr>
        <w:t>קארין אלהרר (יש עתיד):</w:t>
      </w:r>
      <w:r w:rsidRPr="00192041">
        <w:rPr>
          <w:rStyle w:val="TagStyle"/>
          <w:rtl/>
        </w:rPr>
        <w:t xml:space="preserve"> &lt;&lt; דובר &gt;&gt;</w:t>
      </w:r>
      <w:r w:rsidR="00467927">
        <w:rPr>
          <w:rtl/>
        </w:rPr>
        <w:t xml:space="preserve"> </w:t>
      </w:r>
      <w:bookmarkEnd w:id="3039"/>
    </w:p>
    <w:p w14:paraId="6999A57F" w14:textId="77777777" w:rsidR="00192041" w:rsidRDefault="00192041" w:rsidP="00192041">
      <w:pPr>
        <w:pStyle w:val="KeepWithNext"/>
        <w:rPr>
          <w:rtl/>
          <w:lang w:eastAsia="he-IL"/>
        </w:rPr>
      </w:pPr>
    </w:p>
    <w:p w14:paraId="466EE08A" w14:textId="77777777" w:rsidR="00192041" w:rsidRDefault="00192041" w:rsidP="00192041">
      <w:pPr>
        <w:rPr>
          <w:rtl/>
          <w:lang w:eastAsia="he-IL"/>
        </w:rPr>
      </w:pPr>
      <w:r>
        <w:rPr>
          <w:rFonts w:hint="cs"/>
          <w:rtl/>
          <w:lang w:eastAsia="he-IL"/>
        </w:rPr>
        <w:t xml:space="preserve">כמו שהציע היום השופט </w:t>
      </w:r>
      <w:bookmarkStart w:id="3040" w:name="_ETM_Q1_7516504"/>
      <w:bookmarkEnd w:id="3040"/>
      <w:r>
        <w:rPr>
          <w:rFonts w:hint="cs"/>
          <w:rtl/>
          <w:lang w:eastAsia="he-IL"/>
        </w:rPr>
        <w:t>בדימוס.</w:t>
      </w:r>
    </w:p>
    <w:p w14:paraId="26A8DB16" w14:textId="77777777" w:rsidR="00192041" w:rsidRDefault="00192041" w:rsidP="00192041">
      <w:pPr>
        <w:rPr>
          <w:rtl/>
          <w:lang w:eastAsia="he-IL"/>
        </w:rPr>
      </w:pPr>
      <w:bookmarkStart w:id="3041" w:name="_ETM_Q1_7521306"/>
      <w:bookmarkEnd w:id="3041"/>
    </w:p>
    <w:p w14:paraId="36E9A360" w14:textId="77777777" w:rsidR="00192041" w:rsidRDefault="00192041" w:rsidP="00192041">
      <w:pPr>
        <w:pStyle w:val="a4"/>
        <w:keepNext/>
        <w:rPr>
          <w:rtl/>
        </w:rPr>
      </w:pPr>
      <w:bookmarkStart w:id="3042" w:name="ET_speaker_6156_636"/>
      <w:r w:rsidRPr="00192041">
        <w:rPr>
          <w:rStyle w:val="TagStyle"/>
          <w:rtl/>
        </w:rPr>
        <w:t xml:space="preserve"> &lt;&lt; דובר &gt;&gt; </w:t>
      </w:r>
      <w:r>
        <w:rPr>
          <w:rtl/>
        </w:rPr>
        <w:t>גלעד קריב (העבודה):</w:t>
      </w:r>
      <w:r w:rsidRPr="00192041">
        <w:rPr>
          <w:rStyle w:val="TagStyle"/>
          <w:rtl/>
        </w:rPr>
        <w:t xml:space="preserve"> &lt;&lt; דובר &gt;&gt;</w:t>
      </w:r>
      <w:r w:rsidR="00467927">
        <w:rPr>
          <w:rtl/>
        </w:rPr>
        <w:t xml:space="preserve"> </w:t>
      </w:r>
      <w:bookmarkEnd w:id="3042"/>
    </w:p>
    <w:p w14:paraId="3C2D5F2F" w14:textId="77777777" w:rsidR="00192041" w:rsidRDefault="00192041" w:rsidP="00192041">
      <w:pPr>
        <w:pStyle w:val="KeepWithNext"/>
        <w:rPr>
          <w:rtl/>
          <w:lang w:eastAsia="he-IL"/>
        </w:rPr>
      </w:pPr>
    </w:p>
    <w:p w14:paraId="33A96897" w14:textId="77777777" w:rsidR="00192041" w:rsidRDefault="00192041" w:rsidP="00192041">
      <w:pPr>
        <w:rPr>
          <w:rtl/>
          <w:lang w:eastAsia="he-IL"/>
        </w:rPr>
      </w:pPr>
      <w:bookmarkStart w:id="3043" w:name="_ETM_Q1_7521671"/>
      <w:bookmarkStart w:id="3044" w:name="_ETM_Q1_7521721"/>
      <w:bookmarkEnd w:id="3043"/>
      <w:bookmarkEnd w:id="3044"/>
      <w:r>
        <w:rPr>
          <w:rFonts w:hint="cs"/>
          <w:rtl/>
          <w:lang w:eastAsia="he-IL"/>
        </w:rPr>
        <w:t>וכמו שגם אני הצעתי</w:t>
      </w:r>
      <w:r w:rsidR="00285D5D">
        <w:rPr>
          <w:rFonts w:hint="cs"/>
          <w:rtl/>
          <w:lang w:eastAsia="he-IL"/>
        </w:rPr>
        <w:t xml:space="preserve"> </w:t>
      </w:r>
      <w:bookmarkStart w:id="3045" w:name="_ETM_Q1_7523186"/>
      <w:bookmarkEnd w:id="3045"/>
      <w:r>
        <w:rPr>
          <w:rFonts w:hint="cs"/>
          <w:rtl/>
          <w:lang w:eastAsia="he-IL"/>
        </w:rPr>
        <w:t>הרבה פעמים ואני אתן לך דוגמה. היה אפשר</w:t>
      </w:r>
      <w:bookmarkStart w:id="3046" w:name="_ETM_Q1_7525276"/>
      <w:bookmarkEnd w:id="3046"/>
      <w:r>
        <w:rPr>
          <w:rFonts w:hint="cs"/>
          <w:rtl/>
          <w:lang w:eastAsia="he-IL"/>
        </w:rPr>
        <w:t xml:space="preserve"> להחליט שהמועצה הארצית של לשכת עורכי הדין בוחרת שני נציגים</w:t>
      </w:r>
      <w:bookmarkStart w:id="3047" w:name="_ETM_Q1_7528646"/>
      <w:bookmarkEnd w:id="3047"/>
      <w:r>
        <w:rPr>
          <w:rFonts w:hint="cs"/>
          <w:rtl/>
          <w:lang w:eastAsia="he-IL"/>
        </w:rPr>
        <w:t xml:space="preserve"> לוועדה אבל הנציגים הללו הם לא עורכי דין שעובדים בפועל ושהם לא בתוך משרד פעיל.</w:t>
      </w:r>
    </w:p>
    <w:p w14:paraId="051E2C85" w14:textId="77777777" w:rsidR="00192041" w:rsidRDefault="00192041" w:rsidP="00192041">
      <w:pPr>
        <w:rPr>
          <w:rtl/>
          <w:lang w:eastAsia="he-IL"/>
        </w:rPr>
      </w:pPr>
    </w:p>
    <w:p w14:paraId="719E9E9D" w14:textId="77777777" w:rsidR="00192041" w:rsidRDefault="00192041" w:rsidP="00192041">
      <w:pPr>
        <w:pStyle w:val="af6"/>
        <w:keepNext/>
        <w:rPr>
          <w:rtl/>
        </w:rPr>
      </w:pPr>
      <w:bookmarkStart w:id="3048" w:name="ET_yor_5797_640"/>
      <w:r w:rsidRPr="00192041">
        <w:rPr>
          <w:rStyle w:val="TagStyle"/>
          <w:rtl/>
        </w:rPr>
        <w:t xml:space="preserve"> &lt;&lt; יור &gt;&gt; </w:t>
      </w:r>
      <w:r>
        <w:rPr>
          <w:rtl/>
        </w:rPr>
        <w:t>היו"ר יצחק פינדרוס:</w:t>
      </w:r>
      <w:r w:rsidRPr="00192041">
        <w:rPr>
          <w:rStyle w:val="TagStyle"/>
          <w:rtl/>
        </w:rPr>
        <w:t xml:space="preserve"> &lt;&lt; יור &gt;&gt;</w:t>
      </w:r>
      <w:r w:rsidR="00467927">
        <w:rPr>
          <w:rtl/>
        </w:rPr>
        <w:t xml:space="preserve"> </w:t>
      </w:r>
      <w:bookmarkEnd w:id="3048"/>
    </w:p>
    <w:p w14:paraId="6D37E4FE" w14:textId="77777777" w:rsidR="00192041" w:rsidRDefault="00192041" w:rsidP="00192041">
      <w:pPr>
        <w:pStyle w:val="KeepWithNext"/>
        <w:rPr>
          <w:rtl/>
          <w:lang w:eastAsia="he-IL"/>
        </w:rPr>
      </w:pPr>
    </w:p>
    <w:p w14:paraId="1458DD23" w14:textId="77777777" w:rsidR="00192041" w:rsidRDefault="00192041" w:rsidP="00192041">
      <w:pPr>
        <w:rPr>
          <w:rtl/>
          <w:lang w:eastAsia="he-IL"/>
        </w:rPr>
      </w:pPr>
      <w:r>
        <w:rPr>
          <w:rFonts w:hint="cs"/>
          <w:rtl/>
          <w:lang w:eastAsia="he-IL"/>
        </w:rPr>
        <w:t>זאת העמדה שלו. ל</w:t>
      </w:r>
      <w:bookmarkStart w:id="3049" w:name="_ETM_Q1_7543338"/>
      <w:bookmarkEnd w:id="3049"/>
      <w:r>
        <w:rPr>
          <w:rFonts w:hint="cs"/>
          <w:rtl/>
          <w:lang w:eastAsia="he-IL"/>
        </w:rPr>
        <w:t>א להפריע.</w:t>
      </w:r>
    </w:p>
    <w:p w14:paraId="30283ABE" w14:textId="77777777" w:rsidR="00192041" w:rsidRDefault="00192041" w:rsidP="00192041">
      <w:pPr>
        <w:rPr>
          <w:rtl/>
          <w:lang w:eastAsia="he-IL"/>
        </w:rPr>
      </w:pPr>
      <w:bookmarkStart w:id="3050" w:name="_ETM_Q1_7544731"/>
      <w:bookmarkStart w:id="3051" w:name="_ETM_Q1_7544774"/>
      <w:bookmarkEnd w:id="3050"/>
      <w:bookmarkEnd w:id="3051"/>
    </w:p>
    <w:p w14:paraId="12625940" w14:textId="77777777" w:rsidR="00192041" w:rsidRDefault="00192041" w:rsidP="00192041">
      <w:pPr>
        <w:pStyle w:val="a4"/>
        <w:keepNext/>
        <w:rPr>
          <w:rtl/>
        </w:rPr>
      </w:pPr>
      <w:bookmarkStart w:id="3052" w:name="ET_speaker_6156_638"/>
      <w:r w:rsidRPr="00192041">
        <w:rPr>
          <w:rStyle w:val="TagStyle"/>
          <w:rtl/>
        </w:rPr>
        <w:t xml:space="preserve"> &lt;&lt; דובר &gt;&gt; </w:t>
      </w:r>
      <w:r>
        <w:rPr>
          <w:rtl/>
        </w:rPr>
        <w:t>גלעד קריב (העבודה):</w:t>
      </w:r>
      <w:r w:rsidRPr="00192041">
        <w:rPr>
          <w:rStyle w:val="TagStyle"/>
          <w:rtl/>
        </w:rPr>
        <w:t xml:space="preserve"> &lt;&lt; דובר &gt;&gt;</w:t>
      </w:r>
      <w:r w:rsidR="00467927">
        <w:rPr>
          <w:rtl/>
        </w:rPr>
        <w:t xml:space="preserve"> </w:t>
      </w:r>
      <w:bookmarkEnd w:id="3052"/>
    </w:p>
    <w:p w14:paraId="6206B800" w14:textId="77777777" w:rsidR="00192041" w:rsidRDefault="00192041" w:rsidP="00192041">
      <w:pPr>
        <w:pStyle w:val="KeepWithNext"/>
        <w:rPr>
          <w:rtl/>
          <w:lang w:eastAsia="he-IL"/>
        </w:rPr>
      </w:pPr>
    </w:p>
    <w:p w14:paraId="36CDCA57" w14:textId="77777777" w:rsidR="00192041" w:rsidRDefault="00192041" w:rsidP="00192041">
      <w:pPr>
        <w:rPr>
          <w:rtl/>
          <w:lang w:eastAsia="he-IL"/>
        </w:rPr>
      </w:pPr>
      <w:r>
        <w:rPr>
          <w:rFonts w:hint="cs"/>
          <w:rtl/>
          <w:lang w:eastAsia="he-IL"/>
        </w:rPr>
        <w:t xml:space="preserve">חבל על הדיון. דרך אחרת לפתור את ניגוד </w:t>
      </w:r>
      <w:bookmarkStart w:id="3053" w:name="_ETM_Q1_7547113"/>
      <w:bookmarkEnd w:id="3053"/>
      <w:r>
        <w:rPr>
          <w:rFonts w:hint="cs"/>
          <w:rtl/>
          <w:lang w:eastAsia="he-IL"/>
        </w:rPr>
        <w:t>העניינים הייתה להעביר אותם למעמד מייעץ</w:t>
      </w:r>
      <w:r w:rsidR="00285D5D">
        <w:rPr>
          <w:rFonts w:hint="cs"/>
          <w:rtl/>
          <w:lang w:eastAsia="he-IL"/>
        </w:rPr>
        <w:t xml:space="preserve"> </w:t>
      </w:r>
      <w:r>
        <w:rPr>
          <w:rFonts w:hint="cs"/>
          <w:rtl/>
          <w:lang w:eastAsia="he-IL"/>
        </w:rPr>
        <w:t xml:space="preserve">אבל הבעיה כרגע היא לא בתשובה אליה הגענו אלא עוד פעם בתהליך. לא היה כאן זמן לדיון ראוי סביב </w:t>
      </w:r>
      <w:bookmarkStart w:id="3054" w:name="_ETM_Q1_7562211"/>
      <w:bookmarkEnd w:id="3054"/>
      <w:r>
        <w:rPr>
          <w:rFonts w:hint="cs"/>
          <w:rtl/>
          <w:lang w:eastAsia="he-IL"/>
        </w:rPr>
        <w:t xml:space="preserve">נושא המעורבות של לשכת עורכי הדין והדבר </w:t>
      </w:r>
      <w:bookmarkStart w:id="3055" w:name="_ETM_Q1_7563746"/>
      <w:bookmarkEnd w:id="3055"/>
      <w:r>
        <w:rPr>
          <w:rFonts w:hint="cs"/>
          <w:rtl/>
          <w:lang w:eastAsia="he-IL"/>
        </w:rPr>
        <w:t xml:space="preserve">הזה </w:t>
      </w:r>
      <w:r>
        <w:rPr>
          <w:rtl/>
          <w:lang w:eastAsia="he-IL"/>
        </w:rPr>
        <w:t>–</w:t>
      </w:r>
      <w:r>
        <w:rPr>
          <w:rFonts w:hint="cs"/>
          <w:rtl/>
          <w:lang w:eastAsia="he-IL"/>
        </w:rPr>
        <w:t xml:space="preserve"> תעזבו רגע את הלשכה </w:t>
      </w:r>
      <w:r>
        <w:rPr>
          <w:rtl/>
          <w:lang w:eastAsia="he-IL"/>
        </w:rPr>
        <w:t>–</w:t>
      </w:r>
      <w:r>
        <w:rPr>
          <w:rFonts w:hint="cs"/>
          <w:rtl/>
          <w:lang w:eastAsia="he-IL"/>
        </w:rPr>
        <w:t xml:space="preserve"> הביא</w:t>
      </w:r>
      <w:r w:rsidR="00285D5D">
        <w:rPr>
          <w:rFonts w:hint="cs"/>
          <w:rtl/>
          <w:lang w:eastAsia="he-IL"/>
        </w:rPr>
        <w:t xml:space="preserve"> </w:t>
      </w:r>
      <w:r>
        <w:rPr>
          <w:rFonts w:hint="cs"/>
          <w:rtl/>
          <w:lang w:eastAsia="he-IL"/>
        </w:rPr>
        <w:t>לצמצ</w:t>
      </w:r>
      <w:bookmarkStart w:id="3056" w:name="_ETM_Q1_7566636"/>
      <w:bookmarkEnd w:id="3056"/>
      <w:r>
        <w:rPr>
          <w:rFonts w:hint="cs"/>
          <w:rtl/>
          <w:lang w:eastAsia="he-IL"/>
        </w:rPr>
        <w:t>ום משמעותי מאוד של הגורמים המקצועיים בוועדה. לא החלפנו את נציגי הלשכה למשל במשפטנים מהאקדמיה. לכן הדבר</w:t>
      </w:r>
      <w:bookmarkStart w:id="3057" w:name="_ETM_Q1_7582359"/>
      <w:bookmarkEnd w:id="3057"/>
      <w:r>
        <w:rPr>
          <w:rFonts w:hint="cs"/>
          <w:rtl/>
          <w:lang w:eastAsia="he-IL"/>
        </w:rPr>
        <w:t xml:space="preserve"> הראשון שהוא בעייתי</w:t>
      </w:r>
      <w:r w:rsidR="00285D5D">
        <w:rPr>
          <w:rFonts w:hint="cs"/>
          <w:rtl/>
          <w:lang w:eastAsia="he-IL"/>
        </w:rPr>
        <w:t xml:space="preserve"> </w:t>
      </w:r>
      <w:r>
        <w:rPr>
          <w:rFonts w:hint="cs"/>
          <w:rtl/>
          <w:lang w:eastAsia="he-IL"/>
        </w:rPr>
        <w:t>כאן זה הצמצום המאוד משמעותי</w:t>
      </w:r>
      <w:r w:rsidR="00285D5D">
        <w:rPr>
          <w:rFonts w:hint="cs"/>
          <w:rtl/>
          <w:lang w:eastAsia="he-IL"/>
        </w:rPr>
        <w:t xml:space="preserve"> </w:t>
      </w:r>
      <w:r>
        <w:rPr>
          <w:rFonts w:hint="cs"/>
          <w:rtl/>
          <w:lang w:eastAsia="he-IL"/>
        </w:rPr>
        <w:t xml:space="preserve">של הקול המקצועי. </w:t>
      </w:r>
    </w:p>
    <w:p w14:paraId="0FD84C7E" w14:textId="77777777" w:rsidR="00A04757" w:rsidRPr="00A04757" w:rsidRDefault="00A04757" w:rsidP="00A04757">
      <w:pPr>
        <w:rPr>
          <w:rtl/>
          <w:lang w:eastAsia="he-IL"/>
        </w:rPr>
      </w:pPr>
      <w:bookmarkStart w:id="3058" w:name="_ETM_Q1_7538330"/>
      <w:bookmarkStart w:id="3059" w:name="_ETM_Q1_7538377"/>
      <w:bookmarkStart w:id="3060" w:name="_ETM_Q1_7483190"/>
      <w:bookmarkStart w:id="3061" w:name="_ETM_Q1_7483233"/>
      <w:bookmarkStart w:id="3062" w:name="_ETM_Q1_7482197"/>
      <w:bookmarkStart w:id="3063" w:name="_ETM_Q1_7482230"/>
      <w:bookmarkStart w:id="3064" w:name="_ETM_Q1_7432738"/>
      <w:bookmarkStart w:id="3065" w:name="_ETM_Q1_7432769"/>
      <w:bookmarkStart w:id="3066" w:name="_ETM_Q1_7426231"/>
      <w:bookmarkStart w:id="3067" w:name="_ETM_Q1_7426269"/>
      <w:bookmarkStart w:id="3068" w:name="_ETM_Q1_7421328"/>
      <w:bookmarkStart w:id="3069" w:name="_ETM_Q1_7421369"/>
      <w:bookmarkStart w:id="3070" w:name="_ETM_Q1_7408789"/>
      <w:bookmarkStart w:id="3071" w:name="_ETM_Q1_7408847"/>
      <w:bookmarkStart w:id="3072" w:name="_ETM_Q1_7409558"/>
      <w:bookmarkStart w:id="3073" w:name="_ETM_Q1_7409938"/>
      <w:bookmarkStart w:id="3074" w:name="_ETM_Q1_7409984"/>
      <w:bookmarkStart w:id="3075" w:name="_ETM_Q1_7389269"/>
      <w:bookmarkStart w:id="3076" w:name="_ETM_Q1_7389317"/>
      <w:bookmarkStart w:id="3077" w:name="_ETM_Q1_7382925"/>
      <w:bookmarkStart w:id="3078" w:name="_ETM_Q1_7382977"/>
      <w:bookmarkStart w:id="3079" w:name="_ETM_Q1_7355454"/>
      <w:bookmarkStart w:id="3080" w:name="_ETM_Q1_7355511"/>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p>
    <w:p w14:paraId="77FB2BED" w14:textId="77777777" w:rsidR="00DC640E" w:rsidRDefault="00DC640E" w:rsidP="00DC640E">
      <w:pPr>
        <w:pStyle w:val="af6"/>
        <w:keepNext/>
        <w:rPr>
          <w:rtl/>
        </w:rPr>
      </w:pPr>
      <w:r w:rsidRPr="00D225A4">
        <w:rPr>
          <w:rStyle w:val="TagStyle"/>
          <w:rtl/>
        </w:rPr>
        <w:t xml:space="preserve">&lt;&lt; יור &gt;&gt; </w:t>
      </w:r>
      <w:r>
        <w:rPr>
          <w:rtl/>
        </w:rPr>
        <w:t>היו"ר יצחק פינדרוס:</w:t>
      </w:r>
      <w:r w:rsidRPr="00D225A4">
        <w:rPr>
          <w:rStyle w:val="TagStyle"/>
          <w:rtl/>
        </w:rPr>
        <w:t xml:space="preserve"> &lt;&lt; יור &gt;&gt;</w:t>
      </w:r>
      <w:r w:rsidR="00467927">
        <w:rPr>
          <w:rtl/>
        </w:rPr>
        <w:t xml:space="preserve"> </w:t>
      </w:r>
    </w:p>
    <w:p w14:paraId="79D11F1A" w14:textId="77777777" w:rsidR="00DC640E" w:rsidRDefault="00DC640E" w:rsidP="00DC640E">
      <w:pPr>
        <w:pStyle w:val="KeepWithNext"/>
        <w:rPr>
          <w:rtl/>
          <w:lang w:eastAsia="he-IL"/>
        </w:rPr>
      </w:pPr>
    </w:p>
    <w:p w14:paraId="66A319F6" w14:textId="77777777" w:rsidR="00DC640E" w:rsidRDefault="00DC640E" w:rsidP="00DC640E">
      <w:pPr>
        <w:rPr>
          <w:rtl/>
          <w:lang w:eastAsia="he-IL"/>
        </w:rPr>
      </w:pPr>
      <w:r>
        <w:rPr>
          <w:rFonts w:hint="cs"/>
          <w:rtl/>
          <w:lang w:eastAsia="he-IL"/>
        </w:rPr>
        <w:t>מי בעד קבלת הסתייגות מספר</w:t>
      </w:r>
      <w:r w:rsidR="00192041">
        <w:rPr>
          <w:rFonts w:hint="cs"/>
          <w:rtl/>
          <w:lang w:eastAsia="he-IL"/>
        </w:rPr>
        <w:t xml:space="preserve"> 13</w:t>
      </w:r>
      <w:r>
        <w:rPr>
          <w:rFonts w:hint="cs"/>
          <w:rtl/>
          <w:lang w:eastAsia="he-IL"/>
        </w:rPr>
        <w:t xml:space="preserve">? </w:t>
      </w:r>
      <w:r w:rsidR="00192041">
        <w:rPr>
          <w:rFonts w:hint="cs"/>
          <w:rtl/>
          <w:lang w:eastAsia="he-IL"/>
        </w:rPr>
        <w:t xml:space="preserve">6. </w:t>
      </w:r>
      <w:r>
        <w:rPr>
          <w:rFonts w:hint="cs"/>
          <w:rtl/>
          <w:lang w:eastAsia="he-IL"/>
        </w:rPr>
        <w:t xml:space="preserve">מי נגד? </w:t>
      </w:r>
      <w:r w:rsidR="00192041">
        <w:rPr>
          <w:rFonts w:hint="cs"/>
          <w:rtl/>
          <w:lang w:eastAsia="he-IL"/>
        </w:rPr>
        <w:t xml:space="preserve">8. </w:t>
      </w:r>
      <w:r>
        <w:rPr>
          <w:rFonts w:hint="cs"/>
          <w:rtl/>
          <w:lang w:eastAsia="he-IL"/>
        </w:rPr>
        <w:t xml:space="preserve">מי נמנע? </w:t>
      </w:r>
      <w:r w:rsidR="00192041">
        <w:rPr>
          <w:rFonts w:hint="cs"/>
          <w:rtl/>
          <w:lang w:eastAsia="he-IL"/>
        </w:rPr>
        <w:t>אין נמנעים.</w:t>
      </w:r>
    </w:p>
    <w:p w14:paraId="1A27D367" w14:textId="77777777" w:rsidR="00DC640E" w:rsidRDefault="00DC640E" w:rsidP="00DC640E">
      <w:pPr>
        <w:rPr>
          <w:rtl/>
          <w:lang w:eastAsia="he-IL"/>
        </w:rPr>
      </w:pPr>
    </w:p>
    <w:p w14:paraId="04E5D284" w14:textId="77777777" w:rsidR="00DC640E" w:rsidRDefault="00DC640E" w:rsidP="00DC640E">
      <w:pPr>
        <w:pStyle w:val="af1"/>
        <w:keepNext/>
        <w:rPr>
          <w:rtl/>
          <w:lang w:eastAsia="he-IL"/>
        </w:rPr>
      </w:pPr>
      <w:r>
        <w:rPr>
          <w:rtl/>
          <w:lang w:eastAsia="he-IL"/>
        </w:rPr>
        <w:t>הצבעה</w:t>
      </w:r>
    </w:p>
    <w:p w14:paraId="7FC9B8FD" w14:textId="77777777" w:rsidR="00DC640E" w:rsidRDefault="00DC640E" w:rsidP="00DC640E">
      <w:pPr>
        <w:pStyle w:val="--"/>
        <w:keepNext/>
        <w:rPr>
          <w:rtl/>
          <w:lang w:eastAsia="he-IL"/>
        </w:rPr>
      </w:pPr>
      <w:r>
        <w:rPr>
          <w:rFonts w:hint="cs"/>
          <w:rtl/>
          <w:lang w:eastAsia="he-IL"/>
        </w:rPr>
        <w:t>ההסתייגות לא נתקבלה</w:t>
      </w:r>
    </w:p>
    <w:p w14:paraId="78CAB419" w14:textId="77777777" w:rsidR="00DC640E" w:rsidRDefault="00DC640E" w:rsidP="00DC640E">
      <w:pPr>
        <w:rPr>
          <w:rtl/>
          <w:lang w:eastAsia="he-IL"/>
        </w:rPr>
      </w:pPr>
    </w:p>
    <w:p w14:paraId="136C1C65" w14:textId="77777777" w:rsidR="00DC640E" w:rsidRDefault="00DC640E" w:rsidP="00DC640E">
      <w:pPr>
        <w:pStyle w:val="af6"/>
        <w:keepNext/>
        <w:rPr>
          <w:rtl/>
        </w:rPr>
      </w:pPr>
      <w:r w:rsidRPr="00D225A4">
        <w:rPr>
          <w:rStyle w:val="TagStyle"/>
          <w:rtl/>
        </w:rPr>
        <w:t xml:space="preserve"> &lt;&lt; יור &gt;&gt; </w:t>
      </w:r>
      <w:r>
        <w:rPr>
          <w:rtl/>
        </w:rPr>
        <w:t>היו"ר יצחק פינדרוס:</w:t>
      </w:r>
      <w:r w:rsidRPr="00D225A4">
        <w:rPr>
          <w:rStyle w:val="TagStyle"/>
          <w:rtl/>
        </w:rPr>
        <w:t xml:space="preserve"> &lt;&lt; יור &gt;&gt;</w:t>
      </w:r>
      <w:r w:rsidR="00467927">
        <w:rPr>
          <w:rtl/>
        </w:rPr>
        <w:t xml:space="preserve"> </w:t>
      </w:r>
    </w:p>
    <w:p w14:paraId="358A052A" w14:textId="77777777" w:rsidR="00DC640E" w:rsidRDefault="00DC640E" w:rsidP="00DC640E">
      <w:pPr>
        <w:pStyle w:val="KeepWithNext"/>
        <w:rPr>
          <w:rtl/>
          <w:lang w:eastAsia="he-IL"/>
        </w:rPr>
      </w:pPr>
    </w:p>
    <w:p w14:paraId="0AF4F820" w14:textId="77777777" w:rsidR="00DC640E" w:rsidRDefault="00DC640E" w:rsidP="00DC640E">
      <w:pPr>
        <w:rPr>
          <w:rtl/>
          <w:lang w:eastAsia="he-IL"/>
        </w:rPr>
      </w:pPr>
      <w:r>
        <w:rPr>
          <w:rFonts w:hint="cs"/>
          <w:rtl/>
          <w:lang w:eastAsia="he-IL"/>
        </w:rPr>
        <w:t>ההסתייגות לא התקבלה.</w:t>
      </w:r>
    </w:p>
    <w:p w14:paraId="72DF8B42" w14:textId="77777777" w:rsidR="00DC640E" w:rsidRDefault="00DC640E" w:rsidP="00DC640E">
      <w:pPr>
        <w:rPr>
          <w:rtl/>
          <w:lang w:eastAsia="he-IL"/>
        </w:rPr>
      </w:pPr>
    </w:p>
    <w:p w14:paraId="04EE668E" w14:textId="77777777" w:rsidR="00DC640E" w:rsidRDefault="00DC640E" w:rsidP="00DC640E">
      <w:pPr>
        <w:pStyle w:val="a4"/>
        <w:keepNext/>
        <w:rPr>
          <w:rtl/>
        </w:rPr>
      </w:pPr>
      <w:r w:rsidRPr="00D225A4">
        <w:rPr>
          <w:rStyle w:val="TagStyle"/>
          <w:rtl/>
        </w:rPr>
        <w:t xml:space="preserve"> &lt;&lt; דובר &gt;&gt; </w:t>
      </w:r>
      <w:r>
        <w:rPr>
          <w:rtl/>
        </w:rPr>
        <w:t>גלעד קריב (העבודה):</w:t>
      </w:r>
      <w:r w:rsidRPr="00D225A4">
        <w:rPr>
          <w:rStyle w:val="TagStyle"/>
          <w:rtl/>
        </w:rPr>
        <w:t xml:space="preserve"> &lt;&lt; דובר &gt;&gt;</w:t>
      </w:r>
      <w:r w:rsidR="00467927">
        <w:rPr>
          <w:rtl/>
        </w:rPr>
        <w:t xml:space="preserve"> </w:t>
      </w:r>
    </w:p>
    <w:p w14:paraId="48E10790" w14:textId="77777777" w:rsidR="00DC640E" w:rsidRDefault="00DC640E" w:rsidP="00DC640E">
      <w:pPr>
        <w:pStyle w:val="KeepWithNext"/>
        <w:rPr>
          <w:rtl/>
          <w:lang w:eastAsia="he-IL"/>
        </w:rPr>
      </w:pPr>
    </w:p>
    <w:p w14:paraId="7BEBFF11" w14:textId="77777777" w:rsidR="00DC640E" w:rsidRDefault="00DC640E" w:rsidP="00DC640E">
      <w:pPr>
        <w:rPr>
          <w:rtl/>
          <w:lang w:eastAsia="he-IL"/>
        </w:rPr>
      </w:pPr>
      <w:r>
        <w:rPr>
          <w:rFonts w:hint="cs"/>
          <w:rtl/>
          <w:lang w:eastAsia="he-IL"/>
        </w:rPr>
        <w:t>רוויזיה.</w:t>
      </w:r>
    </w:p>
    <w:p w14:paraId="27A534A0" w14:textId="77777777" w:rsidR="00192041" w:rsidRDefault="00192041" w:rsidP="00DC640E">
      <w:pPr>
        <w:rPr>
          <w:rtl/>
          <w:lang w:eastAsia="he-IL"/>
        </w:rPr>
      </w:pPr>
    </w:p>
    <w:p w14:paraId="07E0A4F0" w14:textId="77777777" w:rsidR="00192041" w:rsidRDefault="00192041" w:rsidP="00192041">
      <w:pPr>
        <w:pStyle w:val="a4"/>
        <w:keepNext/>
        <w:rPr>
          <w:rtl/>
        </w:rPr>
      </w:pPr>
      <w:bookmarkStart w:id="3081" w:name="ET_speaker_5068_642"/>
      <w:r w:rsidRPr="00192041">
        <w:rPr>
          <w:rStyle w:val="TagStyle"/>
          <w:rtl/>
        </w:rPr>
        <w:t xml:space="preserve"> &lt;&lt; דובר &gt;&gt; </w:t>
      </w:r>
      <w:r>
        <w:rPr>
          <w:rtl/>
        </w:rPr>
        <w:t>קארין אלהרר (יש עתיד):</w:t>
      </w:r>
      <w:r w:rsidRPr="00192041">
        <w:rPr>
          <w:rStyle w:val="TagStyle"/>
          <w:rtl/>
        </w:rPr>
        <w:t xml:space="preserve"> &lt;&lt; דובר &gt;&gt;</w:t>
      </w:r>
      <w:r w:rsidR="00467927">
        <w:rPr>
          <w:rtl/>
        </w:rPr>
        <w:t xml:space="preserve"> </w:t>
      </w:r>
      <w:bookmarkEnd w:id="3081"/>
    </w:p>
    <w:p w14:paraId="50243140" w14:textId="77777777" w:rsidR="00192041" w:rsidRDefault="00192041" w:rsidP="00192041">
      <w:pPr>
        <w:pStyle w:val="KeepWithNext"/>
        <w:rPr>
          <w:rtl/>
          <w:lang w:eastAsia="he-IL"/>
        </w:rPr>
      </w:pPr>
    </w:p>
    <w:p w14:paraId="17824895" w14:textId="77777777" w:rsidR="00192041" w:rsidRPr="00192041" w:rsidRDefault="00192041" w:rsidP="00192041">
      <w:pPr>
        <w:rPr>
          <w:rtl/>
          <w:lang w:eastAsia="he-IL"/>
        </w:rPr>
      </w:pPr>
      <w:r>
        <w:rPr>
          <w:rFonts w:hint="cs"/>
          <w:rtl/>
          <w:lang w:eastAsia="he-IL"/>
        </w:rPr>
        <w:t>רוויזיה.</w:t>
      </w:r>
    </w:p>
    <w:p w14:paraId="7C2737EB" w14:textId="77777777" w:rsidR="00192041" w:rsidRDefault="00192041" w:rsidP="00DC640E">
      <w:pPr>
        <w:rPr>
          <w:rtl/>
          <w:lang w:eastAsia="he-IL"/>
        </w:rPr>
      </w:pPr>
      <w:bookmarkStart w:id="3082" w:name="_ETM_Q1_7598546"/>
      <w:bookmarkStart w:id="3083" w:name="_ETM_Q1_7598595"/>
      <w:bookmarkStart w:id="3084" w:name="_ETM_Q1_7599458"/>
      <w:bookmarkEnd w:id="3082"/>
      <w:bookmarkEnd w:id="3083"/>
      <w:bookmarkEnd w:id="3084"/>
    </w:p>
    <w:p w14:paraId="079930A1" w14:textId="77777777" w:rsidR="00192041" w:rsidRDefault="00192041" w:rsidP="00192041">
      <w:pPr>
        <w:pStyle w:val="af6"/>
        <w:keepNext/>
        <w:rPr>
          <w:rtl/>
        </w:rPr>
      </w:pPr>
      <w:bookmarkStart w:id="3085" w:name="ET_yor_5797_641"/>
      <w:r w:rsidRPr="00192041">
        <w:rPr>
          <w:rStyle w:val="TagStyle"/>
          <w:rtl/>
        </w:rPr>
        <w:t xml:space="preserve"> &lt;&lt; יור &gt;&gt; </w:t>
      </w:r>
      <w:r>
        <w:rPr>
          <w:rtl/>
        </w:rPr>
        <w:t>היו"ר יצחק פינדרוס:</w:t>
      </w:r>
      <w:r w:rsidRPr="00192041">
        <w:rPr>
          <w:rStyle w:val="TagStyle"/>
          <w:rtl/>
        </w:rPr>
        <w:t xml:space="preserve"> &lt;&lt; יור &gt;&gt;</w:t>
      </w:r>
      <w:r w:rsidR="00467927">
        <w:rPr>
          <w:rtl/>
        </w:rPr>
        <w:t xml:space="preserve"> </w:t>
      </w:r>
      <w:bookmarkEnd w:id="3085"/>
    </w:p>
    <w:p w14:paraId="1AEB4684" w14:textId="77777777" w:rsidR="00192041" w:rsidRDefault="00192041" w:rsidP="00192041">
      <w:pPr>
        <w:pStyle w:val="KeepWithNext"/>
        <w:rPr>
          <w:rtl/>
          <w:lang w:eastAsia="he-IL"/>
        </w:rPr>
      </w:pPr>
    </w:p>
    <w:p w14:paraId="4EFCE801" w14:textId="77777777" w:rsidR="00192041" w:rsidRDefault="00192041" w:rsidP="00192041">
      <w:pPr>
        <w:rPr>
          <w:rtl/>
          <w:lang w:eastAsia="he-IL"/>
        </w:rPr>
      </w:pPr>
      <w:bookmarkStart w:id="3086" w:name="_ETM_Q1_7599987"/>
      <w:bookmarkStart w:id="3087" w:name="_ETM_Q1_7600033"/>
      <w:bookmarkEnd w:id="3086"/>
      <w:bookmarkEnd w:id="3087"/>
      <w:r>
        <w:rPr>
          <w:rFonts w:hint="cs"/>
          <w:rtl/>
          <w:lang w:eastAsia="he-IL"/>
        </w:rPr>
        <w:t xml:space="preserve">אנחנו בהסתייגות מספר </w:t>
      </w:r>
      <w:bookmarkStart w:id="3088" w:name="_ETM_Q1_7605425"/>
      <w:bookmarkEnd w:id="3088"/>
      <w:r>
        <w:rPr>
          <w:rFonts w:hint="cs"/>
          <w:rtl/>
          <w:lang w:eastAsia="he-IL"/>
        </w:rPr>
        <w:t>14.</w:t>
      </w:r>
    </w:p>
    <w:p w14:paraId="575D5517" w14:textId="77777777" w:rsidR="00192041" w:rsidRDefault="00192041" w:rsidP="00192041">
      <w:pPr>
        <w:rPr>
          <w:rtl/>
          <w:lang w:eastAsia="he-IL"/>
        </w:rPr>
      </w:pPr>
      <w:bookmarkStart w:id="3089" w:name="_ETM_Q1_7608833"/>
      <w:bookmarkStart w:id="3090" w:name="_ETM_Q1_7608883"/>
      <w:bookmarkStart w:id="3091" w:name="_ETM_Q1_7609632"/>
      <w:bookmarkEnd w:id="3089"/>
      <w:bookmarkEnd w:id="3090"/>
      <w:bookmarkEnd w:id="3091"/>
    </w:p>
    <w:p w14:paraId="32962E52" w14:textId="77777777" w:rsidR="00192041" w:rsidRDefault="00192041" w:rsidP="00192041">
      <w:pPr>
        <w:pStyle w:val="a4"/>
        <w:keepNext/>
        <w:rPr>
          <w:rtl/>
        </w:rPr>
      </w:pPr>
      <w:bookmarkStart w:id="3092" w:name="ET_speaker_6156_643"/>
      <w:r w:rsidRPr="00192041">
        <w:rPr>
          <w:rStyle w:val="TagStyle"/>
          <w:rtl/>
        </w:rPr>
        <w:t xml:space="preserve"> &lt;&lt; דובר &gt;&gt; </w:t>
      </w:r>
      <w:r>
        <w:rPr>
          <w:rtl/>
        </w:rPr>
        <w:t>גלעד קריב (העבודה):</w:t>
      </w:r>
      <w:r w:rsidRPr="00192041">
        <w:rPr>
          <w:rStyle w:val="TagStyle"/>
          <w:rtl/>
        </w:rPr>
        <w:t xml:space="preserve"> &lt;&lt; דובר &gt;&gt;</w:t>
      </w:r>
      <w:r w:rsidR="00467927">
        <w:rPr>
          <w:rtl/>
        </w:rPr>
        <w:t xml:space="preserve"> </w:t>
      </w:r>
      <w:bookmarkEnd w:id="3092"/>
    </w:p>
    <w:p w14:paraId="467BC6E5" w14:textId="77777777" w:rsidR="00192041" w:rsidRDefault="00192041" w:rsidP="00192041">
      <w:pPr>
        <w:pStyle w:val="KeepWithNext"/>
        <w:rPr>
          <w:rtl/>
          <w:lang w:eastAsia="he-IL"/>
        </w:rPr>
      </w:pPr>
    </w:p>
    <w:p w14:paraId="158A277F" w14:textId="77777777" w:rsidR="00192041" w:rsidRDefault="00192041" w:rsidP="00192041">
      <w:pPr>
        <w:rPr>
          <w:rtl/>
          <w:lang w:eastAsia="he-IL"/>
        </w:rPr>
      </w:pPr>
      <w:bookmarkStart w:id="3093" w:name="_ETM_Q1_7610081"/>
      <w:bookmarkStart w:id="3094" w:name="_ETM_Q1_7610118"/>
      <w:bookmarkEnd w:id="3093"/>
      <w:bookmarkEnd w:id="3094"/>
      <w:r>
        <w:rPr>
          <w:rFonts w:hint="cs"/>
          <w:rtl/>
          <w:lang w:eastAsia="he-IL"/>
        </w:rPr>
        <w:t>אני רואה שהגענו</w:t>
      </w:r>
      <w:r w:rsidR="00285D5D">
        <w:rPr>
          <w:rFonts w:hint="cs"/>
          <w:rtl/>
          <w:lang w:eastAsia="he-IL"/>
        </w:rPr>
        <w:t xml:space="preserve"> </w:t>
      </w:r>
      <w:r>
        <w:rPr>
          <w:rFonts w:hint="cs"/>
          <w:rtl/>
          <w:lang w:eastAsia="he-IL"/>
        </w:rPr>
        <w:t xml:space="preserve">לסעיף 3 בחוק היסוד. </w:t>
      </w:r>
      <w:bookmarkStart w:id="3095" w:name="_ETM_Q1_7619475"/>
      <w:bookmarkEnd w:id="3095"/>
      <w:r>
        <w:rPr>
          <w:rFonts w:hint="cs"/>
          <w:rtl/>
          <w:lang w:eastAsia="he-IL"/>
        </w:rPr>
        <w:t>מדובר בסעיף די דרמטי ולכן אני אבקש התייעצות</w:t>
      </w:r>
      <w:r w:rsidR="00285D5D">
        <w:rPr>
          <w:rFonts w:hint="cs"/>
          <w:rtl/>
          <w:lang w:eastAsia="he-IL"/>
        </w:rPr>
        <w:t xml:space="preserve"> </w:t>
      </w:r>
      <w:r w:rsidR="000049A5">
        <w:rPr>
          <w:rFonts w:hint="cs"/>
          <w:rtl/>
          <w:lang w:eastAsia="he-IL"/>
        </w:rPr>
        <w:t>ס</w:t>
      </w:r>
      <w:r>
        <w:rPr>
          <w:rFonts w:hint="cs"/>
          <w:rtl/>
          <w:lang w:eastAsia="he-IL"/>
        </w:rPr>
        <w:t>יעתית.</w:t>
      </w:r>
    </w:p>
    <w:p w14:paraId="7019E09E" w14:textId="77777777" w:rsidR="00192041" w:rsidRDefault="00192041" w:rsidP="00192041">
      <w:pPr>
        <w:rPr>
          <w:rtl/>
          <w:lang w:eastAsia="he-IL"/>
        </w:rPr>
      </w:pPr>
      <w:bookmarkStart w:id="3096" w:name="_ETM_Q1_7622456"/>
      <w:bookmarkEnd w:id="3096"/>
    </w:p>
    <w:p w14:paraId="2BCAF10E" w14:textId="77777777" w:rsidR="00192041" w:rsidRDefault="00192041" w:rsidP="00192041">
      <w:pPr>
        <w:pStyle w:val="af6"/>
        <w:keepNext/>
        <w:rPr>
          <w:rtl/>
        </w:rPr>
      </w:pPr>
      <w:bookmarkStart w:id="3097" w:name="ET_yor_5797_644"/>
      <w:r w:rsidRPr="00192041">
        <w:rPr>
          <w:rStyle w:val="TagStyle"/>
          <w:rtl/>
        </w:rPr>
        <w:t xml:space="preserve"> &lt;&lt; יור &gt;&gt; </w:t>
      </w:r>
      <w:r>
        <w:rPr>
          <w:rtl/>
        </w:rPr>
        <w:t>היו"ר יצחק פינדרוס:</w:t>
      </w:r>
      <w:r w:rsidRPr="00192041">
        <w:rPr>
          <w:rStyle w:val="TagStyle"/>
          <w:rtl/>
        </w:rPr>
        <w:t xml:space="preserve"> &lt;&lt; יור &gt;&gt;</w:t>
      </w:r>
      <w:r w:rsidR="00467927">
        <w:rPr>
          <w:rtl/>
        </w:rPr>
        <w:t xml:space="preserve"> </w:t>
      </w:r>
      <w:bookmarkEnd w:id="3097"/>
    </w:p>
    <w:p w14:paraId="238E700B" w14:textId="77777777" w:rsidR="00192041" w:rsidRDefault="00192041" w:rsidP="00192041">
      <w:pPr>
        <w:pStyle w:val="KeepWithNext"/>
        <w:rPr>
          <w:rtl/>
          <w:lang w:eastAsia="he-IL"/>
        </w:rPr>
      </w:pPr>
    </w:p>
    <w:p w14:paraId="2A6D1430" w14:textId="77777777" w:rsidR="00192041" w:rsidRDefault="000049A5" w:rsidP="00192041">
      <w:pPr>
        <w:rPr>
          <w:rtl/>
          <w:lang w:eastAsia="he-IL"/>
        </w:rPr>
      </w:pPr>
      <w:bookmarkStart w:id="3098" w:name="_ETM_Q1_7622958"/>
      <w:bookmarkStart w:id="3099" w:name="_ETM_Q1_7623003"/>
      <w:bookmarkEnd w:id="3098"/>
      <w:bookmarkEnd w:id="3099"/>
      <w:r>
        <w:rPr>
          <w:rFonts w:hint="cs"/>
          <w:rtl/>
          <w:lang w:eastAsia="he-IL"/>
        </w:rPr>
        <w:t>אחרי הנימוק. אין בעיה. אנחנו חוזרים להמשך הדיו</w:t>
      </w:r>
      <w:bookmarkStart w:id="3100" w:name="_ETM_Q1_7626032"/>
      <w:bookmarkEnd w:id="3100"/>
      <w:r>
        <w:rPr>
          <w:rFonts w:hint="cs"/>
          <w:rtl/>
          <w:lang w:eastAsia="he-IL"/>
        </w:rPr>
        <w:t>ן בשעה 21:49.</w:t>
      </w:r>
    </w:p>
    <w:p w14:paraId="35AC4623" w14:textId="77777777" w:rsidR="000049A5" w:rsidRDefault="000049A5" w:rsidP="00192041">
      <w:pPr>
        <w:rPr>
          <w:rtl/>
          <w:lang w:eastAsia="he-IL"/>
        </w:rPr>
      </w:pPr>
    </w:p>
    <w:p w14:paraId="2D0B783E" w14:textId="77777777" w:rsidR="000049A5" w:rsidRDefault="000049A5" w:rsidP="000049A5">
      <w:pPr>
        <w:pStyle w:val="afa"/>
        <w:keepNext/>
        <w:rPr>
          <w:rtl/>
          <w:lang w:eastAsia="he-IL"/>
        </w:rPr>
      </w:pPr>
      <w:bookmarkStart w:id="3101" w:name="ET_meetingbreak_645"/>
      <w:r w:rsidRPr="000049A5">
        <w:rPr>
          <w:rStyle w:val="TagStyle"/>
          <w:rtl/>
        </w:rPr>
        <w:t xml:space="preserve"> &lt;&lt; הפסקה &gt;&gt; </w:t>
      </w:r>
      <w:r>
        <w:rPr>
          <w:rtl/>
          <w:lang w:eastAsia="he-IL"/>
        </w:rPr>
        <w:t>(הישיבה נפסקה בשעה 21:44 ונתחדשה בשעה 21:49.)</w:t>
      </w:r>
      <w:r w:rsidRPr="000049A5">
        <w:rPr>
          <w:rStyle w:val="TagStyle"/>
          <w:rtl/>
        </w:rPr>
        <w:t xml:space="preserve"> &lt;&lt; הפסקה &gt;&gt;</w:t>
      </w:r>
      <w:r w:rsidR="00467927">
        <w:rPr>
          <w:rtl/>
          <w:lang w:eastAsia="he-IL"/>
        </w:rPr>
        <w:t xml:space="preserve"> </w:t>
      </w:r>
      <w:bookmarkEnd w:id="3101"/>
    </w:p>
    <w:p w14:paraId="2C10BFF6" w14:textId="77777777" w:rsidR="000049A5" w:rsidRDefault="000049A5" w:rsidP="000049A5">
      <w:pPr>
        <w:pStyle w:val="KeepWithNext"/>
        <w:rPr>
          <w:rtl/>
          <w:lang w:eastAsia="he-IL"/>
        </w:rPr>
      </w:pPr>
    </w:p>
    <w:p w14:paraId="19A10741" w14:textId="77777777" w:rsidR="000049A5" w:rsidRDefault="000049A5" w:rsidP="000049A5">
      <w:pPr>
        <w:pStyle w:val="af6"/>
        <w:keepNext/>
        <w:rPr>
          <w:rtl/>
        </w:rPr>
      </w:pPr>
      <w:bookmarkStart w:id="3102" w:name="ET_yor_5797_646"/>
      <w:r w:rsidRPr="000049A5">
        <w:rPr>
          <w:rStyle w:val="TagStyle"/>
          <w:rtl/>
        </w:rPr>
        <w:t xml:space="preserve"> &lt;&lt; יור &gt;&gt; </w:t>
      </w:r>
      <w:r>
        <w:rPr>
          <w:rtl/>
        </w:rPr>
        <w:t>היו"ר יצחק פינדרוס:</w:t>
      </w:r>
      <w:r w:rsidRPr="000049A5">
        <w:rPr>
          <w:rStyle w:val="TagStyle"/>
          <w:rtl/>
        </w:rPr>
        <w:t xml:space="preserve"> &lt;&lt; יור &gt;&gt;</w:t>
      </w:r>
      <w:r w:rsidR="00467927">
        <w:rPr>
          <w:rtl/>
        </w:rPr>
        <w:t xml:space="preserve"> </w:t>
      </w:r>
      <w:bookmarkEnd w:id="3102"/>
    </w:p>
    <w:p w14:paraId="519FF5A5" w14:textId="77777777" w:rsidR="000049A5" w:rsidRDefault="000049A5" w:rsidP="000049A5">
      <w:pPr>
        <w:pStyle w:val="KeepWithNext"/>
        <w:rPr>
          <w:rtl/>
          <w:lang w:eastAsia="he-IL"/>
        </w:rPr>
      </w:pPr>
    </w:p>
    <w:p w14:paraId="009F9B27" w14:textId="77777777" w:rsidR="000049A5" w:rsidRDefault="000049A5" w:rsidP="000049A5">
      <w:pPr>
        <w:rPr>
          <w:rtl/>
          <w:lang w:eastAsia="he-IL"/>
        </w:rPr>
      </w:pPr>
      <w:r>
        <w:rPr>
          <w:rFonts w:hint="cs"/>
          <w:rtl/>
          <w:lang w:eastAsia="he-IL"/>
        </w:rPr>
        <w:t xml:space="preserve">אנחנו מחדשים את הישיבה. אנחנו בהסתייגות </w:t>
      </w:r>
      <w:bookmarkStart w:id="3103" w:name="_ETM_Q1_7637162"/>
      <w:bookmarkEnd w:id="3103"/>
      <w:r>
        <w:rPr>
          <w:rFonts w:hint="cs"/>
          <w:rtl/>
          <w:lang w:eastAsia="he-IL"/>
        </w:rPr>
        <w:t>מספר 14 של גלעד קריב.</w:t>
      </w:r>
    </w:p>
    <w:p w14:paraId="060FE357" w14:textId="77777777" w:rsidR="000049A5" w:rsidRDefault="000049A5" w:rsidP="000049A5">
      <w:pPr>
        <w:rPr>
          <w:rtl/>
          <w:lang w:eastAsia="he-IL"/>
        </w:rPr>
      </w:pPr>
    </w:p>
    <w:p w14:paraId="2A912E9D" w14:textId="77777777" w:rsidR="000049A5" w:rsidRDefault="000049A5" w:rsidP="000049A5">
      <w:pPr>
        <w:rPr>
          <w:rtl/>
          <w:lang w:eastAsia="he-IL"/>
        </w:rPr>
      </w:pPr>
      <w:r>
        <w:rPr>
          <w:rFonts w:hint="cs"/>
          <w:rtl/>
          <w:lang w:eastAsia="he-IL"/>
        </w:rPr>
        <w:t xml:space="preserve">מי בעד קבלת ההסתייגות? 5. מי נגד? </w:t>
      </w:r>
      <w:bookmarkStart w:id="3104" w:name="_ETM_Q1_7642164"/>
      <w:bookmarkEnd w:id="3104"/>
      <w:r>
        <w:rPr>
          <w:rFonts w:hint="cs"/>
          <w:rtl/>
          <w:lang w:eastAsia="he-IL"/>
        </w:rPr>
        <w:t>7.</w:t>
      </w:r>
      <w:r w:rsidR="00285D5D">
        <w:rPr>
          <w:rFonts w:hint="cs"/>
          <w:rtl/>
          <w:lang w:eastAsia="he-IL"/>
        </w:rPr>
        <w:t xml:space="preserve"> </w:t>
      </w:r>
      <w:bookmarkStart w:id="3105" w:name="_ETM_Q1_7653403"/>
      <w:bookmarkEnd w:id="3105"/>
      <w:r>
        <w:rPr>
          <w:rFonts w:hint="cs"/>
          <w:rtl/>
          <w:lang w:eastAsia="he-IL"/>
        </w:rPr>
        <w:t>מי נמנע? אין נמנעים.</w:t>
      </w:r>
    </w:p>
    <w:p w14:paraId="1EB6103E" w14:textId="77777777" w:rsidR="000049A5" w:rsidRDefault="000049A5" w:rsidP="000049A5">
      <w:pPr>
        <w:rPr>
          <w:rtl/>
          <w:lang w:eastAsia="he-IL"/>
        </w:rPr>
      </w:pPr>
      <w:bookmarkStart w:id="3106" w:name="_ETM_Q1_7642291"/>
      <w:bookmarkStart w:id="3107" w:name="_ETM_Q1_7642332"/>
      <w:bookmarkEnd w:id="3106"/>
      <w:bookmarkEnd w:id="3107"/>
    </w:p>
    <w:p w14:paraId="4999CE7C" w14:textId="77777777" w:rsidR="000049A5" w:rsidRDefault="000049A5" w:rsidP="000049A5">
      <w:pPr>
        <w:pStyle w:val="af1"/>
        <w:keepNext/>
        <w:rPr>
          <w:rtl/>
          <w:lang w:eastAsia="he-IL"/>
        </w:rPr>
      </w:pPr>
      <w:bookmarkStart w:id="3108" w:name="_ETM_Q1_7640942"/>
      <w:bookmarkStart w:id="3109" w:name="_ETM_Q1_7640977"/>
      <w:bookmarkEnd w:id="3108"/>
      <w:bookmarkEnd w:id="3109"/>
      <w:r>
        <w:rPr>
          <w:rtl/>
          <w:lang w:eastAsia="he-IL"/>
        </w:rPr>
        <w:t>הצבעה</w:t>
      </w:r>
    </w:p>
    <w:p w14:paraId="2C9356D5" w14:textId="77777777" w:rsidR="000049A5" w:rsidRDefault="000049A5" w:rsidP="000049A5">
      <w:pPr>
        <w:pStyle w:val="--"/>
        <w:keepNext/>
        <w:rPr>
          <w:rtl/>
          <w:lang w:eastAsia="he-IL"/>
        </w:rPr>
      </w:pPr>
      <w:r>
        <w:rPr>
          <w:rFonts w:hint="cs"/>
          <w:rtl/>
          <w:lang w:eastAsia="he-IL"/>
        </w:rPr>
        <w:t>ההסתייגות לא נתקבלה</w:t>
      </w:r>
    </w:p>
    <w:p w14:paraId="2B76FB34" w14:textId="77777777" w:rsidR="000049A5" w:rsidRDefault="000049A5" w:rsidP="000049A5">
      <w:pPr>
        <w:rPr>
          <w:rtl/>
          <w:lang w:eastAsia="he-IL"/>
        </w:rPr>
      </w:pPr>
      <w:bookmarkStart w:id="3110" w:name="_ETM_Q1_7643156"/>
      <w:bookmarkStart w:id="3111" w:name="_ETM_Q1_7643192"/>
      <w:bookmarkEnd w:id="3110"/>
      <w:bookmarkEnd w:id="3111"/>
    </w:p>
    <w:p w14:paraId="0E8FBADB" w14:textId="77777777" w:rsidR="000049A5" w:rsidRDefault="000049A5" w:rsidP="000049A5">
      <w:pPr>
        <w:pStyle w:val="af6"/>
        <w:keepNext/>
        <w:rPr>
          <w:rtl/>
        </w:rPr>
      </w:pPr>
      <w:bookmarkStart w:id="3112" w:name="ET_yor_5797_647"/>
      <w:r w:rsidRPr="000049A5">
        <w:rPr>
          <w:rStyle w:val="TagStyle"/>
          <w:rtl/>
        </w:rPr>
        <w:t xml:space="preserve"> &lt;&lt; יור &gt;&gt; </w:t>
      </w:r>
      <w:r>
        <w:rPr>
          <w:rtl/>
        </w:rPr>
        <w:t>היו"ר יצחק פינדרוס:</w:t>
      </w:r>
      <w:r w:rsidRPr="000049A5">
        <w:rPr>
          <w:rStyle w:val="TagStyle"/>
          <w:rtl/>
        </w:rPr>
        <w:t xml:space="preserve"> &lt;&lt; יור &gt;&gt;</w:t>
      </w:r>
      <w:r w:rsidR="00467927">
        <w:rPr>
          <w:rtl/>
        </w:rPr>
        <w:t xml:space="preserve"> </w:t>
      </w:r>
      <w:bookmarkEnd w:id="3112"/>
    </w:p>
    <w:p w14:paraId="3B00298B" w14:textId="77777777" w:rsidR="000049A5" w:rsidRDefault="000049A5" w:rsidP="000049A5">
      <w:pPr>
        <w:pStyle w:val="KeepWithNext"/>
        <w:rPr>
          <w:rtl/>
          <w:lang w:eastAsia="he-IL"/>
        </w:rPr>
      </w:pPr>
    </w:p>
    <w:p w14:paraId="10468600" w14:textId="77777777" w:rsidR="000049A5" w:rsidRDefault="000049A5" w:rsidP="000049A5">
      <w:pPr>
        <w:rPr>
          <w:rtl/>
          <w:lang w:eastAsia="he-IL"/>
        </w:rPr>
      </w:pPr>
      <w:r>
        <w:rPr>
          <w:rFonts w:hint="cs"/>
          <w:rtl/>
          <w:lang w:eastAsia="he-IL"/>
        </w:rPr>
        <w:t>ההסתייגות לא התקבלה.</w:t>
      </w:r>
    </w:p>
    <w:p w14:paraId="7C8F72EE" w14:textId="77777777" w:rsidR="000049A5" w:rsidRDefault="000049A5" w:rsidP="000049A5">
      <w:pPr>
        <w:rPr>
          <w:rtl/>
          <w:lang w:eastAsia="he-IL"/>
        </w:rPr>
      </w:pPr>
    </w:p>
    <w:p w14:paraId="263918DC" w14:textId="77777777" w:rsidR="000049A5" w:rsidRDefault="000049A5" w:rsidP="000049A5">
      <w:pPr>
        <w:pStyle w:val="a4"/>
        <w:keepNext/>
        <w:rPr>
          <w:rtl/>
        </w:rPr>
      </w:pPr>
      <w:bookmarkStart w:id="3113" w:name="ET_speaker_6156_648"/>
      <w:r w:rsidRPr="000049A5">
        <w:rPr>
          <w:rStyle w:val="TagStyle"/>
          <w:rtl/>
        </w:rPr>
        <w:t xml:space="preserve"> &lt;&lt; דובר &gt;&gt; </w:t>
      </w:r>
      <w:r>
        <w:rPr>
          <w:rtl/>
        </w:rPr>
        <w:t>גלעד קריב (העבודה):</w:t>
      </w:r>
      <w:r w:rsidRPr="000049A5">
        <w:rPr>
          <w:rStyle w:val="TagStyle"/>
          <w:rtl/>
        </w:rPr>
        <w:t xml:space="preserve"> &lt;&lt; דובר &gt;&gt;</w:t>
      </w:r>
      <w:r w:rsidR="00467927">
        <w:rPr>
          <w:rtl/>
        </w:rPr>
        <w:t xml:space="preserve"> </w:t>
      </w:r>
      <w:bookmarkEnd w:id="3113"/>
    </w:p>
    <w:p w14:paraId="777B8842" w14:textId="77777777" w:rsidR="000049A5" w:rsidRDefault="000049A5" w:rsidP="000049A5">
      <w:pPr>
        <w:pStyle w:val="KeepWithNext"/>
        <w:rPr>
          <w:rtl/>
          <w:lang w:eastAsia="he-IL"/>
        </w:rPr>
      </w:pPr>
    </w:p>
    <w:p w14:paraId="59275219" w14:textId="77777777" w:rsidR="000049A5" w:rsidRDefault="000049A5" w:rsidP="000049A5">
      <w:pPr>
        <w:rPr>
          <w:rtl/>
          <w:lang w:eastAsia="he-IL"/>
        </w:rPr>
      </w:pPr>
      <w:r>
        <w:rPr>
          <w:rFonts w:hint="cs"/>
          <w:rtl/>
          <w:lang w:eastAsia="he-IL"/>
        </w:rPr>
        <w:t>רוויזיה.</w:t>
      </w:r>
      <w:bookmarkStart w:id="3114" w:name="_ETM_Q1_7658430"/>
      <w:bookmarkEnd w:id="3114"/>
    </w:p>
    <w:p w14:paraId="54856851" w14:textId="77777777" w:rsidR="000049A5" w:rsidRDefault="000049A5" w:rsidP="000049A5">
      <w:pPr>
        <w:rPr>
          <w:rtl/>
          <w:lang w:eastAsia="he-IL"/>
        </w:rPr>
      </w:pPr>
      <w:bookmarkStart w:id="3115" w:name="_ETM_Q1_7665062"/>
      <w:bookmarkStart w:id="3116" w:name="_ETM_Q1_7665112"/>
      <w:bookmarkEnd w:id="3115"/>
      <w:bookmarkEnd w:id="3116"/>
    </w:p>
    <w:p w14:paraId="1CFFC019" w14:textId="77777777" w:rsidR="000049A5" w:rsidRDefault="000049A5" w:rsidP="000049A5">
      <w:pPr>
        <w:pStyle w:val="a4"/>
        <w:keepNext/>
        <w:rPr>
          <w:rtl/>
        </w:rPr>
      </w:pPr>
      <w:bookmarkStart w:id="3117" w:name="ET_speaker_5068_651"/>
      <w:r w:rsidRPr="000049A5">
        <w:rPr>
          <w:rStyle w:val="TagStyle"/>
          <w:rtl/>
        </w:rPr>
        <w:t xml:space="preserve"> &lt;&lt; דובר &gt;&gt; </w:t>
      </w:r>
      <w:r>
        <w:rPr>
          <w:rtl/>
        </w:rPr>
        <w:t>קארין אלהרר (יש עתיד):</w:t>
      </w:r>
      <w:r w:rsidRPr="000049A5">
        <w:rPr>
          <w:rStyle w:val="TagStyle"/>
          <w:rtl/>
        </w:rPr>
        <w:t xml:space="preserve"> &lt;&lt; דובר &gt;&gt;</w:t>
      </w:r>
      <w:r w:rsidR="00467927">
        <w:rPr>
          <w:rtl/>
        </w:rPr>
        <w:t xml:space="preserve"> </w:t>
      </w:r>
      <w:bookmarkEnd w:id="3117"/>
    </w:p>
    <w:p w14:paraId="1A793C4D" w14:textId="77777777" w:rsidR="000049A5" w:rsidRDefault="000049A5" w:rsidP="000049A5">
      <w:pPr>
        <w:pStyle w:val="KeepWithNext"/>
        <w:rPr>
          <w:rtl/>
          <w:lang w:eastAsia="he-IL"/>
        </w:rPr>
      </w:pPr>
    </w:p>
    <w:p w14:paraId="380B18CF" w14:textId="77777777" w:rsidR="000049A5" w:rsidRPr="000049A5" w:rsidRDefault="000049A5" w:rsidP="000049A5">
      <w:pPr>
        <w:rPr>
          <w:rtl/>
          <w:lang w:eastAsia="he-IL"/>
        </w:rPr>
      </w:pPr>
      <w:r>
        <w:rPr>
          <w:rFonts w:hint="cs"/>
          <w:rtl/>
          <w:lang w:eastAsia="he-IL"/>
        </w:rPr>
        <w:t>רוויזיה.</w:t>
      </w:r>
    </w:p>
    <w:p w14:paraId="1CC397F1" w14:textId="77777777" w:rsidR="000049A5" w:rsidRDefault="000049A5" w:rsidP="000049A5">
      <w:pPr>
        <w:rPr>
          <w:rtl/>
          <w:lang w:eastAsia="he-IL"/>
        </w:rPr>
      </w:pPr>
      <w:bookmarkStart w:id="3118" w:name="_ETM_Q1_7658568"/>
      <w:bookmarkEnd w:id="3118"/>
    </w:p>
    <w:p w14:paraId="16A8AAC1" w14:textId="77777777" w:rsidR="000049A5" w:rsidRDefault="000049A5" w:rsidP="000049A5">
      <w:pPr>
        <w:pStyle w:val="af6"/>
        <w:keepNext/>
        <w:rPr>
          <w:rtl/>
        </w:rPr>
      </w:pPr>
      <w:bookmarkStart w:id="3119" w:name="ET_yor_5797_649"/>
      <w:r w:rsidRPr="000049A5">
        <w:rPr>
          <w:rStyle w:val="TagStyle"/>
          <w:rtl/>
        </w:rPr>
        <w:t xml:space="preserve"> &lt;&lt; יור &gt;&gt; </w:t>
      </w:r>
      <w:r>
        <w:rPr>
          <w:rtl/>
        </w:rPr>
        <w:t>היו"ר יצחק פינדרוס:</w:t>
      </w:r>
      <w:r w:rsidRPr="000049A5">
        <w:rPr>
          <w:rStyle w:val="TagStyle"/>
          <w:rtl/>
        </w:rPr>
        <w:t xml:space="preserve"> &lt;&lt; יור &gt;&gt;</w:t>
      </w:r>
      <w:r w:rsidR="00467927">
        <w:rPr>
          <w:rtl/>
        </w:rPr>
        <w:t xml:space="preserve"> </w:t>
      </w:r>
      <w:bookmarkEnd w:id="3119"/>
    </w:p>
    <w:p w14:paraId="5FAB7C69" w14:textId="77777777" w:rsidR="000049A5" w:rsidRDefault="000049A5" w:rsidP="000049A5">
      <w:pPr>
        <w:pStyle w:val="KeepWithNext"/>
        <w:rPr>
          <w:rtl/>
          <w:lang w:eastAsia="he-IL"/>
        </w:rPr>
      </w:pPr>
    </w:p>
    <w:p w14:paraId="50D0C13A" w14:textId="77777777" w:rsidR="000049A5" w:rsidRDefault="000049A5" w:rsidP="000049A5">
      <w:pPr>
        <w:rPr>
          <w:rtl/>
          <w:lang w:eastAsia="he-IL"/>
        </w:rPr>
      </w:pPr>
      <w:r>
        <w:rPr>
          <w:rFonts w:hint="cs"/>
          <w:rtl/>
          <w:lang w:eastAsia="he-IL"/>
        </w:rPr>
        <w:t>הסתייגות מספר 15.</w:t>
      </w:r>
      <w:bookmarkStart w:id="3120" w:name="_ETM_Q1_7658463"/>
      <w:bookmarkEnd w:id="3120"/>
    </w:p>
    <w:p w14:paraId="7391BC49" w14:textId="77777777" w:rsidR="000049A5" w:rsidRDefault="000049A5" w:rsidP="000049A5">
      <w:pPr>
        <w:rPr>
          <w:rtl/>
          <w:lang w:eastAsia="he-IL"/>
        </w:rPr>
      </w:pPr>
      <w:bookmarkStart w:id="3121" w:name="_ETM_Q1_7658549"/>
      <w:bookmarkEnd w:id="3121"/>
    </w:p>
    <w:p w14:paraId="38F14424" w14:textId="77777777" w:rsidR="000049A5" w:rsidRDefault="000049A5" w:rsidP="000049A5">
      <w:pPr>
        <w:pStyle w:val="a4"/>
        <w:keepNext/>
        <w:rPr>
          <w:rtl/>
        </w:rPr>
      </w:pPr>
      <w:bookmarkStart w:id="3122" w:name="ET_speaker_6156_650"/>
      <w:r w:rsidRPr="000049A5">
        <w:rPr>
          <w:rStyle w:val="TagStyle"/>
          <w:rtl/>
        </w:rPr>
        <w:t xml:space="preserve"> &lt;&lt; דובר &gt;&gt; </w:t>
      </w:r>
      <w:r>
        <w:rPr>
          <w:rtl/>
        </w:rPr>
        <w:t>גלעד קריב (העבודה):</w:t>
      </w:r>
      <w:r w:rsidRPr="000049A5">
        <w:rPr>
          <w:rStyle w:val="TagStyle"/>
          <w:rtl/>
        </w:rPr>
        <w:t xml:space="preserve"> &lt;&lt; דובר &gt;&gt;</w:t>
      </w:r>
      <w:r w:rsidR="00467927">
        <w:rPr>
          <w:rtl/>
        </w:rPr>
        <w:t xml:space="preserve"> </w:t>
      </w:r>
      <w:bookmarkEnd w:id="3122"/>
    </w:p>
    <w:p w14:paraId="1ACFEA3A" w14:textId="77777777" w:rsidR="000049A5" w:rsidRDefault="000049A5" w:rsidP="000049A5">
      <w:pPr>
        <w:pStyle w:val="KeepWithNext"/>
        <w:rPr>
          <w:rtl/>
          <w:lang w:eastAsia="he-IL"/>
        </w:rPr>
      </w:pPr>
    </w:p>
    <w:p w14:paraId="3559820C" w14:textId="77777777" w:rsidR="000049A5" w:rsidRDefault="000049A5" w:rsidP="000049A5">
      <w:pPr>
        <w:rPr>
          <w:rtl/>
          <w:lang w:eastAsia="he-IL"/>
        </w:rPr>
      </w:pPr>
      <w:bookmarkStart w:id="3123" w:name="_ETM_Q1_7663067"/>
      <w:bookmarkStart w:id="3124" w:name="_ETM_Q1_7663159"/>
      <w:bookmarkEnd w:id="3123"/>
      <w:bookmarkEnd w:id="3124"/>
      <w:r>
        <w:rPr>
          <w:rFonts w:hint="cs"/>
          <w:rtl/>
          <w:lang w:eastAsia="he-IL"/>
        </w:rPr>
        <w:t xml:space="preserve">בדיוק כשם שההוצאה המוחלטת </w:t>
      </w:r>
      <w:bookmarkStart w:id="3125" w:name="_ETM_Q1_7675446"/>
      <w:bookmarkEnd w:id="3125"/>
      <w:r>
        <w:rPr>
          <w:rFonts w:hint="cs"/>
          <w:rtl/>
          <w:lang w:eastAsia="he-IL"/>
        </w:rPr>
        <w:t xml:space="preserve">של נציגי לשכת עורכי הדין מהווה פגיעה באותו יסוד, באותה </w:t>
      </w:r>
      <w:bookmarkStart w:id="3126" w:name="_ETM_Q1_7682372"/>
      <w:bookmarkEnd w:id="3126"/>
      <w:r>
        <w:rPr>
          <w:rFonts w:hint="cs"/>
          <w:rtl/>
          <w:lang w:eastAsia="he-IL"/>
        </w:rPr>
        <w:t>רגל חשובה - - -</w:t>
      </w:r>
    </w:p>
    <w:p w14:paraId="45DECB12" w14:textId="77777777" w:rsidR="000049A5" w:rsidRDefault="000049A5" w:rsidP="000049A5">
      <w:pPr>
        <w:rPr>
          <w:rtl/>
          <w:lang w:eastAsia="he-IL"/>
        </w:rPr>
      </w:pPr>
    </w:p>
    <w:p w14:paraId="0F213AAC" w14:textId="77777777" w:rsidR="000049A5" w:rsidRDefault="000049A5" w:rsidP="000049A5">
      <w:pPr>
        <w:pStyle w:val="a4"/>
        <w:keepNext/>
        <w:rPr>
          <w:rtl/>
        </w:rPr>
      </w:pPr>
      <w:bookmarkStart w:id="3127" w:name="ET_speaker_קריאה_652"/>
      <w:r w:rsidRPr="000049A5">
        <w:rPr>
          <w:rStyle w:val="TagStyle"/>
          <w:rtl/>
        </w:rPr>
        <w:t xml:space="preserve"> &lt;&lt; דובר &gt;&gt; </w:t>
      </w:r>
      <w:r>
        <w:rPr>
          <w:rtl/>
        </w:rPr>
        <w:t>קריאה:</w:t>
      </w:r>
      <w:r w:rsidRPr="000049A5">
        <w:rPr>
          <w:rStyle w:val="TagStyle"/>
          <w:rtl/>
        </w:rPr>
        <w:t xml:space="preserve"> &lt;&lt; דובר &gt;&gt;</w:t>
      </w:r>
      <w:r w:rsidR="00467927">
        <w:rPr>
          <w:rtl/>
        </w:rPr>
        <w:t xml:space="preserve"> </w:t>
      </w:r>
      <w:bookmarkEnd w:id="3127"/>
    </w:p>
    <w:p w14:paraId="08D496C1" w14:textId="77777777" w:rsidR="000049A5" w:rsidRDefault="000049A5" w:rsidP="000049A5">
      <w:pPr>
        <w:pStyle w:val="KeepWithNext"/>
        <w:rPr>
          <w:rtl/>
          <w:lang w:eastAsia="he-IL"/>
        </w:rPr>
      </w:pPr>
    </w:p>
    <w:p w14:paraId="5EA81B6A" w14:textId="77777777" w:rsidR="000049A5" w:rsidRDefault="000049A5" w:rsidP="000049A5">
      <w:pPr>
        <w:rPr>
          <w:rtl/>
          <w:lang w:eastAsia="he-IL"/>
        </w:rPr>
      </w:pPr>
      <w:r>
        <w:rPr>
          <w:rFonts w:hint="cs"/>
          <w:rtl/>
          <w:lang w:eastAsia="he-IL"/>
        </w:rPr>
        <w:t>פגיעה קשה.</w:t>
      </w:r>
    </w:p>
    <w:p w14:paraId="72309F46" w14:textId="77777777" w:rsidR="000049A5" w:rsidRDefault="000049A5" w:rsidP="000049A5">
      <w:pPr>
        <w:rPr>
          <w:rtl/>
          <w:lang w:eastAsia="he-IL"/>
        </w:rPr>
      </w:pPr>
      <w:bookmarkStart w:id="3128" w:name="_ETM_Q1_7685245"/>
      <w:bookmarkStart w:id="3129" w:name="_ETM_Q1_7685288"/>
      <w:bookmarkEnd w:id="3128"/>
      <w:bookmarkEnd w:id="3129"/>
    </w:p>
    <w:p w14:paraId="4E5B449A" w14:textId="77777777" w:rsidR="000049A5" w:rsidRDefault="000049A5" w:rsidP="000049A5">
      <w:pPr>
        <w:pStyle w:val="a4"/>
        <w:keepNext/>
        <w:rPr>
          <w:rtl/>
        </w:rPr>
      </w:pPr>
      <w:bookmarkStart w:id="3130" w:name="ET_speaker_6156_653"/>
      <w:r w:rsidRPr="000049A5">
        <w:rPr>
          <w:rStyle w:val="TagStyle"/>
          <w:rtl/>
        </w:rPr>
        <w:t xml:space="preserve"> &lt;&lt; דובר &gt;&gt; </w:t>
      </w:r>
      <w:r>
        <w:rPr>
          <w:rtl/>
        </w:rPr>
        <w:t>גלעד קריב (העבודה):</w:t>
      </w:r>
      <w:r w:rsidRPr="000049A5">
        <w:rPr>
          <w:rStyle w:val="TagStyle"/>
          <w:rtl/>
        </w:rPr>
        <w:t xml:space="preserve"> &lt;&lt; דובר &gt;&gt;</w:t>
      </w:r>
      <w:r w:rsidR="00467927">
        <w:rPr>
          <w:rtl/>
        </w:rPr>
        <w:t xml:space="preserve"> </w:t>
      </w:r>
      <w:bookmarkEnd w:id="3130"/>
    </w:p>
    <w:p w14:paraId="1E63B1AC" w14:textId="77777777" w:rsidR="000049A5" w:rsidRDefault="000049A5" w:rsidP="000049A5">
      <w:pPr>
        <w:pStyle w:val="KeepWithNext"/>
        <w:rPr>
          <w:rtl/>
          <w:lang w:eastAsia="he-IL"/>
        </w:rPr>
      </w:pPr>
    </w:p>
    <w:p w14:paraId="71A3D246" w14:textId="77777777" w:rsidR="000049A5" w:rsidRDefault="000049A5" w:rsidP="000049A5">
      <w:pPr>
        <w:rPr>
          <w:rtl/>
          <w:lang w:eastAsia="he-IL"/>
        </w:rPr>
      </w:pPr>
      <w:r>
        <w:rPr>
          <w:rFonts w:hint="cs"/>
          <w:rtl/>
          <w:lang w:eastAsia="he-IL"/>
        </w:rPr>
        <w:t xml:space="preserve">אתם עוזרים </w:t>
      </w:r>
      <w:bookmarkStart w:id="3131" w:name="_ETM_Q1_7687059"/>
      <w:bookmarkEnd w:id="3131"/>
      <w:r>
        <w:rPr>
          <w:rFonts w:hint="cs"/>
          <w:rtl/>
          <w:lang w:eastAsia="he-IL"/>
        </w:rPr>
        <w:t xml:space="preserve">לי? </w:t>
      </w:r>
    </w:p>
    <w:p w14:paraId="34C6A983" w14:textId="77777777" w:rsidR="000049A5" w:rsidRDefault="000049A5" w:rsidP="000049A5">
      <w:pPr>
        <w:rPr>
          <w:rtl/>
          <w:lang w:eastAsia="he-IL"/>
        </w:rPr>
      </w:pPr>
    </w:p>
    <w:p w14:paraId="4461D796" w14:textId="77777777" w:rsidR="000049A5" w:rsidRDefault="000049A5" w:rsidP="000049A5">
      <w:pPr>
        <w:pStyle w:val="a4"/>
        <w:keepNext/>
        <w:rPr>
          <w:rtl/>
        </w:rPr>
      </w:pPr>
      <w:bookmarkStart w:id="3132" w:name="ET_speaker_5068_654"/>
      <w:r w:rsidRPr="000049A5">
        <w:rPr>
          <w:rStyle w:val="TagStyle"/>
          <w:rtl/>
        </w:rPr>
        <w:t xml:space="preserve"> &lt;&lt; דובר &gt;&gt; </w:t>
      </w:r>
      <w:r>
        <w:rPr>
          <w:rtl/>
        </w:rPr>
        <w:t>קארין אלהרר (יש עתיד):</w:t>
      </w:r>
      <w:r w:rsidRPr="000049A5">
        <w:rPr>
          <w:rStyle w:val="TagStyle"/>
          <w:rtl/>
        </w:rPr>
        <w:t xml:space="preserve"> &lt;&lt; דובר &gt;&gt;</w:t>
      </w:r>
      <w:r w:rsidR="00467927">
        <w:rPr>
          <w:rtl/>
        </w:rPr>
        <w:t xml:space="preserve"> </w:t>
      </w:r>
      <w:bookmarkEnd w:id="3132"/>
    </w:p>
    <w:p w14:paraId="78987CE4" w14:textId="77777777" w:rsidR="000049A5" w:rsidRDefault="000049A5" w:rsidP="000049A5">
      <w:pPr>
        <w:pStyle w:val="KeepWithNext"/>
        <w:rPr>
          <w:rtl/>
          <w:lang w:eastAsia="he-IL"/>
        </w:rPr>
      </w:pPr>
    </w:p>
    <w:p w14:paraId="0CFC2A25" w14:textId="77777777" w:rsidR="000049A5" w:rsidRDefault="000049A5" w:rsidP="000049A5">
      <w:pPr>
        <w:rPr>
          <w:rtl/>
          <w:lang w:eastAsia="he-IL"/>
        </w:rPr>
      </w:pPr>
      <w:r>
        <w:rPr>
          <w:rFonts w:hint="cs"/>
          <w:rtl/>
          <w:lang w:eastAsia="he-IL"/>
        </w:rPr>
        <w:t>אתם רק נותנים לו דלק.</w:t>
      </w:r>
      <w:bookmarkStart w:id="3133" w:name="_ETM_Q1_7690018"/>
      <w:bookmarkEnd w:id="3133"/>
    </w:p>
    <w:p w14:paraId="40E995E6" w14:textId="77777777" w:rsidR="000049A5" w:rsidRDefault="000049A5" w:rsidP="000049A5">
      <w:pPr>
        <w:rPr>
          <w:rtl/>
          <w:lang w:eastAsia="he-IL"/>
        </w:rPr>
      </w:pPr>
      <w:bookmarkStart w:id="3134" w:name="_ETM_Q1_7690081"/>
      <w:bookmarkEnd w:id="3134"/>
    </w:p>
    <w:p w14:paraId="5C2864D5" w14:textId="77777777" w:rsidR="000049A5" w:rsidRDefault="000049A5" w:rsidP="000049A5">
      <w:pPr>
        <w:pStyle w:val="a4"/>
        <w:keepNext/>
        <w:rPr>
          <w:rtl/>
        </w:rPr>
      </w:pPr>
      <w:bookmarkStart w:id="3135" w:name="ET_speaker_6156_655"/>
      <w:r w:rsidRPr="000049A5">
        <w:rPr>
          <w:rStyle w:val="TagStyle"/>
          <w:rtl/>
        </w:rPr>
        <w:t xml:space="preserve"> &lt;&lt; דובר &gt;&gt; </w:t>
      </w:r>
      <w:r>
        <w:rPr>
          <w:rtl/>
        </w:rPr>
        <w:t>גלעד קריב (העבודה):</w:t>
      </w:r>
      <w:r w:rsidRPr="000049A5">
        <w:rPr>
          <w:rStyle w:val="TagStyle"/>
          <w:rtl/>
        </w:rPr>
        <w:t xml:space="preserve"> &lt;&lt; דובר &gt;&gt;</w:t>
      </w:r>
      <w:r w:rsidR="00467927">
        <w:rPr>
          <w:rtl/>
        </w:rPr>
        <w:t xml:space="preserve"> </w:t>
      </w:r>
      <w:bookmarkEnd w:id="3135"/>
    </w:p>
    <w:p w14:paraId="14B115C6" w14:textId="77777777" w:rsidR="000049A5" w:rsidRDefault="000049A5" w:rsidP="000049A5">
      <w:pPr>
        <w:pStyle w:val="KeepWithNext"/>
        <w:rPr>
          <w:rtl/>
          <w:lang w:eastAsia="he-IL"/>
        </w:rPr>
      </w:pPr>
    </w:p>
    <w:p w14:paraId="689D10F6" w14:textId="77777777" w:rsidR="000049A5" w:rsidRDefault="000049A5" w:rsidP="000049A5">
      <w:pPr>
        <w:rPr>
          <w:rtl/>
          <w:lang w:eastAsia="he-IL"/>
        </w:rPr>
      </w:pPr>
      <w:r>
        <w:rPr>
          <w:rFonts w:hint="cs"/>
          <w:rtl/>
          <w:lang w:eastAsia="he-IL"/>
        </w:rPr>
        <w:t xml:space="preserve">נכון. כשם שבעניין לשכת עורכי הדין הייתה פגיעה במקום של הגורמים המקצועיים מבלי שום מחשבה על איך ממזערים את הנזק או מייצרים </w:t>
      </w:r>
      <w:bookmarkStart w:id="3136" w:name="_ETM_Q1_7702263"/>
      <w:bookmarkEnd w:id="3136"/>
      <w:r>
        <w:rPr>
          <w:rFonts w:hint="cs"/>
          <w:rtl/>
          <w:lang w:eastAsia="he-IL"/>
        </w:rPr>
        <w:t>פיצוי, הדבר הזה גם בא לידי ביטוי בתפקיד</w:t>
      </w:r>
      <w:bookmarkStart w:id="3137" w:name="_ETM_Q1_7708518"/>
      <w:bookmarkEnd w:id="3137"/>
      <w:r>
        <w:rPr>
          <w:rFonts w:hint="cs"/>
          <w:rtl/>
          <w:lang w:eastAsia="he-IL"/>
        </w:rPr>
        <w:t xml:space="preserve"> של השופטים בתוך המהלך הזה. קודם כל, אני מזכיר שהו</w:t>
      </w:r>
      <w:bookmarkStart w:id="3138" w:name="_ETM_Q1_7715061"/>
      <w:bookmarkEnd w:id="3138"/>
      <w:r>
        <w:rPr>
          <w:rFonts w:hint="cs"/>
          <w:rtl/>
          <w:lang w:eastAsia="he-IL"/>
        </w:rPr>
        <w:t>ועדה הוגדלה ומספר</w:t>
      </w:r>
      <w:r w:rsidR="00285D5D">
        <w:rPr>
          <w:rFonts w:hint="cs"/>
          <w:rtl/>
          <w:lang w:eastAsia="he-IL"/>
        </w:rPr>
        <w:t xml:space="preserve"> </w:t>
      </w:r>
      <w:r>
        <w:rPr>
          <w:rFonts w:hint="cs"/>
          <w:rtl/>
          <w:lang w:eastAsia="he-IL"/>
        </w:rPr>
        <w:t xml:space="preserve">השופטים בה לה </w:t>
      </w:r>
      <w:bookmarkStart w:id="3139" w:name="_ETM_Q1_7717110"/>
      <w:bookmarkEnd w:id="3139"/>
      <w:r>
        <w:rPr>
          <w:rFonts w:hint="cs"/>
          <w:rtl/>
          <w:lang w:eastAsia="he-IL"/>
        </w:rPr>
        <w:t xml:space="preserve">הוגדל. הוגדלה הנציגות רק של שתי הרשויות האחרות, הרשות המבצעת </w:t>
      </w:r>
      <w:bookmarkStart w:id="3140" w:name="_ETM_Q1_7722330"/>
      <w:bookmarkEnd w:id="3140"/>
      <w:r>
        <w:rPr>
          <w:rFonts w:hint="cs"/>
          <w:rtl/>
          <w:lang w:eastAsia="he-IL"/>
        </w:rPr>
        <w:t>והרשות המחוקקת.</w:t>
      </w:r>
    </w:p>
    <w:p w14:paraId="6CA0AADF" w14:textId="77777777" w:rsidR="000049A5" w:rsidRDefault="000049A5" w:rsidP="000049A5">
      <w:pPr>
        <w:rPr>
          <w:rtl/>
          <w:lang w:eastAsia="he-IL"/>
        </w:rPr>
      </w:pPr>
    </w:p>
    <w:p w14:paraId="6AC8105D" w14:textId="77777777" w:rsidR="000049A5" w:rsidRDefault="000049A5" w:rsidP="000049A5">
      <w:pPr>
        <w:pStyle w:val="a4"/>
        <w:keepNext/>
        <w:rPr>
          <w:rtl/>
        </w:rPr>
      </w:pPr>
      <w:bookmarkStart w:id="3141" w:name="ET_speaker_5068_656"/>
      <w:r w:rsidRPr="000049A5">
        <w:rPr>
          <w:rStyle w:val="TagStyle"/>
          <w:rtl/>
        </w:rPr>
        <w:t xml:space="preserve"> &lt;&lt; דובר &gt;&gt; </w:t>
      </w:r>
      <w:r>
        <w:rPr>
          <w:rtl/>
        </w:rPr>
        <w:t>קארין אלהרר (יש עתיד):</w:t>
      </w:r>
      <w:r w:rsidRPr="000049A5">
        <w:rPr>
          <w:rStyle w:val="TagStyle"/>
          <w:rtl/>
        </w:rPr>
        <w:t xml:space="preserve"> &lt;&lt; דובר &gt;&gt;</w:t>
      </w:r>
      <w:r w:rsidR="00467927">
        <w:rPr>
          <w:rtl/>
        </w:rPr>
        <w:t xml:space="preserve"> </w:t>
      </w:r>
      <w:bookmarkEnd w:id="3141"/>
    </w:p>
    <w:p w14:paraId="1828BA98" w14:textId="77777777" w:rsidR="000049A5" w:rsidRDefault="000049A5" w:rsidP="000049A5">
      <w:pPr>
        <w:pStyle w:val="KeepWithNext"/>
        <w:rPr>
          <w:rtl/>
          <w:lang w:eastAsia="he-IL"/>
        </w:rPr>
      </w:pPr>
    </w:p>
    <w:p w14:paraId="6D8B27F7" w14:textId="77777777" w:rsidR="000049A5" w:rsidRDefault="000049A5" w:rsidP="000049A5">
      <w:pPr>
        <w:rPr>
          <w:rtl/>
          <w:lang w:eastAsia="he-IL"/>
        </w:rPr>
      </w:pPr>
      <w:r>
        <w:rPr>
          <w:rFonts w:hint="cs"/>
          <w:rtl/>
          <w:lang w:eastAsia="he-IL"/>
        </w:rPr>
        <w:t>גם ברשות המחוקקת המספר גדל.</w:t>
      </w:r>
    </w:p>
    <w:p w14:paraId="0E892B44" w14:textId="77777777" w:rsidR="000049A5" w:rsidRDefault="000049A5" w:rsidP="000049A5">
      <w:pPr>
        <w:rPr>
          <w:rtl/>
          <w:lang w:eastAsia="he-IL"/>
        </w:rPr>
      </w:pPr>
      <w:bookmarkStart w:id="3142" w:name="_ETM_Q1_7726165"/>
      <w:bookmarkStart w:id="3143" w:name="_ETM_Q1_7726215"/>
      <w:bookmarkStart w:id="3144" w:name="_ETM_Q1_7727846"/>
      <w:bookmarkEnd w:id="3142"/>
      <w:bookmarkEnd w:id="3143"/>
      <w:bookmarkEnd w:id="3144"/>
    </w:p>
    <w:p w14:paraId="3F4D7EFC" w14:textId="77777777" w:rsidR="000049A5" w:rsidRDefault="000049A5" w:rsidP="000049A5">
      <w:pPr>
        <w:pStyle w:val="a4"/>
        <w:keepNext/>
        <w:rPr>
          <w:rtl/>
        </w:rPr>
      </w:pPr>
      <w:bookmarkStart w:id="3145" w:name="ET_speaker_6156_657"/>
      <w:r w:rsidRPr="000049A5">
        <w:rPr>
          <w:rStyle w:val="TagStyle"/>
          <w:rtl/>
        </w:rPr>
        <w:t xml:space="preserve"> &lt;&lt; דובר &gt;&gt; </w:t>
      </w:r>
      <w:r>
        <w:rPr>
          <w:rtl/>
        </w:rPr>
        <w:t>גלעד קריב (העבודה):</w:t>
      </w:r>
      <w:r w:rsidRPr="000049A5">
        <w:rPr>
          <w:rStyle w:val="TagStyle"/>
          <w:rtl/>
        </w:rPr>
        <w:t xml:space="preserve"> &lt;&lt; דובר &gt;&gt;</w:t>
      </w:r>
      <w:r w:rsidR="00467927">
        <w:rPr>
          <w:rtl/>
        </w:rPr>
        <w:t xml:space="preserve"> </w:t>
      </w:r>
      <w:bookmarkEnd w:id="3145"/>
    </w:p>
    <w:p w14:paraId="1B0D54A1" w14:textId="77777777" w:rsidR="000049A5" w:rsidRDefault="000049A5" w:rsidP="000049A5">
      <w:pPr>
        <w:pStyle w:val="KeepWithNext"/>
        <w:rPr>
          <w:rtl/>
          <w:lang w:eastAsia="he-IL"/>
        </w:rPr>
      </w:pPr>
    </w:p>
    <w:p w14:paraId="6974581D" w14:textId="77777777" w:rsidR="000049A5" w:rsidRDefault="000049A5" w:rsidP="000049A5">
      <w:pPr>
        <w:rPr>
          <w:rtl/>
          <w:lang w:eastAsia="he-IL"/>
        </w:rPr>
      </w:pPr>
      <w:bookmarkStart w:id="3146" w:name="_ETM_Q1_7728329"/>
      <w:bookmarkStart w:id="3147" w:name="_ETM_Q1_7728382"/>
      <w:bookmarkEnd w:id="3146"/>
      <w:bookmarkEnd w:id="3147"/>
      <w:r>
        <w:rPr>
          <w:rFonts w:hint="cs"/>
          <w:rtl/>
          <w:lang w:eastAsia="he-IL"/>
        </w:rPr>
        <w:t xml:space="preserve"> ברשות המבצעת המספר גדל משניים לשלושה. צריך לומר שיש כאן הגדלה של</w:t>
      </w:r>
      <w:r w:rsidR="005A0895">
        <w:rPr>
          <w:rFonts w:hint="cs"/>
          <w:rtl/>
          <w:lang w:eastAsia="he-IL"/>
        </w:rPr>
        <w:t xml:space="preserve"> </w:t>
      </w:r>
      <w:bookmarkStart w:id="3148" w:name="_ETM_Q1_7738502"/>
      <w:bookmarkEnd w:id="3148"/>
      <w:r w:rsidR="005A0895">
        <w:rPr>
          <w:rFonts w:hint="cs"/>
          <w:rtl/>
          <w:lang w:eastAsia="he-IL"/>
        </w:rPr>
        <w:t xml:space="preserve">נציגות הרשות המבצעת ב-50 אחוזים. במקרה של </w:t>
      </w:r>
      <w:bookmarkStart w:id="3149" w:name="_ETM_Q1_7744748"/>
      <w:bookmarkEnd w:id="3149"/>
      <w:r w:rsidR="005A0895">
        <w:rPr>
          <w:rFonts w:hint="cs"/>
          <w:rtl/>
          <w:lang w:eastAsia="he-IL"/>
        </w:rPr>
        <w:t>הרשות</w:t>
      </w:r>
      <w:r w:rsidR="00467927">
        <w:rPr>
          <w:rFonts w:hint="cs"/>
          <w:rtl/>
          <w:lang w:eastAsia="he-IL"/>
        </w:rPr>
        <w:t xml:space="preserve"> </w:t>
      </w:r>
      <w:r w:rsidR="005A0895">
        <w:rPr>
          <w:rFonts w:hint="cs"/>
          <w:rtl/>
          <w:lang w:eastAsia="he-IL"/>
        </w:rPr>
        <w:t>המחוקקת, אם אני לא</w:t>
      </w:r>
      <w:r w:rsidR="00467927">
        <w:rPr>
          <w:rFonts w:hint="cs"/>
          <w:rtl/>
          <w:lang w:eastAsia="he-IL"/>
        </w:rPr>
        <w:t xml:space="preserve"> </w:t>
      </w:r>
      <w:r w:rsidR="005A0895">
        <w:rPr>
          <w:rFonts w:hint="cs"/>
          <w:rtl/>
          <w:lang w:eastAsia="he-IL"/>
        </w:rPr>
        <w:t xml:space="preserve">טועה, יש הגדלה ביותר מ-100 אחוזים. עברנו משני נציגים </w:t>
      </w:r>
      <w:bookmarkStart w:id="3150" w:name="_ETM_Q1_7751593"/>
      <w:bookmarkEnd w:id="3150"/>
      <w:r w:rsidR="005A0895">
        <w:rPr>
          <w:rFonts w:hint="cs"/>
          <w:rtl/>
          <w:lang w:eastAsia="he-IL"/>
        </w:rPr>
        <w:t xml:space="preserve">לחמישה נציגים ורק היחס של הרשות השופטת הלך וקטן </w:t>
      </w:r>
      <w:bookmarkStart w:id="3151" w:name="_ETM_Q1_7756810"/>
      <w:bookmarkEnd w:id="3151"/>
      <w:r w:rsidR="005A0895">
        <w:rPr>
          <w:rFonts w:hint="cs"/>
          <w:rtl/>
          <w:lang w:eastAsia="he-IL"/>
        </w:rPr>
        <w:t>בצורה דרמטית. מבלי להיכנס לשאלת יכולת ההכרעה של השופטים, אתם</w:t>
      </w:r>
      <w:bookmarkStart w:id="3152" w:name="_ETM_Q1_7764225"/>
      <w:bookmarkEnd w:id="3152"/>
      <w:r w:rsidR="005A0895">
        <w:rPr>
          <w:rFonts w:hint="cs"/>
          <w:rtl/>
          <w:lang w:eastAsia="he-IL"/>
        </w:rPr>
        <w:t xml:space="preserve"> פגעתם במעמדם של השופטים כבר בדילול המספר.</w:t>
      </w:r>
    </w:p>
    <w:p w14:paraId="2F653025" w14:textId="77777777" w:rsidR="005A0895" w:rsidRDefault="005A0895" w:rsidP="000049A5">
      <w:pPr>
        <w:rPr>
          <w:rtl/>
          <w:lang w:eastAsia="he-IL"/>
        </w:rPr>
      </w:pPr>
      <w:bookmarkStart w:id="3153" w:name="_ETM_Q1_7767420"/>
      <w:bookmarkStart w:id="3154" w:name="_ETM_Q1_7767468"/>
      <w:bookmarkEnd w:id="3153"/>
      <w:bookmarkEnd w:id="3154"/>
    </w:p>
    <w:p w14:paraId="57F4CC96" w14:textId="77777777" w:rsidR="005A0895" w:rsidRDefault="005A0895" w:rsidP="005A0895">
      <w:pPr>
        <w:pStyle w:val="af6"/>
        <w:keepNext/>
        <w:rPr>
          <w:rtl/>
        </w:rPr>
      </w:pPr>
      <w:bookmarkStart w:id="3155" w:name="ET_yor_5797_658"/>
      <w:r w:rsidRPr="005A0895">
        <w:rPr>
          <w:rStyle w:val="TagStyle"/>
          <w:rtl/>
        </w:rPr>
        <w:t xml:space="preserve"> &lt;&lt; יור &gt;&gt; </w:t>
      </w:r>
      <w:r>
        <w:rPr>
          <w:rtl/>
        </w:rPr>
        <w:t>היו"ר יצחק פינדרוס:</w:t>
      </w:r>
      <w:r w:rsidRPr="005A0895">
        <w:rPr>
          <w:rStyle w:val="TagStyle"/>
          <w:rtl/>
        </w:rPr>
        <w:t xml:space="preserve"> &lt;&lt; יור &gt;&gt;</w:t>
      </w:r>
      <w:r w:rsidR="00BE0145">
        <w:rPr>
          <w:rtl/>
        </w:rPr>
        <w:t xml:space="preserve"> </w:t>
      </w:r>
      <w:bookmarkEnd w:id="3155"/>
    </w:p>
    <w:p w14:paraId="65598BD4" w14:textId="77777777" w:rsidR="005A0895" w:rsidRDefault="005A0895" w:rsidP="005A0895">
      <w:pPr>
        <w:pStyle w:val="KeepWithNext"/>
        <w:rPr>
          <w:rtl/>
          <w:lang w:eastAsia="he-IL"/>
        </w:rPr>
      </w:pPr>
    </w:p>
    <w:p w14:paraId="37562F17" w14:textId="77777777" w:rsidR="005A0895" w:rsidRDefault="005A0895" w:rsidP="005A0895">
      <w:pPr>
        <w:rPr>
          <w:rtl/>
          <w:lang w:eastAsia="he-IL"/>
        </w:rPr>
      </w:pPr>
      <w:r>
        <w:rPr>
          <w:rFonts w:hint="cs"/>
          <w:rtl/>
          <w:lang w:eastAsia="he-IL"/>
        </w:rPr>
        <w:t xml:space="preserve">תמשיך אחר </w:t>
      </w:r>
      <w:bookmarkStart w:id="3156" w:name="_ETM_Q1_7766913"/>
      <w:bookmarkEnd w:id="3156"/>
      <w:r>
        <w:rPr>
          <w:rFonts w:hint="cs"/>
          <w:rtl/>
          <w:lang w:eastAsia="he-IL"/>
        </w:rPr>
        <w:t>כך את ההסבר.</w:t>
      </w:r>
    </w:p>
    <w:p w14:paraId="00594E7D" w14:textId="77777777" w:rsidR="005A0895" w:rsidRDefault="005A0895" w:rsidP="005A0895">
      <w:pPr>
        <w:rPr>
          <w:rtl/>
          <w:lang w:eastAsia="he-IL"/>
        </w:rPr>
      </w:pPr>
      <w:bookmarkStart w:id="3157" w:name="_ETM_Q1_7768718"/>
      <w:bookmarkStart w:id="3158" w:name="_ETM_Q1_7768762"/>
      <w:bookmarkStart w:id="3159" w:name="_ETM_Q1_7769884"/>
      <w:bookmarkEnd w:id="3157"/>
      <w:bookmarkEnd w:id="3158"/>
      <w:bookmarkEnd w:id="3159"/>
    </w:p>
    <w:p w14:paraId="7D24CFAC" w14:textId="77777777" w:rsidR="005A0895" w:rsidRDefault="005A0895" w:rsidP="005A0895">
      <w:pPr>
        <w:pStyle w:val="a4"/>
        <w:keepNext/>
        <w:rPr>
          <w:rtl/>
        </w:rPr>
      </w:pPr>
      <w:bookmarkStart w:id="3160" w:name="ET_speaker_5068_659"/>
      <w:r w:rsidRPr="005A0895">
        <w:rPr>
          <w:rStyle w:val="TagStyle"/>
          <w:rtl/>
        </w:rPr>
        <w:t xml:space="preserve"> &lt;&lt; דובר &gt;&gt; </w:t>
      </w:r>
      <w:r>
        <w:rPr>
          <w:rtl/>
        </w:rPr>
        <w:t>קארין אלהרר (יש עתיד):</w:t>
      </w:r>
      <w:r w:rsidRPr="005A0895">
        <w:rPr>
          <w:rStyle w:val="TagStyle"/>
          <w:rtl/>
        </w:rPr>
        <w:t xml:space="preserve"> &lt;&lt; דובר &gt;&gt;</w:t>
      </w:r>
      <w:r w:rsidR="00BE0145">
        <w:rPr>
          <w:rtl/>
        </w:rPr>
        <w:t xml:space="preserve"> </w:t>
      </w:r>
      <w:bookmarkEnd w:id="3160"/>
    </w:p>
    <w:p w14:paraId="083FF785" w14:textId="77777777" w:rsidR="005A0895" w:rsidRDefault="005A0895" w:rsidP="005A0895">
      <w:pPr>
        <w:pStyle w:val="KeepWithNext"/>
        <w:rPr>
          <w:rtl/>
          <w:lang w:eastAsia="he-IL"/>
        </w:rPr>
      </w:pPr>
    </w:p>
    <w:p w14:paraId="190758C0" w14:textId="77777777" w:rsidR="005A0895" w:rsidRDefault="005A0895" w:rsidP="005A0895">
      <w:pPr>
        <w:rPr>
          <w:rtl/>
          <w:lang w:eastAsia="he-IL"/>
        </w:rPr>
      </w:pPr>
      <w:bookmarkStart w:id="3161" w:name="_ETM_Q1_7770321"/>
      <w:bookmarkStart w:id="3162" w:name="_ETM_Q1_7770368"/>
      <w:bookmarkEnd w:id="3161"/>
      <w:bookmarkEnd w:id="3162"/>
      <w:r>
        <w:rPr>
          <w:rFonts w:hint="cs"/>
          <w:rtl/>
          <w:lang w:eastAsia="he-IL"/>
        </w:rPr>
        <w:t xml:space="preserve">רגע. אני רוצה לומר משהו. </w:t>
      </w:r>
    </w:p>
    <w:p w14:paraId="49E47067" w14:textId="77777777" w:rsidR="005A0895" w:rsidRDefault="005A0895" w:rsidP="005A0895">
      <w:pPr>
        <w:rPr>
          <w:rtl/>
          <w:lang w:eastAsia="he-IL"/>
        </w:rPr>
      </w:pPr>
      <w:bookmarkStart w:id="3163" w:name="_ETM_Q1_7773231"/>
      <w:bookmarkStart w:id="3164" w:name="_ETM_Q1_7773271"/>
      <w:bookmarkEnd w:id="3163"/>
      <w:bookmarkEnd w:id="3164"/>
    </w:p>
    <w:p w14:paraId="5BB8F12A" w14:textId="77777777" w:rsidR="005A0895" w:rsidRDefault="005A0895" w:rsidP="005A0895">
      <w:pPr>
        <w:pStyle w:val="af6"/>
        <w:keepNext/>
        <w:rPr>
          <w:rtl/>
        </w:rPr>
      </w:pPr>
      <w:bookmarkStart w:id="3165" w:name="ET_yor_5797_660"/>
      <w:r w:rsidRPr="005A0895">
        <w:rPr>
          <w:rStyle w:val="TagStyle"/>
          <w:rtl/>
        </w:rPr>
        <w:t xml:space="preserve"> &lt;&lt; יור &gt;&gt; </w:t>
      </w:r>
      <w:r>
        <w:rPr>
          <w:rtl/>
        </w:rPr>
        <w:t>היו"ר יצחק פינדרוס:</w:t>
      </w:r>
      <w:r w:rsidRPr="005A0895">
        <w:rPr>
          <w:rStyle w:val="TagStyle"/>
          <w:rtl/>
        </w:rPr>
        <w:t xml:space="preserve"> &lt;&lt; יור &gt;&gt;</w:t>
      </w:r>
      <w:r w:rsidR="00BE0145">
        <w:rPr>
          <w:rtl/>
        </w:rPr>
        <w:t xml:space="preserve"> </w:t>
      </w:r>
      <w:bookmarkEnd w:id="3165"/>
    </w:p>
    <w:p w14:paraId="6108B89D" w14:textId="77777777" w:rsidR="005A0895" w:rsidRDefault="005A0895" w:rsidP="005A0895">
      <w:pPr>
        <w:pStyle w:val="KeepWithNext"/>
        <w:rPr>
          <w:rtl/>
          <w:lang w:eastAsia="he-IL"/>
        </w:rPr>
      </w:pPr>
    </w:p>
    <w:p w14:paraId="269F4F81" w14:textId="77777777" w:rsidR="005A0895" w:rsidRDefault="005A0895" w:rsidP="005A0895">
      <w:pPr>
        <w:rPr>
          <w:rtl/>
          <w:lang w:eastAsia="he-IL"/>
        </w:rPr>
      </w:pPr>
      <w:r>
        <w:rPr>
          <w:rFonts w:hint="cs"/>
          <w:rtl/>
          <w:lang w:eastAsia="he-IL"/>
        </w:rPr>
        <w:t xml:space="preserve">אנחנו </w:t>
      </w:r>
      <w:bookmarkStart w:id="3166" w:name="_ETM_Q1_7772543"/>
      <w:bookmarkEnd w:id="3166"/>
      <w:r>
        <w:rPr>
          <w:rFonts w:hint="cs"/>
          <w:rtl/>
          <w:lang w:eastAsia="he-IL"/>
        </w:rPr>
        <w:t xml:space="preserve">עוברים להצבעה. </w:t>
      </w:r>
    </w:p>
    <w:p w14:paraId="48B9D3FD" w14:textId="77777777" w:rsidR="005A0895" w:rsidRDefault="005A0895" w:rsidP="005A0895">
      <w:pPr>
        <w:rPr>
          <w:rtl/>
          <w:lang w:eastAsia="he-IL"/>
        </w:rPr>
      </w:pPr>
      <w:bookmarkStart w:id="3167" w:name="_ETM_Q1_7773323"/>
      <w:bookmarkEnd w:id="3167"/>
    </w:p>
    <w:p w14:paraId="1C067FBB" w14:textId="77777777" w:rsidR="005A0895" w:rsidRDefault="005A0895" w:rsidP="005A0895">
      <w:pPr>
        <w:pStyle w:val="a4"/>
        <w:keepNext/>
        <w:rPr>
          <w:rtl/>
        </w:rPr>
      </w:pPr>
      <w:bookmarkStart w:id="3168" w:name="ET_speaker_5068_661"/>
      <w:r w:rsidRPr="005A0895">
        <w:rPr>
          <w:rStyle w:val="TagStyle"/>
          <w:rtl/>
        </w:rPr>
        <w:t xml:space="preserve"> &lt;&lt; דובר &gt;&gt; </w:t>
      </w:r>
      <w:r>
        <w:rPr>
          <w:rtl/>
        </w:rPr>
        <w:t>קארין אלהרר (יש עתיד):</w:t>
      </w:r>
      <w:r w:rsidRPr="005A0895">
        <w:rPr>
          <w:rStyle w:val="TagStyle"/>
          <w:rtl/>
        </w:rPr>
        <w:t xml:space="preserve"> &lt;&lt; דובר &gt;&gt;</w:t>
      </w:r>
      <w:r w:rsidR="00BE0145">
        <w:rPr>
          <w:rtl/>
        </w:rPr>
        <w:t xml:space="preserve"> </w:t>
      </w:r>
      <w:bookmarkEnd w:id="3168"/>
    </w:p>
    <w:p w14:paraId="405EF536" w14:textId="77777777" w:rsidR="005A0895" w:rsidRDefault="005A0895" w:rsidP="005A0895">
      <w:pPr>
        <w:pStyle w:val="KeepWithNext"/>
        <w:rPr>
          <w:rtl/>
          <w:lang w:eastAsia="he-IL"/>
        </w:rPr>
      </w:pPr>
    </w:p>
    <w:p w14:paraId="15F1EF03" w14:textId="77777777" w:rsidR="005A0895" w:rsidRDefault="005A0895" w:rsidP="005A0895">
      <w:pPr>
        <w:rPr>
          <w:rtl/>
          <w:lang w:eastAsia="he-IL"/>
        </w:rPr>
      </w:pPr>
      <w:bookmarkStart w:id="3169" w:name="_ETM_Q1_7773706"/>
      <w:bookmarkStart w:id="3170" w:name="_ETM_Q1_7773757"/>
      <w:bookmarkEnd w:id="3169"/>
      <w:bookmarkEnd w:id="3170"/>
      <w:r>
        <w:rPr>
          <w:rFonts w:hint="cs"/>
          <w:rtl/>
          <w:lang w:eastAsia="he-IL"/>
        </w:rPr>
        <w:t xml:space="preserve"> קודם כל, אני בעד </w:t>
      </w:r>
      <w:bookmarkStart w:id="3171" w:name="_ETM_Q1_7778364"/>
      <w:bookmarkEnd w:id="3171"/>
      <w:r>
        <w:rPr>
          <w:rFonts w:hint="cs"/>
          <w:rtl/>
          <w:lang w:eastAsia="he-IL"/>
        </w:rPr>
        <w:t>אבל זה לא בסדר שאתם צוחקים שם גלעד מנסה לשכנע אתכם.</w:t>
      </w:r>
    </w:p>
    <w:p w14:paraId="7D6B0A1F" w14:textId="77777777" w:rsidR="005A0895" w:rsidRDefault="005A0895" w:rsidP="005A0895">
      <w:pPr>
        <w:rPr>
          <w:rtl/>
          <w:lang w:eastAsia="he-IL"/>
        </w:rPr>
      </w:pPr>
      <w:bookmarkStart w:id="3172" w:name="_ETM_Q1_7790461"/>
      <w:bookmarkStart w:id="3173" w:name="_ETM_Q1_7790504"/>
      <w:bookmarkEnd w:id="3172"/>
      <w:bookmarkEnd w:id="3173"/>
    </w:p>
    <w:p w14:paraId="0E7044C5" w14:textId="77777777" w:rsidR="005A0895" w:rsidRDefault="005A0895" w:rsidP="005A0895">
      <w:pPr>
        <w:pStyle w:val="a4"/>
        <w:keepNext/>
        <w:rPr>
          <w:rtl/>
        </w:rPr>
      </w:pPr>
      <w:bookmarkStart w:id="3174" w:name="ET_speaker_6357_662"/>
      <w:r w:rsidRPr="005A0895">
        <w:rPr>
          <w:rStyle w:val="TagStyle"/>
          <w:rtl/>
        </w:rPr>
        <w:t xml:space="preserve"> &lt;&lt; דובר &gt;&gt; </w:t>
      </w:r>
      <w:r>
        <w:rPr>
          <w:rtl/>
        </w:rPr>
        <w:t>משה סעדה (הליכוד):</w:t>
      </w:r>
      <w:r w:rsidRPr="005A0895">
        <w:rPr>
          <w:rStyle w:val="TagStyle"/>
          <w:rtl/>
        </w:rPr>
        <w:t xml:space="preserve"> &lt;&lt; דובר &gt;&gt;</w:t>
      </w:r>
      <w:r w:rsidR="00BE0145">
        <w:rPr>
          <w:rtl/>
        </w:rPr>
        <w:t xml:space="preserve"> </w:t>
      </w:r>
      <w:bookmarkEnd w:id="3174"/>
    </w:p>
    <w:p w14:paraId="040AF6A3" w14:textId="77777777" w:rsidR="005A0895" w:rsidRDefault="005A0895" w:rsidP="005A0895">
      <w:pPr>
        <w:pStyle w:val="KeepWithNext"/>
        <w:rPr>
          <w:rtl/>
          <w:lang w:eastAsia="he-IL"/>
        </w:rPr>
      </w:pPr>
    </w:p>
    <w:p w14:paraId="33A4801E" w14:textId="77777777" w:rsidR="005A0895" w:rsidRDefault="005A0895" w:rsidP="005A0895">
      <w:pPr>
        <w:rPr>
          <w:rtl/>
          <w:lang w:eastAsia="he-IL"/>
        </w:rPr>
      </w:pPr>
      <w:r>
        <w:rPr>
          <w:rFonts w:hint="cs"/>
          <w:rtl/>
          <w:lang w:eastAsia="he-IL"/>
        </w:rPr>
        <w:t>נשתכנע אחרי שהחוק יעבור.</w:t>
      </w:r>
    </w:p>
    <w:p w14:paraId="48D3BB84" w14:textId="77777777" w:rsidR="005A0895" w:rsidRDefault="005A0895" w:rsidP="005A0895">
      <w:pPr>
        <w:rPr>
          <w:rtl/>
          <w:lang w:eastAsia="he-IL"/>
        </w:rPr>
      </w:pPr>
    </w:p>
    <w:p w14:paraId="7DCD8EC4" w14:textId="77777777" w:rsidR="005A0895" w:rsidRDefault="005A0895" w:rsidP="005A0895">
      <w:pPr>
        <w:pStyle w:val="a4"/>
        <w:keepNext/>
        <w:rPr>
          <w:rtl/>
        </w:rPr>
      </w:pPr>
      <w:bookmarkStart w:id="3175" w:name="ET_speaker_5068_663"/>
      <w:r w:rsidRPr="005A0895">
        <w:rPr>
          <w:rStyle w:val="TagStyle"/>
          <w:rtl/>
        </w:rPr>
        <w:t xml:space="preserve"> &lt;&lt; דובר &gt;&gt; </w:t>
      </w:r>
      <w:r>
        <w:rPr>
          <w:rtl/>
        </w:rPr>
        <w:t>קארין אלהרר (יש עתיד):</w:t>
      </w:r>
      <w:r w:rsidRPr="005A0895">
        <w:rPr>
          <w:rStyle w:val="TagStyle"/>
          <w:rtl/>
        </w:rPr>
        <w:t xml:space="preserve"> &lt;&lt; דובר &gt;&gt;</w:t>
      </w:r>
      <w:r w:rsidR="00BE0145">
        <w:rPr>
          <w:rtl/>
        </w:rPr>
        <w:t xml:space="preserve"> </w:t>
      </w:r>
      <w:bookmarkEnd w:id="3175"/>
    </w:p>
    <w:p w14:paraId="51EAF0E9" w14:textId="77777777" w:rsidR="005A0895" w:rsidRDefault="005A0895" w:rsidP="005A0895">
      <w:pPr>
        <w:pStyle w:val="KeepWithNext"/>
        <w:rPr>
          <w:rtl/>
          <w:lang w:eastAsia="he-IL"/>
        </w:rPr>
      </w:pPr>
    </w:p>
    <w:p w14:paraId="3D28F04A" w14:textId="77777777" w:rsidR="005A0895" w:rsidRPr="005A0895" w:rsidRDefault="005A0895" w:rsidP="005A0895">
      <w:pPr>
        <w:rPr>
          <w:rtl/>
          <w:lang w:eastAsia="he-IL"/>
        </w:rPr>
      </w:pPr>
      <w:r>
        <w:rPr>
          <w:rFonts w:hint="cs"/>
          <w:rtl/>
          <w:lang w:eastAsia="he-IL"/>
        </w:rPr>
        <w:t>את</w:t>
      </w:r>
      <w:bookmarkStart w:id="3176" w:name="_ETM_Q1_7793386"/>
      <w:bookmarkEnd w:id="3176"/>
      <w:r>
        <w:rPr>
          <w:rFonts w:hint="cs"/>
          <w:rtl/>
          <w:lang w:eastAsia="he-IL"/>
        </w:rPr>
        <w:t>ם רק מתבדחים. זה לא בסדר.</w:t>
      </w:r>
    </w:p>
    <w:p w14:paraId="669711F5" w14:textId="77777777" w:rsidR="005A0895" w:rsidRPr="005A0895" w:rsidRDefault="005A0895" w:rsidP="005A0895">
      <w:pPr>
        <w:rPr>
          <w:rtl/>
          <w:lang w:eastAsia="he-IL"/>
        </w:rPr>
      </w:pPr>
      <w:bookmarkStart w:id="3177" w:name="_ETM_Q1_7771740"/>
      <w:bookmarkStart w:id="3178" w:name="_ETM_Q1_7771782"/>
      <w:bookmarkEnd w:id="3177"/>
      <w:bookmarkEnd w:id="3178"/>
    </w:p>
    <w:p w14:paraId="4C98E45B" w14:textId="77777777" w:rsidR="000049A5" w:rsidRDefault="000049A5" w:rsidP="000049A5">
      <w:pPr>
        <w:pStyle w:val="af6"/>
        <w:keepNext/>
        <w:rPr>
          <w:rtl/>
        </w:rPr>
      </w:pPr>
      <w:bookmarkStart w:id="3179" w:name="_ETM_Q1_7745288"/>
      <w:bookmarkStart w:id="3180" w:name="_ETM_Q1_7745337"/>
      <w:bookmarkEnd w:id="3179"/>
      <w:bookmarkEnd w:id="3180"/>
      <w:r w:rsidRPr="00D225A4">
        <w:rPr>
          <w:rStyle w:val="TagStyle"/>
          <w:rtl/>
        </w:rPr>
        <w:t xml:space="preserve">&lt;&lt; יור &gt;&gt; </w:t>
      </w:r>
      <w:r>
        <w:rPr>
          <w:rtl/>
        </w:rPr>
        <w:t>היו"ר יצחק פינדרוס:</w:t>
      </w:r>
      <w:r w:rsidRPr="00D225A4">
        <w:rPr>
          <w:rStyle w:val="TagStyle"/>
          <w:rtl/>
        </w:rPr>
        <w:t xml:space="preserve"> &lt;&lt; יור &gt;&gt;</w:t>
      </w:r>
      <w:r w:rsidR="00467927">
        <w:rPr>
          <w:rtl/>
        </w:rPr>
        <w:t xml:space="preserve"> </w:t>
      </w:r>
    </w:p>
    <w:p w14:paraId="207D56AB" w14:textId="77777777" w:rsidR="000049A5" w:rsidRDefault="000049A5" w:rsidP="000049A5">
      <w:pPr>
        <w:pStyle w:val="KeepWithNext"/>
        <w:rPr>
          <w:rtl/>
          <w:lang w:eastAsia="he-IL"/>
        </w:rPr>
      </w:pPr>
    </w:p>
    <w:p w14:paraId="0372AF46" w14:textId="77777777" w:rsidR="000049A5" w:rsidRDefault="000049A5" w:rsidP="000049A5">
      <w:pPr>
        <w:rPr>
          <w:rtl/>
          <w:lang w:eastAsia="he-IL"/>
        </w:rPr>
      </w:pPr>
      <w:r>
        <w:rPr>
          <w:rFonts w:hint="cs"/>
          <w:rtl/>
          <w:lang w:eastAsia="he-IL"/>
        </w:rPr>
        <w:t xml:space="preserve">מי בעד קבלת הסתייגות מספר 15? </w:t>
      </w:r>
      <w:r w:rsidR="005A0895">
        <w:rPr>
          <w:rFonts w:hint="cs"/>
          <w:rtl/>
          <w:lang w:eastAsia="he-IL"/>
        </w:rPr>
        <w:t xml:space="preserve">4. </w:t>
      </w:r>
      <w:r>
        <w:rPr>
          <w:rFonts w:hint="cs"/>
          <w:rtl/>
          <w:lang w:eastAsia="he-IL"/>
        </w:rPr>
        <w:t xml:space="preserve">מי נגד? </w:t>
      </w:r>
      <w:r w:rsidR="005A0895">
        <w:rPr>
          <w:rFonts w:hint="cs"/>
          <w:rtl/>
          <w:lang w:eastAsia="he-IL"/>
        </w:rPr>
        <w:t xml:space="preserve">7. </w:t>
      </w:r>
      <w:r>
        <w:rPr>
          <w:rFonts w:hint="cs"/>
          <w:rtl/>
          <w:lang w:eastAsia="he-IL"/>
        </w:rPr>
        <w:t>מי נמנע?</w:t>
      </w:r>
      <w:r w:rsidR="00467927">
        <w:rPr>
          <w:rFonts w:hint="cs"/>
          <w:rtl/>
          <w:lang w:eastAsia="he-IL"/>
        </w:rPr>
        <w:t xml:space="preserve"> </w:t>
      </w:r>
      <w:r w:rsidR="005A0895">
        <w:rPr>
          <w:rFonts w:hint="cs"/>
          <w:rtl/>
          <w:lang w:eastAsia="he-IL"/>
        </w:rPr>
        <w:t>1.</w:t>
      </w:r>
    </w:p>
    <w:p w14:paraId="61BAB90A" w14:textId="77777777" w:rsidR="000049A5" w:rsidRDefault="000049A5" w:rsidP="000049A5">
      <w:pPr>
        <w:rPr>
          <w:rtl/>
          <w:lang w:eastAsia="he-IL"/>
        </w:rPr>
      </w:pPr>
    </w:p>
    <w:p w14:paraId="53599FB4" w14:textId="77777777" w:rsidR="000049A5" w:rsidRDefault="000049A5" w:rsidP="000049A5">
      <w:pPr>
        <w:pStyle w:val="af1"/>
        <w:keepNext/>
        <w:rPr>
          <w:rtl/>
          <w:lang w:eastAsia="he-IL"/>
        </w:rPr>
      </w:pPr>
      <w:r>
        <w:rPr>
          <w:rtl/>
          <w:lang w:eastAsia="he-IL"/>
        </w:rPr>
        <w:t>הצבעה</w:t>
      </w:r>
    </w:p>
    <w:p w14:paraId="3050ABE3" w14:textId="77777777" w:rsidR="000049A5" w:rsidRDefault="000049A5" w:rsidP="000049A5">
      <w:pPr>
        <w:pStyle w:val="--"/>
        <w:keepNext/>
        <w:rPr>
          <w:rtl/>
          <w:lang w:eastAsia="he-IL"/>
        </w:rPr>
      </w:pPr>
      <w:r>
        <w:rPr>
          <w:rFonts w:hint="cs"/>
          <w:rtl/>
          <w:lang w:eastAsia="he-IL"/>
        </w:rPr>
        <w:t>ההסתייגות לא נתקבלה</w:t>
      </w:r>
    </w:p>
    <w:p w14:paraId="21DEE1BC" w14:textId="77777777" w:rsidR="000049A5" w:rsidRDefault="000049A5" w:rsidP="000049A5">
      <w:pPr>
        <w:rPr>
          <w:rtl/>
          <w:lang w:eastAsia="he-IL"/>
        </w:rPr>
      </w:pPr>
    </w:p>
    <w:p w14:paraId="7E869A99" w14:textId="77777777" w:rsidR="000049A5" w:rsidRDefault="000049A5" w:rsidP="000049A5">
      <w:pPr>
        <w:pStyle w:val="af6"/>
        <w:keepNext/>
        <w:rPr>
          <w:rtl/>
        </w:rPr>
      </w:pPr>
      <w:r w:rsidRPr="00D225A4">
        <w:rPr>
          <w:rStyle w:val="TagStyle"/>
          <w:rtl/>
        </w:rPr>
        <w:t xml:space="preserve"> &lt;&lt; יור &gt;&gt; </w:t>
      </w:r>
      <w:r>
        <w:rPr>
          <w:rtl/>
        </w:rPr>
        <w:t>היו"ר יצחק פינדרוס:</w:t>
      </w:r>
      <w:r w:rsidRPr="00D225A4">
        <w:rPr>
          <w:rStyle w:val="TagStyle"/>
          <w:rtl/>
        </w:rPr>
        <w:t xml:space="preserve"> &lt;&lt; יור &gt;&gt;</w:t>
      </w:r>
      <w:r w:rsidR="00467927">
        <w:rPr>
          <w:rtl/>
        </w:rPr>
        <w:t xml:space="preserve"> </w:t>
      </w:r>
    </w:p>
    <w:p w14:paraId="0CE5CD5B" w14:textId="77777777" w:rsidR="000049A5" w:rsidRDefault="000049A5" w:rsidP="000049A5">
      <w:pPr>
        <w:pStyle w:val="KeepWithNext"/>
        <w:rPr>
          <w:rtl/>
          <w:lang w:eastAsia="he-IL"/>
        </w:rPr>
      </w:pPr>
    </w:p>
    <w:p w14:paraId="6703D394" w14:textId="77777777" w:rsidR="000049A5" w:rsidRDefault="000049A5" w:rsidP="000049A5">
      <w:pPr>
        <w:rPr>
          <w:rtl/>
          <w:lang w:eastAsia="he-IL"/>
        </w:rPr>
      </w:pPr>
      <w:r>
        <w:rPr>
          <w:rFonts w:hint="cs"/>
          <w:rtl/>
          <w:lang w:eastAsia="he-IL"/>
        </w:rPr>
        <w:t>ההסתייגות לא התקבלה.</w:t>
      </w:r>
    </w:p>
    <w:p w14:paraId="18D8C576" w14:textId="77777777" w:rsidR="000049A5" w:rsidRDefault="000049A5" w:rsidP="000049A5">
      <w:pPr>
        <w:rPr>
          <w:rtl/>
          <w:lang w:eastAsia="he-IL"/>
        </w:rPr>
      </w:pPr>
    </w:p>
    <w:p w14:paraId="4F1BFA89" w14:textId="77777777" w:rsidR="000049A5" w:rsidRDefault="000049A5" w:rsidP="000049A5">
      <w:pPr>
        <w:pStyle w:val="a4"/>
        <w:keepNext/>
        <w:rPr>
          <w:rtl/>
        </w:rPr>
      </w:pPr>
      <w:r w:rsidRPr="00D225A4">
        <w:rPr>
          <w:rStyle w:val="TagStyle"/>
          <w:rtl/>
        </w:rPr>
        <w:t xml:space="preserve"> &lt;&lt; דובר &gt;&gt; </w:t>
      </w:r>
      <w:r>
        <w:rPr>
          <w:rtl/>
        </w:rPr>
        <w:t>גלעד קריב (העבודה):</w:t>
      </w:r>
      <w:r w:rsidRPr="00D225A4">
        <w:rPr>
          <w:rStyle w:val="TagStyle"/>
          <w:rtl/>
        </w:rPr>
        <w:t xml:space="preserve"> &lt;&lt; דובר &gt;&gt;</w:t>
      </w:r>
      <w:r w:rsidR="00467927">
        <w:rPr>
          <w:rtl/>
        </w:rPr>
        <w:t xml:space="preserve"> </w:t>
      </w:r>
    </w:p>
    <w:p w14:paraId="7F673C39" w14:textId="77777777" w:rsidR="000049A5" w:rsidRDefault="000049A5" w:rsidP="000049A5">
      <w:pPr>
        <w:pStyle w:val="KeepWithNext"/>
        <w:rPr>
          <w:rtl/>
          <w:lang w:eastAsia="he-IL"/>
        </w:rPr>
      </w:pPr>
    </w:p>
    <w:p w14:paraId="367E4A79" w14:textId="77777777" w:rsidR="000049A5" w:rsidRDefault="000049A5" w:rsidP="000049A5">
      <w:pPr>
        <w:rPr>
          <w:rtl/>
          <w:lang w:eastAsia="he-IL"/>
        </w:rPr>
      </w:pPr>
      <w:r>
        <w:rPr>
          <w:rFonts w:hint="cs"/>
          <w:rtl/>
          <w:lang w:eastAsia="he-IL"/>
        </w:rPr>
        <w:t>רוויזיה.</w:t>
      </w:r>
    </w:p>
    <w:p w14:paraId="25FBCFDC" w14:textId="77777777" w:rsidR="000049A5" w:rsidRDefault="000049A5" w:rsidP="000049A5">
      <w:pPr>
        <w:rPr>
          <w:rtl/>
          <w:lang w:eastAsia="he-IL"/>
        </w:rPr>
      </w:pPr>
    </w:p>
    <w:p w14:paraId="486204D6" w14:textId="77777777" w:rsidR="000049A5" w:rsidRDefault="000049A5" w:rsidP="000049A5">
      <w:pPr>
        <w:pStyle w:val="af6"/>
        <w:keepNext/>
        <w:rPr>
          <w:rtl/>
        </w:rPr>
      </w:pPr>
      <w:r w:rsidRPr="00D225A4">
        <w:rPr>
          <w:rStyle w:val="TagStyle"/>
          <w:rtl/>
        </w:rPr>
        <w:t xml:space="preserve"> &lt;&lt; יור &gt;&gt; </w:t>
      </w:r>
      <w:r>
        <w:rPr>
          <w:rtl/>
        </w:rPr>
        <w:t>היו"ר יצחק פינדרוס:</w:t>
      </w:r>
      <w:r w:rsidRPr="00D225A4">
        <w:rPr>
          <w:rStyle w:val="TagStyle"/>
          <w:rtl/>
        </w:rPr>
        <w:t xml:space="preserve"> &lt;&lt; יור &gt;&gt;</w:t>
      </w:r>
      <w:r w:rsidR="00467927">
        <w:rPr>
          <w:rtl/>
        </w:rPr>
        <w:t xml:space="preserve"> </w:t>
      </w:r>
    </w:p>
    <w:p w14:paraId="73605E61" w14:textId="77777777" w:rsidR="000049A5" w:rsidRDefault="000049A5" w:rsidP="000049A5">
      <w:pPr>
        <w:pStyle w:val="KeepWithNext"/>
        <w:rPr>
          <w:rtl/>
          <w:lang w:eastAsia="he-IL"/>
        </w:rPr>
      </w:pPr>
    </w:p>
    <w:p w14:paraId="5311AADE" w14:textId="77777777" w:rsidR="000049A5" w:rsidRDefault="000049A5" w:rsidP="000049A5">
      <w:pPr>
        <w:rPr>
          <w:rtl/>
          <w:lang w:eastAsia="he-IL"/>
        </w:rPr>
      </w:pPr>
      <w:r>
        <w:rPr>
          <w:rFonts w:hint="cs"/>
          <w:rtl/>
          <w:lang w:eastAsia="he-IL"/>
        </w:rPr>
        <w:t>הסתייגות מספר</w:t>
      </w:r>
      <w:r w:rsidR="00467927">
        <w:rPr>
          <w:rFonts w:hint="cs"/>
          <w:rtl/>
          <w:lang w:eastAsia="he-IL"/>
        </w:rPr>
        <w:t xml:space="preserve"> </w:t>
      </w:r>
      <w:r w:rsidR="005A0895">
        <w:rPr>
          <w:rFonts w:hint="cs"/>
          <w:rtl/>
          <w:lang w:eastAsia="he-IL"/>
        </w:rPr>
        <w:t>16.</w:t>
      </w:r>
    </w:p>
    <w:p w14:paraId="67D4FBC2" w14:textId="77777777" w:rsidR="005A0895" w:rsidRDefault="005A0895" w:rsidP="000049A5">
      <w:pPr>
        <w:rPr>
          <w:rtl/>
          <w:lang w:eastAsia="he-IL"/>
        </w:rPr>
      </w:pPr>
      <w:bookmarkStart w:id="3181" w:name="_ETM_Q1_7803818"/>
      <w:bookmarkStart w:id="3182" w:name="_ETM_Q1_7803864"/>
      <w:bookmarkStart w:id="3183" w:name="_ETM_Q1_7804426"/>
      <w:bookmarkEnd w:id="3181"/>
      <w:bookmarkEnd w:id="3182"/>
      <w:bookmarkEnd w:id="3183"/>
    </w:p>
    <w:p w14:paraId="70CB3E01" w14:textId="77777777" w:rsidR="005A0895" w:rsidRDefault="005A0895" w:rsidP="005A0895">
      <w:pPr>
        <w:pStyle w:val="a4"/>
        <w:keepNext/>
        <w:rPr>
          <w:rtl/>
        </w:rPr>
      </w:pPr>
      <w:bookmarkStart w:id="3184" w:name="ET_speaker_6156_664"/>
      <w:r w:rsidRPr="005A0895">
        <w:rPr>
          <w:rStyle w:val="TagStyle"/>
          <w:rtl/>
        </w:rPr>
        <w:t xml:space="preserve"> &lt;&lt; דובר &gt;&gt; </w:t>
      </w:r>
      <w:r>
        <w:rPr>
          <w:rtl/>
        </w:rPr>
        <w:t>גלעד קריב (העבודה):</w:t>
      </w:r>
      <w:r w:rsidRPr="005A0895">
        <w:rPr>
          <w:rStyle w:val="TagStyle"/>
          <w:rtl/>
        </w:rPr>
        <w:t xml:space="preserve"> &lt;&lt; דובר &gt;&gt;</w:t>
      </w:r>
      <w:r w:rsidR="00BE0145">
        <w:rPr>
          <w:rtl/>
        </w:rPr>
        <w:t xml:space="preserve"> </w:t>
      </w:r>
      <w:bookmarkEnd w:id="3184"/>
    </w:p>
    <w:p w14:paraId="4016A838" w14:textId="77777777" w:rsidR="005A0895" w:rsidRDefault="005A0895" w:rsidP="005A0895">
      <w:pPr>
        <w:pStyle w:val="KeepWithNext"/>
        <w:rPr>
          <w:rtl/>
          <w:lang w:eastAsia="he-IL"/>
        </w:rPr>
      </w:pPr>
    </w:p>
    <w:p w14:paraId="40404FEC" w14:textId="77777777" w:rsidR="005A0895" w:rsidRDefault="005A0895" w:rsidP="005A0895">
      <w:pPr>
        <w:rPr>
          <w:rtl/>
          <w:lang w:eastAsia="he-IL"/>
        </w:rPr>
      </w:pPr>
      <w:bookmarkStart w:id="3185" w:name="_ETM_Q1_7804924"/>
      <w:bookmarkStart w:id="3186" w:name="_ETM_Q1_7804961"/>
      <w:bookmarkEnd w:id="3185"/>
      <w:bookmarkEnd w:id="3186"/>
      <w:r>
        <w:rPr>
          <w:rFonts w:hint="cs"/>
          <w:rtl/>
          <w:lang w:eastAsia="he-IL"/>
        </w:rPr>
        <w:t>מכיוון שחבר הכנסת סעדה שהוא תלמיד חכם, ואני לא אומר את זה בציניות</w:t>
      </w:r>
      <w:bookmarkStart w:id="3187" w:name="_ETM_Q1_7810458"/>
      <w:bookmarkEnd w:id="3187"/>
      <w:r>
        <w:rPr>
          <w:rFonts w:hint="cs"/>
          <w:rtl/>
          <w:lang w:eastAsia="he-IL"/>
        </w:rPr>
        <w:t>, העיר כאן הערה שאנחנו קודם נחוקק</w:t>
      </w:r>
      <w:r w:rsidR="00467927">
        <w:rPr>
          <w:rFonts w:hint="cs"/>
          <w:rtl/>
          <w:lang w:eastAsia="he-IL"/>
        </w:rPr>
        <w:t xml:space="preserve"> </w:t>
      </w:r>
      <w:r>
        <w:rPr>
          <w:rFonts w:hint="cs"/>
          <w:rtl/>
          <w:lang w:eastAsia="he-IL"/>
        </w:rPr>
        <w:t xml:space="preserve">את החוק ואחר כך נחשוב, אז נעשה רגע עצירה </w:t>
      </w:r>
      <w:bookmarkStart w:id="3188" w:name="_ETM_Q1_7816611"/>
      <w:bookmarkEnd w:id="3188"/>
      <w:r>
        <w:rPr>
          <w:rFonts w:hint="cs"/>
          <w:rtl/>
          <w:lang w:eastAsia="he-IL"/>
        </w:rPr>
        <w:t>בטיעון.</w:t>
      </w:r>
    </w:p>
    <w:p w14:paraId="7E46F9EE" w14:textId="77777777" w:rsidR="005A0895" w:rsidRDefault="005A0895" w:rsidP="005A0895">
      <w:pPr>
        <w:rPr>
          <w:rtl/>
          <w:lang w:eastAsia="he-IL"/>
        </w:rPr>
      </w:pPr>
      <w:bookmarkStart w:id="3189" w:name="_ETM_Q1_7816815"/>
      <w:bookmarkEnd w:id="3189"/>
    </w:p>
    <w:p w14:paraId="03EF2091" w14:textId="77777777" w:rsidR="005A0895" w:rsidRDefault="005A0895" w:rsidP="005A0895">
      <w:pPr>
        <w:pStyle w:val="a4"/>
        <w:keepNext/>
        <w:rPr>
          <w:rtl/>
        </w:rPr>
      </w:pPr>
      <w:bookmarkStart w:id="3190" w:name="ET_speaker_5068_665"/>
      <w:r w:rsidRPr="005A0895">
        <w:rPr>
          <w:rStyle w:val="TagStyle"/>
          <w:rtl/>
        </w:rPr>
        <w:t xml:space="preserve"> &lt;&lt; דובר &gt;&gt; </w:t>
      </w:r>
      <w:r>
        <w:rPr>
          <w:rtl/>
        </w:rPr>
        <w:t>קארין אלהרר (יש עתיד):</w:t>
      </w:r>
      <w:r w:rsidRPr="005A0895">
        <w:rPr>
          <w:rStyle w:val="TagStyle"/>
          <w:rtl/>
        </w:rPr>
        <w:t xml:space="preserve"> &lt;&lt; דובר &gt;&gt;</w:t>
      </w:r>
      <w:r w:rsidR="00BE0145">
        <w:rPr>
          <w:rtl/>
        </w:rPr>
        <w:t xml:space="preserve"> </w:t>
      </w:r>
      <w:bookmarkEnd w:id="3190"/>
    </w:p>
    <w:p w14:paraId="07C10CF5" w14:textId="77777777" w:rsidR="005A0895" w:rsidRDefault="005A0895" w:rsidP="005A0895">
      <w:pPr>
        <w:pStyle w:val="KeepWithNext"/>
        <w:rPr>
          <w:rtl/>
          <w:lang w:eastAsia="he-IL"/>
        </w:rPr>
      </w:pPr>
    </w:p>
    <w:p w14:paraId="141AC1E9" w14:textId="77777777" w:rsidR="005A0895" w:rsidRDefault="005A0895" w:rsidP="005A0895">
      <w:pPr>
        <w:rPr>
          <w:rtl/>
          <w:lang w:eastAsia="he-IL"/>
        </w:rPr>
      </w:pPr>
      <w:bookmarkStart w:id="3191" w:name="_ETM_Q1_7817276"/>
      <w:bookmarkStart w:id="3192" w:name="_ETM_Q1_7817322"/>
      <w:bookmarkEnd w:id="3191"/>
      <w:bookmarkEnd w:id="3192"/>
      <w:r>
        <w:rPr>
          <w:rFonts w:hint="cs"/>
          <w:rtl/>
          <w:lang w:eastAsia="he-IL"/>
        </w:rPr>
        <w:t>לא. הוא אמר שאחר כך נשתכנע.</w:t>
      </w:r>
    </w:p>
    <w:p w14:paraId="618DD63E" w14:textId="77777777" w:rsidR="005A0895" w:rsidRDefault="005A0895" w:rsidP="005A0895">
      <w:pPr>
        <w:rPr>
          <w:rtl/>
          <w:lang w:eastAsia="he-IL"/>
        </w:rPr>
      </w:pPr>
      <w:bookmarkStart w:id="3193" w:name="_ETM_Q1_7819628"/>
      <w:bookmarkStart w:id="3194" w:name="_ETM_Q1_7819669"/>
      <w:bookmarkStart w:id="3195" w:name="_ETM_Q1_7820140"/>
      <w:bookmarkEnd w:id="3193"/>
      <w:bookmarkEnd w:id="3194"/>
      <w:bookmarkEnd w:id="3195"/>
    </w:p>
    <w:p w14:paraId="1960F71F" w14:textId="77777777" w:rsidR="005A0895" w:rsidRDefault="005A0895" w:rsidP="005A0895">
      <w:pPr>
        <w:pStyle w:val="a4"/>
        <w:keepNext/>
        <w:rPr>
          <w:rtl/>
        </w:rPr>
      </w:pPr>
      <w:bookmarkStart w:id="3196" w:name="ET_speaker_6156_666"/>
      <w:r w:rsidRPr="005A0895">
        <w:rPr>
          <w:rStyle w:val="TagStyle"/>
          <w:rtl/>
        </w:rPr>
        <w:t xml:space="preserve"> &lt;&lt; דובר &gt;&gt; </w:t>
      </w:r>
      <w:r>
        <w:rPr>
          <w:rtl/>
        </w:rPr>
        <w:t>גלעד קריב (העבודה):</w:t>
      </w:r>
      <w:r w:rsidRPr="005A0895">
        <w:rPr>
          <w:rStyle w:val="TagStyle"/>
          <w:rtl/>
        </w:rPr>
        <w:t xml:space="preserve"> &lt;&lt; דובר &gt;&gt;</w:t>
      </w:r>
      <w:r w:rsidR="00BE0145">
        <w:rPr>
          <w:rtl/>
        </w:rPr>
        <w:t xml:space="preserve"> </w:t>
      </w:r>
      <w:bookmarkEnd w:id="3196"/>
    </w:p>
    <w:p w14:paraId="37F517A2" w14:textId="77777777" w:rsidR="005A0895" w:rsidRDefault="005A0895" w:rsidP="005A0895">
      <w:pPr>
        <w:pStyle w:val="KeepWithNext"/>
        <w:rPr>
          <w:rtl/>
          <w:lang w:eastAsia="he-IL"/>
        </w:rPr>
      </w:pPr>
    </w:p>
    <w:p w14:paraId="5098849B" w14:textId="77777777" w:rsidR="005A0895" w:rsidRDefault="005A0895" w:rsidP="005A0895">
      <w:pPr>
        <w:rPr>
          <w:rtl/>
          <w:lang w:eastAsia="he-IL"/>
        </w:rPr>
      </w:pPr>
      <w:bookmarkStart w:id="3197" w:name="_ETM_Q1_7820532"/>
      <w:bookmarkStart w:id="3198" w:name="_ETM_Q1_7820579"/>
      <w:bookmarkEnd w:id="3197"/>
      <w:bookmarkEnd w:id="3198"/>
      <w:r>
        <w:rPr>
          <w:rFonts w:hint="cs"/>
          <w:rtl/>
          <w:lang w:eastAsia="he-IL"/>
        </w:rPr>
        <w:t xml:space="preserve">כן. </w:t>
      </w:r>
    </w:p>
    <w:p w14:paraId="06241796" w14:textId="77777777" w:rsidR="005A0895" w:rsidRDefault="005A0895" w:rsidP="005A0895">
      <w:pPr>
        <w:rPr>
          <w:rtl/>
          <w:lang w:eastAsia="he-IL"/>
        </w:rPr>
      </w:pPr>
      <w:bookmarkStart w:id="3199" w:name="_ETM_Q1_7821014"/>
      <w:bookmarkStart w:id="3200" w:name="_ETM_Q1_7821051"/>
      <w:bookmarkEnd w:id="3199"/>
      <w:bookmarkEnd w:id="3200"/>
    </w:p>
    <w:p w14:paraId="31A990D6" w14:textId="77777777" w:rsidR="005A0895" w:rsidRDefault="005A0895" w:rsidP="005A0895">
      <w:pPr>
        <w:pStyle w:val="a4"/>
        <w:keepNext/>
        <w:rPr>
          <w:rtl/>
        </w:rPr>
      </w:pPr>
      <w:bookmarkStart w:id="3201" w:name="ET_speaker_6357_667"/>
      <w:r w:rsidRPr="005A0895">
        <w:rPr>
          <w:rStyle w:val="TagStyle"/>
          <w:rtl/>
        </w:rPr>
        <w:t xml:space="preserve"> &lt;&lt; דובר &gt;&gt; </w:t>
      </w:r>
      <w:r>
        <w:rPr>
          <w:rtl/>
        </w:rPr>
        <w:t>משה סעדה (הליכוד):</w:t>
      </w:r>
      <w:r w:rsidRPr="005A0895">
        <w:rPr>
          <w:rStyle w:val="TagStyle"/>
          <w:rtl/>
        </w:rPr>
        <w:t xml:space="preserve"> &lt;&lt; דובר &gt;&gt;</w:t>
      </w:r>
      <w:r w:rsidR="00BE0145">
        <w:rPr>
          <w:rtl/>
        </w:rPr>
        <w:t xml:space="preserve"> </w:t>
      </w:r>
      <w:bookmarkEnd w:id="3201"/>
    </w:p>
    <w:p w14:paraId="51263630" w14:textId="77777777" w:rsidR="005A0895" w:rsidRDefault="005A0895" w:rsidP="005A0895">
      <w:pPr>
        <w:pStyle w:val="KeepWithNext"/>
        <w:rPr>
          <w:rtl/>
          <w:lang w:eastAsia="he-IL"/>
        </w:rPr>
      </w:pPr>
    </w:p>
    <w:p w14:paraId="41F99E1D" w14:textId="77777777" w:rsidR="005A0895" w:rsidRDefault="005A0895" w:rsidP="005A0895">
      <w:pPr>
        <w:rPr>
          <w:rtl/>
          <w:lang w:eastAsia="he-IL"/>
        </w:rPr>
      </w:pPr>
      <w:r>
        <w:rPr>
          <w:rFonts w:hint="cs"/>
          <w:rtl/>
          <w:lang w:eastAsia="he-IL"/>
        </w:rPr>
        <w:t xml:space="preserve">אחרי </w:t>
      </w:r>
      <w:bookmarkStart w:id="3202" w:name="_ETM_Q1_7820639"/>
      <w:bookmarkEnd w:id="3202"/>
      <w:r>
        <w:rPr>
          <w:rFonts w:hint="cs"/>
          <w:rtl/>
          <w:lang w:eastAsia="he-IL"/>
        </w:rPr>
        <w:t>חודשיים וחצי של שיח שהבנתי איזה עומק השיח ועומק</w:t>
      </w:r>
      <w:bookmarkStart w:id="3203" w:name="_ETM_Q1_7824421"/>
      <w:bookmarkEnd w:id="3203"/>
      <w:r>
        <w:rPr>
          <w:rFonts w:hint="cs"/>
          <w:rtl/>
          <w:lang w:eastAsia="he-IL"/>
        </w:rPr>
        <w:t xml:space="preserve"> הקשב, אמרתי לעצמי שאולי הגיעה העת שנחוקק. </w:t>
      </w:r>
    </w:p>
    <w:p w14:paraId="20338DBD" w14:textId="77777777" w:rsidR="005A0895" w:rsidRDefault="005A0895" w:rsidP="005A0895">
      <w:pPr>
        <w:rPr>
          <w:rtl/>
          <w:lang w:eastAsia="he-IL"/>
        </w:rPr>
      </w:pPr>
      <w:bookmarkStart w:id="3204" w:name="_ETM_Q1_7831870"/>
      <w:bookmarkStart w:id="3205" w:name="_ETM_Q1_7831905"/>
      <w:bookmarkEnd w:id="3204"/>
      <w:bookmarkEnd w:id="3205"/>
    </w:p>
    <w:p w14:paraId="74D13EE9" w14:textId="77777777" w:rsidR="005A0895" w:rsidRDefault="005A0895" w:rsidP="005A0895">
      <w:pPr>
        <w:pStyle w:val="a4"/>
        <w:keepNext/>
        <w:rPr>
          <w:rtl/>
        </w:rPr>
      </w:pPr>
      <w:r w:rsidRPr="005A0895">
        <w:rPr>
          <w:rStyle w:val="TagStyle"/>
          <w:rtl/>
        </w:rPr>
        <w:t xml:space="preserve"> &lt;&lt; דובר &gt;&gt; </w:t>
      </w:r>
      <w:r>
        <w:rPr>
          <w:rtl/>
        </w:rPr>
        <w:t>קארין אלהרר (יש עתיד):</w:t>
      </w:r>
      <w:r w:rsidRPr="005A0895">
        <w:rPr>
          <w:rStyle w:val="TagStyle"/>
          <w:rtl/>
        </w:rPr>
        <w:t xml:space="preserve"> &lt;&lt; דובר &gt;&gt;</w:t>
      </w:r>
      <w:r w:rsidR="00BE0145">
        <w:rPr>
          <w:rtl/>
        </w:rPr>
        <w:t xml:space="preserve"> </w:t>
      </w:r>
    </w:p>
    <w:p w14:paraId="1A6753C7" w14:textId="77777777" w:rsidR="005A0895" w:rsidRDefault="005A0895" w:rsidP="005A0895">
      <w:pPr>
        <w:pStyle w:val="KeepWithNext"/>
        <w:rPr>
          <w:rtl/>
          <w:lang w:eastAsia="he-IL"/>
        </w:rPr>
      </w:pPr>
    </w:p>
    <w:p w14:paraId="0905B8C3" w14:textId="77777777" w:rsidR="005A0895" w:rsidRDefault="005A0895" w:rsidP="005A0895">
      <w:pPr>
        <w:rPr>
          <w:rtl/>
          <w:lang w:eastAsia="he-IL"/>
        </w:rPr>
      </w:pPr>
      <w:r>
        <w:rPr>
          <w:rFonts w:hint="cs"/>
          <w:rtl/>
          <w:lang w:eastAsia="he-IL"/>
        </w:rPr>
        <w:t xml:space="preserve">מזל שטלי לא </w:t>
      </w:r>
      <w:bookmarkStart w:id="3206" w:name="_ETM_Q1_7833904"/>
      <w:bookmarkEnd w:id="3206"/>
      <w:r>
        <w:rPr>
          <w:rFonts w:hint="cs"/>
          <w:rtl/>
          <w:lang w:eastAsia="he-IL"/>
        </w:rPr>
        <w:t xml:space="preserve">כאן. </w:t>
      </w:r>
    </w:p>
    <w:p w14:paraId="3B8DBE8C" w14:textId="77777777" w:rsidR="005A0895" w:rsidRDefault="005A0895" w:rsidP="005A0895">
      <w:pPr>
        <w:rPr>
          <w:rtl/>
          <w:lang w:eastAsia="he-IL"/>
        </w:rPr>
      </w:pPr>
      <w:bookmarkStart w:id="3207" w:name="_ETM_Q1_7837464"/>
      <w:bookmarkStart w:id="3208" w:name="_ETM_Q1_7837502"/>
      <w:bookmarkStart w:id="3209" w:name="_ETM_Q1_7840305"/>
      <w:bookmarkEnd w:id="3207"/>
      <w:bookmarkEnd w:id="3208"/>
      <w:bookmarkEnd w:id="3209"/>
    </w:p>
    <w:p w14:paraId="47D3D30E" w14:textId="77777777" w:rsidR="005A0895" w:rsidRDefault="005A0895" w:rsidP="005A0895">
      <w:pPr>
        <w:pStyle w:val="af6"/>
        <w:keepNext/>
        <w:rPr>
          <w:rtl/>
        </w:rPr>
      </w:pPr>
      <w:bookmarkStart w:id="3210" w:name="ET_yor_5797_669"/>
      <w:r w:rsidRPr="005A0895">
        <w:rPr>
          <w:rStyle w:val="TagStyle"/>
          <w:rtl/>
        </w:rPr>
        <w:t xml:space="preserve"> &lt;&lt; יור &gt;&gt; </w:t>
      </w:r>
      <w:r>
        <w:rPr>
          <w:rtl/>
        </w:rPr>
        <w:t>היו"ר יצחק פינדרוס:</w:t>
      </w:r>
      <w:r w:rsidRPr="005A0895">
        <w:rPr>
          <w:rStyle w:val="TagStyle"/>
          <w:rtl/>
        </w:rPr>
        <w:t xml:space="preserve"> &lt;&lt; יור &gt;&gt;</w:t>
      </w:r>
      <w:r w:rsidR="00BE0145">
        <w:rPr>
          <w:rtl/>
        </w:rPr>
        <w:t xml:space="preserve"> </w:t>
      </w:r>
      <w:bookmarkEnd w:id="3210"/>
    </w:p>
    <w:p w14:paraId="2454A3E4" w14:textId="77777777" w:rsidR="005A0895" w:rsidRDefault="005A0895" w:rsidP="005A0895">
      <w:pPr>
        <w:pStyle w:val="KeepWithNext"/>
        <w:rPr>
          <w:rtl/>
          <w:lang w:eastAsia="he-IL"/>
        </w:rPr>
      </w:pPr>
    </w:p>
    <w:p w14:paraId="5E203991" w14:textId="77777777" w:rsidR="005A0895" w:rsidRDefault="005A0895" w:rsidP="005A0895">
      <w:pPr>
        <w:rPr>
          <w:rtl/>
          <w:lang w:eastAsia="he-IL"/>
        </w:rPr>
      </w:pPr>
      <w:bookmarkStart w:id="3211" w:name="_ETM_Q1_7840688"/>
      <w:bookmarkStart w:id="3212" w:name="_ETM_Q1_7840735"/>
      <w:bookmarkEnd w:id="3211"/>
      <w:bookmarkEnd w:id="3212"/>
      <w:r>
        <w:rPr>
          <w:rFonts w:hint="cs"/>
          <w:rtl/>
          <w:lang w:eastAsia="he-IL"/>
        </w:rPr>
        <w:t xml:space="preserve">משה, אתה ממש קטעת את חוט המחשבה שלי באמצע </w:t>
      </w:r>
      <w:bookmarkStart w:id="3213" w:name="_ETM_Q1_7841697"/>
      <w:bookmarkEnd w:id="3213"/>
      <w:r>
        <w:rPr>
          <w:rFonts w:hint="cs"/>
          <w:rtl/>
          <w:lang w:eastAsia="he-IL"/>
        </w:rPr>
        <w:t xml:space="preserve">דבר תורה, שזה לא במקום. אני רוצה לומר שדבריו של משה הזכירו לי את הגמרא החשובה במסכת ראש השנה שבאו לרבן יוחנן בן זכאי ואמרו האם לתקוע בבית </w:t>
      </w:r>
      <w:bookmarkStart w:id="3214" w:name="_ETM_Q1_7857603"/>
      <w:bookmarkEnd w:id="3214"/>
      <w:r>
        <w:rPr>
          <w:rFonts w:hint="cs"/>
          <w:rtl/>
          <w:lang w:eastAsia="he-IL"/>
        </w:rPr>
        <w:t>הדין בשבת או לא,</w:t>
      </w:r>
      <w:r w:rsidR="00467927">
        <w:rPr>
          <w:rFonts w:hint="cs"/>
          <w:rtl/>
          <w:lang w:eastAsia="he-IL"/>
        </w:rPr>
        <w:t xml:space="preserve"> </w:t>
      </w:r>
      <w:r>
        <w:rPr>
          <w:rFonts w:hint="cs"/>
          <w:rtl/>
          <w:lang w:eastAsia="he-IL"/>
        </w:rPr>
        <w:t>ואם אני לא טועה</w:t>
      </w:r>
      <w:bookmarkStart w:id="3215" w:name="_ETM_Q1_7861248"/>
      <w:bookmarkEnd w:id="3215"/>
      <w:r>
        <w:rPr>
          <w:rFonts w:hint="cs"/>
          <w:rtl/>
          <w:lang w:eastAsia="he-IL"/>
        </w:rPr>
        <w:t xml:space="preserve"> בני בתירא לא רצו שהוא יתקע וכולי, ואז </w:t>
      </w:r>
      <w:bookmarkStart w:id="3216" w:name="_ETM_Q1_7862947"/>
      <w:bookmarkEnd w:id="3216"/>
      <w:r>
        <w:rPr>
          <w:rFonts w:hint="cs"/>
          <w:rtl/>
          <w:lang w:eastAsia="he-IL"/>
        </w:rPr>
        <w:t xml:space="preserve">מה אומרת הגמרא? מה עשו? הוא אמר שאני קודם </w:t>
      </w:r>
      <w:bookmarkStart w:id="3217" w:name="_ETM_Q1_7868408"/>
      <w:bookmarkEnd w:id="3217"/>
      <w:r>
        <w:rPr>
          <w:rFonts w:hint="cs"/>
          <w:rtl/>
          <w:lang w:eastAsia="he-IL"/>
        </w:rPr>
        <w:t>אתקע ואחר כך נדון. הוא תקע וכשהם באו ואמרו שעכשיו</w:t>
      </w:r>
      <w:bookmarkStart w:id="3218" w:name="_ETM_Q1_7870826"/>
      <w:bookmarkEnd w:id="3218"/>
      <w:r>
        <w:rPr>
          <w:rFonts w:hint="cs"/>
          <w:rtl/>
          <w:lang w:eastAsia="he-IL"/>
        </w:rPr>
        <w:t xml:space="preserve"> נדון</w:t>
      </w:r>
      <w:r w:rsidR="00467927">
        <w:rPr>
          <w:rFonts w:hint="cs"/>
          <w:rtl/>
          <w:lang w:eastAsia="he-IL"/>
        </w:rPr>
        <w:t xml:space="preserve"> </w:t>
      </w:r>
      <w:r>
        <w:rPr>
          <w:rFonts w:hint="cs"/>
          <w:rtl/>
          <w:lang w:eastAsia="he-IL"/>
        </w:rPr>
        <w:t xml:space="preserve">הוא אמר שכבר תקעתי, אז </w:t>
      </w:r>
      <w:bookmarkStart w:id="3219" w:name="_ETM_Q1_7875727"/>
      <w:bookmarkEnd w:id="3219"/>
      <w:r>
        <w:rPr>
          <w:rFonts w:hint="cs"/>
          <w:rtl/>
          <w:lang w:eastAsia="he-IL"/>
        </w:rPr>
        <w:t>מה יש לדון? זאת השיטה שלכם אבל יש בה בעיה אחת. לא</w:t>
      </w:r>
      <w:r w:rsidR="00467927">
        <w:rPr>
          <w:rFonts w:hint="cs"/>
          <w:rtl/>
          <w:lang w:eastAsia="he-IL"/>
        </w:rPr>
        <w:t xml:space="preserve"> </w:t>
      </w:r>
      <w:r>
        <w:rPr>
          <w:rFonts w:hint="cs"/>
          <w:rtl/>
          <w:lang w:eastAsia="he-IL"/>
        </w:rPr>
        <w:t xml:space="preserve">יריב לוין ולא שמחה רוטמן </w:t>
      </w:r>
      <w:bookmarkStart w:id="3220" w:name="_ETM_Q1_7881750"/>
      <w:bookmarkEnd w:id="3220"/>
      <w:r>
        <w:rPr>
          <w:rFonts w:hint="cs"/>
          <w:rtl/>
          <w:lang w:eastAsia="he-IL"/>
        </w:rPr>
        <w:t xml:space="preserve">מתקרבים לקרסוליו של רבן יוחנן בן זכאי. לו מותר </w:t>
      </w:r>
      <w:bookmarkStart w:id="3221" w:name="_ETM_Q1_7885804"/>
      <w:bookmarkEnd w:id="3221"/>
      <w:r>
        <w:rPr>
          <w:rFonts w:hint="cs"/>
          <w:rtl/>
          <w:lang w:eastAsia="he-IL"/>
        </w:rPr>
        <w:t xml:space="preserve">לבלף ולומר נתקע ונדון ואחר כך לא נדון, אבל </w:t>
      </w:r>
      <w:bookmarkStart w:id="3222" w:name="_ETM_Q1_7890053"/>
      <w:bookmarkEnd w:id="3222"/>
      <w:r>
        <w:rPr>
          <w:rFonts w:hint="cs"/>
          <w:rtl/>
          <w:lang w:eastAsia="he-IL"/>
        </w:rPr>
        <w:t>לשמחה רוטמן יש עוד כברת דרך ללכת עד שהוא מאמץ את הסטנדרטים של רבן יוחנן בן זכאי.</w:t>
      </w:r>
      <w:r w:rsidR="00467927">
        <w:rPr>
          <w:rFonts w:hint="cs"/>
          <w:rtl/>
          <w:lang w:eastAsia="he-IL"/>
        </w:rPr>
        <w:t xml:space="preserve"> </w:t>
      </w:r>
      <w:r>
        <w:rPr>
          <w:rFonts w:hint="cs"/>
          <w:rtl/>
          <w:lang w:eastAsia="he-IL"/>
        </w:rPr>
        <w:t>אני מבקש קדיש דרבנן לפני ההצבעה.</w:t>
      </w:r>
    </w:p>
    <w:p w14:paraId="154D646B" w14:textId="77777777" w:rsidR="005A0895" w:rsidRDefault="005A0895" w:rsidP="005A0895">
      <w:pPr>
        <w:rPr>
          <w:rtl/>
          <w:lang w:eastAsia="he-IL"/>
        </w:rPr>
      </w:pPr>
      <w:bookmarkStart w:id="3223" w:name="_ETM_Q1_7901918"/>
      <w:bookmarkStart w:id="3224" w:name="_ETM_Q1_7901966"/>
      <w:bookmarkEnd w:id="3223"/>
      <w:bookmarkEnd w:id="3224"/>
    </w:p>
    <w:p w14:paraId="55121032" w14:textId="77777777" w:rsidR="005A0895" w:rsidRDefault="005A0895" w:rsidP="005A0895">
      <w:pPr>
        <w:pStyle w:val="af6"/>
        <w:keepNext/>
        <w:rPr>
          <w:rtl/>
        </w:rPr>
      </w:pPr>
      <w:bookmarkStart w:id="3225" w:name="_ETM_Q1_7902542"/>
      <w:bookmarkStart w:id="3226" w:name="_ETM_Q1_7902583"/>
      <w:bookmarkEnd w:id="3225"/>
      <w:bookmarkEnd w:id="3226"/>
      <w:r w:rsidRPr="00D225A4">
        <w:rPr>
          <w:rStyle w:val="TagStyle"/>
          <w:rtl/>
        </w:rPr>
        <w:t xml:space="preserve">&lt;&lt; יור &gt;&gt; </w:t>
      </w:r>
      <w:r>
        <w:rPr>
          <w:rtl/>
        </w:rPr>
        <w:t>היו"ר יצחק פינדרוס:</w:t>
      </w:r>
      <w:r w:rsidRPr="00D225A4">
        <w:rPr>
          <w:rStyle w:val="TagStyle"/>
          <w:rtl/>
        </w:rPr>
        <w:t xml:space="preserve"> &lt;&lt; יור &gt;&gt;</w:t>
      </w:r>
      <w:r w:rsidR="00BE0145">
        <w:rPr>
          <w:rtl/>
        </w:rPr>
        <w:t xml:space="preserve"> </w:t>
      </w:r>
    </w:p>
    <w:p w14:paraId="31043844" w14:textId="77777777" w:rsidR="005A0895" w:rsidRDefault="005A0895" w:rsidP="005A0895">
      <w:pPr>
        <w:pStyle w:val="KeepWithNext"/>
        <w:rPr>
          <w:rtl/>
          <w:lang w:eastAsia="he-IL"/>
        </w:rPr>
      </w:pPr>
    </w:p>
    <w:p w14:paraId="09EF43FA" w14:textId="77777777" w:rsidR="005A0895" w:rsidRDefault="005A0895" w:rsidP="005A0895">
      <w:pPr>
        <w:rPr>
          <w:rtl/>
          <w:lang w:eastAsia="he-IL"/>
        </w:rPr>
      </w:pPr>
      <w:r>
        <w:rPr>
          <w:rFonts w:hint="cs"/>
          <w:rtl/>
          <w:lang w:eastAsia="he-IL"/>
        </w:rPr>
        <w:t>מי בעד קבלת הסתייגות מספר 16? 5. מי נגד? 7. מי נמנע?</w:t>
      </w:r>
      <w:r w:rsidR="00467927">
        <w:rPr>
          <w:rFonts w:hint="cs"/>
          <w:rtl/>
          <w:lang w:eastAsia="he-IL"/>
        </w:rPr>
        <w:t xml:space="preserve"> </w:t>
      </w:r>
      <w:r>
        <w:rPr>
          <w:rFonts w:hint="cs"/>
          <w:rtl/>
          <w:lang w:eastAsia="he-IL"/>
        </w:rPr>
        <w:t>אין נמנעים.</w:t>
      </w:r>
    </w:p>
    <w:p w14:paraId="3B0F74EF" w14:textId="77777777" w:rsidR="005A0895" w:rsidRDefault="005A0895" w:rsidP="005A0895">
      <w:pPr>
        <w:rPr>
          <w:rtl/>
          <w:lang w:eastAsia="he-IL"/>
        </w:rPr>
      </w:pPr>
    </w:p>
    <w:p w14:paraId="5B05C79E" w14:textId="77777777" w:rsidR="005A0895" w:rsidRDefault="005A0895" w:rsidP="005A0895">
      <w:pPr>
        <w:pStyle w:val="af1"/>
        <w:keepNext/>
        <w:rPr>
          <w:rtl/>
          <w:lang w:eastAsia="he-IL"/>
        </w:rPr>
      </w:pPr>
      <w:r>
        <w:rPr>
          <w:rtl/>
          <w:lang w:eastAsia="he-IL"/>
        </w:rPr>
        <w:t>הצבעה</w:t>
      </w:r>
    </w:p>
    <w:p w14:paraId="07C7ED97" w14:textId="77777777" w:rsidR="005A0895" w:rsidRDefault="005A0895" w:rsidP="005A0895">
      <w:pPr>
        <w:pStyle w:val="--"/>
        <w:keepNext/>
        <w:rPr>
          <w:rtl/>
          <w:lang w:eastAsia="he-IL"/>
        </w:rPr>
      </w:pPr>
      <w:r>
        <w:rPr>
          <w:rFonts w:hint="cs"/>
          <w:rtl/>
          <w:lang w:eastAsia="he-IL"/>
        </w:rPr>
        <w:t>ההסתייגות לא נתקבלה</w:t>
      </w:r>
    </w:p>
    <w:p w14:paraId="1BF270A1" w14:textId="77777777" w:rsidR="005A0895" w:rsidRDefault="005A0895" w:rsidP="005A0895">
      <w:pPr>
        <w:rPr>
          <w:rtl/>
          <w:lang w:eastAsia="he-IL"/>
        </w:rPr>
      </w:pPr>
    </w:p>
    <w:p w14:paraId="3ED7A1DC" w14:textId="77777777" w:rsidR="005A0895" w:rsidRDefault="005A0895" w:rsidP="005A0895">
      <w:pPr>
        <w:pStyle w:val="af6"/>
        <w:keepNext/>
        <w:rPr>
          <w:rtl/>
        </w:rPr>
      </w:pPr>
      <w:r w:rsidRPr="00D225A4">
        <w:rPr>
          <w:rStyle w:val="TagStyle"/>
          <w:rtl/>
        </w:rPr>
        <w:t xml:space="preserve"> &lt;&lt; יור &gt;&gt; </w:t>
      </w:r>
      <w:r>
        <w:rPr>
          <w:rtl/>
        </w:rPr>
        <w:t>היו"ר יצחק פינדרוס:</w:t>
      </w:r>
      <w:r w:rsidRPr="00D225A4">
        <w:rPr>
          <w:rStyle w:val="TagStyle"/>
          <w:rtl/>
        </w:rPr>
        <w:t xml:space="preserve"> &lt;&lt; יור &gt;&gt;</w:t>
      </w:r>
      <w:r w:rsidR="00BE0145">
        <w:rPr>
          <w:rtl/>
        </w:rPr>
        <w:t xml:space="preserve"> </w:t>
      </w:r>
    </w:p>
    <w:p w14:paraId="716958CC" w14:textId="77777777" w:rsidR="005A0895" w:rsidRDefault="005A0895" w:rsidP="005A0895">
      <w:pPr>
        <w:pStyle w:val="KeepWithNext"/>
        <w:rPr>
          <w:rtl/>
          <w:lang w:eastAsia="he-IL"/>
        </w:rPr>
      </w:pPr>
    </w:p>
    <w:p w14:paraId="71808F2E" w14:textId="77777777" w:rsidR="005A0895" w:rsidRDefault="005A0895" w:rsidP="005A0895">
      <w:pPr>
        <w:rPr>
          <w:rtl/>
          <w:lang w:eastAsia="he-IL"/>
        </w:rPr>
      </w:pPr>
      <w:r>
        <w:rPr>
          <w:rFonts w:hint="cs"/>
          <w:rtl/>
          <w:lang w:eastAsia="he-IL"/>
        </w:rPr>
        <w:t>ההסתייגות לא התקבלה.</w:t>
      </w:r>
    </w:p>
    <w:p w14:paraId="6C01C853" w14:textId="77777777" w:rsidR="005A0895" w:rsidRDefault="005A0895" w:rsidP="005A0895">
      <w:pPr>
        <w:rPr>
          <w:rtl/>
          <w:lang w:eastAsia="he-IL"/>
        </w:rPr>
      </w:pPr>
    </w:p>
    <w:p w14:paraId="1B6F18A8" w14:textId="77777777" w:rsidR="005A0895" w:rsidRDefault="005A0895" w:rsidP="005A0895">
      <w:pPr>
        <w:pStyle w:val="a4"/>
        <w:keepNext/>
        <w:rPr>
          <w:rtl/>
        </w:rPr>
      </w:pPr>
      <w:r w:rsidRPr="00D225A4">
        <w:rPr>
          <w:rStyle w:val="TagStyle"/>
          <w:rtl/>
        </w:rPr>
        <w:t xml:space="preserve"> &lt;&lt; דובר &gt;&gt; </w:t>
      </w:r>
      <w:r>
        <w:rPr>
          <w:rtl/>
        </w:rPr>
        <w:t>גלעד קריב (העבודה):</w:t>
      </w:r>
      <w:r w:rsidRPr="00D225A4">
        <w:rPr>
          <w:rStyle w:val="TagStyle"/>
          <w:rtl/>
        </w:rPr>
        <w:t xml:space="preserve"> &lt;&lt; דובר &gt;&gt;</w:t>
      </w:r>
      <w:r w:rsidR="00BE0145">
        <w:rPr>
          <w:rtl/>
        </w:rPr>
        <w:t xml:space="preserve"> </w:t>
      </w:r>
    </w:p>
    <w:p w14:paraId="1011AC4B" w14:textId="77777777" w:rsidR="005A0895" w:rsidRDefault="005A0895" w:rsidP="005A0895">
      <w:pPr>
        <w:pStyle w:val="KeepWithNext"/>
        <w:rPr>
          <w:rtl/>
          <w:lang w:eastAsia="he-IL"/>
        </w:rPr>
      </w:pPr>
    </w:p>
    <w:p w14:paraId="110B62C2" w14:textId="77777777" w:rsidR="005A0895" w:rsidRDefault="005A0895" w:rsidP="005A0895">
      <w:pPr>
        <w:rPr>
          <w:rtl/>
          <w:lang w:eastAsia="he-IL"/>
        </w:rPr>
      </w:pPr>
      <w:r>
        <w:rPr>
          <w:rFonts w:hint="cs"/>
          <w:rtl/>
          <w:lang w:eastAsia="he-IL"/>
        </w:rPr>
        <w:t>רוויזיה.</w:t>
      </w:r>
      <w:bookmarkStart w:id="3227" w:name="_ETM_Q1_7927946"/>
      <w:bookmarkEnd w:id="3227"/>
    </w:p>
    <w:p w14:paraId="7CD87813" w14:textId="77777777" w:rsidR="005A0895" w:rsidRDefault="005A0895" w:rsidP="005A0895">
      <w:pPr>
        <w:rPr>
          <w:rtl/>
          <w:lang w:eastAsia="he-IL"/>
        </w:rPr>
      </w:pPr>
      <w:bookmarkStart w:id="3228" w:name="_ETM_Q1_7928002"/>
      <w:bookmarkEnd w:id="3228"/>
    </w:p>
    <w:p w14:paraId="17837BAC" w14:textId="77777777" w:rsidR="005A0895" w:rsidRDefault="005A0895" w:rsidP="005A0895">
      <w:pPr>
        <w:pStyle w:val="a4"/>
        <w:keepNext/>
        <w:rPr>
          <w:rtl/>
        </w:rPr>
      </w:pPr>
      <w:bookmarkStart w:id="3229" w:name="ET_speaker_5068_670"/>
      <w:r w:rsidRPr="005A0895">
        <w:rPr>
          <w:rStyle w:val="TagStyle"/>
          <w:rtl/>
        </w:rPr>
        <w:t xml:space="preserve"> &lt;&lt; דובר &gt;&gt; </w:t>
      </w:r>
      <w:r>
        <w:rPr>
          <w:rtl/>
        </w:rPr>
        <w:t>קארין אלהרר (יש עתיד):</w:t>
      </w:r>
      <w:r w:rsidRPr="005A0895">
        <w:rPr>
          <w:rStyle w:val="TagStyle"/>
          <w:rtl/>
        </w:rPr>
        <w:t xml:space="preserve"> &lt;&lt; דובר &gt;&gt;</w:t>
      </w:r>
      <w:r w:rsidR="00BE0145">
        <w:rPr>
          <w:rtl/>
        </w:rPr>
        <w:t xml:space="preserve"> </w:t>
      </w:r>
      <w:bookmarkEnd w:id="3229"/>
    </w:p>
    <w:p w14:paraId="2A2C383F" w14:textId="77777777" w:rsidR="005A0895" w:rsidRDefault="005A0895" w:rsidP="005A0895">
      <w:pPr>
        <w:pStyle w:val="KeepWithNext"/>
        <w:rPr>
          <w:rtl/>
          <w:lang w:eastAsia="he-IL"/>
        </w:rPr>
      </w:pPr>
    </w:p>
    <w:p w14:paraId="7D769CA7" w14:textId="77777777" w:rsidR="005A0895" w:rsidRPr="005A0895" w:rsidRDefault="005A0895" w:rsidP="005A0895">
      <w:pPr>
        <w:rPr>
          <w:rtl/>
          <w:lang w:eastAsia="he-IL"/>
        </w:rPr>
      </w:pPr>
      <w:r>
        <w:rPr>
          <w:rFonts w:hint="cs"/>
          <w:rtl/>
          <w:lang w:eastAsia="he-IL"/>
        </w:rPr>
        <w:t>רוויזיה.</w:t>
      </w:r>
    </w:p>
    <w:p w14:paraId="4A64B5B8" w14:textId="77777777" w:rsidR="005A0895" w:rsidRDefault="005A0895" w:rsidP="005A0895">
      <w:pPr>
        <w:rPr>
          <w:rtl/>
          <w:lang w:eastAsia="he-IL"/>
        </w:rPr>
      </w:pPr>
    </w:p>
    <w:p w14:paraId="149C21D9" w14:textId="77777777" w:rsidR="005A0895" w:rsidRDefault="005A0895" w:rsidP="005A0895">
      <w:pPr>
        <w:pStyle w:val="af6"/>
        <w:keepNext/>
        <w:rPr>
          <w:rtl/>
        </w:rPr>
      </w:pPr>
      <w:r w:rsidRPr="00D225A4">
        <w:rPr>
          <w:rStyle w:val="TagStyle"/>
          <w:rtl/>
        </w:rPr>
        <w:t xml:space="preserve"> &lt;&lt; יור &gt;&gt; </w:t>
      </w:r>
      <w:r>
        <w:rPr>
          <w:rtl/>
        </w:rPr>
        <w:t>היו"ר יצחק פינדרוס:</w:t>
      </w:r>
      <w:r w:rsidRPr="00D225A4">
        <w:rPr>
          <w:rStyle w:val="TagStyle"/>
          <w:rtl/>
        </w:rPr>
        <w:t xml:space="preserve"> &lt;&lt; יור &gt;&gt;</w:t>
      </w:r>
      <w:r w:rsidR="00BE0145">
        <w:rPr>
          <w:rtl/>
        </w:rPr>
        <w:t xml:space="preserve"> </w:t>
      </w:r>
    </w:p>
    <w:p w14:paraId="44CB38AE" w14:textId="77777777" w:rsidR="005A0895" w:rsidRDefault="005A0895" w:rsidP="005A0895">
      <w:pPr>
        <w:pStyle w:val="KeepWithNext"/>
        <w:rPr>
          <w:rtl/>
          <w:lang w:eastAsia="he-IL"/>
        </w:rPr>
      </w:pPr>
    </w:p>
    <w:p w14:paraId="434A438D" w14:textId="77777777" w:rsidR="005A0895" w:rsidRDefault="005A0895" w:rsidP="005A0895">
      <w:pPr>
        <w:rPr>
          <w:rtl/>
          <w:lang w:eastAsia="he-IL"/>
        </w:rPr>
      </w:pPr>
      <w:r>
        <w:rPr>
          <w:rFonts w:hint="cs"/>
          <w:rtl/>
          <w:lang w:eastAsia="he-IL"/>
        </w:rPr>
        <w:t>הסתייגות מספר</w:t>
      </w:r>
      <w:r w:rsidR="00467927">
        <w:rPr>
          <w:rFonts w:hint="cs"/>
          <w:rtl/>
          <w:lang w:eastAsia="he-IL"/>
        </w:rPr>
        <w:t xml:space="preserve"> </w:t>
      </w:r>
      <w:bookmarkStart w:id="3230" w:name="_ETM_Q1_7929829"/>
      <w:bookmarkEnd w:id="3230"/>
      <w:r>
        <w:rPr>
          <w:rFonts w:hint="cs"/>
          <w:rtl/>
          <w:lang w:eastAsia="he-IL"/>
        </w:rPr>
        <w:t>17.</w:t>
      </w:r>
    </w:p>
    <w:p w14:paraId="130E57FC" w14:textId="77777777" w:rsidR="005A0895" w:rsidRDefault="005A0895" w:rsidP="005A0895">
      <w:pPr>
        <w:rPr>
          <w:rtl/>
          <w:lang w:eastAsia="he-IL"/>
        </w:rPr>
      </w:pPr>
    </w:p>
    <w:p w14:paraId="28521745" w14:textId="77777777" w:rsidR="005A0895" w:rsidRDefault="005A0895" w:rsidP="005A0895">
      <w:pPr>
        <w:pStyle w:val="a4"/>
        <w:keepNext/>
        <w:rPr>
          <w:rtl/>
        </w:rPr>
      </w:pPr>
      <w:bookmarkStart w:id="3231" w:name="ET_speaker_6357_671"/>
      <w:r w:rsidRPr="005A0895">
        <w:rPr>
          <w:rStyle w:val="TagStyle"/>
          <w:rtl/>
        </w:rPr>
        <w:t xml:space="preserve"> &lt;&lt; דובר &gt;&gt; </w:t>
      </w:r>
      <w:r>
        <w:rPr>
          <w:rtl/>
        </w:rPr>
        <w:t>משה סעדה (הליכוד):</w:t>
      </w:r>
      <w:r w:rsidRPr="005A0895">
        <w:rPr>
          <w:rStyle w:val="TagStyle"/>
          <w:rtl/>
        </w:rPr>
        <w:t xml:space="preserve"> &lt;&lt; דובר &gt;&gt;</w:t>
      </w:r>
      <w:r w:rsidR="00BE0145">
        <w:rPr>
          <w:rtl/>
        </w:rPr>
        <w:t xml:space="preserve"> </w:t>
      </w:r>
      <w:bookmarkEnd w:id="3231"/>
    </w:p>
    <w:p w14:paraId="705378CC" w14:textId="77777777" w:rsidR="005A0895" w:rsidRDefault="005A0895" w:rsidP="005A0895">
      <w:pPr>
        <w:pStyle w:val="KeepWithNext"/>
        <w:rPr>
          <w:rtl/>
          <w:lang w:eastAsia="he-IL"/>
        </w:rPr>
      </w:pPr>
    </w:p>
    <w:p w14:paraId="4D4E15EE" w14:textId="77777777" w:rsidR="005A0895" w:rsidRDefault="005A0895" w:rsidP="005A0895">
      <w:pPr>
        <w:rPr>
          <w:rtl/>
          <w:lang w:eastAsia="he-IL"/>
        </w:rPr>
      </w:pPr>
      <w:r>
        <w:rPr>
          <w:rFonts w:hint="cs"/>
          <w:rtl/>
          <w:lang w:eastAsia="he-IL"/>
        </w:rPr>
        <w:t>הסתייגות 17 מתוך כמה?</w:t>
      </w:r>
    </w:p>
    <w:p w14:paraId="47AC33FC" w14:textId="77777777" w:rsidR="005A0895" w:rsidRDefault="005A0895" w:rsidP="005A0895">
      <w:pPr>
        <w:rPr>
          <w:rtl/>
          <w:lang w:eastAsia="he-IL"/>
        </w:rPr>
      </w:pPr>
    </w:p>
    <w:p w14:paraId="3453334C" w14:textId="77777777" w:rsidR="005A0895" w:rsidRDefault="005A0895" w:rsidP="005A0895">
      <w:pPr>
        <w:pStyle w:val="a4"/>
        <w:keepNext/>
        <w:rPr>
          <w:rtl/>
        </w:rPr>
      </w:pPr>
      <w:bookmarkStart w:id="3232" w:name="ET_speaker_6156_672"/>
      <w:r w:rsidRPr="005A0895">
        <w:rPr>
          <w:rStyle w:val="TagStyle"/>
          <w:rtl/>
        </w:rPr>
        <w:t xml:space="preserve"> &lt;&lt; דובר &gt;&gt; </w:t>
      </w:r>
      <w:r>
        <w:rPr>
          <w:rtl/>
        </w:rPr>
        <w:t>גלעד קריב (העבודה):</w:t>
      </w:r>
      <w:r w:rsidRPr="005A0895">
        <w:rPr>
          <w:rStyle w:val="TagStyle"/>
          <w:rtl/>
        </w:rPr>
        <w:t xml:space="preserve"> &lt;&lt; דובר &gt;&gt;</w:t>
      </w:r>
      <w:r w:rsidR="00BE0145">
        <w:rPr>
          <w:rtl/>
        </w:rPr>
        <w:t xml:space="preserve"> </w:t>
      </w:r>
      <w:bookmarkEnd w:id="3232"/>
    </w:p>
    <w:p w14:paraId="76E3C1E6" w14:textId="77777777" w:rsidR="005A0895" w:rsidRDefault="005A0895" w:rsidP="005A0895">
      <w:pPr>
        <w:pStyle w:val="KeepWithNext"/>
        <w:rPr>
          <w:rtl/>
          <w:lang w:eastAsia="he-IL"/>
        </w:rPr>
      </w:pPr>
    </w:p>
    <w:p w14:paraId="1A9285D9" w14:textId="77777777" w:rsidR="005A0895" w:rsidRDefault="005A0895" w:rsidP="005A0895">
      <w:pPr>
        <w:rPr>
          <w:rtl/>
          <w:lang w:eastAsia="he-IL"/>
        </w:rPr>
      </w:pPr>
      <w:r>
        <w:rPr>
          <w:rFonts w:hint="cs"/>
          <w:rtl/>
          <w:lang w:eastAsia="he-IL"/>
        </w:rPr>
        <w:t>1,000 ומשהו והן רק שלי. חכה, עוד לא התחלתי להתחמם.</w:t>
      </w:r>
      <w:bookmarkStart w:id="3233" w:name="_ETM_Q1_7938364"/>
      <w:bookmarkEnd w:id="3233"/>
    </w:p>
    <w:p w14:paraId="0225A1E3" w14:textId="77777777" w:rsidR="005A0895" w:rsidRDefault="005A0895" w:rsidP="005A0895">
      <w:pPr>
        <w:rPr>
          <w:rtl/>
          <w:lang w:eastAsia="he-IL"/>
        </w:rPr>
      </w:pPr>
      <w:bookmarkStart w:id="3234" w:name="_ETM_Q1_7938500"/>
      <w:bookmarkStart w:id="3235" w:name="_ETM_Q1_7946822"/>
      <w:bookmarkEnd w:id="3234"/>
      <w:bookmarkEnd w:id="3235"/>
    </w:p>
    <w:p w14:paraId="78C042F3" w14:textId="57A78242" w:rsidR="005A0895" w:rsidRDefault="005A0895" w:rsidP="005A0895">
      <w:pPr>
        <w:rPr>
          <w:rtl/>
          <w:lang w:eastAsia="he-IL"/>
        </w:rPr>
      </w:pPr>
      <w:bookmarkStart w:id="3236" w:name="_ETM_Q1_7946910"/>
      <w:bookmarkEnd w:id="3236"/>
      <w:r>
        <w:rPr>
          <w:rFonts w:hint="cs"/>
          <w:rtl/>
          <w:lang w:eastAsia="he-IL"/>
        </w:rPr>
        <w:t xml:space="preserve">בכל מקרה, אני עכשיו אחזור למסכת תענית שאנחנו מתעסקים בה בחודשים האחרונים ואני אחזור ואומר כי </w:t>
      </w:r>
      <w:bookmarkStart w:id="3237" w:name="_ETM_Q1_7966429"/>
      <w:bookmarkEnd w:id="3237"/>
      <w:r>
        <w:rPr>
          <w:rFonts w:hint="cs"/>
          <w:rtl/>
          <w:lang w:eastAsia="he-IL"/>
        </w:rPr>
        <w:t xml:space="preserve">זו נקודה חשובה שלטעמי לא דיברנו בה מספיק בדיון. תעזבו את כלל ההכרעה, כן וטו, </w:t>
      </w:r>
      <w:bookmarkStart w:id="3238" w:name="_ETM_Q1_7975183"/>
      <w:bookmarkEnd w:id="3238"/>
      <w:r>
        <w:rPr>
          <w:rFonts w:hint="cs"/>
          <w:rtl/>
          <w:lang w:eastAsia="he-IL"/>
        </w:rPr>
        <w:t>אין וטו, אני מזכיר שלשופטים</w:t>
      </w:r>
      <w:r w:rsidR="00467927">
        <w:rPr>
          <w:rFonts w:hint="cs"/>
          <w:rtl/>
          <w:lang w:eastAsia="he-IL"/>
        </w:rPr>
        <w:t xml:space="preserve"> </w:t>
      </w:r>
      <w:r>
        <w:rPr>
          <w:rFonts w:hint="cs"/>
          <w:rtl/>
          <w:lang w:eastAsia="he-IL"/>
        </w:rPr>
        <w:t xml:space="preserve">בכלל לא </w:t>
      </w:r>
      <w:bookmarkStart w:id="3239" w:name="_ETM_Q1_7976789"/>
      <w:bookmarkEnd w:id="3239"/>
      <w:r>
        <w:rPr>
          <w:rFonts w:hint="cs"/>
          <w:rtl/>
          <w:lang w:eastAsia="he-IL"/>
        </w:rPr>
        <w:t>היה וטו בערכאות הנמוכות.</w:t>
      </w:r>
      <w:r w:rsidR="00467927">
        <w:rPr>
          <w:rFonts w:hint="cs"/>
          <w:rtl/>
          <w:lang w:eastAsia="he-IL"/>
        </w:rPr>
        <w:t xml:space="preserve"> </w:t>
      </w:r>
      <w:r>
        <w:rPr>
          <w:rFonts w:hint="cs"/>
          <w:rtl/>
          <w:lang w:eastAsia="he-IL"/>
        </w:rPr>
        <w:t>תן לי להשלים ותראה שאני</w:t>
      </w:r>
      <w:r w:rsidR="00471B33">
        <w:rPr>
          <w:rFonts w:hint="cs"/>
          <w:rtl/>
          <w:lang w:eastAsia="he-IL"/>
        </w:rPr>
        <w:t xml:space="preserve"> </w:t>
      </w:r>
      <w:r>
        <w:rPr>
          <w:rFonts w:hint="cs"/>
          <w:rtl/>
          <w:lang w:eastAsia="he-IL"/>
        </w:rPr>
        <w:t xml:space="preserve">צודק. בערכאות הנמוכות לא היה להם וטו </w:t>
      </w:r>
      <w:bookmarkStart w:id="3240" w:name="_ETM_Q1_7989817"/>
      <w:bookmarkEnd w:id="3240"/>
      <w:r>
        <w:rPr>
          <w:rFonts w:hint="cs"/>
          <w:rtl/>
          <w:lang w:eastAsia="he-IL"/>
        </w:rPr>
        <w:t xml:space="preserve">אבל מבלי שנידרש לכלל ההכרעה </w:t>
      </w:r>
      <w:r>
        <w:rPr>
          <w:rtl/>
          <w:lang w:eastAsia="he-IL"/>
        </w:rPr>
        <w:t>–</w:t>
      </w:r>
      <w:r>
        <w:rPr>
          <w:rFonts w:hint="cs"/>
          <w:rtl/>
          <w:lang w:eastAsia="he-IL"/>
        </w:rPr>
        <w:t xml:space="preserve"> תכף נדבר על כלל ההכרעה </w:t>
      </w:r>
      <w:r>
        <w:rPr>
          <w:rtl/>
          <w:lang w:eastAsia="he-IL"/>
        </w:rPr>
        <w:t>–</w:t>
      </w:r>
      <w:r>
        <w:rPr>
          <w:rFonts w:hint="cs"/>
          <w:rtl/>
          <w:lang w:eastAsia="he-IL"/>
        </w:rPr>
        <w:t xml:space="preserve"> עצם העובדה</w:t>
      </w:r>
      <w:r w:rsidR="00467927">
        <w:rPr>
          <w:rFonts w:hint="cs"/>
          <w:rtl/>
          <w:lang w:eastAsia="he-IL"/>
        </w:rPr>
        <w:t xml:space="preserve"> </w:t>
      </w:r>
      <w:r>
        <w:rPr>
          <w:rFonts w:hint="cs"/>
          <w:rtl/>
          <w:lang w:eastAsia="he-IL"/>
        </w:rPr>
        <w:t>שדיללנו את כוחם של</w:t>
      </w:r>
      <w:bookmarkStart w:id="3241" w:name="_ETM_Q1_8000267"/>
      <w:bookmarkEnd w:id="3241"/>
      <w:r>
        <w:rPr>
          <w:rFonts w:hint="cs"/>
          <w:rtl/>
          <w:lang w:eastAsia="he-IL"/>
        </w:rPr>
        <w:t xml:space="preserve"> השופטים, הכוח המספרי בתוך הוועדה, כבר זה</w:t>
      </w:r>
      <w:bookmarkStart w:id="3242" w:name="_ETM_Q1_8002636"/>
      <w:bookmarkEnd w:id="3242"/>
      <w:r>
        <w:rPr>
          <w:rFonts w:hint="cs"/>
          <w:rtl/>
          <w:lang w:eastAsia="he-IL"/>
        </w:rPr>
        <w:t xml:space="preserve"> טעם לפגם. הרי היה אפ</w:t>
      </w:r>
      <w:r w:rsidR="00D0074F">
        <w:rPr>
          <w:rFonts w:hint="cs"/>
          <w:rtl/>
          <w:lang w:eastAsia="he-IL"/>
        </w:rPr>
        <w:t xml:space="preserve">שר </w:t>
      </w:r>
      <w:r>
        <w:rPr>
          <w:rFonts w:hint="cs"/>
          <w:rtl/>
          <w:lang w:eastAsia="he-IL"/>
        </w:rPr>
        <w:t xml:space="preserve">להגן על המקום של </w:t>
      </w:r>
      <w:bookmarkStart w:id="3243" w:name="_ETM_Q1_8006898"/>
      <w:bookmarkEnd w:id="3243"/>
      <w:r>
        <w:rPr>
          <w:rFonts w:hint="cs"/>
          <w:rtl/>
          <w:lang w:eastAsia="he-IL"/>
        </w:rPr>
        <w:t>הגורמים המקצועיים בכך שנשנה את כלל ה</w:t>
      </w:r>
      <w:r w:rsidR="00D0074F">
        <w:rPr>
          <w:rFonts w:hint="cs"/>
          <w:rtl/>
          <w:lang w:eastAsia="he-IL"/>
        </w:rPr>
        <w:t xml:space="preserve">הכרעה אבל אם מגדילים את מספר נציגי הרשות המבצעת, מגדילים גם את מספר </w:t>
      </w:r>
      <w:bookmarkStart w:id="3244" w:name="_ETM_Q1_8013985"/>
      <w:bookmarkEnd w:id="3244"/>
      <w:r w:rsidR="00D0074F">
        <w:rPr>
          <w:rFonts w:hint="cs"/>
          <w:rtl/>
          <w:lang w:eastAsia="he-IL"/>
        </w:rPr>
        <w:t>השופטים.</w:t>
      </w:r>
    </w:p>
    <w:p w14:paraId="02D55B0C" w14:textId="77777777" w:rsidR="00D0074F" w:rsidRDefault="00D0074F" w:rsidP="005A0895">
      <w:pPr>
        <w:rPr>
          <w:rtl/>
          <w:lang w:eastAsia="he-IL"/>
        </w:rPr>
      </w:pPr>
      <w:bookmarkStart w:id="3245" w:name="_ETM_Q1_8014699"/>
      <w:bookmarkStart w:id="3246" w:name="_ETM_Q1_8014742"/>
      <w:bookmarkEnd w:id="3245"/>
      <w:bookmarkEnd w:id="3246"/>
    </w:p>
    <w:p w14:paraId="4E127BA7" w14:textId="77777777" w:rsidR="00D0074F" w:rsidRDefault="00D0074F" w:rsidP="00D0074F">
      <w:pPr>
        <w:pStyle w:val="af6"/>
        <w:keepNext/>
        <w:rPr>
          <w:rtl/>
        </w:rPr>
      </w:pPr>
      <w:r w:rsidRPr="00D225A4">
        <w:rPr>
          <w:rStyle w:val="TagStyle"/>
          <w:rtl/>
        </w:rPr>
        <w:t xml:space="preserve">&lt;&lt; יור &gt;&gt; </w:t>
      </w:r>
      <w:r>
        <w:rPr>
          <w:rtl/>
        </w:rPr>
        <w:t>היו"ר יצחק פינדרוס:</w:t>
      </w:r>
      <w:r w:rsidRPr="00D225A4">
        <w:rPr>
          <w:rStyle w:val="TagStyle"/>
          <w:rtl/>
        </w:rPr>
        <w:t xml:space="preserve"> &lt;&lt; יור &gt;&gt;</w:t>
      </w:r>
      <w:r w:rsidR="00BE0145">
        <w:rPr>
          <w:rtl/>
        </w:rPr>
        <w:t xml:space="preserve"> </w:t>
      </w:r>
    </w:p>
    <w:p w14:paraId="361E9A86" w14:textId="77777777" w:rsidR="00D0074F" w:rsidRDefault="00D0074F" w:rsidP="00D0074F">
      <w:pPr>
        <w:pStyle w:val="KeepWithNext"/>
        <w:rPr>
          <w:rtl/>
          <w:lang w:eastAsia="he-IL"/>
        </w:rPr>
      </w:pPr>
    </w:p>
    <w:p w14:paraId="4F1AE3E4" w14:textId="77777777" w:rsidR="00D0074F" w:rsidRDefault="00D0074F" w:rsidP="00D0074F">
      <w:pPr>
        <w:rPr>
          <w:rtl/>
          <w:lang w:eastAsia="he-IL"/>
        </w:rPr>
      </w:pPr>
      <w:r>
        <w:rPr>
          <w:rFonts w:hint="cs"/>
          <w:rtl/>
          <w:lang w:eastAsia="he-IL"/>
        </w:rPr>
        <w:t>מי בעד קבלת הסתייגות מספר 17? 6. מי נגד? 7. מי נמנע?</w:t>
      </w:r>
      <w:r w:rsidR="00467927">
        <w:rPr>
          <w:rFonts w:hint="cs"/>
          <w:rtl/>
          <w:lang w:eastAsia="he-IL"/>
        </w:rPr>
        <w:t xml:space="preserve"> </w:t>
      </w:r>
      <w:r>
        <w:rPr>
          <w:rFonts w:hint="cs"/>
          <w:rtl/>
          <w:lang w:eastAsia="he-IL"/>
        </w:rPr>
        <w:t>אין נמנעים.</w:t>
      </w:r>
    </w:p>
    <w:p w14:paraId="55A57A2B" w14:textId="77777777" w:rsidR="00D0074F" w:rsidRDefault="00D0074F" w:rsidP="00D0074F">
      <w:pPr>
        <w:rPr>
          <w:rtl/>
          <w:lang w:eastAsia="he-IL"/>
        </w:rPr>
      </w:pPr>
    </w:p>
    <w:p w14:paraId="484CA361" w14:textId="77777777" w:rsidR="00D0074F" w:rsidRDefault="00D0074F" w:rsidP="00D0074F">
      <w:pPr>
        <w:pStyle w:val="af1"/>
        <w:keepNext/>
        <w:rPr>
          <w:rtl/>
          <w:lang w:eastAsia="he-IL"/>
        </w:rPr>
      </w:pPr>
      <w:r>
        <w:rPr>
          <w:rtl/>
          <w:lang w:eastAsia="he-IL"/>
        </w:rPr>
        <w:t>הצבעה</w:t>
      </w:r>
    </w:p>
    <w:p w14:paraId="3F249F53" w14:textId="77777777" w:rsidR="00D0074F" w:rsidRDefault="00D0074F" w:rsidP="00D0074F">
      <w:pPr>
        <w:pStyle w:val="--"/>
        <w:keepNext/>
        <w:rPr>
          <w:rtl/>
          <w:lang w:eastAsia="he-IL"/>
        </w:rPr>
      </w:pPr>
      <w:r>
        <w:rPr>
          <w:rFonts w:hint="cs"/>
          <w:rtl/>
          <w:lang w:eastAsia="he-IL"/>
        </w:rPr>
        <w:t>ההסתייגות לא נתקבלה</w:t>
      </w:r>
    </w:p>
    <w:p w14:paraId="7B00F9E2" w14:textId="77777777" w:rsidR="00D0074F" w:rsidRDefault="00D0074F" w:rsidP="00D0074F">
      <w:pPr>
        <w:rPr>
          <w:rtl/>
          <w:lang w:eastAsia="he-IL"/>
        </w:rPr>
      </w:pPr>
    </w:p>
    <w:p w14:paraId="6F7F3EEC" w14:textId="77777777" w:rsidR="00D0074F" w:rsidRDefault="00D0074F" w:rsidP="00D0074F">
      <w:pPr>
        <w:pStyle w:val="af6"/>
        <w:keepNext/>
        <w:rPr>
          <w:rtl/>
        </w:rPr>
      </w:pPr>
      <w:r w:rsidRPr="00D225A4">
        <w:rPr>
          <w:rStyle w:val="TagStyle"/>
          <w:rtl/>
        </w:rPr>
        <w:t xml:space="preserve"> &lt;&lt; יור &gt;&gt; </w:t>
      </w:r>
      <w:r>
        <w:rPr>
          <w:rtl/>
        </w:rPr>
        <w:t>היו"ר יצחק פינדרוס:</w:t>
      </w:r>
      <w:r w:rsidRPr="00D225A4">
        <w:rPr>
          <w:rStyle w:val="TagStyle"/>
          <w:rtl/>
        </w:rPr>
        <w:t xml:space="preserve"> &lt;&lt; יור &gt;&gt;</w:t>
      </w:r>
      <w:r w:rsidR="00BE0145">
        <w:rPr>
          <w:rtl/>
        </w:rPr>
        <w:t xml:space="preserve"> </w:t>
      </w:r>
    </w:p>
    <w:p w14:paraId="7F9DCC41" w14:textId="77777777" w:rsidR="00D0074F" w:rsidRDefault="00D0074F" w:rsidP="00D0074F">
      <w:pPr>
        <w:pStyle w:val="KeepWithNext"/>
        <w:rPr>
          <w:rtl/>
          <w:lang w:eastAsia="he-IL"/>
        </w:rPr>
      </w:pPr>
    </w:p>
    <w:p w14:paraId="63B1E8CD" w14:textId="77777777" w:rsidR="00D0074F" w:rsidRDefault="00D0074F" w:rsidP="00D0074F">
      <w:pPr>
        <w:rPr>
          <w:rtl/>
          <w:lang w:eastAsia="he-IL"/>
        </w:rPr>
      </w:pPr>
      <w:r>
        <w:rPr>
          <w:rFonts w:hint="cs"/>
          <w:rtl/>
          <w:lang w:eastAsia="he-IL"/>
        </w:rPr>
        <w:t>ההסתייגות לא התקבלה.</w:t>
      </w:r>
    </w:p>
    <w:p w14:paraId="3B3CDECF" w14:textId="77777777" w:rsidR="00D0074F" w:rsidRDefault="00D0074F" w:rsidP="00D0074F">
      <w:pPr>
        <w:rPr>
          <w:rtl/>
          <w:lang w:eastAsia="he-IL"/>
        </w:rPr>
      </w:pPr>
    </w:p>
    <w:p w14:paraId="293C78FA" w14:textId="77777777" w:rsidR="00D0074F" w:rsidRDefault="00D0074F" w:rsidP="00D0074F">
      <w:pPr>
        <w:pStyle w:val="a4"/>
        <w:keepNext/>
        <w:rPr>
          <w:rtl/>
        </w:rPr>
      </w:pPr>
      <w:r w:rsidRPr="00D225A4">
        <w:rPr>
          <w:rStyle w:val="TagStyle"/>
          <w:rtl/>
        </w:rPr>
        <w:t xml:space="preserve"> &lt;&lt; דובר &gt;&gt; </w:t>
      </w:r>
      <w:r>
        <w:rPr>
          <w:rtl/>
        </w:rPr>
        <w:t>גלעד קריב (העבודה):</w:t>
      </w:r>
      <w:r w:rsidRPr="00D225A4">
        <w:rPr>
          <w:rStyle w:val="TagStyle"/>
          <w:rtl/>
        </w:rPr>
        <w:t xml:space="preserve"> &lt;&lt; דובר &gt;&gt;</w:t>
      </w:r>
      <w:r w:rsidR="00BE0145">
        <w:rPr>
          <w:rtl/>
        </w:rPr>
        <w:t xml:space="preserve"> </w:t>
      </w:r>
    </w:p>
    <w:p w14:paraId="0FF9D721" w14:textId="77777777" w:rsidR="00D0074F" w:rsidRDefault="00D0074F" w:rsidP="00D0074F">
      <w:pPr>
        <w:pStyle w:val="KeepWithNext"/>
        <w:rPr>
          <w:rtl/>
          <w:lang w:eastAsia="he-IL"/>
        </w:rPr>
      </w:pPr>
    </w:p>
    <w:p w14:paraId="7EBECB53" w14:textId="77777777" w:rsidR="00D0074F" w:rsidRDefault="00D0074F" w:rsidP="00D0074F">
      <w:pPr>
        <w:rPr>
          <w:rtl/>
          <w:lang w:eastAsia="he-IL"/>
        </w:rPr>
      </w:pPr>
      <w:r>
        <w:rPr>
          <w:rFonts w:hint="cs"/>
          <w:rtl/>
          <w:lang w:eastAsia="he-IL"/>
        </w:rPr>
        <w:t>רוויזיה.</w:t>
      </w:r>
    </w:p>
    <w:p w14:paraId="788B3426" w14:textId="77777777" w:rsidR="00D0074F" w:rsidRDefault="00D0074F" w:rsidP="00D0074F">
      <w:pPr>
        <w:rPr>
          <w:rtl/>
          <w:lang w:eastAsia="he-IL"/>
        </w:rPr>
      </w:pPr>
    </w:p>
    <w:p w14:paraId="0F5C7F88" w14:textId="77777777" w:rsidR="00D0074F" w:rsidRDefault="00D0074F" w:rsidP="00D0074F">
      <w:pPr>
        <w:pStyle w:val="af6"/>
        <w:keepNext/>
        <w:rPr>
          <w:rtl/>
        </w:rPr>
      </w:pPr>
      <w:r w:rsidRPr="00D225A4">
        <w:rPr>
          <w:rStyle w:val="TagStyle"/>
          <w:rtl/>
        </w:rPr>
        <w:t xml:space="preserve"> &lt;&lt; יור &gt;&gt; </w:t>
      </w:r>
      <w:r>
        <w:rPr>
          <w:rtl/>
        </w:rPr>
        <w:t>היו"ר יצחק פינדרוס:</w:t>
      </w:r>
      <w:r w:rsidRPr="00D225A4">
        <w:rPr>
          <w:rStyle w:val="TagStyle"/>
          <w:rtl/>
        </w:rPr>
        <w:t xml:space="preserve"> &lt;&lt; יור &gt;&gt;</w:t>
      </w:r>
      <w:r w:rsidR="00BE0145">
        <w:rPr>
          <w:rtl/>
        </w:rPr>
        <w:t xml:space="preserve"> </w:t>
      </w:r>
    </w:p>
    <w:p w14:paraId="6A954345" w14:textId="77777777" w:rsidR="00D0074F" w:rsidRDefault="00D0074F" w:rsidP="00D0074F">
      <w:pPr>
        <w:pStyle w:val="KeepWithNext"/>
        <w:rPr>
          <w:rtl/>
          <w:lang w:eastAsia="he-IL"/>
        </w:rPr>
      </w:pPr>
    </w:p>
    <w:p w14:paraId="7B42971D" w14:textId="77777777" w:rsidR="00D0074F" w:rsidRDefault="00D0074F" w:rsidP="00D0074F">
      <w:pPr>
        <w:rPr>
          <w:rtl/>
          <w:lang w:eastAsia="he-IL"/>
        </w:rPr>
      </w:pPr>
      <w:r>
        <w:rPr>
          <w:rFonts w:hint="cs"/>
          <w:rtl/>
          <w:lang w:eastAsia="he-IL"/>
        </w:rPr>
        <w:t>הסתייגות מספר</w:t>
      </w:r>
      <w:r w:rsidR="00467927">
        <w:rPr>
          <w:rFonts w:hint="cs"/>
          <w:rtl/>
          <w:lang w:eastAsia="he-IL"/>
        </w:rPr>
        <w:t xml:space="preserve"> </w:t>
      </w:r>
      <w:r>
        <w:rPr>
          <w:rFonts w:hint="cs"/>
          <w:rtl/>
          <w:lang w:eastAsia="he-IL"/>
        </w:rPr>
        <w:t>18.</w:t>
      </w:r>
    </w:p>
    <w:p w14:paraId="44AC26B3" w14:textId="77777777" w:rsidR="00D0074F" w:rsidRDefault="00D0074F" w:rsidP="00D0074F">
      <w:pPr>
        <w:rPr>
          <w:rtl/>
          <w:lang w:eastAsia="he-IL"/>
        </w:rPr>
      </w:pPr>
      <w:bookmarkStart w:id="3247" w:name="_ETM_Q1_8042994"/>
      <w:bookmarkStart w:id="3248" w:name="_ETM_Q1_8043030"/>
      <w:bookmarkStart w:id="3249" w:name="_ETM_Q1_8046833"/>
      <w:bookmarkStart w:id="3250" w:name="_ETM_Q1_8048889"/>
      <w:bookmarkEnd w:id="3247"/>
      <w:bookmarkEnd w:id="3248"/>
      <w:bookmarkEnd w:id="3249"/>
      <w:bookmarkEnd w:id="3250"/>
    </w:p>
    <w:p w14:paraId="1B5581EA" w14:textId="77777777" w:rsidR="00D0074F" w:rsidRDefault="00D0074F" w:rsidP="00D0074F">
      <w:pPr>
        <w:pStyle w:val="a4"/>
        <w:keepNext/>
        <w:rPr>
          <w:rtl/>
        </w:rPr>
      </w:pPr>
      <w:r w:rsidRPr="00D0074F">
        <w:rPr>
          <w:rStyle w:val="TagStyle"/>
          <w:rtl/>
        </w:rPr>
        <w:t xml:space="preserve"> &lt;&lt; דובר &gt;&gt; </w:t>
      </w:r>
      <w:r>
        <w:rPr>
          <w:rtl/>
        </w:rPr>
        <w:t>גלעד קריב (העבודה):</w:t>
      </w:r>
      <w:r w:rsidRPr="00D0074F">
        <w:rPr>
          <w:rStyle w:val="TagStyle"/>
          <w:rtl/>
        </w:rPr>
        <w:t xml:space="preserve"> &lt;&lt; דובר &gt;&gt;</w:t>
      </w:r>
      <w:r w:rsidR="00BE0145">
        <w:rPr>
          <w:rtl/>
        </w:rPr>
        <w:t xml:space="preserve"> </w:t>
      </w:r>
    </w:p>
    <w:p w14:paraId="3A659C2A" w14:textId="77777777" w:rsidR="00D0074F" w:rsidRDefault="00D0074F" w:rsidP="00D0074F">
      <w:pPr>
        <w:pStyle w:val="KeepWithNext"/>
        <w:rPr>
          <w:rtl/>
          <w:lang w:eastAsia="he-IL"/>
        </w:rPr>
      </w:pPr>
    </w:p>
    <w:p w14:paraId="6724CCE6" w14:textId="77777777" w:rsidR="00D0074F" w:rsidRDefault="00D0074F" w:rsidP="00D0074F">
      <w:pPr>
        <w:rPr>
          <w:rtl/>
          <w:lang w:eastAsia="he-IL"/>
        </w:rPr>
      </w:pPr>
      <w:bookmarkStart w:id="3251" w:name="_ETM_Q1_8049267"/>
      <w:bookmarkStart w:id="3252" w:name="_ETM_Q1_8049306"/>
      <w:bookmarkEnd w:id="3251"/>
      <w:bookmarkEnd w:id="3252"/>
      <w:r>
        <w:rPr>
          <w:rFonts w:hint="cs"/>
          <w:rtl/>
          <w:lang w:eastAsia="he-IL"/>
        </w:rPr>
        <w:t>הסתייגות מספר 1</w:t>
      </w:r>
      <w:bookmarkStart w:id="3253" w:name="_ETM_Q1_8046694"/>
      <w:bookmarkEnd w:id="3253"/>
      <w:r>
        <w:rPr>
          <w:rFonts w:hint="cs"/>
          <w:rtl/>
          <w:lang w:eastAsia="he-IL"/>
        </w:rPr>
        <w:t>8 היא דבר חגיגי, הסתייגות ח"י אבל היא גם ל</w:t>
      </w:r>
      <w:bookmarkStart w:id="3254" w:name="_ETM_Q1_8051002"/>
      <w:bookmarkEnd w:id="3254"/>
      <w:r>
        <w:rPr>
          <w:rFonts w:hint="cs"/>
          <w:rtl/>
          <w:lang w:eastAsia="he-IL"/>
        </w:rPr>
        <w:t>סעיף חדש. אנחנו נצא לעוד התייעצות סיעתית, בבקשה אדוני.</w:t>
      </w:r>
      <w:bookmarkStart w:id="3255" w:name="_ETM_Q1_8056080"/>
      <w:bookmarkEnd w:id="3255"/>
      <w:r w:rsidR="00467927">
        <w:rPr>
          <w:rFonts w:hint="cs"/>
          <w:rtl/>
          <w:lang w:eastAsia="he-IL"/>
        </w:rPr>
        <w:t xml:space="preserve"> </w:t>
      </w:r>
      <w:r>
        <w:rPr>
          <w:rFonts w:hint="cs"/>
          <w:rtl/>
          <w:lang w:eastAsia="he-IL"/>
        </w:rPr>
        <w:t xml:space="preserve">אני זקוק ליותר מחמש דקות כי </w:t>
      </w:r>
      <w:bookmarkStart w:id="3256" w:name="_ETM_Q1_8063497"/>
      <w:bookmarkEnd w:id="3256"/>
      <w:r>
        <w:rPr>
          <w:rFonts w:hint="cs"/>
          <w:rtl/>
          <w:lang w:eastAsia="he-IL"/>
        </w:rPr>
        <w:t xml:space="preserve">אני צריך לחפש את חברות הסיעה שלי. </w:t>
      </w:r>
    </w:p>
    <w:p w14:paraId="09D58500" w14:textId="77777777" w:rsidR="00D0074F" w:rsidRDefault="00D0074F" w:rsidP="00D0074F">
      <w:pPr>
        <w:rPr>
          <w:rtl/>
          <w:lang w:eastAsia="he-IL"/>
        </w:rPr>
      </w:pPr>
      <w:bookmarkStart w:id="3257" w:name="_ETM_Q1_8056122"/>
      <w:bookmarkEnd w:id="3257"/>
    </w:p>
    <w:p w14:paraId="5F5C04A0" w14:textId="77777777" w:rsidR="00D0074F" w:rsidRDefault="00D0074F" w:rsidP="00D0074F">
      <w:pPr>
        <w:pStyle w:val="af6"/>
        <w:keepNext/>
        <w:rPr>
          <w:rtl/>
        </w:rPr>
      </w:pPr>
      <w:r w:rsidRPr="00D0074F">
        <w:rPr>
          <w:rStyle w:val="TagStyle"/>
          <w:rtl/>
        </w:rPr>
        <w:t xml:space="preserve"> &lt;&lt; יור &gt;&gt; </w:t>
      </w:r>
      <w:r>
        <w:rPr>
          <w:rtl/>
        </w:rPr>
        <w:t>היו"ר יצחק פינדרוס:</w:t>
      </w:r>
      <w:r w:rsidRPr="00D0074F">
        <w:rPr>
          <w:rStyle w:val="TagStyle"/>
          <w:rtl/>
        </w:rPr>
        <w:t xml:space="preserve"> &lt;&lt; יור &gt;&gt;</w:t>
      </w:r>
      <w:r w:rsidR="00BE0145">
        <w:rPr>
          <w:rtl/>
        </w:rPr>
        <w:t xml:space="preserve"> </w:t>
      </w:r>
    </w:p>
    <w:p w14:paraId="682A4DBB" w14:textId="77777777" w:rsidR="00D0074F" w:rsidRDefault="00D0074F" w:rsidP="00D0074F">
      <w:pPr>
        <w:pStyle w:val="KeepWithNext"/>
        <w:rPr>
          <w:rtl/>
          <w:lang w:eastAsia="he-IL"/>
        </w:rPr>
      </w:pPr>
    </w:p>
    <w:p w14:paraId="39F4F672" w14:textId="77777777" w:rsidR="00D0074F" w:rsidRDefault="00D0074F" w:rsidP="00D0074F">
      <w:pPr>
        <w:rPr>
          <w:rtl/>
          <w:lang w:eastAsia="he-IL"/>
        </w:rPr>
      </w:pPr>
      <w:r>
        <w:rPr>
          <w:rFonts w:hint="cs"/>
          <w:rtl/>
          <w:lang w:eastAsia="he-IL"/>
        </w:rPr>
        <w:t>בסדר גמור. התייעצות סיעתית. אנחנו</w:t>
      </w:r>
      <w:bookmarkStart w:id="3258" w:name="_ETM_Q1_8077273"/>
      <w:bookmarkEnd w:id="3258"/>
      <w:r>
        <w:rPr>
          <w:rFonts w:hint="cs"/>
          <w:rtl/>
          <w:lang w:eastAsia="he-IL"/>
        </w:rPr>
        <w:t xml:space="preserve"> נתחיל בשעה 22:01.</w:t>
      </w:r>
    </w:p>
    <w:p w14:paraId="059F4264" w14:textId="77777777" w:rsidR="00D0074F" w:rsidRDefault="00D0074F" w:rsidP="00D0074F">
      <w:pPr>
        <w:rPr>
          <w:rtl/>
          <w:lang w:eastAsia="he-IL"/>
        </w:rPr>
      </w:pPr>
      <w:bookmarkStart w:id="3259" w:name="_ETM_Q1_8060164"/>
      <w:bookmarkStart w:id="3260" w:name="_ETM_Q1_8060212"/>
      <w:bookmarkEnd w:id="3259"/>
      <w:bookmarkEnd w:id="3260"/>
    </w:p>
    <w:p w14:paraId="49C2BB09" w14:textId="77777777" w:rsidR="00D0074F" w:rsidRDefault="00D0074F" w:rsidP="00D0074F">
      <w:pPr>
        <w:pStyle w:val="afa"/>
        <w:keepNext/>
        <w:rPr>
          <w:rtl/>
          <w:lang w:eastAsia="he-IL"/>
        </w:rPr>
      </w:pPr>
      <w:bookmarkStart w:id="3261" w:name="ET_meetingbreak_675"/>
      <w:r w:rsidRPr="00D0074F">
        <w:rPr>
          <w:rStyle w:val="TagStyle"/>
          <w:rtl/>
        </w:rPr>
        <w:t xml:space="preserve"> &lt;&lt; הפסקה &gt;&gt; </w:t>
      </w:r>
      <w:r>
        <w:rPr>
          <w:rtl/>
          <w:lang w:eastAsia="he-IL"/>
        </w:rPr>
        <w:t>(הישיבה נפסקה בשעה 21:56 ונתחדשה בשעה 22:01.)</w:t>
      </w:r>
      <w:r w:rsidRPr="00D0074F">
        <w:rPr>
          <w:rStyle w:val="TagStyle"/>
          <w:rtl/>
        </w:rPr>
        <w:t xml:space="preserve"> &lt;&lt; הפסקה &gt;&gt;</w:t>
      </w:r>
      <w:r w:rsidR="00BE0145">
        <w:rPr>
          <w:rtl/>
          <w:lang w:eastAsia="he-IL"/>
        </w:rPr>
        <w:t xml:space="preserve"> </w:t>
      </w:r>
      <w:bookmarkEnd w:id="3261"/>
    </w:p>
    <w:p w14:paraId="4E8E37C3" w14:textId="77777777" w:rsidR="00D0074F" w:rsidRDefault="00D0074F" w:rsidP="00D0074F">
      <w:pPr>
        <w:pStyle w:val="KeepWithNext"/>
        <w:rPr>
          <w:rtl/>
          <w:lang w:eastAsia="he-IL"/>
        </w:rPr>
      </w:pPr>
    </w:p>
    <w:p w14:paraId="40FE1878" w14:textId="77777777" w:rsidR="00D0074F" w:rsidRDefault="00D0074F" w:rsidP="00D0074F">
      <w:pPr>
        <w:pStyle w:val="af6"/>
        <w:keepNext/>
        <w:rPr>
          <w:rtl/>
        </w:rPr>
      </w:pPr>
      <w:bookmarkStart w:id="3262" w:name="_ETM_Q1_8091874"/>
      <w:bookmarkStart w:id="3263" w:name="_ETM_Q1_8091931"/>
      <w:bookmarkStart w:id="3264" w:name="_ETM_Q1_8092993"/>
      <w:bookmarkEnd w:id="3262"/>
      <w:bookmarkEnd w:id="3263"/>
      <w:bookmarkEnd w:id="3264"/>
      <w:r w:rsidRPr="00D0074F">
        <w:rPr>
          <w:rStyle w:val="TagStyle"/>
          <w:rtl/>
        </w:rPr>
        <w:t xml:space="preserve"> &lt;&lt; יור &gt;&gt; </w:t>
      </w:r>
      <w:r>
        <w:rPr>
          <w:rtl/>
        </w:rPr>
        <w:t>היו"ר יצחק פינדרוס:</w:t>
      </w:r>
      <w:r w:rsidRPr="00D0074F">
        <w:rPr>
          <w:rStyle w:val="TagStyle"/>
          <w:rtl/>
        </w:rPr>
        <w:t xml:space="preserve"> &lt;&lt; יור &gt;&gt;</w:t>
      </w:r>
      <w:r w:rsidR="00BE0145">
        <w:rPr>
          <w:rtl/>
        </w:rPr>
        <w:t xml:space="preserve"> </w:t>
      </w:r>
    </w:p>
    <w:p w14:paraId="6EFD8B42" w14:textId="77777777" w:rsidR="00D0074F" w:rsidRDefault="00D0074F" w:rsidP="00D0074F">
      <w:pPr>
        <w:pStyle w:val="KeepWithNext"/>
        <w:rPr>
          <w:rtl/>
          <w:lang w:eastAsia="he-IL"/>
        </w:rPr>
      </w:pPr>
    </w:p>
    <w:p w14:paraId="0FD450C0" w14:textId="77777777" w:rsidR="00D0074F" w:rsidRDefault="00D0074F" w:rsidP="00D0074F">
      <w:pPr>
        <w:rPr>
          <w:rtl/>
          <w:lang w:eastAsia="he-IL"/>
        </w:rPr>
      </w:pPr>
      <w:r>
        <w:rPr>
          <w:rFonts w:hint="cs"/>
          <w:rtl/>
          <w:lang w:eastAsia="he-IL"/>
        </w:rPr>
        <w:t>א</w:t>
      </w:r>
      <w:bookmarkStart w:id="3265" w:name="_ETM_Q1_8093542"/>
      <w:bookmarkEnd w:id="3265"/>
      <w:r>
        <w:rPr>
          <w:rFonts w:hint="cs"/>
          <w:rtl/>
          <w:lang w:eastAsia="he-IL"/>
        </w:rPr>
        <w:t>נ</w:t>
      </w:r>
      <w:bookmarkStart w:id="3266" w:name="_ETM_Q1_8093591"/>
      <w:bookmarkEnd w:id="3266"/>
      <w:r>
        <w:rPr>
          <w:rFonts w:hint="cs"/>
          <w:rtl/>
          <w:lang w:eastAsia="he-IL"/>
        </w:rPr>
        <w:t xml:space="preserve">חנו מחדשים את הישיבה לאחר התייעצות </w:t>
      </w:r>
      <w:bookmarkStart w:id="3267" w:name="_ETM_Q1_8097095"/>
      <w:bookmarkEnd w:id="3267"/>
      <w:r>
        <w:rPr>
          <w:rFonts w:hint="cs"/>
          <w:rtl/>
          <w:lang w:eastAsia="he-IL"/>
        </w:rPr>
        <w:t xml:space="preserve">סיעתית. אלעזר, יש לך הבהרה מהלשכה המשפטית על נושא </w:t>
      </w:r>
      <w:bookmarkStart w:id="3268" w:name="_ETM_Q1_8098951"/>
      <w:bookmarkEnd w:id="3268"/>
      <w:r>
        <w:rPr>
          <w:rFonts w:hint="cs"/>
          <w:rtl/>
          <w:lang w:eastAsia="he-IL"/>
        </w:rPr>
        <w:t>ההתייעצויות הסיעתיות? אני מבקש שתגיד את זה לחברים</w:t>
      </w:r>
      <w:r w:rsidR="00467927">
        <w:rPr>
          <w:rFonts w:hint="cs"/>
          <w:rtl/>
          <w:lang w:eastAsia="he-IL"/>
        </w:rPr>
        <w:t xml:space="preserve"> </w:t>
      </w:r>
      <w:r w:rsidR="00766F84">
        <w:rPr>
          <w:rFonts w:hint="cs"/>
          <w:rtl/>
          <w:lang w:eastAsia="he-IL"/>
        </w:rPr>
        <w:t>באופוזיציה ובקואליציה.</w:t>
      </w:r>
    </w:p>
    <w:p w14:paraId="5F2A8D45" w14:textId="77777777" w:rsidR="00766F84" w:rsidRDefault="00766F84" w:rsidP="00D0074F">
      <w:pPr>
        <w:rPr>
          <w:rtl/>
          <w:lang w:eastAsia="he-IL"/>
        </w:rPr>
      </w:pPr>
    </w:p>
    <w:p w14:paraId="7E7A80C1" w14:textId="77777777" w:rsidR="00766F84" w:rsidRDefault="00766F84" w:rsidP="00D0074F">
      <w:pPr>
        <w:rPr>
          <w:rtl/>
          <w:lang w:eastAsia="he-IL"/>
        </w:rPr>
      </w:pPr>
      <w:r>
        <w:rPr>
          <w:rFonts w:hint="cs"/>
          <w:rtl/>
          <w:lang w:eastAsia="he-IL"/>
        </w:rPr>
        <w:t>הלשכה המשפטית, הבהרה בנושא ההתייעצויות הסיעתיות, בנוהל שנכתב בתחילת הקדנציה.</w:t>
      </w:r>
    </w:p>
    <w:p w14:paraId="3CAA7382" w14:textId="77777777" w:rsidR="00766F84" w:rsidRDefault="00766F84" w:rsidP="00766F84">
      <w:pPr>
        <w:rPr>
          <w:rtl/>
          <w:lang w:eastAsia="he-IL"/>
        </w:rPr>
      </w:pPr>
    </w:p>
    <w:p w14:paraId="721E24C1" w14:textId="77777777" w:rsidR="00766F84" w:rsidRDefault="00766F84" w:rsidP="00766F84">
      <w:pPr>
        <w:pStyle w:val="a4"/>
        <w:keepNext/>
        <w:rPr>
          <w:rtl/>
        </w:rPr>
      </w:pPr>
      <w:bookmarkStart w:id="3269" w:name="ET_speaker_עוד_אלעזר_שטרן_662"/>
      <w:r w:rsidRPr="00766F84">
        <w:rPr>
          <w:rStyle w:val="TagStyle"/>
          <w:rtl/>
        </w:rPr>
        <w:t xml:space="preserve"> &lt;&lt; דובר &gt;&gt; </w:t>
      </w:r>
      <w:r>
        <w:rPr>
          <w:rtl/>
        </w:rPr>
        <w:t>עו"ד אלעזר שטרן:</w:t>
      </w:r>
      <w:r w:rsidRPr="00766F84">
        <w:rPr>
          <w:rStyle w:val="TagStyle"/>
          <w:rtl/>
        </w:rPr>
        <w:t xml:space="preserve"> &lt;&lt; דובר &gt;&gt;</w:t>
      </w:r>
      <w:r w:rsidR="00BE0145">
        <w:rPr>
          <w:rtl/>
        </w:rPr>
        <w:t xml:space="preserve"> </w:t>
      </w:r>
      <w:bookmarkEnd w:id="3269"/>
    </w:p>
    <w:p w14:paraId="0974FAD9" w14:textId="77777777" w:rsidR="00766F84" w:rsidRDefault="00766F84" w:rsidP="00766F84">
      <w:pPr>
        <w:pStyle w:val="KeepWithNext"/>
        <w:rPr>
          <w:rtl/>
          <w:lang w:eastAsia="he-IL"/>
        </w:rPr>
      </w:pPr>
    </w:p>
    <w:p w14:paraId="67C81EB0" w14:textId="77777777" w:rsidR="00766F84" w:rsidRDefault="00766F84" w:rsidP="00766F84">
      <w:pPr>
        <w:rPr>
          <w:rtl/>
          <w:lang w:eastAsia="he-IL"/>
        </w:rPr>
      </w:pPr>
      <w:r>
        <w:rPr>
          <w:rFonts w:hint="cs"/>
          <w:rtl/>
          <w:lang w:eastAsia="he-IL"/>
        </w:rPr>
        <w:t xml:space="preserve">אני רק מבהיר שההתייעצות הסיעתית בהתאם לנוהל של היועצת המשפטית לכנסת הוא </w:t>
      </w:r>
      <w:bookmarkStart w:id="3270" w:name="_ETM_Q1_8127029"/>
      <w:bookmarkEnd w:id="3270"/>
      <w:r>
        <w:rPr>
          <w:rFonts w:hint="cs"/>
          <w:rtl/>
          <w:lang w:eastAsia="he-IL"/>
        </w:rPr>
        <w:t>פר סעיף. חבר הכנסת קריב ביקש התייעצות סיעתית</w:t>
      </w:r>
      <w:bookmarkStart w:id="3271" w:name="_ETM_Q1_8133829"/>
      <w:bookmarkEnd w:id="3271"/>
      <w:r>
        <w:rPr>
          <w:rFonts w:hint="cs"/>
          <w:rtl/>
          <w:lang w:eastAsia="he-IL"/>
        </w:rPr>
        <w:t xml:space="preserve"> לפני סעיף 1</w:t>
      </w:r>
      <w:r w:rsidR="00467927">
        <w:rPr>
          <w:rFonts w:hint="cs"/>
          <w:rtl/>
          <w:lang w:eastAsia="he-IL"/>
        </w:rPr>
        <w:t xml:space="preserve"> </w:t>
      </w:r>
      <w:r>
        <w:rPr>
          <w:rFonts w:hint="cs"/>
          <w:rtl/>
          <w:lang w:eastAsia="he-IL"/>
        </w:rPr>
        <w:t xml:space="preserve">וגם על סעיף </w:t>
      </w:r>
      <w:bookmarkStart w:id="3272" w:name="_ETM_Q1_8136684"/>
      <w:bookmarkEnd w:id="3272"/>
      <w:r>
        <w:rPr>
          <w:rFonts w:hint="cs"/>
          <w:rtl/>
          <w:lang w:eastAsia="he-IL"/>
        </w:rPr>
        <w:t>1. זו התייעצות סיעתית אחת לכל סעיף.</w:t>
      </w:r>
    </w:p>
    <w:p w14:paraId="034E2733" w14:textId="77777777" w:rsidR="00766F84" w:rsidRDefault="00766F84" w:rsidP="00766F84">
      <w:pPr>
        <w:rPr>
          <w:rtl/>
          <w:lang w:eastAsia="he-IL"/>
        </w:rPr>
      </w:pPr>
      <w:bookmarkStart w:id="3273" w:name="_ETM_Q1_8140621"/>
      <w:bookmarkStart w:id="3274" w:name="_ETM_Q1_8140645"/>
      <w:bookmarkStart w:id="3275" w:name="_ETM_Q1_8141393"/>
      <w:bookmarkEnd w:id="3273"/>
      <w:bookmarkEnd w:id="3274"/>
      <w:bookmarkEnd w:id="3275"/>
    </w:p>
    <w:p w14:paraId="68427A29" w14:textId="77777777" w:rsidR="00766F84" w:rsidRDefault="00766F84" w:rsidP="00766F84">
      <w:pPr>
        <w:pStyle w:val="a4"/>
        <w:keepNext/>
        <w:rPr>
          <w:rtl/>
        </w:rPr>
      </w:pPr>
      <w:bookmarkStart w:id="3276" w:name="ET_speaker_6156_663"/>
      <w:r w:rsidRPr="00766F84">
        <w:rPr>
          <w:rStyle w:val="TagStyle"/>
          <w:rtl/>
        </w:rPr>
        <w:t xml:space="preserve"> &lt;&lt; דובר &gt;&gt; </w:t>
      </w:r>
      <w:r>
        <w:rPr>
          <w:rtl/>
        </w:rPr>
        <w:t>גלעד קריב (העבודה):</w:t>
      </w:r>
      <w:r w:rsidRPr="00766F84">
        <w:rPr>
          <w:rStyle w:val="TagStyle"/>
          <w:rtl/>
        </w:rPr>
        <w:t xml:space="preserve"> &lt;&lt; דובר &gt;&gt;</w:t>
      </w:r>
      <w:r w:rsidR="00BE0145">
        <w:rPr>
          <w:rtl/>
        </w:rPr>
        <w:t xml:space="preserve"> </w:t>
      </w:r>
      <w:bookmarkEnd w:id="3276"/>
    </w:p>
    <w:p w14:paraId="59555E4C" w14:textId="77777777" w:rsidR="00766F84" w:rsidRDefault="00766F84" w:rsidP="00766F84">
      <w:pPr>
        <w:pStyle w:val="KeepWithNext"/>
        <w:rPr>
          <w:rtl/>
          <w:lang w:eastAsia="he-IL"/>
        </w:rPr>
      </w:pPr>
    </w:p>
    <w:p w14:paraId="3B0F6D90" w14:textId="77777777" w:rsidR="00766F84" w:rsidRDefault="00766F84" w:rsidP="00766F84">
      <w:pPr>
        <w:rPr>
          <w:rtl/>
          <w:lang w:eastAsia="he-IL"/>
        </w:rPr>
      </w:pPr>
      <w:bookmarkStart w:id="3277" w:name="_ETM_Q1_8141831"/>
      <w:bookmarkStart w:id="3278" w:name="_ETM_Q1_8141867"/>
      <w:bookmarkEnd w:id="3277"/>
      <w:bookmarkEnd w:id="3278"/>
      <w:r>
        <w:rPr>
          <w:rFonts w:hint="cs"/>
          <w:rtl/>
          <w:lang w:eastAsia="he-IL"/>
        </w:rPr>
        <w:t>אני רוצה להסביר למה יש כאן בעיה.</w:t>
      </w:r>
    </w:p>
    <w:p w14:paraId="59EB12FD" w14:textId="77777777" w:rsidR="00766F84" w:rsidRDefault="00766F84" w:rsidP="00766F84">
      <w:pPr>
        <w:rPr>
          <w:rtl/>
          <w:lang w:eastAsia="he-IL"/>
        </w:rPr>
      </w:pPr>
      <w:bookmarkStart w:id="3279" w:name="_ETM_Q1_8145512"/>
      <w:bookmarkStart w:id="3280" w:name="_ETM_Q1_8145558"/>
      <w:bookmarkEnd w:id="3279"/>
      <w:bookmarkEnd w:id="3280"/>
    </w:p>
    <w:p w14:paraId="2A446068" w14:textId="77777777" w:rsidR="00766F84" w:rsidRDefault="00766F84" w:rsidP="00766F84">
      <w:pPr>
        <w:pStyle w:val="a4"/>
        <w:keepNext/>
        <w:rPr>
          <w:rtl/>
        </w:rPr>
      </w:pPr>
      <w:bookmarkStart w:id="3281" w:name="ET_speaker_5068_664"/>
      <w:r w:rsidRPr="00766F84">
        <w:rPr>
          <w:rStyle w:val="TagStyle"/>
          <w:rtl/>
        </w:rPr>
        <w:t xml:space="preserve"> &lt;&lt; דובר &gt;&gt; </w:t>
      </w:r>
      <w:r>
        <w:rPr>
          <w:rtl/>
        </w:rPr>
        <w:t>קארין אלהרר (יש עתיד):</w:t>
      </w:r>
      <w:r w:rsidRPr="00766F84">
        <w:rPr>
          <w:rStyle w:val="TagStyle"/>
          <w:rtl/>
        </w:rPr>
        <w:t xml:space="preserve"> &lt;&lt; דובר &gt;&gt;</w:t>
      </w:r>
      <w:r w:rsidR="00BE0145">
        <w:rPr>
          <w:rtl/>
        </w:rPr>
        <w:t xml:space="preserve"> </w:t>
      </w:r>
      <w:bookmarkEnd w:id="3281"/>
    </w:p>
    <w:p w14:paraId="1C335039" w14:textId="77777777" w:rsidR="00766F84" w:rsidRDefault="00766F84" w:rsidP="00766F84">
      <w:pPr>
        <w:pStyle w:val="KeepWithNext"/>
        <w:rPr>
          <w:rtl/>
          <w:lang w:eastAsia="he-IL"/>
        </w:rPr>
      </w:pPr>
    </w:p>
    <w:p w14:paraId="77995765" w14:textId="77777777" w:rsidR="00766F84" w:rsidRDefault="00766F84" w:rsidP="00766F84">
      <w:pPr>
        <w:rPr>
          <w:rtl/>
          <w:lang w:eastAsia="he-IL"/>
        </w:rPr>
      </w:pPr>
      <w:r>
        <w:rPr>
          <w:rFonts w:hint="cs"/>
          <w:rtl/>
          <w:lang w:eastAsia="he-IL"/>
        </w:rPr>
        <w:t>לי יש התייעצויות סיעתיות משלי</w:t>
      </w:r>
      <w:bookmarkStart w:id="3282" w:name="_ETM_Q1_8146799"/>
      <w:bookmarkStart w:id="3283" w:name="_ETM_Q1_8146836"/>
      <w:bookmarkEnd w:id="3282"/>
      <w:bookmarkEnd w:id="3283"/>
      <w:r>
        <w:rPr>
          <w:rFonts w:hint="cs"/>
          <w:rtl/>
          <w:lang w:eastAsia="he-IL"/>
        </w:rPr>
        <w:t>.</w:t>
      </w:r>
    </w:p>
    <w:p w14:paraId="50BAC2D7" w14:textId="77777777" w:rsidR="00766F84" w:rsidRDefault="00766F84" w:rsidP="00766F84">
      <w:pPr>
        <w:rPr>
          <w:rtl/>
          <w:lang w:eastAsia="he-IL"/>
        </w:rPr>
      </w:pPr>
    </w:p>
    <w:p w14:paraId="27D18368" w14:textId="77777777" w:rsidR="00766F84" w:rsidRDefault="00766F84" w:rsidP="00766F84">
      <w:pPr>
        <w:pStyle w:val="a4"/>
        <w:keepNext/>
        <w:rPr>
          <w:rtl/>
        </w:rPr>
      </w:pPr>
      <w:bookmarkStart w:id="3284" w:name="ET_speaker_6156_665"/>
      <w:r w:rsidRPr="00766F84">
        <w:rPr>
          <w:rStyle w:val="TagStyle"/>
          <w:rtl/>
        </w:rPr>
        <w:t xml:space="preserve"> &lt;&lt; דובר &gt;&gt; </w:t>
      </w:r>
      <w:r>
        <w:rPr>
          <w:rtl/>
        </w:rPr>
        <w:t>גלעד קריב (העבודה):</w:t>
      </w:r>
      <w:r w:rsidRPr="00766F84">
        <w:rPr>
          <w:rStyle w:val="TagStyle"/>
          <w:rtl/>
        </w:rPr>
        <w:t xml:space="preserve"> &lt;&lt; דובר &gt;&gt;</w:t>
      </w:r>
      <w:r w:rsidR="00BE0145">
        <w:rPr>
          <w:rtl/>
        </w:rPr>
        <w:t xml:space="preserve"> </w:t>
      </w:r>
      <w:bookmarkEnd w:id="3284"/>
    </w:p>
    <w:p w14:paraId="2BAAE355" w14:textId="77777777" w:rsidR="00766F84" w:rsidRDefault="00766F84" w:rsidP="00766F84">
      <w:pPr>
        <w:pStyle w:val="KeepWithNext"/>
        <w:rPr>
          <w:rtl/>
          <w:lang w:eastAsia="he-IL"/>
        </w:rPr>
      </w:pPr>
    </w:p>
    <w:p w14:paraId="55DFF058" w14:textId="77777777" w:rsidR="00766F84" w:rsidRDefault="00766F84" w:rsidP="00766F84">
      <w:pPr>
        <w:rPr>
          <w:rtl/>
          <w:lang w:eastAsia="he-IL"/>
        </w:rPr>
      </w:pPr>
      <w:bookmarkStart w:id="3285" w:name="_ETM_Q1_8149736"/>
      <w:bookmarkStart w:id="3286" w:name="_ETM_Q1_8149775"/>
      <w:bookmarkStart w:id="3287" w:name="_ETM_Q1_8150402"/>
      <w:bookmarkEnd w:id="3285"/>
      <w:bookmarkEnd w:id="3286"/>
      <w:bookmarkEnd w:id="3287"/>
      <w:r>
        <w:rPr>
          <w:rFonts w:hint="cs"/>
          <w:rtl/>
          <w:lang w:eastAsia="he-IL"/>
        </w:rPr>
        <w:t>אני מכיר היטב את הנוהל ואני מבקש שהיועצת המשפטית</w:t>
      </w:r>
      <w:bookmarkStart w:id="3288" w:name="_ETM_Q1_8153043"/>
      <w:bookmarkEnd w:id="3288"/>
      <w:r>
        <w:rPr>
          <w:rFonts w:hint="cs"/>
          <w:rtl/>
          <w:lang w:eastAsia="he-IL"/>
        </w:rPr>
        <w:t xml:space="preserve"> תחווה כאן את דעתה. אם סדר הדיון שאתם קבעתם היה שאנחנו דנים בכל ההסתייגויות שהגיעו לוועדה בשעה הקצובה פר סעיף, היה אפשר לקבל את זה. </w:t>
      </w:r>
      <w:bookmarkStart w:id="3289" w:name="_ETM_Q1_8170931"/>
      <w:bookmarkEnd w:id="3289"/>
      <w:r>
        <w:rPr>
          <w:rFonts w:hint="cs"/>
          <w:rtl/>
          <w:lang w:eastAsia="he-IL"/>
        </w:rPr>
        <w:t xml:space="preserve">אז היה בסדר, אז אנחנו דנים בסעיף </w:t>
      </w:r>
      <w:bookmarkStart w:id="3290" w:name="_ETM_Q1_8173737"/>
      <w:bookmarkEnd w:id="3290"/>
      <w:r>
        <w:rPr>
          <w:rFonts w:hint="cs"/>
          <w:rtl/>
          <w:lang w:eastAsia="he-IL"/>
        </w:rPr>
        <w:t xml:space="preserve">1, יש לפנינו את כל ההסתייגויות לאותו סעיף </w:t>
      </w:r>
      <w:bookmarkStart w:id="3291" w:name="_ETM_Q1_8179230"/>
      <w:bookmarkEnd w:id="3291"/>
      <w:r>
        <w:rPr>
          <w:rFonts w:hint="cs"/>
          <w:rtl/>
          <w:lang w:eastAsia="he-IL"/>
        </w:rPr>
        <w:t>במקבץ מסודר.</w:t>
      </w:r>
    </w:p>
    <w:p w14:paraId="0B145037" w14:textId="77777777" w:rsidR="00766F84" w:rsidRDefault="00766F84" w:rsidP="00766F84">
      <w:pPr>
        <w:rPr>
          <w:rtl/>
          <w:lang w:eastAsia="he-IL"/>
        </w:rPr>
      </w:pPr>
    </w:p>
    <w:p w14:paraId="25560534" w14:textId="77777777" w:rsidR="00766F84" w:rsidRDefault="00766F84" w:rsidP="00766F84">
      <w:pPr>
        <w:pStyle w:val="a4"/>
        <w:keepNext/>
        <w:rPr>
          <w:rtl/>
        </w:rPr>
      </w:pPr>
      <w:bookmarkStart w:id="3292" w:name="ET_speaker_עוד_אלעזר_שטרן_666"/>
      <w:r w:rsidRPr="00766F84">
        <w:rPr>
          <w:rStyle w:val="TagStyle"/>
          <w:rtl/>
        </w:rPr>
        <w:t xml:space="preserve"> &lt;&lt; דובר &gt;&gt; </w:t>
      </w:r>
      <w:r>
        <w:rPr>
          <w:rtl/>
        </w:rPr>
        <w:t>עו"ד אלעזר שטרן:</w:t>
      </w:r>
      <w:r w:rsidRPr="00766F84">
        <w:rPr>
          <w:rStyle w:val="TagStyle"/>
          <w:rtl/>
        </w:rPr>
        <w:t xml:space="preserve"> &lt;&lt; דובר &gt;&gt;</w:t>
      </w:r>
      <w:r w:rsidR="00BE0145">
        <w:rPr>
          <w:rtl/>
        </w:rPr>
        <w:t xml:space="preserve"> </w:t>
      </w:r>
      <w:bookmarkEnd w:id="3292"/>
    </w:p>
    <w:p w14:paraId="701270B5" w14:textId="77777777" w:rsidR="00766F84" w:rsidRDefault="00766F84" w:rsidP="00766F84">
      <w:pPr>
        <w:pStyle w:val="KeepWithNext"/>
        <w:rPr>
          <w:rtl/>
          <w:lang w:eastAsia="he-IL"/>
        </w:rPr>
      </w:pPr>
    </w:p>
    <w:p w14:paraId="0E7AC146" w14:textId="77777777" w:rsidR="00766F84" w:rsidRDefault="00766F84" w:rsidP="00766F84">
      <w:pPr>
        <w:rPr>
          <w:rtl/>
          <w:lang w:eastAsia="he-IL"/>
        </w:rPr>
      </w:pPr>
      <w:r>
        <w:rPr>
          <w:rFonts w:hint="cs"/>
          <w:rtl/>
          <w:lang w:eastAsia="he-IL"/>
        </w:rPr>
        <w:t>כל ההסתייגויות נמצאות?</w:t>
      </w:r>
    </w:p>
    <w:p w14:paraId="1655551A" w14:textId="77777777" w:rsidR="00766F84" w:rsidRDefault="00766F84" w:rsidP="00766F84">
      <w:pPr>
        <w:rPr>
          <w:rtl/>
          <w:lang w:eastAsia="he-IL"/>
        </w:rPr>
      </w:pPr>
      <w:bookmarkStart w:id="3293" w:name="_ETM_Q1_8178638"/>
      <w:bookmarkStart w:id="3294" w:name="_ETM_Q1_8178672"/>
      <w:bookmarkStart w:id="3295" w:name="_ETM_Q1_8179222"/>
      <w:bookmarkEnd w:id="3293"/>
      <w:bookmarkEnd w:id="3294"/>
      <w:bookmarkEnd w:id="3295"/>
    </w:p>
    <w:p w14:paraId="62AE8289" w14:textId="77777777" w:rsidR="00766F84" w:rsidRDefault="00766F84" w:rsidP="00766F84">
      <w:pPr>
        <w:pStyle w:val="a4"/>
        <w:keepNext/>
        <w:rPr>
          <w:rtl/>
        </w:rPr>
      </w:pPr>
      <w:bookmarkStart w:id="3296" w:name="ET_speaker_6156_667"/>
      <w:r w:rsidRPr="00766F84">
        <w:rPr>
          <w:rStyle w:val="TagStyle"/>
          <w:rtl/>
        </w:rPr>
        <w:t xml:space="preserve"> &lt;&lt; דובר &gt;&gt; </w:t>
      </w:r>
      <w:r>
        <w:rPr>
          <w:rtl/>
        </w:rPr>
        <w:t>גלעד קריב (העבודה):</w:t>
      </w:r>
      <w:r w:rsidRPr="00766F84">
        <w:rPr>
          <w:rStyle w:val="TagStyle"/>
          <w:rtl/>
        </w:rPr>
        <w:t xml:space="preserve"> &lt;&lt; דובר &gt;&gt;</w:t>
      </w:r>
      <w:r w:rsidR="00BE0145">
        <w:rPr>
          <w:rtl/>
        </w:rPr>
        <w:t xml:space="preserve"> </w:t>
      </w:r>
      <w:bookmarkEnd w:id="3296"/>
    </w:p>
    <w:p w14:paraId="5BD2B588" w14:textId="77777777" w:rsidR="00766F84" w:rsidRDefault="00766F84" w:rsidP="00766F84">
      <w:pPr>
        <w:pStyle w:val="KeepWithNext"/>
        <w:rPr>
          <w:rtl/>
          <w:lang w:eastAsia="he-IL"/>
        </w:rPr>
      </w:pPr>
    </w:p>
    <w:p w14:paraId="3D8B1499" w14:textId="77777777" w:rsidR="00766F84" w:rsidRDefault="00766F84" w:rsidP="00766F84">
      <w:pPr>
        <w:rPr>
          <w:rtl/>
          <w:lang w:eastAsia="he-IL"/>
        </w:rPr>
      </w:pPr>
      <w:bookmarkStart w:id="3297" w:name="_ETM_Q1_8179566"/>
      <w:bookmarkStart w:id="3298" w:name="_ETM_Q1_8179600"/>
      <w:bookmarkEnd w:id="3297"/>
      <w:bookmarkEnd w:id="3298"/>
      <w:r>
        <w:rPr>
          <w:rFonts w:hint="cs"/>
          <w:rtl/>
          <w:lang w:eastAsia="he-IL"/>
        </w:rPr>
        <w:t xml:space="preserve">כל ההסתייגויות נמסרו עד שעה </w:t>
      </w:r>
      <w:bookmarkStart w:id="3299" w:name="_ETM_Q1_8187785"/>
      <w:bookmarkEnd w:id="3299"/>
      <w:r>
        <w:rPr>
          <w:rFonts w:hint="cs"/>
          <w:rtl/>
          <w:lang w:eastAsia="he-IL"/>
        </w:rPr>
        <w:t xml:space="preserve">18:00. אתם לא הספקתם לסדר אותן. אנחנו לא הספקנו </w:t>
      </w:r>
      <w:bookmarkStart w:id="3300" w:name="_ETM_Q1_8189206"/>
      <w:bookmarkEnd w:id="3300"/>
      <w:r>
        <w:rPr>
          <w:rFonts w:hint="cs"/>
          <w:rtl/>
          <w:lang w:eastAsia="he-IL"/>
        </w:rPr>
        <w:t>לעבור עליהן. הן אפילו לא מודפסות ואין כל דרך בטבלטים</w:t>
      </w:r>
      <w:bookmarkStart w:id="3301" w:name="_ETM_Q1_8195327"/>
      <w:bookmarkEnd w:id="3301"/>
      <w:r>
        <w:rPr>
          <w:rFonts w:hint="cs"/>
          <w:rtl/>
          <w:lang w:eastAsia="he-IL"/>
        </w:rPr>
        <w:t xml:space="preserve"> להסתכל בו זמנית על ההסתייגויות לסעיף</w:t>
      </w:r>
      <w:bookmarkStart w:id="3302" w:name="_ETM_Q1_8197990"/>
      <w:bookmarkEnd w:id="3302"/>
      <w:r>
        <w:rPr>
          <w:rFonts w:hint="cs"/>
          <w:rtl/>
          <w:lang w:eastAsia="he-IL"/>
        </w:rPr>
        <w:t xml:space="preserve"> 1 מתוך 40 קבצים.</w:t>
      </w:r>
      <w:r w:rsidR="00467927">
        <w:rPr>
          <w:rFonts w:hint="cs"/>
          <w:rtl/>
          <w:lang w:eastAsia="he-IL"/>
        </w:rPr>
        <w:t xml:space="preserve"> </w:t>
      </w:r>
      <w:r>
        <w:rPr>
          <w:rFonts w:hint="cs"/>
          <w:rtl/>
          <w:lang w:eastAsia="he-IL"/>
        </w:rPr>
        <w:t>זה לא יכול להיות.</w:t>
      </w:r>
      <w:bookmarkStart w:id="3303" w:name="_ETM_Q1_8203452"/>
      <w:bookmarkEnd w:id="3303"/>
      <w:r>
        <w:rPr>
          <w:rFonts w:hint="cs"/>
          <w:rtl/>
          <w:lang w:eastAsia="he-IL"/>
        </w:rPr>
        <w:t xml:space="preserve"> </w:t>
      </w:r>
    </w:p>
    <w:p w14:paraId="1BA20488" w14:textId="77777777" w:rsidR="00766F84" w:rsidRDefault="00766F84" w:rsidP="00766F84">
      <w:pPr>
        <w:rPr>
          <w:rtl/>
          <w:lang w:eastAsia="he-IL"/>
        </w:rPr>
      </w:pPr>
      <w:bookmarkStart w:id="3304" w:name="_ETM_Q1_8206899"/>
      <w:bookmarkStart w:id="3305" w:name="_ETM_Q1_8206936"/>
      <w:bookmarkEnd w:id="3304"/>
      <w:bookmarkEnd w:id="3305"/>
    </w:p>
    <w:p w14:paraId="31948BCE" w14:textId="77777777" w:rsidR="00766F84" w:rsidRDefault="00766F84" w:rsidP="00766F84">
      <w:pPr>
        <w:pStyle w:val="a4"/>
        <w:keepNext/>
        <w:rPr>
          <w:rtl/>
        </w:rPr>
      </w:pPr>
      <w:bookmarkStart w:id="3306" w:name="ET_speaker_5068_668"/>
      <w:r w:rsidRPr="00766F84">
        <w:rPr>
          <w:rStyle w:val="TagStyle"/>
          <w:rtl/>
        </w:rPr>
        <w:t xml:space="preserve"> &lt;&lt; דובר &gt;&gt; </w:t>
      </w:r>
      <w:r>
        <w:rPr>
          <w:rtl/>
        </w:rPr>
        <w:t>קארין אלהרר (יש עתיד):</w:t>
      </w:r>
      <w:r w:rsidRPr="00766F84">
        <w:rPr>
          <w:rStyle w:val="TagStyle"/>
          <w:rtl/>
        </w:rPr>
        <w:t xml:space="preserve"> &lt;&lt; דובר &gt;&gt;</w:t>
      </w:r>
      <w:r w:rsidR="00BE0145">
        <w:rPr>
          <w:rtl/>
        </w:rPr>
        <w:t xml:space="preserve"> </w:t>
      </w:r>
      <w:bookmarkEnd w:id="3306"/>
    </w:p>
    <w:p w14:paraId="2AC432BB" w14:textId="77777777" w:rsidR="00766F84" w:rsidRDefault="00766F84" w:rsidP="00766F84">
      <w:pPr>
        <w:pStyle w:val="KeepWithNext"/>
        <w:rPr>
          <w:rtl/>
          <w:lang w:eastAsia="he-IL"/>
        </w:rPr>
      </w:pPr>
    </w:p>
    <w:p w14:paraId="43DB020E" w14:textId="77777777" w:rsidR="00766F84" w:rsidRDefault="00766F84" w:rsidP="00766F84">
      <w:pPr>
        <w:rPr>
          <w:rtl/>
          <w:lang w:eastAsia="he-IL"/>
        </w:rPr>
      </w:pPr>
      <w:r>
        <w:rPr>
          <w:rFonts w:hint="cs"/>
          <w:rtl/>
          <w:lang w:eastAsia="he-IL"/>
        </w:rPr>
        <w:t>הקואליציה הייתה בלחץ.</w:t>
      </w:r>
    </w:p>
    <w:p w14:paraId="43EAAFEC" w14:textId="77777777" w:rsidR="000F7A5E" w:rsidRDefault="000F7A5E" w:rsidP="00766F84">
      <w:pPr>
        <w:rPr>
          <w:rtl/>
          <w:lang w:eastAsia="he-IL"/>
        </w:rPr>
      </w:pPr>
      <w:bookmarkStart w:id="3307" w:name="_ETM_Q1_8216674"/>
      <w:bookmarkStart w:id="3308" w:name="_ETM_Q1_8216719"/>
      <w:bookmarkEnd w:id="3307"/>
      <w:bookmarkEnd w:id="3308"/>
    </w:p>
    <w:p w14:paraId="1D6BCC99" w14:textId="77777777" w:rsidR="000F7A5E" w:rsidRDefault="000F7A5E" w:rsidP="000F7A5E">
      <w:pPr>
        <w:pStyle w:val="a4"/>
        <w:keepNext/>
        <w:rPr>
          <w:rtl/>
        </w:rPr>
      </w:pPr>
      <w:bookmarkStart w:id="3309" w:name="ET_speaker_6353_670"/>
      <w:r w:rsidRPr="000F7A5E">
        <w:rPr>
          <w:rStyle w:val="TagStyle"/>
          <w:rtl/>
        </w:rPr>
        <w:t xml:space="preserve"> &lt;&lt; דובר &gt;&gt; </w:t>
      </w:r>
      <w:r>
        <w:rPr>
          <w:rtl/>
        </w:rPr>
        <w:t>חנוך דב מלביצקי (הליכוד):</w:t>
      </w:r>
      <w:r w:rsidRPr="000F7A5E">
        <w:rPr>
          <w:rStyle w:val="TagStyle"/>
          <w:rtl/>
        </w:rPr>
        <w:t xml:space="preserve"> &lt;&lt; דובר &gt;&gt;</w:t>
      </w:r>
      <w:r w:rsidR="00BE0145">
        <w:rPr>
          <w:rtl/>
        </w:rPr>
        <w:t xml:space="preserve"> </w:t>
      </w:r>
      <w:bookmarkEnd w:id="3309"/>
    </w:p>
    <w:p w14:paraId="4B94D795" w14:textId="77777777" w:rsidR="000F7A5E" w:rsidRDefault="000F7A5E" w:rsidP="000F7A5E">
      <w:pPr>
        <w:pStyle w:val="KeepWithNext"/>
        <w:rPr>
          <w:rtl/>
          <w:lang w:eastAsia="he-IL"/>
        </w:rPr>
      </w:pPr>
    </w:p>
    <w:p w14:paraId="281F4C57" w14:textId="77777777" w:rsidR="000F7A5E" w:rsidRDefault="000F7A5E" w:rsidP="000F7A5E">
      <w:pPr>
        <w:rPr>
          <w:rtl/>
          <w:lang w:eastAsia="he-IL"/>
        </w:rPr>
      </w:pPr>
      <w:r>
        <w:rPr>
          <w:rFonts w:hint="cs"/>
          <w:rtl/>
          <w:lang w:eastAsia="he-IL"/>
        </w:rPr>
        <w:t>לא מבין את הדבר הזה.</w:t>
      </w:r>
    </w:p>
    <w:p w14:paraId="53C07DF2" w14:textId="77777777" w:rsidR="000F7A5E" w:rsidRDefault="000F7A5E" w:rsidP="000F7A5E">
      <w:pPr>
        <w:rPr>
          <w:rtl/>
          <w:lang w:eastAsia="he-IL"/>
        </w:rPr>
      </w:pPr>
      <w:bookmarkStart w:id="3310" w:name="_ETM_Q1_8216717"/>
      <w:bookmarkStart w:id="3311" w:name="_ETM_Q1_8216761"/>
      <w:bookmarkEnd w:id="3310"/>
      <w:bookmarkEnd w:id="3311"/>
    </w:p>
    <w:p w14:paraId="1AAC8CAD" w14:textId="77777777" w:rsidR="000F7A5E" w:rsidRDefault="000F7A5E" w:rsidP="000F7A5E">
      <w:pPr>
        <w:pStyle w:val="a4"/>
        <w:keepNext/>
        <w:rPr>
          <w:rtl/>
        </w:rPr>
      </w:pPr>
      <w:bookmarkStart w:id="3312" w:name="ET_speaker_קריאה_672"/>
      <w:r w:rsidRPr="000F7A5E">
        <w:rPr>
          <w:rStyle w:val="TagStyle"/>
          <w:rtl/>
        </w:rPr>
        <w:t xml:space="preserve"> &lt;&lt; דובר &gt;&gt; </w:t>
      </w:r>
      <w:r>
        <w:rPr>
          <w:rtl/>
        </w:rPr>
        <w:t>קריאה:</w:t>
      </w:r>
      <w:r w:rsidRPr="000F7A5E">
        <w:rPr>
          <w:rStyle w:val="TagStyle"/>
          <w:rtl/>
        </w:rPr>
        <w:t xml:space="preserve"> &lt;&lt; דובר &gt;&gt;</w:t>
      </w:r>
      <w:r w:rsidR="00BE0145">
        <w:rPr>
          <w:rtl/>
        </w:rPr>
        <w:t xml:space="preserve"> </w:t>
      </w:r>
      <w:bookmarkEnd w:id="3312"/>
    </w:p>
    <w:p w14:paraId="689D8191" w14:textId="77777777" w:rsidR="000F7A5E" w:rsidRDefault="000F7A5E" w:rsidP="000F7A5E">
      <w:pPr>
        <w:pStyle w:val="KeepWithNext"/>
        <w:rPr>
          <w:rtl/>
          <w:lang w:eastAsia="he-IL"/>
        </w:rPr>
      </w:pPr>
    </w:p>
    <w:p w14:paraId="7D8084C5" w14:textId="77777777" w:rsidR="000F7A5E" w:rsidRDefault="000F7A5E" w:rsidP="000F7A5E">
      <w:pPr>
        <w:rPr>
          <w:rtl/>
          <w:lang w:eastAsia="he-IL"/>
        </w:rPr>
      </w:pPr>
      <w:r>
        <w:rPr>
          <w:rFonts w:hint="cs"/>
          <w:rtl/>
          <w:lang w:eastAsia="he-IL"/>
        </w:rPr>
        <w:t>גלעד, שאלת, תן להם לענות.</w:t>
      </w:r>
    </w:p>
    <w:p w14:paraId="46726563" w14:textId="77777777" w:rsidR="000F7A5E" w:rsidRDefault="000F7A5E" w:rsidP="000F7A5E">
      <w:pPr>
        <w:rPr>
          <w:rtl/>
          <w:lang w:eastAsia="he-IL"/>
        </w:rPr>
      </w:pPr>
      <w:bookmarkStart w:id="3313" w:name="_ETM_Q1_8218697"/>
      <w:bookmarkStart w:id="3314" w:name="_ETM_Q1_8218738"/>
      <w:bookmarkStart w:id="3315" w:name="_ETM_Q1_8219336"/>
      <w:bookmarkEnd w:id="3313"/>
      <w:bookmarkEnd w:id="3314"/>
      <w:bookmarkEnd w:id="3315"/>
    </w:p>
    <w:p w14:paraId="2DA86F7E" w14:textId="77777777" w:rsidR="000F7A5E" w:rsidRDefault="000F7A5E" w:rsidP="000F7A5E">
      <w:pPr>
        <w:pStyle w:val="a4"/>
        <w:keepNext/>
        <w:rPr>
          <w:rtl/>
        </w:rPr>
      </w:pPr>
      <w:bookmarkStart w:id="3316" w:name="ET_speaker_6156_673"/>
      <w:r w:rsidRPr="000F7A5E">
        <w:rPr>
          <w:rStyle w:val="TagStyle"/>
          <w:rtl/>
        </w:rPr>
        <w:t xml:space="preserve"> &lt;&lt; דובר &gt;&gt; </w:t>
      </w:r>
      <w:r>
        <w:rPr>
          <w:rtl/>
        </w:rPr>
        <w:t>גלעד קריב (העבודה):</w:t>
      </w:r>
      <w:r w:rsidRPr="000F7A5E">
        <w:rPr>
          <w:rStyle w:val="TagStyle"/>
          <w:rtl/>
        </w:rPr>
        <w:t xml:space="preserve"> &lt;&lt; דובר &gt;&gt;</w:t>
      </w:r>
      <w:r w:rsidR="00BE0145">
        <w:rPr>
          <w:rtl/>
        </w:rPr>
        <w:t xml:space="preserve"> </w:t>
      </w:r>
      <w:bookmarkEnd w:id="3316"/>
    </w:p>
    <w:p w14:paraId="31C9F729" w14:textId="77777777" w:rsidR="000F7A5E" w:rsidRDefault="000F7A5E" w:rsidP="000F7A5E">
      <w:pPr>
        <w:pStyle w:val="KeepWithNext"/>
        <w:rPr>
          <w:rtl/>
          <w:lang w:eastAsia="he-IL"/>
        </w:rPr>
      </w:pPr>
    </w:p>
    <w:p w14:paraId="2C1BB730" w14:textId="77777777" w:rsidR="000F7A5E" w:rsidRDefault="000F7A5E" w:rsidP="000F7A5E">
      <w:pPr>
        <w:rPr>
          <w:rtl/>
          <w:lang w:eastAsia="he-IL"/>
        </w:rPr>
      </w:pPr>
      <w:bookmarkStart w:id="3317" w:name="_ETM_Q1_8219699"/>
      <w:bookmarkStart w:id="3318" w:name="_ETM_Q1_8219749"/>
      <w:bookmarkEnd w:id="3317"/>
      <w:bookmarkEnd w:id="3318"/>
      <w:r>
        <w:rPr>
          <w:rFonts w:hint="cs"/>
          <w:rtl/>
          <w:lang w:eastAsia="he-IL"/>
        </w:rPr>
        <w:t>אני פשוט רוצה שלא תיפול שגגה</w:t>
      </w:r>
      <w:bookmarkStart w:id="3319" w:name="_ETM_Q1_8222946"/>
      <w:bookmarkEnd w:id="3319"/>
      <w:r>
        <w:rPr>
          <w:rFonts w:hint="cs"/>
          <w:rtl/>
          <w:lang w:eastAsia="he-IL"/>
        </w:rPr>
        <w:t>.</w:t>
      </w:r>
      <w:bookmarkStart w:id="3320" w:name="_ETM_Q1_8221111"/>
      <w:bookmarkEnd w:id="3320"/>
    </w:p>
    <w:p w14:paraId="3E4F775E" w14:textId="77777777" w:rsidR="000F7A5E" w:rsidRDefault="000F7A5E" w:rsidP="000F7A5E">
      <w:pPr>
        <w:rPr>
          <w:rtl/>
          <w:lang w:eastAsia="he-IL"/>
        </w:rPr>
      </w:pPr>
      <w:bookmarkStart w:id="3321" w:name="_ETM_Q1_8221138"/>
      <w:bookmarkStart w:id="3322" w:name="_ETM_Q1_8220672"/>
      <w:bookmarkEnd w:id="3321"/>
      <w:bookmarkEnd w:id="3322"/>
    </w:p>
    <w:p w14:paraId="09A31D34" w14:textId="77777777" w:rsidR="000F7A5E" w:rsidRDefault="000F7A5E" w:rsidP="000F7A5E">
      <w:pPr>
        <w:pStyle w:val="af6"/>
        <w:keepNext/>
        <w:rPr>
          <w:rtl/>
        </w:rPr>
      </w:pPr>
      <w:bookmarkStart w:id="3323" w:name="ET_yor_5797_674"/>
      <w:r w:rsidRPr="000F7A5E">
        <w:rPr>
          <w:rStyle w:val="TagStyle"/>
          <w:rtl/>
        </w:rPr>
        <w:t xml:space="preserve"> &lt;&lt; יור &gt;&gt; </w:t>
      </w:r>
      <w:r>
        <w:rPr>
          <w:rtl/>
        </w:rPr>
        <w:t>היו"ר יצחק פינדרוס:</w:t>
      </w:r>
      <w:r w:rsidRPr="000F7A5E">
        <w:rPr>
          <w:rStyle w:val="TagStyle"/>
          <w:rtl/>
        </w:rPr>
        <w:t xml:space="preserve"> &lt;&lt; יור &gt;&gt;</w:t>
      </w:r>
      <w:r w:rsidR="00BE0145">
        <w:rPr>
          <w:rtl/>
        </w:rPr>
        <w:t xml:space="preserve"> </w:t>
      </w:r>
      <w:bookmarkEnd w:id="3323"/>
    </w:p>
    <w:p w14:paraId="51A41561" w14:textId="77777777" w:rsidR="000F7A5E" w:rsidRDefault="000F7A5E" w:rsidP="000F7A5E">
      <w:pPr>
        <w:pStyle w:val="KeepWithNext"/>
        <w:rPr>
          <w:rtl/>
          <w:lang w:eastAsia="he-IL"/>
        </w:rPr>
      </w:pPr>
    </w:p>
    <w:p w14:paraId="1ED4FAA4" w14:textId="77777777" w:rsidR="000F7A5E" w:rsidRDefault="000F7A5E" w:rsidP="000F7A5E">
      <w:pPr>
        <w:rPr>
          <w:rtl/>
          <w:lang w:eastAsia="he-IL"/>
        </w:rPr>
      </w:pPr>
      <w:bookmarkStart w:id="3324" w:name="_ETM_Q1_8221063"/>
      <w:bookmarkStart w:id="3325" w:name="_ETM_Q1_8221122"/>
      <w:bookmarkEnd w:id="3324"/>
      <w:bookmarkEnd w:id="3325"/>
      <w:r>
        <w:rPr>
          <w:rFonts w:hint="cs"/>
          <w:rtl/>
          <w:lang w:eastAsia="he-IL"/>
        </w:rPr>
        <w:t>יכול להיות שההצעה שלך תתקבל ובסיום סעיף 1 אנחנו</w:t>
      </w:r>
      <w:bookmarkStart w:id="3326" w:name="_ETM_Q1_8225568"/>
      <w:bookmarkEnd w:id="3326"/>
      <w:r>
        <w:rPr>
          <w:rFonts w:hint="cs"/>
          <w:rtl/>
          <w:lang w:eastAsia="he-IL"/>
        </w:rPr>
        <w:t xml:space="preserve"> נעבור להסתייגויות של הסיעות האחרות?</w:t>
      </w:r>
    </w:p>
    <w:p w14:paraId="6BA0153B" w14:textId="77777777" w:rsidR="000F7A5E" w:rsidRDefault="000F7A5E" w:rsidP="000F7A5E">
      <w:pPr>
        <w:rPr>
          <w:rtl/>
          <w:lang w:eastAsia="he-IL"/>
        </w:rPr>
      </w:pPr>
      <w:bookmarkStart w:id="3327" w:name="_ETM_Q1_8229476"/>
      <w:bookmarkStart w:id="3328" w:name="_ETM_Q1_8229527"/>
      <w:bookmarkEnd w:id="3327"/>
      <w:bookmarkEnd w:id="3328"/>
    </w:p>
    <w:p w14:paraId="775B665A" w14:textId="77777777" w:rsidR="000F7A5E" w:rsidRDefault="000F7A5E" w:rsidP="000F7A5E">
      <w:pPr>
        <w:pStyle w:val="a4"/>
        <w:keepNext/>
        <w:rPr>
          <w:rtl/>
        </w:rPr>
      </w:pPr>
      <w:bookmarkStart w:id="3329" w:name="ET_speaker_6156_675"/>
      <w:r w:rsidRPr="000F7A5E">
        <w:rPr>
          <w:rStyle w:val="TagStyle"/>
          <w:rtl/>
        </w:rPr>
        <w:t xml:space="preserve"> &lt;&lt; דובר &gt;&gt; </w:t>
      </w:r>
      <w:r>
        <w:rPr>
          <w:rtl/>
        </w:rPr>
        <w:t>גלעד קריב (העבודה):</w:t>
      </w:r>
      <w:r w:rsidRPr="000F7A5E">
        <w:rPr>
          <w:rStyle w:val="TagStyle"/>
          <w:rtl/>
        </w:rPr>
        <w:t xml:space="preserve"> &lt;&lt; דובר &gt;&gt;</w:t>
      </w:r>
      <w:r w:rsidR="00BE0145">
        <w:rPr>
          <w:rtl/>
        </w:rPr>
        <w:t xml:space="preserve"> </w:t>
      </w:r>
      <w:bookmarkEnd w:id="3329"/>
    </w:p>
    <w:p w14:paraId="08727685" w14:textId="77777777" w:rsidR="000F7A5E" w:rsidRDefault="000F7A5E" w:rsidP="000F7A5E">
      <w:pPr>
        <w:pStyle w:val="KeepWithNext"/>
        <w:rPr>
          <w:rtl/>
          <w:lang w:eastAsia="he-IL"/>
        </w:rPr>
      </w:pPr>
    </w:p>
    <w:p w14:paraId="2A398E7B" w14:textId="77777777" w:rsidR="000F7A5E" w:rsidRDefault="000F7A5E" w:rsidP="000F7A5E">
      <w:pPr>
        <w:rPr>
          <w:rtl/>
          <w:lang w:eastAsia="he-IL"/>
        </w:rPr>
      </w:pPr>
      <w:r>
        <w:rPr>
          <w:rFonts w:hint="cs"/>
          <w:rtl/>
          <w:lang w:eastAsia="he-IL"/>
        </w:rPr>
        <w:t xml:space="preserve">לסעיף 1? בבקשה. אני מוכן. </w:t>
      </w:r>
      <w:bookmarkStart w:id="3330" w:name="_ETM_Q1_8232460"/>
      <w:bookmarkEnd w:id="3330"/>
    </w:p>
    <w:p w14:paraId="7D1BC711" w14:textId="77777777" w:rsidR="000F7A5E" w:rsidRDefault="000F7A5E" w:rsidP="000F7A5E">
      <w:pPr>
        <w:rPr>
          <w:rtl/>
          <w:lang w:eastAsia="he-IL"/>
        </w:rPr>
      </w:pPr>
      <w:bookmarkStart w:id="3331" w:name="_ETM_Q1_8232504"/>
      <w:bookmarkEnd w:id="3331"/>
    </w:p>
    <w:p w14:paraId="2DB0D4D5" w14:textId="77777777" w:rsidR="000F7A5E" w:rsidRDefault="000F7A5E" w:rsidP="000F7A5E">
      <w:pPr>
        <w:pStyle w:val="af6"/>
        <w:keepNext/>
        <w:rPr>
          <w:rtl/>
        </w:rPr>
      </w:pPr>
      <w:bookmarkStart w:id="3332" w:name="ET_yor_5797_676"/>
      <w:r w:rsidRPr="000F7A5E">
        <w:rPr>
          <w:rStyle w:val="TagStyle"/>
          <w:rtl/>
        </w:rPr>
        <w:t xml:space="preserve"> &lt;&lt; יור &gt;&gt; </w:t>
      </w:r>
      <w:r>
        <w:rPr>
          <w:rtl/>
        </w:rPr>
        <w:t>היו"ר יצחק פינדרוס:</w:t>
      </w:r>
      <w:r w:rsidRPr="000F7A5E">
        <w:rPr>
          <w:rStyle w:val="TagStyle"/>
          <w:rtl/>
        </w:rPr>
        <w:t xml:space="preserve"> &lt;&lt; יור &gt;&gt;</w:t>
      </w:r>
      <w:r w:rsidR="00BE0145">
        <w:rPr>
          <w:rtl/>
        </w:rPr>
        <w:t xml:space="preserve"> </w:t>
      </w:r>
      <w:bookmarkEnd w:id="3332"/>
    </w:p>
    <w:p w14:paraId="73E1BA61" w14:textId="77777777" w:rsidR="000F7A5E" w:rsidRDefault="000F7A5E" w:rsidP="000F7A5E">
      <w:pPr>
        <w:pStyle w:val="KeepWithNext"/>
        <w:rPr>
          <w:rtl/>
          <w:lang w:eastAsia="he-IL"/>
        </w:rPr>
      </w:pPr>
    </w:p>
    <w:p w14:paraId="35B814A0" w14:textId="77777777" w:rsidR="000F7A5E" w:rsidRDefault="000F7A5E" w:rsidP="000F7A5E">
      <w:pPr>
        <w:rPr>
          <w:rtl/>
          <w:lang w:eastAsia="he-IL"/>
        </w:rPr>
      </w:pPr>
      <w:r>
        <w:rPr>
          <w:rFonts w:hint="cs"/>
          <w:rtl/>
          <w:lang w:eastAsia="he-IL"/>
        </w:rPr>
        <w:t>זה רעיון טוב.</w:t>
      </w:r>
    </w:p>
    <w:p w14:paraId="71FBFB7D" w14:textId="77777777" w:rsidR="000F7A5E" w:rsidRDefault="000F7A5E" w:rsidP="000F7A5E">
      <w:pPr>
        <w:rPr>
          <w:rtl/>
          <w:lang w:eastAsia="he-IL"/>
        </w:rPr>
      </w:pPr>
      <w:bookmarkStart w:id="3333" w:name="_ETM_Q1_8231568"/>
      <w:bookmarkStart w:id="3334" w:name="_ETM_Q1_8231614"/>
      <w:bookmarkStart w:id="3335" w:name="_ETM_Q1_8232208"/>
      <w:bookmarkEnd w:id="3333"/>
      <w:bookmarkEnd w:id="3334"/>
      <w:bookmarkEnd w:id="3335"/>
    </w:p>
    <w:p w14:paraId="6AEBE18B" w14:textId="77777777" w:rsidR="000F7A5E" w:rsidRDefault="000F7A5E" w:rsidP="000F7A5E">
      <w:pPr>
        <w:pStyle w:val="a4"/>
        <w:keepNext/>
        <w:rPr>
          <w:rtl/>
        </w:rPr>
      </w:pPr>
      <w:bookmarkStart w:id="3336" w:name="ET_speaker_6156_677"/>
      <w:r w:rsidRPr="000F7A5E">
        <w:rPr>
          <w:rStyle w:val="TagStyle"/>
          <w:rtl/>
        </w:rPr>
        <w:t xml:space="preserve"> &lt;&lt; דובר &gt;&gt; </w:t>
      </w:r>
      <w:r>
        <w:rPr>
          <w:rtl/>
        </w:rPr>
        <w:t>גלעד קריב (העבודה):</w:t>
      </w:r>
      <w:r w:rsidRPr="000F7A5E">
        <w:rPr>
          <w:rStyle w:val="TagStyle"/>
          <w:rtl/>
        </w:rPr>
        <w:t xml:space="preserve"> &lt;&lt; דובר &gt;&gt;</w:t>
      </w:r>
      <w:r w:rsidR="00BE0145">
        <w:rPr>
          <w:rtl/>
        </w:rPr>
        <w:t xml:space="preserve"> </w:t>
      </w:r>
      <w:bookmarkEnd w:id="3336"/>
    </w:p>
    <w:p w14:paraId="76388A81" w14:textId="77777777" w:rsidR="000F7A5E" w:rsidRDefault="000F7A5E" w:rsidP="000F7A5E">
      <w:pPr>
        <w:pStyle w:val="KeepWithNext"/>
        <w:rPr>
          <w:rtl/>
          <w:lang w:eastAsia="he-IL"/>
        </w:rPr>
      </w:pPr>
    </w:p>
    <w:p w14:paraId="72265E30" w14:textId="77777777" w:rsidR="000F7A5E" w:rsidRDefault="000F7A5E" w:rsidP="000F7A5E">
      <w:pPr>
        <w:rPr>
          <w:rtl/>
          <w:lang w:eastAsia="he-IL"/>
        </w:rPr>
      </w:pPr>
      <w:bookmarkStart w:id="3337" w:name="_ETM_Q1_8232653"/>
      <w:bookmarkStart w:id="3338" w:name="_ETM_Q1_8232701"/>
      <w:bookmarkEnd w:id="3337"/>
      <w:bookmarkEnd w:id="3338"/>
      <w:r>
        <w:rPr>
          <w:rFonts w:hint="cs"/>
          <w:rtl/>
          <w:lang w:eastAsia="he-IL"/>
        </w:rPr>
        <w:t xml:space="preserve">יש ארבעה קבצים שונים של מפלגת העבודה. צריך להבין, אני לא אומר את זה </w:t>
      </w:r>
      <w:bookmarkStart w:id="3339" w:name="_ETM_Q1_8238415"/>
      <w:bookmarkEnd w:id="3339"/>
      <w:r>
        <w:rPr>
          <w:rFonts w:hint="cs"/>
          <w:rtl/>
          <w:lang w:eastAsia="he-IL"/>
        </w:rPr>
        <w:t>בהתרסה.</w:t>
      </w:r>
      <w:r w:rsidR="00467927">
        <w:rPr>
          <w:rFonts w:hint="cs"/>
          <w:rtl/>
          <w:lang w:eastAsia="he-IL"/>
        </w:rPr>
        <w:t xml:space="preserve"> </w:t>
      </w:r>
      <w:r>
        <w:rPr>
          <w:rFonts w:hint="cs"/>
          <w:rtl/>
          <w:lang w:eastAsia="he-IL"/>
        </w:rPr>
        <w:t xml:space="preserve">תמיד לחברים כאן </w:t>
      </w:r>
      <w:bookmarkStart w:id="3340" w:name="_ETM_Q1_8246231"/>
      <w:bookmarkEnd w:id="3340"/>
      <w:r>
        <w:rPr>
          <w:rFonts w:hint="cs"/>
          <w:rtl/>
          <w:lang w:eastAsia="he-IL"/>
        </w:rPr>
        <w:t>היו ארבע-חמש שעות של עבודה של הלשכה המשפטית.</w:t>
      </w:r>
    </w:p>
    <w:p w14:paraId="44F843DC" w14:textId="77777777" w:rsidR="000F7A5E" w:rsidRDefault="000F7A5E" w:rsidP="000F7A5E">
      <w:pPr>
        <w:rPr>
          <w:rtl/>
          <w:lang w:eastAsia="he-IL"/>
        </w:rPr>
      </w:pPr>
    </w:p>
    <w:p w14:paraId="03502279" w14:textId="77777777" w:rsidR="000F7A5E" w:rsidRDefault="000F7A5E" w:rsidP="000F7A5E">
      <w:pPr>
        <w:pStyle w:val="a4"/>
        <w:keepNext/>
        <w:rPr>
          <w:rtl/>
        </w:rPr>
      </w:pPr>
      <w:bookmarkStart w:id="3341" w:name="ET_speaker_עוד_אלעזר_שטרן_679"/>
      <w:r w:rsidRPr="000F7A5E">
        <w:rPr>
          <w:rStyle w:val="TagStyle"/>
          <w:rtl/>
        </w:rPr>
        <w:t xml:space="preserve"> &lt;&lt; דובר &gt;&gt; </w:t>
      </w:r>
      <w:r>
        <w:rPr>
          <w:rtl/>
        </w:rPr>
        <w:t>עו"ד אלעזר שטרן:</w:t>
      </w:r>
      <w:r w:rsidRPr="000F7A5E">
        <w:rPr>
          <w:rStyle w:val="TagStyle"/>
          <w:rtl/>
        </w:rPr>
        <w:t xml:space="preserve"> &lt;&lt; דובר &gt;&gt;</w:t>
      </w:r>
      <w:r w:rsidR="00BE0145">
        <w:rPr>
          <w:rtl/>
        </w:rPr>
        <w:t xml:space="preserve"> </w:t>
      </w:r>
      <w:bookmarkEnd w:id="3341"/>
    </w:p>
    <w:p w14:paraId="34471D60" w14:textId="77777777" w:rsidR="000F7A5E" w:rsidRDefault="000F7A5E" w:rsidP="000F7A5E">
      <w:pPr>
        <w:pStyle w:val="KeepWithNext"/>
        <w:rPr>
          <w:rtl/>
          <w:lang w:eastAsia="he-IL"/>
        </w:rPr>
      </w:pPr>
    </w:p>
    <w:p w14:paraId="273EC62B" w14:textId="77777777" w:rsidR="000F7A5E" w:rsidRDefault="000F7A5E" w:rsidP="000F7A5E">
      <w:pPr>
        <w:rPr>
          <w:rtl/>
          <w:lang w:eastAsia="he-IL"/>
        </w:rPr>
      </w:pPr>
      <w:r>
        <w:rPr>
          <w:rFonts w:hint="cs"/>
          <w:rtl/>
          <w:lang w:eastAsia="he-IL"/>
        </w:rPr>
        <w:t xml:space="preserve">היו </w:t>
      </w:r>
      <w:bookmarkStart w:id="3342" w:name="_ETM_Q1_8248160"/>
      <w:bookmarkEnd w:id="3342"/>
      <w:r>
        <w:rPr>
          <w:rFonts w:hint="cs"/>
          <w:rtl/>
          <w:lang w:eastAsia="he-IL"/>
        </w:rPr>
        <w:t>מקרים - - -</w:t>
      </w:r>
    </w:p>
    <w:p w14:paraId="2E452561" w14:textId="77777777" w:rsidR="000F7A5E" w:rsidRDefault="000F7A5E" w:rsidP="000F7A5E">
      <w:pPr>
        <w:rPr>
          <w:rtl/>
          <w:lang w:eastAsia="he-IL"/>
        </w:rPr>
      </w:pPr>
      <w:bookmarkStart w:id="3343" w:name="_ETM_Q1_8250109"/>
      <w:bookmarkEnd w:id="3343"/>
    </w:p>
    <w:p w14:paraId="2DB7D833" w14:textId="77777777" w:rsidR="000F7A5E" w:rsidRDefault="000F7A5E" w:rsidP="000F7A5E">
      <w:pPr>
        <w:pStyle w:val="a4"/>
        <w:keepNext/>
        <w:rPr>
          <w:rtl/>
        </w:rPr>
      </w:pPr>
      <w:r w:rsidRPr="000F7A5E">
        <w:rPr>
          <w:rStyle w:val="TagStyle"/>
          <w:rtl/>
        </w:rPr>
        <w:t xml:space="preserve"> &lt;&lt; דובר &gt;&gt; </w:t>
      </w:r>
      <w:r>
        <w:rPr>
          <w:rtl/>
        </w:rPr>
        <w:t>גלעד קריב (העבודה):</w:t>
      </w:r>
      <w:r w:rsidRPr="000F7A5E">
        <w:rPr>
          <w:rStyle w:val="TagStyle"/>
          <w:rtl/>
        </w:rPr>
        <w:t xml:space="preserve"> &lt;&lt; דובר &gt;&gt;</w:t>
      </w:r>
      <w:r w:rsidR="00BE0145">
        <w:rPr>
          <w:rtl/>
        </w:rPr>
        <w:t xml:space="preserve"> </w:t>
      </w:r>
    </w:p>
    <w:p w14:paraId="00EDEDD4" w14:textId="77777777" w:rsidR="000F7A5E" w:rsidRDefault="000F7A5E" w:rsidP="000F7A5E">
      <w:pPr>
        <w:pStyle w:val="KeepWithNext"/>
        <w:rPr>
          <w:rtl/>
          <w:lang w:eastAsia="he-IL"/>
        </w:rPr>
      </w:pPr>
    </w:p>
    <w:p w14:paraId="42C99490" w14:textId="77777777" w:rsidR="000F7A5E" w:rsidRDefault="000F7A5E" w:rsidP="000F7A5E">
      <w:pPr>
        <w:rPr>
          <w:rtl/>
          <w:lang w:eastAsia="he-IL"/>
        </w:rPr>
      </w:pPr>
      <w:bookmarkStart w:id="3344" w:name="_ETM_Q1_8250481"/>
      <w:bookmarkStart w:id="3345" w:name="_ETM_Q1_8250514"/>
      <w:bookmarkEnd w:id="3344"/>
      <w:bookmarkEnd w:id="3345"/>
      <w:r>
        <w:rPr>
          <w:rFonts w:hint="cs"/>
          <w:rtl/>
          <w:lang w:eastAsia="he-IL"/>
        </w:rPr>
        <w:t xml:space="preserve">אין בעיה. אתם לא </w:t>
      </w:r>
      <w:bookmarkStart w:id="3346" w:name="_ETM_Q1_8252480"/>
      <w:bookmarkEnd w:id="3346"/>
      <w:r>
        <w:rPr>
          <w:rFonts w:hint="cs"/>
          <w:rtl/>
          <w:lang w:eastAsia="he-IL"/>
        </w:rPr>
        <w:t>יכולים להחיל על המקרה הזה בשיטת הדיון הזאת. תעשו עכשיו דיון רוחבי על כל סעיף 1, נעבור את כל הקבצים.</w:t>
      </w:r>
    </w:p>
    <w:p w14:paraId="4A553B25" w14:textId="77777777" w:rsidR="000F7A5E" w:rsidRDefault="000F7A5E" w:rsidP="000F7A5E">
      <w:pPr>
        <w:rPr>
          <w:rtl/>
          <w:lang w:eastAsia="he-IL"/>
        </w:rPr>
      </w:pPr>
      <w:bookmarkStart w:id="3347" w:name="_ETM_Q1_8261391"/>
      <w:bookmarkStart w:id="3348" w:name="_ETM_Q1_8261427"/>
      <w:bookmarkEnd w:id="3347"/>
      <w:bookmarkEnd w:id="3348"/>
    </w:p>
    <w:p w14:paraId="42CACFC9" w14:textId="77777777" w:rsidR="000F7A5E" w:rsidRDefault="000F7A5E" w:rsidP="000F7A5E">
      <w:pPr>
        <w:pStyle w:val="a4"/>
        <w:keepNext/>
        <w:rPr>
          <w:rtl/>
        </w:rPr>
      </w:pPr>
      <w:bookmarkStart w:id="3349" w:name="ET_speaker_5791_681"/>
      <w:r w:rsidRPr="000F7A5E">
        <w:rPr>
          <w:rStyle w:val="TagStyle"/>
          <w:rtl/>
        </w:rPr>
        <w:t xml:space="preserve"> &lt;&lt; דובר &gt;&gt; </w:t>
      </w:r>
      <w:r>
        <w:rPr>
          <w:rtl/>
        </w:rPr>
        <w:t>יואב סגלוביץ' (יש עתיד):</w:t>
      </w:r>
      <w:r w:rsidRPr="000F7A5E">
        <w:rPr>
          <w:rStyle w:val="TagStyle"/>
          <w:rtl/>
        </w:rPr>
        <w:t xml:space="preserve"> &lt;&lt; דובר &gt;&gt;</w:t>
      </w:r>
      <w:r w:rsidR="00BE0145">
        <w:rPr>
          <w:rtl/>
        </w:rPr>
        <w:t xml:space="preserve"> </w:t>
      </w:r>
      <w:bookmarkEnd w:id="3349"/>
    </w:p>
    <w:p w14:paraId="79922796" w14:textId="77777777" w:rsidR="000F7A5E" w:rsidRDefault="000F7A5E" w:rsidP="000F7A5E">
      <w:pPr>
        <w:pStyle w:val="KeepWithNext"/>
        <w:rPr>
          <w:rtl/>
          <w:lang w:eastAsia="he-IL"/>
        </w:rPr>
      </w:pPr>
    </w:p>
    <w:p w14:paraId="77058FF6" w14:textId="77777777" w:rsidR="000F7A5E" w:rsidRDefault="000F7A5E" w:rsidP="000F7A5E">
      <w:pPr>
        <w:rPr>
          <w:rtl/>
          <w:lang w:eastAsia="he-IL"/>
        </w:rPr>
      </w:pPr>
      <w:r>
        <w:rPr>
          <w:rFonts w:hint="cs"/>
          <w:rtl/>
          <w:lang w:eastAsia="he-IL"/>
        </w:rPr>
        <w:t>אני רוצה לומר עוד משהו. מילא</w:t>
      </w:r>
      <w:r w:rsidR="00467927">
        <w:rPr>
          <w:rFonts w:hint="cs"/>
          <w:rtl/>
          <w:lang w:eastAsia="he-IL"/>
        </w:rPr>
        <w:t xml:space="preserve"> </w:t>
      </w:r>
      <w:r>
        <w:rPr>
          <w:rFonts w:hint="cs"/>
          <w:rtl/>
          <w:lang w:eastAsia="he-IL"/>
        </w:rPr>
        <w:t xml:space="preserve">אם הייתי באותה סיעה שלו, אבל אני סיעה אחרת ונמנעתי. ראיתם, גם הוכחתי </w:t>
      </w:r>
      <w:bookmarkStart w:id="3350" w:name="_ETM_Q1_8266461"/>
      <w:bookmarkEnd w:id="3350"/>
      <w:r>
        <w:rPr>
          <w:rFonts w:hint="cs"/>
          <w:rtl/>
          <w:lang w:eastAsia="he-IL"/>
        </w:rPr>
        <w:t>שאני יודע ללכת נגדו.</w:t>
      </w:r>
    </w:p>
    <w:p w14:paraId="2B70D4EB" w14:textId="77777777" w:rsidR="000F7A5E" w:rsidRDefault="000F7A5E" w:rsidP="000F7A5E">
      <w:pPr>
        <w:rPr>
          <w:rtl/>
          <w:lang w:eastAsia="he-IL"/>
        </w:rPr>
      </w:pPr>
      <w:bookmarkStart w:id="3351" w:name="_ETM_Q1_8270833"/>
      <w:bookmarkStart w:id="3352" w:name="_ETM_Q1_8270877"/>
      <w:bookmarkEnd w:id="3351"/>
      <w:bookmarkEnd w:id="3352"/>
    </w:p>
    <w:p w14:paraId="22A4FB49" w14:textId="77777777" w:rsidR="000F7A5E" w:rsidRDefault="000F7A5E" w:rsidP="000F7A5E">
      <w:pPr>
        <w:pStyle w:val="a4"/>
        <w:keepNext/>
        <w:rPr>
          <w:rtl/>
        </w:rPr>
      </w:pPr>
      <w:bookmarkStart w:id="3353" w:name="ET_speaker_גור_בליי_682"/>
      <w:r w:rsidRPr="000F7A5E">
        <w:rPr>
          <w:rStyle w:val="TagStyle"/>
          <w:rtl/>
        </w:rPr>
        <w:t xml:space="preserve"> &lt;&lt; דובר &gt;&gt; </w:t>
      </w:r>
      <w:r>
        <w:rPr>
          <w:rtl/>
        </w:rPr>
        <w:t>גור בליי:</w:t>
      </w:r>
      <w:r w:rsidRPr="000F7A5E">
        <w:rPr>
          <w:rStyle w:val="TagStyle"/>
          <w:rtl/>
        </w:rPr>
        <w:t xml:space="preserve"> &lt;&lt; דובר &gt;&gt;</w:t>
      </w:r>
      <w:r w:rsidR="00BE0145">
        <w:rPr>
          <w:rtl/>
        </w:rPr>
        <w:t xml:space="preserve"> </w:t>
      </w:r>
      <w:bookmarkEnd w:id="3353"/>
    </w:p>
    <w:p w14:paraId="2E48F70A" w14:textId="77777777" w:rsidR="000F7A5E" w:rsidRDefault="000F7A5E" w:rsidP="000F7A5E">
      <w:pPr>
        <w:pStyle w:val="KeepWithNext"/>
        <w:rPr>
          <w:rtl/>
          <w:lang w:eastAsia="he-IL"/>
        </w:rPr>
      </w:pPr>
    </w:p>
    <w:p w14:paraId="4039F41A" w14:textId="77777777" w:rsidR="000F7A5E" w:rsidRDefault="000F7A5E" w:rsidP="000F7A5E">
      <w:pPr>
        <w:rPr>
          <w:rtl/>
          <w:lang w:eastAsia="he-IL"/>
        </w:rPr>
      </w:pPr>
      <w:r>
        <w:rPr>
          <w:rFonts w:hint="cs"/>
          <w:rtl/>
          <w:lang w:eastAsia="he-IL"/>
        </w:rPr>
        <w:t>התייעצות סיעתית היא</w:t>
      </w:r>
      <w:r w:rsidR="00467927">
        <w:rPr>
          <w:rFonts w:hint="cs"/>
          <w:rtl/>
          <w:lang w:eastAsia="he-IL"/>
        </w:rPr>
        <w:t xml:space="preserve"> </w:t>
      </w:r>
      <w:r>
        <w:rPr>
          <w:rFonts w:hint="cs"/>
          <w:rtl/>
          <w:lang w:eastAsia="he-IL"/>
        </w:rPr>
        <w:t xml:space="preserve">ממילא התייעצות סיעתית אחת לכל הסיעות. זה בתקנון בלי קשר לנוהל הסתייגויות. התייעצות סיעתית אחת על </w:t>
      </w:r>
      <w:bookmarkStart w:id="3354" w:name="_ETM_Q1_8275792"/>
      <w:bookmarkEnd w:id="3354"/>
      <w:r>
        <w:rPr>
          <w:rFonts w:hint="cs"/>
          <w:rtl/>
          <w:lang w:eastAsia="he-IL"/>
        </w:rPr>
        <w:t>סעיף מסוים.</w:t>
      </w:r>
      <w:bookmarkStart w:id="3355" w:name="_ETM_Q1_8279292"/>
      <w:bookmarkEnd w:id="3355"/>
    </w:p>
    <w:p w14:paraId="0A566F80" w14:textId="77777777" w:rsidR="000F7A5E" w:rsidRDefault="000F7A5E" w:rsidP="000F7A5E">
      <w:pPr>
        <w:rPr>
          <w:rtl/>
          <w:lang w:eastAsia="he-IL"/>
        </w:rPr>
      </w:pPr>
      <w:bookmarkStart w:id="3356" w:name="_ETM_Q1_8279382"/>
      <w:bookmarkEnd w:id="3356"/>
    </w:p>
    <w:p w14:paraId="3100441D" w14:textId="77777777" w:rsidR="000F7A5E" w:rsidRDefault="000F7A5E" w:rsidP="000F7A5E">
      <w:pPr>
        <w:pStyle w:val="a4"/>
        <w:keepNext/>
        <w:rPr>
          <w:rtl/>
        </w:rPr>
      </w:pPr>
      <w:bookmarkStart w:id="3357" w:name="ET_speaker_6156_683"/>
      <w:r w:rsidRPr="000F7A5E">
        <w:rPr>
          <w:rStyle w:val="TagStyle"/>
          <w:rtl/>
        </w:rPr>
        <w:t xml:space="preserve"> &lt;&lt; דובר &gt;&gt; </w:t>
      </w:r>
      <w:r>
        <w:rPr>
          <w:rtl/>
        </w:rPr>
        <w:t>גלעד קריב (העבודה):</w:t>
      </w:r>
      <w:r w:rsidRPr="000F7A5E">
        <w:rPr>
          <w:rStyle w:val="TagStyle"/>
          <w:rtl/>
        </w:rPr>
        <w:t xml:space="preserve"> &lt;&lt; דובר &gt;&gt;</w:t>
      </w:r>
      <w:r w:rsidR="00BE0145">
        <w:rPr>
          <w:rtl/>
        </w:rPr>
        <w:t xml:space="preserve"> </w:t>
      </w:r>
      <w:bookmarkEnd w:id="3357"/>
    </w:p>
    <w:p w14:paraId="7241D25E" w14:textId="77777777" w:rsidR="000F7A5E" w:rsidRDefault="000F7A5E" w:rsidP="000F7A5E">
      <w:pPr>
        <w:pStyle w:val="KeepWithNext"/>
        <w:rPr>
          <w:rtl/>
          <w:lang w:eastAsia="he-IL"/>
        </w:rPr>
      </w:pPr>
    </w:p>
    <w:p w14:paraId="62304513" w14:textId="77777777" w:rsidR="000F7A5E" w:rsidRDefault="000F7A5E" w:rsidP="000F7A5E">
      <w:pPr>
        <w:rPr>
          <w:rtl/>
          <w:lang w:eastAsia="he-IL"/>
        </w:rPr>
      </w:pPr>
      <w:bookmarkStart w:id="3358" w:name="_ETM_Q1_8280342"/>
      <w:bookmarkStart w:id="3359" w:name="_ETM_Q1_8280402"/>
      <w:bookmarkEnd w:id="3358"/>
      <w:bookmarkEnd w:id="3359"/>
      <w:r>
        <w:rPr>
          <w:rFonts w:hint="cs"/>
          <w:rtl/>
          <w:lang w:eastAsia="he-IL"/>
        </w:rPr>
        <w:t xml:space="preserve">בסדר, אני מבין. בכל </w:t>
      </w:r>
      <w:bookmarkStart w:id="3360" w:name="_ETM_Q1_8280806"/>
      <w:bookmarkEnd w:id="3360"/>
      <w:r>
        <w:rPr>
          <w:rFonts w:hint="cs"/>
          <w:rtl/>
          <w:lang w:eastAsia="he-IL"/>
        </w:rPr>
        <w:t xml:space="preserve">מקרה, אנחנו לא נרבה להשתמש </w:t>
      </w:r>
      <w:bookmarkStart w:id="3361" w:name="_ETM_Q1_8283998"/>
      <w:bookmarkEnd w:id="3361"/>
      <w:r>
        <w:rPr>
          <w:rFonts w:hint="cs"/>
          <w:rtl/>
          <w:lang w:eastAsia="he-IL"/>
        </w:rPr>
        <w:t>בעניין הזה.</w:t>
      </w:r>
      <w:bookmarkStart w:id="3362" w:name="_ETM_Q1_8285199"/>
      <w:bookmarkEnd w:id="3362"/>
    </w:p>
    <w:p w14:paraId="70D6DD84" w14:textId="77777777" w:rsidR="000F7A5E" w:rsidRDefault="000F7A5E" w:rsidP="000F7A5E">
      <w:pPr>
        <w:rPr>
          <w:rtl/>
          <w:lang w:eastAsia="he-IL"/>
        </w:rPr>
      </w:pPr>
      <w:bookmarkStart w:id="3363" w:name="_ETM_Q1_8285373"/>
      <w:bookmarkEnd w:id="3363"/>
    </w:p>
    <w:p w14:paraId="7DFCF534" w14:textId="77777777" w:rsidR="000F7A5E" w:rsidRDefault="000F7A5E" w:rsidP="000F7A5E">
      <w:pPr>
        <w:pStyle w:val="af6"/>
        <w:keepNext/>
        <w:rPr>
          <w:rtl/>
        </w:rPr>
      </w:pPr>
      <w:r w:rsidRPr="000F7A5E">
        <w:rPr>
          <w:rStyle w:val="TagStyle"/>
          <w:rtl/>
        </w:rPr>
        <w:t xml:space="preserve"> &lt;&lt; יור &gt;&gt; </w:t>
      </w:r>
      <w:r>
        <w:rPr>
          <w:rtl/>
        </w:rPr>
        <w:t>היו"ר יצחק פינדרוס:</w:t>
      </w:r>
      <w:r w:rsidRPr="000F7A5E">
        <w:rPr>
          <w:rStyle w:val="TagStyle"/>
          <w:rtl/>
        </w:rPr>
        <w:t xml:space="preserve"> &lt;&lt; יור &gt;&gt;</w:t>
      </w:r>
      <w:r w:rsidR="00BE0145">
        <w:rPr>
          <w:rtl/>
        </w:rPr>
        <w:t xml:space="preserve"> </w:t>
      </w:r>
    </w:p>
    <w:p w14:paraId="6C57CD97" w14:textId="77777777" w:rsidR="000F7A5E" w:rsidRDefault="000F7A5E" w:rsidP="000F7A5E">
      <w:pPr>
        <w:pStyle w:val="KeepWithNext"/>
        <w:rPr>
          <w:rtl/>
          <w:lang w:eastAsia="he-IL"/>
        </w:rPr>
      </w:pPr>
    </w:p>
    <w:p w14:paraId="7F7703E0" w14:textId="77777777" w:rsidR="000F7A5E" w:rsidRDefault="000F7A5E" w:rsidP="000F7A5E">
      <w:pPr>
        <w:rPr>
          <w:rtl/>
          <w:lang w:eastAsia="he-IL"/>
        </w:rPr>
      </w:pPr>
      <w:bookmarkStart w:id="3364" w:name="_ETM_Q1_8286670"/>
      <w:bookmarkStart w:id="3365" w:name="_ETM_Q1_8286730"/>
      <w:bookmarkEnd w:id="3364"/>
      <w:bookmarkEnd w:id="3365"/>
      <w:r>
        <w:rPr>
          <w:rFonts w:hint="cs"/>
          <w:rtl/>
          <w:lang w:eastAsia="he-IL"/>
        </w:rPr>
        <w:t>אנחנו בהסתייגות מספר</w:t>
      </w:r>
      <w:bookmarkStart w:id="3366" w:name="_ETM_Q1_8289091"/>
      <w:bookmarkEnd w:id="3366"/>
      <w:r>
        <w:rPr>
          <w:rFonts w:hint="cs"/>
          <w:rtl/>
          <w:lang w:eastAsia="he-IL"/>
        </w:rPr>
        <w:t xml:space="preserve"> 18.</w:t>
      </w:r>
    </w:p>
    <w:p w14:paraId="13DCA97B" w14:textId="77777777" w:rsidR="000F7A5E" w:rsidRDefault="000F7A5E" w:rsidP="000F7A5E">
      <w:pPr>
        <w:rPr>
          <w:rtl/>
          <w:lang w:eastAsia="he-IL"/>
        </w:rPr>
      </w:pPr>
      <w:bookmarkStart w:id="3367" w:name="_ETM_Q1_8289552"/>
      <w:bookmarkEnd w:id="3367"/>
    </w:p>
    <w:p w14:paraId="135E85F7" w14:textId="77777777" w:rsidR="000F7A5E" w:rsidRDefault="000F7A5E" w:rsidP="000F7A5E">
      <w:pPr>
        <w:rPr>
          <w:rtl/>
          <w:lang w:eastAsia="he-IL"/>
        </w:rPr>
      </w:pPr>
      <w:bookmarkStart w:id="3368" w:name="_ETM_Q1_8289682"/>
      <w:bookmarkEnd w:id="3368"/>
      <w:r>
        <w:rPr>
          <w:rFonts w:hint="cs"/>
          <w:rtl/>
          <w:lang w:eastAsia="he-IL"/>
        </w:rPr>
        <w:t xml:space="preserve">מי בעד? 6. מי נגד? 7. מי נמנע? </w:t>
      </w:r>
      <w:bookmarkStart w:id="3369" w:name="_ETM_Q1_8304177"/>
      <w:bookmarkEnd w:id="3369"/>
      <w:r>
        <w:rPr>
          <w:rFonts w:hint="cs"/>
          <w:rtl/>
          <w:lang w:eastAsia="he-IL"/>
        </w:rPr>
        <w:t>אין נמנעים.</w:t>
      </w:r>
    </w:p>
    <w:p w14:paraId="2C4603A3" w14:textId="77777777" w:rsidR="000F7A5E" w:rsidRDefault="000F7A5E" w:rsidP="000F7A5E">
      <w:pPr>
        <w:rPr>
          <w:rtl/>
          <w:lang w:eastAsia="he-IL"/>
        </w:rPr>
      </w:pPr>
      <w:bookmarkStart w:id="3370" w:name="_ETM_Q1_8304254"/>
      <w:bookmarkStart w:id="3371" w:name="_ETM_Q1_8304302"/>
      <w:bookmarkEnd w:id="3370"/>
      <w:bookmarkEnd w:id="3371"/>
    </w:p>
    <w:p w14:paraId="150652D1" w14:textId="77777777" w:rsidR="000F7A5E" w:rsidRDefault="000F7A5E" w:rsidP="000F7A5E">
      <w:pPr>
        <w:pStyle w:val="af1"/>
        <w:keepNext/>
        <w:rPr>
          <w:rtl/>
          <w:lang w:eastAsia="he-IL"/>
        </w:rPr>
      </w:pPr>
      <w:bookmarkStart w:id="3372" w:name="_ETM_Q1_8304350"/>
      <w:bookmarkStart w:id="3373" w:name="_ETM_Q1_8304387"/>
      <w:bookmarkEnd w:id="3372"/>
      <w:bookmarkEnd w:id="3373"/>
      <w:r>
        <w:rPr>
          <w:rtl/>
          <w:lang w:eastAsia="he-IL"/>
        </w:rPr>
        <w:t>הצבעה</w:t>
      </w:r>
    </w:p>
    <w:p w14:paraId="2EA3E428" w14:textId="77777777" w:rsidR="000F7A5E" w:rsidRDefault="000F7A5E" w:rsidP="000F7A5E">
      <w:pPr>
        <w:pStyle w:val="--"/>
        <w:keepNext/>
        <w:rPr>
          <w:rtl/>
          <w:lang w:eastAsia="he-IL"/>
        </w:rPr>
      </w:pPr>
      <w:r>
        <w:rPr>
          <w:rFonts w:hint="cs"/>
          <w:rtl/>
          <w:lang w:eastAsia="he-IL"/>
        </w:rPr>
        <w:t>ההסתייגות לא נתקבלה</w:t>
      </w:r>
      <w:bookmarkStart w:id="3374" w:name="_ETM_Q1_8302191"/>
      <w:bookmarkEnd w:id="3374"/>
    </w:p>
    <w:p w14:paraId="6074B044" w14:textId="77777777" w:rsidR="000F7A5E" w:rsidRDefault="000F7A5E" w:rsidP="000F7A5E">
      <w:pPr>
        <w:rPr>
          <w:rtl/>
          <w:lang w:eastAsia="he-IL"/>
        </w:rPr>
      </w:pPr>
      <w:bookmarkStart w:id="3375" w:name="_ETM_Q1_8302384"/>
      <w:bookmarkStart w:id="3376" w:name="_ETM_Q1_8302738"/>
      <w:bookmarkEnd w:id="3375"/>
      <w:bookmarkEnd w:id="3376"/>
    </w:p>
    <w:p w14:paraId="779B0375" w14:textId="77777777" w:rsidR="000F7A5E" w:rsidRDefault="000F7A5E" w:rsidP="000F7A5E">
      <w:pPr>
        <w:pStyle w:val="af6"/>
        <w:keepNext/>
        <w:rPr>
          <w:rtl/>
        </w:rPr>
      </w:pPr>
      <w:bookmarkStart w:id="3377" w:name="ET_yor_5797_685"/>
      <w:r w:rsidRPr="000F7A5E">
        <w:rPr>
          <w:rStyle w:val="TagStyle"/>
          <w:rtl/>
        </w:rPr>
        <w:t xml:space="preserve"> &lt;&lt; יור &gt;&gt; </w:t>
      </w:r>
      <w:r>
        <w:rPr>
          <w:rtl/>
        </w:rPr>
        <w:t>היו"ר יצחק פינדרוס:</w:t>
      </w:r>
      <w:r w:rsidRPr="000F7A5E">
        <w:rPr>
          <w:rStyle w:val="TagStyle"/>
          <w:rtl/>
        </w:rPr>
        <w:t xml:space="preserve"> &lt;&lt; יור &gt;&gt;</w:t>
      </w:r>
      <w:r w:rsidR="00BE0145">
        <w:rPr>
          <w:rtl/>
        </w:rPr>
        <w:t xml:space="preserve"> </w:t>
      </w:r>
      <w:bookmarkEnd w:id="3377"/>
    </w:p>
    <w:p w14:paraId="10E088C8" w14:textId="77777777" w:rsidR="000F7A5E" w:rsidRDefault="000F7A5E" w:rsidP="000F7A5E">
      <w:pPr>
        <w:pStyle w:val="KeepWithNext"/>
        <w:rPr>
          <w:rtl/>
        </w:rPr>
      </w:pPr>
    </w:p>
    <w:p w14:paraId="10EC1C14" w14:textId="77777777" w:rsidR="000F7A5E" w:rsidRDefault="000F7A5E" w:rsidP="000F7A5E">
      <w:pPr>
        <w:rPr>
          <w:rtl/>
        </w:rPr>
      </w:pPr>
      <w:bookmarkStart w:id="3378" w:name="_ETM_Q1_8303172"/>
      <w:bookmarkStart w:id="3379" w:name="_ETM_Q1_8303247"/>
      <w:bookmarkEnd w:id="3378"/>
      <w:bookmarkEnd w:id="3379"/>
      <w:r>
        <w:rPr>
          <w:rFonts w:hint="cs"/>
          <w:rtl/>
        </w:rPr>
        <w:t>ההסתייגות לא התקבלה.</w:t>
      </w:r>
    </w:p>
    <w:p w14:paraId="4CFDE050" w14:textId="77777777" w:rsidR="000F7A5E" w:rsidRDefault="000F7A5E" w:rsidP="000F7A5E">
      <w:pPr>
        <w:rPr>
          <w:rtl/>
        </w:rPr>
      </w:pPr>
    </w:p>
    <w:p w14:paraId="42934DFB" w14:textId="77777777" w:rsidR="000F7A5E" w:rsidRDefault="000F7A5E" w:rsidP="000F7A5E">
      <w:pPr>
        <w:pStyle w:val="a4"/>
        <w:keepNext/>
        <w:rPr>
          <w:rtl/>
        </w:rPr>
      </w:pPr>
      <w:bookmarkStart w:id="3380" w:name="ET_speaker_6156_686"/>
      <w:r w:rsidRPr="000F7A5E">
        <w:rPr>
          <w:rStyle w:val="TagStyle"/>
          <w:rtl/>
        </w:rPr>
        <w:t xml:space="preserve"> &lt;&lt; דובר &gt;&gt; </w:t>
      </w:r>
      <w:r>
        <w:rPr>
          <w:rtl/>
        </w:rPr>
        <w:t>גלעד קריב (העבודה):</w:t>
      </w:r>
      <w:r w:rsidRPr="000F7A5E">
        <w:rPr>
          <w:rStyle w:val="TagStyle"/>
          <w:rtl/>
        </w:rPr>
        <w:t xml:space="preserve"> &lt;&lt; דובר &gt;&gt;</w:t>
      </w:r>
      <w:r w:rsidR="00BE0145">
        <w:rPr>
          <w:rtl/>
        </w:rPr>
        <w:t xml:space="preserve"> </w:t>
      </w:r>
      <w:bookmarkEnd w:id="3380"/>
    </w:p>
    <w:p w14:paraId="282365C2" w14:textId="77777777" w:rsidR="000F7A5E" w:rsidRDefault="000F7A5E" w:rsidP="000F7A5E">
      <w:pPr>
        <w:pStyle w:val="KeepWithNext"/>
        <w:rPr>
          <w:rtl/>
          <w:lang w:eastAsia="he-IL"/>
        </w:rPr>
      </w:pPr>
    </w:p>
    <w:p w14:paraId="71039991" w14:textId="77777777" w:rsidR="000F7A5E" w:rsidRDefault="000F7A5E" w:rsidP="000F7A5E">
      <w:pPr>
        <w:rPr>
          <w:rtl/>
          <w:lang w:eastAsia="he-IL"/>
        </w:rPr>
      </w:pPr>
      <w:r>
        <w:rPr>
          <w:rFonts w:hint="cs"/>
          <w:rtl/>
          <w:lang w:eastAsia="he-IL"/>
        </w:rPr>
        <w:t>רוויזיה.</w:t>
      </w:r>
      <w:bookmarkStart w:id="3381" w:name="_ETM_Q1_8307584"/>
      <w:bookmarkEnd w:id="3381"/>
    </w:p>
    <w:p w14:paraId="32274491" w14:textId="77777777" w:rsidR="000F7A5E" w:rsidRDefault="000F7A5E" w:rsidP="000F7A5E">
      <w:pPr>
        <w:rPr>
          <w:rtl/>
          <w:lang w:eastAsia="he-IL"/>
        </w:rPr>
      </w:pPr>
      <w:bookmarkStart w:id="3382" w:name="_ETM_Q1_8307717"/>
      <w:bookmarkEnd w:id="3382"/>
    </w:p>
    <w:p w14:paraId="277E2FF1" w14:textId="77777777" w:rsidR="000F7A5E" w:rsidRDefault="000F7A5E" w:rsidP="000F7A5E">
      <w:pPr>
        <w:pStyle w:val="af6"/>
        <w:keepNext/>
        <w:rPr>
          <w:rtl/>
        </w:rPr>
      </w:pPr>
      <w:bookmarkStart w:id="3383" w:name="ET_yor_5797_687"/>
      <w:r w:rsidRPr="000F7A5E">
        <w:rPr>
          <w:rStyle w:val="TagStyle"/>
          <w:rtl/>
        </w:rPr>
        <w:t xml:space="preserve"> &lt;&lt; יור &gt;&gt; </w:t>
      </w:r>
      <w:r>
        <w:rPr>
          <w:rtl/>
        </w:rPr>
        <w:t>היו"ר יצחק פינדרוס:</w:t>
      </w:r>
      <w:r w:rsidRPr="000F7A5E">
        <w:rPr>
          <w:rStyle w:val="TagStyle"/>
          <w:rtl/>
        </w:rPr>
        <w:t xml:space="preserve"> &lt;&lt; יור &gt;&gt;</w:t>
      </w:r>
      <w:r w:rsidR="00BE0145">
        <w:rPr>
          <w:rtl/>
        </w:rPr>
        <w:t xml:space="preserve"> </w:t>
      </w:r>
      <w:bookmarkEnd w:id="3383"/>
    </w:p>
    <w:p w14:paraId="2F01EC0C" w14:textId="77777777" w:rsidR="000F7A5E" w:rsidRDefault="000F7A5E" w:rsidP="000F7A5E">
      <w:pPr>
        <w:pStyle w:val="KeepWithNext"/>
        <w:rPr>
          <w:rtl/>
          <w:lang w:eastAsia="he-IL"/>
        </w:rPr>
      </w:pPr>
    </w:p>
    <w:p w14:paraId="77C94460" w14:textId="77777777" w:rsidR="000F7A5E" w:rsidRPr="000F7A5E" w:rsidRDefault="000F7A5E" w:rsidP="000F7A5E">
      <w:pPr>
        <w:rPr>
          <w:rtl/>
          <w:lang w:eastAsia="he-IL"/>
        </w:rPr>
      </w:pPr>
      <w:r>
        <w:rPr>
          <w:rFonts w:hint="cs"/>
          <w:rtl/>
          <w:lang w:eastAsia="he-IL"/>
        </w:rPr>
        <w:t>ה</w:t>
      </w:r>
      <w:bookmarkStart w:id="3384" w:name="_ETM_Q1_8307818"/>
      <w:bookmarkStart w:id="3385" w:name="_ETM_Q1_8307858"/>
      <w:bookmarkEnd w:id="3384"/>
      <w:bookmarkEnd w:id="3385"/>
      <w:r>
        <w:rPr>
          <w:rFonts w:hint="cs"/>
          <w:rtl/>
          <w:lang w:eastAsia="he-IL"/>
        </w:rPr>
        <w:t>סתייגות מספר 19.</w:t>
      </w:r>
    </w:p>
    <w:p w14:paraId="7F5103AB" w14:textId="77777777" w:rsidR="00565D7F" w:rsidRDefault="00565D7F" w:rsidP="00565D7F">
      <w:pPr>
        <w:rPr>
          <w:rFonts w:ascii="David" w:hAnsi="David"/>
          <w:rtl/>
          <w:lang w:eastAsia="he-IL"/>
        </w:rPr>
      </w:pPr>
    </w:p>
    <w:p w14:paraId="6206AD6E" w14:textId="77777777" w:rsidR="00565D7F" w:rsidRDefault="00565D7F" w:rsidP="00565D7F">
      <w:pPr>
        <w:pStyle w:val="a4"/>
        <w:keepNext/>
        <w:rPr>
          <w:rtl/>
        </w:rPr>
      </w:pPr>
      <w:bookmarkStart w:id="3386" w:name="ET_speaker_6156_680"/>
      <w:r w:rsidRPr="00565D7F">
        <w:rPr>
          <w:rStyle w:val="TagStyle"/>
          <w:rtl/>
        </w:rPr>
        <w:t xml:space="preserve"> &lt;&lt; דובר &gt;&gt; </w:t>
      </w:r>
      <w:r>
        <w:rPr>
          <w:rtl/>
        </w:rPr>
        <w:t>גלעד קריב (העבודה):</w:t>
      </w:r>
      <w:r w:rsidRPr="00565D7F">
        <w:rPr>
          <w:rStyle w:val="TagStyle"/>
          <w:rtl/>
        </w:rPr>
        <w:t xml:space="preserve"> &lt;&lt; דובר &gt;&gt;</w:t>
      </w:r>
      <w:r w:rsidR="00BE0145">
        <w:rPr>
          <w:rtl/>
        </w:rPr>
        <w:t xml:space="preserve"> </w:t>
      </w:r>
      <w:bookmarkEnd w:id="3386"/>
    </w:p>
    <w:p w14:paraId="35384DF9" w14:textId="77777777" w:rsidR="00565D7F" w:rsidRDefault="00565D7F" w:rsidP="00565D7F">
      <w:pPr>
        <w:pStyle w:val="KeepWithNext"/>
        <w:rPr>
          <w:rtl/>
          <w:lang w:eastAsia="he-IL"/>
        </w:rPr>
      </w:pPr>
    </w:p>
    <w:p w14:paraId="4C140A58" w14:textId="77777777" w:rsidR="00565D7F" w:rsidRDefault="00565D7F" w:rsidP="00565D7F">
      <w:pPr>
        <w:rPr>
          <w:rtl/>
          <w:lang w:eastAsia="he-IL"/>
        </w:rPr>
      </w:pPr>
      <w:r>
        <w:rPr>
          <w:rFonts w:hint="cs"/>
          <w:rtl/>
          <w:lang w:eastAsia="he-IL"/>
        </w:rPr>
        <w:t>תקציר הפרקים הקודמים הוא העניין של דילול השופטים בתוך הוועדה</w:t>
      </w:r>
      <w:r w:rsidR="00467927">
        <w:rPr>
          <w:rFonts w:hint="cs"/>
          <w:rtl/>
          <w:lang w:eastAsia="he-IL"/>
        </w:rPr>
        <w:t xml:space="preserve"> </w:t>
      </w:r>
      <w:r>
        <w:rPr>
          <w:rFonts w:hint="cs"/>
          <w:rtl/>
          <w:lang w:eastAsia="he-IL"/>
        </w:rPr>
        <w:t xml:space="preserve">דבר שהוא לא ראוי. מכאן אני </w:t>
      </w:r>
      <w:bookmarkStart w:id="3387" w:name="_ETM_Q1_8320415"/>
      <w:bookmarkEnd w:id="3387"/>
      <w:r>
        <w:rPr>
          <w:rFonts w:hint="cs"/>
          <w:rtl/>
          <w:lang w:eastAsia="he-IL"/>
        </w:rPr>
        <w:t xml:space="preserve">עובר להסדרים שנמצאים בסעיף הראשון שהקים את הוועדה והקביעה הראשונה הייתה שהוועדה תהיה של 11 חברים. </w:t>
      </w:r>
      <w:bookmarkStart w:id="3388" w:name="_ETM_Q1_8335945"/>
      <w:bookmarkEnd w:id="3388"/>
      <w:r>
        <w:rPr>
          <w:rFonts w:hint="cs"/>
          <w:rtl/>
          <w:lang w:eastAsia="he-IL"/>
        </w:rPr>
        <w:t xml:space="preserve">ההגדלה הזאת של שני חברים נוספים עם הוצאת שני </w:t>
      </w:r>
      <w:bookmarkStart w:id="3389" w:name="_ETM_Q1_8340341"/>
      <w:bookmarkEnd w:id="3389"/>
      <w:r>
        <w:rPr>
          <w:rFonts w:hint="cs"/>
          <w:rtl/>
          <w:lang w:eastAsia="he-IL"/>
        </w:rPr>
        <w:t>החברים של לשכת עורכי הדין, בעצם התפנו או נמצאים ארבעה</w:t>
      </w:r>
      <w:bookmarkStart w:id="3390" w:name="_ETM_Q1_8340744"/>
      <w:bookmarkEnd w:id="3390"/>
      <w:r>
        <w:rPr>
          <w:rFonts w:hint="cs"/>
          <w:rtl/>
          <w:lang w:eastAsia="he-IL"/>
        </w:rPr>
        <w:t xml:space="preserve"> מקומות וארבעת המקומות הללו, במקום להתחלק בצורה ראויה בין שלוש הרשויות שהקואליציה עצמה טוענת שצריכות להיות מיוצגות בוועדה,</w:t>
      </w:r>
      <w:bookmarkStart w:id="3391" w:name="_ETM_Q1_8355618"/>
      <w:bookmarkEnd w:id="3391"/>
      <w:r>
        <w:rPr>
          <w:rFonts w:hint="cs"/>
          <w:rtl/>
          <w:lang w:eastAsia="he-IL"/>
        </w:rPr>
        <w:t xml:space="preserve"> אנחנו יצרנו את העיוות המוזר הזה שיש תוספת למבצעת</w:t>
      </w:r>
      <w:bookmarkStart w:id="3392" w:name="_ETM_Q1_8363120"/>
      <w:bookmarkEnd w:id="3392"/>
      <w:r>
        <w:rPr>
          <w:rFonts w:hint="cs"/>
          <w:rtl/>
          <w:lang w:eastAsia="he-IL"/>
        </w:rPr>
        <w:t xml:space="preserve"> ולמחוקקת ולא עשינו</w:t>
      </w:r>
      <w:r w:rsidR="00467927">
        <w:rPr>
          <w:rFonts w:hint="cs"/>
          <w:rtl/>
          <w:lang w:eastAsia="he-IL"/>
        </w:rPr>
        <w:t xml:space="preserve"> </w:t>
      </w:r>
      <w:r>
        <w:rPr>
          <w:rFonts w:hint="cs"/>
          <w:rtl/>
          <w:lang w:eastAsia="he-IL"/>
        </w:rPr>
        <w:t xml:space="preserve">שום תוספת לשופטת. ראוי היה לעשות שלוש, ארבע וארבע, כדוגמה ממשלה, כנסת </w:t>
      </w:r>
      <w:bookmarkStart w:id="3393" w:name="_ETM_Q1_8370596"/>
      <w:bookmarkEnd w:id="3393"/>
      <w:r>
        <w:rPr>
          <w:rFonts w:hint="cs"/>
          <w:rtl/>
          <w:lang w:eastAsia="he-IL"/>
        </w:rPr>
        <w:t>ושופטים, ואני</w:t>
      </w:r>
      <w:r w:rsidR="00467927">
        <w:rPr>
          <w:rFonts w:hint="cs"/>
          <w:rtl/>
          <w:lang w:eastAsia="he-IL"/>
        </w:rPr>
        <w:t xml:space="preserve"> </w:t>
      </w:r>
      <w:r>
        <w:rPr>
          <w:rFonts w:hint="cs"/>
          <w:rtl/>
          <w:lang w:eastAsia="he-IL"/>
        </w:rPr>
        <w:t>מזכיר שגם אפשר את המקומות הפנויים</w:t>
      </w:r>
      <w:bookmarkStart w:id="3394" w:name="_ETM_Q1_8377044"/>
      <w:bookmarkEnd w:id="3394"/>
      <w:r>
        <w:rPr>
          <w:rFonts w:hint="cs"/>
          <w:rtl/>
          <w:lang w:eastAsia="he-IL"/>
        </w:rPr>
        <w:t xml:space="preserve"> לתת, במקום לעורכי דין מכהנים, לנציגי האקדמיה</w:t>
      </w:r>
      <w:bookmarkStart w:id="3395" w:name="_ETM_Q1_8382994"/>
      <w:bookmarkEnd w:id="3395"/>
      <w:r>
        <w:rPr>
          <w:rFonts w:hint="cs"/>
          <w:rtl/>
          <w:lang w:eastAsia="he-IL"/>
        </w:rPr>
        <w:t xml:space="preserve"> אבל לא לשם הלכה הקואליציה. </w:t>
      </w:r>
    </w:p>
    <w:p w14:paraId="37DDB759" w14:textId="77777777" w:rsidR="000F7A5E" w:rsidRDefault="000F7A5E" w:rsidP="000F7A5E">
      <w:pPr>
        <w:rPr>
          <w:rtl/>
          <w:lang w:eastAsia="he-IL"/>
        </w:rPr>
      </w:pPr>
      <w:bookmarkStart w:id="3396" w:name="_ETM_Q1_8284209"/>
      <w:bookmarkStart w:id="3397" w:name="_ETM_Q1_8242289"/>
      <w:bookmarkStart w:id="3398" w:name="_ETM_Q1_8242333"/>
      <w:bookmarkEnd w:id="3396"/>
      <w:bookmarkEnd w:id="3397"/>
      <w:bookmarkEnd w:id="3398"/>
    </w:p>
    <w:p w14:paraId="4FCFA1F4" w14:textId="77777777" w:rsidR="00565D7F" w:rsidRDefault="00565D7F" w:rsidP="00565D7F">
      <w:pPr>
        <w:pStyle w:val="af6"/>
        <w:keepNext/>
        <w:rPr>
          <w:rtl/>
        </w:rPr>
      </w:pPr>
      <w:r w:rsidRPr="000F7A5E">
        <w:rPr>
          <w:rStyle w:val="TagStyle"/>
          <w:rtl/>
        </w:rPr>
        <w:t xml:space="preserve">&lt;&lt; יור &gt;&gt; </w:t>
      </w:r>
      <w:r>
        <w:rPr>
          <w:rtl/>
        </w:rPr>
        <w:t>היו"ר יצחק פינדרוס:</w:t>
      </w:r>
      <w:r w:rsidRPr="000F7A5E">
        <w:rPr>
          <w:rStyle w:val="TagStyle"/>
          <w:rtl/>
        </w:rPr>
        <w:t xml:space="preserve"> &lt;&lt; יור &gt;&gt;</w:t>
      </w:r>
      <w:r w:rsidR="00BE0145">
        <w:rPr>
          <w:rtl/>
        </w:rPr>
        <w:t xml:space="preserve"> </w:t>
      </w:r>
    </w:p>
    <w:p w14:paraId="6B84F890" w14:textId="77777777" w:rsidR="00565D7F" w:rsidRDefault="00565D7F" w:rsidP="00565D7F">
      <w:pPr>
        <w:pStyle w:val="KeepWithNext"/>
        <w:rPr>
          <w:rtl/>
          <w:lang w:eastAsia="he-IL"/>
        </w:rPr>
      </w:pPr>
    </w:p>
    <w:p w14:paraId="67408DDE" w14:textId="77777777" w:rsidR="00565D7F" w:rsidRDefault="00565D7F" w:rsidP="00565D7F">
      <w:pPr>
        <w:rPr>
          <w:rtl/>
          <w:lang w:eastAsia="he-IL"/>
        </w:rPr>
      </w:pPr>
      <w:r>
        <w:rPr>
          <w:rFonts w:hint="cs"/>
          <w:rtl/>
          <w:lang w:eastAsia="he-IL"/>
        </w:rPr>
        <w:t>מי בעד קבלת הסתייגות מספר 19?</w:t>
      </w:r>
      <w:r w:rsidR="00467927">
        <w:rPr>
          <w:rFonts w:hint="cs"/>
          <w:rtl/>
          <w:lang w:eastAsia="he-IL"/>
        </w:rPr>
        <w:t xml:space="preserve"> </w:t>
      </w:r>
      <w:r>
        <w:rPr>
          <w:rFonts w:hint="cs"/>
          <w:rtl/>
          <w:lang w:eastAsia="he-IL"/>
        </w:rPr>
        <w:t>6. מי נגד?</w:t>
      </w:r>
      <w:r w:rsidR="00467927">
        <w:rPr>
          <w:rFonts w:hint="cs"/>
          <w:rtl/>
          <w:lang w:eastAsia="he-IL"/>
        </w:rPr>
        <w:t xml:space="preserve"> </w:t>
      </w:r>
      <w:r>
        <w:rPr>
          <w:rFonts w:hint="cs"/>
          <w:rtl/>
          <w:lang w:eastAsia="he-IL"/>
        </w:rPr>
        <w:t>7. מי נמנע? אין נמנעים.</w:t>
      </w:r>
    </w:p>
    <w:p w14:paraId="328F6AAC" w14:textId="77777777" w:rsidR="00565D7F" w:rsidRDefault="00565D7F" w:rsidP="00565D7F">
      <w:pPr>
        <w:rPr>
          <w:rtl/>
          <w:lang w:eastAsia="he-IL"/>
        </w:rPr>
      </w:pPr>
    </w:p>
    <w:p w14:paraId="42FC06FA" w14:textId="77777777" w:rsidR="00565D7F" w:rsidRDefault="00565D7F" w:rsidP="00565D7F">
      <w:pPr>
        <w:pStyle w:val="af1"/>
        <w:keepNext/>
        <w:rPr>
          <w:rtl/>
          <w:lang w:eastAsia="he-IL"/>
        </w:rPr>
      </w:pPr>
      <w:r>
        <w:rPr>
          <w:rtl/>
          <w:lang w:eastAsia="he-IL"/>
        </w:rPr>
        <w:t>הצבעה</w:t>
      </w:r>
    </w:p>
    <w:p w14:paraId="59A46B07" w14:textId="77777777" w:rsidR="00565D7F" w:rsidRDefault="00565D7F" w:rsidP="00565D7F">
      <w:pPr>
        <w:pStyle w:val="--"/>
        <w:keepNext/>
        <w:rPr>
          <w:rtl/>
          <w:lang w:eastAsia="he-IL"/>
        </w:rPr>
      </w:pPr>
      <w:r>
        <w:rPr>
          <w:rFonts w:hint="cs"/>
          <w:rtl/>
          <w:lang w:eastAsia="he-IL"/>
        </w:rPr>
        <w:t>ההסתייגות לא נתקבלה</w:t>
      </w:r>
    </w:p>
    <w:p w14:paraId="13AACCF4" w14:textId="77777777" w:rsidR="00565D7F" w:rsidRDefault="00565D7F" w:rsidP="00565D7F">
      <w:pPr>
        <w:rPr>
          <w:rtl/>
          <w:lang w:eastAsia="he-IL"/>
        </w:rPr>
      </w:pPr>
    </w:p>
    <w:p w14:paraId="1A856537" w14:textId="77777777" w:rsidR="00565D7F" w:rsidRDefault="00565D7F" w:rsidP="00565D7F">
      <w:pPr>
        <w:pStyle w:val="af6"/>
        <w:keepNext/>
        <w:rPr>
          <w:rtl/>
        </w:rPr>
      </w:pPr>
      <w:r w:rsidRPr="000F7A5E">
        <w:rPr>
          <w:rStyle w:val="TagStyle"/>
          <w:rtl/>
        </w:rPr>
        <w:t xml:space="preserve"> &lt;&lt; יור &gt;&gt; </w:t>
      </w:r>
      <w:r>
        <w:rPr>
          <w:rtl/>
        </w:rPr>
        <w:t>היו"ר יצחק פינדרוס:</w:t>
      </w:r>
      <w:r w:rsidRPr="000F7A5E">
        <w:rPr>
          <w:rStyle w:val="TagStyle"/>
          <w:rtl/>
        </w:rPr>
        <w:t xml:space="preserve"> &lt;&lt; יור &gt;&gt;</w:t>
      </w:r>
      <w:r w:rsidR="00BE0145">
        <w:rPr>
          <w:rtl/>
        </w:rPr>
        <w:t xml:space="preserve"> </w:t>
      </w:r>
    </w:p>
    <w:p w14:paraId="0A88A7C8" w14:textId="77777777" w:rsidR="00565D7F" w:rsidRDefault="00565D7F" w:rsidP="00565D7F">
      <w:pPr>
        <w:pStyle w:val="KeepWithNext"/>
        <w:rPr>
          <w:rtl/>
        </w:rPr>
      </w:pPr>
    </w:p>
    <w:p w14:paraId="37994AFF" w14:textId="77777777" w:rsidR="00565D7F" w:rsidRDefault="00565D7F" w:rsidP="00565D7F">
      <w:pPr>
        <w:rPr>
          <w:rtl/>
        </w:rPr>
      </w:pPr>
      <w:r>
        <w:rPr>
          <w:rFonts w:hint="cs"/>
          <w:rtl/>
        </w:rPr>
        <w:t>ההסתייגות לא התקבלה.</w:t>
      </w:r>
    </w:p>
    <w:p w14:paraId="0EDED9FA" w14:textId="77777777" w:rsidR="00565D7F" w:rsidRDefault="00565D7F" w:rsidP="00565D7F">
      <w:pPr>
        <w:rPr>
          <w:rtl/>
        </w:rPr>
      </w:pPr>
    </w:p>
    <w:p w14:paraId="165D0E49" w14:textId="77777777" w:rsidR="00565D7F" w:rsidRDefault="00565D7F" w:rsidP="00565D7F">
      <w:pPr>
        <w:pStyle w:val="a4"/>
        <w:keepNext/>
        <w:rPr>
          <w:rtl/>
        </w:rPr>
      </w:pPr>
      <w:r w:rsidRPr="000F7A5E">
        <w:rPr>
          <w:rStyle w:val="TagStyle"/>
          <w:rtl/>
        </w:rPr>
        <w:t xml:space="preserve"> &lt;&lt; דובר &gt;&gt; </w:t>
      </w:r>
      <w:r>
        <w:rPr>
          <w:rtl/>
        </w:rPr>
        <w:t>גלעד קריב (העבודה):</w:t>
      </w:r>
      <w:r w:rsidRPr="000F7A5E">
        <w:rPr>
          <w:rStyle w:val="TagStyle"/>
          <w:rtl/>
        </w:rPr>
        <w:t xml:space="preserve"> &lt;&lt; דובר &gt;&gt;</w:t>
      </w:r>
      <w:r w:rsidR="00BE0145">
        <w:rPr>
          <w:rtl/>
        </w:rPr>
        <w:t xml:space="preserve"> </w:t>
      </w:r>
    </w:p>
    <w:p w14:paraId="0AF9BE6B" w14:textId="77777777" w:rsidR="00565D7F" w:rsidRDefault="00565D7F" w:rsidP="00565D7F">
      <w:pPr>
        <w:pStyle w:val="KeepWithNext"/>
        <w:rPr>
          <w:rtl/>
          <w:lang w:eastAsia="he-IL"/>
        </w:rPr>
      </w:pPr>
    </w:p>
    <w:p w14:paraId="2A0AD5AE" w14:textId="77777777" w:rsidR="00565D7F" w:rsidRDefault="00565D7F" w:rsidP="00565D7F">
      <w:pPr>
        <w:rPr>
          <w:rtl/>
          <w:lang w:eastAsia="he-IL"/>
        </w:rPr>
      </w:pPr>
      <w:r>
        <w:rPr>
          <w:rFonts w:hint="cs"/>
          <w:rtl/>
          <w:lang w:eastAsia="he-IL"/>
        </w:rPr>
        <w:t>רוויזיה.</w:t>
      </w:r>
    </w:p>
    <w:p w14:paraId="7CB440A2" w14:textId="77777777" w:rsidR="00565D7F" w:rsidRDefault="00565D7F" w:rsidP="00565D7F">
      <w:pPr>
        <w:rPr>
          <w:rtl/>
          <w:lang w:eastAsia="he-IL"/>
        </w:rPr>
      </w:pPr>
      <w:bookmarkStart w:id="3399" w:name="_ETM_Q1_2238"/>
      <w:bookmarkStart w:id="3400" w:name="_ETM_Q1_2286"/>
      <w:bookmarkEnd w:id="3399"/>
      <w:bookmarkEnd w:id="3400"/>
    </w:p>
    <w:p w14:paraId="2A20918C" w14:textId="77777777" w:rsidR="00565D7F" w:rsidRDefault="00565D7F" w:rsidP="00565D7F">
      <w:pPr>
        <w:pStyle w:val="af6"/>
        <w:keepNext/>
        <w:rPr>
          <w:rtl/>
        </w:rPr>
      </w:pPr>
      <w:bookmarkStart w:id="3401" w:name="ET_yor_5797_681"/>
      <w:r w:rsidRPr="00565D7F">
        <w:rPr>
          <w:rStyle w:val="TagStyle"/>
          <w:rtl/>
        </w:rPr>
        <w:t xml:space="preserve"> &lt;&lt; יור &gt;&gt; </w:t>
      </w:r>
      <w:r>
        <w:rPr>
          <w:rtl/>
        </w:rPr>
        <w:t>היו"ר יצחק פינדרוס:</w:t>
      </w:r>
      <w:r w:rsidRPr="00565D7F">
        <w:rPr>
          <w:rStyle w:val="TagStyle"/>
          <w:rtl/>
        </w:rPr>
        <w:t xml:space="preserve"> &lt;&lt; יור &gt;&gt;</w:t>
      </w:r>
      <w:r w:rsidR="00BE0145">
        <w:rPr>
          <w:rtl/>
        </w:rPr>
        <w:t xml:space="preserve"> </w:t>
      </w:r>
      <w:bookmarkEnd w:id="3401"/>
    </w:p>
    <w:p w14:paraId="3E7C63BA" w14:textId="77777777" w:rsidR="00565D7F" w:rsidRDefault="00565D7F" w:rsidP="00565D7F">
      <w:pPr>
        <w:pStyle w:val="KeepWithNext"/>
        <w:rPr>
          <w:rtl/>
          <w:lang w:eastAsia="he-IL"/>
        </w:rPr>
      </w:pPr>
    </w:p>
    <w:p w14:paraId="450AB56E" w14:textId="77777777" w:rsidR="00565D7F" w:rsidRPr="00565D7F" w:rsidRDefault="00565D7F" w:rsidP="00565D7F">
      <w:pPr>
        <w:rPr>
          <w:rtl/>
          <w:lang w:eastAsia="he-IL"/>
        </w:rPr>
      </w:pPr>
      <w:r>
        <w:rPr>
          <w:rFonts w:hint="cs"/>
          <w:rtl/>
          <w:lang w:eastAsia="he-IL"/>
        </w:rPr>
        <w:t>אנחנו במקבץ מהסתייגות</w:t>
      </w:r>
      <w:bookmarkStart w:id="3402" w:name="_ETM_Q1_8395413"/>
      <w:bookmarkEnd w:id="3402"/>
      <w:r>
        <w:rPr>
          <w:rFonts w:hint="cs"/>
          <w:rtl/>
          <w:lang w:eastAsia="he-IL"/>
        </w:rPr>
        <w:t xml:space="preserve"> מספר 20 עד 25. הדקה לרשותך.</w:t>
      </w:r>
    </w:p>
    <w:p w14:paraId="46DF1527" w14:textId="77777777" w:rsidR="00565D7F" w:rsidRDefault="00565D7F" w:rsidP="00565D7F">
      <w:pPr>
        <w:rPr>
          <w:rtl/>
          <w:lang w:eastAsia="he-IL"/>
        </w:rPr>
      </w:pPr>
      <w:bookmarkStart w:id="3403" w:name="_ETM_Q1_8398448"/>
      <w:bookmarkStart w:id="3404" w:name="_ETM_Q1_8395845"/>
      <w:bookmarkStart w:id="3405" w:name="_ETM_Q1_8403362"/>
      <w:bookmarkEnd w:id="3403"/>
      <w:bookmarkEnd w:id="3404"/>
      <w:bookmarkEnd w:id="3405"/>
    </w:p>
    <w:p w14:paraId="773B4AFD" w14:textId="77777777" w:rsidR="00565D7F" w:rsidRDefault="00565D7F" w:rsidP="00565D7F">
      <w:pPr>
        <w:pStyle w:val="a4"/>
        <w:keepNext/>
        <w:rPr>
          <w:rtl/>
        </w:rPr>
      </w:pPr>
      <w:bookmarkStart w:id="3406" w:name="ET_speaker_6156_682"/>
      <w:r w:rsidRPr="00565D7F">
        <w:rPr>
          <w:rStyle w:val="TagStyle"/>
          <w:rtl/>
        </w:rPr>
        <w:t xml:space="preserve"> &lt;&lt; דובר &gt;&gt; </w:t>
      </w:r>
      <w:r>
        <w:rPr>
          <w:rtl/>
        </w:rPr>
        <w:t>גלעד קריב (העבודה):</w:t>
      </w:r>
      <w:r w:rsidRPr="00565D7F">
        <w:rPr>
          <w:rStyle w:val="TagStyle"/>
          <w:rtl/>
        </w:rPr>
        <w:t xml:space="preserve"> &lt;&lt; דובר &gt;&gt;</w:t>
      </w:r>
      <w:r w:rsidR="00BE0145">
        <w:rPr>
          <w:rtl/>
        </w:rPr>
        <w:t xml:space="preserve"> </w:t>
      </w:r>
      <w:bookmarkEnd w:id="3406"/>
    </w:p>
    <w:p w14:paraId="38B8B33D" w14:textId="77777777" w:rsidR="00565D7F" w:rsidRDefault="00565D7F" w:rsidP="00565D7F">
      <w:pPr>
        <w:pStyle w:val="KeepWithNext"/>
        <w:rPr>
          <w:rtl/>
          <w:lang w:eastAsia="he-IL"/>
        </w:rPr>
      </w:pPr>
    </w:p>
    <w:p w14:paraId="20C0F138" w14:textId="77777777" w:rsidR="00565D7F" w:rsidRDefault="00565D7F" w:rsidP="00565D7F">
      <w:pPr>
        <w:rPr>
          <w:rtl/>
          <w:lang w:eastAsia="he-IL"/>
        </w:rPr>
      </w:pPr>
      <w:bookmarkStart w:id="3407" w:name="_ETM_Q1_8403925"/>
      <w:bookmarkStart w:id="3408" w:name="_ETM_Q1_8403977"/>
      <w:bookmarkEnd w:id="3407"/>
      <w:bookmarkEnd w:id="3408"/>
      <w:r>
        <w:rPr>
          <w:rFonts w:hint="cs"/>
          <w:rtl/>
          <w:lang w:eastAsia="he-IL"/>
        </w:rPr>
        <w:t>הנביא עמוס</w:t>
      </w:r>
      <w:r w:rsidR="00467927">
        <w:rPr>
          <w:rFonts w:hint="cs"/>
          <w:rtl/>
          <w:lang w:eastAsia="he-IL"/>
        </w:rPr>
        <w:t xml:space="preserve"> </w:t>
      </w:r>
      <w:r>
        <w:rPr>
          <w:rFonts w:hint="cs"/>
          <w:rtl/>
          <w:lang w:eastAsia="he-IL"/>
        </w:rPr>
        <w:t>ידוע בפרק שלו על שלושה פשעי דמשק, מואב</w:t>
      </w:r>
      <w:bookmarkStart w:id="3409" w:name="_ETM_Q1_8410914"/>
      <w:bookmarkEnd w:id="3409"/>
      <w:r>
        <w:rPr>
          <w:rFonts w:hint="cs"/>
          <w:rtl/>
          <w:lang w:eastAsia="he-IL"/>
        </w:rPr>
        <w:t xml:space="preserve"> ויהודה ובסוף גם ישראל ועל ארבעה לא אשיבם. הזכרתי כבר </w:t>
      </w:r>
      <w:bookmarkStart w:id="3410" w:name="_ETM_Q1_8416375"/>
      <w:bookmarkEnd w:id="3410"/>
      <w:r>
        <w:rPr>
          <w:rFonts w:hint="cs"/>
          <w:rtl/>
          <w:lang w:eastAsia="he-IL"/>
        </w:rPr>
        <w:t xml:space="preserve">את שני חטאי הקואליציה בהנמכת הקומה של הגורמים המקצועיים, הוויתור על לשכת עורכי הדין ואי הגדלת מספר השופטים, </w:t>
      </w:r>
      <w:bookmarkStart w:id="3411" w:name="_ETM_Q1_8426307"/>
      <w:bookmarkEnd w:id="3411"/>
      <w:r>
        <w:rPr>
          <w:rFonts w:hint="cs"/>
          <w:rtl/>
          <w:lang w:eastAsia="he-IL"/>
        </w:rPr>
        <w:t>ועכשיו נגיע לחטא השלישי בהנמכת הקומה של הגורמים המקצועי</w:t>
      </w:r>
      <w:bookmarkStart w:id="3412" w:name="_ETM_Q1_8429124"/>
      <w:bookmarkEnd w:id="3412"/>
      <w:r>
        <w:rPr>
          <w:rFonts w:hint="cs"/>
          <w:rtl/>
          <w:lang w:eastAsia="he-IL"/>
        </w:rPr>
        <w:t>ים, גם כאן בעניין השופטים. הקואליציה כל כך חפצה</w:t>
      </w:r>
      <w:bookmarkStart w:id="3413" w:name="_ETM_Q1_8436047"/>
      <w:bookmarkEnd w:id="3413"/>
      <w:r>
        <w:rPr>
          <w:rFonts w:hint="cs"/>
          <w:rtl/>
          <w:lang w:eastAsia="he-IL"/>
        </w:rPr>
        <w:t xml:space="preserve"> לדרוס את הקול של הגורמים המקצועיים, להחליש </w:t>
      </w:r>
      <w:bookmarkStart w:id="3414" w:name="_ETM_Q1_8439454"/>
      <w:bookmarkEnd w:id="3414"/>
      <w:r>
        <w:rPr>
          <w:rFonts w:hint="cs"/>
          <w:rtl/>
          <w:lang w:eastAsia="he-IL"/>
        </w:rPr>
        <w:t xml:space="preserve">אותו, לדחוף בעיקר את השופטים לפינה שלא די </w:t>
      </w:r>
      <w:bookmarkStart w:id="3415" w:name="_ETM_Q1_8443446"/>
      <w:bookmarkEnd w:id="3415"/>
      <w:r>
        <w:rPr>
          <w:rFonts w:hint="cs"/>
          <w:rtl/>
          <w:lang w:eastAsia="he-IL"/>
        </w:rPr>
        <w:t xml:space="preserve">בכך ששינינו את כלל </w:t>
      </w:r>
      <w:r w:rsidR="00E759B7">
        <w:rPr>
          <w:rFonts w:hint="cs"/>
          <w:rtl/>
          <w:lang w:eastAsia="he-IL"/>
        </w:rPr>
        <w:t>ההכרעה</w:t>
      </w:r>
      <w:r w:rsidR="00467927">
        <w:rPr>
          <w:rFonts w:hint="cs"/>
          <w:rtl/>
          <w:lang w:eastAsia="he-IL"/>
        </w:rPr>
        <w:t xml:space="preserve"> </w:t>
      </w:r>
      <w:r w:rsidR="00E759B7">
        <w:rPr>
          <w:rFonts w:hint="cs"/>
          <w:rtl/>
          <w:lang w:eastAsia="he-IL"/>
        </w:rPr>
        <w:t xml:space="preserve">ולא די בכך שאנחנו לא הגדלנו את מספרם אלא אנחנו גם יוצרים הבחנה בין הוועדה לעניין מינוי שופטים לעליון לבין מינוי </w:t>
      </w:r>
      <w:bookmarkStart w:id="3416" w:name="_ETM_Q1_8457752"/>
      <w:bookmarkEnd w:id="3416"/>
      <w:r w:rsidR="00E759B7">
        <w:rPr>
          <w:rFonts w:hint="cs"/>
          <w:rtl/>
          <w:lang w:eastAsia="he-IL"/>
        </w:rPr>
        <w:t xml:space="preserve">השופטים לערכאות הנמוכות כאשר ההבדל הוא באופן ייצוגם של השופטים. </w:t>
      </w:r>
      <w:bookmarkStart w:id="3417" w:name="_ETM_Q1_8462945"/>
      <w:bookmarkEnd w:id="3417"/>
    </w:p>
    <w:p w14:paraId="24F2C4D1" w14:textId="77777777" w:rsidR="00E759B7" w:rsidRDefault="00E759B7" w:rsidP="00565D7F">
      <w:pPr>
        <w:rPr>
          <w:rtl/>
          <w:lang w:eastAsia="he-IL"/>
        </w:rPr>
      </w:pPr>
      <w:bookmarkStart w:id="3418" w:name="_ETM_Q1_8465601"/>
      <w:bookmarkStart w:id="3419" w:name="_ETM_Q1_8465644"/>
      <w:bookmarkEnd w:id="3418"/>
      <w:bookmarkEnd w:id="3419"/>
    </w:p>
    <w:p w14:paraId="107546BE" w14:textId="77777777" w:rsidR="00E759B7" w:rsidRDefault="00E759B7" w:rsidP="00E759B7">
      <w:pPr>
        <w:pStyle w:val="af6"/>
        <w:keepNext/>
        <w:rPr>
          <w:rtl/>
        </w:rPr>
      </w:pPr>
      <w:bookmarkStart w:id="3420" w:name="ET_yor_5797_683"/>
      <w:r w:rsidRPr="00E759B7">
        <w:rPr>
          <w:rStyle w:val="TagStyle"/>
          <w:rtl/>
        </w:rPr>
        <w:t xml:space="preserve"> &lt;&lt; יור &gt;&gt; </w:t>
      </w:r>
      <w:r>
        <w:rPr>
          <w:rtl/>
        </w:rPr>
        <w:t>היו"ר יצחק פינדרוס:</w:t>
      </w:r>
      <w:r w:rsidRPr="00E759B7">
        <w:rPr>
          <w:rStyle w:val="TagStyle"/>
          <w:rtl/>
        </w:rPr>
        <w:t xml:space="preserve"> &lt;&lt; יור &gt;&gt;</w:t>
      </w:r>
      <w:r w:rsidR="00BE0145">
        <w:rPr>
          <w:rtl/>
        </w:rPr>
        <w:t xml:space="preserve"> </w:t>
      </w:r>
      <w:bookmarkEnd w:id="3420"/>
    </w:p>
    <w:p w14:paraId="7E279F11" w14:textId="77777777" w:rsidR="00E759B7" w:rsidRDefault="00E759B7" w:rsidP="00E759B7">
      <w:pPr>
        <w:pStyle w:val="KeepWithNext"/>
        <w:rPr>
          <w:rtl/>
          <w:lang w:eastAsia="he-IL"/>
        </w:rPr>
      </w:pPr>
    </w:p>
    <w:p w14:paraId="510E4A48" w14:textId="77777777" w:rsidR="00E759B7" w:rsidRDefault="00E759B7" w:rsidP="00E759B7">
      <w:pPr>
        <w:rPr>
          <w:rtl/>
          <w:lang w:eastAsia="he-IL"/>
        </w:rPr>
      </w:pPr>
      <w:r>
        <w:rPr>
          <w:rFonts w:hint="cs"/>
          <w:rtl/>
          <w:lang w:eastAsia="he-IL"/>
        </w:rPr>
        <w:t>אני בטוח שאתה יודע שעברה דקה.</w:t>
      </w:r>
    </w:p>
    <w:p w14:paraId="2C4496C8" w14:textId="77777777" w:rsidR="00E759B7" w:rsidRDefault="00E759B7" w:rsidP="00E759B7">
      <w:pPr>
        <w:rPr>
          <w:rtl/>
          <w:lang w:eastAsia="he-IL"/>
        </w:rPr>
      </w:pPr>
    </w:p>
    <w:p w14:paraId="5E593C57" w14:textId="77777777" w:rsidR="00E759B7" w:rsidRDefault="00E759B7" w:rsidP="00E759B7">
      <w:pPr>
        <w:rPr>
          <w:rtl/>
          <w:lang w:eastAsia="he-IL"/>
        </w:rPr>
      </w:pPr>
      <w:bookmarkStart w:id="3421" w:name="_ETM_Q1_8466160"/>
      <w:bookmarkStart w:id="3422" w:name="_ETM_Q1_8466196"/>
      <w:bookmarkEnd w:id="3421"/>
      <w:bookmarkEnd w:id="3422"/>
      <w:r>
        <w:rPr>
          <w:rFonts w:hint="cs"/>
          <w:rtl/>
          <w:lang w:eastAsia="he-IL"/>
        </w:rPr>
        <w:t xml:space="preserve">מי בעד קבלת </w:t>
      </w:r>
      <w:bookmarkStart w:id="3423" w:name="_ETM_Q1_8463831"/>
      <w:bookmarkEnd w:id="3423"/>
      <w:r>
        <w:rPr>
          <w:rFonts w:hint="cs"/>
          <w:rtl/>
          <w:lang w:eastAsia="he-IL"/>
        </w:rPr>
        <w:t>המקבץ עם ההסתייגות ממספר 20 עד 25? 6. מי נגד? 7. מי נמנע? אין נמנעים.</w:t>
      </w:r>
    </w:p>
    <w:p w14:paraId="206CAC99" w14:textId="77777777" w:rsidR="00E759B7" w:rsidRDefault="00E759B7" w:rsidP="00E759B7">
      <w:pPr>
        <w:rPr>
          <w:rtl/>
          <w:lang w:eastAsia="he-IL"/>
        </w:rPr>
      </w:pPr>
    </w:p>
    <w:p w14:paraId="04263F01" w14:textId="77777777" w:rsidR="00E759B7" w:rsidRDefault="00E759B7" w:rsidP="00E759B7">
      <w:pPr>
        <w:pStyle w:val="af1"/>
        <w:keepNext/>
        <w:rPr>
          <w:rtl/>
          <w:lang w:eastAsia="he-IL"/>
        </w:rPr>
      </w:pPr>
      <w:r>
        <w:rPr>
          <w:rtl/>
          <w:lang w:eastAsia="he-IL"/>
        </w:rPr>
        <w:t>הצבעה</w:t>
      </w:r>
    </w:p>
    <w:p w14:paraId="4A4BBF89" w14:textId="77777777" w:rsidR="00E759B7" w:rsidRDefault="00E759B7" w:rsidP="00E759B7">
      <w:pPr>
        <w:pStyle w:val="--"/>
        <w:keepNext/>
        <w:rPr>
          <w:rtl/>
          <w:lang w:eastAsia="he-IL"/>
        </w:rPr>
      </w:pPr>
      <w:r>
        <w:rPr>
          <w:rFonts w:hint="cs"/>
          <w:rtl/>
          <w:lang w:eastAsia="he-IL"/>
        </w:rPr>
        <w:t>ההסתייגויות לא נתקבלו</w:t>
      </w:r>
    </w:p>
    <w:p w14:paraId="56FFD11F" w14:textId="77777777" w:rsidR="00E759B7" w:rsidRPr="00E759B7" w:rsidRDefault="00E759B7" w:rsidP="00E759B7">
      <w:pPr>
        <w:pStyle w:val="af2"/>
        <w:rPr>
          <w:rtl/>
          <w:lang w:eastAsia="he-IL"/>
        </w:rPr>
      </w:pPr>
    </w:p>
    <w:p w14:paraId="2F0670BF" w14:textId="77777777" w:rsidR="00E759B7" w:rsidRDefault="00E759B7" w:rsidP="00E759B7">
      <w:pPr>
        <w:pStyle w:val="af6"/>
        <w:keepNext/>
        <w:rPr>
          <w:rtl/>
        </w:rPr>
      </w:pPr>
      <w:bookmarkStart w:id="3424" w:name="ET_yor_5797_684"/>
      <w:r w:rsidRPr="00E759B7">
        <w:rPr>
          <w:rStyle w:val="TagStyle"/>
          <w:rtl/>
        </w:rPr>
        <w:t xml:space="preserve"> &lt;&lt; יור &gt;&gt; </w:t>
      </w:r>
      <w:r>
        <w:rPr>
          <w:rtl/>
        </w:rPr>
        <w:t>היו"ר יצחק פינדרוס:</w:t>
      </w:r>
      <w:r w:rsidRPr="00E759B7">
        <w:rPr>
          <w:rStyle w:val="TagStyle"/>
          <w:rtl/>
        </w:rPr>
        <w:t xml:space="preserve"> &lt;&lt; יור &gt;&gt;</w:t>
      </w:r>
      <w:r w:rsidR="00BE0145">
        <w:rPr>
          <w:rtl/>
        </w:rPr>
        <w:t xml:space="preserve"> </w:t>
      </w:r>
      <w:bookmarkEnd w:id="3424"/>
    </w:p>
    <w:p w14:paraId="25202B1A" w14:textId="77777777" w:rsidR="00E759B7" w:rsidRDefault="00E759B7" w:rsidP="00E759B7">
      <w:pPr>
        <w:pStyle w:val="KeepWithNext"/>
        <w:rPr>
          <w:rtl/>
          <w:lang w:eastAsia="he-IL"/>
        </w:rPr>
      </w:pPr>
    </w:p>
    <w:p w14:paraId="5E224482" w14:textId="77777777" w:rsidR="00E759B7" w:rsidRPr="00E759B7" w:rsidRDefault="00E759B7" w:rsidP="00E759B7">
      <w:pPr>
        <w:rPr>
          <w:rtl/>
          <w:lang w:eastAsia="he-IL"/>
        </w:rPr>
      </w:pPr>
      <w:r>
        <w:rPr>
          <w:rFonts w:hint="cs"/>
          <w:rtl/>
          <w:lang w:eastAsia="he-IL"/>
        </w:rPr>
        <w:t>ההסתייגויות לא נתקבלו.</w:t>
      </w:r>
    </w:p>
    <w:p w14:paraId="63AB14AD" w14:textId="77777777" w:rsidR="00E759B7" w:rsidRDefault="00E759B7" w:rsidP="00565D7F">
      <w:pPr>
        <w:rPr>
          <w:rtl/>
          <w:lang w:eastAsia="he-IL"/>
        </w:rPr>
      </w:pPr>
      <w:bookmarkStart w:id="3425" w:name="_ETM_Q1_8399944"/>
      <w:bookmarkStart w:id="3426" w:name="_ETM_Q1_8399983"/>
      <w:bookmarkEnd w:id="3425"/>
      <w:bookmarkEnd w:id="3426"/>
    </w:p>
    <w:p w14:paraId="35452ECE" w14:textId="77777777" w:rsidR="00E759B7" w:rsidRDefault="00E759B7" w:rsidP="00E759B7">
      <w:pPr>
        <w:pStyle w:val="a4"/>
        <w:keepNext/>
        <w:rPr>
          <w:rtl/>
        </w:rPr>
      </w:pPr>
      <w:bookmarkStart w:id="3427" w:name="ET_speaker_6156_685"/>
      <w:r w:rsidRPr="00E759B7">
        <w:rPr>
          <w:rStyle w:val="TagStyle"/>
          <w:rtl/>
        </w:rPr>
        <w:t xml:space="preserve"> &lt;&lt; דובר &gt;&gt; </w:t>
      </w:r>
      <w:r>
        <w:rPr>
          <w:rtl/>
        </w:rPr>
        <w:t>גלעד קריב (העבודה):</w:t>
      </w:r>
      <w:r w:rsidRPr="00E759B7">
        <w:rPr>
          <w:rStyle w:val="TagStyle"/>
          <w:rtl/>
        </w:rPr>
        <w:t xml:space="preserve"> &lt;&lt; דובר &gt;&gt;</w:t>
      </w:r>
      <w:r w:rsidR="00BE0145">
        <w:rPr>
          <w:rtl/>
        </w:rPr>
        <w:t xml:space="preserve"> </w:t>
      </w:r>
      <w:bookmarkEnd w:id="3427"/>
    </w:p>
    <w:p w14:paraId="3A215546" w14:textId="77777777" w:rsidR="00E759B7" w:rsidRDefault="00E759B7" w:rsidP="00E759B7">
      <w:pPr>
        <w:pStyle w:val="KeepWithNext"/>
        <w:rPr>
          <w:rtl/>
          <w:lang w:eastAsia="he-IL"/>
        </w:rPr>
      </w:pPr>
    </w:p>
    <w:p w14:paraId="2BD1405D" w14:textId="77777777" w:rsidR="00E759B7" w:rsidRPr="00E759B7" w:rsidRDefault="00E759B7" w:rsidP="00E759B7">
      <w:pPr>
        <w:rPr>
          <w:rtl/>
          <w:lang w:eastAsia="he-IL"/>
        </w:rPr>
      </w:pPr>
      <w:r>
        <w:rPr>
          <w:rFonts w:hint="cs"/>
          <w:rtl/>
          <w:lang w:eastAsia="he-IL"/>
        </w:rPr>
        <w:t>רוויזיה.</w:t>
      </w:r>
    </w:p>
    <w:p w14:paraId="159EF2C6" w14:textId="77777777" w:rsidR="00565D7F" w:rsidRDefault="00565D7F" w:rsidP="00565D7F">
      <w:pPr>
        <w:rPr>
          <w:rtl/>
          <w:lang w:eastAsia="he-IL"/>
        </w:rPr>
      </w:pPr>
      <w:bookmarkStart w:id="3428" w:name="_ETM_Q1_2373"/>
      <w:bookmarkStart w:id="3429" w:name="_ETM_Q1_2411"/>
      <w:bookmarkEnd w:id="3428"/>
      <w:bookmarkEnd w:id="3429"/>
    </w:p>
    <w:p w14:paraId="0DD4583F" w14:textId="77777777" w:rsidR="00E759B7" w:rsidRDefault="00E759B7" w:rsidP="00E759B7">
      <w:pPr>
        <w:pStyle w:val="af6"/>
        <w:keepNext/>
        <w:rPr>
          <w:rtl/>
        </w:rPr>
      </w:pPr>
      <w:bookmarkStart w:id="3430" w:name="_ETM_Q1_8476395"/>
      <w:bookmarkStart w:id="3431" w:name="ET_yor_5797_686"/>
      <w:bookmarkEnd w:id="3430"/>
      <w:r w:rsidRPr="00E759B7">
        <w:rPr>
          <w:rStyle w:val="TagStyle"/>
          <w:rtl/>
        </w:rPr>
        <w:t xml:space="preserve"> &lt;&lt; יור &gt;&gt; </w:t>
      </w:r>
      <w:r>
        <w:rPr>
          <w:rtl/>
        </w:rPr>
        <w:t>היו"ר יצחק פינדרוס:</w:t>
      </w:r>
      <w:r w:rsidRPr="00E759B7">
        <w:rPr>
          <w:rStyle w:val="TagStyle"/>
          <w:rtl/>
        </w:rPr>
        <w:t xml:space="preserve"> &lt;&lt; יור &gt;&gt;</w:t>
      </w:r>
      <w:r w:rsidR="00BE0145">
        <w:rPr>
          <w:rtl/>
        </w:rPr>
        <w:t xml:space="preserve"> </w:t>
      </w:r>
      <w:bookmarkEnd w:id="3431"/>
    </w:p>
    <w:p w14:paraId="264A12D9" w14:textId="77777777" w:rsidR="00E759B7" w:rsidRDefault="00E759B7" w:rsidP="00E759B7">
      <w:pPr>
        <w:pStyle w:val="KeepWithNext"/>
        <w:rPr>
          <w:rtl/>
          <w:lang w:eastAsia="he-IL"/>
        </w:rPr>
      </w:pPr>
    </w:p>
    <w:p w14:paraId="02C1DDE3" w14:textId="77777777" w:rsidR="00E759B7" w:rsidRDefault="00E759B7" w:rsidP="00E759B7">
      <w:pPr>
        <w:rPr>
          <w:rtl/>
          <w:lang w:eastAsia="he-IL"/>
        </w:rPr>
      </w:pPr>
      <w:bookmarkStart w:id="3432" w:name="_ETM_Q1_8476762"/>
      <w:bookmarkStart w:id="3433" w:name="_ETM_Q1_8476799"/>
      <w:bookmarkEnd w:id="3432"/>
      <w:bookmarkEnd w:id="3433"/>
      <w:r>
        <w:rPr>
          <w:rFonts w:hint="cs"/>
          <w:rtl/>
          <w:lang w:eastAsia="he-IL"/>
        </w:rPr>
        <w:t>הסתייגות</w:t>
      </w:r>
      <w:r w:rsidR="00467927">
        <w:rPr>
          <w:rFonts w:hint="cs"/>
          <w:rtl/>
          <w:lang w:eastAsia="he-IL"/>
        </w:rPr>
        <w:t xml:space="preserve"> </w:t>
      </w:r>
      <w:r>
        <w:rPr>
          <w:rFonts w:hint="cs"/>
          <w:rtl/>
          <w:lang w:eastAsia="he-IL"/>
        </w:rPr>
        <w:t>מספר 26.</w:t>
      </w:r>
    </w:p>
    <w:p w14:paraId="6269F2C7" w14:textId="77777777" w:rsidR="00E759B7" w:rsidRDefault="00E759B7" w:rsidP="00E759B7">
      <w:pPr>
        <w:rPr>
          <w:rtl/>
          <w:lang w:eastAsia="he-IL"/>
        </w:rPr>
      </w:pPr>
      <w:bookmarkStart w:id="3434" w:name="_ETM_Q1_8481041"/>
      <w:bookmarkEnd w:id="3434"/>
    </w:p>
    <w:p w14:paraId="1593A7AC" w14:textId="77777777" w:rsidR="00E759B7" w:rsidRDefault="00E759B7" w:rsidP="00E759B7">
      <w:pPr>
        <w:pStyle w:val="a4"/>
        <w:keepNext/>
        <w:rPr>
          <w:rtl/>
        </w:rPr>
      </w:pPr>
      <w:bookmarkStart w:id="3435" w:name="ET_speaker_6156_687"/>
      <w:r w:rsidRPr="00E759B7">
        <w:rPr>
          <w:rStyle w:val="TagStyle"/>
          <w:rtl/>
        </w:rPr>
        <w:t xml:space="preserve"> &lt;&lt; דובר &gt;&gt; </w:t>
      </w:r>
      <w:r>
        <w:rPr>
          <w:rtl/>
        </w:rPr>
        <w:t>גלעד קריב (העבודה):</w:t>
      </w:r>
      <w:r w:rsidRPr="00E759B7">
        <w:rPr>
          <w:rStyle w:val="TagStyle"/>
          <w:rtl/>
        </w:rPr>
        <w:t xml:space="preserve"> &lt;&lt; דובר &gt;&gt;</w:t>
      </w:r>
      <w:r w:rsidR="00BE0145">
        <w:rPr>
          <w:rtl/>
        </w:rPr>
        <w:t xml:space="preserve"> </w:t>
      </w:r>
      <w:bookmarkEnd w:id="3435"/>
    </w:p>
    <w:p w14:paraId="5C9420C3" w14:textId="77777777" w:rsidR="00E759B7" w:rsidRDefault="00E759B7" w:rsidP="00E759B7">
      <w:pPr>
        <w:pStyle w:val="KeepWithNext"/>
        <w:rPr>
          <w:rtl/>
          <w:lang w:eastAsia="he-IL"/>
        </w:rPr>
      </w:pPr>
    </w:p>
    <w:p w14:paraId="39B9CA48" w14:textId="77777777" w:rsidR="00E759B7" w:rsidRPr="00E759B7" w:rsidRDefault="00E759B7" w:rsidP="00E759B7">
      <w:pPr>
        <w:rPr>
          <w:rtl/>
          <w:lang w:eastAsia="he-IL"/>
        </w:rPr>
      </w:pPr>
      <w:bookmarkStart w:id="3436" w:name="_ETM_Q1_8481426"/>
      <w:bookmarkStart w:id="3437" w:name="_ETM_Q1_8481464"/>
      <w:bookmarkEnd w:id="3436"/>
      <w:bookmarkEnd w:id="3437"/>
      <w:r>
        <w:rPr>
          <w:rFonts w:hint="cs"/>
          <w:rtl/>
          <w:lang w:eastAsia="he-IL"/>
        </w:rPr>
        <w:t xml:space="preserve">אני אמשיך את הנקודה הזאת כי </w:t>
      </w:r>
      <w:bookmarkStart w:id="3438" w:name="_ETM_Q1_8486067"/>
      <w:bookmarkEnd w:id="3438"/>
      <w:r>
        <w:rPr>
          <w:rFonts w:hint="cs"/>
          <w:rtl/>
          <w:lang w:eastAsia="he-IL"/>
        </w:rPr>
        <w:t>היא חשובה.</w:t>
      </w:r>
      <w:r w:rsidR="00467927">
        <w:rPr>
          <w:rFonts w:hint="cs"/>
          <w:rtl/>
          <w:lang w:eastAsia="he-IL"/>
        </w:rPr>
        <w:t xml:space="preserve"> הרשות היחידה בתוך המבנה שבניתם שאין לה רציפות </w:t>
      </w:r>
      <w:bookmarkStart w:id="3439" w:name="_ETM_Q1_8495099"/>
      <w:bookmarkEnd w:id="3439"/>
      <w:r w:rsidR="00467927">
        <w:rPr>
          <w:rFonts w:hint="cs"/>
          <w:rtl/>
          <w:lang w:eastAsia="he-IL"/>
        </w:rPr>
        <w:t>דיונית, היא הרשות השופטת. הנציגים של הרשות המבצעת</w:t>
      </w:r>
      <w:bookmarkStart w:id="3440" w:name="_ETM_Q1_8499207"/>
      <w:bookmarkEnd w:id="3440"/>
      <w:r w:rsidR="00467927">
        <w:rPr>
          <w:rFonts w:hint="cs"/>
          <w:rtl/>
          <w:lang w:eastAsia="he-IL"/>
        </w:rPr>
        <w:t xml:space="preserve"> והנציגים של הרשות המחוקקת מעורבים בכל תהליכי הוועדה, במינויים </w:t>
      </w:r>
      <w:bookmarkStart w:id="3441" w:name="_ETM_Q1_8504991"/>
      <w:bookmarkEnd w:id="3441"/>
      <w:r w:rsidR="00467927">
        <w:rPr>
          <w:rFonts w:hint="cs"/>
          <w:rtl/>
          <w:lang w:eastAsia="he-IL"/>
        </w:rPr>
        <w:t>לעליון</w:t>
      </w:r>
      <w:r w:rsidR="00BE0145">
        <w:rPr>
          <w:rFonts w:hint="cs"/>
          <w:rtl/>
          <w:lang w:eastAsia="he-IL"/>
        </w:rPr>
        <w:t xml:space="preserve"> </w:t>
      </w:r>
      <w:r w:rsidR="00467927">
        <w:rPr>
          <w:rFonts w:hint="cs"/>
          <w:rtl/>
          <w:lang w:eastAsia="he-IL"/>
        </w:rPr>
        <w:t>ולערכאות הנמוכות וגם בקביעת כללי המשחק של הוועדה,</w:t>
      </w:r>
      <w:bookmarkStart w:id="3442" w:name="_ETM_Q1_8510025"/>
      <w:bookmarkEnd w:id="3442"/>
      <w:r w:rsidR="00467927">
        <w:rPr>
          <w:rFonts w:hint="cs"/>
          <w:rtl/>
          <w:lang w:eastAsia="he-IL"/>
        </w:rPr>
        <w:t xml:space="preserve"> ורק לגבי השופטים בעצם </w:t>
      </w:r>
      <w:r w:rsidR="00467927">
        <w:rPr>
          <w:rtl/>
          <w:lang w:eastAsia="he-IL"/>
        </w:rPr>
        <w:t>–</w:t>
      </w:r>
      <w:r w:rsidR="00467927">
        <w:rPr>
          <w:rFonts w:hint="cs"/>
          <w:rtl/>
          <w:lang w:eastAsia="he-IL"/>
        </w:rPr>
        <w:t xml:space="preserve"> ארז, תקשיב לי, זאת אמירה ואני מקווה שעוד יהיה להם חשבון נפש עד המליאה </w:t>
      </w:r>
      <w:r w:rsidR="00467927">
        <w:rPr>
          <w:rtl/>
          <w:lang w:eastAsia="he-IL"/>
        </w:rPr>
        <w:t>–</w:t>
      </w:r>
      <w:r w:rsidR="00467927">
        <w:rPr>
          <w:rFonts w:hint="cs"/>
          <w:rtl/>
          <w:lang w:eastAsia="he-IL"/>
        </w:rPr>
        <w:t xml:space="preserve"> </w:t>
      </w:r>
      <w:bookmarkStart w:id="3443" w:name="_ETM_Q1_8523596"/>
      <w:bookmarkEnd w:id="3443"/>
      <w:r w:rsidR="00467927">
        <w:rPr>
          <w:rFonts w:hint="cs"/>
          <w:rtl/>
          <w:lang w:eastAsia="he-IL"/>
        </w:rPr>
        <w:t xml:space="preserve">יש הפרדה בייצוג שלהם בין הערכאות השונות. </w:t>
      </w:r>
      <w:bookmarkStart w:id="3444" w:name="_ETM_Q1_8530757"/>
      <w:bookmarkEnd w:id="3444"/>
      <w:r w:rsidR="00467927">
        <w:rPr>
          <w:rFonts w:hint="cs"/>
          <w:rtl/>
          <w:lang w:eastAsia="he-IL"/>
        </w:rPr>
        <w:t xml:space="preserve">זה גם עוד מהלך שמחליש את המקום ואת המשקל של </w:t>
      </w:r>
      <w:bookmarkStart w:id="3445" w:name="_ETM_Q1_8537313"/>
      <w:bookmarkEnd w:id="3445"/>
      <w:r w:rsidR="00467927">
        <w:rPr>
          <w:rFonts w:hint="cs"/>
          <w:rtl/>
          <w:lang w:eastAsia="he-IL"/>
        </w:rPr>
        <w:t>הקול של השופטים בתוך התהליך.</w:t>
      </w:r>
    </w:p>
    <w:p w14:paraId="27920626" w14:textId="77777777" w:rsidR="00565D7F" w:rsidRDefault="00565D7F" w:rsidP="00565D7F">
      <w:pPr>
        <w:rPr>
          <w:rtl/>
          <w:lang w:eastAsia="he-IL"/>
        </w:rPr>
      </w:pPr>
    </w:p>
    <w:p w14:paraId="2802990D" w14:textId="77777777" w:rsidR="00565D7F" w:rsidRDefault="00565D7F" w:rsidP="00565D7F">
      <w:pPr>
        <w:pStyle w:val="af6"/>
        <w:keepNext/>
        <w:rPr>
          <w:rtl/>
        </w:rPr>
      </w:pPr>
      <w:r w:rsidRPr="000F7A5E">
        <w:rPr>
          <w:rStyle w:val="TagStyle"/>
          <w:rtl/>
        </w:rPr>
        <w:t xml:space="preserve">&lt;&lt; יור &gt;&gt; </w:t>
      </w:r>
      <w:r>
        <w:rPr>
          <w:rtl/>
        </w:rPr>
        <w:t>היו"ר יצחק פינדרוס:</w:t>
      </w:r>
      <w:r w:rsidRPr="000F7A5E">
        <w:rPr>
          <w:rStyle w:val="TagStyle"/>
          <w:rtl/>
        </w:rPr>
        <w:t xml:space="preserve"> &lt;&lt; יור &gt;&gt;</w:t>
      </w:r>
      <w:r w:rsidR="00BE0145">
        <w:rPr>
          <w:rtl/>
        </w:rPr>
        <w:t xml:space="preserve"> </w:t>
      </w:r>
    </w:p>
    <w:p w14:paraId="06B658E0" w14:textId="77777777" w:rsidR="00565D7F" w:rsidRDefault="00565D7F" w:rsidP="00565D7F">
      <w:pPr>
        <w:pStyle w:val="KeepWithNext"/>
        <w:rPr>
          <w:rtl/>
          <w:lang w:eastAsia="he-IL"/>
        </w:rPr>
      </w:pPr>
    </w:p>
    <w:p w14:paraId="1C7C31FD" w14:textId="77777777" w:rsidR="00565D7F" w:rsidRDefault="00565D7F" w:rsidP="00565D7F">
      <w:pPr>
        <w:rPr>
          <w:rtl/>
          <w:lang w:eastAsia="he-IL"/>
        </w:rPr>
      </w:pPr>
      <w:r>
        <w:rPr>
          <w:rFonts w:hint="cs"/>
          <w:rtl/>
          <w:lang w:eastAsia="he-IL"/>
        </w:rPr>
        <w:t xml:space="preserve">מי בעד קבלת הסתייגות מספר </w:t>
      </w:r>
      <w:r w:rsidR="00467927">
        <w:rPr>
          <w:rFonts w:hint="cs"/>
          <w:rtl/>
          <w:lang w:eastAsia="he-IL"/>
        </w:rPr>
        <w:t>26</w:t>
      </w:r>
      <w:r>
        <w:rPr>
          <w:rFonts w:hint="cs"/>
          <w:rtl/>
          <w:lang w:eastAsia="he-IL"/>
        </w:rPr>
        <w:t>?</w:t>
      </w:r>
      <w:r w:rsidR="00467927">
        <w:rPr>
          <w:rFonts w:hint="cs"/>
          <w:rtl/>
          <w:lang w:eastAsia="he-IL"/>
        </w:rPr>
        <w:t xml:space="preserve"> 6. </w:t>
      </w:r>
      <w:r>
        <w:rPr>
          <w:rFonts w:hint="cs"/>
          <w:rtl/>
          <w:lang w:eastAsia="he-IL"/>
        </w:rPr>
        <w:t>מי נגד?</w:t>
      </w:r>
      <w:r w:rsidR="00467927">
        <w:rPr>
          <w:rFonts w:hint="cs"/>
          <w:rtl/>
          <w:lang w:eastAsia="he-IL"/>
        </w:rPr>
        <w:t xml:space="preserve"> 7. </w:t>
      </w:r>
      <w:r>
        <w:rPr>
          <w:rFonts w:hint="cs"/>
          <w:rtl/>
          <w:lang w:eastAsia="he-IL"/>
        </w:rPr>
        <w:t>מי נמנע? אין נמנעים.</w:t>
      </w:r>
    </w:p>
    <w:p w14:paraId="63967B9E" w14:textId="77777777" w:rsidR="00565D7F" w:rsidRDefault="00565D7F" w:rsidP="00565D7F">
      <w:pPr>
        <w:rPr>
          <w:rtl/>
          <w:lang w:eastAsia="he-IL"/>
        </w:rPr>
      </w:pPr>
    </w:p>
    <w:p w14:paraId="1F114BE5" w14:textId="77777777" w:rsidR="00565D7F" w:rsidRDefault="00565D7F" w:rsidP="00565D7F">
      <w:pPr>
        <w:pStyle w:val="af1"/>
        <w:keepNext/>
        <w:rPr>
          <w:rtl/>
          <w:lang w:eastAsia="he-IL"/>
        </w:rPr>
      </w:pPr>
      <w:r>
        <w:rPr>
          <w:rtl/>
          <w:lang w:eastAsia="he-IL"/>
        </w:rPr>
        <w:t>הצבעה</w:t>
      </w:r>
    </w:p>
    <w:p w14:paraId="75994E74" w14:textId="77777777" w:rsidR="00565D7F" w:rsidRDefault="00565D7F" w:rsidP="00565D7F">
      <w:pPr>
        <w:pStyle w:val="--"/>
        <w:keepNext/>
        <w:rPr>
          <w:rtl/>
          <w:lang w:eastAsia="he-IL"/>
        </w:rPr>
      </w:pPr>
      <w:r>
        <w:rPr>
          <w:rFonts w:hint="cs"/>
          <w:rtl/>
          <w:lang w:eastAsia="he-IL"/>
        </w:rPr>
        <w:t>ההסתייגות לא נתקבלה</w:t>
      </w:r>
    </w:p>
    <w:p w14:paraId="1563B62C" w14:textId="77777777" w:rsidR="00565D7F" w:rsidRDefault="00565D7F" w:rsidP="00565D7F">
      <w:pPr>
        <w:rPr>
          <w:rtl/>
          <w:lang w:eastAsia="he-IL"/>
        </w:rPr>
      </w:pPr>
    </w:p>
    <w:p w14:paraId="2D507D8B" w14:textId="77777777" w:rsidR="00565D7F" w:rsidRDefault="00565D7F" w:rsidP="00565D7F">
      <w:pPr>
        <w:pStyle w:val="af6"/>
        <w:keepNext/>
        <w:rPr>
          <w:rtl/>
        </w:rPr>
      </w:pPr>
      <w:r w:rsidRPr="000F7A5E">
        <w:rPr>
          <w:rStyle w:val="TagStyle"/>
          <w:rtl/>
        </w:rPr>
        <w:t xml:space="preserve"> &lt;&lt; יור &gt;&gt; </w:t>
      </w:r>
      <w:r>
        <w:rPr>
          <w:rtl/>
        </w:rPr>
        <w:t>היו"ר יצחק פינדרוס:</w:t>
      </w:r>
      <w:r w:rsidRPr="000F7A5E">
        <w:rPr>
          <w:rStyle w:val="TagStyle"/>
          <w:rtl/>
        </w:rPr>
        <w:t xml:space="preserve"> &lt;&lt; יור &gt;&gt;</w:t>
      </w:r>
      <w:r w:rsidR="00BE0145">
        <w:rPr>
          <w:rtl/>
        </w:rPr>
        <w:t xml:space="preserve"> </w:t>
      </w:r>
    </w:p>
    <w:p w14:paraId="03ED02E2" w14:textId="77777777" w:rsidR="00565D7F" w:rsidRDefault="00565D7F" w:rsidP="00565D7F">
      <w:pPr>
        <w:pStyle w:val="KeepWithNext"/>
        <w:rPr>
          <w:rtl/>
        </w:rPr>
      </w:pPr>
    </w:p>
    <w:p w14:paraId="36945339" w14:textId="77777777" w:rsidR="00565D7F" w:rsidRDefault="00565D7F" w:rsidP="00565D7F">
      <w:pPr>
        <w:rPr>
          <w:rtl/>
        </w:rPr>
      </w:pPr>
      <w:r>
        <w:rPr>
          <w:rFonts w:hint="cs"/>
          <w:rtl/>
        </w:rPr>
        <w:t>ההסתייגות לא התקבלה.</w:t>
      </w:r>
    </w:p>
    <w:p w14:paraId="7349713E" w14:textId="77777777" w:rsidR="00565D7F" w:rsidRDefault="00565D7F" w:rsidP="00565D7F">
      <w:pPr>
        <w:rPr>
          <w:rtl/>
        </w:rPr>
      </w:pPr>
    </w:p>
    <w:p w14:paraId="638A58EC" w14:textId="77777777" w:rsidR="00565D7F" w:rsidRDefault="00565D7F" w:rsidP="00565D7F">
      <w:pPr>
        <w:pStyle w:val="a4"/>
        <w:keepNext/>
        <w:rPr>
          <w:rtl/>
        </w:rPr>
      </w:pPr>
      <w:r w:rsidRPr="000F7A5E">
        <w:rPr>
          <w:rStyle w:val="TagStyle"/>
          <w:rtl/>
        </w:rPr>
        <w:t xml:space="preserve"> &lt;&lt; דובר &gt;&gt; </w:t>
      </w:r>
      <w:r>
        <w:rPr>
          <w:rtl/>
        </w:rPr>
        <w:t>גלעד קריב (העבודה):</w:t>
      </w:r>
      <w:r w:rsidRPr="000F7A5E">
        <w:rPr>
          <w:rStyle w:val="TagStyle"/>
          <w:rtl/>
        </w:rPr>
        <w:t xml:space="preserve"> &lt;&lt; דובר &gt;&gt;</w:t>
      </w:r>
      <w:r w:rsidR="00BE0145">
        <w:rPr>
          <w:rtl/>
        </w:rPr>
        <w:t xml:space="preserve"> </w:t>
      </w:r>
    </w:p>
    <w:p w14:paraId="4D824A3F" w14:textId="77777777" w:rsidR="00565D7F" w:rsidRDefault="00565D7F" w:rsidP="00565D7F">
      <w:pPr>
        <w:pStyle w:val="KeepWithNext"/>
        <w:rPr>
          <w:rtl/>
          <w:lang w:eastAsia="he-IL"/>
        </w:rPr>
      </w:pPr>
    </w:p>
    <w:p w14:paraId="1A673E09" w14:textId="77777777" w:rsidR="00565D7F" w:rsidRDefault="00565D7F" w:rsidP="00565D7F">
      <w:pPr>
        <w:rPr>
          <w:rtl/>
          <w:lang w:eastAsia="he-IL"/>
        </w:rPr>
      </w:pPr>
      <w:r>
        <w:rPr>
          <w:rFonts w:hint="cs"/>
          <w:rtl/>
          <w:lang w:eastAsia="he-IL"/>
        </w:rPr>
        <w:t>רוויזיה.</w:t>
      </w:r>
      <w:bookmarkStart w:id="3446" w:name="_ETM_Q1_8551443"/>
      <w:bookmarkEnd w:id="3446"/>
    </w:p>
    <w:p w14:paraId="05C3AF5F" w14:textId="77777777" w:rsidR="00467927" w:rsidRDefault="00467927" w:rsidP="00565D7F">
      <w:pPr>
        <w:rPr>
          <w:rtl/>
          <w:lang w:eastAsia="he-IL"/>
        </w:rPr>
      </w:pPr>
      <w:bookmarkStart w:id="3447" w:name="_ETM_Q1_8551476"/>
      <w:bookmarkEnd w:id="3447"/>
    </w:p>
    <w:p w14:paraId="3F2B89A8" w14:textId="77777777" w:rsidR="00467927" w:rsidRDefault="00467927" w:rsidP="00467927">
      <w:pPr>
        <w:pStyle w:val="af6"/>
        <w:keepNext/>
        <w:rPr>
          <w:rtl/>
        </w:rPr>
      </w:pPr>
      <w:bookmarkStart w:id="3448" w:name="ET_yor_5797_688"/>
      <w:r w:rsidRPr="00467927">
        <w:rPr>
          <w:rStyle w:val="TagStyle"/>
          <w:rtl/>
        </w:rPr>
        <w:t xml:space="preserve"> &lt;&lt; יור &gt;&gt; </w:t>
      </w:r>
      <w:r>
        <w:rPr>
          <w:rtl/>
        </w:rPr>
        <w:t>היו"ר יצחק פינדרוס:</w:t>
      </w:r>
      <w:r w:rsidRPr="00467927">
        <w:rPr>
          <w:rStyle w:val="TagStyle"/>
          <w:rtl/>
        </w:rPr>
        <w:t xml:space="preserve"> &lt;&lt; יור &gt;&gt;</w:t>
      </w:r>
      <w:r w:rsidR="005345F5">
        <w:rPr>
          <w:rtl/>
        </w:rPr>
        <w:t xml:space="preserve"> </w:t>
      </w:r>
      <w:bookmarkEnd w:id="3448"/>
    </w:p>
    <w:p w14:paraId="044CCA13" w14:textId="77777777" w:rsidR="00467927" w:rsidRDefault="00467927" w:rsidP="00467927">
      <w:pPr>
        <w:pStyle w:val="KeepWithNext"/>
        <w:rPr>
          <w:rtl/>
          <w:lang w:eastAsia="he-IL"/>
        </w:rPr>
      </w:pPr>
    </w:p>
    <w:p w14:paraId="10F0FECA" w14:textId="77777777" w:rsidR="00467927" w:rsidRDefault="00467927" w:rsidP="00467927">
      <w:pPr>
        <w:rPr>
          <w:rtl/>
          <w:lang w:eastAsia="he-IL"/>
        </w:rPr>
      </w:pPr>
      <w:r>
        <w:rPr>
          <w:rFonts w:hint="cs"/>
          <w:rtl/>
          <w:lang w:eastAsia="he-IL"/>
        </w:rPr>
        <w:t>הסתייגות מספר 27.</w:t>
      </w:r>
    </w:p>
    <w:p w14:paraId="086B5497" w14:textId="77777777" w:rsidR="00467927" w:rsidRDefault="00467927" w:rsidP="00467927">
      <w:pPr>
        <w:rPr>
          <w:rtl/>
          <w:lang w:eastAsia="he-IL"/>
        </w:rPr>
      </w:pPr>
    </w:p>
    <w:p w14:paraId="1898EA18" w14:textId="77777777" w:rsidR="00467927" w:rsidRDefault="00467927" w:rsidP="00467927">
      <w:pPr>
        <w:pStyle w:val="a4"/>
        <w:keepNext/>
        <w:rPr>
          <w:rtl/>
        </w:rPr>
      </w:pPr>
      <w:bookmarkStart w:id="3449" w:name="ET_speaker_6156_689"/>
      <w:r w:rsidRPr="00467927">
        <w:rPr>
          <w:rStyle w:val="TagStyle"/>
          <w:rtl/>
        </w:rPr>
        <w:t xml:space="preserve"> &lt;&lt; דובר &gt;&gt; </w:t>
      </w:r>
      <w:r>
        <w:rPr>
          <w:rtl/>
        </w:rPr>
        <w:t>גלעד קריב (העבודה):</w:t>
      </w:r>
      <w:r w:rsidRPr="00467927">
        <w:rPr>
          <w:rStyle w:val="TagStyle"/>
          <w:rtl/>
        </w:rPr>
        <w:t xml:space="preserve"> &lt;&lt; דובר &gt;&gt;</w:t>
      </w:r>
      <w:r w:rsidR="005345F5">
        <w:rPr>
          <w:rtl/>
        </w:rPr>
        <w:t xml:space="preserve"> </w:t>
      </w:r>
      <w:bookmarkEnd w:id="3449"/>
    </w:p>
    <w:p w14:paraId="3D5947E7" w14:textId="77777777" w:rsidR="00467927" w:rsidRDefault="00467927" w:rsidP="00467927">
      <w:pPr>
        <w:pStyle w:val="KeepWithNext"/>
        <w:rPr>
          <w:rtl/>
          <w:lang w:eastAsia="he-IL"/>
        </w:rPr>
      </w:pPr>
    </w:p>
    <w:p w14:paraId="252830B4" w14:textId="77777777" w:rsidR="00467927" w:rsidRDefault="00467927" w:rsidP="00467927">
      <w:pPr>
        <w:rPr>
          <w:rtl/>
          <w:lang w:eastAsia="he-IL"/>
        </w:rPr>
      </w:pPr>
      <w:bookmarkStart w:id="3450" w:name="_ETM_Q1_8557105"/>
      <w:bookmarkEnd w:id="3450"/>
      <w:r>
        <w:rPr>
          <w:rFonts w:hint="cs"/>
          <w:rtl/>
          <w:lang w:eastAsia="he-IL"/>
        </w:rPr>
        <w:t xml:space="preserve"> ראיתי שבעיני חבר הכנסת מלול עלו ספקות</w:t>
      </w:r>
      <w:bookmarkStart w:id="3451" w:name="_ETM_Q1_8560165"/>
      <w:bookmarkEnd w:id="3451"/>
      <w:r>
        <w:rPr>
          <w:rFonts w:hint="cs"/>
          <w:rtl/>
          <w:lang w:eastAsia="he-IL"/>
        </w:rPr>
        <w:t xml:space="preserve">. יש משמעות לעבודה של צוות. אתה יכול לשאול את חבר הכנסת רוטמן ואת חברת הכנסת </w:t>
      </w:r>
      <w:bookmarkStart w:id="3452" w:name="_ETM_Q1_8571637"/>
      <w:bookmarkEnd w:id="3452"/>
      <w:r>
        <w:rPr>
          <w:rFonts w:hint="cs"/>
          <w:rtl/>
          <w:lang w:eastAsia="he-IL"/>
        </w:rPr>
        <w:t xml:space="preserve">אפרת רייטן איך מתנהלת הוועדה. יש משמעות לכך שאותם שלושה שופטים שותפים לכל התהליכים, מפתחים בינם לבין עצמם </w:t>
      </w:r>
      <w:bookmarkStart w:id="3453" w:name="_ETM_Q1_8583069"/>
      <w:bookmarkEnd w:id="3453"/>
      <w:r>
        <w:rPr>
          <w:rFonts w:hint="cs"/>
          <w:rtl/>
          <w:lang w:eastAsia="he-IL"/>
        </w:rPr>
        <w:t>גם את השיח כשם שהשיח הזה מתקיים בין חברי הקואליציה</w:t>
      </w:r>
      <w:bookmarkStart w:id="3454" w:name="_ETM_Q1_8585795"/>
      <w:bookmarkEnd w:id="3454"/>
      <w:r>
        <w:rPr>
          <w:rFonts w:hint="cs"/>
          <w:rtl/>
          <w:lang w:eastAsia="he-IL"/>
        </w:rPr>
        <w:t xml:space="preserve"> לבין נציגי הממשלה. כשאתה בא ואומר שבחלק מענייני הוועדה, המינוי</w:t>
      </w:r>
      <w:bookmarkStart w:id="3455" w:name="_ETM_Q1_8591395"/>
      <w:bookmarkEnd w:id="3455"/>
      <w:r>
        <w:rPr>
          <w:rFonts w:hint="cs"/>
          <w:rtl/>
          <w:lang w:eastAsia="he-IL"/>
        </w:rPr>
        <w:t xml:space="preserve"> לעליון וקביעת הכללים, יושבים שלושה שופטים של העליון</w:t>
      </w:r>
      <w:bookmarkStart w:id="3456" w:name="_ETM_Q1_8594319"/>
      <w:bookmarkEnd w:id="3456"/>
      <w:r>
        <w:rPr>
          <w:rFonts w:hint="cs"/>
          <w:rtl/>
          <w:lang w:eastAsia="he-IL"/>
        </w:rPr>
        <w:t xml:space="preserve"> אבל בערכאות נמוכות</w:t>
      </w:r>
      <w:r w:rsidR="00BE0145">
        <w:rPr>
          <w:rFonts w:hint="cs"/>
          <w:rtl/>
          <w:lang w:eastAsia="he-IL"/>
        </w:rPr>
        <w:t xml:space="preserve"> </w:t>
      </w:r>
      <w:r>
        <w:rPr>
          <w:rFonts w:hint="cs"/>
          <w:rtl/>
          <w:lang w:eastAsia="he-IL"/>
        </w:rPr>
        <w:t xml:space="preserve">עכשיו אנחנו מביאים </w:t>
      </w:r>
      <w:r w:rsidR="00E83CFC">
        <w:rPr>
          <w:rFonts w:hint="cs"/>
          <w:rtl/>
          <w:lang w:eastAsia="he-IL"/>
        </w:rPr>
        <w:t xml:space="preserve">נשיא שהוא נציג </w:t>
      </w:r>
      <w:bookmarkStart w:id="3457" w:name="_ETM_Q1_8603041"/>
      <w:bookmarkEnd w:id="3457"/>
      <w:r w:rsidR="00E83CFC">
        <w:rPr>
          <w:rFonts w:hint="cs"/>
          <w:rtl/>
          <w:lang w:eastAsia="he-IL"/>
        </w:rPr>
        <w:t>של הנשיאים.</w:t>
      </w:r>
    </w:p>
    <w:p w14:paraId="11E11D52" w14:textId="77777777" w:rsidR="00E83CFC" w:rsidRDefault="00E83CFC" w:rsidP="00467927">
      <w:pPr>
        <w:rPr>
          <w:rtl/>
          <w:lang w:eastAsia="he-IL"/>
        </w:rPr>
      </w:pPr>
    </w:p>
    <w:p w14:paraId="042E818C" w14:textId="77777777" w:rsidR="00E83CFC" w:rsidRDefault="00E83CFC" w:rsidP="00E83CFC">
      <w:pPr>
        <w:pStyle w:val="af6"/>
        <w:keepNext/>
        <w:rPr>
          <w:rtl/>
        </w:rPr>
      </w:pPr>
      <w:r w:rsidRPr="000F7A5E">
        <w:rPr>
          <w:rStyle w:val="TagStyle"/>
          <w:rtl/>
        </w:rPr>
        <w:t xml:space="preserve">&lt;&lt; יור &gt;&gt; </w:t>
      </w:r>
      <w:r>
        <w:rPr>
          <w:rtl/>
        </w:rPr>
        <w:t>היו"ר יצחק פינדרוס:</w:t>
      </w:r>
      <w:r w:rsidRPr="000F7A5E">
        <w:rPr>
          <w:rStyle w:val="TagStyle"/>
          <w:rtl/>
        </w:rPr>
        <w:t xml:space="preserve"> &lt;&lt; יור &gt;&gt;</w:t>
      </w:r>
      <w:r w:rsidR="005345F5">
        <w:rPr>
          <w:rtl/>
        </w:rPr>
        <w:t xml:space="preserve"> </w:t>
      </w:r>
    </w:p>
    <w:p w14:paraId="072C9887" w14:textId="77777777" w:rsidR="00E83CFC" w:rsidRDefault="00E83CFC" w:rsidP="00E83CFC">
      <w:pPr>
        <w:pStyle w:val="KeepWithNext"/>
        <w:rPr>
          <w:rtl/>
          <w:lang w:eastAsia="he-IL"/>
        </w:rPr>
      </w:pPr>
    </w:p>
    <w:p w14:paraId="54E41D27" w14:textId="77777777" w:rsidR="00E83CFC" w:rsidRDefault="00E83CFC" w:rsidP="00E83CFC">
      <w:pPr>
        <w:rPr>
          <w:rtl/>
          <w:lang w:eastAsia="he-IL"/>
        </w:rPr>
      </w:pPr>
      <w:r>
        <w:rPr>
          <w:rFonts w:hint="cs"/>
          <w:rtl/>
          <w:lang w:eastAsia="he-IL"/>
        </w:rPr>
        <w:t>מי בעד קבלת הסתייגות מספר 27?</w:t>
      </w:r>
      <w:r w:rsidR="00BE0145">
        <w:rPr>
          <w:rFonts w:hint="cs"/>
          <w:rtl/>
          <w:lang w:eastAsia="he-IL"/>
        </w:rPr>
        <w:t xml:space="preserve"> </w:t>
      </w:r>
      <w:r>
        <w:rPr>
          <w:rFonts w:hint="cs"/>
          <w:rtl/>
          <w:lang w:eastAsia="he-IL"/>
        </w:rPr>
        <w:t>6. מי נגד?</w:t>
      </w:r>
      <w:r w:rsidR="00BE0145">
        <w:rPr>
          <w:rFonts w:hint="cs"/>
          <w:rtl/>
          <w:lang w:eastAsia="he-IL"/>
        </w:rPr>
        <w:t xml:space="preserve"> </w:t>
      </w:r>
      <w:r>
        <w:rPr>
          <w:rFonts w:hint="cs"/>
          <w:rtl/>
          <w:lang w:eastAsia="he-IL"/>
        </w:rPr>
        <w:t>7. מי נמנע? אין נמנעים.</w:t>
      </w:r>
    </w:p>
    <w:p w14:paraId="4E3F3E27" w14:textId="77777777" w:rsidR="00E83CFC" w:rsidRDefault="00E83CFC" w:rsidP="00E83CFC">
      <w:pPr>
        <w:rPr>
          <w:rtl/>
          <w:lang w:eastAsia="he-IL"/>
        </w:rPr>
      </w:pPr>
    </w:p>
    <w:p w14:paraId="6B4047F7" w14:textId="77777777" w:rsidR="00E83CFC" w:rsidRDefault="00E83CFC" w:rsidP="00E83CFC">
      <w:pPr>
        <w:pStyle w:val="af1"/>
        <w:keepNext/>
        <w:rPr>
          <w:rtl/>
          <w:lang w:eastAsia="he-IL"/>
        </w:rPr>
      </w:pPr>
      <w:r>
        <w:rPr>
          <w:rtl/>
          <w:lang w:eastAsia="he-IL"/>
        </w:rPr>
        <w:t>הצבעה</w:t>
      </w:r>
    </w:p>
    <w:p w14:paraId="1C15BADB" w14:textId="77777777" w:rsidR="00E83CFC" w:rsidRDefault="00E83CFC" w:rsidP="00E83CFC">
      <w:pPr>
        <w:pStyle w:val="--"/>
        <w:keepNext/>
        <w:rPr>
          <w:rtl/>
          <w:lang w:eastAsia="he-IL"/>
        </w:rPr>
      </w:pPr>
      <w:r>
        <w:rPr>
          <w:rFonts w:hint="cs"/>
          <w:rtl/>
          <w:lang w:eastAsia="he-IL"/>
        </w:rPr>
        <w:t>ההסתייגות לא נתקבלה</w:t>
      </w:r>
    </w:p>
    <w:p w14:paraId="08AE1B3C" w14:textId="77777777" w:rsidR="00E83CFC" w:rsidRDefault="00E83CFC" w:rsidP="00E83CFC">
      <w:pPr>
        <w:rPr>
          <w:rtl/>
          <w:lang w:eastAsia="he-IL"/>
        </w:rPr>
      </w:pPr>
    </w:p>
    <w:p w14:paraId="1A577EB4" w14:textId="77777777" w:rsidR="00E83CFC" w:rsidRDefault="00E83CFC" w:rsidP="00E83CFC">
      <w:pPr>
        <w:pStyle w:val="af6"/>
        <w:keepNext/>
        <w:rPr>
          <w:rtl/>
        </w:rPr>
      </w:pPr>
      <w:r w:rsidRPr="000F7A5E">
        <w:rPr>
          <w:rStyle w:val="TagStyle"/>
          <w:rtl/>
        </w:rPr>
        <w:t xml:space="preserve"> &lt;&lt; יור &gt;&gt; </w:t>
      </w:r>
      <w:r>
        <w:rPr>
          <w:rtl/>
        </w:rPr>
        <w:t>היו"ר יצחק פינדרוס:</w:t>
      </w:r>
      <w:r w:rsidRPr="000F7A5E">
        <w:rPr>
          <w:rStyle w:val="TagStyle"/>
          <w:rtl/>
        </w:rPr>
        <w:t xml:space="preserve"> &lt;&lt; יור &gt;&gt;</w:t>
      </w:r>
      <w:r w:rsidR="005345F5">
        <w:rPr>
          <w:rtl/>
        </w:rPr>
        <w:t xml:space="preserve"> </w:t>
      </w:r>
    </w:p>
    <w:p w14:paraId="29A471D2" w14:textId="77777777" w:rsidR="00E83CFC" w:rsidRDefault="00E83CFC" w:rsidP="00E83CFC">
      <w:pPr>
        <w:pStyle w:val="KeepWithNext"/>
        <w:rPr>
          <w:rtl/>
        </w:rPr>
      </w:pPr>
    </w:p>
    <w:p w14:paraId="24AF4222" w14:textId="77777777" w:rsidR="00E83CFC" w:rsidRDefault="00E83CFC" w:rsidP="00E83CFC">
      <w:pPr>
        <w:rPr>
          <w:rtl/>
        </w:rPr>
      </w:pPr>
      <w:r>
        <w:rPr>
          <w:rFonts w:hint="cs"/>
          <w:rtl/>
        </w:rPr>
        <w:t>ההסתייגות לא התקבלה.</w:t>
      </w:r>
    </w:p>
    <w:p w14:paraId="7288D8B5" w14:textId="77777777" w:rsidR="00E83CFC" w:rsidRDefault="00E83CFC" w:rsidP="00E83CFC">
      <w:pPr>
        <w:rPr>
          <w:rtl/>
        </w:rPr>
      </w:pPr>
    </w:p>
    <w:p w14:paraId="06EE871A" w14:textId="77777777" w:rsidR="00E83CFC" w:rsidRDefault="00E83CFC" w:rsidP="00E83CFC">
      <w:pPr>
        <w:pStyle w:val="a4"/>
        <w:keepNext/>
        <w:rPr>
          <w:rtl/>
        </w:rPr>
      </w:pPr>
      <w:r w:rsidRPr="000F7A5E">
        <w:rPr>
          <w:rStyle w:val="TagStyle"/>
          <w:rtl/>
        </w:rPr>
        <w:t xml:space="preserve"> &lt;&lt; דובר &gt;&gt; </w:t>
      </w:r>
      <w:r>
        <w:rPr>
          <w:rtl/>
        </w:rPr>
        <w:t>גלעד קריב (העבודה):</w:t>
      </w:r>
      <w:r w:rsidRPr="000F7A5E">
        <w:rPr>
          <w:rStyle w:val="TagStyle"/>
          <w:rtl/>
        </w:rPr>
        <w:t xml:space="preserve"> &lt;&lt; דובר &gt;&gt;</w:t>
      </w:r>
      <w:r w:rsidR="005345F5">
        <w:rPr>
          <w:rtl/>
        </w:rPr>
        <w:t xml:space="preserve"> </w:t>
      </w:r>
    </w:p>
    <w:p w14:paraId="07C1A0ED" w14:textId="77777777" w:rsidR="00E83CFC" w:rsidRDefault="00E83CFC" w:rsidP="00E83CFC">
      <w:pPr>
        <w:pStyle w:val="KeepWithNext"/>
        <w:rPr>
          <w:rtl/>
          <w:lang w:eastAsia="he-IL"/>
        </w:rPr>
      </w:pPr>
    </w:p>
    <w:p w14:paraId="2A476B95" w14:textId="77777777" w:rsidR="00E83CFC" w:rsidRDefault="00E83CFC" w:rsidP="00E83CFC">
      <w:pPr>
        <w:rPr>
          <w:rtl/>
          <w:lang w:eastAsia="he-IL"/>
        </w:rPr>
      </w:pPr>
      <w:r>
        <w:rPr>
          <w:rFonts w:hint="cs"/>
          <w:rtl/>
          <w:lang w:eastAsia="he-IL"/>
        </w:rPr>
        <w:t>רוויזיה.</w:t>
      </w:r>
    </w:p>
    <w:p w14:paraId="10F6F18C" w14:textId="77777777" w:rsidR="00E83CFC" w:rsidRDefault="00E83CFC" w:rsidP="00E83CFC">
      <w:pPr>
        <w:rPr>
          <w:rtl/>
          <w:lang w:eastAsia="he-IL"/>
        </w:rPr>
      </w:pPr>
      <w:bookmarkStart w:id="3458" w:name="_ETM_Q1_8626779"/>
      <w:bookmarkEnd w:id="3458"/>
    </w:p>
    <w:p w14:paraId="6C9D4719" w14:textId="77777777" w:rsidR="00E83CFC" w:rsidRDefault="00E83CFC" w:rsidP="00E83CFC">
      <w:pPr>
        <w:pStyle w:val="af6"/>
        <w:keepNext/>
        <w:rPr>
          <w:rtl/>
        </w:rPr>
      </w:pPr>
      <w:r w:rsidRPr="00E83CFC">
        <w:rPr>
          <w:rStyle w:val="TagStyle"/>
          <w:rtl/>
        </w:rPr>
        <w:t xml:space="preserve"> &lt;&lt; יור &gt;&gt; </w:t>
      </w:r>
      <w:r>
        <w:rPr>
          <w:rtl/>
        </w:rPr>
        <w:t>היו"ר יצחק פינדרוס:</w:t>
      </w:r>
      <w:r w:rsidRPr="00E83CFC">
        <w:rPr>
          <w:rStyle w:val="TagStyle"/>
          <w:rtl/>
        </w:rPr>
        <w:t xml:space="preserve"> &lt;&lt; יור &gt;&gt;</w:t>
      </w:r>
      <w:r w:rsidR="005345F5">
        <w:rPr>
          <w:rtl/>
        </w:rPr>
        <w:t xml:space="preserve"> </w:t>
      </w:r>
    </w:p>
    <w:p w14:paraId="68BD6F9C" w14:textId="77777777" w:rsidR="00E83CFC" w:rsidRDefault="00E83CFC" w:rsidP="00E83CFC">
      <w:pPr>
        <w:pStyle w:val="KeepWithNext"/>
        <w:rPr>
          <w:rtl/>
          <w:lang w:eastAsia="he-IL"/>
        </w:rPr>
      </w:pPr>
    </w:p>
    <w:p w14:paraId="466F924E" w14:textId="77777777" w:rsidR="00E83CFC" w:rsidRDefault="00E83CFC" w:rsidP="00E83CFC">
      <w:pPr>
        <w:rPr>
          <w:rtl/>
          <w:lang w:eastAsia="he-IL"/>
        </w:rPr>
      </w:pPr>
      <w:bookmarkStart w:id="3459" w:name="_ETM_Q1_8627149"/>
      <w:bookmarkStart w:id="3460" w:name="_ETM_Q1_8627183"/>
      <w:bookmarkEnd w:id="3459"/>
      <w:bookmarkEnd w:id="3460"/>
      <w:r>
        <w:rPr>
          <w:rFonts w:hint="cs"/>
          <w:rtl/>
          <w:lang w:eastAsia="he-IL"/>
        </w:rPr>
        <w:t>מקבץ עם הסתייגויות ממספר 28 עד 31. דקה לרשותך.</w:t>
      </w:r>
    </w:p>
    <w:p w14:paraId="414CA3FC" w14:textId="77777777" w:rsidR="00E83CFC" w:rsidRDefault="00E83CFC" w:rsidP="00E83CFC">
      <w:pPr>
        <w:rPr>
          <w:rtl/>
          <w:lang w:eastAsia="he-IL"/>
        </w:rPr>
      </w:pPr>
      <w:bookmarkStart w:id="3461" w:name="_ETM_Q1_8633241"/>
      <w:bookmarkStart w:id="3462" w:name="_ETM_Q1_8633275"/>
      <w:bookmarkEnd w:id="3461"/>
      <w:bookmarkEnd w:id="3462"/>
    </w:p>
    <w:p w14:paraId="343BD8BC" w14:textId="77777777" w:rsidR="00E83CFC" w:rsidRDefault="00E83CFC" w:rsidP="00E83CFC">
      <w:pPr>
        <w:pStyle w:val="a4"/>
        <w:keepNext/>
        <w:rPr>
          <w:rtl/>
        </w:rPr>
      </w:pPr>
      <w:bookmarkStart w:id="3463" w:name="ET_speaker_6156_691"/>
      <w:r w:rsidRPr="00E83CFC">
        <w:rPr>
          <w:rStyle w:val="TagStyle"/>
          <w:rtl/>
        </w:rPr>
        <w:t xml:space="preserve"> &lt;&lt; דובר &gt;&gt; </w:t>
      </w:r>
      <w:r>
        <w:rPr>
          <w:rtl/>
        </w:rPr>
        <w:t>גלעד קריב (העבודה):</w:t>
      </w:r>
      <w:r w:rsidRPr="00E83CFC">
        <w:rPr>
          <w:rStyle w:val="TagStyle"/>
          <w:rtl/>
        </w:rPr>
        <w:t xml:space="preserve"> &lt;&lt; דובר &gt;&gt;</w:t>
      </w:r>
      <w:r w:rsidR="005345F5">
        <w:rPr>
          <w:rtl/>
        </w:rPr>
        <w:t xml:space="preserve"> </w:t>
      </w:r>
      <w:bookmarkEnd w:id="3463"/>
    </w:p>
    <w:p w14:paraId="76F66422" w14:textId="77777777" w:rsidR="00E83CFC" w:rsidRDefault="00E83CFC" w:rsidP="00E83CFC">
      <w:pPr>
        <w:pStyle w:val="KeepWithNext"/>
        <w:rPr>
          <w:rtl/>
          <w:lang w:eastAsia="he-IL"/>
        </w:rPr>
      </w:pPr>
    </w:p>
    <w:p w14:paraId="656C6343" w14:textId="77777777" w:rsidR="00E83CFC" w:rsidRDefault="00E83CFC" w:rsidP="00E83CFC">
      <w:pPr>
        <w:rPr>
          <w:rtl/>
          <w:lang w:eastAsia="he-IL"/>
        </w:rPr>
      </w:pPr>
      <w:r>
        <w:rPr>
          <w:rFonts w:hint="cs"/>
          <w:rtl/>
          <w:lang w:eastAsia="he-IL"/>
        </w:rPr>
        <w:t>בסדר.</w:t>
      </w:r>
      <w:r w:rsidR="00BE0145">
        <w:rPr>
          <w:rFonts w:hint="cs"/>
          <w:rtl/>
          <w:lang w:eastAsia="he-IL"/>
        </w:rPr>
        <w:t xml:space="preserve"> </w:t>
      </w:r>
      <w:r>
        <w:rPr>
          <w:rFonts w:hint="cs"/>
          <w:rtl/>
          <w:lang w:eastAsia="he-IL"/>
        </w:rPr>
        <w:t>חבר הכנסת מלול,</w:t>
      </w:r>
      <w:r w:rsidR="00BE0145">
        <w:rPr>
          <w:rFonts w:hint="cs"/>
          <w:rtl/>
          <w:lang w:eastAsia="he-IL"/>
        </w:rPr>
        <w:t xml:space="preserve"> </w:t>
      </w:r>
      <w:r>
        <w:rPr>
          <w:rFonts w:hint="cs"/>
          <w:rtl/>
          <w:lang w:eastAsia="he-IL"/>
        </w:rPr>
        <w:t>יש כאן בהגדרה תמורת הרווח</w:t>
      </w:r>
      <w:r w:rsidR="00F70D97">
        <w:rPr>
          <w:rFonts w:hint="cs"/>
          <w:rtl/>
          <w:lang w:eastAsia="he-IL"/>
        </w:rPr>
        <w:t xml:space="preserve"> שקיים בייצוג הקול של נשיא המחוזי והשלום. יוצא </w:t>
      </w:r>
      <w:bookmarkStart w:id="3464" w:name="_ETM_Q1_8654857"/>
      <w:bookmarkEnd w:id="3464"/>
      <w:r w:rsidR="00F70D97">
        <w:rPr>
          <w:rFonts w:hint="cs"/>
          <w:rtl/>
          <w:lang w:eastAsia="he-IL"/>
        </w:rPr>
        <w:t>שכרנו בהפסדו מכיוון שבסופו של דבר ההבחנה ה</w:t>
      </w:r>
      <w:bookmarkStart w:id="3465" w:name="_ETM_Q1_8659281"/>
      <w:bookmarkEnd w:id="3465"/>
      <w:r w:rsidR="00F70D97">
        <w:rPr>
          <w:rFonts w:hint="cs"/>
          <w:rtl/>
          <w:lang w:eastAsia="he-IL"/>
        </w:rPr>
        <w:t>זאת בין שני הטריבונלים של הוועדה פוגעת בי</w:t>
      </w:r>
      <w:bookmarkStart w:id="3466" w:name="_ETM_Q1_8663849"/>
      <w:bookmarkEnd w:id="3466"/>
      <w:r w:rsidR="00F70D97">
        <w:rPr>
          <w:rFonts w:hint="cs"/>
          <w:rtl/>
          <w:lang w:eastAsia="he-IL"/>
        </w:rPr>
        <w:t>כולת של קבוצת השופטים לגבש איזושהי תפיסה, איזושהי מדיניו</w:t>
      </w:r>
      <w:bookmarkStart w:id="3467" w:name="_ETM_Q1_8670346"/>
      <w:bookmarkEnd w:id="3467"/>
      <w:r w:rsidR="00F70D97">
        <w:rPr>
          <w:rFonts w:hint="cs"/>
          <w:rtl/>
          <w:lang w:eastAsia="he-IL"/>
        </w:rPr>
        <w:t xml:space="preserve">ת של העמדה שלהם לגבי מקבץ המנויים. הייתי מבין </w:t>
      </w:r>
      <w:bookmarkStart w:id="3468" w:name="_ETM_Q1_8674693"/>
      <w:bookmarkEnd w:id="3468"/>
      <w:r w:rsidR="00F70D97">
        <w:rPr>
          <w:rFonts w:hint="cs"/>
          <w:rtl/>
          <w:lang w:eastAsia="he-IL"/>
        </w:rPr>
        <w:t>אם הייתם משאירים את כלל ההכרעה שמחייבת את הה</w:t>
      </w:r>
      <w:bookmarkStart w:id="3469" w:name="_ETM_Q1_8677724"/>
      <w:bookmarkEnd w:id="3469"/>
      <w:r w:rsidR="00F70D97">
        <w:rPr>
          <w:rFonts w:hint="cs"/>
          <w:rtl/>
          <w:lang w:eastAsia="he-IL"/>
        </w:rPr>
        <w:t xml:space="preserve">סכמה איתם, אז אתם אומרים אנחנו לא רוצים שהם </w:t>
      </w:r>
      <w:bookmarkStart w:id="3470" w:name="_ETM_Q1_8680099"/>
      <w:bookmarkEnd w:id="3470"/>
      <w:r w:rsidR="00F70D97">
        <w:rPr>
          <w:rFonts w:hint="cs"/>
          <w:rtl/>
          <w:lang w:eastAsia="he-IL"/>
        </w:rPr>
        <w:t xml:space="preserve">יהיו מתואמים, אבל אתם אוחזים גם בזה ולא </w:t>
      </w:r>
      <w:bookmarkStart w:id="3471" w:name="_ETM_Q1_8682085"/>
      <w:bookmarkEnd w:id="3471"/>
      <w:r w:rsidR="00F70D97">
        <w:rPr>
          <w:rFonts w:hint="cs"/>
          <w:rtl/>
          <w:lang w:eastAsia="he-IL"/>
        </w:rPr>
        <w:t xml:space="preserve">מרפים ידיכם מזה. אתם גם לוקחים מהם כאילו את זכות </w:t>
      </w:r>
      <w:bookmarkStart w:id="3472" w:name="_ETM_Q1_8686508"/>
      <w:bookmarkEnd w:id="3472"/>
      <w:r w:rsidR="00F70D97">
        <w:rPr>
          <w:rFonts w:hint="cs"/>
          <w:rtl/>
          <w:lang w:eastAsia="he-IL"/>
        </w:rPr>
        <w:t>הווטו וגם יוצרים את הפירוד הזה בין שתי הערכאות.</w:t>
      </w:r>
      <w:bookmarkStart w:id="3473" w:name="_ETM_Q1_8690652"/>
      <w:bookmarkEnd w:id="3473"/>
      <w:r w:rsidR="00F70D97">
        <w:rPr>
          <w:rFonts w:hint="cs"/>
          <w:rtl/>
          <w:lang w:eastAsia="he-IL"/>
        </w:rPr>
        <w:t xml:space="preserve"> לכן אני שב ואומר שזה החטא השלישי בהחלשת הקול המקצועי </w:t>
      </w:r>
      <w:bookmarkStart w:id="3474" w:name="_ETM_Q1_8704457"/>
      <w:bookmarkEnd w:id="3474"/>
      <w:r w:rsidR="00F70D97">
        <w:rPr>
          <w:rFonts w:hint="cs"/>
          <w:rtl/>
          <w:lang w:eastAsia="he-IL"/>
        </w:rPr>
        <w:t xml:space="preserve">בתוך הוועדה. </w:t>
      </w:r>
    </w:p>
    <w:p w14:paraId="0A28E55F" w14:textId="77777777" w:rsidR="00F70D97" w:rsidRDefault="00F70D97" w:rsidP="00E83CFC">
      <w:pPr>
        <w:rPr>
          <w:rtl/>
          <w:lang w:eastAsia="he-IL"/>
        </w:rPr>
      </w:pPr>
      <w:bookmarkStart w:id="3475" w:name="_ETM_Q1_8706840"/>
      <w:bookmarkStart w:id="3476" w:name="_ETM_Q1_8706884"/>
      <w:bookmarkEnd w:id="3475"/>
      <w:bookmarkEnd w:id="3476"/>
    </w:p>
    <w:p w14:paraId="5DF433CB" w14:textId="77777777" w:rsidR="00F70D97" w:rsidRDefault="00F70D97" w:rsidP="00F70D97">
      <w:pPr>
        <w:pStyle w:val="af6"/>
        <w:keepNext/>
        <w:rPr>
          <w:rtl/>
        </w:rPr>
      </w:pPr>
      <w:bookmarkStart w:id="3477" w:name="ET_yor_5797_690"/>
      <w:r w:rsidRPr="00F70D97">
        <w:rPr>
          <w:rStyle w:val="TagStyle"/>
          <w:rtl/>
        </w:rPr>
        <w:t xml:space="preserve"> &lt;&lt; יור &gt;&gt; </w:t>
      </w:r>
      <w:r>
        <w:rPr>
          <w:rtl/>
        </w:rPr>
        <w:t>היו"ר יצחק פינדרוס:</w:t>
      </w:r>
      <w:r w:rsidRPr="00F70D97">
        <w:rPr>
          <w:rStyle w:val="TagStyle"/>
          <w:rtl/>
        </w:rPr>
        <w:t xml:space="preserve"> &lt;&lt; יור &gt;&gt;</w:t>
      </w:r>
      <w:r w:rsidR="005345F5">
        <w:rPr>
          <w:rtl/>
        </w:rPr>
        <w:t xml:space="preserve"> </w:t>
      </w:r>
      <w:bookmarkEnd w:id="3477"/>
    </w:p>
    <w:p w14:paraId="7C73DB1E" w14:textId="77777777" w:rsidR="00F70D97" w:rsidRDefault="00F70D97" w:rsidP="00F70D97">
      <w:pPr>
        <w:pStyle w:val="KeepWithNext"/>
        <w:rPr>
          <w:rtl/>
          <w:lang w:eastAsia="he-IL"/>
        </w:rPr>
      </w:pPr>
    </w:p>
    <w:p w14:paraId="03AA0F14" w14:textId="77777777" w:rsidR="00F70D97" w:rsidRDefault="00F70D97" w:rsidP="00F70D97">
      <w:pPr>
        <w:rPr>
          <w:rtl/>
          <w:lang w:eastAsia="he-IL"/>
        </w:rPr>
      </w:pPr>
      <w:r>
        <w:rPr>
          <w:rFonts w:hint="cs"/>
          <w:rtl/>
          <w:lang w:eastAsia="he-IL"/>
        </w:rPr>
        <w:t xml:space="preserve">מי בעד קבלת הסתייגות ממספר 28 </w:t>
      </w:r>
      <w:bookmarkStart w:id="3478" w:name="_ETM_Q1_8708903"/>
      <w:bookmarkEnd w:id="3478"/>
      <w:r>
        <w:rPr>
          <w:rFonts w:hint="cs"/>
          <w:rtl/>
          <w:lang w:eastAsia="he-IL"/>
        </w:rPr>
        <w:t>עד 31? 6. מי נגד? 7. מי נמנע?</w:t>
      </w:r>
    </w:p>
    <w:p w14:paraId="2E112B70" w14:textId="77777777" w:rsidR="00F70D97" w:rsidRDefault="00F70D97" w:rsidP="00F70D97">
      <w:pPr>
        <w:rPr>
          <w:rtl/>
          <w:lang w:eastAsia="he-IL"/>
        </w:rPr>
      </w:pPr>
    </w:p>
    <w:p w14:paraId="63BC31DD" w14:textId="77777777" w:rsidR="00F70D97" w:rsidRDefault="00F70D97" w:rsidP="00F70D97">
      <w:pPr>
        <w:pStyle w:val="af1"/>
        <w:keepNext/>
        <w:rPr>
          <w:rtl/>
          <w:lang w:eastAsia="he-IL"/>
        </w:rPr>
      </w:pPr>
      <w:r>
        <w:rPr>
          <w:rtl/>
          <w:lang w:eastAsia="he-IL"/>
        </w:rPr>
        <w:t>הצבעה</w:t>
      </w:r>
    </w:p>
    <w:p w14:paraId="45D1E4BE" w14:textId="77777777" w:rsidR="00F70D97" w:rsidRDefault="00F70D97" w:rsidP="00F70D97">
      <w:pPr>
        <w:pStyle w:val="--"/>
        <w:keepNext/>
        <w:rPr>
          <w:rtl/>
          <w:lang w:eastAsia="he-IL"/>
        </w:rPr>
      </w:pPr>
      <w:r>
        <w:rPr>
          <w:rFonts w:hint="cs"/>
          <w:rtl/>
          <w:lang w:eastAsia="he-IL"/>
        </w:rPr>
        <w:t>ההסתייגויות לא</w:t>
      </w:r>
      <w:r w:rsidR="00BE0145">
        <w:rPr>
          <w:rFonts w:hint="cs"/>
          <w:rtl/>
          <w:lang w:eastAsia="he-IL"/>
        </w:rPr>
        <w:t xml:space="preserve"> </w:t>
      </w:r>
      <w:r>
        <w:rPr>
          <w:rFonts w:hint="cs"/>
          <w:rtl/>
          <w:lang w:eastAsia="he-IL"/>
        </w:rPr>
        <w:t>נתקבלו</w:t>
      </w:r>
    </w:p>
    <w:p w14:paraId="204137B9" w14:textId="77777777" w:rsidR="00F70D97" w:rsidRDefault="00F70D97" w:rsidP="00F70D97">
      <w:pPr>
        <w:rPr>
          <w:rtl/>
          <w:lang w:eastAsia="he-IL"/>
        </w:rPr>
      </w:pPr>
      <w:bookmarkStart w:id="3479" w:name="_ETM_Q1_8715459"/>
      <w:bookmarkStart w:id="3480" w:name="_ETM_Q1_8715488"/>
      <w:bookmarkEnd w:id="3479"/>
      <w:bookmarkEnd w:id="3480"/>
    </w:p>
    <w:p w14:paraId="010380DD" w14:textId="77777777" w:rsidR="00F70D97" w:rsidRDefault="00F70D97" w:rsidP="00F70D97">
      <w:pPr>
        <w:pStyle w:val="af6"/>
        <w:keepNext/>
        <w:rPr>
          <w:rtl/>
        </w:rPr>
      </w:pPr>
      <w:bookmarkStart w:id="3481" w:name="ET_yor_5797_691"/>
      <w:r w:rsidRPr="00F70D97">
        <w:rPr>
          <w:rStyle w:val="TagStyle"/>
          <w:rtl/>
        </w:rPr>
        <w:t xml:space="preserve"> &lt;&lt; יור &gt;&gt; </w:t>
      </w:r>
      <w:r>
        <w:rPr>
          <w:rtl/>
        </w:rPr>
        <w:t>היו"ר יצחק פינדרוס:</w:t>
      </w:r>
      <w:r w:rsidRPr="00F70D97">
        <w:rPr>
          <w:rStyle w:val="TagStyle"/>
          <w:rtl/>
        </w:rPr>
        <w:t xml:space="preserve"> &lt;&lt; יור &gt;&gt;</w:t>
      </w:r>
      <w:r w:rsidR="005345F5">
        <w:rPr>
          <w:rtl/>
        </w:rPr>
        <w:t xml:space="preserve"> </w:t>
      </w:r>
      <w:bookmarkEnd w:id="3481"/>
    </w:p>
    <w:p w14:paraId="7E734ACA" w14:textId="77777777" w:rsidR="00F70D97" w:rsidRDefault="00F70D97" w:rsidP="00F70D97">
      <w:pPr>
        <w:pStyle w:val="KeepWithNext"/>
        <w:rPr>
          <w:rtl/>
          <w:lang w:eastAsia="he-IL"/>
        </w:rPr>
      </w:pPr>
    </w:p>
    <w:p w14:paraId="2809238B" w14:textId="77777777" w:rsidR="00F70D97" w:rsidRDefault="00F70D97" w:rsidP="00F70D97">
      <w:pPr>
        <w:rPr>
          <w:rtl/>
          <w:lang w:eastAsia="he-IL"/>
        </w:rPr>
      </w:pPr>
      <w:r>
        <w:rPr>
          <w:rFonts w:hint="cs"/>
          <w:rtl/>
          <w:lang w:eastAsia="he-IL"/>
        </w:rPr>
        <w:t>ההסתייגויות לא התקבלו.</w:t>
      </w:r>
    </w:p>
    <w:p w14:paraId="01A549C4" w14:textId="77777777" w:rsidR="00F70D97" w:rsidRDefault="00F70D97" w:rsidP="00F70D97">
      <w:pPr>
        <w:rPr>
          <w:rtl/>
          <w:lang w:eastAsia="he-IL"/>
        </w:rPr>
      </w:pPr>
      <w:bookmarkStart w:id="3482" w:name="_ETM_Q1_8716739"/>
      <w:bookmarkStart w:id="3483" w:name="_ETM_Q1_8716768"/>
      <w:bookmarkStart w:id="3484" w:name="_ETM_Q1_8716432"/>
      <w:bookmarkEnd w:id="3482"/>
      <w:bookmarkEnd w:id="3483"/>
      <w:bookmarkEnd w:id="3484"/>
    </w:p>
    <w:p w14:paraId="3D0B9582" w14:textId="77777777" w:rsidR="00F70D97" w:rsidRDefault="00F70D97" w:rsidP="00F70D97">
      <w:pPr>
        <w:pStyle w:val="a4"/>
        <w:keepNext/>
        <w:rPr>
          <w:rtl/>
        </w:rPr>
      </w:pPr>
      <w:bookmarkStart w:id="3485" w:name="ET_speaker_6156_692"/>
      <w:r w:rsidRPr="00F70D97">
        <w:rPr>
          <w:rStyle w:val="TagStyle"/>
          <w:rtl/>
        </w:rPr>
        <w:t xml:space="preserve"> &lt;&lt; דובר &gt;&gt; </w:t>
      </w:r>
      <w:r>
        <w:rPr>
          <w:rtl/>
        </w:rPr>
        <w:t>גלעד קריב (העבודה):</w:t>
      </w:r>
      <w:r w:rsidRPr="00F70D97">
        <w:rPr>
          <w:rStyle w:val="TagStyle"/>
          <w:rtl/>
        </w:rPr>
        <w:t xml:space="preserve"> &lt;&lt; דובר &gt;&gt;</w:t>
      </w:r>
      <w:r w:rsidR="005345F5">
        <w:rPr>
          <w:rtl/>
        </w:rPr>
        <w:t xml:space="preserve"> </w:t>
      </w:r>
      <w:bookmarkEnd w:id="3485"/>
    </w:p>
    <w:p w14:paraId="007363A3" w14:textId="77777777" w:rsidR="00F70D97" w:rsidRDefault="00F70D97" w:rsidP="00F70D97">
      <w:pPr>
        <w:pStyle w:val="KeepWithNext"/>
        <w:rPr>
          <w:rtl/>
          <w:lang w:eastAsia="he-IL"/>
        </w:rPr>
      </w:pPr>
    </w:p>
    <w:p w14:paraId="65C22720" w14:textId="77777777" w:rsidR="00F70D97" w:rsidRDefault="00F70D97" w:rsidP="00F70D97">
      <w:pPr>
        <w:rPr>
          <w:rtl/>
          <w:lang w:eastAsia="he-IL"/>
        </w:rPr>
      </w:pPr>
      <w:bookmarkStart w:id="3486" w:name="_ETM_Q1_8716774"/>
      <w:bookmarkStart w:id="3487" w:name="_ETM_Q1_8716809"/>
      <w:bookmarkEnd w:id="3486"/>
      <w:bookmarkEnd w:id="3487"/>
      <w:r>
        <w:rPr>
          <w:rFonts w:hint="cs"/>
          <w:rtl/>
          <w:lang w:eastAsia="he-IL"/>
        </w:rPr>
        <w:t>רוויזיה.</w:t>
      </w:r>
      <w:bookmarkStart w:id="3488" w:name="_ETM_Q1_8718048"/>
      <w:bookmarkEnd w:id="3488"/>
    </w:p>
    <w:p w14:paraId="6463D855" w14:textId="77777777" w:rsidR="00F70D97" w:rsidRDefault="00F70D97" w:rsidP="00F70D97">
      <w:pPr>
        <w:rPr>
          <w:rtl/>
          <w:lang w:eastAsia="he-IL"/>
        </w:rPr>
      </w:pPr>
      <w:bookmarkStart w:id="3489" w:name="_ETM_Q1_8723614"/>
      <w:bookmarkStart w:id="3490" w:name="_ETM_Q1_8723647"/>
      <w:bookmarkStart w:id="3491" w:name="_ETM_Q1_8724333"/>
      <w:bookmarkEnd w:id="3489"/>
      <w:bookmarkEnd w:id="3490"/>
      <w:bookmarkEnd w:id="3491"/>
    </w:p>
    <w:p w14:paraId="656F14C9" w14:textId="77777777" w:rsidR="00F70D97" w:rsidRDefault="00F70D97" w:rsidP="00F70D97">
      <w:pPr>
        <w:pStyle w:val="a4"/>
        <w:keepNext/>
        <w:rPr>
          <w:rtl/>
        </w:rPr>
      </w:pPr>
      <w:bookmarkStart w:id="3492" w:name="ET_speaker_5068_694"/>
      <w:r w:rsidRPr="00F70D97">
        <w:rPr>
          <w:rStyle w:val="TagStyle"/>
          <w:rtl/>
        </w:rPr>
        <w:t xml:space="preserve"> &lt;&lt; דובר &gt;&gt; </w:t>
      </w:r>
      <w:r>
        <w:rPr>
          <w:rtl/>
        </w:rPr>
        <w:t>קארין אלהרר (יש עתיד):</w:t>
      </w:r>
      <w:r w:rsidRPr="00F70D97">
        <w:rPr>
          <w:rStyle w:val="TagStyle"/>
          <w:rtl/>
        </w:rPr>
        <w:t xml:space="preserve"> &lt;&lt; דובר &gt;&gt;</w:t>
      </w:r>
      <w:r w:rsidR="005345F5">
        <w:rPr>
          <w:rtl/>
        </w:rPr>
        <w:t xml:space="preserve"> </w:t>
      </w:r>
      <w:bookmarkEnd w:id="3492"/>
    </w:p>
    <w:p w14:paraId="717D500A" w14:textId="77777777" w:rsidR="00F70D97" w:rsidRDefault="00F70D97" w:rsidP="00F70D97">
      <w:pPr>
        <w:pStyle w:val="KeepWithNext"/>
        <w:rPr>
          <w:rtl/>
          <w:lang w:eastAsia="he-IL"/>
        </w:rPr>
      </w:pPr>
    </w:p>
    <w:p w14:paraId="6F74747C" w14:textId="77777777" w:rsidR="00F70D97" w:rsidRPr="00F70D97" w:rsidRDefault="00F70D97" w:rsidP="00F70D97">
      <w:pPr>
        <w:rPr>
          <w:rtl/>
          <w:lang w:eastAsia="he-IL"/>
        </w:rPr>
      </w:pPr>
      <w:bookmarkStart w:id="3493" w:name="_ETM_Q1_8724699"/>
      <w:bookmarkStart w:id="3494" w:name="_ETM_Q1_8724730"/>
      <w:bookmarkEnd w:id="3493"/>
      <w:bookmarkEnd w:id="3494"/>
      <w:r>
        <w:rPr>
          <w:rFonts w:hint="cs"/>
          <w:rtl/>
          <w:lang w:eastAsia="he-IL"/>
        </w:rPr>
        <w:t>רוויזיה.</w:t>
      </w:r>
    </w:p>
    <w:p w14:paraId="61A5A5C4" w14:textId="77777777" w:rsidR="00F70D97" w:rsidRDefault="00F70D97" w:rsidP="00F70D97">
      <w:pPr>
        <w:rPr>
          <w:rtl/>
          <w:lang w:eastAsia="he-IL"/>
        </w:rPr>
      </w:pPr>
      <w:bookmarkStart w:id="3495" w:name="_ETM_Q1_8718080"/>
      <w:bookmarkEnd w:id="3495"/>
    </w:p>
    <w:p w14:paraId="2AD53FA0" w14:textId="77777777" w:rsidR="00F70D97" w:rsidRDefault="00F70D97" w:rsidP="00F70D97">
      <w:pPr>
        <w:pStyle w:val="af6"/>
        <w:keepNext/>
        <w:rPr>
          <w:rtl/>
        </w:rPr>
      </w:pPr>
      <w:bookmarkStart w:id="3496" w:name="ET_yor_5797_693"/>
      <w:r w:rsidRPr="00F70D97">
        <w:rPr>
          <w:rStyle w:val="TagStyle"/>
          <w:rtl/>
        </w:rPr>
        <w:t xml:space="preserve"> &lt;&lt; יור &gt;&gt; </w:t>
      </w:r>
      <w:r>
        <w:rPr>
          <w:rtl/>
        </w:rPr>
        <w:t>היו"ר יצחק פינדרוס:</w:t>
      </w:r>
      <w:r w:rsidRPr="00F70D97">
        <w:rPr>
          <w:rStyle w:val="TagStyle"/>
          <w:rtl/>
        </w:rPr>
        <w:t xml:space="preserve"> &lt;&lt; יור &gt;&gt;</w:t>
      </w:r>
      <w:r w:rsidR="005345F5">
        <w:rPr>
          <w:rtl/>
        </w:rPr>
        <w:t xml:space="preserve"> </w:t>
      </w:r>
      <w:bookmarkEnd w:id="3496"/>
    </w:p>
    <w:p w14:paraId="51F6946C" w14:textId="77777777" w:rsidR="00F70D97" w:rsidRDefault="00F70D97" w:rsidP="00F70D97">
      <w:pPr>
        <w:pStyle w:val="KeepWithNext"/>
        <w:rPr>
          <w:rtl/>
          <w:lang w:eastAsia="he-IL"/>
        </w:rPr>
      </w:pPr>
    </w:p>
    <w:p w14:paraId="7BA8CF05" w14:textId="77777777" w:rsidR="00F70D97" w:rsidRDefault="00F70D97" w:rsidP="00F70D97">
      <w:pPr>
        <w:rPr>
          <w:rtl/>
          <w:lang w:eastAsia="he-IL"/>
        </w:rPr>
      </w:pPr>
      <w:r>
        <w:rPr>
          <w:rFonts w:hint="cs"/>
          <w:rtl/>
          <w:lang w:eastAsia="he-IL"/>
        </w:rPr>
        <w:t>הסתייגויות ממספר 32 עד 34.</w:t>
      </w:r>
    </w:p>
    <w:p w14:paraId="161AE037" w14:textId="77777777" w:rsidR="00F70D97" w:rsidRDefault="00F70D97" w:rsidP="00F70D97">
      <w:pPr>
        <w:rPr>
          <w:rtl/>
          <w:lang w:eastAsia="he-IL"/>
        </w:rPr>
      </w:pPr>
      <w:bookmarkStart w:id="3497" w:name="_ETM_Q1_8726718"/>
      <w:bookmarkEnd w:id="3497"/>
    </w:p>
    <w:p w14:paraId="201858F4" w14:textId="77777777" w:rsidR="00F70D97" w:rsidRDefault="00F70D97" w:rsidP="00F70D97">
      <w:pPr>
        <w:pStyle w:val="a4"/>
        <w:keepNext/>
        <w:rPr>
          <w:rtl/>
        </w:rPr>
      </w:pPr>
      <w:bookmarkStart w:id="3498" w:name="ET_speaker_6156_695"/>
      <w:r w:rsidRPr="00F70D97">
        <w:rPr>
          <w:rStyle w:val="TagStyle"/>
          <w:rtl/>
        </w:rPr>
        <w:t xml:space="preserve"> &lt;&lt; דובר &gt;&gt; </w:t>
      </w:r>
      <w:r>
        <w:rPr>
          <w:rtl/>
        </w:rPr>
        <w:t>גלעד קריב (העבודה):</w:t>
      </w:r>
      <w:r w:rsidRPr="00F70D97">
        <w:rPr>
          <w:rStyle w:val="TagStyle"/>
          <w:rtl/>
        </w:rPr>
        <w:t xml:space="preserve"> &lt;&lt; דובר &gt;&gt;</w:t>
      </w:r>
      <w:r w:rsidR="005345F5">
        <w:rPr>
          <w:rtl/>
        </w:rPr>
        <w:t xml:space="preserve"> </w:t>
      </w:r>
      <w:bookmarkEnd w:id="3498"/>
    </w:p>
    <w:p w14:paraId="61193A3E" w14:textId="77777777" w:rsidR="00F70D97" w:rsidRDefault="00F70D97" w:rsidP="00F70D97">
      <w:pPr>
        <w:pStyle w:val="KeepWithNext"/>
        <w:rPr>
          <w:rtl/>
          <w:lang w:eastAsia="he-IL"/>
        </w:rPr>
      </w:pPr>
    </w:p>
    <w:p w14:paraId="1FDC3FCE" w14:textId="77777777" w:rsidR="00F70D97" w:rsidRDefault="00F70D97" w:rsidP="00F70D97">
      <w:pPr>
        <w:rPr>
          <w:rtl/>
          <w:lang w:eastAsia="he-IL"/>
        </w:rPr>
      </w:pPr>
      <w:bookmarkStart w:id="3499" w:name="_ETM_Q1_8727089"/>
      <w:bookmarkStart w:id="3500" w:name="_ETM_Q1_8727123"/>
      <w:bookmarkEnd w:id="3499"/>
      <w:bookmarkEnd w:id="3500"/>
      <w:r>
        <w:rPr>
          <w:rFonts w:hint="cs"/>
          <w:rtl/>
          <w:lang w:eastAsia="he-IL"/>
        </w:rPr>
        <w:t xml:space="preserve">אני חייב </w:t>
      </w:r>
      <w:bookmarkStart w:id="3501" w:name="_ETM_Q1_8727611"/>
      <w:bookmarkEnd w:id="3501"/>
      <w:r>
        <w:rPr>
          <w:rFonts w:hint="cs"/>
          <w:rtl/>
          <w:lang w:eastAsia="he-IL"/>
        </w:rPr>
        <w:t>לומר</w:t>
      </w:r>
      <w:bookmarkStart w:id="3502" w:name="_ETM_Q1_8730235"/>
      <w:bookmarkStart w:id="3503" w:name="_ETM_Q1_8730266"/>
      <w:bookmarkEnd w:id="3502"/>
      <w:bookmarkEnd w:id="3503"/>
      <w:r>
        <w:rPr>
          <w:rFonts w:hint="cs"/>
          <w:rtl/>
          <w:lang w:eastAsia="he-IL"/>
        </w:rPr>
        <w:t>, גברתי היועצת המשפטית, שכאשר יש רצף א</w:t>
      </w:r>
      <w:bookmarkStart w:id="3504" w:name="_ETM_Q1_8718485"/>
      <w:bookmarkStart w:id="3505" w:name="_ETM_Q1_8718517"/>
      <w:bookmarkEnd w:id="3504"/>
      <w:bookmarkEnd w:id="3505"/>
      <w:r>
        <w:rPr>
          <w:rFonts w:hint="cs"/>
          <w:rtl/>
          <w:lang w:eastAsia="he-IL"/>
        </w:rPr>
        <w:t xml:space="preserve">רוך של מספרים, ברור שיש כאן </w:t>
      </w:r>
      <w:bookmarkStart w:id="3506" w:name="_ETM_Q1_8737637"/>
      <w:bookmarkEnd w:id="3506"/>
      <w:r>
        <w:rPr>
          <w:rFonts w:hint="cs"/>
          <w:rtl/>
          <w:lang w:eastAsia="he-IL"/>
        </w:rPr>
        <w:t>סדרה. כאן יש שלושה מספרים ויש לנו רציונל מאחורי כל</w:t>
      </w:r>
      <w:bookmarkStart w:id="3507" w:name="_ETM_Q1_8741725"/>
      <w:bookmarkEnd w:id="3507"/>
      <w:r>
        <w:rPr>
          <w:rFonts w:hint="cs"/>
          <w:rtl/>
          <w:lang w:eastAsia="he-IL"/>
        </w:rPr>
        <w:t xml:space="preserve"> אחד מהם. אני מוכן לנמק אבל אני מבקש לקבל שתי דקות כדי להסביר את הרציונל. זאת לא סדרה. זה לא רצף. </w:t>
      </w:r>
    </w:p>
    <w:p w14:paraId="5F888F29" w14:textId="77777777" w:rsidR="00F70D97" w:rsidRDefault="00F70D97" w:rsidP="00F70D97">
      <w:pPr>
        <w:rPr>
          <w:rtl/>
          <w:lang w:eastAsia="he-IL"/>
        </w:rPr>
      </w:pPr>
    </w:p>
    <w:p w14:paraId="14E9031F" w14:textId="77777777" w:rsidR="00F70D97" w:rsidRDefault="00F70D97" w:rsidP="00F70D97">
      <w:pPr>
        <w:pStyle w:val="af6"/>
        <w:keepNext/>
        <w:rPr>
          <w:rtl/>
        </w:rPr>
      </w:pPr>
      <w:bookmarkStart w:id="3508" w:name="ET_yor_5797_696"/>
      <w:r w:rsidRPr="00F70D97">
        <w:rPr>
          <w:rStyle w:val="TagStyle"/>
          <w:rtl/>
        </w:rPr>
        <w:t xml:space="preserve"> &lt;&lt; יור &gt;&gt; </w:t>
      </w:r>
      <w:r>
        <w:rPr>
          <w:rtl/>
        </w:rPr>
        <w:t>היו"ר יצחק פינדרוס:</w:t>
      </w:r>
      <w:r w:rsidRPr="00F70D97">
        <w:rPr>
          <w:rStyle w:val="TagStyle"/>
          <w:rtl/>
        </w:rPr>
        <w:t xml:space="preserve"> &lt;&lt; יור &gt;&gt;</w:t>
      </w:r>
      <w:r w:rsidR="005345F5">
        <w:rPr>
          <w:rtl/>
        </w:rPr>
        <w:t xml:space="preserve"> </w:t>
      </w:r>
      <w:bookmarkEnd w:id="3508"/>
    </w:p>
    <w:p w14:paraId="4A296CF7" w14:textId="77777777" w:rsidR="00F70D97" w:rsidRDefault="00F70D97" w:rsidP="00F70D97">
      <w:pPr>
        <w:pStyle w:val="KeepWithNext"/>
        <w:rPr>
          <w:rtl/>
          <w:lang w:eastAsia="he-IL"/>
        </w:rPr>
      </w:pPr>
    </w:p>
    <w:p w14:paraId="32461C1E" w14:textId="77777777" w:rsidR="00F70D97" w:rsidRDefault="00F70D97" w:rsidP="00F70D97">
      <w:pPr>
        <w:rPr>
          <w:rtl/>
          <w:lang w:eastAsia="he-IL"/>
        </w:rPr>
      </w:pPr>
      <w:r>
        <w:rPr>
          <w:rFonts w:hint="cs"/>
          <w:rtl/>
          <w:lang w:eastAsia="he-IL"/>
        </w:rPr>
        <w:t>קיבלת.</w:t>
      </w:r>
    </w:p>
    <w:p w14:paraId="46B18350" w14:textId="77777777" w:rsidR="00F70D97" w:rsidRDefault="00F70D97" w:rsidP="00F70D97">
      <w:pPr>
        <w:rPr>
          <w:rtl/>
          <w:lang w:eastAsia="he-IL"/>
        </w:rPr>
      </w:pPr>
      <w:bookmarkStart w:id="3509" w:name="_ETM_Q1_8751723"/>
      <w:bookmarkStart w:id="3510" w:name="_ETM_Q1_8751753"/>
      <w:bookmarkStart w:id="3511" w:name="_ETM_Q1_8752299"/>
      <w:bookmarkEnd w:id="3509"/>
      <w:bookmarkEnd w:id="3510"/>
      <w:bookmarkEnd w:id="3511"/>
    </w:p>
    <w:p w14:paraId="23077ACB" w14:textId="77777777" w:rsidR="00F70D97" w:rsidRDefault="00F70D97" w:rsidP="00F70D97">
      <w:pPr>
        <w:pStyle w:val="a4"/>
        <w:keepNext/>
        <w:rPr>
          <w:rtl/>
        </w:rPr>
      </w:pPr>
      <w:bookmarkStart w:id="3512" w:name="ET_speaker_6156_697"/>
      <w:r w:rsidRPr="00F70D97">
        <w:rPr>
          <w:rStyle w:val="TagStyle"/>
          <w:rtl/>
        </w:rPr>
        <w:t xml:space="preserve"> &lt;&lt; דובר &gt;&gt; </w:t>
      </w:r>
      <w:r>
        <w:rPr>
          <w:rtl/>
        </w:rPr>
        <w:t>גלעד קריב (העבודה):</w:t>
      </w:r>
      <w:r w:rsidRPr="00F70D97">
        <w:rPr>
          <w:rStyle w:val="TagStyle"/>
          <w:rtl/>
        </w:rPr>
        <w:t xml:space="preserve"> &lt;&lt; דובר &gt;&gt;</w:t>
      </w:r>
      <w:r w:rsidR="005345F5">
        <w:rPr>
          <w:rtl/>
        </w:rPr>
        <w:t xml:space="preserve"> </w:t>
      </w:r>
      <w:bookmarkEnd w:id="3512"/>
    </w:p>
    <w:p w14:paraId="70FE7258" w14:textId="77777777" w:rsidR="00F70D97" w:rsidRDefault="00F70D97" w:rsidP="00F70D97">
      <w:pPr>
        <w:pStyle w:val="KeepWithNext"/>
        <w:rPr>
          <w:rtl/>
          <w:lang w:eastAsia="he-IL"/>
        </w:rPr>
      </w:pPr>
    </w:p>
    <w:p w14:paraId="6C758770" w14:textId="77777777" w:rsidR="00F70D97" w:rsidRDefault="00F70D97" w:rsidP="00F70D97">
      <w:pPr>
        <w:rPr>
          <w:rtl/>
          <w:lang w:eastAsia="he-IL"/>
        </w:rPr>
      </w:pPr>
      <w:bookmarkStart w:id="3513" w:name="_ETM_Q1_8752640"/>
      <w:bookmarkStart w:id="3514" w:name="_ETM_Q1_8752676"/>
      <w:bookmarkEnd w:id="3513"/>
      <w:bookmarkEnd w:id="3514"/>
      <w:r>
        <w:rPr>
          <w:rFonts w:hint="cs"/>
          <w:rtl/>
          <w:lang w:eastAsia="he-IL"/>
        </w:rPr>
        <w:t xml:space="preserve">תודה רבה. </w:t>
      </w:r>
    </w:p>
    <w:p w14:paraId="73D9BC0F" w14:textId="77777777" w:rsidR="00F70D97" w:rsidRDefault="00F70D97" w:rsidP="00F70D97">
      <w:pPr>
        <w:rPr>
          <w:rtl/>
          <w:lang w:eastAsia="he-IL"/>
        </w:rPr>
      </w:pPr>
      <w:bookmarkStart w:id="3515" w:name="_ETM_Q1_8756561"/>
      <w:bookmarkStart w:id="3516" w:name="_ETM_Q1_8756595"/>
      <w:bookmarkEnd w:id="3515"/>
      <w:bookmarkEnd w:id="3516"/>
    </w:p>
    <w:p w14:paraId="03108CB4" w14:textId="77777777" w:rsidR="00F70D97" w:rsidRDefault="00F70D97" w:rsidP="00F70D97">
      <w:pPr>
        <w:pStyle w:val="af6"/>
        <w:keepNext/>
        <w:rPr>
          <w:rtl/>
        </w:rPr>
      </w:pPr>
      <w:bookmarkStart w:id="3517" w:name="ET_yor_5797_698"/>
      <w:r w:rsidRPr="00F70D97">
        <w:rPr>
          <w:rStyle w:val="TagStyle"/>
          <w:rtl/>
        </w:rPr>
        <w:t xml:space="preserve"> &lt;&lt; יור &gt;&gt; </w:t>
      </w:r>
      <w:r>
        <w:rPr>
          <w:rtl/>
        </w:rPr>
        <w:t>היו"ר יצחק פינדרוס:</w:t>
      </w:r>
      <w:r w:rsidRPr="00F70D97">
        <w:rPr>
          <w:rStyle w:val="TagStyle"/>
          <w:rtl/>
        </w:rPr>
        <w:t xml:space="preserve"> &lt;&lt; יור &gt;&gt;</w:t>
      </w:r>
      <w:r w:rsidR="005345F5">
        <w:rPr>
          <w:rtl/>
        </w:rPr>
        <w:t xml:space="preserve"> </w:t>
      </w:r>
      <w:bookmarkEnd w:id="3517"/>
    </w:p>
    <w:p w14:paraId="2CF2959B" w14:textId="77777777" w:rsidR="00F70D97" w:rsidRDefault="00F70D97" w:rsidP="00F70D97">
      <w:pPr>
        <w:pStyle w:val="KeepWithNext"/>
        <w:rPr>
          <w:rtl/>
          <w:lang w:eastAsia="he-IL"/>
        </w:rPr>
      </w:pPr>
    </w:p>
    <w:p w14:paraId="71622856" w14:textId="77777777" w:rsidR="00F70D97" w:rsidRDefault="00F70D97" w:rsidP="00F70D97">
      <w:pPr>
        <w:rPr>
          <w:rtl/>
          <w:lang w:eastAsia="he-IL"/>
        </w:rPr>
      </w:pPr>
      <w:r>
        <w:rPr>
          <w:rFonts w:hint="cs"/>
          <w:rtl/>
          <w:lang w:eastAsia="he-IL"/>
        </w:rPr>
        <w:t xml:space="preserve">אבל כבר </w:t>
      </w:r>
      <w:bookmarkStart w:id="3518" w:name="_ETM_Q1_8755765"/>
      <w:bookmarkEnd w:id="3518"/>
      <w:r>
        <w:rPr>
          <w:rFonts w:hint="cs"/>
          <w:rtl/>
          <w:lang w:eastAsia="he-IL"/>
        </w:rPr>
        <w:t>התחלתי לספור לפני 10 שניות.</w:t>
      </w:r>
    </w:p>
    <w:p w14:paraId="5DB25198" w14:textId="77777777" w:rsidR="00F70D97" w:rsidRDefault="00F70D97" w:rsidP="00F70D97">
      <w:pPr>
        <w:rPr>
          <w:rtl/>
          <w:lang w:eastAsia="he-IL"/>
        </w:rPr>
      </w:pPr>
      <w:bookmarkStart w:id="3519" w:name="_ETM_Q1_8755249"/>
      <w:bookmarkStart w:id="3520" w:name="_ETM_Q1_8755285"/>
      <w:bookmarkStart w:id="3521" w:name="_ETM_Q1_8756888"/>
      <w:bookmarkEnd w:id="3519"/>
      <w:bookmarkEnd w:id="3520"/>
      <w:bookmarkEnd w:id="3521"/>
    </w:p>
    <w:p w14:paraId="1CF112DB" w14:textId="77777777" w:rsidR="00F70D97" w:rsidRDefault="00F70D97" w:rsidP="00F70D97">
      <w:pPr>
        <w:pStyle w:val="a4"/>
        <w:keepNext/>
        <w:rPr>
          <w:rtl/>
        </w:rPr>
      </w:pPr>
      <w:bookmarkStart w:id="3522" w:name="ET_speaker_6156_699"/>
      <w:r w:rsidRPr="00F70D97">
        <w:rPr>
          <w:rStyle w:val="TagStyle"/>
          <w:rtl/>
        </w:rPr>
        <w:t xml:space="preserve"> &lt;&lt; דובר &gt;&gt; </w:t>
      </w:r>
      <w:r>
        <w:rPr>
          <w:rtl/>
        </w:rPr>
        <w:t>גלעד קריב (העבודה):</w:t>
      </w:r>
      <w:r w:rsidRPr="00F70D97">
        <w:rPr>
          <w:rStyle w:val="TagStyle"/>
          <w:rtl/>
        </w:rPr>
        <w:t xml:space="preserve"> &lt;&lt; דובר &gt;&gt;</w:t>
      </w:r>
      <w:r w:rsidR="005345F5">
        <w:rPr>
          <w:rtl/>
        </w:rPr>
        <w:t xml:space="preserve"> </w:t>
      </w:r>
      <w:bookmarkEnd w:id="3522"/>
    </w:p>
    <w:p w14:paraId="676D1ED8" w14:textId="77777777" w:rsidR="00F70D97" w:rsidRDefault="00F70D97" w:rsidP="00F70D97">
      <w:pPr>
        <w:pStyle w:val="KeepWithNext"/>
        <w:rPr>
          <w:rtl/>
          <w:lang w:eastAsia="he-IL"/>
        </w:rPr>
      </w:pPr>
    </w:p>
    <w:p w14:paraId="604522A7" w14:textId="77777777" w:rsidR="00F70D97" w:rsidRDefault="00F70D97" w:rsidP="00F70D97">
      <w:pPr>
        <w:rPr>
          <w:rtl/>
          <w:lang w:eastAsia="he-IL"/>
        </w:rPr>
      </w:pPr>
      <w:bookmarkStart w:id="3523" w:name="_ETM_Q1_8757262"/>
      <w:bookmarkEnd w:id="3523"/>
      <w:r>
        <w:rPr>
          <w:rFonts w:hint="cs"/>
          <w:rtl/>
          <w:lang w:eastAsia="he-IL"/>
        </w:rPr>
        <w:t>ז</w:t>
      </w:r>
      <w:bookmarkStart w:id="3524" w:name="_ETM_Q1_8757303"/>
      <w:bookmarkEnd w:id="3524"/>
      <w:r>
        <w:rPr>
          <w:rFonts w:hint="cs"/>
          <w:rtl/>
          <w:lang w:eastAsia="he-IL"/>
        </w:rPr>
        <w:t>ה בסדר. בכל מקרה אנחנו מגיעים כאן לשאלת המניין. בניגוד לרושם שנוצר לכם, אנחנו בכוונה</w:t>
      </w:r>
      <w:bookmarkStart w:id="3525" w:name="_ETM_Q1_8765794"/>
      <w:bookmarkEnd w:id="3525"/>
      <w:r>
        <w:rPr>
          <w:rFonts w:hint="cs"/>
          <w:rtl/>
          <w:lang w:eastAsia="he-IL"/>
        </w:rPr>
        <w:t xml:space="preserve"> אמרנו 12, 13 או 14 ולא הפלגנו מעבר, כי הרי </w:t>
      </w:r>
      <w:bookmarkStart w:id="3526" w:name="_ETM_Q1_8769191"/>
      <w:bookmarkEnd w:id="3526"/>
      <w:r>
        <w:rPr>
          <w:rFonts w:hint="cs"/>
          <w:rtl/>
          <w:lang w:eastAsia="he-IL"/>
        </w:rPr>
        <w:t>יכולנו גם להגיע לוועדה של 120.</w:t>
      </w:r>
      <w:r w:rsidR="00BE0145">
        <w:rPr>
          <w:rFonts w:hint="cs"/>
          <w:rtl/>
          <w:lang w:eastAsia="he-IL"/>
        </w:rPr>
        <w:t xml:space="preserve"> </w:t>
      </w:r>
      <w:r>
        <w:rPr>
          <w:rFonts w:hint="cs"/>
          <w:rtl/>
          <w:lang w:eastAsia="he-IL"/>
        </w:rPr>
        <w:t xml:space="preserve">אבל יש </w:t>
      </w:r>
      <w:bookmarkStart w:id="3527" w:name="_ETM_Q1_8778526"/>
      <w:bookmarkEnd w:id="3527"/>
      <w:r>
        <w:rPr>
          <w:rFonts w:hint="cs"/>
          <w:rtl/>
          <w:lang w:eastAsia="he-IL"/>
        </w:rPr>
        <w:t xml:space="preserve">כאן רציונל. בעניין של ה-12, אנחנו הצענו את זה מכיוון </w:t>
      </w:r>
      <w:bookmarkStart w:id="3528" w:name="_ETM_Q1_8780474"/>
      <w:bookmarkEnd w:id="3528"/>
      <w:r>
        <w:rPr>
          <w:rFonts w:hint="cs"/>
          <w:rtl/>
          <w:lang w:eastAsia="he-IL"/>
        </w:rPr>
        <w:t xml:space="preserve">שאנחנו חושבים שגם אם הקואליציה מתעקשת על שלושה שרים </w:t>
      </w:r>
      <w:bookmarkStart w:id="3529" w:name="_ETM_Q1_8785721"/>
      <w:bookmarkEnd w:id="3529"/>
      <w:r>
        <w:rPr>
          <w:rFonts w:hint="cs"/>
          <w:rtl/>
          <w:lang w:eastAsia="he-IL"/>
        </w:rPr>
        <w:t xml:space="preserve">וחמישה חברי כנסת, צריכים להיות ארבעה שופטים. יש מקום </w:t>
      </w:r>
      <w:bookmarkStart w:id="3530" w:name="_ETM_Q1_8791133"/>
      <w:bookmarkEnd w:id="3530"/>
      <w:r>
        <w:rPr>
          <w:rFonts w:hint="cs"/>
          <w:rtl/>
          <w:lang w:eastAsia="he-IL"/>
        </w:rPr>
        <w:t xml:space="preserve">להגדיל את הייצוג של השופטים כמו ביחס ליתר הרשויות. אם </w:t>
      </w:r>
      <w:bookmarkStart w:id="3531" w:name="_ETM_Q1_8795785"/>
      <w:bookmarkEnd w:id="3531"/>
      <w:r>
        <w:rPr>
          <w:rFonts w:hint="cs"/>
          <w:rtl/>
          <w:lang w:eastAsia="he-IL"/>
        </w:rPr>
        <w:t xml:space="preserve">אתם תתעקשו על העניין של ההבחנה בין הערכאות השונות, אנחנו </w:t>
      </w:r>
      <w:bookmarkStart w:id="3532" w:name="_ETM_Q1_8803795"/>
      <w:bookmarkEnd w:id="3532"/>
      <w:r>
        <w:rPr>
          <w:rFonts w:hint="cs"/>
          <w:rtl/>
          <w:lang w:eastAsia="he-IL"/>
        </w:rPr>
        <w:t xml:space="preserve">יכולים לבוא ולומר שבכל הרכב יושבים שני שופטים של העליון, הנשיאה ועוד מישהו שנבחר, ואז מוסיפים לערכאות הנמוכות </w:t>
      </w:r>
      <w:bookmarkStart w:id="3533" w:name="_ETM_Q1_8814624"/>
      <w:bookmarkEnd w:id="3533"/>
      <w:r>
        <w:rPr>
          <w:rFonts w:hint="cs"/>
          <w:rtl/>
          <w:lang w:eastAsia="he-IL"/>
        </w:rPr>
        <w:t>את הנשיא המייצג מקרב נשיאי המחוזי</w:t>
      </w:r>
      <w:r w:rsidR="00BE0145">
        <w:rPr>
          <w:rFonts w:hint="cs"/>
          <w:rtl/>
          <w:lang w:eastAsia="he-IL"/>
        </w:rPr>
        <w:t xml:space="preserve"> </w:t>
      </w:r>
      <w:r>
        <w:rPr>
          <w:rFonts w:hint="cs"/>
          <w:rtl/>
          <w:lang w:eastAsia="he-IL"/>
        </w:rPr>
        <w:t>ואת הנשיא המייצג מקרב נשיאי השלום.</w:t>
      </w:r>
    </w:p>
    <w:p w14:paraId="574F46DE" w14:textId="77777777" w:rsidR="00F70D97" w:rsidRDefault="00F70D97" w:rsidP="00F70D97">
      <w:pPr>
        <w:rPr>
          <w:rtl/>
          <w:lang w:eastAsia="he-IL"/>
        </w:rPr>
      </w:pPr>
    </w:p>
    <w:p w14:paraId="175EA990" w14:textId="77777777" w:rsidR="00F70D97" w:rsidRDefault="00F70D97" w:rsidP="00F70D97">
      <w:pPr>
        <w:rPr>
          <w:rtl/>
          <w:lang w:eastAsia="he-IL"/>
        </w:rPr>
      </w:pPr>
      <w:r>
        <w:rPr>
          <w:rFonts w:hint="cs"/>
          <w:rtl/>
          <w:lang w:eastAsia="he-IL"/>
        </w:rPr>
        <w:t xml:space="preserve">לגבי המספר 13., זה לא רק </w:t>
      </w:r>
      <w:bookmarkStart w:id="3534" w:name="_ETM_Q1_8823801"/>
      <w:bookmarkEnd w:id="3534"/>
      <w:r>
        <w:rPr>
          <w:rFonts w:hint="cs"/>
          <w:rtl/>
          <w:lang w:eastAsia="he-IL"/>
        </w:rPr>
        <w:t xml:space="preserve">עניין טיפולוגי. אנחנו בהחלט חושבים שנכון היה, לאור היחס </w:t>
      </w:r>
      <w:bookmarkStart w:id="3535" w:name="_ETM_Q1_8833752"/>
      <w:bookmarkEnd w:id="3535"/>
      <w:r>
        <w:rPr>
          <w:rFonts w:hint="cs"/>
          <w:rtl/>
          <w:lang w:eastAsia="he-IL"/>
        </w:rPr>
        <w:t>של שישה נציגי קואליציה, לא להותיר את האופוזיציה</w:t>
      </w:r>
      <w:bookmarkStart w:id="3536" w:name="_ETM_Q1_8838666"/>
      <w:bookmarkEnd w:id="3536"/>
      <w:r>
        <w:rPr>
          <w:rFonts w:hint="cs"/>
          <w:rtl/>
          <w:lang w:eastAsia="he-IL"/>
        </w:rPr>
        <w:t xml:space="preserve"> עם שני נציגים. זה בלתי מתקבל על הדעת. לרוב החלוקה בין האופוזיציה לבין הקואליציה היא לא חלוקה של, כמה זה יוצא?</w:t>
      </w:r>
    </w:p>
    <w:p w14:paraId="259BB6E8" w14:textId="77777777" w:rsidR="00661943" w:rsidRDefault="00661943" w:rsidP="00661943">
      <w:pPr>
        <w:rPr>
          <w:rStyle w:val="TagStyle"/>
          <w:rFonts w:ascii="David" w:hAnsi="David"/>
          <w:u w:val="single"/>
          <w:rtl/>
          <w:lang w:eastAsia="he-IL"/>
        </w:rPr>
      </w:pPr>
      <w:bookmarkStart w:id="3537" w:name="_ETM_Q1_8851007"/>
      <w:bookmarkStart w:id="3538" w:name="_ETM_Q1_8851038"/>
      <w:bookmarkStart w:id="3539" w:name="_ETM_Q1_8850582"/>
      <w:bookmarkEnd w:id="3537"/>
      <w:bookmarkEnd w:id="3538"/>
      <w:bookmarkEnd w:id="3539"/>
    </w:p>
    <w:p w14:paraId="61C4A198" w14:textId="77777777" w:rsidR="00661943" w:rsidRDefault="00661943" w:rsidP="00661943">
      <w:pPr>
        <w:pStyle w:val="a4"/>
        <w:keepNext/>
        <w:rPr>
          <w:rtl/>
        </w:rPr>
      </w:pPr>
      <w:bookmarkStart w:id="3540" w:name="ET_speaker_6520_707"/>
      <w:r w:rsidRPr="00661943">
        <w:rPr>
          <w:rStyle w:val="TagStyle"/>
          <w:rtl/>
        </w:rPr>
        <w:t xml:space="preserve"> &lt;&lt; דובר &gt;&gt; </w:t>
      </w:r>
      <w:r>
        <w:rPr>
          <w:rtl/>
        </w:rPr>
        <w:t>ארז מלול (ש"ס):</w:t>
      </w:r>
      <w:r w:rsidRPr="00661943">
        <w:rPr>
          <w:rStyle w:val="TagStyle"/>
          <w:rtl/>
        </w:rPr>
        <w:t xml:space="preserve"> &lt;&lt; דובר &gt;&gt;</w:t>
      </w:r>
      <w:r w:rsidR="005345F5">
        <w:rPr>
          <w:rtl/>
        </w:rPr>
        <w:t xml:space="preserve"> </w:t>
      </w:r>
      <w:bookmarkEnd w:id="3540"/>
    </w:p>
    <w:p w14:paraId="4F7830B7" w14:textId="77777777" w:rsidR="00661943" w:rsidRDefault="00661943" w:rsidP="00661943">
      <w:pPr>
        <w:pStyle w:val="KeepWithNext"/>
        <w:rPr>
          <w:rtl/>
          <w:lang w:eastAsia="he-IL"/>
        </w:rPr>
      </w:pPr>
    </w:p>
    <w:p w14:paraId="50F1B6EB" w14:textId="77777777" w:rsidR="00F70D97" w:rsidRDefault="00F70D97" w:rsidP="00F70D97">
      <w:pPr>
        <w:rPr>
          <w:rtl/>
          <w:lang w:eastAsia="he-IL"/>
        </w:rPr>
      </w:pPr>
      <w:bookmarkStart w:id="3541" w:name="_ETM_Q1_8850946"/>
      <w:bookmarkStart w:id="3542" w:name="_ETM_Q1_8850985"/>
      <w:bookmarkEnd w:id="3541"/>
      <w:bookmarkEnd w:id="3542"/>
      <w:r>
        <w:rPr>
          <w:rFonts w:hint="cs"/>
          <w:rtl/>
          <w:lang w:eastAsia="he-IL"/>
        </w:rPr>
        <w:t>שלוש-אחד.</w:t>
      </w:r>
    </w:p>
    <w:p w14:paraId="6403386D" w14:textId="77777777" w:rsidR="00F70D97" w:rsidRDefault="00F70D97" w:rsidP="00F70D97">
      <w:pPr>
        <w:rPr>
          <w:rtl/>
          <w:lang w:eastAsia="he-IL"/>
        </w:rPr>
      </w:pPr>
      <w:bookmarkStart w:id="3543" w:name="_ETM_Q1_8851661"/>
      <w:bookmarkStart w:id="3544" w:name="_ETM_Q1_8851690"/>
      <w:bookmarkStart w:id="3545" w:name="_ETM_Q1_8853061"/>
      <w:bookmarkEnd w:id="3543"/>
      <w:bookmarkEnd w:id="3544"/>
      <w:bookmarkEnd w:id="3545"/>
    </w:p>
    <w:p w14:paraId="6A988C61" w14:textId="77777777" w:rsidR="00F70D97" w:rsidRDefault="00F70D97" w:rsidP="00F70D97">
      <w:pPr>
        <w:pStyle w:val="a4"/>
        <w:keepNext/>
        <w:rPr>
          <w:rtl/>
        </w:rPr>
      </w:pPr>
      <w:bookmarkStart w:id="3546" w:name="ET_speaker_6156_701"/>
      <w:r w:rsidRPr="00F70D97">
        <w:rPr>
          <w:rStyle w:val="TagStyle"/>
          <w:rtl/>
        </w:rPr>
        <w:t xml:space="preserve"> &lt;&lt; דובר &gt;&gt; </w:t>
      </w:r>
      <w:r>
        <w:rPr>
          <w:rtl/>
        </w:rPr>
        <w:t>גלעד קריב (העבודה):</w:t>
      </w:r>
      <w:r w:rsidRPr="00F70D97">
        <w:rPr>
          <w:rStyle w:val="TagStyle"/>
          <w:rtl/>
        </w:rPr>
        <w:t xml:space="preserve"> &lt;&lt; דובר &gt;&gt;</w:t>
      </w:r>
      <w:r w:rsidR="005345F5">
        <w:rPr>
          <w:rtl/>
        </w:rPr>
        <w:t xml:space="preserve"> </w:t>
      </w:r>
      <w:bookmarkEnd w:id="3546"/>
    </w:p>
    <w:p w14:paraId="794E5CD2" w14:textId="77777777" w:rsidR="00F70D97" w:rsidRDefault="00F70D97" w:rsidP="00F70D97">
      <w:pPr>
        <w:pStyle w:val="KeepWithNext"/>
        <w:rPr>
          <w:rtl/>
          <w:lang w:eastAsia="he-IL"/>
        </w:rPr>
      </w:pPr>
    </w:p>
    <w:p w14:paraId="4E4BE098" w14:textId="77777777" w:rsidR="00661943" w:rsidRDefault="00F70D97" w:rsidP="00661943">
      <w:pPr>
        <w:rPr>
          <w:rtl/>
          <w:lang w:eastAsia="he-IL"/>
        </w:rPr>
      </w:pPr>
      <w:bookmarkStart w:id="3547" w:name="_ETM_Q1_8853397"/>
      <w:bookmarkStart w:id="3548" w:name="_ETM_Q1_8853436"/>
      <w:bookmarkEnd w:id="3547"/>
      <w:bookmarkEnd w:id="3548"/>
      <w:r>
        <w:rPr>
          <w:rFonts w:hint="cs"/>
          <w:rtl/>
          <w:lang w:eastAsia="he-IL"/>
        </w:rPr>
        <w:t>לא. תעזוב עכשיו שלוש-אחד. אני אומר שוב שאם מסדרים את העניין, להיות במצב שיש שישה אל מו</w:t>
      </w:r>
      <w:bookmarkStart w:id="3549" w:name="_ETM_Q1_8858041"/>
      <w:bookmarkEnd w:id="3549"/>
      <w:r>
        <w:rPr>
          <w:rFonts w:hint="cs"/>
          <w:rtl/>
          <w:lang w:eastAsia="he-IL"/>
        </w:rPr>
        <w:t xml:space="preserve">ל שניים, זה לא יחס הגיוני. אני חושב שהיה </w:t>
      </w:r>
      <w:bookmarkStart w:id="3550" w:name="_ETM_Q1_8860520"/>
      <w:bookmarkEnd w:id="3550"/>
      <w:r>
        <w:rPr>
          <w:rFonts w:hint="cs"/>
          <w:rtl/>
          <w:lang w:eastAsia="he-IL"/>
        </w:rPr>
        <w:t xml:space="preserve">צריך להיות יחס </w:t>
      </w:r>
      <w:r w:rsidR="00476485">
        <w:rPr>
          <w:rFonts w:hint="cs"/>
          <w:rtl/>
          <w:lang w:eastAsia="he-IL"/>
        </w:rPr>
        <w:t>במינימום של שש-שלוש ולכן</w:t>
      </w:r>
      <w:r w:rsidR="00BE0145">
        <w:rPr>
          <w:rFonts w:hint="cs"/>
          <w:rtl/>
          <w:lang w:eastAsia="he-IL"/>
        </w:rPr>
        <w:t xml:space="preserve"> </w:t>
      </w:r>
      <w:r w:rsidR="00476485">
        <w:rPr>
          <w:rFonts w:hint="cs"/>
          <w:rtl/>
          <w:lang w:eastAsia="he-IL"/>
        </w:rPr>
        <w:t xml:space="preserve">אנחנו הצענו את האופציה של ה-13. אם באמת היה כאן </w:t>
      </w:r>
      <w:bookmarkStart w:id="3551" w:name="_ETM_Q1_8870232"/>
      <w:bookmarkEnd w:id="3551"/>
      <w:r w:rsidR="00476485">
        <w:rPr>
          <w:rFonts w:hint="cs"/>
          <w:rtl/>
          <w:lang w:eastAsia="he-IL"/>
        </w:rPr>
        <w:t>רצון לקיים דיאלוג פורה בין קואליציה לאופוזיציה</w:t>
      </w:r>
      <w:r w:rsidR="00661943">
        <w:rPr>
          <w:rFonts w:hint="cs"/>
          <w:rtl/>
          <w:lang w:eastAsia="he-IL"/>
        </w:rPr>
        <w:t xml:space="preserve"> -</w:t>
      </w:r>
      <w:r w:rsidR="00BE0145">
        <w:rPr>
          <w:rFonts w:hint="cs"/>
          <w:rtl/>
          <w:lang w:eastAsia="he-IL"/>
        </w:rPr>
        <w:t xml:space="preserve"> </w:t>
      </w:r>
      <w:r w:rsidR="00661943">
        <w:rPr>
          <w:rFonts w:hint="cs"/>
          <w:rtl/>
          <w:lang w:eastAsia="he-IL"/>
        </w:rPr>
        <w:t>מה שאין כאן</w:t>
      </w:r>
      <w:bookmarkStart w:id="3552" w:name="_ETM_Q1_8875937"/>
      <w:bookmarkEnd w:id="3552"/>
      <w:r w:rsidR="00661943">
        <w:rPr>
          <w:rFonts w:hint="cs"/>
          <w:rtl/>
          <w:lang w:eastAsia="he-IL"/>
        </w:rPr>
        <w:t xml:space="preserve"> לחלוטין וראינו את זה גם בתוכן של ההצעות</w:t>
      </w:r>
      <w:r w:rsidR="00BE0145">
        <w:rPr>
          <w:rFonts w:hint="cs"/>
          <w:rtl/>
          <w:lang w:eastAsia="he-IL"/>
        </w:rPr>
        <w:t xml:space="preserve"> </w:t>
      </w:r>
      <w:r w:rsidR="00661943">
        <w:rPr>
          <w:rFonts w:hint="cs"/>
          <w:rtl/>
          <w:lang w:eastAsia="he-IL"/>
        </w:rPr>
        <w:t xml:space="preserve">וגם באופן הדיון </w:t>
      </w:r>
      <w:r w:rsidR="00661943">
        <w:rPr>
          <w:rtl/>
          <w:lang w:eastAsia="he-IL"/>
        </w:rPr>
        <w:t>–</w:t>
      </w:r>
      <w:r w:rsidR="00661943">
        <w:rPr>
          <w:rFonts w:hint="cs"/>
          <w:rtl/>
          <w:lang w:eastAsia="he-IL"/>
        </w:rPr>
        <w:t xml:space="preserve"> </w:t>
      </w:r>
      <w:bookmarkStart w:id="3553" w:name="_ETM_Q1_8880885"/>
      <w:bookmarkEnd w:id="3553"/>
      <w:r w:rsidR="00661943">
        <w:rPr>
          <w:rFonts w:hint="cs"/>
          <w:rtl/>
          <w:lang w:eastAsia="he-IL"/>
        </w:rPr>
        <w:t>היה צריך להיות יחס של שישה קואליציה ושל ארבעה</w:t>
      </w:r>
      <w:bookmarkStart w:id="3554" w:name="_ETM_Q1_8884914"/>
      <w:bookmarkEnd w:id="3554"/>
      <w:r w:rsidR="00661943">
        <w:rPr>
          <w:rFonts w:hint="cs"/>
          <w:rtl/>
          <w:lang w:eastAsia="he-IL"/>
        </w:rPr>
        <w:t xml:space="preserve"> אופוזיציה שהוא יחס מספרי שלרוב</w:t>
      </w:r>
      <w:bookmarkStart w:id="3555" w:name="_ETM_Q1_8890977"/>
      <w:bookmarkEnd w:id="3555"/>
      <w:r w:rsidR="00661943">
        <w:rPr>
          <w:rFonts w:hint="cs"/>
          <w:rtl/>
          <w:lang w:eastAsia="he-IL"/>
        </w:rPr>
        <w:t xml:space="preserve"> משקף, אם תבדקו,</w:t>
      </w:r>
      <w:r w:rsidR="00BE0145">
        <w:rPr>
          <w:rFonts w:hint="cs"/>
          <w:rtl/>
          <w:lang w:eastAsia="he-IL"/>
        </w:rPr>
        <w:t xml:space="preserve"> </w:t>
      </w:r>
      <w:r w:rsidR="00661943">
        <w:rPr>
          <w:rFonts w:hint="cs"/>
          <w:rtl/>
          <w:lang w:eastAsia="he-IL"/>
        </w:rPr>
        <w:t xml:space="preserve">את היחסים המספריים בין קואליציה לבין אופוזיציה למעט </w:t>
      </w:r>
      <w:bookmarkStart w:id="3556" w:name="_ETM_Q1_8892715"/>
      <w:bookmarkEnd w:id="3556"/>
      <w:r w:rsidR="00661943">
        <w:rPr>
          <w:rFonts w:hint="cs"/>
          <w:rtl/>
          <w:lang w:eastAsia="he-IL"/>
        </w:rPr>
        <w:t>במקרים של ממשלת אחדות.</w:t>
      </w:r>
    </w:p>
    <w:p w14:paraId="4FF40E3F" w14:textId="77777777" w:rsidR="00661943" w:rsidRDefault="00661943" w:rsidP="00661943">
      <w:pPr>
        <w:rPr>
          <w:rtl/>
          <w:lang w:eastAsia="he-IL"/>
        </w:rPr>
      </w:pPr>
      <w:bookmarkStart w:id="3557" w:name="_ETM_Q1_8895004"/>
      <w:bookmarkEnd w:id="3557"/>
    </w:p>
    <w:p w14:paraId="60D3575C" w14:textId="77777777" w:rsidR="00661943" w:rsidRDefault="00661943" w:rsidP="00661943">
      <w:pPr>
        <w:pStyle w:val="af6"/>
        <w:keepNext/>
        <w:rPr>
          <w:rtl/>
        </w:rPr>
      </w:pPr>
      <w:bookmarkStart w:id="3558" w:name="ET_yor_5797_702"/>
      <w:r w:rsidRPr="00661943">
        <w:rPr>
          <w:rStyle w:val="TagStyle"/>
          <w:rtl/>
        </w:rPr>
        <w:t xml:space="preserve"> &lt;&lt; יור &gt;&gt; </w:t>
      </w:r>
      <w:r>
        <w:rPr>
          <w:rtl/>
        </w:rPr>
        <w:t>היו"ר יצחק פינדרוס:</w:t>
      </w:r>
      <w:r w:rsidRPr="00661943">
        <w:rPr>
          <w:rStyle w:val="TagStyle"/>
          <w:rtl/>
        </w:rPr>
        <w:t xml:space="preserve"> &lt;&lt; יור &gt;&gt;</w:t>
      </w:r>
      <w:r w:rsidR="005345F5">
        <w:rPr>
          <w:rtl/>
        </w:rPr>
        <w:t xml:space="preserve"> </w:t>
      </w:r>
      <w:bookmarkEnd w:id="3558"/>
    </w:p>
    <w:p w14:paraId="26CB4169" w14:textId="77777777" w:rsidR="00661943" w:rsidRDefault="00661943" w:rsidP="00661943">
      <w:pPr>
        <w:pStyle w:val="KeepWithNext"/>
        <w:rPr>
          <w:rtl/>
          <w:lang w:eastAsia="he-IL"/>
        </w:rPr>
      </w:pPr>
    </w:p>
    <w:p w14:paraId="5E991C94" w14:textId="77777777" w:rsidR="00F70D97" w:rsidRDefault="00661943" w:rsidP="00661943">
      <w:pPr>
        <w:rPr>
          <w:rtl/>
          <w:lang w:eastAsia="he-IL"/>
        </w:rPr>
      </w:pPr>
      <w:bookmarkStart w:id="3559" w:name="_ETM_Q1_8895389"/>
      <w:bookmarkStart w:id="3560" w:name="_ETM_Q1_8895426"/>
      <w:bookmarkEnd w:id="3559"/>
      <w:bookmarkEnd w:id="3560"/>
      <w:r>
        <w:rPr>
          <w:rFonts w:hint="cs"/>
          <w:rtl/>
          <w:lang w:eastAsia="he-IL"/>
        </w:rPr>
        <w:t>אנחנו בשתיים וחצי דקות.</w:t>
      </w:r>
      <w:r w:rsidR="00BE0145">
        <w:rPr>
          <w:rFonts w:hint="cs"/>
          <w:rtl/>
          <w:lang w:eastAsia="he-IL"/>
        </w:rPr>
        <w:t xml:space="preserve"> </w:t>
      </w:r>
      <w:r>
        <w:rPr>
          <w:rFonts w:hint="cs"/>
          <w:rtl/>
          <w:lang w:eastAsia="he-IL"/>
        </w:rPr>
        <w:t xml:space="preserve">נעבור להצבעה על </w:t>
      </w:r>
      <w:bookmarkStart w:id="3561" w:name="_ETM_Q1_8894893"/>
      <w:bookmarkStart w:id="3562" w:name="_ETM_Q1_8894933"/>
      <w:bookmarkStart w:id="3563" w:name="_ETM_Q1_8749583"/>
      <w:bookmarkStart w:id="3564" w:name="_ETM_Q1_8749604"/>
      <w:bookmarkStart w:id="3565" w:name="_ETM_Q1_8749889"/>
      <w:bookmarkStart w:id="3566" w:name="_ETM_Q1_8749920"/>
      <w:bookmarkEnd w:id="3561"/>
      <w:bookmarkEnd w:id="3562"/>
      <w:bookmarkEnd w:id="3563"/>
      <w:bookmarkEnd w:id="3564"/>
      <w:bookmarkEnd w:id="3565"/>
      <w:bookmarkEnd w:id="3566"/>
      <w:r w:rsidR="00F70D97">
        <w:rPr>
          <w:rFonts w:hint="cs"/>
          <w:rtl/>
          <w:lang w:eastAsia="he-IL"/>
        </w:rPr>
        <w:t>הסתייגויות ממספר 32 עד 34.</w:t>
      </w:r>
    </w:p>
    <w:p w14:paraId="32EA45E3" w14:textId="77777777" w:rsidR="00661943" w:rsidRDefault="00661943" w:rsidP="00661943">
      <w:pPr>
        <w:rPr>
          <w:rtl/>
          <w:lang w:eastAsia="he-IL"/>
        </w:rPr>
      </w:pPr>
      <w:bookmarkStart w:id="3567" w:name="_ETM_Q1_8896723"/>
      <w:bookmarkStart w:id="3568" w:name="_ETM_Q1_8896761"/>
      <w:bookmarkEnd w:id="3567"/>
      <w:bookmarkEnd w:id="3568"/>
    </w:p>
    <w:p w14:paraId="6087F36C" w14:textId="77777777" w:rsidR="00661943" w:rsidRDefault="00661943" w:rsidP="00661943">
      <w:pPr>
        <w:rPr>
          <w:rtl/>
          <w:lang w:eastAsia="he-IL"/>
        </w:rPr>
      </w:pPr>
      <w:bookmarkStart w:id="3569" w:name="_ETM_Q1_8896851"/>
      <w:bookmarkStart w:id="3570" w:name="_ETM_Q1_8896881"/>
      <w:bookmarkEnd w:id="3569"/>
      <w:bookmarkEnd w:id="3570"/>
      <w:r>
        <w:rPr>
          <w:rFonts w:hint="cs"/>
          <w:rtl/>
          <w:lang w:eastAsia="he-IL"/>
        </w:rPr>
        <w:t>מי בעד? 6. מי נגד?</w:t>
      </w:r>
      <w:r w:rsidR="00BE0145">
        <w:rPr>
          <w:rFonts w:hint="cs"/>
          <w:rtl/>
          <w:lang w:eastAsia="he-IL"/>
        </w:rPr>
        <w:t xml:space="preserve"> </w:t>
      </w:r>
      <w:r>
        <w:rPr>
          <w:rFonts w:hint="cs"/>
          <w:rtl/>
          <w:lang w:eastAsia="he-IL"/>
        </w:rPr>
        <w:t>7. מי נמנע? אין נמנעים.</w:t>
      </w:r>
    </w:p>
    <w:p w14:paraId="5A926DE5" w14:textId="77777777" w:rsidR="00661943" w:rsidRDefault="00661943" w:rsidP="00661943">
      <w:pPr>
        <w:rPr>
          <w:rtl/>
          <w:lang w:eastAsia="he-IL"/>
        </w:rPr>
      </w:pPr>
      <w:bookmarkStart w:id="3571" w:name="_ETM_Q1_8893369"/>
      <w:bookmarkStart w:id="3572" w:name="_ETM_Q1_8893399"/>
      <w:bookmarkEnd w:id="3571"/>
      <w:bookmarkEnd w:id="3572"/>
    </w:p>
    <w:p w14:paraId="3E8EC71A" w14:textId="77777777" w:rsidR="00661943" w:rsidRDefault="00661943" w:rsidP="00661943">
      <w:pPr>
        <w:pStyle w:val="af1"/>
        <w:keepNext/>
        <w:rPr>
          <w:rtl/>
          <w:lang w:eastAsia="he-IL"/>
        </w:rPr>
      </w:pPr>
      <w:bookmarkStart w:id="3573" w:name="_ETM_Q1_8893464"/>
      <w:bookmarkStart w:id="3574" w:name="_ETM_Q1_8893492"/>
      <w:bookmarkEnd w:id="3573"/>
      <w:bookmarkEnd w:id="3574"/>
      <w:r>
        <w:rPr>
          <w:rtl/>
          <w:lang w:eastAsia="he-IL"/>
        </w:rPr>
        <w:t>הצבעה</w:t>
      </w:r>
    </w:p>
    <w:p w14:paraId="06791348" w14:textId="77777777" w:rsidR="00661943" w:rsidRDefault="00661943" w:rsidP="00661943">
      <w:pPr>
        <w:pStyle w:val="--"/>
        <w:keepNext/>
        <w:rPr>
          <w:rtl/>
          <w:lang w:eastAsia="he-IL"/>
        </w:rPr>
      </w:pPr>
      <w:r>
        <w:rPr>
          <w:rFonts w:hint="cs"/>
          <w:rtl/>
          <w:lang w:eastAsia="he-IL"/>
        </w:rPr>
        <w:t>ההסתייגויות לא נתקבלו</w:t>
      </w:r>
    </w:p>
    <w:p w14:paraId="6DE554AB" w14:textId="77777777" w:rsidR="00661943" w:rsidRDefault="00661943" w:rsidP="00661943">
      <w:pPr>
        <w:rPr>
          <w:rFonts w:ascii="David" w:hAnsi="David"/>
          <w:rtl/>
          <w:lang w:eastAsia="he-IL"/>
        </w:rPr>
      </w:pPr>
      <w:bookmarkStart w:id="3575" w:name="_ETM_Q1_8896855"/>
      <w:bookmarkEnd w:id="3575"/>
    </w:p>
    <w:p w14:paraId="11EE2813" w14:textId="77777777" w:rsidR="00661943" w:rsidRDefault="00661943" w:rsidP="00661943">
      <w:pPr>
        <w:pStyle w:val="af6"/>
        <w:keepNext/>
        <w:rPr>
          <w:rtl/>
        </w:rPr>
      </w:pPr>
      <w:bookmarkStart w:id="3576" w:name="ET_yor_5797_703"/>
      <w:r w:rsidRPr="00661943">
        <w:rPr>
          <w:rStyle w:val="TagStyle"/>
          <w:rtl/>
        </w:rPr>
        <w:t xml:space="preserve"> &lt;&lt; יור &gt;&gt; </w:t>
      </w:r>
      <w:r>
        <w:rPr>
          <w:rtl/>
        </w:rPr>
        <w:t>היו"ר יצחק פינדרוס:</w:t>
      </w:r>
      <w:r w:rsidRPr="00661943">
        <w:rPr>
          <w:rStyle w:val="TagStyle"/>
          <w:rtl/>
        </w:rPr>
        <w:t xml:space="preserve"> &lt;&lt; יור &gt;&gt;</w:t>
      </w:r>
      <w:r w:rsidR="005345F5">
        <w:rPr>
          <w:rtl/>
        </w:rPr>
        <w:t xml:space="preserve"> </w:t>
      </w:r>
      <w:bookmarkEnd w:id="3576"/>
    </w:p>
    <w:p w14:paraId="78840F6E" w14:textId="77777777" w:rsidR="00661943" w:rsidRDefault="00661943" w:rsidP="00661943">
      <w:pPr>
        <w:pStyle w:val="KeepWithNext"/>
        <w:rPr>
          <w:rtl/>
          <w:lang w:eastAsia="he-IL"/>
        </w:rPr>
      </w:pPr>
    </w:p>
    <w:p w14:paraId="7D50E771" w14:textId="77777777" w:rsidR="00661943" w:rsidRDefault="00661943" w:rsidP="00661943">
      <w:pPr>
        <w:rPr>
          <w:rtl/>
          <w:lang w:eastAsia="he-IL"/>
        </w:rPr>
      </w:pPr>
      <w:r>
        <w:rPr>
          <w:rFonts w:hint="cs"/>
          <w:rtl/>
          <w:lang w:eastAsia="he-IL"/>
        </w:rPr>
        <w:t>ההסתייגויות לא התקבלו.</w:t>
      </w:r>
    </w:p>
    <w:p w14:paraId="23CBDD41" w14:textId="77777777" w:rsidR="00661943" w:rsidRDefault="00661943" w:rsidP="00661943">
      <w:pPr>
        <w:rPr>
          <w:rtl/>
          <w:lang w:eastAsia="he-IL"/>
        </w:rPr>
      </w:pPr>
    </w:p>
    <w:p w14:paraId="5EF3BC2F" w14:textId="77777777" w:rsidR="00661943" w:rsidRDefault="00661943" w:rsidP="00661943">
      <w:pPr>
        <w:pStyle w:val="a4"/>
        <w:keepNext/>
        <w:rPr>
          <w:rtl/>
        </w:rPr>
      </w:pPr>
      <w:bookmarkStart w:id="3577" w:name="ET_speaker_6156_704"/>
      <w:r w:rsidRPr="00661943">
        <w:rPr>
          <w:rStyle w:val="TagStyle"/>
          <w:rtl/>
        </w:rPr>
        <w:t xml:space="preserve"> &lt;&lt; דובר &gt;&gt; </w:t>
      </w:r>
      <w:r>
        <w:rPr>
          <w:rtl/>
        </w:rPr>
        <w:t>גלעד קריב (העבודה):</w:t>
      </w:r>
      <w:r w:rsidRPr="00661943">
        <w:rPr>
          <w:rStyle w:val="TagStyle"/>
          <w:rtl/>
        </w:rPr>
        <w:t xml:space="preserve"> &lt;&lt; דובר &gt;&gt;</w:t>
      </w:r>
      <w:r w:rsidR="005345F5">
        <w:rPr>
          <w:rtl/>
        </w:rPr>
        <w:t xml:space="preserve"> </w:t>
      </w:r>
      <w:bookmarkEnd w:id="3577"/>
    </w:p>
    <w:p w14:paraId="47875268" w14:textId="77777777" w:rsidR="00661943" w:rsidRDefault="00661943" w:rsidP="00661943">
      <w:pPr>
        <w:pStyle w:val="KeepWithNext"/>
        <w:rPr>
          <w:rtl/>
          <w:lang w:eastAsia="he-IL"/>
        </w:rPr>
      </w:pPr>
    </w:p>
    <w:p w14:paraId="2D7138DF" w14:textId="77777777" w:rsidR="00661943" w:rsidRDefault="00661943" w:rsidP="00661943">
      <w:pPr>
        <w:rPr>
          <w:rtl/>
          <w:lang w:eastAsia="he-IL"/>
        </w:rPr>
      </w:pPr>
      <w:r>
        <w:rPr>
          <w:rFonts w:hint="cs"/>
          <w:rtl/>
          <w:lang w:eastAsia="he-IL"/>
        </w:rPr>
        <w:t>רוויזיה.</w:t>
      </w:r>
    </w:p>
    <w:p w14:paraId="6B9F9BB9" w14:textId="77777777" w:rsidR="00661943" w:rsidRDefault="00661943" w:rsidP="00661943">
      <w:pPr>
        <w:rPr>
          <w:rtl/>
          <w:lang w:eastAsia="he-IL"/>
        </w:rPr>
      </w:pPr>
      <w:bookmarkStart w:id="3578" w:name="_ETM_Q1_8909334"/>
      <w:bookmarkStart w:id="3579" w:name="_ETM_Q1_8909366"/>
      <w:bookmarkEnd w:id="3578"/>
      <w:bookmarkEnd w:id="3579"/>
    </w:p>
    <w:p w14:paraId="65260ACE" w14:textId="77777777" w:rsidR="00661943" w:rsidRDefault="00661943" w:rsidP="00661943">
      <w:pPr>
        <w:pStyle w:val="af6"/>
        <w:keepNext/>
        <w:rPr>
          <w:rtl/>
        </w:rPr>
      </w:pPr>
      <w:bookmarkStart w:id="3580" w:name="ET_yor_5797_705"/>
      <w:r w:rsidRPr="00661943">
        <w:rPr>
          <w:rStyle w:val="TagStyle"/>
          <w:rtl/>
        </w:rPr>
        <w:t xml:space="preserve"> &lt;&lt; יור &gt;&gt; </w:t>
      </w:r>
      <w:r>
        <w:rPr>
          <w:rtl/>
        </w:rPr>
        <w:t>היו"ר יצחק פינדרוס:</w:t>
      </w:r>
      <w:r w:rsidRPr="00661943">
        <w:rPr>
          <w:rStyle w:val="TagStyle"/>
          <w:rtl/>
        </w:rPr>
        <w:t xml:space="preserve"> &lt;&lt; יור &gt;&gt;</w:t>
      </w:r>
      <w:r w:rsidR="005345F5">
        <w:rPr>
          <w:rtl/>
        </w:rPr>
        <w:t xml:space="preserve"> </w:t>
      </w:r>
      <w:bookmarkEnd w:id="3580"/>
    </w:p>
    <w:p w14:paraId="7F7971C0" w14:textId="77777777" w:rsidR="00661943" w:rsidRDefault="00661943" w:rsidP="00661943">
      <w:pPr>
        <w:pStyle w:val="KeepWithNext"/>
        <w:rPr>
          <w:rtl/>
          <w:lang w:eastAsia="he-IL"/>
        </w:rPr>
      </w:pPr>
    </w:p>
    <w:p w14:paraId="710DC8AF" w14:textId="77777777" w:rsidR="00661943" w:rsidRDefault="00661943" w:rsidP="00661943">
      <w:pPr>
        <w:rPr>
          <w:rtl/>
          <w:lang w:eastAsia="he-IL"/>
        </w:rPr>
      </w:pPr>
      <w:r>
        <w:rPr>
          <w:rFonts w:hint="cs"/>
          <w:rtl/>
          <w:lang w:eastAsia="he-IL"/>
        </w:rPr>
        <w:t>הסתייגויות ממספר</w:t>
      </w:r>
      <w:bookmarkStart w:id="3581" w:name="_ETM_Q1_8913020"/>
      <w:bookmarkEnd w:id="3581"/>
      <w:r>
        <w:rPr>
          <w:rFonts w:hint="cs"/>
          <w:rtl/>
          <w:lang w:eastAsia="he-IL"/>
        </w:rPr>
        <w:t xml:space="preserve"> 35 עד 42. דקה לרשותך.</w:t>
      </w:r>
    </w:p>
    <w:p w14:paraId="38D8DE2E" w14:textId="77777777" w:rsidR="00661943" w:rsidRDefault="00661943" w:rsidP="00661943">
      <w:pPr>
        <w:rPr>
          <w:rtl/>
          <w:lang w:eastAsia="he-IL"/>
        </w:rPr>
      </w:pPr>
      <w:bookmarkStart w:id="3582" w:name="_ETM_Q1_8921323"/>
      <w:bookmarkStart w:id="3583" w:name="_ETM_Q1_8921366"/>
      <w:bookmarkStart w:id="3584" w:name="_ETM_Q1_8922730"/>
      <w:bookmarkEnd w:id="3582"/>
      <w:bookmarkEnd w:id="3583"/>
      <w:bookmarkEnd w:id="3584"/>
    </w:p>
    <w:p w14:paraId="72D0673F" w14:textId="77777777" w:rsidR="00661943" w:rsidRDefault="00661943" w:rsidP="00661943">
      <w:pPr>
        <w:pStyle w:val="a4"/>
        <w:keepNext/>
        <w:rPr>
          <w:rtl/>
        </w:rPr>
      </w:pPr>
      <w:bookmarkStart w:id="3585" w:name="ET_speaker_6156_706"/>
      <w:r w:rsidRPr="00661943">
        <w:rPr>
          <w:rStyle w:val="TagStyle"/>
          <w:rtl/>
        </w:rPr>
        <w:t xml:space="preserve"> &lt;&lt; דובר &gt;&gt; </w:t>
      </w:r>
      <w:r>
        <w:rPr>
          <w:rtl/>
        </w:rPr>
        <w:t>גלעד קריב (העבודה):</w:t>
      </w:r>
      <w:r w:rsidRPr="00661943">
        <w:rPr>
          <w:rStyle w:val="TagStyle"/>
          <w:rtl/>
        </w:rPr>
        <w:t xml:space="preserve"> &lt;&lt; דובר &gt;&gt;</w:t>
      </w:r>
      <w:r w:rsidR="005345F5">
        <w:rPr>
          <w:rtl/>
        </w:rPr>
        <w:t xml:space="preserve"> </w:t>
      </w:r>
      <w:bookmarkEnd w:id="3585"/>
    </w:p>
    <w:p w14:paraId="4015C23D" w14:textId="77777777" w:rsidR="00661943" w:rsidRDefault="00661943" w:rsidP="00661943">
      <w:pPr>
        <w:pStyle w:val="KeepWithNext"/>
        <w:rPr>
          <w:rtl/>
          <w:lang w:eastAsia="he-IL"/>
        </w:rPr>
      </w:pPr>
    </w:p>
    <w:p w14:paraId="1DC97CCC" w14:textId="77777777" w:rsidR="00661943" w:rsidRDefault="00661943" w:rsidP="00661943">
      <w:pPr>
        <w:rPr>
          <w:rtl/>
          <w:lang w:eastAsia="he-IL"/>
        </w:rPr>
      </w:pPr>
      <w:bookmarkStart w:id="3586" w:name="_ETM_Q1_8923107"/>
      <w:bookmarkStart w:id="3587" w:name="_ETM_Q1_8923153"/>
      <w:bookmarkEnd w:id="3586"/>
      <w:bookmarkEnd w:id="3587"/>
      <w:r>
        <w:rPr>
          <w:rFonts w:hint="cs"/>
          <w:rtl/>
          <w:lang w:eastAsia="he-IL"/>
        </w:rPr>
        <w:t>בגלל הריבוי, אני מבקש דקה וחצי, אם אפשר.</w:t>
      </w:r>
    </w:p>
    <w:p w14:paraId="55C56165" w14:textId="77777777" w:rsidR="00661943" w:rsidRDefault="00661943" w:rsidP="00661943">
      <w:pPr>
        <w:rPr>
          <w:rtl/>
          <w:lang w:eastAsia="he-IL"/>
        </w:rPr>
      </w:pPr>
      <w:bookmarkStart w:id="3588" w:name="_ETM_Q1_8939649"/>
      <w:bookmarkStart w:id="3589" w:name="_ETM_Q1_8939684"/>
      <w:bookmarkStart w:id="3590" w:name="_ETM_Q1_8940521"/>
      <w:bookmarkEnd w:id="3588"/>
      <w:bookmarkEnd w:id="3589"/>
      <w:bookmarkEnd w:id="3590"/>
    </w:p>
    <w:p w14:paraId="10363DE1" w14:textId="77777777" w:rsidR="00661943" w:rsidRDefault="00661943" w:rsidP="00661943">
      <w:pPr>
        <w:pStyle w:val="af6"/>
        <w:keepNext/>
        <w:rPr>
          <w:rtl/>
        </w:rPr>
      </w:pPr>
      <w:bookmarkStart w:id="3591" w:name="ET_yor_5797_708"/>
      <w:r w:rsidRPr="00661943">
        <w:rPr>
          <w:rStyle w:val="TagStyle"/>
          <w:rtl/>
        </w:rPr>
        <w:t xml:space="preserve"> &lt;&lt; יור &gt;&gt; </w:t>
      </w:r>
      <w:r>
        <w:rPr>
          <w:rtl/>
        </w:rPr>
        <w:t>היו"ר יצחק פינדרוס:</w:t>
      </w:r>
      <w:r w:rsidRPr="00661943">
        <w:rPr>
          <w:rStyle w:val="TagStyle"/>
          <w:rtl/>
        </w:rPr>
        <w:t xml:space="preserve"> &lt;&lt; יור &gt;&gt;</w:t>
      </w:r>
      <w:r w:rsidR="005345F5">
        <w:rPr>
          <w:rtl/>
        </w:rPr>
        <w:t xml:space="preserve"> </w:t>
      </w:r>
      <w:bookmarkEnd w:id="3591"/>
    </w:p>
    <w:p w14:paraId="0BF0A095" w14:textId="77777777" w:rsidR="00661943" w:rsidRDefault="00661943" w:rsidP="00661943">
      <w:pPr>
        <w:pStyle w:val="KeepWithNext"/>
        <w:rPr>
          <w:rtl/>
          <w:lang w:eastAsia="he-IL"/>
        </w:rPr>
      </w:pPr>
    </w:p>
    <w:p w14:paraId="294D1E51" w14:textId="77777777" w:rsidR="00661943" w:rsidRDefault="00661943" w:rsidP="00661943">
      <w:pPr>
        <w:rPr>
          <w:rtl/>
          <w:lang w:eastAsia="he-IL"/>
        </w:rPr>
      </w:pPr>
      <w:bookmarkStart w:id="3592" w:name="_ETM_Q1_8940887"/>
      <w:bookmarkStart w:id="3593" w:name="_ETM_Q1_8940922"/>
      <w:bookmarkEnd w:id="3592"/>
      <w:bookmarkEnd w:id="3593"/>
      <w:r>
        <w:rPr>
          <w:rFonts w:hint="cs"/>
          <w:rtl/>
          <w:lang w:eastAsia="he-IL"/>
        </w:rPr>
        <w:t>קיבלת.</w:t>
      </w:r>
    </w:p>
    <w:p w14:paraId="0E90C705" w14:textId="77777777" w:rsidR="00661943" w:rsidRDefault="00661943" w:rsidP="00661943">
      <w:pPr>
        <w:rPr>
          <w:rtl/>
          <w:lang w:eastAsia="he-IL"/>
        </w:rPr>
      </w:pPr>
      <w:bookmarkStart w:id="3594" w:name="_ETM_Q1_8940414"/>
      <w:bookmarkStart w:id="3595" w:name="_ETM_Q1_8940446"/>
      <w:bookmarkStart w:id="3596" w:name="_ETM_Q1_8940958"/>
      <w:bookmarkEnd w:id="3594"/>
      <w:bookmarkEnd w:id="3595"/>
      <w:bookmarkEnd w:id="3596"/>
    </w:p>
    <w:p w14:paraId="632FCA21" w14:textId="77777777" w:rsidR="00661943" w:rsidRDefault="00661943" w:rsidP="00661943">
      <w:pPr>
        <w:pStyle w:val="a4"/>
        <w:keepNext/>
        <w:rPr>
          <w:rtl/>
        </w:rPr>
      </w:pPr>
      <w:bookmarkStart w:id="3597" w:name="ET_speaker_6156_709"/>
      <w:r w:rsidRPr="00661943">
        <w:rPr>
          <w:rStyle w:val="TagStyle"/>
          <w:rtl/>
        </w:rPr>
        <w:t xml:space="preserve"> &lt;&lt; דובר &gt;&gt; </w:t>
      </w:r>
      <w:r>
        <w:rPr>
          <w:rtl/>
        </w:rPr>
        <w:t>גלעד קריב (העבודה):</w:t>
      </w:r>
      <w:r w:rsidRPr="00661943">
        <w:rPr>
          <w:rStyle w:val="TagStyle"/>
          <w:rtl/>
        </w:rPr>
        <w:t xml:space="preserve"> &lt;&lt; דובר &gt;&gt;</w:t>
      </w:r>
      <w:r w:rsidR="005345F5">
        <w:rPr>
          <w:rtl/>
        </w:rPr>
        <w:t xml:space="preserve"> </w:t>
      </w:r>
      <w:bookmarkEnd w:id="3597"/>
    </w:p>
    <w:p w14:paraId="3B6A407C" w14:textId="77777777" w:rsidR="00661943" w:rsidRDefault="00661943" w:rsidP="00661943">
      <w:pPr>
        <w:pStyle w:val="KeepWithNext"/>
        <w:rPr>
          <w:rtl/>
          <w:lang w:eastAsia="he-IL"/>
        </w:rPr>
      </w:pPr>
    </w:p>
    <w:p w14:paraId="7638AF7B" w14:textId="77777777" w:rsidR="00661943" w:rsidRDefault="00661943" w:rsidP="00661943">
      <w:pPr>
        <w:rPr>
          <w:rtl/>
          <w:lang w:eastAsia="he-IL"/>
        </w:rPr>
      </w:pPr>
      <w:bookmarkStart w:id="3598" w:name="_ETM_Q1_8941332"/>
      <w:bookmarkStart w:id="3599" w:name="_ETM_Q1_8941379"/>
      <w:bookmarkEnd w:id="3598"/>
      <w:bookmarkEnd w:id="3599"/>
      <w:r>
        <w:rPr>
          <w:rFonts w:hint="cs"/>
          <w:rtl/>
          <w:lang w:eastAsia="he-IL"/>
        </w:rPr>
        <w:t>תודה רבה.</w:t>
      </w:r>
      <w:r w:rsidR="00BE0145">
        <w:rPr>
          <w:rFonts w:hint="cs"/>
          <w:rtl/>
          <w:lang w:eastAsia="he-IL"/>
        </w:rPr>
        <w:t xml:space="preserve"> </w:t>
      </w:r>
      <w:r>
        <w:rPr>
          <w:rFonts w:hint="cs"/>
          <w:rtl/>
          <w:lang w:eastAsia="he-IL"/>
        </w:rPr>
        <w:t xml:space="preserve">לא תכננתי שכך יהיה. אני רציתי </w:t>
      </w:r>
      <w:bookmarkStart w:id="3600" w:name="_ETM_Q1_8945430"/>
      <w:bookmarkEnd w:id="3600"/>
      <w:r>
        <w:rPr>
          <w:rFonts w:hint="cs"/>
          <w:rtl/>
          <w:lang w:eastAsia="he-IL"/>
        </w:rPr>
        <w:t xml:space="preserve">לעשות אתנחתא לדבר תורה נוסף. חבר הכנסת מישרקי, דבר תורה. עכשיו מהתורה שבכתב. תראה, ממש השגחה כיוונה אותי </w:t>
      </w:r>
      <w:bookmarkStart w:id="3601" w:name="_ETM_Q1_8958445"/>
      <w:bookmarkEnd w:id="3601"/>
      <w:r>
        <w:rPr>
          <w:rFonts w:hint="cs"/>
          <w:rtl/>
          <w:lang w:eastAsia="he-IL"/>
        </w:rPr>
        <w:t xml:space="preserve">לעניין הזה. למה? כי אני רציתי עכשיו לדבר על העובדה </w:t>
      </w:r>
      <w:bookmarkStart w:id="3602" w:name="_ETM_Q1_8963312"/>
      <w:bookmarkEnd w:id="3602"/>
      <w:r>
        <w:rPr>
          <w:rFonts w:hint="cs"/>
          <w:rtl/>
          <w:lang w:eastAsia="he-IL"/>
        </w:rPr>
        <w:t>שבפרשת השבוע שלנו, פרשת</w:t>
      </w:r>
      <w:r w:rsidR="00BE0145">
        <w:rPr>
          <w:rFonts w:hint="cs"/>
          <w:rtl/>
          <w:lang w:eastAsia="he-IL"/>
        </w:rPr>
        <w:t xml:space="preserve"> </w:t>
      </w:r>
      <w:r>
        <w:rPr>
          <w:rFonts w:hint="cs"/>
          <w:rtl/>
          <w:lang w:eastAsia="he-IL"/>
        </w:rPr>
        <w:t>ויקרא,</w:t>
      </w:r>
      <w:r w:rsidR="00BE0145">
        <w:rPr>
          <w:rFonts w:hint="cs"/>
          <w:rtl/>
          <w:lang w:eastAsia="he-IL"/>
        </w:rPr>
        <w:t xml:space="preserve"> </w:t>
      </w:r>
      <w:r>
        <w:rPr>
          <w:rFonts w:hint="cs"/>
          <w:rtl/>
          <w:lang w:eastAsia="he-IL"/>
        </w:rPr>
        <w:t>חומש חדש,</w:t>
      </w:r>
      <w:r w:rsidR="00BE0145">
        <w:rPr>
          <w:rFonts w:hint="cs"/>
          <w:rtl/>
          <w:lang w:eastAsia="he-IL"/>
        </w:rPr>
        <w:t xml:space="preserve"> </w:t>
      </w:r>
      <w:r>
        <w:rPr>
          <w:rFonts w:hint="cs"/>
          <w:rtl/>
          <w:lang w:eastAsia="he-IL"/>
        </w:rPr>
        <w:t>יש דבר שהפרשנים עמדו עליו שביחס לקורבנות</w:t>
      </w:r>
      <w:r w:rsidR="00BE0145">
        <w:rPr>
          <w:rFonts w:hint="cs"/>
          <w:rtl/>
          <w:lang w:eastAsia="he-IL"/>
        </w:rPr>
        <w:t xml:space="preserve"> </w:t>
      </w:r>
      <w:r>
        <w:rPr>
          <w:rFonts w:hint="cs"/>
          <w:rtl/>
          <w:lang w:eastAsia="he-IL"/>
        </w:rPr>
        <w:t>חטאה, קורבנות שגגה, כתוב: אם נפש תחטא</w:t>
      </w:r>
      <w:r w:rsidR="00BE0145">
        <w:rPr>
          <w:rFonts w:hint="cs"/>
          <w:rtl/>
          <w:lang w:eastAsia="he-IL"/>
        </w:rPr>
        <w:t xml:space="preserve"> </w:t>
      </w:r>
      <w:bookmarkStart w:id="3603" w:name="_ETM_Q1_8978786"/>
      <w:bookmarkEnd w:id="3603"/>
      <w:r>
        <w:rPr>
          <w:rFonts w:hint="cs"/>
          <w:rtl/>
          <w:lang w:eastAsia="he-IL"/>
        </w:rPr>
        <w:t>וכי תחטא, אבל רק על אחד לא</w:t>
      </w:r>
      <w:r w:rsidR="00BE0145">
        <w:rPr>
          <w:rFonts w:hint="cs"/>
          <w:rtl/>
          <w:lang w:eastAsia="he-IL"/>
        </w:rPr>
        <w:t xml:space="preserve"> </w:t>
      </w:r>
      <w:r>
        <w:rPr>
          <w:rFonts w:hint="cs"/>
          <w:rtl/>
          <w:lang w:eastAsia="he-IL"/>
        </w:rPr>
        <w:t xml:space="preserve">כתוב לשון תנאי. על מי? על הנשיא. כתוב אשר נשיא יחטא. הפרשנים </w:t>
      </w:r>
      <w:bookmarkStart w:id="3604" w:name="_ETM_Q1_8988256"/>
      <w:bookmarkEnd w:id="3604"/>
      <w:r>
        <w:rPr>
          <w:rFonts w:hint="cs"/>
          <w:rtl/>
          <w:lang w:eastAsia="he-IL"/>
        </w:rPr>
        <w:t xml:space="preserve">אומרים שבהגדרה מי שיש בידיו את הכוח הפוליטי, גם אם הוא לא רוצה, תיפול בפעולתו שגגה </w:t>
      </w:r>
      <w:bookmarkStart w:id="3605" w:name="_ETM_Q1_8998919"/>
      <w:bookmarkEnd w:id="3605"/>
      <w:r>
        <w:rPr>
          <w:rFonts w:hint="cs"/>
          <w:rtl/>
          <w:lang w:eastAsia="he-IL"/>
        </w:rPr>
        <w:t>כי הכוח משחית. אומרים הפרשנים</w:t>
      </w:r>
      <w:r w:rsidR="00BE0145">
        <w:rPr>
          <w:rFonts w:hint="cs"/>
          <w:rtl/>
          <w:lang w:eastAsia="he-IL"/>
        </w:rPr>
        <w:t xml:space="preserve"> </w:t>
      </w:r>
      <w:r>
        <w:rPr>
          <w:rFonts w:hint="cs"/>
          <w:rtl/>
          <w:lang w:eastAsia="he-IL"/>
        </w:rPr>
        <w:t>שכל היתר, היחיד, הכהן, הקהל כעדה -</w:t>
      </w:r>
      <w:r w:rsidR="00BE0145">
        <w:rPr>
          <w:rFonts w:hint="cs"/>
          <w:rtl/>
          <w:lang w:eastAsia="he-IL"/>
        </w:rPr>
        <w:t xml:space="preserve"> </w:t>
      </w:r>
      <w:r>
        <w:rPr>
          <w:rFonts w:hint="cs"/>
          <w:rtl/>
          <w:lang w:eastAsia="he-IL"/>
        </w:rPr>
        <w:t xml:space="preserve">זה "אם", בלשון תנאי. </w:t>
      </w:r>
      <w:bookmarkStart w:id="3606" w:name="_ETM_Q1_9008060"/>
      <w:bookmarkEnd w:id="3606"/>
      <w:r>
        <w:rPr>
          <w:rFonts w:hint="cs"/>
          <w:rtl/>
          <w:lang w:eastAsia="he-IL"/>
        </w:rPr>
        <w:t>יכולים לחטוא ויכולים לא לחטוא. הנשיא, הדמות הפוליטית, זה אשר</w:t>
      </w:r>
      <w:r w:rsidR="00BE0145">
        <w:rPr>
          <w:rFonts w:hint="cs"/>
          <w:rtl/>
          <w:lang w:eastAsia="he-IL"/>
        </w:rPr>
        <w:t xml:space="preserve"> </w:t>
      </w:r>
      <w:r>
        <w:rPr>
          <w:rFonts w:hint="cs"/>
          <w:rtl/>
          <w:lang w:eastAsia="he-IL"/>
        </w:rPr>
        <w:t>נשיא יחטא. תראו איך זה</w:t>
      </w:r>
      <w:r w:rsidR="005345F5">
        <w:rPr>
          <w:rFonts w:hint="cs"/>
          <w:rtl/>
          <w:lang w:eastAsia="he-IL"/>
        </w:rPr>
        <w:t xml:space="preserve"> </w:t>
      </w:r>
      <w:r>
        <w:rPr>
          <w:rFonts w:hint="cs"/>
          <w:rtl/>
          <w:lang w:eastAsia="he-IL"/>
        </w:rPr>
        <w:t>מתחבר</w:t>
      </w:r>
      <w:r w:rsidR="00BE0145">
        <w:rPr>
          <w:rFonts w:hint="cs"/>
          <w:rtl/>
          <w:lang w:eastAsia="he-IL"/>
        </w:rPr>
        <w:t xml:space="preserve"> </w:t>
      </w:r>
      <w:r>
        <w:rPr>
          <w:rFonts w:hint="cs"/>
          <w:rtl/>
          <w:lang w:eastAsia="he-IL"/>
        </w:rPr>
        <w:t>לזה שההסתייגויות שלנו מדברות על השחיתות של</w:t>
      </w:r>
      <w:r w:rsidR="00BE0145">
        <w:rPr>
          <w:rFonts w:hint="cs"/>
          <w:rtl/>
          <w:lang w:eastAsia="he-IL"/>
        </w:rPr>
        <w:t xml:space="preserve"> </w:t>
      </w:r>
      <w:r>
        <w:rPr>
          <w:rFonts w:hint="cs"/>
          <w:rtl/>
          <w:lang w:eastAsia="he-IL"/>
        </w:rPr>
        <w:t>משפחת נתניהו. זאת ממש השגחה. לא תכננתי.</w:t>
      </w:r>
      <w:bookmarkStart w:id="3607" w:name="_ETM_Q1_9024584"/>
      <w:bookmarkEnd w:id="3607"/>
    </w:p>
    <w:p w14:paraId="77B10B19" w14:textId="77777777" w:rsidR="00661943" w:rsidRDefault="00661943" w:rsidP="00661943">
      <w:pPr>
        <w:rPr>
          <w:rtl/>
          <w:lang w:eastAsia="he-IL"/>
        </w:rPr>
      </w:pPr>
      <w:bookmarkStart w:id="3608" w:name="_ETM_Q1_9024628"/>
      <w:bookmarkEnd w:id="3608"/>
    </w:p>
    <w:p w14:paraId="5E03C361" w14:textId="77777777" w:rsidR="00661943" w:rsidRDefault="00661943" w:rsidP="00661943">
      <w:pPr>
        <w:pStyle w:val="a4"/>
        <w:keepNext/>
        <w:rPr>
          <w:rtl/>
        </w:rPr>
      </w:pPr>
      <w:bookmarkStart w:id="3609" w:name="ET_speaker_5082_711"/>
      <w:r w:rsidRPr="00661943">
        <w:rPr>
          <w:rStyle w:val="TagStyle"/>
          <w:rtl/>
        </w:rPr>
        <w:t xml:space="preserve"> &lt;&lt; דובר &gt;&gt; </w:t>
      </w:r>
      <w:r>
        <w:rPr>
          <w:rtl/>
        </w:rPr>
        <w:t>מאיר כהן (יש עתיד):</w:t>
      </w:r>
      <w:r w:rsidRPr="00661943">
        <w:rPr>
          <w:rStyle w:val="TagStyle"/>
          <w:rtl/>
        </w:rPr>
        <w:t xml:space="preserve"> &lt;&lt; דובר &gt;&gt;</w:t>
      </w:r>
      <w:r w:rsidR="005345F5">
        <w:rPr>
          <w:rtl/>
        </w:rPr>
        <w:t xml:space="preserve"> </w:t>
      </w:r>
      <w:bookmarkEnd w:id="3609"/>
    </w:p>
    <w:p w14:paraId="516B3F79" w14:textId="77777777" w:rsidR="00661943" w:rsidRDefault="00661943" w:rsidP="00661943">
      <w:pPr>
        <w:pStyle w:val="KeepWithNext"/>
        <w:rPr>
          <w:rtl/>
          <w:lang w:eastAsia="he-IL"/>
        </w:rPr>
      </w:pPr>
    </w:p>
    <w:p w14:paraId="1A6ED9A1" w14:textId="77777777" w:rsidR="00661943" w:rsidRDefault="00661943" w:rsidP="00661943">
      <w:pPr>
        <w:rPr>
          <w:rtl/>
          <w:lang w:eastAsia="he-IL"/>
        </w:rPr>
      </w:pPr>
      <w:r>
        <w:rPr>
          <w:rFonts w:hint="cs"/>
          <w:rtl/>
          <w:lang w:eastAsia="he-IL"/>
        </w:rPr>
        <w:t xml:space="preserve">תישאר </w:t>
      </w:r>
      <w:bookmarkStart w:id="3610" w:name="_ETM_Q1_9023968"/>
      <w:bookmarkEnd w:id="3610"/>
      <w:r>
        <w:rPr>
          <w:rFonts w:hint="cs"/>
          <w:rtl/>
          <w:lang w:eastAsia="he-IL"/>
        </w:rPr>
        <w:t>בתורה. תמשיך.</w:t>
      </w:r>
    </w:p>
    <w:p w14:paraId="299FB2B5" w14:textId="77777777" w:rsidR="00661943" w:rsidRDefault="00661943" w:rsidP="00661943">
      <w:pPr>
        <w:rPr>
          <w:rtl/>
          <w:lang w:eastAsia="he-IL"/>
        </w:rPr>
      </w:pPr>
      <w:bookmarkStart w:id="3611" w:name="_ETM_Q1_9026390"/>
      <w:bookmarkStart w:id="3612" w:name="_ETM_Q1_9026422"/>
      <w:bookmarkEnd w:id="3611"/>
      <w:bookmarkEnd w:id="3612"/>
    </w:p>
    <w:p w14:paraId="6E978C96" w14:textId="77777777" w:rsidR="00661943" w:rsidRDefault="00661943" w:rsidP="00661943">
      <w:pPr>
        <w:pStyle w:val="af6"/>
        <w:keepNext/>
        <w:rPr>
          <w:rtl/>
        </w:rPr>
      </w:pPr>
      <w:bookmarkStart w:id="3613" w:name="ET_yor_5797_712"/>
      <w:r w:rsidRPr="00661943">
        <w:rPr>
          <w:rStyle w:val="TagStyle"/>
          <w:rtl/>
        </w:rPr>
        <w:t xml:space="preserve"> &lt;&lt; יור &gt;&gt; </w:t>
      </w:r>
      <w:r>
        <w:rPr>
          <w:rtl/>
        </w:rPr>
        <w:t>היו"ר יצחק פינדרוס:</w:t>
      </w:r>
      <w:r w:rsidRPr="00661943">
        <w:rPr>
          <w:rStyle w:val="TagStyle"/>
          <w:rtl/>
        </w:rPr>
        <w:t xml:space="preserve"> &lt;&lt; יור &gt;&gt;</w:t>
      </w:r>
      <w:r w:rsidR="005345F5">
        <w:rPr>
          <w:rtl/>
        </w:rPr>
        <w:t xml:space="preserve"> </w:t>
      </w:r>
      <w:bookmarkEnd w:id="3613"/>
    </w:p>
    <w:p w14:paraId="46F95798" w14:textId="77777777" w:rsidR="00661943" w:rsidRDefault="00661943" w:rsidP="00661943">
      <w:pPr>
        <w:pStyle w:val="KeepWithNext"/>
        <w:rPr>
          <w:rtl/>
          <w:lang w:eastAsia="he-IL"/>
        </w:rPr>
      </w:pPr>
    </w:p>
    <w:p w14:paraId="66A23ADB" w14:textId="77777777" w:rsidR="00661943" w:rsidRDefault="00661943" w:rsidP="00661943">
      <w:pPr>
        <w:rPr>
          <w:rtl/>
          <w:lang w:eastAsia="he-IL"/>
        </w:rPr>
      </w:pPr>
      <w:r>
        <w:rPr>
          <w:rFonts w:hint="cs"/>
          <w:rtl/>
          <w:lang w:eastAsia="he-IL"/>
        </w:rPr>
        <w:t xml:space="preserve">הוא ימשיך </w:t>
      </w:r>
      <w:r w:rsidR="008C2072">
        <w:rPr>
          <w:rFonts w:hint="cs"/>
          <w:rtl/>
          <w:lang w:eastAsia="he-IL"/>
        </w:rPr>
        <w:t>מיד</w:t>
      </w:r>
      <w:bookmarkStart w:id="3614" w:name="_ETM_Q1_9030644"/>
      <w:bookmarkEnd w:id="3614"/>
      <w:r w:rsidR="008C2072">
        <w:rPr>
          <w:rFonts w:hint="cs"/>
          <w:rtl/>
          <w:lang w:eastAsia="he-IL"/>
        </w:rPr>
        <w:t xml:space="preserve"> ב</w:t>
      </w:r>
      <w:r>
        <w:rPr>
          <w:rFonts w:hint="cs"/>
          <w:rtl/>
          <w:lang w:eastAsia="he-IL"/>
        </w:rPr>
        <w:t xml:space="preserve">מקבץ הבא. </w:t>
      </w:r>
    </w:p>
    <w:p w14:paraId="78B8DF30" w14:textId="77777777" w:rsidR="00661943" w:rsidRDefault="00661943" w:rsidP="00661943">
      <w:pPr>
        <w:rPr>
          <w:rtl/>
          <w:lang w:eastAsia="he-IL"/>
        </w:rPr>
      </w:pPr>
      <w:bookmarkStart w:id="3615" w:name="_ETM_Q1_9032899"/>
      <w:bookmarkStart w:id="3616" w:name="_ETM_Q1_9032932"/>
      <w:bookmarkEnd w:id="3615"/>
      <w:bookmarkEnd w:id="3616"/>
    </w:p>
    <w:p w14:paraId="67572966" w14:textId="77777777" w:rsidR="00661943" w:rsidRDefault="00661943" w:rsidP="00661943">
      <w:pPr>
        <w:rPr>
          <w:rtl/>
          <w:lang w:eastAsia="he-IL"/>
        </w:rPr>
      </w:pPr>
      <w:r>
        <w:rPr>
          <w:rFonts w:hint="cs"/>
          <w:rtl/>
          <w:lang w:eastAsia="he-IL"/>
        </w:rPr>
        <w:t xml:space="preserve">מי בעד קבלת </w:t>
      </w:r>
      <w:bookmarkStart w:id="3617" w:name="_ETM_Q1_9020627"/>
      <w:bookmarkStart w:id="3618" w:name="_ETM_Q1_9020669"/>
      <w:bookmarkStart w:id="3619" w:name="_ETM_Q1_8949242"/>
      <w:bookmarkStart w:id="3620" w:name="_ETM_Q1_8949607"/>
      <w:bookmarkStart w:id="3621" w:name="_ETM_Q1_8949644"/>
      <w:bookmarkEnd w:id="3617"/>
      <w:bookmarkEnd w:id="3618"/>
      <w:bookmarkEnd w:id="3619"/>
      <w:bookmarkEnd w:id="3620"/>
      <w:bookmarkEnd w:id="3621"/>
      <w:r>
        <w:rPr>
          <w:rFonts w:hint="cs"/>
          <w:rtl/>
          <w:lang w:eastAsia="he-IL"/>
        </w:rPr>
        <w:t xml:space="preserve">הסתייגויות ממספר 35 עד 42? </w:t>
      </w:r>
      <w:r w:rsidR="008C2072">
        <w:rPr>
          <w:rFonts w:hint="cs"/>
          <w:rtl/>
          <w:lang w:eastAsia="he-IL"/>
        </w:rPr>
        <w:t xml:space="preserve">5. </w:t>
      </w:r>
      <w:r>
        <w:rPr>
          <w:rFonts w:hint="cs"/>
          <w:rtl/>
          <w:lang w:eastAsia="he-IL"/>
        </w:rPr>
        <w:t xml:space="preserve">מי </w:t>
      </w:r>
      <w:bookmarkStart w:id="3622" w:name="_ETM_Q1_9030386"/>
      <w:bookmarkEnd w:id="3622"/>
      <w:r>
        <w:rPr>
          <w:rFonts w:hint="cs"/>
          <w:rtl/>
          <w:lang w:eastAsia="he-IL"/>
        </w:rPr>
        <w:t xml:space="preserve">נגד? </w:t>
      </w:r>
      <w:r w:rsidR="008C2072">
        <w:rPr>
          <w:rFonts w:hint="cs"/>
          <w:rtl/>
          <w:lang w:eastAsia="he-IL"/>
        </w:rPr>
        <w:t xml:space="preserve">7. </w:t>
      </w:r>
      <w:r>
        <w:rPr>
          <w:rFonts w:hint="cs"/>
          <w:rtl/>
          <w:lang w:eastAsia="he-IL"/>
        </w:rPr>
        <w:t>מי נמנע?</w:t>
      </w:r>
      <w:r w:rsidR="008C2072">
        <w:rPr>
          <w:rFonts w:hint="cs"/>
          <w:rtl/>
          <w:lang w:eastAsia="he-IL"/>
        </w:rPr>
        <w:t xml:space="preserve"> אין נמנעים.</w:t>
      </w:r>
    </w:p>
    <w:p w14:paraId="15DC1CBA" w14:textId="77777777" w:rsidR="00661943" w:rsidRDefault="00661943" w:rsidP="00661943">
      <w:pPr>
        <w:rPr>
          <w:rtl/>
          <w:lang w:eastAsia="he-IL"/>
        </w:rPr>
      </w:pPr>
    </w:p>
    <w:p w14:paraId="3846C9E9" w14:textId="77777777" w:rsidR="00661943" w:rsidRDefault="00661943" w:rsidP="00661943">
      <w:pPr>
        <w:pStyle w:val="af1"/>
        <w:keepNext/>
        <w:rPr>
          <w:rtl/>
          <w:lang w:eastAsia="he-IL"/>
        </w:rPr>
      </w:pPr>
      <w:r>
        <w:rPr>
          <w:rtl/>
          <w:lang w:eastAsia="he-IL"/>
        </w:rPr>
        <w:t>הצבעה</w:t>
      </w:r>
    </w:p>
    <w:p w14:paraId="0EBCCE48" w14:textId="77777777" w:rsidR="00661943" w:rsidRDefault="00661943" w:rsidP="00661943">
      <w:pPr>
        <w:pStyle w:val="--"/>
        <w:keepNext/>
        <w:rPr>
          <w:rtl/>
          <w:lang w:eastAsia="he-IL"/>
        </w:rPr>
      </w:pPr>
      <w:r>
        <w:rPr>
          <w:rFonts w:hint="cs"/>
          <w:rtl/>
          <w:lang w:eastAsia="he-IL"/>
        </w:rPr>
        <w:t>ההסתייגויות לא נתקבלו</w:t>
      </w:r>
    </w:p>
    <w:p w14:paraId="7C426370" w14:textId="77777777" w:rsidR="00661943" w:rsidRDefault="00661943" w:rsidP="00661943">
      <w:pPr>
        <w:rPr>
          <w:rtl/>
          <w:lang w:eastAsia="he-IL"/>
        </w:rPr>
      </w:pPr>
    </w:p>
    <w:p w14:paraId="19EDC43D" w14:textId="77777777" w:rsidR="00661943" w:rsidRDefault="00661943" w:rsidP="00661943">
      <w:pPr>
        <w:pStyle w:val="af6"/>
        <w:keepNext/>
        <w:rPr>
          <w:rtl/>
        </w:rPr>
      </w:pPr>
      <w:bookmarkStart w:id="3623" w:name="ET_yor_5797_713"/>
      <w:r w:rsidRPr="00661943">
        <w:rPr>
          <w:rStyle w:val="TagStyle"/>
          <w:rtl/>
        </w:rPr>
        <w:t xml:space="preserve"> &lt;&lt; יור &gt;&gt; </w:t>
      </w:r>
      <w:r>
        <w:rPr>
          <w:rtl/>
        </w:rPr>
        <w:t>היו"ר יצחק פינדרוס:</w:t>
      </w:r>
      <w:r w:rsidRPr="00661943">
        <w:rPr>
          <w:rStyle w:val="TagStyle"/>
          <w:rtl/>
        </w:rPr>
        <w:t xml:space="preserve"> &lt;&lt; יור &gt;&gt;</w:t>
      </w:r>
      <w:r w:rsidR="005345F5">
        <w:rPr>
          <w:rtl/>
        </w:rPr>
        <w:t xml:space="preserve"> </w:t>
      </w:r>
      <w:bookmarkEnd w:id="3623"/>
    </w:p>
    <w:p w14:paraId="518E1813" w14:textId="77777777" w:rsidR="00661943" w:rsidRDefault="00661943" w:rsidP="00661943">
      <w:pPr>
        <w:pStyle w:val="KeepWithNext"/>
        <w:rPr>
          <w:rtl/>
          <w:lang w:eastAsia="he-IL"/>
        </w:rPr>
      </w:pPr>
    </w:p>
    <w:p w14:paraId="533E686B" w14:textId="77777777" w:rsidR="00661943" w:rsidRDefault="00661943" w:rsidP="00661943">
      <w:pPr>
        <w:rPr>
          <w:rtl/>
          <w:lang w:eastAsia="he-IL"/>
        </w:rPr>
      </w:pPr>
      <w:r>
        <w:rPr>
          <w:rFonts w:hint="cs"/>
          <w:rtl/>
          <w:lang w:eastAsia="he-IL"/>
        </w:rPr>
        <w:t>ההסתייגויות לא התקבלו.</w:t>
      </w:r>
    </w:p>
    <w:p w14:paraId="1C38B0B5" w14:textId="77777777" w:rsidR="00661943" w:rsidRDefault="00661943" w:rsidP="00661943">
      <w:pPr>
        <w:rPr>
          <w:rtl/>
          <w:lang w:eastAsia="he-IL"/>
        </w:rPr>
      </w:pPr>
      <w:bookmarkStart w:id="3624" w:name="_ETM_Q1_9025552"/>
      <w:bookmarkStart w:id="3625" w:name="_ETM_Q1_9025754"/>
      <w:bookmarkEnd w:id="3624"/>
      <w:bookmarkEnd w:id="3625"/>
    </w:p>
    <w:p w14:paraId="45DFCF71" w14:textId="77777777" w:rsidR="00661943" w:rsidRDefault="00661943" w:rsidP="00661943">
      <w:pPr>
        <w:pStyle w:val="a4"/>
        <w:keepNext/>
        <w:rPr>
          <w:rtl/>
        </w:rPr>
      </w:pPr>
      <w:bookmarkStart w:id="3626" w:name="ET_speaker_6156_714"/>
      <w:r w:rsidRPr="00661943">
        <w:rPr>
          <w:rStyle w:val="TagStyle"/>
          <w:rtl/>
        </w:rPr>
        <w:t xml:space="preserve"> &lt;&lt; דובר &gt;&gt; </w:t>
      </w:r>
      <w:r>
        <w:rPr>
          <w:rtl/>
        </w:rPr>
        <w:t>גלעד קריב (העבודה):</w:t>
      </w:r>
      <w:r w:rsidRPr="00661943">
        <w:rPr>
          <w:rStyle w:val="TagStyle"/>
          <w:rtl/>
        </w:rPr>
        <w:t xml:space="preserve"> &lt;&lt; דובר &gt;&gt;</w:t>
      </w:r>
      <w:r w:rsidR="005345F5">
        <w:rPr>
          <w:rtl/>
        </w:rPr>
        <w:t xml:space="preserve"> </w:t>
      </w:r>
      <w:bookmarkEnd w:id="3626"/>
    </w:p>
    <w:p w14:paraId="36260B07" w14:textId="77777777" w:rsidR="00661943" w:rsidRDefault="00661943" w:rsidP="00661943">
      <w:pPr>
        <w:pStyle w:val="KeepWithNext"/>
        <w:rPr>
          <w:rtl/>
          <w:lang w:eastAsia="he-IL"/>
        </w:rPr>
      </w:pPr>
    </w:p>
    <w:p w14:paraId="6C81D160" w14:textId="77777777" w:rsidR="00661943" w:rsidRDefault="00661943" w:rsidP="00661943">
      <w:pPr>
        <w:rPr>
          <w:rtl/>
          <w:lang w:eastAsia="he-IL"/>
        </w:rPr>
      </w:pPr>
      <w:r>
        <w:rPr>
          <w:rFonts w:hint="cs"/>
          <w:rtl/>
          <w:lang w:eastAsia="he-IL"/>
        </w:rPr>
        <w:t>רוויזיה.</w:t>
      </w:r>
      <w:bookmarkStart w:id="3627" w:name="_ETM_Q1_9025347"/>
      <w:bookmarkEnd w:id="3627"/>
    </w:p>
    <w:p w14:paraId="4B4A34CE" w14:textId="77777777" w:rsidR="008C2072" w:rsidRDefault="008C2072" w:rsidP="00661943">
      <w:pPr>
        <w:rPr>
          <w:rtl/>
          <w:lang w:eastAsia="he-IL"/>
        </w:rPr>
      </w:pPr>
      <w:bookmarkStart w:id="3628" w:name="_ETM_Q1_9048910"/>
      <w:bookmarkStart w:id="3629" w:name="_ETM_Q1_9048941"/>
      <w:bookmarkStart w:id="3630" w:name="_ETM_Q1_9048350"/>
      <w:bookmarkEnd w:id="3628"/>
      <w:bookmarkEnd w:id="3629"/>
      <w:bookmarkEnd w:id="3630"/>
    </w:p>
    <w:p w14:paraId="78D89015" w14:textId="77777777" w:rsidR="008C2072" w:rsidRDefault="008C2072" w:rsidP="008C2072">
      <w:pPr>
        <w:pStyle w:val="af6"/>
        <w:keepNext/>
        <w:rPr>
          <w:rtl/>
        </w:rPr>
      </w:pPr>
      <w:bookmarkStart w:id="3631" w:name="ET_yor_5797_715"/>
      <w:r w:rsidRPr="008C2072">
        <w:rPr>
          <w:rStyle w:val="TagStyle"/>
          <w:rtl/>
        </w:rPr>
        <w:t xml:space="preserve"> &lt;&lt; יור &gt;&gt; </w:t>
      </w:r>
      <w:r>
        <w:rPr>
          <w:rtl/>
        </w:rPr>
        <w:t>היו"ר יצחק פינדרוס:</w:t>
      </w:r>
      <w:r w:rsidRPr="008C2072">
        <w:rPr>
          <w:rStyle w:val="TagStyle"/>
          <w:rtl/>
        </w:rPr>
        <w:t xml:space="preserve"> &lt;&lt; יור &gt;&gt;</w:t>
      </w:r>
      <w:r w:rsidR="005345F5">
        <w:rPr>
          <w:rtl/>
        </w:rPr>
        <w:t xml:space="preserve"> </w:t>
      </w:r>
      <w:bookmarkEnd w:id="3631"/>
    </w:p>
    <w:p w14:paraId="271C8040" w14:textId="77777777" w:rsidR="008C2072" w:rsidRDefault="008C2072" w:rsidP="008C2072">
      <w:pPr>
        <w:pStyle w:val="KeepWithNext"/>
        <w:rPr>
          <w:rtl/>
          <w:lang w:eastAsia="he-IL"/>
        </w:rPr>
      </w:pPr>
    </w:p>
    <w:p w14:paraId="0B70CC3A" w14:textId="77777777" w:rsidR="008C2072" w:rsidRDefault="008C2072" w:rsidP="008C2072">
      <w:pPr>
        <w:rPr>
          <w:rtl/>
          <w:lang w:eastAsia="he-IL"/>
        </w:rPr>
      </w:pPr>
      <w:bookmarkStart w:id="3632" w:name="_ETM_Q1_9048765"/>
      <w:bookmarkEnd w:id="3632"/>
      <w:r>
        <w:rPr>
          <w:rFonts w:hint="cs"/>
          <w:rtl/>
          <w:lang w:eastAsia="he-IL"/>
        </w:rPr>
        <w:t xml:space="preserve">הסתייגויות מספר 43 עד </w:t>
      </w:r>
      <w:bookmarkStart w:id="3633" w:name="_ETM_Q1_9050973"/>
      <w:bookmarkEnd w:id="3633"/>
      <w:r>
        <w:rPr>
          <w:rFonts w:hint="cs"/>
          <w:rtl/>
          <w:lang w:eastAsia="he-IL"/>
        </w:rPr>
        <w:t>מספר 47.</w:t>
      </w:r>
    </w:p>
    <w:p w14:paraId="015790A9" w14:textId="77777777" w:rsidR="008C2072" w:rsidRDefault="008C2072" w:rsidP="008C2072">
      <w:pPr>
        <w:rPr>
          <w:rtl/>
          <w:lang w:eastAsia="he-IL"/>
        </w:rPr>
      </w:pPr>
      <w:bookmarkStart w:id="3634" w:name="_ETM_Q1_9052183"/>
      <w:bookmarkStart w:id="3635" w:name="_ETM_Q1_9052222"/>
      <w:bookmarkStart w:id="3636" w:name="_ETM_Q1_9052807"/>
      <w:bookmarkEnd w:id="3634"/>
      <w:bookmarkEnd w:id="3635"/>
      <w:bookmarkEnd w:id="3636"/>
    </w:p>
    <w:p w14:paraId="175550BB" w14:textId="77777777" w:rsidR="008C2072" w:rsidRDefault="008C2072" w:rsidP="008C2072">
      <w:pPr>
        <w:pStyle w:val="a4"/>
        <w:keepNext/>
        <w:rPr>
          <w:rtl/>
        </w:rPr>
      </w:pPr>
      <w:bookmarkStart w:id="3637" w:name="ET_speaker_6156_716"/>
      <w:r w:rsidRPr="008C2072">
        <w:rPr>
          <w:rStyle w:val="TagStyle"/>
          <w:rtl/>
        </w:rPr>
        <w:t xml:space="preserve"> &lt;&lt; דובר &gt;&gt; </w:t>
      </w:r>
      <w:r>
        <w:rPr>
          <w:rtl/>
        </w:rPr>
        <w:t>גלעד קריב (העבודה):</w:t>
      </w:r>
      <w:r w:rsidRPr="008C2072">
        <w:rPr>
          <w:rStyle w:val="TagStyle"/>
          <w:rtl/>
        </w:rPr>
        <w:t xml:space="preserve"> &lt;&lt; דובר &gt;&gt;</w:t>
      </w:r>
      <w:r w:rsidR="005345F5">
        <w:rPr>
          <w:rtl/>
        </w:rPr>
        <w:t xml:space="preserve"> </w:t>
      </w:r>
      <w:bookmarkEnd w:id="3637"/>
    </w:p>
    <w:p w14:paraId="3F06C54A" w14:textId="77777777" w:rsidR="008C2072" w:rsidRDefault="008C2072" w:rsidP="008C2072">
      <w:pPr>
        <w:pStyle w:val="KeepWithNext"/>
        <w:rPr>
          <w:rtl/>
          <w:lang w:eastAsia="he-IL"/>
        </w:rPr>
      </w:pPr>
    </w:p>
    <w:p w14:paraId="01CB856F" w14:textId="77777777" w:rsidR="008C2072" w:rsidRDefault="008C2072" w:rsidP="008C2072">
      <w:pPr>
        <w:rPr>
          <w:rtl/>
          <w:lang w:eastAsia="he-IL"/>
        </w:rPr>
      </w:pPr>
      <w:bookmarkStart w:id="3638" w:name="_ETM_Q1_9053188"/>
      <w:bookmarkStart w:id="3639" w:name="_ETM_Q1_9053223"/>
      <w:bookmarkEnd w:id="3638"/>
      <w:bookmarkEnd w:id="3639"/>
      <w:r>
        <w:rPr>
          <w:rFonts w:hint="cs"/>
          <w:rtl/>
          <w:lang w:eastAsia="he-IL"/>
        </w:rPr>
        <w:t xml:space="preserve">אני מתקשה להבין למה שמים ביחד את יריב לוין, </w:t>
      </w:r>
      <w:bookmarkStart w:id="3640" w:name="_ETM_Q1_9058429"/>
      <w:bookmarkEnd w:id="3640"/>
      <w:r>
        <w:rPr>
          <w:rFonts w:hint="cs"/>
          <w:rtl/>
          <w:lang w:eastAsia="he-IL"/>
        </w:rPr>
        <w:t>את פורום קהלת, את יורם שפטל ואת משה מ</w:t>
      </w:r>
      <w:bookmarkStart w:id="3641" w:name="_ETM_Q1_9059053"/>
      <w:bookmarkEnd w:id="3641"/>
      <w:r>
        <w:rPr>
          <w:rFonts w:hint="cs"/>
          <w:rtl/>
          <w:lang w:eastAsia="he-IL"/>
        </w:rPr>
        <w:t>ירון. חייב להיות כאן הסבר משפטי לקשר בין האנשים.</w:t>
      </w:r>
      <w:bookmarkStart w:id="3642" w:name="_ETM_Q1_9064808"/>
      <w:bookmarkEnd w:id="3642"/>
      <w:r>
        <w:rPr>
          <w:rFonts w:hint="cs"/>
          <w:rtl/>
          <w:lang w:eastAsia="he-IL"/>
        </w:rPr>
        <w:t xml:space="preserve"> אני רואה בכל הסתייגות כזאת כתוקפת בעיה נפרדת. אבל </w:t>
      </w:r>
      <w:bookmarkStart w:id="3643" w:name="_ETM_Q1_9068477"/>
      <w:bookmarkEnd w:id="3643"/>
      <w:r>
        <w:rPr>
          <w:rFonts w:hint="cs"/>
          <w:rtl/>
          <w:lang w:eastAsia="he-IL"/>
        </w:rPr>
        <w:t>אם הייעוץ המשפטי קובע בחוות דעת</w:t>
      </w:r>
      <w:r w:rsidR="00BE0145">
        <w:rPr>
          <w:rFonts w:hint="cs"/>
          <w:rtl/>
          <w:lang w:eastAsia="he-IL"/>
        </w:rPr>
        <w:t xml:space="preserve"> </w:t>
      </w:r>
      <w:r>
        <w:rPr>
          <w:rFonts w:hint="cs"/>
          <w:rtl/>
          <w:lang w:eastAsia="he-IL"/>
        </w:rPr>
        <w:t>משפטית שיריב לוין</w:t>
      </w:r>
      <w:bookmarkStart w:id="3644" w:name="_ETM_Q1_9074042"/>
      <w:bookmarkEnd w:id="3644"/>
      <w:r>
        <w:rPr>
          <w:rFonts w:hint="cs"/>
          <w:rtl/>
          <w:lang w:eastAsia="he-IL"/>
        </w:rPr>
        <w:t xml:space="preserve">, פורום קהלת, משה מירון </w:t>
      </w:r>
      <w:r>
        <w:rPr>
          <w:rtl/>
          <w:lang w:eastAsia="he-IL"/>
        </w:rPr>
        <w:t>–</w:t>
      </w:r>
      <w:r>
        <w:rPr>
          <w:rFonts w:hint="cs"/>
          <w:rtl/>
          <w:lang w:eastAsia="he-IL"/>
        </w:rPr>
        <w:t xml:space="preserve"> מי שלא יודע, הוא זה שלהנאתו תולה שלטים של אהבת חינם ברחבי ארץ ישראל</w:t>
      </w:r>
      <w:bookmarkStart w:id="3645" w:name="_ETM_Q1_9080063"/>
      <w:bookmarkEnd w:id="3645"/>
      <w:r>
        <w:rPr>
          <w:rFonts w:hint="cs"/>
          <w:rtl/>
          <w:lang w:eastAsia="he-IL"/>
        </w:rPr>
        <w:t xml:space="preserve"> </w:t>
      </w:r>
      <w:r>
        <w:rPr>
          <w:rtl/>
          <w:lang w:eastAsia="he-IL"/>
        </w:rPr>
        <w:t>–</w:t>
      </w:r>
      <w:r>
        <w:rPr>
          <w:rFonts w:hint="cs"/>
          <w:rtl/>
          <w:lang w:eastAsia="he-IL"/>
        </w:rPr>
        <w:t xml:space="preserve"> ויורם שפטל.</w:t>
      </w:r>
    </w:p>
    <w:p w14:paraId="77CAB183" w14:textId="77777777" w:rsidR="008C2072" w:rsidRDefault="008C2072" w:rsidP="008C2072">
      <w:pPr>
        <w:rPr>
          <w:rtl/>
          <w:lang w:eastAsia="he-IL"/>
        </w:rPr>
      </w:pPr>
      <w:bookmarkStart w:id="3646" w:name="_ETM_Q1_9087799"/>
      <w:bookmarkStart w:id="3647" w:name="_ETM_Q1_9087833"/>
      <w:bookmarkEnd w:id="3646"/>
      <w:bookmarkEnd w:id="3647"/>
    </w:p>
    <w:p w14:paraId="3608E5A7" w14:textId="77777777" w:rsidR="008C2072" w:rsidRDefault="008C2072" w:rsidP="008C2072">
      <w:pPr>
        <w:rPr>
          <w:rtl/>
          <w:lang w:eastAsia="he-IL"/>
        </w:rPr>
      </w:pPr>
      <w:r>
        <w:rPr>
          <w:rFonts w:hint="cs"/>
          <w:rtl/>
          <w:lang w:eastAsia="he-IL"/>
        </w:rPr>
        <w:t xml:space="preserve">אני יכול להתחיל את </w:t>
      </w:r>
      <w:bookmarkStart w:id="3648" w:name="_ETM_Q1_9086872"/>
      <w:bookmarkEnd w:id="3648"/>
      <w:r>
        <w:rPr>
          <w:rFonts w:hint="cs"/>
          <w:rtl/>
          <w:lang w:eastAsia="he-IL"/>
        </w:rPr>
        <w:t>הדקה שלי?</w:t>
      </w:r>
    </w:p>
    <w:p w14:paraId="0E5F1A34" w14:textId="77777777" w:rsidR="008C2072" w:rsidRDefault="008C2072" w:rsidP="008C2072">
      <w:pPr>
        <w:rPr>
          <w:rtl/>
          <w:lang w:eastAsia="he-IL"/>
        </w:rPr>
      </w:pPr>
    </w:p>
    <w:p w14:paraId="717CEAE5" w14:textId="77777777" w:rsidR="008C2072" w:rsidRDefault="008C2072" w:rsidP="008C2072">
      <w:pPr>
        <w:pStyle w:val="af6"/>
        <w:keepNext/>
        <w:rPr>
          <w:rtl/>
        </w:rPr>
      </w:pPr>
      <w:bookmarkStart w:id="3649" w:name="ET_yor_5797_717"/>
      <w:r w:rsidRPr="008C2072">
        <w:rPr>
          <w:rStyle w:val="TagStyle"/>
          <w:rtl/>
        </w:rPr>
        <w:t xml:space="preserve"> &lt;&lt; יור &gt;&gt; </w:t>
      </w:r>
      <w:r>
        <w:rPr>
          <w:rtl/>
        </w:rPr>
        <w:t>היו"ר יצחק פינדרוס:</w:t>
      </w:r>
      <w:r w:rsidRPr="008C2072">
        <w:rPr>
          <w:rStyle w:val="TagStyle"/>
          <w:rtl/>
        </w:rPr>
        <w:t xml:space="preserve"> &lt;&lt; יור &gt;&gt;</w:t>
      </w:r>
      <w:r w:rsidR="005345F5">
        <w:rPr>
          <w:rtl/>
        </w:rPr>
        <w:t xml:space="preserve"> </w:t>
      </w:r>
      <w:bookmarkEnd w:id="3649"/>
    </w:p>
    <w:p w14:paraId="604C4142" w14:textId="77777777" w:rsidR="008C2072" w:rsidRDefault="008C2072" w:rsidP="008C2072">
      <w:pPr>
        <w:pStyle w:val="KeepWithNext"/>
        <w:rPr>
          <w:rtl/>
          <w:lang w:eastAsia="he-IL"/>
        </w:rPr>
      </w:pPr>
    </w:p>
    <w:p w14:paraId="68707ABC" w14:textId="77777777" w:rsidR="008C2072" w:rsidRDefault="008C2072" w:rsidP="008C2072">
      <w:pPr>
        <w:rPr>
          <w:rtl/>
          <w:lang w:eastAsia="he-IL"/>
        </w:rPr>
      </w:pPr>
      <w:r>
        <w:rPr>
          <w:rFonts w:hint="cs"/>
          <w:rtl/>
          <w:lang w:eastAsia="he-IL"/>
        </w:rPr>
        <w:t xml:space="preserve">אנחנו נעבור להצבעה. </w:t>
      </w:r>
    </w:p>
    <w:p w14:paraId="3E215E81" w14:textId="77777777" w:rsidR="008C2072" w:rsidRDefault="008C2072" w:rsidP="008C2072">
      <w:pPr>
        <w:rPr>
          <w:rtl/>
          <w:lang w:eastAsia="he-IL"/>
        </w:rPr>
      </w:pPr>
    </w:p>
    <w:p w14:paraId="21335D65" w14:textId="77777777" w:rsidR="008C2072" w:rsidRDefault="008C2072" w:rsidP="008C2072">
      <w:pPr>
        <w:pStyle w:val="a4"/>
        <w:keepNext/>
        <w:rPr>
          <w:rtl/>
        </w:rPr>
      </w:pPr>
      <w:bookmarkStart w:id="3650" w:name="ET_speaker_6156_718"/>
      <w:r w:rsidRPr="008C2072">
        <w:rPr>
          <w:rStyle w:val="TagStyle"/>
          <w:rtl/>
        </w:rPr>
        <w:t xml:space="preserve"> &lt;&lt; דובר &gt;&gt; </w:t>
      </w:r>
      <w:r>
        <w:rPr>
          <w:rtl/>
        </w:rPr>
        <w:t>גלעד קריב (העבודה):</w:t>
      </w:r>
      <w:r w:rsidRPr="008C2072">
        <w:rPr>
          <w:rStyle w:val="TagStyle"/>
          <w:rtl/>
        </w:rPr>
        <w:t xml:space="preserve"> &lt;&lt; דובר &gt;&gt;</w:t>
      </w:r>
      <w:r w:rsidR="005345F5">
        <w:rPr>
          <w:rtl/>
        </w:rPr>
        <w:t xml:space="preserve"> </w:t>
      </w:r>
      <w:bookmarkEnd w:id="3650"/>
    </w:p>
    <w:p w14:paraId="4A92C00F" w14:textId="77777777" w:rsidR="008C2072" w:rsidRDefault="008C2072" w:rsidP="008C2072">
      <w:pPr>
        <w:pStyle w:val="KeepWithNext"/>
        <w:rPr>
          <w:rtl/>
          <w:lang w:eastAsia="he-IL"/>
        </w:rPr>
      </w:pPr>
    </w:p>
    <w:p w14:paraId="7ADEED84" w14:textId="77777777" w:rsidR="008C2072" w:rsidRDefault="008C2072" w:rsidP="008C2072">
      <w:pPr>
        <w:rPr>
          <w:rtl/>
          <w:lang w:eastAsia="he-IL"/>
        </w:rPr>
      </w:pPr>
      <w:r>
        <w:rPr>
          <w:rFonts w:hint="cs"/>
          <w:rtl/>
          <w:lang w:eastAsia="he-IL"/>
        </w:rPr>
        <w:t>אבל ניתנה תשובה למה זה מקבץ?</w:t>
      </w:r>
    </w:p>
    <w:p w14:paraId="554ADAA3" w14:textId="77777777" w:rsidR="008C2072" w:rsidRDefault="008C2072" w:rsidP="008C2072">
      <w:pPr>
        <w:rPr>
          <w:rtl/>
          <w:lang w:eastAsia="he-IL"/>
        </w:rPr>
      </w:pPr>
      <w:bookmarkStart w:id="3651" w:name="_ETM_Q1_9091296"/>
      <w:bookmarkEnd w:id="3651"/>
    </w:p>
    <w:p w14:paraId="33B27875" w14:textId="77777777" w:rsidR="008C2072" w:rsidRDefault="008C2072" w:rsidP="008C2072">
      <w:pPr>
        <w:pStyle w:val="af6"/>
        <w:keepNext/>
        <w:rPr>
          <w:rtl/>
        </w:rPr>
      </w:pPr>
      <w:bookmarkStart w:id="3652" w:name="ET_yor_5797_719"/>
      <w:r w:rsidRPr="008C2072">
        <w:rPr>
          <w:rStyle w:val="TagStyle"/>
          <w:rtl/>
        </w:rPr>
        <w:t xml:space="preserve"> &lt;&lt; יור &gt;&gt; </w:t>
      </w:r>
      <w:r>
        <w:rPr>
          <w:rtl/>
        </w:rPr>
        <w:t>היו"ר יצחק פינדרוס:</w:t>
      </w:r>
      <w:r w:rsidRPr="008C2072">
        <w:rPr>
          <w:rStyle w:val="TagStyle"/>
          <w:rtl/>
        </w:rPr>
        <w:t xml:space="preserve"> &lt;&lt; יור &gt;&gt;</w:t>
      </w:r>
      <w:r w:rsidR="005345F5">
        <w:rPr>
          <w:rtl/>
        </w:rPr>
        <w:t xml:space="preserve"> </w:t>
      </w:r>
      <w:bookmarkEnd w:id="3652"/>
    </w:p>
    <w:p w14:paraId="60C3E0CA" w14:textId="77777777" w:rsidR="008C2072" w:rsidRDefault="008C2072" w:rsidP="008C2072">
      <w:pPr>
        <w:pStyle w:val="KeepWithNext"/>
        <w:rPr>
          <w:rtl/>
          <w:lang w:eastAsia="he-IL"/>
        </w:rPr>
      </w:pPr>
    </w:p>
    <w:p w14:paraId="55939FBD" w14:textId="77777777" w:rsidR="008C2072" w:rsidRDefault="008C2072" w:rsidP="008C2072">
      <w:pPr>
        <w:rPr>
          <w:rtl/>
          <w:lang w:eastAsia="he-IL"/>
        </w:rPr>
      </w:pPr>
      <w:bookmarkStart w:id="3653" w:name="_ETM_Q1_9091759"/>
      <w:bookmarkStart w:id="3654" w:name="_ETM_Q1_9091809"/>
      <w:bookmarkEnd w:id="3653"/>
      <w:bookmarkEnd w:id="3654"/>
      <w:r>
        <w:rPr>
          <w:rFonts w:hint="cs"/>
          <w:rtl/>
          <w:lang w:eastAsia="he-IL"/>
        </w:rPr>
        <w:t xml:space="preserve">מי בעד </w:t>
      </w:r>
      <w:bookmarkStart w:id="3655" w:name="_ETM_Q1_9048727"/>
      <w:bookmarkStart w:id="3656" w:name="_ETM_Q1_9048761"/>
      <w:bookmarkStart w:id="3657" w:name="_ETM_Q1_9025524"/>
      <w:bookmarkEnd w:id="3655"/>
      <w:bookmarkEnd w:id="3656"/>
      <w:bookmarkEnd w:id="3657"/>
      <w:r>
        <w:rPr>
          <w:rFonts w:hint="cs"/>
          <w:rtl/>
          <w:lang w:eastAsia="he-IL"/>
        </w:rPr>
        <w:t>קבלת הסתייגויות מספר 43 עד מספר 47</w:t>
      </w:r>
      <w:bookmarkStart w:id="3658" w:name="_ETM_Q1_9091278"/>
      <w:bookmarkStart w:id="3659" w:name="_ETM_Q1_9091322"/>
      <w:bookmarkEnd w:id="3658"/>
      <w:bookmarkEnd w:id="3659"/>
      <w:r>
        <w:rPr>
          <w:rFonts w:hint="cs"/>
          <w:rtl/>
          <w:lang w:eastAsia="he-IL"/>
        </w:rPr>
        <w:t>? 6. מי נגד? 7. מי נמנע? אין נמנעים.</w:t>
      </w:r>
    </w:p>
    <w:p w14:paraId="1B640741" w14:textId="77777777" w:rsidR="008C2072" w:rsidRDefault="008C2072" w:rsidP="008C2072">
      <w:pPr>
        <w:rPr>
          <w:rtl/>
          <w:lang w:eastAsia="he-IL"/>
        </w:rPr>
      </w:pPr>
      <w:bookmarkStart w:id="3660" w:name="_ETM_Q1_9089398"/>
      <w:bookmarkStart w:id="3661" w:name="_ETM_Q1_9089430"/>
      <w:bookmarkEnd w:id="3660"/>
      <w:bookmarkEnd w:id="3661"/>
    </w:p>
    <w:p w14:paraId="67770A2C" w14:textId="77777777" w:rsidR="008C2072" w:rsidRDefault="008C2072" w:rsidP="008C2072">
      <w:pPr>
        <w:pStyle w:val="af1"/>
        <w:keepNext/>
        <w:rPr>
          <w:rtl/>
          <w:lang w:eastAsia="he-IL"/>
        </w:rPr>
      </w:pPr>
      <w:bookmarkStart w:id="3662" w:name="_ETM_Q1_9089534"/>
      <w:bookmarkStart w:id="3663" w:name="_ETM_Q1_9089566"/>
      <w:bookmarkEnd w:id="3662"/>
      <w:bookmarkEnd w:id="3663"/>
      <w:r>
        <w:rPr>
          <w:rtl/>
          <w:lang w:eastAsia="he-IL"/>
        </w:rPr>
        <w:t>הצבעה</w:t>
      </w:r>
    </w:p>
    <w:p w14:paraId="5CCE37B6" w14:textId="77777777" w:rsidR="008C2072" w:rsidRDefault="008C2072" w:rsidP="008C2072">
      <w:pPr>
        <w:pStyle w:val="--"/>
        <w:keepNext/>
        <w:rPr>
          <w:rtl/>
          <w:lang w:eastAsia="he-IL"/>
        </w:rPr>
      </w:pPr>
      <w:r>
        <w:rPr>
          <w:rFonts w:hint="cs"/>
          <w:rtl/>
          <w:lang w:eastAsia="he-IL"/>
        </w:rPr>
        <w:t>ההסתייגויות לא נתקבלו</w:t>
      </w:r>
    </w:p>
    <w:p w14:paraId="6E3C3960" w14:textId="77777777" w:rsidR="008C2072" w:rsidRDefault="008C2072" w:rsidP="008C2072">
      <w:pPr>
        <w:rPr>
          <w:rFonts w:ascii="David" w:hAnsi="David"/>
          <w:rtl/>
          <w:lang w:eastAsia="he-IL"/>
        </w:rPr>
      </w:pPr>
      <w:bookmarkStart w:id="3664" w:name="_ETM_Q1_9095405"/>
      <w:bookmarkEnd w:id="3664"/>
    </w:p>
    <w:p w14:paraId="1772062C" w14:textId="77777777" w:rsidR="008C2072" w:rsidRDefault="008C2072" w:rsidP="008C2072">
      <w:pPr>
        <w:pStyle w:val="af6"/>
        <w:keepNext/>
        <w:rPr>
          <w:rtl/>
        </w:rPr>
      </w:pPr>
      <w:bookmarkStart w:id="3665" w:name="ET_yor_5797_720"/>
      <w:r w:rsidRPr="008C2072">
        <w:rPr>
          <w:rStyle w:val="TagStyle"/>
          <w:rtl/>
        </w:rPr>
        <w:t xml:space="preserve"> &lt;&lt; יור &gt;&gt; </w:t>
      </w:r>
      <w:r>
        <w:rPr>
          <w:rtl/>
        </w:rPr>
        <w:t>היו"ר יצחק פינדרוס:</w:t>
      </w:r>
      <w:r w:rsidRPr="008C2072">
        <w:rPr>
          <w:rStyle w:val="TagStyle"/>
          <w:rtl/>
        </w:rPr>
        <w:t xml:space="preserve"> &lt;&lt; יור &gt;&gt;</w:t>
      </w:r>
      <w:r w:rsidR="005345F5">
        <w:rPr>
          <w:rtl/>
        </w:rPr>
        <w:t xml:space="preserve"> </w:t>
      </w:r>
      <w:bookmarkEnd w:id="3665"/>
    </w:p>
    <w:p w14:paraId="0C6387DA" w14:textId="77777777" w:rsidR="008C2072" w:rsidRDefault="008C2072" w:rsidP="008C2072">
      <w:pPr>
        <w:pStyle w:val="KeepWithNext"/>
        <w:rPr>
          <w:rtl/>
          <w:lang w:eastAsia="he-IL"/>
        </w:rPr>
      </w:pPr>
    </w:p>
    <w:p w14:paraId="615F5CB5" w14:textId="77777777" w:rsidR="008C2072" w:rsidRDefault="008C2072" w:rsidP="008C2072">
      <w:pPr>
        <w:rPr>
          <w:rtl/>
          <w:lang w:eastAsia="he-IL"/>
        </w:rPr>
      </w:pPr>
      <w:r>
        <w:rPr>
          <w:rFonts w:hint="cs"/>
          <w:rtl/>
          <w:lang w:eastAsia="he-IL"/>
        </w:rPr>
        <w:t>ההסתייגויות לא התקבלו.</w:t>
      </w:r>
    </w:p>
    <w:p w14:paraId="22747388" w14:textId="77777777" w:rsidR="008C2072" w:rsidRDefault="008C2072" w:rsidP="008C2072">
      <w:pPr>
        <w:rPr>
          <w:rtl/>
          <w:lang w:eastAsia="he-IL"/>
        </w:rPr>
      </w:pPr>
      <w:bookmarkStart w:id="3666" w:name="_ETM_Q1_9112545"/>
      <w:bookmarkStart w:id="3667" w:name="_ETM_Q1_9112578"/>
      <w:bookmarkEnd w:id="3666"/>
      <w:bookmarkEnd w:id="3667"/>
    </w:p>
    <w:p w14:paraId="6880F1D5" w14:textId="77777777" w:rsidR="008C2072" w:rsidRDefault="008C2072" w:rsidP="008C2072">
      <w:pPr>
        <w:pStyle w:val="a4"/>
        <w:keepNext/>
        <w:rPr>
          <w:rtl/>
        </w:rPr>
      </w:pPr>
      <w:bookmarkStart w:id="3668" w:name="ET_speaker_6156_721"/>
      <w:r w:rsidRPr="008C2072">
        <w:rPr>
          <w:rStyle w:val="TagStyle"/>
          <w:rtl/>
        </w:rPr>
        <w:t xml:space="preserve"> &lt;&lt; דובר &gt;&gt; </w:t>
      </w:r>
      <w:r>
        <w:rPr>
          <w:rtl/>
        </w:rPr>
        <w:t>גלעד קריב (העבודה):</w:t>
      </w:r>
      <w:r w:rsidRPr="008C2072">
        <w:rPr>
          <w:rStyle w:val="TagStyle"/>
          <w:rtl/>
        </w:rPr>
        <w:t xml:space="preserve"> &lt;&lt; דובר &gt;&gt;</w:t>
      </w:r>
      <w:r w:rsidR="005345F5">
        <w:rPr>
          <w:rtl/>
        </w:rPr>
        <w:t xml:space="preserve"> </w:t>
      </w:r>
      <w:bookmarkEnd w:id="3668"/>
    </w:p>
    <w:p w14:paraId="35CA78E2" w14:textId="77777777" w:rsidR="008C2072" w:rsidRDefault="008C2072" w:rsidP="008C2072">
      <w:pPr>
        <w:pStyle w:val="KeepWithNext"/>
        <w:rPr>
          <w:rtl/>
          <w:lang w:eastAsia="he-IL"/>
        </w:rPr>
      </w:pPr>
    </w:p>
    <w:p w14:paraId="338C3D49" w14:textId="77777777" w:rsidR="008C2072" w:rsidRDefault="008C2072" w:rsidP="008C2072">
      <w:pPr>
        <w:rPr>
          <w:rtl/>
          <w:lang w:eastAsia="he-IL"/>
        </w:rPr>
      </w:pPr>
      <w:r>
        <w:rPr>
          <w:rFonts w:hint="cs"/>
          <w:rtl/>
          <w:lang w:eastAsia="he-IL"/>
        </w:rPr>
        <w:t>רוויזיה.</w:t>
      </w:r>
    </w:p>
    <w:p w14:paraId="2617E26D" w14:textId="77777777" w:rsidR="008C2072" w:rsidRDefault="008C2072" w:rsidP="008C2072">
      <w:pPr>
        <w:rPr>
          <w:rtl/>
          <w:lang w:eastAsia="he-IL"/>
        </w:rPr>
      </w:pPr>
      <w:bookmarkStart w:id="3669" w:name="_ETM_Q1_9112674"/>
      <w:bookmarkStart w:id="3670" w:name="_ETM_Q1_9112711"/>
      <w:bookmarkEnd w:id="3669"/>
      <w:bookmarkEnd w:id="3670"/>
    </w:p>
    <w:p w14:paraId="7D563F51" w14:textId="77777777" w:rsidR="008C2072" w:rsidRDefault="008C2072" w:rsidP="008C2072">
      <w:pPr>
        <w:pStyle w:val="af6"/>
        <w:keepNext/>
        <w:rPr>
          <w:rtl/>
        </w:rPr>
      </w:pPr>
      <w:bookmarkStart w:id="3671" w:name="ET_yor_5797_722"/>
      <w:r w:rsidRPr="008C2072">
        <w:rPr>
          <w:rStyle w:val="TagStyle"/>
          <w:rtl/>
        </w:rPr>
        <w:t xml:space="preserve"> &lt;&lt; יור &gt;&gt; </w:t>
      </w:r>
      <w:r>
        <w:rPr>
          <w:rtl/>
        </w:rPr>
        <w:t>היו"ר יצחק פינדרוס:</w:t>
      </w:r>
      <w:r w:rsidRPr="008C2072">
        <w:rPr>
          <w:rStyle w:val="TagStyle"/>
          <w:rtl/>
        </w:rPr>
        <w:t xml:space="preserve"> &lt;&lt; יור &gt;&gt;</w:t>
      </w:r>
      <w:r w:rsidR="005345F5">
        <w:rPr>
          <w:rtl/>
        </w:rPr>
        <w:t xml:space="preserve"> </w:t>
      </w:r>
      <w:bookmarkEnd w:id="3671"/>
    </w:p>
    <w:p w14:paraId="70C810D1" w14:textId="77777777" w:rsidR="008C2072" w:rsidRDefault="008C2072" w:rsidP="008C2072">
      <w:pPr>
        <w:pStyle w:val="KeepWithNext"/>
        <w:rPr>
          <w:rtl/>
          <w:lang w:eastAsia="he-IL"/>
        </w:rPr>
      </w:pPr>
    </w:p>
    <w:p w14:paraId="463A0EA6" w14:textId="77777777" w:rsidR="008C2072" w:rsidRDefault="008C2072" w:rsidP="008C2072">
      <w:pPr>
        <w:rPr>
          <w:rtl/>
          <w:lang w:eastAsia="he-IL"/>
        </w:rPr>
      </w:pPr>
      <w:r>
        <w:rPr>
          <w:rFonts w:hint="cs"/>
          <w:rtl/>
          <w:lang w:eastAsia="he-IL"/>
        </w:rPr>
        <w:t xml:space="preserve">הסתייגויות ממספר </w:t>
      </w:r>
      <w:bookmarkStart w:id="3672" w:name="_ETM_Q1_9113467"/>
      <w:bookmarkEnd w:id="3672"/>
      <w:r>
        <w:rPr>
          <w:rFonts w:hint="cs"/>
          <w:rtl/>
          <w:lang w:eastAsia="he-IL"/>
        </w:rPr>
        <w:t>48 מספר</w:t>
      </w:r>
      <w:r w:rsidR="00BE0145">
        <w:rPr>
          <w:rFonts w:hint="cs"/>
          <w:rtl/>
          <w:lang w:eastAsia="he-IL"/>
        </w:rPr>
        <w:t xml:space="preserve"> </w:t>
      </w:r>
      <w:r>
        <w:rPr>
          <w:rFonts w:hint="cs"/>
          <w:rtl/>
          <w:lang w:eastAsia="he-IL"/>
        </w:rPr>
        <w:t>עד 52.</w:t>
      </w:r>
    </w:p>
    <w:p w14:paraId="3C50BF5C" w14:textId="77777777" w:rsidR="008C2072" w:rsidRDefault="008C2072" w:rsidP="008C2072">
      <w:pPr>
        <w:rPr>
          <w:rtl/>
          <w:lang w:eastAsia="he-IL"/>
        </w:rPr>
      </w:pPr>
      <w:bookmarkStart w:id="3673" w:name="_ETM_Q1_9116162"/>
      <w:bookmarkEnd w:id="3673"/>
    </w:p>
    <w:p w14:paraId="00CA0A16" w14:textId="77777777" w:rsidR="008C2072" w:rsidRDefault="008C2072" w:rsidP="008C2072">
      <w:pPr>
        <w:pStyle w:val="a4"/>
        <w:keepNext/>
        <w:rPr>
          <w:rtl/>
        </w:rPr>
      </w:pPr>
      <w:bookmarkStart w:id="3674" w:name="ET_speaker_6156_723"/>
      <w:r w:rsidRPr="008C2072">
        <w:rPr>
          <w:rStyle w:val="TagStyle"/>
          <w:rtl/>
        </w:rPr>
        <w:t xml:space="preserve"> &lt;&lt; דובר &gt;&gt; </w:t>
      </w:r>
      <w:r>
        <w:rPr>
          <w:rtl/>
        </w:rPr>
        <w:t>גלעד קריב (העבודה):</w:t>
      </w:r>
      <w:r w:rsidRPr="008C2072">
        <w:rPr>
          <w:rStyle w:val="TagStyle"/>
          <w:rtl/>
        </w:rPr>
        <w:t xml:space="preserve"> &lt;&lt; דובר &gt;&gt;</w:t>
      </w:r>
      <w:r w:rsidR="005345F5">
        <w:rPr>
          <w:rtl/>
        </w:rPr>
        <w:t xml:space="preserve"> </w:t>
      </w:r>
      <w:bookmarkEnd w:id="3674"/>
    </w:p>
    <w:p w14:paraId="61F1A36A" w14:textId="77777777" w:rsidR="008C2072" w:rsidRDefault="008C2072" w:rsidP="008C2072">
      <w:pPr>
        <w:pStyle w:val="KeepWithNext"/>
        <w:rPr>
          <w:rtl/>
          <w:lang w:eastAsia="he-IL"/>
        </w:rPr>
      </w:pPr>
    </w:p>
    <w:p w14:paraId="0E1706E8" w14:textId="77777777" w:rsidR="008C2072" w:rsidRDefault="00FB7E9A" w:rsidP="008C2072">
      <w:pPr>
        <w:rPr>
          <w:rtl/>
          <w:lang w:eastAsia="he-IL"/>
        </w:rPr>
      </w:pPr>
      <w:bookmarkStart w:id="3675" w:name="_ETM_Q1_9116533"/>
      <w:bookmarkStart w:id="3676" w:name="_ETM_Q1_9116571"/>
      <w:bookmarkEnd w:id="3675"/>
      <w:bookmarkEnd w:id="3676"/>
      <w:r>
        <w:rPr>
          <w:rFonts w:hint="cs"/>
          <w:rtl/>
          <w:lang w:eastAsia="he-IL"/>
        </w:rPr>
        <w:t>אני יכול לבקש את אדוני, אם הוא מוכן מלפנים משורת הדין, לאפשר לי</w:t>
      </w:r>
      <w:bookmarkStart w:id="3677" w:name="_ETM_Q1_9128785"/>
      <w:bookmarkEnd w:id="3677"/>
      <w:r>
        <w:rPr>
          <w:rFonts w:hint="cs"/>
          <w:rtl/>
          <w:lang w:eastAsia="he-IL"/>
        </w:rPr>
        <w:t xml:space="preserve"> לנמק את הסתייגות 52 בנפרד? אני אקצר. בסדר</w:t>
      </w:r>
      <w:bookmarkStart w:id="3678" w:name="_ETM_Q1_9133198"/>
      <w:bookmarkEnd w:id="3678"/>
      <w:r>
        <w:rPr>
          <w:rFonts w:hint="cs"/>
          <w:rtl/>
          <w:lang w:eastAsia="he-IL"/>
        </w:rPr>
        <w:t>? טוב.</w:t>
      </w:r>
    </w:p>
    <w:p w14:paraId="2470B8B7" w14:textId="77777777" w:rsidR="00FB7E9A" w:rsidRDefault="00FB7E9A" w:rsidP="008C2072">
      <w:pPr>
        <w:rPr>
          <w:rtl/>
          <w:lang w:eastAsia="he-IL"/>
        </w:rPr>
      </w:pPr>
    </w:p>
    <w:p w14:paraId="136B146F" w14:textId="77777777" w:rsidR="00FB7E9A" w:rsidRDefault="00FB7E9A" w:rsidP="00FB7E9A">
      <w:pPr>
        <w:pStyle w:val="a4"/>
        <w:keepNext/>
        <w:rPr>
          <w:rtl/>
        </w:rPr>
      </w:pPr>
      <w:bookmarkStart w:id="3679" w:name="ET_speaker_נעמה_מנחמי_724"/>
      <w:r w:rsidRPr="00FB7E9A">
        <w:rPr>
          <w:rStyle w:val="TagStyle"/>
          <w:rtl/>
        </w:rPr>
        <w:t xml:space="preserve"> &lt;&lt; דובר &gt;&gt; </w:t>
      </w:r>
      <w:r>
        <w:rPr>
          <w:rtl/>
        </w:rPr>
        <w:t>נעמה מנחמי:</w:t>
      </w:r>
      <w:r w:rsidRPr="00FB7E9A">
        <w:rPr>
          <w:rStyle w:val="TagStyle"/>
          <w:rtl/>
        </w:rPr>
        <w:t xml:space="preserve"> &lt;&lt; דובר &gt;&gt;</w:t>
      </w:r>
      <w:r w:rsidR="005345F5">
        <w:rPr>
          <w:rtl/>
        </w:rPr>
        <w:t xml:space="preserve"> </w:t>
      </w:r>
      <w:bookmarkEnd w:id="3679"/>
    </w:p>
    <w:p w14:paraId="0DFB9289" w14:textId="77777777" w:rsidR="00FB7E9A" w:rsidRDefault="00FB7E9A" w:rsidP="00FB7E9A">
      <w:pPr>
        <w:pStyle w:val="KeepWithNext"/>
        <w:rPr>
          <w:rtl/>
          <w:lang w:eastAsia="he-IL"/>
        </w:rPr>
      </w:pPr>
    </w:p>
    <w:p w14:paraId="07314BB1" w14:textId="77777777" w:rsidR="00FB7E9A" w:rsidRDefault="00FB7E9A" w:rsidP="00FB7E9A">
      <w:pPr>
        <w:rPr>
          <w:rtl/>
          <w:lang w:eastAsia="he-IL"/>
        </w:rPr>
      </w:pPr>
      <w:r>
        <w:rPr>
          <w:rFonts w:hint="cs"/>
          <w:rtl/>
          <w:lang w:eastAsia="he-IL"/>
        </w:rPr>
        <w:t>אתה מנמק את הסתייגות מספר 52 בנפרד?</w:t>
      </w:r>
    </w:p>
    <w:p w14:paraId="09318871" w14:textId="77777777" w:rsidR="00FB7E9A" w:rsidRDefault="00FB7E9A" w:rsidP="00FB7E9A">
      <w:pPr>
        <w:rPr>
          <w:rtl/>
          <w:lang w:eastAsia="he-IL"/>
        </w:rPr>
      </w:pPr>
      <w:bookmarkStart w:id="3680" w:name="_ETM_Q1_9144747"/>
      <w:bookmarkStart w:id="3681" w:name="_ETM_Q1_9144783"/>
      <w:bookmarkStart w:id="3682" w:name="_ETM_Q1_9145307"/>
      <w:bookmarkEnd w:id="3680"/>
      <w:bookmarkEnd w:id="3681"/>
      <w:bookmarkEnd w:id="3682"/>
    </w:p>
    <w:p w14:paraId="4C4C00EF" w14:textId="77777777" w:rsidR="00FB7E9A" w:rsidRDefault="00FB7E9A" w:rsidP="00FB7E9A">
      <w:pPr>
        <w:pStyle w:val="a4"/>
        <w:keepNext/>
        <w:rPr>
          <w:rtl/>
        </w:rPr>
      </w:pPr>
      <w:bookmarkStart w:id="3683" w:name="ET_speaker_6156_725"/>
      <w:r w:rsidRPr="00FB7E9A">
        <w:rPr>
          <w:rStyle w:val="TagStyle"/>
          <w:rtl/>
        </w:rPr>
        <w:t xml:space="preserve"> &lt;&lt; דובר &gt;&gt; </w:t>
      </w:r>
      <w:r>
        <w:rPr>
          <w:rtl/>
        </w:rPr>
        <w:t>גלעד קריב (העבודה):</w:t>
      </w:r>
      <w:r w:rsidRPr="00FB7E9A">
        <w:rPr>
          <w:rStyle w:val="TagStyle"/>
          <w:rtl/>
        </w:rPr>
        <w:t xml:space="preserve"> &lt;&lt; דובר &gt;&gt;</w:t>
      </w:r>
      <w:r w:rsidR="005345F5">
        <w:rPr>
          <w:rtl/>
        </w:rPr>
        <w:t xml:space="preserve"> </w:t>
      </w:r>
      <w:bookmarkEnd w:id="3683"/>
    </w:p>
    <w:p w14:paraId="1ACCBF45" w14:textId="77777777" w:rsidR="00FB7E9A" w:rsidRDefault="00FB7E9A" w:rsidP="00FB7E9A">
      <w:pPr>
        <w:pStyle w:val="KeepWithNext"/>
        <w:rPr>
          <w:rtl/>
          <w:lang w:eastAsia="he-IL"/>
        </w:rPr>
      </w:pPr>
    </w:p>
    <w:p w14:paraId="3BD289DE" w14:textId="77777777" w:rsidR="00FB7E9A" w:rsidRDefault="00FB7E9A" w:rsidP="00FB7E9A">
      <w:pPr>
        <w:rPr>
          <w:rtl/>
          <w:lang w:eastAsia="he-IL"/>
        </w:rPr>
      </w:pPr>
      <w:bookmarkStart w:id="3684" w:name="_ETM_Q1_9145664"/>
      <w:bookmarkStart w:id="3685" w:name="_ETM_Q1_9145701"/>
      <w:bookmarkEnd w:id="3684"/>
      <w:bookmarkEnd w:id="3685"/>
      <w:r>
        <w:rPr>
          <w:rFonts w:hint="cs"/>
          <w:rtl/>
          <w:lang w:eastAsia="he-IL"/>
        </w:rPr>
        <w:t xml:space="preserve">כן. את הסתייגות </w:t>
      </w:r>
      <w:bookmarkStart w:id="3686" w:name="_ETM_Q1_9147926"/>
      <w:bookmarkEnd w:id="3686"/>
      <w:r>
        <w:rPr>
          <w:rFonts w:hint="cs"/>
          <w:rtl/>
          <w:lang w:eastAsia="he-IL"/>
        </w:rPr>
        <w:t xml:space="preserve">מספר 52 בנפרד. אנחנו מתחילים ב-48. </w:t>
      </w:r>
      <w:bookmarkStart w:id="3687" w:name="_ETM_Q1_9150644"/>
      <w:bookmarkEnd w:id="3687"/>
    </w:p>
    <w:p w14:paraId="16FFCE49" w14:textId="77777777" w:rsidR="00FB7E9A" w:rsidRDefault="00FB7E9A" w:rsidP="00FB7E9A">
      <w:pPr>
        <w:rPr>
          <w:rtl/>
          <w:lang w:eastAsia="he-IL"/>
        </w:rPr>
      </w:pPr>
      <w:bookmarkStart w:id="3688" w:name="_ETM_Q1_9150679"/>
      <w:bookmarkEnd w:id="3688"/>
    </w:p>
    <w:p w14:paraId="6E9988AE" w14:textId="77777777" w:rsidR="00FB7E9A" w:rsidRDefault="00FB7E9A" w:rsidP="00FB7E9A">
      <w:pPr>
        <w:pStyle w:val="a4"/>
        <w:keepNext/>
        <w:rPr>
          <w:rtl/>
        </w:rPr>
      </w:pPr>
      <w:bookmarkStart w:id="3689" w:name="ET_speaker_נעמה_מנחמי_726"/>
      <w:r w:rsidRPr="00FB7E9A">
        <w:rPr>
          <w:rStyle w:val="TagStyle"/>
          <w:rtl/>
        </w:rPr>
        <w:t xml:space="preserve"> &lt;&lt; דובר &gt;&gt; </w:t>
      </w:r>
      <w:r>
        <w:rPr>
          <w:rtl/>
        </w:rPr>
        <w:t>נעמה מנחמי:</w:t>
      </w:r>
      <w:r w:rsidRPr="00FB7E9A">
        <w:rPr>
          <w:rStyle w:val="TagStyle"/>
          <w:rtl/>
        </w:rPr>
        <w:t xml:space="preserve"> &lt;&lt; דובר &gt;&gt;</w:t>
      </w:r>
      <w:r w:rsidR="005345F5">
        <w:rPr>
          <w:rtl/>
        </w:rPr>
        <w:t xml:space="preserve"> </w:t>
      </w:r>
      <w:bookmarkEnd w:id="3689"/>
    </w:p>
    <w:p w14:paraId="131D63F7" w14:textId="77777777" w:rsidR="00FB7E9A" w:rsidRDefault="00FB7E9A" w:rsidP="00FB7E9A">
      <w:pPr>
        <w:pStyle w:val="KeepWithNext"/>
        <w:rPr>
          <w:rtl/>
          <w:lang w:eastAsia="he-IL"/>
        </w:rPr>
      </w:pPr>
    </w:p>
    <w:p w14:paraId="6990ABCE" w14:textId="77777777" w:rsidR="00FB7E9A" w:rsidRDefault="00FB7E9A" w:rsidP="00FB7E9A">
      <w:pPr>
        <w:rPr>
          <w:rtl/>
          <w:lang w:eastAsia="he-IL"/>
        </w:rPr>
      </w:pPr>
      <w:r>
        <w:rPr>
          <w:rFonts w:hint="cs"/>
          <w:rtl/>
          <w:lang w:eastAsia="he-IL"/>
        </w:rPr>
        <w:t xml:space="preserve">תנמק את 48 עד </w:t>
      </w:r>
      <w:bookmarkStart w:id="3690" w:name="_ETM_Q1_9148818"/>
      <w:bookmarkEnd w:id="3690"/>
      <w:r>
        <w:rPr>
          <w:rFonts w:hint="cs"/>
          <w:rtl/>
          <w:lang w:eastAsia="he-IL"/>
        </w:rPr>
        <w:t>51 ואז נגיע ל-52.</w:t>
      </w:r>
    </w:p>
    <w:p w14:paraId="6E1BFD10" w14:textId="77777777" w:rsidR="00FB7E9A" w:rsidRDefault="00FB7E9A" w:rsidP="00FB7E9A">
      <w:pPr>
        <w:rPr>
          <w:rtl/>
          <w:lang w:eastAsia="he-IL"/>
        </w:rPr>
      </w:pPr>
      <w:bookmarkStart w:id="3691" w:name="_ETM_Q1_9155234"/>
      <w:bookmarkEnd w:id="3691"/>
    </w:p>
    <w:p w14:paraId="42C838FC" w14:textId="77777777" w:rsidR="00FB7E9A" w:rsidRDefault="00FB7E9A" w:rsidP="00FB7E9A">
      <w:pPr>
        <w:pStyle w:val="a4"/>
        <w:keepNext/>
        <w:rPr>
          <w:rtl/>
        </w:rPr>
      </w:pPr>
      <w:bookmarkStart w:id="3692" w:name="ET_speaker_6156_727"/>
      <w:r w:rsidRPr="00FB7E9A">
        <w:rPr>
          <w:rStyle w:val="TagStyle"/>
          <w:rtl/>
        </w:rPr>
        <w:t xml:space="preserve"> &lt;&lt; דובר &gt;&gt; </w:t>
      </w:r>
      <w:r>
        <w:rPr>
          <w:rtl/>
        </w:rPr>
        <w:t>גלעד קריב (העבודה):</w:t>
      </w:r>
      <w:r w:rsidRPr="00FB7E9A">
        <w:rPr>
          <w:rStyle w:val="TagStyle"/>
          <w:rtl/>
        </w:rPr>
        <w:t xml:space="preserve"> &lt;&lt; דובר &gt;&gt;</w:t>
      </w:r>
      <w:r w:rsidR="005345F5">
        <w:rPr>
          <w:rtl/>
        </w:rPr>
        <w:t xml:space="preserve"> </w:t>
      </w:r>
      <w:bookmarkEnd w:id="3692"/>
    </w:p>
    <w:p w14:paraId="163F0439" w14:textId="77777777" w:rsidR="00FB7E9A" w:rsidRDefault="00FB7E9A" w:rsidP="00FB7E9A">
      <w:pPr>
        <w:pStyle w:val="KeepWithNext"/>
        <w:rPr>
          <w:rtl/>
          <w:lang w:eastAsia="he-IL"/>
        </w:rPr>
      </w:pPr>
    </w:p>
    <w:p w14:paraId="0A91CF09" w14:textId="77777777" w:rsidR="00FB7E9A" w:rsidRDefault="00FB7E9A" w:rsidP="00FB7E9A">
      <w:pPr>
        <w:rPr>
          <w:rtl/>
          <w:lang w:eastAsia="he-IL"/>
        </w:rPr>
      </w:pPr>
      <w:bookmarkStart w:id="3693" w:name="_ETM_Q1_9155617"/>
      <w:bookmarkStart w:id="3694" w:name="_ETM_Q1_9155684"/>
      <w:bookmarkEnd w:id="3693"/>
      <w:bookmarkEnd w:id="3694"/>
      <w:r>
        <w:rPr>
          <w:rFonts w:hint="cs"/>
          <w:rtl/>
          <w:lang w:eastAsia="he-IL"/>
        </w:rPr>
        <w:t>מצוין. מחמת הבלבול לא הספקתי לסיים את הנקודה מה לפורום קהלת</w:t>
      </w:r>
      <w:bookmarkStart w:id="3695" w:name="_ETM_Q1_9165442"/>
      <w:bookmarkEnd w:id="3695"/>
      <w:r>
        <w:rPr>
          <w:rFonts w:hint="cs"/>
          <w:rtl/>
          <w:lang w:eastAsia="he-IL"/>
        </w:rPr>
        <w:t>, למשה מירון, ליורם שפטל וליריב לוין ולכן</w:t>
      </w:r>
      <w:r w:rsidR="005345F5">
        <w:rPr>
          <w:rFonts w:hint="cs"/>
          <w:rtl/>
          <w:lang w:eastAsia="he-IL"/>
        </w:rPr>
        <w:t xml:space="preserve"> </w:t>
      </w:r>
      <w:r>
        <w:rPr>
          <w:rFonts w:hint="cs"/>
          <w:rtl/>
          <w:lang w:eastAsia="he-IL"/>
        </w:rPr>
        <w:t>אני רוצה לסיים את דבר התורה.</w:t>
      </w:r>
    </w:p>
    <w:p w14:paraId="16C034F5" w14:textId="77777777" w:rsidR="00FB7E9A" w:rsidRDefault="00FB7E9A" w:rsidP="00FB7E9A">
      <w:pPr>
        <w:rPr>
          <w:rtl/>
          <w:lang w:eastAsia="he-IL"/>
        </w:rPr>
      </w:pPr>
      <w:bookmarkStart w:id="3696" w:name="_ETM_Q1_9173227"/>
      <w:bookmarkStart w:id="3697" w:name="_ETM_Q1_9173263"/>
      <w:bookmarkEnd w:id="3696"/>
      <w:bookmarkEnd w:id="3697"/>
    </w:p>
    <w:p w14:paraId="66BC66AE" w14:textId="77777777" w:rsidR="00FB7E9A" w:rsidRDefault="00FB7E9A" w:rsidP="00FB7E9A">
      <w:pPr>
        <w:pStyle w:val="af6"/>
        <w:keepNext/>
        <w:rPr>
          <w:rtl/>
        </w:rPr>
      </w:pPr>
      <w:bookmarkStart w:id="3698" w:name="ET_yor_5797_728"/>
      <w:r w:rsidRPr="00FB7E9A">
        <w:rPr>
          <w:rStyle w:val="TagStyle"/>
          <w:rtl/>
        </w:rPr>
        <w:t xml:space="preserve"> &lt;&lt; יור &gt;&gt; </w:t>
      </w:r>
      <w:r>
        <w:rPr>
          <w:rtl/>
        </w:rPr>
        <w:t>היו"ר יצחק פינדרוס:</w:t>
      </w:r>
      <w:r w:rsidRPr="00FB7E9A">
        <w:rPr>
          <w:rStyle w:val="TagStyle"/>
          <w:rtl/>
        </w:rPr>
        <w:t xml:space="preserve"> &lt;&lt; יור &gt;&gt;</w:t>
      </w:r>
      <w:r w:rsidR="005345F5">
        <w:rPr>
          <w:rtl/>
        </w:rPr>
        <w:t xml:space="preserve"> </w:t>
      </w:r>
      <w:bookmarkEnd w:id="3698"/>
    </w:p>
    <w:p w14:paraId="64BC0C95" w14:textId="77777777" w:rsidR="00FB7E9A" w:rsidRDefault="00FB7E9A" w:rsidP="00FB7E9A">
      <w:pPr>
        <w:pStyle w:val="KeepWithNext"/>
        <w:rPr>
          <w:rtl/>
          <w:lang w:eastAsia="he-IL"/>
        </w:rPr>
      </w:pPr>
    </w:p>
    <w:p w14:paraId="1D3B9522" w14:textId="77777777" w:rsidR="00FB7E9A" w:rsidRDefault="00FB7E9A" w:rsidP="00FB7E9A">
      <w:pPr>
        <w:ind w:firstLine="0"/>
        <w:rPr>
          <w:rtl/>
          <w:lang w:eastAsia="he-IL"/>
        </w:rPr>
      </w:pPr>
      <w:r>
        <w:rPr>
          <w:rtl/>
          <w:lang w:eastAsia="he-IL"/>
        </w:rPr>
        <w:tab/>
      </w:r>
      <w:r>
        <w:rPr>
          <w:rFonts w:hint="cs"/>
          <w:rtl/>
          <w:lang w:eastAsia="he-IL"/>
        </w:rPr>
        <w:t>... דרכן להזיק...</w:t>
      </w:r>
    </w:p>
    <w:p w14:paraId="11D50D80" w14:textId="77777777" w:rsidR="00FB7E9A" w:rsidRDefault="00FB7E9A" w:rsidP="00FB7E9A">
      <w:pPr>
        <w:ind w:firstLine="0"/>
        <w:rPr>
          <w:rtl/>
          <w:lang w:eastAsia="he-IL"/>
        </w:rPr>
      </w:pPr>
      <w:bookmarkStart w:id="3699" w:name="_ETM_Q1_9180787"/>
      <w:bookmarkStart w:id="3700" w:name="_ETM_Q1_9180821"/>
      <w:bookmarkStart w:id="3701" w:name="_ETM_Q1_9181954"/>
      <w:bookmarkEnd w:id="3699"/>
      <w:bookmarkEnd w:id="3700"/>
      <w:bookmarkEnd w:id="3701"/>
    </w:p>
    <w:p w14:paraId="35739A4D" w14:textId="77777777" w:rsidR="00FB7E9A" w:rsidRDefault="00FB7E9A" w:rsidP="00FB7E9A">
      <w:pPr>
        <w:pStyle w:val="a4"/>
        <w:keepNext/>
        <w:rPr>
          <w:rtl/>
        </w:rPr>
      </w:pPr>
      <w:bookmarkStart w:id="3702" w:name="ET_speaker_6156_729"/>
      <w:r w:rsidRPr="00FB7E9A">
        <w:rPr>
          <w:rStyle w:val="TagStyle"/>
          <w:rtl/>
        </w:rPr>
        <w:t xml:space="preserve"> &lt;&lt; דובר &gt;&gt; </w:t>
      </w:r>
      <w:r>
        <w:rPr>
          <w:rtl/>
        </w:rPr>
        <w:t>גלעד קריב (העבודה):</w:t>
      </w:r>
      <w:r w:rsidRPr="00FB7E9A">
        <w:rPr>
          <w:rStyle w:val="TagStyle"/>
          <w:rtl/>
        </w:rPr>
        <w:t xml:space="preserve"> &lt;&lt; דובר &gt;&gt;</w:t>
      </w:r>
      <w:r w:rsidR="005345F5">
        <w:rPr>
          <w:rtl/>
        </w:rPr>
        <w:t xml:space="preserve"> </w:t>
      </w:r>
      <w:bookmarkEnd w:id="3702"/>
    </w:p>
    <w:p w14:paraId="2EF35BA8" w14:textId="77777777" w:rsidR="00FB7E9A" w:rsidRDefault="00FB7E9A" w:rsidP="00FB7E9A">
      <w:pPr>
        <w:pStyle w:val="KeepWithNext"/>
        <w:rPr>
          <w:rtl/>
          <w:lang w:eastAsia="he-IL"/>
        </w:rPr>
      </w:pPr>
    </w:p>
    <w:p w14:paraId="49101426" w14:textId="77777777" w:rsidR="00FB7E9A" w:rsidRDefault="00FB7E9A" w:rsidP="00FB7E9A">
      <w:pPr>
        <w:rPr>
          <w:rtl/>
          <w:lang w:eastAsia="he-IL"/>
        </w:rPr>
      </w:pPr>
      <w:bookmarkStart w:id="3703" w:name="_ETM_Q1_9182289"/>
      <w:bookmarkStart w:id="3704" w:name="_ETM_Q1_9182339"/>
      <w:bookmarkEnd w:id="3703"/>
      <w:bookmarkEnd w:id="3704"/>
      <w:r>
        <w:rPr>
          <w:rFonts w:hint="cs"/>
          <w:rtl/>
          <w:lang w:eastAsia="he-IL"/>
        </w:rPr>
        <w:t xml:space="preserve">זה נכון. אני </w:t>
      </w:r>
      <w:bookmarkStart w:id="3705" w:name="_ETM_Q1_9192525"/>
      <w:bookmarkEnd w:id="3705"/>
      <w:r>
        <w:rPr>
          <w:rFonts w:hint="cs"/>
          <w:rtl/>
          <w:lang w:eastAsia="he-IL"/>
        </w:rPr>
        <w:t xml:space="preserve">נוטה להסכים. אני מוכן ללכת להצבעה מכיוון שזכיתי בדבר תורה. </w:t>
      </w:r>
      <w:r w:rsidR="0041738E">
        <w:rPr>
          <w:rFonts w:hint="cs"/>
          <w:rtl/>
          <w:lang w:eastAsia="he-IL"/>
        </w:rPr>
        <w:t xml:space="preserve">רק להבין, הוא אמר דרכן להזיק על פורום </w:t>
      </w:r>
      <w:bookmarkStart w:id="3706" w:name="_ETM_Q1_9205536"/>
      <w:bookmarkEnd w:id="3706"/>
      <w:r w:rsidR="0041738E">
        <w:rPr>
          <w:rFonts w:hint="cs"/>
          <w:rtl/>
          <w:lang w:eastAsia="he-IL"/>
        </w:rPr>
        <w:t xml:space="preserve">קהלת, יריב לוין, יורם שפטל ומשה מירון? </w:t>
      </w:r>
    </w:p>
    <w:p w14:paraId="08E1C0A9" w14:textId="77777777" w:rsidR="0041738E" w:rsidRDefault="0041738E" w:rsidP="00FB7E9A">
      <w:pPr>
        <w:rPr>
          <w:rtl/>
          <w:lang w:eastAsia="he-IL"/>
        </w:rPr>
      </w:pPr>
      <w:bookmarkStart w:id="3707" w:name="_ETM_Q1_9205551"/>
      <w:bookmarkStart w:id="3708" w:name="_ETM_Q1_9205589"/>
      <w:bookmarkEnd w:id="3707"/>
      <w:bookmarkEnd w:id="3708"/>
    </w:p>
    <w:p w14:paraId="57A8D87A" w14:textId="77777777" w:rsidR="0041738E" w:rsidRDefault="0041738E" w:rsidP="0041738E">
      <w:pPr>
        <w:pStyle w:val="af6"/>
        <w:keepNext/>
        <w:rPr>
          <w:rtl/>
        </w:rPr>
      </w:pPr>
      <w:bookmarkStart w:id="3709" w:name="ET_yor_5797_730"/>
      <w:r w:rsidRPr="0041738E">
        <w:rPr>
          <w:rStyle w:val="TagStyle"/>
          <w:rtl/>
        </w:rPr>
        <w:t xml:space="preserve"> &lt;&lt; יור &gt;&gt; </w:t>
      </w:r>
      <w:r>
        <w:rPr>
          <w:rtl/>
        </w:rPr>
        <w:t>היו"ר יצחק פינדרוס:</w:t>
      </w:r>
      <w:r w:rsidRPr="0041738E">
        <w:rPr>
          <w:rStyle w:val="TagStyle"/>
          <w:rtl/>
        </w:rPr>
        <w:t xml:space="preserve"> &lt;&lt; יור &gt;&gt;</w:t>
      </w:r>
      <w:r w:rsidR="005345F5">
        <w:rPr>
          <w:rtl/>
        </w:rPr>
        <w:t xml:space="preserve"> </w:t>
      </w:r>
      <w:bookmarkEnd w:id="3709"/>
    </w:p>
    <w:p w14:paraId="0385AC4C" w14:textId="77777777" w:rsidR="0041738E" w:rsidRDefault="0041738E" w:rsidP="0041738E">
      <w:pPr>
        <w:pStyle w:val="KeepWithNext"/>
        <w:rPr>
          <w:rtl/>
          <w:lang w:eastAsia="he-IL"/>
        </w:rPr>
      </w:pPr>
    </w:p>
    <w:p w14:paraId="3A2F8945" w14:textId="77777777" w:rsidR="008C2072" w:rsidRDefault="0041738E" w:rsidP="0041738E">
      <w:pPr>
        <w:rPr>
          <w:rtl/>
          <w:lang w:eastAsia="he-IL"/>
        </w:rPr>
      </w:pPr>
      <w:bookmarkStart w:id="3710" w:name="_ETM_Q1_9210412"/>
      <w:bookmarkStart w:id="3711" w:name="_ETM_Q1_9210453"/>
      <w:bookmarkEnd w:id="3710"/>
      <w:bookmarkEnd w:id="3711"/>
      <w:r>
        <w:rPr>
          <w:rFonts w:hint="cs"/>
          <w:rtl/>
          <w:lang w:eastAsia="he-IL"/>
        </w:rPr>
        <w:t xml:space="preserve">מי בעד קבלת </w:t>
      </w:r>
      <w:bookmarkStart w:id="3712" w:name="_ETM_Q1_9207644"/>
      <w:bookmarkStart w:id="3713" w:name="_ETM_Q1_9199324"/>
      <w:bookmarkStart w:id="3714" w:name="_ETM_Q1_9199364"/>
      <w:bookmarkStart w:id="3715" w:name="_ETM_Q1_9148929"/>
      <w:bookmarkStart w:id="3716" w:name="_ETM_Q1_9148965"/>
      <w:bookmarkStart w:id="3717" w:name="_ETM_Q1_9133514"/>
      <w:bookmarkStart w:id="3718" w:name="_ETM_Q1_9133551"/>
      <w:bookmarkStart w:id="3719" w:name="_ETM_Q1_9133626"/>
      <w:bookmarkStart w:id="3720" w:name="_ETM_Q1_9133657"/>
      <w:bookmarkEnd w:id="3712"/>
      <w:bookmarkEnd w:id="3713"/>
      <w:bookmarkEnd w:id="3714"/>
      <w:bookmarkEnd w:id="3715"/>
      <w:bookmarkEnd w:id="3716"/>
      <w:bookmarkEnd w:id="3717"/>
      <w:bookmarkEnd w:id="3718"/>
      <w:bookmarkEnd w:id="3719"/>
      <w:bookmarkEnd w:id="3720"/>
      <w:r w:rsidR="008C2072">
        <w:rPr>
          <w:rFonts w:hint="cs"/>
          <w:rtl/>
          <w:lang w:eastAsia="he-IL"/>
        </w:rPr>
        <w:t>הסתייגויות ממספר 48 מספר</w:t>
      </w:r>
      <w:r w:rsidR="00BE0145">
        <w:rPr>
          <w:rFonts w:hint="cs"/>
          <w:rtl/>
          <w:lang w:eastAsia="he-IL"/>
        </w:rPr>
        <w:t xml:space="preserve"> </w:t>
      </w:r>
      <w:r w:rsidR="008C2072">
        <w:rPr>
          <w:rFonts w:hint="cs"/>
          <w:rtl/>
          <w:lang w:eastAsia="he-IL"/>
        </w:rPr>
        <w:t>עד 5</w:t>
      </w:r>
      <w:r>
        <w:rPr>
          <w:rFonts w:hint="cs"/>
          <w:rtl/>
          <w:lang w:eastAsia="he-IL"/>
        </w:rPr>
        <w:t xml:space="preserve">2? </w:t>
      </w:r>
      <w:bookmarkStart w:id="3721" w:name="_ETM_Q1_9229325"/>
      <w:bookmarkEnd w:id="3721"/>
      <w:r>
        <w:rPr>
          <w:rFonts w:hint="cs"/>
          <w:rtl/>
          <w:lang w:eastAsia="he-IL"/>
        </w:rPr>
        <w:t xml:space="preserve">7. מי נגד? 7. </w:t>
      </w:r>
    </w:p>
    <w:p w14:paraId="4CB1F59B" w14:textId="77777777" w:rsidR="0041738E" w:rsidRDefault="0041738E" w:rsidP="0041738E">
      <w:pPr>
        <w:rPr>
          <w:rtl/>
          <w:lang w:eastAsia="he-IL"/>
        </w:rPr>
      </w:pPr>
      <w:bookmarkStart w:id="3722" w:name="_ETM_Q1_9212395"/>
      <w:bookmarkStart w:id="3723" w:name="_ETM_Q1_9212431"/>
      <w:bookmarkEnd w:id="3722"/>
      <w:bookmarkEnd w:id="3723"/>
    </w:p>
    <w:p w14:paraId="62281778" w14:textId="77777777" w:rsidR="0041738E" w:rsidRDefault="0041738E" w:rsidP="0041738E">
      <w:pPr>
        <w:pStyle w:val="af6"/>
        <w:keepNext/>
        <w:rPr>
          <w:rtl/>
        </w:rPr>
      </w:pPr>
      <w:bookmarkStart w:id="3724" w:name="ET_yor_5797_733"/>
      <w:r w:rsidRPr="0041738E">
        <w:rPr>
          <w:rStyle w:val="TagStyle"/>
          <w:rtl/>
        </w:rPr>
        <w:t xml:space="preserve"> &lt;&lt; יור &gt;&gt; </w:t>
      </w:r>
      <w:r>
        <w:rPr>
          <w:rtl/>
        </w:rPr>
        <w:t>היו"ר יצחק פינדרוס:</w:t>
      </w:r>
      <w:r w:rsidRPr="0041738E">
        <w:rPr>
          <w:rStyle w:val="TagStyle"/>
          <w:rtl/>
        </w:rPr>
        <w:t xml:space="preserve"> &lt;&lt; יור &gt;&gt;</w:t>
      </w:r>
      <w:r w:rsidR="005345F5">
        <w:rPr>
          <w:rtl/>
        </w:rPr>
        <w:t xml:space="preserve"> </w:t>
      </w:r>
      <w:bookmarkEnd w:id="3724"/>
    </w:p>
    <w:p w14:paraId="37194078" w14:textId="77777777" w:rsidR="0041738E" w:rsidRDefault="0041738E" w:rsidP="0041738E">
      <w:pPr>
        <w:pStyle w:val="KeepWithNext"/>
        <w:rPr>
          <w:rtl/>
          <w:lang w:eastAsia="he-IL"/>
        </w:rPr>
      </w:pPr>
    </w:p>
    <w:p w14:paraId="5ECB0852" w14:textId="77777777" w:rsidR="0041738E" w:rsidRDefault="0041738E" w:rsidP="0041738E">
      <w:pPr>
        <w:rPr>
          <w:rtl/>
          <w:lang w:eastAsia="he-IL"/>
        </w:rPr>
      </w:pPr>
      <w:r>
        <w:rPr>
          <w:rFonts w:hint="cs"/>
          <w:rtl/>
          <w:lang w:eastAsia="he-IL"/>
        </w:rPr>
        <w:t>תיקו לא מתקבל.</w:t>
      </w:r>
    </w:p>
    <w:p w14:paraId="2E0B0BA1" w14:textId="77777777" w:rsidR="0041738E" w:rsidRDefault="0041738E" w:rsidP="0041738E">
      <w:pPr>
        <w:rPr>
          <w:rtl/>
          <w:lang w:eastAsia="he-IL"/>
        </w:rPr>
      </w:pPr>
      <w:bookmarkStart w:id="3725" w:name="_ETM_Q1_9244105"/>
      <w:bookmarkStart w:id="3726" w:name="_ETM_Q1_9244221"/>
      <w:bookmarkEnd w:id="3725"/>
      <w:bookmarkEnd w:id="3726"/>
    </w:p>
    <w:p w14:paraId="78C9F128" w14:textId="77777777" w:rsidR="0041738E" w:rsidRDefault="0041738E" w:rsidP="0041738E">
      <w:pPr>
        <w:pStyle w:val="a4"/>
        <w:keepNext/>
        <w:rPr>
          <w:rtl/>
        </w:rPr>
      </w:pPr>
      <w:bookmarkStart w:id="3727" w:name="ET_speaker_קריאה_734"/>
      <w:r w:rsidRPr="0041738E">
        <w:rPr>
          <w:rStyle w:val="TagStyle"/>
          <w:rtl/>
        </w:rPr>
        <w:t xml:space="preserve"> &lt;&lt; דובר &gt;&gt; </w:t>
      </w:r>
      <w:r>
        <w:rPr>
          <w:rtl/>
        </w:rPr>
        <w:t>קריאה:</w:t>
      </w:r>
      <w:r w:rsidRPr="0041738E">
        <w:rPr>
          <w:rStyle w:val="TagStyle"/>
          <w:rtl/>
        </w:rPr>
        <w:t xml:space="preserve"> &lt;&lt; דובר &gt;&gt;</w:t>
      </w:r>
      <w:r w:rsidR="005345F5">
        <w:rPr>
          <w:rtl/>
        </w:rPr>
        <w:t xml:space="preserve"> </w:t>
      </w:r>
      <w:bookmarkEnd w:id="3727"/>
    </w:p>
    <w:p w14:paraId="76358B48" w14:textId="77777777" w:rsidR="0041738E" w:rsidRDefault="0041738E" w:rsidP="0041738E">
      <w:pPr>
        <w:pStyle w:val="KeepWithNext"/>
        <w:rPr>
          <w:rtl/>
          <w:lang w:eastAsia="he-IL"/>
        </w:rPr>
      </w:pPr>
    </w:p>
    <w:p w14:paraId="7F2D3DD1" w14:textId="77777777" w:rsidR="0041738E" w:rsidRDefault="0041738E" w:rsidP="0041738E">
      <w:pPr>
        <w:rPr>
          <w:rtl/>
          <w:lang w:eastAsia="he-IL"/>
        </w:rPr>
      </w:pPr>
      <w:r>
        <w:rPr>
          <w:rFonts w:hint="cs"/>
          <w:rtl/>
          <w:lang w:eastAsia="he-IL"/>
        </w:rPr>
        <w:t>לא היה</w:t>
      </w:r>
      <w:bookmarkStart w:id="3728" w:name="_ETM_Q1_9247024"/>
      <w:bookmarkEnd w:id="3728"/>
      <w:r>
        <w:rPr>
          <w:rFonts w:hint="cs"/>
          <w:rtl/>
          <w:lang w:eastAsia="he-IL"/>
        </w:rPr>
        <w:t xml:space="preserve"> תיקו.</w:t>
      </w:r>
      <w:bookmarkStart w:id="3729" w:name="_ETM_Q1_9247673"/>
      <w:bookmarkStart w:id="3730" w:name="_ETM_Q1_9255225"/>
      <w:bookmarkEnd w:id="3729"/>
      <w:bookmarkEnd w:id="3730"/>
    </w:p>
    <w:p w14:paraId="05A97417" w14:textId="77777777" w:rsidR="0041738E" w:rsidRDefault="0041738E" w:rsidP="0041738E">
      <w:pPr>
        <w:rPr>
          <w:rtl/>
          <w:lang w:eastAsia="he-IL"/>
        </w:rPr>
      </w:pPr>
      <w:bookmarkStart w:id="3731" w:name="_ETM_Q1_9255504"/>
      <w:bookmarkEnd w:id="3731"/>
    </w:p>
    <w:p w14:paraId="50D73EE4" w14:textId="77777777" w:rsidR="0041738E" w:rsidRDefault="0041738E" w:rsidP="0041738E">
      <w:pPr>
        <w:pStyle w:val="a4"/>
        <w:keepNext/>
        <w:rPr>
          <w:rtl/>
        </w:rPr>
      </w:pPr>
      <w:bookmarkStart w:id="3732" w:name="ET_speaker_5068_735"/>
      <w:r w:rsidRPr="0041738E">
        <w:rPr>
          <w:rStyle w:val="TagStyle"/>
          <w:rtl/>
        </w:rPr>
        <w:t xml:space="preserve"> &lt;&lt; דובר &gt;&gt; </w:t>
      </w:r>
      <w:r>
        <w:rPr>
          <w:rtl/>
        </w:rPr>
        <w:t>קארין אלהרר (יש עתיד):</w:t>
      </w:r>
      <w:r w:rsidRPr="0041738E">
        <w:rPr>
          <w:rStyle w:val="TagStyle"/>
          <w:rtl/>
        </w:rPr>
        <w:t xml:space="preserve"> &lt;&lt; דובר &gt;&gt;</w:t>
      </w:r>
      <w:r w:rsidR="005345F5">
        <w:rPr>
          <w:rtl/>
        </w:rPr>
        <w:t xml:space="preserve"> </w:t>
      </w:r>
      <w:bookmarkEnd w:id="3732"/>
    </w:p>
    <w:p w14:paraId="6C9494EE" w14:textId="77777777" w:rsidR="0041738E" w:rsidRDefault="0041738E" w:rsidP="0041738E">
      <w:pPr>
        <w:pStyle w:val="KeepWithNext"/>
        <w:rPr>
          <w:rtl/>
          <w:lang w:eastAsia="he-IL"/>
        </w:rPr>
      </w:pPr>
    </w:p>
    <w:p w14:paraId="1B226214" w14:textId="77777777" w:rsidR="0041738E" w:rsidRDefault="0041738E" w:rsidP="0041738E">
      <w:pPr>
        <w:rPr>
          <w:rtl/>
          <w:lang w:eastAsia="he-IL"/>
        </w:rPr>
      </w:pPr>
      <w:r>
        <w:rPr>
          <w:rFonts w:hint="cs"/>
          <w:rtl/>
          <w:lang w:eastAsia="he-IL"/>
        </w:rPr>
        <w:t xml:space="preserve">היה תיקו. </w:t>
      </w:r>
    </w:p>
    <w:p w14:paraId="1119573C" w14:textId="77777777" w:rsidR="0041738E" w:rsidRDefault="0041738E" w:rsidP="0041738E">
      <w:pPr>
        <w:rPr>
          <w:rtl/>
          <w:lang w:eastAsia="he-IL"/>
        </w:rPr>
      </w:pPr>
    </w:p>
    <w:p w14:paraId="14345498" w14:textId="77777777" w:rsidR="0041738E" w:rsidRDefault="0041738E" w:rsidP="0041738E">
      <w:pPr>
        <w:pStyle w:val="a4"/>
        <w:keepNext/>
        <w:rPr>
          <w:rtl/>
        </w:rPr>
      </w:pPr>
      <w:bookmarkStart w:id="3733" w:name="ET_speaker_איל_קופמן_736"/>
      <w:r w:rsidRPr="0041738E">
        <w:rPr>
          <w:rStyle w:val="TagStyle"/>
          <w:rtl/>
        </w:rPr>
        <w:t xml:space="preserve"> &lt;&lt; דובר &gt;&gt; </w:t>
      </w:r>
      <w:r>
        <w:rPr>
          <w:rtl/>
        </w:rPr>
        <w:t>איל קופמן:</w:t>
      </w:r>
      <w:r w:rsidRPr="0041738E">
        <w:rPr>
          <w:rStyle w:val="TagStyle"/>
          <w:rtl/>
        </w:rPr>
        <w:t xml:space="preserve"> &lt;&lt; דובר &gt;&gt;</w:t>
      </w:r>
      <w:r w:rsidR="005345F5">
        <w:rPr>
          <w:rtl/>
        </w:rPr>
        <w:t xml:space="preserve"> </w:t>
      </w:r>
      <w:bookmarkEnd w:id="3733"/>
    </w:p>
    <w:p w14:paraId="369DFCBF" w14:textId="77777777" w:rsidR="0041738E" w:rsidRDefault="0041738E" w:rsidP="0041738E">
      <w:pPr>
        <w:pStyle w:val="KeepWithNext"/>
        <w:rPr>
          <w:rtl/>
          <w:lang w:eastAsia="he-IL"/>
        </w:rPr>
      </w:pPr>
    </w:p>
    <w:p w14:paraId="65F607B2" w14:textId="77777777" w:rsidR="0041738E" w:rsidRDefault="0041738E" w:rsidP="0041738E">
      <w:pPr>
        <w:rPr>
          <w:rtl/>
          <w:lang w:eastAsia="he-IL"/>
        </w:rPr>
      </w:pPr>
      <w:r>
        <w:rPr>
          <w:rFonts w:hint="cs"/>
          <w:rtl/>
          <w:lang w:eastAsia="he-IL"/>
        </w:rPr>
        <w:t>שמונה.</w:t>
      </w:r>
    </w:p>
    <w:p w14:paraId="2A922F7A" w14:textId="77777777" w:rsidR="0041738E" w:rsidRDefault="0041738E" w:rsidP="0041738E">
      <w:pPr>
        <w:rPr>
          <w:rtl/>
          <w:lang w:eastAsia="he-IL"/>
        </w:rPr>
      </w:pPr>
    </w:p>
    <w:p w14:paraId="45341FCE" w14:textId="77777777" w:rsidR="0041738E" w:rsidRDefault="0041738E" w:rsidP="0041738E">
      <w:pPr>
        <w:pStyle w:val="a4"/>
        <w:keepNext/>
        <w:rPr>
          <w:rtl/>
        </w:rPr>
      </w:pPr>
      <w:bookmarkStart w:id="3734" w:name="ET_speaker_5068_737"/>
      <w:r w:rsidRPr="0041738E">
        <w:rPr>
          <w:rStyle w:val="TagStyle"/>
          <w:rtl/>
        </w:rPr>
        <w:t xml:space="preserve"> &lt;&lt; דובר &gt;&gt; </w:t>
      </w:r>
      <w:r>
        <w:rPr>
          <w:rtl/>
        </w:rPr>
        <w:t>קארין אלהרר (יש עתיד):</w:t>
      </w:r>
      <w:r w:rsidRPr="0041738E">
        <w:rPr>
          <w:rStyle w:val="TagStyle"/>
          <w:rtl/>
        </w:rPr>
        <w:t xml:space="preserve"> &lt;&lt; דובר &gt;&gt;</w:t>
      </w:r>
      <w:r w:rsidR="005345F5">
        <w:rPr>
          <w:rtl/>
        </w:rPr>
        <w:t xml:space="preserve"> </w:t>
      </w:r>
      <w:bookmarkEnd w:id="3734"/>
    </w:p>
    <w:p w14:paraId="7BB4FC6C" w14:textId="77777777" w:rsidR="0041738E" w:rsidRDefault="0041738E" w:rsidP="0041738E">
      <w:pPr>
        <w:pStyle w:val="KeepWithNext"/>
        <w:rPr>
          <w:rtl/>
          <w:lang w:eastAsia="he-IL"/>
        </w:rPr>
      </w:pPr>
    </w:p>
    <w:p w14:paraId="6944AC39" w14:textId="77777777" w:rsidR="0041738E" w:rsidRDefault="0041738E" w:rsidP="0041738E">
      <w:pPr>
        <w:rPr>
          <w:rtl/>
          <w:lang w:eastAsia="he-IL"/>
        </w:rPr>
      </w:pPr>
      <w:r>
        <w:rPr>
          <w:rFonts w:hint="cs"/>
          <w:rtl/>
          <w:lang w:eastAsia="he-IL"/>
        </w:rPr>
        <w:t>סעדה נכנס עכשיו.</w:t>
      </w:r>
    </w:p>
    <w:p w14:paraId="0A90039E" w14:textId="77777777" w:rsidR="0041738E" w:rsidRDefault="0041738E" w:rsidP="0041738E">
      <w:pPr>
        <w:rPr>
          <w:rtl/>
          <w:lang w:eastAsia="he-IL"/>
        </w:rPr>
      </w:pPr>
    </w:p>
    <w:p w14:paraId="51E77002" w14:textId="77777777" w:rsidR="0041738E" w:rsidRDefault="0041738E" w:rsidP="0041738E">
      <w:pPr>
        <w:pStyle w:val="a4"/>
        <w:keepNext/>
        <w:rPr>
          <w:rtl/>
        </w:rPr>
      </w:pPr>
      <w:bookmarkStart w:id="3735" w:name="ET_speaker_6156_738"/>
      <w:r w:rsidRPr="0041738E">
        <w:rPr>
          <w:rStyle w:val="TagStyle"/>
          <w:rtl/>
        </w:rPr>
        <w:t xml:space="preserve"> &lt;&lt; דובר &gt;&gt; </w:t>
      </w:r>
      <w:r>
        <w:rPr>
          <w:rtl/>
        </w:rPr>
        <w:t>גלעד קריב (העבודה):</w:t>
      </w:r>
      <w:r w:rsidRPr="0041738E">
        <w:rPr>
          <w:rStyle w:val="TagStyle"/>
          <w:rtl/>
        </w:rPr>
        <w:t xml:space="preserve"> &lt;&lt; דובר &gt;&gt;</w:t>
      </w:r>
      <w:r w:rsidR="005345F5">
        <w:rPr>
          <w:rtl/>
        </w:rPr>
        <w:t xml:space="preserve"> </w:t>
      </w:r>
      <w:bookmarkEnd w:id="3735"/>
    </w:p>
    <w:p w14:paraId="36C0CBA0" w14:textId="77777777" w:rsidR="0041738E" w:rsidRDefault="0041738E" w:rsidP="0041738E">
      <w:pPr>
        <w:pStyle w:val="KeepWithNext"/>
        <w:rPr>
          <w:rtl/>
          <w:lang w:eastAsia="he-IL"/>
        </w:rPr>
      </w:pPr>
    </w:p>
    <w:p w14:paraId="1D509D3B" w14:textId="77777777" w:rsidR="0041738E" w:rsidRDefault="0041738E" w:rsidP="0041738E">
      <w:pPr>
        <w:rPr>
          <w:rtl/>
          <w:lang w:eastAsia="he-IL"/>
        </w:rPr>
      </w:pPr>
      <w:r>
        <w:rPr>
          <w:rFonts w:hint="cs"/>
          <w:rtl/>
          <w:lang w:eastAsia="he-IL"/>
        </w:rPr>
        <w:t xml:space="preserve">אבל לסעדה יש ניגוד עניינים </w:t>
      </w:r>
      <w:bookmarkStart w:id="3736" w:name="_ETM_Q1_9260206"/>
      <w:bookmarkEnd w:id="3736"/>
      <w:r>
        <w:rPr>
          <w:rFonts w:hint="cs"/>
          <w:rtl/>
          <w:lang w:eastAsia="he-IL"/>
        </w:rPr>
        <w:t>בעניין הזה.</w:t>
      </w:r>
    </w:p>
    <w:p w14:paraId="38ACADAF" w14:textId="77777777" w:rsidR="0041738E" w:rsidRDefault="0041738E" w:rsidP="0041738E">
      <w:pPr>
        <w:rPr>
          <w:rtl/>
          <w:lang w:eastAsia="he-IL"/>
        </w:rPr>
      </w:pPr>
    </w:p>
    <w:p w14:paraId="538FF6D4" w14:textId="77777777" w:rsidR="0041738E" w:rsidRDefault="0041738E" w:rsidP="0041738E">
      <w:pPr>
        <w:pStyle w:val="af6"/>
        <w:keepNext/>
        <w:rPr>
          <w:rtl/>
        </w:rPr>
      </w:pPr>
      <w:bookmarkStart w:id="3737" w:name="ET_yor_5797_739"/>
      <w:r w:rsidRPr="0041738E">
        <w:rPr>
          <w:rStyle w:val="TagStyle"/>
          <w:rtl/>
        </w:rPr>
        <w:t xml:space="preserve"> &lt;&lt; יור &gt;&gt; </w:t>
      </w:r>
      <w:r>
        <w:rPr>
          <w:rtl/>
        </w:rPr>
        <w:t>היו"ר יצחק פינדרוס:</w:t>
      </w:r>
      <w:r w:rsidRPr="0041738E">
        <w:rPr>
          <w:rStyle w:val="TagStyle"/>
          <w:rtl/>
        </w:rPr>
        <w:t xml:space="preserve"> &lt;&lt; יור &gt;&gt;</w:t>
      </w:r>
      <w:r w:rsidR="005345F5">
        <w:rPr>
          <w:rtl/>
        </w:rPr>
        <w:t xml:space="preserve"> </w:t>
      </w:r>
      <w:bookmarkEnd w:id="3737"/>
    </w:p>
    <w:p w14:paraId="54FCFE34" w14:textId="77777777" w:rsidR="0041738E" w:rsidRDefault="0041738E" w:rsidP="0041738E">
      <w:pPr>
        <w:pStyle w:val="KeepWithNext"/>
        <w:rPr>
          <w:rtl/>
          <w:lang w:eastAsia="he-IL"/>
        </w:rPr>
      </w:pPr>
    </w:p>
    <w:p w14:paraId="08B0ECE8" w14:textId="77777777" w:rsidR="0041738E" w:rsidRDefault="0041738E" w:rsidP="0041738E">
      <w:pPr>
        <w:rPr>
          <w:rtl/>
          <w:lang w:eastAsia="he-IL"/>
        </w:rPr>
      </w:pPr>
      <w:r>
        <w:rPr>
          <w:rFonts w:hint="cs"/>
          <w:rtl/>
          <w:lang w:eastAsia="he-IL"/>
        </w:rPr>
        <w:t>תיקו לא מתקבל.</w:t>
      </w:r>
    </w:p>
    <w:p w14:paraId="067D35DC" w14:textId="77777777" w:rsidR="0041738E" w:rsidRDefault="0041738E" w:rsidP="0041738E">
      <w:pPr>
        <w:rPr>
          <w:rtl/>
          <w:lang w:eastAsia="he-IL"/>
        </w:rPr>
      </w:pPr>
    </w:p>
    <w:p w14:paraId="0C87E788" w14:textId="77777777" w:rsidR="0041738E" w:rsidRDefault="0041738E" w:rsidP="0041738E">
      <w:pPr>
        <w:pStyle w:val="a4"/>
        <w:keepNext/>
        <w:rPr>
          <w:rtl/>
        </w:rPr>
      </w:pPr>
      <w:bookmarkStart w:id="3738" w:name="ET_speaker_איל_קופמן_740"/>
      <w:r w:rsidRPr="0041738E">
        <w:rPr>
          <w:rStyle w:val="TagStyle"/>
          <w:rtl/>
        </w:rPr>
        <w:t xml:space="preserve"> &lt;&lt; דובר &gt;&gt; </w:t>
      </w:r>
      <w:r>
        <w:rPr>
          <w:rtl/>
        </w:rPr>
        <w:t>איל קופמן:</w:t>
      </w:r>
      <w:r w:rsidRPr="0041738E">
        <w:rPr>
          <w:rStyle w:val="TagStyle"/>
          <w:rtl/>
        </w:rPr>
        <w:t xml:space="preserve"> &lt;&lt; דובר &gt;&gt;</w:t>
      </w:r>
      <w:r w:rsidR="005345F5">
        <w:rPr>
          <w:rtl/>
        </w:rPr>
        <w:t xml:space="preserve"> </w:t>
      </w:r>
      <w:bookmarkEnd w:id="3738"/>
    </w:p>
    <w:p w14:paraId="54C9FF22" w14:textId="77777777" w:rsidR="0041738E" w:rsidRDefault="0041738E" w:rsidP="0041738E">
      <w:pPr>
        <w:pStyle w:val="KeepWithNext"/>
        <w:rPr>
          <w:rtl/>
          <w:lang w:eastAsia="he-IL"/>
        </w:rPr>
      </w:pPr>
    </w:p>
    <w:p w14:paraId="644D9411" w14:textId="77777777" w:rsidR="0041738E" w:rsidRDefault="0041738E" w:rsidP="0041738E">
      <w:pPr>
        <w:rPr>
          <w:rtl/>
          <w:lang w:eastAsia="he-IL"/>
        </w:rPr>
      </w:pPr>
      <w:r>
        <w:rPr>
          <w:rFonts w:hint="cs"/>
          <w:rtl/>
          <w:lang w:eastAsia="he-IL"/>
        </w:rPr>
        <w:t>שבעה בעד, שמונה נגד.</w:t>
      </w:r>
    </w:p>
    <w:p w14:paraId="0F362C6A" w14:textId="77777777" w:rsidR="0041738E" w:rsidRDefault="0041738E" w:rsidP="0041738E">
      <w:pPr>
        <w:rPr>
          <w:rtl/>
          <w:lang w:eastAsia="he-IL"/>
        </w:rPr>
      </w:pPr>
    </w:p>
    <w:p w14:paraId="2C52A8FD" w14:textId="77777777" w:rsidR="0041738E" w:rsidRDefault="0041738E" w:rsidP="0041738E">
      <w:pPr>
        <w:pStyle w:val="a4"/>
        <w:keepNext/>
        <w:rPr>
          <w:rtl/>
        </w:rPr>
      </w:pPr>
      <w:bookmarkStart w:id="3739" w:name="ET_speaker_6367_741"/>
      <w:r w:rsidRPr="0041738E">
        <w:rPr>
          <w:rStyle w:val="TagStyle"/>
          <w:rtl/>
        </w:rPr>
        <w:t xml:space="preserve"> &lt;&lt; דובר &gt;&gt; </w:t>
      </w:r>
      <w:r>
        <w:rPr>
          <w:rtl/>
        </w:rPr>
        <w:t>שרון ניר (ישראל ביתנו):</w:t>
      </w:r>
      <w:r w:rsidRPr="0041738E">
        <w:rPr>
          <w:rStyle w:val="TagStyle"/>
          <w:rtl/>
        </w:rPr>
        <w:t xml:space="preserve"> &lt;&lt; דובר &gt;&gt;</w:t>
      </w:r>
      <w:r w:rsidR="005345F5">
        <w:rPr>
          <w:rtl/>
        </w:rPr>
        <w:t xml:space="preserve"> </w:t>
      </w:r>
      <w:bookmarkEnd w:id="3739"/>
    </w:p>
    <w:p w14:paraId="7A29BA83" w14:textId="77777777" w:rsidR="0041738E" w:rsidRDefault="0041738E" w:rsidP="0041738E">
      <w:pPr>
        <w:pStyle w:val="KeepWithNext"/>
        <w:rPr>
          <w:rtl/>
          <w:lang w:eastAsia="he-IL"/>
        </w:rPr>
      </w:pPr>
    </w:p>
    <w:p w14:paraId="2DE5342B" w14:textId="77777777" w:rsidR="0041738E" w:rsidRDefault="0041738E" w:rsidP="0041738E">
      <w:pPr>
        <w:rPr>
          <w:rtl/>
          <w:lang w:eastAsia="he-IL"/>
        </w:rPr>
      </w:pPr>
      <w:bookmarkStart w:id="3740" w:name="_ETM_Q1_9270294"/>
      <w:bookmarkEnd w:id="3740"/>
      <w:r>
        <w:rPr>
          <w:rFonts w:hint="cs"/>
          <w:rtl/>
          <w:lang w:eastAsia="he-IL"/>
        </w:rPr>
        <w:t>אני לא מצליחה להבין איך פתאום אנחנו מהנדסים את התוצאה.</w:t>
      </w:r>
    </w:p>
    <w:p w14:paraId="4D0F23C5" w14:textId="77777777" w:rsidR="0041738E" w:rsidRDefault="0041738E" w:rsidP="0041738E">
      <w:pPr>
        <w:rPr>
          <w:rtl/>
          <w:lang w:eastAsia="he-IL"/>
        </w:rPr>
      </w:pPr>
      <w:bookmarkStart w:id="3741" w:name="_ETM_Q1_9274078"/>
      <w:bookmarkStart w:id="3742" w:name="_ETM_Q1_9274120"/>
      <w:bookmarkEnd w:id="3741"/>
      <w:bookmarkEnd w:id="3742"/>
    </w:p>
    <w:p w14:paraId="58DC27B6" w14:textId="77777777" w:rsidR="0041738E" w:rsidRDefault="0041738E" w:rsidP="0041738E">
      <w:pPr>
        <w:pStyle w:val="a4"/>
        <w:keepNext/>
        <w:rPr>
          <w:rtl/>
        </w:rPr>
      </w:pPr>
      <w:bookmarkStart w:id="3743" w:name="ET_speaker_6156_742"/>
      <w:r w:rsidRPr="0041738E">
        <w:rPr>
          <w:rStyle w:val="TagStyle"/>
          <w:rtl/>
        </w:rPr>
        <w:t xml:space="preserve"> &lt;&lt; דובר &gt;&gt; </w:t>
      </w:r>
      <w:r>
        <w:rPr>
          <w:rtl/>
        </w:rPr>
        <w:t>גלעד קריב (העבודה):</w:t>
      </w:r>
      <w:r w:rsidRPr="0041738E">
        <w:rPr>
          <w:rStyle w:val="TagStyle"/>
          <w:rtl/>
        </w:rPr>
        <w:t xml:space="preserve"> &lt;&lt; דובר &gt;&gt;</w:t>
      </w:r>
      <w:r w:rsidR="005345F5">
        <w:rPr>
          <w:rtl/>
        </w:rPr>
        <w:t xml:space="preserve"> </w:t>
      </w:r>
      <w:bookmarkEnd w:id="3743"/>
    </w:p>
    <w:p w14:paraId="10EC6795" w14:textId="77777777" w:rsidR="0041738E" w:rsidRDefault="0041738E" w:rsidP="0041738E">
      <w:pPr>
        <w:pStyle w:val="KeepWithNext"/>
        <w:rPr>
          <w:rtl/>
          <w:lang w:eastAsia="he-IL"/>
        </w:rPr>
      </w:pPr>
    </w:p>
    <w:p w14:paraId="584E7946" w14:textId="77777777" w:rsidR="0041738E" w:rsidRDefault="0041738E" w:rsidP="0041738E">
      <w:pPr>
        <w:rPr>
          <w:rtl/>
          <w:lang w:eastAsia="he-IL"/>
        </w:rPr>
      </w:pPr>
      <w:r>
        <w:rPr>
          <w:rFonts w:hint="cs"/>
          <w:rtl/>
          <w:lang w:eastAsia="he-IL"/>
        </w:rPr>
        <w:t xml:space="preserve">עכשיו בגלל שהוא נכנס, לא התקבלה. תגישו רוויזיה. </w:t>
      </w:r>
      <w:bookmarkStart w:id="3744" w:name="_ETM_Q1_9274942"/>
      <w:bookmarkEnd w:id="3744"/>
    </w:p>
    <w:p w14:paraId="558F4A78" w14:textId="77777777" w:rsidR="0041738E" w:rsidRDefault="0041738E" w:rsidP="0041738E">
      <w:pPr>
        <w:rPr>
          <w:rtl/>
          <w:lang w:eastAsia="he-IL"/>
        </w:rPr>
      </w:pPr>
    </w:p>
    <w:p w14:paraId="7528C7D7" w14:textId="77777777" w:rsidR="0041738E" w:rsidRDefault="0041738E" w:rsidP="0041738E">
      <w:pPr>
        <w:pStyle w:val="a4"/>
        <w:keepNext/>
        <w:rPr>
          <w:rtl/>
        </w:rPr>
      </w:pPr>
      <w:bookmarkStart w:id="3745" w:name="ET_speaker_6367_743"/>
      <w:r w:rsidRPr="0041738E">
        <w:rPr>
          <w:rStyle w:val="TagStyle"/>
          <w:rtl/>
        </w:rPr>
        <w:t xml:space="preserve"> &lt;&lt; דובר &gt;&gt; </w:t>
      </w:r>
      <w:r>
        <w:rPr>
          <w:rtl/>
        </w:rPr>
        <w:t>שרון ניר (ישראל ביתנו):</w:t>
      </w:r>
      <w:r w:rsidRPr="0041738E">
        <w:rPr>
          <w:rStyle w:val="TagStyle"/>
          <w:rtl/>
        </w:rPr>
        <w:t xml:space="preserve"> &lt;&lt; דובר &gt;&gt;</w:t>
      </w:r>
      <w:r w:rsidR="005345F5">
        <w:rPr>
          <w:rtl/>
        </w:rPr>
        <w:t xml:space="preserve"> </w:t>
      </w:r>
      <w:bookmarkEnd w:id="3745"/>
    </w:p>
    <w:p w14:paraId="388772AD" w14:textId="77777777" w:rsidR="0041738E" w:rsidRDefault="0041738E" w:rsidP="0041738E">
      <w:pPr>
        <w:pStyle w:val="KeepWithNext"/>
        <w:rPr>
          <w:rtl/>
          <w:lang w:eastAsia="he-IL"/>
        </w:rPr>
      </w:pPr>
    </w:p>
    <w:p w14:paraId="3F471C28" w14:textId="77777777" w:rsidR="0041738E" w:rsidRDefault="0041738E" w:rsidP="0041738E">
      <w:pPr>
        <w:rPr>
          <w:rtl/>
          <w:lang w:eastAsia="he-IL"/>
        </w:rPr>
      </w:pPr>
      <w:r>
        <w:rPr>
          <w:rFonts w:hint="cs"/>
          <w:rtl/>
          <w:lang w:eastAsia="he-IL"/>
        </w:rPr>
        <w:t xml:space="preserve">לא. ההסתייגות התקבלה. </w:t>
      </w:r>
    </w:p>
    <w:p w14:paraId="2610050C" w14:textId="77777777" w:rsidR="0041738E" w:rsidRDefault="0041738E" w:rsidP="0041738E">
      <w:pPr>
        <w:rPr>
          <w:rtl/>
          <w:lang w:eastAsia="he-IL"/>
        </w:rPr>
      </w:pPr>
    </w:p>
    <w:p w14:paraId="4F9E6105" w14:textId="77777777" w:rsidR="0041738E" w:rsidRDefault="0041738E" w:rsidP="0041738E">
      <w:pPr>
        <w:pStyle w:val="a4"/>
        <w:keepNext/>
        <w:rPr>
          <w:rtl/>
        </w:rPr>
      </w:pPr>
      <w:bookmarkStart w:id="3746" w:name="ET_speaker_קריאה_744"/>
      <w:r w:rsidRPr="0041738E">
        <w:rPr>
          <w:rStyle w:val="TagStyle"/>
          <w:rtl/>
        </w:rPr>
        <w:t xml:space="preserve"> &lt;&lt; דובר &gt;&gt; </w:t>
      </w:r>
      <w:r>
        <w:rPr>
          <w:rtl/>
        </w:rPr>
        <w:t>קריאה:</w:t>
      </w:r>
      <w:r w:rsidRPr="0041738E">
        <w:rPr>
          <w:rStyle w:val="TagStyle"/>
          <w:rtl/>
        </w:rPr>
        <w:t xml:space="preserve"> &lt;&lt; דובר &gt;&gt;</w:t>
      </w:r>
      <w:r w:rsidR="005345F5">
        <w:rPr>
          <w:rtl/>
        </w:rPr>
        <w:t xml:space="preserve"> </w:t>
      </w:r>
      <w:bookmarkEnd w:id="3746"/>
    </w:p>
    <w:p w14:paraId="09FCD77C" w14:textId="77777777" w:rsidR="0041738E" w:rsidRDefault="0041738E" w:rsidP="0041738E">
      <w:pPr>
        <w:pStyle w:val="KeepWithNext"/>
        <w:rPr>
          <w:rtl/>
          <w:lang w:eastAsia="he-IL"/>
        </w:rPr>
      </w:pPr>
    </w:p>
    <w:p w14:paraId="43E35B48" w14:textId="77777777" w:rsidR="0041738E" w:rsidRDefault="0041738E" w:rsidP="0041738E">
      <w:pPr>
        <w:rPr>
          <w:rtl/>
          <w:lang w:eastAsia="he-IL"/>
        </w:rPr>
      </w:pPr>
      <w:r>
        <w:rPr>
          <w:rFonts w:hint="cs"/>
          <w:rtl/>
          <w:lang w:eastAsia="he-IL"/>
        </w:rPr>
        <w:t xml:space="preserve">איל סופר. </w:t>
      </w:r>
    </w:p>
    <w:p w14:paraId="0431AB95" w14:textId="77777777" w:rsidR="0041738E" w:rsidRDefault="0041738E" w:rsidP="0041738E">
      <w:pPr>
        <w:rPr>
          <w:rtl/>
          <w:lang w:eastAsia="he-IL"/>
        </w:rPr>
      </w:pPr>
      <w:bookmarkStart w:id="3747" w:name="_ETM_Q1_9284287"/>
      <w:bookmarkStart w:id="3748" w:name="_ETM_Q1_9284320"/>
      <w:bookmarkEnd w:id="3747"/>
      <w:bookmarkEnd w:id="3748"/>
    </w:p>
    <w:p w14:paraId="00901F1E" w14:textId="77777777" w:rsidR="0041738E" w:rsidRDefault="0041738E" w:rsidP="0041738E">
      <w:pPr>
        <w:pStyle w:val="a4"/>
        <w:keepNext/>
        <w:rPr>
          <w:rtl/>
        </w:rPr>
      </w:pPr>
      <w:bookmarkStart w:id="3749" w:name="ET_speaker_6156_745"/>
      <w:r w:rsidRPr="0041738E">
        <w:rPr>
          <w:rStyle w:val="TagStyle"/>
          <w:rtl/>
        </w:rPr>
        <w:t xml:space="preserve"> &lt;&lt; דובר &gt;&gt; </w:t>
      </w:r>
      <w:r>
        <w:rPr>
          <w:rtl/>
        </w:rPr>
        <w:t>גלעד קריב (העבודה):</w:t>
      </w:r>
      <w:r w:rsidRPr="0041738E">
        <w:rPr>
          <w:rStyle w:val="TagStyle"/>
          <w:rtl/>
        </w:rPr>
        <w:t xml:space="preserve"> &lt;&lt; דובר &gt;&gt;</w:t>
      </w:r>
      <w:r w:rsidR="005345F5">
        <w:rPr>
          <w:rtl/>
        </w:rPr>
        <w:t xml:space="preserve"> </w:t>
      </w:r>
      <w:bookmarkEnd w:id="3749"/>
    </w:p>
    <w:p w14:paraId="340666EA" w14:textId="77777777" w:rsidR="0041738E" w:rsidRDefault="0041738E" w:rsidP="0041738E">
      <w:pPr>
        <w:pStyle w:val="KeepWithNext"/>
        <w:rPr>
          <w:rtl/>
          <w:lang w:eastAsia="he-IL"/>
        </w:rPr>
      </w:pPr>
    </w:p>
    <w:p w14:paraId="74A6EE81" w14:textId="77777777" w:rsidR="0041738E" w:rsidRDefault="0041738E" w:rsidP="0041738E">
      <w:pPr>
        <w:rPr>
          <w:rtl/>
          <w:lang w:eastAsia="he-IL"/>
        </w:rPr>
      </w:pPr>
      <w:r>
        <w:rPr>
          <w:rFonts w:hint="cs"/>
          <w:rtl/>
          <w:lang w:eastAsia="he-IL"/>
        </w:rPr>
        <w:t xml:space="preserve">נכון. לכן הוא </w:t>
      </w:r>
      <w:bookmarkStart w:id="3750" w:name="_ETM_Q1_9281230"/>
      <w:bookmarkEnd w:id="3750"/>
      <w:r>
        <w:rPr>
          <w:rFonts w:hint="cs"/>
          <w:rtl/>
          <w:lang w:eastAsia="he-IL"/>
        </w:rPr>
        <w:t>ספר</w:t>
      </w:r>
      <w:r w:rsidR="00BE0145">
        <w:rPr>
          <w:rFonts w:hint="cs"/>
          <w:rtl/>
          <w:lang w:eastAsia="he-IL"/>
        </w:rPr>
        <w:t xml:space="preserve"> </w:t>
      </w:r>
      <w:r>
        <w:rPr>
          <w:rFonts w:hint="cs"/>
          <w:rtl/>
          <w:lang w:eastAsia="he-IL"/>
        </w:rPr>
        <w:t>שישה.</w:t>
      </w:r>
    </w:p>
    <w:p w14:paraId="4318CBDA" w14:textId="77777777" w:rsidR="0041738E" w:rsidRDefault="0041738E" w:rsidP="0041738E">
      <w:pPr>
        <w:rPr>
          <w:rtl/>
          <w:lang w:eastAsia="he-IL"/>
        </w:rPr>
      </w:pPr>
      <w:bookmarkStart w:id="3751" w:name="_ETM_Q1_9284425"/>
      <w:bookmarkStart w:id="3752" w:name="_ETM_Q1_9284460"/>
      <w:bookmarkEnd w:id="3751"/>
      <w:bookmarkEnd w:id="3752"/>
    </w:p>
    <w:p w14:paraId="29514B87" w14:textId="77777777" w:rsidR="0041738E" w:rsidRDefault="0041738E" w:rsidP="0041738E">
      <w:pPr>
        <w:pStyle w:val="a4"/>
        <w:keepNext/>
        <w:rPr>
          <w:rtl/>
        </w:rPr>
      </w:pPr>
      <w:bookmarkStart w:id="3753" w:name="ET_speaker_איל_קופמן_746"/>
      <w:r w:rsidRPr="0041738E">
        <w:rPr>
          <w:rStyle w:val="TagStyle"/>
          <w:rtl/>
        </w:rPr>
        <w:t xml:space="preserve"> &lt;&lt; דובר &gt;&gt; </w:t>
      </w:r>
      <w:r>
        <w:rPr>
          <w:rtl/>
        </w:rPr>
        <w:t>איל קופמן:</w:t>
      </w:r>
      <w:r w:rsidRPr="0041738E">
        <w:rPr>
          <w:rStyle w:val="TagStyle"/>
          <w:rtl/>
        </w:rPr>
        <w:t xml:space="preserve"> &lt;&lt; דובר &gt;&gt;</w:t>
      </w:r>
      <w:r w:rsidR="005345F5">
        <w:rPr>
          <w:rtl/>
        </w:rPr>
        <w:t xml:space="preserve"> </w:t>
      </w:r>
      <w:bookmarkEnd w:id="3753"/>
    </w:p>
    <w:p w14:paraId="2ECB5203" w14:textId="77777777" w:rsidR="0041738E" w:rsidRDefault="0041738E" w:rsidP="0041738E">
      <w:pPr>
        <w:pStyle w:val="KeepWithNext"/>
        <w:rPr>
          <w:rtl/>
          <w:lang w:eastAsia="he-IL"/>
        </w:rPr>
      </w:pPr>
    </w:p>
    <w:p w14:paraId="4915FA02" w14:textId="77777777" w:rsidR="0041738E" w:rsidRDefault="0041738E" w:rsidP="0041738E">
      <w:pPr>
        <w:rPr>
          <w:rtl/>
          <w:lang w:eastAsia="he-IL"/>
        </w:rPr>
      </w:pPr>
      <w:r>
        <w:rPr>
          <w:rFonts w:hint="cs"/>
          <w:rtl/>
          <w:lang w:eastAsia="he-IL"/>
        </w:rPr>
        <w:t>שבעה בעד, שמונה נגד.</w:t>
      </w:r>
    </w:p>
    <w:p w14:paraId="6B24EC0D" w14:textId="77777777" w:rsidR="0041738E" w:rsidRDefault="0041738E" w:rsidP="0041738E">
      <w:pPr>
        <w:rPr>
          <w:rtl/>
          <w:lang w:eastAsia="he-IL"/>
        </w:rPr>
      </w:pPr>
      <w:bookmarkStart w:id="3754" w:name="_ETM_Q1_9292581"/>
      <w:bookmarkStart w:id="3755" w:name="_ETM_Q1_9292623"/>
      <w:bookmarkEnd w:id="3754"/>
      <w:bookmarkEnd w:id="3755"/>
    </w:p>
    <w:p w14:paraId="028099F3" w14:textId="77777777" w:rsidR="0041738E" w:rsidRDefault="0041738E" w:rsidP="0041738E">
      <w:pPr>
        <w:pStyle w:val="a4"/>
        <w:keepNext/>
        <w:rPr>
          <w:rtl/>
        </w:rPr>
      </w:pPr>
      <w:bookmarkStart w:id="3756" w:name="ET_speaker_6367_747"/>
      <w:r w:rsidRPr="0041738E">
        <w:rPr>
          <w:rStyle w:val="TagStyle"/>
          <w:rtl/>
        </w:rPr>
        <w:t xml:space="preserve"> &lt;&lt; דובר &gt;&gt; </w:t>
      </w:r>
      <w:r>
        <w:rPr>
          <w:rtl/>
        </w:rPr>
        <w:t>שרון ניר (ישראל ביתנו):</w:t>
      </w:r>
      <w:r w:rsidRPr="0041738E">
        <w:rPr>
          <w:rStyle w:val="TagStyle"/>
          <w:rtl/>
        </w:rPr>
        <w:t xml:space="preserve"> &lt;&lt; דובר &gt;&gt;</w:t>
      </w:r>
      <w:r w:rsidR="005345F5">
        <w:rPr>
          <w:rtl/>
        </w:rPr>
        <w:t xml:space="preserve"> </w:t>
      </w:r>
      <w:bookmarkEnd w:id="3756"/>
    </w:p>
    <w:p w14:paraId="1A9EB00F" w14:textId="77777777" w:rsidR="0041738E" w:rsidRDefault="0041738E" w:rsidP="0041738E">
      <w:pPr>
        <w:pStyle w:val="KeepWithNext"/>
        <w:rPr>
          <w:rtl/>
          <w:lang w:eastAsia="he-IL"/>
        </w:rPr>
      </w:pPr>
    </w:p>
    <w:p w14:paraId="54D4EC71" w14:textId="77777777" w:rsidR="0041738E" w:rsidRDefault="0041738E" w:rsidP="0041738E">
      <w:pPr>
        <w:rPr>
          <w:rtl/>
          <w:lang w:eastAsia="he-IL"/>
        </w:rPr>
      </w:pPr>
      <w:r>
        <w:rPr>
          <w:rFonts w:hint="cs"/>
          <w:rtl/>
          <w:lang w:eastAsia="he-IL"/>
        </w:rPr>
        <w:t>אפשר לבדוק את הכול במצלמות.</w:t>
      </w:r>
    </w:p>
    <w:p w14:paraId="077F965A" w14:textId="77777777" w:rsidR="0041738E" w:rsidRDefault="0041738E" w:rsidP="0041738E">
      <w:pPr>
        <w:rPr>
          <w:rtl/>
          <w:lang w:eastAsia="he-IL"/>
        </w:rPr>
      </w:pPr>
      <w:bookmarkStart w:id="3757" w:name="_ETM_Q1_9299891"/>
      <w:bookmarkStart w:id="3758" w:name="_ETM_Q1_9299932"/>
      <w:bookmarkStart w:id="3759" w:name="_ETM_Q1_9300986"/>
      <w:bookmarkEnd w:id="3757"/>
      <w:bookmarkEnd w:id="3758"/>
      <w:bookmarkEnd w:id="3759"/>
    </w:p>
    <w:p w14:paraId="44B7B25E" w14:textId="77777777" w:rsidR="0041738E" w:rsidRDefault="0041738E" w:rsidP="0041738E">
      <w:pPr>
        <w:pStyle w:val="a4"/>
        <w:keepNext/>
        <w:rPr>
          <w:rtl/>
        </w:rPr>
      </w:pPr>
      <w:bookmarkStart w:id="3760" w:name="ET_speaker_6156_748"/>
      <w:r w:rsidRPr="0041738E">
        <w:rPr>
          <w:rStyle w:val="TagStyle"/>
          <w:rtl/>
        </w:rPr>
        <w:t xml:space="preserve"> &lt;&lt; דובר &gt;&gt; </w:t>
      </w:r>
      <w:r>
        <w:rPr>
          <w:rtl/>
        </w:rPr>
        <w:t>גלעד קריב (העבודה):</w:t>
      </w:r>
      <w:r w:rsidRPr="0041738E">
        <w:rPr>
          <w:rStyle w:val="TagStyle"/>
          <w:rtl/>
        </w:rPr>
        <w:t xml:space="preserve"> &lt;&lt; דובר &gt;&gt;</w:t>
      </w:r>
      <w:r w:rsidR="005345F5">
        <w:rPr>
          <w:rtl/>
        </w:rPr>
        <w:t xml:space="preserve"> </w:t>
      </w:r>
      <w:bookmarkEnd w:id="3760"/>
    </w:p>
    <w:p w14:paraId="5642986A" w14:textId="77777777" w:rsidR="0041738E" w:rsidRDefault="0041738E" w:rsidP="0041738E">
      <w:pPr>
        <w:pStyle w:val="KeepWithNext"/>
        <w:rPr>
          <w:rtl/>
          <w:lang w:eastAsia="he-IL"/>
        </w:rPr>
      </w:pPr>
    </w:p>
    <w:p w14:paraId="53DDF34C" w14:textId="77777777" w:rsidR="0041738E" w:rsidRPr="0041738E" w:rsidRDefault="0041738E" w:rsidP="0041738E">
      <w:pPr>
        <w:rPr>
          <w:rtl/>
          <w:lang w:eastAsia="he-IL"/>
        </w:rPr>
      </w:pPr>
      <w:bookmarkStart w:id="3761" w:name="_ETM_Q1_9301381"/>
      <w:bookmarkStart w:id="3762" w:name="_ETM_Q1_9301416"/>
      <w:bookmarkEnd w:id="3761"/>
      <w:bookmarkEnd w:id="3762"/>
      <w:r>
        <w:rPr>
          <w:rFonts w:hint="cs"/>
          <w:rtl/>
          <w:lang w:eastAsia="he-IL"/>
        </w:rPr>
        <w:t xml:space="preserve">אני רוצה לומר שאם </w:t>
      </w:r>
      <w:bookmarkStart w:id="3763" w:name="_ETM_Q1_9298593"/>
      <w:bookmarkEnd w:id="3763"/>
      <w:r>
        <w:rPr>
          <w:rFonts w:hint="cs"/>
          <w:rtl/>
          <w:lang w:eastAsia="he-IL"/>
        </w:rPr>
        <w:t xml:space="preserve">איל אומר </w:t>
      </w:r>
      <w:r>
        <w:rPr>
          <w:rtl/>
          <w:lang w:eastAsia="he-IL"/>
        </w:rPr>
        <w:t>–</w:t>
      </w:r>
      <w:r>
        <w:rPr>
          <w:rFonts w:hint="cs"/>
          <w:rtl/>
          <w:lang w:eastAsia="he-IL"/>
        </w:rPr>
        <w:t xml:space="preserve"> אני מצדיע.</w:t>
      </w:r>
    </w:p>
    <w:p w14:paraId="04CB8DD2" w14:textId="77777777" w:rsidR="0041738E" w:rsidRPr="0041738E" w:rsidRDefault="0041738E" w:rsidP="0041738E">
      <w:pPr>
        <w:rPr>
          <w:rtl/>
          <w:lang w:eastAsia="he-IL"/>
        </w:rPr>
      </w:pPr>
      <w:bookmarkStart w:id="3764" w:name="_ETM_Q1_9247846"/>
      <w:bookmarkEnd w:id="3764"/>
    </w:p>
    <w:p w14:paraId="100C5149" w14:textId="77777777" w:rsidR="0041738E" w:rsidRDefault="0041738E" w:rsidP="0041738E">
      <w:pPr>
        <w:pStyle w:val="af1"/>
        <w:keepNext/>
        <w:rPr>
          <w:rtl/>
          <w:lang w:eastAsia="he-IL"/>
        </w:rPr>
      </w:pPr>
      <w:bookmarkStart w:id="3765" w:name="_ETM_Q1_9212523"/>
      <w:bookmarkStart w:id="3766" w:name="_ETM_Q1_9212560"/>
      <w:bookmarkEnd w:id="3765"/>
      <w:bookmarkEnd w:id="3766"/>
      <w:r>
        <w:rPr>
          <w:rtl/>
          <w:lang w:eastAsia="he-IL"/>
        </w:rPr>
        <w:t>הצבעה</w:t>
      </w:r>
    </w:p>
    <w:p w14:paraId="43972680" w14:textId="77777777" w:rsidR="0041738E" w:rsidRDefault="0041738E" w:rsidP="0041738E">
      <w:pPr>
        <w:pStyle w:val="--"/>
        <w:keepNext/>
        <w:rPr>
          <w:rtl/>
          <w:lang w:eastAsia="he-IL"/>
        </w:rPr>
      </w:pPr>
      <w:r>
        <w:rPr>
          <w:rFonts w:hint="cs"/>
          <w:rtl/>
          <w:lang w:eastAsia="he-IL"/>
        </w:rPr>
        <w:t>ההסתייגויות לא נתקבלו</w:t>
      </w:r>
    </w:p>
    <w:p w14:paraId="18ACD332" w14:textId="77777777" w:rsidR="0041738E" w:rsidRDefault="0041738E" w:rsidP="0041738E">
      <w:pPr>
        <w:rPr>
          <w:rtl/>
          <w:lang w:eastAsia="he-IL"/>
        </w:rPr>
      </w:pPr>
      <w:bookmarkStart w:id="3767" w:name="_ETM_Q1_9208828"/>
      <w:bookmarkStart w:id="3768" w:name="_ETM_Q1_9208866"/>
      <w:bookmarkEnd w:id="3767"/>
      <w:bookmarkEnd w:id="3768"/>
    </w:p>
    <w:p w14:paraId="392EDEB6" w14:textId="77777777" w:rsidR="0041738E" w:rsidRDefault="0041738E" w:rsidP="0041738E">
      <w:pPr>
        <w:pStyle w:val="af6"/>
        <w:keepNext/>
        <w:rPr>
          <w:rtl/>
        </w:rPr>
      </w:pPr>
      <w:bookmarkStart w:id="3769" w:name="ET_yor_5797_731"/>
      <w:r w:rsidRPr="0041738E">
        <w:rPr>
          <w:rStyle w:val="TagStyle"/>
          <w:rtl/>
        </w:rPr>
        <w:t xml:space="preserve"> &lt;&lt; יור &gt;&gt; </w:t>
      </w:r>
      <w:r>
        <w:rPr>
          <w:rtl/>
        </w:rPr>
        <w:t>היו"ר יצחק פינדרוס:</w:t>
      </w:r>
      <w:r w:rsidRPr="0041738E">
        <w:rPr>
          <w:rStyle w:val="TagStyle"/>
          <w:rtl/>
        </w:rPr>
        <w:t xml:space="preserve"> &lt;&lt; יור &gt;&gt;</w:t>
      </w:r>
      <w:r w:rsidR="005345F5">
        <w:rPr>
          <w:rtl/>
        </w:rPr>
        <w:t xml:space="preserve"> </w:t>
      </w:r>
      <w:bookmarkEnd w:id="3769"/>
    </w:p>
    <w:p w14:paraId="5622B2C6" w14:textId="77777777" w:rsidR="0041738E" w:rsidRDefault="0041738E" w:rsidP="0041738E">
      <w:pPr>
        <w:pStyle w:val="KeepWithNext"/>
        <w:rPr>
          <w:rtl/>
          <w:lang w:eastAsia="he-IL"/>
        </w:rPr>
      </w:pPr>
    </w:p>
    <w:p w14:paraId="0C313AC9" w14:textId="77777777" w:rsidR="0041738E" w:rsidRDefault="0041738E" w:rsidP="0041738E">
      <w:pPr>
        <w:rPr>
          <w:rtl/>
          <w:lang w:eastAsia="he-IL"/>
        </w:rPr>
      </w:pPr>
      <w:r>
        <w:rPr>
          <w:rFonts w:hint="cs"/>
          <w:rtl/>
          <w:lang w:eastAsia="he-IL"/>
        </w:rPr>
        <w:t>ההסתייגויות לא התקבלו.</w:t>
      </w:r>
    </w:p>
    <w:p w14:paraId="57A8F73A" w14:textId="77777777" w:rsidR="0041738E" w:rsidRDefault="0041738E" w:rsidP="0041738E">
      <w:pPr>
        <w:rPr>
          <w:rtl/>
          <w:lang w:eastAsia="he-IL"/>
        </w:rPr>
      </w:pPr>
    </w:p>
    <w:p w14:paraId="08214D7B" w14:textId="77777777" w:rsidR="0041738E" w:rsidRDefault="0041738E" w:rsidP="0041738E">
      <w:pPr>
        <w:pStyle w:val="a4"/>
        <w:keepNext/>
        <w:rPr>
          <w:rtl/>
        </w:rPr>
      </w:pPr>
      <w:bookmarkStart w:id="3770" w:name="ET_speaker_6156_732"/>
      <w:r w:rsidRPr="0041738E">
        <w:rPr>
          <w:rStyle w:val="TagStyle"/>
          <w:rtl/>
        </w:rPr>
        <w:t xml:space="preserve"> &lt;&lt; דובר &gt;&gt; </w:t>
      </w:r>
      <w:r>
        <w:rPr>
          <w:rtl/>
        </w:rPr>
        <w:t>גלעד קריב (העבודה):</w:t>
      </w:r>
      <w:r w:rsidRPr="0041738E">
        <w:rPr>
          <w:rStyle w:val="TagStyle"/>
          <w:rtl/>
        </w:rPr>
        <w:t xml:space="preserve"> &lt;&lt; דובר &gt;&gt;</w:t>
      </w:r>
      <w:r w:rsidR="005345F5">
        <w:rPr>
          <w:rtl/>
        </w:rPr>
        <w:t xml:space="preserve"> </w:t>
      </w:r>
      <w:bookmarkEnd w:id="3770"/>
    </w:p>
    <w:p w14:paraId="00A62042" w14:textId="77777777" w:rsidR="0041738E" w:rsidRDefault="0041738E" w:rsidP="0041738E">
      <w:pPr>
        <w:pStyle w:val="KeepWithNext"/>
        <w:rPr>
          <w:rtl/>
          <w:lang w:eastAsia="he-IL"/>
        </w:rPr>
      </w:pPr>
    </w:p>
    <w:p w14:paraId="00303CC7" w14:textId="77777777" w:rsidR="0041738E" w:rsidRDefault="0041738E" w:rsidP="0041738E">
      <w:pPr>
        <w:rPr>
          <w:rtl/>
          <w:lang w:eastAsia="he-IL"/>
        </w:rPr>
      </w:pPr>
      <w:r>
        <w:rPr>
          <w:rFonts w:hint="cs"/>
          <w:rtl/>
          <w:lang w:eastAsia="he-IL"/>
        </w:rPr>
        <w:t>רוויזיה.</w:t>
      </w:r>
    </w:p>
    <w:p w14:paraId="559845A1" w14:textId="77777777" w:rsidR="0041738E" w:rsidRDefault="0041738E" w:rsidP="0041738E">
      <w:pPr>
        <w:rPr>
          <w:rtl/>
          <w:lang w:eastAsia="he-IL"/>
        </w:rPr>
      </w:pPr>
      <w:bookmarkStart w:id="3771" w:name="_ETM_Q1_9304239"/>
      <w:bookmarkStart w:id="3772" w:name="_ETM_Q1_9304272"/>
      <w:bookmarkStart w:id="3773" w:name="_ETM_Q1_9303577"/>
      <w:bookmarkEnd w:id="3771"/>
      <w:bookmarkEnd w:id="3772"/>
      <w:bookmarkEnd w:id="3773"/>
    </w:p>
    <w:p w14:paraId="4DB424B0" w14:textId="77777777" w:rsidR="0041738E" w:rsidRDefault="0041738E" w:rsidP="0041738E">
      <w:pPr>
        <w:pStyle w:val="af6"/>
        <w:keepNext/>
        <w:rPr>
          <w:rtl/>
        </w:rPr>
      </w:pPr>
      <w:bookmarkStart w:id="3774" w:name="ET_yor_5797_749"/>
      <w:r w:rsidRPr="0041738E">
        <w:rPr>
          <w:rStyle w:val="TagStyle"/>
          <w:rtl/>
        </w:rPr>
        <w:t xml:space="preserve"> &lt;&lt; יור &gt;&gt; </w:t>
      </w:r>
      <w:r>
        <w:rPr>
          <w:rtl/>
        </w:rPr>
        <w:t>היו"ר יצחק פינדרוס:</w:t>
      </w:r>
      <w:r w:rsidRPr="0041738E">
        <w:rPr>
          <w:rStyle w:val="TagStyle"/>
          <w:rtl/>
        </w:rPr>
        <w:t xml:space="preserve"> &lt;&lt; יור &gt;&gt;</w:t>
      </w:r>
      <w:r w:rsidR="005345F5">
        <w:rPr>
          <w:rtl/>
        </w:rPr>
        <w:t xml:space="preserve"> </w:t>
      </w:r>
      <w:bookmarkEnd w:id="3774"/>
    </w:p>
    <w:p w14:paraId="12F0574C" w14:textId="77777777" w:rsidR="0041738E" w:rsidRDefault="0041738E" w:rsidP="0041738E">
      <w:pPr>
        <w:pStyle w:val="KeepWithNext"/>
        <w:rPr>
          <w:rtl/>
          <w:lang w:eastAsia="he-IL"/>
        </w:rPr>
      </w:pPr>
    </w:p>
    <w:p w14:paraId="2951AC8B" w14:textId="77777777" w:rsidR="0041738E" w:rsidRDefault="0041738E" w:rsidP="0041738E">
      <w:pPr>
        <w:rPr>
          <w:rtl/>
          <w:lang w:eastAsia="he-IL"/>
        </w:rPr>
      </w:pPr>
      <w:bookmarkStart w:id="3775" w:name="_ETM_Q1_9303937"/>
      <w:bookmarkStart w:id="3776" w:name="_ETM_Q1_9303977"/>
      <w:bookmarkEnd w:id="3775"/>
      <w:bookmarkEnd w:id="3776"/>
      <w:r>
        <w:rPr>
          <w:rFonts w:hint="cs"/>
          <w:rtl/>
          <w:lang w:eastAsia="he-IL"/>
        </w:rPr>
        <w:t>הסתייגות מספר 52. באופן מיוחד קיבל חבר הכנסת גלעד קריב</w:t>
      </w:r>
      <w:r w:rsidR="00BE0145">
        <w:rPr>
          <w:rFonts w:hint="cs"/>
          <w:rtl/>
          <w:lang w:eastAsia="he-IL"/>
        </w:rPr>
        <w:t xml:space="preserve"> </w:t>
      </w:r>
      <w:r>
        <w:rPr>
          <w:rFonts w:hint="cs"/>
          <w:rtl/>
          <w:lang w:eastAsia="he-IL"/>
        </w:rPr>
        <w:t>אפשרות להסתייג עליה בנפרד.</w:t>
      </w:r>
    </w:p>
    <w:p w14:paraId="3D55113C" w14:textId="77777777" w:rsidR="0041738E" w:rsidRDefault="0041738E" w:rsidP="0041738E">
      <w:pPr>
        <w:rPr>
          <w:rtl/>
          <w:lang w:eastAsia="he-IL"/>
        </w:rPr>
      </w:pPr>
      <w:bookmarkStart w:id="3777" w:name="_ETM_Q1_9310707"/>
      <w:bookmarkStart w:id="3778" w:name="_ETM_Q1_9310745"/>
      <w:bookmarkEnd w:id="3777"/>
      <w:bookmarkEnd w:id="3778"/>
    </w:p>
    <w:p w14:paraId="0383023E" w14:textId="77777777" w:rsidR="0041738E" w:rsidRDefault="0041738E" w:rsidP="0041738E">
      <w:pPr>
        <w:pStyle w:val="a4"/>
        <w:keepNext/>
        <w:rPr>
          <w:rtl/>
        </w:rPr>
      </w:pPr>
      <w:bookmarkStart w:id="3779" w:name="ET_speaker_6156_750"/>
      <w:r w:rsidRPr="0041738E">
        <w:rPr>
          <w:rStyle w:val="TagStyle"/>
          <w:rtl/>
        </w:rPr>
        <w:t xml:space="preserve"> &lt;&lt; דובר &gt;&gt; </w:t>
      </w:r>
      <w:r>
        <w:rPr>
          <w:rtl/>
        </w:rPr>
        <w:t>גלעד קריב (העבודה):</w:t>
      </w:r>
      <w:r w:rsidRPr="0041738E">
        <w:rPr>
          <w:rStyle w:val="TagStyle"/>
          <w:rtl/>
        </w:rPr>
        <w:t xml:space="preserve"> &lt;&lt; דובר &gt;&gt;</w:t>
      </w:r>
      <w:r w:rsidR="005345F5">
        <w:rPr>
          <w:rtl/>
        </w:rPr>
        <w:t xml:space="preserve"> </w:t>
      </w:r>
      <w:bookmarkEnd w:id="3779"/>
    </w:p>
    <w:p w14:paraId="53F9B706" w14:textId="77777777" w:rsidR="0041738E" w:rsidRDefault="0041738E" w:rsidP="0041738E">
      <w:pPr>
        <w:pStyle w:val="KeepWithNext"/>
        <w:rPr>
          <w:rtl/>
          <w:lang w:eastAsia="he-IL"/>
        </w:rPr>
      </w:pPr>
    </w:p>
    <w:p w14:paraId="2DEF4B5B" w14:textId="77777777" w:rsidR="0041738E" w:rsidRDefault="00345C92" w:rsidP="0041738E">
      <w:pPr>
        <w:rPr>
          <w:rtl/>
          <w:lang w:eastAsia="he-IL"/>
        </w:rPr>
      </w:pPr>
      <w:bookmarkStart w:id="3780" w:name="_ETM_Q1_9313363"/>
      <w:bookmarkStart w:id="3781" w:name="_ETM_Q1_9313396"/>
      <w:bookmarkEnd w:id="3780"/>
      <w:bookmarkEnd w:id="3781"/>
      <w:r>
        <w:rPr>
          <w:rFonts w:hint="cs"/>
          <w:rtl/>
          <w:lang w:eastAsia="he-IL"/>
        </w:rPr>
        <w:t xml:space="preserve">ההסתייגות מתייחסת לנאומו </w:t>
      </w:r>
      <w:bookmarkStart w:id="3782" w:name="_ETM_Q1_9321550"/>
      <w:bookmarkEnd w:id="3782"/>
      <w:r>
        <w:rPr>
          <w:rFonts w:hint="cs"/>
          <w:rtl/>
          <w:lang w:eastAsia="he-IL"/>
        </w:rPr>
        <w:t xml:space="preserve">באנגלית של שר האוצר. אני רוצה לומר באמת, ואני לא אומר את זה בציניות, שאני לא נוטה להתרשם מטענות על </w:t>
      </w:r>
      <w:bookmarkStart w:id="3783" w:name="_ETM_Q1_9334473"/>
      <w:bookmarkEnd w:id="3783"/>
      <w:r>
        <w:rPr>
          <w:rFonts w:hint="cs"/>
          <w:rtl/>
          <w:lang w:eastAsia="he-IL"/>
        </w:rPr>
        <w:t>איכות הדיבור של אנשים אחרים בלשון זרה. אני לא חושב</w:t>
      </w:r>
      <w:bookmarkStart w:id="3784" w:name="_ETM_Q1_9339253"/>
      <w:bookmarkEnd w:id="3784"/>
      <w:r>
        <w:rPr>
          <w:rFonts w:hint="cs"/>
          <w:rtl/>
          <w:lang w:eastAsia="he-IL"/>
        </w:rPr>
        <w:t xml:space="preserve"> שיש בעיה גדולה בזה שאדם בקי באנגלית או ל</w:t>
      </w:r>
      <w:bookmarkStart w:id="3785" w:name="_ETM_Q1_9346163"/>
      <w:bookmarkEnd w:id="3785"/>
      <w:r>
        <w:rPr>
          <w:rFonts w:hint="cs"/>
          <w:rtl/>
          <w:lang w:eastAsia="he-IL"/>
        </w:rPr>
        <w:t xml:space="preserve">א בקי. אני הרבה יותר מוטרד ממה שהוא אומר בעברית. </w:t>
      </w:r>
      <w:bookmarkStart w:id="3786" w:name="_ETM_Q1_9351702"/>
      <w:bookmarkEnd w:id="3786"/>
      <w:r>
        <w:rPr>
          <w:rFonts w:hint="cs"/>
          <w:rtl/>
          <w:lang w:eastAsia="he-IL"/>
        </w:rPr>
        <w:t>לכן בהסתייגות מספר 51 אמרנו שיצטרכו להגיד</w:t>
      </w:r>
      <w:r w:rsidR="00BE0145">
        <w:rPr>
          <w:rFonts w:hint="cs"/>
          <w:rtl/>
          <w:lang w:eastAsia="he-IL"/>
        </w:rPr>
        <w:t xml:space="preserve"> </w:t>
      </w:r>
      <w:r>
        <w:rPr>
          <w:rFonts w:hint="cs"/>
          <w:rtl/>
          <w:lang w:eastAsia="he-IL"/>
        </w:rPr>
        <w:t xml:space="preserve">שאין כזה </w:t>
      </w:r>
      <w:bookmarkStart w:id="3787" w:name="_ETM_Q1_9356090"/>
      <w:bookmarkEnd w:id="3787"/>
      <w:r>
        <w:rPr>
          <w:rFonts w:hint="cs"/>
          <w:rtl/>
          <w:lang w:eastAsia="he-IL"/>
        </w:rPr>
        <w:t>דבר עם פלשתיני. גריין-מייזר או לא, למי בכלל אכפת</w:t>
      </w:r>
      <w:bookmarkStart w:id="3788" w:name="_ETM_Q1_9360390"/>
      <w:bookmarkEnd w:id="3788"/>
      <w:r w:rsidR="00BE0145">
        <w:rPr>
          <w:rFonts w:hint="cs"/>
          <w:rtl/>
          <w:lang w:eastAsia="he-IL"/>
        </w:rPr>
        <w:t xml:space="preserve"> </w:t>
      </w:r>
      <w:r w:rsidR="007E23F7">
        <w:rPr>
          <w:rFonts w:hint="cs"/>
          <w:rtl/>
          <w:lang w:eastAsia="he-IL"/>
        </w:rPr>
        <w:t>מאיכות האנגלית שלו? מה שאכפת לנו זה שהאיש הזה</w:t>
      </w:r>
      <w:r w:rsidR="00BE0145">
        <w:rPr>
          <w:rFonts w:hint="cs"/>
          <w:rtl/>
          <w:lang w:eastAsia="he-IL"/>
        </w:rPr>
        <w:t xml:space="preserve"> </w:t>
      </w:r>
      <w:r w:rsidR="007E23F7">
        <w:rPr>
          <w:rFonts w:hint="cs"/>
          <w:rtl/>
          <w:lang w:eastAsia="he-IL"/>
        </w:rPr>
        <w:t>מוביל אותנו גם לתהום כאן ביחסים שלנו עם הפלשתינים</w:t>
      </w:r>
      <w:bookmarkStart w:id="3789" w:name="_ETM_Q1_9374399"/>
      <w:bookmarkEnd w:id="3789"/>
      <w:r w:rsidR="007E23F7">
        <w:rPr>
          <w:rFonts w:hint="cs"/>
          <w:rtl/>
          <w:lang w:eastAsia="he-IL"/>
        </w:rPr>
        <w:t xml:space="preserve"> בשטחים ועם ערביי מדינת ישראל ומוביל אותנו לתהום מדינית </w:t>
      </w:r>
      <w:bookmarkStart w:id="3790" w:name="_ETM_Q1_9378670"/>
      <w:bookmarkEnd w:id="3790"/>
      <w:r w:rsidR="007E23F7">
        <w:rPr>
          <w:rFonts w:hint="cs"/>
          <w:rtl/>
          <w:lang w:eastAsia="he-IL"/>
        </w:rPr>
        <w:t>עם הידידות שלנו.</w:t>
      </w:r>
    </w:p>
    <w:p w14:paraId="502AA44B" w14:textId="77777777" w:rsidR="007E23F7" w:rsidRDefault="007E23F7" w:rsidP="0041738E">
      <w:pPr>
        <w:rPr>
          <w:rtl/>
          <w:lang w:eastAsia="he-IL"/>
        </w:rPr>
      </w:pPr>
      <w:bookmarkStart w:id="3791" w:name="_ETM_Q1_9376774"/>
      <w:bookmarkStart w:id="3792" w:name="_ETM_Q1_9376812"/>
      <w:bookmarkEnd w:id="3791"/>
      <w:bookmarkEnd w:id="3792"/>
    </w:p>
    <w:p w14:paraId="0EEDC0F8" w14:textId="77777777" w:rsidR="007E23F7" w:rsidRDefault="007E23F7" w:rsidP="007E23F7">
      <w:pPr>
        <w:pStyle w:val="af6"/>
        <w:keepNext/>
        <w:rPr>
          <w:rtl/>
        </w:rPr>
      </w:pPr>
      <w:bookmarkStart w:id="3793" w:name="ET_yor_5797_751"/>
      <w:r w:rsidRPr="007E23F7">
        <w:rPr>
          <w:rStyle w:val="TagStyle"/>
          <w:rtl/>
        </w:rPr>
        <w:t xml:space="preserve"> &lt;&lt; יור &gt;&gt; </w:t>
      </w:r>
      <w:r>
        <w:rPr>
          <w:rtl/>
        </w:rPr>
        <w:t>היו"ר יצחק פינדרוס:</w:t>
      </w:r>
      <w:r w:rsidRPr="007E23F7">
        <w:rPr>
          <w:rStyle w:val="TagStyle"/>
          <w:rtl/>
        </w:rPr>
        <w:t xml:space="preserve"> &lt;&lt; יור &gt;&gt;</w:t>
      </w:r>
      <w:r w:rsidR="005345F5">
        <w:rPr>
          <w:rtl/>
        </w:rPr>
        <w:t xml:space="preserve"> </w:t>
      </w:r>
      <w:bookmarkEnd w:id="3793"/>
    </w:p>
    <w:p w14:paraId="521096E6" w14:textId="77777777" w:rsidR="007E23F7" w:rsidRDefault="007E23F7" w:rsidP="007E23F7">
      <w:pPr>
        <w:pStyle w:val="KeepWithNext"/>
        <w:rPr>
          <w:rtl/>
          <w:lang w:eastAsia="he-IL"/>
        </w:rPr>
      </w:pPr>
    </w:p>
    <w:p w14:paraId="6179E738" w14:textId="77777777" w:rsidR="007E23F7" w:rsidRDefault="007E23F7" w:rsidP="007E23F7">
      <w:pPr>
        <w:rPr>
          <w:rtl/>
          <w:lang w:eastAsia="he-IL"/>
        </w:rPr>
      </w:pPr>
      <w:bookmarkStart w:id="3794" w:name="_ETM_Q1_9377279"/>
      <w:bookmarkStart w:id="3795" w:name="_ETM_Q1_9377320"/>
      <w:bookmarkEnd w:id="3794"/>
      <w:bookmarkEnd w:id="3795"/>
      <w:r>
        <w:rPr>
          <w:rFonts w:hint="cs"/>
          <w:rtl/>
          <w:lang w:eastAsia="he-IL"/>
        </w:rPr>
        <w:t xml:space="preserve">תודה רבה. מי בעד קבלת הסתייגות מספר 52? </w:t>
      </w:r>
      <w:bookmarkStart w:id="3796" w:name="_ETM_Q1_9381430"/>
      <w:bookmarkEnd w:id="3796"/>
      <w:r>
        <w:rPr>
          <w:rFonts w:hint="cs"/>
          <w:rtl/>
          <w:lang w:eastAsia="he-IL"/>
        </w:rPr>
        <w:t>7. מי נגד? 8. מי נמנע? אין נמנעים.</w:t>
      </w:r>
    </w:p>
    <w:p w14:paraId="1CA83E3D" w14:textId="77777777" w:rsidR="007E23F7" w:rsidRDefault="007E23F7" w:rsidP="007E23F7">
      <w:pPr>
        <w:rPr>
          <w:rtl/>
          <w:lang w:eastAsia="he-IL"/>
        </w:rPr>
      </w:pPr>
      <w:bookmarkStart w:id="3797" w:name="_ETM_Q1_9379360"/>
      <w:bookmarkStart w:id="3798" w:name="_ETM_Q1_9379395"/>
      <w:bookmarkEnd w:id="3797"/>
      <w:bookmarkEnd w:id="3798"/>
    </w:p>
    <w:p w14:paraId="7D687D67" w14:textId="77777777" w:rsidR="007E23F7" w:rsidRDefault="007E23F7" w:rsidP="007E23F7">
      <w:pPr>
        <w:pStyle w:val="af1"/>
        <w:keepNext/>
        <w:rPr>
          <w:rtl/>
          <w:lang w:eastAsia="he-IL"/>
        </w:rPr>
      </w:pPr>
      <w:bookmarkStart w:id="3799" w:name="_ETM_Q1_9379455"/>
      <w:bookmarkStart w:id="3800" w:name="_ETM_Q1_9379488"/>
      <w:bookmarkEnd w:id="3799"/>
      <w:bookmarkEnd w:id="3800"/>
      <w:r>
        <w:rPr>
          <w:rtl/>
          <w:lang w:eastAsia="he-IL"/>
        </w:rPr>
        <w:t>הצבעה</w:t>
      </w:r>
    </w:p>
    <w:p w14:paraId="2C9FD10E" w14:textId="77777777" w:rsidR="007E23F7" w:rsidRDefault="007E23F7" w:rsidP="007E23F7">
      <w:pPr>
        <w:pStyle w:val="--"/>
        <w:keepNext/>
        <w:rPr>
          <w:rtl/>
          <w:lang w:eastAsia="he-IL"/>
        </w:rPr>
      </w:pPr>
      <w:r>
        <w:rPr>
          <w:rFonts w:hint="cs"/>
          <w:rtl/>
          <w:lang w:eastAsia="he-IL"/>
        </w:rPr>
        <w:t>ההסתייגות לא נתקבלה</w:t>
      </w:r>
    </w:p>
    <w:p w14:paraId="0A23CAA6" w14:textId="77777777" w:rsidR="007E23F7" w:rsidRDefault="007E23F7" w:rsidP="007E23F7">
      <w:pPr>
        <w:rPr>
          <w:rtl/>
          <w:lang w:eastAsia="he-IL"/>
        </w:rPr>
      </w:pPr>
    </w:p>
    <w:p w14:paraId="1A21FD80" w14:textId="77777777" w:rsidR="007E23F7" w:rsidRDefault="007E23F7" w:rsidP="007E23F7">
      <w:pPr>
        <w:pStyle w:val="af6"/>
        <w:keepNext/>
        <w:rPr>
          <w:rtl/>
        </w:rPr>
      </w:pPr>
      <w:bookmarkStart w:id="3801" w:name="ET_yor_5797_752"/>
      <w:r w:rsidRPr="007E23F7">
        <w:rPr>
          <w:rStyle w:val="TagStyle"/>
          <w:rtl/>
        </w:rPr>
        <w:t xml:space="preserve"> &lt;&lt; יור &gt;&gt; </w:t>
      </w:r>
      <w:r>
        <w:rPr>
          <w:rtl/>
        </w:rPr>
        <w:t>היו"ר יצחק פינדרוס:</w:t>
      </w:r>
      <w:r w:rsidRPr="007E23F7">
        <w:rPr>
          <w:rStyle w:val="TagStyle"/>
          <w:rtl/>
        </w:rPr>
        <w:t xml:space="preserve"> &lt;&lt; יור &gt;&gt;</w:t>
      </w:r>
      <w:r w:rsidR="005345F5">
        <w:rPr>
          <w:rtl/>
        </w:rPr>
        <w:t xml:space="preserve"> </w:t>
      </w:r>
      <w:bookmarkEnd w:id="3801"/>
    </w:p>
    <w:p w14:paraId="2506DE02" w14:textId="77777777" w:rsidR="007E23F7" w:rsidRDefault="007E23F7" w:rsidP="007E23F7">
      <w:pPr>
        <w:pStyle w:val="KeepWithNext"/>
        <w:rPr>
          <w:rtl/>
          <w:lang w:eastAsia="he-IL"/>
        </w:rPr>
      </w:pPr>
    </w:p>
    <w:p w14:paraId="137FC9A5" w14:textId="77777777" w:rsidR="007E23F7" w:rsidRDefault="007E23F7" w:rsidP="007E23F7">
      <w:pPr>
        <w:rPr>
          <w:rtl/>
          <w:lang w:eastAsia="he-IL"/>
        </w:rPr>
      </w:pPr>
      <w:r>
        <w:rPr>
          <w:rFonts w:hint="cs"/>
          <w:rtl/>
          <w:lang w:eastAsia="he-IL"/>
        </w:rPr>
        <w:t>ההסתייגות לא התקבלה.</w:t>
      </w:r>
    </w:p>
    <w:p w14:paraId="28678D65" w14:textId="77777777" w:rsidR="007E23F7" w:rsidRDefault="007E23F7" w:rsidP="007E23F7">
      <w:pPr>
        <w:rPr>
          <w:rtl/>
          <w:lang w:eastAsia="he-IL"/>
        </w:rPr>
      </w:pPr>
      <w:bookmarkStart w:id="3802" w:name="_ETM_Q1_9382955"/>
      <w:bookmarkStart w:id="3803" w:name="_ETM_Q1_9382987"/>
      <w:bookmarkEnd w:id="3802"/>
      <w:bookmarkEnd w:id="3803"/>
    </w:p>
    <w:p w14:paraId="27A815FD" w14:textId="77777777" w:rsidR="007E23F7" w:rsidRDefault="007E23F7" w:rsidP="007E23F7">
      <w:pPr>
        <w:pStyle w:val="a4"/>
        <w:keepNext/>
        <w:rPr>
          <w:rtl/>
        </w:rPr>
      </w:pPr>
      <w:bookmarkStart w:id="3804" w:name="ET_speaker_6156_753"/>
      <w:r w:rsidRPr="007E23F7">
        <w:rPr>
          <w:rStyle w:val="TagStyle"/>
          <w:rtl/>
        </w:rPr>
        <w:t xml:space="preserve"> &lt;&lt; דובר &gt;&gt; </w:t>
      </w:r>
      <w:r>
        <w:rPr>
          <w:rtl/>
        </w:rPr>
        <w:t>גלעד קריב (העבודה):</w:t>
      </w:r>
      <w:r w:rsidRPr="007E23F7">
        <w:rPr>
          <w:rStyle w:val="TagStyle"/>
          <w:rtl/>
        </w:rPr>
        <w:t xml:space="preserve"> &lt;&lt; דובר &gt;&gt;</w:t>
      </w:r>
      <w:r w:rsidR="005345F5">
        <w:rPr>
          <w:rtl/>
        </w:rPr>
        <w:t xml:space="preserve"> </w:t>
      </w:r>
      <w:bookmarkEnd w:id="3804"/>
    </w:p>
    <w:p w14:paraId="76604A85" w14:textId="77777777" w:rsidR="007E23F7" w:rsidRDefault="007E23F7" w:rsidP="007E23F7">
      <w:pPr>
        <w:pStyle w:val="KeepWithNext"/>
        <w:rPr>
          <w:rtl/>
          <w:lang w:eastAsia="he-IL"/>
        </w:rPr>
      </w:pPr>
    </w:p>
    <w:p w14:paraId="6717D8AF" w14:textId="77777777" w:rsidR="007E23F7" w:rsidRDefault="007E23F7" w:rsidP="007E23F7">
      <w:pPr>
        <w:rPr>
          <w:rtl/>
          <w:lang w:eastAsia="he-IL"/>
        </w:rPr>
      </w:pPr>
      <w:r>
        <w:rPr>
          <w:rFonts w:hint="cs"/>
          <w:rtl/>
          <w:lang w:eastAsia="he-IL"/>
        </w:rPr>
        <w:t>רוויזיה.</w:t>
      </w:r>
    </w:p>
    <w:p w14:paraId="18E0A1E5" w14:textId="77777777" w:rsidR="007E23F7" w:rsidRDefault="007E23F7" w:rsidP="007E23F7">
      <w:pPr>
        <w:rPr>
          <w:rtl/>
          <w:lang w:eastAsia="he-IL"/>
        </w:rPr>
      </w:pPr>
    </w:p>
    <w:p w14:paraId="7CAF8C61" w14:textId="77777777" w:rsidR="007E23F7" w:rsidRDefault="007E23F7" w:rsidP="007E23F7">
      <w:pPr>
        <w:pStyle w:val="af6"/>
        <w:keepNext/>
        <w:rPr>
          <w:rtl/>
        </w:rPr>
      </w:pPr>
      <w:bookmarkStart w:id="3805" w:name="ET_yor_5797_754"/>
      <w:r w:rsidRPr="007E23F7">
        <w:rPr>
          <w:rStyle w:val="TagStyle"/>
          <w:rtl/>
        </w:rPr>
        <w:t xml:space="preserve"> &lt;&lt; יור &gt;&gt; </w:t>
      </w:r>
      <w:r>
        <w:rPr>
          <w:rtl/>
        </w:rPr>
        <w:t>היו"ר יצחק פינדרוס:</w:t>
      </w:r>
      <w:r w:rsidRPr="007E23F7">
        <w:rPr>
          <w:rStyle w:val="TagStyle"/>
          <w:rtl/>
        </w:rPr>
        <w:t xml:space="preserve"> &lt;&lt; יור &gt;&gt;</w:t>
      </w:r>
      <w:r w:rsidR="005345F5">
        <w:rPr>
          <w:rtl/>
        </w:rPr>
        <w:t xml:space="preserve"> </w:t>
      </w:r>
      <w:bookmarkEnd w:id="3805"/>
    </w:p>
    <w:p w14:paraId="75A95C4C" w14:textId="77777777" w:rsidR="007E23F7" w:rsidRDefault="007E23F7" w:rsidP="007E23F7">
      <w:pPr>
        <w:pStyle w:val="KeepWithNext"/>
        <w:rPr>
          <w:rtl/>
          <w:lang w:eastAsia="he-IL"/>
        </w:rPr>
      </w:pPr>
    </w:p>
    <w:p w14:paraId="7D46C192" w14:textId="77777777" w:rsidR="007E23F7" w:rsidRDefault="007E23F7" w:rsidP="007E23F7">
      <w:pPr>
        <w:rPr>
          <w:rtl/>
          <w:lang w:eastAsia="he-IL"/>
        </w:rPr>
      </w:pPr>
      <w:r>
        <w:rPr>
          <w:rFonts w:hint="cs"/>
          <w:rtl/>
          <w:lang w:eastAsia="he-IL"/>
        </w:rPr>
        <w:t>הסתייגות מספר 53.</w:t>
      </w:r>
    </w:p>
    <w:p w14:paraId="1E7D08E2" w14:textId="77777777" w:rsidR="007E23F7" w:rsidRDefault="007E23F7" w:rsidP="007E23F7">
      <w:pPr>
        <w:rPr>
          <w:rtl/>
          <w:lang w:eastAsia="he-IL"/>
        </w:rPr>
      </w:pPr>
    </w:p>
    <w:p w14:paraId="3DCA8FE8" w14:textId="77777777" w:rsidR="007E23F7" w:rsidRDefault="007E23F7" w:rsidP="007E23F7">
      <w:pPr>
        <w:jc w:val="center"/>
        <w:rPr>
          <w:rtl/>
          <w:lang w:eastAsia="he-IL"/>
        </w:rPr>
      </w:pPr>
      <w:r>
        <w:rPr>
          <w:rFonts w:hint="cs"/>
          <w:rtl/>
          <w:lang w:eastAsia="he-IL"/>
        </w:rPr>
        <w:t>(היו"ר שמחה רוטמן)</w:t>
      </w:r>
    </w:p>
    <w:p w14:paraId="1EFF8DE7" w14:textId="77777777" w:rsidR="007E23F7" w:rsidRDefault="007E23F7" w:rsidP="007E23F7">
      <w:pPr>
        <w:rPr>
          <w:rtl/>
          <w:lang w:eastAsia="he-IL"/>
        </w:rPr>
      </w:pPr>
      <w:bookmarkStart w:id="3806" w:name="_ETM_Q1_9407463"/>
      <w:bookmarkStart w:id="3807" w:name="_ETM_Q1_9407501"/>
      <w:bookmarkEnd w:id="3806"/>
      <w:bookmarkEnd w:id="3807"/>
    </w:p>
    <w:p w14:paraId="4CF3897E" w14:textId="77777777" w:rsidR="007E23F7" w:rsidRDefault="007E23F7" w:rsidP="007E23F7">
      <w:pPr>
        <w:pStyle w:val="af6"/>
        <w:keepNext/>
        <w:rPr>
          <w:rtl/>
        </w:rPr>
      </w:pPr>
      <w:bookmarkStart w:id="3808" w:name="_ETM_Q1_9408319"/>
      <w:bookmarkStart w:id="3809" w:name="_ETM_Q1_9408366"/>
      <w:bookmarkStart w:id="3810" w:name="ET_yor_6157_756"/>
      <w:bookmarkEnd w:id="3808"/>
      <w:bookmarkEnd w:id="3809"/>
      <w:r w:rsidRPr="007E23F7">
        <w:rPr>
          <w:rStyle w:val="TagStyle"/>
          <w:rtl/>
        </w:rPr>
        <w:t xml:space="preserve"> &lt;&lt; יור &gt;&gt; </w:t>
      </w:r>
      <w:r>
        <w:rPr>
          <w:rtl/>
        </w:rPr>
        <w:t>היו"ר שמחה רוטמן:</w:t>
      </w:r>
      <w:r w:rsidRPr="007E23F7">
        <w:rPr>
          <w:rStyle w:val="TagStyle"/>
          <w:rtl/>
        </w:rPr>
        <w:t xml:space="preserve"> &lt;&lt; יור &gt;&gt;</w:t>
      </w:r>
      <w:r w:rsidR="005345F5">
        <w:rPr>
          <w:rtl/>
        </w:rPr>
        <w:t xml:space="preserve"> </w:t>
      </w:r>
      <w:bookmarkEnd w:id="3810"/>
    </w:p>
    <w:p w14:paraId="35EE97EB" w14:textId="77777777" w:rsidR="007E23F7" w:rsidRDefault="007E23F7" w:rsidP="007E23F7">
      <w:pPr>
        <w:pStyle w:val="KeepWithNext"/>
        <w:rPr>
          <w:rtl/>
          <w:lang w:eastAsia="he-IL"/>
        </w:rPr>
      </w:pPr>
    </w:p>
    <w:p w14:paraId="1D46D07D" w14:textId="77777777" w:rsidR="007E23F7" w:rsidRDefault="007E23F7" w:rsidP="007E23F7">
      <w:pPr>
        <w:rPr>
          <w:rtl/>
          <w:lang w:eastAsia="he-IL"/>
        </w:rPr>
      </w:pPr>
      <w:bookmarkStart w:id="3811" w:name="_ETM_Q1_9408691"/>
      <w:bookmarkEnd w:id="3811"/>
      <w:r>
        <w:rPr>
          <w:rFonts w:hint="cs"/>
          <w:rtl/>
          <w:lang w:eastAsia="he-IL"/>
        </w:rPr>
        <w:t>גלעד, נורא חסר לי לשמוע מה יש לך לומר.</w:t>
      </w:r>
      <w:bookmarkStart w:id="3812" w:name="_ETM_Q1_9406105"/>
      <w:bookmarkEnd w:id="3812"/>
    </w:p>
    <w:p w14:paraId="40B91524" w14:textId="77777777" w:rsidR="007E23F7" w:rsidRPr="007E23F7" w:rsidRDefault="007E23F7" w:rsidP="007E23F7">
      <w:pPr>
        <w:rPr>
          <w:rtl/>
          <w:lang w:eastAsia="he-IL"/>
        </w:rPr>
      </w:pPr>
      <w:bookmarkStart w:id="3813" w:name="_ETM_Q1_9406316"/>
      <w:bookmarkEnd w:id="3813"/>
    </w:p>
    <w:p w14:paraId="176CD5BB" w14:textId="77777777" w:rsidR="007E23F7" w:rsidRDefault="007E23F7" w:rsidP="007E23F7">
      <w:pPr>
        <w:pStyle w:val="a4"/>
        <w:keepNext/>
        <w:rPr>
          <w:rtl/>
        </w:rPr>
      </w:pPr>
      <w:bookmarkStart w:id="3814" w:name="_ETM_Q1_9401387"/>
      <w:bookmarkStart w:id="3815" w:name="_ETM_Q1_9401422"/>
      <w:bookmarkStart w:id="3816" w:name="_ETM_Q1_9402163"/>
      <w:bookmarkStart w:id="3817" w:name="ET_speaker_6156_755"/>
      <w:bookmarkEnd w:id="3814"/>
      <w:bookmarkEnd w:id="3815"/>
      <w:bookmarkEnd w:id="3816"/>
      <w:r w:rsidRPr="007E23F7">
        <w:rPr>
          <w:rStyle w:val="TagStyle"/>
          <w:rtl/>
        </w:rPr>
        <w:t xml:space="preserve"> &lt;&lt; דובר &gt;&gt; </w:t>
      </w:r>
      <w:r>
        <w:rPr>
          <w:rtl/>
        </w:rPr>
        <w:t>גלעד קריב (העבודה):</w:t>
      </w:r>
      <w:r w:rsidRPr="007E23F7">
        <w:rPr>
          <w:rStyle w:val="TagStyle"/>
          <w:rtl/>
        </w:rPr>
        <w:t xml:space="preserve"> &lt;&lt; דובר &gt;&gt;</w:t>
      </w:r>
      <w:r w:rsidR="005345F5">
        <w:rPr>
          <w:rtl/>
        </w:rPr>
        <w:t xml:space="preserve"> </w:t>
      </w:r>
      <w:bookmarkEnd w:id="3817"/>
    </w:p>
    <w:p w14:paraId="45501DA2" w14:textId="77777777" w:rsidR="007E23F7" w:rsidRDefault="007E23F7" w:rsidP="007E23F7">
      <w:pPr>
        <w:pStyle w:val="KeepWithNext"/>
        <w:rPr>
          <w:rtl/>
          <w:lang w:eastAsia="he-IL"/>
        </w:rPr>
      </w:pPr>
    </w:p>
    <w:p w14:paraId="2D8D9A42" w14:textId="77777777" w:rsidR="007E23F7" w:rsidRDefault="007E23F7" w:rsidP="007E23F7">
      <w:pPr>
        <w:rPr>
          <w:rtl/>
          <w:lang w:eastAsia="he-IL"/>
        </w:rPr>
      </w:pPr>
      <w:bookmarkStart w:id="3818" w:name="_ETM_Q1_9402537"/>
      <w:bookmarkStart w:id="3819" w:name="_ETM_Q1_9402573"/>
      <w:bookmarkEnd w:id="3818"/>
      <w:bookmarkEnd w:id="3819"/>
      <w:r>
        <w:rPr>
          <w:rFonts w:hint="cs"/>
          <w:rtl/>
          <w:lang w:eastAsia="he-IL"/>
        </w:rPr>
        <w:t xml:space="preserve"> כיוון שאני אחת לכמה הסתייגויות</w:t>
      </w:r>
      <w:r w:rsidR="00BE0145">
        <w:rPr>
          <w:rFonts w:hint="cs"/>
          <w:rtl/>
          <w:lang w:eastAsia="he-IL"/>
        </w:rPr>
        <w:t xml:space="preserve"> </w:t>
      </w:r>
      <w:r>
        <w:rPr>
          <w:rFonts w:hint="cs"/>
          <w:rtl/>
          <w:lang w:eastAsia="he-IL"/>
        </w:rPr>
        <w:t xml:space="preserve">רציניות גם צריך לשמור בכל זאת כל </w:t>
      </w:r>
      <w:bookmarkStart w:id="3820" w:name="_ETM_Q1_9418171"/>
      <w:bookmarkEnd w:id="3820"/>
      <w:r>
        <w:rPr>
          <w:rFonts w:hint="cs"/>
          <w:rtl/>
          <w:lang w:eastAsia="he-IL"/>
        </w:rPr>
        <w:t>הערנות, ברשותך היושב ראש, אני רוצה לשתף אתכם ב</w:t>
      </w:r>
      <w:bookmarkStart w:id="3821" w:name="_ETM_Q1_9421402"/>
      <w:bookmarkEnd w:id="3821"/>
      <w:r>
        <w:rPr>
          <w:rFonts w:hint="cs"/>
          <w:rtl/>
          <w:lang w:eastAsia="he-IL"/>
        </w:rPr>
        <w:t xml:space="preserve">בדיחה שסבא שלי נהג לספר במשך שנים ארוכות ואני אומר </w:t>
      </w:r>
      <w:bookmarkStart w:id="3822" w:name="_ETM_Q1_9426233"/>
      <w:bookmarkEnd w:id="3822"/>
      <w:r>
        <w:rPr>
          <w:rFonts w:hint="cs"/>
          <w:rtl/>
          <w:lang w:eastAsia="he-IL"/>
        </w:rPr>
        <w:t>זאת מכיוון שהיושב ראש הקודם אמר לנו דבר תורה. הבדיחה שהוא תמיד אהב</w:t>
      </w:r>
      <w:r w:rsidR="00BE0145">
        <w:rPr>
          <w:rFonts w:hint="cs"/>
          <w:rtl/>
          <w:lang w:eastAsia="he-IL"/>
        </w:rPr>
        <w:t xml:space="preserve"> </w:t>
      </w:r>
      <w:r>
        <w:rPr>
          <w:rFonts w:hint="cs"/>
          <w:rtl/>
          <w:lang w:eastAsia="he-IL"/>
        </w:rPr>
        <w:t>לספר היא שיהודי הולך ב</w:t>
      </w:r>
      <w:bookmarkStart w:id="3823" w:name="_ETM_Q1_9436853"/>
      <w:bookmarkEnd w:id="3823"/>
      <w:r>
        <w:rPr>
          <w:rFonts w:hint="cs"/>
          <w:rtl/>
          <w:lang w:eastAsia="he-IL"/>
        </w:rPr>
        <w:t>רחובה של המושבה ורואה גינה פרטית</w:t>
      </w:r>
      <w:r w:rsidR="00BE0145">
        <w:rPr>
          <w:rFonts w:hint="cs"/>
          <w:rtl/>
          <w:lang w:eastAsia="he-IL"/>
        </w:rPr>
        <w:t xml:space="preserve"> </w:t>
      </w:r>
      <w:r>
        <w:rPr>
          <w:rFonts w:hint="cs"/>
          <w:rtl/>
          <w:lang w:eastAsia="he-IL"/>
        </w:rPr>
        <w:t xml:space="preserve">מוקפת </w:t>
      </w:r>
      <w:bookmarkStart w:id="3824" w:name="_ETM_Q1_9443235"/>
      <w:bookmarkEnd w:id="3824"/>
      <w:r>
        <w:rPr>
          <w:rFonts w:hint="cs"/>
          <w:rtl/>
          <w:lang w:eastAsia="he-IL"/>
        </w:rPr>
        <w:t xml:space="preserve">גדר ובגינה צומח עץ תפוז. הוא לא חושב פעמיים, הוא </w:t>
      </w:r>
      <w:bookmarkStart w:id="3825" w:name="_ETM_Q1_9447027"/>
      <w:bookmarkEnd w:id="3825"/>
      <w:r>
        <w:rPr>
          <w:rFonts w:hint="cs"/>
          <w:rtl/>
          <w:lang w:eastAsia="he-IL"/>
        </w:rPr>
        <w:t>מדלג מעל הגדר, קוטף תפוז, מתיישב</w:t>
      </w:r>
      <w:r w:rsidR="00BE0145">
        <w:rPr>
          <w:rFonts w:hint="cs"/>
          <w:rtl/>
          <w:lang w:eastAsia="he-IL"/>
        </w:rPr>
        <w:t xml:space="preserve"> </w:t>
      </w:r>
      <w:r>
        <w:rPr>
          <w:rFonts w:hint="cs"/>
          <w:rtl/>
          <w:lang w:eastAsia="he-IL"/>
        </w:rPr>
        <w:t>מתחת לעץ</w:t>
      </w:r>
      <w:bookmarkStart w:id="3826" w:name="_ETM_Q1_9452144"/>
      <w:bookmarkEnd w:id="3826"/>
      <w:r>
        <w:rPr>
          <w:rFonts w:hint="cs"/>
          <w:rtl/>
          <w:lang w:eastAsia="he-IL"/>
        </w:rPr>
        <w:t xml:space="preserve">, מקלף אותו ומתחיל לאכול. יוצא בעל </w:t>
      </w:r>
      <w:bookmarkStart w:id="3827" w:name="_ETM_Q1_9453581"/>
      <w:bookmarkEnd w:id="3827"/>
      <w:r>
        <w:rPr>
          <w:rFonts w:hint="cs"/>
          <w:rtl/>
          <w:lang w:eastAsia="he-IL"/>
        </w:rPr>
        <w:t>הבית ואומר: יהודי, אתה לא יודע שכתוב בתו</w:t>
      </w:r>
      <w:bookmarkStart w:id="3828" w:name="_ETM_Q1_9457802"/>
      <w:bookmarkEnd w:id="3828"/>
      <w:r>
        <w:rPr>
          <w:rFonts w:hint="cs"/>
          <w:rtl/>
          <w:lang w:eastAsia="he-IL"/>
        </w:rPr>
        <w:t>רה לא תגנוב? מסתכל אותו יהודי לשמיים ואומר: אך ארץ</w:t>
      </w:r>
      <w:r w:rsidR="00BE0145">
        <w:rPr>
          <w:rFonts w:hint="cs"/>
          <w:rtl/>
          <w:lang w:eastAsia="he-IL"/>
        </w:rPr>
        <w:t xml:space="preserve"> </w:t>
      </w:r>
      <w:r>
        <w:rPr>
          <w:rFonts w:hint="cs"/>
          <w:rtl/>
          <w:lang w:eastAsia="he-IL"/>
        </w:rPr>
        <w:t>ישראל, גם תפוז טרי וגם דבר תורה</w:t>
      </w:r>
      <w:bookmarkStart w:id="3829" w:name="_ETM_Q1_9465212"/>
      <w:bookmarkEnd w:id="3829"/>
      <w:r>
        <w:rPr>
          <w:rFonts w:hint="cs"/>
          <w:rtl/>
          <w:lang w:eastAsia="he-IL"/>
        </w:rPr>
        <w:t xml:space="preserve"> בעת</w:t>
      </w:r>
      <w:r w:rsidR="00BE0145">
        <w:rPr>
          <w:rFonts w:hint="cs"/>
          <w:rtl/>
          <w:lang w:eastAsia="he-IL"/>
        </w:rPr>
        <w:t xml:space="preserve"> </w:t>
      </w:r>
      <w:r>
        <w:rPr>
          <w:rFonts w:hint="cs"/>
          <w:rtl/>
          <w:lang w:eastAsia="he-IL"/>
        </w:rPr>
        <w:t>ובעונה אחת.</w:t>
      </w:r>
    </w:p>
    <w:p w14:paraId="2C63979E" w14:textId="77777777" w:rsidR="007E23F7" w:rsidRDefault="007E23F7" w:rsidP="007E23F7">
      <w:pPr>
        <w:rPr>
          <w:rtl/>
          <w:lang w:eastAsia="he-IL"/>
        </w:rPr>
      </w:pPr>
      <w:bookmarkStart w:id="3830" w:name="_ETM_Q1_9468229"/>
      <w:bookmarkStart w:id="3831" w:name="_ETM_Q1_9468277"/>
      <w:bookmarkEnd w:id="3830"/>
      <w:bookmarkEnd w:id="3831"/>
    </w:p>
    <w:p w14:paraId="03BC4060" w14:textId="77777777" w:rsidR="007E23F7" w:rsidRDefault="007E23F7" w:rsidP="007E23F7">
      <w:pPr>
        <w:pStyle w:val="af6"/>
        <w:keepNext/>
        <w:rPr>
          <w:rtl/>
        </w:rPr>
      </w:pPr>
      <w:bookmarkStart w:id="3832" w:name="ET_yor_6157_757"/>
      <w:r w:rsidRPr="007E23F7">
        <w:rPr>
          <w:rStyle w:val="TagStyle"/>
          <w:rtl/>
        </w:rPr>
        <w:t xml:space="preserve"> &lt;&lt; יור &gt;&gt; </w:t>
      </w:r>
      <w:r>
        <w:rPr>
          <w:rtl/>
        </w:rPr>
        <w:t>היו"ר שמחה רוטמן:</w:t>
      </w:r>
      <w:r w:rsidRPr="007E23F7">
        <w:rPr>
          <w:rStyle w:val="TagStyle"/>
          <w:rtl/>
        </w:rPr>
        <w:t xml:space="preserve"> &lt;&lt; יור &gt;&gt;</w:t>
      </w:r>
      <w:r w:rsidR="005345F5">
        <w:rPr>
          <w:rtl/>
        </w:rPr>
        <w:t xml:space="preserve"> </w:t>
      </w:r>
      <w:bookmarkEnd w:id="3832"/>
    </w:p>
    <w:p w14:paraId="67FE4A49" w14:textId="77777777" w:rsidR="007E23F7" w:rsidRDefault="007E23F7" w:rsidP="007E23F7">
      <w:pPr>
        <w:pStyle w:val="KeepWithNext"/>
        <w:rPr>
          <w:rtl/>
          <w:lang w:eastAsia="he-IL"/>
        </w:rPr>
      </w:pPr>
    </w:p>
    <w:p w14:paraId="2174C131" w14:textId="77777777" w:rsidR="007E23F7" w:rsidRDefault="007E23F7" w:rsidP="007E23F7">
      <w:pPr>
        <w:rPr>
          <w:rtl/>
          <w:lang w:eastAsia="he-IL"/>
        </w:rPr>
      </w:pPr>
      <w:r>
        <w:rPr>
          <w:rFonts w:hint="cs"/>
          <w:rtl/>
          <w:lang w:eastAsia="he-IL"/>
        </w:rPr>
        <w:t>מצוין. בדיוק עוברים להצבעה.</w:t>
      </w:r>
      <w:r w:rsidR="00BE0145">
        <w:rPr>
          <w:rFonts w:hint="cs"/>
          <w:rtl/>
          <w:lang w:eastAsia="he-IL"/>
        </w:rPr>
        <w:t xml:space="preserve"> </w:t>
      </w:r>
      <w:r>
        <w:rPr>
          <w:rFonts w:hint="cs"/>
          <w:rtl/>
          <w:lang w:eastAsia="he-IL"/>
        </w:rPr>
        <w:t>זה היה עיתוי טוב לפאנצ'.</w:t>
      </w:r>
    </w:p>
    <w:p w14:paraId="17243325" w14:textId="77777777" w:rsidR="007E23F7" w:rsidRDefault="007E23F7" w:rsidP="007E23F7">
      <w:pPr>
        <w:rPr>
          <w:rtl/>
          <w:lang w:eastAsia="he-IL"/>
        </w:rPr>
      </w:pPr>
    </w:p>
    <w:p w14:paraId="62CACAB6" w14:textId="77777777" w:rsidR="007E23F7" w:rsidRDefault="007E23F7" w:rsidP="007E23F7">
      <w:pPr>
        <w:pStyle w:val="a4"/>
        <w:keepNext/>
        <w:rPr>
          <w:rtl/>
        </w:rPr>
      </w:pPr>
      <w:bookmarkStart w:id="3833" w:name="ET_speaker_6156_760"/>
      <w:r w:rsidRPr="007E23F7">
        <w:rPr>
          <w:rStyle w:val="TagStyle"/>
          <w:rtl/>
        </w:rPr>
        <w:t xml:space="preserve"> &lt;&lt; דובר &gt;&gt; </w:t>
      </w:r>
      <w:r>
        <w:rPr>
          <w:rtl/>
        </w:rPr>
        <w:t>גלעד קריב (העבודה):</w:t>
      </w:r>
      <w:r w:rsidRPr="007E23F7">
        <w:rPr>
          <w:rStyle w:val="TagStyle"/>
          <w:rtl/>
        </w:rPr>
        <w:t xml:space="preserve"> &lt;&lt; דובר &gt;&gt;</w:t>
      </w:r>
      <w:r w:rsidR="005345F5">
        <w:rPr>
          <w:rtl/>
        </w:rPr>
        <w:t xml:space="preserve"> </w:t>
      </w:r>
      <w:bookmarkEnd w:id="3833"/>
    </w:p>
    <w:p w14:paraId="18CF91C5" w14:textId="77777777" w:rsidR="007E23F7" w:rsidRDefault="007E23F7" w:rsidP="007E23F7">
      <w:pPr>
        <w:pStyle w:val="KeepWithNext"/>
        <w:rPr>
          <w:rtl/>
          <w:lang w:eastAsia="he-IL"/>
        </w:rPr>
      </w:pPr>
    </w:p>
    <w:p w14:paraId="6E17EA63" w14:textId="77777777" w:rsidR="007E23F7" w:rsidRDefault="007E23F7" w:rsidP="007E23F7">
      <w:pPr>
        <w:rPr>
          <w:rtl/>
          <w:lang w:eastAsia="he-IL"/>
        </w:rPr>
      </w:pPr>
      <w:r>
        <w:rPr>
          <w:rFonts w:hint="cs"/>
          <w:rtl/>
          <w:lang w:eastAsia="he-IL"/>
        </w:rPr>
        <w:t>נכון. היושב ראש פינדרוס זיכה אותנו בדבר תורה אבל דבר התורה לצערי לא תמך בכיוון ערכי.</w:t>
      </w:r>
    </w:p>
    <w:p w14:paraId="2687BE2B" w14:textId="77777777" w:rsidR="007E23F7" w:rsidRDefault="007E23F7" w:rsidP="007E23F7">
      <w:pPr>
        <w:rPr>
          <w:rtl/>
          <w:lang w:eastAsia="he-IL"/>
        </w:rPr>
      </w:pPr>
    </w:p>
    <w:p w14:paraId="4097482B" w14:textId="77777777" w:rsidR="007E23F7" w:rsidRDefault="007E23F7" w:rsidP="007E23F7">
      <w:pPr>
        <w:pStyle w:val="af6"/>
        <w:keepNext/>
        <w:rPr>
          <w:rtl/>
        </w:rPr>
      </w:pPr>
      <w:bookmarkStart w:id="3834" w:name="ET_yor_6157_761"/>
      <w:r w:rsidRPr="007E23F7">
        <w:rPr>
          <w:rStyle w:val="TagStyle"/>
          <w:rtl/>
        </w:rPr>
        <w:t xml:space="preserve"> &lt;&lt; יור &gt;&gt; </w:t>
      </w:r>
      <w:r>
        <w:rPr>
          <w:rtl/>
        </w:rPr>
        <w:t>היו"ר שמחה רוטמן:</w:t>
      </w:r>
      <w:r w:rsidRPr="007E23F7">
        <w:rPr>
          <w:rStyle w:val="TagStyle"/>
          <w:rtl/>
        </w:rPr>
        <w:t xml:space="preserve"> &lt;&lt; יור &gt;&gt;</w:t>
      </w:r>
      <w:r w:rsidR="005345F5">
        <w:rPr>
          <w:rtl/>
        </w:rPr>
        <w:t xml:space="preserve"> </w:t>
      </w:r>
      <w:bookmarkEnd w:id="3834"/>
    </w:p>
    <w:p w14:paraId="06B87D94" w14:textId="77777777" w:rsidR="007E23F7" w:rsidRDefault="007E23F7" w:rsidP="007E23F7">
      <w:pPr>
        <w:pStyle w:val="KeepWithNext"/>
        <w:rPr>
          <w:rtl/>
          <w:lang w:eastAsia="he-IL"/>
        </w:rPr>
      </w:pPr>
    </w:p>
    <w:p w14:paraId="6EB65614" w14:textId="77777777" w:rsidR="007E23F7" w:rsidRDefault="007E23F7" w:rsidP="007E23F7">
      <w:pPr>
        <w:rPr>
          <w:rtl/>
          <w:lang w:eastAsia="he-IL"/>
        </w:rPr>
      </w:pPr>
      <w:r>
        <w:rPr>
          <w:rFonts w:hint="cs"/>
          <w:rtl/>
          <w:lang w:eastAsia="he-IL"/>
        </w:rPr>
        <w:t xml:space="preserve">נמשיך אחר </w:t>
      </w:r>
      <w:bookmarkStart w:id="3835" w:name="_ETM_Q1_9482177"/>
      <w:bookmarkEnd w:id="3835"/>
      <w:r>
        <w:rPr>
          <w:rFonts w:hint="cs"/>
          <w:rtl/>
          <w:lang w:eastAsia="he-IL"/>
        </w:rPr>
        <w:t xml:space="preserve">כך. </w:t>
      </w:r>
      <w:bookmarkStart w:id="3836" w:name="_ETM_Q1_9465327"/>
      <w:bookmarkStart w:id="3837" w:name="_ETM_Q1_9465363"/>
      <w:bookmarkStart w:id="3838" w:name="_ETM_Q1_9466247"/>
      <w:bookmarkStart w:id="3839" w:name="_ETM_Q1_9466283"/>
      <w:bookmarkEnd w:id="3836"/>
      <w:bookmarkEnd w:id="3837"/>
      <w:bookmarkEnd w:id="3838"/>
      <w:bookmarkEnd w:id="3839"/>
      <w:r>
        <w:rPr>
          <w:rFonts w:hint="cs"/>
          <w:rtl/>
          <w:lang w:eastAsia="he-IL"/>
        </w:rPr>
        <w:t xml:space="preserve">מי בעד קבלת הסתייגות מספר </w:t>
      </w:r>
      <w:bookmarkStart w:id="3840" w:name="_ETM_Q1_9463344"/>
      <w:bookmarkEnd w:id="3840"/>
      <w:r>
        <w:rPr>
          <w:rFonts w:hint="cs"/>
          <w:rtl/>
          <w:lang w:eastAsia="he-IL"/>
        </w:rPr>
        <w:t>53? 6. מי נגד? 7. מי נמנע? 1.</w:t>
      </w:r>
    </w:p>
    <w:p w14:paraId="641129C3" w14:textId="77777777" w:rsidR="007E23F7" w:rsidRDefault="007E23F7" w:rsidP="007E23F7">
      <w:pPr>
        <w:rPr>
          <w:rtl/>
          <w:lang w:eastAsia="he-IL"/>
        </w:rPr>
      </w:pPr>
      <w:bookmarkStart w:id="3841" w:name="_ETM_Q1_9462849"/>
      <w:bookmarkStart w:id="3842" w:name="_ETM_Q1_9462883"/>
      <w:bookmarkEnd w:id="3841"/>
      <w:bookmarkEnd w:id="3842"/>
    </w:p>
    <w:p w14:paraId="017BF848" w14:textId="77777777" w:rsidR="007E23F7" w:rsidRDefault="007E23F7" w:rsidP="007E23F7">
      <w:pPr>
        <w:pStyle w:val="af1"/>
        <w:keepNext/>
        <w:rPr>
          <w:rtl/>
          <w:lang w:eastAsia="he-IL"/>
        </w:rPr>
      </w:pPr>
      <w:bookmarkStart w:id="3843" w:name="_ETM_Q1_9462952"/>
      <w:bookmarkStart w:id="3844" w:name="_ETM_Q1_9462984"/>
      <w:bookmarkEnd w:id="3843"/>
      <w:bookmarkEnd w:id="3844"/>
      <w:r>
        <w:rPr>
          <w:rtl/>
          <w:lang w:eastAsia="he-IL"/>
        </w:rPr>
        <w:t>הצבעה</w:t>
      </w:r>
    </w:p>
    <w:p w14:paraId="0BF09EDA" w14:textId="77777777" w:rsidR="007E23F7" w:rsidRDefault="007E23F7" w:rsidP="007E23F7">
      <w:pPr>
        <w:pStyle w:val="--"/>
        <w:keepNext/>
        <w:rPr>
          <w:rtl/>
          <w:lang w:eastAsia="he-IL"/>
        </w:rPr>
      </w:pPr>
      <w:r>
        <w:rPr>
          <w:rFonts w:hint="cs"/>
          <w:rtl/>
          <w:lang w:eastAsia="he-IL"/>
        </w:rPr>
        <w:t>ההסתייגות לא נתקבלה</w:t>
      </w:r>
    </w:p>
    <w:p w14:paraId="290AC99F" w14:textId="77777777" w:rsidR="007E23F7" w:rsidRDefault="007E23F7" w:rsidP="007E23F7">
      <w:pPr>
        <w:rPr>
          <w:rtl/>
          <w:lang w:eastAsia="he-IL"/>
        </w:rPr>
      </w:pPr>
    </w:p>
    <w:p w14:paraId="1DE58F20" w14:textId="77777777" w:rsidR="007E23F7" w:rsidRDefault="007E23F7" w:rsidP="007E23F7">
      <w:pPr>
        <w:pStyle w:val="af6"/>
        <w:keepNext/>
        <w:rPr>
          <w:rtl/>
        </w:rPr>
      </w:pPr>
      <w:bookmarkStart w:id="3845" w:name="ET_yor_6157_758"/>
      <w:r w:rsidRPr="007E23F7">
        <w:rPr>
          <w:rStyle w:val="TagStyle"/>
          <w:rtl/>
        </w:rPr>
        <w:t xml:space="preserve"> &lt;&lt; יור &gt;&gt; </w:t>
      </w:r>
      <w:r>
        <w:rPr>
          <w:rtl/>
        </w:rPr>
        <w:t>היו"ר שמחה רוטמן:</w:t>
      </w:r>
      <w:r w:rsidRPr="007E23F7">
        <w:rPr>
          <w:rStyle w:val="TagStyle"/>
          <w:rtl/>
        </w:rPr>
        <w:t xml:space="preserve"> &lt;&lt; יור &gt;&gt;</w:t>
      </w:r>
      <w:r w:rsidR="005345F5">
        <w:rPr>
          <w:rtl/>
        </w:rPr>
        <w:t xml:space="preserve"> </w:t>
      </w:r>
      <w:bookmarkEnd w:id="3845"/>
    </w:p>
    <w:p w14:paraId="0AB07CDB" w14:textId="77777777" w:rsidR="007E23F7" w:rsidRDefault="007E23F7" w:rsidP="007E23F7">
      <w:pPr>
        <w:pStyle w:val="KeepWithNext"/>
        <w:rPr>
          <w:rtl/>
          <w:lang w:eastAsia="he-IL"/>
        </w:rPr>
      </w:pPr>
    </w:p>
    <w:p w14:paraId="2FB29E8F" w14:textId="77777777" w:rsidR="007E23F7" w:rsidRDefault="007E23F7" w:rsidP="007E23F7">
      <w:pPr>
        <w:rPr>
          <w:rtl/>
          <w:lang w:eastAsia="he-IL"/>
        </w:rPr>
      </w:pPr>
      <w:r>
        <w:rPr>
          <w:rFonts w:hint="cs"/>
          <w:rtl/>
          <w:lang w:eastAsia="he-IL"/>
        </w:rPr>
        <w:t>ההסתייגות לא התקבלה.</w:t>
      </w:r>
    </w:p>
    <w:p w14:paraId="7279B098" w14:textId="77777777" w:rsidR="007E23F7" w:rsidRDefault="007E23F7" w:rsidP="007E23F7">
      <w:pPr>
        <w:rPr>
          <w:rtl/>
          <w:lang w:eastAsia="he-IL"/>
        </w:rPr>
      </w:pPr>
      <w:bookmarkStart w:id="3846" w:name="_ETM_Q1_9467783"/>
      <w:bookmarkStart w:id="3847" w:name="_ETM_Q1_9467817"/>
      <w:bookmarkStart w:id="3848" w:name="_ETM_Q1_9468975"/>
      <w:bookmarkEnd w:id="3846"/>
      <w:bookmarkEnd w:id="3847"/>
      <w:bookmarkEnd w:id="3848"/>
    </w:p>
    <w:p w14:paraId="4178BB35" w14:textId="77777777" w:rsidR="007E23F7" w:rsidRDefault="007E23F7" w:rsidP="007E23F7">
      <w:pPr>
        <w:pStyle w:val="a4"/>
        <w:keepNext/>
        <w:rPr>
          <w:rtl/>
        </w:rPr>
      </w:pPr>
      <w:bookmarkStart w:id="3849" w:name="ET_speaker_6156_759"/>
      <w:r w:rsidRPr="007E23F7">
        <w:rPr>
          <w:rStyle w:val="TagStyle"/>
          <w:rtl/>
        </w:rPr>
        <w:t xml:space="preserve"> &lt;&lt; דובר &gt;&gt; </w:t>
      </w:r>
      <w:r>
        <w:rPr>
          <w:rtl/>
        </w:rPr>
        <w:t>גלעד קריב (העבודה):</w:t>
      </w:r>
      <w:r w:rsidRPr="007E23F7">
        <w:rPr>
          <w:rStyle w:val="TagStyle"/>
          <w:rtl/>
        </w:rPr>
        <w:t xml:space="preserve"> &lt;&lt; דובר &gt;&gt;</w:t>
      </w:r>
      <w:r w:rsidR="005345F5">
        <w:rPr>
          <w:rtl/>
        </w:rPr>
        <w:t xml:space="preserve"> </w:t>
      </w:r>
      <w:bookmarkEnd w:id="3849"/>
    </w:p>
    <w:p w14:paraId="4FB2A569" w14:textId="77777777" w:rsidR="007E23F7" w:rsidRDefault="007E23F7" w:rsidP="007E23F7">
      <w:pPr>
        <w:pStyle w:val="KeepWithNext"/>
        <w:rPr>
          <w:rtl/>
          <w:lang w:eastAsia="he-IL"/>
        </w:rPr>
      </w:pPr>
    </w:p>
    <w:p w14:paraId="1380A016" w14:textId="77777777" w:rsidR="007E23F7" w:rsidRDefault="007E23F7" w:rsidP="007E23F7">
      <w:pPr>
        <w:rPr>
          <w:rtl/>
          <w:lang w:eastAsia="he-IL"/>
        </w:rPr>
      </w:pPr>
      <w:bookmarkStart w:id="3850" w:name="_ETM_Q1_9469329"/>
      <w:bookmarkStart w:id="3851" w:name="_ETM_Q1_9469370"/>
      <w:bookmarkEnd w:id="3850"/>
      <w:bookmarkEnd w:id="3851"/>
      <w:r>
        <w:rPr>
          <w:rFonts w:hint="cs"/>
          <w:rtl/>
          <w:lang w:eastAsia="he-IL"/>
        </w:rPr>
        <w:t>רוויזיה.</w:t>
      </w:r>
    </w:p>
    <w:p w14:paraId="488A37E5" w14:textId="77777777" w:rsidR="007E23F7" w:rsidRDefault="007E23F7" w:rsidP="007E23F7">
      <w:pPr>
        <w:rPr>
          <w:rtl/>
          <w:lang w:eastAsia="he-IL"/>
        </w:rPr>
      </w:pPr>
    </w:p>
    <w:p w14:paraId="798F261A" w14:textId="77777777" w:rsidR="007E23F7" w:rsidRDefault="007E23F7" w:rsidP="007E23F7">
      <w:pPr>
        <w:pStyle w:val="af6"/>
        <w:keepNext/>
        <w:rPr>
          <w:rtl/>
        </w:rPr>
      </w:pPr>
      <w:bookmarkStart w:id="3852" w:name="ET_yor_6157_762"/>
      <w:r w:rsidRPr="007E23F7">
        <w:rPr>
          <w:rStyle w:val="TagStyle"/>
          <w:rtl/>
        </w:rPr>
        <w:t xml:space="preserve"> &lt;&lt; יור &gt;&gt; </w:t>
      </w:r>
      <w:r>
        <w:rPr>
          <w:rtl/>
        </w:rPr>
        <w:t>היו"ר שמחה רוטמן:</w:t>
      </w:r>
      <w:r w:rsidRPr="007E23F7">
        <w:rPr>
          <w:rStyle w:val="TagStyle"/>
          <w:rtl/>
        </w:rPr>
        <w:t xml:space="preserve"> &lt;&lt; יור &gt;&gt;</w:t>
      </w:r>
      <w:r w:rsidR="005345F5">
        <w:rPr>
          <w:rtl/>
        </w:rPr>
        <w:t xml:space="preserve"> </w:t>
      </w:r>
      <w:bookmarkEnd w:id="3852"/>
    </w:p>
    <w:p w14:paraId="03B5B274" w14:textId="77777777" w:rsidR="007E23F7" w:rsidRDefault="007E23F7" w:rsidP="007E23F7">
      <w:pPr>
        <w:pStyle w:val="KeepWithNext"/>
        <w:rPr>
          <w:rtl/>
          <w:lang w:eastAsia="he-IL"/>
        </w:rPr>
      </w:pPr>
    </w:p>
    <w:p w14:paraId="6C8BBB1E" w14:textId="77777777" w:rsidR="007E23F7" w:rsidRDefault="007E23F7" w:rsidP="007E23F7">
      <w:pPr>
        <w:rPr>
          <w:rtl/>
          <w:lang w:eastAsia="he-IL"/>
        </w:rPr>
      </w:pPr>
      <w:r>
        <w:rPr>
          <w:rFonts w:hint="cs"/>
          <w:rtl/>
          <w:lang w:eastAsia="he-IL"/>
        </w:rPr>
        <w:t>הסתייגויות ממספר 54 עד 56.</w:t>
      </w:r>
    </w:p>
    <w:p w14:paraId="479669D4" w14:textId="77777777" w:rsidR="007E23F7" w:rsidRDefault="007E23F7" w:rsidP="007E23F7">
      <w:pPr>
        <w:rPr>
          <w:rtl/>
          <w:lang w:eastAsia="he-IL"/>
        </w:rPr>
      </w:pPr>
      <w:bookmarkStart w:id="3853" w:name="_ETM_Q1_9514347"/>
      <w:bookmarkStart w:id="3854" w:name="_ETM_Q1_9514385"/>
      <w:bookmarkEnd w:id="3853"/>
      <w:bookmarkEnd w:id="3854"/>
    </w:p>
    <w:p w14:paraId="7066D4A3" w14:textId="77777777" w:rsidR="007E23F7" w:rsidRDefault="007E23F7" w:rsidP="007E23F7">
      <w:pPr>
        <w:pStyle w:val="a4"/>
        <w:keepNext/>
        <w:rPr>
          <w:rtl/>
        </w:rPr>
      </w:pPr>
      <w:bookmarkStart w:id="3855" w:name="ET_speaker_6156_763"/>
      <w:r w:rsidRPr="007E23F7">
        <w:rPr>
          <w:rStyle w:val="TagStyle"/>
          <w:rtl/>
        </w:rPr>
        <w:t xml:space="preserve"> &lt;&lt; דובר &gt;&gt; </w:t>
      </w:r>
      <w:r>
        <w:rPr>
          <w:rtl/>
        </w:rPr>
        <w:t>גלעד קריב (העבודה):</w:t>
      </w:r>
      <w:r w:rsidRPr="007E23F7">
        <w:rPr>
          <w:rStyle w:val="TagStyle"/>
          <w:rtl/>
        </w:rPr>
        <w:t xml:space="preserve"> &lt;&lt; דובר &gt;&gt;</w:t>
      </w:r>
      <w:r w:rsidR="005345F5">
        <w:rPr>
          <w:rtl/>
        </w:rPr>
        <w:t xml:space="preserve"> </w:t>
      </w:r>
      <w:bookmarkEnd w:id="3855"/>
    </w:p>
    <w:p w14:paraId="33F85D43" w14:textId="77777777" w:rsidR="007E23F7" w:rsidRDefault="007E23F7" w:rsidP="007E23F7">
      <w:pPr>
        <w:pStyle w:val="KeepWithNext"/>
        <w:rPr>
          <w:rtl/>
          <w:lang w:eastAsia="he-IL"/>
        </w:rPr>
      </w:pPr>
    </w:p>
    <w:p w14:paraId="5A1EAA7B" w14:textId="77777777" w:rsidR="007E23F7" w:rsidRDefault="007E23F7" w:rsidP="007E23F7">
      <w:pPr>
        <w:rPr>
          <w:rtl/>
          <w:lang w:eastAsia="he-IL"/>
        </w:rPr>
      </w:pPr>
      <w:bookmarkStart w:id="3856" w:name="_ETM_Q1_9515054"/>
      <w:bookmarkStart w:id="3857" w:name="_ETM_Q1_9515087"/>
      <w:bookmarkEnd w:id="3856"/>
      <w:bookmarkEnd w:id="3857"/>
      <w:r>
        <w:rPr>
          <w:rFonts w:hint="cs"/>
          <w:rtl/>
          <w:lang w:eastAsia="he-IL"/>
        </w:rPr>
        <w:t xml:space="preserve">אני </w:t>
      </w:r>
      <w:bookmarkStart w:id="3858" w:name="_ETM_Q1_9524045"/>
      <w:bookmarkEnd w:id="3858"/>
      <w:r>
        <w:rPr>
          <w:rFonts w:hint="cs"/>
          <w:rtl/>
          <w:lang w:eastAsia="he-IL"/>
        </w:rPr>
        <w:t xml:space="preserve">לא מרגיש נוח להתייחס לגופו של אדם, עורך הדין אביעד </w:t>
      </w:r>
      <w:bookmarkStart w:id="3859" w:name="_ETM_Q1_9526592"/>
      <w:bookmarkEnd w:id="3859"/>
      <w:r>
        <w:rPr>
          <w:rFonts w:hint="cs"/>
          <w:rtl/>
          <w:lang w:eastAsia="he-IL"/>
        </w:rPr>
        <w:t xml:space="preserve">בקשי. אמרתי את זה קודם </w:t>
      </w:r>
      <w:bookmarkStart w:id="3860" w:name="_ETM_Q1_9528788"/>
      <w:bookmarkEnd w:id="3860"/>
      <w:r>
        <w:rPr>
          <w:rFonts w:hint="cs"/>
          <w:rtl/>
          <w:lang w:eastAsia="he-IL"/>
        </w:rPr>
        <w:t>גם על יריב לוין וכולי. את ההסתייגות הזאת שמזכירה</w:t>
      </w:r>
      <w:bookmarkStart w:id="3861" w:name="_ETM_Q1_9534581"/>
      <w:bookmarkEnd w:id="3861"/>
      <w:r>
        <w:rPr>
          <w:rFonts w:hint="cs"/>
          <w:rtl/>
          <w:lang w:eastAsia="he-IL"/>
        </w:rPr>
        <w:t xml:space="preserve"> את שמו של עורך דין אביעד בקשי שהוא תלמי</w:t>
      </w:r>
      <w:bookmarkStart w:id="3862" w:name="_ETM_Q1_9538124"/>
      <w:bookmarkEnd w:id="3862"/>
      <w:r>
        <w:rPr>
          <w:rFonts w:hint="cs"/>
          <w:rtl/>
          <w:lang w:eastAsia="he-IL"/>
        </w:rPr>
        <w:t>ד</w:t>
      </w:r>
      <w:r w:rsidR="00BE0145">
        <w:rPr>
          <w:rFonts w:hint="cs"/>
          <w:rtl/>
          <w:lang w:eastAsia="he-IL"/>
        </w:rPr>
        <w:t xml:space="preserve"> </w:t>
      </w:r>
      <w:r>
        <w:rPr>
          <w:rFonts w:hint="cs"/>
          <w:rtl/>
          <w:lang w:eastAsia="he-IL"/>
        </w:rPr>
        <w:t>חכם, אני מושך. זה לא ראוי לפגוע בכבודו של איש פורום קהלת</w:t>
      </w:r>
      <w:bookmarkStart w:id="3863" w:name="_ETM_Q1_9547178"/>
      <w:bookmarkEnd w:id="3863"/>
      <w:r>
        <w:rPr>
          <w:rFonts w:hint="cs"/>
          <w:rtl/>
          <w:lang w:eastAsia="he-IL"/>
        </w:rPr>
        <w:t>.</w:t>
      </w:r>
    </w:p>
    <w:p w14:paraId="657F1409" w14:textId="77777777" w:rsidR="007E23F7" w:rsidRDefault="007E23F7" w:rsidP="007E23F7">
      <w:pPr>
        <w:rPr>
          <w:rtl/>
          <w:lang w:eastAsia="he-IL"/>
        </w:rPr>
      </w:pPr>
      <w:bookmarkStart w:id="3864" w:name="_ETM_Q1_9542548"/>
      <w:bookmarkStart w:id="3865" w:name="_ETM_Q1_9542581"/>
      <w:bookmarkEnd w:id="3864"/>
      <w:bookmarkEnd w:id="3865"/>
    </w:p>
    <w:p w14:paraId="573097ED" w14:textId="77777777" w:rsidR="007E23F7" w:rsidRDefault="007E23F7" w:rsidP="007E23F7">
      <w:pPr>
        <w:pStyle w:val="af6"/>
        <w:keepNext/>
        <w:rPr>
          <w:rtl/>
        </w:rPr>
      </w:pPr>
      <w:bookmarkStart w:id="3866" w:name="ET_yor_6157_764"/>
      <w:r w:rsidRPr="007E23F7">
        <w:rPr>
          <w:rStyle w:val="TagStyle"/>
          <w:rtl/>
        </w:rPr>
        <w:t xml:space="preserve"> &lt;&lt; יור &gt;&gt; </w:t>
      </w:r>
      <w:r>
        <w:rPr>
          <w:rtl/>
        </w:rPr>
        <w:t>היו"ר שמחה רוטמן:</w:t>
      </w:r>
      <w:r w:rsidRPr="007E23F7">
        <w:rPr>
          <w:rStyle w:val="TagStyle"/>
          <w:rtl/>
        </w:rPr>
        <w:t xml:space="preserve"> &lt;&lt; יור &gt;&gt;</w:t>
      </w:r>
      <w:r w:rsidR="005345F5">
        <w:rPr>
          <w:rtl/>
        </w:rPr>
        <w:t xml:space="preserve"> </w:t>
      </w:r>
      <w:bookmarkEnd w:id="3866"/>
    </w:p>
    <w:p w14:paraId="7E414632" w14:textId="77777777" w:rsidR="007E23F7" w:rsidRDefault="007E23F7" w:rsidP="007E23F7">
      <w:pPr>
        <w:pStyle w:val="KeepWithNext"/>
        <w:rPr>
          <w:rtl/>
          <w:lang w:eastAsia="he-IL"/>
        </w:rPr>
      </w:pPr>
    </w:p>
    <w:p w14:paraId="292EE9F8" w14:textId="77777777" w:rsidR="007E23F7" w:rsidRDefault="007E23F7" w:rsidP="007E23F7">
      <w:pPr>
        <w:rPr>
          <w:rtl/>
          <w:lang w:eastAsia="he-IL"/>
        </w:rPr>
      </w:pPr>
      <w:r>
        <w:rPr>
          <w:rFonts w:hint="cs"/>
          <w:rtl/>
          <w:lang w:eastAsia="he-IL"/>
        </w:rPr>
        <w:t>בסדר. הסתייגות 56 נמשכה. אנחנו עכשיו בהסתייגויות 54 ו-55.</w:t>
      </w:r>
      <w:r w:rsidR="00F47241">
        <w:rPr>
          <w:rFonts w:hint="cs"/>
          <w:rtl/>
          <w:lang w:eastAsia="he-IL"/>
        </w:rPr>
        <w:t xml:space="preserve"> נשארו לך עדו 30 שניות.</w:t>
      </w:r>
    </w:p>
    <w:p w14:paraId="07D2A80A" w14:textId="77777777" w:rsidR="00F47241" w:rsidRDefault="00F47241" w:rsidP="007E23F7">
      <w:pPr>
        <w:rPr>
          <w:rtl/>
          <w:lang w:eastAsia="he-IL"/>
        </w:rPr>
      </w:pPr>
      <w:bookmarkStart w:id="3867" w:name="_ETM_Q1_9545594"/>
      <w:bookmarkStart w:id="3868" w:name="_ETM_Q1_9545629"/>
      <w:bookmarkStart w:id="3869" w:name="_ETM_Q1_9547354"/>
      <w:bookmarkEnd w:id="3867"/>
      <w:bookmarkEnd w:id="3868"/>
      <w:bookmarkEnd w:id="3869"/>
    </w:p>
    <w:p w14:paraId="37852C0C" w14:textId="77777777" w:rsidR="00F47241" w:rsidRDefault="00F47241" w:rsidP="00F47241">
      <w:pPr>
        <w:pStyle w:val="a4"/>
        <w:keepNext/>
        <w:rPr>
          <w:rtl/>
        </w:rPr>
      </w:pPr>
      <w:bookmarkStart w:id="3870" w:name="ET_speaker_6156_766"/>
      <w:r w:rsidRPr="00F47241">
        <w:rPr>
          <w:rStyle w:val="TagStyle"/>
          <w:rtl/>
        </w:rPr>
        <w:t xml:space="preserve"> &lt;&lt; דובר &gt;&gt; </w:t>
      </w:r>
      <w:r>
        <w:rPr>
          <w:rtl/>
        </w:rPr>
        <w:t>גלעד קריב (העבודה):</w:t>
      </w:r>
      <w:r w:rsidRPr="00F47241">
        <w:rPr>
          <w:rStyle w:val="TagStyle"/>
          <w:rtl/>
        </w:rPr>
        <w:t xml:space="preserve"> &lt;&lt; דובר &gt;&gt;</w:t>
      </w:r>
      <w:r w:rsidR="005345F5">
        <w:rPr>
          <w:rtl/>
        </w:rPr>
        <w:t xml:space="preserve"> </w:t>
      </w:r>
      <w:bookmarkEnd w:id="3870"/>
    </w:p>
    <w:p w14:paraId="0AF7ACD7" w14:textId="77777777" w:rsidR="00F47241" w:rsidRDefault="00F47241" w:rsidP="00F47241">
      <w:pPr>
        <w:pStyle w:val="KeepWithNext"/>
        <w:rPr>
          <w:rtl/>
          <w:lang w:eastAsia="he-IL"/>
        </w:rPr>
      </w:pPr>
    </w:p>
    <w:p w14:paraId="5AAE7DD5" w14:textId="77777777" w:rsidR="00F47241" w:rsidRDefault="00F47241" w:rsidP="00F47241">
      <w:pPr>
        <w:rPr>
          <w:rtl/>
          <w:lang w:eastAsia="he-IL"/>
        </w:rPr>
      </w:pPr>
      <w:bookmarkStart w:id="3871" w:name="_ETM_Q1_9547716"/>
      <w:bookmarkStart w:id="3872" w:name="_ETM_Q1_9547750"/>
      <w:bookmarkEnd w:id="3871"/>
      <w:bookmarkEnd w:id="3872"/>
      <w:r>
        <w:rPr>
          <w:rFonts w:hint="cs"/>
          <w:rtl/>
          <w:lang w:eastAsia="he-IL"/>
        </w:rPr>
        <w:t xml:space="preserve">לא. זה לא הוגן. </w:t>
      </w:r>
      <w:bookmarkStart w:id="3873" w:name="_ETM_Q1_9546927"/>
      <w:bookmarkEnd w:id="3873"/>
      <w:r>
        <w:rPr>
          <w:rFonts w:hint="cs"/>
          <w:rtl/>
          <w:lang w:eastAsia="he-IL"/>
        </w:rPr>
        <w:t>אתה לא נותן לי למשוך הסתייגות?</w:t>
      </w:r>
    </w:p>
    <w:p w14:paraId="731E4A63" w14:textId="77777777" w:rsidR="00F47241" w:rsidRDefault="00F47241" w:rsidP="00F47241">
      <w:pPr>
        <w:rPr>
          <w:rtl/>
          <w:lang w:eastAsia="he-IL"/>
        </w:rPr>
      </w:pPr>
    </w:p>
    <w:p w14:paraId="6C18BB63" w14:textId="77777777" w:rsidR="00F47241" w:rsidRDefault="00F47241" w:rsidP="00F47241">
      <w:pPr>
        <w:pStyle w:val="af6"/>
        <w:keepNext/>
        <w:rPr>
          <w:rtl/>
        </w:rPr>
      </w:pPr>
      <w:bookmarkStart w:id="3874" w:name="ET_yor_6157_767"/>
      <w:r w:rsidRPr="00F47241">
        <w:rPr>
          <w:rStyle w:val="TagStyle"/>
          <w:rtl/>
        </w:rPr>
        <w:t xml:space="preserve"> &lt;&lt; יור &gt;&gt; </w:t>
      </w:r>
      <w:r>
        <w:rPr>
          <w:rtl/>
        </w:rPr>
        <w:t>היו"ר שמחה רוטמן:</w:t>
      </w:r>
      <w:r w:rsidRPr="00F47241">
        <w:rPr>
          <w:rStyle w:val="TagStyle"/>
          <w:rtl/>
        </w:rPr>
        <w:t xml:space="preserve"> &lt;&lt; יור &gt;&gt;</w:t>
      </w:r>
      <w:r w:rsidR="005345F5">
        <w:rPr>
          <w:rtl/>
        </w:rPr>
        <w:t xml:space="preserve"> </w:t>
      </w:r>
      <w:bookmarkEnd w:id="3874"/>
    </w:p>
    <w:p w14:paraId="0BD9B5E3" w14:textId="77777777" w:rsidR="00F47241" w:rsidRDefault="00F47241" w:rsidP="00F47241">
      <w:pPr>
        <w:pStyle w:val="KeepWithNext"/>
        <w:rPr>
          <w:rtl/>
          <w:lang w:eastAsia="he-IL"/>
        </w:rPr>
      </w:pPr>
    </w:p>
    <w:p w14:paraId="3A236EC0" w14:textId="77777777" w:rsidR="00F47241" w:rsidRDefault="00F47241" w:rsidP="00F47241">
      <w:pPr>
        <w:rPr>
          <w:rtl/>
          <w:lang w:eastAsia="he-IL"/>
        </w:rPr>
      </w:pPr>
      <w:r>
        <w:rPr>
          <w:rFonts w:hint="cs"/>
          <w:rtl/>
          <w:lang w:eastAsia="he-IL"/>
        </w:rPr>
        <w:t xml:space="preserve">אני נותן לך למשוך </w:t>
      </w:r>
      <w:bookmarkStart w:id="3875" w:name="_ETM_Q1_9553280"/>
      <w:bookmarkEnd w:id="3875"/>
      <w:r>
        <w:rPr>
          <w:rFonts w:hint="cs"/>
          <w:rtl/>
          <w:lang w:eastAsia="he-IL"/>
        </w:rPr>
        <w:t>ועוד איך למשוך. יש לך עוד 10 שניות.</w:t>
      </w:r>
    </w:p>
    <w:p w14:paraId="7C5C98CF" w14:textId="77777777" w:rsidR="00F47241" w:rsidRDefault="00F47241" w:rsidP="00F47241">
      <w:pPr>
        <w:rPr>
          <w:rtl/>
          <w:lang w:eastAsia="he-IL"/>
        </w:rPr>
      </w:pPr>
      <w:bookmarkStart w:id="3876" w:name="_ETM_Q1_9553668"/>
      <w:bookmarkStart w:id="3877" w:name="_ETM_Q1_9553705"/>
      <w:bookmarkStart w:id="3878" w:name="_ETM_Q1_9554597"/>
      <w:bookmarkEnd w:id="3876"/>
      <w:bookmarkEnd w:id="3877"/>
      <w:bookmarkEnd w:id="3878"/>
    </w:p>
    <w:p w14:paraId="075F2DF8" w14:textId="77777777" w:rsidR="00F47241" w:rsidRDefault="00F47241" w:rsidP="00F47241">
      <w:pPr>
        <w:pStyle w:val="a4"/>
        <w:keepNext/>
        <w:rPr>
          <w:rtl/>
        </w:rPr>
      </w:pPr>
      <w:bookmarkStart w:id="3879" w:name="ET_speaker_6156_768"/>
      <w:r w:rsidRPr="00F47241">
        <w:rPr>
          <w:rStyle w:val="TagStyle"/>
          <w:rtl/>
        </w:rPr>
        <w:t xml:space="preserve"> &lt;&lt; דובר &gt;&gt; </w:t>
      </w:r>
      <w:r>
        <w:rPr>
          <w:rtl/>
        </w:rPr>
        <w:t>גלעד קריב (העבודה):</w:t>
      </w:r>
      <w:r w:rsidRPr="00F47241">
        <w:rPr>
          <w:rStyle w:val="TagStyle"/>
          <w:rtl/>
        </w:rPr>
        <w:t xml:space="preserve"> &lt;&lt; דובר &gt;&gt;</w:t>
      </w:r>
      <w:r w:rsidR="005345F5">
        <w:rPr>
          <w:rtl/>
        </w:rPr>
        <w:t xml:space="preserve"> </w:t>
      </w:r>
      <w:bookmarkEnd w:id="3879"/>
    </w:p>
    <w:p w14:paraId="697344CE" w14:textId="77777777" w:rsidR="00F47241" w:rsidRDefault="00F47241" w:rsidP="00F47241">
      <w:pPr>
        <w:pStyle w:val="KeepWithNext"/>
        <w:rPr>
          <w:rtl/>
          <w:lang w:eastAsia="he-IL"/>
        </w:rPr>
      </w:pPr>
    </w:p>
    <w:p w14:paraId="06237825" w14:textId="77777777" w:rsidR="00F47241" w:rsidRDefault="00F47241" w:rsidP="00F47241">
      <w:pPr>
        <w:rPr>
          <w:rtl/>
          <w:lang w:eastAsia="he-IL"/>
        </w:rPr>
      </w:pPr>
      <w:bookmarkStart w:id="3880" w:name="_ETM_Q1_9554977"/>
      <w:bookmarkStart w:id="3881" w:name="_ETM_Q1_9555016"/>
      <w:bookmarkEnd w:id="3880"/>
      <w:bookmarkEnd w:id="3881"/>
      <w:r>
        <w:rPr>
          <w:rFonts w:hint="cs"/>
          <w:rtl/>
          <w:lang w:eastAsia="he-IL"/>
        </w:rPr>
        <w:t>שמחה, נו, באמת.</w:t>
      </w:r>
    </w:p>
    <w:p w14:paraId="19C4C6BC" w14:textId="77777777" w:rsidR="00F47241" w:rsidRDefault="00F47241" w:rsidP="00F47241">
      <w:pPr>
        <w:rPr>
          <w:rtl/>
          <w:lang w:eastAsia="he-IL"/>
        </w:rPr>
      </w:pPr>
      <w:bookmarkStart w:id="3882" w:name="_ETM_Q1_9556426"/>
      <w:bookmarkStart w:id="3883" w:name="_ETM_Q1_9556463"/>
      <w:bookmarkStart w:id="3884" w:name="_ETM_Q1_9555998"/>
      <w:bookmarkEnd w:id="3882"/>
      <w:bookmarkEnd w:id="3883"/>
      <w:bookmarkEnd w:id="3884"/>
    </w:p>
    <w:p w14:paraId="2D08E2FB" w14:textId="77777777" w:rsidR="00F47241" w:rsidRDefault="00F47241" w:rsidP="00F47241">
      <w:pPr>
        <w:pStyle w:val="af6"/>
        <w:keepNext/>
        <w:rPr>
          <w:rtl/>
        </w:rPr>
      </w:pPr>
      <w:bookmarkStart w:id="3885" w:name="ET_yor_6157_769"/>
      <w:r w:rsidRPr="00F47241">
        <w:rPr>
          <w:rStyle w:val="TagStyle"/>
          <w:rtl/>
        </w:rPr>
        <w:t xml:space="preserve"> &lt;&lt; יור &gt;&gt; </w:t>
      </w:r>
      <w:r>
        <w:rPr>
          <w:rtl/>
        </w:rPr>
        <w:t>היו"ר שמחה רוטמן:</w:t>
      </w:r>
      <w:r w:rsidRPr="00F47241">
        <w:rPr>
          <w:rStyle w:val="TagStyle"/>
          <w:rtl/>
        </w:rPr>
        <w:t xml:space="preserve"> &lt;&lt; יור &gt;&gt;</w:t>
      </w:r>
      <w:r w:rsidR="005345F5">
        <w:rPr>
          <w:rtl/>
        </w:rPr>
        <w:t xml:space="preserve"> </w:t>
      </w:r>
      <w:bookmarkEnd w:id="3885"/>
    </w:p>
    <w:p w14:paraId="48F87201" w14:textId="77777777" w:rsidR="00F47241" w:rsidRDefault="00F47241" w:rsidP="00F47241">
      <w:pPr>
        <w:pStyle w:val="KeepWithNext"/>
        <w:rPr>
          <w:rtl/>
          <w:lang w:eastAsia="he-IL"/>
        </w:rPr>
      </w:pPr>
    </w:p>
    <w:p w14:paraId="7E3A5A64" w14:textId="77777777" w:rsidR="00F47241" w:rsidRDefault="00F47241" w:rsidP="00F47241">
      <w:pPr>
        <w:rPr>
          <w:rtl/>
          <w:lang w:eastAsia="he-IL"/>
        </w:rPr>
      </w:pPr>
      <w:bookmarkStart w:id="3886" w:name="_ETM_Q1_9556363"/>
      <w:bookmarkStart w:id="3887" w:name="_ETM_Q1_9556413"/>
      <w:bookmarkEnd w:id="3886"/>
      <w:bookmarkEnd w:id="3887"/>
      <w:r>
        <w:rPr>
          <w:rFonts w:hint="cs"/>
          <w:rtl/>
          <w:lang w:eastAsia="he-IL"/>
        </w:rPr>
        <w:t>אני אשלים לך בפעם הבאה.</w:t>
      </w:r>
    </w:p>
    <w:p w14:paraId="1FAA99DA" w14:textId="77777777" w:rsidR="00F47241" w:rsidRDefault="00F47241" w:rsidP="00F47241">
      <w:pPr>
        <w:rPr>
          <w:rtl/>
          <w:lang w:eastAsia="he-IL"/>
        </w:rPr>
      </w:pPr>
      <w:bookmarkStart w:id="3888" w:name="_ETM_Q1_9557960"/>
      <w:bookmarkStart w:id="3889" w:name="_ETM_Q1_9557998"/>
      <w:bookmarkEnd w:id="3888"/>
      <w:bookmarkEnd w:id="3889"/>
    </w:p>
    <w:p w14:paraId="6EDD0CD8" w14:textId="77777777" w:rsidR="00F47241" w:rsidRDefault="00F47241" w:rsidP="00F47241">
      <w:pPr>
        <w:pStyle w:val="a4"/>
        <w:keepNext/>
        <w:rPr>
          <w:rtl/>
        </w:rPr>
      </w:pPr>
      <w:bookmarkStart w:id="3890" w:name="ET_speaker_6156_770"/>
      <w:r w:rsidRPr="00F47241">
        <w:rPr>
          <w:rStyle w:val="TagStyle"/>
          <w:rtl/>
        </w:rPr>
        <w:t xml:space="preserve"> &lt;&lt; דובר &gt;&gt; </w:t>
      </w:r>
      <w:r>
        <w:rPr>
          <w:rtl/>
        </w:rPr>
        <w:t>גלעד קריב (העבודה):</w:t>
      </w:r>
      <w:r w:rsidRPr="00F47241">
        <w:rPr>
          <w:rStyle w:val="TagStyle"/>
          <w:rtl/>
        </w:rPr>
        <w:t xml:space="preserve"> &lt;&lt; דובר &gt;&gt;</w:t>
      </w:r>
      <w:r w:rsidR="005345F5">
        <w:rPr>
          <w:rtl/>
        </w:rPr>
        <w:t xml:space="preserve"> </w:t>
      </w:r>
      <w:bookmarkEnd w:id="3890"/>
    </w:p>
    <w:p w14:paraId="3142B3B4" w14:textId="77777777" w:rsidR="00F47241" w:rsidRDefault="00F47241" w:rsidP="00F47241">
      <w:pPr>
        <w:pStyle w:val="KeepWithNext"/>
        <w:rPr>
          <w:rtl/>
          <w:lang w:eastAsia="he-IL"/>
        </w:rPr>
      </w:pPr>
    </w:p>
    <w:p w14:paraId="66F4D655" w14:textId="77777777" w:rsidR="00F47241" w:rsidRDefault="00F47241" w:rsidP="00F47241">
      <w:pPr>
        <w:rPr>
          <w:rtl/>
          <w:lang w:eastAsia="he-IL"/>
        </w:rPr>
      </w:pPr>
      <w:r>
        <w:rPr>
          <w:rFonts w:hint="cs"/>
          <w:rtl/>
          <w:lang w:eastAsia="he-IL"/>
        </w:rPr>
        <w:t>אז בוא ניגש ישר להצבעה.</w:t>
      </w:r>
    </w:p>
    <w:p w14:paraId="59CF61D4" w14:textId="77777777" w:rsidR="00F47241" w:rsidRDefault="00F47241" w:rsidP="00F47241">
      <w:pPr>
        <w:rPr>
          <w:rtl/>
          <w:lang w:eastAsia="he-IL"/>
        </w:rPr>
      </w:pPr>
      <w:bookmarkStart w:id="3891" w:name="_ETM_Q1_9560426"/>
      <w:bookmarkStart w:id="3892" w:name="_ETM_Q1_9560468"/>
      <w:bookmarkEnd w:id="3891"/>
      <w:bookmarkEnd w:id="3892"/>
    </w:p>
    <w:p w14:paraId="03E8F1E3" w14:textId="77777777" w:rsidR="00F47241" w:rsidRDefault="00F47241" w:rsidP="00F47241">
      <w:pPr>
        <w:pStyle w:val="af6"/>
        <w:keepNext/>
        <w:rPr>
          <w:rtl/>
        </w:rPr>
      </w:pPr>
      <w:bookmarkStart w:id="3893" w:name="ET_yor_6157_771"/>
      <w:r w:rsidRPr="00F47241">
        <w:rPr>
          <w:rStyle w:val="TagStyle"/>
          <w:rtl/>
        </w:rPr>
        <w:t xml:space="preserve"> &lt;&lt; יור &gt;&gt; </w:t>
      </w:r>
      <w:r>
        <w:rPr>
          <w:rtl/>
        </w:rPr>
        <w:t>היו"ר שמחה רוטמן:</w:t>
      </w:r>
      <w:r w:rsidRPr="00F47241">
        <w:rPr>
          <w:rStyle w:val="TagStyle"/>
          <w:rtl/>
        </w:rPr>
        <w:t xml:space="preserve"> &lt;&lt; יור &gt;&gt;</w:t>
      </w:r>
      <w:r w:rsidR="005345F5">
        <w:rPr>
          <w:rtl/>
        </w:rPr>
        <w:t xml:space="preserve"> </w:t>
      </w:r>
      <w:bookmarkEnd w:id="3893"/>
    </w:p>
    <w:p w14:paraId="1A944C36" w14:textId="77777777" w:rsidR="00F47241" w:rsidRDefault="00F47241" w:rsidP="00F47241">
      <w:pPr>
        <w:pStyle w:val="KeepWithNext"/>
        <w:rPr>
          <w:rtl/>
          <w:lang w:eastAsia="he-IL"/>
        </w:rPr>
      </w:pPr>
    </w:p>
    <w:p w14:paraId="463C76AE" w14:textId="77777777" w:rsidR="007E23F7" w:rsidRDefault="00F47241" w:rsidP="00F47241">
      <w:pPr>
        <w:rPr>
          <w:rtl/>
          <w:lang w:eastAsia="he-IL"/>
        </w:rPr>
      </w:pPr>
      <w:r>
        <w:rPr>
          <w:rFonts w:hint="cs"/>
          <w:rtl/>
          <w:lang w:eastAsia="he-IL"/>
        </w:rPr>
        <w:t xml:space="preserve">מי בעד קבלת </w:t>
      </w:r>
      <w:bookmarkStart w:id="3894" w:name="_ETM_Q1_9541971"/>
      <w:bookmarkStart w:id="3895" w:name="_ETM_Q1_9542004"/>
      <w:bookmarkStart w:id="3896" w:name="_ETM_Q1_9509286"/>
      <w:bookmarkStart w:id="3897" w:name="_ETM_Q1_9509318"/>
      <w:bookmarkStart w:id="3898" w:name="_ETM_Q1_9469177"/>
      <w:bookmarkStart w:id="3899" w:name="_ETM_Q1_9469209"/>
      <w:bookmarkEnd w:id="3894"/>
      <w:bookmarkEnd w:id="3895"/>
      <w:bookmarkEnd w:id="3896"/>
      <w:bookmarkEnd w:id="3897"/>
      <w:bookmarkEnd w:id="3898"/>
      <w:bookmarkEnd w:id="3899"/>
      <w:r w:rsidR="007E23F7">
        <w:rPr>
          <w:rFonts w:hint="cs"/>
          <w:rtl/>
          <w:lang w:eastAsia="he-IL"/>
        </w:rPr>
        <w:t>הסתייגויות מספר 54</w:t>
      </w:r>
      <w:r w:rsidR="00BE0145">
        <w:rPr>
          <w:rFonts w:hint="cs"/>
          <w:rtl/>
          <w:lang w:eastAsia="he-IL"/>
        </w:rPr>
        <w:t xml:space="preserve"> </w:t>
      </w:r>
      <w:r w:rsidR="007E23F7">
        <w:rPr>
          <w:rFonts w:hint="cs"/>
          <w:rtl/>
          <w:lang w:eastAsia="he-IL"/>
        </w:rPr>
        <w:t>ו-55</w:t>
      </w:r>
      <w:r>
        <w:rPr>
          <w:rFonts w:hint="cs"/>
          <w:rtl/>
          <w:lang w:eastAsia="he-IL"/>
        </w:rPr>
        <w:t xml:space="preserve">? 7. מי נגד? 8. מי </w:t>
      </w:r>
      <w:bookmarkStart w:id="3900" w:name="_ETM_Q1_9563417"/>
      <w:bookmarkEnd w:id="3900"/>
      <w:r>
        <w:rPr>
          <w:rFonts w:hint="cs"/>
          <w:rtl/>
          <w:lang w:eastAsia="he-IL"/>
        </w:rPr>
        <w:t>נמנע? אין נמנעים.</w:t>
      </w:r>
    </w:p>
    <w:p w14:paraId="18A1BA7E" w14:textId="77777777" w:rsidR="00F47241" w:rsidRDefault="00F47241" w:rsidP="00F47241">
      <w:pPr>
        <w:rPr>
          <w:rtl/>
          <w:lang w:eastAsia="he-IL"/>
        </w:rPr>
      </w:pPr>
      <w:bookmarkStart w:id="3901" w:name="_ETM_Q1_9563294"/>
      <w:bookmarkStart w:id="3902" w:name="_ETM_Q1_9563329"/>
      <w:bookmarkEnd w:id="3901"/>
      <w:bookmarkEnd w:id="3902"/>
    </w:p>
    <w:p w14:paraId="0F7C3FFB" w14:textId="77777777" w:rsidR="00F47241" w:rsidRDefault="00F47241" w:rsidP="00F47241">
      <w:pPr>
        <w:pStyle w:val="af1"/>
        <w:keepNext/>
        <w:rPr>
          <w:rtl/>
          <w:lang w:eastAsia="he-IL"/>
        </w:rPr>
      </w:pPr>
      <w:bookmarkStart w:id="3903" w:name="_ETM_Q1_9563398"/>
      <w:bookmarkStart w:id="3904" w:name="_ETM_Q1_9563435"/>
      <w:bookmarkEnd w:id="3903"/>
      <w:bookmarkEnd w:id="3904"/>
      <w:r>
        <w:rPr>
          <w:rtl/>
          <w:lang w:eastAsia="he-IL"/>
        </w:rPr>
        <w:t>הצבעה</w:t>
      </w:r>
    </w:p>
    <w:p w14:paraId="2CAF293F" w14:textId="77777777" w:rsidR="00F47241" w:rsidRDefault="00F47241" w:rsidP="00F47241">
      <w:pPr>
        <w:pStyle w:val="--"/>
        <w:keepNext/>
        <w:rPr>
          <w:rtl/>
          <w:lang w:eastAsia="he-IL"/>
        </w:rPr>
      </w:pPr>
      <w:r>
        <w:rPr>
          <w:rFonts w:hint="cs"/>
          <w:rtl/>
          <w:lang w:eastAsia="he-IL"/>
        </w:rPr>
        <w:t>ההסתייגויות לא נתקבלו</w:t>
      </w:r>
    </w:p>
    <w:p w14:paraId="56CE1E0B" w14:textId="77777777" w:rsidR="00F47241" w:rsidRDefault="00F47241" w:rsidP="00F47241">
      <w:pPr>
        <w:rPr>
          <w:rFonts w:ascii="David" w:hAnsi="David"/>
          <w:rtl/>
          <w:lang w:eastAsia="he-IL"/>
        </w:rPr>
      </w:pPr>
    </w:p>
    <w:p w14:paraId="3C6362C3" w14:textId="77777777" w:rsidR="00F47241" w:rsidRDefault="00F47241" w:rsidP="00F47241">
      <w:pPr>
        <w:pStyle w:val="af6"/>
        <w:keepNext/>
        <w:rPr>
          <w:rtl/>
        </w:rPr>
      </w:pPr>
      <w:r w:rsidRPr="00F47241">
        <w:rPr>
          <w:rStyle w:val="TagStyle"/>
          <w:rtl/>
        </w:rPr>
        <w:t xml:space="preserve"> &lt;&lt; יור &gt;&gt; </w:t>
      </w:r>
      <w:r>
        <w:rPr>
          <w:rtl/>
        </w:rPr>
        <w:t>היו"ר שמחה רוטמן:</w:t>
      </w:r>
      <w:r w:rsidRPr="00F47241">
        <w:rPr>
          <w:rStyle w:val="TagStyle"/>
          <w:rtl/>
        </w:rPr>
        <w:t xml:space="preserve"> &lt;&lt; יור &gt;&gt;</w:t>
      </w:r>
      <w:r w:rsidR="005345F5">
        <w:rPr>
          <w:rtl/>
        </w:rPr>
        <w:t xml:space="preserve"> </w:t>
      </w:r>
    </w:p>
    <w:p w14:paraId="4BD0B9B7" w14:textId="77777777" w:rsidR="00F47241" w:rsidRDefault="00F47241" w:rsidP="00F47241">
      <w:pPr>
        <w:pStyle w:val="KeepWithNext"/>
        <w:rPr>
          <w:rtl/>
          <w:lang w:eastAsia="he-IL"/>
        </w:rPr>
      </w:pPr>
    </w:p>
    <w:p w14:paraId="21718A62" w14:textId="77777777" w:rsidR="00F47241" w:rsidRDefault="00F47241" w:rsidP="00F47241">
      <w:pPr>
        <w:rPr>
          <w:rtl/>
          <w:lang w:eastAsia="he-IL"/>
        </w:rPr>
      </w:pPr>
      <w:r>
        <w:rPr>
          <w:rFonts w:hint="cs"/>
          <w:rtl/>
          <w:lang w:eastAsia="he-IL"/>
        </w:rPr>
        <w:t>ההסתייגויות לא התקבלו.</w:t>
      </w:r>
    </w:p>
    <w:p w14:paraId="1BD69078" w14:textId="77777777" w:rsidR="00F47241" w:rsidRDefault="00F47241" w:rsidP="00F47241">
      <w:pPr>
        <w:ind w:firstLine="0"/>
        <w:rPr>
          <w:rtl/>
          <w:lang w:eastAsia="he-IL"/>
        </w:rPr>
      </w:pPr>
      <w:bookmarkStart w:id="3905" w:name="_ETM_Q1_9580510"/>
      <w:bookmarkStart w:id="3906" w:name="_ETM_Q1_9580544"/>
      <w:bookmarkEnd w:id="3905"/>
      <w:bookmarkEnd w:id="3906"/>
    </w:p>
    <w:p w14:paraId="11710E48" w14:textId="77777777" w:rsidR="00651E40" w:rsidRDefault="00F47241" w:rsidP="00651E40">
      <w:pPr>
        <w:ind w:firstLine="0"/>
        <w:rPr>
          <w:rtl/>
          <w:lang w:eastAsia="he-IL"/>
        </w:rPr>
      </w:pPr>
      <w:r>
        <w:rPr>
          <w:rtl/>
          <w:lang w:eastAsia="he-IL"/>
        </w:rPr>
        <w:tab/>
      </w:r>
      <w:r>
        <w:rPr>
          <w:rFonts w:hint="cs"/>
          <w:rtl/>
          <w:lang w:eastAsia="he-IL"/>
        </w:rPr>
        <w:t xml:space="preserve">הסתייגות מספר </w:t>
      </w:r>
      <w:bookmarkStart w:id="3907" w:name="_ETM_Q1_9584179"/>
      <w:bookmarkEnd w:id="3907"/>
      <w:r>
        <w:rPr>
          <w:rFonts w:hint="cs"/>
          <w:rtl/>
          <w:lang w:eastAsia="he-IL"/>
        </w:rPr>
        <w:t>57.</w:t>
      </w:r>
      <w:r w:rsidR="00651E40">
        <w:rPr>
          <w:rFonts w:hint="cs"/>
          <w:rtl/>
          <w:lang w:eastAsia="he-IL"/>
        </w:rPr>
        <w:t xml:space="preserve"> הסתייגויות 58 ו-59, גם הן עוסקות באנשים ואתה בטח רוצה לוותר גם עליהן כי </w:t>
      </w:r>
      <w:bookmarkStart w:id="3908" w:name="_ETM_Q1_9597295"/>
      <w:bookmarkEnd w:id="3908"/>
      <w:r w:rsidR="00651E40">
        <w:rPr>
          <w:rFonts w:hint="cs"/>
          <w:rtl/>
          <w:lang w:eastAsia="he-IL"/>
        </w:rPr>
        <w:t>אתה לא רוצה ללכת על אנשים פרטיים.</w:t>
      </w:r>
      <w:bookmarkStart w:id="3909" w:name="_ETM_Q1_9601022"/>
      <w:bookmarkEnd w:id="3909"/>
      <w:r w:rsidR="00651E40">
        <w:rPr>
          <w:rFonts w:hint="cs"/>
          <w:rtl/>
          <w:lang w:eastAsia="he-IL"/>
        </w:rPr>
        <w:t xml:space="preserve"> </w:t>
      </w:r>
      <w:bookmarkStart w:id="3910" w:name="_ETM_Q1_9584967"/>
      <w:bookmarkStart w:id="3911" w:name="_ETM_Q1_9585002"/>
      <w:bookmarkEnd w:id="3910"/>
      <w:bookmarkEnd w:id="3911"/>
      <w:r w:rsidR="00651E40">
        <w:rPr>
          <w:rFonts w:hint="cs"/>
          <w:rtl/>
          <w:lang w:eastAsia="he-IL"/>
        </w:rPr>
        <w:t xml:space="preserve">בוא </w:t>
      </w:r>
      <w:bookmarkStart w:id="3912" w:name="_ETM_Q1_9597383"/>
      <w:bookmarkEnd w:id="3912"/>
      <w:r w:rsidR="00651E40">
        <w:rPr>
          <w:rFonts w:hint="cs"/>
          <w:rtl/>
          <w:lang w:eastAsia="he-IL"/>
        </w:rPr>
        <w:t>נעלה</w:t>
      </w:r>
      <w:r w:rsidR="005345F5">
        <w:rPr>
          <w:rFonts w:hint="cs"/>
          <w:rtl/>
          <w:lang w:eastAsia="he-IL"/>
        </w:rPr>
        <w:t xml:space="preserve"> </w:t>
      </w:r>
      <w:r w:rsidR="00651E40">
        <w:rPr>
          <w:rFonts w:hint="cs"/>
          <w:rtl/>
          <w:lang w:eastAsia="he-IL"/>
        </w:rPr>
        <w:t>את 57, 58 ו-59 ביחד.</w:t>
      </w:r>
    </w:p>
    <w:p w14:paraId="393DACF5" w14:textId="77777777" w:rsidR="00651E40" w:rsidRDefault="00651E40" w:rsidP="00651E40">
      <w:pPr>
        <w:ind w:firstLine="0"/>
        <w:rPr>
          <w:rtl/>
          <w:lang w:eastAsia="he-IL"/>
        </w:rPr>
      </w:pPr>
      <w:bookmarkStart w:id="3913" w:name="_ETM_Q1_9599429"/>
      <w:bookmarkStart w:id="3914" w:name="_ETM_Q1_9599053"/>
      <w:bookmarkEnd w:id="3913"/>
      <w:bookmarkEnd w:id="3914"/>
    </w:p>
    <w:p w14:paraId="0E2113D1" w14:textId="77777777" w:rsidR="00651E40" w:rsidRDefault="00651E40" w:rsidP="00651E40">
      <w:pPr>
        <w:pStyle w:val="a4"/>
        <w:keepNext/>
        <w:rPr>
          <w:rtl/>
        </w:rPr>
      </w:pPr>
      <w:bookmarkStart w:id="3915" w:name="ET_speaker_6156_771"/>
      <w:r w:rsidRPr="00651E40">
        <w:rPr>
          <w:rStyle w:val="TagStyle"/>
          <w:rtl/>
        </w:rPr>
        <w:t xml:space="preserve"> &lt;&lt; דובר &gt;&gt; </w:t>
      </w:r>
      <w:r>
        <w:rPr>
          <w:rtl/>
        </w:rPr>
        <w:t>גלעד קריב (העבודה):</w:t>
      </w:r>
      <w:r w:rsidRPr="00651E40">
        <w:rPr>
          <w:rStyle w:val="TagStyle"/>
          <w:rtl/>
        </w:rPr>
        <w:t xml:space="preserve"> &lt;&lt; דובר &gt;&gt;</w:t>
      </w:r>
      <w:r w:rsidR="00F17E63">
        <w:rPr>
          <w:rtl/>
        </w:rPr>
        <w:t xml:space="preserve"> </w:t>
      </w:r>
      <w:bookmarkEnd w:id="3915"/>
    </w:p>
    <w:p w14:paraId="2601E01D" w14:textId="77777777" w:rsidR="00651E40" w:rsidRDefault="00651E40" w:rsidP="00651E40">
      <w:pPr>
        <w:pStyle w:val="KeepWithNext"/>
        <w:rPr>
          <w:rtl/>
          <w:lang w:eastAsia="he-IL"/>
        </w:rPr>
      </w:pPr>
    </w:p>
    <w:p w14:paraId="30FF924D" w14:textId="77777777" w:rsidR="00651E40" w:rsidRDefault="00651E40" w:rsidP="00651E40">
      <w:pPr>
        <w:rPr>
          <w:rtl/>
          <w:lang w:eastAsia="he-IL"/>
        </w:rPr>
      </w:pPr>
      <w:bookmarkStart w:id="3916" w:name="_ETM_Q1_9599463"/>
      <w:bookmarkStart w:id="3917" w:name="_ETM_Q1_9599510"/>
      <w:bookmarkEnd w:id="3916"/>
      <w:bookmarkEnd w:id="3917"/>
      <w:r>
        <w:rPr>
          <w:rFonts w:hint="cs"/>
          <w:rtl/>
          <w:lang w:eastAsia="he-IL"/>
        </w:rPr>
        <w:t xml:space="preserve">לא. </w:t>
      </w:r>
    </w:p>
    <w:p w14:paraId="579C5EAD" w14:textId="77777777" w:rsidR="00651E40" w:rsidRDefault="00651E40" w:rsidP="00651E40">
      <w:pPr>
        <w:rPr>
          <w:rtl/>
          <w:lang w:eastAsia="he-IL"/>
        </w:rPr>
      </w:pPr>
      <w:bookmarkStart w:id="3918" w:name="_ETM_Q1_9606692"/>
      <w:bookmarkEnd w:id="3918"/>
    </w:p>
    <w:p w14:paraId="24E8F05C" w14:textId="77777777" w:rsidR="00651E40" w:rsidRDefault="00651E40" w:rsidP="00651E40">
      <w:pPr>
        <w:pStyle w:val="af6"/>
        <w:keepNext/>
        <w:rPr>
          <w:rtl/>
        </w:rPr>
      </w:pPr>
      <w:bookmarkStart w:id="3919" w:name="ET_yor_6157_772"/>
      <w:r w:rsidRPr="00651E40">
        <w:rPr>
          <w:rStyle w:val="TagStyle"/>
          <w:rtl/>
        </w:rPr>
        <w:t xml:space="preserve"> &lt;&lt; יור &gt;&gt; </w:t>
      </w:r>
      <w:r>
        <w:rPr>
          <w:rtl/>
        </w:rPr>
        <w:t>היו"ר שמחה רוטמן:</w:t>
      </w:r>
      <w:r w:rsidRPr="00651E40">
        <w:rPr>
          <w:rStyle w:val="TagStyle"/>
          <w:rtl/>
        </w:rPr>
        <w:t xml:space="preserve"> &lt;&lt; יור &gt;&gt;</w:t>
      </w:r>
      <w:r w:rsidR="00F17E63">
        <w:rPr>
          <w:rtl/>
        </w:rPr>
        <w:t xml:space="preserve"> </w:t>
      </w:r>
      <w:bookmarkEnd w:id="3919"/>
    </w:p>
    <w:p w14:paraId="1759C746" w14:textId="77777777" w:rsidR="00651E40" w:rsidRDefault="00651E40" w:rsidP="00651E40">
      <w:pPr>
        <w:pStyle w:val="KeepWithNext"/>
        <w:rPr>
          <w:rtl/>
          <w:lang w:eastAsia="he-IL"/>
        </w:rPr>
      </w:pPr>
    </w:p>
    <w:p w14:paraId="6A3E97B4" w14:textId="77777777" w:rsidR="00651E40" w:rsidRDefault="00651E40" w:rsidP="00651E40">
      <w:pPr>
        <w:rPr>
          <w:rtl/>
          <w:lang w:eastAsia="he-IL"/>
        </w:rPr>
      </w:pPr>
      <w:bookmarkStart w:id="3920" w:name="_ETM_Q1_9607064"/>
      <w:bookmarkStart w:id="3921" w:name="_ETM_Q1_9607100"/>
      <w:bookmarkEnd w:id="3920"/>
      <w:bookmarkEnd w:id="3921"/>
      <w:r>
        <w:rPr>
          <w:rFonts w:hint="cs"/>
          <w:rtl/>
          <w:lang w:eastAsia="he-IL"/>
        </w:rPr>
        <w:t>בסדר.</w:t>
      </w:r>
      <w:r w:rsidR="005345F5">
        <w:rPr>
          <w:rFonts w:hint="cs"/>
          <w:rtl/>
          <w:lang w:eastAsia="he-IL"/>
        </w:rPr>
        <w:t xml:space="preserve"> </w:t>
      </w:r>
      <w:r>
        <w:rPr>
          <w:rFonts w:hint="cs"/>
          <w:rtl/>
          <w:lang w:eastAsia="he-IL"/>
        </w:rPr>
        <w:t>הסתייגות מספר 57.</w:t>
      </w:r>
    </w:p>
    <w:p w14:paraId="7E4EB4F8" w14:textId="77777777" w:rsidR="00651E40" w:rsidRDefault="00651E40" w:rsidP="00651E40">
      <w:pPr>
        <w:rPr>
          <w:rtl/>
          <w:lang w:eastAsia="he-IL"/>
        </w:rPr>
      </w:pPr>
      <w:bookmarkStart w:id="3922" w:name="_ETM_Q1_9619500"/>
      <w:bookmarkStart w:id="3923" w:name="_ETM_Q1_9619533"/>
      <w:bookmarkEnd w:id="3922"/>
      <w:bookmarkEnd w:id="3923"/>
    </w:p>
    <w:p w14:paraId="2C819378" w14:textId="77777777" w:rsidR="00651E40" w:rsidRDefault="00651E40" w:rsidP="00651E40">
      <w:pPr>
        <w:pStyle w:val="a4"/>
        <w:keepNext/>
        <w:rPr>
          <w:rtl/>
        </w:rPr>
      </w:pPr>
      <w:bookmarkStart w:id="3924" w:name="ET_speaker_6156_773"/>
      <w:r w:rsidRPr="00651E40">
        <w:rPr>
          <w:rStyle w:val="TagStyle"/>
          <w:rtl/>
        </w:rPr>
        <w:t xml:space="preserve"> &lt;&lt; דובר &gt;&gt; </w:t>
      </w:r>
      <w:r>
        <w:rPr>
          <w:rtl/>
        </w:rPr>
        <w:t>גלעד קריב (העבודה):</w:t>
      </w:r>
      <w:r w:rsidRPr="00651E40">
        <w:rPr>
          <w:rStyle w:val="TagStyle"/>
          <w:rtl/>
        </w:rPr>
        <w:t xml:space="preserve"> &lt;&lt; דובר &gt;&gt;</w:t>
      </w:r>
      <w:r w:rsidR="00F17E63">
        <w:rPr>
          <w:rtl/>
        </w:rPr>
        <w:t xml:space="preserve"> </w:t>
      </w:r>
      <w:bookmarkEnd w:id="3924"/>
    </w:p>
    <w:p w14:paraId="0203225D" w14:textId="77777777" w:rsidR="00651E40" w:rsidRDefault="00651E40" w:rsidP="00651E40">
      <w:pPr>
        <w:pStyle w:val="KeepWithNext"/>
        <w:rPr>
          <w:rtl/>
          <w:lang w:eastAsia="he-IL"/>
        </w:rPr>
      </w:pPr>
    </w:p>
    <w:p w14:paraId="4D49ED00" w14:textId="77777777" w:rsidR="00651E40" w:rsidRDefault="00651E40" w:rsidP="00651E40">
      <w:pPr>
        <w:rPr>
          <w:rtl/>
          <w:lang w:eastAsia="he-IL"/>
        </w:rPr>
      </w:pPr>
      <w:r>
        <w:rPr>
          <w:rFonts w:hint="cs"/>
          <w:rtl/>
          <w:lang w:eastAsia="he-IL"/>
        </w:rPr>
        <w:t>מכיוון שחבר הכנסת מלול</w:t>
      </w:r>
      <w:bookmarkStart w:id="3925" w:name="_ETM_Q1_9618225"/>
      <w:bookmarkEnd w:id="3925"/>
      <w:r w:rsidR="005345F5">
        <w:rPr>
          <w:rFonts w:hint="cs"/>
          <w:rtl/>
          <w:lang w:eastAsia="he-IL"/>
        </w:rPr>
        <w:t xml:space="preserve"> </w:t>
      </w:r>
      <w:r>
        <w:rPr>
          <w:rFonts w:hint="cs"/>
          <w:rtl/>
          <w:lang w:eastAsia="he-IL"/>
        </w:rPr>
        <w:t>הזכיר את הראשון לציון לשעבר הרב בקשי דורון - ל</w:t>
      </w:r>
      <w:bookmarkStart w:id="3926" w:name="_ETM_Q1_9625413"/>
      <w:bookmarkEnd w:id="3926"/>
      <w:r>
        <w:rPr>
          <w:rFonts w:hint="cs"/>
          <w:rtl/>
          <w:lang w:eastAsia="he-IL"/>
        </w:rPr>
        <w:t xml:space="preserve">א ידעתי שהיום הוא יום האזכרה השנתי - </w:t>
      </w:r>
      <w:bookmarkStart w:id="3927" w:name="_ETM_Q1_9628268"/>
      <w:bookmarkEnd w:id="3927"/>
      <w:r>
        <w:rPr>
          <w:rFonts w:hint="cs"/>
          <w:rtl/>
          <w:lang w:eastAsia="he-IL"/>
        </w:rPr>
        <w:t xml:space="preserve">וכי </w:t>
      </w:r>
      <w:bookmarkStart w:id="3928" w:name="_ETM_Q1_9629122"/>
      <w:bookmarkEnd w:id="3928"/>
      <w:r>
        <w:rPr>
          <w:rFonts w:hint="cs"/>
          <w:rtl/>
          <w:lang w:eastAsia="he-IL"/>
        </w:rPr>
        <w:t>עורך הדין אביעד בקשי הוא אחיינו, אני רק אומר</w:t>
      </w:r>
      <w:r w:rsidR="005345F5">
        <w:rPr>
          <w:rFonts w:hint="cs"/>
          <w:rtl/>
          <w:lang w:eastAsia="he-IL"/>
        </w:rPr>
        <w:t xml:space="preserve"> </w:t>
      </w:r>
      <w:r>
        <w:rPr>
          <w:rFonts w:hint="cs"/>
          <w:rtl/>
          <w:lang w:eastAsia="he-IL"/>
        </w:rPr>
        <w:t xml:space="preserve">דבר אחד. לרב בקשי דורון היו אמירות מאוד מאוד </w:t>
      </w:r>
      <w:bookmarkStart w:id="3929" w:name="_ETM_Q1_9637759"/>
      <w:bookmarkEnd w:id="3929"/>
      <w:r>
        <w:rPr>
          <w:rFonts w:hint="cs"/>
          <w:rtl/>
          <w:lang w:eastAsia="he-IL"/>
        </w:rPr>
        <w:t>קשות</w:t>
      </w:r>
      <w:r w:rsidR="005345F5">
        <w:rPr>
          <w:rFonts w:hint="cs"/>
          <w:rtl/>
          <w:lang w:eastAsia="he-IL"/>
        </w:rPr>
        <w:t xml:space="preserve"> </w:t>
      </w:r>
      <w:r>
        <w:rPr>
          <w:rFonts w:hint="cs"/>
          <w:rtl/>
          <w:lang w:eastAsia="he-IL"/>
        </w:rPr>
        <w:t xml:space="preserve">ביחס לזרמים הלא אורתודוכסים, דבר שלא </w:t>
      </w:r>
      <w:bookmarkStart w:id="3930" w:name="_ETM_Q1_9642992"/>
      <w:bookmarkEnd w:id="3930"/>
      <w:r>
        <w:rPr>
          <w:rFonts w:hint="cs"/>
          <w:rtl/>
          <w:lang w:eastAsia="he-IL"/>
        </w:rPr>
        <w:t xml:space="preserve">אפיין אותו. הוא באמת היה איש מאוד </w:t>
      </w:r>
      <w:bookmarkStart w:id="3931" w:name="_ETM_Q1_9645124"/>
      <w:bookmarkEnd w:id="3931"/>
      <w:r>
        <w:rPr>
          <w:rFonts w:hint="cs"/>
          <w:rtl/>
          <w:lang w:eastAsia="he-IL"/>
        </w:rPr>
        <w:t>מתון ורודף שלום. הייתה לו אמירה אחת שדיברה על</w:t>
      </w:r>
      <w:r w:rsidR="005345F5">
        <w:rPr>
          <w:rFonts w:hint="cs"/>
          <w:rtl/>
          <w:lang w:eastAsia="he-IL"/>
        </w:rPr>
        <w:t xml:space="preserve"> </w:t>
      </w:r>
      <w:r>
        <w:rPr>
          <w:rFonts w:hint="cs"/>
          <w:rtl/>
          <w:lang w:eastAsia="he-IL"/>
        </w:rPr>
        <w:t>מעשה פנחס, היה כעס</w:t>
      </w:r>
      <w:r w:rsidR="005345F5">
        <w:rPr>
          <w:rFonts w:hint="cs"/>
          <w:rtl/>
          <w:lang w:eastAsia="he-IL"/>
        </w:rPr>
        <w:t xml:space="preserve"> </w:t>
      </w:r>
      <w:r>
        <w:rPr>
          <w:rFonts w:hint="cs"/>
          <w:rtl/>
          <w:lang w:eastAsia="he-IL"/>
        </w:rPr>
        <w:t>גדול ותדהמה</w:t>
      </w:r>
      <w:bookmarkStart w:id="3932" w:name="_ETM_Q1_9650782"/>
      <w:bookmarkEnd w:id="3932"/>
      <w:r>
        <w:rPr>
          <w:rFonts w:hint="cs"/>
          <w:rtl/>
          <w:lang w:eastAsia="he-IL"/>
        </w:rPr>
        <w:t xml:space="preserve"> שדווקא האדם הזה שבאמת היה איש של דרכי </w:t>
      </w:r>
      <w:bookmarkStart w:id="3933" w:name="_ETM_Q1_9654209"/>
      <w:bookmarkEnd w:id="3933"/>
      <w:r>
        <w:rPr>
          <w:rFonts w:hint="cs"/>
          <w:rtl/>
          <w:lang w:eastAsia="he-IL"/>
        </w:rPr>
        <w:t>נועם</w:t>
      </w:r>
      <w:r w:rsidR="005345F5">
        <w:rPr>
          <w:rFonts w:hint="cs"/>
          <w:rtl/>
          <w:lang w:eastAsia="he-IL"/>
        </w:rPr>
        <w:t xml:space="preserve"> </w:t>
      </w:r>
      <w:r>
        <w:rPr>
          <w:rFonts w:hint="cs"/>
          <w:rtl/>
          <w:lang w:eastAsia="he-IL"/>
        </w:rPr>
        <w:t>ונתיבות שלום שגה.</w:t>
      </w:r>
    </w:p>
    <w:p w14:paraId="28160114" w14:textId="77777777" w:rsidR="00651E40" w:rsidRDefault="00651E40" w:rsidP="00651E40">
      <w:pPr>
        <w:rPr>
          <w:rtl/>
          <w:lang w:eastAsia="he-IL"/>
        </w:rPr>
      </w:pPr>
    </w:p>
    <w:p w14:paraId="6F343235" w14:textId="77777777" w:rsidR="00651E40" w:rsidRDefault="00651E40" w:rsidP="00651E40">
      <w:pPr>
        <w:pStyle w:val="af6"/>
        <w:keepNext/>
        <w:rPr>
          <w:rtl/>
        </w:rPr>
      </w:pPr>
      <w:bookmarkStart w:id="3934" w:name="ET_yor_6157_774"/>
      <w:r w:rsidRPr="00651E40">
        <w:rPr>
          <w:rStyle w:val="TagStyle"/>
          <w:rtl/>
        </w:rPr>
        <w:t xml:space="preserve"> &lt;&lt; יור &gt;&gt; </w:t>
      </w:r>
      <w:r>
        <w:rPr>
          <w:rtl/>
        </w:rPr>
        <w:t>היו"ר שמחה רוטמן:</w:t>
      </w:r>
      <w:r w:rsidRPr="00651E40">
        <w:rPr>
          <w:rStyle w:val="TagStyle"/>
          <w:rtl/>
        </w:rPr>
        <w:t xml:space="preserve"> &lt;&lt; יור &gt;&gt;</w:t>
      </w:r>
      <w:r w:rsidR="00F17E63">
        <w:rPr>
          <w:rtl/>
        </w:rPr>
        <w:t xml:space="preserve"> </w:t>
      </w:r>
      <w:bookmarkEnd w:id="3934"/>
    </w:p>
    <w:p w14:paraId="40770235" w14:textId="77777777" w:rsidR="00651E40" w:rsidRDefault="00651E40" w:rsidP="00651E40">
      <w:pPr>
        <w:pStyle w:val="KeepWithNext"/>
        <w:rPr>
          <w:rtl/>
          <w:lang w:eastAsia="he-IL"/>
        </w:rPr>
      </w:pPr>
    </w:p>
    <w:p w14:paraId="309C74E9" w14:textId="77777777" w:rsidR="00651E40" w:rsidRDefault="00651E40" w:rsidP="00651E40">
      <w:pPr>
        <w:rPr>
          <w:rtl/>
          <w:lang w:eastAsia="he-IL"/>
        </w:rPr>
      </w:pPr>
      <w:r>
        <w:rPr>
          <w:rFonts w:hint="cs"/>
          <w:rtl/>
          <w:lang w:eastAsia="he-IL"/>
        </w:rPr>
        <w:t>תמשיך אחר כך בהסתייגות הבאה.</w:t>
      </w:r>
    </w:p>
    <w:p w14:paraId="7D3DD752" w14:textId="77777777" w:rsidR="00651E40" w:rsidRDefault="00651E40" w:rsidP="00651E40">
      <w:pPr>
        <w:rPr>
          <w:rtl/>
          <w:lang w:eastAsia="he-IL"/>
        </w:rPr>
      </w:pPr>
      <w:bookmarkStart w:id="3935" w:name="_ETM_Q1_9656293"/>
      <w:bookmarkStart w:id="3936" w:name="_ETM_Q1_9656329"/>
      <w:bookmarkStart w:id="3937" w:name="_ETM_Q1_9657204"/>
      <w:bookmarkEnd w:id="3935"/>
      <w:bookmarkEnd w:id="3936"/>
      <w:bookmarkEnd w:id="3937"/>
    </w:p>
    <w:p w14:paraId="487A6C56" w14:textId="77777777" w:rsidR="00651E40" w:rsidRDefault="00651E40" w:rsidP="00651E40">
      <w:pPr>
        <w:pStyle w:val="a4"/>
        <w:keepNext/>
        <w:rPr>
          <w:rtl/>
        </w:rPr>
      </w:pPr>
      <w:bookmarkStart w:id="3938" w:name="ET_speaker_6156_775"/>
      <w:r w:rsidRPr="00651E40">
        <w:rPr>
          <w:rStyle w:val="TagStyle"/>
          <w:rtl/>
        </w:rPr>
        <w:t xml:space="preserve"> &lt;&lt; דובר &gt;&gt; </w:t>
      </w:r>
      <w:r>
        <w:rPr>
          <w:rtl/>
        </w:rPr>
        <w:t>גלעד קריב (העבודה):</w:t>
      </w:r>
      <w:r w:rsidRPr="00651E40">
        <w:rPr>
          <w:rStyle w:val="TagStyle"/>
          <w:rtl/>
        </w:rPr>
        <w:t xml:space="preserve"> &lt;&lt; דובר &gt;&gt;</w:t>
      </w:r>
      <w:r w:rsidR="00F17E63">
        <w:rPr>
          <w:rtl/>
        </w:rPr>
        <w:t xml:space="preserve"> </w:t>
      </w:r>
      <w:bookmarkEnd w:id="3938"/>
    </w:p>
    <w:p w14:paraId="1B9AE959" w14:textId="77777777" w:rsidR="00651E40" w:rsidRDefault="00651E40" w:rsidP="00651E40">
      <w:pPr>
        <w:pStyle w:val="KeepWithNext"/>
        <w:rPr>
          <w:rtl/>
          <w:lang w:eastAsia="he-IL"/>
        </w:rPr>
      </w:pPr>
    </w:p>
    <w:p w14:paraId="20F6C776" w14:textId="77777777" w:rsidR="00651E40" w:rsidRDefault="00651E40" w:rsidP="00651E40">
      <w:pPr>
        <w:rPr>
          <w:rtl/>
          <w:lang w:eastAsia="he-IL"/>
        </w:rPr>
      </w:pPr>
      <w:bookmarkStart w:id="3939" w:name="_ETM_Q1_9657535"/>
      <w:bookmarkStart w:id="3940" w:name="_ETM_Q1_9657571"/>
      <w:bookmarkEnd w:id="3939"/>
      <w:bookmarkEnd w:id="3940"/>
      <w:r>
        <w:rPr>
          <w:rFonts w:hint="cs"/>
          <w:rtl/>
          <w:lang w:eastAsia="he-IL"/>
        </w:rPr>
        <w:t>אני</w:t>
      </w:r>
      <w:r w:rsidR="005345F5">
        <w:rPr>
          <w:rFonts w:hint="cs"/>
          <w:rtl/>
          <w:lang w:eastAsia="he-IL"/>
        </w:rPr>
        <w:t xml:space="preserve"> </w:t>
      </w:r>
      <w:r>
        <w:rPr>
          <w:rFonts w:hint="cs"/>
          <w:rtl/>
          <w:lang w:eastAsia="he-IL"/>
        </w:rPr>
        <w:t xml:space="preserve">משלים משפט. חשוב לי לומר שהרב בקשי </w:t>
      </w:r>
      <w:bookmarkStart w:id="3941" w:name="_ETM_Q1_9662152"/>
      <w:bookmarkEnd w:id="3941"/>
      <w:r>
        <w:rPr>
          <w:rFonts w:hint="cs"/>
          <w:rtl/>
          <w:lang w:eastAsia="he-IL"/>
        </w:rPr>
        <w:t xml:space="preserve">דורון, שאף אחד כמובן לא חושב לרגע שלא </w:t>
      </w:r>
      <w:bookmarkStart w:id="3942" w:name="_ETM_Q1_9666983"/>
      <w:bookmarkEnd w:id="3942"/>
      <w:r>
        <w:rPr>
          <w:rFonts w:hint="cs"/>
          <w:rtl/>
          <w:lang w:eastAsia="he-IL"/>
        </w:rPr>
        <w:t>היה קפדן גדול בענייני הלכה, פרסם בזמנו בתחומין מאמר פורץ דרך.</w:t>
      </w:r>
    </w:p>
    <w:p w14:paraId="364EC253" w14:textId="77777777" w:rsidR="00651E40" w:rsidRDefault="00651E40" w:rsidP="00651E40">
      <w:pPr>
        <w:rPr>
          <w:rtl/>
          <w:lang w:eastAsia="he-IL"/>
        </w:rPr>
      </w:pPr>
    </w:p>
    <w:p w14:paraId="0681B66F" w14:textId="77777777" w:rsidR="00651E40" w:rsidRDefault="00651E40" w:rsidP="00651E40">
      <w:pPr>
        <w:pStyle w:val="af6"/>
        <w:keepNext/>
        <w:rPr>
          <w:rtl/>
        </w:rPr>
      </w:pPr>
      <w:bookmarkStart w:id="3943" w:name="ET_yor_6157_776"/>
      <w:r w:rsidRPr="00651E40">
        <w:rPr>
          <w:rStyle w:val="TagStyle"/>
          <w:rtl/>
        </w:rPr>
        <w:t xml:space="preserve"> &lt;&lt; יור &gt;&gt; </w:t>
      </w:r>
      <w:r>
        <w:rPr>
          <w:rtl/>
        </w:rPr>
        <w:t>היו"ר שמחה רוטמן:</w:t>
      </w:r>
      <w:r w:rsidRPr="00651E40">
        <w:rPr>
          <w:rStyle w:val="TagStyle"/>
          <w:rtl/>
        </w:rPr>
        <w:t xml:space="preserve"> &lt;&lt; יור &gt;&gt;</w:t>
      </w:r>
      <w:r w:rsidR="00F17E63">
        <w:rPr>
          <w:rtl/>
        </w:rPr>
        <w:t xml:space="preserve"> </w:t>
      </w:r>
      <w:bookmarkEnd w:id="3943"/>
    </w:p>
    <w:p w14:paraId="3940705B" w14:textId="77777777" w:rsidR="00651E40" w:rsidRDefault="00651E40" w:rsidP="00651E40">
      <w:pPr>
        <w:pStyle w:val="KeepWithNext"/>
        <w:rPr>
          <w:rtl/>
          <w:lang w:eastAsia="he-IL"/>
        </w:rPr>
      </w:pPr>
    </w:p>
    <w:p w14:paraId="78231717" w14:textId="77777777" w:rsidR="00651E40" w:rsidRDefault="00651E40" w:rsidP="00651E40">
      <w:pPr>
        <w:rPr>
          <w:rtl/>
          <w:lang w:eastAsia="he-IL"/>
        </w:rPr>
      </w:pPr>
      <w:r>
        <w:rPr>
          <w:rFonts w:hint="cs"/>
          <w:rtl/>
          <w:lang w:eastAsia="he-IL"/>
        </w:rPr>
        <w:t>תשאיר אותנו במתח להסתייגות הבאה.</w:t>
      </w:r>
    </w:p>
    <w:p w14:paraId="7539CADC" w14:textId="77777777" w:rsidR="00651E40" w:rsidRDefault="00651E40" w:rsidP="00651E40">
      <w:pPr>
        <w:rPr>
          <w:rtl/>
          <w:lang w:eastAsia="he-IL"/>
        </w:rPr>
      </w:pPr>
    </w:p>
    <w:p w14:paraId="45283D5A" w14:textId="77777777" w:rsidR="00651E40" w:rsidRDefault="00651E40" w:rsidP="00651E40">
      <w:pPr>
        <w:rPr>
          <w:rtl/>
          <w:lang w:eastAsia="he-IL"/>
        </w:rPr>
      </w:pPr>
      <w:r>
        <w:rPr>
          <w:rFonts w:hint="cs"/>
          <w:rtl/>
          <w:lang w:eastAsia="he-IL"/>
        </w:rPr>
        <w:t>אנחנו מצביעים על הסתייגות מספר 57. מי בעד? 7. מי נגד? 8. מי נמנע? אין נמנעים.</w:t>
      </w:r>
    </w:p>
    <w:p w14:paraId="33C68109" w14:textId="77777777" w:rsidR="00651E40" w:rsidRDefault="00651E40" w:rsidP="00651E40">
      <w:pPr>
        <w:rPr>
          <w:rtl/>
          <w:lang w:eastAsia="he-IL"/>
        </w:rPr>
      </w:pPr>
    </w:p>
    <w:p w14:paraId="6150F9DA" w14:textId="77777777" w:rsidR="00651E40" w:rsidRDefault="00651E40" w:rsidP="00651E40">
      <w:pPr>
        <w:pStyle w:val="af1"/>
        <w:keepNext/>
        <w:rPr>
          <w:rtl/>
          <w:lang w:eastAsia="he-IL"/>
        </w:rPr>
      </w:pPr>
      <w:r>
        <w:rPr>
          <w:rtl/>
          <w:lang w:eastAsia="he-IL"/>
        </w:rPr>
        <w:t>הצבעה</w:t>
      </w:r>
    </w:p>
    <w:p w14:paraId="7A8E1A40" w14:textId="77777777" w:rsidR="00651E40" w:rsidRDefault="00651E40" w:rsidP="00651E40">
      <w:pPr>
        <w:pStyle w:val="--"/>
        <w:keepNext/>
        <w:rPr>
          <w:rtl/>
          <w:lang w:eastAsia="he-IL"/>
        </w:rPr>
      </w:pPr>
      <w:r>
        <w:rPr>
          <w:rFonts w:hint="cs"/>
          <w:rtl/>
          <w:lang w:eastAsia="he-IL"/>
        </w:rPr>
        <w:t>ההסתייגות לא נתקבלה</w:t>
      </w:r>
    </w:p>
    <w:p w14:paraId="38920555" w14:textId="77777777" w:rsidR="00651E40" w:rsidRDefault="00651E40" w:rsidP="00651E40">
      <w:pPr>
        <w:rPr>
          <w:rtl/>
          <w:lang w:eastAsia="he-IL"/>
        </w:rPr>
      </w:pPr>
    </w:p>
    <w:p w14:paraId="54E35FED" w14:textId="77777777" w:rsidR="00651E40" w:rsidRDefault="00651E40" w:rsidP="00651E40">
      <w:pPr>
        <w:pStyle w:val="af6"/>
        <w:keepNext/>
        <w:rPr>
          <w:rtl/>
        </w:rPr>
      </w:pPr>
      <w:bookmarkStart w:id="3944" w:name="ET_yor_6157_777"/>
      <w:r w:rsidRPr="00651E40">
        <w:rPr>
          <w:rStyle w:val="TagStyle"/>
          <w:rtl/>
        </w:rPr>
        <w:t xml:space="preserve"> &lt;&lt; יור &gt;&gt; </w:t>
      </w:r>
      <w:r>
        <w:rPr>
          <w:rtl/>
        </w:rPr>
        <w:t>היו"ר שמחה רוטמן:</w:t>
      </w:r>
      <w:r w:rsidRPr="00651E40">
        <w:rPr>
          <w:rStyle w:val="TagStyle"/>
          <w:rtl/>
        </w:rPr>
        <w:t xml:space="preserve"> &lt;&lt; יור &gt;&gt;</w:t>
      </w:r>
      <w:r w:rsidR="00F17E63">
        <w:rPr>
          <w:rtl/>
        </w:rPr>
        <w:t xml:space="preserve"> </w:t>
      </w:r>
      <w:bookmarkEnd w:id="3944"/>
    </w:p>
    <w:p w14:paraId="31E3DCF7" w14:textId="77777777" w:rsidR="00651E40" w:rsidRDefault="00651E40" w:rsidP="00651E40">
      <w:pPr>
        <w:pStyle w:val="KeepWithNext"/>
        <w:rPr>
          <w:rtl/>
          <w:lang w:eastAsia="he-IL"/>
        </w:rPr>
      </w:pPr>
    </w:p>
    <w:p w14:paraId="0DA0CFB8" w14:textId="77777777" w:rsidR="00651E40" w:rsidRDefault="00651E40" w:rsidP="00651E40">
      <w:pPr>
        <w:rPr>
          <w:rtl/>
          <w:lang w:eastAsia="he-IL"/>
        </w:rPr>
      </w:pPr>
      <w:r>
        <w:rPr>
          <w:rFonts w:hint="cs"/>
          <w:rtl/>
          <w:lang w:eastAsia="he-IL"/>
        </w:rPr>
        <w:t>ההסתייגות לא התקבלה.</w:t>
      </w:r>
    </w:p>
    <w:p w14:paraId="6D4D6D1B" w14:textId="77777777" w:rsidR="00651E40" w:rsidRDefault="00651E40" w:rsidP="00651E40">
      <w:pPr>
        <w:rPr>
          <w:rtl/>
          <w:lang w:eastAsia="he-IL"/>
        </w:rPr>
      </w:pPr>
    </w:p>
    <w:p w14:paraId="4E5F858A" w14:textId="77777777" w:rsidR="00651E40" w:rsidRDefault="00651E40" w:rsidP="00651E40">
      <w:pPr>
        <w:pStyle w:val="a4"/>
        <w:keepNext/>
        <w:rPr>
          <w:rtl/>
        </w:rPr>
      </w:pPr>
      <w:bookmarkStart w:id="3945" w:name="ET_speaker_6156_778"/>
      <w:r w:rsidRPr="00651E40">
        <w:rPr>
          <w:rStyle w:val="TagStyle"/>
          <w:rtl/>
        </w:rPr>
        <w:t xml:space="preserve"> &lt;&lt; דובר &gt;&gt; </w:t>
      </w:r>
      <w:r>
        <w:rPr>
          <w:rtl/>
        </w:rPr>
        <w:t>גלעד קריב (העבודה):</w:t>
      </w:r>
      <w:r w:rsidRPr="00651E40">
        <w:rPr>
          <w:rStyle w:val="TagStyle"/>
          <w:rtl/>
        </w:rPr>
        <w:t xml:space="preserve"> &lt;&lt; דובר &gt;&gt;</w:t>
      </w:r>
      <w:r w:rsidR="00F17E63">
        <w:rPr>
          <w:rtl/>
        </w:rPr>
        <w:t xml:space="preserve"> </w:t>
      </w:r>
      <w:bookmarkEnd w:id="3945"/>
    </w:p>
    <w:p w14:paraId="4192EC27" w14:textId="77777777" w:rsidR="00651E40" w:rsidRDefault="00651E40" w:rsidP="00651E40">
      <w:pPr>
        <w:pStyle w:val="KeepWithNext"/>
        <w:rPr>
          <w:rtl/>
          <w:lang w:eastAsia="he-IL"/>
        </w:rPr>
      </w:pPr>
    </w:p>
    <w:p w14:paraId="3C7A7906" w14:textId="77777777" w:rsidR="00651E40" w:rsidRDefault="00651E40" w:rsidP="00651E40">
      <w:pPr>
        <w:rPr>
          <w:rtl/>
          <w:lang w:eastAsia="he-IL"/>
        </w:rPr>
      </w:pPr>
      <w:r>
        <w:rPr>
          <w:rFonts w:hint="cs"/>
          <w:rtl/>
          <w:lang w:eastAsia="he-IL"/>
        </w:rPr>
        <w:t>רוויזיה.</w:t>
      </w:r>
    </w:p>
    <w:p w14:paraId="4181A163" w14:textId="77777777" w:rsidR="00651E40" w:rsidRDefault="00651E40" w:rsidP="00651E40">
      <w:pPr>
        <w:rPr>
          <w:rtl/>
          <w:lang w:eastAsia="he-IL"/>
        </w:rPr>
      </w:pPr>
      <w:bookmarkStart w:id="3946" w:name="_ETM_Q1_9690803"/>
      <w:bookmarkEnd w:id="3946"/>
    </w:p>
    <w:p w14:paraId="25193460" w14:textId="77777777" w:rsidR="00651E40" w:rsidRDefault="00651E40" w:rsidP="00651E40">
      <w:pPr>
        <w:pStyle w:val="af6"/>
        <w:keepNext/>
        <w:rPr>
          <w:rtl/>
        </w:rPr>
      </w:pPr>
      <w:bookmarkStart w:id="3947" w:name="ET_yor_6157_779"/>
      <w:r w:rsidRPr="00651E40">
        <w:rPr>
          <w:rStyle w:val="TagStyle"/>
          <w:rtl/>
        </w:rPr>
        <w:t xml:space="preserve"> &lt;&lt; יור &gt;&gt; </w:t>
      </w:r>
      <w:r>
        <w:rPr>
          <w:rtl/>
        </w:rPr>
        <w:t>היו"ר שמחה רוטמן:</w:t>
      </w:r>
      <w:r w:rsidRPr="00651E40">
        <w:rPr>
          <w:rStyle w:val="TagStyle"/>
          <w:rtl/>
        </w:rPr>
        <w:t xml:space="preserve"> &lt;&lt; יור &gt;&gt;</w:t>
      </w:r>
      <w:r w:rsidR="00F17E63">
        <w:rPr>
          <w:rtl/>
        </w:rPr>
        <w:t xml:space="preserve"> </w:t>
      </w:r>
      <w:bookmarkEnd w:id="3947"/>
    </w:p>
    <w:p w14:paraId="52FAFF72" w14:textId="77777777" w:rsidR="00651E40" w:rsidRDefault="00651E40" w:rsidP="00651E40">
      <w:pPr>
        <w:pStyle w:val="KeepWithNext"/>
        <w:rPr>
          <w:rtl/>
          <w:lang w:eastAsia="he-IL"/>
        </w:rPr>
      </w:pPr>
    </w:p>
    <w:p w14:paraId="02269794" w14:textId="77777777" w:rsidR="00651E40" w:rsidRDefault="00651E40" w:rsidP="00651E40">
      <w:pPr>
        <w:rPr>
          <w:rtl/>
          <w:lang w:eastAsia="he-IL"/>
        </w:rPr>
      </w:pPr>
      <w:bookmarkStart w:id="3948" w:name="_ETM_Q1_9691181"/>
      <w:bookmarkStart w:id="3949" w:name="_ETM_Q1_9691216"/>
      <w:bookmarkEnd w:id="3948"/>
      <w:bookmarkEnd w:id="3949"/>
      <w:r>
        <w:rPr>
          <w:rFonts w:hint="cs"/>
          <w:rtl/>
          <w:lang w:eastAsia="he-IL"/>
        </w:rPr>
        <w:t>הסתייגות מספר 58 ו-50.</w:t>
      </w:r>
    </w:p>
    <w:p w14:paraId="1D91B01B" w14:textId="77777777" w:rsidR="00651E40" w:rsidRDefault="00651E40" w:rsidP="00651E40">
      <w:pPr>
        <w:rPr>
          <w:rtl/>
          <w:lang w:eastAsia="he-IL"/>
        </w:rPr>
      </w:pPr>
      <w:bookmarkStart w:id="3950" w:name="_ETM_Q1_9694006"/>
      <w:bookmarkEnd w:id="3950"/>
    </w:p>
    <w:p w14:paraId="791DBD25" w14:textId="77777777" w:rsidR="00651E40" w:rsidRDefault="00651E40" w:rsidP="00651E40">
      <w:pPr>
        <w:pStyle w:val="a4"/>
        <w:keepNext/>
        <w:rPr>
          <w:rtl/>
        </w:rPr>
      </w:pPr>
      <w:bookmarkStart w:id="3951" w:name="ET_speaker_6156_780"/>
      <w:r w:rsidRPr="00651E40">
        <w:rPr>
          <w:rStyle w:val="TagStyle"/>
          <w:rtl/>
        </w:rPr>
        <w:t xml:space="preserve"> &lt;&lt; דובר &gt;&gt; </w:t>
      </w:r>
      <w:r>
        <w:rPr>
          <w:rtl/>
        </w:rPr>
        <w:t>גלעד קריב (העבודה):</w:t>
      </w:r>
      <w:r w:rsidRPr="00651E40">
        <w:rPr>
          <w:rStyle w:val="TagStyle"/>
          <w:rtl/>
        </w:rPr>
        <w:t xml:space="preserve"> &lt;&lt; דובר &gt;&gt;</w:t>
      </w:r>
      <w:r w:rsidR="00F17E63">
        <w:rPr>
          <w:rtl/>
        </w:rPr>
        <w:t xml:space="preserve"> </w:t>
      </w:r>
      <w:bookmarkEnd w:id="3951"/>
    </w:p>
    <w:p w14:paraId="04EE3446" w14:textId="77777777" w:rsidR="00651E40" w:rsidRDefault="00651E40" w:rsidP="00651E40">
      <w:pPr>
        <w:pStyle w:val="KeepWithNext"/>
        <w:rPr>
          <w:rtl/>
          <w:lang w:eastAsia="he-IL"/>
        </w:rPr>
      </w:pPr>
    </w:p>
    <w:p w14:paraId="41581069" w14:textId="77777777" w:rsidR="00651E40" w:rsidRDefault="00651E40" w:rsidP="00651E40">
      <w:pPr>
        <w:rPr>
          <w:rtl/>
          <w:lang w:eastAsia="he-IL"/>
        </w:rPr>
      </w:pPr>
      <w:bookmarkStart w:id="3952" w:name="_ETM_Q1_9694376"/>
      <w:bookmarkStart w:id="3953" w:name="_ETM_Q1_9694408"/>
      <w:bookmarkEnd w:id="3952"/>
      <w:bookmarkEnd w:id="3953"/>
      <w:r>
        <w:rPr>
          <w:rFonts w:hint="cs"/>
          <w:rtl/>
          <w:lang w:eastAsia="he-IL"/>
        </w:rPr>
        <w:t xml:space="preserve">מכיוון שגם ההסתייגויות האלה מזכירות אנשים פרטיים שאני </w:t>
      </w:r>
      <w:bookmarkStart w:id="3954" w:name="_ETM_Q1_9699965"/>
      <w:bookmarkEnd w:id="3954"/>
      <w:r>
        <w:rPr>
          <w:rFonts w:hint="cs"/>
          <w:rtl/>
          <w:lang w:eastAsia="he-IL"/>
        </w:rPr>
        <w:t xml:space="preserve">לא מבין את הקשר שלהם לאירוע, השר </w:t>
      </w:r>
      <w:bookmarkStart w:id="3955" w:name="_ETM_Q1_9704092"/>
      <w:bookmarkEnd w:id="3955"/>
      <w:r>
        <w:rPr>
          <w:rFonts w:hint="cs"/>
          <w:rtl/>
          <w:lang w:eastAsia="he-IL"/>
        </w:rPr>
        <w:t>לוין וחבר הכנסת רוטמן, אני לא אדבר עליהם. אני רק אסיים את האמירה</w:t>
      </w:r>
      <w:bookmarkStart w:id="3956" w:name="_ETM_Q1_9707608"/>
      <w:bookmarkEnd w:id="3956"/>
      <w:r>
        <w:rPr>
          <w:rFonts w:hint="cs"/>
          <w:rtl/>
          <w:lang w:eastAsia="he-IL"/>
        </w:rPr>
        <w:t xml:space="preserve"> בה התחלתי קודם</w:t>
      </w:r>
      <w:bookmarkStart w:id="3957" w:name="_ETM_Q1_9706876"/>
      <w:bookmarkEnd w:id="3957"/>
      <w:r>
        <w:rPr>
          <w:rFonts w:hint="cs"/>
          <w:rtl/>
          <w:lang w:eastAsia="he-IL"/>
        </w:rPr>
        <w:t xml:space="preserve"> והיא מתוך כבוד גדול. הרב בקשי דורון פרסם בזמנו מאמר מאוד מאוד אמיץ ב-תחומין, במסגרתו </w:t>
      </w:r>
      <w:bookmarkStart w:id="3958" w:name="_ETM_Q1_9715273"/>
      <w:bookmarkEnd w:id="3958"/>
      <w:r>
        <w:rPr>
          <w:rFonts w:hint="cs"/>
          <w:rtl/>
          <w:lang w:eastAsia="he-IL"/>
        </w:rPr>
        <w:t xml:space="preserve">הוא נימק על בסיס הלכתי את הצורך לפתור </w:t>
      </w:r>
      <w:bookmarkStart w:id="3959" w:name="_ETM_Q1_9721963"/>
      <w:bookmarkEnd w:id="3959"/>
      <w:r>
        <w:rPr>
          <w:rFonts w:hint="cs"/>
          <w:rtl/>
          <w:lang w:eastAsia="he-IL"/>
        </w:rPr>
        <w:t>את הסוגייה של מנועי החיתון. הוא טען שמבחינה הלכתית עדיף</w:t>
      </w:r>
      <w:bookmarkStart w:id="3960" w:name="_ETM_Q1_9727935"/>
      <w:bookmarkEnd w:id="3960"/>
      <w:r>
        <w:rPr>
          <w:rFonts w:hint="cs"/>
          <w:rtl/>
          <w:lang w:eastAsia="he-IL"/>
        </w:rPr>
        <w:t xml:space="preserve"> להימצא היום עם מסלול של נישואין וגירושין אזרחיים</w:t>
      </w:r>
      <w:r w:rsidR="005345F5">
        <w:rPr>
          <w:rFonts w:hint="cs"/>
          <w:rtl/>
          <w:lang w:eastAsia="he-IL"/>
        </w:rPr>
        <w:t xml:space="preserve"> </w:t>
      </w:r>
      <w:r>
        <w:rPr>
          <w:rFonts w:hint="cs"/>
          <w:rtl/>
          <w:lang w:eastAsia="he-IL"/>
        </w:rPr>
        <w:t>תוך כ</w:t>
      </w:r>
      <w:bookmarkStart w:id="3961" w:name="_ETM_Q1_9731557"/>
      <w:bookmarkEnd w:id="3961"/>
      <w:r>
        <w:rPr>
          <w:rFonts w:hint="cs"/>
          <w:rtl/>
          <w:lang w:eastAsia="he-IL"/>
        </w:rPr>
        <w:t>מובן</w:t>
      </w:r>
      <w:r w:rsidR="005345F5">
        <w:rPr>
          <w:rFonts w:hint="cs"/>
          <w:rtl/>
          <w:lang w:eastAsia="he-IL"/>
        </w:rPr>
        <w:t xml:space="preserve"> </w:t>
      </w:r>
      <w:r>
        <w:rPr>
          <w:rFonts w:hint="cs"/>
          <w:rtl/>
          <w:lang w:eastAsia="he-IL"/>
        </w:rPr>
        <w:t xml:space="preserve">יצירת מצב שאם היה </w:t>
      </w:r>
      <w:r w:rsidR="00AA131F">
        <w:rPr>
          <w:rFonts w:hint="cs"/>
          <w:rtl/>
          <w:lang w:eastAsia="he-IL"/>
        </w:rPr>
        <w:t xml:space="preserve">חשש קידושין זה כן </w:t>
      </w:r>
      <w:bookmarkStart w:id="3962" w:name="_ETM_Q1_9735312"/>
      <w:bookmarkEnd w:id="3962"/>
      <w:r w:rsidR="00AA131F">
        <w:rPr>
          <w:rFonts w:hint="cs"/>
          <w:rtl/>
          <w:lang w:eastAsia="he-IL"/>
        </w:rPr>
        <w:t xml:space="preserve">מגיע לבית הדין. הוא לא הלך להצעות קיצוניות אבל הוא </w:t>
      </w:r>
      <w:bookmarkStart w:id="3963" w:name="_ETM_Q1_9741449"/>
      <w:bookmarkEnd w:id="3963"/>
      <w:r w:rsidR="00AA131F">
        <w:rPr>
          <w:rFonts w:hint="cs"/>
          <w:rtl/>
          <w:lang w:eastAsia="he-IL"/>
        </w:rPr>
        <w:t xml:space="preserve">היה אולי הדמות התורנית ההלכתית הבולטת שבאה ואמרה שהמצב היום </w:t>
      </w:r>
      <w:bookmarkStart w:id="3964" w:name="_ETM_Q1_9746438"/>
      <w:bookmarkEnd w:id="3964"/>
      <w:r w:rsidR="00AA131F">
        <w:rPr>
          <w:rFonts w:hint="cs"/>
          <w:rtl/>
          <w:lang w:eastAsia="he-IL"/>
        </w:rPr>
        <w:t xml:space="preserve">הוא לא רק פגיעה בחופש הנישואין של אותם ישראלים </w:t>
      </w:r>
      <w:bookmarkStart w:id="3965" w:name="_ETM_Q1_9748682"/>
      <w:bookmarkEnd w:id="3965"/>
      <w:r w:rsidR="00AA131F">
        <w:rPr>
          <w:rFonts w:hint="cs"/>
          <w:rtl/>
          <w:lang w:eastAsia="he-IL"/>
        </w:rPr>
        <w:t>שלא יכולים להתחתן אלא הוא גם גורם לפגיעה</w:t>
      </w:r>
      <w:bookmarkStart w:id="3966" w:name="_ETM_Q1_9751954"/>
      <w:bookmarkEnd w:id="3966"/>
      <w:r w:rsidR="00AA131F">
        <w:rPr>
          <w:rFonts w:hint="cs"/>
          <w:rtl/>
          <w:lang w:eastAsia="he-IL"/>
        </w:rPr>
        <w:t xml:space="preserve"> במעמדה של מסורת ישראל ואנחנו באמת רואים את זה.</w:t>
      </w:r>
      <w:bookmarkStart w:id="3967" w:name="_ETM_Q1_9756652"/>
      <w:bookmarkEnd w:id="3967"/>
    </w:p>
    <w:p w14:paraId="6A7A61B6" w14:textId="77777777" w:rsidR="00AA131F" w:rsidRDefault="00AA131F" w:rsidP="00AA131F">
      <w:pPr>
        <w:rPr>
          <w:rStyle w:val="TagStyle"/>
          <w:rFonts w:ascii="David" w:hAnsi="David"/>
          <w:u w:val="single"/>
          <w:rtl/>
          <w:lang w:eastAsia="he-IL"/>
        </w:rPr>
      </w:pPr>
      <w:bookmarkStart w:id="3968" w:name="_ETM_Q1_9756755"/>
      <w:bookmarkEnd w:id="3968"/>
    </w:p>
    <w:p w14:paraId="74036D96" w14:textId="77777777" w:rsidR="00AA131F" w:rsidRDefault="00AA131F" w:rsidP="00AA131F">
      <w:pPr>
        <w:pStyle w:val="a4"/>
        <w:keepNext/>
        <w:rPr>
          <w:rtl/>
        </w:rPr>
      </w:pPr>
      <w:bookmarkStart w:id="3969" w:name="ET_speaker_5855_782"/>
      <w:r w:rsidRPr="00AA131F">
        <w:rPr>
          <w:rStyle w:val="TagStyle"/>
          <w:rtl/>
        </w:rPr>
        <w:t xml:space="preserve"> &lt;&lt; דובר &gt;&gt; </w:t>
      </w:r>
      <w:r>
        <w:rPr>
          <w:rtl/>
        </w:rPr>
        <w:t>מתן כהנא (המחנה הממלכתי):</w:t>
      </w:r>
      <w:r w:rsidRPr="00AA131F">
        <w:rPr>
          <w:rStyle w:val="TagStyle"/>
          <w:rtl/>
        </w:rPr>
        <w:t xml:space="preserve"> &lt;&lt; דובר &gt;&gt;</w:t>
      </w:r>
      <w:r w:rsidR="00F17E63">
        <w:rPr>
          <w:rtl/>
        </w:rPr>
        <w:t xml:space="preserve"> </w:t>
      </w:r>
      <w:bookmarkEnd w:id="3969"/>
    </w:p>
    <w:p w14:paraId="429017F7" w14:textId="77777777" w:rsidR="00AA131F" w:rsidRDefault="00AA131F" w:rsidP="00AA131F">
      <w:pPr>
        <w:pStyle w:val="KeepWithNext"/>
        <w:rPr>
          <w:rtl/>
          <w:lang w:eastAsia="he-IL"/>
        </w:rPr>
      </w:pPr>
    </w:p>
    <w:p w14:paraId="2CF43DF7" w14:textId="77777777" w:rsidR="00AA131F" w:rsidRDefault="00AA131F" w:rsidP="00AA131F">
      <w:pPr>
        <w:rPr>
          <w:rtl/>
          <w:lang w:eastAsia="he-IL"/>
        </w:rPr>
      </w:pPr>
      <w:r>
        <w:rPr>
          <w:rFonts w:hint="cs"/>
          <w:rtl/>
          <w:lang w:eastAsia="he-IL"/>
        </w:rPr>
        <w:t xml:space="preserve">הוא בעיקר רצה לטפל בנושא של ממזרות. </w:t>
      </w:r>
    </w:p>
    <w:p w14:paraId="30FA0167" w14:textId="77777777" w:rsidR="00AA131F" w:rsidRDefault="00AA131F" w:rsidP="00AA131F">
      <w:pPr>
        <w:rPr>
          <w:rtl/>
          <w:lang w:eastAsia="he-IL"/>
        </w:rPr>
      </w:pPr>
      <w:bookmarkStart w:id="3970" w:name="_ETM_Q1_9757028"/>
      <w:bookmarkStart w:id="3971" w:name="_ETM_Q1_9757067"/>
      <w:bookmarkEnd w:id="3970"/>
      <w:bookmarkEnd w:id="3971"/>
    </w:p>
    <w:p w14:paraId="021489A3" w14:textId="77777777" w:rsidR="00AA131F" w:rsidRDefault="00AA131F" w:rsidP="00AA131F">
      <w:pPr>
        <w:pStyle w:val="a4"/>
        <w:keepNext/>
        <w:rPr>
          <w:rtl/>
        </w:rPr>
      </w:pPr>
      <w:bookmarkStart w:id="3972" w:name="ET_speaker_6156_783"/>
      <w:r w:rsidRPr="00AA131F">
        <w:rPr>
          <w:rStyle w:val="TagStyle"/>
          <w:rtl/>
        </w:rPr>
        <w:t xml:space="preserve"> &lt;&lt; דובר &gt;&gt; </w:t>
      </w:r>
      <w:r>
        <w:rPr>
          <w:rtl/>
        </w:rPr>
        <w:t>גלעד קריב (העבודה):</w:t>
      </w:r>
      <w:r w:rsidRPr="00AA131F">
        <w:rPr>
          <w:rStyle w:val="TagStyle"/>
          <w:rtl/>
        </w:rPr>
        <w:t xml:space="preserve"> &lt;&lt; דובר &gt;&gt;</w:t>
      </w:r>
      <w:r w:rsidR="00F17E63">
        <w:rPr>
          <w:rtl/>
        </w:rPr>
        <w:t xml:space="preserve"> </w:t>
      </w:r>
      <w:bookmarkEnd w:id="3972"/>
    </w:p>
    <w:p w14:paraId="68F0F50C" w14:textId="77777777" w:rsidR="00AA131F" w:rsidRDefault="00AA131F" w:rsidP="00AA131F">
      <w:pPr>
        <w:pStyle w:val="KeepWithNext"/>
        <w:rPr>
          <w:rtl/>
          <w:lang w:eastAsia="he-IL"/>
        </w:rPr>
      </w:pPr>
    </w:p>
    <w:p w14:paraId="7EF5CE76" w14:textId="77777777" w:rsidR="00AA131F" w:rsidRDefault="00AA131F" w:rsidP="00AA131F">
      <w:pPr>
        <w:rPr>
          <w:rtl/>
          <w:lang w:eastAsia="he-IL"/>
        </w:rPr>
      </w:pPr>
      <w:r>
        <w:rPr>
          <w:rFonts w:hint="cs"/>
          <w:rtl/>
          <w:lang w:eastAsia="he-IL"/>
        </w:rPr>
        <w:t>נכון.</w:t>
      </w:r>
    </w:p>
    <w:p w14:paraId="36FE7470" w14:textId="77777777" w:rsidR="00AA131F" w:rsidRDefault="00AA131F" w:rsidP="00AA131F">
      <w:pPr>
        <w:rPr>
          <w:rtl/>
          <w:lang w:eastAsia="he-IL"/>
        </w:rPr>
      </w:pPr>
      <w:bookmarkStart w:id="3973" w:name="_ETM_Q1_9758007"/>
      <w:bookmarkStart w:id="3974" w:name="_ETM_Q1_9758041"/>
      <w:bookmarkEnd w:id="3973"/>
      <w:bookmarkEnd w:id="3974"/>
    </w:p>
    <w:p w14:paraId="5AC5B1FF" w14:textId="77777777" w:rsidR="00AA131F" w:rsidRDefault="00AA131F" w:rsidP="00AA131F">
      <w:pPr>
        <w:pStyle w:val="af6"/>
        <w:keepNext/>
        <w:rPr>
          <w:rtl/>
        </w:rPr>
      </w:pPr>
      <w:bookmarkStart w:id="3975" w:name="ET_yor_6157_784"/>
      <w:r w:rsidRPr="00AA131F">
        <w:rPr>
          <w:rStyle w:val="TagStyle"/>
          <w:rtl/>
        </w:rPr>
        <w:t xml:space="preserve"> &lt;&lt; יור &gt;&gt; </w:t>
      </w:r>
      <w:r>
        <w:rPr>
          <w:rtl/>
        </w:rPr>
        <w:t>היו"ר שמחה רוטמן:</w:t>
      </w:r>
      <w:r w:rsidRPr="00AA131F">
        <w:rPr>
          <w:rStyle w:val="TagStyle"/>
          <w:rtl/>
        </w:rPr>
        <w:t xml:space="preserve"> &lt;&lt; יור &gt;&gt;</w:t>
      </w:r>
      <w:r w:rsidR="00F17E63">
        <w:rPr>
          <w:rtl/>
        </w:rPr>
        <w:t xml:space="preserve"> </w:t>
      </w:r>
      <w:bookmarkEnd w:id="3975"/>
    </w:p>
    <w:p w14:paraId="6D4A5E26" w14:textId="77777777" w:rsidR="00AA131F" w:rsidRDefault="00AA131F" w:rsidP="00AA131F">
      <w:pPr>
        <w:pStyle w:val="KeepWithNext"/>
        <w:rPr>
          <w:rtl/>
          <w:lang w:eastAsia="he-IL"/>
        </w:rPr>
      </w:pPr>
    </w:p>
    <w:p w14:paraId="590AC1D4" w14:textId="77777777" w:rsidR="00AA131F" w:rsidRDefault="00AA131F" w:rsidP="00AA131F">
      <w:pPr>
        <w:rPr>
          <w:rtl/>
          <w:lang w:eastAsia="he-IL"/>
        </w:rPr>
      </w:pPr>
      <w:r>
        <w:rPr>
          <w:rFonts w:hint="cs"/>
          <w:rtl/>
          <w:lang w:eastAsia="he-IL"/>
        </w:rPr>
        <w:t xml:space="preserve">מי בעד קבלת הסתייגויות 58 </w:t>
      </w:r>
      <w:bookmarkStart w:id="3976" w:name="_ETM_Q1_9756137"/>
      <w:bookmarkEnd w:id="3976"/>
      <w:r>
        <w:rPr>
          <w:rFonts w:hint="cs"/>
          <w:rtl/>
          <w:lang w:eastAsia="he-IL"/>
        </w:rPr>
        <w:t xml:space="preserve">ו-59? 7. </w:t>
      </w:r>
      <w:bookmarkStart w:id="3977" w:name="_ETM_Q1_9763684"/>
      <w:bookmarkEnd w:id="3977"/>
      <w:r>
        <w:rPr>
          <w:rFonts w:hint="cs"/>
          <w:rtl/>
          <w:lang w:eastAsia="he-IL"/>
        </w:rPr>
        <w:t>מי נגד? 8. מי נמנע? אין נמנעים.</w:t>
      </w:r>
    </w:p>
    <w:p w14:paraId="0CBABCC2" w14:textId="77777777" w:rsidR="00AA131F" w:rsidRDefault="00AA131F" w:rsidP="00AA131F">
      <w:pPr>
        <w:rPr>
          <w:rtl/>
          <w:lang w:eastAsia="he-IL"/>
        </w:rPr>
      </w:pPr>
      <w:bookmarkStart w:id="3978" w:name="_ETM_Q1_9753437"/>
      <w:bookmarkStart w:id="3979" w:name="_ETM_Q1_9753479"/>
      <w:bookmarkEnd w:id="3978"/>
      <w:bookmarkEnd w:id="3979"/>
    </w:p>
    <w:p w14:paraId="72E810AD" w14:textId="77777777" w:rsidR="00AA131F" w:rsidRDefault="00AA131F" w:rsidP="00AA131F">
      <w:pPr>
        <w:pStyle w:val="af1"/>
        <w:keepNext/>
        <w:rPr>
          <w:rtl/>
          <w:lang w:eastAsia="he-IL"/>
        </w:rPr>
      </w:pPr>
      <w:bookmarkStart w:id="3980" w:name="_ETM_Q1_9753549"/>
      <w:bookmarkStart w:id="3981" w:name="_ETM_Q1_9753586"/>
      <w:bookmarkEnd w:id="3980"/>
      <w:bookmarkEnd w:id="3981"/>
      <w:r>
        <w:rPr>
          <w:rtl/>
          <w:lang w:eastAsia="he-IL"/>
        </w:rPr>
        <w:t>הצבעה</w:t>
      </w:r>
    </w:p>
    <w:p w14:paraId="4BD4B183" w14:textId="77777777" w:rsidR="00AA131F" w:rsidRDefault="00AA131F" w:rsidP="00AA131F">
      <w:pPr>
        <w:pStyle w:val="--"/>
        <w:keepNext/>
        <w:rPr>
          <w:rtl/>
          <w:lang w:eastAsia="he-IL"/>
        </w:rPr>
      </w:pPr>
      <w:r>
        <w:rPr>
          <w:rFonts w:hint="cs"/>
          <w:rtl/>
          <w:lang w:eastAsia="he-IL"/>
        </w:rPr>
        <w:t>ההסתייגויות לא נתקבלו</w:t>
      </w:r>
    </w:p>
    <w:p w14:paraId="39AAC163" w14:textId="77777777" w:rsidR="00AA131F" w:rsidRDefault="00AA131F" w:rsidP="00AA131F">
      <w:pPr>
        <w:rPr>
          <w:rtl/>
          <w:lang w:eastAsia="he-IL"/>
        </w:rPr>
      </w:pPr>
      <w:bookmarkStart w:id="3982" w:name="_ETM_Q1_9754729"/>
      <w:bookmarkStart w:id="3983" w:name="_ETM_Q1_9754761"/>
      <w:bookmarkEnd w:id="3982"/>
      <w:bookmarkEnd w:id="3983"/>
    </w:p>
    <w:p w14:paraId="66C9C1CA" w14:textId="77777777" w:rsidR="00AA131F" w:rsidRDefault="00AA131F" w:rsidP="00AA131F">
      <w:pPr>
        <w:pStyle w:val="af6"/>
        <w:keepNext/>
        <w:rPr>
          <w:rtl/>
        </w:rPr>
      </w:pPr>
      <w:bookmarkStart w:id="3984" w:name="ET_yor_6157_785"/>
      <w:r w:rsidRPr="00AA131F">
        <w:rPr>
          <w:rStyle w:val="TagStyle"/>
          <w:rtl/>
        </w:rPr>
        <w:t xml:space="preserve"> &lt;&lt; יור &gt;&gt; </w:t>
      </w:r>
      <w:r>
        <w:rPr>
          <w:rtl/>
        </w:rPr>
        <w:t>היו"ר שמחה רוטמן:</w:t>
      </w:r>
      <w:r w:rsidRPr="00AA131F">
        <w:rPr>
          <w:rStyle w:val="TagStyle"/>
          <w:rtl/>
        </w:rPr>
        <w:t xml:space="preserve"> &lt;&lt; יור &gt;&gt;</w:t>
      </w:r>
      <w:r w:rsidR="00F17E63">
        <w:rPr>
          <w:rtl/>
        </w:rPr>
        <w:t xml:space="preserve"> </w:t>
      </w:r>
      <w:bookmarkEnd w:id="3984"/>
    </w:p>
    <w:p w14:paraId="651C3F84" w14:textId="77777777" w:rsidR="00AA131F" w:rsidRDefault="00AA131F" w:rsidP="00AA131F">
      <w:pPr>
        <w:pStyle w:val="KeepWithNext"/>
        <w:rPr>
          <w:rtl/>
          <w:lang w:eastAsia="he-IL"/>
        </w:rPr>
      </w:pPr>
    </w:p>
    <w:p w14:paraId="07BDA2B1" w14:textId="77777777" w:rsidR="00AA131F" w:rsidRDefault="00AA131F" w:rsidP="00AA131F">
      <w:pPr>
        <w:rPr>
          <w:rtl/>
          <w:lang w:eastAsia="he-IL"/>
        </w:rPr>
      </w:pPr>
      <w:r>
        <w:rPr>
          <w:rFonts w:hint="cs"/>
          <w:rtl/>
          <w:lang w:eastAsia="he-IL"/>
        </w:rPr>
        <w:t>ההסתייגויות לא התקבלו.</w:t>
      </w:r>
    </w:p>
    <w:p w14:paraId="11171DD2" w14:textId="77777777" w:rsidR="00AA131F" w:rsidRDefault="00AA131F" w:rsidP="00AA131F">
      <w:pPr>
        <w:rPr>
          <w:rtl/>
          <w:lang w:eastAsia="he-IL"/>
        </w:rPr>
      </w:pPr>
      <w:bookmarkStart w:id="3985" w:name="_ETM_Q1_9769653"/>
      <w:bookmarkStart w:id="3986" w:name="_ETM_Q1_9769688"/>
      <w:bookmarkStart w:id="3987" w:name="_ETM_Q1_9770194"/>
      <w:bookmarkEnd w:id="3985"/>
      <w:bookmarkEnd w:id="3986"/>
      <w:bookmarkEnd w:id="3987"/>
    </w:p>
    <w:p w14:paraId="3EDFB9A3" w14:textId="77777777" w:rsidR="00AA131F" w:rsidRDefault="00AA131F" w:rsidP="00AA131F">
      <w:pPr>
        <w:pStyle w:val="af6"/>
        <w:keepNext/>
        <w:rPr>
          <w:rtl/>
        </w:rPr>
      </w:pPr>
      <w:bookmarkStart w:id="3988" w:name="ET_yor_6157_786"/>
      <w:r w:rsidRPr="00AA131F">
        <w:rPr>
          <w:rStyle w:val="TagStyle"/>
          <w:rtl/>
        </w:rPr>
        <w:t xml:space="preserve"> &lt;&lt; יור &gt;&gt; </w:t>
      </w:r>
      <w:r>
        <w:rPr>
          <w:rtl/>
        </w:rPr>
        <w:t>היו"ר שמחה רוטמן:</w:t>
      </w:r>
      <w:r w:rsidRPr="00AA131F">
        <w:rPr>
          <w:rStyle w:val="TagStyle"/>
          <w:rtl/>
        </w:rPr>
        <w:t xml:space="preserve"> &lt;&lt; יור &gt;&gt;</w:t>
      </w:r>
      <w:r w:rsidR="00F17E63">
        <w:rPr>
          <w:rtl/>
        </w:rPr>
        <w:t xml:space="preserve"> </w:t>
      </w:r>
      <w:bookmarkEnd w:id="3988"/>
    </w:p>
    <w:p w14:paraId="27E16C78" w14:textId="77777777" w:rsidR="00AA131F" w:rsidRDefault="00AA131F" w:rsidP="00AA131F">
      <w:pPr>
        <w:pStyle w:val="KeepWithNext"/>
        <w:rPr>
          <w:rtl/>
          <w:lang w:eastAsia="he-IL"/>
        </w:rPr>
      </w:pPr>
    </w:p>
    <w:p w14:paraId="0E0B11A9" w14:textId="77777777" w:rsidR="00AA131F" w:rsidRDefault="00AA131F" w:rsidP="00AA131F">
      <w:pPr>
        <w:rPr>
          <w:rtl/>
          <w:lang w:eastAsia="he-IL"/>
        </w:rPr>
      </w:pPr>
      <w:bookmarkStart w:id="3989" w:name="_ETM_Q1_9770560"/>
      <w:bookmarkStart w:id="3990" w:name="_ETM_Q1_9770595"/>
      <w:bookmarkEnd w:id="3989"/>
      <w:bookmarkEnd w:id="3990"/>
      <w:r>
        <w:rPr>
          <w:rFonts w:hint="cs"/>
          <w:rtl/>
          <w:lang w:eastAsia="he-IL"/>
        </w:rPr>
        <w:t>הסתייגויות מספר 60</w:t>
      </w:r>
      <w:bookmarkStart w:id="3991" w:name="_ETM_Q1_9777530"/>
      <w:bookmarkEnd w:id="3991"/>
      <w:r>
        <w:rPr>
          <w:rFonts w:hint="cs"/>
          <w:rtl/>
          <w:lang w:eastAsia="he-IL"/>
        </w:rPr>
        <w:t xml:space="preserve"> ו-61</w:t>
      </w:r>
      <w:r w:rsidR="005345F5">
        <w:rPr>
          <w:rFonts w:hint="cs"/>
          <w:rtl/>
          <w:lang w:eastAsia="he-IL"/>
        </w:rPr>
        <w:t xml:space="preserve"> </w:t>
      </w:r>
      <w:r>
        <w:rPr>
          <w:rFonts w:hint="cs"/>
          <w:rtl/>
          <w:lang w:eastAsia="he-IL"/>
        </w:rPr>
        <w:t xml:space="preserve">ואני כבר אומר שלאחר מכן אנחנו נעצור לטובת </w:t>
      </w:r>
      <w:bookmarkStart w:id="3992" w:name="_ETM_Q1_9783624"/>
      <w:bookmarkEnd w:id="3992"/>
      <w:r>
        <w:rPr>
          <w:rFonts w:hint="cs"/>
          <w:rtl/>
          <w:lang w:eastAsia="he-IL"/>
        </w:rPr>
        <w:t xml:space="preserve">הסתייגויות של מנסור. </w:t>
      </w:r>
      <w:bookmarkStart w:id="3993" w:name="_ETM_Q1_9784860"/>
      <w:bookmarkStart w:id="3994" w:name="_ETM_Q1_9784905"/>
      <w:bookmarkStart w:id="3995" w:name="_ETM_Q1_9785682"/>
      <w:bookmarkStart w:id="3996" w:name="_ETM_Q1_9785717"/>
      <w:bookmarkEnd w:id="3993"/>
      <w:bookmarkEnd w:id="3994"/>
      <w:bookmarkEnd w:id="3995"/>
      <w:bookmarkEnd w:id="3996"/>
      <w:r>
        <w:rPr>
          <w:rFonts w:hint="cs"/>
          <w:rtl/>
          <w:lang w:eastAsia="he-IL"/>
        </w:rPr>
        <w:t>גלעד, בבקשה, הדקה שלך. אני אגיד לך למה, זה בגלל תוכן ההסתייגויות.</w:t>
      </w:r>
    </w:p>
    <w:p w14:paraId="59B1409B" w14:textId="77777777" w:rsidR="00AA131F" w:rsidRDefault="00AA131F" w:rsidP="00AA131F">
      <w:pPr>
        <w:rPr>
          <w:rtl/>
          <w:lang w:eastAsia="he-IL"/>
        </w:rPr>
      </w:pPr>
      <w:bookmarkStart w:id="3997" w:name="_ETM_Q1_9785503"/>
      <w:bookmarkStart w:id="3998" w:name="_ETM_Q1_9785541"/>
      <w:bookmarkEnd w:id="3997"/>
      <w:bookmarkEnd w:id="3998"/>
    </w:p>
    <w:p w14:paraId="00086DB4" w14:textId="77777777" w:rsidR="00AA131F" w:rsidRDefault="00AA131F" w:rsidP="00AA131F">
      <w:pPr>
        <w:pStyle w:val="a4"/>
        <w:keepNext/>
        <w:rPr>
          <w:rtl/>
        </w:rPr>
      </w:pPr>
      <w:bookmarkStart w:id="3999" w:name="ET_speaker_6156_787"/>
      <w:r w:rsidRPr="00AA131F">
        <w:rPr>
          <w:rStyle w:val="TagStyle"/>
          <w:rtl/>
        </w:rPr>
        <w:t xml:space="preserve"> &lt;&lt; דובר &gt;&gt; </w:t>
      </w:r>
      <w:r>
        <w:rPr>
          <w:rtl/>
        </w:rPr>
        <w:t>גלעד קריב (העבודה):</w:t>
      </w:r>
      <w:r w:rsidRPr="00AA131F">
        <w:rPr>
          <w:rStyle w:val="TagStyle"/>
          <w:rtl/>
        </w:rPr>
        <w:t xml:space="preserve"> &lt;&lt; דובר &gt;&gt;</w:t>
      </w:r>
      <w:r w:rsidR="00F17E63">
        <w:rPr>
          <w:rtl/>
        </w:rPr>
        <w:t xml:space="preserve"> </w:t>
      </w:r>
      <w:bookmarkEnd w:id="3999"/>
    </w:p>
    <w:p w14:paraId="5E653B60" w14:textId="77777777" w:rsidR="00AA131F" w:rsidRDefault="00AA131F" w:rsidP="00AA131F">
      <w:pPr>
        <w:pStyle w:val="KeepWithNext"/>
        <w:rPr>
          <w:rtl/>
          <w:lang w:eastAsia="he-IL"/>
        </w:rPr>
      </w:pPr>
    </w:p>
    <w:p w14:paraId="6CA3B96D" w14:textId="77777777" w:rsidR="00AA131F" w:rsidRDefault="00AA131F" w:rsidP="00AA131F">
      <w:pPr>
        <w:rPr>
          <w:rtl/>
          <w:lang w:eastAsia="he-IL"/>
        </w:rPr>
      </w:pPr>
      <w:r>
        <w:rPr>
          <w:rFonts w:hint="cs"/>
          <w:rtl/>
          <w:lang w:eastAsia="he-IL"/>
        </w:rPr>
        <w:t xml:space="preserve">אני יודע. </w:t>
      </w:r>
    </w:p>
    <w:p w14:paraId="600D731F" w14:textId="77777777" w:rsidR="00AA131F" w:rsidRDefault="00AA131F" w:rsidP="00AA131F">
      <w:pPr>
        <w:rPr>
          <w:rtl/>
          <w:lang w:eastAsia="he-IL"/>
        </w:rPr>
      </w:pPr>
      <w:bookmarkStart w:id="4000" w:name="_ETM_Q1_9800862"/>
      <w:bookmarkStart w:id="4001" w:name="_ETM_Q1_9800902"/>
      <w:bookmarkEnd w:id="4000"/>
      <w:bookmarkEnd w:id="4001"/>
    </w:p>
    <w:p w14:paraId="7F065515" w14:textId="77777777" w:rsidR="00AA131F" w:rsidRDefault="00AA131F" w:rsidP="00AA131F">
      <w:pPr>
        <w:pStyle w:val="a4"/>
        <w:keepNext/>
        <w:rPr>
          <w:rtl/>
        </w:rPr>
      </w:pPr>
      <w:bookmarkStart w:id="4002" w:name="ET_speaker_6520_788"/>
      <w:r w:rsidRPr="00AA131F">
        <w:rPr>
          <w:rStyle w:val="TagStyle"/>
          <w:rtl/>
        </w:rPr>
        <w:t xml:space="preserve"> &lt;&lt; דובר &gt;&gt; </w:t>
      </w:r>
      <w:r>
        <w:rPr>
          <w:rtl/>
        </w:rPr>
        <w:t>ארז מלול (ש"ס):</w:t>
      </w:r>
      <w:r w:rsidRPr="00AA131F">
        <w:rPr>
          <w:rStyle w:val="TagStyle"/>
          <w:rtl/>
        </w:rPr>
        <w:t xml:space="preserve"> &lt;&lt; דובר &gt;&gt;</w:t>
      </w:r>
      <w:r w:rsidR="00F17E63">
        <w:rPr>
          <w:rtl/>
        </w:rPr>
        <w:t xml:space="preserve"> </w:t>
      </w:r>
      <w:bookmarkEnd w:id="4002"/>
    </w:p>
    <w:p w14:paraId="30FB0B41" w14:textId="77777777" w:rsidR="00AA131F" w:rsidRDefault="00AA131F" w:rsidP="00AA131F">
      <w:pPr>
        <w:pStyle w:val="KeepWithNext"/>
        <w:rPr>
          <w:rtl/>
          <w:lang w:eastAsia="he-IL"/>
        </w:rPr>
      </w:pPr>
    </w:p>
    <w:p w14:paraId="29EB8392" w14:textId="77777777" w:rsidR="00AA131F" w:rsidRDefault="00AA131F" w:rsidP="00AA131F">
      <w:pPr>
        <w:rPr>
          <w:rtl/>
          <w:lang w:eastAsia="he-IL"/>
        </w:rPr>
      </w:pPr>
      <w:r>
        <w:rPr>
          <w:rFonts w:hint="cs"/>
          <w:rtl/>
          <w:lang w:eastAsia="he-IL"/>
        </w:rPr>
        <w:t xml:space="preserve">מה </w:t>
      </w:r>
      <w:bookmarkStart w:id="4003" w:name="_ETM_Q1_9797555"/>
      <w:bookmarkEnd w:id="4003"/>
      <w:r>
        <w:rPr>
          <w:rFonts w:hint="cs"/>
          <w:rtl/>
          <w:lang w:eastAsia="he-IL"/>
        </w:rPr>
        <w:t>זה מנסור בעברית?</w:t>
      </w:r>
    </w:p>
    <w:p w14:paraId="4B235267" w14:textId="77777777" w:rsidR="00AA131F" w:rsidRDefault="00AA131F" w:rsidP="00AA131F">
      <w:pPr>
        <w:rPr>
          <w:rtl/>
          <w:lang w:eastAsia="he-IL"/>
        </w:rPr>
      </w:pPr>
      <w:bookmarkStart w:id="4004" w:name="_ETM_Q1_9796910"/>
      <w:bookmarkStart w:id="4005" w:name="_ETM_Q1_9796951"/>
      <w:bookmarkStart w:id="4006" w:name="_ETM_Q1_9804524"/>
      <w:bookmarkEnd w:id="4004"/>
      <w:bookmarkEnd w:id="4005"/>
      <w:bookmarkEnd w:id="4006"/>
    </w:p>
    <w:p w14:paraId="251D1582" w14:textId="77777777" w:rsidR="00AA131F" w:rsidRDefault="00AA131F" w:rsidP="00AA131F">
      <w:pPr>
        <w:pStyle w:val="a4"/>
        <w:keepNext/>
        <w:rPr>
          <w:rtl/>
        </w:rPr>
      </w:pPr>
      <w:bookmarkStart w:id="4007" w:name="ET_speaker_5795_789"/>
      <w:r w:rsidRPr="00AA131F">
        <w:rPr>
          <w:rStyle w:val="TagStyle"/>
          <w:rtl/>
        </w:rPr>
        <w:t xml:space="preserve"> &lt;&lt; דובר &gt;&gt; </w:t>
      </w:r>
      <w:r>
        <w:rPr>
          <w:rtl/>
        </w:rPr>
        <w:t>מנסור עבאס (רע"מ – הרשימה הערבית המאוחדת):</w:t>
      </w:r>
      <w:r w:rsidRPr="00AA131F">
        <w:rPr>
          <w:rStyle w:val="TagStyle"/>
          <w:rtl/>
        </w:rPr>
        <w:t xml:space="preserve"> &lt;&lt; דובר &gt;&gt;</w:t>
      </w:r>
      <w:r w:rsidR="00F17E63">
        <w:rPr>
          <w:rtl/>
        </w:rPr>
        <w:t xml:space="preserve"> </w:t>
      </w:r>
      <w:bookmarkEnd w:id="4007"/>
    </w:p>
    <w:p w14:paraId="67CED8C4" w14:textId="77777777" w:rsidR="00AA131F" w:rsidRDefault="00AA131F" w:rsidP="00AA131F">
      <w:pPr>
        <w:pStyle w:val="KeepWithNext"/>
        <w:rPr>
          <w:rtl/>
          <w:lang w:eastAsia="he-IL"/>
        </w:rPr>
      </w:pPr>
    </w:p>
    <w:p w14:paraId="055ECE6B" w14:textId="77777777" w:rsidR="00AA131F" w:rsidRDefault="00AA131F" w:rsidP="00AA131F">
      <w:pPr>
        <w:rPr>
          <w:rtl/>
          <w:lang w:eastAsia="he-IL"/>
        </w:rPr>
      </w:pPr>
      <w:bookmarkStart w:id="4008" w:name="_ETM_Q1_9804933"/>
      <w:bookmarkStart w:id="4009" w:name="_ETM_Q1_9804969"/>
      <w:bookmarkEnd w:id="4008"/>
      <w:bookmarkEnd w:id="4009"/>
      <w:r>
        <w:rPr>
          <w:rFonts w:hint="cs"/>
          <w:rtl/>
          <w:lang w:eastAsia="he-IL"/>
        </w:rPr>
        <w:t>זה מלשון ניצח. הוא מנצח או שאלוהים עוזר לו לנצח. מנסור.</w:t>
      </w:r>
    </w:p>
    <w:p w14:paraId="212191F9" w14:textId="77777777" w:rsidR="00AA131F" w:rsidRDefault="00AA131F" w:rsidP="00AA131F">
      <w:pPr>
        <w:rPr>
          <w:rtl/>
          <w:lang w:eastAsia="he-IL"/>
        </w:rPr>
      </w:pPr>
      <w:bookmarkStart w:id="4010" w:name="_ETM_Q1_9824335"/>
      <w:bookmarkStart w:id="4011" w:name="_ETM_Q1_9824376"/>
      <w:bookmarkEnd w:id="4010"/>
      <w:bookmarkEnd w:id="4011"/>
    </w:p>
    <w:p w14:paraId="1FE9D2A7" w14:textId="77777777" w:rsidR="00AA131F" w:rsidRDefault="00AA131F" w:rsidP="00AA131F">
      <w:pPr>
        <w:pStyle w:val="a4"/>
        <w:keepNext/>
        <w:rPr>
          <w:rtl/>
        </w:rPr>
      </w:pPr>
      <w:bookmarkStart w:id="4012" w:name="ET_speaker_6156_790"/>
      <w:r w:rsidRPr="00AA131F">
        <w:rPr>
          <w:rStyle w:val="TagStyle"/>
          <w:rtl/>
        </w:rPr>
        <w:t xml:space="preserve"> &lt;&lt; דובר &gt;&gt; </w:t>
      </w:r>
      <w:r>
        <w:rPr>
          <w:rtl/>
        </w:rPr>
        <w:t>גלעד קריב (העבודה):</w:t>
      </w:r>
      <w:r w:rsidRPr="00AA131F">
        <w:rPr>
          <w:rStyle w:val="TagStyle"/>
          <w:rtl/>
        </w:rPr>
        <w:t xml:space="preserve"> &lt;&lt; דובר &gt;&gt;</w:t>
      </w:r>
      <w:r w:rsidR="00F17E63">
        <w:rPr>
          <w:rtl/>
        </w:rPr>
        <w:t xml:space="preserve"> </w:t>
      </w:r>
      <w:bookmarkEnd w:id="4012"/>
    </w:p>
    <w:p w14:paraId="6843184C" w14:textId="77777777" w:rsidR="00AA131F" w:rsidRDefault="00AA131F" w:rsidP="00AA131F">
      <w:pPr>
        <w:pStyle w:val="KeepWithNext"/>
        <w:rPr>
          <w:rtl/>
          <w:lang w:eastAsia="he-IL"/>
        </w:rPr>
      </w:pPr>
    </w:p>
    <w:p w14:paraId="71080E52" w14:textId="77777777" w:rsidR="00AA131F" w:rsidRDefault="00AA131F" w:rsidP="00AA131F">
      <w:pPr>
        <w:rPr>
          <w:rtl/>
          <w:lang w:eastAsia="he-IL"/>
        </w:rPr>
      </w:pPr>
      <w:r>
        <w:rPr>
          <w:rFonts w:hint="cs"/>
          <w:rtl/>
          <w:lang w:eastAsia="he-IL"/>
        </w:rPr>
        <w:t xml:space="preserve">אדוני היושב ראש כופה עלי לנמק </w:t>
      </w:r>
      <w:bookmarkStart w:id="4013" w:name="_ETM_Q1_9838687"/>
      <w:bookmarkEnd w:id="4013"/>
      <w:r>
        <w:rPr>
          <w:rFonts w:hint="cs"/>
          <w:rtl/>
          <w:lang w:eastAsia="he-IL"/>
        </w:rPr>
        <w:t>הסתייגות שמזכירה את ציבור האזרחים הערבי</w:t>
      </w:r>
      <w:r w:rsidR="005345F5">
        <w:rPr>
          <w:rFonts w:hint="cs"/>
          <w:rtl/>
          <w:lang w:eastAsia="he-IL"/>
        </w:rPr>
        <w:t xml:space="preserve"> </w:t>
      </w:r>
      <w:r>
        <w:rPr>
          <w:rFonts w:hint="cs"/>
          <w:rtl/>
          <w:lang w:eastAsia="he-IL"/>
        </w:rPr>
        <w:t>וגם את ה</w:t>
      </w:r>
      <w:bookmarkStart w:id="4014" w:name="_ETM_Q1_9844301"/>
      <w:bookmarkEnd w:id="4014"/>
      <w:r>
        <w:rPr>
          <w:rFonts w:hint="cs"/>
          <w:rtl/>
          <w:lang w:eastAsia="he-IL"/>
        </w:rPr>
        <w:t>ישראלים יוצאי מדינות ערב. אני רוצה לומר כאן, ואני</w:t>
      </w:r>
      <w:r w:rsidR="005345F5">
        <w:rPr>
          <w:rFonts w:hint="cs"/>
          <w:rtl/>
          <w:lang w:eastAsia="he-IL"/>
        </w:rPr>
        <w:t xml:space="preserve"> </w:t>
      </w:r>
      <w:r>
        <w:rPr>
          <w:rFonts w:hint="cs"/>
          <w:rtl/>
          <w:lang w:eastAsia="he-IL"/>
        </w:rPr>
        <w:t>אומר את זה בלי ציניות אדוני</w:t>
      </w:r>
      <w:bookmarkStart w:id="4015" w:name="_ETM_Q1_9851598"/>
      <w:bookmarkEnd w:id="4015"/>
      <w:r>
        <w:rPr>
          <w:rFonts w:hint="cs"/>
          <w:rtl/>
          <w:lang w:eastAsia="he-IL"/>
        </w:rPr>
        <w:t xml:space="preserve"> היושב ראש, אני באין ספור הזדמנויות, כולל באותו מפגש בלשכת עורכי הדין שנמנע ממך לה</w:t>
      </w:r>
      <w:bookmarkStart w:id="4016" w:name="_ETM_Q1_9861265"/>
      <w:bookmarkEnd w:id="4016"/>
      <w:r>
        <w:rPr>
          <w:rFonts w:hint="cs"/>
          <w:rtl/>
          <w:lang w:eastAsia="he-IL"/>
        </w:rPr>
        <w:t xml:space="preserve">שתתף בו, אני אמרתי פעמים רבות שהדוח של </w:t>
      </w:r>
      <w:bookmarkStart w:id="4017" w:name="_ETM_Q1_9866270"/>
      <w:bookmarkEnd w:id="4017"/>
      <w:r>
        <w:rPr>
          <w:rFonts w:hint="cs"/>
          <w:rtl/>
          <w:lang w:eastAsia="he-IL"/>
        </w:rPr>
        <w:t>השופט זמיר על הגברת השיקופיות בבתי המשפט, הוא דוח</w:t>
      </w:r>
      <w:bookmarkStart w:id="4018" w:name="_ETM_Q1_9871710"/>
      <w:bookmarkEnd w:id="4018"/>
      <w:r>
        <w:rPr>
          <w:rFonts w:hint="cs"/>
          <w:rtl/>
          <w:lang w:eastAsia="he-IL"/>
        </w:rPr>
        <w:t xml:space="preserve"> שחייבים לממש אותו. אני אומר בכנות שאני חושב שב-75 </w:t>
      </w:r>
      <w:bookmarkStart w:id="4019" w:name="_ETM_Q1_9877017"/>
      <w:bookmarkEnd w:id="4019"/>
      <w:r>
        <w:rPr>
          <w:rFonts w:hint="cs"/>
          <w:rtl/>
          <w:lang w:eastAsia="he-IL"/>
        </w:rPr>
        <w:t>שנותיה של מדינת ישראל, לא הגענו למצב שבו</w:t>
      </w:r>
      <w:bookmarkStart w:id="4020" w:name="_ETM_Q1_9881706"/>
      <w:bookmarkEnd w:id="4020"/>
      <w:r>
        <w:rPr>
          <w:rFonts w:hint="cs"/>
          <w:rtl/>
          <w:lang w:eastAsia="he-IL"/>
        </w:rPr>
        <w:t xml:space="preserve"> ציבור האזרחים הערבי וגם הישראלים היהודים יוצאי מדינות </w:t>
      </w:r>
      <w:bookmarkStart w:id="4021" w:name="_ETM_Q1_9887468"/>
      <w:bookmarkEnd w:id="4021"/>
      <w:r>
        <w:rPr>
          <w:rFonts w:hint="cs"/>
          <w:rtl/>
          <w:lang w:eastAsia="he-IL"/>
        </w:rPr>
        <w:t>ערב,</w:t>
      </w:r>
      <w:r w:rsidR="005345F5">
        <w:rPr>
          <w:rFonts w:hint="cs"/>
          <w:rtl/>
          <w:lang w:eastAsia="he-IL"/>
        </w:rPr>
        <w:t xml:space="preserve"> </w:t>
      </w:r>
      <w:r>
        <w:rPr>
          <w:rFonts w:hint="cs"/>
          <w:rtl/>
          <w:lang w:eastAsia="he-IL"/>
        </w:rPr>
        <w:t xml:space="preserve">המקום שלהם במרקם החיים הישראלי לא בא </w:t>
      </w:r>
      <w:bookmarkStart w:id="4022" w:name="_ETM_Q1_9893882"/>
      <w:bookmarkEnd w:id="4022"/>
      <w:r>
        <w:rPr>
          <w:rFonts w:hint="cs"/>
          <w:rtl/>
          <w:lang w:eastAsia="he-IL"/>
        </w:rPr>
        <w:t>לידי</w:t>
      </w:r>
      <w:r w:rsidR="005345F5">
        <w:rPr>
          <w:rFonts w:hint="cs"/>
          <w:rtl/>
          <w:lang w:eastAsia="he-IL"/>
        </w:rPr>
        <w:t xml:space="preserve"> </w:t>
      </w:r>
      <w:r>
        <w:rPr>
          <w:rFonts w:hint="cs"/>
          <w:rtl/>
          <w:lang w:eastAsia="he-IL"/>
        </w:rPr>
        <w:t xml:space="preserve">שיקוף נאות בבתי המשפט. רק דבר אחד </w:t>
      </w:r>
      <w:bookmarkStart w:id="4023" w:name="_ETM_Q1_9902346"/>
      <w:bookmarkEnd w:id="4023"/>
      <w:r>
        <w:rPr>
          <w:rFonts w:hint="cs"/>
          <w:rtl/>
          <w:lang w:eastAsia="he-IL"/>
        </w:rPr>
        <w:t xml:space="preserve">צריך להבין והוא שאין שום קשר בעולם בין הרפורמה הזאת לבין הצורך להבטיח שיקופיות טובה יותר בבתי </w:t>
      </w:r>
      <w:bookmarkStart w:id="4024" w:name="_ETM_Q1_9910869"/>
      <w:bookmarkEnd w:id="4024"/>
      <w:r>
        <w:rPr>
          <w:rFonts w:hint="cs"/>
          <w:rtl/>
          <w:lang w:eastAsia="he-IL"/>
        </w:rPr>
        <w:t>המשפט.</w:t>
      </w:r>
    </w:p>
    <w:p w14:paraId="5D1A6383" w14:textId="77777777" w:rsidR="00AA131F" w:rsidRDefault="00AA131F" w:rsidP="00AA131F">
      <w:pPr>
        <w:rPr>
          <w:rtl/>
          <w:lang w:eastAsia="he-IL"/>
        </w:rPr>
      </w:pPr>
    </w:p>
    <w:p w14:paraId="58687F04" w14:textId="77777777" w:rsidR="00AA131F" w:rsidRDefault="00AA131F" w:rsidP="00AA131F">
      <w:pPr>
        <w:pStyle w:val="a4"/>
        <w:keepNext/>
        <w:rPr>
          <w:rtl/>
        </w:rPr>
      </w:pPr>
      <w:bookmarkStart w:id="4025" w:name="ET_speaker_5068_792"/>
      <w:r w:rsidRPr="00AA131F">
        <w:rPr>
          <w:rStyle w:val="TagStyle"/>
          <w:rtl/>
        </w:rPr>
        <w:t xml:space="preserve"> &lt;&lt; דובר &gt;&gt; </w:t>
      </w:r>
      <w:r>
        <w:rPr>
          <w:rtl/>
        </w:rPr>
        <w:t>קארין אלהרר (יש עתיד):</w:t>
      </w:r>
      <w:r w:rsidRPr="00AA131F">
        <w:rPr>
          <w:rStyle w:val="TagStyle"/>
          <w:rtl/>
        </w:rPr>
        <w:t xml:space="preserve"> &lt;&lt; דובר &gt;&gt;</w:t>
      </w:r>
      <w:r w:rsidR="00F17E63">
        <w:rPr>
          <w:rtl/>
        </w:rPr>
        <w:t xml:space="preserve"> </w:t>
      </w:r>
      <w:bookmarkEnd w:id="4025"/>
    </w:p>
    <w:p w14:paraId="3BDDA1E8" w14:textId="77777777" w:rsidR="00AA131F" w:rsidRDefault="00AA131F" w:rsidP="00AA131F">
      <w:pPr>
        <w:pStyle w:val="KeepWithNext"/>
        <w:rPr>
          <w:rtl/>
          <w:lang w:eastAsia="he-IL"/>
        </w:rPr>
      </w:pPr>
    </w:p>
    <w:p w14:paraId="409918DF" w14:textId="77777777" w:rsidR="00AA131F" w:rsidRPr="00AA131F" w:rsidRDefault="00AA131F" w:rsidP="00AA131F">
      <w:pPr>
        <w:rPr>
          <w:rtl/>
          <w:lang w:eastAsia="he-IL"/>
        </w:rPr>
      </w:pPr>
      <w:r>
        <w:rPr>
          <w:rFonts w:hint="cs"/>
          <w:rtl/>
          <w:lang w:eastAsia="he-IL"/>
        </w:rPr>
        <w:t>מלול, אני מקווה שזה ברור לך.</w:t>
      </w:r>
    </w:p>
    <w:p w14:paraId="4C5C09D0" w14:textId="77777777" w:rsidR="00AA131F" w:rsidRDefault="00AA131F" w:rsidP="00AA131F">
      <w:pPr>
        <w:ind w:firstLine="0"/>
        <w:rPr>
          <w:rtl/>
          <w:lang w:eastAsia="he-IL"/>
        </w:rPr>
      </w:pPr>
    </w:p>
    <w:p w14:paraId="01F1527F" w14:textId="77777777" w:rsidR="00AA131F" w:rsidRDefault="00AA131F" w:rsidP="00AA131F">
      <w:pPr>
        <w:pStyle w:val="af6"/>
        <w:keepNext/>
        <w:rPr>
          <w:rtl/>
        </w:rPr>
      </w:pPr>
      <w:bookmarkStart w:id="4026" w:name="ET_yor_6157_791"/>
      <w:r w:rsidRPr="00AA131F">
        <w:rPr>
          <w:rStyle w:val="TagStyle"/>
          <w:rtl/>
        </w:rPr>
        <w:t xml:space="preserve"> &lt;&lt; יור &gt;&gt; </w:t>
      </w:r>
      <w:r>
        <w:rPr>
          <w:rtl/>
        </w:rPr>
        <w:t>היו"ר שמחה רוטמן:</w:t>
      </w:r>
      <w:r w:rsidRPr="00AA131F">
        <w:rPr>
          <w:rStyle w:val="TagStyle"/>
          <w:rtl/>
        </w:rPr>
        <w:t xml:space="preserve"> &lt;&lt; יור &gt;&gt;</w:t>
      </w:r>
      <w:r w:rsidR="00F17E63">
        <w:rPr>
          <w:rtl/>
        </w:rPr>
        <w:t xml:space="preserve"> </w:t>
      </w:r>
      <w:bookmarkEnd w:id="4026"/>
    </w:p>
    <w:p w14:paraId="21F69520" w14:textId="77777777" w:rsidR="00AA131F" w:rsidRDefault="00AA131F" w:rsidP="00AA131F">
      <w:pPr>
        <w:pStyle w:val="KeepWithNext"/>
        <w:rPr>
          <w:rtl/>
          <w:lang w:eastAsia="he-IL"/>
        </w:rPr>
      </w:pPr>
    </w:p>
    <w:p w14:paraId="0BC3AEF1" w14:textId="77777777" w:rsidR="00651E40" w:rsidRDefault="00AA131F" w:rsidP="00AA131F">
      <w:pPr>
        <w:rPr>
          <w:rtl/>
          <w:lang w:eastAsia="he-IL"/>
        </w:rPr>
      </w:pPr>
      <w:bookmarkStart w:id="4027" w:name="_ETM_Q1_9905683"/>
      <w:bookmarkStart w:id="4028" w:name="_ETM_Q1_9905719"/>
      <w:bookmarkEnd w:id="4027"/>
      <w:bookmarkEnd w:id="4028"/>
      <w:r>
        <w:rPr>
          <w:rFonts w:hint="cs"/>
          <w:rtl/>
          <w:lang w:eastAsia="he-IL"/>
        </w:rPr>
        <w:t xml:space="preserve">מי בעד קבלת </w:t>
      </w:r>
      <w:bookmarkStart w:id="4029" w:name="_ETM_Q1_9757552"/>
      <w:bookmarkStart w:id="4030" w:name="_ETM_Q1_9676363"/>
      <w:bookmarkStart w:id="4031" w:name="_ETM_Q1_9567756"/>
      <w:bookmarkStart w:id="4032" w:name="_ETM_Q1_9467233"/>
      <w:bookmarkStart w:id="4033" w:name="_ETM_Q1_9384809"/>
      <w:bookmarkStart w:id="4034" w:name="_ETM_Q1_9384845"/>
      <w:bookmarkStart w:id="4035" w:name="_ETM_Q1_9111585"/>
      <w:bookmarkStart w:id="4036" w:name="_ETM_Q1_9111621"/>
      <w:bookmarkEnd w:id="4029"/>
      <w:bookmarkEnd w:id="4030"/>
      <w:bookmarkEnd w:id="4031"/>
      <w:bookmarkEnd w:id="4032"/>
      <w:bookmarkEnd w:id="4033"/>
      <w:bookmarkEnd w:id="4034"/>
      <w:bookmarkEnd w:id="4035"/>
      <w:bookmarkEnd w:id="4036"/>
      <w:r w:rsidR="00651E40">
        <w:rPr>
          <w:rFonts w:hint="cs"/>
          <w:rtl/>
          <w:lang w:eastAsia="he-IL"/>
        </w:rPr>
        <w:t xml:space="preserve">הסתייגויות מספר </w:t>
      </w:r>
      <w:r>
        <w:rPr>
          <w:rFonts w:hint="cs"/>
          <w:rtl/>
          <w:lang w:eastAsia="he-IL"/>
        </w:rPr>
        <w:t>60 ו-61</w:t>
      </w:r>
      <w:r w:rsidR="00651E40">
        <w:rPr>
          <w:rFonts w:hint="cs"/>
          <w:rtl/>
          <w:lang w:eastAsia="he-IL"/>
        </w:rPr>
        <w:t xml:space="preserve">? </w:t>
      </w:r>
      <w:r>
        <w:rPr>
          <w:rFonts w:hint="cs"/>
          <w:rtl/>
          <w:lang w:eastAsia="he-IL"/>
        </w:rPr>
        <w:t xml:space="preserve">7. </w:t>
      </w:r>
      <w:r w:rsidR="00651E40">
        <w:rPr>
          <w:rFonts w:hint="cs"/>
          <w:rtl/>
          <w:lang w:eastAsia="he-IL"/>
        </w:rPr>
        <w:t xml:space="preserve">מי נגד? </w:t>
      </w:r>
      <w:r>
        <w:rPr>
          <w:rFonts w:hint="cs"/>
          <w:rtl/>
          <w:lang w:eastAsia="he-IL"/>
        </w:rPr>
        <w:t xml:space="preserve">8. </w:t>
      </w:r>
      <w:r w:rsidR="00651E40">
        <w:rPr>
          <w:rFonts w:hint="cs"/>
          <w:rtl/>
          <w:lang w:eastAsia="he-IL"/>
        </w:rPr>
        <w:t>מי נמנע?</w:t>
      </w:r>
      <w:r>
        <w:rPr>
          <w:rFonts w:hint="cs"/>
          <w:rtl/>
          <w:lang w:eastAsia="he-IL"/>
        </w:rPr>
        <w:t xml:space="preserve"> אין נמנעים.</w:t>
      </w:r>
    </w:p>
    <w:p w14:paraId="6D1B1483" w14:textId="77777777" w:rsidR="00651E40" w:rsidRDefault="00651E40" w:rsidP="00651E40">
      <w:pPr>
        <w:rPr>
          <w:rtl/>
          <w:lang w:eastAsia="he-IL"/>
        </w:rPr>
      </w:pPr>
    </w:p>
    <w:p w14:paraId="42EED1F0" w14:textId="77777777" w:rsidR="00651E40" w:rsidRDefault="00651E40" w:rsidP="00651E40">
      <w:pPr>
        <w:pStyle w:val="af1"/>
        <w:keepNext/>
        <w:rPr>
          <w:rtl/>
          <w:lang w:eastAsia="he-IL"/>
        </w:rPr>
      </w:pPr>
      <w:r>
        <w:rPr>
          <w:rtl/>
          <w:lang w:eastAsia="he-IL"/>
        </w:rPr>
        <w:t>הצבעה</w:t>
      </w:r>
    </w:p>
    <w:p w14:paraId="5EF8B0D6" w14:textId="77777777" w:rsidR="00651E40" w:rsidRDefault="00651E40" w:rsidP="00651E40">
      <w:pPr>
        <w:pStyle w:val="--"/>
        <w:keepNext/>
        <w:rPr>
          <w:rtl/>
          <w:lang w:eastAsia="he-IL"/>
        </w:rPr>
      </w:pPr>
      <w:r>
        <w:rPr>
          <w:rFonts w:hint="cs"/>
          <w:rtl/>
          <w:lang w:eastAsia="he-IL"/>
        </w:rPr>
        <w:t>ההסתייגויות לא נתקבלו</w:t>
      </w:r>
    </w:p>
    <w:p w14:paraId="05A4FAFB" w14:textId="77777777" w:rsidR="00651E40" w:rsidRDefault="00651E40" w:rsidP="00651E40">
      <w:pPr>
        <w:rPr>
          <w:rtl/>
          <w:lang w:eastAsia="he-IL"/>
        </w:rPr>
      </w:pPr>
    </w:p>
    <w:p w14:paraId="253D1E9D" w14:textId="77777777" w:rsidR="00651E40" w:rsidRDefault="00651E40" w:rsidP="00651E40">
      <w:pPr>
        <w:pStyle w:val="af6"/>
        <w:keepNext/>
        <w:rPr>
          <w:rtl/>
        </w:rPr>
      </w:pPr>
      <w:r w:rsidRPr="00651E40">
        <w:rPr>
          <w:rStyle w:val="TagStyle"/>
          <w:rtl/>
        </w:rPr>
        <w:t xml:space="preserve"> &lt;&lt; יור &gt;&gt; </w:t>
      </w:r>
      <w:r>
        <w:rPr>
          <w:rtl/>
        </w:rPr>
        <w:t>היו"ר שמחה רוטמן:</w:t>
      </w:r>
      <w:r w:rsidRPr="00651E40">
        <w:rPr>
          <w:rStyle w:val="TagStyle"/>
          <w:rtl/>
        </w:rPr>
        <w:t xml:space="preserve"> &lt;&lt; יור &gt;&gt;</w:t>
      </w:r>
      <w:r w:rsidR="00F17E63">
        <w:rPr>
          <w:rtl/>
        </w:rPr>
        <w:t xml:space="preserve"> </w:t>
      </w:r>
    </w:p>
    <w:p w14:paraId="34CC460D" w14:textId="77777777" w:rsidR="00651E40" w:rsidRDefault="00651E40" w:rsidP="00651E40">
      <w:pPr>
        <w:pStyle w:val="KeepWithNext"/>
        <w:rPr>
          <w:rtl/>
          <w:lang w:eastAsia="he-IL"/>
        </w:rPr>
      </w:pPr>
    </w:p>
    <w:p w14:paraId="1BA83279" w14:textId="77777777" w:rsidR="00651E40" w:rsidRDefault="00651E40" w:rsidP="00651E40">
      <w:pPr>
        <w:rPr>
          <w:rtl/>
          <w:lang w:eastAsia="he-IL"/>
        </w:rPr>
      </w:pPr>
      <w:r>
        <w:rPr>
          <w:rFonts w:hint="cs"/>
          <w:rtl/>
          <w:lang w:eastAsia="he-IL"/>
        </w:rPr>
        <w:t>ההסתייגויות לא התקבלו.</w:t>
      </w:r>
    </w:p>
    <w:p w14:paraId="1EA505F4" w14:textId="77777777" w:rsidR="00651E40" w:rsidRDefault="00651E40" w:rsidP="00651E40">
      <w:pPr>
        <w:rPr>
          <w:rtl/>
          <w:lang w:eastAsia="he-IL"/>
        </w:rPr>
      </w:pPr>
    </w:p>
    <w:p w14:paraId="3BE22BBF" w14:textId="77777777" w:rsidR="00651E40" w:rsidRDefault="00651E40" w:rsidP="00651E40">
      <w:pPr>
        <w:pStyle w:val="a4"/>
        <w:keepNext/>
        <w:rPr>
          <w:rtl/>
        </w:rPr>
      </w:pPr>
      <w:r w:rsidRPr="00651E40">
        <w:rPr>
          <w:rStyle w:val="TagStyle"/>
          <w:rtl/>
        </w:rPr>
        <w:t xml:space="preserve"> &lt;&lt; דובר &gt;&gt; </w:t>
      </w:r>
      <w:r>
        <w:rPr>
          <w:rtl/>
        </w:rPr>
        <w:t>גלעד קריב (העבודה):</w:t>
      </w:r>
      <w:r w:rsidRPr="00651E40">
        <w:rPr>
          <w:rStyle w:val="TagStyle"/>
          <w:rtl/>
        </w:rPr>
        <w:t xml:space="preserve"> &lt;&lt; דובר &gt;&gt;</w:t>
      </w:r>
      <w:r w:rsidR="00F17E63">
        <w:rPr>
          <w:rtl/>
        </w:rPr>
        <w:t xml:space="preserve"> </w:t>
      </w:r>
    </w:p>
    <w:p w14:paraId="6EB50A83" w14:textId="77777777" w:rsidR="00651E40" w:rsidRDefault="00651E40" w:rsidP="00651E40">
      <w:pPr>
        <w:pStyle w:val="KeepWithNext"/>
        <w:rPr>
          <w:rtl/>
          <w:lang w:eastAsia="he-IL"/>
        </w:rPr>
      </w:pPr>
    </w:p>
    <w:p w14:paraId="32613269" w14:textId="77777777" w:rsidR="00651E40" w:rsidRDefault="00651E40" w:rsidP="00651E40">
      <w:pPr>
        <w:rPr>
          <w:rtl/>
          <w:lang w:eastAsia="he-IL"/>
        </w:rPr>
      </w:pPr>
      <w:r>
        <w:rPr>
          <w:rFonts w:hint="cs"/>
          <w:rtl/>
          <w:lang w:eastAsia="he-IL"/>
        </w:rPr>
        <w:t>רוויזיה.</w:t>
      </w:r>
    </w:p>
    <w:p w14:paraId="55D7B27F" w14:textId="77777777" w:rsidR="00AA131F" w:rsidRDefault="00AA131F" w:rsidP="00651E40">
      <w:pPr>
        <w:rPr>
          <w:rtl/>
          <w:lang w:eastAsia="he-IL"/>
        </w:rPr>
      </w:pPr>
      <w:bookmarkStart w:id="4037" w:name="_ETM_Q1_9933061"/>
      <w:bookmarkStart w:id="4038" w:name="_ETM_Q1_9933096"/>
      <w:bookmarkEnd w:id="4037"/>
      <w:bookmarkEnd w:id="4038"/>
    </w:p>
    <w:p w14:paraId="4EE78F7F" w14:textId="77777777" w:rsidR="00AA131F" w:rsidRDefault="00AA131F" w:rsidP="00AA131F">
      <w:pPr>
        <w:pStyle w:val="af6"/>
        <w:keepNext/>
        <w:rPr>
          <w:rtl/>
        </w:rPr>
      </w:pPr>
      <w:bookmarkStart w:id="4039" w:name="ET_yor_6157_793"/>
      <w:r w:rsidRPr="00AA131F">
        <w:rPr>
          <w:rStyle w:val="TagStyle"/>
          <w:rtl/>
        </w:rPr>
        <w:t xml:space="preserve"> &lt;&lt; יור &gt;&gt; </w:t>
      </w:r>
      <w:r>
        <w:rPr>
          <w:rtl/>
        </w:rPr>
        <w:t>היו"ר שמחה רוטמן:</w:t>
      </w:r>
      <w:r w:rsidRPr="00AA131F">
        <w:rPr>
          <w:rStyle w:val="TagStyle"/>
          <w:rtl/>
        </w:rPr>
        <w:t xml:space="preserve"> &lt;&lt; יור &gt;&gt;</w:t>
      </w:r>
      <w:r w:rsidR="00F17E63">
        <w:rPr>
          <w:rtl/>
        </w:rPr>
        <w:t xml:space="preserve"> </w:t>
      </w:r>
      <w:bookmarkEnd w:id="4039"/>
    </w:p>
    <w:p w14:paraId="2478E16A" w14:textId="77777777" w:rsidR="00AA131F" w:rsidRDefault="00AA131F" w:rsidP="00AA131F">
      <w:pPr>
        <w:pStyle w:val="KeepWithNext"/>
        <w:rPr>
          <w:rtl/>
          <w:lang w:eastAsia="he-IL"/>
        </w:rPr>
      </w:pPr>
    </w:p>
    <w:p w14:paraId="4C6C7706" w14:textId="77777777" w:rsidR="00AA131F" w:rsidRDefault="00AA131F" w:rsidP="00AA131F">
      <w:pPr>
        <w:rPr>
          <w:rtl/>
          <w:lang w:eastAsia="he-IL"/>
        </w:rPr>
      </w:pPr>
      <w:r>
        <w:rPr>
          <w:rFonts w:hint="cs"/>
          <w:rtl/>
          <w:lang w:eastAsia="he-IL"/>
        </w:rPr>
        <w:t>אנחנו נעבור עכשיו ל</w:t>
      </w:r>
      <w:bookmarkStart w:id="4040" w:name="_ETM_Q1_9933043"/>
      <w:bookmarkEnd w:id="4040"/>
      <w:r w:rsidR="0011284F">
        <w:rPr>
          <w:rFonts w:hint="cs"/>
          <w:rtl/>
          <w:lang w:eastAsia="he-IL"/>
        </w:rPr>
        <w:t>חבר הכנסת מנסור עבאס שינמק את ההסתייגויות</w:t>
      </w:r>
      <w:bookmarkStart w:id="4041" w:name="_ETM_Q1_9932923"/>
      <w:bookmarkEnd w:id="4041"/>
      <w:r w:rsidR="0011284F">
        <w:rPr>
          <w:rFonts w:hint="cs"/>
          <w:rtl/>
          <w:lang w:eastAsia="he-IL"/>
        </w:rPr>
        <w:t xml:space="preserve"> שלו. הבנתי שאתה רוצה לנמק את כולן במרוכז.</w:t>
      </w:r>
      <w:r w:rsidR="005345F5">
        <w:rPr>
          <w:rFonts w:hint="cs"/>
          <w:rtl/>
          <w:lang w:eastAsia="he-IL"/>
        </w:rPr>
        <w:t xml:space="preserve"> </w:t>
      </w:r>
      <w:r w:rsidR="0011284F">
        <w:rPr>
          <w:rFonts w:hint="cs"/>
          <w:rtl/>
          <w:lang w:eastAsia="he-IL"/>
        </w:rPr>
        <w:t>אתה מנמק עכשיו במרוכז את כל ההסתייגויות?</w:t>
      </w:r>
    </w:p>
    <w:p w14:paraId="781F0103" w14:textId="77777777" w:rsidR="0011284F" w:rsidRDefault="0011284F" w:rsidP="00AA131F">
      <w:pPr>
        <w:rPr>
          <w:rtl/>
          <w:lang w:eastAsia="he-IL"/>
        </w:rPr>
      </w:pPr>
      <w:bookmarkStart w:id="4042" w:name="_ETM_Q1_9934253"/>
      <w:bookmarkEnd w:id="4042"/>
    </w:p>
    <w:p w14:paraId="5876B624" w14:textId="77777777" w:rsidR="0011284F" w:rsidRDefault="0011284F" w:rsidP="0011284F">
      <w:pPr>
        <w:pStyle w:val="a4"/>
        <w:keepNext/>
        <w:rPr>
          <w:rtl/>
        </w:rPr>
      </w:pPr>
      <w:bookmarkStart w:id="4043" w:name="ET_speaker_5795_794"/>
      <w:r w:rsidRPr="0011284F">
        <w:rPr>
          <w:rStyle w:val="TagStyle"/>
          <w:rtl/>
        </w:rPr>
        <w:t xml:space="preserve"> &lt;&lt; דובר &gt;&gt; </w:t>
      </w:r>
      <w:r>
        <w:rPr>
          <w:rtl/>
        </w:rPr>
        <w:t>מנסור עבאס (רע"מ – הרשימה הערבית המאוחדת):</w:t>
      </w:r>
      <w:r w:rsidRPr="0011284F">
        <w:rPr>
          <w:rStyle w:val="TagStyle"/>
          <w:rtl/>
        </w:rPr>
        <w:t xml:space="preserve"> &lt;&lt; דובר &gt;&gt;</w:t>
      </w:r>
      <w:r w:rsidR="00F17E63">
        <w:rPr>
          <w:rtl/>
        </w:rPr>
        <w:t xml:space="preserve"> </w:t>
      </w:r>
      <w:bookmarkEnd w:id="4043"/>
    </w:p>
    <w:p w14:paraId="5D366C33" w14:textId="77777777" w:rsidR="0011284F" w:rsidRDefault="0011284F" w:rsidP="0011284F">
      <w:pPr>
        <w:pStyle w:val="KeepWithNext"/>
        <w:rPr>
          <w:rtl/>
          <w:lang w:eastAsia="he-IL"/>
        </w:rPr>
      </w:pPr>
    </w:p>
    <w:p w14:paraId="0BE1DAAA" w14:textId="77777777" w:rsidR="0011284F" w:rsidRDefault="0011284F" w:rsidP="0011284F">
      <w:pPr>
        <w:rPr>
          <w:rtl/>
          <w:lang w:eastAsia="he-IL"/>
        </w:rPr>
      </w:pPr>
      <w:bookmarkStart w:id="4044" w:name="_ETM_Q1_9934694"/>
      <w:bookmarkStart w:id="4045" w:name="_ETM_Q1_9934706"/>
      <w:bookmarkEnd w:id="4044"/>
      <w:bookmarkEnd w:id="4045"/>
      <w:r>
        <w:rPr>
          <w:rFonts w:hint="cs"/>
          <w:rtl/>
          <w:lang w:eastAsia="he-IL"/>
        </w:rPr>
        <w:t>כן. אני אפילו</w:t>
      </w:r>
      <w:bookmarkStart w:id="4046" w:name="_ETM_Q1_9962332"/>
      <w:bookmarkEnd w:id="4046"/>
      <w:r>
        <w:rPr>
          <w:rFonts w:hint="cs"/>
          <w:rtl/>
          <w:lang w:eastAsia="he-IL"/>
        </w:rPr>
        <w:t xml:space="preserve"> מסביר למה</w:t>
      </w:r>
      <w:r w:rsidR="005345F5">
        <w:rPr>
          <w:rFonts w:hint="cs"/>
          <w:rtl/>
          <w:lang w:eastAsia="he-IL"/>
        </w:rPr>
        <w:t xml:space="preserve"> </w:t>
      </w:r>
      <w:r>
        <w:rPr>
          <w:rFonts w:hint="cs"/>
          <w:rtl/>
          <w:lang w:eastAsia="he-IL"/>
        </w:rPr>
        <w:t xml:space="preserve">בחרתי בדרך הזאת. </w:t>
      </w:r>
      <w:bookmarkStart w:id="4047" w:name="_ETM_Q1_9955294"/>
      <w:bookmarkEnd w:id="4047"/>
    </w:p>
    <w:p w14:paraId="728E6214" w14:textId="77777777" w:rsidR="0011284F" w:rsidRDefault="0011284F" w:rsidP="0011284F">
      <w:pPr>
        <w:rPr>
          <w:rtl/>
          <w:lang w:eastAsia="he-IL"/>
        </w:rPr>
      </w:pPr>
    </w:p>
    <w:p w14:paraId="5B558D8E" w14:textId="77777777" w:rsidR="0011284F" w:rsidRDefault="0011284F" w:rsidP="0011284F">
      <w:pPr>
        <w:pStyle w:val="a4"/>
        <w:keepNext/>
        <w:rPr>
          <w:rtl/>
        </w:rPr>
      </w:pPr>
      <w:bookmarkStart w:id="4048" w:name="ET_speaker_גור_בליי_795"/>
      <w:r w:rsidRPr="0011284F">
        <w:rPr>
          <w:rStyle w:val="TagStyle"/>
          <w:rtl/>
        </w:rPr>
        <w:t xml:space="preserve"> &lt;&lt; דובר &gt;&gt; </w:t>
      </w:r>
      <w:r>
        <w:rPr>
          <w:rtl/>
        </w:rPr>
        <w:t>גור בליי:</w:t>
      </w:r>
      <w:r w:rsidRPr="0011284F">
        <w:rPr>
          <w:rStyle w:val="TagStyle"/>
          <w:rtl/>
        </w:rPr>
        <w:t xml:space="preserve"> &lt;&lt; דובר &gt;&gt;</w:t>
      </w:r>
      <w:r w:rsidR="00F17E63">
        <w:rPr>
          <w:rtl/>
        </w:rPr>
        <w:t xml:space="preserve"> </w:t>
      </w:r>
      <w:bookmarkEnd w:id="4048"/>
    </w:p>
    <w:p w14:paraId="7C2456D3" w14:textId="77777777" w:rsidR="0011284F" w:rsidRDefault="0011284F" w:rsidP="0011284F">
      <w:pPr>
        <w:pStyle w:val="KeepWithNext"/>
        <w:rPr>
          <w:rtl/>
          <w:lang w:eastAsia="he-IL"/>
        </w:rPr>
      </w:pPr>
    </w:p>
    <w:p w14:paraId="1923DF7B" w14:textId="77777777" w:rsidR="0011284F" w:rsidRDefault="0011284F" w:rsidP="0011284F">
      <w:pPr>
        <w:rPr>
          <w:rtl/>
          <w:lang w:eastAsia="he-IL"/>
        </w:rPr>
      </w:pPr>
      <w:r>
        <w:rPr>
          <w:rFonts w:hint="cs"/>
          <w:rtl/>
          <w:lang w:eastAsia="he-IL"/>
        </w:rPr>
        <w:t>אני אציין</w:t>
      </w:r>
      <w:r w:rsidR="00F17E63">
        <w:rPr>
          <w:rFonts w:hint="cs"/>
          <w:rtl/>
          <w:lang w:eastAsia="he-IL"/>
        </w:rPr>
        <w:t xml:space="preserve"> </w:t>
      </w:r>
      <w:r>
        <w:rPr>
          <w:rFonts w:hint="cs"/>
          <w:rtl/>
          <w:lang w:eastAsia="he-IL"/>
        </w:rPr>
        <w:t>את ה</w:t>
      </w:r>
      <w:bookmarkStart w:id="4049" w:name="_ETM_Q1_9971005"/>
      <w:bookmarkEnd w:id="4049"/>
      <w:r>
        <w:rPr>
          <w:rFonts w:hint="cs"/>
          <w:rtl/>
          <w:lang w:eastAsia="he-IL"/>
        </w:rPr>
        <w:t>הסתייגויות. חבר הכנסת עבאס, יש כאן</w:t>
      </w:r>
      <w:r w:rsidR="005345F5">
        <w:rPr>
          <w:rFonts w:hint="cs"/>
          <w:rtl/>
          <w:lang w:eastAsia="he-IL"/>
        </w:rPr>
        <w:t xml:space="preserve"> </w:t>
      </w:r>
      <w:r>
        <w:rPr>
          <w:rFonts w:hint="cs"/>
          <w:rtl/>
          <w:lang w:eastAsia="he-IL"/>
        </w:rPr>
        <w:t>שלושה קבצים</w:t>
      </w:r>
      <w:bookmarkStart w:id="4050" w:name="_ETM_Q1_9973912"/>
      <w:bookmarkEnd w:id="4050"/>
      <w:r>
        <w:rPr>
          <w:rFonts w:hint="cs"/>
          <w:rtl/>
          <w:lang w:eastAsia="he-IL"/>
        </w:rPr>
        <w:t>.</w:t>
      </w:r>
    </w:p>
    <w:p w14:paraId="10412ADB" w14:textId="77777777" w:rsidR="0011284F" w:rsidRDefault="0011284F" w:rsidP="0011284F">
      <w:pPr>
        <w:rPr>
          <w:rtl/>
          <w:lang w:eastAsia="he-IL"/>
        </w:rPr>
      </w:pPr>
    </w:p>
    <w:p w14:paraId="2F15DDBD" w14:textId="77777777" w:rsidR="0011284F" w:rsidRDefault="0011284F" w:rsidP="0011284F">
      <w:pPr>
        <w:pStyle w:val="a4"/>
        <w:keepNext/>
        <w:rPr>
          <w:rtl/>
        </w:rPr>
      </w:pPr>
      <w:bookmarkStart w:id="4051" w:name="ET_speaker_5795_796"/>
      <w:r w:rsidRPr="0011284F">
        <w:rPr>
          <w:rStyle w:val="TagStyle"/>
          <w:rtl/>
        </w:rPr>
        <w:t xml:space="preserve"> &lt;&lt; דובר &gt;&gt; </w:t>
      </w:r>
      <w:r>
        <w:rPr>
          <w:rtl/>
        </w:rPr>
        <w:t>מנסור עבאס (רע"מ – הרשימה הערבית המאוחדת):</w:t>
      </w:r>
      <w:r w:rsidRPr="0011284F">
        <w:rPr>
          <w:rStyle w:val="TagStyle"/>
          <w:rtl/>
        </w:rPr>
        <w:t xml:space="preserve"> &lt;&lt; דובר &gt;&gt;</w:t>
      </w:r>
      <w:r w:rsidR="00F17E63">
        <w:rPr>
          <w:rtl/>
        </w:rPr>
        <w:t xml:space="preserve"> </w:t>
      </w:r>
      <w:bookmarkEnd w:id="4051"/>
    </w:p>
    <w:p w14:paraId="74E86EC1" w14:textId="77777777" w:rsidR="0011284F" w:rsidRDefault="0011284F" w:rsidP="0011284F">
      <w:pPr>
        <w:pStyle w:val="KeepWithNext"/>
        <w:rPr>
          <w:rtl/>
          <w:lang w:eastAsia="he-IL"/>
        </w:rPr>
      </w:pPr>
    </w:p>
    <w:p w14:paraId="13EDCCD0" w14:textId="77777777" w:rsidR="0011284F" w:rsidRDefault="0011284F" w:rsidP="0011284F">
      <w:pPr>
        <w:rPr>
          <w:rtl/>
          <w:lang w:eastAsia="he-IL"/>
        </w:rPr>
      </w:pPr>
      <w:r>
        <w:rPr>
          <w:rFonts w:hint="cs"/>
          <w:rtl/>
          <w:lang w:eastAsia="he-IL"/>
        </w:rPr>
        <w:t>כן. הסתייגויות שפיטה.</w:t>
      </w:r>
    </w:p>
    <w:p w14:paraId="24D71437" w14:textId="77777777" w:rsidR="0011284F" w:rsidRDefault="0011284F" w:rsidP="0011284F">
      <w:pPr>
        <w:rPr>
          <w:rtl/>
          <w:lang w:eastAsia="he-IL"/>
        </w:rPr>
      </w:pPr>
      <w:bookmarkStart w:id="4052" w:name="_ETM_Q1_9975002"/>
      <w:bookmarkStart w:id="4053" w:name="_ETM_Q1_9975038"/>
      <w:bookmarkEnd w:id="4052"/>
      <w:bookmarkEnd w:id="4053"/>
    </w:p>
    <w:p w14:paraId="6A2F54D9" w14:textId="77777777" w:rsidR="0011284F" w:rsidRDefault="0011284F" w:rsidP="0011284F">
      <w:pPr>
        <w:pStyle w:val="a4"/>
        <w:keepNext/>
        <w:rPr>
          <w:rtl/>
        </w:rPr>
      </w:pPr>
      <w:bookmarkStart w:id="4054" w:name="ET_speaker_גור_בליי_797"/>
      <w:r w:rsidRPr="0011284F">
        <w:rPr>
          <w:rStyle w:val="TagStyle"/>
          <w:rtl/>
        </w:rPr>
        <w:t xml:space="preserve"> &lt;&lt; דובר &gt;&gt; </w:t>
      </w:r>
      <w:r>
        <w:rPr>
          <w:rtl/>
        </w:rPr>
        <w:t>גור בליי:</w:t>
      </w:r>
      <w:r w:rsidRPr="0011284F">
        <w:rPr>
          <w:rStyle w:val="TagStyle"/>
          <w:rtl/>
        </w:rPr>
        <w:t xml:space="preserve"> &lt;&lt; דובר &gt;&gt;</w:t>
      </w:r>
      <w:r w:rsidR="00F17E63">
        <w:rPr>
          <w:rtl/>
        </w:rPr>
        <w:t xml:space="preserve"> </w:t>
      </w:r>
      <w:bookmarkEnd w:id="4054"/>
    </w:p>
    <w:p w14:paraId="34D704FD" w14:textId="77777777" w:rsidR="0011284F" w:rsidRDefault="0011284F" w:rsidP="0011284F">
      <w:pPr>
        <w:pStyle w:val="KeepWithNext"/>
        <w:rPr>
          <w:rtl/>
          <w:lang w:eastAsia="he-IL"/>
        </w:rPr>
      </w:pPr>
    </w:p>
    <w:p w14:paraId="37E736ED" w14:textId="77777777" w:rsidR="0011284F" w:rsidRDefault="0011284F" w:rsidP="0011284F">
      <w:pPr>
        <w:rPr>
          <w:rtl/>
          <w:lang w:eastAsia="he-IL"/>
        </w:rPr>
      </w:pPr>
      <w:r>
        <w:rPr>
          <w:rFonts w:hint="cs"/>
          <w:rtl/>
          <w:lang w:eastAsia="he-IL"/>
        </w:rPr>
        <w:t xml:space="preserve">הסתייגויות לחוק יסוד: השפיטה </w:t>
      </w:r>
      <w:r>
        <w:rPr>
          <w:rtl/>
          <w:lang w:eastAsia="he-IL"/>
        </w:rPr>
        <w:t>–</w:t>
      </w:r>
      <w:r>
        <w:rPr>
          <w:rFonts w:hint="cs"/>
          <w:rtl/>
          <w:lang w:eastAsia="he-IL"/>
        </w:rPr>
        <w:t xml:space="preserve"> 61 הסתייגויות. לחוק </w:t>
      </w:r>
      <w:bookmarkStart w:id="4055" w:name="_ETM_Q1_9982391"/>
      <w:bookmarkEnd w:id="4055"/>
      <w:r>
        <w:rPr>
          <w:rFonts w:hint="cs"/>
          <w:rtl/>
          <w:lang w:eastAsia="he-IL"/>
        </w:rPr>
        <w:t xml:space="preserve">בתי המשפט </w:t>
      </w:r>
      <w:r>
        <w:rPr>
          <w:rtl/>
          <w:lang w:eastAsia="he-IL"/>
        </w:rPr>
        <w:t>–</w:t>
      </w:r>
      <w:r>
        <w:rPr>
          <w:rFonts w:hint="cs"/>
          <w:rtl/>
          <w:lang w:eastAsia="he-IL"/>
        </w:rPr>
        <w:t xml:space="preserve"> עוד 66 הסתייגויות. עוד </w:t>
      </w:r>
      <w:bookmarkStart w:id="4056" w:name="_ETM_Q1_9987752"/>
      <w:bookmarkEnd w:id="4056"/>
      <w:r>
        <w:rPr>
          <w:rFonts w:hint="cs"/>
          <w:rtl/>
          <w:lang w:eastAsia="he-IL"/>
        </w:rPr>
        <w:t xml:space="preserve">שתי הסתייגויות לחוק היסוד. </w:t>
      </w:r>
    </w:p>
    <w:p w14:paraId="3C32F3D8" w14:textId="77777777" w:rsidR="0011284F" w:rsidRDefault="0011284F" w:rsidP="0011284F">
      <w:pPr>
        <w:rPr>
          <w:rtl/>
          <w:lang w:eastAsia="he-IL"/>
        </w:rPr>
      </w:pPr>
    </w:p>
    <w:p w14:paraId="09C185D5" w14:textId="77777777" w:rsidR="0011284F" w:rsidRDefault="0011284F" w:rsidP="0011284F">
      <w:pPr>
        <w:pStyle w:val="a4"/>
        <w:keepNext/>
        <w:rPr>
          <w:rtl/>
        </w:rPr>
      </w:pPr>
      <w:bookmarkStart w:id="4057" w:name="ET_speaker_5795_798"/>
      <w:r w:rsidRPr="0011284F">
        <w:rPr>
          <w:rStyle w:val="TagStyle"/>
          <w:rtl/>
        </w:rPr>
        <w:t xml:space="preserve"> &lt;&lt; דובר &gt;&gt; </w:t>
      </w:r>
      <w:r>
        <w:rPr>
          <w:rtl/>
        </w:rPr>
        <w:t>מנסור עבאס (רע"מ – הרשימה הערבית המאוחדת):</w:t>
      </w:r>
      <w:r w:rsidRPr="0011284F">
        <w:rPr>
          <w:rStyle w:val="TagStyle"/>
          <w:rtl/>
        </w:rPr>
        <w:t xml:space="preserve"> &lt;&lt; דובר &gt;&gt;</w:t>
      </w:r>
      <w:r w:rsidR="00F17E63">
        <w:rPr>
          <w:rtl/>
        </w:rPr>
        <w:t xml:space="preserve"> </w:t>
      </w:r>
      <w:bookmarkEnd w:id="4057"/>
    </w:p>
    <w:p w14:paraId="6037E01E" w14:textId="77777777" w:rsidR="0011284F" w:rsidRDefault="0011284F" w:rsidP="0011284F">
      <w:pPr>
        <w:pStyle w:val="KeepWithNext"/>
        <w:rPr>
          <w:rtl/>
          <w:lang w:eastAsia="he-IL"/>
        </w:rPr>
      </w:pPr>
    </w:p>
    <w:p w14:paraId="5A9DD163" w14:textId="77777777" w:rsidR="0011284F" w:rsidRDefault="0011284F" w:rsidP="0011284F">
      <w:pPr>
        <w:rPr>
          <w:rtl/>
          <w:lang w:eastAsia="he-IL"/>
        </w:rPr>
      </w:pPr>
      <w:r>
        <w:rPr>
          <w:rFonts w:hint="cs"/>
          <w:rtl/>
          <w:lang w:eastAsia="he-IL"/>
        </w:rPr>
        <w:t xml:space="preserve">כן. אני אתייחס לשלושתם. העדפתי </w:t>
      </w:r>
      <w:bookmarkStart w:id="4058" w:name="_ETM_Q1_9993481"/>
      <w:bookmarkEnd w:id="4058"/>
      <w:r>
        <w:rPr>
          <w:rFonts w:hint="cs"/>
          <w:rtl/>
          <w:lang w:eastAsia="he-IL"/>
        </w:rPr>
        <w:t>לנמק אותן</w:t>
      </w:r>
      <w:r w:rsidR="005345F5">
        <w:rPr>
          <w:rFonts w:hint="cs"/>
          <w:rtl/>
          <w:lang w:eastAsia="he-IL"/>
        </w:rPr>
        <w:t xml:space="preserve"> </w:t>
      </w:r>
      <w:r>
        <w:rPr>
          <w:rFonts w:hint="cs"/>
          <w:rtl/>
          <w:lang w:eastAsia="he-IL"/>
        </w:rPr>
        <w:t>ביחד.</w:t>
      </w:r>
    </w:p>
    <w:p w14:paraId="7376B1C8" w14:textId="77777777" w:rsidR="0011284F" w:rsidRDefault="0011284F" w:rsidP="0011284F">
      <w:pPr>
        <w:rPr>
          <w:rtl/>
          <w:lang w:eastAsia="he-IL"/>
        </w:rPr>
      </w:pPr>
    </w:p>
    <w:p w14:paraId="2B8F384C" w14:textId="77777777" w:rsidR="0011284F" w:rsidRDefault="0011284F" w:rsidP="0011284F">
      <w:pPr>
        <w:pStyle w:val="af6"/>
        <w:keepNext/>
        <w:rPr>
          <w:rtl/>
        </w:rPr>
      </w:pPr>
      <w:bookmarkStart w:id="4059" w:name="ET_yor_6157_799"/>
      <w:r w:rsidRPr="0011284F">
        <w:rPr>
          <w:rStyle w:val="TagStyle"/>
          <w:rtl/>
        </w:rPr>
        <w:t xml:space="preserve"> &lt;&lt; יור &gt;&gt; </w:t>
      </w:r>
      <w:r>
        <w:rPr>
          <w:rtl/>
        </w:rPr>
        <w:t>היו"ר שמחה רוטמן:</w:t>
      </w:r>
      <w:r w:rsidRPr="0011284F">
        <w:rPr>
          <w:rStyle w:val="TagStyle"/>
          <w:rtl/>
        </w:rPr>
        <w:t xml:space="preserve"> &lt;&lt; יור &gt;&gt;</w:t>
      </w:r>
      <w:r w:rsidR="00F17E63">
        <w:rPr>
          <w:rtl/>
        </w:rPr>
        <w:t xml:space="preserve"> </w:t>
      </w:r>
      <w:bookmarkEnd w:id="4059"/>
    </w:p>
    <w:p w14:paraId="306F9227" w14:textId="77777777" w:rsidR="0011284F" w:rsidRDefault="0011284F" w:rsidP="0011284F">
      <w:pPr>
        <w:pStyle w:val="KeepWithNext"/>
        <w:rPr>
          <w:rtl/>
          <w:lang w:eastAsia="he-IL"/>
        </w:rPr>
      </w:pPr>
    </w:p>
    <w:p w14:paraId="4346B424" w14:textId="77777777" w:rsidR="0011284F" w:rsidRDefault="0011284F" w:rsidP="0011284F">
      <w:pPr>
        <w:rPr>
          <w:rtl/>
          <w:lang w:eastAsia="he-IL"/>
        </w:rPr>
      </w:pPr>
      <w:r>
        <w:rPr>
          <w:rFonts w:hint="cs"/>
          <w:rtl/>
          <w:lang w:eastAsia="he-IL"/>
        </w:rPr>
        <w:t>כמה זמן אתה רוצה לכל ההסתייגויות?</w:t>
      </w:r>
    </w:p>
    <w:p w14:paraId="0A7997FB" w14:textId="77777777" w:rsidR="0011284F" w:rsidRDefault="0011284F" w:rsidP="0011284F">
      <w:pPr>
        <w:rPr>
          <w:rtl/>
          <w:lang w:eastAsia="he-IL"/>
        </w:rPr>
      </w:pPr>
      <w:bookmarkStart w:id="4060" w:name="_ETM_Q1_9993997"/>
      <w:bookmarkStart w:id="4061" w:name="_ETM_Q1_9994036"/>
      <w:bookmarkEnd w:id="4060"/>
      <w:bookmarkEnd w:id="4061"/>
    </w:p>
    <w:p w14:paraId="75C835EC" w14:textId="77777777" w:rsidR="0011284F" w:rsidRDefault="0011284F" w:rsidP="0011284F">
      <w:pPr>
        <w:pStyle w:val="a4"/>
        <w:keepNext/>
        <w:rPr>
          <w:rtl/>
        </w:rPr>
      </w:pPr>
      <w:bookmarkStart w:id="4062" w:name="ET_speaker_5795_800"/>
      <w:r w:rsidRPr="0011284F">
        <w:rPr>
          <w:rStyle w:val="TagStyle"/>
          <w:rtl/>
        </w:rPr>
        <w:t xml:space="preserve"> &lt;&lt; דובר &gt;&gt; </w:t>
      </w:r>
      <w:r>
        <w:rPr>
          <w:rtl/>
        </w:rPr>
        <w:t>מנסור עבאס (רע"מ – הרשימה הערבית המאוחדת):</w:t>
      </w:r>
      <w:r w:rsidRPr="0011284F">
        <w:rPr>
          <w:rStyle w:val="TagStyle"/>
          <w:rtl/>
        </w:rPr>
        <w:t xml:space="preserve"> &lt;&lt; דובר &gt;&gt;</w:t>
      </w:r>
      <w:r w:rsidR="00F17E63">
        <w:rPr>
          <w:rtl/>
        </w:rPr>
        <w:t xml:space="preserve"> </w:t>
      </w:r>
      <w:bookmarkEnd w:id="4062"/>
    </w:p>
    <w:p w14:paraId="1CC9925A" w14:textId="77777777" w:rsidR="0011284F" w:rsidRDefault="0011284F" w:rsidP="0011284F">
      <w:pPr>
        <w:pStyle w:val="KeepWithNext"/>
        <w:rPr>
          <w:rtl/>
          <w:lang w:eastAsia="he-IL"/>
        </w:rPr>
      </w:pPr>
    </w:p>
    <w:p w14:paraId="7C0044A8" w14:textId="77777777" w:rsidR="0011284F" w:rsidRDefault="0011284F" w:rsidP="0011284F">
      <w:pPr>
        <w:rPr>
          <w:rtl/>
          <w:lang w:eastAsia="he-IL"/>
        </w:rPr>
      </w:pPr>
      <w:bookmarkStart w:id="4063" w:name="_ETM_Q1_9996387"/>
      <w:bookmarkStart w:id="4064" w:name="_ETM_Q1_9996425"/>
      <w:bookmarkEnd w:id="4063"/>
      <w:bookmarkEnd w:id="4064"/>
      <w:r>
        <w:rPr>
          <w:rFonts w:hint="cs"/>
          <w:rtl/>
          <w:lang w:eastAsia="he-IL"/>
        </w:rPr>
        <w:t>10 דקות.</w:t>
      </w:r>
    </w:p>
    <w:p w14:paraId="3156E98D" w14:textId="77777777" w:rsidR="0011284F" w:rsidRDefault="0011284F" w:rsidP="0011284F">
      <w:pPr>
        <w:rPr>
          <w:rtl/>
          <w:lang w:eastAsia="he-IL"/>
        </w:rPr>
      </w:pPr>
      <w:bookmarkStart w:id="4065" w:name="_ETM_Q1_9998830"/>
      <w:bookmarkEnd w:id="4065"/>
    </w:p>
    <w:p w14:paraId="6E4A9E43" w14:textId="77777777" w:rsidR="0011284F" w:rsidRDefault="0011284F" w:rsidP="0011284F">
      <w:pPr>
        <w:pStyle w:val="af6"/>
        <w:keepNext/>
        <w:rPr>
          <w:rtl/>
        </w:rPr>
      </w:pPr>
      <w:bookmarkStart w:id="4066" w:name="ET_yor_6157_801"/>
      <w:r w:rsidRPr="0011284F">
        <w:rPr>
          <w:rStyle w:val="TagStyle"/>
          <w:rtl/>
        </w:rPr>
        <w:t xml:space="preserve"> &lt;&lt; יור &gt;&gt; </w:t>
      </w:r>
      <w:r>
        <w:rPr>
          <w:rtl/>
        </w:rPr>
        <w:t>היו"ר שמחה רוטמן:</w:t>
      </w:r>
      <w:r w:rsidRPr="0011284F">
        <w:rPr>
          <w:rStyle w:val="TagStyle"/>
          <w:rtl/>
        </w:rPr>
        <w:t xml:space="preserve"> &lt;&lt; יור &gt;&gt;</w:t>
      </w:r>
      <w:r w:rsidR="00F17E63">
        <w:rPr>
          <w:rtl/>
        </w:rPr>
        <w:t xml:space="preserve"> </w:t>
      </w:r>
      <w:bookmarkEnd w:id="4066"/>
    </w:p>
    <w:p w14:paraId="3FA65A97" w14:textId="77777777" w:rsidR="0011284F" w:rsidRDefault="0011284F" w:rsidP="0011284F">
      <w:pPr>
        <w:pStyle w:val="KeepWithNext"/>
        <w:rPr>
          <w:rtl/>
          <w:lang w:eastAsia="he-IL"/>
        </w:rPr>
      </w:pPr>
    </w:p>
    <w:p w14:paraId="6BEE1C35" w14:textId="77777777" w:rsidR="0011284F" w:rsidRDefault="0011284F" w:rsidP="0011284F">
      <w:pPr>
        <w:rPr>
          <w:rtl/>
          <w:lang w:eastAsia="he-IL"/>
        </w:rPr>
      </w:pPr>
      <w:bookmarkStart w:id="4067" w:name="_ETM_Q1_9999198"/>
      <w:bookmarkEnd w:id="4067"/>
      <w:r>
        <w:rPr>
          <w:rFonts w:hint="cs"/>
          <w:rtl/>
          <w:lang w:eastAsia="he-IL"/>
        </w:rPr>
        <w:t>ב</w:t>
      </w:r>
      <w:bookmarkStart w:id="4068" w:name="_ETM_Q1_9999235"/>
      <w:bookmarkEnd w:id="4068"/>
      <w:r>
        <w:rPr>
          <w:rFonts w:hint="cs"/>
          <w:rtl/>
          <w:lang w:eastAsia="he-IL"/>
        </w:rPr>
        <w:t>שמחה.</w:t>
      </w:r>
    </w:p>
    <w:p w14:paraId="28BD16CA" w14:textId="77777777" w:rsidR="0011284F" w:rsidRDefault="0011284F" w:rsidP="0011284F">
      <w:pPr>
        <w:rPr>
          <w:rtl/>
          <w:lang w:eastAsia="he-IL"/>
        </w:rPr>
      </w:pPr>
      <w:bookmarkStart w:id="4069" w:name="_ETM_Q1_9999073"/>
      <w:bookmarkEnd w:id="4069"/>
    </w:p>
    <w:p w14:paraId="79200ED5" w14:textId="77777777" w:rsidR="0011284F" w:rsidRDefault="0011284F" w:rsidP="0011284F">
      <w:pPr>
        <w:pStyle w:val="a4"/>
        <w:keepNext/>
        <w:rPr>
          <w:rtl/>
        </w:rPr>
      </w:pPr>
      <w:bookmarkStart w:id="4070" w:name="ET_speaker_6520_802"/>
      <w:r w:rsidRPr="0011284F">
        <w:rPr>
          <w:rStyle w:val="TagStyle"/>
          <w:rtl/>
        </w:rPr>
        <w:t xml:space="preserve"> &lt;&lt; דובר &gt;&gt; </w:t>
      </w:r>
      <w:r>
        <w:rPr>
          <w:rtl/>
        </w:rPr>
        <w:t>ארז מלול (ש"ס):</w:t>
      </w:r>
      <w:r w:rsidRPr="0011284F">
        <w:rPr>
          <w:rStyle w:val="TagStyle"/>
          <w:rtl/>
        </w:rPr>
        <w:t xml:space="preserve"> &lt;&lt; דובר &gt;&gt;</w:t>
      </w:r>
      <w:r w:rsidR="00F17E63">
        <w:rPr>
          <w:rtl/>
        </w:rPr>
        <w:t xml:space="preserve"> </w:t>
      </w:r>
      <w:bookmarkEnd w:id="4070"/>
    </w:p>
    <w:p w14:paraId="5DE5FE35" w14:textId="77777777" w:rsidR="0011284F" w:rsidRDefault="0011284F" w:rsidP="0011284F">
      <w:pPr>
        <w:pStyle w:val="KeepWithNext"/>
        <w:rPr>
          <w:rtl/>
          <w:lang w:eastAsia="he-IL"/>
        </w:rPr>
      </w:pPr>
    </w:p>
    <w:p w14:paraId="5B5628C5" w14:textId="77777777" w:rsidR="0011284F" w:rsidRPr="0011284F" w:rsidRDefault="0011284F" w:rsidP="0011284F">
      <w:pPr>
        <w:rPr>
          <w:rtl/>
          <w:lang w:eastAsia="he-IL"/>
        </w:rPr>
      </w:pPr>
      <w:bookmarkStart w:id="4071" w:name="_ETM_Q1_9999422"/>
      <w:bookmarkStart w:id="4072" w:name="_ETM_Q1_9999454"/>
      <w:bookmarkEnd w:id="4071"/>
      <w:bookmarkEnd w:id="4072"/>
      <w:r>
        <w:rPr>
          <w:rFonts w:hint="cs"/>
          <w:rtl/>
          <w:lang w:eastAsia="he-IL"/>
        </w:rPr>
        <w:t>הגזמת.</w:t>
      </w:r>
    </w:p>
    <w:p w14:paraId="1366EE87" w14:textId="77777777" w:rsidR="0011284F" w:rsidRDefault="0011284F" w:rsidP="0011284F">
      <w:pPr>
        <w:rPr>
          <w:rtl/>
          <w:lang w:eastAsia="he-IL"/>
        </w:rPr>
      </w:pPr>
      <w:bookmarkStart w:id="4073" w:name="_ETM_Q1_9998766"/>
      <w:bookmarkStart w:id="4074" w:name="_ETM_Q1_9998799"/>
      <w:bookmarkStart w:id="4075" w:name="_ETM_Q1_10001025"/>
      <w:bookmarkEnd w:id="4073"/>
      <w:bookmarkEnd w:id="4074"/>
      <w:bookmarkEnd w:id="4075"/>
    </w:p>
    <w:p w14:paraId="6ED9662A" w14:textId="77777777" w:rsidR="0011284F" w:rsidRDefault="0011284F" w:rsidP="0011284F">
      <w:pPr>
        <w:pStyle w:val="a4"/>
        <w:keepNext/>
        <w:rPr>
          <w:rtl/>
        </w:rPr>
      </w:pPr>
      <w:bookmarkStart w:id="4076" w:name="ET_speaker_5795_803"/>
      <w:r w:rsidRPr="0011284F">
        <w:rPr>
          <w:rStyle w:val="TagStyle"/>
          <w:rtl/>
        </w:rPr>
        <w:t xml:space="preserve"> &lt;&lt; דובר &gt;&gt; </w:t>
      </w:r>
      <w:r>
        <w:rPr>
          <w:rtl/>
        </w:rPr>
        <w:t>מנסור עבאס (רע"מ – הרשימה הערבית המאוחדת):</w:t>
      </w:r>
      <w:r w:rsidRPr="0011284F">
        <w:rPr>
          <w:rStyle w:val="TagStyle"/>
          <w:rtl/>
        </w:rPr>
        <w:t xml:space="preserve"> &lt;&lt; דובר &gt;&gt;</w:t>
      </w:r>
      <w:r w:rsidR="00F17E63">
        <w:rPr>
          <w:rtl/>
        </w:rPr>
        <w:t xml:space="preserve"> </w:t>
      </w:r>
      <w:bookmarkEnd w:id="4076"/>
    </w:p>
    <w:p w14:paraId="25315125" w14:textId="77777777" w:rsidR="0011284F" w:rsidRDefault="0011284F" w:rsidP="0011284F">
      <w:pPr>
        <w:pStyle w:val="KeepWithNext"/>
        <w:rPr>
          <w:rtl/>
          <w:lang w:eastAsia="he-IL"/>
        </w:rPr>
      </w:pPr>
    </w:p>
    <w:p w14:paraId="7002C3E4" w14:textId="77777777" w:rsidR="0011284F" w:rsidRDefault="0011284F" w:rsidP="0011284F">
      <w:pPr>
        <w:rPr>
          <w:rtl/>
          <w:lang w:eastAsia="he-IL"/>
        </w:rPr>
      </w:pPr>
      <w:bookmarkStart w:id="4077" w:name="_ETM_Q1_10001376"/>
      <w:bookmarkStart w:id="4078" w:name="_ETM_Q1_10001417"/>
      <w:bookmarkEnd w:id="4077"/>
      <w:bookmarkEnd w:id="4078"/>
      <w:r>
        <w:rPr>
          <w:rFonts w:hint="cs"/>
          <w:rtl/>
          <w:lang w:eastAsia="he-IL"/>
        </w:rPr>
        <w:t>רוצים יותר?</w:t>
      </w:r>
    </w:p>
    <w:p w14:paraId="3521FEA9" w14:textId="77777777" w:rsidR="0011284F" w:rsidRDefault="0011284F" w:rsidP="0011284F">
      <w:pPr>
        <w:rPr>
          <w:rtl/>
          <w:lang w:eastAsia="he-IL"/>
        </w:rPr>
      </w:pPr>
    </w:p>
    <w:p w14:paraId="7433648B" w14:textId="77777777" w:rsidR="0011284F" w:rsidRDefault="0011284F" w:rsidP="0011284F">
      <w:pPr>
        <w:pStyle w:val="af6"/>
        <w:keepNext/>
        <w:rPr>
          <w:rtl/>
        </w:rPr>
      </w:pPr>
      <w:bookmarkStart w:id="4079" w:name="ET_yor_6157_804"/>
      <w:r w:rsidRPr="0011284F">
        <w:rPr>
          <w:rStyle w:val="TagStyle"/>
          <w:rtl/>
        </w:rPr>
        <w:t xml:space="preserve"> &lt;&lt; יור &gt;&gt; </w:t>
      </w:r>
      <w:r>
        <w:rPr>
          <w:rtl/>
        </w:rPr>
        <w:t>היו"ר שמחה רוטמן:</w:t>
      </w:r>
      <w:r w:rsidRPr="0011284F">
        <w:rPr>
          <w:rStyle w:val="TagStyle"/>
          <w:rtl/>
        </w:rPr>
        <w:t xml:space="preserve"> &lt;&lt; יור &gt;&gt;</w:t>
      </w:r>
      <w:r w:rsidR="00F17E63">
        <w:rPr>
          <w:rtl/>
        </w:rPr>
        <w:t xml:space="preserve"> </w:t>
      </w:r>
      <w:bookmarkEnd w:id="4079"/>
    </w:p>
    <w:p w14:paraId="72A52FD0" w14:textId="77777777" w:rsidR="0011284F" w:rsidRDefault="0011284F" w:rsidP="0011284F">
      <w:pPr>
        <w:pStyle w:val="KeepWithNext"/>
        <w:rPr>
          <w:rtl/>
          <w:lang w:eastAsia="he-IL"/>
        </w:rPr>
      </w:pPr>
    </w:p>
    <w:p w14:paraId="46284090" w14:textId="77777777" w:rsidR="0011284F" w:rsidRDefault="0011284F" w:rsidP="0011284F">
      <w:pPr>
        <w:rPr>
          <w:rtl/>
          <w:lang w:eastAsia="he-IL"/>
        </w:rPr>
      </w:pPr>
      <w:r>
        <w:rPr>
          <w:rFonts w:hint="cs"/>
          <w:rtl/>
          <w:lang w:eastAsia="he-IL"/>
        </w:rPr>
        <w:t>אם צריך,</w:t>
      </w:r>
      <w:r w:rsidR="005345F5">
        <w:rPr>
          <w:rFonts w:hint="cs"/>
          <w:rtl/>
          <w:lang w:eastAsia="he-IL"/>
        </w:rPr>
        <w:t xml:space="preserve"> </w:t>
      </w:r>
      <w:r>
        <w:rPr>
          <w:rFonts w:hint="cs"/>
          <w:rtl/>
          <w:lang w:eastAsia="he-IL"/>
        </w:rPr>
        <w:t>יהיה גם יותר.</w:t>
      </w:r>
      <w:r w:rsidR="005345F5">
        <w:rPr>
          <w:rFonts w:hint="cs"/>
          <w:rtl/>
          <w:lang w:eastAsia="he-IL"/>
        </w:rPr>
        <w:t xml:space="preserve"> </w:t>
      </w:r>
      <w:r>
        <w:rPr>
          <w:rFonts w:hint="cs"/>
          <w:rtl/>
          <w:lang w:eastAsia="he-IL"/>
        </w:rPr>
        <w:t xml:space="preserve">אין </w:t>
      </w:r>
      <w:bookmarkStart w:id="4080" w:name="_ETM_Q1_10005305"/>
      <w:bookmarkEnd w:id="4080"/>
      <w:r>
        <w:rPr>
          <w:rFonts w:hint="cs"/>
          <w:rtl/>
          <w:lang w:eastAsia="he-IL"/>
        </w:rPr>
        <w:t>בעיה. אני לא אקטע אותך באמצע משפט.</w:t>
      </w:r>
    </w:p>
    <w:p w14:paraId="1141B3D9" w14:textId="77777777" w:rsidR="0011284F" w:rsidRDefault="0011284F" w:rsidP="0011284F">
      <w:pPr>
        <w:rPr>
          <w:rtl/>
          <w:lang w:eastAsia="he-IL"/>
        </w:rPr>
      </w:pPr>
    </w:p>
    <w:p w14:paraId="209D5603" w14:textId="77777777" w:rsidR="0011284F" w:rsidRDefault="0011284F" w:rsidP="0011284F">
      <w:pPr>
        <w:pStyle w:val="a4"/>
        <w:keepNext/>
        <w:rPr>
          <w:rtl/>
        </w:rPr>
      </w:pPr>
      <w:bookmarkStart w:id="4081" w:name="ET_speaker_6520_805"/>
      <w:r w:rsidRPr="0011284F">
        <w:rPr>
          <w:rStyle w:val="TagStyle"/>
          <w:rtl/>
        </w:rPr>
        <w:t xml:space="preserve"> &lt;&lt; דובר &gt;&gt; </w:t>
      </w:r>
      <w:r>
        <w:rPr>
          <w:rtl/>
        </w:rPr>
        <w:t>ארז מלול (ש"ס):</w:t>
      </w:r>
      <w:r w:rsidRPr="0011284F">
        <w:rPr>
          <w:rStyle w:val="TagStyle"/>
          <w:rtl/>
        </w:rPr>
        <w:t xml:space="preserve"> &lt;&lt; דובר &gt;&gt;</w:t>
      </w:r>
      <w:r w:rsidR="00F17E63">
        <w:rPr>
          <w:rtl/>
        </w:rPr>
        <w:t xml:space="preserve"> </w:t>
      </w:r>
      <w:bookmarkEnd w:id="4081"/>
    </w:p>
    <w:p w14:paraId="4EF9842F" w14:textId="77777777" w:rsidR="0011284F" w:rsidRDefault="0011284F" w:rsidP="0011284F">
      <w:pPr>
        <w:pStyle w:val="KeepWithNext"/>
        <w:rPr>
          <w:rtl/>
          <w:lang w:eastAsia="he-IL"/>
        </w:rPr>
      </w:pPr>
    </w:p>
    <w:p w14:paraId="5550E9C5" w14:textId="77777777" w:rsidR="0011284F" w:rsidRDefault="0011284F" w:rsidP="0011284F">
      <w:pPr>
        <w:rPr>
          <w:rtl/>
          <w:lang w:eastAsia="he-IL"/>
        </w:rPr>
      </w:pPr>
      <w:r>
        <w:rPr>
          <w:rFonts w:hint="cs"/>
          <w:rtl/>
          <w:lang w:eastAsia="he-IL"/>
        </w:rPr>
        <w:t xml:space="preserve">לא חבל על עובדי </w:t>
      </w:r>
      <w:bookmarkStart w:id="4082" w:name="_ETM_Q1_10008663"/>
      <w:bookmarkEnd w:id="4082"/>
      <w:r>
        <w:rPr>
          <w:rFonts w:hint="cs"/>
          <w:rtl/>
          <w:lang w:eastAsia="he-IL"/>
        </w:rPr>
        <w:t>הכנסת?</w:t>
      </w:r>
    </w:p>
    <w:p w14:paraId="1C251D95" w14:textId="77777777" w:rsidR="0011284F" w:rsidRDefault="0011284F" w:rsidP="0011284F">
      <w:pPr>
        <w:rPr>
          <w:rtl/>
          <w:lang w:eastAsia="he-IL"/>
        </w:rPr>
      </w:pPr>
      <w:bookmarkStart w:id="4083" w:name="_ETM_Q1_10010347"/>
      <w:bookmarkStart w:id="4084" w:name="_ETM_Q1_10010380"/>
      <w:bookmarkEnd w:id="4083"/>
      <w:bookmarkEnd w:id="4084"/>
    </w:p>
    <w:p w14:paraId="56ECB000" w14:textId="77777777" w:rsidR="0011284F" w:rsidRDefault="0011284F" w:rsidP="0011284F">
      <w:pPr>
        <w:pStyle w:val="a4"/>
        <w:keepNext/>
        <w:rPr>
          <w:rtl/>
        </w:rPr>
      </w:pPr>
      <w:bookmarkStart w:id="4085" w:name="ET_speaker_5068_806"/>
      <w:r w:rsidRPr="0011284F">
        <w:rPr>
          <w:rStyle w:val="TagStyle"/>
          <w:rtl/>
        </w:rPr>
        <w:t xml:space="preserve"> &lt;&lt; דובר &gt;&gt; </w:t>
      </w:r>
      <w:r>
        <w:rPr>
          <w:rtl/>
        </w:rPr>
        <w:t>קארין אלהרר (יש עתיד):</w:t>
      </w:r>
      <w:r w:rsidRPr="0011284F">
        <w:rPr>
          <w:rStyle w:val="TagStyle"/>
          <w:rtl/>
        </w:rPr>
        <w:t xml:space="preserve"> &lt;&lt; דובר &gt;&gt;</w:t>
      </w:r>
      <w:r w:rsidR="00F17E63">
        <w:rPr>
          <w:rtl/>
        </w:rPr>
        <w:t xml:space="preserve"> </w:t>
      </w:r>
      <w:bookmarkEnd w:id="4085"/>
    </w:p>
    <w:p w14:paraId="5128C5CB" w14:textId="77777777" w:rsidR="0011284F" w:rsidRDefault="0011284F" w:rsidP="0011284F">
      <w:pPr>
        <w:pStyle w:val="KeepWithNext"/>
        <w:rPr>
          <w:rtl/>
          <w:lang w:eastAsia="he-IL"/>
        </w:rPr>
      </w:pPr>
    </w:p>
    <w:p w14:paraId="2438D5C3" w14:textId="77777777" w:rsidR="0011284F" w:rsidRDefault="0011284F" w:rsidP="0011284F">
      <w:pPr>
        <w:rPr>
          <w:rtl/>
          <w:lang w:eastAsia="he-IL"/>
        </w:rPr>
      </w:pPr>
      <w:r>
        <w:rPr>
          <w:rFonts w:hint="cs"/>
          <w:rtl/>
          <w:lang w:eastAsia="he-IL"/>
        </w:rPr>
        <w:t>רק אותנו אתה קוטע. הבנתי את האירוע.</w:t>
      </w:r>
    </w:p>
    <w:p w14:paraId="336D6B96" w14:textId="77777777" w:rsidR="0011284F" w:rsidRDefault="0011284F" w:rsidP="0011284F">
      <w:pPr>
        <w:rPr>
          <w:rtl/>
          <w:lang w:eastAsia="he-IL"/>
        </w:rPr>
      </w:pPr>
      <w:bookmarkStart w:id="4086" w:name="_ETM_Q1_10012880"/>
      <w:bookmarkStart w:id="4087" w:name="_ETM_Q1_10012915"/>
      <w:bookmarkStart w:id="4088" w:name="_ETM_Q1_10012308"/>
      <w:bookmarkEnd w:id="4086"/>
      <w:bookmarkEnd w:id="4087"/>
      <w:bookmarkEnd w:id="4088"/>
    </w:p>
    <w:p w14:paraId="07C539DB" w14:textId="77777777" w:rsidR="0011284F" w:rsidRDefault="0011284F" w:rsidP="0011284F">
      <w:pPr>
        <w:pStyle w:val="af6"/>
        <w:keepNext/>
        <w:rPr>
          <w:rtl/>
        </w:rPr>
      </w:pPr>
      <w:bookmarkStart w:id="4089" w:name="ET_yor_6157_807"/>
      <w:r w:rsidRPr="0011284F">
        <w:rPr>
          <w:rStyle w:val="TagStyle"/>
          <w:rtl/>
        </w:rPr>
        <w:t xml:space="preserve"> &lt;&lt; יור &gt;&gt; </w:t>
      </w:r>
      <w:r>
        <w:rPr>
          <w:rtl/>
        </w:rPr>
        <w:t>היו"ר שמחה רוטמן:</w:t>
      </w:r>
      <w:r w:rsidRPr="0011284F">
        <w:rPr>
          <w:rStyle w:val="TagStyle"/>
          <w:rtl/>
        </w:rPr>
        <w:t xml:space="preserve"> &lt;&lt; יור &gt;&gt;</w:t>
      </w:r>
      <w:r w:rsidR="00F17E63">
        <w:rPr>
          <w:rtl/>
        </w:rPr>
        <w:t xml:space="preserve"> </w:t>
      </w:r>
      <w:bookmarkEnd w:id="4089"/>
    </w:p>
    <w:p w14:paraId="34492A4D" w14:textId="77777777" w:rsidR="0011284F" w:rsidRDefault="0011284F" w:rsidP="0011284F">
      <w:pPr>
        <w:pStyle w:val="KeepWithNext"/>
        <w:rPr>
          <w:rtl/>
          <w:lang w:eastAsia="he-IL"/>
        </w:rPr>
      </w:pPr>
    </w:p>
    <w:p w14:paraId="75E89819" w14:textId="77777777" w:rsidR="0011284F" w:rsidRDefault="0011284F" w:rsidP="0011284F">
      <w:pPr>
        <w:rPr>
          <w:rtl/>
          <w:lang w:eastAsia="he-IL"/>
        </w:rPr>
      </w:pPr>
      <w:bookmarkStart w:id="4090" w:name="_ETM_Q1_10012679"/>
      <w:bookmarkStart w:id="4091" w:name="_ETM_Q1_10012717"/>
      <w:bookmarkEnd w:id="4090"/>
      <w:bookmarkEnd w:id="4091"/>
      <w:r>
        <w:rPr>
          <w:rFonts w:hint="cs"/>
          <w:rtl/>
          <w:lang w:eastAsia="he-IL"/>
        </w:rPr>
        <w:t xml:space="preserve">הוא רוצה לנמק </w:t>
      </w:r>
      <w:bookmarkStart w:id="4092" w:name="_ETM_Q1_10012964"/>
      <w:bookmarkEnd w:id="4092"/>
      <w:r>
        <w:rPr>
          <w:rFonts w:hint="cs"/>
          <w:rtl/>
          <w:lang w:eastAsia="he-IL"/>
        </w:rPr>
        <w:t xml:space="preserve">במרוכז. אם אתם תרצו לנמק במרוכז, גם אתם תקבלו את </w:t>
      </w:r>
      <w:bookmarkStart w:id="4093" w:name="_ETM_Q1_10014637"/>
      <w:bookmarkEnd w:id="4093"/>
      <w:r>
        <w:rPr>
          <w:rFonts w:hint="cs"/>
          <w:rtl/>
          <w:lang w:eastAsia="he-IL"/>
        </w:rPr>
        <w:t xml:space="preserve">הזמן הזה. </w:t>
      </w:r>
    </w:p>
    <w:p w14:paraId="771FE5E6" w14:textId="77777777" w:rsidR="0011284F" w:rsidRDefault="0011284F" w:rsidP="0011284F">
      <w:pPr>
        <w:rPr>
          <w:rtl/>
          <w:lang w:eastAsia="he-IL"/>
        </w:rPr>
      </w:pPr>
      <w:bookmarkStart w:id="4094" w:name="_ETM_Q1_10017916"/>
      <w:bookmarkStart w:id="4095" w:name="_ETM_Q1_10017950"/>
      <w:bookmarkEnd w:id="4094"/>
      <w:bookmarkEnd w:id="4095"/>
    </w:p>
    <w:p w14:paraId="1DC39B46" w14:textId="77777777" w:rsidR="0011284F" w:rsidRDefault="0011284F" w:rsidP="0011284F">
      <w:pPr>
        <w:pStyle w:val="a4"/>
        <w:keepNext/>
        <w:rPr>
          <w:rtl/>
        </w:rPr>
      </w:pPr>
      <w:bookmarkStart w:id="4096" w:name="ET_speaker_5068_808"/>
      <w:r w:rsidRPr="0011284F">
        <w:rPr>
          <w:rStyle w:val="TagStyle"/>
          <w:rtl/>
        </w:rPr>
        <w:t xml:space="preserve"> &lt;&lt; דובר &gt;&gt; </w:t>
      </w:r>
      <w:r>
        <w:rPr>
          <w:rtl/>
        </w:rPr>
        <w:t>קארין אלהרר (יש עתיד):</w:t>
      </w:r>
      <w:r w:rsidRPr="0011284F">
        <w:rPr>
          <w:rStyle w:val="TagStyle"/>
          <w:rtl/>
        </w:rPr>
        <w:t xml:space="preserve"> &lt;&lt; דובר &gt;&gt;</w:t>
      </w:r>
      <w:r w:rsidR="00F17E63">
        <w:rPr>
          <w:rtl/>
        </w:rPr>
        <w:t xml:space="preserve"> </w:t>
      </w:r>
      <w:bookmarkEnd w:id="4096"/>
    </w:p>
    <w:p w14:paraId="74288380" w14:textId="77777777" w:rsidR="0011284F" w:rsidRDefault="0011284F" w:rsidP="0011284F">
      <w:pPr>
        <w:pStyle w:val="KeepWithNext"/>
        <w:rPr>
          <w:rtl/>
          <w:lang w:eastAsia="he-IL"/>
        </w:rPr>
      </w:pPr>
    </w:p>
    <w:p w14:paraId="5149B2BF" w14:textId="77777777" w:rsidR="0011284F" w:rsidRDefault="0011284F" w:rsidP="0011284F">
      <w:pPr>
        <w:rPr>
          <w:rtl/>
          <w:lang w:eastAsia="he-IL"/>
        </w:rPr>
      </w:pPr>
      <w:r>
        <w:rPr>
          <w:rFonts w:hint="cs"/>
          <w:rtl/>
          <w:lang w:eastAsia="he-IL"/>
        </w:rPr>
        <w:t>לא יקרה.</w:t>
      </w:r>
    </w:p>
    <w:p w14:paraId="135B1CEF" w14:textId="77777777" w:rsidR="0011284F" w:rsidRDefault="0011284F" w:rsidP="0011284F">
      <w:pPr>
        <w:rPr>
          <w:rtl/>
          <w:lang w:eastAsia="he-IL"/>
        </w:rPr>
      </w:pPr>
      <w:bookmarkStart w:id="4097" w:name="_ETM_Q1_10016541"/>
      <w:bookmarkStart w:id="4098" w:name="_ETM_Q1_10016574"/>
      <w:bookmarkStart w:id="4099" w:name="_ETM_Q1_10017173"/>
      <w:bookmarkEnd w:id="4097"/>
      <w:bookmarkEnd w:id="4098"/>
      <w:bookmarkEnd w:id="4099"/>
    </w:p>
    <w:p w14:paraId="2971C49B" w14:textId="77777777" w:rsidR="0011284F" w:rsidRDefault="0011284F" w:rsidP="0011284F">
      <w:pPr>
        <w:pStyle w:val="af6"/>
        <w:keepNext/>
        <w:rPr>
          <w:rtl/>
        </w:rPr>
      </w:pPr>
      <w:bookmarkStart w:id="4100" w:name="ET_yor_6157_809"/>
      <w:r w:rsidRPr="0011284F">
        <w:rPr>
          <w:rStyle w:val="TagStyle"/>
          <w:rtl/>
        </w:rPr>
        <w:t xml:space="preserve"> &lt;&lt; יור &gt;&gt; </w:t>
      </w:r>
      <w:r>
        <w:rPr>
          <w:rtl/>
        </w:rPr>
        <w:t>היו"ר שמחה רוטמן:</w:t>
      </w:r>
      <w:r w:rsidRPr="0011284F">
        <w:rPr>
          <w:rStyle w:val="TagStyle"/>
          <w:rtl/>
        </w:rPr>
        <w:t xml:space="preserve"> &lt;&lt; יור &gt;&gt;</w:t>
      </w:r>
      <w:r w:rsidR="00F17E63">
        <w:rPr>
          <w:rtl/>
        </w:rPr>
        <w:t xml:space="preserve"> </w:t>
      </w:r>
      <w:bookmarkEnd w:id="4100"/>
    </w:p>
    <w:p w14:paraId="0C90489A" w14:textId="77777777" w:rsidR="0011284F" w:rsidRDefault="0011284F" w:rsidP="0011284F">
      <w:pPr>
        <w:pStyle w:val="KeepWithNext"/>
        <w:rPr>
          <w:rtl/>
          <w:lang w:eastAsia="he-IL"/>
        </w:rPr>
      </w:pPr>
    </w:p>
    <w:p w14:paraId="163DEAB4" w14:textId="77777777" w:rsidR="0011284F" w:rsidRDefault="0011284F" w:rsidP="0011284F">
      <w:pPr>
        <w:rPr>
          <w:rtl/>
          <w:lang w:eastAsia="he-IL"/>
        </w:rPr>
      </w:pPr>
      <w:r>
        <w:rPr>
          <w:rFonts w:hint="cs"/>
          <w:rtl/>
          <w:lang w:eastAsia="he-IL"/>
        </w:rPr>
        <w:t>ב</w:t>
      </w:r>
      <w:bookmarkStart w:id="4101" w:name="_ETM_Q1_10017536"/>
      <w:bookmarkStart w:id="4102" w:name="_ETM_Q1_10017570"/>
      <w:bookmarkEnd w:id="4101"/>
      <w:bookmarkEnd w:id="4102"/>
      <w:r>
        <w:rPr>
          <w:rFonts w:hint="cs"/>
          <w:rtl/>
          <w:lang w:eastAsia="he-IL"/>
        </w:rPr>
        <w:t xml:space="preserve">סדר גמור. </w:t>
      </w:r>
    </w:p>
    <w:p w14:paraId="6061BC0D" w14:textId="77777777" w:rsidR="0011284F" w:rsidRDefault="0011284F" w:rsidP="0011284F">
      <w:pPr>
        <w:rPr>
          <w:rtl/>
          <w:lang w:eastAsia="he-IL"/>
        </w:rPr>
      </w:pPr>
      <w:bookmarkStart w:id="4103" w:name="_ETM_Q1_10020655"/>
      <w:bookmarkStart w:id="4104" w:name="_ETM_Q1_10020689"/>
      <w:bookmarkEnd w:id="4103"/>
      <w:bookmarkEnd w:id="4104"/>
    </w:p>
    <w:p w14:paraId="20783590" w14:textId="77777777" w:rsidR="0011284F" w:rsidRDefault="0011284F" w:rsidP="0011284F">
      <w:pPr>
        <w:pStyle w:val="a4"/>
        <w:keepNext/>
        <w:rPr>
          <w:rtl/>
        </w:rPr>
      </w:pPr>
      <w:bookmarkStart w:id="4105" w:name="ET_speaker_6156_810"/>
      <w:r w:rsidRPr="0011284F">
        <w:rPr>
          <w:rStyle w:val="TagStyle"/>
          <w:rtl/>
        </w:rPr>
        <w:t xml:space="preserve"> &lt;&lt; דובר &gt;&gt; </w:t>
      </w:r>
      <w:r>
        <w:rPr>
          <w:rtl/>
        </w:rPr>
        <w:t>גלעד קריב (העבודה):</w:t>
      </w:r>
      <w:r w:rsidRPr="0011284F">
        <w:rPr>
          <w:rStyle w:val="TagStyle"/>
          <w:rtl/>
        </w:rPr>
        <w:t xml:space="preserve"> &lt;&lt; דובר &gt;&gt;</w:t>
      </w:r>
      <w:r w:rsidR="00F17E63">
        <w:rPr>
          <w:rtl/>
        </w:rPr>
        <w:t xml:space="preserve"> </w:t>
      </w:r>
      <w:bookmarkEnd w:id="4105"/>
    </w:p>
    <w:p w14:paraId="3EAB8BF0" w14:textId="77777777" w:rsidR="0011284F" w:rsidRDefault="0011284F" w:rsidP="0011284F">
      <w:pPr>
        <w:pStyle w:val="KeepWithNext"/>
        <w:rPr>
          <w:rtl/>
          <w:lang w:eastAsia="he-IL"/>
        </w:rPr>
      </w:pPr>
    </w:p>
    <w:p w14:paraId="5624399F" w14:textId="77777777" w:rsidR="0011284F" w:rsidRDefault="0011284F" w:rsidP="0011284F">
      <w:pPr>
        <w:rPr>
          <w:rtl/>
          <w:lang w:eastAsia="he-IL"/>
        </w:rPr>
      </w:pPr>
      <w:r>
        <w:rPr>
          <w:rFonts w:hint="cs"/>
          <w:rtl/>
          <w:lang w:eastAsia="he-IL"/>
        </w:rPr>
        <w:t>איך בכלל הגענו לדיון ב-יש עתיד? יש לי</w:t>
      </w:r>
      <w:r w:rsidR="005345F5">
        <w:rPr>
          <w:rFonts w:hint="cs"/>
          <w:rtl/>
          <w:lang w:eastAsia="he-IL"/>
        </w:rPr>
        <w:t xml:space="preserve"> </w:t>
      </w:r>
      <w:r>
        <w:rPr>
          <w:rFonts w:hint="cs"/>
          <w:rtl/>
          <w:lang w:eastAsia="he-IL"/>
        </w:rPr>
        <w:t>עוד</w:t>
      </w:r>
      <w:r w:rsidR="005345F5">
        <w:rPr>
          <w:rFonts w:hint="cs"/>
          <w:rtl/>
          <w:lang w:eastAsia="he-IL"/>
        </w:rPr>
        <w:t xml:space="preserve"> </w:t>
      </w:r>
      <w:r>
        <w:rPr>
          <w:rFonts w:hint="cs"/>
          <w:rtl/>
          <w:lang w:eastAsia="he-IL"/>
        </w:rPr>
        <w:t>בערך 24 שעות לנמק.</w:t>
      </w:r>
    </w:p>
    <w:p w14:paraId="50744225" w14:textId="77777777" w:rsidR="00471B33" w:rsidRDefault="00471B33" w:rsidP="0011284F">
      <w:pPr>
        <w:rPr>
          <w:rtl/>
          <w:lang w:eastAsia="he-IL"/>
        </w:rPr>
      </w:pPr>
    </w:p>
    <w:p w14:paraId="46C374E2" w14:textId="77777777" w:rsidR="0011284F" w:rsidRDefault="0011284F" w:rsidP="0011284F">
      <w:pPr>
        <w:rPr>
          <w:rStyle w:val="TagStyle"/>
          <w:rFonts w:ascii="David" w:hAnsi="David"/>
          <w:u w:val="single"/>
          <w:rtl/>
          <w:lang w:eastAsia="he-IL"/>
        </w:rPr>
      </w:pPr>
      <w:bookmarkStart w:id="4106" w:name="_ETM_Q1_10022489"/>
      <w:bookmarkStart w:id="4107" w:name="_ETM_Q1_10022526"/>
      <w:bookmarkStart w:id="4108" w:name="_ETM_Q1_10027881"/>
      <w:bookmarkEnd w:id="4106"/>
      <w:bookmarkEnd w:id="4107"/>
      <w:bookmarkEnd w:id="4108"/>
    </w:p>
    <w:p w14:paraId="5367E010" w14:textId="77777777" w:rsidR="0011284F" w:rsidRDefault="0011284F" w:rsidP="0011284F">
      <w:pPr>
        <w:pStyle w:val="a4"/>
        <w:keepNext/>
        <w:rPr>
          <w:rtl/>
        </w:rPr>
      </w:pPr>
      <w:bookmarkStart w:id="4109" w:name="ET_speaker_5795_812"/>
      <w:r w:rsidRPr="0011284F">
        <w:rPr>
          <w:rStyle w:val="TagStyle"/>
          <w:rtl/>
        </w:rPr>
        <w:t xml:space="preserve"> &lt;&lt; דובר &gt;&gt; </w:t>
      </w:r>
      <w:r>
        <w:rPr>
          <w:rtl/>
        </w:rPr>
        <w:t>מנסור עבאס (רע"מ – הרשימה הערבית המאוחדת):</w:t>
      </w:r>
      <w:r w:rsidRPr="0011284F">
        <w:rPr>
          <w:rStyle w:val="TagStyle"/>
          <w:rtl/>
        </w:rPr>
        <w:t xml:space="preserve"> &lt;&lt; דובר &gt;&gt;</w:t>
      </w:r>
      <w:r w:rsidR="00F17E63">
        <w:rPr>
          <w:rtl/>
        </w:rPr>
        <w:t xml:space="preserve"> </w:t>
      </w:r>
      <w:bookmarkEnd w:id="4109"/>
    </w:p>
    <w:p w14:paraId="530B971C" w14:textId="77777777" w:rsidR="0011284F" w:rsidRDefault="0011284F" w:rsidP="0011284F">
      <w:pPr>
        <w:pStyle w:val="KeepWithNext"/>
        <w:rPr>
          <w:rtl/>
          <w:lang w:eastAsia="he-IL"/>
        </w:rPr>
      </w:pPr>
    </w:p>
    <w:p w14:paraId="7EB0EA14" w14:textId="77777777" w:rsidR="0011284F" w:rsidRDefault="0011284F" w:rsidP="0011284F">
      <w:pPr>
        <w:rPr>
          <w:rtl/>
          <w:lang w:eastAsia="he-IL"/>
        </w:rPr>
      </w:pPr>
      <w:bookmarkStart w:id="4110" w:name="_ETM_Q1_10028277"/>
      <w:bookmarkStart w:id="4111" w:name="_ETM_Q1_10028312"/>
      <w:bookmarkEnd w:id="4110"/>
      <w:bookmarkEnd w:id="4111"/>
      <w:r>
        <w:rPr>
          <w:rFonts w:hint="cs"/>
          <w:rtl/>
          <w:lang w:eastAsia="he-IL"/>
        </w:rPr>
        <w:t>האמת היא שבחרתי לנמק את</w:t>
      </w:r>
      <w:bookmarkStart w:id="4112" w:name="_ETM_Q1_10031491"/>
      <w:bookmarkEnd w:id="4112"/>
      <w:r>
        <w:rPr>
          <w:rFonts w:hint="cs"/>
          <w:rtl/>
          <w:lang w:eastAsia="he-IL"/>
        </w:rPr>
        <w:t xml:space="preserve"> ההסתייגויות ביחד כי יש בהן היגיון פנימי, כמובן </w:t>
      </w:r>
      <w:bookmarkStart w:id="4113" w:name="_ETM_Q1_10039865"/>
      <w:bookmarkEnd w:id="4113"/>
      <w:r>
        <w:rPr>
          <w:rFonts w:hint="cs"/>
          <w:rtl/>
          <w:lang w:eastAsia="he-IL"/>
        </w:rPr>
        <w:t xml:space="preserve">אם אנחנו מוציאים את ההסתייגויות הרגילות שחוזרות על עצמן מדי </w:t>
      </w:r>
      <w:bookmarkStart w:id="4114" w:name="_ETM_Q1_10045697"/>
      <w:bookmarkEnd w:id="4114"/>
      <w:r>
        <w:rPr>
          <w:rFonts w:hint="cs"/>
          <w:rtl/>
          <w:lang w:eastAsia="he-IL"/>
        </w:rPr>
        <w:t xml:space="preserve">פעם עם מספרים שונים וכולי, אבל אני אעמוד על </w:t>
      </w:r>
      <w:bookmarkStart w:id="4115" w:name="_ETM_Q1_10049800"/>
      <w:bookmarkEnd w:id="4115"/>
      <w:r>
        <w:rPr>
          <w:rFonts w:hint="cs"/>
          <w:rtl/>
          <w:lang w:eastAsia="he-IL"/>
        </w:rPr>
        <w:t xml:space="preserve">ההסתייגויות בצורה עניינית ואומר מה ההיגיון שיש </w:t>
      </w:r>
      <w:bookmarkStart w:id="4116" w:name="_ETM_Q1_10053895"/>
      <w:bookmarkEnd w:id="4116"/>
      <w:r>
        <w:rPr>
          <w:rFonts w:hint="cs"/>
          <w:rtl/>
          <w:lang w:eastAsia="he-IL"/>
        </w:rPr>
        <w:t>בתוך המקבץ הזה של ההסתייגויות של רע"מ. לכן בחרתי להסביר אותן ביחד, כדי שנוכל</w:t>
      </w:r>
      <w:bookmarkStart w:id="4117" w:name="_ETM_Q1_10064663"/>
      <w:bookmarkEnd w:id="4117"/>
      <w:r>
        <w:rPr>
          <w:rFonts w:hint="cs"/>
          <w:rtl/>
          <w:lang w:eastAsia="he-IL"/>
        </w:rPr>
        <w:t xml:space="preserve"> לעשות את המוטל עלינו</w:t>
      </w:r>
      <w:r w:rsidR="005345F5">
        <w:rPr>
          <w:rFonts w:hint="cs"/>
          <w:rtl/>
          <w:lang w:eastAsia="he-IL"/>
        </w:rPr>
        <w:t xml:space="preserve"> </w:t>
      </w:r>
      <w:r>
        <w:rPr>
          <w:rFonts w:hint="cs"/>
          <w:rtl/>
          <w:lang w:eastAsia="he-IL"/>
        </w:rPr>
        <w:t>ולהגיד</w:t>
      </w:r>
      <w:r w:rsidR="002A7934">
        <w:rPr>
          <w:rFonts w:hint="cs"/>
          <w:rtl/>
          <w:lang w:eastAsia="he-IL"/>
        </w:rPr>
        <w:t xml:space="preserve"> שנתנו עצה</w:t>
      </w:r>
      <w:r w:rsidR="00F17E63">
        <w:rPr>
          <w:rFonts w:hint="cs"/>
          <w:rtl/>
          <w:lang w:eastAsia="he-IL"/>
        </w:rPr>
        <w:t xml:space="preserve"> </w:t>
      </w:r>
      <w:r w:rsidR="002A7934">
        <w:rPr>
          <w:rFonts w:hint="cs"/>
          <w:rtl/>
          <w:lang w:eastAsia="he-IL"/>
        </w:rPr>
        <w:t>טובה למי שרוצה להקשיב. מי שלא רוצה להקשיב,</w:t>
      </w:r>
      <w:r w:rsidR="005345F5">
        <w:rPr>
          <w:rFonts w:hint="cs"/>
          <w:rtl/>
          <w:lang w:eastAsia="he-IL"/>
        </w:rPr>
        <w:t xml:space="preserve"> </w:t>
      </w:r>
      <w:r w:rsidR="002A7934">
        <w:rPr>
          <w:rFonts w:hint="cs"/>
          <w:rtl/>
          <w:lang w:eastAsia="he-IL"/>
        </w:rPr>
        <w:t>זאת בחירתו.</w:t>
      </w:r>
    </w:p>
    <w:p w14:paraId="64110A75" w14:textId="77777777" w:rsidR="002A7934" w:rsidRDefault="002A7934" w:rsidP="0011284F">
      <w:pPr>
        <w:rPr>
          <w:rtl/>
          <w:lang w:eastAsia="he-IL"/>
        </w:rPr>
      </w:pPr>
      <w:bookmarkStart w:id="4118" w:name="_ETM_Q1_10077988"/>
      <w:bookmarkStart w:id="4119" w:name="_ETM_Q1_10078044"/>
      <w:bookmarkEnd w:id="4118"/>
      <w:bookmarkEnd w:id="4119"/>
    </w:p>
    <w:p w14:paraId="7CCB1AD1" w14:textId="77777777" w:rsidR="002A7934" w:rsidRDefault="002A7934" w:rsidP="0011284F">
      <w:pPr>
        <w:rPr>
          <w:rtl/>
          <w:lang w:eastAsia="he-IL"/>
        </w:rPr>
      </w:pPr>
      <w:bookmarkStart w:id="4120" w:name="_ETM_Q1_10078083"/>
      <w:bookmarkStart w:id="4121" w:name="_ETM_Q1_10078122"/>
      <w:bookmarkEnd w:id="4120"/>
      <w:bookmarkEnd w:id="4121"/>
      <w:r>
        <w:rPr>
          <w:rFonts w:hint="cs"/>
          <w:rtl/>
          <w:lang w:eastAsia="he-IL"/>
        </w:rPr>
        <w:t>אני חושב שזאת פעם ראשונה שגורם פוליטי מגיש</w:t>
      </w:r>
      <w:bookmarkStart w:id="4122" w:name="_ETM_Q1_10085896"/>
      <w:bookmarkEnd w:id="4122"/>
      <w:r>
        <w:rPr>
          <w:rFonts w:hint="cs"/>
          <w:rtl/>
          <w:lang w:eastAsia="he-IL"/>
        </w:rPr>
        <w:t xml:space="preserve"> עמדה שיש בה פשרה מסוימת ולא רק שמגיש עמדה שבאה</w:t>
      </w:r>
      <w:bookmarkStart w:id="4123" w:name="_ETM_Q1_10097039"/>
      <w:bookmarkEnd w:id="4123"/>
      <w:r>
        <w:rPr>
          <w:rFonts w:hint="cs"/>
          <w:rtl/>
          <w:lang w:eastAsia="he-IL"/>
        </w:rPr>
        <w:t xml:space="preserve"> לידי ביטוי ובה </w:t>
      </w:r>
      <w:bookmarkStart w:id="4124" w:name="_ETM_Q1_10100358"/>
      <w:bookmarkEnd w:id="4124"/>
      <w:r>
        <w:rPr>
          <w:rFonts w:hint="cs"/>
          <w:rtl/>
          <w:lang w:eastAsia="he-IL"/>
        </w:rPr>
        <w:t xml:space="preserve">רק העמדה הספציפית של המפלגה. כמובן שאם כל אחד מאיתנו ירצה לנסח רפורמה מסוימת, </w:t>
      </w:r>
      <w:bookmarkStart w:id="4125" w:name="_ETM_Q1_10107893"/>
      <w:bookmarkEnd w:id="4125"/>
      <w:r>
        <w:rPr>
          <w:rFonts w:hint="cs"/>
          <w:rtl/>
          <w:lang w:eastAsia="he-IL"/>
        </w:rPr>
        <w:t>הוא ינסח אותה בהתאם לאינטרס שלו, לזהות שלו, לערכים שלו וכמובן שכל אחד ימשוך את הדברים לכיוון שלו</w:t>
      </w:r>
      <w:bookmarkStart w:id="4126" w:name="_ETM_Q1_10118854"/>
      <w:bookmarkEnd w:id="4126"/>
      <w:r>
        <w:rPr>
          <w:rFonts w:hint="cs"/>
          <w:rtl/>
          <w:lang w:eastAsia="he-IL"/>
        </w:rPr>
        <w:t xml:space="preserve"> או לקהל שהוא מייצג.</w:t>
      </w:r>
    </w:p>
    <w:p w14:paraId="16D0CED8" w14:textId="77777777" w:rsidR="002A7934" w:rsidRDefault="002A7934" w:rsidP="0011284F">
      <w:pPr>
        <w:rPr>
          <w:rtl/>
          <w:lang w:eastAsia="he-IL"/>
        </w:rPr>
      </w:pPr>
      <w:bookmarkStart w:id="4127" w:name="_ETM_Q1_10131278"/>
      <w:bookmarkStart w:id="4128" w:name="_ETM_Q1_10131334"/>
      <w:bookmarkEnd w:id="4127"/>
      <w:bookmarkEnd w:id="4128"/>
    </w:p>
    <w:p w14:paraId="639C0551" w14:textId="77777777" w:rsidR="0011284F" w:rsidRDefault="002A7934" w:rsidP="002A7934">
      <w:pPr>
        <w:rPr>
          <w:rtl/>
          <w:lang w:eastAsia="he-IL"/>
        </w:rPr>
      </w:pPr>
      <w:bookmarkStart w:id="4129" w:name="_ETM_Q1_10131398"/>
      <w:bookmarkStart w:id="4130" w:name="_ETM_Q1_10131434"/>
      <w:bookmarkEnd w:id="4129"/>
      <w:bookmarkEnd w:id="4130"/>
      <w:r>
        <w:rPr>
          <w:rFonts w:hint="cs"/>
          <w:rtl/>
          <w:lang w:eastAsia="he-IL"/>
        </w:rPr>
        <w:t xml:space="preserve">אני </w:t>
      </w:r>
      <w:bookmarkStart w:id="4131" w:name="_ETM_Q1_10122069"/>
      <w:bookmarkEnd w:id="4131"/>
      <w:r>
        <w:rPr>
          <w:rFonts w:hint="cs"/>
          <w:rtl/>
          <w:lang w:eastAsia="he-IL"/>
        </w:rPr>
        <w:t>ניסיתי להסתכל על הנושא מכל ההיבטים</w:t>
      </w:r>
      <w:r w:rsidR="005345F5">
        <w:rPr>
          <w:rFonts w:hint="cs"/>
          <w:rtl/>
          <w:lang w:eastAsia="he-IL"/>
        </w:rPr>
        <w:t xml:space="preserve"> </w:t>
      </w:r>
      <w:r>
        <w:rPr>
          <w:rFonts w:hint="cs"/>
          <w:rtl/>
          <w:lang w:eastAsia="he-IL"/>
        </w:rPr>
        <w:t>והזוויות ולשאול את עצמי מה יכול לספק את הצרכים של כל אחד מהגורמים</w:t>
      </w:r>
      <w:bookmarkStart w:id="4132" w:name="_ETM_Q1_10135876"/>
      <w:bookmarkEnd w:id="4132"/>
      <w:r>
        <w:rPr>
          <w:rFonts w:hint="cs"/>
          <w:rtl/>
          <w:lang w:eastAsia="he-IL"/>
        </w:rPr>
        <w:t xml:space="preserve"> הפוליטיים השונים שמובילים את השינויים האלו.</w:t>
      </w:r>
      <w:r w:rsidR="005345F5">
        <w:rPr>
          <w:rFonts w:hint="cs"/>
          <w:rtl/>
          <w:lang w:eastAsia="he-IL"/>
        </w:rPr>
        <w:t xml:space="preserve"> </w:t>
      </w:r>
      <w:r>
        <w:rPr>
          <w:rFonts w:hint="cs"/>
          <w:rtl/>
          <w:lang w:eastAsia="he-IL"/>
        </w:rPr>
        <w:t>לכן חשבתי</w:t>
      </w:r>
      <w:r w:rsidR="00F17E63">
        <w:rPr>
          <w:rFonts w:hint="cs"/>
          <w:rtl/>
          <w:lang w:eastAsia="he-IL"/>
        </w:rPr>
        <w:t xml:space="preserve"> </w:t>
      </w:r>
      <w:r>
        <w:rPr>
          <w:rFonts w:hint="cs"/>
          <w:rtl/>
          <w:lang w:eastAsia="he-IL"/>
        </w:rPr>
        <w:t xml:space="preserve">לנכון לבוא וכדרכי, זאת בעצם </w:t>
      </w:r>
      <w:bookmarkStart w:id="4133" w:name="_ETM_Q1_10152829"/>
      <w:bookmarkEnd w:id="4133"/>
      <w:r>
        <w:rPr>
          <w:rFonts w:hint="cs"/>
          <w:rtl/>
          <w:lang w:eastAsia="he-IL"/>
        </w:rPr>
        <w:t>גם גישה בחיים וגם גישה בתפיסת העולם הדתית, פוליטית</w:t>
      </w:r>
      <w:bookmarkStart w:id="4134" w:name="_ETM_Q1_10159435"/>
      <w:bookmarkEnd w:id="4134"/>
      <w:r w:rsidR="005345F5">
        <w:rPr>
          <w:rFonts w:hint="cs"/>
          <w:rtl/>
          <w:lang w:eastAsia="he-IL"/>
        </w:rPr>
        <w:t xml:space="preserve"> </w:t>
      </w:r>
      <w:r>
        <w:rPr>
          <w:rFonts w:hint="cs"/>
          <w:rtl/>
          <w:lang w:eastAsia="he-IL"/>
        </w:rPr>
        <w:t>וחברתית, המיצוע -</w:t>
      </w:r>
      <w:bookmarkStart w:id="4135" w:name="_ETM_Q1_10161867"/>
      <w:bookmarkEnd w:id="4135"/>
      <w:r>
        <w:rPr>
          <w:rFonts w:hint="cs"/>
          <w:rtl/>
          <w:lang w:eastAsia="he-IL"/>
        </w:rPr>
        <w:t xml:space="preserve"> לחפש תמיד את שביל הזהב דרך האמצע. הביטוי מיצוע מתאפיין אצל הרמב"ם. אצלנו </w:t>
      </w:r>
      <w:bookmarkStart w:id="4136" w:name="_ETM_Q1_10175681"/>
      <w:bookmarkEnd w:id="4136"/>
      <w:r>
        <w:rPr>
          <w:rFonts w:hint="cs"/>
          <w:rtl/>
          <w:lang w:eastAsia="he-IL"/>
        </w:rPr>
        <w:t xml:space="preserve">בהלכה האיסלאמית קוראים לזה אל וואסטייה. </w:t>
      </w:r>
    </w:p>
    <w:p w14:paraId="7384CDE3" w14:textId="77777777" w:rsidR="002A7934" w:rsidRDefault="002A7934" w:rsidP="002A7934">
      <w:pPr>
        <w:rPr>
          <w:rtl/>
          <w:lang w:eastAsia="he-IL"/>
        </w:rPr>
      </w:pPr>
      <w:bookmarkStart w:id="4137" w:name="_ETM_Q1_10181465"/>
      <w:bookmarkStart w:id="4138" w:name="_ETM_Q1_10181509"/>
      <w:bookmarkEnd w:id="4137"/>
      <w:bookmarkEnd w:id="4138"/>
    </w:p>
    <w:p w14:paraId="48DB7905" w14:textId="77777777" w:rsidR="002A7934" w:rsidRDefault="002A7934" w:rsidP="002A7934">
      <w:pPr>
        <w:pStyle w:val="a4"/>
        <w:keepNext/>
        <w:rPr>
          <w:rtl/>
        </w:rPr>
      </w:pPr>
      <w:bookmarkStart w:id="4139" w:name="ET_speaker_קריאה_813"/>
      <w:r w:rsidRPr="002A7934">
        <w:rPr>
          <w:rStyle w:val="TagStyle"/>
          <w:rtl/>
        </w:rPr>
        <w:t xml:space="preserve"> &lt;&lt; דובר &gt;&gt; </w:t>
      </w:r>
      <w:r>
        <w:rPr>
          <w:rtl/>
        </w:rPr>
        <w:t>קריאה:</w:t>
      </w:r>
      <w:r w:rsidRPr="002A7934">
        <w:rPr>
          <w:rStyle w:val="TagStyle"/>
          <w:rtl/>
        </w:rPr>
        <w:t xml:space="preserve"> &lt;&lt; דובר &gt;&gt;</w:t>
      </w:r>
      <w:r w:rsidR="00F17E63">
        <w:rPr>
          <w:rtl/>
        </w:rPr>
        <w:t xml:space="preserve"> </w:t>
      </w:r>
      <w:bookmarkEnd w:id="4139"/>
    </w:p>
    <w:p w14:paraId="26BEA2E3" w14:textId="77777777" w:rsidR="002A7934" w:rsidRDefault="002A7934" w:rsidP="002A7934">
      <w:pPr>
        <w:pStyle w:val="KeepWithNext"/>
        <w:rPr>
          <w:rtl/>
          <w:lang w:eastAsia="he-IL"/>
        </w:rPr>
      </w:pPr>
    </w:p>
    <w:p w14:paraId="7A7BB1C8" w14:textId="77777777" w:rsidR="002A7934" w:rsidRDefault="002A7934" w:rsidP="002A7934">
      <w:pPr>
        <w:rPr>
          <w:rtl/>
          <w:lang w:eastAsia="he-IL"/>
        </w:rPr>
      </w:pPr>
      <w:r>
        <w:rPr>
          <w:rFonts w:hint="cs"/>
          <w:rtl/>
          <w:lang w:eastAsia="he-IL"/>
        </w:rPr>
        <w:t>זה איבן רו</w:t>
      </w:r>
      <w:bookmarkStart w:id="4140" w:name="_ETM_Q1_10181224"/>
      <w:bookmarkEnd w:id="4140"/>
      <w:r>
        <w:rPr>
          <w:rFonts w:hint="cs"/>
          <w:rtl/>
          <w:lang w:eastAsia="he-IL"/>
        </w:rPr>
        <w:t>ש, נכון?</w:t>
      </w:r>
      <w:bookmarkStart w:id="4141" w:name="_ETM_Q1_10182677"/>
      <w:bookmarkEnd w:id="4141"/>
    </w:p>
    <w:p w14:paraId="76604542" w14:textId="77777777" w:rsidR="002A7934" w:rsidRDefault="002A7934" w:rsidP="002A7934">
      <w:pPr>
        <w:rPr>
          <w:rtl/>
          <w:lang w:eastAsia="he-IL"/>
        </w:rPr>
      </w:pPr>
      <w:bookmarkStart w:id="4142" w:name="_ETM_Q1_10182712"/>
      <w:bookmarkEnd w:id="4142"/>
    </w:p>
    <w:p w14:paraId="664DDBB4" w14:textId="77777777" w:rsidR="002A7934" w:rsidRDefault="002A7934" w:rsidP="002A7934">
      <w:pPr>
        <w:pStyle w:val="a4"/>
        <w:keepNext/>
        <w:rPr>
          <w:rtl/>
        </w:rPr>
      </w:pPr>
      <w:bookmarkStart w:id="4143" w:name="ET_speaker_5795_814"/>
      <w:r w:rsidRPr="002A7934">
        <w:rPr>
          <w:rStyle w:val="TagStyle"/>
          <w:rtl/>
        </w:rPr>
        <w:t xml:space="preserve"> &lt;&lt; דובר &gt;&gt; </w:t>
      </w:r>
      <w:r>
        <w:rPr>
          <w:rtl/>
        </w:rPr>
        <w:t>מנסור עבאס (רע"מ – הרשימה הערבית המאוחדת):</w:t>
      </w:r>
      <w:r w:rsidRPr="002A7934">
        <w:rPr>
          <w:rStyle w:val="TagStyle"/>
          <w:rtl/>
        </w:rPr>
        <w:t xml:space="preserve"> &lt;&lt; דובר &gt;&gt;</w:t>
      </w:r>
      <w:r w:rsidR="00F17E63">
        <w:rPr>
          <w:rtl/>
        </w:rPr>
        <w:t xml:space="preserve"> </w:t>
      </w:r>
      <w:bookmarkEnd w:id="4143"/>
    </w:p>
    <w:p w14:paraId="53F2636D" w14:textId="77777777" w:rsidR="002A7934" w:rsidRDefault="002A7934" w:rsidP="002A7934">
      <w:pPr>
        <w:pStyle w:val="KeepWithNext"/>
        <w:rPr>
          <w:rtl/>
          <w:lang w:eastAsia="he-IL"/>
        </w:rPr>
      </w:pPr>
    </w:p>
    <w:p w14:paraId="14DD410A" w14:textId="77777777" w:rsidR="002A7934" w:rsidRDefault="002A7934" w:rsidP="002A7934">
      <w:pPr>
        <w:rPr>
          <w:rtl/>
          <w:lang w:eastAsia="he-IL"/>
        </w:rPr>
      </w:pPr>
      <w:r>
        <w:rPr>
          <w:rFonts w:hint="cs"/>
          <w:rtl/>
          <w:lang w:eastAsia="he-IL"/>
        </w:rPr>
        <w:t xml:space="preserve">איבן רוש, אחד מהשרשרת אבל אל וואסטייה </w:t>
      </w:r>
      <w:bookmarkStart w:id="4144" w:name="_ETM_Q1_10186037"/>
      <w:bookmarkEnd w:id="4144"/>
      <w:r>
        <w:rPr>
          <w:rFonts w:hint="cs"/>
          <w:rtl/>
          <w:lang w:eastAsia="he-IL"/>
        </w:rPr>
        <w:t xml:space="preserve">חרותה עמוק. נראה לי שבכל גישה, בכל אידיאולוגיה ובכל תפיסת עולם אתה תמצא שני קצוות ודרך </w:t>
      </w:r>
      <w:bookmarkStart w:id="4145" w:name="_ETM_Q1_10195483"/>
      <w:bookmarkEnd w:id="4145"/>
      <w:r>
        <w:rPr>
          <w:rFonts w:hint="cs"/>
          <w:rtl/>
          <w:lang w:eastAsia="he-IL"/>
        </w:rPr>
        <w:t>אמצע.</w:t>
      </w:r>
      <w:r w:rsidR="005345F5">
        <w:rPr>
          <w:rFonts w:hint="cs"/>
          <w:rtl/>
          <w:lang w:eastAsia="he-IL"/>
        </w:rPr>
        <w:t xml:space="preserve"> </w:t>
      </w:r>
      <w:r>
        <w:rPr>
          <w:rFonts w:hint="cs"/>
          <w:rtl/>
          <w:lang w:eastAsia="he-IL"/>
        </w:rPr>
        <w:t>זאת שיטת חשיבה. זה לא משהו שממציאים</w:t>
      </w:r>
      <w:bookmarkStart w:id="4146" w:name="_ETM_Q1_10207054"/>
      <w:bookmarkEnd w:id="4146"/>
      <w:r>
        <w:rPr>
          <w:rFonts w:hint="cs"/>
          <w:rtl/>
          <w:lang w:eastAsia="he-IL"/>
        </w:rPr>
        <w:t xml:space="preserve"> אותו. הוא גם מייצג אישיות וכולי.</w:t>
      </w:r>
    </w:p>
    <w:p w14:paraId="0714DA74" w14:textId="77777777" w:rsidR="002A7934" w:rsidRDefault="002A7934" w:rsidP="002A7934">
      <w:pPr>
        <w:rPr>
          <w:rtl/>
          <w:lang w:eastAsia="he-IL"/>
        </w:rPr>
      </w:pPr>
      <w:bookmarkStart w:id="4147" w:name="_ETM_Q1_10209940"/>
      <w:bookmarkStart w:id="4148" w:name="_ETM_Q1_10209977"/>
      <w:bookmarkEnd w:id="4147"/>
      <w:bookmarkEnd w:id="4148"/>
    </w:p>
    <w:p w14:paraId="460D41FF" w14:textId="77777777" w:rsidR="002A7934" w:rsidRDefault="002A7934" w:rsidP="002A7934">
      <w:pPr>
        <w:rPr>
          <w:rtl/>
          <w:lang w:eastAsia="he-IL"/>
        </w:rPr>
      </w:pPr>
      <w:bookmarkStart w:id="4149" w:name="_ETM_Q1_10210036"/>
      <w:bookmarkStart w:id="4150" w:name="_ETM_Q1_10210071"/>
      <w:bookmarkEnd w:id="4149"/>
      <w:bookmarkEnd w:id="4150"/>
      <w:r>
        <w:rPr>
          <w:rFonts w:hint="cs"/>
          <w:rtl/>
          <w:lang w:eastAsia="he-IL"/>
        </w:rPr>
        <w:t xml:space="preserve">על </w:t>
      </w:r>
      <w:bookmarkStart w:id="4151" w:name="_ETM_Q1_10213979"/>
      <w:bookmarkEnd w:id="4151"/>
      <w:r>
        <w:rPr>
          <w:rFonts w:hint="cs"/>
          <w:rtl/>
          <w:lang w:eastAsia="he-IL"/>
        </w:rPr>
        <w:t>מנת למצוא את שביל הזהב, אני חשבתי ללכת על הרכב ועדה</w:t>
      </w:r>
      <w:r w:rsidR="005345F5">
        <w:rPr>
          <w:rFonts w:hint="cs"/>
          <w:rtl/>
          <w:lang w:eastAsia="he-IL"/>
        </w:rPr>
        <w:t xml:space="preserve"> </w:t>
      </w:r>
      <w:r>
        <w:rPr>
          <w:rFonts w:hint="cs"/>
          <w:rtl/>
          <w:lang w:eastAsia="he-IL"/>
        </w:rPr>
        <w:t>זוגי. הצעתי כאן שחברי הוועדה יהיו 12</w:t>
      </w:r>
      <w:bookmarkStart w:id="4152" w:name="_ETM_Q1_10231903"/>
      <w:bookmarkEnd w:id="4152"/>
      <w:r>
        <w:rPr>
          <w:rFonts w:hint="cs"/>
          <w:rtl/>
          <w:lang w:eastAsia="he-IL"/>
        </w:rPr>
        <w:t xml:space="preserve"> נציגים כאשר הקואליציה, כולל הממשלה והקואליציה בכנסת, יזכו לשישה </w:t>
      </w:r>
      <w:bookmarkStart w:id="4153" w:name="_ETM_Q1_10241816"/>
      <w:bookmarkEnd w:id="4153"/>
      <w:r>
        <w:rPr>
          <w:rFonts w:hint="cs"/>
          <w:rtl/>
          <w:lang w:eastAsia="he-IL"/>
        </w:rPr>
        <w:t xml:space="preserve">נציגים, שלושה ושלושה, וגם שלושה שופטים ושלושה חברי כנסת מהאופוזיציה, </w:t>
      </w:r>
      <w:bookmarkStart w:id="4154" w:name="_ETM_Q1_10254816"/>
      <w:bookmarkEnd w:id="4154"/>
      <w:r>
        <w:rPr>
          <w:rFonts w:hint="cs"/>
          <w:rtl/>
          <w:lang w:eastAsia="he-IL"/>
        </w:rPr>
        <w:t>כולל הסיעות הערביות. חשבתי שאחד הנושאים שכו</w:t>
      </w:r>
      <w:bookmarkStart w:id="4155" w:name="_ETM_Q1_10265040"/>
      <w:bookmarkEnd w:id="4155"/>
      <w:r>
        <w:rPr>
          <w:rFonts w:hint="cs"/>
          <w:rtl/>
          <w:lang w:eastAsia="he-IL"/>
        </w:rPr>
        <w:t>לם מסכימים שאנחנו צריכים</w:t>
      </w:r>
      <w:r w:rsidR="005345F5">
        <w:rPr>
          <w:rFonts w:hint="cs"/>
          <w:rtl/>
          <w:lang w:eastAsia="he-IL"/>
        </w:rPr>
        <w:t xml:space="preserve"> </w:t>
      </w:r>
      <w:r>
        <w:rPr>
          <w:rFonts w:hint="cs"/>
          <w:rtl/>
          <w:lang w:eastAsia="he-IL"/>
        </w:rPr>
        <w:t xml:space="preserve">לקדם אותו </w:t>
      </w:r>
      <w:bookmarkStart w:id="4156" w:name="_ETM_Q1_10267401"/>
      <w:bookmarkEnd w:id="4156"/>
      <w:r>
        <w:rPr>
          <w:rFonts w:hint="cs"/>
          <w:rtl/>
          <w:lang w:eastAsia="he-IL"/>
        </w:rPr>
        <w:t xml:space="preserve">זה הייצוג ההולם בכל התחומים. הרי יש החלטות </w:t>
      </w:r>
      <w:bookmarkStart w:id="4157" w:name="_ETM_Q1_10275252"/>
      <w:bookmarkEnd w:id="4157"/>
      <w:r>
        <w:rPr>
          <w:rFonts w:hint="cs"/>
          <w:rtl/>
          <w:lang w:eastAsia="he-IL"/>
        </w:rPr>
        <w:t>ממשלה ויש אפילו חוקים</w:t>
      </w:r>
      <w:r w:rsidR="00CA575B">
        <w:rPr>
          <w:rFonts w:hint="cs"/>
          <w:rtl/>
          <w:lang w:eastAsia="he-IL"/>
        </w:rPr>
        <w:t xml:space="preserve"> שמנסים לקדם את הייצוג ההול</w:t>
      </w:r>
      <w:bookmarkStart w:id="4158" w:name="_ETM_Q1_10280418"/>
      <w:bookmarkEnd w:id="4158"/>
      <w:r w:rsidR="00CA575B">
        <w:rPr>
          <w:rFonts w:hint="cs"/>
          <w:rtl/>
          <w:lang w:eastAsia="he-IL"/>
        </w:rPr>
        <w:t>ם בשירות המדינה, בחברות הממשלתיות, כולל מערכת המשפט.</w:t>
      </w:r>
      <w:r w:rsidR="005345F5">
        <w:rPr>
          <w:rFonts w:hint="cs"/>
          <w:rtl/>
          <w:lang w:eastAsia="he-IL"/>
        </w:rPr>
        <w:t xml:space="preserve"> </w:t>
      </w:r>
      <w:r w:rsidR="00CA575B">
        <w:rPr>
          <w:rFonts w:hint="cs"/>
          <w:rtl/>
          <w:lang w:eastAsia="he-IL"/>
        </w:rPr>
        <w:t>זה</w:t>
      </w:r>
      <w:bookmarkStart w:id="4159" w:name="_ETM_Q1_10288479"/>
      <w:bookmarkEnd w:id="4159"/>
      <w:r w:rsidR="00CA575B">
        <w:rPr>
          <w:rFonts w:hint="cs"/>
          <w:rtl/>
          <w:lang w:eastAsia="he-IL"/>
        </w:rPr>
        <w:t xml:space="preserve"> באופן כללי. </w:t>
      </w:r>
    </w:p>
    <w:p w14:paraId="05A9B3C6" w14:textId="77777777" w:rsidR="00CA575B" w:rsidRDefault="00CA575B" w:rsidP="002A7934">
      <w:pPr>
        <w:rPr>
          <w:rtl/>
          <w:lang w:eastAsia="he-IL"/>
        </w:rPr>
      </w:pPr>
      <w:bookmarkStart w:id="4160" w:name="_ETM_Q1_10294339"/>
      <w:bookmarkStart w:id="4161" w:name="_ETM_Q1_10294379"/>
      <w:bookmarkEnd w:id="4160"/>
      <w:bookmarkEnd w:id="4161"/>
    </w:p>
    <w:p w14:paraId="5A626821" w14:textId="77777777" w:rsidR="00CA575B" w:rsidRDefault="00CA575B" w:rsidP="002A7934">
      <w:pPr>
        <w:rPr>
          <w:rtl/>
          <w:lang w:eastAsia="he-IL"/>
        </w:rPr>
      </w:pPr>
      <w:r>
        <w:rPr>
          <w:rFonts w:hint="cs"/>
          <w:rtl/>
          <w:lang w:eastAsia="he-IL"/>
        </w:rPr>
        <w:t>משה, אתה מפריע לי.</w:t>
      </w:r>
    </w:p>
    <w:p w14:paraId="0C41927B" w14:textId="77777777" w:rsidR="00CA575B" w:rsidRDefault="00CA575B" w:rsidP="002A7934">
      <w:pPr>
        <w:rPr>
          <w:rtl/>
          <w:lang w:eastAsia="he-IL"/>
        </w:rPr>
      </w:pPr>
      <w:bookmarkStart w:id="4162" w:name="_ETM_Q1_10289372"/>
      <w:bookmarkStart w:id="4163" w:name="_ETM_Q1_10289405"/>
      <w:bookmarkEnd w:id="4162"/>
      <w:bookmarkEnd w:id="4163"/>
    </w:p>
    <w:p w14:paraId="4A9D4004" w14:textId="77777777" w:rsidR="00CA575B" w:rsidRDefault="00CA575B" w:rsidP="00CA575B">
      <w:pPr>
        <w:pStyle w:val="a4"/>
        <w:keepNext/>
        <w:rPr>
          <w:rtl/>
        </w:rPr>
      </w:pPr>
      <w:bookmarkStart w:id="4164" w:name="ET_speaker_6357_815"/>
      <w:r w:rsidRPr="00CA575B">
        <w:rPr>
          <w:rStyle w:val="TagStyle"/>
          <w:rtl/>
        </w:rPr>
        <w:t xml:space="preserve"> &lt;&lt; דובר &gt;&gt; </w:t>
      </w:r>
      <w:r>
        <w:rPr>
          <w:rtl/>
        </w:rPr>
        <w:t>משה סעדה (הליכוד):</w:t>
      </w:r>
      <w:r w:rsidRPr="00CA575B">
        <w:rPr>
          <w:rStyle w:val="TagStyle"/>
          <w:rtl/>
        </w:rPr>
        <w:t xml:space="preserve"> &lt;&lt; דובר &gt;&gt;</w:t>
      </w:r>
      <w:r w:rsidR="00F17E63">
        <w:rPr>
          <w:rtl/>
        </w:rPr>
        <w:t xml:space="preserve"> </w:t>
      </w:r>
      <w:bookmarkEnd w:id="4164"/>
    </w:p>
    <w:p w14:paraId="0DADB04C" w14:textId="77777777" w:rsidR="00CA575B" w:rsidRDefault="00CA575B" w:rsidP="00CA575B">
      <w:pPr>
        <w:pStyle w:val="KeepWithNext"/>
        <w:rPr>
          <w:rtl/>
          <w:lang w:eastAsia="he-IL"/>
        </w:rPr>
      </w:pPr>
    </w:p>
    <w:p w14:paraId="5B511B17" w14:textId="77777777" w:rsidR="00CA575B" w:rsidRDefault="00CA575B" w:rsidP="00CA575B">
      <w:pPr>
        <w:rPr>
          <w:rtl/>
          <w:lang w:eastAsia="he-IL"/>
        </w:rPr>
      </w:pPr>
      <w:r>
        <w:rPr>
          <w:rFonts w:hint="cs"/>
          <w:rtl/>
          <w:lang w:eastAsia="he-IL"/>
        </w:rPr>
        <w:t>מלמד אותו תורה.</w:t>
      </w:r>
    </w:p>
    <w:p w14:paraId="51892622" w14:textId="77777777" w:rsidR="00CA575B" w:rsidRDefault="00CA575B" w:rsidP="00CA575B">
      <w:pPr>
        <w:rPr>
          <w:rtl/>
          <w:lang w:eastAsia="he-IL"/>
        </w:rPr>
      </w:pPr>
    </w:p>
    <w:p w14:paraId="1588CBF5" w14:textId="77777777" w:rsidR="00CA575B" w:rsidRDefault="00CA575B" w:rsidP="00CA575B">
      <w:pPr>
        <w:pStyle w:val="a4"/>
        <w:keepNext/>
        <w:rPr>
          <w:rtl/>
        </w:rPr>
      </w:pPr>
      <w:bookmarkStart w:id="4165" w:name="ET_speaker_5795_816"/>
      <w:r w:rsidRPr="00CA575B">
        <w:rPr>
          <w:rStyle w:val="TagStyle"/>
          <w:rtl/>
        </w:rPr>
        <w:t xml:space="preserve"> &lt;&lt; דובר &gt;&gt; </w:t>
      </w:r>
      <w:r>
        <w:rPr>
          <w:rtl/>
        </w:rPr>
        <w:t>מנסור עבאס (רע"מ – הרשימה הערבית המאוחדת):</w:t>
      </w:r>
      <w:r w:rsidRPr="00CA575B">
        <w:rPr>
          <w:rStyle w:val="TagStyle"/>
          <w:rtl/>
        </w:rPr>
        <w:t xml:space="preserve"> &lt;&lt; דובר &gt;&gt;</w:t>
      </w:r>
      <w:r w:rsidR="00F17E63">
        <w:rPr>
          <w:rtl/>
        </w:rPr>
        <w:t xml:space="preserve"> </w:t>
      </w:r>
      <w:bookmarkEnd w:id="4165"/>
    </w:p>
    <w:p w14:paraId="3C05352B" w14:textId="77777777" w:rsidR="00CA575B" w:rsidRDefault="00CA575B" w:rsidP="00CA575B">
      <w:pPr>
        <w:pStyle w:val="KeepWithNext"/>
        <w:rPr>
          <w:rtl/>
          <w:lang w:eastAsia="he-IL"/>
        </w:rPr>
      </w:pPr>
    </w:p>
    <w:p w14:paraId="2ED5912F" w14:textId="77777777" w:rsidR="00CA575B" w:rsidRDefault="00CA575B" w:rsidP="002A7934">
      <w:pPr>
        <w:rPr>
          <w:rtl/>
          <w:lang w:eastAsia="he-IL"/>
        </w:rPr>
      </w:pPr>
      <w:r>
        <w:rPr>
          <w:rFonts w:hint="cs"/>
          <w:rtl/>
          <w:lang w:eastAsia="he-IL"/>
        </w:rPr>
        <w:t>זה מוכיח שאתה לא מוכן להידבר ולא להקשיב.</w:t>
      </w:r>
    </w:p>
    <w:p w14:paraId="522F7464" w14:textId="77777777" w:rsidR="00CA575B" w:rsidRDefault="00CA575B" w:rsidP="002A7934">
      <w:pPr>
        <w:rPr>
          <w:rtl/>
          <w:lang w:eastAsia="he-IL"/>
        </w:rPr>
      </w:pPr>
    </w:p>
    <w:p w14:paraId="019102A3" w14:textId="77777777" w:rsidR="00CA575B" w:rsidRDefault="00CA575B" w:rsidP="00CA575B">
      <w:pPr>
        <w:pStyle w:val="a4"/>
        <w:keepNext/>
        <w:rPr>
          <w:rtl/>
        </w:rPr>
      </w:pPr>
      <w:bookmarkStart w:id="4166" w:name="ET_speaker_5068_817"/>
      <w:r w:rsidRPr="00CA575B">
        <w:rPr>
          <w:rStyle w:val="TagStyle"/>
          <w:rtl/>
        </w:rPr>
        <w:t xml:space="preserve"> &lt;&lt; דובר &gt;&gt; </w:t>
      </w:r>
      <w:r>
        <w:rPr>
          <w:rtl/>
        </w:rPr>
        <w:t>קארין אלהרר (יש עתיד):</w:t>
      </w:r>
      <w:r w:rsidRPr="00CA575B">
        <w:rPr>
          <w:rStyle w:val="TagStyle"/>
          <w:rtl/>
        </w:rPr>
        <w:t xml:space="preserve"> &lt;&lt; דובר &gt;&gt;</w:t>
      </w:r>
      <w:r w:rsidR="00F17E63">
        <w:rPr>
          <w:rtl/>
        </w:rPr>
        <w:t xml:space="preserve"> </w:t>
      </w:r>
      <w:bookmarkEnd w:id="4166"/>
    </w:p>
    <w:p w14:paraId="331EE6AE" w14:textId="77777777" w:rsidR="00CA575B" w:rsidRDefault="00CA575B" w:rsidP="00CA575B">
      <w:pPr>
        <w:pStyle w:val="KeepWithNext"/>
        <w:rPr>
          <w:rtl/>
          <w:lang w:eastAsia="he-IL"/>
        </w:rPr>
      </w:pPr>
    </w:p>
    <w:p w14:paraId="43847548" w14:textId="77777777" w:rsidR="00CA575B" w:rsidRDefault="00CA575B" w:rsidP="00CA575B">
      <w:pPr>
        <w:rPr>
          <w:rtl/>
          <w:lang w:eastAsia="he-IL"/>
        </w:rPr>
      </w:pPr>
      <w:r>
        <w:rPr>
          <w:rFonts w:hint="cs"/>
          <w:rtl/>
          <w:lang w:eastAsia="he-IL"/>
        </w:rPr>
        <w:t>יד מושטת ליד אחות.</w:t>
      </w:r>
    </w:p>
    <w:p w14:paraId="4B9428DB" w14:textId="77777777" w:rsidR="00CA575B" w:rsidRDefault="00CA575B" w:rsidP="00CA575B">
      <w:pPr>
        <w:rPr>
          <w:rtl/>
          <w:lang w:eastAsia="he-IL"/>
        </w:rPr>
      </w:pPr>
    </w:p>
    <w:p w14:paraId="0DF025B0" w14:textId="77777777" w:rsidR="00CA575B" w:rsidRDefault="00CA575B" w:rsidP="00CA575B">
      <w:pPr>
        <w:pStyle w:val="a4"/>
        <w:keepNext/>
        <w:rPr>
          <w:rtl/>
        </w:rPr>
      </w:pPr>
      <w:bookmarkStart w:id="4167" w:name="ET_speaker_6357_819"/>
      <w:r w:rsidRPr="00CA575B">
        <w:rPr>
          <w:rStyle w:val="TagStyle"/>
          <w:rtl/>
        </w:rPr>
        <w:t xml:space="preserve"> &lt;&lt; דובר &gt;&gt; </w:t>
      </w:r>
      <w:r>
        <w:rPr>
          <w:rtl/>
        </w:rPr>
        <w:t>משה סעדה (הליכוד):</w:t>
      </w:r>
      <w:r w:rsidRPr="00CA575B">
        <w:rPr>
          <w:rStyle w:val="TagStyle"/>
          <w:rtl/>
        </w:rPr>
        <w:t xml:space="preserve"> &lt;&lt; דובר &gt;&gt;</w:t>
      </w:r>
      <w:r w:rsidR="00F17E63">
        <w:rPr>
          <w:rtl/>
        </w:rPr>
        <w:t xml:space="preserve"> </w:t>
      </w:r>
      <w:bookmarkEnd w:id="4167"/>
    </w:p>
    <w:p w14:paraId="50E29964" w14:textId="77777777" w:rsidR="00CA575B" w:rsidRDefault="00CA575B" w:rsidP="00CA575B">
      <w:pPr>
        <w:pStyle w:val="KeepWithNext"/>
        <w:rPr>
          <w:rtl/>
          <w:lang w:eastAsia="he-IL"/>
        </w:rPr>
      </w:pPr>
    </w:p>
    <w:p w14:paraId="202383F8" w14:textId="77777777" w:rsidR="00CA575B" w:rsidRDefault="00CA575B" w:rsidP="00CA575B">
      <w:pPr>
        <w:rPr>
          <w:rtl/>
          <w:lang w:eastAsia="he-IL"/>
        </w:rPr>
      </w:pPr>
      <w:r>
        <w:rPr>
          <w:rFonts w:hint="cs"/>
          <w:rtl/>
          <w:lang w:eastAsia="he-IL"/>
        </w:rPr>
        <w:t>אחרי חודשיים וחצי שאני שומע</w:t>
      </w:r>
      <w:r w:rsidR="005345F5">
        <w:rPr>
          <w:rFonts w:hint="cs"/>
          <w:rtl/>
          <w:lang w:eastAsia="he-IL"/>
        </w:rPr>
        <w:t xml:space="preserve"> </w:t>
      </w:r>
      <w:r>
        <w:rPr>
          <w:rFonts w:hint="cs"/>
          <w:rtl/>
          <w:lang w:eastAsia="he-IL"/>
        </w:rPr>
        <w:t xml:space="preserve">דברים </w:t>
      </w:r>
      <w:bookmarkStart w:id="4168" w:name="_ETM_Q1_10310923"/>
      <w:bookmarkEnd w:id="4168"/>
      <w:r>
        <w:rPr>
          <w:rFonts w:hint="cs"/>
          <w:rtl/>
          <w:lang w:eastAsia="he-IL"/>
        </w:rPr>
        <w:t>- - -</w:t>
      </w:r>
    </w:p>
    <w:p w14:paraId="0D8A977D" w14:textId="77777777" w:rsidR="00CA575B" w:rsidRDefault="00CA575B" w:rsidP="00CA575B">
      <w:pPr>
        <w:rPr>
          <w:rtl/>
          <w:lang w:eastAsia="he-IL"/>
        </w:rPr>
      </w:pPr>
    </w:p>
    <w:p w14:paraId="18E25A73" w14:textId="77777777" w:rsidR="00CA575B" w:rsidRDefault="00CA575B" w:rsidP="00CA575B">
      <w:pPr>
        <w:pStyle w:val="a4"/>
        <w:keepNext/>
        <w:rPr>
          <w:rtl/>
        </w:rPr>
      </w:pPr>
      <w:bookmarkStart w:id="4169" w:name="ET_speaker_5795_820"/>
      <w:r w:rsidRPr="00CA575B">
        <w:rPr>
          <w:rStyle w:val="TagStyle"/>
          <w:rtl/>
        </w:rPr>
        <w:t xml:space="preserve"> &lt;&lt; דובר &gt;&gt; </w:t>
      </w:r>
      <w:r>
        <w:rPr>
          <w:rtl/>
        </w:rPr>
        <w:t>מנסור עבאס (רע"מ – הרשימה הערבית המאוחדת):</w:t>
      </w:r>
      <w:r w:rsidRPr="00CA575B">
        <w:rPr>
          <w:rStyle w:val="TagStyle"/>
          <w:rtl/>
        </w:rPr>
        <w:t xml:space="preserve"> &lt;&lt; דובר &gt;&gt;</w:t>
      </w:r>
      <w:r w:rsidR="00F17E63">
        <w:rPr>
          <w:rtl/>
        </w:rPr>
        <w:t xml:space="preserve"> </w:t>
      </w:r>
      <w:bookmarkEnd w:id="4169"/>
    </w:p>
    <w:p w14:paraId="3EB49E8E" w14:textId="77777777" w:rsidR="00CA575B" w:rsidRDefault="00CA575B" w:rsidP="00CA575B">
      <w:pPr>
        <w:pStyle w:val="KeepWithNext"/>
        <w:rPr>
          <w:rtl/>
          <w:lang w:eastAsia="he-IL"/>
        </w:rPr>
      </w:pPr>
    </w:p>
    <w:p w14:paraId="323390F1" w14:textId="77777777" w:rsidR="00CA575B" w:rsidRDefault="00CA575B" w:rsidP="00CA575B">
      <w:pPr>
        <w:rPr>
          <w:rtl/>
          <w:lang w:eastAsia="he-IL"/>
        </w:rPr>
      </w:pPr>
      <w:r>
        <w:rPr>
          <w:rFonts w:hint="cs"/>
          <w:rtl/>
          <w:lang w:eastAsia="he-IL"/>
        </w:rPr>
        <w:t xml:space="preserve">יש לך הזדמנות עכשיו לאמץ את המתווה </w:t>
      </w:r>
      <w:bookmarkStart w:id="4170" w:name="_ETM_Q1_10317035"/>
      <w:bookmarkEnd w:id="4170"/>
      <w:r>
        <w:rPr>
          <w:rFonts w:hint="cs"/>
          <w:rtl/>
          <w:lang w:eastAsia="he-IL"/>
        </w:rPr>
        <w:t>שיש בהסתייגויות</w:t>
      </w:r>
      <w:r w:rsidR="005345F5">
        <w:rPr>
          <w:rFonts w:hint="cs"/>
          <w:rtl/>
          <w:lang w:eastAsia="he-IL"/>
        </w:rPr>
        <w:t xml:space="preserve"> </w:t>
      </w:r>
      <w:r>
        <w:rPr>
          <w:rFonts w:hint="cs"/>
          <w:rtl/>
          <w:lang w:eastAsia="he-IL"/>
        </w:rPr>
        <w:t>ולהגיד שהנה, אנחנו לא רוצים לא לדרוס ולא לנצח את הצד השני,</w:t>
      </w:r>
      <w:r w:rsidR="005345F5">
        <w:rPr>
          <w:rFonts w:hint="cs"/>
          <w:rtl/>
          <w:lang w:eastAsia="he-IL"/>
        </w:rPr>
        <w:t xml:space="preserve"> </w:t>
      </w:r>
      <w:r>
        <w:rPr>
          <w:rFonts w:hint="cs"/>
          <w:rtl/>
          <w:lang w:eastAsia="he-IL"/>
        </w:rPr>
        <w:t>אנחנו הולכים על דרך</w:t>
      </w:r>
      <w:bookmarkStart w:id="4171" w:name="_ETM_Q1_10327960"/>
      <w:bookmarkEnd w:id="4171"/>
      <w:r>
        <w:rPr>
          <w:rFonts w:hint="cs"/>
          <w:rtl/>
          <w:lang w:eastAsia="he-IL"/>
        </w:rPr>
        <w:t xml:space="preserve"> - - -</w:t>
      </w:r>
    </w:p>
    <w:p w14:paraId="7F4C41D7" w14:textId="77777777" w:rsidR="00CA575B" w:rsidRDefault="00CA575B" w:rsidP="00CA575B">
      <w:pPr>
        <w:rPr>
          <w:rtl/>
          <w:lang w:eastAsia="he-IL"/>
        </w:rPr>
      </w:pPr>
      <w:bookmarkStart w:id="4172" w:name="_ETM_Q1_10327155"/>
      <w:bookmarkEnd w:id="4172"/>
    </w:p>
    <w:p w14:paraId="2B86E292" w14:textId="77777777" w:rsidR="00CA575B" w:rsidRDefault="00CA575B" w:rsidP="00CA575B">
      <w:pPr>
        <w:pStyle w:val="a4"/>
        <w:keepNext/>
        <w:rPr>
          <w:rtl/>
        </w:rPr>
      </w:pPr>
      <w:bookmarkStart w:id="4173" w:name="ET_speaker_6357_821"/>
      <w:r w:rsidRPr="00CA575B">
        <w:rPr>
          <w:rStyle w:val="TagStyle"/>
          <w:rtl/>
        </w:rPr>
        <w:t xml:space="preserve"> &lt;&lt; דובר &gt;&gt; </w:t>
      </w:r>
      <w:r>
        <w:rPr>
          <w:rtl/>
        </w:rPr>
        <w:t>משה סעדה (הליכוד):</w:t>
      </w:r>
      <w:r w:rsidRPr="00CA575B">
        <w:rPr>
          <w:rStyle w:val="TagStyle"/>
          <w:rtl/>
        </w:rPr>
        <w:t xml:space="preserve"> &lt;&lt; דובר &gt;&gt;</w:t>
      </w:r>
      <w:r w:rsidR="00F17E63">
        <w:rPr>
          <w:rtl/>
        </w:rPr>
        <w:t xml:space="preserve"> </w:t>
      </w:r>
      <w:bookmarkEnd w:id="4173"/>
    </w:p>
    <w:p w14:paraId="70AED27A" w14:textId="77777777" w:rsidR="00CA575B" w:rsidRDefault="00CA575B" w:rsidP="00CA575B">
      <w:pPr>
        <w:pStyle w:val="KeepWithNext"/>
        <w:rPr>
          <w:rtl/>
          <w:lang w:eastAsia="he-IL"/>
        </w:rPr>
      </w:pPr>
    </w:p>
    <w:p w14:paraId="7DCD918C" w14:textId="77777777" w:rsidR="00CA575B" w:rsidRPr="00CA575B" w:rsidRDefault="00CA575B" w:rsidP="00CA575B">
      <w:pPr>
        <w:rPr>
          <w:rtl/>
          <w:lang w:eastAsia="he-IL"/>
        </w:rPr>
      </w:pPr>
      <w:r>
        <w:rPr>
          <w:rFonts w:hint="cs"/>
          <w:rtl/>
          <w:lang w:eastAsia="he-IL"/>
        </w:rPr>
        <w:t>יש כאן ריכוך. תקבלו אותו.</w:t>
      </w:r>
    </w:p>
    <w:p w14:paraId="5255922F" w14:textId="77777777" w:rsidR="00CA575B" w:rsidRDefault="00CA575B" w:rsidP="00CA575B">
      <w:pPr>
        <w:rPr>
          <w:rtl/>
          <w:lang w:eastAsia="he-IL"/>
        </w:rPr>
      </w:pPr>
      <w:bookmarkStart w:id="4174" w:name="_ETM_Q1_10303314"/>
      <w:bookmarkStart w:id="4175" w:name="_ETM_Q1_10303347"/>
      <w:bookmarkStart w:id="4176" w:name="_ETM_Q1_10305346"/>
      <w:bookmarkEnd w:id="4174"/>
      <w:bookmarkEnd w:id="4175"/>
      <w:bookmarkEnd w:id="4176"/>
    </w:p>
    <w:p w14:paraId="37D5E553" w14:textId="77777777" w:rsidR="00CA575B" w:rsidRDefault="00CA575B" w:rsidP="00CA575B">
      <w:pPr>
        <w:pStyle w:val="a4"/>
        <w:keepNext/>
        <w:rPr>
          <w:rtl/>
        </w:rPr>
      </w:pPr>
      <w:bookmarkStart w:id="4177" w:name="ET_speaker_6156_822"/>
      <w:r w:rsidRPr="00CA575B">
        <w:rPr>
          <w:rStyle w:val="TagStyle"/>
          <w:rtl/>
        </w:rPr>
        <w:t xml:space="preserve"> &lt;&lt; דובר &gt;&gt; </w:t>
      </w:r>
      <w:r>
        <w:rPr>
          <w:rtl/>
        </w:rPr>
        <w:t>גלעד קריב (העבודה):</w:t>
      </w:r>
      <w:r w:rsidRPr="00CA575B">
        <w:rPr>
          <w:rStyle w:val="TagStyle"/>
          <w:rtl/>
        </w:rPr>
        <w:t xml:space="preserve"> &lt;&lt; דובר &gt;&gt;</w:t>
      </w:r>
      <w:r w:rsidR="00F17E63">
        <w:rPr>
          <w:rtl/>
        </w:rPr>
        <w:t xml:space="preserve"> </w:t>
      </w:r>
      <w:bookmarkEnd w:id="4177"/>
    </w:p>
    <w:p w14:paraId="23CB693C" w14:textId="77777777" w:rsidR="00CA575B" w:rsidRDefault="00CA575B" w:rsidP="00CA575B">
      <w:pPr>
        <w:pStyle w:val="KeepWithNext"/>
        <w:rPr>
          <w:rtl/>
          <w:lang w:eastAsia="he-IL"/>
        </w:rPr>
      </w:pPr>
    </w:p>
    <w:p w14:paraId="4D90F298" w14:textId="77777777" w:rsidR="00CA575B" w:rsidRDefault="00CA575B" w:rsidP="00CA575B">
      <w:pPr>
        <w:rPr>
          <w:rtl/>
          <w:lang w:eastAsia="he-IL"/>
        </w:rPr>
      </w:pPr>
      <w:r>
        <w:rPr>
          <w:rFonts w:hint="cs"/>
          <w:rtl/>
          <w:lang w:eastAsia="he-IL"/>
        </w:rPr>
        <w:t>ריכוך ארטילרי.</w:t>
      </w:r>
    </w:p>
    <w:p w14:paraId="4CB79C37" w14:textId="77777777" w:rsidR="00CA575B" w:rsidRDefault="00CA575B" w:rsidP="00CA575B">
      <w:pPr>
        <w:rPr>
          <w:rtl/>
          <w:lang w:eastAsia="he-IL"/>
        </w:rPr>
      </w:pPr>
      <w:bookmarkStart w:id="4178" w:name="_ETM_Q1_10334669"/>
      <w:bookmarkStart w:id="4179" w:name="_ETM_Q1_10334750"/>
      <w:bookmarkEnd w:id="4178"/>
      <w:bookmarkEnd w:id="4179"/>
    </w:p>
    <w:p w14:paraId="3AF0D282" w14:textId="77777777" w:rsidR="00CA575B" w:rsidRDefault="00CA575B" w:rsidP="00CA575B">
      <w:pPr>
        <w:pStyle w:val="a4"/>
        <w:keepNext/>
        <w:rPr>
          <w:rtl/>
        </w:rPr>
      </w:pPr>
      <w:bookmarkStart w:id="4180" w:name="ET_speaker_5795_823"/>
      <w:r w:rsidRPr="00CA575B">
        <w:rPr>
          <w:rStyle w:val="TagStyle"/>
          <w:rtl/>
        </w:rPr>
        <w:t xml:space="preserve"> &lt;&lt; דובר &gt;&gt; </w:t>
      </w:r>
      <w:r>
        <w:rPr>
          <w:rtl/>
        </w:rPr>
        <w:t>מנסור עבאס (רע"מ – הרשימה הערבית המאוחדת):</w:t>
      </w:r>
      <w:r w:rsidRPr="00CA575B">
        <w:rPr>
          <w:rStyle w:val="TagStyle"/>
          <w:rtl/>
        </w:rPr>
        <w:t xml:space="preserve"> &lt;&lt; דובר &gt;&gt;</w:t>
      </w:r>
      <w:r w:rsidR="00F17E63">
        <w:rPr>
          <w:rtl/>
        </w:rPr>
        <w:t xml:space="preserve"> </w:t>
      </w:r>
      <w:bookmarkEnd w:id="4180"/>
    </w:p>
    <w:p w14:paraId="43C8879D" w14:textId="77777777" w:rsidR="00CA575B" w:rsidRDefault="00CA575B" w:rsidP="00CA575B">
      <w:pPr>
        <w:pStyle w:val="KeepWithNext"/>
        <w:rPr>
          <w:rtl/>
          <w:lang w:eastAsia="he-IL"/>
        </w:rPr>
      </w:pPr>
    </w:p>
    <w:p w14:paraId="7F076953" w14:textId="77777777" w:rsidR="00CA575B" w:rsidRDefault="00CA575B" w:rsidP="00CA575B">
      <w:pPr>
        <w:rPr>
          <w:rtl/>
          <w:lang w:eastAsia="he-IL"/>
        </w:rPr>
      </w:pPr>
      <w:bookmarkStart w:id="4181" w:name="_ETM_Q1_10334186"/>
      <w:bookmarkStart w:id="4182" w:name="_ETM_Q1_10334224"/>
      <w:bookmarkEnd w:id="4181"/>
      <w:bookmarkEnd w:id="4182"/>
      <w:r>
        <w:rPr>
          <w:rFonts w:hint="cs"/>
          <w:rtl/>
          <w:lang w:eastAsia="he-IL"/>
        </w:rPr>
        <w:t>לריכוך יש משמעות כאשר אתה מתחיל מנקודה סבירה.</w:t>
      </w:r>
      <w:r w:rsidR="005345F5">
        <w:rPr>
          <w:rFonts w:hint="cs"/>
          <w:rtl/>
          <w:lang w:eastAsia="he-IL"/>
        </w:rPr>
        <w:t xml:space="preserve"> </w:t>
      </w:r>
      <w:r>
        <w:rPr>
          <w:rFonts w:hint="cs"/>
          <w:rtl/>
          <w:lang w:eastAsia="he-IL"/>
        </w:rPr>
        <w:t>תחילת הדרך שלך הייתה ממש דו</w:t>
      </w:r>
      <w:bookmarkStart w:id="4183" w:name="_ETM_Q1_10339630"/>
      <w:bookmarkEnd w:id="4183"/>
      <w:r>
        <w:rPr>
          <w:rFonts w:hint="cs"/>
          <w:rtl/>
          <w:lang w:eastAsia="he-IL"/>
        </w:rPr>
        <w:t>רסנית עד הסוף. היום פחות דורסנית אבל לזה לא קוראים ריכוך.</w:t>
      </w:r>
    </w:p>
    <w:p w14:paraId="5A608671" w14:textId="77777777" w:rsidR="00CA575B" w:rsidRDefault="00CA575B" w:rsidP="00CA575B">
      <w:pPr>
        <w:rPr>
          <w:rtl/>
          <w:lang w:eastAsia="he-IL"/>
        </w:rPr>
      </w:pPr>
    </w:p>
    <w:p w14:paraId="44128F77" w14:textId="77777777" w:rsidR="00CA575B" w:rsidRDefault="00CA575B" w:rsidP="00CA575B">
      <w:pPr>
        <w:pStyle w:val="a4"/>
        <w:keepNext/>
        <w:rPr>
          <w:rtl/>
        </w:rPr>
      </w:pPr>
      <w:bookmarkStart w:id="4184" w:name="ET_speaker_5785_824"/>
      <w:r w:rsidRPr="00CA575B">
        <w:rPr>
          <w:rStyle w:val="TagStyle"/>
          <w:rtl/>
        </w:rPr>
        <w:t xml:space="preserve"> &lt;&lt; דובר &gt;&gt; </w:t>
      </w:r>
      <w:r>
        <w:rPr>
          <w:rtl/>
        </w:rPr>
        <w:t>עופר כסיף (חד"ש-תע"ל):</w:t>
      </w:r>
      <w:r w:rsidRPr="00CA575B">
        <w:rPr>
          <w:rStyle w:val="TagStyle"/>
          <w:rtl/>
        </w:rPr>
        <w:t xml:space="preserve"> &lt;&lt; דובר &gt;&gt;</w:t>
      </w:r>
      <w:r w:rsidR="00F17E63">
        <w:rPr>
          <w:rtl/>
        </w:rPr>
        <w:t xml:space="preserve"> </w:t>
      </w:r>
      <w:bookmarkEnd w:id="4184"/>
    </w:p>
    <w:p w14:paraId="1716B015" w14:textId="77777777" w:rsidR="00CA575B" w:rsidRDefault="00CA575B" w:rsidP="00CA575B">
      <w:pPr>
        <w:pStyle w:val="KeepWithNext"/>
        <w:rPr>
          <w:rtl/>
          <w:lang w:eastAsia="he-IL"/>
        </w:rPr>
      </w:pPr>
    </w:p>
    <w:p w14:paraId="5C6DE607" w14:textId="77777777" w:rsidR="00CA575B" w:rsidRDefault="00CA575B" w:rsidP="00CA575B">
      <w:pPr>
        <w:rPr>
          <w:rtl/>
          <w:lang w:eastAsia="he-IL"/>
        </w:rPr>
      </w:pPr>
      <w:r>
        <w:rPr>
          <w:rFonts w:hint="cs"/>
          <w:rtl/>
          <w:lang w:eastAsia="he-IL"/>
        </w:rPr>
        <w:t>הייתה</w:t>
      </w:r>
      <w:r w:rsidR="005345F5">
        <w:rPr>
          <w:rFonts w:hint="cs"/>
          <w:rtl/>
          <w:lang w:eastAsia="he-IL"/>
        </w:rPr>
        <w:t xml:space="preserve"> </w:t>
      </w:r>
      <w:r>
        <w:rPr>
          <w:rFonts w:hint="cs"/>
          <w:rtl/>
          <w:lang w:eastAsia="he-IL"/>
        </w:rPr>
        <w:t>מכבסת מילים.</w:t>
      </w:r>
    </w:p>
    <w:p w14:paraId="7F1E708F" w14:textId="77777777" w:rsidR="00CA575B" w:rsidRDefault="00CA575B" w:rsidP="00CA575B">
      <w:pPr>
        <w:rPr>
          <w:rtl/>
          <w:lang w:eastAsia="he-IL"/>
        </w:rPr>
      </w:pPr>
    </w:p>
    <w:p w14:paraId="4DD10BDE" w14:textId="77777777" w:rsidR="00CA575B" w:rsidRDefault="00CA575B" w:rsidP="00CA575B">
      <w:pPr>
        <w:pStyle w:val="a4"/>
        <w:keepNext/>
        <w:rPr>
          <w:rtl/>
        </w:rPr>
      </w:pPr>
      <w:bookmarkStart w:id="4185" w:name="ET_speaker_5767_826"/>
      <w:r w:rsidRPr="00CA575B">
        <w:rPr>
          <w:rStyle w:val="TagStyle"/>
          <w:rtl/>
        </w:rPr>
        <w:t xml:space="preserve"> &lt;&lt; דובר &gt;&gt; </w:t>
      </w:r>
      <w:r>
        <w:rPr>
          <w:rtl/>
        </w:rPr>
        <w:t>אורנה ברביבאי (יש עתיד):</w:t>
      </w:r>
      <w:r w:rsidRPr="00CA575B">
        <w:rPr>
          <w:rStyle w:val="TagStyle"/>
          <w:rtl/>
        </w:rPr>
        <w:t xml:space="preserve"> &lt;&lt; דובר &gt;&gt;</w:t>
      </w:r>
      <w:r w:rsidR="00F17E63">
        <w:rPr>
          <w:rtl/>
        </w:rPr>
        <w:t xml:space="preserve"> </w:t>
      </w:r>
      <w:bookmarkEnd w:id="4185"/>
    </w:p>
    <w:p w14:paraId="67C12F78" w14:textId="77777777" w:rsidR="00CA575B" w:rsidRDefault="00CA575B" w:rsidP="00CA575B">
      <w:pPr>
        <w:pStyle w:val="KeepWithNext"/>
        <w:rPr>
          <w:rtl/>
          <w:lang w:eastAsia="he-IL"/>
        </w:rPr>
      </w:pPr>
    </w:p>
    <w:p w14:paraId="7946F70A" w14:textId="77777777" w:rsidR="00CA575B" w:rsidRDefault="00CA575B" w:rsidP="00CA575B">
      <w:pPr>
        <w:rPr>
          <w:rtl/>
          <w:lang w:eastAsia="he-IL"/>
        </w:rPr>
      </w:pPr>
      <w:r>
        <w:rPr>
          <w:rFonts w:hint="cs"/>
          <w:rtl/>
          <w:lang w:eastAsia="he-IL"/>
        </w:rPr>
        <w:t>זה אותו דבר בדיוק.</w:t>
      </w:r>
    </w:p>
    <w:p w14:paraId="328042C7" w14:textId="77777777" w:rsidR="00CA575B" w:rsidRDefault="00CA575B" w:rsidP="00CA575B">
      <w:pPr>
        <w:rPr>
          <w:rtl/>
          <w:lang w:eastAsia="he-IL"/>
        </w:rPr>
      </w:pPr>
    </w:p>
    <w:p w14:paraId="7D8EA7C7" w14:textId="77777777" w:rsidR="00CA575B" w:rsidRDefault="00CA575B" w:rsidP="00CA575B">
      <w:pPr>
        <w:pStyle w:val="a4"/>
        <w:keepNext/>
        <w:rPr>
          <w:rtl/>
        </w:rPr>
      </w:pPr>
      <w:bookmarkStart w:id="4186" w:name="ET_speaker_קריאה_827"/>
      <w:r w:rsidRPr="00CA575B">
        <w:rPr>
          <w:rStyle w:val="TagStyle"/>
          <w:rtl/>
        </w:rPr>
        <w:t xml:space="preserve"> &lt;&lt; דובר &gt;&gt; </w:t>
      </w:r>
      <w:r>
        <w:rPr>
          <w:rtl/>
        </w:rPr>
        <w:t>קריאה:</w:t>
      </w:r>
      <w:r w:rsidRPr="00CA575B">
        <w:rPr>
          <w:rStyle w:val="TagStyle"/>
          <w:rtl/>
        </w:rPr>
        <w:t xml:space="preserve"> &lt;&lt; דובר &gt;&gt;</w:t>
      </w:r>
      <w:r w:rsidR="00F17E63">
        <w:rPr>
          <w:rtl/>
        </w:rPr>
        <w:t xml:space="preserve"> </w:t>
      </w:r>
      <w:bookmarkEnd w:id="4186"/>
    </w:p>
    <w:p w14:paraId="64C7752D" w14:textId="77777777" w:rsidR="00CA575B" w:rsidRDefault="00CA575B" w:rsidP="00CA575B">
      <w:pPr>
        <w:pStyle w:val="KeepWithNext"/>
        <w:rPr>
          <w:rtl/>
          <w:lang w:eastAsia="he-IL"/>
        </w:rPr>
      </w:pPr>
    </w:p>
    <w:p w14:paraId="52E7312A" w14:textId="77777777" w:rsidR="00CA575B" w:rsidRPr="00CA575B" w:rsidRDefault="00CA575B" w:rsidP="00CA575B">
      <w:pPr>
        <w:rPr>
          <w:rtl/>
          <w:lang w:eastAsia="he-IL"/>
        </w:rPr>
      </w:pPr>
      <w:r>
        <w:rPr>
          <w:rFonts w:hint="cs"/>
          <w:rtl/>
          <w:lang w:eastAsia="he-IL"/>
        </w:rPr>
        <w:t>זה מקלקל להם את הנרטיב. זאת בעיה. הם בונים עכשיו נרטיב.</w:t>
      </w:r>
    </w:p>
    <w:p w14:paraId="0A55EEBB" w14:textId="77777777" w:rsidR="00CA575B" w:rsidRDefault="00CA575B" w:rsidP="00CA575B">
      <w:pPr>
        <w:rPr>
          <w:rtl/>
          <w:lang w:eastAsia="he-IL"/>
        </w:rPr>
      </w:pPr>
      <w:bookmarkStart w:id="4187" w:name="_ETM_Q1_10342113"/>
      <w:bookmarkStart w:id="4188" w:name="_ETM_Q1_10342149"/>
      <w:bookmarkStart w:id="4189" w:name="_ETM_Q1_10343497"/>
      <w:bookmarkEnd w:id="4187"/>
      <w:bookmarkEnd w:id="4188"/>
      <w:bookmarkEnd w:id="4189"/>
    </w:p>
    <w:p w14:paraId="1DB42093" w14:textId="77777777" w:rsidR="00CA575B" w:rsidRDefault="00CA575B" w:rsidP="00CA575B">
      <w:pPr>
        <w:rPr>
          <w:rtl/>
          <w:lang w:eastAsia="he-IL"/>
        </w:rPr>
      </w:pPr>
    </w:p>
    <w:p w14:paraId="22527A6D" w14:textId="77777777" w:rsidR="00CA575B" w:rsidRDefault="00CA575B" w:rsidP="00CA575B">
      <w:pPr>
        <w:pStyle w:val="a4"/>
        <w:keepNext/>
        <w:rPr>
          <w:rtl/>
        </w:rPr>
      </w:pPr>
      <w:bookmarkStart w:id="4190" w:name="ET_speaker_5767_828"/>
      <w:r w:rsidRPr="00CA575B">
        <w:rPr>
          <w:rStyle w:val="TagStyle"/>
          <w:rtl/>
        </w:rPr>
        <w:t xml:space="preserve"> &lt;&lt; דובר &gt;&gt; </w:t>
      </w:r>
      <w:r>
        <w:rPr>
          <w:rtl/>
        </w:rPr>
        <w:t>אורנה ברביבאי (יש עתיד):</w:t>
      </w:r>
      <w:r w:rsidRPr="00CA575B">
        <w:rPr>
          <w:rStyle w:val="TagStyle"/>
          <w:rtl/>
        </w:rPr>
        <w:t xml:space="preserve"> &lt;&lt; דובר &gt;&gt;</w:t>
      </w:r>
      <w:r w:rsidR="00F17E63">
        <w:rPr>
          <w:rtl/>
        </w:rPr>
        <w:t xml:space="preserve"> </w:t>
      </w:r>
      <w:bookmarkEnd w:id="4190"/>
    </w:p>
    <w:p w14:paraId="512F64F7" w14:textId="77777777" w:rsidR="00CA575B" w:rsidRDefault="00CA575B" w:rsidP="00CA575B">
      <w:pPr>
        <w:pStyle w:val="KeepWithNext"/>
        <w:rPr>
          <w:rtl/>
          <w:lang w:eastAsia="he-IL"/>
        </w:rPr>
      </w:pPr>
    </w:p>
    <w:p w14:paraId="22412881" w14:textId="77777777" w:rsidR="00CA575B" w:rsidRDefault="00CA575B" w:rsidP="00CA575B">
      <w:pPr>
        <w:rPr>
          <w:rtl/>
          <w:lang w:eastAsia="he-IL"/>
        </w:rPr>
      </w:pPr>
      <w:r>
        <w:rPr>
          <w:rFonts w:hint="cs"/>
          <w:rtl/>
          <w:lang w:eastAsia="he-IL"/>
        </w:rPr>
        <w:t>אנחנו</w:t>
      </w:r>
      <w:r w:rsidR="005345F5">
        <w:rPr>
          <w:rFonts w:hint="cs"/>
          <w:rtl/>
          <w:lang w:eastAsia="he-IL"/>
        </w:rPr>
        <w:t xml:space="preserve"> </w:t>
      </w:r>
      <w:r>
        <w:rPr>
          <w:rFonts w:hint="cs"/>
          <w:rtl/>
          <w:lang w:eastAsia="he-IL"/>
        </w:rPr>
        <w:t xml:space="preserve">משקפים את </w:t>
      </w:r>
      <w:bookmarkStart w:id="4191" w:name="_ETM_Q1_10354475"/>
      <w:bookmarkEnd w:id="4191"/>
      <w:r>
        <w:rPr>
          <w:rFonts w:hint="cs"/>
          <w:rtl/>
          <w:lang w:eastAsia="he-IL"/>
        </w:rPr>
        <w:t>המציאות כפי שהיא.</w:t>
      </w:r>
    </w:p>
    <w:p w14:paraId="38BBAF5C" w14:textId="77777777" w:rsidR="00CA575B" w:rsidRPr="00CA575B" w:rsidRDefault="00CA575B" w:rsidP="00CA575B">
      <w:pPr>
        <w:rPr>
          <w:rtl/>
          <w:lang w:eastAsia="he-IL"/>
        </w:rPr>
      </w:pPr>
      <w:bookmarkStart w:id="4192" w:name="_ETM_Q1_10357250"/>
      <w:bookmarkStart w:id="4193" w:name="_ETM_Q1_10357288"/>
      <w:bookmarkEnd w:id="4192"/>
      <w:bookmarkEnd w:id="4193"/>
    </w:p>
    <w:p w14:paraId="134335BD" w14:textId="77777777" w:rsidR="00CA575B" w:rsidRDefault="00CA575B" w:rsidP="00CA575B">
      <w:pPr>
        <w:pStyle w:val="a4"/>
        <w:keepNext/>
        <w:rPr>
          <w:rtl/>
        </w:rPr>
      </w:pPr>
      <w:bookmarkStart w:id="4194" w:name="ET_speaker_5795_825"/>
      <w:r w:rsidRPr="00CA575B">
        <w:rPr>
          <w:rStyle w:val="TagStyle"/>
          <w:rtl/>
        </w:rPr>
        <w:t xml:space="preserve"> &lt;&lt; דובר &gt;&gt; </w:t>
      </w:r>
      <w:r>
        <w:rPr>
          <w:rtl/>
        </w:rPr>
        <w:t>מנסור עבאס (רע"מ – הרשימה הערבית המאוחדת):</w:t>
      </w:r>
      <w:r w:rsidRPr="00CA575B">
        <w:rPr>
          <w:rStyle w:val="TagStyle"/>
          <w:rtl/>
        </w:rPr>
        <w:t xml:space="preserve"> &lt;&lt; דובר &gt;&gt;</w:t>
      </w:r>
      <w:r w:rsidR="00F17E63">
        <w:rPr>
          <w:rtl/>
        </w:rPr>
        <w:t xml:space="preserve"> </w:t>
      </w:r>
      <w:bookmarkEnd w:id="4194"/>
    </w:p>
    <w:p w14:paraId="14715AEC" w14:textId="77777777" w:rsidR="00CA575B" w:rsidRDefault="00CA575B" w:rsidP="00CA575B">
      <w:pPr>
        <w:pStyle w:val="KeepWithNext"/>
        <w:rPr>
          <w:rtl/>
          <w:lang w:eastAsia="he-IL"/>
        </w:rPr>
      </w:pPr>
    </w:p>
    <w:p w14:paraId="5BB9B93E" w14:textId="77777777" w:rsidR="00CA575B" w:rsidRDefault="00CA575B" w:rsidP="00CA575B">
      <w:pPr>
        <w:rPr>
          <w:rtl/>
          <w:lang w:eastAsia="he-IL"/>
        </w:rPr>
      </w:pPr>
      <w:bookmarkStart w:id="4195" w:name="_ETM_Q1_10343852"/>
      <w:bookmarkStart w:id="4196" w:name="_ETM_Q1_10343888"/>
      <w:bookmarkEnd w:id="4195"/>
      <w:bookmarkEnd w:id="4196"/>
      <w:r>
        <w:rPr>
          <w:rFonts w:hint="cs"/>
          <w:rtl/>
          <w:lang w:eastAsia="he-IL"/>
        </w:rPr>
        <w:t>לכן אני חושב שמה שהצעתי הוא הזדמנות</w:t>
      </w:r>
      <w:bookmarkStart w:id="4197" w:name="_ETM_Q1_10364273"/>
      <w:bookmarkEnd w:id="4197"/>
      <w:r>
        <w:rPr>
          <w:rFonts w:hint="cs"/>
          <w:rtl/>
          <w:lang w:eastAsia="he-IL"/>
        </w:rPr>
        <w:t>. אני אזכיר לחברי הכנסת</w:t>
      </w:r>
      <w:r w:rsidR="005345F5">
        <w:rPr>
          <w:rFonts w:hint="cs"/>
          <w:rtl/>
          <w:lang w:eastAsia="he-IL"/>
        </w:rPr>
        <w:t xml:space="preserve"> </w:t>
      </w:r>
      <w:r>
        <w:rPr>
          <w:rFonts w:hint="cs"/>
          <w:rtl/>
          <w:lang w:eastAsia="he-IL"/>
        </w:rPr>
        <w:t xml:space="preserve">משני הצדדים </w:t>
      </w:r>
      <w:bookmarkStart w:id="4198" w:name="_ETM_Q1_10369279"/>
      <w:bookmarkEnd w:id="4198"/>
      <w:r>
        <w:rPr>
          <w:rFonts w:hint="cs"/>
          <w:rtl/>
          <w:lang w:eastAsia="he-IL"/>
        </w:rPr>
        <w:t xml:space="preserve">שזאת הזדמנות שאסור לנו לפספס אותה. אפשר להסתכל על </w:t>
      </w:r>
      <w:bookmarkStart w:id="4199" w:name="_ETM_Q1_10376375"/>
      <w:bookmarkEnd w:id="4199"/>
      <w:r>
        <w:rPr>
          <w:rFonts w:hint="cs"/>
          <w:rtl/>
          <w:lang w:eastAsia="he-IL"/>
        </w:rPr>
        <w:t xml:space="preserve">ההצעה הזאת כהצעה שמאפשרת את הנוסחה של וין-וין. הקואליציה משפרת </w:t>
      </w:r>
      <w:bookmarkStart w:id="4200" w:name="_ETM_Q1_10384702"/>
      <w:bookmarkEnd w:id="4200"/>
      <w:r>
        <w:rPr>
          <w:rFonts w:hint="cs"/>
          <w:rtl/>
          <w:lang w:eastAsia="he-IL"/>
        </w:rPr>
        <w:t xml:space="preserve">את העמדות שלה ואת היכולת </w:t>
      </w:r>
      <w:bookmarkStart w:id="4201" w:name="_ETM_Q1_10387935"/>
      <w:bookmarkEnd w:id="4201"/>
      <w:r>
        <w:rPr>
          <w:rFonts w:hint="cs"/>
          <w:rtl/>
          <w:lang w:eastAsia="he-IL"/>
        </w:rPr>
        <w:t xml:space="preserve">שלה להשפיע על הרכב הוועדה ואחר כך על הרכב </w:t>
      </w:r>
      <w:bookmarkStart w:id="4202" w:name="_ETM_Q1_10393663"/>
      <w:bookmarkEnd w:id="4202"/>
      <w:r>
        <w:rPr>
          <w:rFonts w:hint="cs"/>
          <w:rtl/>
          <w:lang w:eastAsia="he-IL"/>
        </w:rPr>
        <w:t xml:space="preserve">בית המשפט העליון, וגם האופוזיציה לא נדרסת אלא </w:t>
      </w:r>
      <w:bookmarkStart w:id="4203" w:name="_ETM_Q1_10397312"/>
      <w:bookmarkEnd w:id="4203"/>
      <w:r>
        <w:rPr>
          <w:rFonts w:hint="cs"/>
          <w:rtl/>
          <w:lang w:eastAsia="he-IL"/>
        </w:rPr>
        <w:t>שומרת על יכולתה להשפיע.</w:t>
      </w:r>
    </w:p>
    <w:p w14:paraId="7F04717C" w14:textId="77777777" w:rsidR="00CA575B" w:rsidRDefault="00CA575B" w:rsidP="00CA575B">
      <w:pPr>
        <w:rPr>
          <w:rtl/>
          <w:lang w:eastAsia="he-IL"/>
        </w:rPr>
      </w:pPr>
    </w:p>
    <w:p w14:paraId="6882ACD0" w14:textId="77777777" w:rsidR="00CA575B" w:rsidRDefault="00CA575B" w:rsidP="00CA575B">
      <w:pPr>
        <w:pStyle w:val="a4"/>
        <w:keepNext/>
        <w:rPr>
          <w:rtl/>
        </w:rPr>
      </w:pPr>
      <w:bookmarkStart w:id="4204" w:name="ET_speaker_6357_829"/>
      <w:r w:rsidRPr="00CA575B">
        <w:rPr>
          <w:rStyle w:val="TagStyle"/>
          <w:rtl/>
        </w:rPr>
        <w:t xml:space="preserve"> &lt;&lt; דובר &gt;&gt; </w:t>
      </w:r>
      <w:r>
        <w:rPr>
          <w:rtl/>
        </w:rPr>
        <w:t>משה סעדה (הליכוד):</w:t>
      </w:r>
      <w:r w:rsidRPr="00CA575B">
        <w:rPr>
          <w:rStyle w:val="TagStyle"/>
          <w:rtl/>
        </w:rPr>
        <w:t xml:space="preserve"> &lt;&lt; דובר &gt;&gt;</w:t>
      </w:r>
      <w:r w:rsidR="00F17E63">
        <w:rPr>
          <w:rtl/>
        </w:rPr>
        <w:t xml:space="preserve"> </w:t>
      </w:r>
      <w:bookmarkEnd w:id="4204"/>
    </w:p>
    <w:p w14:paraId="782C90AF" w14:textId="77777777" w:rsidR="00CA575B" w:rsidRDefault="00CA575B" w:rsidP="00CA575B">
      <w:pPr>
        <w:pStyle w:val="KeepWithNext"/>
        <w:rPr>
          <w:rtl/>
          <w:lang w:eastAsia="he-IL"/>
        </w:rPr>
      </w:pPr>
    </w:p>
    <w:p w14:paraId="60B783B5" w14:textId="77777777" w:rsidR="00CA575B" w:rsidRDefault="00CA575B" w:rsidP="00CA575B">
      <w:pPr>
        <w:rPr>
          <w:rtl/>
          <w:lang w:eastAsia="he-IL"/>
        </w:rPr>
      </w:pPr>
      <w:r>
        <w:rPr>
          <w:rFonts w:hint="cs"/>
          <w:rtl/>
          <w:lang w:eastAsia="he-IL"/>
        </w:rPr>
        <w:t>מה ההצעה?</w:t>
      </w:r>
    </w:p>
    <w:p w14:paraId="7B449396" w14:textId="77777777" w:rsidR="00CA575B" w:rsidRDefault="00CA575B" w:rsidP="00CA575B">
      <w:pPr>
        <w:rPr>
          <w:rtl/>
          <w:lang w:eastAsia="he-IL"/>
        </w:rPr>
      </w:pPr>
      <w:bookmarkStart w:id="4205" w:name="_ETM_Q1_10402301"/>
      <w:bookmarkEnd w:id="4205"/>
    </w:p>
    <w:p w14:paraId="10DEE3B9" w14:textId="77777777" w:rsidR="00CA575B" w:rsidRDefault="00CA575B" w:rsidP="00CA575B">
      <w:pPr>
        <w:pStyle w:val="a4"/>
        <w:keepNext/>
        <w:rPr>
          <w:rtl/>
        </w:rPr>
      </w:pPr>
      <w:bookmarkStart w:id="4206" w:name="ET_speaker_5795_830"/>
      <w:r w:rsidRPr="00CA575B">
        <w:rPr>
          <w:rStyle w:val="TagStyle"/>
          <w:rtl/>
        </w:rPr>
        <w:t xml:space="preserve"> &lt;&lt; דובר &gt;&gt; </w:t>
      </w:r>
      <w:r>
        <w:rPr>
          <w:rtl/>
        </w:rPr>
        <w:t>מנסור עבאס (רע"מ – הרשימה הערבית המאוחדת):</w:t>
      </w:r>
      <w:r w:rsidRPr="00CA575B">
        <w:rPr>
          <w:rStyle w:val="TagStyle"/>
          <w:rtl/>
        </w:rPr>
        <w:t xml:space="preserve"> &lt;&lt; דובר &gt;&gt;</w:t>
      </w:r>
      <w:r w:rsidR="00F17E63">
        <w:rPr>
          <w:rtl/>
        </w:rPr>
        <w:t xml:space="preserve"> </w:t>
      </w:r>
      <w:bookmarkEnd w:id="4206"/>
    </w:p>
    <w:p w14:paraId="51D2D7FE" w14:textId="77777777" w:rsidR="00CA575B" w:rsidRDefault="00CA575B" w:rsidP="00CA575B">
      <w:pPr>
        <w:pStyle w:val="KeepWithNext"/>
        <w:rPr>
          <w:rtl/>
          <w:lang w:eastAsia="he-IL"/>
        </w:rPr>
      </w:pPr>
    </w:p>
    <w:p w14:paraId="20B5166C" w14:textId="77777777" w:rsidR="00CA575B" w:rsidRDefault="00CA575B" w:rsidP="00CA575B">
      <w:pPr>
        <w:rPr>
          <w:rtl/>
          <w:lang w:eastAsia="he-IL"/>
        </w:rPr>
      </w:pPr>
      <w:bookmarkStart w:id="4207" w:name="_ETM_Q1_10402689"/>
      <w:bookmarkStart w:id="4208" w:name="_ETM_Q1_10402727"/>
      <w:bookmarkEnd w:id="4207"/>
      <w:bookmarkEnd w:id="4208"/>
      <w:r>
        <w:rPr>
          <w:rFonts w:hint="cs"/>
          <w:rtl/>
          <w:lang w:eastAsia="he-IL"/>
        </w:rPr>
        <w:t>אני מפרט אותה.</w:t>
      </w:r>
      <w:r w:rsidR="005345F5">
        <w:rPr>
          <w:rFonts w:hint="cs"/>
          <w:rtl/>
          <w:lang w:eastAsia="he-IL"/>
        </w:rPr>
        <w:t xml:space="preserve"> </w:t>
      </w:r>
      <w:r>
        <w:rPr>
          <w:rFonts w:hint="cs"/>
          <w:rtl/>
          <w:lang w:eastAsia="he-IL"/>
        </w:rPr>
        <w:t xml:space="preserve">קודם כל, לפני שאני נכנס לנושא של </w:t>
      </w:r>
      <w:bookmarkStart w:id="4209" w:name="_ETM_Q1_10407181"/>
      <w:bookmarkEnd w:id="4209"/>
      <w:r>
        <w:rPr>
          <w:rFonts w:hint="cs"/>
          <w:rtl/>
          <w:lang w:eastAsia="he-IL"/>
        </w:rPr>
        <w:t xml:space="preserve">הרכב הוועדה, אני אומר שיש בתוך ההסתייגויות שריון של </w:t>
      </w:r>
      <w:bookmarkStart w:id="4210" w:name="_ETM_Q1_10411705"/>
      <w:bookmarkEnd w:id="4210"/>
      <w:r>
        <w:rPr>
          <w:rFonts w:hint="cs"/>
          <w:rtl/>
          <w:lang w:eastAsia="he-IL"/>
        </w:rPr>
        <w:t>ערך הייצוג ההולם. כמובן אין כאן חלוקה לפי אחוזים</w:t>
      </w:r>
      <w:bookmarkStart w:id="4211" w:name="_ETM_Q1_10417322"/>
      <w:bookmarkEnd w:id="4211"/>
      <w:r>
        <w:rPr>
          <w:rFonts w:hint="cs"/>
          <w:rtl/>
          <w:lang w:eastAsia="he-IL"/>
        </w:rPr>
        <w:t xml:space="preserve"> -</w:t>
      </w:r>
      <w:r w:rsidR="005345F5">
        <w:rPr>
          <w:rFonts w:hint="cs"/>
          <w:rtl/>
          <w:lang w:eastAsia="he-IL"/>
        </w:rPr>
        <w:t xml:space="preserve"> </w:t>
      </w:r>
      <w:r>
        <w:rPr>
          <w:rFonts w:hint="cs"/>
          <w:rtl/>
          <w:lang w:eastAsia="he-IL"/>
        </w:rPr>
        <w:t xml:space="preserve">ערבים 20 אחוזים או 15 </w:t>
      </w:r>
      <w:bookmarkStart w:id="4212" w:name="_ETM_Q1_10419336"/>
      <w:bookmarkEnd w:id="4212"/>
      <w:r>
        <w:rPr>
          <w:rFonts w:hint="cs"/>
          <w:rtl/>
          <w:lang w:eastAsia="he-IL"/>
        </w:rPr>
        <w:t xml:space="preserve">אחוזים, חרדים כך וכך אחוזים, עולים חדשים כך וכך </w:t>
      </w:r>
      <w:bookmarkStart w:id="4213" w:name="_ETM_Q1_10419706"/>
      <w:bookmarkEnd w:id="4213"/>
      <w:r>
        <w:rPr>
          <w:rFonts w:hint="cs"/>
          <w:rtl/>
          <w:lang w:eastAsia="he-IL"/>
        </w:rPr>
        <w:t>אחוזים -</w:t>
      </w:r>
      <w:r w:rsidR="005345F5">
        <w:rPr>
          <w:rFonts w:hint="cs"/>
          <w:rtl/>
          <w:lang w:eastAsia="he-IL"/>
        </w:rPr>
        <w:t xml:space="preserve"> </w:t>
      </w:r>
      <w:r>
        <w:rPr>
          <w:rFonts w:hint="cs"/>
          <w:rtl/>
          <w:lang w:eastAsia="he-IL"/>
        </w:rPr>
        <w:t>אלא הנחיה כללית שנותנת</w:t>
      </w:r>
      <w:r w:rsidR="005345F5">
        <w:rPr>
          <w:rFonts w:hint="cs"/>
          <w:rtl/>
          <w:lang w:eastAsia="he-IL"/>
        </w:rPr>
        <w:t xml:space="preserve"> </w:t>
      </w:r>
      <w:bookmarkStart w:id="4214" w:name="_ETM_Q1_10429244"/>
      <w:bookmarkEnd w:id="4214"/>
      <w:r>
        <w:rPr>
          <w:rFonts w:hint="cs"/>
          <w:rtl/>
          <w:lang w:eastAsia="he-IL"/>
        </w:rPr>
        <w:t>דגש בפני הוועדה</w:t>
      </w:r>
      <w:r w:rsidR="00495B21">
        <w:rPr>
          <w:rFonts w:hint="cs"/>
          <w:rtl/>
          <w:lang w:eastAsia="he-IL"/>
        </w:rPr>
        <w:t xml:space="preserve"> שאתם בבחירת השופטים בכל הערכאות, </w:t>
      </w:r>
      <w:bookmarkStart w:id="4215" w:name="_ETM_Q1_10434315"/>
      <w:bookmarkEnd w:id="4215"/>
      <w:r w:rsidR="00495B21">
        <w:rPr>
          <w:rFonts w:hint="cs"/>
          <w:rtl/>
          <w:lang w:eastAsia="he-IL"/>
        </w:rPr>
        <w:t>אתם מוכרחים לקחת בחשבון,</w:t>
      </w:r>
      <w:r w:rsidR="005345F5">
        <w:rPr>
          <w:rFonts w:hint="cs"/>
          <w:rtl/>
          <w:lang w:eastAsia="he-IL"/>
        </w:rPr>
        <w:t xml:space="preserve"> </w:t>
      </w:r>
      <w:r w:rsidR="00495B21">
        <w:rPr>
          <w:rFonts w:hint="cs"/>
          <w:rtl/>
          <w:lang w:eastAsia="he-IL"/>
        </w:rPr>
        <w:t>לתת ביטוי לייצוג</w:t>
      </w:r>
      <w:bookmarkStart w:id="4216" w:name="_ETM_Q1_10438197"/>
      <w:bookmarkEnd w:id="4216"/>
      <w:r w:rsidR="00495B21">
        <w:rPr>
          <w:rFonts w:hint="cs"/>
          <w:rtl/>
          <w:lang w:eastAsia="he-IL"/>
        </w:rPr>
        <w:t xml:space="preserve"> ההולם הזה. לכן לא יהיה מצב שאתה בוחר 60</w:t>
      </w:r>
      <w:bookmarkStart w:id="4217" w:name="_ETM_Q1_10441525"/>
      <w:bookmarkEnd w:id="4217"/>
      <w:r w:rsidR="00495B21">
        <w:rPr>
          <w:rFonts w:hint="cs"/>
          <w:rtl/>
          <w:lang w:eastAsia="he-IL"/>
        </w:rPr>
        <w:t xml:space="preserve"> שופטים ואין אף שופט חרדי או </w:t>
      </w:r>
      <w:r w:rsidR="00011F25">
        <w:rPr>
          <w:rFonts w:hint="cs"/>
          <w:rtl/>
          <w:lang w:eastAsia="he-IL"/>
        </w:rPr>
        <w:t xml:space="preserve">למשל </w:t>
      </w:r>
      <w:r w:rsidR="00495B21">
        <w:rPr>
          <w:rFonts w:hint="cs"/>
          <w:rtl/>
          <w:lang w:eastAsia="he-IL"/>
        </w:rPr>
        <w:t xml:space="preserve">ערבי. </w:t>
      </w:r>
    </w:p>
    <w:p w14:paraId="5E29FD55" w14:textId="77777777" w:rsidR="00011F25" w:rsidRDefault="00011F25" w:rsidP="00CA575B">
      <w:pPr>
        <w:rPr>
          <w:rtl/>
          <w:lang w:eastAsia="he-IL"/>
        </w:rPr>
      </w:pPr>
    </w:p>
    <w:p w14:paraId="0BE88664" w14:textId="77777777" w:rsidR="00011F25" w:rsidRDefault="00011F25" w:rsidP="00011F25">
      <w:pPr>
        <w:pStyle w:val="a4"/>
        <w:keepNext/>
        <w:rPr>
          <w:rtl/>
        </w:rPr>
      </w:pPr>
      <w:bookmarkStart w:id="4218" w:name="ET_speaker_6357_831"/>
      <w:r w:rsidRPr="00011F25">
        <w:rPr>
          <w:rStyle w:val="TagStyle"/>
          <w:rtl/>
        </w:rPr>
        <w:t xml:space="preserve"> &lt;&lt; דובר &gt;&gt; </w:t>
      </w:r>
      <w:r>
        <w:rPr>
          <w:rtl/>
        </w:rPr>
        <w:t>משה סעדה (הליכוד):</w:t>
      </w:r>
      <w:r w:rsidRPr="00011F25">
        <w:rPr>
          <w:rStyle w:val="TagStyle"/>
          <w:rtl/>
        </w:rPr>
        <w:t xml:space="preserve"> &lt;&lt; דובר &gt;&gt;</w:t>
      </w:r>
      <w:r w:rsidR="00F17E63">
        <w:rPr>
          <w:rtl/>
        </w:rPr>
        <w:t xml:space="preserve"> </w:t>
      </w:r>
      <w:bookmarkEnd w:id="4218"/>
    </w:p>
    <w:p w14:paraId="72785C01" w14:textId="77777777" w:rsidR="00011F25" w:rsidRDefault="00011F25" w:rsidP="00011F25">
      <w:pPr>
        <w:pStyle w:val="KeepWithNext"/>
        <w:rPr>
          <w:rtl/>
          <w:lang w:eastAsia="he-IL"/>
        </w:rPr>
      </w:pPr>
    </w:p>
    <w:p w14:paraId="0E6E7C9D" w14:textId="77777777" w:rsidR="00011F25" w:rsidRDefault="00011F25" w:rsidP="00011F25">
      <w:pPr>
        <w:rPr>
          <w:rtl/>
          <w:lang w:eastAsia="he-IL"/>
        </w:rPr>
      </w:pPr>
      <w:r>
        <w:rPr>
          <w:rFonts w:hint="cs"/>
          <w:rtl/>
          <w:lang w:eastAsia="he-IL"/>
        </w:rPr>
        <w:t>גם שופט מזרחי בבית</w:t>
      </w:r>
      <w:r w:rsidR="005345F5">
        <w:rPr>
          <w:rFonts w:hint="cs"/>
          <w:rtl/>
          <w:lang w:eastAsia="he-IL"/>
        </w:rPr>
        <w:t xml:space="preserve"> </w:t>
      </w:r>
      <w:r>
        <w:rPr>
          <w:rFonts w:hint="cs"/>
          <w:rtl/>
          <w:lang w:eastAsia="he-IL"/>
        </w:rPr>
        <w:t>המשפט העליון.</w:t>
      </w:r>
    </w:p>
    <w:p w14:paraId="3FAF5C64" w14:textId="77777777" w:rsidR="00011F25" w:rsidRDefault="00011F25" w:rsidP="00011F25">
      <w:pPr>
        <w:rPr>
          <w:rtl/>
          <w:lang w:eastAsia="he-IL"/>
        </w:rPr>
      </w:pPr>
      <w:bookmarkStart w:id="4219" w:name="_ETM_Q1_10446831"/>
      <w:bookmarkStart w:id="4220" w:name="_ETM_Q1_10446864"/>
      <w:bookmarkEnd w:id="4219"/>
      <w:bookmarkEnd w:id="4220"/>
    </w:p>
    <w:p w14:paraId="45783B80" w14:textId="77777777" w:rsidR="00011F25" w:rsidRDefault="00011F25" w:rsidP="00011F25">
      <w:pPr>
        <w:pStyle w:val="a4"/>
        <w:keepNext/>
        <w:rPr>
          <w:rtl/>
        </w:rPr>
      </w:pPr>
      <w:bookmarkStart w:id="4221" w:name="ET_speaker_5795_833"/>
      <w:r w:rsidRPr="00011F25">
        <w:rPr>
          <w:rStyle w:val="TagStyle"/>
          <w:rtl/>
        </w:rPr>
        <w:t xml:space="preserve"> &lt;&lt; דובר &gt;&gt; </w:t>
      </w:r>
      <w:r>
        <w:rPr>
          <w:rtl/>
        </w:rPr>
        <w:t>מנסור עבאס (רע"מ – הרשימה הערבית המאוחדת):</w:t>
      </w:r>
      <w:r w:rsidRPr="00011F25">
        <w:rPr>
          <w:rStyle w:val="TagStyle"/>
          <w:rtl/>
        </w:rPr>
        <w:t xml:space="preserve"> &lt;&lt; דובר &gt;&gt;</w:t>
      </w:r>
      <w:r w:rsidR="00F17E63">
        <w:rPr>
          <w:rtl/>
        </w:rPr>
        <w:t xml:space="preserve"> </w:t>
      </w:r>
      <w:bookmarkEnd w:id="4221"/>
    </w:p>
    <w:p w14:paraId="308F68CE" w14:textId="77777777" w:rsidR="00011F25" w:rsidRDefault="00011F25" w:rsidP="00011F25">
      <w:pPr>
        <w:pStyle w:val="KeepWithNext"/>
        <w:rPr>
          <w:rtl/>
          <w:lang w:eastAsia="he-IL"/>
        </w:rPr>
      </w:pPr>
    </w:p>
    <w:p w14:paraId="08B46F5F" w14:textId="77777777" w:rsidR="00011F25" w:rsidRDefault="00011F25" w:rsidP="00011F25">
      <w:pPr>
        <w:rPr>
          <w:rtl/>
          <w:lang w:eastAsia="he-IL"/>
        </w:rPr>
      </w:pPr>
      <w:r>
        <w:rPr>
          <w:rFonts w:hint="cs"/>
          <w:rtl/>
          <w:lang w:eastAsia="he-IL"/>
        </w:rPr>
        <w:t>גם שופט מזרחי. משה,</w:t>
      </w:r>
      <w:bookmarkStart w:id="4222" w:name="_ETM_Q1_10457553"/>
      <w:bookmarkEnd w:id="4222"/>
      <w:r>
        <w:rPr>
          <w:rFonts w:hint="cs"/>
          <w:rtl/>
          <w:lang w:eastAsia="he-IL"/>
        </w:rPr>
        <w:t xml:space="preserve"> אנחנו באים לתקן את זה. אתה חבר מפלגה כאשר אתה לא </w:t>
      </w:r>
      <w:bookmarkStart w:id="4223" w:name="_ETM_Q1_10465905"/>
      <w:bookmarkEnd w:id="4223"/>
      <w:r>
        <w:rPr>
          <w:rFonts w:hint="cs"/>
          <w:rtl/>
          <w:lang w:eastAsia="he-IL"/>
        </w:rPr>
        <w:t>יכול להגיד שאין לך אחריות על הנושא הזה.</w:t>
      </w:r>
    </w:p>
    <w:p w14:paraId="0D213C66" w14:textId="77777777" w:rsidR="00011F25" w:rsidRDefault="00011F25" w:rsidP="00011F25">
      <w:pPr>
        <w:rPr>
          <w:rtl/>
          <w:lang w:eastAsia="he-IL"/>
        </w:rPr>
      </w:pPr>
    </w:p>
    <w:p w14:paraId="4F16C0F6" w14:textId="77777777" w:rsidR="00011F25" w:rsidRDefault="00011F25" w:rsidP="00011F25">
      <w:pPr>
        <w:pStyle w:val="a4"/>
        <w:keepNext/>
        <w:rPr>
          <w:rtl/>
        </w:rPr>
      </w:pPr>
      <w:bookmarkStart w:id="4224" w:name="ET_speaker_6357_834"/>
      <w:r w:rsidRPr="00011F25">
        <w:rPr>
          <w:rStyle w:val="TagStyle"/>
          <w:rtl/>
        </w:rPr>
        <w:t xml:space="preserve"> &lt;&lt; דובר &gt;&gt; </w:t>
      </w:r>
      <w:r>
        <w:rPr>
          <w:rtl/>
        </w:rPr>
        <w:t>משה סעדה (הליכוד):</w:t>
      </w:r>
      <w:r w:rsidRPr="00011F25">
        <w:rPr>
          <w:rStyle w:val="TagStyle"/>
          <w:rtl/>
        </w:rPr>
        <w:t xml:space="preserve"> &lt;&lt; דובר &gt;&gt;</w:t>
      </w:r>
      <w:r w:rsidR="00F17E63">
        <w:rPr>
          <w:rtl/>
        </w:rPr>
        <w:t xml:space="preserve"> </w:t>
      </w:r>
      <w:bookmarkEnd w:id="4224"/>
    </w:p>
    <w:p w14:paraId="36F58824" w14:textId="77777777" w:rsidR="00011F25" w:rsidRDefault="00011F25" w:rsidP="00011F25">
      <w:pPr>
        <w:pStyle w:val="KeepWithNext"/>
        <w:rPr>
          <w:rtl/>
          <w:lang w:eastAsia="he-IL"/>
        </w:rPr>
      </w:pPr>
    </w:p>
    <w:p w14:paraId="0474A0B4" w14:textId="77777777" w:rsidR="00011F25" w:rsidRDefault="00011F25" w:rsidP="00011F25">
      <w:pPr>
        <w:rPr>
          <w:rtl/>
          <w:lang w:eastAsia="he-IL"/>
        </w:rPr>
      </w:pPr>
      <w:r>
        <w:rPr>
          <w:rFonts w:hint="cs"/>
          <w:rtl/>
          <w:lang w:eastAsia="he-IL"/>
        </w:rPr>
        <w:t>יש לי המון אחריות.</w:t>
      </w:r>
    </w:p>
    <w:p w14:paraId="0945C1C8" w14:textId="77777777" w:rsidR="00011F25" w:rsidRDefault="00011F25" w:rsidP="00011F25">
      <w:pPr>
        <w:rPr>
          <w:rtl/>
          <w:lang w:eastAsia="he-IL"/>
        </w:rPr>
      </w:pPr>
      <w:bookmarkStart w:id="4225" w:name="_ETM_Q1_10466941"/>
      <w:bookmarkStart w:id="4226" w:name="_ETM_Q1_10466980"/>
      <w:bookmarkStart w:id="4227" w:name="_ETM_Q1_10468068"/>
      <w:bookmarkEnd w:id="4225"/>
      <w:bookmarkEnd w:id="4226"/>
      <w:bookmarkEnd w:id="4227"/>
    </w:p>
    <w:p w14:paraId="5427C576" w14:textId="77777777" w:rsidR="00011F25" w:rsidRDefault="00011F25" w:rsidP="00011F25">
      <w:pPr>
        <w:pStyle w:val="a4"/>
        <w:keepNext/>
        <w:rPr>
          <w:rtl/>
        </w:rPr>
      </w:pPr>
      <w:bookmarkStart w:id="4228" w:name="ET_speaker_5795_835"/>
      <w:r w:rsidRPr="00011F25">
        <w:rPr>
          <w:rStyle w:val="TagStyle"/>
          <w:rtl/>
        </w:rPr>
        <w:t xml:space="preserve"> &lt;&lt; דובר &gt;&gt; </w:t>
      </w:r>
      <w:r>
        <w:rPr>
          <w:rtl/>
        </w:rPr>
        <w:t>מנסור עבאס (רע"מ – הרשימה הערבית המאוחדת):</w:t>
      </w:r>
      <w:r w:rsidRPr="00011F25">
        <w:rPr>
          <w:rStyle w:val="TagStyle"/>
          <w:rtl/>
        </w:rPr>
        <w:t xml:space="preserve"> &lt;&lt; דובר &gt;&gt;</w:t>
      </w:r>
      <w:r w:rsidR="00F17E63">
        <w:rPr>
          <w:rtl/>
        </w:rPr>
        <w:t xml:space="preserve"> </w:t>
      </w:r>
      <w:bookmarkEnd w:id="4228"/>
    </w:p>
    <w:p w14:paraId="14CF155D" w14:textId="77777777" w:rsidR="00011F25" w:rsidRDefault="00011F25" w:rsidP="00011F25">
      <w:pPr>
        <w:pStyle w:val="KeepWithNext"/>
        <w:rPr>
          <w:rtl/>
          <w:lang w:eastAsia="he-IL"/>
        </w:rPr>
      </w:pPr>
    </w:p>
    <w:p w14:paraId="67734DED" w14:textId="77777777" w:rsidR="00011F25" w:rsidRDefault="00011F25" w:rsidP="00011F25">
      <w:pPr>
        <w:rPr>
          <w:rtl/>
          <w:lang w:eastAsia="he-IL"/>
        </w:rPr>
      </w:pPr>
      <w:bookmarkStart w:id="4229" w:name="_ETM_Q1_10468461"/>
      <w:bookmarkStart w:id="4230" w:name="_ETM_Q1_10468499"/>
      <w:bookmarkEnd w:id="4229"/>
      <w:bookmarkEnd w:id="4230"/>
      <w:r>
        <w:rPr>
          <w:rFonts w:hint="cs"/>
          <w:rtl/>
          <w:lang w:eastAsia="he-IL"/>
        </w:rPr>
        <w:t xml:space="preserve"> מפלגת הליכוד מאז 1977</w:t>
      </w:r>
      <w:r w:rsidR="005345F5">
        <w:rPr>
          <w:rFonts w:hint="cs"/>
          <w:rtl/>
          <w:lang w:eastAsia="he-IL"/>
        </w:rPr>
        <w:t xml:space="preserve"> </w:t>
      </w:r>
      <w:r>
        <w:rPr>
          <w:rFonts w:hint="cs"/>
          <w:rtl/>
          <w:lang w:eastAsia="he-IL"/>
        </w:rPr>
        <w:t>נמצאת בשלטון</w:t>
      </w:r>
      <w:bookmarkStart w:id="4231" w:name="_ETM_Q1_10471405"/>
      <w:bookmarkEnd w:id="4231"/>
      <w:r>
        <w:rPr>
          <w:rFonts w:hint="cs"/>
          <w:rtl/>
          <w:lang w:eastAsia="he-IL"/>
        </w:rPr>
        <w:t>.</w:t>
      </w:r>
      <w:r w:rsidR="005345F5">
        <w:rPr>
          <w:rFonts w:hint="cs"/>
          <w:rtl/>
          <w:lang w:eastAsia="he-IL"/>
        </w:rPr>
        <w:t xml:space="preserve"> </w:t>
      </w:r>
      <w:r>
        <w:rPr>
          <w:rFonts w:hint="cs"/>
          <w:rtl/>
          <w:lang w:eastAsia="he-IL"/>
        </w:rPr>
        <w:t>היא</w:t>
      </w:r>
      <w:r w:rsidR="005345F5">
        <w:rPr>
          <w:rFonts w:hint="cs"/>
          <w:rtl/>
          <w:lang w:eastAsia="he-IL"/>
        </w:rPr>
        <w:t xml:space="preserve"> </w:t>
      </w:r>
      <w:r>
        <w:rPr>
          <w:rFonts w:hint="cs"/>
          <w:rtl/>
          <w:lang w:eastAsia="he-IL"/>
        </w:rPr>
        <w:t>לא יכולה להגיד</w:t>
      </w:r>
      <w:bookmarkStart w:id="4232" w:name="_ETM_Q1_10475665"/>
      <w:bookmarkEnd w:id="4232"/>
      <w:r w:rsidR="00AE009A">
        <w:rPr>
          <w:rFonts w:hint="cs"/>
          <w:rtl/>
          <w:lang w:eastAsia="he-IL"/>
        </w:rPr>
        <w:t xml:space="preserve"> שאנחנו עשינו את שלנו, אחנו לא קיפחנו את</w:t>
      </w:r>
      <w:r w:rsidR="005345F5">
        <w:rPr>
          <w:rFonts w:hint="cs"/>
          <w:rtl/>
          <w:lang w:eastAsia="he-IL"/>
        </w:rPr>
        <w:t xml:space="preserve"> </w:t>
      </w:r>
      <w:r w:rsidR="00AE009A">
        <w:rPr>
          <w:rFonts w:hint="cs"/>
          <w:rtl/>
          <w:lang w:eastAsia="he-IL"/>
        </w:rPr>
        <w:t xml:space="preserve">המזרחיים </w:t>
      </w:r>
      <w:bookmarkStart w:id="4233" w:name="_ETM_Q1_10478994"/>
      <w:bookmarkEnd w:id="4233"/>
      <w:r w:rsidR="00AE009A">
        <w:rPr>
          <w:rFonts w:hint="cs"/>
          <w:rtl/>
          <w:lang w:eastAsia="he-IL"/>
        </w:rPr>
        <w:t>וכולי וכולי.</w:t>
      </w:r>
    </w:p>
    <w:p w14:paraId="4D815F54" w14:textId="77777777" w:rsidR="00AE009A" w:rsidRDefault="00AE009A" w:rsidP="00011F25">
      <w:pPr>
        <w:rPr>
          <w:rtl/>
          <w:lang w:eastAsia="he-IL"/>
        </w:rPr>
      </w:pPr>
    </w:p>
    <w:p w14:paraId="7732F85F" w14:textId="77777777" w:rsidR="00AE009A" w:rsidRDefault="00AE009A" w:rsidP="00AE009A">
      <w:pPr>
        <w:pStyle w:val="a4"/>
        <w:keepNext/>
        <w:rPr>
          <w:rtl/>
        </w:rPr>
      </w:pPr>
      <w:bookmarkStart w:id="4234" w:name="ET_speaker_6156_836"/>
      <w:r w:rsidRPr="00AE009A">
        <w:rPr>
          <w:rStyle w:val="TagStyle"/>
          <w:rtl/>
        </w:rPr>
        <w:t xml:space="preserve"> &lt;&lt; דובר &gt;&gt; </w:t>
      </w:r>
      <w:r>
        <w:rPr>
          <w:rtl/>
        </w:rPr>
        <w:t>גלעד קריב (העבודה):</w:t>
      </w:r>
      <w:r w:rsidRPr="00AE009A">
        <w:rPr>
          <w:rStyle w:val="TagStyle"/>
          <w:rtl/>
        </w:rPr>
        <w:t xml:space="preserve"> &lt;&lt; דובר &gt;&gt;</w:t>
      </w:r>
      <w:r w:rsidR="00F17E63">
        <w:rPr>
          <w:rtl/>
        </w:rPr>
        <w:t xml:space="preserve"> </w:t>
      </w:r>
      <w:bookmarkEnd w:id="4234"/>
    </w:p>
    <w:p w14:paraId="796F5310" w14:textId="77777777" w:rsidR="00AE009A" w:rsidRDefault="00AE009A" w:rsidP="00AE009A">
      <w:pPr>
        <w:pStyle w:val="KeepWithNext"/>
        <w:rPr>
          <w:rtl/>
          <w:lang w:eastAsia="he-IL"/>
        </w:rPr>
      </w:pPr>
    </w:p>
    <w:p w14:paraId="3ED28513" w14:textId="77777777" w:rsidR="00AE009A" w:rsidRDefault="00AE009A" w:rsidP="00AE009A">
      <w:pPr>
        <w:rPr>
          <w:rtl/>
          <w:lang w:eastAsia="he-IL"/>
        </w:rPr>
      </w:pPr>
      <w:r>
        <w:rPr>
          <w:rFonts w:hint="cs"/>
          <w:rtl/>
          <w:lang w:eastAsia="he-IL"/>
        </w:rPr>
        <w:t>מי לא קיפח את המזרחיים?</w:t>
      </w:r>
    </w:p>
    <w:p w14:paraId="2D47F1E9" w14:textId="77777777" w:rsidR="00AE009A" w:rsidRDefault="00AE009A" w:rsidP="00AE009A">
      <w:pPr>
        <w:rPr>
          <w:rtl/>
          <w:lang w:eastAsia="he-IL"/>
        </w:rPr>
      </w:pPr>
      <w:bookmarkStart w:id="4235" w:name="_ETM_Q1_10478856"/>
      <w:bookmarkStart w:id="4236" w:name="_ETM_Q1_10478894"/>
      <w:bookmarkStart w:id="4237" w:name="_ETM_Q1_10480113"/>
      <w:bookmarkEnd w:id="4235"/>
      <w:bookmarkEnd w:id="4236"/>
      <w:bookmarkEnd w:id="4237"/>
    </w:p>
    <w:p w14:paraId="3C18407A" w14:textId="77777777" w:rsidR="00AE009A" w:rsidRDefault="00AE009A" w:rsidP="00AE009A">
      <w:pPr>
        <w:pStyle w:val="a4"/>
        <w:keepNext/>
        <w:rPr>
          <w:rtl/>
        </w:rPr>
      </w:pPr>
      <w:bookmarkStart w:id="4238" w:name="ET_speaker_5795_837"/>
      <w:r w:rsidRPr="00AE009A">
        <w:rPr>
          <w:rStyle w:val="TagStyle"/>
          <w:rtl/>
        </w:rPr>
        <w:t xml:space="preserve"> &lt;&lt; דובר &gt;&gt; </w:t>
      </w:r>
      <w:r>
        <w:rPr>
          <w:rtl/>
        </w:rPr>
        <w:t>מנסור עבאס (רע"מ – הרשימה הערבית המאוחדת):</w:t>
      </w:r>
      <w:r w:rsidRPr="00AE009A">
        <w:rPr>
          <w:rStyle w:val="TagStyle"/>
          <w:rtl/>
        </w:rPr>
        <w:t xml:space="preserve"> &lt;&lt; דובר &gt;&gt;</w:t>
      </w:r>
      <w:r w:rsidR="00F17E63">
        <w:rPr>
          <w:rtl/>
        </w:rPr>
        <w:t xml:space="preserve"> </w:t>
      </w:r>
      <w:bookmarkEnd w:id="4238"/>
    </w:p>
    <w:p w14:paraId="096E5114" w14:textId="77777777" w:rsidR="00AE009A" w:rsidRDefault="00AE009A" w:rsidP="00AE009A">
      <w:pPr>
        <w:pStyle w:val="KeepWithNext"/>
        <w:rPr>
          <w:rtl/>
          <w:lang w:eastAsia="he-IL"/>
        </w:rPr>
      </w:pPr>
    </w:p>
    <w:p w14:paraId="68292E0D" w14:textId="77777777" w:rsidR="00AE009A" w:rsidRDefault="00AE009A" w:rsidP="00AE009A">
      <w:pPr>
        <w:rPr>
          <w:rtl/>
          <w:lang w:eastAsia="he-IL"/>
        </w:rPr>
      </w:pPr>
      <w:bookmarkStart w:id="4239" w:name="_ETM_Q1_10480537"/>
      <w:bookmarkStart w:id="4240" w:name="_ETM_Q1_10480572"/>
      <w:bookmarkEnd w:id="4239"/>
      <w:bookmarkEnd w:id="4240"/>
      <w:r>
        <w:rPr>
          <w:rFonts w:hint="cs"/>
          <w:rtl/>
          <w:lang w:eastAsia="he-IL"/>
        </w:rPr>
        <w:t xml:space="preserve">אתה לא יכול לבוא בטענה הזאת. </w:t>
      </w:r>
    </w:p>
    <w:p w14:paraId="0ED894FF" w14:textId="77777777" w:rsidR="00AE009A" w:rsidRDefault="00AE009A" w:rsidP="00AE009A">
      <w:pPr>
        <w:rPr>
          <w:rtl/>
          <w:lang w:eastAsia="he-IL"/>
        </w:rPr>
      </w:pPr>
    </w:p>
    <w:p w14:paraId="25D8C02C" w14:textId="77777777" w:rsidR="00AE009A" w:rsidRDefault="00AE009A" w:rsidP="00AE009A">
      <w:pPr>
        <w:rPr>
          <w:rStyle w:val="TagStyle"/>
          <w:rFonts w:ascii="David" w:hAnsi="David"/>
          <w:u w:val="single"/>
          <w:rtl/>
          <w:lang w:eastAsia="he-IL"/>
        </w:rPr>
      </w:pPr>
    </w:p>
    <w:p w14:paraId="0751210B" w14:textId="77777777" w:rsidR="00AE009A" w:rsidRDefault="00AE009A" w:rsidP="00AE009A">
      <w:pPr>
        <w:pStyle w:val="a4"/>
        <w:keepNext/>
        <w:rPr>
          <w:rtl/>
        </w:rPr>
      </w:pPr>
      <w:bookmarkStart w:id="4241" w:name="ET_speaker_6357_840"/>
      <w:r w:rsidRPr="00AE009A">
        <w:rPr>
          <w:rStyle w:val="TagStyle"/>
          <w:rtl/>
        </w:rPr>
        <w:t xml:space="preserve"> &lt;&lt; דובר &gt;&gt; </w:t>
      </w:r>
      <w:r>
        <w:rPr>
          <w:rtl/>
        </w:rPr>
        <w:t>משה סעדה (הליכוד):</w:t>
      </w:r>
      <w:r w:rsidRPr="00AE009A">
        <w:rPr>
          <w:rStyle w:val="TagStyle"/>
          <w:rtl/>
        </w:rPr>
        <w:t xml:space="preserve"> &lt;&lt; דובר &gt;&gt;</w:t>
      </w:r>
      <w:r w:rsidR="00F17E63">
        <w:rPr>
          <w:rtl/>
        </w:rPr>
        <w:t xml:space="preserve"> </w:t>
      </w:r>
      <w:bookmarkEnd w:id="4241"/>
    </w:p>
    <w:p w14:paraId="4E6D5A4B" w14:textId="77777777" w:rsidR="00AE009A" w:rsidRDefault="00AE009A" w:rsidP="00AE009A">
      <w:pPr>
        <w:pStyle w:val="KeepWithNext"/>
        <w:rPr>
          <w:rtl/>
          <w:lang w:eastAsia="he-IL"/>
        </w:rPr>
      </w:pPr>
    </w:p>
    <w:p w14:paraId="542DCB08" w14:textId="77777777" w:rsidR="00AE009A" w:rsidRDefault="00AE009A" w:rsidP="00AE009A">
      <w:pPr>
        <w:rPr>
          <w:rtl/>
          <w:lang w:eastAsia="he-IL"/>
        </w:rPr>
      </w:pPr>
      <w:r>
        <w:rPr>
          <w:rFonts w:hint="cs"/>
          <w:rtl/>
          <w:lang w:eastAsia="he-IL"/>
        </w:rPr>
        <w:t>בית המשפט אמר שאלה אנשים ראויים, ה</w:t>
      </w:r>
      <w:bookmarkStart w:id="4242" w:name="_ETM_Q1_10492973"/>
      <w:bookmarkEnd w:id="4242"/>
      <w:r>
        <w:rPr>
          <w:rFonts w:hint="cs"/>
          <w:rtl/>
          <w:lang w:eastAsia="he-IL"/>
        </w:rPr>
        <w:t>ם לא נולדו במקומות הנכונים.</w:t>
      </w:r>
    </w:p>
    <w:p w14:paraId="7BD2DF4C" w14:textId="77777777" w:rsidR="00AE009A" w:rsidRDefault="00AE009A" w:rsidP="00AE009A">
      <w:pPr>
        <w:rPr>
          <w:rtl/>
          <w:lang w:eastAsia="he-IL"/>
        </w:rPr>
      </w:pPr>
    </w:p>
    <w:p w14:paraId="63CD6E4D" w14:textId="77777777" w:rsidR="00AE009A" w:rsidRDefault="00AE009A" w:rsidP="00AE009A">
      <w:pPr>
        <w:pStyle w:val="a4"/>
        <w:keepNext/>
        <w:rPr>
          <w:rtl/>
        </w:rPr>
      </w:pPr>
      <w:bookmarkStart w:id="4243" w:name="ET_speaker_5801_839"/>
      <w:r w:rsidRPr="00AE009A">
        <w:rPr>
          <w:rStyle w:val="TagStyle"/>
          <w:rtl/>
        </w:rPr>
        <w:t xml:space="preserve"> &lt;&lt; דובר &gt;&gt; </w:t>
      </w:r>
      <w:r>
        <w:rPr>
          <w:rtl/>
        </w:rPr>
        <w:t>אריאל קלנר (הליכוד):</w:t>
      </w:r>
      <w:r w:rsidRPr="00AE009A">
        <w:rPr>
          <w:rStyle w:val="TagStyle"/>
          <w:rtl/>
        </w:rPr>
        <w:t xml:space="preserve"> &lt;&lt; דובר &gt;&gt;</w:t>
      </w:r>
      <w:r w:rsidR="00F17E63">
        <w:rPr>
          <w:rtl/>
        </w:rPr>
        <w:t xml:space="preserve"> </w:t>
      </w:r>
      <w:bookmarkEnd w:id="4243"/>
    </w:p>
    <w:p w14:paraId="5B0D7E60" w14:textId="77777777" w:rsidR="00AE009A" w:rsidRDefault="00AE009A" w:rsidP="00AE009A">
      <w:pPr>
        <w:pStyle w:val="KeepWithNext"/>
        <w:rPr>
          <w:rtl/>
          <w:lang w:eastAsia="he-IL"/>
        </w:rPr>
      </w:pPr>
    </w:p>
    <w:p w14:paraId="2FB61320" w14:textId="77777777" w:rsidR="00AE009A" w:rsidRDefault="00AE009A" w:rsidP="00AE009A">
      <w:pPr>
        <w:rPr>
          <w:rtl/>
          <w:lang w:eastAsia="he-IL"/>
        </w:rPr>
      </w:pPr>
      <w:r>
        <w:rPr>
          <w:rFonts w:hint="cs"/>
          <w:rtl/>
          <w:lang w:eastAsia="he-IL"/>
        </w:rPr>
        <w:t>למה? אהרון ברק חיפש.</w:t>
      </w:r>
    </w:p>
    <w:p w14:paraId="77087BD4" w14:textId="77777777" w:rsidR="00AE009A" w:rsidRDefault="00AE009A" w:rsidP="00AE009A">
      <w:pPr>
        <w:rPr>
          <w:rtl/>
          <w:lang w:eastAsia="he-IL"/>
        </w:rPr>
      </w:pPr>
    </w:p>
    <w:p w14:paraId="1B835F9D" w14:textId="77777777" w:rsidR="00AE009A" w:rsidRDefault="00AE009A" w:rsidP="00AE009A">
      <w:pPr>
        <w:pStyle w:val="a4"/>
        <w:keepNext/>
        <w:rPr>
          <w:rtl/>
        </w:rPr>
      </w:pPr>
      <w:bookmarkStart w:id="4244" w:name="ET_speaker_6357_841"/>
      <w:r w:rsidRPr="00AE009A">
        <w:rPr>
          <w:rStyle w:val="TagStyle"/>
          <w:rtl/>
        </w:rPr>
        <w:t xml:space="preserve"> &lt;&lt; דובר &gt;&gt; </w:t>
      </w:r>
      <w:r>
        <w:rPr>
          <w:rtl/>
        </w:rPr>
        <w:t>משה סעדה (הליכוד):</w:t>
      </w:r>
      <w:r w:rsidRPr="00AE009A">
        <w:rPr>
          <w:rStyle w:val="TagStyle"/>
          <w:rtl/>
        </w:rPr>
        <w:t xml:space="preserve"> &lt;&lt; דובר &gt;&gt;</w:t>
      </w:r>
      <w:r w:rsidR="00F17E63">
        <w:rPr>
          <w:rtl/>
        </w:rPr>
        <w:t xml:space="preserve"> </w:t>
      </w:r>
      <w:bookmarkEnd w:id="4244"/>
    </w:p>
    <w:p w14:paraId="19F7DD95" w14:textId="77777777" w:rsidR="00AE009A" w:rsidRDefault="00AE009A" w:rsidP="00AE009A">
      <w:pPr>
        <w:pStyle w:val="KeepWithNext"/>
        <w:rPr>
          <w:rtl/>
          <w:lang w:eastAsia="he-IL"/>
        </w:rPr>
      </w:pPr>
    </w:p>
    <w:p w14:paraId="54FC64E9" w14:textId="77777777" w:rsidR="00AE009A" w:rsidRDefault="00AE009A" w:rsidP="00AE009A">
      <w:pPr>
        <w:rPr>
          <w:rtl/>
          <w:lang w:eastAsia="he-IL"/>
        </w:rPr>
      </w:pPr>
      <w:r>
        <w:rPr>
          <w:rFonts w:hint="cs"/>
          <w:rtl/>
          <w:lang w:eastAsia="he-IL"/>
        </w:rPr>
        <w:t>אדמונד לוי - - -</w:t>
      </w:r>
    </w:p>
    <w:p w14:paraId="71B818EE" w14:textId="77777777" w:rsidR="00AE009A" w:rsidRDefault="00AE009A" w:rsidP="00AE009A">
      <w:pPr>
        <w:ind w:firstLine="0"/>
        <w:rPr>
          <w:rtl/>
          <w:lang w:eastAsia="he-IL"/>
        </w:rPr>
      </w:pPr>
      <w:bookmarkStart w:id="4245" w:name="_ETM_Q1_10497558"/>
      <w:bookmarkStart w:id="4246" w:name="_ETM_Q1_10497596"/>
      <w:bookmarkEnd w:id="4245"/>
      <w:bookmarkEnd w:id="4246"/>
    </w:p>
    <w:p w14:paraId="3EA15DF1" w14:textId="77777777" w:rsidR="00AE009A" w:rsidRDefault="00AE009A" w:rsidP="00AE009A">
      <w:pPr>
        <w:pStyle w:val="a4"/>
        <w:keepNext/>
        <w:rPr>
          <w:rtl/>
        </w:rPr>
      </w:pPr>
      <w:bookmarkStart w:id="4247" w:name="ET_speaker_5801_842"/>
      <w:r w:rsidRPr="00AE009A">
        <w:rPr>
          <w:rStyle w:val="TagStyle"/>
          <w:rtl/>
        </w:rPr>
        <w:t xml:space="preserve"> &lt;&lt; דובר &gt;&gt; </w:t>
      </w:r>
      <w:r>
        <w:rPr>
          <w:rtl/>
        </w:rPr>
        <w:t>אריאל קלנר (הליכוד):</w:t>
      </w:r>
      <w:r w:rsidRPr="00AE009A">
        <w:rPr>
          <w:rStyle w:val="TagStyle"/>
          <w:rtl/>
        </w:rPr>
        <w:t xml:space="preserve"> &lt;&lt; דובר &gt;&gt;</w:t>
      </w:r>
      <w:r w:rsidR="00F17E63">
        <w:rPr>
          <w:rtl/>
        </w:rPr>
        <w:t xml:space="preserve"> </w:t>
      </w:r>
      <w:bookmarkEnd w:id="4247"/>
    </w:p>
    <w:p w14:paraId="4F9DCD94" w14:textId="77777777" w:rsidR="00AE009A" w:rsidRDefault="00AE009A" w:rsidP="00AE009A">
      <w:pPr>
        <w:pStyle w:val="KeepWithNext"/>
        <w:rPr>
          <w:rtl/>
          <w:lang w:eastAsia="he-IL"/>
        </w:rPr>
      </w:pPr>
    </w:p>
    <w:p w14:paraId="73E4773C" w14:textId="77777777" w:rsidR="00AE009A" w:rsidRDefault="00AE009A" w:rsidP="00AE009A">
      <w:pPr>
        <w:rPr>
          <w:rtl/>
          <w:lang w:eastAsia="he-IL"/>
        </w:rPr>
      </w:pPr>
      <w:r>
        <w:rPr>
          <w:rFonts w:hint="cs"/>
          <w:rtl/>
          <w:lang w:eastAsia="he-IL"/>
        </w:rPr>
        <w:t xml:space="preserve">אהרון ברק חיפש. הוא לא מצא. </w:t>
      </w:r>
      <w:bookmarkStart w:id="4248" w:name="_ETM_Q1_10499149"/>
      <w:bookmarkStart w:id="4249" w:name="_ETM_Q1_10500492"/>
      <w:bookmarkEnd w:id="4248"/>
      <w:bookmarkEnd w:id="4249"/>
    </w:p>
    <w:p w14:paraId="1EBF3C26" w14:textId="77777777" w:rsidR="00AE009A" w:rsidRDefault="00AE009A" w:rsidP="00AE009A">
      <w:pPr>
        <w:rPr>
          <w:rtl/>
          <w:lang w:eastAsia="he-IL"/>
        </w:rPr>
      </w:pPr>
      <w:bookmarkStart w:id="4250" w:name="_ETM_Q1_10500527"/>
      <w:bookmarkEnd w:id="4250"/>
    </w:p>
    <w:p w14:paraId="29734151" w14:textId="77777777" w:rsidR="00AE009A" w:rsidRDefault="00AE009A" w:rsidP="00AE009A">
      <w:pPr>
        <w:pStyle w:val="a4"/>
        <w:keepNext/>
        <w:rPr>
          <w:rtl/>
        </w:rPr>
      </w:pPr>
      <w:bookmarkStart w:id="4251" w:name="ET_speaker_6156_843"/>
      <w:r w:rsidRPr="00AE009A">
        <w:rPr>
          <w:rStyle w:val="TagStyle"/>
          <w:rtl/>
        </w:rPr>
        <w:t xml:space="preserve"> &lt;&lt; דובר &gt;&gt; </w:t>
      </w:r>
      <w:r>
        <w:rPr>
          <w:rtl/>
        </w:rPr>
        <w:t>גלעד קריב (העבודה):</w:t>
      </w:r>
      <w:r w:rsidRPr="00AE009A">
        <w:rPr>
          <w:rStyle w:val="TagStyle"/>
          <w:rtl/>
        </w:rPr>
        <w:t xml:space="preserve"> &lt;&lt; דובר &gt;&gt;</w:t>
      </w:r>
      <w:r w:rsidR="00F17E63">
        <w:rPr>
          <w:rtl/>
        </w:rPr>
        <w:t xml:space="preserve"> </w:t>
      </w:r>
      <w:bookmarkEnd w:id="4251"/>
    </w:p>
    <w:p w14:paraId="459D8D27" w14:textId="77777777" w:rsidR="00AE009A" w:rsidRDefault="00AE009A" w:rsidP="00AE009A">
      <w:pPr>
        <w:pStyle w:val="KeepWithNext"/>
        <w:rPr>
          <w:rtl/>
          <w:lang w:eastAsia="he-IL"/>
        </w:rPr>
      </w:pPr>
    </w:p>
    <w:p w14:paraId="483CEB02" w14:textId="77777777" w:rsidR="00AE009A" w:rsidRDefault="00AE009A" w:rsidP="00AE009A">
      <w:pPr>
        <w:rPr>
          <w:rtl/>
          <w:lang w:eastAsia="he-IL"/>
        </w:rPr>
      </w:pPr>
      <w:r>
        <w:rPr>
          <w:rFonts w:hint="cs"/>
          <w:rtl/>
          <w:lang w:eastAsia="he-IL"/>
        </w:rPr>
        <w:t>אתם</w:t>
      </w:r>
      <w:r w:rsidR="005345F5">
        <w:rPr>
          <w:rFonts w:hint="cs"/>
          <w:rtl/>
          <w:lang w:eastAsia="he-IL"/>
        </w:rPr>
        <w:t xml:space="preserve"> </w:t>
      </w:r>
      <w:r>
        <w:rPr>
          <w:rFonts w:hint="cs"/>
          <w:rtl/>
          <w:lang w:eastAsia="he-IL"/>
        </w:rPr>
        <w:t>פשוט מדהימים. אתם לא יודעים על מה</w:t>
      </w:r>
      <w:r w:rsidR="00F17E63">
        <w:rPr>
          <w:rFonts w:hint="cs"/>
          <w:rtl/>
          <w:lang w:eastAsia="he-IL"/>
        </w:rPr>
        <w:t xml:space="preserve"> </w:t>
      </w:r>
      <w:r>
        <w:rPr>
          <w:rFonts w:hint="cs"/>
          <w:rtl/>
          <w:lang w:eastAsia="he-IL"/>
        </w:rPr>
        <w:t>אתם מדברים.</w:t>
      </w:r>
    </w:p>
    <w:p w14:paraId="64107D66" w14:textId="77777777" w:rsidR="00AE009A" w:rsidRDefault="00AE009A" w:rsidP="00AE009A">
      <w:pPr>
        <w:rPr>
          <w:rtl/>
          <w:lang w:eastAsia="he-IL"/>
        </w:rPr>
      </w:pPr>
      <w:bookmarkStart w:id="4252" w:name="_ETM_Q1_10500048"/>
      <w:bookmarkStart w:id="4253" w:name="_ETM_Q1_10500089"/>
      <w:bookmarkEnd w:id="4252"/>
      <w:bookmarkEnd w:id="4253"/>
    </w:p>
    <w:p w14:paraId="67A78B71" w14:textId="77777777" w:rsidR="00AE009A" w:rsidRDefault="00AE009A" w:rsidP="00AE009A">
      <w:pPr>
        <w:pStyle w:val="a4"/>
        <w:keepNext/>
        <w:rPr>
          <w:rtl/>
        </w:rPr>
      </w:pPr>
      <w:bookmarkStart w:id="4254" w:name="ET_speaker_5795_844"/>
      <w:r w:rsidRPr="00AE009A">
        <w:rPr>
          <w:rStyle w:val="TagStyle"/>
          <w:rtl/>
        </w:rPr>
        <w:t xml:space="preserve"> &lt;&lt; דובר &gt;&gt; </w:t>
      </w:r>
      <w:r>
        <w:rPr>
          <w:rtl/>
        </w:rPr>
        <w:t>מנסור עבאס (רע"מ – הרשימה הערבית המאוחדת):</w:t>
      </w:r>
      <w:r w:rsidRPr="00AE009A">
        <w:rPr>
          <w:rStyle w:val="TagStyle"/>
          <w:rtl/>
        </w:rPr>
        <w:t xml:space="preserve"> &lt;&lt; דובר &gt;&gt;</w:t>
      </w:r>
      <w:r w:rsidR="00F17E63">
        <w:rPr>
          <w:rtl/>
        </w:rPr>
        <w:t xml:space="preserve"> </w:t>
      </w:r>
      <w:bookmarkEnd w:id="4254"/>
    </w:p>
    <w:p w14:paraId="219D62A4" w14:textId="77777777" w:rsidR="00AE009A" w:rsidRDefault="00AE009A" w:rsidP="00AE009A">
      <w:pPr>
        <w:pStyle w:val="KeepWithNext"/>
        <w:rPr>
          <w:rtl/>
          <w:lang w:eastAsia="he-IL"/>
        </w:rPr>
      </w:pPr>
    </w:p>
    <w:p w14:paraId="2DDDF955" w14:textId="77777777" w:rsidR="00AE009A" w:rsidRDefault="00AE009A" w:rsidP="00AE009A">
      <w:pPr>
        <w:rPr>
          <w:rtl/>
          <w:lang w:eastAsia="he-IL"/>
        </w:rPr>
      </w:pPr>
      <w:r>
        <w:rPr>
          <w:rFonts w:hint="cs"/>
          <w:rtl/>
          <w:lang w:eastAsia="he-IL"/>
        </w:rPr>
        <w:t xml:space="preserve">משה, הטיעון שלך מאוד מאוד </w:t>
      </w:r>
      <w:bookmarkStart w:id="4255" w:name="_ETM_Q1_10507965"/>
      <w:bookmarkEnd w:id="4255"/>
      <w:r>
        <w:rPr>
          <w:rFonts w:hint="cs"/>
          <w:rtl/>
          <w:lang w:eastAsia="he-IL"/>
        </w:rPr>
        <w:t xml:space="preserve">חלש. </w:t>
      </w:r>
    </w:p>
    <w:p w14:paraId="37B2FDDB" w14:textId="77777777" w:rsidR="00AE009A" w:rsidRDefault="00AE009A" w:rsidP="00AE009A">
      <w:pPr>
        <w:rPr>
          <w:rtl/>
          <w:lang w:eastAsia="he-IL"/>
        </w:rPr>
      </w:pPr>
      <w:bookmarkStart w:id="4256" w:name="_ETM_Q1_10508111"/>
      <w:bookmarkStart w:id="4257" w:name="_ETM_Q1_10508148"/>
      <w:bookmarkEnd w:id="4256"/>
      <w:bookmarkEnd w:id="4257"/>
    </w:p>
    <w:p w14:paraId="68C19B70" w14:textId="77777777" w:rsidR="00AE009A" w:rsidRDefault="00AE009A" w:rsidP="00AE009A">
      <w:pPr>
        <w:pStyle w:val="a4"/>
        <w:keepNext/>
        <w:rPr>
          <w:rtl/>
        </w:rPr>
      </w:pPr>
      <w:bookmarkStart w:id="4258" w:name="ET_speaker_6156_845"/>
      <w:r w:rsidRPr="00AE009A">
        <w:rPr>
          <w:rStyle w:val="TagStyle"/>
          <w:rtl/>
        </w:rPr>
        <w:t xml:space="preserve"> &lt;&lt; דובר &gt;&gt; </w:t>
      </w:r>
      <w:r>
        <w:rPr>
          <w:rtl/>
        </w:rPr>
        <w:t>גלעד קריב (העבודה):</w:t>
      </w:r>
      <w:r w:rsidRPr="00AE009A">
        <w:rPr>
          <w:rStyle w:val="TagStyle"/>
          <w:rtl/>
        </w:rPr>
        <w:t xml:space="preserve"> &lt;&lt; דובר &gt;&gt;</w:t>
      </w:r>
      <w:r w:rsidR="00F17E63">
        <w:rPr>
          <w:rtl/>
        </w:rPr>
        <w:t xml:space="preserve"> </w:t>
      </w:r>
      <w:bookmarkEnd w:id="4258"/>
    </w:p>
    <w:p w14:paraId="66751291" w14:textId="77777777" w:rsidR="00AE009A" w:rsidRDefault="00AE009A" w:rsidP="00AE009A">
      <w:pPr>
        <w:pStyle w:val="KeepWithNext"/>
        <w:rPr>
          <w:rtl/>
          <w:lang w:eastAsia="he-IL"/>
        </w:rPr>
      </w:pPr>
    </w:p>
    <w:p w14:paraId="345640AF" w14:textId="77777777" w:rsidR="00AE009A" w:rsidRDefault="00AE009A" w:rsidP="00AE009A">
      <w:pPr>
        <w:rPr>
          <w:rtl/>
          <w:lang w:eastAsia="he-IL"/>
        </w:rPr>
      </w:pPr>
      <w:r>
        <w:rPr>
          <w:rFonts w:hint="cs"/>
          <w:rtl/>
          <w:lang w:eastAsia="he-IL"/>
        </w:rPr>
        <w:t>חבר'ה, אתם בדיחה.</w:t>
      </w:r>
    </w:p>
    <w:p w14:paraId="6BFC44A6" w14:textId="77777777" w:rsidR="00AE009A" w:rsidRDefault="00AE009A" w:rsidP="00AE009A">
      <w:pPr>
        <w:rPr>
          <w:rtl/>
          <w:lang w:eastAsia="he-IL"/>
        </w:rPr>
      </w:pPr>
      <w:bookmarkStart w:id="4259" w:name="_ETM_Q1_10508272"/>
      <w:bookmarkStart w:id="4260" w:name="_ETM_Q1_10508309"/>
      <w:bookmarkEnd w:id="4259"/>
      <w:bookmarkEnd w:id="4260"/>
    </w:p>
    <w:p w14:paraId="47E294A8" w14:textId="77777777" w:rsidR="00AE009A" w:rsidRDefault="00AE009A" w:rsidP="00AE009A">
      <w:pPr>
        <w:pStyle w:val="a4"/>
        <w:keepNext/>
        <w:rPr>
          <w:rtl/>
        </w:rPr>
      </w:pPr>
      <w:bookmarkStart w:id="4261" w:name="ET_speaker_5795_846"/>
      <w:r w:rsidRPr="00AE009A">
        <w:rPr>
          <w:rStyle w:val="TagStyle"/>
          <w:rtl/>
        </w:rPr>
        <w:t xml:space="preserve"> &lt;&lt; דובר &gt;&gt; </w:t>
      </w:r>
      <w:r>
        <w:rPr>
          <w:rtl/>
        </w:rPr>
        <w:t>מנסור עבאס (רע"מ – הרשימה הערבית המאוחדת):</w:t>
      </w:r>
      <w:r w:rsidRPr="00AE009A">
        <w:rPr>
          <w:rStyle w:val="TagStyle"/>
          <w:rtl/>
        </w:rPr>
        <w:t xml:space="preserve"> &lt;&lt; דובר &gt;&gt;</w:t>
      </w:r>
      <w:r w:rsidR="00F17E63">
        <w:rPr>
          <w:rtl/>
        </w:rPr>
        <w:t xml:space="preserve"> </w:t>
      </w:r>
      <w:bookmarkEnd w:id="4261"/>
    </w:p>
    <w:p w14:paraId="5A6DD0B7" w14:textId="77777777" w:rsidR="00AE009A" w:rsidRDefault="00AE009A" w:rsidP="00AE009A">
      <w:pPr>
        <w:pStyle w:val="KeepWithNext"/>
        <w:rPr>
          <w:rtl/>
          <w:lang w:eastAsia="he-IL"/>
        </w:rPr>
      </w:pPr>
    </w:p>
    <w:p w14:paraId="41ECD499" w14:textId="77777777" w:rsidR="00AE009A" w:rsidRDefault="00AE009A" w:rsidP="00AE009A">
      <w:pPr>
        <w:rPr>
          <w:rtl/>
          <w:lang w:eastAsia="he-IL"/>
        </w:rPr>
      </w:pPr>
      <w:r>
        <w:rPr>
          <w:rFonts w:hint="cs"/>
          <w:rtl/>
          <w:lang w:eastAsia="he-IL"/>
        </w:rPr>
        <w:t xml:space="preserve">הטיעון שלך חלש. אתה לא יכול לבוא </w:t>
      </w:r>
      <w:bookmarkStart w:id="4262" w:name="_ETM_Q1_10510959"/>
      <w:bookmarkEnd w:id="4262"/>
      <w:r>
        <w:rPr>
          <w:rFonts w:hint="cs"/>
          <w:rtl/>
          <w:lang w:eastAsia="he-IL"/>
        </w:rPr>
        <w:t>אחרי 40 שנים של שלטון הליכוד ולהגיד - - -</w:t>
      </w:r>
    </w:p>
    <w:p w14:paraId="35A4BC70" w14:textId="77777777" w:rsidR="00AE009A" w:rsidRDefault="00AE009A" w:rsidP="00AE009A">
      <w:pPr>
        <w:rPr>
          <w:rtl/>
          <w:lang w:eastAsia="he-IL"/>
        </w:rPr>
      </w:pPr>
    </w:p>
    <w:p w14:paraId="0BDDD9C6" w14:textId="77777777" w:rsidR="00AE009A" w:rsidRDefault="00AE009A" w:rsidP="00AE009A">
      <w:pPr>
        <w:pStyle w:val="a4"/>
        <w:keepNext/>
        <w:rPr>
          <w:rtl/>
        </w:rPr>
      </w:pPr>
      <w:bookmarkStart w:id="4263" w:name="ET_speaker_6357_847"/>
      <w:r w:rsidRPr="00AE009A">
        <w:rPr>
          <w:rStyle w:val="TagStyle"/>
          <w:rtl/>
        </w:rPr>
        <w:t xml:space="preserve"> &lt;&lt; דובר &gt;&gt; </w:t>
      </w:r>
      <w:r>
        <w:rPr>
          <w:rtl/>
        </w:rPr>
        <w:t>משה סעדה (הליכוד):</w:t>
      </w:r>
      <w:r w:rsidRPr="00AE009A">
        <w:rPr>
          <w:rStyle w:val="TagStyle"/>
          <w:rtl/>
        </w:rPr>
        <w:t xml:space="preserve"> &lt;&lt; דובר &gt;&gt;</w:t>
      </w:r>
      <w:r w:rsidR="00F17E63">
        <w:rPr>
          <w:rtl/>
        </w:rPr>
        <w:t xml:space="preserve"> </w:t>
      </w:r>
      <w:bookmarkEnd w:id="4263"/>
    </w:p>
    <w:p w14:paraId="58F84689" w14:textId="77777777" w:rsidR="00AE009A" w:rsidRDefault="00AE009A" w:rsidP="00AE009A">
      <w:pPr>
        <w:pStyle w:val="KeepWithNext"/>
        <w:rPr>
          <w:rtl/>
          <w:lang w:eastAsia="he-IL"/>
        </w:rPr>
      </w:pPr>
    </w:p>
    <w:p w14:paraId="47B6EC28" w14:textId="77777777" w:rsidR="00AE009A" w:rsidRDefault="00AE009A" w:rsidP="00AE009A">
      <w:pPr>
        <w:rPr>
          <w:rtl/>
          <w:lang w:eastAsia="he-IL"/>
        </w:rPr>
      </w:pPr>
      <w:r>
        <w:rPr>
          <w:rFonts w:hint="cs"/>
          <w:rtl/>
          <w:lang w:eastAsia="he-IL"/>
        </w:rPr>
        <w:t>אבל בוועדה היה לנו מיעוט.</w:t>
      </w:r>
    </w:p>
    <w:p w14:paraId="4F8E9412" w14:textId="77777777" w:rsidR="00AE009A" w:rsidRDefault="00AE009A" w:rsidP="00AE009A">
      <w:pPr>
        <w:rPr>
          <w:rtl/>
          <w:lang w:eastAsia="he-IL"/>
        </w:rPr>
      </w:pPr>
    </w:p>
    <w:p w14:paraId="2BD352B4" w14:textId="77777777" w:rsidR="00AE009A" w:rsidRDefault="00AE009A" w:rsidP="00AE009A">
      <w:pPr>
        <w:pStyle w:val="a4"/>
        <w:keepNext/>
        <w:rPr>
          <w:rtl/>
        </w:rPr>
      </w:pPr>
      <w:bookmarkStart w:id="4264" w:name="ET_speaker_6156_849"/>
      <w:r w:rsidRPr="00AE009A">
        <w:rPr>
          <w:rStyle w:val="TagStyle"/>
          <w:rtl/>
        </w:rPr>
        <w:t xml:space="preserve"> &lt;&lt; דובר &gt;&gt; </w:t>
      </w:r>
      <w:r>
        <w:rPr>
          <w:rtl/>
        </w:rPr>
        <w:t>גלעד קריב (העבודה):</w:t>
      </w:r>
      <w:r w:rsidRPr="00AE009A">
        <w:rPr>
          <w:rStyle w:val="TagStyle"/>
          <w:rtl/>
        </w:rPr>
        <w:t xml:space="preserve"> &lt;&lt; דובר &gt;&gt;</w:t>
      </w:r>
      <w:r w:rsidR="00F17E63">
        <w:rPr>
          <w:rtl/>
        </w:rPr>
        <w:t xml:space="preserve"> </w:t>
      </w:r>
      <w:bookmarkEnd w:id="4264"/>
    </w:p>
    <w:p w14:paraId="651886E6" w14:textId="77777777" w:rsidR="00AE009A" w:rsidRDefault="00AE009A" w:rsidP="00AE009A">
      <w:pPr>
        <w:pStyle w:val="KeepWithNext"/>
        <w:rPr>
          <w:rtl/>
          <w:lang w:eastAsia="he-IL"/>
        </w:rPr>
      </w:pPr>
    </w:p>
    <w:p w14:paraId="78FC18A4" w14:textId="77777777" w:rsidR="00AE009A" w:rsidRPr="00AE009A" w:rsidRDefault="00AE009A" w:rsidP="00AE009A">
      <w:pPr>
        <w:rPr>
          <w:rtl/>
          <w:lang w:eastAsia="he-IL"/>
        </w:rPr>
      </w:pPr>
      <w:r>
        <w:rPr>
          <w:rFonts w:hint="cs"/>
          <w:rtl/>
          <w:lang w:eastAsia="he-IL"/>
        </w:rPr>
        <w:t>אני לא מאמין שאתם אומרים את</w:t>
      </w:r>
      <w:bookmarkStart w:id="4265" w:name="_ETM_Q1_10522452"/>
      <w:bookmarkEnd w:id="4265"/>
      <w:r>
        <w:rPr>
          <w:rFonts w:hint="cs"/>
          <w:rtl/>
          <w:lang w:eastAsia="he-IL"/>
        </w:rPr>
        <w:t xml:space="preserve"> זה. </w:t>
      </w:r>
    </w:p>
    <w:p w14:paraId="7A4A4BC7" w14:textId="77777777" w:rsidR="00AE009A" w:rsidRDefault="00AE009A" w:rsidP="00AE009A">
      <w:pPr>
        <w:rPr>
          <w:rtl/>
          <w:lang w:eastAsia="he-IL"/>
        </w:rPr>
      </w:pPr>
      <w:bookmarkStart w:id="4266" w:name="_ETM_Q1_10519452"/>
      <w:bookmarkStart w:id="4267" w:name="_ETM_Q1_10519491"/>
      <w:bookmarkEnd w:id="4266"/>
      <w:bookmarkEnd w:id="4267"/>
    </w:p>
    <w:p w14:paraId="0F4A0968" w14:textId="77777777" w:rsidR="00AE009A" w:rsidRDefault="00AE009A" w:rsidP="00AE009A">
      <w:pPr>
        <w:pStyle w:val="a4"/>
        <w:keepNext/>
        <w:rPr>
          <w:rtl/>
        </w:rPr>
      </w:pPr>
      <w:bookmarkStart w:id="4268" w:name="ET_speaker_5795_848"/>
      <w:r w:rsidRPr="00AE009A">
        <w:rPr>
          <w:rStyle w:val="TagStyle"/>
          <w:rtl/>
        </w:rPr>
        <w:t xml:space="preserve"> &lt;&lt; דובר &gt;&gt; </w:t>
      </w:r>
      <w:r>
        <w:rPr>
          <w:rtl/>
        </w:rPr>
        <w:t>מנסור עבאס (רע"מ – הרשימה הערבית המאוחדת):</w:t>
      </w:r>
      <w:r w:rsidRPr="00AE009A">
        <w:rPr>
          <w:rStyle w:val="TagStyle"/>
          <w:rtl/>
        </w:rPr>
        <w:t xml:space="preserve"> &lt;&lt; דובר &gt;&gt;</w:t>
      </w:r>
      <w:r w:rsidR="00F17E63">
        <w:rPr>
          <w:rtl/>
        </w:rPr>
        <w:t xml:space="preserve"> </w:t>
      </w:r>
      <w:bookmarkEnd w:id="4268"/>
    </w:p>
    <w:p w14:paraId="265794DA" w14:textId="77777777" w:rsidR="00AE009A" w:rsidRDefault="00AE009A" w:rsidP="00AE009A">
      <w:pPr>
        <w:pStyle w:val="KeepWithNext"/>
        <w:rPr>
          <w:rtl/>
          <w:lang w:eastAsia="he-IL"/>
        </w:rPr>
      </w:pPr>
    </w:p>
    <w:p w14:paraId="08F64045" w14:textId="77777777" w:rsidR="00AE009A" w:rsidRDefault="00AE009A" w:rsidP="00AE009A">
      <w:pPr>
        <w:rPr>
          <w:rtl/>
          <w:lang w:eastAsia="he-IL"/>
        </w:rPr>
      </w:pPr>
      <w:bookmarkStart w:id="4269" w:name="_ETM_Q1_10522392"/>
      <w:bookmarkStart w:id="4270" w:name="_ETM_Q1_10522424"/>
      <w:bookmarkEnd w:id="4269"/>
      <w:bookmarkEnd w:id="4270"/>
      <w:r>
        <w:rPr>
          <w:rFonts w:hint="cs"/>
          <w:rtl/>
          <w:lang w:eastAsia="he-IL"/>
        </w:rPr>
        <w:t>אתה יודע מה? גם הנציגים של</w:t>
      </w:r>
      <w:bookmarkStart w:id="4271" w:name="_ETM_Q1_10526177"/>
      <w:bookmarkEnd w:id="4271"/>
      <w:r>
        <w:rPr>
          <w:rFonts w:hint="cs"/>
          <w:rtl/>
          <w:lang w:eastAsia="he-IL"/>
        </w:rPr>
        <w:t xml:space="preserve"> הליכוד בוועדה, כאשר הייתה להם את </w:t>
      </w:r>
      <w:bookmarkStart w:id="4272" w:name="_ETM_Q1_10527359"/>
      <w:bookmarkEnd w:id="4272"/>
      <w:r>
        <w:rPr>
          <w:rFonts w:hint="cs"/>
          <w:rtl/>
          <w:lang w:eastAsia="he-IL"/>
        </w:rPr>
        <w:t>הזכות לבחור שופטים, הם לא בחרו אזרחים</w:t>
      </w:r>
      <w:bookmarkStart w:id="4273" w:name="_ETM_Q1_10532226"/>
      <w:bookmarkEnd w:id="4273"/>
      <w:r>
        <w:rPr>
          <w:rFonts w:hint="cs"/>
          <w:rtl/>
          <w:lang w:eastAsia="he-IL"/>
        </w:rPr>
        <w:t xml:space="preserve"> ובחרו לא יודע מה. אשכנזים, בסדר?</w:t>
      </w:r>
    </w:p>
    <w:p w14:paraId="6A0C5F12" w14:textId="77777777" w:rsidR="00AE009A" w:rsidRDefault="00AE009A" w:rsidP="00AE009A">
      <w:pPr>
        <w:rPr>
          <w:rtl/>
          <w:lang w:eastAsia="he-IL"/>
        </w:rPr>
      </w:pPr>
      <w:bookmarkStart w:id="4274" w:name="_ETM_Q1_10532947"/>
      <w:bookmarkStart w:id="4275" w:name="_ETM_Q1_10532985"/>
      <w:bookmarkEnd w:id="4274"/>
      <w:bookmarkEnd w:id="4275"/>
    </w:p>
    <w:p w14:paraId="77A824BB" w14:textId="77777777" w:rsidR="00AE009A" w:rsidRDefault="00AE009A" w:rsidP="00AE009A">
      <w:pPr>
        <w:pStyle w:val="a4"/>
        <w:keepNext/>
        <w:rPr>
          <w:rtl/>
        </w:rPr>
      </w:pPr>
      <w:bookmarkStart w:id="4276" w:name="ET_speaker_6156_850"/>
      <w:r w:rsidRPr="00AE009A">
        <w:rPr>
          <w:rStyle w:val="TagStyle"/>
          <w:rtl/>
        </w:rPr>
        <w:t xml:space="preserve"> &lt;&lt; דובר &gt;&gt; </w:t>
      </w:r>
      <w:r>
        <w:rPr>
          <w:rtl/>
        </w:rPr>
        <w:t>גלעד קריב (העבודה):</w:t>
      </w:r>
      <w:r w:rsidRPr="00AE009A">
        <w:rPr>
          <w:rStyle w:val="TagStyle"/>
          <w:rtl/>
        </w:rPr>
        <w:t xml:space="preserve"> &lt;&lt; דובר &gt;&gt;</w:t>
      </w:r>
      <w:r w:rsidR="00F17E63">
        <w:rPr>
          <w:rtl/>
        </w:rPr>
        <w:t xml:space="preserve"> </w:t>
      </w:r>
      <w:bookmarkEnd w:id="4276"/>
    </w:p>
    <w:p w14:paraId="0896090E" w14:textId="77777777" w:rsidR="00AE009A" w:rsidRDefault="00AE009A" w:rsidP="00AE009A">
      <w:pPr>
        <w:pStyle w:val="KeepWithNext"/>
        <w:rPr>
          <w:rtl/>
          <w:lang w:eastAsia="he-IL"/>
        </w:rPr>
      </w:pPr>
    </w:p>
    <w:p w14:paraId="7EE61FF2" w14:textId="77777777" w:rsidR="00AE009A" w:rsidRDefault="00AE009A" w:rsidP="00AE009A">
      <w:pPr>
        <w:rPr>
          <w:rtl/>
          <w:lang w:eastAsia="he-IL"/>
        </w:rPr>
      </w:pPr>
      <w:r>
        <w:rPr>
          <w:rFonts w:hint="cs"/>
          <w:rtl/>
          <w:lang w:eastAsia="he-IL"/>
        </w:rPr>
        <w:t>משה, למה אתה מכחיש</w:t>
      </w:r>
      <w:bookmarkStart w:id="4277" w:name="_ETM_Q1_10537721"/>
      <w:bookmarkEnd w:id="4277"/>
      <w:r>
        <w:rPr>
          <w:rFonts w:hint="cs"/>
          <w:rtl/>
          <w:lang w:eastAsia="he-IL"/>
        </w:rPr>
        <w:t xml:space="preserve"> את זה.</w:t>
      </w:r>
    </w:p>
    <w:p w14:paraId="5D647A27" w14:textId="77777777" w:rsidR="00AE009A" w:rsidRDefault="00AE009A" w:rsidP="00AE009A">
      <w:pPr>
        <w:rPr>
          <w:rtl/>
          <w:lang w:eastAsia="he-IL"/>
        </w:rPr>
      </w:pPr>
      <w:bookmarkStart w:id="4278" w:name="_ETM_Q1_10535403"/>
      <w:bookmarkEnd w:id="4278"/>
    </w:p>
    <w:p w14:paraId="72AF1217" w14:textId="77777777" w:rsidR="00AE009A" w:rsidRDefault="00AE009A" w:rsidP="00AE009A">
      <w:pPr>
        <w:pStyle w:val="a4"/>
        <w:keepNext/>
        <w:rPr>
          <w:rtl/>
        </w:rPr>
      </w:pPr>
      <w:bookmarkStart w:id="4279" w:name="ET_speaker_6353_857"/>
      <w:r w:rsidRPr="00AE009A">
        <w:rPr>
          <w:rStyle w:val="TagStyle"/>
          <w:rtl/>
        </w:rPr>
        <w:t xml:space="preserve"> &lt;&lt; דובר &gt;&gt; </w:t>
      </w:r>
      <w:r>
        <w:rPr>
          <w:rtl/>
        </w:rPr>
        <w:t>חנוך דב מלביצקי (הליכוד):</w:t>
      </w:r>
      <w:r w:rsidRPr="00AE009A">
        <w:rPr>
          <w:rStyle w:val="TagStyle"/>
          <w:rtl/>
        </w:rPr>
        <w:t xml:space="preserve"> &lt;&lt; דובר &gt;&gt;</w:t>
      </w:r>
      <w:r w:rsidR="00F17E63">
        <w:rPr>
          <w:rtl/>
        </w:rPr>
        <w:t xml:space="preserve"> </w:t>
      </w:r>
      <w:bookmarkEnd w:id="4279"/>
    </w:p>
    <w:p w14:paraId="4155FA16" w14:textId="77777777" w:rsidR="00AE009A" w:rsidRDefault="00AE009A" w:rsidP="00AE009A">
      <w:pPr>
        <w:pStyle w:val="KeepWithNext"/>
        <w:rPr>
          <w:rtl/>
          <w:lang w:eastAsia="he-IL"/>
        </w:rPr>
      </w:pPr>
    </w:p>
    <w:p w14:paraId="1A67F00B" w14:textId="77777777" w:rsidR="00AE009A" w:rsidRDefault="00AE009A" w:rsidP="00AE009A">
      <w:pPr>
        <w:rPr>
          <w:rtl/>
          <w:lang w:eastAsia="he-IL"/>
        </w:rPr>
      </w:pPr>
      <w:r>
        <w:rPr>
          <w:rFonts w:hint="cs"/>
          <w:rtl/>
          <w:lang w:eastAsia="he-IL"/>
        </w:rPr>
        <w:t xml:space="preserve">אתה צדק. </w:t>
      </w:r>
      <w:bookmarkStart w:id="4280" w:name="_ETM_Q1_10535756"/>
      <w:bookmarkStart w:id="4281" w:name="_ETM_Q1_10535792"/>
      <w:bookmarkEnd w:id="4280"/>
      <w:bookmarkEnd w:id="4281"/>
      <w:r>
        <w:rPr>
          <w:rFonts w:hint="cs"/>
          <w:rtl/>
          <w:lang w:eastAsia="he-IL"/>
        </w:rPr>
        <w:t>לכן עושים עכשיו שינוי.</w:t>
      </w:r>
    </w:p>
    <w:p w14:paraId="20708581" w14:textId="77777777" w:rsidR="00AE009A" w:rsidRDefault="00AE009A" w:rsidP="00AE009A">
      <w:pPr>
        <w:rPr>
          <w:rtl/>
          <w:lang w:eastAsia="he-IL"/>
        </w:rPr>
      </w:pPr>
      <w:bookmarkStart w:id="4282" w:name="_ETM_Q1_10537206"/>
      <w:bookmarkStart w:id="4283" w:name="_ETM_Q1_10537243"/>
      <w:bookmarkEnd w:id="4282"/>
      <w:bookmarkEnd w:id="4283"/>
    </w:p>
    <w:p w14:paraId="17BE5F7C" w14:textId="77777777" w:rsidR="00AE009A" w:rsidRDefault="00AE009A" w:rsidP="00AE009A">
      <w:pPr>
        <w:pStyle w:val="a4"/>
        <w:keepNext/>
        <w:rPr>
          <w:rtl/>
        </w:rPr>
      </w:pPr>
      <w:bookmarkStart w:id="4284" w:name="ET_speaker_6156_852"/>
      <w:r w:rsidRPr="00AE009A">
        <w:rPr>
          <w:rStyle w:val="TagStyle"/>
          <w:rtl/>
        </w:rPr>
        <w:t xml:space="preserve"> &lt;&lt; דובר &gt;&gt; </w:t>
      </w:r>
      <w:r>
        <w:rPr>
          <w:rtl/>
        </w:rPr>
        <w:t>גלעד קריב (העבודה):</w:t>
      </w:r>
      <w:r w:rsidRPr="00AE009A">
        <w:rPr>
          <w:rStyle w:val="TagStyle"/>
          <w:rtl/>
        </w:rPr>
        <w:t xml:space="preserve"> &lt;&lt; דובר &gt;&gt;</w:t>
      </w:r>
      <w:r w:rsidR="00F17E63">
        <w:rPr>
          <w:rtl/>
        </w:rPr>
        <w:t xml:space="preserve"> </w:t>
      </w:r>
      <w:bookmarkEnd w:id="4284"/>
    </w:p>
    <w:p w14:paraId="7D61E5AB" w14:textId="77777777" w:rsidR="00AE009A" w:rsidRDefault="00AE009A" w:rsidP="00AE009A">
      <w:pPr>
        <w:pStyle w:val="KeepWithNext"/>
        <w:rPr>
          <w:rtl/>
        </w:rPr>
      </w:pPr>
    </w:p>
    <w:p w14:paraId="2FB4D838" w14:textId="77777777" w:rsidR="00AE009A" w:rsidRDefault="00AE009A" w:rsidP="00AE009A">
      <w:pPr>
        <w:rPr>
          <w:rtl/>
        </w:rPr>
      </w:pPr>
      <w:bookmarkStart w:id="4285" w:name="_ETM_Q1_10540669"/>
      <w:bookmarkStart w:id="4286" w:name="_ETM_Q1_10540705"/>
      <w:bookmarkEnd w:id="4285"/>
      <w:bookmarkEnd w:id="4286"/>
      <w:r>
        <w:rPr>
          <w:rFonts w:hint="cs"/>
          <w:rtl/>
        </w:rPr>
        <w:t xml:space="preserve">כן, רק שאין שום קשר </w:t>
      </w:r>
      <w:bookmarkStart w:id="4287" w:name="_ETM_Q1_10539183"/>
      <w:bookmarkEnd w:id="4287"/>
      <w:r>
        <w:rPr>
          <w:rFonts w:hint="cs"/>
          <w:rtl/>
        </w:rPr>
        <w:t>לזה.</w:t>
      </w:r>
    </w:p>
    <w:p w14:paraId="47D7A300" w14:textId="77777777" w:rsidR="00AE009A" w:rsidRDefault="00AE009A" w:rsidP="00AE009A">
      <w:pPr>
        <w:rPr>
          <w:rtl/>
        </w:rPr>
      </w:pPr>
      <w:bookmarkStart w:id="4288" w:name="_ETM_Q1_10538624"/>
      <w:bookmarkStart w:id="4289" w:name="_ETM_Q1_10538725"/>
      <w:bookmarkEnd w:id="4288"/>
      <w:bookmarkEnd w:id="4289"/>
    </w:p>
    <w:p w14:paraId="36951BDB" w14:textId="77777777" w:rsidR="00AE009A" w:rsidRDefault="00AE009A" w:rsidP="00AE009A">
      <w:pPr>
        <w:pStyle w:val="a4"/>
        <w:keepNext/>
        <w:rPr>
          <w:rtl/>
        </w:rPr>
      </w:pPr>
      <w:bookmarkStart w:id="4290" w:name="ET_speaker_5795_853"/>
      <w:r w:rsidRPr="00AE009A">
        <w:rPr>
          <w:rStyle w:val="TagStyle"/>
          <w:rtl/>
        </w:rPr>
        <w:t xml:space="preserve"> &lt;&lt; דובר &gt;&gt; </w:t>
      </w:r>
      <w:r>
        <w:rPr>
          <w:rtl/>
        </w:rPr>
        <w:t>מנסור עבאס (רע"מ – הרשימה הערבית המאוחדת):</w:t>
      </w:r>
      <w:r w:rsidRPr="00AE009A">
        <w:rPr>
          <w:rStyle w:val="TagStyle"/>
          <w:rtl/>
        </w:rPr>
        <w:t xml:space="preserve"> &lt;&lt; דובר &gt;&gt;</w:t>
      </w:r>
      <w:r w:rsidR="00F17E63">
        <w:rPr>
          <w:rtl/>
        </w:rPr>
        <w:t xml:space="preserve"> </w:t>
      </w:r>
      <w:bookmarkEnd w:id="4290"/>
    </w:p>
    <w:p w14:paraId="115A66C5" w14:textId="77777777" w:rsidR="00AE009A" w:rsidRDefault="00AE009A" w:rsidP="00AE009A">
      <w:pPr>
        <w:pStyle w:val="KeepWithNext"/>
        <w:rPr>
          <w:rtl/>
          <w:lang w:eastAsia="he-IL"/>
        </w:rPr>
      </w:pPr>
    </w:p>
    <w:p w14:paraId="54254E9C" w14:textId="77777777" w:rsidR="00AE009A" w:rsidRDefault="00AE009A" w:rsidP="00AE009A">
      <w:pPr>
        <w:rPr>
          <w:rtl/>
          <w:lang w:eastAsia="he-IL"/>
        </w:rPr>
      </w:pPr>
      <w:r>
        <w:rPr>
          <w:rFonts w:hint="cs"/>
          <w:rtl/>
          <w:lang w:eastAsia="he-IL"/>
        </w:rPr>
        <w:t>שוב, אתם מעלים את הטיעון הזה כאילו</w:t>
      </w:r>
      <w:bookmarkStart w:id="4291" w:name="_ETM_Q1_10545110"/>
      <w:bookmarkEnd w:id="4291"/>
      <w:r>
        <w:rPr>
          <w:rFonts w:hint="cs"/>
          <w:rtl/>
          <w:lang w:eastAsia="he-IL"/>
        </w:rPr>
        <w:t xml:space="preserve"> הוא טיעון רק נגד צד אחד. תפנו את הטיעון הזה </w:t>
      </w:r>
      <w:bookmarkStart w:id="4292" w:name="_ETM_Q1_10548751"/>
      <w:bookmarkEnd w:id="4292"/>
      <w:r>
        <w:rPr>
          <w:rFonts w:hint="cs"/>
          <w:rtl/>
          <w:lang w:eastAsia="he-IL"/>
        </w:rPr>
        <w:t>גם לעצמכם.</w:t>
      </w:r>
      <w:r w:rsidR="005345F5">
        <w:rPr>
          <w:rFonts w:hint="cs"/>
          <w:rtl/>
          <w:lang w:eastAsia="he-IL"/>
        </w:rPr>
        <w:t xml:space="preserve"> </w:t>
      </w:r>
      <w:r>
        <w:rPr>
          <w:rFonts w:hint="cs"/>
          <w:rtl/>
          <w:lang w:eastAsia="he-IL"/>
        </w:rPr>
        <w:t>לכן אחת ההסתייגויות שהצעתי במתווה הזה היא בהחלט לתת את הסימן</w:t>
      </w:r>
      <w:r w:rsidR="005345F5">
        <w:rPr>
          <w:rFonts w:hint="cs"/>
          <w:rtl/>
          <w:lang w:eastAsia="he-IL"/>
        </w:rPr>
        <w:t xml:space="preserve"> </w:t>
      </w:r>
      <w:r>
        <w:rPr>
          <w:rFonts w:hint="cs"/>
          <w:rtl/>
          <w:lang w:eastAsia="he-IL"/>
        </w:rPr>
        <w:t>שייצוג הולם במערכת המשפט לכל מגזרי החברה בישראל לרבות הערבית</w:t>
      </w:r>
      <w:bookmarkStart w:id="4293" w:name="_ETM_Q1_10567573"/>
      <w:bookmarkEnd w:id="4293"/>
      <w:r>
        <w:rPr>
          <w:rFonts w:hint="cs"/>
          <w:rtl/>
          <w:lang w:eastAsia="he-IL"/>
        </w:rPr>
        <w:t xml:space="preserve"> והחרדית. </w:t>
      </w:r>
      <w:bookmarkStart w:id="4294" w:name="_ETM_Q1_10570317"/>
      <w:bookmarkEnd w:id="4294"/>
    </w:p>
    <w:p w14:paraId="3645959B" w14:textId="77777777" w:rsidR="00AE009A" w:rsidRDefault="00AE009A" w:rsidP="00AE009A">
      <w:pPr>
        <w:rPr>
          <w:rtl/>
          <w:lang w:eastAsia="he-IL"/>
        </w:rPr>
      </w:pPr>
      <w:bookmarkStart w:id="4295" w:name="_ETM_Q1_10570443"/>
      <w:bookmarkEnd w:id="4295"/>
    </w:p>
    <w:p w14:paraId="26893A78" w14:textId="77777777" w:rsidR="00AE009A" w:rsidRDefault="00AE009A" w:rsidP="00AE009A">
      <w:pPr>
        <w:pStyle w:val="a4"/>
        <w:keepNext/>
        <w:rPr>
          <w:rtl/>
        </w:rPr>
      </w:pPr>
      <w:bookmarkStart w:id="4296" w:name="ET_speaker_6156_854"/>
      <w:r w:rsidRPr="00AE009A">
        <w:rPr>
          <w:rStyle w:val="TagStyle"/>
          <w:rtl/>
        </w:rPr>
        <w:t xml:space="preserve"> &lt;&lt; דובר &gt;&gt; </w:t>
      </w:r>
      <w:r>
        <w:rPr>
          <w:rtl/>
        </w:rPr>
        <w:t>גלעד קריב (העבודה):</w:t>
      </w:r>
      <w:r w:rsidRPr="00AE009A">
        <w:rPr>
          <w:rStyle w:val="TagStyle"/>
          <w:rtl/>
        </w:rPr>
        <w:t xml:space="preserve"> &lt;&lt; דובר &gt;&gt;</w:t>
      </w:r>
      <w:r w:rsidR="00F17E63">
        <w:rPr>
          <w:rtl/>
        </w:rPr>
        <w:t xml:space="preserve"> </w:t>
      </w:r>
      <w:bookmarkEnd w:id="4296"/>
    </w:p>
    <w:p w14:paraId="7994DB4B" w14:textId="77777777" w:rsidR="00AE009A" w:rsidRDefault="00AE009A" w:rsidP="00AE009A">
      <w:pPr>
        <w:pStyle w:val="KeepWithNext"/>
        <w:rPr>
          <w:rtl/>
          <w:lang w:eastAsia="he-IL"/>
        </w:rPr>
      </w:pPr>
    </w:p>
    <w:p w14:paraId="5EADB3F2" w14:textId="77777777" w:rsidR="00AE009A" w:rsidRDefault="00AE009A" w:rsidP="00AE009A">
      <w:pPr>
        <w:rPr>
          <w:rtl/>
          <w:lang w:eastAsia="he-IL"/>
        </w:rPr>
      </w:pPr>
      <w:r>
        <w:rPr>
          <w:rFonts w:hint="cs"/>
          <w:rtl/>
          <w:lang w:eastAsia="he-IL"/>
        </w:rPr>
        <w:t>חד</w:t>
      </w:r>
      <w:r w:rsidR="005345F5">
        <w:rPr>
          <w:rFonts w:hint="cs"/>
          <w:rtl/>
          <w:lang w:eastAsia="he-IL"/>
        </w:rPr>
        <w:t xml:space="preserve"> </w:t>
      </w:r>
      <w:r>
        <w:rPr>
          <w:rFonts w:hint="cs"/>
          <w:rtl/>
          <w:lang w:eastAsia="he-IL"/>
        </w:rPr>
        <w:t>משמעית.</w:t>
      </w:r>
    </w:p>
    <w:p w14:paraId="48DD33BD" w14:textId="77777777" w:rsidR="00AE009A" w:rsidRDefault="00AE009A" w:rsidP="00AE009A">
      <w:pPr>
        <w:rPr>
          <w:rtl/>
          <w:lang w:eastAsia="he-IL"/>
        </w:rPr>
      </w:pPr>
    </w:p>
    <w:p w14:paraId="6916B7EB" w14:textId="77777777" w:rsidR="00AE009A" w:rsidRDefault="00AE009A" w:rsidP="00AE009A">
      <w:pPr>
        <w:pStyle w:val="a4"/>
        <w:keepNext/>
        <w:rPr>
          <w:rtl/>
        </w:rPr>
      </w:pPr>
      <w:bookmarkStart w:id="4297" w:name="ET_speaker_5795_855"/>
      <w:r w:rsidRPr="00AE009A">
        <w:rPr>
          <w:rStyle w:val="TagStyle"/>
          <w:rtl/>
        </w:rPr>
        <w:t xml:space="preserve"> &lt;&lt; דובר &gt;&gt; </w:t>
      </w:r>
      <w:r>
        <w:rPr>
          <w:rtl/>
        </w:rPr>
        <w:t>מנסור עבאס (רע"מ – הרשימה הערבית המאוחדת):</w:t>
      </w:r>
      <w:r w:rsidRPr="00AE009A">
        <w:rPr>
          <w:rStyle w:val="TagStyle"/>
          <w:rtl/>
        </w:rPr>
        <w:t xml:space="preserve"> &lt;&lt; דובר &gt;&gt;</w:t>
      </w:r>
      <w:r w:rsidR="00F17E63">
        <w:rPr>
          <w:rtl/>
        </w:rPr>
        <w:t xml:space="preserve"> </w:t>
      </w:r>
      <w:bookmarkEnd w:id="4297"/>
    </w:p>
    <w:p w14:paraId="279A9F8B" w14:textId="77777777" w:rsidR="00AE009A" w:rsidRDefault="00AE009A" w:rsidP="00AE009A">
      <w:pPr>
        <w:pStyle w:val="KeepWithNext"/>
        <w:rPr>
          <w:rtl/>
          <w:lang w:eastAsia="he-IL"/>
        </w:rPr>
      </w:pPr>
    </w:p>
    <w:p w14:paraId="71E763EC" w14:textId="77777777" w:rsidR="00AE009A" w:rsidRDefault="00AE009A" w:rsidP="00AE009A">
      <w:pPr>
        <w:rPr>
          <w:rtl/>
          <w:lang w:eastAsia="he-IL"/>
        </w:rPr>
      </w:pPr>
      <w:bookmarkStart w:id="4298" w:name="_ETM_Q1_10567932"/>
      <w:bookmarkEnd w:id="4298"/>
      <w:r>
        <w:rPr>
          <w:rFonts w:hint="cs"/>
          <w:rtl/>
          <w:lang w:eastAsia="he-IL"/>
        </w:rPr>
        <w:t>כ</w:t>
      </w:r>
      <w:bookmarkStart w:id="4299" w:name="_ETM_Q1_10567971"/>
      <w:bookmarkEnd w:id="4299"/>
      <w:r>
        <w:rPr>
          <w:rFonts w:hint="cs"/>
          <w:rtl/>
          <w:lang w:eastAsia="he-IL"/>
        </w:rPr>
        <w:t>י הערבים והחרדים נמצאים בשיעור הכי נמוך במערכת המשפט.</w:t>
      </w:r>
      <w:r w:rsidR="005345F5">
        <w:rPr>
          <w:rFonts w:hint="cs"/>
          <w:rtl/>
          <w:lang w:eastAsia="he-IL"/>
        </w:rPr>
        <w:t xml:space="preserve"> </w:t>
      </w:r>
      <w:r>
        <w:rPr>
          <w:rFonts w:hint="cs"/>
          <w:rtl/>
          <w:lang w:eastAsia="he-IL"/>
        </w:rPr>
        <w:t>זה כלל לכל המגזרים.</w:t>
      </w:r>
    </w:p>
    <w:p w14:paraId="54F13910" w14:textId="77777777" w:rsidR="00AE009A" w:rsidRDefault="00AE009A" w:rsidP="00AE009A">
      <w:pPr>
        <w:rPr>
          <w:rtl/>
          <w:lang w:eastAsia="he-IL"/>
        </w:rPr>
      </w:pPr>
      <w:bookmarkStart w:id="4300" w:name="_ETM_Q1_10577885"/>
      <w:bookmarkEnd w:id="4300"/>
    </w:p>
    <w:p w14:paraId="4526FD0B" w14:textId="77777777" w:rsidR="00AE009A" w:rsidRDefault="00AE009A" w:rsidP="00AE009A">
      <w:pPr>
        <w:pStyle w:val="a4"/>
        <w:keepNext/>
        <w:rPr>
          <w:rtl/>
        </w:rPr>
      </w:pPr>
      <w:bookmarkStart w:id="4301" w:name="ET_speaker_6156_856"/>
      <w:r w:rsidRPr="00AE009A">
        <w:rPr>
          <w:rStyle w:val="TagStyle"/>
          <w:rtl/>
        </w:rPr>
        <w:t xml:space="preserve"> &lt;&lt; דובר &gt;&gt; </w:t>
      </w:r>
      <w:r>
        <w:rPr>
          <w:rtl/>
        </w:rPr>
        <w:t>גלעד קריב (העבודה):</w:t>
      </w:r>
      <w:r w:rsidRPr="00AE009A">
        <w:rPr>
          <w:rStyle w:val="TagStyle"/>
          <w:rtl/>
        </w:rPr>
        <w:t xml:space="preserve"> &lt;&lt; דובר &gt;&gt;</w:t>
      </w:r>
      <w:r w:rsidR="00F17E63">
        <w:rPr>
          <w:rtl/>
        </w:rPr>
        <w:t xml:space="preserve"> </w:t>
      </w:r>
      <w:bookmarkEnd w:id="4301"/>
    </w:p>
    <w:p w14:paraId="03C66DDC" w14:textId="77777777" w:rsidR="00AE009A" w:rsidRDefault="00AE009A" w:rsidP="00AE009A">
      <w:pPr>
        <w:pStyle w:val="KeepWithNext"/>
        <w:rPr>
          <w:rtl/>
          <w:lang w:eastAsia="he-IL"/>
        </w:rPr>
      </w:pPr>
    </w:p>
    <w:p w14:paraId="6E7142BF" w14:textId="77777777" w:rsidR="00AE009A" w:rsidRDefault="00AE009A" w:rsidP="00AE009A">
      <w:pPr>
        <w:rPr>
          <w:rtl/>
          <w:lang w:eastAsia="he-IL"/>
        </w:rPr>
      </w:pPr>
      <w:bookmarkStart w:id="4302" w:name="_ETM_Q1_10578338"/>
      <w:bookmarkStart w:id="4303" w:name="_ETM_Q1_10578383"/>
      <w:bookmarkEnd w:id="4302"/>
      <w:bookmarkEnd w:id="4303"/>
      <w:r>
        <w:rPr>
          <w:rFonts w:hint="cs"/>
          <w:rtl/>
          <w:lang w:eastAsia="he-IL"/>
        </w:rPr>
        <w:t>צריך לציין שאם סופרים</w:t>
      </w:r>
      <w:r w:rsidR="005345F5">
        <w:rPr>
          <w:rFonts w:hint="cs"/>
          <w:rtl/>
          <w:lang w:eastAsia="he-IL"/>
        </w:rPr>
        <w:t xml:space="preserve"> </w:t>
      </w:r>
      <w:r>
        <w:rPr>
          <w:rFonts w:hint="cs"/>
          <w:rtl/>
          <w:lang w:eastAsia="he-IL"/>
        </w:rPr>
        <w:t>גם את בתי הדין הרבניים, התמונה קצת משתנה.</w:t>
      </w:r>
    </w:p>
    <w:p w14:paraId="0A1A9193" w14:textId="77777777" w:rsidR="00AE009A" w:rsidRDefault="00AE009A" w:rsidP="00AE009A">
      <w:pPr>
        <w:rPr>
          <w:rtl/>
          <w:lang w:eastAsia="he-IL"/>
        </w:rPr>
      </w:pPr>
      <w:bookmarkStart w:id="4304" w:name="_ETM_Q1_10584443"/>
      <w:bookmarkEnd w:id="4304"/>
    </w:p>
    <w:p w14:paraId="384F755E" w14:textId="77777777" w:rsidR="00AE009A" w:rsidRDefault="00AE009A" w:rsidP="00AE009A">
      <w:pPr>
        <w:pStyle w:val="a4"/>
        <w:keepNext/>
        <w:rPr>
          <w:rtl/>
        </w:rPr>
      </w:pPr>
      <w:bookmarkStart w:id="4305" w:name="ET_speaker_5795_858"/>
      <w:r w:rsidRPr="00AE009A">
        <w:rPr>
          <w:rStyle w:val="TagStyle"/>
          <w:rtl/>
        </w:rPr>
        <w:t xml:space="preserve"> &lt;&lt; דובר &gt;&gt; </w:t>
      </w:r>
      <w:r>
        <w:rPr>
          <w:rtl/>
        </w:rPr>
        <w:t>מנסור עבאס (רע"מ – הרשימה הערבית המאוחדת):</w:t>
      </w:r>
      <w:r w:rsidRPr="00AE009A">
        <w:rPr>
          <w:rStyle w:val="TagStyle"/>
          <w:rtl/>
        </w:rPr>
        <w:t xml:space="preserve"> &lt;&lt; דובר &gt;&gt;</w:t>
      </w:r>
      <w:r w:rsidR="00F17E63">
        <w:rPr>
          <w:rtl/>
        </w:rPr>
        <w:t xml:space="preserve"> </w:t>
      </w:r>
      <w:bookmarkEnd w:id="4305"/>
    </w:p>
    <w:p w14:paraId="5B565D21" w14:textId="77777777" w:rsidR="00AE009A" w:rsidRDefault="00AE009A" w:rsidP="00AE009A">
      <w:pPr>
        <w:pStyle w:val="KeepWithNext"/>
        <w:rPr>
          <w:rtl/>
          <w:lang w:eastAsia="he-IL"/>
        </w:rPr>
      </w:pPr>
    </w:p>
    <w:p w14:paraId="1B3FADDB" w14:textId="77777777" w:rsidR="00AE009A" w:rsidRDefault="00AE009A" w:rsidP="00AE009A">
      <w:pPr>
        <w:rPr>
          <w:rtl/>
          <w:lang w:eastAsia="he-IL"/>
        </w:rPr>
      </w:pPr>
      <w:bookmarkStart w:id="4306" w:name="_ETM_Q1_10584856"/>
      <w:bookmarkStart w:id="4307" w:name="_ETM_Q1_10584900"/>
      <w:bookmarkEnd w:id="4306"/>
      <w:bookmarkEnd w:id="4307"/>
      <w:r>
        <w:rPr>
          <w:rFonts w:hint="cs"/>
          <w:rtl/>
          <w:lang w:eastAsia="he-IL"/>
        </w:rPr>
        <w:t xml:space="preserve">אם סופרים את </w:t>
      </w:r>
      <w:bookmarkStart w:id="4308" w:name="_ETM_Q1_10585609"/>
      <w:bookmarkEnd w:id="4308"/>
      <w:r>
        <w:rPr>
          <w:rFonts w:hint="cs"/>
          <w:rtl/>
          <w:lang w:eastAsia="he-IL"/>
        </w:rPr>
        <w:t xml:space="preserve">בתי הדין השרעים. </w:t>
      </w:r>
    </w:p>
    <w:p w14:paraId="74FD6F7D" w14:textId="77777777" w:rsidR="00AE009A" w:rsidRDefault="00AE009A" w:rsidP="00AE009A">
      <w:pPr>
        <w:rPr>
          <w:rtl/>
          <w:lang w:eastAsia="he-IL"/>
        </w:rPr>
      </w:pPr>
    </w:p>
    <w:p w14:paraId="39AB12CF" w14:textId="77777777" w:rsidR="00AE009A" w:rsidRDefault="00AE009A" w:rsidP="00AE009A">
      <w:pPr>
        <w:pStyle w:val="a4"/>
        <w:keepNext/>
        <w:rPr>
          <w:rtl/>
        </w:rPr>
      </w:pPr>
      <w:bookmarkStart w:id="4309" w:name="ET_speaker_6520_859"/>
      <w:r w:rsidRPr="00AE009A">
        <w:rPr>
          <w:rStyle w:val="TagStyle"/>
          <w:rtl/>
        </w:rPr>
        <w:t xml:space="preserve"> &lt;&lt; דובר &gt;&gt; </w:t>
      </w:r>
      <w:r>
        <w:rPr>
          <w:rtl/>
        </w:rPr>
        <w:t>ארז מלול (ש"ס):</w:t>
      </w:r>
      <w:r w:rsidRPr="00AE009A">
        <w:rPr>
          <w:rStyle w:val="TagStyle"/>
          <w:rtl/>
        </w:rPr>
        <w:t xml:space="preserve"> &lt;&lt; דובר &gt;&gt;</w:t>
      </w:r>
      <w:r w:rsidR="00F17E63">
        <w:rPr>
          <w:rtl/>
        </w:rPr>
        <w:t xml:space="preserve"> </w:t>
      </w:r>
      <w:bookmarkEnd w:id="4309"/>
    </w:p>
    <w:p w14:paraId="72FD6789" w14:textId="77777777" w:rsidR="00AE009A" w:rsidRDefault="00AE009A" w:rsidP="00AE009A">
      <w:pPr>
        <w:pStyle w:val="KeepWithNext"/>
        <w:rPr>
          <w:rtl/>
          <w:lang w:eastAsia="he-IL"/>
        </w:rPr>
      </w:pPr>
    </w:p>
    <w:p w14:paraId="7E79F8E3" w14:textId="77777777" w:rsidR="00AE009A" w:rsidRDefault="00442801" w:rsidP="00AE009A">
      <w:pPr>
        <w:rPr>
          <w:rtl/>
          <w:lang w:eastAsia="he-IL"/>
        </w:rPr>
      </w:pPr>
      <w:r>
        <w:rPr>
          <w:rFonts w:hint="cs"/>
          <w:rtl/>
          <w:lang w:eastAsia="he-IL"/>
        </w:rPr>
        <w:t xml:space="preserve">אל תתחיל עם </w:t>
      </w:r>
      <w:bookmarkStart w:id="4310" w:name="_ETM_Q1_10594053"/>
      <w:bookmarkEnd w:id="4310"/>
      <w:r w:rsidR="00AE009A">
        <w:rPr>
          <w:rFonts w:hint="cs"/>
          <w:rtl/>
          <w:lang w:eastAsia="he-IL"/>
        </w:rPr>
        <w:t xml:space="preserve">בתי הדין </w:t>
      </w:r>
      <w:bookmarkStart w:id="4311" w:name="_ETM_Q1_10585558"/>
      <w:bookmarkEnd w:id="4311"/>
      <w:r w:rsidR="00AE009A">
        <w:rPr>
          <w:rFonts w:hint="cs"/>
          <w:rtl/>
          <w:lang w:eastAsia="he-IL"/>
        </w:rPr>
        <w:t>השרעים, מה הקשר? בית ה</w:t>
      </w:r>
      <w:r>
        <w:rPr>
          <w:rFonts w:hint="cs"/>
          <w:rtl/>
          <w:lang w:eastAsia="he-IL"/>
        </w:rPr>
        <w:t xml:space="preserve">דין הרבני לא </w:t>
      </w:r>
      <w:bookmarkStart w:id="4312" w:name="_ETM_Q1_10591709"/>
      <w:bookmarkEnd w:id="4312"/>
      <w:r>
        <w:rPr>
          <w:rFonts w:hint="cs"/>
          <w:rtl/>
          <w:lang w:eastAsia="he-IL"/>
        </w:rPr>
        <w:t>דן באמונות ודעות, ומי כמוך יודע זאת, לא בכובעו כבג"צ.</w:t>
      </w:r>
    </w:p>
    <w:p w14:paraId="284E2210" w14:textId="77777777" w:rsidR="00442801" w:rsidRDefault="00442801" w:rsidP="00AE009A">
      <w:pPr>
        <w:rPr>
          <w:rtl/>
          <w:lang w:eastAsia="he-IL"/>
        </w:rPr>
      </w:pPr>
    </w:p>
    <w:p w14:paraId="587D948E" w14:textId="77777777" w:rsidR="00442801" w:rsidRDefault="00442801" w:rsidP="00442801">
      <w:pPr>
        <w:pStyle w:val="a4"/>
        <w:keepNext/>
        <w:rPr>
          <w:rtl/>
        </w:rPr>
      </w:pPr>
      <w:bookmarkStart w:id="4313" w:name="ET_speaker_6156_860"/>
      <w:r w:rsidRPr="00442801">
        <w:rPr>
          <w:rStyle w:val="TagStyle"/>
          <w:rtl/>
        </w:rPr>
        <w:t xml:space="preserve"> &lt;&lt; דובר &gt;&gt; </w:t>
      </w:r>
      <w:r>
        <w:rPr>
          <w:rtl/>
        </w:rPr>
        <w:t>גלעד קריב (העבודה):</w:t>
      </w:r>
      <w:r w:rsidRPr="00442801">
        <w:rPr>
          <w:rStyle w:val="TagStyle"/>
          <w:rtl/>
        </w:rPr>
        <w:t xml:space="preserve"> &lt;&lt; דובר &gt;&gt;</w:t>
      </w:r>
      <w:r w:rsidR="00F17E63">
        <w:rPr>
          <w:rtl/>
        </w:rPr>
        <w:t xml:space="preserve"> </w:t>
      </w:r>
      <w:bookmarkEnd w:id="4313"/>
    </w:p>
    <w:p w14:paraId="64B8F622" w14:textId="77777777" w:rsidR="00442801" w:rsidRDefault="00442801" w:rsidP="00442801">
      <w:pPr>
        <w:pStyle w:val="KeepWithNext"/>
        <w:rPr>
          <w:rtl/>
          <w:lang w:eastAsia="he-IL"/>
        </w:rPr>
      </w:pPr>
    </w:p>
    <w:p w14:paraId="26C75B6F" w14:textId="77777777" w:rsidR="00442801" w:rsidRDefault="00442801" w:rsidP="00442801">
      <w:pPr>
        <w:rPr>
          <w:rtl/>
          <w:lang w:eastAsia="he-IL"/>
        </w:rPr>
      </w:pPr>
      <w:r>
        <w:rPr>
          <w:rFonts w:hint="cs"/>
          <w:rtl/>
          <w:lang w:eastAsia="he-IL"/>
        </w:rPr>
        <w:t>משמרת ילדים.</w:t>
      </w:r>
    </w:p>
    <w:p w14:paraId="490B6613" w14:textId="77777777" w:rsidR="00442801" w:rsidRDefault="00442801" w:rsidP="00442801">
      <w:pPr>
        <w:rPr>
          <w:rtl/>
          <w:lang w:eastAsia="he-IL"/>
        </w:rPr>
      </w:pPr>
      <w:bookmarkStart w:id="4314" w:name="_ETM_Q1_10599583"/>
      <w:bookmarkStart w:id="4315" w:name="_ETM_Q1_10599621"/>
      <w:bookmarkEnd w:id="4314"/>
      <w:bookmarkEnd w:id="4315"/>
    </w:p>
    <w:p w14:paraId="5557BBF2" w14:textId="77777777" w:rsidR="00442801" w:rsidRDefault="00442801" w:rsidP="00442801">
      <w:pPr>
        <w:pStyle w:val="a4"/>
        <w:keepNext/>
        <w:rPr>
          <w:rtl/>
        </w:rPr>
      </w:pPr>
      <w:bookmarkStart w:id="4316" w:name="ET_speaker_6520_861"/>
      <w:r w:rsidRPr="00442801">
        <w:rPr>
          <w:rStyle w:val="TagStyle"/>
          <w:rtl/>
        </w:rPr>
        <w:t xml:space="preserve"> &lt;&lt; דובר &gt;&gt; </w:t>
      </w:r>
      <w:r>
        <w:rPr>
          <w:rtl/>
        </w:rPr>
        <w:t>ארז מלול (ש"ס):</w:t>
      </w:r>
      <w:r w:rsidRPr="00442801">
        <w:rPr>
          <w:rStyle w:val="TagStyle"/>
          <w:rtl/>
        </w:rPr>
        <w:t xml:space="preserve"> &lt;&lt; דובר &gt;&gt;</w:t>
      </w:r>
      <w:r w:rsidR="00F17E63">
        <w:rPr>
          <w:rtl/>
        </w:rPr>
        <w:t xml:space="preserve"> </w:t>
      </w:r>
      <w:bookmarkEnd w:id="4316"/>
    </w:p>
    <w:p w14:paraId="21D212F9" w14:textId="77777777" w:rsidR="00442801" w:rsidRDefault="00442801" w:rsidP="00442801">
      <w:pPr>
        <w:pStyle w:val="KeepWithNext"/>
        <w:rPr>
          <w:rtl/>
          <w:lang w:eastAsia="he-IL"/>
        </w:rPr>
      </w:pPr>
    </w:p>
    <w:p w14:paraId="132EAF0E" w14:textId="77777777" w:rsidR="00442801" w:rsidRDefault="00442801" w:rsidP="00442801">
      <w:pPr>
        <w:rPr>
          <w:rtl/>
          <w:lang w:eastAsia="he-IL"/>
        </w:rPr>
      </w:pPr>
      <w:r>
        <w:rPr>
          <w:rFonts w:hint="cs"/>
          <w:rtl/>
          <w:lang w:eastAsia="he-IL"/>
        </w:rPr>
        <w:t xml:space="preserve">עם כל </w:t>
      </w:r>
      <w:bookmarkStart w:id="4317" w:name="_ETM_Q1_10599507"/>
      <w:bookmarkEnd w:id="4317"/>
      <w:r>
        <w:rPr>
          <w:rFonts w:hint="cs"/>
          <w:rtl/>
          <w:lang w:eastAsia="he-IL"/>
        </w:rPr>
        <w:t>הכבוד, לכן אני לא סופר</w:t>
      </w:r>
      <w:r w:rsidR="005345F5">
        <w:rPr>
          <w:rFonts w:hint="cs"/>
          <w:rtl/>
          <w:lang w:eastAsia="he-IL"/>
        </w:rPr>
        <w:t xml:space="preserve"> </w:t>
      </w:r>
      <w:r>
        <w:rPr>
          <w:rFonts w:hint="cs"/>
          <w:rtl/>
          <w:lang w:eastAsia="he-IL"/>
        </w:rPr>
        <w:t xml:space="preserve">בתי הדין השרעיים. </w:t>
      </w:r>
    </w:p>
    <w:p w14:paraId="00FE6257" w14:textId="77777777" w:rsidR="00442801" w:rsidRDefault="00442801" w:rsidP="00442801">
      <w:pPr>
        <w:rPr>
          <w:rtl/>
          <w:lang w:eastAsia="he-IL"/>
        </w:rPr>
      </w:pPr>
      <w:bookmarkStart w:id="4318" w:name="_ETM_Q1_10602385"/>
      <w:bookmarkStart w:id="4319" w:name="_ETM_Q1_10602423"/>
      <w:bookmarkEnd w:id="4318"/>
      <w:bookmarkEnd w:id="4319"/>
    </w:p>
    <w:p w14:paraId="3A0F4433" w14:textId="77777777" w:rsidR="00442801" w:rsidRDefault="00442801" w:rsidP="00442801">
      <w:pPr>
        <w:pStyle w:val="a4"/>
        <w:keepNext/>
        <w:rPr>
          <w:rtl/>
        </w:rPr>
      </w:pPr>
      <w:bookmarkStart w:id="4320" w:name="ET_speaker_5795_862"/>
      <w:r w:rsidRPr="00442801">
        <w:rPr>
          <w:rStyle w:val="TagStyle"/>
          <w:rtl/>
        </w:rPr>
        <w:t xml:space="preserve"> &lt;&lt; דובר &gt;&gt; </w:t>
      </w:r>
      <w:r>
        <w:rPr>
          <w:rtl/>
        </w:rPr>
        <w:t>מנסור עבאס (רע"מ – הרשימה הערבית המאוחדת):</w:t>
      </w:r>
      <w:r w:rsidRPr="00442801">
        <w:rPr>
          <w:rStyle w:val="TagStyle"/>
          <w:rtl/>
        </w:rPr>
        <w:t xml:space="preserve"> &lt;&lt; דובר &gt;&gt;</w:t>
      </w:r>
      <w:r w:rsidR="00F17E63">
        <w:rPr>
          <w:rtl/>
        </w:rPr>
        <w:t xml:space="preserve"> </w:t>
      </w:r>
      <w:bookmarkEnd w:id="4320"/>
    </w:p>
    <w:p w14:paraId="76B832E4" w14:textId="77777777" w:rsidR="00442801" w:rsidRDefault="00442801" w:rsidP="00442801">
      <w:pPr>
        <w:pStyle w:val="KeepWithNext"/>
        <w:rPr>
          <w:rtl/>
          <w:lang w:eastAsia="he-IL"/>
        </w:rPr>
      </w:pPr>
    </w:p>
    <w:p w14:paraId="13853C62" w14:textId="77777777" w:rsidR="00442801" w:rsidRDefault="00442801" w:rsidP="00442801">
      <w:pPr>
        <w:rPr>
          <w:rtl/>
          <w:lang w:eastAsia="he-IL"/>
        </w:rPr>
      </w:pPr>
      <w:r>
        <w:rPr>
          <w:rFonts w:hint="cs"/>
          <w:rtl/>
          <w:lang w:eastAsia="he-IL"/>
        </w:rPr>
        <w:t xml:space="preserve">אנחנו מדברים על מערכת המשפט האזרחית. מערכת </w:t>
      </w:r>
      <w:bookmarkStart w:id="4321" w:name="_ETM_Q1_10607551"/>
      <w:bookmarkEnd w:id="4321"/>
      <w:r>
        <w:rPr>
          <w:rFonts w:hint="cs"/>
          <w:rtl/>
          <w:lang w:eastAsia="he-IL"/>
        </w:rPr>
        <w:t>המשפט הדתית אצלנו למשל - - -</w:t>
      </w:r>
    </w:p>
    <w:p w14:paraId="796A3046" w14:textId="77777777" w:rsidR="00442801" w:rsidRDefault="00442801" w:rsidP="00442801">
      <w:pPr>
        <w:rPr>
          <w:rtl/>
          <w:lang w:eastAsia="he-IL"/>
        </w:rPr>
      </w:pPr>
    </w:p>
    <w:p w14:paraId="79CAE1DD" w14:textId="77777777" w:rsidR="00442801" w:rsidRDefault="00442801" w:rsidP="00442801">
      <w:pPr>
        <w:pStyle w:val="a4"/>
        <w:keepNext/>
        <w:rPr>
          <w:rtl/>
        </w:rPr>
      </w:pPr>
      <w:bookmarkStart w:id="4322" w:name="ET_speaker_6156_863"/>
      <w:r w:rsidRPr="00442801">
        <w:rPr>
          <w:rStyle w:val="TagStyle"/>
          <w:rtl/>
        </w:rPr>
        <w:t xml:space="preserve"> &lt;&lt; דובר &gt;&gt; </w:t>
      </w:r>
      <w:r>
        <w:rPr>
          <w:rtl/>
        </w:rPr>
        <w:t>גלעד קריב (העבודה):</w:t>
      </w:r>
      <w:r w:rsidRPr="00442801">
        <w:rPr>
          <w:rStyle w:val="TagStyle"/>
          <w:rtl/>
        </w:rPr>
        <w:t xml:space="preserve"> &lt;&lt; דובר &gt;&gt;</w:t>
      </w:r>
      <w:r w:rsidR="00F17E63">
        <w:rPr>
          <w:rtl/>
        </w:rPr>
        <w:t xml:space="preserve"> </w:t>
      </w:r>
      <w:bookmarkEnd w:id="4322"/>
    </w:p>
    <w:p w14:paraId="7747E5F9" w14:textId="77777777" w:rsidR="00442801" w:rsidRDefault="00442801" w:rsidP="00442801">
      <w:pPr>
        <w:pStyle w:val="KeepWithNext"/>
        <w:rPr>
          <w:rtl/>
          <w:lang w:eastAsia="he-IL"/>
        </w:rPr>
      </w:pPr>
    </w:p>
    <w:p w14:paraId="1C4E8A0E" w14:textId="77777777" w:rsidR="00442801" w:rsidRDefault="00442801" w:rsidP="00442801">
      <w:pPr>
        <w:rPr>
          <w:rtl/>
          <w:lang w:eastAsia="he-IL"/>
        </w:rPr>
      </w:pPr>
      <w:r>
        <w:rPr>
          <w:rFonts w:hint="cs"/>
          <w:rtl/>
          <w:lang w:eastAsia="he-IL"/>
        </w:rPr>
        <w:t>דרך אגב, אין ייצוג דרמט</w:t>
      </w:r>
      <w:bookmarkStart w:id="4323" w:name="_ETM_Q1_10609300"/>
      <w:bookmarkEnd w:id="4323"/>
      <w:r>
        <w:rPr>
          <w:rFonts w:hint="cs"/>
          <w:rtl/>
          <w:lang w:eastAsia="he-IL"/>
        </w:rPr>
        <w:t>י לחילוניים בבתי הדין הרבניים.</w:t>
      </w:r>
    </w:p>
    <w:p w14:paraId="0C12F3A9" w14:textId="77777777" w:rsidR="00442801" w:rsidRDefault="00442801" w:rsidP="00442801">
      <w:pPr>
        <w:rPr>
          <w:rtl/>
          <w:lang w:eastAsia="he-IL"/>
        </w:rPr>
      </w:pPr>
    </w:p>
    <w:p w14:paraId="4E1A5331" w14:textId="77777777" w:rsidR="00442801" w:rsidRDefault="00442801" w:rsidP="00442801">
      <w:pPr>
        <w:pStyle w:val="a4"/>
        <w:keepNext/>
        <w:rPr>
          <w:rtl/>
        </w:rPr>
      </w:pPr>
      <w:bookmarkStart w:id="4324" w:name="ET_speaker_6357_865"/>
      <w:r w:rsidRPr="00442801">
        <w:rPr>
          <w:rStyle w:val="TagStyle"/>
          <w:rtl/>
        </w:rPr>
        <w:t xml:space="preserve"> &lt;&lt; דובר &gt;&gt; </w:t>
      </w:r>
      <w:r>
        <w:rPr>
          <w:rtl/>
        </w:rPr>
        <w:t>משה סעדה (הליכוד):</w:t>
      </w:r>
      <w:r w:rsidRPr="00442801">
        <w:rPr>
          <w:rStyle w:val="TagStyle"/>
          <w:rtl/>
        </w:rPr>
        <w:t xml:space="preserve"> &lt;&lt; דובר &gt;&gt;</w:t>
      </w:r>
      <w:r w:rsidR="00F17E63">
        <w:rPr>
          <w:rtl/>
        </w:rPr>
        <w:t xml:space="preserve"> </w:t>
      </w:r>
      <w:bookmarkEnd w:id="4324"/>
    </w:p>
    <w:p w14:paraId="62F64C80" w14:textId="77777777" w:rsidR="00442801" w:rsidRDefault="00442801" w:rsidP="00442801">
      <w:pPr>
        <w:pStyle w:val="KeepWithNext"/>
        <w:rPr>
          <w:rtl/>
          <w:lang w:eastAsia="he-IL"/>
        </w:rPr>
      </w:pPr>
    </w:p>
    <w:p w14:paraId="1DE1B234" w14:textId="77777777" w:rsidR="00442801" w:rsidRDefault="00442801" w:rsidP="00442801">
      <w:pPr>
        <w:rPr>
          <w:rtl/>
          <w:lang w:eastAsia="he-IL"/>
        </w:rPr>
      </w:pPr>
      <w:r>
        <w:rPr>
          <w:rFonts w:hint="cs"/>
          <w:rtl/>
          <w:lang w:eastAsia="he-IL"/>
        </w:rPr>
        <w:t xml:space="preserve">אני לא </w:t>
      </w:r>
      <w:bookmarkStart w:id="4325" w:name="_ETM_Q1_10613659"/>
      <w:bookmarkEnd w:id="4325"/>
      <w:r>
        <w:rPr>
          <w:rFonts w:hint="cs"/>
          <w:rtl/>
          <w:lang w:eastAsia="he-IL"/>
        </w:rPr>
        <w:t xml:space="preserve">מכיר דיין חילוני שלמד לדיינות, עבר את ההכשרה והתמודד. </w:t>
      </w:r>
      <w:bookmarkStart w:id="4326" w:name="_ETM_Q1_10619601"/>
      <w:bookmarkEnd w:id="4326"/>
      <w:r>
        <w:rPr>
          <w:rFonts w:hint="cs"/>
          <w:rtl/>
          <w:lang w:eastAsia="he-IL"/>
        </w:rPr>
        <w:t xml:space="preserve">שיגיע הראשון, דיינו. הלוואי. בוא נראה. אני מאתגר. הראשון שילמד לדיינות ויקבל הסמכה. </w:t>
      </w:r>
    </w:p>
    <w:p w14:paraId="767E3759" w14:textId="77777777" w:rsidR="00442801" w:rsidRDefault="00442801" w:rsidP="00442801">
      <w:pPr>
        <w:rPr>
          <w:rtl/>
          <w:lang w:eastAsia="he-IL"/>
        </w:rPr>
      </w:pPr>
    </w:p>
    <w:p w14:paraId="631E55F4" w14:textId="77777777" w:rsidR="00442801" w:rsidRDefault="00442801" w:rsidP="00442801">
      <w:pPr>
        <w:pStyle w:val="a4"/>
        <w:keepNext/>
        <w:rPr>
          <w:rtl/>
        </w:rPr>
      </w:pPr>
      <w:bookmarkStart w:id="4327" w:name="_ETM_Q1_10625413"/>
      <w:bookmarkStart w:id="4328" w:name="ET_speaker_5765_867"/>
      <w:bookmarkEnd w:id="4327"/>
      <w:r w:rsidRPr="00442801">
        <w:rPr>
          <w:rStyle w:val="TagStyle"/>
          <w:rtl/>
        </w:rPr>
        <w:t xml:space="preserve">&lt;&lt; דובר &gt;&gt; </w:t>
      </w:r>
      <w:r>
        <w:rPr>
          <w:rtl/>
        </w:rPr>
        <w:t>מיכאל מרדכי ביטון (המחנה הממלכתי):</w:t>
      </w:r>
      <w:r w:rsidRPr="00442801">
        <w:rPr>
          <w:rStyle w:val="TagStyle"/>
          <w:rtl/>
        </w:rPr>
        <w:t xml:space="preserve"> &lt;&lt; דובר &gt;&gt;</w:t>
      </w:r>
      <w:r w:rsidR="00F17E63">
        <w:rPr>
          <w:rtl/>
        </w:rPr>
        <w:t xml:space="preserve"> </w:t>
      </w:r>
      <w:bookmarkEnd w:id="4328"/>
    </w:p>
    <w:p w14:paraId="1DD45EF7" w14:textId="77777777" w:rsidR="00442801" w:rsidRDefault="00442801" w:rsidP="00442801">
      <w:pPr>
        <w:pStyle w:val="KeepWithNext"/>
        <w:rPr>
          <w:rtl/>
          <w:lang w:eastAsia="he-IL"/>
        </w:rPr>
      </w:pPr>
      <w:bookmarkStart w:id="4329" w:name="_ETM_Q1_10625820"/>
      <w:bookmarkStart w:id="4330" w:name="_ETM_Q1_10625833"/>
      <w:bookmarkEnd w:id="4329"/>
      <w:bookmarkEnd w:id="4330"/>
    </w:p>
    <w:p w14:paraId="774BDDBA" w14:textId="77777777" w:rsidR="00442801" w:rsidRDefault="00442801" w:rsidP="00442801">
      <w:pPr>
        <w:rPr>
          <w:rtl/>
          <w:lang w:eastAsia="he-IL"/>
        </w:rPr>
      </w:pPr>
      <w:r>
        <w:rPr>
          <w:rFonts w:hint="cs"/>
          <w:rtl/>
          <w:lang w:eastAsia="he-IL"/>
        </w:rPr>
        <w:t xml:space="preserve">יש נשים שלמדו. יש נשים </w:t>
      </w:r>
      <w:bookmarkStart w:id="4331" w:name="_ETM_Q1_10629791"/>
      <w:bookmarkEnd w:id="4331"/>
      <w:r>
        <w:rPr>
          <w:rFonts w:hint="cs"/>
          <w:rtl/>
          <w:lang w:eastAsia="he-IL"/>
        </w:rPr>
        <w:t>דתיות שלמדו.</w:t>
      </w:r>
      <w:r w:rsidR="005345F5">
        <w:rPr>
          <w:rFonts w:hint="cs"/>
          <w:rtl/>
          <w:lang w:eastAsia="he-IL"/>
        </w:rPr>
        <w:t xml:space="preserve"> </w:t>
      </w:r>
      <w:r>
        <w:rPr>
          <w:rFonts w:hint="cs"/>
          <w:rtl/>
          <w:lang w:eastAsia="he-IL"/>
        </w:rPr>
        <w:t>יש נשים דתיות שעברו</w:t>
      </w:r>
      <w:r w:rsidR="005345F5">
        <w:rPr>
          <w:rFonts w:hint="cs"/>
          <w:rtl/>
          <w:lang w:eastAsia="he-IL"/>
        </w:rPr>
        <w:t xml:space="preserve"> </w:t>
      </w:r>
      <w:r>
        <w:rPr>
          <w:rFonts w:hint="cs"/>
          <w:rtl/>
          <w:lang w:eastAsia="he-IL"/>
        </w:rPr>
        <w:t>מבחני רבנות.</w:t>
      </w:r>
    </w:p>
    <w:p w14:paraId="34862B06" w14:textId="77777777" w:rsidR="00442801" w:rsidRDefault="00442801" w:rsidP="00442801">
      <w:pPr>
        <w:rPr>
          <w:rtl/>
          <w:lang w:eastAsia="he-IL"/>
        </w:rPr>
      </w:pPr>
      <w:bookmarkStart w:id="4332" w:name="_ETM_Q1_10634581"/>
      <w:bookmarkStart w:id="4333" w:name="_ETM_Q1_10634619"/>
      <w:bookmarkEnd w:id="4332"/>
      <w:bookmarkEnd w:id="4333"/>
    </w:p>
    <w:p w14:paraId="1A2D41CD" w14:textId="77777777" w:rsidR="00442801" w:rsidRDefault="00442801" w:rsidP="00442801">
      <w:pPr>
        <w:pStyle w:val="af6"/>
        <w:keepNext/>
        <w:rPr>
          <w:rtl/>
        </w:rPr>
      </w:pPr>
      <w:bookmarkStart w:id="4334" w:name="ET_yor_6157_868"/>
      <w:r w:rsidRPr="00442801">
        <w:rPr>
          <w:rStyle w:val="TagStyle"/>
          <w:rtl/>
        </w:rPr>
        <w:t xml:space="preserve"> &lt;&lt; יור &gt;&gt; </w:t>
      </w:r>
      <w:r>
        <w:rPr>
          <w:rtl/>
        </w:rPr>
        <w:t>היו"ר שמחה רוטמן:</w:t>
      </w:r>
      <w:r w:rsidRPr="00442801">
        <w:rPr>
          <w:rStyle w:val="TagStyle"/>
          <w:rtl/>
        </w:rPr>
        <w:t xml:space="preserve"> &lt;&lt; יור &gt;&gt;</w:t>
      </w:r>
      <w:r w:rsidR="00F17E63">
        <w:rPr>
          <w:rtl/>
        </w:rPr>
        <w:t xml:space="preserve"> </w:t>
      </w:r>
      <w:bookmarkEnd w:id="4334"/>
    </w:p>
    <w:p w14:paraId="554206ED" w14:textId="77777777" w:rsidR="00442801" w:rsidRDefault="00442801" w:rsidP="00442801">
      <w:pPr>
        <w:pStyle w:val="KeepWithNext"/>
        <w:rPr>
          <w:rtl/>
          <w:lang w:eastAsia="he-IL"/>
        </w:rPr>
      </w:pPr>
    </w:p>
    <w:p w14:paraId="61108770" w14:textId="77777777" w:rsidR="00442801" w:rsidRDefault="00442801" w:rsidP="00442801">
      <w:pPr>
        <w:rPr>
          <w:rtl/>
          <w:lang w:eastAsia="he-IL"/>
        </w:rPr>
      </w:pPr>
      <w:r>
        <w:rPr>
          <w:rFonts w:hint="cs"/>
          <w:rtl/>
          <w:lang w:eastAsia="he-IL"/>
        </w:rPr>
        <w:t xml:space="preserve">חבר הכנסת עבאס, אתה פתחת דיון מאוד </w:t>
      </w:r>
      <w:bookmarkStart w:id="4335" w:name="_ETM_Q1_10635749"/>
      <w:bookmarkEnd w:id="4335"/>
      <w:r>
        <w:rPr>
          <w:rFonts w:hint="cs"/>
          <w:rtl/>
          <w:lang w:eastAsia="he-IL"/>
        </w:rPr>
        <w:t xml:space="preserve">מעניין אבל אני מבקש לשוב להסתייגויות. </w:t>
      </w:r>
    </w:p>
    <w:p w14:paraId="5228CF9E" w14:textId="77777777" w:rsidR="00442801" w:rsidRDefault="00442801" w:rsidP="00442801">
      <w:pPr>
        <w:rPr>
          <w:rtl/>
          <w:lang w:eastAsia="he-IL"/>
        </w:rPr>
      </w:pPr>
      <w:bookmarkStart w:id="4336" w:name="_ETM_Q1_10637942"/>
      <w:bookmarkEnd w:id="4336"/>
    </w:p>
    <w:p w14:paraId="02B1CAE0" w14:textId="77777777" w:rsidR="00442801" w:rsidRDefault="00442801" w:rsidP="00442801">
      <w:pPr>
        <w:pStyle w:val="a4"/>
        <w:keepNext/>
        <w:rPr>
          <w:rtl/>
        </w:rPr>
      </w:pPr>
      <w:bookmarkStart w:id="4337" w:name="ET_speaker_6367_869"/>
      <w:r w:rsidRPr="00442801">
        <w:rPr>
          <w:rStyle w:val="TagStyle"/>
          <w:rtl/>
        </w:rPr>
        <w:t xml:space="preserve"> &lt;&lt; דובר &gt;&gt; </w:t>
      </w:r>
      <w:r>
        <w:rPr>
          <w:rtl/>
        </w:rPr>
        <w:t>שרון ניר (ישראל ביתנו):</w:t>
      </w:r>
      <w:r w:rsidRPr="00442801">
        <w:rPr>
          <w:rStyle w:val="TagStyle"/>
          <w:rtl/>
        </w:rPr>
        <w:t xml:space="preserve"> &lt;&lt; דובר &gt;&gt;</w:t>
      </w:r>
      <w:r w:rsidR="00F17E63">
        <w:rPr>
          <w:rtl/>
        </w:rPr>
        <w:t xml:space="preserve"> </w:t>
      </w:r>
      <w:bookmarkEnd w:id="4337"/>
    </w:p>
    <w:p w14:paraId="79C0AB1E" w14:textId="77777777" w:rsidR="00442801" w:rsidRDefault="00442801" w:rsidP="00442801">
      <w:pPr>
        <w:pStyle w:val="KeepWithNext"/>
        <w:rPr>
          <w:rtl/>
          <w:lang w:eastAsia="he-IL"/>
        </w:rPr>
      </w:pPr>
    </w:p>
    <w:p w14:paraId="6F71A37F" w14:textId="77777777" w:rsidR="00442801" w:rsidRDefault="00442801" w:rsidP="00442801">
      <w:pPr>
        <w:rPr>
          <w:rtl/>
          <w:lang w:eastAsia="he-IL"/>
        </w:rPr>
      </w:pPr>
      <w:bookmarkStart w:id="4338" w:name="_ETM_Q1_10638338"/>
      <w:bookmarkStart w:id="4339" w:name="_ETM_Q1_10638375"/>
      <w:bookmarkEnd w:id="4338"/>
      <w:bookmarkEnd w:id="4339"/>
      <w:r>
        <w:rPr>
          <w:rFonts w:hint="cs"/>
          <w:rtl/>
          <w:lang w:eastAsia="he-IL"/>
        </w:rPr>
        <w:t xml:space="preserve">הצעת </w:t>
      </w:r>
      <w:bookmarkStart w:id="4340" w:name="_ETM_Q1_10637539"/>
      <w:bookmarkEnd w:id="4340"/>
      <w:r>
        <w:rPr>
          <w:rFonts w:hint="cs"/>
          <w:rtl/>
          <w:lang w:eastAsia="he-IL"/>
        </w:rPr>
        <w:t>ייעול. אולי לייצר מערכת משפט אחת.</w:t>
      </w:r>
    </w:p>
    <w:p w14:paraId="759A2ACE" w14:textId="77777777" w:rsidR="00442801" w:rsidRDefault="00442801" w:rsidP="00442801">
      <w:pPr>
        <w:rPr>
          <w:rtl/>
          <w:lang w:eastAsia="he-IL"/>
        </w:rPr>
      </w:pPr>
      <w:bookmarkStart w:id="4341" w:name="_ETM_Q1_10645276"/>
      <w:bookmarkStart w:id="4342" w:name="_ETM_Q1_10645317"/>
      <w:bookmarkEnd w:id="4341"/>
      <w:bookmarkEnd w:id="4342"/>
    </w:p>
    <w:p w14:paraId="366921CA" w14:textId="77777777" w:rsidR="00442801" w:rsidRDefault="00442801" w:rsidP="00442801">
      <w:pPr>
        <w:pStyle w:val="a4"/>
        <w:keepNext/>
        <w:rPr>
          <w:rtl/>
        </w:rPr>
      </w:pPr>
      <w:bookmarkStart w:id="4343" w:name="ET_speaker_5765_870"/>
      <w:r w:rsidRPr="00442801">
        <w:rPr>
          <w:rStyle w:val="TagStyle"/>
          <w:rtl/>
        </w:rPr>
        <w:t xml:space="preserve"> &lt;&lt; דובר &gt;&gt; </w:t>
      </w:r>
      <w:r>
        <w:rPr>
          <w:rtl/>
        </w:rPr>
        <w:t>מיכאל מרדכי ביטון (המחנה הממלכתי):</w:t>
      </w:r>
      <w:r w:rsidRPr="00442801">
        <w:rPr>
          <w:rStyle w:val="TagStyle"/>
          <w:rtl/>
        </w:rPr>
        <w:t xml:space="preserve"> &lt;&lt; דובר &gt;&gt;</w:t>
      </w:r>
      <w:r w:rsidR="00F17E63">
        <w:rPr>
          <w:rtl/>
        </w:rPr>
        <w:t xml:space="preserve"> </w:t>
      </w:r>
      <w:bookmarkEnd w:id="4343"/>
    </w:p>
    <w:p w14:paraId="7A420D15" w14:textId="77777777" w:rsidR="00442801" w:rsidRDefault="00442801" w:rsidP="00442801">
      <w:pPr>
        <w:pStyle w:val="KeepWithNext"/>
        <w:rPr>
          <w:rtl/>
          <w:lang w:eastAsia="he-IL"/>
        </w:rPr>
      </w:pPr>
    </w:p>
    <w:p w14:paraId="52FCE280" w14:textId="77777777" w:rsidR="00442801" w:rsidRDefault="00442801" w:rsidP="00442801">
      <w:pPr>
        <w:rPr>
          <w:rtl/>
          <w:lang w:eastAsia="he-IL"/>
        </w:rPr>
      </w:pPr>
      <w:r>
        <w:rPr>
          <w:rFonts w:hint="cs"/>
          <w:rtl/>
          <w:lang w:eastAsia="he-IL"/>
        </w:rPr>
        <w:t>אם הן עוברות את הבחינות, הן יכולות לבוא?</w:t>
      </w:r>
    </w:p>
    <w:p w14:paraId="4A8A3CB7" w14:textId="77777777" w:rsidR="00442801" w:rsidRDefault="00442801" w:rsidP="00442801">
      <w:pPr>
        <w:rPr>
          <w:rtl/>
          <w:lang w:eastAsia="he-IL"/>
        </w:rPr>
      </w:pPr>
    </w:p>
    <w:p w14:paraId="344807C1" w14:textId="77777777" w:rsidR="00442801" w:rsidRDefault="00442801" w:rsidP="00442801">
      <w:pPr>
        <w:pStyle w:val="a4"/>
        <w:keepNext/>
        <w:rPr>
          <w:rtl/>
        </w:rPr>
      </w:pPr>
      <w:bookmarkStart w:id="4344" w:name="ET_speaker_6357_871"/>
      <w:r w:rsidRPr="00442801">
        <w:rPr>
          <w:rStyle w:val="TagStyle"/>
          <w:rtl/>
        </w:rPr>
        <w:t xml:space="preserve"> &lt;&lt; דובר &gt;&gt; </w:t>
      </w:r>
      <w:r>
        <w:rPr>
          <w:rtl/>
        </w:rPr>
        <w:t>משה סעדה (הליכוד):</w:t>
      </w:r>
      <w:r w:rsidRPr="00442801">
        <w:rPr>
          <w:rStyle w:val="TagStyle"/>
          <w:rtl/>
        </w:rPr>
        <w:t xml:space="preserve"> &lt;&lt; דובר &gt;&gt;</w:t>
      </w:r>
      <w:r w:rsidR="00F17E63">
        <w:rPr>
          <w:rtl/>
        </w:rPr>
        <w:t xml:space="preserve"> </w:t>
      </w:r>
      <w:bookmarkEnd w:id="4344"/>
    </w:p>
    <w:p w14:paraId="4A5E57B2" w14:textId="77777777" w:rsidR="00442801" w:rsidRDefault="00442801" w:rsidP="00442801">
      <w:pPr>
        <w:pStyle w:val="KeepWithNext"/>
        <w:rPr>
          <w:rtl/>
          <w:lang w:eastAsia="he-IL"/>
        </w:rPr>
      </w:pPr>
    </w:p>
    <w:p w14:paraId="205726AD" w14:textId="77777777" w:rsidR="00442801" w:rsidRDefault="00442801" w:rsidP="00442801">
      <w:pPr>
        <w:rPr>
          <w:rtl/>
          <w:lang w:eastAsia="he-IL"/>
        </w:rPr>
      </w:pPr>
      <w:r>
        <w:rPr>
          <w:rFonts w:hint="cs"/>
          <w:rtl/>
          <w:lang w:eastAsia="he-IL"/>
        </w:rPr>
        <w:t>אני לא מכיר דיינית.</w:t>
      </w:r>
    </w:p>
    <w:p w14:paraId="4A737A9C" w14:textId="77777777" w:rsidR="00442801" w:rsidRDefault="00442801" w:rsidP="00442801">
      <w:pPr>
        <w:rPr>
          <w:rtl/>
          <w:lang w:eastAsia="he-IL"/>
        </w:rPr>
      </w:pPr>
      <w:bookmarkStart w:id="4345" w:name="_ETM_Q1_10649906"/>
      <w:bookmarkStart w:id="4346" w:name="_ETM_Q1_10649951"/>
      <w:bookmarkEnd w:id="4345"/>
      <w:bookmarkEnd w:id="4346"/>
    </w:p>
    <w:p w14:paraId="4B33A29D" w14:textId="77777777" w:rsidR="00442801" w:rsidRDefault="00442801" w:rsidP="00442801">
      <w:pPr>
        <w:pStyle w:val="af6"/>
        <w:keepNext/>
        <w:rPr>
          <w:rtl/>
        </w:rPr>
      </w:pPr>
      <w:bookmarkStart w:id="4347" w:name="ET_yor_6157_872"/>
      <w:r w:rsidRPr="00442801">
        <w:rPr>
          <w:rStyle w:val="TagStyle"/>
          <w:rtl/>
        </w:rPr>
        <w:t xml:space="preserve"> &lt;&lt; יור &gt;&gt; </w:t>
      </w:r>
      <w:r>
        <w:rPr>
          <w:rtl/>
        </w:rPr>
        <w:t>היו"ר שמחה רוטמן:</w:t>
      </w:r>
      <w:r w:rsidRPr="00442801">
        <w:rPr>
          <w:rStyle w:val="TagStyle"/>
          <w:rtl/>
        </w:rPr>
        <w:t xml:space="preserve"> &lt;&lt; יור &gt;&gt;</w:t>
      </w:r>
      <w:r w:rsidR="00F17E63">
        <w:rPr>
          <w:rtl/>
        </w:rPr>
        <w:t xml:space="preserve"> </w:t>
      </w:r>
      <w:bookmarkEnd w:id="4347"/>
    </w:p>
    <w:p w14:paraId="16F2491D" w14:textId="77777777" w:rsidR="00442801" w:rsidRDefault="00442801" w:rsidP="00442801">
      <w:pPr>
        <w:pStyle w:val="KeepWithNext"/>
        <w:rPr>
          <w:rtl/>
          <w:lang w:eastAsia="he-IL"/>
        </w:rPr>
      </w:pPr>
    </w:p>
    <w:p w14:paraId="67EB9C79" w14:textId="77777777" w:rsidR="00442801" w:rsidRDefault="00442801" w:rsidP="00442801">
      <w:pPr>
        <w:rPr>
          <w:rtl/>
          <w:lang w:eastAsia="he-IL"/>
        </w:rPr>
      </w:pPr>
      <w:r>
        <w:rPr>
          <w:rFonts w:hint="cs"/>
          <w:rtl/>
          <w:lang w:eastAsia="he-IL"/>
        </w:rPr>
        <w:t>אתם מפריעים למנסור עבאס לנמק את ההסתייגויות.</w:t>
      </w:r>
    </w:p>
    <w:p w14:paraId="54DEBDF9" w14:textId="77777777" w:rsidR="00442801" w:rsidRDefault="00442801" w:rsidP="00442801">
      <w:pPr>
        <w:rPr>
          <w:rtl/>
          <w:lang w:eastAsia="he-IL"/>
        </w:rPr>
      </w:pPr>
      <w:bookmarkStart w:id="4348" w:name="_ETM_Q1_10651476"/>
      <w:bookmarkStart w:id="4349" w:name="_ETM_Q1_10651518"/>
      <w:bookmarkEnd w:id="4348"/>
      <w:bookmarkEnd w:id="4349"/>
    </w:p>
    <w:p w14:paraId="002AE881" w14:textId="77777777" w:rsidR="00442801" w:rsidRDefault="00442801" w:rsidP="00442801">
      <w:pPr>
        <w:pStyle w:val="a4"/>
        <w:keepNext/>
        <w:rPr>
          <w:rtl/>
        </w:rPr>
      </w:pPr>
      <w:bookmarkStart w:id="4350" w:name="ET_speaker_5765_873"/>
      <w:r w:rsidRPr="00442801">
        <w:rPr>
          <w:rStyle w:val="TagStyle"/>
          <w:rtl/>
        </w:rPr>
        <w:t xml:space="preserve"> &lt;&lt; דובר &gt;&gt; </w:t>
      </w:r>
      <w:r>
        <w:rPr>
          <w:rtl/>
        </w:rPr>
        <w:t>מיכאל מרדכי ביטון (המחנה הממלכתי):</w:t>
      </w:r>
      <w:r w:rsidRPr="00442801">
        <w:rPr>
          <w:rStyle w:val="TagStyle"/>
          <w:rtl/>
        </w:rPr>
        <w:t xml:space="preserve"> &lt;&lt; דובר &gt;&gt;</w:t>
      </w:r>
      <w:r w:rsidR="00F17E63">
        <w:rPr>
          <w:rtl/>
        </w:rPr>
        <w:t xml:space="preserve"> </w:t>
      </w:r>
      <w:bookmarkEnd w:id="4350"/>
    </w:p>
    <w:p w14:paraId="092657B0" w14:textId="77777777" w:rsidR="00442801" w:rsidRDefault="00442801" w:rsidP="00442801">
      <w:pPr>
        <w:pStyle w:val="KeepWithNext"/>
        <w:rPr>
          <w:rtl/>
          <w:lang w:eastAsia="he-IL"/>
        </w:rPr>
      </w:pPr>
    </w:p>
    <w:p w14:paraId="1EFE9E9B" w14:textId="77777777" w:rsidR="00442801" w:rsidRDefault="00442801" w:rsidP="00442801">
      <w:pPr>
        <w:rPr>
          <w:rtl/>
          <w:lang w:eastAsia="he-IL"/>
        </w:rPr>
      </w:pPr>
      <w:bookmarkStart w:id="4351" w:name="_ETM_Q1_10651965"/>
      <w:bookmarkStart w:id="4352" w:name="_ETM_Q1_10652002"/>
      <w:bookmarkEnd w:id="4351"/>
      <w:bookmarkEnd w:id="4352"/>
      <w:r>
        <w:rPr>
          <w:rFonts w:hint="cs"/>
          <w:rtl/>
          <w:lang w:eastAsia="he-IL"/>
        </w:rPr>
        <w:t>סעדה פתח כאן פתח לקידום נשים. מנסור שמח אנחנו מפריעים לו.</w:t>
      </w:r>
    </w:p>
    <w:p w14:paraId="291773D9" w14:textId="77777777" w:rsidR="00442801" w:rsidRDefault="00442801" w:rsidP="00442801">
      <w:pPr>
        <w:rPr>
          <w:rtl/>
          <w:lang w:eastAsia="he-IL"/>
        </w:rPr>
      </w:pPr>
      <w:bookmarkStart w:id="4353" w:name="_ETM_Q1_10661941"/>
      <w:bookmarkStart w:id="4354" w:name="_ETM_Q1_10661978"/>
      <w:bookmarkEnd w:id="4353"/>
      <w:bookmarkEnd w:id="4354"/>
    </w:p>
    <w:p w14:paraId="03C4045F" w14:textId="77777777" w:rsidR="00442801" w:rsidRDefault="00442801" w:rsidP="00442801">
      <w:pPr>
        <w:pStyle w:val="a4"/>
        <w:keepNext/>
        <w:rPr>
          <w:rtl/>
        </w:rPr>
      </w:pPr>
      <w:bookmarkStart w:id="4355" w:name="_ETM_Q1_10669134"/>
      <w:bookmarkStart w:id="4356" w:name="ET_speaker_5795_875"/>
      <w:bookmarkEnd w:id="4355"/>
      <w:r w:rsidRPr="00442801">
        <w:rPr>
          <w:rStyle w:val="TagStyle"/>
          <w:rtl/>
        </w:rPr>
        <w:t xml:space="preserve"> &lt;&lt; דובר &gt;&gt; </w:t>
      </w:r>
      <w:r>
        <w:rPr>
          <w:rtl/>
        </w:rPr>
        <w:t>מנסור עבאס (רע"מ – הרשימה הערבית המאוחדת):</w:t>
      </w:r>
      <w:r w:rsidRPr="00442801">
        <w:rPr>
          <w:rStyle w:val="TagStyle"/>
          <w:rtl/>
        </w:rPr>
        <w:t xml:space="preserve"> &lt;&lt; דובר &gt;&gt;</w:t>
      </w:r>
      <w:r w:rsidR="00F17E63">
        <w:rPr>
          <w:rtl/>
        </w:rPr>
        <w:t xml:space="preserve"> </w:t>
      </w:r>
      <w:bookmarkEnd w:id="4356"/>
    </w:p>
    <w:p w14:paraId="11E852A5" w14:textId="77777777" w:rsidR="00442801" w:rsidRDefault="00442801" w:rsidP="00442801">
      <w:pPr>
        <w:pStyle w:val="KeepWithNext"/>
        <w:rPr>
          <w:rtl/>
          <w:lang w:eastAsia="he-IL"/>
        </w:rPr>
      </w:pPr>
    </w:p>
    <w:p w14:paraId="18B74086" w14:textId="77777777" w:rsidR="00442801" w:rsidRDefault="00442801" w:rsidP="00442801">
      <w:pPr>
        <w:rPr>
          <w:rtl/>
          <w:lang w:eastAsia="he-IL"/>
        </w:rPr>
      </w:pPr>
      <w:r>
        <w:rPr>
          <w:rFonts w:hint="cs"/>
          <w:rtl/>
          <w:lang w:eastAsia="he-IL"/>
        </w:rPr>
        <w:t xml:space="preserve">אני חושב שאנחנו נמצאים בנקודת הסכמה ראשונה. </w:t>
      </w:r>
    </w:p>
    <w:p w14:paraId="493315D4" w14:textId="77777777" w:rsidR="00442801" w:rsidRDefault="00442801" w:rsidP="00442801">
      <w:pPr>
        <w:rPr>
          <w:rtl/>
          <w:lang w:eastAsia="he-IL"/>
        </w:rPr>
      </w:pPr>
      <w:bookmarkStart w:id="4357" w:name="_ETM_Q1_10676542"/>
      <w:bookmarkStart w:id="4358" w:name="_ETM_Q1_10676580"/>
      <w:bookmarkStart w:id="4359" w:name="_ETM_Q1_10677757"/>
      <w:bookmarkEnd w:id="4357"/>
      <w:bookmarkEnd w:id="4358"/>
      <w:bookmarkEnd w:id="4359"/>
    </w:p>
    <w:p w14:paraId="47D9509A" w14:textId="77777777" w:rsidR="00442801" w:rsidRDefault="00442801" w:rsidP="00442801">
      <w:pPr>
        <w:pStyle w:val="a4"/>
        <w:keepNext/>
        <w:rPr>
          <w:rtl/>
        </w:rPr>
      </w:pPr>
      <w:bookmarkStart w:id="4360" w:name="ET_speaker_קריאה_876"/>
      <w:r w:rsidRPr="00442801">
        <w:rPr>
          <w:rStyle w:val="TagStyle"/>
          <w:rtl/>
        </w:rPr>
        <w:t xml:space="preserve"> &lt;&lt; דובר &gt;&gt; </w:t>
      </w:r>
      <w:r>
        <w:rPr>
          <w:rtl/>
        </w:rPr>
        <w:t>קריאה:</w:t>
      </w:r>
      <w:r w:rsidRPr="00442801">
        <w:rPr>
          <w:rStyle w:val="TagStyle"/>
          <w:rtl/>
        </w:rPr>
        <w:t xml:space="preserve"> &lt;&lt; דובר &gt;&gt;</w:t>
      </w:r>
      <w:r w:rsidR="00F17E63">
        <w:rPr>
          <w:rtl/>
        </w:rPr>
        <w:t xml:space="preserve"> </w:t>
      </w:r>
      <w:bookmarkEnd w:id="4360"/>
    </w:p>
    <w:p w14:paraId="76F5F95C" w14:textId="77777777" w:rsidR="00442801" w:rsidRDefault="00442801" w:rsidP="00442801">
      <w:pPr>
        <w:pStyle w:val="KeepWithNext"/>
        <w:rPr>
          <w:rtl/>
          <w:lang w:eastAsia="he-IL"/>
        </w:rPr>
      </w:pPr>
    </w:p>
    <w:p w14:paraId="556C4152" w14:textId="77777777" w:rsidR="00442801" w:rsidRDefault="00442801" w:rsidP="00442801">
      <w:pPr>
        <w:pStyle w:val="afd"/>
        <w:numPr>
          <w:ilvl w:val="0"/>
          <w:numId w:val="3"/>
        </w:numPr>
        <w:rPr>
          <w:lang w:eastAsia="he-IL"/>
        </w:rPr>
      </w:pPr>
      <w:bookmarkStart w:id="4361" w:name="_ETM_Q1_10678108"/>
      <w:bookmarkStart w:id="4362" w:name="_ETM_Q1_10678142"/>
      <w:bookmarkEnd w:id="4361"/>
      <w:bookmarkEnd w:id="4362"/>
      <w:r>
        <w:rPr>
          <w:rFonts w:hint="cs"/>
          <w:rtl/>
          <w:lang w:eastAsia="he-IL"/>
        </w:rPr>
        <w:t>- -</w:t>
      </w:r>
    </w:p>
    <w:p w14:paraId="3512CD38" w14:textId="77777777" w:rsidR="00442801" w:rsidRDefault="00442801" w:rsidP="00442801">
      <w:pPr>
        <w:ind w:left="720" w:firstLine="0"/>
        <w:rPr>
          <w:lang w:eastAsia="he-IL"/>
        </w:rPr>
      </w:pPr>
    </w:p>
    <w:p w14:paraId="2D579C6F" w14:textId="77777777" w:rsidR="00442801" w:rsidRDefault="00442801" w:rsidP="00442801">
      <w:pPr>
        <w:pStyle w:val="a4"/>
        <w:keepNext/>
        <w:rPr>
          <w:rtl/>
        </w:rPr>
      </w:pPr>
      <w:bookmarkStart w:id="4363" w:name="ET_speaker_6353_877"/>
      <w:r w:rsidRPr="00442801">
        <w:rPr>
          <w:rStyle w:val="TagStyle"/>
          <w:rtl/>
        </w:rPr>
        <w:t xml:space="preserve"> &lt;&lt; דובר &gt;&gt; </w:t>
      </w:r>
      <w:r>
        <w:rPr>
          <w:rtl/>
        </w:rPr>
        <w:t>חנוך דב מלביצקי (הליכוד):</w:t>
      </w:r>
      <w:r w:rsidRPr="00442801">
        <w:rPr>
          <w:rStyle w:val="TagStyle"/>
          <w:rtl/>
        </w:rPr>
        <w:t xml:space="preserve"> &lt;&lt; דובר &gt;&gt;</w:t>
      </w:r>
      <w:r w:rsidR="00F17E63">
        <w:rPr>
          <w:rtl/>
        </w:rPr>
        <w:t xml:space="preserve"> </w:t>
      </w:r>
      <w:bookmarkEnd w:id="4363"/>
    </w:p>
    <w:p w14:paraId="151925EB" w14:textId="77777777" w:rsidR="00442801" w:rsidRDefault="00442801" w:rsidP="00442801">
      <w:pPr>
        <w:pStyle w:val="KeepWithNext"/>
        <w:rPr>
          <w:rtl/>
          <w:lang w:eastAsia="he-IL"/>
        </w:rPr>
      </w:pPr>
    </w:p>
    <w:p w14:paraId="00D068D0" w14:textId="77777777" w:rsidR="00442801" w:rsidRDefault="00442801" w:rsidP="00442801">
      <w:pPr>
        <w:rPr>
          <w:rtl/>
          <w:lang w:eastAsia="he-IL"/>
        </w:rPr>
      </w:pPr>
      <w:r>
        <w:rPr>
          <w:rFonts w:hint="cs"/>
          <w:rtl/>
          <w:lang w:eastAsia="he-IL"/>
        </w:rPr>
        <w:t xml:space="preserve">לא, אני </w:t>
      </w:r>
      <w:bookmarkStart w:id="4364" w:name="_ETM_Q1_10675509"/>
      <w:bookmarkEnd w:id="4364"/>
      <w:r>
        <w:rPr>
          <w:rFonts w:hint="cs"/>
          <w:rtl/>
          <w:lang w:eastAsia="he-IL"/>
        </w:rPr>
        <w:t>לא אשתוק.</w:t>
      </w:r>
      <w:r w:rsidR="005345F5">
        <w:rPr>
          <w:rFonts w:hint="cs"/>
          <w:rtl/>
          <w:lang w:eastAsia="he-IL"/>
        </w:rPr>
        <w:t xml:space="preserve"> </w:t>
      </w:r>
      <w:r>
        <w:rPr>
          <w:rFonts w:hint="cs"/>
          <w:rtl/>
          <w:lang w:eastAsia="he-IL"/>
        </w:rPr>
        <w:t xml:space="preserve">בשעות האלה אני אדבר. </w:t>
      </w:r>
    </w:p>
    <w:p w14:paraId="5651AF21" w14:textId="77777777" w:rsidR="00442801" w:rsidRDefault="00442801" w:rsidP="00442801">
      <w:pPr>
        <w:rPr>
          <w:rtl/>
          <w:lang w:eastAsia="he-IL"/>
        </w:rPr>
      </w:pPr>
    </w:p>
    <w:p w14:paraId="16B86E57" w14:textId="77777777" w:rsidR="00442801" w:rsidRDefault="00442801" w:rsidP="00442801">
      <w:pPr>
        <w:pStyle w:val="a4"/>
        <w:keepNext/>
        <w:rPr>
          <w:rtl/>
        </w:rPr>
      </w:pPr>
      <w:bookmarkStart w:id="4365" w:name="ET_speaker_5765_878"/>
      <w:r w:rsidRPr="00442801">
        <w:rPr>
          <w:rStyle w:val="TagStyle"/>
          <w:rtl/>
        </w:rPr>
        <w:t xml:space="preserve"> &lt;&lt; דובר &gt;&gt; </w:t>
      </w:r>
      <w:r>
        <w:rPr>
          <w:rtl/>
        </w:rPr>
        <w:t>מיכאל מרדכי ביטון (המחנה הממלכתי):</w:t>
      </w:r>
      <w:r w:rsidRPr="00442801">
        <w:rPr>
          <w:rStyle w:val="TagStyle"/>
          <w:rtl/>
        </w:rPr>
        <w:t xml:space="preserve"> &lt;&lt; דובר &gt;&gt;</w:t>
      </w:r>
      <w:r w:rsidR="00F17E63">
        <w:rPr>
          <w:rtl/>
        </w:rPr>
        <w:t xml:space="preserve"> </w:t>
      </w:r>
      <w:bookmarkEnd w:id="4365"/>
    </w:p>
    <w:p w14:paraId="3C6DCD62" w14:textId="77777777" w:rsidR="00442801" w:rsidRDefault="00442801" w:rsidP="00442801">
      <w:pPr>
        <w:pStyle w:val="KeepWithNext"/>
        <w:rPr>
          <w:rtl/>
          <w:lang w:eastAsia="he-IL"/>
        </w:rPr>
      </w:pPr>
    </w:p>
    <w:p w14:paraId="5B6CF0E8" w14:textId="77777777" w:rsidR="00442801" w:rsidRDefault="00442801" w:rsidP="00442801">
      <w:pPr>
        <w:rPr>
          <w:rtl/>
          <w:lang w:eastAsia="he-IL"/>
        </w:rPr>
      </w:pPr>
      <w:r>
        <w:rPr>
          <w:rFonts w:hint="cs"/>
          <w:rtl/>
          <w:lang w:eastAsia="he-IL"/>
        </w:rPr>
        <w:t xml:space="preserve">קח את המיקרופון. </w:t>
      </w:r>
      <w:bookmarkStart w:id="4366" w:name="_ETM_Q1_10683576"/>
      <w:bookmarkEnd w:id="4366"/>
    </w:p>
    <w:p w14:paraId="7D62D8FB" w14:textId="77777777" w:rsidR="00442801" w:rsidRDefault="00442801" w:rsidP="00442801">
      <w:pPr>
        <w:rPr>
          <w:rtl/>
          <w:lang w:eastAsia="he-IL"/>
        </w:rPr>
      </w:pPr>
    </w:p>
    <w:p w14:paraId="542B1A2E" w14:textId="77777777" w:rsidR="00442801" w:rsidRDefault="00442801" w:rsidP="00442801">
      <w:pPr>
        <w:pStyle w:val="a4"/>
        <w:keepNext/>
        <w:rPr>
          <w:rtl/>
        </w:rPr>
      </w:pPr>
      <w:bookmarkStart w:id="4367" w:name="ET_speaker_5767_879"/>
      <w:r w:rsidRPr="00442801">
        <w:rPr>
          <w:rStyle w:val="TagStyle"/>
          <w:rtl/>
        </w:rPr>
        <w:t xml:space="preserve"> &lt;&lt; דובר &gt;&gt; </w:t>
      </w:r>
      <w:r>
        <w:rPr>
          <w:rtl/>
        </w:rPr>
        <w:t>אורנה ברביבאי (יש עתיד):</w:t>
      </w:r>
      <w:r w:rsidRPr="00442801">
        <w:rPr>
          <w:rStyle w:val="TagStyle"/>
          <w:rtl/>
        </w:rPr>
        <w:t xml:space="preserve"> &lt;&lt; דובר &gt;&gt;</w:t>
      </w:r>
      <w:r w:rsidR="00F17E63">
        <w:rPr>
          <w:rtl/>
        </w:rPr>
        <w:t xml:space="preserve"> </w:t>
      </w:r>
      <w:bookmarkEnd w:id="4367"/>
    </w:p>
    <w:p w14:paraId="14984070" w14:textId="77777777" w:rsidR="00442801" w:rsidRDefault="00442801" w:rsidP="00442801">
      <w:pPr>
        <w:pStyle w:val="KeepWithNext"/>
        <w:rPr>
          <w:rtl/>
          <w:lang w:eastAsia="he-IL"/>
        </w:rPr>
      </w:pPr>
    </w:p>
    <w:p w14:paraId="2FECC77B" w14:textId="77777777" w:rsidR="00442801" w:rsidRDefault="00442801" w:rsidP="00442801">
      <w:pPr>
        <w:rPr>
          <w:rtl/>
          <w:lang w:eastAsia="he-IL"/>
        </w:rPr>
      </w:pPr>
      <w:r>
        <w:rPr>
          <w:rFonts w:hint="cs"/>
          <w:rtl/>
          <w:lang w:eastAsia="he-IL"/>
        </w:rPr>
        <w:t xml:space="preserve">חנוך, אני מתפלאת עליך. רק בדציבלים האלה, תגביר, שנדע שאתה כאן. </w:t>
      </w:r>
    </w:p>
    <w:p w14:paraId="29AD7567" w14:textId="77777777" w:rsidR="00442801" w:rsidRDefault="00442801" w:rsidP="00442801">
      <w:pPr>
        <w:rPr>
          <w:rtl/>
          <w:lang w:eastAsia="he-IL"/>
        </w:rPr>
      </w:pPr>
    </w:p>
    <w:p w14:paraId="7E7DC156" w14:textId="77777777" w:rsidR="00442801" w:rsidRDefault="00442801" w:rsidP="00442801">
      <w:pPr>
        <w:pStyle w:val="a4"/>
        <w:keepNext/>
        <w:rPr>
          <w:rtl/>
        </w:rPr>
      </w:pPr>
      <w:bookmarkStart w:id="4368" w:name="ET_speaker_6357_880"/>
      <w:r w:rsidRPr="00442801">
        <w:rPr>
          <w:rStyle w:val="TagStyle"/>
          <w:rtl/>
        </w:rPr>
        <w:t xml:space="preserve"> &lt;&lt; דובר &gt;&gt; </w:t>
      </w:r>
      <w:r>
        <w:rPr>
          <w:rtl/>
        </w:rPr>
        <w:t>משה סעדה (הליכוד):</w:t>
      </w:r>
      <w:r w:rsidRPr="00442801">
        <w:rPr>
          <w:rStyle w:val="TagStyle"/>
          <w:rtl/>
        </w:rPr>
        <w:t xml:space="preserve"> &lt;&lt; דובר &gt;&gt;</w:t>
      </w:r>
      <w:r w:rsidR="00F17E63">
        <w:rPr>
          <w:rtl/>
        </w:rPr>
        <w:t xml:space="preserve"> </w:t>
      </w:r>
      <w:bookmarkEnd w:id="4368"/>
    </w:p>
    <w:p w14:paraId="396F070A" w14:textId="77777777" w:rsidR="00442801" w:rsidRDefault="00442801" w:rsidP="00442801">
      <w:pPr>
        <w:pStyle w:val="KeepWithNext"/>
        <w:rPr>
          <w:rtl/>
          <w:lang w:eastAsia="he-IL"/>
        </w:rPr>
      </w:pPr>
    </w:p>
    <w:p w14:paraId="736DDBC7" w14:textId="77777777" w:rsidR="00442801" w:rsidRDefault="00442801" w:rsidP="00442801">
      <w:pPr>
        <w:rPr>
          <w:rtl/>
          <w:lang w:eastAsia="he-IL"/>
        </w:rPr>
      </w:pPr>
      <w:r>
        <w:rPr>
          <w:rFonts w:hint="cs"/>
          <w:rtl/>
          <w:lang w:eastAsia="he-IL"/>
        </w:rPr>
        <w:t xml:space="preserve">הוא צריך גם לייצג את טלי שהערב </w:t>
      </w:r>
      <w:bookmarkStart w:id="4369" w:name="_ETM_Q1_10699109"/>
      <w:bookmarkEnd w:id="4369"/>
      <w:r>
        <w:rPr>
          <w:rFonts w:hint="cs"/>
          <w:rtl/>
          <w:lang w:eastAsia="he-IL"/>
        </w:rPr>
        <w:t>היא לא כאן.</w:t>
      </w:r>
      <w:r w:rsidR="005345F5">
        <w:rPr>
          <w:rFonts w:hint="cs"/>
          <w:rtl/>
          <w:lang w:eastAsia="he-IL"/>
        </w:rPr>
        <w:t xml:space="preserve"> </w:t>
      </w:r>
      <w:r>
        <w:rPr>
          <w:rFonts w:hint="cs"/>
          <w:rtl/>
          <w:lang w:eastAsia="he-IL"/>
        </w:rPr>
        <w:t>תכבדו אותו.</w:t>
      </w:r>
    </w:p>
    <w:p w14:paraId="589556A1" w14:textId="77777777" w:rsidR="00442801" w:rsidRDefault="00442801" w:rsidP="00442801">
      <w:pPr>
        <w:rPr>
          <w:rtl/>
          <w:lang w:eastAsia="he-IL"/>
        </w:rPr>
      </w:pPr>
      <w:bookmarkStart w:id="4370" w:name="_ETM_Q1_10705716"/>
      <w:bookmarkStart w:id="4371" w:name="_ETM_Q1_10705763"/>
      <w:bookmarkStart w:id="4372" w:name="_ETM_Q1_10705691"/>
      <w:bookmarkEnd w:id="4370"/>
      <w:bookmarkEnd w:id="4371"/>
      <w:bookmarkEnd w:id="4372"/>
    </w:p>
    <w:p w14:paraId="742949B5" w14:textId="77777777" w:rsidR="00442801" w:rsidRDefault="00442801" w:rsidP="00442801">
      <w:pPr>
        <w:pStyle w:val="a4"/>
        <w:keepNext/>
        <w:rPr>
          <w:rtl/>
        </w:rPr>
      </w:pPr>
      <w:bookmarkStart w:id="4373" w:name="ET_speaker_5767_881"/>
      <w:r w:rsidRPr="00442801">
        <w:rPr>
          <w:rStyle w:val="TagStyle"/>
          <w:rtl/>
        </w:rPr>
        <w:t xml:space="preserve"> &lt;&lt; דובר &gt;&gt; </w:t>
      </w:r>
      <w:r>
        <w:rPr>
          <w:rtl/>
        </w:rPr>
        <w:t>אורנה ברביבאי (יש עתיד):</w:t>
      </w:r>
      <w:r w:rsidRPr="00442801">
        <w:rPr>
          <w:rStyle w:val="TagStyle"/>
          <w:rtl/>
        </w:rPr>
        <w:t xml:space="preserve"> &lt;&lt; דובר &gt;&gt;</w:t>
      </w:r>
      <w:r w:rsidR="00F17E63">
        <w:rPr>
          <w:rtl/>
        </w:rPr>
        <w:t xml:space="preserve"> </w:t>
      </w:r>
      <w:bookmarkEnd w:id="4373"/>
    </w:p>
    <w:p w14:paraId="6EFDA22E" w14:textId="77777777" w:rsidR="00442801" w:rsidRDefault="00442801" w:rsidP="00442801">
      <w:pPr>
        <w:pStyle w:val="KeepWithNext"/>
        <w:rPr>
          <w:rtl/>
          <w:lang w:eastAsia="he-IL"/>
        </w:rPr>
      </w:pPr>
    </w:p>
    <w:p w14:paraId="1343C19D" w14:textId="77777777" w:rsidR="00442801" w:rsidRDefault="00442801" w:rsidP="00442801">
      <w:pPr>
        <w:rPr>
          <w:rtl/>
          <w:lang w:eastAsia="he-IL"/>
        </w:rPr>
      </w:pPr>
      <w:bookmarkStart w:id="4374" w:name="_ETM_Q1_10706074"/>
      <w:bookmarkStart w:id="4375" w:name="_ETM_Q1_10706107"/>
      <w:bookmarkEnd w:id="4374"/>
      <w:bookmarkEnd w:id="4375"/>
      <w:r>
        <w:rPr>
          <w:rFonts w:hint="cs"/>
          <w:rtl/>
          <w:lang w:eastAsia="he-IL"/>
        </w:rPr>
        <w:t>זה קשה בלי טלי. אני מבינה.</w:t>
      </w:r>
    </w:p>
    <w:p w14:paraId="2967641A" w14:textId="77777777" w:rsidR="00442801" w:rsidRDefault="00442801" w:rsidP="00442801">
      <w:pPr>
        <w:rPr>
          <w:rtl/>
          <w:lang w:eastAsia="he-IL"/>
        </w:rPr>
      </w:pPr>
    </w:p>
    <w:p w14:paraId="7E77F888" w14:textId="77777777" w:rsidR="00442801" w:rsidRDefault="00442801" w:rsidP="00442801">
      <w:pPr>
        <w:pStyle w:val="a4"/>
        <w:keepNext/>
        <w:rPr>
          <w:rtl/>
        </w:rPr>
      </w:pPr>
      <w:bookmarkStart w:id="4376" w:name="ET_speaker_5068_882"/>
      <w:r w:rsidRPr="00442801">
        <w:rPr>
          <w:rStyle w:val="TagStyle"/>
          <w:rtl/>
        </w:rPr>
        <w:t xml:space="preserve"> &lt;&lt; דובר &gt;&gt; </w:t>
      </w:r>
      <w:r>
        <w:rPr>
          <w:rtl/>
        </w:rPr>
        <w:t>קארין אלהרר (יש עתיד):</w:t>
      </w:r>
      <w:r w:rsidRPr="00442801">
        <w:rPr>
          <w:rStyle w:val="TagStyle"/>
          <w:rtl/>
        </w:rPr>
        <w:t xml:space="preserve"> &lt;&lt; דובר &gt;&gt;</w:t>
      </w:r>
      <w:r w:rsidR="00F17E63">
        <w:rPr>
          <w:rtl/>
        </w:rPr>
        <w:t xml:space="preserve"> </w:t>
      </w:r>
      <w:bookmarkEnd w:id="4376"/>
    </w:p>
    <w:p w14:paraId="5B86775C" w14:textId="77777777" w:rsidR="00442801" w:rsidRDefault="00442801" w:rsidP="00442801">
      <w:pPr>
        <w:pStyle w:val="KeepWithNext"/>
        <w:rPr>
          <w:rtl/>
          <w:lang w:eastAsia="he-IL"/>
        </w:rPr>
      </w:pPr>
    </w:p>
    <w:p w14:paraId="509DEB4C" w14:textId="77777777" w:rsidR="00442801" w:rsidRDefault="00442801" w:rsidP="00442801">
      <w:pPr>
        <w:rPr>
          <w:rtl/>
          <w:lang w:eastAsia="he-IL"/>
        </w:rPr>
      </w:pPr>
      <w:r>
        <w:rPr>
          <w:rFonts w:hint="cs"/>
          <w:rtl/>
          <w:lang w:eastAsia="he-IL"/>
        </w:rPr>
        <w:t>זה עצוב בלי טלי.</w:t>
      </w:r>
    </w:p>
    <w:p w14:paraId="5558AB82" w14:textId="77777777" w:rsidR="00442801" w:rsidRDefault="00442801" w:rsidP="00442801">
      <w:pPr>
        <w:rPr>
          <w:rtl/>
          <w:lang w:eastAsia="he-IL"/>
        </w:rPr>
      </w:pPr>
    </w:p>
    <w:p w14:paraId="45B87F74" w14:textId="77777777" w:rsidR="00442801" w:rsidRDefault="00442801" w:rsidP="00442801">
      <w:pPr>
        <w:pStyle w:val="a4"/>
        <w:keepNext/>
        <w:rPr>
          <w:rtl/>
        </w:rPr>
      </w:pPr>
      <w:bookmarkStart w:id="4377" w:name="ET_speaker_5767_884"/>
      <w:r w:rsidRPr="00442801">
        <w:rPr>
          <w:rStyle w:val="TagStyle"/>
          <w:rtl/>
        </w:rPr>
        <w:t xml:space="preserve"> &lt;&lt; דובר &gt;&gt; </w:t>
      </w:r>
      <w:r>
        <w:rPr>
          <w:rtl/>
        </w:rPr>
        <w:t>אורנה ברביבאי (יש עתיד):</w:t>
      </w:r>
      <w:r w:rsidRPr="00442801">
        <w:rPr>
          <w:rStyle w:val="TagStyle"/>
          <w:rtl/>
        </w:rPr>
        <w:t xml:space="preserve"> &lt;&lt; דובר &gt;&gt;</w:t>
      </w:r>
      <w:r w:rsidR="00F17E63">
        <w:rPr>
          <w:rtl/>
        </w:rPr>
        <w:t xml:space="preserve"> </w:t>
      </w:r>
      <w:bookmarkEnd w:id="4377"/>
    </w:p>
    <w:p w14:paraId="51FE6E30" w14:textId="77777777" w:rsidR="00442801" w:rsidRDefault="00442801" w:rsidP="00442801">
      <w:pPr>
        <w:pStyle w:val="KeepWithNext"/>
        <w:rPr>
          <w:rtl/>
          <w:lang w:eastAsia="he-IL"/>
        </w:rPr>
      </w:pPr>
    </w:p>
    <w:p w14:paraId="28D61A9B" w14:textId="77777777" w:rsidR="00442801" w:rsidRDefault="00442801" w:rsidP="00442801">
      <w:pPr>
        <w:rPr>
          <w:rtl/>
          <w:lang w:eastAsia="he-IL"/>
        </w:rPr>
      </w:pPr>
      <w:r>
        <w:rPr>
          <w:rFonts w:hint="cs"/>
          <w:rtl/>
          <w:lang w:eastAsia="he-IL"/>
        </w:rPr>
        <w:t>נראה לכם שהיא לא חוזרת? מה היא עושה?</w:t>
      </w:r>
    </w:p>
    <w:p w14:paraId="38C766C1" w14:textId="77777777" w:rsidR="00442801" w:rsidRDefault="00442801" w:rsidP="00442801">
      <w:pPr>
        <w:rPr>
          <w:rtl/>
          <w:lang w:eastAsia="he-IL"/>
        </w:rPr>
      </w:pPr>
    </w:p>
    <w:p w14:paraId="54BDC7AA" w14:textId="77777777" w:rsidR="00442801" w:rsidRDefault="00442801" w:rsidP="00442801">
      <w:pPr>
        <w:pStyle w:val="a4"/>
        <w:keepNext/>
        <w:rPr>
          <w:rtl/>
        </w:rPr>
      </w:pPr>
      <w:bookmarkStart w:id="4378" w:name="ET_speaker_6357_885"/>
      <w:r w:rsidRPr="00442801">
        <w:rPr>
          <w:rStyle w:val="TagStyle"/>
          <w:rtl/>
        </w:rPr>
        <w:t xml:space="preserve"> &lt;&lt; דובר &gt;&gt; </w:t>
      </w:r>
      <w:r>
        <w:rPr>
          <w:rtl/>
        </w:rPr>
        <w:t>משה סעדה (הליכוד):</w:t>
      </w:r>
      <w:r w:rsidRPr="00442801">
        <w:rPr>
          <w:rStyle w:val="TagStyle"/>
          <w:rtl/>
        </w:rPr>
        <w:t xml:space="preserve"> &lt;&lt; דובר &gt;&gt;</w:t>
      </w:r>
      <w:r w:rsidR="00F17E63">
        <w:rPr>
          <w:rtl/>
        </w:rPr>
        <w:t xml:space="preserve"> </w:t>
      </w:r>
      <w:bookmarkEnd w:id="4378"/>
    </w:p>
    <w:p w14:paraId="0FA19E86" w14:textId="77777777" w:rsidR="00442801" w:rsidRDefault="00442801" w:rsidP="00442801">
      <w:pPr>
        <w:pStyle w:val="KeepWithNext"/>
        <w:rPr>
          <w:rtl/>
          <w:lang w:eastAsia="he-IL"/>
        </w:rPr>
      </w:pPr>
    </w:p>
    <w:p w14:paraId="464B4562" w14:textId="77777777" w:rsidR="00442801" w:rsidRDefault="00442801" w:rsidP="00442801">
      <w:pPr>
        <w:rPr>
          <w:rtl/>
          <w:lang w:eastAsia="he-IL"/>
        </w:rPr>
      </w:pPr>
      <w:r>
        <w:rPr>
          <w:rFonts w:hint="cs"/>
          <w:rtl/>
          <w:lang w:eastAsia="he-IL"/>
        </w:rPr>
        <w:t>נשאיר כיסא ריק.</w:t>
      </w:r>
    </w:p>
    <w:p w14:paraId="50B19E1D" w14:textId="77777777" w:rsidR="00442801" w:rsidRDefault="00442801" w:rsidP="00442801">
      <w:pPr>
        <w:rPr>
          <w:rtl/>
          <w:lang w:eastAsia="he-IL"/>
        </w:rPr>
      </w:pPr>
      <w:bookmarkStart w:id="4379" w:name="_ETM_Q1_10716882"/>
      <w:bookmarkStart w:id="4380" w:name="_ETM_Q1_10716927"/>
      <w:bookmarkEnd w:id="4379"/>
      <w:bookmarkEnd w:id="4380"/>
    </w:p>
    <w:p w14:paraId="490B8C63" w14:textId="77777777" w:rsidR="00442801" w:rsidRDefault="00442801" w:rsidP="00442801">
      <w:pPr>
        <w:pStyle w:val="af6"/>
        <w:keepNext/>
        <w:rPr>
          <w:rtl/>
        </w:rPr>
      </w:pPr>
      <w:bookmarkStart w:id="4381" w:name="ET_yor_6157_886"/>
      <w:r w:rsidRPr="00442801">
        <w:rPr>
          <w:rStyle w:val="TagStyle"/>
          <w:rtl/>
        </w:rPr>
        <w:t xml:space="preserve"> &lt;&lt; יור &gt;&gt; </w:t>
      </w:r>
      <w:r>
        <w:rPr>
          <w:rtl/>
        </w:rPr>
        <w:t>היו"ר שמחה רוטמן:</w:t>
      </w:r>
      <w:r w:rsidRPr="00442801">
        <w:rPr>
          <w:rStyle w:val="TagStyle"/>
          <w:rtl/>
        </w:rPr>
        <w:t xml:space="preserve"> &lt;&lt; יור &gt;&gt;</w:t>
      </w:r>
      <w:r w:rsidR="00F17E63">
        <w:rPr>
          <w:rtl/>
        </w:rPr>
        <w:t xml:space="preserve"> </w:t>
      </w:r>
      <w:bookmarkEnd w:id="4381"/>
    </w:p>
    <w:p w14:paraId="5B15813D" w14:textId="77777777" w:rsidR="00442801" w:rsidRDefault="00442801" w:rsidP="00442801">
      <w:pPr>
        <w:pStyle w:val="KeepWithNext"/>
        <w:rPr>
          <w:rtl/>
          <w:lang w:eastAsia="he-IL"/>
        </w:rPr>
      </w:pPr>
    </w:p>
    <w:p w14:paraId="630BE1BE" w14:textId="77777777" w:rsidR="00442801" w:rsidRDefault="00442801" w:rsidP="00442801">
      <w:pPr>
        <w:rPr>
          <w:rtl/>
          <w:lang w:eastAsia="he-IL"/>
        </w:rPr>
      </w:pPr>
      <w:r>
        <w:rPr>
          <w:rFonts w:hint="cs"/>
          <w:rtl/>
          <w:lang w:eastAsia="he-IL"/>
        </w:rPr>
        <w:t>למה אתם מפריעים למנסור לנמק? מה יש לכם?</w:t>
      </w:r>
    </w:p>
    <w:p w14:paraId="59E01508" w14:textId="77777777" w:rsidR="00442801" w:rsidRDefault="00442801" w:rsidP="00442801">
      <w:pPr>
        <w:rPr>
          <w:rtl/>
          <w:lang w:eastAsia="he-IL"/>
        </w:rPr>
      </w:pPr>
    </w:p>
    <w:p w14:paraId="0493BA0A" w14:textId="77777777" w:rsidR="00442801" w:rsidRDefault="00442801" w:rsidP="00442801">
      <w:pPr>
        <w:pStyle w:val="a4"/>
        <w:keepNext/>
        <w:rPr>
          <w:rtl/>
        </w:rPr>
      </w:pPr>
      <w:bookmarkStart w:id="4382" w:name="ET_speaker_5767_887"/>
      <w:r w:rsidRPr="00442801">
        <w:rPr>
          <w:rStyle w:val="TagStyle"/>
          <w:rtl/>
        </w:rPr>
        <w:t xml:space="preserve"> &lt;&lt; דובר &gt;&gt; </w:t>
      </w:r>
      <w:r>
        <w:rPr>
          <w:rtl/>
        </w:rPr>
        <w:t>אורנה ברביבאי (יש עתיד):</w:t>
      </w:r>
      <w:r w:rsidRPr="00442801">
        <w:rPr>
          <w:rStyle w:val="TagStyle"/>
          <w:rtl/>
        </w:rPr>
        <w:t xml:space="preserve"> &lt;&lt; דובר &gt;&gt;</w:t>
      </w:r>
      <w:r w:rsidR="00F17E63">
        <w:rPr>
          <w:rtl/>
        </w:rPr>
        <w:t xml:space="preserve"> </w:t>
      </w:r>
      <w:bookmarkEnd w:id="4382"/>
    </w:p>
    <w:p w14:paraId="3254B4DA" w14:textId="77777777" w:rsidR="00442801" w:rsidRDefault="00442801" w:rsidP="00442801">
      <w:pPr>
        <w:pStyle w:val="KeepWithNext"/>
        <w:rPr>
          <w:rtl/>
          <w:lang w:eastAsia="he-IL"/>
        </w:rPr>
      </w:pPr>
    </w:p>
    <w:p w14:paraId="76AAD0E8" w14:textId="77777777" w:rsidR="00442801" w:rsidRPr="00442801" w:rsidRDefault="00442801" w:rsidP="00442801">
      <w:pPr>
        <w:rPr>
          <w:rtl/>
          <w:lang w:eastAsia="he-IL"/>
        </w:rPr>
      </w:pPr>
      <w:r>
        <w:rPr>
          <w:rFonts w:hint="cs"/>
          <w:rtl/>
          <w:lang w:eastAsia="he-IL"/>
        </w:rPr>
        <w:t>מנסור לגמרי איתנו. נכון, מנסור? אנחנו איתך.</w:t>
      </w:r>
      <w:r w:rsidR="005345F5">
        <w:rPr>
          <w:rFonts w:hint="cs"/>
          <w:rtl/>
          <w:lang w:eastAsia="he-IL"/>
        </w:rPr>
        <w:t xml:space="preserve"> </w:t>
      </w:r>
      <w:r>
        <w:rPr>
          <w:rFonts w:hint="cs"/>
          <w:rtl/>
          <w:lang w:eastAsia="he-IL"/>
        </w:rPr>
        <w:t xml:space="preserve">זה ממילא לא משנה מה אתה אומר, הם לא סופרים אותנו. </w:t>
      </w:r>
    </w:p>
    <w:p w14:paraId="121D3996" w14:textId="77777777" w:rsidR="00442801" w:rsidRDefault="00442801" w:rsidP="00442801">
      <w:pPr>
        <w:rPr>
          <w:rtl/>
          <w:lang w:eastAsia="he-IL"/>
        </w:rPr>
      </w:pPr>
      <w:bookmarkStart w:id="4383" w:name="_ETM_Q1_10708535"/>
      <w:bookmarkStart w:id="4384" w:name="_ETM_Q1_10708575"/>
      <w:bookmarkEnd w:id="4383"/>
      <w:bookmarkEnd w:id="4384"/>
    </w:p>
    <w:p w14:paraId="0636F927" w14:textId="77777777" w:rsidR="00442801" w:rsidRDefault="00442801" w:rsidP="00442801">
      <w:pPr>
        <w:pStyle w:val="a4"/>
        <w:keepNext/>
        <w:rPr>
          <w:rtl/>
        </w:rPr>
      </w:pPr>
      <w:bookmarkStart w:id="4385" w:name="ET_speaker_5795_883"/>
      <w:r w:rsidRPr="00442801">
        <w:rPr>
          <w:rStyle w:val="TagStyle"/>
          <w:rtl/>
        </w:rPr>
        <w:t xml:space="preserve"> &lt;&lt; דובר &gt;&gt; </w:t>
      </w:r>
      <w:r>
        <w:rPr>
          <w:rtl/>
        </w:rPr>
        <w:t>מנסור עבאס (רע"מ – הרשימה הערבית המאוחדת):</w:t>
      </w:r>
      <w:r w:rsidRPr="00442801">
        <w:rPr>
          <w:rStyle w:val="TagStyle"/>
          <w:rtl/>
        </w:rPr>
        <w:t xml:space="preserve"> &lt;&lt; דובר &gt;&gt;</w:t>
      </w:r>
      <w:r w:rsidR="00F17E63">
        <w:rPr>
          <w:rtl/>
        </w:rPr>
        <w:t xml:space="preserve"> </w:t>
      </w:r>
      <w:bookmarkEnd w:id="4385"/>
    </w:p>
    <w:p w14:paraId="0600EF7D" w14:textId="77777777" w:rsidR="00442801" w:rsidRDefault="00442801" w:rsidP="00442801">
      <w:pPr>
        <w:pStyle w:val="KeepWithNext"/>
        <w:rPr>
          <w:rtl/>
          <w:lang w:eastAsia="he-IL"/>
        </w:rPr>
      </w:pPr>
    </w:p>
    <w:p w14:paraId="6CF0493A" w14:textId="77777777" w:rsidR="00442801" w:rsidRDefault="00442801" w:rsidP="00442801">
      <w:pPr>
        <w:rPr>
          <w:rtl/>
          <w:lang w:eastAsia="he-IL"/>
        </w:rPr>
      </w:pPr>
      <w:bookmarkStart w:id="4386" w:name="_ETM_Q1_10709799"/>
      <w:bookmarkStart w:id="4387" w:name="_ETM_Q1_10709849"/>
      <w:bookmarkEnd w:id="4386"/>
      <w:bookmarkEnd w:id="4387"/>
      <w:r>
        <w:rPr>
          <w:rFonts w:hint="cs"/>
          <w:rtl/>
          <w:lang w:eastAsia="he-IL"/>
        </w:rPr>
        <w:t>אני חושב שיש נקודת הסכמה ראשונה בין כולנו</w:t>
      </w:r>
      <w:bookmarkStart w:id="4388" w:name="_ETM_Q1_10732568"/>
      <w:bookmarkEnd w:id="4388"/>
      <w:r w:rsidR="00B517D4">
        <w:rPr>
          <w:rFonts w:hint="cs"/>
          <w:rtl/>
          <w:lang w:eastAsia="he-IL"/>
        </w:rPr>
        <w:t>.</w:t>
      </w:r>
    </w:p>
    <w:p w14:paraId="59362676" w14:textId="77777777" w:rsidR="00442801" w:rsidRDefault="00442801" w:rsidP="00442801">
      <w:pPr>
        <w:rPr>
          <w:rtl/>
          <w:lang w:eastAsia="he-IL"/>
        </w:rPr>
      </w:pPr>
    </w:p>
    <w:p w14:paraId="0D6E6865" w14:textId="77777777" w:rsidR="00442801" w:rsidRDefault="00442801" w:rsidP="00442801">
      <w:pPr>
        <w:pStyle w:val="a4"/>
        <w:keepNext/>
        <w:rPr>
          <w:rtl/>
        </w:rPr>
      </w:pPr>
      <w:bookmarkStart w:id="4389" w:name="ET_speaker_5767_888"/>
      <w:r w:rsidRPr="00442801">
        <w:rPr>
          <w:rStyle w:val="TagStyle"/>
          <w:rtl/>
        </w:rPr>
        <w:t xml:space="preserve"> &lt;&lt; דובר &gt;&gt; </w:t>
      </w:r>
      <w:r>
        <w:rPr>
          <w:rtl/>
        </w:rPr>
        <w:t>אורנה ברביבאי (יש עתיד):</w:t>
      </w:r>
      <w:r w:rsidRPr="00442801">
        <w:rPr>
          <w:rStyle w:val="TagStyle"/>
          <w:rtl/>
        </w:rPr>
        <w:t xml:space="preserve"> &lt;&lt; דובר &gt;&gt;</w:t>
      </w:r>
      <w:r w:rsidR="00F17E63">
        <w:rPr>
          <w:rtl/>
        </w:rPr>
        <w:t xml:space="preserve"> </w:t>
      </w:r>
      <w:bookmarkEnd w:id="4389"/>
    </w:p>
    <w:p w14:paraId="5FA790E7" w14:textId="77777777" w:rsidR="00442801" w:rsidRDefault="00442801" w:rsidP="00442801">
      <w:pPr>
        <w:pStyle w:val="KeepWithNext"/>
        <w:rPr>
          <w:rtl/>
          <w:lang w:eastAsia="he-IL"/>
        </w:rPr>
      </w:pPr>
    </w:p>
    <w:p w14:paraId="3A6EE02F" w14:textId="77777777" w:rsidR="00442801" w:rsidRDefault="00442801" w:rsidP="00442801">
      <w:pPr>
        <w:rPr>
          <w:rtl/>
          <w:lang w:eastAsia="he-IL"/>
        </w:rPr>
      </w:pPr>
      <w:r>
        <w:rPr>
          <w:rFonts w:hint="cs"/>
          <w:rtl/>
          <w:lang w:eastAsia="he-IL"/>
        </w:rPr>
        <w:t xml:space="preserve">הקואליציה הזאת לא מסכימה </w:t>
      </w:r>
      <w:bookmarkStart w:id="4390" w:name="_ETM_Q1_10732072"/>
      <w:bookmarkEnd w:id="4390"/>
      <w:r>
        <w:rPr>
          <w:rFonts w:hint="cs"/>
          <w:rtl/>
          <w:lang w:eastAsia="he-IL"/>
        </w:rPr>
        <w:t>לכלום.</w:t>
      </w:r>
    </w:p>
    <w:p w14:paraId="4A9B44FD" w14:textId="77777777" w:rsidR="00442801" w:rsidRDefault="00442801" w:rsidP="00442801">
      <w:pPr>
        <w:rPr>
          <w:rtl/>
          <w:lang w:eastAsia="he-IL"/>
        </w:rPr>
      </w:pPr>
      <w:bookmarkStart w:id="4391" w:name="_ETM_Q1_10734084"/>
      <w:bookmarkStart w:id="4392" w:name="_ETM_Q1_10734124"/>
      <w:bookmarkEnd w:id="4391"/>
      <w:bookmarkEnd w:id="4392"/>
    </w:p>
    <w:p w14:paraId="41B2768D" w14:textId="77777777" w:rsidR="00442801" w:rsidRDefault="00442801" w:rsidP="00442801">
      <w:pPr>
        <w:pStyle w:val="a4"/>
        <w:keepNext/>
        <w:rPr>
          <w:rtl/>
        </w:rPr>
      </w:pPr>
      <w:bookmarkStart w:id="4393" w:name="ET_speaker_5795_889"/>
      <w:r w:rsidRPr="00442801">
        <w:rPr>
          <w:rStyle w:val="TagStyle"/>
          <w:rtl/>
        </w:rPr>
        <w:t xml:space="preserve"> &lt;&lt; דובר &gt;&gt; </w:t>
      </w:r>
      <w:r>
        <w:rPr>
          <w:rtl/>
        </w:rPr>
        <w:t>מנסור עבאס (רע"מ – הרשימה הערבית המאוחדת):</w:t>
      </w:r>
      <w:r w:rsidRPr="00442801">
        <w:rPr>
          <w:rStyle w:val="TagStyle"/>
          <w:rtl/>
        </w:rPr>
        <w:t xml:space="preserve"> &lt;&lt; דובר &gt;&gt;</w:t>
      </w:r>
      <w:r w:rsidR="00F17E63">
        <w:rPr>
          <w:rtl/>
        </w:rPr>
        <w:t xml:space="preserve"> </w:t>
      </w:r>
      <w:bookmarkEnd w:id="4393"/>
    </w:p>
    <w:p w14:paraId="767AD47D" w14:textId="77777777" w:rsidR="00442801" w:rsidRDefault="00442801" w:rsidP="00442801">
      <w:pPr>
        <w:pStyle w:val="KeepWithNext"/>
        <w:rPr>
          <w:rtl/>
          <w:lang w:eastAsia="he-IL"/>
        </w:rPr>
      </w:pPr>
    </w:p>
    <w:p w14:paraId="6136B45F" w14:textId="77777777" w:rsidR="00442801" w:rsidRDefault="00442801" w:rsidP="00442801">
      <w:pPr>
        <w:rPr>
          <w:rtl/>
          <w:lang w:eastAsia="he-IL"/>
        </w:rPr>
      </w:pPr>
      <w:bookmarkStart w:id="4394" w:name="_ETM_Q1_10734001"/>
      <w:bookmarkStart w:id="4395" w:name="_ETM_Q1_10734037"/>
      <w:bookmarkEnd w:id="4394"/>
      <w:bookmarkEnd w:id="4395"/>
      <w:r>
        <w:rPr>
          <w:rFonts w:hint="cs"/>
          <w:rtl/>
          <w:lang w:eastAsia="he-IL"/>
        </w:rPr>
        <w:t>אני מציע לכולם, קודם כל</w:t>
      </w:r>
      <w:r w:rsidR="00B517D4">
        <w:rPr>
          <w:rFonts w:hint="cs"/>
          <w:rtl/>
          <w:lang w:eastAsia="he-IL"/>
        </w:rPr>
        <w:t xml:space="preserve"> </w:t>
      </w:r>
      <w:r>
        <w:rPr>
          <w:rFonts w:hint="cs"/>
          <w:rtl/>
          <w:lang w:eastAsia="he-IL"/>
        </w:rPr>
        <w:t>לקואליציה ו</w:t>
      </w:r>
      <w:r w:rsidR="00D617D1">
        <w:rPr>
          <w:rFonts w:hint="cs"/>
          <w:rtl/>
          <w:lang w:eastAsia="he-IL"/>
        </w:rPr>
        <w:t xml:space="preserve">גם </w:t>
      </w:r>
      <w:r>
        <w:rPr>
          <w:rFonts w:hint="cs"/>
          <w:rtl/>
          <w:lang w:eastAsia="he-IL"/>
        </w:rPr>
        <w:t>לאופוזיציה</w:t>
      </w:r>
      <w:r w:rsidR="00B517D4">
        <w:rPr>
          <w:rFonts w:hint="cs"/>
          <w:rtl/>
          <w:lang w:eastAsia="he-IL"/>
        </w:rPr>
        <w:t>, בואו</w:t>
      </w:r>
      <w:bookmarkStart w:id="4396" w:name="_ETM_Q1_10737833"/>
      <w:bookmarkEnd w:id="4396"/>
      <w:r w:rsidR="00B517D4">
        <w:rPr>
          <w:rFonts w:hint="cs"/>
          <w:rtl/>
          <w:lang w:eastAsia="he-IL"/>
        </w:rPr>
        <w:t xml:space="preserve"> נאמץ את הסעיף הזה של ייצוג </w:t>
      </w:r>
      <w:bookmarkStart w:id="4397" w:name="_ETM_Q1_10739000"/>
      <w:bookmarkEnd w:id="4397"/>
      <w:r w:rsidR="00B517D4">
        <w:rPr>
          <w:rFonts w:hint="cs"/>
          <w:rtl/>
          <w:lang w:eastAsia="he-IL"/>
        </w:rPr>
        <w:t>הולם</w:t>
      </w:r>
      <w:r w:rsidR="00D617D1">
        <w:rPr>
          <w:rFonts w:hint="cs"/>
          <w:rtl/>
          <w:lang w:eastAsia="he-IL"/>
        </w:rPr>
        <w:t xml:space="preserve"> של כל מגזרי החברה בישראל בלי להתחייב לאחוזים </w:t>
      </w:r>
      <w:bookmarkStart w:id="4398" w:name="_ETM_Q1_10748354"/>
      <w:bookmarkEnd w:id="4398"/>
      <w:r w:rsidR="00D617D1">
        <w:rPr>
          <w:rFonts w:hint="cs"/>
          <w:rtl/>
          <w:lang w:eastAsia="he-IL"/>
        </w:rPr>
        <w:t>מסוימים אלא כהנחיה כללית.</w:t>
      </w:r>
      <w:r w:rsidR="00F17E63">
        <w:rPr>
          <w:rFonts w:hint="cs"/>
          <w:rtl/>
          <w:lang w:eastAsia="he-IL"/>
        </w:rPr>
        <w:t xml:space="preserve"> </w:t>
      </w:r>
      <w:r w:rsidR="00D617D1">
        <w:rPr>
          <w:rFonts w:hint="cs"/>
          <w:rtl/>
          <w:lang w:eastAsia="he-IL"/>
        </w:rPr>
        <w:t xml:space="preserve">מסכימים חברים? משה, אתם רוצים ייצוג הולם למזרחיים? </w:t>
      </w:r>
    </w:p>
    <w:p w14:paraId="0AB28F2F" w14:textId="77777777" w:rsidR="00D617D1" w:rsidRDefault="00D617D1" w:rsidP="00442801">
      <w:pPr>
        <w:rPr>
          <w:rtl/>
          <w:lang w:eastAsia="he-IL"/>
        </w:rPr>
      </w:pPr>
      <w:bookmarkStart w:id="4399" w:name="_ETM_Q1_10758065"/>
      <w:bookmarkStart w:id="4400" w:name="_ETM_Q1_10758106"/>
      <w:bookmarkEnd w:id="4399"/>
      <w:bookmarkEnd w:id="4400"/>
    </w:p>
    <w:p w14:paraId="7F2BBC69" w14:textId="77777777" w:rsidR="00D617D1" w:rsidRDefault="00D617D1" w:rsidP="00D617D1">
      <w:pPr>
        <w:pStyle w:val="a4"/>
        <w:keepNext/>
        <w:rPr>
          <w:rtl/>
        </w:rPr>
      </w:pPr>
      <w:bookmarkStart w:id="4401" w:name="ET_speaker_6357_890"/>
      <w:r w:rsidRPr="00D617D1">
        <w:rPr>
          <w:rStyle w:val="TagStyle"/>
          <w:rtl/>
        </w:rPr>
        <w:t xml:space="preserve"> &lt;&lt; דובר &gt;&gt; </w:t>
      </w:r>
      <w:r>
        <w:rPr>
          <w:rtl/>
        </w:rPr>
        <w:t>משה סעדה (הליכוד):</w:t>
      </w:r>
      <w:r w:rsidRPr="00D617D1">
        <w:rPr>
          <w:rStyle w:val="TagStyle"/>
          <w:rtl/>
        </w:rPr>
        <w:t xml:space="preserve"> &lt;&lt; דובר &gt;&gt;</w:t>
      </w:r>
      <w:r w:rsidR="00FC17BC">
        <w:rPr>
          <w:rtl/>
        </w:rPr>
        <w:t xml:space="preserve"> </w:t>
      </w:r>
      <w:bookmarkEnd w:id="4401"/>
    </w:p>
    <w:p w14:paraId="4BE80D24" w14:textId="77777777" w:rsidR="00D617D1" w:rsidRDefault="00D617D1" w:rsidP="00D617D1">
      <w:pPr>
        <w:pStyle w:val="KeepWithNext"/>
        <w:rPr>
          <w:rtl/>
          <w:lang w:eastAsia="he-IL"/>
        </w:rPr>
      </w:pPr>
    </w:p>
    <w:p w14:paraId="204D07CE" w14:textId="77777777" w:rsidR="00D617D1" w:rsidRDefault="00D617D1" w:rsidP="00D617D1">
      <w:pPr>
        <w:rPr>
          <w:rtl/>
          <w:lang w:eastAsia="he-IL"/>
        </w:rPr>
      </w:pPr>
      <w:r>
        <w:rPr>
          <w:rFonts w:hint="cs"/>
          <w:rtl/>
          <w:lang w:eastAsia="he-IL"/>
        </w:rPr>
        <w:t>יש ערך בייצוג הולם. השאלה מה התמונה הכוללת.</w:t>
      </w:r>
    </w:p>
    <w:p w14:paraId="463128A0" w14:textId="77777777" w:rsidR="00D617D1" w:rsidRDefault="00D617D1" w:rsidP="00D617D1">
      <w:pPr>
        <w:rPr>
          <w:rtl/>
          <w:lang w:eastAsia="he-IL"/>
        </w:rPr>
      </w:pPr>
      <w:bookmarkStart w:id="4402" w:name="_ETM_Q1_10758411"/>
      <w:bookmarkStart w:id="4403" w:name="_ETM_Q1_10758447"/>
      <w:bookmarkEnd w:id="4402"/>
      <w:bookmarkEnd w:id="4403"/>
    </w:p>
    <w:p w14:paraId="66F06434" w14:textId="77777777" w:rsidR="00D617D1" w:rsidRDefault="00D617D1" w:rsidP="00D617D1">
      <w:pPr>
        <w:pStyle w:val="a4"/>
        <w:keepNext/>
        <w:rPr>
          <w:rtl/>
        </w:rPr>
      </w:pPr>
      <w:bookmarkStart w:id="4404" w:name="ET_speaker_5765_891"/>
      <w:r w:rsidRPr="00D617D1">
        <w:rPr>
          <w:rStyle w:val="TagStyle"/>
          <w:rtl/>
        </w:rPr>
        <w:t xml:space="preserve"> &lt;&lt; דובר &gt;&gt; </w:t>
      </w:r>
      <w:r>
        <w:rPr>
          <w:rtl/>
        </w:rPr>
        <w:t>מיכאל מרדכי ביטון (המחנה הממלכתי):</w:t>
      </w:r>
      <w:r w:rsidRPr="00D617D1">
        <w:rPr>
          <w:rStyle w:val="TagStyle"/>
          <w:rtl/>
        </w:rPr>
        <w:t xml:space="preserve"> &lt;&lt; דובר &gt;&gt;</w:t>
      </w:r>
      <w:r w:rsidR="00FC17BC">
        <w:rPr>
          <w:rtl/>
        </w:rPr>
        <w:t xml:space="preserve"> </w:t>
      </w:r>
      <w:bookmarkEnd w:id="4404"/>
    </w:p>
    <w:p w14:paraId="2F41162E" w14:textId="77777777" w:rsidR="00D617D1" w:rsidRDefault="00D617D1" w:rsidP="00D617D1">
      <w:pPr>
        <w:pStyle w:val="KeepWithNext"/>
        <w:rPr>
          <w:rtl/>
          <w:lang w:eastAsia="he-IL"/>
        </w:rPr>
      </w:pPr>
    </w:p>
    <w:p w14:paraId="6EFC9CC7" w14:textId="77777777" w:rsidR="00D617D1" w:rsidRDefault="00D617D1" w:rsidP="00D617D1">
      <w:pPr>
        <w:rPr>
          <w:rtl/>
          <w:lang w:eastAsia="he-IL"/>
        </w:rPr>
      </w:pPr>
      <w:r>
        <w:rPr>
          <w:rFonts w:hint="cs"/>
          <w:rtl/>
          <w:lang w:eastAsia="he-IL"/>
        </w:rPr>
        <w:t xml:space="preserve">הוא אמר, בלי להתחייב. </w:t>
      </w:r>
      <w:bookmarkStart w:id="4405" w:name="_ETM_Q1_10761675"/>
      <w:bookmarkStart w:id="4406" w:name="_ETM_Q1_10763496"/>
      <w:bookmarkEnd w:id="4405"/>
      <w:bookmarkEnd w:id="4406"/>
    </w:p>
    <w:p w14:paraId="6C1775BA" w14:textId="77777777" w:rsidR="00D617D1" w:rsidRDefault="00D617D1" w:rsidP="00D617D1">
      <w:pPr>
        <w:rPr>
          <w:rtl/>
          <w:lang w:eastAsia="he-IL"/>
        </w:rPr>
      </w:pPr>
      <w:bookmarkStart w:id="4407" w:name="_ETM_Q1_10763638"/>
      <w:bookmarkEnd w:id="4407"/>
    </w:p>
    <w:p w14:paraId="5B0C4F17" w14:textId="77777777" w:rsidR="00D617D1" w:rsidRDefault="00D617D1" w:rsidP="00D617D1">
      <w:pPr>
        <w:pStyle w:val="a4"/>
        <w:keepNext/>
        <w:rPr>
          <w:rtl/>
        </w:rPr>
      </w:pPr>
      <w:bookmarkStart w:id="4408" w:name="ET_speaker_6357_892"/>
      <w:r w:rsidRPr="00D617D1">
        <w:rPr>
          <w:rStyle w:val="TagStyle"/>
          <w:rtl/>
        </w:rPr>
        <w:t xml:space="preserve"> &lt;&lt; דובר &gt;&gt; </w:t>
      </w:r>
      <w:r>
        <w:rPr>
          <w:rtl/>
        </w:rPr>
        <w:t>משה סעדה (הליכוד):</w:t>
      </w:r>
      <w:r w:rsidRPr="00D617D1">
        <w:rPr>
          <w:rStyle w:val="TagStyle"/>
          <w:rtl/>
        </w:rPr>
        <w:t xml:space="preserve"> &lt;&lt; דובר &gt;&gt;</w:t>
      </w:r>
      <w:r w:rsidR="00FC17BC">
        <w:rPr>
          <w:rtl/>
        </w:rPr>
        <w:t xml:space="preserve"> </w:t>
      </w:r>
      <w:bookmarkEnd w:id="4408"/>
    </w:p>
    <w:p w14:paraId="0242FC34" w14:textId="77777777" w:rsidR="00D617D1" w:rsidRDefault="00D617D1" w:rsidP="00D617D1">
      <w:pPr>
        <w:pStyle w:val="KeepWithNext"/>
        <w:rPr>
          <w:rtl/>
          <w:lang w:eastAsia="he-IL"/>
        </w:rPr>
      </w:pPr>
    </w:p>
    <w:p w14:paraId="5ED1F802" w14:textId="77777777" w:rsidR="00D617D1" w:rsidRDefault="00D617D1" w:rsidP="00D617D1">
      <w:pPr>
        <w:rPr>
          <w:rtl/>
          <w:lang w:eastAsia="he-IL"/>
        </w:rPr>
      </w:pPr>
      <w:r>
        <w:rPr>
          <w:rFonts w:hint="cs"/>
          <w:rtl/>
          <w:lang w:eastAsia="he-IL"/>
        </w:rPr>
        <w:t xml:space="preserve">השאלה מה התמונה הכוללת. תסכימו לרפורמה, אני חושב שייצוג הולם </w:t>
      </w:r>
      <w:bookmarkStart w:id="4409" w:name="_ETM_Q1_10764389"/>
      <w:bookmarkEnd w:id="4409"/>
      <w:r>
        <w:rPr>
          <w:rFonts w:hint="cs"/>
          <w:rtl/>
          <w:lang w:eastAsia="he-IL"/>
        </w:rPr>
        <w:t>הוא דבר חשוב.</w:t>
      </w:r>
    </w:p>
    <w:p w14:paraId="38244982" w14:textId="77777777" w:rsidR="00D617D1" w:rsidRDefault="00D617D1" w:rsidP="00D617D1">
      <w:pPr>
        <w:rPr>
          <w:rtl/>
          <w:lang w:eastAsia="he-IL"/>
        </w:rPr>
      </w:pPr>
      <w:bookmarkStart w:id="4410" w:name="_ETM_Q1_10768470"/>
      <w:bookmarkStart w:id="4411" w:name="_ETM_Q1_10768514"/>
      <w:bookmarkEnd w:id="4410"/>
      <w:bookmarkEnd w:id="4411"/>
    </w:p>
    <w:p w14:paraId="6324D678" w14:textId="77777777" w:rsidR="00D617D1" w:rsidRDefault="00D617D1" w:rsidP="00D617D1">
      <w:pPr>
        <w:pStyle w:val="a4"/>
        <w:keepNext/>
        <w:rPr>
          <w:rtl/>
        </w:rPr>
      </w:pPr>
      <w:bookmarkStart w:id="4412" w:name="ET_speaker_5767_893"/>
      <w:r w:rsidRPr="00D617D1">
        <w:rPr>
          <w:rStyle w:val="TagStyle"/>
          <w:rtl/>
        </w:rPr>
        <w:t xml:space="preserve"> &lt;&lt; דובר &gt;&gt; </w:t>
      </w:r>
      <w:r>
        <w:rPr>
          <w:rtl/>
        </w:rPr>
        <w:t>אורנה ברביבאי (יש עתיד):</w:t>
      </w:r>
      <w:r w:rsidRPr="00D617D1">
        <w:rPr>
          <w:rStyle w:val="TagStyle"/>
          <w:rtl/>
        </w:rPr>
        <w:t xml:space="preserve"> &lt;&lt; דובר &gt;&gt;</w:t>
      </w:r>
      <w:r w:rsidR="00FC17BC">
        <w:rPr>
          <w:rtl/>
        </w:rPr>
        <w:t xml:space="preserve"> </w:t>
      </w:r>
      <w:bookmarkEnd w:id="4412"/>
    </w:p>
    <w:p w14:paraId="1744960F" w14:textId="77777777" w:rsidR="00D617D1" w:rsidRDefault="00D617D1" w:rsidP="00D617D1">
      <w:pPr>
        <w:pStyle w:val="KeepWithNext"/>
        <w:rPr>
          <w:rtl/>
          <w:lang w:eastAsia="he-IL"/>
        </w:rPr>
      </w:pPr>
    </w:p>
    <w:p w14:paraId="3D3D7678" w14:textId="77777777" w:rsidR="00D617D1" w:rsidRDefault="00D617D1" w:rsidP="00D617D1">
      <w:pPr>
        <w:rPr>
          <w:rtl/>
          <w:lang w:eastAsia="he-IL"/>
        </w:rPr>
      </w:pPr>
      <w:r>
        <w:rPr>
          <w:rFonts w:hint="cs"/>
          <w:rtl/>
          <w:lang w:eastAsia="he-IL"/>
        </w:rPr>
        <w:t>זה נקרא סחטנות.</w:t>
      </w:r>
    </w:p>
    <w:p w14:paraId="79F6BC32" w14:textId="77777777" w:rsidR="00D617D1" w:rsidRDefault="00D617D1" w:rsidP="00D617D1">
      <w:pPr>
        <w:rPr>
          <w:rtl/>
          <w:lang w:eastAsia="he-IL"/>
        </w:rPr>
      </w:pPr>
      <w:bookmarkStart w:id="4413" w:name="_ETM_Q1_10769340"/>
      <w:bookmarkStart w:id="4414" w:name="_ETM_Q1_10769382"/>
      <w:bookmarkEnd w:id="4413"/>
      <w:bookmarkEnd w:id="4414"/>
    </w:p>
    <w:p w14:paraId="099ECBDE" w14:textId="77777777" w:rsidR="00D617D1" w:rsidRDefault="00D617D1" w:rsidP="00D617D1">
      <w:pPr>
        <w:pStyle w:val="a4"/>
        <w:keepNext/>
        <w:rPr>
          <w:rtl/>
        </w:rPr>
      </w:pPr>
      <w:bookmarkStart w:id="4415" w:name="ET_speaker_6357_894"/>
      <w:r w:rsidRPr="00D617D1">
        <w:rPr>
          <w:rStyle w:val="TagStyle"/>
          <w:rtl/>
        </w:rPr>
        <w:t xml:space="preserve"> &lt;&lt; דובר &gt;&gt; </w:t>
      </w:r>
      <w:r>
        <w:rPr>
          <w:rtl/>
        </w:rPr>
        <w:t>משה סעדה (הליכוד):</w:t>
      </w:r>
      <w:r w:rsidRPr="00D617D1">
        <w:rPr>
          <w:rStyle w:val="TagStyle"/>
          <w:rtl/>
        </w:rPr>
        <w:t xml:space="preserve"> &lt;&lt; דובר &gt;&gt;</w:t>
      </w:r>
      <w:r w:rsidR="00FC17BC">
        <w:rPr>
          <w:rtl/>
        </w:rPr>
        <w:t xml:space="preserve"> </w:t>
      </w:r>
      <w:bookmarkEnd w:id="4415"/>
    </w:p>
    <w:p w14:paraId="2BFFC74F" w14:textId="77777777" w:rsidR="00D617D1" w:rsidRDefault="00D617D1" w:rsidP="00D617D1">
      <w:pPr>
        <w:pStyle w:val="KeepWithNext"/>
        <w:rPr>
          <w:rtl/>
          <w:lang w:eastAsia="he-IL"/>
        </w:rPr>
      </w:pPr>
    </w:p>
    <w:p w14:paraId="0E8DFC5E" w14:textId="77777777" w:rsidR="00D617D1" w:rsidRDefault="00D617D1" w:rsidP="00D617D1">
      <w:pPr>
        <w:rPr>
          <w:rtl/>
          <w:lang w:eastAsia="he-IL"/>
        </w:rPr>
      </w:pPr>
      <w:r>
        <w:rPr>
          <w:rFonts w:hint="cs"/>
          <w:rtl/>
          <w:lang w:eastAsia="he-IL"/>
        </w:rPr>
        <w:t>לא, זה דבר חשוב.</w:t>
      </w:r>
    </w:p>
    <w:p w14:paraId="78174D61" w14:textId="77777777" w:rsidR="00D617D1" w:rsidRDefault="00D617D1" w:rsidP="00D617D1">
      <w:pPr>
        <w:rPr>
          <w:rtl/>
          <w:lang w:eastAsia="he-IL"/>
        </w:rPr>
      </w:pPr>
      <w:bookmarkStart w:id="4416" w:name="_ETM_Q1_10774377"/>
      <w:bookmarkStart w:id="4417" w:name="_ETM_Q1_10774419"/>
      <w:bookmarkEnd w:id="4416"/>
      <w:bookmarkEnd w:id="4417"/>
    </w:p>
    <w:p w14:paraId="31007B06" w14:textId="77777777" w:rsidR="00D617D1" w:rsidRDefault="00D617D1" w:rsidP="00D617D1">
      <w:pPr>
        <w:pStyle w:val="a4"/>
        <w:keepNext/>
        <w:rPr>
          <w:rtl/>
        </w:rPr>
      </w:pPr>
      <w:bookmarkStart w:id="4418" w:name="ET_speaker_5767_895"/>
      <w:r w:rsidRPr="00D617D1">
        <w:rPr>
          <w:rStyle w:val="TagStyle"/>
          <w:rtl/>
        </w:rPr>
        <w:t xml:space="preserve"> &lt;&lt; דובר &gt;&gt; </w:t>
      </w:r>
      <w:r>
        <w:rPr>
          <w:rtl/>
        </w:rPr>
        <w:t>אורנה ברביבאי (יש עתיד):</w:t>
      </w:r>
      <w:r w:rsidRPr="00D617D1">
        <w:rPr>
          <w:rStyle w:val="TagStyle"/>
          <w:rtl/>
        </w:rPr>
        <w:t xml:space="preserve"> &lt;&lt; דובר &gt;&gt;</w:t>
      </w:r>
      <w:r w:rsidR="00FC17BC">
        <w:rPr>
          <w:rtl/>
        </w:rPr>
        <w:t xml:space="preserve"> </w:t>
      </w:r>
      <w:bookmarkEnd w:id="4418"/>
    </w:p>
    <w:p w14:paraId="7A7C6786" w14:textId="77777777" w:rsidR="00D617D1" w:rsidRDefault="00D617D1" w:rsidP="00D617D1">
      <w:pPr>
        <w:pStyle w:val="KeepWithNext"/>
        <w:rPr>
          <w:rtl/>
          <w:lang w:eastAsia="he-IL"/>
        </w:rPr>
      </w:pPr>
    </w:p>
    <w:p w14:paraId="119C716D" w14:textId="77777777" w:rsidR="00D617D1" w:rsidRDefault="00D617D1" w:rsidP="00D617D1">
      <w:pPr>
        <w:rPr>
          <w:rtl/>
          <w:lang w:eastAsia="he-IL"/>
        </w:rPr>
      </w:pPr>
      <w:r>
        <w:rPr>
          <w:rFonts w:hint="cs"/>
          <w:rtl/>
          <w:lang w:eastAsia="he-IL"/>
        </w:rPr>
        <w:t>סעדה סוחט א</w:t>
      </w:r>
      <w:bookmarkStart w:id="4419" w:name="_ETM_Q1_10773397"/>
      <w:bookmarkEnd w:id="4419"/>
      <w:r>
        <w:rPr>
          <w:rFonts w:hint="cs"/>
          <w:rtl/>
          <w:lang w:eastAsia="he-IL"/>
        </w:rPr>
        <w:t>ותך. תסכים לרפורמה, אני אסכים להגיד שיש ערבים במדינה.</w:t>
      </w:r>
    </w:p>
    <w:p w14:paraId="39B80BE2" w14:textId="77777777" w:rsidR="00D617D1" w:rsidRDefault="00D617D1" w:rsidP="00D617D1">
      <w:pPr>
        <w:rPr>
          <w:rtl/>
          <w:lang w:eastAsia="he-IL"/>
        </w:rPr>
      </w:pPr>
    </w:p>
    <w:p w14:paraId="64ACBA29" w14:textId="77777777" w:rsidR="00D617D1" w:rsidRDefault="00D617D1" w:rsidP="00D617D1">
      <w:pPr>
        <w:pStyle w:val="a4"/>
        <w:keepNext/>
        <w:rPr>
          <w:rtl/>
        </w:rPr>
      </w:pPr>
      <w:bookmarkStart w:id="4420" w:name="ET_speaker_5795_896"/>
      <w:r w:rsidRPr="00D617D1">
        <w:rPr>
          <w:rStyle w:val="TagStyle"/>
          <w:rtl/>
        </w:rPr>
        <w:t xml:space="preserve"> &lt;&lt; דובר &gt;&gt; </w:t>
      </w:r>
      <w:r>
        <w:rPr>
          <w:rtl/>
        </w:rPr>
        <w:t>מנסור עבאס (רע"מ – הרשימה הערבית המאוחדת):</w:t>
      </w:r>
      <w:r w:rsidRPr="00D617D1">
        <w:rPr>
          <w:rStyle w:val="TagStyle"/>
          <w:rtl/>
        </w:rPr>
        <w:t xml:space="preserve"> &lt;&lt; דובר &gt;&gt;</w:t>
      </w:r>
      <w:r w:rsidR="00FC17BC">
        <w:rPr>
          <w:rtl/>
        </w:rPr>
        <w:t xml:space="preserve"> </w:t>
      </w:r>
      <w:bookmarkEnd w:id="4420"/>
    </w:p>
    <w:p w14:paraId="516EA7A9" w14:textId="77777777" w:rsidR="00D617D1" w:rsidRDefault="00D617D1" w:rsidP="00D617D1">
      <w:pPr>
        <w:pStyle w:val="KeepWithNext"/>
        <w:rPr>
          <w:rtl/>
          <w:lang w:eastAsia="he-IL"/>
        </w:rPr>
      </w:pPr>
    </w:p>
    <w:p w14:paraId="1D22E666" w14:textId="77777777" w:rsidR="00D617D1" w:rsidRDefault="00D617D1" w:rsidP="00D617D1">
      <w:pPr>
        <w:rPr>
          <w:rtl/>
          <w:lang w:eastAsia="he-IL"/>
        </w:rPr>
      </w:pPr>
      <w:r>
        <w:rPr>
          <w:rFonts w:hint="cs"/>
          <w:rtl/>
          <w:lang w:eastAsia="he-IL"/>
        </w:rPr>
        <w:t>הוא</w:t>
      </w:r>
      <w:r w:rsidR="00F17E63">
        <w:rPr>
          <w:rFonts w:hint="cs"/>
          <w:rtl/>
          <w:lang w:eastAsia="he-IL"/>
        </w:rPr>
        <w:t xml:space="preserve"> </w:t>
      </w:r>
      <w:r>
        <w:rPr>
          <w:rFonts w:hint="cs"/>
          <w:rtl/>
          <w:lang w:eastAsia="he-IL"/>
        </w:rPr>
        <w:t>עכשיו סותר את עצמו.</w:t>
      </w:r>
    </w:p>
    <w:p w14:paraId="5EED8F06" w14:textId="77777777" w:rsidR="00D617D1" w:rsidRDefault="00D617D1" w:rsidP="00D617D1">
      <w:pPr>
        <w:rPr>
          <w:rtl/>
          <w:lang w:eastAsia="he-IL"/>
        </w:rPr>
      </w:pPr>
      <w:bookmarkStart w:id="4421" w:name="_ETM_Q1_10781961"/>
      <w:bookmarkStart w:id="4422" w:name="_ETM_Q1_10782006"/>
      <w:bookmarkEnd w:id="4421"/>
      <w:bookmarkEnd w:id="4422"/>
    </w:p>
    <w:p w14:paraId="5A94CD51" w14:textId="77777777" w:rsidR="00D617D1" w:rsidRDefault="00D617D1" w:rsidP="00D617D1">
      <w:pPr>
        <w:pStyle w:val="a4"/>
        <w:keepNext/>
        <w:rPr>
          <w:rtl/>
        </w:rPr>
      </w:pPr>
      <w:bookmarkStart w:id="4423" w:name="ET_speaker_5767_897"/>
      <w:r w:rsidRPr="00D617D1">
        <w:rPr>
          <w:rStyle w:val="TagStyle"/>
          <w:rtl/>
        </w:rPr>
        <w:t xml:space="preserve"> &lt;&lt; דובר &gt;&gt; </w:t>
      </w:r>
      <w:r>
        <w:rPr>
          <w:rtl/>
        </w:rPr>
        <w:t>אורנה ברביבאי (יש עתיד):</w:t>
      </w:r>
      <w:r w:rsidRPr="00D617D1">
        <w:rPr>
          <w:rStyle w:val="TagStyle"/>
          <w:rtl/>
        </w:rPr>
        <w:t xml:space="preserve"> &lt;&lt; דובר &gt;&gt;</w:t>
      </w:r>
      <w:r w:rsidR="00FC17BC">
        <w:rPr>
          <w:rtl/>
        </w:rPr>
        <w:t xml:space="preserve"> </w:t>
      </w:r>
      <w:bookmarkEnd w:id="4423"/>
    </w:p>
    <w:p w14:paraId="19958B19" w14:textId="77777777" w:rsidR="00D617D1" w:rsidRDefault="00D617D1" w:rsidP="00D617D1">
      <w:pPr>
        <w:pStyle w:val="KeepWithNext"/>
        <w:rPr>
          <w:rtl/>
          <w:lang w:eastAsia="he-IL"/>
        </w:rPr>
      </w:pPr>
    </w:p>
    <w:p w14:paraId="1905FC6D" w14:textId="77777777" w:rsidR="00D617D1" w:rsidRDefault="00D617D1" w:rsidP="00D617D1">
      <w:pPr>
        <w:rPr>
          <w:rtl/>
          <w:lang w:eastAsia="he-IL"/>
        </w:rPr>
      </w:pPr>
      <w:r>
        <w:rPr>
          <w:rFonts w:hint="cs"/>
          <w:rtl/>
          <w:lang w:eastAsia="he-IL"/>
        </w:rPr>
        <w:t xml:space="preserve">כל עוד לא תסכים לרפורמה, הוא </w:t>
      </w:r>
      <w:bookmarkStart w:id="4424" w:name="_ETM_Q1_10780093"/>
      <w:bookmarkEnd w:id="4424"/>
      <w:r>
        <w:rPr>
          <w:rFonts w:hint="cs"/>
          <w:rtl/>
          <w:lang w:eastAsia="he-IL"/>
        </w:rPr>
        <w:t xml:space="preserve">לא מסכים שיש ערבים במדינה. זה הסידור של </w:t>
      </w:r>
      <w:bookmarkStart w:id="4425" w:name="_ETM_Q1_10785094"/>
      <w:bookmarkEnd w:id="4425"/>
      <w:r>
        <w:rPr>
          <w:rFonts w:hint="cs"/>
          <w:rtl/>
          <w:lang w:eastAsia="he-IL"/>
        </w:rPr>
        <w:t>סעדה. תאר לך שהוא היה ראש מח"ש. אלוהים ישמור.</w:t>
      </w:r>
    </w:p>
    <w:p w14:paraId="15B199DF" w14:textId="77777777" w:rsidR="00D617D1" w:rsidRDefault="00D617D1" w:rsidP="00D617D1">
      <w:pPr>
        <w:rPr>
          <w:rtl/>
          <w:lang w:eastAsia="he-IL"/>
        </w:rPr>
      </w:pPr>
    </w:p>
    <w:p w14:paraId="5968C34C" w14:textId="77777777" w:rsidR="00D617D1" w:rsidRDefault="00D617D1" w:rsidP="00D617D1">
      <w:pPr>
        <w:pStyle w:val="a4"/>
        <w:keepNext/>
        <w:rPr>
          <w:rtl/>
        </w:rPr>
      </w:pPr>
      <w:bookmarkStart w:id="4426" w:name="ET_speaker_6357_898"/>
      <w:r w:rsidRPr="00D617D1">
        <w:rPr>
          <w:rStyle w:val="TagStyle"/>
          <w:rtl/>
        </w:rPr>
        <w:t xml:space="preserve"> &lt;&lt; דובר &gt;&gt; </w:t>
      </w:r>
      <w:r>
        <w:rPr>
          <w:rtl/>
        </w:rPr>
        <w:t>משה סעדה (הליכוד):</w:t>
      </w:r>
      <w:r w:rsidRPr="00D617D1">
        <w:rPr>
          <w:rStyle w:val="TagStyle"/>
          <w:rtl/>
        </w:rPr>
        <w:t xml:space="preserve"> &lt;&lt; דובר &gt;&gt;</w:t>
      </w:r>
      <w:r w:rsidR="00FC17BC">
        <w:rPr>
          <w:rtl/>
        </w:rPr>
        <w:t xml:space="preserve"> </w:t>
      </w:r>
      <w:bookmarkEnd w:id="4426"/>
    </w:p>
    <w:p w14:paraId="231918CC" w14:textId="77777777" w:rsidR="00D617D1" w:rsidRDefault="00D617D1" w:rsidP="00D617D1">
      <w:pPr>
        <w:pStyle w:val="KeepWithNext"/>
        <w:rPr>
          <w:rtl/>
          <w:lang w:eastAsia="he-IL"/>
        </w:rPr>
      </w:pPr>
    </w:p>
    <w:p w14:paraId="14D909F4" w14:textId="77777777" w:rsidR="00D617D1" w:rsidRDefault="00D617D1" w:rsidP="00D617D1">
      <w:pPr>
        <w:rPr>
          <w:rtl/>
          <w:lang w:eastAsia="he-IL"/>
        </w:rPr>
      </w:pPr>
      <w:r>
        <w:rPr>
          <w:rFonts w:hint="cs"/>
          <w:rtl/>
          <w:lang w:eastAsia="he-IL"/>
        </w:rPr>
        <w:t xml:space="preserve">במח"ש היה </w:t>
      </w:r>
      <w:bookmarkStart w:id="4427" w:name="_ETM_Q1_10787697"/>
      <w:bookmarkEnd w:id="4427"/>
      <w:r>
        <w:rPr>
          <w:rFonts w:hint="cs"/>
          <w:rtl/>
          <w:lang w:eastAsia="he-IL"/>
        </w:rPr>
        <w:t>לנו ייצוג הולם, למעלה מ-20 אחוזים</w:t>
      </w:r>
      <w:r w:rsidR="00F17E63">
        <w:rPr>
          <w:rFonts w:hint="cs"/>
          <w:rtl/>
          <w:lang w:eastAsia="he-IL"/>
        </w:rPr>
        <w:t xml:space="preserve"> </w:t>
      </w:r>
      <w:r>
        <w:rPr>
          <w:rFonts w:hint="cs"/>
          <w:rtl/>
          <w:lang w:eastAsia="he-IL"/>
        </w:rPr>
        <w:t xml:space="preserve">ערבים, דרוזים. </w:t>
      </w:r>
    </w:p>
    <w:p w14:paraId="655F7FD3" w14:textId="77777777" w:rsidR="00D617D1" w:rsidRDefault="00D617D1" w:rsidP="00D617D1">
      <w:pPr>
        <w:rPr>
          <w:rtl/>
          <w:lang w:eastAsia="he-IL"/>
        </w:rPr>
      </w:pPr>
    </w:p>
    <w:p w14:paraId="1BB7A59C" w14:textId="77777777" w:rsidR="00D617D1" w:rsidRDefault="00D617D1" w:rsidP="00D617D1">
      <w:pPr>
        <w:pStyle w:val="a4"/>
        <w:keepNext/>
        <w:rPr>
          <w:rtl/>
        </w:rPr>
      </w:pPr>
      <w:bookmarkStart w:id="4428" w:name="ET_speaker_5767_899"/>
      <w:r w:rsidRPr="00D617D1">
        <w:rPr>
          <w:rStyle w:val="TagStyle"/>
          <w:rtl/>
        </w:rPr>
        <w:t xml:space="preserve"> &lt;&lt; דובר &gt;&gt; </w:t>
      </w:r>
      <w:r>
        <w:rPr>
          <w:rtl/>
        </w:rPr>
        <w:t>אורנה ברביבאי (יש עתיד):</w:t>
      </w:r>
      <w:r w:rsidRPr="00D617D1">
        <w:rPr>
          <w:rStyle w:val="TagStyle"/>
          <w:rtl/>
        </w:rPr>
        <w:t xml:space="preserve"> &lt;&lt; דובר &gt;&gt;</w:t>
      </w:r>
      <w:r w:rsidR="00FC17BC">
        <w:rPr>
          <w:rtl/>
        </w:rPr>
        <w:t xml:space="preserve"> </w:t>
      </w:r>
      <w:bookmarkEnd w:id="4428"/>
    </w:p>
    <w:p w14:paraId="6F5910FC" w14:textId="77777777" w:rsidR="00D617D1" w:rsidRDefault="00D617D1" w:rsidP="00D617D1">
      <w:pPr>
        <w:pStyle w:val="KeepWithNext"/>
        <w:rPr>
          <w:rtl/>
          <w:lang w:eastAsia="he-IL"/>
        </w:rPr>
      </w:pPr>
    </w:p>
    <w:p w14:paraId="46ED800B" w14:textId="77777777" w:rsidR="00D617D1" w:rsidRDefault="00D617D1" w:rsidP="00D617D1">
      <w:pPr>
        <w:rPr>
          <w:rtl/>
          <w:lang w:eastAsia="he-IL"/>
        </w:rPr>
      </w:pPr>
      <w:r>
        <w:rPr>
          <w:rFonts w:hint="cs"/>
          <w:rtl/>
          <w:lang w:eastAsia="he-IL"/>
        </w:rPr>
        <w:t>אז מה אתה אומר לו תסכים לרפורמה ואז תסכים לייצוג?</w:t>
      </w:r>
    </w:p>
    <w:p w14:paraId="20560070" w14:textId="77777777" w:rsidR="00D617D1" w:rsidRDefault="00D617D1" w:rsidP="00D617D1">
      <w:pPr>
        <w:rPr>
          <w:rtl/>
          <w:lang w:eastAsia="he-IL"/>
        </w:rPr>
      </w:pPr>
      <w:bookmarkStart w:id="4429" w:name="_ETM_Q1_10792370"/>
      <w:bookmarkStart w:id="4430" w:name="_ETM_Q1_10792407"/>
      <w:bookmarkStart w:id="4431" w:name="_ETM_Q1_10793056"/>
      <w:bookmarkEnd w:id="4429"/>
      <w:bookmarkEnd w:id="4430"/>
      <w:bookmarkEnd w:id="4431"/>
    </w:p>
    <w:p w14:paraId="1E5B8562" w14:textId="77777777" w:rsidR="00D617D1" w:rsidRDefault="00D617D1" w:rsidP="00D617D1">
      <w:pPr>
        <w:pStyle w:val="a4"/>
        <w:keepNext/>
        <w:rPr>
          <w:rtl/>
        </w:rPr>
      </w:pPr>
      <w:bookmarkStart w:id="4432" w:name="ET_speaker_6357_900"/>
      <w:r w:rsidRPr="00D617D1">
        <w:rPr>
          <w:rStyle w:val="TagStyle"/>
          <w:rtl/>
        </w:rPr>
        <w:t xml:space="preserve"> &lt;&lt; דובר &gt;&gt; </w:t>
      </w:r>
      <w:r>
        <w:rPr>
          <w:rtl/>
        </w:rPr>
        <w:t>משה סעדה (הליכוד):</w:t>
      </w:r>
      <w:r w:rsidRPr="00D617D1">
        <w:rPr>
          <w:rStyle w:val="TagStyle"/>
          <w:rtl/>
        </w:rPr>
        <w:t xml:space="preserve"> &lt;&lt; דובר &gt;&gt;</w:t>
      </w:r>
      <w:r w:rsidR="00FC17BC">
        <w:rPr>
          <w:rtl/>
        </w:rPr>
        <w:t xml:space="preserve"> </w:t>
      </w:r>
      <w:bookmarkEnd w:id="4432"/>
    </w:p>
    <w:p w14:paraId="3818B906" w14:textId="77777777" w:rsidR="00D617D1" w:rsidRDefault="00D617D1" w:rsidP="00D617D1">
      <w:pPr>
        <w:pStyle w:val="KeepWithNext"/>
        <w:rPr>
          <w:rtl/>
          <w:lang w:eastAsia="he-IL"/>
        </w:rPr>
      </w:pPr>
    </w:p>
    <w:p w14:paraId="277EEC67" w14:textId="77777777" w:rsidR="00D617D1" w:rsidRDefault="00D617D1" w:rsidP="00D617D1">
      <w:pPr>
        <w:rPr>
          <w:rtl/>
          <w:lang w:eastAsia="he-IL"/>
        </w:rPr>
      </w:pPr>
      <w:bookmarkStart w:id="4433" w:name="_ETM_Q1_10793435"/>
      <w:bookmarkStart w:id="4434" w:name="_ETM_Q1_10793471"/>
      <w:bookmarkEnd w:id="4433"/>
      <w:bookmarkEnd w:id="4434"/>
      <w:r>
        <w:rPr>
          <w:rFonts w:hint="cs"/>
          <w:rtl/>
          <w:lang w:eastAsia="he-IL"/>
        </w:rPr>
        <w:t xml:space="preserve">אמרתי לו שאפשר להכניס ברפורמה עניין של ייצוג </w:t>
      </w:r>
      <w:bookmarkStart w:id="4435" w:name="_ETM_Q1_10795156"/>
      <w:bookmarkEnd w:id="4435"/>
      <w:r>
        <w:rPr>
          <w:rFonts w:hint="cs"/>
          <w:rtl/>
          <w:lang w:eastAsia="he-IL"/>
        </w:rPr>
        <w:t xml:space="preserve">הולם אבל שיסכימו לרפורמה. </w:t>
      </w:r>
    </w:p>
    <w:p w14:paraId="4B40015C" w14:textId="77777777" w:rsidR="00D617D1" w:rsidRDefault="00D617D1" w:rsidP="00D617D1">
      <w:pPr>
        <w:rPr>
          <w:rtl/>
          <w:lang w:eastAsia="he-IL"/>
        </w:rPr>
      </w:pPr>
    </w:p>
    <w:p w14:paraId="71810D5F" w14:textId="77777777" w:rsidR="00D617D1" w:rsidRDefault="00D617D1" w:rsidP="00D617D1">
      <w:pPr>
        <w:pStyle w:val="a4"/>
        <w:keepNext/>
        <w:rPr>
          <w:rtl/>
        </w:rPr>
      </w:pPr>
      <w:bookmarkStart w:id="4436" w:name="ET_speaker_5767_901"/>
      <w:r w:rsidRPr="00D617D1">
        <w:rPr>
          <w:rStyle w:val="TagStyle"/>
          <w:rtl/>
        </w:rPr>
        <w:t xml:space="preserve"> &lt;&lt; דובר &gt;&gt; </w:t>
      </w:r>
      <w:r>
        <w:rPr>
          <w:rtl/>
        </w:rPr>
        <w:t>אורנה ברביבאי (יש עתיד):</w:t>
      </w:r>
      <w:r w:rsidRPr="00D617D1">
        <w:rPr>
          <w:rStyle w:val="TagStyle"/>
          <w:rtl/>
        </w:rPr>
        <w:t xml:space="preserve"> &lt;&lt; דובר &gt;&gt;</w:t>
      </w:r>
      <w:r w:rsidR="00FC17BC">
        <w:rPr>
          <w:rtl/>
        </w:rPr>
        <w:t xml:space="preserve"> </w:t>
      </w:r>
      <w:bookmarkEnd w:id="4436"/>
    </w:p>
    <w:p w14:paraId="7EEAE560" w14:textId="77777777" w:rsidR="00D617D1" w:rsidRDefault="00D617D1" w:rsidP="00D617D1">
      <w:pPr>
        <w:pStyle w:val="KeepWithNext"/>
        <w:rPr>
          <w:rtl/>
          <w:lang w:eastAsia="he-IL"/>
        </w:rPr>
      </w:pPr>
    </w:p>
    <w:p w14:paraId="146E9B6C" w14:textId="77777777" w:rsidR="00D617D1" w:rsidRDefault="00D617D1" w:rsidP="00D617D1">
      <w:pPr>
        <w:rPr>
          <w:rtl/>
          <w:lang w:eastAsia="he-IL"/>
        </w:rPr>
      </w:pPr>
      <w:r>
        <w:rPr>
          <w:rFonts w:hint="cs"/>
          <w:rtl/>
          <w:lang w:eastAsia="he-IL"/>
        </w:rPr>
        <w:t xml:space="preserve">למה? למה הוא צריך </w:t>
      </w:r>
      <w:bookmarkStart w:id="4437" w:name="_ETM_Q1_10799666"/>
      <w:bookmarkEnd w:id="4437"/>
      <w:r>
        <w:rPr>
          <w:rFonts w:hint="cs"/>
          <w:rtl/>
          <w:lang w:eastAsia="he-IL"/>
        </w:rPr>
        <w:t>להסכים לרפורמה? זה מפרק את המדינה.</w:t>
      </w:r>
    </w:p>
    <w:p w14:paraId="724D4856" w14:textId="77777777" w:rsidR="00D617D1" w:rsidRDefault="00D617D1" w:rsidP="00D617D1">
      <w:pPr>
        <w:rPr>
          <w:rtl/>
          <w:lang w:eastAsia="he-IL"/>
        </w:rPr>
      </w:pPr>
      <w:bookmarkStart w:id="4438" w:name="_ETM_Q1_10813941"/>
      <w:bookmarkEnd w:id="4438"/>
    </w:p>
    <w:p w14:paraId="19DCFDBC" w14:textId="77777777" w:rsidR="00D617D1" w:rsidRDefault="00D617D1" w:rsidP="00D617D1">
      <w:pPr>
        <w:pStyle w:val="a4"/>
        <w:keepNext/>
        <w:rPr>
          <w:rtl/>
        </w:rPr>
      </w:pPr>
      <w:bookmarkStart w:id="4439" w:name="ET_speaker_5795_902"/>
      <w:r w:rsidRPr="00D617D1">
        <w:rPr>
          <w:rStyle w:val="TagStyle"/>
          <w:rtl/>
        </w:rPr>
        <w:t xml:space="preserve"> &lt;&lt; דובר &gt;&gt; </w:t>
      </w:r>
      <w:r>
        <w:rPr>
          <w:rtl/>
        </w:rPr>
        <w:t>מנסור עבאס (רע"מ – הרשימה הערבית המאוחדת):</w:t>
      </w:r>
      <w:r w:rsidRPr="00D617D1">
        <w:rPr>
          <w:rStyle w:val="TagStyle"/>
          <w:rtl/>
        </w:rPr>
        <w:t xml:space="preserve"> &lt;&lt; דובר &gt;&gt;</w:t>
      </w:r>
      <w:r w:rsidR="00FC17BC">
        <w:rPr>
          <w:rtl/>
        </w:rPr>
        <w:t xml:space="preserve"> </w:t>
      </w:r>
      <w:bookmarkEnd w:id="4439"/>
    </w:p>
    <w:p w14:paraId="4DFEDDC1" w14:textId="77777777" w:rsidR="00D617D1" w:rsidRDefault="00D617D1" w:rsidP="00D617D1">
      <w:pPr>
        <w:pStyle w:val="KeepWithNext"/>
        <w:rPr>
          <w:rtl/>
          <w:lang w:eastAsia="he-IL"/>
        </w:rPr>
      </w:pPr>
    </w:p>
    <w:p w14:paraId="458E0164" w14:textId="77777777" w:rsidR="00D617D1" w:rsidRDefault="00D617D1" w:rsidP="00D617D1">
      <w:pPr>
        <w:rPr>
          <w:rtl/>
          <w:lang w:eastAsia="he-IL"/>
        </w:rPr>
      </w:pPr>
      <w:bookmarkStart w:id="4440" w:name="_ETM_Q1_10814347"/>
      <w:bookmarkStart w:id="4441" w:name="_ETM_Q1_10814383"/>
      <w:bookmarkEnd w:id="4440"/>
      <w:bookmarkEnd w:id="4441"/>
      <w:r>
        <w:rPr>
          <w:rFonts w:hint="cs"/>
          <w:rtl/>
          <w:lang w:eastAsia="he-IL"/>
        </w:rPr>
        <w:t xml:space="preserve">יש לי כמה הצעות לשפר את </w:t>
      </w:r>
      <w:bookmarkStart w:id="4442" w:name="_ETM_Q1_10814025"/>
      <w:bookmarkEnd w:id="4442"/>
      <w:r>
        <w:rPr>
          <w:rFonts w:hint="cs"/>
          <w:rtl/>
          <w:lang w:eastAsia="he-IL"/>
        </w:rPr>
        <w:t>המתווה. אם תסכימו להצעות שיש כאן, אני בהחלט מו</w:t>
      </w:r>
      <w:bookmarkStart w:id="4443" w:name="_ETM_Q1_10818549"/>
      <w:bookmarkEnd w:id="4443"/>
      <w:r>
        <w:rPr>
          <w:rFonts w:hint="cs"/>
          <w:rtl/>
          <w:lang w:eastAsia="he-IL"/>
        </w:rPr>
        <w:t>כן לא לתמוך ברפורמה. הרפורמה היא משהו</w:t>
      </w:r>
      <w:bookmarkStart w:id="4444" w:name="_ETM_Q1_10819380"/>
      <w:bookmarkEnd w:id="4444"/>
      <w:r>
        <w:rPr>
          <w:rFonts w:hint="cs"/>
          <w:rtl/>
          <w:lang w:eastAsia="he-IL"/>
        </w:rPr>
        <w:t xml:space="preserve"> גדול</w:t>
      </w:r>
      <w:bookmarkStart w:id="4445" w:name="_ETM_Q1_10817908"/>
      <w:bookmarkEnd w:id="4445"/>
      <w:r>
        <w:rPr>
          <w:rFonts w:hint="cs"/>
          <w:rtl/>
          <w:lang w:eastAsia="he-IL"/>
        </w:rPr>
        <w:t xml:space="preserve"> אבל אני אתייחס בחיוב</w:t>
      </w:r>
      <w:bookmarkStart w:id="4446" w:name="_ETM_Q1_10822811"/>
      <w:bookmarkEnd w:id="4446"/>
      <w:r>
        <w:rPr>
          <w:rFonts w:hint="cs"/>
          <w:rtl/>
          <w:lang w:eastAsia="he-IL"/>
        </w:rPr>
        <w:t xml:space="preserve"> לחוק הוועדה לבחירת שופטים.</w:t>
      </w:r>
    </w:p>
    <w:p w14:paraId="73D82FB8" w14:textId="77777777" w:rsidR="002F630B" w:rsidRDefault="002F630B" w:rsidP="00D617D1">
      <w:pPr>
        <w:rPr>
          <w:rtl/>
          <w:lang w:eastAsia="he-IL"/>
        </w:rPr>
      </w:pPr>
    </w:p>
    <w:p w14:paraId="47AB903E" w14:textId="77777777" w:rsidR="002F630B" w:rsidRDefault="002F630B" w:rsidP="002F630B">
      <w:pPr>
        <w:pStyle w:val="a4"/>
        <w:keepNext/>
        <w:rPr>
          <w:rtl/>
        </w:rPr>
      </w:pPr>
      <w:bookmarkStart w:id="4447" w:name="ET_speaker_6357_906"/>
      <w:r w:rsidRPr="002F630B">
        <w:rPr>
          <w:rStyle w:val="TagStyle"/>
          <w:rtl/>
        </w:rPr>
        <w:t xml:space="preserve"> &lt;&lt; דובר &gt;&gt; </w:t>
      </w:r>
      <w:r>
        <w:rPr>
          <w:rtl/>
        </w:rPr>
        <w:t>משה סעדה (הליכוד):</w:t>
      </w:r>
      <w:r w:rsidRPr="002F630B">
        <w:rPr>
          <w:rStyle w:val="TagStyle"/>
          <w:rtl/>
        </w:rPr>
        <w:t xml:space="preserve"> &lt;&lt; דובר &gt;&gt;</w:t>
      </w:r>
      <w:r w:rsidR="00FC17BC">
        <w:rPr>
          <w:rtl/>
        </w:rPr>
        <w:t xml:space="preserve"> </w:t>
      </w:r>
      <w:bookmarkEnd w:id="4447"/>
    </w:p>
    <w:p w14:paraId="1BC971AB" w14:textId="77777777" w:rsidR="002F630B" w:rsidRDefault="002F630B" w:rsidP="002F630B">
      <w:pPr>
        <w:pStyle w:val="KeepWithNext"/>
        <w:rPr>
          <w:rtl/>
          <w:lang w:eastAsia="he-IL"/>
        </w:rPr>
      </w:pPr>
    </w:p>
    <w:p w14:paraId="1A1A6A1E" w14:textId="77777777" w:rsidR="002F630B" w:rsidRPr="002F630B" w:rsidRDefault="002F630B" w:rsidP="002F630B">
      <w:pPr>
        <w:rPr>
          <w:rtl/>
          <w:lang w:eastAsia="he-IL"/>
        </w:rPr>
      </w:pPr>
      <w:r>
        <w:rPr>
          <w:rFonts w:hint="cs"/>
          <w:rtl/>
          <w:lang w:eastAsia="he-IL"/>
        </w:rPr>
        <w:t>אני אשקול את זה.</w:t>
      </w:r>
    </w:p>
    <w:p w14:paraId="0265AED5" w14:textId="77777777" w:rsidR="00D617D1" w:rsidRDefault="00D617D1" w:rsidP="00D617D1">
      <w:pPr>
        <w:rPr>
          <w:rtl/>
          <w:lang w:eastAsia="he-IL"/>
        </w:rPr>
      </w:pPr>
      <w:bookmarkStart w:id="4448" w:name="_ETM_Q1_10818058"/>
      <w:bookmarkEnd w:id="4448"/>
    </w:p>
    <w:p w14:paraId="11F0E21F" w14:textId="77777777" w:rsidR="00D617D1" w:rsidRDefault="00D617D1" w:rsidP="00D617D1">
      <w:pPr>
        <w:pStyle w:val="a4"/>
        <w:keepNext/>
        <w:rPr>
          <w:rtl/>
        </w:rPr>
      </w:pPr>
      <w:bookmarkStart w:id="4449" w:name="ET_speaker_6520_903"/>
      <w:r w:rsidRPr="00D617D1">
        <w:rPr>
          <w:rStyle w:val="TagStyle"/>
          <w:rtl/>
        </w:rPr>
        <w:t xml:space="preserve"> &lt;&lt; דובר &gt;&gt; </w:t>
      </w:r>
      <w:r>
        <w:rPr>
          <w:rtl/>
        </w:rPr>
        <w:t>ארז מלול (ש"ס):</w:t>
      </w:r>
      <w:r w:rsidRPr="00D617D1">
        <w:rPr>
          <w:rStyle w:val="TagStyle"/>
          <w:rtl/>
        </w:rPr>
        <w:t xml:space="preserve"> &lt;&lt; דובר &gt;&gt;</w:t>
      </w:r>
      <w:r w:rsidR="00FC17BC">
        <w:rPr>
          <w:rtl/>
        </w:rPr>
        <w:t xml:space="preserve"> </w:t>
      </w:r>
      <w:bookmarkEnd w:id="4449"/>
    </w:p>
    <w:p w14:paraId="611F7057" w14:textId="77777777" w:rsidR="00D617D1" w:rsidRDefault="00D617D1" w:rsidP="00D617D1">
      <w:pPr>
        <w:pStyle w:val="KeepWithNext"/>
        <w:rPr>
          <w:rtl/>
          <w:lang w:eastAsia="he-IL"/>
        </w:rPr>
      </w:pPr>
    </w:p>
    <w:p w14:paraId="0E25A97A" w14:textId="77777777" w:rsidR="00D617D1" w:rsidRDefault="00D617D1" w:rsidP="00D617D1">
      <w:pPr>
        <w:rPr>
          <w:rtl/>
          <w:lang w:eastAsia="he-IL"/>
        </w:rPr>
      </w:pPr>
      <w:r>
        <w:rPr>
          <w:rFonts w:hint="cs"/>
          <w:rtl/>
          <w:lang w:eastAsia="he-IL"/>
        </w:rPr>
        <w:t>זה עבר את נשיא המדינה?</w:t>
      </w:r>
      <w:bookmarkStart w:id="4450" w:name="_ETM_Q1_10830820"/>
      <w:bookmarkEnd w:id="4450"/>
    </w:p>
    <w:p w14:paraId="55E36810" w14:textId="77777777" w:rsidR="00D617D1" w:rsidRDefault="00D617D1" w:rsidP="00D617D1">
      <w:pPr>
        <w:rPr>
          <w:rtl/>
          <w:lang w:eastAsia="he-IL"/>
        </w:rPr>
      </w:pPr>
      <w:bookmarkStart w:id="4451" w:name="_ETM_Q1_10830908"/>
      <w:bookmarkEnd w:id="4451"/>
    </w:p>
    <w:p w14:paraId="101C173D" w14:textId="77777777" w:rsidR="00D617D1" w:rsidRDefault="00D617D1" w:rsidP="00D617D1">
      <w:pPr>
        <w:pStyle w:val="a4"/>
        <w:keepNext/>
        <w:rPr>
          <w:rtl/>
        </w:rPr>
      </w:pPr>
      <w:bookmarkStart w:id="4452" w:name="ET_speaker_5765_904"/>
      <w:r w:rsidRPr="00D617D1">
        <w:rPr>
          <w:rStyle w:val="TagStyle"/>
          <w:rtl/>
        </w:rPr>
        <w:t xml:space="preserve"> &lt;&lt; דובר &gt;&gt; </w:t>
      </w:r>
      <w:r>
        <w:rPr>
          <w:rtl/>
        </w:rPr>
        <w:t>מיכאל מרדכי ביטון (המחנה הממלכתי):</w:t>
      </w:r>
      <w:r w:rsidRPr="00D617D1">
        <w:rPr>
          <w:rStyle w:val="TagStyle"/>
          <w:rtl/>
        </w:rPr>
        <w:t xml:space="preserve"> &lt;&lt; דובר &gt;&gt;</w:t>
      </w:r>
      <w:r w:rsidR="00FC17BC">
        <w:rPr>
          <w:rtl/>
        </w:rPr>
        <w:t xml:space="preserve"> </w:t>
      </w:r>
      <w:bookmarkEnd w:id="4452"/>
    </w:p>
    <w:p w14:paraId="20B44871" w14:textId="77777777" w:rsidR="00D617D1" w:rsidRDefault="00D617D1" w:rsidP="00D617D1">
      <w:pPr>
        <w:pStyle w:val="KeepWithNext"/>
        <w:rPr>
          <w:rtl/>
          <w:lang w:eastAsia="he-IL"/>
        </w:rPr>
      </w:pPr>
    </w:p>
    <w:p w14:paraId="3F4BE341" w14:textId="77777777" w:rsidR="00D617D1" w:rsidRDefault="00D617D1" w:rsidP="00D617D1">
      <w:pPr>
        <w:rPr>
          <w:rtl/>
          <w:lang w:eastAsia="he-IL"/>
        </w:rPr>
      </w:pPr>
      <w:r>
        <w:rPr>
          <w:rFonts w:hint="cs"/>
          <w:rtl/>
          <w:lang w:eastAsia="he-IL"/>
        </w:rPr>
        <w:t>אתה אומר שאתה תתרכך. יפעילו</w:t>
      </w:r>
      <w:bookmarkStart w:id="4453" w:name="_ETM_Q1_10830543"/>
      <w:bookmarkEnd w:id="4453"/>
      <w:r>
        <w:rPr>
          <w:rFonts w:hint="cs"/>
          <w:rtl/>
          <w:lang w:eastAsia="he-IL"/>
        </w:rPr>
        <w:t xml:space="preserve"> עליך ריכוך.</w:t>
      </w:r>
      <w:r w:rsidR="002F630B">
        <w:rPr>
          <w:rFonts w:hint="cs"/>
          <w:rtl/>
          <w:lang w:eastAsia="he-IL"/>
        </w:rPr>
        <w:t xml:space="preserve"> אתה מרוכך. </w:t>
      </w:r>
    </w:p>
    <w:p w14:paraId="5D5A0409" w14:textId="77777777" w:rsidR="002F630B" w:rsidRDefault="002F630B" w:rsidP="00D617D1">
      <w:pPr>
        <w:rPr>
          <w:rtl/>
          <w:lang w:eastAsia="he-IL"/>
        </w:rPr>
      </w:pPr>
    </w:p>
    <w:p w14:paraId="6159BBC9" w14:textId="77777777" w:rsidR="002F630B" w:rsidRDefault="002F630B" w:rsidP="002F630B">
      <w:pPr>
        <w:pStyle w:val="a4"/>
        <w:keepNext/>
        <w:rPr>
          <w:rtl/>
        </w:rPr>
      </w:pPr>
      <w:bookmarkStart w:id="4454" w:name="ET_speaker_6357_907"/>
      <w:r w:rsidRPr="002F630B">
        <w:rPr>
          <w:rStyle w:val="TagStyle"/>
          <w:rtl/>
        </w:rPr>
        <w:t xml:space="preserve"> &lt;&lt; דובר &gt;&gt; </w:t>
      </w:r>
      <w:r>
        <w:rPr>
          <w:rtl/>
        </w:rPr>
        <w:t>משה סעדה (הליכוד):</w:t>
      </w:r>
      <w:r w:rsidRPr="002F630B">
        <w:rPr>
          <w:rStyle w:val="TagStyle"/>
          <w:rtl/>
        </w:rPr>
        <w:t xml:space="preserve"> &lt;&lt; דובר &gt;&gt;</w:t>
      </w:r>
      <w:r w:rsidR="00FC17BC">
        <w:rPr>
          <w:rtl/>
        </w:rPr>
        <w:t xml:space="preserve"> </w:t>
      </w:r>
      <w:bookmarkEnd w:id="4454"/>
    </w:p>
    <w:p w14:paraId="4A860B26" w14:textId="77777777" w:rsidR="002F630B" w:rsidRDefault="002F630B" w:rsidP="002F630B">
      <w:pPr>
        <w:pStyle w:val="KeepWithNext"/>
        <w:rPr>
          <w:rtl/>
          <w:lang w:eastAsia="he-IL"/>
        </w:rPr>
      </w:pPr>
    </w:p>
    <w:p w14:paraId="136697AF" w14:textId="77777777" w:rsidR="002F630B" w:rsidRDefault="002F630B" w:rsidP="002F630B">
      <w:pPr>
        <w:rPr>
          <w:rtl/>
          <w:lang w:eastAsia="he-IL"/>
        </w:rPr>
      </w:pPr>
      <w:r>
        <w:rPr>
          <w:rFonts w:hint="cs"/>
          <w:rtl/>
          <w:lang w:eastAsia="he-IL"/>
        </w:rPr>
        <w:t>בריכוך אסור יותר לדבר על ריכוך.</w:t>
      </w:r>
      <w:r w:rsidR="00F17E63">
        <w:rPr>
          <w:rFonts w:hint="cs"/>
          <w:rtl/>
          <w:lang w:eastAsia="he-IL"/>
        </w:rPr>
        <w:t xml:space="preserve"> </w:t>
      </w:r>
      <w:r>
        <w:rPr>
          <w:rFonts w:hint="cs"/>
          <w:rtl/>
          <w:lang w:eastAsia="he-IL"/>
        </w:rPr>
        <w:t xml:space="preserve">זאת מילה שהוצאנו מהלכסיקון. </w:t>
      </w:r>
    </w:p>
    <w:p w14:paraId="61D5D71C" w14:textId="77777777" w:rsidR="002F630B" w:rsidRDefault="002F630B" w:rsidP="002F630B">
      <w:pPr>
        <w:rPr>
          <w:rtl/>
          <w:lang w:eastAsia="he-IL"/>
        </w:rPr>
      </w:pPr>
      <w:bookmarkStart w:id="4455" w:name="_ETM_Q1_10838811"/>
      <w:bookmarkStart w:id="4456" w:name="_ETM_Q1_10838852"/>
      <w:bookmarkStart w:id="4457" w:name="_ETM_Q1_10842635"/>
      <w:bookmarkEnd w:id="4455"/>
      <w:bookmarkEnd w:id="4456"/>
      <w:bookmarkEnd w:id="4457"/>
    </w:p>
    <w:p w14:paraId="63AA3266" w14:textId="77777777" w:rsidR="002F630B" w:rsidRDefault="002F630B" w:rsidP="002F630B">
      <w:pPr>
        <w:pStyle w:val="a4"/>
        <w:keepNext/>
        <w:rPr>
          <w:rtl/>
        </w:rPr>
      </w:pPr>
      <w:bookmarkStart w:id="4458" w:name="ET_speaker_5765_908"/>
      <w:r w:rsidRPr="002F630B">
        <w:rPr>
          <w:rStyle w:val="TagStyle"/>
          <w:rtl/>
        </w:rPr>
        <w:t xml:space="preserve"> &lt;&lt; דובר &gt;&gt; </w:t>
      </w:r>
      <w:r>
        <w:rPr>
          <w:rtl/>
        </w:rPr>
        <w:t>מיכאל מרדכי ביטון (המחנה הממלכתי):</w:t>
      </w:r>
      <w:r w:rsidRPr="002F630B">
        <w:rPr>
          <w:rStyle w:val="TagStyle"/>
          <w:rtl/>
        </w:rPr>
        <w:t xml:space="preserve"> &lt;&lt; דובר &gt;&gt;</w:t>
      </w:r>
      <w:r w:rsidR="00FC17BC">
        <w:rPr>
          <w:rtl/>
        </w:rPr>
        <w:t xml:space="preserve"> </w:t>
      </w:r>
      <w:bookmarkEnd w:id="4458"/>
    </w:p>
    <w:p w14:paraId="135C5C1B" w14:textId="77777777" w:rsidR="002F630B" w:rsidRDefault="002F630B" w:rsidP="002F630B">
      <w:pPr>
        <w:pStyle w:val="KeepWithNext"/>
        <w:rPr>
          <w:rtl/>
        </w:rPr>
      </w:pPr>
    </w:p>
    <w:p w14:paraId="5946449C" w14:textId="77777777" w:rsidR="002F630B" w:rsidRDefault="002F630B" w:rsidP="002F630B">
      <w:pPr>
        <w:rPr>
          <w:rtl/>
        </w:rPr>
      </w:pPr>
      <w:bookmarkStart w:id="4459" w:name="_ETM_Q1_10843051"/>
      <w:bookmarkStart w:id="4460" w:name="_ETM_Q1_10843088"/>
      <w:bookmarkEnd w:id="4459"/>
      <w:bookmarkEnd w:id="4460"/>
      <w:r>
        <w:rPr>
          <w:rFonts w:hint="cs"/>
          <w:rtl/>
        </w:rPr>
        <w:t>ריכוך בצבא זה שמרימים פצצות.</w:t>
      </w:r>
      <w:r w:rsidR="00F17E63">
        <w:rPr>
          <w:rFonts w:hint="cs"/>
          <w:rtl/>
        </w:rPr>
        <w:t xml:space="preserve"> </w:t>
      </w:r>
      <w:r>
        <w:rPr>
          <w:rFonts w:hint="cs"/>
          <w:rtl/>
        </w:rPr>
        <w:t>בצבא ריכוך זאת הפצצה. כשפצצות יורדות עליך, זה ריכוך.</w:t>
      </w:r>
      <w:r w:rsidR="00F17E63">
        <w:rPr>
          <w:rFonts w:hint="cs"/>
          <w:rtl/>
        </w:rPr>
        <w:t xml:space="preserve"> </w:t>
      </w:r>
      <w:r>
        <w:rPr>
          <w:rFonts w:hint="cs"/>
          <w:rtl/>
        </w:rPr>
        <w:t>ריכוך אווירי.</w:t>
      </w:r>
    </w:p>
    <w:p w14:paraId="77C2F57A" w14:textId="77777777" w:rsidR="002F630B" w:rsidRDefault="002F630B" w:rsidP="002F630B">
      <w:pPr>
        <w:rPr>
          <w:rtl/>
        </w:rPr>
      </w:pPr>
    </w:p>
    <w:p w14:paraId="0D503D3D" w14:textId="77777777" w:rsidR="002F630B" w:rsidRDefault="002F630B" w:rsidP="002F630B">
      <w:pPr>
        <w:pStyle w:val="a4"/>
        <w:keepNext/>
        <w:rPr>
          <w:rtl/>
        </w:rPr>
      </w:pPr>
      <w:bookmarkStart w:id="4461" w:name="ET_speaker_6156_909"/>
      <w:r w:rsidRPr="002F630B">
        <w:rPr>
          <w:rStyle w:val="TagStyle"/>
          <w:rtl/>
        </w:rPr>
        <w:t xml:space="preserve"> &lt;&lt; דובר &gt;&gt; </w:t>
      </w:r>
      <w:r>
        <w:rPr>
          <w:rtl/>
        </w:rPr>
        <w:t>גלעד קריב (העבודה):</w:t>
      </w:r>
      <w:r w:rsidRPr="002F630B">
        <w:rPr>
          <w:rStyle w:val="TagStyle"/>
          <w:rtl/>
        </w:rPr>
        <w:t xml:space="preserve"> &lt;&lt; דובר &gt;&gt;</w:t>
      </w:r>
      <w:r w:rsidR="00FC17BC">
        <w:rPr>
          <w:rtl/>
        </w:rPr>
        <w:t xml:space="preserve"> </w:t>
      </w:r>
      <w:bookmarkEnd w:id="4461"/>
    </w:p>
    <w:p w14:paraId="5A4A00A2" w14:textId="77777777" w:rsidR="002F630B" w:rsidRDefault="002F630B" w:rsidP="002F630B">
      <w:pPr>
        <w:pStyle w:val="KeepWithNext"/>
        <w:rPr>
          <w:rtl/>
          <w:lang w:eastAsia="he-IL"/>
        </w:rPr>
      </w:pPr>
    </w:p>
    <w:p w14:paraId="64073EE3" w14:textId="77777777" w:rsidR="002F630B" w:rsidRDefault="002F630B" w:rsidP="002F630B">
      <w:pPr>
        <w:rPr>
          <w:rtl/>
          <w:lang w:eastAsia="he-IL"/>
        </w:rPr>
      </w:pPr>
      <w:r>
        <w:rPr>
          <w:rFonts w:hint="cs"/>
          <w:rtl/>
          <w:lang w:eastAsia="he-IL"/>
        </w:rPr>
        <w:t xml:space="preserve">אני </w:t>
      </w:r>
      <w:bookmarkStart w:id="4462" w:name="_ETM_Q1_10848289"/>
      <w:bookmarkEnd w:id="4462"/>
      <w:r>
        <w:rPr>
          <w:rFonts w:hint="cs"/>
          <w:rtl/>
          <w:lang w:eastAsia="he-IL"/>
        </w:rPr>
        <w:t>שמעתי שהגברת הראשונה של הליכוד מאוד אוהבת מרככי כביסה, אז אני לא יודע למה לא מדברים על מרככים.</w:t>
      </w:r>
      <w:bookmarkStart w:id="4463" w:name="_ETM_Q1_10872844"/>
      <w:bookmarkEnd w:id="4463"/>
    </w:p>
    <w:p w14:paraId="050463DC" w14:textId="77777777" w:rsidR="002F630B" w:rsidRDefault="002F630B" w:rsidP="002F630B">
      <w:pPr>
        <w:rPr>
          <w:rtl/>
          <w:lang w:eastAsia="he-IL"/>
        </w:rPr>
      </w:pPr>
      <w:bookmarkStart w:id="4464" w:name="_ETM_Q1_10872886"/>
      <w:bookmarkEnd w:id="4464"/>
    </w:p>
    <w:p w14:paraId="147796C9" w14:textId="77777777" w:rsidR="002F630B" w:rsidRDefault="002F630B" w:rsidP="002F630B">
      <w:pPr>
        <w:rPr>
          <w:rtl/>
          <w:lang w:eastAsia="he-IL"/>
        </w:rPr>
      </w:pPr>
      <w:r>
        <w:rPr>
          <w:rFonts w:hint="cs"/>
          <w:rtl/>
          <w:lang w:eastAsia="he-IL"/>
        </w:rPr>
        <w:t xml:space="preserve">אני רוצה לציין שמאז שמיכאל נכנס, המשמעת הידרדרה. </w:t>
      </w:r>
    </w:p>
    <w:p w14:paraId="4AE068C6" w14:textId="77777777" w:rsidR="002F630B" w:rsidRDefault="002F630B" w:rsidP="002F630B">
      <w:pPr>
        <w:rPr>
          <w:rtl/>
          <w:lang w:eastAsia="he-IL"/>
        </w:rPr>
      </w:pPr>
    </w:p>
    <w:p w14:paraId="1E203FE9" w14:textId="77777777" w:rsidR="002F630B" w:rsidRDefault="002F630B" w:rsidP="002F630B">
      <w:pPr>
        <w:pStyle w:val="a4"/>
        <w:keepNext/>
        <w:rPr>
          <w:rtl/>
        </w:rPr>
      </w:pPr>
      <w:bookmarkStart w:id="4465" w:name="ET_speaker_6520_910"/>
      <w:r w:rsidRPr="002F630B">
        <w:rPr>
          <w:rStyle w:val="TagStyle"/>
          <w:rtl/>
        </w:rPr>
        <w:t xml:space="preserve"> &lt;&lt; דובר &gt;&gt; </w:t>
      </w:r>
      <w:r>
        <w:rPr>
          <w:rtl/>
        </w:rPr>
        <w:t>ארז מלול (ש"ס):</w:t>
      </w:r>
      <w:r w:rsidRPr="002F630B">
        <w:rPr>
          <w:rStyle w:val="TagStyle"/>
          <w:rtl/>
        </w:rPr>
        <w:t xml:space="preserve"> &lt;&lt; דובר &gt;&gt;</w:t>
      </w:r>
      <w:r w:rsidR="00FC17BC">
        <w:rPr>
          <w:rtl/>
        </w:rPr>
        <w:t xml:space="preserve"> </w:t>
      </w:r>
      <w:bookmarkEnd w:id="4465"/>
    </w:p>
    <w:p w14:paraId="5640882A" w14:textId="77777777" w:rsidR="002F630B" w:rsidRDefault="002F630B" w:rsidP="002F630B">
      <w:pPr>
        <w:pStyle w:val="KeepWithNext"/>
        <w:rPr>
          <w:rtl/>
          <w:lang w:eastAsia="he-IL"/>
        </w:rPr>
      </w:pPr>
    </w:p>
    <w:p w14:paraId="04B487C8" w14:textId="77777777" w:rsidR="002F630B" w:rsidRDefault="002F630B" w:rsidP="002F630B">
      <w:pPr>
        <w:rPr>
          <w:rtl/>
          <w:lang w:eastAsia="he-IL"/>
        </w:rPr>
      </w:pPr>
      <w:r>
        <w:rPr>
          <w:rFonts w:hint="cs"/>
          <w:rtl/>
          <w:lang w:eastAsia="he-IL"/>
        </w:rPr>
        <w:t>כן, אין כאן אווירה רצ</w:t>
      </w:r>
      <w:bookmarkStart w:id="4466" w:name="_ETM_Q1_10879757"/>
      <w:bookmarkEnd w:id="4466"/>
      <w:r>
        <w:rPr>
          <w:rFonts w:hint="cs"/>
          <w:rtl/>
          <w:lang w:eastAsia="he-IL"/>
        </w:rPr>
        <w:t>ינית של רפורמה.</w:t>
      </w:r>
    </w:p>
    <w:p w14:paraId="1CC9B2F0" w14:textId="77777777" w:rsidR="002F630B" w:rsidRDefault="002F630B" w:rsidP="002F630B">
      <w:pPr>
        <w:rPr>
          <w:rtl/>
          <w:lang w:eastAsia="he-IL"/>
        </w:rPr>
      </w:pPr>
    </w:p>
    <w:p w14:paraId="00E26C45" w14:textId="77777777" w:rsidR="002F630B" w:rsidRDefault="002F630B" w:rsidP="002F630B">
      <w:pPr>
        <w:pStyle w:val="af6"/>
        <w:keepNext/>
        <w:rPr>
          <w:rtl/>
        </w:rPr>
      </w:pPr>
      <w:bookmarkStart w:id="4467" w:name="ET_yor_6157_912"/>
      <w:r w:rsidRPr="002F630B">
        <w:rPr>
          <w:rStyle w:val="TagStyle"/>
          <w:rtl/>
        </w:rPr>
        <w:t xml:space="preserve"> &lt;&lt; יור &gt;&gt; </w:t>
      </w:r>
      <w:r>
        <w:rPr>
          <w:rtl/>
        </w:rPr>
        <w:t>היו"ר שמחה רוטמן:</w:t>
      </w:r>
      <w:r w:rsidRPr="002F630B">
        <w:rPr>
          <w:rStyle w:val="TagStyle"/>
          <w:rtl/>
        </w:rPr>
        <w:t xml:space="preserve"> &lt;&lt; יור &gt;&gt;</w:t>
      </w:r>
      <w:r w:rsidR="00FC17BC">
        <w:rPr>
          <w:rtl/>
        </w:rPr>
        <w:t xml:space="preserve"> </w:t>
      </w:r>
      <w:bookmarkEnd w:id="4467"/>
    </w:p>
    <w:p w14:paraId="096046B2" w14:textId="77777777" w:rsidR="002F630B" w:rsidRDefault="002F630B" w:rsidP="002F630B">
      <w:pPr>
        <w:pStyle w:val="KeepWithNext"/>
        <w:rPr>
          <w:rtl/>
        </w:rPr>
      </w:pPr>
    </w:p>
    <w:p w14:paraId="4D84D3E9" w14:textId="77777777" w:rsidR="002F630B" w:rsidRDefault="002F630B" w:rsidP="002F630B">
      <w:pPr>
        <w:rPr>
          <w:rtl/>
        </w:rPr>
      </w:pPr>
      <w:r>
        <w:rPr>
          <w:rFonts w:hint="cs"/>
          <w:rtl/>
        </w:rPr>
        <w:t>אם מישהו כאן מציג שאלות לקואליציה ולאופוזיציה</w:t>
      </w:r>
      <w:bookmarkStart w:id="4468" w:name="_ETM_Q1_10891136"/>
      <w:bookmarkEnd w:id="4468"/>
      <w:r>
        <w:rPr>
          <w:rFonts w:hint="cs"/>
          <w:rtl/>
        </w:rPr>
        <w:t xml:space="preserve"> ומצפה לתשובה, אני בהחלט חושב שזה חלק </w:t>
      </w:r>
      <w:bookmarkStart w:id="4469" w:name="_ETM_Q1_10891591"/>
      <w:bookmarkEnd w:id="4469"/>
      <w:r>
        <w:rPr>
          <w:rFonts w:hint="cs"/>
          <w:rtl/>
        </w:rPr>
        <w:t xml:space="preserve">מההנמקה שלו. אני לא אפריע לו. </w:t>
      </w:r>
    </w:p>
    <w:p w14:paraId="7BC26E4A" w14:textId="77777777" w:rsidR="002F630B" w:rsidRDefault="002F630B" w:rsidP="002F630B">
      <w:pPr>
        <w:rPr>
          <w:rtl/>
        </w:rPr>
      </w:pPr>
    </w:p>
    <w:p w14:paraId="6D0E10E7" w14:textId="77777777" w:rsidR="002F630B" w:rsidRDefault="002F630B" w:rsidP="002F630B">
      <w:pPr>
        <w:pStyle w:val="a4"/>
        <w:keepNext/>
        <w:rPr>
          <w:rtl/>
        </w:rPr>
      </w:pPr>
      <w:bookmarkStart w:id="4470" w:name="ET_speaker_5068_913"/>
      <w:r w:rsidRPr="002F630B">
        <w:rPr>
          <w:rStyle w:val="TagStyle"/>
          <w:rtl/>
        </w:rPr>
        <w:t xml:space="preserve"> &lt;&lt; דובר &gt;&gt; </w:t>
      </w:r>
      <w:r>
        <w:rPr>
          <w:rtl/>
        </w:rPr>
        <w:t>קארין אלהרר (יש עתיד):</w:t>
      </w:r>
      <w:r w:rsidRPr="002F630B">
        <w:rPr>
          <w:rStyle w:val="TagStyle"/>
          <w:rtl/>
        </w:rPr>
        <w:t xml:space="preserve"> &lt;&lt; דובר &gt;&gt;</w:t>
      </w:r>
      <w:r w:rsidR="00FC17BC">
        <w:rPr>
          <w:rtl/>
        </w:rPr>
        <w:t xml:space="preserve"> </w:t>
      </w:r>
      <w:bookmarkEnd w:id="4470"/>
    </w:p>
    <w:p w14:paraId="4FAB7038" w14:textId="77777777" w:rsidR="002F630B" w:rsidRDefault="002F630B" w:rsidP="002F630B">
      <w:pPr>
        <w:pStyle w:val="KeepWithNext"/>
        <w:rPr>
          <w:rtl/>
          <w:lang w:eastAsia="he-IL"/>
        </w:rPr>
      </w:pPr>
    </w:p>
    <w:p w14:paraId="7EFCE962" w14:textId="77777777" w:rsidR="002F630B" w:rsidRDefault="002F630B" w:rsidP="002F630B">
      <w:pPr>
        <w:rPr>
          <w:rtl/>
          <w:lang w:eastAsia="he-IL"/>
        </w:rPr>
      </w:pPr>
      <w:r>
        <w:rPr>
          <w:rFonts w:hint="cs"/>
          <w:rtl/>
          <w:lang w:eastAsia="he-IL"/>
        </w:rPr>
        <w:t>פתאום אתה בעד דיון</w:t>
      </w:r>
      <w:bookmarkStart w:id="4471" w:name="_ETM_Q1_10895614"/>
      <w:bookmarkEnd w:id="4471"/>
      <w:r>
        <w:rPr>
          <w:rFonts w:hint="cs"/>
          <w:rtl/>
          <w:lang w:eastAsia="he-IL"/>
        </w:rPr>
        <w:t>. בעד דו שיח.</w:t>
      </w:r>
    </w:p>
    <w:p w14:paraId="47925B06" w14:textId="77777777" w:rsidR="002F630B" w:rsidRDefault="002F630B" w:rsidP="002F630B">
      <w:pPr>
        <w:rPr>
          <w:rtl/>
          <w:lang w:eastAsia="he-IL"/>
        </w:rPr>
      </w:pPr>
      <w:bookmarkStart w:id="4472" w:name="_ETM_Q1_10900503"/>
      <w:bookmarkStart w:id="4473" w:name="_ETM_Q1_10900542"/>
      <w:bookmarkEnd w:id="4472"/>
      <w:bookmarkEnd w:id="4473"/>
    </w:p>
    <w:p w14:paraId="54BAC9EC" w14:textId="77777777" w:rsidR="002F630B" w:rsidRDefault="002F630B" w:rsidP="002F630B">
      <w:pPr>
        <w:pStyle w:val="a4"/>
        <w:keepNext/>
        <w:rPr>
          <w:rtl/>
        </w:rPr>
      </w:pPr>
      <w:bookmarkStart w:id="4474" w:name="ET_speaker_5767_914"/>
      <w:r w:rsidRPr="002F630B">
        <w:rPr>
          <w:rStyle w:val="TagStyle"/>
          <w:rtl/>
        </w:rPr>
        <w:t xml:space="preserve"> &lt;&lt; דובר &gt;&gt; </w:t>
      </w:r>
      <w:r>
        <w:rPr>
          <w:rtl/>
        </w:rPr>
        <w:t>אורנה ברביבאי (יש עתיד):</w:t>
      </w:r>
      <w:r w:rsidRPr="002F630B">
        <w:rPr>
          <w:rStyle w:val="TagStyle"/>
          <w:rtl/>
        </w:rPr>
        <w:t xml:space="preserve"> &lt;&lt; דובר &gt;&gt;</w:t>
      </w:r>
      <w:r w:rsidR="00FC17BC">
        <w:rPr>
          <w:rtl/>
        </w:rPr>
        <w:t xml:space="preserve"> </w:t>
      </w:r>
      <w:bookmarkEnd w:id="4474"/>
    </w:p>
    <w:p w14:paraId="1CE14D49" w14:textId="77777777" w:rsidR="002F630B" w:rsidRDefault="002F630B" w:rsidP="002F630B">
      <w:pPr>
        <w:pStyle w:val="KeepWithNext"/>
        <w:rPr>
          <w:rtl/>
          <w:lang w:eastAsia="he-IL"/>
        </w:rPr>
      </w:pPr>
    </w:p>
    <w:p w14:paraId="0A5EA83D" w14:textId="77777777" w:rsidR="002F630B" w:rsidRDefault="002F630B" w:rsidP="002F630B">
      <w:pPr>
        <w:rPr>
          <w:rtl/>
          <w:lang w:eastAsia="he-IL"/>
        </w:rPr>
      </w:pPr>
      <w:r>
        <w:rPr>
          <w:rFonts w:hint="cs"/>
          <w:rtl/>
          <w:lang w:eastAsia="he-IL"/>
        </w:rPr>
        <w:t xml:space="preserve">לא. להפך. הוא אמר שאם הוא ידבר איתנו, הוא יוריד לו את הזמן. אל תתני לו תשבחות. </w:t>
      </w:r>
      <w:bookmarkStart w:id="4475" w:name="_ETM_Q1_10907989"/>
      <w:bookmarkEnd w:id="4475"/>
      <w:r>
        <w:rPr>
          <w:rFonts w:hint="cs"/>
          <w:rtl/>
          <w:lang w:eastAsia="he-IL"/>
        </w:rPr>
        <w:t>לא מגיע לו.</w:t>
      </w:r>
    </w:p>
    <w:p w14:paraId="6C68E0E8" w14:textId="77777777" w:rsidR="002F630B" w:rsidRDefault="002F630B" w:rsidP="002F630B">
      <w:pPr>
        <w:rPr>
          <w:rtl/>
          <w:lang w:eastAsia="he-IL"/>
        </w:rPr>
      </w:pPr>
      <w:bookmarkStart w:id="4476" w:name="_ETM_Q1_10912644"/>
      <w:bookmarkStart w:id="4477" w:name="_ETM_Q1_10912688"/>
      <w:bookmarkEnd w:id="4476"/>
      <w:bookmarkEnd w:id="4477"/>
    </w:p>
    <w:p w14:paraId="0E891FB1" w14:textId="77777777" w:rsidR="002F630B" w:rsidRDefault="002F630B" w:rsidP="002F630B">
      <w:pPr>
        <w:pStyle w:val="a4"/>
        <w:keepNext/>
        <w:rPr>
          <w:rtl/>
        </w:rPr>
      </w:pPr>
      <w:bookmarkStart w:id="4478" w:name="ET_speaker_5791_915"/>
      <w:r w:rsidRPr="002F630B">
        <w:rPr>
          <w:rStyle w:val="TagStyle"/>
          <w:rtl/>
        </w:rPr>
        <w:t xml:space="preserve"> &lt;&lt; דובר &gt;&gt; </w:t>
      </w:r>
      <w:r>
        <w:rPr>
          <w:rtl/>
        </w:rPr>
        <w:t>יואב סגלוביץ' (יש עתיד):</w:t>
      </w:r>
      <w:r w:rsidRPr="002F630B">
        <w:rPr>
          <w:rStyle w:val="TagStyle"/>
          <w:rtl/>
        </w:rPr>
        <w:t xml:space="preserve"> &lt;&lt; דובר &gt;&gt;</w:t>
      </w:r>
      <w:r w:rsidR="00FC17BC">
        <w:rPr>
          <w:rtl/>
        </w:rPr>
        <w:t xml:space="preserve"> </w:t>
      </w:r>
      <w:bookmarkEnd w:id="4478"/>
    </w:p>
    <w:p w14:paraId="3D918312" w14:textId="77777777" w:rsidR="002F630B" w:rsidRDefault="002F630B" w:rsidP="002F630B">
      <w:pPr>
        <w:pStyle w:val="KeepWithNext"/>
        <w:rPr>
          <w:rtl/>
          <w:lang w:eastAsia="he-IL"/>
        </w:rPr>
      </w:pPr>
    </w:p>
    <w:p w14:paraId="125E251B" w14:textId="77777777" w:rsidR="002F630B" w:rsidRDefault="002F630B" w:rsidP="002F630B">
      <w:pPr>
        <w:rPr>
          <w:rtl/>
          <w:lang w:eastAsia="he-IL"/>
        </w:rPr>
      </w:pPr>
      <w:r>
        <w:rPr>
          <w:rFonts w:hint="cs"/>
          <w:rtl/>
          <w:lang w:eastAsia="he-IL"/>
        </w:rPr>
        <w:t>אם הוא ידבר יותר מדי, גם יוריד לו את הייצוג.</w:t>
      </w:r>
    </w:p>
    <w:p w14:paraId="40C22EF0" w14:textId="77777777" w:rsidR="002F630B" w:rsidRDefault="002F630B" w:rsidP="002F630B">
      <w:pPr>
        <w:rPr>
          <w:rtl/>
          <w:lang w:eastAsia="he-IL"/>
        </w:rPr>
      </w:pPr>
    </w:p>
    <w:p w14:paraId="748F7484" w14:textId="77777777" w:rsidR="002F630B" w:rsidRDefault="002F630B" w:rsidP="002F630B">
      <w:pPr>
        <w:pStyle w:val="a4"/>
        <w:keepNext/>
        <w:rPr>
          <w:rtl/>
        </w:rPr>
      </w:pPr>
      <w:bookmarkStart w:id="4479" w:name="ET_speaker_5767_916"/>
      <w:r w:rsidRPr="002F630B">
        <w:rPr>
          <w:rStyle w:val="TagStyle"/>
          <w:rtl/>
        </w:rPr>
        <w:t xml:space="preserve"> &lt;&lt; דובר &gt;&gt; </w:t>
      </w:r>
      <w:r>
        <w:rPr>
          <w:rtl/>
        </w:rPr>
        <w:t>אורנה ברביבאי (יש עתיד):</w:t>
      </w:r>
      <w:r w:rsidRPr="002F630B">
        <w:rPr>
          <w:rStyle w:val="TagStyle"/>
          <w:rtl/>
        </w:rPr>
        <w:t xml:space="preserve"> &lt;&lt; דובר &gt;&gt;</w:t>
      </w:r>
      <w:r w:rsidR="00FC17BC">
        <w:rPr>
          <w:rtl/>
        </w:rPr>
        <w:t xml:space="preserve"> </w:t>
      </w:r>
      <w:bookmarkEnd w:id="4479"/>
    </w:p>
    <w:p w14:paraId="3E75E929" w14:textId="77777777" w:rsidR="002F630B" w:rsidRDefault="002F630B" w:rsidP="002F630B">
      <w:pPr>
        <w:pStyle w:val="KeepWithNext"/>
        <w:rPr>
          <w:rtl/>
          <w:lang w:eastAsia="he-IL"/>
        </w:rPr>
      </w:pPr>
    </w:p>
    <w:p w14:paraId="4C7E9173" w14:textId="77777777" w:rsidR="002F630B" w:rsidRDefault="002F630B" w:rsidP="002F630B">
      <w:pPr>
        <w:rPr>
          <w:rtl/>
          <w:lang w:eastAsia="he-IL"/>
        </w:rPr>
      </w:pPr>
      <w:r>
        <w:rPr>
          <w:rFonts w:hint="cs"/>
          <w:rtl/>
          <w:lang w:eastAsia="he-IL"/>
        </w:rPr>
        <w:t>טוב שלא הוציא</w:t>
      </w:r>
      <w:r w:rsidR="00F17E63">
        <w:rPr>
          <w:rFonts w:hint="cs"/>
          <w:rtl/>
          <w:lang w:eastAsia="he-IL"/>
        </w:rPr>
        <w:t xml:space="preserve"> </w:t>
      </w:r>
      <w:r>
        <w:rPr>
          <w:rFonts w:hint="cs"/>
          <w:rtl/>
          <w:lang w:eastAsia="he-IL"/>
        </w:rPr>
        <w:t xml:space="preserve">אותו החוצה. </w:t>
      </w:r>
    </w:p>
    <w:p w14:paraId="2E9ED487" w14:textId="77777777" w:rsidR="002F630B" w:rsidRDefault="002F630B" w:rsidP="002F630B">
      <w:pPr>
        <w:rPr>
          <w:rtl/>
          <w:lang w:eastAsia="he-IL"/>
        </w:rPr>
      </w:pPr>
      <w:bookmarkStart w:id="4480" w:name="_ETM_Q1_10919233"/>
      <w:bookmarkStart w:id="4481" w:name="_ETM_Q1_10919570"/>
      <w:bookmarkEnd w:id="4480"/>
      <w:bookmarkEnd w:id="4481"/>
    </w:p>
    <w:p w14:paraId="1E4BFA2A" w14:textId="77777777" w:rsidR="002F630B" w:rsidRDefault="002F630B" w:rsidP="002F630B">
      <w:pPr>
        <w:pStyle w:val="a4"/>
        <w:keepNext/>
        <w:rPr>
          <w:rtl/>
        </w:rPr>
      </w:pPr>
      <w:bookmarkStart w:id="4482" w:name="ET_speaker_5765_918"/>
      <w:r w:rsidRPr="002F630B">
        <w:rPr>
          <w:rStyle w:val="TagStyle"/>
          <w:rtl/>
        </w:rPr>
        <w:t xml:space="preserve"> &lt;&lt; דובר &gt;&gt; </w:t>
      </w:r>
      <w:r>
        <w:rPr>
          <w:rtl/>
        </w:rPr>
        <w:t>מיכאל מרדכי ביטון (המחנה הממלכתי):</w:t>
      </w:r>
      <w:r w:rsidRPr="002F630B">
        <w:rPr>
          <w:rStyle w:val="TagStyle"/>
          <w:rtl/>
        </w:rPr>
        <w:t xml:space="preserve"> &lt;&lt; דובר &gt;&gt;</w:t>
      </w:r>
      <w:r w:rsidR="00FC17BC">
        <w:rPr>
          <w:rtl/>
        </w:rPr>
        <w:t xml:space="preserve"> </w:t>
      </w:r>
      <w:bookmarkEnd w:id="4482"/>
    </w:p>
    <w:p w14:paraId="63C8DCCC" w14:textId="77777777" w:rsidR="002F630B" w:rsidRDefault="002F630B" w:rsidP="002F630B">
      <w:pPr>
        <w:pStyle w:val="KeepWithNext"/>
        <w:rPr>
          <w:rtl/>
          <w:lang w:eastAsia="he-IL"/>
        </w:rPr>
      </w:pPr>
    </w:p>
    <w:p w14:paraId="2BCB5926" w14:textId="77777777" w:rsidR="002F630B" w:rsidRDefault="002F630B" w:rsidP="002F630B">
      <w:pPr>
        <w:rPr>
          <w:rtl/>
          <w:lang w:eastAsia="he-IL"/>
        </w:rPr>
      </w:pPr>
      <w:r>
        <w:rPr>
          <w:rFonts w:hint="cs"/>
          <w:rtl/>
          <w:lang w:eastAsia="he-IL"/>
        </w:rPr>
        <w:t xml:space="preserve">זה ייצוג הולם. זה מהלומות. </w:t>
      </w:r>
    </w:p>
    <w:p w14:paraId="3327D4E2" w14:textId="77777777" w:rsidR="002F630B" w:rsidRDefault="002F630B" w:rsidP="002F630B">
      <w:pPr>
        <w:rPr>
          <w:rtl/>
          <w:lang w:eastAsia="he-IL"/>
        </w:rPr>
      </w:pPr>
    </w:p>
    <w:p w14:paraId="1A1E9FEC" w14:textId="77777777" w:rsidR="002F630B" w:rsidRDefault="002F630B" w:rsidP="002F630B">
      <w:pPr>
        <w:pStyle w:val="af6"/>
        <w:keepNext/>
        <w:rPr>
          <w:rtl/>
        </w:rPr>
      </w:pPr>
      <w:bookmarkStart w:id="4483" w:name="ET_yor_6157_919"/>
      <w:r w:rsidRPr="002F630B">
        <w:rPr>
          <w:rStyle w:val="TagStyle"/>
          <w:rtl/>
        </w:rPr>
        <w:t xml:space="preserve"> &lt;&lt; יור &gt;&gt; </w:t>
      </w:r>
      <w:r>
        <w:rPr>
          <w:rtl/>
        </w:rPr>
        <w:t>היו"ר שמחה רוטמן:</w:t>
      </w:r>
      <w:r w:rsidRPr="002F630B">
        <w:rPr>
          <w:rStyle w:val="TagStyle"/>
          <w:rtl/>
        </w:rPr>
        <w:t xml:space="preserve"> &lt;&lt; יור &gt;&gt;</w:t>
      </w:r>
      <w:r w:rsidR="00FC17BC">
        <w:rPr>
          <w:rtl/>
        </w:rPr>
        <w:t xml:space="preserve"> </w:t>
      </w:r>
      <w:bookmarkEnd w:id="4483"/>
    </w:p>
    <w:p w14:paraId="23E9CE98" w14:textId="77777777" w:rsidR="002F630B" w:rsidRDefault="002F630B" w:rsidP="002F630B">
      <w:pPr>
        <w:pStyle w:val="KeepWithNext"/>
        <w:rPr>
          <w:rtl/>
          <w:lang w:eastAsia="he-IL"/>
        </w:rPr>
      </w:pPr>
    </w:p>
    <w:p w14:paraId="5BA756FD" w14:textId="77777777" w:rsidR="002F630B" w:rsidRPr="002F630B" w:rsidRDefault="002F630B" w:rsidP="002F630B">
      <w:pPr>
        <w:rPr>
          <w:rtl/>
          <w:lang w:eastAsia="he-IL"/>
        </w:rPr>
      </w:pPr>
      <w:r>
        <w:rPr>
          <w:rFonts w:hint="cs"/>
          <w:rtl/>
          <w:lang w:eastAsia="he-IL"/>
        </w:rPr>
        <w:t>אפשר בבקשה לתת למנסור לדבר?</w:t>
      </w:r>
    </w:p>
    <w:p w14:paraId="3DC10379" w14:textId="77777777" w:rsidR="002F630B" w:rsidRDefault="002F630B" w:rsidP="002F630B">
      <w:pPr>
        <w:rPr>
          <w:rtl/>
          <w:lang w:eastAsia="he-IL"/>
        </w:rPr>
      </w:pPr>
      <w:bookmarkStart w:id="4484" w:name="_ETM_Q1_10883902"/>
      <w:bookmarkStart w:id="4485" w:name="_ETM_Q1_10883943"/>
      <w:bookmarkStart w:id="4486" w:name="_ETM_Q1_10883467"/>
      <w:bookmarkEnd w:id="4484"/>
      <w:bookmarkEnd w:id="4485"/>
      <w:bookmarkEnd w:id="4486"/>
    </w:p>
    <w:p w14:paraId="30AF1173" w14:textId="77777777" w:rsidR="002F630B" w:rsidRDefault="002F630B" w:rsidP="002F630B">
      <w:pPr>
        <w:pStyle w:val="a4"/>
        <w:keepNext/>
        <w:rPr>
          <w:rtl/>
        </w:rPr>
      </w:pPr>
      <w:bookmarkStart w:id="4487" w:name="ET_speaker_5795_911"/>
      <w:r w:rsidRPr="002F630B">
        <w:rPr>
          <w:rStyle w:val="TagStyle"/>
          <w:rtl/>
        </w:rPr>
        <w:t xml:space="preserve"> &lt;&lt; דובר &gt;&gt; </w:t>
      </w:r>
      <w:r>
        <w:rPr>
          <w:rtl/>
        </w:rPr>
        <w:t>מנסור עבאס (רע"מ – הרשימה הערבית המאוחדת):</w:t>
      </w:r>
      <w:r w:rsidRPr="002F630B">
        <w:rPr>
          <w:rStyle w:val="TagStyle"/>
          <w:rtl/>
        </w:rPr>
        <w:t xml:space="preserve"> &lt;&lt; דובר &gt;&gt;</w:t>
      </w:r>
      <w:r w:rsidR="00FC17BC">
        <w:rPr>
          <w:rtl/>
        </w:rPr>
        <w:t xml:space="preserve"> </w:t>
      </w:r>
      <w:bookmarkEnd w:id="4487"/>
    </w:p>
    <w:p w14:paraId="473D301C" w14:textId="77777777" w:rsidR="002F630B" w:rsidRDefault="002F630B" w:rsidP="002F630B">
      <w:pPr>
        <w:ind w:firstLine="0"/>
        <w:rPr>
          <w:rtl/>
          <w:lang w:eastAsia="he-IL"/>
        </w:rPr>
      </w:pPr>
      <w:bookmarkStart w:id="4488" w:name="_ETM_Q1_10883861"/>
      <w:bookmarkStart w:id="4489" w:name="_ETM_Q1_10883905"/>
      <w:bookmarkEnd w:id="4488"/>
      <w:bookmarkEnd w:id="4489"/>
    </w:p>
    <w:p w14:paraId="116B7904" w14:textId="77777777" w:rsidR="002F630B" w:rsidRDefault="002F630B" w:rsidP="002F630B">
      <w:pPr>
        <w:rPr>
          <w:rtl/>
          <w:lang w:eastAsia="he-IL"/>
        </w:rPr>
      </w:pPr>
      <w:r>
        <w:rPr>
          <w:rFonts w:hint="cs"/>
          <w:rtl/>
          <w:lang w:eastAsia="he-IL"/>
        </w:rPr>
        <w:t>אורנה, אתם מסכימים לסעיף הזה, שאנחנו נכניס</w:t>
      </w:r>
      <w:r w:rsidR="00F17E63">
        <w:rPr>
          <w:rFonts w:hint="cs"/>
          <w:rtl/>
          <w:lang w:eastAsia="he-IL"/>
        </w:rPr>
        <w:t xml:space="preserve"> </w:t>
      </w:r>
      <w:r>
        <w:rPr>
          <w:rFonts w:hint="cs"/>
          <w:rtl/>
          <w:lang w:eastAsia="he-IL"/>
        </w:rPr>
        <w:t>את הסעיף הזה לגבי הוועדה למינוי שופטים?</w:t>
      </w:r>
    </w:p>
    <w:p w14:paraId="630E55EF" w14:textId="77777777" w:rsidR="002F630B" w:rsidRDefault="002F630B" w:rsidP="002F630B">
      <w:pPr>
        <w:rPr>
          <w:rtl/>
          <w:lang w:eastAsia="he-IL"/>
        </w:rPr>
      </w:pPr>
    </w:p>
    <w:p w14:paraId="3803969B" w14:textId="77777777" w:rsidR="002F630B" w:rsidRDefault="002F630B" w:rsidP="002F630B">
      <w:pPr>
        <w:pStyle w:val="a4"/>
        <w:keepNext/>
        <w:rPr>
          <w:rtl/>
        </w:rPr>
      </w:pPr>
      <w:bookmarkStart w:id="4490" w:name="ET_speaker_5068_920"/>
      <w:r w:rsidRPr="002F630B">
        <w:rPr>
          <w:rStyle w:val="TagStyle"/>
          <w:rtl/>
        </w:rPr>
        <w:t xml:space="preserve"> &lt;&lt; דובר &gt;&gt; </w:t>
      </w:r>
      <w:r>
        <w:rPr>
          <w:rtl/>
        </w:rPr>
        <w:t>קארין אלהרר (יש עתיד):</w:t>
      </w:r>
      <w:r w:rsidRPr="002F630B">
        <w:rPr>
          <w:rStyle w:val="TagStyle"/>
          <w:rtl/>
        </w:rPr>
        <w:t xml:space="preserve"> &lt;&lt; דובר &gt;&gt;</w:t>
      </w:r>
      <w:r w:rsidR="00FC17BC">
        <w:rPr>
          <w:rtl/>
        </w:rPr>
        <w:t xml:space="preserve"> </w:t>
      </w:r>
      <w:bookmarkEnd w:id="4490"/>
    </w:p>
    <w:p w14:paraId="7CB5778B" w14:textId="77777777" w:rsidR="002F630B" w:rsidRDefault="002F630B" w:rsidP="002F630B">
      <w:pPr>
        <w:pStyle w:val="KeepWithNext"/>
        <w:rPr>
          <w:rtl/>
          <w:lang w:eastAsia="he-IL"/>
        </w:rPr>
      </w:pPr>
    </w:p>
    <w:p w14:paraId="58B81B63" w14:textId="77777777" w:rsidR="002F630B" w:rsidRDefault="002F630B" w:rsidP="002F630B">
      <w:pPr>
        <w:rPr>
          <w:rtl/>
          <w:lang w:eastAsia="he-IL"/>
        </w:rPr>
      </w:pPr>
      <w:r>
        <w:rPr>
          <w:rFonts w:hint="cs"/>
          <w:rtl/>
          <w:lang w:eastAsia="he-IL"/>
        </w:rPr>
        <w:t>מה אומר הסעיף?</w:t>
      </w:r>
    </w:p>
    <w:p w14:paraId="29FF839A" w14:textId="77777777" w:rsidR="002F630B" w:rsidRDefault="002F630B" w:rsidP="002F630B">
      <w:pPr>
        <w:rPr>
          <w:rtl/>
          <w:lang w:eastAsia="he-IL"/>
        </w:rPr>
      </w:pPr>
      <w:bookmarkStart w:id="4491" w:name="_ETM_Q1_10925401"/>
      <w:bookmarkStart w:id="4492" w:name="_ETM_Q1_10925436"/>
      <w:bookmarkStart w:id="4493" w:name="_ETM_Q1_10930872"/>
      <w:bookmarkEnd w:id="4491"/>
      <w:bookmarkEnd w:id="4492"/>
      <w:bookmarkEnd w:id="4493"/>
    </w:p>
    <w:p w14:paraId="4A686E3B" w14:textId="77777777" w:rsidR="002F630B" w:rsidRDefault="002F630B" w:rsidP="002F630B">
      <w:pPr>
        <w:pStyle w:val="a4"/>
        <w:keepNext/>
        <w:rPr>
          <w:rtl/>
        </w:rPr>
      </w:pPr>
      <w:bookmarkStart w:id="4494" w:name="ET_speaker_5795_921"/>
      <w:r w:rsidRPr="002F630B">
        <w:rPr>
          <w:rStyle w:val="TagStyle"/>
          <w:rtl/>
        </w:rPr>
        <w:t xml:space="preserve"> &lt;&lt; דובר &gt;&gt; </w:t>
      </w:r>
      <w:r>
        <w:rPr>
          <w:rtl/>
        </w:rPr>
        <w:t>מנסור עבאס (רע"מ – הרשימה הערבית המאוחדת):</w:t>
      </w:r>
      <w:r w:rsidRPr="002F630B">
        <w:rPr>
          <w:rStyle w:val="TagStyle"/>
          <w:rtl/>
        </w:rPr>
        <w:t xml:space="preserve"> &lt;&lt; דובר &gt;&gt;</w:t>
      </w:r>
      <w:r w:rsidR="00FC17BC">
        <w:rPr>
          <w:rtl/>
        </w:rPr>
        <w:t xml:space="preserve"> </w:t>
      </w:r>
      <w:bookmarkEnd w:id="4494"/>
    </w:p>
    <w:p w14:paraId="2359AB9F" w14:textId="77777777" w:rsidR="002F630B" w:rsidRDefault="002F630B" w:rsidP="002F630B">
      <w:pPr>
        <w:pStyle w:val="KeepWithNext"/>
        <w:rPr>
          <w:rtl/>
          <w:lang w:eastAsia="he-IL"/>
        </w:rPr>
      </w:pPr>
    </w:p>
    <w:p w14:paraId="4219B29A" w14:textId="77777777" w:rsidR="002F630B" w:rsidRDefault="002F630B" w:rsidP="002F630B">
      <w:pPr>
        <w:rPr>
          <w:rtl/>
          <w:lang w:eastAsia="he-IL"/>
        </w:rPr>
      </w:pPr>
      <w:bookmarkStart w:id="4495" w:name="_ETM_Q1_10931254"/>
      <w:bookmarkStart w:id="4496" w:name="_ETM_Q1_10931288"/>
      <w:bookmarkEnd w:id="4495"/>
      <w:bookmarkEnd w:id="4496"/>
      <w:r>
        <w:rPr>
          <w:rFonts w:hint="cs"/>
          <w:rtl/>
          <w:lang w:eastAsia="he-IL"/>
        </w:rPr>
        <w:t>הוועדה למינוי שופטים</w:t>
      </w:r>
      <w:bookmarkStart w:id="4497" w:name="_ETM_Q1_10935512"/>
      <w:bookmarkEnd w:id="4497"/>
      <w:r>
        <w:rPr>
          <w:rFonts w:hint="cs"/>
          <w:rtl/>
          <w:lang w:eastAsia="he-IL"/>
        </w:rPr>
        <w:t xml:space="preserve"> לבית המשפט העליון ושאר הערכאות המשפטיות תפעל בהחלטותיה לייצוג </w:t>
      </w:r>
      <w:bookmarkStart w:id="4498" w:name="_ETM_Q1_10939986"/>
      <w:bookmarkEnd w:id="4498"/>
      <w:r>
        <w:rPr>
          <w:rFonts w:hint="cs"/>
          <w:rtl/>
          <w:lang w:eastAsia="he-IL"/>
        </w:rPr>
        <w:t>הולם של כלל המגזרים לרבות החברה הערבית והחרדית.</w:t>
      </w:r>
    </w:p>
    <w:p w14:paraId="6EE58E7E" w14:textId="77777777" w:rsidR="002F630B" w:rsidRDefault="002F630B" w:rsidP="002F630B">
      <w:pPr>
        <w:rPr>
          <w:rtl/>
          <w:lang w:eastAsia="he-IL"/>
        </w:rPr>
      </w:pPr>
      <w:bookmarkStart w:id="4499" w:name="_ETM_Q1_10945985"/>
      <w:bookmarkStart w:id="4500" w:name="_ETM_Q1_10946028"/>
      <w:bookmarkEnd w:id="4499"/>
      <w:bookmarkEnd w:id="4500"/>
    </w:p>
    <w:p w14:paraId="77985BBA" w14:textId="77777777" w:rsidR="002F630B" w:rsidRDefault="002F630B" w:rsidP="002F630B">
      <w:pPr>
        <w:pStyle w:val="a4"/>
        <w:keepNext/>
        <w:rPr>
          <w:rtl/>
        </w:rPr>
      </w:pPr>
      <w:bookmarkStart w:id="4501" w:name="ET_speaker_5767_922"/>
      <w:r w:rsidRPr="002F630B">
        <w:rPr>
          <w:rStyle w:val="TagStyle"/>
          <w:rtl/>
        </w:rPr>
        <w:t xml:space="preserve"> &lt;&lt; דובר &gt;&gt; </w:t>
      </w:r>
      <w:r>
        <w:rPr>
          <w:rtl/>
        </w:rPr>
        <w:t>אורנה ברביבאי (יש עתיד):</w:t>
      </w:r>
      <w:r w:rsidRPr="002F630B">
        <w:rPr>
          <w:rStyle w:val="TagStyle"/>
          <w:rtl/>
        </w:rPr>
        <w:t xml:space="preserve"> &lt;&lt; דובר &gt;&gt;</w:t>
      </w:r>
      <w:r w:rsidR="00FC17BC">
        <w:rPr>
          <w:rtl/>
        </w:rPr>
        <w:t xml:space="preserve"> </w:t>
      </w:r>
      <w:bookmarkEnd w:id="4501"/>
    </w:p>
    <w:p w14:paraId="2B03D466" w14:textId="77777777" w:rsidR="002F630B" w:rsidRDefault="002F630B" w:rsidP="002F630B">
      <w:pPr>
        <w:pStyle w:val="KeepWithNext"/>
        <w:rPr>
          <w:rtl/>
          <w:lang w:eastAsia="he-IL"/>
        </w:rPr>
      </w:pPr>
    </w:p>
    <w:p w14:paraId="4CF82133" w14:textId="77777777" w:rsidR="002F630B" w:rsidRDefault="002F630B" w:rsidP="002F630B">
      <w:pPr>
        <w:rPr>
          <w:rtl/>
          <w:lang w:eastAsia="he-IL"/>
        </w:rPr>
      </w:pPr>
      <w:r>
        <w:rPr>
          <w:rFonts w:hint="cs"/>
          <w:rtl/>
          <w:lang w:eastAsia="he-IL"/>
        </w:rPr>
        <w:t>אני תמיד בעד ייצוג הולם. אני לא אוהבת את החצי השני של המשפט שלך שאמרת קודם. שאם הם יקבלו את הייצוג ההולם, אתה תהיה מוכן</w:t>
      </w:r>
      <w:r w:rsidR="00F17E63">
        <w:rPr>
          <w:rFonts w:hint="cs"/>
          <w:rtl/>
          <w:lang w:eastAsia="he-IL"/>
        </w:rPr>
        <w:t xml:space="preserve"> </w:t>
      </w:r>
      <w:r>
        <w:rPr>
          <w:rFonts w:hint="cs"/>
          <w:rtl/>
          <w:lang w:eastAsia="he-IL"/>
        </w:rPr>
        <w:t>לסבול.</w:t>
      </w:r>
    </w:p>
    <w:p w14:paraId="661E7AB1" w14:textId="77777777" w:rsidR="002F630B" w:rsidRDefault="002F630B" w:rsidP="002F630B">
      <w:pPr>
        <w:rPr>
          <w:rtl/>
          <w:lang w:eastAsia="he-IL"/>
        </w:rPr>
      </w:pPr>
      <w:bookmarkStart w:id="4502" w:name="_ETM_Q1_10954278"/>
      <w:bookmarkStart w:id="4503" w:name="_ETM_Q1_10954321"/>
      <w:bookmarkEnd w:id="4502"/>
      <w:bookmarkEnd w:id="4503"/>
    </w:p>
    <w:p w14:paraId="3A55B7FC" w14:textId="77777777" w:rsidR="002F630B" w:rsidRDefault="002F630B" w:rsidP="002F630B">
      <w:pPr>
        <w:pStyle w:val="a4"/>
        <w:keepNext/>
        <w:rPr>
          <w:rtl/>
        </w:rPr>
      </w:pPr>
      <w:bookmarkStart w:id="4504" w:name="ET_speaker_5795_923"/>
      <w:r w:rsidRPr="002F630B">
        <w:rPr>
          <w:rStyle w:val="TagStyle"/>
          <w:rtl/>
        </w:rPr>
        <w:t xml:space="preserve"> &lt;&lt; דובר &gt;&gt; </w:t>
      </w:r>
      <w:r>
        <w:rPr>
          <w:rtl/>
        </w:rPr>
        <w:t>מנסור עבאס (רע"מ – הרשימה הערבית המאוחדת):</w:t>
      </w:r>
      <w:r w:rsidRPr="002F630B">
        <w:rPr>
          <w:rStyle w:val="TagStyle"/>
          <w:rtl/>
        </w:rPr>
        <w:t xml:space="preserve"> &lt;&lt; דובר &gt;&gt;</w:t>
      </w:r>
      <w:r w:rsidR="00FC17BC">
        <w:rPr>
          <w:rtl/>
        </w:rPr>
        <w:t xml:space="preserve"> </w:t>
      </w:r>
      <w:bookmarkEnd w:id="4504"/>
    </w:p>
    <w:p w14:paraId="058016AB" w14:textId="77777777" w:rsidR="002F630B" w:rsidRDefault="002F630B" w:rsidP="002F630B">
      <w:pPr>
        <w:pStyle w:val="KeepWithNext"/>
        <w:rPr>
          <w:rtl/>
          <w:lang w:eastAsia="he-IL"/>
        </w:rPr>
      </w:pPr>
    </w:p>
    <w:p w14:paraId="1DF2429D" w14:textId="77777777" w:rsidR="002F630B" w:rsidRDefault="002F630B" w:rsidP="002F630B">
      <w:pPr>
        <w:rPr>
          <w:rtl/>
          <w:lang w:eastAsia="he-IL"/>
        </w:rPr>
      </w:pPr>
      <w:bookmarkStart w:id="4505" w:name="_ETM_Q1_10955547"/>
      <w:bookmarkStart w:id="4506" w:name="_ETM_Q1_10955601"/>
      <w:bookmarkEnd w:id="4505"/>
      <w:bookmarkEnd w:id="4506"/>
      <w:r>
        <w:rPr>
          <w:rFonts w:hint="cs"/>
          <w:rtl/>
          <w:lang w:eastAsia="he-IL"/>
        </w:rPr>
        <w:t xml:space="preserve">לא, </w:t>
      </w:r>
      <w:bookmarkStart w:id="4507" w:name="_ETM_Q1_10954692"/>
      <w:bookmarkEnd w:id="4507"/>
      <w:r>
        <w:rPr>
          <w:rFonts w:hint="cs"/>
          <w:rtl/>
          <w:lang w:eastAsia="he-IL"/>
        </w:rPr>
        <w:t xml:space="preserve">לא אמרתי ייצוג הולם. יש כאן מכלול. </w:t>
      </w:r>
      <w:bookmarkStart w:id="4508" w:name="_ETM_Q1_10957507"/>
      <w:bookmarkEnd w:id="4508"/>
    </w:p>
    <w:p w14:paraId="71F2461E" w14:textId="77777777" w:rsidR="002F630B" w:rsidRDefault="002F630B" w:rsidP="002F630B">
      <w:pPr>
        <w:rPr>
          <w:rtl/>
          <w:lang w:eastAsia="he-IL"/>
        </w:rPr>
      </w:pPr>
    </w:p>
    <w:p w14:paraId="7678D8DE" w14:textId="77777777" w:rsidR="002F630B" w:rsidRDefault="002F630B" w:rsidP="002F630B">
      <w:pPr>
        <w:pStyle w:val="a4"/>
        <w:keepNext/>
        <w:rPr>
          <w:rtl/>
        </w:rPr>
      </w:pPr>
      <w:bookmarkStart w:id="4509" w:name="ET_speaker_5767_924"/>
      <w:r w:rsidRPr="002F630B">
        <w:rPr>
          <w:rStyle w:val="TagStyle"/>
          <w:rtl/>
        </w:rPr>
        <w:t xml:space="preserve"> &lt;&lt; דובר &gt;&gt; </w:t>
      </w:r>
      <w:r>
        <w:rPr>
          <w:rtl/>
        </w:rPr>
        <w:t>אורנה ברביבאי (יש עתיד):</w:t>
      </w:r>
      <w:r w:rsidRPr="002F630B">
        <w:rPr>
          <w:rStyle w:val="TagStyle"/>
          <w:rtl/>
        </w:rPr>
        <w:t xml:space="preserve"> &lt;&lt; דובר &gt;&gt;</w:t>
      </w:r>
      <w:r w:rsidR="00FC17BC">
        <w:rPr>
          <w:rtl/>
        </w:rPr>
        <w:t xml:space="preserve"> </w:t>
      </w:r>
      <w:bookmarkEnd w:id="4509"/>
    </w:p>
    <w:p w14:paraId="1524B31D" w14:textId="77777777" w:rsidR="002F630B" w:rsidRDefault="002F630B" w:rsidP="002F630B">
      <w:pPr>
        <w:pStyle w:val="KeepWithNext"/>
        <w:rPr>
          <w:rtl/>
          <w:lang w:eastAsia="he-IL"/>
        </w:rPr>
      </w:pPr>
    </w:p>
    <w:p w14:paraId="3BF819C1" w14:textId="77777777" w:rsidR="002F630B" w:rsidRDefault="002F630B" w:rsidP="002F630B">
      <w:pPr>
        <w:rPr>
          <w:rtl/>
          <w:lang w:eastAsia="he-IL"/>
        </w:rPr>
      </w:pPr>
      <w:r>
        <w:rPr>
          <w:rFonts w:hint="cs"/>
          <w:rtl/>
          <w:lang w:eastAsia="he-IL"/>
        </w:rPr>
        <w:t>תעשה סדר.</w:t>
      </w:r>
    </w:p>
    <w:p w14:paraId="3800E020" w14:textId="77777777" w:rsidR="002F630B" w:rsidRDefault="002F630B" w:rsidP="002F630B">
      <w:pPr>
        <w:rPr>
          <w:rtl/>
          <w:lang w:eastAsia="he-IL"/>
        </w:rPr>
      </w:pPr>
      <w:bookmarkStart w:id="4510" w:name="_ETM_Q1_10959047"/>
      <w:bookmarkStart w:id="4511" w:name="_ETM_Q1_10959090"/>
      <w:bookmarkEnd w:id="4510"/>
      <w:bookmarkEnd w:id="4511"/>
    </w:p>
    <w:p w14:paraId="14A2EB64" w14:textId="77777777" w:rsidR="002F630B" w:rsidRDefault="002F630B" w:rsidP="002F630B">
      <w:pPr>
        <w:pStyle w:val="a4"/>
        <w:keepNext/>
        <w:rPr>
          <w:rtl/>
        </w:rPr>
      </w:pPr>
      <w:bookmarkStart w:id="4512" w:name="ET_speaker_5795_925"/>
      <w:r w:rsidRPr="002F630B">
        <w:rPr>
          <w:rStyle w:val="TagStyle"/>
          <w:rtl/>
        </w:rPr>
        <w:t xml:space="preserve"> &lt;&lt; דובר &gt;&gt; </w:t>
      </w:r>
      <w:r>
        <w:rPr>
          <w:rtl/>
        </w:rPr>
        <w:t>מנסור עבאס (רע"מ – הרשימה הערבית המאוחדת):</w:t>
      </w:r>
      <w:r w:rsidRPr="002F630B">
        <w:rPr>
          <w:rStyle w:val="TagStyle"/>
          <w:rtl/>
        </w:rPr>
        <w:t xml:space="preserve"> &lt;&lt; דובר &gt;&gt;</w:t>
      </w:r>
      <w:r w:rsidR="00FC17BC">
        <w:rPr>
          <w:rtl/>
        </w:rPr>
        <w:t xml:space="preserve"> </w:t>
      </w:r>
      <w:bookmarkEnd w:id="4512"/>
    </w:p>
    <w:p w14:paraId="492D24E8" w14:textId="77777777" w:rsidR="002F630B" w:rsidRDefault="002F630B" w:rsidP="002F630B">
      <w:pPr>
        <w:pStyle w:val="KeepWithNext"/>
        <w:rPr>
          <w:rtl/>
          <w:lang w:eastAsia="he-IL"/>
        </w:rPr>
      </w:pPr>
    </w:p>
    <w:p w14:paraId="63EDC05B" w14:textId="77777777" w:rsidR="002F630B" w:rsidRDefault="002F630B" w:rsidP="002F630B">
      <w:pPr>
        <w:rPr>
          <w:rtl/>
          <w:lang w:eastAsia="he-IL"/>
        </w:rPr>
      </w:pPr>
      <w:bookmarkStart w:id="4513" w:name="_ETM_Q1_10961153"/>
      <w:bookmarkStart w:id="4514" w:name="_ETM_Q1_10961190"/>
      <w:bookmarkEnd w:id="4513"/>
      <w:bookmarkEnd w:id="4514"/>
      <w:r>
        <w:rPr>
          <w:rFonts w:hint="cs"/>
          <w:rtl/>
          <w:lang w:eastAsia="he-IL"/>
        </w:rPr>
        <w:t xml:space="preserve">יש כאן מכלול של דברים. התחלתי בייצוג ההולם שזה </w:t>
      </w:r>
      <w:bookmarkStart w:id="4515" w:name="_ETM_Q1_10963260"/>
      <w:bookmarkEnd w:id="4515"/>
      <w:r>
        <w:rPr>
          <w:rFonts w:hint="cs"/>
          <w:rtl/>
          <w:lang w:eastAsia="he-IL"/>
        </w:rPr>
        <w:t>היעד.</w:t>
      </w:r>
    </w:p>
    <w:p w14:paraId="32F9485D" w14:textId="77777777" w:rsidR="002F630B" w:rsidRDefault="002F630B" w:rsidP="002F630B">
      <w:pPr>
        <w:rPr>
          <w:rtl/>
          <w:lang w:eastAsia="he-IL"/>
        </w:rPr>
      </w:pPr>
    </w:p>
    <w:p w14:paraId="2059E171" w14:textId="77777777" w:rsidR="002F630B" w:rsidRDefault="002F630B" w:rsidP="002F630B">
      <w:pPr>
        <w:pStyle w:val="a4"/>
        <w:keepNext/>
        <w:rPr>
          <w:rtl/>
        </w:rPr>
      </w:pPr>
      <w:bookmarkStart w:id="4516" w:name="ET_speaker_5767_926"/>
      <w:r w:rsidRPr="002F630B">
        <w:rPr>
          <w:rStyle w:val="TagStyle"/>
          <w:rtl/>
        </w:rPr>
        <w:t xml:space="preserve"> &lt;&lt; דובר &gt;&gt; </w:t>
      </w:r>
      <w:r>
        <w:rPr>
          <w:rtl/>
        </w:rPr>
        <w:t>אורנה ברביבאי (יש עתיד):</w:t>
      </w:r>
      <w:r w:rsidRPr="002F630B">
        <w:rPr>
          <w:rStyle w:val="TagStyle"/>
          <w:rtl/>
        </w:rPr>
        <w:t xml:space="preserve"> &lt;&lt; דובר &gt;&gt;</w:t>
      </w:r>
      <w:r w:rsidR="00FC17BC">
        <w:rPr>
          <w:rtl/>
        </w:rPr>
        <w:t xml:space="preserve"> </w:t>
      </w:r>
      <w:bookmarkEnd w:id="4516"/>
    </w:p>
    <w:p w14:paraId="332A74BB" w14:textId="77777777" w:rsidR="002F630B" w:rsidRDefault="002F630B" w:rsidP="002F630B">
      <w:pPr>
        <w:pStyle w:val="KeepWithNext"/>
        <w:rPr>
          <w:rtl/>
          <w:lang w:eastAsia="he-IL"/>
        </w:rPr>
      </w:pPr>
    </w:p>
    <w:p w14:paraId="7ECD0B1D" w14:textId="77777777" w:rsidR="002F630B" w:rsidRDefault="002F630B" w:rsidP="002F630B">
      <w:pPr>
        <w:rPr>
          <w:rtl/>
          <w:lang w:eastAsia="he-IL"/>
        </w:rPr>
      </w:pPr>
      <w:r>
        <w:rPr>
          <w:rFonts w:hint="cs"/>
          <w:rtl/>
          <w:lang w:eastAsia="he-IL"/>
        </w:rPr>
        <w:t xml:space="preserve">ייצוג הולם הוא נכון. הוא </w:t>
      </w:r>
      <w:bookmarkStart w:id="4517" w:name="_ETM_Q1_10965192"/>
      <w:bookmarkEnd w:id="4517"/>
      <w:r>
        <w:rPr>
          <w:rFonts w:hint="cs"/>
          <w:rtl/>
          <w:lang w:eastAsia="he-IL"/>
        </w:rPr>
        <w:t xml:space="preserve">דבר נכון. </w:t>
      </w:r>
    </w:p>
    <w:p w14:paraId="1B3047EE" w14:textId="77777777" w:rsidR="002F630B" w:rsidRDefault="002F630B" w:rsidP="002F630B">
      <w:pPr>
        <w:rPr>
          <w:rtl/>
          <w:lang w:eastAsia="he-IL"/>
        </w:rPr>
      </w:pPr>
      <w:bookmarkStart w:id="4518" w:name="_ETM_Q1_10970591"/>
      <w:bookmarkStart w:id="4519" w:name="_ETM_Q1_10970630"/>
      <w:bookmarkEnd w:id="4518"/>
      <w:bookmarkEnd w:id="4519"/>
    </w:p>
    <w:p w14:paraId="26443A9F" w14:textId="77777777" w:rsidR="002F630B" w:rsidRDefault="002F630B" w:rsidP="002F630B">
      <w:pPr>
        <w:pStyle w:val="a4"/>
        <w:keepNext/>
        <w:rPr>
          <w:rtl/>
        </w:rPr>
      </w:pPr>
      <w:bookmarkStart w:id="4520" w:name="ET_speaker_5795_927"/>
      <w:r w:rsidRPr="002F630B">
        <w:rPr>
          <w:rStyle w:val="TagStyle"/>
          <w:rtl/>
        </w:rPr>
        <w:t xml:space="preserve"> &lt;&lt; דובר &gt;&gt; </w:t>
      </w:r>
      <w:r>
        <w:rPr>
          <w:rtl/>
        </w:rPr>
        <w:t>מנסור עבאס (רע"מ – הרשימה הערבית המאוחדת):</w:t>
      </w:r>
      <w:r w:rsidRPr="002F630B">
        <w:rPr>
          <w:rStyle w:val="TagStyle"/>
          <w:rtl/>
        </w:rPr>
        <w:t xml:space="preserve"> &lt;&lt; דובר &gt;&gt;</w:t>
      </w:r>
      <w:r w:rsidR="00FC17BC">
        <w:rPr>
          <w:rtl/>
        </w:rPr>
        <w:t xml:space="preserve"> </w:t>
      </w:r>
      <w:bookmarkEnd w:id="4520"/>
    </w:p>
    <w:p w14:paraId="2289B257" w14:textId="77777777" w:rsidR="002F630B" w:rsidRDefault="002F630B" w:rsidP="002F630B">
      <w:pPr>
        <w:pStyle w:val="KeepWithNext"/>
        <w:rPr>
          <w:rtl/>
          <w:lang w:eastAsia="he-IL"/>
        </w:rPr>
      </w:pPr>
    </w:p>
    <w:p w14:paraId="178B7F83" w14:textId="77777777" w:rsidR="002F630B" w:rsidRDefault="002F630B" w:rsidP="002F630B">
      <w:pPr>
        <w:rPr>
          <w:rtl/>
          <w:lang w:eastAsia="he-IL"/>
        </w:rPr>
      </w:pPr>
      <w:r>
        <w:rPr>
          <w:rFonts w:hint="cs"/>
          <w:rtl/>
          <w:lang w:eastAsia="he-IL"/>
        </w:rPr>
        <w:t>איך מגיעים לייצוג הולם? קודם</w:t>
      </w:r>
      <w:r w:rsidR="00F17E63">
        <w:rPr>
          <w:rFonts w:hint="cs"/>
          <w:rtl/>
          <w:lang w:eastAsia="he-IL"/>
        </w:rPr>
        <w:t xml:space="preserve"> </w:t>
      </w:r>
      <w:r>
        <w:rPr>
          <w:rFonts w:hint="cs"/>
          <w:rtl/>
          <w:lang w:eastAsia="he-IL"/>
        </w:rPr>
        <w:t xml:space="preserve">משריינים את העיקרון הזה ואז ניגשים להרכב הוועדה שאמורה להיות ועדה מאוזנת ואני מציע </w:t>
      </w:r>
      <w:bookmarkStart w:id="4521" w:name="_ETM_Q1_10981538"/>
      <w:bookmarkEnd w:id="4521"/>
      <w:r>
        <w:rPr>
          <w:rFonts w:hint="cs"/>
          <w:rtl/>
          <w:lang w:eastAsia="he-IL"/>
        </w:rPr>
        <w:t xml:space="preserve">להגדיל את מספר חברי הוועדה ל-12 חברי ועדה כאשר חצי </w:t>
      </w:r>
      <w:bookmarkStart w:id="4522" w:name="_ETM_Q1_10989677"/>
      <w:bookmarkEnd w:id="4522"/>
      <w:r>
        <w:rPr>
          <w:rFonts w:hint="cs"/>
          <w:rtl/>
          <w:lang w:eastAsia="he-IL"/>
        </w:rPr>
        <w:t xml:space="preserve">מהם קואליציה, ממשלה וכנסת, וחצי מהם שופטים וחברי כנסת מהאופוזיציה </w:t>
      </w:r>
      <w:bookmarkStart w:id="4523" w:name="_ETM_Q1_11000375"/>
      <w:bookmarkEnd w:id="4523"/>
      <w:r>
        <w:rPr>
          <w:rFonts w:hint="cs"/>
          <w:rtl/>
          <w:lang w:eastAsia="he-IL"/>
        </w:rPr>
        <w:t xml:space="preserve">ומהסיעות הערביות. </w:t>
      </w:r>
    </w:p>
    <w:p w14:paraId="5DA77824" w14:textId="77777777" w:rsidR="002F630B" w:rsidRDefault="002F630B" w:rsidP="002F630B">
      <w:pPr>
        <w:rPr>
          <w:rtl/>
          <w:lang w:eastAsia="he-IL"/>
        </w:rPr>
      </w:pPr>
    </w:p>
    <w:p w14:paraId="7CB8D5B7" w14:textId="77777777" w:rsidR="002F630B" w:rsidRDefault="002F630B" w:rsidP="002F630B">
      <w:pPr>
        <w:pStyle w:val="a4"/>
        <w:keepNext/>
        <w:rPr>
          <w:rtl/>
        </w:rPr>
      </w:pPr>
      <w:bookmarkStart w:id="4524" w:name="ET_speaker_6357_928"/>
      <w:r w:rsidRPr="002F630B">
        <w:rPr>
          <w:rStyle w:val="TagStyle"/>
          <w:rtl/>
        </w:rPr>
        <w:t xml:space="preserve"> &lt;&lt; דובר &gt;&gt; </w:t>
      </w:r>
      <w:r>
        <w:rPr>
          <w:rtl/>
        </w:rPr>
        <w:t>משה סעדה (הליכוד):</w:t>
      </w:r>
      <w:r w:rsidRPr="002F630B">
        <w:rPr>
          <w:rStyle w:val="TagStyle"/>
          <w:rtl/>
        </w:rPr>
        <w:t xml:space="preserve"> &lt;&lt; דובר &gt;&gt;</w:t>
      </w:r>
      <w:r w:rsidR="00FC17BC">
        <w:rPr>
          <w:rtl/>
        </w:rPr>
        <w:t xml:space="preserve"> </w:t>
      </w:r>
      <w:bookmarkEnd w:id="4524"/>
    </w:p>
    <w:p w14:paraId="59EBC91C" w14:textId="77777777" w:rsidR="002F630B" w:rsidRDefault="002F630B" w:rsidP="002F630B">
      <w:pPr>
        <w:pStyle w:val="KeepWithNext"/>
        <w:rPr>
          <w:rtl/>
          <w:lang w:eastAsia="he-IL"/>
        </w:rPr>
      </w:pPr>
    </w:p>
    <w:p w14:paraId="458F2C49" w14:textId="77777777" w:rsidR="002F630B" w:rsidRDefault="002F630B" w:rsidP="002F630B">
      <w:pPr>
        <w:rPr>
          <w:rtl/>
          <w:lang w:eastAsia="he-IL"/>
        </w:rPr>
      </w:pPr>
      <w:r>
        <w:rPr>
          <w:rFonts w:hint="cs"/>
          <w:rtl/>
          <w:lang w:eastAsia="he-IL"/>
        </w:rPr>
        <w:t>זה יוצ</w:t>
      </w:r>
      <w:r w:rsidR="00DA0B09">
        <w:rPr>
          <w:rFonts w:hint="cs"/>
          <w:rtl/>
          <w:lang w:eastAsia="he-IL"/>
        </w:rPr>
        <w:t>ר</w:t>
      </w:r>
      <w:r>
        <w:rPr>
          <w:rFonts w:hint="cs"/>
          <w:rtl/>
          <w:lang w:eastAsia="he-IL"/>
        </w:rPr>
        <w:t xml:space="preserve"> תיקו.</w:t>
      </w:r>
    </w:p>
    <w:p w14:paraId="20A2C2B0" w14:textId="77777777" w:rsidR="00DA0B09" w:rsidRDefault="00DA0B09" w:rsidP="002F630B">
      <w:pPr>
        <w:rPr>
          <w:rtl/>
          <w:lang w:eastAsia="he-IL"/>
        </w:rPr>
      </w:pPr>
    </w:p>
    <w:p w14:paraId="1F13AF6F" w14:textId="77777777" w:rsidR="00DA0B09" w:rsidRDefault="00DA0B09" w:rsidP="00DA0B09">
      <w:pPr>
        <w:pStyle w:val="a4"/>
        <w:keepNext/>
        <w:rPr>
          <w:rtl/>
        </w:rPr>
      </w:pPr>
      <w:bookmarkStart w:id="4525" w:name="ET_speaker_5767_930"/>
      <w:r w:rsidRPr="00DA0B09">
        <w:rPr>
          <w:rStyle w:val="TagStyle"/>
          <w:rtl/>
        </w:rPr>
        <w:t xml:space="preserve"> &lt;&lt; דובר &gt;&gt; </w:t>
      </w:r>
      <w:r>
        <w:rPr>
          <w:rtl/>
        </w:rPr>
        <w:t>אורנה ברביבאי (יש עתיד):</w:t>
      </w:r>
      <w:r w:rsidRPr="00DA0B09">
        <w:rPr>
          <w:rStyle w:val="TagStyle"/>
          <w:rtl/>
        </w:rPr>
        <w:t xml:space="preserve"> &lt;&lt; דובר &gt;&gt;</w:t>
      </w:r>
      <w:r w:rsidR="00FC17BC">
        <w:rPr>
          <w:rtl/>
        </w:rPr>
        <w:t xml:space="preserve"> </w:t>
      </w:r>
      <w:bookmarkEnd w:id="4525"/>
    </w:p>
    <w:p w14:paraId="513DF277" w14:textId="77777777" w:rsidR="00DA0B09" w:rsidRDefault="00DA0B09" w:rsidP="00DA0B09">
      <w:pPr>
        <w:pStyle w:val="KeepWithNext"/>
        <w:rPr>
          <w:rtl/>
          <w:lang w:eastAsia="he-IL"/>
        </w:rPr>
      </w:pPr>
    </w:p>
    <w:p w14:paraId="508BA176" w14:textId="77777777" w:rsidR="00DA0B09" w:rsidRDefault="00DA0B09" w:rsidP="00DA0B09">
      <w:pPr>
        <w:rPr>
          <w:rtl/>
          <w:lang w:eastAsia="he-IL"/>
        </w:rPr>
      </w:pPr>
      <w:r>
        <w:rPr>
          <w:rFonts w:hint="cs"/>
          <w:rtl/>
          <w:lang w:eastAsia="he-IL"/>
        </w:rPr>
        <w:t xml:space="preserve">לכל מצב של תיקו הם לא </w:t>
      </w:r>
      <w:bookmarkStart w:id="4526" w:name="_ETM_Q1_11002881"/>
      <w:bookmarkEnd w:id="4526"/>
      <w:r>
        <w:rPr>
          <w:rFonts w:hint="cs"/>
          <w:rtl/>
          <w:lang w:eastAsia="he-IL"/>
        </w:rPr>
        <w:t xml:space="preserve">יסכימו אתך. הם רוצים מובהקות פוליטית לקואליציה. </w:t>
      </w:r>
    </w:p>
    <w:p w14:paraId="17BE0ABB" w14:textId="77777777" w:rsidR="00DA0B09" w:rsidRDefault="00DA0B09" w:rsidP="00DA0B09">
      <w:pPr>
        <w:rPr>
          <w:rtl/>
          <w:lang w:eastAsia="he-IL"/>
        </w:rPr>
      </w:pPr>
    </w:p>
    <w:p w14:paraId="70AE59C2" w14:textId="77777777" w:rsidR="00DA0B09" w:rsidRDefault="00DA0B09" w:rsidP="00DA0B09">
      <w:pPr>
        <w:pStyle w:val="a4"/>
        <w:keepNext/>
        <w:rPr>
          <w:rtl/>
        </w:rPr>
      </w:pPr>
      <w:bookmarkStart w:id="4527" w:name="ET_speaker_5795_931"/>
      <w:r w:rsidRPr="00DA0B09">
        <w:rPr>
          <w:rStyle w:val="TagStyle"/>
          <w:rtl/>
        </w:rPr>
        <w:t xml:space="preserve"> &lt;&lt; דובר &gt;&gt; </w:t>
      </w:r>
      <w:r>
        <w:rPr>
          <w:rtl/>
        </w:rPr>
        <w:t>מנסור עבאס (רע"מ – הרשימה הערבית המאוחדת):</w:t>
      </w:r>
      <w:r w:rsidRPr="00DA0B09">
        <w:rPr>
          <w:rStyle w:val="TagStyle"/>
          <w:rtl/>
        </w:rPr>
        <w:t xml:space="preserve"> &lt;&lt; דובר &gt;&gt;</w:t>
      </w:r>
      <w:r w:rsidR="00FC17BC">
        <w:rPr>
          <w:rtl/>
        </w:rPr>
        <w:t xml:space="preserve"> </w:t>
      </w:r>
      <w:bookmarkEnd w:id="4527"/>
    </w:p>
    <w:p w14:paraId="6BB65FA9" w14:textId="77777777" w:rsidR="00DA0B09" w:rsidRDefault="00DA0B09" w:rsidP="00DA0B09">
      <w:pPr>
        <w:pStyle w:val="KeepWithNext"/>
        <w:rPr>
          <w:rtl/>
          <w:lang w:eastAsia="he-IL"/>
        </w:rPr>
      </w:pPr>
    </w:p>
    <w:p w14:paraId="4E80BDB8" w14:textId="77777777" w:rsidR="00DA0B09" w:rsidRDefault="00DA0B09" w:rsidP="00DA0B09">
      <w:pPr>
        <w:rPr>
          <w:rtl/>
          <w:lang w:eastAsia="he-IL"/>
        </w:rPr>
      </w:pPr>
      <w:bookmarkStart w:id="4528" w:name="_ETM_Q1_11006972"/>
      <w:bookmarkStart w:id="4529" w:name="_ETM_Q1_11007010"/>
      <w:bookmarkEnd w:id="4528"/>
      <w:bookmarkEnd w:id="4529"/>
      <w:r>
        <w:rPr>
          <w:rFonts w:hint="cs"/>
          <w:rtl/>
          <w:lang w:eastAsia="he-IL"/>
        </w:rPr>
        <w:t>תני</w:t>
      </w:r>
      <w:r w:rsidR="00F17E63">
        <w:rPr>
          <w:rFonts w:hint="cs"/>
          <w:rtl/>
          <w:lang w:eastAsia="he-IL"/>
        </w:rPr>
        <w:t xml:space="preserve"> </w:t>
      </w:r>
      <w:r>
        <w:rPr>
          <w:rFonts w:hint="cs"/>
          <w:rtl/>
          <w:lang w:eastAsia="he-IL"/>
        </w:rPr>
        <w:t xml:space="preserve">לי להסביר את זה. אז הכנסת תבחר שני נציגים </w:t>
      </w:r>
      <w:bookmarkStart w:id="4530" w:name="_ETM_Q1_11016892"/>
      <w:bookmarkEnd w:id="4530"/>
      <w:r>
        <w:rPr>
          <w:rFonts w:hint="cs"/>
          <w:rtl/>
          <w:lang w:eastAsia="he-IL"/>
        </w:rPr>
        <w:t>ממפלגות האופוזיציה ונציג אחד מהסיעות הערביות.</w:t>
      </w:r>
      <w:r w:rsidR="00F17E63">
        <w:rPr>
          <w:rFonts w:hint="cs"/>
          <w:rtl/>
          <w:lang w:eastAsia="he-IL"/>
        </w:rPr>
        <w:t xml:space="preserve"> </w:t>
      </w:r>
      <w:r>
        <w:rPr>
          <w:rFonts w:hint="cs"/>
          <w:rtl/>
          <w:lang w:eastAsia="he-IL"/>
        </w:rPr>
        <w:t xml:space="preserve">אז </w:t>
      </w:r>
      <w:bookmarkStart w:id="4531" w:name="_ETM_Q1_11022022"/>
      <w:bookmarkEnd w:id="4531"/>
      <w:r>
        <w:rPr>
          <w:rFonts w:hint="cs"/>
          <w:rtl/>
          <w:lang w:eastAsia="he-IL"/>
        </w:rPr>
        <w:t>יהיה לנו גם ייצוג הולם בתוך הוועדה.</w:t>
      </w:r>
    </w:p>
    <w:p w14:paraId="3BFB2844" w14:textId="77777777" w:rsidR="00DA0B09" w:rsidRDefault="00DA0B09" w:rsidP="00DA0B09">
      <w:pPr>
        <w:rPr>
          <w:rtl/>
          <w:lang w:eastAsia="he-IL"/>
        </w:rPr>
      </w:pPr>
    </w:p>
    <w:p w14:paraId="2D448C2D" w14:textId="77777777" w:rsidR="00DA0B09" w:rsidRDefault="00DA0B09" w:rsidP="00DA0B09">
      <w:pPr>
        <w:pStyle w:val="a4"/>
        <w:keepNext/>
        <w:rPr>
          <w:rtl/>
        </w:rPr>
      </w:pPr>
      <w:bookmarkStart w:id="4532" w:name="ET_speaker_6520_932"/>
      <w:r w:rsidRPr="00DA0B09">
        <w:rPr>
          <w:rStyle w:val="TagStyle"/>
          <w:rtl/>
        </w:rPr>
        <w:t xml:space="preserve"> &lt;&lt; דובר &gt;&gt; </w:t>
      </w:r>
      <w:r>
        <w:rPr>
          <w:rtl/>
        </w:rPr>
        <w:t>ארז מלול (ש"ס):</w:t>
      </w:r>
      <w:r w:rsidRPr="00DA0B09">
        <w:rPr>
          <w:rStyle w:val="TagStyle"/>
          <w:rtl/>
        </w:rPr>
        <w:t xml:space="preserve"> &lt;&lt; דובר &gt;&gt;</w:t>
      </w:r>
      <w:r w:rsidR="00FC17BC">
        <w:rPr>
          <w:rtl/>
        </w:rPr>
        <w:t xml:space="preserve"> </w:t>
      </w:r>
      <w:bookmarkEnd w:id="4532"/>
    </w:p>
    <w:p w14:paraId="39C25B29" w14:textId="77777777" w:rsidR="00DA0B09" w:rsidRDefault="00DA0B09" w:rsidP="00DA0B09">
      <w:pPr>
        <w:pStyle w:val="KeepWithNext"/>
        <w:rPr>
          <w:rtl/>
          <w:lang w:eastAsia="he-IL"/>
        </w:rPr>
      </w:pPr>
    </w:p>
    <w:p w14:paraId="7030124D" w14:textId="77777777" w:rsidR="00DA0B09" w:rsidRPr="00DA0B09" w:rsidRDefault="00DA0B09" w:rsidP="00DA0B09">
      <w:pPr>
        <w:rPr>
          <w:rtl/>
          <w:lang w:eastAsia="he-IL"/>
        </w:rPr>
      </w:pPr>
      <w:r>
        <w:rPr>
          <w:rFonts w:hint="cs"/>
          <w:rtl/>
          <w:lang w:eastAsia="he-IL"/>
        </w:rPr>
        <w:t xml:space="preserve">ואם מהסיעות הערביות יבחר עופר כסיף? מה יהיה? אתם </w:t>
      </w:r>
      <w:bookmarkStart w:id="4533" w:name="_ETM_Q1_11030272"/>
      <w:bookmarkEnd w:id="4533"/>
      <w:r>
        <w:rPr>
          <w:rFonts w:hint="cs"/>
          <w:rtl/>
          <w:lang w:eastAsia="he-IL"/>
        </w:rPr>
        <w:t>בעד?</w:t>
      </w:r>
    </w:p>
    <w:p w14:paraId="7F3B0F14" w14:textId="77777777" w:rsidR="002F630B" w:rsidRDefault="002F630B" w:rsidP="002F630B">
      <w:pPr>
        <w:rPr>
          <w:rtl/>
          <w:lang w:eastAsia="he-IL"/>
        </w:rPr>
      </w:pPr>
      <w:bookmarkStart w:id="4534" w:name="_ETM_Q1_11003010"/>
      <w:bookmarkStart w:id="4535" w:name="_ETM_Q1_11003050"/>
      <w:bookmarkEnd w:id="4534"/>
      <w:bookmarkEnd w:id="4535"/>
    </w:p>
    <w:p w14:paraId="17BE5CE4" w14:textId="77777777" w:rsidR="002F630B" w:rsidRDefault="002F630B" w:rsidP="002F630B">
      <w:pPr>
        <w:pStyle w:val="a4"/>
        <w:keepNext/>
        <w:rPr>
          <w:rtl/>
        </w:rPr>
      </w:pPr>
      <w:bookmarkStart w:id="4536" w:name="ET_speaker_5795_929"/>
      <w:r w:rsidRPr="002F630B">
        <w:rPr>
          <w:rStyle w:val="TagStyle"/>
          <w:rtl/>
        </w:rPr>
        <w:t xml:space="preserve"> &lt;&lt; דובר &gt;&gt; </w:t>
      </w:r>
      <w:r>
        <w:rPr>
          <w:rtl/>
        </w:rPr>
        <w:t>מנסור עבאס (רע"מ – הרשימה הערבית המאוחדת):</w:t>
      </w:r>
      <w:r w:rsidRPr="002F630B">
        <w:rPr>
          <w:rStyle w:val="TagStyle"/>
          <w:rtl/>
        </w:rPr>
        <w:t xml:space="preserve"> &lt;&lt; דובר &gt;&gt;</w:t>
      </w:r>
      <w:r w:rsidR="00FC17BC">
        <w:rPr>
          <w:rtl/>
        </w:rPr>
        <w:t xml:space="preserve"> </w:t>
      </w:r>
      <w:bookmarkEnd w:id="4536"/>
    </w:p>
    <w:p w14:paraId="7CFE5C95" w14:textId="77777777" w:rsidR="002F630B" w:rsidRDefault="002F630B" w:rsidP="002F630B">
      <w:pPr>
        <w:pStyle w:val="KeepWithNext"/>
        <w:rPr>
          <w:rtl/>
          <w:lang w:eastAsia="he-IL"/>
        </w:rPr>
      </w:pPr>
    </w:p>
    <w:p w14:paraId="4532C474" w14:textId="77777777" w:rsidR="002F630B" w:rsidRDefault="00DA0B09" w:rsidP="002F630B">
      <w:pPr>
        <w:rPr>
          <w:rtl/>
          <w:lang w:eastAsia="he-IL"/>
        </w:rPr>
      </w:pPr>
      <w:bookmarkStart w:id="4537" w:name="_ETM_Q1_11004611"/>
      <w:bookmarkStart w:id="4538" w:name="_ETM_Q1_11004643"/>
      <w:bookmarkEnd w:id="4537"/>
      <w:bookmarkEnd w:id="4538"/>
      <w:r>
        <w:rPr>
          <w:rFonts w:hint="cs"/>
          <w:rtl/>
          <w:lang w:eastAsia="he-IL"/>
        </w:rPr>
        <w:t xml:space="preserve">לא. </w:t>
      </w:r>
      <w:bookmarkStart w:id="4539" w:name="_ETM_Q1_11037790"/>
      <w:bookmarkEnd w:id="4539"/>
    </w:p>
    <w:p w14:paraId="47A76796" w14:textId="77777777" w:rsidR="00DA0B09" w:rsidRDefault="00DA0B09" w:rsidP="002F630B">
      <w:pPr>
        <w:rPr>
          <w:rtl/>
          <w:lang w:eastAsia="he-IL"/>
        </w:rPr>
      </w:pPr>
      <w:bookmarkStart w:id="4540" w:name="_ETM_Q1_11037829"/>
      <w:bookmarkEnd w:id="4540"/>
    </w:p>
    <w:p w14:paraId="7C3DD056" w14:textId="77777777" w:rsidR="00DA0B09" w:rsidRDefault="00DA0B09" w:rsidP="00DA0B09">
      <w:pPr>
        <w:pStyle w:val="a4"/>
        <w:keepNext/>
        <w:rPr>
          <w:rtl/>
        </w:rPr>
      </w:pPr>
      <w:bookmarkStart w:id="4541" w:name="ET_speaker_5785_933"/>
      <w:r w:rsidRPr="00DA0B09">
        <w:rPr>
          <w:rStyle w:val="TagStyle"/>
          <w:rtl/>
        </w:rPr>
        <w:t xml:space="preserve"> &lt;&lt; דובר &gt;&gt; </w:t>
      </w:r>
      <w:r>
        <w:rPr>
          <w:rtl/>
        </w:rPr>
        <w:t>עופר כסיף (חד"ש-תע"ל):</w:t>
      </w:r>
      <w:r w:rsidRPr="00DA0B09">
        <w:rPr>
          <w:rStyle w:val="TagStyle"/>
          <w:rtl/>
        </w:rPr>
        <w:t xml:space="preserve"> &lt;&lt; דובר &gt;&gt;</w:t>
      </w:r>
      <w:r w:rsidR="00FC17BC">
        <w:rPr>
          <w:rtl/>
        </w:rPr>
        <w:t xml:space="preserve"> </w:t>
      </w:r>
      <w:bookmarkEnd w:id="4541"/>
    </w:p>
    <w:p w14:paraId="6A6E7431" w14:textId="77777777" w:rsidR="00DA0B09" w:rsidRDefault="00DA0B09" w:rsidP="00DA0B09">
      <w:pPr>
        <w:pStyle w:val="KeepWithNext"/>
        <w:rPr>
          <w:rtl/>
          <w:lang w:eastAsia="he-IL"/>
        </w:rPr>
      </w:pPr>
    </w:p>
    <w:p w14:paraId="2A6C6CDF" w14:textId="77777777" w:rsidR="00DA0B09" w:rsidRDefault="00DA0B09" w:rsidP="00DA0B09">
      <w:pPr>
        <w:rPr>
          <w:rtl/>
          <w:lang w:eastAsia="he-IL"/>
        </w:rPr>
      </w:pPr>
      <w:r>
        <w:rPr>
          <w:rFonts w:hint="cs"/>
          <w:rtl/>
          <w:lang w:eastAsia="he-IL"/>
        </w:rPr>
        <w:t xml:space="preserve">אני מבטיח לך שאני לא אבחר. </w:t>
      </w:r>
    </w:p>
    <w:p w14:paraId="1C995E29" w14:textId="77777777" w:rsidR="00DA0B09" w:rsidRDefault="00DA0B09" w:rsidP="00DA0B09">
      <w:pPr>
        <w:rPr>
          <w:rtl/>
          <w:lang w:eastAsia="he-IL"/>
        </w:rPr>
      </w:pPr>
      <w:bookmarkStart w:id="4542" w:name="_ETM_Q1_11041078"/>
      <w:bookmarkStart w:id="4543" w:name="_ETM_Q1_11041114"/>
      <w:bookmarkStart w:id="4544" w:name="_ETM_Q1_11039490"/>
      <w:bookmarkEnd w:id="4542"/>
      <w:bookmarkEnd w:id="4543"/>
      <w:bookmarkEnd w:id="4544"/>
    </w:p>
    <w:p w14:paraId="42BE18BF" w14:textId="77777777" w:rsidR="00DA0B09" w:rsidRDefault="00DA0B09" w:rsidP="00DA0B09">
      <w:pPr>
        <w:pStyle w:val="a4"/>
        <w:keepNext/>
        <w:rPr>
          <w:rtl/>
        </w:rPr>
      </w:pPr>
      <w:bookmarkStart w:id="4545" w:name="ET_speaker_5795_934"/>
      <w:r w:rsidRPr="00DA0B09">
        <w:rPr>
          <w:rStyle w:val="TagStyle"/>
          <w:rtl/>
        </w:rPr>
        <w:t xml:space="preserve"> &lt;&lt; דובר &gt;&gt; </w:t>
      </w:r>
      <w:r>
        <w:rPr>
          <w:rtl/>
        </w:rPr>
        <w:t>מנסור עבאס (רע"מ – הרשימה הערבית המאוחדת):</w:t>
      </w:r>
      <w:r w:rsidRPr="00DA0B09">
        <w:rPr>
          <w:rStyle w:val="TagStyle"/>
          <w:rtl/>
        </w:rPr>
        <w:t xml:space="preserve"> &lt;&lt; דובר &gt;&gt;</w:t>
      </w:r>
      <w:r w:rsidR="00FC17BC">
        <w:rPr>
          <w:rtl/>
        </w:rPr>
        <w:t xml:space="preserve"> </w:t>
      </w:r>
      <w:bookmarkEnd w:id="4545"/>
    </w:p>
    <w:p w14:paraId="11C826AA" w14:textId="77777777" w:rsidR="00DA0B09" w:rsidRDefault="00DA0B09" w:rsidP="00DA0B09">
      <w:pPr>
        <w:pStyle w:val="KeepWithNext"/>
        <w:rPr>
          <w:rtl/>
          <w:lang w:eastAsia="he-IL"/>
        </w:rPr>
      </w:pPr>
    </w:p>
    <w:p w14:paraId="468001FA" w14:textId="77777777" w:rsidR="00DA0B09" w:rsidRDefault="00DA0B09" w:rsidP="00DA0B09">
      <w:pPr>
        <w:rPr>
          <w:rtl/>
          <w:lang w:eastAsia="he-IL"/>
        </w:rPr>
      </w:pPr>
      <w:bookmarkStart w:id="4546" w:name="_ETM_Q1_11039920"/>
      <w:bookmarkEnd w:id="4546"/>
      <w:r>
        <w:rPr>
          <w:rFonts w:hint="cs"/>
          <w:rtl/>
          <w:lang w:eastAsia="he-IL"/>
        </w:rPr>
        <w:t>מ</w:t>
      </w:r>
      <w:bookmarkStart w:id="4547" w:name="_ETM_Q1_11039968"/>
      <w:bookmarkEnd w:id="4547"/>
      <w:r>
        <w:rPr>
          <w:rFonts w:hint="cs"/>
          <w:rtl/>
          <w:lang w:eastAsia="he-IL"/>
        </w:rPr>
        <w:t>צד שני</w:t>
      </w:r>
      <w:r w:rsidR="00F17E63">
        <w:rPr>
          <w:rFonts w:hint="cs"/>
          <w:rtl/>
          <w:lang w:eastAsia="he-IL"/>
        </w:rPr>
        <w:t xml:space="preserve"> </w:t>
      </w:r>
      <w:r>
        <w:rPr>
          <w:rFonts w:hint="cs"/>
          <w:rtl/>
          <w:lang w:eastAsia="he-IL"/>
        </w:rPr>
        <w:t xml:space="preserve">אחד מהשופטים יהיה שופט ערבי ואז יהיה ייצוג של שניים, </w:t>
      </w:r>
      <w:bookmarkStart w:id="4548" w:name="_ETM_Q1_11051430"/>
      <w:bookmarkEnd w:id="4548"/>
      <w:r>
        <w:rPr>
          <w:rFonts w:hint="cs"/>
          <w:rtl/>
          <w:lang w:eastAsia="he-IL"/>
        </w:rPr>
        <w:t>גם שופט וגם נציגות פוליטית.</w:t>
      </w:r>
      <w:r w:rsidR="00F17E63">
        <w:rPr>
          <w:rFonts w:hint="cs"/>
          <w:rtl/>
          <w:lang w:eastAsia="he-IL"/>
        </w:rPr>
        <w:t xml:space="preserve"> </w:t>
      </w:r>
      <w:r>
        <w:rPr>
          <w:rFonts w:hint="cs"/>
          <w:rtl/>
          <w:lang w:eastAsia="he-IL"/>
        </w:rPr>
        <w:t>כמובן שכל צד ידאג</w:t>
      </w:r>
      <w:bookmarkStart w:id="4549" w:name="_ETM_Q1_11059710"/>
      <w:bookmarkEnd w:id="4549"/>
      <w:r>
        <w:rPr>
          <w:rFonts w:hint="cs"/>
          <w:rtl/>
          <w:lang w:eastAsia="he-IL"/>
        </w:rPr>
        <w:t xml:space="preserve"> לייצוג הולם בתוך המחנה שלו ולא לרכז את הכוח בוועדה במפלגה אחת או בגישה אחת בתוך המחנה.</w:t>
      </w:r>
    </w:p>
    <w:p w14:paraId="37D8B2D5" w14:textId="77777777" w:rsidR="00DA0B09" w:rsidRDefault="00DA0B09" w:rsidP="00DA0B09">
      <w:pPr>
        <w:rPr>
          <w:rtl/>
          <w:lang w:eastAsia="he-IL"/>
        </w:rPr>
      </w:pPr>
    </w:p>
    <w:p w14:paraId="0F515525" w14:textId="77777777" w:rsidR="00DA0B09" w:rsidRDefault="00DA0B09" w:rsidP="00DA0B09">
      <w:pPr>
        <w:pStyle w:val="a4"/>
        <w:keepNext/>
        <w:rPr>
          <w:rtl/>
        </w:rPr>
      </w:pPr>
      <w:bookmarkStart w:id="4550" w:name="ET_speaker_6357_935"/>
      <w:r w:rsidRPr="00DA0B09">
        <w:rPr>
          <w:rStyle w:val="TagStyle"/>
          <w:rtl/>
        </w:rPr>
        <w:t xml:space="preserve"> &lt;&lt; דובר &gt;&gt; </w:t>
      </w:r>
      <w:r>
        <w:rPr>
          <w:rtl/>
        </w:rPr>
        <w:t>משה סעדה (הליכוד):</w:t>
      </w:r>
      <w:r w:rsidRPr="00DA0B09">
        <w:rPr>
          <w:rStyle w:val="TagStyle"/>
          <w:rtl/>
        </w:rPr>
        <w:t xml:space="preserve"> &lt;&lt; דובר &gt;&gt;</w:t>
      </w:r>
      <w:r w:rsidR="00FC17BC">
        <w:rPr>
          <w:rtl/>
        </w:rPr>
        <w:t xml:space="preserve"> </w:t>
      </w:r>
      <w:bookmarkEnd w:id="4550"/>
    </w:p>
    <w:p w14:paraId="3E3C3605" w14:textId="77777777" w:rsidR="00DA0B09" w:rsidRDefault="00DA0B09" w:rsidP="00DA0B09">
      <w:pPr>
        <w:pStyle w:val="KeepWithNext"/>
        <w:rPr>
          <w:rtl/>
          <w:lang w:eastAsia="he-IL"/>
        </w:rPr>
      </w:pPr>
    </w:p>
    <w:p w14:paraId="26F145E5" w14:textId="77777777" w:rsidR="00DA0B09" w:rsidRDefault="00DA0B09" w:rsidP="00DA0B09">
      <w:pPr>
        <w:rPr>
          <w:rtl/>
          <w:lang w:eastAsia="he-IL"/>
        </w:rPr>
      </w:pPr>
      <w:r>
        <w:rPr>
          <w:rFonts w:hint="cs"/>
          <w:rtl/>
          <w:lang w:eastAsia="he-IL"/>
        </w:rPr>
        <w:t>יצרת תיקו.</w:t>
      </w:r>
    </w:p>
    <w:p w14:paraId="11132122" w14:textId="77777777" w:rsidR="00DA0B09" w:rsidRDefault="00DA0B09" w:rsidP="00DA0B09">
      <w:pPr>
        <w:rPr>
          <w:rtl/>
          <w:lang w:eastAsia="he-IL"/>
        </w:rPr>
      </w:pPr>
      <w:bookmarkStart w:id="4551" w:name="_ETM_Q1_11067824"/>
      <w:bookmarkStart w:id="4552" w:name="_ETM_Q1_11067862"/>
      <w:bookmarkStart w:id="4553" w:name="_ETM_Q1_11069480"/>
      <w:bookmarkEnd w:id="4551"/>
      <w:bookmarkEnd w:id="4552"/>
      <w:bookmarkEnd w:id="4553"/>
    </w:p>
    <w:p w14:paraId="25EADF02" w14:textId="77777777" w:rsidR="00DA0B09" w:rsidRDefault="00DA0B09" w:rsidP="00DA0B09">
      <w:pPr>
        <w:pStyle w:val="a4"/>
        <w:keepNext/>
        <w:rPr>
          <w:rtl/>
        </w:rPr>
      </w:pPr>
      <w:r w:rsidRPr="00DA0B09">
        <w:rPr>
          <w:rStyle w:val="TagStyle"/>
          <w:rtl/>
        </w:rPr>
        <w:t xml:space="preserve"> &lt;&lt; דובר &gt;&gt; </w:t>
      </w:r>
      <w:r>
        <w:rPr>
          <w:rtl/>
        </w:rPr>
        <w:t>מנסור עבאס (רע"מ – הרשימה הערבית המאוחדת):</w:t>
      </w:r>
      <w:r w:rsidRPr="00DA0B09">
        <w:rPr>
          <w:rStyle w:val="TagStyle"/>
          <w:rtl/>
        </w:rPr>
        <w:t xml:space="preserve"> &lt;&lt; דובר &gt;&gt;</w:t>
      </w:r>
      <w:r w:rsidR="00FC17BC">
        <w:rPr>
          <w:rtl/>
        </w:rPr>
        <w:t xml:space="preserve"> </w:t>
      </w:r>
    </w:p>
    <w:p w14:paraId="3E7A1868" w14:textId="77777777" w:rsidR="00DA0B09" w:rsidRDefault="00DA0B09" w:rsidP="00DA0B09">
      <w:pPr>
        <w:pStyle w:val="KeepWithNext"/>
        <w:rPr>
          <w:rtl/>
          <w:lang w:eastAsia="he-IL"/>
        </w:rPr>
      </w:pPr>
    </w:p>
    <w:p w14:paraId="6D072EF6" w14:textId="77777777" w:rsidR="002F630B" w:rsidRDefault="00A24C1A" w:rsidP="002F630B">
      <w:pPr>
        <w:rPr>
          <w:rtl/>
          <w:lang w:eastAsia="he-IL"/>
        </w:rPr>
      </w:pPr>
      <w:bookmarkStart w:id="4554" w:name="_ETM_Q1_11069870"/>
      <w:bookmarkStart w:id="4555" w:name="_ETM_Q1_11069907"/>
      <w:bookmarkStart w:id="4556" w:name="_ETM_Q1_10865569"/>
      <w:bookmarkStart w:id="4557" w:name="_ETM_Q1_10865614"/>
      <w:bookmarkEnd w:id="4554"/>
      <w:bookmarkEnd w:id="4555"/>
      <w:bookmarkEnd w:id="4556"/>
      <w:bookmarkEnd w:id="4557"/>
      <w:r>
        <w:rPr>
          <w:rFonts w:hint="cs"/>
          <w:rtl/>
          <w:lang w:eastAsia="he-IL"/>
        </w:rPr>
        <w:t xml:space="preserve">בדיוק, אבל תחשוב על זה. </w:t>
      </w:r>
    </w:p>
    <w:p w14:paraId="47A183C2" w14:textId="77777777" w:rsidR="00A24C1A" w:rsidRDefault="00A24C1A" w:rsidP="002F630B">
      <w:pPr>
        <w:rPr>
          <w:rtl/>
          <w:lang w:eastAsia="he-IL"/>
        </w:rPr>
      </w:pPr>
      <w:bookmarkStart w:id="4558" w:name="_ETM_Q1_11083624"/>
      <w:bookmarkStart w:id="4559" w:name="_ETM_Q1_11083660"/>
      <w:bookmarkStart w:id="4560" w:name="_ETM_Q1_11084417"/>
      <w:bookmarkEnd w:id="4558"/>
      <w:bookmarkEnd w:id="4559"/>
      <w:bookmarkEnd w:id="4560"/>
    </w:p>
    <w:p w14:paraId="1A489500" w14:textId="77777777" w:rsidR="00A24C1A" w:rsidRDefault="00A24C1A" w:rsidP="00A24C1A">
      <w:pPr>
        <w:pStyle w:val="a4"/>
        <w:keepNext/>
        <w:rPr>
          <w:rtl/>
        </w:rPr>
      </w:pPr>
      <w:bookmarkStart w:id="4561" w:name="ET_speaker_6367_924"/>
      <w:r w:rsidRPr="00A24C1A">
        <w:rPr>
          <w:rStyle w:val="TagStyle"/>
          <w:rtl/>
        </w:rPr>
        <w:t xml:space="preserve"> &lt;&lt; דובר &gt;&gt; </w:t>
      </w:r>
      <w:r>
        <w:rPr>
          <w:rtl/>
        </w:rPr>
        <w:t>שרון ניר (ישראל ביתנו):</w:t>
      </w:r>
      <w:r w:rsidRPr="00A24C1A">
        <w:rPr>
          <w:rStyle w:val="TagStyle"/>
          <w:rtl/>
        </w:rPr>
        <w:t xml:space="preserve"> &lt;&lt; דובר &gt;&gt;</w:t>
      </w:r>
      <w:r w:rsidR="00FC17BC">
        <w:rPr>
          <w:rtl/>
        </w:rPr>
        <w:t xml:space="preserve"> </w:t>
      </w:r>
      <w:bookmarkEnd w:id="4561"/>
    </w:p>
    <w:p w14:paraId="6D88ED93" w14:textId="77777777" w:rsidR="00A24C1A" w:rsidRDefault="00A24C1A" w:rsidP="00A24C1A">
      <w:pPr>
        <w:pStyle w:val="KeepWithNext"/>
        <w:rPr>
          <w:rtl/>
          <w:lang w:eastAsia="he-IL"/>
        </w:rPr>
      </w:pPr>
    </w:p>
    <w:p w14:paraId="390F12AB" w14:textId="77777777" w:rsidR="00A24C1A" w:rsidRDefault="00A24C1A" w:rsidP="00A24C1A">
      <w:pPr>
        <w:rPr>
          <w:rtl/>
          <w:lang w:eastAsia="he-IL"/>
        </w:rPr>
      </w:pPr>
      <w:r>
        <w:rPr>
          <w:rFonts w:hint="cs"/>
          <w:rtl/>
          <w:lang w:eastAsia="he-IL"/>
        </w:rPr>
        <w:t>יש כאן פספוס. מנסור, אתה מפספס.</w:t>
      </w:r>
    </w:p>
    <w:p w14:paraId="124C041D" w14:textId="77777777" w:rsidR="00A24C1A" w:rsidRDefault="00A24C1A" w:rsidP="00A24C1A">
      <w:pPr>
        <w:rPr>
          <w:rtl/>
          <w:lang w:eastAsia="he-IL"/>
        </w:rPr>
      </w:pPr>
      <w:bookmarkStart w:id="4562" w:name="_ETM_Q1_11092394"/>
      <w:bookmarkStart w:id="4563" w:name="_ETM_Q1_11092431"/>
      <w:bookmarkEnd w:id="4562"/>
      <w:bookmarkEnd w:id="4563"/>
    </w:p>
    <w:p w14:paraId="094685C9" w14:textId="77777777" w:rsidR="00A24C1A" w:rsidRDefault="00A24C1A" w:rsidP="00A24C1A">
      <w:pPr>
        <w:pStyle w:val="af6"/>
        <w:keepNext/>
        <w:rPr>
          <w:rtl/>
        </w:rPr>
      </w:pPr>
      <w:bookmarkStart w:id="4564" w:name="ET_yor_6157_925"/>
      <w:r w:rsidRPr="00A24C1A">
        <w:rPr>
          <w:rStyle w:val="TagStyle"/>
          <w:rtl/>
        </w:rPr>
        <w:t xml:space="preserve"> &lt;&lt; יור &gt;&gt; </w:t>
      </w:r>
      <w:r>
        <w:rPr>
          <w:rtl/>
        </w:rPr>
        <w:t>היו"ר שמחה רוטמן:</w:t>
      </w:r>
      <w:r w:rsidRPr="00A24C1A">
        <w:rPr>
          <w:rStyle w:val="TagStyle"/>
          <w:rtl/>
        </w:rPr>
        <w:t xml:space="preserve"> &lt;&lt; יור &gt;&gt;</w:t>
      </w:r>
      <w:r w:rsidR="00FC17BC">
        <w:rPr>
          <w:rtl/>
        </w:rPr>
        <w:t xml:space="preserve"> </w:t>
      </w:r>
      <w:bookmarkEnd w:id="4564"/>
    </w:p>
    <w:p w14:paraId="71871ACD" w14:textId="77777777" w:rsidR="00A24C1A" w:rsidRDefault="00A24C1A" w:rsidP="00A24C1A">
      <w:pPr>
        <w:pStyle w:val="KeepWithNext"/>
        <w:rPr>
          <w:rtl/>
          <w:lang w:eastAsia="he-IL"/>
        </w:rPr>
      </w:pPr>
      <w:bookmarkStart w:id="4565" w:name="_ETM_Q1_11085689"/>
      <w:bookmarkEnd w:id="4565"/>
    </w:p>
    <w:p w14:paraId="671C1FCF" w14:textId="77777777" w:rsidR="00A24C1A" w:rsidRDefault="00A24C1A" w:rsidP="00A24C1A">
      <w:pPr>
        <w:rPr>
          <w:rtl/>
          <w:lang w:eastAsia="he-IL"/>
        </w:rPr>
      </w:pPr>
      <w:bookmarkStart w:id="4566" w:name="_ETM_Q1_11085726"/>
      <w:bookmarkEnd w:id="4566"/>
      <w:r>
        <w:rPr>
          <w:rFonts w:hint="cs"/>
          <w:rtl/>
          <w:lang w:eastAsia="he-IL"/>
        </w:rPr>
        <w:t>ביקשת 10 דקות.</w:t>
      </w:r>
      <w:r w:rsidR="00F17E63">
        <w:rPr>
          <w:rFonts w:hint="cs"/>
          <w:rtl/>
          <w:lang w:eastAsia="he-IL"/>
        </w:rPr>
        <w:t xml:space="preserve"> </w:t>
      </w:r>
      <w:r>
        <w:rPr>
          <w:rFonts w:hint="cs"/>
          <w:rtl/>
          <w:lang w:eastAsia="he-IL"/>
        </w:rPr>
        <w:t>פנית לאנשים ושאלת שאלות.</w:t>
      </w:r>
      <w:r w:rsidR="00F17E63">
        <w:rPr>
          <w:rFonts w:hint="cs"/>
          <w:rtl/>
          <w:lang w:eastAsia="he-IL"/>
        </w:rPr>
        <w:t xml:space="preserve"> </w:t>
      </w:r>
      <w:r>
        <w:rPr>
          <w:rFonts w:hint="cs"/>
          <w:rtl/>
          <w:lang w:eastAsia="he-IL"/>
        </w:rPr>
        <w:t>תחתור לסיום.</w:t>
      </w:r>
    </w:p>
    <w:p w14:paraId="3CFD336C" w14:textId="77777777" w:rsidR="00A24C1A" w:rsidRDefault="00A24C1A" w:rsidP="00A24C1A">
      <w:pPr>
        <w:rPr>
          <w:rtl/>
          <w:lang w:eastAsia="he-IL"/>
        </w:rPr>
      </w:pPr>
      <w:bookmarkStart w:id="4567" w:name="_ETM_Q1_11091266"/>
      <w:bookmarkStart w:id="4568" w:name="_ETM_Q1_11091303"/>
      <w:bookmarkStart w:id="4569" w:name="_ETM_Q1_11092365"/>
      <w:bookmarkEnd w:id="4567"/>
      <w:bookmarkEnd w:id="4568"/>
      <w:bookmarkEnd w:id="4569"/>
    </w:p>
    <w:p w14:paraId="58AA8D4D" w14:textId="77777777" w:rsidR="00A24C1A" w:rsidRDefault="00A24C1A" w:rsidP="00A24C1A">
      <w:pPr>
        <w:pStyle w:val="a4"/>
        <w:keepNext/>
        <w:rPr>
          <w:rtl/>
        </w:rPr>
      </w:pPr>
      <w:bookmarkStart w:id="4570" w:name="ET_speaker_5795_926"/>
      <w:r w:rsidRPr="00A24C1A">
        <w:rPr>
          <w:rStyle w:val="TagStyle"/>
          <w:rtl/>
        </w:rPr>
        <w:t xml:space="preserve"> &lt;&lt; דובר &gt;&gt; </w:t>
      </w:r>
      <w:r>
        <w:rPr>
          <w:rtl/>
        </w:rPr>
        <w:t>מנסור עבאס (רע"מ – הרשימה הערבית המאוחדת):</w:t>
      </w:r>
      <w:r w:rsidRPr="00A24C1A">
        <w:rPr>
          <w:rStyle w:val="TagStyle"/>
          <w:rtl/>
        </w:rPr>
        <w:t xml:space="preserve"> &lt;&lt; דובר &gt;&gt;</w:t>
      </w:r>
      <w:r w:rsidR="00FC17BC">
        <w:rPr>
          <w:rtl/>
        </w:rPr>
        <w:t xml:space="preserve"> </w:t>
      </w:r>
      <w:bookmarkEnd w:id="4570"/>
    </w:p>
    <w:p w14:paraId="21FB9F5D" w14:textId="77777777" w:rsidR="00A24C1A" w:rsidRDefault="00A24C1A" w:rsidP="00A24C1A">
      <w:pPr>
        <w:pStyle w:val="KeepWithNext"/>
        <w:rPr>
          <w:rtl/>
          <w:lang w:eastAsia="he-IL"/>
        </w:rPr>
      </w:pPr>
    </w:p>
    <w:p w14:paraId="4D1D64D6" w14:textId="77777777" w:rsidR="00A24C1A" w:rsidRDefault="00A24C1A" w:rsidP="00A24C1A">
      <w:pPr>
        <w:rPr>
          <w:rtl/>
          <w:lang w:eastAsia="he-IL"/>
        </w:rPr>
      </w:pPr>
      <w:bookmarkStart w:id="4571" w:name="_ETM_Q1_11092783"/>
      <w:bookmarkStart w:id="4572" w:name="_ETM_Q1_11092798"/>
      <w:bookmarkEnd w:id="4571"/>
      <w:bookmarkEnd w:id="4572"/>
      <w:r>
        <w:rPr>
          <w:rFonts w:hint="cs"/>
          <w:rtl/>
          <w:lang w:eastAsia="he-IL"/>
        </w:rPr>
        <w:t xml:space="preserve">הם </w:t>
      </w:r>
      <w:bookmarkStart w:id="4573" w:name="_ETM_Q1_11093213"/>
      <w:bookmarkEnd w:id="4573"/>
      <w:r>
        <w:rPr>
          <w:rFonts w:hint="cs"/>
          <w:rtl/>
          <w:lang w:eastAsia="he-IL"/>
        </w:rPr>
        <w:t xml:space="preserve">התחילו לשאול שאלות. </w:t>
      </w:r>
    </w:p>
    <w:p w14:paraId="7BB24C77" w14:textId="77777777" w:rsidR="00A24C1A" w:rsidRDefault="00A24C1A" w:rsidP="00A24C1A">
      <w:pPr>
        <w:rPr>
          <w:rtl/>
          <w:lang w:eastAsia="he-IL"/>
        </w:rPr>
      </w:pPr>
      <w:bookmarkStart w:id="4574" w:name="_ETM_Q1_11094970"/>
      <w:bookmarkStart w:id="4575" w:name="_ETM_Q1_11095003"/>
      <w:bookmarkEnd w:id="4574"/>
      <w:bookmarkEnd w:id="4575"/>
    </w:p>
    <w:p w14:paraId="022C7290" w14:textId="77777777" w:rsidR="00A24C1A" w:rsidRDefault="00A24C1A" w:rsidP="00A24C1A">
      <w:pPr>
        <w:pStyle w:val="af6"/>
        <w:keepNext/>
        <w:rPr>
          <w:rtl/>
        </w:rPr>
      </w:pPr>
      <w:bookmarkStart w:id="4576" w:name="ET_yor_6157_927"/>
      <w:r w:rsidRPr="00A24C1A">
        <w:rPr>
          <w:rStyle w:val="TagStyle"/>
          <w:rtl/>
        </w:rPr>
        <w:t xml:space="preserve"> &lt;&lt; יור &gt;&gt; </w:t>
      </w:r>
      <w:r>
        <w:rPr>
          <w:rtl/>
        </w:rPr>
        <w:t>היו"ר שמחה רוטמן:</w:t>
      </w:r>
      <w:r w:rsidRPr="00A24C1A">
        <w:rPr>
          <w:rStyle w:val="TagStyle"/>
          <w:rtl/>
        </w:rPr>
        <w:t xml:space="preserve"> &lt;&lt; יור &gt;&gt;</w:t>
      </w:r>
      <w:r w:rsidR="00FC17BC">
        <w:rPr>
          <w:rtl/>
        </w:rPr>
        <w:t xml:space="preserve"> </w:t>
      </w:r>
      <w:bookmarkEnd w:id="4576"/>
    </w:p>
    <w:p w14:paraId="7E339F34" w14:textId="77777777" w:rsidR="00A24C1A" w:rsidRDefault="00A24C1A" w:rsidP="00A24C1A">
      <w:pPr>
        <w:pStyle w:val="KeepWithNext"/>
        <w:rPr>
          <w:rtl/>
          <w:lang w:eastAsia="he-IL"/>
        </w:rPr>
      </w:pPr>
    </w:p>
    <w:p w14:paraId="1D6F8422" w14:textId="77777777" w:rsidR="00A24C1A" w:rsidRDefault="00A24C1A" w:rsidP="00A24C1A">
      <w:pPr>
        <w:rPr>
          <w:rtl/>
          <w:lang w:eastAsia="he-IL"/>
        </w:rPr>
      </w:pPr>
      <w:r>
        <w:rPr>
          <w:rFonts w:hint="cs"/>
          <w:rtl/>
          <w:lang w:eastAsia="he-IL"/>
        </w:rPr>
        <w:t>בבקשה. תחתור לסיום.</w:t>
      </w:r>
    </w:p>
    <w:p w14:paraId="5A2CC8AB" w14:textId="77777777" w:rsidR="00A24C1A" w:rsidRDefault="00A24C1A" w:rsidP="00A24C1A">
      <w:pPr>
        <w:rPr>
          <w:rtl/>
          <w:lang w:eastAsia="he-IL"/>
        </w:rPr>
      </w:pPr>
      <w:bookmarkStart w:id="4577" w:name="_ETM_Q1_11095235"/>
      <w:bookmarkStart w:id="4578" w:name="_ETM_Q1_11095269"/>
      <w:bookmarkStart w:id="4579" w:name="_ETM_Q1_11095397"/>
      <w:bookmarkEnd w:id="4577"/>
      <w:bookmarkEnd w:id="4578"/>
      <w:bookmarkEnd w:id="4579"/>
    </w:p>
    <w:p w14:paraId="031B2A6E" w14:textId="77777777" w:rsidR="00A24C1A" w:rsidRDefault="00A24C1A" w:rsidP="00A24C1A">
      <w:pPr>
        <w:pStyle w:val="a4"/>
        <w:keepNext/>
        <w:rPr>
          <w:rtl/>
        </w:rPr>
      </w:pPr>
      <w:bookmarkStart w:id="4580" w:name="ET_speaker_5795_928"/>
      <w:r w:rsidRPr="00A24C1A">
        <w:rPr>
          <w:rStyle w:val="TagStyle"/>
          <w:rtl/>
        </w:rPr>
        <w:t xml:space="preserve"> &lt;&lt; דובר &gt;&gt; </w:t>
      </w:r>
      <w:r>
        <w:rPr>
          <w:rtl/>
        </w:rPr>
        <w:t>מנסור עבאס (רע"מ – הרשימה הערבית המאוחדת):</w:t>
      </w:r>
      <w:r w:rsidRPr="00A24C1A">
        <w:rPr>
          <w:rStyle w:val="TagStyle"/>
          <w:rtl/>
        </w:rPr>
        <w:t xml:space="preserve"> &lt;&lt; דובר &gt;&gt;</w:t>
      </w:r>
      <w:r w:rsidR="00FC17BC">
        <w:rPr>
          <w:rtl/>
        </w:rPr>
        <w:t xml:space="preserve"> </w:t>
      </w:r>
      <w:bookmarkEnd w:id="4580"/>
    </w:p>
    <w:p w14:paraId="44377D6D" w14:textId="77777777" w:rsidR="00A24C1A" w:rsidRDefault="00A24C1A" w:rsidP="00A24C1A">
      <w:pPr>
        <w:pStyle w:val="KeepWithNext"/>
        <w:rPr>
          <w:rtl/>
          <w:lang w:eastAsia="he-IL"/>
        </w:rPr>
      </w:pPr>
    </w:p>
    <w:p w14:paraId="1FD392AC" w14:textId="77777777" w:rsidR="00A24C1A" w:rsidRDefault="00A24C1A" w:rsidP="00A24C1A">
      <w:pPr>
        <w:rPr>
          <w:rtl/>
          <w:lang w:eastAsia="he-IL"/>
        </w:rPr>
      </w:pPr>
      <w:bookmarkStart w:id="4581" w:name="_ETM_Q1_11095757"/>
      <w:bookmarkStart w:id="4582" w:name="_ETM_Q1_11095794"/>
      <w:bookmarkEnd w:id="4581"/>
      <w:bookmarkEnd w:id="4582"/>
      <w:r>
        <w:rPr>
          <w:rFonts w:hint="cs"/>
          <w:rtl/>
          <w:lang w:eastAsia="he-IL"/>
        </w:rPr>
        <w:t xml:space="preserve"> מה שאני מציע כאן, זה ייתן לכם גם הזדמנות להיות </w:t>
      </w:r>
      <w:bookmarkStart w:id="4583" w:name="_ETM_Q1_11099806"/>
      <w:bookmarkEnd w:id="4583"/>
      <w:r>
        <w:rPr>
          <w:rFonts w:hint="cs"/>
          <w:rtl/>
          <w:lang w:eastAsia="he-IL"/>
        </w:rPr>
        <w:t>רוב בוועדה בלי לספוג את הביקורת הזאת שאתם רוצי</w:t>
      </w:r>
      <w:bookmarkStart w:id="4584" w:name="_ETM_Q1_11104877"/>
      <w:bookmarkEnd w:id="4584"/>
      <w:r>
        <w:rPr>
          <w:rFonts w:hint="cs"/>
          <w:rtl/>
          <w:lang w:eastAsia="he-IL"/>
        </w:rPr>
        <w:t>ם לשלוט ואומר מדוע. אתה בסופו של דבר רוצה</w:t>
      </w:r>
      <w:bookmarkStart w:id="4585" w:name="_ETM_Q1_11108321"/>
      <w:bookmarkEnd w:id="4585"/>
      <w:r>
        <w:rPr>
          <w:rFonts w:hint="cs"/>
          <w:rtl/>
          <w:lang w:eastAsia="he-IL"/>
        </w:rPr>
        <w:t xml:space="preserve"> להרכיב בית משפט מאוזן יותר, אז בטח תהיה לך בעתיד </w:t>
      </w:r>
      <w:bookmarkStart w:id="4586" w:name="_ETM_Q1_11113873"/>
      <w:bookmarkEnd w:id="4586"/>
      <w:r>
        <w:rPr>
          <w:rFonts w:hint="cs"/>
          <w:rtl/>
          <w:lang w:eastAsia="he-IL"/>
        </w:rPr>
        <w:t xml:space="preserve">הקרוב ביותר, בעוד כמה חודשים, נציגות </w:t>
      </w:r>
      <w:bookmarkStart w:id="4587" w:name="_ETM_Q1_11120412"/>
      <w:bookmarkEnd w:id="4587"/>
      <w:r>
        <w:rPr>
          <w:rFonts w:hint="cs"/>
          <w:rtl/>
          <w:lang w:eastAsia="he-IL"/>
        </w:rPr>
        <w:t xml:space="preserve">בקבוצה של השופטים. הרי בעוד כמה חודשים אתה </w:t>
      </w:r>
      <w:bookmarkStart w:id="4588" w:name="_ETM_Q1_11122835"/>
      <w:bookmarkEnd w:id="4588"/>
      <w:r>
        <w:rPr>
          <w:rFonts w:hint="cs"/>
          <w:rtl/>
          <w:lang w:eastAsia="he-IL"/>
        </w:rPr>
        <w:t xml:space="preserve">תמנה נשיא בית משפט עליון, נכון? </w:t>
      </w:r>
    </w:p>
    <w:p w14:paraId="12AE9353" w14:textId="77777777" w:rsidR="00A24C1A" w:rsidRDefault="00A24C1A" w:rsidP="00A24C1A">
      <w:pPr>
        <w:rPr>
          <w:rtl/>
          <w:lang w:eastAsia="he-IL"/>
        </w:rPr>
      </w:pPr>
      <w:bookmarkStart w:id="4589" w:name="_ETM_Q1_11128246"/>
      <w:bookmarkStart w:id="4590" w:name="_ETM_Q1_11128288"/>
      <w:bookmarkStart w:id="4591" w:name="_ETM_Q1_11127230"/>
      <w:bookmarkEnd w:id="4589"/>
      <w:bookmarkEnd w:id="4590"/>
      <w:bookmarkEnd w:id="4591"/>
    </w:p>
    <w:p w14:paraId="4E568B87" w14:textId="77777777" w:rsidR="00A24C1A" w:rsidRDefault="00A24C1A" w:rsidP="00A24C1A">
      <w:pPr>
        <w:pStyle w:val="a4"/>
        <w:keepNext/>
        <w:rPr>
          <w:rtl/>
        </w:rPr>
      </w:pPr>
      <w:bookmarkStart w:id="4592" w:name="ET_speaker_6357_929"/>
      <w:r w:rsidRPr="00A24C1A">
        <w:rPr>
          <w:rStyle w:val="TagStyle"/>
          <w:rtl/>
        </w:rPr>
        <w:t xml:space="preserve"> &lt;&lt; דובר &gt;&gt; </w:t>
      </w:r>
      <w:r>
        <w:rPr>
          <w:rtl/>
        </w:rPr>
        <w:t>משה סעדה (הליכוד):</w:t>
      </w:r>
      <w:r w:rsidRPr="00A24C1A">
        <w:rPr>
          <w:rStyle w:val="TagStyle"/>
          <w:rtl/>
        </w:rPr>
        <w:t xml:space="preserve"> &lt;&lt; דובר &gt;&gt;</w:t>
      </w:r>
      <w:r w:rsidR="00FC17BC">
        <w:rPr>
          <w:rtl/>
        </w:rPr>
        <w:t xml:space="preserve"> </w:t>
      </w:r>
      <w:bookmarkEnd w:id="4592"/>
    </w:p>
    <w:p w14:paraId="6933929B" w14:textId="77777777" w:rsidR="00A24C1A" w:rsidRDefault="00A24C1A" w:rsidP="00A24C1A">
      <w:pPr>
        <w:pStyle w:val="KeepWithNext"/>
        <w:rPr>
          <w:rtl/>
          <w:lang w:eastAsia="he-IL"/>
        </w:rPr>
      </w:pPr>
    </w:p>
    <w:p w14:paraId="7A8C38F8" w14:textId="77777777" w:rsidR="00A24C1A" w:rsidRDefault="00A24C1A" w:rsidP="00A24C1A">
      <w:pPr>
        <w:rPr>
          <w:rtl/>
          <w:lang w:eastAsia="he-IL"/>
        </w:rPr>
      </w:pPr>
      <w:bookmarkStart w:id="4593" w:name="_ETM_Q1_11127586"/>
      <w:bookmarkStart w:id="4594" w:name="_ETM_Q1_11127619"/>
      <w:bookmarkEnd w:id="4593"/>
      <w:bookmarkEnd w:id="4594"/>
      <w:r>
        <w:rPr>
          <w:rFonts w:hint="cs"/>
          <w:rtl/>
          <w:lang w:eastAsia="he-IL"/>
        </w:rPr>
        <w:t xml:space="preserve">שני שופטים בעליון. נשיא </w:t>
      </w:r>
      <w:bookmarkStart w:id="4595" w:name="_ETM_Q1_11126507"/>
      <w:bookmarkEnd w:id="4595"/>
      <w:r>
        <w:rPr>
          <w:rFonts w:hint="cs"/>
          <w:rtl/>
          <w:lang w:eastAsia="he-IL"/>
        </w:rPr>
        <w:t>ושופט.</w:t>
      </w:r>
    </w:p>
    <w:p w14:paraId="70727B2D" w14:textId="77777777" w:rsidR="00A24C1A" w:rsidRDefault="00A24C1A" w:rsidP="00A24C1A">
      <w:pPr>
        <w:rPr>
          <w:rtl/>
          <w:lang w:eastAsia="he-IL"/>
        </w:rPr>
      </w:pPr>
      <w:bookmarkStart w:id="4596" w:name="_ETM_Q1_11130544"/>
      <w:bookmarkEnd w:id="4596"/>
    </w:p>
    <w:p w14:paraId="72EC5B90" w14:textId="77777777" w:rsidR="00A24C1A" w:rsidRDefault="00A24C1A" w:rsidP="00A24C1A">
      <w:pPr>
        <w:pStyle w:val="a4"/>
        <w:keepNext/>
        <w:rPr>
          <w:rtl/>
        </w:rPr>
      </w:pPr>
      <w:bookmarkStart w:id="4597" w:name="ET_speaker_5795_930"/>
      <w:r w:rsidRPr="00A24C1A">
        <w:rPr>
          <w:rStyle w:val="TagStyle"/>
          <w:rtl/>
        </w:rPr>
        <w:t xml:space="preserve"> &lt;&lt; דובר &gt;&gt; </w:t>
      </w:r>
      <w:r>
        <w:rPr>
          <w:rtl/>
        </w:rPr>
        <w:t>מנסור עבאס (רע"מ – הרשימה הערבית המאוחדת):</w:t>
      </w:r>
      <w:r w:rsidRPr="00A24C1A">
        <w:rPr>
          <w:rStyle w:val="TagStyle"/>
          <w:rtl/>
        </w:rPr>
        <w:t xml:space="preserve"> &lt;&lt; דובר &gt;&gt;</w:t>
      </w:r>
      <w:r w:rsidR="00FC17BC">
        <w:rPr>
          <w:rtl/>
        </w:rPr>
        <w:t xml:space="preserve"> </w:t>
      </w:r>
      <w:bookmarkEnd w:id="4597"/>
    </w:p>
    <w:p w14:paraId="7081AB01" w14:textId="77777777" w:rsidR="00A24C1A" w:rsidRDefault="00A24C1A" w:rsidP="00A24C1A">
      <w:pPr>
        <w:pStyle w:val="KeepWithNext"/>
        <w:rPr>
          <w:rtl/>
          <w:lang w:eastAsia="he-IL"/>
        </w:rPr>
      </w:pPr>
    </w:p>
    <w:p w14:paraId="398A43C5" w14:textId="77777777" w:rsidR="00A24C1A" w:rsidRDefault="00A24C1A" w:rsidP="00A24C1A">
      <w:pPr>
        <w:rPr>
          <w:rtl/>
          <w:lang w:eastAsia="he-IL"/>
        </w:rPr>
      </w:pPr>
      <w:bookmarkStart w:id="4598" w:name="_ETM_Q1_11130910"/>
      <w:bookmarkStart w:id="4599" w:name="_ETM_Q1_11130949"/>
      <w:bookmarkEnd w:id="4598"/>
      <w:bookmarkEnd w:id="4599"/>
      <w:r>
        <w:rPr>
          <w:rFonts w:hint="cs"/>
          <w:rtl/>
          <w:lang w:eastAsia="he-IL"/>
        </w:rPr>
        <w:t xml:space="preserve">זה יתבטא לטובתך בוועדה עצמה. אם אתה מסרב </w:t>
      </w:r>
      <w:bookmarkStart w:id="4600" w:name="_ETM_Q1_11137168"/>
      <w:bookmarkEnd w:id="4600"/>
      <w:r>
        <w:rPr>
          <w:rFonts w:hint="cs"/>
          <w:rtl/>
          <w:lang w:eastAsia="he-IL"/>
        </w:rPr>
        <w:t xml:space="preserve">להצעה שאני מציע לך היום, זה אומר שאתה </w:t>
      </w:r>
      <w:bookmarkStart w:id="4601" w:name="_ETM_Q1_11139719"/>
      <w:bookmarkEnd w:id="4601"/>
      <w:r>
        <w:rPr>
          <w:rFonts w:hint="cs"/>
          <w:rtl/>
          <w:lang w:eastAsia="he-IL"/>
        </w:rPr>
        <w:t>בהחלט רוצה לשלוט ולדרוס ואתה לא מסתפק בכוח שנותנים לך.</w:t>
      </w:r>
      <w:bookmarkStart w:id="4602" w:name="_ETM_Q1_11148979"/>
      <w:bookmarkEnd w:id="4602"/>
      <w:r>
        <w:rPr>
          <w:rFonts w:hint="cs"/>
          <w:rtl/>
          <w:lang w:eastAsia="he-IL"/>
        </w:rPr>
        <w:t xml:space="preserve"> אני לוקח סיכון בהצעה הזאת אבל בעצם ההצעה הזאת </w:t>
      </w:r>
      <w:bookmarkStart w:id="4603" w:name="_ETM_Q1_11153208"/>
      <w:bookmarkEnd w:id="4603"/>
      <w:r>
        <w:rPr>
          <w:rFonts w:hint="cs"/>
          <w:rtl/>
          <w:lang w:eastAsia="he-IL"/>
        </w:rPr>
        <w:t>היא מבחן.</w:t>
      </w:r>
    </w:p>
    <w:p w14:paraId="0856A088" w14:textId="77777777" w:rsidR="00A24C1A" w:rsidRDefault="00A24C1A" w:rsidP="00A24C1A">
      <w:pPr>
        <w:rPr>
          <w:rtl/>
          <w:lang w:eastAsia="he-IL"/>
        </w:rPr>
      </w:pPr>
    </w:p>
    <w:p w14:paraId="7E592B36" w14:textId="77777777" w:rsidR="00A24C1A" w:rsidRDefault="00A24C1A" w:rsidP="00A24C1A">
      <w:pPr>
        <w:pStyle w:val="a4"/>
        <w:keepNext/>
        <w:rPr>
          <w:rtl/>
        </w:rPr>
      </w:pPr>
      <w:bookmarkStart w:id="4604" w:name="ET_speaker_6367_931"/>
      <w:r w:rsidRPr="00A24C1A">
        <w:rPr>
          <w:rStyle w:val="TagStyle"/>
          <w:rtl/>
        </w:rPr>
        <w:t xml:space="preserve"> &lt;&lt; דובר &gt;&gt; </w:t>
      </w:r>
      <w:r>
        <w:rPr>
          <w:rtl/>
        </w:rPr>
        <w:t>שרון ניר (ישראל ביתנו):</w:t>
      </w:r>
      <w:r w:rsidRPr="00A24C1A">
        <w:rPr>
          <w:rStyle w:val="TagStyle"/>
          <w:rtl/>
        </w:rPr>
        <w:t xml:space="preserve"> &lt;&lt; דובר &gt;&gt;</w:t>
      </w:r>
      <w:r w:rsidR="00FC17BC">
        <w:rPr>
          <w:rtl/>
        </w:rPr>
        <w:t xml:space="preserve"> </w:t>
      </w:r>
      <w:bookmarkEnd w:id="4604"/>
    </w:p>
    <w:p w14:paraId="3DDBC475" w14:textId="77777777" w:rsidR="00A24C1A" w:rsidRDefault="00A24C1A" w:rsidP="00A24C1A">
      <w:pPr>
        <w:pStyle w:val="KeepWithNext"/>
        <w:rPr>
          <w:rtl/>
          <w:lang w:eastAsia="he-IL"/>
        </w:rPr>
      </w:pPr>
    </w:p>
    <w:p w14:paraId="330C9080" w14:textId="77777777" w:rsidR="00A24C1A" w:rsidRDefault="00A24C1A" w:rsidP="00A24C1A">
      <w:pPr>
        <w:rPr>
          <w:rtl/>
          <w:lang w:eastAsia="he-IL"/>
        </w:rPr>
      </w:pPr>
      <w:r>
        <w:rPr>
          <w:rFonts w:hint="cs"/>
          <w:rtl/>
          <w:lang w:eastAsia="he-IL"/>
        </w:rPr>
        <w:t>לכנות כוונות. אני</w:t>
      </w:r>
      <w:bookmarkStart w:id="4605" w:name="_ETM_Q1_11160836"/>
      <w:bookmarkEnd w:id="4605"/>
      <w:r>
        <w:rPr>
          <w:rFonts w:hint="cs"/>
          <w:rtl/>
          <w:lang w:eastAsia="he-IL"/>
        </w:rPr>
        <w:t xml:space="preserve"> יכולה הערת ביניים קצרה?</w:t>
      </w:r>
    </w:p>
    <w:p w14:paraId="041049BB" w14:textId="77777777" w:rsidR="00A24C1A" w:rsidRDefault="00A24C1A" w:rsidP="00A24C1A">
      <w:pPr>
        <w:rPr>
          <w:rtl/>
          <w:lang w:eastAsia="he-IL"/>
        </w:rPr>
      </w:pPr>
      <w:bookmarkStart w:id="4606" w:name="_ETM_Q1_11160564"/>
      <w:bookmarkStart w:id="4607" w:name="_ETM_Q1_11160599"/>
      <w:bookmarkEnd w:id="4606"/>
      <w:bookmarkEnd w:id="4607"/>
    </w:p>
    <w:p w14:paraId="7FE94C7E" w14:textId="77777777" w:rsidR="00A24C1A" w:rsidRDefault="00A24C1A" w:rsidP="00A24C1A">
      <w:pPr>
        <w:pStyle w:val="af6"/>
        <w:keepNext/>
        <w:rPr>
          <w:rtl/>
        </w:rPr>
      </w:pPr>
      <w:bookmarkStart w:id="4608" w:name="ET_yor_6157_932"/>
      <w:r w:rsidRPr="00A24C1A">
        <w:rPr>
          <w:rStyle w:val="TagStyle"/>
          <w:rtl/>
        </w:rPr>
        <w:t xml:space="preserve"> &lt;&lt; יור &gt;&gt; </w:t>
      </w:r>
      <w:r>
        <w:rPr>
          <w:rtl/>
        </w:rPr>
        <w:t>היו"ר שמחה רוטמן:</w:t>
      </w:r>
      <w:r w:rsidRPr="00A24C1A">
        <w:rPr>
          <w:rStyle w:val="TagStyle"/>
          <w:rtl/>
        </w:rPr>
        <w:t xml:space="preserve"> &lt;&lt; יור &gt;&gt;</w:t>
      </w:r>
      <w:r w:rsidR="00FC17BC">
        <w:rPr>
          <w:rtl/>
        </w:rPr>
        <w:t xml:space="preserve"> </w:t>
      </w:r>
      <w:bookmarkEnd w:id="4608"/>
    </w:p>
    <w:p w14:paraId="34287B81" w14:textId="77777777" w:rsidR="00A24C1A" w:rsidRDefault="00A24C1A" w:rsidP="00A24C1A">
      <w:pPr>
        <w:pStyle w:val="KeepWithNext"/>
        <w:rPr>
          <w:rtl/>
          <w:lang w:eastAsia="he-IL"/>
        </w:rPr>
      </w:pPr>
    </w:p>
    <w:p w14:paraId="1016D5EA" w14:textId="77777777" w:rsidR="00A24C1A" w:rsidRDefault="00A24C1A" w:rsidP="00A24C1A">
      <w:pPr>
        <w:rPr>
          <w:rtl/>
          <w:lang w:eastAsia="he-IL"/>
        </w:rPr>
      </w:pPr>
      <w:r>
        <w:rPr>
          <w:rFonts w:hint="cs"/>
          <w:rtl/>
          <w:lang w:eastAsia="he-IL"/>
        </w:rPr>
        <w:t xml:space="preserve">לא. אחרי ההצבעה. </w:t>
      </w:r>
    </w:p>
    <w:p w14:paraId="57192183" w14:textId="77777777" w:rsidR="00A24C1A" w:rsidRDefault="00A24C1A" w:rsidP="00A24C1A">
      <w:pPr>
        <w:rPr>
          <w:rtl/>
          <w:lang w:eastAsia="he-IL"/>
        </w:rPr>
      </w:pPr>
      <w:bookmarkStart w:id="4609" w:name="_ETM_Q1_11164706"/>
      <w:bookmarkStart w:id="4610" w:name="_ETM_Q1_11164739"/>
      <w:bookmarkEnd w:id="4609"/>
      <w:bookmarkEnd w:id="4610"/>
    </w:p>
    <w:p w14:paraId="7A277E92" w14:textId="77777777" w:rsidR="00A24C1A" w:rsidRDefault="00A24C1A" w:rsidP="00A24C1A">
      <w:pPr>
        <w:pStyle w:val="a4"/>
        <w:keepNext/>
        <w:rPr>
          <w:rtl/>
        </w:rPr>
      </w:pPr>
      <w:bookmarkStart w:id="4611" w:name="ET_speaker_6367_933"/>
      <w:r w:rsidRPr="00A24C1A">
        <w:rPr>
          <w:rStyle w:val="TagStyle"/>
          <w:rtl/>
        </w:rPr>
        <w:t xml:space="preserve"> &lt;&lt; דובר &gt;&gt; </w:t>
      </w:r>
      <w:r>
        <w:rPr>
          <w:rtl/>
        </w:rPr>
        <w:t>שרון ניר (ישראל ביתנו):</w:t>
      </w:r>
      <w:r w:rsidRPr="00A24C1A">
        <w:rPr>
          <w:rStyle w:val="TagStyle"/>
          <w:rtl/>
        </w:rPr>
        <w:t xml:space="preserve"> &lt;&lt; דובר &gt;&gt;</w:t>
      </w:r>
      <w:r w:rsidR="00FC17BC">
        <w:rPr>
          <w:rtl/>
        </w:rPr>
        <w:t xml:space="preserve"> </w:t>
      </w:r>
      <w:bookmarkEnd w:id="4611"/>
    </w:p>
    <w:p w14:paraId="582F9B07" w14:textId="77777777" w:rsidR="00A24C1A" w:rsidRDefault="00A24C1A" w:rsidP="00A24C1A">
      <w:pPr>
        <w:pStyle w:val="KeepWithNext"/>
        <w:rPr>
          <w:rtl/>
          <w:lang w:eastAsia="he-IL"/>
        </w:rPr>
      </w:pPr>
    </w:p>
    <w:p w14:paraId="355B3C47" w14:textId="77777777" w:rsidR="00A24C1A" w:rsidRDefault="00A24C1A" w:rsidP="00A24C1A">
      <w:pPr>
        <w:rPr>
          <w:rtl/>
          <w:lang w:eastAsia="he-IL"/>
        </w:rPr>
      </w:pPr>
      <w:r>
        <w:rPr>
          <w:rFonts w:hint="cs"/>
          <w:rtl/>
          <w:lang w:eastAsia="he-IL"/>
        </w:rPr>
        <w:t>אבל זה קשור לנושא.</w:t>
      </w:r>
    </w:p>
    <w:p w14:paraId="08243661" w14:textId="77777777" w:rsidR="00A24C1A" w:rsidRDefault="00A24C1A" w:rsidP="00A24C1A">
      <w:pPr>
        <w:rPr>
          <w:rtl/>
          <w:lang w:eastAsia="he-IL"/>
        </w:rPr>
      </w:pPr>
      <w:bookmarkStart w:id="4612" w:name="_ETM_Q1_11164796"/>
      <w:bookmarkStart w:id="4613" w:name="_ETM_Q1_11164833"/>
      <w:bookmarkStart w:id="4614" w:name="_ETM_Q1_11166148"/>
      <w:bookmarkEnd w:id="4612"/>
      <w:bookmarkEnd w:id="4613"/>
      <w:bookmarkEnd w:id="4614"/>
    </w:p>
    <w:p w14:paraId="7046DEC2" w14:textId="77777777" w:rsidR="00A24C1A" w:rsidRDefault="00A24C1A" w:rsidP="00A24C1A">
      <w:pPr>
        <w:pStyle w:val="af6"/>
        <w:keepNext/>
        <w:rPr>
          <w:rtl/>
        </w:rPr>
      </w:pPr>
      <w:bookmarkStart w:id="4615" w:name="ET_yor_6157_934"/>
      <w:r w:rsidRPr="00A24C1A">
        <w:rPr>
          <w:rStyle w:val="TagStyle"/>
          <w:rtl/>
        </w:rPr>
        <w:t xml:space="preserve"> &lt;&lt; יור &gt;&gt; </w:t>
      </w:r>
      <w:r>
        <w:rPr>
          <w:rtl/>
        </w:rPr>
        <w:t>היו"ר שמחה רוטמן:</w:t>
      </w:r>
      <w:r w:rsidRPr="00A24C1A">
        <w:rPr>
          <w:rStyle w:val="TagStyle"/>
          <w:rtl/>
        </w:rPr>
        <w:t xml:space="preserve"> &lt;&lt; יור &gt;&gt;</w:t>
      </w:r>
      <w:r w:rsidR="00FC17BC">
        <w:rPr>
          <w:rtl/>
        </w:rPr>
        <w:t xml:space="preserve"> </w:t>
      </w:r>
      <w:bookmarkEnd w:id="4615"/>
    </w:p>
    <w:p w14:paraId="69DCA92B" w14:textId="77777777" w:rsidR="00A24C1A" w:rsidRDefault="00A24C1A" w:rsidP="00A24C1A">
      <w:pPr>
        <w:pStyle w:val="KeepWithNext"/>
        <w:rPr>
          <w:rtl/>
          <w:lang w:eastAsia="he-IL"/>
        </w:rPr>
      </w:pPr>
    </w:p>
    <w:p w14:paraId="5152B7A7" w14:textId="77777777" w:rsidR="00A24C1A" w:rsidRDefault="00A24C1A" w:rsidP="00A24C1A">
      <w:pPr>
        <w:rPr>
          <w:rtl/>
          <w:lang w:eastAsia="he-IL"/>
        </w:rPr>
      </w:pPr>
      <w:bookmarkStart w:id="4616" w:name="_ETM_Q1_11166519"/>
      <w:bookmarkStart w:id="4617" w:name="_ETM_Q1_11166574"/>
      <w:bookmarkEnd w:id="4616"/>
      <w:bookmarkEnd w:id="4617"/>
      <w:r>
        <w:rPr>
          <w:rFonts w:hint="cs"/>
          <w:rtl/>
          <w:lang w:eastAsia="he-IL"/>
        </w:rPr>
        <w:t>מנסור, אתה סיימת?</w:t>
      </w:r>
    </w:p>
    <w:p w14:paraId="6D5C641F" w14:textId="77777777" w:rsidR="00A24C1A" w:rsidRDefault="00A24C1A" w:rsidP="00A24C1A">
      <w:pPr>
        <w:rPr>
          <w:rtl/>
          <w:lang w:eastAsia="he-IL"/>
        </w:rPr>
      </w:pPr>
    </w:p>
    <w:p w14:paraId="0C79ED08" w14:textId="77777777" w:rsidR="00A24C1A" w:rsidRDefault="00A24C1A" w:rsidP="00A24C1A">
      <w:pPr>
        <w:pStyle w:val="a4"/>
        <w:keepNext/>
        <w:rPr>
          <w:rtl/>
        </w:rPr>
      </w:pPr>
      <w:bookmarkStart w:id="4618" w:name="ET_speaker_6367_935"/>
      <w:r w:rsidRPr="00A24C1A">
        <w:rPr>
          <w:rStyle w:val="TagStyle"/>
          <w:rtl/>
        </w:rPr>
        <w:t xml:space="preserve"> &lt;&lt; דובר &gt;&gt; </w:t>
      </w:r>
      <w:r>
        <w:rPr>
          <w:rtl/>
        </w:rPr>
        <w:t>שרון ניר (ישראל ביתנו):</w:t>
      </w:r>
      <w:r w:rsidRPr="00A24C1A">
        <w:rPr>
          <w:rStyle w:val="TagStyle"/>
          <w:rtl/>
        </w:rPr>
        <w:t xml:space="preserve"> &lt;&lt; דובר &gt;&gt;</w:t>
      </w:r>
      <w:r w:rsidR="00FC17BC">
        <w:rPr>
          <w:rtl/>
        </w:rPr>
        <w:t xml:space="preserve"> </w:t>
      </w:r>
      <w:bookmarkEnd w:id="4618"/>
    </w:p>
    <w:p w14:paraId="3C86F172" w14:textId="77777777" w:rsidR="00A24C1A" w:rsidRDefault="00A24C1A" w:rsidP="00A24C1A">
      <w:pPr>
        <w:pStyle w:val="KeepWithNext"/>
        <w:rPr>
          <w:rtl/>
          <w:lang w:eastAsia="he-IL"/>
        </w:rPr>
      </w:pPr>
    </w:p>
    <w:p w14:paraId="1FE97C55" w14:textId="77777777" w:rsidR="00A24C1A" w:rsidRDefault="00A24C1A" w:rsidP="00A24C1A">
      <w:pPr>
        <w:rPr>
          <w:rtl/>
          <w:lang w:eastAsia="he-IL"/>
        </w:rPr>
      </w:pPr>
      <w:r>
        <w:rPr>
          <w:rFonts w:hint="cs"/>
          <w:rtl/>
          <w:lang w:eastAsia="he-IL"/>
        </w:rPr>
        <w:t xml:space="preserve">תודה על </w:t>
      </w:r>
      <w:bookmarkStart w:id="4619" w:name="_ETM_Q1_11168651"/>
      <w:bookmarkEnd w:id="4619"/>
      <w:r>
        <w:rPr>
          <w:rFonts w:hint="cs"/>
          <w:rtl/>
          <w:lang w:eastAsia="he-IL"/>
        </w:rPr>
        <w:t>ההידברות ועל ההקשבה.</w:t>
      </w:r>
      <w:bookmarkStart w:id="4620" w:name="_ETM_Q1_11167008"/>
      <w:bookmarkEnd w:id="4620"/>
    </w:p>
    <w:p w14:paraId="5B537B28" w14:textId="77777777" w:rsidR="00A24C1A" w:rsidRDefault="00A24C1A" w:rsidP="00A24C1A">
      <w:pPr>
        <w:rPr>
          <w:rtl/>
          <w:lang w:eastAsia="he-IL"/>
        </w:rPr>
      </w:pPr>
      <w:bookmarkStart w:id="4621" w:name="_ETM_Q1_11167125"/>
      <w:bookmarkEnd w:id="4621"/>
    </w:p>
    <w:p w14:paraId="2CA882CD" w14:textId="77777777" w:rsidR="00A24C1A" w:rsidRDefault="00A24C1A" w:rsidP="00A24C1A">
      <w:pPr>
        <w:pStyle w:val="a4"/>
        <w:keepNext/>
        <w:rPr>
          <w:rtl/>
        </w:rPr>
      </w:pPr>
      <w:bookmarkStart w:id="4622" w:name="ET_speaker_5795_936"/>
      <w:r w:rsidRPr="00A24C1A">
        <w:rPr>
          <w:rStyle w:val="TagStyle"/>
          <w:rtl/>
        </w:rPr>
        <w:t xml:space="preserve"> &lt;&lt; דובר &gt;&gt; </w:t>
      </w:r>
      <w:r>
        <w:rPr>
          <w:rtl/>
        </w:rPr>
        <w:t>מנסור עבאס (רע"מ – הרשימה הערבית המאוחדת):</w:t>
      </w:r>
      <w:r w:rsidRPr="00A24C1A">
        <w:rPr>
          <w:rStyle w:val="TagStyle"/>
          <w:rtl/>
        </w:rPr>
        <w:t xml:space="preserve"> &lt;&lt; דובר &gt;&gt;</w:t>
      </w:r>
      <w:r w:rsidR="00FC17BC">
        <w:rPr>
          <w:rtl/>
        </w:rPr>
        <w:t xml:space="preserve"> </w:t>
      </w:r>
      <w:bookmarkEnd w:id="4622"/>
    </w:p>
    <w:p w14:paraId="57AEC112" w14:textId="77777777" w:rsidR="00A24C1A" w:rsidRDefault="00A24C1A" w:rsidP="00A24C1A">
      <w:pPr>
        <w:pStyle w:val="KeepWithNext"/>
        <w:rPr>
          <w:rtl/>
          <w:lang w:eastAsia="he-IL"/>
        </w:rPr>
      </w:pPr>
    </w:p>
    <w:p w14:paraId="6631BE22" w14:textId="77777777" w:rsidR="00A24C1A" w:rsidRDefault="00A24C1A" w:rsidP="00A24C1A">
      <w:pPr>
        <w:rPr>
          <w:rtl/>
          <w:lang w:eastAsia="he-IL"/>
        </w:rPr>
      </w:pPr>
      <w:bookmarkStart w:id="4623" w:name="_ETM_Q1_11168986"/>
      <w:bookmarkStart w:id="4624" w:name="_ETM_Q1_11169042"/>
      <w:bookmarkEnd w:id="4623"/>
      <w:bookmarkEnd w:id="4624"/>
      <w:r>
        <w:rPr>
          <w:rFonts w:hint="cs"/>
          <w:rtl/>
          <w:lang w:eastAsia="he-IL"/>
        </w:rPr>
        <w:t xml:space="preserve">אני חושב שההצעה הזאת, יש בה </w:t>
      </w:r>
      <w:bookmarkStart w:id="4625" w:name="_ETM_Q1_11173979"/>
      <w:bookmarkEnd w:id="4625"/>
      <w:r>
        <w:rPr>
          <w:rFonts w:hint="cs"/>
          <w:rtl/>
          <w:lang w:eastAsia="he-IL"/>
        </w:rPr>
        <w:t xml:space="preserve">הרכב מאוזן של הוועדה, זה ייתן ביטוי לצרכים של הקואליציה וישמור על היכולת של האופוזיציה ושל השופטים לאזן את </w:t>
      </w:r>
      <w:bookmarkStart w:id="4626" w:name="_ETM_Q1_11188392"/>
      <w:bookmarkEnd w:id="4626"/>
      <w:r>
        <w:rPr>
          <w:rFonts w:hint="cs"/>
          <w:rtl/>
          <w:lang w:eastAsia="he-IL"/>
        </w:rPr>
        <w:t>הדורסנות של הרוב ולפחות זאת הזדמנות להוציא אותנו מהמשבר הפוליטי</w:t>
      </w:r>
      <w:r w:rsidR="00F17E63">
        <w:rPr>
          <w:rFonts w:hint="cs"/>
          <w:rtl/>
          <w:lang w:eastAsia="he-IL"/>
        </w:rPr>
        <w:t xml:space="preserve"> </w:t>
      </w:r>
      <w:r>
        <w:rPr>
          <w:rFonts w:hint="cs"/>
          <w:rtl/>
          <w:lang w:eastAsia="he-IL"/>
        </w:rPr>
        <w:t>והציבורי. לכן אני מבקש קודם כל</w:t>
      </w:r>
      <w:bookmarkStart w:id="4627" w:name="_ETM_Q1_11204650"/>
      <w:bookmarkEnd w:id="4627"/>
      <w:r>
        <w:rPr>
          <w:rFonts w:hint="cs"/>
          <w:rtl/>
          <w:lang w:eastAsia="he-IL"/>
        </w:rPr>
        <w:t xml:space="preserve"> מחברי הקואליציה בוודאי לתמוך בהסתייגות לגבי הייצוג העולם.</w:t>
      </w:r>
    </w:p>
    <w:p w14:paraId="1D57FC17" w14:textId="77777777" w:rsidR="00A24C1A" w:rsidRDefault="00A24C1A" w:rsidP="00A24C1A">
      <w:pPr>
        <w:rPr>
          <w:rtl/>
          <w:lang w:eastAsia="he-IL"/>
        </w:rPr>
      </w:pPr>
    </w:p>
    <w:p w14:paraId="536EBABF" w14:textId="77777777" w:rsidR="00A24C1A" w:rsidRDefault="00A24C1A" w:rsidP="00A24C1A">
      <w:pPr>
        <w:pStyle w:val="a4"/>
        <w:keepNext/>
        <w:rPr>
          <w:rtl/>
        </w:rPr>
      </w:pPr>
      <w:bookmarkStart w:id="4628" w:name="ET_speaker_6357_937"/>
      <w:r w:rsidRPr="00A24C1A">
        <w:rPr>
          <w:rStyle w:val="TagStyle"/>
          <w:rtl/>
        </w:rPr>
        <w:t xml:space="preserve"> &lt;&lt; דובר &gt;&gt; </w:t>
      </w:r>
      <w:r>
        <w:rPr>
          <w:rtl/>
        </w:rPr>
        <w:t>משה סעדה (הליכוד):</w:t>
      </w:r>
      <w:r w:rsidRPr="00A24C1A">
        <w:rPr>
          <w:rStyle w:val="TagStyle"/>
          <w:rtl/>
        </w:rPr>
        <w:t xml:space="preserve"> &lt;&lt; דובר &gt;&gt;</w:t>
      </w:r>
      <w:r w:rsidR="00FC17BC">
        <w:rPr>
          <w:rtl/>
        </w:rPr>
        <w:t xml:space="preserve"> </w:t>
      </w:r>
      <w:bookmarkEnd w:id="4628"/>
    </w:p>
    <w:p w14:paraId="59FF1AA9" w14:textId="77777777" w:rsidR="00A24C1A" w:rsidRDefault="00A24C1A" w:rsidP="00A24C1A">
      <w:pPr>
        <w:pStyle w:val="KeepWithNext"/>
        <w:rPr>
          <w:rtl/>
          <w:lang w:eastAsia="he-IL"/>
        </w:rPr>
      </w:pPr>
    </w:p>
    <w:p w14:paraId="2AAEA71A" w14:textId="77777777" w:rsidR="00A24C1A" w:rsidRDefault="00A24C1A" w:rsidP="00A24C1A">
      <w:pPr>
        <w:rPr>
          <w:rtl/>
          <w:lang w:eastAsia="he-IL"/>
        </w:rPr>
      </w:pPr>
      <w:r>
        <w:rPr>
          <w:rFonts w:hint="cs"/>
          <w:rtl/>
          <w:lang w:eastAsia="he-IL"/>
        </w:rPr>
        <w:t xml:space="preserve">תסכים </w:t>
      </w:r>
      <w:bookmarkStart w:id="4629" w:name="_ETM_Q1_11210997"/>
      <w:bookmarkEnd w:id="4629"/>
      <w:r>
        <w:rPr>
          <w:rFonts w:hint="cs"/>
          <w:rtl/>
          <w:lang w:eastAsia="he-IL"/>
        </w:rPr>
        <w:t>למה שאמרנו.</w:t>
      </w:r>
      <w:bookmarkStart w:id="4630" w:name="_ETM_Q1_11212718"/>
      <w:bookmarkEnd w:id="4630"/>
    </w:p>
    <w:p w14:paraId="094D64E5" w14:textId="77777777" w:rsidR="00A24C1A" w:rsidRDefault="00A24C1A" w:rsidP="00A24C1A">
      <w:pPr>
        <w:rPr>
          <w:rtl/>
          <w:lang w:eastAsia="he-IL"/>
        </w:rPr>
      </w:pPr>
      <w:bookmarkStart w:id="4631" w:name="_ETM_Q1_11212849"/>
      <w:bookmarkEnd w:id="4631"/>
    </w:p>
    <w:p w14:paraId="79244D80" w14:textId="77777777" w:rsidR="00A24C1A" w:rsidRDefault="00A24C1A" w:rsidP="00A24C1A">
      <w:pPr>
        <w:pStyle w:val="a4"/>
        <w:keepNext/>
        <w:rPr>
          <w:rtl/>
        </w:rPr>
      </w:pPr>
      <w:bookmarkStart w:id="4632" w:name="ET_speaker_5795_938"/>
      <w:r w:rsidRPr="00A24C1A">
        <w:rPr>
          <w:rStyle w:val="TagStyle"/>
          <w:rtl/>
        </w:rPr>
        <w:t xml:space="preserve"> &lt;&lt; דובר &gt;&gt; </w:t>
      </w:r>
      <w:r>
        <w:rPr>
          <w:rtl/>
        </w:rPr>
        <w:t>מנסור עבאס (רע"מ – הרשימה הערבית המאוחדת):</w:t>
      </w:r>
      <w:r w:rsidRPr="00A24C1A">
        <w:rPr>
          <w:rStyle w:val="TagStyle"/>
          <w:rtl/>
        </w:rPr>
        <w:t xml:space="preserve"> &lt;&lt; דובר &gt;&gt;</w:t>
      </w:r>
      <w:r w:rsidR="00FC17BC">
        <w:rPr>
          <w:rtl/>
        </w:rPr>
        <w:t xml:space="preserve"> </w:t>
      </w:r>
      <w:bookmarkEnd w:id="4632"/>
    </w:p>
    <w:p w14:paraId="00BE1D11" w14:textId="77777777" w:rsidR="00A24C1A" w:rsidRDefault="00A24C1A" w:rsidP="00A24C1A">
      <w:pPr>
        <w:pStyle w:val="KeepWithNext"/>
        <w:rPr>
          <w:rtl/>
          <w:lang w:eastAsia="he-IL"/>
        </w:rPr>
      </w:pPr>
    </w:p>
    <w:p w14:paraId="186DC881" w14:textId="77777777" w:rsidR="00A24C1A" w:rsidRDefault="00A24C1A" w:rsidP="00A24C1A">
      <w:pPr>
        <w:rPr>
          <w:rtl/>
          <w:lang w:eastAsia="he-IL"/>
        </w:rPr>
      </w:pPr>
      <w:bookmarkStart w:id="4633" w:name="_ETM_Q1_11212491"/>
      <w:bookmarkStart w:id="4634" w:name="_ETM_Q1_11212541"/>
      <w:bookmarkEnd w:id="4633"/>
      <w:bookmarkEnd w:id="4634"/>
      <w:r>
        <w:rPr>
          <w:rFonts w:hint="cs"/>
          <w:rtl/>
          <w:lang w:eastAsia="he-IL"/>
        </w:rPr>
        <w:t>אם אתה מקבל את המכלול של ההצעה</w:t>
      </w:r>
      <w:bookmarkStart w:id="4635" w:name="_ETM_Q1_11218246"/>
      <w:bookmarkEnd w:id="4635"/>
      <w:r>
        <w:rPr>
          <w:rFonts w:hint="cs"/>
          <w:rtl/>
          <w:lang w:eastAsia="he-IL"/>
        </w:rPr>
        <w:t xml:space="preserve"> שמונחת כאן בהקשר של החוק הזה, לא הרפורמה עצמה.</w:t>
      </w:r>
    </w:p>
    <w:p w14:paraId="46B1C099" w14:textId="77777777" w:rsidR="00A24C1A" w:rsidRDefault="00A24C1A" w:rsidP="00A24C1A">
      <w:pPr>
        <w:rPr>
          <w:rtl/>
          <w:lang w:eastAsia="he-IL"/>
        </w:rPr>
      </w:pPr>
    </w:p>
    <w:p w14:paraId="2C369AB7" w14:textId="77777777" w:rsidR="00A24C1A" w:rsidRDefault="00A24C1A" w:rsidP="00A24C1A">
      <w:pPr>
        <w:pStyle w:val="a4"/>
        <w:keepNext/>
        <w:rPr>
          <w:rtl/>
        </w:rPr>
      </w:pPr>
      <w:bookmarkStart w:id="4636" w:name="ET_speaker_6357_939"/>
      <w:r w:rsidRPr="00A24C1A">
        <w:rPr>
          <w:rStyle w:val="TagStyle"/>
          <w:rtl/>
        </w:rPr>
        <w:t xml:space="preserve"> &lt;&lt; דובר &gt;&gt; </w:t>
      </w:r>
      <w:r>
        <w:rPr>
          <w:rtl/>
        </w:rPr>
        <w:t>משה סעדה (הליכוד):</w:t>
      </w:r>
      <w:r w:rsidRPr="00A24C1A">
        <w:rPr>
          <w:rStyle w:val="TagStyle"/>
          <w:rtl/>
        </w:rPr>
        <w:t xml:space="preserve"> &lt;&lt; דובר &gt;&gt;</w:t>
      </w:r>
      <w:r w:rsidR="00FC17BC">
        <w:rPr>
          <w:rtl/>
        </w:rPr>
        <w:t xml:space="preserve"> </w:t>
      </w:r>
      <w:bookmarkEnd w:id="4636"/>
    </w:p>
    <w:p w14:paraId="45DA3AA4" w14:textId="77777777" w:rsidR="00A24C1A" w:rsidRDefault="00A24C1A" w:rsidP="00A24C1A">
      <w:pPr>
        <w:pStyle w:val="KeepWithNext"/>
        <w:rPr>
          <w:rtl/>
          <w:lang w:eastAsia="he-IL"/>
        </w:rPr>
      </w:pPr>
    </w:p>
    <w:p w14:paraId="60088F73" w14:textId="77777777" w:rsidR="00A24C1A" w:rsidRDefault="00A24C1A" w:rsidP="00A24C1A">
      <w:pPr>
        <w:rPr>
          <w:rtl/>
          <w:lang w:eastAsia="he-IL"/>
        </w:rPr>
      </w:pPr>
      <w:r>
        <w:rPr>
          <w:rFonts w:hint="cs"/>
          <w:rtl/>
          <w:lang w:eastAsia="he-IL"/>
        </w:rPr>
        <w:t xml:space="preserve">אני אומר שיש ערך בייצוג הולם אבל בתנאי שתקבל את זה </w:t>
      </w:r>
      <w:bookmarkStart w:id="4637" w:name="_ETM_Q1_11225048"/>
      <w:bookmarkEnd w:id="4637"/>
      <w:r>
        <w:rPr>
          <w:rFonts w:hint="cs"/>
          <w:rtl/>
          <w:lang w:eastAsia="he-IL"/>
        </w:rPr>
        <w:t>שיהיה רוב</w:t>
      </w:r>
      <w:r w:rsidR="00F17E63">
        <w:rPr>
          <w:rFonts w:hint="cs"/>
          <w:rtl/>
          <w:lang w:eastAsia="he-IL"/>
        </w:rPr>
        <w:t xml:space="preserve"> </w:t>
      </w:r>
      <w:r>
        <w:rPr>
          <w:rFonts w:hint="cs"/>
          <w:rtl/>
          <w:lang w:eastAsia="he-IL"/>
        </w:rPr>
        <w:t>לקואליציה. אם אתה מקבל את הרוב לקואליציה, יש דיל.</w:t>
      </w:r>
      <w:bookmarkStart w:id="4638" w:name="_ETM_Q1_11229430"/>
      <w:bookmarkEnd w:id="4638"/>
    </w:p>
    <w:p w14:paraId="437421DE" w14:textId="77777777" w:rsidR="00A24C1A" w:rsidRDefault="00A24C1A" w:rsidP="00A24C1A">
      <w:pPr>
        <w:rPr>
          <w:rtl/>
          <w:lang w:eastAsia="he-IL"/>
        </w:rPr>
      </w:pPr>
      <w:bookmarkStart w:id="4639" w:name="_ETM_Q1_11229553"/>
      <w:bookmarkEnd w:id="4639"/>
    </w:p>
    <w:p w14:paraId="59441B7C" w14:textId="77777777" w:rsidR="00A24C1A" w:rsidRDefault="00A24C1A" w:rsidP="00A24C1A">
      <w:pPr>
        <w:pStyle w:val="a4"/>
        <w:keepNext/>
        <w:rPr>
          <w:rtl/>
        </w:rPr>
      </w:pPr>
      <w:bookmarkStart w:id="4640" w:name="ET_speaker_5765_940"/>
      <w:r w:rsidRPr="00A24C1A">
        <w:rPr>
          <w:rStyle w:val="TagStyle"/>
          <w:rtl/>
        </w:rPr>
        <w:t xml:space="preserve"> &lt;&lt; דובר &gt;&gt; </w:t>
      </w:r>
      <w:r>
        <w:rPr>
          <w:rtl/>
        </w:rPr>
        <w:t>מיכאל מרדכי ביטון (המחנה הממלכתי):</w:t>
      </w:r>
      <w:r w:rsidRPr="00A24C1A">
        <w:rPr>
          <w:rStyle w:val="TagStyle"/>
          <w:rtl/>
        </w:rPr>
        <w:t xml:space="preserve"> &lt;&lt; דובר &gt;&gt;</w:t>
      </w:r>
      <w:r w:rsidR="00FC17BC">
        <w:rPr>
          <w:rtl/>
        </w:rPr>
        <w:t xml:space="preserve"> </w:t>
      </w:r>
      <w:bookmarkEnd w:id="4640"/>
    </w:p>
    <w:p w14:paraId="24DF5C15" w14:textId="77777777" w:rsidR="00A24C1A" w:rsidRDefault="00A24C1A" w:rsidP="00A24C1A">
      <w:pPr>
        <w:pStyle w:val="KeepWithNext"/>
        <w:rPr>
          <w:rtl/>
          <w:lang w:eastAsia="he-IL"/>
        </w:rPr>
      </w:pPr>
    </w:p>
    <w:p w14:paraId="27DC6B05" w14:textId="77777777" w:rsidR="00A24C1A" w:rsidRDefault="00A24C1A" w:rsidP="00A24C1A">
      <w:pPr>
        <w:rPr>
          <w:rtl/>
          <w:lang w:eastAsia="he-IL"/>
        </w:rPr>
      </w:pPr>
      <w:bookmarkStart w:id="4641" w:name="_ETM_Q1_11230763"/>
      <w:bookmarkStart w:id="4642" w:name="_ETM_Q1_11230801"/>
      <w:bookmarkEnd w:id="4641"/>
      <w:bookmarkEnd w:id="4642"/>
      <w:r>
        <w:rPr>
          <w:rFonts w:hint="cs"/>
          <w:rtl/>
          <w:lang w:eastAsia="he-IL"/>
        </w:rPr>
        <w:t xml:space="preserve">אמרתם שאתם עושים את זה בשביל </w:t>
      </w:r>
      <w:bookmarkStart w:id="4643" w:name="_ETM_Q1_11229628"/>
      <w:bookmarkEnd w:id="4643"/>
      <w:r>
        <w:rPr>
          <w:rFonts w:hint="cs"/>
          <w:rtl/>
          <w:lang w:eastAsia="he-IL"/>
        </w:rPr>
        <w:t>ייצוג הולם. עכשיו אתה מתנה את</w:t>
      </w:r>
      <w:bookmarkStart w:id="4644" w:name="_ETM_Q1_11233575"/>
      <w:bookmarkEnd w:id="4644"/>
      <w:r>
        <w:rPr>
          <w:rFonts w:hint="cs"/>
          <w:rtl/>
          <w:lang w:eastAsia="he-IL"/>
        </w:rPr>
        <w:t xml:space="preserve"> הייצוג ההולם?</w:t>
      </w:r>
      <w:bookmarkStart w:id="4645" w:name="_ETM_Q1_11233511"/>
      <w:bookmarkEnd w:id="4645"/>
    </w:p>
    <w:p w14:paraId="4E026D0A" w14:textId="77777777" w:rsidR="00A24C1A" w:rsidRDefault="00A24C1A" w:rsidP="00A24C1A">
      <w:pPr>
        <w:rPr>
          <w:rtl/>
          <w:lang w:eastAsia="he-IL"/>
        </w:rPr>
      </w:pPr>
      <w:bookmarkStart w:id="4646" w:name="_ETM_Q1_11233665"/>
      <w:bookmarkEnd w:id="4646"/>
    </w:p>
    <w:p w14:paraId="4E1E0AC0" w14:textId="77777777" w:rsidR="00A24C1A" w:rsidRDefault="00A24C1A" w:rsidP="00A24C1A">
      <w:pPr>
        <w:pStyle w:val="a4"/>
        <w:keepNext/>
        <w:rPr>
          <w:rtl/>
        </w:rPr>
      </w:pPr>
      <w:bookmarkStart w:id="4647" w:name="ET_speaker_6367_942"/>
      <w:r w:rsidRPr="00A24C1A">
        <w:rPr>
          <w:rStyle w:val="TagStyle"/>
          <w:rtl/>
        </w:rPr>
        <w:t xml:space="preserve"> &lt;&lt; דובר &gt;&gt; </w:t>
      </w:r>
      <w:r>
        <w:rPr>
          <w:rtl/>
        </w:rPr>
        <w:t>שרון ניר (ישראל ביתנו):</w:t>
      </w:r>
      <w:r w:rsidRPr="00A24C1A">
        <w:rPr>
          <w:rStyle w:val="TagStyle"/>
          <w:rtl/>
        </w:rPr>
        <w:t xml:space="preserve"> &lt;&lt; דובר &gt;&gt;</w:t>
      </w:r>
      <w:r w:rsidR="00FC17BC">
        <w:rPr>
          <w:rtl/>
        </w:rPr>
        <w:t xml:space="preserve"> </w:t>
      </w:r>
      <w:bookmarkEnd w:id="4647"/>
    </w:p>
    <w:p w14:paraId="718F33B9" w14:textId="77777777" w:rsidR="00A24C1A" w:rsidRDefault="00A24C1A" w:rsidP="00A24C1A">
      <w:pPr>
        <w:pStyle w:val="KeepWithNext"/>
        <w:rPr>
          <w:rtl/>
          <w:lang w:eastAsia="he-IL"/>
        </w:rPr>
      </w:pPr>
    </w:p>
    <w:p w14:paraId="1DC04774" w14:textId="77777777" w:rsidR="00A24C1A" w:rsidRDefault="00A24C1A" w:rsidP="00A24C1A">
      <w:pPr>
        <w:rPr>
          <w:rtl/>
          <w:lang w:eastAsia="he-IL"/>
        </w:rPr>
      </w:pPr>
      <w:bookmarkStart w:id="4648" w:name="_ETM_Q1_11238947"/>
      <w:bookmarkStart w:id="4649" w:name="_ETM_Q1_11239023"/>
      <w:bookmarkEnd w:id="4648"/>
      <w:bookmarkEnd w:id="4649"/>
      <w:r>
        <w:rPr>
          <w:rFonts w:hint="cs"/>
          <w:rtl/>
          <w:lang w:eastAsia="he-IL"/>
        </w:rPr>
        <w:t>הייצוג ההולם הוא מס שפתיים. נכון חבר הכנסת סעדה?</w:t>
      </w:r>
      <w:bookmarkStart w:id="4650" w:name="_ETM_Q1_11243307"/>
      <w:bookmarkEnd w:id="4650"/>
      <w:r>
        <w:rPr>
          <w:rFonts w:hint="cs"/>
          <w:rtl/>
          <w:lang w:eastAsia="he-IL"/>
        </w:rPr>
        <w:t xml:space="preserve"> זה מס שפתיים.</w:t>
      </w:r>
      <w:r w:rsidR="00F17E63">
        <w:rPr>
          <w:rFonts w:hint="cs"/>
          <w:rtl/>
          <w:lang w:eastAsia="he-IL"/>
        </w:rPr>
        <w:t xml:space="preserve"> </w:t>
      </w:r>
      <w:r>
        <w:rPr>
          <w:rFonts w:hint="cs"/>
          <w:rtl/>
          <w:lang w:eastAsia="he-IL"/>
        </w:rPr>
        <w:t>מה שחשוב</w:t>
      </w:r>
      <w:r w:rsidR="00F17E63">
        <w:rPr>
          <w:rFonts w:hint="cs"/>
          <w:rtl/>
          <w:lang w:eastAsia="he-IL"/>
        </w:rPr>
        <w:t xml:space="preserve"> </w:t>
      </w:r>
      <w:r>
        <w:rPr>
          <w:rFonts w:hint="cs"/>
          <w:rtl/>
          <w:lang w:eastAsia="he-IL"/>
        </w:rPr>
        <w:t>שאלה יהיו</w:t>
      </w:r>
      <w:bookmarkStart w:id="4651" w:name="_ETM_Q1_11245256"/>
      <w:bookmarkEnd w:id="4651"/>
      <w:r>
        <w:rPr>
          <w:rFonts w:hint="cs"/>
          <w:rtl/>
          <w:lang w:eastAsia="he-IL"/>
        </w:rPr>
        <w:t xml:space="preserve"> שופטים מטעם. לא ייצוג, לא הולם, לא מזרחי</w:t>
      </w:r>
      <w:bookmarkStart w:id="4652" w:name="_ETM_Q1_11251459"/>
      <w:bookmarkEnd w:id="4652"/>
      <w:r>
        <w:rPr>
          <w:rFonts w:hint="cs"/>
          <w:rtl/>
          <w:lang w:eastAsia="he-IL"/>
        </w:rPr>
        <w:t>, לא אשכנזי ולא מיעוטים. העיקר שאלה יהיו שופטים</w:t>
      </w:r>
      <w:bookmarkStart w:id="4653" w:name="_ETM_Q1_11252157"/>
      <w:bookmarkEnd w:id="4653"/>
      <w:r>
        <w:rPr>
          <w:rFonts w:hint="cs"/>
          <w:rtl/>
          <w:lang w:eastAsia="he-IL"/>
        </w:rPr>
        <w:t xml:space="preserve"> מטעם ורוב לקואליציה. העיקר להפוך את הוועדה לפוליטית לחלוטין.</w:t>
      </w:r>
      <w:bookmarkStart w:id="4654" w:name="_ETM_Q1_11260082"/>
      <w:bookmarkEnd w:id="4654"/>
      <w:r>
        <w:rPr>
          <w:rFonts w:hint="cs"/>
          <w:rtl/>
          <w:lang w:eastAsia="he-IL"/>
        </w:rPr>
        <w:t xml:space="preserve"> </w:t>
      </w:r>
      <w:bookmarkStart w:id="4655" w:name="_ETM_Q1_11260586"/>
      <w:bookmarkEnd w:id="4655"/>
    </w:p>
    <w:p w14:paraId="748201BB" w14:textId="77777777" w:rsidR="00A24C1A" w:rsidRDefault="00A24C1A" w:rsidP="00A24C1A">
      <w:pPr>
        <w:rPr>
          <w:rtl/>
          <w:lang w:eastAsia="he-IL"/>
        </w:rPr>
      </w:pPr>
      <w:bookmarkStart w:id="4656" w:name="_ETM_Q1_11260684"/>
      <w:bookmarkEnd w:id="4656"/>
    </w:p>
    <w:p w14:paraId="3A8965E9" w14:textId="77777777" w:rsidR="00A24C1A" w:rsidRDefault="00A24C1A" w:rsidP="00A24C1A">
      <w:pPr>
        <w:pStyle w:val="a4"/>
        <w:keepNext/>
        <w:rPr>
          <w:rtl/>
        </w:rPr>
      </w:pPr>
      <w:bookmarkStart w:id="4657" w:name="ET_speaker_5767_943"/>
      <w:r w:rsidRPr="00A24C1A">
        <w:rPr>
          <w:rStyle w:val="TagStyle"/>
          <w:rtl/>
        </w:rPr>
        <w:t xml:space="preserve"> &lt;&lt; דובר &gt;&gt; </w:t>
      </w:r>
      <w:r>
        <w:rPr>
          <w:rtl/>
        </w:rPr>
        <w:t>אורנה ברביבאי (יש עתיד):</w:t>
      </w:r>
      <w:r w:rsidRPr="00A24C1A">
        <w:rPr>
          <w:rStyle w:val="TagStyle"/>
          <w:rtl/>
        </w:rPr>
        <w:t xml:space="preserve"> &lt;&lt; דובר &gt;&gt;</w:t>
      </w:r>
      <w:r w:rsidR="00FC17BC">
        <w:rPr>
          <w:rtl/>
        </w:rPr>
        <w:t xml:space="preserve"> </w:t>
      </w:r>
      <w:bookmarkEnd w:id="4657"/>
    </w:p>
    <w:p w14:paraId="4417629A" w14:textId="77777777" w:rsidR="00A24C1A" w:rsidRDefault="00A24C1A" w:rsidP="00A24C1A">
      <w:pPr>
        <w:pStyle w:val="KeepWithNext"/>
        <w:rPr>
          <w:rtl/>
          <w:lang w:eastAsia="he-IL"/>
        </w:rPr>
      </w:pPr>
    </w:p>
    <w:p w14:paraId="502E884F" w14:textId="77777777" w:rsidR="00A24C1A" w:rsidRDefault="00A24C1A" w:rsidP="00A24C1A">
      <w:pPr>
        <w:rPr>
          <w:rtl/>
          <w:lang w:eastAsia="he-IL"/>
        </w:rPr>
      </w:pPr>
      <w:r>
        <w:rPr>
          <w:rFonts w:hint="cs"/>
          <w:rtl/>
          <w:lang w:eastAsia="he-IL"/>
        </w:rPr>
        <w:t>סעדה, אתה לוקח בחשבון שיום אחד זה יתהפך ואז זה יהיה בדיוק הפוך.</w:t>
      </w:r>
    </w:p>
    <w:p w14:paraId="24301ACA" w14:textId="77777777" w:rsidR="00A24C1A" w:rsidRDefault="00A24C1A" w:rsidP="00A24C1A">
      <w:pPr>
        <w:rPr>
          <w:rtl/>
          <w:lang w:eastAsia="he-IL"/>
        </w:rPr>
      </w:pPr>
      <w:bookmarkStart w:id="4658" w:name="_ETM_Q1_11264633"/>
      <w:bookmarkStart w:id="4659" w:name="_ETM_Q1_11264937"/>
      <w:bookmarkEnd w:id="4658"/>
      <w:bookmarkEnd w:id="4659"/>
    </w:p>
    <w:p w14:paraId="648073EC" w14:textId="77777777" w:rsidR="00A24C1A" w:rsidRDefault="00A24C1A" w:rsidP="00A24C1A">
      <w:pPr>
        <w:pStyle w:val="af6"/>
        <w:keepNext/>
        <w:rPr>
          <w:rtl/>
        </w:rPr>
      </w:pPr>
      <w:bookmarkStart w:id="4660" w:name="ET_yor_6157_944"/>
      <w:r w:rsidRPr="00A24C1A">
        <w:rPr>
          <w:rStyle w:val="TagStyle"/>
          <w:rtl/>
        </w:rPr>
        <w:t xml:space="preserve"> &lt;&lt; יור &gt;&gt; </w:t>
      </w:r>
      <w:r>
        <w:rPr>
          <w:rtl/>
        </w:rPr>
        <w:t>היו"ר שמחה רוטמן:</w:t>
      </w:r>
      <w:r w:rsidRPr="00A24C1A">
        <w:rPr>
          <w:rStyle w:val="TagStyle"/>
          <w:rtl/>
        </w:rPr>
        <w:t xml:space="preserve"> &lt;&lt; יור &gt;&gt;</w:t>
      </w:r>
      <w:r w:rsidR="00FC17BC">
        <w:rPr>
          <w:rtl/>
        </w:rPr>
        <w:t xml:space="preserve"> </w:t>
      </w:r>
      <w:bookmarkEnd w:id="4660"/>
    </w:p>
    <w:p w14:paraId="2EEC1BF2" w14:textId="77777777" w:rsidR="00A24C1A" w:rsidRDefault="00A24C1A" w:rsidP="00A24C1A">
      <w:pPr>
        <w:pStyle w:val="KeepWithNext"/>
        <w:rPr>
          <w:rtl/>
          <w:lang w:eastAsia="he-IL"/>
        </w:rPr>
      </w:pPr>
    </w:p>
    <w:p w14:paraId="32F8EC61" w14:textId="77777777" w:rsidR="00A24C1A" w:rsidRDefault="00A24C1A" w:rsidP="00A24C1A">
      <w:pPr>
        <w:rPr>
          <w:rtl/>
          <w:lang w:eastAsia="he-IL"/>
        </w:rPr>
      </w:pPr>
      <w:r>
        <w:rPr>
          <w:rFonts w:hint="cs"/>
          <w:rtl/>
          <w:lang w:eastAsia="he-IL"/>
        </w:rPr>
        <w:t>מנסור, יש לנו שתי הצבעות. יש לנו</w:t>
      </w:r>
      <w:bookmarkStart w:id="4661" w:name="_ETM_Q1_11266322"/>
      <w:bookmarkEnd w:id="4661"/>
      <w:r>
        <w:rPr>
          <w:rFonts w:hint="cs"/>
          <w:rtl/>
          <w:lang w:eastAsia="he-IL"/>
        </w:rPr>
        <w:t xml:space="preserve"> הצבעה אחת על ההסתייגויות של לגבי חוק יסוד: השפיטה והצבעה אחת על ההסתייגויות של חוק בתי המשפט. </w:t>
      </w:r>
      <w:bookmarkStart w:id="4662" w:name="_ETM_Q1_11273676"/>
      <w:bookmarkEnd w:id="4662"/>
    </w:p>
    <w:p w14:paraId="12911A6F" w14:textId="77777777" w:rsidR="00A24C1A" w:rsidRDefault="00A24C1A" w:rsidP="00A24C1A">
      <w:pPr>
        <w:rPr>
          <w:rtl/>
          <w:lang w:eastAsia="he-IL"/>
        </w:rPr>
      </w:pPr>
      <w:bookmarkStart w:id="4663" w:name="_ETM_Q1_11273873"/>
      <w:bookmarkEnd w:id="4663"/>
    </w:p>
    <w:p w14:paraId="63AFDBF4" w14:textId="77777777" w:rsidR="00A24C1A" w:rsidRDefault="00A24C1A" w:rsidP="00A24C1A">
      <w:pPr>
        <w:pStyle w:val="a4"/>
        <w:keepNext/>
        <w:rPr>
          <w:rtl/>
        </w:rPr>
      </w:pPr>
      <w:bookmarkStart w:id="4664" w:name="ET_speaker_5795_945"/>
      <w:r w:rsidRPr="00A24C1A">
        <w:rPr>
          <w:rStyle w:val="TagStyle"/>
          <w:rtl/>
        </w:rPr>
        <w:t xml:space="preserve"> &lt;&lt; דובר &gt;&gt; </w:t>
      </w:r>
      <w:r>
        <w:rPr>
          <w:rtl/>
        </w:rPr>
        <w:t>מנסור עבאס (רע"מ – הרשימה הערבית המאוחדת):</w:t>
      </w:r>
      <w:r w:rsidRPr="00A24C1A">
        <w:rPr>
          <w:rStyle w:val="TagStyle"/>
          <w:rtl/>
        </w:rPr>
        <w:t xml:space="preserve"> &lt;&lt; דובר &gt;&gt;</w:t>
      </w:r>
      <w:r w:rsidR="00FC17BC">
        <w:rPr>
          <w:rtl/>
        </w:rPr>
        <w:t xml:space="preserve"> </w:t>
      </w:r>
      <w:bookmarkEnd w:id="4664"/>
    </w:p>
    <w:p w14:paraId="6C96125A" w14:textId="77777777" w:rsidR="00A24C1A" w:rsidRDefault="00A24C1A" w:rsidP="00A24C1A">
      <w:pPr>
        <w:pStyle w:val="KeepWithNext"/>
        <w:rPr>
          <w:rtl/>
          <w:lang w:eastAsia="he-IL"/>
        </w:rPr>
      </w:pPr>
    </w:p>
    <w:p w14:paraId="544B0A6B" w14:textId="77777777" w:rsidR="00A24C1A" w:rsidRDefault="00A24C1A" w:rsidP="00A24C1A">
      <w:pPr>
        <w:rPr>
          <w:rtl/>
          <w:lang w:eastAsia="he-IL"/>
        </w:rPr>
      </w:pPr>
      <w:r>
        <w:rPr>
          <w:rFonts w:hint="cs"/>
          <w:rtl/>
          <w:lang w:eastAsia="he-IL"/>
        </w:rPr>
        <w:t xml:space="preserve">אתה רוצה להצביע </w:t>
      </w:r>
      <w:bookmarkStart w:id="4665" w:name="_ETM_Q1_11273616"/>
      <w:bookmarkEnd w:id="4665"/>
      <w:r>
        <w:rPr>
          <w:rFonts w:hint="cs"/>
          <w:rtl/>
          <w:lang w:eastAsia="he-IL"/>
        </w:rPr>
        <w:t>בפעם אחת</w:t>
      </w:r>
      <w:bookmarkStart w:id="4666" w:name="_ETM_Q1_11273466"/>
      <w:bookmarkEnd w:id="4666"/>
      <w:r>
        <w:rPr>
          <w:rFonts w:hint="cs"/>
          <w:rtl/>
          <w:lang w:eastAsia="he-IL"/>
        </w:rPr>
        <w:t xml:space="preserve"> על כולן ביחד?</w:t>
      </w:r>
    </w:p>
    <w:p w14:paraId="5DDB914C" w14:textId="77777777" w:rsidR="00A24C1A" w:rsidRDefault="00A24C1A" w:rsidP="00A24C1A">
      <w:pPr>
        <w:rPr>
          <w:rtl/>
          <w:lang w:eastAsia="he-IL"/>
        </w:rPr>
      </w:pPr>
      <w:bookmarkStart w:id="4667" w:name="_ETM_Q1_11273635"/>
      <w:bookmarkEnd w:id="4667"/>
    </w:p>
    <w:p w14:paraId="4B61F610" w14:textId="77777777" w:rsidR="00A24C1A" w:rsidRDefault="00A24C1A" w:rsidP="00A24C1A">
      <w:pPr>
        <w:pStyle w:val="af6"/>
        <w:keepNext/>
        <w:rPr>
          <w:rtl/>
        </w:rPr>
      </w:pPr>
      <w:bookmarkStart w:id="4668" w:name="ET_yor_6157_946"/>
      <w:r w:rsidRPr="00A24C1A">
        <w:rPr>
          <w:rStyle w:val="TagStyle"/>
          <w:rtl/>
        </w:rPr>
        <w:t xml:space="preserve"> &lt;&lt; יור &gt;&gt; </w:t>
      </w:r>
      <w:r>
        <w:rPr>
          <w:rtl/>
        </w:rPr>
        <w:t>היו"ר שמחה רוטמן:</w:t>
      </w:r>
      <w:r w:rsidRPr="00A24C1A">
        <w:rPr>
          <w:rStyle w:val="TagStyle"/>
          <w:rtl/>
        </w:rPr>
        <w:t xml:space="preserve"> &lt;&lt; יור &gt;&gt;</w:t>
      </w:r>
      <w:r w:rsidR="00FC17BC">
        <w:rPr>
          <w:rtl/>
        </w:rPr>
        <w:t xml:space="preserve"> </w:t>
      </w:r>
      <w:bookmarkEnd w:id="4668"/>
    </w:p>
    <w:p w14:paraId="08299B68" w14:textId="77777777" w:rsidR="00A24C1A" w:rsidRDefault="00A24C1A" w:rsidP="00A24C1A">
      <w:pPr>
        <w:pStyle w:val="KeepWithNext"/>
        <w:rPr>
          <w:rtl/>
          <w:lang w:eastAsia="he-IL"/>
        </w:rPr>
      </w:pPr>
      <w:r>
        <w:rPr>
          <w:rFonts w:hint="cs"/>
          <w:rtl/>
          <w:lang w:eastAsia="he-IL"/>
        </w:rPr>
        <w:t xml:space="preserve"> </w:t>
      </w:r>
    </w:p>
    <w:p w14:paraId="3F3BA538" w14:textId="77777777" w:rsidR="00A24C1A" w:rsidRDefault="00A24C1A" w:rsidP="00A24C1A">
      <w:pPr>
        <w:rPr>
          <w:rtl/>
          <w:lang w:eastAsia="he-IL"/>
        </w:rPr>
      </w:pPr>
      <w:r>
        <w:rPr>
          <w:rFonts w:hint="cs"/>
          <w:rtl/>
          <w:lang w:eastAsia="he-IL"/>
        </w:rPr>
        <w:t>חשבתי שזה מה</w:t>
      </w:r>
      <w:bookmarkStart w:id="4669" w:name="_ETM_Q1_11274017"/>
      <w:bookmarkEnd w:id="4669"/>
      <w:r>
        <w:rPr>
          <w:rFonts w:hint="cs"/>
          <w:rtl/>
          <w:lang w:eastAsia="he-IL"/>
        </w:rPr>
        <w:t xml:space="preserve"> שסוכם. זו הנמקה מרוכזת.</w:t>
      </w:r>
      <w:bookmarkStart w:id="4670" w:name="_ETM_Q1_11276282"/>
      <w:bookmarkEnd w:id="4670"/>
    </w:p>
    <w:p w14:paraId="6E3E3746" w14:textId="77777777" w:rsidR="00A24C1A" w:rsidRDefault="00A24C1A" w:rsidP="00A24C1A">
      <w:pPr>
        <w:rPr>
          <w:rtl/>
          <w:lang w:eastAsia="he-IL"/>
        </w:rPr>
      </w:pPr>
      <w:bookmarkStart w:id="4671" w:name="_ETM_Q1_11276520"/>
      <w:bookmarkEnd w:id="4671"/>
    </w:p>
    <w:p w14:paraId="63DB61C7" w14:textId="77777777" w:rsidR="00A24C1A" w:rsidRDefault="00A24C1A" w:rsidP="00A24C1A">
      <w:pPr>
        <w:pStyle w:val="a4"/>
        <w:keepNext/>
        <w:rPr>
          <w:rtl/>
        </w:rPr>
      </w:pPr>
      <w:bookmarkStart w:id="4672" w:name="ET_speaker_5795_947"/>
      <w:r w:rsidRPr="00A24C1A">
        <w:rPr>
          <w:rStyle w:val="TagStyle"/>
          <w:rtl/>
        </w:rPr>
        <w:t xml:space="preserve"> &lt;&lt; דובר &gt;&gt; </w:t>
      </w:r>
      <w:r>
        <w:rPr>
          <w:rtl/>
        </w:rPr>
        <w:t>מנסור עבאס (רע"מ – הרשימה הערבית המאוחדת):</w:t>
      </w:r>
      <w:r w:rsidRPr="00A24C1A">
        <w:rPr>
          <w:rStyle w:val="TagStyle"/>
          <w:rtl/>
        </w:rPr>
        <w:t xml:space="preserve"> &lt;&lt; דובר &gt;&gt;</w:t>
      </w:r>
      <w:r w:rsidR="00FC17BC">
        <w:rPr>
          <w:rtl/>
        </w:rPr>
        <w:t xml:space="preserve"> </w:t>
      </w:r>
      <w:bookmarkEnd w:id="4672"/>
    </w:p>
    <w:p w14:paraId="7242F81D" w14:textId="77777777" w:rsidR="00A24C1A" w:rsidRDefault="00A24C1A" w:rsidP="00A24C1A">
      <w:pPr>
        <w:pStyle w:val="KeepWithNext"/>
        <w:rPr>
          <w:rtl/>
          <w:lang w:eastAsia="he-IL"/>
        </w:rPr>
      </w:pPr>
    </w:p>
    <w:p w14:paraId="0E357529" w14:textId="77777777" w:rsidR="00A24C1A" w:rsidRDefault="00A24C1A" w:rsidP="00A24C1A">
      <w:pPr>
        <w:rPr>
          <w:rtl/>
          <w:lang w:eastAsia="he-IL"/>
        </w:rPr>
      </w:pPr>
      <w:bookmarkStart w:id="4673" w:name="_ETM_Q1_11277932"/>
      <w:bookmarkStart w:id="4674" w:name="_ETM_Q1_11278015"/>
      <w:bookmarkEnd w:id="4673"/>
      <w:bookmarkEnd w:id="4674"/>
      <w:r>
        <w:rPr>
          <w:rFonts w:hint="cs"/>
          <w:rtl/>
          <w:lang w:eastAsia="he-IL"/>
        </w:rPr>
        <w:t>סוכם לנמק.</w:t>
      </w:r>
    </w:p>
    <w:p w14:paraId="33DC6CDA" w14:textId="77777777" w:rsidR="00A24C1A" w:rsidRDefault="00A24C1A" w:rsidP="00A24C1A">
      <w:pPr>
        <w:rPr>
          <w:rtl/>
          <w:lang w:eastAsia="he-IL"/>
        </w:rPr>
      </w:pPr>
      <w:bookmarkStart w:id="4675" w:name="_ETM_Q1_11279816"/>
      <w:bookmarkEnd w:id="4675"/>
    </w:p>
    <w:p w14:paraId="2A48C18F" w14:textId="77777777" w:rsidR="00A24C1A" w:rsidRDefault="00A24C1A" w:rsidP="00A24C1A">
      <w:pPr>
        <w:pStyle w:val="af6"/>
        <w:keepNext/>
        <w:rPr>
          <w:rtl/>
        </w:rPr>
      </w:pPr>
      <w:bookmarkStart w:id="4676" w:name="ET_yor_6157_948"/>
      <w:r w:rsidRPr="00A24C1A">
        <w:rPr>
          <w:rStyle w:val="TagStyle"/>
          <w:rtl/>
        </w:rPr>
        <w:t xml:space="preserve"> &lt;&lt; יור &gt;&gt; </w:t>
      </w:r>
      <w:r>
        <w:rPr>
          <w:rtl/>
        </w:rPr>
        <w:t>היו"ר שמחה רוטמן:</w:t>
      </w:r>
      <w:r w:rsidRPr="00A24C1A">
        <w:rPr>
          <w:rStyle w:val="TagStyle"/>
          <w:rtl/>
        </w:rPr>
        <w:t xml:space="preserve"> &lt;&lt; יור &gt;&gt;</w:t>
      </w:r>
      <w:r w:rsidR="00FC17BC">
        <w:rPr>
          <w:rtl/>
        </w:rPr>
        <w:t xml:space="preserve"> </w:t>
      </w:r>
      <w:bookmarkEnd w:id="4676"/>
    </w:p>
    <w:p w14:paraId="44366709" w14:textId="77777777" w:rsidR="00A24C1A" w:rsidRDefault="00A24C1A" w:rsidP="00A24C1A">
      <w:pPr>
        <w:pStyle w:val="KeepWithNext"/>
        <w:rPr>
          <w:rtl/>
          <w:lang w:eastAsia="he-IL"/>
        </w:rPr>
      </w:pPr>
    </w:p>
    <w:p w14:paraId="761BA72C" w14:textId="77777777" w:rsidR="00A24C1A" w:rsidRDefault="00A24C1A" w:rsidP="00A24C1A">
      <w:pPr>
        <w:rPr>
          <w:rtl/>
          <w:lang w:eastAsia="he-IL"/>
        </w:rPr>
      </w:pPr>
      <w:r>
        <w:rPr>
          <w:rFonts w:hint="cs"/>
          <w:rtl/>
          <w:lang w:eastAsia="he-IL"/>
        </w:rPr>
        <w:t>א</w:t>
      </w:r>
      <w:bookmarkStart w:id="4677" w:name="_ETM_Q1_11280365"/>
      <w:bookmarkStart w:id="4678" w:name="_ETM_Q1_11280392"/>
      <w:bookmarkEnd w:id="4677"/>
      <w:bookmarkEnd w:id="4678"/>
      <w:r>
        <w:rPr>
          <w:rFonts w:hint="cs"/>
          <w:rtl/>
          <w:lang w:eastAsia="he-IL"/>
        </w:rPr>
        <w:t>תה רוצה להצביע בנ</w:t>
      </w:r>
      <w:bookmarkStart w:id="4679" w:name="_ETM_Q1_11279943"/>
      <w:bookmarkEnd w:id="4679"/>
      <w:r>
        <w:rPr>
          <w:rFonts w:hint="cs"/>
          <w:rtl/>
          <w:lang w:eastAsia="he-IL"/>
        </w:rPr>
        <w:t>פרד על כולן ולא על מקבצים?</w:t>
      </w:r>
      <w:bookmarkStart w:id="4680" w:name="_ETM_Q1_11278461"/>
      <w:bookmarkEnd w:id="4680"/>
      <w:r>
        <w:rPr>
          <w:rFonts w:hint="cs"/>
          <w:rtl/>
          <w:lang w:eastAsia="he-IL"/>
        </w:rPr>
        <w:t xml:space="preserve"> אני הבנתי ממך שאנחנו נותנים לך לנמק במרוכז</w:t>
      </w:r>
      <w:bookmarkStart w:id="4681" w:name="_ETM_Q1_11284254"/>
      <w:bookmarkEnd w:id="4681"/>
      <w:r>
        <w:rPr>
          <w:rFonts w:hint="cs"/>
          <w:rtl/>
          <w:lang w:eastAsia="he-IL"/>
        </w:rPr>
        <w:t xml:space="preserve"> ונצביע. אם יש איזה הסתייגויות ספציפיות.</w:t>
      </w:r>
    </w:p>
    <w:p w14:paraId="1DE93A33" w14:textId="77777777" w:rsidR="00A24C1A" w:rsidRDefault="00A24C1A" w:rsidP="00A24C1A">
      <w:pPr>
        <w:rPr>
          <w:rtl/>
          <w:lang w:eastAsia="he-IL"/>
        </w:rPr>
      </w:pPr>
    </w:p>
    <w:p w14:paraId="176A69B5" w14:textId="77777777" w:rsidR="00A24C1A" w:rsidRDefault="00A24C1A" w:rsidP="00A24C1A">
      <w:pPr>
        <w:pStyle w:val="a4"/>
        <w:keepNext/>
        <w:rPr>
          <w:rtl/>
        </w:rPr>
      </w:pPr>
      <w:bookmarkStart w:id="4682" w:name="ET_speaker_5795_949"/>
      <w:r w:rsidRPr="00A24C1A">
        <w:rPr>
          <w:rStyle w:val="TagStyle"/>
          <w:rtl/>
        </w:rPr>
        <w:t xml:space="preserve"> &lt;&lt; דובר &gt;&gt; </w:t>
      </w:r>
      <w:r>
        <w:rPr>
          <w:rtl/>
        </w:rPr>
        <w:t>מנסור עבאס (רע"מ – הרשימה הערבית המאוחדת):</w:t>
      </w:r>
      <w:r w:rsidRPr="00A24C1A">
        <w:rPr>
          <w:rStyle w:val="TagStyle"/>
          <w:rtl/>
        </w:rPr>
        <w:t xml:space="preserve"> &lt;&lt; דובר &gt;&gt;</w:t>
      </w:r>
      <w:r w:rsidR="00FC17BC">
        <w:rPr>
          <w:rtl/>
        </w:rPr>
        <w:t xml:space="preserve"> </w:t>
      </w:r>
      <w:bookmarkEnd w:id="4682"/>
    </w:p>
    <w:p w14:paraId="6865FA8D" w14:textId="77777777" w:rsidR="00A24C1A" w:rsidRDefault="00A24C1A" w:rsidP="00A24C1A">
      <w:pPr>
        <w:pStyle w:val="KeepWithNext"/>
        <w:rPr>
          <w:rtl/>
          <w:lang w:eastAsia="he-IL"/>
        </w:rPr>
      </w:pPr>
    </w:p>
    <w:p w14:paraId="2B49DD19" w14:textId="77777777" w:rsidR="00A24C1A" w:rsidRDefault="00A24C1A" w:rsidP="00A24C1A">
      <w:pPr>
        <w:rPr>
          <w:rtl/>
          <w:lang w:eastAsia="he-IL"/>
        </w:rPr>
      </w:pPr>
      <w:bookmarkStart w:id="4683" w:name="_ETM_Q1_11288512"/>
      <w:bookmarkStart w:id="4684" w:name="_ETM_Q1_11288567"/>
      <w:bookmarkEnd w:id="4683"/>
      <w:bookmarkEnd w:id="4684"/>
      <w:r>
        <w:rPr>
          <w:rFonts w:hint="cs"/>
          <w:rtl/>
          <w:lang w:eastAsia="he-IL"/>
        </w:rPr>
        <w:t>נעשה הצבעה נפרדת.</w:t>
      </w:r>
    </w:p>
    <w:p w14:paraId="4BB3D4CF" w14:textId="77777777" w:rsidR="00A24C1A" w:rsidRDefault="00A24C1A" w:rsidP="00A24C1A">
      <w:pPr>
        <w:rPr>
          <w:rtl/>
          <w:lang w:eastAsia="he-IL"/>
        </w:rPr>
      </w:pPr>
      <w:bookmarkStart w:id="4685" w:name="_ETM_Q1_11290905"/>
      <w:bookmarkStart w:id="4686" w:name="_ETM_Q1_11291187"/>
      <w:bookmarkEnd w:id="4685"/>
      <w:bookmarkEnd w:id="4686"/>
    </w:p>
    <w:p w14:paraId="4CF7E30A" w14:textId="77777777" w:rsidR="00A24C1A" w:rsidRDefault="00A24C1A" w:rsidP="00A24C1A">
      <w:pPr>
        <w:pStyle w:val="af6"/>
        <w:keepNext/>
        <w:rPr>
          <w:rtl/>
        </w:rPr>
      </w:pPr>
      <w:bookmarkStart w:id="4687" w:name="ET_yor_6157_950"/>
      <w:r w:rsidRPr="00A24C1A">
        <w:rPr>
          <w:rStyle w:val="TagStyle"/>
          <w:rtl/>
        </w:rPr>
        <w:t xml:space="preserve"> &lt;&lt; יור &gt;&gt; </w:t>
      </w:r>
      <w:r>
        <w:rPr>
          <w:rtl/>
        </w:rPr>
        <w:t>היו"ר שמחה רוטמן:</w:t>
      </w:r>
      <w:r w:rsidRPr="00A24C1A">
        <w:rPr>
          <w:rStyle w:val="TagStyle"/>
          <w:rtl/>
        </w:rPr>
        <w:t xml:space="preserve"> &lt;&lt; יור &gt;&gt;</w:t>
      </w:r>
      <w:r w:rsidR="00FC17BC">
        <w:rPr>
          <w:rtl/>
        </w:rPr>
        <w:t xml:space="preserve"> </w:t>
      </w:r>
      <w:bookmarkEnd w:id="4687"/>
    </w:p>
    <w:p w14:paraId="5CCDC84E" w14:textId="77777777" w:rsidR="00A24C1A" w:rsidRDefault="00A24C1A" w:rsidP="00A24C1A">
      <w:pPr>
        <w:pStyle w:val="KeepWithNext"/>
        <w:rPr>
          <w:rtl/>
          <w:lang w:eastAsia="he-IL"/>
        </w:rPr>
      </w:pPr>
    </w:p>
    <w:p w14:paraId="5D8A31B9" w14:textId="77777777" w:rsidR="00A24C1A" w:rsidRDefault="00A24C1A" w:rsidP="00A24C1A">
      <w:pPr>
        <w:rPr>
          <w:rtl/>
          <w:lang w:eastAsia="he-IL"/>
        </w:rPr>
      </w:pPr>
      <w:r>
        <w:rPr>
          <w:rFonts w:hint="cs"/>
          <w:rtl/>
          <w:lang w:eastAsia="he-IL"/>
        </w:rPr>
        <w:t>יש הסתייגויות מסוימות שאתה רוצה להוציא או אתה ר</w:t>
      </w:r>
      <w:bookmarkStart w:id="4688" w:name="_ETM_Q1_11293234"/>
      <w:bookmarkEnd w:id="4688"/>
      <w:r>
        <w:rPr>
          <w:rFonts w:hint="cs"/>
          <w:rtl/>
          <w:lang w:eastAsia="he-IL"/>
        </w:rPr>
        <w:t>וצה להצביע אחת-אחת?</w:t>
      </w:r>
      <w:bookmarkStart w:id="4689" w:name="_ETM_Q1_11294058"/>
      <w:bookmarkEnd w:id="4689"/>
    </w:p>
    <w:p w14:paraId="19A27ACC" w14:textId="77777777" w:rsidR="00A24C1A" w:rsidRDefault="00A24C1A" w:rsidP="00A24C1A">
      <w:pPr>
        <w:rPr>
          <w:rtl/>
          <w:lang w:eastAsia="he-IL"/>
        </w:rPr>
      </w:pPr>
    </w:p>
    <w:p w14:paraId="094DAFDE" w14:textId="77777777" w:rsidR="00A24C1A" w:rsidRDefault="00A24C1A" w:rsidP="00A24C1A">
      <w:pPr>
        <w:pStyle w:val="a4"/>
        <w:keepNext/>
        <w:rPr>
          <w:rtl/>
        </w:rPr>
      </w:pPr>
      <w:bookmarkStart w:id="4690" w:name="ET_speaker_5795_951"/>
      <w:r w:rsidRPr="00A24C1A">
        <w:rPr>
          <w:rStyle w:val="TagStyle"/>
          <w:rtl/>
        </w:rPr>
        <w:t xml:space="preserve"> &lt;&lt; דובר &gt;&gt; </w:t>
      </w:r>
      <w:r>
        <w:rPr>
          <w:rtl/>
        </w:rPr>
        <w:t>מנסור עבאס (רע"מ – הרשימה הערבית המאוחדת):</w:t>
      </w:r>
      <w:r w:rsidRPr="00A24C1A">
        <w:rPr>
          <w:rStyle w:val="TagStyle"/>
          <w:rtl/>
        </w:rPr>
        <w:t xml:space="preserve"> &lt;&lt; דובר &gt;&gt;</w:t>
      </w:r>
      <w:r w:rsidR="00FC17BC">
        <w:rPr>
          <w:rtl/>
        </w:rPr>
        <w:t xml:space="preserve"> </w:t>
      </w:r>
      <w:bookmarkEnd w:id="4690"/>
    </w:p>
    <w:p w14:paraId="04607D44" w14:textId="77777777" w:rsidR="00A24C1A" w:rsidRDefault="00A24C1A" w:rsidP="00A24C1A">
      <w:pPr>
        <w:pStyle w:val="KeepWithNext"/>
        <w:rPr>
          <w:rtl/>
          <w:lang w:eastAsia="he-IL"/>
        </w:rPr>
      </w:pPr>
    </w:p>
    <w:p w14:paraId="04B2543A" w14:textId="77777777" w:rsidR="00A24C1A" w:rsidRDefault="00A24C1A" w:rsidP="00A24C1A">
      <w:pPr>
        <w:rPr>
          <w:rtl/>
          <w:lang w:eastAsia="he-IL"/>
        </w:rPr>
      </w:pPr>
      <w:bookmarkStart w:id="4691" w:name="_ETM_Q1_11294306"/>
      <w:bookmarkStart w:id="4692" w:name="_ETM_Q1_11294364"/>
      <w:bookmarkEnd w:id="4691"/>
      <w:bookmarkEnd w:id="4692"/>
      <w:r>
        <w:rPr>
          <w:rFonts w:hint="cs"/>
          <w:rtl/>
          <w:lang w:eastAsia="he-IL"/>
        </w:rPr>
        <w:t xml:space="preserve">תוך כדי אני אוציא. </w:t>
      </w:r>
    </w:p>
    <w:p w14:paraId="4855E33A" w14:textId="77777777" w:rsidR="00A24C1A" w:rsidRDefault="00A24C1A" w:rsidP="00A24C1A">
      <w:pPr>
        <w:rPr>
          <w:rtl/>
          <w:lang w:eastAsia="he-IL"/>
        </w:rPr>
      </w:pPr>
    </w:p>
    <w:p w14:paraId="21FAFDB7" w14:textId="77777777" w:rsidR="00A24C1A" w:rsidRDefault="00A24C1A" w:rsidP="00A24C1A">
      <w:pPr>
        <w:pStyle w:val="af6"/>
        <w:keepNext/>
        <w:rPr>
          <w:rtl/>
        </w:rPr>
      </w:pPr>
      <w:bookmarkStart w:id="4693" w:name="ET_yor_6157_952"/>
      <w:r w:rsidRPr="00A24C1A">
        <w:rPr>
          <w:rStyle w:val="TagStyle"/>
          <w:rtl/>
        </w:rPr>
        <w:t xml:space="preserve"> &lt;&lt; יור &gt;&gt; </w:t>
      </w:r>
      <w:r>
        <w:rPr>
          <w:rtl/>
        </w:rPr>
        <w:t>היו"ר שמחה רוטמן:</w:t>
      </w:r>
      <w:r w:rsidRPr="00A24C1A">
        <w:rPr>
          <w:rStyle w:val="TagStyle"/>
          <w:rtl/>
        </w:rPr>
        <w:t xml:space="preserve"> &lt;&lt; יור &gt;&gt;</w:t>
      </w:r>
      <w:r w:rsidR="00FC17BC">
        <w:rPr>
          <w:rtl/>
        </w:rPr>
        <w:t xml:space="preserve"> </w:t>
      </w:r>
      <w:bookmarkEnd w:id="4693"/>
    </w:p>
    <w:p w14:paraId="34E4208F" w14:textId="77777777" w:rsidR="00A24C1A" w:rsidRDefault="00A24C1A" w:rsidP="00A24C1A">
      <w:pPr>
        <w:pStyle w:val="KeepWithNext"/>
        <w:rPr>
          <w:rtl/>
          <w:lang w:eastAsia="he-IL"/>
        </w:rPr>
      </w:pPr>
    </w:p>
    <w:p w14:paraId="2EC1E7F1" w14:textId="77777777" w:rsidR="00A24C1A" w:rsidRDefault="00A24C1A" w:rsidP="00A24C1A">
      <w:pPr>
        <w:rPr>
          <w:rtl/>
          <w:lang w:eastAsia="he-IL"/>
        </w:rPr>
      </w:pPr>
      <w:r>
        <w:rPr>
          <w:rFonts w:hint="cs"/>
          <w:rtl/>
          <w:lang w:eastAsia="he-IL"/>
        </w:rPr>
        <w:t>זה לא מה שסוכם קודם אבל בסדר, אין בעיה.</w:t>
      </w:r>
    </w:p>
    <w:p w14:paraId="5FEBC1CB" w14:textId="77777777" w:rsidR="00A24C1A" w:rsidRDefault="00A24C1A" w:rsidP="00A24C1A">
      <w:pPr>
        <w:rPr>
          <w:rtl/>
          <w:lang w:eastAsia="he-IL"/>
        </w:rPr>
      </w:pPr>
      <w:bookmarkStart w:id="4694" w:name="_ETM_Q1_11298240"/>
      <w:bookmarkStart w:id="4695" w:name="_ETM_Q1_11298474"/>
      <w:bookmarkEnd w:id="4694"/>
      <w:bookmarkEnd w:id="4695"/>
    </w:p>
    <w:p w14:paraId="72768041" w14:textId="77777777" w:rsidR="00A24C1A" w:rsidRDefault="00A24C1A" w:rsidP="00A24C1A">
      <w:pPr>
        <w:pStyle w:val="a4"/>
        <w:keepNext/>
        <w:rPr>
          <w:rtl/>
        </w:rPr>
      </w:pPr>
      <w:bookmarkStart w:id="4696" w:name="ET_speaker_גור_בליי_953"/>
      <w:r w:rsidRPr="00A24C1A">
        <w:rPr>
          <w:rStyle w:val="TagStyle"/>
          <w:rtl/>
        </w:rPr>
        <w:t xml:space="preserve"> &lt;&lt; דובר &gt;&gt; </w:t>
      </w:r>
      <w:r>
        <w:rPr>
          <w:rtl/>
        </w:rPr>
        <w:t>גור בליי:</w:t>
      </w:r>
      <w:r w:rsidRPr="00A24C1A">
        <w:rPr>
          <w:rStyle w:val="TagStyle"/>
          <w:rtl/>
        </w:rPr>
        <w:t xml:space="preserve"> &lt;&lt; דובר &gt;&gt;</w:t>
      </w:r>
      <w:r w:rsidR="00FC17BC">
        <w:rPr>
          <w:rtl/>
        </w:rPr>
        <w:t xml:space="preserve"> </w:t>
      </w:r>
      <w:bookmarkEnd w:id="4696"/>
    </w:p>
    <w:p w14:paraId="472332F3" w14:textId="77777777" w:rsidR="00A24C1A" w:rsidRDefault="00A24C1A" w:rsidP="00A24C1A">
      <w:pPr>
        <w:pStyle w:val="KeepWithNext"/>
        <w:rPr>
          <w:rtl/>
          <w:lang w:eastAsia="he-IL"/>
        </w:rPr>
      </w:pPr>
    </w:p>
    <w:p w14:paraId="2C667F80" w14:textId="77777777" w:rsidR="00A24C1A" w:rsidRDefault="00A24C1A" w:rsidP="00A24C1A">
      <w:pPr>
        <w:rPr>
          <w:rtl/>
          <w:lang w:eastAsia="he-IL"/>
        </w:rPr>
      </w:pPr>
      <w:r>
        <w:rPr>
          <w:rFonts w:hint="cs"/>
          <w:rtl/>
          <w:lang w:eastAsia="he-IL"/>
        </w:rPr>
        <w:t xml:space="preserve">יש כאן רצפים. </w:t>
      </w:r>
      <w:bookmarkStart w:id="4697" w:name="_ETM_Q1_11301941"/>
      <w:bookmarkEnd w:id="4697"/>
    </w:p>
    <w:p w14:paraId="73362890" w14:textId="77777777" w:rsidR="00A24C1A" w:rsidRDefault="00A24C1A" w:rsidP="00A24C1A">
      <w:pPr>
        <w:rPr>
          <w:rtl/>
          <w:lang w:eastAsia="he-IL"/>
        </w:rPr>
      </w:pPr>
      <w:bookmarkStart w:id="4698" w:name="_ETM_Q1_11302166"/>
      <w:bookmarkEnd w:id="4698"/>
    </w:p>
    <w:p w14:paraId="7FBF1F0F" w14:textId="77777777" w:rsidR="00A24C1A" w:rsidRDefault="00A24C1A" w:rsidP="00A24C1A">
      <w:pPr>
        <w:pStyle w:val="af6"/>
        <w:keepNext/>
        <w:rPr>
          <w:rtl/>
        </w:rPr>
      </w:pPr>
      <w:bookmarkStart w:id="4699" w:name="ET_yor_6157_954"/>
      <w:r w:rsidRPr="00A24C1A">
        <w:rPr>
          <w:rStyle w:val="TagStyle"/>
          <w:rtl/>
        </w:rPr>
        <w:t xml:space="preserve"> &lt;&lt; יור &gt;&gt; </w:t>
      </w:r>
      <w:r>
        <w:rPr>
          <w:rtl/>
        </w:rPr>
        <w:t>היו"ר שמחה רוטמן:</w:t>
      </w:r>
      <w:r w:rsidRPr="00A24C1A">
        <w:rPr>
          <w:rStyle w:val="TagStyle"/>
          <w:rtl/>
        </w:rPr>
        <w:t xml:space="preserve"> &lt;&lt; יור &gt;&gt;</w:t>
      </w:r>
      <w:r w:rsidR="00FC17BC">
        <w:rPr>
          <w:rtl/>
        </w:rPr>
        <w:t xml:space="preserve"> </w:t>
      </w:r>
      <w:bookmarkEnd w:id="4699"/>
    </w:p>
    <w:p w14:paraId="6217814D" w14:textId="77777777" w:rsidR="00A24C1A" w:rsidRDefault="00A24C1A" w:rsidP="00A24C1A">
      <w:pPr>
        <w:pStyle w:val="KeepWithNext"/>
        <w:rPr>
          <w:rtl/>
          <w:lang w:eastAsia="he-IL"/>
        </w:rPr>
      </w:pPr>
    </w:p>
    <w:p w14:paraId="3AC854BE" w14:textId="77777777" w:rsidR="00A24C1A" w:rsidRDefault="00A24C1A" w:rsidP="00A24C1A">
      <w:pPr>
        <w:rPr>
          <w:rtl/>
          <w:lang w:eastAsia="he-IL"/>
        </w:rPr>
      </w:pPr>
      <w:r>
        <w:rPr>
          <w:rFonts w:hint="cs"/>
          <w:rtl/>
          <w:lang w:eastAsia="he-IL"/>
        </w:rPr>
        <w:t>יש</w:t>
      </w:r>
      <w:bookmarkStart w:id="4700" w:name="_ETM_Q1_11301551"/>
      <w:bookmarkEnd w:id="4700"/>
      <w:r>
        <w:rPr>
          <w:rFonts w:hint="cs"/>
          <w:rtl/>
          <w:lang w:eastAsia="he-IL"/>
        </w:rPr>
        <w:t xml:space="preserve"> רצפים אבל הייעוץ המשפטי - - -</w:t>
      </w:r>
    </w:p>
    <w:p w14:paraId="3267DAD6" w14:textId="77777777" w:rsidR="00A24C1A" w:rsidRDefault="00A24C1A" w:rsidP="00A24C1A">
      <w:pPr>
        <w:rPr>
          <w:rtl/>
          <w:lang w:eastAsia="he-IL"/>
        </w:rPr>
      </w:pPr>
    </w:p>
    <w:p w14:paraId="5543071A" w14:textId="77777777" w:rsidR="00A24C1A" w:rsidRDefault="00A24C1A" w:rsidP="00A24C1A">
      <w:pPr>
        <w:pStyle w:val="a4"/>
        <w:keepNext/>
        <w:rPr>
          <w:rtl/>
        </w:rPr>
      </w:pPr>
      <w:bookmarkStart w:id="4701" w:name="ET_speaker_5767_955"/>
      <w:r w:rsidRPr="00A24C1A">
        <w:rPr>
          <w:rStyle w:val="TagStyle"/>
          <w:rtl/>
        </w:rPr>
        <w:t xml:space="preserve"> &lt;&lt; דובר &gt;&gt; </w:t>
      </w:r>
      <w:r>
        <w:rPr>
          <w:rtl/>
        </w:rPr>
        <w:t>אורנה ברביבאי (יש עתיד):</w:t>
      </w:r>
      <w:r w:rsidRPr="00A24C1A">
        <w:rPr>
          <w:rStyle w:val="TagStyle"/>
          <w:rtl/>
        </w:rPr>
        <w:t xml:space="preserve"> &lt;&lt; דובר &gt;&gt;</w:t>
      </w:r>
      <w:r w:rsidR="00FC17BC">
        <w:rPr>
          <w:rtl/>
        </w:rPr>
        <w:t xml:space="preserve"> </w:t>
      </w:r>
      <w:bookmarkEnd w:id="4701"/>
    </w:p>
    <w:p w14:paraId="0774559A" w14:textId="77777777" w:rsidR="00A24C1A" w:rsidRDefault="00A24C1A" w:rsidP="00A24C1A">
      <w:pPr>
        <w:pStyle w:val="KeepWithNext"/>
        <w:rPr>
          <w:rtl/>
          <w:lang w:eastAsia="he-IL"/>
        </w:rPr>
      </w:pPr>
    </w:p>
    <w:p w14:paraId="1504B0AB" w14:textId="77777777" w:rsidR="00A24C1A" w:rsidRDefault="00A24C1A" w:rsidP="00A24C1A">
      <w:pPr>
        <w:rPr>
          <w:rtl/>
          <w:lang w:eastAsia="he-IL"/>
        </w:rPr>
      </w:pPr>
      <w:r>
        <w:rPr>
          <w:rFonts w:hint="cs"/>
          <w:rtl/>
          <w:lang w:eastAsia="he-IL"/>
        </w:rPr>
        <w:t>כך זה כשלא מסכמים על השולחן</w:t>
      </w:r>
      <w:r w:rsidR="005A23E1">
        <w:rPr>
          <w:rFonts w:hint="cs"/>
          <w:rtl/>
          <w:lang w:eastAsia="he-IL"/>
        </w:rPr>
        <w:t>. כשמסכמים מאחורי הקלעים,</w:t>
      </w:r>
      <w:r w:rsidR="00F17E63">
        <w:rPr>
          <w:rFonts w:hint="cs"/>
          <w:rtl/>
          <w:lang w:eastAsia="he-IL"/>
        </w:rPr>
        <w:t xml:space="preserve"> </w:t>
      </w:r>
      <w:r w:rsidR="005A23E1">
        <w:rPr>
          <w:rFonts w:hint="cs"/>
          <w:rtl/>
          <w:lang w:eastAsia="he-IL"/>
        </w:rPr>
        <w:t>אנחנו לא יכולים לגבות את הסיכום.</w:t>
      </w:r>
    </w:p>
    <w:p w14:paraId="6FFA3AAE" w14:textId="77777777" w:rsidR="005A23E1" w:rsidRDefault="005A23E1" w:rsidP="00A24C1A">
      <w:pPr>
        <w:rPr>
          <w:rtl/>
          <w:lang w:eastAsia="he-IL"/>
        </w:rPr>
      </w:pPr>
      <w:bookmarkStart w:id="4702" w:name="_ETM_Q1_11308641"/>
      <w:bookmarkStart w:id="4703" w:name="_ETM_Q1_11308813"/>
      <w:bookmarkEnd w:id="4702"/>
      <w:bookmarkEnd w:id="4703"/>
    </w:p>
    <w:p w14:paraId="6DAA05A4" w14:textId="77777777" w:rsidR="005A23E1" w:rsidRDefault="005A23E1" w:rsidP="005A23E1">
      <w:pPr>
        <w:pStyle w:val="a4"/>
        <w:keepNext/>
        <w:rPr>
          <w:rtl/>
        </w:rPr>
      </w:pPr>
      <w:bookmarkStart w:id="4704" w:name="ET_speaker_5795_956"/>
      <w:r w:rsidRPr="005A23E1">
        <w:rPr>
          <w:rStyle w:val="TagStyle"/>
          <w:rtl/>
        </w:rPr>
        <w:t xml:space="preserve"> &lt;&lt; דובר &gt;&gt; </w:t>
      </w:r>
      <w:r>
        <w:rPr>
          <w:rtl/>
        </w:rPr>
        <w:t>מנסור עבאס (רע"מ – הרשימה הערבית המאוחדת):</w:t>
      </w:r>
      <w:r w:rsidRPr="005A23E1">
        <w:rPr>
          <w:rStyle w:val="TagStyle"/>
          <w:rtl/>
        </w:rPr>
        <w:t xml:space="preserve"> &lt;&lt; דובר &gt;&gt;</w:t>
      </w:r>
      <w:r w:rsidR="00FC17BC">
        <w:rPr>
          <w:rtl/>
        </w:rPr>
        <w:t xml:space="preserve"> </w:t>
      </w:r>
      <w:bookmarkEnd w:id="4704"/>
    </w:p>
    <w:p w14:paraId="2EA75C17" w14:textId="77777777" w:rsidR="005A23E1" w:rsidRDefault="005A23E1" w:rsidP="005A23E1">
      <w:pPr>
        <w:pStyle w:val="KeepWithNext"/>
        <w:rPr>
          <w:rtl/>
          <w:lang w:eastAsia="he-IL"/>
        </w:rPr>
      </w:pPr>
    </w:p>
    <w:p w14:paraId="6584AD67" w14:textId="77777777" w:rsidR="005A23E1" w:rsidRDefault="005A23E1" w:rsidP="005A23E1">
      <w:pPr>
        <w:rPr>
          <w:rtl/>
          <w:lang w:eastAsia="he-IL"/>
        </w:rPr>
      </w:pPr>
      <w:r>
        <w:rPr>
          <w:rFonts w:hint="cs"/>
          <w:rtl/>
          <w:lang w:eastAsia="he-IL"/>
        </w:rPr>
        <w:t xml:space="preserve">בוא נתחיל. </w:t>
      </w:r>
    </w:p>
    <w:p w14:paraId="2DFD3A76" w14:textId="77777777" w:rsidR="005A23E1" w:rsidRDefault="005A23E1" w:rsidP="005A23E1">
      <w:pPr>
        <w:rPr>
          <w:rtl/>
          <w:lang w:eastAsia="he-IL"/>
        </w:rPr>
      </w:pPr>
    </w:p>
    <w:p w14:paraId="66B885E0" w14:textId="77777777" w:rsidR="005A23E1" w:rsidRDefault="005A23E1" w:rsidP="005A23E1">
      <w:pPr>
        <w:pStyle w:val="a4"/>
        <w:keepNext/>
        <w:rPr>
          <w:rtl/>
        </w:rPr>
      </w:pPr>
      <w:bookmarkStart w:id="4705" w:name="ET_speaker_5767_957"/>
      <w:r w:rsidRPr="005A23E1">
        <w:rPr>
          <w:rStyle w:val="TagStyle"/>
          <w:rtl/>
        </w:rPr>
        <w:t xml:space="preserve"> &lt;&lt; דובר &gt;&gt; </w:t>
      </w:r>
      <w:r>
        <w:rPr>
          <w:rtl/>
        </w:rPr>
        <w:t>אורנה ברביבאי (יש עתיד):</w:t>
      </w:r>
      <w:r w:rsidRPr="005A23E1">
        <w:rPr>
          <w:rStyle w:val="TagStyle"/>
          <w:rtl/>
        </w:rPr>
        <w:t xml:space="preserve"> &lt;&lt; דובר &gt;&gt;</w:t>
      </w:r>
      <w:r w:rsidR="00FC17BC">
        <w:rPr>
          <w:rtl/>
        </w:rPr>
        <w:t xml:space="preserve"> </w:t>
      </w:r>
      <w:bookmarkEnd w:id="4705"/>
    </w:p>
    <w:p w14:paraId="4FF4C761" w14:textId="77777777" w:rsidR="005A23E1" w:rsidRDefault="005A23E1" w:rsidP="005A23E1">
      <w:pPr>
        <w:pStyle w:val="KeepWithNext"/>
        <w:rPr>
          <w:rtl/>
          <w:lang w:eastAsia="he-IL"/>
        </w:rPr>
      </w:pPr>
    </w:p>
    <w:p w14:paraId="7C91A861" w14:textId="77777777" w:rsidR="005A23E1" w:rsidRDefault="005A23E1" w:rsidP="005A23E1">
      <w:pPr>
        <w:rPr>
          <w:rtl/>
          <w:lang w:eastAsia="he-IL"/>
        </w:rPr>
      </w:pPr>
      <w:r>
        <w:rPr>
          <w:rFonts w:hint="cs"/>
          <w:rtl/>
          <w:lang w:eastAsia="he-IL"/>
        </w:rPr>
        <w:t>קומבינות.</w:t>
      </w:r>
    </w:p>
    <w:p w14:paraId="7AF590C3" w14:textId="77777777" w:rsidR="005A23E1" w:rsidRDefault="005A23E1" w:rsidP="005A23E1">
      <w:pPr>
        <w:rPr>
          <w:rtl/>
          <w:lang w:eastAsia="he-IL"/>
        </w:rPr>
      </w:pPr>
      <w:bookmarkStart w:id="4706" w:name="_ETM_Q1_11310464"/>
      <w:bookmarkStart w:id="4707" w:name="_ETM_Q1_11310688"/>
      <w:bookmarkEnd w:id="4706"/>
      <w:bookmarkEnd w:id="4707"/>
    </w:p>
    <w:p w14:paraId="39BF8F0A" w14:textId="77777777" w:rsidR="005A23E1" w:rsidRDefault="005A23E1" w:rsidP="005A23E1">
      <w:pPr>
        <w:pStyle w:val="af6"/>
        <w:keepNext/>
        <w:rPr>
          <w:rtl/>
        </w:rPr>
      </w:pPr>
      <w:bookmarkStart w:id="4708" w:name="ET_yor_6157_958"/>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bookmarkEnd w:id="4708"/>
    </w:p>
    <w:p w14:paraId="04DF3267" w14:textId="77777777" w:rsidR="005A23E1" w:rsidRDefault="005A23E1" w:rsidP="005A23E1">
      <w:pPr>
        <w:pStyle w:val="KeepWithNext"/>
        <w:rPr>
          <w:rtl/>
          <w:lang w:eastAsia="he-IL"/>
        </w:rPr>
      </w:pPr>
    </w:p>
    <w:p w14:paraId="019D3CA3" w14:textId="77777777" w:rsidR="005A23E1" w:rsidRDefault="005A23E1" w:rsidP="005A23E1">
      <w:pPr>
        <w:rPr>
          <w:rtl/>
          <w:lang w:eastAsia="he-IL"/>
        </w:rPr>
      </w:pPr>
      <w:bookmarkStart w:id="4709" w:name="_ETM_Q1_11312039"/>
      <w:bookmarkStart w:id="4710" w:name="_ETM_Q1_11312086"/>
      <w:bookmarkEnd w:id="4709"/>
      <w:bookmarkEnd w:id="4710"/>
      <w:r>
        <w:rPr>
          <w:rFonts w:hint="cs"/>
          <w:rtl/>
          <w:lang w:eastAsia="he-IL"/>
        </w:rPr>
        <w:t>מנסור, בסדר</w:t>
      </w:r>
      <w:bookmarkStart w:id="4711" w:name="_ETM_Q1_11311682"/>
      <w:bookmarkEnd w:id="4711"/>
      <w:r>
        <w:rPr>
          <w:rFonts w:hint="cs"/>
          <w:rtl/>
          <w:lang w:eastAsia="he-IL"/>
        </w:rPr>
        <w:t xml:space="preserve"> גמור. </w:t>
      </w:r>
      <w:bookmarkStart w:id="4712" w:name="_ETM_Q1_11315878"/>
      <w:bookmarkEnd w:id="4712"/>
    </w:p>
    <w:p w14:paraId="082BFAEE" w14:textId="77777777" w:rsidR="005A23E1" w:rsidRDefault="005A23E1" w:rsidP="005A23E1">
      <w:pPr>
        <w:rPr>
          <w:rtl/>
          <w:lang w:eastAsia="he-IL"/>
        </w:rPr>
      </w:pPr>
    </w:p>
    <w:p w14:paraId="1A463B68" w14:textId="77777777" w:rsidR="005A23E1" w:rsidRDefault="005A23E1" w:rsidP="005A23E1">
      <w:pPr>
        <w:pStyle w:val="a4"/>
        <w:keepNext/>
        <w:rPr>
          <w:rtl/>
        </w:rPr>
      </w:pPr>
      <w:bookmarkStart w:id="4713" w:name="ET_speaker_5795_959"/>
      <w:r w:rsidRPr="005A23E1">
        <w:rPr>
          <w:rStyle w:val="TagStyle"/>
          <w:rtl/>
        </w:rPr>
        <w:t xml:space="preserve"> &lt;&lt; דובר &gt;&gt; </w:t>
      </w:r>
      <w:r>
        <w:rPr>
          <w:rtl/>
        </w:rPr>
        <w:t>מנסור עבאס (רע"מ – הרשימה הערבית המאוחדת):</w:t>
      </w:r>
      <w:r w:rsidRPr="005A23E1">
        <w:rPr>
          <w:rStyle w:val="TagStyle"/>
          <w:rtl/>
        </w:rPr>
        <w:t xml:space="preserve"> &lt;&lt; דובר &gt;&gt;</w:t>
      </w:r>
      <w:r w:rsidR="00FC17BC">
        <w:rPr>
          <w:rtl/>
        </w:rPr>
        <w:t xml:space="preserve"> </w:t>
      </w:r>
      <w:bookmarkEnd w:id="4713"/>
    </w:p>
    <w:p w14:paraId="1361B394" w14:textId="77777777" w:rsidR="005A23E1" w:rsidRDefault="005A23E1" w:rsidP="005A23E1">
      <w:pPr>
        <w:pStyle w:val="KeepWithNext"/>
        <w:rPr>
          <w:rtl/>
          <w:lang w:eastAsia="he-IL"/>
        </w:rPr>
      </w:pPr>
    </w:p>
    <w:p w14:paraId="2632E5BC" w14:textId="77777777" w:rsidR="005A23E1" w:rsidRDefault="005A23E1" w:rsidP="005A23E1">
      <w:pPr>
        <w:rPr>
          <w:rtl/>
          <w:lang w:eastAsia="he-IL"/>
        </w:rPr>
      </w:pPr>
      <w:r>
        <w:rPr>
          <w:rFonts w:hint="cs"/>
          <w:rtl/>
          <w:lang w:eastAsia="he-IL"/>
        </w:rPr>
        <w:t>הסתייגות מספר 1.</w:t>
      </w:r>
    </w:p>
    <w:p w14:paraId="09A41888" w14:textId="77777777" w:rsidR="005A23E1" w:rsidRDefault="005A23E1" w:rsidP="005A23E1">
      <w:pPr>
        <w:rPr>
          <w:rtl/>
          <w:lang w:eastAsia="he-IL"/>
        </w:rPr>
      </w:pPr>
      <w:bookmarkStart w:id="4714" w:name="_ETM_Q1_11314762"/>
      <w:bookmarkStart w:id="4715" w:name="_ETM_Q1_11315029"/>
      <w:bookmarkEnd w:id="4714"/>
      <w:bookmarkEnd w:id="4715"/>
    </w:p>
    <w:p w14:paraId="774DD037" w14:textId="77777777" w:rsidR="005A23E1" w:rsidRDefault="005A23E1" w:rsidP="005A23E1">
      <w:pPr>
        <w:pStyle w:val="a4"/>
        <w:keepNext/>
        <w:rPr>
          <w:rtl/>
        </w:rPr>
      </w:pPr>
      <w:bookmarkStart w:id="4716" w:name="ET_speaker_גור_בליי_960"/>
      <w:r w:rsidRPr="005A23E1">
        <w:rPr>
          <w:rStyle w:val="TagStyle"/>
          <w:rtl/>
        </w:rPr>
        <w:t xml:space="preserve"> &lt;&lt; דובר &gt;&gt; </w:t>
      </w:r>
      <w:r>
        <w:rPr>
          <w:rtl/>
        </w:rPr>
        <w:t>גור בליי:</w:t>
      </w:r>
      <w:r w:rsidRPr="005A23E1">
        <w:rPr>
          <w:rStyle w:val="TagStyle"/>
          <w:rtl/>
        </w:rPr>
        <w:t xml:space="preserve"> &lt;&lt; דובר &gt;&gt;</w:t>
      </w:r>
      <w:r w:rsidR="00FC17BC">
        <w:rPr>
          <w:rtl/>
        </w:rPr>
        <w:t xml:space="preserve"> </w:t>
      </w:r>
      <w:bookmarkEnd w:id="4716"/>
    </w:p>
    <w:p w14:paraId="7F39B604" w14:textId="77777777" w:rsidR="005A23E1" w:rsidRDefault="005A23E1" w:rsidP="005A23E1">
      <w:pPr>
        <w:pStyle w:val="KeepWithNext"/>
        <w:rPr>
          <w:rtl/>
          <w:lang w:eastAsia="he-IL"/>
        </w:rPr>
      </w:pPr>
    </w:p>
    <w:p w14:paraId="6408AC90" w14:textId="77777777" w:rsidR="005A23E1" w:rsidRDefault="005A23E1" w:rsidP="005A23E1">
      <w:pPr>
        <w:rPr>
          <w:rtl/>
          <w:lang w:eastAsia="he-IL"/>
        </w:rPr>
      </w:pPr>
      <w:r>
        <w:rPr>
          <w:rFonts w:hint="cs"/>
          <w:rtl/>
          <w:lang w:eastAsia="he-IL"/>
        </w:rPr>
        <w:t>יש לך שלושה דפים.</w:t>
      </w:r>
      <w:r w:rsidR="00F17E63">
        <w:rPr>
          <w:rFonts w:hint="cs"/>
          <w:rtl/>
          <w:lang w:eastAsia="he-IL"/>
        </w:rPr>
        <w:t xml:space="preserve"> </w:t>
      </w:r>
      <w:r>
        <w:rPr>
          <w:rFonts w:hint="cs"/>
          <w:rtl/>
          <w:lang w:eastAsia="he-IL"/>
        </w:rPr>
        <w:t>לחוק היסוד</w:t>
      </w:r>
      <w:r w:rsidR="00F17E63">
        <w:rPr>
          <w:rFonts w:hint="cs"/>
          <w:rtl/>
          <w:lang w:eastAsia="he-IL"/>
        </w:rPr>
        <w:t xml:space="preserve"> </w:t>
      </w:r>
      <w:r>
        <w:rPr>
          <w:rFonts w:hint="cs"/>
          <w:rtl/>
          <w:lang w:eastAsia="he-IL"/>
        </w:rPr>
        <w:t xml:space="preserve">יש לך 61 ועוד שתיים ולחוק בתי המשפט </w:t>
      </w:r>
      <w:bookmarkStart w:id="4717" w:name="_ETM_Q1_11323951"/>
      <w:bookmarkEnd w:id="4717"/>
      <w:r>
        <w:rPr>
          <w:rFonts w:hint="cs"/>
          <w:rtl/>
          <w:lang w:eastAsia="he-IL"/>
        </w:rPr>
        <w:t>יש לך 66.</w:t>
      </w:r>
      <w:bookmarkStart w:id="4718" w:name="_ETM_Q1_11329335"/>
      <w:bookmarkEnd w:id="4718"/>
    </w:p>
    <w:p w14:paraId="3BD10CEB" w14:textId="77777777" w:rsidR="005A23E1" w:rsidRDefault="005A23E1" w:rsidP="005A23E1">
      <w:pPr>
        <w:rPr>
          <w:rtl/>
          <w:lang w:eastAsia="he-IL"/>
        </w:rPr>
      </w:pPr>
      <w:bookmarkStart w:id="4719" w:name="_ETM_Q1_11329439"/>
      <w:bookmarkEnd w:id="4719"/>
    </w:p>
    <w:p w14:paraId="5DE96FD5" w14:textId="77777777" w:rsidR="005A23E1" w:rsidRDefault="005A23E1" w:rsidP="005A23E1">
      <w:pPr>
        <w:pStyle w:val="a4"/>
        <w:keepNext/>
        <w:rPr>
          <w:rtl/>
        </w:rPr>
      </w:pPr>
      <w:bookmarkStart w:id="4720" w:name="ET_speaker_5795_961"/>
      <w:r w:rsidRPr="005A23E1">
        <w:rPr>
          <w:rStyle w:val="TagStyle"/>
          <w:rtl/>
        </w:rPr>
        <w:t xml:space="preserve"> &lt;&lt; דובר &gt;&gt; </w:t>
      </w:r>
      <w:r>
        <w:rPr>
          <w:rtl/>
        </w:rPr>
        <w:t>מנסור עבאס (רע"מ – הרשימה הערבית המאוחדת):</w:t>
      </w:r>
      <w:r w:rsidRPr="005A23E1">
        <w:rPr>
          <w:rStyle w:val="TagStyle"/>
          <w:rtl/>
        </w:rPr>
        <w:t xml:space="preserve"> &lt;&lt; דובר &gt;&gt;</w:t>
      </w:r>
      <w:r w:rsidR="00FC17BC">
        <w:rPr>
          <w:rtl/>
        </w:rPr>
        <w:t xml:space="preserve"> </w:t>
      </w:r>
      <w:bookmarkEnd w:id="4720"/>
    </w:p>
    <w:p w14:paraId="5F741DC3" w14:textId="77777777" w:rsidR="005A23E1" w:rsidRDefault="005A23E1" w:rsidP="005A23E1">
      <w:pPr>
        <w:pStyle w:val="KeepWithNext"/>
        <w:rPr>
          <w:rtl/>
          <w:lang w:eastAsia="he-IL"/>
        </w:rPr>
      </w:pPr>
    </w:p>
    <w:p w14:paraId="04A6A473" w14:textId="77777777" w:rsidR="005A23E1" w:rsidRDefault="005A23E1" w:rsidP="005A23E1">
      <w:pPr>
        <w:rPr>
          <w:rtl/>
          <w:lang w:eastAsia="he-IL"/>
        </w:rPr>
      </w:pPr>
      <w:bookmarkStart w:id="4721" w:name="_ETM_Q1_11328746"/>
      <w:bookmarkStart w:id="4722" w:name="_ETM_Q1_11328791"/>
      <w:bookmarkEnd w:id="4721"/>
      <w:bookmarkEnd w:id="4722"/>
      <w:r>
        <w:rPr>
          <w:rFonts w:hint="cs"/>
          <w:rtl/>
          <w:lang w:eastAsia="he-IL"/>
        </w:rPr>
        <w:t>אנחנו נתחיל עם הרשימה הראשונה ואני אגיד</w:t>
      </w:r>
      <w:bookmarkStart w:id="4723" w:name="_ETM_Q1_11329424"/>
      <w:bookmarkEnd w:id="4723"/>
      <w:r>
        <w:rPr>
          <w:rFonts w:hint="cs"/>
          <w:rtl/>
          <w:lang w:eastAsia="he-IL"/>
        </w:rPr>
        <w:t xml:space="preserve"> לך על איזה סעיפים להצביע.</w:t>
      </w:r>
    </w:p>
    <w:p w14:paraId="07FF84C1" w14:textId="77777777" w:rsidR="005A23E1" w:rsidRDefault="005A23E1" w:rsidP="005A23E1">
      <w:pPr>
        <w:rPr>
          <w:rtl/>
          <w:lang w:eastAsia="he-IL"/>
        </w:rPr>
      </w:pPr>
      <w:bookmarkStart w:id="4724" w:name="_ETM_Q1_11332124"/>
      <w:bookmarkStart w:id="4725" w:name="_ETM_Q1_11332399"/>
      <w:bookmarkEnd w:id="4724"/>
      <w:bookmarkEnd w:id="4725"/>
    </w:p>
    <w:p w14:paraId="7094A3B2" w14:textId="77777777" w:rsidR="005A23E1" w:rsidRDefault="005A23E1" w:rsidP="005A23E1">
      <w:pPr>
        <w:pStyle w:val="a4"/>
        <w:keepNext/>
        <w:rPr>
          <w:rtl/>
        </w:rPr>
      </w:pPr>
      <w:bookmarkStart w:id="4726" w:name="ET_speaker_גור_בליי_962"/>
      <w:r w:rsidRPr="005A23E1">
        <w:rPr>
          <w:rStyle w:val="TagStyle"/>
          <w:rtl/>
        </w:rPr>
        <w:t xml:space="preserve"> &lt;&lt; דובר &gt;&gt; </w:t>
      </w:r>
      <w:r>
        <w:rPr>
          <w:rtl/>
        </w:rPr>
        <w:t>גור בליי:</w:t>
      </w:r>
      <w:r w:rsidRPr="005A23E1">
        <w:rPr>
          <w:rStyle w:val="TagStyle"/>
          <w:rtl/>
        </w:rPr>
        <w:t xml:space="preserve"> &lt;&lt; דובר &gt;&gt;</w:t>
      </w:r>
      <w:r w:rsidR="00FC17BC">
        <w:rPr>
          <w:rtl/>
        </w:rPr>
        <w:t xml:space="preserve"> </w:t>
      </w:r>
      <w:bookmarkEnd w:id="4726"/>
    </w:p>
    <w:p w14:paraId="1158DDBA" w14:textId="77777777" w:rsidR="005A23E1" w:rsidRDefault="005A23E1" w:rsidP="005A23E1">
      <w:pPr>
        <w:pStyle w:val="KeepWithNext"/>
        <w:rPr>
          <w:rtl/>
          <w:lang w:eastAsia="he-IL"/>
        </w:rPr>
      </w:pPr>
    </w:p>
    <w:p w14:paraId="193ED801" w14:textId="77777777" w:rsidR="005A23E1" w:rsidRDefault="005A23E1" w:rsidP="005A23E1">
      <w:pPr>
        <w:rPr>
          <w:rtl/>
          <w:lang w:eastAsia="he-IL"/>
        </w:rPr>
      </w:pPr>
      <w:bookmarkStart w:id="4727" w:name="_ETM_Q1_11332319"/>
      <w:bookmarkStart w:id="4728" w:name="_ETM_Q1_11332369"/>
      <w:bookmarkEnd w:id="4727"/>
      <w:bookmarkEnd w:id="4728"/>
      <w:r>
        <w:rPr>
          <w:rFonts w:hint="cs"/>
          <w:rtl/>
          <w:lang w:eastAsia="he-IL"/>
        </w:rPr>
        <w:t>הרשימה של 61?</w:t>
      </w:r>
    </w:p>
    <w:p w14:paraId="1AF15104" w14:textId="77777777" w:rsidR="005A23E1" w:rsidRDefault="005A23E1" w:rsidP="005A23E1">
      <w:pPr>
        <w:rPr>
          <w:rtl/>
          <w:lang w:eastAsia="he-IL"/>
        </w:rPr>
      </w:pPr>
    </w:p>
    <w:p w14:paraId="36BDD833" w14:textId="77777777" w:rsidR="005A23E1" w:rsidRDefault="005A23E1" w:rsidP="005A23E1">
      <w:pPr>
        <w:pStyle w:val="a4"/>
        <w:keepNext/>
        <w:rPr>
          <w:rtl/>
        </w:rPr>
      </w:pPr>
      <w:bookmarkStart w:id="4729" w:name="ET_speaker_5795_963"/>
      <w:r w:rsidRPr="005A23E1">
        <w:rPr>
          <w:rStyle w:val="TagStyle"/>
          <w:rtl/>
        </w:rPr>
        <w:t xml:space="preserve"> &lt;&lt; דובר &gt;&gt; </w:t>
      </w:r>
      <w:r>
        <w:rPr>
          <w:rtl/>
        </w:rPr>
        <w:t>מנסור עבאס (רע"מ – הרשימה הערבית המאוחדת):</w:t>
      </w:r>
      <w:r w:rsidRPr="005A23E1">
        <w:rPr>
          <w:rStyle w:val="TagStyle"/>
          <w:rtl/>
        </w:rPr>
        <w:t xml:space="preserve"> &lt;&lt; דובר &gt;&gt;</w:t>
      </w:r>
      <w:r w:rsidR="00FC17BC">
        <w:rPr>
          <w:rtl/>
        </w:rPr>
        <w:t xml:space="preserve"> </w:t>
      </w:r>
      <w:bookmarkEnd w:id="4729"/>
    </w:p>
    <w:p w14:paraId="2C1BFCE3" w14:textId="77777777" w:rsidR="005A23E1" w:rsidRDefault="005A23E1" w:rsidP="005A23E1">
      <w:pPr>
        <w:pStyle w:val="KeepWithNext"/>
        <w:rPr>
          <w:rtl/>
          <w:lang w:eastAsia="he-IL"/>
        </w:rPr>
      </w:pPr>
    </w:p>
    <w:p w14:paraId="48C15A92" w14:textId="77777777" w:rsidR="005A23E1" w:rsidRDefault="005A23E1" w:rsidP="005A23E1">
      <w:pPr>
        <w:rPr>
          <w:rtl/>
          <w:lang w:eastAsia="he-IL"/>
        </w:rPr>
      </w:pPr>
      <w:bookmarkStart w:id="4730" w:name="_ETM_Q1_11333878"/>
      <w:bookmarkEnd w:id="4730"/>
      <w:r>
        <w:rPr>
          <w:rFonts w:hint="cs"/>
          <w:rtl/>
          <w:lang w:eastAsia="he-IL"/>
        </w:rPr>
        <w:t>כ</w:t>
      </w:r>
      <w:bookmarkStart w:id="4731" w:name="_ETM_Q1_11333927"/>
      <w:bookmarkEnd w:id="4731"/>
      <w:r>
        <w:rPr>
          <w:rFonts w:hint="cs"/>
          <w:rtl/>
          <w:lang w:eastAsia="he-IL"/>
        </w:rPr>
        <w:t>ן. 61.</w:t>
      </w:r>
      <w:bookmarkStart w:id="4732" w:name="_ETM_Q1_11335723"/>
      <w:bookmarkEnd w:id="4732"/>
    </w:p>
    <w:p w14:paraId="3CBC5F2B" w14:textId="77777777" w:rsidR="005A23E1" w:rsidRDefault="005A23E1" w:rsidP="005A23E1">
      <w:pPr>
        <w:rPr>
          <w:rtl/>
          <w:lang w:eastAsia="he-IL"/>
        </w:rPr>
      </w:pPr>
      <w:bookmarkStart w:id="4733" w:name="_ETM_Q1_11335868"/>
      <w:bookmarkEnd w:id="4733"/>
    </w:p>
    <w:p w14:paraId="219BBD14" w14:textId="77777777" w:rsidR="005A23E1" w:rsidRDefault="005A23E1" w:rsidP="005A23E1">
      <w:pPr>
        <w:pStyle w:val="af6"/>
        <w:keepNext/>
        <w:rPr>
          <w:rtl/>
        </w:rPr>
      </w:pPr>
      <w:bookmarkStart w:id="4734" w:name="ET_yor_6157_964"/>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bookmarkEnd w:id="4734"/>
    </w:p>
    <w:p w14:paraId="6EB1748A" w14:textId="77777777" w:rsidR="005A23E1" w:rsidRDefault="005A23E1" w:rsidP="005A23E1">
      <w:pPr>
        <w:pStyle w:val="KeepWithNext"/>
        <w:rPr>
          <w:rtl/>
          <w:lang w:eastAsia="he-IL"/>
        </w:rPr>
      </w:pPr>
    </w:p>
    <w:p w14:paraId="28D0CEE4" w14:textId="77777777" w:rsidR="005A23E1" w:rsidRDefault="005A23E1" w:rsidP="005A23E1">
      <w:pPr>
        <w:rPr>
          <w:rtl/>
          <w:lang w:eastAsia="he-IL"/>
        </w:rPr>
      </w:pPr>
      <w:r>
        <w:rPr>
          <w:rFonts w:hint="cs"/>
          <w:rtl/>
          <w:lang w:eastAsia="he-IL"/>
        </w:rPr>
        <w:t xml:space="preserve">על איזה הסתייגויות אתה רוצה להצביע? </w:t>
      </w:r>
    </w:p>
    <w:p w14:paraId="6D9DC4EF" w14:textId="77777777" w:rsidR="005A23E1" w:rsidRDefault="005A23E1" w:rsidP="005A23E1">
      <w:pPr>
        <w:rPr>
          <w:rtl/>
          <w:lang w:eastAsia="he-IL"/>
        </w:rPr>
      </w:pPr>
      <w:bookmarkStart w:id="4735" w:name="_ETM_Q1_11342424"/>
      <w:bookmarkStart w:id="4736" w:name="_ETM_Q1_11342676"/>
      <w:bookmarkEnd w:id="4735"/>
      <w:bookmarkEnd w:id="4736"/>
    </w:p>
    <w:p w14:paraId="5899094C" w14:textId="77777777" w:rsidR="005A23E1" w:rsidRDefault="005A23E1" w:rsidP="005A23E1">
      <w:pPr>
        <w:pStyle w:val="a4"/>
        <w:keepNext/>
        <w:rPr>
          <w:rtl/>
        </w:rPr>
      </w:pPr>
      <w:bookmarkStart w:id="4737" w:name="ET_speaker_5795_965"/>
      <w:r w:rsidRPr="005A23E1">
        <w:rPr>
          <w:rStyle w:val="TagStyle"/>
          <w:rtl/>
        </w:rPr>
        <w:t xml:space="preserve"> &lt;&lt; דובר &gt;&gt; </w:t>
      </w:r>
      <w:r>
        <w:rPr>
          <w:rtl/>
        </w:rPr>
        <w:t>מנסור עבאס (רע"מ – הרשימה הערבית המאוחדת):</w:t>
      </w:r>
      <w:r w:rsidRPr="005A23E1">
        <w:rPr>
          <w:rStyle w:val="TagStyle"/>
          <w:rtl/>
        </w:rPr>
        <w:t xml:space="preserve"> &lt;&lt; דובר &gt;&gt;</w:t>
      </w:r>
      <w:r w:rsidR="00FC17BC">
        <w:rPr>
          <w:rtl/>
        </w:rPr>
        <w:t xml:space="preserve"> </w:t>
      </w:r>
      <w:bookmarkEnd w:id="4737"/>
    </w:p>
    <w:p w14:paraId="020687D9" w14:textId="77777777" w:rsidR="005A23E1" w:rsidRDefault="005A23E1" w:rsidP="005A23E1">
      <w:pPr>
        <w:pStyle w:val="KeepWithNext"/>
        <w:rPr>
          <w:rtl/>
          <w:lang w:eastAsia="he-IL"/>
        </w:rPr>
      </w:pPr>
    </w:p>
    <w:p w14:paraId="4F963E23" w14:textId="77777777" w:rsidR="005A23E1" w:rsidRDefault="005A23E1" w:rsidP="005A23E1">
      <w:pPr>
        <w:rPr>
          <w:rtl/>
          <w:lang w:eastAsia="he-IL"/>
        </w:rPr>
      </w:pPr>
      <w:r>
        <w:rPr>
          <w:rFonts w:hint="cs"/>
          <w:rtl/>
          <w:lang w:eastAsia="he-IL"/>
        </w:rPr>
        <w:t>הסתייגות מספר 1.</w:t>
      </w:r>
    </w:p>
    <w:p w14:paraId="51DAA84C" w14:textId="77777777" w:rsidR="005A23E1" w:rsidRDefault="005A23E1" w:rsidP="005A23E1">
      <w:pPr>
        <w:rPr>
          <w:rtl/>
          <w:lang w:eastAsia="he-IL"/>
        </w:rPr>
      </w:pPr>
      <w:bookmarkStart w:id="4738" w:name="_ETM_Q1_11346755"/>
      <w:bookmarkStart w:id="4739" w:name="_ETM_Q1_11346929"/>
      <w:bookmarkEnd w:id="4738"/>
      <w:bookmarkEnd w:id="4739"/>
    </w:p>
    <w:p w14:paraId="4C774573" w14:textId="77777777" w:rsidR="005A23E1" w:rsidRDefault="005A23E1" w:rsidP="005A23E1">
      <w:pPr>
        <w:pStyle w:val="af6"/>
        <w:keepNext/>
        <w:rPr>
          <w:rtl/>
        </w:rPr>
      </w:pPr>
      <w:bookmarkStart w:id="4740" w:name="ET_yor_6157_966"/>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bookmarkEnd w:id="4740"/>
    </w:p>
    <w:p w14:paraId="16B01E74" w14:textId="77777777" w:rsidR="005A23E1" w:rsidRDefault="005A23E1" w:rsidP="005A23E1">
      <w:pPr>
        <w:pStyle w:val="KeepWithNext"/>
        <w:rPr>
          <w:rtl/>
          <w:lang w:eastAsia="he-IL"/>
        </w:rPr>
      </w:pPr>
    </w:p>
    <w:p w14:paraId="7D8CFB2A" w14:textId="77777777" w:rsidR="005A23E1" w:rsidRDefault="005A23E1" w:rsidP="005A23E1">
      <w:pPr>
        <w:rPr>
          <w:rtl/>
          <w:lang w:eastAsia="he-IL"/>
        </w:rPr>
      </w:pPr>
      <w:r>
        <w:rPr>
          <w:rFonts w:hint="cs"/>
          <w:rtl/>
          <w:lang w:eastAsia="he-IL"/>
        </w:rPr>
        <w:t>מי בעד קבלת הסתייגות מספר 1? מי נגד? מי נמנע?</w:t>
      </w:r>
    </w:p>
    <w:p w14:paraId="248C6ED9" w14:textId="77777777" w:rsidR="005A23E1" w:rsidRDefault="005A23E1" w:rsidP="005A23E1">
      <w:pPr>
        <w:rPr>
          <w:rtl/>
          <w:lang w:eastAsia="he-IL"/>
        </w:rPr>
      </w:pPr>
    </w:p>
    <w:p w14:paraId="3A854696" w14:textId="77777777" w:rsidR="005A23E1" w:rsidRDefault="005A23E1" w:rsidP="005A23E1">
      <w:pPr>
        <w:pStyle w:val="af1"/>
        <w:keepNext/>
        <w:rPr>
          <w:rtl/>
          <w:lang w:eastAsia="he-IL"/>
        </w:rPr>
      </w:pPr>
      <w:r>
        <w:rPr>
          <w:rtl/>
          <w:lang w:eastAsia="he-IL"/>
        </w:rPr>
        <w:t>הצבעה</w:t>
      </w:r>
    </w:p>
    <w:p w14:paraId="25F1B479" w14:textId="77777777" w:rsidR="005A23E1" w:rsidRDefault="005A23E1" w:rsidP="005A23E1">
      <w:pPr>
        <w:pStyle w:val="--"/>
        <w:keepNext/>
        <w:rPr>
          <w:rtl/>
          <w:lang w:eastAsia="he-IL"/>
        </w:rPr>
      </w:pPr>
      <w:r>
        <w:rPr>
          <w:rFonts w:hint="cs"/>
          <w:rtl/>
          <w:lang w:eastAsia="he-IL"/>
        </w:rPr>
        <w:t>ההסתייגות לא נתקבלה</w:t>
      </w:r>
    </w:p>
    <w:p w14:paraId="44A5407A" w14:textId="77777777" w:rsidR="005A23E1" w:rsidRDefault="005A23E1" w:rsidP="005A23E1">
      <w:pPr>
        <w:rPr>
          <w:rtl/>
          <w:lang w:eastAsia="he-IL"/>
        </w:rPr>
      </w:pPr>
    </w:p>
    <w:p w14:paraId="12A75CD8" w14:textId="77777777" w:rsidR="005A23E1" w:rsidRDefault="005A23E1" w:rsidP="005A23E1">
      <w:pPr>
        <w:pStyle w:val="af6"/>
        <w:keepNext/>
        <w:rPr>
          <w:rtl/>
        </w:rPr>
      </w:pPr>
      <w:bookmarkStart w:id="4741" w:name="ET_yor_6157_967"/>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bookmarkEnd w:id="4741"/>
    </w:p>
    <w:p w14:paraId="39A179C0" w14:textId="77777777" w:rsidR="005A23E1" w:rsidRDefault="005A23E1" w:rsidP="005A23E1">
      <w:pPr>
        <w:pStyle w:val="KeepWithNext"/>
        <w:rPr>
          <w:rtl/>
          <w:lang w:eastAsia="he-IL"/>
        </w:rPr>
      </w:pPr>
    </w:p>
    <w:p w14:paraId="02C885D5" w14:textId="77777777" w:rsidR="005A23E1" w:rsidRDefault="005A23E1" w:rsidP="005A23E1">
      <w:pPr>
        <w:rPr>
          <w:rtl/>
          <w:lang w:eastAsia="he-IL"/>
        </w:rPr>
      </w:pPr>
      <w:r>
        <w:rPr>
          <w:rFonts w:hint="cs"/>
          <w:rtl/>
          <w:lang w:eastAsia="he-IL"/>
        </w:rPr>
        <w:t>ההסתייגות לא התקבלה.</w:t>
      </w:r>
    </w:p>
    <w:p w14:paraId="61C2F001" w14:textId="77777777" w:rsidR="005A23E1" w:rsidRPr="005A23E1" w:rsidRDefault="005A23E1" w:rsidP="005A23E1">
      <w:pPr>
        <w:rPr>
          <w:rtl/>
          <w:lang w:eastAsia="he-IL"/>
        </w:rPr>
      </w:pPr>
    </w:p>
    <w:p w14:paraId="2E238AD0" w14:textId="77777777" w:rsidR="005A23E1" w:rsidRDefault="005A23E1" w:rsidP="005A23E1">
      <w:pPr>
        <w:pStyle w:val="a4"/>
        <w:keepNext/>
        <w:rPr>
          <w:rtl/>
        </w:rPr>
      </w:pPr>
      <w:bookmarkStart w:id="4742" w:name="_ETM_Q1_11333711"/>
      <w:bookmarkStart w:id="4743" w:name="_ETM_Q1_11315974"/>
      <w:bookmarkStart w:id="4744" w:name="_ETM_Q1_11275121"/>
      <w:bookmarkStart w:id="4745" w:name="_ETM_Q1_11275169"/>
      <w:bookmarkEnd w:id="4742"/>
      <w:bookmarkEnd w:id="4743"/>
      <w:bookmarkEnd w:id="4744"/>
      <w:bookmarkEnd w:id="4745"/>
      <w:r w:rsidRPr="005A23E1">
        <w:rPr>
          <w:rStyle w:val="TagStyle"/>
          <w:rtl/>
        </w:rPr>
        <w:t xml:space="preserve">&lt;&lt; דובר &gt;&gt; </w:t>
      </w:r>
      <w:r>
        <w:rPr>
          <w:rtl/>
        </w:rPr>
        <w:t>מנסור עבאס (רע"מ – הרשימה הערבית המאוחדת):</w:t>
      </w:r>
      <w:r w:rsidRPr="005A23E1">
        <w:rPr>
          <w:rStyle w:val="TagStyle"/>
          <w:rtl/>
        </w:rPr>
        <w:t xml:space="preserve"> &lt;&lt; דובר &gt;&gt;</w:t>
      </w:r>
      <w:r w:rsidR="00FC17BC">
        <w:rPr>
          <w:rtl/>
        </w:rPr>
        <w:t xml:space="preserve"> </w:t>
      </w:r>
    </w:p>
    <w:p w14:paraId="24912B3A" w14:textId="77777777" w:rsidR="005A23E1" w:rsidRDefault="005A23E1" w:rsidP="005A23E1">
      <w:pPr>
        <w:pStyle w:val="KeepWithNext"/>
        <w:rPr>
          <w:rtl/>
          <w:lang w:eastAsia="he-IL"/>
        </w:rPr>
      </w:pPr>
    </w:p>
    <w:p w14:paraId="7034057E" w14:textId="77777777" w:rsidR="005A23E1" w:rsidRDefault="005A23E1" w:rsidP="005A23E1">
      <w:pPr>
        <w:rPr>
          <w:rtl/>
          <w:lang w:eastAsia="he-IL"/>
        </w:rPr>
      </w:pPr>
      <w:r>
        <w:rPr>
          <w:rFonts w:hint="cs"/>
          <w:rtl/>
          <w:lang w:eastAsia="he-IL"/>
        </w:rPr>
        <w:t>הסתייגות מספר 1.</w:t>
      </w:r>
    </w:p>
    <w:p w14:paraId="16C3A02C" w14:textId="77777777" w:rsidR="005A23E1" w:rsidRDefault="005A23E1" w:rsidP="005A23E1">
      <w:pPr>
        <w:rPr>
          <w:rtl/>
          <w:lang w:eastAsia="he-IL"/>
        </w:rPr>
      </w:pPr>
      <w:bookmarkStart w:id="4746" w:name="_ETM_Q1_11351378"/>
      <w:bookmarkStart w:id="4747" w:name="_ETM_Q1_11351524"/>
      <w:bookmarkEnd w:id="4746"/>
      <w:bookmarkEnd w:id="4747"/>
    </w:p>
    <w:p w14:paraId="69E472F3" w14:textId="77777777" w:rsidR="005A23E1" w:rsidRDefault="005A23E1" w:rsidP="005A23E1">
      <w:pPr>
        <w:pStyle w:val="a4"/>
        <w:keepNext/>
        <w:rPr>
          <w:rtl/>
        </w:rPr>
      </w:pPr>
      <w:bookmarkStart w:id="4748" w:name="ET_speaker_גור_בליי_968"/>
      <w:r w:rsidRPr="005A23E1">
        <w:rPr>
          <w:rStyle w:val="TagStyle"/>
          <w:rtl/>
        </w:rPr>
        <w:t xml:space="preserve"> &lt;&lt; דובר &gt;&gt; </w:t>
      </w:r>
      <w:r>
        <w:rPr>
          <w:rtl/>
        </w:rPr>
        <w:t>גור בליי:</w:t>
      </w:r>
      <w:r w:rsidRPr="005A23E1">
        <w:rPr>
          <w:rStyle w:val="TagStyle"/>
          <w:rtl/>
        </w:rPr>
        <w:t xml:space="preserve"> &lt;&lt; דובר &gt;&gt;</w:t>
      </w:r>
      <w:r w:rsidR="00FC17BC">
        <w:rPr>
          <w:rtl/>
        </w:rPr>
        <w:t xml:space="preserve"> </w:t>
      </w:r>
      <w:bookmarkEnd w:id="4748"/>
    </w:p>
    <w:p w14:paraId="7C1AD29A" w14:textId="77777777" w:rsidR="005A23E1" w:rsidRDefault="005A23E1" w:rsidP="005A23E1">
      <w:pPr>
        <w:pStyle w:val="KeepWithNext"/>
        <w:rPr>
          <w:rtl/>
          <w:lang w:eastAsia="he-IL"/>
        </w:rPr>
      </w:pPr>
    </w:p>
    <w:p w14:paraId="2C0E6797" w14:textId="77777777" w:rsidR="005A23E1" w:rsidRDefault="005A23E1" w:rsidP="005A23E1">
      <w:pPr>
        <w:rPr>
          <w:rtl/>
          <w:lang w:eastAsia="he-IL"/>
        </w:rPr>
      </w:pPr>
      <w:r>
        <w:rPr>
          <w:rFonts w:hint="cs"/>
          <w:rtl/>
          <w:lang w:eastAsia="he-IL"/>
        </w:rPr>
        <w:t xml:space="preserve">זה </w:t>
      </w:r>
      <w:bookmarkStart w:id="4749" w:name="_ETM_Q1_11350891"/>
      <w:bookmarkEnd w:id="4749"/>
      <w:r>
        <w:rPr>
          <w:rFonts w:hint="cs"/>
          <w:rtl/>
          <w:lang w:eastAsia="he-IL"/>
        </w:rPr>
        <w:t>רצף.</w:t>
      </w:r>
    </w:p>
    <w:p w14:paraId="3FA8D942" w14:textId="77777777" w:rsidR="005A23E1" w:rsidRDefault="005A23E1" w:rsidP="005A23E1">
      <w:pPr>
        <w:rPr>
          <w:rtl/>
          <w:lang w:eastAsia="he-IL"/>
        </w:rPr>
      </w:pPr>
    </w:p>
    <w:p w14:paraId="4BA384CE" w14:textId="77777777" w:rsidR="005A23E1" w:rsidRDefault="005A23E1" w:rsidP="005A23E1">
      <w:pPr>
        <w:pStyle w:val="af6"/>
        <w:keepNext/>
        <w:rPr>
          <w:rtl/>
        </w:rPr>
      </w:pPr>
      <w:bookmarkStart w:id="4750" w:name="ET_yor_6157_969"/>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bookmarkEnd w:id="4750"/>
    </w:p>
    <w:p w14:paraId="5B2AA5C8" w14:textId="77777777" w:rsidR="005A23E1" w:rsidRDefault="005A23E1" w:rsidP="005A23E1">
      <w:pPr>
        <w:pStyle w:val="KeepWithNext"/>
        <w:rPr>
          <w:rtl/>
          <w:lang w:eastAsia="he-IL"/>
        </w:rPr>
      </w:pPr>
    </w:p>
    <w:p w14:paraId="0E26C66C" w14:textId="77777777" w:rsidR="005A23E1" w:rsidRDefault="005A23E1" w:rsidP="005A23E1">
      <w:pPr>
        <w:rPr>
          <w:rtl/>
          <w:lang w:eastAsia="he-IL"/>
        </w:rPr>
      </w:pPr>
      <w:r>
        <w:rPr>
          <w:rFonts w:hint="cs"/>
          <w:rtl/>
          <w:lang w:eastAsia="he-IL"/>
        </w:rPr>
        <w:t xml:space="preserve">זה חלק מרצף. זה 1 עד 9. נכון? </w:t>
      </w:r>
    </w:p>
    <w:p w14:paraId="0096CBC5" w14:textId="77777777" w:rsidR="005A23E1" w:rsidRDefault="005A23E1" w:rsidP="005A23E1">
      <w:pPr>
        <w:rPr>
          <w:rtl/>
          <w:lang w:eastAsia="he-IL"/>
        </w:rPr>
      </w:pPr>
    </w:p>
    <w:p w14:paraId="3413F053" w14:textId="77777777" w:rsidR="005A23E1" w:rsidRDefault="005A23E1" w:rsidP="005A23E1">
      <w:pPr>
        <w:pStyle w:val="a4"/>
        <w:keepNext/>
        <w:rPr>
          <w:rtl/>
        </w:rPr>
      </w:pPr>
      <w:bookmarkStart w:id="4751" w:name="ET_speaker_5795_970"/>
      <w:r w:rsidRPr="005A23E1">
        <w:rPr>
          <w:rStyle w:val="TagStyle"/>
          <w:rtl/>
        </w:rPr>
        <w:t xml:space="preserve"> &lt;&lt; דובר &gt;&gt; </w:t>
      </w:r>
      <w:r>
        <w:rPr>
          <w:rtl/>
        </w:rPr>
        <w:t>מנסור עבאס (רע"מ – הרשימה הערבית המאוחדת):</w:t>
      </w:r>
      <w:r w:rsidRPr="005A23E1">
        <w:rPr>
          <w:rStyle w:val="TagStyle"/>
          <w:rtl/>
        </w:rPr>
        <w:t xml:space="preserve"> &lt;&lt; דובר &gt;&gt;</w:t>
      </w:r>
      <w:r w:rsidR="00FC17BC">
        <w:rPr>
          <w:rtl/>
        </w:rPr>
        <w:t xml:space="preserve"> </w:t>
      </w:r>
      <w:bookmarkEnd w:id="4751"/>
    </w:p>
    <w:p w14:paraId="7BF77CFD" w14:textId="77777777" w:rsidR="005A23E1" w:rsidRDefault="005A23E1" w:rsidP="005A23E1">
      <w:pPr>
        <w:pStyle w:val="KeepWithNext"/>
        <w:rPr>
          <w:rtl/>
          <w:lang w:eastAsia="he-IL"/>
        </w:rPr>
      </w:pPr>
    </w:p>
    <w:p w14:paraId="6082DD46" w14:textId="77777777" w:rsidR="005A23E1" w:rsidRDefault="005A23E1" w:rsidP="005A23E1">
      <w:pPr>
        <w:rPr>
          <w:rtl/>
          <w:lang w:eastAsia="he-IL"/>
        </w:rPr>
      </w:pPr>
      <w:bookmarkStart w:id="4752" w:name="_ETM_Q1_11354534"/>
      <w:bookmarkStart w:id="4753" w:name="_ETM_Q1_11354591"/>
      <w:bookmarkEnd w:id="4752"/>
      <w:bookmarkEnd w:id="4753"/>
      <w:r>
        <w:rPr>
          <w:rFonts w:hint="cs"/>
          <w:rtl/>
          <w:lang w:eastAsia="he-IL"/>
        </w:rPr>
        <w:t>כן.</w:t>
      </w:r>
    </w:p>
    <w:p w14:paraId="176FA31E" w14:textId="77777777" w:rsidR="005A23E1" w:rsidRDefault="005A23E1" w:rsidP="005A23E1">
      <w:pPr>
        <w:rPr>
          <w:rtl/>
          <w:lang w:eastAsia="he-IL"/>
        </w:rPr>
      </w:pPr>
    </w:p>
    <w:p w14:paraId="30D183D3" w14:textId="77777777" w:rsidR="005A23E1" w:rsidRDefault="005A23E1" w:rsidP="005A23E1">
      <w:pPr>
        <w:pStyle w:val="af6"/>
        <w:keepNext/>
        <w:rPr>
          <w:rtl/>
        </w:rPr>
      </w:pPr>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p>
    <w:p w14:paraId="70BB0BE4" w14:textId="77777777" w:rsidR="005A23E1" w:rsidRDefault="005A23E1" w:rsidP="005A23E1">
      <w:pPr>
        <w:pStyle w:val="KeepWithNext"/>
        <w:rPr>
          <w:rtl/>
          <w:lang w:eastAsia="he-IL"/>
        </w:rPr>
      </w:pPr>
    </w:p>
    <w:p w14:paraId="52C42CA7" w14:textId="77777777" w:rsidR="005A23E1" w:rsidRDefault="005A23E1" w:rsidP="005A23E1">
      <w:pPr>
        <w:rPr>
          <w:rtl/>
          <w:lang w:eastAsia="he-IL"/>
        </w:rPr>
      </w:pPr>
      <w:r>
        <w:rPr>
          <w:rFonts w:hint="cs"/>
          <w:rtl/>
          <w:lang w:eastAsia="he-IL"/>
        </w:rPr>
        <w:t>מי בעד קבלת הסתייגות ממספר</w:t>
      </w:r>
      <w:bookmarkStart w:id="4754" w:name="_ETM_Q1_11353576"/>
      <w:bookmarkEnd w:id="4754"/>
      <w:r>
        <w:rPr>
          <w:rFonts w:hint="cs"/>
          <w:rtl/>
          <w:lang w:eastAsia="he-IL"/>
        </w:rPr>
        <w:t xml:space="preserve"> 1 עד 9? 6. מי נגד? 8. מי נמנע? 1.</w:t>
      </w:r>
    </w:p>
    <w:p w14:paraId="4AF1E234" w14:textId="77777777" w:rsidR="005A23E1" w:rsidRDefault="005A23E1" w:rsidP="005A23E1">
      <w:pPr>
        <w:rPr>
          <w:rtl/>
          <w:lang w:eastAsia="he-IL"/>
        </w:rPr>
      </w:pPr>
    </w:p>
    <w:p w14:paraId="3C7FAF12" w14:textId="77777777" w:rsidR="005A23E1" w:rsidRDefault="005A23E1" w:rsidP="005A23E1">
      <w:pPr>
        <w:pStyle w:val="af1"/>
        <w:keepNext/>
        <w:rPr>
          <w:rtl/>
          <w:lang w:eastAsia="he-IL"/>
        </w:rPr>
      </w:pPr>
      <w:r>
        <w:rPr>
          <w:rtl/>
          <w:lang w:eastAsia="he-IL"/>
        </w:rPr>
        <w:t>הצבעה</w:t>
      </w:r>
    </w:p>
    <w:p w14:paraId="096C18A3" w14:textId="77777777" w:rsidR="005A23E1" w:rsidRDefault="005A23E1" w:rsidP="005A23E1">
      <w:pPr>
        <w:pStyle w:val="--"/>
        <w:keepNext/>
        <w:rPr>
          <w:rtl/>
          <w:lang w:eastAsia="he-IL"/>
        </w:rPr>
      </w:pPr>
      <w:r>
        <w:rPr>
          <w:rFonts w:hint="cs"/>
          <w:rtl/>
          <w:lang w:eastAsia="he-IL"/>
        </w:rPr>
        <w:t>ההסתייגויות לא נתקבלו</w:t>
      </w:r>
    </w:p>
    <w:p w14:paraId="12F9E98D" w14:textId="77777777" w:rsidR="005A23E1" w:rsidRDefault="005A23E1" w:rsidP="005A23E1">
      <w:pPr>
        <w:rPr>
          <w:rtl/>
          <w:lang w:eastAsia="he-IL"/>
        </w:rPr>
      </w:pPr>
    </w:p>
    <w:p w14:paraId="188192E1" w14:textId="77777777" w:rsidR="005A23E1" w:rsidRDefault="005A23E1" w:rsidP="005A23E1">
      <w:pPr>
        <w:pStyle w:val="a4"/>
        <w:keepNext/>
        <w:rPr>
          <w:rtl/>
        </w:rPr>
      </w:pPr>
      <w:bookmarkStart w:id="4755" w:name="ET_speaker_5767_972"/>
      <w:r w:rsidRPr="005A23E1">
        <w:rPr>
          <w:rStyle w:val="TagStyle"/>
          <w:rtl/>
        </w:rPr>
        <w:t xml:space="preserve"> &lt;&lt; דובר &gt;&gt; </w:t>
      </w:r>
      <w:r>
        <w:rPr>
          <w:rtl/>
        </w:rPr>
        <w:t>אורנה ברביבאי (יש עתיד):</w:t>
      </w:r>
      <w:r w:rsidRPr="005A23E1">
        <w:rPr>
          <w:rStyle w:val="TagStyle"/>
          <w:rtl/>
        </w:rPr>
        <w:t xml:space="preserve"> &lt;&lt; דובר &gt;&gt;</w:t>
      </w:r>
      <w:r w:rsidR="00FC17BC">
        <w:rPr>
          <w:rtl/>
        </w:rPr>
        <w:t xml:space="preserve"> </w:t>
      </w:r>
      <w:bookmarkEnd w:id="4755"/>
    </w:p>
    <w:p w14:paraId="3DEC6E3F" w14:textId="77777777" w:rsidR="005A23E1" w:rsidRDefault="005A23E1" w:rsidP="005A23E1">
      <w:pPr>
        <w:pStyle w:val="KeepWithNext"/>
        <w:rPr>
          <w:rtl/>
          <w:lang w:eastAsia="he-IL"/>
        </w:rPr>
      </w:pPr>
    </w:p>
    <w:p w14:paraId="324E3CAE" w14:textId="77777777" w:rsidR="005A23E1" w:rsidRDefault="005A23E1" w:rsidP="005A23E1">
      <w:pPr>
        <w:rPr>
          <w:rtl/>
          <w:lang w:eastAsia="he-IL"/>
        </w:rPr>
      </w:pPr>
      <w:r>
        <w:rPr>
          <w:rFonts w:hint="cs"/>
          <w:rtl/>
          <w:lang w:eastAsia="he-IL"/>
        </w:rPr>
        <w:t>אני במקום סגלוביץ'.</w:t>
      </w:r>
    </w:p>
    <w:p w14:paraId="7E7AB839" w14:textId="77777777" w:rsidR="005A23E1" w:rsidRPr="005A23E1" w:rsidRDefault="005A23E1" w:rsidP="005A23E1">
      <w:pPr>
        <w:rPr>
          <w:rtl/>
          <w:lang w:eastAsia="he-IL"/>
        </w:rPr>
      </w:pPr>
      <w:bookmarkStart w:id="4756" w:name="_ETM_Q1_11356777"/>
      <w:bookmarkStart w:id="4757" w:name="_ETM_Q1_11356936"/>
      <w:bookmarkEnd w:id="4756"/>
      <w:bookmarkEnd w:id="4757"/>
    </w:p>
    <w:p w14:paraId="44FA5AD1" w14:textId="77777777" w:rsidR="005A23E1" w:rsidRDefault="005A23E1" w:rsidP="005A23E1">
      <w:pPr>
        <w:pStyle w:val="af6"/>
        <w:keepNext/>
        <w:rPr>
          <w:rtl/>
        </w:rPr>
      </w:pPr>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p>
    <w:p w14:paraId="537AE45C" w14:textId="77777777" w:rsidR="005A23E1" w:rsidRDefault="005A23E1" w:rsidP="005A23E1">
      <w:pPr>
        <w:pStyle w:val="KeepWithNext"/>
        <w:rPr>
          <w:rtl/>
          <w:lang w:eastAsia="he-IL"/>
        </w:rPr>
      </w:pPr>
    </w:p>
    <w:p w14:paraId="2C976E7F" w14:textId="77777777" w:rsidR="005A23E1" w:rsidRDefault="005A23E1" w:rsidP="005A23E1">
      <w:pPr>
        <w:rPr>
          <w:rtl/>
          <w:lang w:eastAsia="he-IL"/>
        </w:rPr>
      </w:pPr>
      <w:r>
        <w:rPr>
          <w:rFonts w:hint="cs"/>
          <w:rtl/>
          <w:lang w:eastAsia="he-IL"/>
        </w:rPr>
        <w:t>ההסתייגויות לא התקבלו.</w:t>
      </w:r>
    </w:p>
    <w:p w14:paraId="4876C625" w14:textId="77777777" w:rsidR="005A23E1" w:rsidRDefault="005A23E1" w:rsidP="005A23E1">
      <w:pPr>
        <w:rPr>
          <w:rtl/>
          <w:lang w:eastAsia="he-IL"/>
        </w:rPr>
      </w:pPr>
    </w:p>
    <w:p w14:paraId="0F9C4246" w14:textId="77777777" w:rsidR="005A23E1" w:rsidRDefault="005A23E1" w:rsidP="005A23E1">
      <w:pPr>
        <w:pStyle w:val="a4"/>
        <w:keepNext/>
        <w:rPr>
          <w:rtl/>
        </w:rPr>
      </w:pPr>
      <w:bookmarkStart w:id="4758" w:name="ET_speaker_6156_973"/>
      <w:r w:rsidRPr="005A23E1">
        <w:rPr>
          <w:rStyle w:val="TagStyle"/>
          <w:rtl/>
        </w:rPr>
        <w:t xml:space="preserve"> &lt;&lt; דובר &gt;&gt; </w:t>
      </w:r>
      <w:r>
        <w:rPr>
          <w:rtl/>
        </w:rPr>
        <w:t>גלעד קריב (העבודה):</w:t>
      </w:r>
      <w:r w:rsidRPr="005A23E1">
        <w:rPr>
          <w:rStyle w:val="TagStyle"/>
          <w:rtl/>
        </w:rPr>
        <w:t xml:space="preserve"> &lt;&lt; דובר &gt;&gt;</w:t>
      </w:r>
      <w:r w:rsidR="00FC17BC">
        <w:rPr>
          <w:rtl/>
        </w:rPr>
        <w:t xml:space="preserve"> </w:t>
      </w:r>
      <w:bookmarkEnd w:id="4758"/>
    </w:p>
    <w:p w14:paraId="78A7402F" w14:textId="77777777" w:rsidR="005A23E1" w:rsidRDefault="005A23E1" w:rsidP="005A23E1">
      <w:pPr>
        <w:pStyle w:val="KeepWithNext"/>
        <w:rPr>
          <w:rtl/>
          <w:lang w:eastAsia="he-IL"/>
        </w:rPr>
      </w:pPr>
    </w:p>
    <w:p w14:paraId="4356333A" w14:textId="77777777" w:rsidR="005A23E1" w:rsidRDefault="005A23E1" w:rsidP="005A23E1">
      <w:pPr>
        <w:rPr>
          <w:rtl/>
          <w:lang w:eastAsia="he-IL"/>
        </w:rPr>
      </w:pPr>
      <w:r>
        <w:rPr>
          <w:rFonts w:hint="cs"/>
          <w:rtl/>
          <w:lang w:eastAsia="he-IL"/>
        </w:rPr>
        <w:t>רוויזיה.</w:t>
      </w:r>
    </w:p>
    <w:p w14:paraId="5CF7FE20" w14:textId="77777777" w:rsidR="005A23E1" w:rsidRDefault="005A23E1" w:rsidP="005A23E1">
      <w:pPr>
        <w:rPr>
          <w:rtl/>
          <w:lang w:eastAsia="he-IL"/>
        </w:rPr>
      </w:pPr>
      <w:bookmarkStart w:id="4759" w:name="_ETM_Q1_11376635"/>
      <w:bookmarkStart w:id="4760" w:name="_ETM_Q1_11376673"/>
      <w:bookmarkEnd w:id="4759"/>
      <w:bookmarkEnd w:id="4760"/>
    </w:p>
    <w:p w14:paraId="30DD0B76" w14:textId="77777777" w:rsidR="005A23E1" w:rsidRDefault="005A23E1" w:rsidP="005A23E1">
      <w:pPr>
        <w:pStyle w:val="af6"/>
        <w:keepNext/>
        <w:rPr>
          <w:rtl/>
        </w:rPr>
      </w:pPr>
      <w:bookmarkStart w:id="4761" w:name="ET_yor_6157_974"/>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bookmarkEnd w:id="4761"/>
    </w:p>
    <w:p w14:paraId="2B0D6EAF" w14:textId="77777777" w:rsidR="005A23E1" w:rsidRDefault="005A23E1" w:rsidP="005A23E1">
      <w:pPr>
        <w:pStyle w:val="KeepWithNext"/>
        <w:rPr>
          <w:rtl/>
          <w:lang w:eastAsia="he-IL"/>
        </w:rPr>
      </w:pPr>
    </w:p>
    <w:p w14:paraId="3D5BE79F" w14:textId="77777777" w:rsidR="005A23E1" w:rsidRDefault="005A23E1" w:rsidP="005A23E1">
      <w:pPr>
        <w:rPr>
          <w:rtl/>
          <w:lang w:eastAsia="he-IL"/>
        </w:rPr>
      </w:pPr>
      <w:r>
        <w:rPr>
          <w:rFonts w:hint="cs"/>
          <w:rtl/>
          <w:lang w:eastAsia="he-IL"/>
        </w:rPr>
        <w:t>באיזה עוד הסתייגויות אתה מעוניין?</w:t>
      </w:r>
    </w:p>
    <w:p w14:paraId="09D19382" w14:textId="77777777" w:rsidR="005A23E1" w:rsidRDefault="005A23E1" w:rsidP="005A23E1">
      <w:pPr>
        <w:rPr>
          <w:rtl/>
          <w:lang w:eastAsia="he-IL"/>
        </w:rPr>
      </w:pPr>
      <w:bookmarkStart w:id="4762" w:name="_ETM_Q1_11381699"/>
      <w:bookmarkEnd w:id="4762"/>
    </w:p>
    <w:p w14:paraId="4814A669" w14:textId="77777777" w:rsidR="005A23E1" w:rsidRDefault="005A23E1" w:rsidP="005A23E1">
      <w:pPr>
        <w:pStyle w:val="a4"/>
        <w:keepNext/>
        <w:rPr>
          <w:rtl/>
        </w:rPr>
      </w:pPr>
      <w:bookmarkStart w:id="4763" w:name="ET_speaker_5795_975"/>
      <w:r w:rsidRPr="005A23E1">
        <w:rPr>
          <w:rStyle w:val="TagStyle"/>
          <w:rtl/>
        </w:rPr>
        <w:t xml:space="preserve"> &lt;&lt; דובר &gt;&gt; </w:t>
      </w:r>
      <w:r>
        <w:rPr>
          <w:rtl/>
        </w:rPr>
        <w:t>מנסור עבאס (רע"מ – הרשימה הערבית המאוחדת):</w:t>
      </w:r>
      <w:r w:rsidRPr="005A23E1">
        <w:rPr>
          <w:rStyle w:val="TagStyle"/>
          <w:rtl/>
        </w:rPr>
        <w:t xml:space="preserve"> &lt;&lt; דובר &gt;&gt;</w:t>
      </w:r>
      <w:r w:rsidR="00FC17BC">
        <w:rPr>
          <w:rtl/>
        </w:rPr>
        <w:t xml:space="preserve"> </w:t>
      </w:r>
      <w:bookmarkEnd w:id="4763"/>
    </w:p>
    <w:p w14:paraId="5B40EF39" w14:textId="77777777" w:rsidR="005A23E1" w:rsidRDefault="005A23E1" w:rsidP="005A23E1">
      <w:pPr>
        <w:pStyle w:val="KeepWithNext"/>
        <w:rPr>
          <w:rtl/>
          <w:lang w:eastAsia="he-IL"/>
        </w:rPr>
      </w:pPr>
    </w:p>
    <w:p w14:paraId="652638D1" w14:textId="77777777" w:rsidR="005A23E1" w:rsidRDefault="005A23E1" w:rsidP="005A23E1">
      <w:pPr>
        <w:rPr>
          <w:rtl/>
          <w:lang w:eastAsia="he-IL"/>
        </w:rPr>
      </w:pPr>
      <w:bookmarkStart w:id="4764" w:name="_ETM_Q1_11382052"/>
      <w:bookmarkStart w:id="4765" w:name="_ETM_Q1_11382091"/>
      <w:bookmarkEnd w:id="4764"/>
      <w:bookmarkEnd w:id="4765"/>
      <w:r>
        <w:rPr>
          <w:rFonts w:hint="cs"/>
          <w:rtl/>
          <w:lang w:eastAsia="he-IL"/>
        </w:rPr>
        <w:t>10</w:t>
      </w:r>
      <w:r w:rsidR="00F17E63">
        <w:rPr>
          <w:rFonts w:hint="cs"/>
          <w:rtl/>
          <w:lang w:eastAsia="he-IL"/>
        </w:rPr>
        <w:t xml:space="preserve"> </w:t>
      </w:r>
      <w:r>
        <w:rPr>
          <w:rFonts w:hint="cs"/>
          <w:rtl/>
          <w:lang w:eastAsia="he-IL"/>
        </w:rPr>
        <w:t>ו-11.</w:t>
      </w:r>
    </w:p>
    <w:p w14:paraId="065EA556" w14:textId="77777777" w:rsidR="005A23E1" w:rsidRDefault="005A23E1" w:rsidP="005A23E1">
      <w:pPr>
        <w:rPr>
          <w:rtl/>
          <w:lang w:eastAsia="he-IL"/>
        </w:rPr>
      </w:pPr>
    </w:p>
    <w:p w14:paraId="77F98DEF" w14:textId="77777777" w:rsidR="005A23E1" w:rsidRDefault="005A23E1" w:rsidP="005A23E1">
      <w:pPr>
        <w:pStyle w:val="af6"/>
        <w:keepNext/>
        <w:rPr>
          <w:rtl/>
        </w:rPr>
      </w:pPr>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p>
    <w:p w14:paraId="3BC704C8" w14:textId="77777777" w:rsidR="005A23E1" w:rsidRDefault="005A23E1" w:rsidP="005A23E1">
      <w:pPr>
        <w:pStyle w:val="KeepWithNext"/>
        <w:rPr>
          <w:rtl/>
          <w:lang w:eastAsia="he-IL"/>
        </w:rPr>
      </w:pPr>
    </w:p>
    <w:p w14:paraId="5D0F4957" w14:textId="77777777" w:rsidR="005A23E1" w:rsidRDefault="005A23E1" w:rsidP="005A23E1">
      <w:pPr>
        <w:rPr>
          <w:rtl/>
          <w:lang w:eastAsia="he-IL"/>
        </w:rPr>
      </w:pPr>
      <w:r>
        <w:rPr>
          <w:rFonts w:hint="cs"/>
          <w:rtl/>
          <w:lang w:eastAsia="he-IL"/>
        </w:rPr>
        <w:t xml:space="preserve">מי בעד קבלת הסתייגות מספר 10 ו-11? </w:t>
      </w:r>
      <w:bookmarkStart w:id="4766" w:name="_ETM_Q1_11388614"/>
      <w:bookmarkEnd w:id="4766"/>
      <w:r>
        <w:rPr>
          <w:rFonts w:hint="cs"/>
          <w:rtl/>
          <w:lang w:eastAsia="he-IL"/>
        </w:rPr>
        <w:t>6. מי נגד? 8. מי נמנע? 1</w:t>
      </w:r>
    </w:p>
    <w:p w14:paraId="2E7D82E5" w14:textId="77777777" w:rsidR="005A23E1" w:rsidRDefault="005A23E1" w:rsidP="005A23E1">
      <w:pPr>
        <w:rPr>
          <w:rtl/>
          <w:lang w:eastAsia="he-IL"/>
        </w:rPr>
      </w:pPr>
    </w:p>
    <w:p w14:paraId="20136170" w14:textId="77777777" w:rsidR="005A23E1" w:rsidRDefault="005A23E1" w:rsidP="005A23E1">
      <w:pPr>
        <w:pStyle w:val="af1"/>
        <w:keepNext/>
        <w:rPr>
          <w:rtl/>
          <w:lang w:eastAsia="he-IL"/>
        </w:rPr>
      </w:pPr>
      <w:r>
        <w:rPr>
          <w:rtl/>
          <w:lang w:eastAsia="he-IL"/>
        </w:rPr>
        <w:t>הצבעה</w:t>
      </w:r>
    </w:p>
    <w:p w14:paraId="228DBBCA" w14:textId="77777777" w:rsidR="005A23E1" w:rsidRDefault="005A23E1" w:rsidP="005A23E1">
      <w:pPr>
        <w:pStyle w:val="--"/>
        <w:keepNext/>
        <w:rPr>
          <w:rtl/>
          <w:lang w:eastAsia="he-IL"/>
        </w:rPr>
      </w:pPr>
      <w:r>
        <w:rPr>
          <w:rFonts w:hint="cs"/>
          <w:rtl/>
          <w:lang w:eastAsia="he-IL"/>
        </w:rPr>
        <w:t>ההסתייגויות לא נתקבלו</w:t>
      </w:r>
    </w:p>
    <w:p w14:paraId="3269ED68" w14:textId="77777777" w:rsidR="005A23E1" w:rsidRDefault="005A23E1" w:rsidP="005A23E1">
      <w:pPr>
        <w:rPr>
          <w:rtl/>
          <w:lang w:eastAsia="he-IL"/>
        </w:rPr>
      </w:pPr>
    </w:p>
    <w:p w14:paraId="24C56B07" w14:textId="77777777" w:rsidR="005A23E1" w:rsidRDefault="005A23E1" w:rsidP="005A23E1">
      <w:pPr>
        <w:pStyle w:val="af6"/>
        <w:keepNext/>
        <w:rPr>
          <w:rtl/>
        </w:rPr>
      </w:pPr>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p>
    <w:p w14:paraId="44A7A084" w14:textId="77777777" w:rsidR="005A23E1" w:rsidRDefault="005A23E1" w:rsidP="005A23E1">
      <w:pPr>
        <w:pStyle w:val="KeepWithNext"/>
        <w:rPr>
          <w:rtl/>
          <w:lang w:eastAsia="he-IL"/>
        </w:rPr>
      </w:pPr>
    </w:p>
    <w:p w14:paraId="6DC5D1E6" w14:textId="77777777" w:rsidR="005A23E1" w:rsidRDefault="005A23E1" w:rsidP="005A23E1">
      <w:pPr>
        <w:rPr>
          <w:rtl/>
          <w:lang w:eastAsia="he-IL"/>
        </w:rPr>
      </w:pPr>
      <w:r>
        <w:rPr>
          <w:rFonts w:hint="cs"/>
          <w:rtl/>
          <w:lang w:eastAsia="he-IL"/>
        </w:rPr>
        <w:t>ההסתייגויות לא התקבלו.</w:t>
      </w:r>
    </w:p>
    <w:p w14:paraId="59125E9D" w14:textId="77777777" w:rsidR="005A23E1" w:rsidRDefault="005A23E1" w:rsidP="005A23E1">
      <w:pPr>
        <w:rPr>
          <w:rtl/>
          <w:lang w:eastAsia="he-IL"/>
        </w:rPr>
      </w:pPr>
      <w:bookmarkStart w:id="4767" w:name="_ETM_Q1_11404951"/>
      <w:bookmarkStart w:id="4768" w:name="_ETM_Q1_11404989"/>
      <w:bookmarkStart w:id="4769" w:name="_ETM_Q1_11407535"/>
      <w:bookmarkEnd w:id="4767"/>
      <w:bookmarkEnd w:id="4768"/>
      <w:bookmarkEnd w:id="4769"/>
    </w:p>
    <w:p w14:paraId="30C482D4" w14:textId="77777777" w:rsidR="005A23E1" w:rsidRDefault="005A23E1" w:rsidP="005A23E1">
      <w:pPr>
        <w:pStyle w:val="a4"/>
        <w:keepNext/>
        <w:rPr>
          <w:rtl/>
        </w:rPr>
      </w:pPr>
      <w:bookmarkStart w:id="4770" w:name="ET_speaker_5795_977"/>
      <w:r w:rsidRPr="005A23E1">
        <w:rPr>
          <w:rStyle w:val="TagStyle"/>
          <w:rtl/>
        </w:rPr>
        <w:t xml:space="preserve"> &lt;&lt; דובר &gt;&gt; </w:t>
      </w:r>
      <w:r>
        <w:rPr>
          <w:rtl/>
        </w:rPr>
        <w:t>מנסור עבאס (רע"מ – הרשימה הערבית המאוחדת):</w:t>
      </w:r>
      <w:r w:rsidRPr="005A23E1">
        <w:rPr>
          <w:rStyle w:val="TagStyle"/>
          <w:rtl/>
        </w:rPr>
        <w:t xml:space="preserve"> &lt;&lt; דובר &gt;&gt;</w:t>
      </w:r>
      <w:r w:rsidR="00FC17BC">
        <w:rPr>
          <w:rtl/>
        </w:rPr>
        <w:t xml:space="preserve"> </w:t>
      </w:r>
      <w:bookmarkEnd w:id="4770"/>
    </w:p>
    <w:p w14:paraId="7DDBD807" w14:textId="77777777" w:rsidR="005A23E1" w:rsidRDefault="005A23E1" w:rsidP="005A23E1">
      <w:pPr>
        <w:pStyle w:val="KeepWithNext"/>
        <w:rPr>
          <w:rtl/>
          <w:lang w:eastAsia="he-IL"/>
        </w:rPr>
      </w:pPr>
    </w:p>
    <w:p w14:paraId="75FB7CA6" w14:textId="77777777" w:rsidR="005A23E1" w:rsidRDefault="005A23E1" w:rsidP="005A23E1">
      <w:pPr>
        <w:rPr>
          <w:rtl/>
          <w:lang w:eastAsia="he-IL"/>
        </w:rPr>
      </w:pPr>
      <w:bookmarkStart w:id="4771" w:name="_ETM_Q1_11407933"/>
      <w:bookmarkStart w:id="4772" w:name="_ETM_Q1_11407981"/>
      <w:bookmarkEnd w:id="4771"/>
      <w:bookmarkEnd w:id="4772"/>
      <w:r>
        <w:rPr>
          <w:rFonts w:hint="cs"/>
          <w:rtl/>
          <w:lang w:eastAsia="he-IL"/>
        </w:rPr>
        <w:t>הסתייגויות 12 עד 19.</w:t>
      </w:r>
    </w:p>
    <w:p w14:paraId="4BE9F31A" w14:textId="77777777" w:rsidR="005A23E1" w:rsidRDefault="005A23E1" w:rsidP="005A23E1">
      <w:pPr>
        <w:rPr>
          <w:rtl/>
          <w:lang w:eastAsia="he-IL"/>
        </w:rPr>
      </w:pPr>
      <w:bookmarkStart w:id="4773" w:name="_ETM_Q1_11426936"/>
      <w:bookmarkStart w:id="4774" w:name="_ETM_Q1_11426974"/>
      <w:bookmarkEnd w:id="4773"/>
      <w:bookmarkEnd w:id="4774"/>
    </w:p>
    <w:p w14:paraId="691FFD97" w14:textId="77777777" w:rsidR="005A23E1" w:rsidRDefault="005A23E1" w:rsidP="005A23E1">
      <w:pPr>
        <w:pStyle w:val="af6"/>
        <w:keepNext/>
        <w:rPr>
          <w:rtl/>
        </w:rPr>
      </w:pPr>
      <w:bookmarkStart w:id="4775" w:name="ET_yor_6157_978"/>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bookmarkEnd w:id="4775"/>
    </w:p>
    <w:p w14:paraId="0B507F32" w14:textId="77777777" w:rsidR="005A23E1" w:rsidRDefault="005A23E1" w:rsidP="005A23E1">
      <w:pPr>
        <w:pStyle w:val="KeepWithNext"/>
        <w:rPr>
          <w:rtl/>
          <w:lang w:eastAsia="he-IL"/>
        </w:rPr>
      </w:pPr>
    </w:p>
    <w:p w14:paraId="2A2C65E0" w14:textId="77777777" w:rsidR="005A23E1" w:rsidRDefault="005A23E1" w:rsidP="005A23E1">
      <w:pPr>
        <w:spacing w:line="240" w:lineRule="auto"/>
        <w:rPr>
          <w:rtl/>
          <w:lang w:eastAsia="he-IL"/>
        </w:rPr>
      </w:pPr>
      <w:r>
        <w:rPr>
          <w:rFonts w:hint="cs"/>
          <w:rtl/>
          <w:lang w:eastAsia="he-IL"/>
        </w:rPr>
        <w:t xml:space="preserve">מי בעד קבלת הסתייגויות </w:t>
      </w:r>
      <w:bookmarkStart w:id="4776" w:name="_ETM_Q1_11425318"/>
      <w:bookmarkEnd w:id="4776"/>
      <w:r>
        <w:rPr>
          <w:rFonts w:hint="cs"/>
          <w:rtl/>
          <w:lang w:eastAsia="he-IL"/>
        </w:rPr>
        <w:t xml:space="preserve">12 עד 19? 6. מי נגד? 8. </w:t>
      </w:r>
      <w:bookmarkStart w:id="4777" w:name="_ETM_Q1_11439690"/>
      <w:bookmarkEnd w:id="4777"/>
      <w:r>
        <w:rPr>
          <w:rFonts w:hint="cs"/>
          <w:rtl/>
          <w:lang w:eastAsia="he-IL"/>
        </w:rPr>
        <w:t>מי נמנע?</w:t>
      </w:r>
      <w:r w:rsidR="00F17E63">
        <w:rPr>
          <w:rFonts w:hint="cs"/>
          <w:rtl/>
          <w:lang w:eastAsia="he-IL"/>
        </w:rPr>
        <w:t xml:space="preserve"> </w:t>
      </w:r>
      <w:r>
        <w:rPr>
          <w:rFonts w:hint="cs"/>
          <w:rtl/>
          <w:lang w:eastAsia="he-IL"/>
        </w:rPr>
        <w:t>1.</w:t>
      </w:r>
    </w:p>
    <w:p w14:paraId="044D0B82" w14:textId="77777777" w:rsidR="005A23E1" w:rsidRDefault="005A23E1" w:rsidP="005A23E1">
      <w:pPr>
        <w:rPr>
          <w:rtl/>
          <w:lang w:eastAsia="he-IL"/>
        </w:rPr>
      </w:pPr>
      <w:bookmarkStart w:id="4778" w:name="_ETM_Q1_11427382"/>
      <w:bookmarkStart w:id="4779" w:name="_ETM_Q1_11427423"/>
      <w:bookmarkEnd w:id="4778"/>
      <w:bookmarkEnd w:id="4779"/>
    </w:p>
    <w:p w14:paraId="1ABF387F" w14:textId="77777777" w:rsidR="005A23E1" w:rsidRDefault="005A23E1" w:rsidP="005A23E1">
      <w:pPr>
        <w:pStyle w:val="af1"/>
        <w:keepNext/>
        <w:rPr>
          <w:rtl/>
          <w:lang w:eastAsia="he-IL"/>
        </w:rPr>
      </w:pPr>
      <w:bookmarkStart w:id="4780" w:name="_ETM_Q1_11427502"/>
      <w:bookmarkStart w:id="4781" w:name="_ETM_Q1_11427536"/>
      <w:bookmarkEnd w:id="4780"/>
      <w:bookmarkEnd w:id="4781"/>
      <w:r>
        <w:rPr>
          <w:rtl/>
          <w:lang w:eastAsia="he-IL"/>
        </w:rPr>
        <w:t>הצבעה</w:t>
      </w:r>
    </w:p>
    <w:p w14:paraId="34E71171" w14:textId="77777777" w:rsidR="005A23E1" w:rsidRDefault="005A23E1" w:rsidP="005A23E1">
      <w:pPr>
        <w:pStyle w:val="--"/>
        <w:keepNext/>
        <w:rPr>
          <w:rtl/>
          <w:lang w:eastAsia="he-IL"/>
        </w:rPr>
      </w:pPr>
      <w:r>
        <w:rPr>
          <w:rFonts w:hint="cs"/>
          <w:rtl/>
          <w:lang w:eastAsia="he-IL"/>
        </w:rPr>
        <w:t>ההסתייגויות לא נתקבלו</w:t>
      </w:r>
    </w:p>
    <w:p w14:paraId="1F94E376" w14:textId="77777777" w:rsidR="005A23E1" w:rsidRDefault="005A23E1" w:rsidP="005A23E1">
      <w:pPr>
        <w:rPr>
          <w:rFonts w:ascii="David" w:hAnsi="David"/>
          <w:rtl/>
          <w:lang w:eastAsia="he-IL"/>
        </w:rPr>
      </w:pPr>
      <w:bookmarkStart w:id="4782" w:name="_ETM_Q1_11432427"/>
      <w:bookmarkEnd w:id="4782"/>
    </w:p>
    <w:p w14:paraId="2DE6DD51" w14:textId="77777777" w:rsidR="005A23E1" w:rsidRDefault="005A23E1" w:rsidP="005A23E1">
      <w:pPr>
        <w:pStyle w:val="af6"/>
        <w:keepNext/>
        <w:rPr>
          <w:rtl/>
        </w:rPr>
      </w:pPr>
      <w:bookmarkStart w:id="4783" w:name="ET_yor_6157_979"/>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bookmarkEnd w:id="4783"/>
    </w:p>
    <w:p w14:paraId="0CC52FCA" w14:textId="77777777" w:rsidR="005A23E1" w:rsidRDefault="005A23E1" w:rsidP="005A23E1">
      <w:pPr>
        <w:pStyle w:val="KeepWithNext"/>
        <w:rPr>
          <w:rtl/>
          <w:lang w:eastAsia="he-IL"/>
        </w:rPr>
      </w:pPr>
    </w:p>
    <w:p w14:paraId="03C7172D" w14:textId="77777777" w:rsidR="005A23E1" w:rsidRDefault="005A23E1" w:rsidP="005A23E1">
      <w:pPr>
        <w:rPr>
          <w:rtl/>
          <w:lang w:eastAsia="he-IL"/>
        </w:rPr>
      </w:pPr>
      <w:r>
        <w:rPr>
          <w:rFonts w:hint="cs"/>
          <w:rtl/>
          <w:lang w:eastAsia="he-IL"/>
        </w:rPr>
        <w:t>ההסתייגויות לא התקבלו.</w:t>
      </w:r>
    </w:p>
    <w:p w14:paraId="07D0D512" w14:textId="77777777" w:rsidR="005A23E1" w:rsidRDefault="005A23E1" w:rsidP="005A23E1">
      <w:pPr>
        <w:ind w:firstLine="0"/>
        <w:rPr>
          <w:rtl/>
          <w:lang w:eastAsia="he-IL"/>
        </w:rPr>
      </w:pPr>
      <w:bookmarkStart w:id="4784" w:name="_ETM_Q1_11445444"/>
      <w:bookmarkStart w:id="4785" w:name="_ETM_Q1_11445479"/>
      <w:bookmarkEnd w:id="4784"/>
      <w:bookmarkEnd w:id="4785"/>
    </w:p>
    <w:p w14:paraId="718ABE18" w14:textId="77777777" w:rsidR="005A23E1" w:rsidRDefault="005A23E1" w:rsidP="005A23E1">
      <w:pPr>
        <w:pStyle w:val="a4"/>
        <w:keepNext/>
        <w:rPr>
          <w:rtl/>
        </w:rPr>
      </w:pPr>
      <w:bookmarkStart w:id="4786" w:name="ET_speaker_5795_980"/>
      <w:r w:rsidRPr="005A23E1">
        <w:rPr>
          <w:rStyle w:val="TagStyle"/>
          <w:rtl/>
        </w:rPr>
        <w:t xml:space="preserve"> &lt;&lt; דובר &gt;&gt; </w:t>
      </w:r>
      <w:r>
        <w:rPr>
          <w:rtl/>
        </w:rPr>
        <w:t>מנסור עבאס (רע"מ – הרשימה הערבית המאוחדת):</w:t>
      </w:r>
      <w:r w:rsidRPr="005A23E1">
        <w:rPr>
          <w:rStyle w:val="TagStyle"/>
          <w:rtl/>
        </w:rPr>
        <w:t xml:space="preserve"> &lt;&lt; דובר &gt;&gt;</w:t>
      </w:r>
      <w:r w:rsidR="00FC17BC">
        <w:rPr>
          <w:rtl/>
        </w:rPr>
        <w:t xml:space="preserve"> </w:t>
      </w:r>
      <w:bookmarkEnd w:id="4786"/>
    </w:p>
    <w:p w14:paraId="72ABA583" w14:textId="77777777" w:rsidR="005A23E1" w:rsidRDefault="005A23E1" w:rsidP="005A23E1">
      <w:pPr>
        <w:pStyle w:val="KeepWithNext"/>
        <w:rPr>
          <w:rtl/>
          <w:lang w:eastAsia="he-IL"/>
        </w:rPr>
      </w:pPr>
    </w:p>
    <w:p w14:paraId="3DF98A1A" w14:textId="77777777" w:rsidR="005A23E1" w:rsidRDefault="005A23E1" w:rsidP="005A23E1">
      <w:pPr>
        <w:rPr>
          <w:rtl/>
          <w:lang w:eastAsia="he-IL"/>
        </w:rPr>
      </w:pPr>
      <w:r>
        <w:rPr>
          <w:rFonts w:hint="cs"/>
          <w:rtl/>
          <w:lang w:eastAsia="he-IL"/>
        </w:rPr>
        <w:t>הסתייגויות מספר 20 עד 30.</w:t>
      </w:r>
    </w:p>
    <w:p w14:paraId="2933D67F" w14:textId="77777777" w:rsidR="005A23E1" w:rsidRDefault="005A23E1" w:rsidP="005A23E1">
      <w:pPr>
        <w:rPr>
          <w:rtl/>
          <w:lang w:eastAsia="he-IL"/>
        </w:rPr>
      </w:pPr>
      <w:bookmarkStart w:id="4787" w:name="_ETM_Q1_11449554"/>
      <w:bookmarkStart w:id="4788" w:name="_ETM_Q1_11449581"/>
      <w:bookmarkEnd w:id="4787"/>
      <w:bookmarkEnd w:id="4788"/>
    </w:p>
    <w:p w14:paraId="44B891D0" w14:textId="77777777" w:rsidR="005A23E1" w:rsidRDefault="005A23E1" w:rsidP="005A23E1">
      <w:pPr>
        <w:pStyle w:val="af6"/>
        <w:keepNext/>
        <w:rPr>
          <w:rtl/>
        </w:rPr>
      </w:pPr>
      <w:bookmarkStart w:id="4789" w:name="_ETM_Q1_11446465"/>
      <w:bookmarkStart w:id="4790" w:name="_ETM_Q1_11446502"/>
      <w:bookmarkEnd w:id="4789"/>
      <w:bookmarkEnd w:id="4790"/>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p>
    <w:p w14:paraId="77BEC3EF" w14:textId="77777777" w:rsidR="005A23E1" w:rsidRDefault="005A23E1" w:rsidP="005A23E1">
      <w:pPr>
        <w:pStyle w:val="KeepWithNext"/>
        <w:rPr>
          <w:rtl/>
          <w:lang w:eastAsia="he-IL"/>
        </w:rPr>
      </w:pPr>
    </w:p>
    <w:p w14:paraId="6C6F8CD3" w14:textId="77777777" w:rsidR="005A23E1" w:rsidRDefault="005A23E1" w:rsidP="005A23E1">
      <w:pPr>
        <w:spacing w:line="240" w:lineRule="auto"/>
        <w:rPr>
          <w:rtl/>
          <w:lang w:eastAsia="he-IL"/>
        </w:rPr>
      </w:pPr>
      <w:r>
        <w:rPr>
          <w:rFonts w:hint="cs"/>
          <w:rtl/>
          <w:lang w:eastAsia="he-IL"/>
        </w:rPr>
        <w:t xml:space="preserve">מי בעד קבלת הסתייגויות 20 </w:t>
      </w:r>
      <w:bookmarkStart w:id="4791" w:name="_ETM_Q1_11454317"/>
      <w:bookmarkEnd w:id="4791"/>
      <w:r>
        <w:rPr>
          <w:rFonts w:hint="cs"/>
          <w:rtl/>
          <w:lang w:eastAsia="he-IL"/>
        </w:rPr>
        <w:t>עד 30? 7. מי נגד? 8. מי נמנע? אין נמנעים.</w:t>
      </w:r>
    </w:p>
    <w:p w14:paraId="0E7A752A" w14:textId="77777777" w:rsidR="005A23E1" w:rsidRDefault="005A23E1" w:rsidP="005A23E1">
      <w:pPr>
        <w:rPr>
          <w:rtl/>
          <w:lang w:eastAsia="he-IL"/>
        </w:rPr>
      </w:pPr>
    </w:p>
    <w:p w14:paraId="0AED7F23" w14:textId="77777777" w:rsidR="005A23E1" w:rsidRDefault="005A23E1" w:rsidP="005A23E1">
      <w:pPr>
        <w:pStyle w:val="af1"/>
        <w:keepNext/>
        <w:rPr>
          <w:rtl/>
          <w:lang w:eastAsia="he-IL"/>
        </w:rPr>
      </w:pPr>
      <w:r>
        <w:rPr>
          <w:rtl/>
          <w:lang w:eastAsia="he-IL"/>
        </w:rPr>
        <w:t>הצבעה</w:t>
      </w:r>
    </w:p>
    <w:p w14:paraId="54332201" w14:textId="77777777" w:rsidR="005A23E1" w:rsidRDefault="005A23E1" w:rsidP="005A23E1">
      <w:pPr>
        <w:pStyle w:val="--"/>
        <w:keepNext/>
        <w:rPr>
          <w:rtl/>
          <w:lang w:eastAsia="he-IL"/>
        </w:rPr>
      </w:pPr>
      <w:r>
        <w:rPr>
          <w:rFonts w:hint="cs"/>
          <w:rtl/>
          <w:lang w:eastAsia="he-IL"/>
        </w:rPr>
        <w:t>ההסתייגויות לא נתקבלו</w:t>
      </w:r>
    </w:p>
    <w:p w14:paraId="48AC545C" w14:textId="77777777" w:rsidR="005A23E1" w:rsidRDefault="005A23E1" w:rsidP="005A23E1">
      <w:pPr>
        <w:rPr>
          <w:rFonts w:ascii="David" w:hAnsi="David"/>
          <w:rtl/>
          <w:lang w:eastAsia="he-IL"/>
        </w:rPr>
      </w:pPr>
    </w:p>
    <w:p w14:paraId="162D18A7" w14:textId="77777777" w:rsidR="005A23E1" w:rsidRDefault="005A23E1" w:rsidP="005A23E1">
      <w:pPr>
        <w:pStyle w:val="af6"/>
        <w:keepNext/>
        <w:rPr>
          <w:rtl/>
        </w:rPr>
      </w:pPr>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p>
    <w:p w14:paraId="5B17803B" w14:textId="77777777" w:rsidR="005A23E1" w:rsidRDefault="005A23E1" w:rsidP="005A23E1">
      <w:pPr>
        <w:pStyle w:val="KeepWithNext"/>
        <w:rPr>
          <w:rtl/>
          <w:lang w:eastAsia="he-IL"/>
        </w:rPr>
      </w:pPr>
    </w:p>
    <w:p w14:paraId="2F9F2ECD" w14:textId="77777777" w:rsidR="005A23E1" w:rsidRDefault="005A23E1" w:rsidP="005A23E1">
      <w:pPr>
        <w:rPr>
          <w:rtl/>
          <w:lang w:eastAsia="he-IL"/>
        </w:rPr>
      </w:pPr>
      <w:r>
        <w:rPr>
          <w:rFonts w:hint="cs"/>
          <w:rtl/>
          <w:lang w:eastAsia="he-IL"/>
        </w:rPr>
        <w:t>ההסתייגויות לא התקבלו.</w:t>
      </w:r>
    </w:p>
    <w:p w14:paraId="08D3405F" w14:textId="77777777" w:rsidR="005A23E1" w:rsidRDefault="005A23E1" w:rsidP="005A23E1">
      <w:pPr>
        <w:rPr>
          <w:rtl/>
          <w:lang w:eastAsia="he-IL"/>
        </w:rPr>
      </w:pPr>
      <w:bookmarkStart w:id="4792" w:name="_ETM_Q1_11470427"/>
      <w:bookmarkStart w:id="4793" w:name="_ETM_Q1_11470478"/>
      <w:bookmarkEnd w:id="4792"/>
      <w:bookmarkEnd w:id="4793"/>
    </w:p>
    <w:p w14:paraId="2B594472" w14:textId="77777777" w:rsidR="005A23E1" w:rsidRDefault="005A23E1" w:rsidP="005A23E1">
      <w:pPr>
        <w:pStyle w:val="a4"/>
        <w:keepNext/>
        <w:rPr>
          <w:rtl/>
        </w:rPr>
      </w:pPr>
      <w:bookmarkStart w:id="4794" w:name="ET_speaker_6156_981"/>
      <w:r w:rsidRPr="005A23E1">
        <w:rPr>
          <w:rStyle w:val="TagStyle"/>
          <w:rtl/>
        </w:rPr>
        <w:t xml:space="preserve"> &lt;&lt; דובר &gt;&gt; </w:t>
      </w:r>
      <w:r>
        <w:rPr>
          <w:rtl/>
        </w:rPr>
        <w:t>גלעד קריב (העבודה):</w:t>
      </w:r>
      <w:r w:rsidRPr="005A23E1">
        <w:rPr>
          <w:rStyle w:val="TagStyle"/>
          <w:rtl/>
        </w:rPr>
        <w:t xml:space="preserve"> &lt;&lt; דובר &gt;&gt;</w:t>
      </w:r>
      <w:r w:rsidR="00FC17BC">
        <w:rPr>
          <w:rtl/>
        </w:rPr>
        <w:t xml:space="preserve"> </w:t>
      </w:r>
      <w:bookmarkEnd w:id="4794"/>
    </w:p>
    <w:p w14:paraId="1AA38B47" w14:textId="77777777" w:rsidR="005A23E1" w:rsidRDefault="005A23E1" w:rsidP="005A23E1">
      <w:pPr>
        <w:pStyle w:val="KeepWithNext"/>
        <w:rPr>
          <w:rtl/>
          <w:lang w:eastAsia="he-IL"/>
        </w:rPr>
      </w:pPr>
    </w:p>
    <w:p w14:paraId="0F22EFAC" w14:textId="77777777" w:rsidR="005A23E1" w:rsidRPr="005A23E1" w:rsidRDefault="005A23E1" w:rsidP="005A23E1">
      <w:pPr>
        <w:rPr>
          <w:rtl/>
          <w:lang w:eastAsia="he-IL"/>
        </w:rPr>
      </w:pPr>
      <w:r>
        <w:rPr>
          <w:rFonts w:hint="cs"/>
          <w:rtl/>
          <w:lang w:eastAsia="he-IL"/>
        </w:rPr>
        <w:t>הוויזיה.</w:t>
      </w:r>
    </w:p>
    <w:p w14:paraId="4A515AE5" w14:textId="77777777" w:rsidR="005A23E1" w:rsidRDefault="005A23E1" w:rsidP="005A23E1">
      <w:pPr>
        <w:ind w:firstLine="0"/>
        <w:rPr>
          <w:rtl/>
          <w:lang w:eastAsia="he-IL"/>
        </w:rPr>
      </w:pPr>
    </w:p>
    <w:p w14:paraId="2E18F2FC" w14:textId="77777777" w:rsidR="005A23E1" w:rsidRDefault="005A23E1" w:rsidP="005A23E1">
      <w:pPr>
        <w:pStyle w:val="a4"/>
        <w:keepNext/>
        <w:rPr>
          <w:rtl/>
        </w:rPr>
      </w:pPr>
      <w:r w:rsidRPr="005A23E1">
        <w:rPr>
          <w:rStyle w:val="TagStyle"/>
          <w:rtl/>
        </w:rPr>
        <w:t xml:space="preserve"> &lt;&lt; דובר &gt;&gt; </w:t>
      </w:r>
      <w:r>
        <w:rPr>
          <w:rtl/>
        </w:rPr>
        <w:t>מנסור עבאס (רע"מ – הרשימה הערבית המאוחדת):</w:t>
      </w:r>
      <w:r w:rsidRPr="005A23E1">
        <w:rPr>
          <w:rStyle w:val="TagStyle"/>
          <w:rtl/>
        </w:rPr>
        <w:t xml:space="preserve"> &lt;&lt; דובר &gt;&gt;</w:t>
      </w:r>
      <w:r w:rsidR="00FC17BC">
        <w:rPr>
          <w:rtl/>
        </w:rPr>
        <w:t xml:space="preserve"> </w:t>
      </w:r>
    </w:p>
    <w:p w14:paraId="0E2E87B0" w14:textId="77777777" w:rsidR="005A23E1" w:rsidRDefault="005A23E1" w:rsidP="005A23E1">
      <w:pPr>
        <w:pStyle w:val="KeepWithNext"/>
        <w:rPr>
          <w:rtl/>
          <w:lang w:eastAsia="he-IL"/>
        </w:rPr>
      </w:pPr>
    </w:p>
    <w:p w14:paraId="2A18321F" w14:textId="77777777" w:rsidR="005A23E1" w:rsidRDefault="005A23E1" w:rsidP="005A23E1">
      <w:pPr>
        <w:rPr>
          <w:rtl/>
          <w:lang w:eastAsia="he-IL"/>
        </w:rPr>
      </w:pPr>
      <w:r>
        <w:rPr>
          <w:rFonts w:hint="cs"/>
          <w:rtl/>
          <w:lang w:eastAsia="he-IL"/>
        </w:rPr>
        <w:t>הסתייגות מספר 31.</w:t>
      </w:r>
    </w:p>
    <w:p w14:paraId="7D47982A" w14:textId="77777777" w:rsidR="005A23E1" w:rsidRDefault="005A23E1" w:rsidP="005A23E1">
      <w:pPr>
        <w:rPr>
          <w:rtl/>
          <w:lang w:eastAsia="he-IL"/>
        </w:rPr>
      </w:pPr>
      <w:bookmarkStart w:id="4795" w:name="_ETM_Q1_11476897"/>
      <w:bookmarkStart w:id="4796" w:name="_ETM_Q1_11476936"/>
      <w:bookmarkEnd w:id="4795"/>
      <w:bookmarkEnd w:id="4796"/>
    </w:p>
    <w:p w14:paraId="3EA57958" w14:textId="77777777" w:rsidR="005A23E1" w:rsidRDefault="005A23E1" w:rsidP="005A23E1">
      <w:pPr>
        <w:pStyle w:val="af6"/>
        <w:keepNext/>
        <w:rPr>
          <w:rtl/>
        </w:rPr>
      </w:pPr>
      <w:bookmarkStart w:id="4797" w:name="ET_yor_6157_982"/>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bookmarkEnd w:id="4797"/>
    </w:p>
    <w:p w14:paraId="6D2D08FF" w14:textId="77777777" w:rsidR="005A23E1" w:rsidRDefault="005A23E1" w:rsidP="005A23E1">
      <w:pPr>
        <w:pStyle w:val="KeepWithNext"/>
        <w:rPr>
          <w:rtl/>
          <w:lang w:eastAsia="he-IL"/>
        </w:rPr>
      </w:pPr>
    </w:p>
    <w:p w14:paraId="73BF0B48" w14:textId="77777777" w:rsidR="005A23E1" w:rsidRDefault="005A23E1" w:rsidP="005A23E1">
      <w:pPr>
        <w:rPr>
          <w:rtl/>
          <w:lang w:eastAsia="he-IL"/>
        </w:rPr>
      </w:pPr>
      <w:r>
        <w:rPr>
          <w:rFonts w:hint="cs"/>
          <w:rtl/>
          <w:lang w:eastAsia="he-IL"/>
        </w:rPr>
        <w:t>למרו</w:t>
      </w:r>
      <w:bookmarkStart w:id="4798" w:name="_ETM_Q1_11476544"/>
      <w:bookmarkEnd w:id="4798"/>
      <w:r>
        <w:rPr>
          <w:rFonts w:hint="cs"/>
          <w:rtl/>
          <w:lang w:eastAsia="he-IL"/>
        </w:rPr>
        <w:t>ת ש-31 ו-32 הן מקבץ.</w:t>
      </w:r>
    </w:p>
    <w:p w14:paraId="0320B1AF" w14:textId="77777777" w:rsidR="005A23E1" w:rsidRDefault="005A23E1" w:rsidP="005A23E1">
      <w:pPr>
        <w:rPr>
          <w:rtl/>
          <w:lang w:eastAsia="he-IL"/>
        </w:rPr>
      </w:pPr>
      <w:bookmarkStart w:id="4799" w:name="_ETM_Q1_11471444"/>
      <w:bookmarkStart w:id="4800" w:name="_ETM_Q1_11471483"/>
      <w:bookmarkStart w:id="4801" w:name="_ETM_Q1_11471292"/>
      <w:bookmarkEnd w:id="4799"/>
      <w:bookmarkEnd w:id="4800"/>
      <w:bookmarkEnd w:id="4801"/>
    </w:p>
    <w:p w14:paraId="184D490A" w14:textId="77777777" w:rsidR="005A23E1" w:rsidRDefault="005A23E1" w:rsidP="005A23E1">
      <w:pPr>
        <w:pStyle w:val="a4"/>
        <w:keepNext/>
        <w:rPr>
          <w:rtl/>
        </w:rPr>
      </w:pPr>
      <w:bookmarkStart w:id="4802" w:name="ET_speaker_5795_983"/>
      <w:r w:rsidRPr="005A23E1">
        <w:rPr>
          <w:rStyle w:val="TagStyle"/>
          <w:rtl/>
        </w:rPr>
        <w:t xml:space="preserve"> &lt;&lt; דובר &gt;&gt; </w:t>
      </w:r>
      <w:r>
        <w:rPr>
          <w:rtl/>
        </w:rPr>
        <w:t>מנסור עבאס (רע"מ – הרשימה הערבית המאוחדת):</w:t>
      </w:r>
      <w:r w:rsidRPr="005A23E1">
        <w:rPr>
          <w:rStyle w:val="TagStyle"/>
          <w:rtl/>
        </w:rPr>
        <w:t xml:space="preserve"> &lt;&lt; דובר &gt;&gt;</w:t>
      </w:r>
      <w:r w:rsidR="00FC17BC">
        <w:rPr>
          <w:rtl/>
        </w:rPr>
        <w:t xml:space="preserve"> </w:t>
      </w:r>
      <w:bookmarkEnd w:id="4802"/>
    </w:p>
    <w:p w14:paraId="67F7BC88" w14:textId="77777777" w:rsidR="005A23E1" w:rsidRDefault="005A23E1" w:rsidP="005A23E1">
      <w:pPr>
        <w:pStyle w:val="KeepWithNext"/>
        <w:rPr>
          <w:rtl/>
          <w:lang w:eastAsia="he-IL"/>
        </w:rPr>
      </w:pPr>
    </w:p>
    <w:p w14:paraId="26088B38" w14:textId="77777777" w:rsidR="005A23E1" w:rsidRDefault="005A23E1" w:rsidP="005A23E1">
      <w:pPr>
        <w:rPr>
          <w:rtl/>
          <w:lang w:eastAsia="he-IL"/>
        </w:rPr>
      </w:pPr>
      <w:bookmarkStart w:id="4803" w:name="_ETM_Q1_11471683"/>
      <w:bookmarkStart w:id="4804" w:name="_ETM_Q1_11471719"/>
      <w:bookmarkEnd w:id="4803"/>
      <w:bookmarkEnd w:id="4804"/>
      <w:r>
        <w:rPr>
          <w:rFonts w:hint="cs"/>
          <w:rtl/>
          <w:lang w:eastAsia="he-IL"/>
        </w:rPr>
        <w:t xml:space="preserve">לא. </w:t>
      </w:r>
    </w:p>
    <w:p w14:paraId="30D1A6B5" w14:textId="77777777" w:rsidR="005A23E1" w:rsidRDefault="005A23E1" w:rsidP="005A23E1">
      <w:pPr>
        <w:rPr>
          <w:rtl/>
          <w:lang w:eastAsia="he-IL"/>
        </w:rPr>
      </w:pPr>
    </w:p>
    <w:p w14:paraId="75F52C8A" w14:textId="77777777" w:rsidR="005A23E1" w:rsidRDefault="005A23E1" w:rsidP="005A23E1">
      <w:pPr>
        <w:pStyle w:val="af6"/>
        <w:keepNext/>
        <w:rPr>
          <w:rtl/>
        </w:rPr>
      </w:pPr>
      <w:bookmarkStart w:id="4805" w:name="ET_yor_6157_984"/>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bookmarkEnd w:id="4805"/>
    </w:p>
    <w:p w14:paraId="59BAB293" w14:textId="77777777" w:rsidR="005A23E1" w:rsidRDefault="005A23E1" w:rsidP="005A23E1">
      <w:pPr>
        <w:pStyle w:val="KeepWithNext"/>
        <w:rPr>
          <w:rtl/>
          <w:lang w:eastAsia="he-IL"/>
        </w:rPr>
      </w:pPr>
    </w:p>
    <w:p w14:paraId="6A61A8C3" w14:textId="77777777" w:rsidR="005A23E1" w:rsidRDefault="005A23E1" w:rsidP="005A23E1">
      <w:pPr>
        <w:rPr>
          <w:rtl/>
          <w:lang w:eastAsia="he-IL"/>
        </w:rPr>
      </w:pPr>
      <w:r>
        <w:rPr>
          <w:rFonts w:hint="cs"/>
          <w:rtl/>
          <w:lang w:eastAsia="he-IL"/>
        </w:rPr>
        <w:t>33 זהה פחות או יותר ל-31.</w:t>
      </w:r>
    </w:p>
    <w:p w14:paraId="3F94283E" w14:textId="77777777" w:rsidR="00E25232" w:rsidRDefault="00E25232" w:rsidP="00E25232">
      <w:pPr>
        <w:rPr>
          <w:rStyle w:val="TagStyle"/>
          <w:rFonts w:ascii="David" w:hAnsi="David"/>
          <w:u w:val="single"/>
          <w:rtl/>
          <w:lang w:eastAsia="he-IL"/>
        </w:rPr>
      </w:pPr>
      <w:bookmarkStart w:id="4806" w:name="_ETM_Q1_11483375"/>
      <w:bookmarkStart w:id="4807" w:name="_ETM_Q1_11483413"/>
      <w:bookmarkEnd w:id="4806"/>
      <w:bookmarkEnd w:id="4807"/>
    </w:p>
    <w:p w14:paraId="31D89F7A" w14:textId="77777777" w:rsidR="00E25232" w:rsidRDefault="00E25232" w:rsidP="00E25232">
      <w:pPr>
        <w:pStyle w:val="a4"/>
        <w:keepNext/>
        <w:rPr>
          <w:rtl/>
        </w:rPr>
      </w:pPr>
      <w:bookmarkStart w:id="4808" w:name="ET_speaker_גור_בליי_987"/>
      <w:r w:rsidRPr="00E25232">
        <w:rPr>
          <w:rStyle w:val="TagStyle"/>
          <w:rtl/>
        </w:rPr>
        <w:t xml:space="preserve"> &lt;&lt; דובר &gt;&gt; </w:t>
      </w:r>
      <w:r>
        <w:rPr>
          <w:rtl/>
        </w:rPr>
        <w:t>גור בליי:</w:t>
      </w:r>
      <w:r w:rsidRPr="00E25232">
        <w:rPr>
          <w:rStyle w:val="TagStyle"/>
          <w:rtl/>
        </w:rPr>
        <w:t xml:space="preserve"> &lt;&lt; דובר &gt;&gt;</w:t>
      </w:r>
      <w:r w:rsidR="00FC17BC">
        <w:rPr>
          <w:rtl/>
        </w:rPr>
        <w:t xml:space="preserve"> </w:t>
      </w:r>
      <w:bookmarkEnd w:id="4808"/>
    </w:p>
    <w:p w14:paraId="5E6AD3B3" w14:textId="77777777" w:rsidR="00E25232" w:rsidRDefault="00E25232" w:rsidP="00E25232">
      <w:pPr>
        <w:pStyle w:val="KeepWithNext"/>
        <w:rPr>
          <w:rtl/>
          <w:lang w:eastAsia="he-IL"/>
        </w:rPr>
      </w:pPr>
    </w:p>
    <w:p w14:paraId="434865B3" w14:textId="77777777" w:rsidR="005A23E1" w:rsidRDefault="005A23E1" w:rsidP="005A23E1">
      <w:pPr>
        <w:rPr>
          <w:rtl/>
          <w:lang w:eastAsia="he-IL"/>
        </w:rPr>
      </w:pPr>
      <w:r>
        <w:rPr>
          <w:rFonts w:hint="cs"/>
          <w:rtl/>
          <w:lang w:eastAsia="he-IL"/>
        </w:rPr>
        <w:t>את 33 מחקנו</w:t>
      </w:r>
      <w:r w:rsidR="00E25232">
        <w:rPr>
          <w:rFonts w:hint="cs"/>
          <w:rtl/>
          <w:lang w:eastAsia="he-IL"/>
        </w:rPr>
        <w:t xml:space="preserve"> כי הוא זהה.</w:t>
      </w:r>
    </w:p>
    <w:p w14:paraId="4B725E8A" w14:textId="77777777" w:rsidR="005A23E1" w:rsidRDefault="005A23E1" w:rsidP="005A23E1">
      <w:pPr>
        <w:rPr>
          <w:rtl/>
          <w:lang w:eastAsia="he-IL"/>
        </w:rPr>
      </w:pPr>
      <w:bookmarkStart w:id="4809" w:name="_ETM_Q1_11485591"/>
      <w:bookmarkStart w:id="4810" w:name="_ETM_Q1_11485628"/>
      <w:bookmarkEnd w:id="4809"/>
      <w:bookmarkEnd w:id="4810"/>
    </w:p>
    <w:p w14:paraId="7DA1BE27" w14:textId="77777777" w:rsidR="005A23E1" w:rsidRDefault="005A23E1" w:rsidP="005A23E1">
      <w:pPr>
        <w:pStyle w:val="af6"/>
        <w:keepNext/>
        <w:rPr>
          <w:rtl/>
        </w:rPr>
      </w:pPr>
      <w:bookmarkStart w:id="4811" w:name="ET_yor_6157_986"/>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bookmarkEnd w:id="4811"/>
    </w:p>
    <w:p w14:paraId="4108DF32" w14:textId="77777777" w:rsidR="005A23E1" w:rsidRDefault="005A23E1" w:rsidP="005A23E1">
      <w:pPr>
        <w:pStyle w:val="KeepWithNext"/>
        <w:rPr>
          <w:rtl/>
          <w:lang w:eastAsia="he-IL"/>
        </w:rPr>
      </w:pPr>
    </w:p>
    <w:p w14:paraId="0C6752EA" w14:textId="77777777" w:rsidR="005A23E1" w:rsidRDefault="005A23E1" w:rsidP="005A23E1">
      <w:pPr>
        <w:rPr>
          <w:rtl/>
          <w:lang w:eastAsia="he-IL"/>
        </w:rPr>
      </w:pPr>
      <w:r>
        <w:rPr>
          <w:rFonts w:hint="cs"/>
          <w:rtl/>
          <w:lang w:eastAsia="he-IL"/>
        </w:rPr>
        <w:t>מי בעד קבלת הסתייגויות 31</w:t>
      </w:r>
      <w:r w:rsidR="00E25232">
        <w:rPr>
          <w:rFonts w:hint="cs"/>
          <w:rtl/>
          <w:lang w:eastAsia="he-IL"/>
        </w:rPr>
        <w:t xml:space="preserve"> </w:t>
      </w:r>
      <w:bookmarkStart w:id="4812" w:name="_ETM_Q1_11489021"/>
      <w:bookmarkEnd w:id="4812"/>
      <w:r w:rsidR="00E25232">
        <w:rPr>
          <w:rFonts w:hint="cs"/>
          <w:rtl/>
          <w:lang w:eastAsia="he-IL"/>
        </w:rPr>
        <w:t>ו-32? 6. מי נגד? 8. מי נמנע?</w:t>
      </w:r>
      <w:bookmarkStart w:id="4813" w:name="_ETM_Q1_11507513"/>
      <w:bookmarkEnd w:id="4813"/>
      <w:r w:rsidR="00E25232">
        <w:rPr>
          <w:rFonts w:hint="cs"/>
          <w:rtl/>
          <w:lang w:eastAsia="he-IL"/>
        </w:rPr>
        <w:t xml:space="preserve"> 1.</w:t>
      </w:r>
    </w:p>
    <w:p w14:paraId="72E49500" w14:textId="77777777" w:rsidR="00E25232" w:rsidRDefault="00E25232" w:rsidP="005A23E1">
      <w:pPr>
        <w:rPr>
          <w:rtl/>
          <w:lang w:eastAsia="he-IL"/>
        </w:rPr>
      </w:pPr>
    </w:p>
    <w:p w14:paraId="46351178" w14:textId="77777777" w:rsidR="00E25232" w:rsidRDefault="00E25232" w:rsidP="00E25232">
      <w:pPr>
        <w:pStyle w:val="af1"/>
        <w:keepNext/>
        <w:rPr>
          <w:rtl/>
          <w:lang w:eastAsia="he-IL"/>
        </w:rPr>
      </w:pPr>
      <w:bookmarkStart w:id="4814" w:name="_ETM_Q1_11494907"/>
      <w:bookmarkStart w:id="4815" w:name="_ETM_Q1_11494944"/>
      <w:bookmarkEnd w:id="4814"/>
      <w:bookmarkEnd w:id="4815"/>
      <w:r>
        <w:rPr>
          <w:rtl/>
          <w:lang w:eastAsia="he-IL"/>
        </w:rPr>
        <w:t>הצבעה</w:t>
      </w:r>
    </w:p>
    <w:p w14:paraId="7CEBF4CB" w14:textId="77777777" w:rsidR="00E25232" w:rsidRDefault="00E25232" w:rsidP="00E25232">
      <w:pPr>
        <w:pStyle w:val="--"/>
        <w:keepNext/>
        <w:rPr>
          <w:rtl/>
          <w:lang w:eastAsia="he-IL"/>
        </w:rPr>
      </w:pPr>
      <w:r>
        <w:rPr>
          <w:rFonts w:hint="cs"/>
          <w:rtl/>
          <w:lang w:eastAsia="he-IL"/>
        </w:rPr>
        <w:t>ההסתייגויות לא נתקבלו</w:t>
      </w:r>
    </w:p>
    <w:p w14:paraId="031B058A" w14:textId="77777777" w:rsidR="00E25232" w:rsidRDefault="00E25232" w:rsidP="00E25232">
      <w:pPr>
        <w:rPr>
          <w:rtl/>
          <w:lang w:eastAsia="he-IL"/>
        </w:rPr>
      </w:pPr>
      <w:bookmarkStart w:id="4816" w:name="_ETM_Q1_11509289"/>
      <w:bookmarkStart w:id="4817" w:name="_ETM_Q1_11509327"/>
      <w:bookmarkEnd w:id="4816"/>
      <w:bookmarkEnd w:id="4817"/>
    </w:p>
    <w:p w14:paraId="3EB020ED" w14:textId="77777777" w:rsidR="00E25232" w:rsidRDefault="00E25232" w:rsidP="00E25232">
      <w:pPr>
        <w:pStyle w:val="af6"/>
        <w:keepNext/>
        <w:rPr>
          <w:rtl/>
        </w:rPr>
      </w:pPr>
      <w:bookmarkStart w:id="4818" w:name="ET_yor_6157_988"/>
      <w:r w:rsidRPr="00E25232">
        <w:rPr>
          <w:rStyle w:val="TagStyle"/>
          <w:rtl/>
        </w:rPr>
        <w:t xml:space="preserve"> &lt;&lt; יור &gt;&gt; </w:t>
      </w:r>
      <w:r>
        <w:rPr>
          <w:rtl/>
        </w:rPr>
        <w:t>היו"ר שמחה רוטמן:</w:t>
      </w:r>
      <w:r w:rsidRPr="00E25232">
        <w:rPr>
          <w:rStyle w:val="TagStyle"/>
          <w:rtl/>
        </w:rPr>
        <w:t xml:space="preserve"> &lt;&lt; יור &gt;&gt;</w:t>
      </w:r>
      <w:r w:rsidR="00FC17BC">
        <w:rPr>
          <w:rtl/>
        </w:rPr>
        <w:t xml:space="preserve"> </w:t>
      </w:r>
      <w:bookmarkEnd w:id="4818"/>
    </w:p>
    <w:p w14:paraId="05EBFADF" w14:textId="77777777" w:rsidR="00E25232" w:rsidRDefault="00E25232" w:rsidP="00E25232">
      <w:pPr>
        <w:pStyle w:val="KeepWithNext"/>
        <w:rPr>
          <w:rtl/>
          <w:lang w:eastAsia="he-IL"/>
        </w:rPr>
      </w:pPr>
    </w:p>
    <w:p w14:paraId="4903EE2A" w14:textId="77777777" w:rsidR="00E25232" w:rsidRDefault="00E25232" w:rsidP="00E25232">
      <w:pPr>
        <w:rPr>
          <w:rtl/>
          <w:lang w:eastAsia="he-IL"/>
        </w:rPr>
      </w:pPr>
      <w:r>
        <w:rPr>
          <w:rFonts w:hint="cs"/>
          <w:rtl/>
          <w:lang w:eastAsia="he-IL"/>
        </w:rPr>
        <w:t>ההסתייגויות לא התקבלו.</w:t>
      </w:r>
    </w:p>
    <w:p w14:paraId="36D4A118" w14:textId="77777777" w:rsidR="00E25232" w:rsidRDefault="00E25232" w:rsidP="00E25232">
      <w:pPr>
        <w:rPr>
          <w:rtl/>
          <w:lang w:eastAsia="he-IL"/>
        </w:rPr>
      </w:pPr>
      <w:bookmarkStart w:id="4819" w:name="_ETM_Q1_11509275"/>
      <w:bookmarkStart w:id="4820" w:name="_ETM_Q1_11509310"/>
      <w:bookmarkEnd w:id="4819"/>
      <w:bookmarkEnd w:id="4820"/>
    </w:p>
    <w:p w14:paraId="1634D569" w14:textId="77777777" w:rsidR="00E25232" w:rsidRDefault="00E25232" w:rsidP="00E25232">
      <w:pPr>
        <w:pStyle w:val="a4"/>
        <w:keepNext/>
        <w:rPr>
          <w:rtl/>
        </w:rPr>
      </w:pPr>
      <w:bookmarkStart w:id="4821" w:name="ET_speaker_6156_989"/>
      <w:r w:rsidRPr="00E25232">
        <w:rPr>
          <w:rStyle w:val="TagStyle"/>
          <w:rtl/>
        </w:rPr>
        <w:t xml:space="preserve"> &lt;&lt; דובר &gt;&gt; </w:t>
      </w:r>
      <w:r>
        <w:rPr>
          <w:rtl/>
        </w:rPr>
        <w:t>גלעד קריב (העבודה):</w:t>
      </w:r>
      <w:r w:rsidRPr="00E25232">
        <w:rPr>
          <w:rStyle w:val="TagStyle"/>
          <w:rtl/>
        </w:rPr>
        <w:t xml:space="preserve"> &lt;&lt; דובר &gt;&gt;</w:t>
      </w:r>
      <w:r w:rsidR="00FC17BC">
        <w:rPr>
          <w:rtl/>
        </w:rPr>
        <w:t xml:space="preserve"> </w:t>
      </w:r>
      <w:bookmarkEnd w:id="4821"/>
    </w:p>
    <w:p w14:paraId="03EBDFC3" w14:textId="77777777" w:rsidR="00E25232" w:rsidRDefault="00E25232" w:rsidP="00E25232">
      <w:pPr>
        <w:pStyle w:val="KeepWithNext"/>
        <w:rPr>
          <w:rtl/>
          <w:lang w:eastAsia="he-IL"/>
        </w:rPr>
      </w:pPr>
    </w:p>
    <w:p w14:paraId="0AF3DB50" w14:textId="77777777" w:rsidR="00E25232" w:rsidRDefault="00E25232" w:rsidP="00E25232">
      <w:pPr>
        <w:rPr>
          <w:rtl/>
          <w:lang w:eastAsia="he-IL"/>
        </w:rPr>
      </w:pPr>
      <w:r>
        <w:rPr>
          <w:rFonts w:hint="cs"/>
          <w:rtl/>
          <w:lang w:eastAsia="he-IL"/>
        </w:rPr>
        <w:t>רוויזיה.</w:t>
      </w:r>
    </w:p>
    <w:p w14:paraId="48314AA1" w14:textId="77777777" w:rsidR="00E25232" w:rsidRDefault="00E25232" w:rsidP="00E25232">
      <w:pPr>
        <w:rPr>
          <w:rtl/>
          <w:lang w:eastAsia="he-IL"/>
        </w:rPr>
      </w:pPr>
      <w:bookmarkStart w:id="4822" w:name="_ETM_Q1_11509838"/>
      <w:bookmarkStart w:id="4823" w:name="_ETM_Q1_11509873"/>
      <w:bookmarkStart w:id="4824" w:name="_ETM_Q1_11511406"/>
      <w:bookmarkEnd w:id="4822"/>
      <w:bookmarkEnd w:id="4823"/>
      <w:bookmarkEnd w:id="4824"/>
    </w:p>
    <w:p w14:paraId="2608CFAB" w14:textId="77777777" w:rsidR="00E25232" w:rsidRDefault="00E25232" w:rsidP="00E25232">
      <w:pPr>
        <w:pStyle w:val="a4"/>
        <w:keepNext/>
        <w:rPr>
          <w:rtl/>
        </w:rPr>
      </w:pPr>
      <w:bookmarkStart w:id="4825" w:name="ET_speaker_5795_990"/>
      <w:r w:rsidRPr="00E25232">
        <w:rPr>
          <w:rStyle w:val="TagStyle"/>
          <w:rtl/>
        </w:rPr>
        <w:t xml:space="preserve"> &lt;&lt; דובר &gt;&gt; </w:t>
      </w:r>
      <w:r>
        <w:rPr>
          <w:rtl/>
        </w:rPr>
        <w:t>מנסור עבאס (רע"מ – הרשימה הערבית המאוחדת):</w:t>
      </w:r>
      <w:r w:rsidRPr="00E25232">
        <w:rPr>
          <w:rStyle w:val="TagStyle"/>
          <w:rtl/>
        </w:rPr>
        <w:t xml:space="preserve"> &lt;&lt; דובר &gt;&gt;</w:t>
      </w:r>
      <w:r w:rsidR="00FC17BC">
        <w:rPr>
          <w:rtl/>
        </w:rPr>
        <w:t xml:space="preserve"> </w:t>
      </w:r>
      <w:bookmarkEnd w:id="4825"/>
    </w:p>
    <w:p w14:paraId="3B138A0B" w14:textId="77777777" w:rsidR="00E25232" w:rsidRDefault="00E25232" w:rsidP="00E25232">
      <w:pPr>
        <w:pStyle w:val="KeepWithNext"/>
        <w:rPr>
          <w:rtl/>
          <w:lang w:eastAsia="he-IL"/>
        </w:rPr>
      </w:pPr>
    </w:p>
    <w:p w14:paraId="77A3A74D" w14:textId="77777777" w:rsidR="00E25232" w:rsidRDefault="00E25232" w:rsidP="00E25232">
      <w:pPr>
        <w:rPr>
          <w:rtl/>
          <w:lang w:eastAsia="he-IL"/>
        </w:rPr>
      </w:pPr>
      <w:bookmarkStart w:id="4826" w:name="_ETM_Q1_11511789"/>
      <w:bookmarkStart w:id="4827" w:name="_ETM_Q1_11511828"/>
      <w:bookmarkEnd w:id="4826"/>
      <w:bookmarkEnd w:id="4827"/>
      <w:r>
        <w:rPr>
          <w:rFonts w:hint="cs"/>
          <w:rtl/>
          <w:lang w:eastAsia="he-IL"/>
        </w:rPr>
        <w:t>הסתייגויות 34 עד 38.</w:t>
      </w:r>
    </w:p>
    <w:p w14:paraId="5C5636F9" w14:textId="77777777" w:rsidR="00E25232" w:rsidRDefault="00E25232" w:rsidP="00E25232">
      <w:pPr>
        <w:rPr>
          <w:rtl/>
          <w:lang w:eastAsia="he-IL"/>
        </w:rPr>
      </w:pPr>
      <w:bookmarkStart w:id="4828" w:name="_ETM_Q1_11511833"/>
      <w:bookmarkStart w:id="4829" w:name="_ETM_Q1_11511869"/>
      <w:bookmarkEnd w:id="4828"/>
      <w:bookmarkEnd w:id="4829"/>
    </w:p>
    <w:p w14:paraId="7287CDFD" w14:textId="77777777" w:rsidR="00E25232" w:rsidRDefault="00E25232" w:rsidP="00E25232">
      <w:pPr>
        <w:pStyle w:val="af6"/>
        <w:keepNext/>
        <w:rPr>
          <w:rtl/>
        </w:rPr>
      </w:pPr>
      <w:bookmarkStart w:id="4830" w:name="ET_yor_6157_991"/>
      <w:r w:rsidRPr="00E25232">
        <w:rPr>
          <w:rStyle w:val="TagStyle"/>
          <w:rtl/>
        </w:rPr>
        <w:t xml:space="preserve"> &lt;&lt; יור &gt;&gt; </w:t>
      </w:r>
      <w:r>
        <w:rPr>
          <w:rtl/>
        </w:rPr>
        <w:t>היו"ר שמחה רוטמן:</w:t>
      </w:r>
      <w:r w:rsidRPr="00E25232">
        <w:rPr>
          <w:rStyle w:val="TagStyle"/>
          <w:rtl/>
        </w:rPr>
        <w:t xml:space="preserve"> &lt;&lt; יור &gt;&gt;</w:t>
      </w:r>
      <w:r w:rsidR="00FC17BC">
        <w:rPr>
          <w:rtl/>
        </w:rPr>
        <w:t xml:space="preserve"> </w:t>
      </w:r>
      <w:bookmarkEnd w:id="4830"/>
    </w:p>
    <w:p w14:paraId="5EF65373" w14:textId="77777777" w:rsidR="00E25232" w:rsidRDefault="00E25232" w:rsidP="00E25232">
      <w:pPr>
        <w:pStyle w:val="KeepWithNext"/>
        <w:rPr>
          <w:rtl/>
          <w:lang w:eastAsia="he-IL"/>
        </w:rPr>
      </w:pPr>
    </w:p>
    <w:p w14:paraId="2AEC5C63" w14:textId="77777777" w:rsidR="00E25232" w:rsidRDefault="00E25232" w:rsidP="00E25232">
      <w:pPr>
        <w:rPr>
          <w:rtl/>
          <w:lang w:eastAsia="he-IL"/>
        </w:rPr>
      </w:pPr>
      <w:r>
        <w:rPr>
          <w:rFonts w:hint="cs"/>
          <w:rtl/>
          <w:lang w:eastAsia="he-IL"/>
        </w:rPr>
        <w:t>מי בעד קבלת הסתייגויות 34 עד 38? 7. מי נגד? 8. מי נמנע?</w:t>
      </w:r>
      <w:bookmarkStart w:id="4831" w:name="_ETM_Q1_11511630"/>
      <w:bookmarkEnd w:id="4831"/>
      <w:r>
        <w:rPr>
          <w:rFonts w:hint="cs"/>
          <w:rtl/>
          <w:lang w:eastAsia="he-IL"/>
        </w:rPr>
        <w:t xml:space="preserve"> אין נמנעים.</w:t>
      </w:r>
    </w:p>
    <w:p w14:paraId="48A1143C" w14:textId="77777777" w:rsidR="00E25232" w:rsidRDefault="00E25232" w:rsidP="00E25232">
      <w:pPr>
        <w:rPr>
          <w:rtl/>
          <w:lang w:eastAsia="he-IL"/>
        </w:rPr>
      </w:pPr>
      <w:bookmarkStart w:id="4832" w:name="_ETM_Q1_11511669"/>
      <w:bookmarkEnd w:id="4832"/>
    </w:p>
    <w:p w14:paraId="66922C91" w14:textId="77777777" w:rsidR="00E25232" w:rsidRDefault="00E25232" w:rsidP="00E25232">
      <w:pPr>
        <w:pStyle w:val="af1"/>
        <w:keepNext/>
        <w:rPr>
          <w:rtl/>
          <w:lang w:eastAsia="he-IL"/>
        </w:rPr>
      </w:pPr>
      <w:bookmarkStart w:id="4833" w:name="_ETM_Q1_11511766"/>
      <w:bookmarkStart w:id="4834" w:name="_ETM_Q1_11511808"/>
      <w:bookmarkEnd w:id="4833"/>
      <w:bookmarkEnd w:id="4834"/>
      <w:r>
        <w:rPr>
          <w:rtl/>
          <w:lang w:eastAsia="he-IL"/>
        </w:rPr>
        <w:t>הצבעה</w:t>
      </w:r>
    </w:p>
    <w:p w14:paraId="10C4B0AA" w14:textId="77777777" w:rsidR="00E25232" w:rsidRDefault="00E25232" w:rsidP="00E25232">
      <w:pPr>
        <w:pStyle w:val="--"/>
        <w:keepNext/>
        <w:rPr>
          <w:rtl/>
          <w:lang w:eastAsia="he-IL"/>
        </w:rPr>
      </w:pPr>
      <w:r>
        <w:rPr>
          <w:rFonts w:hint="cs"/>
          <w:rtl/>
          <w:lang w:eastAsia="he-IL"/>
        </w:rPr>
        <w:t>ההסתייגויות לא נתקבלו</w:t>
      </w:r>
    </w:p>
    <w:p w14:paraId="64BA1224" w14:textId="77777777" w:rsidR="00E25232" w:rsidRDefault="00E25232" w:rsidP="00E25232">
      <w:pPr>
        <w:rPr>
          <w:rtl/>
          <w:lang w:eastAsia="he-IL"/>
        </w:rPr>
      </w:pPr>
      <w:bookmarkStart w:id="4835" w:name="_ETM_Q1_11516090"/>
      <w:bookmarkStart w:id="4836" w:name="_ETM_Q1_11516136"/>
      <w:bookmarkEnd w:id="4835"/>
      <w:bookmarkEnd w:id="4836"/>
    </w:p>
    <w:p w14:paraId="5156EB9C" w14:textId="77777777" w:rsidR="00E25232" w:rsidRDefault="00E25232" w:rsidP="00E25232">
      <w:pPr>
        <w:pStyle w:val="af6"/>
        <w:keepNext/>
        <w:rPr>
          <w:rtl/>
        </w:rPr>
      </w:pPr>
      <w:bookmarkStart w:id="4837" w:name="ET_yor_6157_992"/>
      <w:r w:rsidRPr="00E25232">
        <w:rPr>
          <w:rStyle w:val="TagStyle"/>
          <w:rtl/>
        </w:rPr>
        <w:t xml:space="preserve"> &lt;&lt; יור &gt;&gt; </w:t>
      </w:r>
      <w:r>
        <w:rPr>
          <w:rtl/>
        </w:rPr>
        <w:t>היו"ר שמחה רוטמן:</w:t>
      </w:r>
      <w:r w:rsidRPr="00E25232">
        <w:rPr>
          <w:rStyle w:val="TagStyle"/>
          <w:rtl/>
        </w:rPr>
        <w:t xml:space="preserve"> &lt;&lt; יור &gt;&gt;</w:t>
      </w:r>
      <w:r w:rsidR="00FC17BC">
        <w:rPr>
          <w:rtl/>
        </w:rPr>
        <w:t xml:space="preserve"> </w:t>
      </w:r>
      <w:bookmarkEnd w:id="4837"/>
    </w:p>
    <w:p w14:paraId="0E99952B" w14:textId="77777777" w:rsidR="00E25232" w:rsidRDefault="00E25232" w:rsidP="00E25232">
      <w:pPr>
        <w:pStyle w:val="KeepWithNext"/>
        <w:rPr>
          <w:rtl/>
          <w:lang w:eastAsia="he-IL"/>
        </w:rPr>
      </w:pPr>
    </w:p>
    <w:p w14:paraId="34FC4FC3" w14:textId="77777777" w:rsidR="00E25232" w:rsidRDefault="00E25232" w:rsidP="00E25232">
      <w:pPr>
        <w:rPr>
          <w:rtl/>
          <w:lang w:eastAsia="he-IL"/>
        </w:rPr>
      </w:pPr>
      <w:r>
        <w:rPr>
          <w:rFonts w:hint="cs"/>
          <w:rtl/>
          <w:lang w:eastAsia="he-IL"/>
        </w:rPr>
        <w:t>ההסתייגויות לא התקבלו.</w:t>
      </w:r>
    </w:p>
    <w:p w14:paraId="4E8CCE12" w14:textId="77777777" w:rsidR="00E25232" w:rsidRDefault="00E25232" w:rsidP="00E25232">
      <w:pPr>
        <w:rPr>
          <w:rtl/>
          <w:lang w:eastAsia="he-IL"/>
        </w:rPr>
      </w:pPr>
      <w:bookmarkStart w:id="4838" w:name="_ETM_Q1_11530317"/>
      <w:bookmarkStart w:id="4839" w:name="_ETM_Q1_11530358"/>
      <w:bookmarkEnd w:id="4838"/>
      <w:bookmarkEnd w:id="4839"/>
    </w:p>
    <w:p w14:paraId="0ACA6767" w14:textId="77777777" w:rsidR="00E25232" w:rsidRDefault="00E25232" w:rsidP="00E25232">
      <w:pPr>
        <w:pStyle w:val="a4"/>
        <w:keepNext/>
        <w:rPr>
          <w:rtl/>
        </w:rPr>
      </w:pPr>
      <w:bookmarkStart w:id="4840" w:name="ET_speaker_6156_993"/>
      <w:r w:rsidRPr="00E25232">
        <w:rPr>
          <w:rStyle w:val="TagStyle"/>
          <w:rtl/>
        </w:rPr>
        <w:t xml:space="preserve"> &lt;&lt; דובר &gt;&gt; </w:t>
      </w:r>
      <w:r>
        <w:rPr>
          <w:rtl/>
        </w:rPr>
        <w:t>גלעד קריב (העבודה):</w:t>
      </w:r>
      <w:r w:rsidRPr="00E25232">
        <w:rPr>
          <w:rStyle w:val="TagStyle"/>
          <w:rtl/>
        </w:rPr>
        <w:t xml:space="preserve"> &lt;&lt; דובר &gt;&gt;</w:t>
      </w:r>
      <w:r w:rsidR="00FC17BC">
        <w:rPr>
          <w:rtl/>
        </w:rPr>
        <w:t xml:space="preserve"> </w:t>
      </w:r>
      <w:bookmarkEnd w:id="4840"/>
    </w:p>
    <w:p w14:paraId="11ED8C40" w14:textId="77777777" w:rsidR="00E25232" w:rsidRDefault="00E25232" w:rsidP="00E25232">
      <w:pPr>
        <w:pStyle w:val="KeepWithNext"/>
        <w:rPr>
          <w:rtl/>
          <w:lang w:eastAsia="he-IL"/>
        </w:rPr>
      </w:pPr>
    </w:p>
    <w:p w14:paraId="612A1EB5" w14:textId="77777777" w:rsidR="00E25232" w:rsidRDefault="00E25232" w:rsidP="00E25232">
      <w:pPr>
        <w:rPr>
          <w:rtl/>
          <w:lang w:eastAsia="he-IL"/>
        </w:rPr>
      </w:pPr>
      <w:r>
        <w:rPr>
          <w:rFonts w:hint="cs"/>
          <w:rtl/>
          <w:lang w:eastAsia="he-IL"/>
        </w:rPr>
        <w:t>רוויזיה.</w:t>
      </w:r>
    </w:p>
    <w:p w14:paraId="27E8ED15" w14:textId="77777777" w:rsidR="00E25232" w:rsidRDefault="00E25232" w:rsidP="00E25232">
      <w:pPr>
        <w:rPr>
          <w:rtl/>
          <w:lang w:eastAsia="he-IL"/>
        </w:rPr>
      </w:pPr>
      <w:bookmarkStart w:id="4841" w:name="_ETM_Q1_11530019"/>
      <w:bookmarkStart w:id="4842" w:name="_ETM_Q1_11530057"/>
      <w:bookmarkStart w:id="4843" w:name="_ETM_Q1_11529838"/>
      <w:bookmarkEnd w:id="4841"/>
      <w:bookmarkEnd w:id="4842"/>
      <w:bookmarkEnd w:id="4843"/>
    </w:p>
    <w:p w14:paraId="2DDC049D" w14:textId="77777777" w:rsidR="00E25232" w:rsidRDefault="00E25232" w:rsidP="00E25232">
      <w:pPr>
        <w:pStyle w:val="a4"/>
        <w:keepNext/>
        <w:rPr>
          <w:rtl/>
        </w:rPr>
      </w:pPr>
      <w:bookmarkStart w:id="4844" w:name="ET_speaker_5795_995"/>
      <w:r w:rsidRPr="00E25232">
        <w:rPr>
          <w:rStyle w:val="TagStyle"/>
          <w:rtl/>
        </w:rPr>
        <w:t xml:space="preserve"> &lt;&lt; דובר &gt;&gt; </w:t>
      </w:r>
      <w:r>
        <w:rPr>
          <w:rtl/>
        </w:rPr>
        <w:t>מנסור עבאס (רע"מ – הרשימה הערבית המאוחדת):</w:t>
      </w:r>
      <w:r w:rsidRPr="00E25232">
        <w:rPr>
          <w:rStyle w:val="TagStyle"/>
          <w:rtl/>
        </w:rPr>
        <w:t xml:space="preserve"> &lt;&lt; דובר &gt;&gt;</w:t>
      </w:r>
      <w:r w:rsidR="00FC17BC">
        <w:rPr>
          <w:rtl/>
        </w:rPr>
        <w:t xml:space="preserve"> </w:t>
      </w:r>
      <w:bookmarkEnd w:id="4844"/>
    </w:p>
    <w:p w14:paraId="6CA9C789" w14:textId="77777777" w:rsidR="00E25232" w:rsidRDefault="00E25232" w:rsidP="00E25232">
      <w:pPr>
        <w:pStyle w:val="KeepWithNext"/>
        <w:rPr>
          <w:rtl/>
          <w:lang w:eastAsia="he-IL"/>
        </w:rPr>
      </w:pPr>
    </w:p>
    <w:p w14:paraId="4858BE11" w14:textId="77777777" w:rsidR="00E25232" w:rsidRDefault="00E25232" w:rsidP="00E25232">
      <w:pPr>
        <w:rPr>
          <w:rtl/>
          <w:lang w:eastAsia="he-IL"/>
        </w:rPr>
      </w:pPr>
      <w:r>
        <w:rPr>
          <w:rFonts w:hint="cs"/>
          <w:rtl/>
          <w:lang w:eastAsia="he-IL"/>
        </w:rPr>
        <w:t xml:space="preserve">הסתייגות מספר </w:t>
      </w:r>
      <w:bookmarkStart w:id="4845" w:name="_ETM_Q1_11532536"/>
      <w:bookmarkEnd w:id="4845"/>
      <w:r>
        <w:rPr>
          <w:rFonts w:hint="cs"/>
          <w:rtl/>
          <w:lang w:eastAsia="he-IL"/>
        </w:rPr>
        <w:t>39. זה הייצוג ההולם.</w:t>
      </w:r>
    </w:p>
    <w:p w14:paraId="0F807037" w14:textId="77777777" w:rsidR="00290FEE" w:rsidRDefault="00290FEE" w:rsidP="00E25232">
      <w:pPr>
        <w:rPr>
          <w:rtl/>
          <w:lang w:eastAsia="he-IL"/>
        </w:rPr>
      </w:pPr>
    </w:p>
    <w:p w14:paraId="4D5D9FE2" w14:textId="77777777" w:rsidR="00290FEE" w:rsidRDefault="00290FEE" w:rsidP="00290FEE">
      <w:pPr>
        <w:pStyle w:val="af6"/>
        <w:keepNext/>
        <w:rPr>
          <w:rtl/>
        </w:rPr>
      </w:pPr>
      <w:bookmarkStart w:id="4846" w:name="ET_yor_6157_996"/>
      <w:r w:rsidRPr="00290FEE">
        <w:rPr>
          <w:rStyle w:val="TagStyle"/>
          <w:rtl/>
        </w:rPr>
        <w:t xml:space="preserve"> &lt;&lt; יור &gt;&gt; </w:t>
      </w:r>
      <w:r>
        <w:rPr>
          <w:rtl/>
        </w:rPr>
        <w:t>היו"ר שמחה רוטמן:</w:t>
      </w:r>
      <w:r w:rsidRPr="00290FEE">
        <w:rPr>
          <w:rStyle w:val="TagStyle"/>
          <w:rtl/>
        </w:rPr>
        <w:t xml:space="preserve"> &lt;&lt; יור &gt;&gt;</w:t>
      </w:r>
      <w:r w:rsidR="00FC17BC">
        <w:rPr>
          <w:rtl/>
        </w:rPr>
        <w:t xml:space="preserve"> </w:t>
      </w:r>
      <w:bookmarkEnd w:id="4846"/>
    </w:p>
    <w:p w14:paraId="1BCB79E5" w14:textId="77777777" w:rsidR="00290FEE" w:rsidRDefault="00290FEE" w:rsidP="00290FEE">
      <w:pPr>
        <w:pStyle w:val="KeepWithNext"/>
        <w:rPr>
          <w:rtl/>
          <w:lang w:eastAsia="he-IL"/>
        </w:rPr>
      </w:pPr>
    </w:p>
    <w:p w14:paraId="68100308" w14:textId="77777777" w:rsidR="00290FEE" w:rsidRDefault="00290FEE" w:rsidP="00290FEE">
      <w:pPr>
        <w:rPr>
          <w:rtl/>
          <w:lang w:eastAsia="he-IL"/>
        </w:rPr>
      </w:pPr>
      <w:r>
        <w:rPr>
          <w:rFonts w:hint="cs"/>
          <w:rtl/>
          <w:lang w:eastAsia="he-IL"/>
        </w:rPr>
        <w:t>מי בעד קבלת הסתייגות מספר 39? 7. מי נגד? 8. מי נמנע? אין נמנעים.</w:t>
      </w:r>
    </w:p>
    <w:p w14:paraId="495136A1" w14:textId="77777777" w:rsidR="00290FEE" w:rsidRDefault="00290FEE" w:rsidP="00290FEE">
      <w:pPr>
        <w:rPr>
          <w:rtl/>
          <w:lang w:eastAsia="he-IL"/>
        </w:rPr>
      </w:pPr>
      <w:bookmarkStart w:id="4847" w:name="_ETM_Q1_11534610"/>
      <w:bookmarkStart w:id="4848" w:name="_ETM_Q1_11534647"/>
      <w:bookmarkEnd w:id="4847"/>
      <w:bookmarkEnd w:id="4848"/>
    </w:p>
    <w:p w14:paraId="4BA98778" w14:textId="77777777" w:rsidR="00290FEE" w:rsidRDefault="00290FEE" w:rsidP="00290FEE">
      <w:pPr>
        <w:pStyle w:val="af1"/>
        <w:keepNext/>
        <w:rPr>
          <w:rtl/>
          <w:lang w:eastAsia="he-IL"/>
        </w:rPr>
      </w:pPr>
      <w:bookmarkStart w:id="4849" w:name="_ETM_Q1_11534713"/>
      <w:bookmarkStart w:id="4850" w:name="_ETM_Q1_11534748"/>
      <w:bookmarkEnd w:id="4849"/>
      <w:bookmarkEnd w:id="4850"/>
      <w:r>
        <w:rPr>
          <w:rFonts w:hint="eastAsia"/>
          <w:rtl/>
          <w:lang w:eastAsia="he-IL"/>
        </w:rPr>
        <w:t>הצבעה</w:t>
      </w:r>
    </w:p>
    <w:p w14:paraId="41BEDD49" w14:textId="77777777" w:rsidR="00290FEE" w:rsidRDefault="00290FEE" w:rsidP="00290FEE">
      <w:pPr>
        <w:pStyle w:val="--"/>
        <w:keepNext/>
        <w:rPr>
          <w:rtl/>
          <w:lang w:eastAsia="he-IL"/>
        </w:rPr>
      </w:pPr>
      <w:r>
        <w:rPr>
          <w:rFonts w:hint="cs"/>
          <w:rtl/>
          <w:lang w:eastAsia="he-IL"/>
        </w:rPr>
        <w:t>ההסתייגות לא נתקבלה</w:t>
      </w:r>
    </w:p>
    <w:p w14:paraId="523C196D" w14:textId="77777777" w:rsidR="00290FEE" w:rsidRDefault="00290FEE" w:rsidP="00290FEE">
      <w:pPr>
        <w:rPr>
          <w:rtl/>
          <w:lang w:eastAsia="he-IL"/>
        </w:rPr>
      </w:pPr>
      <w:bookmarkStart w:id="4851" w:name="_ETM_Q1_11538737"/>
      <w:bookmarkStart w:id="4852" w:name="_ETM_Q1_11538773"/>
      <w:bookmarkEnd w:id="4851"/>
      <w:bookmarkEnd w:id="4852"/>
    </w:p>
    <w:p w14:paraId="66A8579E" w14:textId="77777777" w:rsidR="00290FEE" w:rsidRDefault="00290FEE" w:rsidP="00290FEE">
      <w:pPr>
        <w:pStyle w:val="af6"/>
        <w:keepNext/>
        <w:rPr>
          <w:rtl/>
        </w:rPr>
      </w:pPr>
      <w:bookmarkStart w:id="4853" w:name="ET_yor_6157_997"/>
      <w:r w:rsidRPr="00290FEE">
        <w:rPr>
          <w:rStyle w:val="TagStyle"/>
          <w:rtl/>
        </w:rPr>
        <w:t xml:space="preserve"> &lt;&lt; יור &gt;&gt; </w:t>
      </w:r>
      <w:r>
        <w:rPr>
          <w:rtl/>
        </w:rPr>
        <w:t>היו"ר שמחה רוטמן:</w:t>
      </w:r>
      <w:r w:rsidRPr="00290FEE">
        <w:rPr>
          <w:rStyle w:val="TagStyle"/>
          <w:rtl/>
        </w:rPr>
        <w:t xml:space="preserve"> &lt;&lt; יור &gt;&gt;</w:t>
      </w:r>
      <w:r w:rsidR="00FC17BC">
        <w:rPr>
          <w:rtl/>
        </w:rPr>
        <w:t xml:space="preserve"> </w:t>
      </w:r>
      <w:bookmarkEnd w:id="4853"/>
    </w:p>
    <w:p w14:paraId="63362D40" w14:textId="77777777" w:rsidR="00290FEE" w:rsidRDefault="00290FEE" w:rsidP="00290FEE">
      <w:pPr>
        <w:pStyle w:val="KeepWithNext"/>
        <w:rPr>
          <w:rtl/>
        </w:rPr>
      </w:pPr>
    </w:p>
    <w:p w14:paraId="3072DCD3" w14:textId="77777777" w:rsidR="00290FEE" w:rsidRDefault="00290FEE" w:rsidP="00290FEE">
      <w:pPr>
        <w:rPr>
          <w:rtl/>
        </w:rPr>
      </w:pPr>
      <w:r>
        <w:rPr>
          <w:rFonts w:hint="cs"/>
          <w:rtl/>
        </w:rPr>
        <w:t>ההסתייגות לא התקבלה.</w:t>
      </w:r>
    </w:p>
    <w:p w14:paraId="418E45B2" w14:textId="77777777" w:rsidR="00290FEE" w:rsidRDefault="00290FEE" w:rsidP="00290FEE">
      <w:pPr>
        <w:rPr>
          <w:rtl/>
        </w:rPr>
      </w:pPr>
    </w:p>
    <w:p w14:paraId="0A149C9A" w14:textId="77777777" w:rsidR="00290FEE" w:rsidRDefault="00290FEE" w:rsidP="00290FEE">
      <w:pPr>
        <w:pStyle w:val="a4"/>
        <w:keepNext/>
        <w:rPr>
          <w:rtl/>
        </w:rPr>
      </w:pPr>
      <w:bookmarkStart w:id="4854" w:name="ET_speaker_5765_998"/>
      <w:r w:rsidRPr="00290FEE">
        <w:rPr>
          <w:rStyle w:val="TagStyle"/>
          <w:rtl/>
        </w:rPr>
        <w:t xml:space="preserve"> &lt;&lt; דובר &gt;&gt; </w:t>
      </w:r>
      <w:r>
        <w:rPr>
          <w:rtl/>
        </w:rPr>
        <w:t>מיכאל מרדכי ביטון (המחנה הממלכתי):</w:t>
      </w:r>
      <w:r w:rsidRPr="00290FEE">
        <w:rPr>
          <w:rStyle w:val="TagStyle"/>
          <w:rtl/>
        </w:rPr>
        <w:t xml:space="preserve"> &lt;&lt; דובר &gt;&gt;</w:t>
      </w:r>
      <w:r w:rsidR="00FC17BC">
        <w:rPr>
          <w:rtl/>
        </w:rPr>
        <w:t xml:space="preserve"> </w:t>
      </w:r>
      <w:bookmarkEnd w:id="4854"/>
    </w:p>
    <w:p w14:paraId="53C878BD" w14:textId="77777777" w:rsidR="00290FEE" w:rsidRDefault="00290FEE" w:rsidP="00290FEE">
      <w:pPr>
        <w:pStyle w:val="KeepWithNext"/>
        <w:rPr>
          <w:rtl/>
          <w:lang w:eastAsia="he-IL"/>
        </w:rPr>
      </w:pPr>
    </w:p>
    <w:p w14:paraId="4CCCDEB9" w14:textId="77777777" w:rsidR="00290FEE" w:rsidRDefault="00290FEE" w:rsidP="00290FEE">
      <w:pPr>
        <w:rPr>
          <w:rtl/>
          <w:lang w:eastAsia="he-IL"/>
        </w:rPr>
      </w:pPr>
      <w:r>
        <w:rPr>
          <w:rFonts w:hint="cs"/>
          <w:rtl/>
          <w:lang w:eastAsia="he-IL"/>
        </w:rPr>
        <w:t>אתם נגד ייצוג הולם?</w:t>
      </w:r>
    </w:p>
    <w:p w14:paraId="6A8946E8" w14:textId="77777777" w:rsidR="00290FEE" w:rsidRDefault="00290FEE" w:rsidP="00290FEE">
      <w:pPr>
        <w:rPr>
          <w:rtl/>
          <w:lang w:eastAsia="he-IL"/>
        </w:rPr>
      </w:pPr>
      <w:bookmarkStart w:id="4855" w:name="_ETM_Q1_11551923"/>
      <w:bookmarkStart w:id="4856" w:name="_ETM_Q1_11551961"/>
      <w:bookmarkEnd w:id="4855"/>
      <w:bookmarkEnd w:id="4856"/>
    </w:p>
    <w:p w14:paraId="2F721B1B" w14:textId="77777777" w:rsidR="00290FEE" w:rsidRDefault="00290FEE" w:rsidP="00290FEE">
      <w:pPr>
        <w:pStyle w:val="a4"/>
        <w:keepNext/>
        <w:rPr>
          <w:rtl/>
        </w:rPr>
      </w:pPr>
      <w:bookmarkStart w:id="4857" w:name="ET_speaker_5767_999"/>
      <w:r w:rsidRPr="00290FEE">
        <w:rPr>
          <w:rStyle w:val="TagStyle"/>
          <w:rtl/>
        </w:rPr>
        <w:t xml:space="preserve"> &lt;&lt; דובר &gt;&gt; </w:t>
      </w:r>
      <w:r>
        <w:rPr>
          <w:rtl/>
        </w:rPr>
        <w:t>אורנה ברביבאי (יש עתיד):</w:t>
      </w:r>
      <w:r w:rsidRPr="00290FEE">
        <w:rPr>
          <w:rStyle w:val="TagStyle"/>
          <w:rtl/>
        </w:rPr>
        <w:t xml:space="preserve"> &lt;&lt; דובר &gt;&gt;</w:t>
      </w:r>
      <w:r w:rsidR="00FC17BC">
        <w:rPr>
          <w:rtl/>
        </w:rPr>
        <w:t xml:space="preserve"> </w:t>
      </w:r>
      <w:bookmarkEnd w:id="4857"/>
    </w:p>
    <w:p w14:paraId="4786B911" w14:textId="77777777" w:rsidR="00290FEE" w:rsidRDefault="00290FEE" w:rsidP="00290FEE">
      <w:pPr>
        <w:pStyle w:val="KeepWithNext"/>
        <w:rPr>
          <w:rtl/>
          <w:lang w:eastAsia="he-IL"/>
        </w:rPr>
      </w:pPr>
    </w:p>
    <w:p w14:paraId="1676AE59" w14:textId="77777777" w:rsidR="00290FEE" w:rsidRDefault="00290FEE" w:rsidP="00290FEE">
      <w:pPr>
        <w:rPr>
          <w:rtl/>
          <w:lang w:eastAsia="he-IL"/>
        </w:rPr>
      </w:pPr>
      <w:r>
        <w:rPr>
          <w:rFonts w:hint="cs"/>
          <w:rtl/>
          <w:lang w:eastAsia="he-IL"/>
        </w:rPr>
        <w:t>אמרתי לך. יצא המרצע מהשק.</w:t>
      </w:r>
    </w:p>
    <w:p w14:paraId="620B58C2" w14:textId="77777777" w:rsidR="00290FEE" w:rsidRDefault="00290FEE" w:rsidP="00290FEE">
      <w:pPr>
        <w:rPr>
          <w:rtl/>
          <w:lang w:eastAsia="he-IL"/>
        </w:rPr>
      </w:pPr>
      <w:bookmarkStart w:id="4858" w:name="_ETM_Q1_11552034"/>
      <w:bookmarkStart w:id="4859" w:name="_ETM_Q1_11552071"/>
      <w:bookmarkEnd w:id="4858"/>
      <w:bookmarkEnd w:id="4859"/>
    </w:p>
    <w:p w14:paraId="6858EECE" w14:textId="77777777" w:rsidR="00290FEE" w:rsidRDefault="00290FEE" w:rsidP="00290FEE">
      <w:pPr>
        <w:pStyle w:val="a4"/>
        <w:keepNext/>
        <w:rPr>
          <w:rtl/>
        </w:rPr>
      </w:pPr>
      <w:bookmarkStart w:id="4860" w:name="ET_speaker_6156_1000"/>
      <w:r w:rsidRPr="00290FEE">
        <w:rPr>
          <w:rStyle w:val="TagStyle"/>
          <w:rtl/>
        </w:rPr>
        <w:t xml:space="preserve"> &lt;&lt; דובר &gt;&gt; </w:t>
      </w:r>
      <w:r>
        <w:rPr>
          <w:rtl/>
        </w:rPr>
        <w:t>גלעד קריב (העבודה):</w:t>
      </w:r>
      <w:r w:rsidRPr="00290FEE">
        <w:rPr>
          <w:rStyle w:val="TagStyle"/>
          <w:rtl/>
        </w:rPr>
        <w:t xml:space="preserve"> &lt;&lt; דובר &gt;&gt;</w:t>
      </w:r>
      <w:r w:rsidR="00FC17BC">
        <w:rPr>
          <w:rtl/>
        </w:rPr>
        <w:t xml:space="preserve"> </w:t>
      </w:r>
      <w:bookmarkEnd w:id="4860"/>
    </w:p>
    <w:p w14:paraId="36CE36FE" w14:textId="77777777" w:rsidR="00290FEE" w:rsidRDefault="00290FEE" w:rsidP="00290FEE">
      <w:pPr>
        <w:pStyle w:val="KeepWithNext"/>
        <w:rPr>
          <w:rtl/>
          <w:lang w:eastAsia="he-IL"/>
        </w:rPr>
      </w:pPr>
    </w:p>
    <w:p w14:paraId="2020862B" w14:textId="77777777" w:rsidR="00290FEE" w:rsidRDefault="00290FEE" w:rsidP="00290FEE">
      <w:pPr>
        <w:rPr>
          <w:rtl/>
          <w:lang w:eastAsia="he-IL"/>
        </w:rPr>
      </w:pPr>
      <w:r>
        <w:rPr>
          <w:rFonts w:hint="cs"/>
          <w:rtl/>
          <w:lang w:eastAsia="he-IL"/>
        </w:rPr>
        <w:t>רוויזיה. שתחזרו בתשובה. הליכדו ו-ש"ס נגד ייצוג הולם.</w:t>
      </w:r>
    </w:p>
    <w:p w14:paraId="1AC7D592" w14:textId="77777777" w:rsidR="00290FEE" w:rsidRDefault="00290FEE" w:rsidP="00290FEE">
      <w:pPr>
        <w:rPr>
          <w:rtl/>
          <w:lang w:eastAsia="he-IL"/>
        </w:rPr>
      </w:pPr>
    </w:p>
    <w:p w14:paraId="7F59137C" w14:textId="77777777" w:rsidR="00290FEE" w:rsidRDefault="00290FEE" w:rsidP="00290FEE">
      <w:pPr>
        <w:pStyle w:val="a4"/>
        <w:keepNext/>
        <w:rPr>
          <w:rtl/>
        </w:rPr>
      </w:pPr>
      <w:bookmarkStart w:id="4861" w:name="ET_speaker_5767_1002"/>
      <w:r w:rsidRPr="00290FEE">
        <w:rPr>
          <w:rStyle w:val="TagStyle"/>
          <w:rtl/>
        </w:rPr>
        <w:t xml:space="preserve"> &lt;&lt; דובר &gt;&gt; </w:t>
      </w:r>
      <w:r>
        <w:rPr>
          <w:rtl/>
        </w:rPr>
        <w:t>אורנה ברביבאי (יש עתיד):</w:t>
      </w:r>
      <w:r w:rsidRPr="00290FEE">
        <w:rPr>
          <w:rStyle w:val="TagStyle"/>
          <w:rtl/>
        </w:rPr>
        <w:t xml:space="preserve"> &lt;&lt; דובר &gt;&gt;</w:t>
      </w:r>
      <w:r w:rsidR="00FC17BC">
        <w:rPr>
          <w:rtl/>
        </w:rPr>
        <w:t xml:space="preserve"> </w:t>
      </w:r>
      <w:bookmarkEnd w:id="4861"/>
    </w:p>
    <w:p w14:paraId="174D66E6" w14:textId="77777777" w:rsidR="00290FEE" w:rsidRDefault="00290FEE" w:rsidP="00290FEE">
      <w:pPr>
        <w:pStyle w:val="KeepWithNext"/>
        <w:rPr>
          <w:rtl/>
          <w:lang w:eastAsia="he-IL"/>
        </w:rPr>
      </w:pPr>
    </w:p>
    <w:p w14:paraId="0F7139EF" w14:textId="77777777" w:rsidR="00290FEE" w:rsidRPr="00290FEE" w:rsidRDefault="00290FEE" w:rsidP="00290FEE">
      <w:pPr>
        <w:rPr>
          <w:rtl/>
          <w:lang w:eastAsia="he-IL"/>
        </w:rPr>
      </w:pPr>
      <w:r>
        <w:rPr>
          <w:rFonts w:hint="cs"/>
          <w:rtl/>
          <w:lang w:eastAsia="he-IL"/>
        </w:rPr>
        <w:t>אם הם היו בעד ייצוג הולם, לא היו נשים</w:t>
      </w:r>
      <w:bookmarkStart w:id="4862" w:name="_ETM_Q1_11558489"/>
      <w:bookmarkEnd w:id="4862"/>
      <w:r w:rsidR="00B10A9C">
        <w:rPr>
          <w:rFonts w:hint="cs"/>
          <w:rtl/>
          <w:lang w:eastAsia="he-IL"/>
        </w:rPr>
        <w:t xml:space="preserve"> בממשלה או בכנסת</w:t>
      </w:r>
      <w:r>
        <w:rPr>
          <w:rFonts w:hint="cs"/>
          <w:rtl/>
          <w:lang w:eastAsia="he-IL"/>
        </w:rPr>
        <w:t>? איזה ייצוג הולם? הם לא מכירים א</w:t>
      </w:r>
      <w:r w:rsidR="00B10A9C">
        <w:rPr>
          <w:rFonts w:hint="cs"/>
          <w:rtl/>
          <w:lang w:eastAsia="he-IL"/>
        </w:rPr>
        <w:t>ת ה</w:t>
      </w:r>
      <w:r>
        <w:rPr>
          <w:rFonts w:hint="cs"/>
          <w:rtl/>
          <w:lang w:eastAsia="he-IL"/>
        </w:rPr>
        <w:t>ביטוי הזה.</w:t>
      </w:r>
      <w:r w:rsidR="00B10A9C">
        <w:rPr>
          <w:rFonts w:hint="cs"/>
          <w:rtl/>
          <w:lang w:eastAsia="he-IL"/>
        </w:rPr>
        <w:t xml:space="preserve"> 50 אחוזים מהאוכלוסייה לא מיוצגות אצלם, אז אתה בונה על זה?</w:t>
      </w:r>
    </w:p>
    <w:p w14:paraId="05C83808" w14:textId="77777777" w:rsidR="00B10A9C" w:rsidRDefault="00B10A9C" w:rsidP="00B10A9C">
      <w:pPr>
        <w:rPr>
          <w:rStyle w:val="TagStyle"/>
          <w:rFonts w:ascii="David" w:hAnsi="David"/>
          <w:u w:val="single"/>
          <w:rtl/>
          <w:lang w:eastAsia="he-IL"/>
        </w:rPr>
      </w:pPr>
      <w:bookmarkStart w:id="4863" w:name="_ETM_Q1_11552973"/>
      <w:bookmarkStart w:id="4864" w:name="_ETM_Q1_11553009"/>
      <w:bookmarkStart w:id="4865" w:name="_ETM_Q1_11555557"/>
      <w:bookmarkStart w:id="4866" w:name="_ETM_Q1_11570954"/>
      <w:bookmarkEnd w:id="4863"/>
      <w:bookmarkEnd w:id="4864"/>
      <w:bookmarkEnd w:id="4865"/>
      <w:bookmarkEnd w:id="4866"/>
    </w:p>
    <w:p w14:paraId="6D1A32D7" w14:textId="77777777" w:rsidR="00B10A9C" w:rsidRDefault="00B10A9C" w:rsidP="00B10A9C">
      <w:pPr>
        <w:pStyle w:val="a4"/>
        <w:keepNext/>
        <w:rPr>
          <w:rtl/>
        </w:rPr>
      </w:pPr>
      <w:bookmarkStart w:id="4867" w:name="ET_speaker_5795_1003"/>
      <w:r w:rsidRPr="00B10A9C">
        <w:rPr>
          <w:rStyle w:val="TagStyle"/>
          <w:rtl/>
        </w:rPr>
        <w:t xml:space="preserve"> &lt;&lt; דובר &gt;&gt; </w:t>
      </w:r>
      <w:r>
        <w:rPr>
          <w:rtl/>
        </w:rPr>
        <w:t>מנסור עבאס (רע"מ – הרשימה הערבית המאוחדת):</w:t>
      </w:r>
      <w:r w:rsidRPr="00B10A9C">
        <w:rPr>
          <w:rStyle w:val="TagStyle"/>
          <w:rtl/>
        </w:rPr>
        <w:t xml:space="preserve"> &lt;&lt; דובר &gt;&gt;</w:t>
      </w:r>
      <w:r w:rsidR="00FC17BC">
        <w:rPr>
          <w:rtl/>
        </w:rPr>
        <w:t xml:space="preserve"> </w:t>
      </w:r>
      <w:bookmarkEnd w:id="4867"/>
    </w:p>
    <w:p w14:paraId="211D5B31" w14:textId="77777777" w:rsidR="00B10A9C" w:rsidRDefault="00B10A9C" w:rsidP="00B10A9C">
      <w:pPr>
        <w:pStyle w:val="KeepWithNext"/>
        <w:rPr>
          <w:rtl/>
          <w:lang w:eastAsia="he-IL"/>
        </w:rPr>
      </w:pPr>
    </w:p>
    <w:p w14:paraId="7E402EA7" w14:textId="77777777" w:rsidR="00290FEE" w:rsidRDefault="00290FEE" w:rsidP="00290FEE">
      <w:pPr>
        <w:rPr>
          <w:rtl/>
          <w:lang w:eastAsia="he-IL"/>
        </w:rPr>
      </w:pPr>
      <w:bookmarkStart w:id="4868" w:name="_ETM_Q1_11571349"/>
      <w:bookmarkStart w:id="4869" w:name="_ETM_Q1_11571383"/>
      <w:bookmarkStart w:id="4870" w:name="_ETM_Q1_11555926"/>
      <w:bookmarkStart w:id="4871" w:name="_ETM_Q1_11555975"/>
      <w:bookmarkEnd w:id="4868"/>
      <w:bookmarkEnd w:id="4869"/>
      <w:bookmarkEnd w:id="4870"/>
      <w:bookmarkEnd w:id="4871"/>
      <w:r>
        <w:rPr>
          <w:rFonts w:hint="cs"/>
          <w:rtl/>
          <w:lang w:eastAsia="he-IL"/>
        </w:rPr>
        <w:t>הסתייגות מספר</w:t>
      </w:r>
      <w:r w:rsidR="00F17E63">
        <w:rPr>
          <w:rFonts w:hint="cs"/>
          <w:rtl/>
          <w:lang w:eastAsia="he-IL"/>
        </w:rPr>
        <w:t xml:space="preserve"> </w:t>
      </w:r>
      <w:r>
        <w:rPr>
          <w:rFonts w:hint="cs"/>
          <w:rtl/>
          <w:lang w:eastAsia="he-IL"/>
        </w:rPr>
        <w:t xml:space="preserve">40 </w:t>
      </w:r>
      <w:bookmarkStart w:id="4872" w:name="_ETM_Q1_11558181"/>
      <w:bookmarkEnd w:id="4872"/>
      <w:r>
        <w:rPr>
          <w:rFonts w:hint="cs"/>
          <w:rtl/>
          <w:lang w:eastAsia="he-IL"/>
        </w:rPr>
        <w:t xml:space="preserve">עד </w:t>
      </w:r>
      <w:r w:rsidR="00B10A9C">
        <w:rPr>
          <w:rFonts w:hint="cs"/>
          <w:rtl/>
          <w:lang w:eastAsia="he-IL"/>
        </w:rPr>
        <w:t>48.</w:t>
      </w:r>
    </w:p>
    <w:p w14:paraId="7F4AC449" w14:textId="77777777" w:rsidR="00B10A9C" w:rsidRDefault="00B10A9C" w:rsidP="00290FEE">
      <w:pPr>
        <w:rPr>
          <w:rtl/>
          <w:lang w:eastAsia="he-IL"/>
        </w:rPr>
      </w:pPr>
      <w:bookmarkStart w:id="4873" w:name="_ETM_Q1_11573661"/>
      <w:bookmarkStart w:id="4874" w:name="_ETM_Q1_11573697"/>
      <w:bookmarkEnd w:id="4873"/>
      <w:bookmarkEnd w:id="4874"/>
    </w:p>
    <w:p w14:paraId="72591C07" w14:textId="77777777" w:rsidR="00B10A9C" w:rsidRDefault="00B10A9C" w:rsidP="00B10A9C">
      <w:pPr>
        <w:pStyle w:val="af6"/>
        <w:keepNext/>
        <w:rPr>
          <w:rtl/>
        </w:rPr>
      </w:pPr>
      <w:bookmarkStart w:id="4875" w:name="ET_yor_6157_1004"/>
      <w:r w:rsidRPr="00B10A9C">
        <w:rPr>
          <w:rStyle w:val="TagStyle"/>
          <w:rtl/>
        </w:rPr>
        <w:t xml:space="preserve"> &lt;&lt; יור &gt;&gt; </w:t>
      </w:r>
      <w:r>
        <w:rPr>
          <w:rtl/>
        </w:rPr>
        <w:t>היו"ר שמחה רוטמן:</w:t>
      </w:r>
      <w:r w:rsidRPr="00B10A9C">
        <w:rPr>
          <w:rStyle w:val="TagStyle"/>
          <w:rtl/>
        </w:rPr>
        <w:t xml:space="preserve"> &lt;&lt; יור &gt;&gt;</w:t>
      </w:r>
      <w:r w:rsidR="00FC17BC">
        <w:rPr>
          <w:rtl/>
        </w:rPr>
        <w:t xml:space="preserve"> </w:t>
      </w:r>
      <w:bookmarkEnd w:id="4875"/>
    </w:p>
    <w:p w14:paraId="5F952DF4" w14:textId="77777777" w:rsidR="00B10A9C" w:rsidRDefault="00B10A9C" w:rsidP="00B10A9C">
      <w:pPr>
        <w:pStyle w:val="KeepWithNext"/>
        <w:rPr>
          <w:rtl/>
          <w:lang w:eastAsia="he-IL"/>
        </w:rPr>
      </w:pPr>
    </w:p>
    <w:p w14:paraId="7910DBC1" w14:textId="77777777" w:rsidR="00B10A9C" w:rsidRDefault="00B10A9C" w:rsidP="00B10A9C">
      <w:pPr>
        <w:rPr>
          <w:rtl/>
          <w:lang w:eastAsia="he-IL"/>
        </w:rPr>
      </w:pPr>
      <w:r>
        <w:rPr>
          <w:rFonts w:hint="cs"/>
          <w:rtl/>
          <w:lang w:eastAsia="he-IL"/>
        </w:rPr>
        <w:t xml:space="preserve">לבקשתו של מנסור, מי </w:t>
      </w:r>
      <w:bookmarkStart w:id="4876" w:name="_ETM_Q1_11572500"/>
      <w:bookmarkEnd w:id="4876"/>
      <w:r>
        <w:rPr>
          <w:rFonts w:hint="cs"/>
          <w:rtl/>
          <w:lang w:eastAsia="he-IL"/>
        </w:rPr>
        <w:t>בעד קבלת הסתייגויות 40 עד 48? 7. מי נגד? 8. מי נמנע? אין נמנעים.</w:t>
      </w:r>
    </w:p>
    <w:p w14:paraId="16CB6D75" w14:textId="77777777" w:rsidR="00B10A9C" w:rsidRDefault="00B10A9C" w:rsidP="00B10A9C">
      <w:pPr>
        <w:rPr>
          <w:rtl/>
          <w:lang w:eastAsia="he-IL"/>
        </w:rPr>
      </w:pPr>
    </w:p>
    <w:p w14:paraId="1532DC2D" w14:textId="77777777" w:rsidR="00B10A9C" w:rsidRDefault="00B10A9C" w:rsidP="00B10A9C">
      <w:pPr>
        <w:pStyle w:val="af1"/>
        <w:keepNext/>
        <w:rPr>
          <w:rtl/>
          <w:lang w:eastAsia="he-IL"/>
        </w:rPr>
      </w:pPr>
      <w:r>
        <w:rPr>
          <w:rtl/>
          <w:lang w:eastAsia="he-IL"/>
        </w:rPr>
        <w:t>הצבעה</w:t>
      </w:r>
    </w:p>
    <w:p w14:paraId="5B356670" w14:textId="77777777" w:rsidR="00B10A9C" w:rsidRDefault="00B10A9C" w:rsidP="00B10A9C">
      <w:pPr>
        <w:pStyle w:val="--"/>
        <w:keepNext/>
        <w:rPr>
          <w:rtl/>
          <w:lang w:eastAsia="he-IL"/>
        </w:rPr>
      </w:pPr>
      <w:r>
        <w:rPr>
          <w:rFonts w:hint="cs"/>
          <w:rtl/>
          <w:lang w:eastAsia="he-IL"/>
        </w:rPr>
        <w:t>ההסתייגויות לא נתקבלו</w:t>
      </w:r>
    </w:p>
    <w:p w14:paraId="2AA7CA74" w14:textId="77777777" w:rsidR="00B10A9C" w:rsidRDefault="00B10A9C" w:rsidP="00B10A9C">
      <w:pPr>
        <w:rPr>
          <w:rtl/>
          <w:lang w:eastAsia="he-IL"/>
        </w:rPr>
      </w:pPr>
      <w:bookmarkStart w:id="4877" w:name="_ETM_Q1_11583827"/>
      <w:bookmarkEnd w:id="4877"/>
    </w:p>
    <w:p w14:paraId="020E8FF9" w14:textId="77777777" w:rsidR="00B10A9C" w:rsidRDefault="00B10A9C" w:rsidP="00B10A9C">
      <w:pPr>
        <w:pStyle w:val="af6"/>
        <w:keepNext/>
        <w:rPr>
          <w:rtl/>
        </w:rPr>
      </w:pPr>
      <w:bookmarkStart w:id="4878" w:name="ET_yor_6157_1006"/>
      <w:r w:rsidRPr="00B10A9C">
        <w:rPr>
          <w:rStyle w:val="TagStyle"/>
          <w:rtl/>
        </w:rPr>
        <w:t xml:space="preserve"> &lt;&lt; יור &gt;&gt; </w:t>
      </w:r>
      <w:r>
        <w:rPr>
          <w:rtl/>
        </w:rPr>
        <w:t>היו"ר שמחה רוטמן:</w:t>
      </w:r>
      <w:r w:rsidRPr="00B10A9C">
        <w:rPr>
          <w:rStyle w:val="TagStyle"/>
          <w:rtl/>
        </w:rPr>
        <w:t xml:space="preserve"> &lt;&lt; יור &gt;&gt;</w:t>
      </w:r>
      <w:r w:rsidR="00FC17BC">
        <w:rPr>
          <w:rtl/>
        </w:rPr>
        <w:t xml:space="preserve"> </w:t>
      </w:r>
      <w:bookmarkEnd w:id="4878"/>
    </w:p>
    <w:p w14:paraId="03B5F00B" w14:textId="77777777" w:rsidR="00B10A9C" w:rsidRDefault="00B10A9C" w:rsidP="00B10A9C">
      <w:pPr>
        <w:pStyle w:val="KeepWithNext"/>
        <w:rPr>
          <w:rtl/>
          <w:lang w:eastAsia="he-IL"/>
        </w:rPr>
      </w:pPr>
    </w:p>
    <w:p w14:paraId="75C68C65" w14:textId="77777777" w:rsidR="00B10A9C" w:rsidRDefault="00B10A9C" w:rsidP="00B10A9C">
      <w:pPr>
        <w:rPr>
          <w:rtl/>
          <w:lang w:eastAsia="he-IL"/>
        </w:rPr>
      </w:pPr>
      <w:bookmarkStart w:id="4879" w:name="_ETM_Q1_11584272"/>
      <w:bookmarkStart w:id="4880" w:name="_ETM_Q1_11584318"/>
      <w:bookmarkEnd w:id="4879"/>
      <w:bookmarkEnd w:id="4880"/>
      <w:r>
        <w:rPr>
          <w:rFonts w:hint="cs"/>
          <w:rtl/>
          <w:lang w:eastAsia="he-IL"/>
        </w:rPr>
        <w:t>ההסתייגויו</w:t>
      </w:r>
      <w:bookmarkStart w:id="4881" w:name="_ETM_Q1_11583450"/>
      <w:bookmarkEnd w:id="4881"/>
      <w:r>
        <w:rPr>
          <w:rFonts w:hint="cs"/>
          <w:rtl/>
          <w:lang w:eastAsia="he-IL"/>
        </w:rPr>
        <w:t>ת לא התקבלו.</w:t>
      </w:r>
    </w:p>
    <w:p w14:paraId="5D04EA94" w14:textId="77777777" w:rsidR="00B10A9C" w:rsidRDefault="00B10A9C" w:rsidP="00B10A9C">
      <w:pPr>
        <w:rPr>
          <w:rtl/>
          <w:lang w:eastAsia="he-IL"/>
        </w:rPr>
      </w:pPr>
      <w:bookmarkStart w:id="4882" w:name="_ETM_Q1_11586289"/>
      <w:bookmarkStart w:id="4883" w:name="_ETM_Q1_11586331"/>
      <w:bookmarkEnd w:id="4882"/>
      <w:bookmarkEnd w:id="4883"/>
    </w:p>
    <w:p w14:paraId="20A8100D" w14:textId="77777777" w:rsidR="00B10A9C" w:rsidRDefault="00B10A9C" w:rsidP="00B10A9C">
      <w:pPr>
        <w:pStyle w:val="a4"/>
        <w:keepNext/>
        <w:rPr>
          <w:rtl/>
        </w:rPr>
      </w:pPr>
      <w:bookmarkStart w:id="4884" w:name="ET_speaker_6156_1007"/>
      <w:r w:rsidRPr="00B10A9C">
        <w:rPr>
          <w:rStyle w:val="TagStyle"/>
          <w:rtl/>
        </w:rPr>
        <w:t xml:space="preserve"> &lt;&lt; דובר &gt;&gt; </w:t>
      </w:r>
      <w:r>
        <w:rPr>
          <w:rtl/>
        </w:rPr>
        <w:t>גלעד קריב (העבודה):</w:t>
      </w:r>
      <w:r w:rsidRPr="00B10A9C">
        <w:rPr>
          <w:rStyle w:val="TagStyle"/>
          <w:rtl/>
        </w:rPr>
        <w:t xml:space="preserve"> &lt;&lt; דובר &gt;&gt;</w:t>
      </w:r>
      <w:r w:rsidR="00FC17BC">
        <w:rPr>
          <w:rtl/>
        </w:rPr>
        <w:t xml:space="preserve"> </w:t>
      </w:r>
      <w:bookmarkEnd w:id="4884"/>
    </w:p>
    <w:p w14:paraId="6A7C85DB" w14:textId="77777777" w:rsidR="00B10A9C" w:rsidRDefault="00B10A9C" w:rsidP="00B10A9C">
      <w:pPr>
        <w:pStyle w:val="KeepWithNext"/>
        <w:rPr>
          <w:rtl/>
          <w:lang w:eastAsia="he-IL"/>
        </w:rPr>
      </w:pPr>
    </w:p>
    <w:p w14:paraId="4628192C" w14:textId="77777777" w:rsidR="00B10A9C" w:rsidRDefault="00B10A9C" w:rsidP="00B10A9C">
      <w:pPr>
        <w:rPr>
          <w:rtl/>
          <w:lang w:eastAsia="he-IL"/>
        </w:rPr>
      </w:pPr>
      <w:bookmarkStart w:id="4885" w:name="_ETM_Q1_11588061"/>
      <w:bookmarkStart w:id="4886" w:name="_ETM_Q1_11588113"/>
      <w:bookmarkEnd w:id="4885"/>
      <w:bookmarkEnd w:id="4886"/>
      <w:r>
        <w:rPr>
          <w:rFonts w:hint="cs"/>
          <w:rtl/>
          <w:lang w:eastAsia="he-IL"/>
        </w:rPr>
        <w:t>רוויזיה.</w:t>
      </w:r>
    </w:p>
    <w:p w14:paraId="0B5A7512" w14:textId="77777777" w:rsidR="00B10A9C" w:rsidRDefault="00B10A9C" w:rsidP="00B10A9C">
      <w:pPr>
        <w:rPr>
          <w:rtl/>
          <w:lang w:eastAsia="he-IL"/>
        </w:rPr>
      </w:pPr>
    </w:p>
    <w:p w14:paraId="2849DCFA" w14:textId="77777777" w:rsidR="00B10A9C" w:rsidRDefault="00B10A9C" w:rsidP="00B10A9C">
      <w:pPr>
        <w:rPr>
          <w:rtl/>
          <w:lang w:eastAsia="he-IL"/>
        </w:rPr>
      </w:pPr>
      <w:r>
        <w:rPr>
          <w:rFonts w:hint="cs"/>
          <w:rtl/>
          <w:lang w:eastAsia="he-IL"/>
        </w:rPr>
        <w:t>הסתייגויות 49 ו-50, נכון? או ש</w:t>
      </w:r>
      <w:bookmarkStart w:id="4887" w:name="_ETM_Q1_11590487"/>
      <w:bookmarkEnd w:id="4887"/>
      <w:r>
        <w:rPr>
          <w:rFonts w:hint="cs"/>
          <w:rtl/>
          <w:lang w:eastAsia="he-IL"/>
        </w:rPr>
        <w:t>אתה רוצה יותר?</w:t>
      </w:r>
    </w:p>
    <w:p w14:paraId="34AF2775" w14:textId="77777777" w:rsidR="00B10A9C" w:rsidRDefault="00B10A9C" w:rsidP="00B10A9C">
      <w:pPr>
        <w:rPr>
          <w:rtl/>
          <w:lang w:eastAsia="he-IL"/>
        </w:rPr>
      </w:pPr>
      <w:bookmarkStart w:id="4888" w:name="_ETM_Q1_11590975"/>
      <w:bookmarkStart w:id="4889" w:name="_ETM_Q1_11591013"/>
      <w:bookmarkStart w:id="4890" w:name="_ETM_Q1_11592446"/>
      <w:bookmarkEnd w:id="4888"/>
      <w:bookmarkEnd w:id="4889"/>
      <w:bookmarkEnd w:id="4890"/>
    </w:p>
    <w:p w14:paraId="3E8975AA" w14:textId="77777777" w:rsidR="00B10A9C" w:rsidRDefault="00B10A9C" w:rsidP="00B10A9C">
      <w:pPr>
        <w:pStyle w:val="a4"/>
        <w:keepNext/>
        <w:rPr>
          <w:rtl/>
        </w:rPr>
      </w:pPr>
      <w:bookmarkStart w:id="4891" w:name="ET_speaker_5795_1008"/>
      <w:r w:rsidRPr="00B10A9C">
        <w:rPr>
          <w:rStyle w:val="TagStyle"/>
          <w:rtl/>
        </w:rPr>
        <w:t xml:space="preserve"> &lt;&lt; דובר &gt;&gt; </w:t>
      </w:r>
      <w:r>
        <w:rPr>
          <w:rtl/>
        </w:rPr>
        <w:t>מנסור עבאס (רע"מ – הרשימה הערבית המאוחדת):</w:t>
      </w:r>
      <w:r w:rsidRPr="00B10A9C">
        <w:rPr>
          <w:rStyle w:val="TagStyle"/>
          <w:rtl/>
        </w:rPr>
        <w:t xml:space="preserve"> &lt;&lt; דובר &gt;&gt;</w:t>
      </w:r>
      <w:r w:rsidR="00FC17BC">
        <w:rPr>
          <w:rtl/>
        </w:rPr>
        <w:t xml:space="preserve"> </w:t>
      </w:r>
      <w:bookmarkEnd w:id="4891"/>
    </w:p>
    <w:p w14:paraId="3A73E382" w14:textId="77777777" w:rsidR="00B10A9C" w:rsidRDefault="00B10A9C" w:rsidP="00B10A9C">
      <w:pPr>
        <w:pStyle w:val="KeepWithNext"/>
        <w:rPr>
          <w:rtl/>
          <w:lang w:eastAsia="he-IL"/>
        </w:rPr>
      </w:pPr>
    </w:p>
    <w:p w14:paraId="0AEBC986" w14:textId="77777777" w:rsidR="00B10A9C" w:rsidRDefault="00B10A9C" w:rsidP="00B10A9C">
      <w:pPr>
        <w:rPr>
          <w:rtl/>
          <w:lang w:eastAsia="he-IL"/>
        </w:rPr>
      </w:pPr>
      <w:r>
        <w:rPr>
          <w:rFonts w:hint="cs"/>
          <w:rtl/>
          <w:lang w:eastAsia="he-IL"/>
        </w:rPr>
        <w:t>הסתייגויות 49 ו-50.</w:t>
      </w:r>
    </w:p>
    <w:p w14:paraId="129EBE3F" w14:textId="77777777" w:rsidR="00B10A9C" w:rsidRDefault="00B10A9C" w:rsidP="00B10A9C">
      <w:pPr>
        <w:rPr>
          <w:rtl/>
          <w:lang w:eastAsia="he-IL"/>
        </w:rPr>
      </w:pPr>
      <w:bookmarkStart w:id="4892" w:name="_ETM_Q1_11594260"/>
      <w:bookmarkStart w:id="4893" w:name="_ETM_Q1_11594306"/>
      <w:bookmarkEnd w:id="4892"/>
      <w:bookmarkEnd w:id="4893"/>
    </w:p>
    <w:p w14:paraId="6EF542F0" w14:textId="77777777" w:rsidR="00B10A9C" w:rsidRDefault="00B10A9C" w:rsidP="00B10A9C">
      <w:pPr>
        <w:pStyle w:val="a4"/>
        <w:keepNext/>
        <w:rPr>
          <w:rtl/>
        </w:rPr>
      </w:pPr>
      <w:bookmarkStart w:id="4894" w:name="ET_speaker_6156_1009"/>
      <w:r w:rsidRPr="00B10A9C">
        <w:rPr>
          <w:rStyle w:val="TagStyle"/>
          <w:rtl/>
        </w:rPr>
        <w:t xml:space="preserve"> &lt;&lt; דובר &gt;&gt; </w:t>
      </w:r>
      <w:r>
        <w:rPr>
          <w:rtl/>
        </w:rPr>
        <w:t>גלעד קריב (העבודה):</w:t>
      </w:r>
      <w:r w:rsidRPr="00B10A9C">
        <w:rPr>
          <w:rStyle w:val="TagStyle"/>
          <w:rtl/>
        </w:rPr>
        <w:t xml:space="preserve"> &lt;&lt; דובר &gt;&gt;</w:t>
      </w:r>
      <w:r w:rsidR="00FC17BC">
        <w:rPr>
          <w:rtl/>
        </w:rPr>
        <w:t xml:space="preserve"> </w:t>
      </w:r>
      <w:bookmarkEnd w:id="4894"/>
    </w:p>
    <w:p w14:paraId="5215D90A" w14:textId="77777777" w:rsidR="00B10A9C" w:rsidRDefault="00B10A9C" w:rsidP="00B10A9C">
      <w:pPr>
        <w:pStyle w:val="KeepWithNext"/>
        <w:rPr>
          <w:rtl/>
          <w:lang w:eastAsia="he-IL"/>
        </w:rPr>
      </w:pPr>
    </w:p>
    <w:p w14:paraId="2B34252F" w14:textId="77777777" w:rsidR="00B10A9C" w:rsidRPr="00B10A9C" w:rsidRDefault="00B10A9C" w:rsidP="00B10A9C">
      <w:pPr>
        <w:rPr>
          <w:rtl/>
          <w:lang w:eastAsia="he-IL"/>
        </w:rPr>
      </w:pPr>
      <w:r>
        <w:rPr>
          <w:rFonts w:hint="cs"/>
          <w:rtl/>
          <w:lang w:eastAsia="he-IL"/>
        </w:rPr>
        <w:t>טלי גוטליב מחרימה את ההצבעות.</w:t>
      </w:r>
    </w:p>
    <w:p w14:paraId="0A8339AB" w14:textId="77777777" w:rsidR="00B10A9C" w:rsidRDefault="00B10A9C" w:rsidP="00B10A9C">
      <w:pPr>
        <w:rPr>
          <w:rtl/>
          <w:lang w:eastAsia="he-IL"/>
        </w:rPr>
      </w:pPr>
      <w:bookmarkStart w:id="4895" w:name="_ETM_Q1_11594668"/>
      <w:bookmarkStart w:id="4896" w:name="_ETM_Q1_11594713"/>
      <w:bookmarkEnd w:id="4895"/>
      <w:bookmarkEnd w:id="4896"/>
    </w:p>
    <w:p w14:paraId="6748146F" w14:textId="77777777" w:rsidR="00B10A9C" w:rsidRDefault="00B10A9C" w:rsidP="00B10A9C">
      <w:pPr>
        <w:pStyle w:val="af6"/>
        <w:keepNext/>
        <w:rPr>
          <w:rtl/>
        </w:rPr>
      </w:pPr>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p>
    <w:p w14:paraId="5344D2D2" w14:textId="77777777" w:rsidR="00B10A9C" w:rsidRDefault="00B10A9C" w:rsidP="00B10A9C">
      <w:pPr>
        <w:pStyle w:val="KeepWithNext"/>
        <w:rPr>
          <w:rtl/>
          <w:lang w:eastAsia="he-IL"/>
        </w:rPr>
      </w:pPr>
    </w:p>
    <w:p w14:paraId="12589CBB" w14:textId="77777777" w:rsidR="00B10A9C" w:rsidRDefault="00B10A9C" w:rsidP="00B10A9C">
      <w:pPr>
        <w:spacing w:line="240" w:lineRule="auto"/>
        <w:rPr>
          <w:rtl/>
          <w:lang w:eastAsia="he-IL"/>
        </w:rPr>
      </w:pPr>
      <w:r>
        <w:rPr>
          <w:rFonts w:hint="cs"/>
          <w:rtl/>
          <w:lang w:eastAsia="he-IL"/>
        </w:rPr>
        <w:t>מי בעד קבלת הסתייגויות 49 ו-50? 7. מי נגד? 8. מי נמנע?</w:t>
      </w:r>
      <w:r w:rsidR="00F17E63">
        <w:rPr>
          <w:rFonts w:hint="cs"/>
          <w:rtl/>
          <w:lang w:eastAsia="he-IL"/>
        </w:rPr>
        <w:t xml:space="preserve"> </w:t>
      </w:r>
      <w:r>
        <w:rPr>
          <w:rFonts w:hint="cs"/>
          <w:rtl/>
          <w:lang w:eastAsia="he-IL"/>
        </w:rPr>
        <w:t>אין נמנעים.</w:t>
      </w:r>
    </w:p>
    <w:p w14:paraId="6C816EA0" w14:textId="77777777" w:rsidR="00B10A9C" w:rsidRDefault="00B10A9C" w:rsidP="00B10A9C">
      <w:pPr>
        <w:rPr>
          <w:rtl/>
          <w:lang w:eastAsia="he-IL"/>
        </w:rPr>
      </w:pPr>
    </w:p>
    <w:p w14:paraId="3C7DCEE9" w14:textId="77777777" w:rsidR="00B10A9C" w:rsidRDefault="00B10A9C" w:rsidP="00B10A9C">
      <w:pPr>
        <w:pStyle w:val="af1"/>
        <w:keepNext/>
        <w:rPr>
          <w:rtl/>
          <w:lang w:eastAsia="he-IL"/>
        </w:rPr>
      </w:pPr>
      <w:r>
        <w:rPr>
          <w:rtl/>
          <w:lang w:eastAsia="he-IL"/>
        </w:rPr>
        <w:t>הצבעה</w:t>
      </w:r>
    </w:p>
    <w:p w14:paraId="417791F1" w14:textId="77777777" w:rsidR="00B10A9C" w:rsidRDefault="00B10A9C" w:rsidP="00B10A9C">
      <w:pPr>
        <w:pStyle w:val="--"/>
        <w:keepNext/>
        <w:rPr>
          <w:rtl/>
          <w:lang w:eastAsia="he-IL"/>
        </w:rPr>
      </w:pPr>
      <w:r>
        <w:rPr>
          <w:rFonts w:hint="cs"/>
          <w:rtl/>
          <w:lang w:eastAsia="he-IL"/>
        </w:rPr>
        <w:t>ההסתייגויות לא נתקבלו</w:t>
      </w:r>
    </w:p>
    <w:p w14:paraId="2326A777" w14:textId="77777777" w:rsidR="00B10A9C" w:rsidRDefault="00B10A9C" w:rsidP="00B10A9C">
      <w:pPr>
        <w:rPr>
          <w:rFonts w:ascii="David" w:hAnsi="David"/>
          <w:rtl/>
          <w:lang w:eastAsia="he-IL"/>
        </w:rPr>
      </w:pPr>
    </w:p>
    <w:p w14:paraId="1CF33CB3" w14:textId="77777777" w:rsidR="00B10A9C" w:rsidRDefault="00B10A9C" w:rsidP="00B10A9C">
      <w:pPr>
        <w:pStyle w:val="af6"/>
        <w:keepNext/>
        <w:rPr>
          <w:rtl/>
        </w:rPr>
      </w:pPr>
      <w:r w:rsidRPr="005A23E1">
        <w:rPr>
          <w:rStyle w:val="TagStyle"/>
          <w:rtl/>
        </w:rPr>
        <w:t xml:space="preserve"> &lt;&lt; יור &gt;&gt; </w:t>
      </w:r>
      <w:r>
        <w:rPr>
          <w:rtl/>
        </w:rPr>
        <w:t>היו"ר שמחה רוטמן:</w:t>
      </w:r>
      <w:r w:rsidRPr="005A23E1">
        <w:rPr>
          <w:rStyle w:val="TagStyle"/>
          <w:rtl/>
        </w:rPr>
        <w:t xml:space="preserve"> &lt;&lt; יור &gt;&gt;</w:t>
      </w:r>
      <w:r w:rsidR="00FC17BC">
        <w:rPr>
          <w:rtl/>
        </w:rPr>
        <w:t xml:space="preserve"> </w:t>
      </w:r>
    </w:p>
    <w:p w14:paraId="3A6C68E8" w14:textId="77777777" w:rsidR="00B10A9C" w:rsidRDefault="00B10A9C" w:rsidP="00B10A9C">
      <w:pPr>
        <w:pStyle w:val="KeepWithNext"/>
        <w:rPr>
          <w:rtl/>
          <w:lang w:eastAsia="he-IL"/>
        </w:rPr>
      </w:pPr>
    </w:p>
    <w:p w14:paraId="6C0169DD" w14:textId="77777777" w:rsidR="00B10A9C" w:rsidRDefault="00B10A9C" w:rsidP="00B10A9C">
      <w:pPr>
        <w:rPr>
          <w:rtl/>
          <w:lang w:eastAsia="he-IL"/>
        </w:rPr>
      </w:pPr>
      <w:r>
        <w:rPr>
          <w:rFonts w:hint="cs"/>
          <w:rtl/>
          <w:lang w:eastAsia="he-IL"/>
        </w:rPr>
        <w:t>ההסתייגויות לא התקבלו.</w:t>
      </w:r>
    </w:p>
    <w:p w14:paraId="0D473E78" w14:textId="77777777" w:rsidR="00B10A9C" w:rsidRDefault="00B10A9C" w:rsidP="00B10A9C">
      <w:pPr>
        <w:rPr>
          <w:rtl/>
          <w:lang w:eastAsia="he-IL"/>
        </w:rPr>
      </w:pPr>
    </w:p>
    <w:p w14:paraId="01344CC0" w14:textId="77777777" w:rsidR="00B10A9C" w:rsidRDefault="00B10A9C" w:rsidP="00B10A9C">
      <w:pPr>
        <w:pStyle w:val="a4"/>
        <w:keepNext/>
        <w:rPr>
          <w:rtl/>
        </w:rPr>
      </w:pPr>
      <w:bookmarkStart w:id="4897" w:name="ET_speaker_6156_1010"/>
      <w:r w:rsidRPr="00B10A9C">
        <w:rPr>
          <w:rStyle w:val="TagStyle"/>
          <w:rtl/>
        </w:rPr>
        <w:t xml:space="preserve"> &lt;&lt; דובר &gt;&gt; </w:t>
      </w:r>
      <w:r>
        <w:rPr>
          <w:rtl/>
        </w:rPr>
        <w:t>גלעד קריב (העבודה):</w:t>
      </w:r>
      <w:r w:rsidRPr="00B10A9C">
        <w:rPr>
          <w:rStyle w:val="TagStyle"/>
          <w:rtl/>
        </w:rPr>
        <w:t xml:space="preserve"> &lt;&lt; דובר &gt;&gt;</w:t>
      </w:r>
      <w:r w:rsidR="00FC17BC">
        <w:rPr>
          <w:rtl/>
        </w:rPr>
        <w:t xml:space="preserve"> </w:t>
      </w:r>
      <w:bookmarkEnd w:id="4897"/>
    </w:p>
    <w:p w14:paraId="4E711C58" w14:textId="77777777" w:rsidR="00B10A9C" w:rsidRDefault="00B10A9C" w:rsidP="00B10A9C">
      <w:pPr>
        <w:pStyle w:val="KeepWithNext"/>
        <w:rPr>
          <w:rtl/>
          <w:lang w:eastAsia="he-IL"/>
        </w:rPr>
      </w:pPr>
    </w:p>
    <w:p w14:paraId="64593775" w14:textId="77777777" w:rsidR="00B10A9C" w:rsidRPr="00B10A9C" w:rsidRDefault="00B10A9C" w:rsidP="00B10A9C">
      <w:pPr>
        <w:rPr>
          <w:rtl/>
          <w:lang w:eastAsia="he-IL"/>
        </w:rPr>
      </w:pPr>
      <w:r>
        <w:rPr>
          <w:rFonts w:hint="cs"/>
          <w:rtl/>
          <w:lang w:eastAsia="he-IL"/>
        </w:rPr>
        <w:t>רוויזיה.</w:t>
      </w:r>
    </w:p>
    <w:p w14:paraId="4DB1607D" w14:textId="77777777" w:rsidR="00B10A9C" w:rsidRDefault="00B10A9C" w:rsidP="00B10A9C">
      <w:pPr>
        <w:ind w:firstLine="0"/>
        <w:rPr>
          <w:rtl/>
          <w:lang w:eastAsia="he-IL"/>
        </w:rPr>
      </w:pPr>
    </w:p>
    <w:p w14:paraId="28CF8536" w14:textId="77777777" w:rsidR="00B10A9C" w:rsidRDefault="00B10A9C" w:rsidP="00B10A9C">
      <w:pPr>
        <w:pStyle w:val="a4"/>
        <w:keepNext/>
        <w:rPr>
          <w:rtl/>
        </w:rPr>
      </w:pPr>
      <w:r w:rsidRPr="005A23E1">
        <w:rPr>
          <w:rStyle w:val="TagStyle"/>
          <w:rtl/>
        </w:rPr>
        <w:t xml:space="preserve"> &lt;&lt; דובר &gt;&gt; </w:t>
      </w:r>
      <w:r>
        <w:rPr>
          <w:rtl/>
        </w:rPr>
        <w:t>מנסור עבאס (רע"מ – הרשימה הערבית המאוחדת):</w:t>
      </w:r>
      <w:r w:rsidRPr="005A23E1">
        <w:rPr>
          <w:rStyle w:val="TagStyle"/>
          <w:rtl/>
        </w:rPr>
        <w:t xml:space="preserve"> &lt;&lt; דובר &gt;&gt;</w:t>
      </w:r>
      <w:r w:rsidR="00FC17BC">
        <w:rPr>
          <w:rtl/>
        </w:rPr>
        <w:t xml:space="preserve"> </w:t>
      </w:r>
    </w:p>
    <w:p w14:paraId="3C362E60" w14:textId="77777777" w:rsidR="00B10A9C" w:rsidRDefault="00B10A9C" w:rsidP="00B10A9C">
      <w:pPr>
        <w:pStyle w:val="KeepWithNext"/>
        <w:rPr>
          <w:rtl/>
          <w:lang w:eastAsia="he-IL"/>
        </w:rPr>
      </w:pPr>
    </w:p>
    <w:p w14:paraId="059DF6D7" w14:textId="77777777" w:rsidR="00B10A9C" w:rsidRDefault="00B10A9C" w:rsidP="00B10A9C">
      <w:pPr>
        <w:rPr>
          <w:rtl/>
          <w:lang w:eastAsia="he-IL"/>
        </w:rPr>
      </w:pPr>
      <w:r>
        <w:rPr>
          <w:rFonts w:hint="cs"/>
          <w:rtl/>
          <w:lang w:eastAsia="he-IL"/>
        </w:rPr>
        <w:t xml:space="preserve">הסתייגות מספר 51. אין שם רצף. </w:t>
      </w:r>
      <w:bookmarkStart w:id="4898" w:name="_ETM_Q1_11621042"/>
      <w:bookmarkEnd w:id="4898"/>
    </w:p>
    <w:p w14:paraId="1813410B" w14:textId="77777777" w:rsidR="00B10A9C" w:rsidRDefault="00B10A9C" w:rsidP="00B10A9C">
      <w:pPr>
        <w:rPr>
          <w:rtl/>
          <w:lang w:eastAsia="he-IL"/>
        </w:rPr>
      </w:pPr>
      <w:bookmarkStart w:id="4899" w:name="_ETM_Q1_11617192"/>
      <w:bookmarkStart w:id="4900" w:name="_ETM_Q1_11617229"/>
      <w:bookmarkStart w:id="4901" w:name="_ETM_Q1_11618018"/>
      <w:bookmarkEnd w:id="4899"/>
      <w:bookmarkEnd w:id="4900"/>
      <w:bookmarkEnd w:id="4901"/>
    </w:p>
    <w:p w14:paraId="35B2F98B" w14:textId="77777777" w:rsidR="00B10A9C" w:rsidRDefault="00B10A9C" w:rsidP="00B10A9C">
      <w:pPr>
        <w:pStyle w:val="af6"/>
        <w:keepNext/>
        <w:rPr>
          <w:rtl/>
        </w:rPr>
      </w:pPr>
      <w:bookmarkStart w:id="4902" w:name="ET_yor_6157_1011"/>
      <w:r w:rsidRPr="00B10A9C">
        <w:rPr>
          <w:rStyle w:val="TagStyle"/>
          <w:rtl/>
        </w:rPr>
        <w:t xml:space="preserve"> &lt;&lt; יור &gt;&gt; </w:t>
      </w:r>
      <w:r>
        <w:rPr>
          <w:rtl/>
        </w:rPr>
        <w:t>היו"ר שמחה רוטמן:</w:t>
      </w:r>
      <w:r w:rsidRPr="00B10A9C">
        <w:rPr>
          <w:rStyle w:val="TagStyle"/>
          <w:rtl/>
        </w:rPr>
        <w:t xml:space="preserve"> &lt;&lt; יור &gt;&gt;</w:t>
      </w:r>
      <w:r w:rsidR="00FC17BC">
        <w:rPr>
          <w:rtl/>
        </w:rPr>
        <w:t xml:space="preserve"> </w:t>
      </w:r>
      <w:bookmarkEnd w:id="4902"/>
    </w:p>
    <w:p w14:paraId="2E1C2C54" w14:textId="77777777" w:rsidR="00B10A9C" w:rsidRDefault="00B10A9C" w:rsidP="00B10A9C">
      <w:pPr>
        <w:pStyle w:val="KeepWithNext"/>
        <w:rPr>
          <w:rtl/>
          <w:lang w:eastAsia="he-IL"/>
        </w:rPr>
      </w:pPr>
    </w:p>
    <w:p w14:paraId="09DD5C66" w14:textId="77777777" w:rsidR="00B10A9C" w:rsidRDefault="00B10A9C" w:rsidP="00B10A9C">
      <w:pPr>
        <w:rPr>
          <w:rtl/>
          <w:lang w:eastAsia="he-IL"/>
        </w:rPr>
      </w:pPr>
      <w:r>
        <w:rPr>
          <w:rFonts w:hint="cs"/>
          <w:rtl/>
          <w:lang w:eastAsia="he-IL"/>
        </w:rPr>
        <w:t>51 ו-52 הן ברצף. מי בעד?</w:t>
      </w:r>
      <w:bookmarkStart w:id="4903" w:name="_ETM_Q1_11619457"/>
      <w:bookmarkEnd w:id="4903"/>
    </w:p>
    <w:p w14:paraId="0C2E6C48" w14:textId="77777777" w:rsidR="00B10A9C" w:rsidRDefault="00B10A9C" w:rsidP="00B10A9C">
      <w:pPr>
        <w:rPr>
          <w:rtl/>
          <w:lang w:eastAsia="he-IL"/>
        </w:rPr>
      </w:pPr>
    </w:p>
    <w:p w14:paraId="6BFCB49C" w14:textId="77777777" w:rsidR="00B10A9C" w:rsidRDefault="00B10A9C" w:rsidP="00B10A9C">
      <w:pPr>
        <w:pStyle w:val="a4"/>
        <w:keepNext/>
        <w:rPr>
          <w:rtl/>
        </w:rPr>
      </w:pPr>
      <w:bookmarkStart w:id="4904" w:name="ET_speaker_5795_1012"/>
      <w:r w:rsidRPr="00B10A9C">
        <w:rPr>
          <w:rStyle w:val="TagStyle"/>
          <w:rtl/>
        </w:rPr>
        <w:t xml:space="preserve"> &lt;&lt; דובר &gt;&gt; </w:t>
      </w:r>
      <w:r>
        <w:rPr>
          <w:rtl/>
        </w:rPr>
        <w:t>מנסור עבאס (רע"מ – הרשימה הערבית המאוחדת):</w:t>
      </w:r>
      <w:r w:rsidRPr="00B10A9C">
        <w:rPr>
          <w:rStyle w:val="TagStyle"/>
          <w:rtl/>
        </w:rPr>
        <w:t xml:space="preserve"> &lt;&lt; דובר &gt;&gt;</w:t>
      </w:r>
      <w:r w:rsidR="00FC17BC">
        <w:rPr>
          <w:rtl/>
        </w:rPr>
        <w:t xml:space="preserve"> </w:t>
      </w:r>
      <w:bookmarkEnd w:id="4904"/>
    </w:p>
    <w:p w14:paraId="58A9B630" w14:textId="77777777" w:rsidR="00B10A9C" w:rsidRDefault="00B10A9C" w:rsidP="00B10A9C">
      <w:pPr>
        <w:pStyle w:val="KeepWithNext"/>
        <w:rPr>
          <w:rtl/>
          <w:lang w:eastAsia="he-IL"/>
        </w:rPr>
      </w:pPr>
    </w:p>
    <w:p w14:paraId="01BF3079" w14:textId="77777777" w:rsidR="00B10A9C" w:rsidRDefault="00B10A9C" w:rsidP="00B10A9C">
      <w:pPr>
        <w:rPr>
          <w:rtl/>
          <w:lang w:eastAsia="he-IL"/>
        </w:rPr>
      </w:pPr>
      <w:r>
        <w:rPr>
          <w:rFonts w:hint="cs"/>
          <w:rtl/>
          <w:lang w:eastAsia="he-IL"/>
        </w:rPr>
        <w:t>לא. הן לא ביחד. אלה שני סעיפים שונים.</w:t>
      </w:r>
    </w:p>
    <w:p w14:paraId="1EB34E0D" w14:textId="77777777" w:rsidR="00B10A9C" w:rsidRDefault="00B10A9C" w:rsidP="00B10A9C">
      <w:pPr>
        <w:rPr>
          <w:rtl/>
          <w:lang w:eastAsia="he-IL"/>
        </w:rPr>
      </w:pPr>
      <w:bookmarkStart w:id="4905" w:name="_ETM_Q1_11626199"/>
      <w:bookmarkStart w:id="4906" w:name="_ETM_Q1_11626236"/>
      <w:bookmarkStart w:id="4907" w:name="_ETM_Q1_11627238"/>
      <w:bookmarkEnd w:id="4905"/>
      <w:bookmarkEnd w:id="4906"/>
      <w:bookmarkEnd w:id="4907"/>
    </w:p>
    <w:p w14:paraId="5FC61620" w14:textId="77777777" w:rsidR="00B10A9C" w:rsidRDefault="00B10A9C" w:rsidP="00B10A9C">
      <w:pPr>
        <w:pStyle w:val="a4"/>
        <w:keepNext/>
        <w:rPr>
          <w:rtl/>
        </w:rPr>
      </w:pPr>
      <w:bookmarkStart w:id="4908" w:name="ET_speaker_5765_1013"/>
      <w:r w:rsidRPr="00B10A9C">
        <w:rPr>
          <w:rStyle w:val="TagStyle"/>
          <w:rtl/>
        </w:rPr>
        <w:t xml:space="preserve"> &lt;&lt; דובר &gt;&gt; </w:t>
      </w:r>
      <w:r>
        <w:rPr>
          <w:rtl/>
        </w:rPr>
        <w:t>מיכאל מרדכי ביטון (המחנה הממלכתי):</w:t>
      </w:r>
      <w:r w:rsidRPr="00B10A9C">
        <w:rPr>
          <w:rStyle w:val="TagStyle"/>
          <w:rtl/>
        </w:rPr>
        <w:t xml:space="preserve"> &lt;&lt; דובר &gt;&gt;</w:t>
      </w:r>
      <w:r w:rsidR="00FC17BC">
        <w:rPr>
          <w:rtl/>
        </w:rPr>
        <w:t xml:space="preserve"> </w:t>
      </w:r>
      <w:bookmarkEnd w:id="4908"/>
    </w:p>
    <w:p w14:paraId="4D4BAC74" w14:textId="77777777" w:rsidR="00B10A9C" w:rsidRDefault="00B10A9C" w:rsidP="00B10A9C">
      <w:pPr>
        <w:pStyle w:val="KeepWithNext"/>
        <w:rPr>
          <w:rtl/>
          <w:lang w:eastAsia="he-IL"/>
        </w:rPr>
      </w:pPr>
    </w:p>
    <w:p w14:paraId="6B23CE62" w14:textId="77777777" w:rsidR="00B10A9C" w:rsidRDefault="00B10A9C" w:rsidP="00B10A9C">
      <w:pPr>
        <w:rPr>
          <w:rtl/>
          <w:lang w:eastAsia="he-IL"/>
        </w:rPr>
      </w:pPr>
      <w:bookmarkStart w:id="4909" w:name="_ETM_Q1_11627621"/>
      <w:bookmarkStart w:id="4910" w:name="_ETM_Q1_11627658"/>
      <w:bookmarkEnd w:id="4909"/>
      <w:bookmarkEnd w:id="4910"/>
      <w:r>
        <w:rPr>
          <w:rFonts w:hint="cs"/>
          <w:rtl/>
          <w:lang w:eastAsia="he-IL"/>
        </w:rPr>
        <w:t>מתי יהיו רוויזיות? רושמים את הרוויזיות?</w:t>
      </w:r>
      <w:bookmarkStart w:id="4911" w:name="_ETM_Q1_11636868"/>
      <w:bookmarkEnd w:id="4911"/>
    </w:p>
    <w:p w14:paraId="57B16330" w14:textId="77777777" w:rsidR="00B10A9C" w:rsidRDefault="00B10A9C" w:rsidP="00B10A9C">
      <w:pPr>
        <w:rPr>
          <w:rtl/>
          <w:lang w:eastAsia="he-IL"/>
        </w:rPr>
      </w:pPr>
      <w:bookmarkStart w:id="4912" w:name="_ETM_Q1_11636904"/>
      <w:bookmarkStart w:id="4913" w:name="_ETM_Q1_11639916"/>
      <w:bookmarkEnd w:id="4912"/>
      <w:bookmarkEnd w:id="4913"/>
    </w:p>
    <w:p w14:paraId="4B36FD55" w14:textId="77777777" w:rsidR="00B10A9C" w:rsidRDefault="00B10A9C" w:rsidP="00B10A9C">
      <w:pPr>
        <w:pStyle w:val="af6"/>
        <w:keepNext/>
        <w:rPr>
          <w:rtl/>
        </w:rPr>
      </w:pPr>
      <w:bookmarkStart w:id="4914" w:name="ET_yor_6157_1014"/>
      <w:r w:rsidRPr="00B10A9C">
        <w:rPr>
          <w:rStyle w:val="TagStyle"/>
          <w:rtl/>
        </w:rPr>
        <w:t xml:space="preserve"> &lt;&lt; יור &gt;&gt; </w:t>
      </w:r>
      <w:r>
        <w:rPr>
          <w:rtl/>
        </w:rPr>
        <w:t>היו"ר שמחה רוטמן:</w:t>
      </w:r>
      <w:r w:rsidRPr="00B10A9C">
        <w:rPr>
          <w:rStyle w:val="TagStyle"/>
          <w:rtl/>
        </w:rPr>
        <w:t xml:space="preserve"> &lt;&lt; יור &gt;&gt;</w:t>
      </w:r>
      <w:r w:rsidR="00FC17BC">
        <w:rPr>
          <w:rtl/>
        </w:rPr>
        <w:t xml:space="preserve"> </w:t>
      </w:r>
      <w:bookmarkEnd w:id="4914"/>
    </w:p>
    <w:p w14:paraId="17A17801" w14:textId="77777777" w:rsidR="00B10A9C" w:rsidRDefault="00B10A9C" w:rsidP="00B10A9C">
      <w:pPr>
        <w:pStyle w:val="KeepWithNext"/>
        <w:rPr>
          <w:rtl/>
          <w:lang w:eastAsia="he-IL"/>
        </w:rPr>
      </w:pPr>
    </w:p>
    <w:p w14:paraId="288574D7" w14:textId="77777777" w:rsidR="00B10A9C" w:rsidRDefault="00B10A9C" w:rsidP="00B10A9C">
      <w:pPr>
        <w:rPr>
          <w:rtl/>
          <w:lang w:eastAsia="he-IL"/>
        </w:rPr>
      </w:pPr>
      <w:bookmarkStart w:id="4915" w:name="_ETM_Q1_11640284"/>
      <w:bookmarkStart w:id="4916" w:name="_ETM_Q1_11640318"/>
      <w:bookmarkEnd w:id="4915"/>
      <w:bookmarkEnd w:id="4916"/>
      <w:r>
        <w:rPr>
          <w:rFonts w:hint="cs"/>
          <w:rtl/>
          <w:lang w:eastAsia="he-IL"/>
        </w:rPr>
        <w:t>רבותיי, לא מדברים בשעת הצבעה.</w:t>
      </w:r>
    </w:p>
    <w:p w14:paraId="22E0119B" w14:textId="77777777" w:rsidR="00B10A9C" w:rsidRDefault="00B10A9C" w:rsidP="00B10A9C">
      <w:pPr>
        <w:rPr>
          <w:rtl/>
          <w:lang w:eastAsia="he-IL"/>
        </w:rPr>
      </w:pPr>
      <w:bookmarkStart w:id="4917" w:name="_ETM_Q1_11639926"/>
      <w:bookmarkStart w:id="4918" w:name="_ETM_Q1_11639967"/>
      <w:bookmarkEnd w:id="4917"/>
      <w:bookmarkEnd w:id="4918"/>
    </w:p>
    <w:p w14:paraId="09103550" w14:textId="77777777" w:rsidR="00B10A9C" w:rsidRDefault="00B10A9C" w:rsidP="00B10A9C">
      <w:pPr>
        <w:pStyle w:val="a4"/>
        <w:keepNext/>
        <w:rPr>
          <w:rtl/>
        </w:rPr>
      </w:pPr>
      <w:bookmarkStart w:id="4919" w:name="ET_speaker_5765_1015"/>
      <w:r w:rsidRPr="00B10A9C">
        <w:rPr>
          <w:rStyle w:val="TagStyle"/>
          <w:rtl/>
        </w:rPr>
        <w:t xml:space="preserve"> &lt;&lt; דובר &gt;&gt; </w:t>
      </w:r>
      <w:r>
        <w:rPr>
          <w:rtl/>
        </w:rPr>
        <w:t>מיכאל מרדכי ביטון (המחנה הממלכתי):</w:t>
      </w:r>
      <w:r w:rsidRPr="00B10A9C">
        <w:rPr>
          <w:rStyle w:val="TagStyle"/>
          <w:rtl/>
        </w:rPr>
        <w:t xml:space="preserve"> &lt;&lt; דובר &gt;&gt;</w:t>
      </w:r>
      <w:r w:rsidR="00FC17BC">
        <w:rPr>
          <w:rtl/>
        </w:rPr>
        <w:t xml:space="preserve"> </w:t>
      </w:r>
      <w:bookmarkEnd w:id="4919"/>
    </w:p>
    <w:p w14:paraId="4DD9F4E9" w14:textId="77777777" w:rsidR="00B10A9C" w:rsidRDefault="00B10A9C" w:rsidP="00B10A9C">
      <w:pPr>
        <w:pStyle w:val="KeepWithNext"/>
        <w:rPr>
          <w:rtl/>
          <w:lang w:eastAsia="he-IL"/>
        </w:rPr>
      </w:pPr>
    </w:p>
    <w:p w14:paraId="3D9566FC" w14:textId="77777777" w:rsidR="00B10A9C" w:rsidRDefault="00B10A9C" w:rsidP="00B10A9C">
      <w:pPr>
        <w:rPr>
          <w:rtl/>
          <w:lang w:eastAsia="he-IL"/>
        </w:rPr>
      </w:pPr>
      <w:r>
        <w:rPr>
          <w:rFonts w:hint="cs"/>
          <w:rtl/>
          <w:lang w:eastAsia="he-IL"/>
        </w:rPr>
        <w:t>אבל לא מבינים.</w:t>
      </w:r>
      <w:r w:rsidR="00F17E63">
        <w:rPr>
          <w:rFonts w:hint="cs"/>
          <w:rtl/>
          <w:lang w:eastAsia="he-IL"/>
        </w:rPr>
        <w:t xml:space="preserve"> </w:t>
      </w:r>
      <w:r>
        <w:rPr>
          <w:rFonts w:hint="cs"/>
          <w:rtl/>
          <w:lang w:eastAsia="he-IL"/>
        </w:rPr>
        <w:t>לא מדברים, אין משיחין בשעת</w:t>
      </w:r>
      <w:r w:rsidR="00F17E63">
        <w:rPr>
          <w:rFonts w:hint="cs"/>
          <w:rtl/>
          <w:lang w:eastAsia="he-IL"/>
        </w:rPr>
        <w:t xml:space="preserve"> </w:t>
      </w:r>
      <w:bookmarkStart w:id="4920" w:name="_ETM_Q1_11646084"/>
      <w:bookmarkEnd w:id="4920"/>
      <w:r>
        <w:rPr>
          <w:rFonts w:hint="cs"/>
          <w:rtl/>
          <w:lang w:eastAsia="he-IL"/>
        </w:rPr>
        <w:t xml:space="preserve">צעדת המוות לדמוקרטיה. </w:t>
      </w:r>
    </w:p>
    <w:p w14:paraId="279CB14F" w14:textId="77777777" w:rsidR="00B10A9C" w:rsidRDefault="00B10A9C" w:rsidP="00B10A9C">
      <w:pPr>
        <w:rPr>
          <w:rtl/>
          <w:lang w:eastAsia="he-IL"/>
        </w:rPr>
      </w:pPr>
      <w:bookmarkStart w:id="4921" w:name="_ETM_Q1_11647249"/>
      <w:bookmarkStart w:id="4922" w:name="_ETM_Q1_11647294"/>
      <w:bookmarkEnd w:id="4921"/>
      <w:bookmarkEnd w:id="4922"/>
    </w:p>
    <w:p w14:paraId="414ADC6C" w14:textId="77777777" w:rsidR="00B10A9C" w:rsidRDefault="00B10A9C" w:rsidP="00B10A9C">
      <w:pPr>
        <w:pStyle w:val="af6"/>
        <w:keepNext/>
        <w:rPr>
          <w:rtl/>
        </w:rPr>
      </w:pPr>
      <w:bookmarkStart w:id="4923" w:name="ET_yor_6157_1016"/>
      <w:r w:rsidRPr="00B10A9C">
        <w:rPr>
          <w:rStyle w:val="TagStyle"/>
          <w:rtl/>
        </w:rPr>
        <w:t xml:space="preserve"> &lt;&lt; יור &gt;&gt; </w:t>
      </w:r>
      <w:r>
        <w:rPr>
          <w:rtl/>
        </w:rPr>
        <w:t>היו"ר שמחה רוטמן:</w:t>
      </w:r>
      <w:r w:rsidRPr="00B10A9C">
        <w:rPr>
          <w:rStyle w:val="TagStyle"/>
          <w:rtl/>
        </w:rPr>
        <w:t xml:space="preserve"> &lt;&lt; יור &gt;&gt;</w:t>
      </w:r>
      <w:r w:rsidR="00FC17BC">
        <w:rPr>
          <w:rtl/>
        </w:rPr>
        <w:t xml:space="preserve"> </w:t>
      </w:r>
      <w:bookmarkEnd w:id="4923"/>
    </w:p>
    <w:p w14:paraId="6FF6E1F7" w14:textId="77777777" w:rsidR="00B10A9C" w:rsidRDefault="00B10A9C" w:rsidP="00B10A9C">
      <w:pPr>
        <w:pStyle w:val="KeepWithNext"/>
        <w:rPr>
          <w:rtl/>
          <w:lang w:eastAsia="he-IL"/>
        </w:rPr>
      </w:pPr>
    </w:p>
    <w:p w14:paraId="6D47AC8D" w14:textId="77777777" w:rsidR="00B10A9C" w:rsidRDefault="00B10A9C" w:rsidP="00B10A9C">
      <w:pPr>
        <w:rPr>
          <w:rtl/>
          <w:lang w:eastAsia="he-IL"/>
        </w:rPr>
      </w:pPr>
      <w:r>
        <w:rPr>
          <w:rFonts w:hint="cs"/>
          <w:rtl/>
          <w:lang w:eastAsia="he-IL"/>
        </w:rPr>
        <w:t>מיכאל, די</w:t>
      </w:r>
      <w:bookmarkStart w:id="4924" w:name="_ETM_Q1_11648517"/>
      <w:bookmarkStart w:id="4925" w:name="_ETM_Q1_11648562"/>
      <w:bookmarkEnd w:id="4924"/>
      <w:bookmarkEnd w:id="4925"/>
      <w:r>
        <w:rPr>
          <w:rFonts w:hint="cs"/>
          <w:rtl/>
          <w:lang w:eastAsia="he-IL"/>
        </w:rPr>
        <w:t>.</w:t>
      </w:r>
    </w:p>
    <w:p w14:paraId="71B385BF" w14:textId="77777777" w:rsidR="00B10A9C" w:rsidRDefault="00B10A9C" w:rsidP="00B10A9C">
      <w:pPr>
        <w:rPr>
          <w:rtl/>
          <w:lang w:eastAsia="he-IL"/>
        </w:rPr>
      </w:pPr>
      <w:bookmarkStart w:id="4926" w:name="_ETM_Q1_11648193"/>
      <w:bookmarkEnd w:id="4926"/>
    </w:p>
    <w:p w14:paraId="0F1ED937" w14:textId="77777777" w:rsidR="00B10A9C" w:rsidRDefault="00B10A9C" w:rsidP="00B10A9C">
      <w:pPr>
        <w:pStyle w:val="a4"/>
        <w:keepNext/>
        <w:rPr>
          <w:rtl/>
        </w:rPr>
      </w:pPr>
      <w:bookmarkStart w:id="4927" w:name="ET_speaker_6156_1017"/>
      <w:r w:rsidRPr="00B10A9C">
        <w:rPr>
          <w:rStyle w:val="TagStyle"/>
          <w:rtl/>
        </w:rPr>
        <w:t xml:space="preserve"> &lt;&lt; דובר &gt;&gt; </w:t>
      </w:r>
      <w:r>
        <w:rPr>
          <w:rtl/>
        </w:rPr>
        <w:t>גלעד קריב (העבודה):</w:t>
      </w:r>
      <w:r w:rsidRPr="00B10A9C">
        <w:rPr>
          <w:rStyle w:val="TagStyle"/>
          <w:rtl/>
        </w:rPr>
        <w:t xml:space="preserve"> &lt;&lt; דובר &gt;&gt;</w:t>
      </w:r>
      <w:r w:rsidR="00FC17BC">
        <w:rPr>
          <w:rtl/>
        </w:rPr>
        <w:t xml:space="preserve"> </w:t>
      </w:r>
      <w:bookmarkEnd w:id="4927"/>
    </w:p>
    <w:p w14:paraId="2D7FCAF4" w14:textId="77777777" w:rsidR="00B10A9C" w:rsidRDefault="00B10A9C" w:rsidP="00B10A9C">
      <w:pPr>
        <w:pStyle w:val="KeepWithNext"/>
        <w:rPr>
          <w:rtl/>
          <w:lang w:eastAsia="he-IL"/>
        </w:rPr>
      </w:pPr>
    </w:p>
    <w:p w14:paraId="1A99C06B" w14:textId="77777777" w:rsidR="00B10A9C" w:rsidRDefault="00B10A9C" w:rsidP="00B10A9C">
      <w:pPr>
        <w:rPr>
          <w:rtl/>
          <w:lang w:eastAsia="he-IL"/>
        </w:rPr>
      </w:pPr>
      <w:r>
        <w:rPr>
          <w:rFonts w:hint="cs"/>
          <w:rtl/>
          <w:lang w:eastAsia="he-IL"/>
        </w:rPr>
        <w:t>מ</w:t>
      </w:r>
      <w:bookmarkStart w:id="4928" w:name="_ETM_Q1_11648598"/>
      <w:bookmarkStart w:id="4929" w:name="_ETM_Q1_11648638"/>
      <w:bookmarkEnd w:id="4928"/>
      <w:bookmarkEnd w:id="4929"/>
      <w:r>
        <w:rPr>
          <w:rFonts w:hint="cs"/>
          <w:rtl/>
          <w:lang w:eastAsia="he-IL"/>
        </w:rPr>
        <w:t xml:space="preserve">יכאל, לא, לא, לא. </w:t>
      </w:r>
    </w:p>
    <w:p w14:paraId="1777912E" w14:textId="77777777" w:rsidR="00B10A9C" w:rsidRDefault="00B10A9C" w:rsidP="00B10A9C">
      <w:pPr>
        <w:pStyle w:val="af6"/>
        <w:keepNext/>
        <w:rPr>
          <w:rStyle w:val="TagStyle"/>
          <w:rtl/>
        </w:rPr>
      </w:pPr>
      <w:bookmarkStart w:id="4930" w:name="ET_yor_6157_1019"/>
    </w:p>
    <w:p w14:paraId="6109500D" w14:textId="77777777" w:rsidR="00B10A9C" w:rsidRPr="00B10A9C" w:rsidRDefault="00B10A9C" w:rsidP="00B10A9C">
      <w:pPr>
        <w:pStyle w:val="af6"/>
        <w:keepNext/>
        <w:rPr>
          <w:rtl/>
        </w:rPr>
      </w:pPr>
      <w:bookmarkStart w:id="4931" w:name="_ETM_Q1_11649759"/>
      <w:bookmarkStart w:id="4932" w:name="_ETM_Q1_11649821"/>
      <w:bookmarkStart w:id="4933" w:name="_ETM_Q1_11649459"/>
      <w:bookmarkEnd w:id="4931"/>
      <w:bookmarkEnd w:id="4932"/>
      <w:bookmarkEnd w:id="4933"/>
      <w:r>
        <w:rPr>
          <w:rStyle w:val="TagStyle"/>
          <w:rFonts w:hint="cs"/>
          <w:rtl/>
        </w:rPr>
        <w:t xml:space="preserve"> </w:t>
      </w:r>
      <w:r w:rsidRPr="00B10A9C">
        <w:rPr>
          <w:rStyle w:val="TagStyle"/>
          <w:rtl/>
        </w:rPr>
        <w:t xml:space="preserve">&lt;&lt; יור &gt;&gt; </w:t>
      </w:r>
      <w:r>
        <w:rPr>
          <w:rtl/>
        </w:rPr>
        <w:t>היו"ר שמחה רוטמן:</w:t>
      </w:r>
      <w:r w:rsidRPr="00B10A9C">
        <w:rPr>
          <w:rStyle w:val="TagStyle"/>
          <w:rtl/>
        </w:rPr>
        <w:t xml:space="preserve"> &lt;&lt; יור &gt;&gt;</w:t>
      </w:r>
      <w:r w:rsidR="00FC17BC">
        <w:rPr>
          <w:rtl/>
        </w:rPr>
        <w:t xml:space="preserve"> </w:t>
      </w:r>
      <w:bookmarkStart w:id="4934" w:name="_ETM_Q1_11651626"/>
      <w:bookmarkStart w:id="4935" w:name="_ETM_Q1_11651684"/>
      <w:bookmarkEnd w:id="4930"/>
      <w:bookmarkEnd w:id="4934"/>
      <w:bookmarkEnd w:id="4935"/>
    </w:p>
    <w:p w14:paraId="3D50E15C" w14:textId="77777777" w:rsidR="00B10A9C" w:rsidRDefault="00B10A9C" w:rsidP="00B10A9C">
      <w:pPr>
        <w:rPr>
          <w:rtl/>
          <w:lang w:eastAsia="he-IL"/>
        </w:rPr>
      </w:pPr>
      <w:bookmarkStart w:id="4936" w:name="_ETM_Q1_11652168"/>
      <w:bookmarkStart w:id="4937" w:name="_ETM_Q1_11652213"/>
      <w:bookmarkStart w:id="4938" w:name="_ETM_Q1_11648810"/>
      <w:bookmarkEnd w:id="4936"/>
      <w:bookmarkEnd w:id="4937"/>
      <w:bookmarkEnd w:id="4938"/>
    </w:p>
    <w:p w14:paraId="62E249B5" w14:textId="77777777" w:rsidR="00B10A9C" w:rsidRDefault="00B10A9C" w:rsidP="00B10A9C">
      <w:pPr>
        <w:rPr>
          <w:rtl/>
          <w:lang w:eastAsia="he-IL"/>
        </w:rPr>
      </w:pPr>
      <w:bookmarkStart w:id="4939" w:name="_ETM_Q1_11648992"/>
      <w:bookmarkEnd w:id="4939"/>
      <w:r>
        <w:rPr>
          <w:rFonts w:hint="cs"/>
          <w:rtl/>
          <w:lang w:eastAsia="he-IL"/>
        </w:rPr>
        <w:t xml:space="preserve"> מיכאל, זה לא הולם.</w:t>
      </w:r>
      <w:bookmarkStart w:id="4940" w:name="_ETM_Q1_11651438"/>
      <w:bookmarkEnd w:id="4940"/>
    </w:p>
    <w:p w14:paraId="1E3282F1" w14:textId="77777777" w:rsidR="00B10A9C" w:rsidRDefault="00B10A9C" w:rsidP="00B10A9C">
      <w:pPr>
        <w:rPr>
          <w:rtl/>
          <w:lang w:eastAsia="he-IL"/>
        </w:rPr>
      </w:pPr>
      <w:bookmarkStart w:id="4941" w:name="_ETM_Q1_11651746"/>
      <w:bookmarkEnd w:id="4941"/>
    </w:p>
    <w:p w14:paraId="12D61765" w14:textId="77777777" w:rsidR="00B10A9C" w:rsidRDefault="00B10A9C" w:rsidP="00B10A9C">
      <w:pPr>
        <w:pStyle w:val="a4"/>
        <w:keepNext/>
        <w:rPr>
          <w:rtl/>
        </w:rPr>
      </w:pPr>
      <w:bookmarkStart w:id="4942" w:name="ET_speaker_5765_1018"/>
      <w:r w:rsidRPr="00B10A9C">
        <w:rPr>
          <w:rStyle w:val="TagStyle"/>
          <w:rtl/>
        </w:rPr>
        <w:t xml:space="preserve"> &lt;&lt; דובר &gt;&gt; </w:t>
      </w:r>
      <w:r>
        <w:rPr>
          <w:rtl/>
        </w:rPr>
        <w:t>מיכאל מרדכי ביטון (המחנה הממלכתי):</w:t>
      </w:r>
      <w:r w:rsidRPr="00B10A9C">
        <w:rPr>
          <w:rStyle w:val="TagStyle"/>
          <w:rtl/>
        </w:rPr>
        <w:t xml:space="preserve"> &lt;&lt; דובר &gt;&gt;</w:t>
      </w:r>
      <w:r w:rsidR="00FC17BC">
        <w:rPr>
          <w:rtl/>
        </w:rPr>
        <w:t xml:space="preserve"> </w:t>
      </w:r>
      <w:bookmarkEnd w:id="4942"/>
    </w:p>
    <w:p w14:paraId="3A4C27E0" w14:textId="77777777" w:rsidR="00B10A9C" w:rsidRDefault="00B10A9C" w:rsidP="00B10A9C">
      <w:pPr>
        <w:pStyle w:val="KeepWithNext"/>
        <w:rPr>
          <w:rtl/>
          <w:lang w:eastAsia="he-IL"/>
        </w:rPr>
      </w:pPr>
    </w:p>
    <w:p w14:paraId="16A2A055" w14:textId="77777777" w:rsidR="00B10A9C" w:rsidRDefault="00B10A9C" w:rsidP="00B10A9C">
      <w:pPr>
        <w:rPr>
          <w:rtl/>
          <w:lang w:eastAsia="he-IL"/>
        </w:rPr>
      </w:pPr>
      <w:r>
        <w:rPr>
          <w:rFonts w:hint="cs"/>
          <w:rtl/>
          <w:lang w:eastAsia="he-IL"/>
        </w:rPr>
        <w:t>אני שואל אותך</w:t>
      </w:r>
      <w:bookmarkStart w:id="4943" w:name="_ETM_Q1_11654459"/>
      <w:bookmarkEnd w:id="4943"/>
      <w:r>
        <w:rPr>
          <w:rFonts w:hint="cs"/>
          <w:rtl/>
          <w:lang w:eastAsia="he-IL"/>
        </w:rPr>
        <w:t xml:space="preserve"> לגבי הרוויזיה. תענה לי על הרוויזיה.</w:t>
      </w:r>
      <w:bookmarkStart w:id="4944" w:name="_ETM_Q1_11656684"/>
      <w:bookmarkEnd w:id="4944"/>
    </w:p>
    <w:p w14:paraId="77ED9C31" w14:textId="77777777" w:rsidR="00B10A9C" w:rsidRDefault="00B10A9C" w:rsidP="00B10A9C">
      <w:pPr>
        <w:rPr>
          <w:rtl/>
          <w:lang w:eastAsia="he-IL"/>
        </w:rPr>
      </w:pPr>
      <w:bookmarkStart w:id="4945" w:name="_ETM_Q1_11656959"/>
      <w:bookmarkEnd w:id="4945"/>
    </w:p>
    <w:p w14:paraId="718DF04B" w14:textId="77777777" w:rsidR="00B10A9C" w:rsidRDefault="00B10A9C" w:rsidP="00B10A9C">
      <w:pPr>
        <w:pStyle w:val="af6"/>
        <w:keepNext/>
        <w:rPr>
          <w:rtl/>
        </w:rPr>
      </w:pPr>
      <w:bookmarkStart w:id="4946" w:name="ET_yor_6157_1020"/>
      <w:r w:rsidRPr="00B10A9C">
        <w:rPr>
          <w:rStyle w:val="TagStyle"/>
          <w:rtl/>
        </w:rPr>
        <w:t xml:space="preserve"> &lt;&lt; יור &gt;&gt; </w:t>
      </w:r>
      <w:r>
        <w:rPr>
          <w:rtl/>
        </w:rPr>
        <w:t>היו"ר שמחה רוטמן:</w:t>
      </w:r>
      <w:r w:rsidRPr="00B10A9C">
        <w:rPr>
          <w:rStyle w:val="TagStyle"/>
          <w:rtl/>
        </w:rPr>
        <w:t xml:space="preserve"> &lt;&lt; יור &gt;&gt;</w:t>
      </w:r>
      <w:r w:rsidR="00FC17BC">
        <w:rPr>
          <w:rtl/>
        </w:rPr>
        <w:t xml:space="preserve"> </w:t>
      </w:r>
      <w:bookmarkEnd w:id="4946"/>
    </w:p>
    <w:p w14:paraId="6D486E0C" w14:textId="77777777" w:rsidR="00B10A9C" w:rsidRDefault="00B10A9C" w:rsidP="00B10A9C">
      <w:pPr>
        <w:pStyle w:val="KeepWithNext"/>
        <w:rPr>
          <w:rtl/>
          <w:lang w:eastAsia="he-IL"/>
        </w:rPr>
      </w:pPr>
    </w:p>
    <w:p w14:paraId="0EB2A57E" w14:textId="77777777" w:rsidR="00B10A9C" w:rsidRDefault="00B10A9C" w:rsidP="00B10A9C">
      <w:pPr>
        <w:rPr>
          <w:rtl/>
          <w:lang w:eastAsia="he-IL"/>
        </w:rPr>
      </w:pPr>
      <w:r>
        <w:rPr>
          <w:rFonts w:hint="cs"/>
          <w:rtl/>
          <w:lang w:eastAsia="he-IL"/>
        </w:rPr>
        <w:t xml:space="preserve">מיכאל, די בבקשה. אתה מפריע </w:t>
      </w:r>
      <w:bookmarkStart w:id="4947" w:name="_ETM_Q1_11654248"/>
      <w:bookmarkEnd w:id="4947"/>
      <w:r>
        <w:rPr>
          <w:rFonts w:hint="cs"/>
          <w:rtl/>
          <w:lang w:eastAsia="he-IL"/>
        </w:rPr>
        <w:t>בזמן ההצבעה.</w:t>
      </w:r>
      <w:bookmarkStart w:id="4948" w:name="_ETM_Q1_11658256"/>
      <w:bookmarkEnd w:id="4948"/>
    </w:p>
    <w:p w14:paraId="7683923C" w14:textId="77777777" w:rsidR="00B10A9C" w:rsidRDefault="00B10A9C" w:rsidP="00B10A9C">
      <w:pPr>
        <w:rPr>
          <w:rtl/>
          <w:lang w:eastAsia="he-IL"/>
        </w:rPr>
      </w:pPr>
      <w:bookmarkStart w:id="4949" w:name="_ETM_Q1_11658551"/>
      <w:bookmarkEnd w:id="4949"/>
    </w:p>
    <w:p w14:paraId="308E023B" w14:textId="77777777" w:rsidR="00B10A9C" w:rsidRDefault="00B10A9C" w:rsidP="00B10A9C">
      <w:pPr>
        <w:pStyle w:val="a4"/>
        <w:keepNext/>
        <w:rPr>
          <w:rtl/>
        </w:rPr>
      </w:pPr>
      <w:bookmarkStart w:id="4950" w:name="ET_speaker_5765_1021"/>
      <w:r w:rsidRPr="00B10A9C">
        <w:rPr>
          <w:rStyle w:val="TagStyle"/>
          <w:rtl/>
        </w:rPr>
        <w:t xml:space="preserve"> &lt;&lt; דובר &gt;&gt; </w:t>
      </w:r>
      <w:r>
        <w:rPr>
          <w:rtl/>
        </w:rPr>
        <w:t>מיכאל מרדכי ביטון (המחנה הממלכתי):</w:t>
      </w:r>
      <w:r w:rsidRPr="00B10A9C">
        <w:rPr>
          <w:rStyle w:val="TagStyle"/>
          <w:rtl/>
        </w:rPr>
        <w:t xml:space="preserve"> &lt;&lt; דובר &gt;&gt;</w:t>
      </w:r>
      <w:r w:rsidR="00FC17BC">
        <w:rPr>
          <w:rtl/>
        </w:rPr>
        <w:t xml:space="preserve"> </w:t>
      </w:r>
      <w:bookmarkEnd w:id="4950"/>
    </w:p>
    <w:p w14:paraId="52F863C7" w14:textId="77777777" w:rsidR="00B10A9C" w:rsidRDefault="00B10A9C" w:rsidP="00B10A9C">
      <w:pPr>
        <w:pStyle w:val="KeepWithNext"/>
        <w:rPr>
          <w:rtl/>
          <w:lang w:eastAsia="he-IL"/>
        </w:rPr>
      </w:pPr>
    </w:p>
    <w:p w14:paraId="1E18BB09" w14:textId="77777777" w:rsidR="00B10A9C" w:rsidRDefault="00B10A9C" w:rsidP="00B10A9C">
      <w:pPr>
        <w:rPr>
          <w:rtl/>
          <w:lang w:eastAsia="he-IL"/>
        </w:rPr>
      </w:pPr>
      <w:r>
        <w:rPr>
          <w:rFonts w:hint="cs"/>
          <w:rtl/>
          <w:lang w:eastAsia="he-IL"/>
        </w:rPr>
        <w:t>רק הוא אומר רוויזיה. גם אני יכול להגיד רוויזיה.</w:t>
      </w:r>
    </w:p>
    <w:p w14:paraId="35CC17C5" w14:textId="77777777" w:rsidR="00B10A9C" w:rsidRDefault="00B10A9C" w:rsidP="00B10A9C">
      <w:pPr>
        <w:rPr>
          <w:rtl/>
          <w:lang w:eastAsia="he-IL"/>
        </w:rPr>
      </w:pPr>
      <w:bookmarkStart w:id="4951" w:name="_ETM_Q1_11660028"/>
      <w:bookmarkStart w:id="4952" w:name="_ETM_Q1_11660335"/>
      <w:bookmarkEnd w:id="4951"/>
      <w:bookmarkEnd w:id="4952"/>
    </w:p>
    <w:p w14:paraId="71B8AFB0" w14:textId="77777777" w:rsidR="00B10A9C" w:rsidRDefault="00B10A9C" w:rsidP="00B10A9C">
      <w:pPr>
        <w:pStyle w:val="a4"/>
        <w:keepNext/>
        <w:rPr>
          <w:rtl/>
        </w:rPr>
      </w:pPr>
      <w:bookmarkStart w:id="4953" w:name="ET_speaker_5767_1022"/>
      <w:r w:rsidRPr="00B10A9C">
        <w:rPr>
          <w:rStyle w:val="TagStyle"/>
          <w:rtl/>
        </w:rPr>
        <w:t xml:space="preserve"> &lt;&lt; דובר &gt;&gt; </w:t>
      </w:r>
      <w:r>
        <w:rPr>
          <w:rtl/>
        </w:rPr>
        <w:t>אורנה ברביבאי (יש עתיד):</w:t>
      </w:r>
      <w:r w:rsidRPr="00B10A9C">
        <w:rPr>
          <w:rStyle w:val="TagStyle"/>
          <w:rtl/>
        </w:rPr>
        <w:t xml:space="preserve"> &lt;&lt; דובר &gt;&gt;</w:t>
      </w:r>
      <w:r w:rsidR="00FC17BC">
        <w:rPr>
          <w:rtl/>
        </w:rPr>
        <w:t xml:space="preserve"> </w:t>
      </w:r>
      <w:bookmarkEnd w:id="4953"/>
    </w:p>
    <w:p w14:paraId="5538EBF2" w14:textId="77777777" w:rsidR="00B10A9C" w:rsidRDefault="00B10A9C" w:rsidP="00B10A9C">
      <w:pPr>
        <w:pStyle w:val="KeepWithNext"/>
        <w:rPr>
          <w:rtl/>
          <w:lang w:eastAsia="he-IL"/>
        </w:rPr>
      </w:pPr>
    </w:p>
    <w:p w14:paraId="03C08A3F" w14:textId="77777777" w:rsidR="00B10A9C" w:rsidRDefault="00B10A9C" w:rsidP="00B10A9C">
      <w:pPr>
        <w:rPr>
          <w:rtl/>
          <w:lang w:eastAsia="he-IL"/>
        </w:rPr>
      </w:pPr>
      <w:r>
        <w:rPr>
          <w:rFonts w:hint="cs"/>
          <w:rtl/>
          <w:lang w:eastAsia="he-IL"/>
        </w:rPr>
        <w:t>תמיד.</w:t>
      </w:r>
    </w:p>
    <w:p w14:paraId="0C843283" w14:textId="77777777" w:rsidR="00B10A9C" w:rsidRDefault="00B10A9C" w:rsidP="00B10A9C">
      <w:pPr>
        <w:rPr>
          <w:rtl/>
          <w:lang w:eastAsia="he-IL"/>
        </w:rPr>
      </w:pPr>
      <w:bookmarkStart w:id="4954" w:name="_ETM_Q1_11662347"/>
      <w:bookmarkStart w:id="4955" w:name="_ETM_Q1_11662615"/>
      <w:bookmarkEnd w:id="4954"/>
      <w:bookmarkEnd w:id="4955"/>
    </w:p>
    <w:p w14:paraId="469271BA" w14:textId="77777777" w:rsidR="00B10A9C" w:rsidRDefault="00B10A9C" w:rsidP="00B10A9C">
      <w:pPr>
        <w:pStyle w:val="a4"/>
        <w:keepNext/>
        <w:rPr>
          <w:rtl/>
        </w:rPr>
      </w:pPr>
      <w:bookmarkStart w:id="4956" w:name="ET_speaker_5765_1023"/>
      <w:r w:rsidRPr="00B10A9C">
        <w:rPr>
          <w:rStyle w:val="TagStyle"/>
          <w:rtl/>
        </w:rPr>
        <w:t xml:space="preserve"> &lt;&lt; דובר &gt;&gt; </w:t>
      </w:r>
      <w:r>
        <w:rPr>
          <w:rtl/>
        </w:rPr>
        <w:t>מיכאל מרדכי ביטון (המחנה הממלכתי):</w:t>
      </w:r>
      <w:r w:rsidRPr="00B10A9C">
        <w:rPr>
          <w:rStyle w:val="TagStyle"/>
          <w:rtl/>
        </w:rPr>
        <w:t xml:space="preserve"> &lt;&lt; דובר &gt;&gt;</w:t>
      </w:r>
      <w:r w:rsidR="00FC17BC">
        <w:rPr>
          <w:rtl/>
        </w:rPr>
        <w:t xml:space="preserve"> </w:t>
      </w:r>
      <w:bookmarkEnd w:id="4956"/>
    </w:p>
    <w:p w14:paraId="7B21D7DD" w14:textId="77777777" w:rsidR="00B10A9C" w:rsidRDefault="00B10A9C" w:rsidP="00B10A9C">
      <w:pPr>
        <w:pStyle w:val="KeepWithNext"/>
        <w:rPr>
          <w:rtl/>
          <w:lang w:eastAsia="he-IL"/>
        </w:rPr>
      </w:pPr>
    </w:p>
    <w:p w14:paraId="5C633DAF" w14:textId="77777777" w:rsidR="00B10A9C" w:rsidRDefault="00B10A9C" w:rsidP="00B10A9C">
      <w:pPr>
        <w:rPr>
          <w:rtl/>
          <w:lang w:eastAsia="he-IL"/>
        </w:rPr>
      </w:pPr>
      <w:r>
        <w:rPr>
          <w:rFonts w:hint="cs"/>
          <w:rtl/>
          <w:lang w:eastAsia="he-IL"/>
        </w:rPr>
        <w:t>אז אני</w:t>
      </w:r>
      <w:bookmarkStart w:id="4957" w:name="_ETM_Q1_11663193"/>
      <w:bookmarkEnd w:id="4957"/>
      <w:r>
        <w:rPr>
          <w:rFonts w:hint="cs"/>
          <w:rtl/>
          <w:lang w:eastAsia="he-IL"/>
        </w:rPr>
        <w:t xml:space="preserve"> אגיד רוויזיה. נראה מתי זה ייפול. </w:t>
      </w:r>
    </w:p>
    <w:p w14:paraId="66423AEA" w14:textId="77777777" w:rsidR="00B10A9C" w:rsidRDefault="00B10A9C" w:rsidP="00B10A9C">
      <w:pPr>
        <w:rPr>
          <w:rtl/>
          <w:lang w:eastAsia="he-IL"/>
        </w:rPr>
      </w:pPr>
      <w:bookmarkStart w:id="4958" w:name="_ETM_Q1_11667916"/>
      <w:bookmarkStart w:id="4959" w:name="_ETM_Q1_11668149"/>
      <w:bookmarkEnd w:id="4958"/>
      <w:bookmarkEnd w:id="4959"/>
    </w:p>
    <w:p w14:paraId="15DB02C5" w14:textId="77777777" w:rsidR="00B10A9C" w:rsidRDefault="00B10A9C" w:rsidP="00B10A9C">
      <w:pPr>
        <w:pStyle w:val="a4"/>
        <w:keepNext/>
        <w:rPr>
          <w:rtl/>
        </w:rPr>
      </w:pPr>
      <w:bookmarkStart w:id="4960" w:name="ET_speaker_5767_1024"/>
      <w:r w:rsidRPr="00B10A9C">
        <w:rPr>
          <w:rStyle w:val="TagStyle"/>
          <w:rtl/>
        </w:rPr>
        <w:t xml:space="preserve"> &lt;&lt; דובר &gt;&gt; </w:t>
      </w:r>
      <w:r>
        <w:rPr>
          <w:rtl/>
        </w:rPr>
        <w:t>אורנה ברביבאי (יש עתיד):</w:t>
      </w:r>
      <w:r w:rsidRPr="00B10A9C">
        <w:rPr>
          <w:rStyle w:val="TagStyle"/>
          <w:rtl/>
        </w:rPr>
        <w:t xml:space="preserve"> &lt;&lt; דובר &gt;&gt;</w:t>
      </w:r>
      <w:r w:rsidR="00FC17BC">
        <w:rPr>
          <w:rtl/>
        </w:rPr>
        <w:t xml:space="preserve"> </w:t>
      </w:r>
      <w:bookmarkEnd w:id="4960"/>
    </w:p>
    <w:p w14:paraId="0E05F84A" w14:textId="77777777" w:rsidR="00B10A9C" w:rsidRDefault="00B10A9C" w:rsidP="00B10A9C">
      <w:pPr>
        <w:pStyle w:val="KeepWithNext"/>
        <w:rPr>
          <w:rtl/>
          <w:lang w:eastAsia="he-IL"/>
        </w:rPr>
      </w:pPr>
    </w:p>
    <w:p w14:paraId="1612F59E" w14:textId="77777777" w:rsidR="00B10A9C" w:rsidRDefault="00B10A9C" w:rsidP="00B10A9C">
      <w:pPr>
        <w:rPr>
          <w:rtl/>
          <w:lang w:eastAsia="he-IL"/>
        </w:rPr>
      </w:pPr>
      <w:r>
        <w:rPr>
          <w:rFonts w:hint="cs"/>
          <w:rtl/>
          <w:lang w:eastAsia="he-IL"/>
        </w:rPr>
        <w:t>אתה אומר והוא לא מקשיב.</w:t>
      </w:r>
      <w:bookmarkStart w:id="4961" w:name="_ETM_Q1_11669118"/>
      <w:bookmarkEnd w:id="4961"/>
    </w:p>
    <w:p w14:paraId="706573DB" w14:textId="77777777" w:rsidR="00B10A9C" w:rsidRDefault="00B10A9C" w:rsidP="00B10A9C">
      <w:pPr>
        <w:rPr>
          <w:rtl/>
          <w:lang w:eastAsia="he-IL"/>
        </w:rPr>
      </w:pPr>
      <w:bookmarkStart w:id="4962" w:name="_ETM_Q1_11669278"/>
      <w:bookmarkEnd w:id="4962"/>
    </w:p>
    <w:p w14:paraId="7F1A8101" w14:textId="77777777" w:rsidR="00B10A9C" w:rsidRDefault="00B10A9C" w:rsidP="00B10A9C">
      <w:pPr>
        <w:pStyle w:val="a4"/>
        <w:keepNext/>
        <w:rPr>
          <w:rtl/>
        </w:rPr>
      </w:pPr>
      <w:bookmarkStart w:id="4963" w:name="ET_speaker_5795_1025"/>
      <w:r w:rsidRPr="00B10A9C">
        <w:rPr>
          <w:rStyle w:val="TagStyle"/>
          <w:rtl/>
        </w:rPr>
        <w:t xml:space="preserve"> &lt;&lt; דובר &gt;&gt; </w:t>
      </w:r>
      <w:r>
        <w:rPr>
          <w:rtl/>
        </w:rPr>
        <w:t>מנסור עבאס (רע"מ – הרשימה הערבית המאוחדת):</w:t>
      </w:r>
      <w:r w:rsidRPr="00B10A9C">
        <w:rPr>
          <w:rStyle w:val="TagStyle"/>
          <w:rtl/>
        </w:rPr>
        <w:t xml:space="preserve"> &lt;&lt; דובר &gt;&gt;</w:t>
      </w:r>
      <w:r w:rsidR="00FC17BC">
        <w:rPr>
          <w:rtl/>
        </w:rPr>
        <w:t xml:space="preserve"> </w:t>
      </w:r>
      <w:bookmarkEnd w:id="4963"/>
    </w:p>
    <w:p w14:paraId="36D40BA9" w14:textId="77777777" w:rsidR="00B10A9C" w:rsidRDefault="00B10A9C" w:rsidP="00B10A9C">
      <w:pPr>
        <w:pStyle w:val="KeepWithNext"/>
        <w:rPr>
          <w:rtl/>
          <w:lang w:eastAsia="he-IL"/>
        </w:rPr>
      </w:pPr>
    </w:p>
    <w:p w14:paraId="7FD01574" w14:textId="77777777" w:rsidR="00B10A9C" w:rsidRDefault="00B10A9C" w:rsidP="00B10A9C">
      <w:pPr>
        <w:rPr>
          <w:rtl/>
          <w:lang w:eastAsia="he-IL"/>
        </w:rPr>
      </w:pPr>
      <w:r>
        <w:rPr>
          <w:rFonts w:hint="cs"/>
          <w:rtl/>
          <w:lang w:eastAsia="he-IL"/>
        </w:rPr>
        <w:t>על הסתייגות מספר 51 הצבענו?</w:t>
      </w:r>
    </w:p>
    <w:p w14:paraId="6CD3F2C8" w14:textId="77777777" w:rsidR="00B10A9C" w:rsidRDefault="00B10A9C" w:rsidP="00B10A9C">
      <w:pPr>
        <w:rPr>
          <w:rtl/>
          <w:lang w:eastAsia="he-IL"/>
        </w:rPr>
      </w:pPr>
    </w:p>
    <w:p w14:paraId="1A15D560" w14:textId="77777777" w:rsidR="00B10A9C" w:rsidRDefault="00B10A9C" w:rsidP="00B10A9C">
      <w:pPr>
        <w:pStyle w:val="a4"/>
        <w:keepNext/>
        <w:rPr>
          <w:rtl/>
        </w:rPr>
      </w:pPr>
      <w:bookmarkStart w:id="4964" w:name="ET_speaker_איל_קופמן_1027"/>
      <w:r w:rsidRPr="00B10A9C">
        <w:rPr>
          <w:rStyle w:val="TagStyle"/>
          <w:rtl/>
        </w:rPr>
        <w:t xml:space="preserve"> &lt;&lt; דובר &gt;&gt; </w:t>
      </w:r>
      <w:r>
        <w:rPr>
          <w:rtl/>
        </w:rPr>
        <w:t>איל קופמן:</w:t>
      </w:r>
      <w:r w:rsidRPr="00B10A9C">
        <w:rPr>
          <w:rStyle w:val="TagStyle"/>
          <w:rtl/>
        </w:rPr>
        <w:t xml:space="preserve"> &lt;&lt; דובר &gt;&gt;</w:t>
      </w:r>
      <w:r w:rsidR="00FC17BC">
        <w:rPr>
          <w:rtl/>
        </w:rPr>
        <w:t xml:space="preserve"> </w:t>
      </w:r>
      <w:bookmarkEnd w:id="4964"/>
    </w:p>
    <w:p w14:paraId="52A77AF2" w14:textId="77777777" w:rsidR="00B10A9C" w:rsidRDefault="00B10A9C" w:rsidP="00B10A9C">
      <w:pPr>
        <w:pStyle w:val="KeepWithNext"/>
        <w:rPr>
          <w:rtl/>
          <w:lang w:eastAsia="he-IL"/>
        </w:rPr>
      </w:pPr>
    </w:p>
    <w:p w14:paraId="7E248328" w14:textId="77777777" w:rsidR="00B10A9C" w:rsidRPr="00B10A9C" w:rsidRDefault="00B10A9C" w:rsidP="00B10A9C">
      <w:pPr>
        <w:rPr>
          <w:rtl/>
          <w:lang w:eastAsia="he-IL"/>
        </w:rPr>
      </w:pPr>
      <w:r>
        <w:rPr>
          <w:rFonts w:hint="cs"/>
          <w:rtl/>
          <w:lang w:eastAsia="he-IL"/>
        </w:rPr>
        <w:t>על 51 ו-52.</w:t>
      </w:r>
    </w:p>
    <w:p w14:paraId="59C88F4A" w14:textId="77777777" w:rsidR="00B10A9C" w:rsidRDefault="00B10A9C" w:rsidP="00B10A9C">
      <w:pPr>
        <w:rPr>
          <w:rtl/>
          <w:lang w:eastAsia="he-IL"/>
        </w:rPr>
      </w:pPr>
      <w:bookmarkStart w:id="4965" w:name="_ETM_Q1_11669301"/>
      <w:bookmarkStart w:id="4966" w:name="_ETM_Q1_11669600"/>
      <w:bookmarkEnd w:id="4965"/>
      <w:bookmarkEnd w:id="4966"/>
    </w:p>
    <w:p w14:paraId="7E2DEA2A" w14:textId="77777777" w:rsidR="00B10A9C" w:rsidRDefault="00B10A9C" w:rsidP="00B10A9C">
      <w:pPr>
        <w:pStyle w:val="af6"/>
        <w:keepNext/>
        <w:rPr>
          <w:rtl/>
        </w:rPr>
      </w:pPr>
      <w:bookmarkStart w:id="4967" w:name="ET_yor_6157_1026"/>
      <w:r w:rsidRPr="00B10A9C">
        <w:rPr>
          <w:rStyle w:val="TagStyle"/>
          <w:rtl/>
        </w:rPr>
        <w:t xml:space="preserve"> &lt;&lt; יור &gt;&gt; </w:t>
      </w:r>
      <w:r>
        <w:rPr>
          <w:rtl/>
        </w:rPr>
        <w:t>היו"ר שמחה רוטמן:</w:t>
      </w:r>
      <w:r w:rsidRPr="00B10A9C">
        <w:rPr>
          <w:rStyle w:val="TagStyle"/>
          <w:rtl/>
        </w:rPr>
        <w:t xml:space="preserve"> &lt;&lt; יור &gt;&gt;</w:t>
      </w:r>
      <w:r w:rsidR="00FC17BC">
        <w:rPr>
          <w:rtl/>
        </w:rPr>
        <w:t xml:space="preserve"> </w:t>
      </w:r>
      <w:bookmarkEnd w:id="4967"/>
    </w:p>
    <w:p w14:paraId="427D36C2" w14:textId="77777777" w:rsidR="00B10A9C" w:rsidRDefault="00B10A9C" w:rsidP="00B10A9C">
      <w:pPr>
        <w:pStyle w:val="KeepWithNext"/>
        <w:rPr>
          <w:rtl/>
          <w:lang w:eastAsia="he-IL"/>
        </w:rPr>
      </w:pPr>
    </w:p>
    <w:p w14:paraId="58AA80B9" w14:textId="77777777" w:rsidR="00B10A9C" w:rsidRDefault="00B10A9C" w:rsidP="00B10A9C">
      <w:pPr>
        <w:rPr>
          <w:rtl/>
          <w:lang w:eastAsia="he-IL"/>
        </w:rPr>
      </w:pPr>
      <w:r>
        <w:rPr>
          <w:rFonts w:hint="cs"/>
          <w:rtl/>
          <w:lang w:eastAsia="he-IL"/>
        </w:rPr>
        <w:t>51 ו-52 הן מקבץ?</w:t>
      </w:r>
    </w:p>
    <w:p w14:paraId="201927A7" w14:textId="77777777" w:rsidR="00B10A9C" w:rsidRDefault="00B10A9C" w:rsidP="00B10A9C">
      <w:pPr>
        <w:rPr>
          <w:rtl/>
          <w:lang w:eastAsia="he-IL"/>
        </w:rPr>
      </w:pPr>
      <w:bookmarkStart w:id="4968" w:name="_ETM_Q1_11677683"/>
      <w:bookmarkEnd w:id="4968"/>
    </w:p>
    <w:p w14:paraId="00130179" w14:textId="77777777" w:rsidR="00B10A9C" w:rsidRDefault="00B10A9C" w:rsidP="00B10A9C">
      <w:pPr>
        <w:pStyle w:val="a4"/>
        <w:keepNext/>
        <w:rPr>
          <w:rtl/>
        </w:rPr>
      </w:pPr>
      <w:bookmarkStart w:id="4969" w:name="ET_speaker_5795_1028"/>
      <w:r w:rsidRPr="00B10A9C">
        <w:rPr>
          <w:rStyle w:val="TagStyle"/>
          <w:rtl/>
        </w:rPr>
        <w:t xml:space="preserve"> &lt;&lt; דובר &gt;&gt; </w:t>
      </w:r>
      <w:r>
        <w:rPr>
          <w:rtl/>
        </w:rPr>
        <w:t>מנסור עבאס (רע"מ – הרשימה הערבית המאוחדת):</w:t>
      </w:r>
      <w:r w:rsidRPr="00B10A9C">
        <w:rPr>
          <w:rStyle w:val="TagStyle"/>
          <w:rtl/>
        </w:rPr>
        <w:t xml:space="preserve"> &lt;&lt; דובר &gt;&gt;</w:t>
      </w:r>
      <w:r w:rsidR="00FC17BC">
        <w:rPr>
          <w:rtl/>
        </w:rPr>
        <w:t xml:space="preserve"> </w:t>
      </w:r>
      <w:bookmarkEnd w:id="4969"/>
    </w:p>
    <w:p w14:paraId="742C1D3A" w14:textId="77777777" w:rsidR="00B10A9C" w:rsidRDefault="00B10A9C" w:rsidP="00B10A9C">
      <w:pPr>
        <w:pStyle w:val="KeepWithNext"/>
        <w:rPr>
          <w:rtl/>
          <w:lang w:eastAsia="he-IL"/>
        </w:rPr>
      </w:pPr>
    </w:p>
    <w:p w14:paraId="5B6A2298" w14:textId="77777777" w:rsidR="00B10A9C" w:rsidRDefault="00B10A9C" w:rsidP="00B10A9C">
      <w:pPr>
        <w:rPr>
          <w:rtl/>
          <w:lang w:eastAsia="he-IL"/>
        </w:rPr>
      </w:pPr>
      <w:bookmarkStart w:id="4970" w:name="_ETM_Q1_11678291"/>
      <w:bookmarkStart w:id="4971" w:name="_ETM_Q1_11678341"/>
      <w:bookmarkEnd w:id="4970"/>
      <w:bookmarkEnd w:id="4971"/>
      <w:r>
        <w:rPr>
          <w:rFonts w:hint="cs"/>
          <w:rtl/>
          <w:lang w:eastAsia="he-IL"/>
        </w:rPr>
        <w:t>כן.</w:t>
      </w:r>
    </w:p>
    <w:p w14:paraId="11BE17AF" w14:textId="77777777" w:rsidR="00B10A9C" w:rsidRDefault="00B10A9C" w:rsidP="00B10A9C">
      <w:pPr>
        <w:rPr>
          <w:rtl/>
          <w:lang w:eastAsia="he-IL"/>
        </w:rPr>
      </w:pPr>
      <w:bookmarkStart w:id="4972" w:name="_ETM_Q1_11678835"/>
      <w:bookmarkStart w:id="4973" w:name="_ETM_Q1_11679036"/>
      <w:bookmarkEnd w:id="4972"/>
      <w:bookmarkEnd w:id="4973"/>
    </w:p>
    <w:p w14:paraId="449F4EB8" w14:textId="77777777" w:rsidR="00B10A9C" w:rsidRDefault="00B10A9C" w:rsidP="00B10A9C">
      <w:pPr>
        <w:pStyle w:val="af6"/>
        <w:keepNext/>
        <w:rPr>
          <w:rtl/>
        </w:rPr>
      </w:pPr>
      <w:bookmarkStart w:id="4974" w:name="ET_yor_6157_1029"/>
      <w:r w:rsidRPr="00B10A9C">
        <w:rPr>
          <w:rStyle w:val="TagStyle"/>
          <w:rtl/>
        </w:rPr>
        <w:t xml:space="preserve"> &lt;&lt; יור &gt;&gt; </w:t>
      </w:r>
      <w:r>
        <w:rPr>
          <w:rtl/>
        </w:rPr>
        <w:t>היו"ר שמחה רוטמן:</w:t>
      </w:r>
      <w:r w:rsidRPr="00B10A9C">
        <w:rPr>
          <w:rStyle w:val="TagStyle"/>
          <w:rtl/>
        </w:rPr>
        <w:t xml:space="preserve"> &lt;&lt; יור &gt;&gt;</w:t>
      </w:r>
      <w:r w:rsidR="00FC17BC">
        <w:rPr>
          <w:rtl/>
        </w:rPr>
        <w:t xml:space="preserve"> </w:t>
      </w:r>
      <w:bookmarkEnd w:id="4974"/>
    </w:p>
    <w:p w14:paraId="2E9BC0E3" w14:textId="77777777" w:rsidR="00B10A9C" w:rsidRDefault="00B10A9C" w:rsidP="00B10A9C">
      <w:pPr>
        <w:pStyle w:val="KeepWithNext"/>
        <w:rPr>
          <w:rtl/>
          <w:lang w:eastAsia="he-IL"/>
        </w:rPr>
      </w:pPr>
    </w:p>
    <w:p w14:paraId="2843885A" w14:textId="77777777" w:rsidR="00B10A9C" w:rsidRDefault="00B10A9C" w:rsidP="00B10A9C">
      <w:pPr>
        <w:rPr>
          <w:rtl/>
          <w:lang w:eastAsia="he-IL"/>
        </w:rPr>
      </w:pPr>
      <w:r>
        <w:rPr>
          <w:rFonts w:hint="cs"/>
          <w:rtl/>
          <w:lang w:eastAsia="he-IL"/>
        </w:rPr>
        <w:t xml:space="preserve">מי בעד קבלת הסתייגויות מספר 51 ו-52? 7. מי נגד? 8. </w:t>
      </w:r>
      <w:bookmarkStart w:id="4975" w:name="_ETM_Q1_11682276"/>
      <w:bookmarkEnd w:id="4975"/>
      <w:r>
        <w:rPr>
          <w:rFonts w:hint="cs"/>
          <w:rtl/>
          <w:lang w:eastAsia="he-IL"/>
        </w:rPr>
        <w:t>מי נמנע?</w:t>
      </w:r>
      <w:bookmarkStart w:id="4976" w:name="_ETM_Q1_11676934"/>
      <w:bookmarkEnd w:id="4976"/>
      <w:r>
        <w:rPr>
          <w:rFonts w:hint="cs"/>
          <w:rtl/>
          <w:lang w:eastAsia="he-IL"/>
        </w:rPr>
        <w:t xml:space="preserve"> אין נמנעים</w:t>
      </w:r>
    </w:p>
    <w:p w14:paraId="41D2ADE7" w14:textId="77777777" w:rsidR="00B10A9C" w:rsidRDefault="00B10A9C" w:rsidP="00B10A9C">
      <w:pPr>
        <w:rPr>
          <w:rtl/>
          <w:lang w:eastAsia="he-IL"/>
        </w:rPr>
      </w:pPr>
    </w:p>
    <w:p w14:paraId="4A663C27" w14:textId="77777777" w:rsidR="00B10A9C" w:rsidRDefault="00B10A9C" w:rsidP="00B10A9C">
      <w:pPr>
        <w:pStyle w:val="af1"/>
        <w:keepNext/>
        <w:rPr>
          <w:rtl/>
          <w:lang w:eastAsia="he-IL"/>
        </w:rPr>
      </w:pPr>
      <w:bookmarkStart w:id="4977" w:name="_ETM_Q1_11677077"/>
      <w:bookmarkStart w:id="4978" w:name="_ETM_Q1_11677166"/>
      <w:bookmarkStart w:id="4979" w:name="_ETM_Q1_11677422"/>
      <w:bookmarkEnd w:id="4977"/>
      <w:bookmarkEnd w:id="4978"/>
      <w:bookmarkEnd w:id="4979"/>
      <w:r>
        <w:rPr>
          <w:rtl/>
          <w:lang w:eastAsia="he-IL"/>
        </w:rPr>
        <w:t>הצבעה</w:t>
      </w:r>
    </w:p>
    <w:p w14:paraId="4F1E77B6" w14:textId="77777777" w:rsidR="00B10A9C" w:rsidRDefault="00B10A9C" w:rsidP="00B10A9C">
      <w:pPr>
        <w:pStyle w:val="--"/>
        <w:keepNext/>
        <w:rPr>
          <w:rtl/>
          <w:lang w:eastAsia="he-IL"/>
        </w:rPr>
      </w:pPr>
      <w:r>
        <w:rPr>
          <w:rFonts w:hint="cs"/>
          <w:rtl/>
          <w:lang w:eastAsia="he-IL"/>
        </w:rPr>
        <w:t>ההסתייגויות לא נתקבלו</w:t>
      </w:r>
      <w:bookmarkStart w:id="4980" w:name="_ETM_Q1_11676567"/>
      <w:bookmarkEnd w:id="4980"/>
    </w:p>
    <w:p w14:paraId="5EE36F43" w14:textId="77777777" w:rsidR="00B10A9C" w:rsidRDefault="00B10A9C" w:rsidP="00B10A9C">
      <w:pPr>
        <w:rPr>
          <w:rtl/>
          <w:lang w:eastAsia="he-IL"/>
        </w:rPr>
      </w:pPr>
      <w:bookmarkStart w:id="4981" w:name="_ETM_Q1_11676820"/>
      <w:bookmarkEnd w:id="4981"/>
    </w:p>
    <w:p w14:paraId="563037A1" w14:textId="77777777" w:rsidR="00B10A9C" w:rsidRDefault="00B10A9C" w:rsidP="00B10A9C">
      <w:pPr>
        <w:pStyle w:val="af6"/>
        <w:keepNext/>
        <w:rPr>
          <w:rtl/>
        </w:rPr>
      </w:pPr>
      <w:bookmarkStart w:id="4982" w:name="ET_yor_6157_1030"/>
      <w:r w:rsidRPr="00B10A9C">
        <w:rPr>
          <w:rStyle w:val="TagStyle"/>
          <w:rtl/>
        </w:rPr>
        <w:t xml:space="preserve"> &lt;&lt; יור &gt;&gt; </w:t>
      </w:r>
      <w:r>
        <w:rPr>
          <w:rtl/>
        </w:rPr>
        <w:t>היו"ר שמחה רוטמן:</w:t>
      </w:r>
      <w:r w:rsidRPr="00B10A9C">
        <w:rPr>
          <w:rStyle w:val="TagStyle"/>
          <w:rtl/>
        </w:rPr>
        <w:t xml:space="preserve"> &lt;&lt; יור &gt;&gt;</w:t>
      </w:r>
      <w:r w:rsidR="00FC17BC">
        <w:rPr>
          <w:rtl/>
        </w:rPr>
        <w:t xml:space="preserve"> </w:t>
      </w:r>
      <w:bookmarkEnd w:id="4982"/>
    </w:p>
    <w:p w14:paraId="12D2F09C" w14:textId="77777777" w:rsidR="00B10A9C" w:rsidRDefault="00B10A9C" w:rsidP="00B10A9C">
      <w:pPr>
        <w:pStyle w:val="KeepWithNext"/>
        <w:rPr>
          <w:rtl/>
          <w:lang w:eastAsia="he-IL"/>
        </w:rPr>
      </w:pPr>
    </w:p>
    <w:p w14:paraId="41655156" w14:textId="77777777" w:rsidR="00B10A9C" w:rsidRDefault="00B10A9C" w:rsidP="00B10A9C">
      <w:pPr>
        <w:rPr>
          <w:rtl/>
          <w:lang w:eastAsia="he-IL"/>
        </w:rPr>
      </w:pPr>
      <w:r>
        <w:rPr>
          <w:rFonts w:hint="cs"/>
          <w:rtl/>
          <w:lang w:eastAsia="he-IL"/>
        </w:rPr>
        <w:t>ההסתייגויות לא התקבלו.</w:t>
      </w:r>
      <w:bookmarkStart w:id="4983" w:name="_ETM_Q1_11687469"/>
      <w:bookmarkEnd w:id="4983"/>
    </w:p>
    <w:p w14:paraId="66EE20B7" w14:textId="77777777" w:rsidR="00B10A9C" w:rsidRDefault="00B10A9C" w:rsidP="00B10A9C">
      <w:pPr>
        <w:rPr>
          <w:rtl/>
          <w:lang w:eastAsia="he-IL"/>
        </w:rPr>
      </w:pPr>
      <w:bookmarkStart w:id="4984" w:name="_ETM_Q1_11687733"/>
      <w:bookmarkEnd w:id="4984"/>
    </w:p>
    <w:p w14:paraId="5869E977" w14:textId="77777777" w:rsidR="00B10A9C" w:rsidRDefault="00B10A9C" w:rsidP="00B10A9C">
      <w:pPr>
        <w:pStyle w:val="a4"/>
        <w:keepNext/>
        <w:rPr>
          <w:rtl/>
        </w:rPr>
      </w:pPr>
      <w:bookmarkStart w:id="4985" w:name="ET_speaker_5765_1031"/>
      <w:r w:rsidRPr="00B10A9C">
        <w:rPr>
          <w:rStyle w:val="TagStyle"/>
          <w:rtl/>
        </w:rPr>
        <w:t xml:space="preserve"> &lt;&lt; דובר &gt;&gt; </w:t>
      </w:r>
      <w:r>
        <w:rPr>
          <w:rtl/>
        </w:rPr>
        <w:t>מיכאל מרדכי ביטון (המחנה הממלכתי):</w:t>
      </w:r>
      <w:r w:rsidRPr="00B10A9C">
        <w:rPr>
          <w:rStyle w:val="TagStyle"/>
          <w:rtl/>
        </w:rPr>
        <w:t xml:space="preserve"> &lt;&lt; דובר &gt;&gt;</w:t>
      </w:r>
      <w:r w:rsidR="00FC17BC">
        <w:rPr>
          <w:rtl/>
        </w:rPr>
        <w:t xml:space="preserve"> </w:t>
      </w:r>
      <w:bookmarkEnd w:id="4985"/>
    </w:p>
    <w:p w14:paraId="722E6407" w14:textId="77777777" w:rsidR="00B10A9C" w:rsidRDefault="00B10A9C" w:rsidP="00B10A9C">
      <w:pPr>
        <w:pStyle w:val="KeepWithNext"/>
        <w:rPr>
          <w:rtl/>
          <w:lang w:eastAsia="he-IL"/>
        </w:rPr>
      </w:pPr>
    </w:p>
    <w:p w14:paraId="78C04CA9" w14:textId="77777777" w:rsidR="00B10A9C" w:rsidRDefault="00B10A9C" w:rsidP="00B10A9C">
      <w:pPr>
        <w:rPr>
          <w:rtl/>
          <w:lang w:eastAsia="he-IL"/>
        </w:rPr>
      </w:pPr>
      <w:r>
        <w:rPr>
          <w:rFonts w:hint="cs"/>
          <w:rtl/>
          <w:lang w:eastAsia="he-IL"/>
        </w:rPr>
        <w:t>רוויזיה.</w:t>
      </w:r>
      <w:bookmarkStart w:id="4986" w:name="_ETM_Q1_11692732"/>
      <w:bookmarkEnd w:id="4986"/>
    </w:p>
    <w:p w14:paraId="0449F3CC" w14:textId="77777777" w:rsidR="00B10A9C" w:rsidRDefault="00B10A9C" w:rsidP="00B10A9C">
      <w:pPr>
        <w:rPr>
          <w:rtl/>
          <w:lang w:eastAsia="he-IL"/>
        </w:rPr>
      </w:pPr>
      <w:bookmarkStart w:id="4987" w:name="_ETM_Q1_11692864"/>
      <w:bookmarkEnd w:id="4987"/>
    </w:p>
    <w:p w14:paraId="241A8B17" w14:textId="77777777" w:rsidR="00B10A9C" w:rsidRDefault="00B10A9C" w:rsidP="00B10A9C">
      <w:pPr>
        <w:pStyle w:val="af6"/>
        <w:keepNext/>
        <w:rPr>
          <w:rtl/>
        </w:rPr>
      </w:pPr>
      <w:bookmarkStart w:id="4988" w:name="ET_yor_6157_1032"/>
      <w:r w:rsidRPr="00B10A9C">
        <w:rPr>
          <w:rStyle w:val="TagStyle"/>
          <w:rtl/>
        </w:rPr>
        <w:t xml:space="preserve"> &lt;&lt; יור &gt;&gt; </w:t>
      </w:r>
      <w:r>
        <w:rPr>
          <w:rtl/>
        </w:rPr>
        <w:t>היו"ר שמחה רוטמן:</w:t>
      </w:r>
      <w:r w:rsidRPr="00B10A9C">
        <w:rPr>
          <w:rStyle w:val="TagStyle"/>
          <w:rtl/>
        </w:rPr>
        <w:t xml:space="preserve"> &lt;&lt; יור &gt;&gt;</w:t>
      </w:r>
      <w:r w:rsidR="00FC17BC">
        <w:rPr>
          <w:rtl/>
        </w:rPr>
        <w:t xml:space="preserve"> </w:t>
      </w:r>
      <w:bookmarkEnd w:id="4988"/>
    </w:p>
    <w:p w14:paraId="2956AAC1" w14:textId="77777777" w:rsidR="00B10A9C" w:rsidRDefault="00B10A9C" w:rsidP="00B10A9C">
      <w:pPr>
        <w:pStyle w:val="KeepWithNext"/>
        <w:rPr>
          <w:rtl/>
          <w:lang w:eastAsia="he-IL"/>
        </w:rPr>
      </w:pPr>
    </w:p>
    <w:p w14:paraId="7CE166D5" w14:textId="77777777" w:rsidR="00B10A9C" w:rsidRDefault="00B10A9C" w:rsidP="00B10A9C">
      <w:pPr>
        <w:rPr>
          <w:rtl/>
          <w:lang w:eastAsia="he-IL"/>
        </w:rPr>
      </w:pPr>
      <w:r>
        <w:rPr>
          <w:rFonts w:hint="cs"/>
          <w:rtl/>
          <w:lang w:eastAsia="he-IL"/>
        </w:rPr>
        <w:t>הסתייגות מספר 53 עד 57. מי בעד? 7. מי נגד? 8.</w:t>
      </w:r>
      <w:bookmarkStart w:id="4989" w:name="_ETM_Q1_11704557"/>
      <w:bookmarkEnd w:id="4989"/>
      <w:r>
        <w:rPr>
          <w:rFonts w:hint="cs"/>
          <w:rtl/>
          <w:lang w:eastAsia="he-IL"/>
        </w:rPr>
        <w:t xml:space="preserve"> מי נמנע? אין נמנעים.</w:t>
      </w:r>
    </w:p>
    <w:p w14:paraId="6E32E679" w14:textId="77777777" w:rsidR="00B10A9C" w:rsidRDefault="00B10A9C" w:rsidP="00B10A9C">
      <w:pPr>
        <w:rPr>
          <w:rtl/>
          <w:lang w:eastAsia="he-IL"/>
        </w:rPr>
      </w:pPr>
      <w:bookmarkStart w:id="4990" w:name="_ETM_Q1_11696935"/>
      <w:bookmarkStart w:id="4991" w:name="_ETM_Q1_11697220"/>
      <w:bookmarkEnd w:id="4990"/>
      <w:bookmarkEnd w:id="4991"/>
    </w:p>
    <w:p w14:paraId="31C09BC8" w14:textId="77777777" w:rsidR="00B10A9C" w:rsidRDefault="00B10A9C" w:rsidP="00B10A9C">
      <w:pPr>
        <w:pStyle w:val="af1"/>
        <w:keepNext/>
        <w:rPr>
          <w:rtl/>
          <w:lang w:eastAsia="he-IL"/>
        </w:rPr>
      </w:pPr>
      <w:r>
        <w:rPr>
          <w:rtl/>
          <w:lang w:eastAsia="he-IL"/>
        </w:rPr>
        <w:t>הצבעה</w:t>
      </w:r>
    </w:p>
    <w:p w14:paraId="452509D1" w14:textId="77777777" w:rsidR="00B10A9C" w:rsidRDefault="00B10A9C" w:rsidP="00B10A9C">
      <w:pPr>
        <w:pStyle w:val="--"/>
        <w:keepNext/>
        <w:rPr>
          <w:rtl/>
          <w:lang w:eastAsia="he-IL"/>
        </w:rPr>
      </w:pPr>
      <w:r>
        <w:rPr>
          <w:rFonts w:hint="cs"/>
          <w:rtl/>
          <w:lang w:eastAsia="he-IL"/>
        </w:rPr>
        <w:t>ההסתייגויות לא נתקבלו</w:t>
      </w:r>
    </w:p>
    <w:p w14:paraId="38F67FAD" w14:textId="77777777" w:rsidR="00B10A9C" w:rsidRDefault="00B10A9C" w:rsidP="00B10A9C">
      <w:pPr>
        <w:rPr>
          <w:rtl/>
          <w:lang w:eastAsia="he-IL"/>
        </w:rPr>
      </w:pPr>
    </w:p>
    <w:p w14:paraId="638CE723" w14:textId="77777777" w:rsidR="00B10A9C" w:rsidRDefault="00B10A9C" w:rsidP="00B10A9C">
      <w:pPr>
        <w:pStyle w:val="af6"/>
        <w:keepNext/>
        <w:rPr>
          <w:rtl/>
        </w:rPr>
      </w:pPr>
      <w:bookmarkStart w:id="4992" w:name="ET_yor_6157_1033"/>
      <w:r w:rsidRPr="00B10A9C">
        <w:rPr>
          <w:rStyle w:val="TagStyle"/>
          <w:rtl/>
        </w:rPr>
        <w:t xml:space="preserve"> &lt;&lt; יור &gt;&gt; </w:t>
      </w:r>
      <w:r>
        <w:rPr>
          <w:rtl/>
        </w:rPr>
        <w:t>היו"ר שמחה רוטמן:</w:t>
      </w:r>
      <w:r w:rsidRPr="00B10A9C">
        <w:rPr>
          <w:rStyle w:val="TagStyle"/>
          <w:rtl/>
        </w:rPr>
        <w:t xml:space="preserve"> &lt;&lt; יור &gt;&gt;</w:t>
      </w:r>
      <w:r w:rsidR="00FC17BC">
        <w:rPr>
          <w:rtl/>
        </w:rPr>
        <w:t xml:space="preserve"> </w:t>
      </w:r>
      <w:bookmarkEnd w:id="4992"/>
    </w:p>
    <w:p w14:paraId="2F8C1B02" w14:textId="77777777" w:rsidR="00B10A9C" w:rsidRDefault="00B10A9C" w:rsidP="00B10A9C">
      <w:pPr>
        <w:pStyle w:val="KeepWithNext"/>
        <w:rPr>
          <w:rtl/>
          <w:lang w:eastAsia="he-IL"/>
        </w:rPr>
      </w:pPr>
    </w:p>
    <w:p w14:paraId="2CF4E7C8" w14:textId="77777777" w:rsidR="00B10A9C" w:rsidRDefault="00B10A9C" w:rsidP="00B10A9C">
      <w:pPr>
        <w:rPr>
          <w:rtl/>
          <w:lang w:eastAsia="he-IL"/>
        </w:rPr>
      </w:pPr>
      <w:r>
        <w:rPr>
          <w:rFonts w:hint="cs"/>
          <w:rtl/>
          <w:lang w:eastAsia="he-IL"/>
        </w:rPr>
        <w:t>ההסתייגויות לא התקבלו.</w:t>
      </w:r>
      <w:bookmarkStart w:id="4993" w:name="_ETM_Q1_11710074"/>
      <w:bookmarkEnd w:id="4993"/>
    </w:p>
    <w:p w14:paraId="4A6CA525" w14:textId="77777777" w:rsidR="00B10A9C" w:rsidRDefault="00B10A9C" w:rsidP="00B10A9C">
      <w:pPr>
        <w:rPr>
          <w:rtl/>
          <w:lang w:eastAsia="he-IL"/>
        </w:rPr>
      </w:pPr>
      <w:bookmarkStart w:id="4994" w:name="_ETM_Q1_11710361"/>
      <w:bookmarkEnd w:id="4994"/>
    </w:p>
    <w:p w14:paraId="45084CD7" w14:textId="77777777" w:rsidR="00B10A9C" w:rsidRDefault="00B10A9C" w:rsidP="00B10A9C">
      <w:pPr>
        <w:pStyle w:val="af6"/>
        <w:keepNext/>
        <w:rPr>
          <w:rtl/>
        </w:rPr>
      </w:pPr>
      <w:bookmarkStart w:id="4995" w:name="ET_yor_6157_1034"/>
      <w:r w:rsidRPr="00B10A9C">
        <w:rPr>
          <w:rStyle w:val="TagStyle"/>
          <w:rtl/>
        </w:rPr>
        <w:t xml:space="preserve"> &lt;&lt; יור &gt;&gt; </w:t>
      </w:r>
      <w:r>
        <w:rPr>
          <w:rtl/>
        </w:rPr>
        <w:t>היו"ר שמחה רוטמן:</w:t>
      </w:r>
      <w:r w:rsidRPr="00B10A9C">
        <w:rPr>
          <w:rStyle w:val="TagStyle"/>
          <w:rtl/>
        </w:rPr>
        <w:t xml:space="preserve"> &lt;&lt; יור &gt;&gt;</w:t>
      </w:r>
      <w:r w:rsidR="00FC17BC">
        <w:rPr>
          <w:rtl/>
        </w:rPr>
        <w:t xml:space="preserve"> </w:t>
      </w:r>
      <w:bookmarkEnd w:id="4995"/>
    </w:p>
    <w:p w14:paraId="6A78AA1F" w14:textId="77777777" w:rsidR="00B10A9C" w:rsidRDefault="00B10A9C" w:rsidP="00B10A9C">
      <w:pPr>
        <w:pStyle w:val="KeepWithNext"/>
        <w:rPr>
          <w:rtl/>
          <w:lang w:eastAsia="he-IL"/>
        </w:rPr>
      </w:pPr>
    </w:p>
    <w:p w14:paraId="3223552F" w14:textId="77777777" w:rsidR="00B10A9C" w:rsidRDefault="00B10A9C" w:rsidP="00B10A9C">
      <w:pPr>
        <w:rPr>
          <w:rtl/>
          <w:lang w:eastAsia="he-IL"/>
        </w:rPr>
      </w:pPr>
      <w:r>
        <w:rPr>
          <w:rFonts w:hint="cs"/>
          <w:rtl/>
          <w:lang w:eastAsia="he-IL"/>
        </w:rPr>
        <w:t>הסתייגויות מספר 58 עד 61. מי בעד? 7. מי נגד? 8. מי נמנע? אין נמנעים.</w:t>
      </w:r>
    </w:p>
    <w:p w14:paraId="1087B176" w14:textId="77777777" w:rsidR="00B10A9C" w:rsidRDefault="00B10A9C" w:rsidP="00B10A9C">
      <w:pPr>
        <w:rPr>
          <w:rtl/>
          <w:lang w:eastAsia="he-IL"/>
        </w:rPr>
      </w:pPr>
      <w:bookmarkStart w:id="4996" w:name="_ETM_Q1_11715494"/>
      <w:bookmarkStart w:id="4997" w:name="_ETM_Q1_11715621"/>
      <w:bookmarkEnd w:id="4996"/>
      <w:bookmarkEnd w:id="4997"/>
    </w:p>
    <w:p w14:paraId="40AFB6FC" w14:textId="77777777" w:rsidR="00B10A9C" w:rsidRDefault="00B10A9C" w:rsidP="00B10A9C">
      <w:pPr>
        <w:pStyle w:val="af1"/>
        <w:keepNext/>
        <w:rPr>
          <w:rtl/>
          <w:lang w:eastAsia="he-IL"/>
        </w:rPr>
      </w:pPr>
      <w:r>
        <w:rPr>
          <w:rtl/>
          <w:lang w:eastAsia="he-IL"/>
        </w:rPr>
        <w:t>הצבעה</w:t>
      </w:r>
    </w:p>
    <w:p w14:paraId="300BC773" w14:textId="77777777" w:rsidR="00B10A9C" w:rsidRDefault="00B10A9C" w:rsidP="00B10A9C">
      <w:pPr>
        <w:pStyle w:val="--"/>
        <w:keepNext/>
        <w:rPr>
          <w:rtl/>
          <w:lang w:eastAsia="he-IL"/>
        </w:rPr>
      </w:pPr>
      <w:r>
        <w:rPr>
          <w:rFonts w:hint="cs"/>
          <w:rtl/>
          <w:lang w:eastAsia="he-IL"/>
        </w:rPr>
        <w:t>ההסתייגויות לא</w:t>
      </w:r>
      <w:bookmarkStart w:id="4998" w:name="_ETM_Q1_11712956"/>
      <w:bookmarkEnd w:id="4998"/>
      <w:r>
        <w:rPr>
          <w:rFonts w:hint="cs"/>
          <w:rtl/>
          <w:lang w:eastAsia="he-IL"/>
        </w:rPr>
        <w:t xml:space="preserve"> נתקבלו</w:t>
      </w:r>
      <w:bookmarkStart w:id="4999" w:name="_ETM_Q1_11713941"/>
      <w:bookmarkEnd w:id="4999"/>
    </w:p>
    <w:p w14:paraId="4EEF61D1" w14:textId="77777777" w:rsidR="00B10A9C" w:rsidRDefault="00B10A9C" w:rsidP="00B10A9C">
      <w:pPr>
        <w:rPr>
          <w:rtl/>
          <w:lang w:eastAsia="he-IL"/>
        </w:rPr>
      </w:pPr>
      <w:bookmarkStart w:id="5000" w:name="_ETM_Q1_11714043"/>
      <w:bookmarkEnd w:id="5000"/>
    </w:p>
    <w:p w14:paraId="50885D00" w14:textId="77777777" w:rsidR="00B10A9C" w:rsidRDefault="00B10A9C" w:rsidP="00B10A9C">
      <w:pPr>
        <w:pStyle w:val="af6"/>
        <w:keepNext/>
        <w:rPr>
          <w:rtl/>
        </w:rPr>
      </w:pPr>
      <w:bookmarkStart w:id="5001" w:name="ET_yor_6157_1035"/>
      <w:r w:rsidRPr="00B10A9C">
        <w:rPr>
          <w:rStyle w:val="TagStyle"/>
          <w:rtl/>
        </w:rPr>
        <w:t xml:space="preserve"> &lt;&lt; יור &gt;&gt; </w:t>
      </w:r>
      <w:r>
        <w:rPr>
          <w:rtl/>
        </w:rPr>
        <w:t>היו"ר שמחה רוטמן:</w:t>
      </w:r>
      <w:r w:rsidRPr="00B10A9C">
        <w:rPr>
          <w:rStyle w:val="TagStyle"/>
          <w:rtl/>
        </w:rPr>
        <w:t xml:space="preserve"> &lt;&lt; יור &gt;&gt;</w:t>
      </w:r>
      <w:r w:rsidR="00FC17BC">
        <w:rPr>
          <w:rtl/>
        </w:rPr>
        <w:t xml:space="preserve"> </w:t>
      </w:r>
      <w:bookmarkEnd w:id="5001"/>
    </w:p>
    <w:p w14:paraId="1A64AD2F" w14:textId="77777777" w:rsidR="00B10A9C" w:rsidRDefault="00B10A9C" w:rsidP="00B10A9C">
      <w:pPr>
        <w:pStyle w:val="KeepWithNext"/>
        <w:rPr>
          <w:rtl/>
          <w:lang w:eastAsia="he-IL"/>
        </w:rPr>
      </w:pPr>
    </w:p>
    <w:p w14:paraId="235491EF" w14:textId="77777777" w:rsidR="00B10A9C" w:rsidRDefault="00B10A9C" w:rsidP="00B10A9C">
      <w:pPr>
        <w:rPr>
          <w:rtl/>
          <w:lang w:eastAsia="he-IL"/>
        </w:rPr>
      </w:pPr>
      <w:r>
        <w:rPr>
          <w:rFonts w:hint="cs"/>
          <w:rtl/>
          <w:lang w:eastAsia="he-IL"/>
        </w:rPr>
        <w:t>ההסתייגויות לא התקבלו.</w:t>
      </w:r>
    </w:p>
    <w:p w14:paraId="7E6F3797" w14:textId="77777777" w:rsidR="00B94702" w:rsidRDefault="00B94702" w:rsidP="00B10A9C">
      <w:pPr>
        <w:rPr>
          <w:rtl/>
          <w:lang w:eastAsia="he-IL"/>
        </w:rPr>
      </w:pPr>
      <w:bookmarkStart w:id="5002" w:name="_ETM_Q1_11727879"/>
      <w:bookmarkStart w:id="5003" w:name="_ETM_Q1_11728150"/>
      <w:bookmarkEnd w:id="5002"/>
      <w:bookmarkEnd w:id="5003"/>
    </w:p>
    <w:p w14:paraId="0BB49DC9" w14:textId="77777777" w:rsidR="00B94702" w:rsidRDefault="00B94702" w:rsidP="00B94702">
      <w:pPr>
        <w:pStyle w:val="a4"/>
        <w:keepNext/>
        <w:rPr>
          <w:rtl/>
        </w:rPr>
      </w:pPr>
      <w:bookmarkStart w:id="5004" w:name="ET_speaker_5795_1036"/>
      <w:r w:rsidRPr="00B94702">
        <w:rPr>
          <w:rStyle w:val="TagStyle"/>
          <w:rtl/>
        </w:rPr>
        <w:t xml:space="preserve"> &lt;&lt; דובר &gt;&gt; </w:t>
      </w:r>
      <w:r>
        <w:rPr>
          <w:rtl/>
        </w:rPr>
        <w:t>מנסור עבאס (רע"מ – הרשימה הערבית המאוחדת):</w:t>
      </w:r>
      <w:r w:rsidRPr="00B94702">
        <w:rPr>
          <w:rStyle w:val="TagStyle"/>
          <w:rtl/>
        </w:rPr>
        <w:t xml:space="preserve"> &lt;&lt; דובר &gt;&gt;</w:t>
      </w:r>
      <w:r w:rsidR="00FC17BC">
        <w:rPr>
          <w:rtl/>
        </w:rPr>
        <w:t xml:space="preserve"> </w:t>
      </w:r>
      <w:bookmarkEnd w:id="5004"/>
    </w:p>
    <w:p w14:paraId="2B15DA4C" w14:textId="77777777" w:rsidR="00B94702" w:rsidRDefault="00B94702" w:rsidP="00B94702">
      <w:pPr>
        <w:pStyle w:val="KeepWithNext"/>
        <w:rPr>
          <w:rtl/>
          <w:lang w:eastAsia="he-IL"/>
        </w:rPr>
      </w:pPr>
    </w:p>
    <w:p w14:paraId="00646AE2" w14:textId="77777777" w:rsidR="00B94702" w:rsidRDefault="00B94702" w:rsidP="00B94702">
      <w:pPr>
        <w:rPr>
          <w:rtl/>
          <w:lang w:eastAsia="he-IL"/>
        </w:rPr>
      </w:pPr>
      <w:r>
        <w:rPr>
          <w:rFonts w:hint="cs"/>
          <w:rtl/>
          <w:lang w:eastAsia="he-IL"/>
        </w:rPr>
        <w:t>על הרשימה של ה-60 אנחנו נצביע בפעם אחת</w:t>
      </w:r>
      <w:bookmarkStart w:id="5005" w:name="_ETM_Q1_11730639"/>
      <w:bookmarkStart w:id="5006" w:name="_ETM_Q1_11730867"/>
      <w:bookmarkStart w:id="5007" w:name="_ETM_Q1_11731056"/>
      <w:bookmarkStart w:id="5008" w:name="_ETM_Q1_11731348"/>
      <w:bookmarkEnd w:id="5005"/>
      <w:bookmarkEnd w:id="5006"/>
      <w:bookmarkEnd w:id="5007"/>
      <w:bookmarkEnd w:id="5008"/>
      <w:r>
        <w:rPr>
          <w:rFonts w:hint="cs"/>
          <w:rtl/>
          <w:lang w:eastAsia="he-IL"/>
        </w:rPr>
        <w:t>.</w:t>
      </w:r>
    </w:p>
    <w:p w14:paraId="27650857" w14:textId="77777777" w:rsidR="00B94702" w:rsidRDefault="00B94702" w:rsidP="00B94702">
      <w:pPr>
        <w:rPr>
          <w:rtl/>
          <w:lang w:eastAsia="he-IL"/>
        </w:rPr>
      </w:pPr>
    </w:p>
    <w:p w14:paraId="69FDB9D6" w14:textId="77777777" w:rsidR="00B94702" w:rsidRDefault="00B94702" w:rsidP="00B94702">
      <w:pPr>
        <w:pStyle w:val="af6"/>
        <w:keepNext/>
        <w:rPr>
          <w:rtl/>
        </w:rPr>
      </w:pPr>
      <w:bookmarkStart w:id="5009" w:name="ET_yor_6157_1037"/>
      <w:r w:rsidRPr="00B94702">
        <w:rPr>
          <w:rStyle w:val="TagStyle"/>
          <w:rtl/>
        </w:rPr>
        <w:t xml:space="preserve"> &lt;&lt; יור &gt;&gt; </w:t>
      </w:r>
      <w:r>
        <w:rPr>
          <w:rtl/>
        </w:rPr>
        <w:t>היו"ר שמחה רוטמן:</w:t>
      </w:r>
      <w:r w:rsidRPr="00B94702">
        <w:rPr>
          <w:rStyle w:val="TagStyle"/>
          <w:rtl/>
        </w:rPr>
        <w:t xml:space="preserve"> &lt;&lt; יור &gt;&gt;</w:t>
      </w:r>
      <w:r w:rsidR="00FC17BC">
        <w:rPr>
          <w:rtl/>
        </w:rPr>
        <w:t xml:space="preserve"> </w:t>
      </w:r>
      <w:bookmarkEnd w:id="5009"/>
    </w:p>
    <w:p w14:paraId="45CF32DD" w14:textId="77777777" w:rsidR="00B94702" w:rsidRDefault="00B94702" w:rsidP="00B94702">
      <w:pPr>
        <w:pStyle w:val="KeepWithNext"/>
        <w:rPr>
          <w:rtl/>
          <w:lang w:eastAsia="he-IL"/>
        </w:rPr>
      </w:pPr>
    </w:p>
    <w:p w14:paraId="38DF263F" w14:textId="77777777" w:rsidR="00B94702" w:rsidRDefault="00B94702" w:rsidP="00B94702">
      <w:pPr>
        <w:rPr>
          <w:rtl/>
          <w:lang w:eastAsia="he-IL"/>
        </w:rPr>
      </w:pPr>
      <w:bookmarkStart w:id="5010" w:name="_ETM_Q1_11732488"/>
      <w:bookmarkStart w:id="5011" w:name="_ETM_Q1_11732541"/>
      <w:bookmarkEnd w:id="5010"/>
      <w:bookmarkEnd w:id="5011"/>
      <w:r>
        <w:rPr>
          <w:rFonts w:hint="cs"/>
          <w:rtl/>
          <w:lang w:eastAsia="he-IL"/>
        </w:rPr>
        <w:t>אנחנו מצביעים על רשימ</w:t>
      </w:r>
      <w:bookmarkStart w:id="5012" w:name="_ETM_Q1_11734325"/>
      <w:bookmarkEnd w:id="5012"/>
      <w:r>
        <w:rPr>
          <w:rFonts w:hint="cs"/>
          <w:rtl/>
          <w:lang w:eastAsia="he-IL"/>
        </w:rPr>
        <w:t>ת הסתייגויות לחוק בתי המשפט, מ-1 עד 66. מי בעד? 7. מי נגד? 8. מי נמנע? אין נמנעים.</w:t>
      </w:r>
    </w:p>
    <w:p w14:paraId="63CB102F" w14:textId="77777777" w:rsidR="00B94702" w:rsidRDefault="00B94702" w:rsidP="00B94702">
      <w:pPr>
        <w:rPr>
          <w:rtl/>
          <w:lang w:eastAsia="he-IL"/>
        </w:rPr>
      </w:pPr>
    </w:p>
    <w:p w14:paraId="0038B7FD" w14:textId="77777777" w:rsidR="00B94702" w:rsidRDefault="00B94702" w:rsidP="00B94702">
      <w:pPr>
        <w:pStyle w:val="af1"/>
        <w:keepNext/>
        <w:rPr>
          <w:rtl/>
          <w:lang w:eastAsia="he-IL"/>
        </w:rPr>
      </w:pPr>
      <w:r>
        <w:rPr>
          <w:rtl/>
          <w:lang w:eastAsia="he-IL"/>
        </w:rPr>
        <w:t>הצבעה</w:t>
      </w:r>
    </w:p>
    <w:p w14:paraId="1AF72161" w14:textId="77777777" w:rsidR="00B94702" w:rsidRDefault="00B94702" w:rsidP="00B94702">
      <w:pPr>
        <w:pStyle w:val="--"/>
        <w:keepNext/>
        <w:rPr>
          <w:rtl/>
          <w:lang w:eastAsia="he-IL"/>
        </w:rPr>
      </w:pPr>
      <w:r>
        <w:rPr>
          <w:rFonts w:hint="cs"/>
          <w:rtl/>
          <w:lang w:eastAsia="he-IL"/>
        </w:rPr>
        <w:t>ההסתייגויות לא נתקבלו</w:t>
      </w:r>
      <w:bookmarkStart w:id="5013" w:name="_ETM_Q1_11739367"/>
      <w:bookmarkEnd w:id="5013"/>
    </w:p>
    <w:p w14:paraId="15C8501F" w14:textId="77777777" w:rsidR="00B94702" w:rsidRDefault="00B94702" w:rsidP="00B94702">
      <w:pPr>
        <w:rPr>
          <w:rtl/>
          <w:lang w:eastAsia="he-IL"/>
        </w:rPr>
      </w:pPr>
      <w:bookmarkStart w:id="5014" w:name="_ETM_Q1_11739523"/>
      <w:bookmarkEnd w:id="5014"/>
    </w:p>
    <w:p w14:paraId="40B67ADF" w14:textId="77777777" w:rsidR="00B94702" w:rsidRDefault="00B94702" w:rsidP="00B94702">
      <w:pPr>
        <w:pStyle w:val="af6"/>
        <w:keepNext/>
        <w:rPr>
          <w:rtl/>
        </w:rPr>
      </w:pPr>
      <w:bookmarkStart w:id="5015" w:name="ET_yor_6157_1038"/>
      <w:r w:rsidRPr="00B94702">
        <w:rPr>
          <w:rStyle w:val="TagStyle"/>
          <w:rtl/>
        </w:rPr>
        <w:t xml:space="preserve"> &lt;&lt; יור &gt;&gt; </w:t>
      </w:r>
      <w:r>
        <w:rPr>
          <w:rtl/>
        </w:rPr>
        <w:t>היו"ר שמחה רוטמן:</w:t>
      </w:r>
      <w:r w:rsidRPr="00B94702">
        <w:rPr>
          <w:rStyle w:val="TagStyle"/>
          <w:rtl/>
        </w:rPr>
        <w:t xml:space="preserve"> &lt;&lt; יור &gt;&gt;</w:t>
      </w:r>
      <w:r w:rsidR="00FC17BC">
        <w:rPr>
          <w:rtl/>
        </w:rPr>
        <w:t xml:space="preserve"> </w:t>
      </w:r>
      <w:bookmarkEnd w:id="5015"/>
    </w:p>
    <w:p w14:paraId="33948D09" w14:textId="77777777" w:rsidR="00B94702" w:rsidRDefault="00B94702" w:rsidP="00B94702">
      <w:pPr>
        <w:pStyle w:val="KeepWithNext"/>
        <w:rPr>
          <w:rtl/>
          <w:lang w:eastAsia="he-IL"/>
        </w:rPr>
      </w:pPr>
    </w:p>
    <w:p w14:paraId="64F36BCF" w14:textId="77777777" w:rsidR="00B94702" w:rsidRDefault="00B94702" w:rsidP="00B94702">
      <w:pPr>
        <w:rPr>
          <w:rtl/>
          <w:lang w:eastAsia="he-IL"/>
        </w:rPr>
      </w:pPr>
      <w:bookmarkStart w:id="5016" w:name="_ETM_Q1_11741692"/>
      <w:bookmarkStart w:id="5017" w:name="_ETM_Q1_11741731"/>
      <w:bookmarkEnd w:id="5016"/>
      <w:bookmarkEnd w:id="5017"/>
      <w:r>
        <w:rPr>
          <w:rFonts w:hint="cs"/>
          <w:rtl/>
          <w:lang w:eastAsia="he-IL"/>
        </w:rPr>
        <w:t>ההסתייגויות לא התקבלו.</w:t>
      </w:r>
    </w:p>
    <w:p w14:paraId="697BC05C" w14:textId="77777777" w:rsidR="00B94702" w:rsidRDefault="00B94702" w:rsidP="00B94702">
      <w:pPr>
        <w:rPr>
          <w:rtl/>
          <w:lang w:eastAsia="he-IL"/>
        </w:rPr>
      </w:pPr>
      <w:bookmarkStart w:id="5018" w:name="_ETM_Q1_11740887"/>
      <w:bookmarkStart w:id="5019" w:name="_ETM_Q1_11740994"/>
      <w:bookmarkStart w:id="5020" w:name="_ETM_Q1_11746356"/>
      <w:bookmarkStart w:id="5021" w:name="_ETM_Q1_11746576"/>
      <w:bookmarkEnd w:id="5018"/>
      <w:bookmarkEnd w:id="5019"/>
      <w:bookmarkEnd w:id="5020"/>
      <w:bookmarkEnd w:id="5021"/>
    </w:p>
    <w:p w14:paraId="4B8F734C" w14:textId="77777777" w:rsidR="00B94702" w:rsidRDefault="00B94702" w:rsidP="00B94702">
      <w:pPr>
        <w:pStyle w:val="a4"/>
        <w:keepNext/>
        <w:rPr>
          <w:rtl/>
        </w:rPr>
      </w:pPr>
      <w:bookmarkStart w:id="5022" w:name="ET_speaker_5765_1040"/>
      <w:r w:rsidRPr="00B94702">
        <w:rPr>
          <w:rStyle w:val="TagStyle"/>
          <w:rtl/>
        </w:rPr>
        <w:t xml:space="preserve"> &lt;&lt; דובר &gt;&gt; </w:t>
      </w:r>
      <w:r>
        <w:rPr>
          <w:rtl/>
        </w:rPr>
        <w:t>מיכאל מרדכי ביטון (המחנה הממלכתי):</w:t>
      </w:r>
      <w:r w:rsidRPr="00B94702">
        <w:rPr>
          <w:rStyle w:val="TagStyle"/>
          <w:rtl/>
        </w:rPr>
        <w:t xml:space="preserve"> &lt;&lt; דובר &gt;&gt;</w:t>
      </w:r>
      <w:r w:rsidR="00FC17BC">
        <w:rPr>
          <w:rtl/>
        </w:rPr>
        <w:t xml:space="preserve"> </w:t>
      </w:r>
      <w:bookmarkEnd w:id="5022"/>
    </w:p>
    <w:p w14:paraId="5946F756" w14:textId="77777777" w:rsidR="00B94702" w:rsidRDefault="00B94702" w:rsidP="00B94702">
      <w:pPr>
        <w:pStyle w:val="KeepWithNext"/>
        <w:rPr>
          <w:rtl/>
          <w:lang w:eastAsia="he-IL"/>
        </w:rPr>
      </w:pPr>
    </w:p>
    <w:p w14:paraId="128B7816" w14:textId="77777777" w:rsidR="00B94702" w:rsidRDefault="00B94702" w:rsidP="00B94702">
      <w:pPr>
        <w:rPr>
          <w:rtl/>
          <w:lang w:eastAsia="he-IL"/>
        </w:rPr>
      </w:pPr>
      <w:r>
        <w:rPr>
          <w:rFonts w:hint="cs"/>
          <w:rtl/>
          <w:lang w:eastAsia="he-IL"/>
        </w:rPr>
        <w:t>רוויזיה.</w:t>
      </w:r>
    </w:p>
    <w:p w14:paraId="0B8A8F4E" w14:textId="77777777" w:rsidR="00B94702" w:rsidRDefault="00B94702" w:rsidP="00B94702">
      <w:pPr>
        <w:rPr>
          <w:rtl/>
          <w:lang w:eastAsia="he-IL"/>
        </w:rPr>
      </w:pPr>
    </w:p>
    <w:p w14:paraId="5DA8565C" w14:textId="77777777" w:rsidR="00B94702" w:rsidRDefault="00B94702" w:rsidP="00B94702">
      <w:pPr>
        <w:pStyle w:val="a4"/>
        <w:keepNext/>
        <w:rPr>
          <w:rtl/>
        </w:rPr>
      </w:pPr>
      <w:bookmarkStart w:id="5023" w:name="ET_speaker_6156_1041"/>
      <w:r w:rsidRPr="00B94702">
        <w:rPr>
          <w:rStyle w:val="TagStyle"/>
          <w:rtl/>
        </w:rPr>
        <w:t xml:space="preserve"> &lt;&lt; דובר &gt;&gt; </w:t>
      </w:r>
      <w:r>
        <w:rPr>
          <w:rtl/>
        </w:rPr>
        <w:t>גלעד קריב (העבודה):</w:t>
      </w:r>
      <w:r w:rsidRPr="00B94702">
        <w:rPr>
          <w:rStyle w:val="TagStyle"/>
          <w:rtl/>
        </w:rPr>
        <w:t xml:space="preserve"> &lt;&lt; דובר &gt;&gt;</w:t>
      </w:r>
      <w:r w:rsidR="00FC17BC">
        <w:rPr>
          <w:rtl/>
        </w:rPr>
        <w:t xml:space="preserve"> </w:t>
      </w:r>
      <w:bookmarkEnd w:id="5023"/>
    </w:p>
    <w:p w14:paraId="1E05FC03" w14:textId="77777777" w:rsidR="00B94702" w:rsidRDefault="00B94702" w:rsidP="00B94702">
      <w:pPr>
        <w:pStyle w:val="KeepWithNext"/>
        <w:rPr>
          <w:rtl/>
          <w:lang w:eastAsia="he-IL"/>
        </w:rPr>
      </w:pPr>
    </w:p>
    <w:p w14:paraId="66A1CAD7" w14:textId="77777777" w:rsidR="00B94702" w:rsidRDefault="00B94702" w:rsidP="00B94702">
      <w:pPr>
        <w:rPr>
          <w:rtl/>
          <w:lang w:eastAsia="he-IL"/>
        </w:rPr>
      </w:pPr>
      <w:r>
        <w:rPr>
          <w:rFonts w:hint="cs"/>
          <w:rtl/>
          <w:lang w:eastAsia="he-IL"/>
        </w:rPr>
        <w:t>רוויזיה.</w:t>
      </w:r>
    </w:p>
    <w:p w14:paraId="67EF8C72" w14:textId="77777777" w:rsidR="00B94702" w:rsidRDefault="00B94702" w:rsidP="00B94702">
      <w:pPr>
        <w:rPr>
          <w:rtl/>
          <w:lang w:eastAsia="he-IL"/>
        </w:rPr>
      </w:pPr>
      <w:bookmarkStart w:id="5024" w:name="_ETM_Q1_11752991"/>
      <w:bookmarkStart w:id="5025" w:name="_ETM_Q1_11753146"/>
      <w:bookmarkEnd w:id="5024"/>
      <w:bookmarkEnd w:id="5025"/>
    </w:p>
    <w:p w14:paraId="6BEBD24B" w14:textId="77777777" w:rsidR="00B94702" w:rsidRDefault="00B94702" w:rsidP="00B94702">
      <w:pPr>
        <w:pStyle w:val="af6"/>
        <w:keepNext/>
        <w:rPr>
          <w:rtl/>
        </w:rPr>
      </w:pPr>
      <w:bookmarkStart w:id="5026" w:name="ET_yor_6157_1042"/>
      <w:r w:rsidRPr="00B94702">
        <w:rPr>
          <w:rStyle w:val="TagStyle"/>
          <w:rtl/>
        </w:rPr>
        <w:t xml:space="preserve"> &lt;&lt; יור &gt;&gt; </w:t>
      </w:r>
      <w:r>
        <w:rPr>
          <w:rtl/>
        </w:rPr>
        <w:t>היו"ר שמחה רוטמן:</w:t>
      </w:r>
      <w:r w:rsidRPr="00B94702">
        <w:rPr>
          <w:rStyle w:val="TagStyle"/>
          <w:rtl/>
        </w:rPr>
        <w:t xml:space="preserve"> &lt;&lt; יור &gt;&gt;</w:t>
      </w:r>
      <w:r w:rsidR="00FC17BC">
        <w:rPr>
          <w:rtl/>
        </w:rPr>
        <w:t xml:space="preserve"> </w:t>
      </w:r>
      <w:bookmarkEnd w:id="5026"/>
    </w:p>
    <w:p w14:paraId="50EF8221" w14:textId="77777777" w:rsidR="00B94702" w:rsidRDefault="00B94702" w:rsidP="00B94702">
      <w:pPr>
        <w:pStyle w:val="KeepWithNext"/>
        <w:rPr>
          <w:rtl/>
          <w:lang w:eastAsia="he-IL"/>
        </w:rPr>
      </w:pPr>
    </w:p>
    <w:p w14:paraId="0F6001A2" w14:textId="77777777" w:rsidR="00B94702" w:rsidRDefault="00B94702" w:rsidP="00B94702">
      <w:pPr>
        <w:rPr>
          <w:rtl/>
          <w:lang w:eastAsia="he-IL"/>
        </w:rPr>
      </w:pPr>
      <w:r>
        <w:rPr>
          <w:rFonts w:hint="cs"/>
          <w:rtl/>
          <w:lang w:eastAsia="he-IL"/>
        </w:rPr>
        <w:t>יש את ההסתייגויות שלך שהגשת</w:t>
      </w:r>
      <w:bookmarkStart w:id="5027" w:name="_ETM_Q1_11754648"/>
      <w:bookmarkEnd w:id="5027"/>
      <w:r>
        <w:rPr>
          <w:rFonts w:hint="cs"/>
          <w:rtl/>
          <w:lang w:eastAsia="he-IL"/>
        </w:rPr>
        <w:t xml:space="preserve"> אישית.</w:t>
      </w:r>
      <w:bookmarkStart w:id="5028" w:name="_ETM_Q1_11756162"/>
      <w:bookmarkEnd w:id="5028"/>
    </w:p>
    <w:p w14:paraId="712B6EED" w14:textId="77777777" w:rsidR="00B94702" w:rsidRDefault="00B94702" w:rsidP="00B94702">
      <w:pPr>
        <w:rPr>
          <w:rtl/>
          <w:lang w:eastAsia="he-IL"/>
        </w:rPr>
      </w:pPr>
      <w:bookmarkStart w:id="5029" w:name="_ETM_Q1_11756378"/>
      <w:bookmarkEnd w:id="5029"/>
    </w:p>
    <w:p w14:paraId="2A4B7A74" w14:textId="77777777" w:rsidR="00B94702" w:rsidRDefault="00B94702" w:rsidP="00B94702">
      <w:pPr>
        <w:pStyle w:val="a4"/>
        <w:keepNext/>
        <w:rPr>
          <w:rtl/>
        </w:rPr>
      </w:pPr>
      <w:bookmarkStart w:id="5030" w:name="ET_speaker_5795_1043"/>
      <w:r w:rsidRPr="00B94702">
        <w:rPr>
          <w:rStyle w:val="TagStyle"/>
          <w:rtl/>
        </w:rPr>
        <w:t xml:space="preserve"> &lt;&lt; דובר &gt;&gt; </w:t>
      </w:r>
      <w:r>
        <w:rPr>
          <w:rtl/>
        </w:rPr>
        <w:t>מנסור עבאס (רע"מ – הרשימה הערבית המאוחדת):</w:t>
      </w:r>
      <w:r w:rsidRPr="00B94702">
        <w:rPr>
          <w:rStyle w:val="TagStyle"/>
          <w:rtl/>
        </w:rPr>
        <w:t xml:space="preserve"> &lt;&lt; דובר &gt;&gt;</w:t>
      </w:r>
      <w:r w:rsidR="00FC17BC">
        <w:rPr>
          <w:rtl/>
        </w:rPr>
        <w:t xml:space="preserve"> </w:t>
      </w:r>
      <w:bookmarkEnd w:id="5030"/>
    </w:p>
    <w:p w14:paraId="2CA56D76" w14:textId="77777777" w:rsidR="00B94702" w:rsidRDefault="00B94702" w:rsidP="00B94702">
      <w:pPr>
        <w:pStyle w:val="KeepWithNext"/>
        <w:rPr>
          <w:rtl/>
          <w:lang w:eastAsia="he-IL"/>
        </w:rPr>
      </w:pPr>
    </w:p>
    <w:p w14:paraId="61651FFB" w14:textId="77777777" w:rsidR="00B94702" w:rsidRDefault="00B94702" w:rsidP="00B94702">
      <w:pPr>
        <w:rPr>
          <w:rtl/>
          <w:lang w:eastAsia="he-IL"/>
        </w:rPr>
      </w:pPr>
      <w:bookmarkStart w:id="5031" w:name="_ETM_Q1_11754693"/>
      <w:bookmarkEnd w:id="5031"/>
      <w:r>
        <w:rPr>
          <w:rFonts w:hint="cs"/>
          <w:rtl/>
          <w:lang w:eastAsia="he-IL"/>
        </w:rPr>
        <w:t>כ</w:t>
      </w:r>
      <w:bookmarkStart w:id="5032" w:name="_ETM_Q1_11754741"/>
      <w:bookmarkEnd w:id="5032"/>
      <w:r>
        <w:rPr>
          <w:rFonts w:hint="cs"/>
          <w:rtl/>
          <w:lang w:eastAsia="he-IL"/>
        </w:rPr>
        <w:t xml:space="preserve">ן. כל אחת לחוד. </w:t>
      </w:r>
    </w:p>
    <w:p w14:paraId="7F88D166" w14:textId="77777777" w:rsidR="00B94702" w:rsidRDefault="00B94702" w:rsidP="00B94702">
      <w:pPr>
        <w:rPr>
          <w:rtl/>
          <w:lang w:eastAsia="he-IL"/>
        </w:rPr>
      </w:pPr>
    </w:p>
    <w:p w14:paraId="3ED62181" w14:textId="77777777" w:rsidR="00B94702" w:rsidRDefault="00B94702" w:rsidP="00B94702">
      <w:pPr>
        <w:pStyle w:val="af6"/>
        <w:keepNext/>
        <w:rPr>
          <w:rtl/>
        </w:rPr>
      </w:pPr>
      <w:r w:rsidRPr="00B94702">
        <w:rPr>
          <w:rStyle w:val="TagStyle"/>
          <w:rtl/>
        </w:rPr>
        <w:t xml:space="preserve">&lt;&lt; יור &gt;&gt; </w:t>
      </w:r>
      <w:r>
        <w:rPr>
          <w:rtl/>
        </w:rPr>
        <w:t>היו"ר שמחה רוטמן:</w:t>
      </w:r>
      <w:r w:rsidRPr="00B94702">
        <w:rPr>
          <w:rStyle w:val="TagStyle"/>
          <w:rtl/>
        </w:rPr>
        <w:t xml:space="preserve"> &lt;&lt; יור &gt;&gt;</w:t>
      </w:r>
      <w:r w:rsidR="00FC17BC">
        <w:rPr>
          <w:rtl/>
        </w:rPr>
        <w:t xml:space="preserve"> </w:t>
      </w:r>
    </w:p>
    <w:p w14:paraId="37D0179F" w14:textId="77777777" w:rsidR="00B94702" w:rsidRDefault="00B94702" w:rsidP="00B94702">
      <w:pPr>
        <w:pStyle w:val="KeepWithNext"/>
        <w:rPr>
          <w:rtl/>
          <w:lang w:eastAsia="he-IL"/>
        </w:rPr>
      </w:pPr>
    </w:p>
    <w:p w14:paraId="45270CB9" w14:textId="77777777" w:rsidR="00B94702" w:rsidRDefault="00B94702" w:rsidP="00B94702">
      <w:pPr>
        <w:rPr>
          <w:rtl/>
          <w:lang w:eastAsia="he-IL"/>
        </w:rPr>
      </w:pPr>
      <w:r>
        <w:rPr>
          <w:rFonts w:hint="cs"/>
          <w:rtl/>
          <w:lang w:eastAsia="he-IL"/>
        </w:rPr>
        <w:t>אתה רוצה להקריא את זה?</w:t>
      </w:r>
    </w:p>
    <w:p w14:paraId="061FE682" w14:textId="77777777" w:rsidR="00B94702" w:rsidRDefault="00B94702" w:rsidP="00B94702">
      <w:pPr>
        <w:rPr>
          <w:rtl/>
          <w:lang w:eastAsia="he-IL"/>
        </w:rPr>
      </w:pPr>
    </w:p>
    <w:p w14:paraId="10DABFC7" w14:textId="77777777" w:rsidR="00B94702" w:rsidRDefault="00B94702" w:rsidP="00B94702">
      <w:pPr>
        <w:pStyle w:val="a4"/>
        <w:keepNext/>
        <w:rPr>
          <w:rtl/>
        </w:rPr>
      </w:pPr>
      <w:r w:rsidRPr="00B94702">
        <w:rPr>
          <w:rStyle w:val="TagStyle"/>
          <w:rtl/>
        </w:rPr>
        <w:t xml:space="preserve"> &lt;&lt; דובר &gt;&gt; </w:t>
      </w:r>
      <w:r>
        <w:rPr>
          <w:rtl/>
        </w:rPr>
        <w:t>מנסור עבאס (רע"מ – הרשימה הערבית המאוחדת):</w:t>
      </w:r>
      <w:r w:rsidRPr="00B94702">
        <w:rPr>
          <w:rStyle w:val="TagStyle"/>
          <w:rtl/>
        </w:rPr>
        <w:t xml:space="preserve"> &lt;&lt; דובר &gt;&gt;</w:t>
      </w:r>
      <w:r w:rsidR="00FC17BC">
        <w:rPr>
          <w:rtl/>
        </w:rPr>
        <w:t xml:space="preserve"> </w:t>
      </w:r>
    </w:p>
    <w:p w14:paraId="32FBF1C3" w14:textId="77777777" w:rsidR="00B94702" w:rsidRDefault="00B94702" w:rsidP="00B94702">
      <w:pPr>
        <w:pStyle w:val="KeepWithNext"/>
        <w:rPr>
          <w:rtl/>
          <w:lang w:eastAsia="he-IL"/>
        </w:rPr>
      </w:pPr>
    </w:p>
    <w:p w14:paraId="06768FB9" w14:textId="77777777" w:rsidR="00B94702" w:rsidRDefault="00B94702" w:rsidP="00B94702">
      <w:pPr>
        <w:rPr>
          <w:rtl/>
          <w:lang w:eastAsia="he-IL"/>
        </w:rPr>
      </w:pPr>
      <w:r>
        <w:rPr>
          <w:rFonts w:hint="cs"/>
          <w:rtl/>
          <w:lang w:eastAsia="he-IL"/>
        </w:rPr>
        <w:t>כן. "בסעיף 4 יבוא: אחד מבין השופטים החברים בוועדה יהיה שופט בן לאחת מקבוצות המיעוט לרבות שופט בדימוס".</w:t>
      </w:r>
    </w:p>
    <w:p w14:paraId="0D74636F" w14:textId="77777777" w:rsidR="00B94702" w:rsidRDefault="00B94702" w:rsidP="00B94702">
      <w:pPr>
        <w:rPr>
          <w:rtl/>
          <w:lang w:eastAsia="he-IL"/>
        </w:rPr>
      </w:pPr>
    </w:p>
    <w:p w14:paraId="451747C8" w14:textId="77777777" w:rsidR="00B94702" w:rsidRDefault="00B94702" w:rsidP="00B94702">
      <w:pPr>
        <w:pStyle w:val="af6"/>
        <w:keepNext/>
        <w:rPr>
          <w:rtl/>
        </w:rPr>
      </w:pPr>
      <w:bookmarkStart w:id="5033" w:name="ET_yor_6157_1044"/>
      <w:r w:rsidRPr="00B94702">
        <w:rPr>
          <w:rStyle w:val="TagStyle"/>
          <w:rtl/>
        </w:rPr>
        <w:t xml:space="preserve"> &lt;&lt; יור &gt;&gt; </w:t>
      </w:r>
      <w:r>
        <w:rPr>
          <w:rtl/>
        </w:rPr>
        <w:t>היו"ר שמחה רוטמן:</w:t>
      </w:r>
      <w:r w:rsidRPr="00B94702">
        <w:rPr>
          <w:rStyle w:val="TagStyle"/>
          <w:rtl/>
        </w:rPr>
        <w:t xml:space="preserve"> &lt;&lt; יור &gt;&gt;</w:t>
      </w:r>
      <w:r w:rsidR="00FC17BC">
        <w:rPr>
          <w:rtl/>
        </w:rPr>
        <w:t xml:space="preserve"> </w:t>
      </w:r>
      <w:bookmarkEnd w:id="5033"/>
    </w:p>
    <w:p w14:paraId="29298ED0" w14:textId="77777777" w:rsidR="00B94702" w:rsidRDefault="00B94702" w:rsidP="00B94702">
      <w:pPr>
        <w:pStyle w:val="KeepWithNext"/>
        <w:rPr>
          <w:rtl/>
          <w:lang w:eastAsia="he-IL"/>
        </w:rPr>
      </w:pPr>
    </w:p>
    <w:p w14:paraId="3A587C28" w14:textId="77777777" w:rsidR="00B94702" w:rsidRDefault="00B94702" w:rsidP="00B94702">
      <w:pPr>
        <w:rPr>
          <w:rtl/>
          <w:lang w:eastAsia="he-IL"/>
        </w:rPr>
      </w:pPr>
      <w:r>
        <w:rPr>
          <w:rFonts w:hint="cs"/>
          <w:rtl/>
          <w:lang w:eastAsia="he-IL"/>
        </w:rPr>
        <w:t xml:space="preserve">הסתייגות מספר </w:t>
      </w:r>
      <w:bookmarkStart w:id="5034" w:name="_ETM_Q1_11758305"/>
      <w:bookmarkEnd w:id="5034"/>
      <w:r>
        <w:rPr>
          <w:rFonts w:hint="cs"/>
          <w:rtl/>
          <w:lang w:eastAsia="he-IL"/>
        </w:rPr>
        <w:t>1 של חבר הכנסת מנסור עבאס. מי בעד?</w:t>
      </w:r>
      <w:r w:rsidR="00F17E63">
        <w:rPr>
          <w:rFonts w:hint="cs"/>
          <w:rtl/>
          <w:lang w:eastAsia="he-IL"/>
        </w:rPr>
        <w:t xml:space="preserve"> </w:t>
      </w:r>
      <w:r>
        <w:rPr>
          <w:rFonts w:hint="cs"/>
          <w:rtl/>
          <w:lang w:eastAsia="he-IL"/>
        </w:rPr>
        <w:t xml:space="preserve">7. </w:t>
      </w:r>
      <w:bookmarkStart w:id="5035" w:name="_ETM_Q1_11755627"/>
      <w:bookmarkEnd w:id="5035"/>
      <w:r>
        <w:rPr>
          <w:rFonts w:hint="cs"/>
          <w:rtl/>
          <w:lang w:eastAsia="he-IL"/>
        </w:rPr>
        <w:t>מי נגד? 8. מי נמנע? אין נמנעים.</w:t>
      </w:r>
      <w:bookmarkStart w:id="5036" w:name="_ETM_Q1_11752548"/>
      <w:bookmarkEnd w:id="5036"/>
    </w:p>
    <w:p w14:paraId="6F9FE604" w14:textId="77777777" w:rsidR="00B94702" w:rsidRDefault="00B94702" w:rsidP="00B94702">
      <w:pPr>
        <w:rPr>
          <w:rtl/>
          <w:lang w:eastAsia="he-IL"/>
        </w:rPr>
      </w:pPr>
    </w:p>
    <w:p w14:paraId="64481F56" w14:textId="77777777" w:rsidR="00B94702" w:rsidRDefault="00B94702" w:rsidP="00B94702">
      <w:pPr>
        <w:pStyle w:val="af1"/>
        <w:keepNext/>
        <w:rPr>
          <w:rtl/>
          <w:lang w:eastAsia="he-IL"/>
        </w:rPr>
      </w:pPr>
      <w:bookmarkStart w:id="5037" w:name="_ETM_Q1_11752688"/>
      <w:bookmarkStart w:id="5038" w:name="_ETM_Q1_11752751"/>
      <w:bookmarkStart w:id="5039" w:name="_ETM_Q1_11753077"/>
      <w:bookmarkEnd w:id="5037"/>
      <w:bookmarkEnd w:id="5038"/>
      <w:bookmarkEnd w:id="5039"/>
      <w:r>
        <w:rPr>
          <w:rtl/>
          <w:lang w:eastAsia="he-IL"/>
        </w:rPr>
        <w:t>הצבעה</w:t>
      </w:r>
    </w:p>
    <w:p w14:paraId="3DE7180F" w14:textId="77777777" w:rsidR="00B94702" w:rsidRDefault="00B94702" w:rsidP="00B94702">
      <w:pPr>
        <w:pStyle w:val="--"/>
        <w:keepNext/>
        <w:rPr>
          <w:rtl/>
          <w:lang w:eastAsia="he-IL"/>
        </w:rPr>
      </w:pPr>
      <w:r>
        <w:rPr>
          <w:rFonts w:hint="cs"/>
          <w:rtl/>
          <w:lang w:eastAsia="he-IL"/>
        </w:rPr>
        <w:t>ההסתייגות</w:t>
      </w:r>
      <w:bookmarkStart w:id="5040" w:name="_ETM_Q1_11758580"/>
      <w:bookmarkEnd w:id="5040"/>
      <w:r>
        <w:rPr>
          <w:rFonts w:hint="cs"/>
          <w:rtl/>
          <w:lang w:eastAsia="he-IL"/>
        </w:rPr>
        <w:t xml:space="preserve"> לא נתקבלה</w:t>
      </w:r>
      <w:bookmarkStart w:id="5041" w:name="_ETM_Q1_11757584"/>
      <w:bookmarkEnd w:id="5041"/>
    </w:p>
    <w:p w14:paraId="6592CDEA" w14:textId="77777777" w:rsidR="00B94702" w:rsidRDefault="00B94702" w:rsidP="00B94702">
      <w:pPr>
        <w:rPr>
          <w:rtl/>
          <w:lang w:eastAsia="he-IL"/>
        </w:rPr>
      </w:pPr>
      <w:bookmarkStart w:id="5042" w:name="_ETM_Q1_11757864"/>
      <w:bookmarkEnd w:id="5042"/>
    </w:p>
    <w:p w14:paraId="4BF27B60" w14:textId="77777777" w:rsidR="00B94702" w:rsidRDefault="00B94702" w:rsidP="00B94702">
      <w:pPr>
        <w:pStyle w:val="a4"/>
        <w:keepNext/>
        <w:rPr>
          <w:rtl/>
        </w:rPr>
      </w:pPr>
      <w:bookmarkStart w:id="5043" w:name="ET_speaker_5795_1047"/>
      <w:r w:rsidRPr="00B94702">
        <w:rPr>
          <w:rStyle w:val="TagStyle"/>
          <w:rtl/>
        </w:rPr>
        <w:t xml:space="preserve"> &lt;&lt; דובר &gt;&gt; </w:t>
      </w:r>
      <w:r>
        <w:rPr>
          <w:rtl/>
        </w:rPr>
        <w:t>מנסור עבאס (רע"מ – הרשימה הערבית המאוחדת):</w:t>
      </w:r>
      <w:r w:rsidRPr="00B94702">
        <w:rPr>
          <w:rStyle w:val="TagStyle"/>
          <w:rtl/>
        </w:rPr>
        <w:t xml:space="preserve"> &lt;&lt; דובר &gt;&gt;</w:t>
      </w:r>
      <w:r w:rsidR="00FC17BC">
        <w:rPr>
          <w:rtl/>
        </w:rPr>
        <w:t xml:space="preserve"> </w:t>
      </w:r>
      <w:bookmarkEnd w:id="5043"/>
    </w:p>
    <w:p w14:paraId="3073E4E6" w14:textId="77777777" w:rsidR="00B94702" w:rsidRDefault="00B94702" w:rsidP="00B94702">
      <w:pPr>
        <w:pStyle w:val="KeepWithNext"/>
        <w:rPr>
          <w:rtl/>
          <w:lang w:eastAsia="he-IL"/>
        </w:rPr>
      </w:pPr>
    </w:p>
    <w:p w14:paraId="692108EB" w14:textId="77777777" w:rsidR="00B94702" w:rsidRDefault="00B94702" w:rsidP="00B94702">
      <w:pPr>
        <w:rPr>
          <w:rtl/>
          <w:lang w:eastAsia="he-IL"/>
        </w:rPr>
      </w:pPr>
      <w:r>
        <w:rPr>
          <w:rFonts w:hint="cs"/>
          <w:rtl/>
          <w:lang w:eastAsia="he-IL"/>
        </w:rPr>
        <w:t>בסעיף הראשון, מי שלא קרא, שופט ערבי</w:t>
      </w:r>
      <w:bookmarkStart w:id="5044" w:name="_ETM_Q1_11769009"/>
      <w:bookmarkEnd w:id="5044"/>
      <w:r>
        <w:rPr>
          <w:rFonts w:hint="cs"/>
          <w:rtl/>
          <w:lang w:eastAsia="he-IL"/>
        </w:rPr>
        <w:t>.</w:t>
      </w:r>
    </w:p>
    <w:p w14:paraId="33601682" w14:textId="77777777" w:rsidR="00B94702" w:rsidRDefault="00B94702" w:rsidP="00B94702">
      <w:pPr>
        <w:rPr>
          <w:rtl/>
          <w:lang w:eastAsia="he-IL"/>
        </w:rPr>
      </w:pPr>
    </w:p>
    <w:p w14:paraId="084C4BBA" w14:textId="77777777" w:rsidR="00B94702" w:rsidRDefault="00B94702" w:rsidP="00B94702">
      <w:pPr>
        <w:pStyle w:val="af6"/>
        <w:keepNext/>
        <w:rPr>
          <w:rtl/>
        </w:rPr>
      </w:pPr>
      <w:bookmarkStart w:id="5045" w:name="ET_yor_6157_1045"/>
      <w:r w:rsidRPr="00B94702">
        <w:rPr>
          <w:rStyle w:val="TagStyle"/>
          <w:rtl/>
        </w:rPr>
        <w:t xml:space="preserve"> &lt;&lt; יור &gt;&gt; </w:t>
      </w:r>
      <w:r>
        <w:rPr>
          <w:rtl/>
        </w:rPr>
        <w:t>היו"ר שמחה רוטמן:</w:t>
      </w:r>
      <w:r w:rsidRPr="00B94702">
        <w:rPr>
          <w:rStyle w:val="TagStyle"/>
          <w:rtl/>
        </w:rPr>
        <w:t xml:space="preserve"> &lt;&lt; יור &gt;&gt;</w:t>
      </w:r>
      <w:r w:rsidR="00FC17BC">
        <w:rPr>
          <w:rtl/>
        </w:rPr>
        <w:t xml:space="preserve"> </w:t>
      </w:r>
      <w:bookmarkEnd w:id="5045"/>
    </w:p>
    <w:p w14:paraId="7201D185" w14:textId="77777777" w:rsidR="00B94702" w:rsidRDefault="00B94702" w:rsidP="00B94702">
      <w:pPr>
        <w:pStyle w:val="KeepWithNext"/>
        <w:rPr>
          <w:rtl/>
          <w:lang w:eastAsia="he-IL"/>
        </w:rPr>
      </w:pPr>
    </w:p>
    <w:p w14:paraId="4ACFC8F0" w14:textId="77777777" w:rsidR="00B94702" w:rsidRDefault="00B94702" w:rsidP="00B94702">
      <w:pPr>
        <w:rPr>
          <w:rtl/>
          <w:lang w:eastAsia="he-IL"/>
        </w:rPr>
      </w:pPr>
      <w:r>
        <w:rPr>
          <w:rFonts w:hint="cs"/>
          <w:rtl/>
          <w:lang w:eastAsia="he-IL"/>
        </w:rPr>
        <w:t>ההסתייגות לא התקבלה.</w:t>
      </w:r>
      <w:bookmarkStart w:id="5046" w:name="_ETM_Q1_11759079"/>
      <w:bookmarkEnd w:id="5046"/>
    </w:p>
    <w:p w14:paraId="205C6F23" w14:textId="77777777" w:rsidR="00B94702" w:rsidRDefault="00B94702" w:rsidP="00B94702">
      <w:pPr>
        <w:rPr>
          <w:rtl/>
          <w:lang w:eastAsia="he-IL"/>
        </w:rPr>
      </w:pPr>
      <w:bookmarkStart w:id="5047" w:name="_ETM_Q1_11759338"/>
      <w:bookmarkEnd w:id="5047"/>
    </w:p>
    <w:p w14:paraId="1520644A" w14:textId="77777777" w:rsidR="00B94702" w:rsidRDefault="00B94702" w:rsidP="00B94702">
      <w:pPr>
        <w:pStyle w:val="a4"/>
        <w:keepNext/>
        <w:rPr>
          <w:rtl/>
        </w:rPr>
      </w:pPr>
      <w:bookmarkStart w:id="5048" w:name="ET_speaker_5765_1046"/>
      <w:r w:rsidRPr="00B94702">
        <w:rPr>
          <w:rStyle w:val="TagStyle"/>
          <w:rtl/>
        </w:rPr>
        <w:t xml:space="preserve"> &lt;&lt; דובר &gt;&gt; </w:t>
      </w:r>
      <w:r>
        <w:rPr>
          <w:rtl/>
        </w:rPr>
        <w:t>מיכאל מרדכי ביטון (המחנה הממלכתי):</w:t>
      </w:r>
      <w:r w:rsidRPr="00B94702">
        <w:rPr>
          <w:rStyle w:val="TagStyle"/>
          <w:rtl/>
        </w:rPr>
        <w:t xml:space="preserve"> &lt;&lt; דובר &gt;&gt;</w:t>
      </w:r>
      <w:r w:rsidR="00FC17BC">
        <w:rPr>
          <w:rtl/>
        </w:rPr>
        <w:t xml:space="preserve"> </w:t>
      </w:r>
      <w:bookmarkEnd w:id="5048"/>
    </w:p>
    <w:p w14:paraId="16B424CE" w14:textId="77777777" w:rsidR="00B94702" w:rsidRDefault="00B94702" w:rsidP="00B94702">
      <w:pPr>
        <w:pStyle w:val="KeepWithNext"/>
        <w:rPr>
          <w:rtl/>
          <w:lang w:eastAsia="he-IL"/>
        </w:rPr>
      </w:pPr>
    </w:p>
    <w:p w14:paraId="17F4B5F9" w14:textId="77777777" w:rsidR="00B94702" w:rsidRDefault="00B94702" w:rsidP="00B94702">
      <w:pPr>
        <w:rPr>
          <w:rtl/>
          <w:lang w:eastAsia="he-IL"/>
        </w:rPr>
      </w:pPr>
      <w:r>
        <w:rPr>
          <w:rFonts w:hint="cs"/>
          <w:rtl/>
          <w:lang w:eastAsia="he-IL"/>
        </w:rPr>
        <w:t>רוויזיה.</w:t>
      </w:r>
    </w:p>
    <w:p w14:paraId="21F5E1B5" w14:textId="77777777" w:rsidR="00F17E63" w:rsidRDefault="00F17E63" w:rsidP="00B94702">
      <w:pPr>
        <w:rPr>
          <w:rtl/>
          <w:lang w:eastAsia="he-IL"/>
        </w:rPr>
      </w:pPr>
    </w:p>
    <w:p w14:paraId="70E0A4D5" w14:textId="77777777" w:rsidR="00F17E63" w:rsidRDefault="00F17E63" w:rsidP="00F17E63">
      <w:pPr>
        <w:pStyle w:val="af6"/>
        <w:keepNext/>
        <w:rPr>
          <w:rtl/>
        </w:rPr>
      </w:pPr>
      <w:bookmarkStart w:id="5049" w:name="ET_yor_6157_1050"/>
      <w:r w:rsidRPr="00F17E63">
        <w:rPr>
          <w:rStyle w:val="TagStyle"/>
          <w:rtl/>
        </w:rPr>
        <w:t xml:space="preserve"> &lt;&lt; יור &gt;&gt; </w:t>
      </w:r>
      <w:r>
        <w:rPr>
          <w:rtl/>
        </w:rPr>
        <w:t>היו"ר שמחה רוטמן:</w:t>
      </w:r>
      <w:r w:rsidRPr="00F17E63">
        <w:rPr>
          <w:rStyle w:val="TagStyle"/>
          <w:rtl/>
        </w:rPr>
        <w:t xml:space="preserve"> &lt;&lt; יור &gt;&gt;</w:t>
      </w:r>
      <w:r w:rsidR="00FC17BC">
        <w:rPr>
          <w:rtl/>
        </w:rPr>
        <w:t xml:space="preserve"> </w:t>
      </w:r>
      <w:bookmarkEnd w:id="5049"/>
    </w:p>
    <w:p w14:paraId="7520758A" w14:textId="77777777" w:rsidR="00F17E63" w:rsidRDefault="00F17E63" w:rsidP="00F17E63">
      <w:pPr>
        <w:pStyle w:val="KeepWithNext"/>
        <w:rPr>
          <w:rtl/>
          <w:lang w:eastAsia="he-IL"/>
        </w:rPr>
      </w:pPr>
    </w:p>
    <w:p w14:paraId="794A1A34" w14:textId="77777777" w:rsidR="00F17E63" w:rsidRDefault="00F17E63" w:rsidP="00F17E63">
      <w:pPr>
        <w:rPr>
          <w:rtl/>
          <w:lang w:eastAsia="he-IL"/>
        </w:rPr>
      </w:pPr>
      <w:r>
        <w:rPr>
          <w:rFonts w:hint="cs"/>
          <w:rtl/>
          <w:lang w:eastAsia="he-IL"/>
        </w:rPr>
        <w:t>ההסתייגות האחרונה. אתה רוצה שאני אקריא אותה או אתה רוצה להקריא אותה?</w:t>
      </w:r>
    </w:p>
    <w:p w14:paraId="2ADC2C76" w14:textId="77777777" w:rsidR="00F17E63" w:rsidRDefault="00F17E63" w:rsidP="00F17E63">
      <w:pPr>
        <w:rPr>
          <w:rtl/>
          <w:lang w:eastAsia="he-IL"/>
        </w:rPr>
      </w:pPr>
      <w:bookmarkStart w:id="5050" w:name="_ETM_Q1_11800416"/>
      <w:bookmarkStart w:id="5051" w:name="_ETM_Q1_11800460"/>
      <w:bookmarkEnd w:id="5050"/>
      <w:bookmarkEnd w:id="5051"/>
    </w:p>
    <w:p w14:paraId="5BA2702D" w14:textId="77777777" w:rsidR="00F17E63" w:rsidRDefault="00F17E63" w:rsidP="00F17E63">
      <w:pPr>
        <w:pStyle w:val="af6"/>
        <w:keepNext/>
        <w:rPr>
          <w:rtl/>
        </w:rPr>
      </w:pPr>
      <w:bookmarkStart w:id="5052" w:name="ET_yor_6157_1051"/>
      <w:r w:rsidRPr="00F17E63">
        <w:rPr>
          <w:rStyle w:val="TagStyle"/>
          <w:rtl/>
        </w:rPr>
        <w:t xml:space="preserve"> &lt;&lt; יור &gt;&gt; </w:t>
      </w:r>
      <w:r>
        <w:rPr>
          <w:rtl/>
        </w:rPr>
        <w:t>היו"ר שמחה רוטמן:</w:t>
      </w:r>
      <w:r w:rsidRPr="00F17E63">
        <w:rPr>
          <w:rStyle w:val="TagStyle"/>
          <w:rtl/>
        </w:rPr>
        <w:t xml:space="preserve"> &lt;&lt; יור &gt;&gt;</w:t>
      </w:r>
      <w:r w:rsidR="00FC17BC">
        <w:rPr>
          <w:rtl/>
        </w:rPr>
        <w:t xml:space="preserve"> </w:t>
      </w:r>
      <w:bookmarkEnd w:id="5052"/>
    </w:p>
    <w:p w14:paraId="01B648DD" w14:textId="77777777" w:rsidR="00F17E63" w:rsidRDefault="00F17E63" w:rsidP="00F17E63">
      <w:pPr>
        <w:pStyle w:val="KeepWithNext"/>
        <w:rPr>
          <w:rtl/>
          <w:lang w:eastAsia="he-IL"/>
        </w:rPr>
      </w:pPr>
    </w:p>
    <w:p w14:paraId="491609F2" w14:textId="3F45C297" w:rsidR="00F17E63" w:rsidRDefault="00F17E63" w:rsidP="00F17E63">
      <w:pPr>
        <w:rPr>
          <w:rtl/>
          <w:lang w:eastAsia="he-IL"/>
        </w:rPr>
      </w:pPr>
      <w:r>
        <w:rPr>
          <w:rFonts w:hint="cs"/>
          <w:rtl/>
          <w:lang w:eastAsia="he-IL"/>
        </w:rPr>
        <w:t>"בסעיף 4 אחרי סעיף 1(3</w:t>
      </w:r>
      <w:bookmarkStart w:id="5053" w:name="_ETM_Q1_11801738"/>
      <w:bookmarkEnd w:id="5053"/>
      <w:r>
        <w:rPr>
          <w:rFonts w:hint="cs"/>
          <w:rtl/>
          <w:lang w:eastAsia="he-IL"/>
        </w:rPr>
        <w:t xml:space="preserve">ו) יבוא סעיף (1)(3ז) ותוכנו: הוועדה תשאף במינויי שופטים בכל </w:t>
      </w:r>
      <w:bookmarkStart w:id="5054" w:name="_ETM_Q1_11805078"/>
      <w:bookmarkEnd w:id="5054"/>
      <w:r>
        <w:rPr>
          <w:rFonts w:hint="cs"/>
          <w:rtl/>
          <w:lang w:eastAsia="he-IL"/>
        </w:rPr>
        <w:t>הערכאות</w:t>
      </w:r>
      <w:r w:rsidR="008D10A8">
        <w:rPr>
          <w:rFonts w:hint="cs"/>
          <w:rtl/>
          <w:lang w:eastAsia="he-IL"/>
        </w:rPr>
        <w:t xml:space="preserve"> </w:t>
      </w:r>
      <w:r>
        <w:rPr>
          <w:rFonts w:hint="cs"/>
          <w:rtl/>
          <w:lang w:eastAsia="he-IL"/>
        </w:rPr>
        <w:t xml:space="preserve">במידת האפשר לבטא את מגוון העמדות בחברה הישראלית </w:t>
      </w:r>
      <w:bookmarkStart w:id="5055" w:name="_ETM_Q1_11805962"/>
      <w:bookmarkEnd w:id="5055"/>
      <w:r>
        <w:rPr>
          <w:rFonts w:hint="cs"/>
          <w:rtl/>
          <w:lang w:eastAsia="he-IL"/>
        </w:rPr>
        <w:t>וכן תשאף לשילוב ראוי בתפקידי שפיטה של המגו</w:t>
      </w:r>
      <w:bookmarkStart w:id="5056" w:name="_ETM_Q1_11809189"/>
      <w:bookmarkEnd w:id="5056"/>
      <w:r>
        <w:rPr>
          <w:rFonts w:hint="cs"/>
          <w:rtl/>
          <w:lang w:eastAsia="he-IL"/>
        </w:rPr>
        <w:t xml:space="preserve">ון האנושי הישראלי לרבות של קבוצות </w:t>
      </w:r>
      <w:bookmarkStart w:id="5057" w:name="_ETM_Q1_11810119"/>
      <w:bookmarkEnd w:id="5057"/>
      <w:r>
        <w:rPr>
          <w:rFonts w:hint="cs"/>
          <w:rtl/>
          <w:lang w:eastAsia="he-IL"/>
        </w:rPr>
        <w:t>המיעוטים".</w:t>
      </w:r>
    </w:p>
    <w:p w14:paraId="6D886394" w14:textId="77777777" w:rsidR="00F17E63" w:rsidRDefault="00F17E63" w:rsidP="00F17E63">
      <w:pPr>
        <w:rPr>
          <w:rtl/>
          <w:lang w:eastAsia="he-IL"/>
        </w:rPr>
      </w:pPr>
    </w:p>
    <w:p w14:paraId="24610D5E" w14:textId="77777777" w:rsidR="00F17E63" w:rsidRDefault="00F17E63" w:rsidP="00F17E63">
      <w:pPr>
        <w:pStyle w:val="a4"/>
        <w:keepNext/>
        <w:rPr>
          <w:rtl/>
        </w:rPr>
      </w:pPr>
      <w:bookmarkStart w:id="5058" w:name="ET_speaker_5767_1053"/>
      <w:r w:rsidRPr="00F17E63">
        <w:rPr>
          <w:rStyle w:val="TagStyle"/>
          <w:rtl/>
        </w:rPr>
        <w:t xml:space="preserve"> &lt;&lt; דובר &gt;&gt; </w:t>
      </w:r>
      <w:r>
        <w:rPr>
          <w:rtl/>
        </w:rPr>
        <w:t>אורנה ברביבאי (יש עתיד):</w:t>
      </w:r>
      <w:r w:rsidRPr="00F17E63">
        <w:rPr>
          <w:rStyle w:val="TagStyle"/>
          <w:rtl/>
        </w:rPr>
        <w:t xml:space="preserve"> &lt;&lt; דובר &gt;&gt;</w:t>
      </w:r>
      <w:r w:rsidR="00FC17BC">
        <w:rPr>
          <w:rtl/>
        </w:rPr>
        <w:t xml:space="preserve"> </w:t>
      </w:r>
      <w:bookmarkEnd w:id="5058"/>
    </w:p>
    <w:p w14:paraId="3A4A9881" w14:textId="77777777" w:rsidR="00F17E63" w:rsidRDefault="00F17E63" w:rsidP="00F17E63">
      <w:pPr>
        <w:pStyle w:val="KeepWithNext"/>
        <w:rPr>
          <w:rtl/>
          <w:lang w:eastAsia="he-IL"/>
        </w:rPr>
      </w:pPr>
    </w:p>
    <w:p w14:paraId="5AC96008" w14:textId="77777777" w:rsidR="00F17E63" w:rsidRDefault="00F17E63" w:rsidP="00F17E63">
      <w:pPr>
        <w:rPr>
          <w:rtl/>
          <w:lang w:eastAsia="he-IL"/>
        </w:rPr>
      </w:pPr>
      <w:r>
        <w:rPr>
          <w:rFonts w:hint="cs"/>
          <w:rtl/>
          <w:lang w:eastAsia="he-IL"/>
        </w:rPr>
        <w:t>רוטמן, תצביע על הסעיף הזה בעד. זה אחלה סעיף.</w:t>
      </w:r>
    </w:p>
    <w:p w14:paraId="7A760492" w14:textId="77777777" w:rsidR="00F17E63" w:rsidRDefault="00F17E63" w:rsidP="00F17E63">
      <w:pPr>
        <w:rPr>
          <w:rtl/>
          <w:lang w:eastAsia="he-IL"/>
        </w:rPr>
      </w:pPr>
    </w:p>
    <w:p w14:paraId="1C9A43EF" w14:textId="77777777" w:rsidR="00F17E63" w:rsidRDefault="00F17E63" w:rsidP="00F17E63">
      <w:pPr>
        <w:pStyle w:val="a4"/>
        <w:keepNext/>
        <w:rPr>
          <w:rtl/>
        </w:rPr>
      </w:pPr>
      <w:bookmarkStart w:id="5059" w:name="ET_speaker_5068_1054"/>
      <w:r w:rsidRPr="00F17E63">
        <w:rPr>
          <w:rStyle w:val="TagStyle"/>
          <w:rtl/>
        </w:rPr>
        <w:t xml:space="preserve"> &lt;&lt; דובר &gt;&gt; </w:t>
      </w:r>
      <w:r>
        <w:rPr>
          <w:rtl/>
        </w:rPr>
        <w:t>קארין אלהרר (יש עתיד):</w:t>
      </w:r>
      <w:r w:rsidRPr="00F17E63">
        <w:rPr>
          <w:rStyle w:val="TagStyle"/>
          <w:rtl/>
        </w:rPr>
        <w:t xml:space="preserve"> &lt;&lt; דובר &gt;&gt;</w:t>
      </w:r>
      <w:r w:rsidR="00FC17BC">
        <w:rPr>
          <w:rtl/>
        </w:rPr>
        <w:t xml:space="preserve"> </w:t>
      </w:r>
      <w:bookmarkEnd w:id="5059"/>
    </w:p>
    <w:p w14:paraId="652CFB11" w14:textId="77777777" w:rsidR="00F17E63" w:rsidRDefault="00F17E63" w:rsidP="00F17E63">
      <w:pPr>
        <w:pStyle w:val="KeepWithNext"/>
        <w:rPr>
          <w:rtl/>
          <w:lang w:eastAsia="he-IL"/>
        </w:rPr>
      </w:pPr>
    </w:p>
    <w:p w14:paraId="09A8B3D0" w14:textId="77777777" w:rsidR="00F17E63" w:rsidRDefault="00F17E63" w:rsidP="00F17E63">
      <w:pPr>
        <w:rPr>
          <w:rtl/>
          <w:lang w:eastAsia="he-IL"/>
        </w:rPr>
      </w:pPr>
      <w:r>
        <w:rPr>
          <w:rFonts w:hint="cs"/>
          <w:rtl/>
          <w:lang w:eastAsia="he-IL"/>
        </w:rPr>
        <w:t>מה הבעיה בסעיף הזה?</w:t>
      </w:r>
    </w:p>
    <w:p w14:paraId="2806F6F9" w14:textId="77777777" w:rsidR="00F17E63" w:rsidRDefault="00F17E63" w:rsidP="00F17E63">
      <w:pPr>
        <w:rPr>
          <w:rtl/>
          <w:lang w:eastAsia="he-IL"/>
        </w:rPr>
      </w:pPr>
      <w:bookmarkStart w:id="5060" w:name="_ETM_Q1_11820585"/>
      <w:bookmarkStart w:id="5061" w:name="_ETM_Q1_11820638"/>
      <w:bookmarkEnd w:id="5060"/>
      <w:bookmarkEnd w:id="5061"/>
    </w:p>
    <w:p w14:paraId="2E3D8214" w14:textId="77777777" w:rsidR="00F17E63" w:rsidRDefault="00F17E63" w:rsidP="00F17E63">
      <w:pPr>
        <w:pStyle w:val="a4"/>
        <w:keepNext/>
        <w:rPr>
          <w:rtl/>
        </w:rPr>
      </w:pPr>
      <w:bookmarkStart w:id="5062" w:name="ET_speaker_5767_1055"/>
      <w:r w:rsidRPr="00F17E63">
        <w:rPr>
          <w:rStyle w:val="TagStyle"/>
          <w:rtl/>
        </w:rPr>
        <w:t xml:space="preserve"> &lt;&lt; דובר &gt;&gt; </w:t>
      </w:r>
      <w:r>
        <w:rPr>
          <w:rtl/>
        </w:rPr>
        <w:t>אורנה ברביבאי (יש עתיד):</w:t>
      </w:r>
      <w:r w:rsidRPr="00F17E63">
        <w:rPr>
          <w:rStyle w:val="TagStyle"/>
          <w:rtl/>
        </w:rPr>
        <w:t xml:space="preserve"> &lt;&lt; דובר &gt;&gt;</w:t>
      </w:r>
      <w:r w:rsidR="00FC17BC">
        <w:rPr>
          <w:rtl/>
        </w:rPr>
        <w:t xml:space="preserve"> </w:t>
      </w:r>
      <w:bookmarkEnd w:id="5062"/>
    </w:p>
    <w:p w14:paraId="08B40805" w14:textId="77777777" w:rsidR="00F17E63" w:rsidRDefault="00F17E63" w:rsidP="00F17E63">
      <w:pPr>
        <w:pStyle w:val="KeepWithNext"/>
        <w:rPr>
          <w:rtl/>
          <w:lang w:eastAsia="he-IL"/>
        </w:rPr>
      </w:pPr>
    </w:p>
    <w:p w14:paraId="7DA4579E" w14:textId="77777777" w:rsidR="00F17E63" w:rsidRDefault="00F17E63" w:rsidP="00F17E63">
      <w:pPr>
        <w:rPr>
          <w:rtl/>
          <w:lang w:eastAsia="he-IL"/>
        </w:rPr>
      </w:pPr>
      <w:r>
        <w:rPr>
          <w:rFonts w:hint="cs"/>
          <w:rtl/>
          <w:lang w:eastAsia="he-IL"/>
        </w:rPr>
        <w:t>איך תצביע נגד סעיף כזה?</w:t>
      </w:r>
    </w:p>
    <w:p w14:paraId="24C24442" w14:textId="77777777" w:rsidR="00F17E63" w:rsidRDefault="00F17E63" w:rsidP="00F17E63">
      <w:pPr>
        <w:rPr>
          <w:rtl/>
          <w:lang w:eastAsia="he-IL"/>
        </w:rPr>
      </w:pPr>
      <w:bookmarkStart w:id="5063" w:name="_ETM_Q1_11820835"/>
      <w:bookmarkStart w:id="5064" w:name="_ETM_Q1_11820886"/>
      <w:bookmarkEnd w:id="5063"/>
      <w:bookmarkEnd w:id="5064"/>
    </w:p>
    <w:p w14:paraId="4BC15531" w14:textId="77777777" w:rsidR="00F17E63" w:rsidRDefault="00F17E63" w:rsidP="00F17E63">
      <w:pPr>
        <w:pStyle w:val="af6"/>
        <w:keepNext/>
        <w:rPr>
          <w:rtl/>
        </w:rPr>
      </w:pPr>
      <w:bookmarkStart w:id="5065" w:name="ET_yor_6157_1056"/>
      <w:r w:rsidRPr="00F17E63">
        <w:rPr>
          <w:rStyle w:val="TagStyle"/>
          <w:rtl/>
        </w:rPr>
        <w:t xml:space="preserve"> &lt;&lt; יור &gt;&gt; </w:t>
      </w:r>
      <w:r>
        <w:rPr>
          <w:rtl/>
        </w:rPr>
        <w:t>היו"ר שמחה רוטמן:</w:t>
      </w:r>
      <w:r w:rsidRPr="00F17E63">
        <w:rPr>
          <w:rStyle w:val="TagStyle"/>
          <w:rtl/>
        </w:rPr>
        <w:t xml:space="preserve"> &lt;&lt; יור &gt;&gt;</w:t>
      </w:r>
      <w:r w:rsidR="00FC17BC">
        <w:rPr>
          <w:rtl/>
        </w:rPr>
        <w:t xml:space="preserve"> </w:t>
      </w:r>
      <w:bookmarkEnd w:id="5065"/>
    </w:p>
    <w:p w14:paraId="52EE2200" w14:textId="77777777" w:rsidR="00F17E63" w:rsidRDefault="00F17E63" w:rsidP="00F17E63">
      <w:pPr>
        <w:pStyle w:val="KeepWithNext"/>
        <w:rPr>
          <w:rtl/>
          <w:lang w:eastAsia="he-IL"/>
        </w:rPr>
      </w:pPr>
    </w:p>
    <w:p w14:paraId="149B34BE" w14:textId="77777777" w:rsidR="00F17E63" w:rsidRDefault="00F17E63" w:rsidP="00F17E63">
      <w:pPr>
        <w:rPr>
          <w:rtl/>
          <w:lang w:eastAsia="he-IL"/>
        </w:rPr>
      </w:pPr>
      <w:bookmarkStart w:id="5066" w:name="_ETM_Q1_11810760"/>
      <w:bookmarkStart w:id="5067" w:name="_ETM_Q1_11810808"/>
      <w:bookmarkEnd w:id="5066"/>
      <w:bookmarkEnd w:id="5067"/>
    </w:p>
    <w:p w14:paraId="21430F3A" w14:textId="77777777" w:rsidR="00F17E63" w:rsidRDefault="00F17E63" w:rsidP="00F17E63">
      <w:pPr>
        <w:rPr>
          <w:rtl/>
          <w:lang w:eastAsia="he-IL"/>
        </w:rPr>
      </w:pPr>
      <w:bookmarkStart w:id="5068" w:name="_ETM_Q1_11810871"/>
      <w:bookmarkStart w:id="5069" w:name="_ETM_Q1_11810905"/>
      <w:bookmarkEnd w:id="5068"/>
      <w:bookmarkEnd w:id="5069"/>
      <w:r>
        <w:rPr>
          <w:rFonts w:hint="cs"/>
          <w:rtl/>
          <w:lang w:eastAsia="he-IL"/>
        </w:rPr>
        <w:t xml:space="preserve">מי בעד קבלת הסתייגות </w:t>
      </w:r>
      <w:bookmarkStart w:id="5070" w:name="_ETM_Q1_11810518"/>
      <w:bookmarkEnd w:id="5070"/>
      <w:r>
        <w:rPr>
          <w:rFonts w:hint="cs"/>
          <w:rtl/>
          <w:lang w:eastAsia="he-IL"/>
        </w:rPr>
        <w:t>מספר 2? 7. מי נגד? 8. מי נמנע? אין נמנעים.</w:t>
      </w:r>
    </w:p>
    <w:p w14:paraId="24ABF25F" w14:textId="77777777" w:rsidR="00F17E63" w:rsidRDefault="00F17E63" w:rsidP="00F17E63">
      <w:pPr>
        <w:rPr>
          <w:rtl/>
          <w:lang w:eastAsia="he-IL"/>
        </w:rPr>
      </w:pPr>
      <w:bookmarkStart w:id="5071" w:name="_ETM_Q1_11813428"/>
      <w:bookmarkStart w:id="5072" w:name="_ETM_Q1_11813473"/>
      <w:bookmarkEnd w:id="5071"/>
      <w:bookmarkEnd w:id="5072"/>
    </w:p>
    <w:p w14:paraId="737DF93B" w14:textId="77777777" w:rsidR="00F17E63" w:rsidRDefault="00F17E63" w:rsidP="00F17E63">
      <w:pPr>
        <w:pStyle w:val="af1"/>
        <w:keepNext/>
        <w:rPr>
          <w:rtl/>
          <w:lang w:eastAsia="he-IL"/>
        </w:rPr>
      </w:pPr>
      <w:r>
        <w:rPr>
          <w:rtl/>
          <w:lang w:eastAsia="he-IL"/>
        </w:rPr>
        <w:t>הצבעה</w:t>
      </w:r>
    </w:p>
    <w:p w14:paraId="42CF3AA7" w14:textId="77777777" w:rsidR="00F17E63" w:rsidRDefault="00F17E63" w:rsidP="00F17E63">
      <w:pPr>
        <w:pStyle w:val="--"/>
        <w:keepNext/>
        <w:rPr>
          <w:rtl/>
          <w:lang w:eastAsia="he-IL"/>
        </w:rPr>
      </w:pPr>
      <w:r>
        <w:rPr>
          <w:rFonts w:hint="cs"/>
          <w:rtl/>
          <w:lang w:eastAsia="he-IL"/>
        </w:rPr>
        <w:t>ההסתייגות לא נתקבלה</w:t>
      </w:r>
    </w:p>
    <w:p w14:paraId="2309FA00" w14:textId="77777777" w:rsidR="00F17E63" w:rsidRDefault="00F17E63" w:rsidP="00F17E63">
      <w:pPr>
        <w:rPr>
          <w:rFonts w:ascii="David" w:hAnsi="David"/>
          <w:rtl/>
          <w:lang w:eastAsia="he-IL"/>
        </w:rPr>
      </w:pPr>
    </w:p>
    <w:p w14:paraId="50C8A9F7" w14:textId="77777777" w:rsidR="00F17E63" w:rsidRDefault="00F17E63" w:rsidP="00F17E63">
      <w:pPr>
        <w:pStyle w:val="a4"/>
        <w:keepNext/>
        <w:rPr>
          <w:rtl/>
        </w:rPr>
      </w:pPr>
      <w:bookmarkStart w:id="5073" w:name="ET_speaker_6156_1057"/>
      <w:r w:rsidRPr="00F17E63">
        <w:rPr>
          <w:rStyle w:val="TagStyle"/>
          <w:rtl/>
        </w:rPr>
        <w:t xml:space="preserve"> &lt;&lt; דובר &gt;&gt; </w:t>
      </w:r>
      <w:r>
        <w:rPr>
          <w:rtl/>
        </w:rPr>
        <w:t>גלעד קריב (העבודה):</w:t>
      </w:r>
      <w:r w:rsidRPr="00F17E63">
        <w:rPr>
          <w:rStyle w:val="TagStyle"/>
          <w:rtl/>
        </w:rPr>
        <w:t xml:space="preserve"> &lt;&lt; דובר &gt;&gt;</w:t>
      </w:r>
      <w:r w:rsidR="00FC17BC">
        <w:rPr>
          <w:rtl/>
        </w:rPr>
        <w:t xml:space="preserve"> </w:t>
      </w:r>
      <w:bookmarkEnd w:id="5073"/>
    </w:p>
    <w:p w14:paraId="3D2D4C03" w14:textId="77777777" w:rsidR="00F17E63" w:rsidRDefault="00F17E63" w:rsidP="00F17E63">
      <w:pPr>
        <w:pStyle w:val="KeepWithNext"/>
        <w:rPr>
          <w:rtl/>
          <w:lang w:eastAsia="he-IL"/>
        </w:rPr>
      </w:pPr>
    </w:p>
    <w:p w14:paraId="0DC9DC6B" w14:textId="77777777" w:rsidR="00F17E63" w:rsidRDefault="00F17E63" w:rsidP="00F17E63">
      <w:pPr>
        <w:rPr>
          <w:rtl/>
          <w:lang w:eastAsia="he-IL"/>
        </w:rPr>
      </w:pPr>
      <w:r>
        <w:rPr>
          <w:rFonts w:hint="cs"/>
          <w:rtl/>
          <w:lang w:eastAsia="he-IL"/>
        </w:rPr>
        <w:t>איך אתם מצביעים נגד?</w:t>
      </w:r>
    </w:p>
    <w:p w14:paraId="1419B9BC" w14:textId="77777777" w:rsidR="00F17E63" w:rsidRPr="00F17E63" w:rsidRDefault="00F17E63" w:rsidP="00F17E63">
      <w:pPr>
        <w:rPr>
          <w:rtl/>
          <w:lang w:eastAsia="he-IL"/>
        </w:rPr>
      </w:pPr>
      <w:bookmarkStart w:id="5074" w:name="_ETM_Q1_11824013"/>
      <w:bookmarkStart w:id="5075" w:name="_ETM_Q1_11824199"/>
      <w:bookmarkEnd w:id="5074"/>
      <w:bookmarkEnd w:id="5075"/>
    </w:p>
    <w:p w14:paraId="39F71200" w14:textId="77777777" w:rsidR="00F17E63" w:rsidRDefault="00F17E63" w:rsidP="00F17E63">
      <w:pPr>
        <w:pStyle w:val="af6"/>
        <w:keepNext/>
        <w:rPr>
          <w:rtl/>
        </w:rPr>
      </w:pPr>
      <w:bookmarkStart w:id="5076" w:name="ET_yor_6157_1052"/>
      <w:r w:rsidRPr="00F17E63">
        <w:rPr>
          <w:rStyle w:val="TagStyle"/>
          <w:rtl/>
        </w:rPr>
        <w:t xml:space="preserve"> &lt;&lt; יור &gt;&gt; </w:t>
      </w:r>
      <w:r>
        <w:rPr>
          <w:rtl/>
        </w:rPr>
        <w:t>היו"ר שמחה רוטמן:</w:t>
      </w:r>
      <w:r w:rsidRPr="00F17E63">
        <w:rPr>
          <w:rStyle w:val="TagStyle"/>
          <w:rtl/>
        </w:rPr>
        <w:t xml:space="preserve"> &lt;&lt; יור &gt;&gt;</w:t>
      </w:r>
      <w:r w:rsidR="00FC17BC">
        <w:rPr>
          <w:rtl/>
        </w:rPr>
        <w:t xml:space="preserve"> </w:t>
      </w:r>
      <w:bookmarkEnd w:id="5076"/>
    </w:p>
    <w:p w14:paraId="567A6663" w14:textId="77777777" w:rsidR="00F17E63" w:rsidRDefault="00F17E63" w:rsidP="00F17E63">
      <w:pPr>
        <w:pStyle w:val="KeepWithNext"/>
        <w:rPr>
          <w:rtl/>
          <w:lang w:eastAsia="he-IL"/>
        </w:rPr>
      </w:pPr>
    </w:p>
    <w:p w14:paraId="30B6BC62" w14:textId="77777777" w:rsidR="00F17E63" w:rsidRDefault="00F17E63" w:rsidP="00F17E63">
      <w:pPr>
        <w:rPr>
          <w:rtl/>
          <w:lang w:eastAsia="he-IL"/>
        </w:rPr>
      </w:pPr>
      <w:r>
        <w:rPr>
          <w:rFonts w:hint="cs"/>
          <w:rtl/>
          <w:lang w:eastAsia="he-IL"/>
        </w:rPr>
        <w:t>ההסתייגות</w:t>
      </w:r>
      <w:bookmarkStart w:id="5077" w:name="_ETM_Q1_11811496"/>
      <w:bookmarkEnd w:id="5077"/>
      <w:r>
        <w:rPr>
          <w:rFonts w:hint="cs"/>
          <w:rtl/>
          <w:lang w:eastAsia="he-IL"/>
        </w:rPr>
        <w:t xml:space="preserve"> לא התקבלה.</w:t>
      </w:r>
    </w:p>
    <w:p w14:paraId="6D65BBF6" w14:textId="77777777" w:rsidR="00F17E63" w:rsidRDefault="00F17E63" w:rsidP="00F17E63">
      <w:pPr>
        <w:rPr>
          <w:rtl/>
          <w:lang w:eastAsia="he-IL"/>
        </w:rPr>
      </w:pPr>
    </w:p>
    <w:p w14:paraId="72E8CDB1" w14:textId="77777777" w:rsidR="00F17E63" w:rsidRDefault="00F17E63" w:rsidP="00F17E63">
      <w:pPr>
        <w:pStyle w:val="a4"/>
        <w:keepNext/>
        <w:rPr>
          <w:rtl/>
        </w:rPr>
      </w:pPr>
      <w:bookmarkStart w:id="5078" w:name="ET_speaker_5765_1059"/>
      <w:r w:rsidRPr="00F17E63">
        <w:rPr>
          <w:rStyle w:val="TagStyle"/>
          <w:rtl/>
        </w:rPr>
        <w:t xml:space="preserve"> &lt;&lt; דובר &gt;&gt; </w:t>
      </w:r>
      <w:r>
        <w:rPr>
          <w:rtl/>
        </w:rPr>
        <w:t>מיכאל מרדכי ביטון (המחנה הממלכתי):</w:t>
      </w:r>
      <w:r w:rsidRPr="00F17E63">
        <w:rPr>
          <w:rStyle w:val="TagStyle"/>
          <w:rtl/>
        </w:rPr>
        <w:t xml:space="preserve"> &lt;&lt; דובר &gt;&gt;</w:t>
      </w:r>
      <w:r w:rsidR="00FC17BC">
        <w:rPr>
          <w:rtl/>
        </w:rPr>
        <w:t xml:space="preserve"> </w:t>
      </w:r>
      <w:bookmarkEnd w:id="5078"/>
    </w:p>
    <w:p w14:paraId="6827ECEB" w14:textId="77777777" w:rsidR="00F17E63" w:rsidRDefault="00F17E63" w:rsidP="00F17E63">
      <w:pPr>
        <w:pStyle w:val="KeepWithNext"/>
        <w:rPr>
          <w:rtl/>
          <w:lang w:eastAsia="he-IL"/>
        </w:rPr>
      </w:pPr>
    </w:p>
    <w:p w14:paraId="5EB8E9AE" w14:textId="77777777" w:rsidR="00F17E63" w:rsidRDefault="00F17E63" w:rsidP="00F17E63">
      <w:pPr>
        <w:rPr>
          <w:rtl/>
          <w:lang w:eastAsia="he-IL"/>
        </w:rPr>
      </w:pPr>
      <w:r>
        <w:rPr>
          <w:rFonts w:hint="cs"/>
          <w:rtl/>
          <w:lang w:eastAsia="he-IL"/>
        </w:rPr>
        <w:t xml:space="preserve">רוויזיה. </w:t>
      </w:r>
      <w:bookmarkStart w:id="5079" w:name="_ETM_Q1_11812823"/>
      <w:bookmarkStart w:id="5080" w:name="_ETM_Q1_11812877"/>
      <w:bookmarkEnd w:id="5079"/>
      <w:bookmarkEnd w:id="5080"/>
    </w:p>
    <w:p w14:paraId="76E9B124" w14:textId="77777777" w:rsidR="00F17E63" w:rsidRDefault="00F17E63" w:rsidP="00F17E63">
      <w:pPr>
        <w:rPr>
          <w:rtl/>
          <w:lang w:eastAsia="he-IL"/>
        </w:rPr>
      </w:pPr>
    </w:p>
    <w:p w14:paraId="7E3DB8B9" w14:textId="77777777" w:rsidR="00F17E63" w:rsidRDefault="00F17E63" w:rsidP="00F17E63">
      <w:pPr>
        <w:pStyle w:val="a4"/>
        <w:keepNext/>
        <w:rPr>
          <w:rtl/>
        </w:rPr>
      </w:pPr>
      <w:bookmarkStart w:id="5081" w:name="ET_speaker_6156_1060"/>
      <w:r w:rsidRPr="00F17E63">
        <w:rPr>
          <w:rStyle w:val="TagStyle"/>
          <w:rtl/>
        </w:rPr>
        <w:t xml:space="preserve"> &lt;&lt; דובר &gt;&gt; </w:t>
      </w:r>
      <w:r>
        <w:rPr>
          <w:rtl/>
        </w:rPr>
        <w:t>גלעד קריב (העבודה):</w:t>
      </w:r>
      <w:r w:rsidRPr="00F17E63">
        <w:rPr>
          <w:rStyle w:val="TagStyle"/>
          <w:rtl/>
        </w:rPr>
        <w:t xml:space="preserve"> &lt;&lt; דובר &gt;&gt;</w:t>
      </w:r>
      <w:r w:rsidR="00FC17BC">
        <w:rPr>
          <w:rtl/>
        </w:rPr>
        <w:t xml:space="preserve"> </w:t>
      </w:r>
      <w:bookmarkEnd w:id="5081"/>
    </w:p>
    <w:p w14:paraId="20E47AC9" w14:textId="77777777" w:rsidR="00F17E63" w:rsidRDefault="00F17E63" w:rsidP="00F17E63">
      <w:pPr>
        <w:pStyle w:val="KeepWithNext"/>
        <w:rPr>
          <w:rtl/>
          <w:lang w:eastAsia="he-IL"/>
        </w:rPr>
      </w:pPr>
    </w:p>
    <w:p w14:paraId="784721F2" w14:textId="77777777" w:rsidR="00F17E63" w:rsidRDefault="00F17E63" w:rsidP="00F17E63">
      <w:pPr>
        <w:rPr>
          <w:rtl/>
          <w:lang w:eastAsia="he-IL"/>
        </w:rPr>
      </w:pPr>
      <w:r>
        <w:rPr>
          <w:rFonts w:hint="cs"/>
          <w:rtl/>
          <w:lang w:eastAsia="he-IL"/>
        </w:rPr>
        <w:t xml:space="preserve">איך אתם מצביעים נגד סעיף דקלרטיבי של ייצוג הולם? אתם לא מתביישים? </w:t>
      </w:r>
    </w:p>
    <w:p w14:paraId="5BEE3234" w14:textId="77777777" w:rsidR="00F17E63" w:rsidRDefault="00F17E63" w:rsidP="00F17E63">
      <w:pPr>
        <w:rPr>
          <w:rtl/>
          <w:lang w:eastAsia="he-IL"/>
        </w:rPr>
      </w:pPr>
    </w:p>
    <w:p w14:paraId="5C08E74E" w14:textId="77777777" w:rsidR="00F17E63" w:rsidRDefault="00F17E63" w:rsidP="00F17E63">
      <w:pPr>
        <w:pStyle w:val="a4"/>
        <w:keepNext/>
        <w:rPr>
          <w:rtl/>
        </w:rPr>
      </w:pPr>
      <w:bookmarkStart w:id="5082" w:name="ET_speaker_5785_1061"/>
      <w:r w:rsidRPr="00F17E63">
        <w:rPr>
          <w:rStyle w:val="TagStyle"/>
          <w:rtl/>
        </w:rPr>
        <w:t xml:space="preserve"> &lt;&lt; דובר &gt;&gt; </w:t>
      </w:r>
      <w:r>
        <w:rPr>
          <w:rtl/>
        </w:rPr>
        <w:t>עופר כסיף (חד"ש-תע"ל):</w:t>
      </w:r>
      <w:r w:rsidRPr="00F17E63">
        <w:rPr>
          <w:rStyle w:val="TagStyle"/>
          <w:rtl/>
        </w:rPr>
        <w:t xml:space="preserve"> &lt;&lt; דובר &gt;&gt;</w:t>
      </w:r>
      <w:r w:rsidR="00FC17BC">
        <w:rPr>
          <w:rtl/>
        </w:rPr>
        <w:t xml:space="preserve"> </w:t>
      </w:r>
      <w:bookmarkEnd w:id="5082"/>
    </w:p>
    <w:p w14:paraId="5C9E832F" w14:textId="77777777" w:rsidR="00F17E63" w:rsidRDefault="00F17E63" w:rsidP="00F17E63">
      <w:pPr>
        <w:pStyle w:val="KeepWithNext"/>
        <w:rPr>
          <w:rtl/>
          <w:lang w:eastAsia="he-IL"/>
        </w:rPr>
      </w:pPr>
    </w:p>
    <w:p w14:paraId="481B98D6" w14:textId="77777777" w:rsidR="00F17E63" w:rsidRDefault="00F17E63" w:rsidP="00F17E63">
      <w:pPr>
        <w:rPr>
          <w:rtl/>
          <w:lang w:eastAsia="he-IL"/>
        </w:rPr>
      </w:pPr>
      <w:r>
        <w:rPr>
          <w:rFonts w:hint="cs"/>
          <w:rtl/>
          <w:lang w:eastAsia="he-IL"/>
        </w:rPr>
        <w:t>זה לא רק זה א</w:t>
      </w:r>
      <w:bookmarkStart w:id="5083" w:name="_ETM_Q1_11838184"/>
      <w:bookmarkEnd w:id="5083"/>
      <w:r>
        <w:rPr>
          <w:rFonts w:hint="cs"/>
          <w:rtl/>
          <w:lang w:eastAsia="he-IL"/>
        </w:rPr>
        <w:t>לא זה הרציונל שבאמצעותו הם מצדיקים את הצעת החוק.</w:t>
      </w:r>
    </w:p>
    <w:p w14:paraId="65C31FC2" w14:textId="77777777" w:rsidR="00F17E63" w:rsidRDefault="00F17E63" w:rsidP="00F17E63">
      <w:pPr>
        <w:rPr>
          <w:rtl/>
          <w:lang w:eastAsia="he-IL"/>
        </w:rPr>
      </w:pPr>
      <w:bookmarkStart w:id="5084" w:name="_ETM_Q1_11842403"/>
      <w:bookmarkStart w:id="5085" w:name="_ETM_Q1_11842444"/>
      <w:bookmarkEnd w:id="5084"/>
      <w:bookmarkEnd w:id="5085"/>
    </w:p>
    <w:p w14:paraId="09A64366" w14:textId="77777777" w:rsidR="00F17E63" w:rsidRDefault="00F17E63" w:rsidP="00F17E63">
      <w:pPr>
        <w:pStyle w:val="a4"/>
        <w:keepNext/>
        <w:rPr>
          <w:rtl/>
        </w:rPr>
      </w:pPr>
      <w:bookmarkStart w:id="5086" w:name="ET_speaker_6156_1062"/>
      <w:r w:rsidRPr="00F17E63">
        <w:rPr>
          <w:rStyle w:val="TagStyle"/>
          <w:rtl/>
        </w:rPr>
        <w:t xml:space="preserve"> &lt;&lt; דובר &gt;&gt; </w:t>
      </w:r>
      <w:r>
        <w:rPr>
          <w:rtl/>
        </w:rPr>
        <w:t>גלעד קריב (העבודה):</w:t>
      </w:r>
      <w:r w:rsidRPr="00F17E63">
        <w:rPr>
          <w:rStyle w:val="TagStyle"/>
          <w:rtl/>
        </w:rPr>
        <w:t xml:space="preserve"> &lt;&lt; דובר &gt;&gt;</w:t>
      </w:r>
      <w:r w:rsidR="00FC17BC">
        <w:rPr>
          <w:rtl/>
        </w:rPr>
        <w:t xml:space="preserve"> </w:t>
      </w:r>
      <w:bookmarkEnd w:id="5086"/>
    </w:p>
    <w:p w14:paraId="4A746570" w14:textId="77777777" w:rsidR="00F17E63" w:rsidRDefault="00F17E63" w:rsidP="00F17E63">
      <w:pPr>
        <w:pStyle w:val="KeepWithNext"/>
        <w:rPr>
          <w:rtl/>
          <w:lang w:eastAsia="he-IL"/>
        </w:rPr>
      </w:pPr>
    </w:p>
    <w:p w14:paraId="6E645B2B" w14:textId="77777777" w:rsidR="00F17E63" w:rsidRDefault="00F17E63" w:rsidP="00F17E63">
      <w:pPr>
        <w:rPr>
          <w:rtl/>
          <w:lang w:eastAsia="he-IL"/>
        </w:rPr>
      </w:pPr>
      <w:r>
        <w:rPr>
          <w:rFonts w:hint="cs"/>
          <w:rtl/>
          <w:lang w:eastAsia="he-IL"/>
        </w:rPr>
        <w:t>לא, זה לא רציונל. זו הסתה שהם משתמשים</w:t>
      </w:r>
      <w:bookmarkStart w:id="5087" w:name="_ETM_Q1_11843346"/>
      <w:bookmarkEnd w:id="5087"/>
      <w:r>
        <w:rPr>
          <w:rFonts w:hint="cs"/>
          <w:rtl/>
          <w:lang w:eastAsia="he-IL"/>
        </w:rPr>
        <w:t xml:space="preserve"> בה באופן שלא - - -</w:t>
      </w:r>
    </w:p>
    <w:p w14:paraId="1B0A6687" w14:textId="77777777" w:rsidR="00F17E63" w:rsidRDefault="00F17E63" w:rsidP="00F17E63">
      <w:pPr>
        <w:rPr>
          <w:rtl/>
          <w:lang w:eastAsia="he-IL"/>
        </w:rPr>
      </w:pPr>
    </w:p>
    <w:p w14:paraId="790BFDB7" w14:textId="77777777" w:rsidR="00F17E63" w:rsidRDefault="00F17E63" w:rsidP="00F17E63">
      <w:pPr>
        <w:pStyle w:val="a4"/>
        <w:keepNext/>
        <w:rPr>
          <w:rtl/>
        </w:rPr>
      </w:pPr>
      <w:bookmarkStart w:id="5088" w:name="ET_speaker_5785_1063"/>
      <w:r w:rsidRPr="00F17E63">
        <w:rPr>
          <w:rStyle w:val="TagStyle"/>
          <w:rtl/>
        </w:rPr>
        <w:t xml:space="preserve"> &lt;&lt; דובר &gt;&gt; </w:t>
      </w:r>
      <w:r>
        <w:rPr>
          <w:rtl/>
        </w:rPr>
        <w:t>עופר כסיף (חד"ש-תע"ל):</w:t>
      </w:r>
      <w:r w:rsidRPr="00F17E63">
        <w:rPr>
          <w:rStyle w:val="TagStyle"/>
          <w:rtl/>
        </w:rPr>
        <w:t xml:space="preserve"> &lt;&lt; דובר &gt;&gt;</w:t>
      </w:r>
      <w:r w:rsidR="00FC17BC">
        <w:rPr>
          <w:rtl/>
        </w:rPr>
        <w:t xml:space="preserve"> </w:t>
      </w:r>
      <w:bookmarkEnd w:id="5088"/>
    </w:p>
    <w:p w14:paraId="5C1149EB" w14:textId="77777777" w:rsidR="00F17E63" w:rsidRDefault="00F17E63" w:rsidP="00F17E63">
      <w:pPr>
        <w:pStyle w:val="KeepWithNext"/>
        <w:rPr>
          <w:rtl/>
          <w:lang w:eastAsia="he-IL"/>
        </w:rPr>
      </w:pPr>
    </w:p>
    <w:p w14:paraId="1E4DA0B4" w14:textId="77777777" w:rsidR="00F17E63" w:rsidRDefault="00F17E63" w:rsidP="00F17E63">
      <w:pPr>
        <w:rPr>
          <w:rtl/>
          <w:lang w:eastAsia="he-IL"/>
        </w:rPr>
      </w:pPr>
      <w:r>
        <w:rPr>
          <w:rFonts w:hint="cs"/>
          <w:rtl/>
          <w:lang w:eastAsia="he-IL"/>
        </w:rPr>
        <w:t>תקרא לזה רציונל לכאורה</w:t>
      </w:r>
      <w:bookmarkStart w:id="5089" w:name="_ETM_Q1_11847604"/>
      <w:bookmarkEnd w:id="5089"/>
      <w:r>
        <w:rPr>
          <w:rFonts w:hint="cs"/>
          <w:rtl/>
          <w:lang w:eastAsia="he-IL"/>
        </w:rPr>
        <w:t>.</w:t>
      </w:r>
    </w:p>
    <w:p w14:paraId="231AD52F" w14:textId="77777777" w:rsidR="00F17E63" w:rsidRDefault="00F17E63" w:rsidP="00F17E63">
      <w:pPr>
        <w:rPr>
          <w:rtl/>
          <w:lang w:eastAsia="he-IL"/>
        </w:rPr>
      </w:pPr>
    </w:p>
    <w:p w14:paraId="577143F7" w14:textId="77777777" w:rsidR="00F17E63" w:rsidRDefault="00F17E63" w:rsidP="00F17E63">
      <w:pPr>
        <w:pStyle w:val="af6"/>
        <w:keepNext/>
        <w:rPr>
          <w:rtl/>
        </w:rPr>
      </w:pPr>
      <w:bookmarkStart w:id="5090" w:name="ET_yor_6157_1064"/>
      <w:r w:rsidRPr="00F17E63">
        <w:rPr>
          <w:rStyle w:val="TagStyle"/>
          <w:rtl/>
        </w:rPr>
        <w:t xml:space="preserve"> &lt;&lt; יור &gt;&gt; </w:t>
      </w:r>
      <w:r>
        <w:rPr>
          <w:rtl/>
        </w:rPr>
        <w:t>היו"ר שמחה רוטמן:</w:t>
      </w:r>
      <w:r w:rsidRPr="00F17E63">
        <w:rPr>
          <w:rStyle w:val="TagStyle"/>
          <w:rtl/>
        </w:rPr>
        <w:t xml:space="preserve"> &lt;&lt; יור &gt;&gt;</w:t>
      </w:r>
      <w:r w:rsidR="00FC17BC">
        <w:rPr>
          <w:rtl/>
        </w:rPr>
        <w:t xml:space="preserve"> </w:t>
      </w:r>
      <w:bookmarkEnd w:id="5090"/>
    </w:p>
    <w:p w14:paraId="2F49370B" w14:textId="77777777" w:rsidR="00F17E63" w:rsidRDefault="00F17E63" w:rsidP="00F17E63">
      <w:pPr>
        <w:pStyle w:val="KeepWithNext"/>
        <w:rPr>
          <w:rtl/>
          <w:lang w:eastAsia="he-IL"/>
        </w:rPr>
      </w:pPr>
    </w:p>
    <w:p w14:paraId="26D17272" w14:textId="77777777" w:rsidR="00F17E63" w:rsidRDefault="00F17E63" w:rsidP="00F17E63">
      <w:pPr>
        <w:rPr>
          <w:rtl/>
          <w:lang w:eastAsia="he-IL"/>
        </w:rPr>
      </w:pPr>
      <w:bookmarkStart w:id="5091" w:name="_ETM_Q1_11848755"/>
      <w:bookmarkStart w:id="5092" w:name="_ETM_Q1_11848794"/>
      <w:bookmarkEnd w:id="5091"/>
      <w:bookmarkEnd w:id="5092"/>
      <w:r>
        <w:rPr>
          <w:rFonts w:hint="cs"/>
          <w:rtl/>
          <w:lang w:eastAsia="he-IL"/>
        </w:rPr>
        <w:t>חברת הכנסת קארין, את רוצה לנמק?</w:t>
      </w:r>
    </w:p>
    <w:p w14:paraId="4C2043E6" w14:textId="77777777" w:rsidR="00F17E63" w:rsidRDefault="00F17E63" w:rsidP="00F17E63">
      <w:pPr>
        <w:rPr>
          <w:rtl/>
          <w:lang w:eastAsia="he-IL"/>
        </w:rPr>
      </w:pPr>
    </w:p>
    <w:p w14:paraId="0CD9A925" w14:textId="77777777" w:rsidR="00F17E63" w:rsidRDefault="00F17E63" w:rsidP="00F17E63">
      <w:pPr>
        <w:pStyle w:val="a4"/>
        <w:keepNext/>
        <w:rPr>
          <w:rtl/>
        </w:rPr>
      </w:pPr>
      <w:bookmarkStart w:id="5093" w:name="ET_speaker_5068_1065"/>
      <w:r w:rsidRPr="00F17E63">
        <w:rPr>
          <w:rStyle w:val="TagStyle"/>
          <w:rtl/>
        </w:rPr>
        <w:t xml:space="preserve"> &lt;&lt; דובר &gt;&gt; </w:t>
      </w:r>
      <w:r>
        <w:rPr>
          <w:rtl/>
        </w:rPr>
        <w:t>קארין אלהרר (יש עתיד):</w:t>
      </w:r>
      <w:r w:rsidRPr="00F17E63">
        <w:rPr>
          <w:rStyle w:val="TagStyle"/>
          <w:rtl/>
        </w:rPr>
        <w:t xml:space="preserve"> &lt;&lt; דובר &gt;&gt;</w:t>
      </w:r>
      <w:r w:rsidR="00FC17BC">
        <w:rPr>
          <w:rtl/>
        </w:rPr>
        <w:t xml:space="preserve"> </w:t>
      </w:r>
      <w:bookmarkEnd w:id="5093"/>
    </w:p>
    <w:p w14:paraId="153ABB13" w14:textId="77777777" w:rsidR="00F17E63" w:rsidRDefault="00F17E63" w:rsidP="00F17E63">
      <w:pPr>
        <w:pStyle w:val="KeepWithNext"/>
        <w:rPr>
          <w:rtl/>
          <w:lang w:eastAsia="he-IL"/>
        </w:rPr>
      </w:pPr>
    </w:p>
    <w:p w14:paraId="09277816" w14:textId="77777777" w:rsidR="00F17E63" w:rsidRDefault="00F17E63" w:rsidP="00F17E63">
      <w:pPr>
        <w:rPr>
          <w:rtl/>
          <w:lang w:eastAsia="he-IL"/>
        </w:rPr>
      </w:pPr>
      <w:r>
        <w:rPr>
          <w:rFonts w:hint="cs"/>
          <w:rtl/>
          <w:lang w:eastAsia="he-IL"/>
        </w:rPr>
        <w:t>כן.</w:t>
      </w:r>
    </w:p>
    <w:p w14:paraId="4A368F9A" w14:textId="77777777" w:rsidR="00F17E63" w:rsidRDefault="00F17E63" w:rsidP="00F17E63">
      <w:pPr>
        <w:rPr>
          <w:rtl/>
          <w:lang w:eastAsia="he-IL"/>
        </w:rPr>
      </w:pPr>
    </w:p>
    <w:p w14:paraId="2A2FD5D9" w14:textId="77777777" w:rsidR="00F17E63" w:rsidRDefault="00F17E63" w:rsidP="00F17E63">
      <w:pPr>
        <w:pStyle w:val="a4"/>
        <w:keepNext/>
        <w:rPr>
          <w:rtl/>
        </w:rPr>
      </w:pPr>
      <w:bookmarkStart w:id="5094" w:name="ET_speaker_גור_בליי_1066"/>
      <w:r w:rsidRPr="00F17E63">
        <w:rPr>
          <w:rStyle w:val="TagStyle"/>
          <w:rtl/>
        </w:rPr>
        <w:t xml:space="preserve"> &lt;&lt; דובר &gt;&gt; </w:t>
      </w:r>
      <w:r>
        <w:rPr>
          <w:rtl/>
        </w:rPr>
        <w:t>גור בליי:</w:t>
      </w:r>
      <w:r w:rsidRPr="00F17E63">
        <w:rPr>
          <w:rStyle w:val="TagStyle"/>
          <w:rtl/>
        </w:rPr>
        <w:t xml:space="preserve"> &lt;&lt; דובר &gt;&gt;</w:t>
      </w:r>
      <w:r w:rsidR="00FC17BC">
        <w:rPr>
          <w:rtl/>
        </w:rPr>
        <w:t xml:space="preserve"> </w:t>
      </w:r>
      <w:bookmarkEnd w:id="5094"/>
    </w:p>
    <w:p w14:paraId="082BA394" w14:textId="77777777" w:rsidR="00F17E63" w:rsidRDefault="00F17E63" w:rsidP="00F17E63">
      <w:pPr>
        <w:pStyle w:val="KeepWithNext"/>
        <w:rPr>
          <w:rtl/>
          <w:lang w:eastAsia="he-IL"/>
        </w:rPr>
      </w:pPr>
    </w:p>
    <w:p w14:paraId="0D2F0BA8" w14:textId="77777777" w:rsidR="00F17E63" w:rsidRDefault="00F17E63" w:rsidP="00F17E63">
      <w:pPr>
        <w:rPr>
          <w:rtl/>
          <w:lang w:eastAsia="he-IL"/>
        </w:rPr>
      </w:pPr>
      <w:r>
        <w:rPr>
          <w:rFonts w:hint="cs"/>
          <w:rtl/>
          <w:lang w:eastAsia="he-IL"/>
        </w:rPr>
        <w:t>עוברים להסתייגויו</w:t>
      </w:r>
      <w:bookmarkStart w:id="5095" w:name="_ETM_Q1_11862242"/>
      <w:bookmarkEnd w:id="5095"/>
      <w:r>
        <w:rPr>
          <w:rFonts w:hint="cs"/>
          <w:rtl/>
          <w:lang w:eastAsia="he-IL"/>
        </w:rPr>
        <w:t>ת של יש עתיד?</w:t>
      </w:r>
    </w:p>
    <w:p w14:paraId="60DEE9EC" w14:textId="77777777" w:rsidR="00F17E63" w:rsidRDefault="00F17E63" w:rsidP="00F17E63">
      <w:pPr>
        <w:rPr>
          <w:rtl/>
          <w:lang w:eastAsia="he-IL"/>
        </w:rPr>
      </w:pPr>
      <w:bookmarkStart w:id="5096" w:name="_ETM_Q1_11862959"/>
      <w:bookmarkStart w:id="5097" w:name="_ETM_Q1_11863003"/>
      <w:bookmarkEnd w:id="5096"/>
      <w:bookmarkEnd w:id="5097"/>
    </w:p>
    <w:p w14:paraId="62C0DDEC" w14:textId="77777777" w:rsidR="00F17E63" w:rsidRDefault="00F17E63" w:rsidP="00F17E63">
      <w:pPr>
        <w:pStyle w:val="af6"/>
        <w:keepNext/>
        <w:rPr>
          <w:rtl/>
        </w:rPr>
      </w:pPr>
      <w:bookmarkStart w:id="5098" w:name="ET_yor_6157_1067"/>
      <w:r w:rsidRPr="00F17E63">
        <w:rPr>
          <w:rStyle w:val="TagStyle"/>
          <w:rtl/>
        </w:rPr>
        <w:t xml:space="preserve"> &lt;&lt; יור &gt;&gt; </w:t>
      </w:r>
      <w:r>
        <w:rPr>
          <w:rtl/>
        </w:rPr>
        <w:t>היו"ר שמחה רוטמן:</w:t>
      </w:r>
      <w:r w:rsidRPr="00F17E63">
        <w:rPr>
          <w:rStyle w:val="TagStyle"/>
          <w:rtl/>
        </w:rPr>
        <w:t xml:space="preserve"> &lt;&lt; יור &gt;&gt;</w:t>
      </w:r>
      <w:r w:rsidR="00FC17BC">
        <w:rPr>
          <w:rtl/>
        </w:rPr>
        <w:t xml:space="preserve"> </w:t>
      </w:r>
      <w:bookmarkEnd w:id="5098"/>
    </w:p>
    <w:p w14:paraId="1C0E82C0" w14:textId="77777777" w:rsidR="00F17E63" w:rsidRDefault="00F17E63" w:rsidP="00F17E63">
      <w:pPr>
        <w:pStyle w:val="KeepWithNext"/>
        <w:rPr>
          <w:rtl/>
          <w:lang w:eastAsia="he-IL"/>
        </w:rPr>
      </w:pPr>
    </w:p>
    <w:p w14:paraId="73BAB552" w14:textId="77777777" w:rsidR="00F17E63" w:rsidRDefault="00F17E63" w:rsidP="00F17E63">
      <w:pPr>
        <w:rPr>
          <w:rtl/>
          <w:lang w:eastAsia="he-IL"/>
        </w:rPr>
      </w:pPr>
      <w:r>
        <w:rPr>
          <w:rFonts w:hint="cs"/>
          <w:rtl/>
          <w:lang w:eastAsia="he-IL"/>
        </w:rPr>
        <w:t>כן. הסתייגויות של יש עתיד.</w:t>
      </w:r>
    </w:p>
    <w:p w14:paraId="5CCB061F" w14:textId="77777777" w:rsidR="00F17E63" w:rsidRDefault="00F17E63" w:rsidP="00F17E63">
      <w:pPr>
        <w:rPr>
          <w:rtl/>
          <w:lang w:eastAsia="he-IL"/>
        </w:rPr>
      </w:pPr>
    </w:p>
    <w:p w14:paraId="73B6AC80" w14:textId="77777777" w:rsidR="00F17E63" w:rsidRDefault="00F17E63" w:rsidP="00F17E63">
      <w:pPr>
        <w:pStyle w:val="a4"/>
        <w:keepNext/>
        <w:rPr>
          <w:rtl/>
        </w:rPr>
      </w:pPr>
      <w:bookmarkStart w:id="5099" w:name="ET_speaker_6156_1068"/>
      <w:r w:rsidRPr="00F17E63">
        <w:rPr>
          <w:rStyle w:val="TagStyle"/>
          <w:rtl/>
        </w:rPr>
        <w:t xml:space="preserve"> &lt;&lt; דובר &gt;&gt; </w:t>
      </w:r>
      <w:r>
        <w:rPr>
          <w:rtl/>
        </w:rPr>
        <w:t>גלעד קריב (העבודה):</w:t>
      </w:r>
      <w:r w:rsidRPr="00F17E63">
        <w:rPr>
          <w:rStyle w:val="TagStyle"/>
          <w:rtl/>
        </w:rPr>
        <w:t xml:space="preserve"> &lt;&lt; דובר &gt;&gt;</w:t>
      </w:r>
      <w:r w:rsidR="00FC17BC">
        <w:rPr>
          <w:rtl/>
        </w:rPr>
        <w:t xml:space="preserve"> </w:t>
      </w:r>
      <w:bookmarkEnd w:id="5099"/>
    </w:p>
    <w:p w14:paraId="42049127" w14:textId="77777777" w:rsidR="00F17E63" w:rsidRDefault="00F17E63" w:rsidP="00F17E63">
      <w:pPr>
        <w:pStyle w:val="KeepWithNext"/>
        <w:rPr>
          <w:rtl/>
          <w:lang w:eastAsia="he-IL"/>
        </w:rPr>
      </w:pPr>
    </w:p>
    <w:p w14:paraId="44415950" w14:textId="77777777" w:rsidR="00F17E63" w:rsidRDefault="00F17E63" w:rsidP="00F17E63">
      <w:pPr>
        <w:rPr>
          <w:rtl/>
          <w:lang w:eastAsia="he-IL"/>
        </w:rPr>
      </w:pPr>
      <w:r>
        <w:rPr>
          <w:rFonts w:hint="cs"/>
          <w:rtl/>
          <w:lang w:eastAsia="he-IL"/>
        </w:rPr>
        <w:t>מתי חוזרים להסתייגויות של העבודה?</w:t>
      </w:r>
    </w:p>
    <w:p w14:paraId="1A0C2B3B" w14:textId="77777777" w:rsidR="00F17E63" w:rsidRDefault="00F17E63" w:rsidP="00F17E63">
      <w:pPr>
        <w:rPr>
          <w:rtl/>
          <w:lang w:eastAsia="he-IL"/>
        </w:rPr>
      </w:pPr>
      <w:bookmarkStart w:id="5100" w:name="_ETM_Q1_11866178"/>
      <w:bookmarkStart w:id="5101" w:name="_ETM_Q1_11866224"/>
      <w:bookmarkEnd w:id="5100"/>
      <w:bookmarkEnd w:id="5101"/>
    </w:p>
    <w:p w14:paraId="5FE32FC1" w14:textId="77777777" w:rsidR="00F17E63" w:rsidRDefault="00F17E63" w:rsidP="00F17E63">
      <w:pPr>
        <w:pStyle w:val="af6"/>
        <w:keepNext/>
        <w:rPr>
          <w:rtl/>
        </w:rPr>
      </w:pPr>
      <w:bookmarkStart w:id="5102" w:name="ET_yor_6157_1069"/>
      <w:r w:rsidRPr="00F17E63">
        <w:rPr>
          <w:rStyle w:val="TagStyle"/>
          <w:rtl/>
        </w:rPr>
        <w:t xml:space="preserve"> &lt;&lt; יור &gt;&gt; </w:t>
      </w:r>
      <w:r>
        <w:rPr>
          <w:rtl/>
        </w:rPr>
        <w:t>היו"ר שמחה רוטמן:</w:t>
      </w:r>
      <w:r w:rsidRPr="00F17E63">
        <w:rPr>
          <w:rStyle w:val="TagStyle"/>
          <w:rtl/>
        </w:rPr>
        <w:t xml:space="preserve"> &lt;&lt; יור &gt;&gt;</w:t>
      </w:r>
      <w:r w:rsidR="00FC17BC">
        <w:rPr>
          <w:rtl/>
        </w:rPr>
        <w:t xml:space="preserve"> </w:t>
      </w:r>
      <w:bookmarkEnd w:id="5102"/>
    </w:p>
    <w:p w14:paraId="29ABD73B" w14:textId="77777777" w:rsidR="00F17E63" w:rsidRDefault="00F17E63" w:rsidP="00F17E63">
      <w:pPr>
        <w:pStyle w:val="KeepWithNext"/>
        <w:rPr>
          <w:rtl/>
          <w:lang w:eastAsia="he-IL"/>
        </w:rPr>
      </w:pPr>
    </w:p>
    <w:p w14:paraId="406CBD4A" w14:textId="77777777" w:rsidR="00F17E63" w:rsidRDefault="00F17E63" w:rsidP="00F17E63">
      <w:pPr>
        <w:rPr>
          <w:rtl/>
          <w:lang w:eastAsia="he-IL"/>
        </w:rPr>
      </w:pPr>
      <w:r>
        <w:rPr>
          <w:rFonts w:hint="cs"/>
          <w:rtl/>
          <w:lang w:eastAsia="he-IL"/>
        </w:rPr>
        <w:t xml:space="preserve">כשתיגמר העבודה. גלעד, בנחת. </w:t>
      </w:r>
    </w:p>
    <w:p w14:paraId="26A684F8" w14:textId="77777777" w:rsidR="00F17E63" w:rsidRDefault="00F17E63" w:rsidP="00F17E63">
      <w:pPr>
        <w:rPr>
          <w:rtl/>
          <w:lang w:eastAsia="he-IL"/>
        </w:rPr>
      </w:pPr>
      <w:bookmarkStart w:id="5103" w:name="_ETM_Q1_11874959"/>
      <w:bookmarkStart w:id="5104" w:name="_ETM_Q1_11875005"/>
      <w:bookmarkEnd w:id="5103"/>
      <w:bookmarkEnd w:id="5104"/>
    </w:p>
    <w:p w14:paraId="5D47E3B3" w14:textId="77777777" w:rsidR="00F17E63" w:rsidRDefault="00F17E63" w:rsidP="00F17E63">
      <w:pPr>
        <w:pStyle w:val="a4"/>
        <w:keepNext/>
        <w:rPr>
          <w:rtl/>
        </w:rPr>
      </w:pPr>
      <w:bookmarkStart w:id="5105" w:name="ET_speaker_6156_1071"/>
      <w:r w:rsidRPr="00F17E63">
        <w:rPr>
          <w:rStyle w:val="TagStyle"/>
          <w:rtl/>
        </w:rPr>
        <w:t xml:space="preserve"> &lt;&lt; דובר &gt;&gt; </w:t>
      </w:r>
      <w:r>
        <w:rPr>
          <w:rtl/>
        </w:rPr>
        <w:t>גלעד קריב (העבודה):</w:t>
      </w:r>
      <w:r w:rsidRPr="00F17E63">
        <w:rPr>
          <w:rStyle w:val="TagStyle"/>
          <w:rtl/>
        </w:rPr>
        <w:t xml:space="preserve"> &lt;&lt; דובר &gt;&gt;</w:t>
      </w:r>
      <w:r w:rsidR="00FC17BC">
        <w:rPr>
          <w:rtl/>
        </w:rPr>
        <w:t xml:space="preserve"> </w:t>
      </w:r>
      <w:bookmarkEnd w:id="5105"/>
    </w:p>
    <w:p w14:paraId="29F7406A" w14:textId="77777777" w:rsidR="00F17E63" w:rsidRDefault="00F17E63" w:rsidP="00F17E63">
      <w:pPr>
        <w:pStyle w:val="KeepWithNext"/>
        <w:rPr>
          <w:rtl/>
          <w:lang w:eastAsia="he-IL"/>
        </w:rPr>
      </w:pPr>
    </w:p>
    <w:p w14:paraId="0D6EFC0D" w14:textId="77777777" w:rsidR="00F17E63" w:rsidRDefault="00F17E63" w:rsidP="00F17E63">
      <w:pPr>
        <w:rPr>
          <w:rtl/>
          <w:lang w:eastAsia="he-IL"/>
        </w:rPr>
      </w:pPr>
      <w:r>
        <w:rPr>
          <w:rFonts w:hint="cs"/>
          <w:rtl/>
          <w:lang w:eastAsia="he-IL"/>
        </w:rPr>
        <w:t xml:space="preserve">אני מזכיר שאני בהסתייגות מספר 60 מתוך 1,000. </w:t>
      </w:r>
    </w:p>
    <w:p w14:paraId="75C83485" w14:textId="77777777" w:rsidR="00F17E63" w:rsidRDefault="00F17E63" w:rsidP="00F17E63">
      <w:pPr>
        <w:rPr>
          <w:rtl/>
          <w:lang w:eastAsia="he-IL"/>
        </w:rPr>
      </w:pPr>
    </w:p>
    <w:p w14:paraId="1C93BC31" w14:textId="77777777" w:rsidR="00F17E63" w:rsidRDefault="00F17E63" w:rsidP="00F17E63">
      <w:pPr>
        <w:pStyle w:val="a4"/>
        <w:keepNext/>
        <w:rPr>
          <w:rtl/>
        </w:rPr>
      </w:pPr>
      <w:bookmarkStart w:id="5106" w:name="ET_speaker_5767_1072"/>
      <w:r w:rsidRPr="00F17E63">
        <w:rPr>
          <w:rStyle w:val="TagStyle"/>
          <w:rtl/>
        </w:rPr>
        <w:t xml:space="preserve"> &lt;&lt; דובר &gt;&gt; </w:t>
      </w:r>
      <w:r>
        <w:rPr>
          <w:rtl/>
        </w:rPr>
        <w:t>אורנה ברביבאי (יש עתיד):</w:t>
      </w:r>
      <w:r w:rsidRPr="00F17E63">
        <w:rPr>
          <w:rStyle w:val="TagStyle"/>
          <w:rtl/>
        </w:rPr>
        <w:t xml:space="preserve"> &lt;&lt; דובר &gt;&gt;</w:t>
      </w:r>
      <w:r w:rsidR="00FC17BC">
        <w:rPr>
          <w:rtl/>
        </w:rPr>
        <w:t xml:space="preserve"> </w:t>
      </w:r>
      <w:bookmarkEnd w:id="5106"/>
    </w:p>
    <w:p w14:paraId="6AA7709A" w14:textId="77777777" w:rsidR="00F17E63" w:rsidRDefault="00F17E63" w:rsidP="00F17E63">
      <w:pPr>
        <w:pStyle w:val="KeepWithNext"/>
        <w:rPr>
          <w:rtl/>
          <w:lang w:eastAsia="he-IL"/>
        </w:rPr>
      </w:pPr>
    </w:p>
    <w:p w14:paraId="3497A4C1" w14:textId="77777777" w:rsidR="00F17E63" w:rsidRDefault="00F17E63" w:rsidP="00F17E63">
      <w:pPr>
        <w:rPr>
          <w:rtl/>
          <w:lang w:eastAsia="he-IL"/>
        </w:rPr>
      </w:pPr>
      <w:r>
        <w:rPr>
          <w:rFonts w:hint="cs"/>
          <w:rtl/>
          <w:lang w:eastAsia="he-IL"/>
        </w:rPr>
        <w:t xml:space="preserve">בסדר. </w:t>
      </w:r>
      <w:bookmarkStart w:id="5107" w:name="_ETM_Q1_11878058"/>
      <w:bookmarkEnd w:id="5107"/>
      <w:r>
        <w:rPr>
          <w:rFonts w:hint="cs"/>
          <w:rtl/>
          <w:lang w:eastAsia="he-IL"/>
        </w:rPr>
        <w:t>כל הזמן לפנינו.</w:t>
      </w:r>
      <w:bookmarkStart w:id="5108" w:name="_ETM_Q1_11881516"/>
      <w:bookmarkEnd w:id="5108"/>
    </w:p>
    <w:p w14:paraId="38984DAA" w14:textId="77777777" w:rsidR="00801445" w:rsidRDefault="00801445" w:rsidP="00F17E63">
      <w:pPr>
        <w:rPr>
          <w:rtl/>
          <w:lang w:eastAsia="he-IL"/>
        </w:rPr>
      </w:pPr>
      <w:bookmarkStart w:id="5109" w:name="_ETM_Q1_11881563"/>
      <w:bookmarkEnd w:id="5109"/>
    </w:p>
    <w:p w14:paraId="45E84C86" w14:textId="77777777" w:rsidR="00801445" w:rsidRDefault="00801445" w:rsidP="00801445">
      <w:pPr>
        <w:pStyle w:val="a4"/>
        <w:keepNext/>
        <w:rPr>
          <w:rtl/>
        </w:rPr>
      </w:pPr>
      <w:bookmarkStart w:id="5110" w:name="ET_speaker_5797_1073"/>
      <w:r w:rsidRPr="00801445">
        <w:rPr>
          <w:rStyle w:val="TagStyle"/>
          <w:rtl/>
        </w:rPr>
        <w:t xml:space="preserve"> &lt;&lt; דובר &gt;&gt; </w:t>
      </w:r>
      <w:r>
        <w:rPr>
          <w:rtl/>
        </w:rPr>
        <w:t>יצחק פינדרוס (יהדות התורה):</w:t>
      </w:r>
      <w:r w:rsidRPr="00801445">
        <w:rPr>
          <w:rStyle w:val="TagStyle"/>
          <w:rtl/>
        </w:rPr>
        <w:t xml:space="preserve"> &lt;&lt; דובר &gt;&gt;</w:t>
      </w:r>
      <w:r w:rsidR="007C5AA1">
        <w:rPr>
          <w:rtl/>
        </w:rPr>
        <w:t xml:space="preserve"> </w:t>
      </w:r>
      <w:bookmarkEnd w:id="5110"/>
    </w:p>
    <w:p w14:paraId="7BCC7B61" w14:textId="77777777" w:rsidR="00801445" w:rsidRDefault="00801445" w:rsidP="00801445">
      <w:pPr>
        <w:pStyle w:val="KeepWithNext"/>
        <w:rPr>
          <w:rtl/>
          <w:lang w:eastAsia="he-IL"/>
        </w:rPr>
      </w:pPr>
    </w:p>
    <w:p w14:paraId="6EA63C1C" w14:textId="77777777" w:rsidR="00801445" w:rsidRDefault="00801445" w:rsidP="00801445">
      <w:pPr>
        <w:rPr>
          <w:rtl/>
          <w:lang w:eastAsia="he-IL"/>
        </w:rPr>
      </w:pPr>
      <w:r>
        <w:rPr>
          <w:rFonts w:hint="cs"/>
          <w:rtl/>
          <w:lang w:eastAsia="he-IL"/>
        </w:rPr>
        <w:t>אנחנו כאן שבת ואלעזר שטרן אומר את</w:t>
      </w:r>
      <w:r w:rsidR="00FC17BC">
        <w:rPr>
          <w:rFonts w:hint="cs"/>
          <w:rtl/>
          <w:lang w:eastAsia="he-IL"/>
        </w:rPr>
        <w:t xml:space="preserve"> </w:t>
      </w:r>
      <w:r>
        <w:rPr>
          <w:rFonts w:hint="cs"/>
          <w:rtl/>
          <w:lang w:eastAsia="he-IL"/>
        </w:rPr>
        <w:t>התפילה לשלום המדינה.</w:t>
      </w:r>
    </w:p>
    <w:p w14:paraId="7A5CF262" w14:textId="77777777" w:rsidR="00801445" w:rsidRDefault="00801445" w:rsidP="00801445">
      <w:pPr>
        <w:rPr>
          <w:rtl/>
          <w:lang w:eastAsia="he-IL"/>
        </w:rPr>
      </w:pPr>
    </w:p>
    <w:p w14:paraId="5ACB8F50" w14:textId="77777777" w:rsidR="00801445" w:rsidRDefault="00801445" w:rsidP="00801445">
      <w:pPr>
        <w:pStyle w:val="a4"/>
        <w:keepNext/>
        <w:rPr>
          <w:rtl/>
        </w:rPr>
      </w:pPr>
      <w:bookmarkStart w:id="5111" w:name="ET_speaker_5767_1074"/>
      <w:r w:rsidRPr="00801445">
        <w:rPr>
          <w:rStyle w:val="TagStyle"/>
          <w:rtl/>
        </w:rPr>
        <w:t xml:space="preserve"> &lt;&lt; דובר &gt;&gt; </w:t>
      </w:r>
      <w:r>
        <w:rPr>
          <w:rtl/>
        </w:rPr>
        <w:t>אורנה ברביבאי (יש עתיד):</w:t>
      </w:r>
      <w:r w:rsidRPr="00801445">
        <w:rPr>
          <w:rStyle w:val="TagStyle"/>
          <w:rtl/>
        </w:rPr>
        <w:t xml:space="preserve"> &lt;&lt; דובר &gt;&gt;</w:t>
      </w:r>
      <w:r w:rsidR="007C5AA1">
        <w:rPr>
          <w:rtl/>
        </w:rPr>
        <w:t xml:space="preserve"> </w:t>
      </w:r>
      <w:bookmarkEnd w:id="5111"/>
    </w:p>
    <w:p w14:paraId="4E45D7B0" w14:textId="77777777" w:rsidR="00801445" w:rsidRDefault="00801445" w:rsidP="00801445">
      <w:pPr>
        <w:pStyle w:val="KeepWithNext"/>
        <w:rPr>
          <w:rtl/>
          <w:lang w:eastAsia="he-IL"/>
        </w:rPr>
      </w:pPr>
    </w:p>
    <w:p w14:paraId="68705CCB" w14:textId="77777777" w:rsidR="00801445" w:rsidRDefault="00801445" w:rsidP="00801445">
      <w:pPr>
        <w:rPr>
          <w:rtl/>
          <w:lang w:eastAsia="he-IL"/>
        </w:rPr>
      </w:pPr>
      <w:r>
        <w:rPr>
          <w:rFonts w:hint="cs"/>
          <w:rtl/>
          <w:lang w:eastAsia="he-IL"/>
        </w:rPr>
        <w:t>אנחנו כאן עד יום העצמאות.</w:t>
      </w:r>
    </w:p>
    <w:p w14:paraId="39A4BA21" w14:textId="77777777" w:rsidR="00801445" w:rsidRDefault="00801445" w:rsidP="00801445">
      <w:pPr>
        <w:rPr>
          <w:rtl/>
          <w:lang w:eastAsia="he-IL"/>
        </w:rPr>
      </w:pPr>
      <w:bookmarkStart w:id="5112" w:name="_ETM_Q1_11887702"/>
      <w:bookmarkStart w:id="5113" w:name="_ETM_Q1_11887746"/>
      <w:bookmarkEnd w:id="5112"/>
      <w:bookmarkEnd w:id="5113"/>
    </w:p>
    <w:p w14:paraId="7F854A6B" w14:textId="77777777" w:rsidR="00801445" w:rsidRDefault="00801445" w:rsidP="00801445">
      <w:pPr>
        <w:pStyle w:val="af6"/>
        <w:keepNext/>
        <w:rPr>
          <w:rtl/>
        </w:rPr>
      </w:pPr>
      <w:bookmarkStart w:id="5114" w:name="ET_yor_6157_1075"/>
      <w:r w:rsidRPr="00801445">
        <w:rPr>
          <w:rStyle w:val="TagStyle"/>
          <w:rtl/>
        </w:rPr>
        <w:t xml:space="preserve"> &lt;&lt; יור &gt;&gt; </w:t>
      </w:r>
      <w:r>
        <w:rPr>
          <w:rtl/>
        </w:rPr>
        <w:t>היו"ר שמחה רוטמן:</w:t>
      </w:r>
      <w:r w:rsidRPr="00801445">
        <w:rPr>
          <w:rStyle w:val="TagStyle"/>
          <w:rtl/>
        </w:rPr>
        <w:t xml:space="preserve"> &lt;&lt; יור &gt;&gt;</w:t>
      </w:r>
      <w:r w:rsidR="007C5AA1">
        <w:rPr>
          <w:rtl/>
        </w:rPr>
        <w:t xml:space="preserve"> </w:t>
      </w:r>
      <w:bookmarkEnd w:id="5114"/>
    </w:p>
    <w:p w14:paraId="3784E12F" w14:textId="77777777" w:rsidR="00801445" w:rsidRDefault="00801445" w:rsidP="00801445">
      <w:pPr>
        <w:pStyle w:val="KeepWithNext"/>
        <w:rPr>
          <w:rtl/>
          <w:lang w:eastAsia="he-IL"/>
        </w:rPr>
      </w:pPr>
    </w:p>
    <w:p w14:paraId="7FBF9AB7" w14:textId="77777777" w:rsidR="00801445" w:rsidRDefault="00801445" w:rsidP="00801445">
      <w:pPr>
        <w:rPr>
          <w:rtl/>
          <w:lang w:eastAsia="he-IL"/>
        </w:rPr>
      </w:pPr>
      <w:r>
        <w:rPr>
          <w:rFonts w:hint="cs"/>
          <w:rtl/>
          <w:lang w:eastAsia="he-IL"/>
        </w:rPr>
        <w:t xml:space="preserve">רבותיי, הסתייגויות של </w:t>
      </w:r>
      <w:r w:rsidR="005956F3">
        <w:rPr>
          <w:rFonts w:hint="cs"/>
          <w:rtl/>
          <w:lang w:eastAsia="he-IL"/>
        </w:rPr>
        <w:t xml:space="preserve">סיעת </w:t>
      </w:r>
      <w:r>
        <w:rPr>
          <w:rFonts w:hint="cs"/>
          <w:rtl/>
          <w:lang w:eastAsia="he-IL"/>
        </w:rPr>
        <w:t>יש עתיד</w:t>
      </w:r>
      <w:r w:rsidR="005956F3">
        <w:rPr>
          <w:rFonts w:hint="cs"/>
          <w:rtl/>
          <w:lang w:eastAsia="he-IL"/>
        </w:rPr>
        <w:t xml:space="preserve"> לחוק </w:t>
      </w:r>
      <w:bookmarkStart w:id="5115" w:name="_ETM_Q1_11910289"/>
      <w:bookmarkEnd w:id="5115"/>
      <w:r w:rsidR="005956F3">
        <w:rPr>
          <w:rFonts w:hint="cs"/>
          <w:rtl/>
          <w:lang w:eastAsia="he-IL"/>
        </w:rPr>
        <w:t xml:space="preserve">יסוד: השפיטה. </w:t>
      </w:r>
    </w:p>
    <w:p w14:paraId="749F6C18" w14:textId="77777777" w:rsidR="005956F3" w:rsidRDefault="005956F3" w:rsidP="00801445">
      <w:pPr>
        <w:rPr>
          <w:rtl/>
          <w:lang w:eastAsia="he-IL"/>
        </w:rPr>
      </w:pPr>
    </w:p>
    <w:p w14:paraId="2302BA40" w14:textId="77777777" w:rsidR="005956F3" w:rsidRDefault="005956F3" w:rsidP="005956F3">
      <w:pPr>
        <w:pStyle w:val="a4"/>
        <w:keepNext/>
        <w:rPr>
          <w:rtl/>
        </w:rPr>
      </w:pPr>
      <w:bookmarkStart w:id="5116" w:name="ET_speaker_6156_1076"/>
      <w:r w:rsidRPr="005956F3">
        <w:rPr>
          <w:rStyle w:val="TagStyle"/>
          <w:rtl/>
        </w:rPr>
        <w:t xml:space="preserve"> &lt;&lt; דובר &gt;&gt; </w:t>
      </w:r>
      <w:r>
        <w:rPr>
          <w:rtl/>
        </w:rPr>
        <w:t>גלעד קריב (העבודה):</w:t>
      </w:r>
      <w:r w:rsidRPr="005956F3">
        <w:rPr>
          <w:rStyle w:val="TagStyle"/>
          <w:rtl/>
        </w:rPr>
        <w:t xml:space="preserve"> &lt;&lt; דובר &gt;&gt;</w:t>
      </w:r>
      <w:r w:rsidR="007C5AA1">
        <w:rPr>
          <w:rtl/>
        </w:rPr>
        <w:t xml:space="preserve"> </w:t>
      </w:r>
      <w:bookmarkEnd w:id="5116"/>
    </w:p>
    <w:p w14:paraId="3AAFE186" w14:textId="77777777" w:rsidR="005956F3" w:rsidRDefault="005956F3" w:rsidP="005956F3">
      <w:pPr>
        <w:pStyle w:val="KeepWithNext"/>
        <w:rPr>
          <w:rtl/>
          <w:lang w:eastAsia="he-IL"/>
        </w:rPr>
      </w:pPr>
    </w:p>
    <w:p w14:paraId="086B94F8" w14:textId="77777777" w:rsidR="005956F3" w:rsidRDefault="005956F3" w:rsidP="005956F3">
      <w:pPr>
        <w:rPr>
          <w:rtl/>
          <w:lang w:eastAsia="he-IL"/>
        </w:rPr>
      </w:pPr>
      <w:r>
        <w:rPr>
          <w:rFonts w:hint="cs"/>
          <w:rtl/>
          <w:lang w:eastAsia="he-IL"/>
        </w:rPr>
        <w:t>אנחנו רוצים פחות או יותר לוחות זמנים.</w:t>
      </w:r>
    </w:p>
    <w:p w14:paraId="223EA5EB" w14:textId="77777777" w:rsidR="005956F3" w:rsidRDefault="005956F3" w:rsidP="005956F3">
      <w:pPr>
        <w:rPr>
          <w:rtl/>
          <w:lang w:eastAsia="he-IL"/>
        </w:rPr>
      </w:pPr>
      <w:bookmarkStart w:id="5117" w:name="_ETM_Q1_11915775"/>
      <w:bookmarkStart w:id="5118" w:name="_ETM_Q1_11915814"/>
      <w:bookmarkEnd w:id="5117"/>
      <w:bookmarkEnd w:id="5118"/>
    </w:p>
    <w:p w14:paraId="586FE835" w14:textId="77777777" w:rsidR="005956F3" w:rsidRDefault="005956F3" w:rsidP="005956F3">
      <w:pPr>
        <w:pStyle w:val="af6"/>
        <w:keepNext/>
        <w:rPr>
          <w:rtl/>
        </w:rPr>
      </w:pPr>
      <w:bookmarkStart w:id="5119" w:name="ET_yor_6157_1077"/>
      <w:r w:rsidRPr="005956F3">
        <w:rPr>
          <w:rStyle w:val="TagStyle"/>
          <w:rtl/>
        </w:rPr>
        <w:t xml:space="preserve"> &lt;&lt; יור &gt;&gt; </w:t>
      </w:r>
      <w:r>
        <w:rPr>
          <w:rtl/>
        </w:rPr>
        <w:t>היו"ר שמחה רוטמן:</w:t>
      </w:r>
      <w:r w:rsidRPr="005956F3">
        <w:rPr>
          <w:rStyle w:val="TagStyle"/>
          <w:rtl/>
        </w:rPr>
        <w:t xml:space="preserve"> &lt;&lt; יור &gt;&gt;</w:t>
      </w:r>
      <w:r w:rsidR="007C5AA1">
        <w:rPr>
          <w:rtl/>
        </w:rPr>
        <w:t xml:space="preserve"> </w:t>
      </w:r>
      <w:bookmarkEnd w:id="5119"/>
    </w:p>
    <w:p w14:paraId="582C302A" w14:textId="77777777" w:rsidR="005956F3" w:rsidRDefault="005956F3" w:rsidP="005956F3">
      <w:pPr>
        <w:pStyle w:val="KeepWithNext"/>
        <w:rPr>
          <w:rtl/>
          <w:lang w:eastAsia="he-IL"/>
        </w:rPr>
      </w:pPr>
    </w:p>
    <w:p w14:paraId="32409F37" w14:textId="77777777" w:rsidR="005956F3" w:rsidRDefault="005956F3" w:rsidP="005956F3">
      <w:pPr>
        <w:rPr>
          <w:rtl/>
          <w:lang w:eastAsia="he-IL"/>
        </w:rPr>
      </w:pPr>
      <w:r>
        <w:rPr>
          <w:rFonts w:hint="cs"/>
          <w:rtl/>
          <w:lang w:eastAsia="he-IL"/>
        </w:rPr>
        <w:t xml:space="preserve">אין </w:t>
      </w:r>
      <w:bookmarkStart w:id="5120" w:name="_ETM_Q1_11915757"/>
      <w:bookmarkEnd w:id="5120"/>
      <w:r>
        <w:rPr>
          <w:rFonts w:hint="cs"/>
          <w:rtl/>
          <w:lang w:eastAsia="he-IL"/>
        </w:rPr>
        <w:t>לוחות זמנים פחות או יותר. לוחות הזמנים</w:t>
      </w:r>
      <w:r w:rsidR="00FC17BC">
        <w:rPr>
          <w:rFonts w:hint="cs"/>
          <w:rtl/>
          <w:lang w:eastAsia="he-IL"/>
        </w:rPr>
        <w:t xml:space="preserve"> </w:t>
      </w:r>
      <w:r>
        <w:rPr>
          <w:rFonts w:hint="cs"/>
          <w:rtl/>
          <w:lang w:eastAsia="he-IL"/>
        </w:rPr>
        <w:t>הם בידיים שלכם חברים. עכשיו קארין אלהרר תנמק את</w:t>
      </w:r>
      <w:bookmarkStart w:id="5121" w:name="_ETM_Q1_11916114"/>
      <w:bookmarkEnd w:id="5121"/>
      <w:r>
        <w:rPr>
          <w:rFonts w:hint="cs"/>
          <w:rtl/>
          <w:lang w:eastAsia="he-IL"/>
        </w:rPr>
        <w:t xml:space="preserve"> ההסתייגויות.</w:t>
      </w:r>
    </w:p>
    <w:p w14:paraId="7428C04B" w14:textId="77777777" w:rsidR="005956F3" w:rsidRDefault="005956F3" w:rsidP="005956F3">
      <w:pPr>
        <w:rPr>
          <w:rtl/>
          <w:lang w:eastAsia="he-IL"/>
        </w:rPr>
      </w:pPr>
    </w:p>
    <w:p w14:paraId="5A65E9BE" w14:textId="77777777" w:rsidR="005956F3" w:rsidRDefault="005956F3" w:rsidP="005956F3">
      <w:pPr>
        <w:pStyle w:val="a4"/>
        <w:keepNext/>
        <w:rPr>
          <w:rtl/>
        </w:rPr>
      </w:pPr>
      <w:bookmarkStart w:id="5122" w:name="ET_speaker_6156_1078"/>
      <w:r w:rsidRPr="005956F3">
        <w:rPr>
          <w:rStyle w:val="TagStyle"/>
          <w:rtl/>
        </w:rPr>
        <w:t xml:space="preserve"> &lt;&lt; דובר &gt;&gt; </w:t>
      </w:r>
      <w:r>
        <w:rPr>
          <w:rtl/>
        </w:rPr>
        <w:t>גלעד קריב (העבודה):</w:t>
      </w:r>
      <w:r w:rsidRPr="005956F3">
        <w:rPr>
          <w:rStyle w:val="TagStyle"/>
          <w:rtl/>
        </w:rPr>
        <w:t xml:space="preserve"> &lt;&lt; דובר &gt;&gt;</w:t>
      </w:r>
      <w:r w:rsidR="007C5AA1">
        <w:rPr>
          <w:rtl/>
        </w:rPr>
        <w:t xml:space="preserve"> </w:t>
      </w:r>
      <w:bookmarkEnd w:id="5122"/>
    </w:p>
    <w:p w14:paraId="12C4F877" w14:textId="77777777" w:rsidR="005956F3" w:rsidRDefault="005956F3" w:rsidP="005956F3">
      <w:pPr>
        <w:pStyle w:val="KeepWithNext"/>
        <w:rPr>
          <w:rtl/>
          <w:lang w:eastAsia="he-IL"/>
        </w:rPr>
      </w:pPr>
    </w:p>
    <w:p w14:paraId="297CA9ED" w14:textId="77777777" w:rsidR="005956F3" w:rsidRDefault="005956F3" w:rsidP="005956F3">
      <w:pPr>
        <w:rPr>
          <w:rtl/>
          <w:lang w:eastAsia="he-IL"/>
        </w:rPr>
      </w:pPr>
      <w:r>
        <w:rPr>
          <w:rFonts w:hint="cs"/>
          <w:rtl/>
          <w:lang w:eastAsia="he-IL"/>
        </w:rPr>
        <w:t>לא לוחות הזמנים האלה. לוחות הזמנים האלה באמת בידיים שלנו ויש לנו את כל הזמן.</w:t>
      </w:r>
    </w:p>
    <w:p w14:paraId="2E8FA185" w14:textId="77777777" w:rsidR="005956F3" w:rsidRDefault="005956F3" w:rsidP="005956F3">
      <w:pPr>
        <w:rPr>
          <w:rtl/>
          <w:lang w:eastAsia="he-IL"/>
        </w:rPr>
      </w:pPr>
      <w:bookmarkStart w:id="5123" w:name="_ETM_Q1_11924252"/>
      <w:bookmarkEnd w:id="5123"/>
    </w:p>
    <w:p w14:paraId="57343C8A" w14:textId="77777777" w:rsidR="005956F3" w:rsidRDefault="005956F3" w:rsidP="005956F3">
      <w:pPr>
        <w:pStyle w:val="af6"/>
        <w:keepNext/>
        <w:rPr>
          <w:rtl/>
        </w:rPr>
      </w:pPr>
      <w:bookmarkStart w:id="5124" w:name="ET_yor_6157_1079"/>
      <w:r w:rsidRPr="005956F3">
        <w:rPr>
          <w:rStyle w:val="TagStyle"/>
          <w:rtl/>
        </w:rPr>
        <w:t xml:space="preserve"> &lt;&lt; יור &gt;&gt; </w:t>
      </w:r>
      <w:r>
        <w:rPr>
          <w:rtl/>
        </w:rPr>
        <w:t>היו"ר שמחה רוטמן:</w:t>
      </w:r>
      <w:r w:rsidRPr="005956F3">
        <w:rPr>
          <w:rStyle w:val="TagStyle"/>
          <w:rtl/>
        </w:rPr>
        <w:t xml:space="preserve"> &lt;&lt; יור &gt;&gt;</w:t>
      </w:r>
      <w:r w:rsidR="007C5AA1">
        <w:rPr>
          <w:rtl/>
        </w:rPr>
        <w:t xml:space="preserve"> </w:t>
      </w:r>
      <w:bookmarkEnd w:id="5124"/>
    </w:p>
    <w:p w14:paraId="0A035014" w14:textId="77777777" w:rsidR="005956F3" w:rsidRDefault="005956F3" w:rsidP="005956F3">
      <w:pPr>
        <w:pStyle w:val="KeepWithNext"/>
        <w:rPr>
          <w:rtl/>
          <w:lang w:eastAsia="he-IL"/>
        </w:rPr>
      </w:pPr>
    </w:p>
    <w:p w14:paraId="3C23CFDB" w14:textId="77777777" w:rsidR="005956F3" w:rsidRDefault="005956F3" w:rsidP="005956F3">
      <w:pPr>
        <w:rPr>
          <w:rtl/>
          <w:lang w:eastAsia="he-IL"/>
        </w:rPr>
      </w:pPr>
      <w:bookmarkStart w:id="5125" w:name="_ETM_Q1_11924639"/>
      <w:bookmarkStart w:id="5126" w:name="_ETM_Q1_11924680"/>
      <w:bookmarkEnd w:id="5125"/>
      <w:bookmarkEnd w:id="5126"/>
      <w:r>
        <w:rPr>
          <w:rFonts w:hint="cs"/>
          <w:rtl/>
          <w:lang w:eastAsia="he-IL"/>
        </w:rPr>
        <w:t>כמובן עד שיופעל הנוהל.</w:t>
      </w:r>
    </w:p>
    <w:p w14:paraId="44E9CE10" w14:textId="77777777" w:rsidR="005956F3" w:rsidRDefault="005956F3" w:rsidP="005956F3">
      <w:pPr>
        <w:rPr>
          <w:rtl/>
          <w:lang w:eastAsia="he-IL"/>
        </w:rPr>
      </w:pPr>
      <w:bookmarkStart w:id="5127" w:name="_ETM_Q1_11925427"/>
      <w:bookmarkStart w:id="5128" w:name="_ETM_Q1_11925462"/>
      <w:bookmarkStart w:id="5129" w:name="_ETM_Q1_11926291"/>
      <w:bookmarkEnd w:id="5127"/>
      <w:bookmarkEnd w:id="5128"/>
      <w:bookmarkEnd w:id="5129"/>
    </w:p>
    <w:p w14:paraId="58931CEB" w14:textId="77777777" w:rsidR="005956F3" w:rsidRDefault="005956F3" w:rsidP="005956F3">
      <w:pPr>
        <w:pStyle w:val="a4"/>
        <w:keepNext/>
        <w:rPr>
          <w:rtl/>
        </w:rPr>
      </w:pPr>
      <w:bookmarkStart w:id="5130" w:name="ET_speaker_6156_1080"/>
      <w:r w:rsidRPr="005956F3">
        <w:rPr>
          <w:rStyle w:val="TagStyle"/>
          <w:rtl/>
        </w:rPr>
        <w:t xml:space="preserve"> &lt;&lt; דובר &gt;&gt; </w:t>
      </w:r>
      <w:r>
        <w:rPr>
          <w:rtl/>
        </w:rPr>
        <w:t>גלעד קריב (העבודה):</w:t>
      </w:r>
      <w:r w:rsidRPr="005956F3">
        <w:rPr>
          <w:rStyle w:val="TagStyle"/>
          <w:rtl/>
        </w:rPr>
        <w:t xml:space="preserve"> &lt;&lt; דובר &gt;&gt;</w:t>
      </w:r>
      <w:r w:rsidR="007C5AA1">
        <w:rPr>
          <w:rtl/>
        </w:rPr>
        <w:t xml:space="preserve"> </w:t>
      </w:r>
      <w:bookmarkEnd w:id="5130"/>
    </w:p>
    <w:p w14:paraId="1EC94CCC" w14:textId="77777777" w:rsidR="005956F3" w:rsidRDefault="005956F3" w:rsidP="005956F3">
      <w:pPr>
        <w:pStyle w:val="KeepWithNext"/>
        <w:rPr>
          <w:rtl/>
          <w:lang w:eastAsia="he-IL"/>
        </w:rPr>
      </w:pPr>
    </w:p>
    <w:p w14:paraId="2B93F764" w14:textId="77777777" w:rsidR="005956F3" w:rsidRDefault="005956F3" w:rsidP="005956F3">
      <w:pPr>
        <w:rPr>
          <w:rtl/>
          <w:lang w:eastAsia="he-IL"/>
        </w:rPr>
      </w:pPr>
      <w:bookmarkStart w:id="5131" w:name="_ETM_Q1_11926681"/>
      <w:bookmarkStart w:id="5132" w:name="_ETM_Q1_11926719"/>
      <w:bookmarkEnd w:id="5131"/>
      <w:bookmarkEnd w:id="5132"/>
      <w:r>
        <w:rPr>
          <w:rFonts w:hint="cs"/>
          <w:rtl/>
          <w:lang w:eastAsia="he-IL"/>
        </w:rPr>
        <w:t>לא, גם כשיופעל הנוהל, זה לא משנה, אנחנו נמשיך לנמק</w:t>
      </w:r>
      <w:bookmarkStart w:id="5133" w:name="_ETM_Q1_11930310"/>
      <w:bookmarkEnd w:id="5133"/>
      <w:r>
        <w:rPr>
          <w:rFonts w:hint="cs"/>
          <w:rtl/>
          <w:lang w:eastAsia="he-IL"/>
        </w:rPr>
        <w:t xml:space="preserve">, אתם פשוט תלכו לישון כי עבדת נורא </w:t>
      </w:r>
      <w:bookmarkStart w:id="5134" w:name="_ETM_Q1_11929574"/>
      <w:bookmarkEnd w:id="5134"/>
      <w:r>
        <w:rPr>
          <w:rFonts w:hint="cs"/>
          <w:rtl/>
          <w:lang w:eastAsia="he-IL"/>
        </w:rPr>
        <w:t>קשה בחודשיים האחרונים.</w:t>
      </w:r>
    </w:p>
    <w:p w14:paraId="66868387" w14:textId="77777777" w:rsidR="005956F3" w:rsidRDefault="005956F3" w:rsidP="005956F3">
      <w:pPr>
        <w:rPr>
          <w:rtl/>
          <w:lang w:eastAsia="he-IL"/>
        </w:rPr>
      </w:pPr>
      <w:bookmarkStart w:id="5135" w:name="_ETM_Q1_11934800"/>
      <w:bookmarkStart w:id="5136" w:name="_ETM_Q1_11934847"/>
      <w:bookmarkEnd w:id="5135"/>
      <w:bookmarkEnd w:id="5136"/>
    </w:p>
    <w:p w14:paraId="5170C7D4" w14:textId="77777777" w:rsidR="005956F3" w:rsidRDefault="005956F3" w:rsidP="005956F3">
      <w:pPr>
        <w:pStyle w:val="af6"/>
        <w:keepNext/>
        <w:rPr>
          <w:rtl/>
        </w:rPr>
      </w:pPr>
      <w:bookmarkStart w:id="5137" w:name="ET_yor_6157_1081"/>
      <w:r w:rsidRPr="005956F3">
        <w:rPr>
          <w:rStyle w:val="TagStyle"/>
          <w:rtl/>
        </w:rPr>
        <w:t xml:space="preserve"> &lt;&lt; יור &gt;&gt; </w:t>
      </w:r>
      <w:r>
        <w:rPr>
          <w:rtl/>
        </w:rPr>
        <w:t>היו"ר שמחה רוטמן:</w:t>
      </w:r>
      <w:r w:rsidRPr="005956F3">
        <w:rPr>
          <w:rStyle w:val="TagStyle"/>
          <w:rtl/>
        </w:rPr>
        <w:t xml:space="preserve"> &lt;&lt; יור &gt;&gt;</w:t>
      </w:r>
      <w:r w:rsidR="007C5AA1">
        <w:rPr>
          <w:rtl/>
        </w:rPr>
        <w:t xml:space="preserve"> </w:t>
      </w:r>
      <w:bookmarkEnd w:id="5137"/>
    </w:p>
    <w:p w14:paraId="6EAEFE88" w14:textId="77777777" w:rsidR="005956F3" w:rsidRDefault="005956F3" w:rsidP="005956F3">
      <w:pPr>
        <w:pStyle w:val="KeepWithNext"/>
        <w:rPr>
          <w:rtl/>
          <w:lang w:eastAsia="he-IL"/>
        </w:rPr>
      </w:pPr>
    </w:p>
    <w:p w14:paraId="4A67A489" w14:textId="77777777" w:rsidR="005956F3" w:rsidRDefault="005956F3" w:rsidP="005956F3">
      <w:pPr>
        <w:rPr>
          <w:rtl/>
          <w:lang w:eastAsia="he-IL"/>
        </w:rPr>
      </w:pPr>
      <w:r>
        <w:rPr>
          <w:rFonts w:hint="cs"/>
          <w:rtl/>
          <w:lang w:eastAsia="he-IL"/>
        </w:rPr>
        <w:t xml:space="preserve">נכון. </w:t>
      </w:r>
    </w:p>
    <w:p w14:paraId="052002CD" w14:textId="77777777" w:rsidR="005956F3" w:rsidRDefault="005956F3" w:rsidP="005956F3">
      <w:pPr>
        <w:rPr>
          <w:rtl/>
          <w:lang w:eastAsia="he-IL"/>
        </w:rPr>
      </w:pPr>
    </w:p>
    <w:p w14:paraId="38181C95" w14:textId="77777777" w:rsidR="005956F3" w:rsidRDefault="005956F3" w:rsidP="005956F3">
      <w:pPr>
        <w:pStyle w:val="a4"/>
        <w:keepNext/>
        <w:rPr>
          <w:rtl/>
        </w:rPr>
      </w:pPr>
      <w:bookmarkStart w:id="5138" w:name="ET_speaker_6156_1082"/>
      <w:r w:rsidRPr="005956F3">
        <w:rPr>
          <w:rStyle w:val="TagStyle"/>
          <w:rtl/>
        </w:rPr>
        <w:t xml:space="preserve"> &lt;&lt; דובר &gt;&gt; </w:t>
      </w:r>
      <w:r>
        <w:rPr>
          <w:rtl/>
        </w:rPr>
        <w:t>גלעד קריב (העבודה):</w:t>
      </w:r>
      <w:r w:rsidRPr="005956F3">
        <w:rPr>
          <w:rStyle w:val="TagStyle"/>
          <w:rtl/>
        </w:rPr>
        <w:t xml:space="preserve"> &lt;&lt; דובר &gt;&gt;</w:t>
      </w:r>
      <w:r w:rsidR="007C5AA1">
        <w:rPr>
          <w:rtl/>
        </w:rPr>
        <w:t xml:space="preserve"> </w:t>
      </w:r>
      <w:bookmarkEnd w:id="5138"/>
    </w:p>
    <w:p w14:paraId="100D5D1E" w14:textId="77777777" w:rsidR="005956F3" w:rsidRDefault="005956F3" w:rsidP="005956F3">
      <w:pPr>
        <w:pStyle w:val="KeepWithNext"/>
        <w:rPr>
          <w:rtl/>
          <w:lang w:eastAsia="he-IL"/>
        </w:rPr>
      </w:pPr>
    </w:p>
    <w:p w14:paraId="6BBA0B55" w14:textId="77777777" w:rsidR="005956F3" w:rsidRDefault="005956F3" w:rsidP="005956F3">
      <w:pPr>
        <w:rPr>
          <w:rtl/>
          <w:lang w:eastAsia="he-IL"/>
        </w:rPr>
      </w:pPr>
      <w:r>
        <w:rPr>
          <w:rFonts w:hint="cs"/>
          <w:rtl/>
          <w:lang w:eastAsia="he-IL"/>
        </w:rPr>
        <w:t>כמה זמן יש עתיד מנמקת?</w:t>
      </w:r>
    </w:p>
    <w:p w14:paraId="5B51A800" w14:textId="77777777" w:rsidR="005956F3" w:rsidRDefault="005956F3" w:rsidP="005956F3">
      <w:pPr>
        <w:rPr>
          <w:rtl/>
          <w:lang w:eastAsia="he-IL"/>
        </w:rPr>
      </w:pPr>
      <w:bookmarkStart w:id="5139" w:name="_ETM_Q1_11938014"/>
      <w:bookmarkStart w:id="5140" w:name="_ETM_Q1_11938062"/>
      <w:bookmarkEnd w:id="5139"/>
      <w:bookmarkEnd w:id="5140"/>
    </w:p>
    <w:p w14:paraId="66A6E608" w14:textId="77777777" w:rsidR="005956F3" w:rsidRDefault="005956F3" w:rsidP="005956F3">
      <w:pPr>
        <w:pStyle w:val="a4"/>
        <w:keepNext/>
        <w:rPr>
          <w:rtl/>
        </w:rPr>
      </w:pPr>
      <w:bookmarkStart w:id="5141" w:name="ET_speaker_5767_1083"/>
      <w:r w:rsidRPr="005956F3">
        <w:rPr>
          <w:rStyle w:val="TagStyle"/>
          <w:rtl/>
        </w:rPr>
        <w:t xml:space="preserve"> &lt;&lt; דובר &gt;&gt; </w:t>
      </w:r>
      <w:r>
        <w:rPr>
          <w:rtl/>
        </w:rPr>
        <w:t>אורנה ברביבאי (יש עתיד):</w:t>
      </w:r>
      <w:r w:rsidRPr="005956F3">
        <w:rPr>
          <w:rStyle w:val="TagStyle"/>
          <w:rtl/>
        </w:rPr>
        <w:t xml:space="preserve"> &lt;&lt; דובר &gt;&gt;</w:t>
      </w:r>
      <w:r w:rsidR="007C5AA1">
        <w:rPr>
          <w:rtl/>
        </w:rPr>
        <w:t xml:space="preserve"> </w:t>
      </w:r>
      <w:bookmarkEnd w:id="5141"/>
    </w:p>
    <w:p w14:paraId="2BD3BF89" w14:textId="77777777" w:rsidR="005956F3" w:rsidRDefault="005956F3" w:rsidP="005956F3">
      <w:pPr>
        <w:pStyle w:val="KeepWithNext"/>
        <w:rPr>
          <w:rtl/>
          <w:lang w:eastAsia="he-IL"/>
        </w:rPr>
      </w:pPr>
    </w:p>
    <w:p w14:paraId="7567C38E" w14:textId="77777777" w:rsidR="005956F3" w:rsidRDefault="005956F3" w:rsidP="005956F3">
      <w:pPr>
        <w:rPr>
          <w:rtl/>
          <w:lang w:eastAsia="he-IL"/>
        </w:rPr>
      </w:pPr>
      <w:r>
        <w:rPr>
          <w:rFonts w:hint="cs"/>
          <w:rtl/>
          <w:lang w:eastAsia="he-IL"/>
        </w:rPr>
        <w:t xml:space="preserve">ניתן </w:t>
      </w:r>
      <w:bookmarkStart w:id="5142" w:name="_ETM_Q1_11939270"/>
      <w:bookmarkEnd w:id="5142"/>
      <w:r>
        <w:rPr>
          <w:rFonts w:hint="cs"/>
          <w:rtl/>
          <w:lang w:eastAsia="he-IL"/>
        </w:rPr>
        <w:t xml:space="preserve">לה חצי שעה ונחזור אליך. </w:t>
      </w:r>
    </w:p>
    <w:p w14:paraId="28C62828" w14:textId="77777777" w:rsidR="005956F3" w:rsidRDefault="005956F3" w:rsidP="005956F3">
      <w:pPr>
        <w:rPr>
          <w:rtl/>
          <w:lang w:eastAsia="he-IL"/>
        </w:rPr>
      </w:pPr>
    </w:p>
    <w:p w14:paraId="54FF4CE3" w14:textId="77777777" w:rsidR="005956F3" w:rsidRDefault="005956F3" w:rsidP="005956F3">
      <w:pPr>
        <w:pStyle w:val="af6"/>
        <w:keepNext/>
        <w:rPr>
          <w:rtl/>
        </w:rPr>
      </w:pPr>
      <w:bookmarkStart w:id="5143" w:name="ET_yor_6157_1084"/>
      <w:r w:rsidRPr="005956F3">
        <w:rPr>
          <w:rStyle w:val="TagStyle"/>
          <w:rtl/>
        </w:rPr>
        <w:t xml:space="preserve"> &lt;&lt; יור &gt;&gt; </w:t>
      </w:r>
      <w:r>
        <w:rPr>
          <w:rtl/>
        </w:rPr>
        <w:t>היו"ר שמחה רוטמן:</w:t>
      </w:r>
      <w:r w:rsidRPr="005956F3">
        <w:rPr>
          <w:rStyle w:val="TagStyle"/>
          <w:rtl/>
        </w:rPr>
        <w:t xml:space="preserve"> &lt;&lt; יור &gt;&gt;</w:t>
      </w:r>
      <w:r w:rsidR="007C5AA1">
        <w:rPr>
          <w:rtl/>
        </w:rPr>
        <w:t xml:space="preserve"> </w:t>
      </w:r>
      <w:bookmarkEnd w:id="5143"/>
    </w:p>
    <w:p w14:paraId="61358FCE" w14:textId="77777777" w:rsidR="005956F3" w:rsidRDefault="005956F3" w:rsidP="005956F3">
      <w:pPr>
        <w:pStyle w:val="KeepWithNext"/>
        <w:rPr>
          <w:rtl/>
          <w:lang w:eastAsia="he-IL"/>
        </w:rPr>
      </w:pPr>
    </w:p>
    <w:p w14:paraId="5EDACEE4" w14:textId="77777777" w:rsidR="005956F3" w:rsidRDefault="005956F3" w:rsidP="005956F3">
      <w:pPr>
        <w:rPr>
          <w:rtl/>
          <w:lang w:eastAsia="he-IL"/>
        </w:rPr>
      </w:pPr>
      <w:r>
        <w:rPr>
          <w:rFonts w:hint="cs"/>
          <w:rtl/>
          <w:lang w:eastAsia="he-IL"/>
        </w:rPr>
        <w:t>כמה שהיא צריכה.</w:t>
      </w:r>
      <w:r w:rsidR="00FC17BC">
        <w:rPr>
          <w:rFonts w:hint="cs"/>
          <w:rtl/>
          <w:lang w:eastAsia="he-IL"/>
        </w:rPr>
        <w:t xml:space="preserve"> </w:t>
      </w:r>
      <w:r>
        <w:rPr>
          <w:rFonts w:hint="cs"/>
          <w:rtl/>
          <w:lang w:eastAsia="he-IL"/>
        </w:rPr>
        <w:t>מה אכפת לך?:</w:t>
      </w:r>
    </w:p>
    <w:p w14:paraId="0B3FE0BD" w14:textId="77777777" w:rsidR="005956F3" w:rsidRDefault="005956F3" w:rsidP="005956F3">
      <w:pPr>
        <w:rPr>
          <w:rtl/>
          <w:lang w:eastAsia="he-IL"/>
        </w:rPr>
      </w:pPr>
      <w:bookmarkStart w:id="5144" w:name="_ETM_Q1_11943036"/>
      <w:bookmarkStart w:id="5145" w:name="_ETM_Q1_11943083"/>
      <w:bookmarkEnd w:id="5144"/>
      <w:bookmarkEnd w:id="5145"/>
    </w:p>
    <w:p w14:paraId="2C9D7952" w14:textId="77777777" w:rsidR="005956F3" w:rsidRDefault="005956F3" w:rsidP="005956F3">
      <w:pPr>
        <w:pStyle w:val="a4"/>
        <w:keepNext/>
        <w:rPr>
          <w:rtl/>
        </w:rPr>
      </w:pPr>
      <w:bookmarkStart w:id="5146" w:name="ET_speaker_6156_1085"/>
      <w:r w:rsidRPr="005956F3">
        <w:rPr>
          <w:rStyle w:val="TagStyle"/>
          <w:rtl/>
        </w:rPr>
        <w:t xml:space="preserve"> &lt;&lt; דובר &gt;&gt; </w:t>
      </w:r>
      <w:r>
        <w:rPr>
          <w:rtl/>
        </w:rPr>
        <w:t>גלעד קריב (העבודה):</w:t>
      </w:r>
      <w:r w:rsidRPr="005956F3">
        <w:rPr>
          <w:rStyle w:val="TagStyle"/>
          <w:rtl/>
        </w:rPr>
        <w:t xml:space="preserve"> &lt;&lt; דובר &gt;&gt;</w:t>
      </w:r>
      <w:r w:rsidR="007C5AA1">
        <w:rPr>
          <w:rtl/>
        </w:rPr>
        <w:t xml:space="preserve"> </w:t>
      </w:r>
      <w:bookmarkEnd w:id="5146"/>
    </w:p>
    <w:p w14:paraId="3043FD48" w14:textId="77777777" w:rsidR="005956F3" w:rsidRDefault="005956F3" w:rsidP="005956F3">
      <w:pPr>
        <w:pStyle w:val="KeepWithNext"/>
        <w:rPr>
          <w:rtl/>
          <w:lang w:eastAsia="he-IL"/>
        </w:rPr>
      </w:pPr>
    </w:p>
    <w:p w14:paraId="3B58795D" w14:textId="77777777" w:rsidR="005956F3" w:rsidRDefault="005956F3" w:rsidP="005956F3">
      <w:pPr>
        <w:rPr>
          <w:rtl/>
          <w:lang w:eastAsia="he-IL"/>
        </w:rPr>
      </w:pPr>
      <w:r>
        <w:rPr>
          <w:rFonts w:hint="cs"/>
          <w:rtl/>
          <w:lang w:eastAsia="he-IL"/>
        </w:rPr>
        <w:t>אין בעיה.</w:t>
      </w:r>
    </w:p>
    <w:p w14:paraId="4C34C631" w14:textId="77777777" w:rsidR="005956F3" w:rsidRDefault="005956F3" w:rsidP="005956F3">
      <w:pPr>
        <w:rPr>
          <w:rtl/>
          <w:lang w:eastAsia="he-IL"/>
        </w:rPr>
      </w:pPr>
      <w:bookmarkStart w:id="5147" w:name="_ETM_Q1_11944800"/>
      <w:bookmarkStart w:id="5148" w:name="_ETM_Q1_11944846"/>
      <w:bookmarkEnd w:id="5147"/>
      <w:bookmarkEnd w:id="5148"/>
    </w:p>
    <w:p w14:paraId="1FA424BD" w14:textId="77777777" w:rsidR="005956F3" w:rsidRDefault="005956F3" w:rsidP="005956F3">
      <w:pPr>
        <w:pStyle w:val="a4"/>
        <w:keepNext/>
        <w:rPr>
          <w:rtl/>
        </w:rPr>
      </w:pPr>
      <w:bookmarkStart w:id="5149" w:name="ET_speaker_5767_1086"/>
      <w:r w:rsidRPr="005956F3">
        <w:rPr>
          <w:rStyle w:val="TagStyle"/>
          <w:rtl/>
        </w:rPr>
        <w:t xml:space="preserve"> &lt;&lt; דובר &gt;&gt; </w:t>
      </w:r>
      <w:r>
        <w:rPr>
          <w:rtl/>
        </w:rPr>
        <w:t>אורנה ברביבאי (יש עתיד):</w:t>
      </w:r>
      <w:r w:rsidRPr="005956F3">
        <w:rPr>
          <w:rStyle w:val="TagStyle"/>
          <w:rtl/>
        </w:rPr>
        <w:t xml:space="preserve"> &lt;&lt; דובר &gt;&gt;</w:t>
      </w:r>
      <w:r w:rsidR="007C5AA1">
        <w:rPr>
          <w:rtl/>
        </w:rPr>
        <w:t xml:space="preserve"> </w:t>
      </w:r>
      <w:bookmarkEnd w:id="5149"/>
    </w:p>
    <w:p w14:paraId="77221F74" w14:textId="77777777" w:rsidR="005956F3" w:rsidRDefault="005956F3" w:rsidP="005956F3">
      <w:pPr>
        <w:pStyle w:val="KeepWithNext"/>
        <w:rPr>
          <w:rtl/>
          <w:lang w:eastAsia="he-IL"/>
        </w:rPr>
      </w:pPr>
    </w:p>
    <w:p w14:paraId="731D9934" w14:textId="77777777" w:rsidR="005956F3" w:rsidRDefault="005956F3" w:rsidP="005956F3">
      <w:pPr>
        <w:rPr>
          <w:rtl/>
          <w:lang w:eastAsia="he-IL"/>
        </w:rPr>
      </w:pPr>
      <w:r>
        <w:rPr>
          <w:rFonts w:hint="cs"/>
          <w:rtl/>
          <w:lang w:eastAsia="he-IL"/>
        </w:rPr>
        <w:t xml:space="preserve">נעשה זיג-זג. </w:t>
      </w:r>
    </w:p>
    <w:p w14:paraId="518B47AA" w14:textId="77777777" w:rsidR="005956F3" w:rsidRDefault="005956F3" w:rsidP="005956F3">
      <w:pPr>
        <w:rPr>
          <w:rtl/>
          <w:lang w:eastAsia="he-IL"/>
        </w:rPr>
      </w:pPr>
    </w:p>
    <w:p w14:paraId="674934A0" w14:textId="77777777" w:rsidR="005956F3" w:rsidRDefault="005956F3" w:rsidP="005956F3">
      <w:pPr>
        <w:pStyle w:val="a4"/>
        <w:keepNext/>
        <w:rPr>
          <w:rtl/>
        </w:rPr>
      </w:pPr>
      <w:bookmarkStart w:id="5150" w:name="ET_speaker_6156_1087"/>
      <w:r w:rsidRPr="005956F3">
        <w:rPr>
          <w:rStyle w:val="TagStyle"/>
          <w:rtl/>
        </w:rPr>
        <w:t xml:space="preserve"> &lt;&lt; דובר &gt;&gt; </w:t>
      </w:r>
      <w:r>
        <w:rPr>
          <w:rtl/>
        </w:rPr>
        <w:t>גלעד קריב (העבודה):</w:t>
      </w:r>
      <w:r w:rsidRPr="005956F3">
        <w:rPr>
          <w:rStyle w:val="TagStyle"/>
          <w:rtl/>
        </w:rPr>
        <w:t xml:space="preserve"> &lt;&lt; דובר &gt;&gt;</w:t>
      </w:r>
      <w:r w:rsidR="007C5AA1">
        <w:rPr>
          <w:rtl/>
        </w:rPr>
        <w:t xml:space="preserve"> </w:t>
      </w:r>
      <w:bookmarkEnd w:id="5150"/>
    </w:p>
    <w:p w14:paraId="7E74BF3B" w14:textId="77777777" w:rsidR="005956F3" w:rsidRDefault="005956F3" w:rsidP="005956F3">
      <w:pPr>
        <w:pStyle w:val="KeepWithNext"/>
        <w:rPr>
          <w:rtl/>
          <w:lang w:eastAsia="he-IL"/>
        </w:rPr>
      </w:pPr>
    </w:p>
    <w:p w14:paraId="5FD923DB" w14:textId="77777777" w:rsidR="005956F3" w:rsidRDefault="005956F3" w:rsidP="005956F3">
      <w:pPr>
        <w:rPr>
          <w:rtl/>
          <w:lang w:eastAsia="he-IL"/>
        </w:rPr>
      </w:pPr>
      <w:r>
        <w:rPr>
          <w:rFonts w:hint="cs"/>
          <w:rtl/>
          <w:lang w:eastAsia="he-IL"/>
        </w:rPr>
        <w:t>מה שקארין בוחרת, אני מצביע בעד.</w:t>
      </w:r>
    </w:p>
    <w:p w14:paraId="28417847" w14:textId="77777777" w:rsidR="005956F3" w:rsidRDefault="005956F3" w:rsidP="005956F3">
      <w:pPr>
        <w:rPr>
          <w:rtl/>
          <w:lang w:eastAsia="he-IL"/>
        </w:rPr>
      </w:pPr>
      <w:bookmarkStart w:id="5151" w:name="_ETM_Q1_11941911"/>
      <w:bookmarkStart w:id="5152" w:name="_ETM_Q1_11941951"/>
      <w:bookmarkStart w:id="5153" w:name="_ETM_Q1_11943863"/>
      <w:bookmarkEnd w:id="5151"/>
      <w:bookmarkEnd w:id="5152"/>
      <w:bookmarkEnd w:id="5153"/>
    </w:p>
    <w:p w14:paraId="72B00EF6" w14:textId="77777777" w:rsidR="005956F3" w:rsidRDefault="005956F3" w:rsidP="005956F3">
      <w:pPr>
        <w:pStyle w:val="a4"/>
        <w:keepNext/>
        <w:rPr>
          <w:rtl/>
        </w:rPr>
      </w:pPr>
      <w:bookmarkStart w:id="5154" w:name="ET_speaker_5767_1088"/>
      <w:r w:rsidRPr="005956F3">
        <w:rPr>
          <w:rStyle w:val="TagStyle"/>
          <w:rtl/>
        </w:rPr>
        <w:t xml:space="preserve"> &lt;&lt; דובר &gt;&gt; </w:t>
      </w:r>
      <w:r>
        <w:rPr>
          <w:rtl/>
        </w:rPr>
        <w:t>אורנה ברביבאי (יש עתיד):</w:t>
      </w:r>
      <w:r w:rsidRPr="005956F3">
        <w:rPr>
          <w:rStyle w:val="TagStyle"/>
          <w:rtl/>
        </w:rPr>
        <w:t xml:space="preserve"> &lt;&lt; דובר &gt;&gt;</w:t>
      </w:r>
      <w:r w:rsidR="007C5AA1">
        <w:rPr>
          <w:rtl/>
        </w:rPr>
        <w:t xml:space="preserve"> </w:t>
      </w:r>
      <w:bookmarkEnd w:id="5154"/>
    </w:p>
    <w:p w14:paraId="673AE508" w14:textId="77777777" w:rsidR="005956F3" w:rsidRDefault="005956F3" w:rsidP="005956F3">
      <w:pPr>
        <w:pStyle w:val="KeepWithNext"/>
        <w:rPr>
          <w:rtl/>
          <w:lang w:eastAsia="he-IL"/>
        </w:rPr>
      </w:pPr>
    </w:p>
    <w:p w14:paraId="597152E0" w14:textId="77777777" w:rsidR="005956F3" w:rsidRDefault="005956F3" w:rsidP="005956F3">
      <w:pPr>
        <w:rPr>
          <w:rtl/>
          <w:lang w:eastAsia="he-IL"/>
        </w:rPr>
      </w:pPr>
      <w:bookmarkStart w:id="5155" w:name="_ETM_Q1_11944256"/>
      <w:bookmarkStart w:id="5156" w:name="_ETM_Q1_11944296"/>
      <w:bookmarkEnd w:id="5155"/>
      <w:bookmarkEnd w:id="5156"/>
      <w:r>
        <w:rPr>
          <w:rFonts w:hint="cs"/>
          <w:rtl/>
          <w:lang w:eastAsia="he-IL"/>
        </w:rPr>
        <w:t>כולנו מצביעים לקארין.</w:t>
      </w:r>
    </w:p>
    <w:p w14:paraId="6B853596" w14:textId="77777777" w:rsidR="005956F3" w:rsidRDefault="005956F3" w:rsidP="005956F3">
      <w:pPr>
        <w:rPr>
          <w:rtl/>
          <w:lang w:eastAsia="he-IL"/>
        </w:rPr>
      </w:pPr>
    </w:p>
    <w:p w14:paraId="7065B001" w14:textId="77777777" w:rsidR="005956F3" w:rsidRDefault="005956F3" w:rsidP="005956F3">
      <w:pPr>
        <w:pStyle w:val="af6"/>
        <w:keepNext/>
        <w:rPr>
          <w:rtl/>
        </w:rPr>
      </w:pPr>
      <w:bookmarkStart w:id="5157" w:name="ET_yor_6157_1090"/>
      <w:r w:rsidRPr="005956F3">
        <w:rPr>
          <w:rStyle w:val="TagStyle"/>
          <w:rtl/>
        </w:rPr>
        <w:t xml:space="preserve"> &lt;&lt; יור &gt;&gt; </w:t>
      </w:r>
      <w:r>
        <w:rPr>
          <w:rtl/>
        </w:rPr>
        <w:t>היו"ר שמחה רוטמן:</w:t>
      </w:r>
      <w:r w:rsidRPr="005956F3">
        <w:rPr>
          <w:rStyle w:val="TagStyle"/>
          <w:rtl/>
        </w:rPr>
        <w:t xml:space="preserve"> &lt;&lt; יור &gt;&gt;</w:t>
      </w:r>
      <w:r w:rsidR="007C5AA1">
        <w:rPr>
          <w:rtl/>
        </w:rPr>
        <w:t xml:space="preserve"> </w:t>
      </w:r>
      <w:bookmarkEnd w:id="5157"/>
    </w:p>
    <w:p w14:paraId="081E0197" w14:textId="77777777" w:rsidR="005956F3" w:rsidRDefault="005956F3" w:rsidP="005956F3">
      <w:pPr>
        <w:pStyle w:val="KeepWithNext"/>
        <w:rPr>
          <w:rtl/>
          <w:lang w:eastAsia="he-IL"/>
        </w:rPr>
      </w:pPr>
    </w:p>
    <w:p w14:paraId="022FAEA3" w14:textId="77777777" w:rsidR="005956F3" w:rsidRPr="005956F3" w:rsidRDefault="005956F3" w:rsidP="005956F3">
      <w:pPr>
        <w:rPr>
          <w:rtl/>
          <w:lang w:eastAsia="he-IL"/>
        </w:rPr>
      </w:pPr>
      <w:r>
        <w:rPr>
          <w:rFonts w:hint="cs"/>
          <w:rtl/>
          <w:lang w:eastAsia="he-IL"/>
        </w:rPr>
        <w:t xml:space="preserve">קארין, בבקשה, אנחנו </w:t>
      </w:r>
      <w:bookmarkStart w:id="5158" w:name="_ETM_Q1_11954315"/>
      <w:bookmarkEnd w:id="5158"/>
      <w:r>
        <w:rPr>
          <w:rFonts w:hint="cs"/>
          <w:rtl/>
          <w:lang w:eastAsia="he-IL"/>
        </w:rPr>
        <w:t>בהסתייגות מספר 1. יש לך דקה.</w:t>
      </w:r>
    </w:p>
    <w:p w14:paraId="7A4B6034" w14:textId="77777777" w:rsidR="005956F3" w:rsidRDefault="005956F3" w:rsidP="005956F3">
      <w:pPr>
        <w:rPr>
          <w:rtl/>
          <w:lang w:eastAsia="he-IL"/>
        </w:rPr>
      </w:pPr>
      <w:bookmarkStart w:id="5159" w:name="_ETM_Q1_11950015"/>
      <w:bookmarkStart w:id="5160" w:name="_ETM_Q1_11950055"/>
      <w:bookmarkStart w:id="5161" w:name="_ETM_Q1_11951727"/>
      <w:bookmarkEnd w:id="5159"/>
      <w:bookmarkEnd w:id="5160"/>
      <w:bookmarkEnd w:id="5161"/>
    </w:p>
    <w:p w14:paraId="38B6A58D" w14:textId="77777777" w:rsidR="005956F3" w:rsidRDefault="005956F3" w:rsidP="005956F3">
      <w:pPr>
        <w:pStyle w:val="a4"/>
        <w:keepNext/>
        <w:rPr>
          <w:rtl/>
        </w:rPr>
      </w:pPr>
      <w:bookmarkStart w:id="5162" w:name="ET_speaker_5068_1089"/>
      <w:r w:rsidRPr="005956F3">
        <w:rPr>
          <w:rStyle w:val="TagStyle"/>
          <w:rtl/>
        </w:rPr>
        <w:t xml:space="preserve"> &lt;&lt; דובר &gt;&gt; </w:t>
      </w:r>
      <w:r>
        <w:rPr>
          <w:rtl/>
        </w:rPr>
        <w:t>קארין אלהרר (יש עתיד):</w:t>
      </w:r>
      <w:r w:rsidRPr="005956F3">
        <w:rPr>
          <w:rStyle w:val="TagStyle"/>
          <w:rtl/>
        </w:rPr>
        <w:t xml:space="preserve"> &lt;&lt; דובר &gt;&gt;</w:t>
      </w:r>
      <w:r w:rsidR="007C5AA1">
        <w:rPr>
          <w:rtl/>
        </w:rPr>
        <w:t xml:space="preserve"> </w:t>
      </w:r>
      <w:bookmarkEnd w:id="5162"/>
    </w:p>
    <w:p w14:paraId="51F9E9F7" w14:textId="77777777" w:rsidR="005956F3" w:rsidRDefault="005956F3" w:rsidP="005956F3">
      <w:pPr>
        <w:pStyle w:val="KeepWithNext"/>
        <w:rPr>
          <w:rtl/>
          <w:lang w:eastAsia="he-IL"/>
        </w:rPr>
      </w:pPr>
    </w:p>
    <w:p w14:paraId="7B91771A" w14:textId="77777777" w:rsidR="005956F3" w:rsidRDefault="005956F3" w:rsidP="005956F3">
      <w:pPr>
        <w:rPr>
          <w:rtl/>
          <w:lang w:eastAsia="he-IL"/>
        </w:rPr>
      </w:pPr>
      <w:bookmarkStart w:id="5163" w:name="_ETM_Q1_11952098"/>
      <w:bookmarkStart w:id="5164" w:name="_ETM_Q1_11952135"/>
      <w:bookmarkEnd w:id="5163"/>
      <w:bookmarkEnd w:id="5164"/>
      <w:r>
        <w:rPr>
          <w:rFonts w:hint="cs"/>
          <w:rtl/>
          <w:lang w:eastAsia="he-IL"/>
        </w:rPr>
        <w:t xml:space="preserve">אדוני היושב ראש, חבריי חברי </w:t>
      </w:r>
      <w:bookmarkStart w:id="5165" w:name="_ETM_Q1_11962900"/>
      <w:bookmarkEnd w:id="5165"/>
      <w:r>
        <w:rPr>
          <w:rFonts w:hint="cs"/>
          <w:rtl/>
          <w:lang w:eastAsia="he-IL"/>
        </w:rPr>
        <w:t xml:space="preserve">הכנסת, הצעת החוק הזאת, חבל שבאה לעולם. </w:t>
      </w:r>
      <w:bookmarkStart w:id="5166" w:name="_ETM_Q1_11970486"/>
      <w:bookmarkEnd w:id="5166"/>
    </w:p>
    <w:p w14:paraId="16932080" w14:textId="77777777" w:rsidR="005956F3" w:rsidRDefault="005956F3" w:rsidP="005956F3">
      <w:pPr>
        <w:rPr>
          <w:rtl/>
          <w:lang w:eastAsia="he-IL"/>
        </w:rPr>
      </w:pPr>
    </w:p>
    <w:p w14:paraId="25529250" w14:textId="77777777" w:rsidR="005956F3" w:rsidRDefault="005956F3" w:rsidP="005956F3">
      <w:pPr>
        <w:rPr>
          <w:rtl/>
          <w:lang w:eastAsia="he-IL"/>
        </w:rPr>
      </w:pPr>
      <w:r>
        <w:rPr>
          <w:rFonts w:hint="cs"/>
          <w:rtl/>
          <w:lang w:eastAsia="he-IL"/>
        </w:rPr>
        <w:t>רוטמן, אתה לא מקשיב לי.</w:t>
      </w:r>
    </w:p>
    <w:p w14:paraId="6BC3C94C" w14:textId="77777777" w:rsidR="005956F3" w:rsidRDefault="005956F3" w:rsidP="005956F3">
      <w:pPr>
        <w:rPr>
          <w:rtl/>
          <w:lang w:eastAsia="he-IL"/>
        </w:rPr>
      </w:pPr>
    </w:p>
    <w:p w14:paraId="510E5854" w14:textId="77777777" w:rsidR="005956F3" w:rsidRDefault="005956F3" w:rsidP="005956F3">
      <w:pPr>
        <w:pStyle w:val="af6"/>
        <w:keepNext/>
        <w:rPr>
          <w:rtl/>
        </w:rPr>
      </w:pPr>
      <w:bookmarkStart w:id="5167" w:name="ET_yor_6157_1091"/>
      <w:r w:rsidRPr="005956F3">
        <w:rPr>
          <w:rStyle w:val="TagStyle"/>
          <w:rtl/>
        </w:rPr>
        <w:t xml:space="preserve"> &lt;&lt; יור &gt;&gt; </w:t>
      </w:r>
      <w:r>
        <w:rPr>
          <w:rtl/>
        </w:rPr>
        <w:t>היו"ר שמחה רוטמן:</w:t>
      </w:r>
      <w:r w:rsidRPr="005956F3">
        <w:rPr>
          <w:rStyle w:val="TagStyle"/>
          <w:rtl/>
        </w:rPr>
        <w:t xml:space="preserve"> &lt;&lt; יור &gt;&gt;</w:t>
      </w:r>
      <w:r w:rsidR="007C5AA1">
        <w:rPr>
          <w:rtl/>
        </w:rPr>
        <w:t xml:space="preserve"> </w:t>
      </w:r>
      <w:bookmarkEnd w:id="5167"/>
    </w:p>
    <w:p w14:paraId="2E5F61C3" w14:textId="77777777" w:rsidR="005956F3" w:rsidRDefault="005956F3" w:rsidP="005956F3">
      <w:pPr>
        <w:pStyle w:val="KeepWithNext"/>
        <w:rPr>
          <w:rtl/>
          <w:lang w:eastAsia="he-IL"/>
        </w:rPr>
      </w:pPr>
    </w:p>
    <w:p w14:paraId="1C36481D" w14:textId="77777777" w:rsidR="005956F3" w:rsidRDefault="005956F3" w:rsidP="005956F3">
      <w:pPr>
        <w:rPr>
          <w:rtl/>
          <w:lang w:eastAsia="he-IL"/>
        </w:rPr>
      </w:pPr>
      <w:r>
        <w:rPr>
          <w:rFonts w:hint="cs"/>
          <w:rtl/>
          <w:lang w:eastAsia="he-IL"/>
        </w:rPr>
        <w:t xml:space="preserve">נכון. לא כתוב בתקנון שאני </w:t>
      </w:r>
      <w:bookmarkStart w:id="5168" w:name="_ETM_Q1_11981144"/>
      <w:bookmarkEnd w:id="5168"/>
      <w:r>
        <w:rPr>
          <w:rFonts w:hint="cs"/>
          <w:rtl/>
          <w:lang w:eastAsia="he-IL"/>
        </w:rPr>
        <w:t>חייב להקשיב לך.</w:t>
      </w:r>
      <w:r w:rsidR="00FC17BC">
        <w:rPr>
          <w:rFonts w:hint="cs"/>
          <w:rtl/>
          <w:lang w:eastAsia="he-IL"/>
        </w:rPr>
        <w:t xml:space="preserve"> </w:t>
      </w:r>
      <w:r>
        <w:rPr>
          <w:rFonts w:hint="cs"/>
          <w:rtl/>
          <w:lang w:eastAsia="he-IL"/>
        </w:rPr>
        <w:t>יש לך דקה לרשותך ואם את רוצה לשתוק, זה בסדר גמור.</w:t>
      </w:r>
    </w:p>
    <w:p w14:paraId="697944F1" w14:textId="77777777" w:rsidR="005956F3" w:rsidRDefault="005956F3" w:rsidP="005956F3">
      <w:pPr>
        <w:rPr>
          <w:rtl/>
          <w:lang w:eastAsia="he-IL"/>
        </w:rPr>
      </w:pPr>
      <w:bookmarkStart w:id="5169" w:name="_ETM_Q1_11988819"/>
      <w:bookmarkStart w:id="5170" w:name="_ETM_Q1_11988867"/>
      <w:bookmarkEnd w:id="5169"/>
      <w:bookmarkEnd w:id="5170"/>
    </w:p>
    <w:p w14:paraId="6C56CB88" w14:textId="77777777" w:rsidR="005956F3" w:rsidRDefault="005956F3" w:rsidP="005956F3">
      <w:pPr>
        <w:pStyle w:val="a4"/>
        <w:keepNext/>
        <w:rPr>
          <w:rtl/>
        </w:rPr>
      </w:pPr>
      <w:bookmarkStart w:id="5171" w:name="ET_speaker_5068_1092"/>
      <w:r w:rsidRPr="005956F3">
        <w:rPr>
          <w:rStyle w:val="TagStyle"/>
          <w:rtl/>
        </w:rPr>
        <w:t xml:space="preserve"> &lt;&lt; דובר &gt;&gt; </w:t>
      </w:r>
      <w:r>
        <w:rPr>
          <w:rtl/>
        </w:rPr>
        <w:t>קארין אלהרר (יש עתיד):</w:t>
      </w:r>
      <w:r w:rsidRPr="005956F3">
        <w:rPr>
          <w:rStyle w:val="TagStyle"/>
          <w:rtl/>
        </w:rPr>
        <w:t xml:space="preserve"> &lt;&lt; דובר &gt;&gt;</w:t>
      </w:r>
      <w:r w:rsidR="007C5AA1">
        <w:rPr>
          <w:rtl/>
        </w:rPr>
        <w:t xml:space="preserve"> </w:t>
      </w:r>
      <w:bookmarkEnd w:id="5171"/>
    </w:p>
    <w:p w14:paraId="58CB1585" w14:textId="77777777" w:rsidR="005956F3" w:rsidRDefault="005956F3" w:rsidP="005956F3">
      <w:pPr>
        <w:pStyle w:val="KeepWithNext"/>
        <w:rPr>
          <w:rtl/>
          <w:lang w:eastAsia="he-IL"/>
        </w:rPr>
      </w:pPr>
    </w:p>
    <w:p w14:paraId="02056590" w14:textId="77777777" w:rsidR="005956F3" w:rsidRDefault="005956F3" w:rsidP="005956F3">
      <w:pPr>
        <w:rPr>
          <w:rtl/>
          <w:lang w:eastAsia="he-IL"/>
        </w:rPr>
      </w:pPr>
      <w:r>
        <w:rPr>
          <w:rFonts w:hint="cs"/>
          <w:rtl/>
          <w:lang w:eastAsia="he-IL"/>
        </w:rPr>
        <w:t>אני רוצה</w:t>
      </w:r>
      <w:bookmarkStart w:id="5172" w:name="_ETM_Q1_11990927"/>
      <w:bookmarkEnd w:id="5172"/>
      <w:r>
        <w:rPr>
          <w:rFonts w:hint="cs"/>
          <w:rtl/>
          <w:lang w:eastAsia="he-IL"/>
        </w:rPr>
        <w:t xml:space="preserve"> לפנות ללב שלך.</w:t>
      </w:r>
    </w:p>
    <w:p w14:paraId="2415FB6A" w14:textId="77777777" w:rsidR="005956F3" w:rsidRDefault="005956F3" w:rsidP="005956F3">
      <w:pPr>
        <w:rPr>
          <w:rtl/>
          <w:lang w:eastAsia="he-IL"/>
        </w:rPr>
      </w:pPr>
    </w:p>
    <w:p w14:paraId="7A5ACA87" w14:textId="77777777" w:rsidR="005956F3" w:rsidRDefault="005956F3" w:rsidP="005956F3">
      <w:pPr>
        <w:pStyle w:val="af6"/>
        <w:keepNext/>
        <w:rPr>
          <w:rtl/>
        </w:rPr>
      </w:pPr>
      <w:bookmarkStart w:id="5173" w:name="ET_yor_6157_1093"/>
      <w:r w:rsidRPr="005956F3">
        <w:rPr>
          <w:rStyle w:val="TagStyle"/>
          <w:rtl/>
        </w:rPr>
        <w:t xml:space="preserve"> &lt;&lt; יור &gt;&gt; </w:t>
      </w:r>
      <w:r>
        <w:rPr>
          <w:rtl/>
        </w:rPr>
        <w:t>היו"ר שמחה רוטמן:</w:t>
      </w:r>
      <w:r w:rsidRPr="005956F3">
        <w:rPr>
          <w:rStyle w:val="TagStyle"/>
          <w:rtl/>
        </w:rPr>
        <w:t xml:space="preserve"> &lt;&lt; יור &gt;&gt;</w:t>
      </w:r>
      <w:r w:rsidR="007C5AA1">
        <w:rPr>
          <w:rtl/>
        </w:rPr>
        <w:t xml:space="preserve"> </w:t>
      </w:r>
      <w:bookmarkEnd w:id="5173"/>
    </w:p>
    <w:p w14:paraId="081896A8" w14:textId="77777777" w:rsidR="005956F3" w:rsidRDefault="005956F3" w:rsidP="005956F3">
      <w:pPr>
        <w:pStyle w:val="KeepWithNext"/>
        <w:rPr>
          <w:rtl/>
          <w:lang w:eastAsia="he-IL"/>
        </w:rPr>
      </w:pPr>
    </w:p>
    <w:p w14:paraId="32585704" w14:textId="77777777" w:rsidR="005956F3" w:rsidRDefault="005956F3" w:rsidP="005956F3">
      <w:pPr>
        <w:rPr>
          <w:rtl/>
          <w:lang w:eastAsia="he-IL"/>
        </w:rPr>
      </w:pPr>
      <w:r>
        <w:rPr>
          <w:rFonts w:hint="cs"/>
          <w:rtl/>
          <w:lang w:eastAsia="he-IL"/>
        </w:rPr>
        <w:t>נראה לי שאוטוטו תצטרכי לפנות ללב שלי בהסתייגות הבאה.</w:t>
      </w:r>
    </w:p>
    <w:p w14:paraId="020EFFD6" w14:textId="77777777" w:rsidR="005956F3" w:rsidRDefault="005956F3" w:rsidP="005956F3">
      <w:pPr>
        <w:rPr>
          <w:rtl/>
          <w:lang w:eastAsia="he-IL"/>
        </w:rPr>
      </w:pPr>
      <w:bookmarkStart w:id="5174" w:name="_ETM_Q1_11994453"/>
      <w:bookmarkStart w:id="5175" w:name="_ETM_Q1_11994496"/>
      <w:bookmarkEnd w:id="5174"/>
      <w:bookmarkEnd w:id="5175"/>
    </w:p>
    <w:p w14:paraId="14795DE1" w14:textId="77777777" w:rsidR="005956F3" w:rsidRDefault="005956F3" w:rsidP="005956F3">
      <w:pPr>
        <w:pStyle w:val="a4"/>
        <w:keepNext/>
        <w:rPr>
          <w:rtl/>
        </w:rPr>
      </w:pPr>
      <w:bookmarkStart w:id="5176" w:name="ET_speaker_5767_1094"/>
      <w:r w:rsidRPr="005956F3">
        <w:rPr>
          <w:rStyle w:val="TagStyle"/>
          <w:rtl/>
        </w:rPr>
        <w:t xml:space="preserve"> &lt;&lt; דובר &gt;&gt; </w:t>
      </w:r>
      <w:r>
        <w:rPr>
          <w:rtl/>
        </w:rPr>
        <w:t>אורנה ברביבאי (יש עתיד):</w:t>
      </w:r>
      <w:r w:rsidRPr="005956F3">
        <w:rPr>
          <w:rStyle w:val="TagStyle"/>
          <w:rtl/>
        </w:rPr>
        <w:t xml:space="preserve"> &lt;&lt; דובר &gt;&gt;</w:t>
      </w:r>
      <w:r w:rsidR="007C5AA1">
        <w:rPr>
          <w:rtl/>
        </w:rPr>
        <w:t xml:space="preserve"> </w:t>
      </w:r>
      <w:bookmarkEnd w:id="5176"/>
    </w:p>
    <w:p w14:paraId="0F134FDE" w14:textId="77777777" w:rsidR="005956F3" w:rsidRDefault="005956F3" w:rsidP="005956F3">
      <w:pPr>
        <w:pStyle w:val="KeepWithNext"/>
        <w:rPr>
          <w:rtl/>
          <w:lang w:eastAsia="he-IL"/>
        </w:rPr>
      </w:pPr>
    </w:p>
    <w:p w14:paraId="72EBBAEE" w14:textId="77777777" w:rsidR="005956F3" w:rsidRDefault="005956F3" w:rsidP="005956F3">
      <w:pPr>
        <w:rPr>
          <w:rtl/>
          <w:lang w:eastAsia="he-IL"/>
        </w:rPr>
      </w:pPr>
      <w:r>
        <w:rPr>
          <w:rFonts w:hint="cs"/>
          <w:rtl/>
          <w:lang w:eastAsia="he-IL"/>
        </w:rPr>
        <w:t xml:space="preserve">אין </w:t>
      </w:r>
      <w:bookmarkStart w:id="5177" w:name="_ETM_Q1_11993941"/>
      <w:bookmarkEnd w:id="5177"/>
      <w:r>
        <w:rPr>
          <w:rFonts w:hint="cs"/>
          <w:rtl/>
          <w:lang w:eastAsia="he-IL"/>
        </w:rPr>
        <w:t xml:space="preserve">לו לב. רוטמן הוא מודל מיוחד. הוא בלי לב. </w:t>
      </w:r>
    </w:p>
    <w:p w14:paraId="586F4102" w14:textId="77777777" w:rsidR="005956F3" w:rsidRDefault="005956F3" w:rsidP="005956F3">
      <w:pPr>
        <w:rPr>
          <w:rtl/>
          <w:lang w:eastAsia="he-IL"/>
        </w:rPr>
      </w:pPr>
      <w:bookmarkStart w:id="5178" w:name="_ETM_Q1_12004100"/>
      <w:bookmarkStart w:id="5179" w:name="_ETM_Q1_12004144"/>
      <w:bookmarkEnd w:id="5178"/>
      <w:bookmarkEnd w:id="5179"/>
    </w:p>
    <w:p w14:paraId="3F1DD001" w14:textId="77777777" w:rsidR="005956F3" w:rsidRDefault="005956F3" w:rsidP="005956F3">
      <w:pPr>
        <w:pStyle w:val="a4"/>
        <w:keepNext/>
        <w:rPr>
          <w:rtl/>
        </w:rPr>
      </w:pPr>
      <w:bookmarkStart w:id="5180" w:name="ET_speaker_6156_1095"/>
      <w:r w:rsidRPr="005956F3">
        <w:rPr>
          <w:rStyle w:val="TagStyle"/>
          <w:rtl/>
        </w:rPr>
        <w:t xml:space="preserve"> &lt;&lt; דובר &gt;&gt; </w:t>
      </w:r>
      <w:r>
        <w:rPr>
          <w:rtl/>
        </w:rPr>
        <w:t>גלעד קריב (העבודה):</w:t>
      </w:r>
      <w:r w:rsidRPr="005956F3">
        <w:rPr>
          <w:rStyle w:val="TagStyle"/>
          <w:rtl/>
        </w:rPr>
        <w:t xml:space="preserve"> &lt;&lt; דובר &gt;&gt;</w:t>
      </w:r>
      <w:r w:rsidR="007C5AA1">
        <w:rPr>
          <w:rtl/>
        </w:rPr>
        <w:t xml:space="preserve"> </w:t>
      </w:r>
      <w:bookmarkEnd w:id="5180"/>
    </w:p>
    <w:p w14:paraId="75C18DE0" w14:textId="77777777" w:rsidR="005956F3" w:rsidRDefault="005956F3" w:rsidP="005956F3">
      <w:pPr>
        <w:pStyle w:val="KeepWithNext"/>
        <w:rPr>
          <w:rtl/>
          <w:lang w:eastAsia="he-IL"/>
        </w:rPr>
      </w:pPr>
    </w:p>
    <w:p w14:paraId="1D6CD093" w14:textId="77777777" w:rsidR="005956F3" w:rsidRDefault="005956F3" w:rsidP="005956F3">
      <w:pPr>
        <w:rPr>
          <w:rtl/>
          <w:lang w:eastAsia="he-IL"/>
        </w:rPr>
      </w:pPr>
      <w:r>
        <w:rPr>
          <w:rFonts w:hint="cs"/>
          <w:rtl/>
          <w:lang w:eastAsia="he-IL"/>
        </w:rPr>
        <w:t xml:space="preserve">לא, </w:t>
      </w:r>
      <w:bookmarkStart w:id="5181" w:name="_ETM_Q1_12003415"/>
      <w:bookmarkEnd w:id="5181"/>
      <w:r>
        <w:rPr>
          <w:rFonts w:hint="cs"/>
          <w:rtl/>
          <w:lang w:eastAsia="he-IL"/>
        </w:rPr>
        <w:t xml:space="preserve">לא נכון. </w:t>
      </w:r>
    </w:p>
    <w:p w14:paraId="728A572A" w14:textId="77777777" w:rsidR="005956F3" w:rsidRDefault="005956F3" w:rsidP="005956F3">
      <w:pPr>
        <w:rPr>
          <w:rtl/>
          <w:lang w:eastAsia="he-IL"/>
        </w:rPr>
      </w:pPr>
      <w:bookmarkStart w:id="5182" w:name="_ETM_Q1_12007687"/>
      <w:bookmarkStart w:id="5183" w:name="_ETM_Q1_12007737"/>
      <w:bookmarkEnd w:id="5182"/>
      <w:bookmarkEnd w:id="5183"/>
    </w:p>
    <w:p w14:paraId="403ED633" w14:textId="77777777" w:rsidR="005956F3" w:rsidRDefault="005956F3" w:rsidP="005956F3">
      <w:pPr>
        <w:pStyle w:val="a4"/>
        <w:keepNext/>
        <w:rPr>
          <w:rtl/>
        </w:rPr>
      </w:pPr>
      <w:bookmarkStart w:id="5184" w:name="ET_speaker_5767_1096"/>
      <w:r w:rsidRPr="005956F3">
        <w:rPr>
          <w:rStyle w:val="TagStyle"/>
          <w:rtl/>
        </w:rPr>
        <w:t xml:space="preserve"> &lt;&lt; דובר &gt;&gt; </w:t>
      </w:r>
      <w:r>
        <w:rPr>
          <w:rtl/>
        </w:rPr>
        <w:t>אורנה ברביבאי (יש עתיד):</w:t>
      </w:r>
      <w:r w:rsidRPr="005956F3">
        <w:rPr>
          <w:rStyle w:val="TagStyle"/>
          <w:rtl/>
        </w:rPr>
        <w:t xml:space="preserve"> &lt;&lt; דובר &gt;&gt;</w:t>
      </w:r>
      <w:r w:rsidR="007C5AA1">
        <w:rPr>
          <w:rtl/>
        </w:rPr>
        <w:t xml:space="preserve"> </w:t>
      </w:r>
      <w:bookmarkEnd w:id="5184"/>
    </w:p>
    <w:p w14:paraId="45AC4AC1" w14:textId="77777777" w:rsidR="005956F3" w:rsidRDefault="005956F3" w:rsidP="005956F3">
      <w:pPr>
        <w:pStyle w:val="KeepWithNext"/>
        <w:rPr>
          <w:rtl/>
          <w:lang w:eastAsia="he-IL"/>
        </w:rPr>
      </w:pPr>
    </w:p>
    <w:p w14:paraId="7DBC9AFC" w14:textId="77777777" w:rsidR="005956F3" w:rsidRDefault="005956F3" w:rsidP="005956F3">
      <w:pPr>
        <w:rPr>
          <w:rtl/>
          <w:lang w:eastAsia="he-IL"/>
        </w:rPr>
      </w:pPr>
      <w:r>
        <w:rPr>
          <w:rFonts w:hint="cs"/>
          <w:rtl/>
          <w:lang w:eastAsia="he-IL"/>
        </w:rPr>
        <w:t xml:space="preserve">אחרי עשרות שעות בוועדה, אין כאן לב. </w:t>
      </w:r>
    </w:p>
    <w:p w14:paraId="4792C3B0" w14:textId="77777777" w:rsidR="005956F3" w:rsidRDefault="005956F3" w:rsidP="005956F3">
      <w:pPr>
        <w:rPr>
          <w:rtl/>
          <w:lang w:eastAsia="he-IL"/>
        </w:rPr>
      </w:pPr>
      <w:bookmarkStart w:id="5185" w:name="_ETM_Q1_12009231"/>
      <w:bookmarkStart w:id="5186" w:name="_ETM_Q1_12009282"/>
      <w:bookmarkEnd w:id="5185"/>
      <w:bookmarkEnd w:id="5186"/>
    </w:p>
    <w:p w14:paraId="646A0071" w14:textId="77777777" w:rsidR="005956F3" w:rsidRDefault="005956F3" w:rsidP="005956F3">
      <w:pPr>
        <w:pStyle w:val="af6"/>
        <w:keepNext/>
        <w:rPr>
          <w:rtl/>
        </w:rPr>
      </w:pPr>
      <w:bookmarkStart w:id="5187" w:name="ET_yor_6157_1097"/>
      <w:r w:rsidRPr="005956F3">
        <w:rPr>
          <w:rStyle w:val="TagStyle"/>
          <w:rtl/>
        </w:rPr>
        <w:t xml:space="preserve"> &lt;&lt; יור &gt;&gt; </w:t>
      </w:r>
      <w:r>
        <w:rPr>
          <w:rtl/>
        </w:rPr>
        <w:t>היו"ר שמחה רוטמן:</w:t>
      </w:r>
      <w:r w:rsidRPr="005956F3">
        <w:rPr>
          <w:rStyle w:val="TagStyle"/>
          <w:rtl/>
        </w:rPr>
        <w:t xml:space="preserve"> &lt;&lt; יור &gt;&gt;</w:t>
      </w:r>
      <w:r w:rsidR="007C5AA1">
        <w:rPr>
          <w:rtl/>
        </w:rPr>
        <w:t xml:space="preserve"> </w:t>
      </w:r>
      <w:bookmarkEnd w:id="5187"/>
    </w:p>
    <w:p w14:paraId="519FD028" w14:textId="77777777" w:rsidR="005956F3" w:rsidRDefault="005956F3" w:rsidP="005956F3">
      <w:pPr>
        <w:pStyle w:val="KeepWithNext"/>
        <w:rPr>
          <w:rtl/>
          <w:lang w:eastAsia="he-IL"/>
        </w:rPr>
      </w:pPr>
    </w:p>
    <w:p w14:paraId="7B0177F4" w14:textId="77777777" w:rsidR="005956F3" w:rsidRDefault="005956F3" w:rsidP="005956F3">
      <w:pPr>
        <w:rPr>
          <w:rtl/>
          <w:lang w:eastAsia="he-IL"/>
        </w:rPr>
      </w:pPr>
      <w:r>
        <w:rPr>
          <w:rFonts w:hint="cs"/>
          <w:rtl/>
          <w:lang w:eastAsia="he-IL"/>
        </w:rPr>
        <w:t xml:space="preserve">תודה </w:t>
      </w:r>
      <w:bookmarkStart w:id="5188" w:name="_ETM_Q1_12009103"/>
      <w:bookmarkEnd w:id="5188"/>
      <w:r>
        <w:rPr>
          <w:rFonts w:hint="cs"/>
          <w:rtl/>
          <w:lang w:eastAsia="he-IL"/>
        </w:rPr>
        <w:t xml:space="preserve">רבה. אנחנו מצביעים על הסתייגות מספר 1. </w:t>
      </w:r>
    </w:p>
    <w:p w14:paraId="0263BB4A" w14:textId="77777777" w:rsidR="005956F3" w:rsidRDefault="005956F3" w:rsidP="005956F3">
      <w:pPr>
        <w:rPr>
          <w:rtl/>
          <w:lang w:eastAsia="he-IL"/>
        </w:rPr>
      </w:pPr>
      <w:bookmarkStart w:id="5189" w:name="_ETM_Q1_12012760"/>
      <w:bookmarkStart w:id="5190" w:name="_ETM_Q1_12012816"/>
      <w:bookmarkEnd w:id="5189"/>
      <w:bookmarkEnd w:id="5190"/>
    </w:p>
    <w:p w14:paraId="4714ABDF" w14:textId="77777777" w:rsidR="005956F3" w:rsidRDefault="005956F3" w:rsidP="005956F3">
      <w:pPr>
        <w:pStyle w:val="a4"/>
        <w:keepNext/>
        <w:rPr>
          <w:rtl/>
        </w:rPr>
      </w:pPr>
      <w:bookmarkStart w:id="5191" w:name="ET_speaker_5068_1098"/>
      <w:r w:rsidRPr="005956F3">
        <w:rPr>
          <w:rStyle w:val="TagStyle"/>
          <w:rtl/>
        </w:rPr>
        <w:t xml:space="preserve"> &lt;&lt; דובר &gt;&gt; </w:t>
      </w:r>
      <w:r>
        <w:rPr>
          <w:rtl/>
        </w:rPr>
        <w:t>קארין אלהרר (יש עתיד):</w:t>
      </w:r>
      <w:r w:rsidRPr="005956F3">
        <w:rPr>
          <w:rStyle w:val="TagStyle"/>
          <w:rtl/>
        </w:rPr>
        <w:t xml:space="preserve"> &lt;&lt; דובר &gt;&gt;</w:t>
      </w:r>
      <w:r w:rsidR="007C5AA1">
        <w:rPr>
          <w:rtl/>
        </w:rPr>
        <w:t xml:space="preserve"> </w:t>
      </w:r>
      <w:bookmarkEnd w:id="5191"/>
    </w:p>
    <w:p w14:paraId="7F12675F" w14:textId="77777777" w:rsidR="005956F3" w:rsidRDefault="005956F3" w:rsidP="005956F3">
      <w:pPr>
        <w:pStyle w:val="KeepWithNext"/>
        <w:rPr>
          <w:rtl/>
          <w:lang w:eastAsia="he-IL"/>
        </w:rPr>
      </w:pPr>
    </w:p>
    <w:p w14:paraId="0014A4CC" w14:textId="77777777" w:rsidR="005956F3" w:rsidRDefault="005956F3" w:rsidP="005956F3">
      <w:pPr>
        <w:rPr>
          <w:rtl/>
          <w:lang w:eastAsia="he-IL"/>
        </w:rPr>
      </w:pPr>
      <w:r>
        <w:rPr>
          <w:rFonts w:hint="cs"/>
          <w:rtl/>
          <w:lang w:eastAsia="he-IL"/>
        </w:rPr>
        <w:t>רגע. אבל לא נימקתי.</w:t>
      </w:r>
    </w:p>
    <w:p w14:paraId="3302CE32" w14:textId="77777777" w:rsidR="005956F3" w:rsidRDefault="005956F3" w:rsidP="005956F3">
      <w:pPr>
        <w:rPr>
          <w:rtl/>
          <w:lang w:eastAsia="he-IL"/>
        </w:rPr>
      </w:pPr>
      <w:bookmarkStart w:id="5192" w:name="_ETM_Q1_12013779"/>
      <w:bookmarkStart w:id="5193" w:name="_ETM_Q1_12013831"/>
      <w:bookmarkEnd w:id="5192"/>
      <w:bookmarkEnd w:id="5193"/>
    </w:p>
    <w:p w14:paraId="0DAD34D4" w14:textId="77777777" w:rsidR="005956F3" w:rsidRDefault="005956F3" w:rsidP="005956F3">
      <w:pPr>
        <w:pStyle w:val="af6"/>
        <w:keepNext/>
        <w:rPr>
          <w:rtl/>
        </w:rPr>
      </w:pPr>
      <w:bookmarkStart w:id="5194" w:name="ET_yor_6157_1099"/>
      <w:r w:rsidRPr="005956F3">
        <w:rPr>
          <w:rStyle w:val="TagStyle"/>
          <w:rtl/>
        </w:rPr>
        <w:t xml:space="preserve"> &lt;&lt; יור &gt;&gt; </w:t>
      </w:r>
      <w:r>
        <w:rPr>
          <w:rtl/>
        </w:rPr>
        <w:t>היו"ר שמחה רוטמן:</w:t>
      </w:r>
      <w:r w:rsidRPr="005956F3">
        <w:rPr>
          <w:rStyle w:val="TagStyle"/>
          <w:rtl/>
        </w:rPr>
        <w:t xml:space="preserve"> &lt;&lt; יור &gt;&gt;</w:t>
      </w:r>
      <w:r w:rsidR="007C5AA1">
        <w:rPr>
          <w:rtl/>
        </w:rPr>
        <w:t xml:space="preserve"> </w:t>
      </w:r>
      <w:bookmarkEnd w:id="5194"/>
    </w:p>
    <w:p w14:paraId="48D04FE7" w14:textId="77777777" w:rsidR="005956F3" w:rsidRDefault="005956F3" w:rsidP="005956F3">
      <w:pPr>
        <w:pStyle w:val="KeepWithNext"/>
        <w:rPr>
          <w:rtl/>
          <w:lang w:eastAsia="he-IL"/>
        </w:rPr>
      </w:pPr>
    </w:p>
    <w:p w14:paraId="7A96352B" w14:textId="77777777" w:rsidR="005956F3" w:rsidRDefault="005956F3" w:rsidP="005956F3">
      <w:pPr>
        <w:rPr>
          <w:rtl/>
          <w:lang w:eastAsia="he-IL"/>
        </w:rPr>
      </w:pPr>
      <w:r>
        <w:rPr>
          <w:rFonts w:hint="cs"/>
          <w:rtl/>
          <w:lang w:eastAsia="he-IL"/>
        </w:rPr>
        <w:t xml:space="preserve">מה לעשות? תנצלי את הזמן שלך כמו שאת רוצה. </w:t>
      </w:r>
      <w:bookmarkStart w:id="5195" w:name="_ETM_Q1_12012282"/>
      <w:bookmarkEnd w:id="5195"/>
    </w:p>
    <w:p w14:paraId="6F82B42B" w14:textId="77777777" w:rsidR="005956F3" w:rsidRDefault="005956F3" w:rsidP="005956F3">
      <w:pPr>
        <w:rPr>
          <w:rtl/>
          <w:lang w:eastAsia="he-IL"/>
        </w:rPr>
      </w:pPr>
      <w:bookmarkStart w:id="5196" w:name="_ETM_Q1_12016744"/>
      <w:bookmarkStart w:id="5197" w:name="_ETM_Q1_12016796"/>
      <w:bookmarkEnd w:id="5196"/>
      <w:bookmarkEnd w:id="5197"/>
    </w:p>
    <w:p w14:paraId="0446D813" w14:textId="77777777" w:rsidR="005956F3" w:rsidRDefault="005956F3" w:rsidP="005956F3">
      <w:pPr>
        <w:pStyle w:val="a4"/>
        <w:keepNext/>
        <w:rPr>
          <w:rtl/>
        </w:rPr>
      </w:pPr>
      <w:bookmarkStart w:id="5198" w:name="ET_speaker_5068_1100"/>
      <w:r w:rsidRPr="005956F3">
        <w:rPr>
          <w:rStyle w:val="TagStyle"/>
          <w:rtl/>
        </w:rPr>
        <w:t xml:space="preserve"> &lt;&lt; דובר &gt;&gt; </w:t>
      </w:r>
      <w:r>
        <w:rPr>
          <w:rtl/>
        </w:rPr>
        <w:t>קארין אלהרר (יש עתיד):</w:t>
      </w:r>
      <w:r w:rsidRPr="005956F3">
        <w:rPr>
          <w:rStyle w:val="TagStyle"/>
          <w:rtl/>
        </w:rPr>
        <w:t xml:space="preserve"> &lt;&lt; דובר &gt;&gt;</w:t>
      </w:r>
      <w:r w:rsidR="007C5AA1">
        <w:rPr>
          <w:rtl/>
        </w:rPr>
        <w:t xml:space="preserve"> </w:t>
      </w:r>
      <w:bookmarkEnd w:id="5198"/>
    </w:p>
    <w:p w14:paraId="2CDC0D85" w14:textId="77777777" w:rsidR="005956F3" w:rsidRDefault="005956F3" w:rsidP="005956F3">
      <w:pPr>
        <w:pStyle w:val="KeepWithNext"/>
        <w:rPr>
          <w:rtl/>
          <w:lang w:eastAsia="he-IL"/>
        </w:rPr>
      </w:pPr>
    </w:p>
    <w:p w14:paraId="10FF7F23" w14:textId="77777777" w:rsidR="005956F3" w:rsidRDefault="005956F3" w:rsidP="005956F3">
      <w:pPr>
        <w:rPr>
          <w:rtl/>
          <w:lang w:eastAsia="he-IL"/>
        </w:rPr>
      </w:pPr>
      <w:r>
        <w:rPr>
          <w:rFonts w:hint="cs"/>
          <w:rtl/>
          <w:lang w:eastAsia="he-IL"/>
        </w:rPr>
        <w:t>זה לא אמיתי.</w:t>
      </w:r>
    </w:p>
    <w:p w14:paraId="34BD10B2" w14:textId="77777777" w:rsidR="005956F3" w:rsidRDefault="005956F3" w:rsidP="005956F3">
      <w:pPr>
        <w:rPr>
          <w:rtl/>
          <w:lang w:eastAsia="he-IL"/>
        </w:rPr>
      </w:pPr>
      <w:bookmarkStart w:id="5199" w:name="_ETM_Q1_12017622"/>
      <w:bookmarkStart w:id="5200" w:name="_ETM_Q1_12017668"/>
      <w:bookmarkEnd w:id="5199"/>
      <w:bookmarkEnd w:id="5200"/>
    </w:p>
    <w:p w14:paraId="5436523B" w14:textId="77777777" w:rsidR="005956F3" w:rsidRDefault="005956F3" w:rsidP="005956F3">
      <w:pPr>
        <w:pStyle w:val="af6"/>
        <w:keepNext/>
        <w:rPr>
          <w:rtl/>
        </w:rPr>
      </w:pPr>
      <w:bookmarkStart w:id="5201" w:name="ET_yor_6157_1101"/>
      <w:r w:rsidRPr="005956F3">
        <w:rPr>
          <w:rStyle w:val="TagStyle"/>
          <w:rtl/>
        </w:rPr>
        <w:t xml:space="preserve"> &lt;&lt; יור &gt;&gt; </w:t>
      </w:r>
      <w:r>
        <w:rPr>
          <w:rtl/>
        </w:rPr>
        <w:t>היו"ר שמחה רוטמן:</w:t>
      </w:r>
      <w:r w:rsidRPr="005956F3">
        <w:rPr>
          <w:rStyle w:val="TagStyle"/>
          <w:rtl/>
        </w:rPr>
        <w:t xml:space="preserve"> &lt;&lt; יור &gt;&gt;</w:t>
      </w:r>
      <w:r w:rsidR="007C5AA1">
        <w:rPr>
          <w:rtl/>
        </w:rPr>
        <w:t xml:space="preserve"> </w:t>
      </w:r>
      <w:bookmarkEnd w:id="5201"/>
    </w:p>
    <w:p w14:paraId="42FD8BE8" w14:textId="77777777" w:rsidR="005956F3" w:rsidRDefault="005956F3" w:rsidP="005956F3">
      <w:pPr>
        <w:pStyle w:val="KeepWithNext"/>
        <w:rPr>
          <w:rtl/>
          <w:lang w:eastAsia="he-IL"/>
        </w:rPr>
      </w:pPr>
    </w:p>
    <w:p w14:paraId="13ED2165" w14:textId="77777777" w:rsidR="005956F3" w:rsidRDefault="005956F3" w:rsidP="005956F3">
      <w:pPr>
        <w:rPr>
          <w:rtl/>
          <w:lang w:eastAsia="he-IL"/>
        </w:rPr>
      </w:pPr>
      <w:r>
        <w:rPr>
          <w:rFonts w:hint="cs"/>
          <w:rtl/>
          <w:lang w:eastAsia="he-IL"/>
        </w:rPr>
        <w:t xml:space="preserve">מי בעד קבלת הסתייגות מספר 1? 7. מי </w:t>
      </w:r>
      <w:bookmarkStart w:id="5202" w:name="_ETM_Q1_12012872"/>
      <w:bookmarkEnd w:id="5202"/>
      <w:r>
        <w:rPr>
          <w:rFonts w:hint="cs"/>
          <w:rtl/>
          <w:lang w:eastAsia="he-IL"/>
        </w:rPr>
        <w:t xml:space="preserve">נגד? 8. </w:t>
      </w:r>
      <w:bookmarkStart w:id="5203" w:name="_ETM_Q1_12029918"/>
      <w:bookmarkEnd w:id="5203"/>
      <w:r>
        <w:rPr>
          <w:rFonts w:hint="cs"/>
          <w:rtl/>
          <w:lang w:eastAsia="he-IL"/>
        </w:rPr>
        <w:t>מי נמנע? אין נמנעים.</w:t>
      </w:r>
    </w:p>
    <w:p w14:paraId="0B26D891" w14:textId="77777777" w:rsidR="005956F3" w:rsidRDefault="005956F3" w:rsidP="005956F3">
      <w:pPr>
        <w:rPr>
          <w:rtl/>
          <w:lang w:eastAsia="he-IL"/>
        </w:rPr>
      </w:pPr>
    </w:p>
    <w:p w14:paraId="6C4EE0FB" w14:textId="77777777" w:rsidR="005956F3" w:rsidRDefault="005956F3" w:rsidP="005956F3">
      <w:pPr>
        <w:pStyle w:val="af1"/>
        <w:keepNext/>
        <w:rPr>
          <w:rtl/>
          <w:lang w:eastAsia="he-IL"/>
        </w:rPr>
      </w:pPr>
      <w:r>
        <w:rPr>
          <w:rtl/>
          <w:lang w:eastAsia="he-IL"/>
        </w:rPr>
        <w:t>הצבעה</w:t>
      </w:r>
    </w:p>
    <w:p w14:paraId="2919E0C4" w14:textId="77777777" w:rsidR="005956F3" w:rsidRDefault="005956F3" w:rsidP="005956F3">
      <w:pPr>
        <w:pStyle w:val="--"/>
        <w:keepNext/>
        <w:rPr>
          <w:rtl/>
          <w:lang w:eastAsia="he-IL"/>
        </w:rPr>
      </w:pPr>
      <w:r>
        <w:rPr>
          <w:rFonts w:hint="cs"/>
          <w:rtl/>
          <w:lang w:eastAsia="he-IL"/>
        </w:rPr>
        <w:t>ההסתייגות לא נתקבלה</w:t>
      </w:r>
    </w:p>
    <w:p w14:paraId="60D0821D" w14:textId="77777777" w:rsidR="005956F3" w:rsidRDefault="005956F3" w:rsidP="005956F3">
      <w:pPr>
        <w:rPr>
          <w:rtl/>
          <w:lang w:eastAsia="he-IL"/>
        </w:rPr>
      </w:pPr>
    </w:p>
    <w:p w14:paraId="3A1C743E" w14:textId="77777777" w:rsidR="005956F3" w:rsidRDefault="005956F3" w:rsidP="005956F3">
      <w:pPr>
        <w:pStyle w:val="af6"/>
        <w:keepNext/>
        <w:rPr>
          <w:rtl/>
        </w:rPr>
      </w:pPr>
      <w:bookmarkStart w:id="5204" w:name="_ETM_Q1_12032585"/>
      <w:bookmarkStart w:id="5205" w:name="ET_yor_6157_1102"/>
      <w:bookmarkEnd w:id="5204"/>
      <w:r w:rsidRPr="005956F3">
        <w:rPr>
          <w:rStyle w:val="TagStyle"/>
          <w:rtl/>
        </w:rPr>
        <w:t xml:space="preserve"> &lt;&lt; יור &gt;&gt; </w:t>
      </w:r>
      <w:r>
        <w:rPr>
          <w:rtl/>
        </w:rPr>
        <w:t>היו"ר שמחה רוטמן:</w:t>
      </w:r>
      <w:r w:rsidRPr="005956F3">
        <w:rPr>
          <w:rStyle w:val="TagStyle"/>
          <w:rtl/>
        </w:rPr>
        <w:t xml:space="preserve"> &lt;&lt; יור &gt;&gt;</w:t>
      </w:r>
      <w:r w:rsidR="007C5AA1">
        <w:rPr>
          <w:rtl/>
        </w:rPr>
        <w:t xml:space="preserve"> </w:t>
      </w:r>
      <w:bookmarkEnd w:id="5205"/>
    </w:p>
    <w:p w14:paraId="70A442F7" w14:textId="77777777" w:rsidR="005956F3" w:rsidRDefault="005956F3" w:rsidP="005956F3">
      <w:pPr>
        <w:pStyle w:val="KeepWithNext"/>
        <w:rPr>
          <w:rtl/>
          <w:lang w:eastAsia="he-IL"/>
        </w:rPr>
      </w:pPr>
    </w:p>
    <w:p w14:paraId="68A9F2C4" w14:textId="77777777" w:rsidR="005956F3" w:rsidRDefault="005956F3" w:rsidP="005956F3">
      <w:pPr>
        <w:rPr>
          <w:rtl/>
          <w:lang w:eastAsia="he-IL"/>
        </w:rPr>
      </w:pPr>
      <w:r>
        <w:rPr>
          <w:rFonts w:hint="cs"/>
          <w:rtl/>
          <w:lang w:eastAsia="he-IL"/>
        </w:rPr>
        <w:t>ההסתייגות לא התקבלה.</w:t>
      </w:r>
    </w:p>
    <w:p w14:paraId="5AD33EEA" w14:textId="77777777" w:rsidR="005956F3" w:rsidRDefault="005956F3" w:rsidP="005956F3">
      <w:pPr>
        <w:rPr>
          <w:rtl/>
          <w:lang w:eastAsia="he-IL"/>
        </w:rPr>
      </w:pPr>
    </w:p>
    <w:p w14:paraId="75217E8E" w14:textId="77777777" w:rsidR="005956F3" w:rsidRDefault="005956F3" w:rsidP="005956F3">
      <w:pPr>
        <w:pStyle w:val="a4"/>
        <w:keepNext/>
        <w:rPr>
          <w:rtl/>
        </w:rPr>
      </w:pPr>
      <w:bookmarkStart w:id="5206" w:name="ET_speaker_6156_1103"/>
      <w:r w:rsidRPr="005956F3">
        <w:rPr>
          <w:rStyle w:val="TagStyle"/>
          <w:rtl/>
        </w:rPr>
        <w:t xml:space="preserve"> &lt;&lt; דובר &gt;&gt; </w:t>
      </w:r>
      <w:r>
        <w:rPr>
          <w:rtl/>
        </w:rPr>
        <w:t>גלעד קריב (העבודה):</w:t>
      </w:r>
      <w:r w:rsidRPr="005956F3">
        <w:rPr>
          <w:rStyle w:val="TagStyle"/>
          <w:rtl/>
        </w:rPr>
        <w:t xml:space="preserve"> &lt;&lt; דובר &gt;&gt;</w:t>
      </w:r>
      <w:r w:rsidR="007C5AA1">
        <w:rPr>
          <w:rtl/>
        </w:rPr>
        <w:t xml:space="preserve"> </w:t>
      </w:r>
      <w:bookmarkEnd w:id="5206"/>
    </w:p>
    <w:p w14:paraId="21010ED7" w14:textId="77777777" w:rsidR="005956F3" w:rsidRDefault="005956F3" w:rsidP="005956F3">
      <w:pPr>
        <w:pStyle w:val="KeepWithNext"/>
        <w:rPr>
          <w:rtl/>
          <w:lang w:eastAsia="he-IL"/>
        </w:rPr>
      </w:pPr>
    </w:p>
    <w:p w14:paraId="40A30E52" w14:textId="77777777" w:rsidR="005956F3" w:rsidRDefault="005956F3" w:rsidP="005956F3">
      <w:pPr>
        <w:rPr>
          <w:rtl/>
          <w:lang w:eastAsia="he-IL"/>
        </w:rPr>
      </w:pPr>
      <w:r>
        <w:rPr>
          <w:rFonts w:hint="cs"/>
          <w:rtl/>
          <w:lang w:eastAsia="he-IL"/>
        </w:rPr>
        <w:t>רוויזיה.</w:t>
      </w:r>
    </w:p>
    <w:p w14:paraId="4A692CD1" w14:textId="77777777" w:rsidR="00BE1237" w:rsidRDefault="00BE1237" w:rsidP="005956F3">
      <w:pPr>
        <w:rPr>
          <w:rtl/>
          <w:lang w:eastAsia="he-IL"/>
        </w:rPr>
      </w:pPr>
    </w:p>
    <w:p w14:paraId="3FE91D46" w14:textId="77777777" w:rsidR="00BE1237" w:rsidRDefault="00BE1237" w:rsidP="00BE1237">
      <w:pPr>
        <w:pStyle w:val="af6"/>
        <w:keepNext/>
        <w:rPr>
          <w:rtl/>
        </w:rPr>
      </w:pPr>
      <w:bookmarkStart w:id="5207" w:name="ET_yor_6157_1112"/>
      <w:r w:rsidRPr="00BE1237">
        <w:rPr>
          <w:rStyle w:val="TagStyle"/>
          <w:rtl/>
        </w:rPr>
        <w:t xml:space="preserve"> &lt;&lt; יור &gt;&gt; </w:t>
      </w:r>
      <w:r>
        <w:rPr>
          <w:rtl/>
        </w:rPr>
        <w:t>היו"ר שמחה רוטמן:</w:t>
      </w:r>
      <w:r w:rsidRPr="00BE1237">
        <w:rPr>
          <w:rStyle w:val="TagStyle"/>
          <w:rtl/>
        </w:rPr>
        <w:t xml:space="preserve"> &lt;&lt; יור &gt;&gt;</w:t>
      </w:r>
      <w:r w:rsidR="007C5AA1">
        <w:rPr>
          <w:rtl/>
        </w:rPr>
        <w:t xml:space="preserve"> </w:t>
      </w:r>
      <w:bookmarkEnd w:id="5207"/>
    </w:p>
    <w:p w14:paraId="6D14EDFA" w14:textId="77777777" w:rsidR="00BE1237" w:rsidRDefault="00BE1237" w:rsidP="00BE1237">
      <w:pPr>
        <w:pStyle w:val="KeepWithNext"/>
        <w:rPr>
          <w:rtl/>
          <w:lang w:eastAsia="he-IL"/>
        </w:rPr>
      </w:pPr>
    </w:p>
    <w:p w14:paraId="56FA9112" w14:textId="77777777" w:rsidR="00BE1237" w:rsidRDefault="00BE1237" w:rsidP="00BE1237">
      <w:pPr>
        <w:rPr>
          <w:rtl/>
          <w:lang w:eastAsia="he-IL"/>
        </w:rPr>
      </w:pPr>
      <w:r>
        <w:rPr>
          <w:rFonts w:hint="cs"/>
          <w:rtl/>
          <w:lang w:eastAsia="he-IL"/>
        </w:rPr>
        <w:t>הסתייגות מספר 2.</w:t>
      </w:r>
    </w:p>
    <w:p w14:paraId="659C461D" w14:textId="77777777" w:rsidR="00BE1237" w:rsidRDefault="00BE1237" w:rsidP="00BE1237">
      <w:pPr>
        <w:rPr>
          <w:rtl/>
          <w:lang w:eastAsia="he-IL"/>
        </w:rPr>
      </w:pPr>
    </w:p>
    <w:p w14:paraId="373AB9ED" w14:textId="77777777" w:rsidR="00BE1237" w:rsidRDefault="00BE1237" w:rsidP="00BE1237">
      <w:pPr>
        <w:pStyle w:val="a4"/>
        <w:keepNext/>
        <w:rPr>
          <w:rtl/>
        </w:rPr>
      </w:pPr>
      <w:bookmarkStart w:id="5208" w:name="ET_speaker_5068_1113"/>
      <w:r w:rsidRPr="00BE1237">
        <w:rPr>
          <w:rStyle w:val="TagStyle"/>
          <w:rtl/>
        </w:rPr>
        <w:t xml:space="preserve"> &lt;&lt; דובר &gt;&gt; </w:t>
      </w:r>
      <w:r>
        <w:rPr>
          <w:rtl/>
        </w:rPr>
        <w:t>קארין אלהרר (יש עתיד):</w:t>
      </w:r>
      <w:r w:rsidRPr="00BE1237">
        <w:rPr>
          <w:rStyle w:val="TagStyle"/>
          <w:rtl/>
        </w:rPr>
        <w:t xml:space="preserve"> &lt;&lt; דובר &gt;&gt;</w:t>
      </w:r>
      <w:r w:rsidR="007C5AA1">
        <w:rPr>
          <w:rtl/>
        </w:rPr>
        <w:t xml:space="preserve"> </w:t>
      </w:r>
      <w:bookmarkEnd w:id="5208"/>
    </w:p>
    <w:p w14:paraId="62FB8872" w14:textId="77777777" w:rsidR="00BE1237" w:rsidRDefault="00BE1237" w:rsidP="00BE1237">
      <w:pPr>
        <w:pStyle w:val="KeepWithNext"/>
        <w:rPr>
          <w:rtl/>
          <w:lang w:eastAsia="he-IL"/>
        </w:rPr>
      </w:pPr>
    </w:p>
    <w:p w14:paraId="66AE64F7" w14:textId="77777777" w:rsidR="00BE1237" w:rsidRPr="00BE1237" w:rsidRDefault="00BE1237" w:rsidP="00BE1237">
      <w:pPr>
        <w:rPr>
          <w:rtl/>
          <w:lang w:eastAsia="he-IL"/>
        </w:rPr>
      </w:pPr>
      <w:r>
        <w:rPr>
          <w:rFonts w:hint="cs"/>
          <w:rtl/>
          <w:lang w:eastAsia="he-IL"/>
        </w:rPr>
        <w:t>הוועדה למינוי שופטים</w:t>
      </w:r>
    </w:p>
    <w:p w14:paraId="4B64329E" w14:textId="77777777" w:rsidR="00BE1237" w:rsidRDefault="00BE1237" w:rsidP="005956F3">
      <w:pPr>
        <w:rPr>
          <w:rtl/>
          <w:lang w:eastAsia="he-IL"/>
        </w:rPr>
      </w:pPr>
    </w:p>
    <w:p w14:paraId="5DF6BDE6" w14:textId="77777777" w:rsidR="00BE1237" w:rsidRDefault="00BE1237" w:rsidP="00BE1237">
      <w:pPr>
        <w:pStyle w:val="a4"/>
        <w:keepNext/>
        <w:rPr>
          <w:rtl/>
        </w:rPr>
      </w:pPr>
      <w:r w:rsidRPr="005956F3">
        <w:rPr>
          <w:rStyle w:val="TagStyle"/>
          <w:rtl/>
        </w:rPr>
        <w:t xml:space="preserve">&lt;&lt; דובר &gt;&gt; </w:t>
      </w:r>
      <w:r>
        <w:rPr>
          <w:rtl/>
        </w:rPr>
        <w:t>מיכאל מרדכי ביטון (המחנה הממלכתי):</w:t>
      </w:r>
      <w:r w:rsidRPr="005956F3">
        <w:rPr>
          <w:rStyle w:val="TagStyle"/>
          <w:rtl/>
        </w:rPr>
        <w:t xml:space="preserve"> &lt;&lt; דובר &gt;&gt;</w:t>
      </w:r>
      <w:r w:rsidR="007C5AA1">
        <w:rPr>
          <w:rtl/>
        </w:rPr>
        <w:t xml:space="preserve"> </w:t>
      </w:r>
    </w:p>
    <w:p w14:paraId="5DE00CF9" w14:textId="77777777" w:rsidR="00BE1237" w:rsidRDefault="00BE1237" w:rsidP="00BE1237">
      <w:pPr>
        <w:pStyle w:val="KeepWithNext"/>
        <w:rPr>
          <w:rtl/>
          <w:lang w:eastAsia="he-IL"/>
        </w:rPr>
      </w:pPr>
    </w:p>
    <w:p w14:paraId="775EA64A" w14:textId="77777777" w:rsidR="00BE1237" w:rsidRDefault="00BE1237" w:rsidP="00BE1237">
      <w:pPr>
        <w:rPr>
          <w:rtl/>
          <w:lang w:eastAsia="he-IL"/>
        </w:rPr>
      </w:pPr>
      <w:r>
        <w:rPr>
          <w:rFonts w:hint="cs"/>
          <w:rtl/>
          <w:lang w:eastAsia="he-IL"/>
        </w:rPr>
        <w:t>חברי הכנסת של הליכוד מבקשים שיחליפו אותם. הם מרגישים שהוותיקים השאירו אותם כאן הרבה זמן.</w:t>
      </w:r>
    </w:p>
    <w:p w14:paraId="051E4C10" w14:textId="77777777" w:rsidR="00BE1237" w:rsidRDefault="00BE1237" w:rsidP="00BE1237">
      <w:pPr>
        <w:rPr>
          <w:rtl/>
          <w:lang w:eastAsia="he-IL"/>
        </w:rPr>
      </w:pPr>
    </w:p>
    <w:p w14:paraId="7658B9EE" w14:textId="77777777" w:rsidR="00BE1237" w:rsidRDefault="00BE1237" w:rsidP="00BE1237">
      <w:pPr>
        <w:pStyle w:val="a4"/>
        <w:keepNext/>
        <w:rPr>
          <w:rtl/>
        </w:rPr>
      </w:pPr>
      <w:r w:rsidRPr="00BE1237">
        <w:rPr>
          <w:rStyle w:val="TagStyle"/>
          <w:rtl/>
        </w:rPr>
        <w:t xml:space="preserve"> &lt;&lt; דובר &gt;&gt; </w:t>
      </w:r>
      <w:r>
        <w:rPr>
          <w:rtl/>
        </w:rPr>
        <w:t>יונתן מישרקי (ש"ס):</w:t>
      </w:r>
      <w:r w:rsidRPr="00BE1237">
        <w:rPr>
          <w:rStyle w:val="TagStyle"/>
          <w:rtl/>
        </w:rPr>
        <w:t xml:space="preserve"> &lt;&lt; דובר &gt;&gt;</w:t>
      </w:r>
      <w:r w:rsidR="007C5AA1">
        <w:rPr>
          <w:rtl/>
        </w:rPr>
        <w:t xml:space="preserve"> </w:t>
      </w:r>
    </w:p>
    <w:p w14:paraId="44E1E189" w14:textId="77777777" w:rsidR="00BE1237" w:rsidRPr="00BE1237" w:rsidRDefault="00BE1237" w:rsidP="00BE1237">
      <w:pPr>
        <w:rPr>
          <w:rtl/>
          <w:lang w:eastAsia="he-IL"/>
        </w:rPr>
      </w:pPr>
    </w:p>
    <w:p w14:paraId="28962B33" w14:textId="77777777" w:rsidR="00BE1237" w:rsidRDefault="00BE1237" w:rsidP="00BE1237">
      <w:pPr>
        <w:rPr>
          <w:rtl/>
          <w:lang w:eastAsia="he-IL"/>
        </w:rPr>
      </w:pPr>
      <w:r>
        <w:rPr>
          <w:rFonts w:hint="cs"/>
          <w:rtl/>
          <w:lang w:eastAsia="he-IL"/>
        </w:rPr>
        <w:t xml:space="preserve">אין אחד בעולם שיחליף אותי. כל עוד אתה כאן, גם אני כאן. </w:t>
      </w:r>
    </w:p>
    <w:p w14:paraId="2404029E" w14:textId="77777777" w:rsidR="00BE1237" w:rsidRDefault="00BE1237" w:rsidP="00BE1237">
      <w:pPr>
        <w:rPr>
          <w:rtl/>
          <w:lang w:eastAsia="he-IL"/>
        </w:rPr>
      </w:pPr>
    </w:p>
    <w:p w14:paraId="48E53EFD" w14:textId="77777777" w:rsidR="00BE1237" w:rsidRDefault="00BE1237" w:rsidP="00BE1237">
      <w:pPr>
        <w:pStyle w:val="a4"/>
        <w:keepNext/>
        <w:rPr>
          <w:rtl/>
        </w:rPr>
      </w:pPr>
      <w:r w:rsidRPr="00BE1237">
        <w:rPr>
          <w:rStyle w:val="TagStyle"/>
          <w:rtl/>
        </w:rPr>
        <w:t xml:space="preserve"> &lt;&lt; דובר &gt;&gt; </w:t>
      </w:r>
      <w:r>
        <w:rPr>
          <w:rtl/>
        </w:rPr>
        <w:t>מיכאל מרדכי ביטון (המחנה הממלכתי):</w:t>
      </w:r>
      <w:r w:rsidRPr="00BE1237">
        <w:rPr>
          <w:rStyle w:val="TagStyle"/>
          <w:rtl/>
        </w:rPr>
        <w:t xml:space="preserve"> &lt;&lt; דובר &gt;&gt;</w:t>
      </w:r>
      <w:r w:rsidR="007C5AA1">
        <w:rPr>
          <w:rtl/>
        </w:rPr>
        <w:t xml:space="preserve"> </w:t>
      </w:r>
    </w:p>
    <w:p w14:paraId="1DAE56B7" w14:textId="77777777" w:rsidR="00BE1237" w:rsidRDefault="00BE1237" w:rsidP="00BE1237">
      <w:pPr>
        <w:pStyle w:val="KeepWithNext"/>
        <w:rPr>
          <w:rtl/>
          <w:lang w:eastAsia="he-IL"/>
        </w:rPr>
      </w:pPr>
    </w:p>
    <w:p w14:paraId="4441660C" w14:textId="77777777" w:rsidR="00BE1237" w:rsidRPr="00BE1237" w:rsidRDefault="00BE1237" w:rsidP="00BE1237">
      <w:pPr>
        <w:rPr>
          <w:rtl/>
          <w:lang w:eastAsia="he-IL"/>
        </w:rPr>
      </w:pPr>
      <w:r>
        <w:rPr>
          <w:rFonts w:hint="cs"/>
          <w:rtl/>
          <w:lang w:eastAsia="he-IL"/>
        </w:rPr>
        <w:t>הם ביקשו שביטן</w:t>
      </w:r>
      <w:r w:rsidR="00FC17BC">
        <w:rPr>
          <w:rFonts w:hint="cs"/>
          <w:rtl/>
          <w:lang w:eastAsia="he-IL"/>
        </w:rPr>
        <w:t xml:space="preserve"> </w:t>
      </w:r>
      <w:r>
        <w:rPr>
          <w:rFonts w:hint="cs"/>
          <w:rtl/>
          <w:lang w:eastAsia="he-IL"/>
        </w:rPr>
        <w:t>ויולי אדלשטיין יחליפו אותם.</w:t>
      </w:r>
    </w:p>
    <w:p w14:paraId="1BF4C3B6" w14:textId="77777777" w:rsidR="00BE1237" w:rsidRDefault="00BE1237" w:rsidP="005956F3">
      <w:pPr>
        <w:rPr>
          <w:rtl/>
          <w:lang w:eastAsia="he-IL"/>
        </w:rPr>
      </w:pPr>
    </w:p>
    <w:p w14:paraId="1804DF6E" w14:textId="77777777" w:rsidR="00BE1237" w:rsidRDefault="00BE1237" w:rsidP="00BE1237">
      <w:pPr>
        <w:pStyle w:val="af6"/>
        <w:keepNext/>
        <w:rPr>
          <w:rtl/>
        </w:rPr>
      </w:pPr>
      <w:bookmarkStart w:id="5209" w:name="ET_yor_6157_1111"/>
      <w:r w:rsidRPr="00BE1237">
        <w:rPr>
          <w:rStyle w:val="TagStyle"/>
          <w:rtl/>
        </w:rPr>
        <w:t xml:space="preserve">&lt;&lt; יור &gt;&gt; </w:t>
      </w:r>
      <w:r>
        <w:rPr>
          <w:rtl/>
        </w:rPr>
        <w:t>היו"ר שמחה רוטמן:</w:t>
      </w:r>
      <w:r w:rsidRPr="00BE1237">
        <w:rPr>
          <w:rStyle w:val="TagStyle"/>
          <w:rtl/>
        </w:rPr>
        <w:t xml:space="preserve"> &lt;&lt; יור &gt;&gt;</w:t>
      </w:r>
      <w:r w:rsidR="007C5AA1">
        <w:rPr>
          <w:rtl/>
        </w:rPr>
        <w:t xml:space="preserve"> </w:t>
      </w:r>
      <w:bookmarkEnd w:id="5209"/>
    </w:p>
    <w:p w14:paraId="0DFC4F4A" w14:textId="77777777" w:rsidR="00BE1237" w:rsidRDefault="00BE1237" w:rsidP="00BE1237">
      <w:pPr>
        <w:pStyle w:val="KeepWithNext"/>
        <w:rPr>
          <w:rtl/>
          <w:lang w:eastAsia="he-IL"/>
        </w:rPr>
      </w:pPr>
    </w:p>
    <w:p w14:paraId="237A7292" w14:textId="77777777" w:rsidR="00BE1237" w:rsidRDefault="00BE1237" w:rsidP="00BE1237">
      <w:pPr>
        <w:rPr>
          <w:rtl/>
          <w:lang w:eastAsia="he-IL"/>
        </w:rPr>
      </w:pPr>
      <w:r>
        <w:rPr>
          <w:rFonts w:hint="cs"/>
          <w:rtl/>
          <w:lang w:eastAsia="he-IL"/>
        </w:rPr>
        <w:t>אני לא מגן עליך מהאופוזיציה. את רוצה</w:t>
      </w:r>
      <w:r w:rsidR="00FC17BC">
        <w:rPr>
          <w:rFonts w:hint="cs"/>
          <w:rtl/>
          <w:lang w:eastAsia="he-IL"/>
        </w:rPr>
        <w:t xml:space="preserve"> </w:t>
      </w:r>
      <w:r>
        <w:rPr>
          <w:rFonts w:hint="cs"/>
          <w:rtl/>
          <w:lang w:eastAsia="he-IL"/>
        </w:rPr>
        <w:t>שאני אנהל לכם את הזמן?</w:t>
      </w:r>
      <w:r w:rsidR="00FC17BC">
        <w:rPr>
          <w:rFonts w:hint="cs"/>
          <w:rtl/>
          <w:lang w:eastAsia="he-IL"/>
        </w:rPr>
        <w:t xml:space="preserve"> </w:t>
      </w:r>
      <w:r>
        <w:rPr>
          <w:rFonts w:hint="cs"/>
          <w:rtl/>
          <w:lang w:eastAsia="he-IL"/>
        </w:rPr>
        <w:t xml:space="preserve">אתם ממפריעים לה. </w:t>
      </w:r>
    </w:p>
    <w:p w14:paraId="2B8A16B8" w14:textId="77777777" w:rsidR="00BE1237" w:rsidRDefault="00BE1237" w:rsidP="00BE1237">
      <w:pPr>
        <w:rPr>
          <w:rtl/>
          <w:lang w:eastAsia="he-IL"/>
        </w:rPr>
      </w:pPr>
    </w:p>
    <w:p w14:paraId="6B9655DA" w14:textId="77777777" w:rsidR="00BE1237" w:rsidRDefault="00BE1237" w:rsidP="00BE1237">
      <w:pPr>
        <w:rPr>
          <w:rtl/>
          <w:lang w:eastAsia="he-IL"/>
        </w:rPr>
      </w:pPr>
      <w:r>
        <w:rPr>
          <w:rFonts w:hint="cs"/>
          <w:rtl/>
          <w:lang w:eastAsia="he-IL"/>
        </w:rPr>
        <w:t>מי בעד קבלת הסתייגות מספר 2? 7. מי נגד? 8. מי נמנע?</w:t>
      </w:r>
      <w:r>
        <w:rPr>
          <w:rFonts w:hint="cs"/>
          <w:lang w:eastAsia="he-IL"/>
        </w:rPr>
        <w:t xml:space="preserve"> </w:t>
      </w:r>
      <w:r>
        <w:rPr>
          <w:rFonts w:hint="cs"/>
          <w:rtl/>
          <w:lang w:eastAsia="he-IL"/>
        </w:rPr>
        <w:t>אין נמנעים?</w:t>
      </w:r>
    </w:p>
    <w:p w14:paraId="01687134" w14:textId="77777777" w:rsidR="00BE1237" w:rsidRDefault="00BE1237" w:rsidP="00BE1237">
      <w:pPr>
        <w:rPr>
          <w:rtl/>
          <w:lang w:eastAsia="he-IL"/>
        </w:rPr>
      </w:pPr>
      <w:bookmarkStart w:id="5210" w:name="_ETM_Q1_12059100"/>
      <w:bookmarkStart w:id="5211" w:name="_ETM_Q1_12059150"/>
      <w:bookmarkEnd w:id="5210"/>
      <w:bookmarkEnd w:id="5211"/>
    </w:p>
    <w:p w14:paraId="1ECB85AD" w14:textId="77777777" w:rsidR="00BE1237" w:rsidRDefault="00BE1237" w:rsidP="00BE1237">
      <w:pPr>
        <w:pStyle w:val="af1"/>
        <w:keepNext/>
        <w:rPr>
          <w:rtl/>
          <w:lang w:eastAsia="he-IL"/>
        </w:rPr>
      </w:pPr>
      <w:r>
        <w:rPr>
          <w:rFonts w:hint="eastAsia"/>
          <w:rtl/>
          <w:lang w:eastAsia="he-IL"/>
        </w:rPr>
        <w:t>הצבעה</w:t>
      </w:r>
    </w:p>
    <w:p w14:paraId="00D3F0A8" w14:textId="77777777" w:rsidR="00BE1237" w:rsidRDefault="00BE1237" w:rsidP="00BE1237">
      <w:pPr>
        <w:pStyle w:val="a4"/>
        <w:keepNext/>
        <w:rPr>
          <w:rtl/>
        </w:rPr>
      </w:pPr>
      <w:bookmarkStart w:id="5212" w:name="ET_speaker_5791_1116"/>
      <w:r w:rsidRPr="00BE1237">
        <w:rPr>
          <w:rStyle w:val="TagStyle"/>
          <w:rtl/>
        </w:rPr>
        <w:t xml:space="preserve">&lt;&lt; דובר &gt;&gt; </w:t>
      </w:r>
      <w:r>
        <w:rPr>
          <w:rtl/>
        </w:rPr>
        <w:t>יואב סגלוביץ' (יש עתיד):</w:t>
      </w:r>
      <w:r w:rsidRPr="00BE1237">
        <w:rPr>
          <w:rStyle w:val="TagStyle"/>
          <w:rtl/>
        </w:rPr>
        <w:t xml:space="preserve"> &lt;&lt; דובר &gt;&gt;</w:t>
      </w:r>
      <w:r w:rsidR="007C5AA1">
        <w:rPr>
          <w:rtl/>
        </w:rPr>
        <w:t xml:space="preserve"> </w:t>
      </w:r>
      <w:bookmarkEnd w:id="5212"/>
    </w:p>
    <w:p w14:paraId="5DC3FB7D" w14:textId="77777777" w:rsidR="00BE1237" w:rsidRDefault="00BE1237" w:rsidP="00BE1237">
      <w:pPr>
        <w:pStyle w:val="KeepWithNext"/>
        <w:rPr>
          <w:rtl/>
          <w:lang w:eastAsia="he-IL"/>
        </w:rPr>
      </w:pPr>
    </w:p>
    <w:p w14:paraId="4293D12D" w14:textId="77777777" w:rsidR="00BE1237" w:rsidRDefault="00BE1237" w:rsidP="00BE1237">
      <w:pPr>
        <w:rPr>
          <w:rtl/>
          <w:lang w:eastAsia="he-IL"/>
        </w:rPr>
      </w:pPr>
      <w:r>
        <w:rPr>
          <w:rFonts w:hint="cs"/>
          <w:rtl/>
          <w:lang w:eastAsia="he-IL"/>
        </w:rPr>
        <w:t xml:space="preserve">חברים, אני מבקש קצת משמעת. </w:t>
      </w:r>
      <w:bookmarkStart w:id="5213" w:name="_ETM_Q1_12070043"/>
      <w:bookmarkEnd w:id="5213"/>
    </w:p>
    <w:p w14:paraId="3BCC821D" w14:textId="77777777" w:rsidR="00BE1237" w:rsidRDefault="00BE1237" w:rsidP="00BE1237">
      <w:pPr>
        <w:rPr>
          <w:rtl/>
          <w:lang w:eastAsia="he-IL"/>
        </w:rPr>
      </w:pPr>
      <w:bookmarkStart w:id="5214" w:name="_ETM_Q1_12075513"/>
      <w:bookmarkStart w:id="5215" w:name="_ETM_Q1_12075566"/>
      <w:bookmarkStart w:id="5216" w:name="_ETM_Q1_12079034"/>
      <w:bookmarkEnd w:id="5214"/>
      <w:bookmarkEnd w:id="5215"/>
      <w:bookmarkEnd w:id="5216"/>
    </w:p>
    <w:p w14:paraId="2FA8796A" w14:textId="77777777" w:rsidR="00BE1237" w:rsidRDefault="00BE1237" w:rsidP="00BE1237">
      <w:pPr>
        <w:pStyle w:val="a4"/>
        <w:keepNext/>
        <w:rPr>
          <w:rtl/>
        </w:rPr>
      </w:pPr>
      <w:bookmarkStart w:id="5217" w:name="ET_speaker_5068_1117"/>
      <w:r w:rsidRPr="00BE1237">
        <w:rPr>
          <w:rStyle w:val="TagStyle"/>
          <w:rtl/>
        </w:rPr>
        <w:t xml:space="preserve"> &lt;&lt; דובר &gt;&gt; </w:t>
      </w:r>
      <w:r>
        <w:rPr>
          <w:rtl/>
        </w:rPr>
        <w:t>קארין אלהרר (יש עתיד):</w:t>
      </w:r>
      <w:r w:rsidRPr="00BE1237">
        <w:rPr>
          <w:rStyle w:val="TagStyle"/>
          <w:rtl/>
        </w:rPr>
        <w:t xml:space="preserve"> &lt;&lt; דובר &gt;&gt;</w:t>
      </w:r>
      <w:r w:rsidR="007C5AA1">
        <w:rPr>
          <w:rtl/>
        </w:rPr>
        <w:t xml:space="preserve"> </w:t>
      </w:r>
      <w:bookmarkEnd w:id="5217"/>
    </w:p>
    <w:p w14:paraId="6D469A0B" w14:textId="77777777" w:rsidR="00BE1237" w:rsidRDefault="00BE1237" w:rsidP="00BE1237">
      <w:pPr>
        <w:pStyle w:val="KeepWithNext"/>
        <w:rPr>
          <w:rtl/>
          <w:lang w:eastAsia="he-IL"/>
        </w:rPr>
      </w:pPr>
    </w:p>
    <w:p w14:paraId="48907D39" w14:textId="77777777" w:rsidR="00BE1237" w:rsidRDefault="00BE1237" w:rsidP="00BE1237">
      <w:pPr>
        <w:rPr>
          <w:rtl/>
          <w:lang w:eastAsia="he-IL"/>
        </w:rPr>
      </w:pPr>
      <w:bookmarkStart w:id="5218" w:name="_ETM_Q1_12079518"/>
      <w:bookmarkStart w:id="5219" w:name="_ETM_Q1_12079550"/>
      <w:bookmarkEnd w:id="5218"/>
      <w:bookmarkEnd w:id="5219"/>
      <w:r>
        <w:rPr>
          <w:rFonts w:hint="cs"/>
          <w:rtl/>
          <w:lang w:eastAsia="he-IL"/>
        </w:rPr>
        <w:t xml:space="preserve">אני אשתמש בהסתייגות שלי כדי לומר בצער שפתאום היושב </w:t>
      </w:r>
      <w:bookmarkStart w:id="5220" w:name="_ETM_Q1_12093368"/>
      <w:bookmarkEnd w:id="5220"/>
      <w:r>
        <w:rPr>
          <w:rFonts w:hint="cs"/>
          <w:rtl/>
          <w:lang w:eastAsia="he-IL"/>
        </w:rPr>
        <w:t xml:space="preserve">ראש לא מסוגל לשמור על שקט באולם, פתאום הוא לא </w:t>
      </w:r>
      <w:bookmarkStart w:id="5221" w:name="_ETM_Q1_12096117"/>
      <w:bookmarkEnd w:id="5221"/>
      <w:r>
        <w:rPr>
          <w:rFonts w:hint="cs"/>
          <w:rtl/>
          <w:lang w:eastAsia="he-IL"/>
        </w:rPr>
        <w:t>יודע לנהל את הוועדה. במשך חודשיים</w:t>
      </w:r>
      <w:r w:rsidR="00FC17BC">
        <w:rPr>
          <w:rFonts w:hint="cs"/>
          <w:rtl/>
          <w:lang w:eastAsia="he-IL"/>
        </w:rPr>
        <w:t xml:space="preserve"> </w:t>
      </w:r>
      <w:r>
        <w:rPr>
          <w:rFonts w:hint="cs"/>
          <w:rtl/>
          <w:lang w:eastAsia="he-IL"/>
        </w:rPr>
        <w:t xml:space="preserve">הוא משתיק </w:t>
      </w:r>
      <w:bookmarkStart w:id="5222" w:name="_ETM_Q1_12102076"/>
      <w:bookmarkEnd w:id="5222"/>
      <w:r>
        <w:rPr>
          <w:rFonts w:hint="cs"/>
          <w:rtl/>
          <w:lang w:eastAsia="he-IL"/>
        </w:rPr>
        <w:t xml:space="preserve">את כולם אבל כשזה מגיע להסתייגות שלי, הוא לא </w:t>
      </w:r>
      <w:bookmarkStart w:id="5223" w:name="_ETM_Q1_12104451"/>
      <w:bookmarkEnd w:id="5223"/>
      <w:r>
        <w:rPr>
          <w:rFonts w:hint="cs"/>
          <w:rtl/>
          <w:lang w:eastAsia="he-IL"/>
        </w:rPr>
        <w:t xml:space="preserve">עושה כן. </w:t>
      </w:r>
    </w:p>
    <w:p w14:paraId="6A20DCD4" w14:textId="77777777" w:rsidR="00BE1237" w:rsidRDefault="00BE1237" w:rsidP="00BE1237">
      <w:pPr>
        <w:rPr>
          <w:rtl/>
          <w:lang w:eastAsia="he-IL"/>
        </w:rPr>
      </w:pPr>
      <w:bookmarkStart w:id="5224" w:name="_ETM_Q1_12106252"/>
      <w:bookmarkStart w:id="5225" w:name="_ETM_Q1_12106293"/>
      <w:bookmarkEnd w:id="5224"/>
      <w:bookmarkEnd w:id="5225"/>
    </w:p>
    <w:p w14:paraId="09C4AB27" w14:textId="77777777" w:rsidR="00BE1237" w:rsidRDefault="00BE1237" w:rsidP="00BE1237">
      <w:pPr>
        <w:pStyle w:val="af6"/>
        <w:keepNext/>
        <w:rPr>
          <w:rtl/>
        </w:rPr>
      </w:pPr>
      <w:bookmarkStart w:id="5226" w:name="ET_yor_6157_1118"/>
      <w:r w:rsidRPr="00BE1237">
        <w:rPr>
          <w:rStyle w:val="TagStyle"/>
          <w:rtl/>
        </w:rPr>
        <w:t xml:space="preserve"> &lt;&lt; יור &gt;&gt; </w:t>
      </w:r>
      <w:r>
        <w:rPr>
          <w:rtl/>
        </w:rPr>
        <w:t>היו"ר שמחה רוטמן:</w:t>
      </w:r>
      <w:r w:rsidRPr="00BE1237">
        <w:rPr>
          <w:rStyle w:val="TagStyle"/>
          <w:rtl/>
        </w:rPr>
        <w:t xml:space="preserve"> &lt;&lt; יור &gt;&gt;</w:t>
      </w:r>
      <w:r w:rsidR="007C5AA1">
        <w:rPr>
          <w:rtl/>
        </w:rPr>
        <w:t xml:space="preserve"> </w:t>
      </w:r>
      <w:bookmarkEnd w:id="5226"/>
    </w:p>
    <w:p w14:paraId="58E6AD7D" w14:textId="77777777" w:rsidR="00BE1237" w:rsidRDefault="00BE1237" w:rsidP="00BE1237">
      <w:pPr>
        <w:pStyle w:val="KeepWithNext"/>
        <w:rPr>
          <w:rtl/>
          <w:lang w:eastAsia="he-IL"/>
        </w:rPr>
      </w:pPr>
    </w:p>
    <w:p w14:paraId="249A88B3" w14:textId="77777777" w:rsidR="00BE1237" w:rsidRDefault="00BE1237" w:rsidP="00BE1237">
      <w:pPr>
        <w:rPr>
          <w:rtl/>
          <w:lang w:eastAsia="he-IL"/>
        </w:rPr>
      </w:pPr>
      <w:r>
        <w:rPr>
          <w:rFonts w:hint="cs"/>
          <w:rtl/>
          <w:lang w:eastAsia="he-IL"/>
        </w:rPr>
        <w:t>משפט אחרון.</w:t>
      </w:r>
    </w:p>
    <w:p w14:paraId="577B1145" w14:textId="77777777" w:rsidR="00BE1237" w:rsidRDefault="00BE1237" w:rsidP="00BE1237">
      <w:pPr>
        <w:rPr>
          <w:rtl/>
          <w:lang w:eastAsia="he-IL"/>
        </w:rPr>
      </w:pPr>
      <w:bookmarkStart w:id="5227" w:name="_ETM_Q1_12108196"/>
      <w:bookmarkStart w:id="5228" w:name="_ETM_Q1_12108236"/>
      <w:bookmarkEnd w:id="5227"/>
      <w:bookmarkEnd w:id="5228"/>
    </w:p>
    <w:p w14:paraId="27526088" w14:textId="77777777" w:rsidR="00BE1237" w:rsidRDefault="00BE1237" w:rsidP="00BE1237">
      <w:pPr>
        <w:pStyle w:val="a4"/>
        <w:keepNext/>
        <w:rPr>
          <w:rtl/>
        </w:rPr>
      </w:pPr>
      <w:bookmarkStart w:id="5229" w:name="ET_speaker_5068_1119"/>
      <w:r w:rsidRPr="00BE1237">
        <w:rPr>
          <w:rStyle w:val="TagStyle"/>
          <w:rtl/>
        </w:rPr>
        <w:t xml:space="preserve"> &lt;&lt; דובר &gt;&gt; </w:t>
      </w:r>
      <w:r>
        <w:rPr>
          <w:rtl/>
        </w:rPr>
        <w:t>קארין אלהרר (יש עתיד):</w:t>
      </w:r>
      <w:r w:rsidRPr="00BE1237">
        <w:rPr>
          <w:rStyle w:val="TagStyle"/>
          <w:rtl/>
        </w:rPr>
        <w:t xml:space="preserve"> &lt;&lt; דובר &gt;&gt;</w:t>
      </w:r>
      <w:r w:rsidR="007C5AA1">
        <w:rPr>
          <w:rtl/>
        </w:rPr>
        <w:t xml:space="preserve"> </w:t>
      </w:r>
      <w:bookmarkEnd w:id="5229"/>
    </w:p>
    <w:p w14:paraId="1E4DFA6E" w14:textId="77777777" w:rsidR="00BE1237" w:rsidRDefault="00BE1237" w:rsidP="00BE1237">
      <w:pPr>
        <w:pStyle w:val="KeepWithNext"/>
        <w:rPr>
          <w:rtl/>
          <w:lang w:eastAsia="he-IL"/>
        </w:rPr>
      </w:pPr>
    </w:p>
    <w:p w14:paraId="308D0A34" w14:textId="77777777" w:rsidR="00BE1237" w:rsidRDefault="00BE1237" w:rsidP="00BE1237">
      <w:pPr>
        <w:rPr>
          <w:rtl/>
          <w:lang w:eastAsia="he-IL"/>
        </w:rPr>
      </w:pPr>
      <w:r>
        <w:rPr>
          <w:rFonts w:hint="cs"/>
          <w:rtl/>
          <w:lang w:eastAsia="he-IL"/>
        </w:rPr>
        <w:t>חבל. אני רוצה להצביע על ההסתייגות.</w:t>
      </w:r>
    </w:p>
    <w:p w14:paraId="2DCD483B" w14:textId="77777777" w:rsidR="00BE1237" w:rsidRDefault="00BE1237" w:rsidP="00BE1237">
      <w:pPr>
        <w:rPr>
          <w:rtl/>
          <w:lang w:eastAsia="he-IL"/>
        </w:rPr>
      </w:pPr>
      <w:bookmarkStart w:id="5230" w:name="_ETM_Q1_12109285"/>
      <w:bookmarkStart w:id="5231" w:name="_ETM_Q1_12109324"/>
      <w:bookmarkStart w:id="5232" w:name="_ETM_Q1_12108693"/>
      <w:bookmarkEnd w:id="5230"/>
      <w:bookmarkEnd w:id="5231"/>
      <w:bookmarkEnd w:id="5232"/>
    </w:p>
    <w:p w14:paraId="3758C305" w14:textId="77777777" w:rsidR="00BE1237" w:rsidRDefault="00BE1237" w:rsidP="00BE1237">
      <w:pPr>
        <w:pStyle w:val="af6"/>
        <w:keepNext/>
        <w:rPr>
          <w:rtl/>
        </w:rPr>
      </w:pPr>
      <w:bookmarkStart w:id="5233" w:name="ET_yor_6157_1120"/>
      <w:r w:rsidRPr="00BE1237">
        <w:rPr>
          <w:rStyle w:val="TagStyle"/>
          <w:rtl/>
        </w:rPr>
        <w:t xml:space="preserve"> &lt;&lt; יור &gt;&gt; </w:t>
      </w:r>
      <w:r>
        <w:rPr>
          <w:rtl/>
        </w:rPr>
        <w:t>היו"ר שמחה רוטמן:</w:t>
      </w:r>
      <w:r w:rsidRPr="00BE1237">
        <w:rPr>
          <w:rStyle w:val="TagStyle"/>
          <w:rtl/>
        </w:rPr>
        <w:t xml:space="preserve"> &lt;&lt; יור &gt;&gt;</w:t>
      </w:r>
      <w:r w:rsidR="007C5AA1">
        <w:rPr>
          <w:rtl/>
        </w:rPr>
        <w:t xml:space="preserve"> </w:t>
      </w:r>
      <w:bookmarkEnd w:id="5233"/>
    </w:p>
    <w:p w14:paraId="633E6A82" w14:textId="77777777" w:rsidR="00BE1237" w:rsidRDefault="00BE1237" w:rsidP="00BE1237">
      <w:pPr>
        <w:pStyle w:val="KeepWithNext"/>
        <w:rPr>
          <w:rtl/>
          <w:lang w:eastAsia="he-IL"/>
        </w:rPr>
      </w:pPr>
    </w:p>
    <w:p w14:paraId="6C88F94E" w14:textId="77777777" w:rsidR="00BE1237" w:rsidRDefault="00BE1237" w:rsidP="00BE1237">
      <w:pPr>
        <w:rPr>
          <w:rtl/>
          <w:lang w:eastAsia="he-IL"/>
        </w:rPr>
      </w:pPr>
      <w:bookmarkStart w:id="5234" w:name="_ETM_Q1_12109131"/>
      <w:bookmarkStart w:id="5235" w:name="_ETM_Q1_12109168"/>
      <w:bookmarkEnd w:id="5234"/>
      <w:bookmarkEnd w:id="5235"/>
      <w:r>
        <w:rPr>
          <w:rFonts w:hint="cs"/>
          <w:rtl/>
          <w:lang w:eastAsia="he-IL"/>
        </w:rPr>
        <w:t xml:space="preserve">תודה </w:t>
      </w:r>
      <w:bookmarkStart w:id="5236" w:name="_ETM_Q1_12108248"/>
      <w:bookmarkEnd w:id="5236"/>
      <w:r>
        <w:rPr>
          <w:rFonts w:hint="cs"/>
          <w:rtl/>
          <w:lang w:eastAsia="he-IL"/>
        </w:rPr>
        <w:t>רבה. מי בעד קבלת הסתייגות מספר 2?</w:t>
      </w:r>
      <w:r w:rsidR="00FC17BC">
        <w:rPr>
          <w:rFonts w:hint="cs"/>
          <w:rtl/>
          <w:lang w:eastAsia="he-IL"/>
        </w:rPr>
        <w:t xml:space="preserve"> </w:t>
      </w:r>
      <w:r>
        <w:rPr>
          <w:rFonts w:hint="cs"/>
          <w:rtl/>
          <w:lang w:eastAsia="he-IL"/>
        </w:rPr>
        <w:t>6. מי נגד? 8. מי נמנע? אין נמנעים.</w:t>
      </w:r>
    </w:p>
    <w:p w14:paraId="5DD11DBF" w14:textId="77777777" w:rsidR="00BE1237" w:rsidRDefault="00BE1237" w:rsidP="00BE1237">
      <w:pPr>
        <w:rPr>
          <w:rtl/>
          <w:lang w:eastAsia="he-IL"/>
        </w:rPr>
      </w:pPr>
      <w:bookmarkStart w:id="5237" w:name="_ETM_Q1_12118520"/>
      <w:bookmarkStart w:id="5238" w:name="_ETM_Q1_12118567"/>
      <w:bookmarkEnd w:id="5237"/>
      <w:bookmarkEnd w:id="5238"/>
    </w:p>
    <w:p w14:paraId="3A6EFE55" w14:textId="77777777" w:rsidR="00BE1237" w:rsidRDefault="00BE1237" w:rsidP="00BE1237">
      <w:pPr>
        <w:pStyle w:val="af1"/>
        <w:keepNext/>
        <w:rPr>
          <w:rtl/>
          <w:lang w:eastAsia="he-IL"/>
        </w:rPr>
      </w:pPr>
      <w:bookmarkStart w:id="5239" w:name="_ETM_Q1_12111454"/>
      <w:bookmarkStart w:id="5240" w:name="_ETM_Q1_12111505"/>
      <w:bookmarkEnd w:id="5239"/>
      <w:bookmarkEnd w:id="5240"/>
      <w:r>
        <w:rPr>
          <w:rtl/>
          <w:lang w:eastAsia="he-IL"/>
        </w:rPr>
        <w:t>הצבעה</w:t>
      </w:r>
    </w:p>
    <w:p w14:paraId="4F1FC377" w14:textId="77777777" w:rsidR="00BE1237" w:rsidRDefault="00BE1237" w:rsidP="00BE1237">
      <w:pPr>
        <w:pStyle w:val="--"/>
        <w:keepNext/>
        <w:rPr>
          <w:rtl/>
          <w:lang w:eastAsia="he-IL"/>
        </w:rPr>
      </w:pPr>
      <w:r>
        <w:rPr>
          <w:rFonts w:hint="cs"/>
          <w:rtl/>
          <w:lang w:eastAsia="he-IL"/>
        </w:rPr>
        <w:t>ההסתייגות לא נתקבלה</w:t>
      </w:r>
    </w:p>
    <w:p w14:paraId="109A9C1A" w14:textId="77777777" w:rsidR="00BE1237" w:rsidRDefault="00BE1237" w:rsidP="00BE1237">
      <w:pPr>
        <w:ind w:firstLine="0"/>
        <w:rPr>
          <w:rtl/>
          <w:lang w:eastAsia="he-IL"/>
        </w:rPr>
      </w:pPr>
      <w:bookmarkStart w:id="5241" w:name="_ETM_Q1_12120845"/>
      <w:bookmarkEnd w:id="5241"/>
    </w:p>
    <w:p w14:paraId="16634C31" w14:textId="77777777" w:rsidR="00BE1237" w:rsidRDefault="00BE1237" w:rsidP="00BE1237">
      <w:pPr>
        <w:pStyle w:val="af6"/>
        <w:keepNext/>
        <w:rPr>
          <w:rtl/>
        </w:rPr>
      </w:pPr>
      <w:bookmarkStart w:id="5242" w:name="ET_yor_6157_1121"/>
      <w:r w:rsidRPr="00BE1237">
        <w:rPr>
          <w:rStyle w:val="TagStyle"/>
          <w:rtl/>
        </w:rPr>
        <w:t xml:space="preserve"> &lt;&lt; יור &gt;&gt; </w:t>
      </w:r>
      <w:r>
        <w:rPr>
          <w:rtl/>
        </w:rPr>
        <w:t>היו"ר שמחה רוטמן:</w:t>
      </w:r>
      <w:r w:rsidRPr="00BE1237">
        <w:rPr>
          <w:rStyle w:val="TagStyle"/>
          <w:rtl/>
        </w:rPr>
        <w:t xml:space="preserve"> &lt;&lt; יור &gt;&gt;</w:t>
      </w:r>
      <w:r w:rsidR="007C5AA1">
        <w:rPr>
          <w:rtl/>
        </w:rPr>
        <w:t xml:space="preserve"> </w:t>
      </w:r>
      <w:bookmarkEnd w:id="5242"/>
    </w:p>
    <w:p w14:paraId="7A6EB6DC" w14:textId="77777777" w:rsidR="00BE1237" w:rsidRDefault="00BE1237" w:rsidP="00BE1237">
      <w:pPr>
        <w:pStyle w:val="KeepWithNext"/>
        <w:rPr>
          <w:rtl/>
          <w:lang w:eastAsia="he-IL"/>
        </w:rPr>
      </w:pPr>
    </w:p>
    <w:p w14:paraId="046A0592" w14:textId="77777777" w:rsidR="00BE1237" w:rsidRDefault="00BE1237" w:rsidP="00BE1237">
      <w:pPr>
        <w:rPr>
          <w:rtl/>
          <w:lang w:eastAsia="he-IL"/>
        </w:rPr>
      </w:pPr>
      <w:bookmarkStart w:id="5243" w:name="_ETM_Q1_12121256"/>
      <w:bookmarkStart w:id="5244" w:name="_ETM_Q1_12121291"/>
      <w:bookmarkEnd w:id="5243"/>
      <w:bookmarkEnd w:id="5244"/>
      <w:r>
        <w:rPr>
          <w:rFonts w:hint="cs"/>
          <w:rtl/>
          <w:lang w:eastAsia="he-IL"/>
        </w:rPr>
        <w:t>ההסתייגות לא התקבלה.</w:t>
      </w:r>
    </w:p>
    <w:p w14:paraId="72645806" w14:textId="77777777" w:rsidR="00BE1237" w:rsidRDefault="00BE1237" w:rsidP="00BE1237">
      <w:pPr>
        <w:rPr>
          <w:rtl/>
          <w:lang w:eastAsia="he-IL"/>
        </w:rPr>
      </w:pPr>
    </w:p>
    <w:p w14:paraId="0E91E1E8" w14:textId="77777777" w:rsidR="00BE1237" w:rsidRDefault="00BE1237" w:rsidP="00BE1237">
      <w:pPr>
        <w:rPr>
          <w:rtl/>
          <w:lang w:eastAsia="he-IL"/>
        </w:rPr>
      </w:pPr>
      <w:r>
        <w:rPr>
          <w:rFonts w:hint="cs"/>
          <w:rtl/>
          <w:lang w:eastAsia="he-IL"/>
        </w:rPr>
        <w:t>הסתייגות מספר 3.</w:t>
      </w:r>
    </w:p>
    <w:p w14:paraId="0D944159" w14:textId="77777777" w:rsidR="00BE1237" w:rsidRDefault="00BE1237" w:rsidP="00BE1237">
      <w:pPr>
        <w:rPr>
          <w:rtl/>
          <w:lang w:eastAsia="he-IL"/>
        </w:rPr>
      </w:pPr>
      <w:bookmarkStart w:id="5245" w:name="_ETM_Q1_12126360"/>
      <w:bookmarkStart w:id="5246" w:name="_ETM_Q1_12126404"/>
      <w:bookmarkStart w:id="5247" w:name="_ETM_Q1_12127496"/>
      <w:bookmarkEnd w:id="5245"/>
      <w:bookmarkEnd w:id="5246"/>
      <w:bookmarkEnd w:id="5247"/>
    </w:p>
    <w:p w14:paraId="0B9BB26D" w14:textId="77777777" w:rsidR="00BE1237" w:rsidRDefault="00BE1237" w:rsidP="00BE1237">
      <w:pPr>
        <w:pStyle w:val="a4"/>
        <w:keepNext/>
        <w:rPr>
          <w:rtl/>
        </w:rPr>
      </w:pPr>
      <w:bookmarkStart w:id="5248" w:name="ET_speaker_5068_1122"/>
      <w:r w:rsidRPr="00BE1237">
        <w:rPr>
          <w:rStyle w:val="TagStyle"/>
          <w:rtl/>
        </w:rPr>
        <w:t xml:space="preserve"> &lt;&lt; דובר &gt;&gt; </w:t>
      </w:r>
      <w:r>
        <w:rPr>
          <w:rtl/>
        </w:rPr>
        <w:t>קארין אלהרר (יש עתיד):</w:t>
      </w:r>
      <w:r w:rsidRPr="00BE1237">
        <w:rPr>
          <w:rStyle w:val="TagStyle"/>
          <w:rtl/>
        </w:rPr>
        <w:t xml:space="preserve"> &lt;&lt; דובר &gt;&gt;</w:t>
      </w:r>
      <w:r w:rsidR="007C5AA1">
        <w:rPr>
          <w:rtl/>
        </w:rPr>
        <w:t xml:space="preserve"> </w:t>
      </w:r>
      <w:bookmarkEnd w:id="5248"/>
    </w:p>
    <w:p w14:paraId="6F18B0D3" w14:textId="77777777" w:rsidR="00BE1237" w:rsidRDefault="00BE1237" w:rsidP="00BE1237">
      <w:pPr>
        <w:pStyle w:val="KeepWithNext"/>
        <w:rPr>
          <w:rtl/>
          <w:lang w:eastAsia="he-IL"/>
        </w:rPr>
      </w:pPr>
    </w:p>
    <w:p w14:paraId="21447575" w14:textId="77777777" w:rsidR="00BE1237" w:rsidRDefault="00BE1237" w:rsidP="00BE1237">
      <w:pPr>
        <w:rPr>
          <w:rtl/>
          <w:lang w:eastAsia="he-IL"/>
        </w:rPr>
      </w:pPr>
      <w:bookmarkStart w:id="5249" w:name="_ETM_Q1_12127921"/>
      <w:bookmarkStart w:id="5250" w:name="_ETM_Q1_12127969"/>
      <w:bookmarkEnd w:id="5249"/>
      <w:bookmarkEnd w:id="5250"/>
      <w:r>
        <w:rPr>
          <w:rFonts w:hint="cs"/>
          <w:rtl/>
          <w:lang w:eastAsia="he-IL"/>
        </w:rPr>
        <w:t>יש כאן אי</w:t>
      </w:r>
      <w:r w:rsidR="00BF4831">
        <w:rPr>
          <w:rFonts w:hint="cs"/>
          <w:rtl/>
          <w:lang w:eastAsia="he-IL"/>
        </w:rPr>
        <w:t>זה</w:t>
      </w:r>
      <w:r>
        <w:rPr>
          <w:rFonts w:hint="cs"/>
          <w:rtl/>
          <w:lang w:eastAsia="he-IL"/>
        </w:rPr>
        <w:t xml:space="preserve"> בלבול</w:t>
      </w:r>
      <w:r w:rsidR="00BF4831">
        <w:rPr>
          <w:rFonts w:hint="cs"/>
          <w:rtl/>
          <w:lang w:eastAsia="he-IL"/>
        </w:rPr>
        <w:t xml:space="preserve"> יוצרות. בסוף שופטים אמורים לפרש את החוק. </w:t>
      </w:r>
      <w:r w:rsidR="00072782">
        <w:rPr>
          <w:rFonts w:hint="cs"/>
          <w:rtl/>
          <w:lang w:eastAsia="he-IL"/>
        </w:rPr>
        <w:t xml:space="preserve">כדי </w:t>
      </w:r>
      <w:bookmarkStart w:id="5251" w:name="_ETM_Q1_12137709"/>
      <w:bookmarkEnd w:id="5251"/>
      <w:r w:rsidR="00072782">
        <w:rPr>
          <w:rFonts w:hint="cs"/>
          <w:rtl/>
          <w:lang w:eastAsia="he-IL"/>
        </w:rPr>
        <w:t>שזה יקרה, הם צריכים להיות</w:t>
      </w:r>
      <w:r w:rsidR="00FC17BC">
        <w:rPr>
          <w:rFonts w:hint="cs"/>
          <w:rtl/>
          <w:lang w:eastAsia="he-IL"/>
        </w:rPr>
        <w:t xml:space="preserve"> </w:t>
      </w:r>
      <w:r w:rsidR="00072782">
        <w:rPr>
          <w:rFonts w:hint="cs"/>
          <w:rtl/>
          <w:lang w:eastAsia="he-IL"/>
        </w:rPr>
        <w:t xml:space="preserve">מקצועיים ולא פוליטיים. מה שאתם מבקשים לעשות בהצעת החוק הזאת זה לגרום לכך שפשוט </w:t>
      </w:r>
      <w:bookmarkStart w:id="5252" w:name="_ETM_Q1_12147459"/>
      <w:bookmarkEnd w:id="5252"/>
      <w:r w:rsidR="00072782">
        <w:rPr>
          <w:rFonts w:hint="cs"/>
          <w:rtl/>
          <w:lang w:eastAsia="he-IL"/>
        </w:rPr>
        <w:t xml:space="preserve">יהיו עוד פוליטיקאים או ידם הארוכה של הפוליטיקאים ומזה לא צריך עוד כי יש מספיק. אנחנו רוצים למנוע מצב שבו כאשר אדם שממונה מטעם </w:t>
      </w:r>
      <w:bookmarkStart w:id="5253" w:name="_ETM_Q1_12161516"/>
      <w:bookmarkEnd w:id="5253"/>
      <w:r w:rsidR="00072782">
        <w:rPr>
          <w:rFonts w:hint="cs"/>
          <w:rtl/>
          <w:lang w:eastAsia="he-IL"/>
        </w:rPr>
        <w:t xml:space="preserve">פוליטיקאי </w:t>
      </w:r>
      <w:r w:rsidR="00072782">
        <w:rPr>
          <w:rtl/>
          <w:lang w:eastAsia="he-IL"/>
        </w:rPr>
        <w:t>–</w:t>
      </w:r>
      <w:r w:rsidR="00072782">
        <w:rPr>
          <w:rFonts w:hint="cs"/>
          <w:rtl/>
          <w:lang w:eastAsia="he-IL"/>
        </w:rPr>
        <w:t xml:space="preserve"> הוא</w:t>
      </w:r>
      <w:r w:rsidR="00FC17BC">
        <w:rPr>
          <w:rFonts w:hint="cs"/>
          <w:rtl/>
          <w:lang w:eastAsia="he-IL"/>
        </w:rPr>
        <w:t xml:space="preserve"> </w:t>
      </w:r>
      <w:r w:rsidR="00072782">
        <w:rPr>
          <w:rFonts w:hint="cs"/>
          <w:rtl/>
          <w:lang w:eastAsia="he-IL"/>
        </w:rPr>
        <w:t xml:space="preserve">יהיה חייב לפוליטיקאי והוא יעבוד בשביל הפוליטיקאי. שלא יעשה שקר בנפשו ולא יביא </w:t>
      </w:r>
      <w:bookmarkStart w:id="5254" w:name="_ETM_Q1_12170672"/>
      <w:bookmarkEnd w:id="5254"/>
      <w:r w:rsidR="00072782">
        <w:rPr>
          <w:rFonts w:hint="cs"/>
          <w:rtl/>
          <w:lang w:eastAsia="he-IL"/>
        </w:rPr>
        <w:t>למצב שאותו אתם רציתם למנוע. רציתם למנוע את עינויי הדין, נכון? רציתם למנוע מצב שבו לא יהיה משפט צדק.</w:t>
      </w:r>
      <w:bookmarkStart w:id="5255" w:name="_ETM_Q1_12183841"/>
      <w:bookmarkEnd w:id="5255"/>
      <w:r w:rsidR="00072782">
        <w:rPr>
          <w:rFonts w:hint="cs"/>
          <w:rtl/>
          <w:lang w:eastAsia="he-IL"/>
        </w:rPr>
        <w:t xml:space="preserve"> אני קוראת לכם לחזור בכם מהצעת החוק הזאת.</w:t>
      </w:r>
    </w:p>
    <w:p w14:paraId="5A5AC512" w14:textId="77777777" w:rsidR="00072782" w:rsidRDefault="00072782" w:rsidP="00BE1237">
      <w:pPr>
        <w:rPr>
          <w:rtl/>
          <w:lang w:eastAsia="he-IL"/>
        </w:rPr>
      </w:pPr>
    </w:p>
    <w:p w14:paraId="67472CE3" w14:textId="77777777" w:rsidR="00072782" w:rsidRDefault="00072782" w:rsidP="00072782">
      <w:pPr>
        <w:pStyle w:val="af6"/>
        <w:keepNext/>
        <w:rPr>
          <w:rtl/>
        </w:rPr>
      </w:pPr>
      <w:bookmarkStart w:id="5256" w:name="ET_yor_6157_1123"/>
      <w:r w:rsidRPr="00072782">
        <w:rPr>
          <w:rStyle w:val="TagStyle"/>
          <w:rtl/>
        </w:rPr>
        <w:t xml:space="preserve"> &lt;&lt; יור &gt;&gt; </w:t>
      </w:r>
      <w:r>
        <w:rPr>
          <w:rtl/>
        </w:rPr>
        <w:t>היו"ר שמחה רוטמן:</w:t>
      </w:r>
      <w:r w:rsidRPr="00072782">
        <w:rPr>
          <w:rStyle w:val="TagStyle"/>
          <w:rtl/>
        </w:rPr>
        <w:t xml:space="preserve"> &lt;&lt; יור &gt;&gt;</w:t>
      </w:r>
      <w:r w:rsidR="007C5AA1">
        <w:rPr>
          <w:rtl/>
        </w:rPr>
        <w:t xml:space="preserve"> </w:t>
      </w:r>
      <w:bookmarkEnd w:id="5256"/>
    </w:p>
    <w:p w14:paraId="3091E924" w14:textId="77777777" w:rsidR="00072782" w:rsidRDefault="00072782" w:rsidP="00072782">
      <w:pPr>
        <w:pStyle w:val="KeepWithNext"/>
        <w:rPr>
          <w:rtl/>
          <w:lang w:eastAsia="he-IL"/>
        </w:rPr>
      </w:pPr>
    </w:p>
    <w:p w14:paraId="68A9DA66" w14:textId="77777777" w:rsidR="00072782" w:rsidRDefault="00072782" w:rsidP="00072782">
      <w:pPr>
        <w:rPr>
          <w:rtl/>
          <w:lang w:eastAsia="he-IL"/>
        </w:rPr>
      </w:pPr>
      <w:r>
        <w:rPr>
          <w:rFonts w:hint="cs"/>
          <w:rtl/>
          <w:lang w:eastAsia="he-IL"/>
        </w:rPr>
        <w:t>מי בעד קבלת הסתייגות מספר 3? 6. מי נגד? 8. מי נמנע? אין נמנעים.</w:t>
      </w:r>
    </w:p>
    <w:p w14:paraId="572C7077" w14:textId="77777777" w:rsidR="00072782" w:rsidRDefault="00072782" w:rsidP="00072782">
      <w:pPr>
        <w:rPr>
          <w:rtl/>
          <w:lang w:eastAsia="he-IL"/>
        </w:rPr>
      </w:pPr>
      <w:bookmarkStart w:id="5257" w:name="_ETM_Q1_12185008"/>
      <w:bookmarkStart w:id="5258" w:name="_ETM_Q1_12185052"/>
      <w:bookmarkStart w:id="5259" w:name="_ETM_Q1_12185128"/>
      <w:bookmarkEnd w:id="5257"/>
      <w:bookmarkEnd w:id="5258"/>
      <w:bookmarkEnd w:id="5259"/>
    </w:p>
    <w:p w14:paraId="5EE37745" w14:textId="77777777" w:rsidR="00072782" w:rsidRDefault="00072782" w:rsidP="00072782">
      <w:pPr>
        <w:pStyle w:val="af1"/>
        <w:keepNext/>
        <w:rPr>
          <w:rtl/>
          <w:lang w:eastAsia="he-IL"/>
        </w:rPr>
      </w:pPr>
      <w:bookmarkStart w:id="5260" w:name="_ETM_Q1_12185166"/>
      <w:bookmarkEnd w:id="5260"/>
      <w:r>
        <w:rPr>
          <w:rtl/>
          <w:lang w:eastAsia="he-IL"/>
        </w:rPr>
        <w:t>הצבעה</w:t>
      </w:r>
    </w:p>
    <w:p w14:paraId="57637D70" w14:textId="77777777" w:rsidR="00072782" w:rsidRDefault="00072782" w:rsidP="00072782">
      <w:pPr>
        <w:pStyle w:val="--"/>
        <w:keepNext/>
        <w:rPr>
          <w:rtl/>
          <w:lang w:eastAsia="he-IL"/>
        </w:rPr>
      </w:pPr>
      <w:r>
        <w:rPr>
          <w:rFonts w:hint="cs"/>
          <w:rtl/>
          <w:lang w:eastAsia="he-IL"/>
        </w:rPr>
        <w:t>ההסתייגות לא נתקבלה</w:t>
      </w:r>
    </w:p>
    <w:p w14:paraId="1ED016B1" w14:textId="77777777" w:rsidR="00072782" w:rsidRDefault="00072782" w:rsidP="00072782">
      <w:pPr>
        <w:rPr>
          <w:rtl/>
          <w:lang w:eastAsia="he-IL"/>
        </w:rPr>
      </w:pPr>
    </w:p>
    <w:p w14:paraId="30035872" w14:textId="77777777" w:rsidR="00072782" w:rsidRDefault="00072782" w:rsidP="00072782">
      <w:pPr>
        <w:pStyle w:val="af6"/>
        <w:keepNext/>
        <w:rPr>
          <w:rtl/>
        </w:rPr>
      </w:pPr>
      <w:bookmarkStart w:id="5261" w:name="ET_yor_6157_1124"/>
      <w:r w:rsidRPr="00072782">
        <w:rPr>
          <w:rStyle w:val="TagStyle"/>
          <w:rtl/>
        </w:rPr>
        <w:t xml:space="preserve"> &lt;&lt; יור &gt;&gt; </w:t>
      </w:r>
      <w:r>
        <w:rPr>
          <w:rtl/>
        </w:rPr>
        <w:t>היו"ר שמחה רוטמן:</w:t>
      </w:r>
      <w:r w:rsidRPr="00072782">
        <w:rPr>
          <w:rStyle w:val="TagStyle"/>
          <w:rtl/>
        </w:rPr>
        <w:t xml:space="preserve"> &lt;&lt; יור &gt;&gt;</w:t>
      </w:r>
      <w:r w:rsidR="007C5AA1">
        <w:rPr>
          <w:rtl/>
        </w:rPr>
        <w:t xml:space="preserve"> </w:t>
      </w:r>
      <w:bookmarkEnd w:id="5261"/>
    </w:p>
    <w:p w14:paraId="0B64E695" w14:textId="77777777" w:rsidR="00072782" w:rsidRDefault="00072782" w:rsidP="00072782">
      <w:pPr>
        <w:pStyle w:val="KeepWithNext"/>
        <w:rPr>
          <w:rtl/>
          <w:lang w:eastAsia="he-IL"/>
        </w:rPr>
      </w:pPr>
    </w:p>
    <w:p w14:paraId="38EE9B73" w14:textId="77777777" w:rsidR="00072782" w:rsidRDefault="00072782" w:rsidP="00072782">
      <w:pPr>
        <w:rPr>
          <w:rtl/>
          <w:lang w:eastAsia="he-IL"/>
        </w:rPr>
      </w:pPr>
      <w:r>
        <w:rPr>
          <w:rFonts w:hint="cs"/>
          <w:rtl/>
          <w:lang w:eastAsia="he-IL"/>
        </w:rPr>
        <w:t>ההסתייגות לא התקבלה.</w:t>
      </w:r>
    </w:p>
    <w:p w14:paraId="34CE62E5" w14:textId="77777777" w:rsidR="00072782" w:rsidRDefault="00072782" w:rsidP="00072782">
      <w:pPr>
        <w:rPr>
          <w:rtl/>
          <w:lang w:eastAsia="he-IL"/>
        </w:rPr>
      </w:pPr>
      <w:bookmarkStart w:id="5262" w:name="_ETM_Q1_12201954"/>
      <w:bookmarkEnd w:id="5262"/>
    </w:p>
    <w:p w14:paraId="6CB4B60B" w14:textId="77777777" w:rsidR="00072782" w:rsidRDefault="00072782" w:rsidP="00072782">
      <w:pPr>
        <w:pStyle w:val="a4"/>
        <w:keepNext/>
        <w:rPr>
          <w:rtl/>
        </w:rPr>
      </w:pPr>
      <w:bookmarkStart w:id="5263" w:name="ET_speaker_5765_1125"/>
      <w:r w:rsidRPr="00072782">
        <w:rPr>
          <w:rStyle w:val="TagStyle"/>
          <w:rtl/>
        </w:rPr>
        <w:t xml:space="preserve"> &lt;&lt; דובר &gt;&gt; </w:t>
      </w:r>
      <w:r>
        <w:rPr>
          <w:rtl/>
        </w:rPr>
        <w:t>מיכאל מרדכי ביטון (המחנה הממלכתי):</w:t>
      </w:r>
      <w:r w:rsidRPr="00072782">
        <w:rPr>
          <w:rStyle w:val="TagStyle"/>
          <w:rtl/>
        </w:rPr>
        <w:t xml:space="preserve"> &lt;&lt; דובר &gt;&gt;</w:t>
      </w:r>
      <w:r w:rsidR="007C5AA1">
        <w:rPr>
          <w:rtl/>
        </w:rPr>
        <w:t xml:space="preserve"> </w:t>
      </w:r>
      <w:bookmarkEnd w:id="5263"/>
    </w:p>
    <w:p w14:paraId="6BB8AF71" w14:textId="77777777" w:rsidR="00072782" w:rsidRDefault="00072782" w:rsidP="00072782">
      <w:pPr>
        <w:pStyle w:val="KeepWithNext"/>
        <w:rPr>
          <w:rtl/>
          <w:lang w:eastAsia="he-IL"/>
        </w:rPr>
      </w:pPr>
    </w:p>
    <w:p w14:paraId="272F6E2D" w14:textId="77777777" w:rsidR="00072782" w:rsidRDefault="00072782" w:rsidP="00072782">
      <w:pPr>
        <w:rPr>
          <w:rtl/>
          <w:lang w:eastAsia="he-IL"/>
        </w:rPr>
      </w:pPr>
      <w:bookmarkStart w:id="5264" w:name="_ETM_Q1_12202483"/>
      <w:bookmarkStart w:id="5265" w:name="_ETM_Q1_12202535"/>
      <w:bookmarkEnd w:id="5264"/>
      <w:bookmarkEnd w:id="5265"/>
      <w:r>
        <w:rPr>
          <w:rFonts w:hint="cs"/>
          <w:rtl/>
          <w:lang w:eastAsia="he-IL"/>
        </w:rPr>
        <w:t>רוויזיה.</w:t>
      </w:r>
    </w:p>
    <w:p w14:paraId="61A26C05" w14:textId="77777777" w:rsidR="00072782" w:rsidRDefault="00072782" w:rsidP="00072782">
      <w:pPr>
        <w:rPr>
          <w:rtl/>
          <w:lang w:eastAsia="he-IL"/>
        </w:rPr>
      </w:pPr>
      <w:bookmarkStart w:id="5266" w:name="_ETM_Q1_12202671"/>
      <w:bookmarkStart w:id="5267" w:name="_ETM_Q1_12202726"/>
      <w:bookmarkStart w:id="5268" w:name="_ETM_Q1_12203647"/>
      <w:bookmarkEnd w:id="5266"/>
      <w:bookmarkEnd w:id="5267"/>
      <w:bookmarkEnd w:id="5268"/>
    </w:p>
    <w:p w14:paraId="2F16D415" w14:textId="77777777" w:rsidR="00072782" w:rsidRDefault="00072782" w:rsidP="00072782">
      <w:pPr>
        <w:pStyle w:val="af6"/>
        <w:keepNext/>
        <w:rPr>
          <w:rtl/>
        </w:rPr>
      </w:pPr>
      <w:bookmarkStart w:id="5269" w:name="ET_yor_6157_1126"/>
      <w:r w:rsidRPr="00072782">
        <w:rPr>
          <w:rStyle w:val="TagStyle"/>
          <w:rtl/>
        </w:rPr>
        <w:t xml:space="preserve"> &lt;&lt; יור &gt;&gt; </w:t>
      </w:r>
      <w:r>
        <w:rPr>
          <w:rtl/>
        </w:rPr>
        <w:t>היו"ר שמחה רוטמן:</w:t>
      </w:r>
      <w:r w:rsidRPr="00072782">
        <w:rPr>
          <w:rStyle w:val="TagStyle"/>
          <w:rtl/>
        </w:rPr>
        <w:t xml:space="preserve"> &lt;&lt; יור &gt;&gt;</w:t>
      </w:r>
      <w:r w:rsidR="007C5AA1">
        <w:rPr>
          <w:rtl/>
        </w:rPr>
        <w:t xml:space="preserve"> </w:t>
      </w:r>
      <w:bookmarkEnd w:id="5269"/>
    </w:p>
    <w:p w14:paraId="19D3026C" w14:textId="77777777" w:rsidR="00072782" w:rsidRDefault="00072782" w:rsidP="00072782">
      <w:pPr>
        <w:pStyle w:val="KeepWithNext"/>
        <w:rPr>
          <w:rtl/>
          <w:lang w:eastAsia="he-IL"/>
        </w:rPr>
      </w:pPr>
    </w:p>
    <w:p w14:paraId="4F10A613" w14:textId="77777777" w:rsidR="00072782" w:rsidRDefault="00072782" w:rsidP="00072782">
      <w:pPr>
        <w:rPr>
          <w:rtl/>
          <w:lang w:eastAsia="he-IL"/>
        </w:rPr>
      </w:pPr>
      <w:bookmarkStart w:id="5270" w:name="_ETM_Q1_12204136"/>
      <w:bookmarkStart w:id="5271" w:name="_ETM_Q1_12204188"/>
      <w:bookmarkEnd w:id="5270"/>
      <w:bookmarkEnd w:id="5271"/>
      <w:r>
        <w:rPr>
          <w:rFonts w:hint="cs"/>
          <w:rtl/>
          <w:lang w:eastAsia="he-IL"/>
        </w:rPr>
        <w:t xml:space="preserve">הסתייגות </w:t>
      </w:r>
      <w:bookmarkStart w:id="5272" w:name="_ETM_Q1_12204428"/>
      <w:bookmarkEnd w:id="5272"/>
      <w:r>
        <w:rPr>
          <w:rFonts w:hint="cs"/>
          <w:rtl/>
          <w:lang w:eastAsia="he-IL"/>
        </w:rPr>
        <w:t>מספר 4.</w:t>
      </w:r>
    </w:p>
    <w:p w14:paraId="4CC0139F" w14:textId="77777777" w:rsidR="00072782" w:rsidRDefault="00072782" w:rsidP="00072782">
      <w:pPr>
        <w:rPr>
          <w:rtl/>
          <w:lang w:eastAsia="he-IL"/>
        </w:rPr>
      </w:pPr>
      <w:bookmarkStart w:id="5273" w:name="_ETM_Q1_12209724"/>
      <w:bookmarkStart w:id="5274" w:name="_ETM_Q1_12209774"/>
      <w:bookmarkEnd w:id="5273"/>
      <w:bookmarkEnd w:id="5274"/>
    </w:p>
    <w:p w14:paraId="7FBDAA1A" w14:textId="77777777" w:rsidR="00072782" w:rsidRDefault="00072782" w:rsidP="00072782">
      <w:pPr>
        <w:pStyle w:val="a4"/>
        <w:keepNext/>
        <w:rPr>
          <w:rtl/>
        </w:rPr>
      </w:pPr>
      <w:bookmarkStart w:id="5275" w:name="ET_speaker_5068_1127"/>
      <w:r w:rsidRPr="00072782">
        <w:rPr>
          <w:rStyle w:val="TagStyle"/>
          <w:rtl/>
        </w:rPr>
        <w:t xml:space="preserve"> &lt;&lt; דובר &gt;&gt; </w:t>
      </w:r>
      <w:r>
        <w:rPr>
          <w:rtl/>
        </w:rPr>
        <w:t>קארין אלהרר (יש עתיד):</w:t>
      </w:r>
      <w:r w:rsidRPr="00072782">
        <w:rPr>
          <w:rStyle w:val="TagStyle"/>
          <w:rtl/>
        </w:rPr>
        <w:t xml:space="preserve"> &lt;&lt; דובר &gt;&gt;</w:t>
      </w:r>
      <w:r w:rsidR="007C5AA1">
        <w:rPr>
          <w:rtl/>
        </w:rPr>
        <w:t xml:space="preserve"> </w:t>
      </w:r>
      <w:bookmarkEnd w:id="5275"/>
    </w:p>
    <w:p w14:paraId="2A33A481" w14:textId="77777777" w:rsidR="00072782" w:rsidRDefault="00072782" w:rsidP="00072782">
      <w:pPr>
        <w:pStyle w:val="KeepWithNext"/>
        <w:rPr>
          <w:rtl/>
          <w:lang w:eastAsia="he-IL"/>
        </w:rPr>
      </w:pPr>
    </w:p>
    <w:p w14:paraId="1A3AA27C" w14:textId="77777777" w:rsidR="00072782" w:rsidRDefault="00072782" w:rsidP="00072782">
      <w:pPr>
        <w:rPr>
          <w:rtl/>
          <w:lang w:eastAsia="he-IL"/>
        </w:rPr>
      </w:pPr>
      <w:r>
        <w:rPr>
          <w:rFonts w:hint="cs"/>
          <w:rtl/>
          <w:lang w:eastAsia="he-IL"/>
        </w:rPr>
        <w:t>התייעצות סיעתית.</w:t>
      </w:r>
    </w:p>
    <w:p w14:paraId="56783CAC" w14:textId="77777777" w:rsidR="00072782" w:rsidRDefault="00072782" w:rsidP="00072782">
      <w:pPr>
        <w:rPr>
          <w:rtl/>
          <w:lang w:eastAsia="he-IL"/>
        </w:rPr>
      </w:pPr>
    </w:p>
    <w:p w14:paraId="5DBC7337" w14:textId="77777777" w:rsidR="00072782" w:rsidRDefault="00072782" w:rsidP="00072782">
      <w:pPr>
        <w:pStyle w:val="af6"/>
        <w:keepNext/>
        <w:rPr>
          <w:rtl/>
        </w:rPr>
      </w:pPr>
      <w:bookmarkStart w:id="5276" w:name="ET_yor_6157_1128"/>
      <w:r w:rsidRPr="00072782">
        <w:rPr>
          <w:rStyle w:val="TagStyle"/>
          <w:rtl/>
        </w:rPr>
        <w:t xml:space="preserve"> &lt;&lt; יור &gt;&gt; </w:t>
      </w:r>
      <w:r>
        <w:rPr>
          <w:rtl/>
        </w:rPr>
        <w:t>היו"ר שמחה רוטמן:</w:t>
      </w:r>
      <w:r w:rsidRPr="00072782">
        <w:rPr>
          <w:rStyle w:val="TagStyle"/>
          <w:rtl/>
        </w:rPr>
        <w:t xml:space="preserve"> &lt;&lt; יור &gt;&gt;</w:t>
      </w:r>
      <w:r w:rsidR="007C5AA1">
        <w:rPr>
          <w:rtl/>
        </w:rPr>
        <w:t xml:space="preserve"> </w:t>
      </w:r>
      <w:bookmarkEnd w:id="5276"/>
    </w:p>
    <w:p w14:paraId="219CF1EE" w14:textId="77777777" w:rsidR="00072782" w:rsidRDefault="00072782" w:rsidP="00072782">
      <w:pPr>
        <w:pStyle w:val="KeepWithNext"/>
        <w:rPr>
          <w:rtl/>
          <w:lang w:eastAsia="he-IL"/>
        </w:rPr>
      </w:pPr>
    </w:p>
    <w:p w14:paraId="1CF9EEFC" w14:textId="77777777" w:rsidR="00072782" w:rsidRDefault="00072782" w:rsidP="00072782">
      <w:pPr>
        <w:rPr>
          <w:rtl/>
          <w:lang w:eastAsia="he-IL"/>
        </w:rPr>
      </w:pPr>
      <w:r>
        <w:rPr>
          <w:rFonts w:hint="cs"/>
          <w:rtl/>
          <w:lang w:eastAsia="he-IL"/>
        </w:rPr>
        <w:t xml:space="preserve">על סעיף מספר 1 כבר הייתה התייעצות סיעתית. אין התייעצות נוספת. </w:t>
      </w:r>
    </w:p>
    <w:p w14:paraId="3B5203E0" w14:textId="77777777" w:rsidR="00072782" w:rsidRDefault="00072782" w:rsidP="00072782">
      <w:pPr>
        <w:rPr>
          <w:rtl/>
          <w:lang w:eastAsia="he-IL"/>
        </w:rPr>
      </w:pPr>
      <w:bookmarkStart w:id="5277" w:name="_ETM_Q1_12221923"/>
      <w:bookmarkStart w:id="5278" w:name="_ETM_Q1_12221970"/>
      <w:bookmarkStart w:id="5279" w:name="_ETM_Q1_12223435"/>
      <w:bookmarkEnd w:id="5277"/>
      <w:bookmarkEnd w:id="5278"/>
      <w:bookmarkEnd w:id="5279"/>
    </w:p>
    <w:p w14:paraId="546B8968" w14:textId="77777777" w:rsidR="00072782" w:rsidRDefault="00072782" w:rsidP="00072782">
      <w:pPr>
        <w:pStyle w:val="a4"/>
        <w:keepNext/>
        <w:rPr>
          <w:rtl/>
        </w:rPr>
      </w:pPr>
      <w:bookmarkStart w:id="5280" w:name="ET_speaker_5068_1129"/>
      <w:r w:rsidRPr="00072782">
        <w:rPr>
          <w:rStyle w:val="TagStyle"/>
          <w:rtl/>
        </w:rPr>
        <w:t xml:space="preserve"> &lt;&lt; דובר &gt;&gt; </w:t>
      </w:r>
      <w:r>
        <w:rPr>
          <w:rtl/>
        </w:rPr>
        <w:t>קארין אלהרר (יש עתיד):</w:t>
      </w:r>
      <w:r w:rsidRPr="00072782">
        <w:rPr>
          <w:rStyle w:val="TagStyle"/>
          <w:rtl/>
        </w:rPr>
        <w:t xml:space="preserve"> &lt;&lt; דובר &gt;&gt;</w:t>
      </w:r>
      <w:r w:rsidR="007C5AA1">
        <w:rPr>
          <w:rtl/>
        </w:rPr>
        <w:t xml:space="preserve"> </w:t>
      </w:r>
      <w:bookmarkEnd w:id="5280"/>
    </w:p>
    <w:p w14:paraId="3C833D3D" w14:textId="77777777" w:rsidR="00072782" w:rsidRDefault="00072782" w:rsidP="00072782">
      <w:pPr>
        <w:pStyle w:val="KeepWithNext"/>
        <w:rPr>
          <w:rtl/>
          <w:lang w:eastAsia="he-IL"/>
        </w:rPr>
      </w:pPr>
    </w:p>
    <w:p w14:paraId="11D11A90" w14:textId="77777777" w:rsidR="00072782" w:rsidRDefault="00072782" w:rsidP="00072782">
      <w:pPr>
        <w:rPr>
          <w:rtl/>
          <w:lang w:eastAsia="he-IL"/>
        </w:rPr>
      </w:pPr>
      <w:bookmarkStart w:id="5281" w:name="_ETM_Q1_12223870"/>
      <w:bookmarkStart w:id="5282" w:name="_ETM_Q1_12223907"/>
      <w:bookmarkEnd w:id="5281"/>
      <w:bookmarkEnd w:id="5282"/>
      <w:r>
        <w:rPr>
          <w:rFonts w:hint="cs"/>
          <w:rtl/>
          <w:lang w:eastAsia="he-IL"/>
        </w:rPr>
        <w:t>בסדר. הבנו.</w:t>
      </w:r>
      <w:r w:rsidR="00FC17BC">
        <w:rPr>
          <w:rFonts w:hint="cs"/>
          <w:rtl/>
          <w:lang w:eastAsia="he-IL"/>
        </w:rPr>
        <w:t xml:space="preserve"> </w:t>
      </w:r>
      <w:r>
        <w:rPr>
          <w:rFonts w:hint="cs"/>
          <w:rtl/>
          <w:lang w:eastAsia="he-IL"/>
        </w:rPr>
        <w:t>שמעתי את מסיבת העיתונאים</w:t>
      </w:r>
      <w:r w:rsidR="00FC17BC">
        <w:rPr>
          <w:rFonts w:hint="cs"/>
          <w:rtl/>
          <w:lang w:eastAsia="he-IL"/>
        </w:rPr>
        <w:t xml:space="preserve"> </w:t>
      </w:r>
      <w:bookmarkStart w:id="5283" w:name="_ETM_Q1_12239964"/>
      <w:bookmarkEnd w:id="5283"/>
      <w:r>
        <w:rPr>
          <w:rFonts w:hint="cs"/>
          <w:rtl/>
          <w:lang w:eastAsia="he-IL"/>
        </w:rPr>
        <w:t xml:space="preserve">של סמוטריץ' ושל יושב ראש הוועדה וקצת התפלאתי. התפלאתי כי </w:t>
      </w:r>
      <w:bookmarkStart w:id="5284" w:name="_ETM_Q1_12244445"/>
      <w:bookmarkEnd w:id="5284"/>
      <w:r>
        <w:rPr>
          <w:rFonts w:hint="cs"/>
          <w:rtl/>
          <w:lang w:eastAsia="he-IL"/>
        </w:rPr>
        <w:t>הם עדיין משתמשים בביטוי</w:t>
      </w:r>
      <w:r w:rsidR="002B4127">
        <w:rPr>
          <w:rFonts w:hint="cs"/>
          <w:rtl/>
          <w:lang w:eastAsia="he-IL"/>
        </w:rPr>
        <w:t xml:space="preserve"> שהיד שלהם מנסה לפגוש יד אחות. עד כה במשך חודשיים כל היד שפגשנו היא יד </w:t>
      </w:r>
      <w:bookmarkStart w:id="5285" w:name="_ETM_Q1_12258763"/>
      <w:bookmarkEnd w:id="5285"/>
      <w:r w:rsidR="002B4127">
        <w:rPr>
          <w:rFonts w:hint="cs"/>
          <w:rtl/>
          <w:lang w:eastAsia="he-IL"/>
        </w:rPr>
        <w:t>מלאה בהצעות חוק</w:t>
      </w:r>
      <w:r w:rsidR="00FC17BC">
        <w:rPr>
          <w:rFonts w:hint="cs"/>
          <w:rtl/>
          <w:lang w:eastAsia="he-IL"/>
        </w:rPr>
        <w:t xml:space="preserve"> </w:t>
      </w:r>
      <w:r w:rsidR="002B4127">
        <w:rPr>
          <w:rFonts w:hint="cs"/>
          <w:rtl/>
          <w:lang w:eastAsia="he-IL"/>
        </w:rPr>
        <w:t xml:space="preserve">שכל תפקידן הוא לפגוע במרקם </w:t>
      </w:r>
      <w:bookmarkStart w:id="5286" w:name="_ETM_Q1_12262988"/>
      <w:bookmarkEnd w:id="5286"/>
      <w:r w:rsidR="002B4127">
        <w:rPr>
          <w:rFonts w:hint="cs"/>
          <w:rtl/>
          <w:lang w:eastAsia="he-IL"/>
        </w:rPr>
        <w:t>העדין של האיזונים והבלמים במדינת ישראל.</w:t>
      </w:r>
    </w:p>
    <w:p w14:paraId="1DF4D224" w14:textId="77777777" w:rsidR="002B4127" w:rsidRDefault="002B4127" w:rsidP="00072782">
      <w:pPr>
        <w:rPr>
          <w:rtl/>
          <w:lang w:eastAsia="he-IL"/>
        </w:rPr>
      </w:pPr>
    </w:p>
    <w:p w14:paraId="542E8206" w14:textId="77777777" w:rsidR="002B4127" w:rsidRDefault="002B4127" w:rsidP="002B4127">
      <w:pPr>
        <w:pStyle w:val="af6"/>
        <w:keepNext/>
        <w:rPr>
          <w:rtl/>
        </w:rPr>
      </w:pPr>
      <w:bookmarkStart w:id="5287" w:name="ET_yor_6157_1130"/>
      <w:r w:rsidRPr="002B4127">
        <w:rPr>
          <w:rStyle w:val="TagStyle"/>
          <w:rtl/>
        </w:rPr>
        <w:t xml:space="preserve"> &lt;&lt; יור &gt;&gt; </w:t>
      </w:r>
      <w:r>
        <w:rPr>
          <w:rtl/>
        </w:rPr>
        <w:t>היו"ר שמחה רוטמן:</w:t>
      </w:r>
      <w:r w:rsidRPr="002B4127">
        <w:rPr>
          <w:rStyle w:val="TagStyle"/>
          <w:rtl/>
        </w:rPr>
        <w:t xml:space="preserve"> &lt;&lt; יור &gt;&gt;</w:t>
      </w:r>
      <w:r w:rsidR="007C5AA1">
        <w:rPr>
          <w:rtl/>
        </w:rPr>
        <w:t xml:space="preserve"> </w:t>
      </w:r>
      <w:bookmarkEnd w:id="5287"/>
    </w:p>
    <w:p w14:paraId="173EFCF2" w14:textId="77777777" w:rsidR="002B4127" w:rsidRDefault="002B4127" w:rsidP="002B4127">
      <w:pPr>
        <w:pStyle w:val="KeepWithNext"/>
        <w:rPr>
          <w:rtl/>
          <w:lang w:eastAsia="he-IL"/>
        </w:rPr>
      </w:pPr>
    </w:p>
    <w:p w14:paraId="667A7E71" w14:textId="77777777" w:rsidR="002B4127" w:rsidRDefault="002B4127" w:rsidP="002B4127">
      <w:pPr>
        <w:rPr>
          <w:rtl/>
          <w:lang w:eastAsia="he-IL"/>
        </w:rPr>
      </w:pPr>
      <w:r>
        <w:rPr>
          <w:rFonts w:hint="cs"/>
          <w:rtl/>
          <w:lang w:eastAsia="he-IL"/>
        </w:rPr>
        <w:t>משפט אחרון.</w:t>
      </w:r>
    </w:p>
    <w:p w14:paraId="0451AD8A" w14:textId="77777777" w:rsidR="002B4127" w:rsidRDefault="002B4127" w:rsidP="002B4127">
      <w:pPr>
        <w:rPr>
          <w:rtl/>
          <w:lang w:eastAsia="he-IL"/>
        </w:rPr>
      </w:pPr>
    </w:p>
    <w:p w14:paraId="4C7B3D9B" w14:textId="77777777" w:rsidR="002B4127" w:rsidRDefault="002B4127" w:rsidP="002B4127">
      <w:pPr>
        <w:pStyle w:val="a4"/>
        <w:keepNext/>
        <w:rPr>
          <w:rtl/>
        </w:rPr>
      </w:pPr>
      <w:bookmarkStart w:id="5288" w:name="ET_speaker_5767_1131"/>
      <w:r w:rsidRPr="002B4127">
        <w:rPr>
          <w:rStyle w:val="TagStyle"/>
          <w:rtl/>
        </w:rPr>
        <w:t xml:space="preserve"> &lt;&lt; דובר &gt;&gt; </w:t>
      </w:r>
      <w:r>
        <w:rPr>
          <w:rtl/>
        </w:rPr>
        <w:t>אורנה ברביבאי (יש עתיד):</w:t>
      </w:r>
      <w:r w:rsidRPr="002B4127">
        <w:rPr>
          <w:rStyle w:val="TagStyle"/>
          <w:rtl/>
        </w:rPr>
        <w:t xml:space="preserve"> &lt;&lt; דובר &gt;&gt;</w:t>
      </w:r>
      <w:r w:rsidR="007C5AA1">
        <w:rPr>
          <w:rtl/>
        </w:rPr>
        <w:t xml:space="preserve"> </w:t>
      </w:r>
      <w:bookmarkEnd w:id="5288"/>
    </w:p>
    <w:p w14:paraId="2EF73F2C" w14:textId="77777777" w:rsidR="002B4127" w:rsidRDefault="002B4127" w:rsidP="002B4127">
      <w:pPr>
        <w:pStyle w:val="KeepWithNext"/>
        <w:rPr>
          <w:rtl/>
          <w:lang w:eastAsia="he-IL"/>
        </w:rPr>
      </w:pPr>
    </w:p>
    <w:p w14:paraId="5E3F48FC" w14:textId="77777777" w:rsidR="002B4127" w:rsidRDefault="002B4127" w:rsidP="002B4127">
      <w:pPr>
        <w:rPr>
          <w:rtl/>
          <w:lang w:eastAsia="he-IL"/>
        </w:rPr>
      </w:pPr>
      <w:r>
        <w:rPr>
          <w:rFonts w:hint="cs"/>
          <w:rtl/>
          <w:lang w:eastAsia="he-IL"/>
        </w:rPr>
        <w:t>עוד דקה.</w:t>
      </w:r>
    </w:p>
    <w:p w14:paraId="3CDFC8C2" w14:textId="77777777" w:rsidR="002B4127" w:rsidRDefault="002B4127" w:rsidP="002B4127">
      <w:pPr>
        <w:rPr>
          <w:rtl/>
          <w:lang w:eastAsia="he-IL"/>
        </w:rPr>
      </w:pPr>
      <w:bookmarkStart w:id="5289" w:name="_ETM_Q1_12266270"/>
      <w:bookmarkStart w:id="5290" w:name="_ETM_Q1_12266318"/>
      <w:bookmarkEnd w:id="5289"/>
      <w:bookmarkEnd w:id="5290"/>
    </w:p>
    <w:p w14:paraId="702592D0" w14:textId="77777777" w:rsidR="002B4127" w:rsidRDefault="002B4127" w:rsidP="002B4127">
      <w:pPr>
        <w:pStyle w:val="a4"/>
        <w:keepNext/>
        <w:rPr>
          <w:rtl/>
        </w:rPr>
      </w:pPr>
      <w:bookmarkStart w:id="5291" w:name="ET_speaker_5068_1132"/>
      <w:r w:rsidRPr="002B4127">
        <w:rPr>
          <w:rStyle w:val="TagStyle"/>
          <w:rtl/>
        </w:rPr>
        <w:t xml:space="preserve"> &lt;&lt; דובר &gt;&gt; </w:t>
      </w:r>
      <w:r>
        <w:rPr>
          <w:rtl/>
        </w:rPr>
        <w:t>קארין אלהרר (יש עתיד):</w:t>
      </w:r>
      <w:r w:rsidRPr="002B4127">
        <w:rPr>
          <w:rStyle w:val="TagStyle"/>
          <w:rtl/>
        </w:rPr>
        <w:t xml:space="preserve"> &lt;&lt; דובר &gt;&gt;</w:t>
      </w:r>
      <w:r w:rsidR="007C5AA1">
        <w:rPr>
          <w:rtl/>
        </w:rPr>
        <w:t xml:space="preserve"> </w:t>
      </w:r>
      <w:bookmarkEnd w:id="5291"/>
    </w:p>
    <w:p w14:paraId="6C7E3BAF" w14:textId="77777777" w:rsidR="002B4127" w:rsidRDefault="002B4127" w:rsidP="002B4127">
      <w:pPr>
        <w:pStyle w:val="KeepWithNext"/>
        <w:rPr>
          <w:rtl/>
          <w:lang w:eastAsia="he-IL"/>
        </w:rPr>
      </w:pPr>
    </w:p>
    <w:p w14:paraId="41C487CF" w14:textId="77777777" w:rsidR="002B4127" w:rsidRDefault="002B4127" w:rsidP="002B4127">
      <w:pPr>
        <w:rPr>
          <w:rtl/>
          <w:lang w:eastAsia="he-IL"/>
        </w:rPr>
      </w:pPr>
      <w:r>
        <w:rPr>
          <w:rFonts w:hint="cs"/>
          <w:rtl/>
          <w:lang w:eastAsia="he-IL"/>
        </w:rPr>
        <w:t xml:space="preserve">זה </w:t>
      </w:r>
      <w:bookmarkStart w:id="5292" w:name="_ETM_Q1_12268522"/>
      <w:bookmarkEnd w:id="5292"/>
      <w:r>
        <w:rPr>
          <w:rFonts w:hint="cs"/>
          <w:rtl/>
          <w:lang w:eastAsia="he-IL"/>
        </w:rPr>
        <w:t>בסדר, אני רגילה.</w:t>
      </w:r>
      <w:r w:rsidR="00FC17BC">
        <w:rPr>
          <w:rFonts w:hint="cs"/>
          <w:rtl/>
          <w:lang w:eastAsia="he-IL"/>
        </w:rPr>
        <w:t xml:space="preserve"> </w:t>
      </w:r>
      <w:r>
        <w:rPr>
          <w:rFonts w:hint="cs"/>
          <w:rtl/>
          <w:lang w:eastAsia="he-IL"/>
        </w:rPr>
        <w:t>יש כאן אפליה.</w:t>
      </w:r>
    </w:p>
    <w:p w14:paraId="2B9AE4F2" w14:textId="77777777" w:rsidR="002B4127" w:rsidRDefault="002B4127" w:rsidP="002B4127">
      <w:pPr>
        <w:rPr>
          <w:rtl/>
          <w:lang w:eastAsia="he-IL"/>
        </w:rPr>
      </w:pPr>
    </w:p>
    <w:p w14:paraId="704DDC19" w14:textId="77777777" w:rsidR="002B4127" w:rsidRDefault="002B4127" w:rsidP="002B4127">
      <w:pPr>
        <w:pStyle w:val="a4"/>
        <w:keepNext/>
        <w:rPr>
          <w:rtl/>
        </w:rPr>
      </w:pPr>
      <w:bookmarkStart w:id="5293" w:name="ET_speaker_6353_1134"/>
      <w:r w:rsidRPr="002B4127">
        <w:rPr>
          <w:rStyle w:val="TagStyle"/>
          <w:rtl/>
        </w:rPr>
        <w:t xml:space="preserve"> &lt;&lt; דובר &gt;&gt; </w:t>
      </w:r>
      <w:r>
        <w:rPr>
          <w:rtl/>
        </w:rPr>
        <w:t>חנוך דב מלביצקי (הליכוד):</w:t>
      </w:r>
      <w:r w:rsidRPr="002B4127">
        <w:rPr>
          <w:rStyle w:val="TagStyle"/>
          <w:rtl/>
        </w:rPr>
        <w:t xml:space="preserve"> &lt;&lt; דובר &gt;&gt;</w:t>
      </w:r>
      <w:r w:rsidR="007C5AA1">
        <w:rPr>
          <w:rtl/>
        </w:rPr>
        <w:t xml:space="preserve"> </w:t>
      </w:r>
      <w:bookmarkEnd w:id="5293"/>
    </w:p>
    <w:p w14:paraId="76019028" w14:textId="77777777" w:rsidR="002B4127" w:rsidRDefault="002B4127" w:rsidP="002B4127">
      <w:pPr>
        <w:pStyle w:val="KeepWithNext"/>
        <w:rPr>
          <w:rtl/>
          <w:lang w:eastAsia="he-IL"/>
        </w:rPr>
      </w:pPr>
    </w:p>
    <w:p w14:paraId="35045015" w14:textId="77777777" w:rsidR="002B4127" w:rsidRDefault="002B4127" w:rsidP="002B4127">
      <w:pPr>
        <w:rPr>
          <w:rtl/>
          <w:lang w:eastAsia="he-IL"/>
        </w:rPr>
      </w:pPr>
      <w:r>
        <w:rPr>
          <w:rFonts w:hint="cs"/>
          <w:rtl/>
          <w:lang w:eastAsia="he-IL"/>
        </w:rPr>
        <w:t>קארין, מי מפלה אותך? אני אלחם על הזכות שלך.</w:t>
      </w:r>
    </w:p>
    <w:p w14:paraId="018111B8" w14:textId="77777777" w:rsidR="002B4127" w:rsidRDefault="002B4127" w:rsidP="002B4127">
      <w:pPr>
        <w:rPr>
          <w:rtl/>
          <w:lang w:eastAsia="he-IL"/>
        </w:rPr>
      </w:pPr>
      <w:bookmarkStart w:id="5294" w:name="_ETM_Q1_12274387"/>
      <w:bookmarkStart w:id="5295" w:name="_ETM_Q1_12274436"/>
      <w:bookmarkEnd w:id="5294"/>
      <w:bookmarkEnd w:id="5295"/>
    </w:p>
    <w:p w14:paraId="4F917C63" w14:textId="77777777" w:rsidR="002B4127" w:rsidRDefault="002B4127" w:rsidP="002B4127">
      <w:pPr>
        <w:pStyle w:val="a4"/>
        <w:keepNext/>
        <w:rPr>
          <w:rtl/>
        </w:rPr>
      </w:pPr>
      <w:bookmarkStart w:id="5296" w:name="ET_speaker_5767_1135"/>
      <w:r w:rsidRPr="002B4127">
        <w:rPr>
          <w:rStyle w:val="TagStyle"/>
          <w:rtl/>
        </w:rPr>
        <w:t xml:space="preserve"> &lt;&lt; דובר &gt;&gt; </w:t>
      </w:r>
      <w:r>
        <w:rPr>
          <w:rtl/>
        </w:rPr>
        <w:t>אורנה ברביבאי (יש עתיד):</w:t>
      </w:r>
      <w:r w:rsidRPr="002B4127">
        <w:rPr>
          <w:rStyle w:val="TagStyle"/>
          <w:rtl/>
        </w:rPr>
        <w:t xml:space="preserve"> &lt;&lt; דובר &gt;&gt;</w:t>
      </w:r>
      <w:r w:rsidR="007C5AA1">
        <w:rPr>
          <w:rtl/>
        </w:rPr>
        <w:t xml:space="preserve"> </w:t>
      </w:r>
      <w:bookmarkEnd w:id="5296"/>
    </w:p>
    <w:p w14:paraId="1B5DB2D1" w14:textId="77777777" w:rsidR="002B4127" w:rsidRDefault="002B4127" w:rsidP="002B4127">
      <w:pPr>
        <w:pStyle w:val="KeepWithNext"/>
        <w:rPr>
          <w:rtl/>
          <w:lang w:eastAsia="he-IL"/>
        </w:rPr>
      </w:pPr>
    </w:p>
    <w:p w14:paraId="74A1BA7D" w14:textId="77777777" w:rsidR="002B4127" w:rsidRPr="002B4127" w:rsidRDefault="002B4127" w:rsidP="002B4127">
      <w:pPr>
        <w:rPr>
          <w:rtl/>
          <w:lang w:eastAsia="he-IL"/>
        </w:rPr>
      </w:pPr>
      <w:r>
        <w:rPr>
          <w:rFonts w:hint="cs"/>
          <w:rtl/>
          <w:lang w:eastAsia="he-IL"/>
        </w:rPr>
        <w:t xml:space="preserve">האיש עם הלב הענק מפלה אותה. </w:t>
      </w:r>
    </w:p>
    <w:p w14:paraId="7B7C40F2" w14:textId="77777777" w:rsidR="005956F3" w:rsidRPr="005956F3" w:rsidRDefault="005956F3" w:rsidP="005956F3">
      <w:pPr>
        <w:rPr>
          <w:rtl/>
          <w:lang w:eastAsia="he-IL"/>
        </w:rPr>
      </w:pPr>
      <w:bookmarkStart w:id="5297" w:name="_ETM_Q1_11942983"/>
      <w:bookmarkStart w:id="5298" w:name="_ETM_Q1_11943023"/>
      <w:bookmarkEnd w:id="5297"/>
      <w:bookmarkEnd w:id="5298"/>
    </w:p>
    <w:p w14:paraId="68D487B6" w14:textId="77777777" w:rsidR="005956F3" w:rsidRDefault="005956F3" w:rsidP="005956F3">
      <w:pPr>
        <w:pStyle w:val="af6"/>
        <w:keepNext/>
        <w:rPr>
          <w:rtl/>
        </w:rPr>
      </w:pPr>
      <w:r w:rsidRPr="005956F3">
        <w:rPr>
          <w:rStyle w:val="TagStyle"/>
          <w:rtl/>
        </w:rPr>
        <w:t xml:space="preserve">&lt;&lt; יור &gt;&gt; </w:t>
      </w:r>
      <w:r>
        <w:rPr>
          <w:rtl/>
        </w:rPr>
        <w:t>היו"ר שמחה רוטמן:</w:t>
      </w:r>
      <w:r w:rsidRPr="005956F3">
        <w:rPr>
          <w:rStyle w:val="TagStyle"/>
          <w:rtl/>
        </w:rPr>
        <w:t xml:space="preserve"> &lt;&lt; יור &gt;&gt;</w:t>
      </w:r>
      <w:r w:rsidR="007C5AA1">
        <w:rPr>
          <w:rtl/>
        </w:rPr>
        <w:t xml:space="preserve"> </w:t>
      </w:r>
    </w:p>
    <w:p w14:paraId="3C673E70" w14:textId="77777777" w:rsidR="005956F3" w:rsidRDefault="005956F3" w:rsidP="005956F3">
      <w:pPr>
        <w:pStyle w:val="KeepWithNext"/>
        <w:rPr>
          <w:rtl/>
          <w:lang w:eastAsia="he-IL"/>
        </w:rPr>
      </w:pPr>
    </w:p>
    <w:p w14:paraId="5FD3290D" w14:textId="77777777" w:rsidR="002B4127" w:rsidRDefault="005956F3" w:rsidP="002B4127">
      <w:pPr>
        <w:rPr>
          <w:rtl/>
          <w:lang w:eastAsia="he-IL"/>
        </w:rPr>
      </w:pPr>
      <w:r>
        <w:rPr>
          <w:rFonts w:hint="cs"/>
          <w:rtl/>
          <w:lang w:eastAsia="he-IL"/>
        </w:rPr>
        <w:t>מי בעד קבלת הסתייגות מספר</w:t>
      </w:r>
      <w:r w:rsidR="00072782">
        <w:rPr>
          <w:rFonts w:hint="cs"/>
          <w:rtl/>
          <w:lang w:eastAsia="he-IL"/>
        </w:rPr>
        <w:t xml:space="preserve"> </w:t>
      </w:r>
      <w:r w:rsidR="002B4127">
        <w:rPr>
          <w:rFonts w:hint="cs"/>
          <w:rtl/>
          <w:lang w:eastAsia="he-IL"/>
        </w:rPr>
        <w:t>4</w:t>
      </w:r>
      <w:r>
        <w:rPr>
          <w:rFonts w:hint="cs"/>
          <w:rtl/>
          <w:lang w:eastAsia="he-IL"/>
        </w:rPr>
        <w:t xml:space="preserve">? </w:t>
      </w:r>
      <w:r w:rsidR="002B4127">
        <w:rPr>
          <w:rFonts w:hint="cs"/>
          <w:rtl/>
          <w:lang w:eastAsia="he-IL"/>
        </w:rPr>
        <w:t xml:space="preserve">2. </w:t>
      </w:r>
      <w:r>
        <w:rPr>
          <w:rFonts w:hint="cs"/>
          <w:rtl/>
          <w:lang w:eastAsia="he-IL"/>
        </w:rPr>
        <w:t xml:space="preserve">מי נגד? </w:t>
      </w:r>
      <w:r w:rsidR="002B4127">
        <w:rPr>
          <w:rFonts w:hint="cs"/>
          <w:rtl/>
          <w:lang w:eastAsia="he-IL"/>
        </w:rPr>
        <w:t xml:space="preserve">6. </w:t>
      </w:r>
      <w:r>
        <w:rPr>
          <w:rFonts w:hint="cs"/>
          <w:rtl/>
          <w:lang w:eastAsia="he-IL"/>
        </w:rPr>
        <w:t>מי נמנע?</w:t>
      </w:r>
      <w:r w:rsidR="002B4127">
        <w:rPr>
          <w:rFonts w:hint="cs"/>
          <w:rtl/>
          <w:lang w:eastAsia="he-IL"/>
        </w:rPr>
        <w:t xml:space="preserve"> </w:t>
      </w:r>
      <w:bookmarkStart w:id="5299" w:name="_ETM_Q1_12274786"/>
      <w:bookmarkStart w:id="5300" w:name="_ETM_Q1_12289321"/>
      <w:bookmarkStart w:id="5301" w:name="_ETM_Q1_12289370"/>
      <w:bookmarkEnd w:id="5299"/>
      <w:bookmarkEnd w:id="5300"/>
      <w:bookmarkEnd w:id="5301"/>
      <w:r w:rsidR="002B4127">
        <w:rPr>
          <w:rFonts w:hint="cs"/>
          <w:rtl/>
          <w:lang w:eastAsia="he-IL"/>
        </w:rPr>
        <w:t>1.</w:t>
      </w:r>
    </w:p>
    <w:p w14:paraId="42DAB3CF" w14:textId="77777777" w:rsidR="005956F3" w:rsidRDefault="005956F3" w:rsidP="005956F3">
      <w:pPr>
        <w:rPr>
          <w:rtl/>
          <w:lang w:eastAsia="he-IL"/>
        </w:rPr>
      </w:pPr>
    </w:p>
    <w:p w14:paraId="5B30EF1A" w14:textId="77777777" w:rsidR="005956F3" w:rsidRDefault="005956F3" w:rsidP="005956F3">
      <w:pPr>
        <w:pStyle w:val="af1"/>
        <w:keepNext/>
        <w:rPr>
          <w:rtl/>
          <w:lang w:eastAsia="he-IL"/>
        </w:rPr>
      </w:pPr>
      <w:r>
        <w:rPr>
          <w:rtl/>
          <w:lang w:eastAsia="he-IL"/>
        </w:rPr>
        <w:t>הצבעה</w:t>
      </w:r>
    </w:p>
    <w:p w14:paraId="7F51AFA7" w14:textId="77777777" w:rsidR="005956F3" w:rsidRDefault="005956F3" w:rsidP="005956F3">
      <w:pPr>
        <w:pStyle w:val="--"/>
        <w:keepNext/>
        <w:rPr>
          <w:rtl/>
          <w:lang w:eastAsia="he-IL"/>
        </w:rPr>
      </w:pPr>
      <w:r>
        <w:rPr>
          <w:rFonts w:hint="cs"/>
          <w:rtl/>
          <w:lang w:eastAsia="he-IL"/>
        </w:rPr>
        <w:t>ההסתייגות לא נתקבלה</w:t>
      </w:r>
    </w:p>
    <w:p w14:paraId="7BCC997E" w14:textId="77777777" w:rsidR="005956F3" w:rsidRDefault="005956F3" w:rsidP="005956F3">
      <w:pPr>
        <w:rPr>
          <w:rtl/>
          <w:lang w:eastAsia="he-IL"/>
        </w:rPr>
      </w:pPr>
    </w:p>
    <w:p w14:paraId="7329727A" w14:textId="77777777" w:rsidR="005956F3" w:rsidRDefault="005956F3" w:rsidP="005956F3">
      <w:pPr>
        <w:pStyle w:val="af6"/>
        <w:keepNext/>
        <w:rPr>
          <w:rtl/>
        </w:rPr>
      </w:pPr>
      <w:r w:rsidRPr="005956F3">
        <w:rPr>
          <w:rStyle w:val="TagStyle"/>
          <w:rtl/>
        </w:rPr>
        <w:t xml:space="preserve"> &lt;&lt; יור &gt;&gt; </w:t>
      </w:r>
      <w:r>
        <w:rPr>
          <w:rtl/>
        </w:rPr>
        <w:t>היו"ר שמחה רוטמן:</w:t>
      </w:r>
      <w:r w:rsidRPr="005956F3">
        <w:rPr>
          <w:rStyle w:val="TagStyle"/>
          <w:rtl/>
        </w:rPr>
        <w:t xml:space="preserve"> &lt;&lt; יור &gt;&gt;</w:t>
      </w:r>
      <w:r w:rsidR="007C5AA1">
        <w:rPr>
          <w:rtl/>
        </w:rPr>
        <w:t xml:space="preserve"> </w:t>
      </w:r>
    </w:p>
    <w:p w14:paraId="1819AE54" w14:textId="77777777" w:rsidR="005956F3" w:rsidRDefault="005956F3" w:rsidP="005956F3">
      <w:pPr>
        <w:pStyle w:val="KeepWithNext"/>
        <w:rPr>
          <w:rtl/>
          <w:lang w:eastAsia="he-IL"/>
        </w:rPr>
      </w:pPr>
    </w:p>
    <w:p w14:paraId="2C4197AC" w14:textId="77777777" w:rsidR="005956F3" w:rsidRDefault="005956F3" w:rsidP="005956F3">
      <w:pPr>
        <w:rPr>
          <w:rtl/>
          <w:lang w:eastAsia="he-IL"/>
        </w:rPr>
      </w:pPr>
      <w:r>
        <w:rPr>
          <w:rFonts w:hint="cs"/>
          <w:rtl/>
          <w:lang w:eastAsia="he-IL"/>
        </w:rPr>
        <w:t>ההסתייגות לא התקבלה.</w:t>
      </w:r>
    </w:p>
    <w:p w14:paraId="6B645C13" w14:textId="77777777" w:rsidR="002B4127" w:rsidRDefault="002B4127" w:rsidP="005956F3">
      <w:pPr>
        <w:rPr>
          <w:rtl/>
          <w:lang w:eastAsia="he-IL"/>
        </w:rPr>
      </w:pPr>
    </w:p>
    <w:p w14:paraId="042D46C2" w14:textId="77777777" w:rsidR="002B4127" w:rsidRDefault="002B4127" w:rsidP="002B4127">
      <w:pPr>
        <w:pStyle w:val="a4"/>
        <w:keepNext/>
        <w:rPr>
          <w:rtl/>
        </w:rPr>
      </w:pPr>
      <w:bookmarkStart w:id="5302" w:name="ET_speaker_5765_1136"/>
      <w:r w:rsidRPr="002B4127">
        <w:rPr>
          <w:rStyle w:val="TagStyle"/>
          <w:rtl/>
        </w:rPr>
        <w:t xml:space="preserve"> &lt;&lt; דובר &gt;&gt; </w:t>
      </w:r>
      <w:r>
        <w:rPr>
          <w:rtl/>
        </w:rPr>
        <w:t>מיכאל מרדכי ביטון (המחנה הממלכתי):</w:t>
      </w:r>
      <w:r w:rsidRPr="002B4127">
        <w:rPr>
          <w:rStyle w:val="TagStyle"/>
          <w:rtl/>
        </w:rPr>
        <w:t xml:space="preserve"> &lt;&lt; דובר &gt;&gt;</w:t>
      </w:r>
      <w:r w:rsidR="007C5AA1">
        <w:rPr>
          <w:rtl/>
        </w:rPr>
        <w:t xml:space="preserve"> </w:t>
      </w:r>
      <w:bookmarkEnd w:id="5302"/>
    </w:p>
    <w:p w14:paraId="58002BB6" w14:textId="77777777" w:rsidR="002B4127" w:rsidRDefault="002B4127" w:rsidP="002B4127">
      <w:pPr>
        <w:pStyle w:val="KeepWithNext"/>
        <w:rPr>
          <w:rtl/>
          <w:lang w:eastAsia="he-IL"/>
        </w:rPr>
      </w:pPr>
    </w:p>
    <w:p w14:paraId="1999B78A" w14:textId="77777777" w:rsidR="002B4127" w:rsidRDefault="002B4127" w:rsidP="002B4127">
      <w:pPr>
        <w:rPr>
          <w:rtl/>
          <w:lang w:eastAsia="he-IL"/>
        </w:rPr>
      </w:pPr>
      <w:r>
        <w:rPr>
          <w:rFonts w:hint="cs"/>
          <w:rtl/>
          <w:lang w:eastAsia="he-IL"/>
        </w:rPr>
        <w:t>אני נמנע. רוויזיה.</w:t>
      </w:r>
    </w:p>
    <w:p w14:paraId="3922FB7B" w14:textId="77777777" w:rsidR="002B4127" w:rsidRDefault="002B4127" w:rsidP="002B4127">
      <w:pPr>
        <w:rPr>
          <w:rtl/>
          <w:lang w:eastAsia="he-IL"/>
        </w:rPr>
      </w:pPr>
      <w:bookmarkStart w:id="5303" w:name="_ETM_Q1_12296298"/>
      <w:bookmarkStart w:id="5304" w:name="_ETM_Q1_12296353"/>
      <w:bookmarkStart w:id="5305" w:name="_ETM_Q1_12298314"/>
      <w:bookmarkEnd w:id="5303"/>
      <w:bookmarkEnd w:id="5304"/>
      <w:bookmarkEnd w:id="5305"/>
    </w:p>
    <w:p w14:paraId="0E166911" w14:textId="77777777" w:rsidR="002B4127" w:rsidRDefault="002B4127" w:rsidP="002B4127">
      <w:pPr>
        <w:pStyle w:val="af6"/>
        <w:keepNext/>
        <w:rPr>
          <w:rtl/>
        </w:rPr>
      </w:pPr>
      <w:bookmarkStart w:id="5306" w:name="ET_yor_6157_1137"/>
      <w:r w:rsidRPr="002B4127">
        <w:rPr>
          <w:rStyle w:val="TagStyle"/>
          <w:rtl/>
        </w:rPr>
        <w:t xml:space="preserve"> &lt;&lt; יור &gt;&gt; </w:t>
      </w:r>
      <w:r>
        <w:rPr>
          <w:rtl/>
        </w:rPr>
        <w:t>היו"ר שמחה רוטמן:</w:t>
      </w:r>
      <w:r w:rsidRPr="002B4127">
        <w:rPr>
          <w:rStyle w:val="TagStyle"/>
          <w:rtl/>
        </w:rPr>
        <w:t xml:space="preserve"> &lt;&lt; יור &gt;&gt;</w:t>
      </w:r>
      <w:r w:rsidR="007C5AA1">
        <w:rPr>
          <w:rtl/>
        </w:rPr>
        <w:t xml:space="preserve"> </w:t>
      </w:r>
      <w:bookmarkEnd w:id="5306"/>
    </w:p>
    <w:p w14:paraId="0CC95A51" w14:textId="77777777" w:rsidR="002B4127" w:rsidRDefault="002B4127" w:rsidP="002B4127">
      <w:pPr>
        <w:pStyle w:val="KeepWithNext"/>
        <w:rPr>
          <w:rtl/>
          <w:lang w:eastAsia="he-IL"/>
        </w:rPr>
      </w:pPr>
    </w:p>
    <w:p w14:paraId="239A7E30" w14:textId="77777777" w:rsidR="002B4127" w:rsidRDefault="002B4127" w:rsidP="002B4127">
      <w:pPr>
        <w:rPr>
          <w:rtl/>
          <w:lang w:eastAsia="he-IL"/>
        </w:rPr>
      </w:pPr>
      <w:bookmarkStart w:id="5307" w:name="_ETM_Q1_12298825"/>
      <w:bookmarkStart w:id="5308" w:name="_ETM_Q1_12298886"/>
      <w:bookmarkEnd w:id="5307"/>
      <w:bookmarkEnd w:id="5308"/>
      <w:r>
        <w:rPr>
          <w:rFonts w:hint="cs"/>
          <w:rtl/>
          <w:lang w:eastAsia="he-IL"/>
        </w:rPr>
        <w:t xml:space="preserve">הסתייגות מספר </w:t>
      </w:r>
      <w:bookmarkStart w:id="5309" w:name="_ETM_Q1_12299284"/>
      <w:bookmarkEnd w:id="5309"/>
      <w:r>
        <w:rPr>
          <w:rFonts w:hint="cs"/>
          <w:rtl/>
          <w:lang w:eastAsia="he-IL"/>
        </w:rPr>
        <w:t>5. אורנה, בכבוד.</w:t>
      </w:r>
      <w:bookmarkStart w:id="5310" w:name="_ETM_Q1_12300263"/>
      <w:bookmarkEnd w:id="5310"/>
    </w:p>
    <w:p w14:paraId="78E7CA15" w14:textId="77777777" w:rsidR="002B4127" w:rsidRDefault="002B4127" w:rsidP="002B4127">
      <w:pPr>
        <w:rPr>
          <w:rtl/>
          <w:lang w:eastAsia="he-IL"/>
        </w:rPr>
      </w:pPr>
      <w:bookmarkStart w:id="5311" w:name="_ETM_Q1_12300311"/>
      <w:bookmarkEnd w:id="5311"/>
    </w:p>
    <w:p w14:paraId="6F406EE1" w14:textId="77777777" w:rsidR="002B4127" w:rsidRDefault="002B4127" w:rsidP="002B4127">
      <w:pPr>
        <w:pStyle w:val="a4"/>
        <w:keepNext/>
        <w:rPr>
          <w:rtl/>
        </w:rPr>
      </w:pPr>
      <w:bookmarkStart w:id="5312" w:name="ET_speaker_5767_1138"/>
      <w:r w:rsidRPr="002B4127">
        <w:rPr>
          <w:rStyle w:val="TagStyle"/>
          <w:rtl/>
        </w:rPr>
        <w:t xml:space="preserve"> &lt;&lt; דובר &gt;&gt; </w:t>
      </w:r>
      <w:r>
        <w:rPr>
          <w:rtl/>
        </w:rPr>
        <w:t>אורנה ברביבאי (יש עתיד):</w:t>
      </w:r>
      <w:r w:rsidRPr="002B4127">
        <w:rPr>
          <w:rStyle w:val="TagStyle"/>
          <w:rtl/>
        </w:rPr>
        <w:t xml:space="preserve"> &lt;&lt; דובר &gt;&gt;</w:t>
      </w:r>
      <w:r w:rsidR="007C5AA1">
        <w:rPr>
          <w:rtl/>
        </w:rPr>
        <w:t xml:space="preserve"> </w:t>
      </w:r>
      <w:bookmarkEnd w:id="5312"/>
    </w:p>
    <w:p w14:paraId="15EA9345" w14:textId="77777777" w:rsidR="002B4127" w:rsidRDefault="002B4127" w:rsidP="002B4127">
      <w:pPr>
        <w:pStyle w:val="KeepWithNext"/>
        <w:rPr>
          <w:rtl/>
          <w:lang w:eastAsia="he-IL"/>
        </w:rPr>
      </w:pPr>
    </w:p>
    <w:p w14:paraId="63207656" w14:textId="77777777" w:rsidR="002B4127" w:rsidRDefault="002B4127" w:rsidP="002B4127">
      <w:pPr>
        <w:rPr>
          <w:rtl/>
          <w:lang w:eastAsia="he-IL"/>
        </w:rPr>
      </w:pPr>
      <w:bookmarkStart w:id="5313" w:name="_ETM_Q1_12299993"/>
      <w:bookmarkEnd w:id="5313"/>
      <w:r>
        <w:rPr>
          <w:rFonts w:hint="cs"/>
          <w:rtl/>
          <w:lang w:eastAsia="he-IL"/>
        </w:rPr>
        <w:t>אנ</w:t>
      </w:r>
      <w:bookmarkStart w:id="5314" w:name="_ETM_Q1_12300035"/>
      <w:bookmarkEnd w:id="5314"/>
      <w:r>
        <w:rPr>
          <w:rFonts w:hint="cs"/>
          <w:rtl/>
          <w:lang w:eastAsia="he-IL"/>
        </w:rPr>
        <w:t>י מנמקת את אבל בול דקה. רוטמן, תיזהר. אני הקשבתי למסיבת העיתונאים שלכם ואמרתי שיכול להיות שאתם</w:t>
      </w:r>
      <w:r w:rsidR="00FC17BC">
        <w:rPr>
          <w:rFonts w:hint="cs"/>
          <w:rtl/>
          <w:lang w:eastAsia="he-IL"/>
        </w:rPr>
        <w:t xml:space="preserve"> </w:t>
      </w:r>
      <w:r>
        <w:rPr>
          <w:rFonts w:hint="cs"/>
          <w:rtl/>
          <w:lang w:eastAsia="he-IL"/>
        </w:rPr>
        <w:t>על סם, אתם באיזו הזיה, ששר האוצר ואתה</w:t>
      </w:r>
      <w:bookmarkStart w:id="5315" w:name="_ETM_Q1_12311638"/>
      <w:bookmarkEnd w:id="5315"/>
      <w:r>
        <w:rPr>
          <w:rFonts w:hint="cs"/>
          <w:rtl/>
          <w:lang w:eastAsia="he-IL"/>
        </w:rPr>
        <w:t xml:space="preserve"> עומדים ומספרים שהעולם נפלא, השמש זורחת</w:t>
      </w:r>
      <w:bookmarkStart w:id="5316" w:name="_ETM_Q1_12319986"/>
      <w:bookmarkEnd w:id="5316"/>
      <w:r>
        <w:rPr>
          <w:rFonts w:hint="cs"/>
          <w:rtl/>
          <w:lang w:eastAsia="he-IL"/>
        </w:rPr>
        <w:t>, יש שיא בכל הפרמטרים הכלכליים במדינת ישראל, העולם</w:t>
      </w:r>
      <w:bookmarkStart w:id="5317" w:name="_ETM_Q1_12324238"/>
      <w:bookmarkEnd w:id="5317"/>
      <w:r>
        <w:rPr>
          <w:rFonts w:hint="cs"/>
          <w:rtl/>
          <w:lang w:eastAsia="he-IL"/>
        </w:rPr>
        <w:t xml:space="preserve"> הביטחוני</w:t>
      </w:r>
      <w:r w:rsidR="00FC17BC">
        <w:rPr>
          <w:rFonts w:hint="cs"/>
          <w:rtl/>
          <w:lang w:eastAsia="he-IL"/>
        </w:rPr>
        <w:t xml:space="preserve"> </w:t>
      </w:r>
      <w:r>
        <w:rPr>
          <w:rFonts w:hint="cs"/>
          <w:rtl/>
          <w:lang w:eastAsia="he-IL"/>
        </w:rPr>
        <w:t>מתפקד כהלכה, אתם עומדים ושר האוצר</w:t>
      </w:r>
      <w:bookmarkStart w:id="5318" w:name="_ETM_Q1_12328278"/>
      <w:bookmarkEnd w:id="5318"/>
      <w:r>
        <w:rPr>
          <w:rFonts w:hint="cs"/>
          <w:rtl/>
          <w:lang w:eastAsia="he-IL"/>
        </w:rPr>
        <w:t xml:space="preserve"> מדבר על אהבה, על פרחים ועל פרפרים והמדינה מתפרקת. </w:t>
      </w:r>
      <w:bookmarkStart w:id="5319" w:name="_ETM_Q1_12331012"/>
      <w:bookmarkEnd w:id="5319"/>
    </w:p>
    <w:p w14:paraId="6F68AAE3" w14:textId="77777777" w:rsidR="002B4127" w:rsidRDefault="002B4127" w:rsidP="002B4127">
      <w:pPr>
        <w:rPr>
          <w:rtl/>
          <w:lang w:eastAsia="he-IL"/>
        </w:rPr>
      </w:pPr>
    </w:p>
    <w:p w14:paraId="1D70CB04" w14:textId="77777777" w:rsidR="002B4127" w:rsidRDefault="002B4127" w:rsidP="002B4127">
      <w:pPr>
        <w:pStyle w:val="af6"/>
        <w:keepNext/>
        <w:rPr>
          <w:rtl/>
        </w:rPr>
      </w:pPr>
      <w:bookmarkStart w:id="5320" w:name="ET_yor_6157_1139"/>
      <w:r w:rsidRPr="002B4127">
        <w:rPr>
          <w:rStyle w:val="TagStyle"/>
          <w:rtl/>
        </w:rPr>
        <w:t xml:space="preserve"> &lt;&lt; יור &gt;&gt; </w:t>
      </w:r>
      <w:r>
        <w:rPr>
          <w:rtl/>
        </w:rPr>
        <w:t>היו"ר שמחה רוטמן:</w:t>
      </w:r>
      <w:r w:rsidRPr="002B4127">
        <w:rPr>
          <w:rStyle w:val="TagStyle"/>
          <w:rtl/>
        </w:rPr>
        <w:t xml:space="preserve"> &lt;&lt; יור &gt;&gt;</w:t>
      </w:r>
      <w:r w:rsidR="007C5AA1">
        <w:rPr>
          <w:rtl/>
        </w:rPr>
        <w:t xml:space="preserve"> </w:t>
      </w:r>
      <w:bookmarkEnd w:id="5320"/>
    </w:p>
    <w:p w14:paraId="0B29185F" w14:textId="77777777" w:rsidR="002B4127" w:rsidRDefault="002B4127" w:rsidP="002B4127">
      <w:pPr>
        <w:pStyle w:val="KeepWithNext"/>
        <w:rPr>
          <w:rtl/>
          <w:lang w:eastAsia="he-IL"/>
        </w:rPr>
      </w:pPr>
    </w:p>
    <w:p w14:paraId="4298A5AA" w14:textId="77777777" w:rsidR="002B4127" w:rsidRDefault="002B4127" w:rsidP="002B4127">
      <w:pPr>
        <w:rPr>
          <w:rtl/>
          <w:lang w:eastAsia="he-IL"/>
        </w:rPr>
      </w:pPr>
      <w:r>
        <w:rPr>
          <w:rFonts w:hint="cs"/>
          <w:rtl/>
          <w:lang w:eastAsia="he-IL"/>
        </w:rPr>
        <w:t>את לפני סיום.</w:t>
      </w:r>
      <w:bookmarkStart w:id="5321" w:name="_ETM_Q1_12331005"/>
      <w:bookmarkEnd w:id="5321"/>
    </w:p>
    <w:p w14:paraId="75184A97" w14:textId="77777777" w:rsidR="002B4127" w:rsidRDefault="002B4127" w:rsidP="002B4127">
      <w:pPr>
        <w:rPr>
          <w:rtl/>
          <w:lang w:eastAsia="he-IL"/>
        </w:rPr>
      </w:pPr>
      <w:bookmarkStart w:id="5322" w:name="_ETM_Q1_12331158"/>
      <w:bookmarkEnd w:id="5322"/>
    </w:p>
    <w:p w14:paraId="3FF268E8" w14:textId="77777777" w:rsidR="002B4127" w:rsidRDefault="002B4127" w:rsidP="002B4127">
      <w:pPr>
        <w:pStyle w:val="a4"/>
        <w:keepNext/>
        <w:rPr>
          <w:rtl/>
        </w:rPr>
      </w:pPr>
      <w:bookmarkStart w:id="5323" w:name="ET_speaker_5767_1140"/>
      <w:r w:rsidRPr="002B4127">
        <w:rPr>
          <w:rStyle w:val="TagStyle"/>
          <w:rtl/>
        </w:rPr>
        <w:t xml:space="preserve"> &lt;&lt; דובר &gt;&gt; </w:t>
      </w:r>
      <w:r>
        <w:rPr>
          <w:rtl/>
        </w:rPr>
        <w:t>אורנה ברביבאי (יש עתיד):</w:t>
      </w:r>
      <w:r w:rsidRPr="002B4127">
        <w:rPr>
          <w:rStyle w:val="TagStyle"/>
          <w:rtl/>
        </w:rPr>
        <w:t xml:space="preserve"> &lt;&lt; דובר &gt;&gt;</w:t>
      </w:r>
      <w:r w:rsidR="007C5AA1">
        <w:rPr>
          <w:rtl/>
        </w:rPr>
        <w:t xml:space="preserve"> </w:t>
      </w:r>
      <w:bookmarkEnd w:id="5323"/>
    </w:p>
    <w:p w14:paraId="51AF7568" w14:textId="77777777" w:rsidR="002B4127" w:rsidRDefault="002B4127" w:rsidP="002B4127">
      <w:pPr>
        <w:pStyle w:val="KeepWithNext"/>
        <w:rPr>
          <w:rtl/>
          <w:lang w:eastAsia="he-IL"/>
        </w:rPr>
      </w:pPr>
    </w:p>
    <w:p w14:paraId="5337EA8D" w14:textId="77777777" w:rsidR="002B4127" w:rsidRDefault="002B4127" w:rsidP="002B4127">
      <w:pPr>
        <w:rPr>
          <w:rtl/>
          <w:lang w:eastAsia="he-IL"/>
        </w:rPr>
      </w:pPr>
      <w:bookmarkStart w:id="5324" w:name="_ETM_Q1_12331559"/>
      <w:bookmarkEnd w:id="5324"/>
      <w:r>
        <w:rPr>
          <w:rFonts w:hint="cs"/>
          <w:rtl/>
          <w:lang w:eastAsia="he-IL"/>
        </w:rPr>
        <w:t>א</w:t>
      </w:r>
      <w:bookmarkStart w:id="5325" w:name="_ETM_Q1_12331618"/>
      <w:bookmarkEnd w:id="5325"/>
      <w:r>
        <w:rPr>
          <w:rFonts w:hint="cs"/>
          <w:rtl/>
          <w:lang w:eastAsia="he-IL"/>
        </w:rPr>
        <w:t>ני שואלת אותך רוטמן, באמת, לקחתם משהו לפני מסיבת העיתונאים? מה היה הדבר שם?</w:t>
      </w:r>
    </w:p>
    <w:p w14:paraId="287F12D2" w14:textId="77777777" w:rsidR="008D10A8" w:rsidRDefault="008D10A8" w:rsidP="002B4127">
      <w:pPr>
        <w:rPr>
          <w:rtl/>
          <w:lang w:eastAsia="he-IL"/>
        </w:rPr>
      </w:pPr>
    </w:p>
    <w:p w14:paraId="232DFFE9" w14:textId="77777777" w:rsidR="002B4127" w:rsidRDefault="002B4127" w:rsidP="002B4127">
      <w:pPr>
        <w:rPr>
          <w:rStyle w:val="TagStyle"/>
          <w:rFonts w:ascii="David" w:hAnsi="David"/>
          <w:u w:val="single"/>
          <w:rtl/>
          <w:lang w:eastAsia="he-IL"/>
        </w:rPr>
      </w:pPr>
    </w:p>
    <w:p w14:paraId="36BF5B92" w14:textId="77777777" w:rsidR="002B4127" w:rsidRDefault="002B4127" w:rsidP="002B4127">
      <w:pPr>
        <w:pStyle w:val="a4"/>
        <w:keepNext/>
        <w:rPr>
          <w:rtl/>
        </w:rPr>
      </w:pPr>
      <w:bookmarkStart w:id="5326" w:name="ET_speaker_6520_1142"/>
      <w:r w:rsidRPr="002B4127">
        <w:rPr>
          <w:rStyle w:val="TagStyle"/>
          <w:rtl/>
        </w:rPr>
        <w:t xml:space="preserve"> &lt;&lt; דובר &gt;&gt; </w:t>
      </w:r>
      <w:r>
        <w:rPr>
          <w:rtl/>
        </w:rPr>
        <w:t>ארז מלול (ש"ס):</w:t>
      </w:r>
      <w:r w:rsidRPr="002B4127">
        <w:rPr>
          <w:rStyle w:val="TagStyle"/>
          <w:rtl/>
        </w:rPr>
        <w:t xml:space="preserve"> &lt;&lt; דובר &gt;&gt;</w:t>
      </w:r>
      <w:r w:rsidR="007C5AA1">
        <w:rPr>
          <w:rtl/>
        </w:rPr>
        <w:t xml:space="preserve"> </w:t>
      </w:r>
      <w:bookmarkEnd w:id="5326"/>
    </w:p>
    <w:p w14:paraId="6628C648" w14:textId="77777777" w:rsidR="002B4127" w:rsidRDefault="002B4127" w:rsidP="002B4127">
      <w:pPr>
        <w:pStyle w:val="KeepWithNext"/>
        <w:rPr>
          <w:rtl/>
          <w:lang w:eastAsia="he-IL"/>
        </w:rPr>
      </w:pPr>
    </w:p>
    <w:p w14:paraId="454B949E" w14:textId="77777777" w:rsidR="002B4127" w:rsidRDefault="002B4127" w:rsidP="002B4127">
      <w:pPr>
        <w:rPr>
          <w:rtl/>
          <w:lang w:eastAsia="he-IL"/>
        </w:rPr>
      </w:pPr>
      <w:r>
        <w:rPr>
          <w:rFonts w:hint="cs"/>
          <w:rtl/>
          <w:lang w:eastAsia="he-IL"/>
        </w:rPr>
        <w:t>זאת לא שאלה מכובדת.</w:t>
      </w:r>
    </w:p>
    <w:p w14:paraId="7F9150C7" w14:textId="77777777" w:rsidR="002B4127" w:rsidRDefault="002B4127" w:rsidP="002B4127">
      <w:pPr>
        <w:rPr>
          <w:rtl/>
          <w:lang w:eastAsia="he-IL"/>
        </w:rPr>
      </w:pPr>
    </w:p>
    <w:p w14:paraId="04D4EB44" w14:textId="77777777" w:rsidR="002B4127" w:rsidRDefault="002B4127" w:rsidP="002B4127">
      <w:pPr>
        <w:pStyle w:val="a4"/>
        <w:keepNext/>
        <w:rPr>
          <w:rtl/>
        </w:rPr>
      </w:pPr>
      <w:bookmarkStart w:id="5327" w:name="ET_speaker_5767_1143"/>
      <w:r w:rsidRPr="002B4127">
        <w:rPr>
          <w:rStyle w:val="TagStyle"/>
          <w:rtl/>
        </w:rPr>
        <w:t xml:space="preserve"> &lt;&lt; דובר &gt;&gt; </w:t>
      </w:r>
      <w:r>
        <w:rPr>
          <w:rtl/>
        </w:rPr>
        <w:t>אורנה ברביבאי (יש עתיד):</w:t>
      </w:r>
      <w:r w:rsidRPr="002B4127">
        <w:rPr>
          <w:rStyle w:val="TagStyle"/>
          <w:rtl/>
        </w:rPr>
        <w:t xml:space="preserve"> &lt;&lt; דובר &gt;&gt;</w:t>
      </w:r>
      <w:r w:rsidR="007C5AA1">
        <w:rPr>
          <w:rtl/>
        </w:rPr>
        <w:t xml:space="preserve"> </w:t>
      </w:r>
      <w:bookmarkEnd w:id="5327"/>
    </w:p>
    <w:p w14:paraId="775244AD" w14:textId="77777777" w:rsidR="002B4127" w:rsidRDefault="002B4127" w:rsidP="002B4127">
      <w:pPr>
        <w:pStyle w:val="KeepWithNext"/>
        <w:rPr>
          <w:rtl/>
          <w:lang w:eastAsia="he-IL"/>
        </w:rPr>
      </w:pPr>
    </w:p>
    <w:p w14:paraId="2A218ACC" w14:textId="77777777" w:rsidR="002B4127" w:rsidRDefault="002B4127" w:rsidP="002B4127">
      <w:pPr>
        <w:rPr>
          <w:rtl/>
          <w:lang w:eastAsia="he-IL"/>
        </w:rPr>
      </w:pPr>
      <w:r>
        <w:rPr>
          <w:rFonts w:hint="cs"/>
          <w:rtl/>
          <w:lang w:eastAsia="he-IL"/>
        </w:rPr>
        <w:t xml:space="preserve">אני אשאל </w:t>
      </w:r>
      <w:bookmarkStart w:id="5328" w:name="_ETM_Q1_12341518"/>
      <w:bookmarkEnd w:id="5328"/>
      <w:r>
        <w:rPr>
          <w:rFonts w:hint="cs"/>
          <w:rtl/>
          <w:lang w:eastAsia="he-IL"/>
        </w:rPr>
        <w:t xml:space="preserve">מה שאני רוצה. </w:t>
      </w:r>
      <w:bookmarkStart w:id="5329" w:name="_ETM_Q1_12342105"/>
      <w:bookmarkEnd w:id="5329"/>
    </w:p>
    <w:p w14:paraId="63D687F4" w14:textId="77777777" w:rsidR="002B4127" w:rsidRDefault="002B4127" w:rsidP="002B4127">
      <w:pPr>
        <w:rPr>
          <w:rtl/>
          <w:lang w:eastAsia="he-IL"/>
        </w:rPr>
      </w:pPr>
      <w:bookmarkStart w:id="5330" w:name="_ETM_Q1_12342244"/>
      <w:bookmarkEnd w:id="5330"/>
    </w:p>
    <w:p w14:paraId="382A7F4C" w14:textId="77777777" w:rsidR="002B4127" w:rsidRDefault="002B4127" w:rsidP="002B4127">
      <w:pPr>
        <w:pStyle w:val="a4"/>
        <w:keepNext/>
        <w:rPr>
          <w:rtl/>
        </w:rPr>
      </w:pPr>
      <w:bookmarkStart w:id="5331" w:name="ET_speaker_6520_1144"/>
      <w:r w:rsidRPr="002B4127">
        <w:rPr>
          <w:rStyle w:val="TagStyle"/>
          <w:rtl/>
        </w:rPr>
        <w:t xml:space="preserve"> &lt;&lt; דובר &gt;&gt; </w:t>
      </w:r>
      <w:r>
        <w:rPr>
          <w:rtl/>
        </w:rPr>
        <w:t>ארז מלול (ש"ס):</w:t>
      </w:r>
      <w:r w:rsidRPr="002B4127">
        <w:rPr>
          <w:rStyle w:val="TagStyle"/>
          <w:rtl/>
        </w:rPr>
        <w:t xml:space="preserve"> &lt;&lt; דובר &gt;&gt;</w:t>
      </w:r>
      <w:r w:rsidR="007C5AA1">
        <w:rPr>
          <w:rtl/>
        </w:rPr>
        <w:t xml:space="preserve"> </w:t>
      </w:r>
      <w:bookmarkEnd w:id="5331"/>
    </w:p>
    <w:p w14:paraId="5162506A" w14:textId="77777777" w:rsidR="002B4127" w:rsidRDefault="002B4127" w:rsidP="002B4127">
      <w:pPr>
        <w:pStyle w:val="KeepWithNext"/>
        <w:rPr>
          <w:rtl/>
          <w:lang w:eastAsia="he-IL"/>
        </w:rPr>
      </w:pPr>
    </w:p>
    <w:p w14:paraId="43B3C920" w14:textId="77777777" w:rsidR="002B4127" w:rsidRDefault="002B4127" w:rsidP="002B4127">
      <w:pPr>
        <w:rPr>
          <w:rtl/>
          <w:lang w:eastAsia="he-IL"/>
        </w:rPr>
      </w:pPr>
      <w:r>
        <w:rPr>
          <w:rFonts w:hint="cs"/>
          <w:rtl/>
          <w:lang w:eastAsia="he-IL"/>
        </w:rPr>
        <w:t>את מבזה את הכנסת.</w:t>
      </w:r>
    </w:p>
    <w:p w14:paraId="6337A990" w14:textId="77777777" w:rsidR="002B4127" w:rsidRDefault="002B4127" w:rsidP="002B4127">
      <w:pPr>
        <w:rPr>
          <w:rtl/>
          <w:lang w:eastAsia="he-IL"/>
        </w:rPr>
      </w:pPr>
      <w:bookmarkStart w:id="5332" w:name="_ETM_Q1_12342672"/>
      <w:bookmarkStart w:id="5333" w:name="_ETM_Q1_12342868"/>
      <w:bookmarkEnd w:id="5332"/>
      <w:bookmarkEnd w:id="5333"/>
    </w:p>
    <w:p w14:paraId="6970EA74" w14:textId="77777777" w:rsidR="002B4127" w:rsidRDefault="002B4127" w:rsidP="002B4127">
      <w:pPr>
        <w:pStyle w:val="a4"/>
        <w:keepNext/>
        <w:rPr>
          <w:rtl/>
        </w:rPr>
      </w:pPr>
      <w:bookmarkStart w:id="5334" w:name="ET_speaker_5767_1145"/>
      <w:r w:rsidRPr="002B4127">
        <w:rPr>
          <w:rStyle w:val="TagStyle"/>
          <w:rtl/>
        </w:rPr>
        <w:t xml:space="preserve"> &lt;&lt; דובר &gt;&gt; </w:t>
      </w:r>
      <w:r>
        <w:rPr>
          <w:rtl/>
        </w:rPr>
        <w:t>אורנה ברביבאי (יש עתיד):</w:t>
      </w:r>
      <w:r w:rsidRPr="002B4127">
        <w:rPr>
          <w:rStyle w:val="TagStyle"/>
          <w:rtl/>
        </w:rPr>
        <w:t xml:space="preserve"> &lt;&lt; דובר &gt;&gt;</w:t>
      </w:r>
      <w:r w:rsidR="007C5AA1">
        <w:rPr>
          <w:rtl/>
        </w:rPr>
        <w:t xml:space="preserve"> </w:t>
      </w:r>
      <w:bookmarkEnd w:id="5334"/>
    </w:p>
    <w:p w14:paraId="2BDF489F" w14:textId="77777777" w:rsidR="002B4127" w:rsidRDefault="002B4127" w:rsidP="002B4127">
      <w:pPr>
        <w:pStyle w:val="KeepWithNext"/>
        <w:rPr>
          <w:rtl/>
          <w:lang w:eastAsia="he-IL"/>
        </w:rPr>
      </w:pPr>
    </w:p>
    <w:p w14:paraId="2FF1C57E" w14:textId="77777777" w:rsidR="002B4127" w:rsidRDefault="002B4127" w:rsidP="002B4127">
      <w:pPr>
        <w:rPr>
          <w:rtl/>
          <w:lang w:eastAsia="he-IL"/>
        </w:rPr>
      </w:pPr>
      <w:bookmarkStart w:id="5335" w:name="_ETM_Q1_12344322"/>
      <w:bookmarkStart w:id="5336" w:name="_ETM_Q1_12344392"/>
      <w:bookmarkEnd w:id="5335"/>
      <w:bookmarkEnd w:id="5336"/>
      <w:r>
        <w:rPr>
          <w:rFonts w:hint="cs"/>
          <w:rtl/>
          <w:lang w:eastAsia="he-IL"/>
        </w:rPr>
        <w:t xml:space="preserve">או שהם </w:t>
      </w:r>
      <w:bookmarkStart w:id="5337" w:name="_ETM_Q1_12343522"/>
      <w:bookmarkEnd w:id="5337"/>
      <w:r>
        <w:rPr>
          <w:rFonts w:hint="cs"/>
          <w:rtl/>
          <w:lang w:eastAsia="he-IL"/>
        </w:rPr>
        <w:t xml:space="preserve">מנותקים. אה, אני מבזה את הכנסת, לא החוק </w:t>
      </w:r>
      <w:bookmarkStart w:id="5338" w:name="_ETM_Q1_12346403"/>
      <w:bookmarkEnd w:id="5338"/>
      <w:r>
        <w:rPr>
          <w:rFonts w:hint="cs"/>
          <w:rtl/>
          <w:lang w:eastAsia="he-IL"/>
        </w:rPr>
        <w:t>שלכם, החוק</w:t>
      </w:r>
      <w:r w:rsidR="00FC17BC">
        <w:rPr>
          <w:rFonts w:hint="cs"/>
          <w:rtl/>
          <w:lang w:eastAsia="he-IL"/>
        </w:rPr>
        <w:t xml:space="preserve"> </w:t>
      </w:r>
      <w:r>
        <w:rPr>
          <w:rFonts w:hint="cs"/>
          <w:rtl/>
          <w:lang w:eastAsia="he-IL"/>
        </w:rPr>
        <w:t>המטורף הזה שמפרק את המדינה.</w:t>
      </w:r>
      <w:bookmarkStart w:id="5339" w:name="_ETM_Q1_12356435"/>
      <w:bookmarkEnd w:id="5339"/>
      <w:r>
        <w:rPr>
          <w:rFonts w:hint="cs"/>
          <w:rtl/>
          <w:lang w:eastAsia="he-IL"/>
        </w:rPr>
        <w:t xml:space="preserve"> אם שר האוצר קורא את</w:t>
      </w:r>
      <w:bookmarkStart w:id="5340" w:name="_ETM_Q1_12358714"/>
      <w:bookmarkEnd w:id="5340"/>
      <w:r>
        <w:rPr>
          <w:rFonts w:hint="cs"/>
          <w:rtl/>
          <w:lang w:eastAsia="he-IL"/>
        </w:rPr>
        <w:t xml:space="preserve"> הדוח של אגף התקציבים ואומר שהכלכלה של ישראל במצב מצוין, אני או</w:t>
      </w:r>
      <w:bookmarkStart w:id="5341" w:name="_ETM_Q1_12365153"/>
      <w:bookmarkEnd w:id="5341"/>
      <w:r>
        <w:rPr>
          <w:rFonts w:hint="cs"/>
          <w:rtl/>
          <w:lang w:eastAsia="he-IL"/>
        </w:rPr>
        <w:t>מרת ל שאני דואגת ליכולת שלו לנתח ד</w:t>
      </w:r>
      <w:bookmarkStart w:id="5342" w:name="_ETM_Q1_12369361"/>
      <w:bookmarkEnd w:id="5342"/>
      <w:r>
        <w:rPr>
          <w:rFonts w:hint="cs"/>
          <w:rtl/>
          <w:lang w:eastAsia="he-IL"/>
        </w:rPr>
        <w:t>וח. יש פה בעיה אמיתית.</w:t>
      </w:r>
    </w:p>
    <w:p w14:paraId="6932426C" w14:textId="77777777" w:rsidR="002B4127" w:rsidRDefault="002B4127" w:rsidP="002B4127">
      <w:pPr>
        <w:rPr>
          <w:rtl/>
          <w:lang w:eastAsia="he-IL"/>
        </w:rPr>
      </w:pPr>
    </w:p>
    <w:p w14:paraId="482B064C" w14:textId="77777777" w:rsidR="002B4127" w:rsidRDefault="002B4127" w:rsidP="002B4127">
      <w:pPr>
        <w:pStyle w:val="af6"/>
        <w:keepNext/>
        <w:rPr>
          <w:rtl/>
        </w:rPr>
      </w:pPr>
      <w:bookmarkStart w:id="5343" w:name="ET_yor_6157_1146"/>
      <w:r w:rsidRPr="002B4127">
        <w:rPr>
          <w:rStyle w:val="TagStyle"/>
          <w:rtl/>
        </w:rPr>
        <w:t xml:space="preserve"> &lt;&lt; יור &gt;&gt; </w:t>
      </w:r>
      <w:r>
        <w:rPr>
          <w:rtl/>
        </w:rPr>
        <w:t>היו"ר שמחה רוטמן:</w:t>
      </w:r>
      <w:r w:rsidRPr="002B4127">
        <w:rPr>
          <w:rStyle w:val="TagStyle"/>
          <w:rtl/>
        </w:rPr>
        <w:t xml:space="preserve"> &lt;&lt; יור &gt;&gt;</w:t>
      </w:r>
      <w:r w:rsidR="007C5AA1">
        <w:rPr>
          <w:rtl/>
        </w:rPr>
        <w:t xml:space="preserve"> </w:t>
      </w:r>
      <w:bookmarkEnd w:id="5343"/>
    </w:p>
    <w:p w14:paraId="359D5C04" w14:textId="77777777" w:rsidR="002B4127" w:rsidRDefault="002B4127" w:rsidP="002B4127">
      <w:pPr>
        <w:pStyle w:val="KeepWithNext"/>
        <w:rPr>
          <w:rtl/>
          <w:lang w:eastAsia="he-IL"/>
        </w:rPr>
      </w:pPr>
    </w:p>
    <w:p w14:paraId="70DFC716" w14:textId="77777777" w:rsidR="002B4127" w:rsidRPr="002B4127" w:rsidRDefault="002B4127" w:rsidP="002B4127">
      <w:pPr>
        <w:rPr>
          <w:rtl/>
          <w:lang w:eastAsia="he-IL"/>
        </w:rPr>
      </w:pPr>
      <w:r>
        <w:rPr>
          <w:rFonts w:hint="cs"/>
          <w:rtl/>
          <w:lang w:eastAsia="he-IL"/>
        </w:rPr>
        <w:t>מי בעד קבלת הסתייגות מספר 5? 5.</w:t>
      </w:r>
      <w:r w:rsidR="00FC17BC">
        <w:rPr>
          <w:rFonts w:hint="cs"/>
          <w:rtl/>
          <w:lang w:eastAsia="he-IL"/>
        </w:rPr>
        <w:t xml:space="preserve"> </w:t>
      </w:r>
      <w:r>
        <w:rPr>
          <w:rFonts w:hint="cs"/>
          <w:rtl/>
          <w:lang w:eastAsia="he-IL"/>
        </w:rPr>
        <w:t>מי נגד? 6. מי</w:t>
      </w:r>
      <w:bookmarkStart w:id="5344" w:name="_ETM_Q1_12370248"/>
      <w:bookmarkEnd w:id="5344"/>
      <w:r>
        <w:rPr>
          <w:rFonts w:hint="cs"/>
          <w:rtl/>
          <w:lang w:eastAsia="he-IL"/>
        </w:rPr>
        <w:t xml:space="preserve"> נמנע? 1.</w:t>
      </w:r>
    </w:p>
    <w:p w14:paraId="53E59BB0" w14:textId="77777777" w:rsidR="002B4127" w:rsidRDefault="002B4127" w:rsidP="002B4127">
      <w:pPr>
        <w:rPr>
          <w:rtl/>
          <w:lang w:eastAsia="he-IL"/>
        </w:rPr>
      </w:pPr>
      <w:bookmarkStart w:id="5345" w:name="_ETM_Q1_12369515"/>
      <w:bookmarkStart w:id="5346" w:name="_ETM_Q1_12389081"/>
      <w:bookmarkEnd w:id="5345"/>
      <w:bookmarkEnd w:id="5346"/>
    </w:p>
    <w:p w14:paraId="2A92A327" w14:textId="77777777" w:rsidR="002B4127" w:rsidRDefault="002B4127" w:rsidP="002B4127">
      <w:pPr>
        <w:pStyle w:val="af6"/>
        <w:keepNext/>
        <w:rPr>
          <w:rtl/>
        </w:rPr>
      </w:pPr>
      <w:bookmarkStart w:id="5347" w:name="ET_yor_6157_1147"/>
      <w:r w:rsidRPr="002B4127">
        <w:rPr>
          <w:rStyle w:val="TagStyle"/>
          <w:rtl/>
        </w:rPr>
        <w:t xml:space="preserve"> &lt;&lt; יור &gt;&gt; </w:t>
      </w:r>
      <w:r>
        <w:rPr>
          <w:rtl/>
        </w:rPr>
        <w:t>היו"ר שמחה רוטמן:</w:t>
      </w:r>
      <w:r w:rsidRPr="002B4127">
        <w:rPr>
          <w:rStyle w:val="TagStyle"/>
          <w:rtl/>
        </w:rPr>
        <w:t xml:space="preserve"> &lt;&lt; יור &gt;&gt;</w:t>
      </w:r>
      <w:r w:rsidR="007C5AA1">
        <w:rPr>
          <w:rtl/>
        </w:rPr>
        <w:t xml:space="preserve"> </w:t>
      </w:r>
      <w:bookmarkEnd w:id="5347"/>
    </w:p>
    <w:p w14:paraId="5689DE71" w14:textId="77777777" w:rsidR="002B4127" w:rsidRDefault="002B4127" w:rsidP="002B4127">
      <w:pPr>
        <w:pStyle w:val="KeepWithNext"/>
        <w:rPr>
          <w:rtl/>
          <w:lang w:eastAsia="he-IL"/>
        </w:rPr>
      </w:pPr>
    </w:p>
    <w:p w14:paraId="022775A3" w14:textId="77777777" w:rsidR="002B4127" w:rsidRDefault="002B4127" w:rsidP="002B4127">
      <w:pPr>
        <w:rPr>
          <w:rtl/>
          <w:lang w:eastAsia="he-IL"/>
        </w:rPr>
      </w:pPr>
      <w:bookmarkStart w:id="5348" w:name="_ETM_Q1_12389823"/>
      <w:bookmarkStart w:id="5349" w:name="_ETM_Q1_12389869"/>
      <w:bookmarkEnd w:id="5348"/>
      <w:bookmarkEnd w:id="5349"/>
      <w:r>
        <w:rPr>
          <w:rFonts w:hint="cs"/>
          <w:rtl/>
          <w:lang w:eastAsia="he-IL"/>
        </w:rPr>
        <w:t>ההסתייגות לא התקבלה.</w:t>
      </w:r>
    </w:p>
    <w:p w14:paraId="3ED8A6DC" w14:textId="77777777" w:rsidR="002B4127" w:rsidRDefault="002B4127" w:rsidP="002B4127">
      <w:pPr>
        <w:rPr>
          <w:rtl/>
          <w:lang w:eastAsia="he-IL"/>
        </w:rPr>
      </w:pPr>
      <w:bookmarkStart w:id="5350" w:name="_ETM_Q1_12389031"/>
      <w:bookmarkStart w:id="5351" w:name="_ETM_Q1_12389351"/>
      <w:bookmarkStart w:id="5352" w:name="_ETM_Q1_12392479"/>
      <w:bookmarkEnd w:id="5350"/>
      <w:bookmarkEnd w:id="5351"/>
      <w:bookmarkEnd w:id="5352"/>
    </w:p>
    <w:p w14:paraId="18862C0E" w14:textId="77777777" w:rsidR="002B4127" w:rsidRDefault="002B4127" w:rsidP="002B4127">
      <w:pPr>
        <w:rPr>
          <w:rtl/>
          <w:lang w:eastAsia="he-IL"/>
        </w:rPr>
      </w:pPr>
      <w:r>
        <w:rPr>
          <w:rFonts w:hint="cs"/>
          <w:rtl/>
          <w:lang w:eastAsia="he-IL"/>
        </w:rPr>
        <w:t>ה</w:t>
      </w:r>
      <w:bookmarkStart w:id="5353" w:name="_ETM_Q1_12392763"/>
      <w:bookmarkEnd w:id="5353"/>
      <w:r>
        <w:rPr>
          <w:rFonts w:hint="cs"/>
          <w:rtl/>
          <w:lang w:eastAsia="he-IL"/>
        </w:rPr>
        <w:t>סתייגויות מספר 6 עד 35.</w:t>
      </w:r>
      <w:bookmarkStart w:id="5354" w:name="_ETM_Q1_12397755"/>
      <w:bookmarkEnd w:id="5354"/>
    </w:p>
    <w:p w14:paraId="6E54CF4D" w14:textId="77777777" w:rsidR="002B4127" w:rsidRDefault="002B4127" w:rsidP="002B4127">
      <w:pPr>
        <w:rPr>
          <w:rtl/>
          <w:lang w:eastAsia="he-IL"/>
        </w:rPr>
      </w:pPr>
      <w:bookmarkStart w:id="5355" w:name="_ETM_Q1_12397966"/>
      <w:bookmarkEnd w:id="5355"/>
    </w:p>
    <w:p w14:paraId="46A1C258" w14:textId="77777777" w:rsidR="002B4127" w:rsidRDefault="002B4127" w:rsidP="002B4127">
      <w:pPr>
        <w:pStyle w:val="a4"/>
        <w:keepNext/>
        <w:rPr>
          <w:rtl/>
        </w:rPr>
      </w:pPr>
      <w:bookmarkStart w:id="5356" w:name="ET_speaker_5791_1148"/>
      <w:r w:rsidRPr="002B4127">
        <w:rPr>
          <w:rStyle w:val="TagStyle"/>
          <w:rtl/>
        </w:rPr>
        <w:t xml:space="preserve"> &lt;&lt; דובר &gt;&gt; </w:t>
      </w:r>
      <w:r>
        <w:rPr>
          <w:rtl/>
        </w:rPr>
        <w:t>יואב סגלוביץ' (יש עתיד):</w:t>
      </w:r>
      <w:r w:rsidRPr="002B4127">
        <w:rPr>
          <w:rStyle w:val="TagStyle"/>
          <w:rtl/>
        </w:rPr>
        <w:t xml:space="preserve"> &lt;&lt; דובר &gt;&gt;</w:t>
      </w:r>
      <w:r w:rsidR="007C5AA1">
        <w:rPr>
          <w:rtl/>
        </w:rPr>
        <w:t xml:space="preserve"> </w:t>
      </w:r>
      <w:bookmarkEnd w:id="5356"/>
    </w:p>
    <w:p w14:paraId="46A99019" w14:textId="77777777" w:rsidR="002B4127" w:rsidRDefault="002B4127" w:rsidP="002B4127">
      <w:pPr>
        <w:pStyle w:val="KeepWithNext"/>
        <w:rPr>
          <w:rtl/>
          <w:lang w:eastAsia="he-IL"/>
        </w:rPr>
      </w:pPr>
    </w:p>
    <w:p w14:paraId="7209D8A9" w14:textId="77777777" w:rsidR="002B4127" w:rsidRDefault="002B4127" w:rsidP="002B4127">
      <w:pPr>
        <w:rPr>
          <w:rtl/>
          <w:lang w:eastAsia="he-IL"/>
        </w:rPr>
      </w:pPr>
      <w:r>
        <w:rPr>
          <w:rFonts w:hint="cs"/>
          <w:rtl/>
          <w:lang w:eastAsia="he-IL"/>
        </w:rPr>
        <w:t xml:space="preserve">כמה זמן </w:t>
      </w:r>
      <w:bookmarkStart w:id="5357" w:name="_ETM_Q1_12400276"/>
      <w:bookmarkEnd w:id="5357"/>
      <w:r>
        <w:rPr>
          <w:rFonts w:hint="cs"/>
          <w:rtl/>
          <w:lang w:eastAsia="he-IL"/>
        </w:rPr>
        <w:t>לנמק?</w:t>
      </w:r>
    </w:p>
    <w:p w14:paraId="7EC9B377" w14:textId="77777777" w:rsidR="002B4127" w:rsidRDefault="002B4127" w:rsidP="002B4127">
      <w:pPr>
        <w:rPr>
          <w:rtl/>
          <w:lang w:eastAsia="he-IL"/>
        </w:rPr>
      </w:pPr>
    </w:p>
    <w:p w14:paraId="1AF6E7F9" w14:textId="77777777" w:rsidR="002B4127" w:rsidRDefault="002B4127" w:rsidP="002B4127">
      <w:pPr>
        <w:pStyle w:val="af6"/>
        <w:keepNext/>
        <w:rPr>
          <w:rtl/>
        </w:rPr>
      </w:pPr>
      <w:bookmarkStart w:id="5358" w:name="ET_yor_6157_1149"/>
      <w:r w:rsidRPr="002B4127">
        <w:rPr>
          <w:rStyle w:val="TagStyle"/>
          <w:rtl/>
        </w:rPr>
        <w:t xml:space="preserve"> &lt;&lt; יור &gt;&gt; </w:t>
      </w:r>
      <w:r>
        <w:rPr>
          <w:rtl/>
        </w:rPr>
        <w:t>היו"ר שמחה רוטמן:</w:t>
      </w:r>
      <w:r w:rsidRPr="002B4127">
        <w:rPr>
          <w:rStyle w:val="TagStyle"/>
          <w:rtl/>
        </w:rPr>
        <w:t xml:space="preserve"> &lt;&lt; יור &gt;&gt;</w:t>
      </w:r>
      <w:r w:rsidR="007C5AA1">
        <w:rPr>
          <w:rtl/>
        </w:rPr>
        <w:t xml:space="preserve"> </w:t>
      </w:r>
      <w:bookmarkEnd w:id="5358"/>
    </w:p>
    <w:p w14:paraId="0D2E0C29" w14:textId="77777777" w:rsidR="002B4127" w:rsidRDefault="002B4127" w:rsidP="002B4127">
      <w:pPr>
        <w:pStyle w:val="KeepWithNext"/>
        <w:rPr>
          <w:rtl/>
          <w:lang w:eastAsia="he-IL"/>
        </w:rPr>
      </w:pPr>
    </w:p>
    <w:p w14:paraId="3A95260F" w14:textId="77777777" w:rsidR="002B4127" w:rsidRDefault="002B4127" w:rsidP="002B4127">
      <w:pPr>
        <w:rPr>
          <w:rtl/>
          <w:lang w:eastAsia="he-IL"/>
        </w:rPr>
      </w:pPr>
      <w:r>
        <w:rPr>
          <w:rFonts w:hint="cs"/>
          <w:rtl/>
          <w:lang w:eastAsia="he-IL"/>
        </w:rPr>
        <w:t>דקה. הדקה שלכם כבר רצה.</w:t>
      </w:r>
    </w:p>
    <w:p w14:paraId="06E1EAE3" w14:textId="77777777" w:rsidR="002B4127" w:rsidRDefault="002B4127" w:rsidP="002B4127">
      <w:pPr>
        <w:rPr>
          <w:rtl/>
          <w:lang w:eastAsia="he-IL"/>
        </w:rPr>
      </w:pPr>
      <w:bookmarkStart w:id="5359" w:name="_ETM_Q1_12402425"/>
      <w:bookmarkStart w:id="5360" w:name="_ETM_Q1_12402662"/>
      <w:bookmarkEnd w:id="5359"/>
      <w:bookmarkEnd w:id="5360"/>
    </w:p>
    <w:p w14:paraId="23FCCD59" w14:textId="77777777" w:rsidR="002B4127" w:rsidRDefault="002B4127" w:rsidP="002B4127">
      <w:pPr>
        <w:pStyle w:val="a4"/>
        <w:keepNext/>
        <w:rPr>
          <w:rtl/>
        </w:rPr>
      </w:pPr>
      <w:bookmarkStart w:id="5361" w:name="ET_speaker_5791_1150"/>
      <w:r w:rsidRPr="002B4127">
        <w:rPr>
          <w:rStyle w:val="TagStyle"/>
          <w:rtl/>
        </w:rPr>
        <w:t xml:space="preserve"> &lt;&lt; דובר &gt;&gt; </w:t>
      </w:r>
      <w:r>
        <w:rPr>
          <w:rtl/>
        </w:rPr>
        <w:t>יואב סגלוביץ' (יש עתיד):</w:t>
      </w:r>
      <w:r w:rsidRPr="002B4127">
        <w:rPr>
          <w:rStyle w:val="TagStyle"/>
          <w:rtl/>
        </w:rPr>
        <w:t xml:space="preserve"> &lt;&lt; דובר &gt;&gt;</w:t>
      </w:r>
      <w:r w:rsidR="007C5AA1">
        <w:rPr>
          <w:rtl/>
        </w:rPr>
        <w:t xml:space="preserve"> </w:t>
      </w:r>
      <w:bookmarkEnd w:id="5361"/>
    </w:p>
    <w:p w14:paraId="345EA2BA" w14:textId="77777777" w:rsidR="002B4127" w:rsidRDefault="002B4127" w:rsidP="002B4127">
      <w:pPr>
        <w:pStyle w:val="KeepWithNext"/>
        <w:rPr>
          <w:rtl/>
          <w:lang w:eastAsia="he-IL"/>
        </w:rPr>
      </w:pPr>
    </w:p>
    <w:p w14:paraId="2D9599C8" w14:textId="77777777" w:rsidR="002B4127" w:rsidRDefault="002B4127" w:rsidP="002B4127">
      <w:pPr>
        <w:rPr>
          <w:rtl/>
          <w:lang w:eastAsia="he-IL"/>
        </w:rPr>
      </w:pPr>
      <w:bookmarkStart w:id="5362" w:name="_ETM_Q1_12406187"/>
      <w:bookmarkStart w:id="5363" w:name="_ETM_Q1_12406243"/>
      <w:bookmarkEnd w:id="5362"/>
      <w:bookmarkEnd w:id="5363"/>
      <w:r>
        <w:rPr>
          <w:rFonts w:hint="cs"/>
          <w:rtl/>
          <w:lang w:eastAsia="he-IL"/>
        </w:rPr>
        <w:t xml:space="preserve">אני חושב שמסיבת העיתונאים הייתה </w:t>
      </w:r>
      <w:bookmarkStart w:id="5364" w:name="_ETM_Q1_12408379"/>
      <w:bookmarkEnd w:id="5364"/>
      <w:r>
        <w:rPr>
          <w:rFonts w:hint="cs"/>
          <w:rtl/>
          <w:lang w:eastAsia="he-IL"/>
        </w:rPr>
        <w:t>מצוינת.</w:t>
      </w:r>
      <w:bookmarkStart w:id="5365" w:name="_ETM_Q1_12407703"/>
      <w:bookmarkEnd w:id="5365"/>
      <w:r w:rsidR="00431173">
        <w:rPr>
          <w:rFonts w:hint="cs"/>
          <w:rtl/>
          <w:lang w:eastAsia="he-IL"/>
        </w:rPr>
        <w:t xml:space="preserve"> </w:t>
      </w:r>
    </w:p>
    <w:p w14:paraId="5F3949D2" w14:textId="77777777" w:rsidR="002B4127" w:rsidRDefault="002B4127" w:rsidP="002B4127">
      <w:pPr>
        <w:rPr>
          <w:rtl/>
          <w:lang w:eastAsia="he-IL"/>
        </w:rPr>
      </w:pPr>
      <w:bookmarkStart w:id="5366" w:name="_ETM_Q1_12407966"/>
      <w:bookmarkEnd w:id="5366"/>
    </w:p>
    <w:p w14:paraId="33D1F806" w14:textId="77777777" w:rsidR="002B4127" w:rsidRDefault="002B4127" w:rsidP="002B4127">
      <w:pPr>
        <w:pStyle w:val="a4"/>
        <w:keepNext/>
        <w:rPr>
          <w:rtl/>
        </w:rPr>
      </w:pPr>
      <w:bookmarkStart w:id="5367" w:name="ET_speaker_6353_1151"/>
      <w:r w:rsidRPr="002B4127">
        <w:rPr>
          <w:rStyle w:val="TagStyle"/>
          <w:rtl/>
        </w:rPr>
        <w:t xml:space="preserve"> &lt;&lt; דובר &gt;&gt; </w:t>
      </w:r>
      <w:r>
        <w:rPr>
          <w:rtl/>
        </w:rPr>
        <w:t>חנוך דב מלביצקי (הליכוד):</w:t>
      </w:r>
      <w:r w:rsidRPr="002B4127">
        <w:rPr>
          <w:rStyle w:val="TagStyle"/>
          <w:rtl/>
        </w:rPr>
        <w:t xml:space="preserve"> &lt;&lt; דובר &gt;&gt;</w:t>
      </w:r>
      <w:r w:rsidR="007C5AA1">
        <w:rPr>
          <w:rtl/>
        </w:rPr>
        <w:t xml:space="preserve"> </w:t>
      </w:r>
      <w:bookmarkEnd w:id="5367"/>
    </w:p>
    <w:p w14:paraId="1924C5E4" w14:textId="77777777" w:rsidR="002B4127" w:rsidRDefault="002B4127" w:rsidP="002B4127">
      <w:pPr>
        <w:pStyle w:val="KeepWithNext"/>
        <w:rPr>
          <w:rtl/>
          <w:lang w:eastAsia="he-IL"/>
        </w:rPr>
      </w:pPr>
    </w:p>
    <w:p w14:paraId="32C868C9" w14:textId="77777777" w:rsidR="002B4127" w:rsidRDefault="002B4127" w:rsidP="002B4127">
      <w:pPr>
        <w:rPr>
          <w:rtl/>
          <w:lang w:eastAsia="he-IL"/>
        </w:rPr>
      </w:pPr>
      <w:r>
        <w:rPr>
          <w:rFonts w:hint="cs"/>
          <w:rtl/>
          <w:lang w:eastAsia="he-IL"/>
        </w:rPr>
        <w:t>נ</w:t>
      </w:r>
      <w:bookmarkStart w:id="5368" w:name="_ETM_Q1_12409050"/>
      <w:bookmarkStart w:id="5369" w:name="_ETM_Q1_12409080"/>
      <w:bookmarkEnd w:id="5368"/>
      <w:bookmarkEnd w:id="5369"/>
      <w:r>
        <w:rPr>
          <w:rFonts w:hint="cs"/>
          <w:rtl/>
          <w:lang w:eastAsia="he-IL"/>
        </w:rPr>
        <w:t>כון.</w:t>
      </w:r>
    </w:p>
    <w:p w14:paraId="4D68C042" w14:textId="77777777" w:rsidR="002B4127" w:rsidRDefault="002B4127" w:rsidP="002B4127">
      <w:pPr>
        <w:rPr>
          <w:rtl/>
          <w:lang w:eastAsia="he-IL"/>
        </w:rPr>
      </w:pPr>
      <w:bookmarkStart w:id="5370" w:name="_ETM_Q1_12409678"/>
      <w:bookmarkStart w:id="5371" w:name="_ETM_Q1_12409984"/>
      <w:bookmarkEnd w:id="5370"/>
      <w:bookmarkEnd w:id="5371"/>
    </w:p>
    <w:p w14:paraId="46A48AA1" w14:textId="77777777" w:rsidR="002B4127" w:rsidRDefault="002B4127" w:rsidP="002B4127">
      <w:pPr>
        <w:pStyle w:val="a4"/>
        <w:keepNext/>
        <w:rPr>
          <w:rtl/>
        </w:rPr>
      </w:pPr>
      <w:bookmarkStart w:id="5372" w:name="ET_speaker_5791_1152"/>
      <w:r w:rsidRPr="002B4127">
        <w:rPr>
          <w:rStyle w:val="TagStyle"/>
          <w:rtl/>
        </w:rPr>
        <w:t xml:space="preserve"> &lt;&lt; דובר &gt;&gt; </w:t>
      </w:r>
      <w:r>
        <w:rPr>
          <w:rtl/>
        </w:rPr>
        <w:t>יואב סגלוביץ' (יש עתיד):</w:t>
      </w:r>
      <w:r w:rsidRPr="002B4127">
        <w:rPr>
          <w:rStyle w:val="TagStyle"/>
          <w:rtl/>
        </w:rPr>
        <w:t xml:space="preserve"> &lt;&lt; דובר &gt;&gt;</w:t>
      </w:r>
      <w:r w:rsidR="007C5AA1">
        <w:rPr>
          <w:rtl/>
        </w:rPr>
        <w:t xml:space="preserve"> </w:t>
      </w:r>
      <w:bookmarkEnd w:id="5372"/>
    </w:p>
    <w:p w14:paraId="3167167C" w14:textId="77777777" w:rsidR="002B4127" w:rsidRDefault="002B4127" w:rsidP="002B4127">
      <w:pPr>
        <w:pStyle w:val="KeepWithNext"/>
        <w:rPr>
          <w:rtl/>
          <w:lang w:eastAsia="he-IL"/>
        </w:rPr>
      </w:pPr>
    </w:p>
    <w:p w14:paraId="5AD65E46" w14:textId="77777777" w:rsidR="002B4127" w:rsidRDefault="002B4127" w:rsidP="002B4127">
      <w:pPr>
        <w:rPr>
          <w:rtl/>
          <w:lang w:eastAsia="he-IL"/>
        </w:rPr>
      </w:pPr>
      <w:r>
        <w:rPr>
          <w:rFonts w:hint="cs"/>
          <w:rtl/>
          <w:lang w:eastAsia="he-IL"/>
        </w:rPr>
        <w:t>היא הייתה מחכימה.</w:t>
      </w:r>
    </w:p>
    <w:p w14:paraId="6CEB8B5A" w14:textId="77777777" w:rsidR="002B4127" w:rsidRDefault="002B4127" w:rsidP="002B4127">
      <w:pPr>
        <w:rPr>
          <w:rtl/>
          <w:lang w:eastAsia="he-IL"/>
        </w:rPr>
      </w:pPr>
    </w:p>
    <w:p w14:paraId="234DF96D" w14:textId="77777777" w:rsidR="002B4127" w:rsidRDefault="002B4127" w:rsidP="002B4127">
      <w:pPr>
        <w:pStyle w:val="a4"/>
        <w:keepNext/>
        <w:rPr>
          <w:rtl/>
        </w:rPr>
      </w:pPr>
      <w:r w:rsidRPr="002B4127">
        <w:rPr>
          <w:rStyle w:val="TagStyle"/>
          <w:rtl/>
        </w:rPr>
        <w:t xml:space="preserve"> &lt;&lt; דובר &gt;&gt; </w:t>
      </w:r>
      <w:r>
        <w:rPr>
          <w:rtl/>
        </w:rPr>
        <w:t>אורנה ברביבאי (יש עתיד):</w:t>
      </w:r>
      <w:r w:rsidRPr="002B4127">
        <w:rPr>
          <w:rStyle w:val="TagStyle"/>
          <w:rtl/>
        </w:rPr>
        <w:t xml:space="preserve"> &lt;&lt; דובר &gt;&gt;</w:t>
      </w:r>
      <w:r w:rsidR="007C5AA1">
        <w:rPr>
          <w:rtl/>
        </w:rPr>
        <w:t xml:space="preserve"> </w:t>
      </w:r>
    </w:p>
    <w:p w14:paraId="01669CA6" w14:textId="77777777" w:rsidR="002B4127" w:rsidRDefault="002B4127" w:rsidP="002B4127">
      <w:pPr>
        <w:pStyle w:val="KeepWithNext"/>
        <w:rPr>
          <w:rtl/>
          <w:lang w:eastAsia="he-IL"/>
        </w:rPr>
      </w:pPr>
    </w:p>
    <w:p w14:paraId="58943BCF" w14:textId="77777777" w:rsidR="002B4127" w:rsidRDefault="002B4127" w:rsidP="002B4127">
      <w:pPr>
        <w:rPr>
          <w:rtl/>
          <w:lang w:eastAsia="he-IL"/>
        </w:rPr>
      </w:pPr>
      <w:r>
        <w:rPr>
          <w:rFonts w:hint="cs"/>
          <w:rtl/>
          <w:lang w:eastAsia="he-IL"/>
        </w:rPr>
        <w:t>יש לך חוש הומור באמצע הלילה.</w:t>
      </w:r>
    </w:p>
    <w:p w14:paraId="49C7542F" w14:textId="77777777" w:rsidR="00431173" w:rsidRDefault="00431173" w:rsidP="002B4127">
      <w:pPr>
        <w:rPr>
          <w:rtl/>
          <w:lang w:eastAsia="he-IL"/>
        </w:rPr>
      </w:pPr>
    </w:p>
    <w:p w14:paraId="7EF56829" w14:textId="77777777" w:rsidR="00431173" w:rsidRDefault="00431173" w:rsidP="00431173">
      <w:pPr>
        <w:pStyle w:val="a4"/>
        <w:keepNext/>
        <w:rPr>
          <w:rtl/>
        </w:rPr>
      </w:pPr>
      <w:bookmarkStart w:id="5373" w:name="ET_speaker_5791_1129"/>
      <w:r w:rsidRPr="00431173">
        <w:rPr>
          <w:rStyle w:val="TagStyle"/>
          <w:rtl/>
        </w:rPr>
        <w:t xml:space="preserve"> &lt;&lt; דובר &gt;&gt; </w:t>
      </w:r>
      <w:r>
        <w:rPr>
          <w:rtl/>
        </w:rPr>
        <w:t>יואב סגלוביץ' (יש עתיד):</w:t>
      </w:r>
      <w:r w:rsidRPr="00431173">
        <w:rPr>
          <w:rStyle w:val="TagStyle"/>
          <w:rtl/>
        </w:rPr>
        <w:t xml:space="preserve"> &lt;&lt; דובר &gt;&gt;</w:t>
      </w:r>
      <w:r w:rsidR="003F5458">
        <w:rPr>
          <w:rtl/>
        </w:rPr>
        <w:t xml:space="preserve"> </w:t>
      </w:r>
      <w:bookmarkEnd w:id="5373"/>
    </w:p>
    <w:p w14:paraId="27A9EBFA" w14:textId="77777777" w:rsidR="00431173" w:rsidRDefault="00431173" w:rsidP="00431173">
      <w:pPr>
        <w:pStyle w:val="KeepWithNext"/>
        <w:rPr>
          <w:rtl/>
          <w:lang w:eastAsia="he-IL"/>
        </w:rPr>
      </w:pPr>
    </w:p>
    <w:p w14:paraId="3CCE8BB2" w14:textId="77777777" w:rsidR="00431173" w:rsidRDefault="00431173" w:rsidP="00431173">
      <w:pPr>
        <w:rPr>
          <w:rtl/>
          <w:lang w:eastAsia="he-IL"/>
        </w:rPr>
      </w:pPr>
      <w:r>
        <w:rPr>
          <w:rFonts w:hint="cs"/>
          <w:rtl/>
          <w:lang w:eastAsia="he-IL"/>
        </w:rPr>
        <w:t xml:space="preserve">אני באופן אישי הסתכלתי על </w:t>
      </w:r>
      <w:bookmarkStart w:id="5374" w:name="_ETM_Q1_12412164"/>
      <w:bookmarkEnd w:id="5374"/>
      <w:r>
        <w:rPr>
          <w:rFonts w:hint="cs"/>
          <w:rtl/>
          <w:lang w:eastAsia="he-IL"/>
        </w:rPr>
        <w:t>זה נפעם.</w:t>
      </w:r>
      <w:r w:rsidR="007C5AA1">
        <w:rPr>
          <w:rFonts w:hint="cs"/>
          <w:rtl/>
          <w:lang w:eastAsia="he-IL"/>
        </w:rPr>
        <w:t xml:space="preserve"> </w:t>
      </w:r>
      <w:r>
        <w:rPr>
          <w:rFonts w:hint="cs"/>
          <w:rtl/>
          <w:lang w:eastAsia="he-IL"/>
        </w:rPr>
        <w:t xml:space="preserve">נרגעתי כי היו לי חששות עד </w:t>
      </w:r>
      <w:bookmarkStart w:id="5375" w:name="_ETM_Q1_12418934"/>
      <w:bookmarkEnd w:id="5375"/>
      <w:r>
        <w:rPr>
          <w:rFonts w:hint="cs"/>
          <w:rtl/>
          <w:lang w:eastAsia="he-IL"/>
        </w:rPr>
        <w:t>שראיתי אתכם במסיבת העיתונאים.</w:t>
      </w:r>
      <w:r w:rsidR="003F5458">
        <w:rPr>
          <w:rFonts w:hint="cs"/>
          <w:rtl/>
          <w:lang w:eastAsia="he-IL"/>
        </w:rPr>
        <w:t xml:space="preserve"> </w:t>
      </w:r>
      <w:r>
        <w:rPr>
          <w:rFonts w:hint="cs"/>
          <w:rtl/>
          <w:lang w:eastAsia="he-IL"/>
        </w:rPr>
        <w:t xml:space="preserve">רק לא הבנתי למה </w:t>
      </w:r>
      <w:bookmarkStart w:id="5376" w:name="_ETM_Q1_12424862"/>
      <w:bookmarkEnd w:id="5376"/>
      <w:r>
        <w:rPr>
          <w:rFonts w:hint="cs"/>
          <w:rtl/>
          <w:lang w:eastAsia="he-IL"/>
        </w:rPr>
        <w:t>זה היה. כלומר, אני גם ידעתי לפני זה מה</w:t>
      </w:r>
      <w:bookmarkStart w:id="5377" w:name="_ETM_Q1_12428370"/>
      <w:bookmarkEnd w:id="5377"/>
      <w:r>
        <w:rPr>
          <w:rFonts w:hint="cs"/>
          <w:rtl/>
          <w:lang w:eastAsia="he-IL"/>
        </w:rPr>
        <w:t xml:space="preserve">טיעונים שעלו </w:t>
      </w:r>
      <w:bookmarkStart w:id="5378" w:name="_ETM_Q1_12424510"/>
      <w:bookmarkEnd w:id="5378"/>
      <w:r>
        <w:rPr>
          <w:rFonts w:hint="cs"/>
          <w:rtl/>
          <w:lang w:eastAsia="he-IL"/>
        </w:rPr>
        <w:t xml:space="preserve">עת הייתי כאן ושמעתי גם טיעונים של חברי הכנסת מהליכוד שגם כך הכול בסדר, אז </w:t>
      </w:r>
      <w:bookmarkStart w:id="5379" w:name="_ETM_Q1_12431865"/>
      <w:bookmarkEnd w:id="5379"/>
      <w:r>
        <w:rPr>
          <w:rFonts w:hint="cs"/>
          <w:rtl/>
          <w:lang w:eastAsia="he-IL"/>
        </w:rPr>
        <w:t>למה להדגיש את זה? דווקא בגלל שזה הודגש כל כך</w:t>
      </w:r>
      <w:bookmarkStart w:id="5380" w:name="_ETM_Q1_12434819"/>
      <w:bookmarkEnd w:id="5380"/>
      <w:r>
        <w:rPr>
          <w:rFonts w:hint="cs"/>
          <w:rtl/>
          <w:lang w:eastAsia="he-IL"/>
        </w:rPr>
        <w:t xml:space="preserve"> התחלתי לדאוג. </w:t>
      </w:r>
    </w:p>
    <w:p w14:paraId="5AD1F624" w14:textId="77777777" w:rsidR="00431173" w:rsidRDefault="00431173" w:rsidP="00431173">
      <w:pPr>
        <w:rPr>
          <w:rtl/>
          <w:lang w:eastAsia="he-IL"/>
        </w:rPr>
      </w:pPr>
      <w:bookmarkStart w:id="5381" w:name="_ETM_Q1_12438470"/>
      <w:bookmarkEnd w:id="5381"/>
    </w:p>
    <w:p w14:paraId="43DCB20C" w14:textId="77777777" w:rsidR="00431173" w:rsidRDefault="00431173" w:rsidP="00431173">
      <w:pPr>
        <w:pStyle w:val="a4"/>
        <w:keepNext/>
        <w:rPr>
          <w:rtl/>
        </w:rPr>
      </w:pPr>
      <w:bookmarkStart w:id="5382" w:name="ET_speaker_5765_1130"/>
      <w:r w:rsidRPr="00431173">
        <w:rPr>
          <w:rStyle w:val="TagStyle"/>
          <w:rtl/>
        </w:rPr>
        <w:t xml:space="preserve"> &lt;&lt; דובר &gt;&gt; </w:t>
      </w:r>
      <w:r>
        <w:rPr>
          <w:rtl/>
        </w:rPr>
        <w:t>מיכאל מרדכי ביטון (המחנה הממלכתי):</w:t>
      </w:r>
      <w:r w:rsidRPr="00431173">
        <w:rPr>
          <w:rStyle w:val="TagStyle"/>
          <w:rtl/>
        </w:rPr>
        <w:t xml:space="preserve"> &lt;&lt; דובר &gt;&gt;</w:t>
      </w:r>
      <w:r w:rsidR="003F5458">
        <w:rPr>
          <w:rtl/>
        </w:rPr>
        <w:t xml:space="preserve"> </w:t>
      </w:r>
      <w:bookmarkEnd w:id="5382"/>
    </w:p>
    <w:p w14:paraId="04A75094" w14:textId="77777777" w:rsidR="00431173" w:rsidRDefault="00431173" w:rsidP="00431173">
      <w:pPr>
        <w:pStyle w:val="KeepWithNext"/>
        <w:rPr>
          <w:rtl/>
          <w:lang w:eastAsia="he-IL"/>
        </w:rPr>
      </w:pPr>
    </w:p>
    <w:p w14:paraId="21CAE58E" w14:textId="77777777" w:rsidR="00431173" w:rsidRDefault="00431173" w:rsidP="00431173">
      <w:pPr>
        <w:rPr>
          <w:rtl/>
          <w:lang w:eastAsia="he-IL"/>
        </w:rPr>
      </w:pPr>
      <w:bookmarkStart w:id="5383" w:name="_ETM_Q1_12438920"/>
      <w:bookmarkStart w:id="5384" w:name="_ETM_Q1_12438970"/>
      <w:bookmarkEnd w:id="5383"/>
      <w:bookmarkEnd w:id="5384"/>
      <w:r>
        <w:rPr>
          <w:rFonts w:hint="cs"/>
          <w:rtl/>
          <w:lang w:eastAsia="he-IL"/>
        </w:rPr>
        <w:t xml:space="preserve">הדגש היה על המסיבה. לא על </w:t>
      </w:r>
      <w:bookmarkStart w:id="5385" w:name="_ETM_Q1_12439084"/>
      <w:bookmarkEnd w:id="5385"/>
      <w:r>
        <w:rPr>
          <w:rFonts w:hint="cs"/>
          <w:rtl/>
          <w:lang w:eastAsia="he-IL"/>
        </w:rPr>
        <w:t>העיתונאים. עשו מסיבה.</w:t>
      </w:r>
    </w:p>
    <w:p w14:paraId="7FD53D5E" w14:textId="77777777" w:rsidR="00431173" w:rsidRDefault="00431173" w:rsidP="00431173">
      <w:pPr>
        <w:rPr>
          <w:rtl/>
          <w:lang w:eastAsia="he-IL"/>
        </w:rPr>
      </w:pPr>
      <w:bookmarkStart w:id="5386" w:name="_ETM_Q1_12437952"/>
      <w:bookmarkStart w:id="5387" w:name="_ETM_Q1_12437991"/>
      <w:bookmarkStart w:id="5388" w:name="_ETM_Q1_12439504"/>
      <w:bookmarkEnd w:id="5386"/>
      <w:bookmarkEnd w:id="5387"/>
      <w:bookmarkEnd w:id="5388"/>
    </w:p>
    <w:p w14:paraId="32A0359C" w14:textId="77777777" w:rsidR="00431173" w:rsidRDefault="00431173" w:rsidP="00431173">
      <w:pPr>
        <w:pStyle w:val="a4"/>
        <w:keepNext/>
        <w:rPr>
          <w:rtl/>
        </w:rPr>
      </w:pPr>
      <w:bookmarkStart w:id="5389" w:name="ET_speaker_5791_1131"/>
      <w:r w:rsidRPr="00431173">
        <w:rPr>
          <w:rStyle w:val="TagStyle"/>
          <w:rtl/>
        </w:rPr>
        <w:t xml:space="preserve"> &lt;&lt; דובר &gt;&gt; </w:t>
      </w:r>
      <w:r>
        <w:rPr>
          <w:rtl/>
        </w:rPr>
        <w:t>יואב סגלוביץ' (יש עתיד):</w:t>
      </w:r>
      <w:r w:rsidRPr="00431173">
        <w:rPr>
          <w:rStyle w:val="TagStyle"/>
          <w:rtl/>
        </w:rPr>
        <w:t xml:space="preserve"> &lt;&lt; דובר &gt;&gt;</w:t>
      </w:r>
      <w:r w:rsidR="003F5458">
        <w:rPr>
          <w:rtl/>
        </w:rPr>
        <w:t xml:space="preserve"> </w:t>
      </w:r>
      <w:bookmarkEnd w:id="5389"/>
    </w:p>
    <w:p w14:paraId="47358241" w14:textId="77777777" w:rsidR="00431173" w:rsidRDefault="00431173" w:rsidP="00431173">
      <w:pPr>
        <w:pStyle w:val="KeepWithNext"/>
        <w:rPr>
          <w:rtl/>
          <w:lang w:eastAsia="he-IL"/>
        </w:rPr>
      </w:pPr>
    </w:p>
    <w:p w14:paraId="6AD2D69F" w14:textId="77777777" w:rsidR="00431173" w:rsidRDefault="00431173" w:rsidP="00431173">
      <w:pPr>
        <w:rPr>
          <w:rtl/>
          <w:lang w:eastAsia="he-IL"/>
        </w:rPr>
      </w:pPr>
      <w:bookmarkStart w:id="5390" w:name="_ETM_Q1_12439909"/>
      <w:bookmarkStart w:id="5391" w:name="_ETM_Q1_12439947"/>
      <w:bookmarkEnd w:id="5390"/>
      <w:bookmarkEnd w:id="5391"/>
      <w:r>
        <w:rPr>
          <w:rFonts w:hint="cs"/>
          <w:rtl/>
          <w:lang w:eastAsia="he-IL"/>
        </w:rPr>
        <w:t>היה חשוב לי לבוא לכאן כדי להירגע ועכשיו אני נרגע</w:t>
      </w:r>
      <w:bookmarkStart w:id="5392" w:name="_ETM_Q1_12442525"/>
      <w:bookmarkEnd w:id="5392"/>
      <w:r>
        <w:rPr>
          <w:rFonts w:hint="cs"/>
          <w:rtl/>
          <w:lang w:eastAsia="he-IL"/>
        </w:rPr>
        <w:t>תי ועברה דקה.</w:t>
      </w:r>
    </w:p>
    <w:p w14:paraId="358077E4" w14:textId="77777777" w:rsidR="00431173" w:rsidRDefault="00431173" w:rsidP="00431173">
      <w:pPr>
        <w:rPr>
          <w:rtl/>
          <w:lang w:eastAsia="he-IL"/>
        </w:rPr>
      </w:pPr>
      <w:bookmarkStart w:id="5393" w:name="_ETM_Q1_12442820"/>
      <w:bookmarkEnd w:id="5393"/>
    </w:p>
    <w:p w14:paraId="1C842F7C" w14:textId="77777777" w:rsidR="00431173" w:rsidRDefault="00431173" w:rsidP="00431173">
      <w:pPr>
        <w:pStyle w:val="af6"/>
        <w:keepNext/>
        <w:rPr>
          <w:rtl/>
        </w:rPr>
      </w:pPr>
      <w:bookmarkStart w:id="5394" w:name="ET_yor_6157_1132"/>
      <w:r w:rsidRPr="00431173">
        <w:rPr>
          <w:rStyle w:val="TagStyle"/>
          <w:rtl/>
        </w:rPr>
        <w:t xml:space="preserve"> &lt;&lt; יור &gt;&gt; </w:t>
      </w:r>
      <w:r>
        <w:rPr>
          <w:rtl/>
        </w:rPr>
        <w:t>היו"ר שמחה רוטמן:</w:t>
      </w:r>
      <w:r w:rsidRPr="00431173">
        <w:rPr>
          <w:rStyle w:val="TagStyle"/>
          <w:rtl/>
        </w:rPr>
        <w:t xml:space="preserve"> &lt;&lt; יור &gt;&gt;</w:t>
      </w:r>
      <w:r w:rsidR="003F5458">
        <w:rPr>
          <w:rtl/>
        </w:rPr>
        <w:t xml:space="preserve"> </w:t>
      </w:r>
      <w:bookmarkEnd w:id="5394"/>
    </w:p>
    <w:p w14:paraId="161E70BB" w14:textId="77777777" w:rsidR="00431173" w:rsidRDefault="00431173" w:rsidP="00431173">
      <w:pPr>
        <w:pStyle w:val="KeepWithNext"/>
        <w:rPr>
          <w:rtl/>
          <w:lang w:eastAsia="he-IL"/>
        </w:rPr>
      </w:pPr>
    </w:p>
    <w:p w14:paraId="28D770C1" w14:textId="77777777" w:rsidR="00431173" w:rsidRDefault="00431173" w:rsidP="00431173">
      <w:pPr>
        <w:rPr>
          <w:rtl/>
          <w:lang w:eastAsia="he-IL"/>
        </w:rPr>
      </w:pPr>
      <w:bookmarkStart w:id="5395" w:name="_ETM_Q1_12443209"/>
      <w:bookmarkStart w:id="5396" w:name="_ETM_Q1_12443245"/>
      <w:bookmarkEnd w:id="5395"/>
      <w:bookmarkEnd w:id="5396"/>
      <w:r>
        <w:rPr>
          <w:rFonts w:hint="cs"/>
          <w:rtl/>
          <w:lang w:eastAsia="he-IL"/>
        </w:rPr>
        <w:t>תודה רבה. מי בעד קבלת הסתייגויות</w:t>
      </w:r>
      <w:bookmarkStart w:id="5397" w:name="_ETM_Q1_12444982"/>
      <w:bookmarkEnd w:id="5397"/>
      <w:r>
        <w:rPr>
          <w:rFonts w:hint="cs"/>
          <w:rtl/>
          <w:lang w:eastAsia="he-IL"/>
        </w:rPr>
        <w:t xml:space="preserve"> מספר 6 עד 35? 6. מי נגד? 7. </w:t>
      </w:r>
      <w:bookmarkStart w:id="5398" w:name="_ETM_Q1_12458994"/>
      <w:bookmarkEnd w:id="5398"/>
      <w:r>
        <w:rPr>
          <w:rFonts w:hint="cs"/>
          <w:rtl/>
          <w:lang w:eastAsia="he-IL"/>
        </w:rPr>
        <w:t>מי נמנע?</w:t>
      </w:r>
      <w:bookmarkStart w:id="5399" w:name="_ETM_Q1_12445406"/>
      <w:bookmarkEnd w:id="5399"/>
      <w:r>
        <w:rPr>
          <w:rFonts w:hint="cs"/>
          <w:rtl/>
          <w:lang w:eastAsia="he-IL"/>
        </w:rPr>
        <w:t xml:space="preserve"> אין נמנעים.</w:t>
      </w:r>
    </w:p>
    <w:p w14:paraId="6C0D6624" w14:textId="77777777" w:rsidR="00431173" w:rsidRDefault="00431173" w:rsidP="00431173">
      <w:pPr>
        <w:rPr>
          <w:rtl/>
          <w:lang w:eastAsia="he-IL"/>
        </w:rPr>
      </w:pPr>
      <w:bookmarkStart w:id="5400" w:name="_ETM_Q1_12445451"/>
      <w:bookmarkEnd w:id="5400"/>
    </w:p>
    <w:p w14:paraId="59145E99" w14:textId="77777777" w:rsidR="00431173" w:rsidRDefault="00431173" w:rsidP="00431173">
      <w:pPr>
        <w:pStyle w:val="af1"/>
        <w:keepNext/>
        <w:rPr>
          <w:rtl/>
          <w:lang w:eastAsia="he-IL"/>
        </w:rPr>
      </w:pPr>
      <w:bookmarkStart w:id="5401" w:name="_ETM_Q1_12447382"/>
      <w:bookmarkStart w:id="5402" w:name="_ETM_Q1_12447420"/>
      <w:bookmarkEnd w:id="5401"/>
      <w:bookmarkEnd w:id="5402"/>
      <w:r>
        <w:rPr>
          <w:rtl/>
          <w:lang w:eastAsia="he-IL"/>
        </w:rPr>
        <w:t>הצבעה</w:t>
      </w:r>
    </w:p>
    <w:p w14:paraId="7D7E0698" w14:textId="77777777" w:rsidR="00431173" w:rsidRDefault="00431173" w:rsidP="00431173">
      <w:pPr>
        <w:pStyle w:val="--"/>
        <w:keepNext/>
        <w:rPr>
          <w:rtl/>
          <w:lang w:eastAsia="he-IL"/>
        </w:rPr>
      </w:pPr>
      <w:r>
        <w:rPr>
          <w:rFonts w:hint="cs"/>
          <w:rtl/>
          <w:lang w:eastAsia="he-IL"/>
        </w:rPr>
        <w:t>ההסתייגויות לא התקבל</w:t>
      </w:r>
    </w:p>
    <w:p w14:paraId="66CFEE73" w14:textId="77777777" w:rsidR="00431173" w:rsidRDefault="00431173" w:rsidP="00431173">
      <w:pPr>
        <w:rPr>
          <w:rtl/>
          <w:lang w:eastAsia="he-IL"/>
        </w:rPr>
      </w:pPr>
    </w:p>
    <w:p w14:paraId="51FBAE15" w14:textId="77777777" w:rsidR="00431173" w:rsidRDefault="00431173" w:rsidP="00431173">
      <w:pPr>
        <w:pStyle w:val="af6"/>
        <w:keepNext/>
        <w:rPr>
          <w:rtl/>
        </w:rPr>
      </w:pPr>
      <w:bookmarkStart w:id="5403" w:name="ET_yor_6157_1133"/>
      <w:r w:rsidRPr="00431173">
        <w:rPr>
          <w:rStyle w:val="TagStyle"/>
          <w:rtl/>
        </w:rPr>
        <w:t xml:space="preserve"> &lt;&lt; יור &gt;&gt; </w:t>
      </w:r>
      <w:r>
        <w:rPr>
          <w:rtl/>
        </w:rPr>
        <w:t>היו"ר שמחה רוטמן:</w:t>
      </w:r>
      <w:r w:rsidRPr="00431173">
        <w:rPr>
          <w:rStyle w:val="TagStyle"/>
          <w:rtl/>
        </w:rPr>
        <w:t xml:space="preserve"> &lt;&lt; יור &gt;&gt;</w:t>
      </w:r>
      <w:r w:rsidR="003F5458">
        <w:rPr>
          <w:rtl/>
        </w:rPr>
        <w:t xml:space="preserve"> </w:t>
      </w:r>
      <w:bookmarkEnd w:id="5403"/>
    </w:p>
    <w:p w14:paraId="3F524295" w14:textId="77777777" w:rsidR="00431173" w:rsidRDefault="00431173" w:rsidP="00431173">
      <w:pPr>
        <w:pStyle w:val="KeepWithNext"/>
        <w:rPr>
          <w:rtl/>
          <w:lang w:eastAsia="he-IL"/>
        </w:rPr>
      </w:pPr>
    </w:p>
    <w:p w14:paraId="51D117A2" w14:textId="77777777" w:rsidR="00431173" w:rsidRDefault="00431173" w:rsidP="00431173">
      <w:pPr>
        <w:rPr>
          <w:rtl/>
          <w:lang w:eastAsia="he-IL"/>
        </w:rPr>
      </w:pPr>
      <w:r>
        <w:rPr>
          <w:rFonts w:hint="cs"/>
          <w:rtl/>
          <w:lang w:eastAsia="he-IL"/>
        </w:rPr>
        <w:t>ההסתייגויות לא התקבלו.</w:t>
      </w:r>
    </w:p>
    <w:p w14:paraId="133C6B27" w14:textId="77777777" w:rsidR="008D10A8" w:rsidRDefault="008D10A8" w:rsidP="00431173">
      <w:pPr>
        <w:rPr>
          <w:rtl/>
          <w:lang w:eastAsia="he-IL"/>
        </w:rPr>
      </w:pPr>
    </w:p>
    <w:p w14:paraId="5D8482F5" w14:textId="77777777" w:rsidR="00431173" w:rsidRDefault="00431173" w:rsidP="00431173">
      <w:pPr>
        <w:rPr>
          <w:rStyle w:val="TagStyle"/>
          <w:rFonts w:ascii="David" w:hAnsi="David"/>
          <w:u w:val="single"/>
          <w:rtl/>
          <w:lang w:eastAsia="he-IL"/>
        </w:rPr>
      </w:pPr>
      <w:bookmarkStart w:id="5404" w:name="_ETM_Q1_12454456"/>
      <w:bookmarkStart w:id="5405" w:name="_ETM_Q1_12454497"/>
      <w:bookmarkEnd w:id="5404"/>
      <w:bookmarkEnd w:id="5405"/>
    </w:p>
    <w:p w14:paraId="3FA0DA6E" w14:textId="77777777" w:rsidR="00431173" w:rsidRDefault="00431173" w:rsidP="00431173">
      <w:pPr>
        <w:pStyle w:val="a4"/>
        <w:keepNext/>
        <w:rPr>
          <w:rtl/>
        </w:rPr>
      </w:pPr>
      <w:bookmarkStart w:id="5406" w:name="ET_speaker_6156_1135"/>
      <w:r w:rsidRPr="00431173">
        <w:rPr>
          <w:rStyle w:val="TagStyle"/>
          <w:rtl/>
        </w:rPr>
        <w:t xml:space="preserve"> &lt;&lt; דובר &gt;&gt; </w:t>
      </w:r>
      <w:r>
        <w:rPr>
          <w:rtl/>
        </w:rPr>
        <w:t>גלעד קריב (העבודה):</w:t>
      </w:r>
      <w:r w:rsidRPr="00431173">
        <w:rPr>
          <w:rStyle w:val="TagStyle"/>
          <w:rtl/>
        </w:rPr>
        <w:t xml:space="preserve"> &lt;&lt; דובר &gt;&gt;</w:t>
      </w:r>
      <w:r w:rsidR="003F5458">
        <w:rPr>
          <w:rtl/>
        </w:rPr>
        <w:t xml:space="preserve"> </w:t>
      </w:r>
      <w:bookmarkEnd w:id="5406"/>
    </w:p>
    <w:p w14:paraId="18E8773E" w14:textId="77777777" w:rsidR="00431173" w:rsidRDefault="00431173" w:rsidP="00431173">
      <w:pPr>
        <w:pStyle w:val="KeepWithNext"/>
        <w:rPr>
          <w:rtl/>
          <w:lang w:eastAsia="he-IL"/>
        </w:rPr>
      </w:pPr>
    </w:p>
    <w:p w14:paraId="293351BA" w14:textId="77777777" w:rsidR="00431173" w:rsidRDefault="00431173" w:rsidP="00431173">
      <w:pPr>
        <w:rPr>
          <w:rtl/>
          <w:lang w:eastAsia="he-IL"/>
        </w:rPr>
      </w:pPr>
      <w:bookmarkStart w:id="5407" w:name="_ETM_Q1_12460405"/>
      <w:bookmarkStart w:id="5408" w:name="_ETM_Q1_12460448"/>
      <w:bookmarkStart w:id="5409" w:name="_ETM_Q1_12460548"/>
      <w:bookmarkStart w:id="5410" w:name="_ETM_Q1_12460592"/>
      <w:bookmarkEnd w:id="5407"/>
      <w:bookmarkEnd w:id="5408"/>
      <w:bookmarkEnd w:id="5409"/>
      <w:bookmarkEnd w:id="5410"/>
      <w:r>
        <w:rPr>
          <w:rFonts w:hint="cs"/>
          <w:rtl/>
          <w:lang w:eastAsia="he-IL"/>
        </w:rPr>
        <w:t>רוויזיה.</w:t>
      </w:r>
    </w:p>
    <w:p w14:paraId="30D31BFF" w14:textId="77777777" w:rsidR="00431173" w:rsidRDefault="00431173" w:rsidP="00431173">
      <w:pPr>
        <w:rPr>
          <w:rtl/>
          <w:lang w:eastAsia="he-IL"/>
        </w:rPr>
      </w:pPr>
      <w:bookmarkStart w:id="5411" w:name="_ETM_Q1_12461426"/>
      <w:bookmarkStart w:id="5412" w:name="_ETM_Q1_12461471"/>
      <w:bookmarkStart w:id="5413" w:name="_ETM_Q1_12460791"/>
      <w:bookmarkEnd w:id="5411"/>
      <w:bookmarkEnd w:id="5412"/>
      <w:bookmarkEnd w:id="5413"/>
    </w:p>
    <w:p w14:paraId="2DE5CDCB" w14:textId="77777777" w:rsidR="00431173" w:rsidRDefault="00431173" w:rsidP="00431173">
      <w:pPr>
        <w:pStyle w:val="af6"/>
        <w:keepNext/>
        <w:rPr>
          <w:rtl/>
        </w:rPr>
      </w:pPr>
      <w:bookmarkStart w:id="5414" w:name="ET_yor_6157_1136"/>
      <w:r w:rsidRPr="00431173">
        <w:rPr>
          <w:rStyle w:val="TagStyle"/>
          <w:rtl/>
        </w:rPr>
        <w:t xml:space="preserve"> &lt;&lt; יור &gt;&gt; </w:t>
      </w:r>
      <w:r>
        <w:rPr>
          <w:rtl/>
        </w:rPr>
        <w:t>היו"ר שמחה רוטמן:</w:t>
      </w:r>
      <w:r w:rsidRPr="00431173">
        <w:rPr>
          <w:rStyle w:val="TagStyle"/>
          <w:rtl/>
        </w:rPr>
        <w:t xml:space="preserve"> &lt;&lt; יור &gt;&gt;</w:t>
      </w:r>
      <w:r w:rsidR="003F5458">
        <w:rPr>
          <w:rtl/>
        </w:rPr>
        <w:t xml:space="preserve"> </w:t>
      </w:r>
      <w:bookmarkEnd w:id="5414"/>
    </w:p>
    <w:p w14:paraId="6414BB83" w14:textId="77777777" w:rsidR="00431173" w:rsidRDefault="00431173" w:rsidP="00431173">
      <w:pPr>
        <w:pStyle w:val="KeepWithNext"/>
        <w:rPr>
          <w:rtl/>
          <w:lang w:eastAsia="he-IL"/>
        </w:rPr>
      </w:pPr>
    </w:p>
    <w:p w14:paraId="0A6A7778" w14:textId="77777777" w:rsidR="00431173" w:rsidRDefault="00431173" w:rsidP="00431173">
      <w:pPr>
        <w:rPr>
          <w:rtl/>
          <w:lang w:eastAsia="he-IL"/>
        </w:rPr>
      </w:pPr>
      <w:bookmarkStart w:id="5415" w:name="_ETM_Q1_12461215"/>
      <w:bookmarkStart w:id="5416" w:name="_ETM_Q1_12461244"/>
      <w:bookmarkEnd w:id="5415"/>
      <w:bookmarkEnd w:id="5416"/>
      <w:r>
        <w:rPr>
          <w:rFonts w:hint="cs"/>
          <w:rtl/>
          <w:lang w:eastAsia="he-IL"/>
        </w:rPr>
        <w:t>הסתייגות מספר 36.</w:t>
      </w:r>
    </w:p>
    <w:p w14:paraId="3175F922" w14:textId="77777777" w:rsidR="00431173" w:rsidRDefault="00431173" w:rsidP="00431173">
      <w:pPr>
        <w:rPr>
          <w:rtl/>
          <w:lang w:eastAsia="he-IL"/>
        </w:rPr>
      </w:pPr>
      <w:bookmarkStart w:id="5417" w:name="_ETM_Q1_12463349"/>
      <w:bookmarkStart w:id="5418" w:name="_ETM_Q1_12463395"/>
      <w:bookmarkEnd w:id="5417"/>
      <w:bookmarkEnd w:id="5418"/>
    </w:p>
    <w:p w14:paraId="15E34C38" w14:textId="77777777" w:rsidR="00431173" w:rsidRDefault="00431173" w:rsidP="00431173">
      <w:pPr>
        <w:pStyle w:val="a4"/>
        <w:keepNext/>
        <w:rPr>
          <w:rtl/>
        </w:rPr>
      </w:pPr>
      <w:bookmarkStart w:id="5419" w:name="ET_speaker_5791_1137"/>
      <w:r w:rsidRPr="00431173">
        <w:rPr>
          <w:rStyle w:val="TagStyle"/>
          <w:rtl/>
        </w:rPr>
        <w:t xml:space="preserve"> &lt;&lt; דובר &gt;&gt; </w:t>
      </w:r>
      <w:r>
        <w:rPr>
          <w:rtl/>
        </w:rPr>
        <w:t>יואב סגלוביץ' (יש עתיד):</w:t>
      </w:r>
      <w:r w:rsidRPr="00431173">
        <w:rPr>
          <w:rStyle w:val="TagStyle"/>
          <w:rtl/>
        </w:rPr>
        <w:t xml:space="preserve"> &lt;&lt; דובר &gt;&gt;</w:t>
      </w:r>
      <w:r w:rsidR="003F5458">
        <w:rPr>
          <w:rtl/>
        </w:rPr>
        <w:t xml:space="preserve"> </w:t>
      </w:r>
      <w:bookmarkEnd w:id="5419"/>
    </w:p>
    <w:p w14:paraId="4BEFC308" w14:textId="77777777" w:rsidR="00431173" w:rsidRDefault="00431173" w:rsidP="00431173">
      <w:pPr>
        <w:pStyle w:val="KeepWithNext"/>
        <w:rPr>
          <w:rtl/>
          <w:lang w:eastAsia="he-IL"/>
        </w:rPr>
      </w:pPr>
    </w:p>
    <w:p w14:paraId="4819D6B5" w14:textId="77777777" w:rsidR="00431173" w:rsidRDefault="00431173" w:rsidP="00431173">
      <w:pPr>
        <w:rPr>
          <w:rtl/>
          <w:lang w:eastAsia="he-IL"/>
        </w:rPr>
      </w:pPr>
      <w:r>
        <w:rPr>
          <w:rFonts w:hint="cs"/>
          <w:rtl/>
          <w:lang w:eastAsia="he-IL"/>
        </w:rPr>
        <w:t xml:space="preserve">היה </w:t>
      </w:r>
      <w:bookmarkStart w:id="5420" w:name="_ETM_Q1_12467119"/>
      <w:bookmarkEnd w:id="5420"/>
      <w:r>
        <w:rPr>
          <w:rFonts w:hint="cs"/>
          <w:rtl/>
          <w:lang w:eastAsia="he-IL"/>
        </w:rPr>
        <w:t xml:space="preserve">עוד דבר שהרגיע אותי. לפני יומיים בן גביר </w:t>
      </w:r>
      <w:bookmarkStart w:id="5421" w:name="_ETM_Q1_12470279"/>
      <w:bookmarkEnd w:id="5421"/>
      <w:r>
        <w:rPr>
          <w:rFonts w:hint="cs"/>
          <w:rtl/>
          <w:lang w:eastAsia="he-IL"/>
        </w:rPr>
        <w:t>עשה מסיבת עיתונאים</w:t>
      </w:r>
      <w:r w:rsidR="007C5AA1">
        <w:rPr>
          <w:rFonts w:hint="cs"/>
          <w:rtl/>
          <w:lang w:eastAsia="he-IL"/>
        </w:rPr>
        <w:t xml:space="preserve"> </w:t>
      </w:r>
      <w:r>
        <w:rPr>
          <w:rFonts w:hint="cs"/>
          <w:rtl/>
          <w:lang w:eastAsia="he-IL"/>
        </w:rPr>
        <w:t>ובה הוא טען שהבעיה</w:t>
      </w:r>
      <w:bookmarkStart w:id="5422" w:name="_ETM_Q1_12476502"/>
      <w:bookmarkEnd w:id="5422"/>
      <w:r>
        <w:rPr>
          <w:rFonts w:hint="cs"/>
          <w:rtl/>
          <w:lang w:eastAsia="he-IL"/>
        </w:rPr>
        <w:t xml:space="preserve"> הגדולה בטיפול הוא בית המשפט העליון, אמר שהוא לא יכול לממש את המדיניות שלו, והאמת היא שנכמר ליבי. אמרתי איך בן אדם כל כך רוצה טוב כל הזמן וכולם מפריעים לו </w:t>
      </w:r>
      <w:bookmarkStart w:id="5423" w:name="_ETM_Q1_12488715"/>
      <w:bookmarkEnd w:id="5423"/>
      <w:r>
        <w:rPr>
          <w:rFonts w:hint="cs"/>
          <w:rtl/>
          <w:lang w:eastAsia="he-IL"/>
        </w:rPr>
        <w:t>כל הזמן. המשטרה מפריעה לו,</w:t>
      </w:r>
      <w:r w:rsidR="007C5AA1">
        <w:rPr>
          <w:rFonts w:hint="cs"/>
          <w:rtl/>
          <w:lang w:eastAsia="he-IL"/>
        </w:rPr>
        <w:t xml:space="preserve"> </w:t>
      </w:r>
      <w:r>
        <w:rPr>
          <w:rFonts w:hint="cs"/>
          <w:rtl/>
          <w:lang w:eastAsia="he-IL"/>
        </w:rPr>
        <w:t xml:space="preserve">היועצת המשפטית לממשלה מפריעה לו, </w:t>
      </w:r>
      <w:bookmarkStart w:id="5424" w:name="_ETM_Q1_12490560"/>
      <w:bookmarkEnd w:id="5424"/>
      <w:r>
        <w:rPr>
          <w:rFonts w:hint="cs"/>
          <w:rtl/>
          <w:lang w:eastAsia="he-IL"/>
        </w:rPr>
        <w:t>בית המשפט העליון מפריע לו.</w:t>
      </w:r>
    </w:p>
    <w:p w14:paraId="224EBE90" w14:textId="77777777" w:rsidR="00431173" w:rsidRDefault="00431173" w:rsidP="00431173">
      <w:pPr>
        <w:rPr>
          <w:rtl/>
          <w:lang w:eastAsia="he-IL"/>
        </w:rPr>
      </w:pPr>
    </w:p>
    <w:p w14:paraId="41F167DD" w14:textId="77777777" w:rsidR="00431173" w:rsidRDefault="00431173" w:rsidP="00431173">
      <w:pPr>
        <w:pStyle w:val="a4"/>
        <w:keepNext/>
        <w:rPr>
          <w:rtl/>
        </w:rPr>
      </w:pPr>
      <w:bookmarkStart w:id="5425" w:name="ET_speaker_5068_1138"/>
      <w:r w:rsidRPr="00431173">
        <w:rPr>
          <w:rStyle w:val="TagStyle"/>
          <w:rtl/>
        </w:rPr>
        <w:t xml:space="preserve"> &lt;&lt; דובר &gt;&gt; </w:t>
      </w:r>
      <w:r>
        <w:rPr>
          <w:rtl/>
        </w:rPr>
        <w:t>קארין אלהרר (יש עתיד):</w:t>
      </w:r>
      <w:r w:rsidRPr="00431173">
        <w:rPr>
          <w:rStyle w:val="TagStyle"/>
          <w:rtl/>
        </w:rPr>
        <w:t xml:space="preserve"> &lt;&lt; דובר &gt;&gt;</w:t>
      </w:r>
      <w:r w:rsidR="003F5458">
        <w:rPr>
          <w:rtl/>
        </w:rPr>
        <w:t xml:space="preserve"> </w:t>
      </w:r>
      <w:bookmarkEnd w:id="5425"/>
    </w:p>
    <w:p w14:paraId="652A630C" w14:textId="77777777" w:rsidR="00431173" w:rsidRDefault="00431173" w:rsidP="00431173">
      <w:pPr>
        <w:pStyle w:val="KeepWithNext"/>
        <w:rPr>
          <w:rtl/>
          <w:lang w:eastAsia="he-IL"/>
        </w:rPr>
      </w:pPr>
    </w:p>
    <w:p w14:paraId="2626B46E" w14:textId="77777777" w:rsidR="00431173" w:rsidRDefault="00431173" w:rsidP="00431173">
      <w:pPr>
        <w:rPr>
          <w:rtl/>
          <w:lang w:eastAsia="he-IL"/>
        </w:rPr>
      </w:pPr>
      <w:r>
        <w:rPr>
          <w:rFonts w:hint="cs"/>
          <w:rtl/>
          <w:lang w:eastAsia="he-IL"/>
        </w:rPr>
        <w:t>המפכ"ל.</w:t>
      </w:r>
    </w:p>
    <w:p w14:paraId="35E4971C" w14:textId="77777777" w:rsidR="00431173" w:rsidRDefault="00431173" w:rsidP="00431173">
      <w:pPr>
        <w:rPr>
          <w:rtl/>
          <w:lang w:eastAsia="he-IL"/>
        </w:rPr>
      </w:pPr>
      <w:bookmarkStart w:id="5426" w:name="_ETM_Q1_12492411"/>
      <w:bookmarkStart w:id="5427" w:name="_ETM_Q1_12492465"/>
      <w:bookmarkStart w:id="5428" w:name="_ETM_Q1_12493819"/>
      <w:bookmarkEnd w:id="5426"/>
      <w:bookmarkEnd w:id="5427"/>
      <w:bookmarkEnd w:id="5428"/>
    </w:p>
    <w:p w14:paraId="1D85DB06" w14:textId="77777777" w:rsidR="00431173" w:rsidRDefault="00431173" w:rsidP="00431173">
      <w:pPr>
        <w:pStyle w:val="a4"/>
        <w:keepNext/>
        <w:rPr>
          <w:rtl/>
        </w:rPr>
      </w:pPr>
      <w:bookmarkStart w:id="5429" w:name="ET_speaker_5791_1139"/>
      <w:r w:rsidRPr="00431173">
        <w:rPr>
          <w:rStyle w:val="TagStyle"/>
          <w:rtl/>
        </w:rPr>
        <w:t xml:space="preserve"> &lt;&lt; דובר &gt;&gt; </w:t>
      </w:r>
      <w:r>
        <w:rPr>
          <w:rtl/>
        </w:rPr>
        <w:t>יואב סגלוביץ' (יש עתיד):</w:t>
      </w:r>
      <w:r w:rsidRPr="00431173">
        <w:rPr>
          <w:rStyle w:val="TagStyle"/>
          <w:rtl/>
        </w:rPr>
        <w:t xml:space="preserve"> &lt;&lt; דובר &gt;&gt;</w:t>
      </w:r>
      <w:r w:rsidR="003F5458">
        <w:rPr>
          <w:rtl/>
        </w:rPr>
        <w:t xml:space="preserve"> </w:t>
      </w:r>
      <w:bookmarkEnd w:id="5429"/>
    </w:p>
    <w:p w14:paraId="33304474" w14:textId="77777777" w:rsidR="00431173" w:rsidRDefault="00431173" w:rsidP="00431173">
      <w:pPr>
        <w:pStyle w:val="KeepWithNext"/>
        <w:rPr>
          <w:rtl/>
          <w:lang w:eastAsia="he-IL"/>
        </w:rPr>
      </w:pPr>
    </w:p>
    <w:p w14:paraId="5DBEF6B9" w14:textId="77777777" w:rsidR="00431173" w:rsidRDefault="00431173" w:rsidP="00431173">
      <w:pPr>
        <w:rPr>
          <w:rtl/>
          <w:lang w:eastAsia="he-IL"/>
        </w:rPr>
      </w:pPr>
      <w:bookmarkStart w:id="5430" w:name="_ETM_Q1_12494360"/>
      <w:bookmarkStart w:id="5431" w:name="_ETM_Q1_12494414"/>
      <w:bookmarkEnd w:id="5430"/>
      <w:bookmarkEnd w:id="5431"/>
      <w:r>
        <w:rPr>
          <w:rFonts w:hint="cs"/>
          <w:rtl/>
          <w:lang w:eastAsia="he-IL"/>
        </w:rPr>
        <w:t xml:space="preserve">אחרי כל הדבר הזה כשהוא כל כך משתדל, למה לא הולך לו שום דבר? אולי אין לו יכולת? </w:t>
      </w:r>
    </w:p>
    <w:p w14:paraId="020BF638" w14:textId="77777777" w:rsidR="00431173" w:rsidRDefault="00431173" w:rsidP="00431173">
      <w:pPr>
        <w:rPr>
          <w:rtl/>
          <w:lang w:eastAsia="he-IL"/>
        </w:rPr>
      </w:pPr>
    </w:p>
    <w:p w14:paraId="1FF1821C" w14:textId="77777777" w:rsidR="00431173" w:rsidRDefault="00431173" w:rsidP="00431173">
      <w:pPr>
        <w:pStyle w:val="a4"/>
        <w:keepNext/>
        <w:rPr>
          <w:rtl/>
        </w:rPr>
      </w:pPr>
      <w:bookmarkStart w:id="5432" w:name="ET_speaker_5765_1140"/>
      <w:r w:rsidRPr="00431173">
        <w:rPr>
          <w:rStyle w:val="TagStyle"/>
          <w:rtl/>
        </w:rPr>
        <w:t xml:space="preserve"> &lt;&lt; דובר &gt;&gt; </w:t>
      </w:r>
      <w:r>
        <w:rPr>
          <w:rtl/>
        </w:rPr>
        <w:t>מיכאל מרדכי ביטון (המחנה הממלכתי):</w:t>
      </w:r>
      <w:r w:rsidRPr="00431173">
        <w:rPr>
          <w:rStyle w:val="TagStyle"/>
          <w:rtl/>
        </w:rPr>
        <w:t xml:space="preserve"> &lt;&lt; דובר &gt;&gt;</w:t>
      </w:r>
      <w:r w:rsidR="003F5458">
        <w:rPr>
          <w:rtl/>
        </w:rPr>
        <w:t xml:space="preserve"> </w:t>
      </w:r>
      <w:bookmarkEnd w:id="5432"/>
    </w:p>
    <w:p w14:paraId="0F1935C2" w14:textId="77777777" w:rsidR="00431173" w:rsidRDefault="00431173" w:rsidP="00431173">
      <w:pPr>
        <w:pStyle w:val="KeepWithNext"/>
        <w:rPr>
          <w:rtl/>
          <w:lang w:eastAsia="he-IL"/>
        </w:rPr>
      </w:pPr>
    </w:p>
    <w:p w14:paraId="553005D4" w14:textId="77777777" w:rsidR="00431173" w:rsidRDefault="00431173" w:rsidP="00431173">
      <w:pPr>
        <w:rPr>
          <w:rtl/>
          <w:lang w:eastAsia="he-IL"/>
        </w:rPr>
      </w:pPr>
      <w:r>
        <w:rPr>
          <w:rFonts w:hint="cs"/>
          <w:rtl/>
          <w:lang w:eastAsia="he-IL"/>
        </w:rPr>
        <w:t xml:space="preserve">גם </w:t>
      </w:r>
      <w:bookmarkStart w:id="5433" w:name="_ETM_Q1_12500606"/>
      <w:bookmarkEnd w:id="5433"/>
      <w:r>
        <w:rPr>
          <w:rFonts w:hint="cs"/>
          <w:rtl/>
          <w:lang w:eastAsia="he-IL"/>
        </w:rPr>
        <w:t>בחקירות דיברת</w:t>
      </w:r>
      <w:r w:rsidR="007C5AA1">
        <w:rPr>
          <w:rFonts w:hint="cs"/>
          <w:rtl/>
          <w:lang w:eastAsia="he-IL"/>
        </w:rPr>
        <w:t xml:space="preserve"> </w:t>
      </w:r>
      <w:r>
        <w:rPr>
          <w:rFonts w:hint="cs"/>
          <w:rtl/>
          <w:lang w:eastAsia="he-IL"/>
        </w:rPr>
        <w:t>בטון כזה נמוך? כי הלחש הזה</w:t>
      </w:r>
      <w:r w:rsidR="007C5AA1">
        <w:rPr>
          <w:rFonts w:hint="cs"/>
          <w:rtl/>
          <w:lang w:eastAsia="he-IL"/>
        </w:rPr>
        <w:t xml:space="preserve"> </w:t>
      </w:r>
      <w:r>
        <w:rPr>
          <w:rFonts w:hint="cs"/>
          <w:rtl/>
          <w:lang w:eastAsia="he-IL"/>
        </w:rPr>
        <w:t xml:space="preserve">נשמע </w:t>
      </w:r>
      <w:bookmarkStart w:id="5434" w:name="_ETM_Q1_12508450"/>
      <w:bookmarkEnd w:id="5434"/>
      <w:r>
        <w:rPr>
          <w:rFonts w:hint="cs"/>
          <w:rtl/>
          <w:lang w:eastAsia="he-IL"/>
        </w:rPr>
        <w:t>מפחיד.</w:t>
      </w:r>
    </w:p>
    <w:p w14:paraId="2E5C7241" w14:textId="77777777" w:rsidR="00431173" w:rsidRDefault="00431173" w:rsidP="00431173">
      <w:pPr>
        <w:rPr>
          <w:rtl/>
          <w:lang w:eastAsia="he-IL"/>
        </w:rPr>
      </w:pPr>
      <w:bookmarkStart w:id="5435" w:name="_ETM_Q1_12504528"/>
      <w:bookmarkStart w:id="5436" w:name="_ETM_Q1_12504578"/>
      <w:bookmarkStart w:id="5437" w:name="_ETM_Q1_12506529"/>
      <w:bookmarkEnd w:id="5435"/>
      <w:bookmarkEnd w:id="5436"/>
      <w:bookmarkEnd w:id="5437"/>
    </w:p>
    <w:p w14:paraId="2B97F218" w14:textId="77777777" w:rsidR="00431173" w:rsidRDefault="00431173" w:rsidP="00431173">
      <w:pPr>
        <w:pStyle w:val="a4"/>
        <w:keepNext/>
        <w:rPr>
          <w:rtl/>
        </w:rPr>
      </w:pPr>
      <w:bookmarkStart w:id="5438" w:name="ET_speaker_5791_1141"/>
      <w:r w:rsidRPr="00431173">
        <w:rPr>
          <w:rStyle w:val="TagStyle"/>
          <w:rtl/>
        </w:rPr>
        <w:t xml:space="preserve"> &lt;&lt; דובר &gt;&gt; </w:t>
      </w:r>
      <w:r>
        <w:rPr>
          <w:rtl/>
        </w:rPr>
        <w:t>יואב סגלוביץ' (יש עתיד):</w:t>
      </w:r>
      <w:r w:rsidRPr="00431173">
        <w:rPr>
          <w:rStyle w:val="TagStyle"/>
          <w:rtl/>
        </w:rPr>
        <w:t xml:space="preserve"> &lt;&lt; דובר &gt;&gt;</w:t>
      </w:r>
      <w:r w:rsidR="003F5458">
        <w:rPr>
          <w:rtl/>
        </w:rPr>
        <w:t xml:space="preserve"> </w:t>
      </w:r>
      <w:bookmarkEnd w:id="5438"/>
    </w:p>
    <w:p w14:paraId="7F2F4B52" w14:textId="77777777" w:rsidR="00431173" w:rsidRDefault="00431173" w:rsidP="00431173">
      <w:pPr>
        <w:pStyle w:val="KeepWithNext"/>
        <w:rPr>
          <w:rtl/>
          <w:lang w:eastAsia="he-IL"/>
        </w:rPr>
      </w:pPr>
    </w:p>
    <w:p w14:paraId="5469895D" w14:textId="77777777" w:rsidR="00431173" w:rsidRDefault="00431173" w:rsidP="00431173">
      <w:pPr>
        <w:rPr>
          <w:rtl/>
          <w:lang w:eastAsia="he-IL"/>
        </w:rPr>
      </w:pPr>
      <w:bookmarkStart w:id="5439" w:name="_ETM_Q1_12507019"/>
      <w:bookmarkStart w:id="5440" w:name="_ETM_Q1_12507056"/>
      <w:bookmarkEnd w:id="5439"/>
      <w:bookmarkEnd w:id="5440"/>
      <w:r>
        <w:rPr>
          <w:rFonts w:hint="cs"/>
          <w:rtl/>
          <w:lang w:eastAsia="he-IL"/>
        </w:rPr>
        <w:t xml:space="preserve">לא, האמת היא שתמיד ניהלתי דו-שיח מאוד </w:t>
      </w:r>
      <w:bookmarkStart w:id="5441" w:name="_ETM_Q1_12514184"/>
      <w:bookmarkEnd w:id="5441"/>
      <w:r>
        <w:rPr>
          <w:rFonts w:hint="cs"/>
          <w:rtl/>
          <w:lang w:eastAsia="he-IL"/>
        </w:rPr>
        <w:t>מתון.</w:t>
      </w:r>
    </w:p>
    <w:p w14:paraId="6FC7A94C" w14:textId="77777777" w:rsidR="00431173" w:rsidRDefault="00431173" w:rsidP="00431173">
      <w:pPr>
        <w:rPr>
          <w:rtl/>
          <w:lang w:eastAsia="he-IL"/>
        </w:rPr>
      </w:pPr>
      <w:bookmarkStart w:id="5442" w:name="_ETM_Q1_12516708"/>
      <w:bookmarkStart w:id="5443" w:name="_ETM_Q1_12516749"/>
      <w:bookmarkEnd w:id="5442"/>
      <w:bookmarkEnd w:id="5443"/>
    </w:p>
    <w:p w14:paraId="59B6B3C1" w14:textId="77777777" w:rsidR="00431173" w:rsidRDefault="00431173" w:rsidP="00431173">
      <w:pPr>
        <w:pStyle w:val="a4"/>
        <w:keepNext/>
        <w:rPr>
          <w:rtl/>
        </w:rPr>
      </w:pPr>
      <w:bookmarkStart w:id="5444" w:name="ET_speaker_5765_1142"/>
      <w:r w:rsidRPr="00431173">
        <w:rPr>
          <w:rStyle w:val="TagStyle"/>
          <w:rtl/>
        </w:rPr>
        <w:t xml:space="preserve"> &lt;&lt; דובר &gt;&gt; </w:t>
      </w:r>
      <w:r>
        <w:rPr>
          <w:rtl/>
        </w:rPr>
        <w:t>מיכאל מרדכי ביטון (המחנה הממלכתי):</w:t>
      </w:r>
      <w:r w:rsidRPr="00431173">
        <w:rPr>
          <w:rStyle w:val="TagStyle"/>
          <w:rtl/>
        </w:rPr>
        <w:t xml:space="preserve"> &lt;&lt; דובר &gt;&gt;</w:t>
      </w:r>
      <w:r w:rsidR="003F5458">
        <w:rPr>
          <w:rtl/>
        </w:rPr>
        <w:t xml:space="preserve"> </w:t>
      </w:r>
      <w:bookmarkEnd w:id="5444"/>
    </w:p>
    <w:p w14:paraId="511AE9B9" w14:textId="77777777" w:rsidR="00431173" w:rsidRDefault="00431173" w:rsidP="00431173">
      <w:pPr>
        <w:pStyle w:val="KeepWithNext"/>
        <w:rPr>
          <w:rtl/>
          <w:lang w:eastAsia="he-IL"/>
        </w:rPr>
      </w:pPr>
    </w:p>
    <w:p w14:paraId="10854CA8" w14:textId="77777777" w:rsidR="00431173" w:rsidRDefault="00431173" w:rsidP="00431173">
      <w:pPr>
        <w:rPr>
          <w:rtl/>
          <w:lang w:eastAsia="he-IL"/>
        </w:rPr>
      </w:pPr>
      <w:r>
        <w:rPr>
          <w:rFonts w:hint="cs"/>
          <w:rtl/>
          <w:lang w:eastAsia="he-IL"/>
        </w:rPr>
        <w:t>עם הנחקרים.</w:t>
      </w:r>
    </w:p>
    <w:p w14:paraId="64DA7277" w14:textId="77777777" w:rsidR="00431173" w:rsidRDefault="00431173" w:rsidP="00431173">
      <w:pPr>
        <w:rPr>
          <w:rtl/>
          <w:lang w:eastAsia="he-IL"/>
        </w:rPr>
      </w:pPr>
      <w:bookmarkStart w:id="5445" w:name="_ETM_Q1_12517047"/>
      <w:bookmarkStart w:id="5446" w:name="_ETM_Q1_12517093"/>
      <w:bookmarkEnd w:id="5445"/>
      <w:bookmarkEnd w:id="5446"/>
    </w:p>
    <w:p w14:paraId="2B662A3B" w14:textId="77777777" w:rsidR="00431173" w:rsidRDefault="00431173" w:rsidP="00431173">
      <w:pPr>
        <w:pStyle w:val="a4"/>
        <w:keepNext/>
        <w:rPr>
          <w:rtl/>
        </w:rPr>
      </w:pPr>
      <w:bookmarkStart w:id="5447" w:name="ET_speaker_5791_1143"/>
      <w:r w:rsidRPr="00431173">
        <w:rPr>
          <w:rStyle w:val="TagStyle"/>
          <w:rtl/>
        </w:rPr>
        <w:t xml:space="preserve"> &lt;&lt; דובר &gt;&gt; </w:t>
      </w:r>
      <w:r>
        <w:rPr>
          <w:rtl/>
        </w:rPr>
        <w:t>יואב סגלוביץ' (יש עתיד):</w:t>
      </w:r>
      <w:r w:rsidRPr="00431173">
        <w:rPr>
          <w:rStyle w:val="TagStyle"/>
          <w:rtl/>
        </w:rPr>
        <w:t xml:space="preserve"> &lt;&lt; דובר &gt;&gt;</w:t>
      </w:r>
      <w:r w:rsidR="003F5458">
        <w:rPr>
          <w:rtl/>
        </w:rPr>
        <w:t xml:space="preserve"> </w:t>
      </w:r>
      <w:bookmarkEnd w:id="5447"/>
    </w:p>
    <w:p w14:paraId="096EDB99" w14:textId="77777777" w:rsidR="00431173" w:rsidRDefault="00431173" w:rsidP="00431173">
      <w:pPr>
        <w:pStyle w:val="KeepWithNext"/>
        <w:rPr>
          <w:rtl/>
          <w:lang w:eastAsia="he-IL"/>
        </w:rPr>
      </w:pPr>
    </w:p>
    <w:p w14:paraId="7CEB3EF7" w14:textId="77777777" w:rsidR="00431173" w:rsidRDefault="00431173" w:rsidP="00431173">
      <w:pPr>
        <w:rPr>
          <w:rtl/>
          <w:lang w:eastAsia="he-IL"/>
        </w:rPr>
      </w:pPr>
      <w:r>
        <w:rPr>
          <w:rFonts w:hint="cs"/>
          <w:rtl/>
          <w:lang w:eastAsia="he-IL"/>
        </w:rPr>
        <w:t xml:space="preserve">וגם כאן. באמת, אני חושב שצריך להפסיק עם הדבר </w:t>
      </w:r>
      <w:bookmarkStart w:id="5448" w:name="_ETM_Q1_12518334"/>
      <w:bookmarkEnd w:id="5448"/>
      <w:r>
        <w:rPr>
          <w:rFonts w:hint="cs"/>
          <w:rtl/>
          <w:lang w:eastAsia="he-IL"/>
        </w:rPr>
        <w:t xml:space="preserve">הזה וצריך להעביר את הרפורמה הזאת כי בן גביר </w:t>
      </w:r>
      <w:bookmarkStart w:id="5449" w:name="_ETM_Q1_12521319"/>
      <w:bookmarkEnd w:id="5449"/>
      <w:r>
        <w:rPr>
          <w:rFonts w:hint="cs"/>
          <w:rtl/>
          <w:lang w:eastAsia="he-IL"/>
        </w:rPr>
        <w:t xml:space="preserve">לא יכול לעבוד והוא נורא רוצה להצליח. אני חושב שאנחנו סתם מפריעים לו ואני מבטיח לעזור </w:t>
      </w:r>
      <w:bookmarkStart w:id="5450" w:name="_ETM_Q1_12526921"/>
      <w:bookmarkEnd w:id="5450"/>
      <w:r>
        <w:rPr>
          <w:rFonts w:hint="cs"/>
          <w:rtl/>
          <w:lang w:eastAsia="he-IL"/>
        </w:rPr>
        <w:t>לו, רק שיבקש.</w:t>
      </w:r>
    </w:p>
    <w:p w14:paraId="67DB8762" w14:textId="77777777" w:rsidR="00431173" w:rsidRDefault="00431173" w:rsidP="00431173">
      <w:pPr>
        <w:rPr>
          <w:rtl/>
          <w:lang w:eastAsia="he-IL"/>
        </w:rPr>
      </w:pPr>
      <w:bookmarkStart w:id="5451" w:name="_ETM_Q1_12530236"/>
      <w:bookmarkStart w:id="5452" w:name="_ETM_Q1_12530277"/>
      <w:bookmarkEnd w:id="5451"/>
      <w:bookmarkEnd w:id="5452"/>
    </w:p>
    <w:p w14:paraId="6BE5ABF7" w14:textId="77777777" w:rsidR="00431173" w:rsidRDefault="00431173" w:rsidP="00431173">
      <w:pPr>
        <w:pStyle w:val="a4"/>
        <w:keepNext/>
        <w:rPr>
          <w:rtl/>
        </w:rPr>
      </w:pPr>
      <w:bookmarkStart w:id="5453" w:name="ET_speaker_5767_1144"/>
      <w:r w:rsidRPr="00431173">
        <w:rPr>
          <w:rStyle w:val="TagStyle"/>
          <w:rtl/>
        </w:rPr>
        <w:t xml:space="preserve"> &lt;&lt; דובר &gt;&gt; </w:t>
      </w:r>
      <w:r>
        <w:rPr>
          <w:rtl/>
        </w:rPr>
        <w:t>אורנה ברביבאי (יש עתיד):</w:t>
      </w:r>
      <w:r w:rsidRPr="00431173">
        <w:rPr>
          <w:rStyle w:val="TagStyle"/>
          <w:rtl/>
        </w:rPr>
        <w:t xml:space="preserve"> &lt;&lt; דובר &gt;&gt;</w:t>
      </w:r>
      <w:r w:rsidR="003F5458">
        <w:rPr>
          <w:rtl/>
        </w:rPr>
        <w:t xml:space="preserve"> </w:t>
      </w:r>
      <w:bookmarkEnd w:id="5453"/>
    </w:p>
    <w:p w14:paraId="65031C1D" w14:textId="77777777" w:rsidR="00431173" w:rsidRDefault="00431173" w:rsidP="00431173">
      <w:pPr>
        <w:pStyle w:val="KeepWithNext"/>
        <w:rPr>
          <w:rtl/>
          <w:lang w:eastAsia="he-IL"/>
        </w:rPr>
      </w:pPr>
    </w:p>
    <w:p w14:paraId="435A6844" w14:textId="77777777" w:rsidR="00431173" w:rsidRDefault="00431173" w:rsidP="00431173">
      <w:pPr>
        <w:rPr>
          <w:rtl/>
          <w:lang w:eastAsia="he-IL"/>
        </w:rPr>
      </w:pPr>
      <w:r>
        <w:rPr>
          <w:rFonts w:hint="cs"/>
          <w:rtl/>
          <w:lang w:eastAsia="he-IL"/>
        </w:rPr>
        <w:t xml:space="preserve">אתה יודע שהוא יכול להתפטר </w:t>
      </w:r>
      <w:bookmarkStart w:id="5454" w:name="_ETM_Q1_12528544"/>
      <w:bookmarkEnd w:id="5454"/>
      <w:r>
        <w:rPr>
          <w:rFonts w:hint="cs"/>
          <w:rtl/>
          <w:lang w:eastAsia="he-IL"/>
        </w:rPr>
        <w:t>ולהיות נשיא בית המשפט העליון. תחשוב על זה שאם בן גביר מתפטר</w:t>
      </w:r>
      <w:r w:rsidR="007C5AA1">
        <w:rPr>
          <w:rFonts w:hint="cs"/>
          <w:rtl/>
          <w:lang w:eastAsia="he-IL"/>
        </w:rPr>
        <w:t xml:space="preserve"> </w:t>
      </w:r>
      <w:r>
        <w:rPr>
          <w:rFonts w:hint="cs"/>
          <w:rtl/>
          <w:lang w:eastAsia="he-IL"/>
        </w:rPr>
        <w:t xml:space="preserve">והוא לא פוליטיקאי, הוא </w:t>
      </w:r>
      <w:bookmarkStart w:id="5455" w:name="_ETM_Q1_12537645"/>
      <w:bookmarkEnd w:id="5455"/>
      <w:r>
        <w:rPr>
          <w:rFonts w:hint="cs"/>
          <w:rtl/>
          <w:lang w:eastAsia="he-IL"/>
        </w:rPr>
        <w:t>עומד בכל הפרמטרים</w:t>
      </w:r>
      <w:r w:rsidR="007C5AA1">
        <w:rPr>
          <w:rFonts w:hint="cs"/>
          <w:rtl/>
          <w:lang w:eastAsia="he-IL"/>
        </w:rPr>
        <w:t xml:space="preserve"> </w:t>
      </w:r>
      <w:r>
        <w:rPr>
          <w:rFonts w:hint="cs"/>
          <w:rtl/>
          <w:lang w:eastAsia="he-IL"/>
        </w:rPr>
        <w:t>להיות נשיא בית המשפט העליון.</w:t>
      </w:r>
    </w:p>
    <w:p w14:paraId="7E5EC979" w14:textId="77777777" w:rsidR="00431173" w:rsidRDefault="00431173" w:rsidP="00431173">
      <w:pPr>
        <w:rPr>
          <w:rtl/>
          <w:lang w:eastAsia="he-IL"/>
        </w:rPr>
      </w:pPr>
      <w:bookmarkStart w:id="5456" w:name="_ETM_Q1_12538883"/>
      <w:bookmarkStart w:id="5457" w:name="_ETM_Q1_12538922"/>
      <w:bookmarkEnd w:id="5456"/>
      <w:bookmarkEnd w:id="5457"/>
    </w:p>
    <w:p w14:paraId="15641FD2" w14:textId="77777777" w:rsidR="00967CEC" w:rsidRDefault="00967CEC" w:rsidP="00967CEC">
      <w:pPr>
        <w:jc w:val="center"/>
        <w:rPr>
          <w:rtl/>
          <w:lang w:eastAsia="he-IL"/>
        </w:rPr>
      </w:pPr>
      <w:r>
        <w:rPr>
          <w:rFonts w:hint="cs"/>
          <w:rtl/>
          <w:lang w:eastAsia="he-IL"/>
        </w:rPr>
        <w:t>(היו"ר יצחק פינדרוס)</w:t>
      </w:r>
    </w:p>
    <w:p w14:paraId="3D256E51" w14:textId="77777777" w:rsidR="00967CEC" w:rsidRDefault="00967CEC" w:rsidP="00431173">
      <w:pPr>
        <w:rPr>
          <w:rtl/>
          <w:lang w:eastAsia="he-IL"/>
        </w:rPr>
      </w:pPr>
    </w:p>
    <w:p w14:paraId="6005E7A6" w14:textId="77777777" w:rsidR="00967CEC" w:rsidRDefault="00967CEC" w:rsidP="00967CEC">
      <w:pPr>
        <w:pStyle w:val="af6"/>
        <w:keepNext/>
        <w:rPr>
          <w:rtl/>
        </w:rPr>
      </w:pPr>
      <w:bookmarkStart w:id="5458" w:name="ET_yor_5797_1145"/>
      <w:r w:rsidRPr="00967CEC">
        <w:rPr>
          <w:rStyle w:val="TagStyle"/>
          <w:rtl/>
        </w:rPr>
        <w:t xml:space="preserve"> &lt;&lt; יור &gt;&gt; </w:t>
      </w:r>
      <w:r>
        <w:rPr>
          <w:rtl/>
        </w:rPr>
        <w:t>היו"ר יצחק פינדרוס:</w:t>
      </w:r>
      <w:r w:rsidRPr="00967CEC">
        <w:rPr>
          <w:rStyle w:val="TagStyle"/>
          <w:rtl/>
        </w:rPr>
        <w:t xml:space="preserve"> &lt;&lt; יור &gt;&gt;</w:t>
      </w:r>
      <w:r w:rsidR="003F5458">
        <w:rPr>
          <w:rtl/>
        </w:rPr>
        <w:t xml:space="preserve"> </w:t>
      </w:r>
      <w:bookmarkEnd w:id="5458"/>
    </w:p>
    <w:p w14:paraId="5D94BD6B" w14:textId="77777777" w:rsidR="00967CEC" w:rsidRDefault="00967CEC" w:rsidP="00967CEC">
      <w:pPr>
        <w:pStyle w:val="KeepWithNext"/>
        <w:rPr>
          <w:rtl/>
          <w:lang w:eastAsia="he-IL"/>
        </w:rPr>
      </w:pPr>
    </w:p>
    <w:p w14:paraId="2E33A437" w14:textId="77777777" w:rsidR="00967CEC" w:rsidRDefault="00967CEC" w:rsidP="00967CEC">
      <w:pPr>
        <w:rPr>
          <w:rtl/>
          <w:lang w:eastAsia="he-IL"/>
        </w:rPr>
      </w:pPr>
      <w:r>
        <w:rPr>
          <w:rFonts w:hint="cs"/>
          <w:rtl/>
          <w:lang w:eastAsia="he-IL"/>
        </w:rPr>
        <w:t>מי בעד</w:t>
      </w:r>
      <w:r w:rsidR="007C5AA1">
        <w:rPr>
          <w:rFonts w:hint="cs"/>
          <w:rtl/>
          <w:lang w:eastAsia="he-IL"/>
        </w:rPr>
        <w:t xml:space="preserve"> </w:t>
      </w:r>
      <w:r>
        <w:rPr>
          <w:rFonts w:hint="cs"/>
          <w:rtl/>
          <w:lang w:eastAsia="he-IL"/>
        </w:rPr>
        <w:t>קבלת הסתייגות מספר 36? 6. מי נגד? 8. מי נמנע?</w:t>
      </w:r>
      <w:bookmarkStart w:id="5459" w:name="_ETM_Q1_12558475"/>
      <w:bookmarkEnd w:id="5459"/>
      <w:r>
        <w:rPr>
          <w:rFonts w:hint="cs"/>
          <w:rtl/>
          <w:lang w:eastAsia="he-IL"/>
        </w:rPr>
        <w:t xml:space="preserve"> 1.</w:t>
      </w:r>
    </w:p>
    <w:p w14:paraId="0E2F8C81" w14:textId="77777777" w:rsidR="00967CEC" w:rsidRDefault="00967CEC" w:rsidP="00967CEC">
      <w:pPr>
        <w:rPr>
          <w:rtl/>
          <w:lang w:eastAsia="he-IL"/>
        </w:rPr>
      </w:pPr>
      <w:bookmarkStart w:id="5460" w:name="_ETM_Q1_12530324"/>
      <w:bookmarkStart w:id="5461" w:name="_ETM_Q1_12530372"/>
      <w:bookmarkEnd w:id="5460"/>
      <w:bookmarkEnd w:id="5461"/>
    </w:p>
    <w:p w14:paraId="512DDF05" w14:textId="77777777" w:rsidR="00967CEC" w:rsidRDefault="00967CEC" w:rsidP="00967CEC">
      <w:pPr>
        <w:pStyle w:val="af1"/>
        <w:keepNext/>
        <w:rPr>
          <w:rtl/>
          <w:lang w:eastAsia="he-IL"/>
        </w:rPr>
      </w:pPr>
      <w:bookmarkStart w:id="5462" w:name="_ETM_Q1_12529681"/>
      <w:bookmarkStart w:id="5463" w:name="_ETM_Q1_12529721"/>
      <w:bookmarkEnd w:id="5462"/>
      <w:bookmarkEnd w:id="5463"/>
      <w:r>
        <w:rPr>
          <w:rtl/>
          <w:lang w:eastAsia="he-IL"/>
        </w:rPr>
        <w:t>הצבעה</w:t>
      </w:r>
    </w:p>
    <w:p w14:paraId="67D19875" w14:textId="77777777" w:rsidR="00967CEC" w:rsidRDefault="00967CEC" w:rsidP="00967CEC">
      <w:pPr>
        <w:pStyle w:val="--"/>
        <w:keepNext/>
        <w:rPr>
          <w:rtl/>
          <w:lang w:eastAsia="he-IL"/>
        </w:rPr>
      </w:pPr>
      <w:r>
        <w:rPr>
          <w:rFonts w:hint="cs"/>
          <w:rtl/>
          <w:lang w:eastAsia="he-IL"/>
        </w:rPr>
        <w:t>ההסתייגות לא נתקבלה</w:t>
      </w:r>
    </w:p>
    <w:p w14:paraId="6ED2B1F1" w14:textId="77777777" w:rsidR="00967CEC" w:rsidRDefault="00967CEC" w:rsidP="00967CEC">
      <w:pPr>
        <w:rPr>
          <w:rtl/>
          <w:lang w:eastAsia="he-IL"/>
        </w:rPr>
      </w:pPr>
      <w:bookmarkStart w:id="5464" w:name="_ETM_Q1_12531658"/>
      <w:bookmarkEnd w:id="5464"/>
    </w:p>
    <w:p w14:paraId="24016AE8" w14:textId="77777777" w:rsidR="00967CEC" w:rsidRDefault="00967CEC" w:rsidP="00967CEC">
      <w:pPr>
        <w:pStyle w:val="af6"/>
        <w:keepNext/>
        <w:rPr>
          <w:rtl/>
        </w:rPr>
      </w:pPr>
      <w:bookmarkStart w:id="5465" w:name="ET_yor_5797_1146"/>
      <w:r w:rsidRPr="00967CEC">
        <w:rPr>
          <w:rStyle w:val="TagStyle"/>
          <w:rtl/>
        </w:rPr>
        <w:t xml:space="preserve"> &lt;&lt; יור &gt;&gt; </w:t>
      </w:r>
      <w:r>
        <w:rPr>
          <w:rtl/>
        </w:rPr>
        <w:t>היו"ר יצחק פינדרוס:</w:t>
      </w:r>
      <w:r w:rsidRPr="00967CEC">
        <w:rPr>
          <w:rStyle w:val="TagStyle"/>
          <w:rtl/>
        </w:rPr>
        <w:t xml:space="preserve"> &lt;&lt; יור &gt;&gt;</w:t>
      </w:r>
      <w:r w:rsidR="003F5458">
        <w:rPr>
          <w:rtl/>
        </w:rPr>
        <w:t xml:space="preserve"> </w:t>
      </w:r>
      <w:bookmarkEnd w:id="5465"/>
    </w:p>
    <w:p w14:paraId="656EFF99" w14:textId="77777777" w:rsidR="00967CEC" w:rsidRDefault="00967CEC" w:rsidP="00967CEC">
      <w:pPr>
        <w:pStyle w:val="KeepWithNext"/>
        <w:rPr>
          <w:rtl/>
          <w:lang w:eastAsia="he-IL"/>
        </w:rPr>
      </w:pPr>
    </w:p>
    <w:p w14:paraId="6E508F0F" w14:textId="77777777" w:rsidR="00967CEC" w:rsidRDefault="00967CEC" w:rsidP="00967CEC">
      <w:pPr>
        <w:rPr>
          <w:rtl/>
          <w:lang w:eastAsia="he-IL"/>
        </w:rPr>
      </w:pPr>
      <w:bookmarkStart w:id="5466" w:name="_ETM_Q1_12532032"/>
      <w:bookmarkStart w:id="5467" w:name="_ETM_Q1_12532075"/>
      <w:bookmarkEnd w:id="5466"/>
      <w:bookmarkEnd w:id="5467"/>
      <w:r>
        <w:rPr>
          <w:rFonts w:hint="cs"/>
          <w:rtl/>
          <w:lang w:eastAsia="he-IL"/>
        </w:rPr>
        <w:t>ההסתייגות לא התקבלה.</w:t>
      </w:r>
    </w:p>
    <w:p w14:paraId="238D23AB" w14:textId="77777777" w:rsidR="00967CEC" w:rsidRDefault="00967CEC" w:rsidP="00967CEC">
      <w:pPr>
        <w:rPr>
          <w:rtl/>
          <w:lang w:eastAsia="he-IL"/>
        </w:rPr>
      </w:pPr>
    </w:p>
    <w:p w14:paraId="789E1C47" w14:textId="77777777" w:rsidR="00967CEC" w:rsidRDefault="00967CEC" w:rsidP="00967CEC">
      <w:pPr>
        <w:pStyle w:val="a4"/>
        <w:keepNext/>
        <w:rPr>
          <w:rtl/>
        </w:rPr>
      </w:pPr>
      <w:bookmarkStart w:id="5468" w:name="ET_speaker_6156_1148"/>
      <w:r w:rsidRPr="00967CEC">
        <w:rPr>
          <w:rStyle w:val="TagStyle"/>
          <w:rtl/>
        </w:rPr>
        <w:t xml:space="preserve"> &lt;&lt; דובר &gt;&gt; </w:t>
      </w:r>
      <w:r>
        <w:rPr>
          <w:rtl/>
        </w:rPr>
        <w:t>גלעד קריב (העבודה):</w:t>
      </w:r>
      <w:r w:rsidRPr="00967CEC">
        <w:rPr>
          <w:rStyle w:val="TagStyle"/>
          <w:rtl/>
        </w:rPr>
        <w:t xml:space="preserve"> &lt;&lt; דובר &gt;&gt;</w:t>
      </w:r>
      <w:r w:rsidR="003F5458">
        <w:rPr>
          <w:rtl/>
        </w:rPr>
        <w:t xml:space="preserve"> </w:t>
      </w:r>
      <w:bookmarkEnd w:id="5468"/>
    </w:p>
    <w:p w14:paraId="64AFC2BB" w14:textId="77777777" w:rsidR="00967CEC" w:rsidRDefault="00967CEC" w:rsidP="00967CEC">
      <w:pPr>
        <w:pStyle w:val="KeepWithNext"/>
        <w:rPr>
          <w:rtl/>
          <w:lang w:eastAsia="he-IL"/>
        </w:rPr>
      </w:pPr>
    </w:p>
    <w:p w14:paraId="45CE7259" w14:textId="77777777" w:rsidR="00967CEC" w:rsidRDefault="00967CEC" w:rsidP="00967CEC">
      <w:pPr>
        <w:rPr>
          <w:rtl/>
          <w:lang w:eastAsia="he-IL"/>
        </w:rPr>
      </w:pPr>
      <w:bookmarkStart w:id="5469" w:name="_ETM_Q1_12562444"/>
      <w:bookmarkStart w:id="5470" w:name="_ETM_Q1_12562513"/>
      <w:bookmarkEnd w:id="5469"/>
      <w:bookmarkEnd w:id="5470"/>
      <w:r>
        <w:rPr>
          <w:rFonts w:hint="cs"/>
          <w:rtl/>
          <w:lang w:eastAsia="he-IL"/>
        </w:rPr>
        <w:t>אני נמנע.</w:t>
      </w:r>
      <w:r w:rsidR="007C5AA1">
        <w:rPr>
          <w:rFonts w:hint="cs"/>
          <w:rtl/>
          <w:lang w:eastAsia="he-IL"/>
        </w:rPr>
        <w:t xml:space="preserve"> </w:t>
      </w:r>
      <w:r>
        <w:rPr>
          <w:rFonts w:hint="cs"/>
          <w:rtl/>
          <w:lang w:eastAsia="he-IL"/>
        </w:rPr>
        <w:t>לא הבנתי על מי דיברו כנשיא בית המשפט העליון.</w:t>
      </w:r>
    </w:p>
    <w:p w14:paraId="1C05A82F" w14:textId="77777777" w:rsidR="00967CEC" w:rsidRDefault="00967CEC" w:rsidP="00967CEC">
      <w:pPr>
        <w:rPr>
          <w:rtl/>
          <w:lang w:eastAsia="he-IL"/>
        </w:rPr>
      </w:pPr>
    </w:p>
    <w:p w14:paraId="2011E379" w14:textId="77777777" w:rsidR="00967CEC" w:rsidRDefault="00967CEC" w:rsidP="00967CEC">
      <w:pPr>
        <w:pStyle w:val="a4"/>
        <w:keepNext/>
        <w:rPr>
          <w:rtl/>
        </w:rPr>
      </w:pPr>
      <w:bookmarkStart w:id="5471" w:name="ET_speaker_5767_1149"/>
      <w:r w:rsidRPr="00967CEC">
        <w:rPr>
          <w:rStyle w:val="TagStyle"/>
          <w:rtl/>
        </w:rPr>
        <w:t xml:space="preserve"> &lt;&lt; דובר &gt;&gt; </w:t>
      </w:r>
      <w:r>
        <w:rPr>
          <w:rtl/>
        </w:rPr>
        <w:t>אורנה ברביבאי (יש עתיד):</w:t>
      </w:r>
      <w:r w:rsidRPr="00967CEC">
        <w:rPr>
          <w:rStyle w:val="TagStyle"/>
          <w:rtl/>
        </w:rPr>
        <w:t xml:space="preserve"> &lt;&lt; דובר &gt;&gt;</w:t>
      </w:r>
      <w:r w:rsidR="003F5458">
        <w:rPr>
          <w:rtl/>
        </w:rPr>
        <w:t xml:space="preserve"> </w:t>
      </w:r>
      <w:bookmarkEnd w:id="5471"/>
    </w:p>
    <w:p w14:paraId="69506EF9" w14:textId="77777777" w:rsidR="00967CEC" w:rsidRDefault="00967CEC" w:rsidP="00967CEC">
      <w:pPr>
        <w:pStyle w:val="KeepWithNext"/>
        <w:rPr>
          <w:rtl/>
          <w:lang w:eastAsia="he-IL"/>
        </w:rPr>
      </w:pPr>
    </w:p>
    <w:p w14:paraId="4DBE3460" w14:textId="77777777" w:rsidR="00967CEC" w:rsidRDefault="00967CEC" w:rsidP="00967CEC">
      <w:pPr>
        <w:rPr>
          <w:rtl/>
          <w:lang w:eastAsia="he-IL"/>
        </w:rPr>
      </w:pPr>
      <w:r>
        <w:rPr>
          <w:rFonts w:hint="cs"/>
          <w:rtl/>
          <w:lang w:eastAsia="he-IL"/>
        </w:rPr>
        <w:t xml:space="preserve">על בן גביר. </w:t>
      </w:r>
    </w:p>
    <w:p w14:paraId="14EC32A0" w14:textId="77777777" w:rsidR="00967CEC" w:rsidRDefault="00967CEC" w:rsidP="00967CEC">
      <w:pPr>
        <w:rPr>
          <w:rtl/>
          <w:lang w:eastAsia="he-IL"/>
        </w:rPr>
      </w:pPr>
    </w:p>
    <w:p w14:paraId="445EDF3E" w14:textId="77777777" w:rsidR="00967CEC" w:rsidRDefault="00967CEC" w:rsidP="00967CEC">
      <w:pPr>
        <w:pStyle w:val="a4"/>
        <w:keepNext/>
        <w:rPr>
          <w:rtl/>
        </w:rPr>
      </w:pPr>
      <w:bookmarkStart w:id="5472" w:name="ET_speaker_6156_1150"/>
      <w:r w:rsidRPr="00967CEC">
        <w:rPr>
          <w:rStyle w:val="TagStyle"/>
          <w:rtl/>
        </w:rPr>
        <w:t xml:space="preserve"> &lt;&lt; דובר &gt;&gt; </w:t>
      </w:r>
      <w:r>
        <w:rPr>
          <w:rtl/>
        </w:rPr>
        <w:t>גלעד קריב (העבודה):</w:t>
      </w:r>
      <w:r w:rsidRPr="00967CEC">
        <w:rPr>
          <w:rStyle w:val="TagStyle"/>
          <w:rtl/>
        </w:rPr>
        <w:t xml:space="preserve"> &lt;&lt; דובר &gt;&gt;</w:t>
      </w:r>
      <w:r w:rsidR="003F5458">
        <w:rPr>
          <w:rtl/>
        </w:rPr>
        <w:t xml:space="preserve"> </w:t>
      </w:r>
      <w:bookmarkEnd w:id="5472"/>
    </w:p>
    <w:p w14:paraId="06A7336E" w14:textId="77777777" w:rsidR="00967CEC" w:rsidRDefault="00967CEC" w:rsidP="00967CEC">
      <w:pPr>
        <w:pStyle w:val="KeepWithNext"/>
        <w:rPr>
          <w:rtl/>
          <w:lang w:eastAsia="he-IL"/>
        </w:rPr>
      </w:pPr>
    </w:p>
    <w:p w14:paraId="576CB7A2" w14:textId="77777777" w:rsidR="00967CEC" w:rsidRDefault="00967CEC" w:rsidP="00967CEC">
      <w:pPr>
        <w:rPr>
          <w:rtl/>
          <w:lang w:eastAsia="he-IL"/>
        </w:rPr>
      </w:pPr>
      <w:r>
        <w:rPr>
          <w:rFonts w:hint="cs"/>
          <w:rtl/>
          <w:lang w:eastAsia="he-IL"/>
        </w:rPr>
        <w:t xml:space="preserve">כי יש </w:t>
      </w:r>
      <w:bookmarkStart w:id="5473" w:name="_ETM_Q1_12567911"/>
      <w:bookmarkEnd w:id="5473"/>
      <w:r>
        <w:rPr>
          <w:rFonts w:hint="cs"/>
          <w:rtl/>
          <w:lang w:eastAsia="he-IL"/>
        </w:rPr>
        <w:t>גם את חנמאל יהרוג אותי ששמעתי שעכשיו הוא רוצה להמשיך להיות עורך דין.</w:t>
      </w:r>
      <w:bookmarkStart w:id="5474" w:name="_ETM_Q1_12572642"/>
      <w:bookmarkEnd w:id="5474"/>
    </w:p>
    <w:p w14:paraId="00CDB64B" w14:textId="77777777" w:rsidR="00967CEC" w:rsidRDefault="00967CEC" w:rsidP="00967CEC">
      <w:pPr>
        <w:rPr>
          <w:rtl/>
          <w:lang w:eastAsia="he-IL"/>
        </w:rPr>
      </w:pPr>
      <w:bookmarkStart w:id="5475" w:name="_ETM_Q1_12572969"/>
      <w:bookmarkEnd w:id="5475"/>
    </w:p>
    <w:p w14:paraId="6ED7190F" w14:textId="77777777" w:rsidR="00967CEC" w:rsidRDefault="00967CEC" w:rsidP="00967CEC">
      <w:pPr>
        <w:pStyle w:val="a4"/>
        <w:keepNext/>
        <w:rPr>
          <w:rtl/>
        </w:rPr>
      </w:pPr>
      <w:bookmarkStart w:id="5476" w:name="ET_speaker_5767_1151"/>
      <w:r w:rsidRPr="00967CEC">
        <w:rPr>
          <w:rStyle w:val="TagStyle"/>
          <w:rtl/>
        </w:rPr>
        <w:t xml:space="preserve"> &lt;&lt; דובר &gt;&gt; </w:t>
      </w:r>
      <w:r>
        <w:rPr>
          <w:rtl/>
        </w:rPr>
        <w:t>אורנה ברביבאי (יש עתיד):</w:t>
      </w:r>
      <w:r w:rsidRPr="00967CEC">
        <w:rPr>
          <w:rStyle w:val="TagStyle"/>
          <w:rtl/>
        </w:rPr>
        <w:t xml:space="preserve"> &lt;&lt; דובר &gt;&gt;</w:t>
      </w:r>
      <w:r w:rsidR="003F5458">
        <w:rPr>
          <w:rtl/>
        </w:rPr>
        <w:t xml:space="preserve"> </w:t>
      </w:r>
      <w:bookmarkEnd w:id="5476"/>
    </w:p>
    <w:p w14:paraId="4CE94F08" w14:textId="77777777" w:rsidR="00967CEC" w:rsidRDefault="00967CEC" w:rsidP="00967CEC">
      <w:pPr>
        <w:pStyle w:val="KeepWithNext"/>
        <w:rPr>
          <w:rtl/>
          <w:lang w:eastAsia="he-IL"/>
        </w:rPr>
      </w:pPr>
    </w:p>
    <w:p w14:paraId="2D89D194" w14:textId="77777777" w:rsidR="00967CEC" w:rsidRDefault="00967CEC" w:rsidP="00967CEC">
      <w:pPr>
        <w:rPr>
          <w:rtl/>
          <w:lang w:eastAsia="he-IL"/>
        </w:rPr>
      </w:pPr>
      <w:r>
        <w:rPr>
          <w:rFonts w:hint="cs"/>
          <w:rtl/>
          <w:lang w:eastAsia="he-IL"/>
        </w:rPr>
        <w:t xml:space="preserve">הוא יהיה העוזר של נשיא בית המשפט </w:t>
      </w:r>
      <w:bookmarkStart w:id="5477" w:name="_ETM_Q1_12572918"/>
      <w:bookmarkEnd w:id="5477"/>
      <w:r>
        <w:rPr>
          <w:rFonts w:hint="cs"/>
          <w:rtl/>
          <w:lang w:eastAsia="he-IL"/>
        </w:rPr>
        <w:t xml:space="preserve">העליון. </w:t>
      </w:r>
      <w:bookmarkStart w:id="5478" w:name="_ETM_Q1_12576086"/>
      <w:bookmarkEnd w:id="5478"/>
    </w:p>
    <w:p w14:paraId="1B39F548" w14:textId="77777777" w:rsidR="00967CEC" w:rsidRDefault="00967CEC" w:rsidP="00967CEC">
      <w:pPr>
        <w:rPr>
          <w:rtl/>
          <w:lang w:eastAsia="he-IL"/>
        </w:rPr>
      </w:pPr>
      <w:bookmarkStart w:id="5479" w:name="_ETM_Q1_12576327"/>
      <w:bookmarkEnd w:id="5479"/>
    </w:p>
    <w:p w14:paraId="19838ED2" w14:textId="77777777" w:rsidR="00967CEC" w:rsidRDefault="00967CEC" w:rsidP="00967CEC">
      <w:pPr>
        <w:pStyle w:val="a4"/>
        <w:keepNext/>
        <w:rPr>
          <w:rtl/>
        </w:rPr>
      </w:pPr>
      <w:bookmarkStart w:id="5480" w:name="ET_speaker_6156_1153"/>
      <w:r w:rsidRPr="00967CEC">
        <w:rPr>
          <w:rStyle w:val="TagStyle"/>
          <w:rtl/>
        </w:rPr>
        <w:t xml:space="preserve"> &lt;&lt; דובר &gt;&gt; </w:t>
      </w:r>
      <w:r>
        <w:rPr>
          <w:rtl/>
        </w:rPr>
        <w:t>גלעד קריב (העבודה):</w:t>
      </w:r>
      <w:r w:rsidRPr="00967CEC">
        <w:rPr>
          <w:rStyle w:val="TagStyle"/>
          <w:rtl/>
        </w:rPr>
        <w:t xml:space="preserve"> &lt;&lt; דובר &gt;&gt;</w:t>
      </w:r>
      <w:r w:rsidR="003F5458">
        <w:rPr>
          <w:rtl/>
        </w:rPr>
        <w:t xml:space="preserve"> </w:t>
      </w:r>
      <w:bookmarkEnd w:id="5480"/>
    </w:p>
    <w:p w14:paraId="670AC296" w14:textId="77777777" w:rsidR="00967CEC" w:rsidRDefault="00967CEC" w:rsidP="00967CEC">
      <w:pPr>
        <w:pStyle w:val="KeepWithNext"/>
        <w:rPr>
          <w:rtl/>
          <w:lang w:eastAsia="he-IL"/>
        </w:rPr>
      </w:pPr>
    </w:p>
    <w:p w14:paraId="22D7EC74" w14:textId="77777777" w:rsidR="00967CEC" w:rsidRDefault="00967CEC" w:rsidP="00967CEC">
      <w:pPr>
        <w:rPr>
          <w:rtl/>
          <w:lang w:eastAsia="he-IL"/>
        </w:rPr>
      </w:pPr>
      <w:r>
        <w:rPr>
          <w:rFonts w:hint="cs"/>
          <w:rtl/>
          <w:lang w:eastAsia="he-IL"/>
        </w:rPr>
        <w:t xml:space="preserve">הוא יהיה המשנה. </w:t>
      </w:r>
      <w:bookmarkStart w:id="5481" w:name="_ETM_Q1_12576480"/>
      <w:bookmarkEnd w:id="5481"/>
    </w:p>
    <w:p w14:paraId="5096F090" w14:textId="77777777" w:rsidR="00967CEC" w:rsidRDefault="00967CEC" w:rsidP="00967CEC">
      <w:pPr>
        <w:rPr>
          <w:rtl/>
          <w:lang w:eastAsia="he-IL"/>
        </w:rPr>
      </w:pPr>
      <w:bookmarkStart w:id="5482" w:name="_ETM_Q1_12576743"/>
      <w:bookmarkEnd w:id="5482"/>
    </w:p>
    <w:p w14:paraId="499796A9" w14:textId="77777777" w:rsidR="00967CEC" w:rsidRDefault="00967CEC" w:rsidP="00967CEC">
      <w:pPr>
        <w:pStyle w:val="a4"/>
        <w:keepNext/>
        <w:rPr>
          <w:rtl/>
        </w:rPr>
      </w:pPr>
      <w:bookmarkStart w:id="5483" w:name="ET_speaker_5767_1154"/>
      <w:r w:rsidRPr="00967CEC">
        <w:rPr>
          <w:rStyle w:val="TagStyle"/>
          <w:rtl/>
        </w:rPr>
        <w:t xml:space="preserve"> &lt;&lt; דובר &gt;&gt; </w:t>
      </w:r>
      <w:r>
        <w:rPr>
          <w:rtl/>
        </w:rPr>
        <w:t>אורנה ברביבאי (יש עתיד):</w:t>
      </w:r>
      <w:r w:rsidRPr="00967CEC">
        <w:rPr>
          <w:rStyle w:val="TagStyle"/>
          <w:rtl/>
        </w:rPr>
        <w:t xml:space="preserve"> &lt;&lt; דובר &gt;&gt;</w:t>
      </w:r>
      <w:r w:rsidR="003F5458">
        <w:rPr>
          <w:rtl/>
        </w:rPr>
        <w:t xml:space="preserve"> </w:t>
      </w:r>
      <w:bookmarkEnd w:id="5483"/>
    </w:p>
    <w:p w14:paraId="577B9CC5" w14:textId="77777777" w:rsidR="00967CEC" w:rsidRDefault="00967CEC" w:rsidP="00967CEC">
      <w:pPr>
        <w:pStyle w:val="KeepWithNext"/>
        <w:rPr>
          <w:rtl/>
          <w:lang w:eastAsia="he-IL"/>
        </w:rPr>
      </w:pPr>
    </w:p>
    <w:p w14:paraId="3C3A276E" w14:textId="77777777" w:rsidR="00967CEC" w:rsidRPr="00967CEC" w:rsidRDefault="00967CEC" w:rsidP="00967CEC">
      <w:pPr>
        <w:rPr>
          <w:rtl/>
          <w:lang w:eastAsia="he-IL"/>
        </w:rPr>
      </w:pPr>
      <w:bookmarkStart w:id="5484" w:name="_ETM_Q1_12578212"/>
      <w:bookmarkStart w:id="5485" w:name="_ETM_Q1_12578301"/>
      <w:bookmarkEnd w:id="5484"/>
      <w:bookmarkEnd w:id="5485"/>
      <w:r>
        <w:rPr>
          <w:rFonts w:hint="cs"/>
          <w:rtl/>
          <w:lang w:eastAsia="he-IL"/>
        </w:rPr>
        <w:t>הוא עומד בכל הפרמטרים של הרפורמה.</w:t>
      </w:r>
    </w:p>
    <w:p w14:paraId="1E077616" w14:textId="77777777" w:rsidR="00967CEC" w:rsidRDefault="00967CEC" w:rsidP="00967CEC">
      <w:pPr>
        <w:rPr>
          <w:rtl/>
          <w:lang w:eastAsia="he-IL"/>
        </w:rPr>
      </w:pPr>
      <w:bookmarkStart w:id="5486" w:name="_ETM_Q1_12561174"/>
      <w:bookmarkEnd w:id="5486"/>
    </w:p>
    <w:p w14:paraId="1F49FCA4" w14:textId="77777777" w:rsidR="00967CEC" w:rsidRDefault="00967CEC" w:rsidP="00967CEC">
      <w:pPr>
        <w:pStyle w:val="af6"/>
        <w:keepNext/>
        <w:rPr>
          <w:rtl/>
        </w:rPr>
      </w:pPr>
      <w:bookmarkStart w:id="5487" w:name="ET_yor_5797_1147"/>
      <w:r w:rsidRPr="00967CEC">
        <w:rPr>
          <w:rStyle w:val="TagStyle"/>
          <w:rtl/>
        </w:rPr>
        <w:t xml:space="preserve"> &lt;&lt; יור &gt;&gt; </w:t>
      </w:r>
      <w:r>
        <w:rPr>
          <w:rtl/>
        </w:rPr>
        <w:t>היו"ר יצחק פינדרוס:</w:t>
      </w:r>
      <w:r w:rsidRPr="00967CEC">
        <w:rPr>
          <w:rStyle w:val="TagStyle"/>
          <w:rtl/>
        </w:rPr>
        <w:t xml:space="preserve"> &lt;&lt; יור &gt;&gt;</w:t>
      </w:r>
      <w:r w:rsidR="003F5458">
        <w:rPr>
          <w:rtl/>
        </w:rPr>
        <w:t xml:space="preserve"> </w:t>
      </w:r>
      <w:bookmarkEnd w:id="5487"/>
    </w:p>
    <w:p w14:paraId="746DE077" w14:textId="77777777" w:rsidR="00967CEC" w:rsidRDefault="00967CEC" w:rsidP="00967CEC">
      <w:pPr>
        <w:pStyle w:val="KeepWithNext"/>
        <w:rPr>
          <w:rtl/>
          <w:lang w:eastAsia="he-IL"/>
        </w:rPr>
      </w:pPr>
    </w:p>
    <w:p w14:paraId="36491A9C" w14:textId="77777777" w:rsidR="00967CEC" w:rsidRDefault="00967CEC" w:rsidP="00967CEC">
      <w:pPr>
        <w:rPr>
          <w:rtl/>
          <w:lang w:eastAsia="he-IL"/>
        </w:rPr>
      </w:pPr>
      <w:bookmarkStart w:id="5488" w:name="_ETM_Q1_12561608"/>
      <w:bookmarkStart w:id="5489" w:name="_ETM_Q1_12561668"/>
      <w:bookmarkEnd w:id="5488"/>
      <w:bookmarkEnd w:id="5489"/>
      <w:r>
        <w:rPr>
          <w:rFonts w:hint="cs"/>
          <w:rtl/>
          <w:lang w:eastAsia="he-IL"/>
        </w:rPr>
        <w:t xml:space="preserve">אורנה, אני מבקשת לא להפריע ליואב סגלוביץ'. </w:t>
      </w:r>
      <w:bookmarkStart w:id="5490" w:name="_ETM_Q1_12583375"/>
      <w:bookmarkEnd w:id="5490"/>
      <w:r>
        <w:rPr>
          <w:rFonts w:hint="cs"/>
          <w:rtl/>
          <w:lang w:eastAsia="he-IL"/>
        </w:rPr>
        <w:t>הסתייגות מספר 37.</w:t>
      </w:r>
      <w:bookmarkStart w:id="5491" w:name="_ETM_Q1_12583884"/>
      <w:bookmarkEnd w:id="5491"/>
    </w:p>
    <w:p w14:paraId="2D8EA35F" w14:textId="77777777" w:rsidR="00967CEC" w:rsidRDefault="00967CEC" w:rsidP="00967CEC">
      <w:pPr>
        <w:rPr>
          <w:rtl/>
          <w:lang w:eastAsia="he-IL"/>
        </w:rPr>
      </w:pPr>
      <w:bookmarkStart w:id="5492" w:name="_ETM_Q1_12584008"/>
      <w:bookmarkEnd w:id="5492"/>
    </w:p>
    <w:p w14:paraId="541E3F0A" w14:textId="77777777" w:rsidR="00967CEC" w:rsidRDefault="00967CEC" w:rsidP="00967CEC">
      <w:pPr>
        <w:pStyle w:val="a4"/>
        <w:keepNext/>
        <w:rPr>
          <w:rtl/>
        </w:rPr>
      </w:pPr>
      <w:bookmarkStart w:id="5493" w:name="ET_speaker_5767_1155"/>
      <w:r w:rsidRPr="00967CEC">
        <w:rPr>
          <w:rStyle w:val="TagStyle"/>
          <w:rtl/>
        </w:rPr>
        <w:t xml:space="preserve"> &lt;&lt; דובר &gt;&gt; </w:t>
      </w:r>
      <w:r>
        <w:rPr>
          <w:rtl/>
        </w:rPr>
        <w:t>אורנה ברביבאי (יש עתיד):</w:t>
      </w:r>
      <w:r w:rsidRPr="00967CEC">
        <w:rPr>
          <w:rStyle w:val="TagStyle"/>
          <w:rtl/>
        </w:rPr>
        <w:t xml:space="preserve"> &lt;&lt; דובר &gt;&gt;</w:t>
      </w:r>
      <w:r w:rsidR="003F5458">
        <w:rPr>
          <w:rtl/>
        </w:rPr>
        <w:t xml:space="preserve"> </w:t>
      </w:r>
      <w:bookmarkEnd w:id="5493"/>
    </w:p>
    <w:p w14:paraId="27654012" w14:textId="77777777" w:rsidR="00967CEC" w:rsidRDefault="00967CEC" w:rsidP="00967CEC">
      <w:pPr>
        <w:pStyle w:val="KeepWithNext"/>
        <w:rPr>
          <w:rtl/>
          <w:lang w:eastAsia="he-IL"/>
        </w:rPr>
      </w:pPr>
    </w:p>
    <w:p w14:paraId="7257B96B" w14:textId="77777777" w:rsidR="00967CEC" w:rsidRDefault="00967CEC" w:rsidP="00967CEC">
      <w:pPr>
        <w:rPr>
          <w:rtl/>
          <w:lang w:eastAsia="he-IL"/>
        </w:rPr>
      </w:pPr>
      <w:bookmarkStart w:id="5494" w:name="_ETM_Q1_12585778"/>
      <w:bookmarkStart w:id="5495" w:name="_ETM_Q1_12585838"/>
      <w:bookmarkEnd w:id="5494"/>
      <w:bookmarkEnd w:id="5495"/>
      <w:r>
        <w:rPr>
          <w:rFonts w:hint="cs"/>
          <w:rtl/>
          <w:lang w:eastAsia="he-IL"/>
        </w:rPr>
        <w:t xml:space="preserve">אתה מבקשת? </w:t>
      </w:r>
      <w:bookmarkStart w:id="5496" w:name="_ETM_Q1_12586317"/>
      <w:bookmarkEnd w:id="5496"/>
    </w:p>
    <w:p w14:paraId="2A7137A2" w14:textId="77777777" w:rsidR="00967CEC" w:rsidRDefault="00967CEC" w:rsidP="00967CEC">
      <w:pPr>
        <w:rPr>
          <w:rtl/>
          <w:lang w:eastAsia="he-IL"/>
        </w:rPr>
      </w:pPr>
      <w:bookmarkStart w:id="5497" w:name="_ETM_Q1_12586596"/>
      <w:bookmarkEnd w:id="5497"/>
    </w:p>
    <w:p w14:paraId="546FFBC5" w14:textId="77777777" w:rsidR="00967CEC" w:rsidRDefault="00967CEC" w:rsidP="00967CEC">
      <w:pPr>
        <w:pStyle w:val="af6"/>
        <w:keepNext/>
        <w:rPr>
          <w:rtl/>
        </w:rPr>
      </w:pPr>
      <w:bookmarkStart w:id="5498" w:name="ET_yor_5797_1156"/>
      <w:r w:rsidRPr="00967CEC">
        <w:rPr>
          <w:rStyle w:val="TagStyle"/>
          <w:rtl/>
        </w:rPr>
        <w:t xml:space="preserve"> &lt;&lt; יור &gt;&gt; </w:t>
      </w:r>
      <w:r>
        <w:rPr>
          <w:rtl/>
        </w:rPr>
        <w:t>היו"ר יצחק פינדרוס:</w:t>
      </w:r>
      <w:r w:rsidRPr="00967CEC">
        <w:rPr>
          <w:rStyle w:val="TagStyle"/>
          <w:rtl/>
        </w:rPr>
        <w:t xml:space="preserve"> &lt;&lt; יור &gt;&gt;</w:t>
      </w:r>
      <w:r w:rsidR="003F5458">
        <w:rPr>
          <w:rtl/>
        </w:rPr>
        <w:t xml:space="preserve"> </w:t>
      </w:r>
      <w:bookmarkEnd w:id="5498"/>
    </w:p>
    <w:p w14:paraId="671A9E10" w14:textId="77777777" w:rsidR="00967CEC" w:rsidRDefault="00967CEC" w:rsidP="00967CEC">
      <w:pPr>
        <w:pStyle w:val="KeepWithNext"/>
        <w:rPr>
          <w:rtl/>
          <w:lang w:eastAsia="he-IL"/>
        </w:rPr>
      </w:pPr>
    </w:p>
    <w:p w14:paraId="032EC26E" w14:textId="77777777" w:rsidR="00967CEC" w:rsidRDefault="00967CEC" w:rsidP="00967CEC">
      <w:pPr>
        <w:rPr>
          <w:rtl/>
          <w:lang w:eastAsia="he-IL"/>
        </w:rPr>
      </w:pPr>
      <w:r>
        <w:rPr>
          <w:rFonts w:hint="cs"/>
          <w:rtl/>
          <w:lang w:eastAsia="he-IL"/>
        </w:rPr>
        <w:t xml:space="preserve">כן. </w:t>
      </w:r>
      <w:bookmarkStart w:id="5499" w:name="_ETM_Q1_12589895"/>
      <w:bookmarkEnd w:id="5499"/>
    </w:p>
    <w:p w14:paraId="33E597AE" w14:textId="77777777" w:rsidR="00967CEC" w:rsidRDefault="00967CEC" w:rsidP="00967CEC">
      <w:pPr>
        <w:rPr>
          <w:rtl/>
          <w:lang w:eastAsia="he-IL"/>
        </w:rPr>
      </w:pPr>
      <w:bookmarkStart w:id="5500" w:name="_ETM_Q1_12590022"/>
      <w:bookmarkEnd w:id="5500"/>
    </w:p>
    <w:p w14:paraId="09F8BE04" w14:textId="77777777" w:rsidR="00967CEC" w:rsidRDefault="00967CEC" w:rsidP="00967CEC">
      <w:pPr>
        <w:pStyle w:val="a4"/>
        <w:keepNext/>
        <w:rPr>
          <w:rtl/>
        </w:rPr>
      </w:pPr>
      <w:bookmarkStart w:id="5501" w:name="ET_speaker_5767_1157"/>
      <w:r w:rsidRPr="00967CEC">
        <w:rPr>
          <w:rStyle w:val="TagStyle"/>
          <w:rtl/>
        </w:rPr>
        <w:t xml:space="preserve"> &lt;&lt; דובר &gt;&gt; </w:t>
      </w:r>
      <w:r>
        <w:rPr>
          <w:rtl/>
        </w:rPr>
        <w:t>אורנה ברביבאי (יש עתיד):</w:t>
      </w:r>
      <w:r w:rsidRPr="00967CEC">
        <w:rPr>
          <w:rStyle w:val="TagStyle"/>
          <w:rtl/>
        </w:rPr>
        <w:t xml:space="preserve"> &lt;&lt; דובר &gt;&gt;</w:t>
      </w:r>
      <w:r w:rsidR="003F5458">
        <w:rPr>
          <w:rtl/>
        </w:rPr>
        <w:t xml:space="preserve"> </w:t>
      </w:r>
      <w:bookmarkEnd w:id="5501"/>
    </w:p>
    <w:p w14:paraId="269E54BB" w14:textId="77777777" w:rsidR="00967CEC" w:rsidRDefault="00967CEC" w:rsidP="00967CEC">
      <w:pPr>
        <w:pStyle w:val="KeepWithNext"/>
        <w:rPr>
          <w:rtl/>
          <w:lang w:eastAsia="he-IL"/>
        </w:rPr>
      </w:pPr>
    </w:p>
    <w:p w14:paraId="23254308" w14:textId="77777777" w:rsidR="00967CEC" w:rsidRDefault="00967CEC" w:rsidP="00967CEC">
      <w:pPr>
        <w:rPr>
          <w:rtl/>
          <w:lang w:eastAsia="he-IL"/>
        </w:rPr>
      </w:pPr>
      <w:r>
        <w:rPr>
          <w:rFonts w:hint="cs"/>
          <w:rtl/>
          <w:lang w:eastAsia="he-IL"/>
        </w:rPr>
        <w:t>אין אצלכם בנות.</w:t>
      </w:r>
    </w:p>
    <w:p w14:paraId="67894D1D" w14:textId="77777777" w:rsidR="00967CEC" w:rsidRDefault="00967CEC" w:rsidP="00967CEC">
      <w:pPr>
        <w:rPr>
          <w:rtl/>
          <w:lang w:eastAsia="he-IL"/>
        </w:rPr>
      </w:pPr>
      <w:bookmarkStart w:id="5502" w:name="_ETM_Q1_12589303"/>
      <w:bookmarkStart w:id="5503" w:name="_ETM_Q1_12589499"/>
      <w:bookmarkEnd w:id="5502"/>
      <w:bookmarkEnd w:id="5503"/>
    </w:p>
    <w:p w14:paraId="19604F1E" w14:textId="77777777" w:rsidR="00967CEC" w:rsidRDefault="00967CEC" w:rsidP="00967CEC">
      <w:pPr>
        <w:pStyle w:val="a4"/>
        <w:keepNext/>
        <w:rPr>
          <w:rtl/>
        </w:rPr>
      </w:pPr>
      <w:bookmarkStart w:id="5504" w:name="ET_speaker_6156_1158"/>
      <w:r w:rsidRPr="00967CEC">
        <w:rPr>
          <w:rStyle w:val="TagStyle"/>
          <w:rtl/>
        </w:rPr>
        <w:t xml:space="preserve"> &lt;&lt; דובר &gt;&gt; </w:t>
      </w:r>
      <w:r>
        <w:rPr>
          <w:rtl/>
        </w:rPr>
        <w:t>גלעד קריב (העבודה):</w:t>
      </w:r>
      <w:r w:rsidRPr="00967CEC">
        <w:rPr>
          <w:rStyle w:val="TagStyle"/>
          <w:rtl/>
        </w:rPr>
        <w:t xml:space="preserve"> &lt;&lt; דובר &gt;&gt;</w:t>
      </w:r>
      <w:r w:rsidR="003F5458">
        <w:rPr>
          <w:rtl/>
        </w:rPr>
        <w:t xml:space="preserve"> </w:t>
      </w:r>
      <w:bookmarkEnd w:id="5504"/>
    </w:p>
    <w:p w14:paraId="1EC7F5DC" w14:textId="77777777" w:rsidR="00967CEC" w:rsidRDefault="00967CEC" w:rsidP="00967CEC">
      <w:pPr>
        <w:pStyle w:val="KeepWithNext"/>
        <w:rPr>
          <w:rtl/>
          <w:lang w:eastAsia="he-IL"/>
        </w:rPr>
      </w:pPr>
    </w:p>
    <w:p w14:paraId="782FC918" w14:textId="77777777" w:rsidR="00967CEC" w:rsidRDefault="00967CEC" w:rsidP="00967CEC">
      <w:pPr>
        <w:rPr>
          <w:rtl/>
          <w:lang w:eastAsia="he-IL"/>
        </w:rPr>
      </w:pPr>
      <w:r>
        <w:rPr>
          <w:rFonts w:hint="cs"/>
          <w:rtl/>
          <w:lang w:eastAsia="he-IL"/>
        </w:rPr>
        <w:t>הוא התחיל לדבר כמו יושבת ראש מפלגת העבודה.</w:t>
      </w:r>
    </w:p>
    <w:p w14:paraId="5C428531" w14:textId="77777777" w:rsidR="00967CEC" w:rsidRDefault="00967CEC" w:rsidP="00967CEC">
      <w:pPr>
        <w:rPr>
          <w:rtl/>
          <w:lang w:eastAsia="he-IL"/>
        </w:rPr>
      </w:pPr>
      <w:bookmarkStart w:id="5505" w:name="_ETM_Q1_12590218"/>
      <w:bookmarkStart w:id="5506" w:name="_ETM_Q1_12590413"/>
      <w:bookmarkEnd w:id="5505"/>
      <w:bookmarkEnd w:id="5506"/>
    </w:p>
    <w:p w14:paraId="7EFCA328" w14:textId="77777777" w:rsidR="00967CEC" w:rsidRDefault="00967CEC" w:rsidP="00967CEC">
      <w:pPr>
        <w:pStyle w:val="af6"/>
        <w:keepNext/>
        <w:rPr>
          <w:rtl/>
        </w:rPr>
      </w:pPr>
      <w:bookmarkStart w:id="5507" w:name="ET_yor_5797_1159"/>
      <w:r w:rsidRPr="00967CEC">
        <w:rPr>
          <w:rStyle w:val="TagStyle"/>
          <w:rtl/>
        </w:rPr>
        <w:t xml:space="preserve"> &lt;&lt; יור &gt;&gt; </w:t>
      </w:r>
      <w:r>
        <w:rPr>
          <w:rtl/>
        </w:rPr>
        <w:t>היו"ר יצחק פינדרוס:</w:t>
      </w:r>
      <w:r w:rsidRPr="00967CEC">
        <w:rPr>
          <w:rStyle w:val="TagStyle"/>
          <w:rtl/>
        </w:rPr>
        <w:t xml:space="preserve"> &lt;&lt; יור &gt;&gt;</w:t>
      </w:r>
      <w:r w:rsidR="003F5458">
        <w:rPr>
          <w:rtl/>
        </w:rPr>
        <w:t xml:space="preserve"> </w:t>
      </w:r>
      <w:bookmarkEnd w:id="5507"/>
    </w:p>
    <w:p w14:paraId="3D0C271F" w14:textId="77777777" w:rsidR="00967CEC" w:rsidRDefault="00967CEC" w:rsidP="00967CEC">
      <w:pPr>
        <w:pStyle w:val="KeepWithNext"/>
        <w:rPr>
          <w:rtl/>
          <w:lang w:eastAsia="he-IL"/>
        </w:rPr>
      </w:pPr>
    </w:p>
    <w:p w14:paraId="1645B831" w14:textId="77777777" w:rsidR="00967CEC" w:rsidRDefault="00967CEC" w:rsidP="00967CEC">
      <w:pPr>
        <w:rPr>
          <w:rtl/>
          <w:lang w:eastAsia="he-IL"/>
        </w:rPr>
      </w:pPr>
      <w:r>
        <w:rPr>
          <w:rFonts w:hint="cs"/>
          <w:rtl/>
          <w:lang w:eastAsia="he-IL"/>
        </w:rPr>
        <w:t>אני מבקש לא להפריע ליואב סגלוביץ'.</w:t>
      </w:r>
      <w:bookmarkStart w:id="5508" w:name="_ETM_Q1_12596113"/>
      <w:bookmarkEnd w:id="5508"/>
    </w:p>
    <w:p w14:paraId="0BB7E0CF" w14:textId="77777777" w:rsidR="00967CEC" w:rsidRDefault="00967CEC" w:rsidP="00967CEC">
      <w:pPr>
        <w:rPr>
          <w:rtl/>
          <w:lang w:eastAsia="he-IL"/>
        </w:rPr>
      </w:pPr>
      <w:bookmarkStart w:id="5509" w:name="_ETM_Q1_12596226"/>
      <w:bookmarkEnd w:id="5509"/>
    </w:p>
    <w:p w14:paraId="283810BC" w14:textId="77777777" w:rsidR="00967CEC" w:rsidRDefault="00967CEC" w:rsidP="00967CEC">
      <w:pPr>
        <w:pStyle w:val="a4"/>
        <w:keepNext/>
        <w:rPr>
          <w:rtl/>
        </w:rPr>
      </w:pPr>
      <w:bookmarkStart w:id="5510" w:name="ET_speaker_5791_1160"/>
      <w:r w:rsidRPr="00967CEC">
        <w:rPr>
          <w:rStyle w:val="TagStyle"/>
          <w:rtl/>
        </w:rPr>
        <w:t xml:space="preserve"> &lt;&lt; דובר &gt;&gt; </w:t>
      </w:r>
      <w:r>
        <w:rPr>
          <w:rtl/>
        </w:rPr>
        <w:t>יואב סגלוביץ' (יש עתיד):</w:t>
      </w:r>
      <w:r w:rsidRPr="00967CEC">
        <w:rPr>
          <w:rStyle w:val="TagStyle"/>
          <w:rtl/>
        </w:rPr>
        <w:t xml:space="preserve"> &lt;&lt; דובר &gt;&gt;</w:t>
      </w:r>
      <w:r w:rsidR="003F5458">
        <w:rPr>
          <w:rtl/>
        </w:rPr>
        <w:t xml:space="preserve"> </w:t>
      </w:r>
      <w:bookmarkEnd w:id="5510"/>
    </w:p>
    <w:p w14:paraId="09E6C43B" w14:textId="77777777" w:rsidR="00967CEC" w:rsidRDefault="00967CEC" w:rsidP="00967CEC">
      <w:pPr>
        <w:pStyle w:val="KeepWithNext"/>
        <w:rPr>
          <w:rtl/>
          <w:lang w:eastAsia="he-IL"/>
        </w:rPr>
      </w:pPr>
    </w:p>
    <w:p w14:paraId="7502CD4B" w14:textId="77777777" w:rsidR="00967CEC" w:rsidRDefault="00967CEC" w:rsidP="00967CEC">
      <w:pPr>
        <w:rPr>
          <w:rtl/>
          <w:lang w:eastAsia="he-IL"/>
        </w:rPr>
      </w:pPr>
      <w:bookmarkStart w:id="5511" w:name="_ETM_Q1_12596165"/>
      <w:bookmarkStart w:id="5512" w:name="_ETM_Q1_12596254"/>
      <w:bookmarkEnd w:id="5511"/>
      <w:bookmarkEnd w:id="5512"/>
      <w:r>
        <w:rPr>
          <w:rFonts w:hint="cs"/>
          <w:rtl/>
          <w:lang w:eastAsia="he-IL"/>
        </w:rPr>
        <w:t>במסגרת</w:t>
      </w:r>
      <w:bookmarkStart w:id="5513" w:name="_ETM_Q1_12595871"/>
      <w:bookmarkEnd w:id="5513"/>
      <w:r>
        <w:rPr>
          <w:rFonts w:hint="cs"/>
          <w:rtl/>
          <w:lang w:eastAsia="he-IL"/>
        </w:rPr>
        <w:t xml:space="preserve"> האין כמו בלילה לעזור</w:t>
      </w:r>
      <w:r w:rsidR="007C5AA1">
        <w:rPr>
          <w:rFonts w:hint="cs"/>
          <w:rtl/>
          <w:lang w:eastAsia="he-IL"/>
        </w:rPr>
        <w:t xml:space="preserve"> </w:t>
      </w:r>
      <w:r>
        <w:rPr>
          <w:rFonts w:hint="cs"/>
          <w:rtl/>
          <w:lang w:eastAsia="he-IL"/>
        </w:rPr>
        <w:t xml:space="preserve">לשר לביטחון לאומי, </w:t>
      </w:r>
      <w:bookmarkStart w:id="5514" w:name="_ETM_Q1_12607178"/>
      <w:bookmarkEnd w:id="5514"/>
      <w:r>
        <w:rPr>
          <w:rFonts w:hint="cs"/>
          <w:rtl/>
          <w:lang w:eastAsia="he-IL"/>
        </w:rPr>
        <w:t>הבנתי לפי איזה פרסומים</w:t>
      </w:r>
      <w:r w:rsidR="007C5AA1">
        <w:rPr>
          <w:rFonts w:hint="cs"/>
          <w:rtl/>
          <w:lang w:eastAsia="he-IL"/>
        </w:rPr>
        <w:t xml:space="preserve"> </w:t>
      </w:r>
      <w:r>
        <w:rPr>
          <w:rFonts w:hint="cs"/>
          <w:rtl/>
          <w:lang w:eastAsia="he-IL"/>
        </w:rPr>
        <w:t>אבל התקשורת היא</w:t>
      </w:r>
      <w:bookmarkStart w:id="5515" w:name="_ETM_Q1_12605927"/>
      <w:bookmarkEnd w:id="5515"/>
      <w:r>
        <w:rPr>
          <w:rFonts w:hint="cs"/>
          <w:rtl/>
          <w:lang w:eastAsia="he-IL"/>
        </w:rPr>
        <w:t xml:space="preserve"> ממש עוינת. היו פרסומים בתקשורת, למרות שהיא עוינת, שבן גביר אמר שהוא לא יצביע בעד התקציב</w:t>
      </w:r>
      <w:bookmarkStart w:id="5516" w:name="_ETM_Q1_12614471"/>
      <w:bookmarkStart w:id="5517" w:name="_ETM_Q1_12622553"/>
      <w:bookmarkEnd w:id="5516"/>
      <w:bookmarkEnd w:id="5517"/>
      <w:r>
        <w:rPr>
          <w:rFonts w:hint="cs"/>
          <w:rtl/>
          <w:lang w:eastAsia="he-IL"/>
        </w:rPr>
        <w:t xml:space="preserve"> כי עבדו עליו.</w:t>
      </w:r>
    </w:p>
    <w:p w14:paraId="078AA97D" w14:textId="77777777" w:rsidR="00967CEC" w:rsidRDefault="00967CEC" w:rsidP="00967CEC">
      <w:pPr>
        <w:rPr>
          <w:rtl/>
          <w:lang w:eastAsia="he-IL"/>
        </w:rPr>
      </w:pPr>
      <w:bookmarkStart w:id="5518" w:name="_ETM_Q1_12627284"/>
      <w:bookmarkStart w:id="5519" w:name="_ETM_Q1_12627325"/>
      <w:bookmarkEnd w:id="5518"/>
      <w:bookmarkEnd w:id="5519"/>
    </w:p>
    <w:p w14:paraId="6D94E1F8" w14:textId="77777777" w:rsidR="00967CEC" w:rsidRDefault="00967CEC" w:rsidP="00967CEC">
      <w:pPr>
        <w:pStyle w:val="a4"/>
        <w:keepNext/>
        <w:rPr>
          <w:rtl/>
        </w:rPr>
      </w:pPr>
      <w:bookmarkStart w:id="5520" w:name="ET_speaker_5767_1161"/>
      <w:r w:rsidRPr="00967CEC">
        <w:rPr>
          <w:rStyle w:val="TagStyle"/>
          <w:rtl/>
        </w:rPr>
        <w:t xml:space="preserve"> &lt;&lt; דובר &gt;&gt; </w:t>
      </w:r>
      <w:r>
        <w:rPr>
          <w:rtl/>
        </w:rPr>
        <w:t>אורנה ברביבאי (יש עתיד):</w:t>
      </w:r>
      <w:r w:rsidRPr="00967CEC">
        <w:rPr>
          <w:rStyle w:val="TagStyle"/>
          <w:rtl/>
        </w:rPr>
        <w:t xml:space="preserve"> &lt;&lt; דובר &gt;&gt;</w:t>
      </w:r>
      <w:r w:rsidR="003F5458">
        <w:rPr>
          <w:rtl/>
        </w:rPr>
        <w:t xml:space="preserve"> </w:t>
      </w:r>
      <w:bookmarkEnd w:id="5520"/>
    </w:p>
    <w:p w14:paraId="03ADE4D4" w14:textId="77777777" w:rsidR="00967CEC" w:rsidRDefault="00967CEC" w:rsidP="00967CEC">
      <w:pPr>
        <w:pStyle w:val="KeepWithNext"/>
        <w:rPr>
          <w:rtl/>
          <w:lang w:eastAsia="he-IL"/>
        </w:rPr>
      </w:pPr>
    </w:p>
    <w:p w14:paraId="413044B3" w14:textId="77777777" w:rsidR="00967CEC" w:rsidRDefault="00967CEC" w:rsidP="00967CEC">
      <w:pPr>
        <w:rPr>
          <w:rtl/>
          <w:lang w:eastAsia="he-IL"/>
        </w:rPr>
      </w:pPr>
      <w:r>
        <w:rPr>
          <w:rFonts w:hint="cs"/>
          <w:rtl/>
          <w:lang w:eastAsia="he-IL"/>
        </w:rPr>
        <w:t xml:space="preserve">הוא הבטיח תשעה מיליארד שקלים. </w:t>
      </w:r>
    </w:p>
    <w:p w14:paraId="73C85CE4" w14:textId="77777777" w:rsidR="00967CEC" w:rsidRDefault="00967CEC" w:rsidP="00967CEC">
      <w:pPr>
        <w:rPr>
          <w:rtl/>
          <w:lang w:eastAsia="he-IL"/>
        </w:rPr>
      </w:pPr>
    </w:p>
    <w:p w14:paraId="68A09D2C" w14:textId="77777777" w:rsidR="00967CEC" w:rsidRDefault="00967CEC" w:rsidP="00967CEC">
      <w:pPr>
        <w:pStyle w:val="af6"/>
        <w:keepNext/>
        <w:rPr>
          <w:rtl/>
        </w:rPr>
      </w:pPr>
      <w:bookmarkStart w:id="5521" w:name="ET_yor_5797_1163"/>
      <w:r w:rsidRPr="00967CEC">
        <w:rPr>
          <w:rStyle w:val="TagStyle"/>
          <w:rtl/>
        </w:rPr>
        <w:t xml:space="preserve"> &lt;&lt; יור &gt;&gt; </w:t>
      </w:r>
      <w:r>
        <w:rPr>
          <w:rtl/>
        </w:rPr>
        <w:t>היו"ר יצחק פינדרוס:</w:t>
      </w:r>
      <w:r w:rsidRPr="00967CEC">
        <w:rPr>
          <w:rStyle w:val="TagStyle"/>
          <w:rtl/>
        </w:rPr>
        <w:t xml:space="preserve"> &lt;&lt; יור &gt;&gt;</w:t>
      </w:r>
      <w:r w:rsidR="003F5458">
        <w:rPr>
          <w:rtl/>
        </w:rPr>
        <w:t xml:space="preserve"> </w:t>
      </w:r>
      <w:bookmarkEnd w:id="5521"/>
    </w:p>
    <w:p w14:paraId="74BA950C" w14:textId="77777777" w:rsidR="00967CEC" w:rsidRDefault="00967CEC" w:rsidP="00967CEC">
      <w:pPr>
        <w:pStyle w:val="KeepWithNext"/>
        <w:rPr>
          <w:rtl/>
          <w:lang w:eastAsia="he-IL"/>
        </w:rPr>
      </w:pPr>
    </w:p>
    <w:p w14:paraId="34F4D510" w14:textId="77777777" w:rsidR="00967CEC" w:rsidRDefault="00967CEC" w:rsidP="00967CEC">
      <w:pPr>
        <w:rPr>
          <w:rtl/>
          <w:lang w:eastAsia="he-IL"/>
        </w:rPr>
      </w:pPr>
      <w:r>
        <w:rPr>
          <w:rFonts w:hint="cs"/>
          <w:rtl/>
          <w:lang w:eastAsia="he-IL"/>
        </w:rPr>
        <w:t>אורנה, חבר סיעה שלך.</w:t>
      </w:r>
    </w:p>
    <w:p w14:paraId="2F9E8946" w14:textId="77777777" w:rsidR="00967CEC" w:rsidRDefault="00967CEC" w:rsidP="00967CEC">
      <w:pPr>
        <w:rPr>
          <w:rtl/>
          <w:lang w:eastAsia="he-IL"/>
        </w:rPr>
      </w:pPr>
      <w:bookmarkStart w:id="5522" w:name="_ETM_Q1_12630405"/>
      <w:bookmarkEnd w:id="5522"/>
    </w:p>
    <w:p w14:paraId="700520B0" w14:textId="77777777" w:rsidR="00967CEC" w:rsidRDefault="00967CEC" w:rsidP="00967CEC">
      <w:pPr>
        <w:pStyle w:val="a4"/>
        <w:keepNext/>
        <w:rPr>
          <w:rtl/>
        </w:rPr>
      </w:pPr>
      <w:bookmarkStart w:id="5523" w:name="ET_speaker_5767_1164"/>
      <w:r w:rsidRPr="00967CEC">
        <w:rPr>
          <w:rStyle w:val="TagStyle"/>
          <w:rtl/>
        </w:rPr>
        <w:t xml:space="preserve"> &lt;&lt; דובר &gt;&gt; </w:t>
      </w:r>
      <w:r>
        <w:rPr>
          <w:rtl/>
        </w:rPr>
        <w:t>אורנה ברביבאי (יש עתיד):</w:t>
      </w:r>
      <w:r w:rsidRPr="00967CEC">
        <w:rPr>
          <w:rStyle w:val="TagStyle"/>
          <w:rtl/>
        </w:rPr>
        <w:t xml:space="preserve"> &lt;&lt; דובר &gt;&gt;</w:t>
      </w:r>
      <w:r w:rsidR="003F5458">
        <w:rPr>
          <w:rtl/>
        </w:rPr>
        <w:t xml:space="preserve"> </w:t>
      </w:r>
      <w:bookmarkEnd w:id="5523"/>
    </w:p>
    <w:p w14:paraId="0FC3ED1C" w14:textId="77777777" w:rsidR="00967CEC" w:rsidRDefault="00967CEC" w:rsidP="00967CEC">
      <w:pPr>
        <w:pStyle w:val="KeepWithNext"/>
        <w:rPr>
          <w:rtl/>
          <w:lang w:eastAsia="he-IL"/>
        </w:rPr>
      </w:pPr>
    </w:p>
    <w:p w14:paraId="6A6C17AC" w14:textId="77777777" w:rsidR="00967CEC" w:rsidRPr="00967CEC" w:rsidRDefault="00967CEC" w:rsidP="00967CEC">
      <w:pPr>
        <w:rPr>
          <w:rtl/>
          <w:lang w:eastAsia="he-IL"/>
        </w:rPr>
      </w:pPr>
      <w:bookmarkStart w:id="5524" w:name="_ETM_Q1_12630908"/>
      <w:bookmarkStart w:id="5525" w:name="_ETM_Q1_12630965"/>
      <w:bookmarkEnd w:id="5524"/>
      <w:bookmarkEnd w:id="5525"/>
      <w:r>
        <w:rPr>
          <w:rFonts w:hint="cs"/>
          <w:rtl/>
          <w:lang w:eastAsia="he-IL"/>
        </w:rPr>
        <w:t xml:space="preserve">אני עוזרת לו. </w:t>
      </w:r>
    </w:p>
    <w:p w14:paraId="4FD50CC8" w14:textId="77777777" w:rsidR="00967CEC" w:rsidRDefault="00967CEC" w:rsidP="00967CEC">
      <w:pPr>
        <w:rPr>
          <w:rtl/>
          <w:lang w:eastAsia="he-IL"/>
        </w:rPr>
      </w:pPr>
      <w:bookmarkStart w:id="5526" w:name="_ETM_Q1_12630004"/>
      <w:bookmarkStart w:id="5527" w:name="_ETM_Q1_12630049"/>
      <w:bookmarkEnd w:id="5526"/>
      <w:bookmarkEnd w:id="5527"/>
    </w:p>
    <w:p w14:paraId="3B5832B1" w14:textId="77777777" w:rsidR="00967CEC" w:rsidRDefault="00967CEC" w:rsidP="00967CEC">
      <w:pPr>
        <w:pStyle w:val="a4"/>
        <w:keepNext/>
        <w:rPr>
          <w:rtl/>
        </w:rPr>
      </w:pPr>
      <w:bookmarkStart w:id="5528" w:name="ET_speaker_5791_1162"/>
      <w:r w:rsidRPr="00967CEC">
        <w:rPr>
          <w:rStyle w:val="TagStyle"/>
          <w:rtl/>
        </w:rPr>
        <w:t xml:space="preserve"> &lt;&lt; דובר &gt;&gt; </w:t>
      </w:r>
      <w:r>
        <w:rPr>
          <w:rtl/>
        </w:rPr>
        <w:t>יואב סגלוביץ' (יש עתיד):</w:t>
      </w:r>
      <w:r w:rsidRPr="00967CEC">
        <w:rPr>
          <w:rStyle w:val="TagStyle"/>
          <w:rtl/>
        </w:rPr>
        <w:t xml:space="preserve"> &lt;&lt; דובר &gt;&gt;</w:t>
      </w:r>
      <w:r w:rsidR="003F5458">
        <w:rPr>
          <w:rtl/>
        </w:rPr>
        <w:t xml:space="preserve"> </w:t>
      </w:r>
      <w:bookmarkEnd w:id="5528"/>
    </w:p>
    <w:p w14:paraId="419D8891" w14:textId="77777777" w:rsidR="00967CEC" w:rsidRDefault="00967CEC" w:rsidP="00967CEC">
      <w:pPr>
        <w:pStyle w:val="KeepWithNext"/>
        <w:rPr>
          <w:rtl/>
          <w:lang w:eastAsia="he-IL"/>
        </w:rPr>
      </w:pPr>
    </w:p>
    <w:p w14:paraId="538CFB77" w14:textId="77777777" w:rsidR="00967CEC" w:rsidRDefault="00967CEC" w:rsidP="00967CEC">
      <w:pPr>
        <w:rPr>
          <w:rtl/>
          <w:lang w:eastAsia="he-IL"/>
        </w:rPr>
      </w:pPr>
      <w:r>
        <w:rPr>
          <w:rFonts w:hint="cs"/>
          <w:rtl/>
          <w:lang w:eastAsia="he-IL"/>
        </w:rPr>
        <w:t>איך</w:t>
      </w:r>
      <w:r w:rsidR="007C5AA1">
        <w:rPr>
          <w:rFonts w:hint="cs"/>
          <w:rtl/>
          <w:lang w:eastAsia="he-IL"/>
        </w:rPr>
        <w:t xml:space="preserve"> </w:t>
      </w:r>
      <w:r>
        <w:rPr>
          <w:rFonts w:hint="cs"/>
          <w:rtl/>
          <w:lang w:eastAsia="he-IL"/>
        </w:rPr>
        <w:t xml:space="preserve">מסתדר העניין שעבדו עליו בזמן שהוא בטח סגר את זה עם שר האוצר? </w:t>
      </w:r>
      <w:bookmarkStart w:id="5529" w:name="_ETM_Q1_12638360"/>
      <w:bookmarkStart w:id="5530" w:name="_ETM_Q1_12641407"/>
      <w:bookmarkEnd w:id="5529"/>
      <w:bookmarkEnd w:id="5530"/>
    </w:p>
    <w:p w14:paraId="6297E76F" w14:textId="77777777" w:rsidR="00967CEC" w:rsidRDefault="00967CEC" w:rsidP="00967CEC">
      <w:pPr>
        <w:rPr>
          <w:rtl/>
          <w:lang w:eastAsia="he-IL"/>
        </w:rPr>
      </w:pPr>
      <w:bookmarkStart w:id="5531" w:name="_ETM_Q1_12641461"/>
      <w:bookmarkEnd w:id="5531"/>
    </w:p>
    <w:p w14:paraId="78967A0B" w14:textId="77777777" w:rsidR="00967CEC" w:rsidRDefault="00967CEC" w:rsidP="00967CEC">
      <w:pPr>
        <w:pStyle w:val="a4"/>
        <w:keepNext/>
        <w:rPr>
          <w:rtl/>
        </w:rPr>
      </w:pPr>
      <w:bookmarkStart w:id="5532" w:name="ET_speaker_5767_1165"/>
      <w:r w:rsidRPr="00967CEC">
        <w:rPr>
          <w:rStyle w:val="TagStyle"/>
          <w:rtl/>
        </w:rPr>
        <w:t xml:space="preserve"> &lt;&lt; דובר &gt;&gt; </w:t>
      </w:r>
      <w:r>
        <w:rPr>
          <w:rtl/>
        </w:rPr>
        <w:t>אורנה ברביבאי (יש עתיד):</w:t>
      </w:r>
      <w:r w:rsidRPr="00967CEC">
        <w:rPr>
          <w:rStyle w:val="TagStyle"/>
          <w:rtl/>
        </w:rPr>
        <w:t xml:space="preserve"> &lt;&lt; דובר &gt;&gt;</w:t>
      </w:r>
      <w:r w:rsidR="003F5458">
        <w:rPr>
          <w:rtl/>
        </w:rPr>
        <w:t xml:space="preserve"> </w:t>
      </w:r>
      <w:bookmarkEnd w:id="5532"/>
    </w:p>
    <w:p w14:paraId="3FD4E757" w14:textId="77777777" w:rsidR="00967CEC" w:rsidRDefault="00967CEC" w:rsidP="00967CEC">
      <w:pPr>
        <w:pStyle w:val="KeepWithNext"/>
        <w:rPr>
          <w:rtl/>
          <w:lang w:eastAsia="he-IL"/>
        </w:rPr>
      </w:pPr>
    </w:p>
    <w:p w14:paraId="65BBCB72" w14:textId="77777777" w:rsidR="00967CEC" w:rsidRDefault="00967CEC" w:rsidP="00967CEC">
      <w:pPr>
        <w:rPr>
          <w:rtl/>
          <w:lang w:eastAsia="he-IL"/>
        </w:rPr>
      </w:pPr>
      <w:r>
        <w:rPr>
          <w:rFonts w:hint="cs"/>
          <w:rtl/>
          <w:lang w:eastAsia="he-IL"/>
        </w:rPr>
        <w:t>מה, עבדו על בן גביר?</w:t>
      </w:r>
    </w:p>
    <w:p w14:paraId="7078C242" w14:textId="77777777" w:rsidR="00967CEC" w:rsidRDefault="00967CEC" w:rsidP="00967CEC">
      <w:pPr>
        <w:rPr>
          <w:rtl/>
          <w:lang w:eastAsia="he-IL"/>
        </w:rPr>
      </w:pPr>
    </w:p>
    <w:p w14:paraId="63C142C1" w14:textId="77777777" w:rsidR="00967CEC" w:rsidRDefault="00967CEC" w:rsidP="00967CEC">
      <w:pPr>
        <w:pStyle w:val="a4"/>
        <w:keepNext/>
        <w:rPr>
          <w:rtl/>
        </w:rPr>
      </w:pPr>
      <w:bookmarkStart w:id="5533" w:name="ET_speaker_5791_1166"/>
      <w:r w:rsidRPr="00967CEC">
        <w:rPr>
          <w:rStyle w:val="TagStyle"/>
          <w:rtl/>
        </w:rPr>
        <w:t xml:space="preserve"> &lt;&lt; דובר &gt;&gt; </w:t>
      </w:r>
      <w:r>
        <w:rPr>
          <w:rtl/>
        </w:rPr>
        <w:t>יואב סגלוביץ' (יש עתיד):</w:t>
      </w:r>
      <w:r w:rsidRPr="00967CEC">
        <w:rPr>
          <w:rStyle w:val="TagStyle"/>
          <w:rtl/>
        </w:rPr>
        <w:t xml:space="preserve"> &lt;&lt; דובר &gt;&gt;</w:t>
      </w:r>
      <w:r w:rsidR="003F5458">
        <w:rPr>
          <w:rtl/>
        </w:rPr>
        <w:t xml:space="preserve"> </w:t>
      </w:r>
      <w:bookmarkEnd w:id="5533"/>
    </w:p>
    <w:p w14:paraId="082ACBCB" w14:textId="77777777" w:rsidR="00967CEC" w:rsidRDefault="00967CEC" w:rsidP="00967CEC">
      <w:pPr>
        <w:pStyle w:val="KeepWithNext"/>
        <w:rPr>
          <w:rtl/>
          <w:lang w:eastAsia="he-IL"/>
        </w:rPr>
      </w:pPr>
    </w:p>
    <w:p w14:paraId="6CD8F0E0" w14:textId="77777777" w:rsidR="00967CEC" w:rsidRDefault="00967CEC" w:rsidP="00967CEC">
      <w:pPr>
        <w:rPr>
          <w:rtl/>
          <w:lang w:eastAsia="he-IL"/>
        </w:rPr>
      </w:pPr>
      <w:r>
        <w:rPr>
          <w:rFonts w:hint="cs"/>
          <w:rtl/>
          <w:lang w:eastAsia="he-IL"/>
        </w:rPr>
        <w:t xml:space="preserve">אני לא חושב שעבדו על בן </w:t>
      </w:r>
      <w:bookmarkStart w:id="5534" w:name="_ETM_Q1_12643866"/>
      <w:bookmarkEnd w:id="5534"/>
      <w:r>
        <w:rPr>
          <w:rFonts w:hint="cs"/>
          <w:rtl/>
          <w:lang w:eastAsia="he-IL"/>
        </w:rPr>
        <w:t>גביר.</w:t>
      </w:r>
    </w:p>
    <w:p w14:paraId="599DC22D" w14:textId="77777777" w:rsidR="00967CEC" w:rsidRDefault="00967CEC" w:rsidP="00967CEC">
      <w:pPr>
        <w:rPr>
          <w:rtl/>
          <w:lang w:eastAsia="he-IL"/>
        </w:rPr>
      </w:pPr>
      <w:bookmarkStart w:id="5535" w:name="_ETM_Q1_12641473"/>
      <w:bookmarkStart w:id="5536" w:name="_ETM_Q1_12641523"/>
      <w:bookmarkStart w:id="5537" w:name="_ETM_Q1_12642245"/>
      <w:bookmarkEnd w:id="5535"/>
      <w:bookmarkEnd w:id="5536"/>
      <w:bookmarkEnd w:id="5537"/>
    </w:p>
    <w:p w14:paraId="142F1B7B" w14:textId="77777777" w:rsidR="00967CEC" w:rsidRDefault="00967CEC" w:rsidP="00967CEC">
      <w:pPr>
        <w:pStyle w:val="a4"/>
        <w:keepNext/>
        <w:rPr>
          <w:rtl/>
        </w:rPr>
      </w:pPr>
      <w:bookmarkStart w:id="5538" w:name="ET_speaker_5765_1167"/>
      <w:r w:rsidRPr="00967CEC">
        <w:rPr>
          <w:rStyle w:val="TagStyle"/>
          <w:rtl/>
        </w:rPr>
        <w:t xml:space="preserve"> &lt;&lt; דובר &gt;&gt; </w:t>
      </w:r>
      <w:r>
        <w:rPr>
          <w:rtl/>
        </w:rPr>
        <w:t>מיכאל מרדכי ביטון (המחנה הממלכתי):</w:t>
      </w:r>
      <w:r w:rsidRPr="00967CEC">
        <w:rPr>
          <w:rStyle w:val="TagStyle"/>
          <w:rtl/>
        </w:rPr>
        <w:t xml:space="preserve"> &lt;&lt; דובר &gt;&gt;</w:t>
      </w:r>
      <w:r w:rsidR="003F5458">
        <w:rPr>
          <w:rtl/>
        </w:rPr>
        <w:t xml:space="preserve"> </w:t>
      </w:r>
      <w:bookmarkEnd w:id="5538"/>
    </w:p>
    <w:p w14:paraId="6E3DFD12" w14:textId="77777777" w:rsidR="00967CEC" w:rsidRDefault="00967CEC" w:rsidP="00967CEC">
      <w:pPr>
        <w:pStyle w:val="KeepWithNext"/>
        <w:rPr>
          <w:rtl/>
          <w:lang w:eastAsia="he-IL"/>
        </w:rPr>
      </w:pPr>
    </w:p>
    <w:p w14:paraId="5B228F01" w14:textId="77777777" w:rsidR="00967CEC" w:rsidRDefault="00967CEC" w:rsidP="00967CEC">
      <w:pPr>
        <w:rPr>
          <w:rtl/>
          <w:lang w:eastAsia="he-IL"/>
        </w:rPr>
      </w:pPr>
      <w:bookmarkStart w:id="5539" w:name="_ETM_Q1_12642784"/>
      <w:bookmarkStart w:id="5540" w:name="_ETM_Q1_12642836"/>
      <w:bookmarkEnd w:id="5539"/>
      <w:bookmarkEnd w:id="5540"/>
      <w:r>
        <w:rPr>
          <w:rFonts w:hint="cs"/>
          <w:rtl/>
          <w:lang w:eastAsia="he-IL"/>
        </w:rPr>
        <w:t>אתה יכול לפרט?</w:t>
      </w:r>
    </w:p>
    <w:p w14:paraId="57D4EFC1" w14:textId="77777777" w:rsidR="00967CEC" w:rsidRDefault="00967CEC" w:rsidP="00967CEC">
      <w:pPr>
        <w:rPr>
          <w:rtl/>
          <w:lang w:eastAsia="he-IL"/>
        </w:rPr>
      </w:pPr>
      <w:bookmarkStart w:id="5541" w:name="_ETM_Q1_12643953"/>
      <w:bookmarkStart w:id="5542" w:name="_ETM_Q1_12644004"/>
      <w:bookmarkEnd w:id="5541"/>
      <w:bookmarkEnd w:id="5542"/>
    </w:p>
    <w:p w14:paraId="1EFEA984" w14:textId="77777777" w:rsidR="00967CEC" w:rsidRDefault="00967CEC" w:rsidP="00967CEC">
      <w:pPr>
        <w:pStyle w:val="a4"/>
        <w:keepNext/>
        <w:rPr>
          <w:rtl/>
        </w:rPr>
      </w:pPr>
      <w:bookmarkStart w:id="5543" w:name="ET_speaker_5791_1168"/>
      <w:r w:rsidRPr="00967CEC">
        <w:rPr>
          <w:rStyle w:val="TagStyle"/>
          <w:rtl/>
        </w:rPr>
        <w:t xml:space="preserve"> &lt;&lt; דובר &gt;&gt; </w:t>
      </w:r>
      <w:r>
        <w:rPr>
          <w:rtl/>
        </w:rPr>
        <w:t>יואב סגלוביץ' (יש עתיד):</w:t>
      </w:r>
      <w:r w:rsidRPr="00967CEC">
        <w:rPr>
          <w:rStyle w:val="TagStyle"/>
          <w:rtl/>
        </w:rPr>
        <w:t xml:space="preserve"> &lt;&lt; דובר &gt;&gt;</w:t>
      </w:r>
      <w:r w:rsidR="003F5458">
        <w:rPr>
          <w:rtl/>
        </w:rPr>
        <w:t xml:space="preserve"> </w:t>
      </w:r>
      <w:bookmarkEnd w:id="5543"/>
    </w:p>
    <w:p w14:paraId="2AB9DDBC" w14:textId="77777777" w:rsidR="00967CEC" w:rsidRDefault="00967CEC" w:rsidP="00967CEC">
      <w:pPr>
        <w:pStyle w:val="KeepWithNext"/>
        <w:rPr>
          <w:rtl/>
          <w:lang w:eastAsia="he-IL"/>
        </w:rPr>
      </w:pPr>
    </w:p>
    <w:p w14:paraId="377C324A" w14:textId="77777777" w:rsidR="00967CEC" w:rsidRDefault="00967CEC" w:rsidP="00967CEC">
      <w:pPr>
        <w:rPr>
          <w:rtl/>
          <w:lang w:eastAsia="he-IL"/>
        </w:rPr>
      </w:pPr>
      <w:r>
        <w:rPr>
          <w:rFonts w:hint="cs"/>
          <w:rtl/>
          <w:lang w:eastAsia="he-IL"/>
        </w:rPr>
        <w:t xml:space="preserve">הוא אומר שהוא לא יצביע על התקציב. </w:t>
      </w:r>
    </w:p>
    <w:p w14:paraId="32A2152E" w14:textId="77777777" w:rsidR="00967CEC" w:rsidRDefault="00967CEC" w:rsidP="00967CEC">
      <w:pPr>
        <w:rPr>
          <w:rStyle w:val="TagStyle"/>
          <w:rFonts w:ascii="David" w:hAnsi="David"/>
          <w:u w:val="single"/>
          <w:rtl/>
          <w:lang w:eastAsia="he-IL"/>
        </w:rPr>
      </w:pPr>
      <w:bookmarkStart w:id="5544" w:name="_ETM_Q1_12622655"/>
      <w:bookmarkStart w:id="5545" w:name="_ETM_Q1_12614614"/>
      <w:bookmarkStart w:id="5546" w:name="_ETM_Q1_12534095"/>
      <w:bookmarkStart w:id="5547" w:name="_ETM_Q1_12457955"/>
      <w:bookmarkStart w:id="5548" w:name="_ETM_Q1_12457996"/>
      <w:bookmarkStart w:id="5549" w:name="_ETM_Q1_12450807"/>
      <w:bookmarkStart w:id="5550" w:name="_ETM_Q1_12444634"/>
      <w:bookmarkStart w:id="5551" w:name="_ETM_Q1_12444677"/>
      <w:bookmarkStart w:id="5552" w:name="_ETM_Q1_12443160"/>
      <w:bookmarkStart w:id="5553" w:name="_ETM_Q1_12443201"/>
      <w:bookmarkStart w:id="5554" w:name="_ETM_Q1_12443433"/>
      <w:bookmarkStart w:id="5555" w:name="_ETM_Q1_12443469"/>
      <w:bookmarkStart w:id="5556" w:name="_ETM_Q1_12337228"/>
      <w:bookmarkStart w:id="5557" w:name="_ETM_Q1_12337356"/>
      <w:bookmarkStart w:id="5558" w:name="_ETM_Q1_12304696"/>
      <w:bookmarkStart w:id="5559" w:name="_ETM_Q1_12304748"/>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p>
    <w:p w14:paraId="0F134674" w14:textId="77777777" w:rsidR="00967CEC" w:rsidRDefault="00967CEC" w:rsidP="00967CEC">
      <w:pPr>
        <w:pStyle w:val="af6"/>
        <w:keepNext/>
        <w:rPr>
          <w:rtl/>
        </w:rPr>
      </w:pPr>
      <w:bookmarkStart w:id="5560" w:name="ET_yor_5797_1170"/>
      <w:r w:rsidRPr="00967CEC">
        <w:rPr>
          <w:rStyle w:val="TagStyle"/>
          <w:rtl/>
        </w:rPr>
        <w:t xml:space="preserve"> &lt;&lt; יור &gt;&gt; </w:t>
      </w:r>
      <w:r>
        <w:rPr>
          <w:rtl/>
        </w:rPr>
        <w:t>היו"ר יצחק פינדרוס:</w:t>
      </w:r>
      <w:r w:rsidRPr="00967CEC">
        <w:rPr>
          <w:rStyle w:val="TagStyle"/>
          <w:rtl/>
        </w:rPr>
        <w:t xml:space="preserve"> &lt;&lt; יור &gt;&gt;</w:t>
      </w:r>
      <w:r w:rsidR="003F5458">
        <w:rPr>
          <w:rtl/>
        </w:rPr>
        <w:t xml:space="preserve"> </w:t>
      </w:r>
      <w:bookmarkEnd w:id="5560"/>
    </w:p>
    <w:p w14:paraId="71828137" w14:textId="77777777" w:rsidR="00967CEC" w:rsidRDefault="00967CEC" w:rsidP="00967CEC">
      <w:pPr>
        <w:pStyle w:val="KeepWithNext"/>
        <w:rPr>
          <w:rtl/>
          <w:lang w:eastAsia="he-IL"/>
        </w:rPr>
      </w:pPr>
    </w:p>
    <w:p w14:paraId="36A41A36" w14:textId="77777777" w:rsidR="00072782" w:rsidRDefault="00072782" w:rsidP="00072782">
      <w:pPr>
        <w:rPr>
          <w:rtl/>
          <w:lang w:eastAsia="he-IL"/>
        </w:rPr>
      </w:pPr>
      <w:r>
        <w:rPr>
          <w:rFonts w:hint="cs"/>
          <w:rtl/>
          <w:lang w:eastAsia="he-IL"/>
        </w:rPr>
        <w:t>מי בעד קבלת הסתייגות מספר</w:t>
      </w:r>
      <w:r w:rsidR="00967CEC">
        <w:rPr>
          <w:rFonts w:hint="cs"/>
          <w:rtl/>
          <w:lang w:eastAsia="he-IL"/>
        </w:rPr>
        <w:t xml:space="preserve"> 37? 5. </w:t>
      </w:r>
      <w:r>
        <w:rPr>
          <w:rFonts w:hint="cs"/>
          <w:rtl/>
          <w:lang w:eastAsia="he-IL"/>
        </w:rPr>
        <w:t xml:space="preserve">מי נגד? </w:t>
      </w:r>
      <w:r w:rsidR="001D5D1B">
        <w:rPr>
          <w:rFonts w:hint="cs"/>
          <w:rtl/>
          <w:lang w:eastAsia="he-IL"/>
        </w:rPr>
        <w:t>6</w:t>
      </w:r>
      <w:r w:rsidR="00967CEC">
        <w:rPr>
          <w:rFonts w:hint="cs"/>
          <w:rtl/>
          <w:lang w:eastAsia="he-IL"/>
        </w:rPr>
        <w:t xml:space="preserve">. </w:t>
      </w:r>
      <w:r>
        <w:rPr>
          <w:rFonts w:hint="cs"/>
          <w:rtl/>
          <w:lang w:eastAsia="he-IL"/>
        </w:rPr>
        <w:t>מי נמנע?</w:t>
      </w:r>
      <w:r w:rsidR="00967CEC">
        <w:rPr>
          <w:rFonts w:hint="cs"/>
          <w:rtl/>
          <w:lang w:eastAsia="he-IL"/>
        </w:rPr>
        <w:t xml:space="preserve"> אין נמנעים.</w:t>
      </w:r>
    </w:p>
    <w:p w14:paraId="508E4D94" w14:textId="77777777" w:rsidR="00072782" w:rsidRDefault="00072782" w:rsidP="00072782">
      <w:pPr>
        <w:rPr>
          <w:rtl/>
          <w:lang w:eastAsia="he-IL"/>
        </w:rPr>
      </w:pPr>
    </w:p>
    <w:p w14:paraId="7E42F6EF" w14:textId="77777777" w:rsidR="00072782" w:rsidRDefault="00072782" w:rsidP="00072782">
      <w:pPr>
        <w:pStyle w:val="af1"/>
        <w:keepNext/>
        <w:rPr>
          <w:rtl/>
          <w:lang w:eastAsia="he-IL"/>
        </w:rPr>
      </w:pPr>
      <w:r>
        <w:rPr>
          <w:rtl/>
          <w:lang w:eastAsia="he-IL"/>
        </w:rPr>
        <w:t>הצבעה</w:t>
      </w:r>
    </w:p>
    <w:p w14:paraId="6A083CA9" w14:textId="77777777" w:rsidR="00072782" w:rsidRDefault="00072782" w:rsidP="00072782">
      <w:pPr>
        <w:pStyle w:val="--"/>
        <w:keepNext/>
        <w:rPr>
          <w:rtl/>
          <w:lang w:eastAsia="he-IL"/>
        </w:rPr>
      </w:pPr>
      <w:r>
        <w:rPr>
          <w:rFonts w:hint="cs"/>
          <w:rtl/>
          <w:lang w:eastAsia="he-IL"/>
        </w:rPr>
        <w:t>ההסתייגות לא נתקבלה</w:t>
      </w:r>
    </w:p>
    <w:p w14:paraId="590C19C0" w14:textId="77777777" w:rsidR="00967CEC" w:rsidRDefault="00967CEC" w:rsidP="00967CEC">
      <w:pPr>
        <w:rPr>
          <w:rStyle w:val="TagStyle"/>
          <w:rFonts w:ascii="David" w:hAnsi="David"/>
          <w:u w:val="single"/>
          <w:rtl/>
          <w:lang w:eastAsia="he-IL"/>
        </w:rPr>
      </w:pPr>
      <w:bookmarkStart w:id="5561" w:name="_ETM_Q1_12656045"/>
      <w:bookmarkEnd w:id="5561"/>
    </w:p>
    <w:p w14:paraId="4044CC57" w14:textId="77777777" w:rsidR="00967CEC" w:rsidRDefault="00967CEC" w:rsidP="00967CEC">
      <w:pPr>
        <w:pStyle w:val="af6"/>
        <w:keepNext/>
        <w:rPr>
          <w:rtl/>
        </w:rPr>
      </w:pPr>
      <w:bookmarkStart w:id="5562" w:name="ET_yor_5797_1172"/>
      <w:r w:rsidRPr="00967CEC">
        <w:rPr>
          <w:rStyle w:val="TagStyle"/>
          <w:rtl/>
        </w:rPr>
        <w:t xml:space="preserve"> &lt;&lt; יור &gt;&gt; </w:t>
      </w:r>
      <w:r>
        <w:rPr>
          <w:rtl/>
        </w:rPr>
        <w:t>היו"ר יצחק פינדרוס:</w:t>
      </w:r>
      <w:r w:rsidRPr="00967CEC">
        <w:rPr>
          <w:rStyle w:val="TagStyle"/>
          <w:rtl/>
        </w:rPr>
        <w:t xml:space="preserve"> &lt;&lt; יור &gt;&gt;</w:t>
      </w:r>
      <w:r w:rsidR="003F5458">
        <w:rPr>
          <w:rtl/>
        </w:rPr>
        <w:t xml:space="preserve"> </w:t>
      </w:r>
      <w:bookmarkEnd w:id="5562"/>
    </w:p>
    <w:p w14:paraId="2A600D88" w14:textId="77777777" w:rsidR="00967CEC" w:rsidRDefault="00967CEC" w:rsidP="00967CEC">
      <w:pPr>
        <w:pStyle w:val="KeepWithNext"/>
        <w:rPr>
          <w:rtl/>
          <w:lang w:eastAsia="he-IL"/>
        </w:rPr>
      </w:pPr>
    </w:p>
    <w:p w14:paraId="41F3F1C6" w14:textId="77777777" w:rsidR="00072782" w:rsidRDefault="00072782" w:rsidP="00072782">
      <w:pPr>
        <w:rPr>
          <w:rtl/>
          <w:lang w:eastAsia="he-IL"/>
        </w:rPr>
      </w:pPr>
      <w:bookmarkStart w:id="5563" w:name="_ETM_Q1_12656462"/>
      <w:bookmarkStart w:id="5564" w:name="_ETM_Q1_12656497"/>
      <w:bookmarkEnd w:id="5563"/>
      <w:bookmarkEnd w:id="5564"/>
      <w:r>
        <w:rPr>
          <w:rFonts w:hint="cs"/>
          <w:rtl/>
          <w:lang w:eastAsia="he-IL"/>
        </w:rPr>
        <w:t>ההסתייגות לא התקבלה.</w:t>
      </w:r>
    </w:p>
    <w:p w14:paraId="468F0AD4" w14:textId="77777777" w:rsidR="00072782" w:rsidRDefault="00072782" w:rsidP="00072782">
      <w:pPr>
        <w:rPr>
          <w:rtl/>
          <w:lang w:eastAsia="he-IL"/>
        </w:rPr>
      </w:pPr>
    </w:p>
    <w:p w14:paraId="789F2EF2" w14:textId="77777777" w:rsidR="00967CEC" w:rsidRDefault="00967CEC" w:rsidP="00967CEC">
      <w:pPr>
        <w:pStyle w:val="a4"/>
        <w:keepNext/>
        <w:rPr>
          <w:rtl/>
        </w:rPr>
      </w:pPr>
      <w:bookmarkStart w:id="5565" w:name="ET_speaker_6156_1173"/>
      <w:r w:rsidRPr="00967CEC">
        <w:rPr>
          <w:rStyle w:val="TagStyle"/>
          <w:rtl/>
        </w:rPr>
        <w:t xml:space="preserve"> &lt;&lt; דובר &gt;&gt; </w:t>
      </w:r>
      <w:r>
        <w:rPr>
          <w:rtl/>
        </w:rPr>
        <w:t>גלעד קריב (העבודה):</w:t>
      </w:r>
      <w:r w:rsidRPr="00967CEC">
        <w:rPr>
          <w:rStyle w:val="TagStyle"/>
          <w:rtl/>
        </w:rPr>
        <w:t xml:space="preserve"> &lt;&lt; דובר &gt;&gt;</w:t>
      </w:r>
      <w:r w:rsidR="003F5458">
        <w:rPr>
          <w:rtl/>
        </w:rPr>
        <w:t xml:space="preserve"> </w:t>
      </w:r>
      <w:bookmarkEnd w:id="5565"/>
    </w:p>
    <w:p w14:paraId="0DD8E225" w14:textId="77777777" w:rsidR="00967CEC" w:rsidRDefault="00967CEC" w:rsidP="00967CEC">
      <w:pPr>
        <w:pStyle w:val="KeepWithNext"/>
        <w:rPr>
          <w:rtl/>
          <w:lang w:eastAsia="he-IL"/>
        </w:rPr>
      </w:pPr>
    </w:p>
    <w:p w14:paraId="54684C07" w14:textId="77777777" w:rsidR="00967CEC" w:rsidRPr="00967CEC" w:rsidRDefault="00967CEC" w:rsidP="001D5D1B">
      <w:pPr>
        <w:rPr>
          <w:rtl/>
          <w:lang w:eastAsia="he-IL"/>
        </w:rPr>
      </w:pPr>
      <w:r>
        <w:rPr>
          <w:rFonts w:hint="cs"/>
          <w:rtl/>
          <w:lang w:eastAsia="he-IL"/>
        </w:rPr>
        <w:t xml:space="preserve">אתם התבלבלתם. מדובר על תוספת ועוד שמונה מהחיסכון במים </w:t>
      </w:r>
      <w:r w:rsidR="001D5D1B">
        <w:rPr>
          <w:rFonts w:hint="cs"/>
          <w:rtl/>
          <w:lang w:eastAsia="he-IL"/>
        </w:rPr>
        <w:t>במקלחות. השמפו של האסירים הביט</w:t>
      </w:r>
      <w:bookmarkStart w:id="5566" w:name="_ETM_Q1_12664462"/>
      <w:bookmarkStart w:id="5567" w:name="_ETM_Q1_12664519"/>
      <w:bookmarkEnd w:id="5566"/>
      <w:bookmarkEnd w:id="5567"/>
      <w:r w:rsidR="001D5D1B">
        <w:rPr>
          <w:rFonts w:hint="cs"/>
          <w:rtl/>
          <w:lang w:eastAsia="he-IL"/>
        </w:rPr>
        <w:t>חוניים.</w:t>
      </w:r>
    </w:p>
    <w:p w14:paraId="4039974A" w14:textId="77777777" w:rsidR="001D5D1B" w:rsidRDefault="001D5D1B" w:rsidP="00F17E63">
      <w:pPr>
        <w:rPr>
          <w:rtl/>
          <w:lang w:eastAsia="he-IL"/>
        </w:rPr>
      </w:pPr>
      <w:bookmarkStart w:id="5568" w:name="_ETM_Q1_12455825"/>
      <w:bookmarkStart w:id="5569" w:name="_ETM_Q1_12455869"/>
      <w:bookmarkEnd w:id="5568"/>
      <w:bookmarkEnd w:id="5569"/>
    </w:p>
    <w:p w14:paraId="7C6DB730" w14:textId="77777777" w:rsidR="001D5D1B" w:rsidRDefault="001D5D1B" w:rsidP="001D5D1B">
      <w:pPr>
        <w:pStyle w:val="af6"/>
        <w:keepNext/>
        <w:rPr>
          <w:rtl/>
        </w:rPr>
      </w:pPr>
      <w:bookmarkStart w:id="5570" w:name="ET_yor_5797_1174"/>
      <w:r w:rsidRPr="001D5D1B">
        <w:rPr>
          <w:rStyle w:val="TagStyle"/>
          <w:rtl/>
        </w:rPr>
        <w:t xml:space="preserve"> &lt;&lt; יור &gt;&gt; </w:t>
      </w:r>
      <w:r>
        <w:rPr>
          <w:rtl/>
        </w:rPr>
        <w:t>היו"ר יצחק פינדרוס:</w:t>
      </w:r>
      <w:r w:rsidRPr="001D5D1B">
        <w:rPr>
          <w:rStyle w:val="TagStyle"/>
          <w:rtl/>
        </w:rPr>
        <w:t xml:space="preserve"> &lt;&lt; יור &gt;&gt;</w:t>
      </w:r>
      <w:r w:rsidR="003F5458">
        <w:rPr>
          <w:rtl/>
        </w:rPr>
        <w:t xml:space="preserve"> </w:t>
      </w:r>
      <w:bookmarkEnd w:id="5570"/>
    </w:p>
    <w:p w14:paraId="1819AD51" w14:textId="77777777" w:rsidR="001D5D1B" w:rsidRDefault="001D5D1B" w:rsidP="001D5D1B">
      <w:pPr>
        <w:pStyle w:val="KeepWithNext"/>
        <w:rPr>
          <w:rtl/>
          <w:lang w:eastAsia="he-IL"/>
        </w:rPr>
      </w:pPr>
    </w:p>
    <w:p w14:paraId="2C1AC016" w14:textId="77777777" w:rsidR="001D5D1B" w:rsidRDefault="001D5D1B" w:rsidP="001D5D1B">
      <w:pPr>
        <w:rPr>
          <w:rtl/>
          <w:lang w:eastAsia="he-IL"/>
        </w:rPr>
      </w:pPr>
      <w:r>
        <w:rPr>
          <w:rFonts w:hint="cs"/>
          <w:rtl/>
          <w:lang w:eastAsia="he-IL"/>
        </w:rPr>
        <w:t xml:space="preserve">אנחנו בהסתייגות מספר 38 עד 43. </w:t>
      </w:r>
    </w:p>
    <w:p w14:paraId="1947E6A8" w14:textId="77777777" w:rsidR="001D5D1B" w:rsidRDefault="001D5D1B" w:rsidP="001D5D1B">
      <w:pPr>
        <w:rPr>
          <w:rtl/>
          <w:lang w:eastAsia="he-IL"/>
        </w:rPr>
      </w:pPr>
    </w:p>
    <w:p w14:paraId="76688CA0" w14:textId="77777777" w:rsidR="001D5D1B" w:rsidRDefault="001D5D1B" w:rsidP="001D5D1B">
      <w:pPr>
        <w:pStyle w:val="a4"/>
        <w:keepNext/>
        <w:rPr>
          <w:rtl/>
        </w:rPr>
      </w:pPr>
      <w:bookmarkStart w:id="5571" w:name="ET_speaker_5791_1176"/>
      <w:r w:rsidRPr="001D5D1B">
        <w:rPr>
          <w:rStyle w:val="TagStyle"/>
          <w:rtl/>
        </w:rPr>
        <w:t xml:space="preserve"> &lt;&lt; דובר &gt;&gt; </w:t>
      </w:r>
      <w:r>
        <w:rPr>
          <w:rtl/>
        </w:rPr>
        <w:t>יואב סגלוביץ' (יש עתיד):</w:t>
      </w:r>
      <w:r w:rsidRPr="001D5D1B">
        <w:rPr>
          <w:rStyle w:val="TagStyle"/>
          <w:rtl/>
        </w:rPr>
        <w:t xml:space="preserve"> &lt;&lt; דובר &gt;&gt;</w:t>
      </w:r>
      <w:r w:rsidR="003F5458">
        <w:rPr>
          <w:rtl/>
        </w:rPr>
        <w:t xml:space="preserve"> </w:t>
      </w:r>
      <w:bookmarkEnd w:id="5571"/>
    </w:p>
    <w:p w14:paraId="23E7CEE9" w14:textId="77777777" w:rsidR="001D5D1B" w:rsidRDefault="001D5D1B" w:rsidP="001D5D1B">
      <w:pPr>
        <w:pStyle w:val="KeepWithNext"/>
        <w:rPr>
          <w:rtl/>
          <w:lang w:eastAsia="he-IL"/>
        </w:rPr>
      </w:pPr>
    </w:p>
    <w:p w14:paraId="0EF992FE" w14:textId="77777777" w:rsidR="001D5D1B" w:rsidRDefault="001D5D1B" w:rsidP="001D5D1B">
      <w:pPr>
        <w:rPr>
          <w:rtl/>
          <w:lang w:eastAsia="he-IL"/>
        </w:rPr>
      </w:pPr>
      <w:r>
        <w:rPr>
          <w:rFonts w:hint="cs"/>
          <w:rtl/>
          <w:lang w:eastAsia="he-IL"/>
        </w:rPr>
        <w:t>כמה זמן יש לי?</w:t>
      </w:r>
    </w:p>
    <w:p w14:paraId="1788E5A7" w14:textId="77777777" w:rsidR="001D5D1B" w:rsidRDefault="001D5D1B" w:rsidP="001D5D1B">
      <w:pPr>
        <w:rPr>
          <w:rtl/>
          <w:lang w:eastAsia="he-IL"/>
        </w:rPr>
      </w:pPr>
      <w:bookmarkStart w:id="5572" w:name="_ETM_Q1_12674146"/>
      <w:bookmarkStart w:id="5573" w:name="_ETM_Q1_12674192"/>
      <w:bookmarkStart w:id="5574" w:name="_ETM_Q1_12674970"/>
      <w:bookmarkEnd w:id="5572"/>
      <w:bookmarkEnd w:id="5573"/>
      <w:bookmarkEnd w:id="5574"/>
    </w:p>
    <w:p w14:paraId="79DF072A" w14:textId="77777777" w:rsidR="001D5D1B" w:rsidRDefault="001D5D1B" w:rsidP="001D5D1B">
      <w:pPr>
        <w:pStyle w:val="af6"/>
        <w:keepNext/>
        <w:rPr>
          <w:rtl/>
        </w:rPr>
      </w:pPr>
      <w:bookmarkStart w:id="5575" w:name="ET_yor_5797_1177"/>
      <w:r w:rsidRPr="001D5D1B">
        <w:rPr>
          <w:rStyle w:val="TagStyle"/>
          <w:rtl/>
        </w:rPr>
        <w:t xml:space="preserve"> &lt;&lt; יור &gt;&gt; </w:t>
      </w:r>
      <w:r>
        <w:rPr>
          <w:rtl/>
        </w:rPr>
        <w:t>היו"ר יצחק פינדרוס:</w:t>
      </w:r>
      <w:r w:rsidRPr="001D5D1B">
        <w:rPr>
          <w:rStyle w:val="TagStyle"/>
          <w:rtl/>
        </w:rPr>
        <w:t xml:space="preserve"> &lt;&lt; יור &gt;&gt;</w:t>
      </w:r>
      <w:r w:rsidR="003F5458">
        <w:rPr>
          <w:rtl/>
        </w:rPr>
        <w:t xml:space="preserve"> </w:t>
      </w:r>
      <w:bookmarkEnd w:id="5575"/>
    </w:p>
    <w:p w14:paraId="7C22CBBE" w14:textId="77777777" w:rsidR="001D5D1B" w:rsidRDefault="001D5D1B" w:rsidP="001D5D1B">
      <w:pPr>
        <w:pStyle w:val="KeepWithNext"/>
        <w:rPr>
          <w:rtl/>
          <w:lang w:eastAsia="he-IL"/>
        </w:rPr>
      </w:pPr>
    </w:p>
    <w:p w14:paraId="5DEF3108" w14:textId="77777777" w:rsidR="001D5D1B" w:rsidRDefault="001D5D1B" w:rsidP="001D5D1B">
      <w:pPr>
        <w:rPr>
          <w:rtl/>
          <w:lang w:eastAsia="he-IL"/>
        </w:rPr>
      </w:pPr>
      <w:bookmarkStart w:id="5576" w:name="_ETM_Q1_12675331"/>
      <w:bookmarkStart w:id="5577" w:name="_ETM_Q1_12675376"/>
      <w:bookmarkEnd w:id="5576"/>
      <w:bookmarkEnd w:id="5577"/>
      <w:r>
        <w:rPr>
          <w:rFonts w:hint="cs"/>
          <w:rtl/>
          <w:lang w:eastAsia="he-IL"/>
        </w:rPr>
        <w:t>דקה לרשותכם.</w:t>
      </w:r>
    </w:p>
    <w:p w14:paraId="3C38E73C" w14:textId="77777777" w:rsidR="001D5D1B" w:rsidRDefault="001D5D1B" w:rsidP="001D5D1B">
      <w:pPr>
        <w:rPr>
          <w:rtl/>
          <w:lang w:eastAsia="he-IL"/>
        </w:rPr>
      </w:pPr>
      <w:bookmarkStart w:id="5578" w:name="_ETM_Q1_12675416"/>
      <w:bookmarkStart w:id="5579" w:name="_ETM_Q1_12675460"/>
      <w:bookmarkEnd w:id="5578"/>
      <w:bookmarkEnd w:id="5579"/>
    </w:p>
    <w:p w14:paraId="6E0BAEC7" w14:textId="77777777" w:rsidR="001D5D1B" w:rsidRDefault="001D5D1B" w:rsidP="001D5D1B">
      <w:pPr>
        <w:pStyle w:val="a4"/>
        <w:keepNext/>
        <w:rPr>
          <w:rtl/>
        </w:rPr>
      </w:pPr>
      <w:bookmarkStart w:id="5580" w:name="ET_speaker_5791_1178"/>
      <w:r w:rsidRPr="001D5D1B">
        <w:rPr>
          <w:rStyle w:val="TagStyle"/>
          <w:rtl/>
        </w:rPr>
        <w:t xml:space="preserve"> &lt;&lt; דובר &gt;&gt; </w:t>
      </w:r>
      <w:r>
        <w:rPr>
          <w:rtl/>
        </w:rPr>
        <w:t>יואב סגלוביץ' (יש עתיד):</w:t>
      </w:r>
      <w:r w:rsidRPr="001D5D1B">
        <w:rPr>
          <w:rStyle w:val="TagStyle"/>
          <w:rtl/>
        </w:rPr>
        <w:t xml:space="preserve"> &lt;&lt; דובר &gt;&gt;</w:t>
      </w:r>
      <w:r w:rsidR="003F5458">
        <w:rPr>
          <w:rtl/>
        </w:rPr>
        <w:t xml:space="preserve"> </w:t>
      </w:r>
      <w:bookmarkEnd w:id="5580"/>
    </w:p>
    <w:p w14:paraId="513CFB28" w14:textId="77777777" w:rsidR="001D5D1B" w:rsidRDefault="001D5D1B" w:rsidP="001D5D1B">
      <w:pPr>
        <w:pStyle w:val="KeepWithNext"/>
        <w:rPr>
          <w:rtl/>
          <w:lang w:eastAsia="he-IL"/>
        </w:rPr>
      </w:pPr>
    </w:p>
    <w:p w14:paraId="2B7C18E8" w14:textId="77777777" w:rsidR="001D5D1B" w:rsidRDefault="001D5D1B" w:rsidP="001D5D1B">
      <w:pPr>
        <w:rPr>
          <w:rtl/>
          <w:lang w:eastAsia="he-IL"/>
        </w:rPr>
      </w:pPr>
      <w:r>
        <w:rPr>
          <w:rFonts w:hint="cs"/>
          <w:rtl/>
          <w:lang w:eastAsia="he-IL"/>
        </w:rPr>
        <w:t>אני לא רוצה שיחשבו שיש לי</w:t>
      </w:r>
      <w:r w:rsidR="007C5AA1">
        <w:rPr>
          <w:rFonts w:hint="cs"/>
          <w:rtl/>
          <w:lang w:eastAsia="he-IL"/>
        </w:rPr>
        <w:t xml:space="preserve"> </w:t>
      </w:r>
      <w:r>
        <w:rPr>
          <w:rFonts w:hint="cs"/>
          <w:rtl/>
          <w:lang w:eastAsia="he-IL"/>
        </w:rPr>
        <w:t>שחס וחלילה יש לי טענות</w:t>
      </w:r>
      <w:r w:rsidR="00077375">
        <w:rPr>
          <w:rFonts w:hint="cs"/>
          <w:rtl/>
          <w:lang w:eastAsia="he-IL"/>
        </w:rPr>
        <w:t xml:space="preserve"> כלפי בן </w:t>
      </w:r>
      <w:bookmarkStart w:id="5581" w:name="_ETM_Q1_12677257"/>
      <w:bookmarkEnd w:id="5581"/>
      <w:r w:rsidR="00077375">
        <w:rPr>
          <w:rFonts w:hint="cs"/>
          <w:rtl/>
          <w:lang w:eastAsia="he-IL"/>
        </w:rPr>
        <w:t xml:space="preserve">גביר, על המסוגלות שלו, אני לא רוצה </w:t>
      </w:r>
      <w:bookmarkStart w:id="5582" w:name="_ETM_Q1_12681647"/>
      <w:bookmarkEnd w:id="5582"/>
      <w:r w:rsidR="00077375">
        <w:rPr>
          <w:rFonts w:hint="cs"/>
          <w:rtl/>
          <w:lang w:eastAsia="he-IL"/>
        </w:rPr>
        <w:t>להיתפס כמי שחושב שאין לו מסוגלות - - -</w:t>
      </w:r>
    </w:p>
    <w:p w14:paraId="52D43AEC" w14:textId="77777777" w:rsidR="00077375" w:rsidRDefault="00077375" w:rsidP="001D5D1B">
      <w:pPr>
        <w:rPr>
          <w:rtl/>
          <w:lang w:eastAsia="he-IL"/>
        </w:rPr>
      </w:pPr>
    </w:p>
    <w:p w14:paraId="32E543E1" w14:textId="77777777" w:rsidR="00077375" w:rsidRDefault="00077375" w:rsidP="00077375">
      <w:pPr>
        <w:pStyle w:val="a4"/>
        <w:keepNext/>
        <w:rPr>
          <w:rtl/>
        </w:rPr>
      </w:pPr>
      <w:bookmarkStart w:id="5583" w:name="ET_speaker_5068_1179"/>
      <w:r w:rsidRPr="00077375">
        <w:rPr>
          <w:rStyle w:val="TagStyle"/>
          <w:rtl/>
        </w:rPr>
        <w:t xml:space="preserve"> &lt;&lt; דובר &gt;&gt; </w:t>
      </w:r>
      <w:r>
        <w:rPr>
          <w:rtl/>
        </w:rPr>
        <w:t>קארין אלהרר (יש עתיד):</w:t>
      </w:r>
      <w:r w:rsidRPr="00077375">
        <w:rPr>
          <w:rStyle w:val="TagStyle"/>
          <w:rtl/>
        </w:rPr>
        <w:t xml:space="preserve"> &lt;&lt; דובר &gt;&gt;</w:t>
      </w:r>
      <w:r w:rsidR="003F5458">
        <w:rPr>
          <w:rtl/>
        </w:rPr>
        <w:t xml:space="preserve"> </w:t>
      </w:r>
      <w:bookmarkEnd w:id="5583"/>
    </w:p>
    <w:p w14:paraId="2069E7E8" w14:textId="77777777" w:rsidR="00077375" w:rsidRDefault="00077375" w:rsidP="00077375">
      <w:pPr>
        <w:pStyle w:val="KeepWithNext"/>
        <w:rPr>
          <w:rtl/>
          <w:lang w:eastAsia="he-IL"/>
        </w:rPr>
      </w:pPr>
    </w:p>
    <w:p w14:paraId="19F2689B" w14:textId="77777777" w:rsidR="00077375" w:rsidRDefault="00077375" w:rsidP="00077375">
      <w:pPr>
        <w:rPr>
          <w:rtl/>
          <w:lang w:eastAsia="he-IL"/>
        </w:rPr>
      </w:pPr>
      <w:r>
        <w:rPr>
          <w:rFonts w:hint="cs"/>
          <w:rtl/>
          <w:lang w:eastAsia="he-IL"/>
        </w:rPr>
        <w:t>אין לו.</w:t>
      </w:r>
    </w:p>
    <w:p w14:paraId="03A3B411" w14:textId="77777777" w:rsidR="00077375" w:rsidRDefault="00077375" w:rsidP="00077375">
      <w:pPr>
        <w:rPr>
          <w:rtl/>
          <w:lang w:eastAsia="he-IL"/>
        </w:rPr>
      </w:pPr>
      <w:bookmarkStart w:id="5584" w:name="_ETM_Q1_12682010"/>
      <w:bookmarkStart w:id="5585" w:name="_ETM_Q1_12682059"/>
      <w:bookmarkStart w:id="5586" w:name="_ETM_Q1_12681515"/>
      <w:bookmarkEnd w:id="5584"/>
      <w:bookmarkEnd w:id="5585"/>
      <w:bookmarkEnd w:id="5586"/>
    </w:p>
    <w:p w14:paraId="3A3F94AB" w14:textId="77777777" w:rsidR="00077375" w:rsidRDefault="00077375" w:rsidP="00077375">
      <w:pPr>
        <w:pStyle w:val="a4"/>
        <w:keepNext/>
        <w:rPr>
          <w:rtl/>
        </w:rPr>
      </w:pPr>
      <w:bookmarkStart w:id="5587" w:name="ET_speaker_5791_1180"/>
      <w:r w:rsidRPr="00077375">
        <w:rPr>
          <w:rStyle w:val="TagStyle"/>
          <w:rtl/>
        </w:rPr>
        <w:t xml:space="preserve"> &lt;&lt; דובר &gt;&gt; </w:t>
      </w:r>
      <w:r>
        <w:rPr>
          <w:rtl/>
        </w:rPr>
        <w:t>יואב סגלוביץ' (יש עתיד):</w:t>
      </w:r>
      <w:r w:rsidRPr="00077375">
        <w:rPr>
          <w:rStyle w:val="TagStyle"/>
          <w:rtl/>
        </w:rPr>
        <w:t xml:space="preserve"> &lt;&lt; דובר &gt;&gt;</w:t>
      </w:r>
      <w:r w:rsidR="003F5458">
        <w:rPr>
          <w:rtl/>
        </w:rPr>
        <w:t xml:space="preserve"> </w:t>
      </w:r>
      <w:bookmarkEnd w:id="5587"/>
    </w:p>
    <w:p w14:paraId="34372935" w14:textId="77777777" w:rsidR="00077375" w:rsidRDefault="00077375" w:rsidP="00077375">
      <w:pPr>
        <w:pStyle w:val="KeepWithNext"/>
        <w:rPr>
          <w:rtl/>
          <w:lang w:eastAsia="he-IL"/>
        </w:rPr>
      </w:pPr>
    </w:p>
    <w:p w14:paraId="43349BDD" w14:textId="77777777" w:rsidR="00077375" w:rsidRDefault="00077375" w:rsidP="00077375">
      <w:pPr>
        <w:rPr>
          <w:rtl/>
          <w:lang w:eastAsia="he-IL"/>
        </w:rPr>
      </w:pPr>
      <w:bookmarkStart w:id="5588" w:name="_ETM_Q1_12681982"/>
      <w:bookmarkStart w:id="5589" w:name="_ETM_Q1_12682033"/>
      <w:bookmarkEnd w:id="5588"/>
      <w:bookmarkEnd w:id="5589"/>
      <w:r>
        <w:rPr>
          <w:rFonts w:hint="cs"/>
          <w:rtl/>
          <w:lang w:eastAsia="he-IL"/>
        </w:rPr>
        <w:t>כבן אדם שלא מסוגל לעשות. אני לא רוצה שיחשבו עלי דברים כ</w:t>
      </w:r>
      <w:bookmarkStart w:id="5590" w:name="_ETM_Q1_12686286"/>
      <w:bookmarkEnd w:id="5590"/>
      <w:r>
        <w:rPr>
          <w:rFonts w:hint="cs"/>
          <w:rtl/>
          <w:lang w:eastAsia="he-IL"/>
        </w:rPr>
        <w:t xml:space="preserve">אלה. </w:t>
      </w:r>
    </w:p>
    <w:p w14:paraId="544C3D4F" w14:textId="77777777" w:rsidR="00077375" w:rsidRDefault="00077375" w:rsidP="00077375">
      <w:pPr>
        <w:rPr>
          <w:rtl/>
          <w:lang w:eastAsia="he-IL"/>
        </w:rPr>
      </w:pPr>
    </w:p>
    <w:p w14:paraId="0BD8D93E" w14:textId="77777777" w:rsidR="00077375" w:rsidRDefault="00077375" w:rsidP="00077375">
      <w:pPr>
        <w:pStyle w:val="a4"/>
        <w:keepNext/>
        <w:rPr>
          <w:rtl/>
        </w:rPr>
      </w:pPr>
      <w:bookmarkStart w:id="5591" w:name="ET_speaker_5767_1181"/>
      <w:r w:rsidRPr="00077375">
        <w:rPr>
          <w:rStyle w:val="TagStyle"/>
          <w:rtl/>
        </w:rPr>
        <w:t xml:space="preserve"> &lt;&lt; דובר &gt;&gt; </w:t>
      </w:r>
      <w:r>
        <w:rPr>
          <w:rtl/>
        </w:rPr>
        <w:t>אורנה ברביבאי (יש עתיד):</w:t>
      </w:r>
      <w:r w:rsidRPr="00077375">
        <w:rPr>
          <w:rStyle w:val="TagStyle"/>
          <w:rtl/>
        </w:rPr>
        <w:t xml:space="preserve"> &lt;&lt; דובר &gt;&gt;</w:t>
      </w:r>
      <w:r w:rsidR="003F5458">
        <w:rPr>
          <w:rtl/>
        </w:rPr>
        <w:t xml:space="preserve"> </w:t>
      </w:r>
      <w:bookmarkEnd w:id="5591"/>
    </w:p>
    <w:p w14:paraId="1912D553" w14:textId="77777777" w:rsidR="00077375" w:rsidRDefault="00077375" w:rsidP="00077375">
      <w:pPr>
        <w:pStyle w:val="KeepWithNext"/>
        <w:rPr>
          <w:rtl/>
          <w:lang w:eastAsia="he-IL"/>
        </w:rPr>
      </w:pPr>
    </w:p>
    <w:p w14:paraId="028E94AB" w14:textId="77777777" w:rsidR="00077375" w:rsidRDefault="00077375" w:rsidP="00077375">
      <w:pPr>
        <w:rPr>
          <w:rtl/>
          <w:lang w:eastAsia="he-IL"/>
        </w:rPr>
      </w:pPr>
      <w:r>
        <w:rPr>
          <w:rFonts w:hint="cs"/>
          <w:rtl/>
          <w:lang w:eastAsia="he-IL"/>
        </w:rPr>
        <w:t>אבל אתה חושב כך.</w:t>
      </w:r>
    </w:p>
    <w:p w14:paraId="32EA0A7C" w14:textId="77777777" w:rsidR="00077375" w:rsidRDefault="00077375" w:rsidP="00077375">
      <w:pPr>
        <w:rPr>
          <w:rtl/>
          <w:lang w:eastAsia="he-IL"/>
        </w:rPr>
      </w:pPr>
      <w:bookmarkStart w:id="5592" w:name="_ETM_Q1_12686706"/>
      <w:bookmarkStart w:id="5593" w:name="_ETM_Q1_12686755"/>
      <w:bookmarkStart w:id="5594" w:name="_ETM_Q1_12688714"/>
      <w:bookmarkEnd w:id="5592"/>
      <w:bookmarkEnd w:id="5593"/>
      <w:bookmarkEnd w:id="5594"/>
    </w:p>
    <w:p w14:paraId="57A110E3" w14:textId="77777777" w:rsidR="00077375" w:rsidRDefault="00077375" w:rsidP="00077375">
      <w:pPr>
        <w:pStyle w:val="a4"/>
        <w:keepNext/>
        <w:rPr>
          <w:rtl/>
        </w:rPr>
      </w:pPr>
      <w:bookmarkStart w:id="5595" w:name="ET_speaker_5791_1182"/>
      <w:r w:rsidRPr="00077375">
        <w:rPr>
          <w:rStyle w:val="TagStyle"/>
          <w:rtl/>
        </w:rPr>
        <w:t xml:space="preserve"> &lt;&lt; דובר &gt;&gt; </w:t>
      </w:r>
      <w:r>
        <w:rPr>
          <w:rtl/>
        </w:rPr>
        <w:t>יואב סגלוביץ' (יש עתיד):</w:t>
      </w:r>
      <w:r w:rsidRPr="00077375">
        <w:rPr>
          <w:rStyle w:val="TagStyle"/>
          <w:rtl/>
        </w:rPr>
        <w:t xml:space="preserve"> &lt;&lt; דובר &gt;&gt;</w:t>
      </w:r>
      <w:r w:rsidR="003F5458">
        <w:rPr>
          <w:rtl/>
        </w:rPr>
        <w:t xml:space="preserve"> </w:t>
      </w:r>
      <w:bookmarkEnd w:id="5595"/>
    </w:p>
    <w:p w14:paraId="5911BD23" w14:textId="77777777" w:rsidR="00077375" w:rsidRDefault="00077375" w:rsidP="00077375">
      <w:pPr>
        <w:pStyle w:val="KeepWithNext"/>
        <w:rPr>
          <w:rtl/>
          <w:lang w:eastAsia="he-IL"/>
        </w:rPr>
      </w:pPr>
    </w:p>
    <w:p w14:paraId="1891DE67" w14:textId="77777777" w:rsidR="00077375" w:rsidRDefault="00077375" w:rsidP="00077375">
      <w:pPr>
        <w:rPr>
          <w:rtl/>
          <w:lang w:eastAsia="he-IL"/>
        </w:rPr>
      </w:pPr>
      <w:bookmarkStart w:id="5596" w:name="_ETM_Q1_12689184"/>
      <w:bookmarkStart w:id="5597" w:name="_ETM_Q1_12689236"/>
      <w:bookmarkEnd w:id="5596"/>
      <w:bookmarkEnd w:id="5597"/>
      <w:r>
        <w:rPr>
          <w:rFonts w:hint="cs"/>
          <w:rtl/>
          <w:lang w:eastAsia="he-IL"/>
        </w:rPr>
        <w:t xml:space="preserve">לכן אני אעבור לסמוטריץ'. נעבור לתוכנית </w:t>
      </w:r>
      <w:bookmarkStart w:id="5598" w:name="_ETM_Q1_12687930"/>
      <w:bookmarkEnd w:id="5598"/>
      <w:r>
        <w:rPr>
          <w:rFonts w:hint="cs"/>
          <w:rtl/>
          <w:lang w:eastAsia="he-IL"/>
        </w:rPr>
        <w:t xml:space="preserve">ההכרעה, שלב א', כי יהיו לי הרבה </w:t>
      </w:r>
      <w:bookmarkStart w:id="5599" w:name="_ETM_Q1_12689633"/>
      <w:bookmarkEnd w:id="5599"/>
      <w:r>
        <w:rPr>
          <w:rFonts w:hint="cs"/>
          <w:rtl/>
          <w:lang w:eastAsia="he-IL"/>
        </w:rPr>
        <w:t>הסתייגויות על זה. מי שלא מכיר את תוכנית ההכרעה, הי</w:t>
      </w:r>
      <w:bookmarkStart w:id="5600" w:name="_ETM_Q1_12692063"/>
      <w:bookmarkEnd w:id="5600"/>
      <w:r>
        <w:rPr>
          <w:rFonts w:hint="cs"/>
          <w:rtl/>
          <w:lang w:eastAsia="he-IL"/>
        </w:rPr>
        <w:t xml:space="preserve">א נכתבה על ידי בצלאל סמוטריץ' בשנת 2017 </w:t>
      </w:r>
      <w:bookmarkStart w:id="5601" w:name="_ETM_Q1_12697840"/>
      <w:bookmarkEnd w:id="5601"/>
      <w:r>
        <w:rPr>
          <w:rFonts w:hint="cs"/>
          <w:rtl/>
          <w:lang w:eastAsia="he-IL"/>
        </w:rPr>
        <w:t>ופורסמה - - -</w:t>
      </w:r>
    </w:p>
    <w:p w14:paraId="2F0DE478" w14:textId="77777777" w:rsidR="00077375" w:rsidRDefault="00077375" w:rsidP="00077375">
      <w:pPr>
        <w:rPr>
          <w:rtl/>
          <w:lang w:eastAsia="he-IL"/>
        </w:rPr>
      </w:pPr>
    </w:p>
    <w:p w14:paraId="43029B45" w14:textId="77777777" w:rsidR="00077375" w:rsidRDefault="00077375" w:rsidP="00077375">
      <w:pPr>
        <w:pStyle w:val="a4"/>
        <w:keepNext/>
        <w:rPr>
          <w:rtl/>
        </w:rPr>
      </w:pPr>
      <w:bookmarkStart w:id="5602" w:name="ET_speaker_5765_1183"/>
      <w:r w:rsidRPr="00077375">
        <w:rPr>
          <w:rStyle w:val="TagStyle"/>
          <w:rtl/>
        </w:rPr>
        <w:t xml:space="preserve"> &lt;&lt; דובר &gt;&gt; </w:t>
      </w:r>
      <w:r>
        <w:rPr>
          <w:rtl/>
        </w:rPr>
        <w:t>מיכאל מרדכי ביטון (המחנה הממלכתי):</w:t>
      </w:r>
      <w:r w:rsidRPr="00077375">
        <w:rPr>
          <w:rStyle w:val="TagStyle"/>
          <w:rtl/>
        </w:rPr>
        <w:t xml:space="preserve"> &lt;&lt; דובר &gt;&gt;</w:t>
      </w:r>
      <w:r w:rsidR="003F5458">
        <w:rPr>
          <w:rtl/>
        </w:rPr>
        <w:t xml:space="preserve"> </w:t>
      </w:r>
      <w:bookmarkEnd w:id="5602"/>
    </w:p>
    <w:p w14:paraId="560B9170" w14:textId="77777777" w:rsidR="00077375" w:rsidRDefault="00077375" w:rsidP="00077375">
      <w:pPr>
        <w:pStyle w:val="KeepWithNext"/>
        <w:rPr>
          <w:rtl/>
          <w:lang w:eastAsia="he-IL"/>
        </w:rPr>
      </w:pPr>
    </w:p>
    <w:p w14:paraId="14D75AB2" w14:textId="77777777" w:rsidR="00077375" w:rsidRDefault="00077375" w:rsidP="00077375">
      <w:pPr>
        <w:rPr>
          <w:rtl/>
          <w:lang w:eastAsia="he-IL"/>
        </w:rPr>
      </w:pPr>
      <w:r>
        <w:rPr>
          <w:rFonts w:hint="cs"/>
          <w:rtl/>
          <w:lang w:eastAsia="he-IL"/>
        </w:rPr>
        <w:t xml:space="preserve">אתה מתכוון על ידי פורום קהלת. הוא לחץ על המהדק של הדפים. </w:t>
      </w:r>
      <w:bookmarkStart w:id="5603" w:name="_ETM_Q1_12702308"/>
      <w:bookmarkEnd w:id="5603"/>
    </w:p>
    <w:p w14:paraId="24BF0C72" w14:textId="77777777" w:rsidR="00077375" w:rsidRDefault="00077375" w:rsidP="00077375">
      <w:pPr>
        <w:rPr>
          <w:rtl/>
          <w:lang w:eastAsia="he-IL"/>
        </w:rPr>
      </w:pPr>
    </w:p>
    <w:p w14:paraId="504D4A94" w14:textId="77777777" w:rsidR="00077375" w:rsidRDefault="00077375" w:rsidP="00077375">
      <w:pPr>
        <w:pStyle w:val="af6"/>
        <w:keepNext/>
        <w:rPr>
          <w:rtl/>
        </w:rPr>
      </w:pPr>
      <w:bookmarkStart w:id="5604" w:name="ET_yor_5797_1184"/>
      <w:r w:rsidRPr="00077375">
        <w:rPr>
          <w:rStyle w:val="TagStyle"/>
          <w:rtl/>
        </w:rPr>
        <w:t xml:space="preserve"> &lt;&lt; יור &gt;&gt; </w:t>
      </w:r>
      <w:r>
        <w:rPr>
          <w:rtl/>
        </w:rPr>
        <w:t>היו"ר יצחק פינדרוס:</w:t>
      </w:r>
      <w:r w:rsidRPr="00077375">
        <w:rPr>
          <w:rStyle w:val="TagStyle"/>
          <w:rtl/>
        </w:rPr>
        <w:t xml:space="preserve"> &lt;&lt; יור &gt;&gt;</w:t>
      </w:r>
      <w:r w:rsidR="003F5458">
        <w:rPr>
          <w:rtl/>
        </w:rPr>
        <w:t xml:space="preserve"> </w:t>
      </w:r>
      <w:bookmarkEnd w:id="5604"/>
    </w:p>
    <w:p w14:paraId="4032EF73" w14:textId="77777777" w:rsidR="00077375" w:rsidRDefault="00077375" w:rsidP="00077375">
      <w:pPr>
        <w:pStyle w:val="KeepWithNext"/>
        <w:rPr>
          <w:rtl/>
          <w:lang w:eastAsia="he-IL"/>
        </w:rPr>
      </w:pPr>
    </w:p>
    <w:p w14:paraId="7D18E6E4" w14:textId="77777777" w:rsidR="00077375" w:rsidRDefault="00077375" w:rsidP="00077375">
      <w:pPr>
        <w:rPr>
          <w:rtl/>
          <w:lang w:eastAsia="he-IL"/>
        </w:rPr>
      </w:pPr>
      <w:r>
        <w:rPr>
          <w:rFonts w:hint="cs"/>
          <w:rtl/>
          <w:lang w:eastAsia="he-IL"/>
        </w:rPr>
        <w:t xml:space="preserve">המחנה הממלכתי לא אמור להפריע ל-יש עתיד. </w:t>
      </w:r>
    </w:p>
    <w:p w14:paraId="3F5EAA0C" w14:textId="77777777" w:rsidR="00077375" w:rsidRDefault="00077375" w:rsidP="00077375">
      <w:pPr>
        <w:rPr>
          <w:rtl/>
          <w:lang w:eastAsia="he-IL"/>
        </w:rPr>
      </w:pPr>
      <w:bookmarkStart w:id="5605" w:name="_ETM_Q1_12710949"/>
      <w:bookmarkStart w:id="5606" w:name="_ETM_Q1_12710992"/>
      <w:bookmarkEnd w:id="5605"/>
      <w:bookmarkEnd w:id="5606"/>
    </w:p>
    <w:p w14:paraId="2DAE5385" w14:textId="77777777" w:rsidR="00077375" w:rsidRDefault="00077375" w:rsidP="00077375">
      <w:pPr>
        <w:pStyle w:val="a4"/>
        <w:keepNext/>
        <w:rPr>
          <w:rtl/>
        </w:rPr>
      </w:pPr>
      <w:bookmarkStart w:id="5607" w:name="ET_speaker_5767_1185"/>
      <w:r w:rsidRPr="00077375">
        <w:rPr>
          <w:rStyle w:val="TagStyle"/>
          <w:rtl/>
        </w:rPr>
        <w:t xml:space="preserve"> &lt;&lt; דובר &gt;&gt; </w:t>
      </w:r>
      <w:r>
        <w:rPr>
          <w:rtl/>
        </w:rPr>
        <w:t>אורנה ברביבאי (יש עתיד):</w:t>
      </w:r>
      <w:r w:rsidRPr="00077375">
        <w:rPr>
          <w:rStyle w:val="TagStyle"/>
          <w:rtl/>
        </w:rPr>
        <w:t xml:space="preserve"> &lt;&lt; דובר &gt;&gt;</w:t>
      </w:r>
      <w:r w:rsidR="003F5458">
        <w:rPr>
          <w:rtl/>
        </w:rPr>
        <w:t xml:space="preserve"> </w:t>
      </w:r>
      <w:bookmarkEnd w:id="5607"/>
    </w:p>
    <w:p w14:paraId="13C6E1E5" w14:textId="77777777" w:rsidR="00077375" w:rsidRDefault="00077375" w:rsidP="00077375">
      <w:pPr>
        <w:pStyle w:val="KeepWithNext"/>
        <w:rPr>
          <w:rtl/>
          <w:lang w:eastAsia="he-IL"/>
        </w:rPr>
      </w:pPr>
    </w:p>
    <w:p w14:paraId="4FD4DA18" w14:textId="77777777" w:rsidR="00077375" w:rsidRDefault="00077375" w:rsidP="00077375">
      <w:pPr>
        <w:rPr>
          <w:rtl/>
          <w:lang w:eastAsia="he-IL"/>
        </w:rPr>
      </w:pPr>
      <w:r>
        <w:rPr>
          <w:rFonts w:hint="cs"/>
          <w:rtl/>
          <w:lang w:eastAsia="he-IL"/>
        </w:rPr>
        <w:t>להי</w:t>
      </w:r>
      <w:bookmarkStart w:id="5608" w:name="_ETM_Q1_12710976"/>
      <w:bookmarkEnd w:id="5608"/>
      <w:r>
        <w:rPr>
          <w:rFonts w:hint="cs"/>
          <w:rtl/>
          <w:lang w:eastAsia="he-IL"/>
        </w:rPr>
        <w:t>פך, הוא מחזק אותנו.</w:t>
      </w:r>
    </w:p>
    <w:p w14:paraId="33BFA4A2" w14:textId="77777777" w:rsidR="00077375" w:rsidRDefault="00077375" w:rsidP="00077375">
      <w:pPr>
        <w:rPr>
          <w:rtl/>
          <w:lang w:eastAsia="he-IL"/>
        </w:rPr>
      </w:pPr>
      <w:bookmarkStart w:id="5609" w:name="_ETM_Q1_12713470"/>
      <w:bookmarkEnd w:id="5609"/>
    </w:p>
    <w:p w14:paraId="5A1BB37E" w14:textId="77777777" w:rsidR="00077375" w:rsidRDefault="00077375" w:rsidP="00077375">
      <w:pPr>
        <w:pStyle w:val="a4"/>
        <w:keepNext/>
        <w:rPr>
          <w:rtl/>
        </w:rPr>
      </w:pPr>
      <w:bookmarkStart w:id="5610" w:name="ET_speaker_5765_1187"/>
      <w:r w:rsidRPr="00077375">
        <w:rPr>
          <w:rStyle w:val="TagStyle"/>
          <w:rtl/>
        </w:rPr>
        <w:t xml:space="preserve"> &lt;&lt; דובר &gt;&gt; </w:t>
      </w:r>
      <w:r>
        <w:rPr>
          <w:rtl/>
        </w:rPr>
        <w:t>מיכאל מרדכי ביטון (המחנה הממלכתי):</w:t>
      </w:r>
      <w:r w:rsidRPr="00077375">
        <w:rPr>
          <w:rStyle w:val="TagStyle"/>
          <w:rtl/>
        </w:rPr>
        <w:t xml:space="preserve"> &lt;&lt; דובר &gt;&gt;</w:t>
      </w:r>
      <w:r w:rsidR="003F5458">
        <w:rPr>
          <w:rtl/>
        </w:rPr>
        <w:t xml:space="preserve"> </w:t>
      </w:r>
      <w:bookmarkEnd w:id="5610"/>
    </w:p>
    <w:p w14:paraId="73C1BE0A" w14:textId="77777777" w:rsidR="00077375" w:rsidRDefault="00077375" w:rsidP="00077375">
      <w:pPr>
        <w:pStyle w:val="KeepWithNext"/>
        <w:rPr>
          <w:rtl/>
          <w:lang w:eastAsia="he-IL"/>
        </w:rPr>
      </w:pPr>
    </w:p>
    <w:p w14:paraId="6AA47A98" w14:textId="77777777" w:rsidR="00077375" w:rsidRDefault="00077375" w:rsidP="00077375">
      <w:pPr>
        <w:rPr>
          <w:rtl/>
          <w:lang w:eastAsia="he-IL"/>
        </w:rPr>
      </w:pPr>
      <w:bookmarkStart w:id="5611" w:name="_ETM_Q1_12713863"/>
      <w:bookmarkStart w:id="5612" w:name="_ETM_Q1_12713902"/>
      <w:bookmarkEnd w:id="5611"/>
      <w:bookmarkEnd w:id="5612"/>
      <w:r>
        <w:rPr>
          <w:rFonts w:hint="cs"/>
          <w:rtl/>
          <w:lang w:eastAsia="he-IL"/>
        </w:rPr>
        <w:t>כה אמר קהלת הבל הבלים</w:t>
      </w:r>
      <w:bookmarkStart w:id="5613" w:name="_ETM_Q1_12714199"/>
      <w:bookmarkEnd w:id="5613"/>
      <w:r>
        <w:rPr>
          <w:rFonts w:hint="cs"/>
          <w:rtl/>
          <w:lang w:eastAsia="he-IL"/>
        </w:rPr>
        <w:t>. הכול</w:t>
      </w:r>
      <w:r w:rsidR="007C5AA1">
        <w:rPr>
          <w:rFonts w:hint="cs"/>
          <w:rtl/>
          <w:lang w:eastAsia="he-IL"/>
        </w:rPr>
        <w:t xml:space="preserve"> </w:t>
      </w:r>
      <w:r>
        <w:rPr>
          <w:rFonts w:hint="cs"/>
          <w:rtl/>
          <w:lang w:eastAsia="he-IL"/>
        </w:rPr>
        <w:t>הבל. דברי קהלת.</w:t>
      </w:r>
      <w:r w:rsidR="007C5AA1">
        <w:rPr>
          <w:rFonts w:hint="cs"/>
          <w:rtl/>
          <w:lang w:eastAsia="he-IL"/>
        </w:rPr>
        <w:t xml:space="preserve"> </w:t>
      </w:r>
      <w:r>
        <w:rPr>
          <w:rFonts w:hint="cs"/>
          <w:rtl/>
          <w:lang w:eastAsia="he-IL"/>
        </w:rPr>
        <w:t xml:space="preserve">זאת קרן קהלת דרך המדינה. </w:t>
      </w:r>
    </w:p>
    <w:p w14:paraId="430007E3" w14:textId="77777777" w:rsidR="00077375" w:rsidRDefault="00077375" w:rsidP="00077375">
      <w:pPr>
        <w:rPr>
          <w:rtl/>
          <w:lang w:eastAsia="he-IL"/>
        </w:rPr>
      </w:pPr>
      <w:bookmarkStart w:id="5614" w:name="_ETM_Q1_12725746"/>
      <w:bookmarkStart w:id="5615" w:name="_ETM_Q1_12725794"/>
      <w:bookmarkEnd w:id="5614"/>
      <w:bookmarkEnd w:id="5615"/>
    </w:p>
    <w:p w14:paraId="733B742A" w14:textId="77777777" w:rsidR="00077375" w:rsidRDefault="00077375" w:rsidP="00077375">
      <w:pPr>
        <w:pStyle w:val="af6"/>
        <w:keepNext/>
        <w:rPr>
          <w:rtl/>
        </w:rPr>
      </w:pPr>
      <w:bookmarkStart w:id="5616" w:name="ET_yor_5797_1188"/>
      <w:r w:rsidRPr="00077375">
        <w:rPr>
          <w:rStyle w:val="TagStyle"/>
          <w:rtl/>
        </w:rPr>
        <w:t xml:space="preserve"> &lt;&lt; יור &gt;&gt; </w:t>
      </w:r>
      <w:r>
        <w:rPr>
          <w:rtl/>
        </w:rPr>
        <w:t>היו"ר יצחק פינדרוס:</w:t>
      </w:r>
      <w:r w:rsidRPr="00077375">
        <w:rPr>
          <w:rStyle w:val="TagStyle"/>
          <w:rtl/>
        </w:rPr>
        <w:t xml:space="preserve"> &lt;&lt; יור &gt;&gt;</w:t>
      </w:r>
      <w:r w:rsidR="003F5458">
        <w:rPr>
          <w:rtl/>
        </w:rPr>
        <w:t xml:space="preserve"> </w:t>
      </w:r>
      <w:bookmarkEnd w:id="5616"/>
    </w:p>
    <w:p w14:paraId="4AE47441" w14:textId="77777777" w:rsidR="00077375" w:rsidRDefault="00077375" w:rsidP="00077375">
      <w:pPr>
        <w:pStyle w:val="KeepWithNext"/>
        <w:rPr>
          <w:rtl/>
          <w:lang w:eastAsia="he-IL"/>
        </w:rPr>
      </w:pPr>
    </w:p>
    <w:p w14:paraId="394CCB56" w14:textId="77777777" w:rsidR="00077375" w:rsidRDefault="00077375" w:rsidP="00077375">
      <w:pPr>
        <w:rPr>
          <w:rtl/>
          <w:lang w:eastAsia="he-IL"/>
        </w:rPr>
      </w:pPr>
      <w:r>
        <w:rPr>
          <w:rFonts w:hint="cs"/>
          <w:rtl/>
          <w:lang w:eastAsia="he-IL"/>
        </w:rPr>
        <w:t>אני זוכר שאצלך בוועדת כלכלה רק אמרתי אפטשי ואתה כבר הוצאת אותי.</w:t>
      </w:r>
    </w:p>
    <w:p w14:paraId="52218765" w14:textId="77777777" w:rsidR="00077375" w:rsidRDefault="00077375" w:rsidP="00077375">
      <w:pPr>
        <w:rPr>
          <w:rtl/>
          <w:lang w:eastAsia="he-IL"/>
        </w:rPr>
      </w:pPr>
      <w:bookmarkStart w:id="5617" w:name="_ETM_Q1_12726398"/>
      <w:bookmarkStart w:id="5618" w:name="_ETM_Q1_12726446"/>
      <w:bookmarkStart w:id="5619" w:name="_ETM_Q1_12726064"/>
      <w:bookmarkEnd w:id="5617"/>
      <w:bookmarkEnd w:id="5618"/>
      <w:bookmarkEnd w:id="5619"/>
    </w:p>
    <w:p w14:paraId="6B540FC5" w14:textId="77777777" w:rsidR="00077375" w:rsidRDefault="00077375" w:rsidP="00077375">
      <w:pPr>
        <w:pStyle w:val="a4"/>
        <w:keepNext/>
        <w:rPr>
          <w:rtl/>
        </w:rPr>
      </w:pPr>
      <w:bookmarkStart w:id="5620" w:name="ET_speaker_5765_1189"/>
      <w:r w:rsidRPr="00077375">
        <w:rPr>
          <w:rStyle w:val="TagStyle"/>
          <w:rtl/>
        </w:rPr>
        <w:t xml:space="preserve"> &lt;&lt; דובר &gt;&gt; </w:t>
      </w:r>
      <w:r>
        <w:rPr>
          <w:rtl/>
        </w:rPr>
        <w:t>מיכאל מרדכי ביטון (המחנה הממלכתי):</w:t>
      </w:r>
      <w:r w:rsidRPr="00077375">
        <w:rPr>
          <w:rStyle w:val="TagStyle"/>
          <w:rtl/>
        </w:rPr>
        <w:t xml:space="preserve"> &lt;&lt; דובר &gt;&gt;</w:t>
      </w:r>
      <w:r w:rsidR="003F5458">
        <w:rPr>
          <w:rtl/>
        </w:rPr>
        <w:t xml:space="preserve"> </w:t>
      </w:r>
      <w:bookmarkEnd w:id="5620"/>
    </w:p>
    <w:p w14:paraId="12EDEFDB" w14:textId="77777777" w:rsidR="00077375" w:rsidRDefault="00077375" w:rsidP="00077375">
      <w:pPr>
        <w:pStyle w:val="KeepWithNext"/>
        <w:rPr>
          <w:rtl/>
          <w:lang w:eastAsia="he-IL"/>
        </w:rPr>
      </w:pPr>
    </w:p>
    <w:p w14:paraId="4D175EA1" w14:textId="77777777" w:rsidR="00077375" w:rsidRDefault="00077375" w:rsidP="00077375">
      <w:pPr>
        <w:rPr>
          <w:rtl/>
          <w:lang w:eastAsia="he-IL"/>
        </w:rPr>
      </w:pPr>
      <w:bookmarkStart w:id="5621" w:name="_ETM_Q1_12726500"/>
      <w:bookmarkStart w:id="5622" w:name="_ETM_Q1_12726542"/>
      <w:bookmarkEnd w:id="5621"/>
      <w:bookmarkEnd w:id="5622"/>
      <w:r>
        <w:rPr>
          <w:rFonts w:hint="cs"/>
          <w:rtl/>
          <w:lang w:eastAsia="he-IL"/>
        </w:rPr>
        <w:t>איזה אפטשי?</w:t>
      </w:r>
      <w:r w:rsidR="007C5AA1">
        <w:rPr>
          <w:rFonts w:hint="cs"/>
          <w:rtl/>
          <w:lang w:eastAsia="he-IL"/>
        </w:rPr>
        <w:t xml:space="preserve"> </w:t>
      </w:r>
      <w:r>
        <w:rPr>
          <w:rFonts w:hint="cs"/>
          <w:rtl/>
          <w:lang w:eastAsia="he-IL"/>
        </w:rPr>
        <w:t>עשית לי ברדק על איזו הצעה לסדר</w:t>
      </w:r>
      <w:r w:rsidR="007C5AA1">
        <w:rPr>
          <w:rFonts w:hint="cs"/>
          <w:rtl/>
          <w:lang w:eastAsia="he-IL"/>
        </w:rPr>
        <w:t xml:space="preserve"> </w:t>
      </w:r>
      <w:r>
        <w:rPr>
          <w:rFonts w:hint="cs"/>
          <w:rtl/>
          <w:lang w:eastAsia="he-IL"/>
        </w:rPr>
        <w:t xml:space="preserve">שלא קיבלת לדבר </w:t>
      </w:r>
      <w:bookmarkStart w:id="5623" w:name="_ETM_Q1_12731016"/>
      <w:bookmarkEnd w:id="5623"/>
      <w:r>
        <w:rPr>
          <w:rFonts w:hint="cs"/>
          <w:rtl/>
          <w:lang w:eastAsia="he-IL"/>
        </w:rPr>
        <w:t xml:space="preserve">ראשון. אני זוכר גם את זה. </w:t>
      </w:r>
    </w:p>
    <w:p w14:paraId="14961790" w14:textId="77777777" w:rsidR="00077375" w:rsidRDefault="00077375" w:rsidP="00077375">
      <w:pPr>
        <w:rPr>
          <w:rtl/>
          <w:lang w:eastAsia="he-IL"/>
        </w:rPr>
      </w:pPr>
    </w:p>
    <w:p w14:paraId="5D12B751" w14:textId="77777777" w:rsidR="00077375" w:rsidRDefault="00077375" w:rsidP="00077375">
      <w:pPr>
        <w:pStyle w:val="a4"/>
        <w:keepNext/>
        <w:rPr>
          <w:rtl/>
        </w:rPr>
      </w:pPr>
      <w:bookmarkStart w:id="5624" w:name="ET_speaker_5068_1190"/>
      <w:r w:rsidRPr="00077375">
        <w:rPr>
          <w:rStyle w:val="TagStyle"/>
          <w:rtl/>
        </w:rPr>
        <w:t xml:space="preserve"> &lt;&lt; דובר &gt;&gt; </w:t>
      </w:r>
      <w:r>
        <w:rPr>
          <w:rtl/>
        </w:rPr>
        <w:t>קארין אלהרר (יש עתיד):</w:t>
      </w:r>
      <w:r w:rsidRPr="00077375">
        <w:rPr>
          <w:rStyle w:val="TagStyle"/>
          <w:rtl/>
        </w:rPr>
        <w:t xml:space="preserve"> &lt;&lt; דובר &gt;&gt;</w:t>
      </w:r>
      <w:r w:rsidR="003F5458">
        <w:rPr>
          <w:rtl/>
        </w:rPr>
        <w:t xml:space="preserve"> </w:t>
      </w:r>
      <w:bookmarkEnd w:id="5624"/>
    </w:p>
    <w:p w14:paraId="320F8D9F" w14:textId="77777777" w:rsidR="00077375" w:rsidRDefault="00077375" w:rsidP="00077375">
      <w:pPr>
        <w:pStyle w:val="KeepWithNext"/>
        <w:rPr>
          <w:rtl/>
          <w:lang w:eastAsia="he-IL"/>
        </w:rPr>
      </w:pPr>
    </w:p>
    <w:p w14:paraId="19B8D585" w14:textId="77777777" w:rsidR="00077375" w:rsidRPr="00077375" w:rsidRDefault="00077375" w:rsidP="00077375">
      <w:pPr>
        <w:rPr>
          <w:rtl/>
          <w:lang w:eastAsia="he-IL"/>
        </w:rPr>
      </w:pPr>
      <w:r>
        <w:rPr>
          <w:rFonts w:hint="cs"/>
          <w:rtl/>
          <w:lang w:eastAsia="he-IL"/>
        </w:rPr>
        <w:t>מה, התעסקת עם מיכאל?</w:t>
      </w:r>
    </w:p>
    <w:p w14:paraId="62E4111A" w14:textId="77777777" w:rsidR="00077375" w:rsidRDefault="00077375" w:rsidP="00077375">
      <w:pPr>
        <w:rPr>
          <w:rtl/>
          <w:lang w:eastAsia="he-IL"/>
        </w:rPr>
      </w:pPr>
      <w:bookmarkStart w:id="5625" w:name="_ETM_Q1_12712207"/>
      <w:bookmarkStart w:id="5626" w:name="_ETM_Q1_12712255"/>
      <w:bookmarkStart w:id="5627" w:name="_ETM_Q1_12713263"/>
      <w:bookmarkEnd w:id="5625"/>
      <w:bookmarkEnd w:id="5626"/>
      <w:bookmarkEnd w:id="5627"/>
    </w:p>
    <w:p w14:paraId="6270FEB7" w14:textId="77777777" w:rsidR="00077375" w:rsidRDefault="00077375" w:rsidP="00077375">
      <w:pPr>
        <w:pStyle w:val="a4"/>
        <w:keepNext/>
        <w:rPr>
          <w:rtl/>
        </w:rPr>
      </w:pPr>
      <w:bookmarkStart w:id="5628" w:name="ET_speaker_5791_1186"/>
      <w:r w:rsidRPr="00077375">
        <w:rPr>
          <w:rStyle w:val="TagStyle"/>
          <w:rtl/>
        </w:rPr>
        <w:t xml:space="preserve"> &lt;&lt; דובר &gt;&gt; </w:t>
      </w:r>
      <w:r>
        <w:rPr>
          <w:rtl/>
        </w:rPr>
        <w:t>יואב סגלוביץ' (יש עתיד):</w:t>
      </w:r>
      <w:r w:rsidRPr="00077375">
        <w:rPr>
          <w:rStyle w:val="TagStyle"/>
          <w:rtl/>
        </w:rPr>
        <w:t xml:space="preserve"> &lt;&lt; דובר &gt;&gt;</w:t>
      </w:r>
      <w:r w:rsidR="003F5458">
        <w:rPr>
          <w:rtl/>
        </w:rPr>
        <w:t xml:space="preserve"> </w:t>
      </w:r>
      <w:bookmarkEnd w:id="5628"/>
    </w:p>
    <w:p w14:paraId="23E89E61" w14:textId="77777777" w:rsidR="00077375" w:rsidRDefault="00077375" w:rsidP="00077375">
      <w:pPr>
        <w:pStyle w:val="KeepWithNext"/>
        <w:rPr>
          <w:rtl/>
          <w:lang w:eastAsia="he-IL"/>
        </w:rPr>
      </w:pPr>
    </w:p>
    <w:p w14:paraId="2E10B84B" w14:textId="77777777" w:rsidR="001D5D1B" w:rsidRDefault="00077375" w:rsidP="001D5D1B">
      <w:pPr>
        <w:rPr>
          <w:rtl/>
          <w:lang w:eastAsia="he-IL"/>
        </w:rPr>
      </w:pPr>
      <w:bookmarkStart w:id="5629" w:name="_ETM_Q1_12713654"/>
      <w:bookmarkStart w:id="5630" w:name="_ETM_Q1_12713695"/>
      <w:bookmarkStart w:id="5631" w:name="_ETM_Q1_12674937"/>
      <w:bookmarkStart w:id="5632" w:name="_ETM_Q1_12674988"/>
      <w:bookmarkEnd w:id="5629"/>
      <w:bookmarkEnd w:id="5630"/>
      <w:bookmarkEnd w:id="5631"/>
      <w:bookmarkEnd w:id="5632"/>
      <w:r>
        <w:rPr>
          <w:rFonts w:hint="cs"/>
          <w:rtl/>
          <w:lang w:eastAsia="he-IL"/>
        </w:rPr>
        <w:t xml:space="preserve">עכשיו יגידו אנשים מה יואב </w:t>
      </w:r>
      <w:bookmarkStart w:id="5633" w:name="_ETM_Q1_12741898"/>
      <w:bookmarkEnd w:id="5633"/>
      <w:r>
        <w:rPr>
          <w:rFonts w:hint="cs"/>
          <w:rtl/>
          <w:lang w:eastAsia="he-IL"/>
        </w:rPr>
        <w:t>מעלה כאן את תוכנית ההכרעה כשמדובר כאן על שפיטה.</w:t>
      </w:r>
      <w:bookmarkStart w:id="5634" w:name="_ETM_Q1_12744084"/>
      <w:bookmarkEnd w:id="5634"/>
      <w:r>
        <w:rPr>
          <w:rFonts w:hint="cs"/>
          <w:rtl/>
          <w:lang w:eastAsia="he-IL"/>
        </w:rPr>
        <w:t xml:space="preserve"> </w:t>
      </w:r>
      <w:bookmarkStart w:id="5635" w:name="_ETM_Q1_12747644"/>
      <w:bookmarkEnd w:id="5635"/>
    </w:p>
    <w:p w14:paraId="527AF2E8" w14:textId="77777777" w:rsidR="00077375" w:rsidRDefault="00077375" w:rsidP="001D5D1B">
      <w:pPr>
        <w:rPr>
          <w:rtl/>
          <w:lang w:eastAsia="he-IL"/>
        </w:rPr>
      </w:pPr>
      <w:bookmarkStart w:id="5636" w:name="_ETM_Q1_12747904"/>
      <w:bookmarkEnd w:id="5636"/>
    </w:p>
    <w:p w14:paraId="51C58A11" w14:textId="77777777" w:rsidR="00077375" w:rsidRDefault="00077375" w:rsidP="00077375">
      <w:pPr>
        <w:pStyle w:val="a4"/>
        <w:keepNext/>
        <w:rPr>
          <w:rtl/>
        </w:rPr>
      </w:pPr>
      <w:bookmarkStart w:id="5637" w:name="ET_speaker_5068_1191"/>
      <w:r w:rsidRPr="00077375">
        <w:rPr>
          <w:rStyle w:val="TagStyle"/>
          <w:rtl/>
        </w:rPr>
        <w:t xml:space="preserve"> &lt;&lt; דובר &gt;&gt; </w:t>
      </w:r>
      <w:r>
        <w:rPr>
          <w:rtl/>
        </w:rPr>
        <w:t>קארין אלהרר (יש עתיד):</w:t>
      </w:r>
      <w:r w:rsidRPr="00077375">
        <w:rPr>
          <w:rStyle w:val="TagStyle"/>
          <w:rtl/>
        </w:rPr>
        <w:t xml:space="preserve"> &lt;&lt; דובר &gt;&gt;</w:t>
      </w:r>
      <w:r w:rsidR="003F5458">
        <w:rPr>
          <w:rtl/>
        </w:rPr>
        <w:t xml:space="preserve"> </w:t>
      </w:r>
      <w:bookmarkEnd w:id="5637"/>
    </w:p>
    <w:p w14:paraId="224E9B93" w14:textId="77777777" w:rsidR="00077375" w:rsidRDefault="00077375" w:rsidP="00077375">
      <w:pPr>
        <w:pStyle w:val="KeepWithNext"/>
        <w:rPr>
          <w:rtl/>
          <w:lang w:eastAsia="he-IL"/>
        </w:rPr>
      </w:pPr>
    </w:p>
    <w:p w14:paraId="3CB3115F" w14:textId="77777777" w:rsidR="00077375" w:rsidRPr="00077375" w:rsidRDefault="00077375" w:rsidP="00077375">
      <w:pPr>
        <w:rPr>
          <w:rtl/>
          <w:lang w:eastAsia="he-IL"/>
        </w:rPr>
      </w:pPr>
      <w:r>
        <w:rPr>
          <w:rFonts w:hint="cs"/>
          <w:rtl/>
          <w:lang w:eastAsia="he-IL"/>
        </w:rPr>
        <w:t>קשור.</w:t>
      </w:r>
    </w:p>
    <w:p w14:paraId="3CAE417A" w14:textId="77777777" w:rsidR="00431173" w:rsidRPr="005956F3" w:rsidRDefault="00431173" w:rsidP="00431173">
      <w:pPr>
        <w:rPr>
          <w:rtl/>
          <w:lang w:eastAsia="he-IL"/>
        </w:rPr>
      </w:pPr>
      <w:bookmarkStart w:id="5638" w:name="_ETM_Q1_12455953"/>
      <w:bookmarkStart w:id="5639" w:name="_ETM_Q1_12455996"/>
      <w:bookmarkStart w:id="5640" w:name="_ETM_Q1_11757361"/>
      <w:bookmarkStart w:id="5641" w:name="_ETM_Q1_11739355"/>
      <w:bookmarkEnd w:id="5638"/>
      <w:bookmarkEnd w:id="5639"/>
      <w:bookmarkEnd w:id="5640"/>
      <w:bookmarkEnd w:id="5641"/>
    </w:p>
    <w:p w14:paraId="0412C89B" w14:textId="77777777" w:rsidR="00967CEC" w:rsidRDefault="00967CEC" w:rsidP="00967CEC">
      <w:pPr>
        <w:pStyle w:val="af6"/>
        <w:keepNext/>
        <w:rPr>
          <w:rtl/>
        </w:rPr>
      </w:pPr>
      <w:bookmarkStart w:id="5642" w:name="ET_yor_5797_1171"/>
      <w:r w:rsidRPr="00967CEC">
        <w:rPr>
          <w:rStyle w:val="TagStyle"/>
          <w:rtl/>
        </w:rPr>
        <w:t xml:space="preserve"> &lt;&lt; יור &gt;&gt; </w:t>
      </w:r>
      <w:r>
        <w:rPr>
          <w:rtl/>
        </w:rPr>
        <w:t>היו"ר יצחק פינדרוס:</w:t>
      </w:r>
      <w:r w:rsidRPr="00967CEC">
        <w:rPr>
          <w:rStyle w:val="TagStyle"/>
          <w:rtl/>
        </w:rPr>
        <w:t xml:space="preserve"> &lt;&lt; יור &gt;&gt;</w:t>
      </w:r>
      <w:r w:rsidR="003F5458">
        <w:rPr>
          <w:rtl/>
        </w:rPr>
        <w:t xml:space="preserve"> </w:t>
      </w:r>
      <w:bookmarkEnd w:id="5642"/>
    </w:p>
    <w:p w14:paraId="5FA68945" w14:textId="77777777" w:rsidR="00967CEC" w:rsidRDefault="00967CEC" w:rsidP="00967CEC">
      <w:pPr>
        <w:pStyle w:val="KeepWithNext"/>
        <w:rPr>
          <w:rtl/>
          <w:lang w:eastAsia="he-IL"/>
        </w:rPr>
      </w:pPr>
    </w:p>
    <w:p w14:paraId="12ED074B" w14:textId="77777777" w:rsidR="00431173" w:rsidRDefault="00431173" w:rsidP="00431173">
      <w:pPr>
        <w:rPr>
          <w:rtl/>
          <w:lang w:eastAsia="he-IL"/>
        </w:rPr>
      </w:pPr>
      <w:r>
        <w:rPr>
          <w:rFonts w:hint="cs"/>
          <w:rtl/>
          <w:lang w:eastAsia="he-IL"/>
        </w:rPr>
        <w:t>מי בעד קבלת הסתייגות מספר</w:t>
      </w:r>
      <w:r w:rsidR="001D5D1B">
        <w:rPr>
          <w:rFonts w:hint="cs"/>
          <w:rtl/>
          <w:lang w:eastAsia="he-IL"/>
        </w:rPr>
        <w:t xml:space="preserve"> 38 עד </w:t>
      </w:r>
      <w:bookmarkStart w:id="5643" w:name="_ETM_Q1_12675009"/>
      <w:bookmarkEnd w:id="5643"/>
      <w:r w:rsidR="001D5D1B">
        <w:rPr>
          <w:rFonts w:hint="cs"/>
          <w:rtl/>
          <w:lang w:eastAsia="he-IL"/>
        </w:rPr>
        <w:t>43</w:t>
      </w:r>
      <w:r w:rsidR="00077375">
        <w:rPr>
          <w:rFonts w:hint="cs"/>
          <w:rtl/>
          <w:lang w:eastAsia="he-IL"/>
        </w:rPr>
        <w:t>?</w:t>
      </w:r>
      <w:r w:rsidR="007C5AA1">
        <w:rPr>
          <w:rFonts w:hint="cs"/>
          <w:rtl/>
          <w:lang w:eastAsia="he-IL"/>
        </w:rPr>
        <w:t xml:space="preserve"> </w:t>
      </w:r>
      <w:r w:rsidR="00077375">
        <w:rPr>
          <w:rFonts w:hint="cs"/>
          <w:rtl/>
          <w:lang w:eastAsia="he-IL"/>
        </w:rPr>
        <w:t xml:space="preserve">6. </w:t>
      </w:r>
      <w:r>
        <w:rPr>
          <w:rFonts w:hint="cs"/>
          <w:rtl/>
          <w:lang w:eastAsia="he-IL"/>
        </w:rPr>
        <w:t xml:space="preserve">מי נגד? </w:t>
      </w:r>
      <w:r w:rsidR="00077375">
        <w:rPr>
          <w:rFonts w:hint="cs"/>
          <w:rtl/>
          <w:lang w:eastAsia="he-IL"/>
        </w:rPr>
        <w:t xml:space="preserve">7. </w:t>
      </w:r>
      <w:r>
        <w:rPr>
          <w:rFonts w:hint="cs"/>
          <w:rtl/>
          <w:lang w:eastAsia="he-IL"/>
        </w:rPr>
        <w:t>מי נמנע?</w:t>
      </w:r>
      <w:r w:rsidR="00077375">
        <w:rPr>
          <w:rFonts w:hint="cs"/>
          <w:rtl/>
          <w:lang w:eastAsia="he-IL"/>
        </w:rPr>
        <w:t xml:space="preserve"> אין נמנעים.</w:t>
      </w:r>
    </w:p>
    <w:p w14:paraId="2A3D78F3" w14:textId="77777777" w:rsidR="00431173" w:rsidRDefault="00431173" w:rsidP="00431173">
      <w:pPr>
        <w:rPr>
          <w:rtl/>
          <w:lang w:eastAsia="he-IL"/>
        </w:rPr>
      </w:pPr>
    </w:p>
    <w:p w14:paraId="1355DEAB" w14:textId="77777777" w:rsidR="00431173" w:rsidRDefault="00431173" w:rsidP="00431173">
      <w:pPr>
        <w:pStyle w:val="af1"/>
        <w:keepNext/>
        <w:rPr>
          <w:rtl/>
          <w:lang w:eastAsia="he-IL"/>
        </w:rPr>
      </w:pPr>
      <w:r>
        <w:rPr>
          <w:rtl/>
          <w:lang w:eastAsia="he-IL"/>
        </w:rPr>
        <w:t>הצבעה</w:t>
      </w:r>
    </w:p>
    <w:p w14:paraId="604BF82C" w14:textId="77777777" w:rsidR="00431173" w:rsidRDefault="00431173" w:rsidP="00431173">
      <w:pPr>
        <w:pStyle w:val="--"/>
        <w:keepNext/>
        <w:rPr>
          <w:rtl/>
          <w:lang w:eastAsia="he-IL"/>
        </w:rPr>
      </w:pPr>
      <w:r>
        <w:rPr>
          <w:rFonts w:hint="cs"/>
          <w:rtl/>
          <w:lang w:eastAsia="he-IL"/>
        </w:rPr>
        <w:t>ההסתייגו</w:t>
      </w:r>
      <w:r w:rsidR="00077375">
        <w:rPr>
          <w:rFonts w:hint="cs"/>
          <w:rtl/>
          <w:lang w:eastAsia="he-IL"/>
        </w:rPr>
        <w:t>יו</w:t>
      </w:r>
      <w:r>
        <w:rPr>
          <w:rFonts w:hint="cs"/>
          <w:rtl/>
          <w:lang w:eastAsia="he-IL"/>
        </w:rPr>
        <w:t>ת לא נתקבלה</w:t>
      </w:r>
    </w:p>
    <w:p w14:paraId="5D7C96B6" w14:textId="77777777" w:rsidR="001D5D1B" w:rsidRDefault="001D5D1B" w:rsidP="001D5D1B">
      <w:pPr>
        <w:rPr>
          <w:rStyle w:val="TagStyle"/>
          <w:rFonts w:ascii="David" w:hAnsi="David"/>
          <w:u w:val="single"/>
          <w:rtl/>
          <w:lang w:eastAsia="he-IL"/>
        </w:rPr>
      </w:pPr>
    </w:p>
    <w:p w14:paraId="0FAE9F15" w14:textId="77777777" w:rsidR="001D5D1B" w:rsidRDefault="001D5D1B" w:rsidP="001D5D1B">
      <w:pPr>
        <w:pStyle w:val="af6"/>
        <w:keepNext/>
        <w:rPr>
          <w:rtl/>
        </w:rPr>
      </w:pPr>
      <w:bookmarkStart w:id="5644" w:name="ET_yor_5797_1175"/>
      <w:r w:rsidRPr="001D5D1B">
        <w:rPr>
          <w:rStyle w:val="TagStyle"/>
          <w:rtl/>
        </w:rPr>
        <w:t xml:space="preserve"> &lt;&lt; יור &gt;&gt; </w:t>
      </w:r>
      <w:r>
        <w:rPr>
          <w:rtl/>
        </w:rPr>
        <w:t>היו"ר יצחק פינדרוס:</w:t>
      </w:r>
      <w:r w:rsidRPr="001D5D1B">
        <w:rPr>
          <w:rStyle w:val="TagStyle"/>
          <w:rtl/>
        </w:rPr>
        <w:t xml:space="preserve"> &lt;&lt; יור &gt;&gt;</w:t>
      </w:r>
      <w:r w:rsidR="003F5458">
        <w:rPr>
          <w:rtl/>
        </w:rPr>
        <w:t xml:space="preserve"> </w:t>
      </w:r>
      <w:bookmarkEnd w:id="5644"/>
    </w:p>
    <w:p w14:paraId="3919AFBD" w14:textId="77777777" w:rsidR="001D5D1B" w:rsidRDefault="001D5D1B" w:rsidP="001D5D1B">
      <w:pPr>
        <w:pStyle w:val="KeepWithNext"/>
        <w:rPr>
          <w:rtl/>
          <w:lang w:eastAsia="he-IL"/>
        </w:rPr>
      </w:pPr>
    </w:p>
    <w:p w14:paraId="2977A799" w14:textId="77777777" w:rsidR="00431173" w:rsidRDefault="00431173" w:rsidP="00431173">
      <w:pPr>
        <w:rPr>
          <w:rtl/>
          <w:lang w:eastAsia="he-IL"/>
        </w:rPr>
      </w:pPr>
      <w:r>
        <w:rPr>
          <w:rFonts w:hint="cs"/>
          <w:rtl/>
          <w:lang w:eastAsia="he-IL"/>
        </w:rPr>
        <w:t>ההסתייגו</w:t>
      </w:r>
      <w:r w:rsidR="00077375">
        <w:rPr>
          <w:rFonts w:hint="cs"/>
          <w:rtl/>
          <w:lang w:eastAsia="he-IL"/>
        </w:rPr>
        <w:t>יו</w:t>
      </w:r>
      <w:r>
        <w:rPr>
          <w:rFonts w:hint="cs"/>
          <w:rtl/>
          <w:lang w:eastAsia="he-IL"/>
        </w:rPr>
        <w:t>ת לא התקבל</w:t>
      </w:r>
      <w:r w:rsidR="00077375">
        <w:rPr>
          <w:rFonts w:hint="cs"/>
          <w:rtl/>
          <w:lang w:eastAsia="he-IL"/>
        </w:rPr>
        <w:t>ו</w:t>
      </w:r>
      <w:r>
        <w:rPr>
          <w:rFonts w:hint="cs"/>
          <w:rtl/>
          <w:lang w:eastAsia="he-IL"/>
        </w:rPr>
        <w:t>.</w:t>
      </w:r>
    </w:p>
    <w:p w14:paraId="6E656C6D" w14:textId="77777777" w:rsidR="00077375" w:rsidRDefault="00077375" w:rsidP="00431173">
      <w:pPr>
        <w:rPr>
          <w:rtl/>
          <w:lang w:eastAsia="he-IL"/>
        </w:rPr>
      </w:pPr>
    </w:p>
    <w:p w14:paraId="43FD7541" w14:textId="77777777" w:rsidR="00077375" w:rsidRDefault="00077375" w:rsidP="00431173">
      <w:pPr>
        <w:rPr>
          <w:rtl/>
          <w:lang w:eastAsia="he-IL"/>
        </w:rPr>
      </w:pPr>
      <w:r>
        <w:rPr>
          <w:rFonts w:hint="cs"/>
          <w:rtl/>
          <w:lang w:eastAsia="he-IL"/>
        </w:rPr>
        <w:t>הסתייגות מספר 44.</w:t>
      </w:r>
    </w:p>
    <w:p w14:paraId="6D880891" w14:textId="77777777" w:rsidR="00077375" w:rsidRDefault="00077375" w:rsidP="00431173">
      <w:pPr>
        <w:rPr>
          <w:rtl/>
          <w:lang w:eastAsia="he-IL"/>
        </w:rPr>
      </w:pPr>
      <w:bookmarkStart w:id="5645" w:name="_ETM_Q1_12768161"/>
      <w:bookmarkEnd w:id="5645"/>
    </w:p>
    <w:p w14:paraId="16BD873B" w14:textId="77777777" w:rsidR="00077375" w:rsidRDefault="00077375" w:rsidP="00077375">
      <w:pPr>
        <w:pStyle w:val="a4"/>
        <w:keepNext/>
        <w:rPr>
          <w:rtl/>
        </w:rPr>
      </w:pPr>
      <w:bookmarkStart w:id="5646" w:name="ET_speaker_5765_1192"/>
      <w:r w:rsidRPr="00077375">
        <w:rPr>
          <w:rStyle w:val="TagStyle"/>
          <w:rtl/>
        </w:rPr>
        <w:t xml:space="preserve"> &lt;&lt; דובר &gt;&gt; </w:t>
      </w:r>
      <w:r>
        <w:rPr>
          <w:rtl/>
        </w:rPr>
        <w:t>מיכאל מרדכי ביטון (המחנה הממלכתי):</w:t>
      </w:r>
      <w:r w:rsidRPr="00077375">
        <w:rPr>
          <w:rStyle w:val="TagStyle"/>
          <w:rtl/>
        </w:rPr>
        <w:t xml:space="preserve"> &lt;&lt; דובר &gt;&gt;</w:t>
      </w:r>
      <w:r w:rsidR="003F5458">
        <w:rPr>
          <w:rtl/>
        </w:rPr>
        <w:t xml:space="preserve"> </w:t>
      </w:r>
      <w:bookmarkEnd w:id="5646"/>
    </w:p>
    <w:p w14:paraId="7FF9B347" w14:textId="77777777" w:rsidR="00077375" w:rsidRDefault="00077375" w:rsidP="00077375">
      <w:pPr>
        <w:pStyle w:val="KeepWithNext"/>
        <w:rPr>
          <w:rtl/>
          <w:lang w:eastAsia="he-IL"/>
        </w:rPr>
      </w:pPr>
    </w:p>
    <w:p w14:paraId="295FAA9F" w14:textId="77777777" w:rsidR="00077375" w:rsidRDefault="00077375" w:rsidP="00077375">
      <w:pPr>
        <w:rPr>
          <w:rtl/>
          <w:lang w:eastAsia="he-IL"/>
        </w:rPr>
      </w:pPr>
      <w:bookmarkStart w:id="5647" w:name="_ETM_Q1_12768682"/>
      <w:bookmarkEnd w:id="5647"/>
      <w:r>
        <w:rPr>
          <w:rFonts w:hint="cs"/>
          <w:rtl/>
          <w:lang w:eastAsia="he-IL"/>
        </w:rPr>
        <w:t>א</w:t>
      </w:r>
      <w:bookmarkStart w:id="5648" w:name="_ETM_Q1_12768725"/>
      <w:bookmarkEnd w:id="5648"/>
      <w:r>
        <w:rPr>
          <w:rFonts w:hint="cs"/>
          <w:rtl/>
          <w:lang w:eastAsia="he-IL"/>
        </w:rPr>
        <w:t>פשר התייעצות סיעתית?</w:t>
      </w:r>
    </w:p>
    <w:p w14:paraId="56216B1B" w14:textId="77777777" w:rsidR="00077375" w:rsidRDefault="00077375" w:rsidP="00077375">
      <w:pPr>
        <w:rPr>
          <w:rtl/>
          <w:lang w:eastAsia="he-IL"/>
        </w:rPr>
      </w:pPr>
      <w:bookmarkStart w:id="5649" w:name="_ETM_Q1_12767270"/>
      <w:bookmarkStart w:id="5650" w:name="_ETM_Q1_12767323"/>
      <w:bookmarkStart w:id="5651" w:name="_ETM_Q1_12769230"/>
      <w:bookmarkEnd w:id="5649"/>
      <w:bookmarkEnd w:id="5650"/>
      <w:bookmarkEnd w:id="5651"/>
    </w:p>
    <w:p w14:paraId="5B16C060" w14:textId="77777777" w:rsidR="00077375" w:rsidRDefault="00077375" w:rsidP="00077375">
      <w:pPr>
        <w:pStyle w:val="af6"/>
        <w:keepNext/>
        <w:rPr>
          <w:rtl/>
        </w:rPr>
      </w:pPr>
      <w:bookmarkStart w:id="5652" w:name="ET_yor_5797_1193"/>
      <w:r w:rsidRPr="00077375">
        <w:rPr>
          <w:rStyle w:val="TagStyle"/>
          <w:rtl/>
        </w:rPr>
        <w:t xml:space="preserve"> &lt;&lt; יור &gt;&gt; </w:t>
      </w:r>
      <w:r>
        <w:rPr>
          <w:rtl/>
        </w:rPr>
        <w:t>היו"ר יצחק פינדרוס:</w:t>
      </w:r>
      <w:r w:rsidRPr="00077375">
        <w:rPr>
          <w:rStyle w:val="TagStyle"/>
          <w:rtl/>
        </w:rPr>
        <w:t xml:space="preserve"> &lt;&lt; יור &gt;&gt;</w:t>
      </w:r>
      <w:r w:rsidR="003F5458">
        <w:rPr>
          <w:rtl/>
        </w:rPr>
        <w:t xml:space="preserve"> </w:t>
      </w:r>
      <w:bookmarkEnd w:id="5652"/>
    </w:p>
    <w:p w14:paraId="12DF0D5A" w14:textId="77777777" w:rsidR="00077375" w:rsidRDefault="00077375" w:rsidP="00077375">
      <w:pPr>
        <w:pStyle w:val="KeepWithNext"/>
        <w:rPr>
          <w:rtl/>
        </w:rPr>
      </w:pPr>
    </w:p>
    <w:p w14:paraId="120FED72" w14:textId="77777777" w:rsidR="00077375" w:rsidRDefault="00077375" w:rsidP="00077375">
      <w:pPr>
        <w:rPr>
          <w:rtl/>
        </w:rPr>
      </w:pPr>
      <w:bookmarkStart w:id="5653" w:name="_ETM_Q1_12769698"/>
      <w:bookmarkStart w:id="5654" w:name="_ETM_Q1_12769754"/>
      <w:bookmarkEnd w:id="5653"/>
      <w:bookmarkEnd w:id="5654"/>
      <w:r>
        <w:rPr>
          <w:rFonts w:hint="cs"/>
          <w:rtl/>
        </w:rPr>
        <w:t>לא.</w:t>
      </w:r>
    </w:p>
    <w:p w14:paraId="0814E74A" w14:textId="77777777" w:rsidR="00077375" w:rsidRDefault="00077375" w:rsidP="00077375">
      <w:pPr>
        <w:rPr>
          <w:rtl/>
        </w:rPr>
      </w:pPr>
      <w:bookmarkStart w:id="5655" w:name="_ETM_Q1_12770093"/>
      <w:bookmarkStart w:id="5656" w:name="_ETM_Q1_12770139"/>
      <w:bookmarkStart w:id="5657" w:name="_ETM_Q1_12776070"/>
      <w:bookmarkEnd w:id="5655"/>
      <w:bookmarkEnd w:id="5656"/>
      <w:bookmarkEnd w:id="5657"/>
    </w:p>
    <w:p w14:paraId="24F9B031" w14:textId="77777777" w:rsidR="00077375" w:rsidRDefault="00077375" w:rsidP="00077375">
      <w:pPr>
        <w:pStyle w:val="a4"/>
        <w:keepNext/>
        <w:rPr>
          <w:rtl/>
        </w:rPr>
      </w:pPr>
      <w:bookmarkStart w:id="5658" w:name="ET_speaker_5791_1195"/>
      <w:r w:rsidRPr="00077375">
        <w:rPr>
          <w:rStyle w:val="TagStyle"/>
          <w:rtl/>
        </w:rPr>
        <w:t xml:space="preserve"> &lt;&lt; דובר &gt;&gt; </w:t>
      </w:r>
      <w:r>
        <w:rPr>
          <w:rtl/>
        </w:rPr>
        <w:t>יואב סגלוביץ' (יש עתיד):</w:t>
      </w:r>
      <w:r w:rsidRPr="00077375">
        <w:rPr>
          <w:rStyle w:val="TagStyle"/>
          <w:rtl/>
        </w:rPr>
        <w:t xml:space="preserve"> &lt;&lt; דובר &gt;&gt;</w:t>
      </w:r>
      <w:r w:rsidR="003F5458">
        <w:rPr>
          <w:rtl/>
        </w:rPr>
        <w:t xml:space="preserve"> </w:t>
      </w:r>
      <w:bookmarkEnd w:id="5658"/>
    </w:p>
    <w:p w14:paraId="19E90505" w14:textId="77777777" w:rsidR="00077375" w:rsidRDefault="00077375" w:rsidP="00077375">
      <w:pPr>
        <w:pStyle w:val="KeepWithNext"/>
        <w:rPr>
          <w:rtl/>
          <w:lang w:eastAsia="he-IL"/>
        </w:rPr>
      </w:pPr>
    </w:p>
    <w:p w14:paraId="1B7253A8" w14:textId="77777777" w:rsidR="00077375" w:rsidRDefault="00077375" w:rsidP="00077375">
      <w:pPr>
        <w:rPr>
          <w:rtl/>
          <w:lang w:eastAsia="he-IL"/>
        </w:rPr>
      </w:pPr>
      <w:bookmarkStart w:id="5659" w:name="_ETM_Q1_12776458"/>
      <w:bookmarkStart w:id="5660" w:name="_ETM_Q1_12776493"/>
      <w:bookmarkEnd w:id="5659"/>
      <w:bookmarkEnd w:id="5660"/>
      <w:r>
        <w:rPr>
          <w:rFonts w:hint="cs"/>
          <w:rtl/>
          <w:lang w:eastAsia="he-IL"/>
        </w:rPr>
        <w:t xml:space="preserve">אני מבין שכולם סקרנים לשמוע </w:t>
      </w:r>
      <w:r w:rsidR="005E0F8D">
        <w:rPr>
          <w:rFonts w:hint="cs"/>
          <w:rtl/>
          <w:lang w:eastAsia="he-IL"/>
        </w:rPr>
        <w:t>כיצד קשור חוק יסוד: השפיטה עליו אנחנו מדברים לסיפור של תוכנית ההכרעה.</w:t>
      </w:r>
    </w:p>
    <w:p w14:paraId="0C000869" w14:textId="77777777" w:rsidR="005E0F8D" w:rsidRDefault="005E0F8D" w:rsidP="00077375">
      <w:pPr>
        <w:rPr>
          <w:rtl/>
          <w:lang w:eastAsia="he-IL"/>
        </w:rPr>
      </w:pPr>
      <w:bookmarkStart w:id="5661" w:name="_ETM_Q1_12788935"/>
      <w:bookmarkStart w:id="5662" w:name="_ETM_Q1_12788975"/>
      <w:bookmarkEnd w:id="5661"/>
      <w:bookmarkEnd w:id="5662"/>
    </w:p>
    <w:p w14:paraId="784F5658" w14:textId="77777777" w:rsidR="005E0F8D" w:rsidRDefault="005E0F8D" w:rsidP="005E0F8D">
      <w:pPr>
        <w:pStyle w:val="a4"/>
        <w:keepNext/>
        <w:rPr>
          <w:rtl/>
        </w:rPr>
      </w:pPr>
      <w:bookmarkStart w:id="5663" w:name="ET_speaker_5765_1196"/>
      <w:r w:rsidRPr="005E0F8D">
        <w:rPr>
          <w:rStyle w:val="TagStyle"/>
          <w:rtl/>
        </w:rPr>
        <w:t xml:space="preserve"> &lt;&lt; דובר &gt;&gt; </w:t>
      </w:r>
      <w:r>
        <w:rPr>
          <w:rtl/>
        </w:rPr>
        <w:t>מיכאל מרדכי ביטון (המחנה הממלכתי):</w:t>
      </w:r>
      <w:r w:rsidRPr="005E0F8D">
        <w:rPr>
          <w:rStyle w:val="TagStyle"/>
          <w:rtl/>
        </w:rPr>
        <w:t xml:space="preserve"> &lt;&lt; דובר &gt;&gt;</w:t>
      </w:r>
      <w:r w:rsidR="003F5458">
        <w:rPr>
          <w:rtl/>
        </w:rPr>
        <w:t xml:space="preserve"> </w:t>
      </w:r>
      <w:bookmarkEnd w:id="5663"/>
    </w:p>
    <w:p w14:paraId="16B062A3" w14:textId="77777777" w:rsidR="005E0F8D" w:rsidRDefault="005E0F8D" w:rsidP="005E0F8D">
      <w:pPr>
        <w:pStyle w:val="KeepWithNext"/>
        <w:rPr>
          <w:rtl/>
          <w:lang w:eastAsia="he-IL"/>
        </w:rPr>
      </w:pPr>
    </w:p>
    <w:p w14:paraId="07C4B3A7" w14:textId="77777777" w:rsidR="005E0F8D" w:rsidRDefault="005E0F8D" w:rsidP="005E0F8D">
      <w:pPr>
        <w:rPr>
          <w:rtl/>
          <w:lang w:eastAsia="he-IL"/>
        </w:rPr>
      </w:pPr>
      <w:r>
        <w:rPr>
          <w:rFonts w:hint="cs"/>
          <w:rtl/>
          <w:lang w:eastAsia="he-IL"/>
        </w:rPr>
        <w:t xml:space="preserve">אולי זו תהיה ההתייעצות הסיעתית האחרונה שתהיה לנו. אחרי </w:t>
      </w:r>
      <w:bookmarkStart w:id="5664" w:name="_ETM_Q1_12791693"/>
      <w:bookmarkEnd w:id="5664"/>
      <w:r>
        <w:rPr>
          <w:rFonts w:hint="cs"/>
          <w:rtl/>
          <w:lang w:eastAsia="he-IL"/>
        </w:rPr>
        <w:t>שינוי החוק, מי יודע. אם היועצים המשפטיים לא יו</w:t>
      </w:r>
      <w:bookmarkStart w:id="5665" w:name="_ETM_Q1_12793951"/>
      <w:bookmarkEnd w:id="5665"/>
      <w:r>
        <w:rPr>
          <w:rFonts w:hint="cs"/>
          <w:rtl/>
          <w:lang w:eastAsia="he-IL"/>
        </w:rPr>
        <w:t xml:space="preserve">כלו לדבר, אנחנו לא נתייעץ. </w:t>
      </w:r>
      <w:bookmarkStart w:id="5666" w:name="_ETM_Q1_12798501"/>
      <w:bookmarkEnd w:id="5666"/>
    </w:p>
    <w:p w14:paraId="202CB622" w14:textId="77777777" w:rsidR="005E0F8D" w:rsidRDefault="005E0F8D" w:rsidP="005E0F8D">
      <w:pPr>
        <w:rPr>
          <w:rtl/>
          <w:lang w:eastAsia="he-IL"/>
        </w:rPr>
      </w:pPr>
      <w:bookmarkStart w:id="5667" w:name="_ETM_Q1_12798543"/>
      <w:bookmarkEnd w:id="5667"/>
    </w:p>
    <w:p w14:paraId="6E53ED1F" w14:textId="77777777" w:rsidR="005E0F8D" w:rsidRDefault="005E0F8D" w:rsidP="005E0F8D">
      <w:pPr>
        <w:pStyle w:val="af6"/>
        <w:keepNext/>
        <w:rPr>
          <w:rtl/>
        </w:rPr>
      </w:pPr>
      <w:bookmarkStart w:id="5668" w:name="ET_yor_5797_1197"/>
      <w:r w:rsidRPr="005E0F8D">
        <w:rPr>
          <w:rStyle w:val="TagStyle"/>
          <w:rtl/>
        </w:rPr>
        <w:t xml:space="preserve"> &lt;&lt; יור &gt;&gt; </w:t>
      </w:r>
      <w:r>
        <w:rPr>
          <w:rtl/>
        </w:rPr>
        <w:t>היו"ר יצחק פינדרוס:</w:t>
      </w:r>
      <w:r w:rsidRPr="005E0F8D">
        <w:rPr>
          <w:rStyle w:val="TagStyle"/>
          <w:rtl/>
        </w:rPr>
        <w:t xml:space="preserve"> &lt;&lt; יור &gt;&gt;</w:t>
      </w:r>
      <w:r w:rsidR="003F5458">
        <w:rPr>
          <w:rtl/>
        </w:rPr>
        <w:t xml:space="preserve"> </w:t>
      </w:r>
      <w:bookmarkEnd w:id="5668"/>
    </w:p>
    <w:p w14:paraId="24BCB600" w14:textId="77777777" w:rsidR="005E0F8D" w:rsidRDefault="005E0F8D" w:rsidP="005E0F8D">
      <w:pPr>
        <w:pStyle w:val="KeepWithNext"/>
        <w:rPr>
          <w:rtl/>
          <w:lang w:eastAsia="he-IL"/>
        </w:rPr>
      </w:pPr>
    </w:p>
    <w:p w14:paraId="769EDBAA" w14:textId="77777777" w:rsidR="005E0F8D" w:rsidRPr="005E0F8D" w:rsidRDefault="005E0F8D" w:rsidP="005E0F8D">
      <w:pPr>
        <w:rPr>
          <w:rtl/>
          <w:lang w:eastAsia="he-IL"/>
        </w:rPr>
      </w:pPr>
      <w:r>
        <w:rPr>
          <w:rFonts w:hint="cs"/>
          <w:rtl/>
          <w:lang w:eastAsia="he-IL"/>
        </w:rPr>
        <w:t>אתה</w:t>
      </w:r>
      <w:r w:rsidR="003F5458">
        <w:rPr>
          <w:rFonts w:hint="cs"/>
          <w:rtl/>
          <w:lang w:eastAsia="he-IL"/>
        </w:rPr>
        <w:t xml:space="preserve"> </w:t>
      </w:r>
      <w:r>
        <w:rPr>
          <w:rFonts w:hint="cs"/>
          <w:rtl/>
          <w:lang w:eastAsia="he-IL"/>
        </w:rPr>
        <w:t>הולך לכיוון טוב. תן ליואב סגלוביץ' לדבר.</w:t>
      </w:r>
    </w:p>
    <w:p w14:paraId="475DF567" w14:textId="77777777" w:rsidR="005E0F8D" w:rsidRDefault="005E0F8D" w:rsidP="005E0F8D">
      <w:pPr>
        <w:ind w:firstLine="0"/>
        <w:rPr>
          <w:rtl/>
        </w:rPr>
      </w:pPr>
      <w:bookmarkStart w:id="5669" w:name="_ETM_Q1_12776332"/>
      <w:bookmarkStart w:id="5670" w:name="_ETM_Q1_12776379"/>
      <w:bookmarkStart w:id="5671" w:name="_ETM_Q1_12800604"/>
      <w:bookmarkEnd w:id="5669"/>
      <w:bookmarkEnd w:id="5670"/>
      <w:bookmarkEnd w:id="5671"/>
    </w:p>
    <w:p w14:paraId="7A9C58F1" w14:textId="77777777" w:rsidR="005E0F8D" w:rsidRDefault="005E0F8D" w:rsidP="005E0F8D">
      <w:pPr>
        <w:pStyle w:val="a4"/>
        <w:keepNext/>
        <w:rPr>
          <w:rtl/>
        </w:rPr>
      </w:pPr>
      <w:bookmarkStart w:id="5672" w:name="ET_speaker_5791_1198"/>
      <w:r w:rsidRPr="005E0F8D">
        <w:rPr>
          <w:rStyle w:val="TagStyle"/>
          <w:rtl/>
        </w:rPr>
        <w:t xml:space="preserve"> &lt;&lt; דובר &gt;&gt; </w:t>
      </w:r>
      <w:r>
        <w:rPr>
          <w:rtl/>
        </w:rPr>
        <w:t>יואב סגלוביץ' (יש עתיד):</w:t>
      </w:r>
      <w:r w:rsidRPr="005E0F8D">
        <w:rPr>
          <w:rStyle w:val="TagStyle"/>
          <w:rtl/>
        </w:rPr>
        <w:t xml:space="preserve"> &lt;&lt; דובר &gt;&gt;</w:t>
      </w:r>
      <w:r w:rsidR="003F5458">
        <w:rPr>
          <w:rtl/>
        </w:rPr>
        <w:t xml:space="preserve"> </w:t>
      </w:r>
      <w:bookmarkEnd w:id="5672"/>
    </w:p>
    <w:p w14:paraId="5B0CFE4D" w14:textId="77777777" w:rsidR="005E0F8D" w:rsidRDefault="005E0F8D" w:rsidP="005E0F8D">
      <w:pPr>
        <w:pStyle w:val="KeepWithNext"/>
        <w:rPr>
          <w:rtl/>
          <w:lang w:eastAsia="he-IL"/>
        </w:rPr>
      </w:pPr>
    </w:p>
    <w:p w14:paraId="1C84A76B" w14:textId="77777777" w:rsidR="005E0F8D" w:rsidRDefault="005E0F8D" w:rsidP="005E0F8D">
      <w:pPr>
        <w:rPr>
          <w:rtl/>
          <w:lang w:eastAsia="he-IL"/>
        </w:rPr>
      </w:pPr>
      <w:bookmarkStart w:id="5673" w:name="_ETM_Q1_12800976"/>
      <w:bookmarkStart w:id="5674" w:name="_ETM_Q1_12801010"/>
      <w:bookmarkEnd w:id="5673"/>
      <w:bookmarkEnd w:id="5674"/>
      <w:r>
        <w:rPr>
          <w:rFonts w:hint="cs"/>
          <w:rtl/>
          <w:lang w:eastAsia="he-IL"/>
        </w:rPr>
        <w:t xml:space="preserve">הקשר הוא לא </w:t>
      </w:r>
      <w:bookmarkStart w:id="5675" w:name="_ETM_Q1_12798502"/>
      <w:bookmarkEnd w:id="5675"/>
      <w:r>
        <w:rPr>
          <w:rFonts w:hint="cs"/>
          <w:rtl/>
          <w:lang w:eastAsia="he-IL"/>
        </w:rPr>
        <w:t>קשר אסוציאטיבי אלא הוא קשר משפטי ו</w:t>
      </w:r>
      <w:bookmarkStart w:id="5676" w:name="_ETM_Q1_12802824"/>
      <w:bookmarkEnd w:id="5676"/>
      <w:r>
        <w:rPr>
          <w:rFonts w:hint="cs"/>
          <w:rtl/>
          <w:lang w:eastAsia="he-IL"/>
        </w:rPr>
        <w:t xml:space="preserve">אני אתחיל מהסוף. אי אפשר ליישם אפילו פסיק מהתוכנית הזאת אם לא </w:t>
      </w:r>
      <w:bookmarkStart w:id="5677" w:name="_ETM_Q1_12807741"/>
      <w:bookmarkEnd w:id="5677"/>
      <w:r>
        <w:rPr>
          <w:rFonts w:hint="cs"/>
          <w:rtl/>
          <w:lang w:eastAsia="he-IL"/>
        </w:rPr>
        <w:t>מעבירים את פסקת ההתגברות ואם לא הופכים את השופטים לפוליטיים.</w:t>
      </w:r>
      <w:bookmarkStart w:id="5678" w:name="_ETM_Q1_12811614"/>
      <w:bookmarkEnd w:id="5678"/>
      <w:r>
        <w:rPr>
          <w:rFonts w:hint="cs"/>
          <w:rtl/>
          <w:lang w:eastAsia="he-IL"/>
        </w:rPr>
        <w:t xml:space="preserve"> מדוע? כי אם השופטים לא יהיו שופטים פוליטיים מהימין ואם לא תהיה פסקת התגברות, לא יוכלו להוביל את תוכנית </w:t>
      </w:r>
      <w:bookmarkStart w:id="5679" w:name="_ETM_Q1_12817890"/>
      <w:bookmarkEnd w:id="5679"/>
      <w:r>
        <w:rPr>
          <w:rFonts w:hint="cs"/>
          <w:rtl/>
          <w:lang w:eastAsia="he-IL"/>
        </w:rPr>
        <w:t>ההכרעה ועל זה בפרק הבא.</w:t>
      </w:r>
    </w:p>
    <w:p w14:paraId="28176660" w14:textId="77777777" w:rsidR="001D5D1B" w:rsidRPr="005956F3" w:rsidRDefault="001D5D1B" w:rsidP="001D5D1B">
      <w:pPr>
        <w:rPr>
          <w:rtl/>
          <w:lang w:eastAsia="he-IL"/>
        </w:rPr>
      </w:pPr>
      <w:bookmarkStart w:id="5680" w:name="_ETM_Q1_12799465"/>
      <w:bookmarkStart w:id="5681" w:name="_ETM_Q1_12799507"/>
      <w:bookmarkStart w:id="5682" w:name="_ETM_Q1_11716513"/>
      <w:bookmarkStart w:id="5683" w:name="_ETM_Q1_11716787"/>
      <w:bookmarkStart w:id="5684" w:name="_ETM_Q1_11628908"/>
      <w:bookmarkStart w:id="5685" w:name="_ETM_Q1_11628943"/>
      <w:bookmarkEnd w:id="5680"/>
      <w:bookmarkEnd w:id="5681"/>
      <w:bookmarkEnd w:id="5682"/>
      <w:bookmarkEnd w:id="5683"/>
      <w:bookmarkEnd w:id="5684"/>
      <w:bookmarkEnd w:id="5685"/>
    </w:p>
    <w:p w14:paraId="24BF34B0" w14:textId="77777777" w:rsidR="001D5D1B" w:rsidRDefault="001D5D1B" w:rsidP="001D5D1B">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3F5458">
        <w:rPr>
          <w:rtl/>
        </w:rPr>
        <w:t xml:space="preserve"> </w:t>
      </w:r>
    </w:p>
    <w:p w14:paraId="5655062C" w14:textId="77777777" w:rsidR="001D5D1B" w:rsidRDefault="001D5D1B" w:rsidP="001D5D1B">
      <w:pPr>
        <w:pStyle w:val="KeepWithNext"/>
        <w:rPr>
          <w:rtl/>
          <w:lang w:eastAsia="he-IL"/>
        </w:rPr>
      </w:pPr>
    </w:p>
    <w:p w14:paraId="16DAB5B5" w14:textId="77777777" w:rsidR="001D5D1B" w:rsidRDefault="001D5D1B" w:rsidP="001D5D1B">
      <w:pPr>
        <w:rPr>
          <w:rtl/>
          <w:lang w:eastAsia="he-IL"/>
        </w:rPr>
      </w:pPr>
      <w:r>
        <w:rPr>
          <w:rFonts w:hint="cs"/>
          <w:rtl/>
          <w:lang w:eastAsia="he-IL"/>
        </w:rPr>
        <w:t xml:space="preserve">מי בעד קבלת הסתייגות מספר </w:t>
      </w:r>
      <w:r w:rsidR="00077375">
        <w:rPr>
          <w:rFonts w:hint="cs"/>
          <w:rtl/>
          <w:lang w:eastAsia="he-IL"/>
        </w:rPr>
        <w:t>44</w:t>
      </w:r>
      <w:r>
        <w:rPr>
          <w:rFonts w:hint="cs"/>
          <w:rtl/>
          <w:lang w:eastAsia="he-IL"/>
        </w:rPr>
        <w:t xml:space="preserve">? </w:t>
      </w:r>
      <w:r w:rsidR="005E0F8D">
        <w:rPr>
          <w:rFonts w:hint="cs"/>
          <w:rtl/>
          <w:lang w:eastAsia="he-IL"/>
        </w:rPr>
        <w:t xml:space="preserve">6. </w:t>
      </w:r>
      <w:r>
        <w:rPr>
          <w:rFonts w:hint="cs"/>
          <w:rtl/>
          <w:lang w:eastAsia="he-IL"/>
        </w:rPr>
        <w:t xml:space="preserve">מי נגד? </w:t>
      </w:r>
      <w:r w:rsidR="005E0F8D">
        <w:rPr>
          <w:rFonts w:hint="cs"/>
          <w:rtl/>
          <w:lang w:eastAsia="he-IL"/>
        </w:rPr>
        <w:t xml:space="preserve">7. </w:t>
      </w:r>
      <w:r>
        <w:rPr>
          <w:rFonts w:hint="cs"/>
          <w:rtl/>
          <w:lang w:eastAsia="he-IL"/>
        </w:rPr>
        <w:t>מי נמנע?</w:t>
      </w:r>
      <w:r w:rsidR="005E0F8D">
        <w:rPr>
          <w:rFonts w:hint="cs"/>
          <w:rtl/>
          <w:lang w:eastAsia="he-IL"/>
        </w:rPr>
        <w:t xml:space="preserve"> 1.</w:t>
      </w:r>
    </w:p>
    <w:p w14:paraId="5F798D8F" w14:textId="77777777" w:rsidR="001D5D1B" w:rsidRDefault="001D5D1B" w:rsidP="001D5D1B">
      <w:pPr>
        <w:rPr>
          <w:rtl/>
          <w:lang w:eastAsia="he-IL"/>
        </w:rPr>
      </w:pPr>
    </w:p>
    <w:p w14:paraId="5538989D" w14:textId="77777777" w:rsidR="001D5D1B" w:rsidRDefault="001D5D1B" w:rsidP="001D5D1B">
      <w:pPr>
        <w:pStyle w:val="af1"/>
        <w:keepNext/>
        <w:rPr>
          <w:rtl/>
          <w:lang w:eastAsia="he-IL"/>
        </w:rPr>
      </w:pPr>
      <w:r>
        <w:rPr>
          <w:rtl/>
          <w:lang w:eastAsia="he-IL"/>
        </w:rPr>
        <w:t>הצבעה</w:t>
      </w:r>
    </w:p>
    <w:p w14:paraId="7743ADED" w14:textId="77777777" w:rsidR="001D5D1B" w:rsidRDefault="001D5D1B" w:rsidP="001D5D1B">
      <w:pPr>
        <w:pStyle w:val="--"/>
        <w:keepNext/>
        <w:rPr>
          <w:rtl/>
          <w:lang w:eastAsia="he-IL"/>
        </w:rPr>
      </w:pPr>
      <w:r>
        <w:rPr>
          <w:rFonts w:hint="cs"/>
          <w:rtl/>
          <w:lang w:eastAsia="he-IL"/>
        </w:rPr>
        <w:t>ההסתייגות לא נתקבלה</w:t>
      </w:r>
    </w:p>
    <w:p w14:paraId="7A7456B4" w14:textId="77777777" w:rsidR="001D5D1B" w:rsidRDefault="001D5D1B" w:rsidP="001D5D1B">
      <w:pPr>
        <w:rPr>
          <w:rStyle w:val="TagStyle"/>
          <w:rFonts w:ascii="David" w:hAnsi="David"/>
          <w:u w:val="single"/>
          <w:rtl/>
          <w:lang w:eastAsia="he-IL"/>
        </w:rPr>
      </w:pPr>
    </w:p>
    <w:p w14:paraId="5C2F3019" w14:textId="77777777" w:rsidR="001D5D1B" w:rsidRDefault="001D5D1B" w:rsidP="001D5D1B">
      <w:pPr>
        <w:pStyle w:val="af6"/>
        <w:keepNext/>
        <w:rPr>
          <w:rtl/>
        </w:rPr>
      </w:pPr>
      <w:r w:rsidRPr="001D5D1B">
        <w:rPr>
          <w:rStyle w:val="TagStyle"/>
          <w:rtl/>
        </w:rPr>
        <w:t xml:space="preserve"> &lt;&lt; יור &gt;&gt; </w:t>
      </w:r>
      <w:r>
        <w:rPr>
          <w:rtl/>
        </w:rPr>
        <w:t>היו"ר יצחק פינדרוס:</w:t>
      </w:r>
      <w:r w:rsidRPr="001D5D1B">
        <w:rPr>
          <w:rStyle w:val="TagStyle"/>
          <w:rtl/>
        </w:rPr>
        <w:t xml:space="preserve"> &lt;&lt; יור &gt;&gt;</w:t>
      </w:r>
      <w:r w:rsidR="003F5458">
        <w:rPr>
          <w:rtl/>
        </w:rPr>
        <w:t xml:space="preserve"> </w:t>
      </w:r>
    </w:p>
    <w:p w14:paraId="195520E7" w14:textId="77777777" w:rsidR="001D5D1B" w:rsidRDefault="001D5D1B" w:rsidP="001D5D1B">
      <w:pPr>
        <w:pStyle w:val="KeepWithNext"/>
        <w:rPr>
          <w:rtl/>
          <w:lang w:eastAsia="he-IL"/>
        </w:rPr>
      </w:pPr>
    </w:p>
    <w:p w14:paraId="71DBEE05" w14:textId="77777777" w:rsidR="001D5D1B" w:rsidRDefault="001D5D1B" w:rsidP="001D5D1B">
      <w:pPr>
        <w:rPr>
          <w:rtl/>
          <w:lang w:eastAsia="he-IL"/>
        </w:rPr>
      </w:pPr>
      <w:r>
        <w:rPr>
          <w:rFonts w:hint="cs"/>
          <w:rtl/>
          <w:lang w:eastAsia="he-IL"/>
        </w:rPr>
        <w:t>ההסתייגות לא התקבלה.</w:t>
      </w:r>
    </w:p>
    <w:p w14:paraId="1D47272F" w14:textId="77777777" w:rsidR="005E0F8D" w:rsidRDefault="005E0F8D" w:rsidP="001D5D1B">
      <w:pPr>
        <w:rPr>
          <w:rtl/>
          <w:lang w:eastAsia="he-IL"/>
        </w:rPr>
      </w:pPr>
    </w:p>
    <w:p w14:paraId="4DB7092B" w14:textId="77777777" w:rsidR="005E0F8D" w:rsidRDefault="005E0F8D" w:rsidP="001D5D1B">
      <w:pPr>
        <w:rPr>
          <w:rtl/>
          <w:lang w:eastAsia="he-IL"/>
        </w:rPr>
      </w:pPr>
      <w:r>
        <w:rPr>
          <w:rFonts w:hint="cs"/>
          <w:rtl/>
          <w:lang w:eastAsia="he-IL"/>
        </w:rPr>
        <w:t>הסתייגות מספר</w:t>
      </w:r>
      <w:bookmarkStart w:id="5686" w:name="_ETM_Q1_12837825"/>
      <w:bookmarkEnd w:id="5686"/>
      <w:r w:rsidR="007C5AA1">
        <w:rPr>
          <w:rFonts w:hint="cs"/>
          <w:rtl/>
          <w:lang w:eastAsia="he-IL"/>
        </w:rPr>
        <w:t xml:space="preserve"> </w:t>
      </w:r>
      <w:r>
        <w:rPr>
          <w:rFonts w:hint="cs"/>
          <w:rtl/>
          <w:lang w:eastAsia="he-IL"/>
        </w:rPr>
        <w:t>45.</w:t>
      </w:r>
    </w:p>
    <w:p w14:paraId="01E7A153" w14:textId="77777777" w:rsidR="005E0F8D" w:rsidRDefault="005E0F8D" w:rsidP="001D5D1B">
      <w:pPr>
        <w:rPr>
          <w:rtl/>
          <w:lang w:eastAsia="he-IL"/>
        </w:rPr>
      </w:pPr>
      <w:bookmarkStart w:id="5687" w:name="_ETM_Q1_12841176"/>
      <w:bookmarkStart w:id="5688" w:name="_ETM_Q1_12841213"/>
      <w:bookmarkEnd w:id="5687"/>
      <w:bookmarkEnd w:id="5688"/>
    </w:p>
    <w:p w14:paraId="2E249371" w14:textId="77777777" w:rsidR="005E0F8D" w:rsidRDefault="005E0F8D" w:rsidP="005E0F8D">
      <w:pPr>
        <w:pStyle w:val="a4"/>
        <w:keepNext/>
        <w:rPr>
          <w:rtl/>
        </w:rPr>
      </w:pPr>
      <w:bookmarkStart w:id="5689" w:name="ET_speaker_5791_1199"/>
      <w:r w:rsidRPr="005E0F8D">
        <w:rPr>
          <w:rStyle w:val="TagStyle"/>
          <w:rtl/>
        </w:rPr>
        <w:t xml:space="preserve"> &lt;&lt; דובר &gt;&gt; </w:t>
      </w:r>
      <w:r>
        <w:rPr>
          <w:rtl/>
        </w:rPr>
        <w:t>יואב סגלוביץ' (יש עתיד):</w:t>
      </w:r>
      <w:r w:rsidRPr="005E0F8D">
        <w:rPr>
          <w:rStyle w:val="TagStyle"/>
          <w:rtl/>
        </w:rPr>
        <w:t xml:space="preserve"> &lt;&lt; דובר &gt;&gt;</w:t>
      </w:r>
      <w:r w:rsidR="003F5458">
        <w:rPr>
          <w:rtl/>
        </w:rPr>
        <w:t xml:space="preserve"> </w:t>
      </w:r>
      <w:bookmarkEnd w:id="5689"/>
    </w:p>
    <w:p w14:paraId="4C3928EC" w14:textId="77777777" w:rsidR="005E0F8D" w:rsidRDefault="005E0F8D" w:rsidP="005E0F8D">
      <w:pPr>
        <w:pStyle w:val="KeepWithNext"/>
        <w:rPr>
          <w:rtl/>
          <w:lang w:eastAsia="he-IL"/>
        </w:rPr>
      </w:pPr>
    </w:p>
    <w:p w14:paraId="47E3D288" w14:textId="77777777" w:rsidR="005E0F8D" w:rsidRDefault="005E0F8D" w:rsidP="005E0F8D">
      <w:pPr>
        <w:rPr>
          <w:rtl/>
          <w:lang w:eastAsia="he-IL"/>
        </w:rPr>
      </w:pPr>
      <w:r>
        <w:rPr>
          <w:rFonts w:hint="cs"/>
          <w:rtl/>
          <w:lang w:eastAsia="he-IL"/>
        </w:rPr>
        <w:t xml:space="preserve">בפרק הקודם דיברנו על הקשר שבין חוק יסוד: השפיטה </w:t>
      </w:r>
      <w:bookmarkStart w:id="5690" w:name="_ETM_Q1_12845977"/>
      <w:bookmarkEnd w:id="5690"/>
      <w:r>
        <w:rPr>
          <w:rFonts w:hint="cs"/>
          <w:rtl/>
          <w:lang w:eastAsia="he-IL"/>
        </w:rPr>
        <w:t>לבין תוכנית ההכרעה.</w:t>
      </w:r>
      <w:r w:rsidR="007C5AA1">
        <w:rPr>
          <w:rFonts w:hint="cs"/>
          <w:rtl/>
          <w:lang w:eastAsia="he-IL"/>
        </w:rPr>
        <w:t xml:space="preserve"> </w:t>
      </w:r>
      <w:r>
        <w:rPr>
          <w:rFonts w:hint="cs"/>
          <w:rtl/>
          <w:lang w:eastAsia="he-IL"/>
        </w:rPr>
        <w:t>בפרק הזה אנחנו נדבר</w:t>
      </w:r>
      <w:bookmarkStart w:id="5691" w:name="_ETM_Q1_12847496"/>
      <w:bookmarkEnd w:id="5691"/>
      <w:r>
        <w:rPr>
          <w:rFonts w:hint="cs"/>
          <w:rtl/>
          <w:lang w:eastAsia="he-IL"/>
        </w:rPr>
        <w:t xml:space="preserve"> על תחילתה של אותה תוכנית.</w:t>
      </w:r>
    </w:p>
    <w:p w14:paraId="0A107B5C" w14:textId="77777777" w:rsidR="005E0F8D" w:rsidRDefault="005E0F8D" w:rsidP="005E0F8D">
      <w:pPr>
        <w:rPr>
          <w:rtl/>
          <w:lang w:eastAsia="he-IL"/>
        </w:rPr>
      </w:pPr>
    </w:p>
    <w:p w14:paraId="355924A1" w14:textId="77777777" w:rsidR="005E0F8D" w:rsidRDefault="005E0F8D" w:rsidP="005E0F8D">
      <w:pPr>
        <w:pStyle w:val="a4"/>
        <w:keepNext/>
        <w:rPr>
          <w:rtl/>
        </w:rPr>
      </w:pPr>
      <w:bookmarkStart w:id="5692" w:name="ET_speaker_5765_1200"/>
      <w:r w:rsidRPr="005E0F8D">
        <w:rPr>
          <w:rStyle w:val="TagStyle"/>
          <w:rtl/>
        </w:rPr>
        <w:t xml:space="preserve"> &lt;&lt; דובר &gt;&gt; </w:t>
      </w:r>
      <w:r>
        <w:rPr>
          <w:rtl/>
        </w:rPr>
        <w:t>מיכאל מרדכי ביטון (המחנה הממלכתי):</w:t>
      </w:r>
      <w:r w:rsidRPr="005E0F8D">
        <w:rPr>
          <w:rStyle w:val="TagStyle"/>
          <w:rtl/>
        </w:rPr>
        <w:t xml:space="preserve"> &lt;&lt; דובר &gt;&gt;</w:t>
      </w:r>
      <w:r w:rsidR="003F5458">
        <w:rPr>
          <w:rtl/>
        </w:rPr>
        <w:t xml:space="preserve"> </w:t>
      </w:r>
      <w:bookmarkEnd w:id="5692"/>
    </w:p>
    <w:p w14:paraId="37DF14C6" w14:textId="77777777" w:rsidR="005E0F8D" w:rsidRDefault="005E0F8D" w:rsidP="005E0F8D">
      <w:pPr>
        <w:pStyle w:val="KeepWithNext"/>
        <w:rPr>
          <w:rtl/>
          <w:lang w:eastAsia="he-IL"/>
        </w:rPr>
      </w:pPr>
    </w:p>
    <w:p w14:paraId="042CB312" w14:textId="77777777" w:rsidR="005E0F8D" w:rsidRDefault="005E0F8D" w:rsidP="005E0F8D">
      <w:pPr>
        <w:rPr>
          <w:rtl/>
          <w:lang w:eastAsia="he-IL"/>
        </w:rPr>
      </w:pPr>
      <w:r>
        <w:rPr>
          <w:rFonts w:hint="cs"/>
          <w:rtl/>
          <w:lang w:eastAsia="he-IL"/>
        </w:rPr>
        <w:t>דקה של תבונה מאת סגלוביץ'. פודקאסט באמצע הלילה.</w:t>
      </w:r>
    </w:p>
    <w:p w14:paraId="41DE636D" w14:textId="77777777" w:rsidR="005E0F8D" w:rsidRDefault="005E0F8D" w:rsidP="005E0F8D">
      <w:pPr>
        <w:rPr>
          <w:rtl/>
          <w:lang w:eastAsia="he-IL"/>
        </w:rPr>
      </w:pPr>
      <w:bookmarkStart w:id="5693" w:name="_ETM_Q1_12852528"/>
      <w:bookmarkEnd w:id="5693"/>
    </w:p>
    <w:p w14:paraId="0B9914AF" w14:textId="77777777" w:rsidR="005E0F8D" w:rsidRDefault="005E0F8D" w:rsidP="005E0F8D">
      <w:pPr>
        <w:pStyle w:val="a4"/>
        <w:keepNext/>
        <w:rPr>
          <w:rtl/>
        </w:rPr>
      </w:pPr>
      <w:bookmarkStart w:id="5694" w:name="ET_speaker_5791_1201"/>
      <w:r w:rsidRPr="005E0F8D">
        <w:rPr>
          <w:rStyle w:val="TagStyle"/>
          <w:rtl/>
        </w:rPr>
        <w:t xml:space="preserve"> &lt;&lt; דובר &gt;&gt; </w:t>
      </w:r>
      <w:r>
        <w:rPr>
          <w:rtl/>
        </w:rPr>
        <w:t>יואב סגלוביץ' (יש עתיד):</w:t>
      </w:r>
      <w:r w:rsidRPr="005E0F8D">
        <w:rPr>
          <w:rStyle w:val="TagStyle"/>
          <w:rtl/>
        </w:rPr>
        <w:t xml:space="preserve"> &lt;&lt; דובר &gt;&gt;</w:t>
      </w:r>
      <w:r w:rsidR="003F5458">
        <w:rPr>
          <w:rtl/>
        </w:rPr>
        <w:t xml:space="preserve"> </w:t>
      </w:r>
      <w:bookmarkEnd w:id="5694"/>
    </w:p>
    <w:p w14:paraId="0ABB2703" w14:textId="77777777" w:rsidR="005E0F8D" w:rsidRDefault="005E0F8D" w:rsidP="005E0F8D">
      <w:pPr>
        <w:pStyle w:val="KeepWithNext"/>
        <w:rPr>
          <w:rtl/>
          <w:lang w:eastAsia="he-IL"/>
        </w:rPr>
      </w:pPr>
    </w:p>
    <w:p w14:paraId="48D462B9" w14:textId="77777777" w:rsidR="005E0F8D" w:rsidRDefault="005E0F8D" w:rsidP="005E0F8D">
      <w:pPr>
        <w:rPr>
          <w:rtl/>
          <w:lang w:eastAsia="he-IL"/>
        </w:rPr>
      </w:pPr>
      <w:bookmarkStart w:id="5695" w:name="_ETM_Q1_12852998"/>
      <w:bookmarkStart w:id="5696" w:name="_ETM_Q1_12853051"/>
      <w:bookmarkEnd w:id="5695"/>
      <w:bookmarkEnd w:id="5696"/>
      <w:r>
        <w:rPr>
          <w:rFonts w:hint="cs"/>
          <w:rtl/>
          <w:lang w:eastAsia="he-IL"/>
        </w:rPr>
        <w:t>התוכנית הזאת</w:t>
      </w:r>
      <w:r w:rsidR="003F5458">
        <w:rPr>
          <w:rFonts w:hint="cs"/>
          <w:rtl/>
          <w:lang w:eastAsia="he-IL"/>
        </w:rPr>
        <w:t xml:space="preserve"> </w:t>
      </w:r>
      <w:r>
        <w:rPr>
          <w:rFonts w:hint="cs"/>
          <w:rtl/>
          <w:lang w:eastAsia="he-IL"/>
        </w:rPr>
        <w:t xml:space="preserve">לוקחת </w:t>
      </w:r>
      <w:bookmarkStart w:id="5697" w:name="_ETM_Q1_12859732"/>
      <w:bookmarkEnd w:id="5697"/>
      <w:r>
        <w:rPr>
          <w:rFonts w:hint="cs"/>
          <w:rtl/>
          <w:lang w:eastAsia="he-IL"/>
        </w:rPr>
        <w:t>את תפיסת העולם</w:t>
      </w:r>
      <w:r w:rsidR="007C5AA1">
        <w:rPr>
          <w:rFonts w:hint="cs"/>
          <w:rtl/>
          <w:lang w:eastAsia="he-IL"/>
        </w:rPr>
        <w:t xml:space="preserve"> </w:t>
      </w:r>
      <w:r>
        <w:rPr>
          <w:rFonts w:hint="cs"/>
          <w:rtl/>
          <w:lang w:eastAsia="he-IL"/>
        </w:rPr>
        <w:t>שיש יאמרו</w:t>
      </w:r>
      <w:r w:rsidR="007C5AA1">
        <w:rPr>
          <w:rFonts w:hint="cs"/>
          <w:rtl/>
          <w:lang w:eastAsia="he-IL"/>
        </w:rPr>
        <w:t xml:space="preserve"> </w:t>
      </w:r>
      <w:r>
        <w:rPr>
          <w:rFonts w:hint="cs"/>
          <w:rtl/>
          <w:lang w:eastAsia="he-IL"/>
        </w:rPr>
        <w:t xml:space="preserve">- לא אני חס וחלילה, </w:t>
      </w:r>
      <w:bookmarkStart w:id="5698" w:name="_ETM_Q1_12862672"/>
      <w:bookmarkEnd w:id="5698"/>
      <w:r>
        <w:rPr>
          <w:rFonts w:hint="cs"/>
          <w:rtl/>
          <w:lang w:eastAsia="he-IL"/>
        </w:rPr>
        <w:t xml:space="preserve">רחמנא ליצלן - שהיא מופרעת, כהניסטית, </w:t>
      </w:r>
      <w:bookmarkStart w:id="5699" w:name="_ETM_Q1_12866499"/>
      <w:bookmarkEnd w:id="5699"/>
      <w:r>
        <w:rPr>
          <w:rFonts w:hint="cs"/>
          <w:rtl/>
          <w:lang w:eastAsia="he-IL"/>
        </w:rPr>
        <w:t>לא</w:t>
      </w:r>
      <w:r w:rsidR="007C5AA1">
        <w:rPr>
          <w:rFonts w:hint="cs"/>
          <w:rtl/>
          <w:lang w:eastAsia="he-IL"/>
        </w:rPr>
        <w:t xml:space="preserve"> </w:t>
      </w:r>
      <w:r>
        <w:rPr>
          <w:rFonts w:hint="cs"/>
          <w:rtl/>
          <w:lang w:eastAsia="he-IL"/>
        </w:rPr>
        <w:t>אני אומר - - -</w:t>
      </w:r>
    </w:p>
    <w:p w14:paraId="16DC3BBC" w14:textId="77777777" w:rsidR="005E0F8D" w:rsidRDefault="005E0F8D" w:rsidP="005E0F8D">
      <w:pPr>
        <w:rPr>
          <w:rtl/>
          <w:lang w:eastAsia="he-IL"/>
        </w:rPr>
      </w:pPr>
    </w:p>
    <w:p w14:paraId="19EC5DB0" w14:textId="77777777" w:rsidR="005E0F8D" w:rsidRDefault="005E0F8D" w:rsidP="005E0F8D">
      <w:pPr>
        <w:pStyle w:val="a4"/>
        <w:keepNext/>
        <w:rPr>
          <w:rtl/>
        </w:rPr>
      </w:pPr>
      <w:bookmarkStart w:id="5700" w:name="ET_speaker_5068_1202"/>
      <w:r w:rsidRPr="005E0F8D">
        <w:rPr>
          <w:rStyle w:val="TagStyle"/>
          <w:rtl/>
        </w:rPr>
        <w:t xml:space="preserve"> &lt;&lt; דובר &gt;&gt; </w:t>
      </w:r>
      <w:r>
        <w:rPr>
          <w:rtl/>
        </w:rPr>
        <w:t>קארין אלהרר (יש עתיד):</w:t>
      </w:r>
      <w:r w:rsidRPr="005E0F8D">
        <w:rPr>
          <w:rStyle w:val="TagStyle"/>
          <w:rtl/>
        </w:rPr>
        <w:t xml:space="preserve"> &lt;&lt; דובר &gt;&gt;</w:t>
      </w:r>
      <w:r w:rsidR="003F5458">
        <w:rPr>
          <w:rtl/>
        </w:rPr>
        <w:t xml:space="preserve"> </w:t>
      </w:r>
      <w:bookmarkEnd w:id="5700"/>
    </w:p>
    <w:p w14:paraId="1BD2D9DE" w14:textId="77777777" w:rsidR="005E0F8D" w:rsidRDefault="005E0F8D" w:rsidP="005E0F8D">
      <w:pPr>
        <w:pStyle w:val="KeepWithNext"/>
        <w:rPr>
          <w:rtl/>
          <w:lang w:eastAsia="he-IL"/>
        </w:rPr>
      </w:pPr>
    </w:p>
    <w:p w14:paraId="02FCE495" w14:textId="77777777" w:rsidR="005E0F8D" w:rsidRDefault="005E0F8D" w:rsidP="005E0F8D">
      <w:pPr>
        <w:rPr>
          <w:rtl/>
          <w:lang w:eastAsia="he-IL"/>
        </w:rPr>
      </w:pPr>
      <w:r>
        <w:rPr>
          <w:rFonts w:hint="cs"/>
          <w:rtl/>
          <w:lang w:eastAsia="he-IL"/>
        </w:rPr>
        <w:t>אני אומרת.</w:t>
      </w:r>
    </w:p>
    <w:p w14:paraId="3AD9CDD2" w14:textId="77777777" w:rsidR="005E0F8D" w:rsidRDefault="005E0F8D" w:rsidP="005E0F8D">
      <w:pPr>
        <w:rPr>
          <w:rtl/>
          <w:lang w:eastAsia="he-IL"/>
        </w:rPr>
      </w:pPr>
      <w:bookmarkStart w:id="5701" w:name="_ETM_Q1_12867608"/>
      <w:bookmarkStart w:id="5702" w:name="_ETM_Q1_12867657"/>
      <w:bookmarkStart w:id="5703" w:name="_ETM_Q1_12869697"/>
      <w:bookmarkEnd w:id="5701"/>
      <w:bookmarkEnd w:id="5702"/>
      <w:bookmarkEnd w:id="5703"/>
    </w:p>
    <w:p w14:paraId="50B9B2C7" w14:textId="77777777" w:rsidR="005E0F8D" w:rsidRDefault="005E0F8D" w:rsidP="005E0F8D">
      <w:pPr>
        <w:pStyle w:val="a4"/>
        <w:keepNext/>
        <w:rPr>
          <w:rtl/>
        </w:rPr>
      </w:pPr>
      <w:bookmarkStart w:id="5704" w:name="ET_speaker_5791_1203"/>
      <w:r w:rsidRPr="005E0F8D">
        <w:rPr>
          <w:rStyle w:val="TagStyle"/>
          <w:rtl/>
        </w:rPr>
        <w:t xml:space="preserve"> &lt;&lt; דובר &gt;&gt; </w:t>
      </w:r>
      <w:r>
        <w:rPr>
          <w:rtl/>
        </w:rPr>
        <w:t>יואב סגלוביץ' (יש עתיד):</w:t>
      </w:r>
      <w:r w:rsidRPr="005E0F8D">
        <w:rPr>
          <w:rStyle w:val="TagStyle"/>
          <w:rtl/>
        </w:rPr>
        <w:t xml:space="preserve"> &lt;&lt; דובר &gt;&gt;</w:t>
      </w:r>
      <w:r w:rsidR="003F5458">
        <w:rPr>
          <w:rtl/>
        </w:rPr>
        <w:t xml:space="preserve"> </w:t>
      </w:r>
      <w:bookmarkEnd w:id="5704"/>
    </w:p>
    <w:p w14:paraId="7F0C63B1" w14:textId="77777777" w:rsidR="005E0F8D" w:rsidRDefault="005E0F8D" w:rsidP="005E0F8D">
      <w:pPr>
        <w:pStyle w:val="KeepWithNext"/>
        <w:rPr>
          <w:rtl/>
          <w:lang w:eastAsia="he-IL"/>
        </w:rPr>
      </w:pPr>
    </w:p>
    <w:p w14:paraId="1959709E" w14:textId="77777777" w:rsidR="005E0F8D" w:rsidRDefault="005E0F8D" w:rsidP="005E0F8D">
      <w:pPr>
        <w:rPr>
          <w:rtl/>
          <w:lang w:eastAsia="he-IL"/>
        </w:rPr>
      </w:pPr>
      <w:bookmarkStart w:id="5705" w:name="_ETM_Q1_12870164"/>
      <w:bookmarkStart w:id="5706" w:name="_ETM_Q1_12870215"/>
      <w:bookmarkEnd w:id="5705"/>
      <w:bookmarkEnd w:id="5706"/>
      <w:r>
        <w:rPr>
          <w:rFonts w:hint="cs"/>
          <w:rtl/>
          <w:lang w:eastAsia="he-IL"/>
        </w:rPr>
        <w:t>עלולים לומר. א</w:t>
      </w:r>
      <w:bookmarkStart w:id="5707" w:name="_ETM_Q1_12870903"/>
      <w:bookmarkEnd w:id="5707"/>
      <w:r>
        <w:rPr>
          <w:rFonts w:hint="cs"/>
          <w:rtl/>
          <w:lang w:eastAsia="he-IL"/>
        </w:rPr>
        <w:t xml:space="preserve">יך לעגן אותה בצורה כזאת שגם יהיה </w:t>
      </w:r>
      <w:bookmarkStart w:id="5708" w:name="_ETM_Q1_12871584"/>
      <w:bookmarkEnd w:id="5708"/>
      <w:r>
        <w:rPr>
          <w:rFonts w:hint="cs"/>
          <w:rtl/>
          <w:lang w:eastAsia="he-IL"/>
        </w:rPr>
        <w:t xml:space="preserve">אפשר להסביר אותה לציבור. לא לכל הציבור אלא לציבור </w:t>
      </w:r>
      <w:bookmarkStart w:id="5709" w:name="_ETM_Q1_12874589"/>
      <w:bookmarkEnd w:id="5709"/>
      <w:r>
        <w:rPr>
          <w:rFonts w:hint="cs"/>
          <w:rtl/>
          <w:lang w:eastAsia="he-IL"/>
        </w:rPr>
        <w:t>מופרע במיוחד. על זה בפרק הבא.</w:t>
      </w:r>
    </w:p>
    <w:p w14:paraId="174225DB" w14:textId="77777777" w:rsidR="005E0F8D" w:rsidRPr="005956F3" w:rsidRDefault="005E0F8D" w:rsidP="005E0F8D">
      <w:pPr>
        <w:rPr>
          <w:rtl/>
          <w:lang w:eastAsia="he-IL"/>
        </w:rPr>
      </w:pPr>
      <w:bookmarkStart w:id="5710" w:name="_ETM_Q1_12878225"/>
      <w:bookmarkStart w:id="5711" w:name="_ETM_Q1_12878274"/>
      <w:bookmarkEnd w:id="5710"/>
      <w:bookmarkEnd w:id="5711"/>
    </w:p>
    <w:p w14:paraId="5FB30ED6" w14:textId="77777777" w:rsidR="005E0F8D" w:rsidRDefault="005E0F8D" w:rsidP="005E0F8D">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3F5458">
        <w:rPr>
          <w:rtl/>
        </w:rPr>
        <w:t xml:space="preserve"> </w:t>
      </w:r>
    </w:p>
    <w:p w14:paraId="734CFE22" w14:textId="77777777" w:rsidR="005E0F8D" w:rsidRDefault="005E0F8D" w:rsidP="005E0F8D">
      <w:pPr>
        <w:pStyle w:val="KeepWithNext"/>
        <w:rPr>
          <w:rtl/>
          <w:lang w:eastAsia="he-IL"/>
        </w:rPr>
      </w:pPr>
    </w:p>
    <w:p w14:paraId="6BBE48BF" w14:textId="77777777" w:rsidR="005E0F8D" w:rsidRDefault="005E0F8D" w:rsidP="005E0F8D">
      <w:pPr>
        <w:rPr>
          <w:rtl/>
          <w:lang w:eastAsia="he-IL"/>
        </w:rPr>
      </w:pPr>
      <w:r>
        <w:rPr>
          <w:rFonts w:hint="cs"/>
          <w:rtl/>
          <w:lang w:eastAsia="he-IL"/>
        </w:rPr>
        <w:t>מי בעד קבלת הסתייגות מספר 45? 5. מי נגד? 6. מי נמנע? 1.</w:t>
      </w:r>
    </w:p>
    <w:p w14:paraId="7DF9C4E3" w14:textId="77777777" w:rsidR="005E0F8D" w:rsidRDefault="005E0F8D" w:rsidP="005E0F8D">
      <w:pPr>
        <w:rPr>
          <w:rtl/>
          <w:lang w:eastAsia="he-IL"/>
        </w:rPr>
      </w:pPr>
    </w:p>
    <w:p w14:paraId="72034241" w14:textId="77777777" w:rsidR="005E0F8D" w:rsidRDefault="005E0F8D" w:rsidP="005E0F8D">
      <w:pPr>
        <w:pStyle w:val="af1"/>
        <w:keepNext/>
        <w:rPr>
          <w:rtl/>
          <w:lang w:eastAsia="he-IL"/>
        </w:rPr>
      </w:pPr>
      <w:r>
        <w:rPr>
          <w:rtl/>
          <w:lang w:eastAsia="he-IL"/>
        </w:rPr>
        <w:t>הצבעה</w:t>
      </w:r>
    </w:p>
    <w:p w14:paraId="0211B951" w14:textId="77777777" w:rsidR="005E0F8D" w:rsidRDefault="005E0F8D" w:rsidP="005E0F8D">
      <w:pPr>
        <w:pStyle w:val="--"/>
        <w:keepNext/>
        <w:rPr>
          <w:rtl/>
          <w:lang w:eastAsia="he-IL"/>
        </w:rPr>
      </w:pPr>
      <w:r>
        <w:rPr>
          <w:rFonts w:hint="cs"/>
          <w:rtl/>
          <w:lang w:eastAsia="he-IL"/>
        </w:rPr>
        <w:t>ההסתייגות לא נתקבלה</w:t>
      </w:r>
    </w:p>
    <w:p w14:paraId="7CFF1C15" w14:textId="77777777" w:rsidR="005E0F8D" w:rsidRDefault="005E0F8D" w:rsidP="005E0F8D">
      <w:pPr>
        <w:rPr>
          <w:rStyle w:val="TagStyle"/>
          <w:rFonts w:ascii="David" w:hAnsi="David"/>
          <w:u w:val="single"/>
          <w:rtl/>
          <w:lang w:eastAsia="he-IL"/>
        </w:rPr>
      </w:pPr>
    </w:p>
    <w:p w14:paraId="61E552A8" w14:textId="77777777" w:rsidR="005E0F8D" w:rsidRDefault="005E0F8D" w:rsidP="005E0F8D">
      <w:pPr>
        <w:pStyle w:val="af6"/>
        <w:keepNext/>
        <w:rPr>
          <w:rtl/>
        </w:rPr>
      </w:pPr>
      <w:r w:rsidRPr="001D5D1B">
        <w:rPr>
          <w:rStyle w:val="TagStyle"/>
          <w:rtl/>
        </w:rPr>
        <w:t xml:space="preserve"> &lt;&lt; יור &gt;&gt; </w:t>
      </w:r>
      <w:r>
        <w:rPr>
          <w:rtl/>
        </w:rPr>
        <w:t>היו"ר יצחק פינדרוס:</w:t>
      </w:r>
      <w:r w:rsidRPr="001D5D1B">
        <w:rPr>
          <w:rStyle w:val="TagStyle"/>
          <w:rtl/>
        </w:rPr>
        <w:t xml:space="preserve"> &lt;&lt; יור &gt;&gt;</w:t>
      </w:r>
      <w:r w:rsidR="003F5458">
        <w:rPr>
          <w:rtl/>
        </w:rPr>
        <w:t xml:space="preserve"> </w:t>
      </w:r>
    </w:p>
    <w:p w14:paraId="35A0DFB5" w14:textId="77777777" w:rsidR="005E0F8D" w:rsidRDefault="005E0F8D" w:rsidP="005E0F8D">
      <w:pPr>
        <w:pStyle w:val="KeepWithNext"/>
        <w:rPr>
          <w:rtl/>
          <w:lang w:eastAsia="he-IL"/>
        </w:rPr>
      </w:pPr>
    </w:p>
    <w:p w14:paraId="77B2F313" w14:textId="77777777" w:rsidR="005E0F8D" w:rsidRDefault="005E0F8D" w:rsidP="005E0F8D">
      <w:pPr>
        <w:rPr>
          <w:rtl/>
          <w:lang w:eastAsia="he-IL"/>
        </w:rPr>
      </w:pPr>
      <w:r>
        <w:rPr>
          <w:rFonts w:hint="cs"/>
          <w:rtl/>
          <w:lang w:eastAsia="he-IL"/>
        </w:rPr>
        <w:t>ההסתייגות לא התקבלה.</w:t>
      </w:r>
    </w:p>
    <w:p w14:paraId="27241551" w14:textId="77777777" w:rsidR="005E0F8D" w:rsidRDefault="005E0F8D" w:rsidP="005E0F8D">
      <w:pPr>
        <w:rPr>
          <w:rtl/>
          <w:lang w:eastAsia="he-IL"/>
        </w:rPr>
      </w:pPr>
    </w:p>
    <w:p w14:paraId="2E52902E" w14:textId="77777777" w:rsidR="005E0F8D" w:rsidRDefault="005E0F8D" w:rsidP="005E0F8D">
      <w:pPr>
        <w:rPr>
          <w:rtl/>
          <w:lang w:eastAsia="he-IL"/>
        </w:rPr>
      </w:pPr>
      <w:r>
        <w:rPr>
          <w:rFonts w:hint="cs"/>
          <w:rtl/>
          <w:lang w:eastAsia="he-IL"/>
        </w:rPr>
        <w:t xml:space="preserve">הסתייגות </w:t>
      </w:r>
      <w:bookmarkStart w:id="5712" w:name="_ETM_Q1_12901835"/>
      <w:bookmarkEnd w:id="5712"/>
      <w:r>
        <w:rPr>
          <w:rFonts w:hint="cs"/>
          <w:rtl/>
          <w:lang w:eastAsia="he-IL"/>
        </w:rPr>
        <w:t>מספר 46.</w:t>
      </w:r>
    </w:p>
    <w:p w14:paraId="307200B1" w14:textId="77777777" w:rsidR="005E0F8D" w:rsidRDefault="005E0F8D" w:rsidP="005E0F8D">
      <w:pPr>
        <w:rPr>
          <w:rtl/>
          <w:lang w:eastAsia="he-IL"/>
        </w:rPr>
      </w:pPr>
      <w:bookmarkStart w:id="5713" w:name="_ETM_Q1_12903797"/>
      <w:bookmarkEnd w:id="5713"/>
    </w:p>
    <w:p w14:paraId="209140D2" w14:textId="77777777" w:rsidR="005E0F8D" w:rsidRDefault="005E0F8D" w:rsidP="005E0F8D">
      <w:pPr>
        <w:pStyle w:val="a4"/>
        <w:keepNext/>
        <w:rPr>
          <w:rtl/>
        </w:rPr>
      </w:pPr>
      <w:bookmarkStart w:id="5714" w:name="ET_speaker_5791_1204"/>
      <w:r w:rsidRPr="005E0F8D">
        <w:rPr>
          <w:rStyle w:val="TagStyle"/>
          <w:rtl/>
        </w:rPr>
        <w:t xml:space="preserve"> &lt;&lt; דובר &gt;&gt; </w:t>
      </w:r>
      <w:r>
        <w:rPr>
          <w:rtl/>
        </w:rPr>
        <w:t>יואב סגלוביץ' (יש עתיד):</w:t>
      </w:r>
      <w:r w:rsidRPr="005E0F8D">
        <w:rPr>
          <w:rStyle w:val="TagStyle"/>
          <w:rtl/>
        </w:rPr>
        <w:t xml:space="preserve"> &lt;&lt; דובר &gt;&gt;</w:t>
      </w:r>
      <w:r w:rsidR="003F5458">
        <w:rPr>
          <w:rtl/>
        </w:rPr>
        <w:t xml:space="preserve"> </w:t>
      </w:r>
      <w:bookmarkEnd w:id="5714"/>
    </w:p>
    <w:p w14:paraId="7F708CCE" w14:textId="77777777" w:rsidR="005E0F8D" w:rsidRDefault="005E0F8D" w:rsidP="005E0F8D">
      <w:pPr>
        <w:pStyle w:val="KeepWithNext"/>
        <w:rPr>
          <w:rtl/>
          <w:lang w:eastAsia="he-IL"/>
        </w:rPr>
      </w:pPr>
    </w:p>
    <w:p w14:paraId="1BD6B6D8" w14:textId="77777777" w:rsidR="005E0F8D" w:rsidRPr="005E0F8D" w:rsidRDefault="005E0F8D" w:rsidP="005E0F8D">
      <w:pPr>
        <w:rPr>
          <w:rtl/>
          <w:lang w:eastAsia="he-IL"/>
        </w:rPr>
      </w:pPr>
      <w:bookmarkStart w:id="5715" w:name="_ETM_Q1_12904215"/>
      <w:bookmarkStart w:id="5716" w:name="_ETM_Q1_12904249"/>
      <w:bookmarkEnd w:id="5715"/>
      <w:bookmarkEnd w:id="5716"/>
      <w:r>
        <w:rPr>
          <w:rFonts w:hint="cs"/>
          <w:rtl/>
          <w:lang w:eastAsia="he-IL"/>
        </w:rPr>
        <w:t>על מנת שניתן את ההסבר למונח מדוע אמרתי</w:t>
      </w:r>
      <w:bookmarkStart w:id="5717" w:name="_ETM_Q1_12904915"/>
      <w:bookmarkEnd w:id="5717"/>
      <w:r>
        <w:rPr>
          <w:rFonts w:hint="cs"/>
          <w:rtl/>
          <w:lang w:eastAsia="he-IL"/>
        </w:rPr>
        <w:t xml:space="preserve"> תוכנית מופרעת, כי יכול להיות שחלק מהאנשים חושבים </w:t>
      </w:r>
      <w:bookmarkStart w:id="5718" w:name="_ETM_Q1_12908430"/>
      <w:bookmarkEnd w:id="5718"/>
      <w:r>
        <w:rPr>
          <w:rFonts w:hint="cs"/>
          <w:rtl/>
          <w:lang w:eastAsia="he-IL"/>
        </w:rPr>
        <w:t xml:space="preserve">אחרת, נסביר שבמדינה דמוקרטית יש משמעות לזכויות אזרח </w:t>
      </w:r>
      <w:bookmarkStart w:id="5719" w:name="_ETM_Q1_12913729"/>
      <w:bookmarkEnd w:id="5719"/>
      <w:r>
        <w:rPr>
          <w:rFonts w:hint="cs"/>
          <w:rtl/>
          <w:lang w:eastAsia="he-IL"/>
        </w:rPr>
        <w:t xml:space="preserve">ואחד הדברים המרכזיים הוא שלכל אזרח במדינה, בכל מדינה, בכל </w:t>
      </w:r>
      <w:bookmarkStart w:id="5720" w:name="_ETM_Q1_12917993"/>
      <w:bookmarkEnd w:id="5720"/>
      <w:r>
        <w:rPr>
          <w:rFonts w:hint="cs"/>
          <w:rtl/>
          <w:lang w:eastAsia="he-IL"/>
        </w:rPr>
        <w:t>אזור, יש לו זכויות. בתוכנית שסמוטריץ' הגה בשנת 2017,</w:t>
      </w:r>
      <w:bookmarkStart w:id="5721" w:name="_ETM_Q1_12923101"/>
      <w:bookmarkEnd w:id="5721"/>
      <w:r>
        <w:rPr>
          <w:rFonts w:hint="cs"/>
          <w:rtl/>
          <w:lang w:eastAsia="he-IL"/>
        </w:rPr>
        <w:t xml:space="preserve"> שהיא המצע לחלק מהתיקון הזה, למעשה באים ואומרים כיצד אנחנו מסדרים ומעגנים את החזון המשיחי של סמוטריץ' וחבריו אל </w:t>
      </w:r>
      <w:bookmarkStart w:id="5722" w:name="_ETM_Q1_12932933"/>
      <w:bookmarkEnd w:id="5722"/>
      <w:r>
        <w:rPr>
          <w:rFonts w:hint="cs"/>
          <w:rtl/>
          <w:lang w:eastAsia="he-IL"/>
        </w:rPr>
        <w:t xml:space="preserve">מול המציאות שקיימת במדינת ישראל. </w:t>
      </w:r>
    </w:p>
    <w:p w14:paraId="173147A0" w14:textId="77777777" w:rsidR="005E0F8D" w:rsidRDefault="005E0F8D" w:rsidP="005E0F8D">
      <w:pPr>
        <w:rPr>
          <w:rtl/>
          <w:lang w:eastAsia="he-IL"/>
        </w:rPr>
      </w:pPr>
    </w:p>
    <w:p w14:paraId="58957FB8" w14:textId="77777777" w:rsidR="005E0F8D" w:rsidRDefault="005E0F8D" w:rsidP="005E0F8D">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3F5458">
        <w:rPr>
          <w:rtl/>
        </w:rPr>
        <w:t xml:space="preserve"> </w:t>
      </w:r>
    </w:p>
    <w:p w14:paraId="7A519154" w14:textId="77777777" w:rsidR="005E0F8D" w:rsidRDefault="005E0F8D" w:rsidP="005E0F8D">
      <w:pPr>
        <w:pStyle w:val="KeepWithNext"/>
        <w:rPr>
          <w:rtl/>
          <w:lang w:eastAsia="he-IL"/>
        </w:rPr>
      </w:pPr>
    </w:p>
    <w:p w14:paraId="26413B67" w14:textId="77777777" w:rsidR="005E0F8D" w:rsidRDefault="005E0F8D" w:rsidP="005E0F8D">
      <w:pPr>
        <w:rPr>
          <w:rtl/>
          <w:lang w:eastAsia="he-IL"/>
        </w:rPr>
      </w:pPr>
      <w:r>
        <w:rPr>
          <w:rFonts w:hint="cs"/>
          <w:rtl/>
          <w:lang w:eastAsia="he-IL"/>
        </w:rPr>
        <w:t>אנחנו יכולים לעבור להצבעה ואחר כך נמשיך?</w:t>
      </w:r>
    </w:p>
    <w:p w14:paraId="2F90A9DF" w14:textId="77777777" w:rsidR="005E0F8D" w:rsidRDefault="005E0F8D" w:rsidP="005E0F8D">
      <w:pPr>
        <w:rPr>
          <w:rtl/>
          <w:lang w:eastAsia="he-IL"/>
        </w:rPr>
      </w:pPr>
      <w:bookmarkStart w:id="5723" w:name="_ETM_Q1_12935954"/>
      <w:bookmarkEnd w:id="5723"/>
    </w:p>
    <w:p w14:paraId="5BD1A67A" w14:textId="77777777" w:rsidR="005E0F8D" w:rsidRDefault="005E0F8D" w:rsidP="005E0F8D">
      <w:pPr>
        <w:pStyle w:val="a4"/>
        <w:keepNext/>
        <w:rPr>
          <w:rtl/>
        </w:rPr>
      </w:pPr>
      <w:bookmarkStart w:id="5724" w:name="ET_speaker_5791_1205"/>
      <w:r w:rsidRPr="005E0F8D">
        <w:rPr>
          <w:rStyle w:val="TagStyle"/>
          <w:rtl/>
        </w:rPr>
        <w:t xml:space="preserve"> &lt;&lt; דובר &gt;&gt; </w:t>
      </w:r>
      <w:r>
        <w:rPr>
          <w:rtl/>
        </w:rPr>
        <w:t>יואב סגלוביץ' (יש עתיד):</w:t>
      </w:r>
      <w:r w:rsidRPr="005E0F8D">
        <w:rPr>
          <w:rStyle w:val="TagStyle"/>
          <w:rtl/>
        </w:rPr>
        <w:t xml:space="preserve"> &lt;&lt; דובר &gt;&gt;</w:t>
      </w:r>
      <w:r w:rsidR="003F5458">
        <w:rPr>
          <w:rtl/>
        </w:rPr>
        <w:t xml:space="preserve"> </w:t>
      </w:r>
      <w:bookmarkEnd w:id="5724"/>
    </w:p>
    <w:p w14:paraId="14EC87B1" w14:textId="77777777" w:rsidR="005E0F8D" w:rsidRDefault="005E0F8D" w:rsidP="005E0F8D">
      <w:pPr>
        <w:pStyle w:val="KeepWithNext"/>
        <w:rPr>
          <w:rtl/>
          <w:lang w:eastAsia="he-IL"/>
        </w:rPr>
      </w:pPr>
    </w:p>
    <w:p w14:paraId="511E3DF5" w14:textId="77777777" w:rsidR="005E0F8D" w:rsidRDefault="005E0F8D" w:rsidP="005E0F8D">
      <w:pPr>
        <w:rPr>
          <w:rtl/>
          <w:lang w:eastAsia="he-IL"/>
        </w:rPr>
      </w:pPr>
      <w:bookmarkStart w:id="5725" w:name="_ETM_Q1_12936349"/>
      <w:bookmarkStart w:id="5726" w:name="_ETM_Q1_12936383"/>
      <w:bookmarkEnd w:id="5725"/>
      <w:bookmarkEnd w:id="5726"/>
      <w:r>
        <w:rPr>
          <w:rFonts w:hint="cs"/>
          <w:rtl/>
          <w:lang w:eastAsia="he-IL"/>
        </w:rPr>
        <w:t xml:space="preserve">בוודאי. אני מקווה שזה מעניין. אני לא רוצה </w:t>
      </w:r>
      <w:bookmarkStart w:id="5727" w:name="_ETM_Q1_12937202"/>
      <w:bookmarkEnd w:id="5727"/>
      <w:r>
        <w:rPr>
          <w:rFonts w:hint="cs"/>
          <w:rtl/>
          <w:lang w:eastAsia="he-IL"/>
        </w:rPr>
        <w:t xml:space="preserve">סתם לדבר. </w:t>
      </w:r>
    </w:p>
    <w:p w14:paraId="103BC3BD" w14:textId="77777777" w:rsidR="005E0F8D" w:rsidRDefault="005E0F8D" w:rsidP="005E0F8D">
      <w:pPr>
        <w:rPr>
          <w:rtl/>
          <w:lang w:eastAsia="he-IL"/>
        </w:rPr>
      </w:pPr>
      <w:bookmarkStart w:id="5728" w:name="_ETM_Q1_12936468"/>
      <w:bookmarkStart w:id="5729" w:name="_ETM_Q1_12936512"/>
      <w:bookmarkStart w:id="5730" w:name="_ETM_Q1_12937099"/>
      <w:bookmarkEnd w:id="5728"/>
      <w:bookmarkEnd w:id="5729"/>
      <w:bookmarkEnd w:id="5730"/>
    </w:p>
    <w:p w14:paraId="5FD0D411" w14:textId="77777777" w:rsidR="005E0F8D" w:rsidRDefault="005E0F8D" w:rsidP="005E0F8D">
      <w:pPr>
        <w:pStyle w:val="af6"/>
        <w:keepNext/>
        <w:rPr>
          <w:rtl/>
        </w:rPr>
      </w:pPr>
      <w:bookmarkStart w:id="5731" w:name="ET_yor_5797_1206"/>
      <w:r w:rsidRPr="005E0F8D">
        <w:rPr>
          <w:rStyle w:val="TagStyle"/>
          <w:rtl/>
        </w:rPr>
        <w:t xml:space="preserve"> &lt;&lt; יור &gt;&gt; </w:t>
      </w:r>
      <w:r>
        <w:rPr>
          <w:rtl/>
        </w:rPr>
        <w:t>היו"ר יצחק פינדרוס:</w:t>
      </w:r>
      <w:r w:rsidRPr="005E0F8D">
        <w:rPr>
          <w:rStyle w:val="TagStyle"/>
          <w:rtl/>
        </w:rPr>
        <w:t xml:space="preserve"> &lt;&lt; יור &gt;&gt;</w:t>
      </w:r>
      <w:r w:rsidR="003F5458">
        <w:rPr>
          <w:rtl/>
        </w:rPr>
        <w:t xml:space="preserve"> </w:t>
      </w:r>
      <w:bookmarkEnd w:id="5731"/>
    </w:p>
    <w:p w14:paraId="69648908" w14:textId="77777777" w:rsidR="005E0F8D" w:rsidRDefault="005E0F8D" w:rsidP="005E0F8D">
      <w:pPr>
        <w:pStyle w:val="KeepWithNext"/>
        <w:rPr>
          <w:rtl/>
          <w:lang w:eastAsia="he-IL"/>
        </w:rPr>
      </w:pPr>
    </w:p>
    <w:p w14:paraId="50E9F795" w14:textId="77777777" w:rsidR="005E0F8D" w:rsidRDefault="005E0F8D" w:rsidP="005E0F8D">
      <w:pPr>
        <w:rPr>
          <w:rtl/>
          <w:lang w:eastAsia="he-IL"/>
        </w:rPr>
      </w:pPr>
      <w:bookmarkStart w:id="5732" w:name="_ETM_Q1_12937518"/>
      <w:bookmarkStart w:id="5733" w:name="_ETM_Q1_12937554"/>
      <w:bookmarkEnd w:id="5732"/>
      <w:bookmarkEnd w:id="5733"/>
      <w:r>
        <w:rPr>
          <w:rFonts w:hint="cs"/>
          <w:rtl/>
          <w:lang w:eastAsia="he-IL"/>
        </w:rPr>
        <w:t>מי בעד קבלת הסתייגות מספר 46? 6. מי נגד? 7.</w:t>
      </w:r>
      <w:r w:rsidR="007C5AA1">
        <w:rPr>
          <w:rFonts w:hint="cs"/>
          <w:rtl/>
          <w:lang w:eastAsia="he-IL"/>
        </w:rPr>
        <w:t xml:space="preserve"> </w:t>
      </w:r>
      <w:r>
        <w:rPr>
          <w:rFonts w:hint="cs"/>
          <w:rtl/>
          <w:lang w:eastAsia="he-IL"/>
        </w:rPr>
        <w:t xml:space="preserve">מי נמנע? אין נמנעים. </w:t>
      </w:r>
    </w:p>
    <w:p w14:paraId="3ACBFCC0" w14:textId="77777777" w:rsidR="005E0F8D" w:rsidRDefault="005E0F8D" w:rsidP="005E0F8D">
      <w:pPr>
        <w:rPr>
          <w:rtl/>
          <w:lang w:eastAsia="he-IL"/>
        </w:rPr>
      </w:pPr>
    </w:p>
    <w:p w14:paraId="3EAC21A0" w14:textId="77777777" w:rsidR="005E0F8D" w:rsidRDefault="005E0F8D" w:rsidP="005E0F8D">
      <w:pPr>
        <w:pStyle w:val="af1"/>
        <w:keepNext/>
        <w:rPr>
          <w:rtl/>
          <w:lang w:eastAsia="he-IL"/>
        </w:rPr>
      </w:pPr>
      <w:r>
        <w:rPr>
          <w:rtl/>
          <w:lang w:eastAsia="he-IL"/>
        </w:rPr>
        <w:t>הצבעה</w:t>
      </w:r>
    </w:p>
    <w:p w14:paraId="6C92C2BA" w14:textId="77777777" w:rsidR="005E0F8D" w:rsidRDefault="005E0F8D" w:rsidP="005E0F8D">
      <w:pPr>
        <w:pStyle w:val="--"/>
        <w:keepNext/>
        <w:rPr>
          <w:rtl/>
          <w:lang w:eastAsia="he-IL"/>
        </w:rPr>
      </w:pPr>
      <w:r>
        <w:rPr>
          <w:rFonts w:hint="cs"/>
          <w:rtl/>
          <w:lang w:eastAsia="he-IL"/>
        </w:rPr>
        <w:t>ההסתייגות לא נתקבלה</w:t>
      </w:r>
    </w:p>
    <w:p w14:paraId="55453DF9" w14:textId="77777777" w:rsidR="005E0F8D" w:rsidRDefault="005E0F8D" w:rsidP="005E0F8D">
      <w:pPr>
        <w:rPr>
          <w:rtl/>
          <w:lang w:eastAsia="he-IL"/>
        </w:rPr>
      </w:pPr>
    </w:p>
    <w:p w14:paraId="5C676294" w14:textId="77777777" w:rsidR="005E0F8D" w:rsidRDefault="005E0F8D" w:rsidP="005E0F8D">
      <w:pPr>
        <w:pStyle w:val="af6"/>
        <w:keepNext/>
        <w:rPr>
          <w:rtl/>
        </w:rPr>
      </w:pPr>
      <w:bookmarkStart w:id="5734" w:name="ET_yor_5797_1209"/>
      <w:r w:rsidRPr="005E0F8D">
        <w:rPr>
          <w:rStyle w:val="TagStyle"/>
          <w:rtl/>
        </w:rPr>
        <w:t xml:space="preserve"> &lt;&lt; יור &gt;&gt; </w:t>
      </w:r>
      <w:r>
        <w:rPr>
          <w:rtl/>
        </w:rPr>
        <w:t>היו"ר יצחק פינדרוס:</w:t>
      </w:r>
      <w:r w:rsidRPr="005E0F8D">
        <w:rPr>
          <w:rStyle w:val="TagStyle"/>
          <w:rtl/>
        </w:rPr>
        <w:t xml:space="preserve"> &lt;&lt; יור &gt;&gt;</w:t>
      </w:r>
      <w:r w:rsidR="003F5458">
        <w:rPr>
          <w:rtl/>
        </w:rPr>
        <w:t xml:space="preserve"> </w:t>
      </w:r>
      <w:bookmarkEnd w:id="5734"/>
    </w:p>
    <w:p w14:paraId="053DC1E7" w14:textId="77777777" w:rsidR="005E0F8D" w:rsidRDefault="005E0F8D" w:rsidP="005E0F8D">
      <w:pPr>
        <w:pStyle w:val="KeepWithNext"/>
        <w:rPr>
          <w:rtl/>
          <w:lang w:eastAsia="he-IL"/>
        </w:rPr>
      </w:pPr>
    </w:p>
    <w:p w14:paraId="2D44713E" w14:textId="77777777" w:rsidR="005E0F8D" w:rsidRDefault="005E0F8D" w:rsidP="005E0F8D">
      <w:pPr>
        <w:rPr>
          <w:rtl/>
          <w:lang w:eastAsia="he-IL"/>
        </w:rPr>
      </w:pPr>
      <w:r>
        <w:rPr>
          <w:rFonts w:hint="cs"/>
          <w:rtl/>
          <w:lang w:eastAsia="he-IL"/>
        </w:rPr>
        <w:t>ההסתייגות לא התקבלה.</w:t>
      </w:r>
    </w:p>
    <w:p w14:paraId="35B92573" w14:textId="77777777" w:rsidR="00917B0D" w:rsidRDefault="00917B0D" w:rsidP="005E0F8D">
      <w:pPr>
        <w:rPr>
          <w:rtl/>
          <w:lang w:eastAsia="he-IL"/>
        </w:rPr>
      </w:pPr>
      <w:bookmarkStart w:id="5735" w:name="_ETM_Q1_12954470"/>
      <w:bookmarkStart w:id="5736" w:name="_ETM_Q1_12954516"/>
      <w:bookmarkEnd w:id="5735"/>
      <w:bookmarkEnd w:id="5736"/>
    </w:p>
    <w:p w14:paraId="1ADE8306" w14:textId="77777777" w:rsidR="00917B0D" w:rsidRDefault="00917B0D" w:rsidP="00917B0D">
      <w:pPr>
        <w:pStyle w:val="a4"/>
        <w:keepNext/>
        <w:rPr>
          <w:rtl/>
        </w:rPr>
      </w:pPr>
      <w:bookmarkStart w:id="5737" w:name="ET_speaker_5801_1211"/>
      <w:r w:rsidRPr="00917B0D">
        <w:rPr>
          <w:rStyle w:val="TagStyle"/>
          <w:rtl/>
        </w:rPr>
        <w:t xml:space="preserve"> &lt;&lt; דובר &gt;&gt; </w:t>
      </w:r>
      <w:r>
        <w:rPr>
          <w:rtl/>
        </w:rPr>
        <w:t>אריאל קלנר (הליכוד):</w:t>
      </w:r>
      <w:r w:rsidRPr="00917B0D">
        <w:rPr>
          <w:rStyle w:val="TagStyle"/>
          <w:rtl/>
        </w:rPr>
        <w:t xml:space="preserve"> &lt;&lt; דובר &gt;&gt;</w:t>
      </w:r>
      <w:r w:rsidR="003F5458">
        <w:rPr>
          <w:rtl/>
        </w:rPr>
        <w:t xml:space="preserve"> </w:t>
      </w:r>
      <w:bookmarkEnd w:id="5737"/>
    </w:p>
    <w:p w14:paraId="65553347" w14:textId="77777777" w:rsidR="00917B0D" w:rsidRDefault="00917B0D" w:rsidP="00917B0D">
      <w:pPr>
        <w:pStyle w:val="KeepWithNext"/>
        <w:rPr>
          <w:rtl/>
          <w:lang w:eastAsia="he-IL"/>
        </w:rPr>
      </w:pPr>
    </w:p>
    <w:p w14:paraId="109D0A2E" w14:textId="77777777" w:rsidR="00917B0D" w:rsidRDefault="00917B0D" w:rsidP="00917B0D">
      <w:pPr>
        <w:rPr>
          <w:rtl/>
          <w:lang w:eastAsia="he-IL"/>
        </w:rPr>
      </w:pPr>
      <w:r>
        <w:rPr>
          <w:rFonts w:hint="cs"/>
          <w:rtl/>
          <w:lang w:eastAsia="he-IL"/>
        </w:rPr>
        <w:t>מיכאל, איפה שירת בצבא?</w:t>
      </w:r>
    </w:p>
    <w:p w14:paraId="739C42F3" w14:textId="77777777" w:rsidR="00917B0D" w:rsidRDefault="00917B0D" w:rsidP="00917B0D">
      <w:pPr>
        <w:rPr>
          <w:rtl/>
          <w:lang w:eastAsia="he-IL"/>
        </w:rPr>
      </w:pPr>
    </w:p>
    <w:p w14:paraId="4CC165FA" w14:textId="77777777" w:rsidR="00917B0D" w:rsidRDefault="00917B0D" w:rsidP="00917B0D">
      <w:pPr>
        <w:pStyle w:val="a4"/>
        <w:keepNext/>
        <w:rPr>
          <w:rtl/>
        </w:rPr>
      </w:pPr>
      <w:bookmarkStart w:id="5738" w:name="ET_speaker_5765_1212"/>
      <w:r w:rsidRPr="00917B0D">
        <w:rPr>
          <w:rStyle w:val="TagStyle"/>
          <w:rtl/>
        </w:rPr>
        <w:t xml:space="preserve"> &lt;&lt; דובר &gt;&gt; </w:t>
      </w:r>
      <w:r>
        <w:rPr>
          <w:rtl/>
        </w:rPr>
        <w:t>מיכאל מרדכי ביטון (המחנה הממלכתי):</w:t>
      </w:r>
      <w:r w:rsidRPr="00917B0D">
        <w:rPr>
          <w:rStyle w:val="TagStyle"/>
          <w:rtl/>
        </w:rPr>
        <w:t xml:space="preserve"> &lt;&lt; דובר &gt;&gt;</w:t>
      </w:r>
      <w:r w:rsidR="003F5458">
        <w:rPr>
          <w:rtl/>
        </w:rPr>
        <w:t xml:space="preserve"> </w:t>
      </w:r>
      <w:bookmarkEnd w:id="5738"/>
    </w:p>
    <w:p w14:paraId="327211D8" w14:textId="77777777" w:rsidR="00917B0D" w:rsidRDefault="00917B0D" w:rsidP="00917B0D">
      <w:pPr>
        <w:pStyle w:val="KeepWithNext"/>
        <w:rPr>
          <w:rtl/>
          <w:lang w:eastAsia="he-IL"/>
        </w:rPr>
      </w:pPr>
    </w:p>
    <w:p w14:paraId="5D236621" w14:textId="77777777" w:rsidR="00917B0D" w:rsidRDefault="00917B0D" w:rsidP="00917B0D">
      <w:pPr>
        <w:rPr>
          <w:rtl/>
          <w:lang w:eastAsia="he-IL"/>
        </w:rPr>
      </w:pPr>
      <w:r>
        <w:rPr>
          <w:rFonts w:hint="cs"/>
          <w:rtl/>
          <w:lang w:eastAsia="he-IL"/>
        </w:rPr>
        <w:t>בגולני.</w:t>
      </w:r>
    </w:p>
    <w:p w14:paraId="3211F7F3" w14:textId="77777777" w:rsidR="00917B0D" w:rsidRDefault="00917B0D" w:rsidP="00917B0D">
      <w:pPr>
        <w:rPr>
          <w:rtl/>
          <w:lang w:eastAsia="he-IL"/>
        </w:rPr>
      </w:pPr>
    </w:p>
    <w:p w14:paraId="7661F7B2" w14:textId="77777777" w:rsidR="00917B0D" w:rsidRDefault="00917B0D" w:rsidP="00917B0D">
      <w:pPr>
        <w:pStyle w:val="a4"/>
        <w:keepNext/>
        <w:rPr>
          <w:rtl/>
        </w:rPr>
      </w:pPr>
      <w:bookmarkStart w:id="5739" w:name="ET_speaker_5801_1213"/>
      <w:r w:rsidRPr="00917B0D">
        <w:rPr>
          <w:rStyle w:val="TagStyle"/>
          <w:rtl/>
        </w:rPr>
        <w:t xml:space="preserve"> &lt;&lt; דובר &gt;&gt; </w:t>
      </w:r>
      <w:r>
        <w:rPr>
          <w:rtl/>
        </w:rPr>
        <w:t>אריאל קלנר (הליכוד):</w:t>
      </w:r>
      <w:r w:rsidRPr="00917B0D">
        <w:rPr>
          <w:rStyle w:val="TagStyle"/>
          <w:rtl/>
        </w:rPr>
        <w:t xml:space="preserve"> &lt;&lt; דובר &gt;&gt;</w:t>
      </w:r>
      <w:r w:rsidR="003F5458">
        <w:rPr>
          <w:rtl/>
        </w:rPr>
        <w:t xml:space="preserve"> </w:t>
      </w:r>
      <w:bookmarkEnd w:id="5739"/>
    </w:p>
    <w:p w14:paraId="27686060" w14:textId="77777777" w:rsidR="00917B0D" w:rsidRDefault="00917B0D" w:rsidP="00917B0D">
      <w:pPr>
        <w:pStyle w:val="KeepWithNext"/>
        <w:rPr>
          <w:rtl/>
          <w:lang w:eastAsia="he-IL"/>
        </w:rPr>
      </w:pPr>
    </w:p>
    <w:p w14:paraId="6A460E53" w14:textId="77777777" w:rsidR="00917B0D" w:rsidRDefault="00917B0D" w:rsidP="00917B0D">
      <w:pPr>
        <w:rPr>
          <w:rtl/>
          <w:lang w:eastAsia="he-IL"/>
        </w:rPr>
      </w:pPr>
      <w:r>
        <w:rPr>
          <w:rFonts w:hint="cs"/>
          <w:rtl/>
          <w:lang w:eastAsia="he-IL"/>
        </w:rPr>
        <w:t xml:space="preserve">גם אני. אתה יודע מה זה </w:t>
      </w:r>
      <w:bookmarkStart w:id="5740" w:name="_ETM_Q1_12965174"/>
      <w:bookmarkEnd w:id="5740"/>
      <w:r>
        <w:rPr>
          <w:rFonts w:hint="cs"/>
          <w:rtl/>
          <w:lang w:eastAsia="he-IL"/>
        </w:rPr>
        <w:t>לטחון...</w:t>
      </w:r>
    </w:p>
    <w:p w14:paraId="1CA082FC" w14:textId="77777777" w:rsidR="00917B0D" w:rsidRDefault="00917B0D" w:rsidP="00917B0D">
      <w:pPr>
        <w:rPr>
          <w:rtl/>
          <w:lang w:eastAsia="he-IL"/>
        </w:rPr>
      </w:pPr>
      <w:bookmarkStart w:id="5741" w:name="_ETM_Q1_12968162"/>
      <w:bookmarkStart w:id="5742" w:name="_ETM_Q1_12968203"/>
      <w:bookmarkEnd w:id="5741"/>
      <w:bookmarkEnd w:id="5742"/>
    </w:p>
    <w:p w14:paraId="54CDC88D" w14:textId="77777777" w:rsidR="00917B0D" w:rsidRDefault="00917B0D" w:rsidP="00917B0D">
      <w:pPr>
        <w:pStyle w:val="a4"/>
        <w:keepNext/>
        <w:rPr>
          <w:rtl/>
        </w:rPr>
      </w:pPr>
      <w:bookmarkStart w:id="5743" w:name="ET_speaker_5765_1214"/>
      <w:r w:rsidRPr="00917B0D">
        <w:rPr>
          <w:rStyle w:val="TagStyle"/>
          <w:rtl/>
        </w:rPr>
        <w:t xml:space="preserve"> &lt;&lt; דובר &gt;&gt; </w:t>
      </w:r>
      <w:r>
        <w:rPr>
          <w:rtl/>
        </w:rPr>
        <w:t>מיכאל מרדכי ביטון (המחנה הממלכתי):</w:t>
      </w:r>
      <w:r w:rsidRPr="00917B0D">
        <w:rPr>
          <w:rStyle w:val="TagStyle"/>
          <w:rtl/>
        </w:rPr>
        <w:t xml:space="preserve"> &lt;&lt; דובר &gt;&gt;</w:t>
      </w:r>
      <w:r w:rsidR="003F5458">
        <w:rPr>
          <w:rtl/>
        </w:rPr>
        <w:t xml:space="preserve"> </w:t>
      </w:r>
      <w:bookmarkEnd w:id="5743"/>
    </w:p>
    <w:p w14:paraId="75939C3E" w14:textId="77777777" w:rsidR="00917B0D" w:rsidRDefault="00917B0D" w:rsidP="00917B0D">
      <w:pPr>
        <w:pStyle w:val="KeepWithNext"/>
        <w:rPr>
          <w:rtl/>
          <w:lang w:eastAsia="he-IL"/>
        </w:rPr>
      </w:pPr>
    </w:p>
    <w:p w14:paraId="3ADDDA41" w14:textId="77777777" w:rsidR="00917B0D" w:rsidRDefault="00917B0D" w:rsidP="00917B0D">
      <w:pPr>
        <w:rPr>
          <w:rtl/>
          <w:lang w:eastAsia="he-IL"/>
        </w:rPr>
      </w:pPr>
      <w:r>
        <w:rPr>
          <w:rFonts w:hint="cs"/>
          <w:rtl/>
          <w:lang w:eastAsia="he-IL"/>
        </w:rPr>
        <w:t>אתה היית אר.פי.ג'יסט?</w:t>
      </w:r>
    </w:p>
    <w:p w14:paraId="6C0AC075" w14:textId="77777777" w:rsidR="00917B0D" w:rsidRDefault="00917B0D" w:rsidP="00917B0D">
      <w:pPr>
        <w:rPr>
          <w:rtl/>
          <w:lang w:eastAsia="he-IL"/>
        </w:rPr>
      </w:pPr>
      <w:bookmarkStart w:id="5744" w:name="_ETM_Q1_12969420"/>
      <w:bookmarkEnd w:id="5744"/>
    </w:p>
    <w:p w14:paraId="73864854" w14:textId="77777777" w:rsidR="00917B0D" w:rsidRDefault="00917B0D" w:rsidP="00917B0D">
      <w:pPr>
        <w:pStyle w:val="a4"/>
        <w:keepNext/>
        <w:rPr>
          <w:rtl/>
        </w:rPr>
      </w:pPr>
      <w:bookmarkStart w:id="5745" w:name="ET_speaker_5801_1215"/>
      <w:r w:rsidRPr="00917B0D">
        <w:rPr>
          <w:rStyle w:val="TagStyle"/>
          <w:rtl/>
        </w:rPr>
        <w:t xml:space="preserve"> &lt;&lt; דובר &gt;&gt; </w:t>
      </w:r>
      <w:r>
        <w:rPr>
          <w:rtl/>
        </w:rPr>
        <w:t>אריאל קלנר (הליכוד):</w:t>
      </w:r>
      <w:r w:rsidRPr="00917B0D">
        <w:rPr>
          <w:rStyle w:val="TagStyle"/>
          <w:rtl/>
        </w:rPr>
        <w:t xml:space="preserve"> &lt;&lt; דובר &gt;&gt;</w:t>
      </w:r>
      <w:r w:rsidR="003F5458">
        <w:rPr>
          <w:rtl/>
        </w:rPr>
        <w:t xml:space="preserve"> </w:t>
      </w:r>
      <w:bookmarkEnd w:id="5745"/>
    </w:p>
    <w:p w14:paraId="0191BA3A" w14:textId="77777777" w:rsidR="00917B0D" w:rsidRDefault="00917B0D" w:rsidP="00917B0D">
      <w:pPr>
        <w:pStyle w:val="KeepWithNext"/>
        <w:rPr>
          <w:rtl/>
          <w:lang w:eastAsia="he-IL"/>
        </w:rPr>
      </w:pPr>
    </w:p>
    <w:p w14:paraId="4EA1F259" w14:textId="77777777" w:rsidR="00917B0D" w:rsidRPr="00917B0D" w:rsidRDefault="00917B0D" w:rsidP="00917B0D">
      <w:pPr>
        <w:rPr>
          <w:rtl/>
          <w:lang w:eastAsia="he-IL"/>
        </w:rPr>
      </w:pPr>
      <w:bookmarkStart w:id="5746" w:name="_ETM_Q1_12969811"/>
      <w:bookmarkStart w:id="5747" w:name="_ETM_Q1_12969852"/>
      <w:bookmarkEnd w:id="5746"/>
      <w:bookmarkEnd w:id="5747"/>
      <w:r>
        <w:rPr>
          <w:rFonts w:hint="cs"/>
          <w:rtl/>
          <w:lang w:eastAsia="he-IL"/>
        </w:rPr>
        <w:t>הייתי חובש.</w:t>
      </w:r>
    </w:p>
    <w:p w14:paraId="35DB31C7" w14:textId="77777777" w:rsidR="00917B0D" w:rsidRDefault="00917B0D" w:rsidP="005E0F8D">
      <w:pPr>
        <w:rPr>
          <w:rtl/>
          <w:lang w:eastAsia="he-IL"/>
        </w:rPr>
      </w:pPr>
      <w:bookmarkStart w:id="5748" w:name="_ETM_Q1_12954591"/>
      <w:bookmarkStart w:id="5749" w:name="_ETM_Q1_12954641"/>
      <w:bookmarkEnd w:id="5748"/>
      <w:bookmarkEnd w:id="5749"/>
    </w:p>
    <w:p w14:paraId="35115E62" w14:textId="77777777" w:rsidR="00917B0D" w:rsidRDefault="00917B0D" w:rsidP="00917B0D">
      <w:pPr>
        <w:pStyle w:val="a4"/>
        <w:keepNext/>
        <w:rPr>
          <w:rtl/>
        </w:rPr>
      </w:pPr>
      <w:bookmarkStart w:id="5750" w:name="ET_speaker_5791_1210"/>
      <w:r w:rsidRPr="00917B0D">
        <w:rPr>
          <w:rStyle w:val="TagStyle"/>
          <w:rtl/>
        </w:rPr>
        <w:t xml:space="preserve"> &lt;&lt; דובר &gt;&gt; </w:t>
      </w:r>
      <w:r>
        <w:rPr>
          <w:rtl/>
        </w:rPr>
        <w:t>יואב סגלוביץ' (יש עתיד):</w:t>
      </w:r>
      <w:r w:rsidRPr="00917B0D">
        <w:rPr>
          <w:rStyle w:val="TagStyle"/>
          <w:rtl/>
        </w:rPr>
        <w:t xml:space="preserve"> &lt;&lt; דובר &gt;&gt;</w:t>
      </w:r>
      <w:r w:rsidR="003F5458">
        <w:rPr>
          <w:rtl/>
        </w:rPr>
        <w:t xml:space="preserve"> </w:t>
      </w:r>
      <w:bookmarkEnd w:id="5750"/>
    </w:p>
    <w:p w14:paraId="765EAD31" w14:textId="77777777" w:rsidR="00917B0D" w:rsidRDefault="00917B0D" w:rsidP="00917B0D">
      <w:pPr>
        <w:pStyle w:val="KeepWithNext"/>
        <w:rPr>
          <w:rtl/>
          <w:lang w:eastAsia="he-IL"/>
        </w:rPr>
      </w:pPr>
    </w:p>
    <w:p w14:paraId="2927179B" w14:textId="77777777" w:rsidR="00917B0D" w:rsidRDefault="00917B0D" w:rsidP="00917B0D">
      <w:pPr>
        <w:rPr>
          <w:rtl/>
          <w:lang w:eastAsia="he-IL"/>
        </w:rPr>
      </w:pPr>
      <w:r>
        <w:rPr>
          <w:rFonts w:hint="cs"/>
          <w:rtl/>
          <w:lang w:eastAsia="he-IL"/>
        </w:rPr>
        <w:t xml:space="preserve">זה פודקאסט בהמשכים. אני אמשיך </w:t>
      </w:r>
      <w:bookmarkStart w:id="5751" w:name="_ETM_Q1_12970968"/>
      <w:bookmarkEnd w:id="5751"/>
      <w:r>
        <w:rPr>
          <w:rFonts w:hint="cs"/>
          <w:rtl/>
          <w:lang w:eastAsia="he-IL"/>
        </w:rPr>
        <w:t>בשבוע הבא.</w:t>
      </w:r>
    </w:p>
    <w:p w14:paraId="5BC150E0" w14:textId="77777777" w:rsidR="006103DB" w:rsidRDefault="006103DB" w:rsidP="00917B0D">
      <w:pPr>
        <w:rPr>
          <w:rtl/>
          <w:lang w:eastAsia="he-IL"/>
        </w:rPr>
      </w:pPr>
    </w:p>
    <w:p w14:paraId="22488ABA" w14:textId="77777777" w:rsidR="006103DB" w:rsidRDefault="006103DB" w:rsidP="006103DB">
      <w:pPr>
        <w:pStyle w:val="af6"/>
        <w:keepNext/>
        <w:rPr>
          <w:rtl/>
        </w:rPr>
      </w:pPr>
      <w:bookmarkStart w:id="5752" w:name="ET_yor_5797_1217"/>
      <w:r w:rsidRPr="006103DB">
        <w:rPr>
          <w:rStyle w:val="TagStyle"/>
          <w:rtl/>
        </w:rPr>
        <w:t xml:space="preserve"> &lt;&lt; יור &gt;&gt; </w:t>
      </w:r>
      <w:r>
        <w:rPr>
          <w:rtl/>
        </w:rPr>
        <w:t>היו"ר יצחק פינדרוס:</w:t>
      </w:r>
      <w:r w:rsidRPr="006103DB">
        <w:rPr>
          <w:rStyle w:val="TagStyle"/>
          <w:rtl/>
        </w:rPr>
        <w:t xml:space="preserve"> &lt;&lt; יור &gt;&gt;</w:t>
      </w:r>
      <w:r w:rsidR="00A423CE">
        <w:rPr>
          <w:rtl/>
        </w:rPr>
        <w:t xml:space="preserve"> </w:t>
      </w:r>
      <w:bookmarkEnd w:id="5752"/>
    </w:p>
    <w:p w14:paraId="53FEC3E2" w14:textId="77777777" w:rsidR="006103DB" w:rsidRDefault="006103DB" w:rsidP="006103DB">
      <w:pPr>
        <w:pStyle w:val="KeepWithNext"/>
        <w:rPr>
          <w:rtl/>
          <w:lang w:eastAsia="he-IL"/>
        </w:rPr>
      </w:pPr>
    </w:p>
    <w:p w14:paraId="6FAD856C" w14:textId="77777777" w:rsidR="006103DB" w:rsidRPr="006103DB" w:rsidRDefault="006103DB" w:rsidP="006103DB">
      <w:pPr>
        <w:rPr>
          <w:rtl/>
          <w:lang w:eastAsia="he-IL"/>
        </w:rPr>
      </w:pPr>
      <w:bookmarkStart w:id="5753" w:name="_ETM_Q1_13042176"/>
      <w:bookmarkStart w:id="5754" w:name="_ETM_Q1_13042218"/>
      <w:bookmarkEnd w:id="5753"/>
      <w:bookmarkEnd w:id="5754"/>
      <w:r>
        <w:rPr>
          <w:rFonts w:hint="cs"/>
          <w:rtl/>
          <w:lang w:eastAsia="he-IL"/>
        </w:rPr>
        <w:t>הסתייגות מספר 47.</w:t>
      </w:r>
    </w:p>
    <w:p w14:paraId="6EE475A5" w14:textId="77777777" w:rsidR="00917B0D" w:rsidRDefault="00917B0D" w:rsidP="00917B0D">
      <w:pPr>
        <w:rPr>
          <w:rtl/>
          <w:lang w:eastAsia="he-IL"/>
        </w:rPr>
      </w:pPr>
      <w:bookmarkStart w:id="5755" w:name="_ETM_Q1_12978837"/>
      <w:bookmarkStart w:id="5756" w:name="_ETM_Q1_12978876"/>
      <w:bookmarkEnd w:id="5755"/>
      <w:bookmarkEnd w:id="5756"/>
    </w:p>
    <w:p w14:paraId="4D822D0F" w14:textId="77777777" w:rsidR="00917B0D" w:rsidRDefault="00917B0D" w:rsidP="00917B0D">
      <w:pPr>
        <w:pStyle w:val="a4"/>
        <w:keepNext/>
        <w:rPr>
          <w:rtl/>
        </w:rPr>
      </w:pPr>
      <w:bookmarkStart w:id="5757" w:name="ET_speaker_5068_1216"/>
      <w:r w:rsidRPr="00917B0D">
        <w:rPr>
          <w:rStyle w:val="TagStyle"/>
          <w:rtl/>
        </w:rPr>
        <w:t xml:space="preserve"> &lt;&lt; דובר &gt;&gt; </w:t>
      </w:r>
      <w:r>
        <w:rPr>
          <w:rtl/>
        </w:rPr>
        <w:t>קארין אלהרר (יש עתיד):</w:t>
      </w:r>
      <w:r w:rsidRPr="00917B0D">
        <w:rPr>
          <w:rStyle w:val="TagStyle"/>
          <w:rtl/>
        </w:rPr>
        <w:t xml:space="preserve"> &lt;&lt; דובר &gt;&gt;</w:t>
      </w:r>
      <w:r w:rsidR="003F5458">
        <w:rPr>
          <w:rtl/>
        </w:rPr>
        <w:t xml:space="preserve"> </w:t>
      </w:r>
      <w:bookmarkEnd w:id="5757"/>
    </w:p>
    <w:p w14:paraId="16076481" w14:textId="77777777" w:rsidR="00917B0D" w:rsidRDefault="00917B0D" w:rsidP="00917B0D">
      <w:pPr>
        <w:pStyle w:val="KeepWithNext"/>
        <w:rPr>
          <w:rtl/>
          <w:lang w:eastAsia="he-IL"/>
        </w:rPr>
      </w:pPr>
    </w:p>
    <w:p w14:paraId="34A76A5A" w14:textId="77777777" w:rsidR="00917B0D" w:rsidRDefault="00917B0D" w:rsidP="00917B0D">
      <w:pPr>
        <w:rPr>
          <w:rtl/>
          <w:lang w:eastAsia="he-IL"/>
        </w:rPr>
      </w:pPr>
      <w:r>
        <w:rPr>
          <w:rFonts w:hint="cs"/>
          <w:rtl/>
          <w:lang w:eastAsia="he-IL"/>
        </w:rPr>
        <w:t>אני רוצה לדבר אתכם על ייצוגיות.</w:t>
      </w:r>
      <w:r w:rsidR="007C5AA1">
        <w:rPr>
          <w:rFonts w:hint="cs"/>
          <w:rtl/>
          <w:lang w:eastAsia="he-IL"/>
        </w:rPr>
        <w:t xml:space="preserve"> </w:t>
      </w:r>
      <w:r>
        <w:rPr>
          <w:rFonts w:hint="cs"/>
          <w:rtl/>
          <w:lang w:eastAsia="he-IL"/>
        </w:rPr>
        <w:t>לאורך כל החודשיים האלה אני שמעתי</w:t>
      </w:r>
      <w:r w:rsidR="007C5AA1">
        <w:rPr>
          <w:rFonts w:hint="cs"/>
          <w:rtl/>
          <w:lang w:eastAsia="he-IL"/>
        </w:rPr>
        <w:t xml:space="preserve"> </w:t>
      </w:r>
      <w:r>
        <w:rPr>
          <w:rFonts w:hint="cs"/>
          <w:rtl/>
          <w:lang w:eastAsia="he-IL"/>
        </w:rPr>
        <w:t xml:space="preserve">שאחת </w:t>
      </w:r>
      <w:bookmarkStart w:id="5758" w:name="_ETM_Q1_12993397"/>
      <w:bookmarkEnd w:id="5758"/>
      <w:r>
        <w:rPr>
          <w:rFonts w:hint="cs"/>
          <w:rtl/>
          <w:lang w:eastAsia="he-IL"/>
        </w:rPr>
        <w:t>המטרות הכי חשובות</w:t>
      </w:r>
      <w:r w:rsidR="007C5AA1">
        <w:rPr>
          <w:rFonts w:hint="cs"/>
          <w:rtl/>
          <w:lang w:eastAsia="he-IL"/>
        </w:rPr>
        <w:t xml:space="preserve"> </w:t>
      </w:r>
      <w:r>
        <w:rPr>
          <w:rFonts w:hint="cs"/>
          <w:rtl/>
          <w:lang w:eastAsia="he-IL"/>
        </w:rPr>
        <w:t>של הרפורמה היא להעלות את הייצוגיות בבית המשפט.</w:t>
      </w:r>
      <w:r w:rsidR="006103DB">
        <w:rPr>
          <w:rFonts w:hint="cs"/>
          <w:rtl/>
          <w:lang w:eastAsia="he-IL"/>
        </w:rPr>
        <w:t xml:space="preserve"> מנסור עבאס העלה</w:t>
      </w:r>
      <w:r w:rsidR="003F5458">
        <w:rPr>
          <w:rFonts w:hint="cs"/>
          <w:rtl/>
          <w:lang w:eastAsia="he-IL"/>
        </w:rPr>
        <w:t xml:space="preserve"> </w:t>
      </w:r>
      <w:r w:rsidR="006103DB">
        <w:rPr>
          <w:rFonts w:hint="cs"/>
          <w:rtl/>
          <w:lang w:eastAsia="he-IL"/>
        </w:rPr>
        <w:t xml:space="preserve">עכשיו, ממש </w:t>
      </w:r>
      <w:bookmarkStart w:id="5759" w:name="_ETM_Q1_13003189"/>
      <w:bookmarkEnd w:id="5759"/>
      <w:r w:rsidR="006103DB">
        <w:rPr>
          <w:rFonts w:hint="cs"/>
          <w:rtl/>
          <w:lang w:eastAsia="he-IL"/>
        </w:rPr>
        <w:t>לפני כמה דקות, הסתייגות שנתנה לכם את ההזדמנות להראות שאתם</w:t>
      </w:r>
      <w:bookmarkStart w:id="5760" w:name="_ETM_Q1_13010183"/>
      <w:bookmarkEnd w:id="5760"/>
      <w:r w:rsidR="006103DB">
        <w:rPr>
          <w:rFonts w:hint="cs"/>
          <w:rtl/>
          <w:lang w:eastAsia="he-IL"/>
        </w:rPr>
        <w:t xml:space="preserve"> לא רק מדברים אלא אתם גם מתכוונים לעשות.</w:t>
      </w:r>
      <w:r w:rsidR="003F5458">
        <w:rPr>
          <w:rFonts w:hint="cs"/>
          <w:rtl/>
          <w:lang w:eastAsia="he-IL"/>
        </w:rPr>
        <w:t xml:space="preserve"> </w:t>
      </w:r>
      <w:r w:rsidR="006103DB">
        <w:rPr>
          <w:rFonts w:hint="cs"/>
          <w:rtl/>
          <w:lang w:eastAsia="he-IL"/>
        </w:rPr>
        <w:t>אתם</w:t>
      </w:r>
      <w:bookmarkStart w:id="5761" w:name="_ETM_Q1_13014447"/>
      <w:bookmarkEnd w:id="5761"/>
      <w:r w:rsidR="003F5458">
        <w:rPr>
          <w:rFonts w:hint="cs"/>
          <w:rtl/>
          <w:lang w:eastAsia="he-IL"/>
        </w:rPr>
        <w:t xml:space="preserve"> </w:t>
      </w:r>
      <w:r w:rsidR="006103DB">
        <w:rPr>
          <w:rFonts w:hint="cs"/>
          <w:rtl/>
          <w:lang w:eastAsia="he-IL"/>
        </w:rPr>
        <w:t>פספסתם את ההזדמנות הזאת ואני או</w:t>
      </w:r>
      <w:bookmarkStart w:id="5762" w:name="_ETM_Q1_13018277"/>
      <w:bookmarkEnd w:id="5762"/>
      <w:r w:rsidR="006103DB">
        <w:rPr>
          <w:rFonts w:hint="cs"/>
          <w:rtl/>
          <w:lang w:eastAsia="he-IL"/>
        </w:rPr>
        <w:t>מרת לכם שאם באמת היו כנים דבריכם, הייתם פועלים</w:t>
      </w:r>
      <w:bookmarkStart w:id="5763" w:name="_ETM_Q1_13023922"/>
      <w:bookmarkEnd w:id="5763"/>
      <w:r w:rsidR="006103DB">
        <w:rPr>
          <w:rFonts w:hint="cs"/>
          <w:rtl/>
          <w:lang w:eastAsia="he-IL"/>
        </w:rPr>
        <w:t xml:space="preserve"> לכתוב אפילו בסעיף, בפסקה בחוק, שאתם רוצים ייצוג הולם לכל החברה הישראלית. לא עשיתם את זה. </w:t>
      </w:r>
      <w:bookmarkStart w:id="5764" w:name="_ETM_Q1_13036061"/>
      <w:bookmarkEnd w:id="5764"/>
      <w:r w:rsidR="006103DB">
        <w:rPr>
          <w:rFonts w:hint="cs"/>
          <w:rtl/>
          <w:lang w:eastAsia="he-IL"/>
        </w:rPr>
        <w:t>ניכר שלא כנים הם דבריכם.</w:t>
      </w:r>
    </w:p>
    <w:p w14:paraId="15A7CF19" w14:textId="77777777" w:rsidR="00917B0D" w:rsidRDefault="00917B0D" w:rsidP="00917B0D">
      <w:pPr>
        <w:rPr>
          <w:rtl/>
          <w:lang w:eastAsia="he-IL"/>
        </w:rPr>
      </w:pPr>
    </w:p>
    <w:p w14:paraId="61C0A1BC" w14:textId="77777777" w:rsidR="00917B0D" w:rsidRDefault="00917B0D" w:rsidP="00917B0D">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3F5458">
        <w:rPr>
          <w:rtl/>
        </w:rPr>
        <w:t xml:space="preserve"> </w:t>
      </w:r>
    </w:p>
    <w:p w14:paraId="36099738" w14:textId="77777777" w:rsidR="00917B0D" w:rsidRDefault="00917B0D" w:rsidP="00917B0D">
      <w:pPr>
        <w:pStyle w:val="KeepWithNext"/>
        <w:rPr>
          <w:rtl/>
          <w:lang w:eastAsia="he-IL"/>
        </w:rPr>
      </w:pPr>
    </w:p>
    <w:p w14:paraId="28FB04BB" w14:textId="77777777" w:rsidR="00917B0D" w:rsidRDefault="00917B0D" w:rsidP="00917B0D">
      <w:pPr>
        <w:rPr>
          <w:rtl/>
          <w:lang w:eastAsia="he-IL"/>
        </w:rPr>
      </w:pPr>
      <w:r>
        <w:rPr>
          <w:rFonts w:hint="cs"/>
          <w:rtl/>
          <w:lang w:eastAsia="he-IL"/>
        </w:rPr>
        <w:t xml:space="preserve">מי בעד קבלת הסתייגות מספר 47? </w:t>
      </w:r>
      <w:r w:rsidR="006103DB">
        <w:rPr>
          <w:rFonts w:hint="cs"/>
          <w:rtl/>
          <w:lang w:eastAsia="he-IL"/>
        </w:rPr>
        <w:t xml:space="preserve">6. </w:t>
      </w:r>
      <w:r>
        <w:rPr>
          <w:rFonts w:hint="cs"/>
          <w:rtl/>
          <w:lang w:eastAsia="he-IL"/>
        </w:rPr>
        <w:t xml:space="preserve">מי נגד? </w:t>
      </w:r>
      <w:r w:rsidR="006103DB">
        <w:rPr>
          <w:rFonts w:hint="cs"/>
          <w:rtl/>
          <w:lang w:eastAsia="he-IL"/>
        </w:rPr>
        <w:t xml:space="preserve">7. </w:t>
      </w:r>
      <w:r>
        <w:rPr>
          <w:rFonts w:hint="cs"/>
          <w:rtl/>
          <w:lang w:eastAsia="he-IL"/>
        </w:rPr>
        <w:t>מי נמנע?</w:t>
      </w:r>
      <w:bookmarkStart w:id="5765" w:name="_ETM_Q1_13053921"/>
      <w:bookmarkEnd w:id="5765"/>
      <w:r w:rsidR="006103DB">
        <w:rPr>
          <w:rFonts w:hint="cs"/>
          <w:rtl/>
          <w:lang w:eastAsia="he-IL"/>
        </w:rPr>
        <w:t xml:space="preserve"> אין נמנעים.</w:t>
      </w:r>
    </w:p>
    <w:p w14:paraId="40F1350D" w14:textId="77777777" w:rsidR="00917B0D" w:rsidRDefault="00917B0D" w:rsidP="00917B0D">
      <w:pPr>
        <w:rPr>
          <w:rtl/>
          <w:lang w:eastAsia="he-IL"/>
        </w:rPr>
      </w:pPr>
    </w:p>
    <w:p w14:paraId="008D19A1" w14:textId="77777777" w:rsidR="00917B0D" w:rsidRDefault="00917B0D" w:rsidP="00917B0D">
      <w:pPr>
        <w:pStyle w:val="af1"/>
        <w:keepNext/>
        <w:rPr>
          <w:rtl/>
          <w:lang w:eastAsia="he-IL"/>
        </w:rPr>
      </w:pPr>
      <w:r>
        <w:rPr>
          <w:rtl/>
          <w:lang w:eastAsia="he-IL"/>
        </w:rPr>
        <w:t>הצבעה</w:t>
      </w:r>
    </w:p>
    <w:p w14:paraId="401CEA2A" w14:textId="77777777" w:rsidR="00917B0D" w:rsidRDefault="00917B0D" w:rsidP="00917B0D">
      <w:pPr>
        <w:pStyle w:val="--"/>
        <w:keepNext/>
        <w:rPr>
          <w:rtl/>
          <w:lang w:eastAsia="he-IL"/>
        </w:rPr>
      </w:pPr>
      <w:r>
        <w:rPr>
          <w:rFonts w:hint="cs"/>
          <w:rtl/>
          <w:lang w:eastAsia="he-IL"/>
        </w:rPr>
        <w:t>ההסתייגות לא נתקבלה</w:t>
      </w:r>
    </w:p>
    <w:p w14:paraId="30501B56" w14:textId="77777777" w:rsidR="00917B0D" w:rsidRDefault="00917B0D" w:rsidP="00917B0D">
      <w:pPr>
        <w:rPr>
          <w:rStyle w:val="TagStyle"/>
          <w:rFonts w:ascii="David" w:hAnsi="David"/>
          <w:u w:val="single"/>
          <w:rtl/>
          <w:lang w:eastAsia="he-IL"/>
        </w:rPr>
      </w:pPr>
    </w:p>
    <w:p w14:paraId="0C357B87" w14:textId="77777777" w:rsidR="00917B0D" w:rsidRDefault="00917B0D" w:rsidP="00917B0D">
      <w:pPr>
        <w:pStyle w:val="af6"/>
        <w:keepNext/>
        <w:rPr>
          <w:rtl/>
        </w:rPr>
      </w:pPr>
      <w:r w:rsidRPr="001D5D1B">
        <w:rPr>
          <w:rStyle w:val="TagStyle"/>
          <w:rtl/>
        </w:rPr>
        <w:t xml:space="preserve"> &lt;&lt; יור &gt;&gt; </w:t>
      </w:r>
      <w:r>
        <w:rPr>
          <w:rtl/>
        </w:rPr>
        <w:t>היו"ר יצחק פינדרוס:</w:t>
      </w:r>
      <w:r w:rsidRPr="001D5D1B">
        <w:rPr>
          <w:rStyle w:val="TagStyle"/>
          <w:rtl/>
        </w:rPr>
        <w:t xml:space="preserve"> &lt;&lt; יור &gt;&gt;</w:t>
      </w:r>
      <w:r w:rsidR="003F5458">
        <w:rPr>
          <w:rtl/>
        </w:rPr>
        <w:t xml:space="preserve"> </w:t>
      </w:r>
    </w:p>
    <w:p w14:paraId="7AD08FE1" w14:textId="77777777" w:rsidR="00917B0D" w:rsidRDefault="00917B0D" w:rsidP="00917B0D">
      <w:pPr>
        <w:pStyle w:val="KeepWithNext"/>
        <w:rPr>
          <w:rtl/>
          <w:lang w:eastAsia="he-IL"/>
        </w:rPr>
      </w:pPr>
    </w:p>
    <w:p w14:paraId="2E2CA087" w14:textId="77777777" w:rsidR="00917B0D" w:rsidRDefault="00917B0D" w:rsidP="00917B0D">
      <w:pPr>
        <w:rPr>
          <w:rtl/>
          <w:lang w:eastAsia="he-IL"/>
        </w:rPr>
      </w:pPr>
      <w:r>
        <w:rPr>
          <w:rFonts w:hint="cs"/>
          <w:rtl/>
          <w:lang w:eastAsia="he-IL"/>
        </w:rPr>
        <w:t>ההסתייגות לא התקבלה.</w:t>
      </w:r>
    </w:p>
    <w:p w14:paraId="01172334" w14:textId="77777777" w:rsidR="006103DB" w:rsidRDefault="006103DB" w:rsidP="00917B0D">
      <w:pPr>
        <w:rPr>
          <w:rtl/>
          <w:lang w:eastAsia="he-IL"/>
        </w:rPr>
      </w:pPr>
    </w:p>
    <w:p w14:paraId="6FAE324B" w14:textId="77777777" w:rsidR="006103DB" w:rsidRDefault="006103DB" w:rsidP="006103DB">
      <w:pPr>
        <w:pStyle w:val="a4"/>
        <w:keepNext/>
        <w:rPr>
          <w:rtl/>
        </w:rPr>
      </w:pPr>
      <w:bookmarkStart w:id="5766" w:name="ET_speaker_6156_1218"/>
      <w:r w:rsidRPr="006103DB">
        <w:rPr>
          <w:rStyle w:val="TagStyle"/>
          <w:rtl/>
        </w:rPr>
        <w:t xml:space="preserve"> &lt;&lt; דובר &gt;&gt; </w:t>
      </w:r>
      <w:r>
        <w:rPr>
          <w:rtl/>
        </w:rPr>
        <w:t>גלעד קריב (העבודה):</w:t>
      </w:r>
      <w:r w:rsidRPr="006103DB">
        <w:rPr>
          <w:rStyle w:val="TagStyle"/>
          <w:rtl/>
        </w:rPr>
        <w:t xml:space="preserve"> &lt;&lt; דובר &gt;&gt;</w:t>
      </w:r>
      <w:r w:rsidR="00A423CE">
        <w:rPr>
          <w:rtl/>
        </w:rPr>
        <w:t xml:space="preserve"> </w:t>
      </w:r>
      <w:bookmarkEnd w:id="5766"/>
    </w:p>
    <w:p w14:paraId="08CC4E21" w14:textId="77777777" w:rsidR="006103DB" w:rsidRDefault="006103DB" w:rsidP="006103DB">
      <w:pPr>
        <w:pStyle w:val="KeepWithNext"/>
        <w:rPr>
          <w:rtl/>
          <w:lang w:eastAsia="he-IL"/>
        </w:rPr>
      </w:pPr>
    </w:p>
    <w:p w14:paraId="20DDEFC7" w14:textId="77777777" w:rsidR="006103DB" w:rsidRDefault="006103DB" w:rsidP="006103DB">
      <w:pPr>
        <w:rPr>
          <w:rtl/>
          <w:lang w:eastAsia="he-IL"/>
        </w:rPr>
      </w:pPr>
      <w:bookmarkStart w:id="5767" w:name="_ETM_Q1_13055022"/>
      <w:bookmarkStart w:id="5768" w:name="_ETM_Q1_13055060"/>
      <w:bookmarkEnd w:id="5767"/>
      <w:bookmarkEnd w:id="5768"/>
      <w:r>
        <w:rPr>
          <w:rFonts w:hint="cs"/>
          <w:rtl/>
          <w:lang w:eastAsia="he-IL"/>
        </w:rPr>
        <w:t>רוויזיה.</w:t>
      </w:r>
      <w:bookmarkStart w:id="5769" w:name="_ETM_Q1_13054977"/>
      <w:bookmarkEnd w:id="5769"/>
    </w:p>
    <w:p w14:paraId="7D446A13" w14:textId="77777777" w:rsidR="006103DB" w:rsidRDefault="006103DB" w:rsidP="006103DB">
      <w:pPr>
        <w:rPr>
          <w:rtl/>
          <w:lang w:eastAsia="he-IL"/>
        </w:rPr>
      </w:pPr>
      <w:bookmarkStart w:id="5770" w:name="_ETM_Q1_13055194"/>
      <w:bookmarkEnd w:id="5770"/>
    </w:p>
    <w:p w14:paraId="44A6515D" w14:textId="77777777" w:rsidR="006103DB" w:rsidRDefault="006103DB" w:rsidP="006103DB">
      <w:pPr>
        <w:pStyle w:val="af6"/>
        <w:keepNext/>
        <w:rPr>
          <w:rtl/>
        </w:rPr>
      </w:pPr>
      <w:bookmarkStart w:id="5771" w:name="ET_yor_5797_1219"/>
      <w:r w:rsidRPr="006103DB">
        <w:rPr>
          <w:rStyle w:val="TagStyle"/>
          <w:rtl/>
        </w:rPr>
        <w:t xml:space="preserve"> &lt;&lt; יור &gt;&gt; </w:t>
      </w:r>
      <w:r>
        <w:rPr>
          <w:rtl/>
        </w:rPr>
        <w:t>היו"ר יצחק פינדרוס:</w:t>
      </w:r>
      <w:r w:rsidRPr="006103DB">
        <w:rPr>
          <w:rStyle w:val="TagStyle"/>
          <w:rtl/>
        </w:rPr>
        <w:t xml:space="preserve"> &lt;&lt; יור &gt;&gt;</w:t>
      </w:r>
      <w:r w:rsidR="00A423CE">
        <w:rPr>
          <w:rtl/>
        </w:rPr>
        <w:t xml:space="preserve"> </w:t>
      </w:r>
      <w:bookmarkEnd w:id="5771"/>
    </w:p>
    <w:p w14:paraId="3B8C3D5E" w14:textId="77777777" w:rsidR="006103DB" w:rsidRDefault="006103DB" w:rsidP="006103DB">
      <w:pPr>
        <w:pStyle w:val="KeepWithNext"/>
        <w:rPr>
          <w:rtl/>
          <w:lang w:eastAsia="he-IL"/>
        </w:rPr>
      </w:pPr>
    </w:p>
    <w:p w14:paraId="0E1B1E29" w14:textId="77777777" w:rsidR="006103DB" w:rsidRDefault="006103DB" w:rsidP="006103DB">
      <w:pPr>
        <w:rPr>
          <w:rtl/>
          <w:lang w:eastAsia="he-IL"/>
        </w:rPr>
      </w:pPr>
      <w:r>
        <w:rPr>
          <w:rFonts w:hint="cs"/>
          <w:rtl/>
          <w:lang w:eastAsia="he-IL"/>
        </w:rPr>
        <w:t>הסתייגות מספר 48.</w:t>
      </w:r>
    </w:p>
    <w:p w14:paraId="4160CAA9" w14:textId="77777777" w:rsidR="006103DB" w:rsidRDefault="006103DB" w:rsidP="006103DB">
      <w:pPr>
        <w:rPr>
          <w:rtl/>
          <w:lang w:eastAsia="he-IL"/>
        </w:rPr>
      </w:pPr>
    </w:p>
    <w:p w14:paraId="394B7EFA" w14:textId="77777777" w:rsidR="006103DB" w:rsidRDefault="006103DB" w:rsidP="006103DB">
      <w:pPr>
        <w:pStyle w:val="a4"/>
        <w:keepNext/>
        <w:rPr>
          <w:rtl/>
        </w:rPr>
      </w:pPr>
      <w:bookmarkStart w:id="5772" w:name="ET_speaker_5767_1220"/>
      <w:r w:rsidRPr="006103DB">
        <w:rPr>
          <w:rStyle w:val="TagStyle"/>
          <w:rtl/>
        </w:rPr>
        <w:t xml:space="preserve"> &lt;&lt; דובר &gt;&gt; </w:t>
      </w:r>
      <w:r>
        <w:rPr>
          <w:rtl/>
        </w:rPr>
        <w:t>אורנה ברביבאי (יש עתיד):</w:t>
      </w:r>
      <w:r w:rsidRPr="006103DB">
        <w:rPr>
          <w:rStyle w:val="TagStyle"/>
          <w:rtl/>
        </w:rPr>
        <w:t xml:space="preserve"> &lt;&lt; דובר &gt;&gt;</w:t>
      </w:r>
      <w:r w:rsidR="00A423CE">
        <w:rPr>
          <w:rtl/>
        </w:rPr>
        <w:t xml:space="preserve"> </w:t>
      </w:r>
      <w:bookmarkEnd w:id="5772"/>
    </w:p>
    <w:p w14:paraId="2052FE89" w14:textId="77777777" w:rsidR="006103DB" w:rsidRDefault="006103DB" w:rsidP="006103DB">
      <w:pPr>
        <w:pStyle w:val="KeepWithNext"/>
        <w:rPr>
          <w:rtl/>
          <w:lang w:eastAsia="he-IL"/>
        </w:rPr>
      </w:pPr>
    </w:p>
    <w:p w14:paraId="2AFB8CB6" w14:textId="77777777" w:rsidR="006103DB" w:rsidRPr="006103DB" w:rsidRDefault="006103DB" w:rsidP="006103DB">
      <w:pPr>
        <w:rPr>
          <w:rtl/>
          <w:lang w:eastAsia="he-IL"/>
        </w:rPr>
      </w:pPr>
      <w:r>
        <w:rPr>
          <w:rFonts w:hint="cs"/>
          <w:rtl/>
          <w:lang w:eastAsia="he-IL"/>
        </w:rPr>
        <w:t>היום היה יום האישה הבין-לאומי</w:t>
      </w:r>
      <w:bookmarkStart w:id="5773" w:name="_ETM_Q1_13065889"/>
      <w:bookmarkEnd w:id="5773"/>
      <w:r>
        <w:rPr>
          <w:rFonts w:hint="cs"/>
          <w:rtl/>
          <w:lang w:eastAsia="he-IL"/>
        </w:rPr>
        <w:t xml:space="preserve"> ואת היום הזה ציינו במליאה כיום מיוחד. הסתכלתי ואמרתי באיזו זכות הממשלה והכנסת הזאת, שיש לה נתון כל</w:t>
      </w:r>
      <w:bookmarkStart w:id="5774" w:name="_ETM_Q1_13072874"/>
      <w:bookmarkEnd w:id="5774"/>
      <w:r>
        <w:rPr>
          <w:rFonts w:hint="cs"/>
          <w:rtl/>
          <w:lang w:eastAsia="he-IL"/>
        </w:rPr>
        <w:t xml:space="preserve"> כך נמוך של נשים, גם בכנסת וגם בממשלה, גם במפלגות שלמות שאדוני יושב ראש, ממלא מקום היושב ראש, </w:t>
      </w:r>
      <w:bookmarkStart w:id="5775" w:name="_ETM_Q1_13077743"/>
      <w:bookmarkEnd w:id="5775"/>
      <w:r>
        <w:rPr>
          <w:rFonts w:hint="cs"/>
          <w:rtl/>
          <w:lang w:eastAsia="he-IL"/>
        </w:rPr>
        <w:t>אצלכם בכלל אין נשים, איך מציינים את יום האישה</w:t>
      </w:r>
      <w:bookmarkStart w:id="5776" w:name="_ETM_Q1_13080760"/>
      <w:bookmarkEnd w:id="5776"/>
      <w:r>
        <w:rPr>
          <w:rFonts w:hint="cs"/>
          <w:rtl/>
          <w:lang w:eastAsia="he-IL"/>
        </w:rPr>
        <w:t xml:space="preserve"> הבין-לאומי כשבבית הזה, המקום הכי גבוה אליו יכולה</w:t>
      </w:r>
      <w:r w:rsidR="003F5458">
        <w:rPr>
          <w:rFonts w:hint="cs"/>
          <w:rtl/>
          <w:lang w:eastAsia="he-IL"/>
        </w:rPr>
        <w:t xml:space="preserve"> </w:t>
      </w:r>
      <w:r>
        <w:rPr>
          <w:rFonts w:hint="cs"/>
          <w:rtl/>
          <w:lang w:eastAsia="he-IL"/>
        </w:rPr>
        <w:t>אישה להסתכל ולשאוף להגיע אליו,</w:t>
      </w:r>
      <w:bookmarkStart w:id="5777" w:name="_ETM_Q1_13090279"/>
      <w:bookmarkEnd w:id="5777"/>
      <w:r>
        <w:rPr>
          <w:rFonts w:hint="cs"/>
          <w:rtl/>
          <w:lang w:eastAsia="he-IL"/>
        </w:rPr>
        <w:t xml:space="preserve"> אין נשים. הזיוף, הפייק הזה של ייצוג ושל אמירות</w:t>
      </w:r>
      <w:bookmarkStart w:id="5778" w:name="_ETM_Q1_13091870"/>
      <w:bookmarkEnd w:id="5778"/>
      <w:r>
        <w:rPr>
          <w:rFonts w:hint="cs"/>
          <w:rtl/>
          <w:lang w:eastAsia="he-IL"/>
        </w:rPr>
        <w:t xml:space="preserve"> גבוהות של שוויון</w:t>
      </w:r>
      <w:r w:rsidR="00F74D37">
        <w:rPr>
          <w:rFonts w:hint="cs"/>
          <w:rtl/>
          <w:lang w:eastAsia="he-IL"/>
        </w:rPr>
        <w:t xml:space="preserve">, אם הוא </w:t>
      </w:r>
      <w:r>
        <w:rPr>
          <w:rFonts w:hint="cs"/>
          <w:rtl/>
          <w:lang w:eastAsia="he-IL"/>
        </w:rPr>
        <w:t>לא מתקיים בבית הזה</w:t>
      </w:r>
      <w:r w:rsidR="00F74D37">
        <w:rPr>
          <w:rFonts w:hint="cs"/>
          <w:rtl/>
          <w:lang w:eastAsia="he-IL"/>
        </w:rPr>
        <w:t xml:space="preserve"> - </w:t>
      </w:r>
      <w:bookmarkStart w:id="5779" w:name="_ETM_Q1_13098051"/>
      <w:bookmarkEnd w:id="5779"/>
      <w:r w:rsidR="00F74D37">
        <w:rPr>
          <w:rFonts w:hint="cs"/>
          <w:rtl/>
          <w:lang w:eastAsia="he-IL"/>
        </w:rPr>
        <w:t>הוא לא יכול להתקיים בשום מקום אחר.</w:t>
      </w:r>
    </w:p>
    <w:p w14:paraId="0F51EBC6" w14:textId="77777777" w:rsidR="006103DB" w:rsidRDefault="006103DB" w:rsidP="006103DB">
      <w:pPr>
        <w:rPr>
          <w:rtl/>
          <w:lang w:eastAsia="he-IL"/>
        </w:rPr>
      </w:pPr>
      <w:bookmarkStart w:id="5780" w:name="_ETM_Q1_13055346"/>
      <w:bookmarkStart w:id="5781" w:name="_ETM_Q1_13055673"/>
      <w:bookmarkStart w:id="5782" w:name="_ETM_Q1_13055410"/>
      <w:bookmarkEnd w:id="5780"/>
      <w:bookmarkEnd w:id="5781"/>
      <w:bookmarkEnd w:id="5782"/>
    </w:p>
    <w:p w14:paraId="54CED39C" w14:textId="77777777" w:rsidR="006103DB" w:rsidRPr="005956F3" w:rsidRDefault="006103DB" w:rsidP="006103DB">
      <w:pPr>
        <w:rPr>
          <w:rtl/>
          <w:lang w:eastAsia="he-IL"/>
        </w:rPr>
      </w:pPr>
      <w:bookmarkStart w:id="5783" w:name="_ETM_Q1_13055619"/>
      <w:bookmarkEnd w:id="5783"/>
    </w:p>
    <w:p w14:paraId="1D98E8DB" w14:textId="77777777" w:rsidR="006103DB" w:rsidRDefault="006103DB" w:rsidP="006103DB">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A423CE">
        <w:rPr>
          <w:rtl/>
        </w:rPr>
        <w:t xml:space="preserve"> </w:t>
      </w:r>
    </w:p>
    <w:p w14:paraId="0E29E397" w14:textId="77777777" w:rsidR="006103DB" w:rsidRDefault="006103DB" w:rsidP="006103DB">
      <w:pPr>
        <w:pStyle w:val="KeepWithNext"/>
        <w:rPr>
          <w:rtl/>
          <w:lang w:eastAsia="he-IL"/>
        </w:rPr>
      </w:pPr>
    </w:p>
    <w:p w14:paraId="780CDD03" w14:textId="77777777" w:rsidR="006103DB" w:rsidRDefault="006103DB" w:rsidP="006103DB">
      <w:pPr>
        <w:rPr>
          <w:rtl/>
          <w:lang w:eastAsia="he-IL"/>
        </w:rPr>
      </w:pPr>
      <w:r>
        <w:rPr>
          <w:rFonts w:hint="cs"/>
          <w:rtl/>
          <w:lang w:eastAsia="he-IL"/>
        </w:rPr>
        <w:t xml:space="preserve">מי בעד קבלת הסתייגות מספר 48? </w:t>
      </w:r>
      <w:r w:rsidR="00F74D37">
        <w:rPr>
          <w:rFonts w:hint="cs"/>
          <w:rtl/>
          <w:lang w:eastAsia="he-IL"/>
        </w:rPr>
        <w:t xml:space="preserve">6. </w:t>
      </w:r>
      <w:r>
        <w:rPr>
          <w:rFonts w:hint="cs"/>
          <w:rtl/>
          <w:lang w:eastAsia="he-IL"/>
        </w:rPr>
        <w:t xml:space="preserve">מי נגד? </w:t>
      </w:r>
      <w:r w:rsidR="00F74D37">
        <w:rPr>
          <w:rFonts w:hint="cs"/>
          <w:rtl/>
          <w:lang w:eastAsia="he-IL"/>
        </w:rPr>
        <w:t xml:space="preserve">7. </w:t>
      </w:r>
      <w:r>
        <w:rPr>
          <w:rFonts w:hint="cs"/>
          <w:rtl/>
          <w:lang w:eastAsia="he-IL"/>
        </w:rPr>
        <w:t>מי נמנע?</w:t>
      </w:r>
      <w:r w:rsidR="00F74D37">
        <w:rPr>
          <w:rFonts w:hint="cs"/>
          <w:rtl/>
          <w:lang w:eastAsia="he-IL"/>
        </w:rPr>
        <w:t xml:space="preserve"> אין נמנעים.</w:t>
      </w:r>
    </w:p>
    <w:p w14:paraId="2087AF08" w14:textId="77777777" w:rsidR="006103DB" w:rsidRDefault="00F74D37" w:rsidP="006103DB">
      <w:pPr>
        <w:rPr>
          <w:rtl/>
          <w:lang w:eastAsia="he-IL"/>
        </w:rPr>
      </w:pPr>
      <w:r>
        <w:rPr>
          <w:rFonts w:hint="cs"/>
          <w:rtl/>
          <w:lang w:eastAsia="he-IL"/>
        </w:rPr>
        <w:t xml:space="preserve"> </w:t>
      </w:r>
    </w:p>
    <w:p w14:paraId="105291F6" w14:textId="77777777" w:rsidR="006103DB" w:rsidRDefault="006103DB" w:rsidP="006103DB">
      <w:pPr>
        <w:pStyle w:val="af1"/>
        <w:keepNext/>
        <w:rPr>
          <w:rtl/>
          <w:lang w:eastAsia="he-IL"/>
        </w:rPr>
      </w:pPr>
      <w:r>
        <w:rPr>
          <w:rtl/>
          <w:lang w:eastAsia="he-IL"/>
        </w:rPr>
        <w:t>הצבעה</w:t>
      </w:r>
    </w:p>
    <w:p w14:paraId="4AB64BDB" w14:textId="77777777" w:rsidR="006103DB" w:rsidRDefault="006103DB" w:rsidP="006103DB">
      <w:pPr>
        <w:pStyle w:val="--"/>
        <w:keepNext/>
        <w:rPr>
          <w:rtl/>
          <w:lang w:eastAsia="he-IL"/>
        </w:rPr>
      </w:pPr>
      <w:r>
        <w:rPr>
          <w:rFonts w:hint="cs"/>
          <w:rtl/>
          <w:lang w:eastAsia="he-IL"/>
        </w:rPr>
        <w:t>ההסתייגות לא נתקבלה</w:t>
      </w:r>
    </w:p>
    <w:p w14:paraId="4E88E0F5" w14:textId="77777777" w:rsidR="006103DB" w:rsidRDefault="006103DB" w:rsidP="006103DB">
      <w:pPr>
        <w:rPr>
          <w:rStyle w:val="TagStyle"/>
          <w:rFonts w:ascii="David" w:hAnsi="David"/>
          <w:u w:val="single"/>
          <w:rtl/>
          <w:lang w:eastAsia="he-IL"/>
        </w:rPr>
      </w:pPr>
    </w:p>
    <w:p w14:paraId="742AED05" w14:textId="77777777" w:rsidR="006103DB" w:rsidRDefault="006103DB" w:rsidP="006103DB">
      <w:pPr>
        <w:pStyle w:val="af6"/>
        <w:keepNext/>
        <w:rPr>
          <w:rtl/>
        </w:rPr>
      </w:pPr>
      <w:r w:rsidRPr="001D5D1B">
        <w:rPr>
          <w:rStyle w:val="TagStyle"/>
          <w:rtl/>
        </w:rPr>
        <w:t xml:space="preserve"> &lt;&lt; יור &gt;&gt; </w:t>
      </w:r>
      <w:r>
        <w:rPr>
          <w:rtl/>
        </w:rPr>
        <w:t>היו"ר יצחק פינדרוס:</w:t>
      </w:r>
      <w:r w:rsidRPr="001D5D1B">
        <w:rPr>
          <w:rStyle w:val="TagStyle"/>
          <w:rtl/>
        </w:rPr>
        <w:t xml:space="preserve"> &lt;&lt; יור &gt;&gt;</w:t>
      </w:r>
      <w:r w:rsidR="00A423CE">
        <w:rPr>
          <w:rtl/>
        </w:rPr>
        <w:t xml:space="preserve"> </w:t>
      </w:r>
    </w:p>
    <w:p w14:paraId="2DD3C6BD" w14:textId="77777777" w:rsidR="006103DB" w:rsidRDefault="006103DB" w:rsidP="006103DB">
      <w:pPr>
        <w:pStyle w:val="KeepWithNext"/>
        <w:rPr>
          <w:rtl/>
          <w:lang w:eastAsia="he-IL"/>
        </w:rPr>
      </w:pPr>
    </w:p>
    <w:p w14:paraId="307C061F" w14:textId="77777777" w:rsidR="006103DB" w:rsidRDefault="006103DB" w:rsidP="006103DB">
      <w:pPr>
        <w:rPr>
          <w:rtl/>
          <w:lang w:eastAsia="he-IL"/>
        </w:rPr>
      </w:pPr>
      <w:r>
        <w:rPr>
          <w:rFonts w:hint="cs"/>
          <w:rtl/>
          <w:lang w:eastAsia="he-IL"/>
        </w:rPr>
        <w:t>ההסתייגות לא התקבלה.</w:t>
      </w:r>
    </w:p>
    <w:p w14:paraId="2103955A" w14:textId="77777777" w:rsidR="00F74D37" w:rsidRDefault="00F74D37" w:rsidP="006103DB">
      <w:pPr>
        <w:rPr>
          <w:rtl/>
          <w:lang w:eastAsia="he-IL"/>
        </w:rPr>
      </w:pPr>
    </w:p>
    <w:p w14:paraId="2185591E" w14:textId="77777777" w:rsidR="00F74D37" w:rsidRDefault="00F74D37" w:rsidP="006103DB">
      <w:pPr>
        <w:rPr>
          <w:rtl/>
          <w:lang w:eastAsia="he-IL"/>
        </w:rPr>
      </w:pPr>
      <w:r>
        <w:rPr>
          <w:rFonts w:hint="cs"/>
          <w:rtl/>
          <w:lang w:eastAsia="he-IL"/>
        </w:rPr>
        <w:t xml:space="preserve">הסתייגות מספר </w:t>
      </w:r>
      <w:bookmarkStart w:id="5784" w:name="_ETM_Q1_13116415"/>
      <w:bookmarkEnd w:id="5784"/>
      <w:r>
        <w:rPr>
          <w:rFonts w:hint="cs"/>
          <w:rtl/>
          <w:lang w:eastAsia="he-IL"/>
        </w:rPr>
        <w:t>49.</w:t>
      </w:r>
    </w:p>
    <w:p w14:paraId="13B888F3" w14:textId="77777777" w:rsidR="00F74D37" w:rsidRDefault="00F74D37" w:rsidP="006103DB">
      <w:pPr>
        <w:rPr>
          <w:rtl/>
          <w:lang w:eastAsia="he-IL"/>
        </w:rPr>
      </w:pPr>
    </w:p>
    <w:p w14:paraId="296A9CD5" w14:textId="77777777" w:rsidR="00F74D37" w:rsidRDefault="00F74D37" w:rsidP="00F74D37">
      <w:pPr>
        <w:pStyle w:val="a4"/>
        <w:keepNext/>
        <w:rPr>
          <w:rtl/>
        </w:rPr>
      </w:pPr>
      <w:bookmarkStart w:id="5785" w:name="ET_speaker_5767_1221"/>
      <w:r w:rsidRPr="00F74D37">
        <w:rPr>
          <w:rStyle w:val="TagStyle"/>
          <w:rtl/>
        </w:rPr>
        <w:t xml:space="preserve"> &lt;&lt; דובר &gt;&gt; </w:t>
      </w:r>
      <w:r>
        <w:rPr>
          <w:rtl/>
        </w:rPr>
        <w:t>אורנה ברביבאי (יש עתיד):</w:t>
      </w:r>
      <w:r w:rsidRPr="00F74D37">
        <w:rPr>
          <w:rStyle w:val="TagStyle"/>
          <w:rtl/>
        </w:rPr>
        <w:t xml:space="preserve"> &lt;&lt; דובר &gt;&gt;</w:t>
      </w:r>
      <w:r w:rsidR="00A423CE">
        <w:rPr>
          <w:rtl/>
        </w:rPr>
        <w:t xml:space="preserve"> </w:t>
      </w:r>
      <w:bookmarkEnd w:id="5785"/>
    </w:p>
    <w:p w14:paraId="7A0F66F3" w14:textId="77777777" w:rsidR="00F74D37" w:rsidRDefault="00F74D37" w:rsidP="00F74D37">
      <w:pPr>
        <w:pStyle w:val="KeepWithNext"/>
        <w:rPr>
          <w:rtl/>
          <w:lang w:eastAsia="he-IL"/>
        </w:rPr>
      </w:pPr>
    </w:p>
    <w:p w14:paraId="3BED74BC" w14:textId="77777777" w:rsidR="00F74D37" w:rsidRPr="00F74D37" w:rsidRDefault="00F74D37" w:rsidP="00F74D37">
      <w:pPr>
        <w:rPr>
          <w:rtl/>
          <w:lang w:eastAsia="he-IL"/>
        </w:rPr>
      </w:pPr>
      <w:r>
        <w:rPr>
          <w:rFonts w:hint="cs"/>
          <w:rtl/>
          <w:lang w:eastAsia="he-IL"/>
        </w:rPr>
        <w:t xml:space="preserve">אני רוצה לדבר על מדד השחיתות. מדד השחיתות </w:t>
      </w:r>
      <w:bookmarkStart w:id="5786" w:name="_ETM_Q1_13123245"/>
      <w:bookmarkEnd w:id="5786"/>
      <w:r>
        <w:rPr>
          <w:rFonts w:hint="cs"/>
          <w:rtl/>
          <w:lang w:eastAsia="he-IL"/>
        </w:rPr>
        <w:t xml:space="preserve">העולמי, יש לו פרמטרים שאם עוברים עליהם </w:t>
      </w:r>
      <w:bookmarkStart w:id="5787" w:name="_ETM_Q1_13124489"/>
      <w:bookmarkEnd w:id="5787"/>
      <w:r>
        <w:rPr>
          <w:rFonts w:hint="cs"/>
          <w:rtl/>
          <w:lang w:eastAsia="he-IL"/>
        </w:rPr>
        <w:t>אחד-אחד, רואים</w:t>
      </w:r>
      <w:r w:rsidR="003F5458">
        <w:rPr>
          <w:rFonts w:hint="cs"/>
          <w:rtl/>
          <w:lang w:eastAsia="he-IL"/>
        </w:rPr>
        <w:t xml:space="preserve"> </w:t>
      </w:r>
      <w:r>
        <w:rPr>
          <w:rFonts w:hint="cs"/>
          <w:rtl/>
          <w:lang w:eastAsia="he-IL"/>
        </w:rPr>
        <w:t>איך מדינת ישראל מידרדרת לתחתית הרשימה. יש</w:t>
      </w:r>
      <w:bookmarkStart w:id="5788" w:name="_ETM_Q1_13131927"/>
      <w:bookmarkEnd w:id="5788"/>
      <w:r>
        <w:rPr>
          <w:rFonts w:hint="cs"/>
          <w:rtl/>
          <w:lang w:eastAsia="he-IL"/>
        </w:rPr>
        <w:t xml:space="preserve"> 180 מדינות על פיהן מודדים שחיתות, על פ</w:t>
      </w:r>
      <w:bookmarkStart w:id="5789" w:name="_ETM_Q1_13132925"/>
      <w:bookmarkEnd w:id="5789"/>
      <w:r>
        <w:rPr>
          <w:rFonts w:hint="cs"/>
          <w:rtl/>
          <w:lang w:eastAsia="he-IL"/>
        </w:rPr>
        <w:t xml:space="preserve">י פרמטרים מסוימים והמוטיב המשמעותי ביותר הוא לראות איך </w:t>
      </w:r>
      <w:bookmarkStart w:id="5790" w:name="_ETM_Q1_13139297"/>
      <w:bookmarkEnd w:id="5790"/>
      <w:r>
        <w:rPr>
          <w:rFonts w:hint="cs"/>
          <w:rtl/>
          <w:lang w:eastAsia="he-IL"/>
        </w:rPr>
        <w:t xml:space="preserve">המערכת המשפטית לא נעשית פוליטית. הרפורמה הזאת, ברגע </w:t>
      </w:r>
      <w:bookmarkStart w:id="5791" w:name="_ETM_Q1_13144128"/>
      <w:bookmarkEnd w:id="5791"/>
      <w:r>
        <w:rPr>
          <w:rFonts w:hint="cs"/>
          <w:rtl/>
          <w:lang w:eastAsia="he-IL"/>
        </w:rPr>
        <w:t>שהיא עוברת, ישראל מידרדרת לתחתית הרשימה. אני לא יו</w:t>
      </w:r>
      <w:bookmarkStart w:id="5792" w:name="_ETM_Q1_13148287"/>
      <w:bookmarkEnd w:id="5792"/>
      <w:r>
        <w:rPr>
          <w:rFonts w:hint="cs"/>
          <w:rtl/>
          <w:lang w:eastAsia="he-IL"/>
        </w:rPr>
        <w:t>דעת איפה היא תיעצר אבל היא תתדרדר כמה</w:t>
      </w:r>
      <w:bookmarkStart w:id="5793" w:name="_ETM_Q1_13148275"/>
      <w:bookmarkEnd w:id="5793"/>
      <w:r>
        <w:rPr>
          <w:rFonts w:hint="cs"/>
          <w:rtl/>
          <w:lang w:eastAsia="he-IL"/>
        </w:rPr>
        <w:t xml:space="preserve"> מקומות טובים בדירוג שלה כמדינה מושחתת. אני אומרת לך שאז אנשי עסקים לא</w:t>
      </w:r>
      <w:r w:rsidR="003F5458">
        <w:rPr>
          <w:rFonts w:hint="cs"/>
          <w:rtl/>
          <w:lang w:eastAsia="he-IL"/>
        </w:rPr>
        <w:t xml:space="preserve"> </w:t>
      </w:r>
      <w:r>
        <w:rPr>
          <w:rFonts w:hint="cs"/>
          <w:rtl/>
          <w:lang w:eastAsia="he-IL"/>
        </w:rPr>
        <w:t xml:space="preserve">יבואו לכאן, לא השקעות </w:t>
      </w:r>
      <w:bookmarkStart w:id="5794" w:name="_ETM_Q1_13158648"/>
      <w:bookmarkEnd w:id="5794"/>
      <w:r>
        <w:rPr>
          <w:rFonts w:hint="cs"/>
          <w:rtl/>
          <w:lang w:eastAsia="he-IL"/>
        </w:rPr>
        <w:t>ולא עסקים, ואז איך נשקיע באוכלוסיות? לא יהיה.</w:t>
      </w:r>
      <w:r w:rsidR="003F5458">
        <w:rPr>
          <w:rFonts w:hint="cs"/>
          <w:rtl/>
          <w:lang w:eastAsia="he-IL"/>
        </w:rPr>
        <w:t xml:space="preserve"> </w:t>
      </w:r>
      <w:r>
        <w:rPr>
          <w:rFonts w:hint="cs"/>
          <w:rtl/>
          <w:lang w:eastAsia="he-IL"/>
        </w:rPr>
        <w:t xml:space="preserve">פשוט </w:t>
      </w:r>
      <w:bookmarkStart w:id="5795" w:name="_ETM_Q1_13161217"/>
      <w:bookmarkEnd w:id="5795"/>
      <w:r>
        <w:rPr>
          <w:rFonts w:hint="cs"/>
          <w:rtl/>
          <w:lang w:eastAsia="he-IL"/>
        </w:rPr>
        <w:t>לא יהיה כסף.</w:t>
      </w:r>
    </w:p>
    <w:p w14:paraId="1FA41EE6" w14:textId="77777777" w:rsidR="00F74D37" w:rsidRPr="005956F3" w:rsidRDefault="00F74D37" w:rsidP="00F74D37">
      <w:pPr>
        <w:rPr>
          <w:rtl/>
          <w:lang w:eastAsia="he-IL"/>
        </w:rPr>
      </w:pPr>
      <w:bookmarkStart w:id="5796" w:name="_ETM_Q1_13116676"/>
      <w:bookmarkStart w:id="5797" w:name="_ETM_Q1_13116712"/>
      <w:bookmarkEnd w:id="5796"/>
      <w:bookmarkEnd w:id="5797"/>
    </w:p>
    <w:p w14:paraId="764225C8" w14:textId="77777777" w:rsidR="00F74D37" w:rsidRDefault="00F74D37" w:rsidP="00F74D37">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A423CE">
        <w:rPr>
          <w:rtl/>
        </w:rPr>
        <w:t xml:space="preserve"> </w:t>
      </w:r>
    </w:p>
    <w:p w14:paraId="62B06DC1" w14:textId="77777777" w:rsidR="00F74D37" w:rsidRDefault="00F74D37" w:rsidP="00F74D37">
      <w:pPr>
        <w:pStyle w:val="KeepWithNext"/>
        <w:rPr>
          <w:rtl/>
          <w:lang w:eastAsia="he-IL"/>
        </w:rPr>
      </w:pPr>
    </w:p>
    <w:p w14:paraId="256F67F2" w14:textId="77777777" w:rsidR="00F74D37" w:rsidRDefault="00F74D37" w:rsidP="00F74D37">
      <w:pPr>
        <w:rPr>
          <w:rtl/>
          <w:lang w:eastAsia="he-IL"/>
        </w:rPr>
      </w:pPr>
      <w:r>
        <w:rPr>
          <w:rFonts w:hint="cs"/>
          <w:rtl/>
          <w:lang w:eastAsia="he-IL"/>
        </w:rPr>
        <w:t>מי בעד קבלת הסתייגות מספר 49? 6. מי נגד? 7. מי נמנע? אין נמנעים.</w:t>
      </w:r>
    </w:p>
    <w:p w14:paraId="3DF378CB" w14:textId="77777777" w:rsidR="00F74D37" w:rsidRDefault="00F74D37" w:rsidP="00F74D37">
      <w:pPr>
        <w:rPr>
          <w:rtl/>
          <w:lang w:eastAsia="he-IL"/>
        </w:rPr>
      </w:pPr>
    </w:p>
    <w:p w14:paraId="406DE155" w14:textId="77777777" w:rsidR="00F74D37" w:rsidRDefault="00F74D37" w:rsidP="00F74D37">
      <w:pPr>
        <w:pStyle w:val="af1"/>
        <w:keepNext/>
        <w:rPr>
          <w:rtl/>
          <w:lang w:eastAsia="he-IL"/>
        </w:rPr>
      </w:pPr>
      <w:r>
        <w:rPr>
          <w:rtl/>
          <w:lang w:eastAsia="he-IL"/>
        </w:rPr>
        <w:t>הצבעה</w:t>
      </w:r>
    </w:p>
    <w:p w14:paraId="526A4EB2" w14:textId="77777777" w:rsidR="00F74D37" w:rsidRDefault="00F74D37" w:rsidP="00F74D37">
      <w:pPr>
        <w:pStyle w:val="--"/>
        <w:keepNext/>
        <w:rPr>
          <w:rtl/>
          <w:lang w:eastAsia="he-IL"/>
        </w:rPr>
      </w:pPr>
      <w:r>
        <w:rPr>
          <w:rFonts w:hint="cs"/>
          <w:rtl/>
          <w:lang w:eastAsia="he-IL"/>
        </w:rPr>
        <w:t>ההסתייגות לא נתקבלה</w:t>
      </w:r>
    </w:p>
    <w:p w14:paraId="5359F42E" w14:textId="77777777" w:rsidR="00F74D37" w:rsidRDefault="00F74D37" w:rsidP="00F74D37">
      <w:pPr>
        <w:rPr>
          <w:rStyle w:val="TagStyle"/>
          <w:rFonts w:ascii="David" w:hAnsi="David"/>
          <w:u w:val="single"/>
          <w:rtl/>
          <w:lang w:eastAsia="he-IL"/>
        </w:rPr>
      </w:pPr>
    </w:p>
    <w:p w14:paraId="3CF969AB" w14:textId="77777777" w:rsidR="00F74D37" w:rsidRDefault="00F74D37" w:rsidP="00F74D37">
      <w:pPr>
        <w:pStyle w:val="af6"/>
        <w:keepNext/>
        <w:rPr>
          <w:rtl/>
        </w:rPr>
      </w:pPr>
      <w:r w:rsidRPr="001D5D1B">
        <w:rPr>
          <w:rStyle w:val="TagStyle"/>
          <w:rtl/>
        </w:rPr>
        <w:t xml:space="preserve"> &lt;&lt; יור &gt;&gt; </w:t>
      </w:r>
      <w:r>
        <w:rPr>
          <w:rtl/>
        </w:rPr>
        <w:t>היו"ר יצחק פינדרוס:</w:t>
      </w:r>
      <w:r w:rsidRPr="001D5D1B">
        <w:rPr>
          <w:rStyle w:val="TagStyle"/>
          <w:rtl/>
        </w:rPr>
        <w:t xml:space="preserve"> &lt;&lt; יור &gt;&gt;</w:t>
      </w:r>
      <w:r w:rsidR="00A423CE">
        <w:rPr>
          <w:rtl/>
        </w:rPr>
        <w:t xml:space="preserve"> </w:t>
      </w:r>
    </w:p>
    <w:p w14:paraId="4757A09C" w14:textId="77777777" w:rsidR="00F74D37" w:rsidRDefault="00F74D37" w:rsidP="00F74D37">
      <w:pPr>
        <w:pStyle w:val="KeepWithNext"/>
        <w:rPr>
          <w:rtl/>
          <w:lang w:eastAsia="he-IL"/>
        </w:rPr>
      </w:pPr>
    </w:p>
    <w:p w14:paraId="07B95233" w14:textId="77777777" w:rsidR="00F74D37" w:rsidRDefault="00F74D37" w:rsidP="00F74D37">
      <w:pPr>
        <w:rPr>
          <w:rtl/>
          <w:lang w:eastAsia="he-IL"/>
        </w:rPr>
      </w:pPr>
      <w:r>
        <w:rPr>
          <w:rFonts w:hint="cs"/>
          <w:rtl/>
          <w:lang w:eastAsia="he-IL"/>
        </w:rPr>
        <w:t>ההסתייגות לא התקבלה.</w:t>
      </w:r>
    </w:p>
    <w:p w14:paraId="6B93139D" w14:textId="77777777" w:rsidR="00F74D37" w:rsidRDefault="00F74D37" w:rsidP="00F74D37">
      <w:pPr>
        <w:rPr>
          <w:rtl/>
          <w:lang w:eastAsia="he-IL"/>
        </w:rPr>
      </w:pPr>
      <w:bookmarkStart w:id="5798" w:name="_ETM_Q1_13184127"/>
      <w:bookmarkStart w:id="5799" w:name="_ETM_Q1_13184166"/>
      <w:bookmarkEnd w:id="5798"/>
      <w:bookmarkEnd w:id="5799"/>
    </w:p>
    <w:p w14:paraId="04646ADF" w14:textId="77777777" w:rsidR="00F74D37" w:rsidRDefault="00F74D37" w:rsidP="00F74D37">
      <w:pPr>
        <w:rPr>
          <w:rtl/>
          <w:lang w:eastAsia="he-IL"/>
        </w:rPr>
      </w:pPr>
      <w:bookmarkStart w:id="5800" w:name="_ETM_Q1_13184278"/>
      <w:bookmarkStart w:id="5801" w:name="_ETM_Q1_13184312"/>
      <w:bookmarkEnd w:id="5800"/>
      <w:bookmarkEnd w:id="5801"/>
      <w:r>
        <w:rPr>
          <w:rFonts w:hint="cs"/>
          <w:rtl/>
          <w:lang w:eastAsia="he-IL"/>
        </w:rPr>
        <w:t>הסתייגות מספר 50.</w:t>
      </w:r>
    </w:p>
    <w:p w14:paraId="1B6491CE" w14:textId="77777777" w:rsidR="00F74D37" w:rsidRDefault="00F74D37" w:rsidP="00F74D37">
      <w:pPr>
        <w:rPr>
          <w:rtl/>
          <w:lang w:eastAsia="he-IL"/>
        </w:rPr>
      </w:pPr>
      <w:bookmarkStart w:id="5802" w:name="_ETM_Q1_13191189"/>
      <w:bookmarkStart w:id="5803" w:name="_ETM_Q1_13191235"/>
      <w:bookmarkStart w:id="5804" w:name="_ETM_Q1_13192085"/>
      <w:bookmarkEnd w:id="5802"/>
      <w:bookmarkEnd w:id="5803"/>
      <w:bookmarkEnd w:id="5804"/>
    </w:p>
    <w:p w14:paraId="7C3A466D" w14:textId="77777777" w:rsidR="00F74D37" w:rsidRDefault="00F74D37" w:rsidP="00F74D37">
      <w:pPr>
        <w:pStyle w:val="a4"/>
        <w:keepNext/>
        <w:rPr>
          <w:rtl/>
        </w:rPr>
      </w:pPr>
      <w:bookmarkStart w:id="5805" w:name="ET_speaker_5068_1222"/>
      <w:r w:rsidRPr="00F74D37">
        <w:rPr>
          <w:rStyle w:val="TagStyle"/>
          <w:rtl/>
        </w:rPr>
        <w:t xml:space="preserve"> &lt;&lt; דובר &gt;&gt; </w:t>
      </w:r>
      <w:r>
        <w:rPr>
          <w:rtl/>
        </w:rPr>
        <w:t>קארין אלהרר (יש עתיד):</w:t>
      </w:r>
      <w:r w:rsidRPr="00F74D37">
        <w:rPr>
          <w:rStyle w:val="TagStyle"/>
          <w:rtl/>
        </w:rPr>
        <w:t xml:space="preserve"> &lt;&lt; דובר &gt;&gt;</w:t>
      </w:r>
      <w:r w:rsidR="00A423CE">
        <w:rPr>
          <w:rtl/>
        </w:rPr>
        <w:t xml:space="preserve"> </w:t>
      </w:r>
      <w:bookmarkEnd w:id="5805"/>
    </w:p>
    <w:p w14:paraId="62ACC572" w14:textId="77777777" w:rsidR="00F74D37" w:rsidRDefault="00F74D37" w:rsidP="00F74D37">
      <w:pPr>
        <w:pStyle w:val="KeepWithNext"/>
        <w:rPr>
          <w:rtl/>
          <w:lang w:eastAsia="he-IL"/>
        </w:rPr>
      </w:pPr>
    </w:p>
    <w:p w14:paraId="191F9E61" w14:textId="77777777" w:rsidR="00F74D37" w:rsidRDefault="00F74D37" w:rsidP="00F74D37">
      <w:pPr>
        <w:rPr>
          <w:rtl/>
          <w:lang w:eastAsia="he-IL"/>
        </w:rPr>
      </w:pPr>
      <w:bookmarkStart w:id="5806" w:name="_ETM_Q1_13192521"/>
      <w:bookmarkStart w:id="5807" w:name="_ETM_Q1_13192553"/>
      <w:bookmarkEnd w:id="5806"/>
      <w:bookmarkEnd w:id="5807"/>
      <w:r>
        <w:rPr>
          <w:rFonts w:hint="cs"/>
          <w:rtl/>
          <w:lang w:eastAsia="he-IL"/>
        </w:rPr>
        <w:t>השלכות הרפורמה</w:t>
      </w:r>
      <w:bookmarkStart w:id="5808" w:name="_ETM_Q1_13190274"/>
      <w:bookmarkEnd w:id="5808"/>
      <w:r>
        <w:rPr>
          <w:rFonts w:hint="cs"/>
          <w:rtl/>
          <w:lang w:eastAsia="he-IL"/>
        </w:rPr>
        <w:t xml:space="preserve"> הזאת או המהפכה המשטרית הזאת, יש לה היבטים</w:t>
      </w:r>
      <w:r w:rsidR="00713167">
        <w:rPr>
          <w:rFonts w:hint="cs"/>
          <w:rtl/>
          <w:lang w:eastAsia="he-IL"/>
        </w:rPr>
        <w:t xml:space="preserve"> כלכליים </w:t>
      </w:r>
      <w:bookmarkStart w:id="5809" w:name="_ETM_Q1_13197778"/>
      <w:bookmarkEnd w:id="5809"/>
      <w:r w:rsidR="00713167">
        <w:rPr>
          <w:rFonts w:hint="cs"/>
          <w:rtl/>
          <w:lang w:eastAsia="he-IL"/>
        </w:rPr>
        <w:t>מאוד חמורים. לאורך תקופה ארוכה שר האוצר ניסה</w:t>
      </w:r>
      <w:r w:rsidR="003F5458">
        <w:rPr>
          <w:rFonts w:hint="cs"/>
          <w:rtl/>
          <w:lang w:eastAsia="he-IL"/>
        </w:rPr>
        <w:t xml:space="preserve"> </w:t>
      </w:r>
      <w:r w:rsidR="00713167">
        <w:rPr>
          <w:rFonts w:hint="cs"/>
          <w:rtl/>
          <w:lang w:eastAsia="he-IL"/>
        </w:rPr>
        <w:t xml:space="preserve">להסתיר </w:t>
      </w:r>
      <w:bookmarkStart w:id="5810" w:name="_ETM_Q1_13203766"/>
      <w:bookmarkEnd w:id="5810"/>
      <w:r w:rsidR="00713167">
        <w:rPr>
          <w:rFonts w:hint="cs"/>
          <w:rtl/>
          <w:lang w:eastAsia="he-IL"/>
        </w:rPr>
        <w:t>מעיני הציבור את ההשלכות הללו. אתמול התגלו בטעות, היו הדלפות</w:t>
      </w:r>
      <w:r w:rsidR="003F5458">
        <w:rPr>
          <w:rFonts w:hint="cs"/>
          <w:rtl/>
          <w:lang w:eastAsia="he-IL"/>
        </w:rPr>
        <w:t xml:space="preserve"> </w:t>
      </w:r>
      <w:r w:rsidR="00713167">
        <w:rPr>
          <w:rFonts w:hint="cs"/>
          <w:rtl/>
          <w:lang w:eastAsia="he-IL"/>
        </w:rPr>
        <w:t xml:space="preserve">ממשרד האוצר, מה הן ההשלכות. ידע הציבור בישראל שתהיה השפעה על כל משק </w:t>
      </w:r>
      <w:bookmarkStart w:id="5811" w:name="_ETM_Q1_13220263"/>
      <w:bookmarkEnd w:id="5811"/>
      <w:r w:rsidR="00713167">
        <w:rPr>
          <w:rFonts w:hint="cs"/>
          <w:rtl/>
          <w:lang w:eastAsia="he-IL"/>
        </w:rPr>
        <w:t>בית מתשלומי המשכנתאות ועד חשבון העובר ושב.</w:t>
      </w:r>
    </w:p>
    <w:p w14:paraId="6D0B9B4B" w14:textId="77777777" w:rsidR="00713167" w:rsidRDefault="00713167" w:rsidP="00F74D37">
      <w:pPr>
        <w:rPr>
          <w:rtl/>
          <w:lang w:eastAsia="he-IL"/>
        </w:rPr>
      </w:pPr>
      <w:bookmarkStart w:id="5812" w:name="_ETM_Q1_13224072"/>
      <w:bookmarkStart w:id="5813" w:name="_ETM_Q1_13224133"/>
      <w:bookmarkEnd w:id="5812"/>
      <w:bookmarkEnd w:id="5813"/>
    </w:p>
    <w:p w14:paraId="715184F4" w14:textId="77777777" w:rsidR="00713167" w:rsidRDefault="00713167" w:rsidP="00713167">
      <w:pPr>
        <w:pStyle w:val="a4"/>
        <w:keepNext/>
        <w:rPr>
          <w:rtl/>
        </w:rPr>
      </w:pPr>
      <w:bookmarkStart w:id="5814" w:name="ET_speaker_6353_1223"/>
      <w:r w:rsidRPr="00713167">
        <w:rPr>
          <w:rStyle w:val="TagStyle"/>
          <w:rtl/>
        </w:rPr>
        <w:t xml:space="preserve"> &lt;&lt; דובר &gt;&gt; </w:t>
      </w:r>
      <w:r>
        <w:rPr>
          <w:rtl/>
        </w:rPr>
        <w:t>חנוך דב מלביצקי (הליכוד):</w:t>
      </w:r>
      <w:r w:rsidRPr="00713167">
        <w:rPr>
          <w:rStyle w:val="TagStyle"/>
          <w:rtl/>
        </w:rPr>
        <w:t xml:space="preserve"> &lt;&lt; דובר &gt;&gt;</w:t>
      </w:r>
      <w:r w:rsidR="00A423CE">
        <w:rPr>
          <w:rtl/>
        </w:rPr>
        <w:t xml:space="preserve"> </w:t>
      </w:r>
      <w:bookmarkEnd w:id="5814"/>
    </w:p>
    <w:p w14:paraId="5F667675" w14:textId="77777777" w:rsidR="00713167" w:rsidRDefault="00713167" w:rsidP="00713167">
      <w:pPr>
        <w:pStyle w:val="KeepWithNext"/>
        <w:rPr>
          <w:rtl/>
          <w:lang w:eastAsia="he-IL"/>
        </w:rPr>
      </w:pPr>
    </w:p>
    <w:p w14:paraId="78DB3D0B" w14:textId="77777777" w:rsidR="00713167" w:rsidRDefault="00713167" w:rsidP="00713167">
      <w:pPr>
        <w:rPr>
          <w:rtl/>
          <w:lang w:eastAsia="he-IL"/>
        </w:rPr>
      </w:pPr>
      <w:bookmarkStart w:id="5815" w:name="_ETM_Q1_13224415"/>
      <w:bookmarkStart w:id="5816" w:name="_ETM_Q1_13224469"/>
      <w:bookmarkEnd w:id="5815"/>
      <w:bookmarkEnd w:id="5816"/>
      <w:r>
        <w:rPr>
          <w:rFonts w:hint="cs"/>
          <w:rtl/>
          <w:lang w:eastAsia="he-IL"/>
        </w:rPr>
        <w:t>זה לא מדויק.</w:t>
      </w:r>
    </w:p>
    <w:p w14:paraId="0DC1C756" w14:textId="77777777" w:rsidR="00713167" w:rsidRDefault="00713167" w:rsidP="00713167">
      <w:pPr>
        <w:rPr>
          <w:rtl/>
          <w:lang w:eastAsia="he-IL"/>
        </w:rPr>
      </w:pPr>
      <w:bookmarkStart w:id="5817" w:name="_ETM_Q1_13227373"/>
      <w:bookmarkStart w:id="5818" w:name="_ETM_Q1_13227431"/>
      <w:bookmarkStart w:id="5819" w:name="_ETM_Q1_13228116"/>
      <w:bookmarkEnd w:id="5817"/>
      <w:bookmarkEnd w:id="5818"/>
      <w:bookmarkEnd w:id="5819"/>
    </w:p>
    <w:p w14:paraId="5E08D6ED" w14:textId="77777777" w:rsidR="00713167" w:rsidRDefault="00713167" w:rsidP="00713167">
      <w:pPr>
        <w:pStyle w:val="a4"/>
        <w:keepNext/>
        <w:rPr>
          <w:rtl/>
        </w:rPr>
      </w:pPr>
      <w:bookmarkStart w:id="5820" w:name="ET_speaker_5068_1224"/>
      <w:r w:rsidRPr="00713167">
        <w:rPr>
          <w:rStyle w:val="TagStyle"/>
          <w:rtl/>
        </w:rPr>
        <w:t xml:space="preserve"> &lt;&lt; דובר &gt;&gt; </w:t>
      </w:r>
      <w:r>
        <w:rPr>
          <w:rtl/>
        </w:rPr>
        <w:t>קארין אלהרר (יש עתיד):</w:t>
      </w:r>
      <w:r w:rsidRPr="00713167">
        <w:rPr>
          <w:rStyle w:val="TagStyle"/>
          <w:rtl/>
        </w:rPr>
        <w:t xml:space="preserve"> &lt;&lt; דובר &gt;&gt;</w:t>
      </w:r>
      <w:r w:rsidR="00A423CE">
        <w:rPr>
          <w:rtl/>
        </w:rPr>
        <w:t xml:space="preserve"> </w:t>
      </w:r>
      <w:bookmarkEnd w:id="5820"/>
    </w:p>
    <w:p w14:paraId="142A3424" w14:textId="77777777" w:rsidR="00713167" w:rsidRDefault="00713167" w:rsidP="00713167">
      <w:pPr>
        <w:pStyle w:val="KeepWithNext"/>
        <w:rPr>
          <w:rtl/>
          <w:lang w:eastAsia="he-IL"/>
        </w:rPr>
      </w:pPr>
    </w:p>
    <w:p w14:paraId="321F0E17" w14:textId="77777777" w:rsidR="00713167" w:rsidRDefault="00713167" w:rsidP="00713167">
      <w:pPr>
        <w:rPr>
          <w:rtl/>
          <w:lang w:eastAsia="he-IL"/>
        </w:rPr>
      </w:pPr>
      <w:bookmarkStart w:id="5821" w:name="_ETM_Q1_13228644"/>
      <w:bookmarkEnd w:id="5821"/>
      <w:r>
        <w:rPr>
          <w:rFonts w:hint="cs"/>
          <w:rtl/>
          <w:lang w:eastAsia="he-IL"/>
        </w:rPr>
        <w:t>ז</w:t>
      </w:r>
      <w:bookmarkStart w:id="5822" w:name="_ETM_Q1_13228708"/>
      <w:bookmarkEnd w:id="5822"/>
      <w:r>
        <w:rPr>
          <w:rFonts w:hint="cs"/>
          <w:rtl/>
          <w:lang w:eastAsia="he-IL"/>
        </w:rPr>
        <w:t>ה מדויק ועוד איך.</w:t>
      </w:r>
    </w:p>
    <w:p w14:paraId="6C6C46FE" w14:textId="77777777" w:rsidR="00713167" w:rsidRDefault="00713167" w:rsidP="00713167">
      <w:pPr>
        <w:rPr>
          <w:rtl/>
          <w:lang w:eastAsia="he-IL"/>
        </w:rPr>
      </w:pPr>
      <w:bookmarkStart w:id="5823" w:name="_ETM_Q1_13227709"/>
      <w:bookmarkEnd w:id="5823"/>
    </w:p>
    <w:p w14:paraId="10EC78C9" w14:textId="77777777" w:rsidR="00713167" w:rsidRDefault="00713167" w:rsidP="00713167">
      <w:pPr>
        <w:pStyle w:val="a4"/>
        <w:keepNext/>
        <w:rPr>
          <w:rtl/>
        </w:rPr>
      </w:pPr>
      <w:bookmarkStart w:id="5824" w:name="ET_speaker_6353_1225"/>
      <w:r w:rsidRPr="00713167">
        <w:rPr>
          <w:rStyle w:val="TagStyle"/>
          <w:rtl/>
        </w:rPr>
        <w:t xml:space="preserve"> &lt;&lt; דובר &gt;&gt; </w:t>
      </w:r>
      <w:r>
        <w:rPr>
          <w:rtl/>
        </w:rPr>
        <w:t>חנוך דב מלביצקי (הליכוד):</w:t>
      </w:r>
      <w:r w:rsidRPr="00713167">
        <w:rPr>
          <w:rStyle w:val="TagStyle"/>
          <w:rtl/>
        </w:rPr>
        <w:t xml:space="preserve"> &lt;&lt; דובר &gt;&gt;</w:t>
      </w:r>
      <w:r w:rsidR="00A423CE">
        <w:rPr>
          <w:rtl/>
        </w:rPr>
        <w:t xml:space="preserve"> </w:t>
      </w:r>
      <w:bookmarkEnd w:id="5824"/>
    </w:p>
    <w:p w14:paraId="5AE269E5" w14:textId="77777777" w:rsidR="00713167" w:rsidRDefault="00713167" w:rsidP="00713167">
      <w:pPr>
        <w:pStyle w:val="KeepWithNext"/>
        <w:rPr>
          <w:rtl/>
          <w:lang w:eastAsia="he-IL"/>
        </w:rPr>
      </w:pPr>
    </w:p>
    <w:p w14:paraId="3B055CD8" w14:textId="77777777" w:rsidR="00713167" w:rsidRDefault="00713167" w:rsidP="00713167">
      <w:pPr>
        <w:rPr>
          <w:rtl/>
          <w:lang w:eastAsia="he-IL"/>
        </w:rPr>
      </w:pPr>
      <w:bookmarkStart w:id="5825" w:name="_ETM_Q1_13228295"/>
      <w:bookmarkStart w:id="5826" w:name="_ETM_Q1_13228366"/>
      <w:bookmarkEnd w:id="5825"/>
      <w:bookmarkEnd w:id="5826"/>
      <w:r>
        <w:rPr>
          <w:rFonts w:hint="cs"/>
          <w:rtl/>
          <w:lang w:eastAsia="he-IL"/>
        </w:rPr>
        <w:t>זה כתוצאה מהורדת הדירוג.</w:t>
      </w:r>
    </w:p>
    <w:p w14:paraId="57C79E76" w14:textId="77777777" w:rsidR="00713167" w:rsidRDefault="00713167" w:rsidP="00713167">
      <w:pPr>
        <w:rPr>
          <w:rtl/>
          <w:lang w:eastAsia="he-IL"/>
        </w:rPr>
      </w:pPr>
      <w:bookmarkStart w:id="5827" w:name="_ETM_Q1_13230177"/>
      <w:bookmarkStart w:id="5828" w:name="_ETM_Q1_13230405"/>
      <w:bookmarkEnd w:id="5827"/>
      <w:bookmarkEnd w:id="5828"/>
    </w:p>
    <w:p w14:paraId="20170676" w14:textId="77777777" w:rsidR="00713167" w:rsidRDefault="00713167" w:rsidP="00713167">
      <w:pPr>
        <w:pStyle w:val="a4"/>
        <w:keepNext/>
        <w:rPr>
          <w:rtl/>
        </w:rPr>
      </w:pPr>
      <w:bookmarkStart w:id="5829" w:name="ET_speaker_5068_1226"/>
      <w:r w:rsidRPr="00713167">
        <w:rPr>
          <w:rStyle w:val="TagStyle"/>
          <w:rtl/>
        </w:rPr>
        <w:t xml:space="preserve"> &lt;&lt; דובר &gt;&gt; </w:t>
      </w:r>
      <w:r>
        <w:rPr>
          <w:rtl/>
        </w:rPr>
        <w:t>קארין אלהרר (יש עתיד):</w:t>
      </w:r>
      <w:r w:rsidRPr="00713167">
        <w:rPr>
          <w:rStyle w:val="TagStyle"/>
          <w:rtl/>
        </w:rPr>
        <w:t xml:space="preserve"> &lt;&lt; דובר &gt;&gt;</w:t>
      </w:r>
      <w:r w:rsidR="00A423CE">
        <w:rPr>
          <w:rtl/>
        </w:rPr>
        <w:t xml:space="preserve"> </w:t>
      </w:r>
      <w:bookmarkEnd w:id="5829"/>
    </w:p>
    <w:p w14:paraId="2E5F9E6E" w14:textId="77777777" w:rsidR="00713167" w:rsidRDefault="00713167" w:rsidP="00713167">
      <w:pPr>
        <w:pStyle w:val="KeepWithNext"/>
        <w:rPr>
          <w:rtl/>
          <w:lang w:eastAsia="he-IL"/>
        </w:rPr>
      </w:pPr>
    </w:p>
    <w:p w14:paraId="254DB954" w14:textId="77777777" w:rsidR="00713167" w:rsidRDefault="00713167" w:rsidP="00713167">
      <w:pPr>
        <w:rPr>
          <w:rtl/>
          <w:lang w:eastAsia="he-IL"/>
        </w:rPr>
      </w:pPr>
      <w:bookmarkStart w:id="5830" w:name="_ETM_Q1_13232104"/>
      <w:bookmarkStart w:id="5831" w:name="_ETM_Q1_13232173"/>
      <w:bookmarkEnd w:id="5830"/>
      <w:bookmarkEnd w:id="5831"/>
      <w:r>
        <w:rPr>
          <w:rFonts w:hint="cs"/>
          <w:rtl/>
          <w:lang w:eastAsia="he-IL"/>
        </w:rPr>
        <w:t>יפה מאוד.</w:t>
      </w:r>
    </w:p>
    <w:p w14:paraId="31CB9D6A" w14:textId="77777777" w:rsidR="00713167" w:rsidRDefault="00713167" w:rsidP="00713167">
      <w:pPr>
        <w:rPr>
          <w:rtl/>
          <w:lang w:eastAsia="he-IL"/>
        </w:rPr>
      </w:pPr>
      <w:bookmarkStart w:id="5832" w:name="_ETM_Q1_13229819"/>
      <w:bookmarkStart w:id="5833" w:name="_ETM_Q1_13230067"/>
      <w:bookmarkEnd w:id="5832"/>
      <w:bookmarkEnd w:id="5833"/>
    </w:p>
    <w:p w14:paraId="6B62B370" w14:textId="77777777" w:rsidR="00713167" w:rsidRDefault="00713167" w:rsidP="00713167">
      <w:pPr>
        <w:pStyle w:val="a4"/>
        <w:keepNext/>
        <w:rPr>
          <w:rtl/>
        </w:rPr>
      </w:pPr>
      <w:bookmarkStart w:id="5834" w:name="ET_speaker_6353_1227"/>
      <w:r w:rsidRPr="00713167">
        <w:rPr>
          <w:rStyle w:val="TagStyle"/>
          <w:rtl/>
        </w:rPr>
        <w:t xml:space="preserve"> &lt;&lt; דובר &gt;&gt; </w:t>
      </w:r>
      <w:r>
        <w:rPr>
          <w:rtl/>
        </w:rPr>
        <w:t>חנוך דב מלביצקי (הליכוד):</w:t>
      </w:r>
      <w:r w:rsidRPr="00713167">
        <w:rPr>
          <w:rStyle w:val="TagStyle"/>
          <w:rtl/>
        </w:rPr>
        <w:t xml:space="preserve"> &lt;&lt; דובר &gt;&gt;</w:t>
      </w:r>
      <w:r w:rsidR="00A423CE">
        <w:rPr>
          <w:rtl/>
        </w:rPr>
        <w:t xml:space="preserve"> </w:t>
      </w:r>
      <w:bookmarkEnd w:id="5834"/>
    </w:p>
    <w:p w14:paraId="448AB7EA" w14:textId="77777777" w:rsidR="00713167" w:rsidRDefault="00713167" w:rsidP="00713167">
      <w:pPr>
        <w:pStyle w:val="KeepWithNext"/>
        <w:rPr>
          <w:rtl/>
          <w:lang w:eastAsia="he-IL"/>
        </w:rPr>
      </w:pPr>
    </w:p>
    <w:p w14:paraId="18BE58F6" w14:textId="77777777" w:rsidR="00713167" w:rsidRDefault="00713167" w:rsidP="00713167">
      <w:pPr>
        <w:rPr>
          <w:rtl/>
          <w:lang w:eastAsia="he-IL"/>
        </w:rPr>
      </w:pPr>
      <w:r>
        <w:rPr>
          <w:rFonts w:hint="cs"/>
          <w:rtl/>
          <w:lang w:eastAsia="he-IL"/>
        </w:rPr>
        <w:t>אין הורדת דירוג.</w:t>
      </w:r>
      <w:bookmarkStart w:id="5835" w:name="_ETM_Q1_13233702"/>
      <w:bookmarkEnd w:id="5835"/>
    </w:p>
    <w:p w14:paraId="59679DBF" w14:textId="77777777" w:rsidR="00713167" w:rsidRDefault="00713167" w:rsidP="00713167">
      <w:pPr>
        <w:rPr>
          <w:rtl/>
          <w:lang w:eastAsia="he-IL"/>
        </w:rPr>
      </w:pPr>
      <w:bookmarkStart w:id="5836" w:name="_ETM_Q1_13233973"/>
      <w:bookmarkEnd w:id="5836"/>
    </w:p>
    <w:p w14:paraId="771B940E" w14:textId="77777777" w:rsidR="00713167" w:rsidRDefault="00713167" w:rsidP="00713167">
      <w:pPr>
        <w:pStyle w:val="a4"/>
        <w:keepNext/>
        <w:rPr>
          <w:rtl/>
        </w:rPr>
      </w:pPr>
      <w:bookmarkStart w:id="5837" w:name="ET_speaker_5767_1228"/>
      <w:r w:rsidRPr="00713167">
        <w:rPr>
          <w:rStyle w:val="TagStyle"/>
          <w:rtl/>
        </w:rPr>
        <w:t xml:space="preserve"> &lt;&lt; דובר &gt;&gt; </w:t>
      </w:r>
      <w:r>
        <w:rPr>
          <w:rtl/>
        </w:rPr>
        <w:t>אורנה ברביבאי (יש עתיד):</w:t>
      </w:r>
      <w:r w:rsidRPr="00713167">
        <w:rPr>
          <w:rStyle w:val="TagStyle"/>
          <w:rtl/>
        </w:rPr>
        <w:t xml:space="preserve"> &lt;&lt; דובר &gt;&gt;</w:t>
      </w:r>
      <w:r w:rsidR="00A423CE">
        <w:rPr>
          <w:rtl/>
        </w:rPr>
        <w:t xml:space="preserve"> </w:t>
      </w:r>
      <w:bookmarkEnd w:id="5837"/>
    </w:p>
    <w:p w14:paraId="780BDDF6" w14:textId="77777777" w:rsidR="00713167" w:rsidRDefault="00713167" w:rsidP="00713167">
      <w:pPr>
        <w:pStyle w:val="KeepWithNext"/>
        <w:rPr>
          <w:rtl/>
          <w:lang w:eastAsia="he-IL"/>
        </w:rPr>
      </w:pPr>
    </w:p>
    <w:p w14:paraId="7A4F1063" w14:textId="77777777" w:rsidR="00713167" w:rsidRDefault="00713167" w:rsidP="00713167">
      <w:pPr>
        <w:rPr>
          <w:rtl/>
          <w:lang w:eastAsia="he-IL"/>
        </w:rPr>
      </w:pPr>
      <w:r>
        <w:rPr>
          <w:rFonts w:hint="cs"/>
          <w:rtl/>
          <w:lang w:eastAsia="he-IL"/>
        </w:rPr>
        <w:t>איך אתה בטוח שלא תהיה הורדת דירוג? רק מדד השחיתות יעלה, נגמר לך הדירוג.</w:t>
      </w:r>
      <w:r w:rsidR="003F5458">
        <w:rPr>
          <w:rFonts w:hint="cs"/>
          <w:rtl/>
          <w:lang w:eastAsia="he-IL"/>
        </w:rPr>
        <w:t xml:space="preserve"> </w:t>
      </w:r>
      <w:r>
        <w:rPr>
          <w:rFonts w:hint="cs"/>
          <w:rtl/>
          <w:lang w:eastAsia="he-IL"/>
        </w:rPr>
        <w:t>פוליטיזציה של מערכת המשפט -</w:t>
      </w:r>
      <w:r w:rsidR="003F5458">
        <w:rPr>
          <w:rFonts w:hint="cs"/>
          <w:rtl/>
          <w:lang w:eastAsia="he-IL"/>
        </w:rPr>
        <w:t xml:space="preserve"> </w:t>
      </w:r>
      <w:r>
        <w:rPr>
          <w:rFonts w:hint="cs"/>
          <w:rtl/>
          <w:lang w:eastAsia="he-IL"/>
        </w:rPr>
        <w:t>ירידת הדירוג. הם הודיעו לך שהם יבחנו את זה עוד פעם. הדבר הבא הוא שיורד לך הדירוג.</w:t>
      </w:r>
      <w:r w:rsidR="003F5458">
        <w:rPr>
          <w:rFonts w:hint="cs"/>
          <w:rtl/>
          <w:lang w:eastAsia="he-IL"/>
        </w:rPr>
        <w:t xml:space="preserve"> </w:t>
      </w:r>
      <w:r>
        <w:rPr>
          <w:rFonts w:hint="cs"/>
          <w:rtl/>
          <w:lang w:eastAsia="he-IL"/>
        </w:rPr>
        <w:t>אתם עושים את הרפורמה והאופוזיציה אשמה.</w:t>
      </w:r>
      <w:r w:rsidR="00784D62">
        <w:rPr>
          <w:rFonts w:hint="cs"/>
          <w:rtl/>
          <w:lang w:eastAsia="he-IL"/>
        </w:rPr>
        <w:t xml:space="preserve"> אתם עושים את הרפורמה ואנחנו עושים </w:t>
      </w:r>
      <w:bookmarkStart w:id="5838" w:name="_ETM_Q1_13259941"/>
      <w:bookmarkEnd w:id="5838"/>
      <w:r w:rsidR="00784D62">
        <w:rPr>
          <w:rFonts w:hint="cs"/>
          <w:rtl/>
          <w:lang w:eastAsia="he-IL"/>
        </w:rPr>
        <w:t>את הבעיה. אין לכם בושה.</w:t>
      </w:r>
    </w:p>
    <w:p w14:paraId="4634A711" w14:textId="77777777" w:rsidR="00784D62" w:rsidRDefault="00784D62" w:rsidP="00713167">
      <w:pPr>
        <w:rPr>
          <w:rtl/>
          <w:lang w:eastAsia="he-IL"/>
        </w:rPr>
      </w:pPr>
    </w:p>
    <w:p w14:paraId="6CFA0FD0" w14:textId="77777777" w:rsidR="00784D62" w:rsidRDefault="00784D62" w:rsidP="00784D62">
      <w:pPr>
        <w:pStyle w:val="a4"/>
        <w:keepNext/>
        <w:rPr>
          <w:rtl/>
        </w:rPr>
      </w:pPr>
      <w:bookmarkStart w:id="5839" w:name="ET_speaker_5801_1230"/>
      <w:r w:rsidRPr="00784D62">
        <w:rPr>
          <w:rStyle w:val="TagStyle"/>
          <w:rtl/>
        </w:rPr>
        <w:t xml:space="preserve"> &lt;&lt; דובר &gt;&gt; </w:t>
      </w:r>
      <w:r>
        <w:rPr>
          <w:rtl/>
        </w:rPr>
        <w:t>אריאל קלנר (הליכוד):</w:t>
      </w:r>
      <w:r w:rsidRPr="00784D62">
        <w:rPr>
          <w:rStyle w:val="TagStyle"/>
          <w:rtl/>
        </w:rPr>
        <w:t xml:space="preserve"> &lt;&lt; דובר &gt;&gt;</w:t>
      </w:r>
      <w:r w:rsidR="00A423CE">
        <w:rPr>
          <w:rtl/>
        </w:rPr>
        <w:t xml:space="preserve"> </w:t>
      </w:r>
      <w:bookmarkEnd w:id="5839"/>
    </w:p>
    <w:p w14:paraId="503D9A32" w14:textId="77777777" w:rsidR="00784D62" w:rsidRDefault="00784D62" w:rsidP="00784D62">
      <w:pPr>
        <w:pStyle w:val="KeepWithNext"/>
        <w:rPr>
          <w:rtl/>
          <w:lang w:eastAsia="he-IL"/>
        </w:rPr>
      </w:pPr>
    </w:p>
    <w:p w14:paraId="66513EE9" w14:textId="77777777" w:rsidR="00784D62" w:rsidRDefault="00784D62" w:rsidP="00784D62">
      <w:pPr>
        <w:rPr>
          <w:rtl/>
          <w:lang w:eastAsia="he-IL"/>
        </w:rPr>
      </w:pPr>
      <w:r>
        <w:rPr>
          <w:rFonts w:hint="cs"/>
          <w:rtl/>
          <w:lang w:eastAsia="he-IL"/>
        </w:rPr>
        <w:t>אל תדאגי, הדירוג לא ירד.</w:t>
      </w:r>
    </w:p>
    <w:p w14:paraId="55E76D2D" w14:textId="77777777" w:rsidR="00784D62" w:rsidRDefault="00784D62" w:rsidP="00784D62">
      <w:pPr>
        <w:rPr>
          <w:rtl/>
          <w:lang w:eastAsia="he-IL"/>
        </w:rPr>
      </w:pPr>
    </w:p>
    <w:p w14:paraId="2A542CD8" w14:textId="77777777" w:rsidR="00784D62" w:rsidRDefault="00784D62" w:rsidP="00784D62">
      <w:pPr>
        <w:pStyle w:val="a4"/>
        <w:keepNext/>
        <w:rPr>
          <w:rtl/>
        </w:rPr>
      </w:pPr>
      <w:bookmarkStart w:id="5840" w:name="ET_speaker_5767_1231"/>
      <w:r w:rsidRPr="00784D62">
        <w:rPr>
          <w:rStyle w:val="TagStyle"/>
          <w:rtl/>
        </w:rPr>
        <w:t xml:space="preserve"> &lt;&lt; דובר &gt;&gt; </w:t>
      </w:r>
      <w:r>
        <w:rPr>
          <w:rtl/>
        </w:rPr>
        <w:t>אורנה ברביבאי (יש עתיד):</w:t>
      </w:r>
      <w:r w:rsidRPr="00784D62">
        <w:rPr>
          <w:rStyle w:val="TagStyle"/>
          <w:rtl/>
        </w:rPr>
        <w:t xml:space="preserve"> &lt;&lt; דובר &gt;&gt;</w:t>
      </w:r>
      <w:r w:rsidR="00A423CE">
        <w:rPr>
          <w:rtl/>
        </w:rPr>
        <w:t xml:space="preserve"> </w:t>
      </w:r>
      <w:bookmarkEnd w:id="5840"/>
    </w:p>
    <w:p w14:paraId="7A49179B" w14:textId="77777777" w:rsidR="00784D62" w:rsidRDefault="00784D62" w:rsidP="00784D62">
      <w:pPr>
        <w:pStyle w:val="KeepWithNext"/>
        <w:rPr>
          <w:rtl/>
          <w:lang w:eastAsia="he-IL"/>
        </w:rPr>
      </w:pPr>
    </w:p>
    <w:p w14:paraId="611B9DE7" w14:textId="77777777" w:rsidR="00784D62" w:rsidRPr="00784D62" w:rsidRDefault="00784D62" w:rsidP="00784D62">
      <w:pPr>
        <w:rPr>
          <w:rtl/>
          <w:lang w:eastAsia="he-IL"/>
        </w:rPr>
      </w:pPr>
      <w:r>
        <w:rPr>
          <w:rFonts w:hint="cs"/>
          <w:rtl/>
          <w:lang w:eastAsia="he-IL"/>
        </w:rPr>
        <w:t>להאשים את האופוזיציה בשטויות שלכם.</w:t>
      </w:r>
    </w:p>
    <w:p w14:paraId="7B8585D9" w14:textId="77777777" w:rsidR="00713167" w:rsidRDefault="00713167" w:rsidP="00713167">
      <w:pPr>
        <w:rPr>
          <w:rtl/>
          <w:lang w:eastAsia="he-IL"/>
        </w:rPr>
      </w:pPr>
      <w:bookmarkStart w:id="5841" w:name="_ETM_Q1_13256511"/>
      <w:bookmarkStart w:id="5842" w:name="_ETM_Q1_13256818"/>
      <w:bookmarkEnd w:id="5841"/>
      <w:bookmarkEnd w:id="5842"/>
    </w:p>
    <w:p w14:paraId="4C6CDB5B" w14:textId="77777777" w:rsidR="00713167" w:rsidRDefault="00713167" w:rsidP="00713167">
      <w:pPr>
        <w:pStyle w:val="af6"/>
        <w:keepNext/>
        <w:rPr>
          <w:rtl/>
        </w:rPr>
      </w:pPr>
      <w:bookmarkStart w:id="5843" w:name="ET_yor_5797_1229"/>
      <w:r w:rsidRPr="00713167">
        <w:rPr>
          <w:rStyle w:val="TagStyle"/>
          <w:rtl/>
        </w:rPr>
        <w:t xml:space="preserve"> &lt;&lt; יור &gt;&gt; </w:t>
      </w:r>
      <w:r>
        <w:rPr>
          <w:rtl/>
        </w:rPr>
        <w:t>היו"ר יצחק פינדרוס:</w:t>
      </w:r>
      <w:r w:rsidRPr="00713167">
        <w:rPr>
          <w:rStyle w:val="TagStyle"/>
          <w:rtl/>
        </w:rPr>
        <w:t xml:space="preserve"> &lt;&lt; יור &gt;&gt;</w:t>
      </w:r>
      <w:r w:rsidR="00A423CE">
        <w:rPr>
          <w:rtl/>
        </w:rPr>
        <w:t xml:space="preserve"> </w:t>
      </w:r>
      <w:bookmarkEnd w:id="5843"/>
    </w:p>
    <w:p w14:paraId="0727FFEA" w14:textId="77777777" w:rsidR="00713167" w:rsidRDefault="00713167" w:rsidP="00713167">
      <w:pPr>
        <w:pStyle w:val="KeepWithNext"/>
        <w:rPr>
          <w:rtl/>
          <w:lang w:eastAsia="he-IL"/>
        </w:rPr>
      </w:pPr>
    </w:p>
    <w:p w14:paraId="24915CEC" w14:textId="77777777" w:rsidR="00713167" w:rsidRDefault="00713167" w:rsidP="00713167">
      <w:pPr>
        <w:rPr>
          <w:rtl/>
          <w:lang w:eastAsia="he-IL"/>
        </w:rPr>
      </w:pPr>
      <w:bookmarkStart w:id="5844" w:name="_ETM_Q1_13258322"/>
      <w:bookmarkStart w:id="5845" w:name="_ETM_Q1_13258365"/>
      <w:bookmarkEnd w:id="5844"/>
      <w:bookmarkEnd w:id="5845"/>
      <w:r>
        <w:rPr>
          <w:rFonts w:hint="cs"/>
          <w:rtl/>
          <w:lang w:eastAsia="he-IL"/>
        </w:rPr>
        <w:t>חברת הכנסת אורנה ברביבאי,</w:t>
      </w:r>
      <w:r w:rsidR="00784D62">
        <w:rPr>
          <w:rFonts w:hint="cs"/>
          <w:rtl/>
          <w:lang w:eastAsia="he-IL"/>
        </w:rPr>
        <w:t xml:space="preserve"> השרה</w:t>
      </w:r>
      <w:r w:rsidR="003F5458">
        <w:rPr>
          <w:rFonts w:hint="cs"/>
          <w:rtl/>
          <w:lang w:eastAsia="he-IL"/>
        </w:rPr>
        <w:t xml:space="preserve"> </w:t>
      </w:r>
      <w:r w:rsidR="00784D62">
        <w:rPr>
          <w:rFonts w:hint="cs"/>
          <w:rtl/>
          <w:lang w:eastAsia="he-IL"/>
        </w:rPr>
        <w:t>לשעבר,</w:t>
      </w:r>
      <w:r w:rsidR="00946622">
        <w:rPr>
          <w:rFonts w:hint="cs"/>
          <w:rtl/>
          <w:lang w:eastAsia="he-IL"/>
        </w:rPr>
        <w:t xml:space="preserve"> נעבור להצבעה.</w:t>
      </w:r>
    </w:p>
    <w:p w14:paraId="77A683F3" w14:textId="77777777" w:rsidR="00946622" w:rsidRDefault="00946622" w:rsidP="00713167">
      <w:pPr>
        <w:rPr>
          <w:rtl/>
          <w:lang w:eastAsia="he-IL"/>
        </w:rPr>
      </w:pPr>
      <w:bookmarkStart w:id="5846" w:name="_ETM_Q1_13265923"/>
      <w:bookmarkStart w:id="5847" w:name="_ETM_Q1_13265979"/>
      <w:bookmarkEnd w:id="5846"/>
      <w:bookmarkEnd w:id="5847"/>
    </w:p>
    <w:p w14:paraId="4A2106A6" w14:textId="77777777" w:rsidR="00946622" w:rsidRDefault="00946622" w:rsidP="00946622">
      <w:pPr>
        <w:pStyle w:val="a4"/>
        <w:keepNext/>
        <w:rPr>
          <w:rtl/>
        </w:rPr>
      </w:pPr>
      <w:bookmarkStart w:id="5848" w:name="ET_speaker_5068_1232"/>
      <w:r w:rsidRPr="00946622">
        <w:rPr>
          <w:rStyle w:val="TagStyle"/>
          <w:rtl/>
        </w:rPr>
        <w:t xml:space="preserve"> &lt;&lt; דובר &gt;&gt; </w:t>
      </w:r>
      <w:r>
        <w:rPr>
          <w:rtl/>
        </w:rPr>
        <w:t>קארין אלהרר (יש עתיד):</w:t>
      </w:r>
      <w:r w:rsidRPr="00946622">
        <w:rPr>
          <w:rStyle w:val="TagStyle"/>
          <w:rtl/>
        </w:rPr>
        <w:t xml:space="preserve"> &lt;&lt; דובר &gt;&gt;</w:t>
      </w:r>
      <w:r w:rsidR="00A423CE">
        <w:rPr>
          <w:rtl/>
        </w:rPr>
        <w:t xml:space="preserve"> </w:t>
      </w:r>
      <w:bookmarkEnd w:id="5848"/>
    </w:p>
    <w:p w14:paraId="7008F46E" w14:textId="77777777" w:rsidR="00946622" w:rsidRDefault="00946622" w:rsidP="00946622">
      <w:pPr>
        <w:pStyle w:val="KeepWithNext"/>
        <w:rPr>
          <w:rtl/>
          <w:lang w:eastAsia="he-IL"/>
        </w:rPr>
      </w:pPr>
    </w:p>
    <w:p w14:paraId="22960FE8" w14:textId="77777777" w:rsidR="00946622" w:rsidRDefault="00946622" w:rsidP="00946622">
      <w:pPr>
        <w:rPr>
          <w:rtl/>
          <w:lang w:eastAsia="he-IL"/>
        </w:rPr>
      </w:pPr>
      <w:r>
        <w:rPr>
          <w:rFonts w:hint="cs"/>
          <w:rtl/>
          <w:lang w:eastAsia="he-IL"/>
        </w:rPr>
        <w:t>עוד לא סיימתי את ההנמקה. הם נכנסו לי לדברים.</w:t>
      </w:r>
    </w:p>
    <w:p w14:paraId="71ECF924" w14:textId="77777777" w:rsidR="00946622" w:rsidRDefault="00946622" w:rsidP="00946622">
      <w:pPr>
        <w:rPr>
          <w:rtl/>
          <w:lang w:eastAsia="he-IL"/>
        </w:rPr>
      </w:pPr>
    </w:p>
    <w:p w14:paraId="2B1ECD52" w14:textId="77777777" w:rsidR="00946622" w:rsidRDefault="00946622" w:rsidP="00946622">
      <w:pPr>
        <w:pStyle w:val="a4"/>
        <w:keepNext/>
        <w:rPr>
          <w:rtl/>
        </w:rPr>
      </w:pPr>
      <w:bookmarkStart w:id="5849" w:name="ET_speaker_קריאה_1233"/>
      <w:r w:rsidRPr="00946622">
        <w:rPr>
          <w:rStyle w:val="TagStyle"/>
          <w:rtl/>
        </w:rPr>
        <w:t xml:space="preserve"> &lt;&lt; דובר &gt;&gt; </w:t>
      </w:r>
      <w:r>
        <w:rPr>
          <w:rtl/>
        </w:rPr>
        <w:t>קריאה:</w:t>
      </w:r>
      <w:r w:rsidRPr="00946622">
        <w:rPr>
          <w:rStyle w:val="TagStyle"/>
          <w:rtl/>
        </w:rPr>
        <w:t xml:space="preserve"> &lt;&lt; דובר &gt;&gt;</w:t>
      </w:r>
      <w:r w:rsidR="00A423CE">
        <w:rPr>
          <w:rtl/>
        </w:rPr>
        <w:t xml:space="preserve"> </w:t>
      </w:r>
      <w:bookmarkEnd w:id="5849"/>
    </w:p>
    <w:p w14:paraId="57B7845A" w14:textId="77777777" w:rsidR="00946622" w:rsidRDefault="00946622" w:rsidP="00946622">
      <w:pPr>
        <w:pStyle w:val="KeepWithNext"/>
        <w:rPr>
          <w:rtl/>
          <w:lang w:eastAsia="he-IL"/>
        </w:rPr>
      </w:pPr>
    </w:p>
    <w:p w14:paraId="365D4810" w14:textId="77777777" w:rsidR="00946622" w:rsidRPr="00946622" w:rsidRDefault="00946622" w:rsidP="00946622">
      <w:pPr>
        <w:rPr>
          <w:rtl/>
          <w:lang w:eastAsia="he-IL"/>
        </w:rPr>
      </w:pPr>
      <w:r>
        <w:rPr>
          <w:rFonts w:hint="cs"/>
          <w:rtl/>
          <w:lang w:eastAsia="he-IL"/>
        </w:rPr>
        <w:t>דייקנו את חצי האמת והפכנו אותה לאמת. חצי אמת יותר גרועה משקר.</w:t>
      </w:r>
    </w:p>
    <w:p w14:paraId="33A25FB6" w14:textId="77777777" w:rsidR="00F74D37" w:rsidRPr="005956F3" w:rsidRDefault="00F74D37" w:rsidP="00F74D37">
      <w:pPr>
        <w:rPr>
          <w:rtl/>
          <w:lang w:eastAsia="he-IL"/>
        </w:rPr>
      </w:pPr>
      <w:bookmarkStart w:id="5850" w:name="_ETM_Q1_13238438"/>
      <w:bookmarkStart w:id="5851" w:name="_ETM_Q1_13238677"/>
      <w:bookmarkStart w:id="5852" w:name="_ETM_Q1_13184650"/>
      <w:bookmarkStart w:id="5853" w:name="_ETM_Q1_13184685"/>
      <w:bookmarkStart w:id="5854" w:name="_ETM_Q1_13184802"/>
      <w:bookmarkStart w:id="5855" w:name="_ETM_Q1_13184837"/>
      <w:bookmarkEnd w:id="5850"/>
      <w:bookmarkEnd w:id="5851"/>
      <w:bookmarkEnd w:id="5852"/>
      <w:bookmarkEnd w:id="5853"/>
      <w:bookmarkEnd w:id="5854"/>
      <w:bookmarkEnd w:id="5855"/>
    </w:p>
    <w:p w14:paraId="773E910C" w14:textId="77777777" w:rsidR="00F74D37" w:rsidRDefault="00F74D37" w:rsidP="00F74D37">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A423CE">
        <w:rPr>
          <w:rtl/>
        </w:rPr>
        <w:t xml:space="preserve"> </w:t>
      </w:r>
    </w:p>
    <w:p w14:paraId="364F6196" w14:textId="77777777" w:rsidR="00F74D37" w:rsidRDefault="00F74D37" w:rsidP="00F74D37">
      <w:pPr>
        <w:pStyle w:val="KeepWithNext"/>
        <w:rPr>
          <w:rtl/>
          <w:lang w:eastAsia="he-IL"/>
        </w:rPr>
      </w:pPr>
    </w:p>
    <w:p w14:paraId="1E5F8472" w14:textId="77777777" w:rsidR="00F74D37" w:rsidRDefault="00F74D37" w:rsidP="00F74D37">
      <w:pPr>
        <w:rPr>
          <w:rtl/>
          <w:lang w:eastAsia="he-IL"/>
        </w:rPr>
      </w:pPr>
      <w:r>
        <w:rPr>
          <w:rFonts w:hint="cs"/>
          <w:rtl/>
          <w:lang w:eastAsia="he-IL"/>
        </w:rPr>
        <w:t xml:space="preserve">מי בעד קבלת הסתייגות מספר 50? </w:t>
      </w:r>
      <w:r w:rsidR="00946622">
        <w:rPr>
          <w:rFonts w:hint="cs"/>
          <w:rtl/>
          <w:lang w:eastAsia="he-IL"/>
        </w:rPr>
        <w:t xml:space="preserve">6. </w:t>
      </w:r>
      <w:r>
        <w:rPr>
          <w:rFonts w:hint="cs"/>
          <w:rtl/>
          <w:lang w:eastAsia="he-IL"/>
        </w:rPr>
        <w:t xml:space="preserve">מי נגד? </w:t>
      </w:r>
      <w:r w:rsidR="00946622">
        <w:rPr>
          <w:rFonts w:hint="cs"/>
          <w:rtl/>
          <w:lang w:eastAsia="he-IL"/>
        </w:rPr>
        <w:t xml:space="preserve">7. </w:t>
      </w:r>
      <w:r>
        <w:rPr>
          <w:rFonts w:hint="cs"/>
          <w:rtl/>
          <w:lang w:eastAsia="he-IL"/>
        </w:rPr>
        <w:t>מי נמנע?</w:t>
      </w:r>
      <w:r w:rsidR="00946622">
        <w:rPr>
          <w:rFonts w:hint="cs"/>
          <w:rtl/>
          <w:lang w:eastAsia="he-IL"/>
        </w:rPr>
        <w:t xml:space="preserve"> אין </w:t>
      </w:r>
      <w:bookmarkStart w:id="5856" w:name="_ETM_Q1_13288739"/>
      <w:bookmarkEnd w:id="5856"/>
      <w:r w:rsidR="00946622">
        <w:rPr>
          <w:rFonts w:hint="cs"/>
          <w:rtl/>
          <w:lang w:eastAsia="he-IL"/>
        </w:rPr>
        <w:t>נמנעים.</w:t>
      </w:r>
    </w:p>
    <w:p w14:paraId="5168D1CB" w14:textId="77777777" w:rsidR="00F74D37" w:rsidRDefault="00F74D37" w:rsidP="00F74D37">
      <w:pPr>
        <w:rPr>
          <w:rtl/>
          <w:lang w:eastAsia="he-IL"/>
        </w:rPr>
      </w:pPr>
    </w:p>
    <w:p w14:paraId="3D45446B" w14:textId="77777777" w:rsidR="00F74D37" w:rsidRDefault="00F74D37" w:rsidP="00F74D37">
      <w:pPr>
        <w:pStyle w:val="af1"/>
        <w:keepNext/>
        <w:rPr>
          <w:rtl/>
          <w:lang w:eastAsia="he-IL"/>
        </w:rPr>
      </w:pPr>
      <w:r>
        <w:rPr>
          <w:rtl/>
          <w:lang w:eastAsia="he-IL"/>
        </w:rPr>
        <w:t>הצבעה</w:t>
      </w:r>
    </w:p>
    <w:p w14:paraId="255E9763" w14:textId="77777777" w:rsidR="00F74D37" w:rsidRDefault="00F74D37" w:rsidP="00F74D37">
      <w:pPr>
        <w:pStyle w:val="--"/>
        <w:keepNext/>
        <w:rPr>
          <w:rtl/>
          <w:lang w:eastAsia="he-IL"/>
        </w:rPr>
      </w:pPr>
      <w:r>
        <w:rPr>
          <w:rFonts w:hint="cs"/>
          <w:rtl/>
          <w:lang w:eastAsia="he-IL"/>
        </w:rPr>
        <w:t>ההסתייגות לא נתקבלה</w:t>
      </w:r>
    </w:p>
    <w:p w14:paraId="38E274A0" w14:textId="77777777" w:rsidR="00946622" w:rsidRDefault="00946622" w:rsidP="00F74D37">
      <w:pPr>
        <w:rPr>
          <w:rStyle w:val="TagStyle"/>
          <w:rFonts w:ascii="David" w:hAnsi="David"/>
          <w:u w:val="single"/>
          <w:rtl/>
          <w:lang w:eastAsia="he-IL"/>
        </w:rPr>
      </w:pPr>
      <w:bookmarkStart w:id="5857" w:name="_ETM_Q1_13291103"/>
      <w:bookmarkEnd w:id="5857"/>
    </w:p>
    <w:p w14:paraId="62A0F8C9" w14:textId="77777777" w:rsidR="00F74D37" w:rsidRDefault="00F74D37" w:rsidP="00F74D37">
      <w:pPr>
        <w:pStyle w:val="af6"/>
        <w:keepNext/>
        <w:rPr>
          <w:rtl/>
        </w:rPr>
      </w:pPr>
      <w:r w:rsidRPr="001D5D1B">
        <w:rPr>
          <w:rStyle w:val="TagStyle"/>
          <w:rtl/>
        </w:rPr>
        <w:t xml:space="preserve">&lt;&lt; יור &gt;&gt; </w:t>
      </w:r>
      <w:r>
        <w:rPr>
          <w:rtl/>
        </w:rPr>
        <w:t>היו"ר יצחק פינדרוס:</w:t>
      </w:r>
      <w:r w:rsidRPr="001D5D1B">
        <w:rPr>
          <w:rStyle w:val="TagStyle"/>
          <w:rtl/>
        </w:rPr>
        <w:t xml:space="preserve"> &lt;&lt; יור &gt;&gt;</w:t>
      </w:r>
      <w:r w:rsidR="00A423CE">
        <w:rPr>
          <w:rtl/>
        </w:rPr>
        <w:t xml:space="preserve"> </w:t>
      </w:r>
    </w:p>
    <w:p w14:paraId="54752EFB" w14:textId="77777777" w:rsidR="00F74D37" w:rsidRDefault="00F74D37" w:rsidP="00F74D37">
      <w:pPr>
        <w:pStyle w:val="KeepWithNext"/>
        <w:rPr>
          <w:rtl/>
          <w:lang w:eastAsia="he-IL"/>
        </w:rPr>
      </w:pPr>
    </w:p>
    <w:p w14:paraId="2E98259B" w14:textId="77777777" w:rsidR="00F74D37" w:rsidRDefault="00F74D37" w:rsidP="00F74D37">
      <w:pPr>
        <w:rPr>
          <w:rtl/>
          <w:lang w:eastAsia="he-IL"/>
        </w:rPr>
      </w:pPr>
      <w:r>
        <w:rPr>
          <w:rFonts w:hint="cs"/>
          <w:rtl/>
          <w:lang w:eastAsia="he-IL"/>
        </w:rPr>
        <w:t>ההסתייגות לא התקבלה.</w:t>
      </w:r>
    </w:p>
    <w:p w14:paraId="1DE77DA8" w14:textId="77777777" w:rsidR="00946622" w:rsidRDefault="00946622" w:rsidP="00F74D37">
      <w:pPr>
        <w:rPr>
          <w:rtl/>
          <w:lang w:eastAsia="he-IL"/>
        </w:rPr>
      </w:pPr>
      <w:bookmarkStart w:id="5858" w:name="_ETM_Q1_13290735"/>
      <w:bookmarkEnd w:id="5858"/>
    </w:p>
    <w:p w14:paraId="54CC6168" w14:textId="77777777" w:rsidR="00946622" w:rsidRDefault="00946622" w:rsidP="00946622">
      <w:pPr>
        <w:pStyle w:val="a4"/>
        <w:keepNext/>
        <w:rPr>
          <w:rtl/>
        </w:rPr>
      </w:pPr>
      <w:bookmarkStart w:id="5859" w:name="ET_speaker_6156_1235"/>
      <w:r w:rsidRPr="00946622">
        <w:rPr>
          <w:rStyle w:val="TagStyle"/>
          <w:rtl/>
        </w:rPr>
        <w:t xml:space="preserve"> &lt;&lt; דובר &gt;&gt; </w:t>
      </w:r>
      <w:r>
        <w:rPr>
          <w:rtl/>
        </w:rPr>
        <w:t>גלעד קריב (העבודה):</w:t>
      </w:r>
      <w:r w:rsidRPr="00946622">
        <w:rPr>
          <w:rStyle w:val="TagStyle"/>
          <w:rtl/>
        </w:rPr>
        <w:t xml:space="preserve"> &lt;&lt; דובר &gt;&gt;</w:t>
      </w:r>
      <w:r w:rsidR="00A423CE">
        <w:rPr>
          <w:rtl/>
        </w:rPr>
        <w:t xml:space="preserve"> </w:t>
      </w:r>
      <w:bookmarkEnd w:id="5859"/>
    </w:p>
    <w:p w14:paraId="3FC1C8A5" w14:textId="77777777" w:rsidR="00946622" w:rsidRDefault="00946622" w:rsidP="00946622">
      <w:pPr>
        <w:pStyle w:val="KeepWithNext"/>
        <w:rPr>
          <w:rtl/>
          <w:lang w:eastAsia="he-IL"/>
        </w:rPr>
      </w:pPr>
    </w:p>
    <w:p w14:paraId="083B3112" w14:textId="77777777" w:rsidR="00946622" w:rsidRDefault="00946622" w:rsidP="00946622">
      <w:pPr>
        <w:rPr>
          <w:rtl/>
          <w:lang w:eastAsia="he-IL"/>
        </w:rPr>
      </w:pPr>
      <w:bookmarkStart w:id="5860" w:name="_ETM_Q1_13291224"/>
      <w:bookmarkStart w:id="5861" w:name="_ETM_Q1_13291276"/>
      <w:bookmarkEnd w:id="5860"/>
      <w:bookmarkEnd w:id="5861"/>
      <w:r>
        <w:rPr>
          <w:rFonts w:hint="cs"/>
          <w:rtl/>
          <w:lang w:eastAsia="he-IL"/>
        </w:rPr>
        <w:t>רוויזיה.</w:t>
      </w:r>
    </w:p>
    <w:p w14:paraId="61D62BD2" w14:textId="77777777" w:rsidR="00946622" w:rsidRDefault="00946622" w:rsidP="00946622">
      <w:pPr>
        <w:rPr>
          <w:rtl/>
          <w:lang w:eastAsia="he-IL"/>
        </w:rPr>
      </w:pPr>
      <w:bookmarkStart w:id="5862" w:name="_ETM_Q1_13291599"/>
      <w:bookmarkStart w:id="5863" w:name="_ETM_Q1_13291650"/>
      <w:bookmarkStart w:id="5864" w:name="_ETM_Q1_13291044"/>
      <w:bookmarkEnd w:id="5862"/>
      <w:bookmarkEnd w:id="5863"/>
      <w:bookmarkEnd w:id="5864"/>
    </w:p>
    <w:p w14:paraId="705BFE8A" w14:textId="77777777" w:rsidR="00946622" w:rsidRDefault="00946622" w:rsidP="00946622">
      <w:pPr>
        <w:pStyle w:val="af6"/>
        <w:keepNext/>
        <w:rPr>
          <w:rtl/>
        </w:rPr>
      </w:pPr>
      <w:bookmarkStart w:id="5865" w:name="ET_yor_5797_1236"/>
      <w:r w:rsidRPr="00946622">
        <w:rPr>
          <w:rStyle w:val="TagStyle"/>
          <w:rtl/>
        </w:rPr>
        <w:t xml:space="preserve"> &lt;&lt; יור &gt;&gt; </w:t>
      </w:r>
      <w:r>
        <w:rPr>
          <w:rtl/>
        </w:rPr>
        <w:t>היו"ר יצחק פינדרוס:</w:t>
      </w:r>
      <w:r w:rsidRPr="00946622">
        <w:rPr>
          <w:rStyle w:val="TagStyle"/>
          <w:rtl/>
        </w:rPr>
        <w:t xml:space="preserve"> &lt;&lt; יור &gt;&gt;</w:t>
      </w:r>
      <w:r w:rsidR="00A423CE">
        <w:rPr>
          <w:rtl/>
        </w:rPr>
        <w:t xml:space="preserve"> </w:t>
      </w:r>
      <w:bookmarkEnd w:id="5865"/>
    </w:p>
    <w:p w14:paraId="1440D984" w14:textId="77777777" w:rsidR="00946622" w:rsidRDefault="00946622" w:rsidP="00946622">
      <w:pPr>
        <w:pStyle w:val="KeepWithNext"/>
        <w:rPr>
          <w:rtl/>
          <w:lang w:eastAsia="he-IL"/>
        </w:rPr>
      </w:pPr>
    </w:p>
    <w:p w14:paraId="16E5474A" w14:textId="77777777" w:rsidR="00946622" w:rsidRDefault="00946622" w:rsidP="00F74D37">
      <w:pPr>
        <w:rPr>
          <w:rtl/>
          <w:lang w:eastAsia="he-IL"/>
        </w:rPr>
      </w:pPr>
      <w:bookmarkStart w:id="5866" w:name="_ETM_Q1_13291499"/>
      <w:bookmarkStart w:id="5867" w:name="_ETM_Q1_13291537"/>
      <w:bookmarkStart w:id="5868" w:name="_ETM_Q1_13290270"/>
      <w:bookmarkStart w:id="5869" w:name="_ETM_Q1_13290325"/>
      <w:bookmarkEnd w:id="5866"/>
      <w:bookmarkEnd w:id="5867"/>
      <w:bookmarkEnd w:id="5868"/>
      <w:bookmarkEnd w:id="5869"/>
      <w:r>
        <w:rPr>
          <w:rFonts w:hint="cs"/>
          <w:rtl/>
          <w:lang w:eastAsia="he-IL"/>
        </w:rPr>
        <w:t>הסתייגות מספר</w:t>
      </w:r>
      <w:r w:rsidR="003F5458">
        <w:rPr>
          <w:rFonts w:hint="cs"/>
          <w:rtl/>
          <w:lang w:eastAsia="he-IL"/>
        </w:rPr>
        <w:t xml:space="preserve"> </w:t>
      </w:r>
      <w:r>
        <w:rPr>
          <w:rFonts w:hint="cs"/>
          <w:rtl/>
          <w:lang w:eastAsia="he-IL"/>
        </w:rPr>
        <w:t>51.</w:t>
      </w:r>
    </w:p>
    <w:p w14:paraId="74ECAD68" w14:textId="77777777" w:rsidR="00946622" w:rsidRDefault="00946622" w:rsidP="00946622">
      <w:pPr>
        <w:rPr>
          <w:rtl/>
          <w:lang w:eastAsia="he-IL"/>
        </w:rPr>
      </w:pPr>
      <w:bookmarkStart w:id="5870" w:name="_ETM_Q1_13296392"/>
      <w:bookmarkEnd w:id="5870"/>
    </w:p>
    <w:p w14:paraId="36C57295" w14:textId="77777777" w:rsidR="00946622" w:rsidRDefault="00946622" w:rsidP="00946622">
      <w:pPr>
        <w:pStyle w:val="a4"/>
        <w:keepNext/>
        <w:rPr>
          <w:rtl/>
        </w:rPr>
      </w:pPr>
      <w:bookmarkStart w:id="5871" w:name="ET_speaker_5791_1238"/>
      <w:r w:rsidRPr="00946622">
        <w:rPr>
          <w:rStyle w:val="TagStyle"/>
          <w:rtl/>
        </w:rPr>
        <w:t xml:space="preserve"> &lt;&lt; דובר &gt;&gt; </w:t>
      </w:r>
      <w:r>
        <w:rPr>
          <w:rtl/>
        </w:rPr>
        <w:t>יואב סגלוביץ' (יש עתיד):</w:t>
      </w:r>
      <w:r w:rsidRPr="00946622">
        <w:rPr>
          <w:rStyle w:val="TagStyle"/>
          <w:rtl/>
        </w:rPr>
        <w:t xml:space="preserve"> &lt;&lt; דובר &gt;&gt;</w:t>
      </w:r>
      <w:r w:rsidR="00A423CE">
        <w:rPr>
          <w:rtl/>
        </w:rPr>
        <w:t xml:space="preserve"> </w:t>
      </w:r>
      <w:bookmarkEnd w:id="5871"/>
    </w:p>
    <w:p w14:paraId="4FC98516" w14:textId="77777777" w:rsidR="00946622" w:rsidRDefault="00946622" w:rsidP="00946622">
      <w:pPr>
        <w:pStyle w:val="KeepWithNext"/>
        <w:rPr>
          <w:rtl/>
          <w:lang w:eastAsia="he-IL"/>
        </w:rPr>
      </w:pPr>
    </w:p>
    <w:p w14:paraId="0103775C" w14:textId="77777777" w:rsidR="00946622" w:rsidRDefault="00946622" w:rsidP="00946622">
      <w:pPr>
        <w:rPr>
          <w:rtl/>
          <w:lang w:eastAsia="he-IL"/>
        </w:rPr>
      </w:pPr>
      <w:bookmarkStart w:id="5872" w:name="_ETM_Q1_13309783"/>
      <w:bookmarkStart w:id="5873" w:name="_ETM_Q1_13309832"/>
      <w:bookmarkEnd w:id="5872"/>
      <w:bookmarkEnd w:id="5873"/>
      <w:r>
        <w:rPr>
          <w:rFonts w:hint="cs"/>
          <w:rtl/>
          <w:lang w:eastAsia="he-IL"/>
        </w:rPr>
        <w:t xml:space="preserve">נכנסו בדרך כמה מבזקים. בפרקים הקודמים עסקנו בתוכנית ההכרעה ואני רוצה לתת איזשהו הסבר מה </w:t>
      </w:r>
      <w:bookmarkStart w:id="5874" w:name="_ETM_Q1_13318166"/>
      <w:bookmarkEnd w:id="5874"/>
      <w:r>
        <w:rPr>
          <w:rFonts w:hint="cs"/>
          <w:rtl/>
          <w:lang w:eastAsia="he-IL"/>
        </w:rPr>
        <w:t>הכוונה. הנושא הוא יהודה ושומרון, מי שיודע היכן זה, והשאלה הגדולה היא מה עושים עם המתיישבים</w:t>
      </w:r>
      <w:r w:rsidR="006C4851">
        <w:rPr>
          <w:rFonts w:hint="cs"/>
          <w:rtl/>
          <w:lang w:eastAsia="he-IL"/>
        </w:rPr>
        <w:t xml:space="preserve"> ביהודה ושומרון ומה התוכנית </w:t>
      </w:r>
      <w:bookmarkStart w:id="5875" w:name="_ETM_Q1_13326064"/>
      <w:bookmarkEnd w:id="5875"/>
      <w:r w:rsidR="006C4851">
        <w:rPr>
          <w:rFonts w:hint="cs"/>
          <w:rtl/>
          <w:lang w:eastAsia="he-IL"/>
        </w:rPr>
        <w:t>לגביהם. על מנת לייצר מהלך שבו יוכל ליי</w:t>
      </w:r>
      <w:r w:rsidR="00283C65">
        <w:rPr>
          <w:rFonts w:hint="cs"/>
          <w:rtl/>
          <w:lang w:eastAsia="he-IL"/>
        </w:rPr>
        <w:t>שם</w:t>
      </w:r>
      <w:r w:rsidR="006C4851">
        <w:rPr>
          <w:rFonts w:hint="cs"/>
          <w:rtl/>
          <w:lang w:eastAsia="he-IL"/>
        </w:rPr>
        <w:t xml:space="preserve"> את התפיסה שלו וגם</w:t>
      </w:r>
      <w:r w:rsidR="003F5458">
        <w:rPr>
          <w:rFonts w:hint="cs"/>
          <w:rtl/>
          <w:lang w:eastAsia="he-IL"/>
        </w:rPr>
        <w:t xml:space="preserve"> </w:t>
      </w:r>
      <w:r w:rsidR="006C4851">
        <w:rPr>
          <w:rFonts w:hint="cs"/>
          <w:rtl/>
          <w:lang w:eastAsia="he-IL"/>
        </w:rPr>
        <w:t xml:space="preserve">להחיל אותה משפטית, </w:t>
      </w:r>
      <w:r w:rsidR="00283C65">
        <w:rPr>
          <w:rFonts w:hint="cs"/>
          <w:rtl/>
          <w:lang w:eastAsia="he-IL"/>
        </w:rPr>
        <w:t xml:space="preserve">התפיסה של סמוטריץ', לפחות מה שהוא כתב, היא לייצר </w:t>
      </w:r>
      <w:bookmarkStart w:id="5876" w:name="_ETM_Q1_13337893"/>
      <w:bookmarkEnd w:id="5876"/>
      <w:r w:rsidR="00283C65">
        <w:rPr>
          <w:rFonts w:hint="cs"/>
          <w:rtl/>
          <w:lang w:eastAsia="he-IL"/>
        </w:rPr>
        <w:t xml:space="preserve">שני סוגים של אנשים שחיים באותו שטח שיש להם </w:t>
      </w:r>
      <w:bookmarkStart w:id="5877" w:name="_ETM_Q1_13342931"/>
      <w:bookmarkEnd w:id="5877"/>
      <w:r w:rsidR="00283C65">
        <w:rPr>
          <w:rFonts w:hint="cs"/>
          <w:rtl/>
          <w:lang w:eastAsia="he-IL"/>
        </w:rPr>
        <w:t xml:space="preserve">זכויות שונות. זה כתוב. על מנת שזה </w:t>
      </w:r>
      <w:bookmarkStart w:id="5878" w:name="_ETM_Q1_13345267"/>
      <w:bookmarkEnd w:id="5878"/>
      <w:r w:rsidR="00283C65">
        <w:rPr>
          <w:rFonts w:hint="cs"/>
          <w:rtl/>
          <w:lang w:eastAsia="he-IL"/>
        </w:rPr>
        <w:t xml:space="preserve">יקרה, הפתרון הזה, כמו שסמוטריץ' אמר בפתח דבריו, לדעתי בעמוד </w:t>
      </w:r>
      <w:bookmarkStart w:id="5879" w:name="_ETM_Q1_13347937"/>
      <w:bookmarkEnd w:id="5879"/>
      <w:r w:rsidR="00283C65">
        <w:rPr>
          <w:rFonts w:hint="cs"/>
          <w:rtl/>
          <w:lang w:eastAsia="he-IL"/>
        </w:rPr>
        <w:t xml:space="preserve">הראשון, הוא אמר שהוא איש אמוני אבל זה לא </w:t>
      </w:r>
      <w:bookmarkStart w:id="5880" w:name="_ETM_Q1_13351304"/>
      <w:bookmarkEnd w:id="5880"/>
      <w:r w:rsidR="00283C65">
        <w:rPr>
          <w:rFonts w:hint="cs"/>
          <w:rtl/>
          <w:lang w:eastAsia="he-IL"/>
        </w:rPr>
        <w:t>נובע מאמונה אלא זו ראייה ריאליסטית של</w:t>
      </w:r>
      <w:bookmarkStart w:id="5881" w:name="_ETM_Q1_13350952"/>
      <w:bookmarkEnd w:id="5881"/>
      <w:r w:rsidR="00283C65">
        <w:rPr>
          <w:rFonts w:hint="cs"/>
          <w:rtl/>
          <w:lang w:eastAsia="he-IL"/>
        </w:rPr>
        <w:t xml:space="preserve"> המציאות. ראינו את הראייה הריאליסטית הזאת גם היום במסיבת </w:t>
      </w:r>
      <w:bookmarkStart w:id="5882" w:name="_ETM_Q1_13356838"/>
      <w:bookmarkEnd w:id="5882"/>
      <w:r w:rsidR="00283C65">
        <w:rPr>
          <w:rFonts w:hint="cs"/>
          <w:rtl/>
          <w:lang w:eastAsia="he-IL"/>
        </w:rPr>
        <w:t>העיתונאים.</w:t>
      </w:r>
    </w:p>
    <w:p w14:paraId="7D06BA24" w14:textId="77777777" w:rsidR="00946622" w:rsidRPr="005956F3" w:rsidRDefault="00946622" w:rsidP="00946622">
      <w:pPr>
        <w:rPr>
          <w:rtl/>
          <w:lang w:eastAsia="he-IL"/>
        </w:rPr>
      </w:pPr>
    </w:p>
    <w:p w14:paraId="0620005A" w14:textId="77777777" w:rsidR="00946622" w:rsidRDefault="00946622" w:rsidP="00946622">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A423CE">
        <w:rPr>
          <w:rtl/>
        </w:rPr>
        <w:t xml:space="preserve"> </w:t>
      </w:r>
    </w:p>
    <w:p w14:paraId="14BA32B9" w14:textId="77777777" w:rsidR="00946622" w:rsidRDefault="00946622" w:rsidP="00946622">
      <w:pPr>
        <w:pStyle w:val="KeepWithNext"/>
        <w:rPr>
          <w:rtl/>
          <w:lang w:eastAsia="he-IL"/>
        </w:rPr>
      </w:pPr>
    </w:p>
    <w:p w14:paraId="46389542" w14:textId="77777777" w:rsidR="00946622" w:rsidRDefault="00946622" w:rsidP="00946622">
      <w:pPr>
        <w:rPr>
          <w:rtl/>
          <w:lang w:eastAsia="he-IL"/>
        </w:rPr>
      </w:pPr>
      <w:r>
        <w:rPr>
          <w:rFonts w:hint="cs"/>
          <w:rtl/>
          <w:lang w:eastAsia="he-IL"/>
        </w:rPr>
        <w:t xml:space="preserve">מי בעד קבלת הסתייגות מספר 51? </w:t>
      </w:r>
      <w:r w:rsidR="00283C65">
        <w:rPr>
          <w:rFonts w:hint="cs"/>
          <w:rtl/>
          <w:lang w:eastAsia="he-IL"/>
        </w:rPr>
        <w:t xml:space="preserve">5. </w:t>
      </w:r>
      <w:r>
        <w:rPr>
          <w:rFonts w:hint="cs"/>
          <w:rtl/>
          <w:lang w:eastAsia="he-IL"/>
        </w:rPr>
        <w:t xml:space="preserve">מי נגד? </w:t>
      </w:r>
      <w:r w:rsidR="00283C65">
        <w:rPr>
          <w:rFonts w:hint="cs"/>
          <w:rtl/>
          <w:lang w:eastAsia="he-IL"/>
        </w:rPr>
        <w:t xml:space="preserve">7. </w:t>
      </w:r>
      <w:r>
        <w:rPr>
          <w:rFonts w:hint="cs"/>
          <w:rtl/>
          <w:lang w:eastAsia="he-IL"/>
        </w:rPr>
        <w:t>מי נמנע?</w:t>
      </w:r>
      <w:r w:rsidR="00283C65">
        <w:rPr>
          <w:rFonts w:hint="cs"/>
          <w:rtl/>
          <w:lang w:eastAsia="he-IL"/>
        </w:rPr>
        <w:t xml:space="preserve"> אין נמנעים.</w:t>
      </w:r>
    </w:p>
    <w:p w14:paraId="03C2EBB5" w14:textId="77777777" w:rsidR="00946622" w:rsidRDefault="00946622" w:rsidP="00946622">
      <w:pPr>
        <w:rPr>
          <w:rtl/>
          <w:lang w:eastAsia="he-IL"/>
        </w:rPr>
      </w:pPr>
    </w:p>
    <w:p w14:paraId="67D9335A" w14:textId="77777777" w:rsidR="00946622" w:rsidRDefault="00946622" w:rsidP="00946622">
      <w:pPr>
        <w:pStyle w:val="af1"/>
        <w:keepNext/>
        <w:rPr>
          <w:rtl/>
          <w:lang w:eastAsia="he-IL"/>
        </w:rPr>
      </w:pPr>
      <w:r>
        <w:rPr>
          <w:rtl/>
          <w:lang w:eastAsia="he-IL"/>
        </w:rPr>
        <w:t>הצבעה</w:t>
      </w:r>
    </w:p>
    <w:p w14:paraId="1293F12B" w14:textId="77777777" w:rsidR="00946622" w:rsidRDefault="00946622" w:rsidP="00946622">
      <w:pPr>
        <w:pStyle w:val="--"/>
        <w:keepNext/>
        <w:rPr>
          <w:rtl/>
          <w:lang w:eastAsia="he-IL"/>
        </w:rPr>
      </w:pPr>
      <w:r>
        <w:rPr>
          <w:rFonts w:hint="cs"/>
          <w:rtl/>
          <w:lang w:eastAsia="he-IL"/>
        </w:rPr>
        <w:t>ההסתייגות לא נתקבלה</w:t>
      </w:r>
    </w:p>
    <w:p w14:paraId="5097C08F" w14:textId="77777777" w:rsidR="00946622" w:rsidRDefault="00946622" w:rsidP="00946622">
      <w:pPr>
        <w:rPr>
          <w:rStyle w:val="TagStyle"/>
          <w:rFonts w:ascii="David" w:hAnsi="David"/>
          <w:u w:val="single"/>
          <w:rtl/>
          <w:lang w:eastAsia="he-IL"/>
        </w:rPr>
      </w:pPr>
    </w:p>
    <w:p w14:paraId="68C301CB" w14:textId="77777777" w:rsidR="00946622" w:rsidRDefault="00946622" w:rsidP="00946622">
      <w:pPr>
        <w:pStyle w:val="af6"/>
        <w:keepNext/>
        <w:rPr>
          <w:rtl/>
        </w:rPr>
      </w:pPr>
      <w:r w:rsidRPr="001D5D1B">
        <w:rPr>
          <w:rStyle w:val="TagStyle"/>
          <w:rtl/>
        </w:rPr>
        <w:t xml:space="preserve"> &lt;&lt; יור &gt;&gt; </w:t>
      </w:r>
      <w:r>
        <w:rPr>
          <w:rtl/>
        </w:rPr>
        <w:t>היו"ר יצחק פינדרוס:</w:t>
      </w:r>
      <w:r w:rsidRPr="001D5D1B">
        <w:rPr>
          <w:rStyle w:val="TagStyle"/>
          <w:rtl/>
        </w:rPr>
        <w:t xml:space="preserve"> &lt;&lt; יור &gt;&gt;</w:t>
      </w:r>
      <w:r w:rsidR="00A423CE">
        <w:rPr>
          <w:rtl/>
        </w:rPr>
        <w:t xml:space="preserve"> </w:t>
      </w:r>
    </w:p>
    <w:p w14:paraId="1C28AC67" w14:textId="77777777" w:rsidR="00946622" w:rsidRDefault="00946622" w:rsidP="00946622">
      <w:pPr>
        <w:pStyle w:val="KeepWithNext"/>
        <w:rPr>
          <w:rtl/>
          <w:lang w:eastAsia="he-IL"/>
        </w:rPr>
      </w:pPr>
    </w:p>
    <w:p w14:paraId="5F6AB539" w14:textId="77777777" w:rsidR="00946622" w:rsidRDefault="00946622" w:rsidP="00946622">
      <w:pPr>
        <w:rPr>
          <w:rtl/>
          <w:lang w:eastAsia="he-IL"/>
        </w:rPr>
      </w:pPr>
      <w:r>
        <w:rPr>
          <w:rFonts w:hint="cs"/>
          <w:rtl/>
          <w:lang w:eastAsia="he-IL"/>
        </w:rPr>
        <w:t>ההסתייגות לא התקבלה.</w:t>
      </w:r>
    </w:p>
    <w:p w14:paraId="1BB72254" w14:textId="77777777" w:rsidR="00283C65" w:rsidRDefault="00283C65" w:rsidP="00946622">
      <w:pPr>
        <w:rPr>
          <w:rtl/>
          <w:lang w:eastAsia="he-IL"/>
        </w:rPr>
      </w:pPr>
    </w:p>
    <w:p w14:paraId="5BACA317" w14:textId="77777777" w:rsidR="00283C65" w:rsidRDefault="00283C65" w:rsidP="00283C65">
      <w:pPr>
        <w:pStyle w:val="a4"/>
        <w:keepNext/>
        <w:rPr>
          <w:rtl/>
        </w:rPr>
      </w:pPr>
      <w:r w:rsidRPr="00283C65">
        <w:rPr>
          <w:rStyle w:val="TagStyle"/>
          <w:rtl/>
        </w:rPr>
        <w:t xml:space="preserve">&lt;&lt; דובר &gt;&gt; </w:t>
      </w:r>
      <w:r>
        <w:rPr>
          <w:rtl/>
        </w:rPr>
        <w:t>חנוך דב מלביצקי (הליכוד):</w:t>
      </w:r>
      <w:r w:rsidRPr="00283C65">
        <w:rPr>
          <w:rStyle w:val="TagStyle"/>
          <w:rtl/>
        </w:rPr>
        <w:t xml:space="preserve"> &lt;&lt; דובר &gt;&gt;</w:t>
      </w:r>
      <w:r w:rsidR="00A423CE">
        <w:rPr>
          <w:rtl/>
        </w:rPr>
        <w:t xml:space="preserve"> </w:t>
      </w:r>
    </w:p>
    <w:p w14:paraId="08F99A80" w14:textId="77777777" w:rsidR="00283C65" w:rsidRDefault="00283C65" w:rsidP="00283C65">
      <w:pPr>
        <w:pStyle w:val="KeepWithNext"/>
        <w:rPr>
          <w:rtl/>
          <w:lang w:eastAsia="he-IL"/>
        </w:rPr>
      </w:pPr>
    </w:p>
    <w:p w14:paraId="6AA8DE9D" w14:textId="77777777" w:rsidR="00283C65" w:rsidRDefault="00283C65" w:rsidP="00283C65">
      <w:pPr>
        <w:rPr>
          <w:rtl/>
          <w:lang w:eastAsia="he-IL"/>
        </w:rPr>
      </w:pPr>
      <w:r>
        <w:rPr>
          <w:rFonts w:hint="cs"/>
          <w:rtl/>
          <w:lang w:eastAsia="he-IL"/>
        </w:rPr>
        <w:t>סגלוביץ', אתה הולך להגיד מה כתוב שם בתוכנית ההכרעה?</w:t>
      </w:r>
    </w:p>
    <w:p w14:paraId="6B711D20" w14:textId="77777777" w:rsidR="00283C65" w:rsidRDefault="00283C65" w:rsidP="00283C65">
      <w:pPr>
        <w:rPr>
          <w:rtl/>
          <w:lang w:eastAsia="he-IL"/>
        </w:rPr>
      </w:pPr>
    </w:p>
    <w:p w14:paraId="6D774AA2" w14:textId="77777777" w:rsidR="00283C65" w:rsidRDefault="00283C65" w:rsidP="00283C65">
      <w:pPr>
        <w:pStyle w:val="a4"/>
        <w:keepNext/>
        <w:rPr>
          <w:rtl/>
        </w:rPr>
      </w:pPr>
      <w:bookmarkStart w:id="5883" w:name="ET_speaker_5767_1240"/>
      <w:r w:rsidRPr="00283C65">
        <w:rPr>
          <w:rStyle w:val="TagStyle"/>
          <w:rtl/>
        </w:rPr>
        <w:t xml:space="preserve"> &lt;&lt; דובר &gt;&gt; </w:t>
      </w:r>
      <w:r>
        <w:rPr>
          <w:rtl/>
        </w:rPr>
        <w:t>אורנה ברביבאי (יש עתיד):</w:t>
      </w:r>
      <w:r w:rsidRPr="00283C65">
        <w:rPr>
          <w:rStyle w:val="TagStyle"/>
          <w:rtl/>
        </w:rPr>
        <w:t xml:space="preserve"> &lt;&lt; דובר &gt;&gt;</w:t>
      </w:r>
      <w:r w:rsidR="00A423CE">
        <w:rPr>
          <w:rtl/>
        </w:rPr>
        <w:t xml:space="preserve"> </w:t>
      </w:r>
      <w:bookmarkEnd w:id="5883"/>
    </w:p>
    <w:p w14:paraId="14772C5B" w14:textId="77777777" w:rsidR="00283C65" w:rsidRDefault="00283C65" w:rsidP="00283C65">
      <w:pPr>
        <w:pStyle w:val="KeepWithNext"/>
        <w:rPr>
          <w:rtl/>
          <w:lang w:eastAsia="he-IL"/>
        </w:rPr>
      </w:pPr>
    </w:p>
    <w:p w14:paraId="3AED4A25" w14:textId="77777777" w:rsidR="00283C65" w:rsidRDefault="00283C65" w:rsidP="00283C65">
      <w:pPr>
        <w:rPr>
          <w:rtl/>
          <w:lang w:eastAsia="he-IL"/>
        </w:rPr>
      </w:pPr>
      <w:r>
        <w:rPr>
          <w:rFonts w:hint="cs"/>
          <w:rtl/>
          <w:lang w:eastAsia="he-IL"/>
        </w:rPr>
        <w:t>תקרא אותה.</w:t>
      </w:r>
    </w:p>
    <w:p w14:paraId="3C4231ED" w14:textId="77777777" w:rsidR="00283C65" w:rsidRPr="00283C65" w:rsidRDefault="00283C65" w:rsidP="00283C65">
      <w:pPr>
        <w:rPr>
          <w:rtl/>
          <w:lang w:eastAsia="he-IL"/>
        </w:rPr>
      </w:pPr>
    </w:p>
    <w:p w14:paraId="52822BAF" w14:textId="77777777" w:rsidR="00283C65" w:rsidRDefault="00283C65" w:rsidP="00283C65">
      <w:pPr>
        <w:pStyle w:val="af6"/>
        <w:keepNext/>
        <w:rPr>
          <w:rtl/>
        </w:rPr>
      </w:pPr>
      <w:bookmarkStart w:id="5884" w:name="ET_yor_5797_1242"/>
      <w:r w:rsidRPr="00283C65">
        <w:rPr>
          <w:rStyle w:val="TagStyle"/>
          <w:rtl/>
        </w:rPr>
        <w:t xml:space="preserve">&lt;&lt; יור &gt;&gt; </w:t>
      </w:r>
      <w:r>
        <w:rPr>
          <w:rtl/>
        </w:rPr>
        <w:t>היו"ר יצחק פינדרוס:</w:t>
      </w:r>
      <w:r w:rsidRPr="00283C65">
        <w:rPr>
          <w:rStyle w:val="TagStyle"/>
          <w:rtl/>
        </w:rPr>
        <w:t xml:space="preserve"> &lt;&lt; יור &gt;&gt;</w:t>
      </w:r>
      <w:r w:rsidR="00A423CE">
        <w:rPr>
          <w:rtl/>
        </w:rPr>
        <w:t xml:space="preserve"> </w:t>
      </w:r>
      <w:bookmarkEnd w:id="5884"/>
    </w:p>
    <w:p w14:paraId="66D2C990" w14:textId="77777777" w:rsidR="00283C65" w:rsidRDefault="00283C65" w:rsidP="00283C65">
      <w:pPr>
        <w:pStyle w:val="KeepWithNext"/>
        <w:rPr>
          <w:rtl/>
          <w:lang w:eastAsia="he-IL"/>
        </w:rPr>
      </w:pPr>
    </w:p>
    <w:p w14:paraId="3F8B9638" w14:textId="77777777" w:rsidR="00283C65" w:rsidRDefault="00283C65" w:rsidP="00283C65">
      <w:pPr>
        <w:rPr>
          <w:rtl/>
          <w:lang w:eastAsia="he-IL"/>
        </w:rPr>
      </w:pPr>
      <w:r>
        <w:rPr>
          <w:rFonts w:hint="cs"/>
          <w:rtl/>
          <w:lang w:eastAsia="he-IL"/>
        </w:rPr>
        <w:t xml:space="preserve">אנחנו עוברי למקבץ של </w:t>
      </w:r>
      <w:bookmarkStart w:id="5885" w:name="_ETM_Q1_13381145"/>
      <w:bookmarkEnd w:id="5885"/>
      <w:r>
        <w:rPr>
          <w:rFonts w:hint="cs"/>
          <w:rtl/>
          <w:lang w:eastAsia="he-IL"/>
        </w:rPr>
        <w:t xml:space="preserve">52 עד 58. ינמקו חברי יש עתיד. </w:t>
      </w:r>
    </w:p>
    <w:p w14:paraId="690EB450" w14:textId="77777777" w:rsidR="00283C65" w:rsidRDefault="00283C65" w:rsidP="00283C65">
      <w:pPr>
        <w:rPr>
          <w:rtl/>
          <w:lang w:eastAsia="he-IL"/>
        </w:rPr>
      </w:pPr>
    </w:p>
    <w:p w14:paraId="74285653" w14:textId="77777777" w:rsidR="00283C65" w:rsidRDefault="00283C65" w:rsidP="00283C65">
      <w:pPr>
        <w:pStyle w:val="a4"/>
        <w:keepNext/>
        <w:rPr>
          <w:rtl/>
        </w:rPr>
      </w:pPr>
      <w:bookmarkStart w:id="5886" w:name="ET_speaker_5068_1243"/>
      <w:r w:rsidRPr="00283C65">
        <w:rPr>
          <w:rStyle w:val="TagStyle"/>
          <w:rtl/>
        </w:rPr>
        <w:t xml:space="preserve"> &lt;&lt; דובר &gt;&gt; </w:t>
      </w:r>
      <w:r>
        <w:rPr>
          <w:rtl/>
        </w:rPr>
        <w:t>קארין אלהרר (יש עתיד):</w:t>
      </w:r>
      <w:r w:rsidRPr="00283C65">
        <w:rPr>
          <w:rStyle w:val="TagStyle"/>
          <w:rtl/>
        </w:rPr>
        <w:t xml:space="preserve"> &lt;&lt; דובר &gt;&gt;</w:t>
      </w:r>
      <w:r w:rsidR="00A423CE">
        <w:rPr>
          <w:rtl/>
        </w:rPr>
        <w:t xml:space="preserve"> </w:t>
      </w:r>
      <w:bookmarkEnd w:id="5886"/>
    </w:p>
    <w:p w14:paraId="4A849242" w14:textId="77777777" w:rsidR="00283C65" w:rsidRDefault="00283C65" w:rsidP="00283C65">
      <w:pPr>
        <w:pStyle w:val="KeepWithNext"/>
        <w:rPr>
          <w:rtl/>
          <w:lang w:eastAsia="he-IL"/>
        </w:rPr>
      </w:pPr>
    </w:p>
    <w:p w14:paraId="5AEBBB3A" w14:textId="77777777" w:rsidR="00283C65" w:rsidRDefault="00283C65" w:rsidP="00283C65">
      <w:pPr>
        <w:rPr>
          <w:rtl/>
          <w:lang w:eastAsia="he-IL"/>
        </w:rPr>
      </w:pPr>
      <w:r>
        <w:rPr>
          <w:rFonts w:hint="cs"/>
          <w:rtl/>
          <w:lang w:eastAsia="he-IL"/>
        </w:rPr>
        <w:t>מה עם התייעצות סיעתית?</w:t>
      </w:r>
    </w:p>
    <w:p w14:paraId="207A8454" w14:textId="77777777" w:rsidR="00283C65" w:rsidRDefault="00283C65" w:rsidP="00283C65">
      <w:pPr>
        <w:rPr>
          <w:rtl/>
          <w:lang w:eastAsia="he-IL"/>
        </w:rPr>
      </w:pPr>
    </w:p>
    <w:p w14:paraId="17333F58" w14:textId="77777777" w:rsidR="00283C65" w:rsidRDefault="00283C65" w:rsidP="00283C65">
      <w:pPr>
        <w:pStyle w:val="af6"/>
        <w:keepNext/>
        <w:rPr>
          <w:rtl/>
        </w:rPr>
      </w:pPr>
      <w:bookmarkStart w:id="5887" w:name="ET_yor_5797_1244"/>
      <w:r w:rsidRPr="00283C65">
        <w:rPr>
          <w:rStyle w:val="TagStyle"/>
          <w:rtl/>
        </w:rPr>
        <w:t xml:space="preserve"> &lt;&lt; יור &gt;&gt; </w:t>
      </w:r>
      <w:r>
        <w:rPr>
          <w:rtl/>
        </w:rPr>
        <w:t>היו"ר יצחק פינדרוס:</w:t>
      </w:r>
      <w:r w:rsidRPr="00283C65">
        <w:rPr>
          <w:rStyle w:val="TagStyle"/>
          <w:rtl/>
        </w:rPr>
        <w:t xml:space="preserve"> &lt;&lt; יור &gt;&gt;</w:t>
      </w:r>
      <w:r w:rsidR="00A423CE">
        <w:rPr>
          <w:rtl/>
        </w:rPr>
        <w:t xml:space="preserve"> </w:t>
      </w:r>
      <w:bookmarkEnd w:id="5887"/>
    </w:p>
    <w:p w14:paraId="2411C89F" w14:textId="77777777" w:rsidR="00283C65" w:rsidRDefault="00283C65" w:rsidP="00283C65">
      <w:pPr>
        <w:pStyle w:val="KeepWithNext"/>
        <w:rPr>
          <w:rtl/>
          <w:lang w:eastAsia="he-IL"/>
        </w:rPr>
      </w:pPr>
    </w:p>
    <w:p w14:paraId="594A3156" w14:textId="77777777" w:rsidR="00283C65" w:rsidRDefault="00283C65" w:rsidP="00283C65">
      <w:pPr>
        <w:rPr>
          <w:rtl/>
          <w:lang w:eastAsia="he-IL"/>
        </w:rPr>
      </w:pPr>
      <w:r>
        <w:rPr>
          <w:rFonts w:hint="cs"/>
          <w:rtl/>
          <w:lang w:eastAsia="he-IL"/>
        </w:rPr>
        <w:t xml:space="preserve">אנחנו עדיין בסעיף 1. </w:t>
      </w:r>
      <w:bookmarkStart w:id="5888" w:name="_ETM_Q1_13388582"/>
      <w:bookmarkEnd w:id="5888"/>
    </w:p>
    <w:p w14:paraId="0E538537" w14:textId="77777777" w:rsidR="00283C65" w:rsidRDefault="00283C65" w:rsidP="00283C65">
      <w:pPr>
        <w:rPr>
          <w:rtl/>
          <w:lang w:eastAsia="he-IL"/>
        </w:rPr>
      </w:pPr>
      <w:bookmarkStart w:id="5889" w:name="_ETM_Q1_13392240"/>
      <w:bookmarkStart w:id="5890" w:name="_ETM_Q1_13392454"/>
      <w:bookmarkEnd w:id="5889"/>
      <w:bookmarkEnd w:id="5890"/>
    </w:p>
    <w:p w14:paraId="352A41B5" w14:textId="77777777" w:rsidR="00283C65" w:rsidRDefault="00283C65" w:rsidP="00283C65">
      <w:pPr>
        <w:pStyle w:val="a4"/>
        <w:keepNext/>
        <w:rPr>
          <w:rtl/>
        </w:rPr>
      </w:pPr>
      <w:bookmarkStart w:id="5891" w:name="ET_speaker_5068_1245"/>
      <w:r w:rsidRPr="00283C65">
        <w:rPr>
          <w:rStyle w:val="TagStyle"/>
          <w:rtl/>
        </w:rPr>
        <w:t xml:space="preserve"> &lt;&lt; דובר &gt;&gt; </w:t>
      </w:r>
      <w:r>
        <w:rPr>
          <w:rtl/>
        </w:rPr>
        <w:t>קארין אלהרר (יש עתיד):</w:t>
      </w:r>
      <w:r w:rsidRPr="00283C65">
        <w:rPr>
          <w:rStyle w:val="TagStyle"/>
          <w:rtl/>
        </w:rPr>
        <w:t xml:space="preserve"> &lt;&lt; דובר &gt;&gt;</w:t>
      </w:r>
      <w:r w:rsidR="00A423CE">
        <w:rPr>
          <w:rtl/>
        </w:rPr>
        <w:t xml:space="preserve"> </w:t>
      </w:r>
      <w:bookmarkEnd w:id="5891"/>
    </w:p>
    <w:p w14:paraId="31279578" w14:textId="77777777" w:rsidR="00283C65" w:rsidRDefault="00283C65" w:rsidP="00283C65">
      <w:pPr>
        <w:pStyle w:val="KeepWithNext"/>
        <w:rPr>
          <w:rtl/>
          <w:lang w:eastAsia="he-IL"/>
        </w:rPr>
      </w:pPr>
    </w:p>
    <w:p w14:paraId="569DF8D4" w14:textId="77777777" w:rsidR="00283C65" w:rsidRDefault="00283C65" w:rsidP="00283C65">
      <w:pPr>
        <w:rPr>
          <w:rtl/>
          <w:lang w:eastAsia="he-IL"/>
        </w:rPr>
      </w:pPr>
      <w:r>
        <w:rPr>
          <w:rFonts w:hint="cs"/>
          <w:rtl/>
          <w:lang w:eastAsia="he-IL"/>
        </w:rPr>
        <w:t>אני רוצה לסיים את המשפט שכבוד היושב ראש לא</w:t>
      </w:r>
      <w:bookmarkStart w:id="5892" w:name="_ETM_Q1_13400699"/>
      <w:bookmarkEnd w:id="5892"/>
      <w:r>
        <w:rPr>
          <w:rFonts w:hint="cs"/>
          <w:rtl/>
          <w:lang w:eastAsia="he-IL"/>
        </w:rPr>
        <w:t xml:space="preserve"> הגן על זכותי לסיים אותו ולענות לחברי </w:t>
      </w:r>
      <w:bookmarkStart w:id="5893" w:name="_ETM_Q1_13404999"/>
      <w:bookmarkEnd w:id="5893"/>
      <w:r>
        <w:rPr>
          <w:rFonts w:hint="cs"/>
          <w:rtl/>
          <w:lang w:eastAsia="he-IL"/>
        </w:rPr>
        <w:t>הכנסת.</w:t>
      </w:r>
      <w:bookmarkStart w:id="5894" w:name="_ETM_Q1_13403967"/>
      <w:bookmarkEnd w:id="5894"/>
    </w:p>
    <w:p w14:paraId="055FCDDD" w14:textId="77777777" w:rsidR="00283C65" w:rsidRDefault="00283C65" w:rsidP="00283C65">
      <w:pPr>
        <w:rPr>
          <w:rtl/>
          <w:lang w:eastAsia="he-IL"/>
        </w:rPr>
      </w:pPr>
    </w:p>
    <w:p w14:paraId="47693987" w14:textId="77777777" w:rsidR="00283C65" w:rsidRDefault="00283C65" w:rsidP="00283C65">
      <w:pPr>
        <w:pStyle w:val="af6"/>
        <w:keepNext/>
        <w:rPr>
          <w:rtl/>
        </w:rPr>
      </w:pPr>
      <w:bookmarkStart w:id="5895" w:name="ET_yor_5797_1246"/>
      <w:r w:rsidRPr="00283C65">
        <w:rPr>
          <w:rStyle w:val="TagStyle"/>
          <w:rtl/>
        </w:rPr>
        <w:t xml:space="preserve"> &lt;&lt; יור &gt;&gt; </w:t>
      </w:r>
      <w:r>
        <w:rPr>
          <w:rtl/>
        </w:rPr>
        <w:t>היו"ר יצחק פינדרוס:</w:t>
      </w:r>
      <w:r w:rsidRPr="00283C65">
        <w:rPr>
          <w:rStyle w:val="TagStyle"/>
          <w:rtl/>
        </w:rPr>
        <w:t xml:space="preserve"> &lt;&lt; יור &gt;&gt;</w:t>
      </w:r>
      <w:r w:rsidR="00A423CE">
        <w:rPr>
          <w:rtl/>
        </w:rPr>
        <w:t xml:space="preserve"> </w:t>
      </w:r>
      <w:bookmarkEnd w:id="5895"/>
    </w:p>
    <w:p w14:paraId="2AD0CA42" w14:textId="77777777" w:rsidR="00283C65" w:rsidRDefault="00283C65" w:rsidP="00283C65">
      <w:pPr>
        <w:pStyle w:val="KeepWithNext"/>
        <w:rPr>
          <w:rtl/>
          <w:lang w:eastAsia="he-IL"/>
        </w:rPr>
      </w:pPr>
    </w:p>
    <w:p w14:paraId="26EC1421" w14:textId="77777777" w:rsidR="00283C65" w:rsidRDefault="00283C65" w:rsidP="00283C65">
      <w:pPr>
        <w:rPr>
          <w:rtl/>
          <w:lang w:eastAsia="he-IL"/>
        </w:rPr>
      </w:pPr>
      <w:bookmarkStart w:id="5896" w:name="_ETM_Q1_13404365"/>
      <w:bookmarkStart w:id="5897" w:name="_ETM_Q1_13404418"/>
      <w:bookmarkEnd w:id="5896"/>
      <w:bookmarkEnd w:id="5897"/>
      <w:r>
        <w:rPr>
          <w:rFonts w:hint="cs"/>
          <w:rtl/>
          <w:lang w:eastAsia="he-IL"/>
        </w:rPr>
        <w:t>התנצלתי.</w:t>
      </w:r>
      <w:r w:rsidR="003F5458">
        <w:rPr>
          <w:rFonts w:hint="cs"/>
          <w:rtl/>
          <w:lang w:eastAsia="he-IL"/>
        </w:rPr>
        <w:t xml:space="preserve"> </w:t>
      </w:r>
      <w:r>
        <w:rPr>
          <w:rFonts w:hint="cs"/>
          <w:rtl/>
          <w:lang w:eastAsia="he-IL"/>
        </w:rPr>
        <w:t>אני מתנצל.</w:t>
      </w:r>
    </w:p>
    <w:p w14:paraId="49CCFAC6" w14:textId="77777777" w:rsidR="00283C65" w:rsidRDefault="00283C65" w:rsidP="00283C65">
      <w:pPr>
        <w:rPr>
          <w:rtl/>
          <w:lang w:eastAsia="he-IL"/>
        </w:rPr>
      </w:pPr>
    </w:p>
    <w:p w14:paraId="57BD4E07" w14:textId="77777777" w:rsidR="00283C65" w:rsidRDefault="00283C65" w:rsidP="00283C65">
      <w:pPr>
        <w:pStyle w:val="a4"/>
        <w:keepNext/>
        <w:rPr>
          <w:rtl/>
        </w:rPr>
      </w:pPr>
      <w:bookmarkStart w:id="5898" w:name="ET_speaker_5068_1247"/>
      <w:r w:rsidRPr="00283C65">
        <w:rPr>
          <w:rStyle w:val="TagStyle"/>
          <w:rtl/>
        </w:rPr>
        <w:t xml:space="preserve"> &lt;&lt; דובר &gt;&gt; </w:t>
      </w:r>
      <w:r>
        <w:rPr>
          <w:rtl/>
        </w:rPr>
        <w:t>קארין אלהרר (יש עתיד):</w:t>
      </w:r>
      <w:r w:rsidRPr="00283C65">
        <w:rPr>
          <w:rStyle w:val="TagStyle"/>
          <w:rtl/>
        </w:rPr>
        <w:t xml:space="preserve"> &lt;&lt; דובר &gt;&gt;</w:t>
      </w:r>
      <w:r w:rsidR="00A423CE">
        <w:rPr>
          <w:rtl/>
        </w:rPr>
        <w:t xml:space="preserve"> </w:t>
      </w:r>
      <w:bookmarkEnd w:id="5898"/>
    </w:p>
    <w:p w14:paraId="1467430E" w14:textId="77777777" w:rsidR="00283C65" w:rsidRDefault="00283C65" w:rsidP="00283C65">
      <w:pPr>
        <w:pStyle w:val="KeepWithNext"/>
        <w:rPr>
          <w:rtl/>
          <w:lang w:eastAsia="he-IL"/>
        </w:rPr>
      </w:pPr>
    </w:p>
    <w:p w14:paraId="588421C3" w14:textId="77777777" w:rsidR="00283C65" w:rsidRDefault="00283C65" w:rsidP="00283C65">
      <w:pPr>
        <w:rPr>
          <w:rtl/>
          <w:lang w:eastAsia="he-IL"/>
        </w:rPr>
      </w:pPr>
      <w:r>
        <w:rPr>
          <w:rFonts w:hint="cs"/>
          <w:rtl/>
          <w:lang w:eastAsia="he-IL"/>
        </w:rPr>
        <w:t>בסדר גמור.</w:t>
      </w:r>
      <w:r w:rsidR="003F5458">
        <w:rPr>
          <w:rFonts w:hint="cs"/>
          <w:rtl/>
          <w:lang w:eastAsia="he-IL"/>
        </w:rPr>
        <w:t xml:space="preserve"> </w:t>
      </w:r>
      <w:r>
        <w:rPr>
          <w:rFonts w:hint="cs"/>
          <w:rtl/>
          <w:lang w:eastAsia="he-IL"/>
        </w:rPr>
        <w:t>כל חברות דירוג האשראי נתנו אזהרות מאוד</w:t>
      </w:r>
      <w:bookmarkStart w:id="5899" w:name="_ETM_Q1_13415697"/>
      <w:bookmarkEnd w:id="5899"/>
      <w:r>
        <w:rPr>
          <w:rFonts w:hint="cs"/>
          <w:rtl/>
          <w:lang w:eastAsia="he-IL"/>
        </w:rPr>
        <w:t xml:space="preserve"> מאוד ברורות לגבי מצבה הכלכלי של מדינת ישר</w:t>
      </w:r>
      <w:bookmarkStart w:id="5900" w:name="_ETM_Q1_13423070"/>
      <w:bookmarkEnd w:id="5900"/>
      <w:r>
        <w:rPr>
          <w:rFonts w:hint="cs"/>
          <w:rtl/>
          <w:lang w:eastAsia="he-IL"/>
        </w:rPr>
        <w:t>אל. תדעו לכם שההשלכות הן על ראשכם. תדעו לכם שהקטסטרופה</w:t>
      </w:r>
      <w:bookmarkStart w:id="5901" w:name="_ETM_Q1_13427345"/>
      <w:bookmarkEnd w:id="5901"/>
      <w:r>
        <w:rPr>
          <w:rFonts w:hint="cs"/>
          <w:rtl/>
          <w:lang w:eastAsia="he-IL"/>
        </w:rPr>
        <w:t xml:space="preserve"> הכלכלית שאתם מביאים על מדינת ישראל היא על ראשכם.</w:t>
      </w:r>
      <w:bookmarkStart w:id="5902" w:name="_ETM_Q1_13429921"/>
      <w:bookmarkEnd w:id="5902"/>
      <w:r>
        <w:rPr>
          <w:rFonts w:hint="cs"/>
          <w:rtl/>
          <w:lang w:eastAsia="he-IL"/>
        </w:rPr>
        <w:t xml:space="preserve"> אבל לא רק הכלכלית אלא גם הביטחונית, גם החברתית,</w:t>
      </w:r>
      <w:bookmarkStart w:id="5903" w:name="_ETM_Q1_13439688"/>
      <w:bookmarkEnd w:id="5903"/>
      <w:r>
        <w:rPr>
          <w:rFonts w:hint="cs"/>
          <w:rtl/>
          <w:lang w:eastAsia="he-IL"/>
        </w:rPr>
        <w:t xml:space="preserve"> והיא זו שמדאיגה אותי יותר מכל דבר.</w:t>
      </w:r>
      <w:r w:rsidR="003F5458">
        <w:rPr>
          <w:rFonts w:hint="cs"/>
          <w:rtl/>
          <w:lang w:eastAsia="he-IL"/>
        </w:rPr>
        <w:t xml:space="preserve"> </w:t>
      </w:r>
      <w:r>
        <w:rPr>
          <w:rFonts w:hint="cs"/>
          <w:rtl/>
          <w:lang w:eastAsia="he-IL"/>
        </w:rPr>
        <w:t>אתם</w:t>
      </w:r>
      <w:bookmarkStart w:id="5904" w:name="_ETM_Q1_13441735"/>
      <w:bookmarkEnd w:id="5904"/>
      <w:r>
        <w:rPr>
          <w:rFonts w:hint="cs"/>
          <w:rtl/>
          <w:lang w:eastAsia="he-IL"/>
        </w:rPr>
        <w:t xml:space="preserve"> יוצרים קרע בעם וזה לא אכפת לכם.</w:t>
      </w:r>
      <w:r w:rsidR="003F5458">
        <w:rPr>
          <w:rFonts w:hint="cs"/>
          <w:rtl/>
          <w:lang w:eastAsia="he-IL"/>
        </w:rPr>
        <w:t xml:space="preserve"> </w:t>
      </w:r>
      <w:r>
        <w:rPr>
          <w:rFonts w:hint="cs"/>
          <w:rtl/>
          <w:lang w:eastAsia="he-IL"/>
        </w:rPr>
        <w:t>תודה.</w:t>
      </w:r>
    </w:p>
    <w:p w14:paraId="60102016" w14:textId="77777777" w:rsidR="00283C65" w:rsidRPr="00283C65" w:rsidRDefault="00283C65" w:rsidP="00283C65">
      <w:pPr>
        <w:rPr>
          <w:rtl/>
          <w:lang w:eastAsia="he-IL"/>
        </w:rPr>
      </w:pPr>
      <w:bookmarkStart w:id="5905" w:name="_ETM_Q1_13451222"/>
      <w:bookmarkEnd w:id="5905"/>
    </w:p>
    <w:p w14:paraId="65ABDB8F" w14:textId="77777777" w:rsidR="00283C65" w:rsidRDefault="00283C65" w:rsidP="00283C65">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A423CE">
        <w:rPr>
          <w:rtl/>
        </w:rPr>
        <w:t xml:space="preserve"> </w:t>
      </w:r>
    </w:p>
    <w:p w14:paraId="0D12E88D" w14:textId="77777777" w:rsidR="00283C65" w:rsidRDefault="00283C65" w:rsidP="00283C65">
      <w:pPr>
        <w:pStyle w:val="KeepWithNext"/>
        <w:rPr>
          <w:rtl/>
          <w:lang w:eastAsia="he-IL"/>
        </w:rPr>
      </w:pPr>
    </w:p>
    <w:p w14:paraId="29701668" w14:textId="77777777" w:rsidR="00283C65" w:rsidRDefault="00283C65" w:rsidP="00283C65">
      <w:pPr>
        <w:rPr>
          <w:rtl/>
          <w:lang w:eastAsia="he-IL"/>
        </w:rPr>
      </w:pPr>
      <w:r>
        <w:rPr>
          <w:rFonts w:hint="cs"/>
          <w:rtl/>
          <w:lang w:eastAsia="he-IL"/>
        </w:rPr>
        <w:t>נעבור להצבעה.</w:t>
      </w:r>
      <w:bookmarkStart w:id="5906" w:name="_ETM_Q1_13447356"/>
      <w:bookmarkEnd w:id="5906"/>
      <w:r>
        <w:rPr>
          <w:rFonts w:hint="cs"/>
          <w:rtl/>
          <w:lang w:eastAsia="he-IL"/>
        </w:rPr>
        <w:t xml:space="preserve"> מי בעד קבלת הסתייגויות מספר 52 עד 58? </w:t>
      </w:r>
      <w:r w:rsidR="00C458D1">
        <w:rPr>
          <w:rFonts w:hint="cs"/>
          <w:rtl/>
          <w:lang w:eastAsia="he-IL"/>
        </w:rPr>
        <w:t xml:space="preserve">5. </w:t>
      </w:r>
      <w:r>
        <w:rPr>
          <w:rFonts w:hint="cs"/>
          <w:rtl/>
          <w:lang w:eastAsia="he-IL"/>
        </w:rPr>
        <w:t xml:space="preserve">מי נגד? </w:t>
      </w:r>
      <w:r w:rsidR="00C458D1">
        <w:rPr>
          <w:rFonts w:hint="cs"/>
          <w:rtl/>
          <w:lang w:eastAsia="he-IL"/>
        </w:rPr>
        <w:t xml:space="preserve">7. </w:t>
      </w:r>
      <w:r>
        <w:rPr>
          <w:rFonts w:hint="cs"/>
          <w:rtl/>
          <w:lang w:eastAsia="he-IL"/>
        </w:rPr>
        <w:t>מי נמנע? אין נמנעים.</w:t>
      </w:r>
    </w:p>
    <w:p w14:paraId="4C185B90" w14:textId="77777777" w:rsidR="00283C65" w:rsidRDefault="00283C65" w:rsidP="00283C65">
      <w:pPr>
        <w:rPr>
          <w:rtl/>
          <w:lang w:eastAsia="he-IL"/>
        </w:rPr>
      </w:pPr>
    </w:p>
    <w:p w14:paraId="5D7D7D9A" w14:textId="77777777" w:rsidR="00283C65" w:rsidRDefault="00283C65" w:rsidP="00283C65">
      <w:pPr>
        <w:pStyle w:val="af1"/>
        <w:keepNext/>
        <w:rPr>
          <w:rtl/>
          <w:lang w:eastAsia="he-IL"/>
        </w:rPr>
      </w:pPr>
      <w:r>
        <w:rPr>
          <w:rtl/>
          <w:lang w:eastAsia="he-IL"/>
        </w:rPr>
        <w:t>הצבעה</w:t>
      </w:r>
    </w:p>
    <w:p w14:paraId="32485211" w14:textId="77777777" w:rsidR="00283C65" w:rsidRDefault="00283C65" w:rsidP="00283C65">
      <w:pPr>
        <w:pStyle w:val="--"/>
        <w:keepNext/>
        <w:rPr>
          <w:rtl/>
          <w:lang w:eastAsia="he-IL"/>
        </w:rPr>
      </w:pPr>
      <w:r>
        <w:rPr>
          <w:rFonts w:hint="cs"/>
          <w:rtl/>
          <w:lang w:eastAsia="he-IL"/>
        </w:rPr>
        <w:t>ההסתייגויות לא נתקבלו</w:t>
      </w:r>
    </w:p>
    <w:p w14:paraId="1B8116D7" w14:textId="77777777" w:rsidR="00283C65" w:rsidRDefault="00283C65" w:rsidP="00283C65">
      <w:pPr>
        <w:rPr>
          <w:rtl/>
          <w:lang w:eastAsia="he-IL"/>
        </w:rPr>
      </w:pPr>
    </w:p>
    <w:p w14:paraId="42560694" w14:textId="77777777" w:rsidR="00283C65" w:rsidRDefault="00283C65" w:rsidP="00283C65">
      <w:pPr>
        <w:pStyle w:val="af6"/>
        <w:keepNext/>
        <w:rPr>
          <w:rtl/>
        </w:rPr>
      </w:pPr>
      <w:bookmarkStart w:id="5907" w:name="ET_yor_5797_1241"/>
      <w:r w:rsidRPr="00283C65">
        <w:rPr>
          <w:rStyle w:val="TagStyle"/>
          <w:rtl/>
        </w:rPr>
        <w:t xml:space="preserve"> &lt;&lt; יור &gt;&gt; </w:t>
      </w:r>
      <w:r>
        <w:rPr>
          <w:rtl/>
        </w:rPr>
        <w:t>היו"ר יצחק פינדרוס:</w:t>
      </w:r>
      <w:r w:rsidRPr="00283C65">
        <w:rPr>
          <w:rStyle w:val="TagStyle"/>
          <w:rtl/>
        </w:rPr>
        <w:t xml:space="preserve"> &lt;&lt; יור &gt;&gt;</w:t>
      </w:r>
      <w:r w:rsidR="00A423CE">
        <w:rPr>
          <w:rtl/>
        </w:rPr>
        <w:t xml:space="preserve"> </w:t>
      </w:r>
      <w:bookmarkEnd w:id="5907"/>
    </w:p>
    <w:p w14:paraId="794738C0" w14:textId="77777777" w:rsidR="00283C65" w:rsidRDefault="00283C65" w:rsidP="00283C65">
      <w:pPr>
        <w:pStyle w:val="KeepWithNext"/>
        <w:rPr>
          <w:rtl/>
          <w:lang w:eastAsia="he-IL"/>
        </w:rPr>
      </w:pPr>
    </w:p>
    <w:p w14:paraId="3C59078D" w14:textId="77777777" w:rsidR="00283C65" w:rsidRDefault="00283C65" w:rsidP="00283C65">
      <w:pPr>
        <w:rPr>
          <w:rtl/>
          <w:lang w:eastAsia="he-IL"/>
        </w:rPr>
      </w:pPr>
      <w:r>
        <w:rPr>
          <w:rFonts w:hint="cs"/>
          <w:rtl/>
          <w:lang w:eastAsia="he-IL"/>
        </w:rPr>
        <w:t>ההסתייגויות לא התקבלו.</w:t>
      </w:r>
    </w:p>
    <w:p w14:paraId="3E8371FB" w14:textId="77777777" w:rsidR="00C458D1" w:rsidRDefault="00C458D1" w:rsidP="00283C65">
      <w:pPr>
        <w:rPr>
          <w:rtl/>
          <w:lang w:eastAsia="he-IL"/>
        </w:rPr>
      </w:pPr>
      <w:bookmarkStart w:id="5908" w:name="_ETM_Q1_13457892"/>
      <w:bookmarkEnd w:id="5908"/>
    </w:p>
    <w:p w14:paraId="53B88825" w14:textId="77777777" w:rsidR="00C458D1" w:rsidRDefault="00C458D1" w:rsidP="00C458D1">
      <w:pPr>
        <w:pStyle w:val="a4"/>
        <w:keepNext/>
        <w:rPr>
          <w:rtl/>
        </w:rPr>
      </w:pPr>
      <w:bookmarkStart w:id="5909" w:name="ET_speaker_5765_1248"/>
      <w:r w:rsidRPr="00C458D1">
        <w:rPr>
          <w:rStyle w:val="TagStyle"/>
          <w:rtl/>
        </w:rPr>
        <w:t xml:space="preserve"> &lt;&lt; דובר &gt;&gt; </w:t>
      </w:r>
      <w:r>
        <w:rPr>
          <w:rtl/>
        </w:rPr>
        <w:t>מיכאל מרדכי ביטון (המחנה הממלכתי):</w:t>
      </w:r>
      <w:r w:rsidRPr="00C458D1">
        <w:rPr>
          <w:rStyle w:val="TagStyle"/>
          <w:rtl/>
        </w:rPr>
        <w:t xml:space="preserve"> &lt;&lt; דובר &gt;&gt;</w:t>
      </w:r>
      <w:r w:rsidR="00A423CE">
        <w:rPr>
          <w:rtl/>
        </w:rPr>
        <w:t xml:space="preserve"> </w:t>
      </w:r>
      <w:bookmarkEnd w:id="5909"/>
    </w:p>
    <w:p w14:paraId="694BC4BD" w14:textId="77777777" w:rsidR="00C458D1" w:rsidRDefault="00C458D1" w:rsidP="00C458D1">
      <w:pPr>
        <w:pStyle w:val="KeepWithNext"/>
        <w:rPr>
          <w:rtl/>
          <w:lang w:eastAsia="he-IL"/>
        </w:rPr>
      </w:pPr>
    </w:p>
    <w:p w14:paraId="1AC76393" w14:textId="77777777" w:rsidR="00C458D1" w:rsidRDefault="00C458D1" w:rsidP="00C458D1">
      <w:pPr>
        <w:rPr>
          <w:rtl/>
          <w:lang w:eastAsia="he-IL"/>
        </w:rPr>
      </w:pPr>
      <w:bookmarkStart w:id="5910" w:name="_ETM_Q1_13458667"/>
      <w:bookmarkStart w:id="5911" w:name="_ETM_Q1_13458724"/>
      <w:bookmarkEnd w:id="5910"/>
      <w:bookmarkEnd w:id="5911"/>
      <w:r>
        <w:rPr>
          <w:rFonts w:hint="cs"/>
          <w:rtl/>
          <w:lang w:eastAsia="he-IL"/>
        </w:rPr>
        <w:t>רוויזיה.</w:t>
      </w:r>
    </w:p>
    <w:p w14:paraId="6E43BADE" w14:textId="77777777" w:rsidR="00C458D1" w:rsidRDefault="00C458D1" w:rsidP="00C458D1">
      <w:pPr>
        <w:rPr>
          <w:rtl/>
          <w:lang w:eastAsia="he-IL"/>
        </w:rPr>
      </w:pPr>
      <w:bookmarkStart w:id="5912" w:name="_ETM_Q1_13479159"/>
      <w:bookmarkEnd w:id="5912"/>
    </w:p>
    <w:p w14:paraId="3764C6E4" w14:textId="77777777" w:rsidR="00C458D1" w:rsidRDefault="00C458D1" w:rsidP="00C458D1">
      <w:pPr>
        <w:pStyle w:val="af6"/>
        <w:keepNext/>
        <w:rPr>
          <w:rtl/>
        </w:rPr>
      </w:pPr>
      <w:bookmarkStart w:id="5913" w:name="ET_yor_5797_1249"/>
      <w:r w:rsidRPr="00C458D1">
        <w:rPr>
          <w:rStyle w:val="TagStyle"/>
          <w:rtl/>
        </w:rPr>
        <w:t xml:space="preserve"> &lt;&lt; יור &gt;&gt; </w:t>
      </w:r>
      <w:r>
        <w:rPr>
          <w:rtl/>
        </w:rPr>
        <w:t>היו"ר יצחק פינדרוס:</w:t>
      </w:r>
      <w:r w:rsidRPr="00C458D1">
        <w:rPr>
          <w:rStyle w:val="TagStyle"/>
          <w:rtl/>
        </w:rPr>
        <w:t xml:space="preserve"> &lt;&lt; יור &gt;&gt;</w:t>
      </w:r>
      <w:r w:rsidR="00A423CE">
        <w:rPr>
          <w:rtl/>
        </w:rPr>
        <w:t xml:space="preserve"> </w:t>
      </w:r>
      <w:bookmarkEnd w:id="5913"/>
    </w:p>
    <w:p w14:paraId="302EF691" w14:textId="77777777" w:rsidR="00C458D1" w:rsidRDefault="00C458D1" w:rsidP="00C458D1">
      <w:pPr>
        <w:pStyle w:val="KeepWithNext"/>
        <w:rPr>
          <w:rtl/>
          <w:lang w:eastAsia="he-IL"/>
        </w:rPr>
      </w:pPr>
    </w:p>
    <w:p w14:paraId="14B5D512" w14:textId="77777777" w:rsidR="00C458D1" w:rsidRDefault="00C458D1" w:rsidP="00C458D1">
      <w:pPr>
        <w:rPr>
          <w:rtl/>
          <w:lang w:eastAsia="he-IL"/>
        </w:rPr>
      </w:pPr>
      <w:bookmarkStart w:id="5914" w:name="_ETM_Q1_13479624"/>
      <w:bookmarkStart w:id="5915" w:name="_ETM_Q1_13479656"/>
      <w:bookmarkEnd w:id="5914"/>
      <w:bookmarkEnd w:id="5915"/>
      <w:r>
        <w:rPr>
          <w:rFonts w:hint="cs"/>
          <w:rtl/>
          <w:lang w:eastAsia="he-IL"/>
        </w:rPr>
        <w:t>הסתייגות מספר 59.</w:t>
      </w:r>
    </w:p>
    <w:p w14:paraId="1EBBD674" w14:textId="77777777" w:rsidR="00C458D1" w:rsidRDefault="00C458D1" w:rsidP="00C458D1">
      <w:pPr>
        <w:rPr>
          <w:rtl/>
          <w:lang w:eastAsia="he-IL"/>
        </w:rPr>
      </w:pPr>
      <w:bookmarkStart w:id="5916" w:name="_ETM_Q1_13483679"/>
      <w:bookmarkEnd w:id="5916"/>
    </w:p>
    <w:p w14:paraId="271EDB7C" w14:textId="77777777" w:rsidR="00C458D1" w:rsidRDefault="00C458D1" w:rsidP="00C458D1">
      <w:pPr>
        <w:pStyle w:val="a4"/>
        <w:keepNext/>
        <w:rPr>
          <w:rtl/>
        </w:rPr>
      </w:pPr>
      <w:bookmarkStart w:id="5917" w:name="ET_speaker_5767_1250"/>
      <w:r w:rsidRPr="00C458D1">
        <w:rPr>
          <w:rStyle w:val="TagStyle"/>
          <w:rtl/>
        </w:rPr>
        <w:t xml:space="preserve"> &lt;&lt; דובר &gt;&gt; </w:t>
      </w:r>
      <w:r>
        <w:rPr>
          <w:rtl/>
        </w:rPr>
        <w:t>אורנה ברביבאי (יש עתיד):</w:t>
      </w:r>
      <w:r w:rsidRPr="00C458D1">
        <w:rPr>
          <w:rStyle w:val="TagStyle"/>
          <w:rtl/>
        </w:rPr>
        <w:t xml:space="preserve"> &lt;&lt; דובר &gt;&gt;</w:t>
      </w:r>
      <w:r w:rsidR="00A423CE">
        <w:rPr>
          <w:rtl/>
        </w:rPr>
        <w:t xml:space="preserve"> </w:t>
      </w:r>
      <w:bookmarkEnd w:id="5917"/>
    </w:p>
    <w:p w14:paraId="65D6F87D" w14:textId="77777777" w:rsidR="00C458D1" w:rsidRDefault="00C458D1" w:rsidP="00C458D1">
      <w:pPr>
        <w:pStyle w:val="KeepWithNext"/>
        <w:rPr>
          <w:rtl/>
          <w:lang w:eastAsia="he-IL"/>
        </w:rPr>
      </w:pPr>
    </w:p>
    <w:p w14:paraId="0307C874" w14:textId="77777777" w:rsidR="00C458D1" w:rsidRPr="00C458D1" w:rsidRDefault="00C458D1" w:rsidP="00C458D1">
      <w:pPr>
        <w:rPr>
          <w:rtl/>
          <w:lang w:eastAsia="he-IL"/>
        </w:rPr>
      </w:pPr>
      <w:bookmarkStart w:id="5918" w:name="_ETM_Q1_13484190"/>
      <w:bookmarkStart w:id="5919" w:name="_ETM_Q1_13484241"/>
      <w:bookmarkEnd w:id="5918"/>
      <w:bookmarkEnd w:id="5919"/>
      <w:r>
        <w:rPr>
          <w:rFonts w:hint="cs"/>
          <w:rtl/>
          <w:lang w:eastAsia="he-IL"/>
        </w:rPr>
        <w:t xml:space="preserve">אני רוצה </w:t>
      </w:r>
      <w:bookmarkStart w:id="5920" w:name="_ETM_Q1_13486648"/>
      <w:bookmarkEnd w:id="5920"/>
      <w:r>
        <w:rPr>
          <w:rFonts w:hint="cs"/>
          <w:rtl/>
          <w:lang w:eastAsia="he-IL"/>
        </w:rPr>
        <w:t>להצביע על התופעה המוזרה הזאת</w:t>
      </w:r>
      <w:r w:rsidR="003F5458">
        <w:rPr>
          <w:rFonts w:hint="cs"/>
          <w:rtl/>
          <w:lang w:eastAsia="he-IL"/>
        </w:rPr>
        <w:t xml:space="preserve"> </w:t>
      </w:r>
      <w:r>
        <w:rPr>
          <w:rFonts w:hint="cs"/>
          <w:rtl/>
          <w:lang w:eastAsia="he-IL"/>
        </w:rPr>
        <w:t>- כאשר מדובר בחברים מהקואליציה, מראש הממשלה</w:t>
      </w:r>
      <w:bookmarkStart w:id="5921" w:name="_ETM_Q1_13492938"/>
      <w:bookmarkEnd w:id="5921"/>
      <w:r>
        <w:rPr>
          <w:rFonts w:hint="cs"/>
          <w:rtl/>
          <w:lang w:eastAsia="he-IL"/>
        </w:rPr>
        <w:t xml:space="preserve"> ובכלל </w:t>
      </w:r>
      <w:bookmarkStart w:id="5922" w:name="_ETM_Q1_13500392"/>
      <w:bookmarkEnd w:id="5922"/>
      <w:r>
        <w:rPr>
          <w:rFonts w:hint="cs"/>
          <w:rtl/>
          <w:lang w:eastAsia="he-IL"/>
        </w:rPr>
        <w:t>-</w:t>
      </w:r>
      <w:r w:rsidR="003F5458">
        <w:rPr>
          <w:rFonts w:hint="cs"/>
          <w:rtl/>
          <w:lang w:eastAsia="he-IL"/>
        </w:rPr>
        <w:t xml:space="preserve"> </w:t>
      </w:r>
      <w:r>
        <w:rPr>
          <w:rFonts w:hint="cs"/>
          <w:rtl/>
          <w:lang w:eastAsia="he-IL"/>
        </w:rPr>
        <w:t>שיש כאן רפורמה</w:t>
      </w:r>
      <w:r w:rsidR="003F5458">
        <w:rPr>
          <w:rFonts w:hint="cs"/>
          <w:rtl/>
          <w:lang w:eastAsia="he-IL"/>
        </w:rPr>
        <w:t xml:space="preserve"> </w:t>
      </w:r>
      <w:r>
        <w:rPr>
          <w:rFonts w:hint="cs"/>
          <w:rtl/>
          <w:lang w:eastAsia="he-IL"/>
        </w:rPr>
        <w:t>באמת קשה בכל</w:t>
      </w:r>
      <w:bookmarkStart w:id="5923" w:name="_ETM_Q1_13497805"/>
      <w:bookmarkEnd w:id="5923"/>
      <w:r>
        <w:rPr>
          <w:rFonts w:hint="cs"/>
          <w:rtl/>
          <w:lang w:eastAsia="he-IL"/>
        </w:rPr>
        <w:t xml:space="preserve"> היבט שהוא, בהיבט החברתי, בהיבט הכלכלי, בהיבט הביטחוני,</w:t>
      </w:r>
      <w:bookmarkStart w:id="5924" w:name="_ETM_Q1_13502708"/>
      <w:bookmarkEnd w:id="5924"/>
      <w:r>
        <w:rPr>
          <w:rFonts w:hint="cs"/>
          <w:rtl/>
          <w:lang w:eastAsia="he-IL"/>
        </w:rPr>
        <w:t xml:space="preserve"> והטענה של הקואליציה היא שהאופוזיציה אשמה. מדוע? כי האופוזיציה מתרגמת, מתווכת את משמעות</w:t>
      </w:r>
      <w:bookmarkStart w:id="5925" w:name="_ETM_Q1_13509723"/>
      <w:bookmarkEnd w:id="5925"/>
      <w:r>
        <w:rPr>
          <w:rFonts w:hint="cs"/>
          <w:rtl/>
          <w:lang w:eastAsia="he-IL"/>
        </w:rPr>
        <w:t xml:space="preserve"> כל החוקים האלה של התגברות, סבירות, התבצרות</w:t>
      </w:r>
      <w:bookmarkStart w:id="5926" w:name="_ETM_Q1_13512172"/>
      <w:bookmarkEnd w:id="5926"/>
      <w:r>
        <w:rPr>
          <w:rFonts w:hint="cs"/>
          <w:rtl/>
          <w:lang w:eastAsia="he-IL"/>
        </w:rPr>
        <w:t xml:space="preserve"> ומתנות לראש הממשלה, מתרגמת את כל </w:t>
      </w:r>
      <w:bookmarkStart w:id="5927" w:name="_ETM_Q1_13518124"/>
      <w:bookmarkEnd w:id="5927"/>
      <w:r>
        <w:rPr>
          <w:rFonts w:hint="cs"/>
          <w:rtl/>
          <w:lang w:eastAsia="he-IL"/>
        </w:rPr>
        <w:t>החוקים האלה ועל בסיס זה הטענה שהאופוזיציה</w:t>
      </w:r>
      <w:r w:rsidR="003F5458">
        <w:rPr>
          <w:rFonts w:hint="cs"/>
          <w:rtl/>
          <w:lang w:eastAsia="he-IL"/>
        </w:rPr>
        <w:t xml:space="preserve"> </w:t>
      </w:r>
      <w:r w:rsidR="007D55F7">
        <w:rPr>
          <w:rFonts w:hint="cs"/>
          <w:rtl/>
          <w:lang w:eastAsia="he-IL"/>
        </w:rPr>
        <w:t>היא זאת שיצרה את הבעיה. זה קצת מוזר. פינדרוס, לא מוזר בעיניך?</w:t>
      </w:r>
    </w:p>
    <w:p w14:paraId="5CA1B2FA" w14:textId="77777777" w:rsidR="007D55F7" w:rsidRDefault="007D55F7" w:rsidP="00C458D1">
      <w:pPr>
        <w:rPr>
          <w:rtl/>
          <w:lang w:eastAsia="he-IL"/>
        </w:rPr>
      </w:pPr>
    </w:p>
    <w:p w14:paraId="425BFA70" w14:textId="77777777" w:rsidR="007D55F7" w:rsidRDefault="007D55F7" w:rsidP="007D55F7">
      <w:pPr>
        <w:pStyle w:val="af6"/>
        <w:keepNext/>
        <w:rPr>
          <w:rtl/>
        </w:rPr>
      </w:pPr>
      <w:bookmarkStart w:id="5928" w:name="ET_yor_5797_1251"/>
      <w:r w:rsidRPr="007D55F7">
        <w:rPr>
          <w:rStyle w:val="TagStyle"/>
          <w:rtl/>
        </w:rPr>
        <w:t xml:space="preserve"> &lt;&lt; יור &gt;&gt; </w:t>
      </w:r>
      <w:r>
        <w:rPr>
          <w:rtl/>
        </w:rPr>
        <w:t>היו"ר יצחק פינדרוס:</w:t>
      </w:r>
      <w:r w:rsidRPr="007D55F7">
        <w:rPr>
          <w:rStyle w:val="TagStyle"/>
          <w:rtl/>
        </w:rPr>
        <w:t xml:space="preserve"> &lt;&lt; יור &gt;&gt;</w:t>
      </w:r>
      <w:r w:rsidR="00A423CE">
        <w:rPr>
          <w:rtl/>
        </w:rPr>
        <w:t xml:space="preserve"> </w:t>
      </w:r>
      <w:bookmarkEnd w:id="5928"/>
    </w:p>
    <w:p w14:paraId="5DA36E75" w14:textId="77777777" w:rsidR="007D55F7" w:rsidRDefault="007D55F7" w:rsidP="007D55F7">
      <w:pPr>
        <w:pStyle w:val="KeepWithNext"/>
        <w:rPr>
          <w:rtl/>
          <w:lang w:eastAsia="he-IL"/>
        </w:rPr>
      </w:pPr>
    </w:p>
    <w:p w14:paraId="61D15B30" w14:textId="77777777" w:rsidR="007D55F7" w:rsidRDefault="007D55F7" w:rsidP="007D55F7">
      <w:pPr>
        <w:rPr>
          <w:rtl/>
          <w:lang w:eastAsia="he-IL"/>
        </w:rPr>
      </w:pPr>
      <w:r>
        <w:rPr>
          <w:rFonts w:hint="cs"/>
          <w:rtl/>
          <w:lang w:eastAsia="he-IL"/>
        </w:rPr>
        <w:t>נצביע על זה?</w:t>
      </w:r>
    </w:p>
    <w:p w14:paraId="37A434BA" w14:textId="77777777" w:rsidR="007D55F7" w:rsidRDefault="007D55F7" w:rsidP="007D55F7">
      <w:pPr>
        <w:rPr>
          <w:rtl/>
          <w:lang w:eastAsia="he-IL"/>
        </w:rPr>
      </w:pPr>
      <w:bookmarkStart w:id="5929" w:name="_ETM_Q1_13526196"/>
      <w:bookmarkStart w:id="5930" w:name="_ETM_Q1_13526234"/>
      <w:bookmarkEnd w:id="5929"/>
      <w:bookmarkEnd w:id="5930"/>
    </w:p>
    <w:p w14:paraId="318799D0" w14:textId="77777777" w:rsidR="007D55F7" w:rsidRDefault="007D55F7" w:rsidP="007D55F7">
      <w:pPr>
        <w:pStyle w:val="a4"/>
        <w:keepNext/>
        <w:rPr>
          <w:rtl/>
        </w:rPr>
      </w:pPr>
      <w:bookmarkStart w:id="5931" w:name="ET_speaker_5767_1252"/>
      <w:r w:rsidRPr="007D55F7">
        <w:rPr>
          <w:rStyle w:val="TagStyle"/>
          <w:rtl/>
        </w:rPr>
        <w:t xml:space="preserve"> &lt;&lt; דובר &gt;&gt; </w:t>
      </w:r>
      <w:r>
        <w:rPr>
          <w:rtl/>
        </w:rPr>
        <w:t>אורנה ברביבאי (יש עתיד):</w:t>
      </w:r>
      <w:r w:rsidRPr="007D55F7">
        <w:rPr>
          <w:rStyle w:val="TagStyle"/>
          <w:rtl/>
        </w:rPr>
        <w:t xml:space="preserve"> &lt;&lt; דובר &gt;&gt;</w:t>
      </w:r>
      <w:r w:rsidR="00A423CE">
        <w:rPr>
          <w:rtl/>
        </w:rPr>
        <w:t xml:space="preserve"> </w:t>
      </w:r>
      <w:bookmarkEnd w:id="5931"/>
    </w:p>
    <w:p w14:paraId="3A249D06" w14:textId="77777777" w:rsidR="007D55F7" w:rsidRDefault="007D55F7" w:rsidP="007D55F7">
      <w:pPr>
        <w:pStyle w:val="KeepWithNext"/>
        <w:rPr>
          <w:rtl/>
          <w:lang w:eastAsia="he-IL"/>
        </w:rPr>
      </w:pPr>
    </w:p>
    <w:p w14:paraId="29A8CE91" w14:textId="77777777" w:rsidR="007D55F7" w:rsidRDefault="007D55F7" w:rsidP="007D55F7">
      <w:pPr>
        <w:rPr>
          <w:rtl/>
          <w:lang w:eastAsia="he-IL"/>
        </w:rPr>
      </w:pPr>
      <w:r>
        <w:rPr>
          <w:rFonts w:hint="cs"/>
          <w:rtl/>
          <w:lang w:eastAsia="he-IL"/>
        </w:rPr>
        <w:t>כן. אני מציעה שנצביע.</w:t>
      </w:r>
    </w:p>
    <w:p w14:paraId="4C094CEB" w14:textId="77777777" w:rsidR="007D55F7" w:rsidRPr="007D55F7" w:rsidRDefault="007D55F7" w:rsidP="007D55F7">
      <w:pPr>
        <w:rPr>
          <w:rtl/>
          <w:lang w:eastAsia="he-IL"/>
        </w:rPr>
      </w:pPr>
      <w:bookmarkStart w:id="5932" w:name="_ETM_Q1_13524557"/>
      <w:bookmarkStart w:id="5933" w:name="_ETM_Q1_13524592"/>
      <w:bookmarkEnd w:id="5932"/>
      <w:bookmarkEnd w:id="5933"/>
    </w:p>
    <w:p w14:paraId="1BD8AEB6" w14:textId="77777777" w:rsidR="00C458D1" w:rsidRDefault="00C458D1" w:rsidP="00C458D1">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A423CE">
        <w:rPr>
          <w:rtl/>
        </w:rPr>
        <w:t xml:space="preserve"> </w:t>
      </w:r>
    </w:p>
    <w:p w14:paraId="62B33FB3" w14:textId="77777777" w:rsidR="00C458D1" w:rsidRDefault="00C458D1" w:rsidP="00C458D1">
      <w:pPr>
        <w:pStyle w:val="KeepWithNext"/>
        <w:rPr>
          <w:rtl/>
          <w:lang w:eastAsia="he-IL"/>
        </w:rPr>
      </w:pPr>
    </w:p>
    <w:p w14:paraId="119FB017" w14:textId="77777777" w:rsidR="00C458D1" w:rsidRDefault="00C458D1" w:rsidP="00C458D1">
      <w:pPr>
        <w:rPr>
          <w:rtl/>
          <w:lang w:eastAsia="he-IL"/>
        </w:rPr>
      </w:pPr>
      <w:r>
        <w:rPr>
          <w:rFonts w:hint="cs"/>
          <w:rtl/>
          <w:lang w:eastAsia="he-IL"/>
        </w:rPr>
        <w:t xml:space="preserve">מי בעד קבלת הסתייגות מספר 59? </w:t>
      </w:r>
      <w:r w:rsidR="007D55F7">
        <w:rPr>
          <w:rFonts w:hint="cs"/>
          <w:rtl/>
          <w:lang w:eastAsia="he-IL"/>
        </w:rPr>
        <w:t xml:space="preserve">5. </w:t>
      </w:r>
      <w:r>
        <w:rPr>
          <w:rFonts w:hint="cs"/>
          <w:rtl/>
          <w:lang w:eastAsia="he-IL"/>
        </w:rPr>
        <w:t xml:space="preserve">מי נגד? </w:t>
      </w:r>
      <w:r w:rsidR="007D55F7">
        <w:rPr>
          <w:rFonts w:hint="cs"/>
          <w:rtl/>
          <w:lang w:eastAsia="he-IL"/>
        </w:rPr>
        <w:t xml:space="preserve">7. </w:t>
      </w:r>
      <w:bookmarkStart w:id="5934" w:name="_ETM_Q1_13539644"/>
      <w:bookmarkEnd w:id="5934"/>
      <w:r>
        <w:rPr>
          <w:rFonts w:hint="cs"/>
          <w:rtl/>
          <w:lang w:eastAsia="he-IL"/>
        </w:rPr>
        <w:t>מי נמנע? אין נמנעים.</w:t>
      </w:r>
    </w:p>
    <w:p w14:paraId="363311B6" w14:textId="77777777" w:rsidR="00C458D1" w:rsidRDefault="00C458D1" w:rsidP="00C458D1">
      <w:pPr>
        <w:rPr>
          <w:rtl/>
          <w:lang w:eastAsia="he-IL"/>
        </w:rPr>
      </w:pPr>
    </w:p>
    <w:p w14:paraId="603B4529" w14:textId="77777777" w:rsidR="00C458D1" w:rsidRDefault="00C458D1" w:rsidP="00C458D1">
      <w:pPr>
        <w:pStyle w:val="af1"/>
        <w:keepNext/>
        <w:rPr>
          <w:rtl/>
          <w:lang w:eastAsia="he-IL"/>
        </w:rPr>
      </w:pPr>
      <w:r>
        <w:rPr>
          <w:rtl/>
          <w:lang w:eastAsia="he-IL"/>
        </w:rPr>
        <w:t>הצבעה</w:t>
      </w:r>
    </w:p>
    <w:p w14:paraId="5CD93220" w14:textId="77777777" w:rsidR="00C458D1" w:rsidRDefault="00C458D1" w:rsidP="00C458D1">
      <w:pPr>
        <w:pStyle w:val="--"/>
        <w:keepNext/>
        <w:rPr>
          <w:rtl/>
          <w:lang w:eastAsia="he-IL"/>
        </w:rPr>
      </w:pPr>
      <w:r>
        <w:rPr>
          <w:rFonts w:hint="cs"/>
          <w:rtl/>
          <w:lang w:eastAsia="he-IL"/>
        </w:rPr>
        <w:t>ההסתייגות לא נתקבלה</w:t>
      </w:r>
    </w:p>
    <w:p w14:paraId="1364D59C" w14:textId="77777777" w:rsidR="00C458D1" w:rsidRDefault="00C458D1" w:rsidP="00C458D1">
      <w:pPr>
        <w:rPr>
          <w:rtl/>
          <w:lang w:eastAsia="he-IL"/>
        </w:rPr>
      </w:pPr>
    </w:p>
    <w:p w14:paraId="1E638F4D" w14:textId="77777777" w:rsidR="00C458D1" w:rsidRDefault="00C458D1" w:rsidP="00C458D1">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A423CE">
        <w:rPr>
          <w:rtl/>
        </w:rPr>
        <w:t xml:space="preserve"> </w:t>
      </w:r>
    </w:p>
    <w:p w14:paraId="6C7D3757" w14:textId="77777777" w:rsidR="00C458D1" w:rsidRDefault="00C458D1" w:rsidP="00C458D1">
      <w:pPr>
        <w:pStyle w:val="KeepWithNext"/>
        <w:rPr>
          <w:rtl/>
          <w:lang w:eastAsia="he-IL"/>
        </w:rPr>
      </w:pPr>
    </w:p>
    <w:p w14:paraId="1AC0F18E" w14:textId="77777777" w:rsidR="00C458D1" w:rsidRDefault="00C458D1" w:rsidP="00C458D1">
      <w:pPr>
        <w:rPr>
          <w:rtl/>
          <w:lang w:eastAsia="he-IL"/>
        </w:rPr>
      </w:pPr>
      <w:r>
        <w:rPr>
          <w:rFonts w:hint="cs"/>
          <w:rtl/>
          <w:lang w:eastAsia="he-IL"/>
        </w:rPr>
        <w:t>ההסתייגות לא התקבלה.</w:t>
      </w:r>
    </w:p>
    <w:p w14:paraId="76FF8C41" w14:textId="77777777" w:rsidR="007D55F7" w:rsidRDefault="007D55F7" w:rsidP="00C458D1">
      <w:pPr>
        <w:rPr>
          <w:rtl/>
          <w:lang w:eastAsia="he-IL"/>
        </w:rPr>
      </w:pPr>
    </w:p>
    <w:p w14:paraId="44B4983E" w14:textId="77777777" w:rsidR="007D55F7" w:rsidRDefault="007D55F7" w:rsidP="007D55F7">
      <w:pPr>
        <w:pStyle w:val="a4"/>
        <w:keepNext/>
        <w:rPr>
          <w:rtl/>
        </w:rPr>
      </w:pPr>
      <w:bookmarkStart w:id="5935" w:name="ET_speaker_6156_1253"/>
      <w:r w:rsidRPr="007D55F7">
        <w:rPr>
          <w:rStyle w:val="TagStyle"/>
          <w:rtl/>
        </w:rPr>
        <w:t xml:space="preserve"> &lt;&lt; דובר &gt;&gt; </w:t>
      </w:r>
      <w:r>
        <w:rPr>
          <w:rtl/>
        </w:rPr>
        <w:t>גלעד קריב (העבודה):</w:t>
      </w:r>
      <w:r w:rsidRPr="007D55F7">
        <w:rPr>
          <w:rStyle w:val="TagStyle"/>
          <w:rtl/>
        </w:rPr>
        <w:t xml:space="preserve"> &lt;&lt; דובר &gt;&gt;</w:t>
      </w:r>
      <w:r w:rsidR="00A423CE">
        <w:rPr>
          <w:rtl/>
        </w:rPr>
        <w:t xml:space="preserve"> </w:t>
      </w:r>
      <w:bookmarkEnd w:id="5935"/>
    </w:p>
    <w:p w14:paraId="5F415B76" w14:textId="77777777" w:rsidR="007D55F7" w:rsidRDefault="007D55F7" w:rsidP="007D55F7">
      <w:pPr>
        <w:pStyle w:val="KeepWithNext"/>
        <w:rPr>
          <w:rtl/>
          <w:lang w:eastAsia="he-IL"/>
        </w:rPr>
      </w:pPr>
    </w:p>
    <w:p w14:paraId="695EAF02" w14:textId="77777777" w:rsidR="007D55F7" w:rsidRDefault="007D55F7" w:rsidP="007D55F7">
      <w:pPr>
        <w:rPr>
          <w:rtl/>
          <w:lang w:eastAsia="he-IL"/>
        </w:rPr>
      </w:pPr>
      <w:r>
        <w:rPr>
          <w:rFonts w:hint="cs"/>
          <w:rtl/>
          <w:lang w:eastAsia="he-IL"/>
        </w:rPr>
        <w:t>רוויזיה.</w:t>
      </w:r>
    </w:p>
    <w:p w14:paraId="706CC434" w14:textId="77777777" w:rsidR="007D55F7" w:rsidRDefault="007D55F7" w:rsidP="007D55F7">
      <w:pPr>
        <w:rPr>
          <w:rtl/>
          <w:lang w:eastAsia="he-IL"/>
        </w:rPr>
      </w:pPr>
      <w:bookmarkStart w:id="5936" w:name="_ETM_Q1_13546245"/>
      <w:bookmarkStart w:id="5937" w:name="_ETM_Q1_13546290"/>
      <w:bookmarkStart w:id="5938" w:name="_ETM_Q1_13546694"/>
      <w:bookmarkEnd w:id="5936"/>
      <w:bookmarkEnd w:id="5937"/>
      <w:bookmarkEnd w:id="5938"/>
    </w:p>
    <w:p w14:paraId="17AFEEFC" w14:textId="77777777" w:rsidR="007D55F7" w:rsidRDefault="007D55F7" w:rsidP="007D55F7">
      <w:pPr>
        <w:pStyle w:val="af6"/>
        <w:keepNext/>
        <w:rPr>
          <w:rtl/>
        </w:rPr>
      </w:pPr>
      <w:bookmarkStart w:id="5939" w:name="ET_yor_5797_1254"/>
      <w:r w:rsidRPr="007D55F7">
        <w:rPr>
          <w:rStyle w:val="TagStyle"/>
          <w:rtl/>
        </w:rPr>
        <w:t xml:space="preserve"> &lt;&lt; יור &gt;&gt; </w:t>
      </w:r>
      <w:r>
        <w:rPr>
          <w:rtl/>
        </w:rPr>
        <w:t>היו"ר יצחק פינדרוס:</w:t>
      </w:r>
      <w:r w:rsidRPr="007D55F7">
        <w:rPr>
          <w:rStyle w:val="TagStyle"/>
          <w:rtl/>
        </w:rPr>
        <w:t xml:space="preserve"> &lt;&lt; יור &gt;&gt;</w:t>
      </w:r>
      <w:r w:rsidR="00A423CE">
        <w:rPr>
          <w:rtl/>
        </w:rPr>
        <w:t xml:space="preserve"> </w:t>
      </w:r>
      <w:bookmarkEnd w:id="5939"/>
    </w:p>
    <w:p w14:paraId="53700932" w14:textId="77777777" w:rsidR="007D55F7" w:rsidRDefault="007D55F7" w:rsidP="007D55F7">
      <w:pPr>
        <w:pStyle w:val="KeepWithNext"/>
        <w:rPr>
          <w:rtl/>
          <w:lang w:eastAsia="he-IL"/>
        </w:rPr>
      </w:pPr>
    </w:p>
    <w:p w14:paraId="0C1DA03A" w14:textId="77777777" w:rsidR="007D55F7" w:rsidRDefault="007D55F7" w:rsidP="00C458D1">
      <w:pPr>
        <w:rPr>
          <w:rtl/>
          <w:lang w:eastAsia="he-IL"/>
        </w:rPr>
      </w:pPr>
      <w:bookmarkStart w:id="5940" w:name="_ETM_Q1_13547129"/>
      <w:bookmarkStart w:id="5941" w:name="_ETM_Q1_13547182"/>
      <w:bookmarkStart w:id="5942" w:name="_ETM_Q1_13545824"/>
      <w:bookmarkStart w:id="5943" w:name="_ETM_Q1_13545879"/>
      <w:bookmarkStart w:id="5944" w:name="_ETM_Q1_13545984"/>
      <w:bookmarkStart w:id="5945" w:name="_ETM_Q1_13546036"/>
      <w:bookmarkEnd w:id="5940"/>
      <w:bookmarkEnd w:id="5941"/>
      <w:bookmarkEnd w:id="5942"/>
      <w:bookmarkEnd w:id="5943"/>
      <w:bookmarkEnd w:id="5944"/>
      <w:bookmarkEnd w:id="5945"/>
      <w:r>
        <w:rPr>
          <w:rFonts w:hint="cs"/>
          <w:rtl/>
          <w:lang w:eastAsia="he-IL"/>
        </w:rPr>
        <w:t>הסתייגות מספר 60.</w:t>
      </w:r>
    </w:p>
    <w:p w14:paraId="67989B79" w14:textId="77777777" w:rsidR="007D55F7" w:rsidRDefault="007D55F7" w:rsidP="00C458D1">
      <w:pPr>
        <w:rPr>
          <w:rtl/>
          <w:lang w:eastAsia="he-IL"/>
        </w:rPr>
      </w:pPr>
    </w:p>
    <w:p w14:paraId="649158F5" w14:textId="77777777" w:rsidR="007D55F7" w:rsidRDefault="007D55F7" w:rsidP="007D55F7">
      <w:pPr>
        <w:pStyle w:val="a4"/>
        <w:keepNext/>
        <w:rPr>
          <w:rtl/>
        </w:rPr>
      </w:pPr>
      <w:bookmarkStart w:id="5946" w:name="ET_speaker_5767_1255"/>
      <w:r w:rsidRPr="007D55F7">
        <w:rPr>
          <w:rStyle w:val="TagStyle"/>
          <w:rtl/>
        </w:rPr>
        <w:t xml:space="preserve"> &lt;&lt; דובר &gt;&gt; </w:t>
      </w:r>
      <w:r>
        <w:rPr>
          <w:rtl/>
        </w:rPr>
        <w:t>אורנה ברביבאי (יש עתיד):</w:t>
      </w:r>
      <w:r w:rsidRPr="007D55F7">
        <w:rPr>
          <w:rStyle w:val="TagStyle"/>
          <w:rtl/>
        </w:rPr>
        <w:t xml:space="preserve"> &lt;&lt; דובר &gt;&gt;</w:t>
      </w:r>
      <w:r w:rsidR="00A423CE">
        <w:rPr>
          <w:rtl/>
        </w:rPr>
        <w:t xml:space="preserve"> </w:t>
      </w:r>
      <w:bookmarkEnd w:id="5946"/>
    </w:p>
    <w:p w14:paraId="370E8D57" w14:textId="77777777" w:rsidR="007D55F7" w:rsidRDefault="007D55F7" w:rsidP="007D55F7">
      <w:pPr>
        <w:pStyle w:val="KeepWithNext"/>
        <w:rPr>
          <w:rtl/>
          <w:lang w:eastAsia="he-IL"/>
        </w:rPr>
      </w:pPr>
    </w:p>
    <w:p w14:paraId="44511062" w14:textId="77777777" w:rsidR="007D55F7" w:rsidRDefault="007D55F7" w:rsidP="007D55F7">
      <w:pPr>
        <w:rPr>
          <w:rtl/>
          <w:lang w:eastAsia="he-IL"/>
        </w:rPr>
      </w:pPr>
      <w:r>
        <w:rPr>
          <w:rFonts w:hint="cs"/>
          <w:rtl/>
          <w:lang w:eastAsia="he-IL"/>
        </w:rPr>
        <w:t>שרון ניר מעוניינת לתרום הסתייגות.</w:t>
      </w:r>
    </w:p>
    <w:p w14:paraId="74EE47E8" w14:textId="77777777" w:rsidR="007D55F7" w:rsidRDefault="007D55F7" w:rsidP="007D55F7">
      <w:pPr>
        <w:rPr>
          <w:rtl/>
          <w:lang w:eastAsia="he-IL"/>
        </w:rPr>
      </w:pPr>
      <w:bookmarkStart w:id="5947" w:name="_ETM_Q1_13551791"/>
      <w:bookmarkStart w:id="5948" w:name="_ETM_Q1_13551836"/>
      <w:bookmarkEnd w:id="5947"/>
      <w:bookmarkEnd w:id="5948"/>
    </w:p>
    <w:p w14:paraId="744973FB" w14:textId="77777777" w:rsidR="007D55F7" w:rsidRDefault="007D55F7" w:rsidP="007D55F7">
      <w:pPr>
        <w:pStyle w:val="a4"/>
        <w:keepNext/>
        <w:rPr>
          <w:rtl/>
        </w:rPr>
      </w:pPr>
      <w:bookmarkStart w:id="5949" w:name="ET_speaker_6367_1256"/>
      <w:r w:rsidRPr="007D55F7">
        <w:rPr>
          <w:rStyle w:val="TagStyle"/>
          <w:rtl/>
        </w:rPr>
        <w:t xml:space="preserve"> &lt;&lt; דובר &gt;&gt; </w:t>
      </w:r>
      <w:r>
        <w:rPr>
          <w:rtl/>
        </w:rPr>
        <w:t>שרון ניר (ישראל ביתנו):</w:t>
      </w:r>
      <w:r w:rsidRPr="007D55F7">
        <w:rPr>
          <w:rStyle w:val="TagStyle"/>
          <w:rtl/>
        </w:rPr>
        <w:t xml:space="preserve"> &lt;&lt; דובר &gt;&gt;</w:t>
      </w:r>
      <w:r w:rsidR="00A423CE">
        <w:rPr>
          <w:rtl/>
        </w:rPr>
        <w:t xml:space="preserve"> </w:t>
      </w:r>
      <w:bookmarkEnd w:id="5949"/>
    </w:p>
    <w:p w14:paraId="40F3692E" w14:textId="77777777" w:rsidR="007D55F7" w:rsidRDefault="007D55F7" w:rsidP="007D55F7">
      <w:pPr>
        <w:pStyle w:val="KeepWithNext"/>
        <w:rPr>
          <w:rtl/>
          <w:lang w:eastAsia="he-IL"/>
        </w:rPr>
      </w:pPr>
    </w:p>
    <w:p w14:paraId="5516F36F" w14:textId="77777777" w:rsidR="007D55F7" w:rsidRDefault="007D55F7" w:rsidP="007D55F7">
      <w:pPr>
        <w:rPr>
          <w:rtl/>
          <w:lang w:eastAsia="he-IL"/>
        </w:rPr>
      </w:pPr>
      <w:bookmarkStart w:id="5950" w:name="_ETM_Q1_13553083"/>
      <w:bookmarkStart w:id="5951" w:name="_ETM_Q1_13553119"/>
      <w:bookmarkEnd w:id="5950"/>
      <w:bookmarkEnd w:id="5951"/>
      <w:r>
        <w:rPr>
          <w:rFonts w:hint="cs"/>
          <w:rtl/>
          <w:lang w:eastAsia="he-IL"/>
        </w:rPr>
        <w:t xml:space="preserve">הבוקר פורסם על ידי הכתב של גלי צה"ל דורון קדוש </w:t>
      </w:r>
      <w:bookmarkStart w:id="5952" w:name="_ETM_Q1_13556877"/>
      <w:bookmarkEnd w:id="5952"/>
      <w:r>
        <w:rPr>
          <w:rFonts w:hint="cs"/>
          <w:rtl/>
          <w:lang w:eastAsia="he-IL"/>
        </w:rPr>
        <w:t>שבחדרים סגורים יש אמירות של פורום מטכ"ל</w:t>
      </w:r>
      <w:r w:rsidR="003F5458">
        <w:rPr>
          <w:rFonts w:hint="cs"/>
          <w:rtl/>
          <w:lang w:eastAsia="he-IL"/>
        </w:rPr>
        <w:t xml:space="preserve"> </w:t>
      </w:r>
      <w:r>
        <w:rPr>
          <w:rFonts w:hint="cs"/>
          <w:rtl/>
          <w:lang w:eastAsia="he-IL"/>
        </w:rPr>
        <w:t xml:space="preserve">שאם </w:t>
      </w:r>
      <w:bookmarkStart w:id="5953" w:name="_ETM_Q1_13562643"/>
      <w:bookmarkEnd w:id="5953"/>
      <w:r>
        <w:rPr>
          <w:rFonts w:hint="cs"/>
          <w:rtl/>
          <w:lang w:eastAsia="he-IL"/>
        </w:rPr>
        <w:t>חלילה וחס הסרבנות, כתוצאה מהרפורמה הגסה הזאת ת</w:t>
      </w:r>
      <w:bookmarkStart w:id="5954" w:name="_ETM_Q1_13568335"/>
      <w:bookmarkEnd w:id="5954"/>
      <w:r>
        <w:rPr>
          <w:rFonts w:hint="cs"/>
          <w:rtl/>
          <w:lang w:eastAsia="he-IL"/>
        </w:rPr>
        <w:t>משיך, אז יש חשש</w:t>
      </w:r>
      <w:r w:rsidR="003F5458">
        <w:rPr>
          <w:rFonts w:hint="cs"/>
          <w:rtl/>
          <w:lang w:eastAsia="he-IL"/>
        </w:rPr>
        <w:t xml:space="preserve"> </w:t>
      </w:r>
      <w:r>
        <w:rPr>
          <w:rFonts w:hint="cs"/>
          <w:rtl/>
          <w:lang w:eastAsia="he-IL"/>
        </w:rPr>
        <w:t xml:space="preserve">ממשי לעתידו של צה"ל. </w:t>
      </w:r>
      <w:bookmarkStart w:id="5955" w:name="_ETM_Q1_13574938"/>
      <w:bookmarkEnd w:id="5955"/>
    </w:p>
    <w:p w14:paraId="6C85CE7A" w14:textId="77777777" w:rsidR="007D55F7" w:rsidRDefault="007D55F7" w:rsidP="007D55F7">
      <w:pPr>
        <w:rPr>
          <w:rtl/>
          <w:lang w:eastAsia="he-IL"/>
        </w:rPr>
      </w:pPr>
    </w:p>
    <w:p w14:paraId="644F0066" w14:textId="77777777" w:rsidR="007D55F7" w:rsidRDefault="007D55F7" w:rsidP="007D55F7">
      <w:pPr>
        <w:pStyle w:val="a4"/>
        <w:keepNext/>
        <w:rPr>
          <w:rtl/>
        </w:rPr>
      </w:pPr>
      <w:bookmarkStart w:id="5956" w:name="ET_speaker_6357_1257"/>
      <w:r w:rsidRPr="007D55F7">
        <w:rPr>
          <w:rStyle w:val="TagStyle"/>
          <w:rtl/>
        </w:rPr>
        <w:t xml:space="preserve"> &lt;&lt; דובר &gt;&gt; </w:t>
      </w:r>
      <w:r>
        <w:rPr>
          <w:rtl/>
        </w:rPr>
        <w:t>משה סעדה (הליכוד):</w:t>
      </w:r>
      <w:r w:rsidRPr="007D55F7">
        <w:rPr>
          <w:rStyle w:val="TagStyle"/>
          <w:rtl/>
        </w:rPr>
        <w:t xml:space="preserve"> &lt;&lt; דובר &gt;&gt;</w:t>
      </w:r>
      <w:r w:rsidR="00A423CE">
        <w:rPr>
          <w:rtl/>
        </w:rPr>
        <w:t xml:space="preserve"> </w:t>
      </w:r>
      <w:bookmarkEnd w:id="5956"/>
    </w:p>
    <w:p w14:paraId="45CF406A" w14:textId="77777777" w:rsidR="007D55F7" w:rsidRDefault="007D55F7" w:rsidP="007D55F7">
      <w:pPr>
        <w:pStyle w:val="KeepWithNext"/>
        <w:rPr>
          <w:rtl/>
          <w:lang w:eastAsia="he-IL"/>
        </w:rPr>
      </w:pPr>
    </w:p>
    <w:p w14:paraId="3AE709E9" w14:textId="77777777" w:rsidR="007D55F7" w:rsidRDefault="007D55F7" w:rsidP="007D55F7">
      <w:pPr>
        <w:rPr>
          <w:rtl/>
          <w:lang w:eastAsia="he-IL"/>
        </w:rPr>
      </w:pPr>
      <w:r>
        <w:rPr>
          <w:rFonts w:hint="cs"/>
          <w:rtl/>
          <w:lang w:eastAsia="he-IL"/>
        </w:rPr>
        <w:t>אין</w:t>
      </w:r>
      <w:bookmarkStart w:id="5957" w:name="_ETM_Q1_13578871"/>
      <w:bookmarkEnd w:id="5957"/>
      <w:r>
        <w:rPr>
          <w:rFonts w:hint="cs"/>
          <w:rtl/>
          <w:lang w:eastAsia="he-IL"/>
        </w:rPr>
        <w:t xml:space="preserve"> לך מה לדאוג לסרבנו</w:t>
      </w:r>
      <w:bookmarkStart w:id="5958" w:name="_ETM_Q1_13580447"/>
      <w:bookmarkStart w:id="5959" w:name="_ETM_Q1_13580495"/>
      <w:bookmarkEnd w:id="5958"/>
      <w:bookmarkEnd w:id="5959"/>
      <w:r>
        <w:rPr>
          <w:rFonts w:hint="cs"/>
          <w:rtl/>
          <w:lang w:eastAsia="he-IL"/>
        </w:rPr>
        <w:t>ת.</w:t>
      </w:r>
    </w:p>
    <w:p w14:paraId="4C73FC98" w14:textId="77777777" w:rsidR="007D55F7" w:rsidRDefault="007D55F7" w:rsidP="007D55F7">
      <w:pPr>
        <w:rPr>
          <w:rtl/>
          <w:lang w:eastAsia="he-IL"/>
        </w:rPr>
      </w:pPr>
      <w:bookmarkStart w:id="5960" w:name="_ETM_Q1_13580537"/>
      <w:bookmarkEnd w:id="5960"/>
    </w:p>
    <w:p w14:paraId="18AE41F7" w14:textId="77777777" w:rsidR="007D55F7" w:rsidRDefault="007D55F7" w:rsidP="007D55F7">
      <w:pPr>
        <w:pStyle w:val="a4"/>
        <w:keepNext/>
        <w:rPr>
          <w:rtl/>
        </w:rPr>
      </w:pPr>
      <w:bookmarkStart w:id="5961" w:name="ET_speaker_6367_1258"/>
      <w:r w:rsidRPr="007D55F7">
        <w:rPr>
          <w:rStyle w:val="TagStyle"/>
          <w:rtl/>
        </w:rPr>
        <w:t xml:space="preserve"> &lt;&lt; דובר &gt;&gt; </w:t>
      </w:r>
      <w:r>
        <w:rPr>
          <w:rtl/>
        </w:rPr>
        <w:t>שרון ניר (ישראל ביתנו):</w:t>
      </w:r>
      <w:r w:rsidRPr="007D55F7">
        <w:rPr>
          <w:rStyle w:val="TagStyle"/>
          <w:rtl/>
        </w:rPr>
        <w:t xml:space="preserve"> &lt;&lt; דובר &gt;&gt;</w:t>
      </w:r>
      <w:r w:rsidR="00A423CE">
        <w:rPr>
          <w:rtl/>
        </w:rPr>
        <w:t xml:space="preserve"> </w:t>
      </w:r>
      <w:bookmarkEnd w:id="5961"/>
    </w:p>
    <w:p w14:paraId="70256609" w14:textId="77777777" w:rsidR="007D55F7" w:rsidRDefault="007D55F7" w:rsidP="007D55F7">
      <w:pPr>
        <w:pStyle w:val="KeepWithNext"/>
        <w:rPr>
          <w:rtl/>
          <w:lang w:eastAsia="he-IL"/>
        </w:rPr>
      </w:pPr>
    </w:p>
    <w:p w14:paraId="65C86825" w14:textId="77777777" w:rsidR="007D55F7" w:rsidRDefault="007D55F7" w:rsidP="007D55F7">
      <w:pPr>
        <w:rPr>
          <w:rtl/>
          <w:lang w:eastAsia="he-IL"/>
        </w:rPr>
      </w:pPr>
      <w:bookmarkStart w:id="5962" w:name="_ETM_Q1_13580964"/>
      <w:bookmarkStart w:id="5963" w:name="_ETM_Q1_13581012"/>
      <w:bookmarkEnd w:id="5962"/>
      <w:bookmarkEnd w:id="5963"/>
      <w:r>
        <w:rPr>
          <w:rFonts w:hint="cs"/>
          <w:rtl/>
          <w:lang w:eastAsia="he-IL"/>
        </w:rPr>
        <w:t xml:space="preserve">אני שואלת את עצמי, כשאתם מסתכלים בעיניים של אלופי צה"ל, של צבא הגנה לישראל, </w:t>
      </w:r>
      <w:bookmarkStart w:id="5964" w:name="_ETM_Q1_13587675"/>
      <w:bookmarkEnd w:id="5964"/>
      <w:r>
        <w:rPr>
          <w:rFonts w:hint="cs"/>
          <w:rtl/>
          <w:lang w:eastAsia="he-IL"/>
        </w:rPr>
        <w:t>ואני מציעה לכולם בשיא הצניעות להירגע - - -</w:t>
      </w:r>
    </w:p>
    <w:p w14:paraId="54503D77" w14:textId="77777777" w:rsidR="007D55F7" w:rsidRDefault="007D55F7" w:rsidP="007D55F7">
      <w:pPr>
        <w:rPr>
          <w:rtl/>
          <w:lang w:eastAsia="he-IL"/>
        </w:rPr>
      </w:pPr>
    </w:p>
    <w:p w14:paraId="2552D8E5" w14:textId="77777777" w:rsidR="007D55F7" w:rsidRDefault="007D55F7" w:rsidP="007D55F7">
      <w:pPr>
        <w:pStyle w:val="a4"/>
        <w:keepNext/>
        <w:rPr>
          <w:rtl/>
        </w:rPr>
      </w:pPr>
      <w:bookmarkStart w:id="5965" w:name="ET_speaker_6520_1259"/>
      <w:r w:rsidRPr="007D55F7">
        <w:rPr>
          <w:rStyle w:val="TagStyle"/>
          <w:rtl/>
        </w:rPr>
        <w:t xml:space="preserve"> &lt;&lt; דובר &gt;&gt; </w:t>
      </w:r>
      <w:r>
        <w:rPr>
          <w:rtl/>
        </w:rPr>
        <w:t>ארז מלול (ש"ס):</w:t>
      </w:r>
      <w:r w:rsidRPr="007D55F7">
        <w:rPr>
          <w:rStyle w:val="TagStyle"/>
          <w:rtl/>
        </w:rPr>
        <w:t xml:space="preserve"> &lt;&lt; דובר &gt;&gt;</w:t>
      </w:r>
      <w:r w:rsidR="00A423CE">
        <w:rPr>
          <w:rtl/>
        </w:rPr>
        <w:t xml:space="preserve"> </w:t>
      </w:r>
      <w:bookmarkEnd w:id="5965"/>
    </w:p>
    <w:p w14:paraId="76579AC9" w14:textId="77777777" w:rsidR="007D55F7" w:rsidRDefault="007D55F7" w:rsidP="007D55F7">
      <w:pPr>
        <w:pStyle w:val="KeepWithNext"/>
        <w:rPr>
          <w:rtl/>
          <w:lang w:eastAsia="he-IL"/>
        </w:rPr>
      </w:pPr>
    </w:p>
    <w:p w14:paraId="19DA09CE" w14:textId="77777777" w:rsidR="007D55F7" w:rsidRDefault="007D55F7" w:rsidP="007D55F7">
      <w:pPr>
        <w:rPr>
          <w:rtl/>
          <w:lang w:eastAsia="he-IL"/>
        </w:rPr>
      </w:pPr>
      <w:r>
        <w:rPr>
          <w:rFonts w:hint="cs"/>
          <w:rtl/>
          <w:lang w:eastAsia="he-IL"/>
        </w:rPr>
        <w:t>אבל את שוכחת לגנות.</w:t>
      </w:r>
    </w:p>
    <w:p w14:paraId="5CB6F62E" w14:textId="77777777" w:rsidR="007D55F7" w:rsidRDefault="007D55F7" w:rsidP="007D55F7">
      <w:pPr>
        <w:rPr>
          <w:rtl/>
          <w:lang w:eastAsia="he-IL"/>
        </w:rPr>
      </w:pPr>
    </w:p>
    <w:p w14:paraId="720F3473" w14:textId="77777777" w:rsidR="007D55F7" w:rsidRDefault="007D55F7" w:rsidP="007D55F7">
      <w:pPr>
        <w:pStyle w:val="a4"/>
        <w:keepNext/>
        <w:rPr>
          <w:rtl/>
        </w:rPr>
      </w:pPr>
      <w:bookmarkStart w:id="5966" w:name="ET_speaker_6367_1260"/>
      <w:r w:rsidRPr="007D55F7">
        <w:rPr>
          <w:rStyle w:val="TagStyle"/>
          <w:rtl/>
        </w:rPr>
        <w:t xml:space="preserve"> &lt;&lt; דובר &gt;&gt; </w:t>
      </w:r>
      <w:r>
        <w:rPr>
          <w:rtl/>
        </w:rPr>
        <w:t>שרון ניר (ישראל ביתנו):</w:t>
      </w:r>
      <w:r w:rsidRPr="007D55F7">
        <w:rPr>
          <w:rStyle w:val="TagStyle"/>
          <w:rtl/>
        </w:rPr>
        <w:t xml:space="preserve"> &lt;&lt; דובר &gt;&gt;</w:t>
      </w:r>
      <w:r w:rsidR="00A423CE">
        <w:rPr>
          <w:rtl/>
        </w:rPr>
        <w:t xml:space="preserve"> </w:t>
      </w:r>
      <w:bookmarkEnd w:id="5966"/>
    </w:p>
    <w:p w14:paraId="4C5C15A4" w14:textId="77777777" w:rsidR="007D55F7" w:rsidRDefault="007D55F7" w:rsidP="007D55F7">
      <w:pPr>
        <w:pStyle w:val="KeepWithNext"/>
        <w:rPr>
          <w:rtl/>
          <w:lang w:eastAsia="he-IL"/>
        </w:rPr>
      </w:pPr>
    </w:p>
    <w:p w14:paraId="03B703C8" w14:textId="77777777" w:rsidR="007D55F7" w:rsidRDefault="007D55F7" w:rsidP="007D55F7">
      <w:pPr>
        <w:rPr>
          <w:rtl/>
          <w:lang w:eastAsia="he-IL"/>
        </w:rPr>
      </w:pPr>
      <w:r>
        <w:rPr>
          <w:rFonts w:hint="cs"/>
          <w:rtl/>
          <w:lang w:eastAsia="he-IL"/>
        </w:rPr>
        <w:t xml:space="preserve">ומבינים את החרדה של אלופים במטכ"ל לגבי עתיד הכשירות, לגבי כשירותו העתידית של </w:t>
      </w:r>
      <w:bookmarkStart w:id="5967" w:name="_ETM_Q1_13600856"/>
      <w:bookmarkEnd w:id="5967"/>
      <w:r>
        <w:rPr>
          <w:rFonts w:hint="cs"/>
          <w:rtl/>
          <w:lang w:eastAsia="he-IL"/>
        </w:rPr>
        <w:t>צבא המילואים.</w:t>
      </w:r>
    </w:p>
    <w:p w14:paraId="1F18C2E9" w14:textId="77777777" w:rsidR="007D55F7" w:rsidRDefault="007D55F7" w:rsidP="007D55F7">
      <w:pPr>
        <w:rPr>
          <w:rtl/>
          <w:lang w:eastAsia="he-IL"/>
        </w:rPr>
      </w:pPr>
      <w:bookmarkStart w:id="5968" w:name="_ETM_Q1_13596432"/>
      <w:bookmarkStart w:id="5969" w:name="_ETM_Q1_13596479"/>
      <w:bookmarkStart w:id="5970" w:name="_ETM_Q1_13596416"/>
      <w:bookmarkEnd w:id="5968"/>
      <w:bookmarkEnd w:id="5969"/>
      <w:bookmarkEnd w:id="5970"/>
    </w:p>
    <w:p w14:paraId="13FA216A" w14:textId="77777777" w:rsidR="007D55F7" w:rsidRDefault="007D55F7" w:rsidP="007D55F7">
      <w:pPr>
        <w:pStyle w:val="a4"/>
        <w:keepNext/>
        <w:rPr>
          <w:rtl/>
        </w:rPr>
      </w:pPr>
      <w:bookmarkStart w:id="5971" w:name="ET_speaker_6357_1261"/>
      <w:r w:rsidRPr="007D55F7">
        <w:rPr>
          <w:rStyle w:val="TagStyle"/>
          <w:rtl/>
        </w:rPr>
        <w:t xml:space="preserve"> &lt;&lt; דובר &gt;&gt; </w:t>
      </w:r>
      <w:r>
        <w:rPr>
          <w:rtl/>
        </w:rPr>
        <w:t>משה סעדה (הליכוד):</w:t>
      </w:r>
      <w:r w:rsidRPr="007D55F7">
        <w:rPr>
          <w:rStyle w:val="TagStyle"/>
          <w:rtl/>
        </w:rPr>
        <w:t xml:space="preserve"> &lt;&lt; דובר &gt;&gt;</w:t>
      </w:r>
      <w:r w:rsidR="00A423CE">
        <w:rPr>
          <w:rtl/>
        </w:rPr>
        <w:t xml:space="preserve"> </w:t>
      </w:r>
      <w:bookmarkEnd w:id="5971"/>
    </w:p>
    <w:p w14:paraId="7DE09EE5" w14:textId="77777777" w:rsidR="007D55F7" w:rsidRDefault="007D55F7" w:rsidP="007D55F7">
      <w:pPr>
        <w:pStyle w:val="KeepWithNext"/>
        <w:rPr>
          <w:rtl/>
          <w:lang w:eastAsia="he-IL"/>
        </w:rPr>
      </w:pPr>
    </w:p>
    <w:p w14:paraId="2D3CAAA8" w14:textId="77777777" w:rsidR="007D55F7" w:rsidRDefault="007D55F7" w:rsidP="007D55F7">
      <w:pPr>
        <w:rPr>
          <w:rtl/>
          <w:lang w:eastAsia="he-IL"/>
        </w:rPr>
      </w:pPr>
      <w:bookmarkStart w:id="5972" w:name="_ETM_Q1_13596834"/>
      <w:bookmarkStart w:id="5973" w:name="_ETM_Q1_13596872"/>
      <w:bookmarkStart w:id="5974" w:name="_ETM_Q1_13597457"/>
      <w:bookmarkEnd w:id="5972"/>
      <w:bookmarkEnd w:id="5973"/>
      <w:bookmarkEnd w:id="5974"/>
      <w:r>
        <w:rPr>
          <w:rFonts w:hint="cs"/>
          <w:rtl/>
          <w:lang w:eastAsia="he-IL"/>
        </w:rPr>
        <w:t xml:space="preserve"> הצבא הוא מעבר למחלוקת. תגנו את הסירוב.</w:t>
      </w:r>
    </w:p>
    <w:p w14:paraId="0B6BC56D" w14:textId="77777777" w:rsidR="007D55F7" w:rsidRDefault="007D55F7" w:rsidP="007D55F7">
      <w:pPr>
        <w:rPr>
          <w:rtl/>
          <w:lang w:eastAsia="he-IL"/>
        </w:rPr>
      </w:pPr>
    </w:p>
    <w:p w14:paraId="4081AAA2" w14:textId="77777777" w:rsidR="007D55F7" w:rsidRDefault="007D55F7" w:rsidP="007D55F7">
      <w:pPr>
        <w:pStyle w:val="a4"/>
        <w:keepNext/>
        <w:rPr>
          <w:rtl/>
        </w:rPr>
      </w:pPr>
      <w:bookmarkStart w:id="5975" w:name="ET_speaker_6367_1263"/>
      <w:r w:rsidRPr="007D55F7">
        <w:rPr>
          <w:rStyle w:val="TagStyle"/>
          <w:rtl/>
        </w:rPr>
        <w:t xml:space="preserve"> &lt;&lt; דובר &gt;&gt; </w:t>
      </w:r>
      <w:r>
        <w:rPr>
          <w:rtl/>
        </w:rPr>
        <w:t>שרון ניר (ישראל ביתנו):</w:t>
      </w:r>
      <w:r w:rsidRPr="007D55F7">
        <w:rPr>
          <w:rStyle w:val="TagStyle"/>
          <w:rtl/>
        </w:rPr>
        <w:t xml:space="preserve"> &lt;&lt; דובר &gt;&gt;</w:t>
      </w:r>
      <w:r w:rsidR="00A423CE">
        <w:rPr>
          <w:rtl/>
        </w:rPr>
        <w:t xml:space="preserve"> </w:t>
      </w:r>
      <w:bookmarkEnd w:id="5975"/>
    </w:p>
    <w:p w14:paraId="497BDFFE" w14:textId="77777777" w:rsidR="007D55F7" w:rsidRDefault="007D55F7" w:rsidP="007D55F7">
      <w:pPr>
        <w:pStyle w:val="KeepWithNext"/>
        <w:rPr>
          <w:rtl/>
          <w:lang w:eastAsia="he-IL"/>
        </w:rPr>
      </w:pPr>
    </w:p>
    <w:p w14:paraId="304CF6A1" w14:textId="77777777" w:rsidR="007D55F7" w:rsidRDefault="007D55F7" w:rsidP="007D55F7">
      <w:pPr>
        <w:rPr>
          <w:rtl/>
          <w:lang w:eastAsia="he-IL"/>
        </w:rPr>
      </w:pPr>
      <w:r>
        <w:rPr>
          <w:rFonts w:hint="cs"/>
          <w:rtl/>
          <w:lang w:eastAsia="he-IL"/>
        </w:rPr>
        <w:t xml:space="preserve">אדוני, הם מפריעים לי. תשמור על זכות הדיבור שלי. </w:t>
      </w:r>
    </w:p>
    <w:p w14:paraId="139E52C9" w14:textId="77777777" w:rsidR="007D55F7" w:rsidRDefault="007D55F7" w:rsidP="007D55F7">
      <w:pPr>
        <w:rPr>
          <w:rtl/>
          <w:lang w:eastAsia="he-IL"/>
        </w:rPr>
      </w:pPr>
    </w:p>
    <w:p w14:paraId="3BDAA9C2" w14:textId="77777777" w:rsidR="007D55F7" w:rsidRDefault="007D55F7" w:rsidP="007D55F7">
      <w:pPr>
        <w:pStyle w:val="af6"/>
        <w:keepNext/>
        <w:rPr>
          <w:rtl/>
        </w:rPr>
      </w:pPr>
      <w:bookmarkStart w:id="5976" w:name="ET_yor_5797_1264"/>
      <w:r w:rsidRPr="007D55F7">
        <w:rPr>
          <w:rStyle w:val="TagStyle"/>
          <w:rtl/>
        </w:rPr>
        <w:t xml:space="preserve"> &lt;&lt; יור &gt;&gt; </w:t>
      </w:r>
      <w:r>
        <w:rPr>
          <w:rtl/>
        </w:rPr>
        <w:t>היו"ר יצחק פינדרוס:</w:t>
      </w:r>
      <w:r w:rsidRPr="007D55F7">
        <w:rPr>
          <w:rStyle w:val="TagStyle"/>
          <w:rtl/>
        </w:rPr>
        <w:t xml:space="preserve"> &lt;&lt; יור &gt;&gt;</w:t>
      </w:r>
      <w:r w:rsidR="00A423CE">
        <w:rPr>
          <w:rtl/>
        </w:rPr>
        <w:t xml:space="preserve"> </w:t>
      </w:r>
      <w:bookmarkEnd w:id="5976"/>
    </w:p>
    <w:p w14:paraId="4EAF4EEB" w14:textId="77777777" w:rsidR="007D55F7" w:rsidRDefault="007D55F7" w:rsidP="007D55F7">
      <w:pPr>
        <w:pStyle w:val="KeepWithNext"/>
        <w:rPr>
          <w:rtl/>
          <w:lang w:eastAsia="he-IL"/>
        </w:rPr>
      </w:pPr>
    </w:p>
    <w:p w14:paraId="3673663D" w14:textId="77777777" w:rsidR="007D55F7" w:rsidRDefault="007D55F7" w:rsidP="007D55F7">
      <w:pPr>
        <w:rPr>
          <w:rtl/>
          <w:lang w:eastAsia="he-IL"/>
        </w:rPr>
      </w:pPr>
      <w:r>
        <w:rPr>
          <w:rFonts w:hint="cs"/>
          <w:rtl/>
          <w:lang w:eastAsia="he-IL"/>
        </w:rPr>
        <w:t>אני מבקש לא להפריע לה.</w:t>
      </w:r>
      <w:bookmarkStart w:id="5977" w:name="_ETM_Q1_13610906"/>
      <w:bookmarkEnd w:id="5977"/>
    </w:p>
    <w:p w14:paraId="0425F5F9" w14:textId="77777777" w:rsidR="007D55F7" w:rsidRDefault="007D55F7" w:rsidP="007D55F7">
      <w:pPr>
        <w:rPr>
          <w:rtl/>
          <w:lang w:eastAsia="he-IL"/>
        </w:rPr>
      </w:pPr>
      <w:bookmarkStart w:id="5978" w:name="_ETM_Q1_13611105"/>
      <w:bookmarkEnd w:id="5978"/>
    </w:p>
    <w:p w14:paraId="3F5A13B2" w14:textId="77777777" w:rsidR="007D55F7" w:rsidRDefault="007D55F7" w:rsidP="007D55F7">
      <w:pPr>
        <w:pStyle w:val="a4"/>
        <w:keepNext/>
        <w:rPr>
          <w:rtl/>
        </w:rPr>
      </w:pPr>
      <w:bookmarkStart w:id="5979" w:name="ET_speaker_6367_1265"/>
      <w:r w:rsidRPr="007D55F7">
        <w:rPr>
          <w:rStyle w:val="TagStyle"/>
          <w:rtl/>
        </w:rPr>
        <w:t xml:space="preserve"> &lt;&lt; דובר &gt;&gt; </w:t>
      </w:r>
      <w:r>
        <w:rPr>
          <w:rtl/>
        </w:rPr>
        <w:t>שרון ניר (ישראל ביתנו):</w:t>
      </w:r>
      <w:r w:rsidRPr="007D55F7">
        <w:rPr>
          <w:rStyle w:val="TagStyle"/>
          <w:rtl/>
        </w:rPr>
        <w:t xml:space="preserve"> &lt;&lt; דובר &gt;&gt;</w:t>
      </w:r>
      <w:r w:rsidR="00A423CE">
        <w:rPr>
          <w:rtl/>
        </w:rPr>
        <w:t xml:space="preserve"> </w:t>
      </w:r>
      <w:bookmarkEnd w:id="5979"/>
    </w:p>
    <w:p w14:paraId="7DB25D04" w14:textId="77777777" w:rsidR="007D55F7" w:rsidRDefault="007D55F7" w:rsidP="007D55F7">
      <w:pPr>
        <w:pStyle w:val="KeepWithNext"/>
        <w:rPr>
          <w:rtl/>
          <w:lang w:eastAsia="he-IL"/>
        </w:rPr>
      </w:pPr>
    </w:p>
    <w:p w14:paraId="3EA75BFD" w14:textId="77777777" w:rsidR="007D55F7" w:rsidRDefault="007D55F7" w:rsidP="007D55F7">
      <w:pPr>
        <w:rPr>
          <w:rtl/>
          <w:lang w:eastAsia="he-IL"/>
        </w:rPr>
      </w:pPr>
      <w:bookmarkStart w:id="5980" w:name="_ETM_Q1_13612628"/>
      <w:bookmarkStart w:id="5981" w:name="_ETM_Q1_13612694"/>
      <w:bookmarkEnd w:id="5980"/>
      <w:bookmarkEnd w:id="5981"/>
      <w:r>
        <w:rPr>
          <w:rFonts w:hint="cs"/>
          <w:rtl/>
          <w:lang w:eastAsia="he-IL"/>
        </w:rPr>
        <w:t xml:space="preserve">אני </w:t>
      </w:r>
      <w:bookmarkStart w:id="5982" w:name="_ETM_Q1_13610776"/>
      <w:bookmarkEnd w:id="5982"/>
      <w:r>
        <w:rPr>
          <w:rFonts w:hint="cs"/>
          <w:rtl/>
          <w:lang w:eastAsia="he-IL"/>
        </w:rPr>
        <w:t>שואלת את</w:t>
      </w:r>
      <w:r w:rsidR="003F5458">
        <w:rPr>
          <w:rFonts w:hint="cs"/>
          <w:rtl/>
          <w:lang w:eastAsia="he-IL"/>
        </w:rPr>
        <w:t xml:space="preserve"> </w:t>
      </w:r>
      <w:r>
        <w:rPr>
          <w:rFonts w:hint="cs"/>
          <w:rtl/>
          <w:lang w:eastAsia="he-IL"/>
        </w:rPr>
        <w:t>סעדה אם הוא ישן בלילה. אגב,</w:t>
      </w:r>
      <w:bookmarkStart w:id="5983" w:name="_ETM_Q1_13618326"/>
      <w:bookmarkEnd w:id="5983"/>
      <w:r>
        <w:rPr>
          <w:rFonts w:hint="cs"/>
          <w:rtl/>
          <w:lang w:eastAsia="he-IL"/>
        </w:rPr>
        <w:t xml:space="preserve"> ברגע זה שאנחנו יושבים כאן, יש לי בן שהוא קצין בסיירת צנחנים, הוא שוכב במארבים, ואני לא רק מדברת</w:t>
      </w:r>
      <w:bookmarkStart w:id="5984" w:name="_ETM_Q1_13626265"/>
      <w:bookmarkEnd w:id="5984"/>
      <w:r>
        <w:rPr>
          <w:rFonts w:hint="cs"/>
          <w:rtl/>
          <w:lang w:eastAsia="he-IL"/>
        </w:rPr>
        <w:t xml:space="preserve"> אלא אני גם בתוך זה. </w:t>
      </w:r>
    </w:p>
    <w:p w14:paraId="3580C45D" w14:textId="77777777" w:rsidR="007D55F7" w:rsidRDefault="007D55F7" w:rsidP="007D55F7">
      <w:pPr>
        <w:rPr>
          <w:rtl/>
          <w:lang w:eastAsia="he-IL"/>
        </w:rPr>
      </w:pPr>
    </w:p>
    <w:p w14:paraId="27F9FA41" w14:textId="77777777" w:rsidR="007D55F7" w:rsidRDefault="007D55F7" w:rsidP="007D55F7">
      <w:pPr>
        <w:pStyle w:val="a4"/>
        <w:keepNext/>
        <w:rPr>
          <w:rtl/>
        </w:rPr>
      </w:pPr>
      <w:bookmarkStart w:id="5985" w:name="ET_speaker_5765_1266"/>
      <w:r w:rsidRPr="007D55F7">
        <w:rPr>
          <w:rStyle w:val="TagStyle"/>
          <w:rtl/>
        </w:rPr>
        <w:t xml:space="preserve"> &lt;&lt; דובר &gt;&gt; </w:t>
      </w:r>
      <w:r>
        <w:rPr>
          <w:rtl/>
        </w:rPr>
        <w:t>מיכאל מרדכי ביטון (המחנה הממלכתי):</w:t>
      </w:r>
      <w:r w:rsidRPr="007D55F7">
        <w:rPr>
          <w:rStyle w:val="TagStyle"/>
          <w:rtl/>
        </w:rPr>
        <w:t xml:space="preserve"> &lt;&lt; דובר &gt;&gt;</w:t>
      </w:r>
      <w:r w:rsidR="00A423CE">
        <w:rPr>
          <w:rtl/>
        </w:rPr>
        <w:t xml:space="preserve"> </w:t>
      </w:r>
      <w:bookmarkEnd w:id="5985"/>
    </w:p>
    <w:p w14:paraId="3C025A9E" w14:textId="77777777" w:rsidR="007D55F7" w:rsidRDefault="007D55F7" w:rsidP="007D55F7">
      <w:pPr>
        <w:pStyle w:val="KeepWithNext"/>
        <w:rPr>
          <w:rtl/>
          <w:lang w:eastAsia="he-IL"/>
        </w:rPr>
      </w:pPr>
    </w:p>
    <w:p w14:paraId="415B326B" w14:textId="77777777" w:rsidR="007D55F7" w:rsidRDefault="007D55F7" w:rsidP="007D55F7">
      <w:pPr>
        <w:rPr>
          <w:rtl/>
          <w:lang w:eastAsia="he-IL"/>
        </w:rPr>
      </w:pPr>
      <w:r>
        <w:rPr>
          <w:rFonts w:hint="cs"/>
          <w:rtl/>
          <w:lang w:eastAsia="he-IL"/>
        </w:rPr>
        <w:t>גם הבן שלי קצין</w:t>
      </w:r>
      <w:bookmarkStart w:id="5986" w:name="_ETM_Q1_13628018"/>
      <w:bookmarkEnd w:id="5986"/>
      <w:r>
        <w:rPr>
          <w:rFonts w:hint="cs"/>
          <w:rtl/>
          <w:lang w:eastAsia="he-IL"/>
        </w:rPr>
        <w:t xml:space="preserve"> בסיירת גולני</w:t>
      </w:r>
      <w:bookmarkStart w:id="5987" w:name="_ETM_Q1_13630473"/>
      <w:bookmarkEnd w:id="5987"/>
      <w:r>
        <w:rPr>
          <w:rFonts w:hint="cs"/>
          <w:rtl/>
          <w:lang w:eastAsia="he-IL"/>
        </w:rPr>
        <w:t xml:space="preserve">. גם הבת שלי בקורס קצינים עם הבת של </w:t>
      </w:r>
      <w:bookmarkStart w:id="5988" w:name="_ETM_Q1_13632434"/>
      <w:bookmarkEnd w:id="5988"/>
      <w:r>
        <w:rPr>
          <w:rFonts w:hint="cs"/>
          <w:rtl/>
          <w:lang w:eastAsia="he-IL"/>
        </w:rPr>
        <w:t>סעדה.</w:t>
      </w:r>
    </w:p>
    <w:p w14:paraId="3E4332F9" w14:textId="77777777" w:rsidR="008D10A8" w:rsidRDefault="008D10A8" w:rsidP="007D55F7">
      <w:pPr>
        <w:rPr>
          <w:rtl/>
          <w:lang w:eastAsia="he-IL"/>
        </w:rPr>
      </w:pPr>
    </w:p>
    <w:p w14:paraId="62AA1699" w14:textId="77777777" w:rsidR="007D55F7" w:rsidRDefault="007D55F7" w:rsidP="007D55F7">
      <w:pPr>
        <w:rPr>
          <w:rStyle w:val="TagStyle"/>
          <w:rFonts w:ascii="David" w:hAnsi="David"/>
          <w:u w:val="single"/>
          <w:rtl/>
          <w:lang w:eastAsia="he-IL"/>
        </w:rPr>
      </w:pPr>
      <w:bookmarkStart w:id="5989" w:name="_ETM_Q1_13630676"/>
      <w:bookmarkStart w:id="5990" w:name="_ETM_Q1_13633069"/>
      <w:bookmarkStart w:id="5991" w:name="_ETM_Q1_13633123"/>
      <w:bookmarkEnd w:id="5989"/>
      <w:bookmarkEnd w:id="5990"/>
      <w:bookmarkEnd w:id="5991"/>
    </w:p>
    <w:p w14:paraId="3231E2B8" w14:textId="77777777" w:rsidR="007D55F7" w:rsidRDefault="007D55F7" w:rsidP="007D55F7">
      <w:pPr>
        <w:pStyle w:val="a4"/>
        <w:keepNext/>
        <w:rPr>
          <w:rtl/>
        </w:rPr>
      </w:pPr>
      <w:bookmarkStart w:id="5992" w:name="ET_speaker_5801_1269"/>
      <w:r w:rsidRPr="007D55F7">
        <w:rPr>
          <w:rStyle w:val="TagStyle"/>
          <w:rtl/>
        </w:rPr>
        <w:t xml:space="preserve"> &lt;&lt; דובר &gt;&gt; </w:t>
      </w:r>
      <w:r>
        <w:rPr>
          <w:rtl/>
        </w:rPr>
        <w:t>אריאל קלנר (הליכוד):</w:t>
      </w:r>
      <w:r w:rsidRPr="007D55F7">
        <w:rPr>
          <w:rStyle w:val="TagStyle"/>
          <w:rtl/>
        </w:rPr>
        <w:t xml:space="preserve"> &lt;&lt; דובר &gt;&gt;</w:t>
      </w:r>
      <w:r w:rsidR="00A423CE">
        <w:rPr>
          <w:rtl/>
        </w:rPr>
        <w:t xml:space="preserve"> </w:t>
      </w:r>
      <w:bookmarkEnd w:id="5992"/>
    </w:p>
    <w:p w14:paraId="3ED37F57" w14:textId="77777777" w:rsidR="007D55F7" w:rsidRDefault="007D55F7" w:rsidP="007D55F7">
      <w:pPr>
        <w:pStyle w:val="KeepWithNext"/>
        <w:rPr>
          <w:rtl/>
          <w:lang w:eastAsia="he-IL"/>
        </w:rPr>
      </w:pPr>
    </w:p>
    <w:p w14:paraId="52C905EB" w14:textId="77777777" w:rsidR="007D55F7" w:rsidRDefault="007D55F7" w:rsidP="007D55F7">
      <w:pPr>
        <w:rPr>
          <w:rtl/>
          <w:lang w:eastAsia="he-IL"/>
        </w:rPr>
      </w:pPr>
      <w:r>
        <w:rPr>
          <w:rFonts w:hint="cs"/>
          <w:rtl/>
          <w:lang w:eastAsia="he-IL"/>
        </w:rPr>
        <w:t>יש לנו הרבה כבוד. היינו בטוחים שהיא מגנה.</w:t>
      </w:r>
    </w:p>
    <w:p w14:paraId="04F4F5FF" w14:textId="77777777" w:rsidR="007D55F7" w:rsidRDefault="007D55F7" w:rsidP="007D55F7">
      <w:pPr>
        <w:rPr>
          <w:rtl/>
          <w:lang w:eastAsia="he-IL"/>
        </w:rPr>
      </w:pPr>
      <w:bookmarkStart w:id="5993" w:name="_ETM_Q1_13643859"/>
      <w:bookmarkStart w:id="5994" w:name="_ETM_Q1_13643914"/>
      <w:bookmarkStart w:id="5995" w:name="_ETM_Q1_13644450"/>
      <w:bookmarkEnd w:id="5993"/>
      <w:bookmarkEnd w:id="5994"/>
      <w:bookmarkEnd w:id="5995"/>
    </w:p>
    <w:p w14:paraId="448DE126" w14:textId="77777777" w:rsidR="007D55F7" w:rsidRDefault="007D55F7" w:rsidP="007D55F7">
      <w:pPr>
        <w:pStyle w:val="a4"/>
        <w:keepNext/>
        <w:rPr>
          <w:rtl/>
        </w:rPr>
      </w:pPr>
      <w:bookmarkStart w:id="5996" w:name="ET_speaker_6156_1270"/>
      <w:r w:rsidRPr="007D55F7">
        <w:rPr>
          <w:rStyle w:val="TagStyle"/>
          <w:rtl/>
        </w:rPr>
        <w:t xml:space="preserve"> &lt;&lt; דובר &gt;&gt; </w:t>
      </w:r>
      <w:r>
        <w:rPr>
          <w:rtl/>
        </w:rPr>
        <w:t>גלעד קריב (העבודה):</w:t>
      </w:r>
      <w:r w:rsidRPr="007D55F7">
        <w:rPr>
          <w:rStyle w:val="TagStyle"/>
          <w:rtl/>
        </w:rPr>
        <w:t xml:space="preserve"> &lt;&lt; דובר &gt;&gt;</w:t>
      </w:r>
      <w:r w:rsidR="00A423CE">
        <w:rPr>
          <w:rtl/>
        </w:rPr>
        <w:t xml:space="preserve"> </w:t>
      </w:r>
      <w:bookmarkEnd w:id="5996"/>
    </w:p>
    <w:p w14:paraId="12033A69" w14:textId="77777777" w:rsidR="007D55F7" w:rsidRDefault="007D55F7" w:rsidP="007D55F7">
      <w:pPr>
        <w:pStyle w:val="KeepWithNext"/>
        <w:rPr>
          <w:rtl/>
          <w:lang w:eastAsia="he-IL"/>
        </w:rPr>
      </w:pPr>
    </w:p>
    <w:p w14:paraId="20E48C30" w14:textId="77777777" w:rsidR="007D55F7" w:rsidRPr="007D55F7" w:rsidRDefault="007D55F7" w:rsidP="007D55F7">
      <w:pPr>
        <w:rPr>
          <w:rtl/>
          <w:lang w:eastAsia="he-IL"/>
        </w:rPr>
      </w:pPr>
      <w:bookmarkStart w:id="5997" w:name="_ETM_Q1_13644958"/>
      <w:bookmarkStart w:id="5998" w:name="_ETM_Q1_13644999"/>
      <w:bookmarkEnd w:id="5997"/>
      <w:bookmarkEnd w:id="5998"/>
      <w:r>
        <w:rPr>
          <w:rFonts w:hint="cs"/>
          <w:rtl/>
          <w:lang w:eastAsia="he-IL"/>
        </w:rPr>
        <w:t xml:space="preserve">אריאל, של נעליך. די. </w:t>
      </w:r>
    </w:p>
    <w:p w14:paraId="7AE2D032" w14:textId="77777777" w:rsidR="007D55F7" w:rsidRPr="007D55F7" w:rsidRDefault="007D55F7" w:rsidP="007D55F7">
      <w:pPr>
        <w:rPr>
          <w:rtl/>
          <w:lang w:eastAsia="he-IL"/>
        </w:rPr>
      </w:pPr>
      <w:bookmarkStart w:id="5999" w:name="_ETM_Q1_13644075"/>
      <w:bookmarkStart w:id="6000" w:name="_ETM_Q1_13644127"/>
      <w:bookmarkEnd w:id="5999"/>
      <w:bookmarkEnd w:id="6000"/>
    </w:p>
    <w:p w14:paraId="6A5A084C" w14:textId="77777777" w:rsidR="007D55F7" w:rsidRDefault="007D55F7" w:rsidP="007D55F7">
      <w:pPr>
        <w:pStyle w:val="a4"/>
        <w:keepNext/>
        <w:rPr>
          <w:rtl/>
        </w:rPr>
      </w:pPr>
      <w:bookmarkStart w:id="6001" w:name="_ETM_Q1_13608130"/>
      <w:bookmarkStart w:id="6002" w:name="_ETM_Q1_13608331"/>
      <w:bookmarkStart w:id="6003" w:name="_ETM_Q1_13598571"/>
      <w:bookmarkStart w:id="6004" w:name="ET_speaker_6367_1262"/>
      <w:bookmarkEnd w:id="6001"/>
      <w:bookmarkEnd w:id="6002"/>
      <w:bookmarkEnd w:id="6003"/>
      <w:r w:rsidRPr="007D55F7">
        <w:rPr>
          <w:rStyle w:val="TagStyle"/>
          <w:rtl/>
        </w:rPr>
        <w:t xml:space="preserve"> &lt;&lt; דובר &gt;&gt; </w:t>
      </w:r>
      <w:r>
        <w:rPr>
          <w:rtl/>
        </w:rPr>
        <w:t>שרון ניר (ישראל ביתנו):</w:t>
      </w:r>
      <w:r w:rsidRPr="007D55F7">
        <w:rPr>
          <w:rStyle w:val="TagStyle"/>
          <w:rtl/>
        </w:rPr>
        <w:t xml:space="preserve"> &lt;&lt; דובר &gt;&gt;</w:t>
      </w:r>
      <w:r w:rsidR="00A423CE">
        <w:rPr>
          <w:rtl/>
        </w:rPr>
        <w:t xml:space="preserve"> </w:t>
      </w:r>
      <w:bookmarkEnd w:id="6004"/>
    </w:p>
    <w:p w14:paraId="1AFD2873" w14:textId="77777777" w:rsidR="007D55F7" w:rsidRDefault="007D55F7" w:rsidP="007D55F7">
      <w:pPr>
        <w:pStyle w:val="KeepWithNext"/>
        <w:rPr>
          <w:rtl/>
          <w:lang w:eastAsia="he-IL"/>
        </w:rPr>
      </w:pPr>
    </w:p>
    <w:p w14:paraId="7D057946" w14:textId="77777777" w:rsidR="007D55F7" w:rsidRDefault="007D55F7" w:rsidP="007D55F7">
      <w:pPr>
        <w:rPr>
          <w:rtl/>
          <w:lang w:eastAsia="he-IL"/>
        </w:rPr>
      </w:pPr>
      <w:bookmarkStart w:id="6005" w:name="_ETM_Q1_13598980"/>
      <w:bookmarkStart w:id="6006" w:name="_ETM_Q1_13599018"/>
      <w:bookmarkEnd w:id="6005"/>
      <w:bookmarkEnd w:id="6006"/>
      <w:r>
        <w:rPr>
          <w:rFonts w:hint="cs"/>
          <w:rtl/>
          <w:lang w:eastAsia="he-IL"/>
        </w:rPr>
        <w:t xml:space="preserve">אני מדברת מדם ליבי. </w:t>
      </w:r>
      <w:bookmarkStart w:id="6007" w:name="_ETM_Q1_13648900"/>
      <w:bookmarkEnd w:id="6007"/>
      <w:r>
        <w:rPr>
          <w:rFonts w:hint="cs"/>
          <w:rtl/>
          <w:lang w:eastAsia="he-IL"/>
        </w:rPr>
        <w:t>אני רוצה לשאול אותך אדוני היושב ראש. אם כל האנשים שיושבים כאן שומעים דברים</w:t>
      </w:r>
      <w:r w:rsidR="003F5458">
        <w:rPr>
          <w:rFonts w:hint="cs"/>
          <w:rtl/>
          <w:lang w:eastAsia="he-IL"/>
        </w:rPr>
        <w:t xml:space="preserve"> </w:t>
      </w:r>
      <w:r>
        <w:rPr>
          <w:rFonts w:hint="cs"/>
          <w:rtl/>
          <w:lang w:eastAsia="he-IL"/>
        </w:rPr>
        <w:t>שאומרים אלופים במטה הכללי,</w:t>
      </w:r>
      <w:bookmarkStart w:id="6008" w:name="_ETM_Q1_13655284"/>
      <w:bookmarkEnd w:id="6008"/>
      <w:r>
        <w:rPr>
          <w:rFonts w:hint="cs"/>
          <w:rtl/>
          <w:lang w:eastAsia="he-IL"/>
        </w:rPr>
        <w:t xml:space="preserve"> אנשים שיש להם קצת קילומטרג', זה לא גורם </w:t>
      </w:r>
      <w:bookmarkStart w:id="6009" w:name="_ETM_Q1_13660258"/>
      <w:bookmarkEnd w:id="6009"/>
      <w:r>
        <w:rPr>
          <w:rFonts w:hint="cs"/>
          <w:rtl/>
          <w:lang w:eastAsia="he-IL"/>
        </w:rPr>
        <w:t>להם להתייחס לרחשים שלך העם?</w:t>
      </w:r>
    </w:p>
    <w:p w14:paraId="560A66CB" w14:textId="77777777" w:rsidR="00587432" w:rsidRDefault="00587432" w:rsidP="007D55F7">
      <w:pPr>
        <w:rPr>
          <w:rtl/>
          <w:lang w:eastAsia="he-IL"/>
        </w:rPr>
      </w:pPr>
    </w:p>
    <w:p w14:paraId="68165708" w14:textId="77777777" w:rsidR="00587432" w:rsidRDefault="00587432" w:rsidP="00587432">
      <w:pPr>
        <w:pStyle w:val="a4"/>
        <w:keepNext/>
        <w:rPr>
          <w:rtl/>
        </w:rPr>
      </w:pPr>
      <w:bookmarkStart w:id="6010" w:name="ET_speaker_5765_1271"/>
      <w:r w:rsidRPr="00587432">
        <w:rPr>
          <w:rStyle w:val="TagStyle"/>
          <w:rtl/>
        </w:rPr>
        <w:t xml:space="preserve"> &lt;&lt; דובר &gt;&gt; </w:t>
      </w:r>
      <w:r>
        <w:rPr>
          <w:rtl/>
        </w:rPr>
        <w:t>מיכאל מרדכי ביטון (המחנה הממלכתי):</w:t>
      </w:r>
      <w:r w:rsidRPr="00587432">
        <w:rPr>
          <w:rStyle w:val="TagStyle"/>
          <w:rtl/>
        </w:rPr>
        <w:t xml:space="preserve"> &lt;&lt; דובר &gt;&gt;</w:t>
      </w:r>
      <w:r w:rsidR="00A423CE">
        <w:rPr>
          <w:rtl/>
        </w:rPr>
        <w:t xml:space="preserve"> </w:t>
      </w:r>
      <w:bookmarkEnd w:id="6010"/>
    </w:p>
    <w:p w14:paraId="3C15AD37" w14:textId="77777777" w:rsidR="00587432" w:rsidRDefault="00587432" w:rsidP="00587432">
      <w:pPr>
        <w:pStyle w:val="KeepWithNext"/>
        <w:rPr>
          <w:rtl/>
          <w:lang w:eastAsia="he-IL"/>
        </w:rPr>
      </w:pPr>
    </w:p>
    <w:p w14:paraId="26A2F29F" w14:textId="77777777" w:rsidR="00587432" w:rsidRPr="00587432" w:rsidRDefault="00587432" w:rsidP="00587432">
      <w:pPr>
        <w:rPr>
          <w:rtl/>
          <w:lang w:eastAsia="he-IL"/>
        </w:rPr>
      </w:pPr>
      <w:r>
        <w:rPr>
          <w:rFonts w:hint="cs"/>
          <w:rtl/>
          <w:lang w:eastAsia="he-IL"/>
        </w:rPr>
        <w:t>זה מזיז אותם. הם עשו ריכוך ארטילרי. הורידו את הפצצה.</w:t>
      </w:r>
    </w:p>
    <w:p w14:paraId="544276DB" w14:textId="77777777" w:rsidR="007D55F7" w:rsidRPr="005956F3" w:rsidRDefault="007D55F7" w:rsidP="007D55F7">
      <w:pPr>
        <w:rPr>
          <w:rtl/>
          <w:lang w:eastAsia="he-IL"/>
        </w:rPr>
      </w:pPr>
      <w:bookmarkStart w:id="6011" w:name="_ETM_Q1_13592392"/>
      <w:bookmarkStart w:id="6012" w:name="_ETM_Q1_13592441"/>
      <w:bookmarkEnd w:id="6011"/>
      <w:bookmarkEnd w:id="6012"/>
    </w:p>
    <w:p w14:paraId="14D69923" w14:textId="77777777" w:rsidR="007D55F7" w:rsidRDefault="007D55F7" w:rsidP="007D55F7">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A423CE">
        <w:rPr>
          <w:rtl/>
        </w:rPr>
        <w:t xml:space="preserve"> </w:t>
      </w:r>
    </w:p>
    <w:p w14:paraId="07BD8492" w14:textId="77777777" w:rsidR="007D55F7" w:rsidRDefault="007D55F7" w:rsidP="007D55F7">
      <w:pPr>
        <w:pStyle w:val="KeepWithNext"/>
        <w:rPr>
          <w:rtl/>
          <w:lang w:eastAsia="he-IL"/>
        </w:rPr>
      </w:pPr>
    </w:p>
    <w:p w14:paraId="0C939901" w14:textId="77777777" w:rsidR="007D55F7" w:rsidRDefault="007D55F7" w:rsidP="007D55F7">
      <w:pPr>
        <w:rPr>
          <w:rtl/>
          <w:lang w:eastAsia="he-IL"/>
        </w:rPr>
      </w:pPr>
      <w:r>
        <w:rPr>
          <w:rFonts w:hint="cs"/>
          <w:rtl/>
          <w:lang w:eastAsia="he-IL"/>
        </w:rPr>
        <w:t xml:space="preserve">מי בעד קבלת הסתייגות מספר 60? </w:t>
      </w:r>
      <w:r w:rsidR="00587432">
        <w:rPr>
          <w:rFonts w:hint="cs"/>
          <w:rtl/>
          <w:lang w:eastAsia="he-IL"/>
        </w:rPr>
        <w:t xml:space="preserve">6. </w:t>
      </w:r>
      <w:r>
        <w:rPr>
          <w:rFonts w:hint="cs"/>
          <w:rtl/>
          <w:lang w:eastAsia="he-IL"/>
        </w:rPr>
        <w:t xml:space="preserve">מי נגד? </w:t>
      </w:r>
      <w:r w:rsidR="00587432">
        <w:rPr>
          <w:rFonts w:hint="cs"/>
          <w:rtl/>
          <w:lang w:eastAsia="he-IL"/>
        </w:rPr>
        <w:t xml:space="preserve">7. </w:t>
      </w:r>
      <w:r>
        <w:rPr>
          <w:rFonts w:hint="cs"/>
          <w:rtl/>
          <w:lang w:eastAsia="he-IL"/>
        </w:rPr>
        <w:t>מי נמנע? אין נמנעים.</w:t>
      </w:r>
    </w:p>
    <w:p w14:paraId="1561652D" w14:textId="77777777" w:rsidR="007D55F7" w:rsidRDefault="007D55F7" w:rsidP="007D55F7">
      <w:pPr>
        <w:rPr>
          <w:rtl/>
          <w:lang w:eastAsia="he-IL"/>
        </w:rPr>
      </w:pPr>
    </w:p>
    <w:p w14:paraId="54733076" w14:textId="77777777" w:rsidR="007D55F7" w:rsidRDefault="007D55F7" w:rsidP="007D55F7">
      <w:pPr>
        <w:pStyle w:val="af1"/>
        <w:keepNext/>
        <w:rPr>
          <w:rtl/>
          <w:lang w:eastAsia="he-IL"/>
        </w:rPr>
      </w:pPr>
      <w:r>
        <w:rPr>
          <w:rtl/>
          <w:lang w:eastAsia="he-IL"/>
        </w:rPr>
        <w:t>הצבעה</w:t>
      </w:r>
    </w:p>
    <w:p w14:paraId="6216F2C9" w14:textId="77777777" w:rsidR="007D55F7" w:rsidRDefault="007D55F7" w:rsidP="007D55F7">
      <w:pPr>
        <w:pStyle w:val="--"/>
        <w:keepNext/>
        <w:rPr>
          <w:rtl/>
          <w:lang w:eastAsia="he-IL"/>
        </w:rPr>
      </w:pPr>
      <w:r>
        <w:rPr>
          <w:rFonts w:hint="cs"/>
          <w:rtl/>
          <w:lang w:eastAsia="he-IL"/>
        </w:rPr>
        <w:t>ההסתייגות לא נתקבלה</w:t>
      </w:r>
    </w:p>
    <w:p w14:paraId="256CF3A5" w14:textId="77777777" w:rsidR="007D55F7" w:rsidRDefault="007D55F7" w:rsidP="007D55F7">
      <w:pPr>
        <w:rPr>
          <w:rtl/>
          <w:lang w:eastAsia="he-IL"/>
        </w:rPr>
      </w:pPr>
    </w:p>
    <w:p w14:paraId="5FCBC6A0" w14:textId="77777777" w:rsidR="007D55F7" w:rsidRDefault="007D55F7" w:rsidP="007D55F7">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A423CE">
        <w:rPr>
          <w:rtl/>
        </w:rPr>
        <w:t xml:space="preserve"> </w:t>
      </w:r>
    </w:p>
    <w:p w14:paraId="278FBF1E" w14:textId="77777777" w:rsidR="007D55F7" w:rsidRDefault="007D55F7" w:rsidP="007D55F7">
      <w:pPr>
        <w:pStyle w:val="KeepWithNext"/>
        <w:rPr>
          <w:rtl/>
          <w:lang w:eastAsia="he-IL"/>
        </w:rPr>
      </w:pPr>
    </w:p>
    <w:p w14:paraId="50A3B751" w14:textId="77777777" w:rsidR="007D55F7" w:rsidRDefault="007D55F7" w:rsidP="007D55F7">
      <w:pPr>
        <w:rPr>
          <w:rtl/>
          <w:lang w:eastAsia="he-IL"/>
        </w:rPr>
      </w:pPr>
      <w:r>
        <w:rPr>
          <w:rFonts w:hint="cs"/>
          <w:rtl/>
          <w:lang w:eastAsia="he-IL"/>
        </w:rPr>
        <w:t>ההסתייגות לא התקבלה.</w:t>
      </w:r>
    </w:p>
    <w:p w14:paraId="33BC7AF7" w14:textId="77777777" w:rsidR="00587432" w:rsidRDefault="00587432" w:rsidP="007D55F7">
      <w:pPr>
        <w:rPr>
          <w:rtl/>
          <w:lang w:eastAsia="he-IL"/>
        </w:rPr>
      </w:pPr>
    </w:p>
    <w:p w14:paraId="60C615B8" w14:textId="77777777" w:rsidR="00587432" w:rsidRDefault="00587432" w:rsidP="00587432">
      <w:pPr>
        <w:pStyle w:val="a4"/>
        <w:keepNext/>
        <w:rPr>
          <w:rtl/>
        </w:rPr>
      </w:pPr>
      <w:bookmarkStart w:id="6013" w:name="ET_speaker_6367_1273"/>
      <w:r w:rsidRPr="00587432">
        <w:rPr>
          <w:rStyle w:val="TagStyle"/>
          <w:rtl/>
        </w:rPr>
        <w:t xml:space="preserve"> &lt;&lt; דובר &gt;&gt; </w:t>
      </w:r>
      <w:r>
        <w:rPr>
          <w:rtl/>
        </w:rPr>
        <w:t>שרון ניר (ישראל ביתנו):</w:t>
      </w:r>
      <w:r w:rsidRPr="00587432">
        <w:rPr>
          <w:rStyle w:val="TagStyle"/>
          <w:rtl/>
        </w:rPr>
        <w:t xml:space="preserve"> &lt;&lt; דובר &gt;&gt;</w:t>
      </w:r>
      <w:r w:rsidR="00A423CE">
        <w:rPr>
          <w:rtl/>
        </w:rPr>
        <w:t xml:space="preserve"> </w:t>
      </w:r>
      <w:bookmarkEnd w:id="6013"/>
    </w:p>
    <w:p w14:paraId="2A3C1254" w14:textId="77777777" w:rsidR="00587432" w:rsidRDefault="00587432" w:rsidP="00587432">
      <w:pPr>
        <w:pStyle w:val="KeepWithNext"/>
        <w:rPr>
          <w:rtl/>
          <w:lang w:eastAsia="he-IL"/>
        </w:rPr>
      </w:pPr>
    </w:p>
    <w:p w14:paraId="5D97FC3A" w14:textId="77777777" w:rsidR="00587432" w:rsidRDefault="00587432" w:rsidP="00587432">
      <w:pPr>
        <w:rPr>
          <w:rtl/>
          <w:lang w:eastAsia="he-IL"/>
        </w:rPr>
      </w:pPr>
      <w:r>
        <w:rPr>
          <w:rFonts w:hint="cs"/>
          <w:rtl/>
          <w:lang w:eastAsia="he-IL"/>
        </w:rPr>
        <w:t xml:space="preserve">תתחילו לגנות את תופעת ההשתמטות האמיתית של אי שוויון בנטל. </w:t>
      </w:r>
      <w:bookmarkStart w:id="6014" w:name="_ETM_Q1_13690971"/>
      <w:bookmarkEnd w:id="6014"/>
    </w:p>
    <w:p w14:paraId="2AB42380" w14:textId="77777777" w:rsidR="00587432" w:rsidRDefault="00587432" w:rsidP="00587432">
      <w:pPr>
        <w:rPr>
          <w:rtl/>
          <w:lang w:eastAsia="he-IL"/>
        </w:rPr>
      </w:pPr>
    </w:p>
    <w:p w14:paraId="5BC2A497" w14:textId="77777777" w:rsidR="00587432" w:rsidRDefault="00587432" w:rsidP="00587432">
      <w:pPr>
        <w:pStyle w:val="a4"/>
        <w:keepNext/>
        <w:rPr>
          <w:rtl/>
        </w:rPr>
      </w:pPr>
      <w:bookmarkStart w:id="6015" w:name="ET_speaker_6357_1274"/>
      <w:r w:rsidRPr="00587432">
        <w:rPr>
          <w:rStyle w:val="TagStyle"/>
          <w:rtl/>
        </w:rPr>
        <w:t xml:space="preserve"> &lt;&lt; דובר &gt;&gt; </w:t>
      </w:r>
      <w:r>
        <w:rPr>
          <w:rtl/>
        </w:rPr>
        <w:t>משה סעדה (הליכוד):</w:t>
      </w:r>
      <w:r w:rsidRPr="00587432">
        <w:rPr>
          <w:rStyle w:val="TagStyle"/>
          <w:rtl/>
        </w:rPr>
        <w:t xml:space="preserve"> &lt;&lt; דובר &gt;&gt;</w:t>
      </w:r>
      <w:r w:rsidR="00A423CE">
        <w:rPr>
          <w:rtl/>
        </w:rPr>
        <w:t xml:space="preserve"> </w:t>
      </w:r>
      <w:bookmarkEnd w:id="6015"/>
    </w:p>
    <w:p w14:paraId="55310C72" w14:textId="77777777" w:rsidR="00587432" w:rsidRDefault="00587432" w:rsidP="00587432">
      <w:pPr>
        <w:pStyle w:val="KeepWithNext"/>
        <w:rPr>
          <w:rtl/>
          <w:lang w:eastAsia="he-IL"/>
        </w:rPr>
      </w:pPr>
    </w:p>
    <w:p w14:paraId="55B75837" w14:textId="77777777" w:rsidR="00587432" w:rsidRDefault="00587432" w:rsidP="00587432">
      <w:pPr>
        <w:rPr>
          <w:rtl/>
          <w:lang w:eastAsia="he-IL"/>
        </w:rPr>
      </w:pPr>
      <w:r>
        <w:rPr>
          <w:rFonts w:hint="cs"/>
          <w:rtl/>
          <w:lang w:eastAsia="he-IL"/>
        </w:rPr>
        <w:t>תגני את הסרבנות. למה את חוששת?</w:t>
      </w:r>
      <w:r w:rsidR="003F5458">
        <w:rPr>
          <w:rFonts w:hint="cs"/>
          <w:rtl/>
          <w:lang w:eastAsia="he-IL"/>
        </w:rPr>
        <w:t xml:space="preserve"> </w:t>
      </w:r>
      <w:r>
        <w:rPr>
          <w:rFonts w:hint="cs"/>
          <w:rtl/>
          <w:lang w:eastAsia="he-IL"/>
        </w:rPr>
        <w:t xml:space="preserve">כשמגיעים </w:t>
      </w:r>
      <w:bookmarkStart w:id="6016" w:name="_ETM_Q1_13697097"/>
      <w:bookmarkEnd w:id="6016"/>
      <w:r>
        <w:rPr>
          <w:rFonts w:hint="cs"/>
          <w:rtl/>
          <w:lang w:eastAsia="he-IL"/>
        </w:rPr>
        <w:t xml:space="preserve">לצה"ל, זה קדוש. מר פינדרוס, זה קדוש. אצלנו זה קודש </w:t>
      </w:r>
      <w:bookmarkStart w:id="6017" w:name="_ETM_Q1_13700545"/>
      <w:bookmarkEnd w:id="6017"/>
      <w:r>
        <w:rPr>
          <w:rFonts w:hint="cs"/>
          <w:rtl/>
          <w:lang w:eastAsia="he-IL"/>
        </w:rPr>
        <w:t xml:space="preserve">קודשים ולכן אני מצפה שהיא תנהג בכבוד ותגיד אני </w:t>
      </w:r>
      <w:bookmarkStart w:id="6018" w:name="_ETM_Q1_13703139"/>
      <w:bookmarkEnd w:id="6018"/>
      <w:r>
        <w:rPr>
          <w:rFonts w:hint="cs"/>
          <w:rtl/>
          <w:lang w:eastAsia="he-IL"/>
        </w:rPr>
        <w:t>מגנה כל סירוב.</w:t>
      </w:r>
    </w:p>
    <w:p w14:paraId="75C017E9" w14:textId="77777777" w:rsidR="00587432" w:rsidRDefault="00587432" w:rsidP="00587432">
      <w:pPr>
        <w:rPr>
          <w:rtl/>
          <w:lang w:eastAsia="he-IL"/>
        </w:rPr>
      </w:pPr>
      <w:bookmarkStart w:id="6019" w:name="_ETM_Q1_13705798"/>
      <w:bookmarkStart w:id="6020" w:name="_ETM_Q1_13705844"/>
      <w:bookmarkEnd w:id="6019"/>
      <w:bookmarkEnd w:id="6020"/>
    </w:p>
    <w:p w14:paraId="65622EFE" w14:textId="77777777" w:rsidR="00587432" w:rsidRDefault="00587432" w:rsidP="00587432">
      <w:pPr>
        <w:pStyle w:val="a4"/>
        <w:keepNext/>
        <w:rPr>
          <w:rtl/>
        </w:rPr>
      </w:pPr>
      <w:bookmarkStart w:id="6021" w:name="ET_speaker_6156_1275"/>
      <w:r w:rsidRPr="00587432">
        <w:rPr>
          <w:rStyle w:val="TagStyle"/>
          <w:rtl/>
        </w:rPr>
        <w:t xml:space="preserve"> &lt;&lt; דובר &gt;&gt; </w:t>
      </w:r>
      <w:r>
        <w:rPr>
          <w:rtl/>
        </w:rPr>
        <w:t>גלעד קריב (העבודה):</w:t>
      </w:r>
      <w:r w:rsidRPr="00587432">
        <w:rPr>
          <w:rStyle w:val="TagStyle"/>
          <w:rtl/>
        </w:rPr>
        <w:t xml:space="preserve"> &lt;&lt; דובר &gt;&gt;</w:t>
      </w:r>
      <w:r w:rsidR="00A423CE">
        <w:rPr>
          <w:rtl/>
        </w:rPr>
        <w:t xml:space="preserve"> </w:t>
      </w:r>
      <w:bookmarkEnd w:id="6021"/>
    </w:p>
    <w:p w14:paraId="02B1AF1A" w14:textId="77777777" w:rsidR="00587432" w:rsidRDefault="00587432" w:rsidP="00587432">
      <w:pPr>
        <w:pStyle w:val="KeepWithNext"/>
        <w:rPr>
          <w:rtl/>
          <w:lang w:eastAsia="he-IL"/>
        </w:rPr>
      </w:pPr>
    </w:p>
    <w:p w14:paraId="75973057" w14:textId="77777777" w:rsidR="00587432" w:rsidRDefault="00587432" w:rsidP="00587432">
      <w:pPr>
        <w:rPr>
          <w:rtl/>
          <w:lang w:eastAsia="he-IL"/>
        </w:rPr>
      </w:pPr>
      <w:r>
        <w:rPr>
          <w:rFonts w:hint="cs"/>
          <w:rtl/>
          <w:lang w:eastAsia="he-IL"/>
        </w:rPr>
        <w:t xml:space="preserve">תזכור את זה כשתכשירו אי שירות </w:t>
      </w:r>
      <w:bookmarkStart w:id="6022" w:name="_ETM_Q1_13708641"/>
      <w:bookmarkEnd w:id="6022"/>
      <w:r>
        <w:rPr>
          <w:rFonts w:hint="cs"/>
          <w:rtl/>
          <w:lang w:eastAsia="he-IL"/>
        </w:rPr>
        <w:t>של קהילות שלמות בעם ישראל.</w:t>
      </w:r>
    </w:p>
    <w:p w14:paraId="442666C7" w14:textId="77777777" w:rsidR="00587432" w:rsidRDefault="00587432" w:rsidP="00587432">
      <w:pPr>
        <w:rPr>
          <w:rtl/>
          <w:lang w:eastAsia="he-IL"/>
        </w:rPr>
      </w:pPr>
      <w:bookmarkStart w:id="6023" w:name="_ETM_Q1_13713624"/>
      <w:bookmarkStart w:id="6024" w:name="_ETM_Q1_13713670"/>
      <w:bookmarkEnd w:id="6023"/>
      <w:bookmarkEnd w:id="6024"/>
    </w:p>
    <w:p w14:paraId="1041C3BA" w14:textId="77777777" w:rsidR="00587432" w:rsidRDefault="00587432" w:rsidP="00587432">
      <w:pPr>
        <w:pStyle w:val="a4"/>
        <w:keepNext/>
        <w:rPr>
          <w:rtl/>
        </w:rPr>
      </w:pPr>
      <w:bookmarkStart w:id="6025" w:name="ET_speaker_6367_1276"/>
      <w:r w:rsidRPr="00587432">
        <w:rPr>
          <w:rStyle w:val="TagStyle"/>
          <w:rtl/>
        </w:rPr>
        <w:t xml:space="preserve"> &lt;&lt; דובר &gt;&gt; </w:t>
      </w:r>
      <w:r>
        <w:rPr>
          <w:rtl/>
        </w:rPr>
        <w:t>שרון ניר (ישראל ביתנו):</w:t>
      </w:r>
      <w:r w:rsidRPr="00587432">
        <w:rPr>
          <w:rStyle w:val="TagStyle"/>
          <w:rtl/>
        </w:rPr>
        <w:t xml:space="preserve"> &lt;&lt; דובר &gt;&gt;</w:t>
      </w:r>
      <w:r w:rsidR="00A423CE">
        <w:rPr>
          <w:rtl/>
        </w:rPr>
        <w:t xml:space="preserve"> </w:t>
      </w:r>
      <w:bookmarkEnd w:id="6025"/>
    </w:p>
    <w:p w14:paraId="45FE6B78" w14:textId="77777777" w:rsidR="00587432" w:rsidRDefault="00587432" w:rsidP="00587432">
      <w:pPr>
        <w:pStyle w:val="KeepWithNext"/>
        <w:rPr>
          <w:rtl/>
          <w:lang w:eastAsia="he-IL"/>
        </w:rPr>
      </w:pPr>
    </w:p>
    <w:p w14:paraId="4C6DBD93" w14:textId="77777777" w:rsidR="00587432" w:rsidRDefault="00587432" w:rsidP="00587432">
      <w:pPr>
        <w:rPr>
          <w:rtl/>
          <w:lang w:eastAsia="he-IL"/>
        </w:rPr>
      </w:pPr>
      <w:r>
        <w:rPr>
          <w:rFonts w:hint="cs"/>
          <w:rtl/>
          <w:lang w:eastAsia="he-IL"/>
        </w:rPr>
        <w:t xml:space="preserve">למען הפרוטוקול. אני מגנה כל </w:t>
      </w:r>
      <w:bookmarkStart w:id="6026" w:name="_ETM_Q1_13714650"/>
      <w:bookmarkEnd w:id="6026"/>
      <w:r>
        <w:rPr>
          <w:rFonts w:hint="cs"/>
          <w:rtl/>
          <w:lang w:eastAsia="he-IL"/>
        </w:rPr>
        <w:t>סרבנות ואני גם מגנה את - - -</w:t>
      </w:r>
    </w:p>
    <w:p w14:paraId="290E8838" w14:textId="77777777" w:rsidR="00587432" w:rsidRDefault="00587432" w:rsidP="00587432">
      <w:pPr>
        <w:rPr>
          <w:rtl/>
          <w:lang w:eastAsia="he-IL"/>
        </w:rPr>
      </w:pPr>
    </w:p>
    <w:p w14:paraId="2D8CA1B0" w14:textId="77777777" w:rsidR="00587432" w:rsidRDefault="00587432" w:rsidP="00587432">
      <w:pPr>
        <w:pStyle w:val="a4"/>
        <w:keepNext/>
        <w:rPr>
          <w:rtl/>
        </w:rPr>
      </w:pPr>
      <w:bookmarkStart w:id="6027" w:name="ET_speaker_6156_1277"/>
      <w:r w:rsidRPr="00587432">
        <w:rPr>
          <w:rStyle w:val="TagStyle"/>
          <w:rtl/>
        </w:rPr>
        <w:t xml:space="preserve"> &lt;&lt; דובר &gt;&gt; </w:t>
      </w:r>
      <w:r>
        <w:rPr>
          <w:rtl/>
        </w:rPr>
        <w:t>גלעד קריב (העבודה):</w:t>
      </w:r>
      <w:r w:rsidRPr="00587432">
        <w:rPr>
          <w:rStyle w:val="TagStyle"/>
          <w:rtl/>
        </w:rPr>
        <w:t xml:space="preserve"> &lt;&lt; דובר &gt;&gt;</w:t>
      </w:r>
      <w:r w:rsidR="00A423CE">
        <w:rPr>
          <w:rtl/>
        </w:rPr>
        <w:t xml:space="preserve"> </w:t>
      </w:r>
      <w:bookmarkEnd w:id="6027"/>
    </w:p>
    <w:p w14:paraId="0723B282" w14:textId="77777777" w:rsidR="00587432" w:rsidRDefault="00587432" w:rsidP="00587432">
      <w:pPr>
        <w:pStyle w:val="KeepWithNext"/>
        <w:rPr>
          <w:rtl/>
          <w:lang w:eastAsia="he-IL"/>
        </w:rPr>
      </w:pPr>
    </w:p>
    <w:p w14:paraId="7F83E955" w14:textId="77777777" w:rsidR="00587432" w:rsidRDefault="00587432" w:rsidP="00587432">
      <w:pPr>
        <w:rPr>
          <w:rtl/>
          <w:lang w:eastAsia="he-IL"/>
        </w:rPr>
      </w:pPr>
      <w:r>
        <w:rPr>
          <w:rFonts w:hint="cs"/>
          <w:rtl/>
          <w:lang w:eastAsia="he-IL"/>
        </w:rPr>
        <w:t xml:space="preserve">קדוש לכולם. שכולם ישרתו. </w:t>
      </w:r>
      <w:bookmarkStart w:id="6028" w:name="_ETM_Q1_13717235"/>
      <w:bookmarkEnd w:id="6028"/>
    </w:p>
    <w:p w14:paraId="029B665B" w14:textId="77777777" w:rsidR="00587432" w:rsidRDefault="00587432" w:rsidP="00587432">
      <w:pPr>
        <w:rPr>
          <w:rtl/>
          <w:lang w:eastAsia="he-IL"/>
        </w:rPr>
      </w:pPr>
      <w:bookmarkStart w:id="6029" w:name="_ETM_Q1_13722215"/>
      <w:bookmarkStart w:id="6030" w:name="_ETM_Q1_13722274"/>
      <w:bookmarkEnd w:id="6029"/>
      <w:bookmarkEnd w:id="6030"/>
    </w:p>
    <w:p w14:paraId="1EB269EE" w14:textId="77777777" w:rsidR="00587432" w:rsidRDefault="00587432" w:rsidP="00587432">
      <w:pPr>
        <w:pStyle w:val="a4"/>
        <w:keepNext/>
        <w:rPr>
          <w:rtl/>
        </w:rPr>
      </w:pPr>
      <w:bookmarkStart w:id="6031" w:name="ET_speaker_6367_1278"/>
      <w:r w:rsidRPr="00587432">
        <w:rPr>
          <w:rStyle w:val="TagStyle"/>
          <w:rtl/>
        </w:rPr>
        <w:t xml:space="preserve"> &lt;&lt; דובר &gt;&gt; </w:t>
      </w:r>
      <w:r>
        <w:rPr>
          <w:rtl/>
        </w:rPr>
        <w:t>שרון ניר (ישראל ביתנו):</w:t>
      </w:r>
      <w:r w:rsidRPr="00587432">
        <w:rPr>
          <w:rStyle w:val="TagStyle"/>
          <w:rtl/>
        </w:rPr>
        <w:t xml:space="preserve"> &lt;&lt; דובר &gt;&gt;</w:t>
      </w:r>
      <w:r w:rsidR="00A423CE">
        <w:rPr>
          <w:rtl/>
        </w:rPr>
        <w:t xml:space="preserve"> </w:t>
      </w:r>
      <w:bookmarkEnd w:id="6031"/>
    </w:p>
    <w:p w14:paraId="3D96A422" w14:textId="77777777" w:rsidR="00587432" w:rsidRDefault="00587432" w:rsidP="00587432">
      <w:pPr>
        <w:pStyle w:val="KeepWithNext"/>
        <w:rPr>
          <w:rtl/>
          <w:lang w:eastAsia="he-IL"/>
        </w:rPr>
      </w:pPr>
    </w:p>
    <w:p w14:paraId="57238092" w14:textId="77777777" w:rsidR="00587432" w:rsidRDefault="00587432" w:rsidP="00587432">
      <w:pPr>
        <w:rPr>
          <w:rtl/>
          <w:lang w:eastAsia="he-IL"/>
        </w:rPr>
      </w:pPr>
      <w:r>
        <w:rPr>
          <w:rFonts w:hint="cs"/>
          <w:rtl/>
          <w:lang w:eastAsia="he-IL"/>
        </w:rPr>
        <w:t>בדיוק. ואני מגנה עוד יותר את ההשתמטות.</w:t>
      </w:r>
    </w:p>
    <w:p w14:paraId="0808412D" w14:textId="77777777" w:rsidR="00587432" w:rsidRDefault="00587432" w:rsidP="00587432">
      <w:pPr>
        <w:rPr>
          <w:rtl/>
          <w:lang w:eastAsia="he-IL"/>
        </w:rPr>
      </w:pPr>
    </w:p>
    <w:p w14:paraId="3FB9108C" w14:textId="77777777" w:rsidR="00587432" w:rsidRDefault="00587432" w:rsidP="00587432">
      <w:pPr>
        <w:pStyle w:val="a4"/>
        <w:keepNext/>
        <w:rPr>
          <w:rtl/>
        </w:rPr>
      </w:pPr>
      <w:bookmarkStart w:id="6032" w:name="ET_speaker_6156_1279"/>
      <w:r w:rsidRPr="00587432">
        <w:rPr>
          <w:rStyle w:val="TagStyle"/>
          <w:rtl/>
        </w:rPr>
        <w:t xml:space="preserve"> &lt;&lt; דובר &gt;&gt; </w:t>
      </w:r>
      <w:r>
        <w:rPr>
          <w:rtl/>
        </w:rPr>
        <w:t>גלעד קריב (העבודה):</w:t>
      </w:r>
      <w:r w:rsidRPr="00587432">
        <w:rPr>
          <w:rStyle w:val="TagStyle"/>
          <w:rtl/>
        </w:rPr>
        <w:t xml:space="preserve"> &lt;&lt; דובר &gt;&gt;</w:t>
      </w:r>
      <w:r w:rsidR="00A423CE">
        <w:rPr>
          <w:rtl/>
        </w:rPr>
        <w:t xml:space="preserve"> </w:t>
      </w:r>
      <w:bookmarkEnd w:id="6032"/>
    </w:p>
    <w:p w14:paraId="39BCA35A" w14:textId="77777777" w:rsidR="00587432" w:rsidRDefault="00587432" w:rsidP="00587432">
      <w:pPr>
        <w:pStyle w:val="KeepWithNext"/>
        <w:rPr>
          <w:rtl/>
          <w:lang w:eastAsia="he-IL"/>
        </w:rPr>
      </w:pPr>
    </w:p>
    <w:p w14:paraId="14D37B08" w14:textId="77777777" w:rsidR="00587432" w:rsidRPr="00587432" w:rsidRDefault="00587432" w:rsidP="00587432">
      <w:pPr>
        <w:rPr>
          <w:rtl/>
          <w:lang w:eastAsia="he-IL"/>
        </w:rPr>
      </w:pPr>
      <w:r>
        <w:rPr>
          <w:rFonts w:hint="cs"/>
          <w:rtl/>
          <w:lang w:eastAsia="he-IL"/>
        </w:rPr>
        <w:t>באמת, מי שיטיף לנו מוסר, הקואליציה הנוכחית. חצי מחברי הקבינט</w:t>
      </w:r>
      <w:bookmarkStart w:id="6033" w:name="_ETM_Q1_13730021"/>
      <w:bookmarkEnd w:id="6033"/>
      <w:r>
        <w:rPr>
          <w:rFonts w:hint="cs"/>
          <w:rtl/>
          <w:lang w:eastAsia="he-IL"/>
        </w:rPr>
        <w:t xml:space="preserve"> לא שירתו בצבא. </w:t>
      </w:r>
    </w:p>
    <w:p w14:paraId="10239263" w14:textId="77777777" w:rsidR="00587432" w:rsidRDefault="00587432" w:rsidP="007D55F7">
      <w:pPr>
        <w:rPr>
          <w:rtl/>
          <w:lang w:eastAsia="he-IL"/>
        </w:rPr>
      </w:pPr>
      <w:bookmarkStart w:id="6034" w:name="_ETM_Q1_13687851"/>
      <w:bookmarkEnd w:id="6034"/>
    </w:p>
    <w:p w14:paraId="3FB3A772" w14:textId="77777777" w:rsidR="00587432" w:rsidRDefault="00587432" w:rsidP="00587432">
      <w:pPr>
        <w:pStyle w:val="af6"/>
        <w:keepNext/>
        <w:rPr>
          <w:rtl/>
        </w:rPr>
      </w:pPr>
      <w:bookmarkStart w:id="6035" w:name="ET_yor_5797_1272"/>
      <w:r w:rsidRPr="00587432">
        <w:rPr>
          <w:rStyle w:val="TagStyle"/>
          <w:rtl/>
        </w:rPr>
        <w:t xml:space="preserve"> &lt;&lt; יור &gt;&gt; </w:t>
      </w:r>
      <w:r>
        <w:rPr>
          <w:rtl/>
        </w:rPr>
        <w:t>היו"ר יצחק פינדרוס:</w:t>
      </w:r>
      <w:r w:rsidRPr="00587432">
        <w:rPr>
          <w:rStyle w:val="TagStyle"/>
          <w:rtl/>
        </w:rPr>
        <w:t xml:space="preserve"> &lt;&lt; יור &gt;&gt;</w:t>
      </w:r>
      <w:r w:rsidR="00A423CE">
        <w:rPr>
          <w:rtl/>
        </w:rPr>
        <w:t xml:space="preserve"> </w:t>
      </w:r>
      <w:bookmarkEnd w:id="6035"/>
    </w:p>
    <w:p w14:paraId="6A2BA531" w14:textId="77777777" w:rsidR="00587432" w:rsidRDefault="00587432" w:rsidP="00587432">
      <w:pPr>
        <w:pStyle w:val="KeepWithNext"/>
        <w:rPr>
          <w:rtl/>
          <w:lang w:eastAsia="he-IL"/>
        </w:rPr>
      </w:pPr>
    </w:p>
    <w:p w14:paraId="276D2E68" w14:textId="77777777" w:rsidR="00587432" w:rsidRDefault="00587432" w:rsidP="00587432">
      <w:pPr>
        <w:rPr>
          <w:rtl/>
          <w:lang w:eastAsia="he-IL"/>
        </w:rPr>
      </w:pPr>
      <w:bookmarkStart w:id="6036" w:name="_ETM_Q1_13688268"/>
      <w:bookmarkStart w:id="6037" w:name="_ETM_Q1_13688306"/>
      <w:bookmarkEnd w:id="6036"/>
      <w:bookmarkEnd w:id="6037"/>
      <w:r>
        <w:rPr>
          <w:rFonts w:hint="cs"/>
          <w:rtl/>
          <w:lang w:eastAsia="he-IL"/>
        </w:rPr>
        <w:t xml:space="preserve">אנחנו עוברים למקבץ השני. הסתייגויות </w:t>
      </w:r>
      <w:bookmarkStart w:id="6038" w:name="_ETM_Q1_13725700"/>
      <w:bookmarkEnd w:id="6038"/>
      <w:r>
        <w:rPr>
          <w:rFonts w:hint="cs"/>
          <w:rtl/>
          <w:lang w:eastAsia="he-IL"/>
        </w:rPr>
        <w:t>מספר 61 עד 64. סיעת יש עתיד.</w:t>
      </w:r>
    </w:p>
    <w:p w14:paraId="229A0AF3" w14:textId="77777777" w:rsidR="00587432" w:rsidRDefault="00587432" w:rsidP="00587432">
      <w:pPr>
        <w:rPr>
          <w:rtl/>
          <w:lang w:eastAsia="he-IL"/>
        </w:rPr>
      </w:pPr>
      <w:bookmarkStart w:id="6039" w:name="_ETM_Q1_13732169"/>
      <w:bookmarkStart w:id="6040" w:name="_ETM_Q1_13732221"/>
      <w:bookmarkEnd w:id="6039"/>
      <w:bookmarkEnd w:id="6040"/>
    </w:p>
    <w:p w14:paraId="0AA2C47A" w14:textId="77777777" w:rsidR="00587432" w:rsidRDefault="00587432" w:rsidP="00587432">
      <w:pPr>
        <w:pStyle w:val="a4"/>
        <w:keepNext/>
        <w:rPr>
          <w:rtl/>
        </w:rPr>
      </w:pPr>
      <w:bookmarkStart w:id="6041" w:name="ET_speaker_6357_1280"/>
      <w:r w:rsidRPr="00587432">
        <w:rPr>
          <w:rStyle w:val="TagStyle"/>
          <w:rtl/>
        </w:rPr>
        <w:t xml:space="preserve"> &lt;&lt; דובר &gt;&gt; </w:t>
      </w:r>
      <w:r>
        <w:rPr>
          <w:rtl/>
        </w:rPr>
        <w:t>משה סעדה (הליכוד):</w:t>
      </w:r>
      <w:r w:rsidRPr="00587432">
        <w:rPr>
          <w:rStyle w:val="TagStyle"/>
          <w:rtl/>
        </w:rPr>
        <w:t xml:space="preserve"> &lt;&lt; דובר &gt;&gt;</w:t>
      </w:r>
      <w:r w:rsidR="00A423CE">
        <w:rPr>
          <w:rtl/>
        </w:rPr>
        <w:t xml:space="preserve"> </w:t>
      </w:r>
      <w:bookmarkEnd w:id="6041"/>
    </w:p>
    <w:p w14:paraId="215838A4" w14:textId="77777777" w:rsidR="00587432" w:rsidRDefault="00587432" w:rsidP="00587432">
      <w:pPr>
        <w:pStyle w:val="KeepWithNext"/>
        <w:rPr>
          <w:rtl/>
          <w:lang w:eastAsia="he-IL"/>
        </w:rPr>
      </w:pPr>
    </w:p>
    <w:p w14:paraId="5081A785" w14:textId="77777777" w:rsidR="00587432" w:rsidRDefault="00587432" w:rsidP="00587432">
      <w:pPr>
        <w:rPr>
          <w:rtl/>
          <w:lang w:eastAsia="he-IL"/>
        </w:rPr>
      </w:pPr>
      <w:r>
        <w:rPr>
          <w:rFonts w:hint="cs"/>
          <w:rtl/>
          <w:lang w:eastAsia="he-IL"/>
        </w:rPr>
        <w:t>הבת שלי ושל</w:t>
      </w:r>
      <w:bookmarkStart w:id="6042" w:name="_ETM_Q1_13732552"/>
      <w:bookmarkEnd w:id="6042"/>
      <w:r>
        <w:rPr>
          <w:rFonts w:hint="cs"/>
          <w:rtl/>
          <w:lang w:eastAsia="he-IL"/>
        </w:rPr>
        <w:t xml:space="preserve"> ביטון כרגע ביחד בקורס קצינות. </w:t>
      </w:r>
    </w:p>
    <w:p w14:paraId="19047F26" w14:textId="77777777" w:rsidR="00587432" w:rsidRDefault="00587432" w:rsidP="00587432">
      <w:pPr>
        <w:rPr>
          <w:rtl/>
          <w:lang w:eastAsia="he-IL"/>
        </w:rPr>
      </w:pPr>
    </w:p>
    <w:p w14:paraId="5C8E8282" w14:textId="77777777" w:rsidR="00587432" w:rsidRDefault="00587432" w:rsidP="00587432">
      <w:pPr>
        <w:pStyle w:val="a4"/>
        <w:keepNext/>
        <w:rPr>
          <w:rtl/>
        </w:rPr>
      </w:pPr>
      <w:bookmarkStart w:id="6043" w:name="ET_speaker_5767_1281"/>
      <w:r w:rsidRPr="00587432">
        <w:rPr>
          <w:rStyle w:val="TagStyle"/>
          <w:rtl/>
        </w:rPr>
        <w:t xml:space="preserve"> &lt;&lt; דובר &gt;&gt; </w:t>
      </w:r>
      <w:r>
        <w:rPr>
          <w:rtl/>
        </w:rPr>
        <w:t>אורנה ברביבאי (יש עתיד):</w:t>
      </w:r>
      <w:r w:rsidRPr="00587432">
        <w:rPr>
          <w:rStyle w:val="TagStyle"/>
          <w:rtl/>
        </w:rPr>
        <w:t xml:space="preserve"> &lt;&lt; דובר &gt;&gt;</w:t>
      </w:r>
      <w:r w:rsidR="00A423CE">
        <w:rPr>
          <w:rtl/>
        </w:rPr>
        <w:t xml:space="preserve"> </w:t>
      </w:r>
      <w:bookmarkEnd w:id="6043"/>
    </w:p>
    <w:p w14:paraId="6231ADC9" w14:textId="77777777" w:rsidR="00587432" w:rsidRDefault="00587432" w:rsidP="00587432">
      <w:pPr>
        <w:pStyle w:val="KeepWithNext"/>
        <w:rPr>
          <w:rtl/>
          <w:lang w:eastAsia="he-IL"/>
        </w:rPr>
      </w:pPr>
    </w:p>
    <w:p w14:paraId="26E4DBD3" w14:textId="77777777" w:rsidR="00587432" w:rsidRPr="00587432" w:rsidRDefault="00587432" w:rsidP="00587432">
      <w:pPr>
        <w:rPr>
          <w:rtl/>
          <w:lang w:eastAsia="he-IL"/>
        </w:rPr>
      </w:pPr>
      <w:r>
        <w:rPr>
          <w:rFonts w:hint="cs"/>
          <w:rtl/>
          <w:lang w:eastAsia="he-IL"/>
        </w:rPr>
        <w:t>לא עוד הרבה זמן ישרתו בנות בצבא. לפי הרפורמה הזאת, אל תדאג, ידאגו שלא יהיו נשים בצבא.</w:t>
      </w:r>
    </w:p>
    <w:p w14:paraId="34D20565" w14:textId="77777777" w:rsidR="007D55F7" w:rsidRDefault="007D55F7" w:rsidP="007D55F7">
      <w:pPr>
        <w:rPr>
          <w:rtl/>
          <w:lang w:eastAsia="he-IL"/>
        </w:rPr>
      </w:pPr>
    </w:p>
    <w:p w14:paraId="7825C210" w14:textId="77777777" w:rsidR="00587432" w:rsidRDefault="00587432" w:rsidP="007D55F7">
      <w:pPr>
        <w:rPr>
          <w:rtl/>
          <w:lang w:eastAsia="he-IL"/>
        </w:rPr>
      </w:pPr>
      <w:bookmarkStart w:id="6044" w:name="_ETM_Q1_13747417"/>
      <w:bookmarkStart w:id="6045" w:name="_ETM_Q1_13747792"/>
      <w:bookmarkEnd w:id="6044"/>
      <w:bookmarkEnd w:id="6045"/>
      <w:r>
        <w:rPr>
          <w:rFonts w:hint="cs"/>
          <w:rtl/>
          <w:lang w:eastAsia="he-IL"/>
        </w:rPr>
        <w:t>אני מנמקת את ההסתייגויות.</w:t>
      </w:r>
      <w:bookmarkStart w:id="6046" w:name="_ETM_Q1_13746962"/>
      <w:bookmarkEnd w:id="6046"/>
      <w:r>
        <w:rPr>
          <w:rFonts w:hint="cs"/>
          <w:rtl/>
          <w:lang w:eastAsia="he-IL"/>
        </w:rPr>
        <w:t xml:space="preserve"> הדברים שאמרה שרון על הדאגה המאוד גדולה</w:t>
      </w:r>
      <w:bookmarkStart w:id="6047" w:name="_ETM_Q1_13750585"/>
      <w:bookmarkEnd w:id="6047"/>
      <w:r>
        <w:rPr>
          <w:rFonts w:hint="cs"/>
          <w:rtl/>
          <w:lang w:eastAsia="he-IL"/>
        </w:rPr>
        <w:t xml:space="preserve"> שלה ממה שקורה בצבא כתוצאה מהרפורמה, אתם יודעים שחייל נשבע</w:t>
      </w:r>
      <w:bookmarkStart w:id="6048" w:name="_ETM_Q1_13755993"/>
      <w:bookmarkEnd w:id="6048"/>
      <w:r>
        <w:rPr>
          <w:rFonts w:hint="cs"/>
          <w:rtl/>
          <w:lang w:eastAsia="he-IL"/>
        </w:rPr>
        <w:t xml:space="preserve"> למדינה יהודית ודמוקרטית. זה הקוד. זאת השבועה.</w:t>
      </w:r>
      <w:r w:rsidR="003F5458">
        <w:rPr>
          <w:rFonts w:hint="cs"/>
          <w:rtl/>
          <w:lang w:eastAsia="he-IL"/>
        </w:rPr>
        <w:t xml:space="preserve"> </w:t>
      </w:r>
      <w:bookmarkStart w:id="6049" w:name="_ETM_Q1_13762548"/>
      <w:bookmarkEnd w:id="6049"/>
      <w:r>
        <w:rPr>
          <w:rFonts w:hint="cs"/>
          <w:rtl/>
          <w:lang w:eastAsia="he-IL"/>
        </w:rPr>
        <w:t>סליחה, פינדרוס, אתה מוכן לשמור על זכות הדיבור שלי?</w:t>
      </w:r>
      <w:bookmarkStart w:id="6050" w:name="_ETM_Q1_13763894"/>
      <w:bookmarkEnd w:id="6050"/>
    </w:p>
    <w:p w14:paraId="5B92DFDD" w14:textId="77777777" w:rsidR="00587432" w:rsidRDefault="00587432" w:rsidP="007D55F7">
      <w:pPr>
        <w:rPr>
          <w:rtl/>
          <w:lang w:eastAsia="he-IL"/>
        </w:rPr>
      </w:pPr>
      <w:bookmarkStart w:id="6051" w:name="_ETM_Q1_13764226"/>
      <w:bookmarkEnd w:id="6051"/>
    </w:p>
    <w:p w14:paraId="2CA30B76" w14:textId="77777777" w:rsidR="00587432" w:rsidRDefault="00587432" w:rsidP="00587432">
      <w:pPr>
        <w:pStyle w:val="af6"/>
        <w:keepNext/>
        <w:rPr>
          <w:rtl/>
        </w:rPr>
      </w:pPr>
      <w:bookmarkStart w:id="6052" w:name="ET_yor_5797_1282"/>
      <w:r w:rsidRPr="00587432">
        <w:rPr>
          <w:rStyle w:val="TagStyle"/>
          <w:rtl/>
        </w:rPr>
        <w:t xml:space="preserve"> &lt;&lt; יור &gt;&gt; </w:t>
      </w:r>
      <w:r>
        <w:rPr>
          <w:rtl/>
        </w:rPr>
        <w:t>היו"ר יצחק פינדרוס:</w:t>
      </w:r>
      <w:r w:rsidRPr="00587432">
        <w:rPr>
          <w:rStyle w:val="TagStyle"/>
          <w:rtl/>
        </w:rPr>
        <w:t xml:space="preserve"> &lt;&lt; יור &gt;&gt;</w:t>
      </w:r>
      <w:r w:rsidR="00A423CE">
        <w:rPr>
          <w:rtl/>
        </w:rPr>
        <w:t xml:space="preserve"> </w:t>
      </w:r>
      <w:bookmarkEnd w:id="6052"/>
    </w:p>
    <w:p w14:paraId="05FB701C" w14:textId="77777777" w:rsidR="00587432" w:rsidRDefault="00587432" w:rsidP="00587432">
      <w:pPr>
        <w:pStyle w:val="KeepWithNext"/>
        <w:rPr>
          <w:rtl/>
          <w:lang w:eastAsia="he-IL"/>
        </w:rPr>
      </w:pPr>
    </w:p>
    <w:p w14:paraId="1A08852B" w14:textId="77777777" w:rsidR="00587432" w:rsidRDefault="00587432" w:rsidP="00587432">
      <w:pPr>
        <w:rPr>
          <w:rtl/>
          <w:lang w:eastAsia="he-IL"/>
        </w:rPr>
      </w:pPr>
      <w:r>
        <w:rPr>
          <w:rFonts w:hint="cs"/>
          <w:rtl/>
          <w:lang w:eastAsia="he-IL"/>
        </w:rPr>
        <w:t xml:space="preserve">מי </w:t>
      </w:r>
      <w:bookmarkStart w:id="6053" w:name="_ETM_Q1_13763459"/>
      <w:bookmarkEnd w:id="6053"/>
      <w:r>
        <w:rPr>
          <w:rFonts w:hint="cs"/>
          <w:rtl/>
          <w:lang w:eastAsia="he-IL"/>
        </w:rPr>
        <w:t>מפריע שם? למה מפריעים?</w:t>
      </w:r>
      <w:bookmarkStart w:id="6054" w:name="_ETM_Q1_13766695"/>
      <w:bookmarkEnd w:id="6054"/>
    </w:p>
    <w:p w14:paraId="53E96F6D" w14:textId="77777777" w:rsidR="00587432" w:rsidRDefault="00587432" w:rsidP="00587432">
      <w:pPr>
        <w:rPr>
          <w:rtl/>
          <w:lang w:eastAsia="he-IL"/>
        </w:rPr>
      </w:pPr>
    </w:p>
    <w:p w14:paraId="3D649A44" w14:textId="77777777" w:rsidR="00587432" w:rsidRDefault="00587432" w:rsidP="00587432">
      <w:pPr>
        <w:pStyle w:val="a4"/>
        <w:keepNext/>
        <w:rPr>
          <w:rtl/>
        </w:rPr>
      </w:pPr>
      <w:bookmarkStart w:id="6055" w:name="ET_speaker_5765_1284"/>
      <w:r w:rsidRPr="00587432">
        <w:rPr>
          <w:rStyle w:val="TagStyle"/>
          <w:rtl/>
        </w:rPr>
        <w:t xml:space="preserve"> &lt;&lt; דובר &gt;&gt; </w:t>
      </w:r>
      <w:r>
        <w:rPr>
          <w:rtl/>
        </w:rPr>
        <w:t>מיכאל מרדכי ביטון (המחנה הממלכתי):</w:t>
      </w:r>
      <w:r w:rsidRPr="00587432">
        <w:rPr>
          <w:rStyle w:val="TagStyle"/>
          <w:rtl/>
        </w:rPr>
        <w:t xml:space="preserve"> &lt;&lt; דובר &gt;&gt;</w:t>
      </w:r>
      <w:r w:rsidR="00A423CE">
        <w:rPr>
          <w:rtl/>
        </w:rPr>
        <w:t xml:space="preserve"> </w:t>
      </w:r>
      <w:bookmarkEnd w:id="6055"/>
    </w:p>
    <w:p w14:paraId="577EEB3C" w14:textId="77777777" w:rsidR="00587432" w:rsidRDefault="00587432" w:rsidP="00587432">
      <w:pPr>
        <w:pStyle w:val="KeepWithNext"/>
        <w:rPr>
          <w:rtl/>
          <w:lang w:eastAsia="he-IL"/>
        </w:rPr>
      </w:pPr>
    </w:p>
    <w:p w14:paraId="3B13300B" w14:textId="77777777" w:rsidR="00587432" w:rsidRDefault="00587432" w:rsidP="00587432">
      <w:pPr>
        <w:rPr>
          <w:rtl/>
          <w:lang w:eastAsia="he-IL"/>
        </w:rPr>
      </w:pPr>
      <w:r>
        <w:rPr>
          <w:rFonts w:hint="cs"/>
          <w:rtl/>
          <w:lang w:eastAsia="he-IL"/>
        </w:rPr>
        <w:t xml:space="preserve">מהליכוד. כי לא מחליפים אותם. </w:t>
      </w:r>
    </w:p>
    <w:p w14:paraId="6A26E844" w14:textId="77777777" w:rsidR="00587432" w:rsidRDefault="00587432" w:rsidP="00587432">
      <w:pPr>
        <w:rPr>
          <w:rtl/>
          <w:lang w:eastAsia="he-IL"/>
        </w:rPr>
      </w:pPr>
      <w:bookmarkStart w:id="6056" w:name="_ETM_Q1_13773844"/>
      <w:bookmarkStart w:id="6057" w:name="_ETM_Q1_13774217"/>
      <w:bookmarkEnd w:id="6056"/>
      <w:bookmarkEnd w:id="6057"/>
    </w:p>
    <w:p w14:paraId="71A96379" w14:textId="77777777" w:rsidR="00587432" w:rsidRDefault="00587432" w:rsidP="00587432">
      <w:pPr>
        <w:pStyle w:val="a4"/>
        <w:keepNext/>
        <w:rPr>
          <w:rtl/>
        </w:rPr>
      </w:pPr>
      <w:bookmarkStart w:id="6058" w:name="ET_speaker_קריאה_1285"/>
      <w:r w:rsidRPr="00587432">
        <w:rPr>
          <w:rStyle w:val="TagStyle"/>
          <w:rtl/>
        </w:rPr>
        <w:t xml:space="preserve"> &lt;&lt; דובר &gt;&gt; </w:t>
      </w:r>
      <w:r>
        <w:rPr>
          <w:rtl/>
        </w:rPr>
        <w:t>קריאה:</w:t>
      </w:r>
      <w:r w:rsidRPr="00587432">
        <w:rPr>
          <w:rStyle w:val="TagStyle"/>
          <w:rtl/>
        </w:rPr>
        <w:t xml:space="preserve"> &lt;&lt; דובר &gt;&gt;</w:t>
      </w:r>
      <w:r w:rsidR="00A423CE">
        <w:rPr>
          <w:rtl/>
        </w:rPr>
        <w:t xml:space="preserve"> </w:t>
      </w:r>
      <w:bookmarkEnd w:id="6058"/>
    </w:p>
    <w:p w14:paraId="0A5A12F2" w14:textId="77777777" w:rsidR="00587432" w:rsidRDefault="00587432" w:rsidP="00587432">
      <w:pPr>
        <w:pStyle w:val="KeepWithNext"/>
        <w:rPr>
          <w:rtl/>
          <w:lang w:eastAsia="he-IL"/>
        </w:rPr>
      </w:pPr>
    </w:p>
    <w:p w14:paraId="3C95764D" w14:textId="77777777" w:rsidR="00587432" w:rsidRDefault="00587432" w:rsidP="00587432">
      <w:pPr>
        <w:rPr>
          <w:rtl/>
          <w:lang w:eastAsia="he-IL"/>
        </w:rPr>
      </w:pPr>
      <w:bookmarkStart w:id="6059" w:name="_ETM_Q1_13775926"/>
      <w:bookmarkStart w:id="6060" w:name="_ETM_Q1_13775981"/>
      <w:bookmarkEnd w:id="6059"/>
      <w:bookmarkEnd w:id="6060"/>
      <w:r>
        <w:rPr>
          <w:rFonts w:hint="cs"/>
          <w:rtl/>
          <w:lang w:eastAsia="he-IL"/>
        </w:rPr>
        <w:t>דמוקרטיה.</w:t>
      </w:r>
      <w:bookmarkStart w:id="6061" w:name="_ETM_Q1_13776274"/>
      <w:bookmarkEnd w:id="6061"/>
    </w:p>
    <w:p w14:paraId="4CE83E24" w14:textId="77777777" w:rsidR="00587432" w:rsidRDefault="00587432" w:rsidP="00587432">
      <w:pPr>
        <w:rPr>
          <w:rtl/>
          <w:lang w:eastAsia="he-IL"/>
        </w:rPr>
      </w:pPr>
      <w:bookmarkStart w:id="6062" w:name="_ETM_Q1_13776530"/>
      <w:bookmarkEnd w:id="6062"/>
    </w:p>
    <w:p w14:paraId="04A4C093" w14:textId="77777777" w:rsidR="00587432" w:rsidRDefault="00587432" w:rsidP="00587432">
      <w:pPr>
        <w:pStyle w:val="a4"/>
        <w:keepNext/>
        <w:rPr>
          <w:rtl/>
        </w:rPr>
      </w:pPr>
      <w:bookmarkStart w:id="6063" w:name="ET_speaker_6367_1286"/>
      <w:r w:rsidRPr="00587432">
        <w:rPr>
          <w:rStyle w:val="TagStyle"/>
          <w:rtl/>
        </w:rPr>
        <w:t xml:space="preserve"> &lt;&lt; דובר &gt;&gt; </w:t>
      </w:r>
      <w:r>
        <w:rPr>
          <w:rtl/>
        </w:rPr>
        <w:t>שרון ניר (ישראל ביתנו):</w:t>
      </w:r>
      <w:r w:rsidRPr="00587432">
        <w:rPr>
          <w:rStyle w:val="TagStyle"/>
          <w:rtl/>
        </w:rPr>
        <w:t xml:space="preserve"> &lt;&lt; דובר &gt;&gt;</w:t>
      </w:r>
      <w:r w:rsidR="00A423CE">
        <w:rPr>
          <w:rtl/>
        </w:rPr>
        <w:t xml:space="preserve"> </w:t>
      </w:r>
      <w:bookmarkEnd w:id="6063"/>
    </w:p>
    <w:p w14:paraId="3F7C848B" w14:textId="77777777" w:rsidR="00587432" w:rsidRDefault="00587432" w:rsidP="00587432">
      <w:pPr>
        <w:pStyle w:val="KeepWithNext"/>
        <w:rPr>
          <w:rtl/>
          <w:lang w:eastAsia="he-IL"/>
        </w:rPr>
      </w:pPr>
    </w:p>
    <w:p w14:paraId="26F5AABB" w14:textId="77777777" w:rsidR="00587432" w:rsidRPr="00587432" w:rsidRDefault="00587432" w:rsidP="00587432">
      <w:pPr>
        <w:rPr>
          <w:rtl/>
          <w:lang w:eastAsia="he-IL"/>
        </w:rPr>
      </w:pPr>
      <w:bookmarkStart w:id="6064" w:name="_ETM_Q1_13781049"/>
      <w:bookmarkStart w:id="6065" w:name="_ETM_Q1_13781088"/>
      <w:bookmarkEnd w:id="6064"/>
      <w:bookmarkEnd w:id="6065"/>
      <w:r>
        <w:rPr>
          <w:rFonts w:hint="cs"/>
          <w:rtl/>
          <w:lang w:eastAsia="he-IL"/>
        </w:rPr>
        <w:t>אולי כדאי להקריא להם מרוח טל את זה שחייל נשבע היום למדינה יהודית ודמוקרטית.</w:t>
      </w:r>
    </w:p>
    <w:p w14:paraId="39A3806E" w14:textId="77777777" w:rsidR="00587432" w:rsidRDefault="00587432" w:rsidP="00587432">
      <w:pPr>
        <w:rPr>
          <w:rtl/>
          <w:lang w:eastAsia="he-IL"/>
        </w:rPr>
      </w:pPr>
      <w:bookmarkStart w:id="6066" w:name="_ETM_Q1_13766899"/>
      <w:bookmarkEnd w:id="6066"/>
    </w:p>
    <w:p w14:paraId="5082D427" w14:textId="77777777" w:rsidR="00587432" w:rsidRDefault="00587432" w:rsidP="00587432">
      <w:pPr>
        <w:pStyle w:val="a4"/>
        <w:keepNext/>
        <w:rPr>
          <w:rtl/>
        </w:rPr>
      </w:pPr>
      <w:bookmarkStart w:id="6067" w:name="ET_speaker_5767_1283"/>
      <w:r w:rsidRPr="00587432">
        <w:rPr>
          <w:rStyle w:val="TagStyle"/>
          <w:rtl/>
        </w:rPr>
        <w:t xml:space="preserve"> &lt;&lt; דובר &gt;&gt; </w:t>
      </w:r>
      <w:r>
        <w:rPr>
          <w:rtl/>
        </w:rPr>
        <w:t>אורנה ברביבאי (יש עתיד):</w:t>
      </w:r>
      <w:r w:rsidRPr="00587432">
        <w:rPr>
          <w:rStyle w:val="TagStyle"/>
          <w:rtl/>
        </w:rPr>
        <w:t xml:space="preserve"> &lt;&lt; דובר &gt;&gt;</w:t>
      </w:r>
      <w:r w:rsidR="00A423CE">
        <w:rPr>
          <w:rtl/>
        </w:rPr>
        <w:t xml:space="preserve"> </w:t>
      </w:r>
      <w:bookmarkEnd w:id="6067"/>
    </w:p>
    <w:p w14:paraId="4611ADFD" w14:textId="77777777" w:rsidR="00587432" w:rsidRDefault="00587432" w:rsidP="00587432">
      <w:pPr>
        <w:pStyle w:val="KeepWithNext"/>
        <w:rPr>
          <w:rtl/>
          <w:lang w:eastAsia="he-IL"/>
        </w:rPr>
      </w:pPr>
    </w:p>
    <w:p w14:paraId="2F4CAA3D" w14:textId="77777777" w:rsidR="00587432" w:rsidRDefault="00587432" w:rsidP="00587432">
      <w:pPr>
        <w:rPr>
          <w:rtl/>
          <w:lang w:eastAsia="he-IL"/>
        </w:rPr>
      </w:pPr>
      <w:r>
        <w:rPr>
          <w:rFonts w:hint="cs"/>
          <w:rtl/>
          <w:lang w:eastAsia="he-IL"/>
        </w:rPr>
        <w:t>חיילים</w:t>
      </w:r>
      <w:bookmarkStart w:id="6068" w:name="_ETM_Q1_13784507"/>
      <w:bookmarkEnd w:id="6068"/>
      <w:r>
        <w:rPr>
          <w:rFonts w:hint="cs"/>
          <w:rtl/>
          <w:lang w:eastAsia="he-IL"/>
        </w:rPr>
        <w:t xml:space="preserve"> וחיילות נשבעים.</w:t>
      </w:r>
    </w:p>
    <w:p w14:paraId="2B2BAC25" w14:textId="77777777" w:rsidR="00587432" w:rsidRDefault="00587432" w:rsidP="00587432">
      <w:pPr>
        <w:rPr>
          <w:rtl/>
          <w:lang w:eastAsia="he-IL"/>
        </w:rPr>
      </w:pPr>
    </w:p>
    <w:p w14:paraId="4577D3F1" w14:textId="77777777" w:rsidR="00587432" w:rsidRDefault="00587432" w:rsidP="00587432">
      <w:pPr>
        <w:pStyle w:val="a4"/>
        <w:keepNext/>
        <w:rPr>
          <w:rtl/>
        </w:rPr>
      </w:pPr>
      <w:bookmarkStart w:id="6069" w:name="ET_speaker_5765_1287"/>
      <w:r w:rsidRPr="00587432">
        <w:rPr>
          <w:rStyle w:val="TagStyle"/>
          <w:rtl/>
        </w:rPr>
        <w:t xml:space="preserve"> &lt;&lt; דובר &gt;&gt; </w:t>
      </w:r>
      <w:r>
        <w:rPr>
          <w:rtl/>
        </w:rPr>
        <w:t>מיכאל מרדכי ביטון (המחנה הממלכתי):</w:t>
      </w:r>
      <w:r w:rsidRPr="00587432">
        <w:rPr>
          <w:rStyle w:val="TagStyle"/>
          <w:rtl/>
        </w:rPr>
        <w:t xml:space="preserve"> &lt;&lt; דובר &gt;&gt;</w:t>
      </w:r>
      <w:r w:rsidR="00A423CE">
        <w:rPr>
          <w:rtl/>
        </w:rPr>
        <w:t xml:space="preserve"> </w:t>
      </w:r>
      <w:bookmarkEnd w:id="6069"/>
    </w:p>
    <w:p w14:paraId="210AAFDA" w14:textId="77777777" w:rsidR="00587432" w:rsidRDefault="00587432" w:rsidP="00587432">
      <w:pPr>
        <w:pStyle w:val="KeepWithNext"/>
        <w:rPr>
          <w:rtl/>
          <w:lang w:eastAsia="he-IL"/>
        </w:rPr>
      </w:pPr>
    </w:p>
    <w:p w14:paraId="3208F5DE" w14:textId="77777777" w:rsidR="00587432" w:rsidRDefault="00587432" w:rsidP="00587432">
      <w:pPr>
        <w:rPr>
          <w:rtl/>
          <w:lang w:eastAsia="he-IL"/>
        </w:rPr>
      </w:pPr>
      <w:r>
        <w:rPr>
          <w:rFonts w:hint="cs"/>
          <w:rtl/>
          <w:lang w:eastAsia="he-IL"/>
        </w:rPr>
        <w:t>חברי הכנסת מהליכוד במשבר.</w:t>
      </w:r>
    </w:p>
    <w:p w14:paraId="1CCD1DEB" w14:textId="77777777" w:rsidR="00587432" w:rsidRDefault="00587432" w:rsidP="00587432">
      <w:pPr>
        <w:rPr>
          <w:rtl/>
          <w:lang w:eastAsia="he-IL"/>
        </w:rPr>
      </w:pPr>
    </w:p>
    <w:p w14:paraId="040172CD" w14:textId="77777777" w:rsidR="00587432" w:rsidRDefault="00587432" w:rsidP="00587432">
      <w:pPr>
        <w:pStyle w:val="af6"/>
        <w:keepNext/>
        <w:rPr>
          <w:rtl/>
        </w:rPr>
      </w:pPr>
      <w:bookmarkStart w:id="6070" w:name="ET_yor_5797_1288"/>
      <w:r w:rsidRPr="00587432">
        <w:rPr>
          <w:rStyle w:val="TagStyle"/>
          <w:rtl/>
        </w:rPr>
        <w:t xml:space="preserve"> &lt;&lt; יור &gt;&gt; </w:t>
      </w:r>
      <w:r>
        <w:rPr>
          <w:rtl/>
        </w:rPr>
        <w:t>היו"ר יצחק פינדרוס:</w:t>
      </w:r>
      <w:r w:rsidRPr="00587432">
        <w:rPr>
          <w:rStyle w:val="TagStyle"/>
          <w:rtl/>
        </w:rPr>
        <w:t xml:space="preserve"> &lt;&lt; יור &gt;&gt;</w:t>
      </w:r>
      <w:r w:rsidR="00A423CE">
        <w:rPr>
          <w:rtl/>
        </w:rPr>
        <w:t xml:space="preserve"> </w:t>
      </w:r>
      <w:bookmarkEnd w:id="6070"/>
    </w:p>
    <w:p w14:paraId="469DDF50" w14:textId="77777777" w:rsidR="00587432" w:rsidRDefault="00587432" w:rsidP="00587432">
      <w:pPr>
        <w:pStyle w:val="KeepWithNext"/>
        <w:rPr>
          <w:rtl/>
          <w:lang w:eastAsia="he-IL"/>
        </w:rPr>
      </w:pPr>
    </w:p>
    <w:p w14:paraId="318CECC9" w14:textId="77777777" w:rsidR="00587432" w:rsidRDefault="00587432" w:rsidP="00587432">
      <w:pPr>
        <w:rPr>
          <w:rtl/>
          <w:lang w:eastAsia="he-IL"/>
        </w:rPr>
      </w:pPr>
      <w:r>
        <w:rPr>
          <w:rFonts w:hint="cs"/>
          <w:rtl/>
          <w:lang w:eastAsia="he-IL"/>
        </w:rPr>
        <w:t xml:space="preserve">אם אתם רוצים, נצא </w:t>
      </w:r>
      <w:bookmarkStart w:id="6071" w:name="_ETM_Q1_13790159"/>
      <w:bookmarkEnd w:id="6071"/>
      <w:r>
        <w:rPr>
          <w:rFonts w:hint="cs"/>
          <w:rtl/>
          <w:lang w:eastAsia="he-IL"/>
        </w:rPr>
        <w:t>להפסקה.</w:t>
      </w:r>
    </w:p>
    <w:p w14:paraId="0664A401" w14:textId="77777777" w:rsidR="00587432" w:rsidRDefault="00587432" w:rsidP="00587432">
      <w:pPr>
        <w:rPr>
          <w:rtl/>
          <w:lang w:eastAsia="he-IL"/>
        </w:rPr>
      </w:pPr>
      <w:bookmarkStart w:id="6072" w:name="_ETM_Q1_13790461"/>
      <w:bookmarkStart w:id="6073" w:name="_ETM_Q1_13790753"/>
      <w:bookmarkEnd w:id="6072"/>
      <w:bookmarkEnd w:id="6073"/>
    </w:p>
    <w:p w14:paraId="5DF46AB1" w14:textId="77777777" w:rsidR="00587432" w:rsidRDefault="00587432" w:rsidP="00587432">
      <w:pPr>
        <w:pStyle w:val="a4"/>
        <w:keepNext/>
        <w:rPr>
          <w:rtl/>
        </w:rPr>
      </w:pPr>
      <w:bookmarkStart w:id="6074" w:name="ET_speaker_5765_1289"/>
      <w:r w:rsidRPr="00587432">
        <w:rPr>
          <w:rStyle w:val="TagStyle"/>
          <w:rtl/>
        </w:rPr>
        <w:t xml:space="preserve"> &lt;&lt; דובר &gt;&gt; </w:t>
      </w:r>
      <w:r>
        <w:rPr>
          <w:rtl/>
        </w:rPr>
        <w:t>מיכאל מרדכי ביטון (המחנה הממלכתי):</w:t>
      </w:r>
      <w:r w:rsidRPr="00587432">
        <w:rPr>
          <w:rStyle w:val="TagStyle"/>
          <w:rtl/>
        </w:rPr>
        <w:t xml:space="preserve"> &lt;&lt; דובר &gt;&gt;</w:t>
      </w:r>
      <w:r w:rsidR="00A423CE">
        <w:rPr>
          <w:rtl/>
        </w:rPr>
        <w:t xml:space="preserve"> </w:t>
      </w:r>
      <w:bookmarkEnd w:id="6074"/>
    </w:p>
    <w:p w14:paraId="04ADE837" w14:textId="77777777" w:rsidR="00587432" w:rsidRDefault="00587432" w:rsidP="00587432">
      <w:pPr>
        <w:pStyle w:val="KeepWithNext"/>
        <w:rPr>
          <w:rtl/>
          <w:lang w:eastAsia="he-IL"/>
        </w:rPr>
      </w:pPr>
    </w:p>
    <w:p w14:paraId="1EB22647" w14:textId="77777777" w:rsidR="00587432" w:rsidRDefault="00587432" w:rsidP="00587432">
      <w:pPr>
        <w:rPr>
          <w:rtl/>
          <w:lang w:eastAsia="he-IL"/>
        </w:rPr>
      </w:pPr>
      <w:bookmarkStart w:id="6075" w:name="_ETM_Q1_13792934"/>
      <w:bookmarkStart w:id="6076" w:name="_ETM_Q1_13793021"/>
      <w:bookmarkEnd w:id="6075"/>
      <w:bookmarkEnd w:id="6076"/>
      <w:r>
        <w:rPr>
          <w:rFonts w:hint="cs"/>
          <w:rtl/>
          <w:lang w:eastAsia="he-IL"/>
        </w:rPr>
        <w:t>בסדר. חצי שעה הפסקה.</w:t>
      </w:r>
      <w:bookmarkStart w:id="6077" w:name="_ETM_Q1_13794210"/>
      <w:bookmarkEnd w:id="6077"/>
    </w:p>
    <w:p w14:paraId="33733049" w14:textId="77777777" w:rsidR="00587432" w:rsidRDefault="00587432" w:rsidP="00587432">
      <w:pPr>
        <w:rPr>
          <w:rtl/>
          <w:lang w:eastAsia="he-IL"/>
        </w:rPr>
      </w:pPr>
      <w:bookmarkStart w:id="6078" w:name="_ETM_Q1_13794526"/>
      <w:bookmarkEnd w:id="6078"/>
    </w:p>
    <w:p w14:paraId="651026BA" w14:textId="77777777" w:rsidR="00587432" w:rsidRDefault="00587432" w:rsidP="00587432">
      <w:pPr>
        <w:pStyle w:val="a4"/>
        <w:keepNext/>
        <w:rPr>
          <w:rtl/>
        </w:rPr>
      </w:pPr>
      <w:bookmarkStart w:id="6079" w:name="ET_speaker_5068_1290"/>
      <w:r w:rsidRPr="00587432">
        <w:rPr>
          <w:rStyle w:val="TagStyle"/>
          <w:rtl/>
        </w:rPr>
        <w:t xml:space="preserve"> &lt;&lt; דובר &gt;&gt; </w:t>
      </w:r>
      <w:r>
        <w:rPr>
          <w:rtl/>
        </w:rPr>
        <w:t>קארין אלהרר (יש עתיד):</w:t>
      </w:r>
      <w:r w:rsidRPr="00587432">
        <w:rPr>
          <w:rStyle w:val="TagStyle"/>
          <w:rtl/>
        </w:rPr>
        <w:t xml:space="preserve"> &lt;&lt; דובר &gt;&gt;</w:t>
      </w:r>
      <w:r w:rsidR="00A423CE">
        <w:rPr>
          <w:rtl/>
        </w:rPr>
        <w:t xml:space="preserve"> </w:t>
      </w:r>
      <w:bookmarkEnd w:id="6079"/>
    </w:p>
    <w:p w14:paraId="37AA8EFA" w14:textId="77777777" w:rsidR="00587432" w:rsidRDefault="00587432" w:rsidP="00587432">
      <w:pPr>
        <w:pStyle w:val="KeepWithNext"/>
        <w:rPr>
          <w:rtl/>
          <w:lang w:eastAsia="he-IL"/>
        </w:rPr>
      </w:pPr>
    </w:p>
    <w:p w14:paraId="253BEBC2" w14:textId="77777777" w:rsidR="00587432" w:rsidRDefault="00587432" w:rsidP="00587432">
      <w:pPr>
        <w:rPr>
          <w:rtl/>
          <w:lang w:eastAsia="he-IL"/>
        </w:rPr>
      </w:pPr>
      <w:bookmarkStart w:id="6080" w:name="_ETM_Q1_13796529"/>
      <w:bookmarkEnd w:id="6080"/>
      <w:r>
        <w:rPr>
          <w:rFonts w:hint="cs"/>
          <w:rtl/>
          <w:lang w:eastAsia="he-IL"/>
        </w:rPr>
        <w:t>כ</w:t>
      </w:r>
      <w:bookmarkStart w:id="6081" w:name="_ETM_Q1_13796590"/>
      <w:bookmarkEnd w:id="6081"/>
      <w:r>
        <w:rPr>
          <w:rFonts w:hint="cs"/>
          <w:rtl/>
          <w:lang w:eastAsia="he-IL"/>
        </w:rPr>
        <w:t>ן. בואו נצא להפסקה.</w:t>
      </w:r>
    </w:p>
    <w:p w14:paraId="06D02A47" w14:textId="77777777" w:rsidR="00587432" w:rsidRDefault="00587432" w:rsidP="00587432">
      <w:pPr>
        <w:rPr>
          <w:rtl/>
          <w:lang w:eastAsia="he-IL"/>
        </w:rPr>
      </w:pPr>
    </w:p>
    <w:p w14:paraId="7AF28D21" w14:textId="77777777" w:rsidR="00587432" w:rsidRDefault="00587432" w:rsidP="00587432">
      <w:pPr>
        <w:pStyle w:val="a4"/>
        <w:keepNext/>
        <w:rPr>
          <w:rtl/>
        </w:rPr>
      </w:pPr>
      <w:bookmarkStart w:id="6082" w:name="ET_speaker_6353_1293"/>
      <w:r w:rsidRPr="00587432">
        <w:rPr>
          <w:rStyle w:val="TagStyle"/>
          <w:rtl/>
        </w:rPr>
        <w:t xml:space="preserve"> &lt;&lt; דובר &gt;&gt; </w:t>
      </w:r>
      <w:r>
        <w:rPr>
          <w:rtl/>
        </w:rPr>
        <w:t>חנוך דב מלביצקי (הליכוד):</w:t>
      </w:r>
      <w:r w:rsidRPr="00587432">
        <w:rPr>
          <w:rStyle w:val="TagStyle"/>
          <w:rtl/>
        </w:rPr>
        <w:t xml:space="preserve"> &lt;&lt; דובר &gt;&gt;</w:t>
      </w:r>
      <w:r w:rsidR="00A423CE">
        <w:rPr>
          <w:rtl/>
        </w:rPr>
        <w:t xml:space="preserve"> </w:t>
      </w:r>
      <w:bookmarkEnd w:id="6082"/>
    </w:p>
    <w:p w14:paraId="461D12B0" w14:textId="77777777" w:rsidR="00587432" w:rsidRDefault="00587432" w:rsidP="00587432">
      <w:pPr>
        <w:pStyle w:val="KeepWithNext"/>
        <w:rPr>
          <w:rtl/>
          <w:lang w:eastAsia="he-IL"/>
        </w:rPr>
      </w:pPr>
    </w:p>
    <w:p w14:paraId="6462D2C3" w14:textId="77777777" w:rsidR="00587432" w:rsidRPr="00587432" w:rsidRDefault="00587432" w:rsidP="00587432">
      <w:pPr>
        <w:rPr>
          <w:rtl/>
          <w:lang w:eastAsia="he-IL"/>
        </w:rPr>
      </w:pPr>
      <w:r>
        <w:rPr>
          <w:rFonts w:hint="cs"/>
          <w:rtl/>
          <w:lang w:eastAsia="he-IL"/>
        </w:rPr>
        <w:t>למה שלא נצא להפסקה?</w:t>
      </w:r>
    </w:p>
    <w:p w14:paraId="3E3C611A" w14:textId="77777777" w:rsidR="00587432" w:rsidRDefault="00587432" w:rsidP="00587432">
      <w:pPr>
        <w:ind w:firstLine="0"/>
        <w:rPr>
          <w:rtl/>
          <w:lang w:eastAsia="he-IL"/>
        </w:rPr>
      </w:pPr>
      <w:bookmarkStart w:id="6083" w:name="_ETM_Q1_13796525"/>
      <w:bookmarkStart w:id="6084" w:name="_ETM_Q1_13796988"/>
      <w:bookmarkEnd w:id="6083"/>
      <w:bookmarkEnd w:id="6084"/>
    </w:p>
    <w:p w14:paraId="2D65E941" w14:textId="77777777" w:rsidR="00587432" w:rsidRDefault="00587432" w:rsidP="00587432">
      <w:pPr>
        <w:pStyle w:val="a4"/>
        <w:keepNext/>
        <w:rPr>
          <w:rtl/>
        </w:rPr>
      </w:pPr>
      <w:bookmarkStart w:id="6085" w:name="ET_speaker_6367_1291"/>
      <w:r w:rsidRPr="00587432">
        <w:rPr>
          <w:rStyle w:val="TagStyle"/>
          <w:rtl/>
        </w:rPr>
        <w:t xml:space="preserve"> &lt;&lt; דובר &gt;&gt; </w:t>
      </w:r>
      <w:r>
        <w:rPr>
          <w:rtl/>
        </w:rPr>
        <w:t>שרון ניר (ישראל ביתנו):</w:t>
      </w:r>
      <w:r w:rsidRPr="00587432">
        <w:rPr>
          <w:rStyle w:val="TagStyle"/>
          <w:rtl/>
        </w:rPr>
        <w:t xml:space="preserve"> &lt;&lt; דובר &gt;&gt;</w:t>
      </w:r>
      <w:r w:rsidR="00A423CE">
        <w:rPr>
          <w:rtl/>
        </w:rPr>
        <w:t xml:space="preserve"> </w:t>
      </w:r>
      <w:bookmarkEnd w:id="6085"/>
    </w:p>
    <w:p w14:paraId="39B22F0A" w14:textId="77777777" w:rsidR="00587432" w:rsidRDefault="00587432" w:rsidP="00587432">
      <w:pPr>
        <w:pStyle w:val="KeepWithNext"/>
        <w:rPr>
          <w:rtl/>
          <w:lang w:eastAsia="he-IL"/>
        </w:rPr>
      </w:pPr>
    </w:p>
    <w:p w14:paraId="03C376F7" w14:textId="77777777" w:rsidR="00587432" w:rsidRDefault="00587432" w:rsidP="00587432">
      <w:pPr>
        <w:rPr>
          <w:rtl/>
          <w:lang w:eastAsia="he-IL"/>
        </w:rPr>
      </w:pPr>
      <w:r>
        <w:rPr>
          <w:rFonts w:hint="cs"/>
          <w:rtl/>
          <w:lang w:eastAsia="he-IL"/>
        </w:rPr>
        <w:t xml:space="preserve">אבל אורנה מדברת. </w:t>
      </w:r>
      <w:bookmarkStart w:id="6086" w:name="_ETM_Q1_13803942"/>
      <w:bookmarkEnd w:id="6086"/>
      <w:r>
        <w:rPr>
          <w:rFonts w:hint="cs"/>
          <w:rtl/>
          <w:lang w:eastAsia="he-IL"/>
        </w:rPr>
        <w:t>אנחנו באמצע הסתייגות.</w:t>
      </w:r>
    </w:p>
    <w:p w14:paraId="7CB79D85" w14:textId="77777777" w:rsidR="00587432" w:rsidRDefault="00587432" w:rsidP="00587432">
      <w:pPr>
        <w:rPr>
          <w:rtl/>
          <w:lang w:eastAsia="he-IL"/>
        </w:rPr>
      </w:pPr>
    </w:p>
    <w:p w14:paraId="2B22F592" w14:textId="77777777" w:rsidR="00587432" w:rsidRDefault="00587432" w:rsidP="00587432">
      <w:pPr>
        <w:pStyle w:val="a4"/>
        <w:keepNext/>
        <w:rPr>
          <w:rtl/>
        </w:rPr>
      </w:pPr>
      <w:bookmarkStart w:id="6087" w:name="ET_speaker_5765_1292"/>
      <w:r w:rsidRPr="00587432">
        <w:rPr>
          <w:rStyle w:val="TagStyle"/>
          <w:rtl/>
        </w:rPr>
        <w:t xml:space="preserve"> &lt;&lt; דובר &gt;&gt; </w:t>
      </w:r>
      <w:r>
        <w:rPr>
          <w:rtl/>
        </w:rPr>
        <w:t>מיכאל מרדכי ביטון (המחנה הממלכתי):</w:t>
      </w:r>
      <w:r w:rsidRPr="00587432">
        <w:rPr>
          <w:rStyle w:val="TagStyle"/>
          <w:rtl/>
        </w:rPr>
        <w:t xml:space="preserve"> &lt;&lt; דובר &gt;&gt;</w:t>
      </w:r>
      <w:r w:rsidR="00A423CE">
        <w:rPr>
          <w:rtl/>
        </w:rPr>
        <w:t xml:space="preserve"> </w:t>
      </w:r>
      <w:bookmarkEnd w:id="6087"/>
    </w:p>
    <w:p w14:paraId="7733BE6C" w14:textId="77777777" w:rsidR="00587432" w:rsidRDefault="00587432" w:rsidP="00587432">
      <w:pPr>
        <w:pStyle w:val="KeepWithNext"/>
        <w:rPr>
          <w:rtl/>
          <w:lang w:eastAsia="he-IL"/>
        </w:rPr>
      </w:pPr>
    </w:p>
    <w:p w14:paraId="171D3404" w14:textId="77777777" w:rsidR="00587432" w:rsidRDefault="00587432" w:rsidP="00587432">
      <w:pPr>
        <w:rPr>
          <w:rtl/>
          <w:lang w:eastAsia="he-IL"/>
        </w:rPr>
      </w:pPr>
      <w:r>
        <w:rPr>
          <w:rFonts w:hint="cs"/>
          <w:rtl/>
          <w:lang w:eastAsia="he-IL"/>
        </w:rPr>
        <w:t xml:space="preserve">חברי הכנסת מהליכוד כועסים שלא מחליפים אותם. </w:t>
      </w:r>
      <w:bookmarkStart w:id="6088" w:name="_ETM_Q1_13806686"/>
      <w:bookmarkEnd w:id="6088"/>
    </w:p>
    <w:p w14:paraId="56613DD1" w14:textId="77777777" w:rsidR="00587432" w:rsidRDefault="00587432" w:rsidP="00587432">
      <w:pPr>
        <w:rPr>
          <w:rtl/>
          <w:lang w:eastAsia="he-IL"/>
        </w:rPr>
      </w:pPr>
    </w:p>
    <w:p w14:paraId="6B8D55E3" w14:textId="77777777" w:rsidR="00587432" w:rsidRDefault="00587432" w:rsidP="00587432">
      <w:pPr>
        <w:pStyle w:val="a4"/>
        <w:keepNext/>
        <w:rPr>
          <w:rtl/>
        </w:rPr>
      </w:pPr>
      <w:bookmarkStart w:id="6089" w:name="ET_speaker_5068_1296"/>
      <w:r w:rsidRPr="00587432">
        <w:rPr>
          <w:rStyle w:val="TagStyle"/>
          <w:rtl/>
        </w:rPr>
        <w:t xml:space="preserve"> &lt;&lt; דובר &gt;&gt; </w:t>
      </w:r>
      <w:r>
        <w:rPr>
          <w:rtl/>
        </w:rPr>
        <w:t>קארין אלהרר (יש עתיד):</w:t>
      </w:r>
      <w:r w:rsidRPr="00587432">
        <w:rPr>
          <w:rStyle w:val="TagStyle"/>
          <w:rtl/>
        </w:rPr>
        <w:t xml:space="preserve"> &lt;&lt; דובר &gt;&gt;</w:t>
      </w:r>
      <w:r w:rsidR="00A423CE">
        <w:rPr>
          <w:rtl/>
        </w:rPr>
        <w:t xml:space="preserve"> </w:t>
      </w:r>
      <w:bookmarkEnd w:id="6089"/>
    </w:p>
    <w:p w14:paraId="2824D2F0" w14:textId="77777777" w:rsidR="00587432" w:rsidRDefault="00587432" w:rsidP="00587432">
      <w:pPr>
        <w:pStyle w:val="KeepWithNext"/>
        <w:rPr>
          <w:rtl/>
          <w:lang w:eastAsia="he-IL"/>
        </w:rPr>
      </w:pPr>
    </w:p>
    <w:p w14:paraId="27BD0333" w14:textId="77777777" w:rsidR="00587432" w:rsidRPr="00587432" w:rsidRDefault="00587432" w:rsidP="00587432">
      <w:pPr>
        <w:rPr>
          <w:rtl/>
          <w:lang w:eastAsia="he-IL"/>
        </w:rPr>
      </w:pPr>
      <w:r>
        <w:rPr>
          <w:rFonts w:hint="cs"/>
          <w:rtl/>
          <w:lang w:eastAsia="he-IL"/>
        </w:rPr>
        <w:t>הוא כועס על טלי.</w:t>
      </w:r>
    </w:p>
    <w:p w14:paraId="19309658" w14:textId="77777777" w:rsidR="00587432" w:rsidRDefault="00587432" w:rsidP="00587432">
      <w:pPr>
        <w:rPr>
          <w:rtl/>
          <w:lang w:eastAsia="he-IL"/>
        </w:rPr>
      </w:pPr>
      <w:bookmarkStart w:id="6090" w:name="_ETM_Q1_13821513"/>
      <w:bookmarkStart w:id="6091" w:name="_ETM_Q1_13821806"/>
      <w:bookmarkEnd w:id="6090"/>
      <w:bookmarkEnd w:id="6091"/>
    </w:p>
    <w:p w14:paraId="78046723" w14:textId="77777777" w:rsidR="00587432" w:rsidRDefault="00587432" w:rsidP="00587432">
      <w:pPr>
        <w:pStyle w:val="af6"/>
        <w:keepNext/>
        <w:rPr>
          <w:rtl/>
        </w:rPr>
      </w:pPr>
      <w:bookmarkStart w:id="6092" w:name="ET_yor_5797_1294"/>
      <w:r w:rsidRPr="00587432">
        <w:rPr>
          <w:rStyle w:val="TagStyle"/>
          <w:rtl/>
        </w:rPr>
        <w:t xml:space="preserve"> &lt;&lt; יור &gt;&gt; </w:t>
      </w:r>
      <w:r>
        <w:rPr>
          <w:rtl/>
        </w:rPr>
        <w:t>היו"ר יצחק פינדרוס:</w:t>
      </w:r>
      <w:r w:rsidRPr="00587432">
        <w:rPr>
          <w:rStyle w:val="TagStyle"/>
          <w:rtl/>
        </w:rPr>
        <w:t xml:space="preserve"> &lt;&lt; יור &gt;&gt;</w:t>
      </w:r>
      <w:r w:rsidR="00A423CE">
        <w:rPr>
          <w:rtl/>
        </w:rPr>
        <w:t xml:space="preserve"> </w:t>
      </w:r>
      <w:bookmarkEnd w:id="6092"/>
    </w:p>
    <w:p w14:paraId="5BF59A41" w14:textId="77777777" w:rsidR="00587432" w:rsidRDefault="00587432" w:rsidP="00587432">
      <w:pPr>
        <w:pStyle w:val="KeepWithNext"/>
        <w:rPr>
          <w:rtl/>
          <w:lang w:eastAsia="he-IL"/>
        </w:rPr>
      </w:pPr>
    </w:p>
    <w:p w14:paraId="782BA938" w14:textId="77777777" w:rsidR="00587432" w:rsidRDefault="00587432" w:rsidP="00587432">
      <w:pPr>
        <w:rPr>
          <w:rtl/>
          <w:lang w:eastAsia="he-IL"/>
        </w:rPr>
      </w:pPr>
      <w:bookmarkStart w:id="6093" w:name="_ETM_Q1_13823152"/>
      <w:bookmarkStart w:id="6094" w:name="_ETM_Q1_13823200"/>
      <w:bookmarkEnd w:id="6093"/>
      <w:bookmarkEnd w:id="6094"/>
      <w:r>
        <w:rPr>
          <w:rFonts w:hint="cs"/>
          <w:rtl/>
          <w:lang w:eastAsia="he-IL"/>
        </w:rPr>
        <w:t xml:space="preserve">חברת הכנסת </w:t>
      </w:r>
      <w:bookmarkStart w:id="6095" w:name="_ETM_Q1_13824302"/>
      <w:bookmarkEnd w:id="6095"/>
      <w:r>
        <w:rPr>
          <w:rFonts w:hint="cs"/>
          <w:rtl/>
          <w:lang w:eastAsia="he-IL"/>
        </w:rPr>
        <w:t>ברביבאי, יש לך</w:t>
      </w:r>
      <w:r w:rsidR="003F5458">
        <w:rPr>
          <w:rFonts w:hint="cs"/>
          <w:rtl/>
          <w:lang w:eastAsia="he-IL"/>
        </w:rPr>
        <w:t xml:space="preserve"> את הדקה שלך.</w:t>
      </w:r>
    </w:p>
    <w:p w14:paraId="3E07C1FB" w14:textId="77777777" w:rsidR="00587432" w:rsidRDefault="00587432" w:rsidP="00587432">
      <w:pPr>
        <w:rPr>
          <w:rtl/>
          <w:lang w:eastAsia="he-IL"/>
        </w:rPr>
      </w:pPr>
    </w:p>
    <w:p w14:paraId="4AA97EBE" w14:textId="77777777" w:rsidR="00587432" w:rsidRDefault="00587432" w:rsidP="00587432">
      <w:pPr>
        <w:pStyle w:val="a4"/>
        <w:keepNext/>
        <w:rPr>
          <w:rtl/>
        </w:rPr>
      </w:pPr>
      <w:bookmarkStart w:id="6096" w:name="ET_speaker_6367_1295"/>
      <w:r w:rsidRPr="00587432">
        <w:rPr>
          <w:rStyle w:val="TagStyle"/>
          <w:rtl/>
        </w:rPr>
        <w:t xml:space="preserve"> &lt;&lt; דובר &gt;&gt; </w:t>
      </w:r>
      <w:r>
        <w:rPr>
          <w:rtl/>
        </w:rPr>
        <w:t>שרון ניר (ישראל ביתנו):</w:t>
      </w:r>
      <w:r w:rsidRPr="00587432">
        <w:rPr>
          <w:rStyle w:val="TagStyle"/>
          <w:rtl/>
        </w:rPr>
        <w:t xml:space="preserve"> &lt;&lt; דובר &gt;&gt;</w:t>
      </w:r>
      <w:r w:rsidR="00A423CE">
        <w:rPr>
          <w:rtl/>
        </w:rPr>
        <w:t xml:space="preserve"> </w:t>
      </w:r>
      <w:bookmarkEnd w:id="6096"/>
    </w:p>
    <w:p w14:paraId="63702094" w14:textId="77777777" w:rsidR="00587432" w:rsidRDefault="00587432" w:rsidP="00587432">
      <w:pPr>
        <w:pStyle w:val="KeepWithNext"/>
        <w:rPr>
          <w:rtl/>
          <w:lang w:eastAsia="he-IL"/>
        </w:rPr>
      </w:pPr>
    </w:p>
    <w:p w14:paraId="5F9EBAA3" w14:textId="77777777" w:rsidR="00587432" w:rsidRDefault="00587432" w:rsidP="00587432">
      <w:pPr>
        <w:rPr>
          <w:rtl/>
          <w:lang w:eastAsia="he-IL"/>
        </w:rPr>
      </w:pPr>
      <w:r>
        <w:rPr>
          <w:rFonts w:hint="cs"/>
          <w:rtl/>
          <w:lang w:eastAsia="he-IL"/>
        </w:rPr>
        <w:t>כך זה כשאין כבוד לאלופים בצה"ל. יושבת כאן אלופה ומנסה לדבר</w:t>
      </w:r>
      <w:r w:rsidR="003F5458">
        <w:rPr>
          <w:rFonts w:hint="cs"/>
          <w:rtl/>
          <w:lang w:eastAsia="he-IL"/>
        </w:rPr>
        <w:t xml:space="preserve"> אבל אין כבר כבוד לצה"ל. רק מדברים על כבוד. ככה זה כשאין שום</w:t>
      </w:r>
      <w:bookmarkStart w:id="6097" w:name="_ETM_Q1_13841459"/>
      <w:bookmarkEnd w:id="6097"/>
      <w:r w:rsidR="003F5458">
        <w:rPr>
          <w:rFonts w:hint="cs"/>
          <w:rtl/>
          <w:lang w:eastAsia="he-IL"/>
        </w:rPr>
        <w:t xml:space="preserve"> כבוד, לא לנשים ולא לאלופה בצה"ל. מכל כיוון. בבקשה, גברתי, האלופה במילואים אורנה ברביבאי.</w:t>
      </w:r>
    </w:p>
    <w:p w14:paraId="676AD621" w14:textId="77777777" w:rsidR="003F5458" w:rsidRPr="00587432" w:rsidRDefault="003F5458" w:rsidP="00587432">
      <w:pPr>
        <w:rPr>
          <w:rtl/>
          <w:lang w:eastAsia="he-IL"/>
        </w:rPr>
      </w:pPr>
      <w:bookmarkStart w:id="6098" w:name="_ETM_Q1_13839271"/>
      <w:bookmarkStart w:id="6099" w:name="_ETM_Q1_13839819"/>
      <w:bookmarkEnd w:id="6098"/>
      <w:bookmarkEnd w:id="6099"/>
    </w:p>
    <w:p w14:paraId="08A5A4CE" w14:textId="77777777" w:rsidR="003F5458" w:rsidRDefault="003F5458" w:rsidP="003F5458">
      <w:pPr>
        <w:pStyle w:val="a4"/>
        <w:keepNext/>
        <w:rPr>
          <w:rtl/>
        </w:rPr>
      </w:pPr>
      <w:bookmarkStart w:id="6100" w:name="ET_speaker_5767_1297"/>
      <w:r w:rsidRPr="003F5458">
        <w:rPr>
          <w:rStyle w:val="TagStyle"/>
          <w:rtl/>
        </w:rPr>
        <w:t xml:space="preserve"> &lt;&lt; דובר &gt;&gt; </w:t>
      </w:r>
      <w:r>
        <w:rPr>
          <w:rtl/>
        </w:rPr>
        <w:t>אורנה ברביבאי (יש עתיד):</w:t>
      </w:r>
      <w:r w:rsidRPr="003F5458">
        <w:rPr>
          <w:rStyle w:val="TagStyle"/>
          <w:rtl/>
        </w:rPr>
        <w:t xml:space="preserve"> &lt;&lt; דובר &gt;&gt;</w:t>
      </w:r>
      <w:r w:rsidR="00A423CE">
        <w:rPr>
          <w:rtl/>
        </w:rPr>
        <w:t xml:space="preserve"> </w:t>
      </w:r>
      <w:bookmarkEnd w:id="6100"/>
    </w:p>
    <w:p w14:paraId="55B02D21" w14:textId="77777777" w:rsidR="003F5458" w:rsidRDefault="003F5458" w:rsidP="003F5458">
      <w:pPr>
        <w:pStyle w:val="KeepWithNext"/>
        <w:rPr>
          <w:rtl/>
          <w:lang w:eastAsia="he-IL"/>
        </w:rPr>
      </w:pPr>
    </w:p>
    <w:p w14:paraId="62C030F7" w14:textId="77777777" w:rsidR="003F5458" w:rsidRDefault="003F5458" w:rsidP="003F5458">
      <w:pPr>
        <w:rPr>
          <w:rtl/>
          <w:lang w:eastAsia="he-IL"/>
        </w:rPr>
      </w:pPr>
      <w:r>
        <w:rPr>
          <w:rFonts w:hint="cs"/>
          <w:rtl/>
          <w:lang w:eastAsia="he-IL"/>
        </w:rPr>
        <w:t>חברי הקואליציה פשוט חושבים</w:t>
      </w:r>
      <w:bookmarkStart w:id="6101" w:name="_ETM_Q1_13854490"/>
      <w:bookmarkEnd w:id="6101"/>
      <w:r>
        <w:rPr>
          <w:rFonts w:hint="cs"/>
          <w:rtl/>
          <w:lang w:eastAsia="he-IL"/>
        </w:rPr>
        <w:t xml:space="preserve"> שזה נורא מצחיק כשמדברים על זה שחיילים בעצם נשבעים</w:t>
      </w:r>
      <w:bookmarkStart w:id="6102" w:name="_ETM_Q1_13858411"/>
      <w:bookmarkEnd w:id="6102"/>
      <w:r>
        <w:rPr>
          <w:rFonts w:hint="cs"/>
          <w:rtl/>
          <w:lang w:eastAsia="he-IL"/>
        </w:rPr>
        <w:t xml:space="preserve"> להיות מחויבים ולחרף את נפשם במדינה יהודית </w:t>
      </w:r>
      <w:bookmarkStart w:id="6103" w:name="_ETM_Q1_13862939"/>
      <w:bookmarkEnd w:id="6103"/>
      <w:r>
        <w:rPr>
          <w:rFonts w:hint="cs"/>
          <w:rtl/>
          <w:lang w:eastAsia="he-IL"/>
        </w:rPr>
        <w:t>ודמוקרטית.</w:t>
      </w:r>
      <w:bookmarkStart w:id="6104" w:name="_ETM_Q1_13865451"/>
      <w:bookmarkEnd w:id="6104"/>
      <w:r>
        <w:rPr>
          <w:rFonts w:hint="cs"/>
          <w:rtl/>
          <w:lang w:eastAsia="he-IL"/>
        </w:rPr>
        <w:t xml:space="preserve"> כשאתם לוקחים איזה טיפקס ומוחקים את הדמוקרטית כאילו היא</w:t>
      </w:r>
      <w:bookmarkStart w:id="6105" w:name="_ETM_Q1_13869395"/>
      <w:bookmarkEnd w:id="6105"/>
      <w:r>
        <w:rPr>
          <w:rFonts w:hint="cs"/>
          <w:rtl/>
          <w:lang w:eastAsia="he-IL"/>
        </w:rPr>
        <w:t xml:space="preserve"> לא קיימת, ואתם חושבים - - -</w:t>
      </w:r>
    </w:p>
    <w:p w14:paraId="022355BE" w14:textId="77777777" w:rsidR="003F5458" w:rsidRDefault="003F5458" w:rsidP="003F5458">
      <w:pPr>
        <w:rPr>
          <w:rtl/>
          <w:lang w:eastAsia="he-IL"/>
        </w:rPr>
      </w:pPr>
    </w:p>
    <w:p w14:paraId="209CFD9E" w14:textId="77777777" w:rsidR="003F5458" w:rsidRDefault="003F5458" w:rsidP="003F5458">
      <w:pPr>
        <w:pStyle w:val="a4"/>
        <w:keepNext/>
        <w:rPr>
          <w:rtl/>
        </w:rPr>
      </w:pPr>
      <w:bookmarkStart w:id="6106" w:name="ET_speaker_6353_1298"/>
      <w:r w:rsidRPr="003F5458">
        <w:rPr>
          <w:rStyle w:val="TagStyle"/>
          <w:rtl/>
        </w:rPr>
        <w:t xml:space="preserve"> &lt;&lt; דובר &gt;&gt; </w:t>
      </w:r>
      <w:r>
        <w:rPr>
          <w:rtl/>
        </w:rPr>
        <w:t>חנוך דב מלביצקי (הליכוד):</w:t>
      </w:r>
      <w:r w:rsidRPr="003F5458">
        <w:rPr>
          <w:rStyle w:val="TagStyle"/>
          <w:rtl/>
        </w:rPr>
        <w:t xml:space="preserve"> &lt;&lt; דובר &gt;&gt;</w:t>
      </w:r>
      <w:r w:rsidR="00A423CE">
        <w:rPr>
          <w:rtl/>
        </w:rPr>
        <w:t xml:space="preserve"> </w:t>
      </w:r>
      <w:bookmarkEnd w:id="6106"/>
    </w:p>
    <w:p w14:paraId="41BA5497" w14:textId="77777777" w:rsidR="003F5458" w:rsidRDefault="003F5458" w:rsidP="003F5458">
      <w:pPr>
        <w:pStyle w:val="KeepWithNext"/>
        <w:rPr>
          <w:rtl/>
          <w:lang w:eastAsia="he-IL"/>
        </w:rPr>
      </w:pPr>
    </w:p>
    <w:p w14:paraId="244C0C8F" w14:textId="77777777" w:rsidR="003F5458" w:rsidRDefault="003F5458" w:rsidP="003F5458">
      <w:pPr>
        <w:rPr>
          <w:rtl/>
          <w:lang w:eastAsia="he-IL"/>
        </w:rPr>
      </w:pPr>
      <w:r>
        <w:rPr>
          <w:rFonts w:hint="cs"/>
          <w:rtl/>
          <w:lang w:eastAsia="he-IL"/>
        </w:rPr>
        <w:t>זה פייק.</w:t>
      </w:r>
    </w:p>
    <w:p w14:paraId="148A8C6A" w14:textId="77777777" w:rsidR="003F5458" w:rsidRDefault="003F5458" w:rsidP="003F5458">
      <w:pPr>
        <w:rPr>
          <w:rtl/>
          <w:lang w:eastAsia="he-IL"/>
        </w:rPr>
      </w:pPr>
      <w:bookmarkStart w:id="6107" w:name="_ETM_Q1_13876334"/>
      <w:bookmarkStart w:id="6108" w:name="_ETM_Q1_13876605"/>
      <w:bookmarkEnd w:id="6107"/>
      <w:bookmarkEnd w:id="6108"/>
    </w:p>
    <w:p w14:paraId="22397668" w14:textId="77777777" w:rsidR="003F5458" w:rsidRDefault="003F5458" w:rsidP="003F5458">
      <w:pPr>
        <w:pStyle w:val="af6"/>
        <w:keepNext/>
        <w:rPr>
          <w:rtl/>
        </w:rPr>
      </w:pPr>
      <w:bookmarkStart w:id="6109" w:name="ET_yor_5797_1300"/>
      <w:r w:rsidRPr="003F5458">
        <w:rPr>
          <w:rStyle w:val="TagStyle"/>
          <w:rtl/>
        </w:rPr>
        <w:t xml:space="preserve"> &lt;&lt; יור &gt;&gt; </w:t>
      </w:r>
      <w:r>
        <w:rPr>
          <w:rtl/>
        </w:rPr>
        <w:t>היו"ר יצחק פינדרוס:</w:t>
      </w:r>
      <w:r w:rsidRPr="003F5458">
        <w:rPr>
          <w:rStyle w:val="TagStyle"/>
          <w:rtl/>
        </w:rPr>
        <w:t xml:space="preserve"> &lt;&lt; יור &gt;&gt;</w:t>
      </w:r>
      <w:r w:rsidR="00A423CE">
        <w:rPr>
          <w:rtl/>
        </w:rPr>
        <w:t xml:space="preserve"> </w:t>
      </w:r>
      <w:bookmarkEnd w:id="6109"/>
    </w:p>
    <w:p w14:paraId="11803A97" w14:textId="77777777" w:rsidR="003F5458" w:rsidRDefault="003F5458" w:rsidP="003F5458">
      <w:pPr>
        <w:pStyle w:val="KeepWithNext"/>
        <w:rPr>
          <w:rtl/>
          <w:lang w:eastAsia="he-IL"/>
        </w:rPr>
      </w:pPr>
    </w:p>
    <w:p w14:paraId="7F547F47" w14:textId="77777777" w:rsidR="003F5458" w:rsidRDefault="003F5458" w:rsidP="003F5458">
      <w:pPr>
        <w:rPr>
          <w:rtl/>
          <w:lang w:eastAsia="he-IL"/>
        </w:rPr>
      </w:pPr>
      <w:r>
        <w:rPr>
          <w:rFonts w:hint="cs"/>
          <w:rtl/>
          <w:lang w:eastAsia="he-IL"/>
        </w:rPr>
        <w:t>רבותיי, אני מתנצל. אנחנו יוצאים להפסקה.</w:t>
      </w:r>
    </w:p>
    <w:p w14:paraId="67A3D17C" w14:textId="77777777" w:rsidR="003F5458" w:rsidRDefault="003F5458" w:rsidP="003F5458">
      <w:pPr>
        <w:rPr>
          <w:rtl/>
          <w:lang w:eastAsia="he-IL"/>
        </w:rPr>
      </w:pPr>
    </w:p>
    <w:p w14:paraId="12A86448" w14:textId="77777777" w:rsidR="003F5458" w:rsidRDefault="003F5458" w:rsidP="003F5458">
      <w:pPr>
        <w:pStyle w:val="a4"/>
        <w:keepNext/>
        <w:rPr>
          <w:rtl/>
        </w:rPr>
      </w:pPr>
      <w:bookmarkStart w:id="6110" w:name="ET_speaker_5767_1301"/>
      <w:r w:rsidRPr="003F5458">
        <w:rPr>
          <w:rStyle w:val="TagStyle"/>
          <w:rtl/>
        </w:rPr>
        <w:t xml:space="preserve"> &lt;&lt; דובר &gt;&gt; </w:t>
      </w:r>
      <w:r>
        <w:rPr>
          <w:rtl/>
        </w:rPr>
        <w:t>אורנה ברביבאי (יש עתיד):</w:t>
      </w:r>
      <w:r w:rsidRPr="003F5458">
        <w:rPr>
          <w:rStyle w:val="TagStyle"/>
          <w:rtl/>
        </w:rPr>
        <w:t xml:space="preserve"> &lt;&lt; דובר &gt;&gt;</w:t>
      </w:r>
      <w:r w:rsidR="00A423CE">
        <w:rPr>
          <w:rtl/>
        </w:rPr>
        <w:t xml:space="preserve"> </w:t>
      </w:r>
      <w:bookmarkEnd w:id="6110"/>
    </w:p>
    <w:p w14:paraId="611BD6A7" w14:textId="77777777" w:rsidR="003F5458" w:rsidRDefault="003F5458" w:rsidP="003F5458">
      <w:pPr>
        <w:pStyle w:val="KeepWithNext"/>
        <w:rPr>
          <w:rtl/>
          <w:lang w:eastAsia="he-IL"/>
        </w:rPr>
      </w:pPr>
    </w:p>
    <w:p w14:paraId="04069CDD" w14:textId="77777777" w:rsidR="003F5458" w:rsidRDefault="003F5458" w:rsidP="003F5458">
      <w:pPr>
        <w:rPr>
          <w:rtl/>
          <w:lang w:eastAsia="he-IL"/>
        </w:rPr>
      </w:pPr>
      <w:r>
        <w:rPr>
          <w:rFonts w:hint="cs"/>
          <w:rtl/>
          <w:lang w:eastAsia="he-IL"/>
        </w:rPr>
        <w:t xml:space="preserve">אבל </w:t>
      </w:r>
      <w:bookmarkStart w:id="6111" w:name="_ETM_Q1_13877749"/>
      <w:bookmarkEnd w:id="6111"/>
      <w:r>
        <w:rPr>
          <w:rFonts w:hint="cs"/>
          <w:rtl/>
          <w:lang w:eastAsia="he-IL"/>
        </w:rPr>
        <w:t xml:space="preserve">אני באמצע משפט. </w:t>
      </w:r>
      <w:bookmarkStart w:id="6112" w:name="_ETM_Q1_13880470"/>
      <w:bookmarkEnd w:id="6112"/>
    </w:p>
    <w:p w14:paraId="0CBC75BF" w14:textId="77777777" w:rsidR="003F5458" w:rsidRDefault="003F5458" w:rsidP="003F5458">
      <w:pPr>
        <w:rPr>
          <w:rtl/>
          <w:lang w:eastAsia="he-IL"/>
        </w:rPr>
      </w:pPr>
      <w:bookmarkStart w:id="6113" w:name="_ETM_Q1_13880671"/>
      <w:bookmarkEnd w:id="6113"/>
    </w:p>
    <w:p w14:paraId="34FDE15A" w14:textId="77777777" w:rsidR="003F5458" w:rsidRDefault="003F5458" w:rsidP="003F5458">
      <w:pPr>
        <w:pStyle w:val="af6"/>
        <w:keepNext/>
        <w:rPr>
          <w:rtl/>
        </w:rPr>
      </w:pPr>
      <w:bookmarkStart w:id="6114" w:name="ET_yor_5797_1302"/>
      <w:r w:rsidRPr="003F5458">
        <w:rPr>
          <w:rStyle w:val="TagStyle"/>
          <w:rtl/>
        </w:rPr>
        <w:t xml:space="preserve"> &lt;&lt; יור &gt;&gt; </w:t>
      </w:r>
      <w:r>
        <w:rPr>
          <w:rtl/>
        </w:rPr>
        <w:t>היו"ר יצחק פינדרוס:</w:t>
      </w:r>
      <w:r w:rsidRPr="003F5458">
        <w:rPr>
          <w:rStyle w:val="TagStyle"/>
          <w:rtl/>
        </w:rPr>
        <w:t xml:space="preserve"> &lt;&lt; יור &gt;&gt;</w:t>
      </w:r>
      <w:r w:rsidR="00A423CE">
        <w:rPr>
          <w:rtl/>
        </w:rPr>
        <w:t xml:space="preserve"> </w:t>
      </w:r>
      <w:bookmarkEnd w:id="6114"/>
    </w:p>
    <w:p w14:paraId="0ABAFFAF" w14:textId="77777777" w:rsidR="003F5458" w:rsidRDefault="003F5458" w:rsidP="003F5458">
      <w:pPr>
        <w:pStyle w:val="KeepWithNext"/>
        <w:rPr>
          <w:rtl/>
          <w:lang w:eastAsia="he-IL"/>
        </w:rPr>
      </w:pPr>
    </w:p>
    <w:p w14:paraId="42EF82B6" w14:textId="77777777" w:rsidR="003F5458" w:rsidRDefault="003F5458" w:rsidP="003F5458">
      <w:pPr>
        <w:rPr>
          <w:rtl/>
          <w:lang w:eastAsia="he-IL"/>
        </w:rPr>
      </w:pPr>
      <w:r>
        <w:rPr>
          <w:rFonts w:hint="cs"/>
          <w:rtl/>
          <w:lang w:eastAsia="he-IL"/>
        </w:rPr>
        <w:t xml:space="preserve">אני אתן לסיים. </w:t>
      </w:r>
    </w:p>
    <w:p w14:paraId="79766B69" w14:textId="77777777" w:rsidR="003F5458" w:rsidRDefault="003F5458" w:rsidP="003F5458">
      <w:pPr>
        <w:rPr>
          <w:rtl/>
          <w:lang w:eastAsia="he-IL"/>
        </w:rPr>
      </w:pPr>
      <w:bookmarkStart w:id="6115" w:name="_ETM_Q1_13884307"/>
      <w:bookmarkStart w:id="6116" w:name="_ETM_Q1_13884488"/>
      <w:bookmarkEnd w:id="6115"/>
      <w:bookmarkEnd w:id="6116"/>
    </w:p>
    <w:p w14:paraId="4F039F8B" w14:textId="77777777" w:rsidR="003F5458" w:rsidRDefault="003F5458" w:rsidP="003F5458">
      <w:pPr>
        <w:pStyle w:val="a4"/>
        <w:keepNext/>
        <w:rPr>
          <w:rtl/>
        </w:rPr>
      </w:pPr>
      <w:bookmarkStart w:id="6117" w:name="ET_speaker_6367_1303"/>
      <w:r w:rsidRPr="003F5458">
        <w:rPr>
          <w:rStyle w:val="TagStyle"/>
          <w:rtl/>
        </w:rPr>
        <w:t xml:space="preserve"> &lt;&lt; דובר &gt;&gt; </w:t>
      </w:r>
      <w:r>
        <w:rPr>
          <w:rtl/>
        </w:rPr>
        <w:t>שרון ניר (ישראל ביתנו):</w:t>
      </w:r>
      <w:r w:rsidRPr="003F5458">
        <w:rPr>
          <w:rStyle w:val="TagStyle"/>
          <w:rtl/>
        </w:rPr>
        <w:t xml:space="preserve"> &lt;&lt; דובר &gt;&gt;</w:t>
      </w:r>
      <w:r w:rsidR="00A423CE">
        <w:rPr>
          <w:rtl/>
        </w:rPr>
        <w:t xml:space="preserve"> </w:t>
      </w:r>
      <w:bookmarkEnd w:id="6117"/>
    </w:p>
    <w:p w14:paraId="590C6FD6" w14:textId="77777777" w:rsidR="003F5458" w:rsidRDefault="003F5458" w:rsidP="003F5458">
      <w:pPr>
        <w:pStyle w:val="KeepWithNext"/>
        <w:rPr>
          <w:rtl/>
          <w:lang w:eastAsia="he-IL"/>
        </w:rPr>
      </w:pPr>
    </w:p>
    <w:p w14:paraId="4D2B4480" w14:textId="77777777" w:rsidR="003F5458" w:rsidRDefault="003F5458" w:rsidP="003F5458">
      <w:pPr>
        <w:rPr>
          <w:rtl/>
          <w:lang w:eastAsia="he-IL"/>
        </w:rPr>
      </w:pPr>
      <w:r>
        <w:rPr>
          <w:rFonts w:hint="cs"/>
          <w:rtl/>
          <w:lang w:eastAsia="he-IL"/>
        </w:rPr>
        <w:t>כנראה</w:t>
      </w:r>
      <w:bookmarkStart w:id="6118" w:name="_ETM_Q1_13883384"/>
      <w:bookmarkEnd w:id="6118"/>
      <w:r>
        <w:rPr>
          <w:rFonts w:hint="cs"/>
          <w:rtl/>
          <w:lang w:eastAsia="he-IL"/>
        </w:rPr>
        <w:t xml:space="preserve"> הנושא קשה מנשוא.</w:t>
      </w:r>
    </w:p>
    <w:p w14:paraId="0FEFC196" w14:textId="77777777" w:rsidR="003F5458" w:rsidRDefault="003F5458" w:rsidP="003F5458">
      <w:pPr>
        <w:rPr>
          <w:rtl/>
          <w:lang w:eastAsia="he-IL"/>
        </w:rPr>
      </w:pPr>
    </w:p>
    <w:p w14:paraId="7BE25E39" w14:textId="77777777" w:rsidR="003F5458" w:rsidRDefault="003F5458" w:rsidP="003F5458">
      <w:pPr>
        <w:pStyle w:val="a4"/>
        <w:keepNext/>
        <w:rPr>
          <w:rtl/>
        </w:rPr>
      </w:pPr>
      <w:bookmarkStart w:id="6119" w:name="ET_speaker_5767_1304"/>
      <w:r w:rsidRPr="003F5458">
        <w:rPr>
          <w:rStyle w:val="TagStyle"/>
          <w:rtl/>
        </w:rPr>
        <w:t xml:space="preserve"> &lt;&lt; דובר &gt;&gt; </w:t>
      </w:r>
      <w:r>
        <w:rPr>
          <w:rtl/>
        </w:rPr>
        <w:t>אורנה ברביבאי (יש עתיד):</w:t>
      </w:r>
      <w:r w:rsidRPr="003F5458">
        <w:rPr>
          <w:rStyle w:val="TagStyle"/>
          <w:rtl/>
        </w:rPr>
        <w:t xml:space="preserve"> &lt;&lt; דובר &gt;&gt;</w:t>
      </w:r>
      <w:r w:rsidR="00A423CE">
        <w:rPr>
          <w:rtl/>
        </w:rPr>
        <w:t xml:space="preserve"> </w:t>
      </w:r>
      <w:bookmarkEnd w:id="6119"/>
    </w:p>
    <w:p w14:paraId="36459C88" w14:textId="77777777" w:rsidR="003F5458" w:rsidRDefault="003F5458" w:rsidP="003F5458">
      <w:pPr>
        <w:pStyle w:val="KeepWithNext"/>
        <w:rPr>
          <w:rtl/>
          <w:lang w:eastAsia="he-IL"/>
        </w:rPr>
      </w:pPr>
    </w:p>
    <w:p w14:paraId="2792CF92" w14:textId="77777777" w:rsidR="003F5458" w:rsidRDefault="003F5458" w:rsidP="003F5458">
      <w:pPr>
        <w:rPr>
          <w:rtl/>
          <w:lang w:eastAsia="he-IL"/>
        </w:rPr>
      </w:pPr>
      <w:r>
        <w:rPr>
          <w:rFonts w:hint="cs"/>
          <w:rtl/>
          <w:lang w:eastAsia="he-IL"/>
        </w:rPr>
        <w:t xml:space="preserve">עזוב, אתם מזלזלים. זה נראה לי לא רציני. </w:t>
      </w:r>
    </w:p>
    <w:p w14:paraId="4631D66D" w14:textId="77777777" w:rsidR="003F5458" w:rsidRDefault="003F5458" w:rsidP="003F5458">
      <w:pPr>
        <w:rPr>
          <w:rtl/>
          <w:lang w:eastAsia="he-IL"/>
        </w:rPr>
      </w:pPr>
      <w:bookmarkStart w:id="6120" w:name="_ETM_Q1_13888632"/>
      <w:bookmarkEnd w:id="6120"/>
    </w:p>
    <w:p w14:paraId="00FBEAE5" w14:textId="77777777" w:rsidR="003F5458" w:rsidRDefault="003F5458" w:rsidP="003F5458">
      <w:pPr>
        <w:pStyle w:val="af6"/>
        <w:keepNext/>
        <w:rPr>
          <w:rtl/>
        </w:rPr>
      </w:pPr>
      <w:r w:rsidRPr="003F5458">
        <w:rPr>
          <w:rStyle w:val="TagStyle"/>
          <w:rtl/>
        </w:rPr>
        <w:t xml:space="preserve"> &lt;&lt; יור &gt;&gt; </w:t>
      </w:r>
      <w:r>
        <w:rPr>
          <w:rtl/>
        </w:rPr>
        <w:t>היו"ר יצחק פינדרוס:</w:t>
      </w:r>
      <w:r w:rsidRPr="003F5458">
        <w:rPr>
          <w:rStyle w:val="TagStyle"/>
          <w:rtl/>
        </w:rPr>
        <w:t xml:space="preserve"> &lt;&lt; יור &gt;&gt;</w:t>
      </w:r>
      <w:r w:rsidR="00A423CE">
        <w:rPr>
          <w:rtl/>
        </w:rPr>
        <w:t xml:space="preserve"> </w:t>
      </w:r>
    </w:p>
    <w:p w14:paraId="5B6EF7C1" w14:textId="77777777" w:rsidR="003F5458" w:rsidRDefault="003F5458" w:rsidP="003F5458">
      <w:pPr>
        <w:pStyle w:val="KeepWithNext"/>
        <w:rPr>
          <w:rtl/>
          <w:lang w:eastAsia="he-IL"/>
        </w:rPr>
      </w:pPr>
    </w:p>
    <w:p w14:paraId="4B239988" w14:textId="77777777" w:rsidR="003F5458" w:rsidRDefault="003F5458" w:rsidP="003F5458">
      <w:pPr>
        <w:rPr>
          <w:rtl/>
          <w:lang w:eastAsia="he-IL"/>
        </w:rPr>
      </w:pPr>
      <w:r>
        <w:rPr>
          <w:rFonts w:hint="cs"/>
          <w:rtl/>
          <w:lang w:eastAsia="he-IL"/>
        </w:rPr>
        <w:t>תמשיכי.</w:t>
      </w:r>
    </w:p>
    <w:p w14:paraId="2FC5C35C" w14:textId="77777777" w:rsidR="003F5458" w:rsidRDefault="003F5458" w:rsidP="003F5458">
      <w:pPr>
        <w:rPr>
          <w:rtl/>
          <w:lang w:eastAsia="he-IL"/>
        </w:rPr>
      </w:pPr>
    </w:p>
    <w:p w14:paraId="50E468CD" w14:textId="77777777" w:rsidR="003F5458" w:rsidRDefault="003F5458" w:rsidP="003F5458">
      <w:pPr>
        <w:pStyle w:val="a4"/>
        <w:keepNext/>
        <w:rPr>
          <w:rtl/>
        </w:rPr>
      </w:pPr>
      <w:bookmarkStart w:id="6121" w:name="ET_speaker_5767_1306"/>
      <w:r w:rsidRPr="003F5458">
        <w:rPr>
          <w:rStyle w:val="TagStyle"/>
          <w:rtl/>
        </w:rPr>
        <w:t xml:space="preserve"> &lt;&lt; דובר &gt;&gt; </w:t>
      </w:r>
      <w:r>
        <w:rPr>
          <w:rtl/>
        </w:rPr>
        <w:t>אורנה ברביבאי (יש עתיד):</w:t>
      </w:r>
      <w:r w:rsidRPr="003F5458">
        <w:rPr>
          <w:rStyle w:val="TagStyle"/>
          <w:rtl/>
        </w:rPr>
        <w:t xml:space="preserve"> &lt;&lt; דובר &gt;&gt;</w:t>
      </w:r>
      <w:r w:rsidR="00A423CE">
        <w:rPr>
          <w:rtl/>
        </w:rPr>
        <w:t xml:space="preserve"> </w:t>
      </w:r>
      <w:bookmarkEnd w:id="6121"/>
    </w:p>
    <w:p w14:paraId="65956C25" w14:textId="77777777" w:rsidR="003F5458" w:rsidRDefault="003F5458" w:rsidP="003F5458">
      <w:pPr>
        <w:pStyle w:val="KeepWithNext"/>
        <w:rPr>
          <w:rtl/>
          <w:lang w:eastAsia="he-IL"/>
        </w:rPr>
      </w:pPr>
    </w:p>
    <w:p w14:paraId="3062A1F5" w14:textId="77777777" w:rsidR="003F5458" w:rsidRDefault="003F5458" w:rsidP="003F5458">
      <w:pPr>
        <w:rPr>
          <w:rtl/>
          <w:lang w:eastAsia="he-IL"/>
        </w:rPr>
      </w:pPr>
      <w:bookmarkStart w:id="6122" w:name="_ETM_Q1_13888330"/>
      <w:bookmarkStart w:id="6123" w:name="_ETM_Q1_13888393"/>
      <w:bookmarkEnd w:id="6122"/>
      <w:bookmarkEnd w:id="6123"/>
      <w:r>
        <w:rPr>
          <w:rFonts w:hint="cs"/>
          <w:rtl/>
          <w:lang w:eastAsia="he-IL"/>
        </w:rPr>
        <w:t xml:space="preserve">לא, אני לא יכולה בדקה להיות מופרעת 60 פעמים בדקה. </w:t>
      </w:r>
      <w:bookmarkStart w:id="6124" w:name="_ETM_Q1_13892785"/>
      <w:bookmarkEnd w:id="6124"/>
      <w:r>
        <w:rPr>
          <w:rFonts w:hint="cs"/>
          <w:rtl/>
          <w:lang w:eastAsia="he-IL"/>
        </w:rPr>
        <w:t xml:space="preserve">מספיק. תודה רבה. </w:t>
      </w:r>
      <w:bookmarkStart w:id="6125" w:name="_ETM_Q1_13894167"/>
      <w:bookmarkEnd w:id="6125"/>
    </w:p>
    <w:p w14:paraId="52EBF7AA" w14:textId="77777777" w:rsidR="003F5458" w:rsidRDefault="003F5458" w:rsidP="003F5458">
      <w:pPr>
        <w:rPr>
          <w:rtl/>
          <w:lang w:eastAsia="he-IL"/>
        </w:rPr>
      </w:pPr>
      <w:bookmarkStart w:id="6126" w:name="_ETM_Q1_13894632"/>
      <w:bookmarkEnd w:id="6126"/>
    </w:p>
    <w:p w14:paraId="41890F6C" w14:textId="77777777" w:rsidR="003F5458" w:rsidRDefault="003F5458" w:rsidP="003F5458">
      <w:pPr>
        <w:pStyle w:val="af6"/>
        <w:keepNext/>
        <w:rPr>
          <w:rtl/>
        </w:rPr>
      </w:pPr>
      <w:bookmarkStart w:id="6127" w:name="ET_yor_5797_1307"/>
      <w:r w:rsidRPr="003F5458">
        <w:rPr>
          <w:rStyle w:val="TagStyle"/>
          <w:rtl/>
        </w:rPr>
        <w:t xml:space="preserve"> &lt;&lt; יור &gt;&gt; </w:t>
      </w:r>
      <w:r>
        <w:rPr>
          <w:rtl/>
        </w:rPr>
        <w:t>היו"ר יצחק פינדרוס:</w:t>
      </w:r>
      <w:r w:rsidRPr="003F5458">
        <w:rPr>
          <w:rStyle w:val="TagStyle"/>
          <w:rtl/>
        </w:rPr>
        <w:t xml:space="preserve"> &lt;&lt; יור &gt;&gt;</w:t>
      </w:r>
      <w:r w:rsidR="00A423CE">
        <w:rPr>
          <w:rtl/>
        </w:rPr>
        <w:t xml:space="preserve"> </w:t>
      </w:r>
      <w:bookmarkEnd w:id="6127"/>
    </w:p>
    <w:p w14:paraId="422173D5" w14:textId="77777777" w:rsidR="003F5458" w:rsidRDefault="003F5458" w:rsidP="003F5458">
      <w:pPr>
        <w:pStyle w:val="KeepWithNext"/>
        <w:rPr>
          <w:rtl/>
          <w:lang w:eastAsia="he-IL"/>
        </w:rPr>
      </w:pPr>
    </w:p>
    <w:p w14:paraId="186584CE" w14:textId="77777777" w:rsidR="003F5458" w:rsidRDefault="003F5458" w:rsidP="003F5458">
      <w:pPr>
        <w:rPr>
          <w:rtl/>
          <w:lang w:eastAsia="he-IL"/>
        </w:rPr>
      </w:pPr>
      <w:r>
        <w:rPr>
          <w:rFonts w:hint="cs"/>
          <w:rtl/>
          <w:lang w:eastAsia="he-IL"/>
        </w:rPr>
        <w:t xml:space="preserve">הפסקה 10 דקות. </w:t>
      </w:r>
    </w:p>
    <w:p w14:paraId="09A47ED3" w14:textId="77777777" w:rsidR="003F5458" w:rsidRDefault="003F5458" w:rsidP="003F5458">
      <w:pPr>
        <w:rPr>
          <w:rtl/>
          <w:lang w:eastAsia="he-IL"/>
        </w:rPr>
      </w:pPr>
    </w:p>
    <w:p w14:paraId="06A209AC" w14:textId="77777777" w:rsidR="003F5458" w:rsidRDefault="003F5458" w:rsidP="003F5458">
      <w:pPr>
        <w:pStyle w:val="a4"/>
        <w:keepNext/>
        <w:rPr>
          <w:rtl/>
        </w:rPr>
      </w:pPr>
      <w:bookmarkStart w:id="6128" w:name="ET_speaker_קריאה_1309"/>
      <w:r w:rsidRPr="003F5458">
        <w:rPr>
          <w:rStyle w:val="TagStyle"/>
          <w:rtl/>
        </w:rPr>
        <w:t xml:space="preserve"> &lt;&lt; דובר &gt;&gt; </w:t>
      </w:r>
      <w:r>
        <w:rPr>
          <w:rtl/>
        </w:rPr>
        <w:t>קריאה:</w:t>
      </w:r>
      <w:r w:rsidRPr="003F5458">
        <w:rPr>
          <w:rStyle w:val="TagStyle"/>
          <w:rtl/>
        </w:rPr>
        <w:t xml:space="preserve"> &lt;&lt; דובר &gt;&gt;</w:t>
      </w:r>
      <w:r w:rsidR="00A423CE">
        <w:rPr>
          <w:rtl/>
        </w:rPr>
        <w:t xml:space="preserve"> </w:t>
      </w:r>
      <w:bookmarkEnd w:id="6128"/>
    </w:p>
    <w:p w14:paraId="1159B4A0" w14:textId="77777777" w:rsidR="003F5458" w:rsidRDefault="003F5458" w:rsidP="003F5458">
      <w:pPr>
        <w:pStyle w:val="KeepWithNext"/>
        <w:rPr>
          <w:rtl/>
          <w:lang w:eastAsia="he-IL"/>
        </w:rPr>
      </w:pPr>
    </w:p>
    <w:p w14:paraId="397306E3" w14:textId="77777777" w:rsidR="003F5458" w:rsidRDefault="003F5458" w:rsidP="003F5458">
      <w:pPr>
        <w:rPr>
          <w:rtl/>
          <w:lang w:eastAsia="he-IL"/>
        </w:rPr>
      </w:pPr>
      <w:r>
        <w:rPr>
          <w:rFonts w:hint="cs"/>
          <w:rtl/>
          <w:lang w:eastAsia="he-IL"/>
        </w:rPr>
        <w:t xml:space="preserve">אגב, יש לי </w:t>
      </w:r>
      <w:bookmarkStart w:id="6129" w:name="_ETM_Q1_13897817"/>
      <w:bookmarkEnd w:id="6129"/>
      <w:r>
        <w:rPr>
          <w:rFonts w:hint="cs"/>
          <w:rtl/>
          <w:lang w:eastAsia="he-IL"/>
        </w:rPr>
        <w:t>את נוסח השבועה של חיילים בצה"ל ולא רשום שם ודמוקרטית. לא שאנחנו נגד אבל לא כתוב.</w:t>
      </w:r>
      <w:bookmarkStart w:id="6130" w:name="_ETM_Q1_13909509"/>
      <w:bookmarkEnd w:id="6130"/>
      <w:r>
        <w:rPr>
          <w:rFonts w:hint="cs"/>
          <w:rtl/>
          <w:lang w:eastAsia="he-IL"/>
        </w:rPr>
        <w:t xml:space="preserve"> </w:t>
      </w:r>
    </w:p>
    <w:p w14:paraId="0CDC051D" w14:textId="77777777" w:rsidR="003F5458" w:rsidRDefault="003F5458" w:rsidP="003F5458">
      <w:pPr>
        <w:rPr>
          <w:rtl/>
          <w:lang w:eastAsia="he-IL"/>
        </w:rPr>
      </w:pPr>
      <w:bookmarkStart w:id="6131" w:name="_ETM_Q1_13909794"/>
      <w:bookmarkEnd w:id="6131"/>
    </w:p>
    <w:p w14:paraId="6FBCEA6C" w14:textId="77777777" w:rsidR="003F5458" w:rsidRDefault="003F5458" w:rsidP="003F5458">
      <w:pPr>
        <w:pStyle w:val="afa"/>
        <w:keepNext/>
        <w:rPr>
          <w:rtl/>
          <w:lang w:eastAsia="he-IL"/>
        </w:rPr>
      </w:pPr>
      <w:bookmarkStart w:id="6132" w:name="ET_meetingbreak_1311"/>
      <w:r w:rsidRPr="003F5458">
        <w:rPr>
          <w:rStyle w:val="TagStyle"/>
          <w:rtl/>
        </w:rPr>
        <w:t xml:space="preserve"> &lt;&lt; הפסקה &gt;&gt; </w:t>
      </w:r>
      <w:r>
        <w:rPr>
          <w:rtl/>
          <w:lang w:eastAsia="he-IL"/>
        </w:rPr>
        <w:t>(הישיבה נפסקה בשעה 23:30 ונתחדשה בשעה 23:47.)</w:t>
      </w:r>
      <w:r w:rsidRPr="003F5458">
        <w:rPr>
          <w:rStyle w:val="TagStyle"/>
          <w:rtl/>
        </w:rPr>
        <w:t xml:space="preserve"> &lt;&lt; הפסקה &gt;&gt;</w:t>
      </w:r>
      <w:r w:rsidR="00A423CE">
        <w:rPr>
          <w:rtl/>
          <w:lang w:eastAsia="he-IL"/>
        </w:rPr>
        <w:t xml:space="preserve"> </w:t>
      </w:r>
      <w:bookmarkEnd w:id="6132"/>
    </w:p>
    <w:p w14:paraId="3D7A169D" w14:textId="77777777" w:rsidR="003F5458" w:rsidRDefault="003F5458" w:rsidP="003F5458">
      <w:pPr>
        <w:pStyle w:val="KeepWithNext"/>
        <w:rPr>
          <w:rtl/>
          <w:lang w:eastAsia="he-IL"/>
        </w:rPr>
      </w:pPr>
    </w:p>
    <w:p w14:paraId="0FC255BC" w14:textId="77777777" w:rsidR="003F5458" w:rsidRDefault="003F5458" w:rsidP="003F5458">
      <w:pPr>
        <w:rPr>
          <w:rtl/>
          <w:lang w:eastAsia="he-IL"/>
        </w:rPr>
      </w:pPr>
    </w:p>
    <w:p w14:paraId="2D5FD8D3" w14:textId="77777777" w:rsidR="003F5458" w:rsidRDefault="003F5458" w:rsidP="003F5458">
      <w:pPr>
        <w:pStyle w:val="af6"/>
        <w:keepNext/>
        <w:rPr>
          <w:rtl/>
        </w:rPr>
      </w:pPr>
      <w:bookmarkStart w:id="6133" w:name="ET_yor_5797_1312"/>
      <w:r w:rsidRPr="003F5458">
        <w:rPr>
          <w:rStyle w:val="TagStyle"/>
          <w:rtl/>
        </w:rPr>
        <w:t xml:space="preserve"> &lt;&lt; יור &gt;&gt; </w:t>
      </w:r>
      <w:r>
        <w:rPr>
          <w:rtl/>
        </w:rPr>
        <w:t>היו"ר יצחק פינדרוס:</w:t>
      </w:r>
      <w:r w:rsidRPr="003F5458">
        <w:rPr>
          <w:rStyle w:val="TagStyle"/>
          <w:rtl/>
        </w:rPr>
        <w:t xml:space="preserve"> &lt;&lt; יור &gt;&gt;</w:t>
      </w:r>
      <w:r w:rsidR="00A423CE">
        <w:rPr>
          <w:rtl/>
        </w:rPr>
        <w:t xml:space="preserve"> </w:t>
      </w:r>
      <w:bookmarkEnd w:id="6133"/>
    </w:p>
    <w:p w14:paraId="510DF416" w14:textId="77777777" w:rsidR="003F5458" w:rsidRDefault="003F5458" w:rsidP="003F5458">
      <w:pPr>
        <w:pStyle w:val="KeepWithNext"/>
        <w:rPr>
          <w:rtl/>
          <w:lang w:eastAsia="he-IL"/>
        </w:rPr>
      </w:pPr>
    </w:p>
    <w:p w14:paraId="1F59DD3D" w14:textId="77777777" w:rsidR="003F5458" w:rsidRPr="003F5458" w:rsidRDefault="003F5458" w:rsidP="003F5458">
      <w:pPr>
        <w:rPr>
          <w:rtl/>
          <w:lang w:eastAsia="he-IL"/>
        </w:rPr>
      </w:pPr>
      <w:r>
        <w:rPr>
          <w:rFonts w:hint="cs"/>
          <w:rtl/>
          <w:lang w:eastAsia="he-IL"/>
        </w:rPr>
        <w:t>אנחנו מחדשים את הישיבה. אני אתן לך שתי דקות. דקה על חשבון ההפסקה שלי.</w:t>
      </w:r>
    </w:p>
    <w:p w14:paraId="5589408E" w14:textId="77777777" w:rsidR="003F5458" w:rsidRDefault="003F5458" w:rsidP="003F5458">
      <w:pPr>
        <w:rPr>
          <w:rtl/>
          <w:lang w:eastAsia="he-IL"/>
        </w:rPr>
      </w:pPr>
    </w:p>
    <w:p w14:paraId="0D7E67CC" w14:textId="77777777" w:rsidR="003F5458" w:rsidRDefault="003F5458" w:rsidP="003F5458">
      <w:pPr>
        <w:pStyle w:val="a4"/>
        <w:keepNext/>
        <w:rPr>
          <w:rtl/>
        </w:rPr>
      </w:pPr>
      <w:bookmarkStart w:id="6134" w:name="ET_speaker_5767_1313"/>
      <w:r w:rsidRPr="003F5458">
        <w:rPr>
          <w:rStyle w:val="TagStyle"/>
          <w:rtl/>
        </w:rPr>
        <w:t xml:space="preserve"> &lt;&lt; דובר &gt;&gt; </w:t>
      </w:r>
      <w:r>
        <w:rPr>
          <w:rtl/>
        </w:rPr>
        <w:t>אורנה ברביבאי (יש עתיד):</w:t>
      </w:r>
      <w:r w:rsidRPr="003F5458">
        <w:rPr>
          <w:rStyle w:val="TagStyle"/>
          <w:rtl/>
        </w:rPr>
        <w:t xml:space="preserve"> &lt;&lt; דובר &gt;&gt;</w:t>
      </w:r>
      <w:r w:rsidR="00A423CE">
        <w:rPr>
          <w:rtl/>
        </w:rPr>
        <w:t xml:space="preserve"> </w:t>
      </w:r>
      <w:bookmarkEnd w:id="6134"/>
    </w:p>
    <w:p w14:paraId="4560B947" w14:textId="77777777" w:rsidR="003F5458" w:rsidRDefault="003F5458" w:rsidP="003F5458">
      <w:pPr>
        <w:pStyle w:val="KeepWithNext"/>
        <w:rPr>
          <w:rtl/>
          <w:lang w:eastAsia="he-IL"/>
        </w:rPr>
      </w:pPr>
    </w:p>
    <w:p w14:paraId="2AB0AD2A" w14:textId="77777777" w:rsidR="003F5458" w:rsidRDefault="003F5458" w:rsidP="003F5458">
      <w:pPr>
        <w:rPr>
          <w:rtl/>
          <w:lang w:eastAsia="he-IL"/>
        </w:rPr>
      </w:pPr>
      <w:r>
        <w:rPr>
          <w:rFonts w:hint="cs"/>
          <w:rtl/>
          <w:lang w:eastAsia="he-IL"/>
        </w:rPr>
        <w:t>פינדרוס, כחבר</w:t>
      </w:r>
      <w:bookmarkStart w:id="6135" w:name="_ETM_Q1_13971532"/>
      <w:bookmarkEnd w:id="6135"/>
      <w:r>
        <w:rPr>
          <w:rFonts w:hint="cs"/>
          <w:rtl/>
          <w:lang w:eastAsia="he-IL"/>
        </w:rPr>
        <w:t xml:space="preserve"> כנסת חרדי אני רוצה לשאול אותך איך זה שוויתרתם על מתווה הנשיא. הרי מתווה הנשיא שם בהקשר של גיוס חרדים - - -</w:t>
      </w:r>
    </w:p>
    <w:p w14:paraId="56EFEBF7" w14:textId="77777777" w:rsidR="003F5458" w:rsidRDefault="003F5458" w:rsidP="003F5458">
      <w:pPr>
        <w:rPr>
          <w:rtl/>
          <w:lang w:eastAsia="he-IL"/>
        </w:rPr>
      </w:pPr>
    </w:p>
    <w:p w14:paraId="4D3C360D" w14:textId="77777777" w:rsidR="003F5458" w:rsidRDefault="003F5458" w:rsidP="003F5458">
      <w:pPr>
        <w:pStyle w:val="af6"/>
        <w:keepNext/>
        <w:rPr>
          <w:rtl/>
        </w:rPr>
      </w:pPr>
      <w:r w:rsidRPr="003F5458">
        <w:rPr>
          <w:rStyle w:val="TagStyle"/>
          <w:rtl/>
        </w:rPr>
        <w:t xml:space="preserve"> &lt;&lt; יור &gt;&gt; </w:t>
      </w:r>
      <w:r>
        <w:rPr>
          <w:rtl/>
        </w:rPr>
        <w:t>היו"ר יצחק פינדרוס:</w:t>
      </w:r>
      <w:r w:rsidRPr="003F5458">
        <w:rPr>
          <w:rStyle w:val="TagStyle"/>
          <w:rtl/>
        </w:rPr>
        <w:t xml:space="preserve"> &lt;&lt; יור &gt;&gt;</w:t>
      </w:r>
      <w:r w:rsidR="00A423CE">
        <w:rPr>
          <w:rtl/>
        </w:rPr>
        <w:t xml:space="preserve"> </w:t>
      </w:r>
    </w:p>
    <w:p w14:paraId="19F269F7" w14:textId="77777777" w:rsidR="003F5458" w:rsidRDefault="003F5458" w:rsidP="003F5458">
      <w:pPr>
        <w:pStyle w:val="KeepWithNext"/>
        <w:rPr>
          <w:rtl/>
          <w:lang w:eastAsia="he-IL"/>
        </w:rPr>
      </w:pPr>
    </w:p>
    <w:p w14:paraId="03D7E906" w14:textId="77777777" w:rsidR="003F5458" w:rsidRDefault="003F5458" w:rsidP="003F5458">
      <w:pPr>
        <w:rPr>
          <w:rtl/>
          <w:lang w:eastAsia="he-IL"/>
        </w:rPr>
      </w:pPr>
      <w:r>
        <w:rPr>
          <w:rFonts w:hint="cs"/>
          <w:rtl/>
          <w:lang w:eastAsia="he-IL"/>
        </w:rPr>
        <w:t>מתווה ברק.</w:t>
      </w:r>
    </w:p>
    <w:p w14:paraId="0D1338D1" w14:textId="77777777" w:rsidR="003F5458" w:rsidRDefault="003F5458" w:rsidP="003F5458">
      <w:pPr>
        <w:rPr>
          <w:rtl/>
          <w:lang w:eastAsia="he-IL"/>
        </w:rPr>
      </w:pPr>
    </w:p>
    <w:p w14:paraId="35774ECB" w14:textId="77777777" w:rsidR="003F5458" w:rsidRDefault="003F5458" w:rsidP="003F5458">
      <w:pPr>
        <w:pStyle w:val="a4"/>
        <w:keepNext/>
        <w:rPr>
          <w:rtl/>
        </w:rPr>
      </w:pPr>
      <w:bookmarkStart w:id="6136" w:name="ET_speaker_5767_1315"/>
      <w:r w:rsidRPr="003F5458">
        <w:rPr>
          <w:rStyle w:val="TagStyle"/>
          <w:rtl/>
        </w:rPr>
        <w:t xml:space="preserve"> &lt;&lt; דובר &gt;&gt; </w:t>
      </w:r>
      <w:r>
        <w:rPr>
          <w:rtl/>
        </w:rPr>
        <w:t>אורנה ברביבאי (יש עתיד):</w:t>
      </w:r>
      <w:r w:rsidRPr="003F5458">
        <w:rPr>
          <w:rStyle w:val="TagStyle"/>
          <w:rtl/>
        </w:rPr>
        <w:t xml:space="preserve"> &lt;&lt; דובר &gt;&gt;</w:t>
      </w:r>
      <w:r w:rsidR="00A423CE">
        <w:rPr>
          <w:rtl/>
        </w:rPr>
        <w:t xml:space="preserve"> </w:t>
      </w:r>
      <w:bookmarkEnd w:id="6136"/>
    </w:p>
    <w:p w14:paraId="3D16834F" w14:textId="77777777" w:rsidR="003F5458" w:rsidRDefault="003F5458" w:rsidP="003F5458">
      <w:pPr>
        <w:pStyle w:val="KeepWithNext"/>
        <w:rPr>
          <w:rtl/>
          <w:lang w:eastAsia="he-IL"/>
        </w:rPr>
      </w:pPr>
    </w:p>
    <w:p w14:paraId="23B84511" w14:textId="77777777" w:rsidR="003F5458" w:rsidRDefault="003F5458" w:rsidP="003F5458">
      <w:pPr>
        <w:rPr>
          <w:rtl/>
          <w:lang w:eastAsia="he-IL"/>
        </w:rPr>
      </w:pPr>
      <w:r>
        <w:rPr>
          <w:rFonts w:hint="cs"/>
          <w:rtl/>
          <w:lang w:eastAsia="he-IL"/>
        </w:rPr>
        <w:t>לא. לא. נשיא המדינה, הרצוג. מתווה הנשיא שם סעיף שמדבר על כך שצריך</w:t>
      </w:r>
      <w:bookmarkStart w:id="6137" w:name="_ETM_Q1_13992738"/>
      <w:bookmarkEnd w:id="6137"/>
      <w:r>
        <w:rPr>
          <w:rFonts w:hint="cs"/>
          <w:rtl/>
          <w:lang w:eastAsia="he-IL"/>
        </w:rPr>
        <w:t xml:space="preserve"> לדון או להגן בצורה כלשהי על החוק שמאפשר נגיד פטור משירות של חרדים בצה"ל</w:t>
      </w:r>
      <w:bookmarkStart w:id="6138" w:name="_ETM_Q1_13870260"/>
      <w:bookmarkStart w:id="6139" w:name="_ETM_Q1_13870507"/>
      <w:bookmarkEnd w:id="6138"/>
      <w:bookmarkEnd w:id="6139"/>
      <w:r>
        <w:rPr>
          <w:rFonts w:hint="cs"/>
          <w:rtl/>
          <w:lang w:eastAsia="he-IL"/>
        </w:rPr>
        <w:t xml:space="preserve"> שזה אולי הדבר הכי</w:t>
      </w:r>
      <w:bookmarkStart w:id="6140" w:name="_ETM_Q1_14001406"/>
      <w:bookmarkEnd w:id="6140"/>
      <w:r>
        <w:rPr>
          <w:rFonts w:hint="cs"/>
          <w:rtl/>
          <w:lang w:eastAsia="he-IL"/>
        </w:rPr>
        <w:t xml:space="preserve"> קרוב שיכול היה להיות לכם לגיבוש מתווה של מה</w:t>
      </w:r>
      <w:bookmarkStart w:id="6141" w:name="_ETM_Q1_14005742"/>
      <w:bookmarkEnd w:id="6141"/>
      <w:r>
        <w:rPr>
          <w:rFonts w:hint="cs"/>
          <w:rtl/>
          <w:lang w:eastAsia="he-IL"/>
        </w:rPr>
        <w:t xml:space="preserve"> עושים בני ה-18 החרדים בהשוואה לבני נוער בגילם שה</w:t>
      </w:r>
      <w:bookmarkStart w:id="6142" w:name="_ETM_Q1_14011873"/>
      <w:bookmarkEnd w:id="6142"/>
      <w:r>
        <w:rPr>
          <w:rFonts w:hint="cs"/>
          <w:rtl/>
          <w:lang w:eastAsia="he-IL"/>
        </w:rPr>
        <w:t>ם לא חרדים. העובדה שוויתרתם על זה, זה אומר שני דברים. האחד, אתם מניחים שתצליחו להעביר חוק</w:t>
      </w:r>
      <w:bookmarkStart w:id="6143" w:name="_ETM_Q1_14019370"/>
      <w:bookmarkEnd w:id="6143"/>
      <w:r>
        <w:rPr>
          <w:rFonts w:hint="cs"/>
          <w:rtl/>
          <w:lang w:eastAsia="he-IL"/>
        </w:rPr>
        <w:t xml:space="preserve"> שחרדים לא יתגייסו, ואני שואלת אותך האם אתה מבין מה המחיר בחברה כי משהו קרה </w:t>
      </w:r>
      <w:bookmarkStart w:id="6144" w:name="_ETM_Q1_14022971"/>
      <w:bookmarkEnd w:id="6144"/>
      <w:r>
        <w:rPr>
          <w:rFonts w:hint="cs"/>
          <w:rtl/>
          <w:lang w:eastAsia="he-IL"/>
        </w:rPr>
        <w:t>בחברה הישראלית. העובדה היא שעד עכשיו היו מוכנים להכיל בגלל ה</w:t>
      </w:r>
      <w:bookmarkStart w:id="6145" w:name="_ETM_Q1_14028499"/>
      <w:bookmarkEnd w:id="6145"/>
      <w:r>
        <w:rPr>
          <w:rFonts w:hint="cs"/>
          <w:rtl/>
          <w:lang w:eastAsia="he-IL"/>
        </w:rPr>
        <w:t>רבה מאוד סיבות של שלמות החברה וכולי. אבל</w:t>
      </w:r>
      <w:bookmarkStart w:id="6146" w:name="_ETM_Q1_14030729"/>
      <w:bookmarkEnd w:id="6146"/>
      <w:r>
        <w:rPr>
          <w:rFonts w:hint="cs"/>
          <w:rtl/>
          <w:lang w:eastAsia="he-IL"/>
        </w:rPr>
        <w:t xml:space="preserve"> כשאתם באים</w:t>
      </w:r>
      <w:r w:rsidR="00A423CE">
        <w:rPr>
          <w:rFonts w:hint="cs"/>
          <w:rtl/>
          <w:lang w:eastAsia="he-IL"/>
        </w:rPr>
        <w:t xml:space="preserve"> </w:t>
      </w:r>
      <w:r>
        <w:rPr>
          <w:rFonts w:hint="cs"/>
          <w:rtl/>
          <w:lang w:eastAsia="he-IL"/>
        </w:rPr>
        <w:t>היום ומפרקים באופן מופגן</w:t>
      </w:r>
      <w:bookmarkStart w:id="6147" w:name="_ETM_Q1_14034920"/>
      <w:bookmarkEnd w:id="6147"/>
      <w:r>
        <w:rPr>
          <w:rFonts w:hint="cs"/>
          <w:rtl/>
          <w:lang w:eastAsia="he-IL"/>
        </w:rPr>
        <w:t xml:space="preserve"> את החברה, החברה הישראלית כבר לא תהיה מוכנה</w:t>
      </w:r>
      <w:bookmarkStart w:id="6148" w:name="_ETM_Q1_14035990"/>
      <w:bookmarkEnd w:id="6148"/>
      <w:r>
        <w:rPr>
          <w:rFonts w:hint="cs"/>
          <w:rtl/>
          <w:lang w:eastAsia="he-IL"/>
        </w:rPr>
        <w:t xml:space="preserve"> להסכים ולקבל את העובדה שיש אוכלוסייה שמתגייסת ויש אוכלוסייה שלא </w:t>
      </w:r>
      <w:bookmarkStart w:id="6149" w:name="_ETM_Q1_14043004"/>
      <w:bookmarkEnd w:id="6149"/>
      <w:r>
        <w:rPr>
          <w:rFonts w:hint="cs"/>
          <w:rtl/>
          <w:lang w:eastAsia="he-IL"/>
        </w:rPr>
        <w:t>מתגייסת.</w:t>
      </w:r>
    </w:p>
    <w:p w14:paraId="6F3E6F12" w14:textId="77777777" w:rsidR="003F5458" w:rsidRDefault="003F5458" w:rsidP="003F5458">
      <w:pPr>
        <w:rPr>
          <w:rtl/>
          <w:lang w:eastAsia="he-IL"/>
        </w:rPr>
      </w:pPr>
    </w:p>
    <w:p w14:paraId="4937F3D5" w14:textId="77777777" w:rsidR="003F5458" w:rsidRDefault="003F5458" w:rsidP="003F5458">
      <w:pPr>
        <w:rPr>
          <w:rtl/>
          <w:lang w:eastAsia="he-IL"/>
        </w:rPr>
      </w:pPr>
      <w:r>
        <w:rPr>
          <w:rFonts w:hint="cs"/>
          <w:rtl/>
          <w:lang w:eastAsia="he-IL"/>
        </w:rPr>
        <w:t>אני תוהה כי</w:t>
      </w:r>
      <w:r w:rsidR="00943C56">
        <w:rPr>
          <w:rFonts w:hint="cs"/>
          <w:rtl/>
          <w:lang w:eastAsia="he-IL"/>
        </w:rPr>
        <w:t xml:space="preserve"> לך</w:t>
      </w:r>
      <w:r>
        <w:rPr>
          <w:rFonts w:hint="cs"/>
          <w:rtl/>
          <w:lang w:eastAsia="he-IL"/>
        </w:rPr>
        <w:t xml:space="preserve"> כאדם חרדי </w:t>
      </w:r>
      <w:bookmarkStart w:id="6150" w:name="_ETM_Q1_14058943"/>
      <w:bookmarkEnd w:id="6150"/>
      <w:r>
        <w:rPr>
          <w:rFonts w:hint="cs"/>
          <w:rtl/>
          <w:lang w:eastAsia="he-IL"/>
        </w:rPr>
        <w:t>כמעט הייתה יכולת לממש את זה. בסוף היינו</w:t>
      </w:r>
      <w:bookmarkStart w:id="6151" w:name="_ETM_Q1_14048769"/>
      <w:bookmarkEnd w:id="6151"/>
      <w:r>
        <w:rPr>
          <w:rFonts w:hint="cs"/>
          <w:rtl/>
          <w:lang w:eastAsia="he-IL"/>
        </w:rPr>
        <w:t xml:space="preserve"> מקבלים את</w:t>
      </w:r>
      <w:r w:rsidR="00A423CE">
        <w:rPr>
          <w:rFonts w:hint="cs"/>
          <w:rtl/>
          <w:lang w:eastAsia="he-IL"/>
        </w:rPr>
        <w:t xml:space="preserve"> </w:t>
      </w:r>
      <w:r>
        <w:rPr>
          <w:rFonts w:hint="cs"/>
          <w:rtl/>
          <w:lang w:eastAsia="he-IL"/>
        </w:rPr>
        <w:t>מתווה הנשיא</w:t>
      </w:r>
      <w:r w:rsidR="00A423CE">
        <w:rPr>
          <w:rFonts w:hint="cs"/>
          <w:rtl/>
          <w:lang w:eastAsia="he-IL"/>
        </w:rPr>
        <w:t xml:space="preserve"> </w:t>
      </w:r>
      <w:r>
        <w:rPr>
          <w:rFonts w:hint="cs"/>
          <w:rtl/>
          <w:lang w:eastAsia="he-IL"/>
        </w:rPr>
        <w:t xml:space="preserve">משום שלנו </w:t>
      </w:r>
      <w:r>
        <w:rPr>
          <w:rtl/>
          <w:lang w:eastAsia="he-IL"/>
        </w:rPr>
        <w:t>–</w:t>
      </w:r>
      <w:r>
        <w:rPr>
          <w:rFonts w:hint="cs"/>
          <w:rtl/>
          <w:lang w:eastAsia="he-IL"/>
        </w:rPr>
        <w:t xml:space="preserve"> במקרה לאופוזיציה </w:t>
      </w:r>
      <w:r>
        <w:rPr>
          <w:rtl/>
          <w:lang w:eastAsia="he-IL"/>
        </w:rPr>
        <w:t>–</w:t>
      </w:r>
      <w:r>
        <w:rPr>
          <w:rFonts w:hint="cs"/>
          <w:rtl/>
          <w:lang w:eastAsia="he-IL"/>
        </w:rPr>
        <w:t xml:space="preserve"> יש הערכה וכבוד לנשיא ולמאמ</w:t>
      </w:r>
      <w:bookmarkStart w:id="6152" w:name="_ETM_Q1_14055199"/>
      <w:bookmarkEnd w:id="6152"/>
      <w:r>
        <w:rPr>
          <w:rFonts w:hint="cs"/>
          <w:rtl/>
          <w:lang w:eastAsia="he-IL"/>
        </w:rPr>
        <w:t>ץ הכביר שהוא עשה כדי להגיע למתווה שיאפשר לנו לחיות כאן ביחד.</w:t>
      </w:r>
      <w:r w:rsidR="00A423CE">
        <w:rPr>
          <w:rFonts w:hint="cs"/>
          <w:rtl/>
          <w:lang w:eastAsia="he-IL"/>
        </w:rPr>
        <w:t xml:space="preserve"> </w:t>
      </w:r>
      <w:r w:rsidR="00943C56">
        <w:rPr>
          <w:rFonts w:hint="cs"/>
          <w:rtl/>
          <w:lang w:eastAsia="he-IL"/>
        </w:rPr>
        <w:t>העובדה שלא אימצתם</w:t>
      </w:r>
      <w:bookmarkStart w:id="6153" w:name="_ETM_Q1_14062201"/>
      <w:bookmarkEnd w:id="6153"/>
      <w:r w:rsidR="00943C56">
        <w:rPr>
          <w:rFonts w:hint="cs"/>
          <w:rtl/>
          <w:lang w:eastAsia="he-IL"/>
        </w:rPr>
        <w:t xml:space="preserve"> את מתווה הנשיא והעובדה שאתם חושבים שתשיגו פסקת</w:t>
      </w:r>
      <w:bookmarkStart w:id="6154" w:name="_ETM_Q1_14066979"/>
      <w:bookmarkEnd w:id="6154"/>
      <w:r w:rsidR="00943C56">
        <w:rPr>
          <w:rFonts w:hint="cs"/>
          <w:rtl/>
          <w:lang w:eastAsia="he-IL"/>
        </w:rPr>
        <w:t xml:space="preserve"> התגברות שתאפשר לכם לא להתגייס </w:t>
      </w:r>
      <w:bookmarkStart w:id="6155" w:name="_ETM_Q1_14071018"/>
      <w:bookmarkEnd w:id="6155"/>
      <w:r w:rsidR="00943C56">
        <w:rPr>
          <w:rFonts w:hint="cs"/>
          <w:rtl/>
          <w:lang w:eastAsia="he-IL"/>
        </w:rPr>
        <w:t>-</w:t>
      </w:r>
      <w:r w:rsidR="00A423CE">
        <w:rPr>
          <w:rFonts w:hint="cs"/>
          <w:rtl/>
          <w:lang w:eastAsia="he-IL"/>
        </w:rPr>
        <w:t xml:space="preserve"> </w:t>
      </w:r>
      <w:r w:rsidR="00943C56">
        <w:rPr>
          <w:rFonts w:hint="cs"/>
          <w:rtl/>
          <w:lang w:eastAsia="he-IL"/>
        </w:rPr>
        <w:t>בעיה מאוד גדולה. לדעתי אתם תלכו אחורה והציבור כבר לא יהיה מוכן לקבל את חוסר הצדק הזה.</w:t>
      </w:r>
    </w:p>
    <w:p w14:paraId="02921A9C" w14:textId="77777777" w:rsidR="003F5458" w:rsidRDefault="003F5458" w:rsidP="003F5458">
      <w:pPr>
        <w:rPr>
          <w:rtl/>
          <w:lang w:eastAsia="he-IL"/>
        </w:rPr>
      </w:pPr>
    </w:p>
    <w:p w14:paraId="3A137930" w14:textId="77777777" w:rsidR="00587432" w:rsidRDefault="00587432" w:rsidP="00587432">
      <w:pPr>
        <w:pStyle w:val="af6"/>
        <w:keepNext/>
        <w:rPr>
          <w:rtl/>
        </w:rPr>
      </w:pPr>
      <w:bookmarkStart w:id="6156" w:name="_ETM_Q1_13871923"/>
      <w:bookmarkStart w:id="6157" w:name="_ETM_Q1_13871994"/>
      <w:bookmarkStart w:id="6158" w:name="_ETM_Q1_13865771"/>
      <w:bookmarkEnd w:id="6156"/>
      <w:bookmarkEnd w:id="6157"/>
      <w:bookmarkEnd w:id="6158"/>
      <w:r w:rsidRPr="00967CEC">
        <w:rPr>
          <w:rStyle w:val="TagStyle"/>
          <w:rtl/>
        </w:rPr>
        <w:t xml:space="preserve"> &lt;&lt; יור &gt;&gt; </w:t>
      </w:r>
      <w:r>
        <w:rPr>
          <w:rtl/>
        </w:rPr>
        <w:t>היו"ר יצחק פינדרוס:</w:t>
      </w:r>
      <w:r w:rsidRPr="00967CEC">
        <w:rPr>
          <w:rStyle w:val="TagStyle"/>
          <w:rtl/>
        </w:rPr>
        <w:t xml:space="preserve"> &lt;&lt; יור &gt;&gt;</w:t>
      </w:r>
      <w:r w:rsidR="00A423CE">
        <w:rPr>
          <w:rtl/>
        </w:rPr>
        <w:t xml:space="preserve"> </w:t>
      </w:r>
    </w:p>
    <w:p w14:paraId="181CE7DB" w14:textId="77777777" w:rsidR="00587432" w:rsidRDefault="00587432" w:rsidP="00587432">
      <w:pPr>
        <w:pStyle w:val="KeepWithNext"/>
        <w:rPr>
          <w:rtl/>
          <w:lang w:eastAsia="he-IL"/>
        </w:rPr>
      </w:pPr>
    </w:p>
    <w:p w14:paraId="27F776A1" w14:textId="77777777" w:rsidR="00587432" w:rsidRDefault="00943C56" w:rsidP="00587432">
      <w:pPr>
        <w:rPr>
          <w:rtl/>
          <w:lang w:eastAsia="he-IL"/>
        </w:rPr>
      </w:pPr>
      <w:r>
        <w:rPr>
          <w:rFonts w:hint="cs"/>
          <w:rtl/>
          <w:lang w:eastAsia="he-IL"/>
        </w:rPr>
        <w:t xml:space="preserve">נעבור להצבעה. </w:t>
      </w:r>
      <w:r w:rsidR="00587432">
        <w:rPr>
          <w:rFonts w:hint="cs"/>
          <w:rtl/>
          <w:lang w:eastAsia="he-IL"/>
        </w:rPr>
        <w:t xml:space="preserve">מי בעד קבלת הסתייגויות מספר 61 עד 64? </w:t>
      </w:r>
      <w:r>
        <w:rPr>
          <w:rFonts w:hint="cs"/>
          <w:rtl/>
          <w:lang w:eastAsia="he-IL"/>
        </w:rPr>
        <w:t>6.</w:t>
      </w:r>
      <w:bookmarkStart w:id="6159" w:name="_ETM_Q1_14088415"/>
      <w:bookmarkEnd w:id="6159"/>
      <w:r>
        <w:rPr>
          <w:rFonts w:hint="cs"/>
          <w:rtl/>
          <w:lang w:eastAsia="he-IL"/>
        </w:rPr>
        <w:t xml:space="preserve"> </w:t>
      </w:r>
      <w:r w:rsidR="00587432">
        <w:rPr>
          <w:rFonts w:hint="cs"/>
          <w:rtl/>
          <w:lang w:eastAsia="he-IL"/>
        </w:rPr>
        <w:t xml:space="preserve">מי נגד? </w:t>
      </w:r>
      <w:r>
        <w:rPr>
          <w:rFonts w:hint="cs"/>
          <w:rtl/>
          <w:lang w:eastAsia="he-IL"/>
        </w:rPr>
        <w:t xml:space="preserve">7. </w:t>
      </w:r>
      <w:r w:rsidR="00587432">
        <w:rPr>
          <w:rFonts w:hint="cs"/>
          <w:rtl/>
          <w:lang w:eastAsia="he-IL"/>
        </w:rPr>
        <w:t>מי נמנע? אין נמנעים.</w:t>
      </w:r>
    </w:p>
    <w:p w14:paraId="5B8ECF8F" w14:textId="77777777" w:rsidR="00587432" w:rsidRDefault="00587432" w:rsidP="00587432">
      <w:pPr>
        <w:rPr>
          <w:rtl/>
          <w:lang w:eastAsia="he-IL"/>
        </w:rPr>
      </w:pPr>
    </w:p>
    <w:p w14:paraId="10BD8F52" w14:textId="77777777" w:rsidR="00587432" w:rsidRDefault="00587432" w:rsidP="00587432">
      <w:pPr>
        <w:pStyle w:val="af1"/>
        <w:keepNext/>
        <w:rPr>
          <w:rtl/>
          <w:lang w:eastAsia="he-IL"/>
        </w:rPr>
      </w:pPr>
      <w:r>
        <w:rPr>
          <w:rtl/>
          <w:lang w:eastAsia="he-IL"/>
        </w:rPr>
        <w:t>הצבעה</w:t>
      </w:r>
    </w:p>
    <w:p w14:paraId="5330059E" w14:textId="77777777" w:rsidR="00587432" w:rsidRDefault="00587432" w:rsidP="00587432">
      <w:pPr>
        <w:pStyle w:val="--"/>
        <w:keepNext/>
        <w:rPr>
          <w:rtl/>
          <w:lang w:eastAsia="he-IL"/>
        </w:rPr>
      </w:pPr>
      <w:r>
        <w:rPr>
          <w:rFonts w:hint="cs"/>
          <w:rtl/>
          <w:lang w:eastAsia="he-IL"/>
        </w:rPr>
        <w:t>ההסתייגות לא נתקבלה</w:t>
      </w:r>
    </w:p>
    <w:p w14:paraId="74546D84" w14:textId="77777777" w:rsidR="00943C56" w:rsidRDefault="00943C56" w:rsidP="00943C56">
      <w:pPr>
        <w:rPr>
          <w:rtl/>
          <w:lang w:eastAsia="he-IL"/>
        </w:rPr>
      </w:pPr>
    </w:p>
    <w:p w14:paraId="65FA491A" w14:textId="77777777" w:rsidR="00943C56" w:rsidRDefault="00943C56" w:rsidP="00943C56">
      <w:pPr>
        <w:pStyle w:val="af6"/>
        <w:keepNext/>
        <w:rPr>
          <w:rtl/>
        </w:rPr>
      </w:pPr>
      <w:bookmarkStart w:id="6160" w:name="ET_yor_5797_1316"/>
      <w:r w:rsidRPr="00943C56">
        <w:rPr>
          <w:rStyle w:val="TagStyle"/>
          <w:rtl/>
        </w:rPr>
        <w:t xml:space="preserve"> &lt;&lt; יור &gt;&gt; </w:t>
      </w:r>
      <w:r>
        <w:rPr>
          <w:rtl/>
        </w:rPr>
        <w:t>היו"ר יצחק פינדרוס:</w:t>
      </w:r>
      <w:r w:rsidRPr="00943C56">
        <w:rPr>
          <w:rStyle w:val="TagStyle"/>
          <w:rtl/>
        </w:rPr>
        <w:t xml:space="preserve"> &lt;&lt; יור &gt;&gt;</w:t>
      </w:r>
      <w:r w:rsidR="00F9322E">
        <w:rPr>
          <w:rtl/>
        </w:rPr>
        <w:t xml:space="preserve"> </w:t>
      </w:r>
      <w:bookmarkEnd w:id="6160"/>
    </w:p>
    <w:p w14:paraId="4DD356DE" w14:textId="77777777" w:rsidR="00943C56" w:rsidRDefault="00943C56" w:rsidP="00943C56">
      <w:pPr>
        <w:pStyle w:val="KeepWithNext"/>
        <w:rPr>
          <w:rtl/>
          <w:lang w:eastAsia="he-IL"/>
        </w:rPr>
      </w:pPr>
    </w:p>
    <w:p w14:paraId="3FB8561E" w14:textId="77777777" w:rsidR="00943C56" w:rsidRDefault="00943C56" w:rsidP="00943C56">
      <w:pPr>
        <w:rPr>
          <w:rtl/>
          <w:lang w:eastAsia="he-IL"/>
        </w:rPr>
      </w:pPr>
      <w:r>
        <w:rPr>
          <w:rFonts w:hint="cs"/>
          <w:rtl/>
          <w:lang w:eastAsia="he-IL"/>
        </w:rPr>
        <w:t>ההסתייגות לא התקבלה.</w:t>
      </w:r>
    </w:p>
    <w:p w14:paraId="1DCCA414" w14:textId="77777777" w:rsidR="00943C56" w:rsidRDefault="00943C56" w:rsidP="00943C56">
      <w:pPr>
        <w:rPr>
          <w:rtl/>
          <w:lang w:eastAsia="he-IL"/>
        </w:rPr>
      </w:pPr>
    </w:p>
    <w:p w14:paraId="4EBF4B50" w14:textId="77777777" w:rsidR="00943C56" w:rsidRDefault="00943C56" w:rsidP="00943C56">
      <w:pPr>
        <w:pStyle w:val="a4"/>
        <w:keepNext/>
        <w:rPr>
          <w:rtl/>
        </w:rPr>
      </w:pPr>
      <w:bookmarkStart w:id="6161" w:name="ET_speaker_6156_1317"/>
      <w:r w:rsidRPr="00943C56">
        <w:rPr>
          <w:rStyle w:val="TagStyle"/>
          <w:rtl/>
        </w:rPr>
        <w:t xml:space="preserve"> &lt;&lt; דובר &gt;&gt; </w:t>
      </w:r>
      <w:r>
        <w:rPr>
          <w:rtl/>
        </w:rPr>
        <w:t>גלעד קריב (העבודה):</w:t>
      </w:r>
      <w:r w:rsidRPr="00943C56">
        <w:rPr>
          <w:rStyle w:val="TagStyle"/>
          <w:rtl/>
        </w:rPr>
        <w:t xml:space="preserve"> &lt;&lt; דובר &gt;&gt;</w:t>
      </w:r>
      <w:r w:rsidR="00F9322E">
        <w:rPr>
          <w:rtl/>
        </w:rPr>
        <w:t xml:space="preserve"> </w:t>
      </w:r>
      <w:bookmarkEnd w:id="6161"/>
    </w:p>
    <w:p w14:paraId="1BB910CF" w14:textId="77777777" w:rsidR="00943C56" w:rsidRDefault="00943C56" w:rsidP="00943C56">
      <w:pPr>
        <w:pStyle w:val="KeepWithNext"/>
        <w:rPr>
          <w:rtl/>
          <w:lang w:eastAsia="he-IL"/>
        </w:rPr>
      </w:pPr>
    </w:p>
    <w:p w14:paraId="25C69963" w14:textId="77777777" w:rsidR="00943C56" w:rsidRDefault="00943C56" w:rsidP="00943C56">
      <w:pPr>
        <w:rPr>
          <w:rtl/>
          <w:lang w:eastAsia="he-IL"/>
        </w:rPr>
      </w:pPr>
      <w:r>
        <w:rPr>
          <w:rFonts w:hint="cs"/>
          <w:rtl/>
          <w:lang w:eastAsia="he-IL"/>
        </w:rPr>
        <w:t>רוויזיה.</w:t>
      </w:r>
    </w:p>
    <w:p w14:paraId="4EF729AE" w14:textId="77777777" w:rsidR="00943C56" w:rsidRDefault="00943C56" w:rsidP="00943C56">
      <w:pPr>
        <w:rPr>
          <w:rtl/>
          <w:lang w:eastAsia="he-IL"/>
        </w:rPr>
      </w:pPr>
      <w:bookmarkStart w:id="6162" w:name="_ETM_Q1_14097585"/>
      <w:bookmarkStart w:id="6163" w:name="_ETM_Q1_14097720"/>
      <w:bookmarkEnd w:id="6162"/>
      <w:bookmarkEnd w:id="6163"/>
    </w:p>
    <w:p w14:paraId="7B06D352" w14:textId="77777777" w:rsidR="00943C56" w:rsidRDefault="00943C56" w:rsidP="00943C56">
      <w:pPr>
        <w:pStyle w:val="af6"/>
        <w:keepNext/>
        <w:rPr>
          <w:rtl/>
        </w:rPr>
      </w:pPr>
      <w:bookmarkStart w:id="6164" w:name="ET_yor_5797_1318"/>
      <w:r w:rsidRPr="00943C56">
        <w:rPr>
          <w:rStyle w:val="TagStyle"/>
          <w:rtl/>
        </w:rPr>
        <w:t xml:space="preserve"> &lt;&lt; יור &gt;&gt; </w:t>
      </w:r>
      <w:r>
        <w:rPr>
          <w:rtl/>
        </w:rPr>
        <w:t>היו"ר יצחק פינדרוס:</w:t>
      </w:r>
      <w:r w:rsidRPr="00943C56">
        <w:rPr>
          <w:rStyle w:val="TagStyle"/>
          <w:rtl/>
        </w:rPr>
        <w:t xml:space="preserve"> &lt;&lt; יור &gt;&gt;</w:t>
      </w:r>
      <w:r w:rsidR="00F9322E">
        <w:rPr>
          <w:rtl/>
        </w:rPr>
        <w:t xml:space="preserve"> </w:t>
      </w:r>
      <w:bookmarkEnd w:id="6164"/>
    </w:p>
    <w:p w14:paraId="4FE5EC32" w14:textId="77777777" w:rsidR="00943C56" w:rsidRDefault="00943C56" w:rsidP="00943C56">
      <w:pPr>
        <w:pStyle w:val="KeepWithNext"/>
        <w:rPr>
          <w:rtl/>
          <w:lang w:eastAsia="he-IL"/>
        </w:rPr>
      </w:pPr>
    </w:p>
    <w:p w14:paraId="42A31A4C" w14:textId="77777777" w:rsidR="00943C56" w:rsidRDefault="00943C56" w:rsidP="00943C56">
      <w:pPr>
        <w:rPr>
          <w:rtl/>
          <w:lang w:eastAsia="he-IL"/>
        </w:rPr>
      </w:pPr>
      <w:r>
        <w:rPr>
          <w:rFonts w:hint="cs"/>
          <w:rtl/>
          <w:lang w:eastAsia="he-IL"/>
        </w:rPr>
        <w:t>הסתייגויות מספר 65 עד 68.</w:t>
      </w:r>
    </w:p>
    <w:p w14:paraId="0634B12D" w14:textId="77777777" w:rsidR="00943C56" w:rsidRDefault="00943C56" w:rsidP="00943C56">
      <w:pPr>
        <w:rPr>
          <w:rtl/>
          <w:lang w:eastAsia="he-IL"/>
        </w:rPr>
      </w:pPr>
      <w:bookmarkStart w:id="6165" w:name="_ETM_Q1_14101846"/>
      <w:bookmarkStart w:id="6166" w:name="_ETM_Q1_14101994"/>
      <w:bookmarkEnd w:id="6165"/>
      <w:bookmarkEnd w:id="6166"/>
    </w:p>
    <w:p w14:paraId="2E7DBD7A" w14:textId="77777777" w:rsidR="00943C56" w:rsidRDefault="00943C56" w:rsidP="00943C56">
      <w:pPr>
        <w:pStyle w:val="a4"/>
        <w:keepNext/>
        <w:rPr>
          <w:rtl/>
        </w:rPr>
      </w:pPr>
      <w:bookmarkStart w:id="6167" w:name="ET_speaker_6367_1319"/>
      <w:r w:rsidRPr="00943C56">
        <w:rPr>
          <w:rStyle w:val="TagStyle"/>
          <w:rtl/>
        </w:rPr>
        <w:t xml:space="preserve"> &lt;&lt; דובר &gt;&gt; </w:t>
      </w:r>
      <w:r>
        <w:rPr>
          <w:rtl/>
        </w:rPr>
        <w:t>שרון ניר (ישראל ביתנו):</w:t>
      </w:r>
      <w:r w:rsidRPr="00943C56">
        <w:rPr>
          <w:rStyle w:val="TagStyle"/>
          <w:rtl/>
        </w:rPr>
        <w:t xml:space="preserve"> &lt;&lt; דובר &gt;&gt;</w:t>
      </w:r>
      <w:r w:rsidR="00F9322E">
        <w:rPr>
          <w:rtl/>
        </w:rPr>
        <w:t xml:space="preserve"> </w:t>
      </w:r>
      <w:bookmarkEnd w:id="6167"/>
    </w:p>
    <w:p w14:paraId="28DAB8A7" w14:textId="77777777" w:rsidR="00943C56" w:rsidRDefault="00943C56" w:rsidP="00943C56">
      <w:pPr>
        <w:pStyle w:val="KeepWithNext"/>
        <w:rPr>
          <w:rtl/>
          <w:lang w:eastAsia="he-IL"/>
        </w:rPr>
      </w:pPr>
    </w:p>
    <w:p w14:paraId="69EAB582" w14:textId="77777777" w:rsidR="00943C56" w:rsidRDefault="00943C56" w:rsidP="00943C56">
      <w:pPr>
        <w:rPr>
          <w:rtl/>
          <w:lang w:eastAsia="he-IL"/>
        </w:rPr>
      </w:pPr>
      <w:r>
        <w:rPr>
          <w:rFonts w:hint="cs"/>
          <w:rtl/>
          <w:lang w:eastAsia="he-IL"/>
        </w:rPr>
        <w:t>אני רוצה להמשיך מהנקודה</w:t>
      </w:r>
      <w:r w:rsidR="00A423CE">
        <w:rPr>
          <w:rFonts w:hint="cs"/>
          <w:rtl/>
          <w:lang w:eastAsia="he-IL"/>
        </w:rPr>
        <w:t xml:space="preserve"> </w:t>
      </w:r>
      <w:bookmarkStart w:id="6168" w:name="_ETM_Q1_14104503"/>
      <w:bookmarkEnd w:id="6168"/>
      <w:r>
        <w:rPr>
          <w:rFonts w:hint="cs"/>
          <w:rtl/>
          <w:lang w:eastAsia="he-IL"/>
        </w:rPr>
        <w:t xml:space="preserve">בה אורנה דיברה על עוצמתו של צה"ל. אתם יודעים, </w:t>
      </w:r>
      <w:r w:rsidR="00BA41B5">
        <w:rPr>
          <w:rFonts w:hint="cs"/>
          <w:rtl/>
          <w:lang w:eastAsia="he-IL"/>
        </w:rPr>
        <w:t xml:space="preserve">כשאנחנו מדברים על צה"ל, עוצמתו של הצבא לא ניכרת לא בטנקים, לא באמל"ח, אלא היא בעיקר </w:t>
      </w:r>
      <w:bookmarkStart w:id="6169" w:name="_ETM_Q1_14118154"/>
      <w:bookmarkEnd w:id="6169"/>
      <w:r w:rsidR="00BA41B5">
        <w:rPr>
          <w:rFonts w:hint="cs"/>
          <w:rtl/>
          <w:lang w:eastAsia="he-IL"/>
        </w:rPr>
        <w:t xml:space="preserve">ניכרת קודם כל בעוצמת המרכיב האנושי ובאנשים. אני מסתכלת </w:t>
      </w:r>
      <w:bookmarkStart w:id="6170" w:name="_ETM_Q1_14125110"/>
      <w:bookmarkEnd w:id="6170"/>
      <w:r w:rsidR="00BA41B5">
        <w:rPr>
          <w:rFonts w:hint="cs"/>
          <w:rtl/>
          <w:lang w:eastAsia="he-IL"/>
        </w:rPr>
        <w:t>על מה שקורה כאן היום בהקשר של האנשים ו</w:t>
      </w:r>
      <w:bookmarkStart w:id="6171" w:name="_ETM_Q1_14132492"/>
      <w:bookmarkEnd w:id="6171"/>
      <w:r w:rsidR="00BA41B5">
        <w:rPr>
          <w:rFonts w:hint="cs"/>
          <w:rtl/>
          <w:lang w:eastAsia="he-IL"/>
        </w:rPr>
        <w:t>רוח האנשים, הדאגה העצומה של האנשים בגלל החוזה הזה שמופר</w:t>
      </w:r>
      <w:bookmarkStart w:id="6172" w:name="_ETM_Q1_14139572"/>
      <w:bookmarkEnd w:id="6172"/>
      <w:r w:rsidR="00BA41B5">
        <w:rPr>
          <w:rFonts w:hint="cs"/>
          <w:rtl/>
          <w:lang w:eastAsia="he-IL"/>
        </w:rPr>
        <w:t xml:space="preserve"> כלפיהם.</w:t>
      </w:r>
      <w:bookmarkStart w:id="6173" w:name="_ETM_Q1_14143985"/>
      <w:bookmarkEnd w:id="6173"/>
      <w:r w:rsidR="00BA41B5">
        <w:rPr>
          <w:rFonts w:hint="cs"/>
          <w:rtl/>
          <w:lang w:eastAsia="he-IL"/>
        </w:rPr>
        <w:t xml:space="preserve"> כשמסתכלים על רוח צה"ל, אני רוצה להקריא כאן מרוח צה"ל כי דיברנו על רוח צה"ל ומהיכן </w:t>
      </w:r>
      <w:bookmarkStart w:id="6174" w:name="_ETM_Q1_14144354"/>
      <w:bookmarkEnd w:id="6174"/>
      <w:r w:rsidR="00BA41B5">
        <w:rPr>
          <w:rFonts w:hint="cs"/>
          <w:rtl/>
          <w:lang w:eastAsia="he-IL"/>
        </w:rPr>
        <w:t xml:space="preserve">היא יונקת. לכל חייל ביום הגיוס שלו מחלקים את </w:t>
      </w:r>
      <w:bookmarkStart w:id="6175" w:name="_ETM_Q1_14149094"/>
      <w:bookmarkEnd w:id="6175"/>
      <w:r w:rsidR="00BA41B5">
        <w:rPr>
          <w:rFonts w:hint="cs"/>
          <w:rtl/>
          <w:lang w:eastAsia="he-IL"/>
        </w:rPr>
        <w:t>הכתוב ברוח צה"ל. הסמכות שלו יונקת מזה שמדינ</w:t>
      </w:r>
      <w:bookmarkStart w:id="6176" w:name="_ETM_Q1_14155716"/>
      <w:bookmarkEnd w:id="6176"/>
      <w:r w:rsidR="00BA41B5">
        <w:rPr>
          <w:rFonts w:hint="cs"/>
          <w:rtl/>
          <w:lang w:eastAsia="he-IL"/>
        </w:rPr>
        <w:t xml:space="preserve">ת ישראל נשענת על עקרונות דמוקרטיים, חוקיה ומוסדותיה. </w:t>
      </w:r>
    </w:p>
    <w:p w14:paraId="6C422A12" w14:textId="77777777" w:rsidR="00BA41B5" w:rsidRDefault="00BA41B5" w:rsidP="00943C56">
      <w:pPr>
        <w:rPr>
          <w:rtl/>
          <w:lang w:eastAsia="he-IL"/>
        </w:rPr>
      </w:pPr>
      <w:bookmarkStart w:id="6177" w:name="_ETM_Q1_14163188"/>
      <w:bookmarkStart w:id="6178" w:name="_ETM_Q1_14163240"/>
      <w:bookmarkEnd w:id="6177"/>
      <w:bookmarkEnd w:id="6178"/>
    </w:p>
    <w:p w14:paraId="4154D951" w14:textId="77777777" w:rsidR="00BA41B5" w:rsidRDefault="00BA41B5" w:rsidP="00BA41B5">
      <w:pPr>
        <w:pStyle w:val="af6"/>
        <w:keepNext/>
        <w:rPr>
          <w:rtl/>
        </w:rPr>
      </w:pPr>
      <w:bookmarkStart w:id="6179" w:name="ET_yor_5797_1305"/>
      <w:r w:rsidRPr="00BA41B5">
        <w:rPr>
          <w:rStyle w:val="TagStyle"/>
          <w:rtl/>
        </w:rPr>
        <w:t xml:space="preserve"> &lt;&lt; יור &gt;&gt; </w:t>
      </w:r>
      <w:r>
        <w:rPr>
          <w:rtl/>
        </w:rPr>
        <w:t>היו"ר יצחק פינדרוס:</w:t>
      </w:r>
      <w:r w:rsidRPr="00BA41B5">
        <w:rPr>
          <w:rStyle w:val="TagStyle"/>
          <w:rtl/>
        </w:rPr>
        <w:t xml:space="preserve"> &lt;&lt; יור &gt;&gt;</w:t>
      </w:r>
      <w:r w:rsidR="00F9322E">
        <w:rPr>
          <w:rtl/>
        </w:rPr>
        <w:t xml:space="preserve"> </w:t>
      </w:r>
      <w:bookmarkEnd w:id="6179"/>
    </w:p>
    <w:p w14:paraId="6F21DE1A" w14:textId="77777777" w:rsidR="00BA41B5" w:rsidRDefault="00BA41B5" w:rsidP="00BA41B5">
      <w:pPr>
        <w:pStyle w:val="KeepWithNext"/>
        <w:rPr>
          <w:rtl/>
          <w:lang w:eastAsia="he-IL"/>
        </w:rPr>
      </w:pPr>
    </w:p>
    <w:p w14:paraId="015277F2" w14:textId="77777777" w:rsidR="00BA41B5" w:rsidRPr="00BA41B5" w:rsidRDefault="00BA41B5" w:rsidP="00BA41B5">
      <w:pPr>
        <w:rPr>
          <w:rtl/>
          <w:lang w:eastAsia="he-IL"/>
        </w:rPr>
      </w:pPr>
      <w:r>
        <w:rPr>
          <w:rFonts w:hint="cs"/>
          <w:rtl/>
          <w:lang w:eastAsia="he-IL"/>
        </w:rPr>
        <w:t>אנחנו עוברים להצבעה. תוכלי להמשיך בהסתייגות הבאה.</w:t>
      </w:r>
    </w:p>
    <w:p w14:paraId="53D032FD" w14:textId="77777777" w:rsidR="00283C65" w:rsidRDefault="00283C65" w:rsidP="00283C65">
      <w:pPr>
        <w:pStyle w:val="KeepWithNext"/>
        <w:rPr>
          <w:rtl/>
          <w:lang w:eastAsia="he-IL"/>
        </w:rPr>
      </w:pPr>
    </w:p>
    <w:p w14:paraId="7540F6F7" w14:textId="77777777" w:rsidR="00283C65" w:rsidRDefault="00283C65" w:rsidP="00283C65">
      <w:pPr>
        <w:rPr>
          <w:rtl/>
          <w:lang w:eastAsia="he-IL"/>
        </w:rPr>
      </w:pPr>
      <w:r>
        <w:rPr>
          <w:rFonts w:hint="cs"/>
          <w:rtl/>
          <w:lang w:eastAsia="he-IL"/>
        </w:rPr>
        <w:t>מי בעד קבלת הסתייגו</w:t>
      </w:r>
      <w:r w:rsidR="00943C56">
        <w:rPr>
          <w:rFonts w:hint="cs"/>
          <w:rtl/>
          <w:lang w:eastAsia="he-IL"/>
        </w:rPr>
        <w:t>יו</w:t>
      </w:r>
      <w:r>
        <w:rPr>
          <w:rFonts w:hint="cs"/>
          <w:rtl/>
          <w:lang w:eastAsia="he-IL"/>
        </w:rPr>
        <w:t>ת מספר</w:t>
      </w:r>
      <w:r w:rsidR="00943C56">
        <w:rPr>
          <w:rFonts w:hint="cs"/>
          <w:rtl/>
          <w:lang w:eastAsia="he-IL"/>
        </w:rPr>
        <w:t xml:space="preserve"> </w:t>
      </w:r>
      <w:bookmarkStart w:id="6180" w:name="_ETM_Q1_14098933"/>
      <w:bookmarkEnd w:id="6180"/>
      <w:r w:rsidR="00BA41B5">
        <w:rPr>
          <w:rFonts w:hint="cs"/>
          <w:rtl/>
          <w:lang w:eastAsia="he-IL"/>
        </w:rPr>
        <w:t>65 עד 68</w:t>
      </w:r>
      <w:r>
        <w:rPr>
          <w:rFonts w:hint="cs"/>
          <w:rtl/>
          <w:lang w:eastAsia="he-IL"/>
        </w:rPr>
        <w:t xml:space="preserve">? </w:t>
      </w:r>
      <w:r w:rsidR="00BA41B5">
        <w:rPr>
          <w:rFonts w:hint="cs"/>
          <w:rtl/>
          <w:lang w:eastAsia="he-IL"/>
        </w:rPr>
        <w:t>6.</w:t>
      </w:r>
      <w:r w:rsidR="00A423CE">
        <w:rPr>
          <w:rFonts w:hint="cs"/>
          <w:rtl/>
          <w:lang w:eastAsia="he-IL"/>
        </w:rPr>
        <w:t xml:space="preserve"> </w:t>
      </w:r>
      <w:r>
        <w:rPr>
          <w:rFonts w:hint="cs"/>
          <w:rtl/>
          <w:lang w:eastAsia="he-IL"/>
        </w:rPr>
        <w:t xml:space="preserve">מי נגד? </w:t>
      </w:r>
      <w:r w:rsidR="00BA41B5">
        <w:rPr>
          <w:rFonts w:hint="cs"/>
          <w:rtl/>
          <w:lang w:eastAsia="he-IL"/>
        </w:rPr>
        <w:t xml:space="preserve">7. </w:t>
      </w:r>
      <w:r>
        <w:rPr>
          <w:rFonts w:hint="cs"/>
          <w:rtl/>
          <w:lang w:eastAsia="he-IL"/>
        </w:rPr>
        <w:t>מי נמנע? אין נמנעים.</w:t>
      </w:r>
    </w:p>
    <w:p w14:paraId="584F4BFA" w14:textId="77777777" w:rsidR="00283C65" w:rsidRDefault="00283C65" w:rsidP="00283C65">
      <w:pPr>
        <w:rPr>
          <w:rtl/>
          <w:lang w:eastAsia="he-IL"/>
        </w:rPr>
      </w:pPr>
    </w:p>
    <w:p w14:paraId="7522A589" w14:textId="77777777" w:rsidR="00283C65" w:rsidRDefault="00283C65" w:rsidP="00283C65">
      <w:pPr>
        <w:pStyle w:val="af1"/>
        <w:keepNext/>
        <w:rPr>
          <w:rtl/>
          <w:lang w:eastAsia="he-IL"/>
        </w:rPr>
      </w:pPr>
      <w:r>
        <w:rPr>
          <w:rtl/>
          <w:lang w:eastAsia="he-IL"/>
        </w:rPr>
        <w:t>הצבעה</w:t>
      </w:r>
    </w:p>
    <w:p w14:paraId="4D35724E" w14:textId="77777777" w:rsidR="00283C65" w:rsidRDefault="00283C65" w:rsidP="00283C65">
      <w:pPr>
        <w:pStyle w:val="--"/>
        <w:keepNext/>
        <w:rPr>
          <w:rtl/>
          <w:lang w:eastAsia="he-IL"/>
        </w:rPr>
      </w:pPr>
      <w:r>
        <w:rPr>
          <w:rFonts w:hint="cs"/>
          <w:rtl/>
          <w:lang w:eastAsia="he-IL"/>
        </w:rPr>
        <w:t>ההסתייגו</w:t>
      </w:r>
      <w:r w:rsidR="00943C56">
        <w:rPr>
          <w:rFonts w:hint="cs"/>
          <w:rtl/>
          <w:lang w:eastAsia="he-IL"/>
        </w:rPr>
        <w:t>יו</w:t>
      </w:r>
      <w:r>
        <w:rPr>
          <w:rFonts w:hint="cs"/>
          <w:rtl/>
          <w:lang w:eastAsia="he-IL"/>
        </w:rPr>
        <w:t>ת לא נתקבל</w:t>
      </w:r>
      <w:r w:rsidR="00943C56">
        <w:rPr>
          <w:rFonts w:hint="cs"/>
          <w:rtl/>
          <w:lang w:eastAsia="he-IL"/>
        </w:rPr>
        <w:t>ו</w:t>
      </w:r>
    </w:p>
    <w:p w14:paraId="166EE5CB" w14:textId="77777777" w:rsidR="00283C65" w:rsidRDefault="00283C65" w:rsidP="00283C65">
      <w:pPr>
        <w:rPr>
          <w:rtl/>
          <w:lang w:eastAsia="he-IL"/>
        </w:rPr>
      </w:pPr>
    </w:p>
    <w:p w14:paraId="37724CDA" w14:textId="77777777" w:rsidR="00283C65" w:rsidRDefault="00283C65" w:rsidP="00283C65">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A423CE">
        <w:rPr>
          <w:rtl/>
        </w:rPr>
        <w:t xml:space="preserve"> </w:t>
      </w:r>
    </w:p>
    <w:p w14:paraId="36FB1233" w14:textId="77777777" w:rsidR="00283C65" w:rsidRDefault="00283C65" w:rsidP="00283C65">
      <w:pPr>
        <w:pStyle w:val="KeepWithNext"/>
        <w:rPr>
          <w:rtl/>
          <w:lang w:eastAsia="he-IL"/>
        </w:rPr>
      </w:pPr>
    </w:p>
    <w:p w14:paraId="58F6018C" w14:textId="77777777" w:rsidR="00283C65" w:rsidRDefault="00283C65" w:rsidP="00283C65">
      <w:pPr>
        <w:rPr>
          <w:rtl/>
          <w:lang w:eastAsia="he-IL"/>
        </w:rPr>
      </w:pPr>
      <w:r>
        <w:rPr>
          <w:rFonts w:hint="cs"/>
          <w:rtl/>
          <w:lang w:eastAsia="he-IL"/>
        </w:rPr>
        <w:t>ההסתייגו</w:t>
      </w:r>
      <w:r w:rsidR="00943C56">
        <w:rPr>
          <w:rFonts w:hint="cs"/>
          <w:rtl/>
          <w:lang w:eastAsia="he-IL"/>
        </w:rPr>
        <w:t>יו</w:t>
      </w:r>
      <w:r>
        <w:rPr>
          <w:rFonts w:hint="cs"/>
          <w:rtl/>
          <w:lang w:eastAsia="he-IL"/>
        </w:rPr>
        <w:t>ת לא התקבל</w:t>
      </w:r>
      <w:r w:rsidR="00943C56">
        <w:rPr>
          <w:rFonts w:hint="cs"/>
          <w:rtl/>
          <w:lang w:eastAsia="he-IL"/>
        </w:rPr>
        <w:t>ו.</w:t>
      </w:r>
    </w:p>
    <w:p w14:paraId="70A63B96" w14:textId="77777777" w:rsidR="00283C65" w:rsidRPr="00283C65" w:rsidRDefault="00283C65" w:rsidP="00283C65">
      <w:pPr>
        <w:rPr>
          <w:rtl/>
          <w:lang w:eastAsia="he-IL"/>
        </w:rPr>
      </w:pPr>
    </w:p>
    <w:p w14:paraId="3448E0A1" w14:textId="77777777" w:rsidR="00F74D37" w:rsidRDefault="00BA41B5" w:rsidP="00F74D37">
      <w:pPr>
        <w:rPr>
          <w:rtl/>
          <w:lang w:eastAsia="he-IL"/>
        </w:rPr>
      </w:pPr>
      <w:r>
        <w:rPr>
          <w:rFonts w:hint="cs"/>
          <w:rtl/>
          <w:lang w:eastAsia="he-IL"/>
        </w:rPr>
        <w:t>הסתייגויות מספר 69 עד 75.</w:t>
      </w:r>
      <w:r w:rsidR="00EA4337">
        <w:rPr>
          <w:rFonts w:hint="cs"/>
          <w:rtl/>
          <w:lang w:eastAsia="he-IL"/>
        </w:rPr>
        <w:t xml:space="preserve"> תמשיך גברתי.</w:t>
      </w:r>
    </w:p>
    <w:p w14:paraId="6ADE5322" w14:textId="77777777" w:rsidR="00EA4337" w:rsidRDefault="00EA4337" w:rsidP="006103DB">
      <w:pPr>
        <w:rPr>
          <w:rtl/>
          <w:lang w:eastAsia="he-IL"/>
        </w:rPr>
      </w:pPr>
    </w:p>
    <w:p w14:paraId="6E28269A" w14:textId="77777777" w:rsidR="00EA4337" w:rsidRDefault="00EA4337" w:rsidP="00EA4337">
      <w:pPr>
        <w:pStyle w:val="a4"/>
        <w:keepNext/>
        <w:rPr>
          <w:rtl/>
        </w:rPr>
      </w:pPr>
      <w:bookmarkStart w:id="6181" w:name="ET_speaker_6367_1306"/>
      <w:r w:rsidRPr="00EA4337">
        <w:rPr>
          <w:rStyle w:val="TagStyle"/>
          <w:rtl/>
        </w:rPr>
        <w:t xml:space="preserve"> &lt;&lt; דובר &gt;&gt; </w:t>
      </w:r>
      <w:r>
        <w:rPr>
          <w:rtl/>
        </w:rPr>
        <w:t>שרון ניר (ישראל ביתנו):</w:t>
      </w:r>
      <w:r w:rsidRPr="00EA4337">
        <w:rPr>
          <w:rStyle w:val="TagStyle"/>
          <w:rtl/>
        </w:rPr>
        <w:t xml:space="preserve"> &lt;&lt; דובר &gt;&gt;</w:t>
      </w:r>
      <w:r w:rsidR="00F9322E">
        <w:rPr>
          <w:rtl/>
        </w:rPr>
        <w:t xml:space="preserve"> </w:t>
      </w:r>
      <w:bookmarkEnd w:id="6181"/>
    </w:p>
    <w:p w14:paraId="155DC77A" w14:textId="77777777" w:rsidR="00EA4337" w:rsidRDefault="00EA4337" w:rsidP="00EA4337">
      <w:pPr>
        <w:pStyle w:val="KeepWithNext"/>
        <w:rPr>
          <w:rtl/>
          <w:lang w:eastAsia="he-IL"/>
        </w:rPr>
      </w:pPr>
    </w:p>
    <w:p w14:paraId="49BA4B97" w14:textId="77777777" w:rsidR="00EA4337" w:rsidRPr="00EA4337" w:rsidRDefault="00EA4337" w:rsidP="00EA4337">
      <w:pPr>
        <w:rPr>
          <w:rtl/>
          <w:lang w:eastAsia="he-IL"/>
        </w:rPr>
      </w:pPr>
      <w:r>
        <w:rPr>
          <w:rFonts w:hint="cs"/>
          <w:rtl/>
          <w:lang w:eastAsia="he-IL"/>
        </w:rPr>
        <w:t xml:space="preserve">כמו שאמרתי, לא בחייל ולא בכוח כי אם ברוח </w:t>
      </w:r>
      <w:bookmarkStart w:id="6182" w:name="_ETM_Q1_14200282"/>
      <w:bookmarkEnd w:id="6182"/>
      <w:r>
        <w:rPr>
          <w:rFonts w:hint="cs"/>
          <w:rtl/>
          <w:lang w:eastAsia="he-IL"/>
        </w:rPr>
        <w:t>ורוח האדם. אם רוח צה"ל אומרת דבר כזה, והחיילים יוד</w:t>
      </w:r>
      <w:bookmarkStart w:id="6183" w:name="_ETM_Q1_14204472"/>
      <w:bookmarkEnd w:id="6183"/>
      <w:r>
        <w:rPr>
          <w:rFonts w:hint="cs"/>
          <w:rtl/>
          <w:lang w:eastAsia="he-IL"/>
        </w:rPr>
        <w:t>עים שזה</w:t>
      </w:r>
      <w:r w:rsidR="00A423CE">
        <w:rPr>
          <w:rFonts w:hint="cs"/>
          <w:rtl/>
          <w:lang w:eastAsia="he-IL"/>
        </w:rPr>
        <w:t xml:space="preserve"> </w:t>
      </w:r>
      <w:r>
        <w:rPr>
          <w:rFonts w:hint="cs"/>
          <w:rtl/>
          <w:lang w:eastAsia="he-IL"/>
        </w:rPr>
        <w:t xml:space="preserve">נשען על זה שה משרתים בצבא </w:t>
      </w:r>
      <w:bookmarkStart w:id="6184" w:name="_ETM_Q1_14209205"/>
      <w:bookmarkEnd w:id="6184"/>
      <w:r>
        <w:rPr>
          <w:rFonts w:hint="cs"/>
          <w:rtl/>
          <w:lang w:eastAsia="he-IL"/>
        </w:rPr>
        <w:t>שהוא נמצא במדינה יהודית דמוקרטית אבל העקרונות של הדמוקרטיה מופרים,</w:t>
      </w:r>
      <w:bookmarkStart w:id="6185" w:name="_ETM_Q1_14216437"/>
      <w:bookmarkEnd w:id="6185"/>
      <w:r>
        <w:rPr>
          <w:rFonts w:hint="cs"/>
          <w:rtl/>
          <w:lang w:eastAsia="he-IL"/>
        </w:rPr>
        <w:t xml:space="preserve"> אז איך החיילים לא יצביעו ברגליים וישאלו את עצמם מה </w:t>
      </w:r>
      <w:bookmarkStart w:id="6186" w:name="_ETM_Q1_14220365"/>
      <w:bookmarkEnd w:id="6186"/>
      <w:r>
        <w:rPr>
          <w:rFonts w:hint="cs"/>
          <w:rtl/>
          <w:lang w:eastAsia="he-IL"/>
        </w:rPr>
        <w:t xml:space="preserve">זאת אומרת, אנחנו מסתכלים למעלה ואיזה מדינה, </w:t>
      </w:r>
      <w:bookmarkStart w:id="6187" w:name="_ETM_Q1_14222100"/>
      <w:bookmarkEnd w:id="6187"/>
      <w:r>
        <w:rPr>
          <w:rFonts w:hint="cs"/>
          <w:rtl/>
          <w:lang w:eastAsia="he-IL"/>
        </w:rPr>
        <w:t>איזה מנגנון, מי שומר על המנגנון ועל מוסדות החוק?</w:t>
      </w:r>
      <w:bookmarkStart w:id="6188" w:name="_ETM_Q1_14227434"/>
      <w:bookmarkEnd w:id="6188"/>
      <w:r>
        <w:rPr>
          <w:rFonts w:hint="cs"/>
          <w:rtl/>
          <w:lang w:eastAsia="he-IL"/>
        </w:rPr>
        <w:t xml:space="preserve"> מה שאתם עושים כאן עכשיו זה פשוט לערער את המוסדות</w:t>
      </w:r>
      <w:bookmarkStart w:id="6189" w:name="_ETM_Q1_14229850"/>
      <w:bookmarkEnd w:id="6189"/>
      <w:r>
        <w:rPr>
          <w:rFonts w:hint="cs"/>
          <w:rtl/>
          <w:lang w:eastAsia="he-IL"/>
        </w:rPr>
        <w:t xml:space="preserve"> ואת היציבות של המדינה הדמוקרטית. אני אומרת </w:t>
      </w:r>
      <w:bookmarkStart w:id="6190" w:name="_ETM_Q1_14232474"/>
      <w:bookmarkEnd w:id="6190"/>
      <w:r>
        <w:rPr>
          <w:rFonts w:hint="cs"/>
          <w:rtl/>
          <w:lang w:eastAsia="he-IL"/>
        </w:rPr>
        <w:t xml:space="preserve">לכם שבהקשר הזה אני מסתכלת בחשש ממשי על איתנותו </w:t>
      </w:r>
      <w:bookmarkStart w:id="6191" w:name="_ETM_Q1_14236928"/>
      <w:bookmarkEnd w:id="6191"/>
      <w:r>
        <w:rPr>
          <w:rFonts w:hint="cs"/>
          <w:rtl/>
          <w:lang w:eastAsia="he-IL"/>
        </w:rPr>
        <w:t>של הצבא.</w:t>
      </w:r>
    </w:p>
    <w:p w14:paraId="0AF2C982" w14:textId="77777777" w:rsidR="00BA41B5" w:rsidRPr="005956F3" w:rsidRDefault="00BA41B5" w:rsidP="00BA41B5">
      <w:pPr>
        <w:rPr>
          <w:rtl/>
          <w:lang w:eastAsia="he-IL"/>
        </w:rPr>
      </w:pPr>
      <w:bookmarkStart w:id="6192" w:name="_ETM_Q1_14189657"/>
      <w:bookmarkStart w:id="6193" w:name="_ETM_Q1_14189701"/>
      <w:bookmarkStart w:id="6194" w:name="_ETM_Q1_14191908"/>
      <w:bookmarkStart w:id="6195" w:name="_ETM_Q1_14191949"/>
      <w:bookmarkStart w:id="6196" w:name="_ETM_Q1_14185302"/>
      <w:bookmarkStart w:id="6197" w:name="_ETM_Q1_14185342"/>
      <w:bookmarkEnd w:id="6192"/>
      <w:bookmarkEnd w:id="6193"/>
      <w:bookmarkEnd w:id="6194"/>
      <w:bookmarkEnd w:id="6195"/>
      <w:bookmarkEnd w:id="6196"/>
      <w:bookmarkEnd w:id="6197"/>
    </w:p>
    <w:p w14:paraId="1F29380D" w14:textId="77777777" w:rsidR="00BA41B5" w:rsidRDefault="00BA41B5" w:rsidP="00BA41B5">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A423CE">
        <w:rPr>
          <w:rtl/>
        </w:rPr>
        <w:t xml:space="preserve"> </w:t>
      </w:r>
    </w:p>
    <w:p w14:paraId="0B580A91" w14:textId="77777777" w:rsidR="00BA41B5" w:rsidRDefault="00BA41B5" w:rsidP="00BA41B5">
      <w:pPr>
        <w:pStyle w:val="KeepWithNext"/>
        <w:rPr>
          <w:rtl/>
          <w:lang w:eastAsia="he-IL"/>
        </w:rPr>
      </w:pPr>
    </w:p>
    <w:p w14:paraId="4B9A06DC" w14:textId="77777777" w:rsidR="00BA41B5" w:rsidRDefault="00BA41B5" w:rsidP="00BA41B5">
      <w:pPr>
        <w:rPr>
          <w:rtl/>
          <w:lang w:eastAsia="he-IL"/>
        </w:rPr>
      </w:pPr>
      <w:r>
        <w:rPr>
          <w:rFonts w:hint="cs"/>
          <w:rtl/>
          <w:lang w:eastAsia="he-IL"/>
        </w:rPr>
        <w:t xml:space="preserve">מי בעד קבלת הסתייגויות מספר </w:t>
      </w:r>
      <w:r w:rsidR="00EA4337">
        <w:rPr>
          <w:rFonts w:hint="cs"/>
          <w:rtl/>
          <w:lang w:eastAsia="he-IL"/>
        </w:rPr>
        <w:t>69 עד 75</w:t>
      </w:r>
      <w:r>
        <w:rPr>
          <w:rFonts w:hint="cs"/>
          <w:rtl/>
          <w:lang w:eastAsia="he-IL"/>
        </w:rPr>
        <w:t xml:space="preserve">? </w:t>
      </w:r>
      <w:r w:rsidR="00EA4337">
        <w:rPr>
          <w:rFonts w:hint="cs"/>
          <w:rtl/>
          <w:lang w:eastAsia="he-IL"/>
        </w:rPr>
        <w:t xml:space="preserve">6. </w:t>
      </w:r>
      <w:r>
        <w:rPr>
          <w:rFonts w:hint="cs"/>
          <w:rtl/>
          <w:lang w:eastAsia="he-IL"/>
        </w:rPr>
        <w:t xml:space="preserve">מי נגד? </w:t>
      </w:r>
      <w:r w:rsidR="00EA4337">
        <w:rPr>
          <w:rFonts w:hint="cs"/>
          <w:rtl/>
          <w:lang w:eastAsia="he-IL"/>
        </w:rPr>
        <w:t xml:space="preserve">8. </w:t>
      </w:r>
      <w:r>
        <w:rPr>
          <w:rFonts w:hint="cs"/>
          <w:rtl/>
          <w:lang w:eastAsia="he-IL"/>
        </w:rPr>
        <w:t>מי נמנע? אין נמנעים.</w:t>
      </w:r>
    </w:p>
    <w:p w14:paraId="6F0609E0" w14:textId="77777777" w:rsidR="00BA41B5" w:rsidRDefault="00BA41B5" w:rsidP="00BA41B5">
      <w:pPr>
        <w:rPr>
          <w:rtl/>
          <w:lang w:eastAsia="he-IL"/>
        </w:rPr>
      </w:pPr>
    </w:p>
    <w:p w14:paraId="55B5BC0D" w14:textId="77777777" w:rsidR="00BA41B5" w:rsidRDefault="00BA41B5" w:rsidP="00BA41B5">
      <w:pPr>
        <w:pStyle w:val="af1"/>
        <w:keepNext/>
        <w:rPr>
          <w:rtl/>
          <w:lang w:eastAsia="he-IL"/>
        </w:rPr>
      </w:pPr>
      <w:r>
        <w:rPr>
          <w:rtl/>
          <w:lang w:eastAsia="he-IL"/>
        </w:rPr>
        <w:t>הצבעה</w:t>
      </w:r>
    </w:p>
    <w:p w14:paraId="37FC2B4B" w14:textId="77777777" w:rsidR="00BA41B5" w:rsidRDefault="00BA41B5" w:rsidP="00BA41B5">
      <w:pPr>
        <w:pStyle w:val="--"/>
        <w:keepNext/>
        <w:rPr>
          <w:rtl/>
          <w:lang w:eastAsia="he-IL"/>
        </w:rPr>
      </w:pPr>
      <w:r>
        <w:rPr>
          <w:rFonts w:hint="cs"/>
          <w:rtl/>
          <w:lang w:eastAsia="he-IL"/>
        </w:rPr>
        <w:t>ההסתייגויות לא נתקבלו</w:t>
      </w:r>
    </w:p>
    <w:p w14:paraId="6015BDA7" w14:textId="77777777" w:rsidR="00BA41B5" w:rsidRDefault="00BA41B5" w:rsidP="00BA41B5">
      <w:pPr>
        <w:rPr>
          <w:rtl/>
          <w:lang w:eastAsia="he-IL"/>
        </w:rPr>
      </w:pPr>
    </w:p>
    <w:p w14:paraId="3D198E9A" w14:textId="77777777" w:rsidR="00BA41B5" w:rsidRDefault="00BA41B5" w:rsidP="00BA41B5">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A423CE">
        <w:rPr>
          <w:rtl/>
        </w:rPr>
        <w:t xml:space="preserve"> </w:t>
      </w:r>
    </w:p>
    <w:p w14:paraId="1880891B" w14:textId="77777777" w:rsidR="00BA41B5" w:rsidRDefault="00BA41B5" w:rsidP="00BA41B5">
      <w:pPr>
        <w:pStyle w:val="KeepWithNext"/>
        <w:rPr>
          <w:rtl/>
          <w:lang w:eastAsia="he-IL"/>
        </w:rPr>
      </w:pPr>
    </w:p>
    <w:p w14:paraId="16189E83" w14:textId="77777777" w:rsidR="00BA41B5" w:rsidRDefault="00BA41B5" w:rsidP="00BA41B5">
      <w:pPr>
        <w:rPr>
          <w:rtl/>
          <w:lang w:eastAsia="he-IL"/>
        </w:rPr>
      </w:pPr>
      <w:r>
        <w:rPr>
          <w:rFonts w:hint="cs"/>
          <w:rtl/>
          <w:lang w:eastAsia="he-IL"/>
        </w:rPr>
        <w:t>ההסתייגויות לא התקבלו.</w:t>
      </w:r>
    </w:p>
    <w:p w14:paraId="4985C8ED" w14:textId="77777777" w:rsidR="00EA4337" w:rsidRDefault="00EA4337" w:rsidP="00BA41B5">
      <w:pPr>
        <w:rPr>
          <w:rtl/>
          <w:lang w:eastAsia="he-IL"/>
        </w:rPr>
      </w:pPr>
    </w:p>
    <w:p w14:paraId="2C7A14ED" w14:textId="77777777" w:rsidR="00EA4337" w:rsidRDefault="00EA4337" w:rsidP="00EA4337">
      <w:pPr>
        <w:pStyle w:val="a4"/>
        <w:keepNext/>
        <w:rPr>
          <w:rtl/>
        </w:rPr>
      </w:pPr>
      <w:bookmarkStart w:id="6198" w:name="ET_speaker_5765_1308"/>
      <w:r w:rsidRPr="00EA4337">
        <w:rPr>
          <w:rStyle w:val="TagStyle"/>
          <w:rtl/>
        </w:rPr>
        <w:t xml:space="preserve"> &lt;&lt; דובר &gt;&gt; </w:t>
      </w:r>
      <w:r>
        <w:rPr>
          <w:rtl/>
        </w:rPr>
        <w:t>מיכאל מרדכי ביטון (המחנה הממלכתי):</w:t>
      </w:r>
      <w:r w:rsidRPr="00EA4337">
        <w:rPr>
          <w:rStyle w:val="TagStyle"/>
          <w:rtl/>
        </w:rPr>
        <w:t xml:space="preserve"> &lt;&lt; דובר &gt;&gt;</w:t>
      </w:r>
      <w:r w:rsidR="00F9322E">
        <w:rPr>
          <w:rtl/>
        </w:rPr>
        <w:t xml:space="preserve"> </w:t>
      </w:r>
      <w:bookmarkEnd w:id="6198"/>
    </w:p>
    <w:p w14:paraId="62817FFE" w14:textId="77777777" w:rsidR="00EA4337" w:rsidRDefault="00EA4337" w:rsidP="00EA4337">
      <w:pPr>
        <w:pStyle w:val="KeepWithNext"/>
        <w:rPr>
          <w:rtl/>
          <w:lang w:eastAsia="he-IL"/>
        </w:rPr>
      </w:pPr>
    </w:p>
    <w:p w14:paraId="1D182072" w14:textId="77777777" w:rsidR="00EA4337" w:rsidRDefault="00EA4337" w:rsidP="00EA4337">
      <w:pPr>
        <w:rPr>
          <w:rtl/>
          <w:lang w:eastAsia="he-IL"/>
        </w:rPr>
      </w:pPr>
      <w:r>
        <w:rPr>
          <w:rFonts w:hint="cs"/>
          <w:rtl/>
          <w:lang w:eastAsia="he-IL"/>
        </w:rPr>
        <w:t xml:space="preserve">רק תראו שב-יש עתיד מחליפים את חברי הכנסת. רק אתם לא מתחלפים. </w:t>
      </w:r>
    </w:p>
    <w:p w14:paraId="41A181D7" w14:textId="77777777" w:rsidR="00EA4337" w:rsidRDefault="00EA4337" w:rsidP="00EA4337">
      <w:pPr>
        <w:rPr>
          <w:rtl/>
          <w:lang w:eastAsia="he-IL"/>
        </w:rPr>
      </w:pPr>
      <w:bookmarkStart w:id="6199" w:name="_ETM_Q1_14280234"/>
      <w:bookmarkStart w:id="6200" w:name="_ETM_Q1_14280270"/>
      <w:bookmarkStart w:id="6201" w:name="_ETM_Q1_14280607"/>
      <w:bookmarkEnd w:id="6199"/>
      <w:bookmarkEnd w:id="6200"/>
      <w:bookmarkEnd w:id="6201"/>
    </w:p>
    <w:p w14:paraId="6BFEF96F" w14:textId="77777777" w:rsidR="00EA4337" w:rsidRDefault="00EA4337" w:rsidP="00EA4337">
      <w:pPr>
        <w:pStyle w:val="af6"/>
        <w:keepNext/>
        <w:rPr>
          <w:rtl/>
        </w:rPr>
      </w:pPr>
      <w:bookmarkStart w:id="6202" w:name="ET_yor_5797_1309"/>
      <w:r w:rsidRPr="00EA4337">
        <w:rPr>
          <w:rStyle w:val="TagStyle"/>
          <w:rtl/>
        </w:rPr>
        <w:t xml:space="preserve"> &lt;&lt; יור &gt;&gt; </w:t>
      </w:r>
      <w:r>
        <w:rPr>
          <w:rtl/>
        </w:rPr>
        <w:t>היו"ר יצחק פינדרוס:</w:t>
      </w:r>
      <w:r w:rsidRPr="00EA4337">
        <w:rPr>
          <w:rStyle w:val="TagStyle"/>
          <w:rtl/>
        </w:rPr>
        <w:t xml:space="preserve"> &lt;&lt; יור &gt;&gt;</w:t>
      </w:r>
      <w:r w:rsidR="00F9322E">
        <w:rPr>
          <w:rtl/>
        </w:rPr>
        <w:t xml:space="preserve"> </w:t>
      </w:r>
      <w:bookmarkEnd w:id="6202"/>
    </w:p>
    <w:p w14:paraId="2FB3F97B" w14:textId="77777777" w:rsidR="00EA4337" w:rsidRDefault="00EA4337" w:rsidP="00EA4337">
      <w:pPr>
        <w:pStyle w:val="KeepWithNext"/>
        <w:rPr>
          <w:rtl/>
          <w:lang w:eastAsia="he-IL"/>
        </w:rPr>
      </w:pPr>
    </w:p>
    <w:p w14:paraId="2676BBBA" w14:textId="77777777" w:rsidR="00EA4337" w:rsidRDefault="00EA4337" w:rsidP="00BA41B5">
      <w:pPr>
        <w:rPr>
          <w:rtl/>
          <w:lang w:eastAsia="he-IL"/>
        </w:rPr>
      </w:pPr>
      <w:bookmarkStart w:id="6203" w:name="_ETM_Q1_14280983"/>
      <w:bookmarkStart w:id="6204" w:name="_ETM_Q1_14281023"/>
      <w:bookmarkStart w:id="6205" w:name="_ETM_Q1_14273277"/>
      <w:bookmarkStart w:id="6206" w:name="_ETM_Q1_14273315"/>
      <w:bookmarkEnd w:id="6203"/>
      <w:bookmarkEnd w:id="6204"/>
      <w:bookmarkEnd w:id="6205"/>
      <w:bookmarkEnd w:id="6206"/>
      <w:r>
        <w:rPr>
          <w:rFonts w:hint="cs"/>
          <w:rtl/>
          <w:lang w:eastAsia="he-IL"/>
        </w:rPr>
        <w:t>הסתייגויות מספר 76 עד 77. חבר הכנסת יואב סגלוביץ'.</w:t>
      </w:r>
    </w:p>
    <w:p w14:paraId="340C9275" w14:textId="77777777" w:rsidR="00EA4337" w:rsidRDefault="00EA4337" w:rsidP="00BA41B5">
      <w:pPr>
        <w:rPr>
          <w:rtl/>
          <w:lang w:eastAsia="he-IL"/>
        </w:rPr>
      </w:pPr>
      <w:bookmarkStart w:id="6207" w:name="_ETM_Q1_14291676"/>
      <w:bookmarkStart w:id="6208" w:name="_ETM_Q1_14291713"/>
      <w:bookmarkStart w:id="6209" w:name="_ETM_Q1_14291224"/>
      <w:bookmarkEnd w:id="6207"/>
      <w:bookmarkEnd w:id="6208"/>
      <w:bookmarkEnd w:id="6209"/>
    </w:p>
    <w:p w14:paraId="615B5BB5" w14:textId="77777777" w:rsidR="00EA4337" w:rsidRDefault="00EA4337" w:rsidP="00EA4337">
      <w:pPr>
        <w:pStyle w:val="a4"/>
        <w:keepNext/>
        <w:rPr>
          <w:rtl/>
        </w:rPr>
      </w:pPr>
      <w:bookmarkStart w:id="6210" w:name="ET_speaker_5791_1310"/>
      <w:r w:rsidRPr="00EA4337">
        <w:rPr>
          <w:rStyle w:val="TagStyle"/>
          <w:rtl/>
        </w:rPr>
        <w:t xml:space="preserve"> &lt;&lt; דובר &gt;&gt; </w:t>
      </w:r>
      <w:r>
        <w:rPr>
          <w:rtl/>
        </w:rPr>
        <w:t>יואב סגלוביץ' (יש עתיד):</w:t>
      </w:r>
      <w:r w:rsidRPr="00EA4337">
        <w:rPr>
          <w:rStyle w:val="TagStyle"/>
          <w:rtl/>
        </w:rPr>
        <w:t xml:space="preserve"> &lt;&lt; דובר &gt;&gt;</w:t>
      </w:r>
      <w:r w:rsidR="00F9322E">
        <w:rPr>
          <w:rtl/>
        </w:rPr>
        <w:t xml:space="preserve"> </w:t>
      </w:r>
      <w:bookmarkEnd w:id="6210"/>
    </w:p>
    <w:p w14:paraId="08DA1A5B" w14:textId="77777777" w:rsidR="00EA4337" w:rsidRDefault="00EA4337" w:rsidP="00EA4337">
      <w:pPr>
        <w:pStyle w:val="KeepWithNext"/>
        <w:rPr>
          <w:rtl/>
          <w:lang w:eastAsia="he-IL"/>
        </w:rPr>
      </w:pPr>
    </w:p>
    <w:p w14:paraId="3231C23E" w14:textId="77777777" w:rsidR="00EA4337" w:rsidRDefault="00EA4337" w:rsidP="00EA4337">
      <w:pPr>
        <w:rPr>
          <w:rtl/>
          <w:lang w:eastAsia="he-IL"/>
        </w:rPr>
      </w:pPr>
      <w:bookmarkStart w:id="6211" w:name="_ETM_Q1_14291584"/>
      <w:bookmarkStart w:id="6212" w:name="_ETM_Q1_14291621"/>
      <w:bookmarkEnd w:id="6211"/>
      <w:bookmarkEnd w:id="6212"/>
      <w:r>
        <w:rPr>
          <w:rFonts w:hint="cs"/>
          <w:rtl/>
          <w:lang w:eastAsia="he-IL"/>
        </w:rPr>
        <w:t>בשידורים הקודמים</w:t>
      </w:r>
      <w:r w:rsidR="00A423CE">
        <w:rPr>
          <w:rFonts w:hint="cs"/>
          <w:rtl/>
          <w:lang w:eastAsia="he-IL"/>
        </w:rPr>
        <w:t xml:space="preserve"> </w:t>
      </w:r>
      <w:r>
        <w:rPr>
          <w:rFonts w:hint="cs"/>
          <w:rtl/>
          <w:lang w:eastAsia="he-IL"/>
        </w:rPr>
        <w:t xml:space="preserve">דיברתי </w:t>
      </w:r>
      <w:bookmarkStart w:id="6213" w:name="_ETM_Q1_14293724"/>
      <w:bookmarkEnd w:id="6213"/>
      <w:r>
        <w:rPr>
          <w:rFonts w:hint="cs"/>
          <w:rtl/>
          <w:lang w:eastAsia="he-IL"/>
        </w:rPr>
        <w:t>על תוכנית ההכרעה ואני לא רוצה להשאיר את כולם כאן</w:t>
      </w:r>
      <w:bookmarkStart w:id="6214" w:name="_ETM_Q1_14296480"/>
      <w:bookmarkEnd w:id="6214"/>
      <w:r>
        <w:rPr>
          <w:rFonts w:hint="cs"/>
          <w:rtl/>
          <w:lang w:eastAsia="he-IL"/>
        </w:rPr>
        <w:t xml:space="preserve"> במתח. אני הרגשתי כאן</w:t>
      </w:r>
      <w:r w:rsidR="00A423CE">
        <w:rPr>
          <w:rFonts w:hint="cs"/>
          <w:rtl/>
          <w:lang w:eastAsia="he-IL"/>
        </w:rPr>
        <w:t xml:space="preserve"> </w:t>
      </w:r>
      <w:r>
        <w:rPr>
          <w:rFonts w:hint="cs"/>
          <w:rtl/>
          <w:lang w:eastAsia="he-IL"/>
        </w:rPr>
        <w:t>חוסר שביעות</w:t>
      </w:r>
      <w:r w:rsidR="00283243">
        <w:rPr>
          <w:rFonts w:hint="cs"/>
          <w:rtl/>
          <w:lang w:eastAsia="he-IL"/>
        </w:rPr>
        <w:t xml:space="preserve"> </w:t>
      </w:r>
      <w:bookmarkStart w:id="6215" w:name="_ETM_Q1_14299484"/>
      <w:bookmarkEnd w:id="6215"/>
      <w:r w:rsidR="00283243">
        <w:rPr>
          <w:rFonts w:hint="cs"/>
          <w:rtl/>
          <w:lang w:eastAsia="he-IL"/>
        </w:rPr>
        <w:t>רצון</w:t>
      </w:r>
      <w:r w:rsidR="00A423CE">
        <w:rPr>
          <w:rFonts w:hint="cs"/>
          <w:rtl/>
          <w:lang w:eastAsia="he-IL"/>
        </w:rPr>
        <w:t xml:space="preserve"> </w:t>
      </w:r>
      <w:r w:rsidR="00283243">
        <w:rPr>
          <w:rFonts w:hint="cs"/>
          <w:rtl/>
          <w:lang w:eastAsia="he-IL"/>
        </w:rPr>
        <w:t xml:space="preserve">אצל חלק מהאנשים ואני מבחינתי חושב שמאוד חשוב </w:t>
      </w:r>
      <w:bookmarkStart w:id="6216" w:name="_ETM_Q1_14303245"/>
      <w:bookmarkEnd w:id="6216"/>
      <w:r w:rsidR="00283243">
        <w:rPr>
          <w:rFonts w:hint="cs"/>
          <w:rtl/>
          <w:lang w:eastAsia="he-IL"/>
        </w:rPr>
        <w:t>שאם באמת יש הקשבה כולל הקשבה של חברי מיכאל ביטון,</w:t>
      </w:r>
      <w:bookmarkStart w:id="6217" w:name="_ETM_Q1_14309570"/>
      <w:bookmarkEnd w:id="6217"/>
      <w:r w:rsidR="00283243">
        <w:rPr>
          <w:rFonts w:hint="cs"/>
          <w:rtl/>
          <w:lang w:eastAsia="he-IL"/>
        </w:rPr>
        <w:t xml:space="preserve"> אני הייתי רוצה</w:t>
      </w:r>
      <w:r w:rsidR="00A423CE">
        <w:rPr>
          <w:rFonts w:hint="cs"/>
          <w:rtl/>
          <w:lang w:eastAsia="he-IL"/>
        </w:rPr>
        <w:t xml:space="preserve"> </w:t>
      </w:r>
      <w:r w:rsidR="00283243">
        <w:rPr>
          <w:rFonts w:hint="cs"/>
          <w:rtl/>
          <w:lang w:eastAsia="he-IL"/>
        </w:rPr>
        <w:t>להמשיך בנושא של תוכנית ההכרעה.</w:t>
      </w:r>
    </w:p>
    <w:p w14:paraId="39F58C4E" w14:textId="77777777" w:rsidR="00283243" w:rsidRDefault="00283243" w:rsidP="00EA4337">
      <w:pPr>
        <w:rPr>
          <w:rtl/>
          <w:lang w:eastAsia="he-IL"/>
        </w:rPr>
      </w:pPr>
    </w:p>
    <w:p w14:paraId="1C1466A1" w14:textId="77777777" w:rsidR="00283243" w:rsidRDefault="00283243" w:rsidP="00283243">
      <w:pPr>
        <w:pStyle w:val="a4"/>
        <w:keepNext/>
        <w:rPr>
          <w:rtl/>
        </w:rPr>
      </w:pPr>
      <w:bookmarkStart w:id="6218" w:name="ET_speaker_5765_1311"/>
      <w:r w:rsidRPr="00283243">
        <w:rPr>
          <w:rStyle w:val="TagStyle"/>
          <w:rtl/>
        </w:rPr>
        <w:t xml:space="preserve"> &lt;&lt; דובר &gt;&gt; </w:t>
      </w:r>
      <w:r>
        <w:rPr>
          <w:rtl/>
        </w:rPr>
        <w:t>מיכאל מרדכי ביטון (המחנה הממלכתי):</w:t>
      </w:r>
      <w:r w:rsidRPr="00283243">
        <w:rPr>
          <w:rStyle w:val="TagStyle"/>
          <w:rtl/>
        </w:rPr>
        <w:t xml:space="preserve"> &lt;&lt; דובר &gt;&gt;</w:t>
      </w:r>
      <w:r w:rsidR="00F9322E">
        <w:rPr>
          <w:rtl/>
        </w:rPr>
        <w:t xml:space="preserve"> </w:t>
      </w:r>
      <w:bookmarkEnd w:id="6218"/>
    </w:p>
    <w:p w14:paraId="55B1DD3E" w14:textId="77777777" w:rsidR="00283243" w:rsidRDefault="00283243" w:rsidP="00283243">
      <w:pPr>
        <w:pStyle w:val="KeepWithNext"/>
        <w:rPr>
          <w:rtl/>
          <w:lang w:eastAsia="he-IL"/>
        </w:rPr>
      </w:pPr>
    </w:p>
    <w:p w14:paraId="23817A8D" w14:textId="77777777" w:rsidR="00283243" w:rsidRDefault="00283243" w:rsidP="00283243">
      <w:pPr>
        <w:rPr>
          <w:rtl/>
          <w:lang w:eastAsia="he-IL"/>
        </w:rPr>
      </w:pPr>
      <w:bookmarkStart w:id="6219" w:name="_ETM_Q1_14310856"/>
      <w:bookmarkStart w:id="6220" w:name="_ETM_Q1_14310898"/>
      <w:bookmarkEnd w:id="6219"/>
      <w:bookmarkEnd w:id="6220"/>
      <w:r>
        <w:rPr>
          <w:rFonts w:hint="cs"/>
          <w:rtl/>
          <w:lang w:eastAsia="he-IL"/>
        </w:rPr>
        <w:t xml:space="preserve">טון הדיבור שלך מפחיד. טון של </w:t>
      </w:r>
      <w:bookmarkStart w:id="6221" w:name="_ETM_Q1_14311375"/>
      <w:bookmarkEnd w:id="6221"/>
      <w:r>
        <w:rPr>
          <w:rFonts w:hint="cs"/>
          <w:rtl/>
          <w:lang w:eastAsia="he-IL"/>
        </w:rPr>
        <w:t>חקירות.</w:t>
      </w:r>
    </w:p>
    <w:p w14:paraId="394743B2" w14:textId="77777777" w:rsidR="00283243" w:rsidRDefault="00283243" w:rsidP="00283243">
      <w:pPr>
        <w:rPr>
          <w:rtl/>
          <w:lang w:eastAsia="he-IL"/>
        </w:rPr>
      </w:pPr>
      <w:bookmarkStart w:id="6222" w:name="_ETM_Q1_14311115"/>
      <w:bookmarkStart w:id="6223" w:name="_ETM_Q1_14311151"/>
      <w:bookmarkStart w:id="6224" w:name="_ETM_Q1_14310617"/>
      <w:bookmarkEnd w:id="6222"/>
      <w:bookmarkEnd w:id="6223"/>
      <w:bookmarkEnd w:id="6224"/>
    </w:p>
    <w:p w14:paraId="7DFCE0A6" w14:textId="77777777" w:rsidR="00283243" w:rsidRDefault="00283243" w:rsidP="00283243">
      <w:pPr>
        <w:pStyle w:val="a4"/>
        <w:keepNext/>
        <w:rPr>
          <w:rtl/>
        </w:rPr>
      </w:pPr>
      <w:bookmarkStart w:id="6225" w:name="ET_speaker_5791_1312"/>
      <w:r w:rsidRPr="00283243">
        <w:rPr>
          <w:rStyle w:val="TagStyle"/>
          <w:rtl/>
        </w:rPr>
        <w:t xml:space="preserve"> &lt;&lt; דובר &gt;&gt; </w:t>
      </w:r>
      <w:r>
        <w:rPr>
          <w:rtl/>
        </w:rPr>
        <w:t>יואב סגלוביץ' (יש עתיד):</w:t>
      </w:r>
      <w:r w:rsidRPr="00283243">
        <w:rPr>
          <w:rStyle w:val="TagStyle"/>
          <w:rtl/>
        </w:rPr>
        <w:t xml:space="preserve"> &lt;&lt; דובר &gt;&gt;</w:t>
      </w:r>
      <w:r w:rsidR="00F9322E">
        <w:rPr>
          <w:rtl/>
        </w:rPr>
        <w:t xml:space="preserve"> </w:t>
      </w:r>
      <w:bookmarkEnd w:id="6225"/>
    </w:p>
    <w:p w14:paraId="69432A1A" w14:textId="77777777" w:rsidR="00283243" w:rsidRDefault="00283243" w:rsidP="00283243">
      <w:pPr>
        <w:pStyle w:val="KeepWithNext"/>
        <w:rPr>
          <w:rtl/>
          <w:lang w:eastAsia="he-IL"/>
        </w:rPr>
      </w:pPr>
    </w:p>
    <w:p w14:paraId="50B31391" w14:textId="77777777" w:rsidR="00283243" w:rsidRDefault="00283243" w:rsidP="00283243">
      <w:pPr>
        <w:rPr>
          <w:rtl/>
          <w:lang w:eastAsia="he-IL"/>
        </w:rPr>
      </w:pPr>
      <w:bookmarkStart w:id="6226" w:name="_ETM_Q1_14310962"/>
      <w:bookmarkStart w:id="6227" w:name="_ETM_Q1_14311002"/>
      <w:bookmarkEnd w:id="6226"/>
      <w:bookmarkEnd w:id="6227"/>
      <w:r>
        <w:rPr>
          <w:rFonts w:hint="cs"/>
          <w:rtl/>
          <w:lang w:eastAsia="he-IL"/>
        </w:rPr>
        <w:t>היינו בפרק האחרון</w:t>
      </w:r>
      <w:r w:rsidR="00A423CE">
        <w:rPr>
          <w:rFonts w:hint="cs"/>
          <w:rtl/>
          <w:lang w:eastAsia="he-IL"/>
        </w:rPr>
        <w:t xml:space="preserve"> </w:t>
      </w:r>
      <w:r>
        <w:rPr>
          <w:rFonts w:hint="cs"/>
          <w:rtl/>
          <w:lang w:eastAsia="he-IL"/>
        </w:rPr>
        <w:t xml:space="preserve">ונגענו בהקשר של מה המשמעות של העניין הזה. המשמעות של העניין </w:t>
      </w:r>
      <w:bookmarkStart w:id="6228" w:name="_ETM_Q1_14319394"/>
      <w:bookmarkEnd w:id="6228"/>
      <w:r>
        <w:rPr>
          <w:rFonts w:hint="cs"/>
          <w:rtl/>
          <w:lang w:eastAsia="he-IL"/>
        </w:rPr>
        <w:t>היא למעשה להחיל</w:t>
      </w:r>
      <w:r w:rsidR="00A423CE">
        <w:rPr>
          <w:rFonts w:hint="cs"/>
          <w:rtl/>
          <w:lang w:eastAsia="he-IL"/>
        </w:rPr>
        <w:t xml:space="preserve"> </w:t>
      </w:r>
      <w:r>
        <w:rPr>
          <w:rFonts w:hint="cs"/>
          <w:rtl/>
          <w:lang w:eastAsia="he-IL"/>
        </w:rPr>
        <w:t xml:space="preserve">על יהודה ושומרון את החוק הישראלי כמות שהוא אבל באמת מה עושים עם מי שגר שם </w:t>
      </w:r>
      <w:bookmarkStart w:id="6229" w:name="_ETM_Q1_14326450"/>
      <w:bookmarkEnd w:id="6229"/>
      <w:r>
        <w:rPr>
          <w:rFonts w:hint="cs"/>
          <w:rtl/>
          <w:lang w:eastAsia="he-IL"/>
        </w:rPr>
        <w:t>והוא איננו - - -</w:t>
      </w:r>
    </w:p>
    <w:p w14:paraId="01027FA4" w14:textId="77777777" w:rsidR="00283243" w:rsidRDefault="00283243" w:rsidP="00283243">
      <w:pPr>
        <w:rPr>
          <w:rtl/>
          <w:lang w:eastAsia="he-IL"/>
        </w:rPr>
      </w:pPr>
    </w:p>
    <w:p w14:paraId="57E76183" w14:textId="77777777" w:rsidR="00283243" w:rsidRDefault="00283243" w:rsidP="00283243">
      <w:pPr>
        <w:pStyle w:val="a4"/>
        <w:keepNext/>
        <w:rPr>
          <w:rtl/>
        </w:rPr>
      </w:pPr>
      <w:bookmarkStart w:id="6230" w:name="ET_speaker_5765_1313"/>
      <w:r w:rsidRPr="00283243">
        <w:rPr>
          <w:rStyle w:val="TagStyle"/>
          <w:rtl/>
        </w:rPr>
        <w:t xml:space="preserve"> &lt;&lt; דובר &gt;&gt; </w:t>
      </w:r>
      <w:r>
        <w:rPr>
          <w:rtl/>
        </w:rPr>
        <w:t>מיכאל מרדכי ביטון (המחנה הממלכתי):</w:t>
      </w:r>
      <w:r w:rsidRPr="00283243">
        <w:rPr>
          <w:rStyle w:val="TagStyle"/>
          <w:rtl/>
        </w:rPr>
        <w:t xml:space="preserve"> &lt;&lt; דובר &gt;&gt;</w:t>
      </w:r>
      <w:r w:rsidR="00F9322E">
        <w:rPr>
          <w:rtl/>
        </w:rPr>
        <w:t xml:space="preserve"> </w:t>
      </w:r>
      <w:bookmarkEnd w:id="6230"/>
    </w:p>
    <w:p w14:paraId="6294BB80" w14:textId="77777777" w:rsidR="00283243" w:rsidRDefault="00283243" w:rsidP="00283243">
      <w:pPr>
        <w:pStyle w:val="KeepWithNext"/>
        <w:rPr>
          <w:rtl/>
          <w:lang w:eastAsia="he-IL"/>
        </w:rPr>
      </w:pPr>
    </w:p>
    <w:p w14:paraId="7EEA0BCA" w14:textId="77777777" w:rsidR="00283243" w:rsidRDefault="00283243" w:rsidP="00283243">
      <w:pPr>
        <w:rPr>
          <w:rtl/>
          <w:lang w:eastAsia="he-IL"/>
        </w:rPr>
      </w:pPr>
      <w:r>
        <w:rPr>
          <w:rFonts w:hint="cs"/>
          <w:rtl/>
          <w:lang w:eastAsia="he-IL"/>
        </w:rPr>
        <w:t>שמעתי שסמוטריץ' - - -</w:t>
      </w:r>
    </w:p>
    <w:p w14:paraId="73D352F8" w14:textId="77777777" w:rsidR="00283243" w:rsidRDefault="00283243" w:rsidP="00283243">
      <w:pPr>
        <w:rPr>
          <w:rtl/>
          <w:lang w:eastAsia="he-IL"/>
        </w:rPr>
      </w:pPr>
      <w:bookmarkStart w:id="6231" w:name="_ETM_Q1_14329705"/>
      <w:bookmarkEnd w:id="6231"/>
    </w:p>
    <w:p w14:paraId="0D22E769" w14:textId="77777777" w:rsidR="00283243" w:rsidRDefault="00283243" w:rsidP="00283243">
      <w:pPr>
        <w:pStyle w:val="af6"/>
        <w:keepNext/>
        <w:rPr>
          <w:rtl/>
        </w:rPr>
      </w:pPr>
      <w:bookmarkStart w:id="6232" w:name="ET_yor_5797_1314"/>
      <w:r w:rsidRPr="00283243">
        <w:rPr>
          <w:rStyle w:val="TagStyle"/>
          <w:rtl/>
        </w:rPr>
        <w:t xml:space="preserve"> &lt;&lt; יור &gt;&gt; </w:t>
      </w:r>
      <w:r>
        <w:rPr>
          <w:rtl/>
        </w:rPr>
        <w:t>היו"ר יצחק פינדרוס:</w:t>
      </w:r>
      <w:r w:rsidRPr="00283243">
        <w:rPr>
          <w:rStyle w:val="TagStyle"/>
          <w:rtl/>
        </w:rPr>
        <w:t xml:space="preserve"> &lt;&lt; יור &gt;&gt;</w:t>
      </w:r>
      <w:r w:rsidR="00F9322E">
        <w:rPr>
          <w:rtl/>
        </w:rPr>
        <w:t xml:space="preserve"> </w:t>
      </w:r>
      <w:bookmarkEnd w:id="6232"/>
    </w:p>
    <w:p w14:paraId="0F146F9A" w14:textId="77777777" w:rsidR="00283243" w:rsidRDefault="00283243" w:rsidP="00283243">
      <w:pPr>
        <w:pStyle w:val="KeepWithNext"/>
        <w:rPr>
          <w:rtl/>
          <w:lang w:eastAsia="he-IL"/>
        </w:rPr>
      </w:pPr>
    </w:p>
    <w:p w14:paraId="1E0A333A" w14:textId="77777777" w:rsidR="00283243" w:rsidRDefault="00283243" w:rsidP="00283243">
      <w:pPr>
        <w:rPr>
          <w:rtl/>
          <w:lang w:eastAsia="he-IL"/>
        </w:rPr>
      </w:pPr>
      <w:bookmarkStart w:id="6233" w:name="_ETM_Q1_14330039"/>
      <w:bookmarkStart w:id="6234" w:name="_ETM_Q1_14330080"/>
      <w:bookmarkEnd w:id="6233"/>
      <w:bookmarkEnd w:id="6234"/>
      <w:r>
        <w:rPr>
          <w:rFonts w:hint="cs"/>
          <w:rtl/>
          <w:lang w:eastAsia="he-IL"/>
        </w:rPr>
        <w:t xml:space="preserve">אני לא </w:t>
      </w:r>
      <w:bookmarkStart w:id="6235" w:name="_ETM_Q1_14329827"/>
      <w:bookmarkEnd w:id="6235"/>
      <w:r>
        <w:rPr>
          <w:rFonts w:hint="cs"/>
          <w:rtl/>
          <w:lang w:eastAsia="he-IL"/>
        </w:rPr>
        <w:t>אתן לך. מיכאל, די. אני קורא אותך לסדר פעם ראשונה. פעם ראשונה שאני עושה את זה.</w:t>
      </w:r>
    </w:p>
    <w:p w14:paraId="085BE81A" w14:textId="77777777" w:rsidR="00283243" w:rsidRDefault="00283243" w:rsidP="00283243">
      <w:pPr>
        <w:rPr>
          <w:rtl/>
          <w:lang w:eastAsia="he-IL"/>
        </w:rPr>
      </w:pPr>
    </w:p>
    <w:p w14:paraId="48E3F17B" w14:textId="77777777" w:rsidR="00283243" w:rsidRDefault="00283243" w:rsidP="00283243">
      <w:pPr>
        <w:pStyle w:val="a4"/>
        <w:keepNext/>
        <w:rPr>
          <w:rtl/>
        </w:rPr>
      </w:pPr>
      <w:bookmarkStart w:id="6236" w:name="ET_speaker_5791_1315"/>
      <w:r w:rsidRPr="00283243">
        <w:rPr>
          <w:rStyle w:val="TagStyle"/>
          <w:rtl/>
        </w:rPr>
        <w:t xml:space="preserve"> &lt;&lt; דובר &gt;&gt; </w:t>
      </w:r>
      <w:r>
        <w:rPr>
          <w:rtl/>
        </w:rPr>
        <w:t>יואב סגלוביץ' (יש עתיד):</w:t>
      </w:r>
      <w:r w:rsidRPr="00283243">
        <w:rPr>
          <w:rStyle w:val="TagStyle"/>
          <w:rtl/>
        </w:rPr>
        <w:t xml:space="preserve"> &lt;&lt; דובר &gt;&gt;</w:t>
      </w:r>
      <w:r w:rsidR="00F9322E">
        <w:rPr>
          <w:rtl/>
        </w:rPr>
        <w:t xml:space="preserve"> </w:t>
      </w:r>
      <w:bookmarkEnd w:id="6236"/>
    </w:p>
    <w:p w14:paraId="6BB3D2D3" w14:textId="77777777" w:rsidR="00283243" w:rsidRDefault="00283243" w:rsidP="00283243">
      <w:pPr>
        <w:pStyle w:val="KeepWithNext"/>
        <w:rPr>
          <w:rtl/>
          <w:lang w:eastAsia="he-IL"/>
        </w:rPr>
      </w:pPr>
    </w:p>
    <w:p w14:paraId="6CABCC01" w14:textId="77777777" w:rsidR="00283243" w:rsidRDefault="00283243" w:rsidP="00283243">
      <w:pPr>
        <w:rPr>
          <w:rtl/>
          <w:lang w:eastAsia="he-IL"/>
        </w:rPr>
      </w:pPr>
      <w:r>
        <w:rPr>
          <w:rFonts w:hint="cs"/>
          <w:rtl/>
          <w:lang w:eastAsia="he-IL"/>
        </w:rPr>
        <w:t>מאחר ואני ממש לקראת סיום ההנמקה, הייתי רוצה - - -</w:t>
      </w:r>
    </w:p>
    <w:p w14:paraId="15BE3D2C" w14:textId="77777777" w:rsidR="00283243" w:rsidRDefault="00283243" w:rsidP="00283243">
      <w:pPr>
        <w:rPr>
          <w:rtl/>
          <w:lang w:eastAsia="he-IL"/>
        </w:rPr>
      </w:pPr>
    </w:p>
    <w:p w14:paraId="3E3D8FBC" w14:textId="77777777" w:rsidR="00283243" w:rsidRDefault="00283243" w:rsidP="00283243">
      <w:pPr>
        <w:pStyle w:val="a4"/>
        <w:keepNext/>
        <w:rPr>
          <w:rtl/>
        </w:rPr>
      </w:pPr>
      <w:bookmarkStart w:id="6237" w:name="ET_speaker_5765_1316"/>
      <w:r w:rsidRPr="00283243">
        <w:rPr>
          <w:rStyle w:val="TagStyle"/>
          <w:rtl/>
        </w:rPr>
        <w:t xml:space="preserve"> &lt;&lt; דובר &gt;&gt; </w:t>
      </w:r>
      <w:r>
        <w:rPr>
          <w:rtl/>
        </w:rPr>
        <w:t>מיכאל מרדכי ביטון (המחנה הממלכתי):</w:t>
      </w:r>
      <w:r w:rsidRPr="00283243">
        <w:rPr>
          <w:rStyle w:val="TagStyle"/>
          <w:rtl/>
        </w:rPr>
        <w:t xml:space="preserve"> &lt;&lt; דובר &gt;&gt;</w:t>
      </w:r>
      <w:r w:rsidR="00F9322E">
        <w:rPr>
          <w:rtl/>
        </w:rPr>
        <w:t xml:space="preserve"> </w:t>
      </w:r>
      <w:bookmarkEnd w:id="6237"/>
    </w:p>
    <w:p w14:paraId="5ABFF577" w14:textId="77777777" w:rsidR="00283243" w:rsidRDefault="00283243" w:rsidP="00283243">
      <w:pPr>
        <w:pStyle w:val="KeepWithNext"/>
        <w:rPr>
          <w:rtl/>
          <w:lang w:eastAsia="he-IL"/>
        </w:rPr>
      </w:pPr>
    </w:p>
    <w:p w14:paraId="1138ABBA" w14:textId="77777777" w:rsidR="00283243" w:rsidRDefault="00283243" w:rsidP="00283243">
      <w:pPr>
        <w:rPr>
          <w:rtl/>
          <w:lang w:eastAsia="he-IL"/>
        </w:rPr>
      </w:pPr>
      <w:r>
        <w:rPr>
          <w:rFonts w:hint="cs"/>
          <w:rtl/>
          <w:lang w:eastAsia="he-IL"/>
        </w:rPr>
        <w:t xml:space="preserve">חבר הכנסת אייכלר, זה פוגע בו. אני רציתי רק להגיד לו </w:t>
      </w:r>
      <w:bookmarkStart w:id="6238" w:name="_ETM_Q1_14346378"/>
      <w:bookmarkEnd w:id="6238"/>
      <w:r>
        <w:rPr>
          <w:rFonts w:hint="cs"/>
          <w:rtl/>
          <w:lang w:eastAsia="he-IL"/>
        </w:rPr>
        <w:t>שהמממן הראשי של הרשות הפלשתינית כל חודש זה סמוטריץ' ואני רוצה</w:t>
      </w:r>
      <w:r w:rsidR="00A423CE">
        <w:rPr>
          <w:rFonts w:hint="cs"/>
          <w:rtl/>
          <w:lang w:eastAsia="he-IL"/>
        </w:rPr>
        <w:t xml:space="preserve"> </w:t>
      </w:r>
      <w:r>
        <w:rPr>
          <w:rFonts w:hint="cs"/>
          <w:rtl/>
          <w:lang w:eastAsia="he-IL"/>
        </w:rPr>
        <w:t>להודות לו על הכסף שהוא שולח לרשות הפלשתינית</w:t>
      </w:r>
      <w:r w:rsidR="00A423CE">
        <w:rPr>
          <w:rFonts w:hint="cs"/>
          <w:rtl/>
          <w:lang w:eastAsia="he-IL"/>
        </w:rPr>
        <w:t xml:space="preserve"> </w:t>
      </w:r>
      <w:r w:rsidR="00BB61DD">
        <w:rPr>
          <w:rFonts w:hint="cs"/>
          <w:rtl/>
          <w:lang w:eastAsia="he-IL"/>
        </w:rPr>
        <w:t xml:space="preserve">כל חודש. </w:t>
      </w:r>
      <w:bookmarkStart w:id="6239" w:name="_ETM_Q1_14359194"/>
      <w:bookmarkEnd w:id="6239"/>
      <w:r w:rsidR="00BB61DD">
        <w:rPr>
          <w:rFonts w:hint="cs"/>
          <w:rtl/>
          <w:lang w:eastAsia="he-IL"/>
        </w:rPr>
        <w:t>הוא המממן הראשי. אני רוצה להביע תודה והערכה לסמוטריץ'.</w:t>
      </w:r>
    </w:p>
    <w:p w14:paraId="4620BBB6" w14:textId="77777777" w:rsidR="00BB61DD" w:rsidRDefault="00BB61DD" w:rsidP="00283243">
      <w:pPr>
        <w:rPr>
          <w:rtl/>
          <w:lang w:eastAsia="he-IL"/>
        </w:rPr>
      </w:pPr>
    </w:p>
    <w:p w14:paraId="70CE1758" w14:textId="77777777" w:rsidR="00BB61DD" w:rsidRDefault="00BB61DD" w:rsidP="00BB61DD">
      <w:pPr>
        <w:pStyle w:val="a4"/>
        <w:keepNext/>
        <w:rPr>
          <w:rtl/>
        </w:rPr>
      </w:pPr>
      <w:bookmarkStart w:id="6240" w:name="ET_speaker_5765_1318"/>
      <w:r w:rsidRPr="00BB61DD">
        <w:rPr>
          <w:rStyle w:val="TagStyle"/>
          <w:rtl/>
        </w:rPr>
        <w:t xml:space="preserve"> &lt;&lt; דובר &gt;&gt; </w:t>
      </w:r>
      <w:r>
        <w:rPr>
          <w:rtl/>
        </w:rPr>
        <w:t>מיכאל מרדכי ביטון (המחנה הממלכתי):</w:t>
      </w:r>
      <w:r w:rsidRPr="00BB61DD">
        <w:rPr>
          <w:rStyle w:val="TagStyle"/>
          <w:rtl/>
        </w:rPr>
        <w:t xml:space="preserve"> &lt;&lt; דובר &gt;&gt;</w:t>
      </w:r>
      <w:r w:rsidR="00F9322E">
        <w:rPr>
          <w:rtl/>
        </w:rPr>
        <w:t xml:space="preserve"> </w:t>
      </w:r>
      <w:bookmarkEnd w:id="6240"/>
    </w:p>
    <w:p w14:paraId="2D629031" w14:textId="77777777" w:rsidR="00BB61DD" w:rsidRDefault="00BB61DD" w:rsidP="00BB61DD">
      <w:pPr>
        <w:pStyle w:val="KeepWithNext"/>
        <w:rPr>
          <w:rtl/>
          <w:lang w:eastAsia="he-IL"/>
        </w:rPr>
      </w:pPr>
    </w:p>
    <w:p w14:paraId="39428024" w14:textId="77777777" w:rsidR="00BB61DD" w:rsidRDefault="00BB61DD" w:rsidP="00BB61DD">
      <w:pPr>
        <w:rPr>
          <w:rtl/>
          <w:lang w:eastAsia="he-IL"/>
        </w:rPr>
      </w:pPr>
      <w:r>
        <w:rPr>
          <w:rFonts w:hint="cs"/>
          <w:rtl/>
          <w:lang w:eastAsia="he-IL"/>
        </w:rPr>
        <w:t>הוא ביקש שאני אשלים אותו במידה.</w:t>
      </w:r>
    </w:p>
    <w:p w14:paraId="473AC4D6" w14:textId="77777777" w:rsidR="00BB61DD" w:rsidRDefault="00BB61DD" w:rsidP="00BB61DD">
      <w:pPr>
        <w:rPr>
          <w:rtl/>
          <w:lang w:eastAsia="he-IL"/>
        </w:rPr>
      </w:pPr>
    </w:p>
    <w:p w14:paraId="349E24D4" w14:textId="77777777" w:rsidR="00BB61DD" w:rsidRDefault="00BB61DD" w:rsidP="00BB61DD">
      <w:pPr>
        <w:pStyle w:val="af6"/>
        <w:keepNext/>
        <w:rPr>
          <w:rtl/>
        </w:rPr>
      </w:pPr>
      <w:bookmarkStart w:id="6241" w:name="ET_yor_5797_1319"/>
      <w:r w:rsidRPr="00BB61DD">
        <w:rPr>
          <w:rStyle w:val="TagStyle"/>
          <w:rtl/>
        </w:rPr>
        <w:t xml:space="preserve"> &lt;&lt; יור &gt;&gt; </w:t>
      </w:r>
      <w:r>
        <w:rPr>
          <w:rtl/>
        </w:rPr>
        <w:t>היו"ר יצחק פינדרוס:</w:t>
      </w:r>
      <w:r w:rsidRPr="00BB61DD">
        <w:rPr>
          <w:rStyle w:val="TagStyle"/>
          <w:rtl/>
        </w:rPr>
        <w:t xml:space="preserve"> &lt;&lt; יור &gt;&gt;</w:t>
      </w:r>
      <w:r w:rsidR="00F9322E">
        <w:rPr>
          <w:rtl/>
        </w:rPr>
        <w:t xml:space="preserve"> </w:t>
      </w:r>
      <w:bookmarkEnd w:id="6241"/>
    </w:p>
    <w:p w14:paraId="31F79FC0" w14:textId="77777777" w:rsidR="00BB61DD" w:rsidRDefault="00BB61DD" w:rsidP="00BB61DD">
      <w:pPr>
        <w:pStyle w:val="KeepWithNext"/>
        <w:rPr>
          <w:rtl/>
          <w:lang w:eastAsia="he-IL"/>
        </w:rPr>
      </w:pPr>
    </w:p>
    <w:p w14:paraId="03B84E36" w14:textId="77777777" w:rsidR="00BB61DD" w:rsidRDefault="00BB61DD" w:rsidP="00BB61DD">
      <w:pPr>
        <w:rPr>
          <w:rtl/>
          <w:lang w:eastAsia="he-IL"/>
        </w:rPr>
      </w:pPr>
      <w:r>
        <w:rPr>
          <w:rFonts w:hint="cs"/>
          <w:rtl/>
          <w:lang w:eastAsia="he-IL"/>
        </w:rPr>
        <w:t>הוא לא ביקש.</w:t>
      </w:r>
    </w:p>
    <w:p w14:paraId="509D2FB4" w14:textId="77777777" w:rsidR="00BB61DD" w:rsidRDefault="00BB61DD" w:rsidP="00BB61DD">
      <w:pPr>
        <w:rPr>
          <w:rtl/>
          <w:lang w:eastAsia="he-IL"/>
        </w:rPr>
      </w:pPr>
      <w:bookmarkStart w:id="6242" w:name="_ETM_Q1_14371148"/>
      <w:bookmarkStart w:id="6243" w:name="_ETM_Q1_14371447"/>
      <w:bookmarkEnd w:id="6242"/>
      <w:bookmarkEnd w:id="6243"/>
    </w:p>
    <w:p w14:paraId="393BEE2C" w14:textId="77777777" w:rsidR="00BB61DD" w:rsidRDefault="00BB61DD" w:rsidP="00BB61DD">
      <w:pPr>
        <w:pStyle w:val="a4"/>
        <w:keepNext/>
        <w:rPr>
          <w:rtl/>
        </w:rPr>
      </w:pPr>
      <w:bookmarkStart w:id="6244" w:name="ET_speaker_5791_1320"/>
      <w:r w:rsidRPr="00BB61DD">
        <w:rPr>
          <w:rStyle w:val="TagStyle"/>
          <w:rtl/>
        </w:rPr>
        <w:t xml:space="preserve"> &lt;&lt; דובר &gt;&gt; </w:t>
      </w:r>
      <w:r>
        <w:rPr>
          <w:rtl/>
        </w:rPr>
        <w:t>יואב סגלוביץ' (יש עתיד):</w:t>
      </w:r>
      <w:r w:rsidRPr="00BB61DD">
        <w:rPr>
          <w:rStyle w:val="TagStyle"/>
          <w:rtl/>
        </w:rPr>
        <w:t xml:space="preserve"> &lt;&lt; דובר &gt;&gt;</w:t>
      </w:r>
      <w:r w:rsidR="00F9322E">
        <w:rPr>
          <w:rtl/>
        </w:rPr>
        <w:t xml:space="preserve"> </w:t>
      </w:r>
      <w:bookmarkEnd w:id="6244"/>
    </w:p>
    <w:p w14:paraId="4B2CE966" w14:textId="77777777" w:rsidR="00BB61DD" w:rsidRDefault="00BB61DD" w:rsidP="00BB61DD">
      <w:pPr>
        <w:pStyle w:val="KeepWithNext"/>
        <w:rPr>
          <w:rtl/>
          <w:lang w:eastAsia="he-IL"/>
        </w:rPr>
      </w:pPr>
    </w:p>
    <w:p w14:paraId="1502B89C" w14:textId="77777777" w:rsidR="00BB61DD" w:rsidRDefault="00BB61DD" w:rsidP="00BB61DD">
      <w:pPr>
        <w:rPr>
          <w:rtl/>
          <w:lang w:eastAsia="he-IL"/>
        </w:rPr>
      </w:pPr>
      <w:r>
        <w:rPr>
          <w:rFonts w:hint="cs"/>
          <w:rtl/>
          <w:lang w:eastAsia="he-IL"/>
        </w:rPr>
        <w:t>מאחר ולא</w:t>
      </w:r>
      <w:bookmarkStart w:id="6245" w:name="_ETM_Q1_14370885"/>
      <w:bookmarkEnd w:id="6245"/>
      <w:r>
        <w:rPr>
          <w:rFonts w:hint="cs"/>
          <w:rtl/>
          <w:lang w:eastAsia="he-IL"/>
        </w:rPr>
        <w:t xml:space="preserve"> הצלחתי לסיים עד הקצה, אני חושב שראוי, אני מרגיש צורך, להעלות להצבעה</w:t>
      </w:r>
      <w:r w:rsidR="00A423CE">
        <w:rPr>
          <w:rFonts w:hint="cs"/>
          <w:rtl/>
          <w:lang w:eastAsia="he-IL"/>
        </w:rPr>
        <w:t xml:space="preserve"> </w:t>
      </w:r>
      <w:r>
        <w:rPr>
          <w:rFonts w:hint="cs"/>
          <w:rtl/>
          <w:lang w:eastAsia="he-IL"/>
        </w:rPr>
        <w:t xml:space="preserve">את העניין הזה, </w:t>
      </w:r>
      <w:bookmarkStart w:id="6246" w:name="_ETM_Q1_14377137"/>
      <w:bookmarkEnd w:id="6246"/>
      <w:r>
        <w:rPr>
          <w:rFonts w:hint="cs"/>
          <w:rtl/>
          <w:lang w:eastAsia="he-IL"/>
        </w:rPr>
        <w:t>אם להמשיך אם הפודקאסט הזה או לא. אני מבקש שכולם יצביעו.</w:t>
      </w:r>
    </w:p>
    <w:p w14:paraId="2471083F" w14:textId="77777777" w:rsidR="00BB61DD" w:rsidRDefault="00BB61DD" w:rsidP="00BB61DD">
      <w:pPr>
        <w:rPr>
          <w:rtl/>
          <w:lang w:eastAsia="he-IL"/>
        </w:rPr>
      </w:pPr>
    </w:p>
    <w:p w14:paraId="1F562EFB" w14:textId="77777777" w:rsidR="00BB61DD" w:rsidRPr="005956F3" w:rsidRDefault="00BB61DD" w:rsidP="00BB61DD">
      <w:pPr>
        <w:rPr>
          <w:rtl/>
          <w:lang w:eastAsia="he-IL"/>
        </w:rPr>
      </w:pPr>
    </w:p>
    <w:p w14:paraId="485521B5" w14:textId="77777777" w:rsidR="00BB61DD" w:rsidRDefault="00BB61DD" w:rsidP="00BB61DD">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A423CE">
        <w:rPr>
          <w:rtl/>
        </w:rPr>
        <w:t xml:space="preserve"> </w:t>
      </w:r>
    </w:p>
    <w:p w14:paraId="04FB0462" w14:textId="77777777" w:rsidR="00BB61DD" w:rsidRDefault="00BB61DD" w:rsidP="00BB61DD">
      <w:pPr>
        <w:pStyle w:val="KeepWithNext"/>
        <w:rPr>
          <w:rtl/>
          <w:lang w:eastAsia="he-IL"/>
        </w:rPr>
      </w:pPr>
    </w:p>
    <w:p w14:paraId="2CE3DF19" w14:textId="77777777" w:rsidR="00BB61DD" w:rsidRDefault="00BB61DD" w:rsidP="00BB61DD">
      <w:pPr>
        <w:rPr>
          <w:rtl/>
          <w:lang w:eastAsia="he-IL"/>
        </w:rPr>
      </w:pPr>
      <w:r>
        <w:rPr>
          <w:rFonts w:hint="cs"/>
          <w:rtl/>
          <w:lang w:eastAsia="he-IL"/>
        </w:rPr>
        <w:t>מי בעד קבלת הסתייגויות מספר 76 ו-77? מי נגד? 8. מי נמנע? אין נמנעים.</w:t>
      </w:r>
    </w:p>
    <w:p w14:paraId="3CF27E1A" w14:textId="77777777" w:rsidR="00BB61DD" w:rsidRDefault="00BB61DD" w:rsidP="00BB61DD">
      <w:pPr>
        <w:rPr>
          <w:rtl/>
          <w:lang w:eastAsia="he-IL"/>
        </w:rPr>
      </w:pPr>
    </w:p>
    <w:p w14:paraId="3DDC71E1" w14:textId="77777777" w:rsidR="00BB61DD" w:rsidRDefault="00BB61DD" w:rsidP="00BB61DD">
      <w:pPr>
        <w:pStyle w:val="af1"/>
        <w:keepNext/>
        <w:rPr>
          <w:rtl/>
          <w:lang w:eastAsia="he-IL"/>
        </w:rPr>
      </w:pPr>
      <w:r>
        <w:rPr>
          <w:rtl/>
          <w:lang w:eastAsia="he-IL"/>
        </w:rPr>
        <w:t>הצבעה</w:t>
      </w:r>
    </w:p>
    <w:p w14:paraId="4D0994B0" w14:textId="77777777" w:rsidR="00BB61DD" w:rsidRDefault="00BB61DD" w:rsidP="00BB61DD">
      <w:pPr>
        <w:pStyle w:val="--"/>
        <w:keepNext/>
        <w:rPr>
          <w:rtl/>
          <w:lang w:eastAsia="he-IL"/>
        </w:rPr>
      </w:pPr>
      <w:r>
        <w:rPr>
          <w:rFonts w:hint="cs"/>
          <w:rtl/>
          <w:lang w:eastAsia="he-IL"/>
        </w:rPr>
        <w:t>ההסתייגויות לא נתקבלו</w:t>
      </w:r>
    </w:p>
    <w:p w14:paraId="0399F683" w14:textId="77777777" w:rsidR="00BB61DD" w:rsidRDefault="00BB61DD" w:rsidP="00BB61DD">
      <w:pPr>
        <w:rPr>
          <w:rtl/>
          <w:lang w:eastAsia="he-IL"/>
        </w:rPr>
      </w:pPr>
    </w:p>
    <w:p w14:paraId="4492B982" w14:textId="77777777" w:rsidR="00BB61DD" w:rsidRDefault="00BB61DD" w:rsidP="00BB61DD">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A423CE">
        <w:rPr>
          <w:rtl/>
        </w:rPr>
        <w:t xml:space="preserve"> </w:t>
      </w:r>
    </w:p>
    <w:p w14:paraId="4BE399BA" w14:textId="77777777" w:rsidR="00BB61DD" w:rsidRDefault="00BB61DD" w:rsidP="00BB61DD">
      <w:pPr>
        <w:pStyle w:val="KeepWithNext"/>
        <w:rPr>
          <w:rtl/>
          <w:lang w:eastAsia="he-IL"/>
        </w:rPr>
      </w:pPr>
    </w:p>
    <w:p w14:paraId="758D44D1" w14:textId="77777777" w:rsidR="00BB61DD" w:rsidRDefault="00BB61DD" w:rsidP="00BB61DD">
      <w:pPr>
        <w:rPr>
          <w:rtl/>
          <w:lang w:eastAsia="he-IL"/>
        </w:rPr>
      </w:pPr>
      <w:r>
        <w:rPr>
          <w:rFonts w:hint="cs"/>
          <w:rtl/>
          <w:lang w:eastAsia="he-IL"/>
        </w:rPr>
        <w:t>ההסתייגויות לא התקבלו.</w:t>
      </w:r>
      <w:bookmarkStart w:id="6247" w:name="_ETM_Q1_14394350"/>
      <w:bookmarkEnd w:id="6247"/>
    </w:p>
    <w:p w14:paraId="4795F45F" w14:textId="77777777" w:rsidR="00BB61DD" w:rsidRDefault="00BB61DD" w:rsidP="00BB61DD">
      <w:pPr>
        <w:rPr>
          <w:rtl/>
          <w:lang w:eastAsia="he-IL"/>
        </w:rPr>
      </w:pPr>
    </w:p>
    <w:p w14:paraId="5ECCB075" w14:textId="77777777" w:rsidR="00BB61DD" w:rsidRDefault="00BB61DD" w:rsidP="00BB61DD">
      <w:pPr>
        <w:pStyle w:val="a4"/>
        <w:keepNext/>
        <w:rPr>
          <w:rtl/>
        </w:rPr>
      </w:pPr>
      <w:bookmarkStart w:id="6248" w:name="ET_speaker_6156_1321"/>
      <w:r w:rsidRPr="00BB61DD">
        <w:rPr>
          <w:rStyle w:val="TagStyle"/>
          <w:rtl/>
        </w:rPr>
        <w:t xml:space="preserve"> &lt;&lt; דובר &gt;&gt; </w:t>
      </w:r>
      <w:r>
        <w:rPr>
          <w:rtl/>
        </w:rPr>
        <w:t>גלעד קריב (העבודה):</w:t>
      </w:r>
      <w:r w:rsidRPr="00BB61DD">
        <w:rPr>
          <w:rStyle w:val="TagStyle"/>
          <w:rtl/>
        </w:rPr>
        <w:t xml:space="preserve"> &lt;&lt; דובר &gt;&gt;</w:t>
      </w:r>
      <w:r w:rsidR="00F9322E">
        <w:rPr>
          <w:rtl/>
        </w:rPr>
        <w:t xml:space="preserve"> </w:t>
      </w:r>
      <w:bookmarkEnd w:id="6248"/>
    </w:p>
    <w:p w14:paraId="6D9A7170" w14:textId="77777777" w:rsidR="00BB61DD" w:rsidRDefault="00BB61DD" w:rsidP="00BB61DD">
      <w:pPr>
        <w:pStyle w:val="KeepWithNext"/>
        <w:rPr>
          <w:rtl/>
          <w:lang w:eastAsia="he-IL"/>
        </w:rPr>
      </w:pPr>
    </w:p>
    <w:p w14:paraId="58FEB5F8" w14:textId="77777777" w:rsidR="00BB61DD" w:rsidRDefault="00BB61DD" w:rsidP="00BB61DD">
      <w:pPr>
        <w:rPr>
          <w:rtl/>
          <w:lang w:eastAsia="he-IL"/>
        </w:rPr>
      </w:pPr>
      <w:r>
        <w:rPr>
          <w:rFonts w:hint="cs"/>
          <w:rtl/>
          <w:lang w:eastAsia="he-IL"/>
        </w:rPr>
        <w:t>רוויזיה.</w:t>
      </w:r>
      <w:bookmarkStart w:id="6249" w:name="_ETM_Q1_14395179"/>
      <w:bookmarkEnd w:id="6249"/>
    </w:p>
    <w:p w14:paraId="3E97D4AB" w14:textId="77777777" w:rsidR="00BB61DD" w:rsidRDefault="00BB61DD" w:rsidP="00BB61DD">
      <w:pPr>
        <w:rPr>
          <w:rtl/>
          <w:lang w:eastAsia="he-IL"/>
        </w:rPr>
      </w:pPr>
      <w:bookmarkStart w:id="6250" w:name="_ETM_Q1_14396036"/>
      <w:bookmarkEnd w:id="6250"/>
    </w:p>
    <w:p w14:paraId="61C67B56" w14:textId="77777777" w:rsidR="00BB61DD" w:rsidRDefault="00BB61DD" w:rsidP="00BB61DD">
      <w:pPr>
        <w:pStyle w:val="af6"/>
        <w:keepNext/>
        <w:rPr>
          <w:rtl/>
        </w:rPr>
      </w:pPr>
      <w:bookmarkStart w:id="6251" w:name="ET_yor_5797_1322"/>
      <w:r w:rsidRPr="00BB61DD">
        <w:rPr>
          <w:rStyle w:val="TagStyle"/>
          <w:rtl/>
        </w:rPr>
        <w:t xml:space="preserve"> &lt;&lt; יור &gt;&gt; </w:t>
      </w:r>
      <w:r>
        <w:rPr>
          <w:rtl/>
        </w:rPr>
        <w:t>היו"ר יצחק פינדרוס:</w:t>
      </w:r>
      <w:r w:rsidRPr="00BB61DD">
        <w:rPr>
          <w:rStyle w:val="TagStyle"/>
          <w:rtl/>
        </w:rPr>
        <w:t xml:space="preserve"> &lt;&lt; יור &gt;&gt;</w:t>
      </w:r>
      <w:r w:rsidR="00F9322E">
        <w:rPr>
          <w:rtl/>
        </w:rPr>
        <w:t xml:space="preserve"> </w:t>
      </w:r>
      <w:bookmarkEnd w:id="6251"/>
    </w:p>
    <w:p w14:paraId="16767C91" w14:textId="77777777" w:rsidR="00BB61DD" w:rsidRDefault="00BB61DD" w:rsidP="00BB61DD">
      <w:pPr>
        <w:pStyle w:val="KeepWithNext"/>
        <w:rPr>
          <w:rtl/>
          <w:lang w:eastAsia="he-IL"/>
        </w:rPr>
      </w:pPr>
    </w:p>
    <w:p w14:paraId="5A9596D9" w14:textId="77777777" w:rsidR="00BB61DD" w:rsidRDefault="00BB61DD" w:rsidP="00BB61DD">
      <w:pPr>
        <w:rPr>
          <w:rtl/>
          <w:lang w:eastAsia="he-IL"/>
        </w:rPr>
      </w:pPr>
      <w:bookmarkStart w:id="6252" w:name="_ETM_Q1_14396615"/>
      <w:bookmarkStart w:id="6253" w:name="_ETM_Q1_14396652"/>
      <w:bookmarkStart w:id="6254" w:name="_ETM_Q1_14394584"/>
      <w:bookmarkEnd w:id="6252"/>
      <w:bookmarkEnd w:id="6253"/>
      <w:bookmarkEnd w:id="6254"/>
      <w:r>
        <w:rPr>
          <w:rFonts w:hint="cs"/>
          <w:rtl/>
          <w:lang w:eastAsia="he-IL"/>
        </w:rPr>
        <w:t>הסתייגות מספר 78 עד 82.</w:t>
      </w:r>
    </w:p>
    <w:p w14:paraId="37C8EA4F" w14:textId="77777777" w:rsidR="00BB61DD" w:rsidRDefault="00BB61DD" w:rsidP="00BB61DD">
      <w:pPr>
        <w:rPr>
          <w:rtl/>
          <w:lang w:eastAsia="he-IL"/>
        </w:rPr>
      </w:pPr>
    </w:p>
    <w:p w14:paraId="31D1AC9F" w14:textId="77777777" w:rsidR="00BB61DD" w:rsidRDefault="00BB61DD" w:rsidP="00BB61DD">
      <w:pPr>
        <w:pStyle w:val="a4"/>
        <w:keepNext/>
        <w:rPr>
          <w:rtl/>
        </w:rPr>
      </w:pPr>
      <w:bookmarkStart w:id="6255" w:name="ET_speaker_5791_1323"/>
      <w:r w:rsidRPr="00BB61DD">
        <w:rPr>
          <w:rStyle w:val="TagStyle"/>
          <w:rtl/>
        </w:rPr>
        <w:t xml:space="preserve"> &lt;&lt; דובר &gt;&gt; </w:t>
      </w:r>
      <w:r>
        <w:rPr>
          <w:rtl/>
        </w:rPr>
        <w:t>יואב סגלוביץ' (יש עתיד):</w:t>
      </w:r>
      <w:r w:rsidRPr="00BB61DD">
        <w:rPr>
          <w:rStyle w:val="TagStyle"/>
          <w:rtl/>
        </w:rPr>
        <w:t xml:space="preserve"> &lt;&lt; דובר &gt;&gt;</w:t>
      </w:r>
      <w:r w:rsidR="00F9322E">
        <w:rPr>
          <w:rtl/>
        </w:rPr>
        <w:t xml:space="preserve"> </w:t>
      </w:r>
      <w:bookmarkEnd w:id="6255"/>
    </w:p>
    <w:p w14:paraId="53D81405" w14:textId="77777777" w:rsidR="00BB61DD" w:rsidRDefault="00BB61DD" w:rsidP="00BB61DD">
      <w:pPr>
        <w:pStyle w:val="KeepWithNext"/>
        <w:rPr>
          <w:rtl/>
          <w:lang w:eastAsia="he-IL"/>
        </w:rPr>
      </w:pPr>
    </w:p>
    <w:p w14:paraId="2384EFDD" w14:textId="77777777" w:rsidR="00BB61DD" w:rsidRDefault="00BB61DD" w:rsidP="00BB61DD">
      <w:pPr>
        <w:rPr>
          <w:rtl/>
          <w:lang w:eastAsia="he-IL"/>
        </w:rPr>
      </w:pPr>
      <w:bookmarkStart w:id="6256" w:name="_ETM_Q1_14398870"/>
      <w:bookmarkStart w:id="6257" w:name="_ETM_Q1_14398924"/>
      <w:bookmarkEnd w:id="6256"/>
      <w:bookmarkEnd w:id="6257"/>
      <w:r>
        <w:rPr>
          <w:rFonts w:hint="cs"/>
          <w:rtl/>
          <w:lang w:eastAsia="he-IL"/>
        </w:rPr>
        <w:t>אני רואה</w:t>
      </w:r>
      <w:bookmarkStart w:id="6258" w:name="_ETM_Q1_14398764"/>
      <w:bookmarkEnd w:id="6258"/>
      <w:r>
        <w:rPr>
          <w:rFonts w:hint="cs"/>
          <w:rtl/>
          <w:lang w:eastAsia="he-IL"/>
        </w:rPr>
        <w:t xml:space="preserve"> שהסיפור שלי לא עניין אנשים, אני</w:t>
      </w:r>
      <w:bookmarkStart w:id="6259" w:name="_ETM_Q1_14398178"/>
      <w:bookmarkEnd w:id="6259"/>
      <w:r>
        <w:rPr>
          <w:rFonts w:hint="cs"/>
          <w:rtl/>
          <w:lang w:eastAsia="he-IL"/>
        </w:rPr>
        <w:t xml:space="preserve"> מזמין אתכם לקרוא את זה לבד. תכתבו ב-גוגל</w:t>
      </w:r>
      <w:bookmarkStart w:id="6260" w:name="_ETM_Q1_14399825"/>
      <w:bookmarkEnd w:id="6260"/>
      <w:r>
        <w:rPr>
          <w:rFonts w:hint="cs"/>
          <w:rtl/>
          <w:lang w:eastAsia="he-IL"/>
        </w:rPr>
        <w:t xml:space="preserve"> תוכנית ההכרעה 2017, סמוטריץ' יקפוץ לכם ותקראו בעניין</w:t>
      </w:r>
      <w:r w:rsidR="00A423CE">
        <w:rPr>
          <w:rFonts w:hint="cs"/>
          <w:rtl/>
          <w:lang w:eastAsia="he-IL"/>
        </w:rPr>
        <w:t xml:space="preserve"> </w:t>
      </w:r>
      <w:bookmarkStart w:id="6261" w:name="_ETM_Q1_14406762"/>
      <w:bookmarkEnd w:id="6261"/>
      <w:r>
        <w:rPr>
          <w:rFonts w:hint="cs"/>
          <w:rtl/>
          <w:lang w:eastAsia="he-IL"/>
        </w:rPr>
        <w:t>וננהל על זה דיון בפעם הבאה. לכן, מאחר ואין היענות,</w:t>
      </w:r>
      <w:bookmarkStart w:id="6262" w:name="_ETM_Q1_14408106"/>
      <w:bookmarkEnd w:id="6262"/>
      <w:r>
        <w:rPr>
          <w:rFonts w:hint="cs"/>
          <w:rtl/>
          <w:lang w:eastAsia="he-IL"/>
        </w:rPr>
        <w:t xml:space="preserve"> אני אעבור לנושא הבא.</w:t>
      </w:r>
      <w:bookmarkStart w:id="6263" w:name="_ETM_Q1_14411932"/>
      <w:bookmarkEnd w:id="6263"/>
    </w:p>
    <w:p w14:paraId="3DF2C847" w14:textId="77777777" w:rsidR="00BB61DD" w:rsidRDefault="00BB61DD" w:rsidP="00BB61DD">
      <w:pPr>
        <w:rPr>
          <w:rtl/>
          <w:lang w:eastAsia="he-IL"/>
        </w:rPr>
      </w:pPr>
      <w:bookmarkStart w:id="6264" w:name="_ETM_Q1_14412316"/>
      <w:bookmarkEnd w:id="6264"/>
    </w:p>
    <w:p w14:paraId="25FA2137" w14:textId="77777777" w:rsidR="00BB61DD" w:rsidRDefault="00BB61DD" w:rsidP="00BB61DD">
      <w:pPr>
        <w:pStyle w:val="a4"/>
        <w:keepNext/>
        <w:rPr>
          <w:rtl/>
        </w:rPr>
      </w:pPr>
      <w:bookmarkStart w:id="6265" w:name="ET_speaker_6156_1324"/>
      <w:r w:rsidRPr="00BB61DD">
        <w:rPr>
          <w:rStyle w:val="TagStyle"/>
          <w:rtl/>
        </w:rPr>
        <w:t xml:space="preserve"> &lt;&lt; דובר &gt;&gt; </w:t>
      </w:r>
      <w:r>
        <w:rPr>
          <w:rtl/>
        </w:rPr>
        <w:t>גלעד קריב (העבודה):</w:t>
      </w:r>
      <w:r w:rsidRPr="00BB61DD">
        <w:rPr>
          <w:rStyle w:val="TagStyle"/>
          <w:rtl/>
        </w:rPr>
        <w:t xml:space="preserve"> &lt;&lt; דובר &gt;&gt;</w:t>
      </w:r>
      <w:r w:rsidR="00F9322E">
        <w:rPr>
          <w:rtl/>
        </w:rPr>
        <w:t xml:space="preserve"> </w:t>
      </w:r>
      <w:bookmarkEnd w:id="6265"/>
    </w:p>
    <w:p w14:paraId="07D8F128" w14:textId="77777777" w:rsidR="00BB61DD" w:rsidRDefault="00BB61DD" w:rsidP="00BB61DD">
      <w:pPr>
        <w:pStyle w:val="KeepWithNext"/>
        <w:rPr>
          <w:rtl/>
          <w:lang w:eastAsia="he-IL"/>
        </w:rPr>
      </w:pPr>
    </w:p>
    <w:p w14:paraId="28A84B86" w14:textId="77777777" w:rsidR="00BB61DD" w:rsidRDefault="00BB61DD" w:rsidP="00BB61DD">
      <w:pPr>
        <w:rPr>
          <w:rtl/>
          <w:lang w:eastAsia="he-IL"/>
        </w:rPr>
      </w:pPr>
      <w:r>
        <w:rPr>
          <w:rFonts w:hint="cs"/>
          <w:rtl/>
          <w:lang w:eastAsia="he-IL"/>
        </w:rPr>
        <w:t xml:space="preserve">אין את מי להכריע כי אין עם פלשתיני. לא צריך תוכנית הכרעה. </w:t>
      </w:r>
      <w:bookmarkStart w:id="6266" w:name="_ETM_Q1_14418364"/>
      <w:bookmarkEnd w:id="6266"/>
    </w:p>
    <w:p w14:paraId="5B660BCD" w14:textId="77777777" w:rsidR="00BB61DD" w:rsidRDefault="00BB61DD" w:rsidP="00BB61DD">
      <w:pPr>
        <w:rPr>
          <w:rtl/>
          <w:lang w:eastAsia="he-IL"/>
        </w:rPr>
      </w:pPr>
    </w:p>
    <w:p w14:paraId="74DF932F" w14:textId="77777777" w:rsidR="00BB61DD" w:rsidRDefault="00BB61DD" w:rsidP="00BB61DD">
      <w:pPr>
        <w:pStyle w:val="a4"/>
        <w:keepNext/>
        <w:rPr>
          <w:rtl/>
        </w:rPr>
      </w:pPr>
      <w:bookmarkStart w:id="6267" w:name="ET_speaker_5765_1326"/>
      <w:r w:rsidRPr="00BB61DD">
        <w:rPr>
          <w:rStyle w:val="TagStyle"/>
          <w:rtl/>
        </w:rPr>
        <w:t xml:space="preserve"> &lt;&lt; דובר &gt;&gt; </w:t>
      </w:r>
      <w:r>
        <w:rPr>
          <w:rtl/>
        </w:rPr>
        <w:t>מיכאל מרדכי ביטון (המחנה הממלכתי):</w:t>
      </w:r>
      <w:r w:rsidRPr="00BB61DD">
        <w:rPr>
          <w:rStyle w:val="TagStyle"/>
          <w:rtl/>
        </w:rPr>
        <w:t xml:space="preserve"> &lt;&lt; דובר &gt;&gt;</w:t>
      </w:r>
      <w:r w:rsidR="00F9322E">
        <w:rPr>
          <w:rtl/>
        </w:rPr>
        <w:t xml:space="preserve"> </w:t>
      </w:r>
      <w:bookmarkEnd w:id="6267"/>
    </w:p>
    <w:p w14:paraId="401E5880" w14:textId="77777777" w:rsidR="00BB61DD" w:rsidRDefault="00BB61DD" w:rsidP="00BB61DD">
      <w:pPr>
        <w:pStyle w:val="KeepWithNext"/>
        <w:rPr>
          <w:rtl/>
          <w:lang w:eastAsia="he-IL"/>
        </w:rPr>
      </w:pPr>
    </w:p>
    <w:p w14:paraId="67360C07" w14:textId="77777777" w:rsidR="00BB61DD" w:rsidRDefault="00BB61DD" w:rsidP="00BB61DD">
      <w:pPr>
        <w:rPr>
          <w:rtl/>
          <w:lang w:eastAsia="he-IL"/>
        </w:rPr>
      </w:pPr>
      <w:r>
        <w:rPr>
          <w:rFonts w:hint="cs"/>
          <w:rtl/>
          <w:lang w:eastAsia="he-IL"/>
        </w:rPr>
        <w:t>אבל אני לא מבין את</w:t>
      </w:r>
      <w:bookmarkStart w:id="6268" w:name="_ETM_Q1_14416590"/>
      <w:bookmarkStart w:id="6269" w:name="_ETM_Q1_14417723"/>
      <w:bookmarkEnd w:id="6268"/>
      <w:bookmarkEnd w:id="6269"/>
      <w:r>
        <w:rPr>
          <w:rFonts w:hint="cs"/>
          <w:rtl/>
          <w:lang w:eastAsia="he-IL"/>
        </w:rPr>
        <w:t xml:space="preserve"> ה</w:t>
      </w:r>
      <w:bookmarkStart w:id="6270" w:name="_ETM_Q1_14417799"/>
      <w:bookmarkEnd w:id="6270"/>
      <w:r>
        <w:rPr>
          <w:rFonts w:hint="cs"/>
          <w:rtl/>
          <w:lang w:eastAsia="he-IL"/>
        </w:rPr>
        <w:t>כסף שהוא שולח לשם.</w:t>
      </w:r>
      <w:bookmarkStart w:id="6271" w:name="_ETM_Q1_14422322"/>
      <w:bookmarkEnd w:id="6271"/>
      <w:r>
        <w:rPr>
          <w:rFonts w:hint="cs"/>
          <w:rtl/>
          <w:lang w:eastAsia="he-IL"/>
        </w:rPr>
        <w:t xml:space="preserve"> </w:t>
      </w:r>
      <w:bookmarkStart w:id="6272" w:name="_ETM_Q1_14422366"/>
      <w:bookmarkStart w:id="6273" w:name="_ETM_Q1_14422456"/>
      <w:bookmarkStart w:id="6274" w:name="_ETM_Q1_14422568"/>
      <w:bookmarkEnd w:id="6272"/>
      <w:bookmarkEnd w:id="6273"/>
      <w:bookmarkEnd w:id="6274"/>
      <w:r>
        <w:rPr>
          <w:rFonts w:hint="cs"/>
          <w:rtl/>
          <w:lang w:eastAsia="he-IL"/>
        </w:rPr>
        <w:t>אם אין כלום, אז לאן הולך הכסף שהאוצר שולח לרשות? סמוטריץ'</w:t>
      </w:r>
      <w:bookmarkStart w:id="6275" w:name="_ETM_Q1_14424684"/>
      <w:bookmarkEnd w:id="6275"/>
      <w:r>
        <w:rPr>
          <w:rFonts w:hint="cs"/>
          <w:rtl/>
          <w:lang w:eastAsia="he-IL"/>
        </w:rPr>
        <w:t xml:space="preserve"> שולח להם מאות מיליוני שקלים כל חודש.</w:t>
      </w:r>
      <w:r w:rsidR="00A423CE">
        <w:rPr>
          <w:rFonts w:hint="cs"/>
          <w:rtl/>
          <w:lang w:eastAsia="he-IL"/>
        </w:rPr>
        <w:t xml:space="preserve"> </w:t>
      </w:r>
      <w:r>
        <w:rPr>
          <w:rFonts w:hint="cs"/>
          <w:rtl/>
          <w:lang w:eastAsia="he-IL"/>
        </w:rPr>
        <w:t>אני</w:t>
      </w:r>
      <w:bookmarkStart w:id="6276" w:name="_ETM_Q1_14429038"/>
      <w:bookmarkEnd w:id="6276"/>
      <w:r>
        <w:rPr>
          <w:rFonts w:hint="cs"/>
          <w:rtl/>
          <w:lang w:eastAsia="he-IL"/>
        </w:rPr>
        <w:t xml:space="preserve"> לא מבין לאן הולך הכסף.</w:t>
      </w:r>
      <w:bookmarkStart w:id="6277" w:name="_ETM_Q1_14432774"/>
      <w:bookmarkEnd w:id="6277"/>
    </w:p>
    <w:p w14:paraId="1F78471B" w14:textId="77777777" w:rsidR="00BB61DD" w:rsidRDefault="00BB61DD" w:rsidP="00BB61DD">
      <w:pPr>
        <w:rPr>
          <w:rtl/>
          <w:lang w:eastAsia="he-IL"/>
        </w:rPr>
      </w:pPr>
      <w:bookmarkStart w:id="6278" w:name="_ETM_Q1_14433081"/>
      <w:bookmarkEnd w:id="6278"/>
    </w:p>
    <w:p w14:paraId="644C9320" w14:textId="77777777" w:rsidR="00BB61DD" w:rsidRDefault="00BB61DD" w:rsidP="00BB61DD">
      <w:pPr>
        <w:pStyle w:val="af6"/>
        <w:keepNext/>
        <w:rPr>
          <w:rtl/>
        </w:rPr>
      </w:pPr>
      <w:bookmarkStart w:id="6279" w:name="ET_yor_5797_1327"/>
      <w:r w:rsidRPr="00BB61DD">
        <w:rPr>
          <w:rStyle w:val="TagStyle"/>
          <w:rtl/>
        </w:rPr>
        <w:t xml:space="preserve"> &lt;&lt; יור &gt;&gt; </w:t>
      </w:r>
      <w:r>
        <w:rPr>
          <w:rtl/>
        </w:rPr>
        <w:t>היו"ר יצחק פינדרוס:</w:t>
      </w:r>
      <w:r w:rsidRPr="00BB61DD">
        <w:rPr>
          <w:rStyle w:val="TagStyle"/>
          <w:rtl/>
        </w:rPr>
        <w:t xml:space="preserve"> &lt;&lt; יור &gt;&gt;</w:t>
      </w:r>
      <w:r w:rsidR="00F9322E">
        <w:rPr>
          <w:rtl/>
        </w:rPr>
        <w:t xml:space="preserve"> </w:t>
      </w:r>
      <w:bookmarkEnd w:id="6279"/>
    </w:p>
    <w:p w14:paraId="68B514EE" w14:textId="77777777" w:rsidR="00BB61DD" w:rsidRDefault="00BB61DD" w:rsidP="00BB61DD">
      <w:pPr>
        <w:pStyle w:val="KeepWithNext"/>
        <w:rPr>
          <w:rtl/>
          <w:lang w:eastAsia="he-IL"/>
        </w:rPr>
      </w:pPr>
    </w:p>
    <w:p w14:paraId="05F0D44B" w14:textId="77777777" w:rsidR="00BB61DD" w:rsidRDefault="00BB61DD" w:rsidP="00BB61DD">
      <w:pPr>
        <w:rPr>
          <w:rtl/>
          <w:lang w:eastAsia="he-IL"/>
        </w:rPr>
      </w:pPr>
      <w:r>
        <w:rPr>
          <w:rFonts w:hint="cs"/>
          <w:rtl/>
          <w:lang w:eastAsia="he-IL"/>
        </w:rPr>
        <w:t xml:space="preserve">חבר הכנסת ביטון, תצטרך להביא מישהו אחר מהמחנה הממלכתי לנמק. </w:t>
      </w:r>
    </w:p>
    <w:p w14:paraId="030CEEF5" w14:textId="77777777" w:rsidR="00BB61DD" w:rsidRDefault="00BB61DD" w:rsidP="00BB61DD">
      <w:pPr>
        <w:rPr>
          <w:rtl/>
          <w:lang w:eastAsia="he-IL"/>
        </w:rPr>
      </w:pPr>
      <w:bookmarkStart w:id="6280" w:name="_ETM_Q1_14438566"/>
      <w:bookmarkStart w:id="6281" w:name="_ETM_Q1_14438810"/>
      <w:bookmarkEnd w:id="6280"/>
      <w:bookmarkEnd w:id="6281"/>
    </w:p>
    <w:p w14:paraId="2237D8D7" w14:textId="77777777" w:rsidR="00BB61DD" w:rsidRDefault="00BB61DD" w:rsidP="00BB61DD">
      <w:pPr>
        <w:pStyle w:val="a4"/>
        <w:keepNext/>
        <w:rPr>
          <w:rtl/>
        </w:rPr>
      </w:pPr>
      <w:bookmarkStart w:id="6282" w:name="ET_speaker_5765_1328"/>
      <w:r w:rsidRPr="00BB61DD">
        <w:rPr>
          <w:rStyle w:val="TagStyle"/>
          <w:rtl/>
        </w:rPr>
        <w:t xml:space="preserve"> &lt;&lt; דובר &gt;&gt; </w:t>
      </w:r>
      <w:r>
        <w:rPr>
          <w:rtl/>
        </w:rPr>
        <w:t>מיכאל מרדכי ביטון (המחנה הממלכתי):</w:t>
      </w:r>
      <w:r w:rsidRPr="00BB61DD">
        <w:rPr>
          <w:rStyle w:val="TagStyle"/>
          <w:rtl/>
        </w:rPr>
        <w:t xml:space="preserve"> &lt;&lt; דובר &gt;&gt;</w:t>
      </w:r>
      <w:r w:rsidR="00F9322E">
        <w:rPr>
          <w:rtl/>
        </w:rPr>
        <w:t xml:space="preserve"> </w:t>
      </w:r>
      <w:bookmarkEnd w:id="6282"/>
    </w:p>
    <w:p w14:paraId="53866D8C" w14:textId="77777777" w:rsidR="00BB61DD" w:rsidRDefault="00BB61DD" w:rsidP="00BB61DD">
      <w:pPr>
        <w:pStyle w:val="KeepWithNext"/>
        <w:rPr>
          <w:rtl/>
          <w:lang w:eastAsia="he-IL"/>
        </w:rPr>
      </w:pPr>
    </w:p>
    <w:p w14:paraId="6725829A" w14:textId="77777777" w:rsidR="00BB61DD" w:rsidRDefault="00BB61DD" w:rsidP="00BB61DD">
      <w:pPr>
        <w:rPr>
          <w:rtl/>
          <w:lang w:eastAsia="he-IL"/>
        </w:rPr>
      </w:pPr>
      <w:r>
        <w:rPr>
          <w:rFonts w:hint="cs"/>
          <w:rtl/>
          <w:lang w:eastAsia="he-IL"/>
        </w:rPr>
        <w:t>לא הבנתי.</w:t>
      </w:r>
    </w:p>
    <w:p w14:paraId="2510399F" w14:textId="77777777" w:rsidR="00BB61DD" w:rsidRPr="00BB61DD" w:rsidRDefault="00BB61DD" w:rsidP="00BB61DD">
      <w:pPr>
        <w:rPr>
          <w:rtl/>
          <w:lang w:eastAsia="he-IL"/>
        </w:rPr>
      </w:pPr>
      <w:bookmarkStart w:id="6283" w:name="_ETM_Q1_14439457"/>
      <w:bookmarkStart w:id="6284" w:name="_ETM_Q1_14439928"/>
      <w:bookmarkEnd w:id="6283"/>
      <w:bookmarkEnd w:id="6284"/>
    </w:p>
    <w:p w14:paraId="7A7F3CE9" w14:textId="77777777" w:rsidR="00BB61DD" w:rsidRDefault="00BB61DD" w:rsidP="00BB61DD">
      <w:pPr>
        <w:pStyle w:val="af6"/>
        <w:keepNext/>
        <w:rPr>
          <w:rtl/>
        </w:rPr>
      </w:pPr>
      <w:bookmarkStart w:id="6285" w:name="_ETM_Q1_14412303"/>
      <w:bookmarkStart w:id="6286" w:name="_ETM_Q1_14413949"/>
      <w:bookmarkStart w:id="6287" w:name="_ETM_Q1_14413995"/>
      <w:bookmarkStart w:id="6288" w:name="_ETM_Q1_14398630"/>
      <w:bookmarkStart w:id="6289" w:name="_ETM_Q1_14398930"/>
      <w:bookmarkEnd w:id="6285"/>
      <w:bookmarkEnd w:id="6286"/>
      <w:bookmarkEnd w:id="6287"/>
      <w:bookmarkEnd w:id="6288"/>
      <w:bookmarkEnd w:id="6289"/>
      <w:r w:rsidRPr="00967CEC">
        <w:rPr>
          <w:rStyle w:val="TagStyle"/>
          <w:rtl/>
        </w:rPr>
        <w:t xml:space="preserve"> &lt;&lt; יור &gt;&gt; </w:t>
      </w:r>
      <w:r>
        <w:rPr>
          <w:rtl/>
        </w:rPr>
        <w:t>היו"ר יצחק פינדרוס:</w:t>
      </w:r>
      <w:r w:rsidRPr="00967CEC">
        <w:rPr>
          <w:rStyle w:val="TagStyle"/>
          <w:rtl/>
        </w:rPr>
        <w:t xml:space="preserve"> &lt;&lt; יור &gt;&gt;</w:t>
      </w:r>
      <w:r w:rsidR="00A423CE">
        <w:rPr>
          <w:rtl/>
        </w:rPr>
        <w:t xml:space="preserve"> </w:t>
      </w:r>
    </w:p>
    <w:p w14:paraId="7E50A0AA" w14:textId="77777777" w:rsidR="00BB61DD" w:rsidRDefault="00BB61DD" w:rsidP="00BB61DD">
      <w:pPr>
        <w:pStyle w:val="KeepWithNext"/>
        <w:rPr>
          <w:rtl/>
          <w:lang w:eastAsia="he-IL"/>
        </w:rPr>
      </w:pPr>
    </w:p>
    <w:p w14:paraId="76309ADB" w14:textId="77777777" w:rsidR="00BB61DD" w:rsidRDefault="00BB61DD" w:rsidP="00BB61DD">
      <w:pPr>
        <w:rPr>
          <w:rtl/>
          <w:lang w:eastAsia="he-IL"/>
        </w:rPr>
      </w:pPr>
      <w:r>
        <w:rPr>
          <w:rFonts w:hint="cs"/>
          <w:rtl/>
          <w:lang w:eastAsia="he-IL"/>
        </w:rPr>
        <w:t>אנחנו עוברים להצבעה.</w:t>
      </w:r>
      <w:bookmarkStart w:id="6290" w:name="_ETM_Q1_14440055"/>
      <w:bookmarkEnd w:id="6290"/>
      <w:r>
        <w:rPr>
          <w:rFonts w:hint="cs"/>
          <w:rtl/>
          <w:lang w:eastAsia="he-IL"/>
        </w:rPr>
        <w:t xml:space="preserve"> מי בעד קבלת הסתייגויות מספר 78 עד 82? 5. מי נגד? 8. מי נמנע? אין נמנעים.</w:t>
      </w:r>
    </w:p>
    <w:p w14:paraId="41B1C290" w14:textId="77777777" w:rsidR="00BB61DD" w:rsidRDefault="00BB61DD" w:rsidP="00BB61DD">
      <w:pPr>
        <w:rPr>
          <w:rtl/>
          <w:lang w:eastAsia="he-IL"/>
        </w:rPr>
      </w:pPr>
    </w:p>
    <w:p w14:paraId="5B81E3A8" w14:textId="77777777" w:rsidR="00BB61DD" w:rsidRDefault="00BB61DD" w:rsidP="00BB61DD">
      <w:pPr>
        <w:pStyle w:val="af1"/>
        <w:keepNext/>
        <w:rPr>
          <w:rtl/>
          <w:lang w:eastAsia="he-IL"/>
        </w:rPr>
      </w:pPr>
      <w:r>
        <w:rPr>
          <w:rtl/>
          <w:lang w:eastAsia="he-IL"/>
        </w:rPr>
        <w:t>הצבעה</w:t>
      </w:r>
    </w:p>
    <w:p w14:paraId="2107799A" w14:textId="77777777" w:rsidR="00BB61DD" w:rsidRDefault="00BB61DD" w:rsidP="00BB61DD">
      <w:pPr>
        <w:pStyle w:val="--"/>
        <w:keepNext/>
        <w:rPr>
          <w:rtl/>
          <w:lang w:eastAsia="he-IL"/>
        </w:rPr>
      </w:pPr>
      <w:r>
        <w:rPr>
          <w:rFonts w:hint="cs"/>
          <w:rtl/>
          <w:lang w:eastAsia="he-IL"/>
        </w:rPr>
        <w:t>ההסתייגויות לא נתקבלו</w:t>
      </w:r>
    </w:p>
    <w:p w14:paraId="36D0CD0E" w14:textId="77777777" w:rsidR="00BB61DD" w:rsidRDefault="00BB61DD" w:rsidP="00BB61DD">
      <w:pPr>
        <w:rPr>
          <w:rtl/>
          <w:lang w:eastAsia="he-IL"/>
        </w:rPr>
      </w:pPr>
    </w:p>
    <w:p w14:paraId="03577033" w14:textId="77777777" w:rsidR="00BB61DD" w:rsidRDefault="00BB61DD" w:rsidP="00BB61DD">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A423CE">
        <w:rPr>
          <w:rtl/>
        </w:rPr>
        <w:t xml:space="preserve"> </w:t>
      </w:r>
    </w:p>
    <w:p w14:paraId="4C780D66" w14:textId="77777777" w:rsidR="00BB61DD" w:rsidRDefault="00BB61DD" w:rsidP="00BB61DD">
      <w:pPr>
        <w:pStyle w:val="KeepWithNext"/>
        <w:rPr>
          <w:rtl/>
          <w:lang w:eastAsia="he-IL"/>
        </w:rPr>
      </w:pPr>
    </w:p>
    <w:p w14:paraId="34A6D6BA" w14:textId="77777777" w:rsidR="00BB61DD" w:rsidRDefault="00BB61DD" w:rsidP="00BB61DD">
      <w:pPr>
        <w:rPr>
          <w:rtl/>
          <w:lang w:eastAsia="he-IL"/>
        </w:rPr>
      </w:pPr>
      <w:r>
        <w:rPr>
          <w:rFonts w:hint="cs"/>
          <w:rtl/>
          <w:lang w:eastAsia="he-IL"/>
        </w:rPr>
        <w:t>ההסתייגויות לא התקבלו.</w:t>
      </w:r>
    </w:p>
    <w:p w14:paraId="7F885AC8" w14:textId="77777777" w:rsidR="00BB61DD" w:rsidRDefault="00BB61DD" w:rsidP="00BB61DD">
      <w:pPr>
        <w:rPr>
          <w:rtl/>
          <w:lang w:eastAsia="he-IL"/>
        </w:rPr>
      </w:pPr>
      <w:bookmarkStart w:id="6291" w:name="_ETM_Q1_14461890"/>
      <w:bookmarkEnd w:id="6291"/>
    </w:p>
    <w:p w14:paraId="2D0FBA38" w14:textId="77777777" w:rsidR="00BB61DD" w:rsidRDefault="00BB61DD" w:rsidP="00BB61DD">
      <w:pPr>
        <w:rPr>
          <w:rtl/>
          <w:lang w:eastAsia="he-IL"/>
        </w:rPr>
      </w:pPr>
      <w:bookmarkStart w:id="6292" w:name="_ETM_Q1_14462160"/>
      <w:bookmarkEnd w:id="6292"/>
      <w:r>
        <w:rPr>
          <w:rFonts w:hint="cs"/>
          <w:rtl/>
          <w:lang w:eastAsia="he-IL"/>
        </w:rPr>
        <w:t>הסתייגויות מספר 83 עד 91.</w:t>
      </w:r>
    </w:p>
    <w:p w14:paraId="4F67D115" w14:textId="77777777" w:rsidR="00BB61DD" w:rsidRDefault="00BB61DD" w:rsidP="00BB61DD">
      <w:pPr>
        <w:rPr>
          <w:rtl/>
          <w:lang w:eastAsia="he-IL"/>
        </w:rPr>
      </w:pPr>
    </w:p>
    <w:p w14:paraId="5CCCEB31" w14:textId="77777777" w:rsidR="00BB61DD" w:rsidRDefault="00BB61DD" w:rsidP="00BB61DD">
      <w:pPr>
        <w:pStyle w:val="a4"/>
        <w:keepNext/>
        <w:rPr>
          <w:rtl/>
        </w:rPr>
      </w:pPr>
      <w:bookmarkStart w:id="6293" w:name="ET_speaker_5791_1329"/>
      <w:r w:rsidRPr="00BB61DD">
        <w:rPr>
          <w:rStyle w:val="TagStyle"/>
          <w:rtl/>
        </w:rPr>
        <w:t xml:space="preserve"> &lt;&lt; דובר &gt;&gt; </w:t>
      </w:r>
      <w:r>
        <w:rPr>
          <w:rtl/>
        </w:rPr>
        <w:t>יואב סגלוביץ' (יש עתיד):</w:t>
      </w:r>
      <w:r w:rsidRPr="00BB61DD">
        <w:rPr>
          <w:rStyle w:val="TagStyle"/>
          <w:rtl/>
        </w:rPr>
        <w:t xml:space="preserve"> &lt;&lt; דובר &gt;&gt;</w:t>
      </w:r>
      <w:r w:rsidR="00F9322E">
        <w:rPr>
          <w:rtl/>
        </w:rPr>
        <w:t xml:space="preserve"> </w:t>
      </w:r>
      <w:bookmarkEnd w:id="6293"/>
    </w:p>
    <w:p w14:paraId="3C67AB77" w14:textId="77777777" w:rsidR="00BB61DD" w:rsidRDefault="00BB61DD" w:rsidP="00BB61DD">
      <w:pPr>
        <w:pStyle w:val="KeepWithNext"/>
        <w:rPr>
          <w:rtl/>
          <w:lang w:eastAsia="he-IL"/>
        </w:rPr>
      </w:pPr>
    </w:p>
    <w:p w14:paraId="7029C6F3" w14:textId="77777777" w:rsidR="00BB61DD" w:rsidRDefault="00BB61DD" w:rsidP="00BB61DD">
      <w:pPr>
        <w:rPr>
          <w:rtl/>
          <w:lang w:eastAsia="he-IL"/>
        </w:rPr>
      </w:pPr>
      <w:bookmarkStart w:id="6294" w:name="_ETM_Q1_14471590"/>
      <w:bookmarkStart w:id="6295" w:name="_ETM_Q1_14471653"/>
      <w:bookmarkEnd w:id="6294"/>
      <w:bookmarkEnd w:id="6295"/>
      <w:r>
        <w:rPr>
          <w:rFonts w:hint="cs"/>
          <w:rtl/>
          <w:lang w:eastAsia="he-IL"/>
        </w:rPr>
        <w:t>מאחר ואין היענות ולא רוצים לשמוע את ההמשך, אני אעבור</w:t>
      </w:r>
      <w:bookmarkStart w:id="6296" w:name="_ETM_Q1_14473336"/>
      <w:bookmarkEnd w:id="6296"/>
      <w:r>
        <w:rPr>
          <w:rFonts w:hint="cs"/>
          <w:rtl/>
          <w:lang w:eastAsia="he-IL"/>
        </w:rPr>
        <w:t xml:space="preserve"> לנושא חדש שהוא קשור אפרופו ימין מלא. ניסיתי להבין</w:t>
      </w:r>
      <w:r w:rsidR="00B44581">
        <w:rPr>
          <w:rFonts w:hint="cs"/>
          <w:rtl/>
          <w:lang w:eastAsia="he-IL"/>
        </w:rPr>
        <w:t xml:space="preserve"> מה </w:t>
      </w:r>
      <w:bookmarkStart w:id="6297" w:name="_ETM_Q1_14477567"/>
      <w:bookmarkEnd w:id="6297"/>
      <w:r w:rsidR="00B44581">
        <w:rPr>
          <w:rFonts w:hint="cs"/>
          <w:rtl/>
          <w:lang w:eastAsia="he-IL"/>
        </w:rPr>
        <w:t>המשמעות של ימין על מלא ודמיינתי מכונית שנוסעת</w:t>
      </w:r>
      <w:bookmarkStart w:id="6298" w:name="_ETM_Q1_14482593"/>
      <w:bookmarkEnd w:id="6298"/>
      <w:r w:rsidR="00B44581">
        <w:rPr>
          <w:rFonts w:hint="cs"/>
          <w:rtl/>
          <w:lang w:eastAsia="he-IL"/>
        </w:rPr>
        <w:t xml:space="preserve"> והיא רק מושכת את ההגה ימינה. כשמושכים כל הזמן</w:t>
      </w:r>
      <w:bookmarkStart w:id="6299" w:name="_ETM_Q1_14484933"/>
      <w:bookmarkEnd w:id="6299"/>
      <w:r w:rsidR="00B44581">
        <w:rPr>
          <w:rFonts w:hint="cs"/>
          <w:rtl/>
          <w:lang w:eastAsia="he-IL"/>
        </w:rPr>
        <w:t xml:space="preserve"> הגה ימינה, זה מתחיל להסתובב ואז מגבירים את המהירות.</w:t>
      </w:r>
      <w:r w:rsidR="00A423CE">
        <w:rPr>
          <w:rFonts w:hint="cs"/>
          <w:rtl/>
          <w:lang w:eastAsia="he-IL"/>
        </w:rPr>
        <w:t xml:space="preserve"> </w:t>
      </w:r>
      <w:r w:rsidR="00B44581">
        <w:rPr>
          <w:rFonts w:hint="cs"/>
          <w:rtl/>
          <w:lang w:eastAsia="he-IL"/>
        </w:rPr>
        <w:t>במכונית הזאת לפעמים יש מאחרו טראק ועומדים</w:t>
      </w:r>
      <w:bookmarkStart w:id="6300" w:name="_ETM_Q1_14492279"/>
      <w:bookmarkEnd w:id="6300"/>
      <w:r w:rsidR="00B44581">
        <w:rPr>
          <w:rFonts w:hint="cs"/>
          <w:rtl/>
          <w:lang w:eastAsia="he-IL"/>
        </w:rPr>
        <w:t xml:space="preserve"> שם אנשים, תחשבו על קואליציה, שככל שזה מסתוב</w:t>
      </w:r>
      <w:bookmarkStart w:id="6301" w:name="_ETM_Q1_14495673"/>
      <w:bookmarkEnd w:id="6301"/>
      <w:r w:rsidR="00B44581">
        <w:rPr>
          <w:rFonts w:hint="cs"/>
          <w:rtl/>
          <w:lang w:eastAsia="he-IL"/>
        </w:rPr>
        <w:t>ב, בסוף לפי חוק הצנטרפוגה</w:t>
      </w:r>
      <w:r w:rsidR="00A423CE">
        <w:rPr>
          <w:rFonts w:hint="cs"/>
          <w:rtl/>
          <w:lang w:eastAsia="he-IL"/>
        </w:rPr>
        <w:t xml:space="preserve"> </w:t>
      </w:r>
      <w:r w:rsidR="00B44581">
        <w:rPr>
          <w:rFonts w:hint="cs"/>
          <w:rtl/>
          <w:lang w:eastAsia="he-IL"/>
        </w:rPr>
        <w:t>מישהו עף. הראשון</w:t>
      </w:r>
      <w:bookmarkStart w:id="6302" w:name="_ETM_Q1_14497023"/>
      <w:bookmarkEnd w:id="6302"/>
      <w:r w:rsidR="00B44581">
        <w:rPr>
          <w:rFonts w:hint="cs"/>
          <w:rtl/>
          <w:lang w:eastAsia="he-IL"/>
        </w:rPr>
        <w:t xml:space="preserve"> שאני רואה אותו מתחיל לעשות קולות, קוראים לו איתמר בן</w:t>
      </w:r>
      <w:bookmarkStart w:id="6303" w:name="_ETM_Q1_14499105"/>
      <w:bookmarkEnd w:id="6303"/>
      <w:r w:rsidR="00B44581">
        <w:rPr>
          <w:rFonts w:hint="cs"/>
          <w:rtl/>
          <w:lang w:eastAsia="he-IL"/>
        </w:rPr>
        <w:t xml:space="preserve"> גביר</w:t>
      </w:r>
      <w:r w:rsidR="00A423CE">
        <w:rPr>
          <w:rFonts w:hint="cs"/>
          <w:rtl/>
          <w:lang w:eastAsia="he-IL"/>
        </w:rPr>
        <w:t xml:space="preserve"> </w:t>
      </w:r>
      <w:r w:rsidR="00B44581">
        <w:rPr>
          <w:rFonts w:hint="cs"/>
          <w:rtl/>
          <w:lang w:eastAsia="he-IL"/>
        </w:rPr>
        <w:t>ועל זה אני אדבר בפרק הבא,</w:t>
      </w:r>
      <w:bookmarkStart w:id="6304" w:name="_ETM_Q1_14503178"/>
      <w:bookmarkEnd w:id="6304"/>
      <w:r w:rsidR="00B44581">
        <w:rPr>
          <w:rFonts w:hint="cs"/>
          <w:rtl/>
          <w:lang w:eastAsia="he-IL"/>
        </w:rPr>
        <w:t xml:space="preserve"> אם תהיה היענות.</w:t>
      </w:r>
    </w:p>
    <w:p w14:paraId="0DC24680" w14:textId="77777777" w:rsidR="00B44581" w:rsidRDefault="00B44581" w:rsidP="00BB61DD">
      <w:pPr>
        <w:rPr>
          <w:rtl/>
          <w:lang w:eastAsia="he-IL"/>
        </w:rPr>
      </w:pPr>
    </w:p>
    <w:p w14:paraId="71175777" w14:textId="77777777" w:rsidR="00B44581" w:rsidRDefault="00B44581" w:rsidP="00B44581">
      <w:pPr>
        <w:pStyle w:val="a4"/>
        <w:keepNext/>
        <w:rPr>
          <w:rtl/>
        </w:rPr>
      </w:pPr>
      <w:bookmarkStart w:id="6305" w:name="ET_speaker_6357_1330"/>
      <w:r w:rsidRPr="00B44581">
        <w:rPr>
          <w:rStyle w:val="TagStyle"/>
          <w:rtl/>
        </w:rPr>
        <w:t xml:space="preserve"> &lt;&lt; דובר &gt;&gt; </w:t>
      </w:r>
      <w:r>
        <w:rPr>
          <w:rtl/>
        </w:rPr>
        <w:t>משה סעדה (הליכוד):</w:t>
      </w:r>
      <w:r w:rsidRPr="00B44581">
        <w:rPr>
          <w:rStyle w:val="TagStyle"/>
          <w:rtl/>
        </w:rPr>
        <w:t xml:space="preserve"> &lt;&lt; דובר &gt;&gt;</w:t>
      </w:r>
      <w:r w:rsidR="00F9322E">
        <w:rPr>
          <w:rtl/>
        </w:rPr>
        <w:t xml:space="preserve"> </w:t>
      </w:r>
      <w:bookmarkEnd w:id="6305"/>
    </w:p>
    <w:p w14:paraId="27836E90" w14:textId="77777777" w:rsidR="00B44581" w:rsidRDefault="00B44581" w:rsidP="00B44581">
      <w:pPr>
        <w:pStyle w:val="KeepWithNext"/>
        <w:rPr>
          <w:rtl/>
          <w:lang w:eastAsia="he-IL"/>
        </w:rPr>
      </w:pPr>
    </w:p>
    <w:p w14:paraId="78354760" w14:textId="77777777" w:rsidR="00B44581" w:rsidRDefault="00B44581" w:rsidP="00B44581">
      <w:pPr>
        <w:rPr>
          <w:rtl/>
          <w:lang w:eastAsia="he-IL"/>
        </w:rPr>
      </w:pPr>
      <w:r>
        <w:rPr>
          <w:rFonts w:hint="cs"/>
          <w:rtl/>
          <w:lang w:eastAsia="he-IL"/>
        </w:rPr>
        <w:t>אתה מדבר עליו כל הערב.</w:t>
      </w:r>
      <w:bookmarkStart w:id="6306" w:name="_ETM_Q1_14507035"/>
      <w:bookmarkEnd w:id="6306"/>
    </w:p>
    <w:p w14:paraId="2F002F81" w14:textId="77777777" w:rsidR="00B44581" w:rsidRDefault="00B44581" w:rsidP="00B44581">
      <w:pPr>
        <w:rPr>
          <w:rtl/>
          <w:lang w:eastAsia="he-IL"/>
        </w:rPr>
      </w:pPr>
      <w:bookmarkStart w:id="6307" w:name="_ETM_Q1_14507336"/>
      <w:bookmarkEnd w:id="6307"/>
    </w:p>
    <w:p w14:paraId="352B24A2" w14:textId="77777777" w:rsidR="00B44581" w:rsidRDefault="00B44581" w:rsidP="00B44581">
      <w:pPr>
        <w:pStyle w:val="a4"/>
        <w:keepNext/>
        <w:rPr>
          <w:rtl/>
        </w:rPr>
      </w:pPr>
      <w:bookmarkStart w:id="6308" w:name="ET_speaker_5791_1331"/>
      <w:r w:rsidRPr="00B44581">
        <w:rPr>
          <w:rStyle w:val="TagStyle"/>
          <w:rtl/>
        </w:rPr>
        <w:t xml:space="preserve"> &lt;&lt; דובר &gt;&gt; </w:t>
      </w:r>
      <w:r>
        <w:rPr>
          <w:rtl/>
        </w:rPr>
        <w:t>יואב סגלוביץ' (יש עתיד):</w:t>
      </w:r>
      <w:r w:rsidRPr="00B44581">
        <w:rPr>
          <w:rStyle w:val="TagStyle"/>
          <w:rtl/>
        </w:rPr>
        <w:t xml:space="preserve"> &lt;&lt; דובר &gt;&gt;</w:t>
      </w:r>
      <w:r w:rsidR="00F9322E">
        <w:rPr>
          <w:rtl/>
        </w:rPr>
        <w:t xml:space="preserve"> </w:t>
      </w:r>
      <w:bookmarkEnd w:id="6308"/>
    </w:p>
    <w:p w14:paraId="53291A3D" w14:textId="77777777" w:rsidR="00B44581" w:rsidRDefault="00B44581" w:rsidP="00B44581">
      <w:pPr>
        <w:pStyle w:val="KeepWithNext"/>
        <w:rPr>
          <w:rtl/>
          <w:lang w:eastAsia="he-IL"/>
        </w:rPr>
      </w:pPr>
    </w:p>
    <w:p w14:paraId="6AE0899F" w14:textId="77777777" w:rsidR="00B44581" w:rsidRDefault="00B44581" w:rsidP="00B44581">
      <w:pPr>
        <w:rPr>
          <w:rtl/>
          <w:lang w:eastAsia="he-IL"/>
        </w:rPr>
      </w:pPr>
      <w:r>
        <w:rPr>
          <w:rFonts w:hint="cs"/>
          <w:rtl/>
          <w:lang w:eastAsia="he-IL"/>
        </w:rPr>
        <w:t>לא. ממש לא.</w:t>
      </w:r>
      <w:bookmarkStart w:id="6309" w:name="_ETM_Q1_14506651"/>
      <w:bookmarkEnd w:id="6309"/>
      <w:r>
        <w:rPr>
          <w:rFonts w:hint="cs"/>
          <w:rtl/>
          <w:lang w:eastAsia="he-IL"/>
        </w:rPr>
        <w:t xml:space="preserve"> עד עכשיו דיברתי על סמוטריץ'.</w:t>
      </w:r>
      <w:bookmarkStart w:id="6310" w:name="_ETM_Q1_14510365"/>
      <w:bookmarkEnd w:id="6310"/>
    </w:p>
    <w:p w14:paraId="430C9571" w14:textId="77777777" w:rsidR="00B44581" w:rsidRDefault="00B44581" w:rsidP="00B44581">
      <w:pPr>
        <w:rPr>
          <w:rtl/>
          <w:lang w:eastAsia="he-IL"/>
        </w:rPr>
      </w:pPr>
      <w:bookmarkStart w:id="6311" w:name="_ETM_Q1_14510557"/>
      <w:bookmarkEnd w:id="6311"/>
    </w:p>
    <w:p w14:paraId="54CDF37B" w14:textId="77777777" w:rsidR="00B44581" w:rsidRDefault="00B44581" w:rsidP="00B44581">
      <w:pPr>
        <w:pStyle w:val="a4"/>
        <w:keepNext/>
        <w:rPr>
          <w:rtl/>
        </w:rPr>
      </w:pPr>
      <w:bookmarkStart w:id="6312" w:name="ET_speaker_5765_1332"/>
      <w:r w:rsidRPr="00B44581">
        <w:rPr>
          <w:rStyle w:val="TagStyle"/>
          <w:rtl/>
        </w:rPr>
        <w:t xml:space="preserve"> &lt;&lt; דובר &gt;&gt; </w:t>
      </w:r>
      <w:r>
        <w:rPr>
          <w:rtl/>
        </w:rPr>
        <w:t>מיכאל מרדכי ביטון (המחנה הממלכתי):</w:t>
      </w:r>
      <w:r w:rsidRPr="00B44581">
        <w:rPr>
          <w:rStyle w:val="TagStyle"/>
          <w:rtl/>
        </w:rPr>
        <w:t xml:space="preserve"> &lt;&lt; דובר &gt;&gt;</w:t>
      </w:r>
      <w:r w:rsidR="00F9322E">
        <w:rPr>
          <w:rtl/>
        </w:rPr>
        <w:t xml:space="preserve"> </w:t>
      </w:r>
      <w:bookmarkEnd w:id="6312"/>
    </w:p>
    <w:p w14:paraId="7C0290F1" w14:textId="77777777" w:rsidR="00B44581" w:rsidRDefault="00B44581" w:rsidP="00B44581">
      <w:pPr>
        <w:pStyle w:val="KeepWithNext"/>
        <w:rPr>
          <w:rtl/>
          <w:lang w:eastAsia="he-IL"/>
        </w:rPr>
      </w:pPr>
    </w:p>
    <w:p w14:paraId="097F76E6" w14:textId="77777777" w:rsidR="00B44581" w:rsidRDefault="00B44581" w:rsidP="00B44581">
      <w:pPr>
        <w:rPr>
          <w:rtl/>
          <w:lang w:eastAsia="he-IL"/>
        </w:rPr>
      </w:pPr>
      <w:bookmarkStart w:id="6313" w:name="_ETM_Q1_14513490"/>
      <w:bookmarkStart w:id="6314" w:name="_ETM_Q1_14513601"/>
      <w:bookmarkEnd w:id="6313"/>
      <w:bookmarkEnd w:id="6314"/>
      <w:r>
        <w:rPr>
          <w:rFonts w:hint="cs"/>
          <w:rtl/>
          <w:lang w:eastAsia="he-IL"/>
        </w:rPr>
        <w:t>פינדרוס, למה אתה לא קורא לו לסדר? למה אתה לא מביא לו מחליף?</w:t>
      </w:r>
    </w:p>
    <w:p w14:paraId="7A010714" w14:textId="77777777" w:rsidR="00B44581" w:rsidRDefault="00B44581" w:rsidP="00B44581">
      <w:pPr>
        <w:rPr>
          <w:rtl/>
          <w:lang w:eastAsia="he-IL"/>
        </w:rPr>
      </w:pPr>
      <w:bookmarkStart w:id="6315" w:name="_ETM_Q1_14514681"/>
      <w:bookmarkStart w:id="6316" w:name="_ETM_Q1_14514956"/>
      <w:bookmarkEnd w:id="6315"/>
      <w:bookmarkEnd w:id="6316"/>
    </w:p>
    <w:p w14:paraId="14798CF2" w14:textId="77777777" w:rsidR="00B44581" w:rsidRDefault="00B44581" w:rsidP="00B44581">
      <w:pPr>
        <w:pStyle w:val="af6"/>
        <w:keepNext/>
        <w:rPr>
          <w:rtl/>
        </w:rPr>
      </w:pPr>
      <w:bookmarkStart w:id="6317" w:name="ET_yor_5797_1333"/>
      <w:r w:rsidRPr="00B44581">
        <w:rPr>
          <w:rStyle w:val="TagStyle"/>
          <w:rtl/>
        </w:rPr>
        <w:t xml:space="preserve"> &lt;&lt; יור &gt;&gt; </w:t>
      </w:r>
      <w:r>
        <w:rPr>
          <w:rtl/>
        </w:rPr>
        <w:t>היו"ר יצחק פינדרוס:</w:t>
      </w:r>
      <w:r w:rsidRPr="00B44581">
        <w:rPr>
          <w:rStyle w:val="TagStyle"/>
          <w:rtl/>
        </w:rPr>
        <w:t xml:space="preserve"> &lt;&lt; יור &gt;&gt;</w:t>
      </w:r>
      <w:r w:rsidR="00F9322E">
        <w:rPr>
          <w:rtl/>
        </w:rPr>
        <w:t xml:space="preserve"> </w:t>
      </w:r>
      <w:bookmarkEnd w:id="6317"/>
    </w:p>
    <w:p w14:paraId="1620CB00" w14:textId="77777777" w:rsidR="00B44581" w:rsidRDefault="00B44581" w:rsidP="00B44581">
      <w:pPr>
        <w:pStyle w:val="KeepWithNext"/>
        <w:rPr>
          <w:rtl/>
          <w:lang w:eastAsia="he-IL"/>
        </w:rPr>
      </w:pPr>
    </w:p>
    <w:p w14:paraId="0318837D" w14:textId="77777777" w:rsidR="00B44581" w:rsidRDefault="00B44581" w:rsidP="00B44581">
      <w:pPr>
        <w:rPr>
          <w:rtl/>
          <w:lang w:eastAsia="he-IL"/>
        </w:rPr>
      </w:pPr>
      <w:r>
        <w:rPr>
          <w:rFonts w:hint="cs"/>
          <w:rtl/>
          <w:lang w:eastAsia="he-IL"/>
        </w:rPr>
        <w:t>קראתי לו לפני כן.</w:t>
      </w:r>
      <w:bookmarkStart w:id="6318" w:name="_ETM_Q1_14513786"/>
      <w:bookmarkEnd w:id="6318"/>
      <w:r>
        <w:rPr>
          <w:rFonts w:hint="cs"/>
          <w:rtl/>
          <w:lang w:eastAsia="he-IL"/>
        </w:rPr>
        <w:t xml:space="preserve"> אתה אפילו לא מקשיב. </w:t>
      </w:r>
      <w:bookmarkStart w:id="6319" w:name="_ETM_Q1_14517385"/>
      <w:bookmarkEnd w:id="6319"/>
    </w:p>
    <w:p w14:paraId="5E7906A2" w14:textId="77777777" w:rsidR="00B44581" w:rsidRDefault="00B44581" w:rsidP="00B44581">
      <w:pPr>
        <w:rPr>
          <w:rtl/>
          <w:lang w:eastAsia="he-IL"/>
        </w:rPr>
      </w:pPr>
      <w:bookmarkStart w:id="6320" w:name="_ETM_Q1_14517768"/>
      <w:bookmarkEnd w:id="6320"/>
    </w:p>
    <w:p w14:paraId="640065D8" w14:textId="77777777" w:rsidR="00B44581" w:rsidRDefault="00B44581" w:rsidP="00B44581">
      <w:pPr>
        <w:pStyle w:val="a4"/>
        <w:keepNext/>
        <w:rPr>
          <w:rtl/>
        </w:rPr>
      </w:pPr>
      <w:bookmarkStart w:id="6321" w:name="ET_speaker_5765_1334"/>
      <w:r w:rsidRPr="00B44581">
        <w:rPr>
          <w:rStyle w:val="TagStyle"/>
          <w:rtl/>
        </w:rPr>
        <w:t xml:space="preserve"> &lt;&lt; דובר &gt;&gt; </w:t>
      </w:r>
      <w:r>
        <w:rPr>
          <w:rtl/>
        </w:rPr>
        <w:t>מיכאל מרדכי ביטון (המחנה הממלכתי):</w:t>
      </w:r>
      <w:r w:rsidRPr="00B44581">
        <w:rPr>
          <w:rStyle w:val="TagStyle"/>
          <w:rtl/>
        </w:rPr>
        <w:t xml:space="preserve"> &lt;&lt; דובר &gt;&gt;</w:t>
      </w:r>
      <w:r w:rsidR="00F9322E">
        <w:rPr>
          <w:rtl/>
        </w:rPr>
        <w:t xml:space="preserve"> </w:t>
      </w:r>
      <w:bookmarkEnd w:id="6321"/>
    </w:p>
    <w:p w14:paraId="7E4FFD03" w14:textId="77777777" w:rsidR="00B44581" w:rsidRDefault="00B44581" w:rsidP="00B44581">
      <w:pPr>
        <w:pStyle w:val="KeepWithNext"/>
        <w:rPr>
          <w:rtl/>
          <w:lang w:eastAsia="he-IL"/>
        </w:rPr>
      </w:pPr>
    </w:p>
    <w:p w14:paraId="5DAA4B5B" w14:textId="77777777" w:rsidR="00B44581" w:rsidRDefault="00B44581" w:rsidP="00B44581">
      <w:pPr>
        <w:rPr>
          <w:rtl/>
          <w:lang w:eastAsia="he-IL"/>
        </w:rPr>
      </w:pPr>
      <w:bookmarkStart w:id="6322" w:name="_ETM_Q1_14520481"/>
      <w:bookmarkStart w:id="6323" w:name="_ETM_Q1_14520522"/>
      <w:bookmarkEnd w:id="6322"/>
      <w:bookmarkEnd w:id="6323"/>
      <w:r>
        <w:rPr>
          <w:rFonts w:hint="cs"/>
          <w:rtl/>
          <w:lang w:eastAsia="he-IL"/>
        </w:rPr>
        <w:t>שוויון. שוויון בנטל בוועדה.</w:t>
      </w:r>
    </w:p>
    <w:p w14:paraId="6919D838" w14:textId="77777777" w:rsidR="00B44581" w:rsidRDefault="00B44581" w:rsidP="00B44581">
      <w:pPr>
        <w:rPr>
          <w:rtl/>
          <w:lang w:eastAsia="he-IL"/>
        </w:rPr>
      </w:pPr>
    </w:p>
    <w:p w14:paraId="1F88C758" w14:textId="77777777" w:rsidR="00B44581" w:rsidRDefault="00B44581" w:rsidP="00B44581">
      <w:pPr>
        <w:pStyle w:val="a4"/>
        <w:keepNext/>
        <w:rPr>
          <w:rtl/>
        </w:rPr>
      </w:pPr>
      <w:bookmarkStart w:id="6324" w:name="ET_speaker_6156_1335"/>
      <w:r w:rsidRPr="00B44581">
        <w:rPr>
          <w:rStyle w:val="TagStyle"/>
          <w:rtl/>
        </w:rPr>
        <w:t xml:space="preserve"> &lt;&lt; דובר &gt;&gt; </w:t>
      </w:r>
      <w:r>
        <w:rPr>
          <w:rtl/>
        </w:rPr>
        <w:t>גלעד קריב (העבודה):</w:t>
      </w:r>
      <w:r w:rsidRPr="00B44581">
        <w:rPr>
          <w:rStyle w:val="TagStyle"/>
          <w:rtl/>
        </w:rPr>
        <w:t xml:space="preserve"> &lt;&lt; דובר &gt;&gt;</w:t>
      </w:r>
      <w:r w:rsidR="00F9322E">
        <w:rPr>
          <w:rtl/>
        </w:rPr>
        <w:t xml:space="preserve"> </w:t>
      </w:r>
      <w:bookmarkEnd w:id="6324"/>
    </w:p>
    <w:p w14:paraId="5D543D21" w14:textId="77777777" w:rsidR="00B44581" w:rsidRDefault="00B44581" w:rsidP="00B44581">
      <w:pPr>
        <w:pStyle w:val="KeepWithNext"/>
        <w:rPr>
          <w:rtl/>
          <w:lang w:eastAsia="he-IL"/>
        </w:rPr>
      </w:pPr>
    </w:p>
    <w:p w14:paraId="03BA03BE" w14:textId="77777777" w:rsidR="00B44581" w:rsidRDefault="00B44581" w:rsidP="00B44581">
      <w:pPr>
        <w:rPr>
          <w:rtl/>
          <w:lang w:eastAsia="he-IL"/>
        </w:rPr>
      </w:pPr>
      <w:r>
        <w:rPr>
          <w:rFonts w:hint="cs"/>
          <w:rtl/>
          <w:lang w:eastAsia="he-IL"/>
        </w:rPr>
        <w:t xml:space="preserve">שוויון הוא לא </w:t>
      </w:r>
      <w:bookmarkStart w:id="6325" w:name="_ETM_Q1_14517461"/>
      <w:bookmarkEnd w:id="6325"/>
      <w:r>
        <w:rPr>
          <w:rFonts w:hint="cs"/>
          <w:rtl/>
          <w:lang w:eastAsia="he-IL"/>
        </w:rPr>
        <w:t>זכות חוקתית מוכרת בישראל.</w:t>
      </w:r>
      <w:bookmarkStart w:id="6326" w:name="_ETM_Q1_14522547"/>
      <w:bookmarkEnd w:id="6326"/>
    </w:p>
    <w:p w14:paraId="122E40F4" w14:textId="77777777" w:rsidR="00BB61DD" w:rsidRPr="005956F3" w:rsidRDefault="00BB61DD" w:rsidP="00BB61DD">
      <w:pPr>
        <w:rPr>
          <w:rtl/>
          <w:lang w:eastAsia="he-IL"/>
        </w:rPr>
      </w:pPr>
      <w:bookmarkStart w:id="6327" w:name="_ETM_Q1_14522777"/>
      <w:bookmarkEnd w:id="6327"/>
    </w:p>
    <w:p w14:paraId="137E9B92" w14:textId="77777777" w:rsidR="00BB61DD" w:rsidRDefault="00BB61DD" w:rsidP="00BB61DD">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A423CE">
        <w:rPr>
          <w:rtl/>
        </w:rPr>
        <w:t xml:space="preserve"> </w:t>
      </w:r>
    </w:p>
    <w:p w14:paraId="7B22FC17" w14:textId="77777777" w:rsidR="00BB61DD" w:rsidRDefault="00BB61DD" w:rsidP="00BB61DD">
      <w:pPr>
        <w:pStyle w:val="KeepWithNext"/>
        <w:rPr>
          <w:rtl/>
          <w:lang w:eastAsia="he-IL"/>
        </w:rPr>
      </w:pPr>
    </w:p>
    <w:p w14:paraId="082DE636" w14:textId="77777777" w:rsidR="00BB61DD" w:rsidRDefault="00B44581" w:rsidP="00BB61DD">
      <w:pPr>
        <w:rPr>
          <w:rtl/>
          <w:lang w:eastAsia="he-IL"/>
        </w:rPr>
      </w:pPr>
      <w:r>
        <w:rPr>
          <w:rFonts w:hint="cs"/>
          <w:rtl/>
          <w:lang w:eastAsia="he-IL"/>
        </w:rPr>
        <w:t>אנחנו עוברים להצבעה על הסעיפים.</w:t>
      </w:r>
      <w:bookmarkStart w:id="6328" w:name="_ETM_Q1_14524735"/>
      <w:bookmarkEnd w:id="6328"/>
      <w:r>
        <w:rPr>
          <w:rFonts w:hint="cs"/>
          <w:rtl/>
          <w:lang w:eastAsia="he-IL"/>
        </w:rPr>
        <w:t xml:space="preserve"> </w:t>
      </w:r>
      <w:r w:rsidR="00BB61DD">
        <w:rPr>
          <w:rFonts w:hint="cs"/>
          <w:rtl/>
          <w:lang w:eastAsia="he-IL"/>
        </w:rPr>
        <w:t xml:space="preserve">מי בעד קבלת הסתייגויות מספר 83 עד 91? </w:t>
      </w:r>
      <w:r>
        <w:rPr>
          <w:rFonts w:hint="cs"/>
          <w:rtl/>
          <w:lang w:eastAsia="he-IL"/>
        </w:rPr>
        <w:t xml:space="preserve">5. </w:t>
      </w:r>
      <w:r w:rsidR="00BB61DD">
        <w:rPr>
          <w:rFonts w:hint="cs"/>
          <w:rtl/>
          <w:lang w:eastAsia="he-IL"/>
        </w:rPr>
        <w:t xml:space="preserve">מי נגד? </w:t>
      </w:r>
      <w:r>
        <w:rPr>
          <w:rFonts w:hint="cs"/>
          <w:rtl/>
          <w:lang w:eastAsia="he-IL"/>
        </w:rPr>
        <w:t xml:space="preserve">8. </w:t>
      </w:r>
      <w:r w:rsidR="00BB61DD">
        <w:rPr>
          <w:rFonts w:hint="cs"/>
          <w:rtl/>
          <w:lang w:eastAsia="he-IL"/>
        </w:rPr>
        <w:t>מי נמנע? אין נמנעים.</w:t>
      </w:r>
    </w:p>
    <w:p w14:paraId="63E54FCD" w14:textId="77777777" w:rsidR="00BB61DD" w:rsidRDefault="00BB61DD" w:rsidP="00BB61DD">
      <w:pPr>
        <w:rPr>
          <w:rtl/>
          <w:lang w:eastAsia="he-IL"/>
        </w:rPr>
      </w:pPr>
    </w:p>
    <w:p w14:paraId="6F334F6D" w14:textId="77777777" w:rsidR="00BB61DD" w:rsidRDefault="00BB61DD" w:rsidP="00BB61DD">
      <w:pPr>
        <w:pStyle w:val="af1"/>
        <w:keepNext/>
        <w:rPr>
          <w:rtl/>
          <w:lang w:eastAsia="he-IL"/>
        </w:rPr>
      </w:pPr>
      <w:r>
        <w:rPr>
          <w:rtl/>
          <w:lang w:eastAsia="he-IL"/>
        </w:rPr>
        <w:t>הצבעה</w:t>
      </w:r>
    </w:p>
    <w:p w14:paraId="1E7AEE47" w14:textId="77777777" w:rsidR="00BB61DD" w:rsidRDefault="00BB61DD" w:rsidP="00BB61DD">
      <w:pPr>
        <w:pStyle w:val="--"/>
        <w:keepNext/>
        <w:rPr>
          <w:rtl/>
          <w:lang w:eastAsia="he-IL"/>
        </w:rPr>
      </w:pPr>
      <w:r>
        <w:rPr>
          <w:rFonts w:hint="cs"/>
          <w:rtl/>
          <w:lang w:eastAsia="he-IL"/>
        </w:rPr>
        <w:t>ההסתייגויות לא נתקבלו</w:t>
      </w:r>
    </w:p>
    <w:p w14:paraId="6D13E000" w14:textId="77777777" w:rsidR="00BB61DD" w:rsidRDefault="00BB61DD" w:rsidP="00BB61DD">
      <w:pPr>
        <w:rPr>
          <w:rtl/>
          <w:lang w:eastAsia="he-IL"/>
        </w:rPr>
      </w:pPr>
    </w:p>
    <w:p w14:paraId="2E854168" w14:textId="77777777" w:rsidR="00BB61DD" w:rsidRDefault="00BB61DD" w:rsidP="00BB61DD">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A423CE">
        <w:rPr>
          <w:rtl/>
        </w:rPr>
        <w:t xml:space="preserve"> </w:t>
      </w:r>
    </w:p>
    <w:p w14:paraId="492B11B7" w14:textId="77777777" w:rsidR="00BB61DD" w:rsidRDefault="00BB61DD" w:rsidP="00BB61DD">
      <w:pPr>
        <w:pStyle w:val="KeepWithNext"/>
        <w:rPr>
          <w:rtl/>
          <w:lang w:eastAsia="he-IL"/>
        </w:rPr>
      </w:pPr>
    </w:p>
    <w:p w14:paraId="145378A4" w14:textId="77777777" w:rsidR="00BB61DD" w:rsidRDefault="00BB61DD" w:rsidP="00BB61DD">
      <w:pPr>
        <w:rPr>
          <w:rtl/>
          <w:lang w:eastAsia="he-IL"/>
        </w:rPr>
      </w:pPr>
      <w:r>
        <w:rPr>
          <w:rFonts w:hint="cs"/>
          <w:rtl/>
          <w:lang w:eastAsia="he-IL"/>
        </w:rPr>
        <w:t>ההסתייגויות לא התקבלו.</w:t>
      </w:r>
      <w:bookmarkStart w:id="6329" w:name="_ETM_Q1_14549495"/>
      <w:bookmarkEnd w:id="6329"/>
    </w:p>
    <w:p w14:paraId="6147F947" w14:textId="77777777" w:rsidR="00B44581" w:rsidRDefault="00B44581" w:rsidP="00BB61DD">
      <w:pPr>
        <w:rPr>
          <w:rtl/>
          <w:lang w:eastAsia="he-IL"/>
        </w:rPr>
      </w:pPr>
    </w:p>
    <w:p w14:paraId="2133007F" w14:textId="77777777" w:rsidR="00B44581" w:rsidRDefault="00B44581" w:rsidP="00B44581">
      <w:pPr>
        <w:pStyle w:val="a4"/>
        <w:keepNext/>
        <w:rPr>
          <w:rtl/>
        </w:rPr>
      </w:pPr>
      <w:bookmarkStart w:id="6330" w:name="ET_speaker_5791_1336"/>
      <w:r w:rsidRPr="00B44581">
        <w:rPr>
          <w:rStyle w:val="TagStyle"/>
          <w:rtl/>
        </w:rPr>
        <w:t xml:space="preserve"> &lt;&lt; דובר &gt;&gt; </w:t>
      </w:r>
      <w:r>
        <w:rPr>
          <w:rtl/>
        </w:rPr>
        <w:t>יואב סגלוביץ' (יש עתיד):</w:t>
      </w:r>
      <w:r w:rsidRPr="00B44581">
        <w:rPr>
          <w:rStyle w:val="TagStyle"/>
          <w:rtl/>
        </w:rPr>
        <w:t xml:space="preserve"> &lt;&lt; דובר &gt;&gt;</w:t>
      </w:r>
      <w:r w:rsidR="00F9322E">
        <w:rPr>
          <w:rtl/>
        </w:rPr>
        <w:t xml:space="preserve"> </w:t>
      </w:r>
      <w:bookmarkEnd w:id="6330"/>
    </w:p>
    <w:p w14:paraId="3CA6CA99" w14:textId="77777777" w:rsidR="00B44581" w:rsidRDefault="00B44581" w:rsidP="00B44581">
      <w:pPr>
        <w:pStyle w:val="KeepWithNext"/>
        <w:rPr>
          <w:rtl/>
          <w:lang w:eastAsia="he-IL"/>
        </w:rPr>
      </w:pPr>
    </w:p>
    <w:p w14:paraId="65B72DD7" w14:textId="77777777" w:rsidR="00B44581" w:rsidRDefault="00B44581" w:rsidP="00B44581">
      <w:pPr>
        <w:rPr>
          <w:rtl/>
          <w:lang w:eastAsia="he-IL"/>
        </w:rPr>
      </w:pPr>
      <w:bookmarkStart w:id="6331" w:name="_ETM_Q1_14555195"/>
      <w:bookmarkStart w:id="6332" w:name="_ETM_Q1_14555290"/>
      <w:bookmarkEnd w:id="6331"/>
      <w:bookmarkEnd w:id="6332"/>
      <w:r>
        <w:rPr>
          <w:rFonts w:hint="cs"/>
          <w:rtl/>
          <w:lang w:eastAsia="he-IL"/>
        </w:rPr>
        <w:t>רוויזיה.</w:t>
      </w:r>
      <w:bookmarkStart w:id="6333" w:name="_ETM_Q1_14555674"/>
      <w:bookmarkEnd w:id="6333"/>
    </w:p>
    <w:p w14:paraId="3F667E47" w14:textId="77777777" w:rsidR="00B44581" w:rsidRDefault="00B44581" w:rsidP="00B44581">
      <w:pPr>
        <w:rPr>
          <w:rtl/>
          <w:lang w:eastAsia="he-IL"/>
        </w:rPr>
      </w:pPr>
      <w:bookmarkStart w:id="6334" w:name="_ETM_Q1_14555805"/>
      <w:bookmarkEnd w:id="6334"/>
    </w:p>
    <w:p w14:paraId="5A073638" w14:textId="77777777" w:rsidR="00B44581" w:rsidRDefault="00B44581" w:rsidP="00B44581">
      <w:pPr>
        <w:pStyle w:val="af6"/>
        <w:keepNext/>
        <w:rPr>
          <w:rtl/>
        </w:rPr>
      </w:pPr>
      <w:bookmarkStart w:id="6335" w:name="ET_yor_5797_1337"/>
      <w:r w:rsidRPr="00B44581">
        <w:rPr>
          <w:rStyle w:val="TagStyle"/>
          <w:rtl/>
        </w:rPr>
        <w:t xml:space="preserve"> &lt;&lt; יור &gt;&gt; </w:t>
      </w:r>
      <w:r>
        <w:rPr>
          <w:rtl/>
        </w:rPr>
        <w:t>היו"ר יצחק פינדרוס:</w:t>
      </w:r>
      <w:r w:rsidRPr="00B44581">
        <w:rPr>
          <w:rStyle w:val="TagStyle"/>
          <w:rtl/>
        </w:rPr>
        <w:t xml:space="preserve"> &lt;&lt; יור &gt;&gt;</w:t>
      </w:r>
      <w:r w:rsidR="00F9322E">
        <w:rPr>
          <w:rtl/>
        </w:rPr>
        <w:t xml:space="preserve"> </w:t>
      </w:r>
      <w:bookmarkEnd w:id="6335"/>
    </w:p>
    <w:p w14:paraId="61B7E6AC" w14:textId="77777777" w:rsidR="00B44581" w:rsidRDefault="00B44581" w:rsidP="00B44581">
      <w:pPr>
        <w:pStyle w:val="KeepWithNext"/>
        <w:rPr>
          <w:rtl/>
          <w:lang w:eastAsia="he-IL"/>
        </w:rPr>
      </w:pPr>
    </w:p>
    <w:p w14:paraId="671936A3" w14:textId="77777777" w:rsidR="00B44581" w:rsidRDefault="00B44581" w:rsidP="00BB61DD">
      <w:pPr>
        <w:rPr>
          <w:rtl/>
          <w:lang w:eastAsia="he-IL"/>
        </w:rPr>
      </w:pPr>
      <w:bookmarkStart w:id="6336" w:name="_ETM_Q1_14556020"/>
      <w:bookmarkStart w:id="6337" w:name="_ETM_Q1_14556065"/>
      <w:bookmarkStart w:id="6338" w:name="_ETM_Q1_14549768"/>
      <w:bookmarkStart w:id="6339" w:name="_ETM_Q1_14549791"/>
      <w:bookmarkStart w:id="6340" w:name="_ETM_Q1_14550174"/>
      <w:bookmarkEnd w:id="6336"/>
      <w:bookmarkEnd w:id="6337"/>
      <w:bookmarkEnd w:id="6338"/>
      <w:bookmarkEnd w:id="6339"/>
      <w:bookmarkEnd w:id="6340"/>
      <w:r>
        <w:rPr>
          <w:rFonts w:hint="cs"/>
          <w:rtl/>
          <w:lang w:eastAsia="he-IL"/>
        </w:rPr>
        <w:t>הסתייגות מספר 92.</w:t>
      </w:r>
      <w:bookmarkStart w:id="6341" w:name="_ETM_Q1_14554040"/>
      <w:bookmarkEnd w:id="6341"/>
    </w:p>
    <w:p w14:paraId="4D520978" w14:textId="77777777" w:rsidR="00B44581" w:rsidRDefault="00B44581" w:rsidP="00BB61DD">
      <w:pPr>
        <w:rPr>
          <w:rtl/>
          <w:lang w:eastAsia="he-IL"/>
        </w:rPr>
      </w:pPr>
      <w:bookmarkStart w:id="6342" w:name="_ETM_Q1_14557474"/>
      <w:bookmarkStart w:id="6343" w:name="_ETM_Q1_14557780"/>
      <w:bookmarkStart w:id="6344" w:name="_ETM_Q1_14558378"/>
      <w:bookmarkEnd w:id="6342"/>
      <w:bookmarkEnd w:id="6343"/>
      <w:bookmarkEnd w:id="6344"/>
    </w:p>
    <w:p w14:paraId="5F421CE7" w14:textId="77777777" w:rsidR="00B44581" w:rsidRDefault="00B44581" w:rsidP="00B44581">
      <w:pPr>
        <w:pStyle w:val="a4"/>
        <w:keepNext/>
        <w:rPr>
          <w:rtl/>
        </w:rPr>
      </w:pPr>
      <w:bookmarkStart w:id="6345" w:name="ET_speaker_5791_1338"/>
      <w:r w:rsidRPr="00B44581">
        <w:rPr>
          <w:rStyle w:val="TagStyle"/>
          <w:rtl/>
        </w:rPr>
        <w:t xml:space="preserve"> &lt;&lt; דובר &gt;&gt; </w:t>
      </w:r>
      <w:r>
        <w:rPr>
          <w:rtl/>
        </w:rPr>
        <w:t>יואב סגלוביץ' (יש עתיד):</w:t>
      </w:r>
      <w:r w:rsidRPr="00B44581">
        <w:rPr>
          <w:rStyle w:val="TagStyle"/>
          <w:rtl/>
        </w:rPr>
        <w:t xml:space="preserve"> &lt;&lt; דובר &gt;&gt;</w:t>
      </w:r>
      <w:r w:rsidR="00F9322E">
        <w:rPr>
          <w:rtl/>
        </w:rPr>
        <w:t xml:space="preserve"> </w:t>
      </w:r>
      <w:bookmarkEnd w:id="6345"/>
    </w:p>
    <w:p w14:paraId="065BC1BB" w14:textId="77777777" w:rsidR="00B44581" w:rsidRDefault="00B44581" w:rsidP="00B44581">
      <w:pPr>
        <w:pStyle w:val="KeepWithNext"/>
        <w:rPr>
          <w:rtl/>
          <w:lang w:eastAsia="he-IL"/>
        </w:rPr>
      </w:pPr>
    </w:p>
    <w:p w14:paraId="0923E76C" w14:textId="77777777" w:rsidR="00B44581" w:rsidRDefault="00B44581" w:rsidP="00B44581">
      <w:pPr>
        <w:rPr>
          <w:rtl/>
          <w:lang w:eastAsia="he-IL"/>
        </w:rPr>
      </w:pPr>
      <w:bookmarkStart w:id="6346" w:name="_ETM_Q1_14559122"/>
      <w:bookmarkStart w:id="6347" w:name="_ETM_Q1_14559175"/>
      <w:bookmarkEnd w:id="6346"/>
      <w:bookmarkEnd w:id="6347"/>
      <w:r>
        <w:rPr>
          <w:rFonts w:hint="cs"/>
          <w:rtl/>
          <w:lang w:eastAsia="he-IL"/>
        </w:rPr>
        <w:t>אני רוצה לדבר ע</w:t>
      </w:r>
      <w:bookmarkStart w:id="6348" w:name="_ETM_Q1_14557221"/>
      <w:bookmarkEnd w:id="6348"/>
      <w:r>
        <w:rPr>
          <w:rFonts w:hint="cs"/>
          <w:rtl/>
          <w:lang w:eastAsia="he-IL"/>
        </w:rPr>
        <w:t>ל התהליך שהיה</w:t>
      </w:r>
      <w:r w:rsidR="00A423CE">
        <w:rPr>
          <w:rFonts w:hint="cs"/>
          <w:rtl/>
          <w:lang w:eastAsia="he-IL"/>
        </w:rPr>
        <w:t xml:space="preserve"> </w:t>
      </w:r>
      <w:r>
        <w:rPr>
          <w:rFonts w:hint="cs"/>
          <w:rtl/>
          <w:lang w:eastAsia="he-IL"/>
        </w:rPr>
        <w:t xml:space="preserve">כאן בוועדת החוקה. נלך אחורה בזמן, </w:t>
      </w:r>
      <w:bookmarkStart w:id="6349" w:name="_ETM_Q1_14561873"/>
      <w:bookmarkEnd w:id="6349"/>
      <w:r>
        <w:rPr>
          <w:rFonts w:hint="cs"/>
          <w:rtl/>
          <w:lang w:eastAsia="he-IL"/>
        </w:rPr>
        <w:t>עשרה שבועות לאחור, כאשר אנחנו מתחילים לטפל כאן בעוז רו</w:t>
      </w:r>
      <w:bookmarkStart w:id="6350" w:name="_ETM_Q1_14567493"/>
      <w:bookmarkEnd w:id="6350"/>
      <w:r>
        <w:rPr>
          <w:rFonts w:hint="cs"/>
          <w:rtl/>
          <w:lang w:eastAsia="he-IL"/>
        </w:rPr>
        <w:t>ח ובהסתערות כוללת בנושא היועצים המשפטיים.</w:t>
      </w:r>
      <w:r w:rsidR="00A423CE">
        <w:rPr>
          <w:rFonts w:hint="cs"/>
          <w:rtl/>
          <w:lang w:eastAsia="he-IL"/>
        </w:rPr>
        <w:t xml:space="preserve"> </w:t>
      </w:r>
      <w:r>
        <w:rPr>
          <w:rFonts w:hint="cs"/>
          <w:rtl/>
          <w:lang w:eastAsia="he-IL"/>
        </w:rPr>
        <w:t>מתחילים את זה בהצעת חוק</w:t>
      </w:r>
      <w:r w:rsidR="00A423CE">
        <w:rPr>
          <w:rFonts w:hint="cs"/>
          <w:rtl/>
          <w:lang w:eastAsia="he-IL"/>
        </w:rPr>
        <w:t xml:space="preserve"> </w:t>
      </w:r>
      <w:r>
        <w:rPr>
          <w:rFonts w:hint="cs"/>
          <w:rtl/>
          <w:lang w:eastAsia="he-IL"/>
        </w:rPr>
        <w:t>פרטית. השלב</w:t>
      </w:r>
      <w:bookmarkStart w:id="6351" w:name="_ETM_Q1_14572861"/>
      <w:bookmarkEnd w:id="6351"/>
      <w:r>
        <w:rPr>
          <w:rFonts w:hint="cs"/>
          <w:rtl/>
          <w:lang w:eastAsia="he-IL"/>
        </w:rPr>
        <w:t xml:space="preserve"> הבא, מקבלים סטופ ביום רביעי או ביום</w:t>
      </w:r>
      <w:bookmarkStart w:id="6352" w:name="_ETM_Q1_14575567"/>
      <w:bookmarkEnd w:id="6352"/>
      <w:r>
        <w:rPr>
          <w:rFonts w:hint="cs"/>
          <w:rtl/>
          <w:lang w:eastAsia="he-IL"/>
        </w:rPr>
        <w:t xml:space="preserve"> חמישי</w:t>
      </w:r>
      <w:r w:rsidR="00F9322E">
        <w:rPr>
          <w:rFonts w:hint="cs"/>
          <w:rtl/>
          <w:lang w:eastAsia="he-IL"/>
        </w:rPr>
        <w:t xml:space="preserve"> </w:t>
      </w:r>
      <w:r>
        <w:rPr>
          <w:rFonts w:hint="cs"/>
          <w:rtl/>
          <w:lang w:eastAsia="he-IL"/>
        </w:rPr>
        <w:t>כי מסתבר שזה לא מתאים לוועדה בהקשר של הצעת חוק מטעם הוועדה. אז עוברים</w:t>
      </w:r>
      <w:r w:rsidR="00A423CE">
        <w:rPr>
          <w:rFonts w:hint="cs"/>
          <w:rtl/>
          <w:lang w:eastAsia="he-IL"/>
        </w:rPr>
        <w:t xml:space="preserve"> </w:t>
      </w:r>
      <w:r>
        <w:rPr>
          <w:rFonts w:hint="cs"/>
          <w:rtl/>
          <w:lang w:eastAsia="he-IL"/>
        </w:rPr>
        <w:t>ברצף של דברים שהממשלה</w:t>
      </w:r>
      <w:r w:rsidR="00A423CE">
        <w:rPr>
          <w:rFonts w:hint="cs"/>
          <w:rtl/>
          <w:lang w:eastAsia="he-IL"/>
        </w:rPr>
        <w:t xml:space="preserve"> </w:t>
      </w:r>
      <w:r>
        <w:rPr>
          <w:rFonts w:hint="cs"/>
          <w:rtl/>
          <w:lang w:eastAsia="he-IL"/>
        </w:rPr>
        <w:t>לא מעניינים אותה החוקים האלה, הממשלה היא לא בעניין הזה, היא עוסקת</w:t>
      </w:r>
      <w:bookmarkStart w:id="6353" w:name="_ETM_Q1_14594846"/>
      <w:bookmarkEnd w:id="6353"/>
      <w:r>
        <w:rPr>
          <w:rFonts w:hint="cs"/>
          <w:rtl/>
          <w:lang w:eastAsia="he-IL"/>
        </w:rPr>
        <w:t xml:space="preserve"> בדברים אחרים. הוועדה שמה כאן הצעת חוק. הוועדה. אתה אומר ועדה וחושב שזאת איזו קבוצת אנשים</w:t>
      </w:r>
      <w:bookmarkStart w:id="6354" w:name="_ETM_Q1_14601087"/>
      <w:bookmarkEnd w:id="6354"/>
      <w:r>
        <w:rPr>
          <w:rFonts w:hint="cs"/>
          <w:rtl/>
          <w:lang w:eastAsia="he-IL"/>
        </w:rPr>
        <w:t xml:space="preserve"> שישבו ביחד ואמרו שזה באמת מספיק חשוב - - -</w:t>
      </w:r>
    </w:p>
    <w:p w14:paraId="4171CE76" w14:textId="77777777" w:rsidR="00B44581" w:rsidRDefault="00B44581" w:rsidP="00B44581">
      <w:pPr>
        <w:rPr>
          <w:rtl/>
          <w:lang w:eastAsia="he-IL"/>
        </w:rPr>
      </w:pPr>
    </w:p>
    <w:p w14:paraId="460A4F7F" w14:textId="77777777" w:rsidR="00B44581" w:rsidRDefault="00B44581" w:rsidP="00B44581">
      <w:pPr>
        <w:pStyle w:val="af6"/>
        <w:keepNext/>
        <w:rPr>
          <w:rtl/>
        </w:rPr>
      </w:pPr>
      <w:bookmarkStart w:id="6355" w:name="ET_yor_5797_1339"/>
      <w:r w:rsidRPr="00B44581">
        <w:rPr>
          <w:rStyle w:val="TagStyle"/>
          <w:rtl/>
        </w:rPr>
        <w:t xml:space="preserve"> &lt;&lt; יור &gt;&gt; </w:t>
      </w:r>
      <w:r>
        <w:rPr>
          <w:rtl/>
        </w:rPr>
        <w:t>היו"ר יצחק פינדרוס:</w:t>
      </w:r>
      <w:r w:rsidRPr="00B44581">
        <w:rPr>
          <w:rStyle w:val="TagStyle"/>
          <w:rtl/>
        </w:rPr>
        <w:t xml:space="preserve"> &lt;&lt; יור &gt;&gt;</w:t>
      </w:r>
      <w:r w:rsidR="00F9322E">
        <w:rPr>
          <w:rtl/>
        </w:rPr>
        <w:t xml:space="preserve"> </w:t>
      </w:r>
      <w:bookmarkEnd w:id="6355"/>
    </w:p>
    <w:p w14:paraId="149891AF" w14:textId="77777777" w:rsidR="00B44581" w:rsidRDefault="00B44581" w:rsidP="00B44581">
      <w:pPr>
        <w:pStyle w:val="KeepWithNext"/>
        <w:rPr>
          <w:rtl/>
          <w:lang w:eastAsia="he-IL"/>
        </w:rPr>
      </w:pPr>
    </w:p>
    <w:p w14:paraId="3C19922F" w14:textId="77777777" w:rsidR="00B44581" w:rsidRPr="00B44581" w:rsidRDefault="00B44581" w:rsidP="00B44581">
      <w:pPr>
        <w:rPr>
          <w:rtl/>
          <w:lang w:eastAsia="he-IL"/>
        </w:rPr>
      </w:pPr>
      <w:r>
        <w:rPr>
          <w:rFonts w:hint="cs"/>
          <w:rtl/>
          <w:lang w:eastAsia="he-IL"/>
        </w:rPr>
        <w:t xml:space="preserve">תצטרך להמשיך אחר כך. דיברת יותר מדקה. </w:t>
      </w:r>
    </w:p>
    <w:p w14:paraId="3C09E3F9" w14:textId="77777777" w:rsidR="00B44581" w:rsidRDefault="00B44581" w:rsidP="00B44581">
      <w:pPr>
        <w:pStyle w:val="KeepWithNext"/>
        <w:rPr>
          <w:rtl/>
          <w:lang w:eastAsia="he-IL"/>
        </w:rPr>
      </w:pPr>
      <w:bookmarkStart w:id="6356" w:name="_ETM_Q1_14557432"/>
      <w:bookmarkStart w:id="6357" w:name="_ETM_Q1_14557506"/>
      <w:bookmarkStart w:id="6358" w:name="_ETM_Q1_14557939"/>
      <w:bookmarkEnd w:id="6356"/>
      <w:bookmarkEnd w:id="6357"/>
      <w:bookmarkEnd w:id="6358"/>
    </w:p>
    <w:p w14:paraId="627BAB8F" w14:textId="77777777" w:rsidR="00B44581" w:rsidRDefault="00B44581" w:rsidP="00B44581">
      <w:pPr>
        <w:rPr>
          <w:rtl/>
          <w:lang w:eastAsia="he-IL"/>
        </w:rPr>
      </w:pPr>
      <w:r>
        <w:rPr>
          <w:rFonts w:hint="cs"/>
          <w:rtl/>
          <w:lang w:eastAsia="he-IL"/>
        </w:rPr>
        <w:t xml:space="preserve">מי בעד קבלת הסתייגות מספר 92? 5. מי נגד? 8. </w:t>
      </w:r>
      <w:bookmarkStart w:id="6359" w:name="_ETM_Q1_14630069"/>
      <w:bookmarkEnd w:id="6359"/>
      <w:r>
        <w:rPr>
          <w:rFonts w:hint="cs"/>
          <w:rtl/>
          <w:lang w:eastAsia="he-IL"/>
        </w:rPr>
        <w:t>מי נמנע? אין נמנעים.</w:t>
      </w:r>
    </w:p>
    <w:p w14:paraId="3D718090" w14:textId="77777777" w:rsidR="00B44581" w:rsidRDefault="00B44581" w:rsidP="00B44581">
      <w:pPr>
        <w:rPr>
          <w:rtl/>
          <w:lang w:eastAsia="he-IL"/>
        </w:rPr>
      </w:pPr>
    </w:p>
    <w:p w14:paraId="465DF891" w14:textId="77777777" w:rsidR="00B44581" w:rsidRDefault="00B44581" w:rsidP="00B44581">
      <w:pPr>
        <w:pStyle w:val="af1"/>
        <w:keepNext/>
        <w:rPr>
          <w:rtl/>
          <w:lang w:eastAsia="he-IL"/>
        </w:rPr>
      </w:pPr>
      <w:r>
        <w:rPr>
          <w:rtl/>
          <w:lang w:eastAsia="he-IL"/>
        </w:rPr>
        <w:t>הצבעה</w:t>
      </w:r>
    </w:p>
    <w:p w14:paraId="1E15ADDE" w14:textId="77777777" w:rsidR="00B44581" w:rsidRDefault="00B44581" w:rsidP="00B44581">
      <w:pPr>
        <w:pStyle w:val="--"/>
        <w:keepNext/>
        <w:rPr>
          <w:rtl/>
          <w:lang w:eastAsia="he-IL"/>
        </w:rPr>
      </w:pPr>
      <w:r>
        <w:rPr>
          <w:rFonts w:hint="cs"/>
          <w:rtl/>
          <w:lang w:eastAsia="he-IL"/>
        </w:rPr>
        <w:t>ההסתייגות לא נתקבלה</w:t>
      </w:r>
    </w:p>
    <w:p w14:paraId="40BBD34C" w14:textId="77777777" w:rsidR="00B44581" w:rsidRDefault="00B44581" w:rsidP="00B44581">
      <w:pPr>
        <w:rPr>
          <w:rtl/>
          <w:lang w:eastAsia="he-IL"/>
        </w:rPr>
      </w:pPr>
    </w:p>
    <w:p w14:paraId="00A5E68D" w14:textId="77777777" w:rsidR="00B44581" w:rsidRDefault="00B44581" w:rsidP="00B44581">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A423CE">
        <w:rPr>
          <w:rtl/>
        </w:rPr>
        <w:t xml:space="preserve"> </w:t>
      </w:r>
    </w:p>
    <w:p w14:paraId="778A5DD3" w14:textId="77777777" w:rsidR="00B44581" w:rsidRDefault="00B44581" w:rsidP="00B44581">
      <w:pPr>
        <w:pStyle w:val="KeepWithNext"/>
        <w:rPr>
          <w:rtl/>
          <w:lang w:eastAsia="he-IL"/>
        </w:rPr>
      </w:pPr>
    </w:p>
    <w:p w14:paraId="123E671C" w14:textId="77777777" w:rsidR="00B44581" w:rsidRDefault="00B44581" w:rsidP="00B44581">
      <w:pPr>
        <w:rPr>
          <w:rtl/>
          <w:lang w:eastAsia="he-IL"/>
        </w:rPr>
      </w:pPr>
      <w:r>
        <w:rPr>
          <w:rFonts w:hint="cs"/>
          <w:rtl/>
          <w:lang w:eastAsia="he-IL"/>
        </w:rPr>
        <w:t>הסתייגות לא התקבלה.</w:t>
      </w:r>
    </w:p>
    <w:p w14:paraId="7F065B22" w14:textId="77777777" w:rsidR="00B44581" w:rsidRDefault="00B44581" w:rsidP="00B44581">
      <w:pPr>
        <w:rPr>
          <w:rtl/>
          <w:lang w:eastAsia="he-IL"/>
        </w:rPr>
      </w:pPr>
      <w:bookmarkStart w:id="6360" w:name="_ETM_Q1_14633833"/>
      <w:bookmarkStart w:id="6361" w:name="_ETM_Q1_14633995"/>
      <w:bookmarkEnd w:id="6360"/>
      <w:bookmarkEnd w:id="6361"/>
    </w:p>
    <w:p w14:paraId="31E32FDF" w14:textId="77777777" w:rsidR="00B44581" w:rsidRDefault="00B44581" w:rsidP="00B44581">
      <w:pPr>
        <w:rPr>
          <w:rtl/>
          <w:lang w:eastAsia="he-IL"/>
        </w:rPr>
      </w:pPr>
      <w:r>
        <w:rPr>
          <w:rFonts w:hint="cs"/>
          <w:rtl/>
          <w:lang w:eastAsia="he-IL"/>
        </w:rPr>
        <w:t>הסתייגות מספר 93. דקה לרשותך.</w:t>
      </w:r>
      <w:bookmarkStart w:id="6362" w:name="_ETM_Q1_14636282"/>
      <w:bookmarkEnd w:id="6362"/>
    </w:p>
    <w:p w14:paraId="73B0560D" w14:textId="77777777" w:rsidR="00B44581" w:rsidRDefault="00B44581" w:rsidP="00B44581">
      <w:pPr>
        <w:rPr>
          <w:rtl/>
          <w:lang w:eastAsia="he-IL"/>
        </w:rPr>
      </w:pPr>
      <w:bookmarkStart w:id="6363" w:name="_ETM_Q1_14636410"/>
      <w:bookmarkEnd w:id="6363"/>
    </w:p>
    <w:p w14:paraId="4EE21AF8" w14:textId="77777777" w:rsidR="00B44581" w:rsidRDefault="00B44581" w:rsidP="00B44581">
      <w:pPr>
        <w:pStyle w:val="a4"/>
        <w:keepNext/>
        <w:rPr>
          <w:rtl/>
        </w:rPr>
      </w:pPr>
      <w:bookmarkStart w:id="6364" w:name="ET_speaker_5791_1340"/>
      <w:r w:rsidRPr="00B44581">
        <w:rPr>
          <w:rStyle w:val="TagStyle"/>
          <w:rtl/>
        </w:rPr>
        <w:t xml:space="preserve"> &lt;&lt; דובר &gt;&gt; </w:t>
      </w:r>
      <w:r>
        <w:rPr>
          <w:rtl/>
        </w:rPr>
        <w:t>יואב סגלוביץ' (יש עתיד):</w:t>
      </w:r>
      <w:r w:rsidRPr="00B44581">
        <w:rPr>
          <w:rStyle w:val="TagStyle"/>
          <w:rtl/>
        </w:rPr>
        <w:t xml:space="preserve"> &lt;&lt; דובר &gt;&gt;</w:t>
      </w:r>
      <w:r w:rsidR="00F9322E">
        <w:rPr>
          <w:rtl/>
        </w:rPr>
        <w:t xml:space="preserve"> </w:t>
      </w:r>
      <w:bookmarkEnd w:id="6364"/>
    </w:p>
    <w:p w14:paraId="53318BD0" w14:textId="77777777" w:rsidR="00B44581" w:rsidRDefault="00B44581" w:rsidP="00B44581">
      <w:pPr>
        <w:pStyle w:val="KeepWithNext"/>
        <w:rPr>
          <w:rtl/>
          <w:lang w:eastAsia="he-IL"/>
        </w:rPr>
      </w:pPr>
    </w:p>
    <w:p w14:paraId="2ECD7DBC" w14:textId="77777777" w:rsidR="00B44581" w:rsidRDefault="00B44581" w:rsidP="00B44581">
      <w:pPr>
        <w:rPr>
          <w:rtl/>
          <w:lang w:eastAsia="he-IL"/>
        </w:rPr>
      </w:pPr>
      <w:r>
        <w:rPr>
          <w:rFonts w:hint="cs"/>
          <w:rtl/>
          <w:lang w:eastAsia="he-IL"/>
        </w:rPr>
        <w:t xml:space="preserve">למעשה נתקלנו </w:t>
      </w:r>
      <w:bookmarkStart w:id="6365" w:name="_ETM_Q1_14639013"/>
      <w:bookmarkEnd w:id="6365"/>
      <w:r>
        <w:rPr>
          <w:rFonts w:hint="cs"/>
          <w:rtl/>
          <w:lang w:eastAsia="he-IL"/>
        </w:rPr>
        <w:t xml:space="preserve">כאן באירוע שאני לא יודע אם הוא בתחום המשפט </w:t>
      </w:r>
      <w:bookmarkStart w:id="6366" w:name="_ETM_Q1_14643409"/>
      <w:bookmarkEnd w:id="6366"/>
      <w:r>
        <w:rPr>
          <w:rFonts w:hint="cs"/>
          <w:rtl/>
          <w:lang w:eastAsia="he-IL"/>
        </w:rPr>
        <w:t>אבל בוא נתחיל ונאמר</w:t>
      </w:r>
      <w:bookmarkStart w:id="6367" w:name="_ETM_Q1_14645642"/>
      <w:bookmarkEnd w:id="6367"/>
      <w:r>
        <w:rPr>
          <w:rFonts w:hint="cs"/>
          <w:rtl/>
          <w:lang w:eastAsia="he-IL"/>
        </w:rPr>
        <w:t xml:space="preserve"> שהוא אירוע. ב</w:t>
      </w:r>
      <w:bookmarkStart w:id="6368" w:name="_ETM_Q1_14647699"/>
      <w:bookmarkEnd w:id="6368"/>
      <w:r>
        <w:rPr>
          <w:rFonts w:hint="cs"/>
          <w:rtl/>
          <w:lang w:eastAsia="he-IL"/>
        </w:rPr>
        <w:t>אירוע הזה ל</w:t>
      </w:r>
      <w:bookmarkStart w:id="6369" w:name="_ETM_Q1_14646674"/>
      <w:bookmarkEnd w:id="6369"/>
      <w:r>
        <w:rPr>
          <w:rFonts w:hint="cs"/>
          <w:rtl/>
          <w:lang w:eastAsia="he-IL"/>
        </w:rPr>
        <w:t>מעשה יש רצף של דברים שמגיעים לא</w:t>
      </w:r>
      <w:r w:rsidR="00A423CE">
        <w:rPr>
          <w:rFonts w:hint="cs"/>
          <w:rtl/>
          <w:lang w:eastAsia="he-IL"/>
        </w:rPr>
        <w:t xml:space="preserve"> </w:t>
      </w:r>
      <w:r>
        <w:rPr>
          <w:rFonts w:hint="cs"/>
          <w:rtl/>
          <w:lang w:eastAsia="he-IL"/>
        </w:rPr>
        <w:t>מהממשלה</w:t>
      </w:r>
      <w:bookmarkStart w:id="6370" w:name="_ETM_Q1_14647464"/>
      <w:bookmarkEnd w:id="6370"/>
      <w:r>
        <w:rPr>
          <w:rFonts w:hint="cs"/>
          <w:rtl/>
          <w:lang w:eastAsia="he-IL"/>
        </w:rPr>
        <w:t xml:space="preserve"> כי הממשלה הפעם</w:t>
      </w:r>
      <w:r w:rsidR="00A423CE">
        <w:rPr>
          <w:rFonts w:hint="cs"/>
          <w:rtl/>
          <w:lang w:eastAsia="he-IL"/>
        </w:rPr>
        <w:t xml:space="preserve"> </w:t>
      </w:r>
      <w:r>
        <w:rPr>
          <w:rFonts w:hint="cs"/>
          <w:rtl/>
          <w:lang w:eastAsia="he-IL"/>
        </w:rPr>
        <w:t>לא בתמונה. יש כן מישהו</w:t>
      </w:r>
      <w:bookmarkStart w:id="6371" w:name="_ETM_Q1_14650227"/>
      <w:bookmarkEnd w:id="6371"/>
      <w:r>
        <w:rPr>
          <w:rFonts w:hint="cs"/>
          <w:rtl/>
          <w:lang w:eastAsia="he-IL"/>
        </w:rPr>
        <w:t xml:space="preserve"> שהוא לא קשור לשום דבר. הוא יושב ראש ועדת</w:t>
      </w:r>
      <w:bookmarkStart w:id="6372" w:name="_ETM_Q1_14651023"/>
      <w:bookmarkEnd w:id="6372"/>
      <w:r>
        <w:rPr>
          <w:rFonts w:hint="cs"/>
          <w:rtl/>
          <w:lang w:eastAsia="he-IL"/>
        </w:rPr>
        <w:t xml:space="preserve"> חוקה, הוא לא קשור לאף אחד, הוא לא מעורבב עם</w:t>
      </w:r>
      <w:bookmarkStart w:id="6373" w:name="_ETM_Q1_14653020"/>
      <w:bookmarkEnd w:id="6373"/>
      <w:r>
        <w:rPr>
          <w:rFonts w:hint="cs"/>
          <w:rtl/>
          <w:lang w:eastAsia="he-IL"/>
        </w:rPr>
        <w:t xml:space="preserve"> אף אחד. בעצם לא נכון. יריב לוין היה כאן </w:t>
      </w:r>
      <w:bookmarkStart w:id="6374" w:name="_ETM_Q1_14657346"/>
      <w:bookmarkEnd w:id="6374"/>
      <w:r>
        <w:rPr>
          <w:rFonts w:hint="cs"/>
          <w:rtl/>
          <w:lang w:eastAsia="he-IL"/>
        </w:rPr>
        <w:t>בשתי הופעות. שתי הופעות שלמות. מאז ההופעה השנייה ביקשנו שהוא יבוא</w:t>
      </w:r>
      <w:r w:rsidR="00A423CE">
        <w:rPr>
          <w:rFonts w:hint="cs"/>
          <w:rtl/>
          <w:lang w:eastAsia="he-IL"/>
        </w:rPr>
        <w:t xml:space="preserve"> </w:t>
      </w:r>
      <w:r>
        <w:rPr>
          <w:rFonts w:hint="cs"/>
          <w:rtl/>
          <w:lang w:eastAsia="he-IL"/>
        </w:rPr>
        <w:t>שוב והוא לא הגיע. הוא לא</w:t>
      </w:r>
      <w:bookmarkStart w:id="6375" w:name="_ETM_Q1_14665563"/>
      <w:bookmarkEnd w:id="6375"/>
      <w:r>
        <w:rPr>
          <w:rFonts w:hint="cs"/>
          <w:rtl/>
          <w:lang w:eastAsia="he-IL"/>
        </w:rPr>
        <w:t xml:space="preserve"> הגיע, כנראה זה לא קשור אליו והוא רק האיש</w:t>
      </w:r>
      <w:bookmarkStart w:id="6376" w:name="_ETM_Q1_14667082"/>
      <w:bookmarkEnd w:id="6376"/>
      <w:r>
        <w:rPr>
          <w:rFonts w:hint="cs"/>
          <w:rtl/>
          <w:lang w:eastAsia="he-IL"/>
        </w:rPr>
        <w:t xml:space="preserve"> מאחורי הקלעים. מה שקורה כאן עכשיו, כולל הלילה הזה, הוא</w:t>
      </w:r>
      <w:bookmarkStart w:id="6377" w:name="_ETM_Q1_14670708"/>
      <w:bookmarkEnd w:id="6377"/>
      <w:r>
        <w:rPr>
          <w:rFonts w:hint="cs"/>
          <w:rtl/>
          <w:lang w:eastAsia="he-IL"/>
        </w:rPr>
        <w:t xml:space="preserve"> חלק מהטרללת הכוללת. זה גם חרוז. למה טרללת כוללת?</w:t>
      </w:r>
      <w:bookmarkStart w:id="6378" w:name="_ETM_Q1_14673743"/>
      <w:bookmarkEnd w:id="6378"/>
      <w:r>
        <w:rPr>
          <w:rFonts w:hint="cs"/>
          <w:rtl/>
          <w:lang w:eastAsia="he-IL"/>
        </w:rPr>
        <w:t xml:space="preserve"> תשאלו אותי האם אתם הייתם צריכים לשבת כאן היום? לא</w:t>
      </w:r>
      <w:bookmarkStart w:id="6379" w:name="_ETM_Q1_14677546"/>
      <w:bookmarkEnd w:id="6379"/>
      <w:r>
        <w:rPr>
          <w:rFonts w:hint="cs"/>
          <w:rtl/>
          <w:lang w:eastAsia="he-IL"/>
        </w:rPr>
        <w:t xml:space="preserve"> בטוח. אבל ממה הלחץ הגדול שכולם נמצאים? הוא </w:t>
      </w:r>
      <w:bookmarkStart w:id="6380" w:name="_ETM_Q1_14679654"/>
      <w:bookmarkEnd w:id="6380"/>
      <w:r>
        <w:rPr>
          <w:rFonts w:hint="cs"/>
          <w:rtl/>
          <w:lang w:eastAsia="he-IL"/>
        </w:rPr>
        <w:t>לחץ מדומה.</w:t>
      </w:r>
      <w:r w:rsidR="00A423CE">
        <w:rPr>
          <w:rFonts w:hint="cs"/>
          <w:rtl/>
          <w:lang w:eastAsia="he-IL"/>
        </w:rPr>
        <w:t xml:space="preserve"> </w:t>
      </w:r>
      <w:r>
        <w:rPr>
          <w:rFonts w:hint="cs"/>
          <w:rtl/>
          <w:lang w:eastAsia="he-IL"/>
        </w:rPr>
        <w:t>יש לנו את יום רביעי, חמישי,</w:t>
      </w:r>
      <w:r w:rsidR="00A423CE">
        <w:rPr>
          <w:rFonts w:hint="cs"/>
          <w:rtl/>
          <w:lang w:eastAsia="he-IL"/>
        </w:rPr>
        <w:t xml:space="preserve"> </w:t>
      </w:r>
      <w:r>
        <w:rPr>
          <w:rFonts w:hint="cs"/>
          <w:rtl/>
          <w:lang w:eastAsia="he-IL"/>
        </w:rPr>
        <w:t xml:space="preserve">שישי, ראשון. מה הלחץ? </w:t>
      </w:r>
      <w:bookmarkStart w:id="6381" w:name="_ETM_Q1_14691016"/>
      <w:bookmarkEnd w:id="6381"/>
    </w:p>
    <w:p w14:paraId="1C5D609A" w14:textId="77777777" w:rsidR="00B44581" w:rsidRDefault="00B44581" w:rsidP="00B44581">
      <w:pPr>
        <w:rPr>
          <w:rtl/>
          <w:lang w:eastAsia="he-IL"/>
        </w:rPr>
      </w:pPr>
    </w:p>
    <w:p w14:paraId="454FBC7A" w14:textId="77777777" w:rsidR="00B44581" w:rsidRDefault="00B44581" w:rsidP="00B44581">
      <w:pPr>
        <w:rPr>
          <w:rtl/>
          <w:lang w:eastAsia="he-IL"/>
        </w:rPr>
      </w:pPr>
      <w:bookmarkStart w:id="6382" w:name="_ETM_Q1_14691173"/>
      <w:bookmarkStart w:id="6383" w:name="_ETM_Q1_14691298"/>
      <w:bookmarkEnd w:id="6382"/>
      <w:bookmarkEnd w:id="6383"/>
      <w:r>
        <w:rPr>
          <w:rFonts w:hint="cs"/>
          <w:rtl/>
          <w:lang w:eastAsia="he-IL"/>
        </w:rPr>
        <w:t>אני</w:t>
      </w:r>
      <w:bookmarkStart w:id="6384" w:name="_ETM_Q1_14691548"/>
      <w:bookmarkEnd w:id="6384"/>
      <w:r>
        <w:rPr>
          <w:rFonts w:hint="cs"/>
          <w:rtl/>
          <w:lang w:eastAsia="he-IL"/>
        </w:rPr>
        <w:t xml:space="preserve"> רוצה להגיד לכם שתבדקו</w:t>
      </w:r>
      <w:bookmarkStart w:id="6385" w:name="_ETM_Q1_14694333"/>
      <w:bookmarkEnd w:id="6385"/>
      <w:r>
        <w:rPr>
          <w:rFonts w:hint="cs"/>
          <w:rtl/>
          <w:lang w:eastAsia="he-IL"/>
        </w:rPr>
        <w:t xml:space="preserve"> את עצמכם על מי שמתם את יהבכם. אם היינו ביחד בצבא, הייתם עושים שמיכה לרוטמן.</w:t>
      </w:r>
      <w:bookmarkStart w:id="6386" w:name="_ETM_Q1_14706576"/>
      <w:bookmarkEnd w:id="6386"/>
    </w:p>
    <w:p w14:paraId="1EFE6791" w14:textId="77777777" w:rsidR="00B44581" w:rsidRDefault="00B44581" w:rsidP="00B44581">
      <w:pPr>
        <w:rPr>
          <w:rtl/>
          <w:lang w:eastAsia="he-IL"/>
        </w:rPr>
      </w:pPr>
      <w:bookmarkStart w:id="6387" w:name="_ETM_Q1_14706884"/>
      <w:bookmarkEnd w:id="6387"/>
    </w:p>
    <w:p w14:paraId="20D7F7F3" w14:textId="77777777" w:rsidR="00B44581" w:rsidRDefault="00B44581" w:rsidP="00B44581">
      <w:pPr>
        <w:pStyle w:val="a4"/>
        <w:keepNext/>
        <w:rPr>
          <w:rtl/>
        </w:rPr>
      </w:pPr>
      <w:bookmarkStart w:id="6388" w:name="ET_speaker_6357_1342"/>
      <w:r w:rsidRPr="00B44581">
        <w:rPr>
          <w:rStyle w:val="TagStyle"/>
          <w:rtl/>
        </w:rPr>
        <w:t xml:space="preserve"> &lt;&lt; דובר &gt;&gt; </w:t>
      </w:r>
      <w:r>
        <w:rPr>
          <w:rtl/>
        </w:rPr>
        <w:t>משה סעדה (הליכוד):</w:t>
      </w:r>
      <w:r w:rsidRPr="00B44581">
        <w:rPr>
          <w:rStyle w:val="TagStyle"/>
          <w:rtl/>
        </w:rPr>
        <w:t xml:space="preserve"> &lt;&lt; דובר &gt;&gt;</w:t>
      </w:r>
      <w:r w:rsidR="00F9322E">
        <w:rPr>
          <w:rtl/>
        </w:rPr>
        <w:t xml:space="preserve"> </w:t>
      </w:r>
      <w:bookmarkEnd w:id="6388"/>
    </w:p>
    <w:p w14:paraId="184FE9B1" w14:textId="77777777" w:rsidR="00B44581" w:rsidRDefault="00B44581" w:rsidP="00B44581">
      <w:pPr>
        <w:pStyle w:val="KeepWithNext"/>
        <w:rPr>
          <w:rtl/>
          <w:lang w:eastAsia="he-IL"/>
        </w:rPr>
      </w:pPr>
    </w:p>
    <w:p w14:paraId="4CC4D88F" w14:textId="77777777" w:rsidR="00B44581" w:rsidRDefault="00B44581" w:rsidP="00B44581">
      <w:pPr>
        <w:rPr>
          <w:rtl/>
          <w:lang w:eastAsia="he-IL"/>
        </w:rPr>
      </w:pPr>
      <w:r>
        <w:rPr>
          <w:rFonts w:hint="cs"/>
          <w:rtl/>
          <w:lang w:eastAsia="he-IL"/>
        </w:rPr>
        <w:t>הוא קורא לנו לאלימות נגד רוטמן.</w:t>
      </w:r>
      <w:bookmarkStart w:id="6389" w:name="_ETM_Q1_14711754"/>
      <w:bookmarkEnd w:id="6389"/>
    </w:p>
    <w:p w14:paraId="36B4B4B3" w14:textId="77777777" w:rsidR="00B44581" w:rsidRDefault="00B44581" w:rsidP="00B44581">
      <w:pPr>
        <w:rPr>
          <w:rtl/>
          <w:lang w:eastAsia="he-IL"/>
        </w:rPr>
      </w:pPr>
      <w:bookmarkStart w:id="6390" w:name="_ETM_Q1_14712018"/>
      <w:bookmarkEnd w:id="6390"/>
    </w:p>
    <w:p w14:paraId="4D850D32" w14:textId="77777777" w:rsidR="00B44581" w:rsidRDefault="00B44581" w:rsidP="00B44581">
      <w:pPr>
        <w:pStyle w:val="a4"/>
        <w:keepNext/>
        <w:rPr>
          <w:rtl/>
        </w:rPr>
      </w:pPr>
      <w:bookmarkStart w:id="6391" w:name="ET_speaker_5791_1343"/>
      <w:r w:rsidRPr="00B44581">
        <w:rPr>
          <w:rStyle w:val="TagStyle"/>
          <w:rtl/>
        </w:rPr>
        <w:t xml:space="preserve"> &lt;&lt; דובר &gt;&gt; </w:t>
      </w:r>
      <w:r>
        <w:rPr>
          <w:rtl/>
        </w:rPr>
        <w:t>יואב סגלוביץ' (יש עתיד):</w:t>
      </w:r>
      <w:r w:rsidRPr="00B44581">
        <w:rPr>
          <w:rStyle w:val="TagStyle"/>
          <w:rtl/>
        </w:rPr>
        <w:t xml:space="preserve"> &lt;&lt; דובר &gt;&gt;</w:t>
      </w:r>
      <w:r w:rsidR="00F9322E">
        <w:rPr>
          <w:rtl/>
        </w:rPr>
        <w:t xml:space="preserve"> </w:t>
      </w:r>
      <w:bookmarkEnd w:id="6391"/>
    </w:p>
    <w:p w14:paraId="04580CA9" w14:textId="77777777" w:rsidR="00B44581" w:rsidRDefault="00B44581" w:rsidP="00B44581">
      <w:pPr>
        <w:pStyle w:val="KeepWithNext"/>
        <w:rPr>
          <w:rtl/>
          <w:lang w:eastAsia="he-IL"/>
        </w:rPr>
      </w:pPr>
    </w:p>
    <w:p w14:paraId="40EA6C89" w14:textId="77777777" w:rsidR="00B44581" w:rsidRDefault="00B44581" w:rsidP="00B44581">
      <w:pPr>
        <w:rPr>
          <w:rtl/>
          <w:lang w:eastAsia="he-IL"/>
        </w:rPr>
      </w:pPr>
      <w:r>
        <w:rPr>
          <w:rFonts w:hint="cs"/>
          <w:rtl/>
          <w:lang w:eastAsia="he-IL"/>
        </w:rPr>
        <w:t>אני חושב שלא צריכים אותי. אתם מספיק עצבנים עליו.</w:t>
      </w:r>
    </w:p>
    <w:p w14:paraId="7C52A5FF" w14:textId="77777777" w:rsidR="00B44581" w:rsidRDefault="00B44581" w:rsidP="00B44581">
      <w:pPr>
        <w:rPr>
          <w:rtl/>
          <w:lang w:eastAsia="he-IL"/>
        </w:rPr>
      </w:pPr>
    </w:p>
    <w:p w14:paraId="09B72CDD" w14:textId="77777777" w:rsidR="00B44581" w:rsidRDefault="00B44581" w:rsidP="00B44581">
      <w:pPr>
        <w:pStyle w:val="a4"/>
        <w:keepNext/>
        <w:rPr>
          <w:rtl/>
        </w:rPr>
      </w:pPr>
      <w:bookmarkStart w:id="6392" w:name="ET_speaker_6357_1344"/>
      <w:r w:rsidRPr="00B44581">
        <w:rPr>
          <w:rStyle w:val="TagStyle"/>
          <w:rtl/>
        </w:rPr>
        <w:t xml:space="preserve"> &lt;&lt; דובר &gt;&gt; </w:t>
      </w:r>
      <w:r>
        <w:rPr>
          <w:rtl/>
        </w:rPr>
        <w:t>משה סעדה (הליכוד):</w:t>
      </w:r>
      <w:r w:rsidRPr="00B44581">
        <w:rPr>
          <w:rStyle w:val="TagStyle"/>
          <w:rtl/>
        </w:rPr>
        <w:t xml:space="preserve"> &lt;&lt; דובר &gt;&gt;</w:t>
      </w:r>
      <w:r w:rsidR="00F9322E">
        <w:rPr>
          <w:rtl/>
        </w:rPr>
        <w:t xml:space="preserve"> </w:t>
      </w:r>
      <w:bookmarkEnd w:id="6392"/>
    </w:p>
    <w:p w14:paraId="5340CC43" w14:textId="77777777" w:rsidR="00B44581" w:rsidRDefault="00B44581" w:rsidP="00B44581">
      <w:pPr>
        <w:pStyle w:val="KeepWithNext"/>
        <w:rPr>
          <w:rtl/>
          <w:lang w:eastAsia="he-IL"/>
        </w:rPr>
      </w:pPr>
    </w:p>
    <w:p w14:paraId="77E90618" w14:textId="77777777" w:rsidR="00B44581" w:rsidRPr="00B44581" w:rsidRDefault="00B44581" w:rsidP="00B44581">
      <w:pPr>
        <w:rPr>
          <w:rtl/>
          <w:lang w:eastAsia="he-IL"/>
        </w:rPr>
      </w:pPr>
      <w:r>
        <w:rPr>
          <w:rFonts w:hint="cs"/>
          <w:rtl/>
          <w:lang w:eastAsia="he-IL"/>
        </w:rPr>
        <w:t>אנחנו</w:t>
      </w:r>
      <w:r w:rsidR="00A423CE">
        <w:rPr>
          <w:rFonts w:hint="cs"/>
          <w:rtl/>
          <w:lang w:eastAsia="he-IL"/>
        </w:rPr>
        <w:t xml:space="preserve"> </w:t>
      </w:r>
      <w:r>
        <w:rPr>
          <w:rFonts w:hint="cs"/>
          <w:rtl/>
          <w:lang w:eastAsia="he-IL"/>
        </w:rPr>
        <w:t xml:space="preserve">נגד השמיכה </w:t>
      </w:r>
      <w:bookmarkStart w:id="6393" w:name="_ETM_Q1_14712782"/>
      <w:bookmarkEnd w:id="6393"/>
      <w:r>
        <w:rPr>
          <w:rFonts w:hint="cs"/>
          <w:rtl/>
          <w:lang w:eastAsia="he-IL"/>
        </w:rPr>
        <w:t>לרוטמן.</w:t>
      </w:r>
    </w:p>
    <w:p w14:paraId="419BCC2B" w14:textId="77777777" w:rsidR="00B44581" w:rsidRDefault="00B44581" w:rsidP="00B44581">
      <w:pPr>
        <w:rPr>
          <w:rtl/>
          <w:lang w:eastAsia="he-IL"/>
        </w:rPr>
      </w:pPr>
      <w:bookmarkStart w:id="6394" w:name="_ETM_Q1_14646840"/>
      <w:bookmarkStart w:id="6395" w:name="_ETM_Q1_14646874"/>
      <w:bookmarkStart w:id="6396" w:name="_ETM_Q1_14647106"/>
      <w:bookmarkStart w:id="6397" w:name="_ETM_Q1_14647260"/>
      <w:bookmarkEnd w:id="6394"/>
      <w:bookmarkEnd w:id="6395"/>
      <w:bookmarkEnd w:id="6396"/>
      <w:bookmarkEnd w:id="6397"/>
    </w:p>
    <w:p w14:paraId="10F4546E" w14:textId="77777777" w:rsidR="00B44581" w:rsidRDefault="00B44581" w:rsidP="00B44581">
      <w:pPr>
        <w:pStyle w:val="af6"/>
        <w:keepNext/>
        <w:rPr>
          <w:rtl/>
        </w:rPr>
      </w:pPr>
      <w:bookmarkStart w:id="6398" w:name="ET_yor_5797_1341"/>
      <w:r w:rsidRPr="00B44581">
        <w:rPr>
          <w:rStyle w:val="TagStyle"/>
          <w:rtl/>
        </w:rPr>
        <w:t xml:space="preserve"> &lt;&lt; יור &gt;&gt; </w:t>
      </w:r>
      <w:r>
        <w:rPr>
          <w:rtl/>
        </w:rPr>
        <w:t>היו"ר יצחק פינדרוס:</w:t>
      </w:r>
      <w:r w:rsidRPr="00B44581">
        <w:rPr>
          <w:rStyle w:val="TagStyle"/>
          <w:rtl/>
        </w:rPr>
        <w:t xml:space="preserve"> &lt;&lt; יור &gt;&gt;</w:t>
      </w:r>
      <w:r w:rsidR="00F9322E">
        <w:rPr>
          <w:rtl/>
        </w:rPr>
        <w:t xml:space="preserve"> </w:t>
      </w:r>
      <w:bookmarkEnd w:id="6398"/>
    </w:p>
    <w:p w14:paraId="0857CC64" w14:textId="77777777" w:rsidR="00B44581" w:rsidRDefault="00B44581" w:rsidP="00B44581">
      <w:pPr>
        <w:pStyle w:val="KeepWithNext"/>
        <w:rPr>
          <w:rtl/>
          <w:lang w:eastAsia="he-IL"/>
        </w:rPr>
      </w:pPr>
    </w:p>
    <w:p w14:paraId="2B48D64C" w14:textId="77777777" w:rsidR="00B44581" w:rsidRDefault="00B44581" w:rsidP="00B44581">
      <w:pPr>
        <w:rPr>
          <w:rtl/>
          <w:lang w:eastAsia="he-IL"/>
        </w:rPr>
      </w:pPr>
      <w:r>
        <w:rPr>
          <w:rFonts w:hint="cs"/>
          <w:rtl/>
          <w:lang w:eastAsia="he-IL"/>
        </w:rPr>
        <w:t>מי בעד הסתייגות מספר 93? 5. מי נגד? 8. מי נמנע? אין נמנעים</w:t>
      </w:r>
    </w:p>
    <w:p w14:paraId="2451DD67" w14:textId="77777777" w:rsidR="00B44581" w:rsidRDefault="00B44581" w:rsidP="00B44581">
      <w:pPr>
        <w:rPr>
          <w:rtl/>
          <w:lang w:eastAsia="he-IL"/>
        </w:rPr>
      </w:pPr>
      <w:bookmarkStart w:id="6399" w:name="_ETM_Q1_14704986"/>
      <w:bookmarkStart w:id="6400" w:name="_ETM_Q1_14705473"/>
      <w:bookmarkEnd w:id="6399"/>
      <w:bookmarkEnd w:id="6400"/>
    </w:p>
    <w:p w14:paraId="73A7904E" w14:textId="77777777" w:rsidR="00B44581" w:rsidRDefault="00B44581" w:rsidP="00B44581">
      <w:pPr>
        <w:pStyle w:val="af1"/>
        <w:keepNext/>
        <w:rPr>
          <w:rtl/>
          <w:lang w:eastAsia="he-IL"/>
        </w:rPr>
      </w:pPr>
      <w:r>
        <w:rPr>
          <w:rtl/>
          <w:lang w:eastAsia="he-IL"/>
        </w:rPr>
        <w:t>הצבעה</w:t>
      </w:r>
    </w:p>
    <w:p w14:paraId="7E580302" w14:textId="77777777" w:rsidR="00B44581" w:rsidRDefault="00B44581" w:rsidP="00B44581">
      <w:pPr>
        <w:pStyle w:val="--"/>
        <w:keepNext/>
        <w:rPr>
          <w:rtl/>
          <w:lang w:eastAsia="he-IL"/>
        </w:rPr>
      </w:pPr>
      <w:r>
        <w:rPr>
          <w:rFonts w:hint="cs"/>
          <w:rtl/>
          <w:lang w:eastAsia="he-IL"/>
        </w:rPr>
        <w:t>ההסתייגות לא נתקבלה</w:t>
      </w:r>
    </w:p>
    <w:p w14:paraId="11785B8A" w14:textId="77777777" w:rsidR="00B44581" w:rsidRDefault="00B44581" w:rsidP="00B44581">
      <w:pPr>
        <w:rPr>
          <w:rtl/>
          <w:lang w:eastAsia="he-IL"/>
        </w:rPr>
      </w:pPr>
    </w:p>
    <w:p w14:paraId="515C81B1" w14:textId="77777777" w:rsidR="00B44581" w:rsidRDefault="00B44581" w:rsidP="00B44581">
      <w:pPr>
        <w:pStyle w:val="af6"/>
        <w:keepNext/>
        <w:rPr>
          <w:rtl/>
        </w:rPr>
      </w:pPr>
      <w:bookmarkStart w:id="6401" w:name="ET_yor_5797_1345"/>
      <w:r w:rsidRPr="00B44581">
        <w:rPr>
          <w:rStyle w:val="TagStyle"/>
          <w:rtl/>
        </w:rPr>
        <w:t xml:space="preserve"> &lt;&lt; יור &gt;&gt; </w:t>
      </w:r>
      <w:r>
        <w:rPr>
          <w:rtl/>
        </w:rPr>
        <w:t>היו"ר יצחק פינדרוס:</w:t>
      </w:r>
      <w:r w:rsidRPr="00B44581">
        <w:rPr>
          <w:rStyle w:val="TagStyle"/>
          <w:rtl/>
        </w:rPr>
        <w:t xml:space="preserve"> &lt;&lt; יור &gt;&gt;</w:t>
      </w:r>
      <w:r w:rsidR="00F9322E">
        <w:rPr>
          <w:rtl/>
        </w:rPr>
        <w:t xml:space="preserve"> </w:t>
      </w:r>
      <w:bookmarkEnd w:id="6401"/>
    </w:p>
    <w:p w14:paraId="64E844DB" w14:textId="77777777" w:rsidR="00B44581" w:rsidRDefault="00B44581" w:rsidP="00B44581">
      <w:pPr>
        <w:pStyle w:val="KeepWithNext"/>
        <w:rPr>
          <w:rtl/>
          <w:lang w:eastAsia="he-IL"/>
        </w:rPr>
      </w:pPr>
    </w:p>
    <w:p w14:paraId="3DA6726E" w14:textId="77777777" w:rsidR="00B44581" w:rsidRDefault="00B44581" w:rsidP="00B44581">
      <w:pPr>
        <w:rPr>
          <w:rtl/>
          <w:lang w:eastAsia="he-IL"/>
        </w:rPr>
      </w:pPr>
      <w:r>
        <w:rPr>
          <w:rFonts w:hint="cs"/>
          <w:rtl/>
          <w:lang w:eastAsia="he-IL"/>
        </w:rPr>
        <w:t>ההסתייגות לא התקבלה.</w:t>
      </w:r>
    </w:p>
    <w:p w14:paraId="3580BCE1" w14:textId="77777777" w:rsidR="00B44581" w:rsidRDefault="00B44581" w:rsidP="00B44581">
      <w:pPr>
        <w:rPr>
          <w:rStyle w:val="TagStyle"/>
          <w:rFonts w:ascii="David" w:hAnsi="David"/>
          <w:u w:val="single"/>
          <w:rtl/>
          <w:lang w:eastAsia="he-IL"/>
        </w:rPr>
      </w:pPr>
    </w:p>
    <w:p w14:paraId="26DAD231" w14:textId="77777777" w:rsidR="00B44581" w:rsidRDefault="00B44581" w:rsidP="00B44581">
      <w:pPr>
        <w:pStyle w:val="a4"/>
        <w:keepNext/>
        <w:rPr>
          <w:rtl/>
        </w:rPr>
      </w:pPr>
      <w:bookmarkStart w:id="6402" w:name="ET_speaker_6156_1349"/>
      <w:r w:rsidRPr="00B44581">
        <w:rPr>
          <w:rStyle w:val="TagStyle"/>
          <w:rtl/>
        </w:rPr>
        <w:t xml:space="preserve"> &lt;&lt; דובר &gt;&gt; </w:t>
      </w:r>
      <w:r>
        <w:rPr>
          <w:rtl/>
        </w:rPr>
        <w:t>גלעד קריב (העבודה):</w:t>
      </w:r>
      <w:r w:rsidRPr="00B44581">
        <w:rPr>
          <w:rStyle w:val="TagStyle"/>
          <w:rtl/>
        </w:rPr>
        <w:t xml:space="preserve"> &lt;&lt; דובר &gt;&gt;</w:t>
      </w:r>
      <w:r w:rsidR="00F9322E">
        <w:rPr>
          <w:rtl/>
        </w:rPr>
        <w:t xml:space="preserve"> </w:t>
      </w:r>
      <w:bookmarkEnd w:id="6402"/>
    </w:p>
    <w:p w14:paraId="33BE5C19" w14:textId="77777777" w:rsidR="00B44581" w:rsidRDefault="00B44581" w:rsidP="00B44581">
      <w:pPr>
        <w:pStyle w:val="KeepWithNext"/>
        <w:rPr>
          <w:rtl/>
          <w:lang w:eastAsia="he-IL"/>
        </w:rPr>
      </w:pPr>
    </w:p>
    <w:p w14:paraId="28DFEAB3" w14:textId="77777777" w:rsidR="00B44581" w:rsidRDefault="00B44581" w:rsidP="00B44581">
      <w:pPr>
        <w:rPr>
          <w:rtl/>
          <w:lang w:eastAsia="he-IL"/>
        </w:rPr>
      </w:pPr>
      <w:r>
        <w:rPr>
          <w:rFonts w:hint="cs"/>
          <w:rtl/>
          <w:lang w:eastAsia="he-IL"/>
        </w:rPr>
        <w:t>רוויזיה.</w:t>
      </w:r>
    </w:p>
    <w:p w14:paraId="313B90AC" w14:textId="77777777" w:rsidR="00B44581" w:rsidRDefault="00B44581" w:rsidP="00B44581">
      <w:pPr>
        <w:rPr>
          <w:rtl/>
          <w:lang w:eastAsia="he-IL"/>
        </w:rPr>
      </w:pPr>
      <w:bookmarkStart w:id="6403" w:name="_ETM_Q1_14716384"/>
      <w:bookmarkStart w:id="6404" w:name="_ETM_Q1_14716586"/>
      <w:bookmarkEnd w:id="6403"/>
      <w:bookmarkEnd w:id="6404"/>
    </w:p>
    <w:p w14:paraId="5529E070" w14:textId="77777777" w:rsidR="00B44581" w:rsidRDefault="00B44581" w:rsidP="00B44581">
      <w:pPr>
        <w:pStyle w:val="af6"/>
        <w:keepNext/>
        <w:rPr>
          <w:rtl/>
        </w:rPr>
      </w:pPr>
      <w:bookmarkStart w:id="6405" w:name="ET_yor_5797_1347"/>
      <w:r w:rsidRPr="00B44581">
        <w:rPr>
          <w:rStyle w:val="TagStyle"/>
          <w:rtl/>
        </w:rPr>
        <w:t xml:space="preserve"> &lt;&lt; יור &gt;&gt; </w:t>
      </w:r>
      <w:r>
        <w:rPr>
          <w:rtl/>
        </w:rPr>
        <w:t>היו"ר יצחק פינדרוס:</w:t>
      </w:r>
      <w:r w:rsidRPr="00B44581">
        <w:rPr>
          <w:rStyle w:val="TagStyle"/>
          <w:rtl/>
        </w:rPr>
        <w:t xml:space="preserve"> &lt;&lt; יור &gt;&gt;</w:t>
      </w:r>
      <w:r w:rsidR="00F9322E">
        <w:rPr>
          <w:rtl/>
        </w:rPr>
        <w:t xml:space="preserve"> </w:t>
      </w:r>
      <w:bookmarkEnd w:id="6405"/>
    </w:p>
    <w:p w14:paraId="42940D3E" w14:textId="77777777" w:rsidR="00B44581" w:rsidRDefault="00B44581" w:rsidP="00B44581">
      <w:pPr>
        <w:pStyle w:val="KeepWithNext"/>
        <w:rPr>
          <w:rtl/>
          <w:lang w:eastAsia="he-IL"/>
        </w:rPr>
      </w:pPr>
    </w:p>
    <w:p w14:paraId="44CCD439" w14:textId="77777777" w:rsidR="00B44581" w:rsidRDefault="00B44581" w:rsidP="00B44581">
      <w:pPr>
        <w:rPr>
          <w:rtl/>
          <w:lang w:eastAsia="he-IL"/>
        </w:rPr>
      </w:pPr>
      <w:bookmarkStart w:id="6406" w:name="_ETM_Q1_14717786"/>
      <w:bookmarkStart w:id="6407" w:name="_ETM_Q1_14717824"/>
      <w:bookmarkStart w:id="6408" w:name="_ETM_Q1_14716570"/>
      <w:bookmarkStart w:id="6409" w:name="_ETM_Q1_14716785"/>
      <w:bookmarkStart w:id="6410" w:name="_ETM_Q1_14716922"/>
      <w:bookmarkStart w:id="6411" w:name="_ETM_Q1_14717147"/>
      <w:bookmarkEnd w:id="6406"/>
      <w:bookmarkEnd w:id="6407"/>
      <w:bookmarkEnd w:id="6408"/>
      <w:bookmarkEnd w:id="6409"/>
      <w:bookmarkEnd w:id="6410"/>
      <w:bookmarkEnd w:id="6411"/>
      <w:r>
        <w:rPr>
          <w:rFonts w:hint="cs"/>
          <w:rtl/>
          <w:lang w:eastAsia="he-IL"/>
        </w:rPr>
        <w:t>הסתייגות מספר 94.</w:t>
      </w:r>
      <w:bookmarkStart w:id="6412" w:name="_ETM_Q1_14716021"/>
      <w:bookmarkStart w:id="6413" w:name="_ETM_Q1_14720173"/>
      <w:bookmarkEnd w:id="6412"/>
      <w:bookmarkEnd w:id="6413"/>
    </w:p>
    <w:p w14:paraId="00F65A3D" w14:textId="77777777" w:rsidR="00B44581" w:rsidRDefault="00B44581" w:rsidP="00B44581">
      <w:pPr>
        <w:rPr>
          <w:rtl/>
          <w:lang w:eastAsia="he-IL"/>
        </w:rPr>
      </w:pPr>
      <w:bookmarkStart w:id="6414" w:name="_ETM_Q1_14720485"/>
      <w:bookmarkEnd w:id="6414"/>
    </w:p>
    <w:p w14:paraId="05F08D3C" w14:textId="77777777" w:rsidR="00B44581" w:rsidRDefault="00B44581" w:rsidP="00B44581">
      <w:pPr>
        <w:pStyle w:val="a4"/>
        <w:keepNext/>
        <w:rPr>
          <w:rtl/>
        </w:rPr>
      </w:pPr>
      <w:bookmarkStart w:id="6415" w:name="ET_speaker_5791_1348"/>
      <w:r w:rsidRPr="00B44581">
        <w:rPr>
          <w:rStyle w:val="TagStyle"/>
          <w:rtl/>
        </w:rPr>
        <w:t xml:space="preserve"> &lt;&lt; דובר &gt;&gt; </w:t>
      </w:r>
      <w:r>
        <w:rPr>
          <w:rtl/>
        </w:rPr>
        <w:t>יואב סגלוביץ' (יש עתיד):</w:t>
      </w:r>
      <w:r w:rsidRPr="00B44581">
        <w:rPr>
          <w:rStyle w:val="TagStyle"/>
          <w:rtl/>
        </w:rPr>
        <w:t xml:space="preserve"> &lt;&lt; דובר &gt;&gt;</w:t>
      </w:r>
      <w:r w:rsidR="00F9322E">
        <w:rPr>
          <w:rtl/>
        </w:rPr>
        <w:t xml:space="preserve"> </w:t>
      </w:r>
      <w:bookmarkEnd w:id="6415"/>
    </w:p>
    <w:p w14:paraId="7866FDAD" w14:textId="77777777" w:rsidR="00B44581" w:rsidRDefault="00B44581" w:rsidP="00B44581">
      <w:pPr>
        <w:pStyle w:val="KeepWithNext"/>
        <w:rPr>
          <w:rtl/>
          <w:lang w:eastAsia="he-IL"/>
        </w:rPr>
      </w:pPr>
    </w:p>
    <w:p w14:paraId="221EDB1B" w14:textId="77777777" w:rsidR="00B44581" w:rsidRDefault="00B44581" w:rsidP="00B44581">
      <w:pPr>
        <w:rPr>
          <w:rtl/>
          <w:lang w:eastAsia="he-IL"/>
        </w:rPr>
      </w:pPr>
      <w:r>
        <w:rPr>
          <w:rFonts w:hint="cs"/>
          <w:rtl/>
          <w:lang w:eastAsia="he-IL"/>
        </w:rPr>
        <w:t>למרות מה שחשבתם, אני</w:t>
      </w:r>
      <w:r w:rsidR="00A423CE">
        <w:rPr>
          <w:rFonts w:hint="cs"/>
          <w:rtl/>
          <w:lang w:eastAsia="he-IL"/>
        </w:rPr>
        <w:t xml:space="preserve"> </w:t>
      </w:r>
      <w:r>
        <w:rPr>
          <w:rFonts w:hint="cs"/>
          <w:rtl/>
          <w:lang w:eastAsia="he-IL"/>
        </w:rPr>
        <w:t xml:space="preserve">לא נגד רוטמן. אני בעד רוטמן ואני אייצג אותו. </w:t>
      </w:r>
      <w:bookmarkStart w:id="6416" w:name="_ETM_Q1_14724592"/>
      <w:bookmarkEnd w:id="6416"/>
      <w:r>
        <w:rPr>
          <w:rFonts w:hint="cs"/>
          <w:rtl/>
          <w:lang w:eastAsia="he-IL"/>
        </w:rPr>
        <w:t>רוטמן רוצה משילות. למה הוא רוצה משילות? נחזיר</w:t>
      </w:r>
      <w:bookmarkStart w:id="6417" w:name="_ETM_Q1_14726725"/>
      <w:bookmarkEnd w:id="6417"/>
      <w:r>
        <w:rPr>
          <w:rFonts w:hint="cs"/>
          <w:rtl/>
          <w:lang w:eastAsia="he-IL"/>
        </w:rPr>
        <w:t xml:space="preserve"> אתכם לפודקאסט.</w:t>
      </w:r>
      <w:r w:rsidR="00A423CE">
        <w:rPr>
          <w:rFonts w:hint="cs"/>
          <w:rtl/>
          <w:lang w:eastAsia="he-IL"/>
        </w:rPr>
        <w:t xml:space="preserve"> </w:t>
      </w:r>
      <w:r>
        <w:rPr>
          <w:rFonts w:hint="cs"/>
          <w:rtl/>
          <w:lang w:eastAsia="he-IL"/>
        </w:rPr>
        <w:t>אני לא יודע אם אתם יודעים, ר</w:t>
      </w:r>
      <w:bookmarkStart w:id="6418" w:name="_ETM_Q1_14729332"/>
      <w:bookmarkEnd w:id="6418"/>
      <w:r>
        <w:rPr>
          <w:rFonts w:hint="cs"/>
          <w:rtl/>
          <w:lang w:eastAsia="he-IL"/>
        </w:rPr>
        <w:t>וטמן</w:t>
      </w:r>
      <w:r w:rsidR="00A423CE">
        <w:rPr>
          <w:rFonts w:hint="cs"/>
          <w:rtl/>
          <w:lang w:eastAsia="he-IL"/>
        </w:rPr>
        <w:t xml:space="preserve"> </w:t>
      </w:r>
      <w:r>
        <w:rPr>
          <w:rFonts w:hint="cs"/>
          <w:rtl/>
          <w:lang w:eastAsia="he-IL"/>
        </w:rPr>
        <w:t>שייך למפלגה של סמוטריץ'.</w:t>
      </w:r>
      <w:r w:rsidR="00A423CE">
        <w:rPr>
          <w:rFonts w:hint="cs"/>
          <w:rtl/>
          <w:lang w:eastAsia="he-IL"/>
        </w:rPr>
        <w:t xml:space="preserve"> </w:t>
      </w:r>
      <w:r>
        <w:rPr>
          <w:rFonts w:hint="cs"/>
          <w:rtl/>
          <w:lang w:eastAsia="he-IL"/>
        </w:rPr>
        <w:t>סמוטריץ' ורוטמן יצאו מהנפטלין, חברו ליריב לוין שגם הוא</w:t>
      </w:r>
      <w:bookmarkStart w:id="6419" w:name="_ETM_Q1_14738225"/>
      <w:bookmarkEnd w:id="6419"/>
      <w:r>
        <w:rPr>
          <w:rFonts w:hint="cs"/>
          <w:rtl/>
          <w:lang w:eastAsia="he-IL"/>
        </w:rPr>
        <w:t xml:space="preserve"> יצא משם ואמרו שהנה, יש לנו תוכנית. התוכנית הזו מעולם לא הייתה עוברת אף אחד, אפילו לא </w:t>
      </w:r>
      <w:bookmarkStart w:id="6420" w:name="_ETM_Q1_14742181"/>
      <w:bookmarkEnd w:id="6420"/>
      <w:r>
        <w:rPr>
          <w:rFonts w:hint="cs"/>
          <w:rtl/>
          <w:lang w:eastAsia="he-IL"/>
        </w:rPr>
        <w:t>את המפלגות</w:t>
      </w:r>
      <w:r w:rsidR="00A423CE">
        <w:rPr>
          <w:rFonts w:hint="cs"/>
          <w:rtl/>
          <w:lang w:eastAsia="he-IL"/>
        </w:rPr>
        <w:t xml:space="preserve"> </w:t>
      </w:r>
      <w:r>
        <w:rPr>
          <w:rFonts w:hint="cs"/>
          <w:rtl/>
          <w:lang w:eastAsia="he-IL"/>
        </w:rPr>
        <w:t xml:space="preserve">החרדיות </w:t>
      </w:r>
      <w:r>
        <w:rPr>
          <w:rtl/>
          <w:lang w:eastAsia="he-IL"/>
        </w:rPr>
        <w:t>–</w:t>
      </w:r>
      <w:r>
        <w:rPr>
          <w:rFonts w:hint="cs"/>
          <w:rtl/>
          <w:lang w:eastAsia="he-IL"/>
        </w:rPr>
        <w:t xml:space="preserve"> לפחות לא בצורה הזאת </w:t>
      </w:r>
      <w:r>
        <w:rPr>
          <w:rtl/>
          <w:lang w:eastAsia="he-IL"/>
        </w:rPr>
        <w:t>–</w:t>
      </w:r>
      <w:bookmarkStart w:id="6421" w:name="_ETM_Q1_14745877"/>
      <w:bookmarkEnd w:id="6421"/>
      <w:r>
        <w:rPr>
          <w:rFonts w:hint="cs"/>
          <w:rtl/>
          <w:lang w:eastAsia="he-IL"/>
        </w:rPr>
        <w:t xml:space="preserve"> בוודאי לא את בנימין נתניהו אבל מה התאים לכולם?</w:t>
      </w:r>
      <w:bookmarkStart w:id="6422" w:name="_ETM_Q1_14749031"/>
      <w:bookmarkEnd w:id="6422"/>
      <w:r>
        <w:rPr>
          <w:rFonts w:hint="cs"/>
          <w:rtl/>
          <w:lang w:eastAsia="he-IL"/>
        </w:rPr>
        <w:t xml:space="preserve"> אמרו נשגע אותם קדימה ונראה מה יהיה. בשלב מסוים</w:t>
      </w:r>
      <w:bookmarkStart w:id="6423" w:name="_ETM_Q1_14753961"/>
      <w:bookmarkEnd w:id="6423"/>
      <w:r>
        <w:rPr>
          <w:rFonts w:hint="cs"/>
          <w:rtl/>
          <w:lang w:eastAsia="he-IL"/>
        </w:rPr>
        <w:t xml:space="preserve"> איבדו כי הממשלה הזאת כל כולה בכאוס אחד גדול. שום דבר לא מנוהל. דרך אגב, הערב הזה הוא דוגמה לחוסר ניהול ולא לניהול. זאת דו</w:t>
      </w:r>
      <w:bookmarkStart w:id="6424" w:name="_ETM_Q1_14761625"/>
      <w:bookmarkEnd w:id="6424"/>
      <w:r>
        <w:rPr>
          <w:rFonts w:hint="cs"/>
          <w:rtl/>
          <w:lang w:eastAsia="he-IL"/>
        </w:rPr>
        <w:t xml:space="preserve">גמה לחוסר ניהול מתמשך כמעט בכל תחום. </w:t>
      </w:r>
    </w:p>
    <w:p w14:paraId="14C85BC6" w14:textId="77777777" w:rsidR="00B44581" w:rsidRDefault="00B44581" w:rsidP="00B44581">
      <w:pPr>
        <w:rPr>
          <w:rtl/>
          <w:lang w:eastAsia="he-IL"/>
        </w:rPr>
      </w:pPr>
    </w:p>
    <w:p w14:paraId="657580E9" w14:textId="77777777" w:rsidR="00B44581" w:rsidRDefault="00B44581" w:rsidP="00B44581">
      <w:pPr>
        <w:rPr>
          <w:rtl/>
          <w:lang w:eastAsia="he-IL"/>
        </w:rPr>
      </w:pPr>
      <w:r>
        <w:rPr>
          <w:rFonts w:hint="cs"/>
          <w:rtl/>
          <w:lang w:eastAsia="he-IL"/>
        </w:rPr>
        <w:t>כואב לי שבגלל זה צריכים לסבול.</w:t>
      </w:r>
      <w:r w:rsidR="00A423CE">
        <w:rPr>
          <w:rFonts w:hint="cs"/>
          <w:rtl/>
          <w:lang w:eastAsia="he-IL"/>
        </w:rPr>
        <w:t xml:space="preserve"> </w:t>
      </w:r>
      <w:r>
        <w:rPr>
          <w:rFonts w:hint="cs"/>
          <w:rtl/>
          <w:lang w:eastAsia="he-IL"/>
        </w:rPr>
        <w:t>אני נהנה אבל יש לי הרגשה</w:t>
      </w:r>
      <w:bookmarkStart w:id="6425" w:name="_ETM_Q1_14768040"/>
      <w:bookmarkEnd w:id="6425"/>
      <w:r>
        <w:rPr>
          <w:rFonts w:hint="cs"/>
          <w:rtl/>
          <w:lang w:eastAsia="he-IL"/>
        </w:rPr>
        <w:t xml:space="preserve"> שאתם פחות.</w:t>
      </w:r>
      <w:r w:rsidR="00A423CE">
        <w:rPr>
          <w:rFonts w:hint="cs"/>
          <w:rtl/>
          <w:lang w:eastAsia="he-IL"/>
        </w:rPr>
        <w:t xml:space="preserve"> </w:t>
      </w:r>
      <w:r>
        <w:rPr>
          <w:rFonts w:hint="cs"/>
          <w:rtl/>
          <w:lang w:eastAsia="he-IL"/>
        </w:rPr>
        <w:t>התחושה שלי</w:t>
      </w:r>
      <w:r w:rsidR="00A423CE">
        <w:rPr>
          <w:rFonts w:hint="cs"/>
          <w:rtl/>
          <w:lang w:eastAsia="he-IL"/>
        </w:rPr>
        <w:t xml:space="preserve"> </w:t>
      </w:r>
      <w:r>
        <w:rPr>
          <w:rFonts w:hint="cs"/>
          <w:rtl/>
          <w:lang w:eastAsia="he-IL"/>
        </w:rPr>
        <w:t>היא שאתם זור</w:t>
      </w:r>
      <w:bookmarkStart w:id="6426" w:name="_ETM_Q1_14771367"/>
      <w:bookmarkEnd w:id="6426"/>
      <w:r>
        <w:rPr>
          <w:rFonts w:hint="cs"/>
          <w:rtl/>
          <w:lang w:eastAsia="he-IL"/>
        </w:rPr>
        <w:t>מים איתי.</w:t>
      </w:r>
      <w:bookmarkStart w:id="6427" w:name="_ETM_Q1_14771971"/>
      <w:bookmarkEnd w:id="6427"/>
    </w:p>
    <w:p w14:paraId="67DF5D82" w14:textId="77777777" w:rsidR="00B44581" w:rsidRDefault="00B44581" w:rsidP="00B44581">
      <w:pPr>
        <w:rPr>
          <w:rtl/>
          <w:lang w:eastAsia="he-IL"/>
        </w:rPr>
      </w:pPr>
      <w:bookmarkStart w:id="6428" w:name="_ETM_Q1_14772163"/>
      <w:bookmarkEnd w:id="6428"/>
    </w:p>
    <w:p w14:paraId="7F132F85" w14:textId="77777777" w:rsidR="00B44581" w:rsidRDefault="00B44581" w:rsidP="00B44581">
      <w:pPr>
        <w:pStyle w:val="af6"/>
        <w:keepNext/>
        <w:rPr>
          <w:rtl/>
        </w:rPr>
      </w:pPr>
      <w:bookmarkStart w:id="6429" w:name="ET_yor_5797_1350"/>
      <w:r w:rsidRPr="00B44581">
        <w:rPr>
          <w:rStyle w:val="TagStyle"/>
          <w:rtl/>
        </w:rPr>
        <w:t xml:space="preserve"> &lt;&lt; יור &gt;&gt; </w:t>
      </w:r>
      <w:r>
        <w:rPr>
          <w:rtl/>
        </w:rPr>
        <w:t>היו"ר יצחק פינדרוס:</w:t>
      </w:r>
      <w:r w:rsidRPr="00B44581">
        <w:rPr>
          <w:rStyle w:val="TagStyle"/>
          <w:rtl/>
        </w:rPr>
        <w:t xml:space="preserve"> &lt;&lt; יור &gt;&gt;</w:t>
      </w:r>
      <w:r w:rsidR="00F9322E">
        <w:rPr>
          <w:rtl/>
        </w:rPr>
        <w:t xml:space="preserve"> </w:t>
      </w:r>
      <w:bookmarkEnd w:id="6429"/>
    </w:p>
    <w:p w14:paraId="1E1305B8" w14:textId="77777777" w:rsidR="00B44581" w:rsidRDefault="00B44581" w:rsidP="00B44581">
      <w:pPr>
        <w:pStyle w:val="KeepWithNext"/>
        <w:rPr>
          <w:rtl/>
          <w:lang w:eastAsia="he-IL"/>
        </w:rPr>
      </w:pPr>
    </w:p>
    <w:p w14:paraId="5ACF15D2" w14:textId="77777777" w:rsidR="00B44581" w:rsidRDefault="00B44581" w:rsidP="00B44581">
      <w:pPr>
        <w:rPr>
          <w:rtl/>
          <w:lang w:eastAsia="he-IL"/>
        </w:rPr>
      </w:pPr>
      <w:r>
        <w:rPr>
          <w:rFonts w:hint="cs"/>
          <w:rtl/>
          <w:lang w:eastAsia="he-IL"/>
        </w:rPr>
        <w:t>יש לך חמש שניות להצבעה. מי בעד קבלת הסתייגות</w:t>
      </w:r>
      <w:bookmarkStart w:id="6430" w:name="_ETM_Q1_14779654"/>
      <w:bookmarkEnd w:id="6430"/>
      <w:r>
        <w:rPr>
          <w:rFonts w:hint="cs"/>
          <w:rtl/>
          <w:lang w:eastAsia="he-IL"/>
        </w:rPr>
        <w:t xml:space="preserve"> מספר 94? 5. מי נגד? 8. מי נמנע? 1.</w:t>
      </w:r>
    </w:p>
    <w:p w14:paraId="5584F90C" w14:textId="77777777" w:rsidR="00B44581" w:rsidRDefault="00B44581" w:rsidP="00B44581">
      <w:pPr>
        <w:rPr>
          <w:rtl/>
          <w:lang w:eastAsia="he-IL"/>
        </w:rPr>
      </w:pPr>
      <w:bookmarkStart w:id="6431" w:name="_ETM_Q1_14777550"/>
      <w:bookmarkEnd w:id="6431"/>
    </w:p>
    <w:p w14:paraId="69532071" w14:textId="77777777" w:rsidR="00B44581" w:rsidRDefault="00B44581" w:rsidP="00B44581">
      <w:pPr>
        <w:pStyle w:val="af1"/>
        <w:keepNext/>
        <w:rPr>
          <w:rtl/>
          <w:lang w:eastAsia="he-IL"/>
        </w:rPr>
      </w:pPr>
      <w:bookmarkStart w:id="6432" w:name="_ETM_Q1_14777714"/>
      <w:bookmarkStart w:id="6433" w:name="_ETM_Q1_14777835"/>
      <w:bookmarkStart w:id="6434" w:name="_ETM_Q1_14778235"/>
      <w:bookmarkEnd w:id="6432"/>
      <w:bookmarkEnd w:id="6433"/>
      <w:bookmarkEnd w:id="6434"/>
      <w:r>
        <w:rPr>
          <w:rtl/>
          <w:lang w:eastAsia="he-IL"/>
        </w:rPr>
        <w:t>הצבעה</w:t>
      </w:r>
    </w:p>
    <w:p w14:paraId="35107C26" w14:textId="77777777" w:rsidR="00B44581" w:rsidRDefault="00B44581" w:rsidP="00B44581">
      <w:pPr>
        <w:pStyle w:val="--"/>
        <w:keepNext/>
        <w:rPr>
          <w:rtl/>
          <w:lang w:eastAsia="he-IL"/>
        </w:rPr>
      </w:pPr>
      <w:r>
        <w:rPr>
          <w:rFonts w:hint="cs"/>
          <w:rtl/>
          <w:lang w:eastAsia="he-IL"/>
        </w:rPr>
        <w:t>ההסתייגות לא נתקבלה</w:t>
      </w:r>
    </w:p>
    <w:p w14:paraId="54778343" w14:textId="77777777" w:rsidR="00B44581" w:rsidRDefault="00B44581" w:rsidP="00B44581">
      <w:pPr>
        <w:rPr>
          <w:rtl/>
          <w:lang w:eastAsia="he-IL"/>
        </w:rPr>
      </w:pPr>
    </w:p>
    <w:p w14:paraId="07F389CB" w14:textId="77777777" w:rsidR="00B44581" w:rsidRDefault="00B44581" w:rsidP="00B44581">
      <w:pPr>
        <w:pStyle w:val="a4"/>
        <w:keepNext/>
        <w:rPr>
          <w:rtl/>
        </w:rPr>
      </w:pPr>
      <w:bookmarkStart w:id="6435" w:name="ET_speaker_5765_1351"/>
      <w:r w:rsidRPr="00B44581">
        <w:rPr>
          <w:rStyle w:val="TagStyle"/>
          <w:rtl/>
        </w:rPr>
        <w:t xml:space="preserve"> &lt;&lt; דובר &gt;&gt; </w:t>
      </w:r>
      <w:r>
        <w:rPr>
          <w:rtl/>
        </w:rPr>
        <w:t>מיכאל מרדכי ביטון (המחנה הממלכתי):</w:t>
      </w:r>
      <w:r w:rsidRPr="00B44581">
        <w:rPr>
          <w:rStyle w:val="TagStyle"/>
          <w:rtl/>
        </w:rPr>
        <w:t xml:space="preserve"> &lt;&lt; דובר &gt;&gt;</w:t>
      </w:r>
      <w:r w:rsidR="00F9322E">
        <w:rPr>
          <w:rtl/>
        </w:rPr>
        <w:t xml:space="preserve"> </w:t>
      </w:r>
      <w:bookmarkEnd w:id="6435"/>
    </w:p>
    <w:p w14:paraId="24F9EC2B" w14:textId="77777777" w:rsidR="00B44581" w:rsidRDefault="00B44581" w:rsidP="00B44581">
      <w:pPr>
        <w:pStyle w:val="KeepWithNext"/>
        <w:rPr>
          <w:rtl/>
          <w:lang w:eastAsia="he-IL"/>
        </w:rPr>
      </w:pPr>
    </w:p>
    <w:p w14:paraId="22E5E2AC" w14:textId="77777777" w:rsidR="00B44581" w:rsidRDefault="00B44581" w:rsidP="00B44581">
      <w:pPr>
        <w:rPr>
          <w:rtl/>
          <w:lang w:eastAsia="he-IL"/>
        </w:rPr>
      </w:pPr>
      <w:r>
        <w:rPr>
          <w:rFonts w:hint="cs"/>
          <w:rtl/>
          <w:lang w:eastAsia="he-IL"/>
        </w:rPr>
        <w:t>אני נמנע. אני רוצה לנמק את זה.</w:t>
      </w:r>
      <w:bookmarkStart w:id="6436" w:name="_ETM_Q1_14790135"/>
      <w:bookmarkEnd w:id="6436"/>
    </w:p>
    <w:p w14:paraId="6835AB09" w14:textId="77777777" w:rsidR="00B44581" w:rsidRDefault="00B44581" w:rsidP="00B44581">
      <w:pPr>
        <w:rPr>
          <w:rtl/>
          <w:lang w:eastAsia="he-IL"/>
        </w:rPr>
      </w:pPr>
      <w:bookmarkStart w:id="6437" w:name="_ETM_Q1_14790358"/>
      <w:bookmarkEnd w:id="6437"/>
    </w:p>
    <w:p w14:paraId="6DEF6E34" w14:textId="77777777" w:rsidR="00B44581" w:rsidRDefault="00B44581" w:rsidP="00B44581">
      <w:pPr>
        <w:pStyle w:val="af6"/>
        <w:keepNext/>
        <w:rPr>
          <w:rtl/>
        </w:rPr>
      </w:pPr>
      <w:bookmarkStart w:id="6438" w:name="ET_yor_5797_1352"/>
      <w:r w:rsidRPr="00B44581">
        <w:rPr>
          <w:rStyle w:val="TagStyle"/>
          <w:rtl/>
        </w:rPr>
        <w:t xml:space="preserve"> &lt;&lt; יור &gt;&gt; </w:t>
      </w:r>
      <w:r>
        <w:rPr>
          <w:rtl/>
        </w:rPr>
        <w:t>היו"ר יצחק פינדרוס:</w:t>
      </w:r>
      <w:r w:rsidRPr="00B44581">
        <w:rPr>
          <w:rStyle w:val="TagStyle"/>
          <w:rtl/>
        </w:rPr>
        <w:t xml:space="preserve"> &lt;&lt; יור &gt;&gt;</w:t>
      </w:r>
      <w:r w:rsidR="00F9322E">
        <w:rPr>
          <w:rtl/>
        </w:rPr>
        <w:t xml:space="preserve"> </w:t>
      </w:r>
      <w:bookmarkEnd w:id="6438"/>
    </w:p>
    <w:p w14:paraId="1563BD59" w14:textId="77777777" w:rsidR="00B44581" w:rsidRDefault="00B44581" w:rsidP="00B44581">
      <w:pPr>
        <w:pStyle w:val="KeepWithNext"/>
        <w:rPr>
          <w:rtl/>
          <w:lang w:eastAsia="he-IL"/>
        </w:rPr>
      </w:pPr>
    </w:p>
    <w:p w14:paraId="2E63CDEF" w14:textId="77777777" w:rsidR="00B44581" w:rsidRDefault="00B44581" w:rsidP="00B44581">
      <w:pPr>
        <w:rPr>
          <w:rtl/>
          <w:lang w:eastAsia="he-IL"/>
        </w:rPr>
      </w:pPr>
      <w:r>
        <w:rPr>
          <w:rFonts w:hint="cs"/>
          <w:rtl/>
          <w:lang w:eastAsia="he-IL"/>
        </w:rPr>
        <w:t xml:space="preserve">ההסתייגות לא </w:t>
      </w:r>
      <w:bookmarkStart w:id="6439" w:name="_ETM_Q1_14791959"/>
      <w:bookmarkEnd w:id="6439"/>
      <w:r>
        <w:rPr>
          <w:rFonts w:hint="cs"/>
          <w:rtl/>
          <w:lang w:eastAsia="he-IL"/>
        </w:rPr>
        <w:t>התקבלה.</w:t>
      </w:r>
      <w:bookmarkStart w:id="6440" w:name="_ETM_Q1_14792231"/>
      <w:bookmarkEnd w:id="6440"/>
    </w:p>
    <w:p w14:paraId="45E0120E" w14:textId="77777777" w:rsidR="00B44581" w:rsidRDefault="00B44581" w:rsidP="00B44581">
      <w:pPr>
        <w:rPr>
          <w:rtl/>
          <w:lang w:eastAsia="he-IL"/>
        </w:rPr>
      </w:pPr>
    </w:p>
    <w:p w14:paraId="402180D2" w14:textId="77777777" w:rsidR="00B44581" w:rsidRDefault="00B44581" w:rsidP="00B44581">
      <w:pPr>
        <w:rPr>
          <w:rtl/>
          <w:lang w:eastAsia="he-IL"/>
        </w:rPr>
      </w:pPr>
      <w:bookmarkStart w:id="6441" w:name="_ETM_Q1_14792420"/>
      <w:bookmarkStart w:id="6442" w:name="_ETM_Q1_14792498"/>
      <w:bookmarkStart w:id="6443" w:name="_ETM_Q1_14792830"/>
      <w:bookmarkEnd w:id="6441"/>
      <w:bookmarkEnd w:id="6442"/>
      <w:bookmarkEnd w:id="6443"/>
      <w:r>
        <w:rPr>
          <w:rFonts w:hint="cs"/>
          <w:rtl/>
          <w:lang w:eastAsia="he-IL"/>
        </w:rPr>
        <w:t>הסתייגות מספר 95.</w:t>
      </w:r>
    </w:p>
    <w:p w14:paraId="6057DB0B" w14:textId="77777777" w:rsidR="00B44581" w:rsidRDefault="00B44581" w:rsidP="00B44581">
      <w:pPr>
        <w:rPr>
          <w:rtl/>
          <w:lang w:eastAsia="he-IL"/>
        </w:rPr>
      </w:pPr>
    </w:p>
    <w:p w14:paraId="257B1E46" w14:textId="77777777" w:rsidR="00B44581" w:rsidRDefault="00B44581" w:rsidP="00B44581">
      <w:pPr>
        <w:pStyle w:val="a4"/>
        <w:keepNext/>
        <w:rPr>
          <w:rtl/>
        </w:rPr>
      </w:pPr>
      <w:bookmarkStart w:id="6444" w:name="ET_speaker_5791_1353"/>
      <w:r w:rsidRPr="00B44581">
        <w:rPr>
          <w:rStyle w:val="TagStyle"/>
          <w:rtl/>
        </w:rPr>
        <w:t xml:space="preserve"> &lt;&lt; דובר &gt;&gt; </w:t>
      </w:r>
      <w:r>
        <w:rPr>
          <w:rtl/>
        </w:rPr>
        <w:t>יואב סגלוביץ' (יש עתיד):</w:t>
      </w:r>
      <w:r w:rsidRPr="00B44581">
        <w:rPr>
          <w:rStyle w:val="TagStyle"/>
          <w:rtl/>
        </w:rPr>
        <w:t xml:space="preserve"> &lt;&lt; דובר &gt;&gt;</w:t>
      </w:r>
      <w:r w:rsidR="00F9322E">
        <w:rPr>
          <w:rtl/>
        </w:rPr>
        <w:t xml:space="preserve"> </w:t>
      </w:r>
      <w:bookmarkEnd w:id="6444"/>
    </w:p>
    <w:p w14:paraId="7F451EC5" w14:textId="77777777" w:rsidR="00B44581" w:rsidRDefault="00B44581" w:rsidP="00B44581">
      <w:pPr>
        <w:pStyle w:val="KeepWithNext"/>
        <w:rPr>
          <w:rtl/>
        </w:rPr>
      </w:pPr>
    </w:p>
    <w:p w14:paraId="19BA6660" w14:textId="77777777" w:rsidR="00B44581" w:rsidRDefault="00B44581" w:rsidP="00B44581">
      <w:pPr>
        <w:rPr>
          <w:rtl/>
        </w:rPr>
      </w:pPr>
      <w:r>
        <w:rPr>
          <w:rFonts w:hint="cs"/>
          <w:rtl/>
        </w:rPr>
        <w:t>אתמול</w:t>
      </w:r>
      <w:r w:rsidR="009520D5">
        <w:rPr>
          <w:rFonts w:hint="cs"/>
          <w:rtl/>
        </w:rPr>
        <w:t xml:space="preserve"> או שלשום נחתה הצעה </w:t>
      </w:r>
      <w:bookmarkStart w:id="6445" w:name="_ETM_Q1_14802599"/>
      <w:bookmarkEnd w:id="6445"/>
      <w:r w:rsidR="009520D5">
        <w:rPr>
          <w:rFonts w:hint="cs"/>
          <w:rtl/>
        </w:rPr>
        <w:t>חדשה מטעם הוועדה. כלומר, הוועדה התכנסה, חשבה, הפיקה</w:t>
      </w:r>
      <w:r w:rsidR="00B11BE4">
        <w:rPr>
          <w:rFonts w:hint="cs"/>
          <w:rtl/>
        </w:rPr>
        <w:t xml:space="preserve"> לקחים</w:t>
      </w:r>
      <w:bookmarkStart w:id="6446" w:name="_ETM_Q1_14807190"/>
      <w:bookmarkEnd w:id="6446"/>
      <w:r w:rsidR="00B11BE4">
        <w:rPr>
          <w:rFonts w:hint="cs"/>
          <w:rtl/>
        </w:rPr>
        <w:t xml:space="preserve"> ממה שנאמר כאן בוועדה ואז שמה את ההצעה על </w:t>
      </w:r>
      <w:bookmarkStart w:id="6447" w:name="_ETM_Q1_14809734"/>
      <w:bookmarkEnd w:id="6447"/>
      <w:r w:rsidR="00B11BE4">
        <w:rPr>
          <w:rFonts w:hint="cs"/>
          <w:rtl/>
        </w:rPr>
        <w:t>השולחן שעליה עושים דיון של 12 שעות. אף אחד מהדברים האמיתיים שאמרנו כאן לא נכנס פנימה</w:t>
      </w:r>
      <w:r w:rsidR="00A423CE">
        <w:rPr>
          <w:rFonts w:hint="cs"/>
          <w:rtl/>
        </w:rPr>
        <w:t xml:space="preserve"> </w:t>
      </w:r>
      <w:r w:rsidR="00B11BE4">
        <w:rPr>
          <w:rFonts w:hint="cs"/>
          <w:rtl/>
        </w:rPr>
        <w:t>ונאמרו כאן הרבה דברים אבל זה כאילו נחזה</w:t>
      </w:r>
      <w:bookmarkStart w:id="6448" w:name="_ETM_Q1_14817024"/>
      <w:bookmarkEnd w:id="6448"/>
      <w:r w:rsidR="00B11BE4">
        <w:rPr>
          <w:rFonts w:hint="cs"/>
          <w:rtl/>
        </w:rPr>
        <w:t xml:space="preserve"> כהצעה מטעם הוועדה. על זה קיימנו דיון.</w:t>
      </w:r>
      <w:r w:rsidR="00A423CE">
        <w:rPr>
          <w:rFonts w:hint="cs"/>
          <w:rtl/>
        </w:rPr>
        <w:t xml:space="preserve"> </w:t>
      </w:r>
      <w:r w:rsidR="00B11BE4">
        <w:rPr>
          <w:rFonts w:hint="cs"/>
          <w:rtl/>
        </w:rPr>
        <w:t>בשעה 20:30 בעודנו יושבים במליאה שמחים וטובי לב</w:t>
      </w:r>
      <w:bookmarkStart w:id="6449" w:name="_ETM_Q1_14824510"/>
      <w:bookmarkEnd w:id="6449"/>
      <w:r w:rsidR="00B11BE4">
        <w:rPr>
          <w:rFonts w:hint="cs"/>
          <w:rtl/>
        </w:rPr>
        <w:t xml:space="preserve"> כדי להצביע כנגד חוק דרעי 2 -</w:t>
      </w:r>
      <w:r w:rsidR="00A423CE">
        <w:rPr>
          <w:rFonts w:hint="cs"/>
          <w:rtl/>
        </w:rPr>
        <w:t xml:space="preserve"> </w:t>
      </w:r>
      <w:r w:rsidR="00B11BE4">
        <w:rPr>
          <w:rFonts w:hint="cs"/>
          <w:rtl/>
        </w:rPr>
        <w:t>חוק יסוד: דרעי 2 כי זה מאדני היסוד של מדינת ישראל</w:t>
      </w:r>
      <w:bookmarkStart w:id="6450" w:name="_ETM_Q1_14829484"/>
      <w:bookmarkEnd w:id="6450"/>
      <w:r w:rsidR="00B11BE4">
        <w:rPr>
          <w:rFonts w:hint="cs"/>
          <w:rtl/>
        </w:rPr>
        <w:t xml:space="preserve">, החוק המשמעותי הזה </w:t>
      </w:r>
      <w:r w:rsidR="00B11BE4">
        <w:rPr>
          <w:rtl/>
        </w:rPr>
        <w:t>–</w:t>
      </w:r>
      <w:r w:rsidR="00B11BE4">
        <w:rPr>
          <w:rFonts w:hint="cs"/>
          <w:rtl/>
        </w:rPr>
        <w:t xml:space="preserve"> מקבלים בשעה</w:t>
      </w:r>
      <w:bookmarkStart w:id="6451" w:name="_ETM_Q1_14833321"/>
      <w:bookmarkEnd w:id="6451"/>
      <w:r w:rsidR="00B11BE4">
        <w:rPr>
          <w:rFonts w:hint="cs"/>
          <w:rtl/>
        </w:rPr>
        <w:t xml:space="preserve"> 20:30 הודעה להגיש הסתייגויות עד שעה 22:00. כלומר, החזירו</w:t>
      </w:r>
      <w:bookmarkStart w:id="6452" w:name="_ETM_Q1_14839901"/>
      <w:bookmarkEnd w:id="6452"/>
      <w:r w:rsidR="00B11BE4">
        <w:rPr>
          <w:rFonts w:hint="cs"/>
          <w:rtl/>
        </w:rPr>
        <w:t xml:space="preserve"> אותי מיד אחורה לתקופת הטירונות </w:t>
      </w:r>
      <w:r w:rsidR="00B11BE4">
        <w:rPr>
          <w:rtl/>
        </w:rPr>
        <w:t>–</w:t>
      </w:r>
      <w:r w:rsidR="00B11BE4">
        <w:rPr>
          <w:rFonts w:hint="cs"/>
          <w:rtl/>
        </w:rPr>
        <w:t xml:space="preserve"> זה היה מזמן, בכל זאת אני בן אדם מבוגר </w:t>
      </w:r>
      <w:r w:rsidR="00B11BE4">
        <w:rPr>
          <w:rtl/>
        </w:rPr>
        <w:t>–</w:t>
      </w:r>
      <w:r w:rsidR="00B11BE4">
        <w:rPr>
          <w:rFonts w:hint="cs"/>
          <w:rtl/>
        </w:rPr>
        <w:t xml:space="preserve"> ונתנו לי זמן. אנחנו עומדים בזמן אבל אנחנו גם טירונים כאלה ששואלים </w:t>
      </w:r>
      <w:bookmarkStart w:id="6453" w:name="_ETM_Q1_14847057"/>
      <w:bookmarkEnd w:id="6453"/>
      <w:r w:rsidR="00B11BE4">
        <w:rPr>
          <w:rFonts w:hint="cs"/>
          <w:rtl/>
        </w:rPr>
        <w:t>שאלות. אמרנו למה 22:00? אמרו, טוב, 22:00. כתבנו מכתב</w:t>
      </w:r>
      <w:r w:rsidR="00A423CE">
        <w:rPr>
          <w:rFonts w:hint="cs"/>
          <w:rtl/>
        </w:rPr>
        <w:t xml:space="preserve"> </w:t>
      </w:r>
      <w:r w:rsidR="00B11BE4">
        <w:rPr>
          <w:rFonts w:hint="cs"/>
          <w:rtl/>
        </w:rPr>
        <w:t>ומסתבר שזה לא המכתב. מאחורי הקלעים הייתה התרחשות</w:t>
      </w:r>
      <w:bookmarkStart w:id="6454" w:name="_ETM_Q1_14855275"/>
      <w:bookmarkEnd w:id="6454"/>
      <w:r w:rsidR="00B11BE4">
        <w:rPr>
          <w:rFonts w:hint="cs"/>
          <w:rtl/>
        </w:rPr>
        <w:t xml:space="preserve"> מאוד גדולה והאריכו לנו עד 24:00.</w:t>
      </w:r>
    </w:p>
    <w:p w14:paraId="1EF63FA1" w14:textId="77777777" w:rsidR="00B11BE4" w:rsidRDefault="00B11BE4" w:rsidP="00B44581">
      <w:pPr>
        <w:rPr>
          <w:rtl/>
        </w:rPr>
      </w:pPr>
    </w:p>
    <w:p w14:paraId="67F3B34A" w14:textId="77777777" w:rsidR="00B11BE4" w:rsidRDefault="00B11BE4" w:rsidP="00B11BE4">
      <w:pPr>
        <w:pStyle w:val="af6"/>
        <w:keepNext/>
        <w:rPr>
          <w:rtl/>
        </w:rPr>
      </w:pPr>
      <w:bookmarkStart w:id="6455" w:name="ET_yor_5797_1354"/>
      <w:r w:rsidRPr="00B11BE4">
        <w:rPr>
          <w:rStyle w:val="TagStyle"/>
          <w:rtl/>
        </w:rPr>
        <w:t xml:space="preserve"> &lt;&lt; יור &gt;&gt; </w:t>
      </w:r>
      <w:r>
        <w:rPr>
          <w:rtl/>
        </w:rPr>
        <w:t>היו"ר יצחק פינדרוס:</w:t>
      </w:r>
      <w:r w:rsidRPr="00B11BE4">
        <w:rPr>
          <w:rStyle w:val="TagStyle"/>
          <w:rtl/>
        </w:rPr>
        <w:t xml:space="preserve"> &lt;&lt; יור &gt;&gt;</w:t>
      </w:r>
      <w:r w:rsidR="00F9322E">
        <w:rPr>
          <w:rtl/>
        </w:rPr>
        <w:t xml:space="preserve"> </w:t>
      </w:r>
      <w:bookmarkEnd w:id="6455"/>
    </w:p>
    <w:p w14:paraId="0B3219BE" w14:textId="77777777" w:rsidR="00B11BE4" w:rsidRDefault="00B11BE4" w:rsidP="00B11BE4">
      <w:pPr>
        <w:pStyle w:val="KeepWithNext"/>
        <w:rPr>
          <w:rtl/>
          <w:lang w:eastAsia="he-IL"/>
        </w:rPr>
      </w:pPr>
    </w:p>
    <w:p w14:paraId="1C124B2B" w14:textId="77777777" w:rsidR="00B11BE4" w:rsidRDefault="00B11BE4" w:rsidP="00B11BE4">
      <w:pPr>
        <w:rPr>
          <w:rtl/>
          <w:lang w:eastAsia="he-IL"/>
        </w:rPr>
      </w:pPr>
      <w:r>
        <w:rPr>
          <w:rFonts w:hint="cs"/>
          <w:rtl/>
          <w:lang w:eastAsia="he-IL"/>
        </w:rPr>
        <w:t>תוכל להמשיך בהסתייגות הבאה. אנחנו עוברים להצבעה על הסתייגות מספר 95. מי בעד?</w:t>
      </w:r>
      <w:r>
        <w:rPr>
          <w:rFonts w:hint="cs"/>
          <w:lang w:eastAsia="he-IL"/>
        </w:rPr>
        <w:t xml:space="preserve"> </w:t>
      </w:r>
      <w:r>
        <w:rPr>
          <w:rFonts w:hint="cs"/>
          <w:rtl/>
          <w:lang w:eastAsia="he-IL"/>
        </w:rPr>
        <w:t>5. מי נגד? 8. מי נמנע? אין נמנעים.</w:t>
      </w:r>
    </w:p>
    <w:p w14:paraId="04DA6C7E" w14:textId="77777777" w:rsidR="00B11BE4" w:rsidRDefault="00B11BE4" w:rsidP="00B11BE4">
      <w:pPr>
        <w:rPr>
          <w:rtl/>
          <w:lang w:eastAsia="he-IL"/>
        </w:rPr>
      </w:pPr>
      <w:bookmarkStart w:id="6456" w:name="_ETM_Q1_14855805"/>
      <w:bookmarkEnd w:id="6456"/>
    </w:p>
    <w:p w14:paraId="4A80D645" w14:textId="77777777" w:rsidR="00B11BE4" w:rsidRDefault="00B11BE4" w:rsidP="00B11BE4">
      <w:pPr>
        <w:pStyle w:val="af1"/>
        <w:keepNext/>
        <w:rPr>
          <w:rtl/>
          <w:lang w:eastAsia="he-IL"/>
        </w:rPr>
      </w:pPr>
      <w:bookmarkStart w:id="6457" w:name="_ETM_Q1_14856024"/>
      <w:bookmarkStart w:id="6458" w:name="_ETM_Q1_14856129"/>
      <w:bookmarkStart w:id="6459" w:name="_ETM_Q1_14856432"/>
      <w:bookmarkEnd w:id="6457"/>
      <w:bookmarkEnd w:id="6458"/>
      <w:bookmarkEnd w:id="6459"/>
      <w:r>
        <w:rPr>
          <w:rtl/>
          <w:lang w:eastAsia="he-IL"/>
        </w:rPr>
        <w:t>הצבעה</w:t>
      </w:r>
    </w:p>
    <w:p w14:paraId="4BA8ED42" w14:textId="77777777" w:rsidR="00B11BE4" w:rsidRDefault="00B11BE4" w:rsidP="00B11BE4">
      <w:pPr>
        <w:pStyle w:val="--"/>
        <w:keepNext/>
        <w:rPr>
          <w:rtl/>
          <w:lang w:eastAsia="he-IL"/>
        </w:rPr>
      </w:pPr>
      <w:r>
        <w:rPr>
          <w:rFonts w:hint="cs"/>
          <w:rtl/>
          <w:lang w:eastAsia="he-IL"/>
        </w:rPr>
        <w:t>ההסתייגות לא נתקבלה</w:t>
      </w:r>
    </w:p>
    <w:p w14:paraId="2AA2CECD" w14:textId="77777777" w:rsidR="00B11BE4" w:rsidRDefault="00B11BE4" w:rsidP="00B11BE4">
      <w:pPr>
        <w:rPr>
          <w:rtl/>
          <w:lang w:eastAsia="he-IL"/>
        </w:rPr>
      </w:pPr>
    </w:p>
    <w:p w14:paraId="42E44F70" w14:textId="77777777" w:rsidR="00B11BE4" w:rsidRDefault="00B11BE4" w:rsidP="00B11BE4">
      <w:pPr>
        <w:pStyle w:val="af6"/>
        <w:keepNext/>
        <w:rPr>
          <w:rtl/>
        </w:rPr>
      </w:pPr>
      <w:bookmarkStart w:id="6460" w:name="ET_yor_5797_1355"/>
      <w:r w:rsidRPr="00B11BE4">
        <w:rPr>
          <w:rStyle w:val="TagStyle"/>
          <w:rtl/>
        </w:rPr>
        <w:t xml:space="preserve"> &lt;&lt; יור &gt;&gt; </w:t>
      </w:r>
      <w:r>
        <w:rPr>
          <w:rtl/>
        </w:rPr>
        <w:t>היו"ר יצחק פינדרוס:</w:t>
      </w:r>
      <w:r w:rsidRPr="00B11BE4">
        <w:rPr>
          <w:rStyle w:val="TagStyle"/>
          <w:rtl/>
        </w:rPr>
        <w:t xml:space="preserve"> &lt;&lt; יור &gt;&gt;</w:t>
      </w:r>
      <w:r w:rsidR="00F9322E">
        <w:rPr>
          <w:rtl/>
        </w:rPr>
        <w:t xml:space="preserve"> </w:t>
      </w:r>
      <w:bookmarkEnd w:id="6460"/>
    </w:p>
    <w:p w14:paraId="4BC841AC" w14:textId="77777777" w:rsidR="00B11BE4" w:rsidRDefault="00B11BE4" w:rsidP="00B11BE4">
      <w:pPr>
        <w:pStyle w:val="KeepWithNext"/>
        <w:rPr>
          <w:rtl/>
          <w:lang w:eastAsia="he-IL"/>
        </w:rPr>
      </w:pPr>
    </w:p>
    <w:p w14:paraId="5C8C2FFC" w14:textId="77777777" w:rsidR="00B11BE4" w:rsidRDefault="00B11BE4" w:rsidP="00B11BE4">
      <w:pPr>
        <w:rPr>
          <w:rtl/>
          <w:lang w:eastAsia="he-IL"/>
        </w:rPr>
      </w:pPr>
      <w:r>
        <w:rPr>
          <w:rFonts w:hint="cs"/>
          <w:rtl/>
          <w:lang w:eastAsia="he-IL"/>
        </w:rPr>
        <w:t>ההסתייגות לא התקבלה.</w:t>
      </w:r>
    </w:p>
    <w:p w14:paraId="0919C1D9" w14:textId="77777777" w:rsidR="00B11BE4" w:rsidRDefault="00B11BE4" w:rsidP="00B11BE4">
      <w:pPr>
        <w:rPr>
          <w:rtl/>
          <w:lang w:eastAsia="he-IL"/>
        </w:rPr>
      </w:pPr>
    </w:p>
    <w:p w14:paraId="3C2E5981" w14:textId="77777777" w:rsidR="00B11BE4" w:rsidRDefault="00B11BE4" w:rsidP="00B11BE4">
      <w:pPr>
        <w:rPr>
          <w:rtl/>
          <w:lang w:eastAsia="he-IL"/>
        </w:rPr>
      </w:pPr>
      <w:r>
        <w:rPr>
          <w:rFonts w:hint="cs"/>
          <w:rtl/>
          <w:lang w:eastAsia="he-IL"/>
        </w:rPr>
        <w:t>הסתייגות מספר 96.</w:t>
      </w:r>
    </w:p>
    <w:p w14:paraId="592C8221" w14:textId="77777777" w:rsidR="00B11BE4" w:rsidRDefault="00B11BE4" w:rsidP="00B11BE4">
      <w:pPr>
        <w:rPr>
          <w:rtl/>
          <w:lang w:eastAsia="he-IL"/>
        </w:rPr>
      </w:pPr>
    </w:p>
    <w:p w14:paraId="1B8904C8" w14:textId="77777777" w:rsidR="00B11BE4" w:rsidRDefault="00B11BE4" w:rsidP="00B11BE4">
      <w:pPr>
        <w:pStyle w:val="a4"/>
        <w:keepNext/>
        <w:rPr>
          <w:rtl/>
        </w:rPr>
      </w:pPr>
      <w:bookmarkStart w:id="6461" w:name="ET_speaker_5068_1356"/>
      <w:r w:rsidRPr="00B11BE4">
        <w:rPr>
          <w:rStyle w:val="TagStyle"/>
          <w:rtl/>
        </w:rPr>
        <w:t xml:space="preserve"> &lt;&lt; דובר &gt;&gt; </w:t>
      </w:r>
      <w:r>
        <w:rPr>
          <w:rtl/>
        </w:rPr>
        <w:t>קארין אלהרר (יש עתיד):</w:t>
      </w:r>
      <w:r w:rsidRPr="00B11BE4">
        <w:rPr>
          <w:rStyle w:val="TagStyle"/>
          <w:rtl/>
        </w:rPr>
        <w:t xml:space="preserve"> &lt;&lt; דובר &gt;&gt;</w:t>
      </w:r>
      <w:r w:rsidR="00F9322E">
        <w:rPr>
          <w:rtl/>
        </w:rPr>
        <w:t xml:space="preserve"> </w:t>
      </w:r>
      <w:bookmarkEnd w:id="6461"/>
    </w:p>
    <w:p w14:paraId="7289297F" w14:textId="77777777" w:rsidR="00B11BE4" w:rsidRDefault="00B11BE4" w:rsidP="00B11BE4">
      <w:pPr>
        <w:pStyle w:val="KeepWithNext"/>
        <w:rPr>
          <w:rtl/>
          <w:lang w:eastAsia="he-IL"/>
        </w:rPr>
      </w:pPr>
    </w:p>
    <w:p w14:paraId="1309D9DC" w14:textId="77777777" w:rsidR="00B11BE4" w:rsidRDefault="00B11BE4" w:rsidP="00B11BE4">
      <w:pPr>
        <w:rPr>
          <w:rtl/>
          <w:lang w:eastAsia="he-IL"/>
        </w:rPr>
      </w:pPr>
      <w:r>
        <w:rPr>
          <w:rFonts w:hint="cs"/>
          <w:rtl/>
          <w:lang w:eastAsia="he-IL"/>
        </w:rPr>
        <w:t xml:space="preserve">חברים, אני רוצה להודיע שאני אשוב ובינתיים בהיעדרי </w:t>
      </w:r>
      <w:bookmarkStart w:id="6462" w:name="_ETM_Q1_14889812"/>
      <w:bookmarkEnd w:id="6462"/>
      <w:r>
        <w:rPr>
          <w:rFonts w:hint="cs"/>
          <w:rtl/>
          <w:lang w:eastAsia="he-IL"/>
        </w:rPr>
        <w:t>ייצג אותי נאמנה חברי חבר הכנסת יוראי להב הרצנו.</w:t>
      </w:r>
      <w:r w:rsidR="00A423CE">
        <w:rPr>
          <w:rFonts w:hint="cs"/>
          <w:rtl/>
          <w:lang w:eastAsia="he-IL"/>
        </w:rPr>
        <w:t xml:space="preserve"> </w:t>
      </w:r>
      <w:r>
        <w:rPr>
          <w:rFonts w:hint="cs"/>
          <w:rtl/>
          <w:lang w:eastAsia="he-IL"/>
        </w:rPr>
        <w:t>תודה רבה.</w:t>
      </w:r>
      <w:bookmarkStart w:id="6463" w:name="_ETM_Q1_14895067"/>
      <w:bookmarkEnd w:id="6463"/>
    </w:p>
    <w:p w14:paraId="7BF795F9" w14:textId="77777777" w:rsidR="00B11BE4" w:rsidRDefault="00B11BE4" w:rsidP="00B11BE4">
      <w:pPr>
        <w:rPr>
          <w:rtl/>
          <w:lang w:eastAsia="he-IL"/>
        </w:rPr>
      </w:pPr>
      <w:bookmarkStart w:id="6464" w:name="_ETM_Q1_14895339"/>
      <w:bookmarkEnd w:id="6464"/>
    </w:p>
    <w:p w14:paraId="6441757B" w14:textId="77777777" w:rsidR="00B11BE4" w:rsidRDefault="00B11BE4" w:rsidP="00B11BE4">
      <w:pPr>
        <w:pStyle w:val="a4"/>
        <w:keepNext/>
        <w:rPr>
          <w:rtl/>
        </w:rPr>
      </w:pPr>
      <w:bookmarkStart w:id="6465" w:name="ET_speaker_6156_1357"/>
      <w:r w:rsidRPr="00B11BE4">
        <w:rPr>
          <w:rStyle w:val="TagStyle"/>
          <w:rtl/>
        </w:rPr>
        <w:t xml:space="preserve"> &lt;&lt; דובר &gt;&gt; </w:t>
      </w:r>
      <w:r>
        <w:rPr>
          <w:rtl/>
        </w:rPr>
        <w:t>גלעד קריב (העבודה):</w:t>
      </w:r>
      <w:r w:rsidRPr="00B11BE4">
        <w:rPr>
          <w:rStyle w:val="TagStyle"/>
          <w:rtl/>
        </w:rPr>
        <w:t xml:space="preserve"> &lt;&lt; דובר &gt;&gt;</w:t>
      </w:r>
      <w:r w:rsidR="00F9322E">
        <w:rPr>
          <w:rtl/>
        </w:rPr>
        <w:t xml:space="preserve"> </w:t>
      </w:r>
      <w:bookmarkEnd w:id="6465"/>
    </w:p>
    <w:p w14:paraId="3E44CB9F" w14:textId="77777777" w:rsidR="00B11BE4" w:rsidRDefault="00B11BE4" w:rsidP="00B11BE4">
      <w:pPr>
        <w:pStyle w:val="KeepWithNext"/>
        <w:rPr>
          <w:rtl/>
          <w:lang w:eastAsia="he-IL"/>
        </w:rPr>
      </w:pPr>
    </w:p>
    <w:p w14:paraId="704467BA" w14:textId="77777777" w:rsidR="00B11BE4" w:rsidRDefault="00B11BE4" w:rsidP="00B11BE4">
      <w:pPr>
        <w:rPr>
          <w:rtl/>
          <w:lang w:eastAsia="he-IL"/>
        </w:rPr>
      </w:pPr>
      <w:r>
        <w:rPr>
          <w:rFonts w:hint="cs"/>
          <w:rtl/>
          <w:lang w:eastAsia="he-IL"/>
        </w:rPr>
        <w:t>גם חבר הכנסת דוידסון כאן.</w:t>
      </w:r>
    </w:p>
    <w:p w14:paraId="0B4C4A07" w14:textId="77777777" w:rsidR="00B11BE4" w:rsidRDefault="00B11BE4" w:rsidP="00B11BE4">
      <w:pPr>
        <w:rPr>
          <w:rtl/>
          <w:lang w:eastAsia="he-IL"/>
        </w:rPr>
      </w:pPr>
      <w:bookmarkStart w:id="6466" w:name="_ETM_Q1_14896992"/>
      <w:bookmarkStart w:id="6467" w:name="_ETM_Q1_14897341"/>
      <w:bookmarkEnd w:id="6466"/>
      <w:bookmarkEnd w:id="6467"/>
    </w:p>
    <w:p w14:paraId="08C0A0F9" w14:textId="77777777" w:rsidR="00B11BE4" w:rsidRDefault="00B11BE4" w:rsidP="00B11BE4">
      <w:pPr>
        <w:pStyle w:val="a4"/>
        <w:keepNext/>
        <w:rPr>
          <w:rtl/>
        </w:rPr>
      </w:pPr>
      <w:bookmarkStart w:id="6468" w:name="ET_speaker_5765_1358"/>
      <w:r w:rsidRPr="00B11BE4">
        <w:rPr>
          <w:rStyle w:val="TagStyle"/>
          <w:rtl/>
        </w:rPr>
        <w:t xml:space="preserve"> &lt;&lt; דובר &gt;&gt; </w:t>
      </w:r>
      <w:r>
        <w:rPr>
          <w:rtl/>
        </w:rPr>
        <w:t>מיכאל מרדכי ביטון (המחנה הממלכתי):</w:t>
      </w:r>
      <w:r w:rsidRPr="00B11BE4">
        <w:rPr>
          <w:rStyle w:val="TagStyle"/>
          <w:rtl/>
        </w:rPr>
        <w:t xml:space="preserve"> &lt;&lt; דובר &gt;&gt;</w:t>
      </w:r>
      <w:r w:rsidR="00F9322E">
        <w:rPr>
          <w:rtl/>
        </w:rPr>
        <w:t xml:space="preserve"> </w:t>
      </w:r>
      <w:bookmarkEnd w:id="6468"/>
    </w:p>
    <w:p w14:paraId="60EC2D4C" w14:textId="77777777" w:rsidR="00B11BE4" w:rsidRDefault="00B11BE4" w:rsidP="00B11BE4">
      <w:pPr>
        <w:pStyle w:val="KeepWithNext"/>
        <w:rPr>
          <w:rtl/>
          <w:lang w:eastAsia="he-IL"/>
        </w:rPr>
      </w:pPr>
    </w:p>
    <w:p w14:paraId="5F92A954" w14:textId="77777777" w:rsidR="00B11BE4" w:rsidRDefault="00B11BE4" w:rsidP="00B11BE4">
      <w:pPr>
        <w:rPr>
          <w:rtl/>
          <w:lang w:eastAsia="he-IL"/>
        </w:rPr>
      </w:pPr>
      <w:r>
        <w:rPr>
          <w:rFonts w:hint="cs"/>
          <w:rtl/>
          <w:lang w:eastAsia="he-IL"/>
        </w:rPr>
        <w:t>בהסתייגויות אפשר לקפוץ למעגל או</w:t>
      </w:r>
      <w:bookmarkStart w:id="6469" w:name="_ETM_Q1_14899326"/>
      <w:bookmarkEnd w:id="6469"/>
      <w:r>
        <w:rPr>
          <w:rFonts w:hint="cs"/>
          <w:rtl/>
          <w:lang w:eastAsia="he-IL"/>
        </w:rPr>
        <w:t xml:space="preserve"> לא?</w:t>
      </w:r>
    </w:p>
    <w:p w14:paraId="1876EADD" w14:textId="77777777" w:rsidR="00B11BE4" w:rsidRDefault="00B11BE4" w:rsidP="00B11BE4">
      <w:pPr>
        <w:rPr>
          <w:rtl/>
          <w:lang w:eastAsia="he-IL"/>
        </w:rPr>
      </w:pPr>
    </w:p>
    <w:p w14:paraId="251CD09E" w14:textId="77777777" w:rsidR="00B11BE4" w:rsidRDefault="00B11BE4" w:rsidP="00B11BE4">
      <w:pPr>
        <w:pStyle w:val="af6"/>
        <w:keepNext/>
        <w:rPr>
          <w:rtl/>
        </w:rPr>
      </w:pPr>
      <w:bookmarkStart w:id="6470" w:name="ET_yor_5797_1359"/>
      <w:r w:rsidRPr="00B11BE4">
        <w:rPr>
          <w:rStyle w:val="TagStyle"/>
          <w:rtl/>
        </w:rPr>
        <w:t xml:space="preserve"> &lt;&lt; יור &gt;&gt; </w:t>
      </w:r>
      <w:r>
        <w:rPr>
          <w:rtl/>
        </w:rPr>
        <w:t>היו"ר יצחק פינדרוס:</w:t>
      </w:r>
      <w:r w:rsidRPr="00B11BE4">
        <w:rPr>
          <w:rStyle w:val="TagStyle"/>
          <w:rtl/>
        </w:rPr>
        <w:t xml:space="preserve"> &lt;&lt; יור &gt;&gt;</w:t>
      </w:r>
      <w:r w:rsidR="00F9322E">
        <w:rPr>
          <w:rtl/>
        </w:rPr>
        <w:t xml:space="preserve"> </w:t>
      </w:r>
      <w:bookmarkEnd w:id="6470"/>
    </w:p>
    <w:p w14:paraId="5D7BF6F1" w14:textId="77777777" w:rsidR="00B11BE4" w:rsidRDefault="00B11BE4" w:rsidP="00B11BE4">
      <w:pPr>
        <w:pStyle w:val="KeepWithNext"/>
        <w:rPr>
          <w:rtl/>
          <w:lang w:eastAsia="he-IL"/>
        </w:rPr>
      </w:pPr>
    </w:p>
    <w:p w14:paraId="77BD6892" w14:textId="77777777" w:rsidR="00B11BE4" w:rsidRDefault="00B11BE4" w:rsidP="00B11BE4">
      <w:pPr>
        <w:rPr>
          <w:rtl/>
          <w:lang w:eastAsia="he-IL"/>
        </w:rPr>
      </w:pPr>
      <w:bookmarkStart w:id="6471" w:name="_ETM_Q1_14901371"/>
      <w:bookmarkStart w:id="6472" w:name="_ETM_Q1_14901412"/>
      <w:bookmarkEnd w:id="6471"/>
      <w:bookmarkEnd w:id="6472"/>
      <w:r>
        <w:rPr>
          <w:rFonts w:hint="cs"/>
          <w:rtl/>
          <w:lang w:eastAsia="he-IL"/>
        </w:rPr>
        <w:t>לא. עוד מעט תהיה הסתייגות של המחנה הממלכת</w:t>
      </w:r>
      <w:bookmarkStart w:id="6473" w:name="_ETM_Q1_14905200"/>
      <w:bookmarkStart w:id="6474" w:name="_ETM_Q1_14903297"/>
      <w:bookmarkEnd w:id="6473"/>
      <w:bookmarkEnd w:id="6474"/>
      <w:r>
        <w:rPr>
          <w:rFonts w:hint="cs"/>
          <w:rtl/>
          <w:lang w:eastAsia="he-IL"/>
        </w:rPr>
        <w:t>י ואתה תגיד את דבריך.</w:t>
      </w:r>
    </w:p>
    <w:p w14:paraId="38618DE5" w14:textId="77777777" w:rsidR="00B11BE4" w:rsidRDefault="00B11BE4" w:rsidP="00B11BE4">
      <w:pPr>
        <w:rPr>
          <w:rtl/>
          <w:lang w:eastAsia="he-IL"/>
        </w:rPr>
      </w:pPr>
    </w:p>
    <w:p w14:paraId="118D508D" w14:textId="77777777" w:rsidR="00B11BE4" w:rsidRDefault="00B11BE4" w:rsidP="00B11BE4">
      <w:pPr>
        <w:rPr>
          <w:rtl/>
          <w:lang w:eastAsia="he-IL"/>
        </w:rPr>
      </w:pPr>
      <w:r>
        <w:rPr>
          <w:rFonts w:hint="cs"/>
          <w:rtl/>
          <w:lang w:eastAsia="he-IL"/>
        </w:rPr>
        <w:t>הסתייגות מספר 96.</w:t>
      </w:r>
    </w:p>
    <w:p w14:paraId="7557FA33" w14:textId="77777777" w:rsidR="00B11BE4" w:rsidRDefault="00B11BE4" w:rsidP="00B11BE4">
      <w:pPr>
        <w:rPr>
          <w:rtl/>
          <w:lang w:eastAsia="he-IL"/>
        </w:rPr>
      </w:pPr>
    </w:p>
    <w:p w14:paraId="4B267395" w14:textId="77777777" w:rsidR="00B11BE4" w:rsidRDefault="00B11BE4" w:rsidP="00B11BE4">
      <w:pPr>
        <w:pStyle w:val="a4"/>
        <w:keepNext/>
        <w:rPr>
          <w:rtl/>
        </w:rPr>
      </w:pPr>
      <w:bookmarkStart w:id="6475" w:name="ET_speaker_5791_1360"/>
      <w:r w:rsidRPr="00B11BE4">
        <w:rPr>
          <w:rStyle w:val="TagStyle"/>
          <w:rtl/>
        </w:rPr>
        <w:t xml:space="preserve"> &lt;&lt; דובר &gt;&gt; </w:t>
      </w:r>
      <w:r>
        <w:rPr>
          <w:rtl/>
        </w:rPr>
        <w:t>יואב סגלוביץ' (יש עתיד):</w:t>
      </w:r>
      <w:r w:rsidRPr="00B11BE4">
        <w:rPr>
          <w:rStyle w:val="TagStyle"/>
          <w:rtl/>
        </w:rPr>
        <w:t xml:space="preserve"> &lt;&lt; דובר &gt;&gt;</w:t>
      </w:r>
      <w:r w:rsidR="00F9322E">
        <w:rPr>
          <w:rtl/>
        </w:rPr>
        <w:t xml:space="preserve"> </w:t>
      </w:r>
      <w:bookmarkEnd w:id="6475"/>
    </w:p>
    <w:p w14:paraId="1D2CFB1D" w14:textId="77777777" w:rsidR="00B11BE4" w:rsidRDefault="00B11BE4" w:rsidP="00B11BE4">
      <w:pPr>
        <w:pStyle w:val="KeepWithNext"/>
        <w:rPr>
          <w:rtl/>
          <w:lang w:eastAsia="he-IL"/>
        </w:rPr>
      </w:pPr>
    </w:p>
    <w:p w14:paraId="61AA5529" w14:textId="77777777" w:rsidR="00B11BE4" w:rsidRDefault="00B11BE4" w:rsidP="00B11BE4">
      <w:pPr>
        <w:rPr>
          <w:rtl/>
          <w:lang w:eastAsia="he-IL"/>
        </w:rPr>
      </w:pPr>
      <w:r>
        <w:rPr>
          <w:rFonts w:hint="cs"/>
          <w:rtl/>
          <w:lang w:eastAsia="he-IL"/>
        </w:rPr>
        <w:t>אנחנו הגענו</w:t>
      </w:r>
      <w:r w:rsidR="002D362B">
        <w:rPr>
          <w:rFonts w:hint="cs"/>
          <w:rtl/>
          <w:lang w:eastAsia="he-IL"/>
        </w:rPr>
        <w:t xml:space="preserve"> ליום הסוער</w:t>
      </w:r>
      <w:bookmarkStart w:id="6476" w:name="_ETM_Q1_14911191"/>
      <w:bookmarkEnd w:id="6476"/>
      <w:r w:rsidR="002D362B">
        <w:rPr>
          <w:rFonts w:hint="cs"/>
          <w:rtl/>
          <w:lang w:eastAsia="he-IL"/>
        </w:rPr>
        <w:t xml:space="preserve"> והמעניין הזה בו באנו ואמרנו</w:t>
      </w:r>
      <w:r w:rsidR="00A423CE">
        <w:rPr>
          <w:rFonts w:hint="cs"/>
          <w:rtl/>
          <w:lang w:eastAsia="he-IL"/>
        </w:rPr>
        <w:t xml:space="preserve"> </w:t>
      </w:r>
      <w:r w:rsidR="002D362B">
        <w:rPr>
          <w:rFonts w:hint="cs"/>
          <w:rtl/>
          <w:lang w:eastAsia="he-IL"/>
        </w:rPr>
        <w:t>שצריך יותר</w:t>
      </w:r>
      <w:r w:rsidR="00A423CE">
        <w:rPr>
          <w:rFonts w:hint="cs"/>
          <w:rtl/>
          <w:lang w:eastAsia="he-IL"/>
        </w:rPr>
        <w:t xml:space="preserve"> </w:t>
      </w:r>
      <w:r w:rsidR="002D362B">
        <w:rPr>
          <w:rFonts w:hint="cs"/>
          <w:rtl/>
          <w:lang w:eastAsia="he-IL"/>
        </w:rPr>
        <w:t>זמן דיון. מי שרצה לקבל נימוק, לא שלי, נימוק של מישהו אחר ששמו מנסור עבאס, הוא העלה כאן משהו והתחיל כאן דיון.</w:t>
      </w:r>
      <w:r w:rsidR="00A423CE">
        <w:rPr>
          <w:rFonts w:hint="cs"/>
          <w:rtl/>
          <w:lang w:eastAsia="he-IL"/>
        </w:rPr>
        <w:t xml:space="preserve"> </w:t>
      </w:r>
      <w:r w:rsidR="002D362B">
        <w:rPr>
          <w:rFonts w:hint="cs"/>
          <w:rtl/>
          <w:lang w:eastAsia="he-IL"/>
        </w:rPr>
        <w:t>חבל שלא התקיים ה</w:t>
      </w:r>
      <w:bookmarkStart w:id="6477" w:name="_ETM_Q1_14924421"/>
      <w:bookmarkEnd w:id="6477"/>
      <w:r w:rsidR="002D362B">
        <w:rPr>
          <w:rFonts w:hint="cs"/>
          <w:rtl/>
          <w:lang w:eastAsia="he-IL"/>
        </w:rPr>
        <w:t>דיון הזה במהלך הדיון. אם היה דיון, היינו יכולים לעשות את הדיון הזה אבל שום</w:t>
      </w:r>
      <w:bookmarkStart w:id="6478" w:name="_ETM_Q1_14928975"/>
      <w:bookmarkEnd w:id="6478"/>
      <w:r w:rsidR="002D362B">
        <w:rPr>
          <w:rFonts w:hint="cs"/>
          <w:rtl/>
          <w:lang w:eastAsia="he-IL"/>
        </w:rPr>
        <w:t xml:space="preserve"> דבר כאן לא מתנהל בדרך נכונה.</w:t>
      </w:r>
      <w:bookmarkStart w:id="6479" w:name="_ETM_Q1_14929183"/>
      <w:bookmarkEnd w:id="6479"/>
    </w:p>
    <w:p w14:paraId="5E91E6A0" w14:textId="77777777" w:rsidR="002D362B" w:rsidRDefault="002D362B" w:rsidP="00B11BE4">
      <w:pPr>
        <w:rPr>
          <w:rtl/>
          <w:lang w:eastAsia="he-IL"/>
        </w:rPr>
      </w:pPr>
      <w:bookmarkStart w:id="6480" w:name="_ETM_Q1_14929681"/>
      <w:bookmarkEnd w:id="6480"/>
    </w:p>
    <w:p w14:paraId="1E497513" w14:textId="77777777" w:rsidR="002D362B" w:rsidRDefault="002D362B" w:rsidP="002D362B">
      <w:pPr>
        <w:pStyle w:val="a4"/>
        <w:keepNext/>
        <w:rPr>
          <w:rtl/>
        </w:rPr>
      </w:pPr>
      <w:bookmarkStart w:id="6481" w:name="ET_speaker_5765_1361"/>
      <w:r w:rsidRPr="002D362B">
        <w:rPr>
          <w:rStyle w:val="TagStyle"/>
          <w:rtl/>
        </w:rPr>
        <w:t xml:space="preserve"> &lt;&lt; דובר &gt;&gt; </w:t>
      </w:r>
      <w:r>
        <w:rPr>
          <w:rtl/>
        </w:rPr>
        <w:t>מיכאל מרדכי ביטון (המחנה הממלכתי):</w:t>
      </w:r>
      <w:r w:rsidRPr="002D362B">
        <w:rPr>
          <w:rStyle w:val="TagStyle"/>
          <w:rtl/>
        </w:rPr>
        <w:t xml:space="preserve"> &lt;&lt; דובר &gt;&gt;</w:t>
      </w:r>
      <w:r w:rsidR="00F9322E">
        <w:rPr>
          <w:rtl/>
        </w:rPr>
        <w:t xml:space="preserve"> </w:t>
      </w:r>
      <w:bookmarkEnd w:id="6481"/>
    </w:p>
    <w:p w14:paraId="031D116E" w14:textId="77777777" w:rsidR="002D362B" w:rsidRDefault="002D362B" w:rsidP="002D362B">
      <w:pPr>
        <w:pStyle w:val="KeepWithNext"/>
        <w:rPr>
          <w:rtl/>
          <w:lang w:eastAsia="he-IL"/>
        </w:rPr>
      </w:pPr>
    </w:p>
    <w:p w14:paraId="0D324CEE" w14:textId="77777777" w:rsidR="002D362B" w:rsidRDefault="002D362B" w:rsidP="002D362B">
      <w:pPr>
        <w:rPr>
          <w:rtl/>
          <w:lang w:eastAsia="he-IL"/>
        </w:rPr>
      </w:pPr>
      <w:r>
        <w:rPr>
          <w:rFonts w:hint="cs"/>
          <w:rtl/>
          <w:lang w:eastAsia="he-IL"/>
        </w:rPr>
        <w:t>היה איון של הדיון.</w:t>
      </w:r>
    </w:p>
    <w:p w14:paraId="5DBE0121" w14:textId="77777777" w:rsidR="002D362B" w:rsidRDefault="002D362B" w:rsidP="002D362B">
      <w:pPr>
        <w:rPr>
          <w:rtl/>
          <w:lang w:eastAsia="he-IL"/>
        </w:rPr>
      </w:pPr>
    </w:p>
    <w:p w14:paraId="5D3E4870" w14:textId="77777777" w:rsidR="002D362B" w:rsidRDefault="002D362B" w:rsidP="002D362B">
      <w:pPr>
        <w:pStyle w:val="a4"/>
        <w:keepNext/>
        <w:rPr>
          <w:rtl/>
        </w:rPr>
      </w:pPr>
      <w:bookmarkStart w:id="6482" w:name="ET_speaker_5791_1362"/>
      <w:r w:rsidRPr="002D362B">
        <w:rPr>
          <w:rStyle w:val="TagStyle"/>
          <w:rtl/>
        </w:rPr>
        <w:t xml:space="preserve"> &lt;&lt; דובר &gt;&gt; </w:t>
      </w:r>
      <w:r>
        <w:rPr>
          <w:rtl/>
        </w:rPr>
        <w:t>יואב סגלוביץ' (יש עתיד):</w:t>
      </w:r>
      <w:r w:rsidRPr="002D362B">
        <w:rPr>
          <w:rStyle w:val="TagStyle"/>
          <w:rtl/>
        </w:rPr>
        <w:t xml:space="preserve"> &lt;&lt; דובר &gt;&gt;</w:t>
      </w:r>
      <w:r w:rsidR="00F9322E">
        <w:rPr>
          <w:rtl/>
        </w:rPr>
        <w:t xml:space="preserve"> </w:t>
      </w:r>
      <w:bookmarkEnd w:id="6482"/>
    </w:p>
    <w:p w14:paraId="396DCC1A" w14:textId="77777777" w:rsidR="002D362B" w:rsidRDefault="002D362B" w:rsidP="002D362B">
      <w:pPr>
        <w:pStyle w:val="KeepWithNext"/>
        <w:rPr>
          <w:rtl/>
          <w:lang w:eastAsia="he-IL"/>
        </w:rPr>
      </w:pPr>
    </w:p>
    <w:p w14:paraId="443BCC00" w14:textId="77777777" w:rsidR="002D362B" w:rsidRDefault="002D362B" w:rsidP="002D362B">
      <w:pPr>
        <w:rPr>
          <w:rtl/>
          <w:lang w:eastAsia="he-IL"/>
        </w:rPr>
      </w:pPr>
      <w:r>
        <w:rPr>
          <w:rFonts w:hint="cs"/>
          <w:rtl/>
          <w:lang w:eastAsia="he-IL"/>
        </w:rPr>
        <w:t xml:space="preserve">במובן </w:t>
      </w:r>
      <w:bookmarkStart w:id="6483" w:name="_ETM_Q1_14932953"/>
      <w:bookmarkEnd w:id="6483"/>
      <w:r>
        <w:rPr>
          <w:rFonts w:hint="cs"/>
          <w:rtl/>
          <w:lang w:eastAsia="he-IL"/>
        </w:rPr>
        <w:t>הזה יכול להיות שהיינו מגיעים לתוצאה שאולי לא מושלמת ואולי גם הייתי מתנגד לה אבל היינו מגיעים למשהו אחר. אי אפשר להגיע למשהו אחר כשאתה</w:t>
      </w:r>
      <w:bookmarkStart w:id="6484" w:name="_ETM_Q1_14940344"/>
      <w:bookmarkEnd w:id="6484"/>
      <w:r>
        <w:rPr>
          <w:rFonts w:hint="cs"/>
          <w:rtl/>
          <w:lang w:eastAsia="he-IL"/>
        </w:rPr>
        <w:t xml:space="preserve"> נוסע ב-100 קמ"ש לתוך קיר. המקסימום</w:t>
      </w:r>
      <w:r w:rsidR="00A423CE">
        <w:rPr>
          <w:rFonts w:hint="cs"/>
          <w:rtl/>
          <w:lang w:eastAsia="he-IL"/>
        </w:rPr>
        <w:t xml:space="preserve"> </w:t>
      </w:r>
      <w:r>
        <w:rPr>
          <w:rFonts w:hint="cs"/>
          <w:rtl/>
          <w:lang w:eastAsia="he-IL"/>
        </w:rPr>
        <w:t xml:space="preserve">שאתה יכול </w:t>
      </w:r>
      <w:bookmarkStart w:id="6485" w:name="_ETM_Q1_14942954"/>
      <w:bookmarkEnd w:id="6485"/>
      <w:r>
        <w:rPr>
          <w:rFonts w:hint="cs"/>
          <w:rtl/>
          <w:lang w:eastAsia="he-IL"/>
        </w:rPr>
        <w:t>לקבל זאת תאונה. אני רוצה לעשות את המקסימום</w:t>
      </w:r>
      <w:bookmarkStart w:id="6486" w:name="_ETM_Q1_14946656"/>
      <w:bookmarkEnd w:id="6486"/>
      <w:r>
        <w:rPr>
          <w:rFonts w:hint="cs"/>
          <w:rtl/>
          <w:lang w:eastAsia="he-IL"/>
        </w:rPr>
        <w:t xml:space="preserve"> שאני מסוגל כך שכל היושבים ברכב ואלה כולנו ביחד ללא</w:t>
      </w:r>
      <w:bookmarkStart w:id="6487" w:name="_ETM_Q1_14947899"/>
      <w:bookmarkEnd w:id="6487"/>
      <w:r>
        <w:rPr>
          <w:rFonts w:hint="cs"/>
          <w:rtl/>
          <w:lang w:eastAsia="he-IL"/>
        </w:rPr>
        <w:t xml:space="preserve"> דעה, לא ניכנס כולנו בקיר, אבל מה לעשות שהנהג נוסע,</w:t>
      </w:r>
      <w:r w:rsidR="00A423CE">
        <w:rPr>
          <w:rFonts w:hint="cs"/>
          <w:rtl/>
          <w:lang w:eastAsia="he-IL"/>
        </w:rPr>
        <w:t xml:space="preserve"> </w:t>
      </w:r>
      <w:r>
        <w:rPr>
          <w:rFonts w:hint="cs"/>
          <w:rtl/>
          <w:lang w:eastAsia="he-IL"/>
        </w:rPr>
        <w:t>יש לו כיסוי על העיניים, יש לו רגל</w:t>
      </w:r>
      <w:bookmarkStart w:id="6488" w:name="_ETM_Q1_14956663"/>
      <w:bookmarkEnd w:id="6488"/>
      <w:r>
        <w:rPr>
          <w:rFonts w:hint="cs"/>
          <w:rtl/>
          <w:lang w:eastAsia="he-IL"/>
        </w:rPr>
        <w:t xml:space="preserve"> על הברקס, הוא לא יודע מי נמצא</w:t>
      </w:r>
      <w:r w:rsidR="00A423CE">
        <w:rPr>
          <w:rFonts w:hint="cs"/>
          <w:rtl/>
          <w:lang w:eastAsia="he-IL"/>
        </w:rPr>
        <w:t xml:space="preserve"> </w:t>
      </w:r>
      <w:r>
        <w:rPr>
          <w:rFonts w:hint="cs"/>
          <w:rtl/>
          <w:lang w:eastAsia="he-IL"/>
        </w:rPr>
        <w:t>בפנים והוא לוקח את כולכם איתו. את הדבר הזה ככל יכולתנו אנחנו ננסה לעצור.</w:t>
      </w:r>
    </w:p>
    <w:p w14:paraId="450DEB93" w14:textId="77777777" w:rsidR="002D362B" w:rsidRDefault="002D362B" w:rsidP="002D362B">
      <w:pPr>
        <w:rPr>
          <w:rtl/>
          <w:lang w:eastAsia="he-IL"/>
        </w:rPr>
      </w:pPr>
    </w:p>
    <w:p w14:paraId="42133C7F" w14:textId="77777777" w:rsidR="002D362B" w:rsidRDefault="002D362B" w:rsidP="002D362B">
      <w:pPr>
        <w:rPr>
          <w:rtl/>
          <w:lang w:eastAsia="he-IL"/>
        </w:rPr>
      </w:pPr>
      <w:r>
        <w:rPr>
          <w:rFonts w:hint="cs"/>
          <w:rtl/>
          <w:lang w:eastAsia="he-IL"/>
        </w:rPr>
        <w:t xml:space="preserve">ההמשך בפרק </w:t>
      </w:r>
      <w:bookmarkStart w:id="6489" w:name="_ETM_Q1_14964162"/>
      <w:bookmarkEnd w:id="6489"/>
      <w:r>
        <w:rPr>
          <w:rFonts w:hint="cs"/>
          <w:rtl/>
          <w:lang w:eastAsia="he-IL"/>
        </w:rPr>
        <w:t>הבא.</w:t>
      </w:r>
      <w:bookmarkStart w:id="6490" w:name="_ETM_Q1_14965026"/>
      <w:bookmarkEnd w:id="6490"/>
    </w:p>
    <w:p w14:paraId="7704A2A9" w14:textId="77777777" w:rsidR="00B11BE4" w:rsidRPr="00B11BE4" w:rsidRDefault="00B11BE4" w:rsidP="00B11BE4">
      <w:pPr>
        <w:pStyle w:val="af2"/>
        <w:rPr>
          <w:rtl/>
          <w:lang w:eastAsia="he-IL"/>
        </w:rPr>
      </w:pPr>
      <w:bookmarkStart w:id="6491" w:name="_ETM_Q1_14965315"/>
      <w:bookmarkStart w:id="6492" w:name="_ETM_Q1_14907801"/>
      <w:bookmarkStart w:id="6493" w:name="_ETM_Q1_14908105"/>
      <w:bookmarkStart w:id="6494" w:name="_ETM_Q1_14908145"/>
      <w:bookmarkStart w:id="6495" w:name="_ETM_Q1_14908440"/>
      <w:bookmarkStart w:id="6496" w:name="_ETM_Q1_14905453"/>
      <w:bookmarkEnd w:id="6491"/>
      <w:bookmarkEnd w:id="6492"/>
      <w:bookmarkEnd w:id="6493"/>
      <w:bookmarkEnd w:id="6494"/>
      <w:bookmarkEnd w:id="6495"/>
      <w:bookmarkEnd w:id="6496"/>
    </w:p>
    <w:p w14:paraId="07E11506" w14:textId="77777777" w:rsidR="009520D5" w:rsidRDefault="009520D5" w:rsidP="009520D5">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A423CE">
        <w:rPr>
          <w:rtl/>
        </w:rPr>
        <w:t xml:space="preserve"> </w:t>
      </w:r>
    </w:p>
    <w:p w14:paraId="60F042BF" w14:textId="77777777" w:rsidR="009520D5" w:rsidRDefault="009520D5" w:rsidP="009520D5">
      <w:pPr>
        <w:pStyle w:val="KeepWithNext"/>
        <w:rPr>
          <w:rtl/>
          <w:lang w:eastAsia="he-IL"/>
        </w:rPr>
      </w:pPr>
    </w:p>
    <w:p w14:paraId="7C3D82BC" w14:textId="77777777" w:rsidR="009520D5" w:rsidRDefault="002D362B" w:rsidP="009520D5">
      <w:pPr>
        <w:rPr>
          <w:rtl/>
          <w:lang w:eastAsia="he-IL"/>
        </w:rPr>
      </w:pPr>
      <w:r>
        <w:rPr>
          <w:rFonts w:hint="cs"/>
          <w:rtl/>
          <w:lang w:eastAsia="he-IL"/>
        </w:rPr>
        <w:t xml:space="preserve">תודה רבה. </w:t>
      </w:r>
      <w:r w:rsidR="009520D5">
        <w:rPr>
          <w:rFonts w:hint="cs"/>
          <w:rtl/>
          <w:lang w:eastAsia="he-IL"/>
        </w:rPr>
        <w:t xml:space="preserve">מי בעד קבלת הסתייגות מספר </w:t>
      </w:r>
      <w:r w:rsidR="00B11BE4">
        <w:rPr>
          <w:rFonts w:hint="cs"/>
          <w:rtl/>
          <w:lang w:eastAsia="he-IL"/>
        </w:rPr>
        <w:t>96</w:t>
      </w:r>
      <w:r w:rsidR="009520D5">
        <w:rPr>
          <w:rFonts w:hint="cs"/>
          <w:rtl/>
          <w:lang w:eastAsia="he-IL"/>
        </w:rPr>
        <w:t xml:space="preserve">? </w:t>
      </w:r>
      <w:r>
        <w:rPr>
          <w:rFonts w:hint="cs"/>
          <w:rtl/>
          <w:lang w:eastAsia="he-IL"/>
        </w:rPr>
        <w:t xml:space="preserve">5. </w:t>
      </w:r>
      <w:r w:rsidR="009520D5">
        <w:rPr>
          <w:rFonts w:hint="cs"/>
          <w:rtl/>
          <w:lang w:eastAsia="he-IL"/>
        </w:rPr>
        <w:t xml:space="preserve">מי נגד? </w:t>
      </w:r>
      <w:r>
        <w:rPr>
          <w:rFonts w:hint="cs"/>
          <w:rtl/>
          <w:lang w:eastAsia="he-IL"/>
        </w:rPr>
        <w:t xml:space="preserve">8. </w:t>
      </w:r>
      <w:r w:rsidR="009520D5">
        <w:rPr>
          <w:rFonts w:hint="cs"/>
          <w:rtl/>
          <w:lang w:eastAsia="he-IL"/>
        </w:rPr>
        <w:t>מי נמנע? אין נמנעים.</w:t>
      </w:r>
    </w:p>
    <w:p w14:paraId="5ECD4EF8" w14:textId="77777777" w:rsidR="009520D5" w:rsidRDefault="009520D5" w:rsidP="009520D5">
      <w:pPr>
        <w:rPr>
          <w:rtl/>
          <w:lang w:eastAsia="he-IL"/>
        </w:rPr>
      </w:pPr>
    </w:p>
    <w:p w14:paraId="055B76DC" w14:textId="77777777" w:rsidR="009520D5" w:rsidRDefault="009520D5" w:rsidP="009520D5">
      <w:pPr>
        <w:pStyle w:val="af1"/>
        <w:keepNext/>
        <w:rPr>
          <w:rtl/>
          <w:lang w:eastAsia="he-IL"/>
        </w:rPr>
      </w:pPr>
      <w:r>
        <w:rPr>
          <w:rtl/>
          <w:lang w:eastAsia="he-IL"/>
        </w:rPr>
        <w:t>הצבעה</w:t>
      </w:r>
    </w:p>
    <w:p w14:paraId="20EB8594" w14:textId="77777777" w:rsidR="009520D5" w:rsidRDefault="009520D5" w:rsidP="009520D5">
      <w:pPr>
        <w:pStyle w:val="--"/>
        <w:keepNext/>
        <w:rPr>
          <w:rtl/>
          <w:lang w:eastAsia="he-IL"/>
        </w:rPr>
      </w:pPr>
      <w:r>
        <w:rPr>
          <w:rFonts w:hint="cs"/>
          <w:rtl/>
          <w:lang w:eastAsia="he-IL"/>
        </w:rPr>
        <w:t>ההסתייגות לא נתקבלה</w:t>
      </w:r>
    </w:p>
    <w:p w14:paraId="06704653" w14:textId="77777777" w:rsidR="009520D5" w:rsidRDefault="009520D5" w:rsidP="009520D5">
      <w:pPr>
        <w:rPr>
          <w:rtl/>
          <w:lang w:eastAsia="he-IL"/>
        </w:rPr>
      </w:pPr>
    </w:p>
    <w:p w14:paraId="1C46A38A" w14:textId="77777777" w:rsidR="009520D5" w:rsidRDefault="009520D5" w:rsidP="009520D5">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A423CE">
        <w:rPr>
          <w:rtl/>
        </w:rPr>
        <w:t xml:space="preserve"> </w:t>
      </w:r>
    </w:p>
    <w:p w14:paraId="5CFCA040" w14:textId="77777777" w:rsidR="009520D5" w:rsidRDefault="009520D5" w:rsidP="009520D5">
      <w:pPr>
        <w:pStyle w:val="KeepWithNext"/>
        <w:rPr>
          <w:rtl/>
          <w:lang w:eastAsia="he-IL"/>
        </w:rPr>
      </w:pPr>
    </w:p>
    <w:p w14:paraId="629C9D27" w14:textId="77777777" w:rsidR="009520D5" w:rsidRDefault="009520D5" w:rsidP="009520D5">
      <w:pPr>
        <w:rPr>
          <w:rtl/>
          <w:lang w:eastAsia="he-IL"/>
        </w:rPr>
      </w:pPr>
      <w:r>
        <w:rPr>
          <w:rFonts w:hint="cs"/>
          <w:rtl/>
          <w:lang w:eastAsia="he-IL"/>
        </w:rPr>
        <w:t>ההסתייגות לא התקבלה.</w:t>
      </w:r>
    </w:p>
    <w:p w14:paraId="2D45BC35" w14:textId="77777777" w:rsidR="009520D5" w:rsidRDefault="009520D5" w:rsidP="009520D5">
      <w:pPr>
        <w:rPr>
          <w:rtl/>
          <w:lang w:eastAsia="he-IL"/>
        </w:rPr>
      </w:pPr>
    </w:p>
    <w:p w14:paraId="67520B54" w14:textId="77777777" w:rsidR="00CD2076" w:rsidRPr="00283C65" w:rsidRDefault="00CD2076" w:rsidP="009520D5">
      <w:pPr>
        <w:rPr>
          <w:rtl/>
          <w:lang w:eastAsia="he-IL"/>
        </w:rPr>
      </w:pPr>
      <w:r>
        <w:rPr>
          <w:rFonts w:hint="cs"/>
          <w:rtl/>
          <w:lang w:eastAsia="he-IL"/>
        </w:rPr>
        <w:t>הסתייגויות מספר 97 עד 106.</w:t>
      </w:r>
    </w:p>
    <w:p w14:paraId="518979B2" w14:textId="77777777" w:rsidR="00CD2076" w:rsidRDefault="00CD2076" w:rsidP="009520D5">
      <w:pPr>
        <w:rPr>
          <w:rtl/>
          <w:lang w:eastAsia="he-IL"/>
        </w:rPr>
      </w:pPr>
    </w:p>
    <w:p w14:paraId="220E75E3" w14:textId="77777777" w:rsidR="00CD2076" w:rsidRDefault="00CD2076" w:rsidP="00CD2076">
      <w:pPr>
        <w:pStyle w:val="a4"/>
        <w:keepNext/>
        <w:rPr>
          <w:rtl/>
        </w:rPr>
      </w:pPr>
      <w:bookmarkStart w:id="6497" w:name="ET_speaker_5765_1363"/>
      <w:r w:rsidRPr="00CD2076">
        <w:rPr>
          <w:rStyle w:val="TagStyle"/>
          <w:rtl/>
        </w:rPr>
        <w:t xml:space="preserve"> &lt;&lt; דובר &gt;&gt; </w:t>
      </w:r>
      <w:r>
        <w:rPr>
          <w:rtl/>
        </w:rPr>
        <w:t>מיכאל מרדכי ביטון (המחנה הממלכתי):</w:t>
      </w:r>
      <w:r w:rsidRPr="00CD2076">
        <w:rPr>
          <w:rStyle w:val="TagStyle"/>
          <w:rtl/>
        </w:rPr>
        <w:t xml:space="preserve"> &lt;&lt; דובר &gt;&gt;</w:t>
      </w:r>
      <w:r w:rsidR="00F9322E">
        <w:rPr>
          <w:rtl/>
        </w:rPr>
        <w:t xml:space="preserve"> </w:t>
      </w:r>
      <w:bookmarkEnd w:id="6497"/>
    </w:p>
    <w:p w14:paraId="1FCD3F3D" w14:textId="77777777" w:rsidR="00CD2076" w:rsidRDefault="00CD2076" w:rsidP="00CD2076">
      <w:pPr>
        <w:pStyle w:val="KeepWithNext"/>
        <w:rPr>
          <w:rtl/>
          <w:lang w:eastAsia="he-IL"/>
        </w:rPr>
      </w:pPr>
    </w:p>
    <w:p w14:paraId="1FFFBC5D" w14:textId="77777777" w:rsidR="00CD2076" w:rsidRDefault="00CD2076" w:rsidP="00CD2076">
      <w:pPr>
        <w:rPr>
          <w:rtl/>
          <w:lang w:eastAsia="he-IL"/>
        </w:rPr>
      </w:pPr>
      <w:r>
        <w:rPr>
          <w:rFonts w:hint="cs"/>
          <w:rtl/>
          <w:lang w:eastAsia="he-IL"/>
        </w:rPr>
        <w:t>היושב ראש, אני מציע הפסקה.</w:t>
      </w:r>
      <w:r w:rsidR="00A423CE">
        <w:rPr>
          <w:rFonts w:hint="cs"/>
          <w:rtl/>
          <w:lang w:eastAsia="he-IL"/>
        </w:rPr>
        <w:t xml:space="preserve"> </w:t>
      </w:r>
      <w:r>
        <w:rPr>
          <w:rFonts w:hint="cs"/>
          <w:rtl/>
          <w:lang w:eastAsia="he-IL"/>
        </w:rPr>
        <w:t xml:space="preserve">השעה מאוחרת. </w:t>
      </w:r>
      <w:bookmarkStart w:id="6498" w:name="_ETM_Q1_14994922"/>
      <w:bookmarkEnd w:id="6498"/>
    </w:p>
    <w:p w14:paraId="30E9EDEA" w14:textId="77777777" w:rsidR="00CD2076" w:rsidRDefault="00CD2076" w:rsidP="00CD2076">
      <w:pPr>
        <w:rPr>
          <w:rtl/>
          <w:lang w:eastAsia="he-IL"/>
        </w:rPr>
      </w:pPr>
    </w:p>
    <w:p w14:paraId="1958F158" w14:textId="77777777" w:rsidR="00CD2076" w:rsidRDefault="00CD2076" w:rsidP="00CD2076">
      <w:pPr>
        <w:pStyle w:val="a4"/>
        <w:keepNext/>
        <w:rPr>
          <w:rtl/>
        </w:rPr>
      </w:pPr>
      <w:bookmarkStart w:id="6499" w:name="ET_speaker_5791_1364"/>
      <w:r w:rsidRPr="00CD2076">
        <w:rPr>
          <w:rStyle w:val="TagStyle"/>
          <w:rtl/>
        </w:rPr>
        <w:t xml:space="preserve"> &lt;&lt; דובר &gt;&gt; </w:t>
      </w:r>
      <w:r>
        <w:rPr>
          <w:rtl/>
        </w:rPr>
        <w:t>יואב סגלוביץ' (יש עתיד):</w:t>
      </w:r>
      <w:r w:rsidRPr="00CD2076">
        <w:rPr>
          <w:rStyle w:val="TagStyle"/>
          <w:rtl/>
        </w:rPr>
        <w:t xml:space="preserve"> &lt;&lt; דובר &gt;&gt;</w:t>
      </w:r>
      <w:r w:rsidR="00F9322E">
        <w:rPr>
          <w:rtl/>
        </w:rPr>
        <w:t xml:space="preserve"> </w:t>
      </w:r>
      <w:bookmarkEnd w:id="6499"/>
    </w:p>
    <w:p w14:paraId="042F6D74" w14:textId="77777777" w:rsidR="00CD2076" w:rsidRDefault="00CD2076" w:rsidP="00CD2076">
      <w:pPr>
        <w:pStyle w:val="KeepWithNext"/>
        <w:rPr>
          <w:rtl/>
          <w:lang w:eastAsia="he-IL"/>
        </w:rPr>
      </w:pPr>
    </w:p>
    <w:p w14:paraId="2A869C43" w14:textId="77777777" w:rsidR="00CD2076" w:rsidRDefault="00CD2076" w:rsidP="00CD2076">
      <w:pPr>
        <w:rPr>
          <w:rtl/>
          <w:lang w:eastAsia="he-IL"/>
        </w:rPr>
      </w:pPr>
      <w:r>
        <w:rPr>
          <w:rFonts w:hint="cs"/>
          <w:rtl/>
          <w:lang w:eastAsia="he-IL"/>
        </w:rPr>
        <w:t>שכחתי לבקש רוויזיה.</w:t>
      </w:r>
      <w:r w:rsidR="00F9322E">
        <w:rPr>
          <w:rFonts w:hint="cs"/>
          <w:rtl/>
          <w:lang w:eastAsia="he-IL"/>
        </w:rPr>
        <w:t xml:space="preserve"> </w:t>
      </w:r>
      <w:r>
        <w:rPr>
          <w:rFonts w:hint="cs"/>
          <w:rtl/>
          <w:lang w:eastAsia="he-IL"/>
        </w:rPr>
        <w:t>רוויזיה.</w:t>
      </w:r>
    </w:p>
    <w:p w14:paraId="092574C2" w14:textId="77777777" w:rsidR="00CD2076" w:rsidRDefault="00CD2076" w:rsidP="00CD2076">
      <w:pPr>
        <w:rPr>
          <w:rtl/>
          <w:lang w:eastAsia="he-IL"/>
        </w:rPr>
      </w:pPr>
      <w:bookmarkStart w:id="6500" w:name="_ETM_Q1_15009083"/>
      <w:bookmarkStart w:id="6501" w:name="_ETM_Q1_15009129"/>
      <w:bookmarkEnd w:id="6500"/>
      <w:bookmarkEnd w:id="6501"/>
    </w:p>
    <w:p w14:paraId="7CFCF5B6" w14:textId="77777777" w:rsidR="00CD2076" w:rsidRDefault="00CD2076" w:rsidP="00CD2076">
      <w:pPr>
        <w:pStyle w:val="a4"/>
        <w:keepNext/>
        <w:rPr>
          <w:rtl/>
        </w:rPr>
      </w:pPr>
      <w:bookmarkStart w:id="6502" w:name="ET_speaker_5791_1365"/>
      <w:r w:rsidRPr="00CD2076">
        <w:rPr>
          <w:rStyle w:val="TagStyle"/>
          <w:rtl/>
        </w:rPr>
        <w:t xml:space="preserve"> &lt;&lt; דובר &gt;&gt; </w:t>
      </w:r>
      <w:r>
        <w:rPr>
          <w:rtl/>
        </w:rPr>
        <w:t>יואב סגלוביץ' (יש עתיד):</w:t>
      </w:r>
      <w:r w:rsidRPr="00CD2076">
        <w:rPr>
          <w:rStyle w:val="TagStyle"/>
          <w:rtl/>
        </w:rPr>
        <w:t xml:space="preserve"> &lt;&lt; דובר &gt;&gt;</w:t>
      </w:r>
      <w:r w:rsidR="00F9322E">
        <w:rPr>
          <w:rtl/>
        </w:rPr>
        <w:t xml:space="preserve"> </w:t>
      </w:r>
      <w:bookmarkEnd w:id="6502"/>
    </w:p>
    <w:p w14:paraId="0F6B5303" w14:textId="77777777" w:rsidR="00CD2076" w:rsidRDefault="00CD2076" w:rsidP="00CD2076">
      <w:pPr>
        <w:pStyle w:val="KeepWithNext"/>
        <w:rPr>
          <w:rtl/>
          <w:lang w:eastAsia="he-IL"/>
        </w:rPr>
      </w:pPr>
    </w:p>
    <w:p w14:paraId="235C525D" w14:textId="77777777" w:rsidR="00CD2076" w:rsidRDefault="00CD2076" w:rsidP="00CD2076">
      <w:pPr>
        <w:rPr>
          <w:rtl/>
          <w:lang w:eastAsia="he-IL"/>
        </w:rPr>
      </w:pPr>
      <w:r>
        <w:rPr>
          <w:rFonts w:hint="cs"/>
          <w:rtl/>
          <w:lang w:eastAsia="he-IL"/>
        </w:rPr>
        <w:t>אני רוצה להעלות נושא שהעליתי</w:t>
      </w:r>
      <w:bookmarkStart w:id="6503" w:name="_ETM_Q1_15014430"/>
      <w:bookmarkEnd w:id="6503"/>
      <w:r>
        <w:rPr>
          <w:rFonts w:hint="cs"/>
          <w:rtl/>
          <w:lang w:eastAsia="he-IL"/>
        </w:rPr>
        <w:t xml:space="preserve"> כמה פעמים, גם אתמול וגם שלשום, לגבי ההשפעות הבין-לאומיות</w:t>
      </w:r>
      <w:bookmarkStart w:id="6504" w:name="_ETM_Q1_15017142"/>
      <w:bookmarkEnd w:id="6504"/>
      <w:r>
        <w:rPr>
          <w:rFonts w:hint="cs"/>
          <w:rtl/>
          <w:lang w:eastAsia="he-IL"/>
        </w:rPr>
        <w:t xml:space="preserve"> של מה שנקרא רפורמה שאני קורא לה מהפכה </w:t>
      </w:r>
      <w:bookmarkStart w:id="6505" w:name="_ETM_Q1_15024537"/>
      <w:bookmarkEnd w:id="6505"/>
      <w:r>
        <w:rPr>
          <w:rFonts w:hint="cs"/>
          <w:rtl/>
          <w:lang w:eastAsia="he-IL"/>
        </w:rPr>
        <w:t>והפיכה, על מה שקורה עם כוחות הביטחון</w:t>
      </w:r>
      <w:bookmarkStart w:id="6506" w:name="_ETM_Q1_15025139"/>
      <w:bookmarkEnd w:id="6506"/>
      <w:r>
        <w:rPr>
          <w:rFonts w:hint="cs"/>
          <w:rtl/>
          <w:lang w:eastAsia="he-IL"/>
        </w:rPr>
        <w:t xml:space="preserve"> וזה לא דבר שאני ממציא אותו עכשיו </w:t>
      </w:r>
      <w:bookmarkStart w:id="6507" w:name="_ETM_Q1_15027979"/>
      <w:bookmarkEnd w:id="6507"/>
      <w:r>
        <w:rPr>
          <w:rFonts w:hint="cs"/>
          <w:rtl/>
          <w:lang w:eastAsia="he-IL"/>
        </w:rPr>
        <w:t xml:space="preserve">אלא זה דבר שעלה כאן בשני דיונים. חבריי מהקואליציה היו יחד איתי בדיונים האלה. היה דיון פתוח אחד ובדיון </w:t>
      </w:r>
      <w:bookmarkStart w:id="6508" w:name="_ETM_Q1_15036691"/>
      <w:bookmarkEnd w:id="6508"/>
      <w:r>
        <w:rPr>
          <w:rFonts w:hint="cs"/>
          <w:rtl/>
          <w:lang w:eastAsia="he-IL"/>
        </w:rPr>
        <w:t>הזה עמדו מומחי הדין הבין-לאומי בצה"ל, ביעוץ המשפטי, על הבעיות הנצפות. אחרי כן עברנו לדיון סגור. זה היה לפני שלושה שבועות.</w:t>
      </w:r>
    </w:p>
    <w:p w14:paraId="27D07D13" w14:textId="77777777" w:rsidR="00CD2076" w:rsidRDefault="00CD2076" w:rsidP="00CD2076">
      <w:pPr>
        <w:rPr>
          <w:rtl/>
          <w:lang w:eastAsia="he-IL"/>
        </w:rPr>
      </w:pPr>
    </w:p>
    <w:p w14:paraId="045AF9BA" w14:textId="77777777" w:rsidR="00CD2076" w:rsidRDefault="00CD2076" w:rsidP="00CD2076">
      <w:pPr>
        <w:rPr>
          <w:rtl/>
          <w:lang w:eastAsia="he-IL"/>
        </w:rPr>
      </w:pPr>
      <w:r>
        <w:rPr>
          <w:rFonts w:hint="cs"/>
          <w:rtl/>
          <w:lang w:eastAsia="he-IL"/>
        </w:rPr>
        <w:t xml:space="preserve">פניתי בכתב ליושב ראש הוועדה ואמרתי </w:t>
      </w:r>
      <w:bookmarkStart w:id="6509" w:name="_ETM_Q1_15050511"/>
      <w:bookmarkEnd w:id="6509"/>
      <w:r>
        <w:rPr>
          <w:rFonts w:hint="cs"/>
          <w:rtl/>
          <w:lang w:eastAsia="he-IL"/>
        </w:rPr>
        <w:t>לו שזה לא צחוק. בסוף אנחנו כמדינת ישראל,</w:t>
      </w:r>
      <w:r w:rsidR="00A423CE">
        <w:rPr>
          <w:rFonts w:hint="cs"/>
          <w:rtl/>
          <w:lang w:eastAsia="he-IL"/>
        </w:rPr>
        <w:t xml:space="preserve"> </w:t>
      </w:r>
      <w:r>
        <w:rPr>
          <w:rFonts w:hint="cs"/>
          <w:rtl/>
          <w:lang w:eastAsia="he-IL"/>
        </w:rPr>
        <w:t xml:space="preserve">קודם כל כמדינה, </w:t>
      </w:r>
      <w:r w:rsidR="003219EB">
        <w:rPr>
          <w:rFonts w:hint="cs"/>
          <w:rtl/>
          <w:lang w:eastAsia="he-IL"/>
        </w:rPr>
        <w:t xml:space="preserve">נכנסים לסיכון גבוה. דבר שני, </w:t>
      </w:r>
      <w:bookmarkStart w:id="6510" w:name="_ETM_Q1_15055721"/>
      <w:bookmarkEnd w:id="6510"/>
      <w:r w:rsidR="003219EB">
        <w:rPr>
          <w:rFonts w:hint="cs"/>
          <w:rtl/>
          <w:lang w:eastAsia="he-IL"/>
        </w:rPr>
        <w:t>גם לפי הפרטים שבפנים, בעיקר אנשי כוחות הביטחון נכנסים לסיכון. ניסיתי לתת הסבר ולשכנע כולל שלשום ואמרתי</w:t>
      </w:r>
      <w:r w:rsidR="00A423CE">
        <w:rPr>
          <w:rFonts w:hint="cs"/>
          <w:rtl/>
          <w:lang w:eastAsia="he-IL"/>
        </w:rPr>
        <w:t xml:space="preserve"> </w:t>
      </w:r>
      <w:r w:rsidR="003219EB">
        <w:rPr>
          <w:rFonts w:hint="cs"/>
          <w:rtl/>
          <w:lang w:eastAsia="he-IL"/>
        </w:rPr>
        <w:t>טרם ההצבעה שחייבים לקיים את הדיון הזה ושהציבור ידע.</w:t>
      </w:r>
      <w:r w:rsidR="00A423CE">
        <w:rPr>
          <w:rFonts w:hint="cs"/>
          <w:rtl/>
          <w:lang w:eastAsia="he-IL"/>
        </w:rPr>
        <w:t xml:space="preserve"> נעניתי בשלילה.</w:t>
      </w:r>
      <w:bookmarkStart w:id="6511" w:name="_ETM_Q1_15069848"/>
      <w:bookmarkEnd w:id="6511"/>
      <w:r w:rsidR="00A423CE">
        <w:rPr>
          <w:rFonts w:hint="cs"/>
          <w:rtl/>
          <w:lang w:eastAsia="he-IL"/>
        </w:rPr>
        <w:t xml:space="preserve"> </w:t>
      </w:r>
    </w:p>
    <w:p w14:paraId="312B1469" w14:textId="77777777" w:rsidR="00A423CE" w:rsidRDefault="00A423CE" w:rsidP="00CD2076">
      <w:pPr>
        <w:rPr>
          <w:rtl/>
          <w:lang w:eastAsia="he-IL"/>
        </w:rPr>
      </w:pPr>
      <w:bookmarkStart w:id="6512" w:name="_ETM_Q1_15071015"/>
      <w:bookmarkStart w:id="6513" w:name="_ETM_Q1_15071060"/>
      <w:bookmarkEnd w:id="6512"/>
      <w:bookmarkEnd w:id="6513"/>
    </w:p>
    <w:p w14:paraId="5CBAD0B1" w14:textId="77777777" w:rsidR="00A423CE" w:rsidRDefault="00A423CE" w:rsidP="00CD2076">
      <w:pPr>
        <w:rPr>
          <w:rtl/>
          <w:lang w:eastAsia="he-IL"/>
        </w:rPr>
      </w:pPr>
      <w:r>
        <w:rPr>
          <w:rFonts w:hint="cs"/>
          <w:rtl/>
          <w:lang w:eastAsia="he-IL"/>
        </w:rPr>
        <w:t>על הדבר הזה, בפרק הבא.</w:t>
      </w:r>
    </w:p>
    <w:p w14:paraId="05E4FA42" w14:textId="77777777" w:rsidR="009520D5" w:rsidRPr="005956F3" w:rsidRDefault="009520D5" w:rsidP="009520D5">
      <w:pPr>
        <w:rPr>
          <w:rtl/>
          <w:lang w:eastAsia="he-IL"/>
        </w:rPr>
      </w:pPr>
      <w:bookmarkStart w:id="6514" w:name="_ETM_Q1_15070873"/>
      <w:bookmarkStart w:id="6515" w:name="_ETM_Q1_15070913"/>
      <w:bookmarkStart w:id="6516" w:name="_ETM_Q1_15009228"/>
      <w:bookmarkStart w:id="6517" w:name="_ETM_Q1_15009268"/>
      <w:bookmarkStart w:id="6518" w:name="_ETM_Q1_15009372"/>
      <w:bookmarkStart w:id="6519" w:name="_ETM_Q1_15009413"/>
      <w:bookmarkStart w:id="6520" w:name="_ETM_Q1_15009517"/>
      <w:bookmarkStart w:id="6521" w:name="_ETM_Q1_15009557"/>
      <w:bookmarkStart w:id="6522" w:name="_ETM_Q1_14781195"/>
      <w:bookmarkStart w:id="6523" w:name="_ETM_Q1_14716358"/>
      <w:bookmarkEnd w:id="6514"/>
      <w:bookmarkEnd w:id="6515"/>
      <w:bookmarkEnd w:id="6516"/>
      <w:bookmarkEnd w:id="6517"/>
      <w:bookmarkEnd w:id="6518"/>
      <w:bookmarkEnd w:id="6519"/>
      <w:bookmarkEnd w:id="6520"/>
      <w:bookmarkEnd w:id="6521"/>
      <w:bookmarkEnd w:id="6522"/>
      <w:bookmarkEnd w:id="6523"/>
    </w:p>
    <w:p w14:paraId="3C61754B" w14:textId="77777777" w:rsidR="009520D5" w:rsidRDefault="009520D5" w:rsidP="009520D5">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A423CE">
        <w:rPr>
          <w:rtl/>
        </w:rPr>
        <w:t xml:space="preserve"> </w:t>
      </w:r>
    </w:p>
    <w:p w14:paraId="01DD8462" w14:textId="77777777" w:rsidR="009520D5" w:rsidRDefault="009520D5" w:rsidP="009520D5">
      <w:pPr>
        <w:pStyle w:val="KeepWithNext"/>
        <w:rPr>
          <w:rtl/>
          <w:lang w:eastAsia="he-IL"/>
        </w:rPr>
      </w:pPr>
    </w:p>
    <w:p w14:paraId="2A2C57AE" w14:textId="77777777" w:rsidR="009520D5" w:rsidRDefault="009520D5" w:rsidP="009520D5">
      <w:pPr>
        <w:rPr>
          <w:rtl/>
          <w:lang w:eastAsia="he-IL"/>
        </w:rPr>
      </w:pPr>
      <w:r>
        <w:rPr>
          <w:rFonts w:hint="cs"/>
          <w:rtl/>
          <w:lang w:eastAsia="he-IL"/>
        </w:rPr>
        <w:t>מי בעד קבלת הסתייגו</w:t>
      </w:r>
      <w:r w:rsidR="00CD2076">
        <w:rPr>
          <w:rFonts w:hint="cs"/>
          <w:rtl/>
          <w:lang w:eastAsia="he-IL"/>
        </w:rPr>
        <w:t>יו</w:t>
      </w:r>
      <w:r>
        <w:rPr>
          <w:rFonts w:hint="cs"/>
          <w:rtl/>
          <w:lang w:eastAsia="he-IL"/>
        </w:rPr>
        <w:t xml:space="preserve">ת מספר </w:t>
      </w:r>
      <w:r w:rsidR="00CD2076">
        <w:rPr>
          <w:rFonts w:hint="cs"/>
          <w:rtl/>
          <w:lang w:eastAsia="he-IL"/>
        </w:rPr>
        <w:t>97 עד 106</w:t>
      </w:r>
      <w:r>
        <w:rPr>
          <w:rFonts w:hint="cs"/>
          <w:rtl/>
          <w:lang w:eastAsia="he-IL"/>
        </w:rPr>
        <w:t xml:space="preserve">? </w:t>
      </w:r>
      <w:r w:rsidR="00A423CE">
        <w:rPr>
          <w:rFonts w:hint="cs"/>
          <w:rtl/>
          <w:lang w:eastAsia="he-IL"/>
        </w:rPr>
        <w:t xml:space="preserve">3. </w:t>
      </w:r>
      <w:r>
        <w:rPr>
          <w:rFonts w:hint="cs"/>
          <w:rtl/>
          <w:lang w:eastAsia="he-IL"/>
        </w:rPr>
        <w:t xml:space="preserve">מי נגד? </w:t>
      </w:r>
      <w:r w:rsidR="00A423CE">
        <w:rPr>
          <w:rFonts w:hint="cs"/>
          <w:rtl/>
          <w:lang w:eastAsia="he-IL"/>
        </w:rPr>
        <w:t xml:space="preserve">6. </w:t>
      </w:r>
      <w:r>
        <w:rPr>
          <w:rFonts w:hint="cs"/>
          <w:rtl/>
          <w:lang w:eastAsia="he-IL"/>
        </w:rPr>
        <w:t xml:space="preserve">מי נמנע? </w:t>
      </w:r>
      <w:r w:rsidR="00A423CE">
        <w:rPr>
          <w:rFonts w:hint="cs"/>
          <w:rtl/>
          <w:lang w:eastAsia="he-IL"/>
        </w:rPr>
        <w:t>1.</w:t>
      </w:r>
    </w:p>
    <w:p w14:paraId="022C6AE9" w14:textId="77777777" w:rsidR="009520D5" w:rsidRDefault="009520D5" w:rsidP="009520D5">
      <w:pPr>
        <w:rPr>
          <w:rtl/>
          <w:lang w:eastAsia="he-IL"/>
        </w:rPr>
      </w:pPr>
    </w:p>
    <w:p w14:paraId="7D0E15B4" w14:textId="77777777" w:rsidR="009520D5" w:rsidRDefault="009520D5" w:rsidP="009520D5">
      <w:pPr>
        <w:pStyle w:val="af1"/>
        <w:keepNext/>
        <w:rPr>
          <w:rtl/>
          <w:lang w:eastAsia="he-IL"/>
        </w:rPr>
      </w:pPr>
      <w:r>
        <w:rPr>
          <w:rtl/>
          <w:lang w:eastAsia="he-IL"/>
        </w:rPr>
        <w:t>הצבעה</w:t>
      </w:r>
    </w:p>
    <w:p w14:paraId="206388EA" w14:textId="77777777" w:rsidR="009520D5" w:rsidRDefault="009520D5" w:rsidP="009520D5">
      <w:pPr>
        <w:pStyle w:val="--"/>
        <w:keepNext/>
        <w:rPr>
          <w:rtl/>
          <w:lang w:eastAsia="he-IL"/>
        </w:rPr>
      </w:pPr>
      <w:r>
        <w:rPr>
          <w:rFonts w:hint="cs"/>
          <w:rtl/>
          <w:lang w:eastAsia="he-IL"/>
        </w:rPr>
        <w:t>ההסתייגו</w:t>
      </w:r>
      <w:r w:rsidR="00CD2076">
        <w:rPr>
          <w:rFonts w:hint="cs"/>
          <w:rtl/>
          <w:lang w:eastAsia="he-IL"/>
        </w:rPr>
        <w:t>יו</w:t>
      </w:r>
      <w:r>
        <w:rPr>
          <w:rFonts w:hint="cs"/>
          <w:rtl/>
          <w:lang w:eastAsia="he-IL"/>
        </w:rPr>
        <w:t>ת לא נתקבל</w:t>
      </w:r>
      <w:r w:rsidR="00CD2076">
        <w:rPr>
          <w:rFonts w:hint="cs"/>
          <w:rtl/>
          <w:lang w:eastAsia="he-IL"/>
        </w:rPr>
        <w:t>ו</w:t>
      </w:r>
    </w:p>
    <w:p w14:paraId="2588406B" w14:textId="77777777" w:rsidR="009520D5" w:rsidRDefault="009520D5" w:rsidP="009520D5">
      <w:pPr>
        <w:rPr>
          <w:rtl/>
          <w:lang w:eastAsia="he-IL"/>
        </w:rPr>
      </w:pPr>
    </w:p>
    <w:p w14:paraId="771C0051" w14:textId="77777777" w:rsidR="009520D5" w:rsidRDefault="009520D5" w:rsidP="009520D5">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A423CE">
        <w:rPr>
          <w:rtl/>
        </w:rPr>
        <w:t xml:space="preserve"> </w:t>
      </w:r>
    </w:p>
    <w:p w14:paraId="08450D27" w14:textId="77777777" w:rsidR="009520D5" w:rsidRDefault="009520D5" w:rsidP="009520D5">
      <w:pPr>
        <w:pStyle w:val="KeepWithNext"/>
        <w:rPr>
          <w:rtl/>
          <w:lang w:eastAsia="he-IL"/>
        </w:rPr>
      </w:pPr>
    </w:p>
    <w:p w14:paraId="5C165008" w14:textId="77777777" w:rsidR="009520D5" w:rsidRDefault="009520D5" w:rsidP="009520D5">
      <w:pPr>
        <w:rPr>
          <w:rtl/>
          <w:lang w:eastAsia="he-IL"/>
        </w:rPr>
      </w:pPr>
      <w:r>
        <w:rPr>
          <w:rFonts w:hint="cs"/>
          <w:rtl/>
          <w:lang w:eastAsia="he-IL"/>
        </w:rPr>
        <w:t>ההסתייגו</w:t>
      </w:r>
      <w:r w:rsidR="00CD2076">
        <w:rPr>
          <w:rFonts w:hint="cs"/>
          <w:rtl/>
          <w:lang w:eastAsia="he-IL"/>
        </w:rPr>
        <w:t>יו</w:t>
      </w:r>
      <w:r>
        <w:rPr>
          <w:rFonts w:hint="cs"/>
          <w:rtl/>
          <w:lang w:eastAsia="he-IL"/>
        </w:rPr>
        <w:t>ת לא התקבל</w:t>
      </w:r>
      <w:r w:rsidR="00CD2076">
        <w:rPr>
          <w:rFonts w:hint="cs"/>
          <w:rtl/>
          <w:lang w:eastAsia="he-IL"/>
        </w:rPr>
        <w:t>ו</w:t>
      </w:r>
      <w:r>
        <w:rPr>
          <w:rFonts w:hint="cs"/>
          <w:rtl/>
          <w:lang w:eastAsia="he-IL"/>
        </w:rPr>
        <w:t>.</w:t>
      </w:r>
    </w:p>
    <w:p w14:paraId="5F092BF4" w14:textId="77777777" w:rsidR="009520D5" w:rsidRPr="00283C65" w:rsidRDefault="009520D5" w:rsidP="009520D5">
      <w:pPr>
        <w:rPr>
          <w:rtl/>
          <w:lang w:eastAsia="he-IL"/>
        </w:rPr>
      </w:pPr>
    </w:p>
    <w:p w14:paraId="7DE822CD" w14:textId="77777777" w:rsidR="00B44581" w:rsidRDefault="00A423CE" w:rsidP="00B44581">
      <w:pPr>
        <w:rPr>
          <w:rtl/>
          <w:lang w:eastAsia="he-IL"/>
        </w:rPr>
      </w:pPr>
      <w:r>
        <w:rPr>
          <w:rFonts w:hint="cs"/>
          <w:rtl/>
          <w:lang w:eastAsia="he-IL"/>
        </w:rPr>
        <w:t xml:space="preserve">אנחנו יוצאים להפסקה בת 10 דקות. </w:t>
      </w:r>
    </w:p>
    <w:p w14:paraId="4D8C19A5" w14:textId="77777777" w:rsidR="00A423CE" w:rsidRDefault="00A423CE" w:rsidP="00B44581">
      <w:pPr>
        <w:rPr>
          <w:rtl/>
          <w:lang w:eastAsia="he-IL"/>
        </w:rPr>
      </w:pPr>
    </w:p>
    <w:p w14:paraId="12C09C7F" w14:textId="77777777" w:rsidR="00A423CE" w:rsidRDefault="00A423CE" w:rsidP="00A423CE">
      <w:pPr>
        <w:pStyle w:val="afa"/>
        <w:keepNext/>
        <w:rPr>
          <w:rtl/>
          <w:lang w:eastAsia="he-IL"/>
        </w:rPr>
      </w:pPr>
      <w:bookmarkStart w:id="6524" w:name="ET_meetingbreak_1366"/>
      <w:r w:rsidRPr="00A423CE">
        <w:rPr>
          <w:rStyle w:val="TagStyle"/>
          <w:rtl/>
        </w:rPr>
        <w:t xml:space="preserve"> &lt;&lt; הפסקה &gt;&gt; </w:t>
      </w:r>
      <w:r>
        <w:rPr>
          <w:rtl/>
          <w:lang w:eastAsia="he-IL"/>
        </w:rPr>
        <w:t>(הישיבה נפסקה בשעה 00:06 ונתחדשה בשעה 00:15.)</w:t>
      </w:r>
      <w:r w:rsidRPr="00A423CE">
        <w:rPr>
          <w:rStyle w:val="TagStyle"/>
          <w:rtl/>
        </w:rPr>
        <w:t xml:space="preserve"> &lt;&lt; הפסקה &gt;&gt;</w:t>
      </w:r>
      <w:r w:rsidR="00F9322E">
        <w:rPr>
          <w:rtl/>
          <w:lang w:eastAsia="he-IL"/>
        </w:rPr>
        <w:t xml:space="preserve"> </w:t>
      </w:r>
      <w:bookmarkEnd w:id="6524"/>
    </w:p>
    <w:p w14:paraId="0240678B" w14:textId="77777777" w:rsidR="00A423CE" w:rsidRDefault="00A423CE" w:rsidP="00A423CE">
      <w:pPr>
        <w:pStyle w:val="KeepWithNext"/>
        <w:rPr>
          <w:rtl/>
          <w:lang w:eastAsia="he-IL"/>
        </w:rPr>
      </w:pPr>
    </w:p>
    <w:p w14:paraId="7BD0E3D5" w14:textId="77777777" w:rsidR="00A423CE" w:rsidRDefault="00A423CE" w:rsidP="00A423CE">
      <w:pPr>
        <w:pStyle w:val="af6"/>
        <w:keepNext/>
        <w:rPr>
          <w:rtl/>
        </w:rPr>
      </w:pPr>
      <w:bookmarkStart w:id="6525" w:name="ET_yor_5797_1367"/>
      <w:r w:rsidRPr="00A423CE">
        <w:rPr>
          <w:rStyle w:val="TagStyle"/>
          <w:rtl/>
        </w:rPr>
        <w:t xml:space="preserve"> &lt;&lt; יור &gt;&gt; </w:t>
      </w:r>
      <w:r>
        <w:rPr>
          <w:rtl/>
        </w:rPr>
        <w:t>היו"ר יצחק פינדרוס:</w:t>
      </w:r>
      <w:r w:rsidRPr="00A423CE">
        <w:rPr>
          <w:rStyle w:val="TagStyle"/>
          <w:rtl/>
        </w:rPr>
        <w:t xml:space="preserve"> &lt;&lt; יור &gt;&gt;</w:t>
      </w:r>
      <w:r w:rsidR="00F9322E">
        <w:rPr>
          <w:rtl/>
        </w:rPr>
        <w:t xml:space="preserve"> </w:t>
      </w:r>
      <w:bookmarkEnd w:id="6525"/>
    </w:p>
    <w:p w14:paraId="17C16642" w14:textId="77777777" w:rsidR="00A423CE" w:rsidRDefault="00A423CE" w:rsidP="00A423CE">
      <w:pPr>
        <w:pStyle w:val="KeepWithNext"/>
        <w:rPr>
          <w:rtl/>
          <w:lang w:eastAsia="he-IL"/>
        </w:rPr>
      </w:pPr>
    </w:p>
    <w:p w14:paraId="717CB08A" w14:textId="77777777" w:rsidR="00A423CE" w:rsidRDefault="00A423CE" w:rsidP="00A423CE">
      <w:pPr>
        <w:rPr>
          <w:rtl/>
          <w:lang w:eastAsia="he-IL"/>
        </w:rPr>
      </w:pPr>
      <w:r>
        <w:rPr>
          <w:rFonts w:hint="cs"/>
          <w:rtl/>
          <w:lang w:eastAsia="he-IL"/>
        </w:rPr>
        <w:t>אנחנו מחדשים את הישיבה.</w:t>
      </w:r>
    </w:p>
    <w:p w14:paraId="578D91AC" w14:textId="77777777" w:rsidR="00A423CE" w:rsidRDefault="00A423CE" w:rsidP="00A423CE">
      <w:pPr>
        <w:rPr>
          <w:rtl/>
          <w:lang w:eastAsia="he-IL"/>
        </w:rPr>
      </w:pPr>
    </w:p>
    <w:p w14:paraId="6D1A50EB" w14:textId="77777777" w:rsidR="00A423CE" w:rsidRDefault="00A423CE" w:rsidP="00A423CE">
      <w:pPr>
        <w:rPr>
          <w:rtl/>
          <w:lang w:eastAsia="he-IL"/>
        </w:rPr>
      </w:pPr>
      <w:r>
        <w:rPr>
          <w:rFonts w:hint="cs"/>
          <w:rtl/>
          <w:lang w:eastAsia="he-IL"/>
        </w:rPr>
        <w:t>הסתייגות מספר 107.</w:t>
      </w:r>
    </w:p>
    <w:p w14:paraId="259F349E" w14:textId="77777777" w:rsidR="00A423CE" w:rsidRDefault="00A423CE" w:rsidP="00A423CE">
      <w:pPr>
        <w:rPr>
          <w:rtl/>
          <w:lang w:eastAsia="he-IL"/>
        </w:rPr>
      </w:pPr>
    </w:p>
    <w:p w14:paraId="67B264F1" w14:textId="77777777" w:rsidR="00A423CE" w:rsidRDefault="00A423CE" w:rsidP="00A423CE">
      <w:pPr>
        <w:pStyle w:val="a4"/>
        <w:keepNext/>
        <w:rPr>
          <w:rtl/>
        </w:rPr>
      </w:pPr>
      <w:bookmarkStart w:id="6526" w:name="ET_speaker_5791_1368"/>
      <w:r w:rsidRPr="00A423CE">
        <w:rPr>
          <w:rStyle w:val="TagStyle"/>
          <w:rtl/>
        </w:rPr>
        <w:t xml:space="preserve"> &lt;&lt; דובר &gt;&gt; </w:t>
      </w:r>
      <w:r>
        <w:rPr>
          <w:rtl/>
        </w:rPr>
        <w:t>יואב סגלוביץ' (יש עתיד):</w:t>
      </w:r>
      <w:r w:rsidRPr="00A423CE">
        <w:rPr>
          <w:rStyle w:val="TagStyle"/>
          <w:rtl/>
        </w:rPr>
        <w:t xml:space="preserve"> &lt;&lt; דובר &gt;&gt;</w:t>
      </w:r>
      <w:r w:rsidR="00F9322E">
        <w:rPr>
          <w:rtl/>
        </w:rPr>
        <w:t xml:space="preserve"> </w:t>
      </w:r>
      <w:bookmarkEnd w:id="6526"/>
    </w:p>
    <w:p w14:paraId="41D75FB2" w14:textId="77777777" w:rsidR="00A423CE" w:rsidRDefault="00A423CE" w:rsidP="00A423CE">
      <w:pPr>
        <w:pStyle w:val="KeepWithNext"/>
        <w:rPr>
          <w:rtl/>
          <w:lang w:eastAsia="he-IL"/>
        </w:rPr>
      </w:pPr>
    </w:p>
    <w:p w14:paraId="7E7F09F3" w14:textId="77777777" w:rsidR="00A423CE" w:rsidRDefault="00A423CE" w:rsidP="00A423CE">
      <w:pPr>
        <w:rPr>
          <w:rtl/>
          <w:lang w:eastAsia="he-IL"/>
        </w:rPr>
      </w:pPr>
      <w:bookmarkStart w:id="6527" w:name="_ETM_Q1_15124416"/>
      <w:bookmarkEnd w:id="6527"/>
      <w:r>
        <w:rPr>
          <w:rFonts w:hint="cs"/>
          <w:rtl/>
          <w:lang w:eastAsia="he-IL"/>
        </w:rPr>
        <w:t>מי שלא הספיק</w:t>
      </w:r>
      <w:r w:rsidR="00090B18">
        <w:rPr>
          <w:rFonts w:hint="cs"/>
          <w:rtl/>
          <w:lang w:eastAsia="he-IL"/>
        </w:rPr>
        <w:t xml:space="preserve"> את התוכנית, נשברתי</w:t>
      </w:r>
      <w:r w:rsidR="00F9322E">
        <w:rPr>
          <w:rFonts w:hint="cs"/>
          <w:rtl/>
          <w:lang w:eastAsia="he-IL"/>
        </w:rPr>
        <w:t xml:space="preserve"> </w:t>
      </w:r>
      <w:r w:rsidR="00090B18">
        <w:rPr>
          <w:rFonts w:hint="cs"/>
          <w:rtl/>
          <w:lang w:eastAsia="he-IL"/>
        </w:rPr>
        <w:t xml:space="preserve">ואני אגיד. השורה התחתונה היא להחיל את החוק הישראלי על יהודה ושומרון, לא לתת זכויות אזרחיות מלאות לתושבי </w:t>
      </w:r>
      <w:bookmarkStart w:id="6528" w:name="_ETM_Q1_15161196"/>
      <w:bookmarkEnd w:id="6528"/>
      <w:r w:rsidR="00090B18">
        <w:rPr>
          <w:rFonts w:hint="cs"/>
          <w:rtl/>
          <w:lang w:eastAsia="he-IL"/>
        </w:rPr>
        <w:t>יהודה ושומרון, למי שאינם אזרחים, לייצר שני סוגים</w:t>
      </w:r>
      <w:bookmarkStart w:id="6529" w:name="_ETM_Q1_15164876"/>
      <w:bookmarkEnd w:id="6529"/>
      <w:r w:rsidR="00090B18">
        <w:rPr>
          <w:rFonts w:hint="cs"/>
          <w:rtl/>
          <w:lang w:eastAsia="he-IL"/>
        </w:rPr>
        <w:t xml:space="preserve"> של אזרחים כאשר בהקשר הזה זכות הבחירה תהיה רק ליהודים</w:t>
      </w:r>
      <w:bookmarkStart w:id="6530" w:name="_ETM_Q1_15171127"/>
      <w:bookmarkEnd w:id="6530"/>
      <w:r w:rsidR="00090B18">
        <w:rPr>
          <w:rFonts w:hint="cs"/>
          <w:rtl/>
          <w:lang w:eastAsia="he-IL"/>
        </w:rPr>
        <w:t>. ערבים יוכלו להצביע לרשויות המקומיות</w:t>
      </w:r>
      <w:bookmarkStart w:id="6531" w:name="_ETM_Q1_15176590"/>
      <w:bookmarkEnd w:id="6531"/>
      <w:r w:rsidR="00090B18">
        <w:rPr>
          <w:rFonts w:hint="cs"/>
          <w:rtl/>
          <w:lang w:eastAsia="he-IL"/>
        </w:rPr>
        <w:t xml:space="preserve"> עם סוג של זכויות מופחתות וכמובן זה לא </w:t>
      </w:r>
      <w:bookmarkStart w:id="6532" w:name="_ETM_Q1_15174614"/>
      <w:bookmarkEnd w:id="6532"/>
      <w:r w:rsidR="00090B18">
        <w:rPr>
          <w:rFonts w:hint="cs"/>
          <w:rtl/>
          <w:lang w:eastAsia="he-IL"/>
        </w:rPr>
        <w:t xml:space="preserve">קשור לאמונה ולא קשור לשום דבר אחר. </w:t>
      </w:r>
      <w:bookmarkStart w:id="6533" w:name="_ETM_Q1_15180615"/>
      <w:bookmarkEnd w:id="6533"/>
    </w:p>
    <w:p w14:paraId="6AADAAC2" w14:textId="77777777" w:rsidR="00090B18" w:rsidRDefault="00090B18" w:rsidP="00A423CE">
      <w:pPr>
        <w:rPr>
          <w:rtl/>
          <w:lang w:eastAsia="he-IL"/>
        </w:rPr>
      </w:pPr>
    </w:p>
    <w:p w14:paraId="237CBB81" w14:textId="77777777" w:rsidR="00090B18" w:rsidRDefault="00090B18" w:rsidP="00A423CE">
      <w:pPr>
        <w:rPr>
          <w:rtl/>
          <w:lang w:eastAsia="he-IL"/>
        </w:rPr>
      </w:pPr>
      <w:bookmarkStart w:id="6534" w:name="_ETM_Q1_15180797"/>
      <w:bookmarkStart w:id="6535" w:name="_ETM_Q1_15180892"/>
      <w:bookmarkEnd w:id="6534"/>
      <w:bookmarkEnd w:id="6535"/>
      <w:r>
        <w:rPr>
          <w:rFonts w:hint="cs"/>
          <w:rtl/>
          <w:lang w:eastAsia="he-IL"/>
        </w:rPr>
        <w:t>א</w:t>
      </w:r>
      <w:bookmarkStart w:id="6536" w:name="_ETM_Q1_15180963"/>
      <w:bookmarkEnd w:id="6536"/>
      <w:r>
        <w:rPr>
          <w:rFonts w:hint="cs"/>
          <w:rtl/>
          <w:lang w:eastAsia="he-IL"/>
        </w:rPr>
        <w:t>ל מול הדבר הזה אי אפשר ליישם את התוכנית הזאת, אפשר לומר את התוכנית הזוועתית הזאת, בלי שיהיה ריסוק</w:t>
      </w:r>
      <w:bookmarkStart w:id="6537" w:name="_ETM_Q1_15188955"/>
      <w:bookmarkEnd w:id="6537"/>
      <w:r>
        <w:rPr>
          <w:rFonts w:hint="cs"/>
          <w:rtl/>
          <w:lang w:eastAsia="he-IL"/>
        </w:rPr>
        <w:t xml:space="preserve"> טוטלי של יכולת</w:t>
      </w:r>
      <w:r w:rsidR="00F9322E">
        <w:rPr>
          <w:rFonts w:hint="cs"/>
          <w:rtl/>
          <w:lang w:eastAsia="he-IL"/>
        </w:rPr>
        <w:t xml:space="preserve"> </w:t>
      </w:r>
      <w:r>
        <w:rPr>
          <w:rFonts w:hint="cs"/>
          <w:rtl/>
          <w:lang w:eastAsia="he-IL"/>
        </w:rPr>
        <w:t xml:space="preserve">ביקורת שיפוטית על זכויות </w:t>
      </w:r>
      <w:bookmarkStart w:id="6538" w:name="_ETM_Q1_15191545"/>
      <w:bookmarkEnd w:id="6538"/>
      <w:r>
        <w:rPr>
          <w:rFonts w:hint="cs"/>
          <w:rtl/>
          <w:lang w:eastAsia="he-IL"/>
        </w:rPr>
        <w:t>אדם</w:t>
      </w:r>
      <w:r w:rsidR="00F9322E">
        <w:rPr>
          <w:rFonts w:hint="cs"/>
          <w:rtl/>
          <w:lang w:eastAsia="he-IL"/>
        </w:rPr>
        <w:t xml:space="preserve"> </w:t>
      </w:r>
      <w:r>
        <w:rPr>
          <w:rFonts w:hint="cs"/>
          <w:rtl/>
          <w:lang w:eastAsia="he-IL"/>
        </w:rPr>
        <w:t>ועל הנושא האזרחי על ידי בית המשפט העליון.</w:t>
      </w:r>
      <w:bookmarkStart w:id="6539" w:name="_ETM_Q1_15194293"/>
      <w:bookmarkEnd w:id="6539"/>
      <w:r>
        <w:rPr>
          <w:rFonts w:hint="cs"/>
          <w:rtl/>
          <w:lang w:eastAsia="he-IL"/>
        </w:rPr>
        <w:t xml:space="preserve"> זה אחד המניעים המרכזיים, לפחות של סמוטריץ', לאירוע הזה.</w:t>
      </w:r>
      <w:bookmarkStart w:id="6540" w:name="_ETM_Q1_15199263"/>
      <w:bookmarkEnd w:id="6540"/>
      <w:r w:rsidR="00F9322E">
        <w:rPr>
          <w:rFonts w:hint="cs"/>
          <w:rtl/>
          <w:lang w:eastAsia="he-IL"/>
        </w:rPr>
        <w:t xml:space="preserve"> </w:t>
      </w:r>
      <w:r>
        <w:rPr>
          <w:rFonts w:hint="cs"/>
          <w:rtl/>
          <w:lang w:eastAsia="he-IL"/>
        </w:rPr>
        <w:t>סמוטריץ', כפי שאתם יודעים, איכשהו קשור</w:t>
      </w:r>
      <w:r w:rsidR="00F9322E">
        <w:rPr>
          <w:rFonts w:hint="cs"/>
          <w:rtl/>
          <w:lang w:eastAsia="he-IL"/>
        </w:rPr>
        <w:t xml:space="preserve"> </w:t>
      </w:r>
      <w:r>
        <w:rPr>
          <w:rFonts w:hint="cs"/>
          <w:rtl/>
          <w:lang w:eastAsia="he-IL"/>
        </w:rPr>
        <w:t>ליושב</w:t>
      </w:r>
      <w:bookmarkStart w:id="6541" w:name="_ETM_Q1_15202034"/>
      <w:bookmarkEnd w:id="6541"/>
      <w:r>
        <w:rPr>
          <w:rFonts w:hint="cs"/>
          <w:rtl/>
          <w:lang w:eastAsia="he-IL"/>
        </w:rPr>
        <w:t xml:space="preserve"> ראש הוועדה שלנו שהוא הידיים והוא הראש אבל ראש וראשון לכל האירוע הזה זה בנימין נתניהו</w:t>
      </w:r>
      <w:bookmarkStart w:id="6542" w:name="_ETM_Q1_15208857"/>
      <w:bookmarkEnd w:id="6542"/>
      <w:r>
        <w:rPr>
          <w:rFonts w:hint="cs"/>
          <w:rtl/>
          <w:lang w:eastAsia="he-IL"/>
        </w:rPr>
        <w:t xml:space="preserve"> שהשיקולים שלו אחרים אבל זה בפרק הבא.</w:t>
      </w:r>
    </w:p>
    <w:p w14:paraId="03321457" w14:textId="77777777" w:rsidR="00090B18" w:rsidRDefault="00090B18" w:rsidP="00A423CE">
      <w:pPr>
        <w:rPr>
          <w:rtl/>
          <w:lang w:eastAsia="he-IL"/>
        </w:rPr>
      </w:pPr>
    </w:p>
    <w:p w14:paraId="3343043B" w14:textId="77777777" w:rsidR="00090B18" w:rsidRDefault="00090B18" w:rsidP="00090B18">
      <w:pPr>
        <w:pStyle w:val="a4"/>
        <w:keepNext/>
        <w:rPr>
          <w:rtl/>
        </w:rPr>
      </w:pPr>
      <w:bookmarkStart w:id="6543" w:name="ET_speaker_5109_1369"/>
      <w:r w:rsidRPr="00090B18">
        <w:rPr>
          <w:rStyle w:val="TagStyle"/>
          <w:rtl/>
        </w:rPr>
        <w:t xml:space="preserve"> &lt;&lt; דובר &gt;&gt; </w:t>
      </w:r>
      <w:r>
        <w:rPr>
          <w:rtl/>
        </w:rPr>
        <w:t>אלעזר שטרן (יש עתיד):</w:t>
      </w:r>
      <w:r w:rsidRPr="00090B18">
        <w:rPr>
          <w:rStyle w:val="TagStyle"/>
          <w:rtl/>
        </w:rPr>
        <w:t xml:space="preserve"> &lt;&lt; דובר &gt;&gt;</w:t>
      </w:r>
      <w:r w:rsidR="004C71BB">
        <w:rPr>
          <w:rtl/>
        </w:rPr>
        <w:t xml:space="preserve"> </w:t>
      </w:r>
      <w:bookmarkEnd w:id="6543"/>
    </w:p>
    <w:p w14:paraId="2D060EDF" w14:textId="77777777" w:rsidR="00090B18" w:rsidRDefault="00090B18" w:rsidP="00090B18">
      <w:pPr>
        <w:pStyle w:val="KeepWithNext"/>
        <w:rPr>
          <w:rtl/>
          <w:lang w:eastAsia="he-IL"/>
        </w:rPr>
      </w:pPr>
    </w:p>
    <w:p w14:paraId="5C755DC6" w14:textId="77777777" w:rsidR="00090B18" w:rsidRDefault="00090B18" w:rsidP="00090B18">
      <w:pPr>
        <w:rPr>
          <w:rtl/>
          <w:lang w:eastAsia="he-IL"/>
        </w:rPr>
      </w:pPr>
      <w:r>
        <w:rPr>
          <w:rFonts w:hint="cs"/>
          <w:rtl/>
          <w:lang w:eastAsia="he-IL"/>
        </w:rPr>
        <w:t>יואב, אתה בבקשה יכול לחזור על זה?</w:t>
      </w:r>
    </w:p>
    <w:p w14:paraId="1D9B49D3" w14:textId="77777777" w:rsidR="00090B18" w:rsidRDefault="00090B18" w:rsidP="00090B18">
      <w:pPr>
        <w:rPr>
          <w:rtl/>
          <w:lang w:eastAsia="he-IL"/>
        </w:rPr>
      </w:pPr>
      <w:bookmarkStart w:id="6544" w:name="_ETM_Q1_15218721"/>
      <w:bookmarkStart w:id="6545" w:name="_ETM_Q1_15218871"/>
      <w:bookmarkEnd w:id="6544"/>
      <w:bookmarkEnd w:id="6545"/>
    </w:p>
    <w:p w14:paraId="696BF5C6" w14:textId="77777777" w:rsidR="00090B18" w:rsidRDefault="00090B18" w:rsidP="00090B18">
      <w:pPr>
        <w:pStyle w:val="a4"/>
        <w:keepNext/>
        <w:rPr>
          <w:rtl/>
        </w:rPr>
      </w:pPr>
      <w:bookmarkStart w:id="6546" w:name="ET_speaker_5785_1370"/>
      <w:r w:rsidRPr="00090B18">
        <w:rPr>
          <w:rStyle w:val="TagStyle"/>
          <w:rtl/>
        </w:rPr>
        <w:t xml:space="preserve"> &lt;&lt; דובר &gt;&gt; </w:t>
      </w:r>
      <w:r>
        <w:rPr>
          <w:rtl/>
        </w:rPr>
        <w:t>עופר כסיף (חד"ש-תע"ל):</w:t>
      </w:r>
      <w:r w:rsidRPr="00090B18">
        <w:rPr>
          <w:rStyle w:val="TagStyle"/>
          <w:rtl/>
        </w:rPr>
        <w:t xml:space="preserve"> &lt;&lt; דובר &gt;&gt;</w:t>
      </w:r>
      <w:r w:rsidR="004C71BB">
        <w:rPr>
          <w:rtl/>
        </w:rPr>
        <w:t xml:space="preserve"> </w:t>
      </w:r>
      <w:bookmarkEnd w:id="6546"/>
    </w:p>
    <w:p w14:paraId="6DC089C3" w14:textId="77777777" w:rsidR="00090B18" w:rsidRDefault="00090B18" w:rsidP="00090B18">
      <w:pPr>
        <w:pStyle w:val="KeepWithNext"/>
        <w:rPr>
          <w:rtl/>
          <w:lang w:eastAsia="he-IL"/>
        </w:rPr>
      </w:pPr>
    </w:p>
    <w:p w14:paraId="0E720012" w14:textId="77777777" w:rsidR="00090B18" w:rsidRDefault="00090B18" w:rsidP="00090B18">
      <w:pPr>
        <w:rPr>
          <w:rtl/>
          <w:lang w:eastAsia="he-IL"/>
        </w:rPr>
      </w:pPr>
      <w:r>
        <w:rPr>
          <w:rFonts w:hint="cs"/>
          <w:rtl/>
          <w:lang w:eastAsia="he-IL"/>
        </w:rPr>
        <w:t>גם אני מציע שתחזור על הדברים כי לא שמעו אותך.</w:t>
      </w:r>
    </w:p>
    <w:p w14:paraId="46795A53" w14:textId="77777777" w:rsidR="00090B18" w:rsidRDefault="00090B18" w:rsidP="00090B18">
      <w:pPr>
        <w:rPr>
          <w:rtl/>
          <w:lang w:eastAsia="he-IL"/>
        </w:rPr>
      </w:pPr>
    </w:p>
    <w:p w14:paraId="388B0D4D" w14:textId="77777777" w:rsidR="00090B18" w:rsidRDefault="00090B18" w:rsidP="00090B18">
      <w:pPr>
        <w:pStyle w:val="a4"/>
        <w:keepNext/>
        <w:rPr>
          <w:rtl/>
        </w:rPr>
      </w:pPr>
      <w:bookmarkStart w:id="6547" w:name="ET_speaker_5765_1371"/>
      <w:r w:rsidRPr="00090B18">
        <w:rPr>
          <w:rStyle w:val="TagStyle"/>
          <w:rtl/>
        </w:rPr>
        <w:t xml:space="preserve"> &lt;&lt; דובר &gt;&gt; </w:t>
      </w:r>
      <w:r>
        <w:rPr>
          <w:rtl/>
        </w:rPr>
        <w:t>מיכאל מרדכי ביטון (המחנה הממלכתי):</w:t>
      </w:r>
      <w:r w:rsidRPr="00090B18">
        <w:rPr>
          <w:rStyle w:val="TagStyle"/>
          <w:rtl/>
        </w:rPr>
        <w:t xml:space="preserve"> &lt;&lt; דובר &gt;&gt;</w:t>
      </w:r>
      <w:r w:rsidR="004C71BB">
        <w:rPr>
          <w:rtl/>
        </w:rPr>
        <w:t xml:space="preserve"> </w:t>
      </w:r>
      <w:bookmarkEnd w:id="6547"/>
    </w:p>
    <w:p w14:paraId="498A1312" w14:textId="77777777" w:rsidR="00090B18" w:rsidRDefault="00090B18" w:rsidP="00090B18">
      <w:pPr>
        <w:pStyle w:val="KeepWithNext"/>
        <w:rPr>
          <w:rtl/>
          <w:lang w:eastAsia="he-IL"/>
        </w:rPr>
      </w:pPr>
    </w:p>
    <w:p w14:paraId="510A7A0C" w14:textId="77777777" w:rsidR="00090B18" w:rsidRDefault="00090B18" w:rsidP="00090B18">
      <w:pPr>
        <w:rPr>
          <w:rtl/>
          <w:lang w:eastAsia="he-IL"/>
        </w:rPr>
      </w:pPr>
      <w:r>
        <w:rPr>
          <w:rFonts w:hint="cs"/>
          <w:rtl/>
          <w:lang w:eastAsia="he-IL"/>
        </w:rPr>
        <w:t xml:space="preserve">אין לו רוב. הוא לא יכול </w:t>
      </w:r>
      <w:bookmarkStart w:id="6548" w:name="_ETM_Q1_15227217"/>
      <w:bookmarkEnd w:id="6548"/>
      <w:r>
        <w:rPr>
          <w:rFonts w:hint="cs"/>
          <w:rtl/>
          <w:lang w:eastAsia="he-IL"/>
        </w:rPr>
        <w:t xml:space="preserve">להצביע. אתה יכול לדבר עכשיו או הפסקה, אם אפשר. </w:t>
      </w:r>
    </w:p>
    <w:p w14:paraId="19F8F667" w14:textId="77777777" w:rsidR="00090B18" w:rsidRDefault="00090B18" w:rsidP="00090B18">
      <w:pPr>
        <w:rPr>
          <w:rtl/>
          <w:lang w:eastAsia="he-IL"/>
        </w:rPr>
      </w:pPr>
    </w:p>
    <w:p w14:paraId="7F11914D" w14:textId="77777777" w:rsidR="00090B18" w:rsidRDefault="00090B18" w:rsidP="00090B18">
      <w:pPr>
        <w:pStyle w:val="a4"/>
        <w:keepNext/>
        <w:rPr>
          <w:rtl/>
        </w:rPr>
      </w:pPr>
      <w:bookmarkStart w:id="6549" w:name="ET_speaker_5787_1372"/>
      <w:r w:rsidRPr="00090B18">
        <w:rPr>
          <w:rStyle w:val="TagStyle"/>
          <w:rtl/>
        </w:rPr>
        <w:t xml:space="preserve"> &lt;&lt; דובר &gt;&gt; </w:t>
      </w:r>
      <w:r>
        <w:rPr>
          <w:rtl/>
        </w:rPr>
        <w:t>יוראי להב הרצנו (יש עתיד):</w:t>
      </w:r>
      <w:r w:rsidRPr="00090B18">
        <w:rPr>
          <w:rStyle w:val="TagStyle"/>
          <w:rtl/>
        </w:rPr>
        <w:t xml:space="preserve"> &lt;&lt; דובר &gt;&gt;</w:t>
      </w:r>
      <w:r w:rsidR="004C71BB">
        <w:rPr>
          <w:rtl/>
        </w:rPr>
        <w:t xml:space="preserve"> </w:t>
      </w:r>
      <w:bookmarkEnd w:id="6549"/>
    </w:p>
    <w:p w14:paraId="6000268A" w14:textId="77777777" w:rsidR="00090B18" w:rsidRDefault="00090B18" w:rsidP="00090B18">
      <w:pPr>
        <w:pStyle w:val="KeepWithNext"/>
        <w:rPr>
          <w:rtl/>
          <w:lang w:eastAsia="he-IL"/>
        </w:rPr>
      </w:pPr>
    </w:p>
    <w:p w14:paraId="00D367CF" w14:textId="77777777" w:rsidR="00090B18" w:rsidRDefault="00090B18" w:rsidP="00090B18">
      <w:pPr>
        <w:rPr>
          <w:rtl/>
          <w:lang w:eastAsia="he-IL"/>
        </w:rPr>
      </w:pPr>
      <w:r>
        <w:rPr>
          <w:rFonts w:hint="cs"/>
          <w:rtl/>
          <w:lang w:eastAsia="he-IL"/>
        </w:rPr>
        <w:t xml:space="preserve">פינדרוס, בוא נצביע. למה אתה לא מצביע? </w:t>
      </w:r>
      <w:bookmarkStart w:id="6550" w:name="_ETM_Q1_15233273"/>
      <w:bookmarkEnd w:id="6550"/>
    </w:p>
    <w:p w14:paraId="49422459" w14:textId="77777777" w:rsidR="00090B18" w:rsidRDefault="00090B18" w:rsidP="00090B18">
      <w:pPr>
        <w:rPr>
          <w:rtl/>
          <w:lang w:eastAsia="he-IL"/>
        </w:rPr>
      </w:pPr>
    </w:p>
    <w:p w14:paraId="0979545C" w14:textId="77777777" w:rsidR="00090B18" w:rsidRDefault="00090B18" w:rsidP="00090B18">
      <w:pPr>
        <w:pStyle w:val="a4"/>
        <w:keepNext/>
        <w:rPr>
          <w:rtl/>
        </w:rPr>
      </w:pPr>
      <w:bookmarkStart w:id="6551" w:name="ET_speaker_5765_1373"/>
      <w:r w:rsidRPr="00090B18">
        <w:rPr>
          <w:rStyle w:val="TagStyle"/>
          <w:rtl/>
        </w:rPr>
        <w:t xml:space="preserve"> &lt;&lt; דובר &gt;&gt; </w:t>
      </w:r>
      <w:r>
        <w:rPr>
          <w:rtl/>
        </w:rPr>
        <w:t>מיכאל מרדכי ביטון (המחנה הממלכתי):</w:t>
      </w:r>
      <w:r w:rsidRPr="00090B18">
        <w:rPr>
          <w:rStyle w:val="TagStyle"/>
          <w:rtl/>
        </w:rPr>
        <w:t xml:space="preserve"> &lt;&lt; דובר &gt;&gt;</w:t>
      </w:r>
      <w:r w:rsidR="004C71BB">
        <w:rPr>
          <w:rtl/>
        </w:rPr>
        <w:t xml:space="preserve"> </w:t>
      </w:r>
      <w:bookmarkEnd w:id="6551"/>
    </w:p>
    <w:p w14:paraId="0EA60D30" w14:textId="77777777" w:rsidR="00090B18" w:rsidRDefault="00090B18" w:rsidP="00090B18">
      <w:pPr>
        <w:pStyle w:val="KeepWithNext"/>
        <w:rPr>
          <w:rtl/>
          <w:lang w:eastAsia="he-IL"/>
        </w:rPr>
      </w:pPr>
    </w:p>
    <w:p w14:paraId="1354B405" w14:textId="77777777" w:rsidR="00090B18" w:rsidRDefault="00090B18" w:rsidP="00090B18">
      <w:pPr>
        <w:rPr>
          <w:rtl/>
          <w:lang w:eastAsia="he-IL"/>
        </w:rPr>
      </w:pPr>
      <w:r>
        <w:rPr>
          <w:rFonts w:hint="cs"/>
          <w:rtl/>
          <w:lang w:eastAsia="he-IL"/>
        </w:rPr>
        <w:t xml:space="preserve">אין לו רוב. </w:t>
      </w:r>
    </w:p>
    <w:p w14:paraId="338AE588" w14:textId="77777777" w:rsidR="00090B18" w:rsidRPr="005956F3" w:rsidRDefault="00090B18" w:rsidP="00090B18">
      <w:pPr>
        <w:rPr>
          <w:rtl/>
          <w:lang w:eastAsia="he-IL"/>
        </w:rPr>
      </w:pPr>
      <w:bookmarkStart w:id="6552" w:name="_ETM_Q1_15247764"/>
      <w:bookmarkStart w:id="6553" w:name="_ETM_Q1_15247943"/>
      <w:bookmarkEnd w:id="6552"/>
      <w:bookmarkEnd w:id="6553"/>
    </w:p>
    <w:p w14:paraId="72945158" w14:textId="77777777" w:rsidR="00090B18" w:rsidRDefault="00090B18" w:rsidP="00090B18">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F9322E">
        <w:rPr>
          <w:rtl/>
        </w:rPr>
        <w:t xml:space="preserve"> </w:t>
      </w:r>
    </w:p>
    <w:p w14:paraId="3F018CFD" w14:textId="77777777" w:rsidR="00090B18" w:rsidRDefault="00090B18" w:rsidP="00090B18">
      <w:pPr>
        <w:pStyle w:val="KeepWithNext"/>
        <w:rPr>
          <w:rtl/>
          <w:lang w:eastAsia="he-IL"/>
        </w:rPr>
      </w:pPr>
    </w:p>
    <w:p w14:paraId="398A8EAB" w14:textId="77777777" w:rsidR="00090B18" w:rsidRDefault="00090B18" w:rsidP="00090B18">
      <w:pPr>
        <w:rPr>
          <w:rtl/>
          <w:lang w:eastAsia="he-IL"/>
        </w:rPr>
      </w:pPr>
      <w:r>
        <w:rPr>
          <w:rFonts w:hint="cs"/>
          <w:rtl/>
          <w:lang w:eastAsia="he-IL"/>
        </w:rPr>
        <w:t>מי בעד קבלת הסתייגות מספר 107? 5. מי נגד? 7. מי נמנע? 1.</w:t>
      </w:r>
    </w:p>
    <w:p w14:paraId="138FF7E9" w14:textId="77777777" w:rsidR="00090B18" w:rsidRDefault="00090B18" w:rsidP="00090B18">
      <w:pPr>
        <w:rPr>
          <w:rtl/>
          <w:lang w:eastAsia="he-IL"/>
        </w:rPr>
      </w:pPr>
    </w:p>
    <w:p w14:paraId="15266B8E" w14:textId="77777777" w:rsidR="00090B18" w:rsidRDefault="00090B18" w:rsidP="00090B18">
      <w:pPr>
        <w:pStyle w:val="af1"/>
        <w:keepNext/>
        <w:rPr>
          <w:rtl/>
          <w:lang w:eastAsia="he-IL"/>
        </w:rPr>
      </w:pPr>
      <w:r>
        <w:rPr>
          <w:rtl/>
          <w:lang w:eastAsia="he-IL"/>
        </w:rPr>
        <w:t>הצבעה</w:t>
      </w:r>
    </w:p>
    <w:p w14:paraId="7DF8EC1E" w14:textId="77777777" w:rsidR="00090B18" w:rsidRDefault="00090B18" w:rsidP="00090B18">
      <w:pPr>
        <w:pStyle w:val="--"/>
        <w:keepNext/>
        <w:rPr>
          <w:rtl/>
          <w:lang w:eastAsia="he-IL"/>
        </w:rPr>
      </w:pPr>
      <w:r>
        <w:rPr>
          <w:rFonts w:hint="cs"/>
          <w:rtl/>
          <w:lang w:eastAsia="he-IL"/>
        </w:rPr>
        <w:t>ההסתייגות לא נתקבלה</w:t>
      </w:r>
    </w:p>
    <w:p w14:paraId="51872A51" w14:textId="77777777" w:rsidR="00090B18" w:rsidRDefault="00090B18" w:rsidP="00090B18">
      <w:pPr>
        <w:rPr>
          <w:rtl/>
          <w:lang w:eastAsia="he-IL"/>
        </w:rPr>
      </w:pPr>
    </w:p>
    <w:p w14:paraId="496F4329" w14:textId="77777777" w:rsidR="00090B18" w:rsidRDefault="00090B18" w:rsidP="00090B18">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F9322E">
        <w:rPr>
          <w:rtl/>
        </w:rPr>
        <w:t xml:space="preserve"> </w:t>
      </w:r>
    </w:p>
    <w:p w14:paraId="4C705EA6" w14:textId="77777777" w:rsidR="00090B18" w:rsidRDefault="00090B18" w:rsidP="00090B18">
      <w:pPr>
        <w:pStyle w:val="KeepWithNext"/>
        <w:rPr>
          <w:rtl/>
          <w:lang w:eastAsia="he-IL"/>
        </w:rPr>
      </w:pPr>
    </w:p>
    <w:p w14:paraId="0DEBEF95" w14:textId="77777777" w:rsidR="00090B18" w:rsidRDefault="00090B18" w:rsidP="00090B18">
      <w:pPr>
        <w:rPr>
          <w:rtl/>
          <w:lang w:eastAsia="he-IL"/>
        </w:rPr>
      </w:pPr>
      <w:r>
        <w:rPr>
          <w:rFonts w:hint="cs"/>
          <w:rtl/>
          <w:lang w:eastAsia="he-IL"/>
        </w:rPr>
        <w:t>ההסתייגות לא התקבלה.</w:t>
      </w:r>
      <w:bookmarkStart w:id="6554" w:name="_ETM_Q1_15292717"/>
      <w:bookmarkEnd w:id="6554"/>
    </w:p>
    <w:p w14:paraId="2F52E279" w14:textId="77777777" w:rsidR="00090B18" w:rsidRDefault="00090B18" w:rsidP="00090B18">
      <w:pPr>
        <w:rPr>
          <w:rtl/>
          <w:lang w:eastAsia="he-IL"/>
        </w:rPr>
      </w:pPr>
      <w:bookmarkStart w:id="6555" w:name="_ETM_Q1_15292796"/>
      <w:bookmarkStart w:id="6556" w:name="_ETM_Q1_15298389"/>
      <w:bookmarkEnd w:id="6555"/>
      <w:bookmarkEnd w:id="6556"/>
    </w:p>
    <w:p w14:paraId="19C71067" w14:textId="77777777" w:rsidR="00090B18" w:rsidRDefault="00090B18" w:rsidP="00090B18">
      <w:pPr>
        <w:pStyle w:val="a4"/>
        <w:keepNext/>
        <w:rPr>
          <w:rtl/>
        </w:rPr>
      </w:pPr>
      <w:bookmarkStart w:id="6557" w:name="ET_speaker_5765_1374"/>
      <w:r w:rsidRPr="00090B18">
        <w:rPr>
          <w:rStyle w:val="TagStyle"/>
          <w:rtl/>
        </w:rPr>
        <w:t xml:space="preserve"> &lt;&lt; דובר &gt;&gt; </w:t>
      </w:r>
      <w:r>
        <w:rPr>
          <w:rtl/>
        </w:rPr>
        <w:t>מיכאל מרדכי ביטון (המחנה הממלכתי):</w:t>
      </w:r>
      <w:r w:rsidRPr="00090B18">
        <w:rPr>
          <w:rStyle w:val="TagStyle"/>
          <w:rtl/>
        </w:rPr>
        <w:t xml:space="preserve"> &lt;&lt; דובר &gt;&gt;</w:t>
      </w:r>
      <w:r w:rsidR="004C71BB">
        <w:rPr>
          <w:rtl/>
        </w:rPr>
        <w:t xml:space="preserve"> </w:t>
      </w:r>
      <w:bookmarkEnd w:id="6557"/>
    </w:p>
    <w:p w14:paraId="04CD0E19" w14:textId="77777777" w:rsidR="00090B18" w:rsidRDefault="00090B18" w:rsidP="00090B18">
      <w:pPr>
        <w:pStyle w:val="KeepWithNext"/>
        <w:rPr>
          <w:rtl/>
          <w:lang w:eastAsia="he-IL"/>
        </w:rPr>
      </w:pPr>
    </w:p>
    <w:p w14:paraId="49A27DEB" w14:textId="77777777" w:rsidR="00090B18" w:rsidRDefault="00090B18" w:rsidP="00090B18">
      <w:pPr>
        <w:rPr>
          <w:rtl/>
          <w:lang w:eastAsia="he-IL"/>
        </w:rPr>
      </w:pPr>
      <w:r>
        <w:rPr>
          <w:rFonts w:hint="cs"/>
          <w:rtl/>
          <w:lang w:eastAsia="he-IL"/>
        </w:rPr>
        <w:t>רוויזיה.</w:t>
      </w:r>
      <w:bookmarkStart w:id="6558" w:name="_ETM_Q1_15299082"/>
      <w:bookmarkEnd w:id="6558"/>
    </w:p>
    <w:p w14:paraId="79C579FB" w14:textId="77777777" w:rsidR="00045597" w:rsidRDefault="00045597" w:rsidP="00090B18">
      <w:pPr>
        <w:rPr>
          <w:rtl/>
          <w:lang w:eastAsia="he-IL"/>
        </w:rPr>
      </w:pPr>
    </w:p>
    <w:p w14:paraId="27E59BAE" w14:textId="77777777" w:rsidR="00045597" w:rsidRDefault="00045597" w:rsidP="00045597">
      <w:pPr>
        <w:pStyle w:val="af6"/>
        <w:keepNext/>
        <w:rPr>
          <w:rtl/>
        </w:rPr>
      </w:pPr>
      <w:bookmarkStart w:id="6559" w:name="ET_yor_5797_1389"/>
      <w:r w:rsidRPr="00045597">
        <w:rPr>
          <w:rStyle w:val="TagStyle"/>
          <w:rtl/>
        </w:rPr>
        <w:t xml:space="preserve"> &lt;&lt; יור &gt;&gt; </w:t>
      </w:r>
      <w:r>
        <w:rPr>
          <w:rtl/>
        </w:rPr>
        <w:t>היו"ר יצחק פינדרוס:</w:t>
      </w:r>
      <w:r w:rsidRPr="00045597">
        <w:rPr>
          <w:rStyle w:val="TagStyle"/>
          <w:rtl/>
        </w:rPr>
        <w:t xml:space="preserve"> &lt;&lt; יור &gt;&gt;</w:t>
      </w:r>
      <w:r w:rsidR="004C71BB">
        <w:rPr>
          <w:rtl/>
        </w:rPr>
        <w:t xml:space="preserve"> </w:t>
      </w:r>
      <w:bookmarkEnd w:id="6559"/>
    </w:p>
    <w:p w14:paraId="2E9221AD" w14:textId="77777777" w:rsidR="00045597" w:rsidRDefault="00045597" w:rsidP="00045597">
      <w:pPr>
        <w:pStyle w:val="KeepWithNext"/>
        <w:rPr>
          <w:rtl/>
          <w:lang w:eastAsia="he-IL"/>
        </w:rPr>
      </w:pPr>
    </w:p>
    <w:p w14:paraId="3722BDEB" w14:textId="77777777" w:rsidR="00045597" w:rsidRPr="00045597" w:rsidRDefault="00045597" w:rsidP="00045597">
      <w:pPr>
        <w:rPr>
          <w:rtl/>
          <w:lang w:eastAsia="he-IL"/>
        </w:rPr>
      </w:pPr>
      <w:r>
        <w:rPr>
          <w:rFonts w:hint="cs"/>
          <w:rtl/>
          <w:lang w:eastAsia="he-IL"/>
        </w:rPr>
        <w:t>הסתייגות מספר 108.</w:t>
      </w:r>
    </w:p>
    <w:p w14:paraId="4ADCB291" w14:textId="77777777" w:rsidR="00045597" w:rsidRDefault="00045597" w:rsidP="00090B18">
      <w:pPr>
        <w:rPr>
          <w:rtl/>
          <w:lang w:eastAsia="he-IL"/>
        </w:rPr>
      </w:pPr>
    </w:p>
    <w:p w14:paraId="0FBB487C" w14:textId="77777777" w:rsidR="00090B18" w:rsidRDefault="00090B18" w:rsidP="00090B18">
      <w:pPr>
        <w:pStyle w:val="a4"/>
        <w:keepNext/>
        <w:rPr>
          <w:rtl/>
        </w:rPr>
      </w:pPr>
      <w:bookmarkStart w:id="6560" w:name="ET_speaker_5791_1375"/>
      <w:r w:rsidRPr="00090B18">
        <w:rPr>
          <w:rStyle w:val="TagStyle"/>
          <w:rtl/>
        </w:rPr>
        <w:t xml:space="preserve">&lt;&lt; דובר &gt;&gt; </w:t>
      </w:r>
      <w:r>
        <w:rPr>
          <w:rtl/>
        </w:rPr>
        <w:t>יואב סגלוביץ' (יש עתיד):</w:t>
      </w:r>
      <w:r w:rsidRPr="00090B18">
        <w:rPr>
          <w:rStyle w:val="TagStyle"/>
          <w:rtl/>
        </w:rPr>
        <w:t xml:space="preserve"> &lt;&lt; דובר &gt;&gt;</w:t>
      </w:r>
      <w:r w:rsidR="004C71BB">
        <w:rPr>
          <w:rtl/>
        </w:rPr>
        <w:t xml:space="preserve"> </w:t>
      </w:r>
      <w:bookmarkEnd w:id="6560"/>
    </w:p>
    <w:p w14:paraId="1ED86E6D" w14:textId="77777777" w:rsidR="00090B18" w:rsidRDefault="00090B18" w:rsidP="00090B18">
      <w:pPr>
        <w:pStyle w:val="KeepWithNext"/>
        <w:rPr>
          <w:rtl/>
          <w:lang w:eastAsia="he-IL"/>
        </w:rPr>
      </w:pPr>
    </w:p>
    <w:p w14:paraId="701119F8" w14:textId="77777777" w:rsidR="00090B18" w:rsidRDefault="00090B18" w:rsidP="00090B18">
      <w:pPr>
        <w:rPr>
          <w:rtl/>
          <w:lang w:eastAsia="he-IL"/>
        </w:rPr>
      </w:pPr>
      <w:r>
        <w:rPr>
          <w:rFonts w:hint="cs"/>
          <w:rtl/>
          <w:lang w:eastAsia="he-IL"/>
        </w:rPr>
        <w:t xml:space="preserve">רציתי לומר כמה מילים על הכלל של הסניוריטי שלמעשה בוועדה הזאת לא היה בו כל דיון </w:t>
      </w:r>
      <w:bookmarkStart w:id="6561" w:name="_ETM_Q1_15305776"/>
      <w:bookmarkEnd w:id="6561"/>
      <w:r>
        <w:rPr>
          <w:rFonts w:hint="cs"/>
          <w:rtl/>
          <w:lang w:eastAsia="he-IL"/>
        </w:rPr>
        <w:t>בצורה מסודרת</w:t>
      </w:r>
      <w:r w:rsidR="00F9322E">
        <w:rPr>
          <w:rFonts w:hint="cs"/>
          <w:rtl/>
          <w:lang w:eastAsia="he-IL"/>
        </w:rPr>
        <w:t xml:space="preserve"> </w:t>
      </w:r>
      <w:r>
        <w:rPr>
          <w:rFonts w:hint="cs"/>
          <w:rtl/>
          <w:lang w:eastAsia="he-IL"/>
        </w:rPr>
        <w:t>ואני אתן את מה שנתתי כבר</w:t>
      </w:r>
      <w:r w:rsidR="00F9322E">
        <w:rPr>
          <w:rFonts w:hint="cs"/>
          <w:rtl/>
          <w:lang w:eastAsia="he-IL"/>
        </w:rPr>
        <w:t xml:space="preserve"> </w:t>
      </w:r>
      <w:r>
        <w:rPr>
          <w:rFonts w:hint="cs"/>
          <w:rtl/>
          <w:lang w:eastAsia="he-IL"/>
        </w:rPr>
        <w:t>כמה פעמים</w:t>
      </w:r>
      <w:bookmarkStart w:id="6562" w:name="_ETM_Q1_15308649"/>
      <w:bookmarkEnd w:id="6562"/>
      <w:r>
        <w:rPr>
          <w:rFonts w:hint="cs"/>
          <w:rtl/>
          <w:lang w:eastAsia="he-IL"/>
        </w:rPr>
        <w:t xml:space="preserve"> קודם. לא תהיה בעיה מכל סוג שהוא למנות ש</w:t>
      </w:r>
      <w:bookmarkStart w:id="6563" w:name="_ETM_Q1_15312923"/>
      <w:bookmarkEnd w:id="6563"/>
      <w:r>
        <w:rPr>
          <w:rFonts w:hint="cs"/>
          <w:rtl/>
          <w:lang w:eastAsia="he-IL"/>
        </w:rPr>
        <w:t>ופט לבית המשפט העליון, הוא יכול להיות פרופסור באוניברסיטה</w:t>
      </w:r>
      <w:bookmarkStart w:id="6564" w:name="_ETM_Q1_15316595"/>
      <w:bookmarkEnd w:id="6564"/>
      <w:r>
        <w:rPr>
          <w:rFonts w:hint="cs"/>
          <w:rtl/>
          <w:lang w:eastAsia="he-IL"/>
        </w:rPr>
        <w:t xml:space="preserve"> שהוא מזוהה פוליטית, הוא יכול להיות עורך דין שמזוהה</w:t>
      </w:r>
      <w:bookmarkStart w:id="6565" w:name="_ETM_Q1_15316050"/>
      <w:bookmarkEnd w:id="6565"/>
      <w:r>
        <w:rPr>
          <w:rFonts w:hint="cs"/>
          <w:rtl/>
          <w:lang w:eastAsia="he-IL"/>
        </w:rPr>
        <w:t xml:space="preserve"> פוליטית.</w:t>
      </w:r>
    </w:p>
    <w:p w14:paraId="5B1E3F25" w14:textId="77777777" w:rsidR="00090B18" w:rsidRDefault="00090B18" w:rsidP="00090B18">
      <w:pPr>
        <w:rPr>
          <w:rtl/>
          <w:lang w:eastAsia="he-IL"/>
        </w:rPr>
      </w:pPr>
    </w:p>
    <w:p w14:paraId="3269589E" w14:textId="77777777" w:rsidR="00090B18" w:rsidRDefault="00090B18" w:rsidP="00090B18">
      <w:pPr>
        <w:pStyle w:val="a4"/>
        <w:keepNext/>
        <w:rPr>
          <w:rtl/>
        </w:rPr>
      </w:pPr>
      <w:bookmarkStart w:id="6566" w:name="ET_speaker_5109_1376"/>
      <w:r w:rsidRPr="00090B18">
        <w:rPr>
          <w:rStyle w:val="TagStyle"/>
          <w:rtl/>
        </w:rPr>
        <w:t xml:space="preserve"> &lt;&lt; דובר &gt;&gt; </w:t>
      </w:r>
      <w:r>
        <w:rPr>
          <w:rtl/>
        </w:rPr>
        <w:t>אלעזר שטרן (יש עתיד):</w:t>
      </w:r>
      <w:r w:rsidRPr="00090B18">
        <w:rPr>
          <w:rStyle w:val="TagStyle"/>
          <w:rtl/>
        </w:rPr>
        <w:t xml:space="preserve"> &lt;&lt; דובר &gt;&gt;</w:t>
      </w:r>
      <w:r w:rsidR="004C71BB">
        <w:rPr>
          <w:rtl/>
        </w:rPr>
        <w:t xml:space="preserve"> </w:t>
      </w:r>
      <w:bookmarkEnd w:id="6566"/>
    </w:p>
    <w:p w14:paraId="0E7967A3" w14:textId="77777777" w:rsidR="00090B18" w:rsidRDefault="00090B18" w:rsidP="00090B18">
      <w:pPr>
        <w:pStyle w:val="KeepWithNext"/>
        <w:rPr>
          <w:rtl/>
          <w:lang w:eastAsia="he-IL"/>
        </w:rPr>
      </w:pPr>
    </w:p>
    <w:p w14:paraId="6289A191" w14:textId="77777777" w:rsidR="00090B18" w:rsidRDefault="00090B18" w:rsidP="00090B18">
      <w:pPr>
        <w:rPr>
          <w:rtl/>
          <w:lang w:eastAsia="he-IL"/>
        </w:rPr>
      </w:pPr>
      <w:r>
        <w:rPr>
          <w:rFonts w:hint="cs"/>
          <w:rtl/>
          <w:lang w:eastAsia="he-IL"/>
        </w:rPr>
        <w:t xml:space="preserve">מה עוד </w:t>
      </w:r>
      <w:bookmarkStart w:id="6567" w:name="_ETM_Q1_15321841"/>
      <w:bookmarkEnd w:id="6567"/>
      <w:r>
        <w:rPr>
          <w:rFonts w:hint="cs"/>
          <w:rtl/>
          <w:lang w:eastAsia="he-IL"/>
        </w:rPr>
        <w:t>הוא יכול להיות. אתה יודע? פרשן. פרשן מטעם.</w:t>
      </w:r>
    </w:p>
    <w:p w14:paraId="55083135" w14:textId="77777777" w:rsidR="00090B18" w:rsidRDefault="00090B18" w:rsidP="00090B18">
      <w:pPr>
        <w:rPr>
          <w:rtl/>
          <w:lang w:eastAsia="he-IL"/>
        </w:rPr>
      </w:pPr>
    </w:p>
    <w:p w14:paraId="3654AFEC" w14:textId="77777777" w:rsidR="00090B18" w:rsidRDefault="00090B18" w:rsidP="00090B18">
      <w:pPr>
        <w:pStyle w:val="a4"/>
        <w:keepNext/>
        <w:rPr>
          <w:rtl/>
        </w:rPr>
      </w:pPr>
      <w:bookmarkStart w:id="6568" w:name="ET_speaker_5791_1377"/>
      <w:r w:rsidRPr="00090B18">
        <w:rPr>
          <w:rStyle w:val="TagStyle"/>
          <w:rtl/>
        </w:rPr>
        <w:t xml:space="preserve"> &lt;&lt; דובר &gt;&gt; </w:t>
      </w:r>
      <w:r>
        <w:rPr>
          <w:rtl/>
        </w:rPr>
        <w:t>יואב סגלוביץ' (יש עתיד):</w:t>
      </w:r>
      <w:r w:rsidRPr="00090B18">
        <w:rPr>
          <w:rStyle w:val="TagStyle"/>
          <w:rtl/>
        </w:rPr>
        <w:t xml:space="preserve"> &lt;&lt; דובר &gt;&gt;</w:t>
      </w:r>
      <w:r w:rsidR="004C71BB">
        <w:rPr>
          <w:rtl/>
        </w:rPr>
        <w:t xml:space="preserve"> </w:t>
      </w:r>
      <w:bookmarkEnd w:id="6568"/>
    </w:p>
    <w:p w14:paraId="69EDB943" w14:textId="77777777" w:rsidR="00090B18" w:rsidRDefault="00090B18" w:rsidP="00090B18">
      <w:pPr>
        <w:pStyle w:val="KeepWithNext"/>
        <w:rPr>
          <w:rtl/>
          <w:lang w:eastAsia="he-IL"/>
        </w:rPr>
      </w:pPr>
    </w:p>
    <w:p w14:paraId="5FE938F2" w14:textId="77777777" w:rsidR="00090B18" w:rsidRDefault="00090B18" w:rsidP="00090B18">
      <w:pPr>
        <w:rPr>
          <w:rtl/>
          <w:lang w:eastAsia="he-IL"/>
        </w:rPr>
      </w:pPr>
      <w:bookmarkStart w:id="6569" w:name="_ETM_Q1_15321368"/>
      <w:bookmarkStart w:id="6570" w:name="_ETM_Q1_15321405"/>
      <w:bookmarkEnd w:id="6569"/>
      <w:bookmarkEnd w:id="6570"/>
      <w:r>
        <w:rPr>
          <w:rFonts w:hint="cs"/>
          <w:rtl/>
          <w:lang w:eastAsia="he-IL"/>
        </w:rPr>
        <w:t>נראה לי זה רחוק.</w:t>
      </w:r>
      <w:bookmarkStart w:id="6571" w:name="_ETM_Q1_15329890"/>
      <w:bookmarkEnd w:id="6571"/>
    </w:p>
    <w:p w14:paraId="113A948D" w14:textId="77777777" w:rsidR="00090B18" w:rsidRDefault="00090B18" w:rsidP="00090B18">
      <w:pPr>
        <w:rPr>
          <w:rtl/>
          <w:lang w:eastAsia="he-IL"/>
        </w:rPr>
      </w:pPr>
      <w:bookmarkStart w:id="6572" w:name="_ETM_Q1_15330025"/>
      <w:bookmarkEnd w:id="6572"/>
    </w:p>
    <w:p w14:paraId="0F61A9A3" w14:textId="77777777" w:rsidR="00090B18" w:rsidRDefault="00090B18" w:rsidP="00090B18">
      <w:pPr>
        <w:pStyle w:val="af6"/>
        <w:keepNext/>
        <w:rPr>
          <w:rtl/>
        </w:rPr>
      </w:pPr>
      <w:bookmarkStart w:id="6573" w:name="ET_yor_5797_1378"/>
      <w:r w:rsidRPr="00090B18">
        <w:rPr>
          <w:rStyle w:val="TagStyle"/>
          <w:rtl/>
        </w:rPr>
        <w:t xml:space="preserve"> &lt;&lt; יור &gt;&gt; </w:t>
      </w:r>
      <w:r>
        <w:rPr>
          <w:rtl/>
        </w:rPr>
        <w:t>היו"ר יצחק פינדרוס:</w:t>
      </w:r>
      <w:r w:rsidRPr="00090B18">
        <w:rPr>
          <w:rStyle w:val="TagStyle"/>
          <w:rtl/>
        </w:rPr>
        <w:t xml:space="preserve"> &lt;&lt; יור &gt;&gt;</w:t>
      </w:r>
      <w:r w:rsidR="004C71BB">
        <w:rPr>
          <w:rtl/>
        </w:rPr>
        <w:t xml:space="preserve"> </w:t>
      </w:r>
      <w:bookmarkEnd w:id="6573"/>
    </w:p>
    <w:p w14:paraId="30B57F79" w14:textId="77777777" w:rsidR="00090B18" w:rsidRDefault="00090B18" w:rsidP="00090B18">
      <w:pPr>
        <w:pStyle w:val="KeepWithNext"/>
        <w:rPr>
          <w:rtl/>
          <w:lang w:eastAsia="he-IL"/>
        </w:rPr>
      </w:pPr>
    </w:p>
    <w:p w14:paraId="3DE813B5" w14:textId="77777777" w:rsidR="00090B18" w:rsidRDefault="00090B18" w:rsidP="00090B18">
      <w:pPr>
        <w:rPr>
          <w:rtl/>
          <w:lang w:eastAsia="he-IL"/>
        </w:rPr>
      </w:pPr>
      <w:bookmarkStart w:id="6574" w:name="_ETM_Q1_15331854"/>
      <w:bookmarkStart w:id="6575" w:name="_ETM_Q1_15331894"/>
      <w:bookmarkEnd w:id="6574"/>
      <w:bookmarkEnd w:id="6575"/>
      <w:r>
        <w:rPr>
          <w:rFonts w:hint="cs"/>
          <w:rtl/>
          <w:lang w:eastAsia="he-IL"/>
        </w:rPr>
        <w:t>יואב מנמק את ההסתייגות.</w:t>
      </w:r>
    </w:p>
    <w:p w14:paraId="0B48DCED" w14:textId="77777777" w:rsidR="00090B18" w:rsidRDefault="00090B18" w:rsidP="00090B18">
      <w:pPr>
        <w:rPr>
          <w:rtl/>
          <w:lang w:eastAsia="he-IL"/>
        </w:rPr>
      </w:pPr>
      <w:bookmarkStart w:id="6576" w:name="_ETM_Q1_15330332"/>
      <w:bookmarkStart w:id="6577" w:name="_ETM_Q1_15330511"/>
      <w:bookmarkEnd w:id="6576"/>
      <w:bookmarkEnd w:id="6577"/>
    </w:p>
    <w:p w14:paraId="05501F3B" w14:textId="77777777" w:rsidR="00090B18" w:rsidRDefault="00090B18" w:rsidP="00090B18">
      <w:pPr>
        <w:pStyle w:val="a4"/>
        <w:keepNext/>
        <w:rPr>
          <w:rtl/>
        </w:rPr>
      </w:pPr>
      <w:bookmarkStart w:id="6578" w:name="ET_speaker_5109_1379"/>
      <w:r w:rsidRPr="00090B18">
        <w:rPr>
          <w:rStyle w:val="TagStyle"/>
          <w:rtl/>
        </w:rPr>
        <w:t xml:space="preserve"> &lt;&lt; דובר &gt;&gt; </w:t>
      </w:r>
      <w:r>
        <w:rPr>
          <w:rtl/>
        </w:rPr>
        <w:t>אלעזר שטרן (יש עתיד):</w:t>
      </w:r>
      <w:r w:rsidRPr="00090B18">
        <w:rPr>
          <w:rStyle w:val="TagStyle"/>
          <w:rtl/>
        </w:rPr>
        <w:t xml:space="preserve"> &lt;&lt; דובר &gt;&gt;</w:t>
      </w:r>
      <w:r w:rsidR="004C71BB">
        <w:rPr>
          <w:rtl/>
        </w:rPr>
        <w:t xml:space="preserve"> </w:t>
      </w:r>
      <w:bookmarkEnd w:id="6578"/>
    </w:p>
    <w:p w14:paraId="6DCAD793" w14:textId="77777777" w:rsidR="00090B18" w:rsidRDefault="00090B18" w:rsidP="00090B18">
      <w:pPr>
        <w:pStyle w:val="KeepWithNext"/>
        <w:rPr>
          <w:rtl/>
          <w:lang w:eastAsia="he-IL"/>
        </w:rPr>
      </w:pPr>
    </w:p>
    <w:p w14:paraId="19BD04A3" w14:textId="77777777" w:rsidR="00090B18" w:rsidRDefault="00090B18" w:rsidP="00090B18">
      <w:pPr>
        <w:rPr>
          <w:rtl/>
          <w:lang w:eastAsia="he-IL"/>
        </w:rPr>
      </w:pPr>
      <w:bookmarkStart w:id="6579" w:name="_ETM_Q1_15331986"/>
      <w:bookmarkStart w:id="6580" w:name="_ETM_Q1_15332038"/>
      <w:bookmarkEnd w:id="6579"/>
      <w:bookmarkEnd w:id="6580"/>
      <w:r>
        <w:rPr>
          <w:rFonts w:hint="cs"/>
          <w:rtl/>
          <w:lang w:eastAsia="he-IL"/>
        </w:rPr>
        <w:t>יש פרשן מטעם.</w:t>
      </w:r>
      <w:bookmarkStart w:id="6581" w:name="_ETM_Q1_15332233"/>
      <w:bookmarkEnd w:id="6581"/>
      <w:r>
        <w:rPr>
          <w:rFonts w:hint="cs"/>
          <w:rtl/>
          <w:lang w:eastAsia="he-IL"/>
        </w:rPr>
        <w:t xml:space="preserve"> </w:t>
      </w:r>
    </w:p>
    <w:p w14:paraId="036799CA" w14:textId="77777777" w:rsidR="00090B18" w:rsidRDefault="00090B18" w:rsidP="00090B18">
      <w:pPr>
        <w:rPr>
          <w:rtl/>
          <w:lang w:eastAsia="he-IL"/>
        </w:rPr>
      </w:pPr>
    </w:p>
    <w:p w14:paraId="3883932E" w14:textId="77777777" w:rsidR="00090B18" w:rsidRDefault="00090B18" w:rsidP="00090B18">
      <w:pPr>
        <w:pStyle w:val="af6"/>
        <w:keepNext/>
        <w:rPr>
          <w:rtl/>
        </w:rPr>
      </w:pPr>
      <w:bookmarkStart w:id="6582" w:name="ET_yor_5797_1380"/>
      <w:r w:rsidRPr="00090B18">
        <w:rPr>
          <w:rStyle w:val="TagStyle"/>
          <w:rtl/>
        </w:rPr>
        <w:t xml:space="preserve"> &lt;&lt; יור &gt;&gt; </w:t>
      </w:r>
      <w:r>
        <w:rPr>
          <w:rtl/>
        </w:rPr>
        <w:t>היו"ר יצחק פינדרוס:</w:t>
      </w:r>
      <w:r w:rsidRPr="00090B18">
        <w:rPr>
          <w:rStyle w:val="TagStyle"/>
          <w:rtl/>
        </w:rPr>
        <w:t xml:space="preserve"> &lt;&lt; יור &gt;&gt;</w:t>
      </w:r>
      <w:r w:rsidR="004C71BB">
        <w:rPr>
          <w:rtl/>
        </w:rPr>
        <w:t xml:space="preserve"> </w:t>
      </w:r>
      <w:bookmarkEnd w:id="6582"/>
    </w:p>
    <w:p w14:paraId="2AB2196A" w14:textId="77777777" w:rsidR="00090B18" w:rsidRDefault="00090B18" w:rsidP="00090B18">
      <w:pPr>
        <w:pStyle w:val="KeepWithNext"/>
        <w:rPr>
          <w:rtl/>
          <w:lang w:eastAsia="he-IL"/>
        </w:rPr>
      </w:pPr>
    </w:p>
    <w:p w14:paraId="0D85B8D9" w14:textId="33074EE7" w:rsidR="00090B18" w:rsidRDefault="008D10A8" w:rsidP="00090B18">
      <w:pPr>
        <w:rPr>
          <w:rtl/>
          <w:lang w:eastAsia="he-IL"/>
        </w:rPr>
      </w:pPr>
      <w:r>
        <w:rPr>
          <w:rFonts w:hint="cs"/>
          <w:rtl/>
          <w:lang w:eastAsia="he-IL"/>
        </w:rPr>
        <w:t>א</w:t>
      </w:r>
      <w:r w:rsidR="00090B18">
        <w:rPr>
          <w:rFonts w:hint="cs"/>
          <w:rtl/>
          <w:lang w:eastAsia="he-IL"/>
        </w:rPr>
        <w:t>ני מבקש לא להפריע ליואב לנמק את ההסתייגות.</w:t>
      </w:r>
      <w:bookmarkStart w:id="6583" w:name="_ETM_Q1_15333646"/>
      <w:bookmarkEnd w:id="6583"/>
    </w:p>
    <w:p w14:paraId="5E111F4B" w14:textId="77777777" w:rsidR="00090B18" w:rsidRDefault="00090B18" w:rsidP="00090B18">
      <w:pPr>
        <w:rPr>
          <w:rtl/>
          <w:lang w:eastAsia="he-IL"/>
        </w:rPr>
      </w:pPr>
    </w:p>
    <w:p w14:paraId="51EA5E81" w14:textId="77777777" w:rsidR="00090B18" w:rsidRDefault="00090B18" w:rsidP="00090B18">
      <w:pPr>
        <w:pStyle w:val="a4"/>
        <w:keepNext/>
        <w:rPr>
          <w:rtl/>
        </w:rPr>
      </w:pPr>
      <w:bookmarkStart w:id="6584" w:name="ET_speaker_5109_1381"/>
      <w:r w:rsidRPr="00090B18">
        <w:rPr>
          <w:rStyle w:val="TagStyle"/>
          <w:rtl/>
        </w:rPr>
        <w:t xml:space="preserve"> &lt;&lt; דובר &gt;&gt; </w:t>
      </w:r>
      <w:r>
        <w:rPr>
          <w:rtl/>
        </w:rPr>
        <w:t>אלעזר שטרן (יש עתיד):</w:t>
      </w:r>
      <w:r w:rsidRPr="00090B18">
        <w:rPr>
          <w:rStyle w:val="TagStyle"/>
          <w:rtl/>
        </w:rPr>
        <w:t xml:space="preserve"> &lt;&lt; דובר &gt;&gt;</w:t>
      </w:r>
      <w:r w:rsidR="004C71BB">
        <w:rPr>
          <w:rtl/>
        </w:rPr>
        <w:t xml:space="preserve"> </w:t>
      </w:r>
      <w:bookmarkEnd w:id="6584"/>
    </w:p>
    <w:p w14:paraId="27386809" w14:textId="77777777" w:rsidR="00090B18" w:rsidRDefault="00090B18" w:rsidP="00090B18">
      <w:pPr>
        <w:pStyle w:val="KeepWithNext"/>
        <w:rPr>
          <w:rtl/>
          <w:lang w:eastAsia="he-IL"/>
        </w:rPr>
      </w:pPr>
    </w:p>
    <w:p w14:paraId="39FBEDB2" w14:textId="77777777" w:rsidR="00090B18" w:rsidRDefault="00090B18" w:rsidP="00090B18">
      <w:pPr>
        <w:rPr>
          <w:rtl/>
          <w:lang w:eastAsia="he-IL"/>
        </w:rPr>
      </w:pPr>
      <w:r>
        <w:rPr>
          <w:rFonts w:hint="cs"/>
          <w:rtl/>
          <w:lang w:eastAsia="he-IL"/>
        </w:rPr>
        <w:t xml:space="preserve">יש פרשן </w:t>
      </w:r>
      <w:bookmarkStart w:id="6585" w:name="_ETM_Q1_15334357"/>
      <w:bookmarkEnd w:id="6585"/>
      <w:r>
        <w:rPr>
          <w:rFonts w:hint="cs"/>
          <w:rtl/>
          <w:lang w:eastAsia="he-IL"/>
        </w:rPr>
        <w:t>מטעם, אם ראש הממשלה ישחרר אותו.</w:t>
      </w:r>
      <w:r w:rsidR="00F9322E">
        <w:rPr>
          <w:rFonts w:hint="cs"/>
          <w:rtl/>
          <w:lang w:eastAsia="he-IL"/>
        </w:rPr>
        <w:t xml:space="preserve"> </w:t>
      </w:r>
      <w:r w:rsidR="00045597">
        <w:rPr>
          <w:rFonts w:hint="cs"/>
          <w:rtl/>
          <w:lang w:eastAsia="he-IL"/>
        </w:rPr>
        <w:t xml:space="preserve">לא בטוח שהוא ישחרר אותו מהפרשנות. </w:t>
      </w:r>
    </w:p>
    <w:p w14:paraId="10DAA9FF" w14:textId="77777777" w:rsidR="00045597" w:rsidRDefault="00045597" w:rsidP="00090B18">
      <w:pPr>
        <w:rPr>
          <w:rtl/>
          <w:lang w:eastAsia="he-IL"/>
        </w:rPr>
      </w:pPr>
      <w:bookmarkStart w:id="6586" w:name="_ETM_Q1_15341113"/>
      <w:bookmarkEnd w:id="6586"/>
    </w:p>
    <w:p w14:paraId="2FB8576E" w14:textId="77777777" w:rsidR="00045597" w:rsidRDefault="00045597" w:rsidP="00045597">
      <w:pPr>
        <w:pStyle w:val="a4"/>
        <w:keepNext/>
        <w:rPr>
          <w:rtl/>
        </w:rPr>
      </w:pPr>
      <w:bookmarkStart w:id="6587" w:name="ET_speaker_5765_1383"/>
      <w:r w:rsidRPr="00045597">
        <w:rPr>
          <w:rStyle w:val="TagStyle"/>
          <w:rtl/>
        </w:rPr>
        <w:t xml:space="preserve"> &lt;&lt; דובר &gt;&gt; </w:t>
      </w:r>
      <w:r>
        <w:rPr>
          <w:rtl/>
        </w:rPr>
        <w:t>מיכאל מרדכי ביטון (המחנה הממלכתי):</w:t>
      </w:r>
      <w:r w:rsidRPr="00045597">
        <w:rPr>
          <w:rStyle w:val="TagStyle"/>
          <w:rtl/>
        </w:rPr>
        <w:t xml:space="preserve"> &lt;&lt; דובר &gt;&gt;</w:t>
      </w:r>
      <w:r w:rsidR="004C71BB">
        <w:rPr>
          <w:rtl/>
        </w:rPr>
        <w:t xml:space="preserve"> </w:t>
      </w:r>
      <w:bookmarkEnd w:id="6587"/>
    </w:p>
    <w:p w14:paraId="4DFEEEDA" w14:textId="77777777" w:rsidR="00045597" w:rsidRDefault="00045597" w:rsidP="00045597">
      <w:pPr>
        <w:pStyle w:val="KeepWithNext"/>
        <w:rPr>
          <w:rtl/>
          <w:lang w:eastAsia="he-IL"/>
        </w:rPr>
      </w:pPr>
    </w:p>
    <w:p w14:paraId="481DFD82" w14:textId="77777777" w:rsidR="00045597" w:rsidRPr="00045597" w:rsidRDefault="00045597" w:rsidP="00045597">
      <w:pPr>
        <w:rPr>
          <w:rtl/>
          <w:lang w:eastAsia="he-IL"/>
        </w:rPr>
      </w:pPr>
      <w:r>
        <w:rPr>
          <w:rFonts w:hint="cs"/>
          <w:rtl/>
          <w:lang w:eastAsia="he-IL"/>
        </w:rPr>
        <w:t>את</w:t>
      </w:r>
      <w:r w:rsidR="00F9322E">
        <w:rPr>
          <w:rFonts w:hint="cs"/>
          <w:rtl/>
          <w:lang w:eastAsia="he-IL"/>
        </w:rPr>
        <w:t xml:space="preserve"> </w:t>
      </w:r>
      <w:r>
        <w:rPr>
          <w:rFonts w:hint="cs"/>
          <w:rtl/>
          <w:lang w:eastAsia="he-IL"/>
        </w:rPr>
        <w:t>מי?</w:t>
      </w:r>
    </w:p>
    <w:p w14:paraId="419335AD" w14:textId="77777777" w:rsidR="00045597" w:rsidRDefault="00045597" w:rsidP="00090B18">
      <w:pPr>
        <w:rPr>
          <w:rtl/>
          <w:lang w:eastAsia="he-IL"/>
        </w:rPr>
      </w:pPr>
      <w:bookmarkStart w:id="6588" w:name="_ETM_Q1_15333914"/>
      <w:bookmarkEnd w:id="6588"/>
    </w:p>
    <w:p w14:paraId="477EF255" w14:textId="77777777" w:rsidR="00045597" w:rsidRDefault="00045597" w:rsidP="00045597">
      <w:pPr>
        <w:pStyle w:val="a4"/>
        <w:keepNext/>
        <w:rPr>
          <w:rtl/>
        </w:rPr>
      </w:pPr>
      <w:bookmarkStart w:id="6589" w:name="ET_speaker_5791_1384"/>
      <w:r w:rsidRPr="00045597">
        <w:rPr>
          <w:rStyle w:val="TagStyle"/>
          <w:rtl/>
        </w:rPr>
        <w:t xml:space="preserve"> &lt;&lt; דובר &gt;&gt; </w:t>
      </w:r>
      <w:r>
        <w:rPr>
          <w:rtl/>
        </w:rPr>
        <w:t>יואב סגלוביץ' (יש עתיד):</w:t>
      </w:r>
      <w:r w:rsidRPr="00045597">
        <w:rPr>
          <w:rStyle w:val="TagStyle"/>
          <w:rtl/>
        </w:rPr>
        <w:t xml:space="preserve"> &lt;&lt; דובר &gt;&gt;</w:t>
      </w:r>
      <w:r w:rsidR="004C71BB">
        <w:rPr>
          <w:rtl/>
        </w:rPr>
        <w:t xml:space="preserve"> </w:t>
      </w:r>
      <w:bookmarkEnd w:id="6589"/>
    </w:p>
    <w:p w14:paraId="6C238177" w14:textId="77777777" w:rsidR="00045597" w:rsidRDefault="00045597" w:rsidP="00045597">
      <w:pPr>
        <w:pStyle w:val="KeepWithNext"/>
        <w:rPr>
          <w:rtl/>
          <w:lang w:eastAsia="he-IL"/>
        </w:rPr>
      </w:pPr>
    </w:p>
    <w:p w14:paraId="292AA339" w14:textId="77777777" w:rsidR="00045597" w:rsidRDefault="00045597" w:rsidP="00045597">
      <w:pPr>
        <w:rPr>
          <w:rtl/>
          <w:lang w:eastAsia="he-IL"/>
        </w:rPr>
      </w:pPr>
      <w:r>
        <w:rPr>
          <w:rFonts w:hint="cs"/>
          <w:rtl/>
          <w:lang w:eastAsia="he-IL"/>
        </w:rPr>
        <w:t>בכל</w:t>
      </w:r>
      <w:r w:rsidR="00F9322E">
        <w:rPr>
          <w:rFonts w:hint="cs"/>
          <w:rtl/>
          <w:lang w:eastAsia="he-IL"/>
        </w:rPr>
        <w:t xml:space="preserve"> </w:t>
      </w:r>
      <w:bookmarkStart w:id="6590" w:name="_ETM_Q1_15342279"/>
      <w:bookmarkEnd w:id="6590"/>
      <w:r>
        <w:rPr>
          <w:rFonts w:hint="cs"/>
          <w:rtl/>
          <w:lang w:eastAsia="he-IL"/>
        </w:rPr>
        <w:t>מקרה, בבוקר הוא ימונה לשופט ובערב ימונה לנשיא בית המשפט</w:t>
      </w:r>
      <w:bookmarkStart w:id="6591" w:name="_ETM_Q1_15341311"/>
      <w:bookmarkEnd w:id="6591"/>
      <w:r>
        <w:rPr>
          <w:rFonts w:hint="cs"/>
          <w:rtl/>
          <w:lang w:eastAsia="he-IL"/>
        </w:rPr>
        <w:t xml:space="preserve"> העליון. </w:t>
      </w:r>
    </w:p>
    <w:p w14:paraId="63C4983F" w14:textId="77777777" w:rsidR="00045597" w:rsidRDefault="00045597" w:rsidP="00045597">
      <w:pPr>
        <w:rPr>
          <w:rtl/>
          <w:lang w:eastAsia="he-IL"/>
        </w:rPr>
      </w:pPr>
    </w:p>
    <w:p w14:paraId="0811A13A" w14:textId="77777777" w:rsidR="00045597" w:rsidRDefault="00045597" w:rsidP="00045597">
      <w:pPr>
        <w:pStyle w:val="a4"/>
        <w:keepNext/>
        <w:rPr>
          <w:rtl/>
        </w:rPr>
      </w:pPr>
      <w:bookmarkStart w:id="6592" w:name="ET_speaker_5765_1385"/>
      <w:r w:rsidRPr="00045597">
        <w:rPr>
          <w:rStyle w:val="TagStyle"/>
          <w:rtl/>
        </w:rPr>
        <w:t xml:space="preserve"> &lt;&lt; דובר &gt;&gt; </w:t>
      </w:r>
      <w:r>
        <w:rPr>
          <w:rtl/>
        </w:rPr>
        <w:t>מיכאל מרדכי ביטון (המחנה הממלכתי):</w:t>
      </w:r>
      <w:r w:rsidRPr="00045597">
        <w:rPr>
          <w:rStyle w:val="TagStyle"/>
          <w:rtl/>
        </w:rPr>
        <w:t xml:space="preserve"> &lt;&lt; דובר &gt;&gt;</w:t>
      </w:r>
      <w:r w:rsidR="004C71BB">
        <w:rPr>
          <w:rtl/>
        </w:rPr>
        <w:t xml:space="preserve"> </w:t>
      </w:r>
      <w:bookmarkEnd w:id="6592"/>
    </w:p>
    <w:p w14:paraId="2762D69C" w14:textId="77777777" w:rsidR="00045597" w:rsidRDefault="00045597" w:rsidP="00045597">
      <w:pPr>
        <w:pStyle w:val="KeepWithNext"/>
        <w:rPr>
          <w:rtl/>
          <w:lang w:eastAsia="he-IL"/>
        </w:rPr>
      </w:pPr>
    </w:p>
    <w:p w14:paraId="15CFDC6A" w14:textId="77777777" w:rsidR="00045597" w:rsidRDefault="00045597" w:rsidP="00045597">
      <w:pPr>
        <w:rPr>
          <w:rtl/>
          <w:lang w:eastAsia="he-IL"/>
        </w:rPr>
      </w:pPr>
      <w:r>
        <w:rPr>
          <w:rFonts w:hint="cs"/>
          <w:rtl/>
          <w:lang w:eastAsia="he-IL"/>
        </w:rPr>
        <w:t>אתה מוכן להסביר מה אתה אומר?</w:t>
      </w:r>
    </w:p>
    <w:p w14:paraId="62479BC2" w14:textId="77777777" w:rsidR="00045597" w:rsidRDefault="00045597" w:rsidP="00045597">
      <w:pPr>
        <w:rPr>
          <w:rtl/>
          <w:lang w:eastAsia="he-IL"/>
        </w:rPr>
      </w:pPr>
    </w:p>
    <w:p w14:paraId="702F45BA" w14:textId="77777777" w:rsidR="00045597" w:rsidRDefault="00045597" w:rsidP="00045597">
      <w:pPr>
        <w:pStyle w:val="a4"/>
        <w:keepNext/>
        <w:rPr>
          <w:rtl/>
        </w:rPr>
      </w:pPr>
      <w:bookmarkStart w:id="6593" w:name="ET_speaker_5109_1386"/>
      <w:r w:rsidRPr="00045597">
        <w:rPr>
          <w:rStyle w:val="TagStyle"/>
          <w:rtl/>
        </w:rPr>
        <w:t xml:space="preserve"> &lt;&lt; דובר &gt;&gt; </w:t>
      </w:r>
      <w:r>
        <w:rPr>
          <w:rtl/>
        </w:rPr>
        <w:t>אלעזר שטרן (יש עתיד):</w:t>
      </w:r>
      <w:r w:rsidRPr="00045597">
        <w:rPr>
          <w:rStyle w:val="TagStyle"/>
          <w:rtl/>
        </w:rPr>
        <w:t xml:space="preserve"> &lt;&lt; דובר &gt;&gt;</w:t>
      </w:r>
      <w:r w:rsidR="004C71BB">
        <w:rPr>
          <w:rtl/>
        </w:rPr>
        <w:t xml:space="preserve"> </w:t>
      </w:r>
      <w:bookmarkEnd w:id="6593"/>
    </w:p>
    <w:p w14:paraId="6092F21F" w14:textId="77777777" w:rsidR="00045597" w:rsidRDefault="00045597" w:rsidP="00045597">
      <w:pPr>
        <w:pStyle w:val="KeepWithNext"/>
        <w:rPr>
          <w:rtl/>
          <w:lang w:eastAsia="he-IL"/>
        </w:rPr>
      </w:pPr>
    </w:p>
    <w:p w14:paraId="005F6B5A" w14:textId="77777777" w:rsidR="00045597" w:rsidRDefault="00045597" w:rsidP="00045597">
      <w:pPr>
        <w:rPr>
          <w:rtl/>
          <w:lang w:eastAsia="he-IL"/>
        </w:rPr>
      </w:pPr>
      <w:r>
        <w:rPr>
          <w:rFonts w:hint="cs"/>
          <w:rtl/>
          <w:lang w:eastAsia="he-IL"/>
        </w:rPr>
        <w:t xml:space="preserve">כן. אם תנאי </w:t>
      </w:r>
      <w:bookmarkStart w:id="6594" w:name="_ETM_Q1_15346568"/>
      <w:bookmarkEnd w:id="6594"/>
      <w:r>
        <w:rPr>
          <w:rFonts w:hint="cs"/>
          <w:rtl/>
          <w:lang w:eastAsia="he-IL"/>
        </w:rPr>
        <w:t>הסף הוא עורך דין ועכשיו הוא</w:t>
      </w:r>
      <w:bookmarkStart w:id="6595" w:name="_ETM_Q1_15350787"/>
      <w:bookmarkEnd w:id="6595"/>
      <w:r>
        <w:rPr>
          <w:rFonts w:hint="cs"/>
          <w:rtl/>
          <w:lang w:eastAsia="he-IL"/>
        </w:rPr>
        <w:t xml:space="preserve"> נגיד פרשן שעובד אצל ראש הממשלה או ערוץ אחר משלם לו על כך והוא רוצה להיות שופט</w:t>
      </w:r>
      <w:bookmarkStart w:id="6596" w:name="_ETM_Q1_15356735"/>
      <w:bookmarkEnd w:id="6596"/>
      <w:r>
        <w:rPr>
          <w:rFonts w:hint="cs"/>
          <w:rtl/>
          <w:lang w:eastAsia="he-IL"/>
        </w:rPr>
        <w:t xml:space="preserve"> בבית המשפט העליון, הוא יכול.</w:t>
      </w:r>
    </w:p>
    <w:p w14:paraId="67A6183C" w14:textId="77777777" w:rsidR="00045597" w:rsidRDefault="00045597" w:rsidP="00045597">
      <w:pPr>
        <w:rPr>
          <w:rtl/>
          <w:lang w:eastAsia="he-IL"/>
        </w:rPr>
      </w:pPr>
      <w:bookmarkStart w:id="6597" w:name="_ETM_Q1_15357023"/>
      <w:bookmarkEnd w:id="6597"/>
    </w:p>
    <w:p w14:paraId="69FCAD02" w14:textId="77777777" w:rsidR="00045597" w:rsidRDefault="00045597" w:rsidP="00045597">
      <w:pPr>
        <w:pStyle w:val="af6"/>
        <w:keepNext/>
        <w:rPr>
          <w:rtl/>
        </w:rPr>
      </w:pPr>
      <w:bookmarkStart w:id="6598" w:name="ET_yor_5797_1387"/>
      <w:r w:rsidRPr="00045597">
        <w:rPr>
          <w:rStyle w:val="TagStyle"/>
          <w:rtl/>
        </w:rPr>
        <w:t xml:space="preserve"> &lt;&lt; יור &gt;&gt; </w:t>
      </w:r>
      <w:r>
        <w:rPr>
          <w:rtl/>
        </w:rPr>
        <w:t>היו"ר יצחק פינדרוס:</w:t>
      </w:r>
      <w:r w:rsidRPr="00045597">
        <w:rPr>
          <w:rStyle w:val="TagStyle"/>
          <w:rtl/>
        </w:rPr>
        <w:t xml:space="preserve"> &lt;&lt; יור &gt;&gt;</w:t>
      </w:r>
      <w:r w:rsidR="004C71BB">
        <w:rPr>
          <w:rtl/>
        </w:rPr>
        <w:t xml:space="preserve"> </w:t>
      </w:r>
      <w:bookmarkEnd w:id="6598"/>
    </w:p>
    <w:p w14:paraId="1D860D94" w14:textId="77777777" w:rsidR="00045597" w:rsidRDefault="00045597" w:rsidP="00045597">
      <w:pPr>
        <w:pStyle w:val="KeepWithNext"/>
        <w:rPr>
          <w:rtl/>
          <w:lang w:eastAsia="he-IL"/>
        </w:rPr>
      </w:pPr>
    </w:p>
    <w:p w14:paraId="3AC3B72A" w14:textId="77777777" w:rsidR="00045597" w:rsidRDefault="00045597" w:rsidP="00045597">
      <w:pPr>
        <w:rPr>
          <w:rtl/>
          <w:lang w:eastAsia="he-IL"/>
        </w:rPr>
      </w:pPr>
      <w:r>
        <w:rPr>
          <w:rFonts w:hint="cs"/>
          <w:rtl/>
          <w:lang w:eastAsia="he-IL"/>
        </w:rPr>
        <w:t>חבר הכנסת אלעזר שטרן, אתה מפריע</w:t>
      </w:r>
      <w:r w:rsidR="00F9322E">
        <w:rPr>
          <w:rFonts w:hint="cs"/>
          <w:rtl/>
          <w:lang w:eastAsia="he-IL"/>
        </w:rPr>
        <w:t xml:space="preserve"> </w:t>
      </w:r>
      <w:r>
        <w:rPr>
          <w:rFonts w:hint="cs"/>
          <w:rtl/>
          <w:lang w:eastAsia="he-IL"/>
        </w:rPr>
        <w:t xml:space="preserve">לחבר סיעתך לנמק את ההסתייגות. </w:t>
      </w:r>
    </w:p>
    <w:p w14:paraId="01569C48" w14:textId="77777777" w:rsidR="00045597" w:rsidRDefault="00045597" w:rsidP="00045597">
      <w:pPr>
        <w:rPr>
          <w:rtl/>
          <w:lang w:eastAsia="he-IL"/>
        </w:rPr>
      </w:pPr>
    </w:p>
    <w:p w14:paraId="72B61759" w14:textId="77777777" w:rsidR="00045597" w:rsidRDefault="00045597" w:rsidP="00045597">
      <w:pPr>
        <w:rPr>
          <w:rtl/>
          <w:lang w:eastAsia="he-IL"/>
        </w:rPr>
      </w:pPr>
      <w:r>
        <w:rPr>
          <w:rFonts w:hint="cs"/>
          <w:rtl/>
          <w:lang w:eastAsia="he-IL"/>
        </w:rPr>
        <w:t xml:space="preserve">אנחנו עוברים להצבעה. </w:t>
      </w:r>
      <w:bookmarkStart w:id="6599" w:name="_ETM_Q1_15367992"/>
      <w:bookmarkStart w:id="6600" w:name="_ETM_Q1_15298469"/>
      <w:bookmarkEnd w:id="6599"/>
      <w:bookmarkEnd w:id="6600"/>
      <w:r>
        <w:rPr>
          <w:rFonts w:hint="cs"/>
          <w:rtl/>
          <w:lang w:eastAsia="he-IL"/>
        </w:rPr>
        <w:t>מי בעד קבלת הסתייגות מספר 108? 6.</w:t>
      </w:r>
      <w:r w:rsidR="00F9322E">
        <w:rPr>
          <w:rFonts w:hint="cs"/>
          <w:rtl/>
          <w:lang w:eastAsia="he-IL"/>
        </w:rPr>
        <w:t xml:space="preserve"> </w:t>
      </w:r>
      <w:r>
        <w:rPr>
          <w:rFonts w:hint="cs"/>
          <w:rtl/>
          <w:lang w:eastAsia="he-IL"/>
        </w:rPr>
        <w:t>מי נגד? 8. מי נמנע? אין נמנעים.</w:t>
      </w:r>
    </w:p>
    <w:p w14:paraId="4EAA9D14" w14:textId="77777777" w:rsidR="00045597" w:rsidRDefault="00045597" w:rsidP="00045597">
      <w:pPr>
        <w:rPr>
          <w:rtl/>
          <w:lang w:eastAsia="he-IL"/>
        </w:rPr>
      </w:pPr>
    </w:p>
    <w:p w14:paraId="0258F54A" w14:textId="77777777" w:rsidR="00045597" w:rsidRDefault="00045597" w:rsidP="00045597">
      <w:pPr>
        <w:pStyle w:val="af1"/>
        <w:keepNext/>
        <w:rPr>
          <w:rtl/>
          <w:lang w:eastAsia="he-IL"/>
        </w:rPr>
      </w:pPr>
      <w:r>
        <w:rPr>
          <w:rtl/>
          <w:lang w:eastAsia="he-IL"/>
        </w:rPr>
        <w:t>הצבעה</w:t>
      </w:r>
    </w:p>
    <w:p w14:paraId="29C6D660" w14:textId="77777777" w:rsidR="00045597" w:rsidRDefault="00045597" w:rsidP="00045597">
      <w:pPr>
        <w:pStyle w:val="--"/>
        <w:keepNext/>
        <w:rPr>
          <w:rtl/>
          <w:lang w:eastAsia="he-IL"/>
        </w:rPr>
      </w:pPr>
      <w:r>
        <w:rPr>
          <w:rFonts w:hint="cs"/>
          <w:rtl/>
          <w:lang w:eastAsia="he-IL"/>
        </w:rPr>
        <w:t>ההסתייגות לא נתקבלה</w:t>
      </w:r>
    </w:p>
    <w:p w14:paraId="4C1AE716" w14:textId="77777777" w:rsidR="00045597" w:rsidRDefault="00045597" w:rsidP="00045597">
      <w:pPr>
        <w:rPr>
          <w:rtl/>
          <w:lang w:eastAsia="he-IL"/>
        </w:rPr>
      </w:pPr>
    </w:p>
    <w:p w14:paraId="3F20090A" w14:textId="77777777" w:rsidR="00045597" w:rsidRDefault="00045597" w:rsidP="00045597">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F9322E">
        <w:rPr>
          <w:rtl/>
        </w:rPr>
        <w:t xml:space="preserve"> </w:t>
      </w:r>
    </w:p>
    <w:p w14:paraId="4B079A80" w14:textId="77777777" w:rsidR="00045597" w:rsidRDefault="00045597" w:rsidP="00045597">
      <w:pPr>
        <w:pStyle w:val="KeepWithNext"/>
        <w:rPr>
          <w:rtl/>
          <w:lang w:eastAsia="he-IL"/>
        </w:rPr>
      </w:pPr>
    </w:p>
    <w:p w14:paraId="7DBF007B" w14:textId="77777777" w:rsidR="00045597" w:rsidRDefault="00045597" w:rsidP="00045597">
      <w:pPr>
        <w:rPr>
          <w:rtl/>
          <w:lang w:eastAsia="he-IL"/>
        </w:rPr>
      </w:pPr>
      <w:r>
        <w:rPr>
          <w:rFonts w:hint="cs"/>
          <w:rtl/>
          <w:lang w:eastAsia="he-IL"/>
        </w:rPr>
        <w:t>ההסתייגות לא התקבלה.</w:t>
      </w:r>
      <w:bookmarkStart w:id="6601" w:name="_ETM_Q1_15404322"/>
      <w:bookmarkEnd w:id="6601"/>
    </w:p>
    <w:p w14:paraId="238262AD" w14:textId="77777777" w:rsidR="00045597" w:rsidRDefault="00045597" w:rsidP="00045597">
      <w:pPr>
        <w:rPr>
          <w:rtl/>
          <w:lang w:eastAsia="he-IL"/>
        </w:rPr>
      </w:pPr>
    </w:p>
    <w:p w14:paraId="5C104137" w14:textId="77777777" w:rsidR="00045597" w:rsidRDefault="00045597" w:rsidP="00045597">
      <w:pPr>
        <w:rPr>
          <w:rtl/>
          <w:lang w:eastAsia="he-IL"/>
        </w:rPr>
      </w:pPr>
      <w:bookmarkStart w:id="6602" w:name="_ETM_Q1_15404630"/>
      <w:bookmarkStart w:id="6603" w:name="_ETM_Q1_15404666"/>
      <w:bookmarkStart w:id="6604" w:name="_ETM_Q1_15404972"/>
      <w:bookmarkEnd w:id="6602"/>
      <w:bookmarkEnd w:id="6603"/>
      <w:bookmarkEnd w:id="6604"/>
      <w:r>
        <w:rPr>
          <w:rFonts w:hint="cs"/>
          <w:rtl/>
          <w:lang w:eastAsia="he-IL"/>
        </w:rPr>
        <w:t>הדיון יתקיים בעוד שבוע.</w:t>
      </w:r>
      <w:bookmarkStart w:id="6605" w:name="_ETM_Q1_15405391"/>
      <w:bookmarkEnd w:id="6605"/>
    </w:p>
    <w:p w14:paraId="76A2C7EC" w14:textId="77777777" w:rsidR="00045597" w:rsidRDefault="00045597" w:rsidP="00045597">
      <w:pPr>
        <w:rPr>
          <w:rtl/>
          <w:lang w:eastAsia="he-IL"/>
        </w:rPr>
      </w:pPr>
    </w:p>
    <w:p w14:paraId="5DDCACFB" w14:textId="77777777" w:rsidR="00045597" w:rsidRDefault="00045597" w:rsidP="00045597">
      <w:pPr>
        <w:rPr>
          <w:rtl/>
          <w:lang w:eastAsia="he-IL"/>
        </w:rPr>
      </w:pPr>
      <w:bookmarkStart w:id="6606" w:name="_ETM_Q1_15405578"/>
      <w:bookmarkStart w:id="6607" w:name="_ETM_Q1_15405674"/>
      <w:bookmarkStart w:id="6608" w:name="_ETM_Q1_15405964"/>
      <w:bookmarkEnd w:id="6606"/>
      <w:bookmarkEnd w:id="6607"/>
      <w:bookmarkEnd w:id="6608"/>
      <w:r>
        <w:rPr>
          <w:rFonts w:hint="cs"/>
          <w:rtl/>
          <w:lang w:eastAsia="he-IL"/>
        </w:rPr>
        <w:t>הסתייגות מספר 109.</w:t>
      </w:r>
    </w:p>
    <w:p w14:paraId="75E509F3" w14:textId="77777777" w:rsidR="00045597" w:rsidRDefault="00045597" w:rsidP="00045597">
      <w:pPr>
        <w:rPr>
          <w:rtl/>
          <w:lang w:eastAsia="he-IL"/>
        </w:rPr>
      </w:pPr>
    </w:p>
    <w:p w14:paraId="6EBB9746" w14:textId="77777777" w:rsidR="00045597" w:rsidRDefault="00045597" w:rsidP="00045597">
      <w:pPr>
        <w:pStyle w:val="a4"/>
        <w:keepNext/>
        <w:rPr>
          <w:rtl/>
        </w:rPr>
      </w:pPr>
      <w:bookmarkStart w:id="6609" w:name="ET_speaker_5791_1388"/>
      <w:r w:rsidRPr="00045597">
        <w:rPr>
          <w:rStyle w:val="TagStyle"/>
          <w:rtl/>
        </w:rPr>
        <w:t xml:space="preserve"> &lt;&lt; דובר &gt;&gt; </w:t>
      </w:r>
      <w:r>
        <w:rPr>
          <w:rtl/>
        </w:rPr>
        <w:t>יואב סגלוביץ' (יש עתיד):</w:t>
      </w:r>
      <w:r w:rsidRPr="00045597">
        <w:rPr>
          <w:rStyle w:val="TagStyle"/>
          <w:rtl/>
        </w:rPr>
        <w:t xml:space="preserve"> &lt;&lt; דובר &gt;&gt;</w:t>
      </w:r>
      <w:r w:rsidR="004C71BB">
        <w:rPr>
          <w:rtl/>
        </w:rPr>
        <w:t xml:space="preserve"> </w:t>
      </w:r>
      <w:bookmarkEnd w:id="6609"/>
    </w:p>
    <w:p w14:paraId="2DA75D21" w14:textId="77777777" w:rsidR="00045597" w:rsidRDefault="00045597" w:rsidP="00045597">
      <w:pPr>
        <w:pStyle w:val="KeepWithNext"/>
        <w:rPr>
          <w:rtl/>
          <w:lang w:eastAsia="he-IL"/>
        </w:rPr>
      </w:pPr>
    </w:p>
    <w:p w14:paraId="08AC88D8" w14:textId="77777777" w:rsidR="00045597" w:rsidRDefault="00045597" w:rsidP="00045597">
      <w:pPr>
        <w:rPr>
          <w:rtl/>
          <w:lang w:eastAsia="he-IL"/>
        </w:rPr>
      </w:pPr>
      <w:r>
        <w:rPr>
          <w:rFonts w:hint="cs"/>
          <w:rtl/>
          <w:lang w:eastAsia="he-IL"/>
        </w:rPr>
        <w:t xml:space="preserve">רציתי לדבר על עקרון המשלימות במשפט הבין-לאומי. במשפט </w:t>
      </w:r>
      <w:bookmarkStart w:id="6610" w:name="_ETM_Q1_15413850"/>
      <w:bookmarkEnd w:id="6610"/>
      <w:r>
        <w:rPr>
          <w:rFonts w:hint="cs"/>
          <w:rtl/>
          <w:lang w:eastAsia="he-IL"/>
        </w:rPr>
        <w:t>הבין-לאומי, בדרך כלל כאשר מדינה יודעת לבדוק את עצמה,</w:t>
      </w:r>
      <w:bookmarkStart w:id="6611" w:name="_ETM_Q1_15419312"/>
      <w:bookmarkEnd w:id="6611"/>
      <w:r>
        <w:rPr>
          <w:rFonts w:hint="cs"/>
          <w:rtl/>
          <w:lang w:eastAsia="he-IL"/>
        </w:rPr>
        <w:t xml:space="preserve"> לחקור את עצמה, במערכת המשפטית היא גם עצמאית ו</w:t>
      </w:r>
      <w:bookmarkStart w:id="6612" w:name="_ETM_Q1_15424459"/>
      <w:bookmarkEnd w:id="6612"/>
      <w:r>
        <w:rPr>
          <w:rFonts w:hint="cs"/>
          <w:rtl/>
          <w:lang w:eastAsia="he-IL"/>
        </w:rPr>
        <w:t>גם מקצועית,</w:t>
      </w:r>
      <w:r w:rsidR="00F9322E">
        <w:rPr>
          <w:rFonts w:hint="cs"/>
          <w:rtl/>
          <w:lang w:eastAsia="he-IL"/>
        </w:rPr>
        <w:t xml:space="preserve"> </w:t>
      </w:r>
      <w:r>
        <w:rPr>
          <w:rFonts w:hint="cs"/>
          <w:rtl/>
          <w:lang w:eastAsia="he-IL"/>
        </w:rPr>
        <w:t>בדרך כלל מדינות או טריבונלים בין-לאומיים</w:t>
      </w:r>
      <w:bookmarkStart w:id="6613" w:name="_ETM_Q1_15425695"/>
      <w:bookmarkEnd w:id="6613"/>
      <w:r>
        <w:rPr>
          <w:rFonts w:hint="cs"/>
          <w:rtl/>
          <w:lang w:eastAsia="he-IL"/>
        </w:rPr>
        <w:t xml:space="preserve"> אחרים לא מתערבים. מה שמונח כאן היום זה קעקוע </w:t>
      </w:r>
      <w:bookmarkStart w:id="6614" w:name="_ETM_Q1_15432037"/>
      <w:bookmarkEnd w:id="6614"/>
      <w:r>
        <w:rPr>
          <w:rFonts w:hint="cs"/>
          <w:rtl/>
          <w:lang w:eastAsia="he-IL"/>
        </w:rPr>
        <w:t>של העצמאות והמקצועיות של מערכת המשפט בישראל ו</w:t>
      </w:r>
      <w:bookmarkStart w:id="6615" w:name="_ETM_Q1_15435780"/>
      <w:bookmarkEnd w:id="6615"/>
      <w:r>
        <w:rPr>
          <w:rFonts w:hint="cs"/>
          <w:rtl/>
          <w:lang w:eastAsia="he-IL"/>
        </w:rPr>
        <w:t xml:space="preserve">מערכת השפיטה בכלל. המשמעות של העניין הזה היא דרמטית כלפי חיילי/לוחמי צה"ל. </w:t>
      </w:r>
    </w:p>
    <w:p w14:paraId="5E0A6F61" w14:textId="77777777" w:rsidR="00045597" w:rsidRDefault="00045597" w:rsidP="00045597">
      <w:pPr>
        <w:rPr>
          <w:rtl/>
          <w:lang w:eastAsia="he-IL"/>
        </w:rPr>
      </w:pPr>
    </w:p>
    <w:p w14:paraId="515FBCD2" w14:textId="77777777" w:rsidR="00045597" w:rsidRDefault="00045597" w:rsidP="00045597">
      <w:pPr>
        <w:rPr>
          <w:rtl/>
          <w:lang w:eastAsia="he-IL"/>
        </w:rPr>
      </w:pPr>
      <w:r>
        <w:rPr>
          <w:rFonts w:hint="cs"/>
          <w:rtl/>
          <w:lang w:eastAsia="he-IL"/>
        </w:rPr>
        <w:t>אני אומר בשתי מילים</w:t>
      </w:r>
      <w:bookmarkStart w:id="6616" w:name="_ETM_Q1_15441636"/>
      <w:bookmarkEnd w:id="6616"/>
      <w:r>
        <w:rPr>
          <w:rFonts w:hint="cs"/>
          <w:rtl/>
          <w:lang w:eastAsia="he-IL"/>
        </w:rPr>
        <w:t xml:space="preserve"> מדוע האירוע הוא כזה. </w:t>
      </w:r>
      <w:bookmarkStart w:id="6617" w:name="_ETM_Q1_15446924"/>
      <w:bookmarkEnd w:id="6617"/>
    </w:p>
    <w:p w14:paraId="60DBA34C" w14:textId="77777777" w:rsidR="00045597" w:rsidRDefault="00045597" w:rsidP="00045597">
      <w:pPr>
        <w:rPr>
          <w:rtl/>
          <w:lang w:eastAsia="he-IL"/>
        </w:rPr>
      </w:pPr>
      <w:bookmarkStart w:id="6618" w:name="_ETM_Q1_15447258"/>
      <w:bookmarkEnd w:id="6618"/>
    </w:p>
    <w:p w14:paraId="651480BC" w14:textId="77777777" w:rsidR="00045597" w:rsidRDefault="00045597" w:rsidP="00045597">
      <w:pPr>
        <w:pStyle w:val="a4"/>
        <w:keepNext/>
        <w:rPr>
          <w:rtl/>
        </w:rPr>
      </w:pPr>
      <w:bookmarkStart w:id="6619" w:name="ET_speaker_5109_1390"/>
      <w:r w:rsidRPr="00045597">
        <w:rPr>
          <w:rStyle w:val="TagStyle"/>
          <w:rtl/>
        </w:rPr>
        <w:t xml:space="preserve"> &lt;&lt; דובר &gt;&gt; </w:t>
      </w:r>
      <w:r>
        <w:rPr>
          <w:rtl/>
        </w:rPr>
        <w:t>אלעזר שטרן (יש עתיד):</w:t>
      </w:r>
      <w:r w:rsidRPr="00045597">
        <w:rPr>
          <w:rStyle w:val="TagStyle"/>
          <w:rtl/>
        </w:rPr>
        <w:t xml:space="preserve"> &lt;&lt; דובר &gt;&gt;</w:t>
      </w:r>
      <w:r w:rsidR="004C71BB">
        <w:rPr>
          <w:rtl/>
        </w:rPr>
        <w:t xml:space="preserve"> </w:t>
      </w:r>
      <w:bookmarkEnd w:id="6619"/>
    </w:p>
    <w:p w14:paraId="5E9B9C3D" w14:textId="77777777" w:rsidR="00045597" w:rsidRDefault="00045597" w:rsidP="00045597">
      <w:pPr>
        <w:pStyle w:val="KeepWithNext"/>
        <w:rPr>
          <w:rtl/>
          <w:lang w:eastAsia="he-IL"/>
        </w:rPr>
      </w:pPr>
    </w:p>
    <w:p w14:paraId="12C5B83D" w14:textId="77777777" w:rsidR="00045597" w:rsidRDefault="00045597" w:rsidP="00045597">
      <w:pPr>
        <w:rPr>
          <w:rtl/>
          <w:lang w:eastAsia="he-IL"/>
        </w:rPr>
      </w:pPr>
      <w:r>
        <w:rPr>
          <w:rFonts w:hint="cs"/>
          <w:rtl/>
          <w:lang w:eastAsia="he-IL"/>
        </w:rPr>
        <w:t>יואב, זאת הסתייגות מהותית?</w:t>
      </w:r>
    </w:p>
    <w:p w14:paraId="4639BB1A" w14:textId="77777777" w:rsidR="00045597" w:rsidRDefault="00045597" w:rsidP="00045597">
      <w:pPr>
        <w:rPr>
          <w:rtl/>
          <w:lang w:eastAsia="he-IL"/>
        </w:rPr>
      </w:pPr>
      <w:bookmarkStart w:id="6620" w:name="_ETM_Q1_15441291"/>
      <w:bookmarkEnd w:id="6620"/>
    </w:p>
    <w:p w14:paraId="2FCB9E1A" w14:textId="77777777" w:rsidR="00045597" w:rsidRDefault="00045597" w:rsidP="00045597">
      <w:pPr>
        <w:pStyle w:val="a4"/>
        <w:keepNext/>
        <w:rPr>
          <w:rtl/>
        </w:rPr>
      </w:pPr>
      <w:bookmarkStart w:id="6621" w:name="ET_speaker_5791_1391"/>
      <w:r w:rsidRPr="00045597">
        <w:rPr>
          <w:rStyle w:val="TagStyle"/>
          <w:rtl/>
        </w:rPr>
        <w:t xml:space="preserve"> &lt;&lt; דובר &gt;&gt; </w:t>
      </w:r>
      <w:r>
        <w:rPr>
          <w:rtl/>
        </w:rPr>
        <w:t>יואב סגלוביץ' (יש עתיד):</w:t>
      </w:r>
      <w:r w:rsidRPr="00045597">
        <w:rPr>
          <w:rStyle w:val="TagStyle"/>
          <w:rtl/>
        </w:rPr>
        <w:t xml:space="preserve"> &lt;&lt; דובר &gt;&gt;</w:t>
      </w:r>
      <w:r w:rsidR="004C71BB">
        <w:rPr>
          <w:rtl/>
        </w:rPr>
        <w:t xml:space="preserve"> </w:t>
      </w:r>
      <w:bookmarkEnd w:id="6621"/>
    </w:p>
    <w:p w14:paraId="317D1421" w14:textId="77777777" w:rsidR="00045597" w:rsidRDefault="00045597" w:rsidP="00045597">
      <w:pPr>
        <w:pStyle w:val="KeepWithNext"/>
        <w:rPr>
          <w:rtl/>
          <w:lang w:eastAsia="he-IL"/>
        </w:rPr>
      </w:pPr>
    </w:p>
    <w:p w14:paraId="2679F0CF" w14:textId="77777777" w:rsidR="00045597" w:rsidRDefault="00045597" w:rsidP="00045597">
      <w:pPr>
        <w:rPr>
          <w:rtl/>
          <w:lang w:eastAsia="he-IL"/>
        </w:rPr>
      </w:pPr>
      <w:bookmarkStart w:id="6622" w:name="_ETM_Q1_15444268"/>
      <w:bookmarkStart w:id="6623" w:name="_ETM_Q1_15444336"/>
      <w:bookmarkEnd w:id="6622"/>
      <w:bookmarkEnd w:id="6623"/>
      <w:r>
        <w:rPr>
          <w:rFonts w:hint="cs"/>
          <w:rtl/>
          <w:lang w:eastAsia="he-IL"/>
        </w:rPr>
        <w:t>ה</w:t>
      </w:r>
      <w:bookmarkStart w:id="6624" w:name="_ETM_Q1_15443793"/>
      <w:bookmarkEnd w:id="6624"/>
      <w:r>
        <w:rPr>
          <w:rFonts w:hint="cs"/>
          <w:rtl/>
          <w:lang w:eastAsia="he-IL"/>
        </w:rPr>
        <w:t xml:space="preserve">כול מהותי. </w:t>
      </w:r>
      <w:bookmarkStart w:id="6625" w:name="_ETM_Q1_15451121"/>
      <w:bookmarkEnd w:id="6625"/>
    </w:p>
    <w:p w14:paraId="2F17FF3B" w14:textId="77777777" w:rsidR="00045597" w:rsidRDefault="00045597" w:rsidP="00045597">
      <w:pPr>
        <w:rPr>
          <w:rtl/>
          <w:lang w:eastAsia="he-IL"/>
        </w:rPr>
      </w:pPr>
      <w:bookmarkStart w:id="6626" w:name="_ETM_Q1_15451422"/>
      <w:bookmarkEnd w:id="6626"/>
    </w:p>
    <w:p w14:paraId="46A73F98" w14:textId="77777777" w:rsidR="00045597" w:rsidRDefault="00045597" w:rsidP="00045597">
      <w:pPr>
        <w:pStyle w:val="af6"/>
        <w:keepNext/>
        <w:rPr>
          <w:rtl/>
        </w:rPr>
      </w:pPr>
      <w:bookmarkStart w:id="6627" w:name="ET_yor_5797_1392"/>
      <w:r w:rsidRPr="00045597">
        <w:rPr>
          <w:rStyle w:val="TagStyle"/>
          <w:rtl/>
        </w:rPr>
        <w:t xml:space="preserve"> &lt;&lt; יור &gt;&gt; </w:t>
      </w:r>
      <w:r>
        <w:rPr>
          <w:rtl/>
        </w:rPr>
        <w:t>היו"ר יצחק פינדרוס:</w:t>
      </w:r>
      <w:r w:rsidRPr="00045597">
        <w:rPr>
          <w:rStyle w:val="TagStyle"/>
          <w:rtl/>
        </w:rPr>
        <w:t xml:space="preserve"> &lt;&lt; יור &gt;&gt;</w:t>
      </w:r>
      <w:r w:rsidR="004C71BB">
        <w:rPr>
          <w:rtl/>
        </w:rPr>
        <w:t xml:space="preserve"> </w:t>
      </w:r>
      <w:bookmarkEnd w:id="6627"/>
    </w:p>
    <w:p w14:paraId="193F76CC" w14:textId="77777777" w:rsidR="00045597" w:rsidRDefault="00045597" w:rsidP="00045597">
      <w:pPr>
        <w:pStyle w:val="KeepWithNext"/>
        <w:rPr>
          <w:rtl/>
          <w:lang w:eastAsia="he-IL"/>
        </w:rPr>
      </w:pPr>
    </w:p>
    <w:p w14:paraId="32BD3C03" w14:textId="77777777" w:rsidR="00A73515" w:rsidRDefault="00045597" w:rsidP="00045597">
      <w:pPr>
        <w:rPr>
          <w:rtl/>
          <w:lang w:eastAsia="he-IL"/>
        </w:rPr>
      </w:pPr>
      <w:r>
        <w:rPr>
          <w:rFonts w:hint="cs"/>
          <w:rtl/>
          <w:lang w:eastAsia="he-IL"/>
        </w:rPr>
        <w:t xml:space="preserve">חבר הכנסת שטרן, אני לא </w:t>
      </w:r>
      <w:r w:rsidR="00A73515">
        <w:rPr>
          <w:rFonts w:hint="cs"/>
          <w:rtl/>
          <w:lang w:eastAsia="he-IL"/>
        </w:rPr>
        <w:t>י</w:t>
      </w:r>
      <w:r>
        <w:rPr>
          <w:rFonts w:hint="cs"/>
          <w:rtl/>
          <w:lang w:eastAsia="he-IL"/>
        </w:rPr>
        <w:t>קבל הפרעה</w:t>
      </w:r>
      <w:bookmarkStart w:id="6628" w:name="_ETM_Q1_15450772"/>
      <w:bookmarkEnd w:id="6628"/>
      <w:r w:rsidR="00F9322E">
        <w:rPr>
          <w:rFonts w:hint="cs"/>
          <w:rtl/>
          <w:lang w:eastAsia="he-IL"/>
        </w:rPr>
        <w:t xml:space="preserve"> </w:t>
      </w:r>
      <w:r>
        <w:rPr>
          <w:rFonts w:hint="cs"/>
          <w:rtl/>
          <w:lang w:eastAsia="he-IL"/>
        </w:rPr>
        <w:t>באמצע דבריו של חבר כנסת.</w:t>
      </w:r>
      <w:bookmarkStart w:id="6629" w:name="_ETM_Q1_15461785"/>
      <w:bookmarkEnd w:id="6629"/>
    </w:p>
    <w:p w14:paraId="20B41902" w14:textId="77777777" w:rsidR="00A73515" w:rsidRDefault="00A73515" w:rsidP="00045597">
      <w:pPr>
        <w:rPr>
          <w:rtl/>
          <w:lang w:eastAsia="he-IL"/>
        </w:rPr>
      </w:pPr>
    </w:p>
    <w:p w14:paraId="38301401" w14:textId="77777777" w:rsidR="00A73515" w:rsidRDefault="00A73515" w:rsidP="00A73515">
      <w:pPr>
        <w:pStyle w:val="a4"/>
        <w:keepNext/>
        <w:rPr>
          <w:rtl/>
        </w:rPr>
      </w:pPr>
      <w:bookmarkStart w:id="6630" w:name="ET_speaker_5109_1396"/>
      <w:r w:rsidRPr="00A73515">
        <w:rPr>
          <w:rStyle w:val="TagStyle"/>
          <w:rtl/>
        </w:rPr>
        <w:t xml:space="preserve"> &lt;&lt; דובר &gt;&gt; </w:t>
      </w:r>
      <w:r>
        <w:rPr>
          <w:rtl/>
        </w:rPr>
        <w:t>אלעזר שטרן (יש עתיד):</w:t>
      </w:r>
      <w:r w:rsidRPr="00A73515">
        <w:rPr>
          <w:rStyle w:val="TagStyle"/>
          <w:rtl/>
        </w:rPr>
        <w:t xml:space="preserve"> &lt;&lt; דובר &gt;&gt;</w:t>
      </w:r>
      <w:r w:rsidR="004C71BB">
        <w:rPr>
          <w:rtl/>
        </w:rPr>
        <w:t xml:space="preserve"> </w:t>
      </w:r>
      <w:bookmarkEnd w:id="6630"/>
    </w:p>
    <w:p w14:paraId="277C3FA2" w14:textId="77777777" w:rsidR="00A73515" w:rsidRDefault="00A73515" w:rsidP="00A73515">
      <w:pPr>
        <w:pStyle w:val="KeepWithNext"/>
        <w:rPr>
          <w:rtl/>
          <w:lang w:eastAsia="he-IL"/>
        </w:rPr>
      </w:pPr>
    </w:p>
    <w:p w14:paraId="64A1F873" w14:textId="77777777" w:rsidR="00A73515" w:rsidRDefault="00A73515" w:rsidP="00A73515">
      <w:pPr>
        <w:rPr>
          <w:rtl/>
          <w:lang w:eastAsia="he-IL"/>
        </w:rPr>
      </w:pPr>
      <w:r>
        <w:rPr>
          <w:rFonts w:hint="cs"/>
          <w:rtl/>
          <w:lang w:eastAsia="he-IL"/>
        </w:rPr>
        <w:t>בעברית אומרים</w:t>
      </w:r>
      <w:r w:rsidR="00F9322E">
        <w:rPr>
          <w:rFonts w:hint="cs"/>
          <w:rtl/>
          <w:lang w:eastAsia="he-IL"/>
        </w:rPr>
        <w:t xml:space="preserve"> </w:t>
      </w:r>
      <w:r>
        <w:rPr>
          <w:rFonts w:hint="cs"/>
          <w:rtl/>
          <w:lang w:eastAsia="he-IL"/>
        </w:rPr>
        <w:t xml:space="preserve">אני לא אקבל. לא יקבל. זאת הטעות הכי נפוצה </w:t>
      </w:r>
      <w:bookmarkStart w:id="6631" w:name="_ETM_Q1_15458200"/>
      <w:bookmarkEnd w:id="6631"/>
      <w:r>
        <w:rPr>
          <w:rFonts w:hint="cs"/>
          <w:rtl/>
          <w:lang w:eastAsia="he-IL"/>
        </w:rPr>
        <w:t>בעברית.</w:t>
      </w:r>
      <w:bookmarkStart w:id="6632" w:name="_ETM_Q1_15458486"/>
      <w:bookmarkEnd w:id="6632"/>
    </w:p>
    <w:p w14:paraId="34C5425F" w14:textId="77777777" w:rsidR="00A73515" w:rsidRDefault="00A73515" w:rsidP="00A73515">
      <w:pPr>
        <w:rPr>
          <w:rtl/>
          <w:lang w:eastAsia="he-IL"/>
        </w:rPr>
      </w:pPr>
    </w:p>
    <w:p w14:paraId="0E901440" w14:textId="77777777" w:rsidR="00A73515" w:rsidRDefault="00A73515" w:rsidP="00A73515">
      <w:pPr>
        <w:pStyle w:val="a4"/>
        <w:keepNext/>
        <w:rPr>
          <w:rtl/>
        </w:rPr>
      </w:pPr>
      <w:bookmarkStart w:id="6633" w:name="ET_speaker_5785_1398"/>
      <w:r w:rsidRPr="00A73515">
        <w:rPr>
          <w:rStyle w:val="TagStyle"/>
          <w:rtl/>
        </w:rPr>
        <w:t xml:space="preserve"> &lt;&lt; דובר &gt;&gt; </w:t>
      </w:r>
      <w:r>
        <w:rPr>
          <w:rtl/>
        </w:rPr>
        <w:t>עופר כסיף (חד"ש-תע"ל):</w:t>
      </w:r>
      <w:r w:rsidRPr="00A73515">
        <w:rPr>
          <w:rStyle w:val="TagStyle"/>
          <w:rtl/>
        </w:rPr>
        <w:t xml:space="preserve"> &lt;&lt; דובר &gt;&gt;</w:t>
      </w:r>
      <w:r w:rsidR="004C71BB">
        <w:rPr>
          <w:rtl/>
        </w:rPr>
        <w:t xml:space="preserve"> </w:t>
      </w:r>
      <w:bookmarkEnd w:id="6633"/>
    </w:p>
    <w:p w14:paraId="486597A4" w14:textId="77777777" w:rsidR="00A73515" w:rsidRDefault="00A73515" w:rsidP="00A73515">
      <w:pPr>
        <w:pStyle w:val="KeepWithNext"/>
        <w:rPr>
          <w:rtl/>
          <w:lang w:eastAsia="he-IL"/>
        </w:rPr>
      </w:pPr>
    </w:p>
    <w:p w14:paraId="7C7757D9" w14:textId="77777777" w:rsidR="00A73515" w:rsidRPr="00A73515" w:rsidRDefault="00A73515" w:rsidP="00A73515">
      <w:pPr>
        <w:rPr>
          <w:rtl/>
          <w:lang w:eastAsia="he-IL"/>
        </w:rPr>
      </w:pPr>
      <w:r>
        <w:rPr>
          <w:rFonts w:hint="cs"/>
          <w:rtl/>
          <w:lang w:eastAsia="he-IL"/>
        </w:rPr>
        <w:t>הטעות הכי נפוצה היא מה שקורה בוועדה הזאת.</w:t>
      </w:r>
    </w:p>
    <w:p w14:paraId="097227E8" w14:textId="77777777" w:rsidR="00A73515" w:rsidRDefault="00A73515" w:rsidP="00A73515">
      <w:pPr>
        <w:rPr>
          <w:rtl/>
          <w:lang w:eastAsia="he-IL"/>
        </w:rPr>
      </w:pPr>
      <w:bookmarkStart w:id="6634" w:name="_ETM_Q1_15458713"/>
      <w:bookmarkEnd w:id="6634"/>
    </w:p>
    <w:p w14:paraId="7B719D5C" w14:textId="77777777" w:rsidR="00A73515" w:rsidRDefault="00A73515" w:rsidP="00A73515">
      <w:pPr>
        <w:pStyle w:val="af6"/>
        <w:keepNext/>
        <w:rPr>
          <w:rtl/>
        </w:rPr>
      </w:pPr>
      <w:bookmarkStart w:id="6635" w:name="ET_yor_5797_1397"/>
      <w:r w:rsidRPr="00A73515">
        <w:rPr>
          <w:rStyle w:val="TagStyle"/>
          <w:rtl/>
        </w:rPr>
        <w:t xml:space="preserve"> &lt;&lt; יור &gt;&gt; </w:t>
      </w:r>
      <w:r>
        <w:rPr>
          <w:rtl/>
        </w:rPr>
        <w:t>היו"ר יצחק פינדרוס:</w:t>
      </w:r>
      <w:r w:rsidRPr="00A73515">
        <w:rPr>
          <w:rStyle w:val="TagStyle"/>
          <w:rtl/>
        </w:rPr>
        <w:t xml:space="preserve"> &lt;&lt; יור &gt;&gt;</w:t>
      </w:r>
      <w:r w:rsidR="004C71BB">
        <w:rPr>
          <w:rtl/>
        </w:rPr>
        <w:t xml:space="preserve"> </w:t>
      </w:r>
      <w:bookmarkEnd w:id="6635"/>
    </w:p>
    <w:p w14:paraId="50AEC776" w14:textId="77777777" w:rsidR="00A73515" w:rsidRDefault="00A73515" w:rsidP="00A73515">
      <w:pPr>
        <w:pStyle w:val="KeepWithNext"/>
        <w:rPr>
          <w:rtl/>
          <w:lang w:eastAsia="he-IL"/>
        </w:rPr>
      </w:pPr>
    </w:p>
    <w:p w14:paraId="5C26C937" w14:textId="77777777" w:rsidR="00045597" w:rsidRDefault="00A73515" w:rsidP="00045597">
      <w:pPr>
        <w:rPr>
          <w:rtl/>
          <w:lang w:eastAsia="he-IL"/>
        </w:rPr>
      </w:pPr>
      <w:r>
        <w:rPr>
          <w:rFonts w:hint="cs"/>
          <w:rtl/>
          <w:lang w:eastAsia="he-IL"/>
        </w:rPr>
        <w:t>אתה היחידי שאני יכול להוציא מכאן.</w:t>
      </w:r>
      <w:r w:rsidR="00F9322E">
        <w:rPr>
          <w:rFonts w:hint="cs"/>
          <w:rtl/>
          <w:lang w:eastAsia="he-IL"/>
        </w:rPr>
        <w:t xml:space="preserve"> </w:t>
      </w:r>
      <w:r w:rsidR="00A828E8">
        <w:rPr>
          <w:rFonts w:hint="cs"/>
          <w:rtl/>
          <w:lang w:eastAsia="he-IL"/>
        </w:rPr>
        <w:t>ל-יש עתיד יש כאן שני נציגים להצבעה.</w:t>
      </w:r>
    </w:p>
    <w:p w14:paraId="57022A88" w14:textId="77777777" w:rsidR="00A73515" w:rsidRDefault="00A73515" w:rsidP="00045597">
      <w:pPr>
        <w:rPr>
          <w:rtl/>
          <w:lang w:eastAsia="he-IL"/>
        </w:rPr>
      </w:pPr>
      <w:bookmarkStart w:id="6636" w:name="_ETM_Q1_15474058"/>
      <w:bookmarkEnd w:id="6636"/>
    </w:p>
    <w:p w14:paraId="09267E4C" w14:textId="77777777" w:rsidR="00A73515" w:rsidRDefault="00A73515" w:rsidP="00A73515">
      <w:pPr>
        <w:pStyle w:val="a4"/>
        <w:keepNext/>
        <w:rPr>
          <w:rtl/>
        </w:rPr>
      </w:pPr>
      <w:bookmarkStart w:id="6637" w:name="ET_speaker_5109_1394"/>
      <w:r w:rsidRPr="00A73515">
        <w:rPr>
          <w:rStyle w:val="TagStyle"/>
          <w:rtl/>
        </w:rPr>
        <w:t xml:space="preserve"> &lt;&lt; דובר &gt;&gt; </w:t>
      </w:r>
      <w:r>
        <w:rPr>
          <w:rtl/>
        </w:rPr>
        <w:t>אלעזר שטרן (יש עתיד):</w:t>
      </w:r>
      <w:r w:rsidRPr="00A73515">
        <w:rPr>
          <w:rStyle w:val="TagStyle"/>
          <w:rtl/>
        </w:rPr>
        <w:t xml:space="preserve"> &lt;&lt; דובר &gt;&gt;</w:t>
      </w:r>
      <w:r w:rsidR="004C71BB">
        <w:rPr>
          <w:rtl/>
        </w:rPr>
        <w:t xml:space="preserve"> </w:t>
      </w:r>
      <w:bookmarkEnd w:id="6637"/>
    </w:p>
    <w:p w14:paraId="24C7E9C0" w14:textId="77777777" w:rsidR="00A73515" w:rsidRDefault="00A73515" w:rsidP="00A73515">
      <w:pPr>
        <w:pStyle w:val="KeepWithNext"/>
        <w:rPr>
          <w:rtl/>
          <w:lang w:eastAsia="he-IL"/>
        </w:rPr>
      </w:pPr>
    </w:p>
    <w:p w14:paraId="245F30CF" w14:textId="77777777" w:rsidR="00A73515" w:rsidRDefault="00A73515" w:rsidP="00A73515">
      <w:pPr>
        <w:rPr>
          <w:rtl/>
          <w:lang w:eastAsia="he-IL"/>
        </w:rPr>
      </w:pPr>
      <w:r>
        <w:rPr>
          <w:rFonts w:hint="cs"/>
          <w:rtl/>
          <w:lang w:eastAsia="he-IL"/>
        </w:rPr>
        <w:t>עכשיו ברצינות, פינדרוס.</w:t>
      </w:r>
      <w:r w:rsidR="00A828E8">
        <w:rPr>
          <w:rFonts w:hint="cs"/>
          <w:rtl/>
          <w:lang w:eastAsia="he-IL"/>
        </w:rPr>
        <w:t xml:space="preserve"> זאת הטעות הכי נפוצה בעברית.</w:t>
      </w:r>
    </w:p>
    <w:p w14:paraId="72E048AB" w14:textId="77777777" w:rsidR="00A828E8" w:rsidRDefault="00A828E8" w:rsidP="00A73515">
      <w:pPr>
        <w:rPr>
          <w:rtl/>
          <w:lang w:eastAsia="he-IL"/>
        </w:rPr>
      </w:pPr>
      <w:bookmarkStart w:id="6638" w:name="_ETM_Q1_15473540"/>
      <w:bookmarkStart w:id="6639" w:name="_ETM_Q1_15473965"/>
      <w:bookmarkEnd w:id="6638"/>
      <w:bookmarkEnd w:id="6639"/>
    </w:p>
    <w:p w14:paraId="2150AF4D" w14:textId="77777777" w:rsidR="00A828E8" w:rsidRDefault="00A828E8" w:rsidP="00A828E8">
      <w:pPr>
        <w:pStyle w:val="af6"/>
        <w:keepNext/>
        <w:rPr>
          <w:rtl/>
        </w:rPr>
      </w:pPr>
      <w:bookmarkStart w:id="6640" w:name="ET_yor_5797_1399"/>
      <w:r w:rsidRPr="00A828E8">
        <w:rPr>
          <w:rStyle w:val="TagStyle"/>
          <w:rtl/>
        </w:rPr>
        <w:t xml:space="preserve"> &lt;&lt; יור &gt;&gt; </w:t>
      </w:r>
      <w:r>
        <w:rPr>
          <w:rtl/>
        </w:rPr>
        <w:t>היו"ר יצחק פינדרוס:</w:t>
      </w:r>
      <w:r w:rsidRPr="00A828E8">
        <w:rPr>
          <w:rStyle w:val="TagStyle"/>
          <w:rtl/>
        </w:rPr>
        <w:t xml:space="preserve"> &lt;&lt; יור &gt;&gt;</w:t>
      </w:r>
      <w:r w:rsidR="004C71BB">
        <w:rPr>
          <w:rtl/>
        </w:rPr>
        <w:t xml:space="preserve"> </w:t>
      </w:r>
      <w:bookmarkEnd w:id="6640"/>
    </w:p>
    <w:p w14:paraId="2F61D518" w14:textId="77777777" w:rsidR="00A828E8" w:rsidRDefault="00A828E8" w:rsidP="00A828E8">
      <w:pPr>
        <w:pStyle w:val="KeepWithNext"/>
        <w:rPr>
          <w:rtl/>
          <w:lang w:eastAsia="he-IL"/>
        </w:rPr>
      </w:pPr>
    </w:p>
    <w:p w14:paraId="5738D56E" w14:textId="77777777" w:rsidR="00A828E8" w:rsidRPr="00A828E8" w:rsidRDefault="00A828E8" w:rsidP="00A828E8">
      <w:pPr>
        <w:rPr>
          <w:rtl/>
          <w:lang w:eastAsia="he-IL"/>
        </w:rPr>
      </w:pPr>
      <w:bookmarkStart w:id="6641" w:name="_ETM_Q1_15475497"/>
      <w:bookmarkStart w:id="6642" w:name="_ETM_Q1_15475570"/>
      <w:bookmarkEnd w:id="6641"/>
      <w:bookmarkEnd w:id="6642"/>
      <w:r>
        <w:rPr>
          <w:rFonts w:hint="cs"/>
          <w:rtl/>
          <w:lang w:eastAsia="he-IL"/>
        </w:rPr>
        <w:t>אני קורא אותך לסדר פעם ראשונה.</w:t>
      </w:r>
    </w:p>
    <w:p w14:paraId="3A60C363" w14:textId="77777777" w:rsidR="00A828E8" w:rsidRDefault="00A828E8" w:rsidP="00A73515">
      <w:pPr>
        <w:rPr>
          <w:rtl/>
          <w:lang w:eastAsia="he-IL"/>
        </w:rPr>
      </w:pPr>
      <w:bookmarkStart w:id="6643" w:name="_ETM_Q1_15483974"/>
      <w:bookmarkEnd w:id="6643"/>
    </w:p>
    <w:p w14:paraId="2D34926B" w14:textId="77777777" w:rsidR="00A828E8" w:rsidRDefault="00A828E8" w:rsidP="00A828E8">
      <w:pPr>
        <w:pStyle w:val="a4"/>
        <w:keepNext/>
        <w:rPr>
          <w:rtl/>
        </w:rPr>
      </w:pPr>
      <w:bookmarkStart w:id="6644" w:name="ET_speaker_5109_1400"/>
      <w:r w:rsidRPr="00A828E8">
        <w:rPr>
          <w:rStyle w:val="TagStyle"/>
          <w:rtl/>
        </w:rPr>
        <w:t xml:space="preserve"> &lt;&lt; דובר &gt;&gt; </w:t>
      </w:r>
      <w:r>
        <w:rPr>
          <w:rtl/>
        </w:rPr>
        <w:t>אלעזר שטרן (יש עתיד):</w:t>
      </w:r>
      <w:r w:rsidRPr="00A828E8">
        <w:rPr>
          <w:rStyle w:val="TagStyle"/>
          <w:rtl/>
        </w:rPr>
        <w:t xml:space="preserve"> &lt;&lt; דובר &gt;&gt;</w:t>
      </w:r>
      <w:r w:rsidR="004C71BB">
        <w:rPr>
          <w:rtl/>
        </w:rPr>
        <w:t xml:space="preserve"> </w:t>
      </w:r>
      <w:bookmarkEnd w:id="6644"/>
    </w:p>
    <w:p w14:paraId="54E1EA76" w14:textId="77777777" w:rsidR="00A828E8" w:rsidRDefault="00A828E8" w:rsidP="00A828E8">
      <w:pPr>
        <w:pStyle w:val="KeepWithNext"/>
        <w:rPr>
          <w:rtl/>
          <w:lang w:eastAsia="he-IL"/>
        </w:rPr>
      </w:pPr>
    </w:p>
    <w:p w14:paraId="79EC97AA" w14:textId="77777777" w:rsidR="00A828E8" w:rsidRPr="00A828E8" w:rsidRDefault="00A828E8" w:rsidP="00A828E8">
      <w:pPr>
        <w:rPr>
          <w:rtl/>
          <w:lang w:eastAsia="he-IL"/>
        </w:rPr>
      </w:pPr>
      <w:bookmarkStart w:id="6645" w:name="_ETM_Q1_15484687"/>
      <w:bookmarkStart w:id="6646" w:name="_ETM_Q1_15484770"/>
      <w:bookmarkEnd w:id="6645"/>
      <w:bookmarkEnd w:id="6646"/>
      <w:r>
        <w:rPr>
          <w:rFonts w:hint="cs"/>
          <w:rtl/>
          <w:lang w:eastAsia="he-IL"/>
        </w:rPr>
        <w:t>כן, אבל תדע.</w:t>
      </w:r>
    </w:p>
    <w:p w14:paraId="04835D0E" w14:textId="77777777" w:rsidR="00045597" w:rsidRDefault="00045597" w:rsidP="00045597">
      <w:pPr>
        <w:rPr>
          <w:rtl/>
          <w:lang w:eastAsia="he-IL"/>
        </w:rPr>
      </w:pPr>
      <w:bookmarkStart w:id="6647" w:name="_ETM_Q1_15474110"/>
      <w:bookmarkStart w:id="6648" w:name="_ETM_Q1_15462053"/>
      <w:bookmarkEnd w:id="6647"/>
      <w:bookmarkEnd w:id="6648"/>
    </w:p>
    <w:p w14:paraId="3E95A526" w14:textId="77777777" w:rsidR="00045597" w:rsidRDefault="00045597" w:rsidP="00045597">
      <w:pPr>
        <w:pStyle w:val="a4"/>
        <w:keepNext/>
        <w:rPr>
          <w:rtl/>
        </w:rPr>
      </w:pPr>
      <w:bookmarkStart w:id="6649" w:name="ET_speaker_5791_1393"/>
      <w:r w:rsidRPr="00045597">
        <w:rPr>
          <w:rStyle w:val="TagStyle"/>
          <w:rtl/>
        </w:rPr>
        <w:t xml:space="preserve"> &lt;&lt; דובר &gt;&gt; </w:t>
      </w:r>
      <w:r>
        <w:rPr>
          <w:rtl/>
        </w:rPr>
        <w:t>יואב סגלוביץ' (יש עתיד):</w:t>
      </w:r>
      <w:r w:rsidRPr="00045597">
        <w:rPr>
          <w:rStyle w:val="TagStyle"/>
          <w:rtl/>
        </w:rPr>
        <w:t xml:space="preserve"> &lt;&lt; דובר &gt;&gt;</w:t>
      </w:r>
      <w:r w:rsidR="004C71BB">
        <w:rPr>
          <w:rtl/>
        </w:rPr>
        <w:t xml:space="preserve"> </w:t>
      </w:r>
      <w:bookmarkEnd w:id="6649"/>
    </w:p>
    <w:p w14:paraId="0DED6C17" w14:textId="77777777" w:rsidR="00045597" w:rsidRDefault="00045597" w:rsidP="00045597">
      <w:pPr>
        <w:pStyle w:val="KeepWithNext"/>
        <w:rPr>
          <w:rtl/>
          <w:lang w:eastAsia="he-IL"/>
        </w:rPr>
      </w:pPr>
    </w:p>
    <w:p w14:paraId="68585431" w14:textId="77777777" w:rsidR="00045597" w:rsidRDefault="00A828E8" w:rsidP="00045597">
      <w:pPr>
        <w:rPr>
          <w:rtl/>
          <w:lang w:eastAsia="he-IL"/>
        </w:rPr>
      </w:pPr>
      <w:r>
        <w:rPr>
          <w:rFonts w:hint="cs"/>
          <w:rtl/>
          <w:lang w:eastAsia="he-IL"/>
        </w:rPr>
        <w:t>העקרון הזה מאפשר למדינת</w:t>
      </w:r>
      <w:bookmarkStart w:id="6650" w:name="_ETM_Q1_15485210"/>
      <w:bookmarkEnd w:id="6650"/>
      <w:r>
        <w:rPr>
          <w:rFonts w:hint="cs"/>
          <w:rtl/>
          <w:lang w:eastAsia="he-IL"/>
        </w:rPr>
        <w:t xml:space="preserve"> ישראל לא רק ברמה האישית לתת הגנה למי שמשרת ועושה</w:t>
      </w:r>
      <w:bookmarkStart w:id="6651" w:name="_ETM_Q1_15490941"/>
      <w:bookmarkEnd w:id="6651"/>
      <w:r>
        <w:rPr>
          <w:rFonts w:hint="cs"/>
          <w:rtl/>
          <w:lang w:eastAsia="he-IL"/>
        </w:rPr>
        <w:t xml:space="preserve"> דברים עבור המדינה אלא הוא גם המדינה באופן עצמאי. </w:t>
      </w:r>
      <w:bookmarkStart w:id="6652" w:name="_ETM_Q1_15494272"/>
      <w:bookmarkEnd w:id="6652"/>
      <w:r>
        <w:rPr>
          <w:rFonts w:hint="cs"/>
          <w:rtl/>
          <w:lang w:eastAsia="he-IL"/>
        </w:rPr>
        <w:t>מדינת ישראל נמצאת היום תחת חקירה בין-לאומית בהקשרים שונים שעד עתה, בגלל היותה של מערכת המשפט עצמאית</w:t>
      </w:r>
      <w:bookmarkStart w:id="6653" w:name="_ETM_Q1_15503036"/>
      <w:bookmarkEnd w:id="6653"/>
      <w:r>
        <w:rPr>
          <w:rFonts w:hint="cs"/>
          <w:rtl/>
          <w:lang w:eastAsia="he-IL"/>
        </w:rPr>
        <w:t xml:space="preserve"> ומקצועית מאוד - - -</w:t>
      </w:r>
    </w:p>
    <w:p w14:paraId="1FA2D197" w14:textId="77777777" w:rsidR="00A828E8" w:rsidRDefault="00A828E8" w:rsidP="00045597">
      <w:pPr>
        <w:rPr>
          <w:rtl/>
          <w:lang w:eastAsia="he-IL"/>
        </w:rPr>
      </w:pPr>
    </w:p>
    <w:p w14:paraId="444F5603" w14:textId="77777777" w:rsidR="00A828E8" w:rsidRDefault="00A828E8" w:rsidP="00A828E8">
      <w:pPr>
        <w:pStyle w:val="af6"/>
        <w:keepNext/>
        <w:rPr>
          <w:rtl/>
        </w:rPr>
      </w:pPr>
      <w:bookmarkStart w:id="6654" w:name="ET_yor_5797_1401"/>
      <w:r w:rsidRPr="00A828E8">
        <w:rPr>
          <w:rStyle w:val="TagStyle"/>
          <w:rtl/>
        </w:rPr>
        <w:t xml:space="preserve"> &lt;&lt; יור &gt;&gt; </w:t>
      </w:r>
      <w:r>
        <w:rPr>
          <w:rtl/>
        </w:rPr>
        <w:t>היו"ר יצחק פינדרוס:</w:t>
      </w:r>
      <w:r w:rsidRPr="00A828E8">
        <w:rPr>
          <w:rStyle w:val="TagStyle"/>
          <w:rtl/>
        </w:rPr>
        <w:t xml:space="preserve"> &lt;&lt; יור &gt;&gt;</w:t>
      </w:r>
      <w:r w:rsidR="004C71BB">
        <w:rPr>
          <w:rtl/>
        </w:rPr>
        <w:t xml:space="preserve"> </w:t>
      </w:r>
      <w:bookmarkEnd w:id="6654"/>
    </w:p>
    <w:p w14:paraId="32A387DC" w14:textId="77777777" w:rsidR="00A828E8" w:rsidRDefault="00A828E8" w:rsidP="00A828E8">
      <w:pPr>
        <w:pStyle w:val="KeepWithNext"/>
        <w:rPr>
          <w:rtl/>
          <w:lang w:eastAsia="he-IL"/>
        </w:rPr>
      </w:pPr>
    </w:p>
    <w:p w14:paraId="469FC36F" w14:textId="77777777" w:rsidR="00A828E8" w:rsidRDefault="00A828E8" w:rsidP="00A828E8">
      <w:pPr>
        <w:rPr>
          <w:rtl/>
          <w:lang w:eastAsia="he-IL"/>
        </w:rPr>
      </w:pPr>
      <w:r>
        <w:rPr>
          <w:rFonts w:hint="cs"/>
          <w:rtl/>
          <w:lang w:eastAsia="he-IL"/>
        </w:rPr>
        <w:t>כבר עברת את הזמן. אנחנו</w:t>
      </w:r>
      <w:r w:rsidR="00F9322E">
        <w:rPr>
          <w:rFonts w:hint="cs"/>
          <w:rtl/>
          <w:lang w:eastAsia="he-IL"/>
        </w:rPr>
        <w:t xml:space="preserve"> </w:t>
      </w:r>
      <w:r>
        <w:rPr>
          <w:rFonts w:hint="cs"/>
          <w:rtl/>
          <w:lang w:eastAsia="he-IL"/>
        </w:rPr>
        <w:t>מצביעים.</w:t>
      </w:r>
    </w:p>
    <w:p w14:paraId="7A196238" w14:textId="77777777" w:rsidR="00A828E8" w:rsidRDefault="00A828E8" w:rsidP="00A828E8">
      <w:pPr>
        <w:rPr>
          <w:rtl/>
          <w:lang w:eastAsia="he-IL"/>
        </w:rPr>
      </w:pPr>
    </w:p>
    <w:p w14:paraId="3ADA09F0" w14:textId="77777777" w:rsidR="00A828E8" w:rsidRDefault="00A828E8" w:rsidP="00A828E8">
      <w:pPr>
        <w:pStyle w:val="a4"/>
        <w:keepNext/>
        <w:rPr>
          <w:rtl/>
        </w:rPr>
      </w:pPr>
      <w:bookmarkStart w:id="6655" w:name="ET_speaker_5787_1403"/>
      <w:r w:rsidRPr="00A828E8">
        <w:rPr>
          <w:rStyle w:val="TagStyle"/>
          <w:rtl/>
        </w:rPr>
        <w:t xml:space="preserve"> &lt;&lt; דובר &gt;&gt; </w:t>
      </w:r>
      <w:r>
        <w:rPr>
          <w:rtl/>
        </w:rPr>
        <w:t>יוראי להב הרצנו (יש עתיד):</w:t>
      </w:r>
      <w:r w:rsidRPr="00A828E8">
        <w:rPr>
          <w:rStyle w:val="TagStyle"/>
          <w:rtl/>
        </w:rPr>
        <w:t xml:space="preserve"> &lt;&lt; דובר &gt;&gt;</w:t>
      </w:r>
      <w:r w:rsidR="004C71BB">
        <w:rPr>
          <w:rtl/>
        </w:rPr>
        <w:t xml:space="preserve"> </w:t>
      </w:r>
      <w:bookmarkEnd w:id="6655"/>
    </w:p>
    <w:p w14:paraId="59BBFEF3" w14:textId="77777777" w:rsidR="00A828E8" w:rsidRDefault="00A828E8" w:rsidP="00A828E8">
      <w:pPr>
        <w:pStyle w:val="KeepWithNext"/>
        <w:rPr>
          <w:rtl/>
          <w:lang w:eastAsia="he-IL"/>
        </w:rPr>
      </w:pPr>
    </w:p>
    <w:p w14:paraId="1C30840D" w14:textId="77777777" w:rsidR="00A828E8" w:rsidRPr="00A828E8" w:rsidRDefault="00A828E8" w:rsidP="00A828E8">
      <w:pPr>
        <w:rPr>
          <w:rtl/>
          <w:lang w:eastAsia="he-IL"/>
        </w:rPr>
      </w:pPr>
      <w:r>
        <w:rPr>
          <w:rFonts w:hint="cs"/>
          <w:rtl/>
          <w:lang w:eastAsia="he-IL"/>
        </w:rPr>
        <w:t>אבל הוא לא נימק אותה.</w:t>
      </w:r>
    </w:p>
    <w:p w14:paraId="0C469D0D" w14:textId="77777777" w:rsidR="00A828E8" w:rsidRDefault="00A828E8" w:rsidP="00A828E8">
      <w:pPr>
        <w:rPr>
          <w:rtl/>
          <w:lang w:eastAsia="he-IL"/>
        </w:rPr>
      </w:pPr>
      <w:bookmarkStart w:id="6656" w:name="_ETM_Q1_15515902"/>
      <w:bookmarkEnd w:id="6656"/>
    </w:p>
    <w:p w14:paraId="0C03A34A" w14:textId="77777777" w:rsidR="00A828E8" w:rsidRDefault="00A828E8" w:rsidP="00A828E8">
      <w:pPr>
        <w:pStyle w:val="af6"/>
        <w:keepNext/>
        <w:rPr>
          <w:rtl/>
        </w:rPr>
      </w:pPr>
      <w:bookmarkStart w:id="6657" w:name="ET_yor_5797_1404"/>
      <w:r w:rsidRPr="00A828E8">
        <w:rPr>
          <w:rStyle w:val="TagStyle"/>
          <w:rtl/>
        </w:rPr>
        <w:t xml:space="preserve"> &lt;&lt; יור &gt;&gt; </w:t>
      </w:r>
      <w:r>
        <w:rPr>
          <w:rtl/>
        </w:rPr>
        <w:t>היו"ר יצחק פינדרוס:</w:t>
      </w:r>
      <w:r w:rsidRPr="00A828E8">
        <w:rPr>
          <w:rStyle w:val="TagStyle"/>
          <w:rtl/>
        </w:rPr>
        <w:t xml:space="preserve"> &lt;&lt; יור &gt;&gt;</w:t>
      </w:r>
      <w:r w:rsidR="004C71BB">
        <w:rPr>
          <w:rtl/>
        </w:rPr>
        <w:t xml:space="preserve"> </w:t>
      </w:r>
      <w:bookmarkEnd w:id="6657"/>
    </w:p>
    <w:p w14:paraId="029BFDC4" w14:textId="77777777" w:rsidR="00A828E8" w:rsidRDefault="00A828E8" w:rsidP="00A828E8">
      <w:pPr>
        <w:pStyle w:val="KeepWithNext"/>
        <w:rPr>
          <w:rtl/>
          <w:lang w:eastAsia="he-IL"/>
        </w:rPr>
      </w:pPr>
    </w:p>
    <w:p w14:paraId="3562FE4D" w14:textId="77777777" w:rsidR="00045597" w:rsidRDefault="00A828E8" w:rsidP="00045597">
      <w:pPr>
        <w:rPr>
          <w:rtl/>
          <w:lang w:eastAsia="he-IL"/>
        </w:rPr>
      </w:pPr>
      <w:bookmarkStart w:id="6658" w:name="_ETM_Q1_15516507"/>
      <w:bookmarkStart w:id="6659" w:name="_ETM_Q1_15516546"/>
      <w:bookmarkEnd w:id="6658"/>
      <w:bookmarkEnd w:id="6659"/>
      <w:r>
        <w:rPr>
          <w:rFonts w:hint="cs"/>
          <w:rtl/>
          <w:lang w:eastAsia="he-IL"/>
        </w:rPr>
        <w:t>מ</w:t>
      </w:r>
      <w:r w:rsidR="00045597">
        <w:rPr>
          <w:rFonts w:hint="cs"/>
          <w:rtl/>
          <w:lang w:eastAsia="he-IL"/>
        </w:rPr>
        <w:t xml:space="preserve">י בעד קבלת הסתייגות מספר 109? </w:t>
      </w:r>
      <w:r>
        <w:rPr>
          <w:rFonts w:hint="cs"/>
          <w:rtl/>
          <w:lang w:eastAsia="he-IL"/>
        </w:rPr>
        <w:t xml:space="preserve">6. </w:t>
      </w:r>
      <w:r w:rsidR="00045597">
        <w:rPr>
          <w:rFonts w:hint="cs"/>
          <w:rtl/>
          <w:lang w:eastAsia="he-IL"/>
        </w:rPr>
        <w:t xml:space="preserve">מי נגד? </w:t>
      </w:r>
      <w:r>
        <w:rPr>
          <w:rFonts w:hint="cs"/>
          <w:rtl/>
          <w:lang w:eastAsia="he-IL"/>
        </w:rPr>
        <w:t xml:space="preserve">8. </w:t>
      </w:r>
      <w:r w:rsidR="00045597">
        <w:rPr>
          <w:rFonts w:hint="cs"/>
          <w:rtl/>
          <w:lang w:eastAsia="he-IL"/>
        </w:rPr>
        <w:t>מי נמנע? אין נמנעים.</w:t>
      </w:r>
    </w:p>
    <w:p w14:paraId="31C2AF5C" w14:textId="77777777" w:rsidR="00045597" w:rsidRDefault="00045597" w:rsidP="00045597">
      <w:pPr>
        <w:rPr>
          <w:rtl/>
          <w:lang w:eastAsia="he-IL"/>
        </w:rPr>
      </w:pPr>
    </w:p>
    <w:p w14:paraId="14CE2FAC" w14:textId="77777777" w:rsidR="00045597" w:rsidRDefault="00045597" w:rsidP="00045597">
      <w:pPr>
        <w:pStyle w:val="af1"/>
        <w:keepNext/>
        <w:rPr>
          <w:rtl/>
          <w:lang w:eastAsia="he-IL"/>
        </w:rPr>
      </w:pPr>
      <w:r>
        <w:rPr>
          <w:rtl/>
          <w:lang w:eastAsia="he-IL"/>
        </w:rPr>
        <w:t>הצבעה</w:t>
      </w:r>
    </w:p>
    <w:p w14:paraId="45078564" w14:textId="77777777" w:rsidR="00045597" w:rsidRDefault="00045597" w:rsidP="00045597">
      <w:pPr>
        <w:pStyle w:val="--"/>
        <w:keepNext/>
        <w:rPr>
          <w:rtl/>
          <w:lang w:eastAsia="he-IL"/>
        </w:rPr>
      </w:pPr>
      <w:r>
        <w:rPr>
          <w:rFonts w:hint="cs"/>
          <w:rtl/>
          <w:lang w:eastAsia="he-IL"/>
        </w:rPr>
        <w:t>ההסתייגות לא נתקבלה</w:t>
      </w:r>
    </w:p>
    <w:p w14:paraId="4C95381A" w14:textId="77777777" w:rsidR="00045597" w:rsidRDefault="00045597" w:rsidP="00045597">
      <w:pPr>
        <w:rPr>
          <w:rtl/>
          <w:lang w:eastAsia="he-IL"/>
        </w:rPr>
      </w:pPr>
    </w:p>
    <w:p w14:paraId="13961111" w14:textId="77777777" w:rsidR="00045597" w:rsidRDefault="00045597" w:rsidP="00045597">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F9322E">
        <w:rPr>
          <w:rtl/>
        </w:rPr>
        <w:t xml:space="preserve"> </w:t>
      </w:r>
    </w:p>
    <w:p w14:paraId="7F1987EC" w14:textId="77777777" w:rsidR="00045597" w:rsidRDefault="00045597" w:rsidP="00045597">
      <w:pPr>
        <w:pStyle w:val="KeepWithNext"/>
        <w:rPr>
          <w:rtl/>
          <w:lang w:eastAsia="he-IL"/>
        </w:rPr>
      </w:pPr>
    </w:p>
    <w:p w14:paraId="11806545" w14:textId="77777777" w:rsidR="00045597" w:rsidRDefault="00045597" w:rsidP="00045597">
      <w:pPr>
        <w:rPr>
          <w:rtl/>
          <w:lang w:eastAsia="he-IL"/>
        </w:rPr>
      </w:pPr>
      <w:r>
        <w:rPr>
          <w:rFonts w:hint="cs"/>
          <w:rtl/>
          <w:lang w:eastAsia="he-IL"/>
        </w:rPr>
        <w:t>ההסתייגות לא התקבלה.</w:t>
      </w:r>
    </w:p>
    <w:p w14:paraId="05B9B75A" w14:textId="77777777" w:rsidR="00A828E8" w:rsidRDefault="00A828E8" w:rsidP="00045597">
      <w:pPr>
        <w:rPr>
          <w:rtl/>
          <w:lang w:eastAsia="he-IL"/>
        </w:rPr>
      </w:pPr>
    </w:p>
    <w:p w14:paraId="40BB9C69" w14:textId="77777777" w:rsidR="00A828E8" w:rsidRDefault="00A828E8" w:rsidP="00045597">
      <w:pPr>
        <w:rPr>
          <w:rtl/>
          <w:lang w:eastAsia="he-IL"/>
        </w:rPr>
      </w:pPr>
      <w:r>
        <w:rPr>
          <w:rFonts w:hint="cs"/>
          <w:rtl/>
          <w:lang w:eastAsia="he-IL"/>
        </w:rPr>
        <w:t>הסתייגות מספר 110.</w:t>
      </w:r>
      <w:bookmarkStart w:id="6660" w:name="_ETM_Q1_15530728"/>
      <w:bookmarkEnd w:id="6660"/>
    </w:p>
    <w:p w14:paraId="786C4221" w14:textId="77777777" w:rsidR="00A828E8" w:rsidRDefault="00A828E8" w:rsidP="00045597">
      <w:pPr>
        <w:rPr>
          <w:rtl/>
          <w:lang w:eastAsia="he-IL"/>
        </w:rPr>
      </w:pPr>
      <w:bookmarkStart w:id="6661" w:name="_ETM_Q1_15531040"/>
      <w:bookmarkEnd w:id="6661"/>
    </w:p>
    <w:p w14:paraId="6C31F1F5" w14:textId="77777777" w:rsidR="00A828E8" w:rsidRDefault="00A828E8" w:rsidP="00A828E8">
      <w:pPr>
        <w:pStyle w:val="a4"/>
        <w:keepNext/>
        <w:rPr>
          <w:rtl/>
        </w:rPr>
      </w:pPr>
      <w:bookmarkStart w:id="6662" w:name="ET_speaker_5791_1405"/>
      <w:r w:rsidRPr="00A828E8">
        <w:rPr>
          <w:rStyle w:val="TagStyle"/>
          <w:rtl/>
        </w:rPr>
        <w:t xml:space="preserve"> &lt;&lt; דובר &gt;&gt; </w:t>
      </w:r>
      <w:r>
        <w:rPr>
          <w:rtl/>
        </w:rPr>
        <w:t>יואב סגלוביץ' (יש עתיד):</w:t>
      </w:r>
      <w:r w:rsidRPr="00A828E8">
        <w:rPr>
          <w:rStyle w:val="TagStyle"/>
          <w:rtl/>
        </w:rPr>
        <w:t xml:space="preserve"> &lt;&lt; דובר &gt;&gt;</w:t>
      </w:r>
      <w:r w:rsidR="004C71BB">
        <w:rPr>
          <w:rtl/>
        </w:rPr>
        <w:t xml:space="preserve"> </w:t>
      </w:r>
      <w:bookmarkEnd w:id="6662"/>
    </w:p>
    <w:p w14:paraId="531C3B84" w14:textId="77777777" w:rsidR="00A828E8" w:rsidRDefault="00A828E8" w:rsidP="00A828E8">
      <w:pPr>
        <w:pStyle w:val="KeepWithNext"/>
        <w:rPr>
          <w:rtl/>
        </w:rPr>
      </w:pPr>
    </w:p>
    <w:p w14:paraId="7D240600" w14:textId="77777777" w:rsidR="00A828E8" w:rsidRDefault="00A828E8" w:rsidP="00A828E8">
      <w:pPr>
        <w:rPr>
          <w:rtl/>
        </w:rPr>
      </w:pPr>
      <w:bookmarkStart w:id="6663" w:name="_ETM_Q1_15531057"/>
      <w:bookmarkStart w:id="6664" w:name="_ETM_Q1_15531100"/>
      <w:bookmarkEnd w:id="6663"/>
      <w:bookmarkEnd w:id="6664"/>
      <w:r>
        <w:rPr>
          <w:rFonts w:hint="cs"/>
          <w:rtl/>
        </w:rPr>
        <w:t>הנושא הזה עלה</w:t>
      </w:r>
      <w:bookmarkStart w:id="6665" w:name="_ETM_Q1_15530238"/>
      <w:bookmarkEnd w:id="6665"/>
      <w:r>
        <w:rPr>
          <w:rFonts w:hint="cs"/>
          <w:rtl/>
        </w:rPr>
        <w:t xml:space="preserve"> מספר פעמים בוועדה. אחרי שביקשתי לקיים דיון יותר עמוק</w:t>
      </w:r>
      <w:bookmarkStart w:id="6666" w:name="_ETM_Q1_15536491"/>
      <w:bookmarkEnd w:id="6666"/>
      <w:r>
        <w:rPr>
          <w:rFonts w:hint="cs"/>
          <w:rtl/>
        </w:rPr>
        <w:t xml:space="preserve"> בעניין והובאו המומחים,</w:t>
      </w:r>
      <w:bookmarkStart w:id="6667" w:name="_ETM_Q1_15538406"/>
      <w:bookmarkEnd w:id="6667"/>
      <w:r>
        <w:rPr>
          <w:rFonts w:hint="cs"/>
          <w:rtl/>
        </w:rPr>
        <w:t xml:space="preserve"> פשוט נזרקנו מכל המדרגות. חוסר אחריות של הממשלה. לא נעשה </w:t>
      </w:r>
      <w:bookmarkStart w:id="6668" w:name="_ETM_Q1_15540971"/>
      <w:bookmarkEnd w:id="6668"/>
      <w:r>
        <w:rPr>
          <w:rFonts w:hint="cs"/>
          <w:rtl/>
        </w:rPr>
        <w:t>דיון כזה לא במל"ל, לא במשרד הביטחון, לא</w:t>
      </w:r>
      <w:bookmarkStart w:id="6669" w:name="_ETM_Q1_15544038"/>
      <w:bookmarkEnd w:id="6669"/>
      <w:r>
        <w:rPr>
          <w:rFonts w:hint="cs"/>
          <w:rtl/>
        </w:rPr>
        <w:t xml:space="preserve"> במשרד החוץ. אני אומר את הדברים באופן בדוק לחלוטין</w:t>
      </w:r>
      <w:bookmarkStart w:id="6670" w:name="_ETM_Q1_15545366"/>
      <w:bookmarkEnd w:id="6670"/>
      <w:r>
        <w:rPr>
          <w:rFonts w:hint="cs"/>
          <w:rtl/>
        </w:rPr>
        <w:t xml:space="preserve"> נכון לפני שלושה שבועות. זאת שערורייה. זו ממשלה</w:t>
      </w:r>
      <w:bookmarkStart w:id="6671" w:name="_ETM_Q1_15547437"/>
      <w:bookmarkEnd w:id="6671"/>
      <w:r>
        <w:rPr>
          <w:rFonts w:hint="cs"/>
          <w:rtl/>
        </w:rPr>
        <w:t xml:space="preserve"> מופקרת ומפקירה. אני אומר את זה כאן גם לחבריי</w:t>
      </w:r>
      <w:bookmarkStart w:id="6672" w:name="_ETM_Q1_15552309"/>
      <w:bookmarkEnd w:id="6672"/>
      <w:r>
        <w:rPr>
          <w:rFonts w:hint="cs"/>
          <w:rtl/>
        </w:rPr>
        <w:t xml:space="preserve"> בקואליציה, זה לא עוד משהו שאפשר לגלגל אותו, זה</w:t>
      </w:r>
      <w:bookmarkStart w:id="6673" w:name="_ETM_Q1_15555255"/>
      <w:bookmarkEnd w:id="6673"/>
      <w:r>
        <w:rPr>
          <w:rFonts w:hint="cs"/>
          <w:rtl/>
        </w:rPr>
        <w:t xml:space="preserve"> לא עוד משהו שייעלם מחר בבוקר אחרי הצעת החוק </w:t>
      </w:r>
      <w:bookmarkStart w:id="6674" w:name="_ETM_Q1_15555774"/>
      <w:bookmarkEnd w:id="6674"/>
      <w:r>
        <w:rPr>
          <w:rFonts w:hint="cs"/>
          <w:rtl/>
        </w:rPr>
        <w:t>הזאת. יושב כאן לפחות אחד שלדעתי גם</w:t>
      </w:r>
      <w:bookmarkStart w:id="6675" w:name="_ETM_Q1_15560156"/>
      <w:bookmarkEnd w:id="6675"/>
      <w:r>
        <w:rPr>
          <w:rFonts w:hint="cs"/>
          <w:rtl/>
        </w:rPr>
        <w:t xml:space="preserve"> הוא מועמד לעניין זה,</w:t>
      </w:r>
      <w:r w:rsidR="00F9322E">
        <w:rPr>
          <w:rFonts w:hint="cs"/>
          <w:rtl/>
        </w:rPr>
        <w:t xml:space="preserve"> </w:t>
      </w:r>
      <w:r>
        <w:rPr>
          <w:rFonts w:hint="cs"/>
          <w:rtl/>
        </w:rPr>
        <w:t>חבר הכנסת צביקה</w:t>
      </w:r>
      <w:bookmarkStart w:id="6676" w:name="_ETM_Q1_15560700"/>
      <w:bookmarkEnd w:id="6676"/>
      <w:r>
        <w:rPr>
          <w:rFonts w:hint="cs"/>
          <w:rtl/>
        </w:rPr>
        <w:t xml:space="preserve"> פוגל ואחרים ששירתו ומשרתים. אני חושב שהנושא הזה</w:t>
      </w:r>
      <w:bookmarkStart w:id="6677" w:name="_ETM_Q1_15565299"/>
      <w:bookmarkEnd w:id="6677"/>
      <w:r>
        <w:rPr>
          <w:rFonts w:hint="cs"/>
          <w:rtl/>
        </w:rPr>
        <w:t xml:space="preserve"> הוא יותר מדי רציני כדי שיתגלגל כך בהצבעות</w:t>
      </w:r>
      <w:bookmarkStart w:id="6678" w:name="_ETM_Q1_15570425"/>
      <w:bookmarkEnd w:id="6678"/>
      <w:r>
        <w:rPr>
          <w:rFonts w:hint="cs"/>
          <w:rtl/>
        </w:rPr>
        <w:t xml:space="preserve"> של בעד ונגד, מי נמנע</w:t>
      </w:r>
      <w:r w:rsidR="00F9322E">
        <w:rPr>
          <w:rFonts w:hint="cs"/>
          <w:rtl/>
        </w:rPr>
        <w:t xml:space="preserve"> </w:t>
      </w:r>
      <w:r>
        <w:rPr>
          <w:rFonts w:hint="cs"/>
          <w:rtl/>
        </w:rPr>
        <w:t>וכולי.</w:t>
      </w:r>
      <w:bookmarkStart w:id="6679" w:name="_ETM_Q1_15572943"/>
      <w:bookmarkEnd w:id="6679"/>
      <w:r>
        <w:rPr>
          <w:rFonts w:hint="cs"/>
          <w:rtl/>
        </w:rPr>
        <w:t xml:space="preserve"> לא היה דיון על העניין הזה. מדינת ישראל הולכת להיות מדינה מוקעת ברמה הבין-לאומית</w:t>
      </w:r>
      <w:bookmarkStart w:id="6680" w:name="_ETM_Q1_15578708"/>
      <w:bookmarkEnd w:id="6680"/>
      <w:r>
        <w:rPr>
          <w:rFonts w:hint="cs"/>
          <w:rtl/>
        </w:rPr>
        <w:t xml:space="preserve"> ולחלוטין נטולת הגנה. מי שחושב</w:t>
      </w:r>
      <w:bookmarkStart w:id="6681" w:name="_ETM_Q1_15583404"/>
      <w:bookmarkEnd w:id="6681"/>
      <w:r>
        <w:rPr>
          <w:rFonts w:hint="cs"/>
          <w:rtl/>
        </w:rPr>
        <w:t xml:space="preserve"> שפוליטיקאים מסוגלים בסוף להגן על מדינת ישראל בשם אותם דברים, אותם קשקושים </w:t>
      </w:r>
      <w:r>
        <w:rPr>
          <w:rtl/>
        </w:rPr>
        <w:t>–</w:t>
      </w:r>
      <w:r>
        <w:rPr>
          <w:rFonts w:hint="cs"/>
          <w:rtl/>
        </w:rPr>
        <w:t xml:space="preserve"> סליחה שאני אומר זאת </w:t>
      </w:r>
      <w:r>
        <w:rPr>
          <w:rtl/>
        </w:rPr>
        <w:t>–</w:t>
      </w:r>
      <w:r>
        <w:rPr>
          <w:rFonts w:hint="cs"/>
          <w:rtl/>
        </w:rPr>
        <w:t xml:space="preserve"> אותם אני שומע כאן כמו שאומרים שלא ייסעו לחו"ל - - -</w:t>
      </w:r>
    </w:p>
    <w:p w14:paraId="6A07200A" w14:textId="77777777" w:rsidR="00A828E8" w:rsidRDefault="00A828E8" w:rsidP="00A828E8">
      <w:pPr>
        <w:rPr>
          <w:rtl/>
        </w:rPr>
      </w:pPr>
    </w:p>
    <w:p w14:paraId="2E650B28" w14:textId="77777777" w:rsidR="00A828E8" w:rsidRDefault="00A828E8" w:rsidP="00A828E8">
      <w:pPr>
        <w:pStyle w:val="af6"/>
        <w:keepNext/>
        <w:rPr>
          <w:rtl/>
        </w:rPr>
      </w:pPr>
      <w:bookmarkStart w:id="6682" w:name="ET_yor_5797_1406"/>
      <w:r w:rsidRPr="00A828E8">
        <w:rPr>
          <w:rStyle w:val="TagStyle"/>
          <w:rtl/>
        </w:rPr>
        <w:t xml:space="preserve"> &lt;&lt; יור &gt;&gt; </w:t>
      </w:r>
      <w:r>
        <w:rPr>
          <w:rtl/>
        </w:rPr>
        <w:t>היו"ר יצחק פינדרוס:</w:t>
      </w:r>
      <w:r w:rsidRPr="00A828E8">
        <w:rPr>
          <w:rStyle w:val="TagStyle"/>
          <w:rtl/>
        </w:rPr>
        <w:t xml:space="preserve"> &lt;&lt; יור &gt;&gt;</w:t>
      </w:r>
      <w:r w:rsidR="004C71BB">
        <w:rPr>
          <w:rtl/>
        </w:rPr>
        <w:t xml:space="preserve"> </w:t>
      </w:r>
      <w:bookmarkEnd w:id="6682"/>
    </w:p>
    <w:p w14:paraId="7569CA1B" w14:textId="77777777" w:rsidR="00A828E8" w:rsidRDefault="00A828E8" w:rsidP="00A828E8">
      <w:pPr>
        <w:pStyle w:val="KeepWithNext"/>
        <w:rPr>
          <w:rtl/>
          <w:lang w:eastAsia="he-IL"/>
        </w:rPr>
      </w:pPr>
    </w:p>
    <w:p w14:paraId="767B6012" w14:textId="77777777" w:rsidR="00A828E8" w:rsidRPr="00A828E8" w:rsidRDefault="00A828E8" w:rsidP="00A828E8">
      <w:pPr>
        <w:rPr>
          <w:rtl/>
          <w:lang w:eastAsia="he-IL"/>
        </w:rPr>
      </w:pPr>
      <w:r>
        <w:rPr>
          <w:rFonts w:hint="cs"/>
          <w:rtl/>
          <w:lang w:eastAsia="he-IL"/>
        </w:rPr>
        <w:t>אנחנו עוברים להצבעה.</w:t>
      </w:r>
    </w:p>
    <w:p w14:paraId="762192E3" w14:textId="77777777" w:rsidR="00A828E8" w:rsidRDefault="00A828E8" w:rsidP="00A828E8">
      <w:pPr>
        <w:pStyle w:val="KeepWithNext"/>
        <w:rPr>
          <w:rtl/>
          <w:lang w:eastAsia="he-IL"/>
        </w:rPr>
      </w:pPr>
      <w:bookmarkStart w:id="6683" w:name="_ETM_Q1_15528899"/>
      <w:bookmarkStart w:id="6684" w:name="_ETM_Q1_15529244"/>
      <w:bookmarkStart w:id="6685" w:name="_ETM_Q1_15529332"/>
      <w:bookmarkStart w:id="6686" w:name="_ETM_Q1_15529711"/>
      <w:bookmarkEnd w:id="6683"/>
      <w:bookmarkEnd w:id="6684"/>
      <w:bookmarkEnd w:id="6685"/>
      <w:bookmarkEnd w:id="6686"/>
    </w:p>
    <w:p w14:paraId="010D1484" w14:textId="77777777" w:rsidR="00A828E8" w:rsidRDefault="00A828E8" w:rsidP="00A828E8">
      <w:pPr>
        <w:rPr>
          <w:rtl/>
          <w:lang w:eastAsia="he-IL"/>
        </w:rPr>
      </w:pPr>
      <w:r>
        <w:rPr>
          <w:rFonts w:hint="cs"/>
          <w:rtl/>
          <w:lang w:eastAsia="he-IL"/>
        </w:rPr>
        <w:t>מי בעד קבלת הסתייגות מספר 110? 5. מי נגד? 8. מי נמנע? אין נמנעים.</w:t>
      </w:r>
    </w:p>
    <w:p w14:paraId="6DD8BDC7" w14:textId="77777777" w:rsidR="00A828E8" w:rsidRDefault="00A828E8" w:rsidP="00A828E8">
      <w:pPr>
        <w:rPr>
          <w:rtl/>
          <w:lang w:eastAsia="he-IL"/>
        </w:rPr>
      </w:pPr>
    </w:p>
    <w:p w14:paraId="2EF5737B" w14:textId="77777777" w:rsidR="00A828E8" w:rsidRDefault="00A828E8" w:rsidP="00A828E8">
      <w:pPr>
        <w:pStyle w:val="af1"/>
        <w:keepNext/>
        <w:rPr>
          <w:rtl/>
          <w:lang w:eastAsia="he-IL"/>
        </w:rPr>
      </w:pPr>
      <w:r>
        <w:rPr>
          <w:rtl/>
          <w:lang w:eastAsia="he-IL"/>
        </w:rPr>
        <w:t>הצבעה</w:t>
      </w:r>
    </w:p>
    <w:p w14:paraId="195C0230" w14:textId="77777777" w:rsidR="00A828E8" w:rsidRDefault="00A828E8" w:rsidP="00A828E8">
      <w:pPr>
        <w:pStyle w:val="--"/>
        <w:keepNext/>
        <w:rPr>
          <w:rtl/>
          <w:lang w:eastAsia="he-IL"/>
        </w:rPr>
      </w:pPr>
      <w:r>
        <w:rPr>
          <w:rFonts w:hint="cs"/>
          <w:rtl/>
          <w:lang w:eastAsia="he-IL"/>
        </w:rPr>
        <w:t>ההסתייגות לא נתקבלה</w:t>
      </w:r>
    </w:p>
    <w:p w14:paraId="79CCB05E" w14:textId="77777777" w:rsidR="00A828E8" w:rsidRDefault="00A828E8" w:rsidP="00A828E8">
      <w:pPr>
        <w:rPr>
          <w:rtl/>
          <w:lang w:eastAsia="he-IL"/>
        </w:rPr>
      </w:pPr>
    </w:p>
    <w:p w14:paraId="3C970A8C" w14:textId="77777777" w:rsidR="00A828E8" w:rsidRDefault="00A828E8" w:rsidP="00A828E8">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F9322E">
        <w:rPr>
          <w:rtl/>
        </w:rPr>
        <w:t xml:space="preserve"> </w:t>
      </w:r>
    </w:p>
    <w:p w14:paraId="097C7534" w14:textId="77777777" w:rsidR="00A828E8" w:rsidRDefault="00A828E8" w:rsidP="00A828E8">
      <w:pPr>
        <w:pStyle w:val="KeepWithNext"/>
        <w:rPr>
          <w:rtl/>
          <w:lang w:eastAsia="he-IL"/>
        </w:rPr>
      </w:pPr>
    </w:p>
    <w:p w14:paraId="06A9054A" w14:textId="77777777" w:rsidR="00A828E8" w:rsidRDefault="00A828E8" w:rsidP="00A828E8">
      <w:pPr>
        <w:rPr>
          <w:rtl/>
          <w:lang w:eastAsia="he-IL"/>
        </w:rPr>
      </w:pPr>
      <w:r>
        <w:rPr>
          <w:rFonts w:hint="cs"/>
          <w:rtl/>
          <w:lang w:eastAsia="he-IL"/>
        </w:rPr>
        <w:t>ההסתייגות לא התקבלה.</w:t>
      </w:r>
    </w:p>
    <w:p w14:paraId="1D3CA09B" w14:textId="77777777" w:rsidR="00A828E8" w:rsidRDefault="00A828E8" w:rsidP="00A828E8">
      <w:pPr>
        <w:rPr>
          <w:rtl/>
          <w:lang w:eastAsia="he-IL"/>
        </w:rPr>
      </w:pPr>
      <w:bookmarkStart w:id="6687" w:name="_ETM_Q1_15648201"/>
      <w:bookmarkStart w:id="6688" w:name="_ETM_Q1_15648467"/>
      <w:bookmarkEnd w:id="6687"/>
      <w:bookmarkEnd w:id="6688"/>
    </w:p>
    <w:p w14:paraId="39EA210B" w14:textId="77777777" w:rsidR="00A828E8" w:rsidRDefault="00A828E8" w:rsidP="00A828E8">
      <w:pPr>
        <w:rPr>
          <w:rtl/>
          <w:lang w:eastAsia="he-IL"/>
        </w:rPr>
      </w:pPr>
      <w:r>
        <w:rPr>
          <w:rFonts w:hint="cs"/>
          <w:rtl/>
          <w:lang w:eastAsia="he-IL"/>
        </w:rPr>
        <w:t>הסתייגות מספר 111.</w:t>
      </w:r>
      <w:bookmarkStart w:id="6689" w:name="_ETM_Q1_15650132"/>
      <w:bookmarkEnd w:id="6689"/>
    </w:p>
    <w:p w14:paraId="66026874" w14:textId="77777777" w:rsidR="00A828E8" w:rsidRDefault="00A828E8" w:rsidP="00A828E8">
      <w:pPr>
        <w:rPr>
          <w:rtl/>
          <w:lang w:eastAsia="he-IL"/>
        </w:rPr>
      </w:pPr>
    </w:p>
    <w:p w14:paraId="056E1298" w14:textId="77777777" w:rsidR="00A828E8" w:rsidRDefault="00CB228A" w:rsidP="00A828E8">
      <w:pPr>
        <w:rPr>
          <w:rtl/>
          <w:lang w:eastAsia="he-IL"/>
        </w:rPr>
      </w:pPr>
      <w:r>
        <w:rPr>
          <w:rFonts w:hint="cs"/>
          <w:rtl/>
          <w:lang w:eastAsia="he-IL"/>
        </w:rPr>
        <w:t>את לא תפריעי, גם אם הגעת עירנית.</w:t>
      </w:r>
    </w:p>
    <w:p w14:paraId="6ACC0CA2" w14:textId="77777777" w:rsidR="00CB228A" w:rsidRDefault="00CB228A" w:rsidP="00A828E8">
      <w:pPr>
        <w:rPr>
          <w:rtl/>
          <w:lang w:eastAsia="he-IL"/>
        </w:rPr>
      </w:pPr>
    </w:p>
    <w:p w14:paraId="310DA4A1" w14:textId="77777777" w:rsidR="00CB228A" w:rsidRDefault="00CB228A" w:rsidP="00CB228A">
      <w:pPr>
        <w:pStyle w:val="a4"/>
        <w:keepNext/>
        <w:rPr>
          <w:rtl/>
        </w:rPr>
      </w:pPr>
      <w:bookmarkStart w:id="6690" w:name="ET_speaker_6236_1408"/>
      <w:r w:rsidRPr="00CB228A">
        <w:rPr>
          <w:rStyle w:val="TagStyle"/>
          <w:rtl/>
        </w:rPr>
        <w:t xml:space="preserve"> &lt;&lt; דובר &gt;&gt; </w:t>
      </w:r>
      <w:r>
        <w:rPr>
          <w:rtl/>
        </w:rPr>
        <w:t>נעמה לזימי (העבודה):</w:t>
      </w:r>
      <w:r w:rsidRPr="00CB228A">
        <w:rPr>
          <w:rStyle w:val="TagStyle"/>
          <w:rtl/>
        </w:rPr>
        <w:t xml:space="preserve"> &lt;&lt; דובר &gt;&gt;</w:t>
      </w:r>
      <w:r w:rsidR="004C71BB">
        <w:rPr>
          <w:rtl/>
        </w:rPr>
        <w:t xml:space="preserve"> </w:t>
      </w:r>
      <w:bookmarkEnd w:id="6690"/>
    </w:p>
    <w:p w14:paraId="73717F0A" w14:textId="77777777" w:rsidR="00CB228A" w:rsidRDefault="00CB228A" w:rsidP="00CB228A">
      <w:pPr>
        <w:pStyle w:val="KeepWithNext"/>
        <w:rPr>
          <w:rtl/>
          <w:lang w:eastAsia="he-IL"/>
        </w:rPr>
      </w:pPr>
    </w:p>
    <w:p w14:paraId="64239891" w14:textId="77777777" w:rsidR="00CB228A" w:rsidRDefault="00CB228A" w:rsidP="00CB228A">
      <w:pPr>
        <w:rPr>
          <w:rtl/>
          <w:lang w:eastAsia="he-IL"/>
        </w:rPr>
      </w:pPr>
      <w:r>
        <w:rPr>
          <w:rFonts w:hint="cs"/>
          <w:rtl/>
          <w:lang w:eastAsia="he-IL"/>
        </w:rPr>
        <w:t>גם אני האישה היחידה וגם משתיקים אותי.</w:t>
      </w:r>
    </w:p>
    <w:p w14:paraId="44A0EF48" w14:textId="77777777" w:rsidR="00CB228A" w:rsidRDefault="00CB228A" w:rsidP="00CB228A">
      <w:pPr>
        <w:rPr>
          <w:rtl/>
          <w:lang w:eastAsia="he-IL"/>
        </w:rPr>
      </w:pPr>
    </w:p>
    <w:p w14:paraId="6D08799E" w14:textId="77777777" w:rsidR="00CB228A" w:rsidRDefault="00CB228A" w:rsidP="00CB228A">
      <w:pPr>
        <w:pStyle w:val="af6"/>
        <w:keepNext/>
        <w:rPr>
          <w:rtl/>
        </w:rPr>
      </w:pPr>
      <w:bookmarkStart w:id="6691" w:name="ET_yor_5797_1409"/>
      <w:r w:rsidRPr="00CB228A">
        <w:rPr>
          <w:rStyle w:val="TagStyle"/>
          <w:rtl/>
        </w:rPr>
        <w:t xml:space="preserve"> &lt;&lt; יור &gt;&gt; </w:t>
      </w:r>
      <w:r>
        <w:rPr>
          <w:rtl/>
        </w:rPr>
        <w:t>היו"ר יצחק פינדרוס:</w:t>
      </w:r>
      <w:r w:rsidRPr="00CB228A">
        <w:rPr>
          <w:rStyle w:val="TagStyle"/>
          <w:rtl/>
        </w:rPr>
        <w:t xml:space="preserve"> &lt;&lt; יור &gt;&gt;</w:t>
      </w:r>
      <w:r w:rsidR="004C71BB">
        <w:rPr>
          <w:rtl/>
        </w:rPr>
        <w:t xml:space="preserve"> </w:t>
      </w:r>
      <w:bookmarkEnd w:id="6691"/>
    </w:p>
    <w:p w14:paraId="792E81C7" w14:textId="77777777" w:rsidR="00CB228A" w:rsidRDefault="00CB228A" w:rsidP="00CB228A">
      <w:pPr>
        <w:pStyle w:val="KeepWithNext"/>
        <w:rPr>
          <w:rtl/>
          <w:lang w:eastAsia="he-IL"/>
        </w:rPr>
      </w:pPr>
    </w:p>
    <w:p w14:paraId="0835B857" w14:textId="77777777" w:rsidR="00CB228A" w:rsidRDefault="00CB228A" w:rsidP="00CB228A">
      <w:pPr>
        <w:rPr>
          <w:rtl/>
          <w:lang w:eastAsia="he-IL"/>
        </w:rPr>
      </w:pPr>
      <w:r>
        <w:rPr>
          <w:rFonts w:hint="cs"/>
          <w:rtl/>
          <w:lang w:eastAsia="he-IL"/>
        </w:rPr>
        <w:t xml:space="preserve">את נקראת לסדר פעם ראשונה. </w:t>
      </w:r>
    </w:p>
    <w:p w14:paraId="0FED9DA0" w14:textId="77777777" w:rsidR="00CB228A" w:rsidRDefault="00CB228A" w:rsidP="00CB228A">
      <w:pPr>
        <w:rPr>
          <w:rtl/>
          <w:lang w:eastAsia="he-IL"/>
        </w:rPr>
      </w:pPr>
      <w:bookmarkStart w:id="6692" w:name="_ETM_Q1_15669916"/>
      <w:bookmarkStart w:id="6693" w:name="_ETM_Q1_15669959"/>
      <w:bookmarkEnd w:id="6692"/>
      <w:bookmarkEnd w:id="6693"/>
    </w:p>
    <w:p w14:paraId="29C4C98F" w14:textId="77777777" w:rsidR="00CB228A" w:rsidRDefault="00CB228A" w:rsidP="00CB228A">
      <w:pPr>
        <w:pStyle w:val="a4"/>
        <w:keepNext/>
        <w:rPr>
          <w:rtl/>
        </w:rPr>
      </w:pPr>
      <w:bookmarkStart w:id="6694" w:name="ET_speaker_5109_1410"/>
      <w:r w:rsidRPr="00CB228A">
        <w:rPr>
          <w:rStyle w:val="TagStyle"/>
          <w:rtl/>
        </w:rPr>
        <w:t xml:space="preserve"> &lt;&lt; דובר &gt;&gt; </w:t>
      </w:r>
      <w:r>
        <w:rPr>
          <w:rtl/>
        </w:rPr>
        <w:t>אלעזר שטרן (יש עתיד):</w:t>
      </w:r>
      <w:r w:rsidRPr="00CB228A">
        <w:rPr>
          <w:rStyle w:val="TagStyle"/>
          <w:rtl/>
        </w:rPr>
        <w:t xml:space="preserve"> &lt;&lt; דובר &gt;&gt;</w:t>
      </w:r>
      <w:r w:rsidR="004C71BB">
        <w:rPr>
          <w:rtl/>
        </w:rPr>
        <w:t xml:space="preserve"> </w:t>
      </w:r>
      <w:bookmarkEnd w:id="6694"/>
    </w:p>
    <w:p w14:paraId="7D7542E5" w14:textId="77777777" w:rsidR="00CB228A" w:rsidRDefault="00CB228A" w:rsidP="00CB228A">
      <w:pPr>
        <w:pStyle w:val="KeepWithNext"/>
        <w:rPr>
          <w:rtl/>
          <w:lang w:eastAsia="he-IL"/>
        </w:rPr>
      </w:pPr>
    </w:p>
    <w:p w14:paraId="16944421" w14:textId="77777777" w:rsidR="00CB228A" w:rsidRDefault="00CB228A" w:rsidP="00CB228A">
      <w:pPr>
        <w:rPr>
          <w:rtl/>
          <w:lang w:eastAsia="he-IL"/>
        </w:rPr>
      </w:pPr>
      <w:r>
        <w:rPr>
          <w:rFonts w:hint="cs"/>
          <w:rtl/>
          <w:lang w:eastAsia="he-IL"/>
        </w:rPr>
        <w:t>הוא לא יכול להוציא אותך.</w:t>
      </w:r>
    </w:p>
    <w:p w14:paraId="5106600F" w14:textId="77777777" w:rsidR="00CB228A" w:rsidRDefault="00CB228A" w:rsidP="00CB228A">
      <w:pPr>
        <w:rPr>
          <w:rtl/>
          <w:lang w:eastAsia="he-IL"/>
        </w:rPr>
      </w:pPr>
    </w:p>
    <w:p w14:paraId="7C9FF085" w14:textId="77777777" w:rsidR="00CB228A" w:rsidRDefault="00CB228A" w:rsidP="00CB228A">
      <w:pPr>
        <w:pStyle w:val="a4"/>
        <w:keepNext/>
        <w:rPr>
          <w:rtl/>
        </w:rPr>
      </w:pPr>
      <w:bookmarkStart w:id="6695" w:name="ET_speaker_6236_1412"/>
      <w:r w:rsidRPr="00CB228A">
        <w:rPr>
          <w:rStyle w:val="TagStyle"/>
          <w:rtl/>
        </w:rPr>
        <w:t xml:space="preserve"> &lt;&lt; דובר &gt;&gt; </w:t>
      </w:r>
      <w:r>
        <w:rPr>
          <w:rtl/>
        </w:rPr>
        <w:t>נעמה לזימי (העבודה):</w:t>
      </w:r>
      <w:r w:rsidRPr="00CB228A">
        <w:rPr>
          <w:rStyle w:val="TagStyle"/>
          <w:rtl/>
        </w:rPr>
        <w:t xml:space="preserve"> &lt;&lt; דובר &gt;&gt;</w:t>
      </w:r>
      <w:r w:rsidR="004C71BB">
        <w:rPr>
          <w:rtl/>
        </w:rPr>
        <w:t xml:space="preserve"> </w:t>
      </w:r>
      <w:bookmarkEnd w:id="6695"/>
    </w:p>
    <w:p w14:paraId="1EDB0CB0" w14:textId="77777777" w:rsidR="00CB228A" w:rsidRDefault="00CB228A" w:rsidP="00CB228A">
      <w:pPr>
        <w:pStyle w:val="KeepWithNext"/>
        <w:rPr>
          <w:rtl/>
          <w:lang w:eastAsia="he-IL"/>
        </w:rPr>
      </w:pPr>
    </w:p>
    <w:p w14:paraId="548284D8" w14:textId="77777777" w:rsidR="00CB228A" w:rsidRDefault="00CB228A" w:rsidP="00CB228A">
      <w:pPr>
        <w:rPr>
          <w:rtl/>
          <w:lang w:eastAsia="he-IL"/>
        </w:rPr>
      </w:pPr>
      <w:r>
        <w:rPr>
          <w:rFonts w:hint="cs"/>
          <w:rtl/>
          <w:lang w:eastAsia="he-IL"/>
        </w:rPr>
        <w:t>הוא כועס על כך שבגללי טלי הורחקה.</w:t>
      </w:r>
    </w:p>
    <w:p w14:paraId="2E2F2232" w14:textId="77777777" w:rsidR="00CB228A" w:rsidRDefault="00CB228A" w:rsidP="00CB228A">
      <w:pPr>
        <w:rPr>
          <w:rtl/>
          <w:lang w:eastAsia="he-IL"/>
        </w:rPr>
      </w:pPr>
    </w:p>
    <w:p w14:paraId="613F95D4" w14:textId="77777777" w:rsidR="00CB228A" w:rsidRDefault="00CB228A" w:rsidP="00CB228A">
      <w:pPr>
        <w:pStyle w:val="a4"/>
        <w:keepNext/>
        <w:rPr>
          <w:rtl/>
        </w:rPr>
      </w:pPr>
      <w:bookmarkStart w:id="6696" w:name="ET_speaker_5109_1413"/>
      <w:r w:rsidRPr="00CB228A">
        <w:rPr>
          <w:rStyle w:val="TagStyle"/>
          <w:rtl/>
        </w:rPr>
        <w:t xml:space="preserve"> &lt;&lt; דובר &gt;&gt; </w:t>
      </w:r>
      <w:r>
        <w:rPr>
          <w:rtl/>
        </w:rPr>
        <w:t>אלעזר שטרן (יש עתיד):</w:t>
      </w:r>
      <w:r w:rsidRPr="00CB228A">
        <w:rPr>
          <w:rStyle w:val="TagStyle"/>
          <w:rtl/>
        </w:rPr>
        <w:t xml:space="preserve"> &lt;&lt; דובר &gt;&gt;</w:t>
      </w:r>
      <w:r w:rsidR="004C71BB">
        <w:rPr>
          <w:rtl/>
        </w:rPr>
        <w:t xml:space="preserve"> </w:t>
      </w:r>
      <w:bookmarkEnd w:id="6696"/>
    </w:p>
    <w:p w14:paraId="5F63D2A9" w14:textId="77777777" w:rsidR="00CB228A" w:rsidRDefault="00CB228A" w:rsidP="00CB228A">
      <w:pPr>
        <w:pStyle w:val="KeepWithNext"/>
        <w:rPr>
          <w:rtl/>
          <w:lang w:eastAsia="he-IL"/>
        </w:rPr>
      </w:pPr>
    </w:p>
    <w:p w14:paraId="139585C6" w14:textId="77777777" w:rsidR="00CB228A" w:rsidRDefault="00CB228A" w:rsidP="00CB228A">
      <w:pPr>
        <w:rPr>
          <w:rtl/>
          <w:lang w:eastAsia="he-IL"/>
        </w:rPr>
      </w:pPr>
      <w:r>
        <w:rPr>
          <w:rFonts w:hint="cs"/>
          <w:rtl/>
          <w:lang w:eastAsia="he-IL"/>
        </w:rPr>
        <w:t>באמת? היא כעסה עלי. היא היום התנפלה עלי ואמרה שבגללי היא ה ורחקה.</w:t>
      </w:r>
    </w:p>
    <w:p w14:paraId="6A39B161" w14:textId="77777777" w:rsidR="00CB228A" w:rsidRDefault="00CB228A" w:rsidP="00CB228A">
      <w:pPr>
        <w:rPr>
          <w:rtl/>
          <w:lang w:eastAsia="he-IL"/>
        </w:rPr>
      </w:pPr>
    </w:p>
    <w:p w14:paraId="4256B5C6" w14:textId="77777777" w:rsidR="00CB228A" w:rsidRDefault="00CB228A" w:rsidP="00CB228A">
      <w:pPr>
        <w:pStyle w:val="a4"/>
        <w:keepNext/>
        <w:rPr>
          <w:rtl/>
        </w:rPr>
      </w:pPr>
      <w:bookmarkStart w:id="6697" w:name="ET_speaker_5791_1414"/>
      <w:r w:rsidRPr="00CB228A">
        <w:rPr>
          <w:rStyle w:val="TagStyle"/>
          <w:rtl/>
        </w:rPr>
        <w:t xml:space="preserve"> &lt;&lt; דובר &gt;&gt; </w:t>
      </w:r>
      <w:r>
        <w:rPr>
          <w:rtl/>
        </w:rPr>
        <w:t>יואב סגלוביץ' (יש עתיד):</w:t>
      </w:r>
      <w:r w:rsidRPr="00CB228A">
        <w:rPr>
          <w:rStyle w:val="TagStyle"/>
          <w:rtl/>
        </w:rPr>
        <w:t xml:space="preserve"> &lt;&lt; דובר &gt;&gt;</w:t>
      </w:r>
      <w:r w:rsidR="004C71BB">
        <w:rPr>
          <w:rtl/>
        </w:rPr>
        <w:t xml:space="preserve"> </w:t>
      </w:r>
      <w:bookmarkEnd w:id="6697"/>
    </w:p>
    <w:p w14:paraId="1388371D" w14:textId="77777777" w:rsidR="00CB228A" w:rsidRDefault="00CB228A" w:rsidP="00CB228A">
      <w:pPr>
        <w:pStyle w:val="KeepWithNext"/>
        <w:rPr>
          <w:rtl/>
          <w:lang w:eastAsia="he-IL"/>
        </w:rPr>
      </w:pPr>
    </w:p>
    <w:p w14:paraId="6BB70044" w14:textId="77777777" w:rsidR="00CB228A" w:rsidRDefault="00CB228A" w:rsidP="00CB228A">
      <w:pPr>
        <w:rPr>
          <w:rtl/>
          <w:lang w:eastAsia="he-IL"/>
        </w:rPr>
      </w:pPr>
      <w:r>
        <w:rPr>
          <w:rFonts w:hint="cs"/>
          <w:rtl/>
          <w:lang w:eastAsia="he-IL"/>
        </w:rPr>
        <w:t>טייסי חיל האוויר או אנשים אחרים, חיילים שמתנדבים ואומרים מה שהם אומרים ומוקעים אל הקיר על ידי</w:t>
      </w:r>
      <w:r w:rsidR="00F9322E">
        <w:rPr>
          <w:rFonts w:hint="cs"/>
          <w:rtl/>
          <w:lang w:eastAsia="he-IL"/>
        </w:rPr>
        <w:t xml:space="preserve"> </w:t>
      </w:r>
      <w:r>
        <w:rPr>
          <w:rFonts w:hint="cs"/>
          <w:rtl/>
          <w:lang w:eastAsia="he-IL"/>
        </w:rPr>
        <w:t xml:space="preserve">פרזיטים </w:t>
      </w:r>
      <w:bookmarkStart w:id="6698" w:name="_ETM_Q1_15691887"/>
      <w:bookmarkEnd w:id="6698"/>
      <w:r>
        <w:rPr>
          <w:rFonts w:hint="cs"/>
          <w:rtl/>
          <w:lang w:eastAsia="he-IL"/>
        </w:rPr>
        <w:t>שלא עשו דבר במדינת ישראל</w:t>
      </w:r>
      <w:r w:rsidR="00F9322E">
        <w:rPr>
          <w:rFonts w:hint="cs"/>
          <w:rtl/>
          <w:lang w:eastAsia="he-IL"/>
        </w:rPr>
        <w:t xml:space="preserve"> </w:t>
      </w:r>
      <w:r>
        <w:rPr>
          <w:rFonts w:hint="cs"/>
          <w:rtl/>
          <w:lang w:eastAsia="he-IL"/>
        </w:rPr>
        <w:t>ומעזים לומר להם שילכו לעזאזל או לקרוא להם נפולת של נמושות , אנשים שלא מגיעים לקצה הרגליים של החיילים האלה והם</w:t>
      </w:r>
      <w:bookmarkStart w:id="6699" w:name="_ETM_Q1_15699840"/>
      <w:bookmarkEnd w:id="6699"/>
      <w:r>
        <w:rPr>
          <w:rFonts w:hint="cs"/>
          <w:rtl/>
          <w:lang w:eastAsia="he-IL"/>
        </w:rPr>
        <w:t xml:space="preserve"> שרים בממשלת ישראל.</w:t>
      </w:r>
    </w:p>
    <w:p w14:paraId="66921B66" w14:textId="77777777" w:rsidR="00CB228A" w:rsidRDefault="00CB228A" w:rsidP="00CB228A">
      <w:pPr>
        <w:rPr>
          <w:rtl/>
          <w:lang w:eastAsia="he-IL"/>
        </w:rPr>
      </w:pPr>
    </w:p>
    <w:p w14:paraId="0E320B13" w14:textId="77777777" w:rsidR="00CB228A" w:rsidRDefault="00CB228A" w:rsidP="00CB228A">
      <w:pPr>
        <w:pStyle w:val="a4"/>
        <w:keepNext/>
        <w:rPr>
          <w:rtl/>
        </w:rPr>
      </w:pPr>
      <w:bookmarkStart w:id="6700" w:name="ET_speaker_5109_1415"/>
      <w:r w:rsidRPr="00CB228A">
        <w:rPr>
          <w:rStyle w:val="TagStyle"/>
          <w:rtl/>
        </w:rPr>
        <w:t xml:space="preserve"> &lt;&lt; דובר &gt;&gt; </w:t>
      </w:r>
      <w:r>
        <w:rPr>
          <w:rtl/>
        </w:rPr>
        <w:t>אלעזר שטרן (יש עתיד):</w:t>
      </w:r>
      <w:r w:rsidRPr="00CB228A">
        <w:rPr>
          <w:rStyle w:val="TagStyle"/>
          <w:rtl/>
        </w:rPr>
        <w:t xml:space="preserve"> &lt;&lt; דובר &gt;&gt;</w:t>
      </w:r>
      <w:r w:rsidR="004C71BB">
        <w:rPr>
          <w:rtl/>
        </w:rPr>
        <w:t xml:space="preserve"> </w:t>
      </w:r>
      <w:bookmarkEnd w:id="6700"/>
    </w:p>
    <w:p w14:paraId="30DF8469" w14:textId="77777777" w:rsidR="00CB228A" w:rsidRDefault="00CB228A" w:rsidP="00CB228A">
      <w:pPr>
        <w:pStyle w:val="KeepWithNext"/>
        <w:rPr>
          <w:rtl/>
          <w:lang w:eastAsia="he-IL"/>
        </w:rPr>
      </w:pPr>
    </w:p>
    <w:p w14:paraId="09E785F1" w14:textId="77777777" w:rsidR="00CB228A" w:rsidRDefault="00CB228A" w:rsidP="00CB228A">
      <w:pPr>
        <w:rPr>
          <w:rtl/>
          <w:lang w:eastAsia="he-IL"/>
        </w:rPr>
      </w:pPr>
      <w:r>
        <w:rPr>
          <w:rFonts w:hint="cs"/>
          <w:rtl/>
          <w:lang w:eastAsia="he-IL"/>
        </w:rPr>
        <w:t>מי קורה להם כך?</w:t>
      </w:r>
    </w:p>
    <w:p w14:paraId="120A2135" w14:textId="77777777" w:rsidR="00CB228A" w:rsidRDefault="00CB228A" w:rsidP="00CB228A">
      <w:pPr>
        <w:rPr>
          <w:rtl/>
          <w:lang w:eastAsia="he-IL"/>
        </w:rPr>
      </w:pPr>
      <w:bookmarkStart w:id="6701" w:name="_ETM_Q1_15698348"/>
      <w:bookmarkStart w:id="6702" w:name="_ETM_Q1_15698387"/>
      <w:bookmarkStart w:id="6703" w:name="_ETM_Q1_15698106"/>
      <w:bookmarkEnd w:id="6701"/>
      <w:bookmarkEnd w:id="6702"/>
      <w:bookmarkEnd w:id="6703"/>
    </w:p>
    <w:p w14:paraId="29A899A4" w14:textId="77777777" w:rsidR="00CB228A" w:rsidRDefault="00CB228A" w:rsidP="00CB228A">
      <w:pPr>
        <w:pStyle w:val="a4"/>
        <w:keepNext/>
        <w:rPr>
          <w:rtl/>
        </w:rPr>
      </w:pPr>
      <w:bookmarkStart w:id="6704" w:name="ET_speaker_6236_1416"/>
      <w:r w:rsidRPr="00CB228A">
        <w:rPr>
          <w:rStyle w:val="TagStyle"/>
          <w:rtl/>
        </w:rPr>
        <w:t xml:space="preserve"> &lt;&lt; דובר &gt;&gt; </w:t>
      </w:r>
      <w:r>
        <w:rPr>
          <w:rtl/>
        </w:rPr>
        <w:t>נעמה לזימי (העבודה):</w:t>
      </w:r>
      <w:r w:rsidRPr="00CB228A">
        <w:rPr>
          <w:rStyle w:val="TagStyle"/>
          <w:rtl/>
        </w:rPr>
        <w:t xml:space="preserve"> &lt;&lt; דובר &gt;&gt;</w:t>
      </w:r>
      <w:r w:rsidR="004C71BB">
        <w:rPr>
          <w:rtl/>
        </w:rPr>
        <w:t xml:space="preserve"> </w:t>
      </w:r>
      <w:bookmarkEnd w:id="6704"/>
    </w:p>
    <w:p w14:paraId="441AE293" w14:textId="77777777" w:rsidR="00CB228A" w:rsidRDefault="00CB228A" w:rsidP="00CB228A">
      <w:pPr>
        <w:pStyle w:val="KeepWithNext"/>
        <w:rPr>
          <w:rtl/>
          <w:lang w:eastAsia="he-IL"/>
        </w:rPr>
      </w:pPr>
    </w:p>
    <w:p w14:paraId="5672EB81" w14:textId="77777777" w:rsidR="00CB228A" w:rsidRDefault="00CB228A" w:rsidP="00CB228A">
      <w:pPr>
        <w:rPr>
          <w:rtl/>
          <w:lang w:eastAsia="he-IL"/>
        </w:rPr>
      </w:pPr>
      <w:bookmarkStart w:id="6705" w:name="_ETM_Q1_15698485"/>
      <w:bookmarkStart w:id="6706" w:name="_ETM_Q1_15698518"/>
      <w:bookmarkEnd w:id="6705"/>
      <w:bookmarkEnd w:id="6706"/>
      <w:r>
        <w:rPr>
          <w:rFonts w:hint="cs"/>
          <w:rtl/>
          <w:lang w:eastAsia="he-IL"/>
        </w:rPr>
        <w:t>גלית דיסטל.</w:t>
      </w:r>
    </w:p>
    <w:p w14:paraId="11C1A65B" w14:textId="77777777" w:rsidR="00CB228A" w:rsidRDefault="00CB228A" w:rsidP="00CB228A">
      <w:pPr>
        <w:rPr>
          <w:rtl/>
          <w:lang w:eastAsia="he-IL"/>
        </w:rPr>
      </w:pPr>
      <w:bookmarkStart w:id="6707" w:name="_ETM_Q1_15702519"/>
      <w:bookmarkStart w:id="6708" w:name="_ETM_Q1_15702563"/>
      <w:bookmarkEnd w:id="6707"/>
      <w:bookmarkEnd w:id="6708"/>
    </w:p>
    <w:p w14:paraId="4D17B984" w14:textId="77777777" w:rsidR="00CB228A" w:rsidRDefault="00CB228A" w:rsidP="00CB228A">
      <w:pPr>
        <w:pStyle w:val="a4"/>
        <w:keepNext/>
        <w:rPr>
          <w:rtl/>
        </w:rPr>
      </w:pPr>
      <w:bookmarkStart w:id="6709" w:name="ET_speaker_5109_1418"/>
      <w:r w:rsidRPr="00CB228A">
        <w:rPr>
          <w:rStyle w:val="TagStyle"/>
          <w:rtl/>
        </w:rPr>
        <w:t xml:space="preserve"> &lt;&lt; דובר &gt;&gt; </w:t>
      </w:r>
      <w:r>
        <w:rPr>
          <w:rtl/>
        </w:rPr>
        <w:t>אלעזר שטרן (יש עתיד):</w:t>
      </w:r>
      <w:r w:rsidRPr="00CB228A">
        <w:rPr>
          <w:rStyle w:val="TagStyle"/>
          <w:rtl/>
        </w:rPr>
        <w:t xml:space="preserve"> &lt;&lt; דובר &gt;&gt;</w:t>
      </w:r>
      <w:r w:rsidR="004C71BB">
        <w:rPr>
          <w:rtl/>
        </w:rPr>
        <w:t xml:space="preserve"> </w:t>
      </w:r>
      <w:bookmarkEnd w:id="6709"/>
    </w:p>
    <w:p w14:paraId="2234C93B" w14:textId="77777777" w:rsidR="00CB228A" w:rsidRDefault="00CB228A" w:rsidP="00CB228A">
      <w:pPr>
        <w:pStyle w:val="KeepWithNext"/>
        <w:rPr>
          <w:rtl/>
          <w:lang w:eastAsia="he-IL"/>
        </w:rPr>
      </w:pPr>
    </w:p>
    <w:p w14:paraId="5E18B2D3" w14:textId="77777777" w:rsidR="00CB228A" w:rsidRDefault="00CB228A" w:rsidP="00CB228A">
      <w:pPr>
        <w:rPr>
          <w:rtl/>
          <w:lang w:eastAsia="he-IL"/>
        </w:rPr>
      </w:pPr>
      <w:r>
        <w:rPr>
          <w:rFonts w:hint="cs"/>
          <w:rtl/>
          <w:lang w:eastAsia="he-IL"/>
        </w:rPr>
        <w:t>שרת התעמולה?</w:t>
      </w:r>
    </w:p>
    <w:p w14:paraId="7491330C" w14:textId="77777777" w:rsidR="00CB228A" w:rsidRDefault="00CB228A" w:rsidP="00CB228A">
      <w:pPr>
        <w:rPr>
          <w:rtl/>
          <w:lang w:eastAsia="he-IL"/>
        </w:rPr>
      </w:pPr>
    </w:p>
    <w:p w14:paraId="016050DE" w14:textId="77777777" w:rsidR="00CB228A" w:rsidRDefault="00CB228A" w:rsidP="00CB228A">
      <w:pPr>
        <w:pStyle w:val="a4"/>
        <w:keepNext/>
        <w:rPr>
          <w:rtl/>
        </w:rPr>
      </w:pPr>
      <w:bookmarkStart w:id="6710" w:name="ET_speaker_6236_1419"/>
      <w:r w:rsidRPr="00CB228A">
        <w:rPr>
          <w:rStyle w:val="TagStyle"/>
          <w:rtl/>
        </w:rPr>
        <w:t xml:space="preserve"> &lt;&lt; דובר &gt;&gt; </w:t>
      </w:r>
      <w:r>
        <w:rPr>
          <w:rtl/>
        </w:rPr>
        <w:t>נעמה לזימי (העבודה):</w:t>
      </w:r>
      <w:r w:rsidRPr="00CB228A">
        <w:rPr>
          <w:rStyle w:val="TagStyle"/>
          <w:rtl/>
        </w:rPr>
        <w:t xml:space="preserve"> &lt;&lt; דובר &gt;&gt;</w:t>
      </w:r>
      <w:r w:rsidR="004C71BB">
        <w:rPr>
          <w:rtl/>
        </w:rPr>
        <w:t xml:space="preserve"> </w:t>
      </w:r>
      <w:bookmarkEnd w:id="6710"/>
    </w:p>
    <w:p w14:paraId="670B11B7" w14:textId="77777777" w:rsidR="00CB228A" w:rsidRDefault="00CB228A" w:rsidP="00CB228A">
      <w:pPr>
        <w:pStyle w:val="KeepWithNext"/>
        <w:rPr>
          <w:rtl/>
          <w:lang w:eastAsia="he-IL"/>
        </w:rPr>
      </w:pPr>
    </w:p>
    <w:p w14:paraId="2EB374BF" w14:textId="77777777" w:rsidR="00CB228A" w:rsidRDefault="00CB228A" w:rsidP="00CB228A">
      <w:pPr>
        <w:rPr>
          <w:rtl/>
          <w:lang w:eastAsia="he-IL"/>
        </w:rPr>
      </w:pPr>
      <w:r>
        <w:rPr>
          <w:rFonts w:hint="cs"/>
          <w:rtl/>
          <w:lang w:eastAsia="he-IL"/>
        </w:rPr>
        <w:t>כן.</w:t>
      </w:r>
    </w:p>
    <w:p w14:paraId="35928B78" w14:textId="77777777" w:rsidR="00CB228A" w:rsidRDefault="00CB228A" w:rsidP="00CB228A">
      <w:pPr>
        <w:rPr>
          <w:rtl/>
          <w:lang w:eastAsia="he-IL"/>
        </w:rPr>
      </w:pPr>
      <w:bookmarkStart w:id="6711" w:name="_ETM_Q1_15702878"/>
      <w:bookmarkStart w:id="6712" w:name="_ETM_Q1_15702916"/>
      <w:bookmarkEnd w:id="6711"/>
      <w:bookmarkEnd w:id="6712"/>
    </w:p>
    <w:p w14:paraId="51FD4A64" w14:textId="77777777" w:rsidR="00CB228A" w:rsidRDefault="00CB228A" w:rsidP="00CB228A">
      <w:pPr>
        <w:pStyle w:val="a4"/>
        <w:keepNext/>
        <w:rPr>
          <w:rtl/>
        </w:rPr>
      </w:pPr>
      <w:bookmarkStart w:id="6713" w:name="ET_speaker_5791_1420"/>
      <w:r w:rsidRPr="00CB228A">
        <w:rPr>
          <w:rStyle w:val="TagStyle"/>
          <w:rtl/>
        </w:rPr>
        <w:t xml:space="preserve"> &lt;&lt; דובר &gt;&gt; </w:t>
      </w:r>
      <w:r>
        <w:rPr>
          <w:rtl/>
        </w:rPr>
        <w:t>יואב סגלוביץ' (יש עתיד):</w:t>
      </w:r>
      <w:r w:rsidRPr="00CB228A">
        <w:rPr>
          <w:rStyle w:val="TagStyle"/>
          <w:rtl/>
        </w:rPr>
        <w:t xml:space="preserve"> &lt;&lt; דובר &gt;&gt;</w:t>
      </w:r>
      <w:r w:rsidR="004C71BB">
        <w:rPr>
          <w:rtl/>
        </w:rPr>
        <w:t xml:space="preserve"> </w:t>
      </w:r>
      <w:bookmarkEnd w:id="6713"/>
    </w:p>
    <w:p w14:paraId="7D1BC953" w14:textId="77777777" w:rsidR="00CB228A" w:rsidRDefault="00CB228A" w:rsidP="00CB228A">
      <w:pPr>
        <w:pStyle w:val="KeepWithNext"/>
        <w:rPr>
          <w:rtl/>
        </w:rPr>
      </w:pPr>
    </w:p>
    <w:p w14:paraId="2E075DAE" w14:textId="77777777" w:rsidR="00CB228A" w:rsidRDefault="00CB228A" w:rsidP="00CB228A">
      <w:pPr>
        <w:rPr>
          <w:rtl/>
        </w:rPr>
      </w:pPr>
      <w:r>
        <w:rPr>
          <w:rFonts w:hint="cs"/>
          <w:rtl/>
        </w:rPr>
        <w:t>אחרי הדבר הזה צריך להבין שמסתתר עוד משהו. ההנחה הבסיסית של אנשים שמרתים את המדינה, כל מקום שמשרתים את המדינה, הנחת</w:t>
      </w:r>
      <w:bookmarkStart w:id="6714" w:name="_ETM_Q1_15711468"/>
      <w:bookmarkEnd w:id="6714"/>
      <w:r>
        <w:rPr>
          <w:rFonts w:hint="cs"/>
          <w:rtl/>
        </w:rPr>
        <w:t xml:space="preserve"> הבסיס שלהם היא שקבלת ההחלטות של מי ששולח אותם למשימות היא נקייה והיא בדוקה, ומי </w:t>
      </w:r>
      <w:bookmarkStart w:id="6715" w:name="_ETM_Q1_15721076"/>
      <w:bookmarkEnd w:id="6715"/>
      <w:r>
        <w:rPr>
          <w:rFonts w:hint="cs"/>
          <w:rtl/>
        </w:rPr>
        <w:t xml:space="preserve">שבודקים אותה לא פעם ולא פעמיים וטוב שכך </w:t>
      </w:r>
      <w:r>
        <w:rPr>
          <w:rtl/>
        </w:rPr>
        <w:t>–</w:t>
      </w:r>
      <w:r>
        <w:rPr>
          <w:rFonts w:hint="cs"/>
          <w:rtl/>
        </w:rPr>
        <w:t xml:space="preserve"> אלה יועצים משפטיים במקומות השונים. </w:t>
      </w:r>
    </w:p>
    <w:p w14:paraId="6BA19EAC" w14:textId="77777777" w:rsidR="00A828E8" w:rsidRPr="005956F3" w:rsidRDefault="00A828E8" w:rsidP="00A828E8">
      <w:pPr>
        <w:rPr>
          <w:rtl/>
          <w:lang w:eastAsia="he-IL"/>
        </w:rPr>
      </w:pPr>
      <w:bookmarkStart w:id="6716" w:name="_ETM_Q1_15727320"/>
      <w:bookmarkStart w:id="6717" w:name="_ETM_Q1_15727358"/>
      <w:bookmarkStart w:id="6718" w:name="_ETM_Q1_15671899"/>
      <w:bookmarkStart w:id="6719" w:name="_ETM_Q1_15671942"/>
      <w:bookmarkStart w:id="6720" w:name="_ETM_Q1_15672250"/>
      <w:bookmarkStart w:id="6721" w:name="_ETM_Q1_15672650"/>
      <w:bookmarkStart w:id="6722" w:name="_ETM_Q1_15672692"/>
      <w:bookmarkStart w:id="6723" w:name="_ETM_Q1_15671462"/>
      <w:bookmarkStart w:id="6724" w:name="_ETM_Q1_15650310"/>
      <w:bookmarkStart w:id="6725" w:name="_ETM_Q1_15650364"/>
      <w:bookmarkStart w:id="6726" w:name="_ETM_Q1_15650528"/>
      <w:bookmarkEnd w:id="6716"/>
      <w:bookmarkEnd w:id="6717"/>
      <w:bookmarkEnd w:id="6718"/>
      <w:bookmarkEnd w:id="6719"/>
      <w:bookmarkEnd w:id="6720"/>
      <w:bookmarkEnd w:id="6721"/>
      <w:bookmarkEnd w:id="6722"/>
      <w:bookmarkEnd w:id="6723"/>
      <w:bookmarkEnd w:id="6724"/>
      <w:bookmarkEnd w:id="6725"/>
      <w:bookmarkEnd w:id="6726"/>
    </w:p>
    <w:p w14:paraId="32510ABF" w14:textId="77777777" w:rsidR="00A828E8" w:rsidRDefault="00A828E8" w:rsidP="00A828E8">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F9322E">
        <w:rPr>
          <w:rtl/>
        </w:rPr>
        <w:t xml:space="preserve"> </w:t>
      </w:r>
    </w:p>
    <w:p w14:paraId="6A160857" w14:textId="77777777" w:rsidR="00A828E8" w:rsidRDefault="00A828E8" w:rsidP="00A828E8">
      <w:pPr>
        <w:pStyle w:val="KeepWithNext"/>
        <w:rPr>
          <w:rtl/>
          <w:lang w:eastAsia="he-IL"/>
        </w:rPr>
      </w:pPr>
    </w:p>
    <w:p w14:paraId="6A4AF254" w14:textId="77777777" w:rsidR="00A828E8" w:rsidRDefault="00A828E8" w:rsidP="00A828E8">
      <w:pPr>
        <w:rPr>
          <w:rtl/>
          <w:lang w:eastAsia="he-IL"/>
        </w:rPr>
      </w:pPr>
      <w:r>
        <w:rPr>
          <w:rFonts w:hint="cs"/>
          <w:rtl/>
          <w:lang w:eastAsia="he-IL"/>
        </w:rPr>
        <w:t xml:space="preserve">מי בעד קבלת הסתייגות מספר 111? </w:t>
      </w:r>
      <w:r w:rsidR="00CB228A">
        <w:rPr>
          <w:rFonts w:hint="cs"/>
          <w:rtl/>
          <w:lang w:eastAsia="he-IL"/>
        </w:rPr>
        <w:t xml:space="preserve">5. </w:t>
      </w:r>
      <w:r>
        <w:rPr>
          <w:rFonts w:hint="cs"/>
          <w:rtl/>
          <w:lang w:eastAsia="he-IL"/>
        </w:rPr>
        <w:t xml:space="preserve">מי נגד? </w:t>
      </w:r>
      <w:r w:rsidR="00CB228A">
        <w:rPr>
          <w:rFonts w:hint="cs"/>
          <w:rtl/>
          <w:lang w:eastAsia="he-IL"/>
        </w:rPr>
        <w:t xml:space="preserve">8. </w:t>
      </w:r>
      <w:r>
        <w:rPr>
          <w:rFonts w:hint="cs"/>
          <w:rtl/>
          <w:lang w:eastAsia="he-IL"/>
        </w:rPr>
        <w:t>מי נמנע? אין נמנעים.</w:t>
      </w:r>
    </w:p>
    <w:p w14:paraId="583F82F7" w14:textId="77777777" w:rsidR="00A828E8" w:rsidRDefault="00A828E8" w:rsidP="00A828E8">
      <w:pPr>
        <w:rPr>
          <w:rtl/>
          <w:lang w:eastAsia="he-IL"/>
        </w:rPr>
      </w:pPr>
    </w:p>
    <w:p w14:paraId="179020A3" w14:textId="77777777" w:rsidR="00A828E8" w:rsidRDefault="00A828E8" w:rsidP="00A828E8">
      <w:pPr>
        <w:pStyle w:val="af1"/>
        <w:keepNext/>
        <w:rPr>
          <w:rtl/>
          <w:lang w:eastAsia="he-IL"/>
        </w:rPr>
      </w:pPr>
      <w:r>
        <w:rPr>
          <w:rtl/>
          <w:lang w:eastAsia="he-IL"/>
        </w:rPr>
        <w:t>הצבעה</w:t>
      </w:r>
    </w:p>
    <w:p w14:paraId="0F40DE11" w14:textId="77777777" w:rsidR="00A828E8" w:rsidRDefault="00A828E8" w:rsidP="00A828E8">
      <w:pPr>
        <w:pStyle w:val="--"/>
        <w:keepNext/>
        <w:rPr>
          <w:rtl/>
          <w:lang w:eastAsia="he-IL"/>
        </w:rPr>
      </w:pPr>
      <w:r>
        <w:rPr>
          <w:rFonts w:hint="cs"/>
          <w:rtl/>
          <w:lang w:eastAsia="he-IL"/>
        </w:rPr>
        <w:t>ההסתייגות לא נתקבלה</w:t>
      </w:r>
    </w:p>
    <w:p w14:paraId="4693E547" w14:textId="77777777" w:rsidR="00A828E8" w:rsidRDefault="00A828E8" w:rsidP="00A828E8">
      <w:pPr>
        <w:rPr>
          <w:rtl/>
          <w:lang w:eastAsia="he-IL"/>
        </w:rPr>
      </w:pPr>
    </w:p>
    <w:p w14:paraId="32CFA9FD" w14:textId="77777777" w:rsidR="00A828E8" w:rsidRDefault="00A828E8" w:rsidP="00A828E8">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F9322E">
        <w:rPr>
          <w:rtl/>
        </w:rPr>
        <w:t xml:space="preserve"> </w:t>
      </w:r>
    </w:p>
    <w:p w14:paraId="63B9168A" w14:textId="77777777" w:rsidR="00A828E8" w:rsidRDefault="00A828E8" w:rsidP="00A828E8">
      <w:pPr>
        <w:pStyle w:val="KeepWithNext"/>
        <w:rPr>
          <w:rtl/>
          <w:lang w:eastAsia="he-IL"/>
        </w:rPr>
      </w:pPr>
    </w:p>
    <w:p w14:paraId="4EA29ED9" w14:textId="77777777" w:rsidR="00A828E8" w:rsidRDefault="00A828E8" w:rsidP="00A828E8">
      <w:pPr>
        <w:rPr>
          <w:rtl/>
          <w:lang w:eastAsia="he-IL"/>
        </w:rPr>
      </w:pPr>
      <w:r>
        <w:rPr>
          <w:rFonts w:hint="cs"/>
          <w:rtl/>
          <w:lang w:eastAsia="he-IL"/>
        </w:rPr>
        <w:t>ההסתייגות לא התקבלה.</w:t>
      </w:r>
    </w:p>
    <w:p w14:paraId="4FB4C831" w14:textId="77777777" w:rsidR="00CB228A" w:rsidRDefault="00CB228A" w:rsidP="00A828E8">
      <w:pPr>
        <w:rPr>
          <w:rtl/>
          <w:lang w:eastAsia="he-IL"/>
        </w:rPr>
      </w:pPr>
    </w:p>
    <w:p w14:paraId="6570E613" w14:textId="77777777" w:rsidR="00CB228A" w:rsidRDefault="00CB228A" w:rsidP="00A828E8">
      <w:pPr>
        <w:rPr>
          <w:rtl/>
          <w:lang w:eastAsia="he-IL"/>
        </w:rPr>
      </w:pPr>
      <w:bookmarkStart w:id="6727" w:name="_ETM_Q1_15745968"/>
      <w:bookmarkStart w:id="6728" w:name="_ETM_Q1_15746008"/>
      <w:bookmarkEnd w:id="6727"/>
      <w:bookmarkEnd w:id="6728"/>
      <w:r>
        <w:rPr>
          <w:rFonts w:hint="cs"/>
          <w:rtl/>
          <w:lang w:eastAsia="he-IL"/>
        </w:rPr>
        <w:t>הסתייגו</w:t>
      </w:r>
      <w:bookmarkStart w:id="6729" w:name="_ETM_Q1_15747249"/>
      <w:bookmarkEnd w:id="6729"/>
      <w:r>
        <w:rPr>
          <w:rFonts w:hint="cs"/>
          <w:rtl/>
          <w:lang w:eastAsia="he-IL"/>
        </w:rPr>
        <w:t>ת מספר 112.</w:t>
      </w:r>
    </w:p>
    <w:p w14:paraId="373764C8" w14:textId="77777777" w:rsidR="00CB228A" w:rsidRDefault="00CB228A" w:rsidP="00A828E8">
      <w:pPr>
        <w:rPr>
          <w:rtl/>
          <w:lang w:eastAsia="he-IL"/>
        </w:rPr>
      </w:pPr>
      <w:bookmarkStart w:id="6730" w:name="_ETM_Q1_15750770"/>
      <w:bookmarkStart w:id="6731" w:name="_ETM_Q1_15750820"/>
      <w:bookmarkStart w:id="6732" w:name="_ETM_Q1_15750425"/>
      <w:bookmarkEnd w:id="6730"/>
      <w:bookmarkEnd w:id="6731"/>
      <w:bookmarkEnd w:id="6732"/>
    </w:p>
    <w:p w14:paraId="63222C7D" w14:textId="77777777" w:rsidR="00CB228A" w:rsidRDefault="00CB228A" w:rsidP="00CB228A">
      <w:pPr>
        <w:pStyle w:val="a4"/>
        <w:keepNext/>
        <w:rPr>
          <w:rtl/>
        </w:rPr>
      </w:pPr>
      <w:bookmarkStart w:id="6733" w:name="ET_speaker_5791_1421"/>
      <w:r w:rsidRPr="00CB228A">
        <w:rPr>
          <w:rStyle w:val="TagStyle"/>
          <w:rtl/>
        </w:rPr>
        <w:t xml:space="preserve"> &lt;&lt; דובר &gt;&gt; </w:t>
      </w:r>
      <w:r>
        <w:rPr>
          <w:rtl/>
        </w:rPr>
        <w:t>יואב סגלוביץ' (יש עתיד):</w:t>
      </w:r>
      <w:r w:rsidRPr="00CB228A">
        <w:rPr>
          <w:rStyle w:val="TagStyle"/>
          <w:rtl/>
        </w:rPr>
        <w:t xml:space="preserve"> &lt;&lt; דובר &gt;&gt;</w:t>
      </w:r>
      <w:r w:rsidR="004C71BB">
        <w:rPr>
          <w:rtl/>
        </w:rPr>
        <w:t xml:space="preserve"> </w:t>
      </w:r>
      <w:bookmarkEnd w:id="6733"/>
    </w:p>
    <w:p w14:paraId="31119D77" w14:textId="77777777" w:rsidR="00CB228A" w:rsidRDefault="00CB228A" w:rsidP="00CB228A">
      <w:pPr>
        <w:pStyle w:val="KeepWithNext"/>
        <w:rPr>
          <w:rtl/>
          <w:lang w:eastAsia="he-IL"/>
        </w:rPr>
      </w:pPr>
    </w:p>
    <w:p w14:paraId="0BD2A0D8" w14:textId="77777777" w:rsidR="00CB228A" w:rsidRPr="00CB228A" w:rsidRDefault="00CB228A" w:rsidP="00CB228A">
      <w:pPr>
        <w:rPr>
          <w:rtl/>
          <w:lang w:eastAsia="he-IL"/>
        </w:rPr>
      </w:pPr>
      <w:bookmarkStart w:id="6734" w:name="_ETM_Q1_15750862"/>
      <w:bookmarkStart w:id="6735" w:name="_ETM_Q1_15750899"/>
      <w:bookmarkEnd w:id="6734"/>
      <w:bookmarkEnd w:id="6735"/>
      <w:r>
        <w:rPr>
          <w:rFonts w:hint="cs"/>
          <w:rtl/>
          <w:lang w:eastAsia="he-IL"/>
        </w:rPr>
        <w:t xml:space="preserve">יועצים משפטים ללא כל זיהוי פוליטי ישבו </w:t>
      </w:r>
      <w:bookmarkStart w:id="6736" w:name="_ETM_Q1_15753418"/>
      <w:bookmarkEnd w:id="6736"/>
      <w:r>
        <w:rPr>
          <w:rFonts w:hint="cs"/>
          <w:rtl/>
          <w:lang w:eastAsia="he-IL"/>
        </w:rPr>
        <w:t>כאן בוועדה לבקשתנו, אחרי התנגדות היושב ראש</w:t>
      </w:r>
      <w:r w:rsidR="00D57706">
        <w:rPr>
          <w:rFonts w:hint="cs"/>
          <w:rtl/>
          <w:lang w:eastAsia="he-IL"/>
        </w:rPr>
        <w:t>.</w:t>
      </w:r>
      <w:bookmarkStart w:id="6737" w:name="_ETM_Q1_15758504"/>
      <w:bookmarkEnd w:id="6737"/>
      <w:r w:rsidR="00D57706">
        <w:rPr>
          <w:rFonts w:hint="cs"/>
          <w:rtl/>
          <w:lang w:eastAsia="he-IL"/>
        </w:rPr>
        <w:t xml:space="preserve"> </w:t>
      </w:r>
      <w:r>
        <w:rPr>
          <w:rFonts w:hint="cs"/>
          <w:rtl/>
          <w:lang w:eastAsia="he-IL"/>
        </w:rPr>
        <w:t>מומח</w:t>
      </w:r>
      <w:r w:rsidR="00D57706">
        <w:rPr>
          <w:rFonts w:hint="cs"/>
          <w:rtl/>
          <w:lang w:eastAsia="he-IL"/>
        </w:rPr>
        <w:t>ים</w:t>
      </w:r>
      <w:r>
        <w:rPr>
          <w:rFonts w:hint="cs"/>
          <w:rtl/>
          <w:lang w:eastAsia="he-IL"/>
        </w:rPr>
        <w:t xml:space="preserve"> במדינת ישראל</w:t>
      </w:r>
      <w:r w:rsidR="00D57706">
        <w:rPr>
          <w:rFonts w:hint="cs"/>
          <w:rtl/>
          <w:lang w:eastAsia="he-IL"/>
        </w:rPr>
        <w:t xml:space="preserve">, בכל התחומים, כאלה שמשרתים וכאלה ששירתו, היו חיילים, הייתה כאן גם הפצ"רית, היה כאן היועץ המשפטי של השב"כ, היועץ המשפטי של </w:t>
      </w:r>
      <w:bookmarkStart w:id="6738" w:name="_ETM_Q1_15771350"/>
      <w:bookmarkEnd w:id="6738"/>
      <w:r w:rsidR="00D57706">
        <w:rPr>
          <w:rFonts w:hint="cs"/>
          <w:rtl/>
          <w:lang w:eastAsia="he-IL"/>
        </w:rPr>
        <w:t>המוסד, כל המומחים הכי גדולים בעלי שם. זו הפעם היחידה מאז שאני בוועדה הזאת שחבר</w:t>
      </w:r>
      <w:bookmarkStart w:id="6739" w:name="_ETM_Q1_15780742"/>
      <w:bookmarkEnd w:id="6739"/>
      <w:r w:rsidR="00D57706">
        <w:rPr>
          <w:rFonts w:hint="cs"/>
          <w:rtl/>
          <w:lang w:eastAsia="he-IL"/>
        </w:rPr>
        <w:t xml:space="preserve"> הכנסת רוטמן לא הפריע ושתק וזה לא בגלל שלא </w:t>
      </w:r>
      <w:r w:rsidR="006872AD">
        <w:rPr>
          <w:rFonts w:hint="cs"/>
          <w:rtl/>
          <w:lang w:eastAsia="he-IL"/>
        </w:rPr>
        <w:t xml:space="preserve">היה </w:t>
      </w:r>
      <w:r w:rsidR="00D57706">
        <w:rPr>
          <w:rFonts w:hint="cs"/>
          <w:rtl/>
          <w:lang w:eastAsia="he-IL"/>
        </w:rPr>
        <w:t>לו מה להגיד</w:t>
      </w:r>
      <w:r w:rsidR="006872AD">
        <w:rPr>
          <w:rFonts w:hint="cs"/>
          <w:rtl/>
          <w:lang w:eastAsia="he-IL"/>
        </w:rPr>
        <w:t xml:space="preserve"> אלא הוא פשוט לא הבין בעולם הזה. כשניסינו להגיד לו מה </w:t>
      </w:r>
      <w:bookmarkStart w:id="6740" w:name="_ETM_Q1_15787315"/>
      <w:bookmarkEnd w:id="6740"/>
      <w:r w:rsidR="006872AD">
        <w:rPr>
          <w:rFonts w:hint="cs"/>
          <w:rtl/>
          <w:lang w:eastAsia="he-IL"/>
        </w:rPr>
        <w:t>העולם הזה אומר</w:t>
      </w:r>
      <w:r w:rsidR="00E97E54">
        <w:rPr>
          <w:rFonts w:hint="cs"/>
          <w:rtl/>
          <w:lang w:eastAsia="he-IL"/>
        </w:rPr>
        <w:t xml:space="preserve"> לגבי אזרחי מדינת ישראל שחלקם גם שירתו</w:t>
      </w:r>
      <w:bookmarkStart w:id="6741" w:name="_ETM_Q1_15789775"/>
      <w:bookmarkEnd w:id="6741"/>
      <w:r w:rsidR="00E97E54">
        <w:rPr>
          <w:rFonts w:hint="cs"/>
          <w:rtl/>
          <w:lang w:eastAsia="he-IL"/>
        </w:rPr>
        <w:t xml:space="preserve"> ומשרתים, הוא פשוט לא רצה לשמוע, ויותר חמור מזה, הוא </w:t>
      </w:r>
      <w:bookmarkStart w:id="6742" w:name="_ETM_Q1_15793101"/>
      <w:bookmarkEnd w:id="6742"/>
      <w:r w:rsidR="00E97E54">
        <w:rPr>
          <w:rFonts w:hint="cs"/>
          <w:rtl/>
          <w:lang w:eastAsia="he-IL"/>
        </w:rPr>
        <w:t>לא הביא את זה לידיעת האנשים כאן.</w:t>
      </w:r>
      <w:r w:rsidR="00F9322E">
        <w:rPr>
          <w:rFonts w:hint="cs"/>
          <w:rtl/>
          <w:lang w:eastAsia="he-IL"/>
        </w:rPr>
        <w:t xml:space="preserve"> </w:t>
      </w:r>
      <w:r w:rsidR="00E97E54">
        <w:rPr>
          <w:rFonts w:hint="cs"/>
          <w:rtl/>
          <w:lang w:eastAsia="he-IL"/>
        </w:rPr>
        <w:t>האנשים שצריכים להצביע, אולי יודעים ואולי לא יודעים על מה להצביע אבל יש גבול גם לכמה אתה יכול</w:t>
      </w:r>
      <w:r w:rsidR="00F9322E">
        <w:rPr>
          <w:rFonts w:hint="cs"/>
          <w:rtl/>
          <w:lang w:eastAsia="he-IL"/>
        </w:rPr>
        <w:t xml:space="preserve"> </w:t>
      </w:r>
      <w:r w:rsidR="00E97E54">
        <w:rPr>
          <w:rFonts w:hint="cs"/>
          <w:rtl/>
          <w:lang w:eastAsia="he-IL"/>
        </w:rPr>
        <w:t>משמעת קואליציונית על אנשים שחלקם לא ישלמו שום מחיר על ה</w:t>
      </w:r>
      <w:bookmarkStart w:id="6743" w:name="_ETM_Q1_15803919"/>
      <w:bookmarkEnd w:id="6743"/>
      <w:r w:rsidR="00E97E54">
        <w:rPr>
          <w:rFonts w:hint="cs"/>
          <w:rtl/>
          <w:lang w:eastAsia="he-IL"/>
        </w:rPr>
        <w:t>דבר הזה. אנחנו כולנו נשלם את המחיר</w:t>
      </w:r>
      <w:r w:rsidR="00F9322E">
        <w:rPr>
          <w:rFonts w:hint="cs"/>
          <w:rtl/>
          <w:lang w:eastAsia="he-IL"/>
        </w:rPr>
        <w:t xml:space="preserve"> </w:t>
      </w:r>
      <w:r w:rsidR="00E97E54">
        <w:rPr>
          <w:rFonts w:hint="cs"/>
          <w:rtl/>
          <w:lang w:eastAsia="he-IL"/>
        </w:rPr>
        <w:t>של החוק הזה.</w:t>
      </w:r>
    </w:p>
    <w:p w14:paraId="2A71444E" w14:textId="77777777" w:rsidR="00CB228A" w:rsidRDefault="00CB228A" w:rsidP="00A828E8">
      <w:pPr>
        <w:rPr>
          <w:rtl/>
          <w:lang w:eastAsia="he-IL"/>
        </w:rPr>
      </w:pPr>
      <w:bookmarkStart w:id="6744" w:name="_ETM_Q1_15747638"/>
      <w:bookmarkStart w:id="6745" w:name="_ETM_Q1_15747676"/>
      <w:bookmarkEnd w:id="6744"/>
      <w:bookmarkEnd w:id="6745"/>
    </w:p>
    <w:p w14:paraId="565622E6" w14:textId="77777777" w:rsidR="00CB228A" w:rsidRDefault="00CB228A" w:rsidP="00CB228A">
      <w:pPr>
        <w:pStyle w:val="af6"/>
        <w:keepNext/>
        <w:rPr>
          <w:rtl/>
        </w:rPr>
      </w:pPr>
      <w:bookmarkStart w:id="6746" w:name="_ETM_Q1_15747766"/>
      <w:bookmarkStart w:id="6747" w:name="_ETM_Q1_15747805"/>
      <w:bookmarkEnd w:id="6746"/>
      <w:bookmarkEnd w:id="6747"/>
      <w:r w:rsidRPr="00967CEC">
        <w:rPr>
          <w:rStyle w:val="TagStyle"/>
          <w:rtl/>
        </w:rPr>
        <w:t xml:space="preserve"> &lt;&lt; יור &gt;&gt; </w:t>
      </w:r>
      <w:r>
        <w:rPr>
          <w:rtl/>
        </w:rPr>
        <w:t>היו"ר יצחק פינדרוס:</w:t>
      </w:r>
      <w:r w:rsidRPr="00967CEC">
        <w:rPr>
          <w:rStyle w:val="TagStyle"/>
          <w:rtl/>
        </w:rPr>
        <w:t xml:space="preserve"> &lt;&lt; יור &gt;&gt;</w:t>
      </w:r>
      <w:r w:rsidR="00F9322E">
        <w:rPr>
          <w:rtl/>
        </w:rPr>
        <w:t xml:space="preserve"> </w:t>
      </w:r>
    </w:p>
    <w:p w14:paraId="4185C518" w14:textId="77777777" w:rsidR="00CB228A" w:rsidRDefault="00CB228A" w:rsidP="00CB228A">
      <w:pPr>
        <w:pStyle w:val="KeepWithNext"/>
        <w:rPr>
          <w:rtl/>
          <w:lang w:eastAsia="he-IL"/>
        </w:rPr>
      </w:pPr>
    </w:p>
    <w:p w14:paraId="43E70701" w14:textId="77777777" w:rsidR="00CB228A" w:rsidRDefault="00CB228A" w:rsidP="00CB228A">
      <w:pPr>
        <w:rPr>
          <w:rtl/>
          <w:lang w:eastAsia="he-IL"/>
        </w:rPr>
      </w:pPr>
      <w:r>
        <w:rPr>
          <w:rFonts w:hint="cs"/>
          <w:rtl/>
          <w:lang w:eastAsia="he-IL"/>
        </w:rPr>
        <w:t xml:space="preserve">מי בעד קבלת הסתייגות מספר 112? </w:t>
      </w:r>
      <w:r w:rsidR="00E97E54">
        <w:rPr>
          <w:rFonts w:hint="cs"/>
          <w:rtl/>
          <w:lang w:eastAsia="he-IL"/>
        </w:rPr>
        <w:t xml:space="preserve">5. </w:t>
      </w:r>
      <w:r>
        <w:rPr>
          <w:rFonts w:hint="cs"/>
          <w:rtl/>
          <w:lang w:eastAsia="he-IL"/>
        </w:rPr>
        <w:t xml:space="preserve">מי נגד? </w:t>
      </w:r>
      <w:r w:rsidR="00E97E54">
        <w:rPr>
          <w:rFonts w:hint="cs"/>
          <w:rtl/>
          <w:lang w:eastAsia="he-IL"/>
        </w:rPr>
        <w:t xml:space="preserve">8. </w:t>
      </w:r>
      <w:r>
        <w:rPr>
          <w:rFonts w:hint="cs"/>
          <w:rtl/>
          <w:lang w:eastAsia="he-IL"/>
        </w:rPr>
        <w:t>מי נמנע? אין נמנעים.</w:t>
      </w:r>
    </w:p>
    <w:p w14:paraId="110490AD" w14:textId="77777777" w:rsidR="00CB228A" w:rsidRDefault="00CB228A" w:rsidP="00CB228A">
      <w:pPr>
        <w:rPr>
          <w:rtl/>
          <w:lang w:eastAsia="he-IL"/>
        </w:rPr>
      </w:pPr>
    </w:p>
    <w:p w14:paraId="772EF21E" w14:textId="77777777" w:rsidR="00CB228A" w:rsidRDefault="00CB228A" w:rsidP="00CB228A">
      <w:pPr>
        <w:pStyle w:val="af1"/>
        <w:keepNext/>
        <w:rPr>
          <w:rtl/>
          <w:lang w:eastAsia="he-IL"/>
        </w:rPr>
      </w:pPr>
      <w:r>
        <w:rPr>
          <w:rtl/>
          <w:lang w:eastAsia="he-IL"/>
        </w:rPr>
        <w:t>הצבעה</w:t>
      </w:r>
    </w:p>
    <w:p w14:paraId="5F0B6EB8" w14:textId="77777777" w:rsidR="00CB228A" w:rsidRDefault="00CB228A" w:rsidP="00CB228A">
      <w:pPr>
        <w:pStyle w:val="--"/>
        <w:keepNext/>
        <w:rPr>
          <w:rtl/>
          <w:lang w:eastAsia="he-IL"/>
        </w:rPr>
      </w:pPr>
      <w:r>
        <w:rPr>
          <w:rFonts w:hint="cs"/>
          <w:rtl/>
          <w:lang w:eastAsia="he-IL"/>
        </w:rPr>
        <w:t>ההסתייגות לא נתקבלה</w:t>
      </w:r>
    </w:p>
    <w:p w14:paraId="54A37291" w14:textId="77777777" w:rsidR="00CB228A" w:rsidRDefault="00CB228A" w:rsidP="00CB228A">
      <w:pPr>
        <w:rPr>
          <w:rtl/>
          <w:lang w:eastAsia="he-IL"/>
        </w:rPr>
      </w:pPr>
    </w:p>
    <w:p w14:paraId="1D6F09D5" w14:textId="77777777" w:rsidR="00CB228A" w:rsidRDefault="00CB228A" w:rsidP="00CB228A">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F9322E">
        <w:rPr>
          <w:rtl/>
        </w:rPr>
        <w:t xml:space="preserve"> </w:t>
      </w:r>
    </w:p>
    <w:p w14:paraId="47D8EC19" w14:textId="77777777" w:rsidR="00CB228A" w:rsidRDefault="00CB228A" w:rsidP="00CB228A">
      <w:pPr>
        <w:pStyle w:val="KeepWithNext"/>
        <w:rPr>
          <w:rtl/>
          <w:lang w:eastAsia="he-IL"/>
        </w:rPr>
      </w:pPr>
    </w:p>
    <w:p w14:paraId="67E64C01" w14:textId="77777777" w:rsidR="00CB228A" w:rsidRDefault="00CB228A" w:rsidP="00CB228A">
      <w:pPr>
        <w:rPr>
          <w:rtl/>
          <w:lang w:eastAsia="he-IL"/>
        </w:rPr>
      </w:pPr>
      <w:r>
        <w:rPr>
          <w:rFonts w:hint="cs"/>
          <w:rtl/>
          <w:lang w:eastAsia="he-IL"/>
        </w:rPr>
        <w:t>ההסתייגות לא התקבלה.</w:t>
      </w:r>
    </w:p>
    <w:p w14:paraId="08FEA2CD" w14:textId="77777777" w:rsidR="00E97E54" w:rsidRDefault="00E97E54" w:rsidP="00CB228A">
      <w:pPr>
        <w:rPr>
          <w:rtl/>
          <w:lang w:eastAsia="he-IL"/>
        </w:rPr>
      </w:pPr>
      <w:bookmarkStart w:id="6748" w:name="_ETM_Q1_15824504"/>
      <w:bookmarkStart w:id="6749" w:name="_ETM_Q1_15824545"/>
      <w:bookmarkEnd w:id="6748"/>
      <w:bookmarkEnd w:id="6749"/>
    </w:p>
    <w:p w14:paraId="2BB83D2F" w14:textId="77777777" w:rsidR="00E97E54" w:rsidRDefault="00E97E54" w:rsidP="00CB228A">
      <w:pPr>
        <w:rPr>
          <w:rtl/>
          <w:lang w:eastAsia="he-IL"/>
        </w:rPr>
      </w:pPr>
      <w:bookmarkStart w:id="6750" w:name="_ETM_Q1_15824704"/>
      <w:bookmarkStart w:id="6751" w:name="_ETM_Q1_15824741"/>
      <w:bookmarkEnd w:id="6750"/>
      <w:bookmarkEnd w:id="6751"/>
      <w:r>
        <w:rPr>
          <w:rFonts w:hint="cs"/>
          <w:rtl/>
          <w:lang w:eastAsia="he-IL"/>
        </w:rPr>
        <w:t xml:space="preserve">הסתייגות מספר </w:t>
      </w:r>
      <w:bookmarkStart w:id="6752" w:name="_ETM_Q1_15825479"/>
      <w:bookmarkEnd w:id="6752"/>
      <w:r>
        <w:rPr>
          <w:rFonts w:hint="cs"/>
          <w:rtl/>
          <w:lang w:eastAsia="he-IL"/>
        </w:rPr>
        <w:t>113.</w:t>
      </w:r>
    </w:p>
    <w:p w14:paraId="560FFC14" w14:textId="77777777" w:rsidR="00E97E54" w:rsidRDefault="00E97E54" w:rsidP="00CB228A">
      <w:pPr>
        <w:rPr>
          <w:rtl/>
          <w:lang w:eastAsia="he-IL"/>
        </w:rPr>
      </w:pPr>
    </w:p>
    <w:p w14:paraId="3E467A76" w14:textId="77777777" w:rsidR="00E97E54" w:rsidRDefault="00E97E54" w:rsidP="00E97E54">
      <w:pPr>
        <w:pStyle w:val="a4"/>
        <w:keepNext/>
        <w:rPr>
          <w:rtl/>
        </w:rPr>
      </w:pPr>
      <w:bookmarkStart w:id="6753" w:name="ET_speaker_5791_1422"/>
      <w:r w:rsidRPr="00E97E54">
        <w:rPr>
          <w:rStyle w:val="TagStyle"/>
          <w:rtl/>
        </w:rPr>
        <w:t xml:space="preserve"> &lt;&lt; דובר &gt;&gt; </w:t>
      </w:r>
      <w:r>
        <w:rPr>
          <w:rtl/>
        </w:rPr>
        <w:t>יואב סגלוביץ' (יש עתיד):</w:t>
      </w:r>
      <w:r w:rsidRPr="00E97E54">
        <w:rPr>
          <w:rStyle w:val="TagStyle"/>
          <w:rtl/>
        </w:rPr>
        <w:t xml:space="preserve"> &lt;&lt; דובר &gt;&gt;</w:t>
      </w:r>
      <w:r w:rsidR="004C71BB">
        <w:rPr>
          <w:rtl/>
        </w:rPr>
        <w:t xml:space="preserve"> </w:t>
      </w:r>
      <w:bookmarkEnd w:id="6753"/>
    </w:p>
    <w:p w14:paraId="30D4C9A0" w14:textId="77777777" w:rsidR="00E97E54" w:rsidRDefault="00E97E54" w:rsidP="00E97E54">
      <w:pPr>
        <w:pStyle w:val="KeepWithNext"/>
        <w:rPr>
          <w:rtl/>
          <w:lang w:eastAsia="he-IL"/>
        </w:rPr>
      </w:pPr>
    </w:p>
    <w:p w14:paraId="6E47C0E9" w14:textId="77777777" w:rsidR="00E97E54" w:rsidRDefault="00E97E54" w:rsidP="00E97E54">
      <w:pPr>
        <w:rPr>
          <w:rtl/>
          <w:lang w:eastAsia="he-IL"/>
        </w:rPr>
      </w:pPr>
      <w:r>
        <w:rPr>
          <w:rFonts w:hint="cs"/>
          <w:rtl/>
          <w:lang w:eastAsia="he-IL"/>
        </w:rPr>
        <w:t>לכן אני חושב שזה רק אחת מהדוגמאות למהלך הלא מסודר</w:t>
      </w:r>
      <w:r w:rsidR="00F9322E">
        <w:rPr>
          <w:rFonts w:hint="cs"/>
          <w:rtl/>
          <w:lang w:eastAsia="he-IL"/>
        </w:rPr>
        <w:t xml:space="preserve"> </w:t>
      </w:r>
      <w:r>
        <w:rPr>
          <w:rFonts w:hint="cs"/>
          <w:rtl/>
          <w:lang w:eastAsia="he-IL"/>
        </w:rPr>
        <w:t>והחפוז שהיה כאן. אומרים</w:t>
      </w:r>
      <w:bookmarkStart w:id="6754" w:name="_ETM_Q1_15832537"/>
      <w:bookmarkEnd w:id="6754"/>
      <w:r>
        <w:rPr>
          <w:rFonts w:hint="cs"/>
          <w:rtl/>
          <w:lang w:eastAsia="he-IL"/>
        </w:rPr>
        <w:t xml:space="preserve"> שהיה כאן דיון במשך עשרה שבועות אבל לא היה כאן דיון </w:t>
      </w:r>
      <w:bookmarkStart w:id="6755" w:name="_ETM_Q1_15834210"/>
      <w:bookmarkEnd w:id="6755"/>
      <w:r>
        <w:rPr>
          <w:rFonts w:hint="cs"/>
          <w:rtl/>
          <w:lang w:eastAsia="he-IL"/>
        </w:rPr>
        <w:t>של עשרה שבועות. היה כאן דיון אתמול שהתחיל בשעה 09:30 בבוקר והסתיים בשעה 16:00.</w:t>
      </w:r>
    </w:p>
    <w:p w14:paraId="51C096EA" w14:textId="77777777" w:rsidR="00E97E54" w:rsidRDefault="00E97E54" w:rsidP="00E97E54">
      <w:pPr>
        <w:rPr>
          <w:rtl/>
          <w:lang w:eastAsia="he-IL"/>
        </w:rPr>
      </w:pPr>
    </w:p>
    <w:p w14:paraId="646A7AFA" w14:textId="77777777" w:rsidR="00E97E54" w:rsidRDefault="00E97E54" w:rsidP="00E97E54">
      <w:pPr>
        <w:pStyle w:val="a4"/>
        <w:keepNext/>
        <w:rPr>
          <w:rtl/>
        </w:rPr>
      </w:pPr>
      <w:bookmarkStart w:id="6756" w:name="ET_speaker_5765_1423"/>
      <w:r w:rsidRPr="00E97E54">
        <w:rPr>
          <w:rStyle w:val="TagStyle"/>
          <w:rtl/>
        </w:rPr>
        <w:t xml:space="preserve"> &lt;&lt; דובר &gt;&gt; </w:t>
      </w:r>
      <w:r>
        <w:rPr>
          <w:rtl/>
        </w:rPr>
        <w:t>מיכאל מרדכי ביטון (המחנה הממלכתי):</w:t>
      </w:r>
      <w:r w:rsidRPr="00E97E54">
        <w:rPr>
          <w:rStyle w:val="TagStyle"/>
          <w:rtl/>
        </w:rPr>
        <w:t xml:space="preserve"> &lt;&lt; דובר &gt;&gt;</w:t>
      </w:r>
      <w:r w:rsidR="004C71BB">
        <w:rPr>
          <w:rtl/>
        </w:rPr>
        <w:t xml:space="preserve"> </w:t>
      </w:r>
      <w:bookmarkEnd w:id="6756"/>
    </w:p>
    <w:p w14:paraId="63FCBF35" w14:textId="77777777" w:rsidR="00E97E54" w:rsidRDefault="00E97E54" w:rsidP="00E97E54">
      <w:pPr>
        <w:pStyle w:val="KeepWithNext"/>
        <w:rPr>
          <w:rtl/>
          <w:lang w:eastAsia="he-IL"/>
        </w:rPr>
      </w:pPr>
    </w:p>
    <w:p w14:paraId="72402DCA" w14:textId="77777777" w:rsidR="00E97E54" w:rsidRPr="00E97E54" w:rsidRDefault="00E97E54" w:rsidP="00E97E54">
      <w:pPr>
        <w:rPr>
          <w:rtl/>
          <w:lang w:eastAsia="he-IL"/>
        </w:rPr>
      </w:pPr>
      <w:r>
        <w:rPr>
          <w:rFonts w:hint="cs"/>
          <w:rtl/>
          <w:lang w:eastAsia="he-IL"/>
        </w:rPr>
        <w:t>הנוסח החדש</w:t>
      </w:r>
      <w:r w:rsidR="00F9322E">
        <w:rPr>
          <w:rFonts w:hint="cs"/>
          <w:rtl/>
          <w:lang w:eastAsia="he-IL"/>
        </w:rPr>
        <w:t xml:space="preserve"> </w:t>
      </w:r>
      <w:r>
        <w:rPr>
          <w:rFonts w:hint="cs"/>
          <w:rtl/>
          <w:lang w:eastAsia="he-IL"/>
        </w:rPr>
        <w:t xml:space="preserve">אף פעם לא </w:t>
      </w:r>
      <w:bookmarkStart w:id="6757" w:name="_ETM_Q1_15841837"/>
      <w:bookmarkEnd w:id="6757"/>
      <w:r>
        <w:rPr>
          <w:rFonts w:hint="cs"/>
          <w:rtl/>
          <w:lang w:eastAsia="he-IL"/>
        </w:rPr>
        <w:t>היה כאן.</w:t>
      </w:r>
      <w:r w:rsidR="00F9322E">
        <w:rPr>
          <w:rFonts w:hint="cs"/>
          <w:rtl/>
          <w:lang w:eastAsia="he-IL"/>
        </w:rPr>
        <w:t xml:space="preserve"> </w:t>
      </w:r>
    </w:p>
    <w:p w14:paraId="2329A0E9" w14:textId="77777777" w:rsidR="00E97E54" w:rsidRDefault="00E97E54" w:rsidP="00CB228A">
      <w:pPr>
        <w:rPr>
          <w:rtl/>
          <w:lang w:eastAsia="he-IL"/>
        </w:rPr>
      </w:pPr>
      <w:bookmarkStart w:id="6758" w:name="_ETM_Q1_15825251"/>
      <w:bookmarkStart w:id="6759" w:name="_ETM_Q1_15825289"/>
      <w:bookmarkStart w:id="6760" w:name="_ETM_Q1_15850361"/>
      <w:bookmarkEnd w:id="6758"/>
      <w:bookmarkEnd w:id="6759"/>
      <w:bookmarkEnd w:id="6760"/>
    </w:p>
    <w:p w14:paraId="0F0ECE4F" w14:textId="77777777" w:rsidR="00E97E54" w:rsidRDefault="00E97E54" w:rsidP="00E97E54">
      <w:pPr>
        <w:pStyle w:val="a4"/>
        <w:keepNext/>
        <w:rPr>
          <w:rtl/>
        </w:rPr>
      </w:pPr>
      <w:bookmarkStart w:id="6761" w:name="ET_speaker_5791_1424"/>
      <w:r w:rsidRPr="00E97E54">
        <w:rPr>
          <w:rStyle w:val="TagStyle"/>
          <w:rtl/>
        </w:rPr>
        <w:t xml:space="preserve"> &lt;&lt; דובר &gt;&gt; </w:t>
      </w:r>
      <w:r>
        <w:rPr>
          <w:rtl/>
        </w:rPr>
        <w:t>יואב סגלוביץ' (יש עתיד):</w:t>
      </w:r>
      <w:r w:rsidRPr="00E97E54">
        <w:rPr>
          <w:rStyle w:val="TagStyle"/>
          <w:rtl/>
        </w:rPr>
        <w:t xml:space="preserve"> &lt;&lt; דובר &gt;&gt;</w:t>
      </w:r>
      <w:r w:rsidR="004C71BB">
        <w:rPr>
          <w:rtl/>
        </w:rPr>
        <w:t xml:space="preserve"> </w:t>
      </w:r>
      <w:bookmarkEnd w:id="6761"/>
    </w:p>
    <w:p w14:paraId="460D6100" w14:textId="77777777" w:rsidR="00E97E54" w:rsidRDefault="00E97E54" w:rsidP="00E97E54">
      <w:pPr>
        <w:pStyle w:val="KeepWithNext"/>
        <w:rPr>
          <w:rtl/>
          <w:lang w:eastAsia="he-IL"/>
        </w:rPr>
      </w:pPr>
    </w:p>
    <w:p w14:paraId="0A4F0E9A" w14:textId="77777777" w:rsidR="00E97E54" w:rsidRDefault="00E97E54" w:rsidP="00E97E54">
      <w:pPr>
        <w:rPr>
          <w:rtl/>
          <w:lang w:eastAsia="he-IL"/>
        </w:rPr>
      </w:pPr>
      <w:bookmarkStart w:id="6762" w:name="_ETM_Q1_15850761"/>
      <w:bookmarkStart w:id="6763" w:name="_ETM_Q1_15850802"/>
      <w:bookmarkEnd w:id="6762"/>
      <w:bookmarkEnd w:id="6763"/>
      <w:r>
        <w:rPr>
          <w:rFonts w:hint="cs"/>
          <w:rtl/>
          <w:lang w:eastAsia="he-IL"/>
        </w:rPr>
        <w:t xml:space="preserve">אתמול אחרי מלחמה ומאבק התקיים כאן דיון של עוד שלוש שעות. </w:t>
      </w:r>
      <w:bookmarkStart w:id="6764" w:name="_ETM_Q1_15856159"/>
      <w:bookmarkEnd w:id="6764"/>
      <w:r>
        <w:rPr>
          <w:rFonts w:hint="cs"/>
          <w:rtl/>
          <w:lang w:eastAsia="he-IL"/>
        </w:rPr>
        <w:t xml:space="preserve">מומחים לא נשמעו בחלק גדול מהפרמטרים שהיו כאן. </w:t>
      </w:r>
    </w:p>
    <w:p w14:paraId="15EFD602" w14:textId="77777777" w:rsidR="00E97E54" w:rsidRDefault="00E97E54" w:rsidP="00E97E54">
      <w:pPr>
        <w:rPr>
          <w:rtl/>
          <w:lang w:eastAsia="he-IL"/>
        </w:rPr>
      </w:pPr>
    </w:p>
    <w:p w14:paraId="2CF1B6B6" w14:textId="77777777" w:rsidR="00E97E54" w:rsidRDefault="00E97E54" w:rsidP="00E97E54">
      <w:pPr>
        <w:pStyle w:val="a4"/>
        <w:keepNext/>
        <w:rPr>
          <w:rtl/>
        </w:rPr>
      </w:pPr>
      <w:bookmarkStart w:id="6765" w:name="ET_speaker_6236_1425"/>
      <w:r w:rsidRPr="00E97E54">
        <w:rPr>
          <w:rStyle w:val="TagStyle"/>
          <w:rtl/>
        </w:rPr>
        <w:t xml:space="preserve"> &lt;&lt; דובר &gt;&gt; </w:t>
      </w:r>
      <w:r>
        <w:rPr>
          <w:rtl/>
        </w:rPr>
        <w:t>נעמה לזימי (העבודה):</w:t>
      </w:r>
      <w:r w:rsidRPr="00E97E54">
        <w:rPr>
          <w:rStyle w:val="TagStyle"/>
          <w:rtl/>
        </w:rPr>
        <w:t xml:space="preserve"> &lt;&lt; דובר &gt;&gt;</w:t>
      </w:r>
      <w:r w:rsidR="004C71BB">
        <w:rPr>
          <w:rtl/>
        </w:rPr>
        <w:t xml:space="preserve"> </w:t>
      </w:r>
      <w:bookmarkEnd w:id="6765"/>
    </w:p>
    <w:p w14:paraId="4FFB2F7F" w14:textId="77777777" w:rsidR="00E97E54" w:rsidRDefault="00E97E54" w:rsidP="00E97E54">
      <w:pPr>
        <w:pStyle w:val="KeepWithNext"/>
        <w:rPr>
          <w:rtl/>
          <w:lang w:eastAsia="he-IL"/>
        </w:rPr>
      </w:pPr>
    </w:p>
    <w:p w14:paraId="7259EAA2" w14:textId="77777777" w:rsidR="00E97E54" w:rsidRDefault="00E97E54" w:rsidP="00E97E54">
      <w:pPr>
        <w:rPr>
          <w:rtl/>
          <w:lang w:eastAsia="he-IL"/>
        </w:rPr>
      </w:pPr>
      <w:r>
        <w:rPr>
          <w:rFonts w:hint="cs"/>
          <w:rtl/>
          <w:lang w:eastAsia="he-IL"/>
        </w:rPr>
        <w:t>זה כל מה שהיה כאן כל השבוע.</w:t>
      </w:r>
    </w:p>
    <w:p w14:paraId="7E8B3E56" w14:textId="77777777" w:rsidR="00E97E54" w:rsidRDefault="00E97E54" w:rsidP="00E97E54">
      <w:pPr>
        <w:rPr>
          <w:rtl/>
          <w:lang w:eastAsia="he-IL"/>
        </w:rPr>
      </w:pPr>
      <w:bookmarkStart w:id="6766" w:name="_ETM_Q1_15865318"/>
      <w:bookmarkStart w:id="6767" w:name="_ETM_Q1_15865355"/>
      <w:bookmarkEnd w:id="6766"/>
      <w:bookmarkEnd w:id="6767"/>
    </w:p>
    <w:p w14:paraId="3EE36240" w14:textId="77777777" w:rsidR="00E97E54" w:rsidRDefault="00E97E54" w:rsidP="00E97E54">
      <w:pPr>
        <w:pStyle w:val="af6"/>
        <w:keepNext/>
        <w:rPr>
          <w:rtl/>
        </w:rPr>
      </w:pPr>
      <w:bookmarkStart w:id="6768" w:name="ET_yor_5797_1426"/>
      <w:r w:rsidRPr="00E97E54">
        <w:rPr>
          <w:rStyle w:val="TagStyle"/>
          <w:rtl/>
        </w:rPr>
        <w:t xml:space="preserve"> &lt;&lt; יור &gt;&gt; </w:t>
      </w:r>
      <w:r>
        <w:rPr>
          <w:rtl/>
        </w:rPr>
        <w:t>היו"ר יצחק פינדרוס:</w:t>
      </w:r>
      <w:r w:rsidRPr="00E97E54">
        <w:rPr>
          <w:rStyle w:val="TagStyle"/>
          <w:rtl/>
        </w:rPr>
        <w:t xml:space="preserve"> &lt;&lt; יור &gt;&gt;</w:t>
      </w:r>
      <w:r w:rsidR="004C71BB">
        <w:rPr>
          <w:rtl/>
        </w:rPr>
        <w:t xml:space="preserve"> </w:t>
      </w:r>
      <w:bookmarkEnd w:id="6768"/>
    </w:p>
    <w:p w14:paraId="343D1894" w14:textId="77777777" w:rsidR="00E97E54" w:rsidRDefault="00E97E54" w:rsidP="00E97E54">
      <w:pPr>
        <w:pStyle w:val="KeepWithNext"/>
        <w:rPr>
          <w:rtl/>
          <w:lang w:eastAsia="he-IL"/>
        </w:rPr>
      </w:pPr>
    </w:p>
    <w:p w14:paraId="26E4ABC0" w14:textId="77777777" w:rsidR="00E97E54" w:rsidRDefault="00E97E54" w:rsidP="00E97E54">
      <w:pPr>
        <w:rPr>
          <w:rtl/>
          <w:lang w:eastAsia="he-IL"/>
        </w:rPr>
      </w:pPr>
      <w:r>
        <w:rPr>
          <w:rFonts w:hint="cs"/>
          <w:rtl/>
          <w:lang w:eastAsia="he-IL"/>
        </w:rPr>
        <w:t xml:space="preserve">את מתבקשת לא להפריע </w:t>
      </w:r>
      <w:bookmarkStart w:id="6769" w:name="_ETM_Q1_15864309"/>
      <w:bookmarkEnd w:id="6769"/>
      <w:r>
        <w:rPr>
          <w:rFonts w:hint="cs"/>
          <w:rtl/>
          <w:lang w:eastAsia="he-IL"/>
        </w:rPr>
        <w:t>פעם עשירית.</w:t>
      </w:r>
    </w:p>
    <w:p w14:paraId="2D9DB141" w14:textId="77777777" w:rsidR="00E97E54" w:rsidRDefault="00E97E54" w:rsidP="00E97E54">
      <w:pPr>
        <w:rPr>
          <w:rtl/>
          <w:lang w:eastAsia="he-IL"/>
        </w:rPr>
      </w:pPr>
      <w:bookmarkStart w:id="6770" w:name="_ETM_Q1_15864489"/>
      <w:bookmarkStart w:id="6771" w:name="_ETM_Q1_15864522"/>
      <w:bookmarkEnd w:id="6770"/>
      <w:bookmarkEnd w:id="6771"/>
    </w:p>
    <w:p w14:paraId="15A5CF8D" w14:textId="77777777" w:rsidR="00E97E54" w:rsidRDefault="00E97E54" w:rsidP="00E97E54">
      <w:pPr>
        <w:pStyle w:val="a4"/>
        <w:keepNext/>
        <w:rPr>
          <w:rtl/>
        </w:rPr>
      </w:pPr>
      <w:bookmarkStart w:id="6772" w:name="ET_speaker_6236_1427"/>
      <w:r w:rsidRPr="00E97E54">
        <w:rPr>
          <w:rStyle w:val="TagStyle"/>
          <w:rtl/>
        </w:rPr>
        <w:t xml:space="preserve"> &lt;&lt; דובר &gt;&gt; </w:t>
      </w:r>
      <w:r>
        <w:rPr>
          <w:rtl/>
        </w:rPr>
        <w:t>נעמה לזימי (העבודה):</w:t>
      </w:r>
      <w:r w:rsidRPr="00E97E54">
        <w:rPr>
          <w:rStyle w:val="TagStyle"/>
          <w:rtl/>
        </w:rPr>
        <w:t xml:space="preserve"> &lt;&lt; דובר &gt;&gt;</w:t>
      </w:r>
      <w:r w:rsidR="004C71BB">
        <w:rPr>
          <w:rtl/>
        </w:rPr>
        <w:t xml:space="preserve"> </w:t>
      </w:r>
      <w:bookmarkEnd w:id="6772"/>
    </w:p>
    <w:p w14:paraId="15180BE6" w14:textId="77777777" w:rsidR="00E97E54" w:rsidRDefault="00E97E54" w:rsidP="00E97E54">
      <w:pPr>
        <w:pStyle w:val="KeepWithNext"/>
        <w:rPr>
          <w:rtl/>
          <w:lang w:eastAsia="he-IL"/>
        </w:rPr>
      </w:pPr>
    </w:p>
    <w:p w14:paraId="568D2875" w14:textId="77777777" w:rsidR="00E97E54" w:rsidRDefault="00E97E54" w:rsidP="00E97E54">
      <w:pPr>
        <w:rPr>
          <w:rtl/>
          <w:lang w:eastAsia="he-IL"/>
        </w:rPr>
      </w:pPr>
      <w:r>
        <w:rPr>
          <w:rFonts w:hint="cs"/>
          <w:rtl/>
          <w:lang w:eastAsia="he-IL"/>
        </w:rPr>
        <w:t>ממש מפתיע שאתה בא טעון לתפקיד.</w:t>
      </w:r>
    </w:p>
    <w:p w14:paraId="0055E94C" w14:textId="77777777" w:rsidR="00E97E54" w:rsidRDefault="00E97E54" w:rsidP="00E97E54">
      <w:pPr>
        <w:rPr>
          <w:rtl/>
          <w:lang w:eastAsia="he-IL"/>
        </w:rPr>
      </w:pPr>
      <w:bookmarkStart w:id="6773" w:name="_ETM_Q1_15874830"/>
      <w:bookmarkStart w:id="6774" w:name="_ETM_Q1_15874874"/>
      <w:bookmarkEnd w:id="6773"/>
      <w:bookmarkEnd w:id="6774"/>
    </w:p>
    <w:p w14:paraId="7AE3C573" w14:textId="77777777" w:rsidR="00E97E54" w:rsidRDefault="00E97E54" w:rsidP="00E97E54">
      <w:pPr>
        <w:pStyle w:val="af6"/>
        <w:keepNext/>
        <w:rPr>
          <w:rtl/>
        </w:rPr>
      </w:pPr>
      <w:bookmarkStart w:id="6775" w:name="ET_yor_5797_1428"/>
      <w:r w:rsidRPr="00E97E54">
        <w:rPr>
          <w:rStyle w:val="TagStyle"/>
          <w:rtl/>
        </w:rPr>
        <w:t xml:space="preserve"> &lt;&lt; יור &gt;&gt; </w:t>
      </w:r>
      <w:r>
        <w:rPr>
          <w:rtl/>
        </w:rPr>
        <w:t>היו"ר יצחק פינדרוס:</w:t>
      </w:r>
      <w:r w:rsidRPr="00E97E54">
        <w:rPr>
          <w:rStyle w:val="TagStyle"/>
          <w:rtl/>
        </w:rPr>
        <w:t xml:space="preserve"> &lt;&lt; יור &gt;&gt;</w:t>
      </w:r>
      <w:r w:rsidR="004C71BB">
        <w:rPr>
          <w:rtl/>
        </w:rPr>
        <w:t xml:space="preserve"> </w:t>
      </w:r>
      <w:bookmarkEnd w:id="6775"/>
    </w:p>
    <w:p w14:paraId="0F1AB981" w14:textId="77777777" w:rsidR="00E97E54" w:rsidRDefault="00E97E54" w:rsidP="00E97E54">
      <w:pPr>
        <w:pStyle w:val="KeepWithNext"/>
        <w:rPr>
          <w:rtl/>
          <w:lang w:eastAsia="he-IL"/>
        </w:rPr>
      </w:pPr>
    </w:p>
    <w:p w14:paraId="0F4B3AF2" w14:textId="77777777" w:rsidR="00E97E54" w:rsidRDefault="00E97E54" w:rsidP="00E97E54">
      <w:pPr>
        <w:rPr>
          <w:rtl/>
          <w:lang w:eastAsia="he-IL"/>
        </w:rPr>
      </w:pPr>
      <w:r>
        <w:rPr>
          <w:rFonts w:hint="cs"/>
          <w:rtl/>
          <w:lang w:eastAsia="he-IL"/>
        </w:rPr>
        <w:t>אני בכלל לא טעון.</w:t>
      </w:r>
      <w:r w:rsidR="00F9322E">
        <w:rPr>
          <w:rFonts w:hint="cs"/>
          <w:rtl/>
          <w:lang w:eastAsia="he-IL"/>
        </w:rPr>
        <w:t xml:space="preserve"> </w:t>
      </w:r>
      <w:r>
        <w:rPr>
          <w:rFonts w:hint="cs"/>
          <w:rtl/>
          <w:lang w:eastAsia="he-IL"/>
        </w:rPr>
        <w:t>את מפריעה.</w:t>
      </w:r>
      <w:bookmarkStart w:id="6776" w:name="_ETM_Q1_15877155"/>
      <w:bookmarkEnd w:id="6776"/>
    </w:p>
    <w:p w14:paraId="5421086A" w14:textId="77777777" w:rsidR="00E97E54" w:rsidRDefault="00E97E54" w:rsidP="00E97E54">
      <w:pPr>
        <w:rPr>
          <w:rtl/>
          <w:lang w:eastAsia="he-IL"/>
        </w:rPr>
      </w:pPr>
      <w:bookmarkStart w:id="6777" w:name="_ETM_Q1_15877198"/>
      <w:bookmarkStart w:id="6778" w:name="_ETM_Q1_15877388"/>
      <w:bookmarkEnd w:id="6777"/>
      <w:bookmarkEnd w:id="6778"/>
    </w:p>
    <w:p w14:paraId="124CB4AF" w14:textId="77777777" w:rsidR="00E97E54" w:rsidRDefault="00E97E54" w:rsidP="00E97E54">
      <w:pPr>
        <w:pStyle w:val="a4"/>
        <w:keepNext/>
        <w:rPr>
          <w:rtl/>
        </w:rPr>
      </w:pPr>
      <w:bookmarkStart w:id="6779" w:name="ET_speaker_5791_1429"/>
      <w:r w:rsidRPr="00E97E54">
        <w:rPr>
          <w:rStyle w:val="TagStyle"/>
          <w:rtl/>
        </w:rPr>
        <w:t xml:space="preserve"> &lt;&lt; דובר &gt;&gt; </w:t>
      </w:r>
      <w:r>
        <w:rPr>
          <w:rtl/>
        </w:rPr>
        <w:t>יואב סגלוביץ' (יש עתיד):</w:t>
      </w:r>
      <w:r w:rsidRPr="00E97E54">
        <w:rPr>
          <w:rStyle w:val="TagStyle"/>
          <w:rtl/>
        </w:rPr>
        <w:t xml:space="preserve"> &lt;&lt; דובר &gt;&gt;</w:t>
      </w:r>
      <w:r w:rsidR="004C71BB">
        <w:rPr>
          <w:rtl/>
        </w:rPr>
        <w:t xml:space="preserve"> </w:t>
      </w:r>
      <w:bookmarkEnd w:id="6779"/>
    </w:p>
    <w:p w14:paraId="23BC5FD0" w14:textId="77777777" w:rsidR="00E97E54" w:rsidRDefault="00E97E54" w:rsidP="00E97E54">
      <w:pPr>
        <w:pStyle w:val="KeepWithNext"/>
        <w:rPr>
          <w:rtl/>
          <w:lang w:eastAsia="he-IL"/>
        </w:rPr>
      </w:pPr>
    </w:p>
    <w:p w14:paraId="0CB477EC" w14:textId="77777777" w:rsidR="00E97E54" w:rsidRDefault="00E97E54" w:rsidP="00E97E54">
      <w:pPr>
        <w:rPr>
          <w:rtl/>
          <w:lang w:eastAsia="he-IL"/>
        </w:rPr>
      </w:pPr>
      <w:bookmarkStart w:id="6780" w:name="_ETM_Q1_15877777"/>
      <w:bookmarkStart w:id="6781" w:name="_ETM_Q1_15877826"/>
      <w:bookmarkEnd w:id="6780"/>
      <w:bookmarkEnd w:id="6781"/>
      <w:r>
        <w:rPr>
          <w:rFonts w:hint="cs"/>
          <w:rtl/>
          <w:lang w:eastAsia="he-IL"/>
        </w:rPr>
        <w:t>בנושא של בתי המשפט דלמטה והמשמעויות</w:t>
      </w:r>
      <w:bookmarkStart w:id="6782" w:name="_ETM_Q1_15880999"/>
      <w:bookmarkEnd w:id="6782"/>
      <w:r>
        <w:rPr>
          <w:rFonts w:hint="cs"/>
          <w:rtl/>
          <w:lang w:eastAsia="he-IL"/>
        </w:rPr>
        <w:t xml:space="preserve"> של הבחירה של בחירת השופטים </w:t>
      </w:r>
      <w:r>
        <w:rPr>
          <w:rtl/>
          <w:lang w:eastAsia="he-IL"/>
        </w:rPr>
        <w:t>–</w:t>
      </w:r>
      <w:r>
        <w:rPr>
          <w:rFonts w:hint="cs"/>
          <w:rtl/>
          <w:lang w:eastAsia="he-IL"/>
        </w:rPr>
        <w:t xml:space="preserve"> שום דיון לא היה כאן. אל תתבלבלו. אני אומר לחבריי</w:t>
      </w:r>
      <w:r w:rsidR="00F9322E">
        <w:rPr>
          <w:rFonts w:hint="cs"/>
          <w:rtl/>
          <w:lang w:eastAsia="he-IL"/>
        </w:rPr>
        <w:t xml:space="preserve"> </w:t>
      </w:r>
      <w:r>
        <w:rPr>
          <w:rFonts w:hint="cs"/>
          <w:rtl/>
          <w:lang w:eastAsia="he-IL"/>
        </w:rPr>
        <w:t xml:space="preserve">בקואליציה. </w:t>
      </w:r>
    </w:p>
    <w:p w14:paraId="0269458C" w14:textId="77777777" w:rsidR="00E97E54" w:rsidRDefault="00E97E54" w:rsidP="00E97E54">
      <w:pPr>
        <w:rPr>
          <w:rtl/>
          <w:lang w:eastAsia="he-IL"/>
        </w:rPr>
      </w:pPr>
    </w:p>
    <w:p w14:paraId="1B9DB0CD" w14:textId="77777777" w:rsidR="00E97E54" w:rsidRDefault="00E97E54" w:rsidP="00E97E54">
      <w:pPr>
        <w:pStyle w:val="af6"/>
        <w:keepNext/>
        <w:rPr>
          <w:rtl/>
        </w:rPr>
      </w:pPr>
      <w:bookmarkStart w:id="6783" w:name="ET_yor_5797_1430"/>
      <w:r w:rsidRPr="00E97E54">
        <w:rPr>
          <w:rStyle w:val="TagStyle"/>
          <w:rtl/>
        </w:rPr>
        <w:t xml:space="preserve"> &lt;&lt; יור &gt;&gt; </w:t>
      </w:r>
      <w:r>
        <w:rPr>
          <w:rtl/>
        </w:rPr>
        <w:t>היו"ר יצחק פינדרוס:</w:t>
      </w:r>
      <w:r w:rsidRPr="00E97E54">
        <w:rPr>
          <w:rStyle w:val="TagStyle"/>
          <w:rtl/>
        </w:rPr>
        <w:t xml:space="preserve"> &lt;&lt; יור &gt;&gt;</w:t>
      </w:r>
      <w:r w:rsidR="004C71BB">
        <w:rPr>
          <w:rtl/>
        </w:rPr>
        <w:t xml:space="preserve"> </w:t>
      </w:r>
      <w:bookmarkEnd w:id="6783"/>
    </w:p>
    <w:p w14:paraId="0B947102" w14:textId="77777777" w:rsidR="00E97E54" w:rsidRDefault="00E97E54" w:rsidP="00E97E54">
      <w:pPr>
        <w:pStyle w:val="KeepWithNext"/>
        <w:rPr>
          <w:rtl/>
          <w:lang w:eastAsia="he-IL"/>
        </w:rPr>
      </w:pPr>
    </w:p>
    <w:p w14:paraId="58C01D9C" w14:textId="77777777" w:rsidR="00E97E54" w:rsidRDefault="00E97E54" w:rsidP="00E97E54">
      <w:pPr>
        <w:rPr>
          <w:rtl/>
          <w:lang w:eastAsia="he-IL"/>
        </w:rPr>
      </w:pPr>
      <w:r>
        <w:rPr>
          <w:rFonts w:hint="cs"/>
          <w:rtl/>
          <w:lang w:eastAsia="he-IL"/>
        </w:rPr>
        <w:t>אנחנו עוברים להצבעה.</w:t>
      </w:r>
    </w:p>
    <w:p w14:paraId="5D3CD93D" w14:textId="77777777" w:rsidR="00E97E54" w:rsidRDefault="00E97E54" w:rsidP="00E97E54">
      <w:pPr>
        <w:rPr>
          <w:rtl/>
          <w:lang w:eastAsia="he-IL"/>
        </w:rPr>
      </w:pPr>
      <w:bookmarkStart w:id="6784" w:name="_ETM_Q1_15889765"/>
      <w:bookmarkStart w:id="6785" w:name="_ETM_Q1_15889816"/>
      <w:bookmarkEnd w:id="6784"/>
      <w:bookmarkEnd w:id="6785"/>
    </w:p>
    <w:p w14:paraId="0266E4C3" w14:textId="77777777" w:rsidR="00E97E54" w:rsidRDefault="00E97E54" w:rsidP="00E97E54">
      <w:pPr>
        <w:pStyle w:val="a4"/>
        <w:keepNext/>
        <w:rPr>
          <w:rtl/>
        </w:rPr>
      </w:pPr>
      <w:bookmarkStart w:id="6786" w:name="ET_speaker_5765_1431"/>
      <w:r w:rsidRPr="00E97E54">
        <w:rPr>
          <w:rStyle w:val="TagStyle"/>
          <w:rtl/>
        </w:rPr>
        <w:t xml:space="preserve"> &lt;&lt; דובר &gt;&gt; </w:t>
      </w:r>
      <w:r>
        <w:rPr>
          <w:rtl/>
        </w:rPr>
        <w:t>מיכאל מרדכי ביטון (המחנה הממלכתי):</w:t>
      </w:r>
      <w:r w:rsidRPr="00E97E54">
        <w:rPr>
          <w:rStyle w:val="TagStyle"/>
          <w:rtl/>
        </w:rPr>
        <w:t xml:space="preserve"> &lt;&lt; דובר &gt;&gt;</w:t>
      </w:r>
      <w:r w:rsidR="004C71BB">
        <w:rPr>
          <w:rtl/>
        </w:rPr>
        <w:t xml:space="preserve"> </w:t>
      </w:r>
      <w:bookmarkEnd w:id="6786"/>
    </w:p>
    <w:p w14:paraId="4062BA06" w14:textId="77777777" w:rsidR="00E97E54" w:rsidRDefault="00E97E54" w:rsidP="00E97E54">
      <w:pPr>
        <w:pStyle w:val="KeepWithNext"/>
        <w:rPr>
          <w:rtl/>
          <w:lang w:eastAsia="he-IL"/>
        </w:rPr>
      </w:pPr>
    </w:p>
    <w:p w14:paraId="26873FF7" w14:textId="77777777" w:rsidR="00E97E54" w:rsidRDefault="00E97E54" w:rsidP="00E97E54">
      <w:pPr>
        <w:rPr>
          <w:rtl/>
          <w:lang w:eastAsia="he-IL"/>
        </w:rPr>
      </w:pPr>
      <w:r>
        <w:rPr>
          <w:rFonts w:hint="cs"/>
          <w:rtl/>
          <w:lang w:eastAsia="he-IL"/>
        </w:rPr>
        <w:t>רגע, מה אמרו לגבי היועץ המשפטי?</w:t>
      </w:r>
    </w:p>
    <w:p w14:paraId="2DADB1A9" w14:textId="77777777" w:rsidR="00E97E54" w:rsidRDefault="00E97E54" w:rsidP="00E97E54">
      <w:pPr>
        <w:rPr>
          <w:rtl/>
          <w:lang w:eastAsia="he-IL"/>
        </w:rPr>
      </w:pPr>
      <w:bookmarkStart w:id="6787" w:name="_ETM_Q1_15891873"/>
      <w:bookmarkStart w:id="6788" w:name="_ETM_Q1_15891925"/>
      <w:bookmarkEnd w:id="6787"/>
      <w:bookmarkEnd w:id="6788"/>
    </w:p>
    <w:p w14:paraId="7B856C72" w14:textId="77777777" w:rsidR="00E97E54" w:rsidRDefault="00E97E54" w:rsidP="00E97E54">
      <w:pPr>
        <w:pStyle w:val="a4"/>
        <w:keepNext/>
        <w:rPr>
          <w:rtl/>
        </w:rPr>
      </w:pPr>
      <w:bookmarkStart w:id="6789" w:name="ET_speaker_5109_1432"/>
      <w:r w:rsidRPr="00E97E54">
        <w:rPr>
          <w:rStyle w:val="TagStyle"/>
          <w:rtl/>
        </w:rPr>
        <w:t xml:space="preserve"> &lt;&lt; דובר &gt;&gt; </w:t>
      </w:r>
      <w:r>
        <w:rPr>
          <w:rtl/>
        </w:rPr>
        <w:t>אלעזר שטרן (יש עתיד):</w:t>
      </w:r>
      <w:r w:rsidRPr="00E97E54">
        <w:rPr>
          <w:rStyle w:val="TagStyle"/>
          <w:rtl/>
        </w:rPr>
        <w:t xml:space="preserve"> &lt;&lt; דובר &gt;&gt;</w:t>
      </w:r>
      <w:r w:rsidR="004C71BB">
        <w:rPr>
          <w:rtl/>
        </w:rPr>
        <w:t xml:space="preserve"> </w:t>
      </w:r>
      <w:bookmarkEnd w:id="6789"/>
    </w:p>
    <w:p w14:paraId="489E3944" w14:textId="77777777" w:rsidR="00E97E54" w:rsidRDefault="00E97E54" w:rsidP="00E97E54">
      <w:pPr>
        <w:pStyle w:val="KeepWithNext"/>
        <w:rPr>
          <w:rtl/>
          <w:lang w:eastAsia="he-IL"/>
        </w:rPr>
      </w:pPr>
    </w:p>
    <w:p w14:paraId="7907B63F" w14:textId="77777777" w:rsidR="00E97E54" w:rsidRDefault="00E97E54" w:rsidP="00E97E54">
      <w:pPr>
        <w:rPr>
          <w:rtl/>
          <w:lang w:eastAsia="he-IL"/>
        </w:rPr>
      </w:pPr>
      <w:r>
        <w:rPr>
          <w:rFonts w:hint="cs"/>
          <w:rtl/>
          <w:lang w:eastAsia="he-IL"/>
        </w:rPr>
        <w:t>אתה רואה למה אמרתי לו רובוט?</w:t>
      </w:r>
    </w:p>
    <w:p w14:paraId="37E79935" w14:textId="77777777" w:rsidR="00E97E54" w:rsidRPr="005956F3" w:rsidRDefault="00E97E54" w:rsidP="00E97E54">
      <w:pPr>
        <w:rPr>
          <w:rtl/>
          <w:lang w:eastAsia="he-IL"/>
        </w:rPr>
      </w:pPr>
      <w:bookmarkStart w:id="6790" w:name="_ETM_Q1_15889754"/>
      <w:bookmarkStart w:id="6791" w:name="_ETM_Q1_15889796"/>
      <w:bookmarkEnd w:id="6790"/>
      <w:bookmarkEnd w:id="6791"/>
    </w:p>
    <w:p w14:paraId="4AED45B8" w14:textId="77777777" w:rsidR="00E97E54" w:rsidRDefault="00E97E54" w:rsidP="00E97E54">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F9322E">
        <w:rPr>
          <w:rtl/>
        </w:rPr>
        <w:t xml:space="preserve"> </w:t>
      </w:r>
    </w:p>
    <w:p w14:paraId="0B9877EB" w14:textId="77777777" w:rsidR="00E97E54" w:rsidRDefault="00E97E54" w:rsidP="00E97E54">
      <w:pPr>
        <w:pStyle w:val="KeepWithNext"/>
        <w:rPr>
          <w:rtl/>
          <w:lang w:eastAsia="he-IL"/>
        </w:rPr>
      </w:pPr>
    </w:p>
    <w:p w14:paraId="733D1E34" w14:textId="77777777" w:rsidR="00E97E54" w:rsidRDefault="00E97E54" w:rsidP="00E97E54">
      <w:pPr>
        <w:rPr>
          <w:rtl/>
          <w:lang w:eastAsia="he-IL"/>
        </w:rPr>
      </w:pPr>
      <w:r>
        <w:rPr>
          <w:rFonts w:hint="cs"/>
          <w:rtl/>
          <w:lang w:eastAsia="he-IL"/>
        </w:rPr>
        <w:t>מי בעד קבלת הסתייגות מספר 113? 5. מי נגד? 7. מי נמנע? 1.</w:t>
      </w:r>
    </w:p>
    <w:p w14:paraId="0ABC94B3" w14:textId="77777777" w:rsidR="00E97E54" w:rsidRDefault="00E97E54" w:rsidP="00E97E54">
      <w:pPr>
        <w:rPr>
          <w:rtl/>
          <w:lang w:eastAsia="he-IL"/>
        </w:rPr>
      </w:pPr>
    </w:p>
    <w:p w14:paraId="7FA14867" w14:textId="77777777" w:rsidR="00E97E54" w:rsidRDefault="00E97E54" w:rsidP="00E97E54">
      <w:pPr>
        <w:pStyle w:val="af1"/>
        <w:keepNext/>
        <w:rPr>
          <w:rtl/>
          <w:lang w:eastAsia="he-IL"/>
        </w:rPr>
      </w:pPr>
      <w:r>
        <w:rPr>
          <w:rtl/>
          <w:lang w:eastAsia="he-IL"/>
        </w:rPr>
        <w:t>הצבעה</w:t>
      </w:r>
    </w:p>
    <w:p w14:paraId="69638C27" w14:textId="77777777" w:rsidR="00E97E54" w:rsidRDefault="00E97E54" w:rsidP="00E97E54">
      <w:pPr>
        <w:pStyle w:val="--"/>
        <w:keepNext/>
        <w:rPr>
          <w:rtl/>
          <w:lang w:eastAsia="he-IL"/>
        </w:rPr>
      </w:pPr>
      <w:r>
        <w:rPr>
          <w:rFonts w:hint="cs"/>
          <w:rtl/>
          <w:lang w:eastAsia="he-IL"/>
        </w:rPr>
        <w:t>ההסתייגות לא נתקבלה</w:t>
      </w:r>
    </w:p>
    <w:p w14:paraId="2B04B45F" w14:textId="77777777" w:rsidR="00E97E54" w:rsidRDefault="00E97E54" w:rsidP="00E97E54">
      <w:pPr>
        <w:rPr>
          <w:rtl/>
          <w:lang w:eastAsia="he-IL"/>
        </w:rPr>
      </w:pPr>
    </w:p>
    <w:p w14:paraId="6E88722E" w14:textId="77777777" w:rsidR="00E97E54" w:rsidRDefault="00E97E54" w:rsidP="00E97E54">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F9322E">
        <w:rPr>
          <w:rtl/>
        </w:rPr>
        <w:t xml:space="preserve"> </w:t>
      </w:r>
    </w:p>
    <w:p w14:paraId="03914E78" w14:textId="77777777" w:rsidR="00E97E54" w:rsidRDefault="00E97E54" w:rsidP="00E97E54">
      <w:pPr>
        <w:pStyle w:val="KeepWithNext"/>
        <w:rPr>
          <w:rtl/>
          <w:lang w:eastAsia="he-IL"/>
        </w:rPr>
      </w:pPr>
    </w:p>
    <w:p w14:paraId="787BF987" w14:textId="77777777" w:rsidR="00E97E54" w:rsidRDefault="00E97E54" w:rsidP="00E97E54">
      <w:pPr>
        <w:rPr>
          <w:rtl/>
          <w:lang w:eastAsia="he-IL"/>
        </w:rPr>
      </w:pPr>
      <w:r>
        <w:rPr>
          <w:rFonts w:hint="cs"/>
          <w:rtl/>
          <w:lang w:eastAsia="he-IL"/>
        </w:rPr>
        <w:t>ההסתייגות לא התקבלה.</w:t>
      </w:r>
    </w:p>
    <w:p w14:paraId="4720A921" w14:textId="77777777" w:rsidR="00E97E54" w:rsidRDefault="00E97E54" w:rsidP="00E97E54">
      <w:pPr>
        <w:rPr>
          <w:rtl/>
          <w:lang w:eastAsia="he-IL"/>
        </w:rPr>
      </w:pPr>
    </w:p>
    <w:p w14:paraId="4B051ED8" w14:textId="77777777" w:rsidR="00E97E54" w:rsidRDefault="00E97E54" w:rsidP="00E97E54">
      <w:pPr>
        <w:rPr>
          <w:rtl/>
          <w:lang w:eastAsia="he-IL"/>
        </w:rPr>
      </w:pPr>
      <w:r>
        <w:rPr>
          <w:rFonts w:hint="cs"/>
          <w:rtl/>
          <w:lang w:eastAsia="he-IL"/>
        </w:rPr>
        <w:t>הסתייגות מספר 114.</w:t>
      </w:r>
    </w:p>
    <w:p w14:paraId="1E7D25BA" w14:textId="77777777" w:rsidR="00E97E54" w:rsidRDefault="00E97E54" w:rsidP="00E97E54">
      <w:pPr>
        <w:rPr>
          <w:rtl/>
          <w:lang w:eastAsia="he-IL"/>
        </w:rPr>
      </w:pPr>
      <w:bookmarkStart w:id="6792" w:name="_ETM_Q1_15934066"/>
      <w:bookmarkStart w:id="6793" w:name="_ETM_Q1_15934112"/>
      <w:bookmarkEnd w:id="6792"/>
      <w:bookmarkEnd w:id="6793"/>
    </w:p>
    <w:p w14:paraId="421D2191" w14:textId="77777777" w:rsidR="00E97E54" w:rsidRDefault="00E97E54" w:rsidP="00E97E54">
      <w:pPr>
        <w:pStyle w:val="a4"/>
        <w:keepNext/>
        <w:rPr>
          <w:rtl/>
        </w:rPr>
      </w:pPr>
      <w:r w:rsidRPr="00E97E54">
        <w:rPr>
          <w:rStyle w:val="TagStyle"/>
          <w:rtl/>
        </w:rPr>
        <w:t xml:space="preserve"> &lt;&lt; דובר &gt;&gt; </w:t>
      </w:r>
      <w:r>
        <w:rPr>
          <w:rtl/>
        </w:rPr>
        <w:t>יואב סגלוביץ' (יש עתיד):</w:t>
      </w:r>
      <w:r w:rsidRPr="00E97E54">
        <w:rPr>
          <w:rStyle w:val="TagStyle"/>
          <w:rtl/>
        </w:rPr>
        <w:t xml:space="preserve"> &lt;&lt; דובר &gt;&gt;</w:t>
      </w:r>
      <w:r w:rsidR="004C71BB">
        <w:rPr>
          <w:rtl/>
        </w:rPr>
        <w:t xml:space="preserve"> </w:t>
      </w:r>
    </w:p>
    <w:p w14:paraId="729D9F13" w14:textId="77777777" w:rsidR="00E97E54" w:rsidRDefault="00E97E54" w:rsidP="00E97E54">
      <w:pPr>
        <w:pStyle w:val="KeepWithNext"/>
        <w:rPr>
          <w:rtl/>
          <w:lang w:eastAsia="he-IL"/>
        </w:rPr>
      </w:pPr>
    </w:p>
    <w:p w14:paraId="23EC8F38" w14:textId="77777777" w:rsidR="00E97E54" w:rsidRDefault="00E97E54" w:rsidP="00E97E54">
      <w:pPr>
        <w:rPr>
          <w:rtl/>
          <w:lang w:eastAsia="he-IL"/>
        </w:rPr>
      </w:pPr>
      <w:r>
        <w:rPr>
          <w:rFonts w:hint="cs"/>
          <w:rtl/>
          <w:lang w:eastAsia="he-IL"/>
        </w:rPr>
        <w:t xml:space="preserve">בהמשך </w:t>
      </w:r>
      <w:bookmarkStart w:id="6794" w:name="_ETM_Q1_15933738"/>
      <w:bookmarkEnd w:id="6794"/>
      <w:r>
        <w:rPr>
          <w:rFonts w:hint="cs"/>
          <w:rtl/>
          <w:lang w:eastAsia="he-IL"/>
        </w:rPr>
        <w:t>לשאלתו של חבר הכנסת מיכאל ביטון</w:t>
      </w:r>
      <w:r w:rsidR="00F9322E">
        <w:rPr>
          <w:rFonts w:hint="cs"/>
          <w:rtl/>
          <w:lang w:eastAsia="he-IL"/>
        </w:rPr>
        <w:t xml:space="preserve"> </w:t>
      </w:r>
      <w:r>
        <w:rPr>
          <w:rFonts w:hint="cs"/>
          <w:rtl/>
          <w:lang w:eastAsia="he-IL"/>
        </w:rPr>
        <w:t>ששאל מה הם אמרו.</w:t>
      </w:r>
      <w:r w:rsidR="00F9322E">
        <w:rPr>
          <w:rFonts w:hint="cs"/>
          <w:rtl/>
          <w:lang w:eastAsia="he-IL"/>
        </w:rPr>
        <w:t xml:space="preserve"> </w:t>
      </w:r>
      <w:r>
        <w:rPr>
          <w:rFonts w:hint="cs"/>
          <w:rtl/>
          <w:lang w:eastAsia="he-IL"/>
        </w:rPr>
        <w:t>הם אמרו שמדינת</w:t>
      </w:r>
      <w:r w:rsidR="00F9322E">
        <w:rPr>
          <w:rFonts w:hint="cs"/>
          <w:rtl/>
          <w:lang w:eastAsia="he-IL"/>
        </w:rPr>
        <w:t xml:space="preserve"> </w:t>
      </w:r>
      <w:r>
        <w:rPr>
          <w:rFonts w:hint="cs"/>
          <w:rtl/>
          <w:lang w:eastAsia="he-IL"/>
        </w:rPr>
        <w:t xml:space="preserve">ישראל </w:t>
      </w:r>
      <w:bookmarkStart w:id="6795" w:name="_ETM_Q1_15938981"/>
      <w:bookmarkEnd w:id="6795"/>
      <w:r>
        <w:rPr>
          <w:rFonts w:hint="cs"/>
          <w:rtl/>
          <w:lang w:eastAsia="he-IL"/>
        </w:rPr>
        <w:t xml:space="preserve">נמצאת בסיכון מאוד מאוד גבוה גם ברמת המדינה, גם ברמת הפרטים. הם אמרו </w:t>
      </w:r>
      <w:r>
        <w:rPr>
          <w:rtl/>
          <w:lang w:eastAsia="he-IL"/>
        </w:rPr>
        <w:t>–</w:t>
      </w:r>
      <w:r>
        <w:rPr>
          <w:rFonts w:hint="cs"/>
          <w:rtl/>
          <w:lang w:eastAsia="he-IL"/>
        </w:rPr>
        <w:t xml:space="preserve"> בשפה שלי, הם לא אמרו את זה במילים האלה </w:t>
      </w:r>
      <w:r>
        <w:rPr>
          <w:rtl/>
          <w:lang w:eastAsia="he-IL"/>
        </w:rPr>
        <w:t>–</w:t>
      </w:r>
      <w:r>
        <w:rPr>
          <w:rFonts w:hint="cs"/>
          <w:rtl/>
          <w:lang w:eastAsia="he-IL"/>
        </w:rPr>
        <w:t xml:space="preserve"> שזה חוסר אחריות מן המדרגה הראשונה.</w:t>
      </w:r>
    </w:p>
    <w:p w14:paraId="453F1FCD" w14:textId="77777777" w:rsidR="00E97E54" w:rsidRDefault="00E97E54" w:rsidP="00E97E54">
      <w:pPr>
        <w:rPr>
          <w:rtl/>
          <w:lang w:eastAsia="he-IL"/>
        </w:rPr>
      </w:pPr>
    </w:p>
    <w:p w14:paraId="21B3C7C0" w14:textId="77777777" w:rsidR="00E97E54" w:rsidRDefault="00E97E54" w:rsidP="00E97E54">
      <w:pPr>
        <w:pStyle w:val="a4"/>
        <w:keepNext/>
        <w:rPr>
          <w:rtl/>
        </w:rPr>
      </w:pPr>
      <w:bookmarkStart w:id="6796" w:name="ET_speaker_5765_1434"/>
      <w:r w:rsidRPr="00E97E54">
        <w:rPr>
          <w:rStyle w:val="TagStyle"/>
          <w:rtl/>
        </w:rPr>
        <w:t xml:space="preserve"> &lt;&lt; דובר &gt;&gt; </w:t>
      </w:r>
      <w:r>
        <w:rPr>
          <w:rtl/>
        </w:rPr>
        <w:t>מיכאל מרדכי ביטון (המחנה הממלכתי):</w:t>
      </w:r>
      <w:r w:rsidRPr="00E97E54">
        <w:rPr>
          <w:rStyle w:val="TagStyle"/>
          <w:rtl/>
        </w:rPr>
        <w:t xml:space="preserve"> &lt;&lt; דובר &gt;&gt;</w:t>
      </w:r>
      <w:r w:rsidR="004C71BB">
        <w:rPr>
          <w:rtl/>
        </w:rPr>
        <w:t xml:space="preserve"> </w:t>
      </w:r>
      <w:bookmarkEnd w:id="6796"/>
    </w:p>
    <w:p w14:paraId="0902E725" w14:textId="77777777" w:rsidR="00E97E54" w:rsidRDefault="00E97E54" w:rsidP="00E97E54">
      <w:pPr>
        <w:pStyle w:val="KeepWithNext"/>
        <w:rPr>
          <w:rtl/>
          <w:lang w:eastAsia="he-IL"/>
        </w:rPr>
      </w:pPr>
    </w:p>
    <w:p w14:paraId="4F6A3A7A" w14:textId="77777777" w:rsidR="00E97E54" w:rsidRDefault="00E97E54" w:rsidP="00E97E54">
      <w:pPr>
        <w:rPr>
          <w:rtl/>
          <w:lang w:eastAsia="he-IL"/>
        </w:rPr>
      </w:pPr>
      <w:r>
        <w:rPr>
          <w:rFonts w:hint="cs"/>
          <w:rtl/>
          <w:lang w:eastAsia="he-IL"/>
        </w:rPr>
        <w:t>היום הם אמרו את זה?</w:t>
      </w:r>
    </w:p>
    <w:p w14:paraId="39523176" w14:textId="77777777" w:rsidR="00E97E54" w:rsidRDefault="00E97E54" w:rsidP="00E97E54">
      <w:pPr>
        <w:rPr>
          <w:rtl/>
          <w:lang w:eastAsia="he-IL"/>
        </w:rPr>
      </w:pPr>
      <w:bookmarkStart w:id="6797" w:name="_ETM_Q1_15948206"/>
      <w:bookmarkStart w:id="6798" w:name="_ETM_Q1_15948247"/>
      <w:bookmarkStart w:id="6799" w:name="_ETM_Q1_15949510"/>
      <w:bookmarkEnd w:id="6797"/>
      <w:bookmarkEnd w:id="6798"/>
      <w:bookmarkEnd w:id="6799"/>
    </w:p>
    <w:p w14:paraId="21405F39" w14:textId="77777777" w:rsidR="00E97E54" w:rsidRDefault="00E97E54" w:rsidP="00E97E54">
      <w:pPr>
        <w:pStyle w:val="a4"/>
        <w:keepNext/>
        <w:rPr>
          <w:rtl/>
        </w:rPr>
      </w:pPr>
      <w:bookmarkStart w:id="6800" w:name="ET_speaker_5109_1436"/>
      <w:r w:rsidRPr="00E97E54">
        <w:rPr>
          <w:rStyle w:val="TagStyle"/>
          <w:rtl/>
        </w:rPr>
        <w:t xml:space="preserve"> &lt;&lt; דובר &gt;&gt; </w:t>
      </w:r>
      <w:r>
        <w:rPr>
          <w:rtl/>
        </w:rPr>
        <w:t>אלעזר שטרן (יש עתיד):</w:t>
      </w:r>
      <w:r w:rsidRPr="00E97E54">
        <w:rPr>
          <w:rStyle w:val="TagStyle"/>
          <w:rtl/>
        </w:rPr>
        <w:t xml:space="preserve"> &lt;&lt; דובר &gt;&gt;</w:t>
      </w:r>
      <w:r w:rsidR="004C71BB">
        <w:rPr>
          <w:rtl/>
        </w:rPr>
        <w:t xml:space="preserve"> </w:t>
      </w:r>
      <w:bookmarkEnd w:id="6800"/>
    </w:p>
    <w:p w14:paraId="3D91E200" w14:textId="77777777" w:rsidR="00E97E54" w:rsidRDefault="00E97E54" w:rsidP="00E97E54">
      <w:pPr>
        <w:pStyle w:val="KeepWithNext"/>
        <w:rPr>
          <w:rtl/>
          <w:lang w:eastAsia="he-IL"/>
        </w:rPr>
      </w:pPr>
    </w:p>
    <w:p w14:paraId="2098011B" w14:textId="77777777" w:rsidR="00E97E54" w:rsidRDefault="00E97E54" w:rsidP="00E97E54">
      <w:pPr>
        <w:rPr>
          <w:rtl/>
          <w:lang w:eastAsia="he-IL"/>
        </w:rPr>
      </w:pPr>
      <w:r>
        <w:rPr>
          <w:rFonts w:hint="cs"/>
          <w:rtl/>
          <w:lang w:eastAsia="he-IL"/>
        </w:rPr>
        <w:t>גם היום.</w:t>
      </w:r>
    </w:p>
    <w:p w14:paraId="026F19E4" w14:textId="77777777" w:rsidR="00E97E54" w:rsidRDefault="00E97E54" w:rsidP="00E97E54">
      <w:pPr>
        <w:rPr>
          <w:rtl/>
          <w:lang w:eastAsia="he-IL"/>
        </w:rPr>
      </w:pPr>
    </w:p>
    <w:p w14:paraId="7B40F254" w14:textId="77777777" w:rsidR="00E97E54" w:rsidRDefault="00E97E54" w:rsidP="00E97E54">
      <w:pPr>
        <w:pStyle w:val="a4"/>
        <w:keepNext/>
        <w:rPr>
          <w:rtl/>
        </w:rPr>
      </w:pPr>
      <w:bookmarkStart w:id="6801" w:name="ET_speaker_5791_1437"/>
      <w:r w:rsidRPr="00E97E54">
        <w:rPr>
          <w:rStyle w:val="TagStyle"/>
          <w:rtl/>
        </w:rPr>
        <w:t xml:space="preserve"> &lt;&lt; דובר &gt;&gt; </w:t>
      </w:r>
      <w:r>
        <w:rPr>
          <w:rtl/>
        </w:rPr>
        <w:t>יואב סגלוביץ' (יש עתיד):</w:t>
      </w:r>
      <w:r w:rsidRPr="00E97E54">
        <w:rPr>
          <w:rStyle w:val="TagStyle"/>
          <w:rtl/>
        </w:rPr>
        <w:t xml:space="preserve"> &lt;&lt; דובר &gt;&gt;</w:t>
      </w:r>
      <w:r w:rsidR="004C71BB">
        <w:rPr>
          <w:rtl/>
        </w:rPr>
        <w:t xml:space="preserve"> </w:t>
      </w:r>
      <w:bookmarkEnd w:id="6801"/>
    </w:p>
    <w:p w14:paraId="059D6AB2" w14:textId="77777777" w:rsidR="00E97E54" w:rsidRDefault="00E97E54" w:rsidP="00E97E54">
      <w:pPr>
        <w:pStyle w:val="KeepWithNext"/>
        <w:rPr>
          <w:rtl/>
          <w:lang w:eastAsia="he-IL"/>
        </w:rPr>
      </w:pPr>
    </w:p>
    <w:p w14:paraId="0312E18B" w14:textId="77777777" w:rsidR="00E97E54" w:rsidRDefault="00E97E54" w:rsidP="00E97E54">
      <w:pPr>
        <w:rPr>
          <w:rtl/>
          <w:lang w:eastAsia="he-IL"/>
        </w:rPr>
      </w:pPr>
      <w:r>
        <w:rPr>
          <w:rFonts w:hint="cs"/>
          <w:rtl/>
          <w:lang w:eastAsia="he-IL"/>
        </w:rPr>
        <w:t xml:space="preserve">גם </w:t>
      </w:r>
      <w:bookmarkStart w:id="6802" w:name="_ETM_Q1_15950930"/>
      <w:bookmarkEnd w:id="6802"/>
      <w:r>
        <w:rPr>
          <w:rFonts w:hint="cs"/>
          <w:rtl/>
          <w:lang w:eastAsia="he-IL"/>
        </w:rPr>
        <w:t xml:space="preserve">היום. אמרו את זה לפני שלושה שבועות </w:t>
      </w:r>
      <w:r w:rsidR="008F5C8D">
        <w:rPr>
          <w:rFonts w:hint="cs"/>
          <w:rtl/>
          <w:lang w:eastAsia="he-IL"/>
        </w:rPr>
        <w:t xml:space="preserve">ומאז אני מבקש </w:t>
      </w:r>
      <w:bookmarkStart w:id="6803" w:name="_ETM_Q1_15955028"/>
      <w:bookmarkEnd w:id="6803"/>
      <w:r w:rsidR="008F5C8D">
        <w:rPr>
          <w:rFonts w:hint="cs"/>
          <w:rtl/>
          <w:lang w:eastAsia="he-IL"/>
        </w:rPr>
        <w:t xml:space="preserve">דיון נוסף בוועדה על מנת שכל הציבור ישמע מה שמותר </w:t>
      </w:r>
      <w:bookmarkStart w:id="6804" w:name="_ETM_Q1_15958058"/>
      <w:bookmarkEnd w:id="6804"/>
      <w:r w:rsidR="008F5C8D">
        <w:rPr>
          <w:rFonts w:hint="cs"/>
          <w:rtl/>
          <w:lang w:eastAsia="he-IL"/>
        </w:rPr>
        <w:t xml:space="preserve">לשמוע. לא הסכימו לעשות את הדיון הזה. התעקשתי עליו יותר מפעם אחת והתשובה הייתה לא. </w:t>
      </w:r>
      <w:bookmarkStart w:id="6805" w:name="_ETM_Q1_15969906"/>
      <w:bookmarkEnd w:id="6805"/>
    </w:p>
    <w:p w14:paraId="066351CA" w14:textId="77777777" w:rsidR="008F5C8D" w:rsidRDefault="008F5C8D" w:rsidP="00E97E54">
      <w:pPr>
        <w:rPr>
          <w:rtl/>
          <w:lang w:eastAsia="he-IL"/>
        </w:rPr>
      </w:pPr>
    </w:p>
    <w:p w14:paraId="2B456005" w14:textId="77777777" w:rsidR="008F5C8D" w:rsidRDefault="008F5C8D" w:rsidP="008F5C8D">
      <w:pPr>
        <w:pStyle w:val="a4"/>
        <w:keepNext/>
        <w:rPr>
          <w:rtl/>
        </w:rPr>
      </w:pPr>
      <w:bookmarkStart w:id="6806" w:name="ET_speaker_קריאה_1438"/>
      <w:r w:rsidRPr="008F5C8D">
        <w:rPr>
          <w:rStyle w:val="TagStyle"/>
          <w:rtl/>
        </w:rPr>
        <w:t xml:space="preserve"> &lt;&lt; דובר &gt;&gt; </w:t>
      </w:r>
      <w:r>
        <w:rPr>
          <w:rtl/>
        </w:rPr>
        <w:t>קריאה:</w:t>
      </w:r>
      <w:r w:rsidRPr="008F5C8D">
        <w:rPr>
          <w:rStyle w:val="TagStyle"/>
          <w:rtl/>
        </w:rPr>
        <w:t xml:space="preserve"> &lt;&lt; דובר &gt;&gt;</w:t>
      </w:r>
      <w:r w:rsidR="004C71BB">
        <w:rPr>
          <w:rtl/>
        </w:rPr>
        <w:t xml:space="preserve"> </w:t>
      </w:r>
      <w:bookmarkEnd w:id="6806"/>
    </w:p>
    <w:p w14:paraId="1F815BAD" w14:textId="77777777" w:rsidR="008F5C8D" w:rsidRDefault="008F5C8D" w:rsidP="008F5C8D">
      <w:pPr>
        <w:pStyle w:val="KeepWithNext"/>
        <w:rPr>
          <w:rtl/>
          <w:lang w:eastAsia="he-IL"/>
        </w:rPr>
      </w:pPr>
    </w:p>
    <w:p w14:paraId="40A6CB76" w14:textId="77777777" w:rsidR="008F5C8D" w:rsidRDefault="008F5C8D" w:rsidP="008F5C8D">
      <w:pPr>
        <w:rPr>
          <w:rtl/>
          <w:lang w:eastAsia="he-IL"/>
        </w:rPr>
      </w:pPr>
      <w:r>
        <w:rPr>
          <w:rFonts w:hint="cs"/>
          <w:rtl/>
          <w:lang w:eastAsia="he-IL"/>
        </w:rPr>
        <w:t>יואב, אתה יודע שזאת חצי אמת.</w:t>
      </w:r>
    </w:p>
    <w:p w14:paraId="59D83443" w14:textId="77777777" w:rsidR="008F5C8D" w:rsidRDefault="008F5C8D" w:rsidP="008F5C8D">
      <w:pPr>
        <w:rPr>
          <w:rtl/>
          <w:lang w:eastAsia="he-IL"/>
        </w:rPr>
      </w:pPr>
    </w:p>
    <w:p w14:paraId="5659CDF3" w14:textId="77777777" w:rsidR="008F5C8D" w:rsidRDefault="008F5C8D" w:rsidP="008F5C8D">
      <w:pPr>
        <w:pStyle w:val="a4"/>
        <w:keepNext/>
        <w:rPr>
          <w:rtl/>
        </w:rPr>
      </w:pPr>
      <w:bookmarkStart w:id="6807" w:name="ET_speaker_5791_1439"/>
      <w:r w:rsidRPr="008F5C8D">
        <w:rPr>
          <w:rStyle w:val="TagStyle"/>
          <w:rtl/>
        </w:rPr>
        <w:t xml:space="preserve"> &lt;&lt; דובר &gt;&gt; </w:t>
      </w:r>
      <w:r>
        <w:rPr>
          <w:rtl/>
        </w:rPr>
        <w:t>יואב סגלוביץ' (יש עתיד):</w:t>
      </w:r>
      <w:r w:rsidRPr="008F5C8D">
        <w:rPr>
          <w:rStyle w:val="TagStyle"/>
          <w:rtl/>
        </w:rPr>
        <w:t xml:space="preserve"> &lt;&lt; דובר &gt;&gt;</w:t>
      </w:r>
      <w:r w:rsidR="004C71BB">
        <w:rPr>
          <w:rtl/>
        </w:rPr>
        <w:t xml:space="preserve"> </w:t>
      </w:r>
      <w:bookmarkEnd w:id="6807"/>
    </w:p>
    <w:p w14:paraId="4E3EB46D" w14:textId="77777777" w:rsidR="008F5C8D" w:rsidRDefault="008F5C8D" w:rsidP="008F5C8D">
      <w:pPr>
        <w:pStyle w:val="KeepWithNext"/>
        <w:rPr>
          <w:rtl/>
          <w:lang w:eastAsia="he-IL"/>
        </w:rPr>
      </w:pPr>
    </w:p>
    <w:p w14:paraId="569C8892" w14:textId="77777777" w:rsidR="008F5C8D" w:rsidRPr="008F5C8D" w:rsidRDefault="008F5C8D" w:rsidP="008F5C8D">
      <w:pPr>
        <w:rPr>
          <w:rtl/>
          <w:lang w:eastAsia="he-IL"/>
        </w:rPr>
      </w:pPr>
      <w:r>
        <w:rPr>
          <w:rFonts w:hint="cs"/>
          <w:rtl/>
          <w:lang w:eastAsia="he-IL"/>
        </w:rPr>
        <w:t xml:space="preserve">להגיד לא על </w:t>
      </w:r>
      <w:bookmarkStart w:id="6808" w:name="_ETM_Q1_15972967"/>
      <w:bookmarkEnd w:id="6808"/>
      <w:r>
        <w:rPr>
          <w:rFonts w:hint="cs"/>
          <w:rtl/>
          <w:lang w:eastAsia="he-IL"/>
        </w:rPr>
        <w:t>דברים ענייניים, זאת פשוט טיפשות</w:t>
      </w:r>
      <w:r w:rsidR="00F9322E">
        <w:rPr>
          <w:rFonts w:hint="cs"/>
          <w:rtl/>
          <w:lang w:eastAsia="he-IL"/>
        </w:rPr>
        <w:t xml:space="preserve"> </w:t>
      </w:r>
      <w:r>
        <w:rPr>
          <w:rFonts w:hint="cs"/>
          <w:rtl/>
          <w:lang w:eastAsia="he-IL"/>
        </w:rPr>
        <w:t>שכולנו הולכים לשלם מחיר. לא סתם הטייסים אומרים מה שהם אומרים.</w:t>
      </w:r>
      <w:r w:rsidR="004C71BB">
        <w:rPr>
          <w:rFonts w:hint="cs"/>
          <w:rtl/>
          <w:lang w:eastAsia="he-IL"/>
        </w:rPr>
        <w:t xml:space="preserve"> </w:t>
      </w:r>
      <w:r w:rsidR="000561A5">
        <w:rPr>
          <w:rFonts w:hint="cs"/>
          <w:rtl/>
          <w:lang w:eastAsia="he-IL"/>
        </w:rPr>
        <w:t>הם בסיכון.</w:t>
      </w:r>
    </w:p>
    <w:p w14:paraId="4E30341C" w14:textId="77777777" w:rsidR="00E97E54" w:rsidRDefault="00E97E54" w:rsidP="00E97E54">
      <w:pPr>
        <w:rPr>
          <w:rtl/>
          <w:lang w:eastAsia="he-IL"/>
        </w:rPr>
      </w:pPr>
      <w:bookmarkStart w:id="6809" w:name="_ETM_Q1_15929722"/>
      <w:bookmarkStart w:id="6810" w:name="_ETM_Q1_15929762"/>
      <w:bookmarkEnd w:id="6809"/>
      <w:bookmarkEnd w:id="6810"/>
    </w:p>
    <w:p w14:paraId="2A4C05AB" w14:textId="77777777" w:rsidR="00E97E54" w:rsidRPr="005956F3" w:rsidRDefault="00E97E54" w:rsidP="00E97E54">
      <w:pPr>
        <w:rPr>
          <w:rtl/>
          <w:lang w:eastAsia="he-IL"/>
        </w:rPr>
      </w:pPr>
    </w:p>
    <w:p w14:paraId="41822F63" w14:textId="77777777" w:rsidR="00E97E54" w:rsidRDefault="00E97E54" w:rsidP="00E97E54">
      <w:pPr>
        <w:pStyle w:val="af6"/>
        <w:keepNext/>
        <w:rPr>
          <w:rtl/>
        </w:rPr>
      </w:pPr>
      <w:r w:rsidRPr="00967CEC">
        <w:rPr>
          <w:rStyle w:val="TagStyle"/>
          <w:rtl/>
        </w:rPr>
        <w:t xml:space="preserve"> &lt;&lt; יור &gt;&gt; </w:t>
      </w:r>
      <w:r>
        <w:rPr>
          <w:rtl/>
        </w:rPr>
        <w:t>היו"ר יצחק פינדרוס:</w:t>
      </w:r>
      <w:r w:rsidRPr="00967CEC">
        <w:rPr>
          <w:rStyle w:val="TagStyle"/>
          <w:rtl/>
        </w:rPr>
        <w:t xml:space="preserve"> &lt;&lt; יור &gt;&gt;</w:t>
      </w:r>
      <w:r w:rsidR="00F9322E">
        <w:rPr>
          <w:rtl/>
        </w:rPr>
        <w:t xml:space="preserve"> </w:t>
      </w:r>
    </w:p>
    <w:p w14:paraId="3A60C0A2" w14:textId="77777777" w:rsidR="00E97E54" w:rsidRDefault="00E97E54" w:rsidP="00E97E54">
      <w:pPr>
        <w:pStyle w:val="KeepWithNext"/>
        <w:rPr>
          <w:rtl/>
          <w:lang w:eastAsia="he-IL"/>
        </w:rPr>
      </w:pPr>
    </w:p>
    <w:p w14:paraId="2CCACE42" w14:textId="77777777" w:rsidR="00E97E54" w:rsidRDefault="00E97E54" w:rsidP="00E97E54">
      <w:pPr>
        <w:rPr>
          <w:rtl/>
          <w:lang w:eastAsia="he-IL"/>
        </w:rPr>
      </w:pPr>
      <w:r>
        <w:rPr>
          <w:rFonts w:hint="cs"/>
          <w:rtl/>
          <w:lang w:eastAsia="he-IL"/>
        </w:rPr>
        <w:t xml:space="preserve">מי בעד קבלת הסתייגות מספר 114? </w:t>
      </w:r>
      <w:r w:rsidR="000561A5">
        <w:rPr>
          <w:rFonts w:hint="cs"/>
          <w:rtl/>
          <w:lang w:eastAsia="he-IL"/>
        </w:rPr>
        <w:t xml:space="preserve">5. </w:t>
      </w:r>
      <w:r>
        <w:rPr>
          <w:rFonts w:hint="cs"/>
          <w:rtl/>
          <w:lang w:eastAsia="he-IL"/>
        </w:rPr>
        <w:t xml:space="preserve">מי נגד? </w:t>
      </w:r>
      <w:r w:rsidR="000561A5">
        <w:rPr>
          <w:rFonts w:hint="cs"/>
          <w:rtl/>
          <w:lang w:eastAsia="he-IL"/>
        </w:rPr>
        <w:t xml:space="preserve">7. </w:t>
      </w:r>
      <w:r>
        <w:rPr>
          <w:rFonts w:hint="cs"/>
          <w:rtl/>
          <w:lang w:eastAsia="he-IL"/>
        </w:rPr>
        <w:t xml:space="preserve">מי נמנע? </w:t>
      </w:r>
      <w:r w:rsidR="000561A5">
        <w:rPr>
          <w:rFonts w:hint="cs"/>
          <w:rtl/>
          <w:lang w:eastAsia="he-IL"/>
        </w:rPr>
        <w:t>1.</w:t>
      </w:r>
    </w:p>
    <w:p w14:paraId="7B5797C9" w14:textId="77777777" w:rsidR="00E97E54" w:rsidRDefault="00E97E54" w:rsidP="00E97E54">
      <w:pPr>
        <w:rPr>
          <w:rtl/>
          <w:lang w:eastAsia="he-IL"/>
        </w:rPr>
      </w:pPr>
    </w:p>
    <w:p w14:paraId="6A66E3BE" w14:textId="77777777" w:rsidR="00E97E54" w:rsidRDefault="00E97E54" w:rsidP="00E97E54">
      <w:pPr>
        <w:pStyle w:val="af1"/>
        <w:keepNext/>
        <w:rPr>
          <w:rtl/>
          <w:lang w:eastAsia="he-IL"/>
        </w:rPr>
      </w:pPr>
      <w:r>
        <w:rPr>
          <w:rtl/>
          <w:lang w:eastAsia="he-IL"/>
        </w:rPr>
        <w:t>הצבעה</w:t>
      </w:r>
    </w:p>
    <w:p w14:paraId="083BD541" w14:textId="77777777" w:rsidR="00E97E54" w:rsidRDefault="00E97E54" w:rsidP="00E97E54">
      <w:pPr>
        <w:pStyle w:val="--"/>
        <w:keepNext/>
        <w:rPr>
          <w:rtl/>
          <w:lang w:eastAsia="he-IL"/>
        </w:rPr>
      </w:pPr>
      <w:r>
        <w:rPr>
          <w:rFonts w:hint="cs"/>
          <w:rtl/>
          <w:lang w:eastAsia="he-IL"/>
        </w:rPr>
        <w:t>ההסתייגות לא נתקבלה</w:t>
      </w:r>
    </w:p>
    <w:p w14:paraId="7A70E14C" w14:textId="77777777" w:rsidR="00E97E54" w:rsidRDefault="00E97E54" w:rsidP="00E97E54">
      <w:pPr>
        <w:rPr>
          <w:rtl/>
          <w:lang w:eastAsia="he-IL"/>
        </w:rPr>
      </w:pPr>
    </w:p>
    <w:p w14:paraId="578013C6" w14:textId="77777777" w:rsidR="00E97E54" w:rsidRDefault="00E97E54" w:rsidP="00E97E54">
      <w:pPr>
        <w:pStyle w:val="af6"/>
        <w:keepNext/>
        <w:rPr>
          <w:rtl/>
        </w:rPr>
      </w:pPr>
      <w:r w:rsidRPr="00283C65">
        <w:rPr>
          <w:rStyle w:val="TagStyle"/>
          <w:rtl/>
        </w:rPr>
        <w:t xml:space="preserve"> &lt;&lt; יור &gt;&gt; </w:t>
      </w:r>
      <w:r>
        <w:rPr>
          <w:rtl/>
        </w:rPr>
        <w:t>היו"ר יצחק פינדרוס:</w:t>
      </w:r>
      <w:r w:rsidRPr="00283C65">
        <w:rPr>
          <w:rStyle w:val="TagStyle"/>
          <w:rtl/>
        </w:rPr>
        <w:t xml:space="preserve"> &lt;&lt; יור &gt;&gt;</w:t>
      </w:r>
      <w:r w:rsidR="00F9322E">
        <w:rPr>
          <w:rtl/>
        </w:rPr>
        <w:t xml:space="preserve"> </w:t>
      </w:r>
    </w:p>
    <w:p w14:paraId="678373CF" w14:textId="77777777" w:rsidR="00E97E54" w:rsidRDefault="00E97E54" w:rsidP="00E97E54">
      <w:pPr>
        <w:pStyle w:val="KeepWithNext"/>
        <w:rPr>
          <w:rtl/>
          <w:lang w:eastAsia="he-IL"/>
        </w:rPr>
      </w:pPr>
    </w:p>
    <w:p w14:paraId="38FEC715" w14:textId="77777777" w:rsidR="00E97E54" w:rsidRDefault="00E97E54" w:rsidP="00E97E54">
      <w:pPr>
        <w:rPr>
          <w:rtl/>
          <w:lang w:eastAsia="he-IL"/>
        </w:rPr>
      </w:pPr>
      <w:r>
        <w:rPr>
          <w:rFonts w:hint="cs"/>
          <w:rtl/>
          <w:lang w:eastAsia="he-IL"/>
        </w:rPr>
        <w:t>ההסתייגות לא התקבלה.</w:t>
      </w:r>
    </w:p>
    <w:p w14:paraId="21284646" w14:textId="77777777" w:rsidR="000561A5" w:rsidRDefault="000561A5" w:rsidP="00E97E54">
      <w:pPr>
        <w:rPr>
          <w:rtl/>
          <w:lang w:eastAsia="he-IL"/>
        </w:rPr>
      </w:pPr>
      <w:bookmarkStart w:id="6811" w:name="_ETM_Q1_16014619"/>
      <w:bookmarkStart w:id="6812" w:name="_ETM_Q1_16014663"/>
      <w:bookmarkEnd w:id="6811"/>
      <w:bookmarkEnd w:id="6812"/>
    </w:p>
    <w:p w14:paraId="211CB683" w14:textId="77777777" w:rsidR="000561A5" w:rsidRDefault="000561A5" w:rsidP="00E97E54">
      <w:pPr>
        <w:rPr>
          <w:rtl/>
          <w:lang w:eastAsia="he-IL"/>
        </w:rPr>
      </w:pPr>
      <w:bookmarkStart w:id="6813" w:name="_ETM_Q1_16014744"/>
      <w:bookmarkStart w:id="6814" w:name="_ETM_Q1_16014781"/>
      <w:bookmarkEnd w:id="6813"/>
      <w:bookmarkEnd w:id="6814"/>
      <w:r>
        <w:rPr>
          <w:rFonts w:hint="cs"/>
          <w:rtl/>
          <w:lang w:eastAsia="he-IL"/>
        </w:rPr>
        <w:t>הסתייגות מספר 115.</w:t>
      </w:r>
    </w:p>
    <w:p w14:paraId="65927337" w14:textId="77777777" w:rsidR="000561A5" w:rsidRDefault="000561A5" w:rsidP="00E97E54">
      <w:pPr>
        <w:rPr>
          <w:rtl/>
          <w:lang w:eastAsia="he-IL"/>
        </w:rPr>
      </w:pPr>
    </w:p>
    <w:p w14:paraId="3E5AE497" w14:textId="77777777" w:rsidR="000561A5" w:rsidRDefault="000561A5" w:rsidP="000561A5">
      <w:pPr>
        <w:pStyle w:val="a4"/>
        <w:keepNext/>
        <w:rPr>
          <w:rtl/>
        </w:rPr>
      </w:pPr>
      <w:bookmarkStart w:id="6815" w:name="ET_speaker_5791_1427"/>
      <w:r w:rsidRPr="000561A5">
        <w:rPr>
          <w:rStyle w:val="TagStyle"/>
          <w:rtl/>
        </w:rPr>
        <w:t xml:space="preserve"> &lt;&lt; דובר &gt;&gt; </w:t>
      </w:r>
      <w:r>
        <w:rPr>
          <w:rtl/>
        </w:rPr>
        <w:t>יואב סגלוביץ' (יש עתיד):</w:t>
      </w:r>
      <w:r w:rsidRPr="000561A5">
        <w:rPr>
          <w:rStyle w:val="TagStyle"/>
          <w:rtl/>
        </w:rPr>
        <w:t xml:space="preserve"> &lt;&lt; דובר &gt;&gt;</w:t>
      </w:r>
      <w:r w:rsidR="004C133C">
        <w:rPr>
          <w:rtl/>
        </w:rPr>
        <w:t xml:space="preserve"> </w:t>
      </w:r>
      <w:bookmarkEnd w:id="6815"/>
    </w:p>
    <w:p w14:paraId="40004601" w14:textId="77777777" w:rsidR="000561A5" w:rsidRDefault="000561A5" w:rsidP="000561A5">
      <w:pPr>
        <w:pStyle w:val="KeepWithNext"/>
        <w:rPr>
          <w:rtl/>
          <w:lang w:eastAsia="he-IL"/>
        </w:rPr>
      </w:pPr>
    </w:p>
    <w:p w14:paraId="658A6356" w14:textId="77777777" w:rsidR="000561A5" w:rsidRDefault="000561A5" w:rsidP="000561A5">
      <w:pPr>
        <w:rPr>
          <w:rtl/>
          <w:lang w:eastAsia="he-IL"/>
        </w:rPr>
      </w:pPr>
      <w:r>
        <w:rPr>
          <w:rFonts w:hint="cs"/>
          <w:rtl/>
          <w:lang w:eastAsia="he-IL"/>
        </w:rPr>
        <w:t xml:space="preserve">אני אעשה מופע קצר של סיום. אני אשאר כאן אבל חבריי </w:t>
      </w:r>
      <w:bookmarkStart w:id="6816" w:name="_ETM_Q1_16020777"/>
      <w:bookmarkEnd w:id="6816"/>
      <w:r>
        <w:rPr>
          <w:rFonts w:hint="cs"/>
          <w:rtl/>
          <w:lang w:eastAsia="he-IL"/>
        </w:rPr>
        <w:t xml:space="preserve">ינמקו. הנושא של הסניוריטי בהקשרים נוספים. בהקשר של מקצועיות ומיומנות. במודל שנמצא כאן עכשיו אפשר למנות שופט, </w:t>
      </w:r>
      <w:bookmarkStart w:id="6817" w:name="_ETM_Q1_16033861"/>
      <w:bookmarkEnd w:id="6817"/>
      <w:r>
        <w:rPr>
          <w:rFonts w:hint="cs"/>
          <w:rtl/>
          <w:lang w:eastAsia="he-IL"/>
        </w:rPr>
        <w:t>למנות אותו מיד גם כנשיא בית המשפט בלי שהייתה לו דקת</w:t>
      </w:r>
      <w:bookmarkStart w:id="6818" w:name="_ETM_Q1_16037229"/>
      <w:bookmarkStart w:id="6819" w:name="_ETM_Q1_16037273"/>
      <w:bookmarkEnd w:id="6818"/>
      <w:bookmarkEnd w:id="6819"/>
      <w:r>
        <w:rPr>
          <w:rFonts w:hint="cs"/>
          <w:rtl/>
          <w:lang w:eastAsia="he-IL"/>
        </w:rPr>
        <w:t xml:space="preserve"> שיפוט אחת על כס </w:t>
      </w:r>
      <w:bookmarkStart w:id="6820" w:name="_ETM_Q1_16037483"/>
      <w:bookmarkEnd w:id="6820"/>
      <w:r>
        <w:rPr>
          <w:rFonts w:hint="cs"/>
          <w:rtl/>
          <w:lang w:eastAsia="he-IL"/>
        </w:rPr>
        <w:t xml:space="preserve">המשפט. הדבר הזה לא קיים בעקרון הסניוריטי אבל הוא קיים </w:t>
      </w:r>
      <w:bookmarkStart w:id="6821" w:name="_ETM_Q1_16039375"/>
      <w:bookmarkEnd w:id="6821"/>
      <w:r>
        <w:rPr>
          <w:rFonts w:hint="cs"/>
          <w:rtl/>
          <w:lang w:eastAsia="he-IL"/>
        </w:rPr>
        <w:t xml:space="preserve">בראשם הקודח של מי שרוצה כל הזמן ויש לו איזו משהו. אני אומר שוב </w:t>
      </w:r>
      <w:bookmarkStart w:id="6822" w:name="_ETM_Q1_16044480"/>
      <w:bookmarkEnd w:id="6822"/>
      <w:r>
        <w:rPr>
          <w:rFonts w:hint="cs"/>
          <w:rtl/>
          <w:lang w:eastAsia="he-IL"/>
        </w:rPr>
        <w:t xml:space="preserve">שהמהלך החוקתי שנמצאים בו הוא כאילו כסות חוקתית על משהו הרבה יותר עמוק. הוא משהו נפשי בתחום הזה שרוצים להכריע ולא מבינים שבסוף זה כמו כל מקצוע אחר. אתה צריך בסוף </w:t>
      </w:r>
      <w:bookmarkStart w:id="6823" w:name="_ETM_Q1_16059022"/>
      <w:bookmarkEnd w:id="6823"/>
      <w:r>
        <w:rPr>
          <w:rFonts w:hint="cs"/>
          <w:rtl/>
          <w:lang w:eastAsia="he-IL"/>
        </w:rPr>
        <w:t xml:space="preserve">לדעת במה אתה מתעסק. אתה צריך לנהל צוות. בסוף אתה מנהל שופטים, אתה מנהל מוטבים, כנשיא בית </w:t>
      </w:r>
      <w:bookmarkStart w:id="6824" w:name="_ETM_Q1_16062479"/>
      <w:bookmarkEnd w:id="6824"/>
      <w:r>
        <w:rPr>
          <w:rFonts w:hint="cs"/>
          <w:rtl/>
          <w:lang w:eastAsia="he-IL"/>
        </w:rPr>
        <w:t>המשפט העליון יש לך תפקידים שהם לא תפקידים רק לשבת על</w:t>
      </w:r>
      <w:bookmarkStart w:id="6825" w:name="_ETM_Q1_16067697"/>
      <w:bookmarkEnd w:id="6825"/>
      <w:r>
        <w:rPr>
          <w:rFonts w:hint="cs"/>
          <w:rtl/>
          <w:lang w:eastAsia="he-IL"/>
        </w:rPr>
        <w:t xml:space="preserve"> כס המשפט. לשים אדם לא מיומן ולא מקצועי ללא כל </w:t>
      </w:r>
      <w:bookmarkStart w:id="6826" w:name="_ETM_Q1_16069431"/>
      <w:bookmarkEnd w:id="6826"/>
      <w:r>
        <w:rPr>
          <w:rFonts w:hint="cs"/>
          <w:rtl/>
          <w:lang w:eastAsia="he-IL"/>
        </w:rPr>
        <w:t xml:space="preserve">תנאי סף, ללא קריטריון, לא לומר שלפני כן הוא צריך להיות </w:t>
      </w:r>
      <w:bookmarkStart w:id="6827" w:name="_ETM_Q1_16072835"/>
      <w:bookmarkEnd w:id="6827"/>
      <w:r>
        <w:rPr>
          <w:rFonts w:hint="cs"/>
          <w:rtl/>
          <w:lang w:eastAsia="he-IL"/>
        </w:rPr>
        <w:t>שופט איקס זמן</w:t>
      </w:r>
      <w:r w:rsidR="004C71BB">
        <w:rPr>
          <w:rFonts w:hint="cs"/>
          <w:rtl/>
          <w:lang w:eastAsia="he-IL"/>
        </w:rPr>
        <w:t xml:space="preserve"> </w:t>
      </w:r>
      <w:r>
        <w:rPr>
          <w:rFonts w:hint="cs"/>
          <w:rtl/>
          <w:lang w:eastAsia="he-IL"/>
        </w:rPr>
        <w:t>- זאת פשוט שערורייה</w:t>
      </w:r>
      <w:bookmarkStart w:id="6828" w:name="_ETM_Q1_16074517"/>
      <w:bookmarkEnd w:id="6828"/>
      <w:r>
        <w:rPr>
          <w:rFonts w:hint="cs"/>
          <w:rtl/>
          <w:lang w:eastAsia="he-IL"/>
        </w:rPr>
        <w:t xml:space="preserve">. מה שחמור כאן, ואני אומר לחבריי בקואליציה, זה שלא היה על זה דיון כאן. אל תתבלבלו. יש </w:t>
      </w:r>
      <w:bookmarkStart w:id="6829" w:name="_ETM_Q1_16081037"/>
      <w:bookmarkEnd w:id="6829"/>
      <w:r>
        <w:rPr>
          <w:rFonts w:hint="cs"/>
          <w:rtl/>
          <w:lang w:eastAsia="he-IL"/>
        </w:rPr>
        <w:t>כאן שקר אחד גדול. אומרים שהיה דיון על זה אבל לא.</w:t>
      </w:r>
    </w:p>
    <w:p w14:paraId="0911C552" w14:textId="77777777" w:rsidR="000561A5" w:rsidRDefault="000561A5" w:rsidP="000561A5">
      <w:pPr>
        <w:rPr>
          <w:rtl/>
          <w:lang w:eastAsia="he-IL"/>
        </w:rPr>
      </w:pPr>
      <w:bookmarkStart w:id="6830" w:name="_ETM_Q1_16084578"/>
      <w:bookmarkStart w:id="6831" w:name="_ETM_Q1_16084629"/>
      <w:bookmarkEnd w:id="6830"/>
      <w:bookmarkEnd w:id="6831"/>
    </w:p>
    <w:p w14:paraId="09CB7D8F" w14:textId="77777777" w:rsidR="000561A5" w:rsidRDefault="000561A5" w:rsidP="000561A5">
      <w:pPr>
        <w:pStyle w:val="a4"/>
        <w:keepNext/>
        <w:rPr>
          <w:rtl/>
        </w:rPr>
      </w:pPr>
      <w:bookmarkStart w:id="6832" w:name="ET_speaker_5765_1428"/>
      <w:r w:rsidRPr="000561A5">
        <w:rPr>
          <w:rStyle w:val="TagStyle"/>
          <w:rtl/>
        </w:rPr>
        <w:t xml:space="preserve"> &lt;&lt; דובר &gt;&gt; </w:t>
      </w:r>
      <w:r>
        <w:rPr>
          <w:rtl/>
        </w:rPr>
        <w:t>מיכאל מרדכי ביטון (המחנה הממלכתי):</w:t>
      </w:r>
      <w:r w:rsidRPr="000561A5">
        <w:rPr>
          <w:rStyle w:val="TagStyle"/>
          <w:rtl/>
        </w:rPr>
        <w:t xml:space="preserve"> &lt;&lt; דובר &gt;&gt;</w:t>
      </w:r>
      <w:r w:rsidR="004C133C">
        <w:rPr>
          <w:rtl/>
        </w:rPr>
        <w:t xml:space="preserve"> </w:t>
      </w:r>
      <w:bookmarkEnd w:id="6832"/>
    </w:p>
    <w:p w14:paraId="5E9C9537" w14:textId="77777777" w:rsidR="000561A5" w:rsidRDefault="000561A5" w:rsidP="000561A5">
      <w:pPr>
        <w:pStyle w:val="KeepWithNext"/>
        <w:rPr>
          <w:rtl/>
          <w:lang w:eastAsia="he-IL"/>
        </w:rPr>
      </w:pPr>
    </w:p>
    <w:p w14:paraId="381536A6" w14:textId="77777777" w:rsidR="000561A5" w:rsidRDefault="000561A5" w:rsidP="000561A5">
      <w:pPr>
        <w:rPr>
          <w:rtl/>
          <w:lang w:eastAsia="he-IL"/>
        </w:rPr>
      </w:pPr>
      <w:r>
        <w:rPr>
          <w:rFonts w:hint="cs"/>
          <w:rtl/>
          <w:lang w:eastAsia="he-IL"/>
        </w:rPr>
        <w:t>אתה צריך לפרט מה אמרה היועצת המשפטית.</w:t>
      </w:r>
    </w:p>
    <w:p w14:paraId="20DE45B7" w14:textId="77777777" w:rsidR="000561A5" w:rsidRDefault="000561A5" w:rsidP="000561A5">
      <w:pPr>
        <w:rPr>
          <w:rtl/>
          <w:lang w:eastAsia="he-IL"/>
        </w:rPr>
      </w:pPr>
    </w:p>
    <w:p w14:paraId="0A2534EE" w14:textId="77777777" w:rsidR="000561A5" w:rsidRDefault="000561A5" w:rsidP="000561A5">
      <w:pPr>
        <w:pStyle w:val="a4"/>
        <w:keepNext/>
        <w:rPr>
          <w:rtl/>
        </w:rPr>
      </w:pPr>
      <w:bookmarkStart w:id="6833" w:name="ET_speaker_עוד_אלעזר_שטרן_1429"/>
      <w:r w:rsidRPr="000561A5">
        <w:rPr>
          <w:rStyle w:val="TagStyle"/>
          <w:rtl/>
        </w:rPr>
        <w:t xml:space="preserve"> &lt;&lt; דובר &gt;&gt; </w:t>
      </w:r>
      <w:r>
        <w:rPr>
          <w:rtl/>
        </w:rPr>
        <w:t>עו"ד אלעזר שטרן:</w:t>
      </w:r>
      <w:r w:rsidRPr="000561A5">
        <w:rPr>
          <w:rStyle w:val="TagStyle"/>
          <w:rtl/>
        </w:rPr>
        <w:t xml:space="preserve"> &lt;&lt; דובר &gt;&gt;</w:t>
      </w:r>
      <w:r w:rsidR="004C133C">
        <w:rPr>
          <w:rtl/>
        </w:rPr>
        <w:t xml:space="preserve"> </w:t>
      </w:r>
      <w:bookmarkEnd w:id="6833"/>
    </w:p>
    <w:p w14:paraId="506C51D2" w14:textId="77777777" w:rsidR="000561A5" w:rsidRDefault="000561A5" w:rsidP="000561A5">
      <w:pPr>
        <w:pStyle w:val="KeepWithNext"/>
        <w:rPr>
          <w:rtl/>
          <w:lang w:eastAsia="he-IL"/>
        </w:rPr>
      </w:pPr>
    </w:p>
    <w:p w14:paraId="668BCA71" w14:textId="77777777" w:rsidR="000561A5" w:rsidRPr="000561A5" w:rsidRDefault="000561A5" w:rsidP="000561A5">
      <w:pPr>
        <w:rPr>
          <w:rtl/>
          <w:lang w:eastAsia="he-IL"/>
        </w:rPr>
      </w:pPr>
      <w:r>
        <w:rPr>
          <w:rFonts w:hint="cs"/>
          <w:rtl/>
          <w:lang w:eastAsia="he-IL"/>
        </w:rPr>
        <w:t>זה לקחת נגיד פרופסור להיסטוריה ולמנות אותו לרמטכ"ל.</w:t>
      </w:r>
    </w:p>
    <w:p w14:paraId="1BE23322" w14:textId="77777777" w:rsidR="000561A5" w:rsidRDefault="000561A5" w:rsidP="000561A5">
      <w:pPr>
        <w:rPr>
          <w:lang w:eastAsia="he-IL"/>
        </w:rPr>
      </w:pPr>
      <w:bookmarkStart w:id="6834" w:name="_ETM_Q1_16084051"/>
      <w:bookmarkStart w:id="6835" w:name="_ETM_Q1_16084091"/>
      <w:bookmarkEnd w:id="6834"/>
      <w:bookmarkEnd w:id="6835"/>
    </w:p>
    <w:p w14:paraId="4FD07046" w14:textId="77777777" w:rsidR="000561A5" w:rsidRDefault="000561A5" w:rsidP="000561A5">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4C71BB">
        <w:rPr>
          <w:rFonts w:hint="cs"/>
          <w:rtl/>
        </w:rPr>
        <w:t xml:space="preserve"> </w:t>
      </w:r>
    </w:p>
    <w:p w14:paraId="0A700DDE" w14:textId="77777777" w:rsidR="000561A5" w:rsidRDefault="000561A5" w:rsidP="000561A5">
      <w:pPr>
        <w:pStyle w:val="KeepWithNext"/>
        <w:rPr>
          <w:rtl/>
          <w:lang w:eastAsia="he-IL"/>
        </w:rPr>
      </w:pPr>
    </w:p>
    <w:p w14:paraId="07D0A85C" w14:textId="77777777" w:rsidR="000561A5" w:rsidRDefault="000561A5" w:rsidP="000561A5">
      <w:pPr>
        <w:rPr>
          <w:rtl/>
          <w:lang w:eastAsia="he-IL"/>
        </w:rPr>
      </w:pPr>
      <w:r>
        <w:rPr>
          <w:rtl/>
          <w:lang w:eastAsia="he-IL"/>
        </w:rPr>
        <w:t xml:space="preserve">מי בעד קבלת הסתייגות מספר </w:t>
      </w:r>
      <w:r>
        <w:rPr>
          <w:rFonts w:hint="cs"/>
          <w:rtl/>
          <w:lang w:eastAsia="he-IL"/>
        </w:rPr>
        <w:t>115</w:t>
      </w:r>
      <w:r>
        <w:rPr>
          <w:rtl/>
          <w:lang w:eastAsia="he-IL"/>
        </w:rPr>
        <w:t xml:space="preserve">? </w:t>
      </w:r>
      <w:r>
        <w:rPr>
          <w:rFonts w:hint="cs"/>
          <w:rtl/>
          <w:lang w:eastAsia="he-IL"/>
        </w:rPr>
        <w:t>6.</w:t>
      </w:r>
      <w:bookmarkStart w:id="6836" w:name="_ETM_Q1_16090942"/>
      <w:bookmarkEnd w:id="6836"/>
      <w:r>
        <w:rPr>
          <w:rFonts w:hint="cs"/>
          <w:rtl/>
          <w:lang w:eastAsia="he-IL"/>
        </w:rPr>
        <w:t xml:space="preserve"> </w:t>
      </w:r>
      <w:r>
        <w:rPr>
          <w:rtl/>
          <w:lang w:eastAsia="he-IL"/>
        </w:rPr>
        <w:t xml:space="preserve">מי נגד? </w:t>
      </w:r>
      <w:r>
        <w:rPr>
          <w:rFonts w:hint="cs"/>
          <w:rtl/>
          <w:lang w:eastAsia="he-IL"/>
        </w:rPr>
        <w:t xml:space="preserve">8. </w:t>
      </w:r>
      <w:r>
        <w:rPr>
          <w:rtl/>
          <w:lang w:eastAsia="he-IL"/>
        </w:rPr>
        <w:t>מי נמנע? אין נמנעים.</w:t>
      </w:r>
    </w:p>
    <w:p w14:paraId="6AD7996D" w14:textId="77777777" w:rsidR="000561A5" w:rsidRDefault="000561A5" w:rsidP="000561A5">
      <w:pPr>
        <w:rPr>
          <w:rtl/>
          <w:lang w:eastAsia="he-IL"/>
        </w:rPr>
      </w:pPr>
    </w:p>
    <w:p w14:paraId="6C25D9CA" w14:textId="77777777" w:rsidR="000561A5" w:rsidRDefault="000561A5" w:rsidP="000561A5">
      <w:pPr>
        <w:pStyle w:val="af1"/>
        <w:keepNext/>
        <w:rPr>
          <w:rtl/>
          <w:lang w:eastAsia="he-IL"/>
        </w:rPr>
      </w:pPr>
      <w:r>
        <w:rPr>
          <w:rFonts w:hint="cs"/>
          <w:rtl/>
          <w:lang w:eastAsia="he-IL"/>
        </w:rPr>
        <w:t>הצבעה</w:t>
      </w:r>
    </w:p>
    <w:p w14:paraId="03210981" w14:textId="77777777" w:rsidR="000561A5" w:rsidRDefault="000561A5" w:rsidP="000561A5">
      <w:pPr>
        <w:pStyle w:val="--"/>
        <w:keepNext/>
        <w:rPr>
          <w:rtl/>
          <w:lang w:eastAsia="he-IL"/>
        </w:rPr>
      </w:pPr>
      <w:r>
        <w:rPr>
          <w:rFonts w:hint="cs"/>
          <w:rtl/>
          <w:lang w:eastAsia="he-IL"/>
        </w:rPr>
        <w:t>ההסתייגות לא נתקבלה</w:t>
      </w:r>
    </w:p>
    <w:p w14:paraId="25765BBA" w14:textId="77777777" w:rsidR="000561A5" w:rsidRDefault="000561A5" w:rsidP="000561A5">
      <w:pPr>
        <w:rPr>
          <w:rtl/>
          <w:lang w:eastAsia="he-IL"/>
        </w:rPr>
      </w:pPr>
    </w:p>
    <w:p w14:paraId="48A9BB73" w14:textId="77777777" w:rsidR="000561A5" w:rsidRDefault="000561A5" w:rsidP="000561A5">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4C71BB">
        <w:rPr>
          <w:rFonts w:hint="cs"/>
          <w:rtl/>
        </w:rPr>
        <w:t xml:space="preserve"> </w:t>
      </w:r>
    </w:p>
    <w:p w14:paraId="32890332" w14:textId="77777777" w:rsidR="000561A5" w:rsidRDefault="000561A5" w:rsidP="000561A5">
      <w:pPr>
        <w:pStyle w:val="KeepWithNext"/>
        <w:rPr>
          <w:rtl/>
          <w:lang w:eastAsia="he-IL"/>
        </w:rPr>
      </w:pPr>
    </w:p>
    <w:p w14:paraId="4D4C5587" w14:textId="77777777" w:rsidR="000561A5" w:rsidRDefault="000561A5" w:rsidP="000561A5">
      <w:pPr>
        <w:rPr>
          <w:rtl/>
          <w:lang w:eastAsia="he-IL"/>
        </w:rPr>
      </w:pPr>
      <w:r>
        <w:rPr>
          <w:rtl/>
          <w:lang w:eastAsia="he-IL"/>
        </w:rPr>
        <w:t>ההסתייגות לא התקבלה.</w:t>
      </w:r>
    </w:p>
    <w:p w14:paraId="0479F703" w14:textId="77777777" w:rsidR="000561A5" w:rsidRDefault="000561A5" w:rsidP="000561A5">
      <w:pPr>
        <w:rPr>
          <w:rtl/>
          <w:lang w:eastAsia="he-IL"/>
        </w:rPr>
      </w:pPr>
      <w:bookmarkStart w:id="6837" w:name="_ETM_Q1_16104152"/>
      <w:bookmarkStart w:id="6838" w:name="_ETM_Q1_16104195"/>
      <w:bookmarkEnd w:id="6837"/>
      <w:bookmarkEnd w:id="6838"/>
    </w:p>
    <w:p w14:paraId="5605CED5" w14:textId="77777777" w:rsidR="000561A5" w:rsidRDefault="000561A5" w:rsidP="000561A5">
      <w:pPr>
        <w:rPr>
          <w:rtl/>
          <w:lang w:eastAsia="he-IL"/>
        </w:rPr>
      </w:pPr>
      <w:bookmarkStart w:id="6839" w:name="_ETM_Q1_16104751"/>
      <w:bookmarkStart w:id="6840" w:name="_ETM_Q1_16104787"/>
      <w:bookmarkEnd w:id="6839"/>
      <w:bookmarkEnd w:id="6840"/>
      <w:r>
        <w:rPr>
          <w:rFonts w:hint="cs"/>
          <w:rtl/>
          <w:lang w:eastAsia="he-IL"/>
        </w:rPr>
        <w:t xml:space="preserve">הסתייגות מספר </w:t>
      </w:r>
      <w:bookmarkStart w:id="6841" w:name="_ETM_Q1_16105350"/>
      <w:bookmarkEnd w:id="6841"/>
      <w:r>
        <w:rPr>
          <w:rFonts w:hint="cs"/>
          <w:rtl/>
          <w:lang w:eastAsia="he-IL"/>
        </w:rPr>
        <w:t>116.</w:t>
      </w:r>
      <w:bookmarkStart w:id="6842" w:name="_ETM_Q1_16108223"/>
      <w:bookmarkEnd w:id="6842"/>
    </w:p>
    <w:p w14:paraId="37DCA9AE" w14:textId="77777777" w:rsidR="000561A5" w:rsidRDefault="000561A5" w:rsidP="000561A5">
      <w:pPr>
        <w:rPr>
          <w:rtl/>
          <w:lang w:eastAsia="he-IL"/>
        </w:rPr>
      </w:pPr>
      <w:bookmarkStart w:id="6843" w:name="_ETM_Q1_16108267"/>
      <w:bookmarkEnd w:id="6843"/>
    </w:p>
    <w:p w14:paraId="27664C0F" w14:textId="77777777" w:rsidR="000561A5" w:rsidRDefault="000561A5" w:rsidP="000561A5">
      <w:pPr>
        <w:pStyle w:val="a4"/>
        <w:keepNext/>
        <w:rPr>
          <w:rtl/>
        </w:rPr>
      </w:pPr>
      <w:bookmarkStart w:id="6844" w:name="ET_speaker_5791_1430"/>
      <w:r w:rsidRPr="000561A5">
        <w:rPr>
          <w:rStyle w:val="TagStyle"/>
          <w:rtl/>
        </w:rPr>
        <w:t xml:space="preserve"> &lt;&lt; דובר &gt;&gt; </w:t>
      </w:r>
      <w:r>
        <w:rPr>
          <w:rtl/>
        </w:rPr>
        <w:t>יואב סגלוביץ' (יש עתיד):</w:t>
      </w:r>
      <w:r w:rsidRPr="000561A5">
        <w:rPr>
          <w:rStyle w:val="TagStyle"/>
          <w:rtl/>
        </w:rPr>
        <w:t xml:space="preserve"> &lt;&lt; דובר &gt;&gt;</w:t>
      </w:r>
      <w:r w:rsidR="004C133C">
        <w:rPr>
          <w:rtl/>
        </w:rPr>
        <w:t xml:space="preserve"> </w:t>
      </w:r>
      <w:bookmarkEnd w:id="6844"/>
    </w:p>
    <w:p w14:paraId="1A8098BE" w14:textId="77777777" w:rsidR="000561A5" w:rsidRDefault="000561A5" w:rsidP="000561A5">
      <w:pPr>
        <w:pStyle w:val="KeepWithNext"/>
        <w:rPr>
          <w:rtl/>
          <w:lang w:eastAsia="he-IL"/>
        </w:rPr>
      </w:pPr>
    </w:p>
    <w:p w14:paraId="52707AD4" w14:textId="77777777" w:rsidR="000561A5" w:rsidRDefault="000561A5" w:rsidP="000561A5">
      <w:pPr>
        <w:rPr>
          <w:rtl/>
          <w:lang w:eastAsia="he-IL"/>
        </w:rPr>
      </w:pPr>
      <w:r>
        <w:rPr>
          <w:rFonts w:hint="cs"/>
          <w:rtl/>
          <w:lang w:eastAsia="he-IL"/>
        </w:rPr>
        <w:t xml:space="preserve">אני אגנוב עוד דקה אחת על הסתייגות 116. </w:t>
      </w:r>
    </w:p>
    <w:p w14:paraId="4024EDA2" w14:textId="77777777" w:rsidR="000561A5" w:rsidRDefault="000561A5" w:rsidP="000561A5">
      <w:pPr>
        <w:rPr>
          <w:rtl/>
          <w:lang w:eastAsia="he-IL"/>
        </w:rPr>
      </w:pPr>
    </w:p>
    <w:p w14:paraId="63BD38CA" w14:textId="77777777" w:rsidR="000561A5" w:rsidRDefault="000561A5" w:rsidP="000561A5">
      <w:pPr>
        <w:pStyle w:val="a4"/>
        <w:keepNext/>
        <w:rPr>
          <w:rtl/>
        </w:rPr>
      </w:pPr>
      <w:bookmarkStart w:id="6845" w:name="ET_speaker_5109_1431"/>
      <w:r w:rsidRPr="000561A5">
        <w:rPr>
          <w:rStyle w:val="TagStyle"/>
          <w:rtl/>
        </w:rPr>
        <w:t xml:space="preserve"> &lt;&lt; דובר &gt;&gt; </w:t>
      </w:r>
      <w:r>
        <w:rPr>
          <w:rtl/>
        </w:rPr>
        <w:t>אלעזר שטרן (יש עתיד):</w:t>
      </w:r>
      <w:r w:rsidRPr="000561A5">
        <w:rPr>
          <w:rStyle w:val="TagStyle"/>
          <w:rtl/>
        </w:rPr>
        <w:t xml:space="preserve"> &lt;&lt; דובר &gt;&gt;</w:t>
      </w:r>
      <w:r w:rsidR="004C133C">
        <w:rPr>
          <w:rtl/>
        </w:rPr>
        <w:t xml:space="preserve"> </w:t>
      </w:r>
      <w:bookmarkEnd w:id="6845"/>
    </w:p>
    <w:p w14:paraId="6D388E86" w14:textId="77777777" w:rsidR="000561A5" w:rsidRDefault="000561A5" w:rsidP="000561A5">
      <w:pPr>
        <w:pStyle w:val="KeepWithNext"/>
        <w:rPr>
          <w:rtl/>
          <w:lang w:eastAsia="he-IL"/>
        </w:rPr>
      </w:pPr>
    </w:p>
    <w:p w14:paraId="2DC08F29" w14:textId="77777777" w:rsidR="000561A5" w:rsidRDefault="000561A5" w:rsidP="000561A5">
      <w:pPr>
        <w:rPr>
          <w:rtl/>
          <w:lang w:eastAsia="he-IL"/>
        </w:rPr>
      </w:pPr>
      <w:r>
        <w:rPr>
          <w:rFonts w:hint="cs"/>
          <w:rtl/>
          <w:lang w:eastAsia="he-IL"/>
        </w:rPr>
        <w:t>איך דילגנו מ-114 ל-116.</w:t>
      </w:r>
    </w:p>
    <w:p w14:paraId="4F40E1B3" w14:textId="77777777" w:rsidR="000561A5" w:rsidRDefault="000561A5" w:rsidP="000561A5">
      <w:pPr>
        <w:rPr>
          <w:rtl/>
          <w:lang w:eastAsia="he-IL"/>
        </w:rPr>
      </w:pPr>
    </w:p>
    <w:p w14:paraId="071F66A6" w14:textId="77777777" w:rsidR="000561A5" w:rsidRDefault="000561A5" w:rsidP="000561A5">
      <w:pPr>
        <w:pStyle w:val="a4"/>
        <w:keepNext/>
        <w:rPr>
          <w:rtl/>
        </w:rPr>
      </w:pPr>
      <w:bookmarkStart w:id="6846" w:name="ET_speaker_קריאה_1432"/>
      <w:r w:rsidRPr="000561A5">
        <w:rPr>
          <w:rStyle w:val="TagStyle"/>
          <w:rtl/>
        </w:rPr>
        <w:t xml:space="preserve"> &lt;&lt; דובר &gt;&gt; </w:t>
      </w:r>
      <w:r>
        <w:rPr>
          <w:rtl/>
        </w:rPr>
        <w:t>קריאה:</w:t>
      </w:r>
      <w:r w:rsidRPr="000561A5">
        <w:rPr>
          <w:rStyle w:val="TagStyle"/>
          <w:rtl/>
        </w:rPr>
        <w:t xml:space="preserve"> &lt;&lt; דובר &gt;&gt;</w:t>
      </w:r>
      <w:r w:rsidR="004C133C">
        <w:rPr>
          <w:rtl/>
        </w:rPr>
        <w:t xml:space="preserve"> </w:t>
      </w:r>
      <w:bookmarkEnd w:id="6846"/>
    </w:p>
    <w:p w14:paraId="5AB1A0E1" w14:textId="77777777" w:rsidR="000561A5" w:rsidRDefault="000561A5" w:rsidP="000561A5">
      <w:pPr>
        <w:pStyle w:val="KeepWithNext"/>
        <w:rPr>
          <w:rtl/>
          <w:lang w:eastAsia="he-IL"/>
        </w:rPr>
      </w:pPr>
    </w:p>
    <w:p w14:paraId="6B75C8E1" w14:textId="77777777" w:rsidR="000561A5" w:rsidRDefault="000561A5" w:rsidP="000561A5">
      <w:pPr>
        <w:rPr>
          <w:rtl/>
          <w:lang w:eastAsia="he-IL"/>
        </w:rPr>
      </w:pPr>
      <w:r>
        <w:rPr>
          <w:rFonts w:hint="cs"/>
          <w:rtl/>
          <w:lang w:eastAsia="he-IL"/>
        </w:rPr>
        <w:t xml:space="preserve">הצבענו על 115. </w:t>
      </w:r>
    </w:p>
    <w:p w14:paraId="20A84438" w14:textId="77777777" w:rsidR="000561A5" w:rsidRDefault="000561A5" w:rsidP="000561A5">
      <w:pPr>
        <w:rPr>
          <w:rtl/>
          <w:lang w:eastAsia="he-IL"/>
        </w:rPr>
      </w:pPr>
      <w:bookmarkStart w:id="6847" w:name="_ETM_Q1_16119403"/>
      <w:bookmarkStart w:id="6848" w:name="_ETM_Q1_16119453"/>
      <w:bookmarkEnd w:id="6847"/>
      <w:bookmarkEnd w:id="6848"/>
    </w:p>
    <w:p w14:paraId="724DE225" w14:textId="77777777" w:rsidR="000561A5" w:rsidRDefault="000561A5" w:rsidP="000561A5">
      <w:pPr>
        <w:pStyle w:val="a4"/>
        <w:keepNext/>
        <w:rPr>
          <w:rtl/>
        </w:rPr>
      </w:pPr>
      <w:bookmarkStart w:id="6849" w:name="ET_speaker_5791_1433"/>
      <w:r w:rsidRPr="000561A5">
        <w:rPr>
          <w:rStyle w:val="TagStyle"/>
          <w:rtl/>
        </w:rPr>
        <w:t xml:space="preserve"> &lt;&lt; דובר &gt;&gt; </w:t>
      </w:r>
      <w:r>
        <w:rPr>
          <w:rtl/>
        </w:rPr>
        <w:t>יואב סגלוביץ' (יש עתיד):</w:t>
      </w:r>
      <w:r w:rsidRPr="000561A5">
        <w:rPr>
          <w:rStyle w:val="TagStyle"/>
          <w:rtl/>
        </w:rPr>
        <w:t xml:space="preserve"> &lt;&lt; דובר &gt;&gt;</w:t>
      </w:r>
      <w:r w:rsidR="004C133C">
        <w:rPr>
          <w:rtl/>
        </w:rPr>
        <w:t xml:space="preserve"> </w:t>
      </w:r>
      <w:bookmarkEnd w:id="6849"/>
    </w:p>
    <w:p w14:paraId="30E9A26C" w14:textId="77777777" w:rsidR="000561A5" w:rsidRDefault="000561A5" w:rsidP="000561A5">
      <w:pPr>
        <w:pStyle w:val="KeepWithNext"/>
        <w:rPr>
          <w:rtl/>
          <w:lang w:eastAsia="he-IL"/>
        </w:rPr>
      </w:pPr>
    </w:p>
    <w:p w14:paraId="0E08E22D" w14:textId="77777777" w:rsidR="000561A5" w:rsidRDefault="000561A5" w:rsidP="000561A5">
      <w:pPr>
        <w:rPr>
          <w:rtl/>
          <w:lang w:eastAsia="he-IL"/>
        </w:rPr>
      </w:pPr>
      <w:r>
        <w:rPr>
          <w:rFonts w:hint="cs"/>
          <w:rtl/>
          <w:lang w:eastAsia="he-IL"/>
        </w:rPr>
        <w:t xml:space="preserve">ישב כאן </w:t>
      </w:r>
      <w:bookmarkStart w:id="6850" w:name="_ETM_Q1_16119414"/>
      <w:bookmarkEnd w:id="6850"/>
      <w:r>
        <w:rPr>
          <w:rFonts w:hint="cs"/>
          <w:rtl/>
          <w:lang w:eastAsia="he-IL"/>
        </w:rPr>
        <w:t>קודם חבר הכנסת רוטמן</w:t>
      </w:r>
      <w:r w:rsidR="004C71BB">
        <w:rPr>
          <w:rFonts w:hint="cs"/>
          <w:rtl/>
          <w:lang w:eastAsia="he-IL"/>
        </w:rPr>
        <w:t xml:space="preserve"> </w:t>
      </w:r>
      <w:r>
        <w:rPr>
          <w:rFonts w:hint="cs"/>
          <w:rtl/>
          <w:lang w:eastAsia="he-IL"/>
        </w:rPr>
        <w:t>ודיבר דברי טוב טעם</w:t>
      </w:r>
      <w:bookmarkStart w:id="6851" w:name="_ETM_Q1_16120859"/>
      <w:bookmarkEnd w:id="6851"/>
      <w:r>
        <w:rPr>
          <w:rFonts w:hint="cs"/>
          <w:rtl/>
          <w:lang w:eastAsia="he-IL"/>
        </w:rPr>
        <w:t xml:space="preserve"> אל חבר הכנסת מנסור עבאס ואמר לו: תשמע, </w:t>
      </w:r>
      <w:bookmarkStart w:id="6852" w:name="_ETM_Q1_16123559"/>
      <w:bookmarkEnd w:id="6852"/>
      <w:r>
        <w:rPr>
          <w:rFonts w:hint="cs"/>
          <w:rtl/>
          <w:lang w:eastAsia="he-IL"/>
        </w:rPr>
        <w:t>אנחנו נשקול, מאוד מעניין אותנו. אני</w:t>
      </w:r>
      <w:r w:rsidR="004C71BB">
        <w:rPr>
          <w:rFonts w:hint="cs"/>
          <w:rtl/>
          <w:lang w:eastAsia="he-IL"/>
        </w:rPr>
        <w:t xml:space="preserve"> </w:t>
      </w:r>
      <w:r>
        <w:rPr>
          <w:rFonts w:hint="cs"/>
          <w:rtl/>
          <w:lang w:eastAsia="he-IL"/>
        </w:rPr>
        <w:t xml:space="preserve">פשוט נדהם. </w:t>
      </w:r>
      <w:bookmarkStart w:id="6853" w:name="_ETM_Q1_16128128"/>
      <w:bookmarkEnd w:id="6853"/>
      <w:r>
        <w:rPr>
          <w:rFonts w:hint="cs"/>
          <w:rtl/>
          <w:lang w:eastAsia="he-IL"/>
        </w:rPr>
        <w:t xml:space="preserve">הדרך בה העפתם עכשיו כאן, בוועדה הזאת, שני דברים </w:t>
      </w:r>
      <w:bookmarkStart w:id="6854" w:name="_ETM_Q1_16132714"/>
      <w:bookmarkEnd w:id="6854"/>
      <w:r>
        <w:rPr>
          <w:rFonts w:hint="cs"/>
          <w:rtl/>
          <w:lang w:eastAsia="he-IL"/>
        </w:rPr>
        <w:t xml:space="preserve">מהותיים לחוק, האחד הוא היכולת להגן על חיילי צה"ל, כוחות הביטחון והמדינה עצמה, והדבר השני הוא שבכלל לא עסקו </w:t>
      </w:r>
      <w:r w:rsidR="00B0173C">
        <w:rPr>
          <w:rFonts w:hint="cs"/>
          <w:rtl/>
          <w:lang w:eastAsia="he-IL"/>
        </w:rPr>
        <w:t xml:space="preserve">בוועדה הזאת </w:t>
      </w:r>
      <w:r>
        <w:rPr>
          <w:rFonts w:hint="cs"/>
          <w:rtl/>
          <w:lang w:eastAsia="he-IL"/>
        </w:rPr>
        <w:t>בנושא של הסניוריטי</w:t>
      </w:r>
      <w:r w:rsidR="004C71BB">
        <w:rPr>
          <w:rFonts w:hint="cs"/>
          <w:rtl/>
          <w:lang w:eastAsia="he-IL"/>
        </w:rPr>
        <w:t xml:space="preserve"> </w:t>
      </w:r>
      <w:bookmarkStart w:id="6855" w:name="_ETM_Q1_16144161"/>
      <w:bookmarkEnd w:id="6855"/>
      <w:r w:rsidR="00B0173C">
        <w:rPr>
          <w:rFonts w:hint="cs"/>
          <w:rtl/>
          <w:lang w:eastAsia="he-IL"/>
        </w:rPr>
        <w:t>ומה שעושים זה תרימו ידיים, תורידו ידיים, כאילו אין מדינה.</w:t>
      </w:r>
      <w:bookmarkStart w:id="6856" w:name="_ETM_Q1_16144454"/>
      <w:bookmarkEnd w:id="6856"/>
      <w:r w:rsidR="00B0173C">
        <w:rPr>
          <w:rFonts w:hint="cs"/>
          <w:rtl/>
          <w:lang w:eastAsia="he-IL"/>
        </w:rPr>
        <w:t xml:space="preserve"> אני אומר לכם שזאת פשוט התנהגות ביזיונרית של כל מי שיושב כאן בקואליציה ולא מסוגל להגיד רגע, אולי נעצור ונחשוב </w:t>
      </w:r>
      <w:bookmarkStart w:id="6857" w:name="_ETM_Q1_16153459"/>
      <w:bookmarkEnd w:id="6857"/>
      <w:r w:rsidR="00B0173C">
        <w:rPr>
          <w:rFonts w:hint="cs"/>
          <w:rtl/>
          <w:lang w:eastAsia="he-IL"/>
        </w:rPr>
        <w:t xml:space="preserve">מה המשמעות של זה, אולי נעשה חשיבה נוספת. שום דבר. פשוט הפקרות אחת גדולה. דיברתי קודם על </w:t>
      </w:r>
      <w:bookmarkStart w:id="6858" w:name="_ETM_Q1_16158240"/>
      <w:bookmarkEnd w:id="6858"/>
      <w:r w:rsidR="00B0173C">
        <w:rPr>
          <w:rFonts w:hint="cs"/>
          <w:rtl/>
          <w:lang w:eastAsia="he-IL"/>
        </w:rPr>
        <w:t>הצנטרפוגה. אני אומר לכם</w:t>
      </w:r>
      <w:r w:rsidR="004C71BB">
        <w:rPr>
          <w:rFonts w:hint="cs"/>
          <w:rtl/>
          <w:lang w:eastAsia="he-IL"/>
        </w:rPr>
        <w:t xml:space="preserve"> </w:t>
      </w:r>
      <w:r w:rsidR="00B0173C">
        <w:rPr>
          <w:rFonts w:hint="cs"/>
          <w:rtl/>
          <w:lang w:eastAsia="he-IL"/>
        </w:rPr>
        <w:t xml:space="preserve">שאמרתם ימין על מלא, אבל זה הסיבוב </w:t>
      </w:r>
      <w:bookmarkStart w:id="6859" w:name="_ETM_Q1_16164068"/>
      <w:bookmarkEnd w:id="6859"/>
      <w:r w:rsidR="00B0173C">
        <w:rPr>
          <w:rFonts w:hint="cs"/>
          <w:rtl/>
          <w:lang w:eastAsia="he-IL"/>
        </w:rPr>
        <w:t xml:space="preserve">שתגיעו אליו. אתם תגיעו ובסוף יעיפו. הראשון שכנראה יצא כנראה חבר הכנסת שלא הולך להצביע על התקציב כי עבדו </w:t>
      </w:r>
      <w:bookmarkStart w:id="6860" w:name="_ETM_Q1_16170548"/>
      <w:bookmarkEnd w:id="6860"/>
      <w:r w:rsidR="00B0173C">
        <w:rPr>
          <w:rFonts w:hint="cs"/>
          <w:rtl/>
          <w:lang w:eastAsia="he-IL"/>
        </w:rPr>
        <w:t>עליו. אמרו תשעה מיליארד אבל אפילו לא מיליארד.</w:t>
      </w:r>
    </w:p>
    <w:p w14:paraId="05D9A321" w14:textId="77777777" w:rsidR="000561A5" w:rsidRDefault="000561A5" w:rsidP="000561A5">
      <w:pPr>
        <w:rPr>
          <w:lang w:eastAsia="he-IL"/>
        </w:rPr>
      </w:pPr>
      <w:bookmarkStart w:id="6861" w:name="_ETM_Q1_16173539"/>
      <w:bookmarkStart w:id="6862" w:name="_ETM_Q1_16173582"/>
      <w:bookmarkStart w:id="6863" w:name="_ETM_Q1_16104508"/>
      <w:bookmarkStart w:id="6864" w:name="_ETM_Q1_16104542"/>
      <w:bookmarkStart w:id="6865" w:name="_ETM_Q1_16104988"/>
      <w:bookmarkStart w:id="6866" w:name="_ETM_Q1_16105022"/>
      <w:bookmarkEnd w:id="6861"/>
      <w:bookmarkEnd w:id="6862"/>
      <w:bookmarkEnd w:id="6863"/>
      <w:bookmarkEnd w:id="6864"/>
      <w:bookmarkEnd w:id="6865"/>
      <w:bookmarkEnd w:id="6866"/>
    </w:p>
    <w:p w14:paraId="0953E71C" w14:textId="77777777" w:rsidR="000561A5" w:rsidRDefault="000561A5" w:rsidP="000561A5">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4C71BB">
        <w:rPr>
          <w:rFonts w:hint="cs"/>
          <w:rtl/>
        </w:rPr>
        <w:t xml:space="preserve"> </w:t>
      </w:r>
    </w:p>
    <w:p w14:paraId="72D5C089" w14:textId="77777777" w:rsidR="000561A5" w:rsidRDefault="000561A5" w:rsidP="000561A5">
      <w:pPr>
        <w:pStyle w:val="KeepWithNext"/>
        <w:rPr>
          <w:rtl/>
          <w:lang w:eastAsia="he-IL"/>
        </w:rPr>
      </w:pPr>
    </w:p>
    <w:p w14:paraId="0D483DC9" w14:textId="77777777" w:rsidR="000561A5" w:rsidRDefault="000561A5" w:rsidP="000561A5">
      <w:pPr>
        <w:rPr>
          <w:rtl/>
          <w:lang w:eastAsia="he-IL"/>
        </w:rPr>
      </w:pPr>
      <w:r>
        <w:rPr>
          <w:rtl/>
          <w:lang w:eastAsia="he-IL"/>
        </w:rPr>
        <w:t xml:space="preserve">מי בעד קבלת הסתייגות מספר </w:t>
      </w:r>
      <w:r>
        <w:rPr>
          <w:rFonts w:hint="cs"/>
          <w:rtl/>
          <w:lang w:eastAsia="he-IL"/>
        </w:rPr>
        <w:t>116</w:t>
      </w:r>
      <w:r>
        <w:rPr>
          <w:rtl/>
          <w:lang w:eastAsia="he-IL"/>
        </w:rPr>
        <w:t xml:space="preserve">? </w:t>
      </w:r>
      <w:r w:rsidR="00B0173C">
        <w:rPr>
          <w:rFonts w:hint="cs"/>
          <w:rtl/>
          <w:lang w:eastAsia="he-IL"/>
        </w:rPr>
        <w:t xml:space="preserve">6. </w:t>
      </w:r>
      <w:r>
        <w:rPr>
          <w:rtl/>
          <w:lang w:eastAsia="he-IL"/>
        </w:rPr>
        <w:t xml:space="preserve">מי נגד? </w:t>
      </w:r>
      <w:r w:rsidR="00B0173C">
        <w:rPr>
          <w:rFonts w:hint="cs"/>
          <w:rtl/>
          <w:lang w:eastAsia="he-IL"/>
        </w:rPr>
        <w:t>8.</w:t>
      </w:r>
      <w:bookmarkStart w:id="6867" w:name="_ETM_Q1_16183124"/>
      <w:bookmarkEnd w:id="6867"/>
      <w:r w:rsidR="00B0173C">
        <w:rPr>
          <w:rFonts w:hint="cs"/>
          <w:rtl/>
          <w:lang w:eastAsia="he-IL"/>
        </w:rPr>
        <w:t xml:space="preserve"> </w:t>
      </w:r>
      <w:r>
        <w:rPr>
          <w:rtl/>
          <w:lang w:eastAsia="he-IL"/>
        </w:rPr>
        <w:t>מי נמנע? אין נמנעים.</w:t>
      </w:r>
    </w:p>
    <w:p w14:paraId="2776FECB" w14:textId="77777777" w:rsidR="000561A5" w:rsidRDefault="000561A5" w:rsidP="000561A5">
      <w:pPr>
        <w:rPr>
          <w:rtl/>
          <w:lang w:eastAsia="he-IL"/>
        </w:rPr>
      </w:pPr>
    </w:p>
    <w:p w14:paraId="1B19831F" w14:textId="77777777" w:rsidR="000561A5" w:rsidRDefault="000561A5" w:rsidP="000561A5">
      <w:pPr>
        <w:pStyle w:val="af1"/>
        <w:keepNext/>
        <w:rPr>
          <w:rtl/>
          <w:lang w:eastAsia="he-IL"/>
        </w:rPr>
      </w:pPr>
      <w:r>
        <w:rPr>
          <w:rFonts w:hint="cs"/>
          <w:rtl/>
          <w:lang w:eastAsia="he-IL"/>
        </w:rPr>
        <w:t>הצבעה</w:t>
      </w:r>
    </w:p>
    <w:p w14:paraId="3CC7F9C7" w14:textId="77777777" w:rsidR="000561A5" w:rsidRDefault="000561A5" w:rsidP="000561A5">
      <w:pPr>
        <w:pStyle w:val="--"/>
        <w:keepNext/>
        <w:rPr>
          <w:rtl/>
          <w:lang w:eastAsia="he-IL"/>
        </w:rPr>
      </w:pPr>
      <w:r>
        <w:rPr>
          <w:rFonts w:hint="cs"/>
          <w:rtl/>
          <w:lang w:eastAsia="he-IL"/>
        </w:rPr>
        <w:t>ההסתייגות לא נתקבלה</w:t>
      </w:r>
    </w:p>
    <w:p w14:paraId="5EC62600" w14:textId="77777777" w:rsidR="000561A5" w:rsidRDefault="000561A5" w:rsidP="000561A5">
      <w:pPr>
        <w:rPr>
          <w:rtl/>
          <w:lang w:eastAsia="he-IL"/>
        </w:rPr>
      </w:pPr>
    </w:p>
    <w:p w14:paraId="72ACBE9D" w14:textId="77777777" w:rsidR="000561A5" w:rsidRDefault="000561A5" w:rsidP="000561A5">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4C71BB">
        <w:rPr>
          <w:rFonts w:hint="cs"/>
          <w:rtl/>
        </w:rPr>
        <w:t xml:space="preserve"> </w:t>
      </w:r>
    </w:p>
    <w:p w14:paraId="68198D76" w14:textId="77777777" w:rsidR="000561A5" w:rsidRDefault="000561A5" w:rsidP="000561A5">
      <w:pPr>
        <w:pStyle w:val="KeepWithNext"/>
        <w:rPr>
          <w:rtl/>
          <w:lang w:eastAsia="he-IL"/>
        </w:rPr>
      </w:pPr>
    </w:p>
    <w:p w14:paraId="3754CE98" w14:textId="77777777" w:rsidR="000561A5" w:rsidRDefault="000561A5" w:rsidP="000561A5">
      <w:pPr>
        <w:rPr>
          <w:rtl/>
          <w:lang w:eastAsia="he-IL"/>
        </w:rPr>
      </w:pPr>
      <w:r>
        <w:rPr>
          <w:rtl/>
          <w:lang w:eastAsia="he-IL"/>
        </w:rPr>
        <w:t>ההסתייגות לא התקבלה.</w:t>
      </w:r>
      <w:bookmarkStart w:id="6868" w:name="_ETM_Q1_16193963"/>
      <w:bookmarkEnd w:id="6868"/>
    </w:p>
    <w:p w14:paraId="4B86782E" w14:textId="77777777" w:rsidR="00B0173C" w:rsidRDefault="00B0173C" w:rsidP="000561A5">
      <w:pPr>
        <w:rPr>
          <w:rtl/>
          <w:lang w:eastAsia="he-IL"/>
        </w:rPr>
      </w:pPr>
      <w:bookmarkStart w:id="6869" w:name="_ETM_Q1_16194001"/>
      <w:bookmarkEnd w:id="6869"/>
    </w:p>
    <w:p w14:paraId="00BD6A2F" w14:textId="77777777" w:rsidR="00B0173C" w:rsidRDefault="00B0173C" w:rsidP="000561A5">
      <w:pPr>
        <w:rPr>
          <w:rtl/>
          <w:lang w:eastAsia="he-IL"/>
        </w:rPr>
      </w:pPr>
      <w:bookmarkStart w:id="6870" w:name="_ETM_Q1_16197548"/>
      <w:bookmarkStart w:id="6871" w:name="_ETM_Q1_16197584"/>
      <w:bookmarkEnd w:id="6870"/>
      <w:bookmarkEnd w:id="6871"/>
      <w:r>
        <w:rPr>
          <w:rFonts w:hint="cs"/>
          <w:rtl/>
          <w:lang w:eastAsia="he-IL"/>
        </w:rPr>
        <w:t>הסתייגות מספר 117.</w:t>
      </w:r>
    </w:p>
    <w:p w14:paraId="7D9F4F02" w14:textId="77777777" w:rsidR="00B0173C" w:rsidRDefault="00B0173C" w:rsidP="000561A5">
      <w:pPr>
        <w:rPr>
          <w:rtl/>
          <w:lang w:eastAsia="he-IL"/>
        </w:rPr>
      </w:pPr>
      <w:bookmarkStart w:id="6872" w:name="_ETM_Q1_16199813"/>
      <w:bookmarkStart w:id="6873" w:name="_ETM_Q1_16199848"/>
      <w:bookmarkEnd w:id="6872"/>
      <w:bookmarkEnd w:id="6873"/>
    </w:p>
    <w:p w14:paraId="63A6F9EF" w14:textId="77777777" w:rsidR="00B0173C" w:rsidRDefault="00B0173C" w:rsidP="00B0173C">
      <w:pPr>
        <w:pStyle w:val="a4"/>
        <w:keepNext/>
        <w:rPr>
          <w:rtl/>
        </w:rPr>
      </w:pPr>
      <w:bookmarkStart w:id="6874" w:name="ET_speaker_5787_1434"/>
      <w:r w:rsidRPr="00B0173C">
        <w:rPr>
          <w:rStyle w:val="TagStyle"/>
          <w:rtl/>
        </w:rPr>
        <w:t xml:space="preserve"> &lt;&lt; דובר &gt;&gt; </w:t>
      </w:r>
      <w:r>
        <w:rPr>
          <w:rtl/>
        </w:rPr>
        <w:t>יוראי להב הרצנו (יש עתיד):</w:t>
      </w:r>
      <w:r w:rsidRPr="00B0173C">
        <w:rPr>
          <w:rStyle w:val="TagStyle"/>
          <w:rtl/>
        </w:rPr>
        <w:t xml:space="preserve"> &lt;&lt; דובר &gt;&gt;</w:t>
      </w:r>
      <w:r w:rsidR="004C133C">
        <w:rPr>
          <w:rtl/>
        </w:rPr>
        <w:t xml:space="preserve"> </w:t>
      </w:r>
      <w:bookmarkEnd w:id="6874"/>
    </w:p>
    <w:p w14:paraId="17CF3518" w14:textId="77777777" w:rsidR="00B0173C" w:rsidRDefault="00B0173C" w:rsidP="00B0173C">
      <w:pPr>
        <w:pStyle w:val="KeepWithNext"/>
        <w:rPr>
          <w:rtl/>
          <w:lang w:eastAsia="he-IL"/>
        </w:rPr>
      </w:pPr>
    </w:p>
    <w:p w14:paraId="0334A972" w14:textId="77777777" w:rsidR="00B0173C" w:rsidRDefault="00B0173C" w:rsidP="00B0173C">
      <w:pPr>
        <w:rPr>
          <w:rtl/>
          <w:lang w:eastAsia="he-IL"/>
        </w:rPr>
      </w:pPr>
      <w:r>
        <w:rPr>
          <w:rFonts w:hint="cs"/>
          <w:rtl/>
          <w:lang w:eastAsia="he-IL"/>
        </w:rPr>
        <w:t xml:space="preserve">ההסתייגות הראשונה שאני רוצה להגיש היא בעניין </w:t>
      </w:r>
      <w:bookmarkStart w:id="6875" w:name="_ETM_Q1_16202926"/>
      <w:bookmarkEnd w:id="6875"/>
      <w:r>
        <w:rPr>
          <w:rFonts w:hint="cs"/>
          <w:rtl/>
          <w:lang w:eastAsia="he-IL"/>
        </w:rPr>
        <w:t>ההשתלטות של הממשלה על הוועדה למינוי שופטים.</w:t>
      </w:r>
      <w:r w:rsidR="004C71BB">
        <w:rPr>
          <w:rFonts w:hint="cs"/>
          <w:rtl/>
          <w:lang w:eastAsia="he-IL"/>
        </w:rPr>
        <w:t xml:space="preserve"> </w:t>
      </w:r>
      <w:r>
        <w:rPr>
          <w:rFonts w:hint="cs"/>
          <w:rtl/>
          <w:lang w:eastAsia="he-IL"/>
        </w:rPr>
        <w:t xml:space="preserve">לזימי, את יודעת למה אני אומר השתלטות? </w:t>
      </w:r>
    </w:p>
    <w:p w14:paraId="16553815" w14:textId="77777777" w:rsidR="00B0173C" w:rsidRDefault="00B0173C" w:rsidP="00B0173C">
      <w:pPr>
        <w:rPr>
          <w:rtl/>
          <w:lang w:eastAsia="he-IL"/>
        </w:rPr>
      </w:pPr>
      <w:bookmarkStart w:id="6876" w:name="_ETM_Q1_16209948"/>
      <w:bookmarkStart w:id="6877" w:name="_ETM_Q1_16209989"/>
      <w:bookmarkEnd w:id="6876"/>
      <w:bookmarkEnd w:id="6877"/>
    </w:p>
    <w:p w14:paraId="5E5543EA" w14:textId="77777777" w:rsidR="00B0173C" w:rsidRDefault="00B0173C" w:rsidP="00B0173C">
      <w:pPr>
        <w:pStyle w:val="a4"/>
        <w:keepNext/>
        <w:rPr>
          <w:rtl/>
        </w:rPr>
      </w:pPr>
      <w:bookmarkStart w:id="6878" w:name="ET_speaker_6236_1435"/>
      <w:r w:rsidRPr="00B0173C">
        <w:rPr>
          <w:rStyle w:val="TagStyle"/>
          <w:rtl/>
        </w:rPr>
        <w:t xml:space="preserve"> &lt;&lt; דובר &gt;&gt; </w:t>
      </w:r>
      <w:r>
        <w:rPr>
          <w:rtl/>
        </w:rPr>
        <w:t>נעמה לזימי (העבודה):</w:t>
      </w:r>
      <w:r w:rsidRPr="00B0173C">
        <w:rPr>
          <w:rStyle w:val="TagStyle"/>
          <w:rtl/>
        </w:rPr>
        <w:t xml:space="preserve"> &lt;&lt; דובר &gt;&gt;</w:t>
      </w:r>
      <w:r w:rsidR="004C133C">
        <w:rPr>
          <w:rtl/>
        </w:rPr>
        <w:t xml:space="preserve"> </w:t>
      </w:r>
      <w:bookmarkEnd w:id="6878"/>
    </w:p>
    <w:p w14:paraId="081B4107" w14:textId="77777777" w:rsidR="00B0173C" w:rsidRDefault="00B0173C" w:rsidP="00B0173C">
      <w:pPr>
        <w:pStyle w:val="KeepWithNext"/>
        <w:rPr>
          <w:rtl/>
          <w:lang w:eastAsia="he-IL"/>
        </w:rPr>
      </w:pPr>
    </w:p>
    <w:p w14:paraId="189A54EE" w14:textId="77777777" w:rsidR="00B0173C" w:rsidRDefault="00B0173C" w:rsidP="00B0173C">
      <w:pPr>
        <w:rPr>
          <w:rtl/>
          <w:lang w:eastAsia="he-IL"/>
        </w:rPr>
      </w:pPr>
      <w:bookmarkStart w:id="6879" w:name="_ETM_Q1_16210275"/>
      <w:bookmarkStart w:id="6880" w:name="_ETM_Q1_16210310"/>
      <w:bookmarkEnd w:id="6879"/>
      <w:bookmarkEnd w:id="6880"/>
      <w:r>
        <w:rPr>
          <w:rFonts w:hint="cs"/>
          <w:rtl/>
          <w:lang w:eastAsia="he-IL"/>
        </w:rPr>
        <w:t>דבר אלי.</w:t>
      </w:r>
    </w:p>
    <w:p w14:paraId="73B8E874" w14:textId="77777777" w:rsidR="00B0173C" w:rsidRDefault="00B0173C" w:rsidP="00B0173C">
      <w:pPr>
        <w:rPr>
          <w:rtl/>
          <w:lang w:eastAsia="he-IL"/>
        </w:rPr>
      </w:pPr>
    </w:p>
    <w:p w14:paraId="17BA9A9C" w14:textId="77777777" w:rsidR="00B0173C" w:rsidRDefault="00B0173C" w:rsidP="00B0173C">
      <w:pPr>
        <w:pStyle w:val="a4"/>
        <w:keepNext/>
        <w:rPr>
          <w:rtl/>
        </w:rPr>
      </w:pPr>
      <w:bookmarkStart w:id="6881" w:name="ET_speaker_5787_1436"/>
      <w:r w:rsidRPr="00B0173C">
        <w:rPr>
          <w:rStyle w:val="TagStyle"/>
          <w:rtl/>
        </w:rPr>
        <w:t xml:space="preserve"> &lt;&lt; דובר &gt;&gt; </w:t>
      </w:r>
      <w:r>
        <w:rPr>
          <w:rtl/>
        </w:rPr>
        <w:t>יוראי להב הרצנו (יש עתיד):</w:t>
      </w:r>
      <w:r w:rsidRPr="00B0173C">
        <w:rPr>
          <w:rStyle w:val="TagStyle"/>
          <w:rtl/>
        </w:rPr>
        <w:t xml:space="preserve"> &lt;&lt; דובר &gt;&gt;</w:t>
      </w:r>
      <w:r w:rsidR="004C133C">
        <w:rPr>
          <w:rtl/>
        </w:rPr>
        <w:t xml:space="preserve"> </w:t>
      </w:r>
      <w:bookmarkEnd w:id="6881"/>
    </w:p>
    <w:p w14:paraId="6CCA1EDF" w14:textId="77777777" w:rsidR="00B0173C" w:rsidRDefault="00B0173C" w:rsidP="00B0173C">
      <w:pPr>
        <w:pStyle w:val="KeepWithNext"/>
        <w:rPr>
          <w:rtl/>
          <w:lang w:eastAsia="he-IL"/>
        </w:rPr>
      </w:pPr>
    </w:p>
    <w:p w14:paraId="210F46CD" w14:textId="77777777" w:rsidR="00B0173C" w:rsidRDefault="00B0173C" w:rsidP="00B0173C">
      <w:pPr>
        <w:rPr>
          <w:rtl/>
          <w:lang w:eastAsia="he-IL"/>
        </w:rPr>
      </w:pPr>
      <w:r>
        <w:rPr>
          <w:rFonts w:hint="cs"/>
          <w:rtl/>
          <w:lang w:eastAsia="he-IL"/>
        </w:rPr>
        <w:t>כי קראתי את</w:t>
      </w:r>
      <w:bookmarkStart w:id="6882" w:name="_ETM_Q1_16206483"/>
      <w:bookmarkEnd w:id="6882"/>
      <w:r>
        <w:rPr>
          <w:rFonts w:hint="cs"/>
          <w:rtl/>
          <w:lang w:eastAsia="he-IL"/>
        </w:rPr>
        <w:t xml:space="preserve"> ההצעה. בהצעה יש לממשלה רוב של שישה מתוך 11 </w:t>
      </w:r>
      <w:bookmarkStart w:id="6883" w:name="_ETM_Q1_16215370"/>
      <w:bookmarkEnd w:id="6883"/>
      <w:r>
        <w:rPr>
          <w:rFonts w:hint="cs"/>
          <w:rtl/>
          <w:lang w:eastAsia="he-IL"/>
        </w:rPr>
        <w:t xml:space="preserve">נציגים. הממשלה בוחרת בנשיא העליון. זאת אומרת, יש שבעה נציגים </w:t>
      </w:r>
      <w:bookmarkStart w:id="6884" w:name="_ETM_Q1_16217862"/>
      <w:bookmarkEnd w:id="6884"/>
      <w:r>
        <w:rPr>
          <w:rFonts w:hint="cs"/>
          <w:rtl/>
          <w:lang w:eastAsia="he-IL"/>
        </w:rPr>
        <w:t>מתוך 11.</w:t>
      </w:r>
      <w:r w:rsidR="004C71BB">
        <w:rPr>
          <w:rFonts w:hint="cs"/>
          <w:rtl/>
          <w:lang w:eastAsia="he-IL"/>
        </w:rPr>
        <w:t xml:space="preserve"> </w:t>
      </w:r>
      <w:bookmarkStart w:id="6885" w:name="_ETM_Q1_16223252"/>
      <w:bookmarkEnd w:id="6885"/>
    </w:p>
    <w:p w14:paraId="621BEEA0" w14:textId="77777777" w:rsidR="00B0173C" w:rsidRDefault="00B0173C" w:rsidP="00B0173C">
      <w:pPr>
        <w:rPr>
          <w:rtl/>
          <w:lang w:eastAsia="he-IL"/>
        </w:rPr>
      </w:pPr>
    </w:p>
    <w:p w14:paraId="649E6D41" w14:textId="77777777" w:rsidR="00B0173C" w:rsidRDefault="00B0173C" w:rsidP="00B0173C">
      <w:pPr>
        <w:pStyle w:val="a4"/>
        <w:keepNext/>
        <w:rPr>
          <w:rtl/>
        </w:rPr>
      </w:pPr>
      <w:bookmarkStart w:id="6886" w:name="ET_speaker_6236_1437"/>
      <w:r w:rsidRPr="00B0173C">
        <w:rPr>
          <w:rStyle w:val="TagStyle"/>
          <w:rtl/>
        </w:rPr>
        <w:t xml:space="preserve"> &lt;&lt; דובר &gt;&gt; </w:t>
      </w:r>
      <w:r>
        <w:rPr>
          <w:rtl/>
        </w:rPr>
        <w:t>נעמה לזימי (העבודה):</w:t>
      </w:r>
      <w:r w:rsidRPr="00B0173C">
        <w:rPr>
          <w:rStyle w:val="TagStyle"/>
          <w:rtl/>
        </w:rPr>
        <w:t xml:space="preserve"> &lt;&lt; דובר &gt;&gt;</w:t>
      </w:r>
      <w:r w:rsidR="004C133C">
        <w:rPr>
          <w:rtl/>
        </w:rPr>
        <w:t xml:space="preserve"> </w:t>
      </w:r>
      <w:bookmarkEnd w:id="6886"/>
    </w:p>
    <w:p w14:paraId="2CD23D7E" w14:textId="77777777" w:rsidR="00B0173C" w:rsidRDefault="00B0173C" w:rsidP="00B0173C">
      <w:pPr>
        <w:pStyle w:val="KeepWithNext"/>
        <w:rPr>
          <w:rtl/>
          <w:lang w:eastAsia="he-IL"/>
        </w:rPr>
      </w:pPr>
    </w:p>
    <w:p w14:paraId="188DCD50" w14:textId="77777777" w:rsidR="00B0173C" w:rsidRDefault="00B0173C" w:rsidP="00B0173C">
      <w:pPr>
        <w:rPr>
          <w:rtl/>
          <w:lang w:eastAsia="he-IL"/>
        </w:rPr>
      </w:pPr>
      <w:r>
        <w:rPr>
          <w:rFonts w:hint="cs"/>
          <w:rtl/>
          <w:lang w:eastAsia="he-IL"/>
        </w:rPr>
        <w:t>את בקשי. את ספיר. את מי עוד?</w:t>
      </w:r>
    </w:p>
    <w:p w14:paraId="130A34EE" w14:textId="77777777" w:rsidR="00B0173C" w:rsidRDefault="00B0173C" w:rsidP="00B0173C">
      <w:pPr>
        <w:rPr>
          <w:rtl/>
          <w:lang w:eastAsia="he-IL"/>
        </w:rPr>
      </w:pPr>
      <w:bookmarkStart w:id="6887" w:name="_ETM_Q1_16219509"/>
      <w:bookmarkEnd w:id="6887"/>
    </w:p>
    <w:p w14:paraId="099D5127" w14:textId="77777777" w:rsidR="00B0173C" w:rsidRDefault="00B0173C" w:rsidP="00B0173C">
      <w:pPr>
        <w:pStyle w:val="a4"/>
        <w:keepNext/>
        <w:rPr>
          <w:rtl/>
        </w:rPr>
      </w:pPr>
      <w:bookmarkStart w:id="6888" w:name="ET_speaker_5787_1438"/>
      <w:r w:rsidRPr="00B0173C">
        <w:rPr>
          <w:rStyle w:val="TagStyle"/>
          <w:rtl/>
        </w:rPr>
        <w:t xml:space="preserve"> &lt;&lt; דובר &gt;&gt; </w:t>
      </w:r>
      <w:r>
        <w:rPr>
          <w:rtl/>
        </w:rPr>
        <w:t>יוראי להב הרצנו (יש עתיד):</w:t>
      </w:r>
      <w:r w:rsidRPr="00B0173C">
        <w:rPr>
          <w:rStyle w:val="TagStyle"/>
          <w:rtl/>
        </w:rPr>
        <w:t xml:space="preserve"> &lt;&lt; דובר &gt;&gt;</w:t>
      </w:r>
      <w:r w:rsidR="004C133C">
        <w:rPr>
          <w:rtl/>
        </w:rPr>
        <w:t xml:space="preserve"> </w:t>
      </w:r>
      <w:bookmarkEnd w:id="6888"/>
    </w:p>
    <w:p w14:paraId="733EEB9A" w14:textId="77777777" w:rsidR="00B0173C" w:rsidRDefault="00B0173C" w:rsidP="00B0173C">
      <w:pPr>
        <w:pStyle w:val="KeepWithNext"/>
        <w:rPr>
          <w:rtl/>
          <w:lang w:eastAsia="he-IL"/>
        </w:rPr>
      </w:pPr>
    </w:p>
    <w:p w14:paraId="4FE17A1E" w14:textId="77777777" w:rsidR="00B0173C" w:rsidRDefault="00B0173C" w:rsidP="00B0173C">
      <w:pPr>
        <w:rPr>
          <w:rtl/>
          <w:lang w:eastAsia="he-IL"/>
        </w:rPr>
      </w:pPr>
      <w:bookmarkStart w:id="6889" w:name="_ETM_Q1_16219867"/>
      <w:bookmarkStart w:id="6890" w:name="_ETM_Q1_16219926"/>
      <w:bookmarkEnd w:id="6889"/>
      <w:bookmarkEnd w:id="6890"/>
      <w:r>
        <w:rPr>
          <w:rFonts w:hint="cs"/>
          <w:rtl/>
          <w:lang w:eastAsia="he-IL"/>
        </w:rPr>
        <w:t>שבעת החברים האלה</w:t>
      </w:r>
      <w:bookmarkStart w:id="6891" w:name="_ETM_Q1_16224070"/>
      <w:bookmarkEnd w:id="6891"/>
      <w:r>
        <w:rPr>
          <w:rFonts w:hint="cs"/>
          <w:rtl/>
          <w:lang w:eastAsia="he-IL"/>
        </w:rPr>
        <w:t xml:space="preserve"> בוחרים</w:t>
      </w:r>
      <w:r w:rsidR="004C71BB">
        <w:rPr>
          <w:rFonts w:hint="cs"/>
          <w:rtl/>
          <w:lang w:eastAsia="he-IL"/>
        </w:rPr>
        <w:t xml:space="preserve"> </w:t>
      </w:r>
      <w:r>
        <w:rPr>
          <w:rFonts w:hint="cs"/>
          <w:rtl/>
          <w:lang w:eastAsia="he-IL"/>
        </w:rPr>
        <w:t xml:space="preserve">את שופטי העליון, בוחרים את </w:t>
      </w:r>
      <w:bookmarkStart w:id="6892" w:name="_ETM_Q1_16226568"/>
      <w:bookmarkEnd w:id="6892"/>
      <w:r>
        <w:rPr>
          <w:rFonts w:hint="cs"/>
          <w:rtl/>
          <w:lang w:eastAsia="he-IL"/>
        </w:rPr>
        <w:t>כל השופטים בערכאות הנמוכות ואת כל יתר המינויים.</w:t>
      </w:r>
      <w:r w:rsidR="004C71BB">
        <w:rPr>
          <w:rFonts w:hint="cs"/>
          <w:rtl/>
          <w:lang w:eastAsia="he-IL"/>
        </w:rPr>
        <w:t xml:space="preserve"> </w:t>
      </w:r>
      <w:r>
        <w:rPr>
          <w:rFonts w:hint="cs"/>
          <w:rtl/>
          <w:lang w:eastAsia="he-IL"/>
        </w:rPr>
        <w:t xml:space="preserve">אם נציגי האופוזיציה והשופטים מחרימים את הוועדה, הוועדה יכולה להמשיך לפעול. הממשלה משתלטת על בית המשפט. </w:t>
      </w:r>
      <w:bookmarkStart w:id="6893" w:name="_ETM_Q1_16244313"/>
      <w:bookmarkEnd w:id="6893"/>
      <w:r>
        <w:rPr>
          <w:rFonts w:hint="cs"/>
          <w:rtl/>
          <w:lang w:eastAsia="he-IL"/>
        </w:rPr>
        <w:t xml:space="preserve">זה אומר שבמקום שיש שלוש רשויות שמתפקדות בדמוקרטיה, יש רשות </w:t>
      </w:r>
      <w:bookmarkStart w:id="6894" w:name="_ETM_Q1_16244978"/>
      <w:bookmarkEnd w:id="6894"/>
      <w:r>
        <w:rPr>
          <w:rFonts w:hint="cs"/>
          <w:rtl/>
          <w:lang w:eastAsia="he-IL"/>
        </w:rPr>
        <w:t xml:space="preserve">אחת </w:t>
      </w:r>
      <w:r>
        <w:rPr>
          <w:rtl/>
          <w:lang w:eastAsia="he-IL"/>
        </w:rPr>
        <w:t>–</w:t>
      </w:r>
      <w:r>
        <w:rPr>
          <w:rFonts w:hint="cs"/>
          <w:rtl/>
          <w:lang w:eastAsia="he-IL"/>
        </w:rPr>
        <w:t xml:space="preserve"> הממשלה. היא שולטת בכנסת, היא שולטת בבית המשפט</w:t>
      </w:r>
      <w:bookmarkStart w:id="6895" w:name="_ETM_Q1_16251986"/>
      <w:bookmarkEnd w:id="6895"/>
      <w:r w:rsidR="004C71BB">
        <w:rPr>
          <w:rFonts w:hint="cs"/>
          <w:rtl/>
          <w:lang w:eastAsia="he-IL"/>
        </w:rPr>
        <w:t xml:space="preserve"> </w:t>
      </w:r>
      <w:r>
        <w:rPr>
          <w:rFonts w:hint="cs"/>
          <w:rtl/>
          <w:lang w:eastAsia="he-IL"/>
        </w:rPr>
        <w:t xml:space="preserve">ופיניטו לה קומדיה. פיניטו לדמוקרטיה הישראלית. </w:t>
      </w:r>
      <w:bookmarkStart w:id="6896" w:name="_ETM_Q1_16250477"/>
      <w:bookmarkEnd w:id="6896"/>
    </w:p>
    <w:p w14:paraId="18169E74" w14:textId="77777777" w:rsidR="00B0173C" w:rsidRDefault="00B0173C" w:rsidP="00B0173C">
      <w:pPr>
        <w:rPr>
          <w:rtl/>
          <w:lang w:eastAsia="he-IL"/>
        </w:rPr>
      </w:pPr>
      <w:bookmarkStart w:id="6897" w:name="_ETM_Q1_16254899"/>
      <w:bookmarkStart w:id="6898" w:name="_ETM_Q1_16254956"/>
      <w:bookmarkEnd w:id="6897"/>
      <w:bookmarkEnd w:id="6898"/>
    </w:p>
    <w:p w14:paraId="36C97B8B" w14:textId="77777777" w:rsidR="00B0173C" w:rsidRDefault="00B0173C" w:rsidP="00B0173C">
      <w:pPr>
        <w:pStyle w:val="a4"/>
        <w:keepNext/>
        <w:rPr>
          <w:rtl/>
        </w:rPr>
      </w:pPr>
      <w:bookmarkStart w:id="6899" w:name="ET_speaker_6236_1439"/>
      <w:r w:rsidRPr="00B0173C">
        <w:rPr>
          <w:rStyle w:val="TagStyle"/>
          <w:rtl/>
        </w:rPr>
        <w:t xml:space="preserve"> &lt;&lt; דובר &gt;&gt; </w:t>
      </w:r>
      <w:r>
        <w:rPr>
          <w:rtl/>
        </w:rPr>
        <w:t>נעמה לזימי (העבודה):</w:t>
      </w:r>
      <w:r w:rsidRPr="00B0173C">
        <w:rPr>
          <w:rStyle w:val="TagStyle"/>
          <w:rtl/>
        </w:rPr>
        <w:t xml:space="preserve"> &lt;&lt; דובר &gt;&gt;</w:t>
      </w:r>
      <w:r w:rsidR="004C133C">
        <w:rPr>
          <w:rtl/>
        </w:rPr>
        <w:t xml:space="preserve"> </w:t>
      </w:r>
      <w:bookmarkEnd w:id="6899"/>
    </w:p>
    <w:p w14:paraId="6A954E33" w14:textId="77777777" w:rsidR="00B0173C" w:rsidRDefault="00B0173C" w:rsidP="00B0173C">
      <w:pPr>
        <w:pStyle w:val="KeepWithNext"/>
        <w:rPr>
          <w:rtl/>
          <w:lang w:eastAsia="he-IL"/>
        </w:rPr>
      </w:pPr>
    </w:p>
    <w:p w14:paraId="7CE5D809" w14:textId="77777777" w:rsidR="00B0173C" w:rsidRDefault="00B0173C" w:rsidP="00B0173C">
      <w:pPr>
        <w:rPr>
          <w:rtl/>
          <w:lang w:eastAsia="he-IL"/>
        </w:rPr>
      </w:pPr>
      <w:r>
        <w:rPr>
          <w:rFonts w:hint="cs"/>
          <w:rtl/>
          <w:lang w:eastAsia="he-IL"/>
        </w:rPr>
        <w:t>אתה טוען שהם עושים זאת לא בתום לב?</w:t>
      </w:r>
    </w:p>
    <w:p w14:paraId="189DC57C" w14:textId="77777777" w:rsidR="00B0173C" w:rsidRDefault="00B0173C" w:rsidP="00B0173C">
      <w:pPr>
        <w:rPr>
          <w:lang w:eastAsia="he-IL"/>
        </w:rPr>
      </w:pPr>
      <w:bookmarkStart w:id="6900" w:name="_ETM_Q1_16220195"/>
      <w:bookmarkStart w:id="6901" w:name="_ETM_Q1_16220231"/>
      <w:bookmarkEnd w:id="6900"/>
      <w:bookmarkEnd w:id="6901"/>
    </w:p>
    <w:p w14:paraId="77ADF565" w14:textId="77777777" w:rsidR="00B0173C" w:rsidRDefault="00B0173C" w:rsidP="00B0173C">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4C71BB">
        <w:rPr>
          <w:rFonts w:hint="cs"/>
          <w:rtl/>
        </w:rPr>
        <w:t xml:space="preserve"> </w:t>
      </w:r>
    </w:p>
    <w:p w14:paraId="67AC0B3D" w14:textId="77777777" w:rsidR="00B0173C" w:rsidRDefault="00B0173C" w:rsidP="00B0173C">
      <w:pPr>
        <w:pStyle w:val="KeepWithNext"/>
        <w:rPr>
          <w:rtl/>
          <w:lang w:eastAsia="he-IL"/>
        </w:rPr>
      </w:pPr>
    </w:p>
    <w:p w14:paraId="4E382490" w14:textId="77777777" w:rsidR="00B0173C" w:rsidRDefault="00237AC2" w:rsidP="00B0173C">
      <w:pPr>
        <w:rPr>
          <w:rtl/>
          <w:lang w:eastAsia="he-IL"/>
        </w:rPr>
      </w:pPr>
      <w:r>
        <w:rPr>
          <w:rFonts w:hint="cs"/>
          <w:rtl/>
          <w:lang w:eastAsia="he-IL"/>
        </w:rPr>
        <w:t xml:space="preserve">אני מעלה את ההסתייגות להצבעה. </w:t>
      </w:r>
      <w:r w:rsidR="00B0173C">
        <w:rPr>
          <w:rtl/>
          <w:lang w:eastAsia="he-IL"/>
        </w:rPr>
        <w:t xml:space="preserve">מי בעד קבלת הסתייגות מספר </w:t>
      </w:r>
      <w:r w:rsidR="00B0173C">
        <w:rPr>
          <w:rFonts w:hint="cs"/>
          <w:rtl/>
          <w:lang w:eastAsia="he-IL"/>
        </w:rPr>
        <w:t>117</w:t>
      </w:r>
      <w:r w:rsidR="00B0173C">
        <w:rPr>
          <w:rtl/>
          <w:lang w:eastAsia="he-IL"/>
        </w:rPr>
        <w:t xml:space="preserve">? </w:t>
      </w:r>
      <w:r>
        <w:rPr>
          <w:rFonts w:hint="cs"/>
          <w:rtl/>
          <w:lang w:eastAsia="he-IL"/>
        </w:rPr>
        <w:t xml:space="preserve">6. </w:t>
      </w:r>
      <w:r w:rsidR="00B0173C">
        <w:rPr>
          <w:rtl/>
          <w:lang w:eastAsia="he-IL"/>
        </w:rPr>
        <w:t xml:space="preserve">מי נגד? </w:t>
      </w:r>
      <w:r>
        <w:rPr>
          <w:rFonts w:hint="cs"/>
          <w:rtl/>
          <w:lang w:eastAsia="he-IL"/>
        </w:rPr>
        <w:t xml:space="preserve">8. </w:t>
      </w:r>
      <w:r w:rsidR="00B0173C">
        <w:rPr>
          <w:rtl/>
          <w:lang w:eastAsia="he-IL"/>
        </w:rPr>
        <w:t>מי נמנע? אין נמנעים.</w:t>
      </w:r>
    </w:p>
    <w:p w14:paraId="5ADF7663" w14:textId="77777777" w:rsidR="00B0173C" w:rsidRDefault="00B0173C" w:rsidP="00B0173C">
      <w:pPr>
        <w:rPr>
          <w:rtl/>
          <w:lang w:eastAsia="he-IL"/>
        </w:rPr>
      </w:pPr>
    </w:p>
    <w:p w14:paraId="49CD9825" w14:textId="77777777" w:rsidR="00B0173C" w:rsidRDefault="00B0173C" w:rsidP="00B0173C">
      <w:pPr>
        <w:pStyle w:val="af1"/>
        <w:keepNext/>
        <w:rPr>
          <w:rtl/>
          <w:lang w:eastAsia="he-IL"/>
        </w:rPr>
      </w:pPr>
      <w:r>
        <w:rPr>
          <w:rFonts w:hint="cs"/>
          <w:rtl/>
          <w:lang w:eastAsia="he-IL"/>
        </w:rPr>
        <w:t>הצבעה</w:t>
      </w:r>
    </w:p>
    <w:p w14:paraId="6F5297A9" w14:textId="77777777" w:rsidR="00B0173C" w:rsidRDefault="00B0173C" w:rsidP="00B0173C">
      <w:pPr>
        <w:pStyle w:val="--"/>
        <w:keepNext/>
        <w:rPr>
          <w:rtl/>
          <w:lang w:eastAsia="he-IL"/>
        </w:rPr>
      </w:pPr>
      <w:r>
        <w:rPr>
          <w:rFonts w:hint="cs"/>
          <w:rtl/>
          <w:lang w:eastAsia="he-IL"/>
        </w:rPr>
        <w:t>ההסתייגות לא נתקבלה</w:t>
      </w:r>
    </w:p>
    <w:p w14:paraId="4E910E87" w14:textId="77777777" w:rsidR="00B0173C" w:rsidRDefault="00B0173C" w:rsidP="00B0173C">
      <w:pPr>
        <w:rPr>
          <w:rtl/>
          <w:lang w:eastAsia="he-IL"/>
        </w:rPr>
      </w:pPr>
    </w:p>
    <w:p w14:paraId="2DE72CAF" w14:textId="77777777" w:rsidR="00B0173C" w:rsidRDefault="00B0173C" w:rsidP="00B0173C">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4C71BB">
        <w:rPr>
          <w:rFonts w:hint="cs"/>
          <w:rtl/>
        </w:rPr>
        <w:t xml:space="preserve"> </w:t>
      </w:r>
    </w:p>
    <w:p w14:paraId="18A9EEAC" w14:textId="77777777" w:rsidR="00B0173C" w:rsidRDefault="00B0173C" w:rsidP="00B0173C">
      <w:pPr>
        <w:pStyle w:val="KeepWithNext"/>
        <w:rPr>
          <w:rtl/>
          <w:lang w:eastAsia="he-IL"/>
        </w:rPr>
      </w:pPr>
    </w:p>
    <w:p w14:paraId="4A35FFB2" w14:textId="77777777" w:rsidR="00B0173C" w:rsidRDefault="00B0173C" w:rsidP="00B0173C">
      <w:pPr>
        <w:rPr>
          <w:rtl/>
          <w:lang w:eastAsia="he-IL"/>
        </w:rPr>
      </w:pPr>
      <w:r>
        <w:rPr>
          <w:rtl/>
          <w:lang w:eastAsia="he-IL"/>
        </w:rPr>
        <w:t>ההסתייגות לא התקבלה.</w:t>
      </w:r>
    </w:p>
    <w:p w14:paraId="149F26E2" w14:textId="77777777" w:rsidR="00237AC2" w:rsidRDefault="00237AC2" w:rsidP="00B0173C">
      <w:pPr>
        <w:rPr>
          <w:rtl/>
          <w:lang w:eastAsia="he-IL"/>
        </w:rPr>
      </w:pPr>
    </w:p>
    <w:p w14:paraId="38A37010" w14:textId="77777777" w:rsidR="00237AC2" w:rsidRDefault="00237AC2" w:rsidP="00B0173C">
      <w:pPr>
        <w:rPr>
          <w:rtl/>
          <w:lang w:eastAsia="he-IL"/>
        </w:rPr>
      </w:pPr>
      <w:bookmarkStart w:id="6902" w:name="_ETM_Q1_16273461"/>
      <w:bookmarkEnd w:id="6902"/>
      <w:r>
        <w:rPr>
          <w:rFonts w:hint="cs"/>
          <w:rtl/>
          <w:lang w:eastAsia="he-IL"/>
        </w:rPr>
        <w:t>ה</w:t>
      </w:r>
      <w:bookmarkStart w:id="6903" w:name="_ETM_Q1_16273773"/>
      <w:bookmarkEnd w:id="6903"/>
      <w:r>
        <w:rPr>
          <w:rFonts w:hint="cs"/>
          <w:rtl/>
          <w:lang w:eastAsia="he-IL"/>
        </w:rPr>
        <w:t>סתייגות מספר</w:t>
      </w:r>
      <w:bookmarkStart w:id="6904" w:name="_ETM_Q1_16272546"/>
      <w:bookmarkEnd w:id="6904"/>
      <w:r>
        <w:rPr>
          <w:rFonts w:hint="cs"/>
          <w:rtl/>
          <w:lang w:eastAsia="he-IL"/>
        </w:rPr>
        <w:t xml:space="preserve"> 118.</w:t>
      </w:r>
    </w:p>
    <w:p w14:paraId="2CB8106B" w14:textId="77777777" w:rsidR="008D10A8" w:rsidRDefault="008D10A8" w:rsidP="00B0173C">
      <w:pPr>
        <w:rPr>
          <w:rtl/>
          <w:lang w:eastAsia="he-IL"/>
        </w:rPr>
      </w:pPr>
    </w:p>
    <w:p w14:paraId="710EE5FC" w14:textId="77777777" w:rsidR="00237AC2" w:rsidRDefault="00237AC2" w:rsidP="00237AC2">
      <w:pPr>
        <w:rPr>
          <w:rStyle w:val="TagStyle"/>
          <w:rFonts w:ascii="David" w:hAnsi="David"/>
          <w:u w:val="single"/>
          <w:rtl/>
          <w:lang w:eastAsia="he-IL"/>
        </w:rPr>
      </w:pPr>
      <w:bookmarkStart w:id="6905" w:name="_ETM_Q1_16289018"/>
      <w:bookmarkStart w:id="6906" w:name="_ETM_Q1_16289061"/>
      <w:bookmarkEnd w:id="6905"/>
      <w:bookmarkEnd w:id="6906"/>
    </w:p>
    <w:p w14:paraId="6399DC05" w14:textId="77777777" w:rsidR="00237AC2" w:rsidRDefault="00237AC2" w:rsidP="00237AC2">
      <w:pPr>
        <w:pStyle w:val="a4"/>
        <w:keepNext/>
        <w:rPr>
          <w:rtl/>
        </w:rPr>
      </w:pPr>
      <w:bookmarkStart w:id="6907" w:name="ET_speaker_5787_1443"/>
      <w:r w:rsidRPr="00237AC2">
        <w:rPr>
          <w:rStyle w:val="TagStyle"/>
          <w:rtl/>
        </w:rPr>
        <w:t xml:space="preserve"> &lt;&lt; דובר &gt;&gt; </w:t>
      </w:r>
      <w:r>
        <w:rPr>
          <w:rtl/>
        </w:rPr>
        <w:t>יוראי להב הרצנו (יש עתיד):</w:t>
      </w:r>
      <w:r w:rsidRPr="00237AC2">
        <w:rPr>
          <w:rStyle w:val="TagStyle"/>
          <w:rtl/>
        </w:rPr>
        <w:t xml:space="preserve"> &lt;&lt; דובר &gt;&gt;</w:t>
      </w:r>
      <w:r w:rsidR="004C133C">
        <w:rPr>
          <w:rtl/>
        </w:rPr>
        <w:t xml:space="preserve"> </w:t>
      </w:r>
      <w:bookmarkEnd w:id="6907"/>
    </w:p>
    <w:p w14:paraId="209AA62D" w14:textId="77777777" w:rsidR="00237AC2" w:rsidRDefault="00237AC2" w:rsidP="00237AC2">
      <w:pPr>
        <w:pStyle w:val="KeepWithNext"/>
        <w:rPr>
          <w:rtl/>
          <w:lang w:eastAsia="he-IL"/>
        </w:rPr>
      </w:pPr>
    </w:p>
    <w:p w14:paraId="67E5D793" w14:textId="77777777" w:rsidR="00237AC2" w:rsidRDefault="00237AC2" w:rsidP="00B0173C">
      <w:pPr>
        <w:rPr>
          <w:rtl/>
          <w:lang w:eastAsia="he-IL"/>
        </w:rPr>
      </w:pPr>
      <w:bookmarkStart w:id="6908" w:name="_ETM_Q1_16293607"/>
      <w:bookmarkStart w:id="6909" w:name="_ETM_Q1_16293642"/>
      <w:bookmarkEnd w:id="6908"/>
      <w:bookmarkEnd w:id="6909"/>
      <w:r>
        <w:rPr>
          <w:rFonts w:hint="cs"/>
          <w:rtl/>
          <w:lang w:eastAsia="he-IL"/>
        </w:rPr>
        <w:t>כשאני מדבר עם חברי הכנסת</w:t>
      </w:r>
      <w:bookmarkStart w:id="6910" w:name="_ETM_Q1_16309620"/>
      <w:bookmarkEnd w:id="6910"/>
      <w:r>
        <w:rPr>
          <w:rFonts w:hint="cs"/>
          <w:rtl/>
          <w:lang w:eastAsia="he-IL"/>
        </w:rPr>
        <w:t xml:space="preserve"> מהליכוד ואני אומר להם שאני סבור שמדובר</w:t>
      </w:r>
      <w:bookmarkStart w:id="6911" w:name="_ETM_Q1_16311513"/>
      <w:bookmarkEnd w:id="6911"/>
      <w:r>
        <w:rPr>
          <w:rFonts w:hint="cs"/>
          <w:rtl/>
          <w:lang w:eastAsia="he-IL"/>
        </w:rPr>
        <w:t xml:space="preserve"> בהצעה שכל תכליתה היא השתלטות על בית המשפט העליון, השתלטות מלאה פוליטית ובוטה, הם אומרים</w:t>
      </w:r>
      <w:bookmarkStart w:id="6912" w:name="_ETM_Q1_16315601"/>
      <w:bookmarkEnd w:id="6912"/>
      <w:r>
        <w:rPr>
          <w:rFonts w:hint="cs"/>
          <w:rtl/>
          <w:lang w:eastAsia="he-IL"/>
        </w:rPr>
        <w:t xml:space="preserve"> לי שזה לא נכון. כשאנחנו </w:t>
      </w:r>
      <w:bookmarkStart w:id="6913" w:name="_ETM_Q1_16318478"/>
      <w:bookmarkEnd w:id="6913"/>
      <w:r>
        <w:rPr>
          <w:rFonts w:hint="cs"/>
          <w:rtl/>
          <w:lang w:eastAsia="he-IL"/>
        </w:rPr>
        <w:t xml:space="preserve">עוברים על הנתונים הבסיסיים, מדובר בשישה חברים, זאת אומרת </w:t>
      </w:r>
      <w:bookmarkStart w:id="6914" w:name="_ETM_Q1_16322194"/>
      <w:bookmarkEnd w:id="6914"/>
      <w:r>
        <w:rPr>
          <w:rFonts w:hint="cs"/>
          <w:rtl/>
          <w:lang w:eastAsia="he-IL"/>
        </w:rPr>
        <w:t>רוב, אבל אז</w:t>
      </w:r>
      <w:r w:rsidR="004C71BB">
        <w:rPr>
          <w:rFonts w:hint="cs"/>
          <w:rtl/>
          <w:lang w:eastAsia="he-IL"/>
        </w:rPr>
        <w:t xml:space="preserve"> </w:t>
      </w:r>
      <w:r>
        <w:rPr>
          <w:rFonts w:hint="cs"/>
          <w:rtl/>
          <w:lang w:eastAsia="he-IL"/>
        </w:rPr>
        <w:t>הם בוחרים את נשיא העליון וזה אומר שאלה שבעה חברים מתוך 11 כאשר עם שבעה מתוך 11 אתה יכול לבחור שני שופטים</w:t>
      </w:r>
      <w:bookmarkStart w:id="6915" w:name="_ETM_Q1_16328042"/>
      <w:bookmarkEnd w:id="6915"/>
      <w:r>
        <w:rPr>
          <w:rFonts w:hint="cs"/>
          <w:rtl/>
          <w:lang w:eastAsia="he-IL"/>
        </w:rPr>
        <w:t xml:space="preserve"> בבית המשפט העליון, למעשה את כל שופטי בית המשפט העליון כי בכהונה ממו</w:t>
      </w:r>
      <w:bookmarkStart w:id="6916" w:name="_ETM_Q1_16330315"/>
      <w:bookmarkEnd w:id="6916"/>
      <w:r>
        <w:rPr>
          <w:rFonts w:hint="cs"/>
          <w:rtl/>
          <w:lang w:eastAsia="he-IL"/>
        </w:rPr>
        <w:t>צעת בוחרים שני שופטים.</w:t>
      </w:r>
    </w:p>
    <w:p w14:paraId="778C0A53" w14:textId="77777777" w:rsidR="00237AC2" w:rsidRDefault="00237AC2" w:rsidP="00B0173C">
      <w:pPr>
        <w:rPr>
          <w:rtl/>
          <w:lang w:eastAsia="he-IL"/>
        </w:rPr>
      </w:pPr>
    </w:p>
    <w:p w14:paraId="52750FE2" w14:textId="77777777" w:rsidR="00237AC2" w:rsidRDefault="00237AC2" w:rsidP="00237AC2">
      <w:pPr>
        <w:pStyle w:val="a4"/>
        <w:keepNext/>
        <w:rPr>
          <w:rtl/>
        </w:rPr>
      </w:pPr>
      <w:bookmarkStart w:id="6917" w:name="ET_speaker_קריאה_1444"/>
      <w:r w:rsidRPr="00237AC2">
        <w:rPr>
          <w:rStyle w:val="TagStyle"/>
          <w:rtl/>
        </w:rPr>
        <w:t xml:space="preserve"> &lt;&lt; דובר &gt;&gt; </w:t>
      </w:r>
      <w:r>
        <w:rPr>
          <w:rtl/>
        </w:rPr>
        <w:t>קריאה:</w:t>
      </w:r>
      <w:r w:rsidRPr="00237AC2">
        <w:rPr>
          <w:rStyle w:val="TagStyle"/>
          <w:rtl/>
        </w:rPr>
        <w:t xml:space="preserve"> &lt;&lt; דובר &gt;&gt;</w:t>
      </w:r>
      <w:r w:rsidR="004C133C">
        <w:rPr>
          <w:rtl/>
        </w:rPr>
        <w:t xml:space="preserve"> </w:t>
      </w:r>
      <w:bookmarkEnd w:id="6917"/>
    </w:p>
    <w:p w14:paraId="6FEF2325" w14:textId="77777777" w:rsidR="00237AC2" w:rsidRDefault="00237AC2" w:rsidP="00237AC2">
      <w:pPr>
        <w:pStyle w:val="KeepWithNext"/>
        <w:rPr>
          <w:rtl/>
          <w:lang w:eastAsia="he-IL"/>
        </w:rPr>
      </w:pPr>
    </w:p>
    <w:p w14:paraId="44243EAC" w14:textId="77777777" w:rsidR="00237AC2" w:rsidRDefault="00237AC2" w:rsidP="00237AC2">
      <w:pPr>
        <w:rPr>
          <w:rtl/>
          <w:lang w:eastAsia="he-IL"/>
        </w:rPr>
      </w:pPr>
      <w:r>
        <w:rPr>
          <w:rFonts w:hint="cs"/>
          <w:rtl/>
          <w:lang w:eastAsia="he-IL"/>
        </w:rPr>
        <w:t>ארבעה.</w:t>
      </w:r>
    </w:p>
    <w:p w14:paraId="3D852C9E" w14:textId="77777777" w:rsidR="00237AC2" w:rsidRDefault="00237AC2" w:rsidP="00237AC2">
      <w:pPr>
        <w:rPr>
          <w:rtl/>
          <w:lang w:eastAsia="he-IL"/>
        </w:rPr>
      </w:pPr>
      <w:bookmarkStart w:id="6918" w:name="_ETM_Q1_16335380"/>
      <w:bookmarkStart w:id="6919" w:name="_ETM_Q1_16335622"/>
      <w:bookmarkEnd w:id="6918"/>
      <w:bookmarkEnd w:id="6919"/>
    </w:p>
    <w:p w14:paraId="390D84F6" w14:textId="77777777" w:rsidR="00237AC2" w:rsidRDefault="00237AC2" w:rsidP="00237AC2">
      <w:pPr>
        <w:pStyle w:val="a4"/>
        <w:keepNext/>
        <w:rPr>
          <w:rtl/>
        </w:rPr>
      </w:pPr>
      <w:bookmarkStart w:id="6920" w:name="ET_speaker_5787_1445"/>
      <w:r w:rsidRPr="00237AC2">
        <w:rPr>
          <w:rStyle w:val="TagStyle"/>
          <w:rtl/>
        </w:rPr>
        <w:t xml:space="preserve"> &lt;&lt; דובר &gt;&gt; </w:t>
      </w:r>
      <w:r>
        <w:rPr>
          <w:rtl/>
        </w:rPr>
        <w:t>יוראי להב הרצנו (יש עתיד):</w:t>
      </w:r>
      <w:r w:rsidRPr="00237AC2">
        <w:rPr>
          <w:rStyle w:val="TagStyle"/>
          <w:rtl/>
        </w:rPr>
        <w:t xml:space="preserve"> &lt;&lt; דובר &gt;&gt;</w:t>
      </w:r>
      <w:r w:rsidR="004C133C">
        <w:rPr>
          <w:rtl/>
        </w:rPr>
        <w:t xml:space="preserve"> </w:t>
      </w:r>
      <w:bookmarkEnd w:id="6920"/>
    </w:p>
    <w:p w14:paraId="56B2A9DB" w14:textId="77777777" w:rsidR="00237AC2" w:rsidRDefault="00237AC2" w:rsidP="00237AC2">
      <w:pPr>
        <w:pStyle w:val="KeepWithNext"/>
        <w:rPr>
          <w:rtl/>
          <w:lang w:eastAsia="he-IL"/>
        </w:rPr>
      </w:pPr>
    </w:p>
    <w:p w14:paraId="1F2B2442" w14:textId="77777777" w:rsidR="00237AC2" w:rsidRDefault="00237AC2" w:rsidP="00237AC2">
      <w:pPr>
        <w:rPr>
          <w:rtl/>
          <w:lang w:eastAsia="he-IL"/>
        </w:rPr>
      </w:pPr>
      <w:bookmarkStart w:id="6921" w:name="_ETM_Q1_16336386"/>
      <w:bookmarkStart w:id="6922" w:name="_ETM_Q1_16336496"/>
      <w:bookmarkEnd w:id="6921"/>
      <w:bookmarkEnd w:id="6922"/>
      <w:r>
        <w:rPr>
          <w:rFonts w:hint="cs"/>
          <w:rtl/>
          <w:lang w:eastAsia="he-IL"/>
        </w:rPr>
        <w:t>אתם הוכחתם חבריי בליכוד שאין</w:t>
      </w:r>
      <w:bookmarkStart w:id="6923" w:name="_ETM_Q1_16338080"/>
      <w:bookmarkEnd w:id="6923"/>
      <w:r>
        <w:rPr>
          <w:rFonts w:hint="cs"/>
          <w:rtl/>
          <w:lang w:eastAsia="he-IL"/>
        </w:rPr>
        <w:t xml:space="preserve"> לכם בעיה שיהיו חוסר. לא בחרתם פרקליט מדינה, לא</w:t>
      </w:r>
      <w:bookmarkStart w:id="6924" w:name="_ETM_Q1_16343427"/>
      <w:bookmarkEnd w:id="6924"/>
      <w:r>
        <w:rPr>
          <w:rFonts w:hint="cs"/>
          <w:rtl/>
          <w:lang w:eastAsia="he-IL"/>
        </w:rPr>
        <w:t xml:space="preserve"> בחרתם מפכ"ל. </w:t>
      </w:r>
    </w:p>
    <w:p w14:paraId="551AA874" w14:textId="77777777" w:rsidR="00237AC2" w:rsidRDefault="00237AC2" w:rsidP="00237AC2">
      <w:pPr>
        <w:rPr>
          <w:rStyle w:val="TagStyle"/>
          <w:rFonts w:ascii="David" w:hAnsi="David"/>
          <w:u w:val="single"/>
          <w:rtl/>
          <w:lang w:eastAsia="he-IL"/>
        </w:rPr>
      </w:pPr>
    </w:p>
    <w:p w14:paraId="7ABD57FB" w14:textId="77777777" w:rsidR="00237AC2" w:rsidRDefault="00237AC2" w:rsidP="00237AC2">
      <w:pPr>
        <w:pStyle w:val="a4"/>
        <w:keepNext/>
        <w:rPr>
          <w:rtl/>
        </w:rPr>
      </w:pPr>
      <w:bookmarkStart w:id="6925" w:name="ET_speaker_6236_1447"/>
      <w:r w:rsidRPr="00237AC2">
        <w:rPr>
          <w:rStyle w:val="TagStyle"/>
          <w:rtl/>
        </w:rPr>
        <w:t xml:space="preserve"> &lt;&lt; דובר &gt;&gt; </w:t>
      </w:r>
      <w:r>
        <w:rPr>
          <w:rtl/>
        </w:rPr>
        <w:t>נעמה לזימי (העבודה):</w:t>
      </w:r>
      <w:r w:rsidRPr="00237AC2">
        <w:rPr>
          <w:rStyle w:val="TagStyle"/>
          <w:rtl/>
        </w:rPr>
        <w:t xml:space="preserve"> &lt;&lt; דובר &gt;&gt;</w:t>
      </w:r>
      <w:r w:rsidR="004C133C">
        <w:rPr>
          <w:rtl/>
        </w:rPr>
        <w:t xml:space="preserve"> </w:t>
      </w:r>
      <w:bookmarkEnd w:id="6925"/>
    </w:p>
    <w:p w14:paraId="4CE54353" w14:textId="77777777" w:rsidR="00237AC2" w:rsidRDefault="00237AC2" w:rsidP="00237AC2">
      <w:pPr>
        <w:pStyle w:val="KeepWithNext"/>
        <w:rPr>
          <w:rtl/>
          <w:lang w:eastAsia="he-IL"/>
        </w:rPr>
      </w:pPr>
    </w:p>
    <w:p w14:paraId="1254ACD5" w14:textId="77777777" w:rsidR="00237AC2" w:rsidRDefault="00237AC2" w:rsidP="00237AC2">
      <w:pPr>
        <w:rPr>
          <w:rtl/>
          <w:lang w:eastAsia="he-IL"/>
        </w:rPr>
      </w:pPr>
      <w:r>
        <w:rPr>
          <w:rFonts w:hint="cs"/>
          <w:rtl/>
          <w:lang w:eastAsia="he-IL"/>
        </w:rPr>
        <w:t>מה שווה המפכ"ל אם אי אפשר לשלוט בו?</w:t>
      </w:r>
      <w:bookmarkStart w:id="6926" w:name="_ETM_Q1_16324893"/>
      <w:bookmarkEnd w:id="6926"/>
    </w:p>
    <w:p w14:paraId="55772D83" w14:textId="77777777" w:rsidR="00237AC2" w:rsidRDefault="00237AC2" w:rsidP="00237AC2">
      <w:pPr>
        <w:rPr>
          <w:rtl/>
          <w:lang w:eastAsia="he-IL"/>
        </w:rPr>
      </w:pPr>
    </w:p>
    <w:p w14:paraId="5819D507" w14:textId="77777777" w:rsidR="00237AC2" w:rsidRDefault="00237AC2" w:rsidP="00237AC2">
      <w:pPr>
        <w:pStyle w:val="af6"/>
        <w:keepNext/>
        <w:rPr>
          <w:rtl/>
        </w:rPr>
      </w:pPr>
      <w:bookmarkStart w:id="6927" w:name="ET_yor_5797_1448"/>
      <w:r w:rsidRPr="00237AC2">
        <w:rPr>
          <w:rStyle w:val="TagStyle"/>
          <w:rtl/>
        </w:rPr>
        <w:t xml:space="preserve"> &lt;&lt; יור &gt;&gt; </w:t>
      </w:r>
      <w:r>
        <w:rPr>
          <w:rtl/>
        </w:rPr>
        <w:t>היו"ר יצחק פינדרוס:</w:t>
      </w:r>
      <w:r w:rsidRPr="00237AC2">
        <w:rPr>
          <w:rStyle w:val="TagStyle"/>
          <w:rtl/>
        </w:rPr>
        <w:t xml:space="preserve"> &lt;&lt; יור &gt;&gt;</w:t>
      </w:r>
      <w:r w:rsidR="004C133C">
        <w:rPr>
          <w:rtl/>
        </w:rPr>
        <w:t xml:space="preserve"> </w:t>
      </w:r>
      <w:bookmarkEnd w:id="6927"/>
    </w:p>
    <w:p w14:paraId="720E5098" w14:textId="77777777" w:rsidR="00237AC2" w:rsidRDefault="00237AC2" w:rsidP="00237AC2">
      <w:pPr>
        <w:pStyle w:val="KeepWithNext"/>
        <w:rPr>
          <w:rtl/>
          <w:lang w:eastAsia="he-IL"/>
        </w:rPr>
      </w:pPr>
    </w:p>
    <w:p w14:paraId="2A36DC5E" w14:textId="77777777" w:rsidR="00237AC2" w:rsidRDefault="00237AC2" w:rsidP="00237AC2">
      <w:pPr>
        <w:rPr>
          <w:rtl/>
          <w:lang w:eastAsia="he-IL"/>
        </w:rPr>
      </w:pPr>
      <w:r>
        <w:rPr>
          <w:rFonts w:hint="cs"/>
          <w:rtl/>
          <w:lang w:eastAsia="he-IL"/>
        </w:rPr>
        <w:t>אנחנו עוברים להצבעה.</w:t>
      </w:r>
    </w:p>
    <w:p w14:paraId="2E7E222E" w14:textId="77777777" w:rsidR="008D10A8" w:rsidRDefault="008D10A8" w:rsidP="00237AC2">
      <w:pPr>
        <w:rPr>
          <w:rtl/>
          <w:lang w:eastAsia="he-IL"/>
        </w:rPr>
      </w:pPr>
    </w:p>
    <w:p w14:paraId="15B0D373" w14:textId="77777777" w:rsidR="00237AC2" w:rsidRDefault="00237AC2" w:rsidP="00237AC2">
      <w:pPr>
        <w:rPr>
          <w:rStyle w:val="TagStyle"/>
          <w:rFonts w:ascii="David" w:hAnsi="David"/>
          <w:u w:val="single"/>
          <w:rtl/>
          <w:lang w:eastAsia="he-IL"/>
        </w:rPr>
      </w:pPr>
    </w:p>
    <w:p w14:paraId="3BAC9953" w14:textId="77777777" w:rsidR="00237AC2" w:rsidRDefault="00237AC2" w:rsidP="00237AC2">
      <w:pPr>
        <w:pStyle w:val="a4"/>
        <w:keepNext/>
        <w:rPr>
          <w:rtl/>
        </w:rPr>
      </w:pPr>
      <w:bookmarkStart w:id="6928" w:name="ET_speaker_5787_1450"/>
      <w:r w:rsidRPr="00237AC2">
        <w:rPr>
          <w:rStyle w:val="TagStyle"/>
          <w:rtl/>
        </w:rPr>
        <w:t xml:space="preserve"> &lt;&lt; דובר &gt;&gt; </w:t>
      </w:r>
      <w:r>
        <w:rPr>
          <w:rtl/>
        </w:rPr>
        <w:t>יוראי להב הרצנו (יש עתיד):</w:t>
      </w:r>
      <w:r w:rsidRPr="00237AC2">
        <w:rPr>
          <w:rStyle w:val="TagStyle"/>
          <w:rtl/>
        </w:rPr>
        <w:t xml:space="preserve"> &lt;&lt; דובר &gt;&gt;</w:t>
      </w:r>
      <w:r w:rsidR="004C133C">
        <w:rPr>
          <w:rtl/>
        </w:rPr>
        <w:t xml:space="preserve"> </w:t>
      </w:r>
      <w:bookmarkEnd w:id="6928"/>
    </w:p>
    <w:p w14:paraId="6782E7FB" w14:textId="77777777" w:rsidR="00237AC2" w:rsidRDefault="00237AC2" w:rsidP="00237AC2">
      <w:pPr>
        <w:pStyle w:val="KeepWithNext"/>
        <w:rPr>
          <w:rtl/>
          <w:lang w:eastAsia="he-IL"/>
        </w:rPr>
      </w:pPr>
    </w:p>
    <w:p w14:paraId="240A786E" w14:textId="77777777" w:rsidR="00237AC2" w:rsidRDefault="00237AC2" w:rsidP="00237AC2">
      <w:pPr>
        <w:rPr>
          <w:rtl/>
          <w:lang w:eastAsia="he-IL"/>
        </w:rPr>
      </w:pPr>
      <w:r>
        <w:rPr>
          <w:rFonts w:hint="cs"/>
          <w:rtl/>
          <w:lang w:eastAsia="he-IL"/>
        </w:rPr>
        <w:t xml:space="preserve">לא, אתה לא עובר להצבעה. </w:t>
      </w:r>
      <w:bookmarkStart w:id="6929" w:name="_ETM_Q1_16350092"/>
      <w:bookmarkEnd w:id="6929"/>
      <w:r>
        <w:rPr>
          <w:rFonts w:hint="cs"/>
          <w:rtl/>
          <w:lang w:eastAsia="he-IL"/>
        </w:rPr>
        <w:t xml:space="preserve">יש לי עוד </w:t>
      </w:r>
      <w:bookmarkStart w:id="6930" w:name="_ETM_Q1_16350664"/>
      <w:bookmarkEnd w:id="6930"/>
      <w:r>
        <w:rPr>
          <w:rFonts w:hint="cs"/>
          <w:rtl/>
          <w:lang w:eastAsia="he-IL"/>
        </w:rPr>
        <w:t>20 שניות.</w:t>
      </w:r>
    </w:p>
    <w:p w14:paraId="40BACB2F" w14:textId="77777777" w:rsidR="00237AC2" w:rsidRDefault="00237AC2" w:rsidP="00237AC2">
      <w:pPr>
        <w:rPr>
          <w:rtl/>
          <w:lang w:eastAsia="he-IL"/>
        </w:rPr>
      </w:pPr>
      <w:bookmarkStart w:id="6931" w:name="_ETM_Q1_16350970"/>
      <w:bookmarkEnd w:id="6931"/>
    </w:p>
    <w:p w14:paraId="59119EE4" w14:textId="77777777" w:rsidR="00237AC2" w:rsidRDefault="00237AC2" w:rsidP="00237AC2">
      <w:pPr>
        <w:pStyle w:val="a4"/>
        <w:keepNext/>
        <w:rPr>
          <w:rtl/>
        </w:rPr>
      </w:pPr>
      <w:bookmarkStart w:id="6932" w:name="ET_speaker_6236_1451"/>
      <w:r w:rsidRPr="00237AC2">
        <w:rPr>
          <w:rStyle w:val="TagStyle"/>
          <w:rtl/>
        </w:rPr>
        <w:t xml:space="preserve"> &lt;&lt; דובר &gt;&gt; </w:t>
      </w:r>
      <w:r>
        <w:rPr>
          <w:rtl/>
        </w:rPr>
        <w:t>נעמה לזימי (העבודה):</w:t>
      </w:r>
      <w:r w:rsidRPr="00237AC2">
        <w:rPr>
          <w:rStyle w:val="TagStyle"/>
          <w:rtl/>
        </w:rPr>
        <w:t xml:space="preserve"> &lt;&lt; דובר &gt;&gt;</w:t>
      </w:r>
      <w:r w:rsidR="004C133C">
        <w:rPr>
          <w:rtl/>
        </w:rPr>
        <w:t xml:space="preserve"> </w:t>
      </w:r>
      <w:bookmarkEnd w:id="6932"/>
    </w:p>
    <w:p w14:paraId="14098259" w14:textId="77777777" w:rsidR="00237AC2" w:rsidRDefault="00237AC2" w:rsidP="00237AC2">
      <w:pPr>
        <w:pStyle w:val="KeepWithNext"/>
        <w:rPr>
          <w:rtl/>
          <w:lang w:eastAsia="he-IL"/>
        </w:rPr>
      </w:pPr>
    </w:p>
    <w:p w14:paraId="4BDA4AED" w14:textId="77777777" w:rsidR="00237AC2" w:rsidRDefault="00237AC2" w:rsidP="00237AC2">
      <w:pPr>
        <w:rPr>
          <w:rtl/>
          <w:lang w:eastAsia="he-IL"/>
        </w:rPr>
      </w:pPr>
      <w:r>
        <w:rPr>
          <w:rFonts w:hint="cs"/>
          <w:rtl/>
          <w:lang w:eastAsia="he-IL"/>
        </w:rPr>
        <w:t xml:space="preserve">נגמרה הדריסה. יש טיימר. </w:t>
      </w:r>
    </w:p>
    <w:p w14:paraId="10794197" w14:textId="77777777" w:rsidR="00237AC2" w:rsidRDefault="00237AC2" w:rsidP="00237AC2">
      <w:pPr>
        <w:rPr>
          <w:rtl/>
          <w:lang w:eastAsia="he-IL"/>
        </w:rPr>
      </w:pPr>
      <w:bookmarkStart w:id="6933" w:name="_ETM_Q1_16357864"/>
      <w:bookmarkEnd w:id="6933"/>
    </w:p>
    <w:p w14:paraId="16D5E904" w14:textId="77777777" w:rsidR="00237AC2" w:rsidRDefault="00237AC2" w:rsidP="00237AC2">
      <w:pPr>
        <w:pStyle w:val="af6"/>
        <w:keepNext/>
        <w:rPr>
          <w:rtl/>
        </w:rPr>
      </w:pPr>
      <w:bookmarkStart w:id="6934" w:name="ET_yor_5797_1452"/>
      <w:r w:rsidRPr="00237AC2">
        <w:rPr>
          <w:rStyle w:val="TagStyle"/>
          <w:rtl/>
        </w:rPr>
        <w:t xml:space="preserve"> &lt;&lt; יור &gt;&gt; </w:t>
      </w:r>
      <w:r>
        <w:rPr>
          <w:rtl/>
        </w:rPr>
        <w:t>היו"ר יצחק פינדרוס:</w:t>
      </w:r>
      <w:r w:rsidRPr="00237AC2">
        <w:rPr>
          <w:rStyle w:val="TagStyle"/>
          <w:rtl/>
        </w:rPr>
        <w:t xml:space="preserve"> &lt;&lt; יור &gt;&gt;</w:t>
      </w:r>
      <w:r w:rsidR="004C133C">
        <w:rPr>
          <w:rtl/>
        </w:rPr>
        <w:t xml:space="preserve"> </w:t>
      </w:r>
      <w:bookmarkEnd w:id="6934"/>
    </w:p>
    <w:p w14:paraId="275909E8" w14:textId="77777777" w:rsidR="00237AC2" w:rsidRDefault="00237AC2" w:rsidP="00237AC2">
      <w:pPr>
        <w:pStyle w:val="KeepWithNext"/>
        <w:rPr>
          <w:rtl/>
          <w:lang w:eastAsia="he-IL"/>
        </w:rPr>
      </w:pPr>
    </w:p>
    <w:p w14:paraId="1DDDDFC0" w14:textId="77777777" w:rsidR="00237AC2" w:rsidRDefault="00237AC2" w:rsidP="00237AC2">
      <w:pPr>
        <w:rPr>
          <w:rtl/>
          <w:lang w:eastAsia="he-IL"/>
        </w:rPr>
      </w:pPr>
      <w:r>
        <w:rPr>
          <w:rFonts w:hint="cs"/>
          <w:rtl/>
          <w:lang w:eastAsia="he-IL"/>
        </w:rPr>
        <w:t xml:space="preserve">בדקתי. </w:t>
      </w:r>
    </w:p>
    <w:p w14:paraId="63DD93C0" w14:textId="77777777" w:rsidR="00237AC2" w:rsidRDefault="00237AC2" w:rsidP="00237AC2">
      <w:pPr>
        <w:rPr>
          <w:rtl/>
          <w:lang w:eastAsia="he-IL"/>
        </w:rPr>
      </w:pPr>
    </w:p>
    <w:p w14:paraId="467A2622" w14:textId="77777777" w:rsidR="00237AC2" w:rsidRDefault="00237AC2" w:rsidP="00237AC2">
      <w:pPr>
        <w:pStyle w:val="a4"/>
        <w:keepNext/>
        <w:rPr>
          <w:rtl/>
        </w:rPr>
      </w:pPr>
      <w:bookmarkStart w:id="6935" w:name="ET_speaker_6236_1453"/>
      <w:r w:rsidRPr="00237AC2">
        <w:rPr>
          <w:rStyle w:val="TagStyle"/>
          <w:rtl/>
        </w:rPr>
        <w:t xml:space="preserve"> &lt;&lt; דובר &gt;&gt; </w:t>
      </w:r>
      <w:r>
        <w:rPr>
          <w:rtl/>
        </w:rPr>
        <w:t>נעמה לזימי (העבודה):</w:t>
      </w:r>
      <w:r w:rsidRPr="00237AC2">
        <w:rPr>
          <w:rStyle w:val="TagStyle"/>
          <w:rtl/>
        </w:rPr>
        <w:t xml:space="preserve"> &lt;&lt; דובר &gt;&gt;</w:t>
      </w:r>
      <w:r w:rsidR="004C133C">
        <w:rPr>
          <w:rtl/>
        </w:rPr>
        <w:t xml:space="preserve"> </w:t>
      </w:r>
      <w:bookmarkEnd w:id="6935"/>
    </w:p>
    <w:p w14:paraId="5715CA14" w14:textId="77777777" w:rsidR="00237AC2" w:rsidRDefault="00237AC2" w:rsidP="00237AC2">
      <w:pPr>
        <w:pStyle w:val="KeepWithNext"/>
        <w:rPr>
          <w:rtl/>
          <w:lang w:eastAsia="he-IL"/>
        </w:rPr>
      </w:pPr>
    </w:p>
    <w:p w14:paraId="79F65866" w14:textId="77777777" w:rsidR="00237AC2" w:rsidRDefault="00237AC2" w:rsidP="00237AC2">
      <w:pPr>
        <w:rPr>
          <w:rtl/>
          <w:lang w:eastAsia="he-IL"/>
        </w:rPr>
      </w:pPr>
      <w:r>
        <w:rPr>
          <w:rFonts w:hint="cs"/>
          <w:rtl/>
          <w:lang w:eastAsia="he-IL"/>
        </w:rPr>
        <w:t>תבדוק למישהו שיבדוק.</w:t>
      </w:r>
    </w:p>
    <w:p w14:paraId="7AAA39E9" w14:textId="77777777" w:rsidR="00237AC2" w:rsidRDefault="00237AC2" w:rsidP="00237AC2">
      <w:pPr>
        <w:rPr>
          <w:rtl/>
          <w:lang w:eastAsia="he-IL"/>
        </w:rPr>
      </w:pPr>
      <w:bookmarkStart w:id="6936" w:name="_ETM_Q1_16357616"/>
      <w:bookmarkStart w:id="6937" w:name="_ETM_Q1_16357914"/>
      <w:bookmarkEnd w:id="6936"/>
      <w:bookmarkEnd w:id="6937"/>
    </w:p>
    <w:p w14:paraId="6F7C9F65" w14:textId="77777777" w:rsidR="00237AC2" w:rsidRDefault="00237AC2" w:rsidP="00237AC2">
      <w:pPr>
        <w:pStyle w:val="af6"/>
        <w:keepNext/>
        <w:rPr>
          <w:rtl/>
        </w:rPr>
      </w:pPr>
      <w:bookmarkStart w:id="6938" w:name="ET_yor_5797_1454"/>
      <w:r w:rsidRPr="00237AC2">
        <w:rPr>
          <w:rStyle w:val="TagStyle"/>
          <w:rtl/>
        </w:rPr>
        <w:t xml:space="preserve"> &lt;&lt; יור &gt;&gt; </w:t>
      </w:r>
      <w:r>
        <w:rPr>
          <w:rtl/>
        </w:rPr>
        <w:t>היו"ר יצחק פינדרוס:</w:t>
      </w:r>
      <w:r w:rsidRPr="00237AC2">
        <w:rPr>
          <w:rStyle w:val="TagStyle"/>
          <w:rtl/>
        </w:rPr>
        <w:t xml:space="preserve"> &lt;&lt; יור &gt;&gt;</w:t>
      </w:r>
      <w:r w:rsidR="004C133C">
        <w:rPr>
          <w:rtl/>
        </w:rPr>
        <w:t xml:space="preserve"> </w:t>
      </w:r>
      <w:bookmarkEnd w:id="6938"/>
    </w:p>
    <w:p w14:paraId="1AFBDA5B" w14:textId="77777777" w:rsidR="00237AC2" w:rsidRDefault="00237AC2" w:rsidP="00237AC2">
      <w:pPr>
        <w:pStyle w:val="KeepWithNext"/>
        <w:rPr>
          <w:rtl/>
          <w:lang w:eastAsia="he-IL"/>
        </w:rPr>
      </w:pPr>
    </w:p>
    <w:p w14:paraId="4AF4A7DB" w14:textId="77777777" w:rsidR="00237AC2" w:rsidRDefault="00237AC2" w:rsidP="00237AC2">
      <w:pPr>
        <w:rPr>
          <w:rtl/>
          <w:lang w:eastAsia="he-IL"/>
        </w:rPr>
      </w:pPr>
      <w:bookmarkStart w:id="6939" w:name="_ETM_Q1_16357916"/>
      <w:bookmarkStart w:id="6940" w:name="_ETM_Q1_16357977"/>
      <w:bookmarkEnd w:id="6939"/>
      <w:bookmarkEnd w:id="6940"/>
      <w:r>
        <w:rPr>
          <w:rFonts w:hint="cs"/>
          <w:rtl/>
          <w:lang w:eastAsia="he-IL"/>
        </w:rPr>
        <w:t>אנחנו מצביעים.</w:t>
      </w:r>
    </w:p>
    <w:p w14:paraId="26D84B63" w14:textId="77777777" w:rsidR="00237AC2" w:rsidRDefault="00237AC2" w:rsidP="00237AC2">
      <w:pPr>
        <w:rPr>
          <w:rtl/>
          <w:lang w:eastAsia="he-IL"/>
        </w:rPr>
      </w:pPr>
    </w:p>
    <w:p w14:paraId="52D0CBBD" w14:textId="77777777" w:rsidR="00237AC2" w:rsidRDefault="00237AC2" w:rsidP="00237AC2">
      <w:pPr>
        <w:pStyle w:val="a4"/>
        <w:keepNext/>
        <w:rPr>
          <w:rtl/>
        </w:rPr>
      </w:pPr>
      <w:bookmarkStart w:id="6941" w:name="ET_speaker_5787_1455"/>
      <w:r w:rsidRPr="00237AC2">
        <w:rPr>
          <w:rStyle w:val="TagStyle"/>
          <w:rtl/>
        </w:rPr>
        <w:t xml:space="preserve"> &lt;&lt; דובר &gt;&gt; </w:t>
      </w:r>
      <w:r>
        <w:rPr>
          <w:rtl/>
        </w:rPr>
        <w:t>יוראי להב הרצנו (יש עתיד):</w:t>
      </w:r>
      <w:r w:rsidRPr="00237AC2">
        <w:rPr>
          <w:rStyle w:val="TagStyle"/>
          <w:rtl/>
        </w:rPr>
        <w:t xml:space="preserve"> &lt;&lt; דובר &gt;&gt;</w:t>
      </w:r>
      <w:r w:rsidR="004C133C">
        <w:rPr>
          <w:rtl/>
        </w:rPr>
        <w:t xml:space="preserve"> </w:t>
      </w:r>
      <w:bookmarkEnd w:id="6941"/>
    </w:p>
    <w:p w14:paraId="2F24E309" w14:textId="77777777" w:rsidR="00237AC2" w:rsidRDefault="00237AC2" w:rsidP="00237AC2">
      <w:pPr>
        <w:pStyle w:val="KeepWithNext"/>
        <w:rPr>
          <w:rtl/>
          <w:lang w:eastAsia="he-IL"/>
        </w:rPr>
      </w:pPr>
    </w:p>
    <w:p w14:paraId="35268DC9" w14:textId="77777777" w:rsidR="00237AC2" w:rsidRDefault="00237AC2" w:rsidP="00237AC2">
      <w:pPr>
        <w:rPr>
          <w:rtl/>
          <w:lang w:eastAsia="he-IL"/>
        </w:rPr>
      </w:pPr>
      <w:r>
        <w:rPr>
          <w:rFonts w:hint="cs"/>
          <w:rtl/>
          <w:lang w:eastAsia="he-IL"/>
        </w:rPr>
        <w:t>אני עומד על זכותי לנמק. אתה לא תגנוב את זה.</w:t>
      </w:r>
    </w:p>
    <w:p w14:paraId="231A36BB" w14:textId="77777777" w:rsidR="00237AC2" w:rsidRDefault="00237AC2" w:rsidP="00237AC2">
      <w:pPr>
        <w:rPr>
          <w:rtl/>
          <w:lang w:eastAsia="he-IL"/>
        </w:rPr>
      </w:pPr>
    </w:p>
    <w:p w14:paraId="3FB26E30" w14:textId="77777777" w:rsidR="00237AC2" w:rsidRDefault="00237AC2" w:rsidP="00237AC2">
      <w:pPr>
        <w:pStyle w:val="a4"/>
        <w:keepNext/>
        <w:rPr>
          <w:rtl/>
        </w:rPr>
      </w:pPr>
      <w:bookmarkStart w:id="6942" w:name="ET_speaker_6236_1456"/>
      <w:r w:rsidRPr="00237AC2">
        <w:rPr>
          <w:rStyle w:val="TagStyle"/>
          <w:rtl/>
        </w:rPr>
        <w:t xml:space="preserve"> &lt;&lt; דובר &gt;&gt; </w:t>
      </w:r>
      <w:r>
        <w:rPr>
          <w:rtl/>
        </w:rPr>
        <w:t>נעמה לזימי (העבודה):</w:t>
      </w:r>
      <w:r w:rsidRPr="00237AC2">
        <w:rPr>
          <w:rStyle w:val="TagStyle"/>
          <w:rtl/>
        </w:rPr>
        <w:t xml:space="preserve"> &lt;&lt; דובר &gt;&gt;</w:t>
      </w:r>
      <w:r w:rsidR="004C133C">
        <w:rPr>
          <w:rtl/>
        </w:rPr>
        <w:t xml:space="preserve"> </w:t>
      </w:r>
      <w:bookmarkEnd w:id="6942"/>
    </w:p>
    <w:p w14:paraId="3B3A0180" w14:textId="77777777" w:rsidR="00237AC2" w:rsidRDefault="00237AC2" w:rsidP="00237AC2">
      <w:pPr>
        <w:pStyle w:val="KeepWithNext"/>
        <w:rPr>
          <w:rtl/>
          <w:lang w:eastAsia="he-IL"/>
        </w:rPr>
      </w:pPr>
    </w:p>
    <w:p w14:paraId="3B587214" w14:textId="77777777" w:rsidR="00237AC2" w:rsidRPr="00237AC2" w:rsidRDefault="00237AC2" w:rsidP="00237AC2">
      <w:pPr>
        <w:rPr>
          <w:rtl/>
          <w:lang w:eastAsia="he-IL"/>
        </w:rPr>
      </w:pPr>
      <w:r>
        <w:rPr>
          <w:rFonts w:hint="cs"/>
          <w:rtl/>
          <w:lang w:eastAsia="he-IL"/>
        </w:rPr>
        <w:t>אתה לוקח את הזמן להסתייגויות. מה זה הדבר הזה?</w:t>
      </w:r>
    </w:p>
    <w:p w14:paraId="4B1D364B" w14:textId="77777777" w:rsidR="00237AC2" w:rsidRPr="00237AC2" w:rsidRDefault="00237AC2" w:rsidP="00237AC2">
      <w:pPr>
        <w:rPr>
          <w:rtl/>
          <w:lang w:eastAsia="he-IL"/>
        </w:rPr>
      </w:pPr>
    </w:p>
    <w:p w14:paraId="3AB8AA99" w14:textId="77777777" w:rsidR="00237AC2" w:rsidRDefault="00237AC2" w:rsidP="00237AC2">
      <w:pPr>
        <w:pStyle w:val="af6"/>
        <w:keepNext/>
        <w:rPr>
          <w:rtl/>
        </w:rPr>
      </w:pPr>
      <w:bookmarkStart w:id="6943" w:name="_ETM_Q1_16307028"/>
      <w:bookmarkStart w:id="6944" w:name="_ETM_Q1_16307072"/>
      <w:bookmarkEnd w:id="6943"/>
      <w:bookmarkEnd w:id="6944"/>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4C71BB">
        <w:rPr>
          <w:rFonts w:hint="cs"/>
          <w:rtl/>
        </w:rPr>
        <w:t xml:space="preserve"> </w:t>
      </w:r>
    </w:p>
    <w:p w14:paraId="597570C5" w14:textId="77777777" w:rsidR="00237AC2" w:rsidRDefault="00237AC2" w:rsidP="00237AC2">
      <w:pPr>
        <w:pStyle w:val="KeepWithNext"/>
        <w:rPr>
          <w:rtl/>
          <w:lang w:eastAsia="he-IL"/>
        </w:rPr>
      </w:pPr>
    </w:p>
    <w:p w14:paraId="09741075" w14:textId="77777777" w:rsidR="00237AC2" w:rsidRDefault="00237AC2" w:rsidP="00237AC2">
      <w:pPr>
        <w:rPr>
          <w:rtl/>
          <w:lang w:eastAsia="he-IL"/>
        </w:rPr>
      </w:pPr>
      <w:r>
        <w:rPr>
          <w:rtl/>
          <w:lang w:eastAsia="he-IL"/>
        </w:rPr>
        <w:t xml:space="preserve">מי בעד קבלת הסתייגות מספר </w:t>
      </w:r>
      <w:r>
        <w:rPr>
          <w:rFonts w:hint="cs"/>
          <w:rtl/>
          <w:lang w:eastAsia="he-IL"/>
        </w:rPr>
        <w:t>118</w:t>
      </w:r>
      <w:r>
        <w:rPr>
          <w:rtl/>
          <w:lang w:eastAsia="he-IL"/>
        </w:rPr>
        <w:t>?</w:t>
      </w:r>
    </w:p>
    <w:p w14:paraId="44A818A4" w14:textId="77777777" w:rsidR="00237AC2" w:rsidRDefault="00237AC2" w:rsidP="00237AC2">
      <w:pPr>
        <w:rPr>
          <w:rtl/>
          <w:lang w:eastAsia="he-IL"/>
        </w:rPr>
      </w:pPr>
    </w:p>
    <w:p w14:paraId="7FC637FF" w14:textId="77777777" w:rsidR="00237AC2" w:rsidRDefault="00237AC2" w:rsidP="00237AC2">
      <w:pPr>
        <w:pStyle w:val="a4"/>
        <w:keepNext/>
        <w:rPr>
          <w:rtl/>
        </w:rPr>
      </w:pPr>
      <w:bookmarkStart w:id="6945" w:name="ET_speaker_5787_1457"/>
      <w:r w:rsidRPr="00237AC2">
        <w:rPr>
          <w:rStyle w:val="TagStyle"/>
          <w:rtl/>
        </w:rPr>
        <w:t xml:space="preserve"> &lt;&lt; דובר &gt;&gt; </w:t>
      </w:r>
      <w:r>
        <w:rPr>
          <w:rtl/>
        </w:rPr>
        <w:t>יוראי להב הרצנו (יש עתיד):</w:t>
      </w:r>
      <w:r w:rsidRPr="00237AC2">
        <w:rPr>
          <w:rStyle w:val="TagStyle"/>
          <w:rtl/>
        </w:rPr>
        <w:t xml:space="preserve"> &lt;&lt; דובר &gt;&gt;</w:t>
      </w:r>
      <w:r w:rsidR="004C133C">
        <w:rPr>
          <w:rtl/>
        </w:rPr>
        <w:t xml:space="preserve"> </w:t>
      </w:r>
      <w:bookmarkEnd w:id="6945"/>
    </w:p>
    <w:p w14:paraId="725F2B78" w14:textId="77777777" w:rsidR="00237AC2" w:rsidRDefault="00237AC2" w:rsidP="00237AC2">
      <w:pPr>
        <w:pStyle w:val="KeepWithNext"/>
        <w:rPr>
          <w:rtl/>
          <w:lang w:eastAsia="he-IL"/>
        </w:rPr>
      </w:pPr>
    </w:p>
    <w:p w14:paraId="481381EB" w14:textId="77777777" w:rsidR="00237AC2" w:rsidRDefault="00237AC2" w:rsidP="00237AC2">
      <w:pPr>
        <w:rPr>
          <w:rtl/>
          <w:lang w:eastAsia="he-IL"/>
        </w:rPr>
      </w:pPr>
      <w:r>
        <w:rPr>
          <w:rFonts w:hint="cs"/>
          <w:rtl/>
          <w:lang w:eastAsia="he-IL"/>
        </w:rPr>
        <w:t>לא הצבעתי.</w:t>
      </w:r>
    </w:p>
    <w:p w14:paraId="2F6C00CB" w14:textId="77777777" w:rsidR="00237AC2" w:rsidRDefault="00237AC2" w:rsidP="00237AC2">
      <w:pPr>
        <w:rPr>
          <w:rtl/>
          <w:lang w:eastAsia="he-IL"/>
        </w:rPr>
      </w:pPr>
      <w:bookmarkStart w:id="6946" w:name="_ETM_Q1_16368822"/>
      <w:bookmarkStart w:id="6947" w:name="_ETM_Q1_16369207"/>
      <w:bookmarkEnd w:id="6946"/>
      <w:bookmarkEnd w:id="6947"/>
    </w:p>
    <w:p w14:paraId="5D673F37" w14:textId="77777777" w:rsidR="00237AC2" w:rsidRDefault="00237AC2" w:rsidP="00237AC2">
      <w:pPr>
        <w:pStyle w:val="af6"/>
        <w:keepNext/>
        <w:rPr>
          <w:rtl/>
        </w:rPr>
      </w:pPr>
      <w:bookmarkStart w:id="6948" w:name="ET_yor_5797_1458"/>
      <w:r w:rsidRPr="00237AC2">
        <w:rPr>
          <w:rStyle w:val="TagStyle"/>
          <w:rtl/>
        </w:rPr>
        <w:t xml:space="preserve"> &lt;&lt; יור &gt;&gt; </w:t>
      </w:r>
      <w:r>
        <w:rPr>
          <w:rtl/>
        </w:rPr>
        <w:t>היו"ר יצחק פינדרוס:</w:t>
      </w:r>
      <w:r w:rsidRPr="00237AC2">
        <w:rPr>
          <w:rStyle w:val="TagStyle"/>
          <w:rtl/>
        </w:rPr>
        <w:t xml:space="preserve"> &lt;&lt; יור &gt;&gt;</w:t>
      </w:r>
      <w:r w:rsidR="004C133C">
        <w:rPr>
          <w:rtl/>
        </w:rPr>
        <w:t xml:space="preserve"> </w:t>
      </w:r>
      <w:bookmarkEnd w:id="6948"/>
    </w:p>
    <w:p w14:paraId="5CF10828" w14:textId="77777777" w:rsidR="00237AC2" w:rsidRDefault="00237AC2" w:rsidP="00237AC2">
      <w:pPr>
        <w:pStyle w:val="KeepWithNext"/>
        <w:rPr>
          <w:rtl/>
          <w:lang w:eastAsia="he-IL"/>
        </w:rPr>
      </w:pPr>
    </w:p>
    <w:p w14:paraId="25D2C4F1" w14:textId="77777777" w:rsidR="00237AC2" w:rsidRDefault="00237AC2" w:rsidP="00237AC2">
      <w:pPr>
        <w:rPr>
          <w:rtl/>
          <w:lang w:eastAsia="he-IL"/>
        </w:rPr>
      </w:pPr>
      <w:r>
        <w:rPr>
          <w:rFonts w:hint="cs"/>
          <w:rtl/>
          <w:lang w:eastAsia="he-IL"/>
        </w:rPr>
        <w:t xml:space="preserve">מי בעד? 6. </w:t>
      </w:r>
      <w:r>
        <w:rPr>
          <w:rtl/>
          <w:lang w:eastAsia="he-IL"/>
        </w:rPr>
        <w:t xml:space="preserve">מי נגד? </w:t>
      </w:r>
      <w:r>
        <w:rPr>
          <w:rFonts w:hint="cs"/>
          <w:rtl/>
          <w:lang w:eastAsia="he-IL"/>
        </w:rPr>
        <w:t xml:space="preserve">8. </w:t>
      </w:r>
      <w:r>
        <w:rPr>
          <w:rtl/>
          <w:lang w:eastAsia="he-IL"/>
        </w:rPr>
        <w:t>מי נמנע? אין נמנעים.</w:t>
      </w:r>
    </w:p>
    <w:p w14:paraId="21DA264C" w14:textId="77777777" w:rsidR="00237AC2" w:rsidRDefault="00237AC2" w:rsidP="00237AC2">
      <w:pPr>
        <w:rPr>
          <w:rtl/>
          <w:lang w:eastAsia="he-IL"/>
        </w:rPr>
      </w:pPr>
    </w:p>
    <w:p w14:paraId="48FBF5CB" w14:textId="77777777" w:rsidR="00237AC2" w:rsidRDefault="00237AC2" w:rsidP="00237AC2">
      <w:pPr>
        <w:pStyle w:val="af1"/>
        <w:keepNext/>
        <w:rPr>
          <w:rtl/>
          <w:lang w:eastAsia="he-IL"/>
        </w:rPr>
      </w:pPr>
      <w:r>
        <w:rPr>
          <w:rFonts w:hint="cs"/>
          <w:rtl/>
          <w:lang w:eastAsia="he-IL"/>
        </w:rPr>
        <w:t>הצבעה</w:t>
      </w:r>
    </w:p>
    <w:p w14:paraId="051151D4" w14:textId="77777777" w:rsidR="00237AC2" w:rsidRDefault="00237AC2" w:rsidP="00237AC2">
      <w:pPr>
        <w:pStyle w:val="--"/>
        <w:keepNext/>
        <w:rPr>
          <w:rtl/>
          <w:lang w:eastAsia="he-IL"/>
        </w:rPr>
      </w:pPr>
      <w:r>
        <w:rPr>
          <w:rFonts w:hint="cs"/>
          <w:rtl/>
          <w:lang w:eastAsia="he-IL"/>
        </w:rPr>
        <w:t>ההסתייגות לא נתקבלה</w:t>
      </w:r>
    </w:p>
    <w:p w14:paraId="047CE6C5" w14:textId="77777777" w:rsidR="00237AC2" w:rsidRDefault="00237AC2" w:rsidP="00237AC2">
      <w:pPr>
        <w:rPr>
          <w:rtl/>
          <w:lang w:eastAsia="he-IL"/>
        </w:rPr>
      </w:pPr>
    </w:p>
    <w:p w14:paraId="46ADC23F" w14:textId="77777777" w:rsidR="00237AC2" w:rsidRDefault="00237AC2" w:rsidP="00237AC2">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4C71BB">
        <w:rPr>
          <w:rFonts w:hint="cs"/>
          <w:rtl/>
        </w:rPr>
        <w:t xml:space="preserve"> </w:t>
      </w:r>
    </w:p>
    <w:p w14:paraId="1301CAF3" w14:textId="77777777" w:rsidR="00237AC2" w:rsidRDefault="00237AC2" w:rsidP="00237AC2">
      <w:pPr>
        <w:pStyle w:val="KeepWithNext"/>
        <w:rPr>
          <w:rtl/>
          <w:lang w:eastAsia="he-IL"/>
        </w:rPr>
      </w:pPr>
    </w:p>
    <w:p w14:paraId="46D37A82" w14:textId="77777777" w:rsidR="00237AC2" w:rsidRDefault="00237AC2" w:rsidP="00237AC2">
      <w:pPr>
        <w:rPr>
          <w:rtl/>
          <w:lang w:eastAsia="he-IL"/>
        </w:rPr>
      </w:pPr>
      <w:r>
        <w:rPr>
          <w:rtl/>
          <w:lang w:eastAsia="he-IL"/>
        </w:rPr>
        <w:t>ההסתייגות לא התקבלה.</w:t>
      </w:r>
    </w:p>
    <w:p w14:paraId="3A0FA9D7" w14:textId="77777777" w:rsidR="00237AC2" w:rsidRDefault="00237AC2" w:rsidP="00237AC2">
      <w:pPr>
        <w:rPr>
          <w:rtl/>
          <w:lang w:eastAsia="he-IL"/>
        </w:rPr>
      </w:pPr>
    </w:p>
    <w:p w14:paraId="05F36411" w14:textId="77777777" w:rsidR="00237AC2" w:rsidRDefault="00237AC2" w:rsidP="00237AC2">
      <w:pPr>
        <w:rPr>
          <w:rtl/>
          <w:lang w:eastAsia="he-IL"/>
        </w:rPr>
      </w:pPr>
      <w:r>
        <w:rPr>
          <w:rFonts w:hint="cs"/>
          <w:rtl/>
          <w:lang w:eastAsia="he-IL"/>
        </w:rPr>
        <w:t>הסתייגות מספר 119.</w:t>
      </w:r>
      <w:bookmarkStart w:id="6949" w:name="_ETM_Q1_16385299"/>
      <w:bookmarkStart w:id="6950" w:name="_ETM_Q1_16387624"/>
      <w:bookmarkEnd w:id="6949"/>
      <w:bookmarkEnd w:id="6950"/>
    </w:p>
    <w:p w14:paraId="6552942D" w14:textId="77777777" w:rsidR="00237AC2" w:rsidRDefault="00237AC2" w:rsidP="00237AC2">
      <w:pPr>
        <w:rPr>
          <w:rtl/>
          <w:lang w:eastAsia="he-IL"/>
        </w:rPr>
      </w:pPr>
      <w:bookmarkStart w:id="6951" w:name="_ETM_Q1_16387930"/>
      <w:bookmarkEnd w:id="6951"/>
    </w:p>
    <w:p w14:paraId="2C0B5E70" w14:textId="77777777" w:rsidR="00237AC2" w:rsidRDefault="00237AC2" w:rsidP="00237AC2">
      <w:pPr>
        <w:pStyle w:val="a4"/>
        <w:keepNext/>
        <w:rPr>
          <w:rtl/>
        </w:rPr>
      </w:pPr>
      <w:bookmarkStart w:id="6952" w:name="ET_speaker_5787_1459"/>
      <w:r w:rsidRPr="00237AC2">
        <w:rPr>
          <w:rStyle w:val="TagStyle"/>
          <w:rtl/>
        </w:rPr>
        <w:t xml:space="preserve"> &lt;&lt; דובר &gt;&gt; </w:t>
      </w:r>
      <w:r>
        <w:rPr>
          <w:rtl/>
        </w:rPr>
        <w:t>יוראי להב הרצנו (יש עתיד):</w:t>
      </w:r>
      <w:r w:rsidRPr="00237AC2">
        <w:rPr>
          <w:rStyle w:val="TagStyle"/>
          <w:rtl/>
        </w:rPr>
        <w:t xml:space="preserve"> &lt;&lt; דובר &gt;&gt;</w:t>
      </w:r>
      <w:r w:rsidR="004C133C">
        <w:rPr>
          <w:rtl/>
        </w:rPr>
        <w:t xml:space="preserve"> </w:t>
      </w:r>
      <w:bookmarkEnd w:id="6952"/>
    </w:p>
    <w:p w14:paraId="4B32AB3B" w14:textId="77777777" w:rsidR="00237AC2" w:rsidRDefault="00237AC2" w:rsidP="00237AC2">
      <w:pPr>
        <w:pStyle w:val="KeepWithNext"/>
        <w:rPr>
          <w:rtl/>
          <w:lang w:eastAsia="he-IL"/>
        </w:rPr>
      </w:pPr>
    </w:p>
    <w:p w14:paraId="71DFC747" w14:textId="77777777" w:rsidR="00237AC2" w:rsidRDefault="00237AC2" w:rsidP="00237AC2">
      <w:pPr>
        <w:rPr>
          <w:rtl/>
          <w:lang w:eastAsia="he-IL"/>
        </w:rPr>
      </w:pPr>
      <w:r>
        <w:rPr>
          <w:rFonts w:hint="cs"/>
          <w:rtl/>
          <w:lang w:eastAsia="he-IL"/>
        </w:rPr>
        <w:t>אדוני</w:t>
      </w:r>
      <w:bookmarkStart w:id="6953" w:name="_ETM_Q1_16387557"/>
      <w:bookmarkEnd w:id="6953"/>
      <w:r>
        <w:rPr>
          <w:rFonts w:hint="cs"/>
          <w:rtl/>
          <w:lang w:eastAsia="he-IL"/>
        </w:rPr>
        <w:t>, אני לא מצליח להבין.</w:t>
      </w:r>
      <w:bookmarkStart w:id="6954" w:name="_ETM_Q1_16390375"/>
      <w:bookmarkEnd w:id="6954"/>
    </w:p>
    <w:p w14:paraId="30ECEE9F" w14:textId="77777777" w:rsidR="00237AC2" w:rsidRDefault="00237AC2" w:rsidP="00237AC2">
      <w:pPr>
        <w:rPr>
          <w:rtl/>
          <w:lang w:eastAsia="he-IL"/>
        </w:rPr>
      </w:pPr>
      <w:bookmarkStart w:id="6955" w:name="_ETM_Q1_16390629"/>
      <w:bookmarkEnd w:id="6955"/>
    </w:p>
    <w:p w14:paraId="0C8B1F1C" w14:textId="77777777" w:rsidR="00237AC2" w:rsidRDefault="00237AC2" w:rsidP="00237AC2">
      <w:pPr>
        <w:pStyle w:val="a4"/>
        <w:keepNext/>
        <w:rPr>
          <w:rtl/>
        </w:rPr>
      </w:pPr>
      <w:bookmarkStart w:id="6956" w:name="ET_speaker_5765_1460"/>
      <w:r w:rsidRPr="00237AC2">
        <w:rPr>
          <w:rStyle w:val="TagStyle"/>
          <w:rtl/>
        </w:rPr>
        <w:t xml:space="preserve"> &lt;&lt; דובר &gt;&gt; </w:t>
      </w:r>
      <w:r>
        <w:rPr>
          <w:rtl/>
        </w:rPr>
        <w:t>מיכאל מרדכי ביטון (המחנה הממלכתי):</w:t>
      </w:r>
      <w:r w:rsidRPr="00237AC2">
        <w:rPr>
          <w:rStyle w:val="TagStyle"/>
          <w:rtl/>
        </w:rPr>
        <w:t xml:space="preserve"> &lt;&lt; דובר &gt;&gt;</w:t>
      </w:r>
      <w:r w:rsidR="004C133C">
        <w:rPr>
          <w:rtl/>
        </w:rPr>
        <w:t xml:space="preserve"> </w:t>
      </w:r>
      <w:bookmarkEnd w:id="6956"/>
    </w:p>
    <w:p w14:paraId="50352460" w14:textId="77777777" w:rsidR="00237AC2" w:rsidRDefault="00237AC2" w:rsidP="00237AC2">
      <w:pPr>
        <w:pStyle w:val="KeepWithNext"/>
        <w:rPr>
          <w:rtl/>
          <w:lang w:eastAsia="he-IL"/>
        </w:rPr>
      </w:pPr>
    </w:p>
    <w:p w14:paraId="21C1615A" w14:textId="77777777" w:rsidR="00237AC2" w:rsidRDefault="00237AC2" w:rsidP="00237AC2">
      <w:pPr>
        <w:rPr>
          <w:rtl/>
          <w:lang w:eastAsia="he-IL"/>
        </w:rPr>
      </w:pPr>
      <w:r>
        <w:rPr>
          <w:rFonts w:hint="cs"/>
          <w:rtl/>
          <w:lang w:eastAsia="he-IL"/>
        </w:rPr>
        <w:t>37:00.</w:t>
      </w:r>
      <w:bookmarkStart w:id="6957" w:name="_ETM_Q1_16392534"/>
      <w:bookmarkEnd w:id="6957"/>
    </w:p>
    <w:p w14:paraId="12C07172" w14:textId="77777777" w:rsidR="00237AC2" w:rsidRDefault="00237AC2" w:rsidP="00237AC2">
      <w:pPr>
        <w:rPr>
          <w:rtl/>
          <w:lang w:eastAsia="he-IL"/>
        </w:rPr>
      </w:pPr>
      <w:bookmarkStart w:id="6958" w:name="_ETM_Q1_16392849"/>
      <w:bookmarkEnd w:id="6958"/>
    </w:p>
    <w:p w14:paraId="7BCCDB48" w14:textId="77777777" w:rsidR="00237AC2" w:rsidRDefault="00237AC2" w:rsidP="00237AC2">
      <w:pPr>
        <w:pStyle w:val="af6"/>
        <w:keepNext/>
        <w:rPr>
          <w:rtl/>
        </w:rPr>
      </w:pPr>
      <w:bookmarkStart w:id="6959" w:name="ET_yor_5797_1461"/>
      <w:r w:rsidRPr="00237AC2">
        <w:rPr>
          <w:rStyle w:val="TagStyle"/>
          <w:rtl/>
        </w:rPr>
        <w:t xml:space="preserve"> &lt;&lt; יור &gt;&gt; </w:t>
      </w:r>
      <w:r>
        <w:rPr>
          <w:rtl/>
        </w:rPr>
        <w:t>היו"ר יצחק פינדרוס:</w:t>
      </w:r>
      <w:r w:rsidRPr="00237AC2">
        <w:rPr>
          <w:rStyle w:val="TagStyle"/>
          <w:rtl/>
        </w:rPr>
        <w:t xml:space="preserve"> &lt;&lt; יור &gt;&gt;</w:t>
      </w:r>
      <w:r w:rsidR="004C133C">
        <w:rPr>
          <w:rtl/>
        </w:rPr>
        <w:t xml:space="preserve"> </w:t>
      </w:r>
      <w:bookmarkEnd w:id="6959"/>
    </w:p>
    <w:p w14:paraId="7D05542F" w14:textId="77777777" w:rsidR="00237AC2" w:rsidRDefault="00237AC2" w:rsidP="00237AC2">
      <w:pPr>
        <w:pStyle w:val="KeepWithNext"/>
        <w:rPr>
          <w:rtl/>
          <w:lang w:eastAsia="he-IL"/>
        </w:rPr>
      </w:pPr>
    </w:p>
    <w:p w14:paraId="507B992B" w14:textId="77777777" w:rsidR="00237AC2" w:rsidRDefault="00237AC2" w:rsidP="00237AC2">
      <w:pPr>
        <w:rPr>
          <w:rtl/>
          <w:lang w:eastAsia="he-IL"/>
        </w:rPr>
      </w:pPr>
      <w:r>
        <w:rPr>
          <w:rFonts w:hint="cs"/>
          <w:rtl/>
          <w:lang w:eastAsia="he-IL"/>
        </w:rPr>
        <w:t>58.</w:t>
      </w:r>
      <w:bookmarkStart w:id="6960" w:name="_ETM_Q1_16391762"/>
      <w:bookmarkEnd w:id="6960"/>
    </w:p>
    <w:p w14:paraId="30AFD778" w14:textId="77777777" w:rsidR="00237AC2" w:rsidRDefault="00237AC2" w:rsidP="00237AC2">
      <w:pPr>
        <w:rPr>
          <w:rtl/>
          <w:lang w:eastAsia="he-IL"/>
        </w:rPr>
      </w:pPr>
      <w:bookmarkStart w:id="6961" w:name="_ETM_Q1_16392120"/>
      <w:bookmarkStart w:id="6962" w:name="_ETM_Q1_16392962"/>
      <w:bookmarkEnd w:id="6961"/>
      <w:bookmarkEnd w:id="6962"/>
    </w:p>
    <w:p w14:paraId="64E9F00E" w14:textId="77777777" w:rsidR="00237AC2" w:rsidRDefault="00237AC2" w:rsidP="00237AC2">
      <w:pPr>
        <w:pStyle w:val="a4"/>
        <w:keepNext/>
        <w:rPr>
          <w:rtl/>
        </w:rPr>
      </w:pPr>
      <w:bookmarkStart w:id="6963" w:name="ET_speaker_5765_1462"/>
      <w:r w:rsidRPr="00237AC2">
        <w:rPr>
          <w:rStyle w:val="TagStyle"/>
          <w:rtl/>
        </w:rPr>
        <w:t xml:space="preserve"> &lt;&lt; דובר &gt;&gt; </w:t>
      </w:r>
      <w:r>
        <w:rPr>
          <w:rtl/>
        </w:rPr>
        <w:t>מיכאל מרדכי ביטון (המחנה הממלכתי):</w:t>
      </w:r>
      <w:r w:rsidRPr="00237AC2">
        <w:rPr>
          <w:rStyle w:val="TagStyle"/>
          <w:rtl/>
        </w:rPr>
        <w:t xml:space="preserve"> &lt;&lt; דובר &gt;&gt;</w:t>
      </w:r>
      <w:r w:rsidR="004C133C">
        <w:rPr>
          <w:rtl/>
        </w:rPr>
        <w:t xml:space="preserve"> </w:t>
      </w:r>
      <w:bookmarkEnd w:id="6963"/>
    </w:p>
    <w:p w14:paraId="7DAB44A4" w14:textId="77777777" w:rsidR="00237AC2" w:rsidRDefault="00237AC2" w:rsidP="00237AC2">
      <w:pPr>
        <w:pStyle w:val="KeepWithNext"/>
        <w:rPr>
          <w:rtl/>
          <w:lang w:eastAsia="he-IL"/>
        </w:rPr>
      </w:pPr>
    </w:p>
    <w:p w14:paraId="2E753593" w14:textId="77777777" w:rsidR="00237AC2" w:rsidRDefault="00237AC2" w:rsidP="00237AC2">
      <w:pPr>
        <w:rPr>
          <w:rtl/>
          <w:lang w:eastAsia="he-IL"/>
        </w:rPr>
      </w:pPr>
      <w:bookmarkStart w:id="6964" w:name="_ETM_Q1_16393661"/>
      <w:bookmarkStart w:id="6965" w:name="_ETM_Q1_16393733"/>
      <w:bookmarkEnd w:id="6964"/>
      <w:bookmarkEnd w:id="6965"/>
      <w:r>
        <w:rPr>
          <w:rFonts w:hint="cs"/>
          <w:rtl/>
          <w:lang w:eastAsia="he-IL"/>
        </w:rPr>
        <w:t>השעון קורא.</w:t>
      </w:r>
      <w:r w:rsidR="004C71BB">
        <w:rPr>
          <w:rFonts w:hint="cs"/>
          <w:rtl/>
          <w:lang w:eastAsia="he-IL"/>
        </w:rPr>
        <w:t xml:space="preserve"> </w:t>
      </w:r>
      <w:r>
        <w:rPr>
          <w:rFonts w:hint="cs"/>
          <w:rtl/>
          <w:lang w:eastAsia="he-IL"/>
        </w:rPr>
        <w:t>37:08.</w:t>
      </w:r>
    </w:p>
    <w:p w14:paraId="619514C1" w14:textId="77777777" w:rsidR="00237AC2" w:rsidRDefault="00237AC2" w:rsidP="00237AC2">
      <w:pPr>
        <w:rPr>
          <w:rtl/>
          <w:lang w:eastAsia="he-IL"/>
        </w:rPr>
      </w:pPr>
    </w:p>
    <w:p w14:paraId="2F4A0D7A" w14:textId="77777777" w:rsidR="00237AC2" w:rsidRDefault="00237AC2" w:rsidP="00237AC2">
      <w:pPr>
        <w:pStyle w:val="af6"/>
        <w:keepNext/>
        <w:rPr>
          <w:rtl/>
        </w:rPr>
      </w:pPr>
      <w:bookmarkStart w:id="6966" w:name="ET_yor_5797_1464"/>
      <w:r w:rsidRPr="00237AC2">
        <w:rPr>
          <w:rStyle w:val="TagStyle"/>
          <w:rtl/>
        </w:rPr>
        <w:t xml:space="preserve"> &lt;&lt; יור &gt;&gt; </w:t>
      </w:r>
      <w:r>
        <w:rPr>
          <w:rtl/>
        </w:rPr>
        <w:t>היו"ר יצחק פינדרוס:</w:t>
      </w:r>
      <w:r w:rsidRPr="00237AC2">
        <w:rPr>
          <w:rStyle w:val="TagStyle"/>
          <w:rtl/>
        </w:rPr>
        <w:t xml:space="preserve"> &lt;&lt; יור &gt;&gt;</w:t>
      </w:r>
      <w:r w:rsidR="004C133C">
        <w:rPr>
          <w:rtl/>
        </w:rPr>
        <w:t xml:space="preserve"> </w:t>
      </w:r>
      <w:bookmarkEnd w:id="6966"/>
    </w:p>
    <w:p w14:paraId="46F3C13C" w14:textId="77777777" w:rsidR="00237AC2" w:rsidRDefault="00237AC2" w:rsidP="00237AC2">
      <w:pPr>
        <w:pStyle w:val="KeepWithNext"/>
        <w:rPr>
          <w:rtl/>
          <w:lang w:eastAsia="he-IL"/>
        </w:rPr>
      </w:pPr>
    </w:p>
    <w:p w14:paraId="1048F251" w14:textId="77777777" w:rsidR="00237AC2" w:rsidRDefault="00237AC2" w:rsidP="00237AC2">
      <w:pPr>
        <w:rPr>
          <w:rtl/>
          <w:lang w:eastAsia="he-IL"/>
        </w:rPr>
      </w:pPr>
      <w:r>
        <w:rPr>
          <w:rFonts w:hint="cs"/>
          <w:rtl/>
          <w:lang w:eastAsia="he-IL"/>
        </w:rPr>
        <w:t>השעון כבר הופעל.</w:t>
      </w:r>
      <w:bookmarkStart w:id="6967" w:name="_ETM_Q1_16403431"/>
      <w:bookmarkEnd w:id="6967"/>
      <w:r>
        <w:rPr>
          <w:rFonts w:hint="cs"/>
          <w:rtl/>
          <w:lang w:eastAsia="he-IL"/>
        </w:rPr>
        <w:t xml:space="preserve"> הטיימר כבר הופעל. </w:t>
      </w:r>
      <w:bookmarkStart w:id="6968" w:name="_ETM_Q1_16404982"/>
      <w:bookmarkEnd w:id="6968"/>
    </w:p>
    <w:p w14:paraId="5984C6E5" w14:textId="77777777" w:rsidR="00237AC2" w:rsidRDefault="00237AC2" w:rsidP="00237AC2">
      <w:pPr>
        <w:rPr>
          <w:rtl/>
          <w:lang w:eastAsia="he-IL"/>
        </w:rPr>
      </w:pPr>
      <w:bookmarkStart w:id="6969" w:name="_ETM_Q1_16405299"/>
      <w:bookmarkEnd w:id="6969"/>
    </w:p>
    <w:p w14:paraId="55CF253E" w14:textId="77777777" w:rsidR="00237AC2" w:rsidRDefault="00237AC2" w:rsidP="00237AC2">
      <w:pPr>
        <w:pStyle w:val="a4"/>
        <w:keepNext/>
        <w:rPr>
          <w:rtl/>
        </w:rPr>
      </w:pPr>
      <w:bookmarkStart w:id="6970" w:name="ET_speaker_5787_1465"/>
      <w:r w:rsidRPr="00237AC2">
        <w:rPr>
          <w:rStyle w:val="TagStyle"/>
          <w:rtl/>
        </w:rPr>
        <w:t xml:space="preserve"> &lt;&lt; דובר &gt;&gt; </w:t>
      </w:r>
      <w:r>
        <w:rPr>
          <w:rtl/>
        </w:rPr>
        <w:t>יוראי להב הרצנו (יש עתיד):</w:t>
      </w:r>
      <w:r w:rsidRPr="00237AC2">
        <w:rPr>
          <w:rStyle w:val="TagStyle"/>
          <w:rtl/>
        </w:rPr>
        <w:t xml:space="preserve"> &lt;&lt; דובר &gt;&gt;</w:t>
      </w:r>
      <w:r w:rsidR="004C133C">
        <w:rPr>
          <w:rtl/>
        </w:rPr>
        <w:t xml:space="preserve"> </w:t>
      </w:r>
      <w:bookmarkEnd w:id="6970"/>
    </w:p>
    <w:p w14:paraId="06D4A480" w14:textId="77777777" w:rsidR="00237AC2" w:rsidRDefault="00237AC2" w:rsidP="00237AC2">
      <w:pPr>
        <w:pStyle w:val="KeepWithNext"/>
        <w:rPr>
          <w:rtl/>
          <w:lang w:eastAsia="he-IL"/>
        </w:rPr>
      </w:pPr>
    </w:p>
    <w:p w14:paraId="26B78856" w14:textId="77777777" w:rsidR="00237AC2" w:rsidRDefault="00237AC2" w:rsidP="00237AC2">
      <w:pPr>
        <w:rPr>
          <w:rtl/>
          <w:lang w:eastAsia="he-IL"/>
        </w:rPr>
      </w:pPr>
      <w:r>
        <w:rPr>
          <w:rFonts w:hint="cs"/>
          <w:rtl/>
          <w:lang w:eastAsia="he-IL"/>
        </w:rPr>
        <w:t>תאפשר לי לדבר.</w:t>
      </w:r>
    </w:p>
    <w:p w14:paraId="69F609CE" w14:textId="77777777" w:rsidR="00237AC2" w:rsidRDefault="00237AC2" w:rsidP="00237AC2">
      <w:pPr>
        <w:rPr>
          <w:rtl/>
          <w:lang w:eastAsia="he-IL"/>
        </w:rPr>
      </w:pPr>
      <w:bookmarkStart w:id="6971" w:name="_ETM_Q1_16403916"/>
      <w:bookmarkEnd w:id="6971"/>
    </w:p>
    <w:p w14:paraId="1EE31761" w14:textId="77777777" w:rsidR="00237AC2" w:rsidRDefault="00237AC2" w:rsidP="00237AC2">
      <w:pPr>
        <w:pStyle w:val="af6"/>
        <w:keepNext/>
        <w:rPr>
          <w:rtl/>
        </w:rPr>
      </w:pPr>
      <w:bookmarkStart w:id="6972" w:name="ET_yor_5797_1466"/>
      <w:r w:rsidRPr="00237AC2">
        <w:rPr>
          <w:rStyle w:val="TagStyle"/>
          <w:rtl/>
        </w:rPr>
        <w:t xml:space="preserve"> &lt;&lt; יור &gt;&gt; </w:t>
      </w:r>
      <w:r>
        <w:rPr>
          <w:rtl/>
        </w:rPr>
        <w:t>היו"ר יצחק פינדרוס:</w:t>
      </w:r>
      <w:r w:rsidRPr="00237AC2">
        <w:rPr>
          <w:rStyle w:val="TagStyle"/>
          <w:rtl/>
        </w:rPr>
        <w:t xml:space="preserve"> &lt;&lt; יור &gt;&gt;</w:t>
      </w:r>
      <w:r w:rsidR="004C133C">
        <w:rPr>
          <w:rtl/>
        </w:rPr>
        <w:t xml:space="preserve"> </w:t>
      </w:r>
      <w:bookmarkEnd w:id="6972"/>
    </w:p>
    <w:p w14:paraId="09049B2A" w14:textId="77777777" w:rsidR="00237AC2" w:rsidRDefault="00237AC2" w:rsidP="00237AC2">
      <w:pPr>
        <w:pStyle w:val="KeepWithNext"/>
        <w:rPr>
          <w:rtl/>
          <w:lang w:eastAsia="he-IL"/>
        </w:rPr>
      </w:pPr>
    </w:p>
    <w:p w14:paraId="10C15335" w14:textId="77777777" w:rsidR="00237AC2" w:rsidRDefault="00237AC2" w:rsidP="00237AC2">
      <w:pPr>
        <w:rPr>
          <w:rtl/>
          <w:lang w:eastAsia="he-IL"/>
        </w:rPr>
      </w:pPr>
      <w:bookmarkStart w:id="6973" w:name="_ETM_Q1_16405458"/>
      <w:bookmarkStart w:id="6974" w:name="_ETM_Q1_16405504"/>
      <w:bookmarkEnd w:id="6973"/>
      <w:bookmarkEnd w:id="6974"/>
      <w:r>
        <w:rPr>
          <w:rFonts w:hint="cs"/>
          <w:rtl/>
          <w:lang w:eastAsia="he-IL"/>
        </w:rPr>
        <w:t>דבר.</w:t>
      </w:r>
    </w:p>
    <w:p w14:paraId="63A1CD87" w14:textId="77777777" w:rsidR="00237AC2" w:rsidRDefault="00237AC2" w:rsidP="00237AC2">
      <w:pPr>
        <w:rPr>
          <w:rtl/>
          <w:lang w:eastAsia="he-IL"/>
        </w:rPr>
      </w:pPr>
      <w:bookmarkStart w:id="6975" w:name="_ETM_Q1_16406220"/>
      <w:bookmarkStart w:id="6976" w:name="_ETM_Q1_16406549"/>
      <w:bookmarkEnd w:id="6975"/>
      <w:bookmarkEnd w:id="6976"/>
    </w:p>
    <w:p w14:paraId="51569380" w14:textId="77777777" w:rsidR="00237AC2" w:rsidRDefault="00237AC2" w:rsidP="00237AC2">
      <w:pPr>
        <w:pStyle w:val="a4"/>
        <w:keepNext/>
        <w:rPr>
          <w:rtl/>
        </w:rPr>
      </w:pPr>
      <w:bookmarkStart w:id="6977" w:name="ET_speaker_5787_1467"/>
      <w:r w:rsidRPr="00237AC2">
        <w:rPr>
          <w:rStyle w:val="TagStyle"/>
          <w:rtl/>
        </w:rPr>
        <w:t xml:space="preserve"> &lt;&lt; דובר &gt;&gt; </w:t>
      </w:r>
      <w:r>
        <w:rPr>
          <w:rtl/>
        </w:rPr>
        <w:t>יוראי להב הרצנו (יש עתיד):</w:t>
      </w:r>
      <w:r w:rsidRPr="00237AC2">
        <w:rPr>
          <w:rStyle w:val="TagStyle"/>
          <w:rtl/>
        </w:rPr>
        <w:t xml:space="preserve"> &lt;&lt; דובר &gt;&gt;</w:t>
      </w:r>
      <w:r w:rsidR="004C133C">
        <w:rPr>
          <w:rtl/>
        </w:rPr>
        <w:t xml:space="preserve"> </w:t>
      </w:r>
      <w:bookmarkEnd w:id="6977"/>
    </w:p>
    <w:p w14:paraId="01657F14" w14:textId="77777777" w:rsidR="00237AC2" w:rsidRDefault="00237AC2" w:rsidP="00237AC2">
      <w:pPr>
        <w:pStyle w:val="KeepWithNext"/>
        <w:rPr>
          <w:rtl/>
          <w:lang w:eastAsia="he-IL"/>
        </w:rPr>
      </w:pPr>
    </w:p>
    <w:p w14:paraId="2DC8D31F" w14:textId="77777777" w:rsidR="00237AC2" w:rsidRDefault="00237AC2" w:rsidP="00237AC2">
      <w:pPr>
        <w:rPr>
          <w:rtl/>
          <w:lang w:eastAsia="he-IL"/>
        </w:rPr>
      </w:pPr>
      <w:r>
        <w:rPr>
          <w:rFonts w:hint="cs"/>
          <w:rtl/>
          <w:lang w:eastAsia="he-IL"/>
        </w:rPr>
        <w:t xml:space="preserve">אני מתחיל לדבר עכשיו. אני </w:t>
      </w:r>
      <w:bookmarkStart w:id="6978" w:name="_ETM_Q1_16408626"/>
      <w:bookmarkEnd w:id="6978"/>
      <w:r>
        <w:rPr>
          <w:rFonts w:hint="cs"/>
          <w:rtl/>
          <w:lang w:eastAsia="he-IL"/>
        </w:rPr>
        <w:t>לא מצליח להבין מה הלחץ, חבר הכנסת פינדרוס. חודשיים לתוך</w:t>
      </w:r>
      <w:bookmarkStart w:id="6979" w:name="_ETM_Q1_16411349"/>
      <w:bookmarkEnd w:id="6979"/>
      <w:r>
        <w:rPr>
          <w:rFonts w:hint="cs"/>
          <w:rtl/>
          <w:lang w:eastAsia="he-IL"/>
        </w:rPr>
        <w:t xml:space="preserve"> הקמת הממשלה</w:t>
      </w:r>
      <w:r w:rsidR="004C71BB">
        <w:rPr>
          <w:rFonts w:hint="cs"/>
          <w:rtl/>
          <w:lang w:eastAsia="he-IL"/>
        </w:rPr>
        <w:t xml:space="preserve"> </w:t>
      </w:r>
      <w:r>
        <w:rPr>
          <w:rFonts w:hint="cs"/>
          <w:rtl/>
          <w:lang w:eastAsia="he-IL"/>
        </w:rPr>
        <w:t>ואנחנו יושבים כאן ועוד מעט השעה</w:t>
      </w:r>
      <w:bookmarkStart w:id="6980" w:name="_ETM_Q1_16412807"/>
      <w:bookmarkEnd w:id="6980"/>
      <w:r>
        <w:rPr>
          <w:rFonts w:hint="cs"/>
          <w:rtl/>
          <w:lang w:eastAsia="he-IL"/>
        </w:rPr>
        <w:t xml:space="preserve"> 01:00 בלילה ומנמקים הסתייגויות. לפי החוק הנוכחי,</w:t>
      </w:r>
      <w:bookmarkStart w:id="6981" w:name="_ETM_Q1_16419643"/>
      <w:bookmarkEnd w:id="6981"/>
      <w:r>
        <w:rPr>
          <w:rFonts w:hint="cs"/>
          <w:rtl/>
          <w:lang w:eastAsia="he-IL"/>
        </w:rPr>
        <w:t xml:space="preserve"> הבחירות הן ב-2026 ואתם רוצים להאריך אותן ל-2027.</w:t>
      </w:r>
      <w:bookmarkStart w:id="6982" w:name="_ETM_Q1_16423623"/>
      <w:bookmarkEnd w:id="6982"/>
      <w:r>
        <w:rPr>
          <w:rFonts w:hint="cs"/>
          <w:rtl/>
          <w:lang w:eastAsia="he-IL"/>
        </w:rPr>
        <w:t xml:space="preserve"> יש מישהו בקואליציה שחושב שזה לא ישרוד כל כך הרבה זמן?</w:t>
      </w:r>
    </w:p>
    <w:p w14:paraId="0C58103A" w14:textId="77777777" w:rsidR="00237AC2" w:rsidRDefault="00237AC2" w:rsidP="00237AC2">
      <w:pPr>
        <w:rPr>
          <w:rtl/>
          <w:lang w:eastAsia="he-IL"/>
        </w:rPr>
      </w:pPr>
      <w:bookmarkStart w:id="6983" w:name="_ETM_Q1_16425476"/>
      <w:bookmarkStart w:id="6984" w:name="_ETM_Q1_16425743"/>
      <w:bookmarkEnd w:id="6983"/>
      <w:bookmarkEnd w:id="6984"/>
    </w:p>
    <w:p w14:paraId="29733662" w14:textId="77777777" w:rsidR="00237AC2" w:rsidRDefault="00237AC2" w:rsidP="00237AC2">
      <w:pPr>
        <w:pStyle w:val="a4"/>
        <w:keepNext/>
        <w:rPr>
          <w:rtl/>
        </w:rPr>
      </w:pPr>
      <w:bookmarkStart w:id="6985" w:name="ET_speaker_6236_1468"/>
      <w:r w:rsidRPr="00237AC2">
        <w:rPr>
          <w:rStyle w:val="TagStyle"/>
          <w:rtl/>
        </w:rPr>
        <w:t xml:space="preserve"> &lt;&lt; דובר &gt;&gt; </w:t>
      </w:r>
      <w:r>
        <w:rPr>
          <w:rtl/>
        </w:rPr>
        <w:t>נעמה לזימי (העבודה):</w:t>
      </w:r>
      <w:r w:rsidRPr="00237AC2">
        <w:rPr>
          <w:rStyle w:val="TagStyle"/>
          <w:rtl/>
        </w:rPr>
        <w:t xml:space="preserve"> &lt;&lt; דובר &gt;&gt;</w:t>
      </w:r>
      <w:r w:rsidR="004C133C">
        <w:rPr>
          <w:rtl/>
        </w:rPr>
        <w:t xml:space="preserve"> </w:t>
      </w:r>
      <w:bookmarkEnd w:id="6985"/>
    </w:p>
    <w:p w14:paraId="43FA1D5D" w14:textId="77777777" w:rsidR="00237AC2" w:rsidRDefault="00237AC2" w:rsidP="00237AC2">
      <w:pPr>
        <w:pStyle w:val="KeepWithNext"/>
        <w:rPr>
          <w:rtl/>
          <w:lang w:eastAsia="he-IL"/>
        </w:rPr>
      </w:pPr>
    </w:p>
    <w:p w14:paraId="6D454D1D" w14:textId="77777777" w:rsidR="00237AC2" w:rsidRDefault="00237AC2" w:rsidP="00237AC2">
      <w:pPr>
        <w:rPr>
          <w:rtl/>
          <w:lang w:eastAsia="he-IL"/>
        </w:rPr>
      </w:pPr>
      <w:r>
        <w:rPr>
          <w:rFonts w:hint="cs"/>
          <w:rtl/>
          <w:lang w:eastAsia="he-IL"/>
        </w:rPr>
        <w:t>ואז לקבל 12 מנדטים.</w:t>
      </w:r>
      <w:bookmarkStart w:id="6986" w:name="_ETM_Q1_16427013"/>
      <w:bookmarkEnd w:id="6986"/>
    </w:p>
    <w:p w14:paraId="16AC4F45" w14:textId="77777777" w:rsidR="00237AC2" w:rsidRDefault="00237AC2" w:rsidP="00237AC2">
      <w:pPr>
        <w:rPr>
          <w:rtl/>
          <w:lang w:eastAsia="he-IL"/>
        </w:rPr>
      </w:pPr>
      <w:bookmarkStart w:id="6987" w:name="_ETM_Q1_16427234"/>
      <w:bookmarkEnd w:id="6987"/>
    </w:p>
    <w:p w14:paraId="6B69B5BF" w14:textId="77777777" w:rsidR="00237AC2" w:rsidRDefault="00237AC2" w:rsidP="00237AC2">
      <w:pPr>
        <w:pStyle w:val="a4"/>
        <w:keepNext/>
        <w:rPr>
          <w:rtl/>
        </w:rPr>
      </w:pPr>
      <w:bookmarkStart w:id="6988" w:name="ET_speaker_5787_1469"/>
      <w:r w:rsidRPr="00237AC2">
        <w:rPr>
          <w:rStyle w:val="TagStyle"/>
          <w:rtl/>
        </w:rPr>
        <w:t xml:space="preserve"> &lt;&lt; דובר &gt;&gt; </w:t>
      </w:r>
      <w:r>
        <w:rPr>
          <w:rtl/>
        </w:rPr>
        <w:t>יוראי להב הרצנו (יש עתיד):</w:t>
      </w:r>
      <w:r w:rsidRPr="00237AC2">
        <w:rPr>
          <w:rStyle w:val="TagStyle"/>
          <w:rtl/>
        </w:rPr>
        <w:t xml:space="preserve"> &lt;&lt; דובר &gt;&gt;</w:t>
      </w:r>
      <w:r w:rsidR="004C133C">
        <w:rPr>
          <w:rtl/>
        </w:rPr>
        <w:t xml:space="preserve"> </w:t>
      </w:r>
      <w:bookmarkEnd w:id="6988"/>
    </w:p>
    <w:p w14:paraId="516E5C9E" w14:textId="77777777" w:rsidR="00237AC2" w:rsidRDefault="00237AC2" w:rsidP="00237AC2">
      <w:pPr>
        <w:pStyle w:val="KeepWithNext"/>
        <w:rPr>
          <w:rtl/>
        </w:rPr>
      </w:pPr>
    </w:p>
    <w:p w14:paraId="11E3F989" w14:textId="77777777" w:rsidR="00237AC2" w:rsidRDefault="00237AC2" w:rsidP="00237AC2">
      <w:pPr>
        <w:rPr>
          <w:rtl/>
        </w:rPr>
      </w:pPr>
      <w:r>
        <w:rPr>
          <w:rFonts w:hint="cs"/>
          <w:rtl/>
        </w:rPr>
        <w:t>אני לא מצליח להבין. מה הלחץ?</w:t>
      </w:r>
      <w:bookmarkStart w:id="6989" w:name="_ETM_Q1_16429733"/>
      <w:bookmarkEnd w:id="6989"/>
      <w:r>
        <w:rPr>
          <w:rFonts w:hint="cs"/>
          <w:rtl/>
        </w:rPr>
        <w:t xml:space="preserve"> מה הלחץ? אתמול בלילה קיבלנו את הנוסח המחודש של החקיקה ועכשיו אנחנו יושבים עליו, לפני שבוצע איזשהו דיון מעמיק על שינוי בכללי היסוד של המשטר שלנו. </w:t>
      </w:r>
      <w:bookmarkStart w:id="6990" w:name="_ETM_Q1_16444235"/>
      <w:bookmarkEnd w:id="6990"/>
      <w:r>
        <w:rPr>
          <w:rFonts w:hint="cs"/>
          <w:rtl/>
        </w:rPr>
        <w:t>במקום לקחת את הדברים בנחת, לדון ולדוש</w:t>
      </w:r>
      <w:bookmarkStart w:id="6991" w:name="_ETM_Q1_16445440"/>
      <w:bookmarkEnd w:id="6991"/>
      <w:r>
        <w:rPr>
          <w:rFonts w:hint="cs"/>
          <w:rtl/>
        </w:rPr>
        <w:t xml:space="preserve"> בכל סעיף, אנחנו עכשיו בשעה 01:00 בלילה מנמקים הסתייגויות.</w:t>
      </w:r>
      <w:bookmarkStart w:id="6992" w:name="_ETM_Q1_16447397"/>
      <w:bookmarkEnd w:id="6992"/>
      <w:r>
        <w:rPr>
          <w:rFonts w:hint="cs"/>
          <w:rtl/>
        </w:rPr>
        <w:t xml:space="preserve"> </w:t>
      </w:r>
      <w:bookmarkStart w:id="6993" w:name="_ETM_Q1_16451157"/>
      <w:bookmarkEnd w:id="6993"/>
    </w:p>
    <w:p w14:paraId="71E8B1F7" w14:textId="77777777" w:rsidR="00237AC2" w:rsidRDefault="00237AC2" w:rsidP="00237AC2">
      <w:pPr>
        <w:rPr>
          <w:lang w:eastAsia="he-IL"/>
        </w:rPr>
      </w:pPr>
      <w:bookmarkStart w:id="6994" w:name="_ETM_Q1_16451526"/>
      <w:bookmarkStart w:id="6995" w:name="_ETM_Q1_16398676"/>
      <w:bookmarkStart w:id="6996" w:name="_ETM_Q1_16398991"/>
      <w:bookmarkStart w:id="6997" w:name="_ETM_Q1_16385463"/>
      <w:bookmarkStart w:id="6998" w:name="_ETM_Q1_16385561"/>
      <w:bookmarkStart w:id="6999" w:name="_ETM_Q1_16385973"/>
      <w:bookmarkEnd w:id="6994"/>
      <w:bookmarkEnd w:id="6995"/>
      <w:bookmarkEnd w:id="6996"/>
      <w:bookmarkEnd w:id="6997"/>
      <w:bookmarkEnd w:id="6998"/>
      <w:bookmarkEnd w:id="6999"/>
    </w:p>
    <w:p w14:paraId="07004F96" w14:textId="77777777" w:rsidR="00237AC2" w:rsidRDefault="00237AC2" w:rsidP="00237AC2">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4C71BB">
        <w:rPr>
          <w:rFonts w:hint="cs"/>
          <w:rtl/>
        </w:rPr>
        <w:t xml:space="preserve"> </w:t>
      </w:r>
    </w:p>
    <w:p w14:paraId="31F9F4E6" w14:textId="77777777" w:rsidR="00237AC2" w:rsidRDefault="00237AC2" w:rsidP="00237AC2">
      <w:pPr>
        <w:pStyle w:val="KeepWithNext"/>
        <w:rPr>
          <w:rtl/>
          <w:lang w:eastAsia="he-IL"/>
        </w:rPr>
      </w:pPr>
    </w:p>
    <w:p w14:paraId="5D34F95D" w14:textId="77777777" w:rsidR="00237AC2" w:rsidRDefault="00237AC2" w:rsidP="00237AC2">
      <w:pPr>
        <w:rPr>
          <w:rtl/>
          <w:lang w:eastAsia="he-IL"/>
        </w:rPr>
      </w:pPr>
      <w:r>
        <w:rPr>
          <w:rtl/>
          <w:lang w:eastAsia="he-IL"/>
        </w:rPr>
        <w:t xml:space="preserve">מי בעד קבלת הסתייגות מספר </w:t>
      </w:r>
      <w:r>
        <w:rPr>
          <w:rFonts w:hint="cs"/>
          <w:rtl/>
          <w:lang w:eastAsia="he-IL"/>
        </w:rPr>
        <w:t>119</w:t>
      </w:r>
      <w:r>
        <w:rPr>
          <w:rtl/>
          <w:lang w:eastAsia="he-IL"/>
        </w:rPr>
        <w:t xml:space="preserve">? </w:t>
      </w:r>
      <w:r>
        <w:rPr>
          <w:rFonts w:hint="cs"/>
          <w:rtl/>
          <w:lang w:eastAsia="he-IL"/>
        </w:rPr>
        <w:t xml:space="preserve">6. </w:t>
      </w:r>
      <w:r>
        <w:rPr>
          <w:rtl/>
          <w:lang w:eastAsia="he-IL"/>
        </w:rPr>
        <w:t xml:space="preserve">מי נגד? </w:t>
      </w:r>
      <w:r>
        <w:rPr>
          <w:rFonts w:hint="cs"/>
          <w:rtl/>
          <w:lang w:eastAsia="he-IL"/>
        </w:rPr>
        <w:t xml:space="preserve">8. </w:t>
      </w:r>
      <w:r>
        <w:rPr>
          <w:rtl/>
          <w:lang w:eastAsia="he-IL"/>
        </w:rPr>
        <w:t>מי נמנע? אין נמנעים.</w:t>
      </w:r>
    </w:p>
    <w:p w14:paraId="544F4E82" w14:textId="77777777" w:rsidR="00237AC2" w:rsidRDefault="00237AC2" w:rsidP="00237AC2">
      <w:pPr>
        <w:rPr>
          <w:rtl/>
          <w:lang w:eastAsia="he-IL"/>
        </w:rPr>
      </w:pPr>
    </w:p>
    <w:p w14:paraId="0183B662" w14:textId="77777777" w:rsidR="00237AC2" w:rsidRDefault="00237AC2" w:rsidP="00237AC2">
      <w:pPr>
        <w:pStyle w:val="af1"/>
        <w:keepNext/>
        <w:rPr>
          <w:rtl/>
          <w:lang w:eastAsia="he-IL"/>
        </w:rPr>
      </w:pPr>
      <w:r>
        <w:rPr>
          <w:rFonts w:hint="cs"/>
          <w:rtl/>
          <w:lang w:eastAsia="he-IL"/>
        </w:rPr>
        <w:t>הצבעה</w:t>
      </w:r>
    </w:p>
    <w:p w14:paraId="34F88952" w14:textId="77777777" w:rsidR="00237AC2" w:rsidRDefault="00237AC2" w:rsidP="00237AC2">
      <w:pPr>
        <w:pStyle w:val="--"/>
        <w:keepNext/>
        <w:rPr>
          <w:rtl/>
          <w:lang w:eastAsia="he-IL"/>
        </w:rPr>
      </w:pPr>
      <w:r>
        <w:rPr>
          <w:rFonts w:hint="cs"/>
          <w:rtl/>
          <w:lang w:eastAsia="he-IL"/>
        </w:rPr>
        <w:t>ההסתייגות לא נתקבלה</w:t>
      </w:r>
    </w:p>
    <w:p w14:paraId="3DB8DFB7" w14:textId="77777777" w:rsidR="00237AC2" w:rsidRDefault="00237AC2" w:rsidP="00237AC2">
      <w:pPr>
        <w:rPr>
          <w:rtl/>
          <w:lang w:eastAsia="he-IL"/>
        </w:rPr>
      </w:pPr>
    </w:p>
    <w:p w14:paraId="786B350C" w14:textId="77777777" w:rsidR="00237AC2" w:rsidRDefault="00237AC2" w:rsidP="00237AC2">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4C71BB">
        <w:rPr>
          <w:rFonts w:hint="cs"/>
          <w:rtl/>
        </w:rPr>
        <w:t xml:space="preserve"> </w:t>
      </w:r>
    </w:p>
    <w:p w14:paraId="43DF137B" w14:textId="77777777" w:rsidR="00237AC2" w:rsidRDefault="00237AC2" w:rsidP="00237AC2">
      <w:pPr>
        <w:pStyle w:val="KeepWithNext"/>
        <w:rPr>
          <w:rtl/>
          <w:lang w:eastAsia="he-IL"/>
        </w:rPr>
      </w:pPr>
    </w:p>
    <w:p w14:paraId="5FFB34EA" w14:textId="77777777" w:rsidR="00237AC2" w:rsidRDefault="00237AC2" w:rsidP="00237AC2">
      <w:pPr>
        <w:rPr>
          <w:rtl/>
          <w:lang w:eastAsia="he-IL"/>
        </w:rPr>
      </w:pPr>
      <w:r>
        <w:rPr>
          <w:rtl/>
          <w:lang w:eastAsia="he-IL"/>
        </w:rPr>
        <w:t>ההסתייגות לא התקבלה.</w:t>
      </w:r>
      <w:bookmarkStart w:id="7000" w:name="_ETM_Q1_16468416"/>
      <w:bookmarkEnd w:id="7000"/>
    </w:p>
    <w:p w14:paraId="4329F00A" w14:textId="77777777" w:rsidR="00237AC2" w:rsidRDefault="00237AC2" w:rsidP="00237AC2">
      <w:pPr>
        <w:rPr>
          <w:rtl/>
          <w:lang w:eastAsia="he-IL"/>
        </w:rPr>
      </w:pPr>
    </w:p>
    <w:p w14:paraId="3AEA9337" w14:textId="77777777" w:rsidR="00237AC2" w:rsidRDefault="00237AC2" w:rsidP="00237AC2">
      <w:pPr>
        <w:rPr>
          <w:rtl/>
          <w:lang w:eastAsia="he-IL"/>
        </w:rPr>
      </w:pPr>
      <w:bookmarkStart w:id="7001" w:name="_ETM_Q1_16468655"/>
      <w:bookmarkStart w:id="7002" w:name="_ETM_Q1_16468774"/>
      <w:bookmarkEnd w:id="7001"/>
      <w:bookmarkEnd w:id="7002"/>
      <w:r>
        <w:rPr>
          <w:rFonts w:hint="cs"/>
          <w:rtl/>
          <w:lang w:eastAsia="he-IL"/>
        </w:rPr>
        <w:t>הסת</w:t>
      </w:r>
      <w:bookmarkStart w:id="7003" w:name="_ETM_Q1_16469155"/>
      <w:bookmarkEnd w:id="7003"/>
      <w:r>
        <w:rPr>
          <w:rFonts w:hint="cs"/>
          <w:rtl/>
          <w:lang w:eastAsia="he-IL"/>
        </w:rPr>
        <w:t>ייגות מספר 120.</w:t>
      </w:r>
    </w:p>
    <w:p w14:paraId="541E67D1" w14:textId="77777777" w:rsidR="00237AC2" w:rsidRDefault="00237AC2" w:rsidP="00237AC2">
      <w:pPr>
        <w:rPr>
          <w:rtl/>
          <w:lang w:eastAsia="he-IL"/>
        </w:rPr>
      </w:pPr>
      <w:bookmarkStart w:id="7004" w:name="_ETM_Q1_16472889"/>
      <w:bookmarkEnd w:id="7004"/>
    </w:p>
    <w:p w14:paraId="2D8197AA" w14:textId="77777777" w:rsidR="00237AC2" w:rsidRDefault="00237AC2" w:rsidP="00237AC2">
      <w:pPr>
        <w:pStyle w:val="a4"/>
        <w:keepNext/>
        <w:rPr>
          <w:rtl/>
        </w:rPr>
      </w:pPr>
      <w:bookmarkStart w:id="7005" w:name="ET_speaker_5787_1470"/>
      <w:r w:rsidRPr="00237AC2">
        <w:rPr>
          <w:rStyle w:val="TagStyle"/>
          <w:rtl/>
        </w:rPr>
        <w:t xml:space="preserve"> &lt;&lt; דובר &gt;&gt; </w:t>
      </w:r>
      <w:r>
        <w:rPr>
          <w:rtl/>
        </w:rPr>
        <w:t>יוראי להב הרצנו (יש עתיד):</w:t>
      </w:r>
      <w:r w:rsidRPr="00237AC2">
        <w:rPr>
          <w:rStyle w:val="TagStyle"/>
          <w:rtl/>
        </w:rPr>
        <w:t xml:space="preserve"> &lt;&lt; דובר &gt;&gt;</w:t>
      </w:r>
      <w:r w:rsidR="004C133C">
        <w:rPr>
          <w:rtl/>
        </w:rPr>
        <w:t xml:space="preserve"> </w:t>
      </w:r>
      <w:bookmarkEnd w:id="7005"/>
    </w:p>
    <w:p w14:paraId="5FA42D52" w14:textId="77777777" w:rsidR="00237AC2" w:rsidRDefault="00237AC2" w:rsidP="00237AC2">
      <w:pPr>
        <w:pStyle w:val="KeepWithNext"/>
        <w:rPr>
          <w:rtl/>
          <w:lang w:eastAsia="he-IL"/>
        </w:rPr>
      </w:pPr>
    </w:p>
    <w:p w14:paraId="386B9774" w14:textId="77777777" w:rsidR="00237AC2" w:rsidRDefault="00237AC2" w:rsidP="00237AC2">
      <w:pPr>
        <w:rPr>
          <w:rtl/>
          <w:lang w:eastAsia="he-IL"/>
        </w:rPr>
      </w:pPr>
      <w:bookmarkStart w:id="7006" w:name="_ETM_Q1_16473635"/>
      <w:bookmarkStart w:id="7007" w:name="_ETM_Q1_16473696"/>
      <w:bookmarkEnd w:id="7006"/>
      <w:bookmarkEnd w:id="7007"/>
      <w:r>
        <w:rPr>
          <w:rFonts w:hint="cs"/>
          <w:rtl/>
          <w:lang w:eastAsia="he-IL"/>
        </w:rPr>
        <w:t>אתם טוענים שהרפורמה כפי</w:t>
      </w:r>
      <w:bookmarkStart w:id="7008" w:name="_ETM_Q1_16476016"/>
      <w:bookmarkEnd w:id="7008"/>
      <w:r>
        <w:rPr>
          <w:rFonts w:hint="cs"/>
          <w:rtl/>
          <w:lang w:eastAsia="he-IL"/>
        </w:rPr>
        <w:t xml:space="preserve"> שהיא נקראת נדרשת כי אין משילות.</w:t>
      </w:r>
      <w:r w:rsidR="004C71BB">
        <w:rPr>
          <w:rFonts w:hint="cs"/>
          <w:rtl/>
          <w:lang w:eastAsia="he-IL"/>
        </w:rPr>
        <w:t xml:space="preserve"> </w:t>
      </w:r>
    </w:p>
    <w:p w14:paraId="129E0FDD" w14:textId="77777777" w:rsidR="00237AC2" w:rsidRDefault="00237AC2" w:rsidP="00237AC2">
      <w:pPr>
        <w:rPr>
          <w:rtl/>
          <w:lang w:eastAsia="he-IL"/>
        </w:rPr>
      </w:pPr>
    </w:p>
    <w:p w14:paraId="54D35924" w14:textId="77777777" w:rsidR="00237AC2" w:rsidRDefault="00237AC2" w:rsidP="00237AC2">
      <w:pPr>
        <w:rPr>
          <w:rtl/>
          <w:lang w:eastAsia="he-IL"/>
        </w:rPr>
      </w:pPr>
      <w:r>
        <w:rPr>
          <w:rFonts w:hint="cs"/>
          <w:rtl/>
          <w:lang w:eastAsia="he-IL"/>
        </w:rPr>
        <w:t>כך אני לא יכול לדבר.</w:t>
      </w:r>
    </w:p>
    <w:p w14:paraId="4B0F9B56" w14:textId="77777777" w:rsidR="00237AC2" w:rsidRDefault="00237AC2" w:rsidP="00237AC2">
      <w:pPr>
        <w:rPr>
          <w:rtl/>
          <w:lang w:eastAsia="he-IL"/>
        </w:rPr>
      </w:pPr>
    </w:p>
    <w:p w14:paraId="30C7033E" w14:textId="77777777" w:rsidR="00237AC2" w:rsidRDefault="00237AC2" w:rsidP="00237AC2">
      <w:pPr>
        <w:pStyle w:val="af6"/>
        <w:keepNext/>
        <w:rPr>
          <w:rtl/>
        </w:rPr>
      </w:pPr>
      <w:bookmarkStart w:id="7009" w:name="ET_yor_5797_1471"/>
      <w:r w:rsidRPr="00237AC2">
        <w:rPr>
          <w:rStyle w:val="TagStyle"/>
          <w:rtl/>
        </w:rPr>
        <w:t xml:space="preserve"> &lt;&lt; יור &gt;&gt; </w:t>
      </w:r>
      <w:r>
        <w:rPr>
          <w:rtl/>
        </w:rPr>
        <w:t>היו"ר יצחק פינדרוס:</w:t>
      </w:r>
      <w:r w:rsidRPr="00237AC2">
        <w:rPr>
          <w:rStyle w:val="TagStyle"/>
          <w:rtl/>
        </w:rPr>
        <w:t xml:space="preserve"> &lt;&lt; יור &gt;&gt;</w:t>
      </w:r>
      <w:r w:rsidR="004C133C">
        <w:rPr>
          <w:rtl/>
        </w:rPr>
        <w:t xml:space="preserve"> </w:t>
      </w:r>
      <w:bookmarkEnd w:id="7009"/>
    </w:p>
    <w:p w14:paraId="5DD4228F" w14:textId="77777777" w:rsidR="00237AC2" w:rsidRDefault="00237AC2" w:rsidP="00237AC2">
      <w:pPr>
        <w:pStyle w:val="KeepWithNext"/>
        <w:rPr>
          <w:rtl/>
          <w:lang w:eastAsia="he-IL"/>
        </w:rPr>
      </w:pPr>
    </w:p>
    <w:p w14:paraId="2E3EBB44" w14:textId="77777777" w:rsidR="00237AC2" w:rsidRDefault="00237AC2" w:rsidP="00237AC2">
      <w:pPr>
        <w:rPr>
          <w:rtl/>
          <w:lang w:eastAsia="he-IL"/>
        </w:rPr>
      </w:pPr>
      <w:r>
        <w:rPr>
          <w:rFonts w:hint="cs"/>
          <w:rtl/>
          <w:lang w:eastAsia="he-IL"/>
        </w:rPr>
        <w:t xml:space="preserve"> נא לא להפריע. </w:t>
      </w:r>
    </w:p>
    <w:p w14:paraId="37A2E816" w14:textId="77777777" w:rsidR="00237AC2" w:rsidRDefault="00237AC2" w:rsidP="00237AC2">
      <w:pPr>
        <w:rPr>
          <w:rtl/>
          <w:lang w:eastAsia="he-IL"/>
        </w:rPr>
      </w:pPr>
      <w:bookmarkStart w:id="7010" w:name="_ETM_Q1_16489992"/>
      <w:bookmarkEnd w:id="7010"/>
    </w:p>
    <w:p w14:paraId="7FAE594C" w14:textId="77777777" w:rsidR="00237AC2" w:rsidRDefault="00237AC2" w:rsidP="00237AC2">
      <w:pPr>
        <w:pStyle w:val="a4"/>
        <w:keepNext/>
        <w:rPr>
          <w:rtl/>
        </w:rPr>
      </w:pPr>
      <w:bookmarkStart w:id="7011" w:name="ET_speaker_5787_1472"/>
      <w:r w:rsidRPr="00237AC2">
        <w:rPr>
          <w:rStyle w:val="TagStyle"/>
          <w:rtl/>
        </w:rPr>
        <w:t xml:space="preserve"> &lt;&lt; דובר &gt;&gt; </w:t>
      </w:r>
      <w:r>
        <w:rPr>
          <w:rtl/>
        </w:rPr>
        <w:t>יוראי להב הרצנו (יש עתיד):</w:t>
      </w:r>
      <w:r w:rsidRPr="00237AC2">
        <w:rPr>
          <w:rStyle w:val="TagStyle"/>
          <w:rtl/>
        </w:rPr>
        <w:t xml:space="preserve"> &lt;&lt; דובר &gt;&gt;</w:t>
      </w:r>
      <w:r w:rsidR="004C133C">
        <w:rPr>
          <w:rtl/>
        </w:rPr>
        <w:t xml:space="preserve"> </w:t>
      </w:r>
      <w:bookmarkEnd w:id="7011"/>
    </w:p>
    <w:p w14:paraId="5EA4B97C" w14:textId="77777777" w:rsidR="00237AC2" w:rsidRDefault="00237AC2" w:rsidP="00237AC2">
      <w:pPr>
        <w:pStyle w:val="KeepWithNext"/>
        <w:rPr>
          <w:rtl/>
          <w:lang w:eastAsia="he-IL"/>
        </w:rPr>
      </w:pPr>
    </w:p>
    <w:p w14:paraId="706CB411" w14:textId="77777777" w:rsidR="00237AC2" w:rsidRDefault="00237AC2" w:rsidP="00237AC2">
      <w:pPr>
        <w:rPr>
          <w:rtl/>
          <w:lang w:eastAsia="he-IL"/>
        </w:rPr>
      </w:pPr>
      <w:bookmarkStart w:id="7012" w:name="_ETM_Q1_16490655"/>
      <w:bookmarkStart w:id="7013" w:name="_ETM_Q1_16490693"/>
      <w:bookmarkEnd w:id="7012"/>
      <w:bookmarkEnd w:id="7013"/>
      <w:r>
        <w:rPr>
          <w:rFonts w:hint="cs"/>
          <w:rtl/>
          <w:lang w:eastAsia="he-IL"/>
        </w:rPr>
        <w:t>אתם טוענים</w:t>
      </w:r>
      <w:bookmarkStart w:id="7014" w:name="_ETM_Q1_16490167"/>
      <w:bookmarkEnd w:id="7014"/>
      <w:r>
        <w:rPr>
          <w:rFonts w:hint="cs"/>
          <w:rtl/>
          <w:lang w:eastAsia="he-IL"/>
        </w:rPr>
        <w:t xml:space="preserve"> שבית המשפט העליון</w:t>
      </w:r>
      <w:r w:rsidR="004C71BB">
        <w:rPr>
          <w:rFonts w:hint="cs"/>
          <w:rtl/>
          <w:lang w:eastAsia="he-IL"/>
        </w:rPr>
        <w:t xml:space="preserve"> </w:t>
      </w:r>
      <w:r>
        <w:rPr>
          <w:rFonts w:hint="cs"/>
          <w:rtl/>
          <w:lang w:eastAsia="he-IL"/>
        </w:rPr>
        <w:t>מפריע לכם למשול אבל באמת של הנתונים, החל מ-1992, הכנסת חוקקה 6,000 חוקים.</w:t>
      </w:r>
      <w:bookmarkStart w:id="7015" w:name="_ETM_Q1_16501226"/>
      <w:bookmarkEnd w:id="7015"/>
      <w:r>
        <w:rPr>
          <w:rFonts w:hint="cs"/>
          <w:rtl/>
          <w:lang w:eastAsia="he-IL"/>
        </w:rPr>
        <w:t xml:space="preserve"> אתה יודע בכמה חוקים</w:t>
      </w:r>
      <w:r w:rsidR="004C71BB">
        <w:rPr>
          <w:rFonts w:hint="cs"/>
          <w:rtl/>
          <w:lang w:eastAsia="he-IL"/>
        </w:rPr>
        <w:t xml:space="preserve"> </w:t>
      </w:r>
      <w:r>
        <w:rPr>
          <w:rFonts w:hint="cs"/>
          <w:rtl/>
          <w:lang w:eastAsia="he-IL"/>
        </w:rPr>
        <w:t>מתוך ה-6,000 האלה התערב בית המשפט</w:t>
      </w:r>
      <w:bookmarkStart w:id="7016" w:name="_ETM_Q1_16503211"/>
      <w:bookmarkEnd w:id="7016"/>
      <w:r>
        <w:rPr>
          <w:rFonts w:hint="cs"/>
          <w:rtl/>
          <w:lang w:eastAsia="he-IL"/>
        </w:rPr>
        <w:t xml:space="preserve"> העליון? ב-22 חוקים.</w:t>
      </w:r>
      <w:r w:rsidR="004C71BB">
        <w:rPr>
          <w:rFonts w:hint="cs"/>
          <w:rtl/>
          <w:lang w:eastAsia="he-IL"/>
        </w:rPr>
        <w:t xml:space="preserve"> </w:t>
      </w:r>
      <w:r>
        <w:rPr>
          <w:rFonts w:hint="cs"/>
          <w:rtl/>
          <w:lang w:eastAsia="he-IL"/>
        </w:rPr>
        <w:t xml:space="preserve">לא פסילה של חוקים שלמים אלא סעיפים מתוך החוקים האלה. </w:t>
      </w:r>
      <w:bookmarkStart w:id="7017" w:name="_ETM_Q1_16509956"/>
      <w:bookmarkEnd w:id="7017"/>
    </w:p>
    <w:p w14:paraId="1544F135" w14:textId="77777777" w:rsidR="00237AC2" w:rsidRDefault="00237AC2" w:rsidP="00237AC2">
      <w:pPr>
        <w:rPr>
          <w:rtl/>
          <w:lang w:eastAsia="he-IL"/>
        </w:rPr>
      </w:pPr>
      <w:bookmarkStart w:id="7018" w:name="_ETM_Q1_16510310"/>
      <w:bookmarkEnd w:id="7018"/>
    </w:p>
    <w:p w14:paraId="10E629A4" w14:textId="77777777" w:rsidR="00237AC2" w:rsidRDefault="00237AC2" w:rsidP="00237AC2">
      <w:pPr>
        <w:rPr>
          <w:rtl/>
          <w:lang w:eastAsia="he-IL"/>
        </w:rPr>
      </w:pPr>
      <w:bookmarkStart w:id="7019" w:name="_ETM_Q1_16509472"/>
      <w:bookmarkStart w:id="7020" w:name="_ETM_Q1_16509612"/>
      <w:bookmarkEnd w:id="7019"/>
      <w:bookmarkEnd w:id="7020"/>
      <w:r>
        <w:rPr>
          <w:rFonts w:hint="cs"/>
          <w:rtl/>
          <w:lang w:eastAsia="he-IL"/>
        </w:rPr>
        <w:t>בזמן שיש לי אנחנו</w:t>
      </w:r>
      <w:r w:rsidR="004C71BB">
        <w:rPr>
          <w:rFonts w:hint="cs"/>
          <w:rtl/>
          <w:lang w:eastAsia="he-IL"/>
        </w:rPr>
        <w:t xml:space="preserve"> </w:t>
      </w:r>
      <w:r>
        <w:rPr>
          <w:rFonts w:hint="cs"/>
          <w:rtl/>
          <w:lang w:eastAsia="he-IL"/>
        </w:rPr>
        <w:t>הולכים לעבור על</w:t>
      </w:r>
      <w:bookmarkStart w:id="7021" w:name="_ETM_Q1_16512995"/>
      <w:bookmarkEnd w:id="7021"/>
      <w:r>
        <w:rPr>
          <w:rFonts w:hint="cs"/>
          <w:rtl/>
          <w:lang w:eastAsia="he-IL"/>
        </w:rPr>
        <w:t xml:space="preserve"> פסיקות של בית המשפט העליון בהן הוא בחר להתערב אני</w:t>
      </w:r>
      <w:bookmarkStart w:id="7022" w:name="_ETM_Q1_16514777"/>
      <w:bookmarkEnd w:id="7022"/>
      <w:r>
        <w:rPr>
          <w:rFonts w:hint="cs"/>
          <w:rtl/>
          <w:lang w:eastAsia="he-IL"/>
        </w:rPr>
        <w:t xml:space="preserve"> לא יכול להביא את כל ה-22 חוקים כי</w:t>
      </w:r>
      <w:bookmarkStart w:id="7023" w:name="_ETM_Q1_16515058"/>
      <w:bookmarkEnd w:id="7023"/>
      <w:r>
        <w:rPr>
          <w:rFonts w:hint="cs"/>
          <w:rtl/>
          <w:lang w:eastAsia="he-IL"/>
        </w:rPr>
        <w:t xml:space="preserve"> אין לנו כל כך הרבה זמן ולכן אביא</w:t>
      </w:r>
      <w:r w:rsidR="004C71BB">
        <w:rPr>
          <w:rFonts w:hint="cs"/>
          <w:rtl/>
          <w:lang w:eastAsia="he-IL"/>
        </w:rPr>
        <w:t xml:space="preserve"> </w:t>
      </w:r>
      <w:r>
        <w:rPr>
          <w:rFonts w:hint="cs"/>
          <w:rtl/>
          <w:lang w:eastAsia="he-IL"/>
        </w:rPr>
        <w:t xml:space="preserve">חוקים ספציפיים. </w:t>
      </w:r>
    </w:p>
    <w:p w14:paraId="68D83292" w14:textId="77777777" w:rsidR="00237AC2" w:rsidRDefault="00237AC2" w:rsidP="00237AC2">
      <w:pPr>
        <w:rPr>
          <w:rtl/>
          <w:lang w:eastAsia="he-IL"/>
        </w:rPr>
      </w:pPr>
    </w:p>
    <w:p w14:paraId="4918FB82" w14:textId="77777777" w:rsidR="00237AC2" w:rsidRDefault="00237AC2" w:rsidP="00237AC2">
      <w:pPr>
        <w:rPr>
          <w:rtl/>
          <w:lang w:eastAsia="he-IL"/>
        </w:rPr>
      </w:pPr>
      <w:r>
        <w:rPr>
          <w:rFonts w:hint="cs"/>
          <w:rtl/>
          <w:lang w:eastAsia="he-IL"/>
        </w:rPr>
        <w:t>אדוני, אני רוצה שתקשיב לי.</w:t>
      </w:r>
    </w:p>
    <w:p w14:paraId="5E75765A" w14:textId="77777777" w:rsidR="00237AC2" w:rsidRDefault="00237AC2" w:rsidP="00237AC2">
      <w:pPr>
        <w:rPr>
          <w:rtl/>
          <w:lang w:eastAsia="he-IL"/>
        </w:rPr>
      </w:pPr>
      <w:bookmarkStart w:id="7024" w:name="_ETM_Q1_16523441"/>
      <w:bookmarkStart w:id="7025" w:name="_ETM_Q1_16523817"/>
      <w:bookmarkEnd w:id="7024"/>
      <w:bookmarkEnd w:id="7025"/>
    </w:p>
    <w:p w14:paraId="5B4A4983" w14:textId="77777777" w:rsidR="00237AC2" w:rsidRDefault="00237AC2" w:rsidP="00237AC2">
      <w:pPr>
        <w:pStyle w:val="af6"/>
        <w:keepNext/>
        <w:rPr>
          <w:rtl/>
        </w:rPr>
      </w:pPr>
      <w:bookmarkStart w:id="7026" w:name="ET_yor_5797_1473"/>
      <w:r w:rsidRPr="00237AC2">
        <w:rPr>
          <w:rStyle w:val="TagStyle"/>
          <w:rtl/>
        </w:rPr>
        <w:t xml:space="preserve"> &lt;&lt; יור &gt;&gt; </w:t>
      </w:r>
      <w:r>
        <w:rPr>
          <w:rtl/>
        </w:rPr>
        <w:t>היו"ר יצחק פינדרוס:</w:t>
      </w:r>
      <w:r w:rsidRPr="00237AC2">
        <w:rPr>
          <w:rStyle w:val="TagStyle"/>
          <w:rtl/>
        </w:rPr>
        <w:t xml:space="preserve"> &lt;&lt; יור &gt;&gt;</w:t>
      </w:r>
      <w:r w:rsidR="004C133C">
        <w:rPr>
          <w:rtl/>
        </w:rPr>
        <w:t xml:space="preserve"> </w:t>
      </w:r>
      <w:bookmarkEnd w:id="7026"/>
    </w:p>
    <w:p w14:paraId="4BF3193B" w14:textId="77777777" w:rsidR="00237AC2" w:rsidRDefault="00237AC2" w:rsidP="00237AC2">
      <w:pPr>
        <w:pStyle w:val="KeepWithNext"/>
        <w:rPr>
          <w:rtl/>
          <w:lang w:eastAsia="he-IL"/>
        </w:rPr>
      </w:pPr>
    </w:p>
    <w:p w14:paraId="481BC2D3" w14:textId="77777777" w:rsidR="00237AC2" w:rsidRDefault="00237AC2" w:rsidP="00237AC2">
      <w:pPr>
        <w:rPr>
          <w:rtl/>
          <w:lang w:eastAsia="he-IL"/>
        </w:rPr>
      </w:pPr>
      <w:r>
        <w:rPr>
          <w:rFonts w:hint="cs"/>
          <w:rtl/>
          <w:lang w:eastAsia="he-IL"/>
        </w:rPr>
        <w:t>אין לי עניין.</w:t>
      </w:r>
    </w:p>
    <w:p w14:paraId="6C0E030C" w14:textId="77777777" w:rsidR="00237AC2" w:rsidRDefault="00237AC2" w:rsidP="00237AC2">
      <w:pPr>
        <w:rPr>
          <w:rtl/>
          <w:lang w:eastAsia="he-IL"/>
        </w:rPr>
      </w:pPr>
    </w:p>
    <w:p w14:paraId="7097E0DD" w14:textId="77777777" w:rsidR="00237AC2" w:rsidRDefault="00237AC2" w:rsidP="00237AC2">
      <w:pPr>
        <w:pStyle w:val="a4"/>
        <w:keepNext/>
        <w:rPr>
          <w:rtl/>
        </w:rPr>
      </w:pPr>
      <w:bookmarkStart w:id="7027" w:name="ET_speaker_5787_1474"/>
      <w:r w:rsidRPr="00237AC2">
        <w:rPr>
          <w:rStyle w:val="TagStyle"/>
          <w:rtl/>
        </w:rPr>
        <w:t xml:space="preserve"> &lt;&lt; דובר &gt;&gt; </w:t>
      </w:r>
      <w:r>
        <w:rPr>
          <w:rtl/>
        </w:rPr>
        <w:t>יוראי להב הרצנו (יש עתיד):</w:t>
      </w:r>
      <w:r w:rsidRPr="00237AC2">
        <w:rPr>
          <w:rStyle w:val="TagStyle"/>
          <w:rtl/>
        </w:rPr>
        <w:t xml:space="preserve"> &lt;&lt; דובר &gt;&gt;</w:t>
      </w:r>
      <w:r w:rsidR="004C133C">
        <w:rPr>
          <w:rtl/>
        </w:rPr>
        <w:t xml:space="preserve"> </w:t>
      </w:r>
      <w:bookmarkEnd w:id="7027"/>
    </w:p>
    <w:p w14:paraId="0D9A61B8" w14:textId="77777777" w:rsidR="00237AC2" w:rsidRDefault="00237AC2" w:rsidP="00237AC2">
      <w:pPr>
        <w:pStyle w:val="KeepWithNext"/>
        <w:rPr>
          <w:rtl/>
          <w:lang w:eastAsia="he-IL"/>
        </w:rPr>
      </w:pPr>
    </w:p>
    <w:p w14:paraId="76A384D1" w14:textId="77777777" w:rsidR="00237AC2" w:rsidRDefault="00237AC2" w:rsidP="00237AC2">
      <w:pPr>
        <w:rPr>
          <w:rtl/>
          <w:lang w:eastAsia="he-IL"/>
        </w:rPr>
      </w:pPr>
      <w:r>
        <w:rPr>
          <w:rFonts w:hint="cs"/>
          <w:rtl/>
          <w:lang w:eastAsia="he-IL"/>
        </w:rPr>
        <w:t>אין לך עניין להקשיב לי?</w:t>
      </w:r>
      <w:bookmarkStart w:id="7028" w:name="_ETM_Q1_16525900"/>
      <w:bookmarkEnd w:id="7028"/>
    </w:p>
    <w:p w14:paraId="7A2B2FDF" w14:textId="77777777" w:rsidR="00237AC2" w:rsidRDefault="00237AC2" w:rsidP="00237AC2">
      <w:pPr>
        <w:rPr>
          <w:rtl/>
          <w:lang w:eastAsia="he-IL"/>
        </w:rPr>
      </w:pPr>
    </w:p>
    <w:p w14:paraId="65D87838" w14:textId="77777777" w:rsidR="00237AC2" w:rsidRDefault="00237AC2" w:rsidP="00237AC2">
      <w:pPr>
        <w:pStyle w:val="af6"/>
        <w:keepNext/>
        <w:rPr>
          <w:rtl/>
        </w:rPr>
      </w:pPr>
      <w:bookmarkStart w:id="7029" w:name="ET_yor_5797_1475"/>
      <w:r w:rsidRPr="00237AC2">
        <w:rPr>
          <w:rStyle w:val="TagStyle"/>
          <w:rtl/>
        </w:rPr>
        <w:t xml:space="preserve"> &lt;&lt; יור &gt;&gt; </w:t>
      </w:r>
      <w:r>
        <w:rPr>
          <w:rtl/>
        </w:rPr>
        <w:t>היו"ר יצחק פינדרוס:</w:t>
      </w:r>
      <w:r w:rsidRPr="00237AC2">
        <w:rPr>
          <w:rStyle w:val="TagStyle"/>
          <w:rtl/>
        </w:rPr>
        <w:t xml:space="preserve"> &lt;&lt; יור &gt;&gt;</w:t>
      </w:r>
      <w:r w:rsidR="004C133C">
        <w:rPr>
          <w:rtl/>
        </w:rPr>
        <w:t xml:space="preserve"> </w:t>
      </w:r>
      <w:bookmarkEnd w:id="7029"/>
    </w:p>
    <w:p w14:paraId="3C88E013" w14:textId="77777777" w:rsidR="00237AC2" w:rsidRDefault="00237AC2" w:rsidP="00237AC2">
      <w:pPr>
        <w:pStyle w:val="KeepWithNext"/>
        <w:rPr>
          <w:rtl/>
          <w:lang w:eastAsia="he-IL"/>
        </w:rPr>
      </w:pPr>
    </w:p>
    <w:p w14:paraId="6A0909AC" w14:textId="77777777" w:rsidR="00237AC2" w:rsidRDefault="00237AC2" w:rsidP="00237AC2">
      <w:pPr>
        <w:rPr>
          <w:rtl/>
          <w:lang w:eastAsia="he-IL"/>
        </w:rPr>
      </w:pPr>
      <w:bookmarkStart w:id="7030" w:name="_ETM_Q1_16527373"/>
      <w:bookmarkStart w:id="7031" w:name="_ETM_Q1_16527414"/>
      <w:bookmarkEnd w:id="7030"/>
      <w:bookmarkEnd w:id="7031"/>
      <w:r>
        <w:rPr>
          <w:rFonts w:hint="cs"/>
          <w:rtl/>
          <w:lang w:eastAsia="he-IL"/>
        </w:rPr>
        <w:t xml:space="preserve">יש לך עוד </w:t>
      </w:r>
      <w:bookmarkStart w:id="7032" w:name="_ETM_Q1_16526948"/>
      <w:bookmarkEnd w:id="7032"/>
      <w:r>
        <w:rPr>
          <w:rFonts w:hint="cs"/>
          <w:rtl/>
          <w:lang w:eastAsia="he-IL"/>
        </w:rPr>
        <w:t>8 שניות.</w:t>
      </w:r>
      <w:bookmarkStart w:id="7033" w:name="_ETM_Q1_16526294"/>
      <w:bookmarkEnd w:id="7033"/>
    </w:p>
    <w:p w14:paraId="77C50457" w14:textId="77777777" w:rsidR="00237AC2" w:rsidRDefault="00237AC2" w:rsidP="00237AC2">
      <w:pPr>
        <w:rPr>
          <w:rtl/>
          <w:lang w:eastAsia="he-IL"/>
        </w:rPr>
      </w:pPr>
      <w:bookmarkStart w:id="7034" w:name="_ETM_Q1_16526734"/>
      <w:bookmarkEnd w:id="7034"/>
    </w:p>
    <w:p w14:paraId="5C447D48" w14:textId="77777777" w:rsidR="00237AC2" w:rsidRDefault="00237AC2" w:rsidP="00237AC2">
      <w:pPr>
        <w:pStyle w:val="a4"/>
        <w:keepNext/>
        <w:rPr>
          <w:rtl/>
        </w:rPr>
      </w:pPr>
      <w:bookmarkStart w:id="7035" w:name="ET_speaker_5787_1476"/>
      <w:r w:rsidRPr="00237AC2">
        <w:rPr>
          <w:rStyle w:val="TagStyle"/>
          <w:rtl/>
        </w:rPr>
        <w:t xml:space="preserve"> &lt;&lt; דובר &gt;&gt; </w:t>
      </w:r>
      <w:r>
        <w:rPr>
          <w:rtl/>
        </w:rPr>
        <w:t>יוראי להב הרצנו (יש עתיד):</w:t>
      </w:r>
      <w:r w:rsidRPr="00237AC2">
        <w:rPr>
          <w:rStyle w:val="TagStyle"/>
          <w:rtl/>
        </w:rPr>
        <w:t xml:space="preserve"> &lt;&lt; דובר &gt;&gt;</w:t>
      </w:r>
      <w:r w:rsidR="004C133C">
        <w:rPr>
          <w:rtl/>
        </w:rPr>
        <w:t xml:space="preserve"> </w:t>
      </w:r>
      <w:bookmarkEnd w:id="7035"/>
    </w:p>
    <w:p w14:paraId="4A8720C7" w14:textId="77777777" w:rsidR="00237AC2" w:rsidRDefault="00237AC2" w:rsidP="00237AC2">
      <w:pPr>
        <w:pStyle w:val="KeepWithNext"/>
        <w:rPr>
          <w:rtl/>
          <w:lang w:eastAsia="he-IL"/>
        </w:rPr>
      </w:pPr>
    </w:p>
    <w:p w14:paraId="3D01422B" w14:textId="77777777" w:rsidR="00237AC2" w:rsidRDefault="00237AC2" w:rsidP="00237AC2">
      <w:pPr>
        <w:rPr>
          <w:rtl/>
          <w:lang w:eastAsia="he-IL"/>
        </w:rPr>
      </w:pPr>
      <w:r>
        <w:rPr>
          <w:rFonts w:hint="cs"/>
          <w:rtl/>
          <w:lang w:eastAsia="he-IL"/>
        </w:rPr>
        <w:t>אם כך, מה אנחנו עושים כאן?</w:t>
      </w:r>
      <w:bookmarkStart w:id="7036" w:name="_ETM_Q1_16526548"/>
      <w:bookmarkEnd w:id="7036"/>
    </w:p>
    <w:p w14:paraId="74543739" w14:textId="77777777" w:rsidR="00237AC2" w:rsidRDefault="00237AC2" w:rsidP="00237AC2">
      <w:pPr>
        <w:rPr>
          <w:rtl/>
          <w:lang w:eastAsia="he-IL"/>
        </w:rPr>
      </w:pPr>
      <w:bookmarkStart w:id="7037" w:name="_ETM_Q1_16526909"/>
      <w:bookmarkEnd w:id="7037"/>
    </w:p>
    <w:p w14:paraId="5DD76A1C" w14:textId="77777777" w:rsidR="00237AC2" w:rsidRDefault="00237AC2" w:rsidP="00237AC2">
      <w:pPr>
        <w:pStyle w:val="af6"/>
        <w:keepNext/>
        <w:rPr>
          <w:rtl/>
        </w:rPr>
      </w:pPr>
      <w:bookmarkStart w:id="7038" w:name="ET_yor_5797_1477"/>
      <w:r w:rsidRPr="00237AC2">
        <w:rPr>
          <w:rStyle w:val="TagStyle"/>
          <w:rtl/>
        </w:rPr>
        <w:t xml:space="preserve"> &lt;&lt; יור &gt;&gt; </w:t>
      </w:r>
      <w:r>
        <w:rPr>
          <w:rtl/>
        </w:rPr>
        <w:t>היו"ר יצחק פינדרוס:</w:t>
      </w:r>
      <w:r w:rsidRPr="00237AC2">
        <w:rPr>
          <w:rStyle w:val="TagStyle"/>
          <w:rtl/>
        </w:rPr>
        <w:t xml:space="preserve"> &lt;&lt; יור &gt;&gt;</w:t>
      </w:r>
      <w:r w:rsidR="004C133C">
        <w:rPr>
          <w:rtl/>
        </w:rPr>
        <w:t xml:space="preserve"> </w:t>
      </w:r>
      <w:bookmarkEnd w:id="7038"/>
    </w:p>
    <w:p w14:paraId="2C0E9D4C" w14:textId="77777777" w:rsidR="00237AC2" w:rsidRDefault="00237AC2" w:rsidP="00237AC2">
      <w:pPr>
        <w:pStyle w:val="KeepWithNext"/>
        <w:rPr>
          <w:rtl/>
          <w:lang w:eastAsia="he-IL"/>
        </w:rPr>
      </w:pPr>
    </w:p>
    <w:p w14:paraId="47B54061" w14:textId="77777777" w:rsidR="00237AC2" w:rsidRDefault="00237AC2" w:rsidP="00237AC2">
      <w:pPr>
        <w:rPr>
          <w:rtl/>
          <w:lang w:eastAsia="he-IL"/>
        </w:rPr>
      </w:pPr>
      <w:r>
        <w:rPr>
          <w:rFonts w:hint="cs"/>
          <w:rtl/>
          <w:lang w:eastAsia="he-IL"/>
        </w:rPr>
        <w:t>לא יודע. אני באמת לא יודע.</w:t>
      </w:r>
    </w:p>
    <w:p w14:paraId="0F73A5EE" w14:textId="77777777" w:rsidR="00237AC2" w:rsidRDefault="00237AC2" w:rsidP="00237AC2">
      <w:pPr>
        <w:rPr>
          <w:rtl/>
          <w:lang w:eastAsia="he-IL"/>
        </w:rPr>
      </w:pPr>
    </w:p>
    <w:p w14:paraId="62B14305" w14:textId="77777777" w:rsidR="00237AC2" w:rsidRDefault="00237AC2" w:rsidP="00237AC2">
      <w:pPr>
        <w:pStyle w:val="a4"/>
        <w:keepNext/>
        <w:rPr>
          <w:rtl/>
        </w:rPr>
      </w:pPr>
      <w:bookmarkStart w:id="7039" w:name="ET_speaker_5787_1478"/>
      <w:r w:rsidRPr="00237AC2">
        <w:rPr>
          <w:rStyle w:val="TagStyle"/>
          <w:rtl/>
        </w:rPr>
        <w:t xml:space="preserve"> &lt;&lt; דובר &gt;&gt; </w:t>
      </w:r>
      <w:r>
        <w:rPr>
          <w:rtl/>
        </w:rPr>
        <w:t>יוראי להב הרצנו (יש עתיד):</w:t>
      </w:r>
      <w:r w:rsidRPr="00237AC2">
        <w:rPr>
          <w:rStyle w:val="TagStyle"/>
          <w:rtl/>
        </w:rPr>
        <w:t xml:space="preserve"> &lt;&lt; דובר &gt;&gt;</w:t>
      </w:r>
      <w:r w:rsidR="004C133C">
        <w:rPr>
          <w:rtl/>
        </w:rPr>
        <w:t xml:space="preserve"> </w:t>
      </w:r>
      <w:bookmarkEnd w:id="7039"/>
    </w:p>
    <w:p w14:paraId="4565136C" w14:textId="77777777" w:rsidR="00237AC2" w:rsidRDefault="00237AC2" w:rsidP="00237AC2">
      <w:pPr>
        <w:pStyle w:val="KeepWithNext"/>
        <w:rPr>
          <w:rtl/>
          <w:lang w:eastAsia="he-IL"/>
        </w:rPr>
      </w:pPr>
    </w:p>
    <w:p w14:paraId="51A6F2B2" w14:textId="77777777" w:rsidR="00237AC2" w:rsidRDefault="00237AC2" w:rsidP="00237AC2">
      <w:pPr>
        <w:rPr>
          <w:rtl/>
          <w:lang w:eastAsia="he-IL"/>
        </w:rPr>
      </w:pPr>
      <w:bookmarkStart w:id="7040" w:name="_ETM_Q1_16528431"/>
      <w:bookmarkStart w:id="7041" w:name="_ETM_Q1_16528485"/>
      <w:bookmarkEnd w:id="7040"/>
      <w:bookmarkEnd w:id="7041"/>
      <w:r>
        <w:rPr>
          <w:rFonts w:hint="cs"/>
          <w:rtl/>
          <w:lang w:eastAsia="he-IL"/>
        </w:rPr>
        <w:t xml:space="preserve">זה קצת </w:t>
      </w:r>
      <w:bookmarkStart w:id="7042" w:name="_ETM_Q1_16527697"/>
      <w:bookmarkEnd w:id="7042"/>
      <w:r>
        <w:rPr>
          <w:rFonts w:hint="cs"/>
          <w:rtl/>
          <w:lang w:eastAsia="he-IL"/>
        </w:rPr>
        <w:t>מזכיר את ישיבות</w:t>
      </w:r>
      <w:r w:rsidR="004C71BB">
        <w:rPr>
          <w:rFonts w:hint="cs"/>
          <w:rtl/>
          <w:lang w:eastAsia="he-IL"/>
        </w:rPr>
        <w:t xml:space="preserve"> </w:t>
      </w:r>
      <w:r>
        <w:rPr>
          <w:rFonts w:hint="cs"/>
          <w:rtl/>
          <w:lang w:eastAsia="he-IL"/>
        </w:rPr>
        <w:t>הוועדה.</w:t>
      </w:r>
      <w:bookmarkStart w:id="7043" w:name="_ETM_Q1_16530860"/>
      <w:bookmarkEnd w:id="7043"/>
    </w:p>
    <w:p w14:paraId="0CB9760D" w14:textId="77777777" w:rsidR="00237AC2" w:rsidRDefault="00237AC2" w:rsidP="00237AC2">
      <w:pPr>
        <w:rPr>
          <w:rtl/>
          <w:lang w:eastAsia="he-IL"/>
        </w:rPr>
      </w:pPr>
    </w:p>
    <w:p w14:paraId="41F28CF7" w14:textId="77777777" w:rsidR="00237AC2" w:rsidRDefault="00237AC2" w:rsidP="00237AC2">
      <w:pPr>
        <w:pStyle w:val="af6"/>
        <w:keepNext/>
        <w:rPr>
          <w:rtl/>
        </w:rPr>
      </w:pPr>
      <w:bookmarkStart w:id="7044" w:name="ET_yor_5797_1479"/>
      <w:r w:rsidRPr="00237AC2">
        <w:rPr>
          <w:rStyle w:val="TagStyle"/>
          <w:rtl/>
        </w:rPr>
        <w:t xml:space="preserve"> &lt;&lt; יור &gt;&gt; </w:t>
      </w:r>
      <w:r>
        <w:rPr>
          <w:rtl/>
        </w:rPr>
        <w:t>היו"ר יצחק פינדרוס:</w:t>
      </w:r>
      <w:r w:rsidRPr="00237AC2">
        <w:rPr>
          <w:rStyle w:val="TagStyle"/>
          <w:rtl/>
        </w:rPr>
        <w:t xml:space="preserve"> &lt;&lt; יור &gt;&gt;</w:t>
      </w:r>
      <w:r w:rsidR="004C133C">
        <w:rPr>
          <w:rtl/>
        </w:rPr>
        <w:t xml:space="preserve"> </w:t>
      </w:r>
      <w:bookmarkEnd w:id="7044"/>
    </w:p>
    <w:p w14:paraId="1116BB12" w14:textId="77777777" w:rsidR="00237AC2" w:rsidRDefault="00237AC2" w:rsidP="00237AC2">
      <w:pPr>
        <w:pStyle w:val="KeepWithNext"/>
        <w:rPr>
          <w:rtl/>
          <w:lang w:eastAsia="he-IL"/>
        </w:rPr>
      </w:pPr>
    </w:p>
    <w:p w14:paraId="30136520" w14:textId="77777777" w:rsidR="00237AC2" w:rsidRDefault="00466985" w:rsidP="00237AC2">
      <w:pPr>
        <w:rPr>
          <w:rtl/>
          <w:lang w:eastAsia="he-IL"/>
        </w:rPr>
      </w:pPr>
      <w:r>
        <w:rPr>
          <w:rFonts w:hint="cs"/>
          <w:rtl/>
          <w:lang w:eastAsia="he-IL"/>
        </w:rPr>
        <w:t xml:space="preserve">בעוד ארבע שניות </w:t>
      </w:r>
      <w:r w:rsidR="00237AC2">
        <w:rPr>
          <w:rFonts w:hint="cs"/>
          <w:rtl/>
          <w:lang w:eastAsia="he-IL"/>
        </w:rPr>
        <w:t>אנחנו עוברים להצבעה.</w:t>
      </w:r>
      <w:bookmarkStart w:id="7045" w:name="_ETM_Q1_16530428"/>
      <w:bookmarkEnd w:id="7045"/>
    </w:p>
    <w:p w14:paraId="731B5051" w14:textId="77777777" w:rsidR="00466985" w:rsidRDefault="00466985" w:rsidP="00237AC2">
      <w:pPr>
        <w:rPr>
          <w:rtl/>
          <w:lang w:eastAsia="he-IL"/>
        </w:rPr>
      </w:pPr>
    </w:p>
    <w:p w14:paraId="79E52F81" w14:textId="77777777" w:rsidR="00466985" w:rsidRDefault="00466985" w:rsidP="00466985">
      <w:pPr>
        <w:pStyle w:val="a4"/>
        <w:keepNext/>
        <w:rPr>
          <w:rtl/>
        </w:rPr>
      </w:pPr>
      <w:bookmarkStart w:id="7046" w:name="ET_speaker_5787_1480"/>
      <w:r w:rsidRPr="00466985">
        <w:rPr>
          <w:rStyle w:val="TagStyle"/>
          <w:rtl/>
        </w:rPr>
        <w:t xml:space="preserve"> &lt;&lt; דובר &gt;&gt; </w:t>
      </w:r>
      <w:r>
        <w:rPr>
          <w:rtl/>
        </w:rPr>
        <w:t>יוראי להב הרצנו (יש עתיד):</w:t>
      </w:r>
      <w:r w:rsidRPr="00466985">
        <w:rPr>
          <w:rStyle w:val="TagStyle"/>
          <w:rtl/>
        </w:rPr>
        <w:t xml:space="preserve"> &lt;&lt; דובר &gt;&gt;</w:t>
      </w:r>
      <w:r w:rsidR="004C133C">
        <w:rPr>
          <w:rtl/>
        </w:rPr>
        <w:t xml:space="preserve"> </w:t>
      </w:r>
      <w:bookmarkEnd w:id="7046"/>
    </w:p>
    <w:p w14:paraId="685C6045" w14:textId="77777777" w:rsidR="00466985" w:rsidRDefault="00466985" w:rsidP="00466985">
      <w:pPr>
        <w:pStyle w:val="KeepWithNext"/>
        <w:rPr>
          <w:rtl/>
          <w:lang w:eastAsia="he-IL"/>
        </w:rPr>
      </w:pPr>
    </w:p>
    <w:p w14:paraId="3AE63360" w14:textId="77777777" w:rsidR="00466985" w:rsidRDefault="00466985" w:rsidP="00466985">
      <w:pPr>
        <w:rPr>
          <w:rtl/>
          <w:lang w:eastAsia="he-IL"/>
        </w:rPr>
      </w:pPr>
      <w:r>
        <w:rPr>
          <w:rFonts w:hint="cs"/>
          <w:rtl/>
          <w:lang w:eastAsia="he-IL"/>
        </w:rPr>
        <w:t xml:space="preserve">אין לך עניין להקשיב </w:t>
      </w:r>
      <w:bookmarkStart w:id="7047" w:name="_ETM_Q1_16540909"/>
      <w:bookmarkEnd w:id="7047"/>
      <w:r>
        <w:rPr>
          <w:rFonts w:hint="cs"/>
          <w:rtl/>
          <w:lang w:eastAsia="he-IL"/>
        </w:rPr>
        <w:t>לי?</w:t>
      </w:r>
    </w:p>
    <w:p w14:paraId="2C4DAA77" w14:textId="77777777" w:rsidR="00466985" w:rsidRDefault="00466985" w:rsidP="00466985">
      <w:pPr>
        <w:rPr>
          <w:rtl/>
          <w:lang w:eastAsia="he-IL"/>
        </w:rPr>
      </w:pPr>
    </w:p>
    <w:p w14:paraId="3A9160BC" w14:textId="77777777" w:rsidR="00466985" w:rsidRDefault="00466985" w:rsidP="00466985">
      <w:pPr>
        <w:pStyle w:val="a4"/>
        <w:keepNext/>
        <w:rPr>
          <w:rtl/>
        </w:rPr>
      </w:pPr>
      <w:bookmarkStart w:id="7048" w:name="ET_speaker_5765_1481"/>
      <w:r w:rsidRPr="00466985">
        <w:rPr>
          <w:rStyle w:val="TagStyle"/>
          <w:rtl/>
        </w:rPr>
        <w:t xml:space="preserve"> &lt;&lt; דובר &gt;&gt; </w:t>
      </w:r>
      <w:r>
        <w:rPr>
          <w:rtl/>
        </w:rPr>
        <w:t>מיכאל מרדכי ביטון (המחנה הממלכתי):</w:t>
      </w:r>
      <w:r w:rsidRPr="00466985">
        <w:rPr>
          <w:rStyle w:val="TagStyle"/>
          <w:rtl/>
        </w:rPr>
        <w:t xml:space="preserve"> &lt;&lt; דובר &gt;&gt;</w:t>
      </w:r>
      <w:r w:rsidR="004C133C">
        <w:rPr>
          <w:rtl/>
        </w:rPr>
        <w:t xml:space="preserve"> </w:t>
      </w:r>
      <w:bookmarkEnd w:id="7048"/>
    </w:p>
    <w:p w14:paraId="7638ED67" w14:textId="77777777" w:rsidR="00466985" w:rsidRDefault="00466985" w:rsidP="00466985">
      <w:pPr>
        <w:pStyle w:val="KeepWithNext"/>
        <w:rPr>
          <w:rtl/>
          <w:lang w:eastAsia="he-IL"/>
        </w:rPr>
      </w:pPr>
    </w:p>
    <w:p w14:paraId="00F871D9" w14:textId="77777777" w:rsidR="00466985" w:rsidRDefault="00466985" w:rsidP="00466985">
      <w:pPr>
        <w:rPr>
          <w:rtl/>
          <w:lang w:eastAsia="he-IL"/>
        </w:rPr>
      </w:pPr>
      <w:r>
        <w:rPr>
          <w:rFonts w:hint="cs"/>
          <w:rtl/>
          <w:lang w:eastAsia="he-IL"/>
        </w:rPr>
        <w:t>חוות הדעת של היועצת המשפטית.</w:t>
      </w:r>
      <w:bookmarkStart w:id="7049" w:name="_ETM_Q1_16543052"/>
      <w:bookmarkEnd w:id="7049"/>
    </w:p>
    <w:p w14:paraId="563434D3" w14:textId="77777777" w:rsidR="00466985" w:rsidRDefault="00466985" w:rsidP="00466985">
      <w:pPr>
        <w:rPr>
          <w:rtl/>
          <w:lang w:eastAsia="he-IL"/>
        </w:rPr>
      </w:pPr>
      <w:bookmarkStart w:id="7050" w:name="_ETM_Q1_16543268"/>
      <w:bookmarkEnd w:id="7050"/>
    </w:p>
    <w:p w14:paraId="2BDB55D3" w14:textId="77777777" w:rsidR="00466985" w:rsidRDefault="00466985" w:rsidP="00466985">
      <w:pPr>
        <w:pStyle w:val="af6"/>
        <w:keepNext/>
        <w:rPr>
          <w:rtl/>
        </w:rPr>
      </w:pPr>
      <w:bookmarkStart w:id="7051" w:name="ET_yor_5797_1482"/>
      <w:r w:rsidRPr="00466985">
        <w:rPr>
          <w:rStyle w:val="TagStyle"/>
          <w:rtl/>
        </w:rPr>
        <w:t xml:space="preserve"> &lt;&lt; יור &gt;&gt; </w:t>
      </w:r>
      <w:r>
        <w:rPr>
          <w:rtl/>
        </w:rPr>
        <w:t>היו"ר יצחק פינדרוס:</w:t>
      </w:r>
      <w:r w:rsidRPr="00466985">
        <w:rPr>
          <w:rStyle w:val="TagStyle"/>
          <w:rtl/>
        </w:rPr>
        <w:t xml:space="preserve"> &lt;&lt; יור &gt;&gt;</w:t>
      </w:r>
      <w:r w:rsidR="004C133C">
        <w:rPr>
          <w:rtl/>
        </w:rPr>
        <w:t xml:space="preserve"> </w:t>
      </w:r>
      <w:bookmarkEnd w:id="7051"/>
    </w:p>
    <w:p w14:paraId="1878566C" w14:textId="77777777" w:rsidR="00466985" w:rsidRDefault="00466985" w:rsidP="00466985">
      <w:pPr>
        <w:pStyle w:val="KeepWithNext"/>
        <w:rPr>
          <w:rtl/>
          <w:lang w:eastAsia="he-IL"/>
        </w:rPr>
      </w:pPr>
    </w:p>
    <w:p w14:paraId="5B982DBF" w14:textId="77777777" w:rsidR="00466985" w:rsidRDefault="00466985" w:rsidP="00466985">
      <w:pPr>
        <w:rPr>
          <w:rtl/>
          <w:lang w:eastAsia="he-IL"/>
        </w:rPr>
      </w:pPr>
      <w:bookmarkStart w:id="7052" w:name="_ETM_Q1_16543854"/>
      <w:bookmarkStart w:id="7053" w:name="_ETM_Q1_16543965"/>
      <w:bookmarkStart w:id="7054" w:name="_ETM_Q1_16530759"/>
      <w:bookmarkStart w:id="7055" w:name="_ETM_Q1_16530876"/>
      <w:bookmarkStart w:id="7056" w:name="_ETM_Q1_16531223"/>
      <w:bookmarkStart w:id="7057" w:name="_ETM_Q1_16537315"/>
      <w:bookmarkStart w:id="7058" w:name="_ETM_Q1_16537480"/>
      <w:bookmarkEnd w:id="7052"/>
      <w:bookmarkEnd w:id="7053"/>
      <w:bookmarkEnd w:id="7054"/>
      <w:bookmarkEnd w:id="7055"/>
      <w:bookmarkEnd w:id="7056"/>
      <w:bookmarkEnd w:id="7057"/>
      <w:bookmarkEnd w:id="7058"/>
      <w:r>
        <w:rPr>
          <w:rtl/>
          <w:lang w:eastAsia="he-IL"/>
        </w:rPr>
        <w:t xml:space="preserve">מי בעד קבלת הסתייגות מספר </w:t>
      </w:r>
      <w:r>
        <w:rPr>
          <w:rFonts w:hint="cs"/>
          <w:rtl/>
          <w:lang w:eastAsia="he-IL"/>
        </w:rPr>
        <w:t>120</w:t>
      </w:r>
      <w:r>
        <w:rPr>
          <w:rtl/>
          <w:lang w:eastAsia="he-IL"/>
        </w:rPr>
        <w:t xml:space="preserve">? </w:t>
      </w:r>
      <w:r>
        <w:rPr>
          <w:rFonts w:hint="cs"/>
          <w:rtl/>
          <w:lang w:eastAsia="he-IL"/>
        </w:rPr>
        <w:t xml:space="preserve">6. </w:t>
      </w:r>
      <w:r>
        <w:rPr>
          <w:rtl/>
          <w:lang w:eastAsia="he-IL"/>
        </w:rPr>
        <w:t xml:space="preserve">מי נגד? </w:t>
      </w:r>
      <w:r>
        <w:rPr>
          <w:rFonts w:hint="cs"/>
          <w:rtl/>
          <w:lang w:eastAsia="he-IL"/>
        </w:rPr>
        <w:t xml:space="preserve">8. </w:t>
      </w:r>
      <w:r>
        <w:rPr>
          <w:rtl/>
          <w:lang w:eastAsia="he-IL"/>
        </w:rPr>
        <w:t>מי נמנע? אין נמנעים.</w:t>
      </w:r>
    </w:p>
    <w:p w14:paraId="781FE149" w14:textId="77777777" w:rsidR="00466985" w:rsidRDefault="00466985" w:rsidP="00466985">
      <w:pPr>
        <w:rPr>
          <w:rtl/>
          <w:lang w:eastAsia="he-IL"/>
        </w:rPr>
      </w:pPr>
    </w:p>
    <w:p w14:paraId="7A1292BF" w14:textId="77777777" w:rsidR="00466985" w:rsidRDefault="00466985" w:rsidP="00466985">
      <w:pPr>
        <w:pStyle w:val="af1"/>
        <w:keepNext/>
        <w:rPr>
          <w:rtl/>
          <w:lang w:eastAsia="he-IL"/>
        </w:rPr>
      </w:pPr>
      <w:r>
        <w:rPr>
          <w:rFonts w:hint="cs"/>
          <w:rtl/>
          <w:lang w:eastAsia="he-IL"/>
        </w:rPr>
        <w:t>הצבעה</w:t>
      </w:r>
    </w:p>
    <w:p w14:paraId="35949283" w14:textId="77777777" w:rsidR="00466985" w:rsidRDefault="00466985" w:rsidP="00466985">
      <w:pPr>
        <w:pStyle w:val="--"/>
        <w:keepNext/>
        <w:rPr>
          <w:rtl/>
          <w:lang w:eastAsia="he-IL"/>
        </w:rPr>
      </w:pPr>
      <w:r>
        <w:rPr>
          <w:rFonts w:hint="cs"/>
          <w:rtl/>
          <w:lang w:eastAsia="he-IL"/>
        </w:rPr>
        <w:t>ההסתייגות לא נתקבלה</w:t>
      </w:r>
    </w:p>
    <w:p w14:paraId="1FC57F70" w14:textId="77777777" w:rsidR="00466985" w:rsidRDefault="00466985" w:rsidP="00466985">
      <w:pPr>
        <w:rPr>
          <w:rtl/>
          <w:lang w:eastAsia="he-IL"/>
        </w:rPr>
      </w:pPr>
    </w:p>
    <w:p w14:paraId="76B6A8FA" w14:textId="77777777" w:rsidR="00466985" w:rsidRDefault="00466985" w:rsidP="00466985">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4C71BB">
        <w:rPr>
          <w:rFonts w:hint="cs"/>
          <w:rtl/>
        </w:rPr>
        <w:t xml:space="preserve"> </w:t>
      </w:r>
    </w:p>
    <w:p w14:paraId="587D6EFD" w14:textId="77777777" w:rsidR="00466985" w:rsidRDefault="00466985" w:rsidP="00466985">
      <w:pPr>
        <w:pStyle w:val="KeepWithNext"/>
        <w:rPr>
          <w:rtl/>
          <w:lang w:eastAsia="he-IL"/>
        </w:rPr>
      </w:pPr>
    </w:p>
    <w:p w14:paraId="5F17B69A" w14:textId="77777777" w:rsidR="00466985" w:rsidRDefault="00466985" w:rsidP="00466985">
      <w:pPr>
        <w:rPr>
          <w:rtl/>
          <w:lang w:eastAsia="he-IL"/>
        </w:rPr>
      </w:pPr>
      <w:r>
        <w:rPr>
          <w:rtl/>
          <w:lang w:eastAsia="he-IL"/>
        </w:rPr>
        <w:t>ההסתייגות לא התקבלה.</w:t>
      </w:r>
    </w:p>
    <w:p w14:paraId="2BC511DB" w14:textId="77777777" w:rsidR="00466985" w:rsidRDefault="00466985" w:rsidP="00466985">
      <w:pPr>
        <w:rPr>
          <w:rtl/>
          <w:lang w:eastAsia="he-IL"/>
        </w:rPr>
      </w:pPr>
    </w:p>
    <w:p w14:paraId="424AC537" w14:textId="77777777" w:rsidR="00466985" w:rsidRDefault="00466985" w:rsidP="00466985">
      <w:pPr>
        <w:rPr>
          <w:rtl/>
          <w:lang w:eastAsia="he-IL"/>
        </w:rPr>
      </w:pPr>
      <w:r>
        <w:rPr>
          <w:rFonts w:hint="cs"/>
          <w:rtl/>
          <w:lang w:eastAsia="he-IL"/>
        </w:rPr>
        <w:t xml:space="preserve">הסתייגות מספר </w:t>
      </w:r>
      <w:bookmarkStart w:id="7059" w:name="_ETM_Q1_16554488"/>
      <w:bookmarkEnd w:id="7059"/>
      <w:r>
        <w:rPr>
          <w:rFonts w:hint="cs"/>
          <w:rtl/>
          <w:lang w:eastAsia="he-IL"/>
        </w:rPr>
        <w:t>121.</w:t>
      </w:r>
      <w:bookmarkStart w:id="7060" w:name="_ETM_Q1_16554168"/>
      <w:bookmarkStart w:id="7061" w:name="_ETM_Q1_16557045"/>
      <w:bookmarkEnd w:id="7060"/>
      <w:bookmarkEnd w:id="7061"/>
    </w:p>
    <w:p w14:paraId="497CB3D5" w14:textId="77777777" w:rsidR="00466985" w:rsidRDefault="00466985" w:rsidP="00466985">
      <w:pPr>
        <w:rPr>
          <w:rtl/>
          <w:lang w:eastAsia="he-IL"/>
        </w:rPr>
      </w:pPr>
      <w:bookmarkStart w:id="7062" w:name="_ETM_Q1_16557399"/>
      <w:bookmarkEnd w:id="7062"/>
    </w:p>
    <w:p w14:paraId="500BDEF3" w14:textId="77777777" w:rsidR="00466985" w:rsidRDefault="00466985" w:rsidP="00466985">
      <w:pPr>
        <w:pStyle w:val="a4"/>
        <w:keepNext/>
        <w:rPr>
          <w:rtl/>
        </w:rPr>
      </w:pPr>
      <w:bookmarkStart w:id="7063" w:name="ET_speaker_5787_1483"/>
      <w:r w:rsidRPr="00466985">
        <w:rPr>
          <w:rStyle w:val="TagStyle"/>
          <w:rtl/>
        </w:rPr>
        <w:t xml:space="preserve"> &lt;&lt; דובר &gt;&gt; </w:t>
      </w:r>
      <w:r>
        <w:rPr>
          <w:rtl/>
        </w:rPr>
        <w:t>יוראי להב הרצנו (יש עתיד):</w:t>
      </w:r>
      <w:r w:rsidRPr="00466985">
        <w:rPr>
          <w:rStyle w:val="TagStyle"/>
          <w:rtl/>
        </w:rPr>
        <w:t xml:space="preserve"> &lt;&lt; דובר &gt;&gt;</w:t>
      </w:r>
      <w:r w:rsidR="004C133C">
        <w:rPr>
          <w:rtl/>
        </w:rPr>
        <w:t xml:space="preserve"> </w:t>
      </w:r>
      <w:bookmarkEnd w:id="7063"/>
    </w:p>
    <w:p w14:paraId="7274F1AE" w14:textId="77777777" w:rsidR="00466985" w:rsidRDefault="00466985" w:rsidP="00466985">
      <w:pPr>
        <w:pStyle w:val="KeepWithNext"/>
        <w:rPr>
          <w:rtl/>
          <w:lang w:eastAsia="he-IL"/>
        </w:rPr>
      </w:pPr>
    </w:p>
    <w:p w14:paraId="0B68A583" w14:textId="77777777" w:rsidR="00466985" w:rsidRDefault="00466985" w:rsidP="00466985">
      <w:pPr>
        <w:rPr>
          <w:rtl/>
          <w:lang w:eastAsia="he-IL"/>
        </w:rPr>
      </w:pPr>
      <w:bookmarkStart w:id="7064" w:name="_ETM_Q1_16558619"/>
      <w:bookmarkStart w:id="7065" w:name="_ETM_Q1_16558667"/>
      <w:bookmarkEnd w:id="7064"/>
      <w:bookmarkEnd w:id="7065"/>
      <w:r>
        <w:rPr>
          <w:rFonts w:hint="cs"/>
          <w:rtl/>
          <w:lang w:eastAsia="he-IL"/>
        </w:rPr>
        <w:t>הבג"צ הראשון</w:t>
      </w:r>
      <w:r w:rsidR="004C71BB">
        <w:rPr>
          <w:rFonts w:hint="cs"/>
          <w:rtl/>
          <w:lang w:eastAsia="he-IL"/>
        </w:rPr>
        <w:t xml:space="preserve"> </w:t>
      </w:r>
      <w:r>
        <w:rPr>
          <w:rFonts w:hint="cs"/>
          <w:rtl/>
          <w:lang w:eastAsia="he-IL"/>
        </w:rPr>
        <w:t xml:space="preserve">עליו אנחנו הולכים </w:t>
      </w:r>
      <w:bookmarkStart w:id="7066" w:name="_ETM_Q1_16566147"/>
      <w:bookmarkEnd w:id="7066"/>
      <w:r>
        <w:rPr>
          <w:rFonts w:hint="cs"/>
          <w:rtl/>
          <w:lang w:eastAsia="he-IL"/>
        </w:rPr>
        <w:t>לדבר הוא מ-2012, איסור שלילת</w:t>
      </w:r>
      <w:r w:rsidR="004C71BB">
        <w:rPr>
          <w:rFonts w:hint="cs"/>
          <w:rtl/>
          <w:lang w:eastAsia="he-IL"/>
        </w:rPr>
        <w:t xml:space="preserve"> </w:t>
      </w:r>
      <w:r>
        <w:rPr>
          <w:rFonts w:hint="cs"/>
          <w:rtl/>
          <w:lang w:eastAsia="he-IL"/>
        </w:rPr>
        <w:t>הבטחת הכנסה מאדם שמ</w:t>
      </w:r>
      <w:bookmarkStart w:id="7067" w:name="_ETM_Q1_16569796"/>
      <w:bookmarkEnd w:id="7067"/>
      <w:r>
        <w:rPr>
          <w:rFonts w:hint="cs"/>
          <w:rtl/>
          <w:lang w:eastAsia="he-IL"/>
        </w:rPr>
        <w:t>חזיק רכב. בבג"צ סלאח חסן נגד המוסד לביטוח לאומי.</w:t>
      </w:r>
    </w:p>
    <w:p w14:paraId="48A24B76" w14:textId="77777777" w:rsidR="00466985" w:rsidRDefault="00466985" w:rsidP="00466985">
      <w:pPr>
        <w:rPr>
          <w:rtl/>
          <w:lang w:eastAsia="he-IL"/>
        </w:rPr>
      </w:pPr>
    </w:p>
    <w:p w14:paraId="1535C28A" w14:textId="77777777" w:rsidR="00466985" w:rsidRDefault="00466985" w:rsidP="00466985">
      <w:pPr>
        <w:pStyle w:val="a4"/>
        <w:keepNext/>
        <w:rPr>
          <w:rtl/>
        </w:rPr>
      </w:pPr>
      <w:bookmarkStart w:id="7068" w:name="ET_speaker_6236_1484"/>
      <w:r w:rsidRPr="00466985">
        <w:rPr>
          <w:rStyle w:val="TagStyle"/>
          <w:rtl/>
        </w:rPr>
        <w:t xml:space="preserve"> &lt;&lt; דובר &gt;&gt; </w:t>
      </w:r>
      <w:r>
        <w:rPr>
          <w:rtl/>
        </w:rPr>
        <w:t>נעמה לזימי (העבודה):</w:t>
      </w:r>
      <w:r w:rsidRPr="00466985">
        <w:rPr>
          <w:rStyle w:val="TagStyle"/>
          <w:rtl/>
        </w:rPr>
        <w:t xml:space="preserve"> &lt;&lt; דובר &gt;&gt;</w:t>
      </w:r>
      <w:r w:rsidR="004C133C">
        <w:rPr>
          <w:rtl/>
        </w:rPr>
        <w:t xml:space="preserve"> </w:t>
      </w:r>
      <w:bookmarkEnd w:id="7068"/>
    </w:p>
    <w:p w14:paraId="4A74E559" w14:textId="77777777" w:rsidR="00466985" w:rsidRDefault="00466985" w:rsidP="00466985">
      <w:pPr>
        <w:pStyle w:val="KeepWithNext"/>
        <w:rPr>
          <w:rtl/>
          <w:lang w:eastAsia="he-IL"/>
        </w:rPr>
      </w:pPr>
    </w:p>
    <w:p w14:paraId="018F7089" w14:textId="77777777" w:rsidR="00466985" w:rsidRDefault="00466985" w:rsidP="00466985">
      <w:pPr>
        <w:rPr>
          <w:rtl/>
          <w:lang w:eastAsia="he-IL"/>
        </w:rPr>
      </w:pPr>
      <w:r>
        <w:rPr>
          <w:rFonts w:hint="cs"/>
          <w:rtl/>
          <w:lang w:eastAsia="he-IL"/>
        </w:rPr>
        <w:t>זה חשוב. הבטחת הכנסה זאת קצבת עו</w:t>
      </w:r>
      <w:bookmarkStart w:id="7069" w:name="_ETM_Q1_16576144"/>
      <w:bookmarkEnd w:id="7069"/>
      <w:r>
        <w:rPr>
          <w:rFonts w:hint="cs"/>
          <w:rtl/>
          <w:lang w:eastAsia="he-IL"/>
        </w:rPr>
        <w:t>ני חשובה.</w:t>
      </w:r>
    </w:p>
    <w:p w14:paraId="76DCEC24" w14:textId="77777777" w:rsidR="00466985" w:rsidRDefault="00466985" w:rsidP="00466985">
      <w:pPr>
        <w:rPr>
          <w:rtl/>
          <w:lang w:eastAsia="he-IL"/>
        </w:rPr>
      </w:pPr>
    </w:p>
    <w:p w14:paraId="145C2003" w14:textId="77777777" w:rsidR="00466985" w:rsidRDefault="00466985" w:rsidP="00466985">
      <w:pPr>
        <w:pStyle w:val="a4"/>
        <w:keepNext/>
        <w:rPr>
          <w:rtl/>
        </w:rPr>
      </w:pPr>
      <w:bookmarkStart w:id="7070" w:name="ET_speaker_5552_1485"/>
      <w:r w:rsidRPr="00466985">
        <w:rPr>
          <w:rStyle w:val="TagStyle"/>
          <w:rtl/>
        </w:rPr>
        <w:t xml:space="preserve"> &lt;&lt; דובר &gt;&gt; </w:t>
      </w:r>
      <w:r>
        <w:rPr>
          <w:rtl/>
        </w:rPr>
        <w:t>יוליה מלינובסקי (ישראל ביתנו):</w:t>
      </w:r>
      <w:r w:rsidRPr="00466985">
        <w:rPr>
          <w:rStyle w:val="TagStyle"/>
          <w:rtl/>
        </w:rPr>
        <w:t xml:space="preserve"> &lt;&lt; דובר &gt;&gt;</w:t>
      </w:r>
      <w:r w:rsidR="004C133C">
        <w:rPr>
          <w:rtl/>
        </w:rPr>
        <w:t xml:space="preserve"> </w:t>
      </w:r>
      <w:bookmarkEnd w:id="7070"/>
    </w:p>
    <w:p w14:paraId="2D44C691" w14:textId="77777777" w:rsidR="00466985" w:rsidRDefault="00466985" w:rsidP="00466985">
      <w:pPr>
        <w:pStyle w:val="KeepWithNext"/>
        <w:rPr>
          <w:rtl/>
          <w:lang w:eastAsia="he-IL"/>
        </w:rPr>
      </w:pPr>
    </w:p>
    <w:p w14:paraId="42827A59" w14:textId="77777777" w:rsidR="00466985" w:rsidRDefault="00466985" w:rsidP="00466985">
      <w:pPr>
        <w:rPr>
          <w:rtl/>
          <w:lang w:eastAsia="he-IL"/>
        </w:rPr>
      </w:pPr>
      <w:r>
        <w:rPr>
          <w:rFonts w:hint="cs"/>
          <w:rtl/>
          <w:lang w:eastAsia="he-IL"/>
        </w:rPr>
        <w:t>בבג"צ סלאח חסן נגד המוסד לביטוח לאומי נפסל</w:t>
      </w:r>
      <w:bookmarkStart w:id="7071" w:name="_ETM_Q1_16583396"/>
      <w:bookmarkEnd w:id="7071"/>
      <w:r>
        <w:rPr>
          <w:rFonts w:hint="cs"/>
          <w:rtl/>
          <w:lang w:eastAsia="he-IL"/>
        </w:rPr>
        <w:t xml:space="preserve"> סעיף בחוק הביטוי הלאומי ששולל גמלת הבטחת הכנסה מאדם שמחזיק </w:t>
      </w:r>
      <w:bookmarkStart w:id="7072" w:name="_ETM_Q1_16586740"/>
      <w:bookmarkEnd w:id="7072"/>
      <w:r>
        <w:rPr>
          <w:rFonts w:hint="cs"/>
          <w:rtl/>
          <w:lang w:eastAsia="he-IL"/>
        </w:rPr>
        <w:t xml:space="preserve">או משתמש ברכב. </w:t>
      </w:r>
    </w:p>
    <w:p w14:paraId="229C81B9" w14:textId="77777777" w:rsidR="00466985" w:rsidRDefault="00466985" w:rsidP="00466985">
      <w:pPr>
        <w:rPr>
          <w:rtl/>
          <w:lang w:eastAsia="he-IL"/>
        </w:rPr>
      </w:pPr>
    </w:p>
    <w:p w14:paraId="6929646E" w14:textId="77777777" w:rsidR="00466985" w:rsidRDefault="00466985" w:rsidP="00466985">
      <w:pPr>
        <w:pStyle w:val="a4"/>
        <w:keepNext/>
        <w:rPr>
          <w:rtl/>
        </w:rPr>
      </w:pPr>
      <w:bookmarkStart w:id="7073" w:name="ET_speaker_6236_1486"/>
      <w:r w:rsidRPr="00466985">
        <w:rPr>
          <w:rStyle w:val="TagStyle"/>
          <w:rtl/>
        </w:rPr>
        <w:t xml:space="preserve"> &lt;&lt; דובר &gt;&gt; </w:t>
      </w:r>
      <w:r>
        <w:rPr>
          <w:rtl/>
        </w:rPr>
        <w:t>נעמה לזימי (העבודה):</w:t>
      </w:r>
      <w:r w:rsidRPr="00466985">
        <w:rPr>
          <w:rStyle w:val="TagStyle"/>
          <w:rtl/>
        </w:rPr>
        <w:t xml:space="preserve"> &lt;&lt; דובר &gt;&gt;</w:t>
      </w:r>
      <w:r w:rsidR="004C133C">
        <w:rPr>
          <w:rtl/>
        </w:rPr>
        <w:t xml:space="preserve"> </w:t>
      </w:r>
      <w:bookmarkEnd w:id="7073"/>
    </w:p>
    <w:p w14:paraId="73FEC213" w14:textId="77777777" w:rsidR="00466985" w:rsidRDefault="00466985" w:rsidP="00466985">
      <w:pPr>
        <w:pStyle w:val="KeepWithNext"/>
        <w:rPr>
          <w:rtl/>
          <w:lang w:eastAsia="he-IL"/>
        </w:rPr>
      </w:pPr>
    </w:p>
    <w:p w14:paraId="0F68453F" w14:textId="77777777" w:rsidR="00466985" w:rsidRDefault="00466985" w:rsidP="00466985">
      <w:pPr>
        <w:rPr>
          <w:rtl/>
          <w:lang w:eastAsia="he-IL"/>
        </w:rPr>
      </w:pPr>
      <w:r>
        <w:rPr>
          <w:rFonts w:hint="cs"/>
          <w:rtl/>
          <w:lang w:eastAsia="he-IL"/>
        </w:rPr>
        <w:t>כמה אנ</w:t>
      </w:r>
      <w:bookmarkStart w:id="7074" w:name="_ETM_Q1_16588506"/>
      <w:bookmarkEnd w:id="7074"/>
      <w:r>
        <w:rPr>
          <w:rFonts w:hint="cs"/>
          <w:rtl/>
          <w:lang w:eastAsia="he-IL"/>
        </w:rPr>
        <w:t>ושי.</w:t>
      </w:r>
      <w:bookmarkStart w:id="7075" w:name="_ETM_Q1_16588104"/>
      <w:bookmarkEnd w:id="7075"/>
    </w:p>
    <w:p w14:paraId="2E353C8F" w14:textId="77777777" w:rsidR="00466985" w:rsidRDefault="00466985" w:rsidP="00466985">
      <w:pPr>
        <w:rPr>
          <w:rtl/>
          <w:lang w:eastAsia="he-IL"/>
        </w:rPr>
      </w:pPr>
      <w:bookmarkStart w:id="7076" w:name="_ETM_Q1_16588518"/>
      <w:bookmarkEnd w:id="7076"/>
    </w:p>
    <w:p w14:paraId="4B60F60B" w14:textId="77777777" w:rsidR="00466985" w:rsidRDefault="00466985" w:rsidP="00466985">
      <w:pPr>
        <w:pStyle w:val="a4"/>
        <w:keepNext/>
        <w:rPr>
          <w:rtl/>
        </w:rPr>
      </w:pPr>
      <w:bookmarkStart w:id="7077" w:name="ET_speaker_5787_1487"/>
      <w:r w:rsidRPr="00466985">
        <w:rPr>
          <w:rStyle w:val="TagStyle"/>
          <w:rtl/>
        </w:rPr>
        <w:t xml:space="preserve"> &lt;&lt; דובר &gt;&gt; </w:t>
      </w:r>
      <w:r>
        <w:rPr>
          <w:rtl/>
        </w:rPr>
        <w:t>יוראי להב הרצנו (יש עתיד):</w:t>
      </w:r>
      <w:r w:rsidRPr="00466985">
        <w:rPr>
          <w:rStyle w:val="TagStyle"/>
          <w:rtl/>
        </w:rPr>
        <w:t xml:space="preserve"> &lt;&lt; דובר &gt;&gt;</w:t>
      </w:r>
      <w:r w:rsidR="004C133C">
        <w:rPr>
          <w:rtl/>
        </w:rPr>
        <w:t xml:space="preserve"> </w:t>
      </w:r>
      <w:bookmarkEnd w:id="7077"/>
    </w:p>
    <w:p w14:paraId="61CBD165" w14:textId="77777777" w:rsidR="00466985" w:rsidRDefault="00466985" w:rsidP="00466985">
      <w:pPr>
        <w:pStyle w:val="KeepWithNext"/>
        <w:rPr>
          <w:rtl/>
          <w:lang w:eastAsia="he-IL"/>
        </w:rPr>
      </w:pPr>
    </w:p>
    <w:p w14:paraId="632D01E1" w14:textId="77777777" w:rsidR="00466985" w:rsidRDefault="00466985" w:rsidP="00466985">
      <w:pPr>
        <w:rPr>
          <w:rtl/>
          <w:lang w:eastAsia="he-IL"/>
        </w:rPr>
      </w:pPr>
      <w:bookmarkStart w:id="7078" w:name="_ETM_Q1_16590064"/>
      <w:bookmarkStart w:id="7079" w:name="_ETM_Q1_16590174"/>
      <w:bookmarkEnd w:id="7078"/>
      <w:bookmarkEnd w:id="7079"/>
      <w:r>
        <w:rPr>
          <w:rFonts w:hint="cs"/>
          <w:rtl/>
          <w:lang w:eastAsia="he-IL"/>
        </w:rPr>
        <w:t>לדעת בג"ץ הוראה זו פגעה פגיעה בלתי מידתית בזכות למינימום של קיום אנושי בכבוד. מדובר בפגיעה קשה.</w:t>
      </w:r>
    </w:p>
    <w:p w14:paraId="50AE0E0C" w14:textId="77777777" w:rsidR="00466985" w:rsidRDefault="00466985" w:rsidP="00466985">
      <w:pPr>
        <w:rPr>
          <w:rtl/>
          <w:lang w:eastAsia="he-IL"/>
        </w:rPr>
      </w:pPr>
    </w:p>
    <w:p w14:paraId="405DBF1F" w14:textId="77777777" w:rsidR="00466985" w:rsidRDefault="00466985" w:rsidP="00466985">
      <w:pPr>
        <w:pStyle w:val="a4"/>
        <w:keepNext/>
        <w:rPr>
          <w:rtl/>
        </w:rPr>
      </w:pPr>
      <w:bookmarkStart w:id="7080" w:name="ET_speaker_5765_1488"/>
      <w:r w:rsidRPr="00466985">
        <w:rPr>
          <w:rStyle w:val="TagStyle"/>
          <w:rtl/>
        </w:rPr>
        <w:t xml:space="preserve"> &lt;&lt; דובר &gt;&gt; </w:t>
      </w:r>
      <w:r>
        <w:rPr>
          <w:rtl/>
        </w:rPr>
        <w:t>מיכאל מרדכי ביטון (המחנה הממלכתי):</w:t>
      </w:r>
      <w:r w:rsidRPr="00466985">
        <w:rPr>
          <w:rStyle w:val="TagStyle"/>
          <w:rtl/>
        </w:rPr>
        <w:t xml:space="preserve"> &lt;&lt; דובר &gt;&gt;</w:t>
      </w:r>
      <w:r w:rsidR="004C133C">
        <w:rPr>
          <w:rtl/>
        </w:rPr>
        <w:t xml:space="preserve"> </w:t>
      </w:r>
      <w:bookmarkEnd w:id="7080"/>
    </w:p>
    <w:p w14:paraId="6779DD27" w14:textId="77777777" w:rsidR="00466985" w:rsidRDefault="00466985" w:rsidP="00466985">
      <w:pPr>
        <w:pStyle w:val="KeepWithNext"/>
        <w:rPr>
          <w:rtl/>
          <w:lang w:eastAsia="he-IL"/>
        </w:rPr>
      </w:pPr>
    </w:p>
    <w:p w14:paraId="492619A7" w14:textId="77777777" w:rsidR="00466985" w:rsidRDefault="00466985" w:rsidP="00466985">
      <w:pPr>
        <w:rPr>
          <w:rtl/>
          <w:lang w:eastAsia="he-IL"/>
        </w:rPr>
      </w:pPr>
      <w:r>
        <w:rPr>
          <w:rFonts w:hint="cs"/>
          <w:rtl/>
          <w:lang w:eastAsia="he-IL"/>
        </w:rPr>
        <w:t>הגבילו</w:t>
      </w:r>
      <w:r w:rsidR="004C71BB">
        <w:rPr>
          <w:rFonts w:hint="cs"/>
          <w:rtl/>
          <w:lang w:eastAsia="he-IL"/>
        </w:rPr>
        <w:t xml:space="preserve"> </w:t>
      </w:r>
      <w:r>
        <w:rPr>
          <w:rFonts w:hint="cs"/>
          <w:rtl/>
          <w:lang w:eastAsia="he-IL"/>
        </w:rPr>
        <w:t>את השווי של הרכב שאתה יכול להחזיק,</w:t>
      </w:r>
      <w:r w:rsidR="004C71BB">
        <w:rPr>
          <w:rFonts w:hint="cs"/>
          <w:rtl/>
          <w:lang w:eastAsia="he-IL"/>
        </w:rPr>
        <w:t xml:space="preserve"> </w:t>
      </w:r>
      <w:r>
        <w:rPr>
          <w:rFonts w:hint="cs"/>
          <w:rtl/>
          <w:lang w:eastAsia="he-IL"/>
        </w:rPr>
        <w:t>עד 40,000 שקלים.</w:t>
      </w:r>
      <w:bookmarkStart w:id="7081" w:name="_ETM_Q1_16603870"/>
      <w:bookmarkEnd w:id="7081"/>
    </w:p>
    <w:p w14:paraId="55B2F881" w14:textId="77777777" w:rsidR="00466985" w:rsidRDefault="00466985" w:rsidP="00466985">
      <w:pPr>
        <w:rPr>
          <w:rtl/>
          <w:lang w:eastAsia="he-IL"/>
        </w:rPr>
      </w:pPr>
    </w:p>
    <w:p w14:paraId="4DF448BA" w14:textId="77777777" w:rsidR="00466985" w:rsidRDefault="00466985" w:rsidP="00466985">
      <w:pPr>
        <w:pStyle w:val="a4"/>
        <w:keepNext/>
        <w:rPr>
          <w:rtl/>
        </w:rPr>
      </w:pPr>
      <w:bookmarkStart w:id="7082" w:name="ET_speaker_5787_1489"/>
      <w:r w:rsidRPr="00466985">
        <w:rPr>
          <w:rStyle w:val="TagStyle"/>
          <w:rtl/>
        </w:rPr>
        <w:t xml:space="preserve"> &lt;&lt; דובר &gt;&gt; </w:t>
      </w:r>
      <w:r>
        <w:rPr>
          <w:rtl/>
        </w:rPr>
        <w:t>יוראי להב הרצנו (יש עתיד):</w:t>
      </w:r>
      <w:r w:rsidRPr="00466985">
        <w:rPr>
          <w:rStyle w:val="TagStyle"/>
          <w:rtl/>
        </w:rPr>
        <w:t xml:space="preserve"> &lt;&lt; דובר &gt;&gt;</w:t>
      </w:r>
      <w:r w:rsidR="004C133C">
        <w:rPr>
          <w:rtl/>
        </w:rPr>
        <w:t xml:space="preserve"> </w:t>
      </w:r>
      <w:bookmarkEnd w:id="7082"/>
    </w:p>
    <w:p w14:paraId="2F96D592" w14:textId="77777777" w:rsidR="00466985" w:rsidRDefault="00466985" w:rsidP="00466985">
      <w:pPr>
        <w:pStyle w:val="KeepWithNext"/>
        <w:rPr>
          <w:rtl/>
          <w:lang w:eastAsia="he-IL"/>
        </w:rPr>
      </w:pPr>
    </w:p>
    <w:p w14:paraId="488C1F40" w14:textId="77777777" w:rsidR="00466985" w:rsidRDefault="00466985" w:rsidP="00466985">
      <w:pPr>
        <w:rPr>
          <w:rtl/>
          <w:lang w:eastAsia="he-IL"/>
        </w:rPr>
      </w:pPr>
      <w:bookmarkStart w:id="7083" w:name="_ETM_Q1_16605672"/>
      <w:bookmarkStart w:id="7084" w:name="_ETM_Q1_16605736"/>
      <w:bookmarkEnd w:id="7083"/>
      <w:bookmarkEnd w:id="7084"/>
      <w:r>
        <w:rPr>
          <w:rFonts w:hint="cs"/>
          <w:rtl/>
          <w:lang w:eastAsia="he-IL"/>
        </w:rPr>
        <w:t xml:space="preserve">זאת דוגמה להתערבות חברתית של בית </w:t>
      </w:r>
      <w:bookmarkStart w:id="7085" w:name="_ETM_Q1_16606994"/>
      <w:bookmarkEnd w:id="7085"/>
      <w:r>
        <w:rPr>
          <w:rFonts w:hint="cs"/>
          <w:rtl/>
          <w:lang w:eastAsia="he-IL"/>
        </w:rPr>
        <w:t>המשפט העליון שקבע שאדם שמחזיק רכב, אסור לשלול ממנו גמלת הבטחת הכנסה.</w:t>
      </w:r>
    </w:p>
    <w:p w14:paraId="4297B297" w14:textId="77777777" w:rsidR="00466985" w:rsidRDefault="00466985" w:rsidP="00466985">
      <w:pPr>
        <w:rPr>
          <w:rtl/>
          <w:lang w:eastAsia="he-IL"/>
        </w:rPr>
      </w:pPr>
    </w:p>
    <w:p w14:paraId="50AB2A9D" w14:textId="77777777" w:rsidR="00466985" w:rsidRDefault="00466985" w:rsidP="00466985">
      <w:pPr>
        <w:pStyle w:val="af6"/>
        <w:keepNext/>
        <w:rPr>
          <w:rtl/>
        </w:rPr>
      </w:pPr>
      <w:bookmarkStart w:id="7086" w:name="ET_yor_5797_1490"/>
      <w:r w:rsidRPr="00466985">
        <w:rPr>
          <w:rStyle w:val="TagStyle"/>
          <w:rtl/>
        </w:rPr>
        <w:t xml:space="preserve"> &lt;&lt; יור &gt;&gt; </w:t>
      </w:r>
      <w:r>
        <w:rPr>
          <w:rtl/>
        </w:rPr>
        <w:t>היו"ר יצחק פינדרוס:</w:t>
      </w:r>
      <w:r w:rsidRPr="00466985">
        <w:rPr>
          <w:rStyle w:val="TagStyle"/>
          <w:rtl/>
        </w:rPr>
        <w:t xml:space="preserve"> &lt;&lt; יור &gt;&gt;</w:t>
      </w:r>
      <w:r w:rsidR="004C133C">
        <w:rPr>
          <w:rtl/>
        </w:rPr>
        <w:t xml:space="preserve"> </w:t>
      </w:r>
      <w:bookmarkEnd w:id="7086"/>
    </w:p>
    <w:p w14:paraId="518EA81E" w14:textId="77777777" w:rsidR="00466985" w:rsidRDefault="00466985" w:rsidP="00466985">
      <w:pPr>
        <w:pStyle w:val="KeepWithNext"/>
        <w:rPr>
          <w:rtl/>
          <w:lang w:eastAsia="he-IL"/>
        </w:rPr>
      </w:pPr>
    </w:p>
    <w:p w14:paraId="68D473FE" w14:textId="77777777" w:rsidR="00466985" w:rsidRPr="00466985" w:rsidRDefault="00466985" w:rsidP="00466985">
      <w:pPr>
        <w:rPr>
          <w:rtl/>
          <w:lang w:eastAsia="he-IL"/>
        </w:rPr>
      </w:pPr>
      <w:r>
        <w:rPr>
          <w:rFonts w:hint="cs"/>
          <w:rtl/>
          <w:lang w:eastAsia="he-IL"/>
        </w:rPr>
        <w:t>תודה רבה. קיבלת עוד 20 שנ</w:t>
      </w:r>
      <w:bookmarkStart w:id="7087" w:name="_ETM_Q1_16614753"/>
      <w:bookmarkEnd w:id="7087"/>
      <w:r>
        <w:rPr>
          <w:rFonts w:hint="cs"/>
          <w:rtl/>
          <w:lang w:eastAsia="he-IL"/>
        </w:rPr>
        <w:t>יות יושב ראש.</w:t>
      </w:r>
    </w:p>
    <w:p w14:paraId="3972C319" w14:textId="77777777" w:rsidR="00466985" w:rsidRDefault="00466985" w:rsidP="00466985">
      <w:pPr>
        <w:pStyle w:val="KeepWithNext"/>
        <w:rPr>
          <w:rtl/>
          <w:lang w:eastAsia="he-IL"/>
        </w:rPr>
      </w:pPr>
      <w:bookmarkStart w:id="7088" w:name="_ETM_Q1_16588730"/>
      <w:bookmarkStart w:id="7089" w:name="_ETM_Q1_16554325"/>
      <w:bookmarkStart w:id="7090" w:name="_ETM_Q1_16554402"/>
      <w:bookmarkStart w:id="7091" w:name="_ETM_Q1_16554653"/>
      <w:bookmarkStart w:id="7092" w:name="_ETM_Q1_16554748"/>
      <w:bookmarkStart w:id="7093" w:name="_ETM_Q1_16555293"/>
      <w:bookmarkStart w:id="7094" w:name="_ETM_Q1_16555355"/>
      <w:bookmarkStart w:id="7095" w:name="_ETM_Q1_16555661"/>
      <w:bookmarkEnd w:id="7088"/>
      <w:bookmarkEnd w:id="7089"/>
      <w:bookmarkEnd w:id="7090"/>
      <w:bookmarkEnd w:id="7091"/>
      <w:bookmarkEnd w:id="7092"/>
      <w:bookmarkEnd w:id="7093"/>
      <w:bookmarkEnd w:id="7094"/>
      <w:bookmarkEnd w:id="7095"/>
    </w:p>
    <w:p w14:paraId="02B3582C" w14:textId="77777777" w:rsidR="00466985" w:rsidRDefault="00466985" w:rsidP="00466985">
      <w:pPr>
        <w:rPr>
          <w:rtl/>
          <w:lang w:eastAsia="he-IL"/>
        </w:rPr>
      </w:pPr>
      <w:r>
        <w:rPr>
          <w:rtl/>
          <w:lang w:eastAsia="he-IL"/>
        </w:rPr>
        <w:t xml:space="preserve">מי בעד קבלת הסתייגות מספר </w:t>
      </w:r>
      <w:r>
        <w:rPr>
          <w:rFonts w:hint="cs"/>
          <w:rtl/>
          <w:lang w:eastAsia="he-IL"/>
        </w:rPr>
        <w:t>121</w:t>
      </w:r>
      <w:r>
        <w:rPr>
          <w:rtl/>
          <w:lang w:eastAsia="he-IL"/>
        </w:rPr>
        <w:t xml:space="preserve">? </w:t>
      </w:r>
      <w:r>
        <w:rPr>
          <w:rFonts w:hint="cs"/>
          <w:rtl/>
          <w:lang w:eastAsia="he-IL"/>
        </w:rPr>
        <w:t xml:space="preserve">5. </w:t>
      </w:r>
      <w:r>
        <w:rPr>
          <w:rtl/>
          <w:lang w:eastAsia="he-IL"/>
        </w:rPr>
        <w:t xml:space="preserve">מי נגד? </w:t>
      </w:r>
      <w:r>
        <w:rPr>
          <w:rFonts w:hint="cs"/>
          <w:rtl/>
          <w:lang w:eastAsia="he-IL"/>
        </w:rPr>
        <w:t xml:space="preserve">8. </w:t>
      </w:r>
      <w:r>
        <w:rPr>
          <w:rtl/>
          <w:lang w:eastAsia="he-IL"/>
        </w:rPr>
        <w:t>מי נמנע? אין נמנעים.</w:t>
      </w:r>
    </w:p>
    <w:p w14:paraId="354A4B67" w14:textId="77777777" w:rsidR="00466985" w:rsidRDefault="00466985" w:rsidP="00466985">
      <w:pPr>
        <w:rPr>
          <w:rtl/>
          <w:lang w:eastAsia="he-IL"/>
        </w:rPr>
      </w:pPr>
    </w:p>
    <w:p w14:paraId="7E3B89D4" w14:textId="77777777" w:rsidR="00466985" w:rsidRDefault="00466985" w:rsidP="00466985">
      <w:pPr>
        <w:pStyle w:val="af1"/>
        <w:keepNext/>
        <w:rPr>
          <w:rtl/>
          <w:lang w:eastAsia="he-IL"/>
        </w:rPr>
      </w:pPr>
      <w:r>
        <w:rPr>
          <w:rFonts w:hint="cs"/>
          <w:rtl/>
          <w:lang w:eastAsia="he-IL"/>
        </w:rPr>
        <w:t>הצבעה</w:t>
      </w:r>
    </w:p>
    <w:p w14:paraId="4D2391EF" w14:textId="77777777" w:rsidR="00466985" w:rsidRDefault="00466985" w:rsidP="00466985">
      <w:pPr>
        <w:pStyle w:val="--"/>
        <w:keepNext/>
        <w:rPr>
          <w:rtl/>
          <w:lang w:eastAsia="he-IL"/>
        </w:rPr>
      </w:pPr>
      <w:r>
        <w:rPr>
          <w:rFonts w:hint="cs"/>
          <w:rtl/>
          <w:lang w:eastAsia="he-IL"/>
        </w:rPr>
        <w:t>ההסתייגות לא נתקבלה</w:t>
      </w:r>
    </w:p>
    <w:p w14:paraId="68A26AD8" w14:textId="77777777" w:rsidR="00466985" w:rsidRDefault="00466985" w:rsidP="00466985">
      <w:pPr>
        <w:rPr>
          <w:rtl/>
          <w:lang w:eastAsia="he-IL"/>
        </w:rPr>
      </w:pPr>
    </w:p>
    <w:p w14:paraId="39E9C553" w14:textId="77777777" w:rsidR="00466985" w:rsidRDefault="00466985" w:rsidP="00466985">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4C71BB">
        <w:rPr>
          <w:rFonts w:hint="cs"/>
          <w:rtl/>
        </w:rPr>
        <w:t xml:space="preserve"> </w:t>
      </w:r>
    </w:p>
    <w:p w14:paraId="5843C75C" w14:textId="77777777" w:rsidR="00466985" w:rsidRDefault="00466985" w:rsidP="00466985">
      <w:pPr>
        <w:pStyle w:val="KeepWithNext"/>
        <w:rPr>
          <w:rtl/>
          <w:lang w:eastAsia="he-IL"/>
        </w:rPr>
      </w:pPr>
    </w:p>
    <w:p w14:paraId="3B43F5D4" w14:textId="77777777" w:rsidR="00466985" w:rsidRDefault="00466985" w:rsidP="00466985">
      <w:pPr>
        <w:rPr>
          <w:rtl/>
          <w:lang w:eastAsia="he-IL"/>
        </w:rPr>
      </w:pPr>
      <w:r>
        <w:rPr>
          <w:rtl/>
          <w:lang w:eastAsia="he-IL"/>
        </w:rPr>
        <w:t>ההסתייגות לא התקבלה.</w:t>
      </w:r>
    </w:p>
    <w:p w14:paraId="393AA4F3" w14:textId="77777777" w:rsidR="00466985" w:rsidRDefault="00466985" w:rsidP="00466985">
      <w:pPr>
        <w:rPr>
          <w:rtl/>
          <w:lang w:eastAsia="he-IL"/>
        </w:rPr>
      </w:pPr>
    </w:p>
    <w:p w14:paraId="19D6DD70" w14:textId="77777777" w:rsidR="00466985" w:rsidRDefault="00466985" w:rsidP="00466985">
      <w:pPr>
        <w:pStyle w:val="a4"/>
        <w:keepNext/>
        <w:rPr>
          <w:rtl/>
        </w:rPr>
      </w:pPr>
      <w:bookmarkStart w:id="7096" w:name="ET_speaker_5765_1491"/>
      <w:r w:rsidRPr="00466985">
        <w:rPr>
          <w:rStyle w:val="TagStyle"/>
          <w:rtl/>
        </w:rPr>
        <w:t xml:space="preserve"> &lt;&lt; דובר &gt;&gt; </w:t>
      </w:r>
      <w:r>
        <w:rPr>
          <w:rtl/>
        </w:rPr>
        <w:t>מיכאל מרדכי ביטון (המחנה הממלכתי):</w:t>
      </w:r>
      <w:r w:rsidRPr="00466985">
        <w:rPr>
          <w:rStyle w:val="TagStyle"/>
          <w:rtl/>
        </w:rPr>
        <w:t xml:space="preserve"> &lt;&lt; דובר &gt;&gt;</w:t>
      </w:r>
      <w:r w:rsidR="004C133C">
        <w:rPr>
          <w:rtl/>
        </w:rPr>
        <w:t xml:space="preserve"> </w:t>
      </w:r>
      <w:bookmarkEnd w:id="7096"/>
    </w:p>
    <w:p w14:paraId="62F9DF63" w14:textId="77777777" w:rsidR="00466985" w:rsidRDefault="00466985" w:rsidP="00466985">
      <w:pPr>
        <w:pStyle w:val="KeepWithNext"/>
        <w:rPr>
          <w:rtl/>
          <w:lang w:eastAsia="he-IL"/>
        </w:rPr>
      </w:pPr>
    </w:p>
    <w:p w14:paraId="26FBC0AB" w14:textId="77777777" w:rsidR="00466985" w:rsidRDefault="00466985" w:rsidP="00466985">
      <w:pPr>
        <w:rPr>
          <w:rtl/>
          <w:lang w:eastAsia="he-IL"/>
        </w:rPr>
      </w:pPr>
      <w:r>
        <w:rPr>
          <w:rFonts w:hint="cs"/>
          <w:rtl/>
          <w:lang w:eastAsia="he-IL"/>
        </w:rPr>
        <w:t>אנחנו רוצים להודות לסגלוביץ' על הפודקאסט שהיה כאן.</w:t>
      </w:r>
      <w:bookmarkStart w:id="7097" w:name="_ETM_Q1_16642424"/>
      <w:bookmarkEnd w:id="7097"/>
    </w:p>
    <w:p w14:paraId="231B2296" w14:textId="77777777" w:rsidR="00466985" w:rsidRDefault="00466985" w:rsidP="00466985">
      <w:pPr>
        <w:rPr>
          <w:rtl/>
          <w:lang w:eastAsia="he-IL"/>
        </w:rPr>
      </w:pPr>
    </w:p>
    <w:p w14:paraId="630A8C63" w14:textId="77777777" w:rsidR="00466985" w:rsidRDefault="00466985" w:rsidP="00466985">
      <w:pPr>
        <w:rPr>
          <w:rtl/>
          <w:lang w:eastAsia="he-IL"/>
        </w:rPr>
      </w:pPr>
      <w:r>
        <w:rPr>
          <w:rFonts w:hint="cs"/>
          <w:rtl/>
          <w:lang w:eastAsia="he-IL"/>
        </w:rPr>
        <w:t xml:space="preserve">הפסקה </w:t>
      </w:r>
      <w:bookmarkStart w:id="7098" w:name="_ETM_Q1_16646042"/>
      <w:bookmarkEnd w:id="7098"/>
      <w:r>
        <w:rPr>
          <w:rFonts w:hint="cs"/>
          <w:rtl/>
          <w:lang w:eastAsia="he-IL"/>
        </w:rPr>
        <w:t>20 דקות.</w:t>
      </w:r>
    </w:p>
    <w:p w14:paraId="26B89F23" w14:textId="77777777" w:rsidR="00466985" w:rsidRDefault="00466985" w:rsidP="00466985">
      <w:pPr>
        <w:rPr>
          <w:rtl/>
          <w:lang w:eastAsia="he-IL"/>
        </w:rPr>
      </w:pPr>
      <w:bookmarkStart w:id="7099" w:name="_ETM_Q1_16642680"/>
      <w:bookmarkEnd w:id="7099"/>
    </w:p>
    <w:p w14:paraId="13BDCE25" w14:textId="77777777" w:rsidR="00466985" w:rsidRDefault="00466985" w:rsidP="00466985">
      <w:pPr>
        <w:pStyle w:val="af6"/>
        <w:keepNext/>
        <w:rPr>
          <w:rtl/>
        </w:rPr>
      </w:pPr>
      <w:bookmarkStart w:id="7100" w:name="ET_yor_5797_1492"/>
      <w:r w:rsidRPr="00466985">
        <w:rPr>
          <w:rStyle w:val="TagStyle"/>
          <w:rtl/>
        </w:rPr>
        <w:t xml:space="preserve"> &lt;&lt; יור &gt;&gt; </w:t>
      </w:r>
      <w:r>
        <w:rPr>
          <w:rtl/>
        </w:rPr>
        <w:t>היו"ר יצחק פינדרוס:</w:t>
      </w:r>
      <w:r w:rsidRPr="00466985">
        <w:rPr>
          <w:rStyle w:val="TagStyle"/>
          <w:rtl/>
        </w:rPr>
        <w:t xml:space="preserve"> &lt;&lt; יור &gt;&gt;</w:t>
      </w:r>
      <w:r w:rsidR="004C133C">
        <w:rPr>
          <w:rtl/>
        </w:rPr>
        <w:t xml:space="preserve"> </w:t>
      </w:r>
      <w:bookmarkEnd w:id="7100"/>
    </w:p>
    <w:p w14:paraId="739A1F67" w14:textId="77777777" w:rsidR="00466985" w:rsidRDefault="00466985" w:rsidP="00466985">
      <w:pPr>
        <w:pStyle w:val="KeepWithNext"/>
        <w:rPr>
          <w:rtl/>
          <w:lang w:eastAsia="he-IL"/>
        </w:rPr>
      </w:pPr>
    </w:p>
    <w:p w14:paraId="7AB3BAEF" w14:textId="77777777" w:rsidR="00466985" w:rsidRDefault="00466985" w:rsidP="00466985">
      <w:pPr>
        <w:rPr>
          <w:rtl/>
          <w:lang w:eastAsia="he-IL"/>
        </w:rPr>
      </w:pPr>
      <w:r>
        <w:rPr>
          <w:rFonts w:hint="cs"/>
          <w:rtl/>
          <w:lang w:eastAsia="he-IL"/>
        </w:rPr>
        <w:t>אני לא עושה הפסקה. אני רוצה</w:t>
      </w:r>
      <w:r w:rsidR="004C71BB">
        <w:rPr>
          <w:rFonts w:hint="cs"/>
          <w:rtl/>
          <w:lang w:eastAsia="he-IL"/>
        </w:rPr>
        <w:t xml:space="preserve"> </w:t>
      </w:r>
      <w:r>
        <w:rPr>
          <w:rFonts w:hint="cs"/>
          <w:rtl/>
          <w:lang w:eastAsia="he-IL"/>
        </w:rPr>
        <w:t>לתת עדכון לסדר היום, בהמשך לדיון</w:t>
      </w:r>
      <w:bookmarkStart w:id="7101" w:name="_ETM_Q1_16650558"/>
      <w:bookmarkEnd w:id="7101"/>
      <w:r>
        <w:rPr>
          <w:rFonts w:hint="cs"/>
          <w:rtl/>
          <w:lang w:eastAsia="he-IL"/>
        </w:rPr>
        <w:t xml:space="preserve"> שהיה כאן קודם לכן, בשעה</w:t>
      </w:r>
      <w:r w:rsidR="004C71BB">
        <w:rPr>
          <w:rFonts w:hint="cs"/>
          <w:rtl/>
          <w:lang w:eastAsia="he-IL"/>
        </w:rPr>
        <w:t xml:space="preserve"> </w:t>
      </w:r>
      <w:r>
        <w:rPr>
          <w:rFonts w:hint="cs"/>
          <w:rtl/>
          <w:lang w:eastAsia="he-IL"/>
        </w:rPr>
        <w:t>19:30-18:30.</w:t>
      </w:r>
      <w:r w:rsidR="004C71BB">
        <w:rPr>
          <w:rFonts w:hint="cs"/>
          <w:rtl/>
          <w:lang w:eastAsia="he-IL"/>
        </w:rPr>
        <w:t xml:space="preserve"> </w:t>
      </w:r>
      <w:r>
        <w:rPr>
          <w:rFonts w:hint="cs"/>
          <w:rtl/>
          <w:lang w:eastAsia="he-IL"/>
        </w:rPr>
        <w:t>ביקשה</w:t>
      </w:r>
      <w:r w:rsidR="004C71BB">
        <w:rPr>
          <w:rFonts w:hint="cs"/>
          <w:rtl/>
          <w:lang w:eastAsia="he-IL"/>
        </w:rPr>
        <w:t xml:space="preserve"> </w:t>
      </w:r>
      <w:r>
        <w:rPr>
          <w:rFonts w:hint="cs"/>
          <w:rtl/>
          <w:lang w:eastAsia="he-IL"/>
        </w:rPr>
        <w:t>נציגת יש עתיד שהייתה כאן קודם, גם בשם מפלגת העבודה, חצי שעה. אני רוצה להיות הגון. יש כאן עוד סיעות שבכלל לא נימקו.</w:t>
      </w:r>
      <w:r w:rsidR="004C71BB">
        <w:rPr>
          <w:rFonts w:hint="cs"/>
          <w:rtl/>
          <w:lang w:eastAsia="he-IL"/>
        </w:rPr>
        <w:t xml:space="preserve"> </w:t>
      </w:r>
      <w:r>
        <w:rPr>
          <w:rFonts w:hint="cs"/>
          <w:rtl/>
          <w:lang w:eastAsia="he-IL"/>
        </w:rPr>
        <w:t>בינתיים מפלגת העבודה נימקה במשך שעה.</w:t>
      </w:r>
    </w:p>
    <w:p w14:paraId="5C17613A" w14:textId="77777777" w:rsidR="00466985" w:rsidRDefault="00466985" w:rsidP="00466985">
      <w:pPr>
        <w:rPr>
          <w:rtl/>
          <w:lang w:eastAsia="he-IL"/>
        </w:rPr>
      </w:pPr>
      <w:bookmarkStart w:id="7102" w:name="_ETM_Q1_16688071"/>
      <w:bookmarkStart w:id="7103" w:name="_ETM_Q1_16688479"/>
      <w:bookmarkEnd w:id="7102"/>
      <w:bookmarkEnd w:id="7103"/>
    </w:p>
    <w:p w14:paraId="07F9D866" w14:textId="77777777" w:rsidR="00466985" w:rsidRDefault="00466985" w:rsidP="00466985">
      <w:pPr>
        <w:pStyle w:val="a4"/>
        <w:keepNext/>
        <w:rPr>
          <w:rtl/>
        </w:rPr>
      </w:pPr>
      <w:bookmarkStart w:id="7104" w:name="ET_speaker_5791_1493"/>
      <w:r w:rsidRPr="00466985">
        <w:rPr>
          <w:rStyle w:val="TagStyle"/>
          <w:rtl/>
        </w:rPr>
        <w:t xml:space="preserve"> &lt;&lt; דובר &gt;&gt; </w:t>
      </w:r>
      <w:r>
        <w:rPr>
          <w:rtl/>
        </w:rPr>
        <w:t>יואב סגלוביץ' (יש עתיד):</w:t>
      </w:r>
      <w:r w:rsidRPr="00466985">
        <w:rPr>
          <w:rStyle w:val="TagStyle"/>
          <w:rtl/>
        </w:rPr>
        <w:t xml:space="preserve"> &lt;&lt; דובר &gt;&gt;</w:t>
      </w:r>
      <w:r w:rsidR="004C133C">
        <w:rPr>
          <w:rtl/>
        </w:rPr>
        <w:t xml:space="preserve"> </w:t>
      </w:r>
      <w:bookmarkEnd w:id="7104"/>
    </w:p>
    <w:p w14:paraId="16EF6ADE" w14:textId="77777777" w:rsidR="00466985" w:rsidRDefault="00466985" w:rsidP="00466985">
      <w:pPr>
        <w:pStyle w:val="KeepWithNext"/>
        <w:rPr>
          <w:rtl/>
        </w:rPr>
      </w:pPr>
    </w:p>
    <w:p w14:paraId="79E387C2" w14:textId="77777777" w:rsidR="00466985" w:rsidRDefault="00466985" w:rsidP="00466985">
      <w:pPr>
        <w:rPr>
          <w:rtl/>
        </w:rPr>
      </w:pPr>
      <w:r>
        <w:rPr>
          <w:rFonts w:hint="cs"/>
          <w:rtl/>
        </w:rPr>
        <w:t xml:space="preserve">פינדרוס, תראה לאיזה מצב הכנסתם אותי. אני רק שומע שקורה משהו, אני עוזב הכול ובא </w:t>
      </w:r>
      <w:bookmarkStart w:id="7105" w:name="_ETM_Q1_16691815"/>
      <w:bookmarkEnd w:id="7105"/>
      <w:r>
        <w:rPr>
          <w:rFonts w:hint="cs"/>
          <w:rtl/>
        </w:rPr>
        <w:t>לכאן לראות מה קרה.</w:t>
      </w:r>
      <w:r w:rsidR="004C71BB">
        <w:rPr>
          <w:rFonts w:hint="cs"/>
          <w:rtl/>
        </w:rPr>
        <w:t xml:space="preserve"> </w:t>
      </w:r>
      <w:r>
        <w:rPr>
          <w:rFonts w:hint="cs"/>
          <w:rtl/>
        </w:rPr>
        <w:t>עכשיו אני רואה שהכול רגוע.</w:t>
      </w:r>
      <w:bookmarkStart w:id="7106" w:name="_ETM_Q1_16693516"/>
      <w:bookmarkEnd w:id="7106"/>
      <w:r>
        <w:rPr>
          <w:rFonts w:hint="cs"/>
          <w:rtl/>
        </w:rPr>
        <w:t xml:space="preserve"> </w:t>
      </w:r>
      <w:bookmarkStart w:id="7107" w:name="_ETM_Q1_16696780"/>
      <w:bookmarkEnd w:id="7107"/>
    </w:p>
    <w:p w14:paraId="28DC17C3" w14:textId="77777777" w:rsidR="00466985" w:rsidRDefault="00466985" w:rsidP="00466985">
      <w:pPr>
        <w:rPr>
          <w:rtl/>
        </w:rPr>
      </w:pPr>
      <w:bookmarkStart w:id="7108" w:name="_ETM_Q1_16697108"/>
      <w:bookmarkEnd w:id="7108"/>
    </w:p>
    <w:p w14:paraId="1E88581A" w14:textId="77777777" w:rsidR="00466985" w:rsidRDefault="00466985" w:rsidP="00466985">
      <w:pPr>
        <w:pStyle w:val="af6"/>
        <w:keepNext/>
        <w:rPr>
          <w:rtl/>
        </w:rPr>
      </w:pPr>
      <w:bookmarkStart w:id="7109" w:name="ET_yor_5797_1494"/>
      <w:r w:rsidRPr="00466985">
        <w:rPr>
          <w:rStyle w:val="TagStyle"/>
          <w:rtl/>
        </w:rPr>
        <w:t xml:space="preserve"> &lt;&lt; יור &gt;&gt; </w:t>
      </w:r>
      <w:r>
        <w:rPr>
          <w:rtl/>
        </w:rPr>
        <w:t>היו"ר יצחק פינדרוס:</w:t>
      </w:r>
      <w:r w:rsidRPr="00466985">
        <w:rPr>
          <w:rStyle w:val="TagStyle"/>
          <w:rtl/>
        </w:rPr>
        <w:t xml:space="preserve"> &lt;&lt; יור &gt;&gt;</w:t>
      </w:r>
      <w:r w:rsidR="004C133C">
        <w:rPr>
          <w:rtl/>
        </w:rPr>
        <w:t xml:space="preserve"> </w:t>
      </w:r>
      <w:bookmarkEnd w:id="7109"/>
    </w:p>
    <w:p w14:paraId="6FA8A320" w14:textId="77777777" w:rsidR="00466985" w:rsidRDefault="00466985" w:rsidP="00466985">
      <w:pPr>
        <w:pStyle w:val="KeepWithNext"/>
        <w:rPr>
          <w:rtl/>
          <w:lang w:eastAsia="he-IL"/>
        </w:rPr>
      </w:pPr>
    </w:p>
    <w:p w14:paraId="3386FFFB" w14:textId="77777777" w:rsidR="00466985" w:rsidRDefault="00466985" w:rsidP="00466985">
      <w:pPr>
        <w:rPr>
          <w:rtl/>
          <w:lang w:eastAsia="he-IL"/>
        </w:rPr>
      </w:pPr>
      <w:bookmarkStart w:id="7110" w:name="_ETM_Q1_16698194"/>
      <w:bookmarkStart w:id="7111" w:name="_ETM_Q1_16698235"/>
      <w:bookmarkEnd w:id="7110"/>
      <w:bookmarkEnd w:id="7111"/>
      <w:r>
        <w:rPr>
          <w:rFonts w:hint="cs"/>
          <w:rtl/>
          <w:lang w:eastAsia="he-IL"/>
        </w:rPr>
        <w:t xml:space="preserve">אני רוצה לעשות סדר </w:t>
      </w:r>
      <w:bookmarkStart w:id="7112" w:name="_ETM_Q1_16707615"/>
      <w:bookmarkEnd w:id="7112"/>
      <w:r>
        <w:rPr>
          <w:rFonts w:hint="cs"/>
          <w:rtl/>
          <w:lang w:eastAsia="he-IL"/>
        </w:rPr>
        <w:t>אולי קצת שונה. אני רוצה לתת את אותה</w:t>
      </w:r>
      <w:bookmarkStart w:id="7113" w:name="_ETM_Q1_16717819"/>
      <w:bookmarkEnd w:id="7113"/>
      <w:r>
        <w:rPr>
          <w:rFonts w:hint="cs"/>
          <w:rtl/>
          <w:lang w:eastAsia="he-IL"/>
        </w:rPr>
        <w:t xml:space="preserve"> אפשרות למחנה הממלכתי</w:t>
      </w:r>
      <w:r w:rsidR="004C71BB">
        <w:rPr>
          <w:rFonts w:hint="cs"/>
          <w:rtl/>
          <w:lang w:eastAsia="he-IL"/>
        </w:rPr>
        <w:t xml:space="preserve"> </w:t>
      </w:r>
      <w:r>
        <w:rPr>
          <w:rFonts w:hint="cs"/>
          <w:rtl/>
          <w:lang w:eastAsia="he-IL"/>
        </w:rPr>
        <w:t xml:space="preserve">ולחד"ש-תע"ל. יש להם כמה הסתייגויות מהותיות. אני אתן קצת זמן לכל </w:t>
      </w:r>
      <w:bookmarkStart w:id="7114" w:name="_ETM_Q1_16727970"/>
      <w:bookmarkEnd w:id="7114"/>
      <w:r>
        <w:rPr>
          <w:rFonts w:hint="cs"/>
          <w:rtl/>
          <w:lang w:eastAsia="he-IL"/>
        </w:rPr>
        <w:t>סיעה, גם למחנה הממלכתי, לנמק בצורה מהותית.</w:t>
      </w:r>
    </w:p>
    <w:p w14:paraId="5D1715AD" w14:textId="77777777" w:rsidR="00466985" w:rsidRDefault="00466985" w:rsidP="00466985">
      <w:pPr>
        <w:rPr>
          <w:rtl/>
          <w:lang w:eastAsia="he-IL"/>
        </w:rPr>
      </w:pPr>
    </w:p>
    <w:p w14:paraId="59A7715A" w14:textId="77777777" w:rsidR="00466985" w:rsidRDefault="00466985" w:rsidP="00466985">
      <w:pPr>
        <w:pStyle w:val="a4"/>
        <w:keepNext/>
        <w:rPr>
          <w:rtl/>
        </w:rPr>
      </w:pPr>
      <w:bookmarkStart w:id="7115" w:name="ET_speaker_5765_1496"/>
      <w:r w:rsidRPr="00466985">
        <w:rPr>
          <w:rStyle w:val="TagStyle"/>
          <w:rtl/>
        </w:rPr>
        <w:t xml:space="preserve"> &lt;&lt; דובר &gt;&gt; </w:t>
      </w:r>
      <w:r>
        <w:rPr>
          <w:rtl/>
        </w:rPr>
        <w:t>מיכאל מרדכי ביטון (המחנה הממלכתי):</w:t>
      </w:r>
      <w:r w:rsidRPr="00466985">
        <w:rPr>
          <w:rStyle w:val="TagStyle"/>
          <w:rtl/>
        </w:rPr>
        <w:t xml:space="preserve"> &lt;&lt; דובר &gt;&gt;</w:t>
      </w:r>
      <w:r w:rsidR="004C133C">
        <w:rPr>
          <w:rtl/>
        </w:rPr>
        <w:t xml:space="preserve"> </w:t>
      </w:r>
      <w:bookmarkEnd w:id="7115"/>
    </w:p>
    <w:p w14:paraId="07B46BEE" w14:textId="77777777" w:rsidR="00466985" w:rsidRDefault="00466985" w:rsidP="00466985">
      <w:pPr>
        <w:pStyle w:val="KeepWithNext"/>
        <w:rPr>
          <w:rtl/>
          <w:lang w:eastAsia="he-IL"/>
        </w:rPr>
      </w:pPr>
    </w:p>
    <w:p w14:paraId="2F9D41F5" w14:textId="77777777" w:rsidR="00466985" w:rsidRDefault="00466985" w:rsidP="00466985">
      <w:pPr>
        <w:rPr>
          <w:rtl/>
          <w:lang w:eastAsia="he-IL"/>
        </w:rPr>
      </w:pPr>
      <w:r>
        <w:rPr>
          <w:rFonts w:hint="cs"/>
          <w:rtl/>
          <w:lang w:eastAsia="he-IL"/>
        </w:rPr>
        <w:t>למה קצת? לפי הזמן הראוי.</w:t>
      </w:r>
    </w:p>
    <w:p w14:paraId="3EF82C32" w14:textId="77777777" w:rsidR="00466985" w:rsidRDefault="00466985" w:rsidP="00466985">
      <w:pPr>
        <w:rPr>
          <w:rtl/>
          <w:lang w:eastAsia="he-IL"/>
        </w:rPr>
      </w:pPr>
      <w:bookmarkStart w:id="7116" w:name="_ETM_Q1_16736318"/>
      <w:bookmarkStart w:id="7117" w:name="_ETM_Q1_16736636"/>
      <w:bookmarkEnd w:id="7116"/>
      <w:bookmarkEnd w:id="7117"/>
    </w:p>
    <w:p w14:paraId="51C44BFC" w14:textId="77777777" w:rsidR="00466985" w:rsidRDefault="00466985" w:rsidP="00466985">
      <w:pPr>
        <w:pStyle w:val="af6"/>
        <w:keepNext/>
        <w:rPr>
          <w:rtl/>
        </w:rPr>
      </w:pPr>
      <w:bookmarkStart w:id="7118" w:name="ET_yor_5797_1497"/>
      <w:r w:rsidRPr="00466985">
        <w:rPr>
          <w:rStyle w:val="TagStyle"/>
          <w:rtl/>
        </w:rPr>
        <w:t xml:space="preserve"> &lt;&lt; יור &gt;&gt; </w:t>
      </w:r>
      <w:r>
        <w:rPr>
          <w:rtl/>
        </w:rPr>
        <w:t>היו"ר יצחק פינדרוס:</w:t>
      </w:r>
      <w:r w:rsidRPr="00466985">
        <w:rPr>
          <w:rStyle w:val="TagStyle"/>
          <w:rtl/>
        </w:rPr>
        <w:t xml:space="preserve"> &lt;&lt; יור &gt;&gt;</w:t>
      </w:r>
      <w:r w:rsidR="004C133C">
        <w:rPr>
          <w:rtl/>
        </w:rPr>
        <w:t xml:space="preserve"> </w:t>
      </w:r>
      <w:bookmarkEnd w:id="7118"/>
    </w:p>
    <w:p w14:paraId="72A3E9DF" w14:textId="77777777" w:rsidR="00466985" w:rsidRDefault="00466985" w:rsidP="00466985">
      <w:pPr>
        <w:pStyle w:val="KeepWithNext"/>
        <w:rPr>
          <w:rtl/>
          <w:lang w:eastAsia="he-IL"/>
        </w:rPr>
      </w:pPr>
    </w:p>
    <w:p w14:paraId="154FFC5C" w14:textId="77777777" w:rsidR="00466985" w:rsidRDefault="00466985" w:rsidP="00466985">
      <w:pPr>
        <w:rPr>
          <w:rtl/>
          <w:lang w:eastAsia="he-IL"/>
        </w:rPr>
      </w:pPr>
      <w:bookmarkStart w:id="7119" w:name="_ETM_Q1_16738003"/>
      <w:bookmarkStart w:id="7120" w:name="_ETM_Q1_16738052"/>
      <w:bookmarkEnd w:id="7119"/>
      <w:bookmarkEnd w:id="7120"/>
      <w:r>
        <w:rPr>
          <w:rFonts w:hint="cs"/>
          <w:rtl/>
          <w:lang w:eastAsia="he-IL"/>
        </w:rPr>
        <w:t>אבל אז אני אחזור אליכם.</w:t>
      </w:r>
      <w:r w:rsidR="004C71BB">
        <w:rPr>
          <w:rFonts w:hint="cs"/>
          <w:rtl/>
          <w:lang w:eastAsia="he-IL"/>
        </w:rPr>
        <w:t xml:space="preserve"> </w:t>
      </w:r>
      <w:r>
        <w:rPr>
          <w:rFonts w:hint="cs"/>
          <w:rtl/>
          <w:lang w:eastAsia="he-IL"/>
        </w:rPr>
        <w:t>אחר כך יש הסתייגויות.</w:t>
      </w:r>
      <w:r w:rsidR="004C71BB">
        <w:rPr>
          <w:rFonts w:hint="cs"/>
          <w:rtl/>
          <w:lang w:eastAsia="he-IL"/>
        </w:rPr>
        <w:t xml:space="preserve"> </w:t>
      </w:r>
      <w:r>
        <w:rPr>
          <w:rFonts w:hint="cs"/>
          <w:rtl/>
          <w:lang w:eastAsia="he-IL"/>
        </w:rPr>
        <w:t>הסתייגויות מהותיות שאתה רוצה</w:t>
      </w:r>
      <w:bookmarkStart w:id="7121" w:name="_ETM_Q1_16745955"/>
      <w:bookmarkEnd w:id="7121"/>
      <w:r>
        <w:rPr>
          <w:rFonts w:hint="cs"/>
          <w:rtl/>
          <w:lang w:eastAsia="he-IL"/>
        </w:rPr>
        <w:t xml:space="preserve"> כרגע לנמק, כמו שנתתי באמצע מפלגת העבודה, עשיתי </w:t>
      </w:r>
      <w:bookmarkStart w:id="7122" w:name="_ETM_Q1_16749111"/>
      <w:bookmarkEnd w:id="7122"/>
      <w:r>
        <w:rPr>
          <w:rFonts w:hint="cs"/>
          <w:rtl/>
          <w:lang w:eastAsia="he-IL"/>
        </w:rPr>
        <w:t>הפסקה מתודולוגית למפלגת העבודה ועברתי ל-יש עתיד, אני רוצה לעבור למחנה הממלכתי.</w:t>
      </w:r>
      <w:bookmarkStart w:id="7123" w:name="_ETM_Q1_16755268"/>
      <w:bookmarkEnd w:id="7123"/>
    </w:p>
    <w:p w14:paraId="38912213" w14:textId="77777777" w:rsidR="00466985" w:rsidRDefault="00466985" w:rsidP="00466985">
      <w:pPr>
        <w:rPr>
          <w:rtl/>
          <w:lang w:eastAsia="he-IL"/>
        </w:rPr>
      </w:pPr>
      <w:bookmarkStart w:id="7124" w:name="_ETM_Q1_16755698"/>
      <w:bookmarkEnd w:id="7124"/>
    </w:p>
    <w:p w14:paraId="32D505C6" w14:textId="77777777" w:rsidR="00466985" w:rsidRDefault="00466985" w:rsidP="00466985">
      <w:pPr>
        <w:pStyle w:val="a4"/>
        <w:keepNext/>
        <w:rPr>
          <w:rtl/>
        </w:rPr>
      </w:pPr>
      <w:bookmarkStart w:id="7125" w:name="ET_speaker_5765_1498"/>
      <w:r w:rsidRPr="00466985">
        <w:rPr>
          <w:rStyle w:val="TagStyle"/>
          <w:rtl/>
        </w:rPr>
        <w:t xml:space="preserve"> &lt;&lt; דובר &gt;&gt; </w:t>
      </w:r>
      <w:r>
        <w:rPr>
          <w:rtl/>
        </w:rPr>
        <w:t>מיכאל מרדכי ביטון (המחנה הממלכתי):</w:t>
      </w:r>
      <w:r w:rsidRPr="00466985">
        <w:rPr>
          <w:rStyle w:val="TagStyle"/>
          <w:rtl/>
        </w:rPr>
        <w:t xml:space="preserve"> &lt;&lt; דובר &gt;&gt;</w:t>
      </w:r>
      <w:r w:rsidR="004C133C">
        <w:rPr>
          <w:rtl/>
        </w:rPr>
        <w:t xml:space="preserve"> </w:t>
      </w:r>
      <w:bookmarkEnd w:id="7125"/>
    </w:p>
    <w:p w14:paraId="314B52B9" w14:textId="77777777" w:rsidR="00466985" w:rsidRDefault="00466985" w:rsidP="00466985">
      <w:pPr>
        <w:pStyle w:val="KeepWithNext"/>
        <w:rPr>
          <w:rtl/>
          <w:lang w:eastAsia="he-IL"/>
        </w:rPr>
      </w:pPr>
    </w:p>
    <w:p w14:paraId="31B15C39" w14:textId="77777777" w:rsidR="00466985" w:rsidRDefault="00466985" w:rsidP="00466985">
      <w:pPr>
        <w:rPr>
          <w:rtl/>
          <w:lang w:eastAsia="he-IL"/>
        </w:rPr>
      </w:pPr>
      <w:r>
        <w:rPr>
          <w:rFonts w:hint="cs"/>
          <w:rtl/>
          <w:lang w:eastAsia="he-IL"/>
        </w:rPr>
        <w:t>כאילו חלק מההסתייגויות שלנו.</w:t>
      </w:r>
      <w:bookmarkStart w:id="7126" w:name="_ETM_Q1_16751893"/>
      <w:bookmarkEnd w:id="7126"/>
    </w:p>
    <w:p w14:paraId="7C2BC873" w14:textId="77777777" w:rsidR="00466985" w:rsidRDefault="00466985" w:rsidP="00466985">
      <w:pPr>
        <w:rPr>
          <w:rtl/>
          <w:lang w:eastAsia="he-IL"/>
        </w:rPr>
      </w:pPr>
      <w:bookmarkStart w:id="7127" w:name="_ETM_Q1_16752329"/>
      <w:bookmarkEnd w:id="7127"/>
    </w:p>
    <w:p w14:paraId="36B5EA80" w14:textId="77777777" w:rsidR="00466985" w:rsidRDefault="00466985" w:rsidP="00466985">
      <w:pPr>
        <w:pStyle w:val="af6"/>
        <w:keepNext/>
        <w:rPr>
          <w:rtl/>
        </w:rPr>
      </w:pPr>
      <w:bookmarkStart w:id="7128" w:name="ET_yor_5797_1499"/>
      <w:r w:rsidRPr="00466985">
        <w:rPr>
          <w:rStyle w:val="TagStyle"/>
          <w:rtl/>
        </w:rPr>
        <w:t xml:space="preserve"> &lt;&lt; יור &gt;&gt; </w:t>
      </w:r>
      <w:r>
        <w:rPr>
          <w:rtl/>
        </w:rPr>
        <w:t>היו"ר יצחק פינדרוס:</w:t>
      </w:r>
      <w:r w:rsidRPr="00466985">
        <w:rPr>
          <w:rStyle w:val="TagStyle"/>
          <w:rtl/>
        </w:rPr>
        <w:t xml:space="preserve"> &lt;&lt; יור &gt;&gt;</w:t>
      </w:r>
      <w:r w:rsidR="004C133C">
        <w:rPr>
          <w:rtl/>
        </w:rPr>
        <w:t xml:space="preserve"> </w:t>
      </w:r>
      <w:bookmarkEnd w:id="7128"/>
    </w:p>
    <w:p w14:paraId="7BF1FAC0" w14:textId="77777777" w:rsidR="00466985" w:rsidRDefault="00466985" w:rsidP="00466985">
      <w:pPr>
        <w:pStyle w:val="KeepWithNext"/>
        <w:rPr>
          <w:rtl/>
          <w:lang w:eastAsia="he-IL"/>
        </w:rPr>
      </w:pPr>
    </w:p>
    <w:p w14:paraId="0D2D982E" w14:textId="77777777" w:rsidR="00466985" w:rsidRDefault="00466985" w:rsidP="00466985">
      <w:pPr>
        <w:rPr>
          <w:rtl/>
          <w:lang w:eastAsia="he-IL"/>
        </w:rPr>
      </w:pPr>
      <w:bookmarkStart w:id="7129" w:name="_ETM_Q1_16753973"/>
      <w:bookmarkStart w:id="7130" w:name="_ETM_Q1_16754012"/>
      <w:bookmarkEnd w:id="7129"/>
      <w:bookmarkEnd w:id="7130"/>
      <w:r>
        <w:rPr>
          <w:rFonts w:hint="cs"/>
          <w:rtl/>
          <w:lang w:eastAsia="he-IL"/>
        </w:rPr>
        <w:t>אם יש לך הסתייגויות מהותיות.</w:t>
      </w:r>
    </w:p>
    <w:p w14:paraId="2933DD13" w14:textId="77777777" w:rsidR="00466985" w:rsidRDefault="00466985" w:rsidP="00466985">
      <w:pPr>
        <w:rPr>
          <w:rtl/>
          <w:lang w:eastAsia="he-IL"/>
        </w:rPr>
      </w:pPr>
    </w:p>
    <w:p w14:paraId="45B4FCDE" w14:textId="77777777" w:rsidR="00466985" w:rsidRDefault="00466985" w:rsidP="00466985">
      <w:pPr>
        <w:pStyle w:val="a4"/>
        <w:keepNext/>
        <w:rPr>
          <w:rtl/>
        </w:rPr>
      </w:pPr>
      <w:bookmarkStart w:id="7131" w:name="ET_speaker_5765_1501"/>
      <w:r w:rsidRPr="00466985">
        <w:rPr>
          <w:rStyle w:val="TagStyle"/>
          <w:rtl/>
        </w:rPr>
        <w:t xml:space="preserve"> &lt;&lt; דובר &gt;&gt; </w:t>
      </w:r>
      <w:r>
        <w:rPr>
          <w:rtl/>
        </w:rPr>
        <w:t>מיכאל מרדכי ביטון (המחנה הממלכתי):</w:t>
      </w:r>
      <w:r w:rsidRPr="00466985">
        <w:rPr>
          <w:rStyle w:val="TagStyle"/>
          <w:rtl/>
        </w:rPr>
        <w:t xml:space="preserve"> &lt;&lt; דובר &gt;&gt;</w:t>
      </w:r>
      <w:r w:rsidR="004C133C">
        <w:rPr>
          <w:rtl/>
        </w:rPr>
        <w:t xml:space="preserve"> </w:t>
      </w:r>
      <w:bookmarkEnd w:id="7131"/>
    </w:p>
    <w:p w14:paraId="4B5597C1" w14:textId="77777777" w:rsidR="00466985" w:rsidRDefault="00466985" w:rsidP="00466985">
      <w:pPr>
        <w:pStyle w:val="KeepWithNext"/>
        <w:rPr>
          <w:rtl/>
          <w:lang w:eastAsia="he-IL"/>
        </w:rPr>
      </w:pPr>
    </w:p>
    <w:p w14:paraId="2DABAF6A" w14:textId="77777777" w:rsidR="00466985" w:rsidRPr="00466985" w:rsidRDefault="00466985" w:rsidP="00466985">
      <w:pPr>
        <w:rPr>
          <w:rtl/>
          <w:lang w:eastAsia="he-IL"/>
        </w:rPr>
      </w:pPr>
      <w:r>
        <w:rPr>
          <w:rFonts w:hint="cs"/>
          <w:rtl/>
          <w:lang w:eastAsia="he-IL"/>
        </w:rPr>
        <w:t xml:space="preserve">אצלנו הכול </w:t>
      </w:r>
      <w:bookmarkStart w:id="7132" w:name="_ETM_Q1_16763354"/>
      <w:bookmarkEnd w:id="7132"/>
      <w:r>
        <w:rPr>
          <w:rFonts w:hint="cs"/>
          <w:rtl/>
          <w:lang w:eastAsia="he-IL"/>
        </w:rPr>
        <w:t xml:space="preserve">מהותי. </w:t>
      </w:r>
    </w:p>
    <w:p w14:paraId="2E75495B" w14:textId="77777777" w:rsidR="00466985" w:rsidRDefault="00466985" w:rsidP="00466985">
      <w:pPr>
        <w:rPr>
          <w:rtl/>
          <w:lang w:eastAsia="he-IL"/>
        </w:rPr>
      </w:pPr>
      <w:bookmarkStart w:id="7133" w:name="_ETM_Q1_16759999"/>
      <w:bookmarkStart w:id="7134" w:name="_ETM_Q1_16760441"/>
      <w:bookmarkEnd w:id="7133"/>
      <w:bookmarkEnd w:id="7134"/>
    </w:p>
    <w:p w14:paraId="648BE559" w14:textId="77777777" w:rsidR="00466985" w:rsidRDefault="00466985" w:rsidP="00466985">
      <w:pPr>
        <w:pStyle w:val="a4"/>
        <w:keepNext/>
        <w:rPr>
          <w:rtl/>
        </w:rPr>
      </w:pPr>
      <w:bookmarkStart w:id="7135" w:name="ET_speaker_5791_1500"/>
      <w:r w:rsidRPr="00466985">
        <w:rPr>
          <w:rStyle w:val="TagStyle"/>
          <w:rtl/>
        </w:rPr>
        <w:t xml:space="preserve"> &lt;&lt; דובר &gt;&gt; </w:t>
      </w:r>
      <w:r>
        <w:rPr>
          <w:rtl/>
        </w:rPr>
        <w:t>יואב סגלוביץ' (יש עתיד):</w:t>
      </w:r>
      <w:r w:rsidRPr="00466985">
        <w:rPr>
          <w:rStyle w:val="TagStyle"/>
          <w:rtl/>
        </w:rPr>
        <w:t xml:space="preserve"> &lt;&lt; דובר &gt;&gt;</w:t>
      </w:r>
      <w:r w:rsidR="004C133C">
        <w:rPr>
          <w:rtl/>
        </w:rPr>
        <w:t xml:space="preserve"> </w:t>
      </w:r>
      <w:bookmarkEnd w:id="7135"/>
    </w:p>
    <w:p w14:paraId="65EA777F" w14:textId="77777777" w:rsidR="00466985" w:rsidRDefault="00466985" w:rsidP="00466985">
      <w:pPr>
        <w:pStyle w:val="KeepWithNext"/>
        <w:rPr>
          <w:rtl/>
          <w:lang w:eastAsia="he-IL"/>
        </w:rPr>
      </w:pPr>
    </w:p>
    <w:p w14:paraId="6EF7401D" w14:textId="77777777" w:rsidR="00466985" w:rsidRDefault="00466985" w:rsidP="00466985">
      <w:pPr>
        <w:ind w:firstLine="0"/>
        <w:rPr>
          <w:rtl/>
          <w:lang w:eastAsia="he-IL"/>
        </w:rPr>
      </w:pPr>
      <w:bookmarkStart w:id="7136" w:name="_ETM_Q1_16761930"/>
      <w:bookmarkStart w:id="7137" w:name="_ETM_Q1_16762005"/>
      <w:bookmarkEnd w:id="7136"/>
      <w:bookmarkEnd w:id="7137"/>
      <w:r>
        <w:rPr>
          <w:rFonts w:hint="cs"/>
          <w:rtl/>
          <w:lang w:eastAsia="he-IL"/>
        </w:rPr>
        <w:t xml:space="preserve"> </w:t>
      </w:r>
      <w:r>
        <w:rPr>
          <w:rtl/>
          <w:lang w:eastAsia="he-IL"/>
        </w:rPr>
        <w:tab/>
      </w:r>
      <w:r>
        <w:rPr>
          <w:rFonts w:hint="cs"/>
          <w:rtl/>
          <w:lang w:eastAsia="he-IL"/>
        </w:rPr>
        <w:t>פינדרוס, אנחנו רוצים לזה התייעצות סיעתית. זה סדר שהאופוזיציה עושה לעצמה ולא של הוועדה.</w:t>
      </w:r>
      <w:bookmarkStart w:id="7138" w:name="_ETM_Q1_16770857"/>
      <w:bookmarkEnd w:id="7138"/>
      <w:r w:rsidR="004C71BB">
        <w:rPr>
          <w:rFonts w:hint="cs"/>
          <w:rtl/>
          <w:lang w:eastAsia="he-IL"/>
        </w:rPr>
        <w:t xml:space="preserve"> </w:t>
      </w:r>
      <w:r>
        <w:rPr>
          <w:rFonts w:hint="cs"/>
          <w:rtl/>
          <w:lang w:eastAsia="he-IL"/>
        </w:rPr>
        <w:t>תן לנו לעשות סדר.</w:t>
      </w:r>
      <w:bookmarkStart w:id="7139" w:name="_ETM_Q1_16774191"/>
      <w:bookmarkEnd w:id="7139"/>
    </w:p>
    <w:p w14:paraId="1E6397D7" w14:textId="77777777" w:rsidR="00466985" w:rsidRDefault="00466985" w:rsidP="00466985">
      <w:pPr>
        <w:ind w:firstLine="0"/>
        <w:rPr>
          <w:rtl/>
          <w:lang w:eastAsia="he-IL"/>
        </w:rPr>
      </w:pPr>
      <w:bookmarkStart w:id="7140" w:name="_ETM_Q1_16774597"/>
      <w:bookmarkEnd w:id="7140"/>
    </w:p>
    <w:p w14:paraId="6DC4DDF5" w14:textId="77777777" w:rsidR="00466985" w:rsidRDefault="00466985" w:rsidP="00466985">
      <w:pPr>
        <w:pStyle w:val="af6"/>
        <w:keepNext/>
        <w:rPr>
          <w:rtl/>
        </w:rPr>
      </w:pPr>
      <w:bookmarkStart w:id="7141" w:name="ET_yor_5797_1502"/>
      <w:r w:rsidRPr="00466985">
        <w:rPr>
          <w:rStyle w:val="TagStyle"/>
          <w:rtl/>
        </w:rPr>
        <w:t xml:space="preserve"> &lt;&lt; יור &gt;&gt; </w:t>
      </w:r>
      <w:r>
        <w:rPr>
          <w:rtl/>
        </w:rPr>
        <w:t>היו"ר יצחק פינדרוס:</w:t>
      </w:r>
      <w:r w:rsidRPr="00466985">
        <w:rPr>
          <w:rStyle w:val="TagStyle"/>
          <w:rtl/>
        </w:rPr>
        <w:t xml:space="preserve"> &lt;&lt; יור &gt;&gt;</w:t>
      </w:r>
      <w:r w:rsidR="004C133C">
        <w:rPr>
          <w:rtl/>
        </w:rPr>
        <w:t xml:space="preserve"> </w:t>
      </w:r>
      <w:bookmarkEnd w:id="7141"/>
    </w:p>
    <w:p w14:paraId="3483EB74" w14:textId="77777777" w:rsidR="00466985" w:rsidRDefault="00466985" w:rsidP="00466985">
      <w:pPr>
        <w:pStyle w:val="KeepWithNext"/>
        <w:rPr>
          <w:rtl/>
          <w:lang w:eastAsia="he-IL"/>
        </w:rPr>
      </w:pPr>
    </w:p>
    <w:p w14:paraId="43EC86E6" w14:textId="77777777" w:rsidR="00466985" w:rsidRDefault="00466985" w:rsidP="00466985">
      <w:pPr>
        <w:rPr>
          <w:rtl/>
          <w:lang w:eastAsia="he-IL"/>
        </w:rPr>
      </w:pPr>
      <w:r>
        <w:rPr>
          <w:rFonts w:hint="cs"/>
          <w:rtl/>
          <w:lang w:eastAsia="he-IL"/>
        </w:rPr>
        <w:t>ההחלטה הזאת לעבור הייתה החלטה של היושב ראש הקבוע.</w:t>
      </w:r>
    </w:p>
    <w:p w14:paraId="64000383" w14:textId="77777777" w:rsidR="00466985" w:rsidRDefault="00466985" w:rsidP="00466985">
      <w:pPr>
        <w:rPr>
          <w:rtl/>
          <w:lang w:eastAsia="he-IL"/>
        </w:rPr>
      </w:pPr>
    </w:p>
    <w:p w14:paraId="6F93B03F" w14:textId="77777777" w:rsidR="00466985" w:rsidRDefault="00466985" w:rsidP="00466985">
      <w:pPr>
        <w:pStyle w:val="a4"/>
        <w:keepNext/>
        <w:rPr>
          <w:rtl/>
        </w:rPr>
      </w:pPr>
      <w:bookmarkStart w:id="7142" w:name="ET_speaker_5791_1503"/>
      <w:r w:rsidRPr="00466985">
        <w:rPr>
          <w:rStyle w:val="TagStyle"/>
          <w:rtl/>
        </w:rPr>
        <w:t xml:space="preserve"> &lt;&lt; דובר &gt;&gt; </w:t>
      </w:r>
      <w:r>
        <w:rPr>
          <w:rtl/>
        </w:rPr>
        <w:t>יואב סגלוביץ' (יש עתיד):</w:t>
      </w:r>
      <w:r w:rsidRPr="00466985">
        <w:rPr>
          <w:rStyle w:val="TagStyle"/>
          <w:rtl/>
        </w:rPr>
        <w:t xml:space="preserve"> &lt;&lt; דובר &gt;&gt;</w:t>
      </w:r>
      <w:r w:rsidR="004C133C">
        <w:rPr>
          <w:rtl/>
        </w:rPr>
        <w:t xml:space="preserve"> </w:t>
      </w:r>
      <w:bookmarkEnd w:id="7142"/>
    </w:p>
    <w:p w14:paraId="0FDD642A" w14:textId="77777777" w:rsidR="00466985" w:rsidRDefault="00466985" w:rsidP="00466985">
      <w:pPr>
        <w:pStyle w:val="KeepWithNext"/>
        <w:rPr>
          <w:rtl/>
          <w:lang w:eastAsia="he-IL"/>
        </w:rPr>
      </w:pPr>
    </w:p>
    <w:p w14:paraId="3B585BBA" w14:textId="77777777" w:rsidR="00466985" w:rsidRDefault="00466985" w:rsidP="00466985">
      <w:pPr>
        <w:rPr>
          <w:rtl/>
          <w:lang w:eastAsia="he-IL"/>
        </w:rPr>
      </w:pPr>
      <w:r>
        <w:rPr>
          <w:rFonts w:hint="cs"/>
          <w:rtl/>
          <w:lang w:eastAsia="he-IL"/>
        </w:rPr>
        <w:t xml:space="preserve">לא. שום דבר לא היה כאן של היושב </w:t>
      </w:r>
      <w:bookmarkStart w:id="7143" w:name="_ETM_Q1_16775645"/>
      <w:bookmarkEnd w:id="7143"/>
      <w:r>
        <w:rPr>
          <w:rFonts w:hint="cs"/>
          <w:rtl/>
          <w:lang w:eastAsia="he-IL"/>
        </w:rPr>
        <w:t>ראש.</w:t>
      </w:r>
      <w:r w:rsidR="004C71BB">
        <w:rPr>
          <w:rFonts w:hint="cs"/>
          <w:rtl/>
          <w:lang w:eastAsia="he-IL"/>
        </w:rPr>
        <w:t xml:space="preserve"> </w:t>
      </w:r>
      <w:r>
        <w:rPr>
          <w:rFonts w:hint="cs"/>
          <w:rtl/>
          <w:lang w:eastAsia="he-IL"/>
        </w:rPr>
        <w:t xml:space="preserve">הכול היה בהסכמה. </w:t>
      </w:r>
      <w:bookmarkStart w:id="7144" w:name="_ETM_Q1_16781490"/>
      <w:bookmarkEnd w:id="7144"/>
    </w:p>
    <w:p w14:paraId="47C3B873" w14:textId="77777777" w:rsidR="00466985" w:rsidRDefault="00466985" w:rsidP="00466985">
      <w:pPr>
        <w:rPr>
          <w:rtl/>
          <w:lang w:eastAsia="he-IL"/>
        </w:rPr>
      </w:pPr>
      <w:bookmarkStart w:id="7145" w:name="_ETM_Q1_16781754"/>
      <w:bookmarkEnd w:id="7145"/>
    </w:p>
    <w:p w14:paraId="3A87F15D" w14:textId="77777777" w:rsidR="00466985" w:rsidRDefault="00466985" w:rsidP="00466985">
      <w:pPr>
        <w:pStyle w:val="af6"/>
        <w:keepNext/>
        <w:rPr>
          <w:rtl/>
        </w:rPr>
      </w:pPr>
      <w:bookmarkStart w:id="7146" w:name="ET_yor_5797_1504"/>
      <w:r w:rsidRPr="00466985">
        <w:rPr>
          <w:rStyle w:val="TagStyle"/>
          <w:rtl/>
        </w:rPr>
        <w:t xml:space="preserve"> &lt;&lt; יור &gt;&gt; </w:t>
      </w:r>
      <w:r>
        <w:rPr>
          <w:rtl/>
        </w:rPr>
        <w:t>היו"ר יצחק פינדרוס:</w:t>
      </w:r>
      <w:r w:rsidRPr="00466985">
        <w:rPr>
          <w:rStyle w:val="TagStyle"/>
          <w:rtl/>
        </w:rPr>
        <w:t xml:space="preserve"> &lt;&lt; יור &gt;&gt;</w:t>
      </w:r>
      <w:r w:rsidR="004C133C">
        <w:rPr>
          <w:rtl/>
        </w:rPr>
        <w:t xml:space="preserve"> </w:t>
      </w:r>
      <w:bookmarkEnd w:id="7146"/>
    </w:p>
    <w:p w14:paraId="0C43519C" w14:textId="77777777" w:rsidR="00466985" w:rsidRDefault="00466985" w:rsidP="00466985">
      <w:pPr>
        <w:pStyle w:val="KeepWithNext"/>
        <w:rPr>
          <w:rtl/>
          <w:lang w:eastAsia="he-IL"/>
        </w:rPr>
      </w:pPr>
    </w:p>
    <w:p w14:paraId="0D9E7277" w14:textId="77777777" w:rsidR="00466985" w:rsidRDefault="00466985" w:rsidP="00466985">
      <w:pPr>
        <w:rPr>
          <w:rtl/>
          <w:lang w:eastAsia="he-IL"/>
        </w:rPr>
      </w:pPr>
      <w:r>
        <w:rPr>
          <w:rFonts w:hint="cs"/>
          <w:rtl/>
          <w:lang w:eastAsia="he-IL"/>
        </w:rPr>
        <w:t xml:space="preserve">אני אומר לך שאני לא נגד כלום. אם לעופר כסיף יש כמה הסתייגויות מהותיות, </w:t>
      </w:r>
      <w:bookmarkStart w:id="7147" w:name="_ETM_Q1_16786295"/>
      <w:bookmarkEnd w:id="7147"/>
      <w:r>
        <w:rPr>
          <w:rFonts w:hint="cs"/>
          <w:rtl/>
          <w:lang w:eastAsia="he-IL"/>
        </w:rPr>
        <w:t>אני רוצה שהוא ינמק.</w:t>
      </w:r>
      <w:bookmarkStart w:id="7148" w:name="_ETM_Q1_16783652"/>
      <w:bookmarkEnd w:id="7148"/>
    </w:p>
    <w:p w14:paraId="1299F9D4" w14:textId="77777777" w:rsidR="00466985" w:rsidRDefault="00466985" w:rsidP="00466985">
      <w:pPr>
        <w:rPr>
          <w:rtl/>
          <w:lang w:eastAsia="he-IL"/>
        </w:rPr>
      </w:pPr>
      <w:bookmarkStart w:id="7149" w:name="_ETM_Q1_16784081"/>
      <w:bookmarkEnd w:id="7149"/>
    </w:p>
    <w:p w14:paraId="3811EF24" w14:textId="77777777" w:rsidR="00466985" w:rsidRDefault="00466985" w:rsidP="00466985">
      <w:pPr>
        <w:pStyle w:val="a4"/>
        <w:keepNext/>
        <w:rPr>
          <w:rtl/>
        </w:rPr>
      </w:pPr>
      <w:bookmarkStart w:id="7150" w:name="ET_speaker_6236_1505"/>
      <w:r w:rsidRPr="00466985">
        <w:rPr>
          <w:rStyle w:val="TagStyle"/>
          <w:rtl/>
        </w:rPr>
        <w:t xml:space="preserve"> &lt;&lt; דובר &gt;&gt; </w:t>
      </w:r>
      <w:r>
        <w:rPr>
          <w:rtl/>
        </w:rPr>
        <w:t>נעמה לזימי (העבודה):</w:t>
      </w:r>
      <w:r w:rsidRPr="00466985">
        <w:rPr>
          <w:rStyle w:val="TagStyle"/>
          <w:rtl/>
        </w:rPr>
        <w:t xml:space="preserve"> &lt;&lt; דובר &gt;&gt;</w:t>
      </w:r>
      <w:r w:rsidR="004C133C">
        <w:rPr>
          <w:rtl/>
        </w:rPr>
        <w:t xml:space="preserve"> </w:t>
      </w:r>
      <w:bookmarkEnd w:id="7150"/>
    </w:p>
    <w:p w14:paraId="2310099A" w14:textId="77777777" w:rsidR="00466985" w:rsidRDefault="00466985" w:rsidP="00466985">
      <w:pPr>
        <w:pStyle w:val="KeepWithNext"/>
        <w:rPr>
          <w:rtl/>
          <w:lang w:eastAsia="he-IL"/>
        </w:rPr>
      </w:pPr>
    </w:p>
    <w:p w14:paraId="394D2466" w14:textId="77777777" w:rsidR="00466985" w:rsidRDefault="00466985" w:rsidP="00466985">
      <w:pPr>
        <w:rPr>
          <w:rtl/>
          <w:lang w:eastAsia="he-IL"/>
        </w:rPr>
      </w:pPr>
      <w:bookmarkStart w:id="7151" w:name="_ETM_Q1_16785064"/>
      <w:bookmarkStart w:id="7152" w:name="_ETM_Q1_16785101"/>
      <w:bookmarkEnd w:id="7151"/>
      <w:bookmarkEnd w:id="7152"/>
      <w:r>
        <w:rPr>
          <w:rFonts w:hint="cs"/>
          <w:rtl/>
          <w:lang w:eastAsia="he-IL"/>
        </w:rPr>
        <w:t>אנחנו רוצים התייעצות סיעתית.</w:t>
      </w:r>
      <w:bookmarkStart w:id="7153" w:name="_ETM_Q1_16785257"/>
      <w:bookmarkEnd w:id="7153"/>
      <w:r>
        <w:rPr>
          <w:rFonts w:hint="cs"/>
          <w:rtl/>
          <w:lang w:eastAsia="he-IL"/>
        </w:rPr>
        <w:t xml:space="preserve"> </w:t>
      </w:r>
      <w:bookmarkStart w:id="7154" w:name="_ETM_Q1_16791353"/>
      <w:bookmarkEnd w:id="7154"/>
    </w:p>
    <w:p w14:paraId="5F7A3385" w14:textId="77777777" w:rsidR="00466985" w:rsidRDefault="00466985" w:rsidP="00466985">
      <w:pPr>
        <w:rPr>
          <w:rtl/>
          <w:lang w:eastAsia="he-IL"/>
        </w:rPr>
      </w:pPr>
    </w:p>
    <w:p w14:paraId="6E1766AE" w14:textId="77777777" w:rsidR="00466985" w:rsidRDefault="00466985" w:rsidP="00466985">
      <w:pPr>
        <w:pStyle w:val="a4"/>
        <w:keepNext/>
        <w:rPr>
          <w:rtl/>
        </w:rPr>
      </w:pPr>
      <w:bookmarkStart w:id="7155" w:name="ET_speaker_5791_1507"/>
      <w:r w:rsidRPr="00466985">
        <w:rPr>
          <w:rStyle w:val="TagStyle"/>
          <w:rtl/>
        </w:rPr>
        <w:t xml:space="preserve"> &lt;&lt; דובר &gt;&gt; </w:t>
      </w:r>
      <w:r>
        <w:rPr>
          <w:rtl/>
        </w:rPr>
        <w:t>יואב סגלוביץ' (יש עתיד):</w:t>
      </w:r>
      <w:r w:rsidRPr="00466985">
        <w:rPr>
          <w:rStyle w:val="TagStyle"/>
          <w:rtl/>
        </w:rPr>
        <w:t xml:space="preserve"> &lt;&lt; דובר &gt;&gt;</w:t>
      </w:r>
      <w:r w:rsidR="004C133C">
        <w:rPr>
          <w:rtl/>
        </w:rPr>
        <w:t xml:space="preserve"> </w:t>
      </w:r>
      <w:bookmarkEnd w:id="7155"/>
    </w:p>
    <w:p w14:paraId="12CB1A99" w14:textId="77777777" w:rsidR="00466985" w:rsidRDefault="00466985" w:rsidP="00466985">
      <w:pPr>
        <w:pStyle w:val="KeepWithNext"/>
        <w:rPr>
          <w:rtl/>
          <w:lang w:eastAsia="he-IL"/>
        </w:rPr>
      </w:pPr>
    </w:p>
    <w:p w14:paraId="14C81CF4" w14:textId="77777777" w:rsidR="00466985" w:rsidRPr="00466985" w:rsidRDefault="00466985" w:rsidP="00466985">
      <w:pPr>
        <w:rPr>
          <w:rtl/>
          <w:lang w:eastAsia="he-IL"/>
        </w:rPr>
      </w:pPr>
      <w:r>
        <w:rPr>
          <w:rFonts w:hint="cs"/>
          <w:rtl/>
          <w:lang w:eastAsia="he-IL"/>
        </w:rPr>
        <w:t>תן לנו שלוש דקות ואנחנו סוגרים את</w:t>
      </w:r>
      <w:bookmarkStart w:id="7156" w:name="_ETM_Q1_16794592"/>
      <w:bookmarkEnd w:id="7156"/>
      <w:r>
        <w:rPr>
          <w:rFonts w:hint="cs"/>
          <w:rtl/>
          <w:lang w:eastAsia="he-IL"/>
        </w:rPr>
        <w:t xml:space="preserve"> העניין. </w:t>
      </w:r>
    </w:p>
    <w:p w14:paraId="5C0B670C" w14:textId="77777777" w:rsidR="00466985" w:rsidRDefault="00466985" w:rsidP="00466985">
      <w:pPr>
        <w:rPr>
          <w:rtl/>
          <w:lang w:eastAsia="he-IL"/>
        </w:rPr>
      </w:pPr>
      <w:bookmarkStart w:id="7157" w:name="_ETM_Q1_16791734"/>
      <w:bookmarkEnd w:id="7157"/>
    </w:p>
    <w:p w14:paraId="3C7D3038" w14:textId="77777777" w:rsidR="00466985" w:rsidRDefault="00466985" w:rsidP="00466985">
      <w:pPr>
        <w:pStyle w:val="af6"/>
        <w:keepNext/>
        <w:rPr>
          <w:rtl/>
        </w:rPr>
      </w:pPr>
      <w:bookmarkStart w:id="7158" w:name="ET_yor_5797_1506"/>
      <w:r w:rsidRPr="00466985">
        <w:rPr>
          <w:rStyle w:val="TagStyle"/>
          <w:rtl/>
        </w:rPr>
        <w:t xml:space="preserve"> &lt;&lt; יור &gt;&gt; </w:t>
      </w:r>
      <w:r>
        <w:rPr>
          <w:rtl/>
        </w:rPr>
        <w:t>היו"ר יצחק פינדרוס:</w:t>
      </w:r>
      <w:r w:rsidRPr="00466985">
        <w:rPr>
          <w:rStyle w:val="TagStyle"/>
          <w:rtl/>
        </w:rPr>
        <w:t xml:space="preserve"> &lt;&lt; יור &gt;&gt;</w:t>
      </w:r>
      <w:r w:rsidR="004C133C">
        <w:rPr>
          <w:rtl/>
        </w:rPr>
        <w:t xml:space="preserve"> </w:t>
      </w:r>
      <w:bookmarkEnd w:id="7158"/>
    </w:p>
    <w:p w14:paraId="29AFADA9" w14:textId="77777777" w:rsidR="00466985" w:rsidRDefault="00466985" w:rsidP="00466985">
      <w:pPr>
        <w:pStyle w:val="KeepWithNext"/>
        <w:rPr>
          <w:rtl/>
          <w:lang w:eastAsia="he-IL"/>
        </w:rPr>
      </w:pPr>
    </w:p>
    <w:p w14:paraId="53A5F3A7" w14:textId="77777777" w:rsidR="00466985" w:rsidRDefault="00466985" w:rsidP="00466985">
      <w:pPr>
        <w:rPr>
          <w:rtl/>
          <w:lang w:eastAsia="he-IL"/>
        </w:rPr>
      </w:pPr>
      <w:r>
        <w:rPr>
          <w:rFonts w:hint="cs"/>
          <w:rtl/>
          <w:lang w:eastAsia="he-IL"/>
        </w:rPr>
        <w:t>בסדר.</w:t>
      </w:r>
    </w:p>
    <w:p w14:paraId="20811D8B" w14:textId="77777777" w:rsidR="00466985" w:rsidRDefault="00466985" w:rsidP="00466985">
      <w:pPr>
        <w:rPr>
          <w:rtl/>
          <w:lang w:eastAsia="he-IL"/>
        </w:rPr>
      </w:pPr>
    </w:p>
    <w:p w14:paraId="1457291A" w14:textId="77777777" w:rsidR="004C71BB" w:rsidRDefault="004C71BB" w:rsidP="004C71BB">
      <w:pPr>
        <w:pStyle w:val="afa"/>
        <w:keepNext/>
        <w:rPr>
          <w:rtl/>
          <w:lang w:eastAsia="he-IL"/>
        </w:rPr>
      </w:pPr>
      <w:bookmarkStart w:id="7159" w:name="ET_meetingbreak_1508"/>
      <w:r w:rsidRPr="004C71BB">
        <w:rPr>
          <w:rStyle w:val="TagStyle"/>
          <w:rtl/>
        </w:rPr>
        <w:t xml:space="preserve"> &lt;&lt; הפסקה &gt;&gt; </w:t>
      </w:r>
      <w:r>
        <w:rPr>
          <w:rtl/>
          <w:lang w:eastAsia="he-IL"/>
        </w:rPr>
        <w:t>(הישיבה נפסקה בשעה 00:43 ונתחדשה בשעה 00:48.)</w:t>
      </w:r>
      <w:r w:rsidRPr="004C71BB">
        <w:rPr>
          <w:rStyle w:val="TagStyle"/>
          <w:rtl/>
        </w:rPr>
        <w:t xml:space="preserve"> &lt;&lt; הפסקה &gt;&gt;</w:t>
      </w:r>
      <w:r w:rsidR="004C133C">
        <w:rPr>
          <w:rtl/>
          <w:lang w:eastAsia="he-IL"/>
        </w:rPr>
        <w:t xml:space="preserve"> </w:t>
      </w:r>
      <w:bookmarkEnd w:id="7159"/>
    </w:p>
    <w:p w14:paraId="6ED0887C" w14:textId="77777777" w:rsidR="004C71BB" w:rsidRDefault="004C71BB" w:rsidP="004C71BB">
      <w:pPr>
        <w:pStyle w:val="KeepWithNext"/>
        <w:rPr>
          <w:rtl/>
          <w:lang w:eastAsia="he-IL"/>
        </w:rPr>
      </w:pPr>
    </w:p>
    <w:p w14:paraId="5110E62C" w14:textId="77777777" w:rsidR="004C71BB" w:rsidRDefault="004C71BB" w:rsidP="004C71BB">
      <w:pPr>
        <w:jc w:val="center"/>
        <w:rPr>
          <w:rtl/>
          <w:lang w:eastAsia="he-IL"/>
        </w:rPr>
      </w:pPr>
      <w:r>
        <w:rPr>
          <w:rFonts w:hint="cs"/>
          <w:rtl/>
          <w:lang w:eastAsia="he-IL"/>
        </w:rPr>
        <w:t>(היו"ר ארז מלול)</w:t>
      </w:r>
    </w:p>
    <w:p w14:paraId="105AF9D5" w14:textId="77777777" w:rsidR="004C71BB" w:rsidRDefault="004C71BB" w:rsidP="004C71BB">
      <w:pPr>
        <w:rPr>
          <w:rStyle w:val="TagStyle"/>
          <w:rFonts w:ascii="David" w:hAnsi="David"/>
          <w:u w:val="single"/>
          <w:rtl/>
          <w:lang w:eastAsia="he-IL"/>
        </w:rPr>
      </w:pPr>
    </w:p>
    <w:p w14:paraId="5EF2313F" w14:textId="77777777" w:rsidR="004C71BB" w:rsidRDefault="004C71BB" w:rsidP="004C71BB">
      <w:pPr>
        <w:pStyle w:val="af6"/>
        <w:keepNext/>
        <w:rPr>
          <w:rtl/>
        </w:rPr>
      </w:pPr>
      <w:bookmarkStart w:id="7160" w:name="_ETM_Q1_16838530"/>
      <w:bookmarkStart w:id="7161" w:name="ET_yor_6520_1513"/>
      <w:bookmarkEnd w:id="7160"/>
      <w:r w:rsidRPr="004C71BB">
        <w:rPr>
          <w:rStyle w:val="TagStyle"/>
          <w:rtl/>
        </w:rPr>
        <w:t xml:space="preserve"> &lt;&lt; יור &gt;&gt; </w:t>
      </w:r>
      <w:r>
        <w:rPr>
          <w:rtl/>
        </w:rPr>
        <w:t>היו"ר ארז מלול:</w:t>
      </w:r>
      <w:r w:rsidRPr="004C71BB">
        <w:rPr>
          <w:rStyle w:val="TagStyle"/>
          <w:rtl/>
        </w:rPr>
        <w:t xml:space="preserve"> &lt;&lt; יור &gt;&gt;</w:t>
      </w:r>
      <w:r w:rsidR="004C133C">
        <w:rPr>
          <w:rtl/>
        </w:rPr>
        <w:t xml:space="preserve"> </w:t>
      </w:r>
      <w:bookmarkEnd w:id="7161"/>
    </w:p>
    <w:p w14:paraId="0C5835ED" w14:textId="77777777" w:rsidR="004C71BB" w:rsidRDefault="004C71BB" w:rsidP="004C71BB">
      <w:pPr>
        <w:pStyle w:val="KeepWithNext"/>
        <w:rPr>
          <w:rtl/>
          <w:lang w:eastAsia="he-IL"/>
        </w:rPr>
      </w:pPr>
      <w:bookmarkStart w:id="7162" w:name="_ETM_Q1_16847058"/>
      <w:bookmarkEnd w:id="7162"/>
    </w:p>
    <w:p w14:paraId="2F197820" w14:textId="77777777" w:rsidR="004C71BB" w:rsidRDefault="004C71BB" w:rsidP="004C71BB">
      <w:pPr>
        <w:rPr>
          <w:rtl/>
          <w:lang w:eastAsia="he-IL"/>
        </w:rPr>
      </w:pPr>
      <w:bookmarkStart w:id="7163" w:name="_ETM_Q1_16847295"/>
      <w:bookmarkEnd w:id="7163"/>
      <w:r>
        <w:rPr>
          <w:rFonts w:hint="cs"/>
          <w:rtl/>
          <w:lang w:eastAsia="he-IL"/>
        </w:rPr>
        <w:t xml:space="preserve">אני מחדש את הדיון. </w:t>
      </w:r>
      <w:bookmarkStart w:id="7164" w:name="_ETM_Q1_16863117"/>
      <w:bookmarkEnd w:id="7164"/>
    </w:p>
    <w:p w14:paraId="7F2231D9" w14:textId="77777777" w:rsidR="004C71BB" w:rsidRDefault="004C71BB" w:rsidP="004C71BB">
      <w:pPr>
        <w:rPr>
          <w:rtl/>
          <w:lang w:eastAsia="he-IL"/>
        </w:rPr>
      </w:pPr>
    </w:p>
    <w:p w14:paraId="5DDF43F2" w14:textId="77777777" w:rsidR="004C71BB" w:rsidRDefault="004C71BB" w:rsidP="004C71BB">
      <w:pPr>
        <w:rPr>
          <w:rtl/>
          <w:lang w:eastAsia="he-IL"/>
        </w:rPr>
      </w:pPr>
      <w:bookmarkStart w:id="7165" w:name="_ETM_Q1_16863301"/>
      <w:bookmarkStart w:id="7166" w:name="_ETM_Q1_16863380"/>
      <w:bookmarkEnd w:id="7165"/>
      <w:bookmarkEnd w:id="7166"/>
      <w:r>
        <w:rPr>
          <w:rFonts w:hint="cs"/>
          <w:rtl/>
          <w:lang w:eastAsia="he-IL"/>
        </w:rPr>
        <w:t>הסת</w:t>
      </w:r>
      <w:bookmarkStart w:id="7167" w:name="_ETM_Q1_16863610"/>
      <w:bookmarkEnd w:id="7167"/>
      <w:r>
        <w:rPr>
          <w:rFonts w:hint="cs"/>
          <w:rtl/>
          <w:lang w:eastAsia="he-IL"/>
        </w:rPr>
        <w:t>ייגות מספר 122.</w:t>
      </w:r>
    </w:p>
    <w:p w14:paraId="593E8D54" w14:textId="77777777" w:rsidR="004C71BB" w:rsidRDefault="004C71BB" w:rsidP="004C71BB">
      <w:pPr>
        <w:rPr>
          <w:rtl/>
          <w:lang w:eastAsia="he-IL"/>
        </w:rPr>
      </w:pPr>
    </w:p>
    <w:p w14:paraId="4FC0B75E" w14:textId="77777777" w:rsidR="004C71BB" w:rsidRDefault="004C71BB" w:rsidP="004C71BB">
      <w:pPr>
        <w:pStyle w:val="a4"/>
        <w:keepNext/>
        <w:rPr>
          <w:rtl/>
        </w:rPr>
      </w:pPr>
      <w:bookmarkStart w:id="7168" w:name="ET_speaker_5765_1516"/>
      <w:r w:rsidRPr="004C71BB">
        <w:rPr>
          <w:rStyle w:val="TagStyle"/>
          <w:rtl/>
        </w:rPr>
        <w:t xml:space="preserve"> &lt;&lt; דובר &gt;&gt; </w:t>
      </w:r>
      <w:r>
        <w:rPr>
          <w:rtl/>
        </w:rPr>
        <w:t>מיכאל מרדכי ביטון (המחנה הממלכתי):</w:t>
      </w:r>
      <w:r w:rsidRPr="004C71BB">
        <w:rPr>
          <w:rStyle w:val="TagStyle"/>
          <w:rtl/>
        </w:rPr>
        <w:t xml:space="preserve"> &lt;&lt; דובר &gt;&gt;</w:t>
      </w:r>
      <w:r w:rsidR="004C133C">
        <w:rPr>
          <w:rtl/>
        </w:rPr>
        <w:t xml:space="preserve"> </w:t>
      </w:r>
      <w:bookmarkEnd w:id="7168"/>
    </w:p>
    <w:p w14:paraId="2F47618C" w14:textId="77777777" w:rsidR="004C71BB" w:rsidRDefault="004C71BB" w:rsidP="004C71BB">
      <w:pPr>
        <w:pStyle w:val="KeepWithNext"/>
        <w:rPr>
          <w:rtl/>
          <w:lang w:eastAsia="he-IL"/>
        </w:rPr>
      </w:pPr>
    </w:p>
    <w:p w14:paraId="60760DE0" w14:textId="77777777" w:rsidR="004C71BB" w:rsidRDefault="004C71BB" w:rsidP="004C71BB">
      <w:pPr>
        <w:rPr>
          <w:rtl/>
          <w:lang w:eastAsia="he-IL"/>
        </w:rPr>
      </w:pPr>
      <w:r>
        <w:rPr>
          <w:rFonts w:hint="cs"/>
          <w:rtl/>
          <w:lang w:eastAsia="he-IL"/>
        </w:rPr>
        <w:t xml:space="preserve">חבר הכנסת מלול, רציתי להגיד בשם הסיעה שלי. היושב ראש פנה אלי בהצעה ואני רוצה להשיב. יצאנו להפסקה ואני צריך להגיד מה ההחלטה של הסיעה שלי. </w:t>
      </w:r>
    </w:p>
    <w:p w14:paraId="2BFF384C" w14:textId="77777777" w:rsidR="004C71BB" w:rsidRDefault="004C71BB" w:rsidP="004C71BB">
      <w:pPr>
        <w:rPr>
          <w:rtl/>
          <w:lang w:eastAsia="he-IL"/>
        </w:rPr>
      </w:pPr>
      <w:bookmarkStart w:id="7169" w:name="_ETM_Q1_16887839"/>
      <w:bookmarkStart w:id="7170" w:name="_ETM_Q1_16888178"/>
      <w:bookmarkEnd w:id="7169"/>
      <w:bookmarkEnd w:id="7170"/>
    </w:p>
    <w:p w14:paraId="791F80FD" w14:textId="77777777" w:rsidR="004C71BB" w:rsidRDefault="004C71BB" w:rsidP="004C71BB">
      <w:pPr>
        <w:pStyle w:val="af6"/>
        <w:keepNext/>
        <w:rPr>
          <w:rtl/>
        </w:rPr>
      </w:pPr>
      <w:bookmarkStart w:id="7171" w:name="ET_yor_6520_1519"/>
      <w:r w:rsidRPr="004C71BB">
        <w:rPr>
          <w:rStyle w:val="TagStyle"/>
          <w:rtl/>
        </w:rPr>
        <w:t xml:space="preserve"> &lt;&lt; יור &gt;&gt; </w:t>
      </w:r>
      <w:r>
        <w:rPr>
          <w:rtl/>
        </w:rPr>
        <w:t>היו"ר ארז מלול:</w:t>
      </w:r>
      <w:r w:rsidRPr="004C71BB">
        <w:rPr>
          <w:rStyle w:val="TagStyle"/>
          <w:rtl/>
        </w:rPr>
        <w:t xml:space="preserve"> &lt;&lt; יור &gt;&gt;</w:t>
      </w:r>
      <w:r w:rsidR="004C133C">
        <w:rPr>
          <w:rtl/>
        </w:rPr>
        <w:t xml:space="preserve"> </w:t>
      </w:r>
      <w:bookmarkEnd w:id="7171"/>
    </w:p>
    <w:p w14:paraId="48A471C1" w14:textId="77777777" w:rsidR="004C71BB" w:rsidRDefault="004C71BB" w:rsidP="004C71BB">
      <w:pPr>
        <w:pStyle w:val="KeepWithNext"/>
        <w:rPr>
          <w:rtl/>
          <w:lang w:eastAsia="he-IL"/>
        </w:rPr>
      </w:pPr>
    </w:p>
    <w:p w14:paraId="67ACDF17" w14:textId="77777777" w:rsidR="004C71BB" w:rsidRDefault="004C71BB" w:rsidP="004C71BB">
      <w:pPr>
        <w:rPr>
          <w:rtl/>
          <w:lang w:eastAsia="he-IL"/>
        </w:rPr>
      </w:pPr>
      <w:r>
        <w:rPr>
          <w:rFonts w:hint="cs"/>
          <w:rtl/>
          <w:lang w:eastAsia="he-IL"/>
        </w:rPr>
        <w:t xml:space="preserve">עוד 10 שניות </w:t>
      </w:r>
      <w:bookmarkStart w:id="7172" w:name="_ETM_Q1_16885371"/>
      <w:bookmarkEnd w:id="7172"/>
      <w:r>
        <w:rPr>
          <w:rFonts w:hint="cs"/>
          <w:rtl/>
          <w:lang w:eastAsia="he-IL"/>
        </w:rPr>
        <w:t>אני מעלה את ההסתייגות להצבעה.</w:t>
      </w:r>
      <w:bookmarkStart w:id="7173" w:name="_ETM_Q1_16886176"/>
      <w:bookmarkEnd w:id="7173"/>
      <w:r>
        <w:rPr>
          <w:rFonts w:hint="cs"/>
          <w:rtl/>
          <w:lang w:eastAsia="he-IL"/>
        </w:rPr>
        <w:t xml:space="preserve"> 8, 7, 6, 5, 4, 3, 2, 1. </w:t>
      </w:r>
    </w:p>
    <w:p w14:paraId="6DF7575C" w14:textId="77777777" w:rsidR="004C71BB" w:rsidRDefault="004C71BB" w:rsidP="004C71BB">
      <w:pPr>
        <w:rPr>
          <w:rtl/>
          <w:lang w:eastAsia="he-IL"/>
        </w:rPr>
      </w:pPr>
    </w:p>
    <w:p w14:paraId="44DF54BD" w14:textId="77777777" w:rsidR="004C71BB" w:rsidRDefault="004C71BB" w:rsidP="004C71BB">
      <w:pPr>
        <w:pStyle w:val="a4"/>
        <w:keepNext/>
        <w:rPr>
          <w:rtl/>
        </w:rPr>
      </w:pPr>
      <w:bookmarkStart w:id="7174" w:name="ET_speaker_5765_1520"/>
      <w:r w:rsidRPr="004C71BB">
        <w:rPr>
          <w:rStyle w:val="TagStyle"/>
          <w:rtl/>
        </w:rPr>
        <w:t xml:space="preserve"> &lt;&lt; דובר &gt;&gt; </w:t>
      </w:r>
      <w:r>
        <w:rPr>
          <w:rtl/>
        </w:rPr>
        <w:t>מיכאל מרדכי ביטון (המחנה הממלכתי):</w:t>
      </w:r>
      <w:r w:rsidRPr="004C71BB">
        <w:rPr>
          <w:rStyle w:val="TagStyle"/>
          <w:rtl/>
        </w:rPr>
        <w:t xml:space="preserve"> &lt;&lt; דובר &gt;&gt;</w:t>
      </w:r>
      <w:r w:rsidR="004C133C">
        <w:rPr>
          <w:rtl/>
        </w:rPr>
        <w:t xml:space="preserve"> </w:t>
      </w:r>
      <w:bookmarkEnd w:id="7174"/>
    </w:p>
    <w:p w14:paraId="46C2BB4A" w14:textId="77777777" w:rsidR="004C71BB" w:rsidRDefault="004C71BB" w:rsidP="004C71BB">
      <w:pPr>
        <w:pStyle w:val="KeepWithNext"/>
        <w:rPr>
          <w:rtl/>
          <w:lang w:eastAsia="he-IL"/>
        </w:rPr>
      </w:pPr>
    </w:p>
    <w:p w14:paraId="3797DD8D" w14:textId="77777777" w:rsidR="004C71BB" w:rsidRDefault="004C71BB" w:rsidP="004C71BB">
      <w:pPr>
        <w:rPr>
          <w:rtl/>
          <w:lang w:eastAsia="he-IL"/>
        </w:rPr>
      </w:pPr>
      <w:r>
        <w:rPr>
          <w:rFonts w:hint="cs"/>
          <w:rtl/>
          <w:lang w:eastAsia="he-IL"/>
        </w:rPr>
        <w:t xml:space="preserve">אי אפשר לעשות הצבעה. היושב ראש פנה אלינו בהצעה. אנחנו צריכים להשיב להצעה שלו. </w:t>
      </w:r>
      <w:bookmarkStart w:id="7175" w:name="_ETM_Q1_16906255"/>
      <w:bookmarkEnd w:id="7175"/>
      <w:r>
        <w:rPr>
          <w:rFonts w:hint="cs"/>
          <w:rtl/>
          <w:lang w:eastAsia="he-IL"/>
        </w:rPr>
        <w:t>לא נתנו לי להשיב בשם הסיעה להצעה</w:t>
      </w:r>
      <w:bookmarkStart w:id="7176" w:name="_ETM_Q1_16908424"/>
      <w:bookmarkEnd w:id="7176"/>
      <w:r>
        <w:rPr>
          <w:rFonts w:hint="cs"/>
          <w:rtl/>
          <w:lang w:eastAsia="he-IL"/>
        </w:rPr>
        <w:t xml:space="preserve">. תן לי דקה להשיב. </w:t>
      </w:r>
    </w:p>
    <w:p w14:paraId="581B31A1" w14:textId="77777777" w:rsidR="004C71BB" w:rsidRDefault="004C71BB" w:rsidP="004C71BB">
      <w:pPr>
        <w:rPr>
          <w:rtl/>
          <w:lang w:eastAsia="he-IL"/>
        </w:rPr>
      </w:pPr>
    </w:p>
    <w:p w14:paraId="264BCB4D" w14:textId="77777777" w:rsidR="004C71BB" w:rsidRDefault="004C71BB" w:rsidP="004C71BB">
      <w:pPr>
        <w:pStyle w:val="a4"/>
        <w:keepNext/>
        <w:rPr>
          <w:rtl/>
        </w:rPr>
      </w:pPr>
      <w:bookmarkStart w:id="7177" w:name="ET_speaker_קריאה_1522"/>
      <w:r w:rsidRPr="004C71BB">
        <w:rPr>
          <w:rStyle w:val="TagStyle"/>
          <w:rtl/>
        </w:rPr>
        <w:t xml:space="preserve"> &lt;&lt; דובר &gt;&gt; </w:t>
      </w:r>
      <w:r>
        <w:rPr>
          <w:rtl/>
        </w:rPr>
        <w:t>קריאה:</w:t>
      </w:r>
      <w:r w:rsidRPr="004C71BB">
        <w:rPr>
          <w:rStyle w:val="TagStyle"/>
          <w:rtl/>
        </w:rPr>
        <w:t xml:space="preserve"> &lt;&lt; דובר &gt;&gt;</w:t>
      </w:r>
      <w:r w:rsidR="004C133C">
        <w:rPr>
          <w:rtl/>
        </w:rPr>
        <w:t xml:space="preserve"> </w:t>
      </w:r>
      <w:bookmarkEnd w:id="7177"/>
    </w:p>
    <w:p w14:paraId="44C30C55" w14:textId="77777777" w:rsidR="004C71BB" w:rsidRDefault="004C71BB" w:rsidP="004C71BB">
      <w:pPr>
        <w:pStyle w:val="KeepWithNext"/>
        <w:rPr>
          <w:rtl/>
          <w:lang w:eastAsia="he-IL"/>
        </w:rPr>
      </w:pPr>
    </w:p>
    <w:p w14:paraId="09BCFE09" w14:textId="77777777" w:rsidR="004C71BB" w:rsidRDefault="004C71BB" w:rsidP="004C71BB">
      <w:pPr>
        <w:rPr>
          <w:rtl/>
          <w:lang w:eastAsia="he-IL"/>
        </w:rPr>
      </w:pPr>
      <w:r>
        <w:rPr>
          <w:rFonts w:hint="cs"/>
          <w:rtl/>
          <w:lang w:eastAsia="he-IL"/>
        </w:rPr>
        <w:t xml:space="preserve">לא נימקו את ההסתייגות. </w:t>
      </w:r>
    </w:p>
    <w:p w14:paraId="326A5AFD" w14:textId="77777777" w:rsidR="004C71BB" w:rsidRDefault="004C71BB" w:rsidP="004C71BB">
      <w:pPr>
        <w:rPr>
          <w:rtl/>
          <w:lang w:eastAsia="he-IL"/>
        </w:rPr>
      </w:pPr>
    </w:p>
    <w:p w14:paraId="35316CD5" w14:textId="77777777" w:rsidR="004C71BB" w:rsidRDefault="004C71BB" w:rsidP="004C71BB">
      <w:pPr>
        <w:pStyle w:val="a4"/>
        <w:keepNext/>
        <w:rPr>
          <w:rtl/>
        </w:rPr>
      </w:pPr>
      <w:bookmarkStart w:id="7178" w:name="ET_speaker_5765_1523"/>
      <w:r w:rsidRPr="004C71BB">
        <w:rPr>
          <w:rStyle w:val="TagStyle"/>
          <w:rtl/>
        </w:rPr>
        <w:t xml:space="preserve"> &lt;&lt; דובר &gt;&gt; </w:t>
      </w:r>
      <w:r>
        <w:rPr>
          <w:rtl/>
        </w:rPr>
        <w:t>מיכאל מרדכי ביטון (המחנה הממלכתי):</w:t>
      </w:r>
      <w:r w:rsidRPr="004C71BB">
        <w:rPr>
          <w:rStyle w:val="TagStyle"/>
          <w:rtl/>
        </w:rPr>
        <w:t xml:space="preserve"> &lt;&lt; דובר &gt;&gt;</w:t>
      </w:r>
      <w:r w:rsidR="004C133C">
        <w:rPr>
          <w:rtl/>
        </w:rPr>
        <w:t xml:space="preserve"> </w:t>
      </w:r>
      <w:bookmarkEnd w:id="7178"/>
    </w:p>
    <w:p w14:paraId="442907D0" w14:textId="77777777" w:rsidR="004C71BB" w:rsidRDefault="004C71BB" w:rsidP="004C71BB">
      <w:pPr>
        <w:pStyle w:val="KeepWithNext"/>
        <w:rPr>
          <w:rtl/>
          <w:lang w:eastAsia="he-IL"/>
        </w:rPr>
      </w:pPr>
    </w:p>
    <w:p w14:paraId="751D87A2" w14:textId="77777777" w:rsidR="004C71BB" w:rsidRDefault="004C71BB" w:rsidP="004C71BB">
      <w:pPr>
        <w:rPr>
          <w:rtl/>
          <w:lang w:eastAsia="he-IL"/>
        </w:rPr>
      </w:pPr>
      <w:r>
        <w:rPr>
          <w:rFonts w:hint="cs"/>
          <w:rtl/>
          <w:lang w:eastAsia="he-IL"/>
        </w:rPr>
        <w:t xml:space="preserve">תן </w:t>
      </w:r>
      <w:bookmarkStart w:id="7179" w:name="_ETM_Q1_16918011"/>
      <w:bookmarkEnd w:id="7179"/>
      <w:r>
        <w:rPr>
          <w:rFonts w:hint="cs"/>
          <w:rtl/>
          <w:lang w:eastAsia="he-IL"/>
        </w:rPr>
        <w:t xml:space="preserve">לנו להשיב להצעה של היושב ראש. היושב ראש הציע לסיעה שלנו הצעה ואני רוצה להשיב לו. היה כאן יושב ראש פינדרוס, הציע לנו הצעה, הלכנו להתייעצות, יש לנו זכות להגיד מה אנחנו חושבים. </w:t>
      </w:r>
      <w:bookmarkStart w:id="7180" w:name="_ETM_Q1_16940639"/>
      <w:bookmarkEnd w:id="7180"/>
    </w:p>
    <w:p w14:paraId="08E9403A" w14:textId="77777777" w:rsidR="004C71BB" w:rsidRDefault="004C71BB" w:rsidP="004C71BB">
      <w:pPr>
        <w:rPr>
          <w:rtl/>
          <w:lang w:eastAsia="he-IL"/>
        </w:rPr>
      </w:pPr>
      <w:bookmarkStart w:id="7181" w:name="_ETM_Q1_16940852"/>
      <w:bookmarkEnd w:id="7181"/>
    </w:p>
    <w:p w14:paraId="7751939C" w14:textId="77777777" w:rsidR="004C71BB" w:rsidRDefault="004C71BB" w:rsidP="004C71BB">
      <w:pPr>
        <w:pStyle w:val="af6"/>
        <w:keepNext/>
        <w:rPr>
          <w:rtl/>
        </w:rPr>
      </w:pPr>
      <w:bookmarkStart w:id="7182" w:name="ET_yor_6520_1524"/>
      <w:r w:rsidRPr="004C71BB">
        <w:rPr>
          <w:rStyle w:val="TagStyle"/>
          <w:rtl/>
        </w:rPr>
        <w:t xml:space="preserve"> &lt;&lt; יור &gt;&gt; </w:t>
      </w:r>
      <w:r>
        <w:rPr>
          <w:rtl/>
        </w:rPr>
        <w:t>היו"ר ארז מלול:</w:t>
      </w:r>
      <w:r w:rsidRPr="004C71BB">
        <w:rPr>
          <w:rStyle w:val="TagStyle"/>
          <w:rtl/>
        </w:rPr>
        <w:t xml:space="preserve"> &lt;&lt; יור &gt;&gt;</w:t>
      </w:r>
      <w:r w:rsidR="004C133C">
        <w:rPr>
          <w:rtl/>
        </w:rPr>
        <w:t xml:space="preserve"> </w:t>
      </w:r>
      <w:bookmarkEnd w:id="7182"/>
    </w:p>
    <w:p w14:paraId="0F98BDC3" w14:textId="77777777" w:rsidR="004C71BB" w:rsidRDefault="004C71BB" w:rsidP="004C71BB">
      <w:pPr>
        <w:pStyle w:val="KeepWithNext"/>
        <w:rPr>
          <w:rtl/>
          <w:lang w:eastAsia="he-IL"/>
        </w:rPr>
      </w:pPr>
    </w:p>
    <w:p w14:paraId="71B49F81" w14:textId="77777777" w:rsidR="004C71BB" w:rsidRDefault="004C71BB" w:rsidP="004C71BB">
      <w:pPr>
        <w:rPr>
          <w:rtl/>
          <w:lang w:eastAsia="he-IL"/>
        </w:rPr>
      </w:pPr>
      <w:r>
        <w:rPr>
          <w:rFonts w:hint="cs"/>
          <w:rtl/>
          <w:lang w:eastAsia="he-IL"/>
        </w:rPr>
        <w:t>בסדר. דבר.</w:t>
      </w:r>
    </w:p>
    <w:p w14:paraId="39580483" w14:textId="77777777" w:rsidR="004C71BB" w:rsidRDefault="004C71BB" w:rsidP="004C71BB">
      <w:pPr>
        <w:rPr>
          <w:rtl/>
          <w:lang w:eastAsia="he-IL"/>
        </w:rPr>
      </w:pPr>
      <w:bookmarkStart w:id="7183" w:name="_ETM_Q1_16943787"/>
      <w:bookmarkEnd w:id="7183"/>
    </w:p>
    <w:p w14:paraId="00B1D7C1" w14:textId="77777777" w:rsidR="004C71BB" w:rsidRDefault="004C71BB" w:rsidP="004C71BB">
      <w:pPr>
        <w:pStyle w:val="a4"/>
        <w:keepNext/>
        <w:rPr>
          <w:rtl/>
        </w:rPr>
      </w:pPr>
      <w:bookmarkStart w:id="7184" w:name="ET_speaker_5765_1525"/>
      <w:r w:rsidRPr="004C71BB">
        <w:rPr>
          <w:rStyle w:val="TagStyle"/>
          <w:rtl/>
        </w:rPr>
        <w:t xml:space="preserve"> &lt;&lt; דובר &gt;&gt; </w:t>
      </w:r>
      <w:r>
        <w:rPr>
          <w:rtl/>
        </w:rPr>
        <w:t>מיכאל מרדכי ביטון (המחנה הממלכתי):</w:t>
      </w:r>
      <w:r w:rsidRPr="004C71BB">
        <w:rPr>
          <w:rStyle w:val="TagStyle"/>
          <w:rtl/>
        </w:rPr>
        <w:t xml:space="preserve"> &lt;&lt; דובר &gt;&gt;</w:t>
      </w:r>
      <w:r w:rsidR="004C133C">
        <w:rPr>
          <w:rtl/>
        </w:rPr>
        <w:t xml:space="preserve"> </w:t>
      </w:r>
      <w:bookmarkEnd w:id="7184"/>
    </w:p>
    <w:p w14:paraId="41AEC980" w14:textId="77777777" w:rsidR="004C71BB" w:rsidRDefault="004C71BB" w:rsidP="004C71BB">
      <w:pPr>
        <w:pStyle w:val="KeepWithNext"/>
        <w:rPr>
          <w:rtl/>
          <w:lang w:eastAsia="he-IL"/>
        </w:rPr>
      </w:pPr>
    </w:p>
    <w:p w14:paraId="69750ACA" w14:textId="77777777" w:rsidR="004C71BB" w:rsidRDefault="004C71BB" w:rsidP="004C71BB">
      <w:pPr>
        <w:rPr>
          <w:rtl/>
          <w:lang w:eastAsia="he-IL"/>
        </w:rPr>
      </w:pPr>
      <w:r>
        <w:rPr>
          <w:rFonts w:hint="cs"/>
          <w:rtl/>
          <w:lang w:eastAsia="he-IL"/>
        </w:rPr>
        <w:t>אני</w:t>
      </w:r>
      <w:bookmarkStart w:id="7185" w:name="_ETM_Q1_16944048"/>
      <w:bookmarkEnd w:id="7185"/>
      <w:r>
        <w:rPr>
          <w:rFonts w:hint="cs"/>
          <w:rtl/>
          <w:lang w:eastAsia="he-IL"/>
        </w:rPr>
        <w:t xml:space="preserve"> רוצה להגיד לכם שאנחנו מודים לחבר</w:t>
      </w:r>
      <w:bookmarkStart w:id="7186" w:name="_ETM_Q1_16945310"/>
      <w:bookmarkEnd w:id="7186"/>
      <w:r>
        <w:rPr>
          <w:rFonts w:hint="cs"/>
          <w:rtl/>
          <w:lang w:eastAsia="he-IL"/>
        </w:rPr>
        <w:t xml:space="preserve"> הכנסת זאב פינדרוס על הרצון הטוב וההתחשבות בסיעות</w:t>
      </w:r>
      <w:bookmarkStart w:id="7187" w:name="_ETM_Q1_16952747"/>
      <w:bookmarkEnd w:id="7187"/>
      <w:r>
        <w:rPr>
          <w:rFonts w:hint="cs"/>
          <w:rtl/>
          <w:lang w:eastAsia="he-IL"/>
        </w:rPr>
        <w:t xml:space="preserve"> והכוונה שלו לעשות צדק חלוקתי בזמן הדיבור</w:t>
      </w:r>
      <w:r w:rsidR="00976E2A">
        <w:rPr>
          <w:rFonts w:hint="cs"/>
          <w:rtl/>
          <w:lang w:eastAsia="he-IL"/>
        </w:rPr>
        <w:t>. היושב ראש,</w:t>
      </w:r>
      <w:r w:rsidR="004C133C">
        <w:rPr>
          <w:rFonts w:hint="cs"/>
          <w:rtl/>
          <w:lang w:eastAsia="he-IL"/>
        </w:rPr>
        <w:t xml:space="preserve"> </w:t>
      </w:r>
      <w:r w:rsidR="00976E2A">
        <w:rPr>
          <w:rFonts w:hint="cs"/>
          <w:rtl/>
          <w:lang w:eastAsia="he-IL"/>
        </w:rPr>
        <w:t>רצינו להודות</w:t>
      </w:r>
      <w:r w:rsidR="004C133C">
        <w:rPr>
          <w:rFonts w:hint="cs"/>
          <w:rtl/>
          <w:lang w:eastAsia="he-IL"/>
        </w:rPr>
        <w:t xml:space="preserve"> </w:t>
      </w:r>
      <w:r w:rsidR="00976E2A">
        <w:rPr>
          <w:rFonts w:hint="cs"/>
          <w:rtl/>
          <w:lang w:eastAsia="he-IL"/>
        </w:rPr>
        <w:t xml:space="preserve">לך על ההצעה הנדיבה והמתחשבת לצדק חלוקתי בזמן הדיבור. </w:t>
      </w:r>
      <w:bookmarkStart w:id="7188" w:name="_ETM_Q1_16962661"/>
      <w:bookmarkEnd w:id="7188"/>
      <w:r w:rsidR="00976E2A">
        <w:rPr>
          <w:rFonts w:hint="cs"/>
          <w:rtl/>
          <w:lang w:eastAsia="he-IL"/>
        </w:rPr>
        <w:t>אף על פי כן החלטנו שכל סיעה תשלים את כל ההסתייגויות שלה ואז נעבור לסיעות הבאות.</w:t>
      </w:r>
      <w:r w:rsidR="004C133C">
        <w:rPr>
          <w:rFonts w:hint="cs"/>
          <w:rtl/>
          <w:lang w:eastAsia="he-IL"/>
        </w:rPr>
        <w:t xml:space="preserve"> </w:t>
      </w:r>
      <w:r w:rsidR="00976E2A">
        <w:rPr>
          <w:rFonts w:hint="cs"/>
          <w:rtl/>
          <w:lang w:eastAsia="he-IL"/>
        </w:rPr>
        <w:t xml:space="preserve">תודה </w:t>
      </w:r>
      <w:bookmarkStart w:id="7189" w:name="_ETM_Q1_16988269"/>
      <w:bookmarkEnd w:id="7189"/>
      <w:r w:rsidR="00976E2A">
        <w:rPr>
          <w:rFonts w:hint="cs"/>
          <w:rtl/>
          <w:lang w:eastAsia="he-IL"/>
        </w:rPr>
        <w:t xml:space="preserve">על הנדיבות. </w:t>
      </w:r>
    </w:p>
    <w:p w14:paraId="4A2BE423" w14:textId="77777777" w:rsidR="00976E2A" w:rsidRDefault="00976E2A" w:rsidP="004C71BB">
      <w:pPr>
        <w:rPr>
          <w:rtl/>
          <w:lang w:eastAsia="he-IL"/>
        </w:rPr>
      </w:pPr>
    </w:p>
    <w:p w14:paraId="10DBFD1E" w14:textId="77777777" w:rsidR="00976E2A" w:rsidRDefault="00976E2A" w:rsidP="00976E2A">
      <w:pPr>
        <w:pStyle w:val="a4"/>
        <w:keepNext/>
        <w:rPr>
          <w:rtl/>
        </w:rPr>
      </w:pPr>
      <w:bookmarkStart w:id="7190" w:name="ET_speaker_5787_1514"/>
      <w:r w:rsidRPr="00976E2A">
        <w:rPr>
          <w:rStyle w:val="TagStyle"/>
          <w:rtl/>
        </w:rPr>
        <w:t xml:space="preserve"> &lt;&lt; דובר &gt;&gt; </w:t>
      </w:r>
      <w:r>
        <w:rPr>
          <w:rtl/>
        </w:rPr>
        <w:t>יוראי להב הרצנו (יש עתיד):</w:t>
      </w:r>
      <w:r w:rsidRPr="00976E2A">
        <w:rPr>
          <w:rStyle w:val="TagStyle"/>
          <w:rtl/>
        </w:rPr>
        <w:t xml:space="preserve"> &lt;&lt; דובר &gt;&gt;</w:t>
      </w:r>
      <w:r w:rsidR="00C760B0">
        <w:rPr>
          <w:rtl/>
        </w:rPr>
        <w:t xml:space="preserve"> </w:t>
      </w:r>
      <w:bookmarkEnd w:id="7190"/>
    </w:p>
    <w:p w14:paraId="628A18AD" w14:textId="77777777" w:rsidR="00976E2A" w:rsidRDefault="00976E2A" w:rsidP="00976E2A">
      <w:pPr>
        <w:pStyle w:val="KeepWithNext"/>
        <w:rPr>
          <w:rtl/>
          <w:lang w:eastAsia="he-IL"/>
        </w:rPr>
      </w:pPr>
    </w:p>
    <w:p w14:paraId="66E18833" w14:textId="77777777" w:rsidR="00976E2A" w:rsidRPr="00976E2A" w:rsidRDefault="00976E2A" w:rsidP="00976E2A">
      <w:pPr>
        <w:rPr>
          <w:rtl/>
          <w:lang w:eastAsia="he-IL"/>
        </w:rPr>
      </w:pPr>
      <w:r>
        <w:rPr>
          <w:rFonts w:hint="cs"/>
          <w:rtl/>
          <w:lang w:eastAsia="he-IL"/>
        </w:rPr>
        <w:t>לגבי הסתייגות 122. אני ממשיך לדבר על פסקי דין</w:t>
      </w:r>
      <w:r w:rsidR="00C760B0">
        <w:rPr>
          <w:rFonts w:hint="cs"/>
          <w:rtl/>
          <w:lang w:eastAsia="he-IL"/>
        </w:rPr>
        <w:t xml:space="preserve"> </w:t>
      </w:r>
      <w:r>
        <w:rPr>
          <w:rFonts w:hint="cs"/>
          <w:rtl/>
          <w:lang w:eastAsia="he-IL"/>
        </w:rPr>
        <w:t>או</w:t>
      </w:r>
      <w:r w:rsidR="004C133C">
        <w:rPr>
          <w:rFonts w:hint="cs"/>
          <w:rtl/>
          <w:lang w:eastAsia="he-IL"/>
        </w:rPr>
        <w:t xml:space="preserve"> </w:t>
      </w:r>
      <w:r>
        <w:rPr>
          <w:rFonts w:hint="cs"/>
          <w:rtl/>
          <w:lang w:eastAsia="he-IL"/>
        </w:rPr>
        <w:t xml:space="preserve">החוקים שבג"צ התערב בהם והפריע למשילות של הממשלה. עוד בג"צ הוא </w:t>
      </w:r>
      <w:bookmarkStart w:id="7191" w:name="_ETM_Q1_17020820"/>
      <w:bookmarkEnd w:id="7191"/>
      <w:r>
        <w:rPr>
          <w:rFonts w:hint="cs"/>
          <w:rtl/>
          <w:lang w:eastAsia="he-IL"/>
        </w:rPr>
        <w:t xml:space="preserve">בג"צ בעניין מעצר צבאי מ-1999 שנקרא בג"צ שגית צמח </w:t>
      </w:r>
      <w:bookmarkStart w:id="7192" w:name="_ETM_Q1_17023745"/>
      <w:bookmarkEnd w:id="7192"/>
      <w:r>
        <w:rPr>
          <w:rFonts w:hint="cs"/>
          <w:rtl/>
          <w:lang w:eastAsia="he-IL"/>
        </w:rPr>
        <w:t xml:space="preserve">נגד שר הביטחון והוא קובע הוראה בחוק שיפוט צבאי שהתירה </w:t>
      </w:r>
      <w:bookmarkStart w:id="7193" w:name="_ETM_Q1_17027715"/>
      <w:bookmarkEnd w:id="7193"/>
      <w:r>
        <w:rPr>
          <w:rFonts w:hint="cs"/>
          <w:rtl/>
          <w:lang w:eastAsia="he-IL"/>
        </w:rPr>
        <w:t>מעצר של חייל למשך 96 שעות בטרם הבאתו בפני שופט</w:t>
      </w:r>
      <w:bookmarkStart w:id="7194" w:name="_ETM_Q1_17031974"/>
      <w:bookmarkEnd w:id="7194"/>
      <w:r>
        <w:rPr>
          <w:rFonts w:hint="cs"/>
          <w:rtl/>
          <w:lang w:eastAsia="he-IL"/>
        </w:rPr>
        <w:t xml:space="preserve"> מה שפוגע בזכות שלו לחירות המעוגנת בחוק יסוד: </w:t>
      </w:r>
      <w:bookmarkStart w:id="7195" w:name="_ETM_Q1_17034364"/>
      <w:bookmarkEnd w:id="7195"/>
      <w:r>
        <w:rPr>
          <w:rFonts w:hint="cs"/>
          <w:rtl/>
          <w:lang w:eastAsia="he-IL"/>
        </w:rPr>
        <w:t>כבוד האדם וחירותו. הממשלה הביאה חוק שפגע בכבוד</w:t>
      </w:r>
      <w:bookmarkStart w:id="7196" w:name="_ETM_Q1_17040396"/>
      <w:bookmarkEnd w:id="7196"/>
      <w:r>
        <w:rPr>
          <w:rFonts w:hint="cs"/>
          <w:rtl/>
          <w:lang w:eastAsia="he-IL"/>
        </w:rPr>
        <w:t xml:space="preserve"> האדם ובית המשפט העליון בשבתו כבג"צ אפשר והעניק לאותם חיילים </w:t>
      </w:r>
      <w:bookmarkStart w:id="7197" w:name="_ETM_Q1_17045697"/>
      <w:bookmarkEnd w:id="7197"/>
      <w:r>
        <w:rPr>
          <w:rFonts w:hint="cs"/>
          <w:rtl/>
          <w:lang w:eastAsia="he-IL"/>
        </w:rPr>
        <w:t xml:space="preserve">את הזכויות הכי בסיסיות שלהם לכבוד ולהוגנות ולראות שופט </w:t>
      </w:r>
      <w:bookmarkStart w:id="7198" w:name="_ETM_Q1_17049840"/>
      <w:bookmarkEnd w:id="7198"/>
      <w:r>
        <w:rPr>
          <w:rFonts w:hint="cs"/>
          <w:rtl/>
          <w:lang w:eastAsia="he-IL"/>
        </w:rPr>
        <w:t xml:space="preserve">כחלק מההליך התקין של העמדה לדין. </w:t>
      </w:r>
    </w:p>
    <w:p w14:paraId="7533072F" w14:textId="77777777" w:rsidR="004C71BB" w:rsidRDefault="004C71BB" w:rsidP="004C71BB">
      <w:pPr>
        <w:rPr>
          <w:rtl/>
          <w:lang w:eastAsia="he-IL"/>
        </w:rPr>
      </w:pPr>
      <w:bookmarkStart w:id="7199" w:name="_ETM_Q1_16944244"/>
      <w:bookmarkStart w:id="7200" w:name="_ETM_Q1_16944388"/>
      <w:bookmarkStart w:id="7201" w:name="_ETM_Q1_16944891"/>
      <w:bookmarkEnd w:id="7199"/>
      <w:bookmarkEnd w:id="7200"/>
      <w:bookmarkEnd w:id="7201"/>
    </w:p>
    <w:p w14:paraId="41A77D2D" w14:textId="77777777" w:rsidR="004C71BB" w:rsidRDefault="004C71BB" w:rsidP="004C71BB">
      <w:pPr>
        <w:pStyle w:val="af6"/>
        <w:keepNext/>
        <w:rPr>
          <w:rtl/>
        </w:rPr>
      </w:pPr>
      <w:bookmarkStart w:id="7202" w:name="ET_yor_6520_1521"/>
      <w:r w:rsidRPr="004C71BB">
        <w:rPr>
          <w:rStyle w:val="TagStyle"/>
          <w:rtl/>
        </w:rPr>
        <w:t xml:space="preserve"> &lt;&lt; יור &gt;&gt; </w:t>
      </w:r>
      <w:r>
        <w:rPr>
          <w:rtl/>
        </w:rPr>
        <w:t>היו"ר ארז מלול:</w:t>
      </w:r>
      <w:r w:rsidRPr="004C71BB">
        <w:rPr>
          <w:rStyle w:val="TagStyle"/>
          <w:rtl/>
        </w:rPr>
        <w:t xml:space="preserve"> &lt;&lt; יור &gt;&gt;</w:t>
      </w:r>
      <w:r w:rsidR="004C133C">
        <w:rPr>
          <w:rtl/>
        </w:rPr>
        <w:t xml:space="preserve"> </w:t>
      </w:r>
      <w:bookmarkEnd w:id="7202"/>
    </w:p>
    <w:p w14:paraId="5179FECA" w14:textId="77777777" w:rsidR="004C71BB" w:rsidRDefault="004C71BB" w:rsidP="004C71BB">
      <w:pPr>
        <w:pStyle w:val="KeepWithNext"/>
        <w:rPr>
          <w:rtl/>
          <w:lang w:eastAsia="he-IL"/>
        </w:rPr>
      </w:pPr>
      <w:bookmarkStart w:id="7203" w:name="_ETM_Q1_16909574"/>
      <w:bookmarkStart w:id="7204" w:name="_ETM_Q1_16909642"/>
      <w:bookmarkStart w:id="7205" w:name="_ETM_Q1_16886622"/>
      <w:bookmarkStart w:id="7206" w:name="_ETM_Q1_16870097"/>
      <w:bookmarkStart w:id="7207" w:name="_ETM_Q1_16870446"/>
      <w:bookmarkEnd w:id="7203"/>
      <w:bookmarkEnd w:id="7204"/>
      <w:bookmarkEnd w:id="7205"/>
      <w:bookmarkEnd w:id="7206"/>
      <w:bookmarkEnd w:id="7207"/>
    </w:p>
    <w:p w14:paraId="5030643F" w14:textId="77777777" w:rsidR="004C71BB" w:rsidRDefault="004C71BB" w:rsidP="004C71BB">
      <w:pPr>
        <w:rPr>
          <w:rtl/>
          <w:lang w:eastAsia="he-IL"/>
        </w:rPr>
      </w:pPr>
      <w:r>
        <w:rPr>
          <w:rtl/>
          <w:lang w:eastAsia="he-IL"/>
        </w:rPr>
        <w:t xml:space="preserve">מי בעד קבלת הסתייגות מספר </w:t>
      </w:r>
      <w:r>
        <w:rPr>
          <w:rFonts w:hint="cs"/>
          <w:rtl/>
          <w:lang w:eastAsia="he-IL"/>
        </w:rPr>
        <w:t>122</w:t>
      </w:r>
      <w:r>
        <w:rPr>
          <w:rtl/>
          <w:lang w:eastAsia="he-IL"/>
        </w:rPr>
        <w:t xml:space="preserve">? </w:t>
      </w:r>
      <w:r w:rsidR="00976E2A">
        <w:rPr>
          <w:rFonts w:hint="cs"/>
          <w:rtl/>
          <w:lang w:eastAsia="he-IL"/>
        </w:rPr>
        <w:t>4.</w:t>
      </w:r>
      <w:bookmarkStart w:id="7208" w:name="_ETM_Q1_17068773"/>
      <w:bookmarkEnd w:id="7208"/>
      <w:r w:rsidR="00976E2A">
        <w:rPr>
          <w:rFonts w:hint="cs"/>
          <w:rtl/>
          <w:lang w:eastAsia="he-IL"/>
        </w:rPr>
        <w:t xml:space="preserve"> </w:t>
      </w:r>
      <w:r>
        <w:rPr>
          <w:rtl/>
          <w:lang w:eastAsia="he-IL"/>
        </w:rPr>
        <w:t xml:space="preserve">מי נגד? </w:t>
      </w:r>
      <w:r w:rsidR="00976E2A">
        <w:rPr>
          <w:rFonts w:hint="cs"/>
          <w:rtl/>
          <w:lang w:eastAsia="he-IL"/>
        </w:rPr>
        <w:t xml:space="preserve">7. </w:t>
      </w:r>
      <w:r>
        <w:rPr>
          <w:rtl/>
          <w:lang w:eastAsia="he-IL"/>
        </w:rPr>
        <w:t>מי נמנע? אין נמנעים.</w:t>
      </w:r>
    </w:p>
    <w:p w14:paraId="6B82AF0F" w14:textId="77777777" w:rsidR="004C71BB" w:rsidRDefault="004C71BB" w:rsidP="004C71BB">
      <w:pPr>
        <w:rPr>
          <w:rtl/>
          <w:lang w:eastAsia="he-IL"/>
        </w:rPr>
      </w:pPr>
    </w:p>
    <w:p w14:paraId="0F82BB0D" w14:textId="77777777" w:rsidR="004C71BB" w:rsidRDefault="004C71BB" w:rsidP="004C71BB">
      <w:pPr>
        <w:pStyle w:val="af1"/>
        <w:keepNext/>
        <w:rPr>
          <w:rtl/>
          <w:lang w:eastAsia="he-IL"/>
        </w:rPr>
      </w:pPr>
      <w:r>
        <w:rPr>
          <w:rFonts w:hint="cs"/>
          <w:rtl/>
          <w:lang w:eastAsia="he-IL"/>
        </w:rPr>
        <w:t>הצבעה</w:t>
      </w:r>
    </w:p>
    <w:p w14:paraId="254EAB14" w14:textId="77777777" w:rsidR="004C71BB" w:rsidRDefault="004C71BB" w:rsidP="004C71BB">
      <w:pPr>
        <w:pStyle w:val="--"/>
        <w:keepNext/>
        <w:rPr>
          <w:rtl/>
          <w:lang w:eastAsia="he-IL"/>
        </w:rPr>
      </w:pPr>
      <w:r>
        <w:rPr>
          <w:rFonts w:hint="cs"/>
          <w:rtl/>
          <w:lang w:eastAsia="he-IL"/>
        </w:rPr>
        <w:t>ההסתייגות לא נתקבלה</w:t>
      </w:r>
    </w:p>
    <w:p w14:paraId="5605F16F" w14:textId="77777777" w:rsidR="004C71BB" w:rsidRDefault="004C71BB" w:rsidP="004C71BB">
      <w:pPr>
        <w:rPr>
          <w:rStyle w:val="TagStyle"/>
          <w:rFonts w:ascii="David" w:hAnsi="David"/>
          <w:u w:val="single"/>
          <w:rtl/>
          <w:lang w:eastAsia="he-IL"/>
        </w:rPr>
      </w:pPr>
    </w:p>
    <w:p w14:paraId="3D0C20FE" w14:textId="77777777" w:rsidR="004C71BB" w:rsidRDefault="004C71BB" w:rsidP="004C71BB">
      <w:pPr>
        <w:pStyle w:val="af6"/>
        <w:keepNext/>
        <w:rPr>
          <w:rtl/>
        </w:rPr>
      </w:pPr>
      <w:bookmarkStart w:id="7209" w:name="ET_yor_6520_1515"/>
      <w:r w:rsidRPr="004C71BB">
        <w:rPr>
          <w:rStyle w:val="TagStyle"/>
          <w:rtl/>
        </w:rPr>
        <w:t xml:space="preserve"> &lt;&lt; יור &gt;&gt; </w:t>
      </w:r>
      <w:r>
        <w:rPr>
          <w:rtl/>
        </w:rPr>
        <w:t>היו"ר ארז מלול:</w:t>
      </w:r>
      <w:r w:rsidRPr="004C71BB">
        <w:rPr>
          <w:rStyle w:val="TagStyle"/>
          <w:rtl/>
        </w:rPr>
        <w:t xml:space="preserve"> &lt;&lt; יור &gt;&gt;</w:t>
      </w:r>
      <w:r w:rsidR="004C133C">
        <w:rPr>
          <w:rtl/>
        </w:rPr>
        <w:t xml:space="preserve"> </w:t>
      </w:r>
      <w:bookmarkEnd w:id="7209"/>
    </w:p>
    <w:p w14:paraId="155A78CF" w14:textId="77777777" w:rsidR="004C71BB" w:rsidRDefault="004C71BB" w:rsidP="004C71BB">
      <w:pPr>
        <w:pStyle w:val="KeepWithNext"/>
        <w:rPr>
          <w:rtl/>
          <w:lang w:eastAsia="he-IL"/>
        </w:rPr>
      </w:pPr>
    </w:p>
    <w:p w14:paraId="4AD94A15" w14:textId="77777777" w:rsidR="004C71BB" w:rsidRDefault="004C71BB" w:rsidP="004C71BB">
      <w:pPr>
        <w:rPr>
          <w:rtl/>
          <w:lang w:eastAsia="he-IL"/>
        </w:rPr>
      </w:pPr>
      <w:r>
        <w:rPr>
          <w:rtl/>
          <w:lang w:eastAsia="he-IL"/>
        </w:rPr>
        <w:t>ההסתייגות לא התקבלה.</w:t>
      </w:r>
    </w:p>
    <w:p w14:paraId="0CFBD9E7" w14:textId="77777777" w:rsidR="004C71BB" w:rsidRDefault="004C71BB" w:rsidP="004C71BB">
      <w:pPr>
        <w:rPr>
          <w:rtl/>
          <w:lang w:eastAsia="he-IL"/>
        </w:rPr>
      </w:pPr>
    </w:p>
    <w:p w14:paraId="34E33754" w14:textId="77777777" w:rsidR="004C71BB" w:rsidRDefault="00976E2A" w:rsidP="00976E2A">
      <w:pPr>
        <w:jc w:val="center"/>
        <w:rPr>
          <w:rtl/>
          <w:lang w:eastAsia="he-IL"/>
        </w:rPr>
      </w:pPr>
      <w:r>
        <w:rPr>
          <w:rFonts w:hint="cs"/>
          <w:rtl/>
          <w:lang w:eastAsia="he-IL"/>
        </w:rPr>
        <w:t>(היו"ר יצחק פינדרוס)</w:t>
      </w:r>
    </w:p>
    <w:p w14:paraId="0BCE6524" w14:textId="77777777" w:rsidR="009F013E" w:rsidRDefault="009F013E" w:rsidP="004C71BB">
      <w:pPr>
        <w:rPr>
          <w:rtl/>
          <w:lang w:eastAsia="he-IL"/>
        </w:rPr>
      </w:pPr>
      <w:bookmarkStart w:id="7210" w:name="_ETM_Q1_17107690"/>
      <w:bookmarkStart w:id="7211" w:name="_ETM_Q1_17107723"/>
      <w:bookmarkEnd w:id="7210"/>
      <w:bookmarkEnd w:id="7211"/>
    </w:p>
    <w:p w14:paraId="080ABE78" w14:textId="77777777" w:rsidR="009F013E" w:rsidRDefault="009F013E" w:rsidP="009F013E">
      <w:pPr>
        <w:pStyle w:val="af6"/>
        <w:keepNext/>
        <w:rPr>
          <w:rtl/>
        </w:rPr>
      </w:pPr>
      <w:bookmarkStart w:id="7212" w:name="ET_yor_5797_1520"/>
      <w:r w:rsidRPr="009F013E">
        <w:rPr>
          <w:rStyle w:val="TagStyle"/>
          <w:rtl/>
        </w:rPr>
        <w:t xml:space="preserve"> &lt;&lt; יור &gt;&gt; </w:t>
      </w:r>
      <w:r>
        <w:rPr>
          <w:rtl/>
        </w:rPr>
        <w:t>היו"ר יצחק פינדרוס:</w:t>
      </w:r>
      <w:r w:rsidRPr="009F013E">
        <w:rPr>
          <w:rStyle w:val="TagStyle"/>
          <w:rtl/>
        </w:rPr>
        <w:t xml:space="preserve"> &lt;&lt; יור &gt;&gt;</w:t>
      </w:r>
      <w:r w:rsidR="00C760B0">
        <w:rPr>
          <w:rtl/>
        </w:rPr>
        <w:t xml:space="preserve"> </w:t>
      </w:r>
      <w:bookmarkEnd w:id="7212"/>
    </w:p>
    <w:p w14:paraId="1F39B166" w14:textId="77777777" w:rsidR="009F013E" w:rsidRDefault="009F013E" w:rsidP="009F013E">
      <w:pPr>
        <w:pStyle w:val="KeepWithNext"/>
        <w:rPr>
          <w:rtl/>
          <w:lang w:eastAsia="he-IL"/>
        </w:rPr>
      </w:pPr>
    </w:p>
    <w:p w14:paraId="03576B8D" w14:textId="77777777" w:rsidR="009F013E" w:rsidRDefault="009F013E" w:rsidP="009F013E">
      <w:pPr>
        <w:rPr>
          <w:rtl/>
          <w:lang w:eastAsia="he-IL"/>
        </w:rPr>
      </w:pPr>
      <w:r>
        <w:rPr>
          <w:rFonts w:hint="cs"/>
          <w:rtl/>
          <w:lang w:eastAsia="he-IL"/>
        </w:rPr>
        <w:t>הסתייגות מספר 123.</w:t>
      </w:r>
    </w:p>
    <w:p w14:paraId="59ADF88C" w14:textId="77777777" w:rsidR="008D10A8" w:rsidRPr="009F013E" w:rsidRDefault="008D10A8" w:rsidP="009F013E">
      <w:pPr>
        <w:rPr>
          <w:rtl/>
          <w:lang w:eastAsia="he-IL"/>
        </w:rPr>
      </w:pPr>
    </w:p>
    <w:p w14:paraId="4BC5BD5D" w14:textId="77777777" w:rsidR="00976E2A" w:rsidRDefault="00976E2A" w:rsidP="00976E2A">
      <w:pPr>
        <w:rPr>
          <w:rStyle w:val="TagStyle"/>
          <w:rFonts w:ascii="David" w:hAnsi="David"/>
          <w:u w:val="single"/>
          <w:rtl/>
          <w:lang w:eastAsia="he-IL"/>
        </w:rPr>
      </w:pPr>
    </w:p>
    <w:p w14:paraId="7BFE7B03" w14:textId="77777777" w:rsidR="00976E2A" w:rsidRDefault="00976E2A" w:rsidP="00976E2A">
      <w:pPr>
        <w:pStyle w:val="a4"/>
        <w:keepNext/>
        <w:rPr>
          <w:rtl/>
        </w:rPr>
      </w:pPr>
      <w:bookmarkStart w:id="7213" w:name="ET_speaker_5787_1518"/>
      <w:r w:rsidRPr="00976E2A">
        <w:rPr>
          <w:rStyle w:val="TagStyle"/>
          <w:rtl/>
        </w:rPr>
        <w:t xml:space="preserve"> &lt;&lt; דובר &gt;&gt; </w:t>
      </w:r>
      <w:r>
        <w:rPr>
          <w:rtl/>
        </w:rPr>
        <w:t>יוראי להב הרצנו (יש עתיד):</w:t>
      </w:r>
      <w:r w:rsidRPr="00976E2A">
        <w:rPr>
          <w:rStyle w:val="TagStyle"/>
          <w:rtl/>
        </w:rPr>
        <w:t xml:space="preserve"> &lt;&lt; דובר &gt;&gt;</w:t>
      </w:r>
      <w:r w:rsidR="00C760B0">
        <w:rPr>
          <w:rtl/>
        </w:rPr>
        <w:t xml:space="preserve"> </w:t>
      </w:r>
      <w:bookmarkEnd w:id="7213"/>
    </w:p>
    <w:p w14:paraId="6CC2274F" w14:textId="77777777" w:rsidR="00976E2A" w:rsidRDefault="00976E2A" w:rsidP="00976E2A">
      <w:pPr>
        <w:pStyle w:val="KeepWithNext"/>
        <w:rPr>
          <w:rtl/>
          <w:lang w:eastAsia="he-IL"/>
        </w:rPr>
      </w:pPr>
    </w:p>
    <w:p w14:paraId="6F6B0067" w14:textId="77777777" w:rsidR="00976E2A" w:rsidRDefault="00976E2A" w:rsidP="00976E2A">
      <w:pPr>
        <w:rPr>
          <w:rtl/>
          <w:lang w:eastAsia="he-IL"/>
        </w:rPr>
      </w:pPr>
      <w:r>
        <w:rPr>
          <w:rFonts w:hint="cs"/>
          <w:rtl/>
          <w:lang w:eastAsia="he-IL"/>
        </w:rPr>
        <w:t xml:space="preserve">אני רוצה לדבר על עוד חוק </w:t>
      </w:r>
      <w:bookmarkStart w:id="7214" w:name="_ETM_Q1_17133564"/>
      <w:bookmarkEnd w:id="7214"/>
      <w:r>
        <w:rPr>
          <w:rFonts w:hint="cs"/>
          <w:rtl/>
          <w:lang w:eastAsia="he-IL"/>
        </w:rPr>
        <w:t xml:space="preserve">שבו בג"צ הפריע למדינה, לממשלה, למשול. בג"צ בעניין אפליה </w:t>
      </w:r>
      <w:bookmarkStart w:id="7215" w:name="_ETM_Q1_17138428"/>
      <w:bookmarkEnd w:id="7215"/>
      <w:r>
        <w:rPr>
          <w:rFonts w:hint="cs"/>
          <w:rtl/>
          <w:lang w:eastAsia="he-IL"/>
        </w:rPr>
        <w:t>בקבלת קצבת</w:t>
      </w:r>
      <w:r w:rsidR="004C133C">
        <w:rPr>
          <w:rFonts w:hint="cs"/>
          <w:rtl/>
          <w:lang w:eastAsia="he-IL"/>
        </w:rPr>
        <w:t xml:space="preserve"> </w:t>
      </w:r>
      <w:r>
        <w:rPr>
          <w:rFonts w:hint="cs"/>
          <w:rtl/>
          <w:lang w:eastAsia="he-IL"/>
        </w:rPr>
        <w:t>הבטחת הכנסה. עתירה שהוגשה</w:t>
      </w:r>
      <w:bookmarkStart w:id="7216" w:name="_ETM_Q1_17139933"/>
      <w:bookmarkEnd w:id="7216"/>
      <w:r>
        <w:rPr>
          <w:rFonts w:hint="cs"/>
          <w:rtl/>
          <w:lang w:eastAsia="he-IL"/>
        </w:rPr>
        <w:t xml:space="preserve"> על ידי מר יקותיאלי ממייסדי עם חופשי. פוסק בג"צ</w:t>
      </w:r>
      <w:bookmarkStart w:id="7217" w:name="_ETM_Q1_17145603"/>
      <w:bookmarkEnd w:id="7217"/>
      <w:r>
        <w:rPr>
          <w:rFonts w:hint="cs"/>
          <w:rtl/>
          <w:lang w:eastAsia="he-IL"/>
        </w:rPr>
        <w:t xml:space="preserve"> כי סעיף בחוק התקציבים שהעניק הבטחת הכנסה לאברכים פוגע</w:t>
      </w:r>
      <w:bookmarkStart w:id="7218" w:name="_ETM_Q1_17151651"/>
      <w:bookmarkEnd w:id="7218"/>
      <w:r>
        <w:rPr>
          <w:rFonts w:hint="cs"/>
          <w:rtl/>
          <w:lang w:eastAsia="he-IL"/>
        </w:rPr>
        <w:t xml:space="preserve"> פגיעה שאינה מידתית בעקרון השוויון שכן התקציב מתקצב אך ורק</w:t>
      </w:r>
      <w:bookmarkStart w:id="7219" w:name="_ETM_Q1_17154540"/>
      <w:bookmarkEnd w:id="7219"/>
      <w:r w:rsidR="004C133C">
        <w:rPr>
          <w:rFonts w:hint="cs"/>
          <w:rtl/>
          <w:lang w:eastAsia="he-IL"/>
        </w:rPr>
        <w:t xml:space="preserve"> </w:t>
      </w:r>
      <w:r>
        <w:rPr>
          <w:rFonts w:hint="cs"/>
          <w:rtl/>
          <w:lang w:eastAsia="he-IL"/>
        </w:rPr>
        <w:t>ישיבות. בפסק הדין קבעו שופטי בג"צ כי</w:t>
      </w:r>
      <w:bookmarkStart w:id="7220" w:name="_ETM_Q1_17158254"/>
      <w:bookmarkEnd w:id="7220"/>
      <w:r>
        <w:rPr>
          <w:rFonts w:hint="cs"/>
          <w:rtl/>
          <w:lang w:eastAsia="he-IL"/>
        </w:rPr>
        <w:t xml:space="preserve"> "השתייכותם של אברכי הכוללים לקהילה בעלת ייחוד המקדשת את</w:t>
      </w:r>
      <w:bookmarkStart w:id="7221" w:name="_ETM_Q1_17163015"/>
      <w:bookmarkEnd w:id="7221"/>
      <w:r>
        <w:rPr>
          <w:rFonts w:hint="cs"/>
          <w:rtl/>
          <w:lang w:eastAsia="he-IL"/>
        </w:rPr>
        <w:t xml:space="preserve"> לימודי התורה כחלק מהותי מהווייתה, אינה יכולה להצדיק פגיעה </w:t>
      </w:r>
      <w:bookmarkStart w:id="7222" w:name="_ETM_Q1_17164557"/>
      <w:bookmarkEnd w:id="7222"/>
      <w:r>
        <w:rPr>
          <w:rFonts w:hint="cs"/>
          <w:rtl/>
          <w:lang w:eastAsia="he-IL"/>
        </w:rPr>
        <w:t>בשוויון הבסיסי בין כלל אזרחי המדינה". כאמור, בג"צ</w:t>
      </w:r>
      <w:bookmarkStart w:id="7223" w:name="_ETM_Q1_17169199"/>
      <w:bookmarkEnd w:id="7223"/>
      <w:r>
        <w:rPr>
          <w:rFonts w:hint="cs"/>
          <w:rtl/>
          <w:lang w:eastAsia="he-IL"/>
        </w:rPr>
        <w:t xml:space="preserve"> פסל את ההוראה המפלה הזאת ודאג לכך</w:t>
      </w:r>
      <w:bookmarkStart w:id="7224" w:name="_ETM_Q1_17174071"/>
      <w:bookmarkEnd w:id="7224"/>
      <w:r>
        <w:rPr>
          <w:rFonts w:hint="cs"/>
          <w:rtl/>
          <w:lang w:eastAsia="he-IL"/>
        </w:rPr>
        <w:t xml:space="preserve"> שאם נותנים לאברכים, צריך לתת לכל הסטודנטים כי </w:t>
      </w:r>
      <w:bookmarkStart w:id="7225" w:name="_ETM_Q1_17177350"/>
      <w:bookmarkEnd w:id="7225"/>
      <w:r>
        <w:rPr>
          <w:rFonts w:hint="cs"/>
          <w:rtl/>
          <w:lang w:eastAsia="he-IL"/>
        </w:rPr>
        <w:t>אין</w:t>
      </w:r>
      <w:bookmarkStart w:id="7226" w:name="_ETM_Q1_17175661"/>
      <w:bookmarkEnd w:id="7226"/>
      <w:r>
        <w:rPr>
          <w:rFonts w:hint="cs"/>
          <w:rtl/>
          <w:lang w:eastAsia="he-IL"/>
        </w:rPr>
        <w:t xml:space="preserve"> אפליה</w:t>
      </w:r>
      <w:bookmarkStart w:id="7227" w:name="_ETM_Q1_17176621"/>
      <w:bookmarkEnd w:id="7227"/>
      <w:r w:rsidR="004C133C">
        <w:rPr>
          <w:rFonts w:hint="cs"/>
          <w:rtl/>
          <w:lang w:eastAsia="he-IL"/>
        </w:rPr>
        <w:t xml:space="preserve"> </w:t>
      </w:r>
      <w:r>
        <w:rPr>
          <w:rFonts w:hint="cs"/>
          <w:rtl/>
          <w:lang w:eastAsia="he-IL"/>
        </w:rPr>
        <w:t xml:space="preserve">והאפליה היא פסולה. </w:t>
      </w:r>
    </w:p>
    <w:p w14:paraId="76FB4F40" w14:textId="77777777" w:rsidR="00976E2A" w:rsidRDefault="00976E2A" w:rsidP="00976E2A">
      <w:pPr>
        <w:rPr>
          <w:rtl/>
          <w:lang w:eastAsia="he-IL"/>
        </w:rPr>
      </w:pPr>
      <w:bookmarkStart w:id="7228" w:name="_ETM_Q1_17176981"/>
      <w:bookmarkEnd w:id="7228"/>
    </w:p>
    <w:p w14:paraId="221C3061" w14:textId="77777777" w:rsidR="00976E2A" w:rsidRDefault="00976E2A" w:rsidP="00976E2A">
      <w:pPr>
        <w:pStyle w:val="af6"/>
        <w:keepNext/>
        <w:rPr>
          <w:rtl/>
        </w:rPr>
      </w:pPr>
      <w:bookmarkStart w:id="7229" w:name="ET_yor_5797_1519"/>
      <w:r w:rsidRPr="00976E2A">
        <w:rPr>
          <w:rStyle w:val="TagStyle"/>
          <w:rtl/>
        </w:rPr>
        <w:t xml:space="preserve"> &lt;&lt; יור &gt;&gt; </w:t>
      </w:r>
      <w:r>
        <w:rPr>
          <w:rtl/>
        </w:rPr>
        <w:t>היו"ר יצחק פינדרוס:</w:t>
      </w:r>
      <w:r w:rsidRPr="00976E2A">
        <w:rPr>
          <w:rStyle w:val="TagStyle"/>
          <w:rtl/>
        </w:rPr>
        <w:t xml:space="preserve"> &lt;&lt; יור &gt;&gt;</w:t>
      </w:r>
      <w:r w:rsidR="00C760B0">
        <w:rPr>
          <w:rtl/>
        </w:rPr>
        <w:t xml:space="preserve"> </w:t>
      </w:r>
      <w:bookmarkEnd w:id="7229"/>
    </w:p>
    <w:p w14:paraId="2E78C2E5" w14:textId="77777777" w:rsidR="00976E2A" w:rsidRDefault="00976E2A" w:rsidP="00976E2A">
      <w:pPr>
        <w:pStyle w:val="KeepWithNext"/>
        <w:rPr>
          <w:rtl/>
          <w:lang w:eastAsia="he-IL"/>
        </w:rPr>
      </w:pPr>
    </w:p>
    <w:p w14:paraId="69D993DF" w14:textId="77777777" w:rsidR="00976E2A" w:rsidRDefault="00976E2A" w:rsidP="00976E2A">
      <w:pPr>
        <w:rPr>
          <w:rtl/>
          <w:lang w:eastAsia="he-IL"/>
        </w:rPr>
      </w:pPr>
      <w:bookmarkStart w:id="7230" w:name="_ETM_Q1_17177345"/>
      <w:bookmarkStart w:id="7231" w:name="_ETM_Q1_17177395"/>
      <w:bookmarkEnd w:id="7230"/>
      <w:bookmarkEnd w:id="7231"/>
      <w:r>
        <w:rPr>
          <w:rFonts w:hint="cs"/>
          <w:rtl/>
          <w:lang w:eastAsia="he-IL"/>
        </w:rPr>
        <w:t>אנחנו מצביעים. מי בעד</w:t>
      </w:r>
      <w:r w:rsidR="004C133C">
        <w:rPr>
          <w:rFonts w:hint="cs"/>
          <w:rtl/>
          <w:lang w:eastAsia="he-IL"/>
        </w:rPr>
        <w:t xml:space="preserve"> </w:t>
      </w:r>
      <w:r w:rsidR="009F013E">
        <w:rPr>
          <w:rFonts w:hint="cs"/>
          <w:rtl/>
          <w:lang w:eastAsia="he-IL"/>
        </w:rPr>
        <w:t xml:space="preserve">קבלת הסתייגות מספר 123? </w:t>
      </w:r>
      <w:bookmarkStart w:id="7232" w:name="_ETM_Q1_17171930"/>
      <w:bookmarkEnd w:id="7232"/>
      <w:r w:rsidR="009F013E">
        <w:rPr>
          <w:rFonts w:hint="cs"/>
          <w:rtl/>
          <w:lang w:eastAsia="he-IL"/>
        </w:rPr>
        <w:t>5. מי נגד? 7.</w:t>
      </w:r>
      <w:bookmarkStart w:id="7233" w:name="_ETM_Q1_17191267"/>
      <w:bookmarkEnd w:id="7233"/>
      <w:r w:rsidR="009F013E">
        <w:rPr>
          <w:rFonts w:hint="cs"/>
          <w:rtl/>
          <w:lang w:eastAsia="he-IL"/>
        </w:rPr>
        <w:t xml:space="preserve"> מי נמנע?</w:t>
      </w:r>
      <w:bookmarkStart w:id="7234" w:name="_ETM_Q1_17170794"/>
      <w:bookmarkEnd w:id="7234"/>
      <w:r w:rsidR="004C133C">
        <w:rPr>
          <w:rFonts w:hint="cs"/>
          <w:rtl/>
          <w:lang w:eastAsia="he-IL"/>
        </w:rPr>
        <w:t xml:space="preserve"> </w:t>
      </w:r>
      <w:r w:rsidR="009F013E">
        <w:rPr>
          <w:rFonts w:hint="cs"/>
          <w:rtl/>
          <w:lang w:eastAsia="he-IL"/>
        </w:rPr>
        <w:t>אין נמנעים.</w:t>
      </w:r>
    </w:p>
    <w:p w14:paraId="5B0AB331" w14:textId="77777777" w:rsidR="009F013E" w:rsidRDefault="009F013E" w:rsidP="00976E2A">
      <w:pPr>
        <w:rPr>
          <w:rtl/>
          <w:lang w:eastAsia="he-IL"/>
        </w:rPr>
      </w:pPr>
    </w:p>
    <w:p w14:paraId="44894F31" w14:textId="77777777" w:rsidR="009F013E" w:rsidRDefault="009F013E" w:rsidP="009F013E">
      <w:pPr>
        <w:pStyle w:val="af1"/>
        <w:keepNext/>
        <w:rPr>
          <w:rtl/>
          <w:lang w:eastAsia="he-IL"/>
        </w:rPr>
      </w:pPr>
      <w:bookmarkStart w:id="7235" w:name="_ETM_Q1_17171004"/>
      <w:bookmarkStart w:id="7236" w:name="_ETM_Q1_17171195"/>
      <w:bookmarkStart w:id="7237" w:name="_ETM_Q1_17171504"/>
      <w:bookmarkEnd w:id="7235"/>
      <w:bookmarkEnd w:id="7236"/>
      <w:bookmarkEnd w:id="7237"/>
      <w:r>
        <w:rPr>
          <w:rtl/>
          <w:lang w:eastAsia="he-IL"/>
        </w:rPr>
        <w:t>הצבעה</w:t>
      </w:r>
    </w:p>
    <w:p w14:paraId="62AFF652" w14:textId="77777777" w:rsidR="009F013E" w:rsidRDefault="009F013E" w:rsidP="009F013E">
      <w:pPr>
        <w:pStyle w:val="--"/>
        <w:keepNext/>
        <w:rPr>
          <w:rtl/>
          <w:lang w:eastAsia="he-IL"/>
        </w:rPr>
      </w:pPr>
      <w:r>
        <w:rPr>
          <w:rFonts w:hint="cs"/>
          <w:rtl/>
          <w:lang w:eastAsia="he-IL"/>
        </w:rPr>
        <w:t>ההסתייגות לא נתקבלה</w:t>
      </w:r>
      <w:bookmarkStart w:id="7238" w:name="_ETM_Q1_17174801"/>
      <w:bookmarkEnd w:id="7238"/>
    </w:p>
    <w:p w14:paraId="13899ABB" w14:textId="77777777" w:rsidR="009F013E" w:rsidRDefault="009F013E" w:rsidP="009F013E">
      <w:pPr>
        <w:rPr>
          <w:rtl/>
          <w:lang w:eastAsia="he-IL"/>
        </w:rPr>
      </w:pPr>
      <w:bookmarkStart w:id="7239" w:name="_ETM_Q1_17175234"/>
      <w:bookmarkEnd w:id="7239"/>
    </w:p>
    <w:p w14:paraId="2101C3D7" w14:textId="77777777" w:rsidR="009F013E" w:rsidRDefault="009F013E" w:rsidP="009F013E">
      <w:pPr>
        <w:pStyle w:val="af6"/>
        <w:keepNext/>
        <w:rPr>
          <w:rtl/>
        </w:rPr>
      </w:pPr>
      <w:bookmarkStart w:id="7240" w:name="ET_yor_5797_1521"/>
      <w:r w:rsidRPr="009F013E">
        <w:rPr>
          <w:rStyle w:val="TagStyle"/>
          <w:rtl/>
        </w:rPr>
        <w:t xml:space="preserve"> &lt;&lt; יור &gt;&gt; </w:t>
      </w:r>
      <w:r>
        <w:rPr>
          <w:rtl/>
        </w:rPr>
        <w:t>היו"ר יצחק פינדרוס:</w:t>
      </w:r>
      <w:r w:rsidRPr="009F013E">
        <w:rPr>
          <w:rStyle w:val="TagStyle"/>
          <w:rtl/>
        </w:rPr>
        <w:t xml:space="preserve"> &lt;&lt; יור &gt;&gt;</w:t>
      </w:r>
      <w:r w:rsidR="00C760B0">
        <w:rPr>
          <w:rtl/>
        </w:rPr>
        <w:t xml:space="preserve"> </w:t>
      </w:r>
      <w:bookmarkEnd w:id="7240"/>
    </w:p>
    <w:p w14:paraId="5BC2C2A8" w14:textId="77777777" w:rsidR="009F013E" w:rsidRDefault="009F013E" w:rsidP="009F013E">
      <w:pPr>
        <w:pStyle w:val="KeepWithNext"/>
        <w:rPr>
          <w:rtl/>
          <w:lang w:eastAsia="he-IL"/>
        </w:rPr>
      </w:pPr>
    </w:p>
    <w:p w14:paraId="59B27FAC" w14:textId="77777777" w:rsidR="009F013E" w:rsidRDefault="009F013E" w:rsidP="009F013E">
      <w:pPr>
        <w:rPr>
          <w:rtl/>
          <w:lang w:eastAsia="he-IL"/>
        </w:rPr>
      </w:pPr>
      <w:bookmarkStart w:id="7241" w:name="_ETM_Q1_17176154"/>
      <w:bookmarkStart w:id="7242" w:name="_ETM_Q1_17176213"/>
      <w:bookmarkEnd w:id="7241"/>
      <w:bookmarkEnd w:id="7242"/>
      <w:r>
        <w:rPr>
          <w:rFonts w:hint="cs"/>
          <w:rtl/>
          <w:lang w:eastAsia="he-IL"/>
        </w:rPr>
        <w:t>ההסתייגות לא התקבלה.</w:t>
      </w:r>
      <w:bookmarkStart w:id="7243" w:name="_ETM_Q1_17195663"/>
      <w:bookmarkEnd w:id="7243"/>
    </w:p>
    <w:p w14:paraId="2FD8BEC1" w14:textId="77777777" w:rsidR="009F013E" w:rsidRDefault="009F013E" w:rsidP="009F013E">
      <w:pPr>
        <w:rPr>
          <w:rtl/>
          <w:lang w:eastAsia="he-IL"/>
        </w:rPr>
      </w:pPr>
      <w:bookmarkStart w:id="7244" w:name="_ETM_Q1_17195990"/>
      <w:bookmarkEnd w:id="7244"/>
    </w:p>
    <w:p w14:paraId="291AC0B7" w14:textId="77777777" w:rsidR="009F013E" w:rsidRDefault="009F013E" w:rsidP="009F013E">
      <w:pPr>
        <w:rPr>
          <w:rtl/>
          <w:lang w:eastAsia="he-IL"/>
        </w:rPr>
      </w:pPr>
      <w:r>
        <w:rPr>
          <w:rFonts w:hint="cs"/>
          <w:rtl/>
          <w:lang w:eastAsia="he-IL"/>
        </w:rPr>
        <w:t>הסתייגות מספר 124.</w:t>
      </w:r>
      <w:bookmarkStart w:id="7245" w:name="_ETM_Q1_17198097"/>
      <w:bookmarkEnd w:id="7245"/>
      <w:r>
        <w:rPr>
          <w:rFonts w:hint="cs"/>
          <w:rtl/>
          <w:lang w:eastAsia="he-IL"/>
        </w:rPr>
        <w:t xml:space="preserve"> סיעת יש עתיד, תתחלקו ביניכם.</w:t>
      </w:r>
    </w:p>
    <w:p w14:paraId="025FF4B7" w14:textId="77777777" w:rsidR="009F013E" w:rsidRDefault="009F013E" w:rsidP="009F013E">
      <w:pPr>
        <w:rPr>
          <w:rtl/>
          <w:lang w:eastAsia="he-IL"/>
        </w:rPr>
      </w:pPr>
      <w:bookmarkStart w:id="7246" w:name="_ETM_Q1_17197915"/>
      <w:bookmarkStart w:id="7247" w:name="_ETM_Q1_17198315"/>
      <w:bookmarkEnd w:id="7246"/>
      <w:bookmarkEnd w:id="7247"/>
    </w:p>
    <w:p w14:paraId="363BC7DA" w14:textId="77777777" w:rsidR="009F013E" w:rsidRDefault="009F013E" w:rsidP="009F013E">
      <w:pPr>
        <w:pStyle w:val="a4"/>
        <w:keepNext/>
        <w:rPr>
          <w:rtl/>
        </w:rPr>
      </w:pPr>
      <w:bookmarkStart w:id="7248" w:name="ET_speaker_5765_1522"/>
      <w:r w:rsidRPr="009F013E">
        <w:rPr>
          <w:rStyle w:val="TagStyle"/>
          <w:rtl/>
        </w:rPr>
        <w:t xml:space="preserve"> &lt;&lt; דובר &gt;&gt; </w:t>
      </w:r>
      <w:r>
        <w:rPr>
          <w:rtl/>
        </w:rPr>
        <w:t>מיכאל מרדכי ביטון (המחנה הממלכתי):</w:t>
      </w:r>
      <w:r w:rsidRPr="009F013E">
        <w:rPr>
          <w:rStyle w:val="TagStyle"/>
          <w:rtl/>
        </w:rPr>
        <w:t xml:space="preserve"> &lt;&lt; דובר &gt;&gt;</w:t>
      </w:r>
      <w:r w:rsidR="00C760B0">
        <w:rPr>
          <w:rtl/>
        </w:rPr>
        <w:t xml:space="preserve"> </w:t>
      </w:r>
      <w:bookmarkEnd w:id="7248"/>
    </w:p>
    <w:p w14:paraId="2E6ED8F4" w14:textId="77777777" w:rsidR="009F013E" w:rsidRDefault="009F013E" w:rsidP="009F013E">
      <w:pPr>
        <w:pStyle w:val="KeepWithNext"/>
        <w:rPr>
          <w:rtl/>
          <w:lang w:eastAsia="he-IL"/>
        </w:rPr>
      </w:pPr>
    </w:p>
    <w:p w14:paraId="6D85E28D" w14:textId="77777777" w:rsidR="009F013E" w:rsidRDefault="009F013E" w:rsidP="009F013E">
      <w:pPr>
        <w:rPr>
          <w:rtl/>
          <w:lang w:eastAsia="he-IL"/>
        </w:rPr>
      </w:pPr>
      <w:r>
        <w:rPr>
          <w:rFonts w:hint="cs"/>
          <w:rtl/>
          <w:lang w:eastAsia="he-IL"/>
        </w:rPr>
        <w:t>נאומים בני דקה.</w:t>
      </w:r>
    </w:p>
    <w:p w14:paraId="44513A3A" w14:textId="77777777" w:rsidR="009F013E" w:rsidRDefault="009F013E" w:rsidP="009F013E">
      <w:pPr>
        <w:rPr>
          <w:rtl/>
          <w:lang w:eastAsia="he-IL"/>
        </w:rPr>
      </w:pPr>
      <w:bookmarkStart w:id="7249" w:name="_ETM_Q1_17199922"/>
      <w:bookmarkStart w:id="7250" w:name="_ETM_Q1_17200233"/>
      <w:bookmarkEnd w:id="7249"/>
      <w:bookmarkEnd w:id="7250"/>
    </w:p>
    <w:p w14:paraId="7B339869" w14:textId="77777777" w:rsidR="009F013E" w:rsidRDefault="009F013E" w:rsidP="009F013E">
      <w:pPr>
        <w:pStyle w:val="a4"/>
        <w:keepNext/>
        <w:rPr>
          <w:rtl/>
        </w:rPr>
      </w:pPr>
      <w:bookmarkStart w:id="7251" w:name="ET_speaker_5109_1523"/>
      <w:r w:rsidRPr="009F013E">
        <w:rPr>
          <w:rStyle w:val="TagStyle"/>
          <w:rtl/>
        </w:rPr>
        <w:t xml:space="preserve"> &lt;&lt; דובר &gt;&gt; </w:t>
      </w:r>
      <w:r>
        <w:rPr>
          <w:rtl/>
        </w:rPr>
        <w:t>אלעזר שטרן (יש עתיד):</w:t>
      </w:r>
      <w:r w:rsidRPr="009F013E">
        <w:rPr>
          <w:rStyle w:val="TagStyle"/>
          <w:rtl/>
        </w:rPr>
        <w:t xml:space="preserve"> &lt;&lt; דובר &gt;&gt;</w:t>
      </w:r>
      <w:r w:rsidR="00C760B0">
        <w:rPr>
          <w:rtl/>
        </w:rPr>
        <w:t xml:space="preserve"> </w:t>
      </w:r>
      <w:bookmarkEnd w:id="7251"/>
    </w:p>
    <w:p w14:paraId="056AF014" w14:textId="77777777" w:rsidR="009F013E" w:rsidRDefault="009F013E" w:rsidP="009F013E">
      <w:pPr>
        <w:pStyle w:val="KeepWithNext"/>
        <w:rPr>
          <w:rtl/>
          <w:lang w:eastAsia="he-IL"/>
        </w:rPr>
      </w:pPr>
    </w:p>
    <w:p w14:paraId="7288F386" w14:textId="77777777" w:rsidR="009F013E" w:rsidRDefault="009F013E" w:rsidP="009F013E">
      <w:pPr>
        <w:rPr>
          <w:rtl/>
          <w:lang w:eastAsia="he-IL"/>
        </w:rPr>
      </w:pPr>
      <w:r>
        <w:rPr>
          <w:rFonts w:hint="cs"/>
          <w:rtl/>
          <w:lang w:eastAsia="he-IL"/>
        </w:rPr>
        <w:t>יש כאן נימוקים הגיוניים. מה שכתוב</w:t>
      </w:r>
      <w:bookmarkStart w:id="7252" w:name="_ETM_Q1_17217653"/>
      <w:bookmarkEnd w:id="7252"/>
      <w:r>
        <w:rPr>
          <w:rFonts w:hint="cs"/>
          <w:rtl/>
          <w:lang w:eastAsia="he-IL"/>
        </w:rPr>
        <w:t xml:space="preserve"> בהסתייגות 124 זה שביום כינוס הכנסת ה-26 יבוא במקום זה</w:t>
      </w:r>
      <w:bookmarkStart w:id="7253" w:name="_ETM_Q1_17222053"/>
      <w:bookmarkEnd w:id="7253"/>
      <w:r>
        <w:rPr>
          <w:rFonts w:hint="cs"/>
          <w:rtl/>
          <w:lang w:eastAsia="he-IL"/>
        </w:rPr>
        <w:t xml:space="preserve"> יום שתבוצע העברת תשעה מיליארד.</w:t>
      </w:r>
      <w:bookmarkStart w:id="7254" w:name="_ETM_Q1_17235607"/>
      <w:bookmarkEnd w:id="7254"/>
    </w:p>
    <w:p w14:paraId="0AF347BB" w14:textId="77777777" w:rsidR="009F013E" w:rsidRDefault="009F013E" w:rsidP="009F013E">
      <w:pPr>
        <w:rPr>
          <w:rtl/>
          <w:lang w:eastAsia="he-IL"/>
        </w:rPr>
      </w:pPr>
      <w:bookmarkStart w:id="7255" w:name="_ETM_Q1_17236021"/>
      <w:bookmarkEnd w:id="7255"/>
    </w:p>
    <w:p w14:paraId="321381B7" w14:textId="77777777" w:rsidR="009F013E" w:rsidRDefault="009F013E" w:rsidP="009F013E">
      <w:pPr>
        <w:pStyle w:val="a4"/>
        <w:keepNext/>
        <w:rPr>
          <w:rtl/>
        </w:rPr>
      </w:pPr>
      <w:bookmarkStart w:id="7256" w:name="ET_speaker_5765_1524"/>
      <w:r w:rsidRPr="009F013E">
        <w:rPr>
          <w:rStyle w:val="TagStyle"/>
          <w:rtl/>
        </w:rPr>
        <w:t xml:space="preserve"> &lt;&lt; דובר &gt;&gt; </w:t>
      </w:r>
      <w:r>
        <w:rPr>
          <w:rtl/>
        </w:rPr>
        <w:t>מיכאל מרדכי ביטון (המחנה הממלכתי):</w:t>
      </w:r>
      <w:r w:rsidRPr="009F013E">
        <w:rPr>
          <w:rStyle w:val="TagStyle"/>
          <w:rtl/>
        </w:rPr>
        <w:t xml:space="preserve"> &lt;&lt; דובר &gt;&gt;</w:t>
      </w:r>
      <w:r w:rsidR="00C760B0">
        <w:rPr>
          <w:rtl/>
        </w:rPr>
        <w:t xml:space="preserve"> </w:t>
      </w:r>
      <w:bookmarkEnd w:id="7256"/>
    </w:p>
    <w:p w14:paraId="31640679" w14:textId="77777777" w:rsidR="009F013E" w:rsidRDefault="009F013E" w:rsidP="009F013E">
      <w:pPr>
        <w:pStyle w:val="KeepWithNext"/>
        <w:rPr>
          <w:rtl/>
          <w:lang w:eastAsia="he-IL"/>
        </w:rPr>
      </w:pPr>
    </w:p>
    <w:p w14:paraId="65592440" w14:textId="77777777" w:rsidR="009F013E" w:rsidRDefault="009F013E" w:rsidP="009F013E">
      <w:pPr>
        <w:rPr>
          <w:rtl/>
          <w:lang w:eastAsia="he-IL"/>
        </w:rPr>
      </w:pPr>
      <w:r>
        <w:rPr>
          <w:rFonts w:hint="cs"/>
          <w:rtl/>
          <w:lang w:eastAsia="he-IL"/>
        </w:rPr>
        <w:t xml:space="preserve">זה הביטוח של בן גביר. </w:t>
      </w:r>
      <w:bookmarkStart w:id="7257" w:name="_ETM_Q1_17238867"/>
      <w:bookmarkStart w:id="7258" w:name="_ETM_Q1_17246459"/>
      <w:bookmarkEnd w:id="7257"/>
      <w:bookmarkEnd w:id="7258"/>
    </w:p>
    <w:p w14:paraId="27D0925A" w14:textId="77777777" w:rsidR="00976E2A" w:rsidRDefault="00976E2A" w:rsidP="00976E2A">
      <w:pPr>
        <w:rPr>
          <w:rStyle w:val="TagStyle"/>
          <w:rFonts w:ascii="David" w:hAnsi="David"/>
          <w:u w:val="single"/>
          <w:rtl/>
          <w:lang w:eastAsia="he-IL"/>
        </w:rPr>
      </w:pPr>
      <w:bookmarkStart w:id="7259" w:name="_ETM_Q1_17246894"/>
      <w:bookmarkStart w:id="7260" w:name="_ETM_Q1_17250383"/>
      <w:bookmarkStart w:id="7261" w:name="_ETM_Q1_17250422"/>
      <w:bookmarkStart w:id="7262" w:name="_ETM_Q1_17198423"/>
      <w:bookmarkStart w:id="7263" w:name="_ETM_Q1_17174099"/>
      <w:bookmarkStart w:id="7264" w:name="_ETM_Q1_17109225"/>
      <w:bookmarkStart w:id="7265" w:name="_ETM_Q1_16839154"/>
      <w:bookmarkStart w:id="7266" w:name="_ETM_Q1_16839215"/>
      <w:bookmarkStart w:id="7267" w:name="_ETM_Q1_16819067"/>
      <w:bookmarkEnd w:id="7259"/>
      <w:bookmarkEnd w:id="7260"/>
      <w:bookmarkEnd w:id="7261"/>
      <w:bookmarkEnd w:id="7262"/>
      <w:bookmarkEnd w:id="7263"/>
      <w:bookmarkEnd w:id="7264"/>
      <w:bookmarkEnd w:id="7265"/>
      <w:bookmarkEnd w:id="7266"/>
      <w:bookmarkEnd w:id="7267"/>
    </w:p>
    <w:p w14:paraId="078B5E24" w14:textId="77777777" w:rsidR="00976E2A" w:rsidRDefault="00976E2A" w:rsidP="00976E2A">
      <w:pPr>
        <w:pStyle w:val="af6"/>
        <w:keepNext/>
        <w:rPr>
          <w:rtl/>
        </w:rPr>
      </w:pPr>
      <w:bookmarkStart w:id="7268" w:name="ET_yor_5797_1516"/>
      <w:r w:rsidRPr="00976E2A">
        <w:rPr>
          <w:rStyle w:val="TagStyle"/>
          <w:rtl/>
        </w:rPr>
        <w:t xml:space="preserve"> &lt;&lt; יור &gt;&gt; </w:t>
      </w:r>
      <w:r>
        <w:rPr>
          <w:rtl/>
        </w:rPr>
        <w:t>היו"ר יצחק פינדרוס:</w:t>
      </w:r>
      <w:r w:rsidRPr="00976E2A">
        <w:rPr>
          <w:rStyle w:val="TagStyle"/>
          <w:rtl/>
        </w:rPr>
        <w:t xml:space="preserve"> &lt;&lt; יור &gt;&gt;</w:t>
      </w:r>
      <w:r w:rsidR="00C760B0">
        <w:rPr>
          <w:rtl/>
        </w:rPr>
        <w:t xml:space="preserve"> </w:t>
      </w:r>
      <w:bookmarkEnd w:id="7268"/>
    </w:p>
    <w:p w14:paraId="08A73D95" w14:textId="77777777" w:rsidR="00976E2A" w:rsidRDefault="00976E2A" w:rsidP="00976E2A">
      <w:pPr>
        <w:pStyle w:val="KeepWithNext"/>
        <w:rPr>
          <w:rtl/>
          <w:lang w:eastAsia="he-IL"/>
        </w:rPr>
      </w:pPr>
    </w:p>
    <w:p w14:paraId="12F240F1" w14:textId="77777777" w:rsidR="004C71BB" w:rsidRDefault="004C71BB" w:rsidP="004C71BB">
      <w:pPr>
        <w:rPr>
          <w:rtl/>
          <w:lang w:eastAsia="he-IL"/>
        </w:rPr>
      </w:pPr>
      <w:r>
        <w:rPr>
          <w:rtl/>
          <w:lang w:eastAsia="he-IL"/>
        </w:rPr>
        <w:t xml:space="preserve">מי בעד קבלת הסתייגות מספר </w:t>
      </w:r>
      <w:r w:rsidR="009F013E">
        <w:rPr>
          <w:rFonts w:hint="cs"/>
          <w:rtl/>
          <w:lang w:eastAsia="he-IL"/>
        </w:rPr>
        <w:t>124</w:t>
      </w:r>
      <w:r>
        <w:rPr>
          <w:rtl/>
          <w:lang w:eastAsia="he-IL"/>
        </w:rPr>
        <w:t xml:space="preserve">? </w:t>
      </w:r>
      <w:r w:rsidR="009F013E">
        <w:rPr>
          <w:rFonts w:hint="cs"/>
          <w:rtl/>
          <w:lang w:eastAsia="he-IL"/>
        </w:rPr>
        <w:t xml:space="preserve">6. </w:t>
      </w:r>
      <w:r>
        <w:rPr>
          <w:rtl/>
          <w:lang w:eastAsia="he-IL"/>
        </w:rPr>
        <w:t xml:space="preserve">מי נגד? </w:t>
      </w:r>
      <w:r w:rsidR="009F013E">
        <w:rPr>
          <w:rFonts w:hint="cs"/>
          <w:rtl/>
          <w:lang w:eastAsia="he-IL"/>
        </w:rPr>
        <w:t xml:space="preserve">8. </w:t>
      </w:r>
      <w:r>
        <w:rPr>
          <w:rtl/>
          <w:lang w:eastAsia="he-IL"/>
        </w:rPr>
        <w:t>מי נמנע? אין נמנעים.</w:t>
      </w:r>
    </w:p>
    <w:p w14:paraId="72B21FC9" w14:textId="77777777" w:rsidR="004C71BB" w:rsidRDefault="004C71BB" w:rsidP="004C71BB">
      <w:pPr>
        <w:rPr>
          <w:rtl/>
          <w:lang w:eastAsia="he-IL"/>
        </w:rPr>
      </w:pPr>
    </w:p>
    <w:p w14:paraId="367A51BD" w14:textId="77777777" w:rsidR="004C71BB" w:rsidRDefault="004C71BB" w:rsidP="004C71BB">
      <w:pPr>
        <w:pStyle w:val="af1"/>
        <w:keepNext/>
        <w:rPr>
          <w:rtl/>
          <w:lang w:eastAsia="he-IL"/>
        </w:rPr>
      </w:pPr>
      <w:r>
        <w:rPr>
          <w:rFonts w:hint="cs"/>
          <w:rtl/>
          <w:lang w:eastAsia="he-IL"/>
        </w:rPr>
        <w:t>הצבעה</w:t>
      </w:r>
    </w:p>
    <w:p w14:paraId="0D9E92E9" w14:textId="77777777" w:rsidR="004C71BB" w:rsidRDefault="004C71BB" w:rsidP="004C71BB">
      <w:pPr>
        <w:pStyle w:val="--"/>
        <w:keepNext/>
        <w:rPr>
          <w:rtl/>
          <w:lang w:eastAsia="he-IL"/>
        </w:rPr>
      </w:pPr>
      <w:r>
        <w:rPr>
          <w:rFonts w:hint="cs"/>
          <w:rtl/>
          <w:lang w:eastAsia="he-IL"/>
        </w:rPr>
        <w:t>ההסתייגות לא נתקבלה</w:t>
      </w:r>
    </w:p>
    <w:p w14:paraId="1776A08E" w14:textId="77777777" w:rsidR="004C71BB" w:rsidRDefault="004C71BB" w:rsidP="004C71BB">
      <w:pPr>
        <w:rPr>
          <w:rStyle w:val="TagStyle"/>
          <w:rFonts w:ascii="David" w:hAnsi="David"/>
          <w:u w:val="single"/>
          <w:rtl/>
          <w:lang w:eastAsia="he-IL"/>
        </w:rPr>
      </w:pPr>
    </w:p>
    <w:p w14:paraId="3CFA2BFF" w14:textId="77777777" w:rsidR="00976E2A" w:rsidRDefault="00976E2A" w:rsidP="00976E2A">
      <w:pPr>
        <w:pStyle w:val="af6"/>
        <w:keepNext/>
        <w:rPr>
          <w:rtl/>
        </w:rPr>
      </w:pPr>
      <w:bookmarkStart w:id="7269" w:name="_ETM_Q1_17116369"/>
      <w:bookmarkStart w:id="7270" w:name="ET_yor_5797_1517"/>
      <w:bookmarkEnd w:id="7269"/>
      <w:r w:rsidRPr="00976E2A">
        <w:rPr>
          <w:rStyle w:val="TagStyle"/>
          <w:rtl/>
        </w:rPr>
        <w:t xml:space="preserve"> &lt;&lt; יור &gt;&gt; </w:t>
      </w:r>
      <w:r>
        <w:rPr>
          <w:rtl/>
        </w:rPr>
        <w:t>היו"ר יצחק פינדרוס:</w:t>
      </w:r>
      <w:r w:rsidRPr="00976E2A">
        <w:rPr>
          <w:rStyle w:val="TagStyle"/>
          <w:rtl/>
        </w:rPr>
        <w:t xml:space="preserve"> &lt;&lt; יור &gt;&gt;</w:t>
      </w:r>
      <w:r w:rsidR="00C760B0">
        <w:rPr>
          <w:rtl/>
        </w:rPr>
        <w:t xml:space="preserve"> </w:t>
      </w:r>
      <w:bookmarkEnd w:id="7270"/>
    </w:p>
    <w:p w14:paraId="6476A941" w14:textId="77777777" w:rsidR="00976E2A" w:rsidRDefault="00976E2A" w:rsidP="00976E2A">
      <w:pPr>
        <w:pStyle w:val="KeepWithNext"/>
        <w:rPr>
          <w:rtl/>
          <w:lang w:eastAsia="he-IL"/>
        </w:rPr>
      </w:pPr>
    </w:p>
    <w:p w14:paraId="374817BA" w14:textId="77777777" w:rsidR="004C71BB" w:rsidRDefault="004C71BB" w:rsidP="004C71BB">
      <w:pPr>
        <w:rPr>
          <w:rtl/>
          <w:lang w:eastAsia="he-IL"/>
        </w:rPr>
      </w:pPr>
      <w:bookmarkStart w:id="7271" w:name="_ETM_Q1_17116747"/>
      <w:bookmarkStart w:id="7272" w:name="_ETM_Q1_17116786"/>
      <w:bookmarkEnd w:id="7271"/>
      <w:bookmarkEnd w:id="7272"/>
      <w:r>
        <w:rPr>
          <w:rtl/>
          <w:lang w:eastAsia="he-IL"/>
        </w:rPr>
        <w:t>ההסתייגות לא התקבלה.</w:t>
      </w:r>
    </w:p>
    <w:p w14:paraId="63C310BC" w14:textId="77777777" w:rsidR="009F013E" w:rsidRDefault="009F013E" w:rsidP="004C71BB">
      <w:pPr>
        <w:rPr>
          <w:rtl/>
          <w:lang w:eastAsia="he-IL"/>
        </w:rPr>
      </w:pPr>
      <w:bookmarkStart w:id="7273" w:name="_ETM_Q1_17263691"/>
      <w:bookmarkEnd w:id="7273"/>
    </w:p>
    <w:p w14:paraId="4D65F827" w14:textId="77777777" w:rsidR="009F013E" w:rsidRDefault="009F013E" w:rsidP="004C71BB">
      <w:pPr>
        <w:rPr>
          <w:rtl/>
          <w:lang w:eastAsia="he-IL"/>
        </w:rPr>
      </w:pPr>
      <w:r>
        <w:rPr>
          <w:rFonts w:hint="cs"/>
          <w:rtl/>
          <w:lang w:eastAsia="he-IL"/>
        </w:rPr>
        <w:t>ה</w:t>
      </w:r>
      <w:bookmarkStart w:id="7274" w:name="_ETM_Q1_17263990"/>
      <w:bookmarkEnd w:id="7274"/>
      <w:r>
        <w:rPr>
          <w:rFonts w:hint="cs"/>
          <w:rtl/>
          <w:lang w:eastAsia="he-IL"/>
        </w:rPr>
        <w:t>סתייגות מספר 125.</w:t>
      </w:r>
    </w:p>
    <w:p w14:paraId="5BEDD3AC" w14:textId="77777777" w:rsidR="009F013E" w:rsidRDefault="009F013E" w:rsidP="004C71BB">
      <w:pPr>
        <w:rPr>
          <w:rtl/>
          <w:lang w:eastAsia="he-IL"/>
        </w:rPr>
      </w:pPr>
    </w:p>
    <w:p w14:paraId="4DDE4FB7" w14:textId="77777777" w:rsidR="009F013E" w:rsidRDefault="009F013E" w:rsidP="009F013E">
      <w:pPr>
        <w:pStyle w:val="a4"/>
        <w:keepNext/>
        <w:rPr>
          <w:rtl/>
        </w:rPr>
      </w:pPr>
      <w:bookmarkStart w:id="7275" w:name="ET_speaker_5109_1526"/>
      <w:r w:rsidRPr="009F013E">
        <w:rPr>
          <w:rStyle w:val="TagStyle"/>
          <w:rtl/>
        </w:rPr>
        <w:t xml:space="preserve"> &lt;&lt; דובר &gt;&gt; </w:t>
      </w:r>
      <w:r>
        <w:rPr>
          <w:rtl/>
        </w:rPr>
        <w:t>אלעזר שטרן (יש עתיד):</w:t>
      </w:r>
      <w:r w:rsidRPr="009F013E">
        <w:rPr>
          <w:rStyle w:val="TagStyle"/>
          <w:rtl/>
        </w:rPr>
        <w:t xml:space="preserve"> &lt;&lt; דובר &gt;&gt;</w:t>
      </w:r>
      <w:r w:rsidR="00C760B0">
        <w:rPr>
          <w:rtl/>
        </w:rPr>
        <w:t xml:space="preserve"> </w:t>
      </w:r>
      <w:bookmarkEnd w:id="7275"/>
    </w:p>
    <w:p w14:paraId="64A4FE56" w14:textId="77777777" w:rsidR="009F013E" w:rsidRDefault="009F013E" w:rsidP="009F013E">
      <w:pPr>
        <w:pStyle w:val="KeepWithNext"/>
        <w:rPr>
          <w:rtl/>
          <w:lang w:eastAsia="he-IL"/>
        </w:rPr>
      </w:pPr>
    </w:p>
    <w:p w14:paraId="28BE27CC" w14:textId="77777777" w:rsidR="009F013E" w:rsidRDefault="009F013E" w:rsidP="009F013E">
      <w:pPr>
        <w:rPr>
          <w:rtl/>
          <w:lang w:eastAsia="he-IL"/>
        </w:rPr>
      </w:pPr>
      <w:r>
        <w:rPr>
          <w:rFonts w:hint="cs"/>
          <w:rtl/>
          <w:lang w:eastAsia="he-IL"/>
        </w:rPr>
        <w:t>תודה שזאת הסתייגות חכמה.</w:t>
      </w:r>
    </w:p>
    <w:p w14:paraId="22098EEF" w14:textId="77777777" w:rsidR="009F013E" w:rsidRDefault="009F013E" w:rsidP="009F013E">
      <w:pPr>
        <w:rPr>
          <w:rtl/>
          <w:lang w:eastAsia="he-IL"/>
        </w:rPr>
      </w:pPr>
      <w:bookmarkStart w:id="7276" w:name="_ETM_Q1_17289442"/>
      <w:bookmarkStart w:id="7277" w:name="_ETM_Q1_17289555"/>
      <w:bookmarkEnd w:id="7276"/>
      <w:bookmarkEnd w:id="7277"/>
    </w:p>
    <w:p w14:paraId="63BD27C9" w14:textId="77777777" w:rsidR="009F013E" w:rsidRDefault="009F013E" w:rsidP="009F013E">
      <w:pPr>
        <w:pStyle w:val="a4"/>
        <w:keepNext/>
        <w:rPr>
          <w:rtl/>
        </w:rPr>
      </w:pPr>
      <w:bookmarkStart w:id="7278" w:name="ET_speaker_6255_1527"/>
      <w:r w:rsidRPr="009F013E">
        <w:rPr>
          <w:rStyle w:val="TagStyle"/>
          <w:rtl/>
        </w:rPr>
        <w:t xml:space="preserve"> &lt;&lt; דובר &gt;&gt; </w:t>
      </w:r>
      <w:r>
        <w:rPr>
          <w:rtl/>
        </w:rPr>
        <w:t>סימון דוידסון (יש עתיד):</w:t>
      </w:r>
      <w:r w:rsidRPr="009F013E">
        <w:rPr>
          <w:rStyle w:val="TagStyle"/>
          <w:rtl/>
        </w:rPr>
        <w:t xml:space="preserve"> &lt;&lt; דובר &gt;&gt;</w:t>
      </w:r>
      <w:r w:rsidR="00C760B0">
        <w:rPr>
          <w:rtl/>
        </w:rPr>
        <w:t xml:space="preserve"> </w:t>
      </w:r>
      <w:bookmarkEnd w:id="7278"/>
    </w:p>
    <w:p w14:paraId="6AAC365D" w14:textId="77777777" w:rsidR="009F013E" w:rsidRDefault="009F013E" w:rsidP="009F013E">
      <w:pPr>
        <w:pStyle w:val="KeepWithNext"/>
        <w:rPr>
          <w:rtl/>
          <w:lang w:eastAsia="he-IL"/>
        </w:rPr>
      </w:pPr>
    </w:p>
    <w:p w14:paraId="6BAE80A6" w14:textId="77777777" w:rsidR="009F013E" w:rsidRDefault="009F013E" w:rsidP="009F013E">
      <w:pPr>
        <w:rPr>
          <w:rtl/>
          <w:lang w:eastAsia="he-IL"/>
        </w:rPr>
      </w:pPr>
      <w:r>
        <w:rPr>
          <w:rFonts w:hint="cs"/>
          <w:rtl/>
          <w:lang w:eastAsia="he-IL"/>
        </w:rPr>
        <w:t xml:space="preserve">כמה זמן </w:t>
      </w:r>
      <w:bookmarkStart w:id="7279" w:name="_ETM_Q1_17309386"/>
      <w:bookmarkEnd w:id="7279"/>
      <w:r>
        <w:rPr>
          <w:rFonts w:hint="cs"/>
          <w:rtl/>
          <w:lang w:eastAsia="he-IL"/>
        </w:rPr>
        <w:t>יש לנמק?</w:t>
      </w:r>
    </w:p>
    <w:p w14:paraId="208A4B9B" w14:textId="77777777" w:rsidR="009F013E" w:rsidRDefault="009F013E" w:rsidP="009F013E">
      <w:pPr>
        <w:rPr>
          <w:rtl/>
          <w:lang w:eastAsia="he-IL"/>
        </w:rPr>
      </w:pPr>
      <w:bookmarkStart w:id="7280" w:name="_ETM_Q1_17308390"/>
      <w:bookmarkEnd w:id="7280"/>
    </w:p>
    <w:p w14:paraId="748330FA" w14:textId="77777777" w:rsidR="009F013E" w:rsidRDefault="009F013E" w:rsidP="009F013E">
      <w:pPr>
        <w:pStyle w:val="af6"/>
        <w:keepNext/>
        <w:rPr>
          <w:rtl/>
        </w:rPr>
      </w:pPr>
      <w:bookmarkStart w:id="7281" w:name="ET_yor_5797_1528"/>
      <w:r w:rsidRPr="009F013E">
        <w:rPr>
          <w:rStyle w:val="TagStyle"/>
          <w:rtl/>
        </w:rPr>
        <w:t xml:space="preserve"> &lt;&lt; יור &gt;&gt; </w:t>
      </w:r>
      <w:r>
        <w:rPr>
          <w:rtl/>
        </w:rPr>
        <w:t>היו"ר יצחק פינדרוס:</w:t>
      </w:r>
      <w:r w:rsidRPr="009F013E">
        <w:rPr>
          <w:rStyle w:val="TagStyle"/>
          <w:rtl/>
        </w:rPr>
        <w:t xml:space="preserve"> &lt;&lt; יור &gt;&gt;</w:t>
      </w:r>
      <w:r w:rsidR="00C760B0">
        <w:rPr>
          <w:rtl/>
        </w:rPr>
        <w:t xml:space="preserve"> </w:t>
      </w:r>
      <w:bookmarkEnd w:id="7281"/>
    </w:p>
    <w:p w14:paraId="67FAE572" w14:textId="77777777" w:rsidR="009F013E" w:rsidRDefault="009F013E" w:rsidP="009F013E">
      <w:pPr>
        <w:pStyle w:val="KeepWithNext"/>
        <w:rPr>
          <w:rtl/>
          <w:lang w:eastAsia="he-IL"/>
        </w:rPr>
      </w:pPr>
    </w:p>
    <w:p w14:paraId="1F4145B8" w14:textId="77777777" w:rsidR="009F013E" w:rsidRDefault="009F013E" w:rsidP="009F013E">
      <w:pPr>
        <w:rPr>
          <w:rtl/>
          <w:lang w:eastAsia="he-IL"/>
        </w:rPr>
      </w:pPr>
      <w:bookmarkStart w:id="7282" w:name="_ETM_Q1_17308785"/>
      <w:bookmarkStart w:id="7283" w:name="_ETM_Q1_17308824"/>
      <w:bookmarkEnd w:id="7282"/>
      <w:bookmarkEnd w:id="7283"/>
      <w:r>
        <w:rPr>
          <w:rFonts w:hint="cs"/>
          <w:rtl/>
          <w:lang w:eastAsia="he-IL"/>
        </w:rPr>
        <w:t>דקה.</w:t>
      </w:r>
    </w:p>
    <w:p w14:paraId="261C6EA0" w14:textId="77777777" w:rsidR="009F013E" w:rsidRDefault="009F013E" w:rsidP="009F013E">
      <w:pPr>
        <w:rPr>
          <w:rtl/>
          <w:lang w:eastAsia="he-IL"/>
        </w:rPr>
      </w:pPr>
      <w:bookmarkStart w:id="7284" w:name="_ETM_Q1_17307963"/>
      <w:bookmarkStart w:id="7285" w:name="_ETM_Q1_17308003"/>
      <w:bookmarkStart w:id="7286" w:name="_ETM_Q1_17306150"/>
      <w:bookmarkEnd w:id="7284"/>
      <w:bookmarkEnd w:id="7285"/>
      <w:bookmarkEnd w:id="7286"/>
    </w:p>
    <w:p w14:paraId="2BCCAE3E" w14:textId="77777777" w:rsidR="009F013E" w:rsidRDefault="009F013E" w:rsidP="009F013E">
      <w:pPr>
        <w:pStyle w:val="a4"/>
        <w:keepNext/>
        <w:rPr>
          <w:rtl/>
        </w:rPr>
      </w:pPr>
      <w:bookmarkStart w:id="7287" w:name="ET_speaker_6255_1529"/>
      <w:r w:rsidRPr="009F013E">
        <w:rPr>
          <w:rStyle w:val="TagStyle"/>
          <w:rtl/>
        </w:rPr>
        <w:t xml:space="preserve"> &lt;&lt; דובר &gt;&gt; </w:t>
      </w:r>
      <w:r>
        <w:rPr>
          <w:rtl/>
        </w:rPr>
        <w:t>סימון דוידסון (יש עתיד):</w:t>
      </w:r>
      <w:r w:rsidRPr="009F013E">
        <w:rPr>
          <w:rStyle w:val="TagStyle"/>
          <w:rtl/>
        </w:rPr>
        <w:t xml:space="preserve"> &lt;&lt; דובר &gt;&gt;</w:t>
      </w:r>
      <w:r w:rsidR="00C760B0">
        <w:rPr>
          <w:rtl/>
        </w:rPr>
        <w:t xml:space="preserve"> </w:t>
      </w:r>
      <w:bookmarkEnd w:id="7287"/>
    </w:p>
    <w:p w14:paraId="66454A40" w14:textId="77777777" w:rsidR="009F013E" w:rsidRDefault="009F013E" w:rsidP="009F013E">
      <w:pPr>
        <w:pStyle w:val="KeepWithNext"/>
        <w:rPr>
          <w:rtl/>
          <w:lang w:eastAsia="he-IL"/>
        </w:rPr>
      </w:pPr>
    </w:p>
    <w:p w14:paraId="0B3E6F44" w14:textId="77777777" w:rsidR="009F013E" w:rsidRDefault="009F013E" w:rsidP="009F013E">
      <w:pPr>
        <w:rPr>
          <w:rtl/>
          <w:lang w:eastAsia="he-IL"/>
        </w:rPr>
      </w:pPr>
      <w:bookmarkStart w:id="7288" w:name="_ETM_Q1_17306526"/>
      <w:bookmarkStart w:id="7289" w:name="_ETM_Q1_17306562"/>
      <w:bookmarkEnd w:id="7288"/>
      <w:bookmarkEnd w:id="7289"/>
      <w:r>
        <w:rPr>
          <w:rFonts w:hint="cs"/>
          <w:rtl/>
          <w:lang w:eastAsia="he-IL"/>
        </w:rPr>
        <w:t xml:space="preserve">לא היו שתי דקות? אין </w:t>
      </w:r>
      <w:bookmarkStart w:id="7290" w:name="_ETM_Q1_17306799"/>
      <w:bookmarkEnd w:id="7290"/>
      <w:r>
        <w:rPr>
          <w:rFonts w:hint="cs"/>
          <w:rtl/>
          <w:lang w:eastAsia="he-IL"/>
        </w:rPr>
        <w:t>חוק?</w:t>
      </w:r>
    </w:p>
    <w:p w14:paraId="753F3A66" w14:textId="77777777" w:rsidR="009F013E" w:rsidRDefault="009F013E" w:rsidP="009F013E">
      <w:pPr>
        <w:rPr>
          <w:rtl/>
          <w:lang w:eastAsia="he-IL"/>
        </w:rPr>
      </w:pPr>
    </w:p>
    <w:p w14:paraId="15B04BD3" w14:textId="77777777" w:rsidR="009F013E" w:rsidRDefault="009F013E" w:rsidP="009F013E">
      <w:pPr>
        <w:pStyle w:val="a4"/>
        <w:keepNext/>
        <w:rPr>
          <w:rtl/>
        </w:rPr>
      </w:pPr>
      <w:bookmarkStart w:id="7291" w:name="ET_speaker_טליה_גמאל_1530"/>
      <w:r w:rsidRPr="009F013E">
        <w:rPr>
          <w:rStyle w:val="TagStyle"/>
          <w:rtl/>
        </w:rPr>
        <w:t xml:space="preserve"> &lt;&lt; דובר &gt;&gt; </w:t>
      </w:r>
      <w:r>
        <w:rPr>
          <w:rtl/>
        </w:rPr>
        <w:t>טליה ג'מאל:</w:t>
      </w:r>
      <w:r w:rsidRPr="009F013E">
        <w:rPr>
          <w:rStyle w:val="TagStyle"/>
          <w:rtl/>
        </w:rPr>
        <w:t xml:space="preserve"> &lt;&lt; דובר &gt;&gt;</w:t>
      </w:r>
      <w:r w:rsidR="00C760B0">
        <w:rPr>
          <w:rtl/>
        </w:rPr>
        <w:t xml:space="preserve"> </w:t>
      </w:r>
      <w:bookmarkEnd w:id="7291"/>
    </w:p>
    <w:p w14:paraId="27599F5E" w14:textId="77777777" w:rsidR="009F013E" w:rsidRDefault="009F013E" w:rsidP="009F013E">
      <w:pPr>
        <w:pStyle w:val="KeepWithNext"/>
        <w:rPr>
          <w:rtl/>
          <w:lang w:eastAsia="he-IL"/>
        </w:rPr>
      </w:pPr>
    </w:p>
    <w:p w14:paraId="34439817" w14:textId="77777777" w:rsidR="009F013E" w:rsidRDefault="009F013E" w:rsidP="009F013E">
      <w:pPr>
        <w:rPr>
          <w:rtl/>
          <w:lang w:eastAsia="he-IL"/>
        </w:rPr>
      </w:pPr>
      <w:r>
        <w:rPr>
          <w:rFonts w:hint="cs"/>
          <w:rtl/>
          <w:lang w:eastAsia="he-IL"/>
        </w:rPr>
        <w:t>לא. זה משתנה.</w:t>
      </w:r>
      <w:r w:rsidR="004C133C">
        <w:rPr>
          <w:rFonts w:hint="cs"/>
          <w:rtl/>
          <w:lang w:eastAsia="he-IL"/>
        </w:rPr>
        <w:t xml:space="preserve"> </w:t>
      </w:r>
      <w:r>
        <w:rPr>
          <w:rFonts w:hint="cs"/>
          <w:rtl/>
          <w:lang w:eastAsia="he-IL"/>
        </w:rPr>
        <w:t>ליושב ראש יש סמכות לנהל את הישיבה.</w:t>
      </w:r>
    </w:p>
    <w:p w14:paraId="202E7403" w14:textId="77777777" w:rsidR="009F013E" w:rsidRDefault="009F013E" w:rsidP="009F013E">
      <w:pPr>
        <w:rPr>
          <w:rtl/>
          <w:lang w:eastAsia="he-IL"/>
        </w:rPr>
      </w:pPr>
      <w:bookmarkStart w:id="7292" w:name="_ETM_Q1_17310813"/>
      <w:bookmarkStart w:id="7293" w:name="_ETM_Q1_17310857"/>
      <w:bookmarkEnd w:id="7292"/>
      <w:bookmarkEnd w:id="7293"/>
    </w:p>
    <w:p w14:paraId="31255FC6" w14:textId="77777777" w:rsidR="009F013E" w:rsidRDefault="009F013E" w:rsidP="009F013E">
      <w:pPr>
        <w:pStyle w:val="a4"/>
        <w:keepNext/>
        <w:rPr>
          <w:rtl/>
        </w:rPr>
      </w:pPr>
      <w:bookmarkStart w:id="7294" w:name="ET_speaker_5109_1531"/>
      <w:r w:rsidRPr="009F013E">
        <w:rPr>
          <w:rStyle w:val="TagStyle"/>
          <w:rtl/>
        </w:rPr>
        <w:t xml:space="preserve"> &lt;&lt; דובר &gt;&gt; </w:t>
      </w:r>
      <w:r>
        <w:rPr>
          <w:rtl/>
        </w:rPr>
        <w:t>אלעזר שטרן (יש עתיד):</w:t>
      </w:r>
      <w:r w:rsidRPr="009F013E">
        <w:rPr>
          <w:rStyle w:val="TagStyle"/>
          <w:rtl/>
        </w:rPr>
        <w:t xml:space="preserve"> &lt;&lt; דובר &gt;&gt;</w:t>
      </w:r>
      <w:r w:rsidR="00C760B0">
        <w:rPr>
          <w:rtl/>
        </w:rPr>
        <w:t xml:space="preserve"> </w:t>
      </w:r>
      <w:bookmarkEnd w:id="7294"/>
    </w:p>
    <w:p w14:paraId="01D7E9C1" w14:textId="77777777" w:rsidR="009F013E" w:rsidRDefault="009F013E" w:rsidP="009F013E">
      <w:pPr>
        <w:pStyle w:val="KeepWithNext"/>
        <w:rPr>
          <w:rtl/>
          <w:lang w:eastAsia="he-IL"/>
        </w:rPr>
      </w:pPr>
    </w:p>
    <w:p w14:paraId="532F34C7" w14:textId="77777777" w:rsidR="009F013E" w:rsidRDefault="009F013E" w:rsidP="009F013E">
      <w:pPr>
        <w:rPr>
          <w:rtl/>
          <w:lang w:eastAsia="he-IL"/>
        </w:rPr>
      </w:pPr>
      <w:r>
        <w:rPr>
          <w:rFonts w:hint="cs"/>
          <w:rtl/>
          <w:lang w:eastAsia="he-IL"/>
        </w:rPr>
        <w:t>מי החליט על הזמנים?</w:t>
      </w:r>
    </w:p>
    <w:p w14:paraId="5508A1D1" w14:textId="77777777" w:rsidR="009F013E" w:rsidRDefault="009F013E" w:rsidP="009F013E">
      <w:pPr>
        <w:rPr>
          <w:rtl/>
          <w:lang w:eastAsia="he-IL"/>
        </w:rPr>
      </w:pPr>
      <w:bookmarkStart w:id="7295" w:name="_ETM_Q1_17311412"/>
      <w:bookmarkStart w:id="7296" w:name="_ETM_Q1_17311455"/>
      <w:bookmarkStart w:id="7297" w:name="_ETM_Q1_17315437"/>
      <w:bookmarkEnd w:id="7295"/>
      <w:bookmarkEnd w:id="7296"/>
      <w:bookmarkEnd w:id="7297"/>
    </w:p>
    <w:p w14:paraId="4734B281" w14:textId="77777777" w:rsidR="009F013E" w:rsidRDefault="009F013E" w:rsidP="009F013E">
      <w:pPr>
        <w:pStyle w:val="af6"/>
        <w:keepNext/>
        <w:rPr>
          <w:rtl/>
        </w:rPr>
      </w:pPr>
      <w:bookmarkStart w:id="7298" w:name="ET_yor_5797_1532"/>
      <w:r w:rsidRPr="009F013E">
        <w:rPr>
          <w:rStyle w:val="TagStyle"/>
          <w:rtl/>
        </w:rPr>
        <w:t xml:space="preserve"> &lt;&lt; יור &gt;&gt; </w:t>
      </w:r>
      <w:r>
        <w:rPr>
          <w:rtl/>
        </w:rPr>
        <w:t>היו"ר יצחק פינדרוס:</w:t>
      </w:r>
      <w:r w:rsidRPr="009F013E">
        <w:rPr>
          <w:rStyle w:val="TagStyle"/>
          <w:rtl/>
        </w:rPr>
        <w:t xml:space="preserve"> &lt;&lt; יור &gt;&gt;</w:t>
      </w:r>
      <w:r w:rsidR="00C760B0">
        <w:rPr>
          <w:rtl/>
        </w:rPr>
        <w:t xml:space="preserve"> </w:t>
      </w:r>
      <w:bookmarkEnd w:id="7298"/>
    </w:p>
    <w:p w14:paraId="4BB0E810" w14:textId="77777777" w:rsidR="009F013E" w:rsidRDefault="009F013E" w:rsidP="009F013E">
      <w:pPr>
        <w:pStyle w:val="KeepWithNext"/>
        <w:rPr>
          <w:rtl/>
        </w:rPr>
      </w:pPr>
    </w:p>
    <w:p w14:paraId="5CC3888D" w14:textId="77777777" w:rsidR="009F013E" w:rsidRDefault="009F013E" w:rsidP="009F013E">
      <w:pPr>
        <w:rPr>
          <w:rtl/>
        </w:rPr>
      </w:pPr>
      <w:bookmarkStart w:id="7299" w:name="_ETM_Q1_17315915"/>
      <w:bookmarkStart w:id="7300" w:name="_ETM_Q1_17315969"/>
      <w:bookmarkEnd w:id="7299"/>
      <w:bookmarkEnd w:id="7300"/>
      <w:r>
        <w:rPr>
          <w:rFonts w:hint="cs"/>
          <w:rtl/>
        </w:rPr>
        <w:t>אין</w:t>
      </w:r>
      <w:r w:rsidR="004C133C">
        <w:rPr>
          <w:rFonts w:hint="cs"/>
          <w:rtl/>
        </w:rPr>
        <w:t xml:space="preserve"> </w:t>
      </w:r>
      <w:r>
        <w:rPr>
          <w:rFonts w:hint="cs"/>
          <w:rtl/>
        </w:rPr>
        <w:t xml:space="preserve">עכשיו הפסקה לדיון. אתה מנמק הסתייגות. </w:t>
      </w:r>
      <w:bookmarkStart w:id="7301" w:name="_ETM_Q1_17322720"/>
      <w:bookmarkEnd w:id="7301"/>
    </w:p>
    <w:p w14:paraId="545A61C9" w14:textId="77777777" w:rsidR="009F013E" w:rsidRDefault="009F013E" w:rsidP="009F013E">
      <w:pPr>
        <w:rPr>
          <w:rtl/>
        </w:rPr>
      </w:pPr>
      <w:bookmarkStart w:id="7302" w:name="_ETM_Q1_17322753"/>
      <w:bookmarkEnd w:id="7302"/>
    </w:p>
    <w:p w14:paraId="2A6650AF" w14:textId="77777777" w:rsidR="009F013E" w:rsidRDefault="009F013E" w:rsidP="009F013E">
      <w:pPr>
        <w:pStyle w:val="a4"/>
        <w:keepNext/>
        <w:rPr>
          <w:rtl/>
        </w:rPr>
      </w:pPr>
      <w:bookmarkStart w:id="7303" w:name="ET_speaker_5109_1533"/>
      <w:r w:rsidRPr="009F013E">
        <w:rPr>
          <w:rStyle w:val="TagStyle"/>
          <w:rtl/>
        </w:rPr>
        <w:t xml:space="preserve"> &lt;&lt; דובר &gt;&gt; </w:t>
      </w:r>
      <w:r>
        <w:rPr>
          <w:rtl/>
        </w:rPr>
        <w:t>אלעזר שטרן (יש עתיד):</w:t>
      </w:r>
      <w:r w:rsidRPr="009F013E">
        <w:rPr>
          <w:rStyle w:val="TagStyle"/>
          <w:rtl/>
        </w:rPr>
        <w:t xml:space="preserve"> &lt;&lt; דובר &gt;&gt;</w:t>
      </w:r>
      <w:r w:rsidR="00C760B0">
        <w:rPr>
          <w:rtl/>
        </w:rPr>
        <w:t xml:space="preserve"> </w:t>
      </w:r>
      <w:bookmarkEnd w:id="7303"/>
    </w:p>
    <w:p w14:paraId="32321C4C" w14:textId="77777777" w:rsidR="009F013E" w:rsidRDefault="009F013E" w:rsidP="009F013E">
      <w:pPr>
        <w:pStyle w:val="KeepWithNext"/>
        <w:rPr>
          <w:rtl/>
          <w:lang w:eastAsia="he-IL"/>
        </w:rPr>
      </w:pPr>
    </w:p>
    <w:p w14:paraId="47745777" w14:textId="77777777" w:rsidR="009F013E" w:rsidRDefault="009F013E" w:rsidP="009F013E">
      <w:pPr>
        <w:rPr>
          <w:rtl/>
          <w:lang w:eastAsia="he-IL"/>
        </w:rPr>
      </w:pPr>
      <w:r>
        <w:rPr>
          <w:rFonts w:hint="cs"/>
          <w:rtl/>
          <w:lang w:eastAsia="he-IL"/>
        </w:rPr>
        <w:t xml:space="preserve">אני שאלתי אם הייעוץ המשפטי </w:t>
      </w:r>
      <w:bookmarkStart w:id="7304" w:name="_ETM_Q1_17320166"/>
      <w:bookmarkEnd w:id="7304"/>
      <w:r>
        <w:rPr>
          <w:rFonts w:hint="cs"/>
          <w:rtl/>
          <w:lang w:eastAsia="he-IL"/>
        </w:rPr>
        <w:t>חושב שדקה זה זמן הגיוני לנמק הסתייגות הגיונית.</w:t>
      </w:r>
      <w:bookmarkStart w:id="7305" w:name="_ETM_Q1_17328271"/>
      <w:bookmarkEnd w:id="7305"/>
    </w:p>
    <w:p w14:paraId="554C517D" w14:textId="77777777" w:rsidR="009F013E" w:rsidRDefault="009F013E" w:rsidP="009F013E">
      <w:pPr>
        <w:rPr>
          <w:rtl/>
          <w:lang w:eastAsia="he-IL"/>
        </w:rPr>
      </w:pPr>
      <w:bookmarkStart w:id="7306" w:name="_ETM_Q1_17328954"/>
      <w:bookmarkEnd w:id="7306"/>
    </w:p>
    <w:p w14:paraId="6BDEF968" w14:textId="77777777" w:rsidR="009F013E" w:rsidRDefault="009F013E" w:rsidP="009F013E">
      <w:pPr>
        <w:pStyle w:val="af6"/>
        <w:keepNext/>
        <w:rPr>
          <w:rtl/>
        </w:rPr>
      </w:pPr>
      <w:bookmarkStart w:id="7307" w:name="ET_yor_5797_1534"/>
      <w:r w:rsidRPr="009F013E">
        <w:rPr>
          <w:rStyle w:val="TagStyle"/>
          <w:rtl/>
        </w:rPr>
        <w:t xml:space="preserve"> &lt;&lt; יור &gt;&gt; </w:t>
      </w:r>
      <w:r>
        <w:rPr>
          <w:rtl/>
        </w:rPr>
        <w:t>היו"ר יצחק פינדרוס:</w:t>
      </w:r>
      <w:r w:rsidRPr="009F013E">
        <w:rPr>
          <w:rStyle w:val="TagStyle"/>
          <w:rtl/>
        </w:rPr>
        <w:t xml:space="preserve"> &lt;&lt; יור &gt;&gt;</w:t>
      </w:r>
      <w:r w:rsidR="00C760B0">
        <w:rPr>
          <w:rtl/>
        </w:rPr>
        <w:t xml:space="preserve"> </w:t>
      </w:r>
      <w:bookmarkEnd w:id="7307"/>
    </w:p>
    <w:p w14:paraId="6412F22E" w14:textId="77777777" w:rsidR="009F013E" w:rsidRDefault="009F013E" w:rsidP="009F013E">
      <w:pPr>
        <w:pStyle w:val="KeepWithNext"/>
        <w:rPr>
          <w:rtl/>
          <w:lang w:eastAsia="he-IL"/>
        </w:rPr>
      </w:pPr>
    </w:p>
    <w:p w14:paraId="45E1C207" w14:textId="77777777" w:rsidR="009F013E" w:rsidRDefault="009F013E" w:rsidP="009F013E">
      <w:pPr>
        <w:rPr>
          <w:rtl/>
          <w:lang w:eastAsia="he-IL"/>
        </w:rPr>
      </w:pPr>
      <w:bookmarkStart w:id="7308" w:name="_ETM_Q1_17329459"/>
      <w:bookmarkStart w:id="7309" w:name="_ETM_Q1_17329509"/>
      <w:bookmarkEnd w:id="7308"/>
      <w:bookmarkEnd w:id="7309"/>
      <w:r>
        <w:rPr>
          <w:rFonts w:hint="cs"/>
          <w:rtl/>
          <w:lang w:eastAsia="he-IL"/>
        </w:rPr>
        <w:t>כנראה שלא. אנחנו נעבור להצבעה.</w:t>
      </w:r>
      <w:bookmarkStart w:id="7310" w:name="_ETM_Q1_17329380"/>
      <w:bookmarkEnd w:id="7310"/>
    </w:p>
    <w:p w14:paraId="1A581092" w14:textId="77777777" w:rsidR="008D10A8" w:rsidRDefault="008D10A8" w:rsidP="009F013E">
      <w:pPr>
        <w:rPr>
          <w:rtl/>
          <w:lang w:eastAsia="he-IL"/>
        </w:rPr>
      </w:pPr>
    </w:p>
    <w:p w14:paraId="00DD4EEE" w14:textId="77777777" w:rsidR="009F013E" w:rsidRDefault="009F013E" w:rsidP="009F013E">
      <w:pPr>
        <w:rPr>
          <w:rStyle w:val="TagStyle"/>
          <w:rFonts w:ascii="David" w:hAnsi="David"/>
          <w:u w:val="single"/>
          <w:rtl/>
          <w:lang w:eastAsia="he-IL"/>
        </w:rPr>
      </w:pPr>
    </w:p>
    <w:p w14:paraId="45299F68" w14:textId="77777777" w:rsidR="009F013E" w:rsidRDefault="009F013E" w:rsidP="009F013E">
      <w:pPr>
        <w:pStyle w:val="a4"/>
        <w:keepNext/>
        <w:rPr>
          <w:rtl/>
        </w:rPr>
      </w:pPr>
      <w:bookmarkStart w:id="7311" w:name="ET_speaker_5765_1538"/>
      <w:r w:rsidRPr="009F013E">
        <w:rPr>
          <w:rStyle w:val="TagStyle"/>
          <w:rtl/>
        </w:rPr>
        <w:t xml:space="preserve"> &lt;&lt; דובר &gt;&gt; </w:t>
      </w:r>
      <w:r>
        <w:rPr>
          <w:rtl/>
        </w:rPr>
        <w:t>מיכאל מרדכי ביטון (המחנה הממלכתי):</w:t>
      </w:r>
      <w:r w:rsidRPr="009F013E">
        <w:rPr>
          <w:rStyle w:val="TagStyle"/>
          <w:rtl/>
        </w:rPr>
        <w:t xml:space="preserve"> &lt;&lt; דובר &gt;&gt;</w:t>
      </w:r>
      <w:r w:rsidR="00C760B0">
        <w:rPr>
          <w:rtl/>
        </w:rPr>
        <w:t xml:space="preserve"> </w:t>
      </w:r>
      <w:bookmarkEnd w:id="7311"/>
    </w:p>
    <w:p w14:paraId="68D5334B" w14:textId="77777777" w:rsidR="009F013E" w:rsidRDefault="009F013E" w:rsidP="009F013E">
      <w:pPr>
        <w:pStyle w:val="KeepWithNext"/>
        <w:rPr>
          <w:rtl/>
          <w:lang w:eastAsia="he-IL"/>
        </w:rPr>
      </w:pPr>
    </w:p>
    <w:p w14:paraId="561DB9BC" w14:textId="77777777" w:rsidR="009F013E" w:rsidRDefault="009F013E" w:rsidP="009F013E">
      <w:pPr>
        <w:rPr>
          <w:rtl/>
          <w:lang w:eastAsia="he-IL"/>
        </w:rPr>
      </w:pPr>
      <w:bookmarkStart w:id="7312" w:name="_ETM_Q1_17337165"/>
      <w:bookmarkStart w:id="7313" w:name="_ETM_Q1_17337272"/>
      <w:bookmarkEnd w:id="7312"/>
      <w:bookmarkEnd w:id="7313"/>
      <w:r>
        <w:rPr>
          <w:rFonts w:hint="cs"/>
          <w:rtl/>
          <w:lang w:eastAsia="he-IL"/>
        </w:rPr>
        <w:t xml:space="preserve">עוד לא </w:t>
      </w:r>
      <w:bookmarkStart w:id="7314" w:name="_ETM_Q1_17333712"/>
      <w:bookmarkEnd w:id="7314"/>
      <w:r>
        <w:rPr>
          <w:rFonts w:hint="cs"/>
          <w:rtl/>
          <w:lang w:eastAsia="he-IL"/>
        </w:rPr>
        <w:t>עברה דקה.</w:t>
      </w:r>
      <w:bookmarkStart w:id="7315" w:name="_ETM_Q1_17332581"/>
      <w:bookmarkEnd w:id="7315"/>
    </w:p>
    <w:p w14:paraId="4D6B33F1" w14:textId="77777777" w:rsidR="009F013E" w:rsidRDefault="009F013E" w:rsidP="009F013E">
      <w:pPr>
        <w:rPr>
          <w:rtl/>
          <w:lang w:eastAsia="he-IL"/>
        </w:rPr>
      </w:pPr>
    </w:p>
    <w:p w14:paraId="24B48BCE" w14:textId="77777777" w:rsidR="009F013E" w:rsidRDefault="009F013E" w:rsidP="009F013E">
      <w:pPr>
        <w:pStyle w:val="af6"/>
        <w:keepNext/>
        <w:rPr>
          <w:rtl/>
        </w:rPr>
      </w:pPr>
      <w:bookmarkStart w:id="7316" w:name="ET_yor_5797_1537"/>
      <w:r w:rsidRPr="009F013E">
        <w:rPr>
          <w:rStyle w:val="TagStyle"/>
          <w:rtl/>
        </w:rPr>
        <w:t xml:space="preserve"> &lt;&lt; יור &gt;&gt; </w:t>
      </w:r>
      <w:r>
        <w:rPr>
          <w:rtl/>
        </w:rPr>
        <w:t>היו"ר יצחק פינדרוס:</w:t>
      </w:r>
      <w:r w:rsidRPr="009F013E">
        <w:rPr>
          <w:rStyle w:val="TagStyle"/>
          <w:rtl/>
        </w:rPr>
        <w:t xml:space="preserve"> &lt;&lt; יור &gt;&gt;</w:t>
      </w:r>
      <w:r w:rsidR="00C760B0">
        <w:rPr>
          <w:rtl/>
        </w:rPr>
        <w:t xml:space="preserve"> </w:t>
      </w:r>
      <w:bookmarkEnd w:id="7316"/>
    </w:p>
    <w:p w14:paraId="3D641CDA" w14:textId="77777777" w:rsidR="009F013E" w:rsidRDefault="009F013E" w:rsidP="009F013E">
      <w:pPr>
        <w:pStyle w:val="KeepWithNext"/>
        <w:rPr>
          <w:rtl/>
          <w:lang w:eastAsia="he-IL"/>
        </w:rPr>
      </w:pPr>
    </w:p>
    <w:p w14:paraId="44B3A7D1" w14:textId="77777777" w:rsidR="009F013E" w:rsidRDefault="009F013E" w:rsidP="009F013E">
      <w:pPr>
        <w:rPr>
          <w:rtl/>
          <w:lang w:eastAsia="he-IL"/>
        </w:rPr>
      </w:pPr>
      <w:bookmarkStart w:id="7317" w:name="_ETM_Q1_17334199"/>
      <w:bookmarkStart w:id="7318" w:name="_ETM_Q1_17334235"/>
      <w:bookmarkStart w:id="7319" w:name="_ETM_Q1_17329730"/>
      <w:bookmarkEnd w:id="7317"/>
      <w:bookmarkEnd w:id="7318"/>
      <w:bookmarkEnd w:id="7319"/>
      <w:r>
        <w:rPr>
          <w:rFonts w:hint="cs"/>
          <w:rtl/>
          <w:lang w:eastAsia="he-IL"/>
        </w:rPr>
        <w:t>מי בעד קבלת הסתייגות מספר 125? 7. מי נגד? 8. מי נמנע?</w:t>
      </w:r>
      <w:bookmarkStart w:id="7320" w:name="_ETM_Q1_17325531"/>
      <w:bookmarkEnd w:id="7320"/>
      <w:r>
        <w:rPr>
          <w:rFonts w:hint="cs"/>
          <w:rtl/>
          <w:lang w:eastAsia="he-IL"/>
        </w:rPr>
        <w:t xml:space="preserve"> אין נמנעים.</w:t>
      </w:r>
    </w:p>
    <w:p w14:paraId="3B39E7D9" w14:textId="77777777" w:rsidR="009F013E" w:rsidRDefault="009F013E" w:rsidP="009F013E">
      <w:pPr>
        <w:rPr>
          <w:rtl/>
          <w:lang w:eastAsia="he-IL"/>
        </w:rPr>
      </w:pPr>
    </w:p>
    <w:p w14:paraId="37805164" w14:textId="77777777" w:rsidR="009F013E" w:rsidRDefault="009F013E" w:rsidP="009F013E">
      <w:pPr>
        <w:pStyle w:val="af1"/>
        <w:keepNext/>
        <w:rPr>
          <w:rtl/>
          <w:lang w:eastAsia="he-IL"/>
        </w:rPr>
      </w:pPr>
      <w:bookmarkStart w:id="7321" w:name="_ETM_Q1_17325721"/>
      <w:bookmarkStart w:id="7322" w:name="_ETM_Q1_17325876"/>
      <w:bookmarkStart w:id="7323" w:name="_ETM_Q1_17326148"/>
      <w:bookmarkEnd w:id="7321"/>
      <w:bookmarkEnd w:id="7322"/>
      <w:bookmarkEnd w:id="7323"/>
      <w:r>
        <w:rPr>
          <w:rtl/>
          <w:lang w:eastAsia="he-IL"/>
        </w:rPr>
        <w:t>הצבעה</w:t>
      </w:r>
    </w:p>
    <w:p w14:paraId="50BF2FD6" w14:textId="77777777" w:rsidR="009F013E" w:rsidRDefault="009F013E" w:rsidP="009F013E">
      <w:pPr>
        <w:pStyle w:val="--"/>
        <w:keepNext/>
        <w:rPr>
          <w:rtl/>
          <w:lang w:eastAsia="he-IL"/>
        </w:rPr>
      </w:pPr>
      <w:r>
        <w:rPr>
          <w:rFonts w:hint="cs"/>
          <w:rtl/>
          <w:lang w:eastAsia="he-IL"/>
        </w:rPr>
        <w:t>ההסתייגות לא נתקבלה</w:t>
      </w:r>
      <w:bookmarkStart w:id="7324" w:name="_ETM_Q1_17327690"/>
      <w:bookmarkEnd w:id="7324"/>
    </w:p>
    <w:p w14:paraId="519AFBA9" w14:textId="77777777" w:rsidR="009F013E" w:rsidRDefault="009F013E" w:rsidP="009F013E">
      <w:pPr>
        <w:rPr>
          <w:rtl/>
          <w:lang w:eastAsia="he-IL"/>
        </w:rPr>
      </w:pPr>
      <w:bookmarkStart w:id="7325" w:name="_ETM_Q1_17328100"/>
      <w:bookmarkEnd w:id="7325"/>
    </w:p>
    <w:p w14:paraId="41B550D8" w14:textId="77777777" w:rsidR="009F013E" w:rsidRDefault="009F013E" w:rsidP="009F013E">
      <w:pPr>
        <w:pStyle w:val="af6"/>
        <w:keepNext/>
        <w:rPr>
          <w:rtl/>
        </w:rPr>
      </w:pPr>
      <w:bookmarkStart w:id="7326" w:name="ET_yor_5797_1535"/>
      <w:r w:rsidRPr="009F013E">
        <w:rPr>
          <w:rStyle w:val="TagStyle"/>
          <w:rtl/>
        </w:rPr>
        <w:t xml:space="preserve"> &lt;&lt; יור &gt;&gt; </w:t>
      </w:r>
      <w:r>
        <w:rPr>
          <w:rtl/>
        </w:rPr>
        <w:t>היו"ר יצחק פינדרוס:</w:t>
      </w:r>
      <w:r w:rsidRPr="009F013E">
        <w:rPr>
          <w:rStyle w:val="TagStyle"/>
          <w:rtl/>
        </w:rPr>
        <w:t xml:space="preserve"> &lt;&lt; יור &gt;&gt;</w:t>
      </w:r>
      <w:r w:rsidR="00C760B0">
        <w:rPr>
          <w:rtl/>
        </w:rPr>
        <w:t xml:space="preserve"> </w:t>
      </w:r>
      <w:bookmarkEnd w:id="7326"/>
    </w:p>
    <w:p w14:paraId="63EB4F20" w14:textId="77777777" w:rsidR="009F013E" w:rsidRDefault="009F013E" w:rsidP="009F013E">
      <w:pPr>
        <w:pStyle w:val="KeepWithNext"/>
        <w:rPr>
          <w:rtl/>
        </w:rPr>
      </w:pPr>
    </w:p>
    <w:p w14:paraId="5547649A" w14:textId="77777777" w:rsidR="009F013E" w:rsidRDefault="009F013E" w:rsidP="009F013E">
      <w:pPr>
        <w:rPr>
          <w:rtl/>
        </w:rPr>
      </w:pPr>
      <w:bookmarkStart w:id="7327" w:name="_ETM_Q1_17330208"/>
      <w:bookmarkStart w:id="7328" w:name="_ETM_Q1_17330280"/>
      <w:bookmarkEnd w:id="7327"/>
      <w:bookmarkEnd w:id="7328"/>
      <w:r>
        <w:rPr>
          <w:rFonts w:hint="cs"/>
          <w:rtl/>
        </w:rPr>
        <w:t>ההסתייגות לא התקבלה.</w:t>
      </w:r>
    </w:p>
    <w:p w14:paraId="2EEB49F4" w14:textId="77777777" w:rsidR="009F013E" w:rsidRDefault="009F013E" w:rsidP="009F013E">
      <w:pPr>
        <w:rPr>
          <w:rtl/>
        </w:rPr>
      </w:pPr>
      <w:bookmarkStart w:id="7329" w:name="_ETM_Q1_17363501"/>
      <w:bookmarkStart w:id="7330" w:name="_ETM_Q1_17363822"/>
      <w:bookmarkStart w:id="7331" w:name="_ETM_Q1_17365548"/>
      <w:bookmarkEnd w:id="7329"/>
      <w:bookmarkEnd w:id="7330"/>
      <w:bookmarkEnd w:id="7331"/>
    </w:p>
    <w:p w14:paraId="1380DF99" w14:textId="77777777" w:rsidR="009F013E" w:rsidRDefault="009F013E" w:rsidP="009F013E">
      <w:pPr>
        <w:rPr>
          <w:rtl/>
        </w:rPr>
      </w:pPr>
      <w:bookmarkStart w:id="7332" w:name="_ETM_Q1_17365902"/>
      <w:bookmarkEnd w:id="7332"/>
      <w:r>
        <w:rPr>
          <w:rFonts w:hint="cs"/>
          <w:rtl/>
        </w:rPr>
        <w:t>הסתייגות מספר 126.</w:t>
      </w:r>
      <w:bookmarkStart w:id="7333" w:name="_ETM_Q1_17373810"/>
      <w:bookmarkEnd w:id="7333"/>
    </w:p>
    <w:p w14:paraId="520EAEC6" w14:textId="77777777" w:rsidR="009F013E" w:rsidRDefault="009F013E" w:rsidP="009F013E">
      <w:pPr>
        <w:rPr>
          <w:rtl/>
        </w:rPr>
      </w:pPr>
      <w:bookmarkStart w:id="7334" w:name="_ETM_Q1_17374154"/>
      <w:bookmarkEnd w:id="7334"/>
    </w:p>
    <w:p w14:paraId="1853B2A1" w14:textId="77777777" w:rsidR="009F013E" w:rsidRPr="009F013E" w:rsidRDefault="009F013E" w:rsidP="009F013E">
      <w:pPr>
        <w:rPr>
          <w:rtl/>
        </w:rPr>
      </w:pPr>
      <w:bookmarkStart w:id="7335" w:name="_ETM_Q1_17375500"/>
      <w:bookmarkStart w:id="7336" w:name="_ETM_Q1_17375773"/>
      <w:bookmarkEnd w:id="7335"/>
      <w:bookmarkEnd w:id="7336"/>
      <w:r>
        <w:rPr>
          <w:rFonts w:hint="cs"/>
          <w:rtl/>
        </w:rPr>
        <w:t>יש לכם 10</w:t>
      </w:r>
      <w:bookmarkStart w:id="7337" w:name="_ETM_Q1_17376543"/>
      <w:bookmarkEnd w:id="7337"/>
      <w:r>
        <w:rPr>
          <w:rFonts w:hint="cs"/>
          <w:rtl/>
        </w:rPr>
        <w:t xml:space="preserve"> שניות להחליט מי מנמק את ההסתייגות. </w:t>
      </w:r>
    </w:p>
    <w:p w14:paraId="5DF89604" w14:textId="77777777" w:rsidR="009F013E" w:rsidRDefault="009F013E" w:rsidP="009F013E">
      <w:pPr>
        <w:rPr>
          <w:rFonts w:ascii="David" w:hAnsi="David"/>
          <w:rtl/>
          <w:lang w:eastAsia="he-IL"/>
        </w:rPr>
      </w:pPr>
      <w:bookmarkStart w:id="7338" w:name="_ETM_Q1_17329136"/>
      <w:bookmarkEnd w:id="7338"/>
    </w:p>
    <w:p w14:paraId="249FF4E4" w14:textId="77777777" w:rsidR="009F013E" w:rsidRDefault="009F013E" w:rsidP="009F013E">
      <w:pPr>
        <w:pStyle w:val="a4"/>
        <w:keepNext/>
        <w:rPr>
          <w:rtl/>
        </w:rPr>
      </w:pPr>
      <w:bookmarkStart w:id="7339" w:name="ET_speaker_6255_1539"/>
      <w:r w:rsidRPr="009F013E">
        <w:rPr>
          <w:rStyle w:val="TagStyle"/>
          <w:rtl/>
        </w:rPr>
        <w:t xml:space="preserve"> &lt;&lt; דובר &gt;&gt; </w:t>
      </w:r>
      <w:r>
        <w:rPr>
          <w:rtl/>
        </w:rPr>
        <w:t>סימון דוידסון (יש עתיד):</w:t>
      </w:r>
      <w:r w:rsidRPr="009F013E">
        <w:rPr>
          <w:rStyle w:val="TagStyle"/>
          <w:rtl/>
        </w:rPr>
        <w:t xml:space="preserve"> &lt;&lt; דובר &gt;&gt;</w:t>
      </w:r>
      <w:r w:rsidR="00C760B0">
        <w:rPr>
          <w:rtl/>
        </w:rPr>
        <w:t xml:space="preserve"> </w:t>
      </w:r>
      <w:bookmarkEnd w:id="7339"/>
    </w:p>
    <w:p w14:paraId="278295B6" w14:textId="77777777" w:rsidR="009F013E" w:rsidRDefault="009F013E" w:rsidP="009F013E">
      <w:pPr>
        <w:pStyle w:val="KeepWithNext"/>
        <w:rPr>
          <w:rtl/>
          <w:lang w:eastAsia="he-IL"/>
        </w:rPr>
      </w:pPr>
    </w:p>
    <w:p w14:paraId="57B63A83" w14:textId="77777777" w:rsidR="009F013E" w:rsidRDefault="009F013E" w:rsidP="009F013E">
      <w:pPr>
        <w:rPr>
          <w:rtl/>
          <w:lang w:eastAsia="he-IL"/>
        </w:rPr>
      </w:pPr>
      <w:r>
        <w:rPr>
          <w:rFonts w:hint="cs"/>
          <w:rtl/>
          <w:lang w:eastAsia="he-IL"/>
        </w:rPr>
        <w:t>אני רוצה</w:t>
      </w:r>
      <w:r w:rsidR="004C133C">
        <w:rPr>
          <w:rFonts w:hint="cs"/>
          <w:rtl/>
          <w:lang w:eastAsia="he-IL"/>
        </w:rPr>
        <w:t xml:space="preserve"> </w:t>
      </w:r>
      <w:r>
        <w:rPr>
          <w:rFonts w:hint="cs"/>
          <w:rtl/>
          <w:lang w:eastAsia="he-IL"/>
        </w:rPr>
        <w:t>לציין לשבח את צביקה פוגל</w:t>
      </w:r>
      <w:r w:rsidR="004C133C">
        <w:rPr>
          <w:rFonts w:hint="cs"/>
          <w:rtl/>
          <w:lang w:eastAsia="he-IL"/>
        </w:rPr>
        <w:t xml:space="preserve"> </w:t>
      </w:r>
      <w:r>
        <w:rPr>
          <w:rFonts w:hint="cs"/>
          <w:rtl/>
          <w:lang w:eastAsia="he-IL"/>
        </w:rPr>
        <w:t>ואני אגיד לכם למה.</w:t>
      </w:r>
      <w:r w:rsidR="004C133C">
        <w:rPr>
          <w:rFonts w:hint="cs"/>
          <w:rtl/>
          <w:lang w:eastAsia="he-IL"/>
        </w:rPr>
        <w:t xml:space="preserve"> </w:t>
      </w:r>
      <w:r w:rsidR="00840B3E">
        <w:rPr>
          <w:rFonts w:hint="cs"/>
          <w:rtl/>
          <w:lang w:eastAsia="he-IL"/>
        </w:rPr>
        <w:t>יש לנו שר שהלילה אני הולך לדבר עליו הרבה מאוד וקוראים לו בן גביר.</w:t>
      </w:r>
      <w:r w:rsidR="004C133C">
        <w:rPr>
          <w:rFonts w:hint="cs"/>
          <w:rtl/>
          <w:lang w:eastAsia="he-IL"/>
        </w:rPr>
        <w:t xml:space="preserve"> </w:t>
      </w:r>
      <w:r w:rsidR="00840B3E">
        <w:rPr>
          <w:rFonts w:hint="cs"/>
          <w:rtl/>
          <w:lang w:eastAsia="he-IL"/>
        </w:rPr>
        <w:t xml:space="preserve">מכירים אותו? </w:t>
      </w:r>
      <w:bookmarkStart w:id="7340" w:name="_ETM_Q1_17392307"/>
      <w:bookmarkStart w:id="7341" w:name="_ETM_Q1_17395470"/>
      <w:bookmarkEnd w:id="7340"/>
      <w:bookmarkEnd w:id="7341"/>
    </w:p>
    <w:p w14:paraId="04EF93CD" w14:textId="77777777" w:rsidR="00840B3E" w:rsidRDefault="00840B3E" w:rsidP="009F013E">
      <w:pPr>
        <w:rPr>
          <w:rtl/>
          <w:lang w:eastAsia="he-IL"/>
        </w:rPr>
      </w:pPr>
      <w:bookmarkStart w:id="7342" w:name="_ETM_Q1_17395794"/>
      <w:bookmarkEnd w:id="7342"/>
    </w:p>
    <w:p w14:paraId="7605DBA3" w14:textId="77777777" w:rsidR="00840B3E" w:rsidRDefault="00840B3E" w:rsidP="00840B3E">
      <w:pPr>
        <w:pStyle w:val="a4"/>
        <w:keepNext/>
        <w:rPr>
          <w:rtl/>
        </w:rPr>
      </w:pPr>
      <w:bookmarkStart w:id="7343" w:name="ET_speaker_5765_1540"/>
      <w:r w:rsidRPr="00840B3E">
        <w:rPr>
          <w:rStyle w:val="TagStyle"/>
          <w:rtl/>
        </w:rPr>
        <w:t xml:space="preserve"> &lt;&lt; דובר &gt;&gt; </w:t>
      </w:r>
      <w:r>
        <w:rPr>
          <w:rtl/>
        </w:rPr>
        <w:t>מיכאל מרדכי ביטון (המחנה הממלכתי):</w:t>
      </w:r>
      <w:r w:rsidRPr="00840B3E">
        <w:rPr>
          <w:rStyle w:val="TagStyle"/>
          <w:rtl/>
        </w:rPr>
        <w:t xml:space="preserve"> &lt;&lt; דובר &gt;&gt;</w:t>
      </w:r>
      <w:r w:rsidR="00C760B0">
        <w:rPr>
          <w:rtl/>
        </w:rPr>
        <w:t xml:space="preserve"> </w:t>
      </w:r>
      <w:bookmarkEnd w:id="7343"/>
    </w:p>
    <w:p w14:paraId="59C7F6F2" w14:textId="77777777" w:rsidR="00840B3E" w:rsidRDefault="00840B3E" w:rsidP="00840B3E">
      <w:pPr>
        <w:pStyle w:val="KeepWithNext"/>
        <w:rPr>
          <w:rtl/>
          <w:lang w:eastAsia="he-IL"/>
        </w:rPr>
      </w:pPr>
    </w:p>
    <w:p w14:paraId="67599022" w14:textId="77777777" w:rsidR="00840B3E" w:rsidRDefault="00840B3E" w:rsidP="00840B3E">
      <w:pPr>
        <w:rPr>
          <w:rtl/>
          <w:lang w:eastAsia="he-IL"/>
        </w:rPr>
      </w:pPr>
      <w:bookmarkStart w:id="7344" w:name="_ETM_Q1_17396265"/>
      <w:bookmarkStart w:id="7345" w:name="_ETM_Q1_17396348"/>
      <w:bookmarkEnd w:id="7344"/>
      <w:bookmarkEnd w:id="7345"/>
      <w:r>
        <w:rPr>
          <w:rFonts w:hint="cs"/>
          <w:rtl/>
          <w:lang w:eastAsia="he-IL"/>
        </w:rPr>
        <w:t xml:space="preserve">כן. שר התשעה מיליון זה לא כסף. </w:t>
      </w:r>
      <w:bookmarkStart w:id="7346" w:name="_ETM_Q1_17395860"/>
      <w:bookmarkEnd w:id="7346"/>
    </w:p>
    <w:p w14:paraId="71FB499B" w14:textId="77777777" w:rsidR="00840B3E" w:rsidRDefault="00840B3E" w:rsidP="00840B3E">
      <w:pPr>
        <w:rPr>
          <w:rtl/>
          <w:lang w:eastAsia="he-IL"/>
        </w:rPr>
      </w:pPr>
      <w:bookmarkStart w:id="7347" w:name="_ETM_Q1_17396187"/>
      <w:bookmarkEnd w:id="7347"/>
    </w:p>
    <w:p w14:paraId="5043B6AB" w14:textId="77777777" w:rsidR="00840B3E" w:rsidRDefault="00840B3E" w:rsidP="00840B3E">
      <w:pPr>
        <w:pStyle w:val="a4"/>
        <w:keepNext/>
        <w:rPr>
          <w:rtl/>
        </w:rPr>
      </w:pPr>
      <w:bookmarkStart w:id="7348" w:name="ET_speaker_6255_1541"/>
      <w:r w:rsidRPr="00840B3E">
        <w:rPr>
          <w:rStyle w:val="TagStyle"/>
          <w:rtl/>
        </w:rPr>
        <w:t xml:space="preserve"> &lt;&lt; דובר &gt;&gt; </w:t>
      </w:r>
      <w:r>
        <w:rPr>
          <w:rtl/>
        </w:rPr>
        <w:t>סימון דוידסון (יש עתיד):</w:t>
      </w:r>
      <w:r w:rsidRPr="00840B3E">
        <w:rPr>
          <w:rStyle w:val="TagStyle"/>
          <w:rtl/>
        </w:rPr>
        <w:t xml:space="preserve"> &lt;&lt; דובר &gt;&gt;</w:t>
      </w:r>
      <w:r w:rsidR="00C760B0">
        <w:rPr>
          <w:rtl/>
        </w:rPr>
        <w:t xml:space="preserve"> </w:t>
      </w:r>
      <w:bookmarkEnd w:id="7348"/>
    </w:p>
    <w:p w14:paraId="50C3A599" w14:textId="77777777" w:rsidR="00840B3E" w:rsidRDefault="00840B3E" w:rsidP="00840B3E">
      <w:pPr>
        <w:pStyle w:val="KeepWithNext"/>
        <w:rPr>
          <w:rtl/>
          <w:lang w:eastAsia="he-IL"/>
        </w:rPr>
      </w:pPr>
    </w:p>
    <w:p w14:paraId="7CB4B280" w14:textId="77777777" w:rsidR="00840B3E" w:rsidRDefault="00840B3E" w:rsidP="00840B3E">
      <w:pPr>
        <w:rPr>
          <w:rtl/>
          <w:lang w:eastAsia="he-IL"/>
        </w:rPr>
      </w:pPr>
      <w:bookmarkStart w:id="7349" w:name="_ETM_Q1_17396813"/>
      <w:bookmarkStart w:id="7350" w:name="_ETM_Q1_17396865"/>
      <w:bookmarkEnd w:id="7349"/>
      <w:bookmarkEnd w:id="7350"/>
      <w:r>
        <w:rPr>
          <w:rFonts w:hint="cs"/>
          <w:rtl/>
          <w:lang w:eastAsia="he-IL"/>
        </w:rPr>
        <w:t xml:space="preserve">תשעה </w:t>
      </w:r>
      <w:bookmarkStart w:id="7351" w:name="_ETM_Q1_17397576"/>
      <w:bookmarkEnd w:id="7351"/>
      <w:r>
        <w:rPr>
          <w:rFonts w:hint="cs"/>
          <w:rtl/>
          <w:lang w:eastAsia="he-IL"/>
        </w:rPr>
        <w:t xml:space="preserve">מיליארד. לא תשעה מיליון. למה אני רוצה לברך </w:t>
      </w:r>
      <w:bookmarkStart w:id="7352" w:name="_ETM_Q1_17398100"/>
      <w:bookmarkEnd w:id="7352"/>
      <w:r>
        <w:rPr>
          <w:rFonts w:hint="cs"/>
          <w:rtl/>
          <w:lang w:eastAsia="he-IL"/>
        </w:rPr>
        <w:t>את צביקה פוגל? בא השר בן גביר ואני לא יודע איך להגדיר את זה אבל לא בהרבה שכל דחה פעם ועוד פעם ועוד פעם את החוק של האזיק האלקטרוני. בהתחלה הוא אמר חצי שנה ואחר</w:t>
      </w:r>
      <w:bookmarkStart w:id="7353" w:name="_ETM_Q1_17421401"/>
      <w:bookmarkEnd w:id="7353"/>
      <w:r>
        <w:rPr>
          <w:rFonts w:hint="cs"/>
          <w:rtl/>
          <w:lang w:eastAsia="he-IL"/>
        </w:rPr>
        <w:t xml:space="preserve"> כך הוא אמר פחות. למה צביקה פוגל יצא גיבור? כי צביקה פוגל</w:t>
      </w:r>
      <w:r w:rsidR="004C133C">
        <w:rPr>
          <w:rFonts w:hint="cs"/>
          <w:rtl/>
          <w:lang w:eastAsia="he-IL"/>
        </w:rPr>
        <w:t xml:space="preserve"> </w:t>
      </w:r>
      <w:r>
        <w:rPr>
          <w:rFonts w:hint="cs"/>
          <w:rtl/>
          <w:lang w:eastAsia="he-IL"/>
        </w:rPr>
        <w:t>אתמול בוועדת</w:t>
      </w:r>
      <w:bookmarkStart w:id="7354" w:name="_ETM_Q1_17430604"/>
      <w:bookmarkEnd w:id="7354"/>
      <w:r>
        <w:rPr>
          <w:rFonts w:hint="cs"/>
          <w:rtl/>
          <w:lang w:eastAsia="he-IL"/>
        </w:rPr>
        <w:t xml:space="preserve"> ביטחון לאומי הכריז חד משמעית שהוא יצביע בעד החוק</w:t>
      </w:r>
      <w:bookmarkStart w:id="7355" w:name="_ETM_Q1_17436110"/>
      <w:bookmarkEnd w:id="7355"/>
      <w:r>
        <w:rPr>
          <w:rFonts w:hint="cs"/>
          <w:rtl/>
          <w:lang w:eastAsia="he-IL"/>
        </w:rPr>
        <w:t xml:space="preserve"> למרות ולמרות ולמרות. אני מברך אותו.</w:t>
      </w:r>
      <w:bookmarkStart w:id="7356" w:name="_ETM_Q1_17440578"/>
      <w:bookmarkEnd w:id="7356"/>
      <w:r>
        <w:rPr>
          <w:rFonts w:hint="cs"/>
          <w:rtl/>
          <w:lang w:eastAsia="he-IL"/>
        </w:rPr>
        <w:t xml:space="preserve"> אני</w:t>
      </w:r>
      <w:bookmarkStart w:id="7357" w:name="_ETM_Q1_17445936"/>
      <w:bookmarkEnd w:id="7357"/>
      <w:r>
        <w:rPr>
          <w:rFonts w:hint="cs"/>
          <w:rtl/>
          <w:lang w:eastAsia="he-IL"/>
        </w:rPr>
        <w:t xml:space="preserve"> התרגשתי. </w:t>
      </w:r>
    </w:p>
    <w:p w14:paraId="3B30C320" w14:textId="77777777" w:rsidR="00840B3E" w:rsidRPr="00840B3E" w:rsidRDefault="00840B3E" w:rsidP="00840B3E">
      <w:pPr>
        <w:rPr>
          <w:rtl/>
          <w:lang w:eastAsia="he-IL"/>
        </w:rPr>
      </w:pPr>
      <w:bookmarkStart w:id="7358" w:name="_ETM_Q1_17441010"/>
      <w:bookmarkEnd w:id="7358"/>
      <w:r>
        <w:rPr>
          <w:rFonts w:hint="cs"/>
          <w:rtl/>
          <w:lang w:eastAsia="he-IL"/>
        </w:rPr>
        <w:t xml:space="preserve"> </w:t>
      </w:r>
    </w:p>
    <w:p w14:paraId="58BA6862" w14:textId="77777777" w:rsidR="00976E2A" w:rsidRDefault="00976E2A" w:rsidP="00976E2A">
      <w:pPr>
        <w:pStyle w:val="af6"/>
        <w:keepNext/>
        <w:rPr>
          <w:rtl/>
        </w:rPr>
      </w:pPr>
      <w:bookmarkStart w:id="7359" w:name="_ETM_Q1_17289039"/>
      <w:bookmarkStart w:id="7360" w:name="_ETM_Q1_16742356"/>
      <w:bookmarkEnd w:id="7359"/>
      <w:bookmarkEnd w:id="7360"/>
      <w:r w:rsidRPr="00976E2A">
        <w:rPr>
          <w:rStyle w:val="TagStyle"/>
          <w:rtl/>
        </w:rPr>
        <w:t xml:space="preserve"> &lt;&lt; יור &gt;&gt; </w:t>
      </w:r>
      <w:r>
        <w:rPr>
          <w:rtl/>
        </w:rPr>
        <w:t>היו"ר יצחק פינדרוס:</w:t>
      </w:r>
      <w:r w:rsidRPr="00976E2A">
        <w:rPr>
          <w:rStyle w:val="TagStyle"/>
          <w:rtl/>
        </w:rPr>
        <w:t xml:space="preserve"> &lt;&lt; יור &gt;&gt;</w:t>
      </w:r>
      <w:r w:rsidR="00C760B0">
        <w:rPr>
          <w:rtl/>
        </w:rPr>
        <w:t xml:space="preserve"> </w:t>
      </w:r>
    </w:p>
    <w:p w14:paraId="02435591" w14:textId="77777777" w:rsidR="00976E2A" w:rsidRDefault="00976E2A" w:rsidP="00976E2A">
      <w:pPr>
        <w:pStyle w:val="KeepWithNext"/>
        <w:rPr>
          <w:rtl/>
          <w:lang w:eastAsia="he-IL"/>
        </w:rPr>
      </w:pPr>
    </w:p>
    <w:p w14:paraId="6C36469B" w14:textId="77777777" w:rsidR="00976E2A" w:rsidRDefault="00840B3E" w:rsidP="00976E2A">
      <w:pPr>
        <w:rPr>
          <w:rtl/>
          <w:lang w:eastAsia="he-IL"/>
        </w:rPr>
      </w:pPr>
      <w:r>
        <w:rPr>
          <w:rFonts w:hint="cs"/>
          <w:rtl/>
          <w:lang w:eastAsia="he-IL"/>
        </w:rPr>
        <w:t xml:space="preserve">תודה. חברים, אנחנו עוברים להצבעה. </w:t>
      </w:r>
      <w:r w:rsidR="00976E2A">
        <w:rPr>
          <w:rtl/>
          <w:lang w:eastAsia="he-IL"/>
        </w:rPr>
        <w:t xml:space="preserve">מי בעד קבלת הסתייגות מספר </w:t>
      </w:r>
      <w:r w:rsidR="009F013E">
        <w:rPr>
          <w:rFonts w:hint="cs"/>
          <w:rtl/>
          <w:lang w:eastAsia="he-IL"/>
        </w:rPr>
        <w:t>126</w:t>
      </w:r>
      <w:r w:rsidR="00976E2A">
        <w:rPr>
          <w:rtl/>
          <w:lang w:eastAsia="he-IL"/>
        </w:rPr>
        <w:t xml:space="preserve">? </w:t>
      </w:r>
      <w:r>
        <w:rPr>
          <w:rFonts w:hint="cs"/>
          <w:rtl/>
          <w:lang w:eastAsia="he-IL"/>
        </w:rPr>
        <w:t xml:space="preserve">7. </w:t>
      </w:r>
      <w:r w:rsidR="00976E2A">
        <w:rPr>
          <w:rtl/>
          <w:lang w:eastAsia="he-IL"/>
        </w:rPr>
        <w:t xml:space="preserve">מי נגד? </w:t>
      </w:r>
      <w:r>
        <w:rPr>
          <w:rFonts w:hint="cs"/>
          <w:rtl/>
          <w:lang w:eastAsia="he-IL"/>
        </w:rPr>
        <w:t>8.</w:t>
      </w:r>
      <w:bookmarkStart w:id="7361" w:name="_ETM_Q1_17458838"/>
      <w:bookmarkEnd w:id="7361"/>
      <w:r>
        <w:rPr>
          <w:rFonts w:hint="cs"/>
          <w:rtl/>
          <w:lang w:eastAsia="he-IL"/>
        </w:rPr>
        <w:t xml:space="preserve"> </w:t>
      </w:r>
      <w:r w:rsidR="00976E2A">
        <w:rPr>
          <w:rtl/>
          <w:lang w:eastAsia="he-IL"/>
        </w:rPr>
        <w:t>מי נמנע? אין נמנעים.</w:t>
      </w:r>
    </w:p>
    <w:p w14:paraId="793FAB95" w14:textId="77777777" w:rsidR="00976E2A" w:rsidRDefault="00976E2A" w:rsidP="00976E2A">
      <w:pPr>
        <w:rPr>
          <w:rtl/>
          <w:lang w:eastAsia="he-IL"/>
        </w:rPr>
      </w:pPr>
    </w:p>
    <w:p w14:paraId="1AA66D0A" w14:textId="77777777" w:rsidR="00976E2A" w:rsidRDefault="00976E2A" w:rsidP="00976E2A">
      <w:pPr>
        <w:pStyle w:val="af1"/>
        <w:keepNext/>
        <w:rPr>
          <w:rtl/>
          <w:lang w:eastAsia="he-IL"/>
        </w:rPr>
      </w:pPr>
      <w:r>
        <w:rPr>
          <w:rFonts w:hint="cs"/>
          <w:rtl/>
          <w:lang w:eastAsia="he-IL"/>
        </w:rPr>
        <w:t>הצבעה</w:t>
      </w:r>
    </w:p>
    <w:p w14:paraId="7DB1E07C" w14:textId="77777777" w:rsidR="00976E2A" w:rsidRDefault="00976E2A" w:rsidP="00976E2A">
      <w:pPr>
        <w:pStyle w:val="--"/>
        <w:keepNext/>
        <w:rPr>
          <w:rtl/>
          <w:lang w:eastAsia="he-IL"/>
        </w:rPr>
      </w:pPr>
      <w:r>
        <w:rPr>
          <w:rFonts w:hint="cs"/>
          <w:rtl/>
          <w:lang w:eastAsia="he-IL"/>
        </w:rPr>
        <w:t>ההסתייגות לא נתקבלה</w:t>
      </w:r>
    </w:p>
    <w:p w14:paraId="2BFDFCAB" w14:textId="77777777" w:rsidR="00840B3E" w:rsidRDefault="00840B3E" w:rsidP="00976E2A">
      <w:pPr>
        <w:rPr>
          <w:rStyle w:val="TagStyle"/>
          <w:rFonts w:ascii="David" w:hAnsi="David"/>
          <w:u w:val="single"/>
          <w:rtl/>
          <w:lang w:eastAsia="he-IL"/>
        </w:rPr>
      </w:pPr>
    </w:p>
    <w:p w14:paraId="49D2FD45" w14:textId="77777777" w:rsidR="00840B3E" w:rsidRDefault="00840B3E" w:rsidP="00840B3E">
      <w:pPr>
        <w:pStyle w:val="af6"/>
        <w:keepNext/>
        <w:rPr>
          <w:rStyle w:val="TagStyle"/>
          <w:rtl/>
        </w:rPr>
      </w:pPr>
      <w:bookmarkStart w:id="7362" w:name="ET_yor_5797_1542"/>
      <w:r w:rsidRPr="00840B3E">
        <w:rPr>
          <w:rStyle w:val="TagStyle"/>
          <w:rtl/>
        </w:rPr>
        <w:t xml:space="preserve"> &lt;&lt; יור &gt;&gt; </w:t>
      </w:r>
      <w:r w:rsidRPr="00840B3E">
        <w:rPr>
          <w:rStyle w:val="TagStyle"/>
          <w:rFonts w:cs="David"/>
          <w:b w:val="0"/>
          <w:color w:val="auto"/>
          <w:bdr w:val="none" w:sz="0" w:space="0" w:color="auto"/>
          <w:rtl/>
        </w:rPr>
        <w:t>היו"ר יצחק פינדרוס:</w:t>
      </w:r>
      <w:r w:rsidRPr="00840B3E">
        <w:rPr>
          <w:rStyle w:val="TagStyle"/>
          <w:rtl/>
        </w:rPr>
        <w:t xml:space="preserve"> &lt;&lt; יור &gt;&gt;</w:t>
      </w:r>
      <w:r w:rsidR="00C760B0">
        <w:rPr>
          <w:rStyle w:val="TagStyle"/>
          <w:rtl/>
        </w:rPr>
        <w:t xml:space="preserve"> </w:t>
      </w:r>
      <w:bookmarkEnd w:id="7362"/>
    </w:p>
    <w:p w14:paraId="3E4B0F0B" w14:textId="77777777" w:rsidR="00840B3E" w:rsidRDefault="00840B3E" w:rsidP="00840B3E">
      <w:pPr>
        <w:pStyle w:val="KeepWithNext"/>
        <w:rPr>
          <w:rtl/>
          <w:lang w:eastAsia="he-IL"/>
        </w:rPr>
      </w:pPr>
    </w:p>
    <w:p w14:paraId="608CDDB4" w14:textId="77777777" w:rsidR="00840B3E" w:rsidRPr="00840B3E" w:rsidRDefault="00840B3E" w:rsidP="00840B3E">
      <w:pPr>
        <w:rPr>
          <w:rtl/>
          <w:lang w:eastAsia="he-IL"/>
        </w:rPr>
      </w:pPr>
      <w:bookmarkStart w:id="7363" w:name="_ETM_Q1_17467547"/>
      <w:bookmarkStart w:id="7364" w:name="_ETM_Q1_17467587"/>
      <w:bookmarkEnd w:id="7363"/>
      <w:bookmarkEnd w:id="7364"/>
      <w:r>
        <w:rPr>
          <w:rFonts w:hint="cs"/>
          <w:rtl/>
          <w:lang w:eastAsia="he-IL"/>
        </w:rPr>
        <w:t>ההסתייגות לא התקבלה.</w:t>
      </w:r>
    </w:p>
    <w:p w14:paraId="172231E3" w14:textId="77777777" w:rsidR="00976E2A" w:rsidRDefault="00976E2A" w:rsidP="00976E2A">
      <w:pPr>
        <w:rPr>
          <w:rtl/>
          <w:lang w:eastAsia="he-IL"/>
        </w:rPr>
      </w:pPr>
    </w:p>
    <w:p w14:paraId="15E08FBC" w14:textId="77777777" w:rsidR="00840B3E" w:rsidRDefault="00840B3E" w:rsidP="00976E2A">
      <w:pPr>
        <w:rPr>
          <w:rtl/>
          <w:lang w:eastAsia="he-IL"/>
        </w:rPr>
      </w:pPr>
      <w:r>
        <w:rPr>
          <w:rFonts w:hint="cs"/>
          <w:rtl/>
          <w:lang w:eastAsia="he-IL"/>
        </w:rPr>
        <w:t>הסתייגות מספר 127.</w:t>
      </w:r>
    </w:p>
    <w:p w14:paraId="62F6D099" w14:textId="77777777" w:rsidR="00840B3E" w:rsidRDefault="00840B3E" w:rsidP="00976E2A">
      <w:pPr>
        <w:rPr>
          <w:rtl/>
          <w:lang w:eastAsia="he-IL"/>
        </w:rPr>
      </w:pPr>
    </w:p>
    <w:p w14:paraId="31AD6B5A" w14:textId="77777777" w:rsidR="00840B3E" w:rsidRDefault="00840B3E" w:rsidP="00840B3E">
      <w:pPr>
        <w:pStyle w:val="a4"/>
        <w:keepNext/>
        <w:rPr>
          <w:rtl/>
        </w:rPr>
      </w:pPr>
      <w:bookmarkStart w:id="7365" w:name="ET_speaker_5787_1543"/>
      <w:r w:rsidRPr="00840B3E">
        <w:rPr>
          <w:rStyle w:val="TagStyle"/>
          <w:rtl/>
        </w:rPr>
        <w:t xml:space="preserve"> &lt;&lt; דובר &gt;&gt; </w:t>
      </w:r>
      <w:r>
        <w:rPr>
          <w:rtl/>
        </w:rPr>
        <w:t>יוראי להב הרצנו (יש עתיד):</w:t>
      </w:r>
      <w:r w:rsidRPr="00840B3E">
        <w:rPr>
          <w:rStyle w:val="TagStyle"/>
          <w:rtl/>
        </w:rPr>
        <w:t xml:space="preserve"> &lt;&lt; דובר &gt;&gt;</w:t>
      </w:r>
      <w:r w:rsidR="00C760B0">
        <w:rPr>
          <w:rtl/>
        </w:rPr>
        <w:t xml:space="preserve"> </w:t>
      </w:r>
      <w:bookmarkEnd w:id="7365"/>
    </w:p>
    <w:p w14:paraId="64FC3981" w14:textId="77777777" w:rsidR="00840B3E" w:rsidRDefault="00840B3E" w:rsidP="00840B3E">
      <w:pPr>
        <w:pStyle w:val="KeepWithNext"/>
        <w:rPr>
          <w:rtl/>
          <w:lang w:eastAsia="he-IL"/>
        </w:rPr>
      </w:pPr>
    </w:p>
    <w:p w14:paraId="3B36F396" w14:textId="77777777" w:rsidR="00840B3E" w:rsidRDefault="00840B3E" w:rsidP="00840B3E">
      <w:pPr>
        <w:rPr>
          <w:rtl/>
          <w:lang w:eastAsia="he-IL"/>
        </w:rPr>
      </w:pPr>
      <w:r>
        <w:rPr>
          <w:rFonts w:hint="cs"/>
          <w:rtl/>
          <w:lang w:eastAsia="he-IL"/>
        </w:rPr>
        <w:t xml:space="preserve">עוד חוק שבג"צ פסל או פסל חלקים ממנו. זה חוק יישום תוכנית ההתנתקות שהגביל את זכות המפונים לפיצוי, בין היתר באמצעות קביעה </w:t>
      </w:r>
      <w:bookmarkStart w:id="7366" w:name="_ETM_Q1_17478840"/>
      <w:bookmarkEnd w:id="7366"/>
      <w:r>
        <w:rPr>
          <w:rFonts w:hint="cs"/>
          <w:rtl/>
          <w:lang w:eastAsia="he-IL"/>
        </w:rPr>
        <w:t>שהמפונים לא יוכלו לתבוע פיצויים בגין נזק שנגרם להם מעבר</w:t>
      </w:r>
      <w:bookmarkStart w:id="7367" w:name="_ETM_Q1_17483050"/>
      <w:bookmarkEnd w:id="7367"/>
      <w:r>
        <w:rPr>
          <w:rFonts w:hint="cs"/>
          <w:rtl/>
          <w:lang w:eastAsia="he-IL"/>
        </w:rPr>
        <w:t xml:space="preserve"> לפיצוי שבחוק. </w:t>
      </w:r>
    </w:p>
    <w:p w14:paraId="462BA6A5" w14:textId="77777777" w:rsidR="00840B3E" w:rsidRDefault="00840B3E" w:rsidP="00840B3E">
      <w:pPr>
        <w:rPr>
          <w:rtl/>
          <w:lang w:eastAsia="he-IL"/>
        </w:rPr>
      </w:pPr>
    </w:p>
    <w:p w14:paraId="13A4EA07" w14:textId="77777777" w:rsidR="00840B3E" w:rsidRDefault="00840B3E" w:rsidP="00840B3E">
      <w:pPr>
        <w:pStyle w:val="a4"/>
        <w:keepNext/>
        <w:rPr>
          <w:rtl/>
        </w:rPr>
      </w:pPr>
      <w:bookmarkStart w:id="7368" w:name="ET_speaker_5109_1544"/>
      <w:r w:rsidRPr="00840B3E">
        <w:rPr>
          <w:rStyle w:val="TagStyle"/>
          <w:rtl/>
        </w:rPr>
        <w:t xml:space="preserve"> &lt;&lt; דובר &gt;&gt; </w:t>
      </w:r>
      <w:r>
        <w:rPr>
          <w:rtl/>
        </w:rPr>
        <w:t>אלעזר שטרן (יש עתיד):</w:t>
      </w:r>
      <w:r w:rsidRPr="00840B3E">
        <w:rPr>
          <w:rStyle w:val="TagStyle"/>
          <w:rtl/>
        </w:rPr>
        <w:t xml:space="preserve"> &lt;&lt; דובר &gt;&gt;</w:t>
      </w:r>
      <w:r w:rsidR="00C760B0">
        <w:rPr>
          <w:rtl/>
        </w:rPr>
        <w:t xml:space="preserve"> </w:t>
      </w:r>
      <w:bookmarkEnd w:id="7368"/>
    </w:p>
    <w:p w14:paraId="38B2B91A" w14:textId="77777777" w:rsidR="00840B3E" w:rsidRDefault="00840B3E" w:rsidP="00840B3E">
      <w:pPr>
        <w:pStyle w:val="KeepWithNext"/>
        <w:rPr>
          <w:rtl/>
          <w:lang w:eastAsia="he-IL"/>
        </w:rPr>
      </w:pPr>
    </w:p>
    <w:p w14:paraId="3B73FAE1" w14:textId="77777777" w:rsidR="00840B3E" w:rsidRDefault="00840B3E" w:rsidP="00840B3E">
      <w:pPr>
        <w:rPr>
          <w:rtl/>
          <w:lang w:eastAsia="he-IL"/>
        </w:rPr>
      </w:pPr>
      <w:r>
        <w:rPr>
          <w:rFonts w:hint="cs"/>
          <w:rtl/>
          <w:lang w:eastAsia="he-IL"/>
        </w:rPr>
        <w:t xml:space="preserve">לא, זה לא נכון. </w:t>
      </w:r>
      <w:bookmarkStart w:id="7369" w:name="_ETM_Q1_17487723"/>
      <w:bookmarkEnd w:id="7369"/>
    </w:p>
    <w:p w14:paraId="3FB33E8D" w14:textId="77777777" w:rsidR="008D10A8" w:rsidRDefault="008D10A8" w:rsidP="00840B3E">
      <w:pPr>
        <w:rPr>
          <w:rtl/>
          <w:lang w:eastAsia="he-IL"/>
        </w:rPr>
      </w:pPr>
    </w:p>
    <w:p w14:paraId="6B6C5ACF" w14:textId="77777777" w:rsidR="00840B3E" w:rsidRDefault="00840B3E" w:rsidP="00840B3E">
      <w:pPr>
        <w:rPr>
          <w:rStyle w:val="TagStyle"/>
          <w:rFonts w:ascii="David" w:hAnsi="David"/>
          <w:u w:val="single"/>
          <w:rtl/>
          <w:lang w:eastAsia="he-IL"/>
        </w:rPr>
      </w:pPr>
      <w:bookmarkStart w:id="7370" w:name="_ETM_Q1_17488000"/>
      <w:bookmarkEnd w:id="7370"/>
    </w:p>
    <w:p w14:paraId="36E4A592" w14:textId="77777777" w:rsidR="00840B3E" w:rsidRDefault="00840B3E" w:rsidP="00840B3E">
      <w:pPr>
        <w:pStyle w:val="a4"/>
        <w:keepNext/>
        <w:rPr>
          <w:rtl/>
        </w:rPr>
      </w:pPr>
      <w:bookmarkStart w:id="7371" w:name="ET_speaker_5787_1550"/>
      <w:r w:rsidRPr="00840B3E">
        <w:rPr>
          <w:rStyle w:val="TagStyle"/>
          <w:rtl/>
        </w:rPr>
        <w:t xml:space="preserve"> &lt;&lt; דובר &gt;&gt; </w:t>
      </w:r>
      <w:r>
        <w:rPr>
          <w:rtl/>
        </w:rPr>
        <w:t>יוראי להב הרצנו (יש עתיד):</w:t>
      </w:r>
      <w:r w:rsidRPr="00840B3E">
        <w:rPr>
          <w:rStyle w:val="TagStyle"/>
          <w:rtl/>
        </w:rPr>
        <w:t xml:space="preserve"> &lt;&lt; דובר &gt;&gt;</w:t>
      </w:r>
      <w:r w:rsidR="00C760B0">
        <w:rPr>
          <w:rtl/>
        </w:rPr>
        <w:t xml:space="preserve"> </w:t>
      </w:r>
      <w:bookmarkEnd w:id="7371"/>
    </w:p>
    <w:p w14:paraId="7CB09AF1" w14:textId="77777777" w:rsidR="00840B3E" w:rsidRDefault="00840B3E" w:rsidP="00840B3E">
      <w:pPr>
        <w:pStyle w:val="KeepWithNext"/>
        <w:rPr>
          <w:rtl/>
          <w:lang w:eastAsia="he-IL"/>
        </w:rPr>
      </w:pPr>
    </w:p>
    <w:p w14:paraId="1E3505A4" w14:textId="77777777" w:rsidR="00840B3E" w:rsidRDefault="00840B3E" w:rsidP="00840B3E">
      <w:pPr>
        <w:rPr>
          <w:rtl/>
          <w:lang w:eastAsia="he-IL"/>
        </w:rPr>
      </w:pPr>
      <w:bookmarkStart w:id="7372" w:name="_ETM_Q1_17532110"/>
      <w:bookmarkStart w:id="7373" w:name="_ETM_Q1_17532162"/>
      <w:bookmarkEnd w:id="7372"/>
      <w:bookmarkEnd w:id="7373"/>
      <w:r>
        <w:rPr>
          <w:rFonts w:hint="cs"/>
          <w:rtl/>
          <w:lang w:eastAsia="he-IL"/>
        </w:rPr>
        <w:t>בזכות בג"צ המפונים קיבלו הרבה יותר.</w:t>
      </w:r>
    </w:p>
    <w:p w14:paraId="7326223E" w14:textId="77777777" w:rsidR="00840B3E" w:rsidRDefault="00840B3E" w:rsidP="00840B3E">
      <w:pPr>
        <w:rPr>
          <w:rtl/>
          <w:lang w:eastAsia="he-IL"/>
        </w:rPr>
      </w:pPr>
      <w:bookmarkStart w:id="7374" w:name="_ETM_Q1_17489672"/>
      <w:bookmarkEnd w:id="7374"/>
    </w:p>
    <w:p w14:paraId="18FC912C" w14:textId="77777777" w:rsidR="00840B3E" w:rsidRDefault="00840B3E" w:rsidP="00840B3E">
      <w:pPr>
        <w:pStyle w:val="a4"/>
        <w:keepNext/>
        <w:rPr>
          <w:rtl/>
        </w:rPr>
      </w:pPr>
      <w:bookmarkStart w:id="7375" w:name="ET_speaker_5765_1546"/>
      <w:r w:rsidRPr="00840B3E">
        <w:rPr>
          <w:rStyle w:val="TagStyle"/>
          <w:rtl/>
        </w:rPr>
        <w:t xml:space="preserve"> &lt;&lt; דובר &gt;&gt; </w:t>
      </w:r>
      <w:r>
        <w:rPr>
          <w:rtl/>
        </w:rPr>
        <w:t>מיכאל מרדכי ביטון (המחנה הממלכתי):</w:t>
      </w:r>
      <w:r w:rsidRPr="00840B3E">
        <w:rPr>
          <w:rStyle w:val="TagStyle"/>
          <w:rtl/>
        </w:rPr>
        <w:t xml:space="preserve"> &lt;&lt; דובר &gt;&gt;</w:t>
      </w:r>
      <w:r w:rsidR="00C760B0">
        <w:rPr>
          <w:rtl/>
        </w:rPr>
        <w:t xml:space="preserve"> </w:t>
      </w:r>
      <w:bookmarkEnd w:id="7375"/>
    </w:p>
    <w:p w14:paraId="2C5A0726" w14:textId="77777777" w:rsidR="00840B3E" w:rsidRDefault="00840B3E" w:rsidP="00840B3E">
      <w:pPr>
        <w:pStyle w:val="KeepWithNext"/>
        <w:rPr>
          <w:rtl/>
          <w:lang w:eastAsia="he-IL"/>
        </w:rPr>
      </w:pPr>
    </w:p>
    <w:p w14:paraId="14D0FF32" w14:textId="77777777" w:rsidR="00840B3E" w:rsidRDefault="00840B3E" w:rsidP="00840B3E">
      <w:pPr>
        <w:rPr>
          <w:rtl/>
          <w:lang w:eastAsia="he-IL"/>
        </w:rPr>
      </w:pPr>
      <w:bookmarkStart w:id="7376" w:name="_ETM_Q1_17490634"/>
      <w:bookmarkStart w:id="7377" w:name="_ETM_Q1_17490740"/>
      <w:bookmarkEnd w:id="7376"/>
      <w:bookmarkEnd w:id="7377"/>
      <w:r>
        <w:rPr>
          <w:rFonts w:hint="cs"/>
          <w:rtl/>
          <w:lang w:eastAsia="he-IL"/>
        </w:rPr>
        <w:t>נכון. קיבלו יותר.</w:t>
      </w:r>
      <w:r w:rsidR="004C133C">
        <w:rPr>
          <w:rFonts w:hint="cs"/>
          <w:rtl/>
          <w:lang w:eastAsia="he-IL"/>
        </w:rPr>
        <w:t xml:space="preserve"> </w:t>
      </w:r>
      <w:r>
        <w:rPr>
          <w:rFonts w:hint="cs"/>
          <w:rtl/>
          <w:lang w:eastAsia="he-IL"/>
        </w:rPr>
        <w:t>אתה רוצה להגיד</w:t>
      </w:r>
      <w:bookmarkStart w:id="7378" w:name="_ETM_Q1_17491971"/>
      <w:bookmarkEnd w:id="7378"/>
      <w:r>
        <w:rPr>
          <w:rFonts w:hint="cs"/>
          <w:rtl/>
          <w:lang w:eastAsia="he-IL"/>
        </w:rPr>
        <w:t xml:space="preserve"> שבג"צ ידאג לימין? שאלת הבהרה. </w:t>
      </w:r>
    </w:p>
    <w:p w14:paraId="30DAD218" w14:textId="77777777" w:rsidR="00840B3E" w:rsidRDefault="00840B3E" w:rsidP="00840B3E">
      <w:pPr>
        <w:rPr>
          <w:rtl/>
          <w:lang w:eastAsia="he-IL"/>
        </w:rPr>
      </w:pPr>
    </w:p>
    <w:p w14:paraId="55BAADA5" w14:textId="77777777" w:rsidR="00840B3E" w:rsidRDefault="00840B3E" w:rsidP="00840B3E">
      <w:pPr>
        <w:pStyle w:val="a4"/>
        <w:keepNext/>
        <w:rPr>
          <w:rtl/>
        </w:rPr>
      </w:pPr>
      <w:bookmarkStart w:id="7379" w:name="ET_speaker_5787_1547"/>
      <w:r w:rsidRPr="00840B3E">
        <w:rPr>
          <w:rStyle w:val="TagStyle"/>
          <w:rtl/>
        </w:rPr>
        <w:t xml:space="preserve"> &lt;&lt; דובר &gt;&gt; </w:t>
      </w:r>
      <w:r>
        <w:rPr>
          <w:rtl/>
        </w:rPr>
        <w:t>יוראי להב הרצנו (יש עתיד):</w:t>
      </w:r>
      <w:r w:rsidRPr="00840B3E">
        <w:rPr>
          <w:rStyle w:val="TagStyle"/>
          <w:rtl/>
        </w:rPr>
        <w:t xml:space="preserve"> &lt;&lt; דובר &gt;&gt;</w:t>
      </w:r>
      <w:r w:rsidR="00C760B0">
        <w:rPr>
          <w:rtl/>
        </w:rPr>
        <w:t xml:space="preserve"> </w:t>
      </w:r>
      <w:bookmarkEnd w:id="7379"/>
    </w:p>
    <w:p w14:paraId="75A4855B" w14:textId="77777777" w:rsidR="00840B3E" w:rsidRDefault="00840B3E" w:rsidP="00840B3E">
      <w:pPr>
        <w:pStyle w:val="KeepWithNext"/>
        <w:rPr>
          <w:rtl/>
          <w:lang w:eastAsia="he-IL"/>
        </w:rPr>
      </w:pPr>
    </w:p>
    <w:p w14:paraId="439CDBE9" w14:textId="77777777" w:rsidR="00840B3E" w:rsidRDefault="00840B3E" w:rsidP="00840B3E">
      <w:pPr>
        <w:rPr>
          <w:rtl/>
          <w:lang w:eastAsia="he-IL"/>
        </w:rPr>
      </w:pPr>
      <w:bookmarkStart w:id="7380" w:name="_ETM_Q1_17498736"/>
      <w:bookmarkStart w:id="7381" w:name="_ETM_Q1_17498779"/>
      <w:bookmarkEnd w:id="7380"/>
      <w:bookmarkEnd w:id="7381"/>
      <w:r>
        <w:rPr>
          <w:rFonts w:hint="cs"/>
          <w:rtl/>
          <w:lang w:eastAsia="he-IL"/>
        </w:rPr>
        <w:t>החוק פגע במפונים</w:t>
      </w:r>
      <w:bookmarkStart w:id="7382" w:name="_ETM_Q1_17510125"/>
      <w:bookmarkEnd w:id="7382"/>
      <w:r>
        <w:rPr>
          <w:rFonts w:hint="cs"/>
          <w:rtl/>
          <w:lang w:eastAsia="he-IL"/>
        </w:rPr>
        <w:t xml:space="preserve"> מאחר והוא קבע</w:t>
      </w:r>
      <w:r w:rsidR="004C133C">
        <w:rPr>
          <w:rFonts w:hint="cs"/>
          <w:rtl/>
          <w:lang w:eastAsia="he-IL"/>
        </w:rPr>
        <w:t xml:space="preserve"> </w:t>
      </w:r>
      <w:r>
        <w:rPr>
          <w:rFonts w:hint="cs"/>
          <w:rtl/>
          <w:lang w:eastAsia="he-IL"/>
        </w:rPr>
        <w:t xml:space="preserve">שהם לא יוכלו לתבוע פיצויים </w:t>
      </w:r>
      <w:bookmarkStart w:id="7383" w:name="_ETM_Q1_17510580"/>
      <w:bookmarkEnd w:id="7383"/>
      <w:r>
        <w:rPr>
          <w:rFonts w:hint="cs"/>
          <w:rtl/>
          <w:lang w:eastAsia="he-IL"/>
        </w:rPr>
        <w:t>בגין הנזק שנגרם להם מעבר לחוק</w:t>
      </w:r>
      <w:r w:rsidR="004C133C">
        <w:rPr>
          <w:rFonts w:hint="cs"/>
          <w:rtl/>
          <w:lang w:eastAsia="he-IL"/>
        </w:rPr>
        <w:t xml:space="preserve"> </w:t>
      </w:r>
      <w:r>
        <w:rPr>
          <w:rFonts w:hint="cs"/>
          <w:rtl/>
          <w:lang w:eastAsia="he-IL"/>
        </w:rPr>
        <w:t>והוא גם קבע</w:t>
      </w:r>
      <w:bookmarkStart w:id="7384" w:name="_ETM_Q1_17514413"/>
      <w:bookmarkEnd w:id="7384"/>
      <w:r>
        <w:rPr>
          <w:rFonts w:hint="cs"/>
          <w:rtl/>
          <w:lang w:eastAsia="he-IL"/>
        </w:rPr>
        <w:t xml:space="preserve"> גיל 21 כגיל סף לצורך זכאות למענק</w:t>
      </w:r>
      <w:r w:rsidR="004C133C">
        <w:rPr>
          <w:rFonts w:hint="cs"/>
          <w:rtl/>
          <w:lang w:eastAsia="he-IL"/>
        </w:rPr>
        <w:t xml:space="preserve"> </w:t>
      </w:r>
      <w:r>
        <w:rPr>
          <w:rFonts w:hint="cs"/>
          <w:rtl/>
          <w:lang w:eastAsia="he-IL"/>
        </w:rPr>
        <w:t>אישי. בג"צ</w:t>
      </w:r>
      <w:bookmarkStart w:id="7385" w:name="_ETM_Q1_17519287"/>
      <w:bookmarkEnd w:id="7385"/>
      <w:r>
        <w:rPr>
          <w:rFonts w:hint="cs"/>
          <w:rtl/>
          <w:lang w:eastAsia="he-IL"/>
        </w:rPr>
        <w:t xml:space="preserve"> תיקן את העוולה הכלכלית וקבע כי גם מפונים צעירים</w:t>
      </w:r>
      <w:bookmarkStart w:id="7386" w:name="_ETM_Q1_17521677"/>
      <w:bookmarkEnd w:id="7386"/>
      <w:r>
        <w:rPr>
          <w:rFonts w:hint="cs"/>
          <w:rtl/>
          <w:lang w:eastAsia="he-IL"/>
        </w:rPr>
        <w:t xml:space="preserve"> שגילם פחות מ-21 זכאים למענק אישי.</w:t>
      </w:r>
    </w:p>
    <w:p w14:paraId="73AD4A31" w14:textId="77777777" w:rsidR="00840B3E" w:rsidRDefault="00840B3E" w:rsidP="00840B3E">
      <w:pPr>
        <w:rPr>
          <w:rtl/>
          <w:lang w:eastAsia="he-IL"/>
        </w:rPr>
      </w:pPr>
    </w:p>
    <w:p w14:paraId="5A041DC1" w14:textId="77777777" w:rsidR="00840B3E" w:rsidRDefault="00840B3E" w:rsidP="00840B3E">
      <w:pPr>
        <w:pStyle w:val="a4"/>
        <w:keepNext/>
        <w:rPr>
          <w:rtl/>
        </w:rPr>
      </w:pPr>
      <w:bookmarkStart w:id="7387" w:name="ET_speaker_5765_1548"/>
      <w:r w:rsidRPr="00840B3E">
        <w:rPr>
          <w:rStyle w:val="TagStyle"/>
          <w:rtl/>
        </w:rPr>
        <w:t xml:space="preserve"> &lt;&lt; דובר &gt;&gt; </w:t>
      </w:r>
      <w:r>
        <w:rPr>
          <w:rtl/>
        </w:rPr>
        <w:t>מיכאל מרדכי ביטון (המחנה הממלכתי):</w:t>
      </w:r>
      <w:r w:rsidRPr="00840B3E">
        <w:rPr>
          <w:rStyle w:val="TagStyle"/>
          <w:rtl/>
        </w:rPr>
        <w:t xml:space="preserve"> &lt;&lt; דובר &gt;&gt;</w:t>
      </w:r>
      <w:r w:rsidR="00C760B0">
        <w:rPr>
          <w:rtl/>
        </w:rPr>
        <w:t xml:space="preserve"> </w:t>
      </w:r>
      <w:bookmarkEnd w:id="7387"/>
    </w:p>
    <w:p w14:paraId="6AF65AF0" w14:textId="77777777" w:rsidR="00840B3E" w:rsidRDefault="00840B3E" w:rsidP="00840B3E">
      <w:pPr>
        <w:pStyle w:val="KeepWithNext"/>
        <w:rPr>
          <w:rtl/>
          <w:lang w:eastAsia="he-IL"/>
        </w:rPr>
      </w:pPr>
    </w:p>
    <w:p w14:paraId="080BA3A0" w14:textId="77777777" w:rsidR="00840B3E" w:rsidRDefault="00840B3E" w:rsidP="00840B3E">
      <w:pPr>
        <w:rPr>
          <w:rtl/>
          <w:lang w:eastAsia="he-IL"/>
        </w:rPr>
      </w:pPr>
      <w:r>
        <w:rPr>
          <w:rFonts w:hint="cs"/>
          <w:rtl/>
          <w:lang w:eastAsia="he-IL"/>
        </w:rPr>
        <w:t>אתה טוען שבג"צ דאג לימין?</w:t>
      </w:r>
      <w:bookmarkStart w:id="7388" w:name="_ETM_Q1_17525149"/>
      <w:bookmarkEnd w:id="7388"/>
    </w:p>
    <w:p w14:paraId="4190DD1C" w14:textId="77777777" w:rsidR="00840B3E" w:rsidRDefault="00840B3E" w:rsidP="00840B3E">
      <w:pPr>
        <w:rPr>
          <w:rtl/>
          <w:lang w:eastAsia="he-IL"/>
        </w:rPr>
      </w:pPr>
      <w:bookmarkStart w:id="7389" w:name="_ETM_Q1_17525365"/>
      <w:bookmarkEnd w:id="7389"/>
    </w:p>
    <w:p w14:paraId="6D7F468C" w14:textId="77777777" w:rsidR="00840B3E" w:rsidRDefault="00840B3E" w:rsidP="00840B3E">
      <w:pPr>
        <w:pStyle w:val="a4"/>
        <w:keepNext/>
        <w:rPr>
          <w:rtl/>
        </w:rPr>
      </w:pPr>
      <w:bookmarkStart w:id="7390" w:name="ET_speaker_5787_1549"/>
      <w:r w:rsidRPr="00840B3E">
        <w:rPr>
          <w:rStyle w:val="TagStyle"/>
          <w:rtl/>
        </w:rPr>
        <w:t xml:space="preserve"> &lt;&lt; דובר &gt;&gt; </w:t>
      </w:r>
      <w:r>
        <w:rPr>
          <w:rtl/>
        </w:rPr>
        <w:t>יוראי להב הרצנו (יש עתיד):</w:t>
      </w:r>
      <w:r w:rsidRPr="00840B3E">
        <w:rPr>
          <w:rStyle w:val="TagStyle"/>
          <w:rtl/>
        </w:rPr>
        <w:t xml:space="preserve"> &lt;&lt; דובר &gt;&gt;</w:t>
      </w:r>
      <w:r w:rsidR="00C760B0">
        <w:rPr>
          <w:rtl/>
        </w:rPr>
        <w:t xml:space="preserve"> </w:t>
      </w:r>
      <w:bookmarkEnd w:id="7390"/>
    </w:p>
    <w:p w14:paraId="46C25EB9" w14:textId="77777777" w:rsidR="00840B3E" w:rsidRDefault="00840B3E" w:rsidP="00840B3E">
      <w:pPr>
        <w:pStyle w:val="KeepWithNext"/>
        <w:rPr>
          <w:rtl/>
          <w:lang w:eastAsia="he-IL"/>
        </w:rPr>
      </w:pPr>
    </w:p>
    <w:p w14:paraId="29B8AE68" w14:textId="77777777" w:rsidR="00840B3E" w:rsidRDefault="00840B3E" w:rsidP="00840B3E">
      <w:pPr>
        <w:rPr>
          <w:rtl/>
          <w:lang w:eastAsia="he-IL"/>
        </w:rPr>
      </w:pPr>
      <w:bookmarkStart w:id="7391" w:name="_ETM_Q1_17527273"/>
      <w:bookmarkStart w:id="7392" w:name="_ETM_Q1_17527308"/>
      <w:bookmarkEnd w:id="7391"/>
      <w:bookmarkEnd w:id="7392"/>
      <w:r>
        <w:rPr>
          <w:rFonts w:hint="cs"/>
          <w:rtl/>
          <w:lang w:eastAsia="he-IL"/>
        </w:rPr>
        <w:t xml:space="preserve">בהחלט. בג"צ סייע למפוני ההתנתקות וקבע כי הוותק </w:t>
      </w:r>
      <w:bookmarkStart w:id="7393" w:name="_ETM_Q1_17534374"/>
      <w:bookmarkEnd w:id="7393"/>
      <w:r>
        <w:rPr>
          <w:rFonts w:hint="cs"/>
          <w:rtl/>
          <w:lang w:eastAsia="he-IL"/>
        </w:rPr>
        <w:t>של</w:t>
      </w:r>
      <w:r w:rsidR="004C133C">
        <w:rPr>
          <w:rFonts w:hint="cs"/>
          <w:rtl/>
          <w:lang w:eastAsia="he-IL"/>
        </w:rPr>
        <w:t xml:space="preserve"> </w:t>
      </w:r>
      <w:r>
        <w:rPr>
          <w:rFonts w:hint="cs"/>
          <w:rtl/>
          <w:lang w:eastAsia="he-IL"/>
        </w:rPr>
        <w:t>התושבים המפונים</w:t>
      </w:r>
      <w:r w:rsidR="004C133C">
        <w:rPr>
          <w:rFonts w:hint="cs"/>
          <w:rtl/>
          <w:lang w:eastAsia="he-IL"/>
        </w:rPr>
        <w:t xml:space="preserve"> </w:t>
      </w:r>
      <w:r>
        <w:rPr>
          <w:rFonts w:hint="cs"/>
          <w:rtl/>
          <w:lang w:eastAsia="he-IL"/>
        </w:rPr>
        <w:t>יחושב עד ליום הפינוי</w:t>
      </w:r>
      <w:bookmarkStart w:id="7394" w:name="_ETM_Q1_17537790"/>
      <w:bookmarkEnd w:id="7394"/>
      <w:r>
        <w:rPr>
          <w:rFonts w:hint="cs"/>
          <w:rtl/>
          <w:lang w:eastAsia="he-IL"/>
        </w:rPr>
        <w:t>. הוא אפשר למפונים לבקש פיצוי גם דרך</w:t>
      </w:r>
      <w:bookmarkStart w:id="7395" w:name="_ETM_Q1_17538211"/>
      <w:bookmarkEnd w:id="7395"/>
      <w:r>
        <w:rPr>
          <w:rFonts w:hint="cs"/>
          <w:rtl/>
          <w:lang w:eastAsia="he-IL"/>
        </w:rPr>
        <w:t xml:space="preserve"> מינהלת סלע וגם דרך המשפט האזרחי. </w:t>
      </w:r>
    </w:p>
    <w:p w14:paraId="2D07A566" w14:textId="77777777" w:rsidR="00840B3E" w:rsidRPr="00840B3E" w:rsidRDefault="00840B3E" w:rsidP="00840B3E">
      <w:pPr>
        <w:rPr>
          <w:rtl/>
          <w:lang w:eastAsia="he-IL"/>
        </w:rPr>
      </w:pPr>
    </w:p>
    <w:p w14:paraId="1960F6D3" w14:textId="77777777" w:rsidR="00840B3E" w:rsidRDefault="00840B3E" w:rsidP="00840B3E">
      <w:pPr>
        <w:pStyle w:val="af6"/>
        <w:keepNext/>
        <w:rPr>
          <w:rtl/>
        </w:rPr>
      </w:pPr>
      <w:bookmarkStart w:id="7396" w:name="_ETM_Q1_17466478"/>
      <w:bookmarkStart w:id="7397" w:name="_ETM_Q1_17466763"/>
      <w:bookmarkStart w:id="7398" w:name="_ETM_Q1_17466859"/>
      <w:bookmarkStart w:id="7399" w:name="_ETM_Q1_17467286"/>
      <w:bookmarkEnd w:id="7396"/>
      <w:bookmarkEnd w:id="7397"/>
      <w:bookmarkEnd w:id="7398"/>
      <w:bookmarkEnd w:id="7399"/>
      <w:r w:rsidRPr="00976E2A">
        <w:rPr>
          <w:rStyle w:val="TagStyle"/>
          <w:rtl/>
        </w:rPr>
        <w:t xml:space="preserve"> &lt;&lt; יור &gt;&gt; </w:t>
      </w:r>
      <w:r>
        <w:rPr>
          <w:rtl/>
        </w:rPr>
        <w:t>היו"ר יצחק פינדרוס:</w:t>
      </w:r>
      <w:r w:rsidRPr="00976E2A">
        <w:rPr>
          <w:rStyle w:val="TagStyle"/>
          <w:rtl/>
        </w:rPr>
        <w:t xml:space="preserve"> &lt;&lt; יור &gt;&gt;</w:t>
      </w:r>
      <w:r w:rsidR="00C760B0">
        <w:rPr>
          <w:rtl/>
        </w:rPr>
        <w:t xml:space="preserve"> </w:t>
      </w:r>
    </w:p>
    <w:p w14:paraId="37E9BC0B" w14:textId="77777777" w:rsidR="00840B3E" w:rsidRDefault="00840B3E" w:rsidP="00840B3E">
      <w:pPr>
        <w:pStyle w:val="KeepWithNext"/>
        <w:rPr>
          <w:rtl/>
          <w:lang w:eastAsia="he-IL"/>
        </w:rPr>
      </w:pPr>
    </w:p>
    <w:p w14:paraId="1CDFBF1A" w14:textId="77777777" w:rsidR="00840B3E" w:rsidRDefault="00840B3E" w:rsidP="00840B3E">
      <w:pPr>
        <w:rPr>
          <w:rtl/>
          <w:lang w:eastAsia="he-IL"/>
        </w:rPr>
      </w:pPr>
      <w:r>
        <w:rPr>
          <w:rFonts w:hint="cs"/>
          <w:rtl/>
          <w:lang w:eastAsia="he-IL"/>
        </w:rPr>
        <w:t xml:space="preserve">אנחנו עוברים להצבעה. תמשיך את הנימוק בהסתייגות </w:t>
      </w:r>
      <w:bookmarkStart w:id="7400" w:name="_ETM_Q1_17541655"/>
      <w:bookmarkEnd w:id="7400"/>
      <w:r>
        <w:rPr>
          <w:rFonts w:hint="cs"/>
          <w:rtl/>
          <w:lang w:eastAsia="he-IL"/>
        </w:rPr>
        <w:t>הבאה.</w:t>
      </w:r>
    </w:p>
    <w:p w14:paraId="4EB2F866" w14:textId="77777777" w:rsidR="00840B3E" w:rsidRDefault="00840B3E" w:rsidP="00840B3E">
      <w:pPr>
        <w:rPr>
          <w:rtl/>
          <w:lang w:eastAsia="he-IL"/>
        </w:rPr>
      </w:pPr>
      <w:bookmarkStart w:id="7401" w:name="_ETM_Q1_17542392"/>
      <w:bookmarkStart w:id="7402" w:name="_ETM_Q1_17542450"/>
      <w:bookmarkEnd w:id="7401"/>
      <w:bookmarkEnd w:id="7402"/>
    </w:p>
    <w:p w14:paraId="42F0447C" w14:textId="77777777" w:rsidR="00840B3E" w:rsidRDefault="00840B3E" w:rsidP="00840B3E">
      <w:pPr>
        <w:rPr>
          <w:rtl/>
          <w:lang w:eastAsia="he-IL"/>
        </w:rPr>
      </w:pPr>
      <w:bookmarkStart w:id="7403" w:name="_ETM_Q1_17542535"/>
      <w:bookmarkStart w:id="7404" w:name="_ETM_Q1_17542650"/>
      <w:bookmarkEnd w:id="7403"/>
      <w:bookmarkEnd w:id="7404"/>
      <w:r>
        <w:rPr>
          <w:rtl/>
          <w:lang w:eastAsia="he-IL"/>
        </w:rPr>
        <w:t xml:space="preserve">מי בעד קבלת הסתייגות מספר </w:t>
      </w:r>
      <w:r>
        <w:rPr>
          <w:rFonts w:hint="cs"/>
          <w:rtl/>
          <w:lang w:eastAsia="he-IL"/>
        </w:rPr>
        <w:t>127</w:t>
      </w:r>
      <w:r>
        <w:rPr>
          <w:rtl/>
          <w:lang w:eastAsia="he-IL"/>
        </w:rPr>
        <w:t xml:space="preserve">? </w:t>
      </w:r>
      <w:bookmarkStart w:id="7405" w:name="_ETM_Q1_17553841"/>
      <w:bookmarkEnd w:id="7405"/>
      <w:r w:rsidR="0021228C">
        <w:rPr>
          <w:rFonts w:hint="cs"/>
          <w:rtl/>
          <w:lang w:eastAsia="he-IL"/>
        </w:rPr>
        <w:t xml:space="preserve">5. </w:t>
      </w:r>
      <w:r>
        <w:rPr>
          <w:rtl/>
          <w:lang w:eastAsia="he-IL"/>
        </w:rPr>
        <w:t xml:space="preserve">מי נגד? </w:t>
      </w:r>
      <w:r w:rsidR="0021228C">
        <w:rPr>
          <w:rFonts w:hint="cs"/>
          <w:rtl/>
          <w:lang w:eastAsia="he-IL"/>
        </w:rPr>
        <w:t xml:space="preserve">8. </w:t>
      </w:r>
      <w:r>
        <w:rPr>
          <w:rtl/>
          <w:lang w:eastAsia="he-IL"/>
        </w:rPr>
        <w:t>מי נמנע? אין נמנעים.</w:t>
      </w:r>
    </w:p>
    <w:p w14:paraId="16802450" w14:textId="77777777" w:rsidR="00840B3E" w:rsidRDefault="00840B3E" w:rsidP="00840B3E">
      <w:pPr>
        <w:rPr>
          <w:rtl/>
          <w:lang w:eastAsia="he-IL"/>
        </w:rPr>
      </w:pPr>
    </w:p>
    <w:p w14:paraId="4CFDCDAE" w14:textId="77777777" w:rsidR="00840B3E" w:rsidRDefault="00840B3E" w:rsidP="00840B3E">
      <w:pPr>
        <w:pStyle w:val="af1"/>
        <w:keepNext/>
        <w:rPr>
          <w:rtl/>
          <w:lang w:eastAsia="he-IL"/>
        </w:rPr>
      </w:pPr>
      <w:r>
        <w:rPr>
          <w:rFonts w:hint="cs"/>
          <w:rtl/>
          <w:lang w:eastAsia="he-IL"/>
        </w:rPr>
        <w:t>הצבעה</w:t>
      </w:r>
    </w:p>
    <w:p w14:paraId="3FC86407" w14:textId="77777777" w:rsidR="00840B3E" w:rsidRDefault="00840B3E" w:rsidP="00840B3E">
      <w:pPr>
        <w:pStyle w:val="--"/>
        <w:keepNext/>
        <w:rPr>
          <w:rtl/>
          <w:lang w:eastAsia="he-IL"/>
        </w:rPr>
      </w:pPr>
      <w:r>
        <w:rPr>
          <w:rFonts w:hint="cs"/>
          <w:rtl/>
          <w:lang w:eastAsia="he-IL"/>
        </w:rPr>
        <w:t>ההסתייגות לא נתקבלה</w:t>
      </w:r>
    </w:p>
    <w:p w14:paraId="05B235E4" w14:textId="77777777" w:rsidR="00840B3E" w:rsidRDefault="00840B3E" w:rsidP="00840B3E">
      <w:pPr>
        <w:rPr>
          <w:rStyle w:val="TagStyle"/>
          <w:rFonts w:ascii="David" w:hAnsi="David"/>
          <w:u w:val="single"/>
          <w:rtl/>
          <w:lang w:eastAsia="he-IL"/>
        </w:rPr>
      </w:pPr>
    </w:p>
    <w:p w14:paraId="20CA1B09" w14:textId="77777777" w:rsidR="00840B3E" w:rsidRDefault="00840B3E" w:rsidP="00840B3E">
      <w:pPr>
        <w:pStyle w:val="af6"/>
        <w:keepNext/>
        <w:rPr>
          <w:rtl/>
        </w:rPr>
      </w:pPr>
      <w:r w:rsidRPr="00976E2A">
        <w:rPr>
          <w:rStyle w:val="TagStyle"/>
          <w:rtl/>
        </w:rPr>
        <w:t xml:space="preserve"> &lt;&lt; יור &gt;&gt; </w:t>
      </w:r>
      <w:r>
        <w:rPr>
          <w:rtl/>
        </w:rPr>
        <w:t>היו"ר יצחק פינדרוס:</w:t>
      </w:r>
      <w:r w:rsidRPr="00976E2A">
        <w:rPr>
          <w:rStyle w:val="TagStyle"/>
          <w:rtl/>
        </w:rPr>
        <w:t xml:space="preserve"> &lt;&lt; יור &gt;&gt;</w:t>
      </w:r>
      <w:r w:rsidR="00C760B0">
        <w:rPr>
          <w:rtl/>
        </w:rPr>
        <w:t xml:space="preserve"> </w:t>
      </w:r>
    </w:p>
    <w:p w14:paraId="047BEC62" w14:textId="77777777" w:rsidR="00840B3E" w:rsidRDefault="00840B3E" w:rsidP="00840B3E">
      <w:pPr>
        <w:pStyle w:val="KeepWithNext"/>
        <w:rPr>
          <w:rtl/>
          <w:lang w:eastAsia="he-IL"/>
        </w:rPr>
      </w:pPr>
    </w:p>
    <w:p w14:paraId="2128235A" w14:textId="77777777" w:rsidR="00840B3E" w:rsidRDefault="00840B3E" w:rsidP="00840B3E">
      <w:pPr>
        <w:rPr>
          <w:rtl/>
          <w:lang w:eastAsia="he-IL"/>
        </w:rPr>
      </w:pPr>
      <w:r>
        <w:rPr>
          <w:rtl/>
          <w:lang w:eastAsia="he-IL"/>
        </w:rPr>
        <w:t>ההסתייגות לא התקבלה.</w:t>
      </w:r>
    </w:p>
    <w:p w14:paraId="1BE0EC92" w14:textId="77777777" w:rsidR="00840B3E" w:rsidRDefault="00840B3E" w:rsidP="00840B3E">
      <w:pPr>
        <w:rPr>
          <w:rtl/>
          <w:lang w:eastAsia="he-IL"/>
        </w:rPr>
      </w:pPr>
    </w:p>
    <w:p w14:paraId="1EE04B59" w14:textId="77777777" w:rsidR="00840B3E" w:rsidRDefault="00840B3E" w:rsidP="00840B3E">
      <w:pPr>
        <w:rPr>
          <w:rtl/>
          <w:lang w:eastAsia="he-IL"/>
        </w:rPr>
      </w:pPr>
      <w:r>
        <w:rPr>
          <w:rFonts w:hint="cs"/>
          <w:rtl/>
          <w:lang w:eastAsia="he-IL"/>
        </w:rPr>
        <w:t>הסתייגות מספר 128.</w:t>
      </w:r>
      <w:bookmarkStart w:id="7406" w:name="_ETM_Q1_17542579"/>
      <w:bookmarkStart w:id="7407" w:name="_ETM_Q1_17571157"/>
      <w:bookmarkEnd w:id="7406"/>
      <w:bookmarkEnd w:id="7407"/>
    </w:p>
    <w:p w14:paraId="1DB7528D" w14:textId="77777777" w:rsidR="0021228C" w:rsidRDefault="0021228C" w:rsidP="00840B3E">
      <w:pPr>
        <w:rPr>
          <w:rtl/>
          <w:lang w:eastAsia="he-IL"/>
        </w:rPr>
      </w:pPr>
    </w:p>
    <w:p w14:paraId="1CE6AE10" w14:textId="77777777" w:rsidR="0021228C" w:rsidRDefault="0021228C" w:rsidP="0021228C">
      <w:pPr>
        <w:pStyle w:val="a4"/>
        <w:keepNext/>
        <w:rPr>
          <w:rtl/>
        </w:rPr>
      </w:pPr>
      <w:bookmarkStart w:id="7408" w:name="ET_speaker_5787_1551"/>
      <w:r w:rsidRPr="0021228C">
        <w:rPr>
          <w:rStyle w:val="TagStyle"/>
          <w:rtl/>
        </w:rPr>
        <w:t xml:space="preserve"> &lt;&lt; דובר &gt;&gt; </w:t>
      </w:r>
      <w:r>
        <w:rPr>
          <w:rtl/>
        </w:rPr>
        <w:t>יוראי להב הרצנו (יש עתיד):</w:t>
      </w:r>
      <w:r w:rsidRPr="0021228C">
        <w:rPr>
          <w:rStyle w:val="TagStyle"/>
          <w:rtl/>
        </w:rPr>
        <w:t xml:space="preserve"> &lt;&lt; דובר &gt;&gt;</w:t>
      </w:r>
      <w:r w:rsidR="00C760B0">
        <w:rPr>
          <w:rtl/>
        </w:rPr>
        <w:t xml:space="preserve"> </w:t>
      </w:r>
      <w:bookmarkEnd w:id="7408"/>
    </w:p>
    <w:p w14:paraId="58B05030" w14:textId="77777777" w:rsidR="0021228C" w:rsidRDefault="0021228C" w:rsidP="0021228C">
      <w:pPr>
        <w:pStyle w:val="KeepWithNext"/>
        <w:rPr>
          <w:rtl/>
          <w:lang w:eastAsia="he-IL"/>
        </w:rPr>
      </w:pPr>
    </w:p>
    <w:p w14:paraId="7F011A00" w14:textId="77777777" w:rsidR="0021228C" w:rsidRDefault="0021228C" w:rsidP="0021228C">
      <w:pPr>
        <w:rPr>
          <w:rtl/>
          <w:lang w:eastAsia="he-IL"/>
        </w:rPr>
      </w:pPr>
      <w:r>
        <w:rPr>
          <w:rFonts w:hint="cs"/>
          <w:rtl/>
          <w:lang w:eastAsia="he-IL"/>
        </w:rPr>
        <w:t xml:space="preserve"> החוק הישראלי </w:t>
      </w:r>
      <w:r>
        <w:rPr>
          <w:rtl/>
          <w:lang w:eastAsia="he-IL"/>
        </w:rPr>
        <w:t>–</w:t>
      </w:r>
      <w:r>
        <w:rPr>
          <w:rFonts w:hint="cs"/>
          <w:rtl/>
          <w:lang w:eastAsia="he-IL"/>
        </w:rPr>
        <w:t xml:space="preserve"> צבי </w:t>
      </w:r>
      <w:bookmarkStart w:id="7409" w:name="_ETM_Q1_17573495"/>
      <w:bookmarkEnd w:id="7409"/>
      <w:r>
        <w:rPr>
          <w:rFonts w:hint="cs"/>
          <w:rtl/>
          <w:lang w:eastAsia="he-IL"/>
        </w:rPr>
        <w:t xml:space="preserve">סוכות, פוגל, חנוך </w:t>
      </w:r>
      <w:r>
        <w:rPr>
          <w:rtl/>
          <w:lang w:eastAsia="he-IL"/>
        </w:rPr>
        <w:t>–</w:t>
      </w:r>
      <w:r>
        <w:rPr>
          <w:rFonts w:hint="cs"/>
          <w:rtl/>
          <w:lang w:eastAsia="he-IL"/>
        </w:rPr>
        <w:t xml:space="preserve"> פגע במפוני ההתנתקות. הוא קבע</w:t>
      </w:r>
      <w:bookmarkStart w:id="7410" w:name="_ETM_Q1_17580682"/>
      <w:bookmarkEnd w:id="7410"/>
      <w:r>
        <w:rPr>
          <w:rFonts w:hint="cs"/>
          <w:rtl/>
          <w:lang w:eastAsia="he-IL"/>
        </w:rPr>
        <w:t xml:space="preserve"> כל מיני מגבלות שמגבילות גם את היכולת</w:t>
      </w:r>
      <w:r w:rsidR="004C133C">
        <w:rPr>
          <w:rFonts w:hint="cs"/>
          <w:rtl/>
          <w:lang w:eastAsia="he-IL"/>
        </w:rPr>
        <w:t xml:space="preserve"> </w:t>
      </w:r>
      <w:r>
        <w:rPr>
          <w:rFonts w:hint="cs"/>
          <w:rtl/>
          <w:lang w:eastAsia="he-IL"/>
        </w:rPr>
        <w:t>שלהם לקבל פיצויים דרך מסלולים שהם חוץ ממינהלת</w:t>
      </w:r>
      <w:r w:rsidR="004C133C">
        <w:rPr>
          <w:rFonts w:hint="cs"/>
          <w:rtl/>
          <w:lang w:eastAsia="he-IL"/>
        </w:rPr>
        <w:t xml:space="preserve"> </w:t>
      </w:r>
      <w:r>
        <w:rPr>
          <w:rFonts w:hint="cs"/>
          <w:rtl/>
          <w:lang w:eastAsia="he-IL"/>
        </w:rPr>
        <w:t>סלע וגם קבע כל מיני מגבלות</w:t>
      </w:r>
      <w:r w:rsidR="004C133C">
        <w:rPr>
          <w:rFonts w:hint="cs"/>
          <w:rtl/>
          <w:lang w:eastAsia="he-IL"/>
        </w:rPr>
        <w:t xml:space="preserve"> </w:t>
      </w:r>
      <w:r>
        <w:rPr>
          <w:rFonts w:hint="cs"/>
          <w:rtl/>
          <w:lang w:eastAsia="he-IL"/>
        </w:rPr>
        <w:t xml:space="preserve">על </w:t>
      </w:r>
      <w:bookmarkStart w:id="7411" w:name="_ETM_Q1_17590909"/>
      <w:bookmarkEnd w:id="7411"/>
      <w:r>
        <w:rPr>
          <w:rFonts w:hint="cs"/>
          <w:rtl/>
          <w:lang w:eastAsia="he-IL"/>
        </w:rPr>
        <w:t xml:space="preserve">הגילים שלהם. </w:t>
      </w:r>
      <w:bookmarkStart w:id="7412" w:name="_ETM_Q1_17593002"/>
      <w:bookmarkEnd w:id="7412"/>
    </w:p>
    <w:p w14:paraId="684F66A9" w14:textId="77777777" w:rsidR="0021228C" w:rsidRDefault="0021228C" w:rsidP="0021228C">
      <w:pPr>
        <w:rPr>
          <w:rtl/>
          <w:lang w:eastAsia="he-IL"/>
        </w:rPr>
      </w:pPr>
      <w:bookmarkStart w:id="7413" w:name="_ETM_Q1_17593315"/>
      <w:bookmarkEnd w:id="7413"/>
    </w:p>
    <w:p w14:paraId="49225A8E" w14:textId="77777777" w:rsidR="0021228C" w:rsidRDefault="0021228C" w:rsidP="0021228C">
      <w:pPr>
        <w:pStyle w:val="a4"/>
        <w:keepNext/>
        <w:rPr>
          <w:rtl/>
        </w:rPr>
      </w:pPr>
      <w:bookmarkStart w:id="7414" w:name="ET_speaker_5801_1552"/>
      <w:r w:rsidRPr="0021228C">
        <w:rPr>
          <w:rStyle w:val="TagStyle"/>
          <w:rtl/>
        </w:rPr>
        <w:t xml:space="preserve"> &lt;&lt; דובר &gt;&gt; </w:t>
      </w:r>
      <w:r>
        <w:rPr>
          <w:rtl/>
        </w:rPr>
        <w:t>אריאל קלנר (הליכוד):</w:t>
      </w:r>
      <w:r w:rsidRPr="0021228C">
        <w:rPr>
          <w:rStyle w:val="TagStyle"/>
          <w:rtl/>
        </w:rPr>
        <w:t xml:space="preserve"> &lt;&lt; דובר &gt;&gt;</w:t>
      </w:r>
      <w:r w:rsidR="00C760B0">
        <w:rPr>
          <w:rtl/>
        </w:rPr>
        <w:t xml:space="preserve"> </w:t>
      </w:r>
      <w:bookmarkEnd w:id="7414"/>
    </w:p>
    <w:p w14:paraId="45F8C869" w14:textId="77777777" w:rsidR="0021228C" w:rsidRDefault="0021228C" w:rsidP="0021228C">
      <w:pPr>
        <w:pStyle w:val="KeepWithNext"/>
        <w:rPr>
          <w:rtl/>
          <w:lang w:eastAsia="he-IL"/>
        </w:rPr>
      </w:pPr>
    </w:p>
    <w:p w14:paraId="742D4147" w14:textId="77777777" w:rsidR="0021228C" w:rsidRDefault="0021228C" w:rsidP="0021228C">
      <w:pPr>
        <w:rPr>
          <w:rtl/>
          <w:lang w:eastAsia="he-IL"/>
        </w:rPr>
      </w:pPr>
      <w:r>
        <w:rPr>
          <w:rFonts w:hint="cs"/>
          <w:rtl/>
          <w:lang w:eastAsia="he-IL"/>
        </w:rPr>
        <w:t xml:space="preserve">הוא לא הוציא את הכסף מהכיס שלו. זה היה </w:t>
      </w:r>
      <w:bookmarkStart w:id="7415" w:name="_ETM_Q1_17591712"/>
      <w:bookmarkEnd w:id="7415"/>
      <w:r>
        <w:rPr>
          <w:rFonts w:hint="cs"/>
          <w:rtl/>
          <w:lang w:eastAsia="he-IL"/>
        </w:rPr>
        <w:t>אחרי שהוא רמס אותם בכל שאר הדברים ואז הוא נתן להם. הוא לא הוציא את הכסף מהכיס שלו עצמו.</w:t>
      </w:r>
      <w:bookmarkStart w:id="7416" w:name="_ETM_Q1_17599942"/>
      <w:bookmarkEnd w:id="7416"/>
    </w:p>
    <w:p w14:paraId="072E3888" w14:textId="77777777" w:rsidR="0021228C" w:rsidRDefault="0021228C" w:rsidP="0021228C">
      <w:pPr>
        <w:rPr>
          <w:rtl/>
          <w:lang w:eastAsia="he-IL"/>
        </w:rPr>
      </w:pPr>
      <w:bookmarkStart w:id="7417" w:name="_ETM_Q1_17600316"/>
      <w:bookmarkEnd w:id="7417"/>
    </w:p>
    <w:p w14:paraId="133B7713" w14:textId="77777777" w:rsidR="0021228C" w:rsidRDefault="0021228C" w:rsidP="0021228C">
      <w:pPr>
        <w:pStyle w:val="a4"/>
        <w:keepNext/>
        <w:rPr>
          <w:rtl/>
        </w:rPr>
      </w:pPr>
      <w:bookmarkStart w:id="7418" w:name="ET_speaker_5787_1553"/>
      <w:r w:rsidRPr="0021228C">
        <w:rPr>
          <w:rStyle w:val="TagStyle"/>
          <w:rtl/>
        </w:rPr>
        <w:t xml:space="preserve"> &lt;&lt; דובר &gt;&gt; </w:t>
      </w:r>
      <w:r>
        <w:rPr>
          <w:rtl/>
        </w:rPr>
        <w:t>יוראי להב הרצנו (יש עתיד):</w:t>
      </w:r>
      <w:r w:rsidRPr="0021228C">
        <w:rPr>
          <w:rStyle w:val="TagStyle"/>
          <w:rtl/>
        </w:rPr>
        <w:t xml:space="preserve"> &lt;&lt; דובר &gt;&gt;</w:t>
      </w:r>
      <w:r w:rsidR="00C760B0">
        <w:rPr>
          <w:rtl/>
        </w:rPr>
        <w:t xml:space="preserve"> </w:t>
      </w:r>
      <w:bookmarkEnd w:id="7418"/>
    </w:p>
    <w:p w14:paraId="6B53DA2F" w14:textId="77777777" w:rsidR="0021228C" w:rsidRDefault="0021228C" w:rsidP="0021228C">
      <w:pPr>
        <w:pStyle w:val="KeepWithNext"/>
        <w:rPr>
          <w:rtl/>
          <w:lang w:eastAsia="he-IL"/>
        </w:rPr>
      </w:pPr>
    </w:p>
    <w:p w14:paraId="0AE62574" w14:textId="77777777" w:rsidR="0021228C" w:rsidRDefault="0021228C" w:rsidP="0021228C">
      <w:pPr>
        <w:rPr>
          <w:rtl/>
          <w:lang w:eastAsia="he-IL"/>
        </w:rPr>
      </w:pPr>
      <w:r>
        <w:rPr>
          <w:rFonts w:hint="cs"/>
          <w:rtl/>
          <w:lang w:eastAsia="he-IL"/>
        </w:rPr>
        <w:t>טוב מאוד שבג"צ תיקן את העוולות שהחוק</w:t>
      </w:r>
      <w:bookmarkStart w:id="7419" w:name="_ETM_Q1_17603656"/>
      <w:bookmarkEnd w:id="7419"/>
      <w:r>
        <w:rPr>
          <w:rFonts w:hint="cs"/>
          <w:rtl/>
          <w:lang w:eastAsia="he-IL"/>
        </w:rPr>
        <w:t xml:space="preserve"> קבע והעניק סיוע מורחב למפונים של גוש קטיף ושל ההתיישבות. הנימוק שההסדר נקבע בחוק, לפי בג"צ הוא פגע בחוק יסוד: כבוד האדם</w:t>
      </w:r>
      <w:r w:rsidR="004C133C">
        <w:rPr>
          <w:rFonts w:hint="cs"/>
          <w:rtl/>
          <w:lang w:eastAsia="he-IL"/>
        </w:rPr>
        <w:t xml:space="preserve"> </w:t>
      </w:r>
      <w:r>
        <w:rPr>
          <w:rFonts w:hint="cs"/>
          <w:rtl/>
          <w:lang w:eastAsia="he-IL"/>
        </w:rPr>
        <w:t>וחירותו, פגע בכבוד</w:t>
      </w:r>
      <w:bookmarkStart w:id="7420" w:name="_ETM_Q1_17625175"/>
      <w:bookmarkEnd w:id="7420"/>
      <w:r>
        <w:rPr>
          <w:rFonts w:hint="cs"/>
          <w:rtl/>
          <w:lang w:eastAsia="he-IL"/>
        </w:rPr>
        <w:t xml:space="preserve"> של המפונים ולכן הוא תיקן כאן עוולה.</w:t>
      </w:r>
      <w:r w:rsidR="004C133C">
        <w:rPr>
          <w:rFonts w:hint="cs"/>
          <w:rtl/>
          <w:lang w:eastAsia="he-IL"/>
        </w:rPr>
        <w:t xml:space="preserve"> </w:t>
      </w:r>
    </w:p>
    <w:p w14:paraId="3A3787AB" w14:textId="77777777" w:rsidR="0021228C" w:rsidRDefault="0021228C" w:rsidP="0021228C">
      <w:pPr>
        <w:rPr>
          <w:rtl/>
          <w:lang w:eastAsia="he-IL"/>
        </w:rPr>
      </w:pPr>
    </w:p>
    <w:p w14:paraId="7F5C6B42" w14:textId="77777777" w:rsidR="0021228C" w:rsidRDefault="0021228C" w:rsidP="0021228C">
      <w:pPr>
        <w:pStyle w:val="a4"/>
        <w:keepNext/>
        <w:rPr>
          <w:rtl/>
        </w:rPr>
      </w:pPr>
      <w:bookmarkStart w:id="7421" w:name="ET_speaker_5765_1554"/>
      <w:r w:rsidRPr="0021228C">
        <w:rPr>
          <w:rStyle w:val="TagStyle"/>
          <w:rtl/>
        </w:rPr>
        <w:t xml:space="preserve"> &lt;&lt; דובר &gt;&gt; </w:t>
      </w:r>
      <w:r>
        <w:rPr>
          <w:rtl/>
        </w:rPr>
        <w:t>מיכאל מרדכי ביטון (המחנה הממלכתי):</w:t>
      </w:r>
      <w:r w:rsidRPr="0021228C">
        <w:rPr>
          <w:rStyle w:val="TagStyle"/>
          <w:rtl/>
        </w:rPr>
        <w:t xml:space="preserve"> &lt;&lt; דובר &gt;&gt;</w:t>
      </w:r>
      <w:r w:rsidR="00C760B0">
        <w:rPr>
          <w:rtl/>
        </w:rPr>
        <w:t xml:space="preserve"> </w:t>
      </w:r>
      <w:bookmarkEnd w:id="7421"/>
    </w:p>
    <w:p w14:paraId="178BAF67" w14:textId="77777777" w:rsidR="0021228C" w:rsidRDefault="0021228C" w:rsidP="0021228C">
      <w:pPr>
        <w:pStyle w:val="KeepWithNext"/>
        <w:rPr>
          <w:rtl/>
          <w:lang w:eastAsia="he-IL"/>
        </w:rPr>
      </w:pPr>
    </w:p>
    <w:p w14:paraId="64D4AF99" w14:textId="77777777" w:rsidR="0021228C" w:rsidRDefault="0021228C" w:rsidP="0021228C">
      <w:pPr>
        <w:rPr>
          <w:rtl/>
          <w:lang w:eastAsia="he-IL"/>
        </w:rPr>
      </w:pPr>
      <w:r>
        <w:rPr>
          <w:rFonts w:hint="cs"/>
          <w:rtl/>
          <w:lang w:eastAsia="he-IL"/>
        </w:rPr>
        <w:t>הליכוד פינה</w:t>
      </w:r>
      <w:bookmarkStart w:id="7422" w:name="_ETM_Q1_17629792"/>
      <w:bookmarkEnd w:id="7422"/>
      <w:r>
        <w:rPr>
          <w:rFonts w:hint="cs"/>
          <w:rtl/>
          <w:lang w:eastAsia="he-IL"/>
        </w:rPr>
        <w:t xml:space="preserve"> אותם.</w:t>
      </w:r>
    </w:p>
    <w:p w14:paraId="4E616EBA" w14:textId="77777777" w:rsidR="0021228C" w:rsidRDefault="0021228C" w:rsidP="0021228C">
      <w:pPr>
        <w:rPr>
          <w:rtl/>
          <w:lang w:eastAsia="he-IL"/>
        </w:rPr>
      </w:pPr>
    </w:p>
    <w:p w14:paraId="0AE1AFDD" w14:textId="77777777" w:rsidR="0021228C" w:rsidRDefault="0021228C" w:rsidP="0021228C">
      <w:pPr>
        <w:pStyle w:val="a4"/>
        <w:keepNext/>
        <w:rPr>
          <w:rtl/>
        </w:rPr>
      </w:pPr>
      <w:bookmarkStart w:id="7423" w:name="ET_speaker_5787_1555"/>
      <w:r w:rsidRPr="0021228C">
        <w:rPr>
          <w:rStyle w:val="TagStyle"/>
          <w:rtl/>
        </w:rPr>
        <w:t xml:space="preserve"> &lt;&lt; דובר &gt;&gt; </w:t>
      </w:r>
      <w:r>
        <w:rPr>
          <w:rtl/>
        </w:rPr>
        <w:t>יוראי להב הרצנו (יש עתיד):</w:t>
      </w:r>
      <w:r w:rsidRPr="0021228C">
        <w:rPr>
          <w:rStyle w:val="TagStyle"/>
          <w:rtl/>
        </w:rPr>
        <w:t xml:space="preserve"> &lt;&lt; דובר &gt;&gt;</w:t>
      </w:r>
      <w:r w:rsidR="00C760B0">
        <w:rPr>
          <w:rtl/>
        </w:rPr>
        <w:t xml:space="preserve"> </w:t>
      </w:r>
      <w:bookmarkEnd w:id="7423"/>
    </w:p>
    <w:p w14:paraId="0F24600B" w14:textId="77777777" w:rsidR="0021228C" w:rsidRDefault="0021228C" w:rsidP="0021228C">
      <w:pPr>
        <w:pStyle w:val="KeepWithNext"/>
        <w:rPr>
          <w:rtl/>
          <w:lang w:eastAsia="he-IL"/>
        </w:rPr>
      </w:pPr>
    </w:p>
    <w:p w14:paraId="018546AA" w14:textId="77777777" w:rsidR="0021228C" w:rsidRDefault="0021228C" w:rsidP="0021228C">
      <w:pPr>
        <w:rPr>
          <w:rtl/>
          <w:lang w:eastAsia="he-IL"/>
        </w:rPr>
      </w:pPr>
      <w:r>
        <w:rPr>
          <w:rFonts w:hint="cs"/>
          <w:rtl/>
          <w:lang w:eastAsia="he-IL"/>
        </w:rPr>
        <w:t>ברור שהליכוד פינה אותם. העיקר שאומרים שבג"צ לא בסדר.</w:t>
      </w:r>
    </w:p>
    <w:p w14:paraId="70F491DD" w14:textId="77777777" w:rsidR="0021228C" w:rsidRDefault="0021228C" w:rsidP="0021228C">
      <w:pPr>
        <w:rPr>
          <w:rtl/>
          <w:lang w:eastAsia="he-IL"/>
        </w:rPr>
      </w:pPr>
    </w:p>
    <w:p w14:paraId="718CCEA2" w14:textId="77777777" w:rsidR="0021228C" w:rsidRDefault="0021228C" w:rsidP="0021228C">
      <w:pPr>
        <w:pStyle w:val="a4"/>
        <w:keepNext/>
        <w:rPr>
          <w:rtl/>
        </w:rPr>
      </w:pPr>
      <w:bookmarkStart w:id="7424" w:name="ET_speaker_6236_1556"/>
      <w:r w:rsidRPr="0021228C">
        <w:rPr>
          <w:rStyle w:val="TagStyle"/>
          <w:rtl/>
        </w:rPr>
        <w:t xml:space="preserve"> &lt;&lt; דובר &gt;&gt; </w:t>
      </w:r>
      <w:r>
        <w:rPr>
          <w:rtl/>
        </w:rPr>
        <w:t>נעמה לזימי (העבודה):</w:t>
      </w:r>
      <w:r w:rsidRPr="0021228C">
        <w:rPr>
          <w:rStyle w:val="TagStyle"/>
          <w:rtl/>
        </w:rPr>
        <w:t xml:space="preserve"> &lt;&lt; דובר &gt;&gt;</w:t>
      </w:r>
      <w:r w:rsidR="00C760B0">
        <w:rPr>
          <w:rtl/>
        </w:rPr>
        <w:t xml:space="preserve"> </w:t>
      </w:r>
      <w:bookmarkEnd w:id="7424"/>
    </w:p>
    <w:p w14:paraId="41E01244" w14:textId="77777777" w:rsidR="0021228C" w:rsidRDefault="0021228C" w:rsidP="0021228C">
      <w:pPr>
        <w:pStyle w:val="KeepWithNext"/>
        <w:rPr>
          <w:rtl/>
          <w:lang w:eastAsia="he-IL"/>
        </w:rPr>
      </w:pPr>
    </w:p>
    <w:p w14:paraId="4C298675" w14:textId="77777777" w:rsidR="0021228C" w:rsidRDefault="0021228C" w:rsidP="0021228C">
      <w:pPr>
        <w:rPr>
          <w:rtl/>
          <w:lang w:eastAsia="he-IL"/>
        </w:rPr>
      </w:pPr>
      <w:r>
        <w:rPr>
          <w:rFonts w:hint="cs"/>
          <w:rtl/>
          <w:lang w:eastAsia="he-IL"/>
        </w:rPr>
        <w:t>כן,</w:t>
      </w:r>
      <w:r w:rsidR="004C133C">
        <w:rPr>
          <w:rFonts w:hint="cs"/>
          <w:rtl/>
          <w:lang w:eastAsia="he-IL"/>
        </w:rPr>
        <w:t xml:space="preserve"> </w:t>
      </w:r>
      <w:r>
        <w:rPr>
          <w:rFonts w:hint="cs"/>
          <w:rtl/>
          <w:lang w:eastAsia="he-IL"/>
        </w:rPr>
        <w:t xml:space="preserve">ומי היה </w:t>
      </w:r>
      <w:bookmarkStart w:id="7425" w:name="_ETM_Q1_17631089"/>
      <w:bookmarkEnd w:id="7425"/>
      <w:r>
        <w:rPr>
          <w:rFonts w:hint="cs"/>
          <w:rtl/>
          <w:lang w:eastAsia="he-IL"/>
        </w:rPr>
        <w:t>אז בליכוד?</w:t>
      </w:r>
      <w:bookmarkStart w:id="7426" w:name="_ETM_Q1_17631199"/>
      <w:bookmarkStart w:id="7427" w:name="_ETM_Q1_17643311"/>
      <w:bookmarkEnd w:id="7426"/>
      <w:bookmarkEnd w:id="7427"/>
    </w:p>
    <w:p w14:paraId="1B845BFD" w14:textId="77777777" w:rsidR="008D10A8" w:rsidRDefault="008D10A8" w:rsidP="0021228C">
      <w:pPr>
        <w:rPr>
          <w:rtl/>
          <w:lang w:eastAsia="he-IL"/>
        </w:rPr>
      </w:pPr>
    </w:p>
    <w:p w14:paraId="7018027B" w14:textId="77777777" w:rsidR="00840B3E" w:rsidRDefault="00840B3E" w:rsidP="00840B3E">
      <w:pPr>
        <w:rPr>
          <w:rStyle w:val="TagStyle"/>
          <w:rFonts w:ascii="David" w:hAnsi="David"/>
          <w:u w:val="single"/>
          <w:rtl/>
          <w:lang w:eastAsia="he-IL"/>
        </w:rPr>
      </w:pPr>
      <w:bookmarkStart w:id="7428" w:name="_ETM_Q1_17643697"/>
      <w:bookmarkStart w:id="7429" w:name="_ETM_Q1_17631780"/>
      <w:bookmarkStart w:id="7430" w:name="_ETM_Q1_17636472"/>
      <w:bookmarkStart w:id="7431" w:name="_ETM_Q1_17636509"/>
      <w:bookmarkStart w:id="7432" w:name="_ETM_Q1_17607298"/>
      <w:bookmarkStart w:id="7433" w:name="_ETM_Q1_17607566"/>
      <w:bookmarkStart w:id="7434" w:name="_ETM_Q1_17542823"/>
      <w:bookmarkStart w:id="7435" w:name="_ETM_Q1_17542958"/>
      <w:bookmarkStart w:id="7436" w:name="_ETM_Q1_17543332"/>
      <w:bookmarkEnd w:id="7428"/>
      <w:bookmarkEnd w:id="7429"/>
      <w:bookmarkEnd w:id="7430"/>
      <w:bookmarkEnd w:id="7431"/>
      <w:bookmarkEnd w:id="7432"/>
      <w:bookmarkEnd w:id="7433"/>
      <w:bookmarkEnd w:id="7434"/>
      <w:bookmarkEnd w:id="7435"/>
      <w:bookmarkEnd w:id="7436"/>
    </w:p>
    <w:p w14:paraId="64240990" w14:textId="77777777" w:rsidR="00840B3E" w:rsidRDefault="00840B3E" w:rsidP="00840B3E">
      <w:pPr>
        <w:pStyle w:val="af6"/>
        <w:keepNext/>
        <w:rPr>
          <w:rtl/>
        </w:rPr>
      </w:pPr>
      <w:r w:rsidRPr="00976E2A">
        <w:rPr>
          <w:rStyle w:val="TagStyle"/>
          <w:rtl/>
        </w:rPr>
        <w:t xml:space="preserve"> &lt;&lt; יור &gt;&gt; </w:t>
      </w:r>
      <w:r>
        <w:rPr>
          <w:rtl/>
        </w:rPr>
        <w:t>היו"ר יצחק פינדרוס:</w:t>
      </w:r>
      <w:r w:rsidRPr="00976E2A">
        <w:rPr>
          <w:rStyle w:val="TagStyle"/>
          <w:rtl/>
        </w:rPr>
        <w:t xml:space="preserve"> &lt;&lt; יור &gt;&gt;</w:t>
      </w:r>
      <w:r w:rsidR="00C760B0">
        <w:rPr>
          <w:rtl/>
        </w:rPr>
        <w:t xml:space="preserve"> </w:t>
      </w:r>
    </w:p>
    <w:p w14:paraId="558FD445" w14:textId="77777777" w:rsidR="00840B3E" w:rsidRDefault="00840B3E" w:rsidP="00840B3E">
      <w:pPr>
        <w:pStyle w:val="KeepWithNext"/>
        <w:rPr>
          <w:rtl/>
          <w:lang w:eastAsia="he-IL"/>
        </w:rPr>
      </w:pPr>
    </w:p>
    <w:p w14:paraId="09CF37AE" w14:textId="77777777" w:rsidR="00840B3E" w:rsidRDefault="0021228C" w:rsidP="00840B3E">
      <w:pPr>
        <w:rPr>
          <w:rtl/>
          <w:lang w:eastAsia="he-IL"/>
        </w:rPr>
      </w:pPr>
      <w:r>
        <w:rPr>
          <w:rFonts w:hint="cs"/>
          <w:rtl/>
          <w:lang w:eastAsia="he-IL"/>
        </w:rPr>
        <w:t xml:space="preserve">אנחנו עוברים להצבעה. </w:t>
      </w:r>
      <w:r w:rsidR="00840B3E">
        <w:rPr>
          <w:rtl/>
          <w:lang w:eastAsia="he-IL"/>
        </w:rPr>
        <w:t xml:space="preserve">מי בעד קבלת הסתייגות מספר </w:t>
      </w:r>
      <w:r w:rsidR="00840B3E">
        <w:rPr>
          <w:rFonts w:hint="cs"/>
          <w:rtl/>
          <w:lang w:eastAsia="he-IL"/>
        </w:rPr>
        <w:t>128</w:t>
      </w:r>
      <w:r w:rsidR="00840B3E">
        <w:rPr>
          <w:rtl/>
          <w:lang w:eastAsia="he-IL"/>
        </w:rPr>
        <w:t xml:space="preserve">? </w:t>
      </w:r>
      <w:r>
        <w:rPr>
          <w:rFonts w:hint="cs"/>
          <w:rtl/>
          <w:lang w:eastAsia="he-IL"/>
        </w:rPr>
        <w:t xml:space="preserve">5. </w:t>
      </w:r>
      <w:r w:rsidR="00840B3E">
        <w:rPr>
          <w:rtl/>
          <w:lang w:eastAsia="he-IL"/>
        </w:rPr>
        <w:t xml:space="preserve">מי נגד? </w:t>
      </w:r>
      <w:r>
        <w:rPr>
          <w:rFonts w:hint="cs"/>
          <w:rtl/>
          <w:lang w:eastAsia="he-IL"/>
        </w:rPr>
        <w:t xml:space="preserve">7. </w:t>
      </w:r>
      <w:r w:rsidR="00840B3E">
        <w:rPr>
          <w:rtl/>
          <w:lang w:eastAsia="he-IL"/>
        </w:rPr>
        <w:t>מי נמנע? אין נמנעים.</w:t>
      </w:r>
    </w:p>
    <w:p w14:paraId="6D97D52A" w14:textId="77777777" w:rsidR="00840B3E" w:rsidRDefault="00840B3E" w:rsidP="00840B3E">
      <w:pPr>
        <w:rPr>
          <w:rtl/>
          <w:lang w:eastAsia="he-IL"/>
        </w:rPr>
      </w:pPr>
    </w:p>
    <w:p w14:paraId="74D9ACFB" w14:textId="77777777" w:rsidR="00840B3E" w:rsidRDefault="00840B3E" w:rsidP="00840B3E">
      <w:pPr>
        <w:pStyle w:val="af1"/>
        <w:keepNext/>
        <w:rPr>
          <w:rtl/>
          <w:lang w:eastAsia="he-IL"/>
        </w:rPr>
      </w:pPr>
      <w:r>
        <w:rPr>
          <w:rFonts w:hint="cs"/>
          <w:rtl/>
          <w:lang w:eastAsia="he-IL"/>
        </w:rPr>
        <w:t>הצבעה</w:t>
      </w:r>
    </w:p>
    <w:p w14:paraId="5DCE1BC8" w14:textId="77777777" w:rsidR="00840B3E" w:rsidRDefault="00840B3E" w:rsidP="00840B3E">
      <w:pPr>
        <w:pStyle w:val="--"/>
        <w:keepNext/>
        <w:rPr>
          <w:rtl/>
          <w:lang w:eastAsia="he-IL"/>
        </w:rPr>
      </w:pPr>
      <w:r>
        <w:rPr>
          <w:rFonts w:hint="cs"/>
          <w:rtl/>
          <w:lang w:eastAsia="he-IL"/>
        </w:rPr>
        <w:t>ההסתייגות לא נתקבלה</w:t>
      </w:r>
    </w:p>
    <w:p w14:paraId="470CB893" w14:textId="77777777" w:rsidR="00840B3E" w:rsidRDefault="00840B3E" w:rsidP="00840B3E">
      <w:pPr>
        <w:rPr>
          <w:rStyle w:val="TagStyle"/>
          <w:rFonts w:ascii="David" w:hAnsi="David"/>
          <w:u w:val="single"/>
          <w:rtl/>
          <w:lang w:eastAsia="he-IL"/>
        </w:rPr>
      </w:pPr>
    </w:p>
    <w:p w14:paraId="4E11AEFA" w14:textId="77777777" w:rsidR="00840B3E" w:rsidRDefault="00840B3E" w:rsidP="00840B3E">
      <w:pPr>
        <w:pStyle w:val="af6"/>
        <w:keepNext/>
        <w:rPr>
          <w:rtl/>
        </w:rPr>
      </w:pPr>
      <w:r w:rsidRPr="00976E2A">
        <w:rPr>
          <w:rStyle w:val="TagStyle"/>
          <w:rtl/>
        </w:rPr>
        <w:t xml:space="preserve"> &lt;&lt; יור &gt;&gt; </w:t>
      </w:r>
      <w:r>
        <w:rPr>
          <w:rtl/>
        </w:rPr>
        <w:t>היו"ר יצחק פינדרוס:</w:t>
      </w:r>
      <w:r w:rsidRPr="00976E2A">
        <w:rPr>
          <w:rStyle w:val="TagStyle"/>
          <w:rtl/>
        </w:rPr>
        <w:t xml:space="preserve"> &lt;&lt; יור &gt;&gt;</w:t>
      </w:r>
      <w:r w:rsidR="00C760B0">
        <w:rPr>
          <w:rtl/>
        </w:rPr>
        <w:t xml:space="preserve"> </w:t>
      </w:r>
    </w:p>
    <w:p w14:paraId="177282EA" w14:textId="77777777" w:rsidR="00840B3E" w:rsidRDefault="00840B3E" w:rsidP="00840B3E">
      <w:pPr>
        <w:pStyle w:val="KeepWithNext"/>
        <w:rPr>
          <w:rtl/>
          <w:lang w:eastAsia="he-IL"/>
        </w:rPr>
      </w:pPr>
    </w:p>
    <w:p w14:paraId="1F151989" w14:textId="77777777" w:rsidR="00840B3E" w:rsidRDefault="00840B3E" w:rsidP="00840B3E">
      <w:pPr>
        <w:rPr>
          <w:rtl/>
          <w:lang w:eastAsia="he-IL"/>
        </w:rPr>
      </w:pPr>
      <w:r>
        <w:rPr>
          <w:rtl/>
          <w:lang w:eastAsia="he-IL"/>
        </w:rPr>
        <w:t>ההסתייגות לא התקבלה.</w:t>
      </w:r>
    </w:p>
    <w:p w14:paraId="07815E09" w14:textId="77777777" w:rsidR="0021228C" w:rsidRDefault="0021228C" w:rsidP="00840B3E">
      <w:pPr>
        <w:rPr>
          <w:rtl/>
          <w:lang w:eastAsia="he-IL"/>
        </w:rPr>
      </w:pPr>
    </w:p>
    <w:p w14:paraId="09013AC4" w14:textId="77777777" w:rsidR="0021228C" w:rsidRDefault="0021228C" w:rsidP="00840B3E">
      <w:pPr>
        <w:rPr>
          <w:rtl/>
          <w:lang w:eastAsia="he-IL"/>
        </w:rPr>
      </w:pPr>
      <w:r>
        <w:rPr>
          <w:rFonts w:hint="cs"/>
          <w:rtl/>
          <w:lang w:eastAsia="he-IL"/>
        </w:rPr>
        <w:t>הסתייגות מספר 129.</w:t>
      </w:r>
      <w:bookmarkStart w:id="7437" w:name="_ETM_Q1_17666150"/>
      <w:bookmarkEnd w:id="7437"/>
    </w:p>
    <w:p w14:paraId="0F382D39" w14:textId="77777777" w:rsidR="0021228C" w:rsidRDefault="0021228C" w:rsidP="00840B3E">
      <w:pPr>
        <w:rPr>
          <w:rtl/>
          <w:lang w:eastAsia="he-IL"/>
        </w:rPr>
      </w:pPr>
      <w:bookmarkStart w:id="7438" w:name="_ETM_Q1_17666479"/>
      <w:bookmarkStart w:id="7439" w:name="_ETM_Q1_17670520"/>
      <w:bookmarkEnd w:id="7438"/>
      <w:bookmarkEnd w:id="7439"/>
    </w:p>
    <w:p w14:paraId="792BAA23" w14:textId="77777777" w:rsidR="0021228C" w:rsidRDefault="0021228C" w:rsidP="0021228C">
      <w:pPr>
        <w:pStyle w:val="a4"/>
        <w:keepNext/>
        <w:rPr>
          <w:rtl/>
        </w:rPr>
      </w:pPr>
      <w:bookmarkStart w:id="7440" w:name="ET_speaker_5787_1558"/>
      <w:r w:rsidRPr="0021228C">
        <w:rPr>
          <w:rStyle w:val="TagStyle"/>
          <w:rtl/>
        </w:rPr>
        <w:t xml:space="preserve"> &lt;&lt; דובר &gt;&gt; </w:t>
      </w:r>
      <w:r>
        <w:rPr>
          <w:rtl/>
        </w:rPr>
        <w:t>יוראי להב הרצנו (יש עתיד):</w:t>
      </w:r>
      <w:r w:rsidRPr="0021228C">
        <w:rPr>
          <w:rStyle w:val="TagStyle"/>
          <w:rtl/>
        </w:rPr>
        <w:t xml:space="preserve"> &lt;&lt; דובר &gt;&gt;</w:t>
      </w:r>
      <w:r w:rsidR="00C760B0">
        <w:rPr>
          <w:rtl/>
        </w:rPr>
        <w:t xml:space="preserve"> </w:t>
      </w:r>
      <w:bookmarkEnd w:id="7440"/>
    </w:p>
    <w:p w14:paraId="1B2AF707" w14:textId="77777777" w:rsidR="0021228C" w:rsidRDefault="0021228C" w:rsidP="0021228C">
      <w:pPr>
        <w:pStyle w:val="KeepWithNext"/>
        <w:rPr>
          <w:rtl/>
          <w:lang w:eastAsia="he-IL"/>
        </w:rPr>
      </w:pPr>
    </w:p>
    <w:p w14:paraId="5A539A30" w14:textId="77777777" w:rsidR="0021228C" w:rsidRDefault="0021228C" w:rsidP="0021228C">
      <w:pPr>
        <w:rPr>
          <w:rtl/>
          <w:lang w:eastAsia="he-IL"/>
        </w:rPr>
      </w:pPr>
      <w:bookmarkStart w:id="7441" w:name="_ETM_Q1_17671465"/>
      <w:bookmarkStart w:id="7442" w:name="_ETM_Q1_17671548"/>
      <w:bookmarkEnd w:id="7441"/>
      <w:bookmarkEnd w:id="7442"/>
      <w:r>
        <w:rPr>
          <w:rFonts w:hint="cs"/>
          <w:rtl/>
          <w:lang w:eastAsia="he-IL"/>
        </w:rPr>
        <w:t>בשנת 2009 הסתיימה חקיקת חוק מופרע</w:t>
      </w:r>
      <w:bookmarkStart w:id="7443" w:name="_ETM_Q1_17678379"/>
      <w:bookmarkEnd w:id="7443"/>
      <w:r>
        <w:rPr>
          <w:rFonts w:hint="cs"/>
          <w:rtl/>
          <w:lang w:eastAsia="he-IL"/>
        </w:rPr>
        <w:t xml:space="preserve"> שמדבר על כך שמדינת ישראל תאפשר לחברות פרטיות להקים </w:t>
      </w:r>
      <w:bookmarkStart w:id="7444" w:name="_ETM_Q1_17682388"/>
      <w:bookmarkEnd w:id="7444"/>
      <w:r>
        <w:rPr>
          <w:rFonts w:hint="cs"/>
          <w:rtl/>
          <w:lang w:eastAsia="he-IL"/>
        </w:rPr>
        <w:t xml:space="preserve">בתי סוהר במדינת ישראל, כמו שקורה בארצות הברית. </w:t>
      </w:r>
    </w:p>
    <w:p w14:paraId="544F0AB0" w14:textId="77777777" w:rsidR="0021228C" w:rsidRDefault="0021228C" w:rsidP="0021228C">
      <w:pPr>
        <w:rPr>
          <w:rtl/>
          <w:lang w:eastAsia="he-IL"/>
        </w:rPr>
      </w:pPr>
    </w:p>
    <w:p w14:paraId="7759E750" w14:textId="77777777" w:rsidR="0021228C" w:rsidRDefault="0021228C" w:rsidP="0021228C">
      <w:pPr>
        <w:pStyle w:val="a4"/>
        <w:keepNext/>
        <w:rPr>
          <w:rtl/>
        </w:rPr>
      </w:pPr>
      <w:bookmarkStart w:id="7445" w:name="ET_speaker_6236_1559"/>
      <w:r w:rsidRPr="0021228C">
        <w:rPr>
          <w:rStyle w:val="TagStyle"/>
          <w:rtl/>
        </w:rPr>
        <w:t xml:space="preserve"> &lt;&lt; דובר &gt;&gt; </w:t>
      </w:r>
      <w:r>
        <w:rPr>
          <w:rtl/>
        </w:rPr>
        <w:t>נעמה לזימי (העבודה):</w:t>
      </w:r>
      <w:r w:rsidRPr="0021228C">
        <w:rPr>
          <w:rStyle w:val="TagStyle"/>
          <w:rtl/>
        </w:rPr>
        <w:t xml:space="preserve"> &lt;&lt; דובר &gt;&gt;</w:t>
      </w:r>
      <w:r w:rsidR="00C760B0">
        <w:rPr>
          <w:rtl/>
        </w:rPr>
        <w:t xml:space="preserve"> </w:t>
      </w:r>
      <w:bookmarkEnd w:id="7445"/>
    </w:p>
    <w:p w14:paraId="4F0BDF0C" w14:textId="77777777" w:rsidR="0021228C" w:rsidRDefault="0021228C" w:rsidP="0021228C">
      <w:pPr>
        <w:pStyle w:val="KeepWithNext"/>
        <w:rPr>
          <w:rtl/>
          <w:lang w:eastAsia="he-IL"/>
        </w:rPr>
      </w:pPr>
    </w:p>
    <w:p w14:paraId="1578BA49" w14:textId="77777777" w:rsidR="0021228C" w:rsidRDefault="0021228C" w:rsidP="0021228C">
      <w:pPr>
        <w:rPr>
          <w:rtl/>
          <w:lang w:eastAsia="he-IL"/>
        </w:rPr>
      </w:pPr>
      <w:r>
        <w:rPr>
          <w:rFonts w:hint="cs"/>
          <w:rtl/>
          <w:lang w:eastAsia="he-IL"/>
        </w:rPr>
        <w:t xml:space="preserve">לסחור </w:t>
      </w:r>
      <w:bookmarkStart w:id="7446" w:name="_ETM_Q1_17685190"/>
      <w:bookmarkEnd w:id="7446"/>
      <w:r>
        <w:rPr>
          <w:rFonts w:hint="cs"/>
          <w:rtl/>
          <w:lang w:eastAsia="he-IL"/>
        </w:rPr>
        <w:t>באזרחים.</w:t>
      </w:r>
      <w:bookmarkStart w:id="7447" w:name="_ETM_Q1_17685176"/>
      <w:bookmarkEnd w:id="7447"/>
    </w:p>
    <w:p w14:paraId="538F3DB6" w14:textId="77777777" w:rsidR="0021228C" w:rsidRDefault="0021228C" w:rsidP="0021228C">
      <w:pPr>
        <w:rPr>
          <w:rtl/>
          <w:lang w:eastAsia="he-IL"/>
        </w:rPr>
      </w:pPr>
    </w:p>
    <w:p w14:paraId="393F5BFD" w14:textId="77777777" w:rsidR="0021228C" w:rsidRDefault="0021228C" w:rsidP="0021228C">
      <w:pPr>
        <w:pStyle w:val="a4"/>
        <w:keepNext/>
        <w:rPr>
          <w:rtl/>
        </w:rPr>
      </w:pPr>
      <w:bookmarkStart w:id="7448" w:name="ET_speaker_5787_1560"/>
      <w:r w:rsidRPr="0021228C">
        <w:rPr>
          <w:rStyle w:val="TagStyle"/>
          <w:rtl/>
        </w:rPr>
        <w:t xml:space="preserve"> &lt;&lt; דובר &gt;&gt; </w:t>
      </w:r>
      <w:r>
        <w:rPr>
          <w:rtl/>
        </w:rPr>
        <w:t>יוראי להב הרצנו (יש עתיד):</w:t>
      </w:r>
      <w:r w:rsidRPr="0021228C">
        <w:rPr>
          <w:rStyle w:val="TagStyle"/>
          <w:rtl/>
        </w:rPr>
        <w:t xml:space="preserve"> &lt;&lt; דובר &gt;&gt;</w:t>
      </w:r>
      <w:r w:rsidR="00C760B0">
        <w:rPr>
          <w:rtl/>
        </w:rPr>
        <w:t xml:space="preserve"> </w:t>
      </w:r>
      <w:bookmarkEnd w:id="7448"/>
    </w:p>
    <w:p w14:paraId="4EB8CFD4" w14:textId="77777777" w:rsidR="0021228C" w:rsidRDefault="0021228C" w:rsidP="0021228C">
      <w:pPr>
        <w:pStyle w:val="KeepWithNext"/>
        <w:rPr>
          <w:rtl/>
          <w:lang w:eastAsia="he-IL"/>
        </w:rPr>
      </w:pPr>
    </w:p>
    <w:p w14:paraId="2309C678" w14:textId="77777777" w:rsidR="0021228C" w:rsidRDefault="0021228C" w:rsidP="0021228C">
      <w:pPr>
        <w:rPr>
          <w:rtl/>
          <w:lang w:eastAsia="he-IL"/>
        </w:rPr>
      </w:pPr>
      <w:bookmarkStart w:id="7449" w:name="_ETM_Q1_17686845"/>
      <w:bookmarkStart w:id="7450" w:name="_ETM_Q1_17686909"/>
      <w:bookmarkEnd w:id="7449"/>
      <w:bookmarkEnd w:id="7450"/>
      <w:r>
        <w:rPr>
          <w:rFonts w:hint="cs"/>
          <w:rtl/>
          <w:lang w:eastAsia="he-IL"/>
        </w:rPr>
        <w:t>ממש כך. בג"צ נעתר לעתירה</w:t>
      </w:r>
      <w:r w:rsidR="004C133C">
        <w:rPr>
          <w:rFonts w:hint="cs"/>
          <w:rtl/>
          <w:lang w:eastAsia="he-IL"/>
        </w:rPr>
        <w:t xml:space="preserve"> </w:t>
      </w:r>
      <w:r>
        <w:rPr>
          <w:rFonts w:hint="cs"/>
          <w:rtl/>
          <w:lang w:eastAsia="he-IL"/>
        </w:rPr>
        <w:t xml:space="preserve">של חטיבת זכויות האדם </w:t>
      </w:r>
      <w:bookmarkStart w:id="7451" w:name="_ETM_Q1_17688966"/>
      <w:bookmarkEnd w:id="7451"/>
      <w:r>
        <w:rPr>
          <w:rFonts w:hint="cs"/>
          <w:rtl/>
          <w:lang w:eastAsia="he-IL"/>
        </w:rPr>
        <w:t>נגד בתי הסוהר וביטל הקמה של בית סוהר, אמנם</w:t>
      </w:r>
      <w:bookmarkStart w:id="7452" w:name="_ETM_Q1_17689284"/>
      <w:bookmarkEnd w:id="7452"/>
      <w:r>
        <w:rPr>
          <w:rFonts w:hint="cs"/>
          <w:rtl/>
          <w:lang w:eastAsia="he-IL"/>
        </w:rPr>
        <w:t xml:space="preserve"> במתכונת ניסיונית</w:t>
      </w:r>
      <w:r w:rsidR="004C133C">
        <w:rPr>
          <w:rFonts w:hint="cs"/>
          <w:rtl/>
          <w:lang w:eastAsia="he-IL"/>
        </w:rPr>
        <w:t xml:space="preserve"> </w:t>
      </w:r>
      <w:r>
        <w:rPr>
          <w:rFonts w:hint="cs"/>
          <w:rtl/>
          <w:lang w:eastAsia="he-IL"/>
        </w:rPr>
        <w:t>אבל עדיין בית סוהר פרטי</w:t>
      </w:r>
      <w:r w:rsidR="004C133C">
        <w:rPr>
          <w:rFonts w:hint="cs"/>
          <w:rtl/>
          <w:lang w:eastAsia="he-IL"/>
        </w:rPr>
        <w:t xml:space="preserve"> </w:t>
      </w:r>
      <w:r>
        <w:rPr>
          <w:rFonts w:hint="cs"/>
          <w:rtl/>
          <w:lang w:eastAsia="he-IL"/>
        </w:rPr>
        <w:t>שיופעל וינו</w:t>
      </w:r>
      <w:bookmarkStart w:id="7453" w:name="_ETM_Q1_17698393"/>
      <w:bookmarkStart w:id="7454" w:name="_ETM_Q1_17698667"/>
      <w:bookmarkEnd w:id="7453"/>
      <w:bookmarkEnd w:id="7454"/>
      <w:r>
        <w:rPr>
          <w:rFonts w:hint="cs"/>
          <w:rtl/>
          <w:lang w:eastAsia="he-IL"/>
        </w:rPr>
        <w:t>הל על ידי תאגיד פרטי ולא</w:t>
      </w:r>
      <w:bookmarkStart w:id="7455" w:name="_ETM_Q1_17698656"/>
      <w:bookmarkEnd w:id="7455"/>
      <w:r>
        <w:rPr>
          <w:rFonts w:hint="cs"/>
          <w:rtl/>
          <w:lang w:eastAsia="he-IL"/>
        </w:rPr>
        <w:t xml:space="preserve"> על ידי המדינה. מנמק זאת בשל הפגיעה הבלתי מידתית</w:t>
      </w:r>
      <w:bookmarkStart w:id="7456" w:name="_ETM_Q1_17702392"/>
      <w:bookmarkEnd w:id="7456"/>
      <w:r>
        <w:rPr>
          <w:rFonts w:hint="cs"/>
          <w:rtl/>
          <w:lang w:eastAsia="he-IL"/>
        </w:rPr>
        <w:t xml:space="preserve"> בכבודם ובחירותם של אזרחים על בסיס חוק יסוד: כבוד</w:t>
      </w:r>
      <w:bookmarkStart w:id="7457" w:name="_ETM_Q1_17703507"/>
      <w:bookmarkEnd w:id="7457"/>
      <w:r>
        <w:rPr>
          <w:rFonts w:hint="cs"/>
          <w:rtl/>
          <w:lang w:eastAsia="he-IL"/>
        </w:rPr>
        <w:t xml:space="preserve"> האדם וחירותו. </w:t>
      </w:r>
    </w:p>
    <w:p w14:paraId="490FA3E3" w14:textId="77777777" w:rsidR="0021228C" w:rsidRDefault="0021228C" w:rsidP="0021228C">
      <w:pPr>
        <w:rPr>
          <w:rtl/>
          <w:lang w:eastAsia="he-IL"/>
        </w:rPr>
      </w:pPr>
    </w:p>
    <w:p w14:paraId="780F2170" w14:textId="77777777" w:rsidR="0021228C" w:rsidRDefault="0021228C" w:rsidP="0021228C">
      <w:pPr>
        <w:pStyle w:val="a4"/>
        <w:keepNext/>
        <w:rPr>
          <w:rtl/>
        </w:rPr>
      </w:pPr>
      <w:bookmarkStart w:id="7458" w:name="ET_speaker_5109_1561"/>
      <w:r w:rsidRPr="0021228C">
        <w:rPr>
          <w:rStyle w:val="TagStyle"/>
          <w:rtl/>
        </w:rPr>
        <w:t xml:space="preserve"> &lt;&lt; דובר &gt;&gt; </w:t>
      </w:r>
      <w:r>
        <w:rPr>
          <w:rtl/>
        </w:rPr>
        <w:t>אלעזר שטרן (יש עתיד):</w:t>
      </w:r>
      <w:r w:rsidRPr="0021228C">
        <w:rPr>
          <w:rStyle w:val="TagStyle"/>
          <w:rtl/>
        </w:rPr>
        <w:t xml:space="preserve"> &lt;&lt; דובר &gt;&gt;</w:t>
      </w:r>
      <w:r w:rsidR="00C760B0">
        <w:rPr>
          <w:rtl/>
        </w:rPr>
        <w:t xml:space="preserve"> </w:t>
      </w:r>
      <w:bookmarkEnd w:id="7458"/>
    </w:p>
    <w:p w14:paraId="7782CE0E" w14:textId="77777777" w:rsidR="0021228C" w:rsidRDefault="0021228C" w:rsidP="0021228C">
      <w:pPr>
        <w:pStyle w:val="KeepWithNext"/>
        <w:rPr>
          <w:rtl/>
          <w:lang w:eastAsia="he-IL"/>
        </w:rPr>
      </w:pPr>
    </w:p>
    <w:p w14:paraId="7027DF67" w14:textId="77777777" w:rsidR="0021228C" w:rsidRDefault="0021228C" w:rsidP="0021228C">
      <w:pPr>
        <w:rPr>
          <w:rtl/>
          <w:lang w:eastAsia="he-IL"/>
        </w:rPr>
      </w:pPr>
      <w:r>
        <w:rPr>
          <w:rFonts w:hint="cs"/>
          <w:rtl/>
          <w:lang w:eastAsia="he-IL"/>
        </w:rPr>
        <w:t>גם מתוך דאגה לכמה משרי הממשלה.</w:t>
      </w:r>
    </w:p>
    <w:p w14:paraId="44B2570C" w14:textId="77777777" w:rsidR="0021228C" w:rsidRDefault="0021228C" w:rsidP="0021228C">
      <w:pPr>
        <w:rPr>
          <w:rtl/>
          <w:lang w:eastAsia="he-IL"/>
        </w:rPr>
      </w:pPr>
      <w:bookmarkStart w:id="7459" w:name="_ETM_Q1_17711548"/>
      <w:bookmarkStart w:id="7460" w:name="_ETM_Q1_17711785"/>
      <w:bookmarkEnd w:id="7459"/>
      <w:bookmarkEnd w:id="7460"/>
    </w:p>
    <w:p w14:paraId="08C23F1B" w14:textId="77777777" w:rsidR="0021228C" w:rsidRDefault="0021228C" w:rsidP="0021228C">
      <w:pPr>
        <w:pStyle w:val="a4"/>
        <w:keepNext/>
        <w:rPr>
          <w:rtl/>
        </w:rPr>
      </w:pPr>
      <w:bookmarkStart w:id="7461" w:name="ET_speaker_6236_1562"/>
      <w:r w:rsidRPr="0021228C">
        <w:rPr>
          <w:rStyle w:val="TagStyle"/>
          <w:rtl/>
        </w:rPr>
        <w:t xml:space="preserve"> &lt;&lt; דובר &gt;&gt; </w:t>
      </w:r>
      <w:r>
        <w:rPr>
          <w:rtl/>
        </w:rPr>
        <w:t>נעמה לזימי (העבודה):</w:t>
      </w:r>
      <w:r w:rsidRPr="0021228C">
        <w:rPr>
          <w:rStyle w:val="TagStyle"/>
          <w:rtl/>
        </w:rPr>
        <w:t xml:space="preserve"> &lt;&lt; דובר &gt;&gt;</w:t>
      </w:r>
      <w:r w:rsidR="00C760B0">
        <w:rPr>
          <w:rtl/>
        </w:rPr>
        <w:t xml:space="preserve"> </w:t>
      </w:r>
      <w:bookmarkEnd w:id="7461"/>
    </w:p>
    <w:p w14:paraId="1EFB96D3" w14:textId="77777777" w:rsidR="0021228C" w:rsidRDefault="0021228C" w:rsidP="0021228C">
      <w:pPr>
        <w:pStyle w:val="KeepWithNext"/>
        <w:rPr>
          <w:rtl/>
          <w:lang w:eastAsia="he-IL"/>
        </w:rPr>
      </w:pPr>
    </w:p>
    <w:p w14:paraId="34D5CFFB" w14:textId="77777777" w:rsidR="0021228C" w:rsidRDefault="0021228C" w:rsidP="0021228C">
      <w:pPr>
        <w:rPr>
          <w:rtl/>
          <w:lang w:eastAsia="he-IL"/>
        </w:rPr>
      </w:pPr>
      <w:r>
        <w:rPr>
          <w:rFonts w:hint="cs"/>
          <w:rtl/>
          <w:lang w:eastAsia="he-IL"/>
        </w:rPr>
        <w:t>זה היה אסון</w:t>
      </w:r>
      <w:bookmarkStart w:id="7462" w:name="_ETM_Q1_17710696"/>
      <w:bookmarkEnd w:id="7462"/>
      <w:r>
        <w:rPr>
          <w:rFonts w:hint="cs"/>
          <w:rtl/>
          <w:lang w:eastAsia="he-IL"/>
        </w:rPr>
        <w:t xml:space="preserve"> אם זה היה קורה.</w:t>
      </w:r>
      <w:bookmarkStart w:id="7463" w:name="_ETM_Q1_17714007"/>
      <w:bookmarkEnd w:id="7463"/>
      <w:r>
        <w:rPr>
          <w:rFonts w:hint="cs"/>
          <w:rtl/>
          <w:lang w:eastAsia="he-IL"/>
        </w:rPr>
        <w:t xml:space="preserve"> לא היינו רוצים להיות ארצו</w:t>
      </w:r>
      <w:bookmarkStart w:id="7464" w:name="_ETM_Q1_17712480"/>
      <w:bookmarkEnd w:id="7464"/>
      <w:r>
        <w:rPr>
          <w:rFonts w:hint="cs"/>
          <w:rtl/>
          <w:lang w:eastAsia="he-IL"/>
        </w:rPr>
        <w:t>ת הברית, בטח לא בדבר הזה.</w:t>
      </w:r>
      <w:bookmarkStart w:id="7465" w:name="_ETM_Q1_17714200"/>
      <w:bookmarkEnd w:id="7465"/>
    </w:p>
    <w:p w14:paraId="099893EC" w14:textId="77777777" w:rsidR="0021228C" w:rsidRDefault="0021228C" w:rsidP="0021228C">
      <w:pPr>
        <w:rPr>
          <w:rtl/>
          <w:lang w:eastAsia="he-IL"/>
        </w:rPr>
      </w:pPr>
      <w:bookmarkStart w:id="7466" w:name="_ETM_Q1_17722942"/>
      <w:bookmarkEnd w:id="7466"/>
    </w:p>
    <w:p w14:paraId="3D6F8001" w14:textId="77777777" w:rsidR="0021228C" w:rsidRDefault="0021228C" w:rsidP="0021228C">
      <w:pPr>
        <w:pStyle w:val="a4"/>
        <w:keepNext/>
        <w:rPr>
          <w:rtl/>
        </w:rPr>
      </w:pPr>
      <w:bookmarkStart w:id="7467" w:name="ET_speaker_5787_1563"/>
      <w:r w:rsidRPr="0021228C">
        <w:rPr>
          <w:rStyle w:val="TagStyle"/>
          <w:rtl/>
        </w:rPr>
        <w:t xml:space="preserve"> &lt;&lt; דובר &gt;&gt; </w:t>
      </w:r>
      <w:r>
        <w:rPr>
          <w:rtl/>
        </w:rPr>
        <w:t>יוראי להב הרצנו (יש עתיד):</w:t>
      </w:r>
      <w:r w:rsidRPr="0021228C">
        <w:rPr>
          <w:rStyle w:val="TagStyle"/>
          <w:rtl/>
        </w:rPr>
        <w:t xml:space="preserve"> &lt;&lt; דובר &gt;&gt;</w:t>
      </w:r>
      <w:r w:rsidR="00C760B0">
        <w:rPr>
          <w:rtl/>
        </w:rPr>
        <w:t xml:space="preserve"> </w:t>
      </w:r>
      <w:bookmarkEnd w:id="7467"/>
    </w:p>
    <w:p w14:paraId="798E73D6" w14:textId="77777777" w:rsidR="0021228C" w:rsidRDefault="0021228C" w:rsidP="0021228C">
      <w:pPr>
        <w:pStyle w:val="KeepWithNext"/>
        <w:rPr>
          <w:rtl/>
          <w:lang w:eastAsia="he-IL"/>
        </w:rPr>
      </w:pPr>
    </w:p>
    <w:p w14:paraId="68FED1E6" w14:textId="77777777" w:rsidR="0021228C" w:rsidRPr="0021228C" w:rsidRDefault="0021228C" w:rsidP="0021228C">
      <w:pPr>
        <w:rPr>
          <w:rtl/>
          <w:lang w:eastAsia="he-IL"/>
        </w:rPr>
      </w:pPr>
      <w:bookmarkStart w:id="7468" w:name="_ETM_Q1_17723839"/>
      <w:bookmarkStart w:id="7469" w:name="_ETM_Q1_17723902"/>
      <w:bookmarkEnd w:id="7468"/>
      <w:bookmarkEnd w:id="7469"/>
      <w:r>
        <w:rPr>
          <w:rFonts w:hint="cs"/>
          <w:rtl/>
          <w:lang w:eastAsia="he-IL"/>
        </w:rPr>
        <w:t>אני או</w:t>
      </w:r>
      <w:bookmarkStart w:id="7470" w:name="_ETM_Q1_17723264"/>
      <w:bookmarkEnd w:id="7470"/>
      <w:r>
        <w:rPr>
          <w:rFonts w:hint="cs"/>
          <w:rtl/>
          <w:lang w:eastAsia="he-IL"/>
        </w:rPr>
        <w:t>מר שוב שבית המשפט העליון אמור להיות עצמאי ובלתי תלוי כדי שהוא יוכל לקבל החלטות שסותרות את מה שהממשלה מקדמת.</w:t>
      </w:r>
    </w:p>
    <w:p w14:paraId="12C759D2" w14:textId="77777777" w:rsidR="0021228C" w:rsidRDefault="0021228C" w:rsidP="0021228C">
      <w:pPr>
        <w:rPr>
          <w:rtl/>
          <w:lang w:eastAsia="he-IL"/>
        </w:rPr>
      </w:pPr>
      <w:bookmarkStart w:id="7471" w:name="_ETM_Q1_17714626"/>
      <w:bookmarkEnd w:id="7471"/>
    </w:p>
    <w:p w14:paraId="04CD8B09" w14:textId="77777777" w:rsidR="0021228C" w:rsidRDefault="0021228C" w:rsidP="0021228C">
      <w:pPr>
        <w:pStyle w:val="af6"/>
        <w:keepNext/>
        <w:rPr>
          <w:rtl/>
        </w:rPr>
      </w:pPr>
      <w:bookmarkStart w:id="7472" w:name="_ETM_Q1_17714269"/>
      <w:bookmarkStart w:id="7473" w:name="_ETM_Q1_17659708"/>
      <w:bookmarkStart w:id="7474" w:name="_ETM_Q1_17660152"/>
      <w:bookmarkEnd w:id="7472"/>
      <w:bookmarkEnd w:id="7473"/>
      <w:bookmarkEnd w:id="7474"/>
      <w:r w:rsidRPr="00976E2A">
        <w:rPr>
          <w:rStyle w:val="TagStyle"/>
          <w:rtl/>
        </w:rPr>
        <w:t xml:space="preserve"> &lt;&lt; יור &gt;&gt; </w:t>
      </w:r>
      <w:r>
        <w:rPr>
          <w:rtl/>
        </w:rPr>
        <w:t>היו"ר יצחק פינדרוס:</w:t>
      </w:r>
      <w:r w:rsidRPr="00976E2A">
        <w:rPr>
          <w:rStyle w:val="TagStyle"/>
          <w:rtl/>
        </w:rPr>
        <w:t xml:space="preserve"> &lt;&lt; יור &gt;&gt;</w:t>
      </w:r>
      <w:r w:rsidR="00C760B0">
        <w:rPr>
          <w:rtl/>
        </w:rPr>
        <w:t xml:space="preserve"> </w:t>
      </w:r>
    </w:p>
    <w:p w14:paraId="5C5B7F28" w14:textId="77777777" w:rsidR="0021228C" w:rsidRDefault="0021228C" w:rsidP="0021228C">
      <w:pPr>
        <w:pStyle w:val="KeepWithNext"/>
        <w:rPr>
          <w:rtl/>
          <w:lang w:eastAsia="he-IL"/>
        </w:rPr>
      </w:pPr>
    </w:p>
    <w:p w14:paraId="3D2A05C9" w14:textId="77777777" w:rsidR="0021228C" w:rsidRDefault="0021228C" w:rsidP="0021228C">
      <w:pPr>
        <w:rPr>
          <w:rtl/>
          <w:lang w:eastAsia="he-IL"/>
        </w:rPr>
      </w:pPr>
      <w:r>
        <w:rPr>
          <w:rtl/>
          <w:lang w:eastAsia="he-IL"/>
        </w:rPr>
        <w:t xml:space="preserve">מי בעד קבלת הסתייגות מספר </w:t>
      </w:r>
      <w:r>
        <w:rPr>
          <w:rFonts w:hint="cs"/>
          <w:rtl/>
          <w:lang w:eastAsia="he-IL"/>
        </w:rPr>
        <w:t>129</w:t>
      </w:r>
      <w:r>
        <w:rPr>
          <w:rtl/>
          <w:lang w:eastAsia="he-IL"/>
        </w:rPr>
        <w:t xml:space="preserve">? </w:t>
      </w:r>
      <w:r>
        <w:rPr>
          <w:rFonts w:hint="cs"/>
          <w:rtl/>
          <w:lang w:eastAsia="he-IL"/>
        </w:rPr>
        <w:t xml:space="preserve">5. </w:t>
      </w:r>
      <w:r>
        <w:rPr>
          <w:rtl/>
          <w:lang w:eastAsia="he-IL"/>
        </w:rPr>
        <w:t xml:space="preserve">מי נגד? </w:t>
      </w:r>
      <w:r>
        <w:rPr>
          <w:rFonts w:hint="cs"/>
          <w:rtl/>
          <w:lang w:eastAsia="he-IL"/>
        </w:rPr>
        <w:t xml:space="preserve">7. </w:t>
      </w:r>
      <w:r>
        <w:rPr>
          <w:rtl/>
          <w:lang w:eastAsia="he-IL"/>
        </w:rPr>
        <w:t>מי נמנע? אין נמנעים.</w:t>
      </w:r>
    </w:p>
    <w:p w14:paraId="102CCB36" w14:textId="77777777" w:rsidR="0021228C" w:rsidRDefault="0021228C" w:rsidP="0021228C">
      <w:pPr>
        <w:rPr>
          <w:rtl/>
          <w:lang w:eastAsia="he-IL"/>
        </w:rPr>
      </w:pPr>
    </w:p>
    <w:p w14:paraId="217C8C45" w14:textId="77777777" w:rsidR="0021228C" w:rsidRDefault="0021228C" w:rsidP="0021228C">
      <w:pPr>
        <w:pStyle w:val="af1"/>
        <w:keepNext/>
        <w:rPr>
          <w:rtl/>
          <w:lang w:eastAsia="he-IL"/>
        </w:rPr>
      </w:pPr>
      <w:r>
        <w:rPr>
          <w:rFonts w:hint="cs"/>
          <w:rtl/>
          <w:lang w:eastAsia="he-IL"/>
        </w:rPr>
        <w:t>הצבעה</w:t>
      </w:r>
    </w:p>
    <w:p w14:paraId="421DE8A4" w14:textId="77777777" w:rsidR="0021228C" w:rsidRDefault="0021228C" w:rsidP="0021228C">
      <w:pPr>
        <w:pStyle w:val="--"/>
        <w:keepNext/>
        <w:rPr>
          <w:rtl/>
          <w:lang w:eastAsia="he-IL"/>
        </w:rPr>
      </w:pPr>
      <w:r>
        <w:rPr>
          <w:rFonts w:hint="cs"/>
          <w:rtl/>
          <w:lang w:eastAsia="he-IL"/>
        </w:rPr>
        <w:t>ההסתייגות לא נתקבלה</w:t>
      </w:r>
    </w:p>
    <w:p w14:paraId="1072B08D" w14:textId="77777777" w:rsidR="0021228C" w:rsidRDefault="0021228C" w:rsidP="0021228C">
      <w:pPr>
        <w:rPr>
          <w:rStyle w:val="TagStyle"/>
          <w:rFonts w:ascii="David" w:hAnsi="David"/>
          <w:u w:val="single"/>
          <w:rtl/>
          <w:lang w:eastAsia="he-IL"/>
        </w:rPr>
      </w:pPr>
    </w:p>
    <w:p w14:paraId="1AEBC3F4" w14:textId="77777777" w:rsidR="0021228C" w:rsidRDefault="0021228C" w:rsidP="0021228C">
      <w:pPr>
        <w:pStyle w:val="af6"/>
        <w:keepNext/>
        <w:rPr>
          <w:rtl/>
        </w:rPr>
      </w:pPr>
      <w:r w:rsidRPr="00976E2A">
        <w:rPr>
          <w:rStyle w:val="TagStyle"/>
          <w:rtl/>
        </w:rPr>
        <w:t xml:space="preserve"> &lt;&lt; יור &gt;&gt; </w:t>
      </w:r>
      <w:r>
        <w:rPr>
          <w:rtl/>
        </w:rPr>
        <w:t>היו"ר יצחק פינדרוס:</w:t>
      </w:r>
      <w:r w:rsidRPr="00976E2A">
        <w:rPr>
          <w:rStyle w:val="TagStyle"/>
          <w:rtl/>
        </w:rPr>
        <w:t xml:space="preserve"> &lt;&lt; יור &gt;&gt;</w:t>
      </w:r>
      <w:r w:rsidR="00C760B0">
        <w:rPr>
          <w:rtl/>
        </w:rPr>
        <w:t xml:space="preserve"> </w:t>
      </w:r>
    </w:p>
    <w:p w14:paraId="61C919FE" w14:textId="77777777" w:rsidR="0021228C" w:rsidRDefault="0021228C" w:rsidP="0021228C">
      <w:pPr>
        <w:pStyle w:val="KeepWithNext"/>
        <w:rPr>
          <w:rtl/>
          <w:lang w:eastAsia="he-IL"/>
        </w:rPr>
      </w:pPr>
    </w:p>
    <w:p w14:paraId="7AF70182" w14:textId="77777777" w:rsidR="0021228C" w:rsidRDefault="0021228C" w:rsidP="0021228C">
      <w:pPr>
        <w:rPr>
          <w:rtl/>
          <w:lang w:eastAsia="he-IL"/>
        </w:rPr>
      </w:pPr>
      <w:r>
        <w:rPr>
          <w:rtl/>
          <w:lang w:eastAsia="he-IL"/>
        </w:rPr>
        <w:t>ההסתייגות לא התקבלה.</w:t>
      </w:r>
    </w:p>
    <w:p w14:paraId="7101C911" w14:textId="77777777" w:rsidR="0021228C" w:rsidRDefault="0021228C" w:rsidP="0021228C">
      <w:pPr>
        <w:rPr>
          <w:rtl/>
          <w:lang w:eastAsia="he-IL"/>
        </w:rPr>
      </w:pPr>
    </w:p>
    <w:p w14:paraId="6C8B804B" w14:textId="77777777" w:rsidR="0021228C" w:rsidRDefault="0021228C" w:rsidP="0021228C">
      <w:pPr>
        <w:rPr>
          <w:rtl/>
          <w:lang w:eastAsia="he-IL"/>
        </w:rPr>
      </w:pPr>
      <w:r>
        <w:rPr>
          <w:rFonts w:hint="cs"/>
          <w:rtl/>
          <w:lang w:eastAsia="he-IL"/>
        </w:rPr>
        <w:t>הסתייגות מספר 130.</w:t>
      </w:r>
      <w:bookmarkStart w:id="7475" w:name="_ETM_Q1_17719223"/>
      <w:bookmarkStart w:id="7476" w:name="_ETM_Q1_17753592"/>
      <w:bookmarkEnd w:id="7475"/>
      <w:bookmarkEnd w:id="7476"/>
    </w:p>
    <w:p w14:paraId="3EC5A579" w14:textId="77777777" w:rsidR="0021228C" w:rsidRDefault="0021228C" w:rsidP="0021228C">
      <w:pPr>
        <w:rPr>
          <w:rtl/>
          <w:lang w:eastAsia="he-IL"/>
        </w:rPr>
      </w:pPr>
      <w:bookmarkStart w:id="7477" w:name="_ETM_Q1_17753908"/>
      <w:bookmarkEnd w:id="7477"/>
    </w:p>
    <w:p w14:paraId="3F69DFE9" w14:textId="77777777" w:rsidR="0021228C" w:rsidRDefault="0021228C" w:rsidP="0021228C">
      <w:pPr>
        <w:pStyle w:val="a4"/>
        <w:keepNext/>
        <w:rPr>
          <w:rtl/>
        </w:rPr>
      </w:pPr>
      <w:bookmarkStart w:id="7478" w:name="ET_speaker_5787_1564"/>
      <w:r w:rsidRPr="0021228C">
        <w:rPr>
          <w:rStyle w:val="TagStyle"/>
          <w:rtl/>
        </w:rPr>
        <w:t xml:space="preserve"> &lt;&lt; דובר &gt;&gt; </w:t>
      </w:r>
      <w:r>
        <w:rPr>
          <w:rtl/>
        </w:rPr>
        <w:t>יוראי להב הרצנו (יש עתיד):</w:t>
      </w:r>
      <w:r w:rsidRPr="0021228C">
        <w:rPr>
          <w:rStyle w:val="TagStyle"/>
          <w:rtl/>
        </w:rPr>
        <w:t xml:space="preserve"> &lt;&lt; דובר &gt;&gt;</w:t>
      </w:r>
      <w:r w:rsidR="00C760B0">
        <w:rPr>
          <w:rtl/>
        </w:rPr>
        <w:t xml:space="preserve"> </w:t>
      </w:r>
      <w:bookmarkEnd w:id="7478"/>
    </w:p>
    <w:p w14:paraId="5BBFB606" w14:textId="77777777" w:rsidR="0021228C" w:rsidRDefault="0021228C" w:rsidP="0021228C">
      <w:pPr>
        <w:pStyle w:val="KeepWithNext"/>
        <w:rPr>
          <w:rtl/>
          <w:lang w:eastAsia="he-IL"/>
        </w:rPr>
      </w:pPr>
    </w:p>
    <w:p w14:paraId="64B6EFDA" w14:textId="77777777" w:rsidR="0021228C" w:rsidRDefault="0021228C" w:rsidP="0021228C">
      <w:pPr>
        <w:rPr>
          <w:rtl/>
          <w:lang w:eastAsia="he-IL"/>
        </w:rPr>
      </w:pPr>
      <w:r>
        <w:rPr>
          <w:rFonts w:hint="cs"/>
          <w:rtl/>
          <w:lang w:eastAsia="he-IL"/>
        </w:rPr>
        <w:t>פינדרוס, אני רוצה שקט כי</w:t>
      </w:r>
      <w:r w:rsidR="004C133C">
        <w:rPr>
          <w:rFonts w:hint="cs"/>
          <w:rtl/>
          <w:lang w:eastAsia="he-IL"/>
        </w:rPr>
        <w:t xml:space="preserve"> </w:t>
      </w:r>
      <w:r>
        <w:rPr>
          <w:rFonts w:hint="cs"/>
          <w:rtl/>
          <w:lang w:eastAsia="he-IL"/>
        </w:rPr>
        <w:t xml:space="preserve">עכשיו זה עניין אישי. </w:t>
      </w:r>
    </w:p>
    <w:p w14:paraId="591C58B5" w14:textId="77777777" w:rsidR="0021228C" w:rsidRDefault="0021228C" w:rsidP="0021228C">
      <w:pPr>
        <w:rPr>
          <w:rtl/>
          <w:lang w:eastAsia="he-IL"/>
        </w:rPr>
      </w:pPr>
      <w:bookmarkStart w:id="7479" w:name="_ETM_Q1_17765464"/>
      <w:bookmarkStart w:id="7480" w:name="_ETM_Q1_17765827"/>
      <w:bookmarkEnd w:id="7479"/>
      <w:bookmarkEnd w:id="7480"/>
    </w:p>
    <w:p w14:paraId="2F8401C7" w14:textId="77777777" w:rsidR="0021228C" w:rsidRDefault="0021228C" w:rsidP="0021228C">
      <w:pPr>
        <w:pStyle w:val="af6"/>
        <w:keepNext/>
        <w:rPr>
          <w:rtl/>
        </w:rPr>
      </w:pPr>
      <w:bookmarkStart w:id="7481" w:name="ET_yor_5797_1565"/>
      <w:r w:rsidRPr="0021228C">
        <w:rPr>
          <w:rStyle w:val="TagStyle"/>
          <w:rtl/>
        </w:rPr>
        <w:t xml:space="preserve"> &lt;&lt; יור &gt;&gt; </w:t>
      </w:r>
      <w:r>
        <w:rPr>
          <w:rtl/>
        </w:rPr>
        <w:t>היו"ר יצחק פינדרוס:</w:t>
      </w:r>
      <w:r w:rsidRPr="0021228C">
        <w:rPr>
          <w:rStyle w:val="TagStyle"/>
          <w:rtl/>
        </w:rPr>
        <w:t xml:space="preserve"> &lt;&lt; יור &gt;&gt;</w:t>
      </w:r>
      <w:r w:rsidR="00C760B0">
        <w:rPr>
          <w:rtl/>
        </w:rPr>
        <w:t xml:space="preserve"> </w:t>
      </w:r>
      <w:bookmarkEnd w:id="7481"/>
    </w:p>
    <w:p w14:paraId="764509F4" w14:textId="77777777" w:rsidR="0021228C" w:rsidRDefault="0021228C" w:rsidP="0021228C">
      <w:pPr>
        <w:pStyle w:val="KeepWithNext"/>
        <w:rPr>
          <w:rtl/>
          <w:lang w:eastAsia="he-IL"/>
        </w:rPr>
      </w:pPr>
    </w:p>
    <w:p w14:paraId="519BCD9A" w14:textId="77777777" w:rsidR="0021228C" w:rsidRDefault="0021228C" w:rsidP="0021228C">
      <w:pPr>
        <w:rPr>
          <w:rtl/>
          <w:lang w:eastAsia="he-IL"/>
        </w:rPr>
      </w:pPr>
      <w:r>
        <w:rPr>
          <w:rFonts w:hint="cs"/>
          <w:rtl/>
          <w:lang w:eastAsia="he-IL"/>
        </w:rPr>
        <w:t>רבותיי, שקט.</w:t>
      </w:r>
      <w:bookmarkStart w:id="7482" w:name="_ETM_Q1_17766779"/>
      <w:bookmarkEnd w:id="7482"/>
      <w:r w:rsidR="009E0DE5">
        <w:rPr>
          <w:rFonts w:hint="cs"/>
          <w:rtl/>
          <w:lang w:eastAsia="he-IL"/>
        </w:rPr>
        <w:t xml:space="preserve"> נעבור להצבעה ותנמק בהסתייגות הבאה.</w:t>
      </w:r>
    </w:p>
    <w:p w14:paraId="612B5F71" w14:textId="77777777" w:rsidR="0021228C" w:rsidRDefault="0021228C" w:rsidP="0021228C">
      <w:pPr>
        <w:rPr>
          <w:rtl/>
          <w:lang w:eastAsia="he-IL"/>
        </w:rPr>
      </w:pPr>
      <w:bookmarkStart w:id="7483" w:name="_ETM_Q1_17767092"/>
      <w:bookmarkEnd w:id="7483"/>
    </w:p>
    <w:p w14:paraId="57F94B5D" w14:textId="77777777" w:rsidR="0021228C" w:rsidRDefault="0021228C" w:rsidP="0021228C">
      <w:pPr>
        <w:pStyle w:val="a4"/>
        <w:keepNext/>
        <w:rPr>
          <w:rtl/>
        </w:rPr>
      </w:pPr>
      <w:bookmarkStart w:id="7484" w:name="ET_speaker_5787_1566"/>
      <w:r w:rsidRPr="0021228C">
        <w:rPr>
          <w:rStyle w:val="TagStyle"/>
          <w:rtl/>
        </w:rPr>
        <w:t xml:space="preserve"> &lt;&lt; דובר &gt;&gt; </w:t>
      </w:r>
      <w:r>
        <w:rPr>
          <w:rtl/>
        </w:rPr>
        <w:t>יוראי להב הרצנו (יש עתיד):</w:t>
      </w:r>
      <w:r w:rsidRPr="0021228C">
        <w:rPr>
          <w:rStyle w:val="TagStyle"/>
          <w:rtl/>
        </w:rPr>
        <w:t xml:space="preserve"> &lt;&lt; דובר &gt;&gt;</w:t>
      </w:r>
      <w:r w:rsidR="00C760B0">
        <w:rPr>
          <w:rtl/>
        </w:rPr>
        <w:t xml:space="preserve"> </w:t>
      </w:r>
      <w:bookmarkEnd w:id="7484"/>
    </w:p>
    <w:p w14:paraId="11CD1C69" w14:textId="77777777" w:rsidR="0021228C" w:rsidRDefault="0021228C" w:rsidP="0021228C">
      <w:pPr>
        <w:pStyle w:val="KeepWithNext"/>
        <w:rPr>
          <w:rtl/>
          <w:lang w:eastAsia="he-IL"/>
        </w:rPr>
      </w:pPr>
    </w:p>
    <w:p w14:paraId="04C791A9" w14:textId="77777777" w:rsidR="0021228C" w:rsidRDefault="009E0DE5" w:rsidP="0021228C">
      <w:pPr>
        <w:rPr>
          <w:rtl/>
          <w:lang w:eastAsia="he-IL"/>
        </w:rPr>
      </w:pPr>
      <w:bookmarkStart w:id="7485" w:name="_ETM_Q1_17769654"/>
      <w:bookmarkStart w:id="7486" w:name="_ETM_Q1_17769704"/>
      <w:bookmarkEnd w:id="7485"/>
      <w:bookmarkEnd w:id="7486"/>
      <w:r>
        <w:rPr>
          <w:rFonts w:hint="cs"/>
          <w:rtl/>
          <w:lang w:eastAsia="he-IL"/>
        </w:rPr>
        <w:t xml:space="preserve">לא. </w:t>
      </w:r>
    </w:p>
    <w:p w14:paraId="772BA5A1" w14:textId="77777777" w:rsidR="009E0DE5" w:rsidRDefault="009E0DE5" w:rsidP="0021228C">
      <w:pPr>
        <w:rPr>
          <w:rtl/>
          <w:lang w:eastAsia="he-IL"/>
        </w:rPr>
      </w:pPr>
    </w:p>
    <w:p w14:paraId="607E1C41" w14:textId="77777777" w:rsidR="009E0DE5" w:rsidRDefault="009E0DE5" w:rsidP="009E0DE5">
      <w:pPr>
        <w:pStyle w:val="af6"/>
        <w:keepNext/>
        <w:rPr>
          <w:rtl/>
        </w:rPr>
      </w:pPr>
      <w:bookmarkStart w:id="7487" w:name="ET_yor_5797_1567"/>
      <w:r w:rsidRPr="009E0DE5">
        <w:rPr>
          <w:rStyle w:val="TagStyle"/>
          <w:rtl/>
        </w:rPr>
        <w:t xml:space="preserve"> &lt;&lt; יור &gt;&gt; </w:t>
      </w:r>
      <w:r>
        <w:rPr>
          <w:rtl/>
        </w:rPr>
        <w:t>היו"ר יצחק פינדרוס:</w:t>
      </w:r>
      <w:r w:rsidRPr="009E0DE5">
        <w:rPr>
          <w:rStyle w:val="TagStyle"/>
          <w:rtl/>
        </w:rPr>
        <w:t xml:space="preserve"> &lt;&lt; יור &gt;&gt;</w:t>
      </w:r>
      <w:r w:rsidR="00C760B0">
        <w:rPr>
          <w:rtl/>
        </w:rPr>
        <w:t xml:space="preserve"> </w:t>
      </w:r>
      <w:bookmarkEnd w:id="7487"/>
    </w:p>
    <w:p w14:paraId="610ED2BC" w14:textId="77777777" w:rsidR="009E0DE5" w:rsidRDefault="009E0DE5" w:rsidP="009E0DE5">
      <w:pPr>
        <w:pStyle w:val="KeepWithNext"/>
        <w:rPr>
          <w:rtl/>
          <w:lang w:eastAsia="he-IL"/>
        </w:rPr>
      </w:pPr>
    </w:p>
    <w:p w14:paraId="10B7706F" w14:textId="77777777" w:rsidR="009E0DE5" w:rsidRDefault="009E0DE5" w:rsidP="009E0DE5">
      <w:pPr>
        <w:rPr>
          <w:rtl/>
          <w:lang w:eastAsia="he-IL"/>
        </w:rPr>
      </w:pPr>
      <w:r>
        <w:rPr>
          <w:rFonts w:hint="cs"/>
          <w:rtl/>
          <w:lang w:eastAsia="he-IL"/>
        </w:rPr>
        <w:t xml:space="preserve">שיפסיקו לדבר. זה שיושב לידך לא סותם את הפה. אלעזר. </w:t>
      </w:r>
    </w:p>
    <w:p w14:paraId="686108A5" w14:textId="77777777" w:rsidR="009E0DE5" w:rsidRDefault="009E0DE5" w:rsidP="009E0DE5">
      <w:pPr>
        <w:rPr>
          <w:rtl/>
          <w:lang w:eastAsia="he-IL"/>
        </w:rPr>
      </w:pPr>
    </w:p>
    <w:p w14:paraId="6D95963A" w14:textId="77777777" w:rsidR="009E0DE5" w:rsidRDefault="009E0DE5" w:rsidP="009E0DE5">
      <w:pPr>
        <w:pStyle w:val="a4"/>
        <w:keepNext/>
        <w:rPr>
          <w:rtl/>
        </w:rPr>
      </w:pPr>
      <w:bookmarkStart w:id="7488" w:name="ET_speaker_5787_1568"/>
      <w:r w:rsidRPr="009E0DE5">
        <w:rPr>
          <w:rStyle w:val="TagStyle"/>
          <w:rtl/>
        </w:rPr>
        <w:t xml:space="preserve"> &lt;&lt; דובר &gt;&gt; </w:t>
      </w:r>
      <w:r>
        <w:rPr>
          <w:rtl/>
        </w:rPr>
        <w:t>יוראי להב הרצנו (יש עתיד):</w:t>
      </w:r>
      <w:r w:rsidRPr="009E0DE5">
        <w:rPr>
          <w:rStyle w:val="TagStyle"/>
          <w:rtl/>
        </w:rPr>
        <w:t xml:space="preserve"> &lt;&lt; דובר &gt;&gt;</w:t>
      </w:r>
      <w:r w:rsidR="00C760B0">
        <w:rPr>
          <w:rtl/>
        </w:rPr>
        <w:t xml:space="preserve"> </w:t>
      </w:r>
      <w:bookmarkEnd w:id="7488"/>
    </w:p>
    <w:p w14:paraId="1EB12BAE" w14:textId="77777777" w:rsidR="009E0DE5" w:rsidRDefault="009E0DE5" w:rsidP="009E0DE5">
      <w:pPr>
        <w:pStyle w:val="KeepWithNext"/>
        <w:rPr>
          <w:rtl/>
          <w:lang w:eastAsia="he-IL"/>
        </w:rPr>
      </w:pPr>
    </w:p>
    <w:p w14:paraId="0DE56863" w14:textId="77777777" w:rsidR="009E0DE5" w:rsidRDefault="009E0DE5" w:rsidP="009E0DE5">
      <w:pPr>
        <w:rPr>
          <w:rtl/>
          <w:lang w:eastAsia="he-IL"/>
        </w:rPr>
      </w:pPr>
      <w:r>
        <w:rPr>
          <w:rFonts w:hint="cs"/>
          <w:rtl/>
          <w:lang w:eastAsia="he-IL"/>
        </w:rPr>
        <w:t>כשאלעזר מדבר, אני לא כועס</w:t>
      </w:r>
      <w:bookmarkStart w:id="7489" w:name="_ETM_Q1_17793174"/>
      <w:bookmarkEnd w:id="7489"/>
      <w:r>
        <w:rPr>
          <w:rFonts w:hint="cs"/>
          <w:rtl/>
          <w:lang w:eastAsia="he-IL"/>
        </w:rPr>
        <w:t xml:space="preserve"> כי הוא חלק ממני.</w:t>
      </w:r>
      <w:bookmarkStart w:id="7490" w:name="_ETM_Q1_17797836"/>
      <w:bookmarkEnd w:id="7490"/>
    </w:p>
    <w:p w14:paraId="34E25DF4" w14:textId="77777777" w:rsidR="009E0DE5" w:rsidRDefault="009E0DE5" w:rsidP="009E0DE5">
      <w:pPr>
        <w:rPr>
          <w:rtl/>
          <w:lang w:eastAsia="he-IL"/>
        </w:rPr>
      </w:pPr>
      <w:bookmarkStart w:id="7491" w:name="_ETM_Q1_17798145"/>
      <w:bookmarkEnd w:id="7491"/>
    </w:p>
    <w:p w14:paraId="6B3B381F" w14:textId="77777777" w:rsidR="009E0DE5" w:rsidRDefault="009E0DE5" w:rsidP="009E0DE5">
      <w:pPr>
        <w:pStyle w:val="a4"/>
        <w:keepNext/>
        <w:rPr>
          <w:rtl/>
        </w:rPr>
      </w:pPr>
      <w:bookmarkStart w:id="7492" w:name="ET_speaker_עוד_אלעזר_שטרן_1569"/>
      <w:r w:rsidRPr="009E0DE5">
        <w:rPr>
          <w:rStyle w:val="TagStyle"/>
          <w:rtl/>
        </w:rPr>
        <w:t xml:space="preserve"> &lt;&lt; דובר &gt;&gt; </w:t>
      </w:r>
      <w:r>
        <w:rPr>
          <w:rtl/>
        </w:rPr>
        <w:t>עו"ד אלעזר שטרן:</w:t>
      </w:r>
      <w:r w:rsidRPr="009E0DE5">
        <w:rPr>
          <w:rStyle w:val="TagStyle"/>
          <w:rtl/>
        </w:rPr>
        <w:t xml:space="preserve"> &lt;&lt; דובר &gt;&gt;</w:t>
      </w:r>
      <w:r w:rsidR="00C760B0">
        <w:rPr>
          <w:rtl/>
        </w:rPr>
        <w:t xml:space="preserve"> </w:t>
      </w:r>
      <w:bookmarkEnd w:id="7492"/>
    </w:p>
    <w:p w14:paraId="59E4FF56" w14:textId="77777777" w:rsidR="009E0DE5" w:rsidRDefault="009E0DE5" w:rsidP="009E0DE5">
      <w:pPr>
        <w:pStyle w:val="KeepWithNext"/>
        <w:rPr>
          <w:rtl/>
          <w:lang w:eastAsia="he-IL"/>
        </w:rPr>
      </w:pPr>
    </w:p>
    <w:p w14:paraId="41246CAB" w14:textId="77777777" w:rsidR="009E0DE5" w:rsidRDefault="009E0DE5" w:rsidP="009E0DE5">
      <w:pPr>
        <w:rPr>
          <w:rtl/>
          <w:lang w:eastAsia="he-IL"/>
        </w:rPr>
      </w:pPr>
      <w:r>
        <w:rPr>
          <w:rFonts w:hint="cs"/>
          <w:rtl/>
          <w:lang w:eastAsia="he-IL"/>
        </w:rPr>
        <w:t xml:space="preserve">התפקיד שלך הוא </w:t>
      </w:r>
      <w:bookmarkStart w:id="7493" w:name="_ETM_Q1_17796452"/>
      <w:bookmarkEnd w:id="7493"/>
      <w:r>
        <w:rPr>
          <w:rFonts w:hint="cs"/>
          <w:rtl/>
          <w:lang w:eastAsia="he-IL"/>
        </w:rPr>
        <w:t xml:space="preserve">שיהיה שם שקט. </w:t>
      </w:r>
      <w:bookmarkStart w:id="7494" w:name="_ETM_Q1_17803948"/>
      <w:bookmarkEnd w:id="7494"/>
    </w:p>
    <w:p w14:paraId="2D69C193" w14:textId="77777777" w:rsidR="009E0DE5" w:rsidRDefault="009E0DE5" w:rsidP="009E0DE5">
      <w:pPr>
        <w:rPr>
          <w:rtl/>
          <w:lang w:eastAsia="he-IL"/>
        </w:rPr>
      </w:pPr>
      <w:bookmarkStart w:id="7495" w:name="_ETM_Q1_17804378"/>
      <w:bookmarkEnd w:id="7495"/>
    </w:p>
    <w:p w14:paraId="4D33FBFE" w14:textId="77777777" w:rsidR="009E0DE5" w:rsidRDefault="009E0DE5" w:rsidP="009E0DE5">
      <w:pPr>
        <w:pStyle w:val="af6"/>
        <w:keepNext/>
        <w:rPr>
          <w:rtl/>
        </w:rPr>
      </w:pPr>
      <w:bookmarkStart w:id="7496" w:name="ET_yor_5797_1570"/>
      <w:r w:rsidRPr="009E0DE5">
        <w:rPr>
          <w:rStyle w:val="TagStyle"/>
          <w:rtl/>
        </w:rPr>
        <w:t xml:space="preserve"> &lt;&lt; יור &gt;&gt; </w:t>
      </w:r>
      <w:r>
        <w:rPr>
          <w:rtl/>
        </w:rPr>
        <w:t>היו"ר יצחק פינדרוס:</w:t>
      </w:r>
      <w:r w:rsidRPr="009E0DE5">
        <w:rPr>
          <w:rStyle w:val="TagStyle"/>
          <w:rtl/>
        </w:rPr>
        <w:t xml:space="preserve"> &lt;&lt; יור &gt;&gt;</w:t>
      </w:r>
      <w:r w:rsidR="00C760B0">
        <w:rPr>
          <w:rtl/>
        </w:rPr>
        <w:t xml:space="preserve"> </w:t>
      </w:r>
      <w:bookmarkEnd w:id="7496"/>
    </w:p>
    <w:p w14:paraId="5E572613" w14:textId="77777777" w:rsidR="009E0DE5" w:rsidRDefault="009E0DE5" w:rsidP="009E0DE5">
      <w:pPr>
        <w:pStyle w:val="KeepWithNext"/>
        <w:rPr>
          <w:rtl/>
          <w:lang w:eastAsia="he-IL"/>
        </w:rPr>
      </w:pPr>
    </w:p>
    <w:p w14:paraId="505C88D5" w14:textId="77777777" w:rsidR="009E0DE5" w:rsidRDefault="009E0DE5" w:rsidP="009E0DE5">
      <w:pPr>
        <w:rPr>
          <w:rtl/>
          <w:lang w:eastAsia="he-IL"/>
        </w:rPr>
      </w:pPr>
      <w:bookmarkStart w:id="7497" w:name="_ETM_Q1_17804510"/>
      <w:bookmarkStart w:id="7498" w:name="_ETM_Q1_17804559"/>
      <w:bookmarkEnd w:id="7497"/>
      <w:bookmarkEnd w:id="7498"/>
      <w:r>
        <w:rPr>
          <w:rFonts w:hint="cs"/>
          <w:rtl/>
          <w:lang w:eastAsia="he-IL"/>
        </w:rPr>
        <w:t>יש לי הצעה.</w:t>
      </w:r>
      <w:r w:rsidR="004C133C">
        <w:rPr>
          <w:rFonts w:hint="cs"/>
          <w:rtl/>
          <w:lang w:eastAsia="he-IL"/>
        </w:rPr>
        <w:t xml:space="preserve"> </w:t>
      </w:r>
      <w:r>
        <w:rPr>
          <w:rFonts w:hint="cs"/>
          <w:rtl/>
          <w:lang w:eastAsia="he-IL"/>
        </w:rPr>
        <w:t>אין ברירה אחרת ואני מתנצל. אני חוזר להצעה המקורית שלי. מיכאל ביטון, אנחנו עוברים להסתייגויות שלך.</w:t>
      </w:r>
    </w:p>
    <w:p w14:paraId="08FA3CBB" w14:textId="77777777" w:rsidR="009E0DE5" w:rsidRDefault="009E0DE5" w:rsidP="009E0DE5">
      <w:pPr>
        <w:rPr>
          <w:rtl/>
          <w:lang w:eastAsia="he-IL"/>
        </w:rPr>
      </w:pPr>
      <w:bookmarkStart w:id="7499" w:name="_ETM_Q1_17811784"/>
      <w:bookmarkStart w:id="7500" w:name="_ETM_Q1_17812065"/>
      <w:bookmarkEnd w:id="7499"/>
      <w:bookmarkEnd w:id="7500"/>
    </w:p>
    <w:p w14:paraId="02F89440" w14:textId="77777777" w:rsidR="009E0DE5" w:rsidRDefault="009E0DE5" w:rsidP="009E0DE5">
      <w:pPr>
        <w:pStyle w:val="a4"/>
        <w:keepNext/>
        <w:rPr>
          <w:rtl/>
        </w:rPr>
      </w:pPr>
      <w:bookmarkStart w:id="7501" w:name="ET_speaker_5787_1571"/>
      <w:r w:rsidRPr="009E0DE5">
        <w:rPr>
          <w:rStyle w:val="TagStyle"/>
          <w:rtl/>
        </w:rPr>
        <w:t xml:space="preserve"> &lt;&lt; דובר &gt;&gt; </w:t>
      </w:r>
      <w:r>
        <w:rPr>
          <w:rtl/>
        </w:rPr>
        <w:t>יוראי להב הרצנו (יש עתיד):</w:t>
      </w:r>
      <w:r w:rsidRPr="009E0DE5">
        <w:rPr>
          <w:rStyle w:val="TagStyle"/>
          <w:rtl/>
        </w:rPr>
        <w:t xml:space="preserve"> &lt;&lt; דובר &gt;&gt;</w:t>
      </w:r>
      <w:r w:rsidR="00C760B0">
        <w:rPr>
          <w:rtl/>
        </w:rPr>
        <w:t xml:space="preserve"> </w:t>
      </w:r>
      <w:bookmarkEnd w:id="7501"/>
    </w:p>
    <w:p w14:paraId="155C0536" w14:textId="77777777" w:rsidR="009E0DE5" w:rsidRDefault="009E0DE5" w:rsidP="009E0DE5">
      <w:pPr>
        <w:pStyle w:val="KeepWithNext"/>
        <w:rPr>
          <w:rtl/>
          <w:lang w:eastAsia="he-IL"/>
        </w:rPr>
      </w:pPr>
    </w:p>
    <w:p w14:paraId="0640B7AC" w14:textId="77777777" w:rsidR="009E0DE5" w:rsidRDefault="009E0DE5" w:rsidP="009E0DE5">
      <w:pPr>
        <w:rPr>
          <w:rtl/>
          <w:lang w:eastAsia="he-IL"/>
        </w:rPr>
      </w:pPr>
      <w:bookmarkStart w:id="7502" w:name="_ETM_Q1_17811925"/>
      <w:bookmarkStart w:id="7503" w:name="_ETM_Q1_17811993"/>
      <w:bookmarkEnd w:id="7502"/>
      <w:bookmarkEnd w:id="7503"/>
      <w:r>
        <w:rPr>
          <w:rFonts w:hint="cs"/>
          <w:rtl/>
          <w:lang w:eastAsia="he-IL"/>
        </w:rPr>
        <w:t xml:space="preserve">לא, לא. </w:t>
      </w:r>
    </w:p>
    <w:p w14:paraId="7BD2FDCC" w14:textId="77777777" w:rsidR="009E0DE5" w:rsidRDefault="009E0DE5" w:rsidP="009E0DE5">
      <w:pPr>
        <w:rPr>
          <w:rtl/>
          <w:lang w:eastAsia="he-IL"/>
        </w:rPr>
      </w:pPr>
    </w:p>
    <w:p w14:paraId="685F83C7" w14:textId="77777777" w:rsidR="009E0DE5" w:rsidRDefault="009E0DE5" w:rsidP="009E0DE5">
      <w:pPr>
        <w:pStyle w:val="af6"/>
        <w:keepNext/>
        <w:rPr>
          <w:rtl/>
        </w:rPr>
      </w:pPr>
      <w:bookmarkStart w:id="7504" w:name="ET_yor_5797_1572"/>
      <w:r w:rsidRPr="009E0DE5">
        <w:rPr>
          <w:rStyle w:val="TagStyle"/>
          <w:rtl/>
        </w:rPr>
        <w:t xml:space="preserve"> &lt;&lt; יור &gt;&gt; </w:t>
      </w:r>
      <w:r>
        <w:rPr>
          <w:rtl/>
        </w:rPr>
        <w:t>היו"ר יצחק פינדרוס:</w:t>
      </w:r>
      <w:r w:rsidRPr="009E0DE5">
        <w:rPr>
          <w:rStyle w:val="TagStyle"/>
          <w:rtl/>
        </w:rPr>
        <w:t xml:space="preserve"> &lt;&lt; יור &gt;&gt;</w:t>
      </w:r>
      <w:r w:rsidR="00C760B0">
        <w:rPr>
          <w:rtl/>
        </w:rPr>
        <w:t xml:space="preserve"> </w:t>
      </w:r>
      <w:bookmarkEnd w:id="7504"/>
    </w:p>
    <w:p w14:paraId="334F4F1F" w14:textId="77777777" w:rsidR="009E0DE5" w:rsidRDefault="009E0DE5" w:rsidP="009E0DE5">
      <w:pPr>
        <w:pStyle w:val="KeepWithNext"/>
        <w:rPr>
          <w:rtl/>
          <w:lang w:eastAsia="he-IL"/>
        </w:rPr>
      </w:pPr>
    </w:p>
    <w:p w14:paraId="049B2C56" w14:textId="77777777" w:rsidR="009E0DE5" w:rsidRDefault="009E0DE5" w:rsidP="009E0DE5">
      <w:pPr>
        <w:rPr>
          <w:rtl/>
          <w:lang w:eastAsia="he-IL"/>
        </w:rPr>
      </w:pPr>
      <w:r>
        <w:rPr>
          <w:rFonts w:hint="cs"/>
          <w:rtl/>
          <w:lang w:eastAsia="he-IL"/>
        </w:rPr>
        <w:t xml:space="preserve">מה זה לא? אני מחליט על סדרי הדיון. </w:t>
      </w:r>
      <w:bookmarkStart w:id="7505" w:name="_ETM_Q1_17813470"/>
      <w:bookmarkEnd w:id="7505"/>
      <w:r>
        <w:rPr>
          <w:rFonts w:hint="cs"/>
          <w:rtl/>
          <w:lang w:eastAsia="he-IL"/>
        </w:rPr>
        <w:t>אין לי ברורה.</w:t>
      </w:r>
      <w:bookmarkStart w:id="7506" w:name="_ETM_Q1_17812470"/>
      <w:bookmarkStart w:id="7507" w:name="_ETM_Q1_17815134"/>
      <w:bookmarkEnd w:id="7506"/>
      <w:bookmarkEnd w:id="7507"/>
    </w:p>
    <w:p w14:paraId="50008B13" w14:textId="77777777" w:rsidR="009E0DE5" w:rsidRDefault="009E0DE5" w:rsidP="009E0DE5">
      <w:pPr>
        <w:rPr>
          <w:rtl/>
          <w:lang w:eastAsia="he-IL"/>
        </w:rPr>
      </w:pPr>
      <w:bookmarkStart w:id="7508" w:name="_ETM_Q1_17815476"/>
      <w:bookmarkEnd w:id="7508"/>
    </w:p>
    <w:p w14:paraId="3FE43BB5" w14:textId="77777777" w:rsidR="009E0DE5" w:rsidRDefault="009E0DE5" w:rsidP="009E0DE5">
      <w:pPr>
        <w:pStyle w:val="a4"/>
        <w:keepNext/>
        <w:rPr>
          <w:rtl/>
        </w:rPr>
      </w:pPr>
      <w:bookmarkStart w:id="7509" w:name="ET_speaker_5787_1573"/>
      <w:r w:rsidRPr="009E0DE5">
        <w:rPr>
          <w:rStyle w:val="TagStyle"/>
          <w:rtl/>
        </w:rPr>
        <w:t xml:space="preserve"> &lt;&lt; דובר &gt;&gt; </w:t>
      </w:r>
      <w:r>
        <w:rPr>
          <w:rtl/>
        </w:rPr>
        <w:t>יוראי להב הרצנו (יש עתיד):</w:t>
      </w:r>
      <w:r w:rsidRPr="009E0DE5">
        <w:rPr>
          <w:rStyle w:val="TagStyle"/>
          <w:rtl/>
        </w:rPr>
        <w:t xml:space="preserve"> &lt;&lt; דובר &gt;&gt;</w:t>
      </w:r>
      <w:r w:rsidR="00C760B0">
        <w:rPr>
          <w:rtl/>
        </w:rPr>
        <w:t xml:space="preserve"> </w:t>
      </w:r>
      <w:bookmarkEnd w:id="7509"/>
    </w:p>
    <w:p w14:paraId="31D3667F" w14:textId="77777777" w:rsidR="009E0DE5" w:rsidRDefault="009E0DE5" w:rsidP="009E0DE5">
      <w:pPr>
        <w:pStyle w:val="KeepWithNext"/>
        <w:rPr>
          <w:rtl/>
          <w:lang w:eastAsia="he-IL"/>
        </w:rPr>
      </w:pPr>
    </w:p>
    <w:p w14:paraId="160FE484" w14:textId="77777777" w:rsidR="009E0DE5" w:rsidRDefault="009E0DE5" w:rsidP="009E0DE5">
      <w:pPr>
        <w:rPr>
          <w:rtl/>
          <w:lang w:eastAsia="he-IL"/>
        </w:rPr>
      </w:pPr>
      <w:r>
        <w:rPr>
          <w:rFonts w:hint="cs"/>
          <w:rtl/>
          <w:lang w:eastAsia="he-IL"/>
        </w:rPr>
        <w:t xml:space="preserve">אני רוצה לנמק. </w:t>
      </w:r>
    </w:p>
    <w:p w14:paraId="7ABE4F47" w14:textId="77777777" w:rsidR="009E0DE5" w:rsidRDefault="009E0DE5" w:rsidP="009E0DE5">
      <w:pPr>
        <w:rPr>
          <w:rtl/>
          <w:lang w:eastAsia="he-IL"/>
        </w:rPr>
      </w:pPr>
    </w:p>
    <w:p w14:paraId="71F440E4" w14:textId="77777777" w:rsidR="009E0DE5" w:rsidRDefault="009E0DE5" w:rsidP="009E0DE5">
      <w:pPr>
        <w:pStyle w:val="a4"/>
        <w:keepNext/>
        <w:rPr>
          <w:rtl/>
        </w:rPr>
      </w:pPr>
      <w:bookmarkStart w:id="7510" w:name="ET_speaker_6255_1574"/>
      <w:r w:rsidRPr="009E0DE5">
        <w:rPr>
          <w:rStyle w:val="TagStyle"/>
          <w:rtl/>
        </w:rPr>
        <w:t xml:space="preserve"> &lt;&lt; דובר &gt;&gt; </w:t>
      </w:r>
      <w:r>
        <w:rPr>
          <w:rtl/>
        </w:rPr>
        <w:t>סימון דוידסון (יש עתיד):</w:t>
      </w:r>
      <w:r w:rsidRPr="009E0DE5">
        <w:rPr>
          <w:rStyle w:val="TagStyle"/>
          <w:rtl/>
        </w:rPr>
        <w:t xml:space="preserve"> &lt;&lt; דובר &gt;&gt;</w:t>
      </w:r>
      <w:r w:rsidR="00C760B0">
        <w:rPr>
          <w:rtl/>
        </w:rPr>
        <w:t xml:space="preserve"> </w:t>
      </w:r>
      <w:bookmarkEnd w:id="7510"/>
    </w:p>
    <w:p w14:paraId="426A4C76" w14:textId="77777777" w:rsidR="009E0DE5" w:rsidRDefault="009E0DE5" w:rsidP="009E0DE5">
      <w:pPr>
        <w:pStyle w:val="KeepWithNext"/>
        <w:rPr>
          <w:rtl/>
          <w:lang w:eastAsia="he-IL"/>
        </w:rPr>
      </w:pPr>
    </w:p>
    <w:p w14:paraId="0304186C" w14:textId="77777777" w:rsidR="009E0DE5" w:rsidRDefault="009E0DE5" w:rsidP="009E0DE5">
      <w:pPr>
        <w:rPr>
          <w:rtl/>
          <w:lang w:eastAsia="he-IL"/>
        </w:rPr>
      </w:pPr>
      <w:r>
        <w:rPr>
          <w:rFonts w:hint="cs"/>
          <w:rtl/>
          <w:lang w:eastAsia="he-IL"/>
        </w:rPr>
        <w:t xml:space="preserve">פינדרוס, אתה </w:t>
      </w:r>
      <w:bookmarkStart w:id="7511" w:name="_ETM_Q1_17819124"/>
      <w:bookmarkEnd w:id="7511"/>
      <w:r>
        <w:rPr>
          <w:rFonts w:hint="cs"/>
          <w:rtl/>
          <w:lang w:eastAsia="he-IL"/>
        </w:rPr>
        <w:t>לא יכול לעשות את זה.</w:t>
      </w:r>
    </w:p>
    <w:p w14:paraId="4F299AA2" w14:textId="77777777" w:rsidR="0021030C" w:rsidRDefault="0021030C" w:rsidP="009E0DE5">
      <w:pPr>
        <w:rPr>
          <w:rtl/>
          <w:lang w:eastAsia="he-IL"/>
        </w:rPr>
      </w:pPr>
      <w:bookmarkStart w:id="7512" w:name="_ETM_Q1_17818043"/>
      <w:bookmarkStart w:id="7513" w:name="_ETM_Q1_17818349"/>
      <w:bookmarkEnd w:id="7512"/>
      <w:bookmarkEnd w:id="7513"/>
    </w:p>
    <w:p w14:paraId="0A1E29ED" w14:textId="77777777" w:rsidR="0021030C" w:rsidRDefault="0021030C" w:rsidP="0021030C">
      <w:pPr>
        <w:pStyle w:val="af6"/>
        <w:keepNext/>
        <w:rPr>
          <w:rtl/>
        </w:rPr>
      </w:pPr>
      <w:bookmarkStart w:id="7514" w:name="ET_yor_5797_1575"/>
      <w:r w:rsidRPr="0021030C">
        <w:rPr>
          <w:rStyle w:val="TagStyle"/>
          <w:rtl/>
        </w:rPr>
        <w:t xml:space="preserve"> &lt;&lt; יור &gt;&gt; </w:t>
      </w:r>
      <w:r>
        <w:rPr>
          <w:rtl/>
        </w:rPr>
        <w:t>היו"ר יצחק פינדרוס:</w:t>
      </w:r>
      <w:r w:rsidRPr="0021030C">
        <w:rPr>
          <w:rStyle w:val="TagStyle"/>
          <w:rtl/>
        </w:rPr>
        <w:t xml:space="preserve"> &lt;&lt; יור &gt;&gt;</w:t>
      </w:r>
      <w:r w:rsidR="00C760B0">
        <w:rPr>
          <w:rtl/>
        </w:rPr>
        <w:t xml:space="preserve"> </w:t>
      </w:r>
      <w:bookmarkEnd w:id="7514"/>
    </w:p>
    <w:p w14:paraId="423B10E3" w14:textId="77777777" w:rsidR="0021030C" w:rsidRDefault="0021030C" w:rsidP="0021030C">
      <w:pPr>
        <w:pStyle w:val="KeepWithNext"/>
        <w:rPr>
          <w:rtl/>
          <w:lang w:eastAsia="he-IL"/>
        </w:rPr>
      </w:pPr>
    </w:p>
    <w:p w14:paraId="6F03993F" w14:textId="77777777" w:rsidR="0021030C" w:rsidRDefault="0021030C" w:rsidP="0021030C">
      <w:pPr>
        <w:rPr>
          <w:rtl/>
          <w:lang w:eastAsia="he-IL"/>
        </w:rPr>
      </w:pPr>
      <w:r>
        <w:rPr>
          <w:rFonts w:hint="cs"/>
          <w:rtl/>
          <w:lang w:eastAsia="he-IL"/>
        </w:rPr>
        <w:t>אני</w:t>
      </w:r>
      <w:r w:rsidR="004C133C">
        <w:rPr>
          <w:rFonts w:hint="cs"/>
          <w:rtl/>
          <w:lang w:eastAsia="he-IL"/>
        </w:rPr>
        <w:t xml:space="preserve"> </w:t>
      </w:r>
      <w:r>
        <w:rPr>
          <w:rFonts w:hint="cs"/>
          <w:rtl/>
          <w:lang w:eastAsia="he-IL"/>
        </w:rPr>
        <w:t xml:space="preserve">יכול. </w:t>
      </w:r>
    </w:p>
    <w:p w14:paraId="781AFC58" w14:textId="77777777" w:rsidR="0021030C" w:rsidRDefault="0021030C" w:rsidP="0021030C">
      <w:pPr>
        <w:rPr>
          <w:rtl/>
          <w:lang w:eastAsia="he-IL"/>
        </w:rPr>
      </w:pPr>
    </w:p>
    <w:p w14:paraId="3E4FC2EA" w14:textId="77777777" w:rsidR="0021030C" w:rsidRDefault="0021030C" w:rsidP="0021030C">
      <w:pPr>
        <w:pStyle w:val="a4"/>
        <w:keepNext/>
        <w:rPr>
          <w:rtl/>
        </w:rPr>
      </w:pPr>
      <w:bookmarkStart w:id="7515" w:name="ET_speaker_6255_1576"/>
      <w:r w:rsidRPr="0021030C">
        <w:rPr>
          <w:rStyle w:val="TagStyle"/>
          <w:rtl/>
        </w:rPr>
        <w:t xml:space="preserve"> &lt;&lt; דובר &gt;&gt; </w:t>
      </w:r>
      <w:r>
        <w:rPr>
          <w:rtl/>
        </w:rPr>
        <w:t>סימון דוידסון (יש עתיד):</w:t>
      </w:r>
      <w:r w:rsidRPr="0021030C">
        <w:rPr>
          <w:rStyle w:val="TagStyle"/>
          <w:rtl/>
        </w:rPr>
        <w:t xml:space="preserve"> &lt;&lt; דובר &gt;&gt;</w:t>
      </w:r>
      <w:r w:rsidR="00C760B0">
        <w:rPr>
          <w:rtl/>
        </w:rPr>
        <w:t xml:space="preserve"> </w:t>
      </w:r>
      <w:bookmarkEnd w:id="7515"/>
    </w:p>
    <w:p w14:paraId="14F56A18" w14:textId="77777777" w:rsidR="0021030C" w:rsidRDefault="0021030C" w:rsidP="0021030C">
      <w:pPr>
        <w:pStyle w:val="KeepWithNext"/>
        <w:rPr>
          <w:rtl/>
          <w:lang w:eastAsia="he-IL"/>
        </w:rPr>
      </w:pPr>
    </w:p>
    <w:p w14:paraId="25F3E174" w14:textId="77777777" w:rsidR="0021030C" w:rsidRDefault="0021030C" w:rsidP="0021030C">
      <w:pPr>
        <w:rPr>
          <w:rtl/>
          <w:lang w:eastAsia="he-IL"/>
        </w:rPr>
      </w:pPr>
      <w:r>
        <w:rPr>
          <w:rFonts w:hint="cs"/>
          <w:rtl/>
          <w:lang w:eastAsia="he-IL"/>
        </w:rPr>
        <w:t xml:space="preserve">אתה יודע כמה </w:t>
      </w:r>
      <w:bookmarkStart w:id="7516" w:name="_ETM_Q1_17819403"/>
      <w:bookmarkEnd w:id="7516"/>
      <w:r>
        <w:rPr>
          <w:rFonts w:hint="cs"/>
          <w:rtl/>
          <w:lang w:eastAsia="he-IL"/>
        </w:rPr>
        <w:t>הסתייגויות יש לי?</w:t>
      </w:r>
      <w:r w:rsidR="004C133C">
        <w:rPr>
          <w:rFonts w:hint="cs"/>
          <w:rtl/>
          <w:lang w:eastAsia="he-IL"/>
        </w:rPr>
        <w:t xml:space="preserve"> </w:t>
      </w:r>
      <w:r>
        <w:rPr>
          <w:rFonts w:hint="cs"/>
          <w:rtl/>
          <w:lang w:eastAsia="he-IL"/>
        </w:rPr>
        <w:t xml:space="preserve">אתה לא רוצה לשמוע את ההסתייגויות שלי? </w:t>
      </w:r>
    </w:p>
    <w:p w14:paraId="181CE49A" w14:textId="77777777" w:rsidR="0021030C" w:rsidRDefault="0021030C" w:rsidP="0021030C">
      <w:pPr>
        <w:rPr>
          <w:rtl/>
          <w:lang w:eastAsia="he-IL"/>
        </w:rPr>
      </w:pPr>
    </w:p>
    <w:p w14:paraId="277AAA09" w14:textId="77777777" w:rsidR="0021030C" w:rsidRDefault="0021030C" w:rsidP="0021030C">
      <w:pPr>
        <w:pStyle w:val="a4"/>
        <w:keepNext/>
        <w:rPr>
          <w:rtl/>
        </w:rPr>
      </w:pPr>
      <w:bookmarkStart w:id="7517" w:name="ET_speaker_6236_1578"/>
      <w:r w:rsidRPr="0021030C">
        <w:rPr>
          <w:rStyle w:val="TagStyle"/>
          <w:rtl/>
        </w:rPr>
        <w:t xml:space="preserve"> &lt;&lt; דובר &gt;&gt; </w:t>
      </w:r>
      <w:r>
        <w:rPr>
          <w:rtl/>
        </w:rPr>
        <w:t>נעמה לזימי (העבודה):</w:t>
      </w:r>
      <w:r w:rsidRPr="0021030C">
        <w:rPr>
          <w:rStyle w:val="TagStyle"/>
          <w:rtl/>
        </w:rPr>
        <w:t xml:space="preserve"> &lt;&lt; דובר &gt;&gt;</w:t>
      </w:r>
      <w:r w:rsidR="00C760B0">
        <w:rPr>
          <w:rtl/>
        </w:rPr>
        <w:t xml:space="preserve"> </w:t>
      </w:r>
      <w:bookmarkEnd w:id="7517"/>
    </w:p>
    <w:p w14:paraId="27D9D6B1" w14:textId="77777777" w:rsidR="0021030C" w:rsidRDefault="0021030C" w:rsidP="0021030C">
      <w:pPr>
        <w:pStyle w:val="KeepWithNext"/>
        <w:rPr>
          <w:rtl/>
          <w:lang w:eastAsia="he-IL"/>
        </w:rPr>
      </w:pPr>
    </w:p>
    <w:p w14:paraId="6B0DF959" w14:textId="77777777" w:rsidR="0021030C" w:rsidRDefault="0021030C" w:rsidP="0021030C">
      <w:pPr>
        <w:rPr>
          <w:rtl/>
          <w:lang w:eastAsia="he-IL"/>
        </w:rPr>
      </w:pPr>
      <w:r>
        <w:rPr>
          <w:rFonts w:hint="cs"/>
          <w:rtl/>
          <w:lang w:eastAsia="he-IL"/>
        </w:rPr>
        <w:t xml:space="preserve">התרגילים שלכם לא מקובלים. </w:t>
      </w:r>
    </w:p>
    <w:p w14:paraId="1223BC41" w14:textId="77777777" w:rsidR="0021030C" w:rsidRDefault="0021030C" w:rsidP="0021030C">
      <w:pPr>
        <w:rPr>
          <w:rtl/>
          <w:lang w:eastAsia="he-IL"/>
        </w:rPr>
      </w:pPr>
    </w:p>
    <w:p w14:paraId="7FF9B2E5" w14:textId="77777777" w:rsidR="0021030C" w:rsidRDefault="0021030C" w:rsidP="0021030C">
      <w:pPr>
        <w:pStyle w:val="a4"/>
        <w:keepNext/>
        <w:rPr>
          <w:rtl/>
        </w:rPr>
      </w:pPr>
      <w:bookmarkStart w:id="7518" w:name="ET_speaker_5787_1580"/>
      <w:r w:rsidRPr="0021030C">
        <w:rPr>
          <w:rStyle w:val="TagStyle"/>
          <w:rtl/>
        </w:rPr>
        <w:t xml:space="preserve"> &lt;&lt; דובר &gt;&gt; </w:t>
      </w:r>
      <w:r>
        <w:rPr>
          <w:rtl/>
        </w:rPr>
        <w:t>יוראי להב הרצנו (יש עתיד):</w:t>
      </w:r>
      <w:r w:rsidRPr="0021030C">
        <w:rPr>
          <w:rStyle w:val="TagStyle"/>
          <w:rtl/>
        </w:rPr>
        <w:t xml:space="preserve"> &lt;&lt; דובר &gt;&gt;</w:t>
      </w:r>
      <w:r w:rsidR="00C760B0">
        <w:rPr>
          <w:rtl/>
        </w:rPr>
        <w:t xml:space="preserve"> </w:t>
      </w:r>
      <w:bookmarkEnd w:id="7518"/>
    </w:p>
    <w:p w14:paraId="2950FE9E" w14:textId="77777777" w:rsidR="0021030C" w:rsidRDefault="0021030C" w:rsidP="0021030C">
      <w:pPr>
        <w:pStyle w:val="KeepWithNext"/>
        <w:rPr>
          <w:rtl/>
          <w:lang w:eastAsia="he-IL"/>
        </w:rPr>
      </w:pPr>
    </w:p>
    <w:p w14:paraId="2344BDF4" w14:textId="77777777" w:rsidR="0021030C" w:rsidRPr="0021030C" w:rsidRDefault="0021030C" w:rsidP="0021030C">
      <w:pPr>
        <w:rPr>
          <w:rtl/>
          <w:lang w:eastAsia="he-IL"/>
        </w:rPr>
      </w:pPr>
      <w:r>
        <w:rPr>
          <w:rFonts w:hint="cs"/>
          <w:rtl/>
          <w:lang w:eastAsia="he-IL"/>
        </w:rPr>
        <w:t>היו סיכומים.</w:t>
      </w:r>
    </w:p>
    <w:p w14:paraId="1F380938" w14:textId="77777777" w:rsidR="0021030C" w:rsidRDefault="0021030C" w:rsidP="0021030C">
      <w:pPr>
        <w:rPr>
          <w:rtl/>
          <w:lang w:eastAsia="he-IL"/>
        </w:rPr>
      </w:pPr>
    </w:p>
    <w:p w14:paraId="43C65913" w14:textId="77777777" w:rsidR="0021030C" w:rsidRDefault="0021030C" w:rsidP="0021030C">
      <w:pPr>
        <w:pStyle w:val="af6"/>
        <w:keepNext/>
        <w:rPr>
          <w:rtl/>
        </w:rPr>
      </w:pPr>
      <w:bookmarkStart w:id="7519" w:name="ET_yor_5797_1579"/>
      <w:r w:rsidRPr="0021030C">
        <w:rPr>
          <w:rStyle w:val="TagStyle"/>
          <w:rtl/>
        </w:rPr>
        <w:t xml:space="preserve"> &lt;&lt; יור &gt;&gt; </w:t>
      </w:r>
      <w:r>
        <w:rPr>
          <w:rtl/>
        </w:rPr>
        <w:t>היו"ר יצחק פינדרוס:</w:t>
      </w:r>
      <w:r w:rsidRPr="0021030C">
        <w:rPr>
          <w:rStyle w:val="TagStyle"/>
          <w:rtl/>
        </w:rPr>
        <w:t xml:space="preserve"> &lt;&lt; יור &gt;&gt;</w:t>
      </w:r>
      <w:r w:rsidR="00C760B0">
        <w:rPr>
          <w:rtl/>
        </w:rPr>
        <w:t xml:space="preserve"> </w:t>
      </w:r>
      <w:bookmarkEnd w:id="7519"/>
    </w:p>
    <w:p w14:paraId="2B53FC6E" w14:textId="77777777" w:rsidR="0021030C" w:rsidRDefault="0021030C" w:rsidP="0021030C">
      <w:pPr>
        <w:pStyle w:val="KeepWithNext"/>
        <w:rPr>
          <w:rtl/>
          <w:lang w:eastAsia="he-IL"/>
        </w:rPr>
      </w:pPr>
    </w:p>
    <w:p w14:paraId="5007C939" w14:textId="77777777" w:rsidR="0021030C" w:rsidRPr="0021030C" w:rsidRDefault="0021030C" w:rsidP="0021030C">
      <w:pPr>
        <w:rPr>
          <w:rtl/>
          <w:lang w:eastAsia="he-IL"/>
        </w:rPr>
      </w:pPr>
      <w:r>
        <w:rPr>
          <w:rFonts w:hint="cs"/>
          <w:rtl/>
          <w:lang w:eastAsia="he-IL"/>
        </w:rPr>
        <w:t xml:space="preserve">אתה מתלונן? אתה לא נותן להם לדבר. </w:t>
      </w:r>
    </w:p>
    <w:p w14:paraId="55BF7190" w14:textId="77777777" w:rsidR="0021030C" w:rsidRDefault="0021030C" w:rsidP="0021030C">
      <w:pPr>
        <w:rPr>
          <w:rtl/>
          <w:lang w:eastAsia="he-IL"/>
        </w:rPr>
      </w:pPr>
      <w:bookmarkStart w:id="7520" w:name="_ETM_Q1_17826802"/>
      <w:bookmarkEnd w:id="7520"/>
    </w:p>
    <w:p w14:paraId="2C7483B2" w14:textId="77777777" w:rsidR="0021030C" w:rsidRDefault="0021030C" w:rsidP="0021030C">
      <w:pPr>
        <w:pStyle w:val="a4"/>
        <w:keepNext/>
        <w:rPr>
          <w:rtl/>
        </w:rPr>
      </w:pPr>
      <w:bookmarkStart w:id="7521" w:name="ET_speaker_6447_1577"/>
      <w:r w:rsidRPr="0021030C">
        <w:rPr>
          <w:rStyle w:val="TagStyle"/>
          <w:rtl/>
        </w:rPr>
        <w:t xml:space="preserve"> &lt;&lt; דובר &gt;&gt; </w:t>
      </w:r>
      <w:r>
        <w:rPr>
          <w:rtl/>
        </w:rPr>
        <w:t>יונתן מישרקי (ש"ס):</w:t>
      </w:r>
      <w:r w:rsidRPr="0021030C">
        <w:rPr>
          <w:rStyle w:val="TagStyle"/>
          <w:rtl/>
        </w:rPr>
        <w:t xml:space="preserve"> &lt;&lt; דובר &gt;&gt;</w:t>
      </w:r>
      <w:r w:rsidR="00C760B0">
        <w:rPr>
          <w:rtl/>
        </w:rPr>
        <w:t xml:space="preserve"> </w:t>
      </w:r>
      <w:bookmarkEnd w:id="7521"/>
    </w:p>
    <w:p w14:paraId="0CED0A1A" w14:textId="77777777" w:rsidR="0021030C" w:rsidRDefault="0021030C" w:rsidP="0021030C">
      <w:pPr>
        <w:pStyle w:val="KeepWithNext"/>
        <w:rPr>
          <w:rtl/>
          <w:lang w:eastAsia="he-IL"/>
        </w:rPr>
      </w:pPr>
    </w:p>
    <w:p w14:paraId="7CA93107" w14:textId="77777777" w:rsidR="0021030C" w:rsidRDefault="0021030C" w:rsidP="0021030C">
      <w:pPr>
        <w:rPr>
          <w:rtl/>
          <w:lang w:eastAsia="he-IL"/>
        </w:rPr>
      </w:pPr>
      <w:r>
        <w:rPr>
          <w:rFonts w:hint="cs"/>
          <w:rtl/>
          <w:lang w:eastAsia="he-IL"/>
        </w:rPr>
        <w:t xml:space="preserve"> יושב ראש הוועדה</w:t>
      </w:r>
      <w:bookmarkStart w:id="7522" w:name="_ETM_Q1_17835059"/>
      <w:bookmarkEnd w:id="7522"/>
      <w:r>
        <w:rPr>
          <w:rFonts w:hint="cs"/>
          <w:rtl/>
          <w:lang w:eastAsia="he-IL"/>
        </w:rPr>
        <w:t xml:space="preserve"> יכול להחליט.</w:t>
      </w:r>
    </w:p>
    <w:p w14:paraId="01CAD27B" w14:textId="77777777" w:rsidR="0021030C" w:rsidRDefault="0021030C" w:rsidP="0021030C">
      <w:pPr>
        <w:rPr>
          <w:rtl/>
          <w:lang w:eastAsia="he-IL"/>
        </w:rPr>
      </w:pPr>
      <w:bookmarkStart w:id="7523" w:name="_ETM_Q1_17854545"/>
      <w:bookmarkStart w:id="7524" w:name="_ETM_Q1_17854907"/>
      <w:bookmarkEnd w:id="7523"/>
      <w:bookmarkEnd w:id="7524"/>
    </w:p>
    <w:p w14:paraId="62503B72" w14:textId="77777777" w:rsidR="0021030C" w:rsidRDefault="0021030C" w:rsidP="0021030C">
      <w:pPr>
        <w:pStyle w:val="a4"/>
        <w:keepNext/>
        <w:rPr>
          <w:rtl/>
        </w:rPr>
      </w:pPr>
      <w:bookmarkStart w:id="7525" w:name="ET_speaker_6255_1581"/>
      <w:r w:rsidRPr="0021030C">
        <w:rPr>
          <w:rStyle w:val="TagStyle"/>
          <w:rtl/>
        </w:rPr>
        <w:t xml:space="preserve"> &lt;&lt; דובר &gt;&gt; </w:t>
      </w:r>
      <w:r>
        <w:rPr>
          <w:rtl/>
        </w:rPr>
        <w:t>סימון דוידסון (יש עתיד):</w:t>
      </w:r>
      <w:r w:rsidRPr="0021030C">
        <w:rPr>
          <w:rStyle w:val="TagStyle"/>
          <w:rtl/>
        </w:rPr>
        <w:t xml:space="preserve"> &lt;&lt; דובר &gt;&gt;</w:t>
      </w:r>
      <w:r w:rsidR="00C760B0">
        <w:rPr>
          <w:rtl/>
        </w:rPr>
        <w:t xml:space="preserve"> </w:t>
      </w:r>
      <w:bookmarkEnd w:id="7525"/>
    </w:p>
    <w:p w14:paraId="3B056A8B" w14:textId="77777777" w:rsidR="0021030C" w:rsidRDefault="0021030C" w:rsidP="0021030C">
      <w:pPr>
        <w:pStyle w:val="KeepWithNext"/>
        <w:rPr>
          <w:rtl/>
          <w:lang w:eastAsia="he-IL"/>
        </w:rPr>
      </w:pPr>
    </w:p>
    <w:p w14:paraId="59D52013" w14:textId="77777777" w:rsidR="0021030C" w:rsidRDefault="0021030C" w:rsidP="0021030C">
      <w:pPr>
        <w:rPr>
          <w:rtl/>
          <w:lang w:eastAsia="he-IL"/>
        </w:rPr>
      </w:pPr>
      <w:r>
        <w:rPr>
          <w:rFonts w:hint="cs"/>
          <w:rtl/>
          <w:lang w:eastAsia="he-IL"/>
        </w:rPr>
        <w:t xml:space="preserve">יש כאן אפליה. </w:t>
      </w:r>
    </w:p>
    <w:p w14:paraId="603C60FA" w14:textId="77777777" w:rsidR="0021030C" w:rsidRDefault="0021030C" w:rsidP="0021030C">
      <w:pPr>
        <w:rPr>
          <w:rtl/>
          <w:lang w:eastAsia="he-IL"/>
        </w:rPr>
      </w:pPr>
    </w:p>
    <w:p w14:paraId="07613C21" w14:textId="77777777" w:rsidR="0021030C" w:rsidRDefault="0021030C" w:rsidP="0021030C">
      <w:pPr>
        <w:pStyle w:val="a4"/>
        <w:keepNext/>
        <w:rPr>
          <w:rtl/>
        </w:rPr>
      </w:pPr>
      <w:bookmarkStart w:id="7526" w:name="ET_speaker_6236_1582"/>
      <w:r w:rsidRPr="0021030C">
        <w:rPr>
          <w:rStyle w:val="TagStyle"/>
          <w:rtl/>
        </w:rPr>
        <w:t xml:space="preserve"> &lt;&lt; דובר &gt;&gt; </w:t>
      </w:r>
      <w:r>
        <w:rPr>
          <w:rtl/>
        </w:rPr>
        <w:t>נעמה לזימי (העבודה):</w:t>
      </w:r>
      <w:r w:rsidRPr="0021030C">
        <w:rPr>
          <w:rStyle w:val="TagStyle"/>
          <w:rtl/>
        </w:rPr>
        <w:t xml:space="preserve"> &lt;&lt; דובר &gt;&gt;</w:t>
      </w:r>
      <w:r w:rsidR="00C760B0">
        <w:rPr>
          <w:rtl/>
        </w:rPr>
        <w:t xml:space="preserve"> </w:t>
      </w:r>
      <w:bookmarkEnd w:id="7526"/>
    </w:p>
    <w:p w14:paraId="384C6148" w14:textId="77777777" w:rsidR="0021030C" w:rsidRDefault="0021030C" w:rsidP="0021030C">
      <w:pPr>
        <w:pStyle w:val="KeepWithNext"/>
        <w:rPr>
          <w:rtl/>
          <w:lang w:eastAsia="he-IL"/>
        </w:rPr>
      </w:pPr>
    </w:p>
    <w:p w14:paraId="653CCFD6" w14:textId="77777777" w:rsidR="0021030C" w:rsidRDefault="0021030C" w:rsidP="0021030C">
      <w:pPr>
        <w:rPr>
          <w:rtl/>
          <w:lang w:eastAsia="he-IL"/>
        </w:rPr>
      </w:pPr>
      <w:r>
        <w:rPr>
          <w:rFonts w:hint="cs"/>
          <w:rtl/>
          <w:lang w:eastAsia="he-IL"/>
        </w:rPr>
        <w:t xml:space="preserve">היו סיכומים. די עם </w:t>
      </w:r>
      <w:bookmarkStart w:id="7527" w:name="_ETM_Q1_17863196"/>
      <w:bookmarkEnd w:id="7527"/>
      <w:r>
        <w:rPr>
          <w:rFonts w:hint="cs"/>
          <w:rtl/>
          <w:lang w:eastAsia="he-IL"/>
        </w:rPr>
        <w:t xml:space="preserve">הדריסה הזאת. </w:t>
      </w:r>
    </w:p>
    <w:p w14:paraId="68FE25EC" w14:textId="77777777" w:rsidR="0021030C" w:rsidRDefault="0021030C" w:rsidP="0021030C">
      <w:pPr>
        <w:rPr>
          <w:rtl/>
          <w:lang w:eastAsia="he-IL"/>
        </w:rPr>
      </w:pPr>
    </w:p>
    <w:p w14:paraId="7901BF20" w14:textId="77777777" w:rsidR="0021030C" w:rsidRDefault="0021030C" w:rsidP="0021030C">
      <w:pPr>
        <w:pStyle w:val="af6"/>
        <w:keepNext/>
        <w:rPr>
          <w:rtl/>
        </w:rPr>
      </w:pPr>
      <w:bookmarkStart w:id="7528" w:name="ET_yor_5797_1583"/>
      <w:r w:rsidRPr="0021030C">
        <w:rPr>
          <w:rStyle w:val="TagStyle"/>
          <w:rtl/>
        </w:rPr>
        <w:t xml:space="preserve"> &lt;&lt; יור &gt;&gt; </w:t>
      </w:r>
      <w:r>
        <w:rPr>
          <w:rtl/>
        </w:rPr>
        <w:t>היו"ר יצחק פינדרוס:</w:t>
      </w:r>
      <w:r w:rsidRPr="0021030C">
        <w:rPr>
          <w:rStyle w:val="TagStyle"/>
          <w:rtl/>
        </w:rPr>
        <w:t xml:space="preserve"> &lt;&lt; יור &gt;&gt;</w:t>
      </w:r>
      <w:r w:rsidR="00C760B0">
        <w:rPr>
          <w:rtl/>
        </w:rPr>
        <w:t xml:space="preserve"> </w:t>
      </w:r>
      <w:bookmarkEnd w:id="7528"/>
    </w:p>
    <w:p w14:paraId="530E1A25" w14:textId="77777777" w:rsidR="0021030C" w:rsidRDefault="0021030C" w:rsidP="0021030C">
      <w:pPr>
        <w:pStyle w:val="KeepWithNext"/>
        <w:rPr>
          <w:rtl/>
          <w:lang w:eastAsia="he-IL"/>
        </w:rPr>
      </w:pPr>
    </w:p>
    <w:p w14:paraId="5F0DF074" w14:textId="77777777" w:rsidR="0021030C" w:rsidRDefault="0021030C" w:rsidP="0021030C">
      <w:pPr>
        <w:rPr>
          <w:rtl/>
          <w:lang w:eastAsia="he-IL"/>
        </w:rPr>
      </w:pPr>
      <w:r>
        <w:rPr>
          <w:rFonts w:hint="cs"/>
          <w:rtl/>
          <w:lang w:eastAsia="he-IL"/>
        </w:rPr>
        <w:t>עברתי להסתייגות של המחנה הממלכתי.</w:t>
      </w:r>
      <w:bookmarkStart w:id="7529" w:name="_ETM_Q1_17868752"/>
      <w:bookmarkEnd w:id="7529"/>
    </w:p>
    <w:p w14:paraId="34CE8B60" w14:textId="77777777" w:rsidR="0021030C" w:rsidRDefault="0021030C" w:rsidP="0021030C">
      <w:pPr>
        <w:rPr>
          <w:rtl/>
          <w:lang w:eastAsia="he-IL"/>
        </w:rPr>
      </w:pPr>
      <w:bookmarkStart w:id="7530" w:name="_ETM_Q1_17869020"/>
      <w:bookmarkEnd w:id="7530"/>
    </w:p>
    <w:p w14:paraId="72C5B7AA" w14:textId="77777777" w:rsidR="0021030C" w:rsidRDefault="0021030C" w:rsidP="0021030C">
      <w:pPr>
        <w:pStyle w:val="a4"/>
        <w:keepNext/>
        <w:rPr>
          <w:rtl/>
        </w:rPr>
      </w:pPr>
      <w:bookmarkStart w:id="7531" w:name="ET_speaker_5787_1584"/>
      <w:r w:rsidRPr="0021030C">
        <w:rPr>
          <w:rStyle w:val="TagStyle"/>
          <w:rtl/>
        </w:rPr>
        <w:t xml:space="preserve"> &lt;&lt; דובר &gt;&gt; </w:t>
      </w:r>
      <w:r>
        <w:rPr>
          <w:rtl/>
        </w:rPr>
        <w:t>יוראי להב הרצנו (יש עתיד):</w:t>
      </w:r>
      <w:r w:rsidRPr="0021030C">
        <w:rPr>
          <w:rStyle w:val="TagStyle"/>
          <w:rtl/>
        </w:rPr>
        <w:t xml:space="preserve"> &lt;&lt; דובר &gt;&gt;</w:t>
      </w:r>
      <w:r w:rsidR="00C760B0">
        <w:rPr>
          <w:rtl/>
        </w:rPr>
        <w:t xml:space="preserve"> </w:t>
      </w:r>
      <w:bookmarkEnd w:id="7531"/>
    </w:p>
    <w:p w14:paraId="2623F423" w14:textId="77777777" w:rsidR="0021030C" w:rsidRDefault="0021030C" w:rsidP="0021030C">
      <w:pPr>
        <w:pStyle w:val="KeepWithNext"/>
        <w:rPr>
          <w:rtl/>
          <w:lang w:eastAsia="he-IL"/>
        </w:rPr>
      </w:pPr>
    </w:p>
    <w:p w14:paraId="4C59B476" w14:textId="77777777" w:rsidR="0021030C" w:rsidRDefault="0021030C" w:rsidP="0021030C">
      <w:pPr>
        <w:rPr>
          <w:rtl/>
          <w:lang w:eastAsia="he-IL"/>
        </w:rPr>
      </w:pPr>
      <w:r>
        <w:rPr>
          <w:rFonts w:hint="cs"/>
          <w:rtl/>
          <w:lang w:eastAsia="he-IL"/>
        </w:rPr>
        <w:t>לא.</w:t>
      </w:r>
      <w:r w:rsidR="004C133C">
        <w:rPr>
          <w:rFonts w:hint="cs"/>
          <w:rtl/>
          <w:lang w:eastAsia="he-IL"/>
        </w:rPr>
        <w:t xml:space="preserve"> </w:t>
      </w:r>
      <w:r>
        <w:rPr>
          <w:rFonts w:hint="cs"/>
          <w:rtl/>
          <w:lang w:eastAsia="he-IL"/>
        </w:rPr>
        <w:t xml:space="preserve">זה לא יכול להיות. </w:t>
      </w:r>
    </w:p>
    <w:p w14:paraId="286CF33A" w14:textId="77777777" w:rsidR="0021030C" w:rsidRDefault="0021030C" w:rsidP="0021030C">
      <w:pPr>
        <w:rPr>
          <w:rtl/>
          <w:lang w:eastAsia="he-IL"/>
        </w:rPr>
      </w:pPr>
    </w:p>
    <w:p w14:paraId="76BBC22C" w14:textId="77777777" w:rsidR="0021030C" w:rsidRDefault="0021030C" w:rsidP="0021030C">
      <w:pPr>
        <w:pStyle w:val="af6"/>
        <w:keepNext/>
        <w:rPr>
          <w:rtl/>
        </w:rPr>
      </w:pPr>
      <w:bookmarkStart w:id="7532" w:name="ET_yor_5797_1586"/>
      <w:r w:rsidRPr="0021030C">
        <w:rPr>
          <w:rStyle w:val="TagStyle"/>
          <w:rtl/>
        </w:rPr>
        <w:t xml:space="preserve"> &lt;&lt; יור &gt;&gt; </w:t>
      </w:r>
      <w:r>
        <w:rPr>
          <w:rtl/>
        </w:rPr>
        <w:t>היו"ר יצחק פינדרוס:</w:t>
      </w:r>
      <w:r w:rsidRPr="0021030C">
        <w:rPr>
          <w:rStyle w:val="TagStyle"/>
          <w:rtl/>
        </w:rPr>
        <w:t xml:space="preserve"> &lt;&lt; יור &gt;&gt;</w:t>
      </w:r>
      <w:r w:rsidR="00C760B0">
        <w:rPr>
          <w:rtl/>
        </w:rPr>
        <w:t xml:space="preserve"> </w:t>
      </w:r>
      <w:bookmarkEnd w:id="7532"/>
    </w:p>
    <w:p w14:paraId="1C15047A" w14:textId="77777777" w:rsidR="0021030C" w:rsidRDefault="0021030C" w:rsidP="0021030C">
      <w:pPr>
        <w:pStyle w:val="KeepWithNext"/>
        <w:rPr>
          <w:rtl/>
        </w:rPr>
      </w:pPr>
    </w:p>
    <w:p w14:paraId="6D5984C6" w14:textId="77777777" w:rsidR="0021030C" w:rsidRDefault="0021030C" w:rsidP="0021030C">
      <w:pPr>
        <w:rPr>
          <w:rtl/>
        </w:rPr>
      </w:pPr>
      <w:r>
        <w:rPr>
          <w:rFonts w:hint="cs"/>
          <w:rtl/>
        </w:rPr>
        <w:t xml:space="preserve">מישהו רוצה לנמק </w:t>
      </w:r>
      <w:bookmarkStart w:id="7533" w:name="_ETM_Q1_17865852"/>
      <w:bookmarkEnd w:id="7533"/>
      <w:r>
        <w:rPr>
          <w:rFonts w:hint="cs"/>
          <w:rtl/>
        </w:rPr>
        <w:t>או שאני אצביע בלי נימוק?</w:t>
      </w:r>
      <w:bookmarkStart w:id="7534" w:name="_ETM_Q1_17877626"/>
      <w:bookmarkEnd w:id="7534"/>
    </w:p>
    <w:p w14:paraId="1E479293" w14:textId="77777777" w:rsidR="0021030C" w:rsidRDefault="0021030C" w:rsidP="0021030C">
      <w:pPr>
        <w:rPr>
          <w:rtl/>
        </w:rPr>
      </w:pPr>
      <w:bookmarkStart w:id="7535" w:name="_ETM_Q1_17877964"/>
      <w:bookmarkEnd w:id="7535"/>
    </w:p>
    <w:p w14:paraId="3ACEC195" w14:textId="77777777" w:rsidR="0021030C" w:rsidRDefault="0021030C" w:rsidP="0021030C">
      <w:pPr>
        <w:pStyle w:val="a4"/>
        <w:keepNext/>
        <w:rPr>
          <w:rtl/>
        </w:rPr>
      </w:pPr>
      <w:bookmarkStart w:id="7536" w:name="ET_speaker_6255_1587"/>
      <w:r w:rsidRPr="0021030C">
        <w:rPr>
          <w:rStyle w:val="TagStyle"/>
          <w:rtl/>
        </w:rPr>
        <w:t xml:space="preserve"> &lt;&lt; דובר &gt;&gt; </w:t>
      </w:r>
      <w:r>
        <w:rPr>
          <w:rtl/>
        </w:rPr>
        <w:t>סימון דוידסון (יש עתיד):</w:t>
      </w:r>
      <w:r w:rsidRPr="0021030C">
        <w:rPr>
          <w:rStyle w:val="TagStyle"/>
          <w:rtl/>
        </w:rPr>
        <w:t xml:space="preserve"> &lt;&lt; דובר &gt;&gt;</w:t>
      </w:r>
      <w:r w:rsidR="00C760B0">
        <w:rPr>
          <w:rtl/>
        </w:rPr>
        <w:t xml:space="preserve"> </w:t>
      </w:r>
      <w:bookmarkEnd w:id="7536"/>
    </w:p>
    <w:p w14:paraId="28E5431A" w14:textId="77777777" w:rsidR="0021030C" w:rsidRDefault="0021030C" w:rsidP="0021030C">
      <w:pPr>
        <w:pStyle w:val="KeepWithNext"/>
        <w:rPr>
          <w:rtl/>
          <w:lang w:eastAsia="he-IL"/>
        </w:rPr>
      </w:pPr>
    </w:p>
    <w:p w14:paraId="7E4C0B57" w14:textId="77777777" w:rsidR="0021030C" w:rsidRDefault="0021030C" w:rsidP="0021030C">
      <w:pPr>
        <w:rPr>
          <w:rtl/>
          <w:lang w:eastAsia="he-IL"/>
        </w:rPr>
      </w:pPr>
      <w:r>
        <w:rPr>
          <w:rFonts w:hint="cs"/>
          <w:rtl/>
          <w:lang w:eastAsia="he-IL"/>
        </w:rPr>
        <w:t xml:space="preserve">יש כאן מהלך דורסני מאוד </w:t>
      </w:r>
      <w:bookmarkStart w:id="7537" w:name="_ETM_Q1_17876194"/>
      <w:bookmarkEnd w:id="7537"/>
      <w:r>
        <w:rPr>
          <w:rFonts w:hint="cs"/>
          <w:rtl/>
          <w:lang w:eastAsia="he-IL"/>
        </w:rPr>
        <w:t>של הקואליציה.</w:t>
      </w:r>
      <w:bookmarkStart w:id="7538" w:name="_ETM_Q1_17878532"/>
      <w:bookmarkEnd w:id="7538"/>
    </w:p>
    <w:p w14:paraId="465C1313" w14:textId="77777777" w:rsidR="0021030C" w:rsidRDefault="0021030C" w:rsidP="0021030C">
      <w:pPr>
        <w:rPr>
          <w:rtl/>
          <w:lang w:eastAsia="he-IL"/>
        </w:rPr>
      </w:pPr>
      <w:bookmarkStart w:id="7539" w:name="_ETM_Q1_17878891"/>
      <w:bookmarkEnd w:id="7539"/>
    </w:p>
    <w:p w14:paraId="55548D27" w14:textId="77777777" w:rsidR="0021030C" w:rsidRDefault="0021030C" w:rsidP="0021030C">
      <w:pPr>
        <w:pStyle w:val="a4"/>
        <w:keepNext/>
        <w:rPr>
          <w:rtl/>
        </w:rPr>
      </w:pPr>
      <w:bookmarkStart w:id="7540" w:name="ET_speaker_5765_1589"/>
      <w:r w:rsidRPr="0021030C">
        <w:rPr>
          <w:rStyle w:val="TagStyle"/>
          <w:rtl/>
        </w:rPr>
        <w:t xml:space="preserve"> &lt;&lt; דובר &gt;&gt; </w:t>
      </w:r>
      <w:r>
        <w:rPr>
          <w:rtl/>
        </w:rPr>
        <w:t>מיכאל מרדכי ביטון (המחנה הממלכתי):</w:t>
      </w:r>
      <w:r w:rsidRPr="0021030C">
        <w:rPr>
          <w:rStyle w:val="TagStyle"/>
          <w:rtl/>
        </w:rPr>
        <w:t xml:space="preserve"> &lt;&lt; דובר &gt;&gt;</w:t>
      </w:r>
      <w:r w:rsidR="00C760B0">
        <w:rPr>
          <w:rtl/>
        </w:rPr>
        <w:t xml:space="preserve"> </w:t>
      </w:r>
      <w:bookmarkEnd w:id="7540"/>
    </w:p>
    <w:p w14:paraId="27B7F56D" w14:textId="77777777" w:rsidR="0021030C" w:rsidRDefault="0021030C" w:rsidP="0021030C">
      <w:pPr>
        <w:pStyle w:val="KeepWithNext"/>
        <w:rPr>
          <w:rtl/>
          <w:lang w:eastAsia="he-IL"/>
        </w:rPr>
      </w:pPr>
    </w:p>
    <w:p w14:paraId="574F0B6C" w14:textId="77777777" w:rsidR="0021030C" w:rsidRDefault="0021030C" w:rsidP="0021030C">
      <w:pPr>
        <w:rPr>
          <w:rtl/>
          <w:lang w:eastAsia="he-IL"/>
        </w:rPr>
      </w:pPr>
      <w:r>
        <w:rPr>
          <w:rFonts w:hint="cs"/>
          <w:rtl/>
          <w:lang w:eastAsia="he-IL"/>
        </w:rPr>
        <w:t xml:space="preserve">אני מוכן לנמק. </w:t>
      </w:r>
    </w:p>
    <w:p w14:paraId="0E760A40" w14:textId="77777777" w:rsidR="0021030C" w:rsidRDefault="0021030C" w:rsidP="0021030C">
      <w:pPr>
        <w:rPr>
          <w:rtl/>
          <w:lang w:eastAsia="he-IL"/>
        </w:rPr>
      </w:pPr>
    </w:p>
    <w:p w14:paraId="6173EED2" w14:textId="77777777" w:rsidR="0021030C" w:rsidRDefault="0021030C" w:rsidP="0021030C">
      <w:pPr>
        <w:pStyle w:val="a4"/>
        <w:keepNext/>
        <w:rPr>
          <w:rtl/>
        </w:rPr>
      </w:pPr>
      <w:bookmarkStart w:id="7541" w:name="ET_speaker_קריאה_1590"/>
      <w:r w:rsidRPr="0021030C">
        <w:rPr>
          <w:rStyle w:val="TagStyle"/>
          <w:rtl/>
        </w:rPr>
        <w:t xml:space="preserve"> &lt;&lt; דובר &gt;&gt; </w:t>
      </w:r>
      <w:r>
        <w:rPr>
          <w:rtl/>
        </w:rPr>
        <w:t>קריאה:</w:t>
      </w:r>
      <w:r w:rsidRPr="0021030C">
        <w:rPr>
          <w:rStyle w:val="TagStyle"/>
          <w:rtl/>
        </w:rPr>
        <w:t xml:space="preserve"> &lt;&lt; דובר &gt;&gt;</w:t>
      </w:r>
      <w:r w:rsidR="00C760B0">
        <w:rPr>
          <w:rtl/>
        </w:rPr>
        <w:t xml:space="preserve"> </w:t>
      </w:r>
      <w:bookmarkEnd w:id="7541"/>
    </w:p>
    <w:p w14:paraId="379DE99F" w14:textId="77777777" w:rsidR="0021030C" w:rsidRDefault="0021030C" w:rsidP="0021030C">
      <w:pPr>
        <w:pStyle w:val="KeepWithNext"/>
        <w:rPr>
          <w:rtl/>
          <w:lang w:eastAsia="he-IL"/>
        </w:rPr>
      </w:pPr>
    </w:p>
    <w:p w14:paraId="401851DA" w14:textId="77777777" w:rsidR="0021030C" w:rsidRDefault="0021030C" w:rsidP="0021030C">
      <w:pPr>
        <w:rPr>
          <w:rtl/>
          <w:lang w:eastAsia="he-IL"/>
        </w:rPr>
      </w:pPr>
      <w:r>
        <w:rPr>
          <w:rFonts w:hint="cs"/>
          <w:rtl/>
          <w:lang w:eastAsia="he-IL"/>
        </w:rPr>
        <w:t xml:space="preserve">יוראי, אל </w:t>
      </w:r>
      <w:bookmarkStart w:id="7542" w:name="_ETM_Q1_17886745"/>
      <w:bookmarkEnd w:id="7542"/>
      <w:r>
        <w:rPr>
          <w:rFonts w:hint="cs"/>
          <w:rtl/>
          <w:lang w:eastAsia="he-IL"/>
        </w:rPr>
        <w:t xml:space="preserve">תוותר. </w:t>
      </w:r>
      <w:bookmarkStart w:id="7543" w:name="_ETM_Q1_17887414"/>
      <w:bookmarkEnd w:id="7543"/>
    </w:p>
    <w:p w14:paraId="0008F0EA" w14:textId="77777777" w:rsidR="0021030C" w:rsidRDefault="0021030C" w:rsidP="0021030C">
      <w:pPr>
        <w:rPr>
          <w:rtl/>
          <w:lang w:eastAsia="he-IL"/>
        </w:rPr>
      </w:pPr>
      <w:bookmarkStart w:id="7544" w:name="_ETM_Q1_17887923"/>
      <w:bookmarkEnd w:id="7544"/>
    </w:p>
    <w:p w14:paraId="720EF6E1" w14:textId="77777777" w:rsidR="0021030C" w:rsidRDefault="0021030C" w:rsidP="0021030C">
      <w:pPr>
        <w:pStyle w:val="a4"/>
        <w:keepNext/>
        <w:rPr>
          <w:rtl/>
        </w:rPr>
      </w:pPr>
      <w:bookmarkStart w:id="7545" w:name="ET_speaker_6236_1591"/>
      <w:r w:rsidRPr="0021030C">
        <w:rPr>
          <w:rStyle w:val="TagStyle"/>
          <w:rtl/>
        </w:rPr>
        <w:t xml:space="preserve"> &lt;&lt; דובר &gt;&gt; </w:t>
      </w:r>
      <w:r>
        <w:rPr>
          <w:rtl/>
        </w:rPr>
        <w:t>נעמה לזימי (העבודה):</w:t>
      </w:r>
      <w:r w:rsidRPr="0021030C">
        <w:rPr>
          <w:rStyle w:val="TagStyle"/>
          <w:rtl/>
        </w:rPr>
        <w:t xml:space="preserve"> &lt;&lt; דובר &gt;&gt;</w:t>
      </w:r>
      <w:r w:rsidR="00C760B0">
        <w:rPr>
          <w:rtl/>
        </w:rPr>
        <w:t xml:space="preserve"> </w:t>
      </w:r>
      <w:bookmarkEnd w:id="7545"/>
    </w:p>
    <w:p w14:paraId="43220695" w14:textId="77777777" w:rsidR="0021030C" w:rsidRDefault="0021030C" w:rsidP="0021030C">
      <w:pPr>
        <w:pStyle w:val="KeepWithNext"/>
        <w:rPr>
          <w:rtl/>
          <w:lang w:eastAsia="he-IL"/>
        </w:rPr>
      </w:pPr>
    </w:p>
    <w:p w14:paraId="0B635886" w14:textId="77777777" w:rsidR="0021030C" w:rsidRDefault="0021030C" w:rsidP="0021030C">
      <w:pPr>
        <w:rPr>
          <w:rtl/>
          <w:lang w:eastAsia="he-IL"/>
        </w:rPr>
      </w:pPr>
      <w:r>
        <w:rPr>
          <w:rFonts w:hint="cs"/>
          <w:rtl/>
          <w:lang w:eastAsia="he-IL"/>
        </w:rPr>
        <w:t xml:space="preserve">אתם עושים את זה כדי למנוע מאיתנו המשך </w:t>
      </w:r>
      <w:bookmarkStart w:id="7546" w:name="_ETM_Q1_17888490"/>
      <w:bookmarkEnd w:id="7546"/>
      <w:r>
        <w:rPr>
          <w:rFonts w:hint="cs"/>
          <w:rtl/>
          <w:lang w:eastAsia="he-IL"/>
        </w:rPr>
        <w:t xml:space="preserve">הנמקות. </w:t>
      </w:r>
      <w:bookmarkStart w:id="7547" w:name="_ETM_Q1_17892346"/>
      <w:bookmarkEnd w:id="7547"/>
    </w:p>
    <w:p w14:paraId="7D47D0B6" w14:textId="77777777" w:rsidR="0021030C" w:rsidRDefault="0021030C" w:rsidP="0021030C">
      <w:pPr>
        <w:rPr>
          <w:rtl/>
          <w:lang w:eastAsia="he-IL"/>
        </w:rPr>
      </w:pPr>
    </w:p>
    <w:p w14:paraId="471ED39F" w14:textId="77777777" w:rsidR="0021030C" w:rsidRDefault="0021030C" w:rsidP="0021030C">
      <w:pPr>
        <w:pStyle w:val="a4"/>
        <w:keepNext/>
        <w:rPr>
          <w:rtl/>
        </w:rPr>
      </w:pPr>
      <w:bookmarkStart w:id="7548" w:name="ET_speaker_5787_1592"/>
      <w:r w:rsidRPr="0021030C">
        <w:rPr>
          <w:rStyle w:val="TagStyle"/>
          <w:rtl/>
        </w:rPr>
        <w:t xml:space="preserve"> &lt;&lt; דובר &gt;&gt; </w:t>
      </w:r>
      <w:r>
        <w:rPr>
          <w:rtl/>
        </w:rPr>
        <w:t>יוראי להב הרצנו (יש עתיד):</w:t>
      </w:r>
      <w:r w:rsidRPr="0021030C">
        <w:rPr>
          <w:rStyle w:val="TagStyle"/>
          <w:rtl/>
        </w:rPr>
        <w:t xml:space="preserve"> &lt;&lt; דובר &gt;&gt;</w:t>
      </w:r>
      <w:r w:rsidR="00C760B0">
        <w:rPr>
          <w:rtl/>
        </w:rPr>
        <w:t xml:space="preserve"> </w:t>
      </w:r>
      <w:bookmarkEnd w:id="7548"/>
    </w:p>
    <w:p w14:paraId="04A95E32" w14:textId="77777777" w:rsidR="0021030C" w:rsidRDefault="0021030C" w:rsidP="0021030C">
      <w:pPr>
        <w:pStyle w:val="KeepWithNext"/>
        <w:rPr>
          <w:rtl/>
          <w:lang w:eastAsia="he-IL"/>
        </w:rPr>
      </w:pPr>
    </w:p>
    <w:p w14:paraId="708F5910" w14:textId="77777777" w:rsidR="0021030C" w:rsidRDefault="0021030C" w:rsidP="0021030C">
      <w:pPr>
        <w:rPr>
          <w:rtl/>
          <w:lang w:eastAsia="he-IL"/>
        </w:rPr>
      </w:pPr>
      <w:r>
        <w:rPr>
          <w:rFonts w:hint="cs"/>
          <w:rtl/>
          <w:lang w:eastAsia="he-IL"/>
        </w:rPr>
        <w:t>אני רוצה להמשיך ולנמק את ההסתייגויות.</w:t>
      </w:r>
      <w:bookmarkStart w:id="7549" w:name="_ETM_Q1_17893435"/>
      <w:bookmarkEnd w:id="7549"/>
    </w:p>
    <w:p w14:paraId="46589DCB" w14:textId="77777777" w:rsidR="0021030C" w:rsidRDefault="0021030C" w:rsidP="0021030C">
      <w:pPr>
        <w:rPr>
          <w:rtl/>
          <w:lang w:eastAsia="he-IL"/>
        </w:rPr>
      </w:pPr>
      <w:bookmarkStart w:id="7550" w:name="_ETM_Q1_17893839"/>
      <w:bookmarkEnd w:id="7550"/>
    </w:p>
    <w:p w14:paraId="50AA4CA3" w14:textId="77777777" w:rsidR="0021030C" w:rsidRDefault="0021030C" w:rsidP="0021030C">
      <w:pPr>
        <w:pStyle w:val="a4"/>
        <w:keepNext/>
        <w:rPr>
          <w:rtl/>
        </w:rPr>
      </w:pPr>
      <w:bookmarkStart w:id="7551" w:name="ET_speaker_5765_1593"/>
      <w:r w:rsidRPr="0021030C">
        <w:rPr>
          <w:rStyle w:val="TagStyle"/>
          <w:rtl/>
        </w:rPr>
        <w:t xml:space="preserve"> &lt;&lt; דובר &gt;&gt; </w:t>
      </w:r>
      <w:r>
        <w:rPr>
          <w:rtl/>
        </w:rPr>
        <w:t>מיכאל מרדכי ביטון (המחנה הממלכתי):</w:t>
      </w:r>
      <w:r w:rsidRPr="0021030C">
        <w:rPr>
          <w:rStyle w:val="TagStyle"/>
          <w:rtl/>
        </w:rPr>
        <w:t xml:space="preserve"> &lt;&lt; דובר &gt;&gt;</w:t>
      </w:r>
      <w:r w:rsidR="00C760B0">
        <w:rPr>
          <w:rtl/>
        </w:rPr>
        <w:t xml:space="preserve"> </w:t>
      </w:r>
      <w:bookmarkEnd w:id="7551"/>
    </w:p>
    <w:p w14:paraId="304AE587" w14:textId="77777777" w:rsidR="0021030C" w:rsidRDefault="0021030C" w:rsidP="0021030C">
      <w:pPr>
        <w:pStyle w:val="KeepWithNext"/>
        <w:rPr>
          <w:rtl/>
          <w:lang w:eastAsia="he-IL"/>
        </w:rPr>
      </w:pPr>
    </w:p>
    <w:p w14:paraId="44543D7D" w14:textId="77777777" w:rsidR="0021030C" w:rsidRDefault="0021030C" w:rsidP="0021030C">
      <w:pPr>
        <w:rPr>
          <w:rtl/>
          <w:lang w:eastAsia="he-IL"/>
        </w:rPr>
      </w:pPr>
      <w:r>
        <w:rPr>
          <w:rFonts w:hint="cs"/>
          <w:rtl/>
          <w:lang w:eastAsia="he-IL"/>
        </w:rPr>
        <w:t xml:space="preserve">תן להם לנמק. </w:t>
      </w:r>
      <w:bookmarkStart w:id="7552" w:name="_ETM_Q1_17896587"/>
      <w:bookmarkEnd w:id="7552"/>
    </w:p>
    <w:p w14:paraId="6EC7CF41" w14:textId="77777777" w:rsidR="0021030C" w:rsidRDefault="0021030C" w:rsidP="0021030C">
      <w:pPr>
        <w:rPr>
          <w:rtl/>
          <w:lang w:eastAsia="he-IL"/>
        </w:rPr>
      </w:pPr>
    </w:p>
    <w:p w14:paraId="0266F192" w14:textId="77777777" w:rsidR="0021030C" w:rsidRDefault="0021030C" w:rsidP="0021030C">
      <w:pPr>
        <w:pStyle w:val="a4"/>
        <w:keepNext/>
        <w:rPr>
          <w:rtl/>
        </w:rPr>
      </w:pPr>
      <w:bookmarkStart w:id="7553" w:name="ET_speaker_6255_1594"/>
      <w:r w:rsidRPr="0021030C">
        <w:rPr>
          <w:rStyle w:val="TagStyle"/>
          <w:rtl/>
        </w:rPr>
        <w:t xml:space="preserve"> &lt;&lt; דובר &gt;&gt; </w:t>
      </w:r>
      <w:r>
        <w:rPr>
          <w:rtl/>
        </w:rPr>
        <w:t>סימון דוידסון (יש עתיד):</w:t>
      </w:r>
      <w:r w:rsidRPr="0021030C">
        <w:rPr>
          <w:rStyle w:val="TagStyle"/>
          <w:rtl/>
        </w:rPr>
        <w:t xml:space="preserve"> &lt;&lt; דובר &gt;&gt;</w:t>
      </w:r>
      <w:r w:rsidR="00C760B0">
        <w:rPr>
          <w:rtl/>
        </w:rPr>
        <w:t xml:space="preserve"> </w:t>
      </w:r>
      <w:bookmarkEnd w:id="7553"/>
    </w:p>
    <w:p w14:paraId="424E1261" w14:textId="77777777" w:rsidR="0021030C" w:rsidRDefault="0021030C" w:rsidP="0021030C">
      <w:pPr>
        <w:pStyle w:val="KeepWithNext"/>
        <w:rPr>
          <w:rtl/>
          <w:lang w:eastAsia="he-IL"/>
        </w:rPr>
      </w:pPr>
    </w:p>
    <w:p w14:paraId="4823F0C0" w14:textId="77777777" w:rsidR="0021030C" w:rsidRDefault="0021030C" w:rsidP="0021030C">
      <w:pPr>
        <w:rPr>
          <w:rtl/>
          <w:lang w:eastAsia="he-IL"/>
        </w:rPr>
      </w:pPr>
      <w:r>
        <w:rPr>
          <w:rFonts w:hint="cs"/>
          <w:rtl/>
          <w:lang w:eastAsia="he-IL"/>
        </w:rPr>
        <w:t>אני מבקש שגור יגיע כי זה בניגוד לסיכומים שהושגו מול גור.</w:t>
      </w:r>
    </w:p>
    <w:p w14:paraId="25D7DA9B" w14:textId="77777777" w:rsidR="0021030C" w:rsidRDefault="0021030C" w:rsidP="0021030C">
      <w:pPr>
        <w:rPr>
          <w:rtl/>
          <w:lang w:eastAsia="he-IL"/>
        </w:rPr>
      </w:pPr>
      <w:bookmarkStart w:id="7554" w:name="_ETM_Q1_17900961"/>
      <w:bookmarkStart w:id="7555" w:name="_ETM_Q1_17901275"/>
      <w:bookmarkEnd w:id="7554"/>
      <w:bookmarkEnd w:id="7555"/>
    </w:p>
    <w:p w14:paraId="64EA3284" w14:textId="77777777" w:rsidR="0021030C" w:rsidRDefault="0021030C" w:rsidP="0021030C">
      <w:pPr>
        <w:pStyle w:val="a4"/>
        <w:keepNext/>
        <w:rPr>
          <w:rtl/>
        </w:rPr>
      </w:pPr>
      <w:bookmarkStart w:id="7556" w:name="ET_speaker_קריאה_1595"/>
      <w:r w:rsidRPr="0021030C">
        <w:rPr>
          <w:rStyle w:val="TagStyle"/>
          <w:rtl/>
        </w:rPr>
        <w:t xml:space="preserve"> &lt;&lt; דובר &gt;&gt; </w:t>
      </w:r>
      <w:r>
        <w:rPr>
          <w:rtl/>
        </w:rPr>
        <w:t>קריאה:</w:t>
      </w:r>
      <w:r w:rsidRPr="0021030C">
        <w:rPr>
          <w:rStyle w:val="TagStyle"/>
          <w:rtl/>
        </w:rPr>
        <w:t xml:space="preserve"> &lt;&lt; דובר &gt;&gt;</w:t>
      </w:r>
      <w:r w:rsidR="00C760B0">
        <w:rPr>
          <w:rtl/>
        </w:rPr>
        <w:t xml:space="preserve"> </w:t>
      </w:r>
      <w:bookmarkEnd w:id="7556"/>
    </w:p>
    <w:p w14:paraId="07A0D35D" w14:textId="77777777" w:rsidR="0021030C" w:rsidRDefault="0021030C" w:rsidP="0021030C">
      <w:pPr>
        <w:pStyle w:val="KeepWithNext"/>
        <w:rPr>
          <w:rtl/>
          <w:lang w:eastAsia="he-IL"/>
        </w:rPr>
      </w:pPr>
    </w:p>
    <w:p w14:paraId="3FD94F5B" w14:textId="77777777" w:rsidR="0021030C" w:rsidRDefault="0021030C" w:rsidP="0021030C">
      <w:pPr>
        <w:rPr>
          <w:rtl/>
          <w:lang w:eastAsia="he-IL"/>
        </w:rPr>
      </w:pPr>
      <w:r>
        <w:rPr>
          <w:rFonts w:hint="cs"/>
          <w:rtl/>
          <w:lang w:eastAsia="he-IL"/>
        </w:rPr>
        <w:t>נעמה, לא לוותר.</w:t>
      </w:r>
    </w:p>
    <w:p w14:paraId="0EC63539" w14:textId="77777777" w:rsidR="0021030C" w:rsidRDefault="0021030C" w:rsidP="0021030C">
      <w:pPr>
        <w:rPr>
          <w:rtl/>
          <w:lang w:eastAsia="he-IL"/>
        </w:rPr>
      </w:pPr>
    </w:p>
    <w:p w14:paraId="64F4730B" w14:textId="77777777" w:rsidR="0021030C" w:rsidRDefault="0021030C" w:rsidP="0021030C">
      <w:pPr>
        <w:pStyle w:val="a4"/>
        <w:keepNext/>
        <w:rPr>
          <w:rtl/>
        </w:rPr>
      </w:pPr>
      <w:bookmarkStart w:id="7557" w:name="ET_speaker_6236_1596"/>
      <w:r w:rsidRPr="0021030C">
        <w:rPr>
          <w:rStyle w:val="TagStyle"/>
          <w:rtl/>
        </w:rPr>
        <w:t xml:space="preserve"> &lt;&lt; דובר &gt;&gt; </w:t>
      </w:r>
      <w:r>
        <w:rPr>
          <w:rtl/>
        </w:rPr>
        <w:t>נעמה לזימי (העבודה):</w:t>
      </w:r>
      <w:r w:rsidRPr="0021030C">
        <w:rPr>
          <w:rStyle w:val="TagStyle"/>
          <w:rtl/>
        </w:rPr>
        <w:t xml:space="preserve"> &lt;&lt; דובר &gt;&gt;</w:t>
      </w:r>
      <w:r w:rsidR="00C760B0">
        <w:rPr>
          <w:rtl/>
        </w:rPr>
        <w:t xml:space="preserve"> </w:t>
      </w:r>
      <w:bookmarkEnd w:id="7557"/>
    </w:p>
    <w:p w14:paraId="10EE54B3" w14:textId="77777777" w:rsidR="0021030C" w:rsidRDefault="0021030C" w:rsidP="0021030C">
      <w:pPr>
        <w:pStyle w:val="KeepWithNext"/>
        <w:rPr>
          <w:rtl/>
          <w:lang w:eastAsia="he-IL"/>
        </w:rPr>
      </w:pPr>
    </w:p>
    <w:p w14:paraId="2234197E" w14:textId="77777777" w:rsidR="0021030C" w:rsidRDefault="0021030C" w:rsidP="0021030C">
      <w:pPr>
        <w:rPr>
          <w:rtl/>
          <w:lang w:eastAsia="he-IL"/>
        </w:rPr>
      </w:pPr>
      <w:r>
        <w:rPr>
          <w:rFonts w:hint="cs"/>
          <w:rtl/>
          <w:lang w:eastAsia="he-IL"/>
        </w:rPr>
        <w:t>פינדרוס, האם אתה עושה תרגיל?</w:t>
      </w:r>
    </w:p>
    <w:p w14:paraId="43C2AEAC" w14:textId="77777777" w:rsidR="0021030C" w:rsidRDefault="0021030C" w:rsidP="0021030C">
      <w:pPr>
        <w:rPr>
          <w:rtl/>
          <w:lang w:eastAsia="he-IL"/>
        </w:rPr>
      </w:pPr>
      <w:bookmarkStart w:id="7558" w:name="_ETM_Q1_17903108"/>
      <w:bookmarkEnd w:id="7558"/>
    </w:p>
    <w:p w14:paraId="1EB3C34B" w14:textId="77777777" w:rsidR="0021030C" w:rsidRDefault="0021030C" w:rsidP="0021030C">
      <w:pPr>
        <w:pStyle w:val="af6"/>
        <w:keepNext/>
        <w:rPr>
          <w:rtl/>
        </w:rPr>
      </w:pPr>
      <w:bookmarkStart w:id="7559" w:name="ET_yor_5797_1597"/>
      <w:r w:rsidRPr="0021030C">
        <w:rPr>
          <w:rStyle w:val="TagStyle"/>
          <w:rtl/>
        </w:rPr>
        <w:t xml:space="preserve"> &lt;&lt; יור &gt;&gt; </w:t>
      </w:r>
      <w:r>
        <w:rPr>
          <w:rtl/>
        </w:rPr>
        <w:t>היו"ר יצחק פינדרוס:</w:t>
      </w:r>
      <w:r w:rsidRPr="0021030C">
        <w:rPr>
          <w:rStyle w:val="TagStyle"/>
          <w:rtl/>
        </w:rPr>
        <w:t xml:space="preserve"> &lt;&lt; יור &gt;&gt;</w:t>
      </w:r>
      <w:r w:rsidR="00C760B0">
        <w:rPr>
          <w:rtl/>
        </w:rPr>
        <w:t xml:space="preserve"> </w:t>
      </w:r>
      <w:bookmarkEnd w:id="7559"/>
    </w:p>
    <w:p w14:paraId="7157E0AC" w14:textId="77777777" w:rsidR="0021030C" w:rsidRDefault="0021030C" w:rsidP="0021030C">
      <w:pPr>
        <w:pStyle w:val="KeepWithNext"/>
        <w:rPr>
          <w:rtl/>
          <w:lang w:eastAsia="he-IL"/>
        </w:rPr>
      </w:pPr>
    </w:p>
    <w:p w14:paraId="53530AD0" w14:textId="77777777" w:rsidR="0021030C" w:rsidRDefault="0021030C" w:rsidP="0021030C">
      <w:pPr>
        <w:rPr>
          <w:rtl/>
          <w:lang w:eastAsia="he-IL"/>
        </w:rPr>
      </w:pPr>
      <w:bookmarkStart w:id="7560" w:name="_ETM_Q1_17903623"/>
      <w:bookmarkStart w:id="7561" w:name="_ETM_Q1_17903661"/>
      <w:bookmarkEnd w:id="7560"/>
      <w:bookmarkEnd w:id="7561"/>
      <w:r>
        <w:rPr>
          <w:rFonts w:hint="cs"/>
          <w:rtl/>
          <w:lang w:eastAsia="he-IL"/>
        </w:rPr>
        <w:t>בדיוק מה שעשיתי קודם.</w:t>
      </w:r>
    </w:p>
    <w:p w14:paraId="33D2AFCB" w14:textId="77777777" w:rsidR="0021030C" w:rsidRDefault="0021030C" w:rsidP="0021030C">
      <w:pPr>
        <w:rPr>
          <w:rtl/>
          <w:lang w:eastAsia="he-IL"/>
        </w:rPr>
      </w:pPr>
    </w:p>
    <w:p w14:paraId="2B5B0F53" w14:textId="77777777" w:rsidR="0021030C" w:rsidRDefault="0021030C" w:rsidP="0021030C">
      <w:pPr>
        <w:pStyle w:val="a4"/>
        <w:keepNext/>
        <w:rPr>
          <w:rtl/>
        </w:rPr>
      </w:pPr>
      <w:bookmarkStart w:id="7562" w:name="_ETM_Q1_17911471"/>
      <w:bookmarkStart w:id="7563" w:name="_ETM_Q1_17911873"/>
      <w:bookmarkStart w:id="7564" w:name="ET_speaker_6236_1598"/>
      <w:bookmarkEnd w:id="7562"/>
      <w:bookmarkEnd w:id="7563"/>
      <w:r w:rsidRPr="0021030C">
        <w:rPr>
          <w:rStyle w:val="TagStyle"/>
          <w:rtl/>
        </w:rPr>
        <w:t xml:space="preserve"> &lt;&lt; דובר &gt;&gt; </w:t>
      </w:r>
      <w:r>
        <w:rPr>
          <w:rtl/>
        </w:rPr>
        <w:t>נעמה לזימי (העבודה):</w:t>
      </w:r>
      <w:r w:rsidRPr="0021030C">
        <w:rPr>
          <w:rStyle w:val="TagStyle"/>
          <w:rtl/>
        </w:rPr>
        <w:t xml:space="preserve"> &lt;&lt; דובר &gt;&gt;</w:t>
      </w:r>
      <w:r w:rsidR="00C760B0">
        <w:rPr>
          <w:rtl/>
        </w:rPr>
        <w:t xml:space="preserve"> </w:t>
      </w:r>
      <w:bookmarkEnd w:id="7564"/>
    </w:p>
    <w:p w14:paraId="5F67A41D" w14:textId="77777777" w:rsidR="0021030C" w:rsidRDefault="0021030C" w:rsidP="0021030C">
      <w:pPr>
        <w:pStyle w:val="KeepWithNext"/>
        <w:rPr>
          <w:rtl/>
          <w:lang w:eastAsia="he-IL"/>
        </w:rPr>
      </w:pPr>
    </w:p>
    <w:p w14:paraId="260FD8E2" w14:textId="77777777" w:rsidR="0021030C" w:rsidRDefault="0021030C" w:rsidP="0021030C">
      <w:pPr>
        <w:rPr>
          <w:rtl/>
          <w:lang w:eastAsia="he-IL"/>
        </w:rPr>
      </w:pPr>
      <w:r>
        <w:rPr>
          <w:rFonts w:hint="cs"/>
          <w:rtl/>
          <w:lang w:eastAsia="he-IL"/>
        </w:rPr>
        <w:t>נשמע לי שאתם</w:t>
      </w:r>
      <w:r w:rsidR="004C133C">
        <w:rPr>
          <w:rFonts w:hint="cs"/>
          <w:rtl/>
          <w:lang w:eastAsia="he-IL"/>
        </w:rPr>
        <w:t xml:space="preserve"> </w:t>
      </w:r>
      <w:r>
        <w:rPr>
          <w:rFonts w:hint="cs"/>
          <w:rtl/>
          <w:lang w:eastAsia="he-IL"/>
        </w:rPr>
        <w:t>רוצים למסמס את ההסתייגויות</w:t>
      </w:r>
      <w:bookmarkStart w:id="7565" w:name="_ETM_Q1_17914692"/>
      <w:bookmarkEnd w:id="7565"/>
      <w:r>
        <w:rPr>
          <w:rFonts w:hint="cs"/>
          <w:rtl/>
          <w:lang w:eastAsia="he-IL"/>
        </w:rPr>
        <w:t xml:space="preserve">. </w:t>
      </w:r>
    </w:p>
    <w:p w14:paraId="4900229A" w14:textId="77777777" w:rsidR="0021030C" w:rsidRDefault="0021030C" w:rsidP="0021030C">
      <w:pPr>
        <w:rPr>
          <w:rtl/>
          <w:lang w:eastAsia="he-IL"/>
        </w:rPr>
      </w:pPr>
    </w:p>
    <w:p w14:paraId="253C593F" w14:textId="77777777" w:rsidR="0021030C" w:rsidRDefault="0021030C" w:rsidP="0021030C">
      <w:pPr>
        <w:pStyle w:val="a4"/>
        <w:keepNext/>
        <w:rPr>
          <w:rtl/>
        </w:rPr>
      </w:pPr>
      <w:bookmarkStart w:id="7566" w:name="ET_speaker_5787_1599"/>
      <w:r w:rsidRPr="0021030C">
        <w:rPr>
          <w:rStyle w:val="TagStyle"/>
          <w:rtl/>
        </w:rPr>
        <w:t xml:space="preserve"> &lt;&lt; דובר &gt;&gt; </w:t>
      </w:r>
      <w:r>
        <w:rPr>
          <w:rtl/>
        </w:rPr>
        <w:t>יוראי להב הרצנו (יש עתיד):</w:t>
      </w:r>
      <w:r w:rsidRPr="0021030C">
        <w:rPr>
          <w:rStyle w:val="TagStyle"/>
          <w:rtl/>
        </w:rPr>
        <w:t xml:space="preserve"> &lt;&lt; דובר &gt;&gt;</w:t>
      </w:r>
      <w:r w:rsidR="00C760B0">
        <w:rPr>
          <w:rtl/>
        </w:rPr>
        <w:t xml:space="preserve"> </w:t>
      </w:r>
      <w:bookmarkEnd w:id="7566"/>
    </w:p>
    <w:p w14:paraId="17387D90" w14:textId="77777777" w:rsidR="0021030C" w:rsidRDefault="0021030C" w:rsidP="0021030C">
      <w:pPr>
        <w:pStyle w:val="KeepWithNext"/>
        <w:rPr>
          <w:rtl/>
          <w:lang w:eastAsia="he-IL"/>
        </w:rPr>
      </w:pPr>
    </w:p>
    <w:p w14:paraId="6D35AF36" w14:textId="77777777" w:rsidR="0021030C" w:rsidRDefault="0021030C" w:rsidP="0021030C">
      <w:pPr>
        <w:rPr>
          <w:rtl/>
          <w:lang w:eastAsia="he-IL"/>
        </w:rPr>
      </w:pPr>
      <w:r>
        <w:rPr>
          <w:rFonts w:hint="cs"/>
          <w:rtl/>
          <w:lang w:eastAsia="he-IL"/>
        </w:rPr>
        <w:t xml:space="preserve">זה לא מה שסוכם. </w:t>
      </w:r>
      <w:bookmarkStart w:id="7567" w:name="_ETM_Q1_17927590"/>
      <w:bookmarkEnd w:id="7567"/>
    </w:p>
    <w:p w14:paraId="3F8FA9C5" w14:textId="77777777" w:rsidR="0021030C" w:rsidRDefault="0021030C" w:rsidP="0021030C">
      <w:pPr>
        <w:rPr>
          <w:rtl/>
          <w:lang w:eastAsia="he-IL"/>
        </w:rPr>
      </w:pPr>
      <w:bookmarkStart w:id="7568" w:name="_ETM_Q1_17927906"/>
      <w:bookmarkEnd w:id="7568"/>
    </w:p>
    <w:p w14:paraId="0570CDDA" w14:textId="77777777" w:rsidR="0021030C" w:rsidRDefault="0021030C" w:rsidP="0021030C">
      <w:pPr>
        <w:pStyle w:val="a4"/>
        <w:keepNext/>
        <w:rPr>
          <w:rtl/>
        </w:rPr>
      </w:pPr>
      <w:bookmarkStart w:id="7569" w:name="ET_speaker_6236_1600"/>
      <w:r w:rsidRPr="0021030C">
        <w:rPr>
          <w:rStyle w:val="TagStyle"/>
          <w:rtl/>
        </w:rPr>
        <w:t xml:space="preserve"> &lt;&lt; דובר &gt;&gt; </w:t>
      </w:r>
      <w:r>
        <w:rPr>
          <w:rtl/>
        </w:rPr>
        <w:t>נעמה לזימי (העבודה):</w:t>
      </w:r>
      <w:r w:rsidRPr="0021030C">
        <w:rPr>
          <w:rStyle w:val="TagStyle"/>
          <w:rtl/>
        </w:rPr>
        <w:t xml:space="preserve"> &lt;&lt; דובר &gt;&gt;</w:t>
      </w:r>
      <w:r w:rsidR="00C760B0">
        <w:rPr>
          <w:rtl/>
        </w:rPr>
        <w:t xml:space="preserve"> </w:t>
      </w:r>
      <w:bookmarkEnd w:id="7569"/>
    </w:p>
    <w:p w14:paraId="5395CB28" w14:textId="77777777" w:rsidR="0021030C" w:rsidRDefault="0021030C" w:rsidP="0021030C">
      <w:pPr>
        <w:pStyle w:val="KeepWithNext"/>
        <w:rPr>
          <w:rtl/>
          <w:lang w:eastAsia="he-IL"/>
        </w:rPr>
      </w:pPr>
    </w:p>
    <w:p w14:paraId="349FA8C1" w14:textId="77777777" w:rsidR="0021030C" w:rsidRDefault="0021030C" w:rsidP="0021030C">
      <w:pPr>
        <w:rPr>
          <w:rtl/>
          <w:lang w:eastAsia="he-IL"/>
        </w:rPr>
      </w:pPr>
      <w:r>
        <w:rPr>
          <w:rFonts w:hint="cs"/>
          <w:rtl/>
          <w:lang w:eastAsia="he-IL"/>
        </w:rPr>
        <w:t>הוא אמר שיהיו הצבעות על</w:t>
      </w:r>
      <w:bookmarkStart w:id="7570" w:name="_ETM_Q1_17925581"/>
      <w:bookmarkEnd w:id="7570"/>
      <w:r>
        <w:rPr>
          <w:rFonts w:hint="cs"/>
          <w:rtl/>
          <w:lang w:eastAsia="he-IL"/>
        </w:rPr>
        <w:t xml:space="preserve"> כל ההסתייגויות. </w:t>
      </w:r>
      <w:bookmarkStart w:id="7571" w:name="_ETM_Q1_17929213"/>
      <w:bookmarkEnd w:id="7571"/>
    </w:p>
    <w:p w14:paraId="6C19CB2D" w14:textId="77777777" w:rsidR="0021030C" w:rsidRDefault="0021030C" w:rsidP="0021030C">
      <w:pPr>
        <w:rPr>
          <w:rtl/>
          <w:lang w:eastAsia="he-IL"/>
        </w:rPr>
      </w:pPr>
      <w:bookmarkStart w:id="7572" w:name="_ETM_Q1_17929428"/>
      <w:bookmarkEnd w:id="7572"/>
    </w:p>
    <w:p w14:paraId="34948019" w14:textId="77777777" w:rsidR="0021030C" w:rsidRDefault="0021030C" w:rsidP="0021030C">
      <w:pPr>
        <w:pStyle w:val="a4"/>
        <w:keepNext/>
        <w:rPr>
          <w:rtl/>
        </w:rPr>
      </w:pPr>
      <w:bookmarkStart w:id="7573" w:name="ET_speaker_קריאה_1601"/>
      <w:r w:rsidRPr="0021030C">
        <w:rPr>
          <w:rStyle w:val="TagStyle"/>
          <w:rtl/>
        </w:rPr>
        <w:t xml:space="preserve"> &lt;&lt; דובר &gt;&gt; </w:t>
      </w:r>
      <w:r>
        <w:rPr>
          <w:rtl/>
        </w:rPr>
        <w:t>קריאה:</w:t>
      </w:r>
      <w:r w:rsidRPr="0021030C">
        <w:rPr>
          <w:rStyle w:val="TagStyle"/>
          <w:rtl/>
        </w:rPr>
        <w:t xml:space="preserve"> &lt;&lt; דובר &gt;&gt;</w:t>
      </w:r>
      <w:r w:rsidR="00C760B0">
        <w:rPr>
          <w:rtl/>
        </w:rPr>
        <w:t xml:space="preserve"> </w:t>
      </w:r>
      <w:bookmarkEnd w:id="7573"/>
    </w:p>
    <w:p w14:paraId="40031793" w14:textId="77777777" w:rsidR="0021030C" w:rsidRDefault="0021030C" w:rsidP="0021030C">
      <w:pPr>
        <w:pStyle w:val="KeepWithNext"/>
        <w:rPr>
          <w:rtl/>
          <w:lang w:eastAsia="he-IL"/>
        </w:rPr>
      </w:pPr>
    </w:p>
    <w:p w14:paraId="51AC29BC" w14:textId="77777777" w:rsidR="0021030C" w:rsidRDefault="0021030C" w:rsidP="0021030C">
      <w:pPr>
        <w:rPr>
          <w:rtl/>
          <w:lang w:eastAsia="he-IL"/>
        </w:rPr>
      </w:pPr>
      <w:bookmarkStart w:id="7574" w:name="_ETM_Q1_17929853"/>
      <w:bookmarkStart w:id="7575" w:name="_ETM_Q1_17929908"/>
      <w:bookmarkEnd w:id="7574"/>
      <w:bookmarkEnd w:id="7575"/>
      <w:r>
        <w:rPr>
          <w:rFonts w:hint="cs"/>
          <w:rtl/>
          <w:lang w:eastAsia="he-IL"/>
        </w:rPr>
        <w:t>הקואליציה דורסת את האופוזיציה.</w:t>
      </w:r>
    </w:p>
    <w:p w14:paraId="54C9E823" w14:textId="77777777" w:rsidR="0021030C" w:rsidRDefault="0021030C" w:rsidP="0021030C">
      <w:pPr>
        <w:rPr>
          <w:rtl/>
          <w:lang w:eastAsia="he-IL"/>
        </w:rPr>
      </w:pPr>
      <w:bookmarkStart w:id="7576" w:name="_ETM_Q1_17934746"/>
      <w:bookmarkStart w:id="7577" w:name="_ETM_Q1_17935140"/>
      <w:bookmarkEnd w:id="7576"/>
      <w:bookmarkEnd w:id="7577"/>
    </w:p>
    <w:p w14:paraId="60DB748F" w14:textId="77777777" w:rsidR="0021030C" w:rsidRDefault="0021030C" w:rsidP="0021030C">
      <w:pPr>
        <w:pStyle w:val="a4"/>
        <w:keepNext/>
        <w:rPr>
          <w:rtl/>
        </w:rPr>
      </w:pPr>
      <w:bookmarkStart w:id="7578" w:name="ET_speaker_5765_1602"/>
      <w:r w:rsidRPr="0021030C">
        <w:rPr>
          <w:rStyle w:val="TagStyle"/>
          <w:rtl/>
        </w:rPr>
        <w:t xml:space="preserve"> &lt;&lt; דובר &gt;&gt; </w:t>
      </w:r>
      <w:r>
        <w:rPr>
          <w:rtl/>
        </w:rPr>
        <w:t>מיכאל מרדכי ביטון (המחנה הממלכתי):</w:t>
      </w:r>
      <w:r w:rsidRPr="0021030C">
        <w:rPr>
          <w:rStyle w:val="TagStyle"/>
          <w:rtl/>
        </w:rPr>
        <w:t xml:space="preserve"> &lt;&lt; דובר &gt;&gt;</w:t>
      </w:r>
      <w:r w:rsidR="00C760B0">
        <w:rPr>
          <w:rtl/>
        </w:rPr>
        <w:t xml:space="preserve"> </w:t>
      </w:r>
      <w:bookmarkEnd w:id="7578"/>
    </w:p>
    <w:p w14:paraId="5E1376BA" w14:textId="77777777" w:rsidR="0021030C" w:rsidRDefault="0021030C" w:rsidP="0021030C">
      <w:pPr>
        <w:pStyle w:val="KeepWithNext"/>
        <w:rPr>
          <w:rtl/>
          <w:lang w:eastAsia="he-IL"/>
        </w:rPr>
      </w:pPr>
    </w:p>
    <w:p w14:paraId="2BBEA32D" w14:textId="77777777" w:rsidR="0021030C" w:rsidRDefault="0021030C" w:rsidP="0021030C">
      <w:pPr>
        <w:rPr>
          <w:rtl/>
          <w:lang w:eastAsia="he-IL"/>
        </w:rPr>
      </w:pPr>
      <w:r>
        <w:rPr>
          <w:rFonts w:hint="cs"/>
          <w:rtl/>
          <w:lang w:eastAsia="he-IL"/>
        </w:rPr>
        <w:t>מלול מפריע ואתה עושה לנ</w:t>
      </w:r>
      <w:bookmarkStart w:id="7579" w:name="_ETM_Q1_17934876"/>
      <w:bookmarkEnd w:id="7579"/>
      <w:r>
        <w:rPr>
          <w:rFonts w:hint="cs"/>
          <w:rtl/>
          <w:lang w:eastAsia="he-IL"/>
        </w:rPr>
        <w:t xml:space="preserve">ו תרגיל? כל סיעה צריכה לנמק את ההסתייגויות שלה. </w:t>
      </w:r>
    </w:p>
    <w:p w14:paraId="4B86B483" w14:textId="77777777" w:rsidR="0021030C" w:rsidRDefault="0021030C" w:rsidP="0021030C">
      <w:pPr>
        <w:rPr>
          <w:rtl/>
          <w:lang w:eastAsia="he-IL"/>
        </w:rPr>
      </w:pPr>
    </w:p>
    <w:p w14:paraId="09C7E427" w14:textId="77777777" w:rsidR="0021030C" w:rsidRDefault="0021030C" w:rsidP="0021030C">
      <w:pPr>
        <w:pStyle w:val="a4"/>
        <w:keepNext/>
        <w:rPr>
          <w:rtl/>
        </w:rPr>
      </w:pPr>
      <w:bookmarkStart w:id="7580" w:name="ET_speaker_6236_1603"/>
      <w:r w:rsidRPr="0021030C">
        <w:rPr>
          <w:rStyle w:val="TagStyle"/>
          <w:rtl/>
        </w:rPr>
        <w:t xml:space="preserve"> &lt;&lt; דובר &gt;&gt; </w:t>
      </w:r>
      <w:r>
        <w:rPr>
          <w:rtl/>
        </w:rPr>
        <w:t>נעמה לזימי (העבודה):</w:t>
      </w:r>
      <w:r w:rsidRPr="0021030C">
        <w:rPr>
          <w:rStyle w:val="TagStyle"/>
          <w:rtl/>
        </w:rPr>
        <w:t xml:space="preserve"> &lt;&lt; דובר &gt;&gt;</w:t>
      </w:r>
      <w:r w:rsidR="00C760B0">
        <w:rPr>
          <w:rtl/>
        </w:rPr>
        <w:t xml:space="preserve"> </w:t>
      </w:r>
      <w:bookmarkEnd w:id="7580"/>
    </w:p>
    <w:p w14:paraId="5488687C" w14:textId="77777777" w:rsidR="0021030C" w:rsidRDefault="0021030C" w:rsidP="0021030C">
      <w:pPr>
        <w:pStyle w:val="KeepWithNext"/>
        <w:rPr>
          <w:rtl/>
          <w:lang w:eastAsia="he-IL"/>
        </w:rPr>
      </w:pPr>
    </w:p>
    <w:p w14:paraId="101D3F5B" w14:textId="77777777" w:rsidR="0021030C" w:rsidRDefault="0021030C" w:rsidP="0021030C">
      <w:pPr>
        <w:rPr>
          <w:rtl/>
          <w:lang w:eastAsia="he-IL"/>
        </w:rPr>
      </w:pPr>
      <w:r>
        <w:rPr>
          <w:rFonts w:hint="cs"/>
          <w:rtl/>
          <w:lang w:eastAsia="he-IL"/>
        </w:rPr>
        <w:t xml:space="preserve">אמרת שיהיו הצבעות על כל ההסתייגויות. </w:t>
      </w:r>
    </w:p>
    <w:p w14:paraId="4D144586" w14:textId="77777777" w:rsidR="0021030C" w:rsidRDefault="0021030C" w:rsidP="0021030C">
      <w:pPr>
        <w:rPr>
          <w:rtl/>
          <w:lang w:eastAsia="he-IL"/>
        </w:rPr>
      </w:pPr>
    </w:p>
    <w:p w14:paraId="1DBBF9C0" w14:textId="77777777" w:rsidR="0021030C" w:rsidRDefault="0021030C" w:rsidP="0021030C">
      <w:pPr>
        <w:pStyle w:val="a4"/>
        <w:keepNext/>
        <w:rPr>
          <w:rtl/>
        </w:rPr>
      </w:pPr>
      <w:bookmarkStart w:id="7581" w:name="ET_speaker_קריאה_1604"/>
      <w:r w:rsidRPr="0021030C">
        <w:rPr>
          <w:rStyle w:val="TagStyle"/>
          <w:rtl/>
        </w:rPr>
        <w:t xml:space="preserve"> &lt;&lt; דובר &gt;&gt; </w:t>
      </w:r>
      <w:r>
        <w:rPr>
          <w:rtl/>
        </w:rPr>
        <w:t>קריאה:</w:t>
      </w:r>
      <w:r w:rsidRPr="0021030C">
        <w:rPr>
          <w:rStyle w:val="TagStyle"/>
          <w:rtl/>
        </w:rPr>
        <w:t xml:space="preserve"> &lt;&lt; דובר &gt;&gt;</w:t>
      </w:r>
      <w:r w:rsidR="00C760B0">
        <w:rPr>
          <w:rtl/>
        </w:rPr>
        <w:t xml:space="preserve"> </w:t>
      </w:r>
      <w:bookmarkEnd w:id="7581"/>
    </w:p>
    <w:p w14:paraId="4F690CF2" w14:textId="77777777" w:rsidR="0021030C" w:rsidRDefault="0021030C" w:rsidP="0021030C">
      <w:pPr>
        <w:pStyle w:val="KeepWithNext"/>
        <w:rPr>
          <w:rtl/>
          <w:lang w:eastAsia="he-IL"/>
        </w:rPr>
      </w:pPr>
    </w:p>
    <w:p w14:paraId="0C2283B9" w14:textId="77777777" w:rsidR="0021030C" w:rsidRDefault="0021030C" w:rsidP="0021030C">
      <w:pPr>
        <w:rPr>
          <w:rtl/>
          <w:lang w:eastAsia="he-IL"/>
        </w:rPr>
      </w:pPr>
      <w:r>
        <w:rPr>
          <w:rFonts w:hint="cs"/>
          <w:rtl/>
          <w:lang w:eastAsia="he-IL"/>
        </w:rPr>
        <w:t xml:space="preserve">לא לוותר. </w:t>
      </w:r>
    </w:p>
    <w:p w14:paraId="23240196" w14:textId="77777777" w:rsidR="0021030C" w:rsidRDefault="0021030C" w:rsidP="0021030C">
      <w:pPr>
        <w:rPr>
          <w:rtl/>
          <w:lang w:eastAsia="he-IL"/>
        </w:rPr>
      </w:pPr>
      <w:bookmarkStart w:id="7582" w:name="_ETM_Q1_17949536"/>
      <w:bookmarkStart w:id="7583" w:name="_ETM_Q1_17949823"/>
      <w:bookmarkEnd w:id="7582"/>
      <w:bookmarkEnd w:id="7583"/>
    </w:p>
    <w:p w14:paraId="375DA5DE" w14:textId="77777777" w:rsidR="0021030C" w:rsidRDefault="0021030C" w:rsidP="0021030C">
      <w:pPr>
        <w:pStyle w:val="a4"/>
        <w:keepNext/>
        <w:rPr>
          <w:rtl/>
        </w:rPr>
      </w:pPr>
      <w:bookmarkStart w:id="7584" w:name="ET_speaker_6236_1605"/>
      <w:r w:rsidRPr="0021030C">
        <w:rPr>
          <w:rStyle w:val="TagStyle"/>
          <w:rtl/>
        </w:rPr>
        <w:t xml:space="preserve"> &lt;&lt; דובר &gt;&gt; </w:t>
      </w:r>
      <w:r>
        <w:rPr>
          <w:rtl/>
        </w:rPr>
        <w:t>נעמה לזימי (העבודה):</w:t>
      </w:r>
      <w:r w:rsidRPr="0021030C">
        <w:rPr>
          <w:rStyle w:val="TagStyle"/>
          <w:rtl/>
        </w:rPr>
        <w:t xml:space="preserve"> &lt;&lt; דובר &gt;&gt;</w:t>
      </w:r>
      <w:r w:rsidR="00C760B0">
        <w:rPr>
          <w:rtl/>
        </w:rPr>
        <w:t xml:space="preserve"> </w:t>
      </w:r>
      <w:bookmarkEnd w:id="7584"/>
    </w:p>
    <w:p w14:paraId="1EB10F57" w14:textId="77777777" w:rsidR="0021030C" w:rsidRDefault="0021030C" w:rsidP="0021030C">
      <w:pPr>
        <w:pStyle w:val="KeepWithNext"/>
        <w:rPr>
          <w:rtl/>
          <w:lang w:eastAsia="he-IL"/>
        </w:rPr>
      </w:pPr>
    </w:p>
    <w:p w14:paraId="09A64058" w14:textId="77777777" w:rsidR="0021030C" w:rsidRDefault="0021030C" w:rsidP="0021030C">
      <w:pPr>
        <w:rPr>
          <w:rtl/>
          <w:lang w:eastAsia="he-IL"/>
        </w:rPr>
      </w:pPr>
      <w:r>
        <w:rPr>
          <w:rFonts w:hint="cs"/>
          <w:rtl/>
          <w:lang w:eastAsia="he-IL"/>
        </w:rPr>
        <w:t>אמרת שיהיו</w:t>
      </w:r>
      <w:bookmarkStart w:id="7585" w:name="_ETM_Q1_17948405"/>
      <w:bookmarkEnd w:id="7585"/>
      <w:r>
        <w:rPr>
          <w:rFonts w:hint="cs"/>
          <w:rtl/>
          <w:lang w:eastAsia="he-IL"/>
        </w:rPr>
        <w:t xml:space="preserve"> הצבעות על כל ההסתייגויות. זה נכון?</w:t>
      </w:r>
      <w:r w:rsidR="004C133C">
        <w:rPr>
          <w:rFonts w:hint="cs"/>
          <w:rtl/>
          <w:lang w:eastAsia="he-IL"/>
        </w:rPr>
        <w:t xml:space="preserve"> </w:t>
      </w:r>
      <w:r>
        <w:rPr>
          <w:rFonts w:hint="cs"/>
          <w:rtl/>
          <w:lang w:eastAsia="he-IL"/>
        </w:rPr>
        <w:t>על כל ההסתייגויות.</w:t>
      </w:r>
      <w:bookmarkStart w:id="7586" w:name="_ETM_Q1_17957240"/>
      <w:bookmarkEnd w:id="7586"/>
      <w:r>
        <w:rPr>
          <w:rFonts w:hint="cs"/>
          <w:rtl/>
          <w:lang w:eastAsia="he-IL"/>
        </w:rPr>
        <w:t xml:space="preserve"> </w:t>
      </w:r>
      <w:bookmarkStart w:id="7587" w:name="_ETM_Q1_17958377"/>
      <w:bookmarkEnd w:id="7587"/>
    </w:p>
    <w:p w14:paraId="49FF2B3D" w14:textId="77777777" w:rsidR="0021030C" w:rsidRDefault="0021030C" w:rsidP="0021030C">
      <w:pPr>
        <w:rPr>
          <w:rtl/>
          <w:lang w:eastAsia="he-IL"/>
        </w:rPr>
      </w:pPr>
      <w:bookmarkStart w:id="7588" w:name="_ETM_Q1_17958829"/>
      <w:bookmarkEnd w:id="7588"/>
    </w:p>
    <w:p w14:paraId="5D2A90A2" w14:textId="77777777" w:rsidR="0021030C" w:rsidRDefault="0021030C" w:rsidP="0021030C">
      <w:pPr>
        <w:pStyle w:val="a4"/>
        <w:keepNext/>
        <w:rPr>
          <w:rtl/>
        </w:rPr>
      </w:pPr>
      <w:bookmarkStart w:id="7589" w:name="ET_speaker_קריאה_1606"/>
      <w:r w:rsidRPr="0021030C">
        <w:rPr>
          <w:rStyle w:val="TagStyle"/>
          <w:rtl/>
        </w:rPr>
        <w:t xml:space="preserve"> &lt;&lt; דובר &gt;&gt; </w:t>
      </w:r>
      <w:r>
        <w:rPr>
          <w:rtl/>
        </w:rPr>
        <w:t>קריאה:</w:t>
      </w:r>
      <w:r w:rsidRPr="0021030C">
        <w:rPr>
          <w:rStyle w:val="TagStyle"/>
          <w:rtl/>
        </w:rPr>
        <w:t xml:space="preserve"> &lt;&lt; דובר &gt;&gt;</w:t>
      </w:r>
      <w:r w:rsidR="00C760B0">
        <w:rPr>
          <w:rtl/>
        </w:rPr>
        <w:t xml:space="preserve"> </w:t>
      </w:r>
      <w:bookmarkEnd w:id="7589"/>
    </w:p>
    <w:p w14:paraId="44FB9003" w14:textId="77777777" w:rsidR="0021030C" w:rsidRDefault="0021030C" w:rsidP="0021030C">
      <w:pPr>
        <w:pStyle w:val="KeepWithNext"/>
        <w:rPr>
          <w:rtl/>
          <w:lang w:eastAsia="he-IL"/>
        </w:rPr>
      </w:pPr>
    </w:p>
    <w:p w14:paraId="01D091EB" w14:textId="77777777" w:rsidR="0021030C" w:rsidRDefault="0021030C" w:rsidP="0021030C">
      <w:pPr>
        <w:rPr>
          <w:rtl/>
          <w:lang w:eastAsia="he-IL"/>
        </w:rPr>
      </w:pPr>
      <w:r>
        <w:rPr>
          <w:rFonts w:hint="cs"/>
          <w:rtl/>
          <w:lang w:eastAsia="he-IL"/>
        </w:rPr>
        <w:t xml:space="preserve">יוראי, תעמוד על שלך. לא לוותר. </w:t>
      </w:r>
    </w:p>
    <w:p w14:paraId="397A9B25" w14:textId="77777777" w:rsidR="0021030C" w:rsidRDefault="0021030C" w:rsidP="0021030C">
      <w:pPr>
        <w:rPr>
          <w:rtl/>
          <w:lang w:eastAsia="he-IL"/>
        </w:rPr>
      </w:pPr>
      <w:bookmarkStart w:id="7590" w:name="_ETM_Q1_17964302"/>
      <w:bookmarkStart w:id="7591" w:name="_ETM_Q1_17964767"/>
      <w:bookmarkEnd w:id="7590"/>
      <w:bookmarkEnd w:id="7591"/>
    </w:p>
    <w:p w14:paraId="2F9EABD1" w14:textId="77777777" w:rsidR="0021030C" w:rsidRDefault="0021030C" w:rsidP="0021030C">
      <w:pPr>
        <w:pStyle w:val="af6"/>
        <w:keepNext/>
        <w:rPr>
          <w:rtl/>
        </w:rPr>
      </w:pPr>
      <w:bookmarkStart w:id="7592" w:name="ET_yor_5797_1607"/>
      <w:r w:rsidRPr="0021030C">
        <w:rPr>
          <w:rStyle w:val="TagStyle"/>
          <w:rtl/>
        </w:rPr>
        <w:t xml:space="preserve"> &lt;&lt; יור &gt;&gt; </w:t>
      </w:r>
      <w:r>
        <w:rPr>
          <w:rtl/>
        </w:rPr>
        <w:t>היו"ר יצחק פינדרוס:</w:t>
      </w:r>
      <w:r w:rsidRPr="0021030C">
        <w:rPr>
          <w:rStyle w:val="TagStyle"/>
          <w:rtl/>
        </w:rPr>
        <w:t xml:space="preserve"> &lt;&lt; יור &gt;&gt;</w:t>
      </w:r>
      <w:r w:rsidR="00C760B0">
        <w:rPr>
          <w:rtl/>
        </w:rPr>
        <w:t xml:space="preserve"> </w:t>
      </w:r>
      <w:bookmarkEnd w:id="7592"/>
    </w:p>
    <w:p w14:paraId="75324571" w14:textId="77777777" w:rsidR="0021030C" w:rsidRDefault="0021030C" w:rsidP="0021030C">
      <w:pPr>
        <w:pStyle w:val="KeepWithNext"/>
        <w:rPr>
          <w:rtl/>
          <w:lang w:eastAsia="he-IL"/>
        </w:rPr>
      </w:pPr>
    </w:p>
    <w:p w14:paraId="249EFC0F" w14:textId="77777777" w:rsidR="0021030C" w:rsidRDefault="0021030C" w:rsidP="0021030C">
      <w:pPr>
        <w:rPr>
          <w:rtl/>
          <w:lang w:eastAsia="he-IL"/>
        </w:rPr>
      </w:pPr>
      <w:bookmarkStart w:id="7593" w:name="_ETM_Q1_17966793"/>
      <w:bookmarkStart w:id="7594" w:name="_ETM_Q1_17966844"/>
      <w:bookmarkEnd w:id="7593"/>
      <w:bookmarkEnd w:id="7594"/>
      <w:r>
        <w:rPr>
          <w:rFonts w:hint="cs"/>
          <w:rtl/>
          <w:lang w:eastAsia="he-IL"/>
        </w:rPr>
        <w:t>מיכאל.</w:t>
      </w:r>
      <w:bookmarkStart w:id="7595" w:name="_ETM_Q1_17976260"/>
      <w:bookmarkEnd w:id="7595"/>
    </w:p>
    <w:p w14:paraId="0238969B" w14:textId="77777777" w:rsidR="0021030C" w:rsidRDefault="0021030C" w:rsidP="0021030C">
      <w:pPr>
        <w:rPr>
          <w:rtl/>
          <w:lang w:eastAsia="he-IL"/>
        </w:rPr>
      </w:pPr>
      <w:bookmarkStart w:id="7596" w:name="_ETM_Q1_17976568"/>
      <w:bookmarkEnd w:id="7596"/>
    </w:p>
    <w:p w14:paraId="4FF672E7" w14:textId="77777777" w:rsidR="0021030C" w:rsidRDefault="0021030C" w:rsidP="0021030C">
      <w:pPr>
        <w:pStyle w:val="a4"/>
        <w:keepNext/>
        <w:rPr>
          <w:rtl/>
        </w:rPr>
      </w:pPr>
      <w:bookmarkStart w:id="7597" w:name="ET_speaker_5765_1608"/>
      <w:r w:rsidRPr="0021030C">
        <w:rPr>
          <w:rStyle w:val="TagStyle"/>
          <w:rtl/>
        </w:rPr>
        <w:t xml:space="preserve"> &lt;&lt; דובר &gt;&gt; </w:t>
      </w:r>
      <w:r>
        <w:rPr>
          <w:rtl/>
        </w:rPr>
        <w:t>מיכאל מרדכי ביטון (המחנה הממלכתי):</w:t>
      </w:r>
      <w:r w:rsidRPr="0021030C">
        <w:rPr>
          <w:rStyle w:val="TagStyle"/>
          <w:rtl/>
        </w:rPr>
        <w:t xml:space="preserve"> &lt;&lt; דובר &gt;&gt;</w:t>
      </w:r>
      <w:r w:rsidR="00C760B0">
        <w:rPr>
          <w:rtl/>
        </w:rPr>
        <w:t xml:space="preserve"> </w:t>
      </w:r>
      <w:bookmarkEnd w:id="7597"/>
    </w:p>
    <w:p w14:paraId="3CA2E369" w14:textId="77777777" w:rsidR="0021030C" w:rsidRDefault="0021030C" w:rsidP="0021030C">
      <w:pPr>
        <w:pStyle w:val="KeepWithNext"/>
        <w:rPr>
          <w:rtl/>
          <w:lang w:eastAsia="he-IL"/>
        </w:rPr>
      </w:pPr>
    </w:p>
    <w:p w14:paraId="4FFAF54E" w14:textId="77777777" w:rsidR="0021030C" w:rsidRDefault="0021030C" w:rsidP="0021030C">
      <w:pPr>
        <w:rPr>
          <w:rtl/>
          <w:lang w:eastAsia="he-IL"/>
        </w:rPr>
      </w:pPr>
      <w:r>
        <w:rPr>
          <w:rFonts w:hint="cs"/>
          <w:rtl/>
          <w:lang w:eastAsia="he-IL"/>
        </w:rPr>
        <w:t>היועצת המשפטית תשיב ואז אני אתחיל.</w:t>
      </w:r>
      <w:bookmarkStart w:id="7598" w:name="_ETM_Q1_17973463"/>
      <w:bookmarkEnd w:id="7598"/>
      <w:r>
        <w:rPr>
          <w:rFonts w:hint="cs"/>
          <w:rtl/>
          <w:lang w:eastAsia="he-IL"/>
        </w:rPr>
        <w:t xml:space="preserve"> יש כאן שינוי בהליך.</w:t>
      </w:r>
      <w:r w:rsidR="004C133C">
        <w:rPr>
          <w:rFonts w:hint="cs"/>
          <w:rtl/>
          <w:lang w:eastAsia="he-IL"/>
        </w:rPr>
        <w:t xml:space="preserve"> </w:t>
      </w:r>
      <w:r>
        <w:rPr>
          <w:rFonts w:hint="cs"/>
          <w:rtl/>
          <w:lang w:eastAsia="he-IL"/>
        </w:rPr>
        <w:t>גברתי, דגנית, היועצת המשפטית.</w:t>
      </w:r>
      <w:bookmarkStart w:id="7599" w:name="_ETM_Q1_17984851"/>
      <w:bookmarkEnd w:id="7599"/>
    </w:p>
    <w:p w14:paraId="69A19A15" w14:textId="77777777" w:rsidR="0021030C" w:rsidRDefault="0021030C" w:rsidP="0021030C">
      <w:pPr>
        <w:rPr>
          <w:rtl/>
          <w:lang w:eastAsia="he-IL"/>
        </w:rPr>
      </w:pPr>
      <w:bookmarkStart w:id="7600" w:name="_ETM_Q1_17985292"/>
      <w:bookmarkStart w:id="7601" w:name="_ETM_Q1_17985930"/>
      <w:bookmarkEnd w:id="7600"/>
      <w:bookmarkEnd w:id="7601"/>
    </w:p>
    <w:p w14:paraId="77A11548" w14:textId="77777777" w:rsidR="0021030C" w:rsidRDefault="0021030C" w:rsidP="0021030C">
      <w:pPr>
        <w:pStyle w:val="af6"/>
        <w:keepNext/>
        <w:rPr>
          <w:rtl/>
        </w:rPr>
      </w:pPr>
      <w:bookmarkStart w:id="7602" w:name="ET_yor_5797_1609"/>
      <w:r w:rsidRPr="0021030C">
        <w:rPr>
          <w:rStyle w:val="TagStyle"/>
          <w:rtl/>
        </w:rPr>
        <w:t xml:space="preserve"> &lt;&lt; יור &gt;&gt; </w:t>
      </w:r>
      <w:r>
        <w:rPr>
          <w:rtl/>
        </w:rPr>
        <w:t>היו"ר יצחק פינדרוס:</w:t>
      </w:r>
      <w:r w:rsidRPr="0021030C">
        <w:rPr>
          <w:rStyle w:val="TagStyle"/>
          <w:rtl/>
        </w:rPr>
        <w:t xml:space="preserve"> &lt;&lt; יור &gt;&gt;</w:t>
      </w:r>
      <w:r w:rsidR="00C760B0">
        <w:rPr>
          <w:rtl/>
        </w:rPr>
        <w:t xml:space="preserve"> </w:t>
      </w:r>
      <w:bookmarkEnd w:id="7602"/>
    </w:p>
    <w:p w14:paraId="79BA5C72" w14:textId="77777777" w:rsidR="0021030C" w:rsidRDefault="0021030C" w:rsidP="0021030C">
      <w:pPr>
        <w:pStyle w:val="KeepWithNext"/>
        <w:rPr>
          <w:rtl/>
          <w:lang w:eastAsia="he-IL"/>
        </w:rPr>
      </w:pPr>
    </w:p>
    <w:p w14:paraId="7D7973D3" w14:textId="77777777" w:rsidR="0021030C" w:rsidRDefault="00BF3A5E" w:rsidP="0021030C">
      <w:pPr>
        <w:rPr>
          <w:rtl/>
          <w:lang w:eastAsia="he-IL"/>
        </w:rPr>
      </w:pPr>
      <w:bookmarkStart w:id="7603" w:name="_ETM_Q1_17986503"/>
      <w:bookmarkStart w:id="7604" w:name="_ETM_Q1_17986545"/>
      <w:bookmarkEnd w:id="7603"/>
      <w:bookmarkEnd w:id="7604"/>
      <w:r>
        <w:rPr>
          <w:rFonts w:hint="cs"/>
          <w:rtl/>
          <w:lang w:eastAsia="he-IL"/>
        </w:rPr>
        <w:t>חבר הכנסת דוידסון, אתה נקרא לסדר פעם ראשונה.</w:t>
      </w:r>
      <w:bookmarkStart w:id="7605" w:name="_ETM_Q1_17992706"/>
      <w:bookmarkStart w:id="7606" w:name="_ETM_Q1_17992536"/>
      <w:bookmarkEnd w:id="7605"/>
      <w:bookmarkEnd w:id="7606"/>
      <w:r>
        <w:rPr>
          <w:rFonts w:hint="cs"/>
          <w:rtl/>
          <w:lang w:eastAsia="he-IL"/>
        </w:rPr>
        <w:t xml:space="preserve"> </w:t>
      </w:r>
    </w:p>
    <w:p w14:paraId="375D73F1" w14:textId="77777777" w:rsidR="00BF3A5E" w:rsidRDefault="00BF3A5E" w:rsidP="0021030C">
      <w:pPr>
        <w:rPr>
          <w:rtl/>
          <w:lang w:eastAsia="he-IL"/>
        </w:rPr>
      </w:pPr>
    </w:p>
    <w:p w14:paraId="1735BBFF" w14:textId="77777777" w:rsidR="00BF3A5E" w:rsidRDefault="00BF3A5E" w:rsidP="00BF3A5E">
      <w:pPr>
        <w:pStyle w:val="a4"/>
        <w:keepNext/>
        <w:rPr>
          <w:rtl/>
        </w:rPr>
      </w:pPr>
      <w:bookmarkStart w:id="7607" w:name="ET_speaker_5109_1610"/>
      <w:r w:rsidRPr="00BF3A5E">
        <w:rPr>
          <w:rStyle w:val="TagStyle"/>
          <w:rtl/>
        </w:rPr>
        <w:t xml:space="preserve"> &lt;&lt; דובר &gt;&gt; </w:t>
      </w:r>
      <w:r>
        <w:rPr>
          <w:rtl/>
        </w:rPr>
        <w:t>אלעזר שטרן (יש עתיד):</w:t>
      </w:r>
      <w:r w:rsidRPr="00BF3A5E">
        <w:rPr>
          <w:rStyle w:val="TagStyle"/>
          <w:rtl/>
        </w:rPr>
        <w:t xml:space="preserve"> &lt;&lt; דובר &gt;&gt;</w:t>
      </w:r>
      <w:r w:rsidR="00C760B0">
        <w:rPr>
          <w:rtl/>
        </w:rPr>
        <w:t xml:space="preserve"> </w:t>
      </w:r>
      <w:bookmarkEnd w:id="7607"/>
    </w:p>
    <w:p w14:paraId="0379D824" w14:textId="77777777" w:rsidR="00BF3A5E" w:rsidRDefault="00BF3A5E" w:rsidP="00BF3A5E">
      <w:pPr>
        <w:pStyle w:val="KeepWithNext"/>
        <w:rPr>
          <w:rtl/>
          <w:lang w:eastAsia="he-IL"/>
        </w:rPr>
      </w:pPr>
    </w:p>
    <w:p w14:paraId="7465A0E3" w14:textId="77777777" w:rsidR="00BF3A5E" w:rsidRDefault="00BF3A5E" w:rsidP="00BF3A5E">
      <w:pPr>
        <w:rPr>
          <w:rtl/>
          <w:lang w:eastAsia="he-IL"/>
        </w:rPr>
      </w:pPr>
      <w:bookmarkStart w:id="7608" w:name="_ETM_Q1_17996545"/>
      <w:bookmarkStart w:id="7609" w:name="_ETM_Q1_17996591"/>
      <w:bookmarkEnd w:id="7608"/>
      <w:bookmarkEnd w:id="7609"/>
      <w:r>
        <w:rPr>
          <w:rFonts w:hint="cs"/>
          <w:rtl/>
          <w:lang w:eastAsia="he-IL"/>
        </w:rPr>
        <w:t xml:space="preserve">יש לי שאלה. </w:t>
      </w:r>
    </w:p>
    <w:p w14:paraId="79DA0D10" w14:textId="77777777" w:rsidR="00BF3A5E" w:rsidRDefault="00BF3A5E" w:rsidP="00BF3A5E">
      <w:pPr>
        <w:rPr>
          <w:rtl/>
          <w:lang w:eastAsia="he-IL"/>
        </w:rPr>
      </w:pPr>
      <w:bookmarkStart w:id="7610" w:name="_ETM_Q1_18003302"/>
      <w:bookmarkEnd w:id="7610"/>
    </w:p>
    <w:p w14:paraId="3D340E88" w14:textId="77777777" w:rsidR="00BF3A5E" w:rsidRDefault="00BF3A5E" w:rsidP="00BF3A5E">
      <w:pPr>
        <w:pStyle w:val="af6"/>
        <w:keepNext/>
        <w:rPr>
          <w:rtl/>
        </w:rPr>
      </w:pPr>
      <w:bookmarkStart w:id="7611" w:name="ET_yor_5797_1611"/>
      <w:r w:rsidRPr="00BF3A5E">
        <w:rPr>
          <w:rStyle w:val="TagStyle"/>
          <w:rtl/>
        </w:rPr>
        <w:t xml:space="preserve"> &lt;&lt; יור &gt;&gt; </w:t>
      </w:r>
      <w:r>
        <w:rPr>
          <w:rtl/>
        </w:rPr>
        <w:t>היו"ר יצחק פינדרוס:</w:t>
      </w:r>
      <w:r w:rsidRPr="00BF3A5E">
        <w:rPr>
          <w:rStyle w:val="TagStyle"/>
          <w:rtl/>
        </w:rPr>
        <w:t xml:space="preserve"> &lt;&lt; יור &gt;&gt;</w:t>
      </w:r>
      <w:r w:rsidR="00C760B0">
        <w:rPr>
          <w:rtl/>
        </w:rPr>
        <w:t xml:space="preserve"> </w:t>
      </w:r>
      <w:bookmarkEnd w:id="7611"/>
    </w:p>
    <w:p w14:paraId="111E4AA8" w14:textId="77777777" w:rsidR="00BF3A5E" w:rsidRDefault="00BF3A5E" w:rsidP="00BF3A5E">
      <w:pPr>
        <w:pStyle w:val="KeepWithNext"/>
        <w:rPr>
          <w:rtl/>
          <w:lang w:eastAsia="he-IL"/>
        </w:rPr>
      </w:pPr>
    </w:p>
    <w:p w14:paraId="5222BAF0" w14:textId="77777777" w:rsidR="00BF3A5E" w:rsidRDefault="00BF3A5E" w:rsidP="00BF3A5E">
      <w:pPr>
        <w:rPr>
          <w:rtl/>
          <w:lang w:eastAsia="he-IL"/>
        </w:rPr>
      </w:pPr>
      <w:r>
        <w:rPr>
          <w:rFonts w:hint="cs"/>
          <w:rtl/>
          <w:lang w:eastAsia="he-IL"/>
        </w:rPr>
        <w:t>לא אמרתי לך שאתה בזכות דיבור.</w:t>
      </w:r>
      <w:r w:rsidR="004C133C">
        <w:rPr>
          <w:rFonts w:hint="cs"/>
          <w:rtl/>
          <w:lang w:eastAsia="he-IL"/>
        </w:rPr>
        <w:t xml:space="preserve"> </w:t>
      </w:r>
      <w:r>
        <w:rPr>
          <w:rFonts w:hint="cs"/>
          <w:rtl/>
          <w:lang w:eastAsia="he-IL"/>
        </w:rPr>
        <w:t>לא קיבלת זכות דיבור.</w:t>
      </w:r>
    </w:p>
    <w:p w14:paraId="196A73F7" w14:textId="77777777" w:rsidR="00BF3A5E" w:rsidRDefault="00BF3A5E" w:rsidP="00BF3A5E">
      <w:pPr>
        <w:rPr>
          <w:rtl/>
          <w:lang w:eastAsia="he-IL"/>
        </w:rPr>
      </w:pPr>
    </w:p>
    <w:p w14:paraId="23EF77FD" w14:textId="77777777" w:rsidR="00BF3A5E" w:rsidRDefault="00BF3A5E" w:rsidP="00BF3A5E">
      <w:pPr>
        <w:pStyle w:val="a4"/>
        <w:keepNext/>
        <w:rPr>
          <w:rtl/>
        </w:rPr>
      </w:pPr>
      <w:bookmarkStart w:id="7612" w:name="ET_speaker_5109_1612"/>
      <w:r w:rsidRPr="00BF3A5E">
        <w:rPr>
          <w:rStyle w:val="TagStyle"/>
          <w:rtl/>
        </w:rPr>
        <w:t xml:space="preserve"> &lt;&lt; דובר &gt;&gt; </w:t>
      </w:r>
      <w:r>
        <w:rPr>
          <w:rtl/>
        </w:rPr>
        <w:t>אלעזר שטרן (יש עתיד):</w:t>
      </w:r>
      <w:r w:rsidRPr="00BF3A5E">
        <w:rPr>
          <w:rStyle w:val="TagStyle"/>
          <w:rtl/>
        </w:rPr>
        <w:t xml:space="preserve"> &lt;&lt; דובר &gt;&gt;</w:t>
      </w:r>
      <w:r w:rsidR="00C760B0">
        <w:rPr>
          <w:rtl/>
        </w:rPr>
        <w:t xml:space="preserve"> </w:t>
      </w:r>
      <w:bookmarkEnd w:id="7612"/>
    </w:p>
    <w:p w14:paraId="34DAF3A9" w14:textId="77777777" w:rsidR="00BF3A5E" w:rsidRDefault="00BF3A5E" w:rsidP="00BF3A5E">
      <w:pPr>
        <w:pStyle w:val="KeepWithNext"/>
        <w:rPr>
          <w:rtl/>
          <w:lang w:eastAsia="he-IL"/>
        </w:rPr>
      </w:pPr>
    </w:p>
    <w:p w14:paraId="4EC27090" w14:textId="77777777" w:rsidR="00BF3A5E" w:rsidRDefault="00BF3A5E" w:rsidP="00BF3A5E">
      <w:pPr>
        <w:rPr>
          <w:rtl/>
          <w:lang w:eastAsia="he-IL"/>
        </w:rPr>
      </w:pPr>
      <w:r>
        <w:rPr>
          <w:rFonts w:hint="cs"/>
          <w:rtl/>
          <w:lang w:eastAsia="he-IL"/>
        </w:rPr>
        <w:t>שאלה. בשביל שאלה לא צריך זכות דיבור.</w:t>
      </w:r>
    </w:p>
    <w:p w14:paraId="146519CF" w14:textId="77777777" w:rsidR="00BF3A5E" w:rsidRDefault="00BF3A5E" w:rsidP="00BF3A5E">
      <w:pPr>
        <w:rPr>
          <w:rtl/>
          <w:lang w:eastAsia="he-IL"/>
        </w:rPr>
      </w:pPr>
      <w:bookmarkStart w:id="7613" w:name="_ETM_Q1_18005208"/>
      <w:bookmarkEnd w:id="7613"/>
    </w:p>
    <w:p w14:paraId="059BD758" w14:textId="77777777" w:rsidR="00BF3A5E" w:rsidRDefault="00BF3A5E" w:rsidP="00BF3A5E">
      <w:pPr>
        <w:pStyle w:val="af6"/>
        <w:keepNext/>
        <w:rPr>
          <w:rtl/>
        </w:rPr>
      </w:pPr>
      <w:bookmarkStart w:id="7614" w:name="ET_yor_5797_1613"/>
      <w:r w:rsidRPr="00BF3A5E">
        <w:rPr>
          <w:rStyle w:val="TagStyle"/>
          <w:rtl/>
        </w:rPr>
        <w:t xml:space="preserve"> &lt;&lt; יור &gt;&gt; </w:t>
      </w:r>
      <w:r>
        <w:rPr>
          <w:rtl/>
        </w:rPr>
        <w:t>היו"ר יצחק פינדרוס:</w:t>
      </w:r>
      <w:r w:rsidRPr="00BF3A5E">
        <w:rPr>
          <w:rStyle w:val="TagStyle"/>
          <w:rtl/>
        </w:rPr>
        <w:t xml:space="preserve"> &lt;&lt; יור &gt;&gt;</w:t>
      </w:r>
      <w:r w:rsidR="00C760B0">
        <w:rPr>
          <w:rtl/>
        </w:rPr>
        <w:t xml:space="preserve"> </w:t>
      </w:r>
      <w:bookmarkEnd w:id="7614"/>
    </w:p>
    <w:p w14:paraId="46A106D6" w14:textId="77777777" w:rsidR="00BF3A5E" w:rsidRDefault="00BF3A5E" w:rsidP="00BF3A5E">
      <w:pPr>
        <w:pStyle w:val="KeepWithNext"/>
        <w:rPr>
          <w:rtl/>
          <w:lang w:eastAsia="he-IL"/>
        </w:rPr>
      </w:pPr>
    </w:p>
    <w:p w14:paraId="2A901E9A" w14:textId="77777777" w:rsidR="00BF3A5E" w:rsidRDefault="00BF3A5E" w:rsidP="00BF3A5E">
      <w:pPr>
        <w:rPr>
          <w:rtl/>
          <w:lang w:eastAsia="he-IL"/>
        </w:rPr>
      </w:pPr>
      <w:bookmarkStart w:id="7615" w:name="_ETM_Q1_18005925"/>
      <w:bookmarkStart w:id="7616" w:name="_ETM_Q1_18005973"/>
      <w:bookmarkEnd w:id="7615"/>
      <w:bookmarkEnd w:id="7616"/>
      <w:r>
        <w:rPr>
          <w:rFonts w:hint="cs"/>
          <w:rtl/>
          <w:lang w:eastAsia="he-IL"/>
        </w:rPr>
        <w:t xml:space="preserve">כן. צריך. </w:t>
      </w:r>
    </w:p>
    <w:p w14:paraId="75F2D222" w14:textId="77777777" w:rsidR="00BF3A5E" w:rsidRDefault="00BF3A5E" w:rsidP="00BF3A5E">
      <w:pPr>
        <w:rPr>
          <w:rtl/>
          <w:lang w:eastAsia="he-IL"/>
        </w:rPr>
      </w:pPr>
      <w:bookmarkStart w:id="7617" w:name="_ETM_Q1_18008950"/>
      <w:bookmarkEnd w:id="7617"/>
    </w:p>
    <w:p w14:paraId="7F745A88" w14:textId="77777777" w:rsidR="00BF3A5E" w:rsidRDefault="00BF3A5E" w:rsidP="00BF3A5E">
      <w:pPr>
        <w:pStyle w:val="a4"/>
        <w:keepNext/>
        <w:rPr>
          <w:rtl/>
        </w:rPr>
      </w:pPr>
      <w:bookmarkStart w:id="7618" w:name="ET_speaker_5109_1614"/>
      <w:r w:rsidRPr="00BF3A5E">
        <w:rPr>
          <w:rStyle w:val="TagStyle"/>
          <w:rtl/>
        </w:rPr>
        <w:t xml:space="preserve"> &lt;&lt; דובר &gt;&gt; </w:t>
      </w:r>
      <w:r>
        <w:rPr>
          <w:rtl/>
        </w:rPr>
        <w:t>אלעזר שטרן (יש עתיד):</w:t>
      </w:r>
      <w:r w:rsidRPr="00BF3A5E">
        <w:rPr>
          <w:rStyle w:val="TagStyle"/>
          <w:rtl/>
        </w:rPr>
        <w:t xml:space="preserve"> &lt;&lt; דובר &gt;&gt;</w:t>
      </w:r>
      <w:r w:rsidR="00C760B0">
        <w:rPr>
          <w:rtl/>
        </w:rPr>
        <w:t xml:space="preserve"> </w:t>
      </w:r>
      <w:bookmarkEnd w:id="7618"/>
    </w:p>
    <w:p w14:paraId="2DC22119" w14:textId="77777777" w:rsidR="00BF3A5E" w:rsidRDefault="00BF3A5E" w:rsidP="00BF3A5E">
      <w:pPr>
        <w:pStyle w:val="KeepWithNext"/>
        <w:rPr>
          <w:rtl/>
          <w:lang w:eastAsia="he-IL"/>
        </w:rPr>
      </w:pPr>
    </w:p>
    <w:p w14:paraId="0B7C8225" w14:textId="77777777" w:rsidR="00BF3A5E" w:rsidRDefault="00BF3A5E" w:rsidP="00BF3A5E">
      <w:pPr>
        <w:rPr>
          <w:rtl/>
          <w:lang w:eastAsia="he-IL"/>
        </w:rPr>
      </w:pPr>
      <w:r>
        <w:rPr>
          <w:rFonts w:hint="cs"/>
          <w:rtl/>
          <w:lang w:eastAsia="he-IL"/>
        </w:rPr>
        <w:t>לא. זה על מה שאתה</w:t>
      </w:r>
      <w:bookmarkStart w:id="7619" w:name="_ETM_Q1_18007155"/>
      <w:bookmarkEnd w:id="7619"/>
      <w:r>
        <w:rPr>
          <w:rFonts w:hint="cs"/>
          <w:rtl/>
          <w:lang w:eastAsia="he-IL"/>
        </w:rPr>
        <w:t xml:space="preserve"> עושה עכשיו. </w:t>
      </w:r>
      <w:bookmarkStart w:id="7620" w:name="_ETM_Q1_18014418"/>
      <w:bookmarkEnd w:id="7620"/>
      <w:r>
        <w:rPr>
          <w:rFonts w:hint="cs"/>
          <w:rtl/>
          <w:lang w:eastAsia="he-IL"/>
        </w:rPr>
        <w:t>יש כאן כמה סיעות. יש סיעות שיש להן</w:t>
      </w:r>
      <w:bookmarkStart w:id="7621" w:name="_ETM_Q1_18017520"/>
      <w:bookmarkEnd w:id="7621"/>
      <w:r>
        <w:rPr>
          <w:rFonts w:hint="cs"/>
          <w:rtl/>
          <w:lang w:eastAsia="he-IL"/>
        </w:rPr>
        <w:t xml:space="preserve"> רק קול אחד בהצבעה. האם עכשיו יכול היושב </w:t>
      </w:r>
      <w:bookmarkStart w:id="7622" w:name="_ETM_Q1_18024380"/>
      <w:bookmarkEnd w:id="7622"/>
      <w:r>
        <w:rPr>
          <w:rFonts w:hint="cs"/>
          <w:rtl/>
          <w:lang w:eastAsia="he-IL"/>
        </w:rPr>
        <w:t>ראש לתפוס חבר כנסת של סיעה אחת שהוא</w:t>
      </w:r>
      <w:r w:rsidR="004C133C">
        <w:rPr>
          <w:rFonts w:hint="cs"/>
          <w:rtl/>
          <w:lang w:eastAsia="he-IL"/>
        </w:rPr>
        <w:t xml:space="preserve"> </w:t>
      </w:r>
      <w:r>
        <w:rPr>
          <w:rFonts w:hint="cs"/>
          <w:rtl/>
          <w:lang w:eastAsia="he-IL"/>
        </w:rPr>
        <w:t xml:space="preserve">חבר הכנסת היחיד שנמצא כאן </w:t>
      </w:r>
      <w:r>
        <w:rPr>
          <w:rtl/>
          <w:lang w:eastAsia="he-IL"/>
        </w:rPr>
        <w:t>–</w:t>
      </w:r>
      <w:r>
        <w:rPr>
          <w:rFonts w:hint="cs"/>
          <w:rtl/>
          <w:lang w:eastAsia="he-IL"/>
        </w:rPr>
        <w:t xml:space="preserve"> לצורך העניין, נגיד יצא לשירותים </w:t>
      </w:r>
      <w:r>
        <w:rPr>
          <w:rtl/>
          <w:lang w:eastAsia="he-IL"/>
        </w:rPr>
        <w:t>–</w:t>
      </w:r>
      <w:r>
        <w:rPr>
          <w:rFonts w:hint="cs"/>
          <w:rtl/>
          <w:lang w:eastAsia="he-IL"/>
        </w:rPr>
        <w:t xml:space="preserve"> </w:t>
      </w:r>
      <w:bookmarkStart w:id="7623" w:name="_ETM_Q1_18032548"/>
      <w:bookmarkEnd w:id="7623"/>
      <w:r>
        <w:rPr>
          <w:rFonts w:hint="cs"/>
          <w:rtl/>
          <w:lang w:eastAsia="he-IL"/>
        </w:rPr>
        <w:t xml:space="preserve">ולהגיד אוקיי, עכשיו, כשהוא בשירותים, הוא ינמק את השאלות - - </w:t>
      </w:r>
      <w:bookmarkStart w:id="7624" w:name="_ETM_Q1_18037626"/>
      <w:bookmarkEnd w:id="7624"/>
      <w:r>
        <w:rPr>
          <w:rFonts w:hint="cs"/>
          <w:rtl/>
          <w:lang w:eastAsia="he-IL"/>
        </w:rPr>
        <w:t>-</w:t>
      </w:r>
    </w:p>
    <w:p w14:paraId="4299728C" w14:textId="77777777" w:rsidR="00BF3A5E" w:rsidRDefault="00BF3A5E" w:rsidP="00BF3A5E">
      <w:pPr>
        <w:rPr>
          <w:rtl/>
          <w:lang w:eastAsia="he-IL"/>
        </w:rPr>
      </w:pPr>
    </w:p>
    <w:p w14:paraId="13CC4C0A" w14:textId="77777777" w:rsidR="00BF3A5E" w:rsidRDefault="00BF3A5E" w:rsidP="00BF3A5E">
      <w:pPr>
        <w:pStyle w:val="a4"/>
        <w:keepNext/>
        <w:rPr>
          <w:rtl/>
        </w:rPr>
      </w:pPr>
      <w:bookmarkStart w:id="7625" w:name="ET_speaker_5801_1615"/>
      <w:r w:rsidRPr="00BF3A5E">
        <w:rPr>
          <w:rStyle w:val="TagStyle"/>
          <w:rtl/>
        </w:rPr>
        <w:t xml:space="preserve"> &lt;&lt; דובר &gt;&gt; </w:t>
      </w:r>
      <w:r>
        <w:rPr>
          <w:rtl/>
        </w:rPr>
        <w:t>אריאל קלנר (הליכוד):</w:t>
      </w:r>
      <w:r w:rsidRPr="00BF3A5E">
        <w:rPr>
          <w:rStyle w:val="TagStyle"/>
          <w:rtl/>
        </w:rPr>
        <w:t xml:space="preserve"> &lt;&lt; דובר &gt;&gt;</w:t>
      </w:r>
      <w:r w:rsidR="00C760B0">
        <w:rPr>
          <w:rtl/>
        </w:rPr>
        <w:t xml:space="preserve"> </w:t>
      </w:r>
      <w:bookmarkEnd w:id="7625"/>
    </w:p>
    <w:p w14:paraId="1F8DD3AE" w14:textId="77777777" w:rsidR="00BF3A5E" w:rsidRDefault="00BF3A5E" w:rsidP="00BF3A5E">
      <w:pPr>
        <w:ind w:firstLine="0"/>
        <w:rPr>
          <w:rtl/>
          <w:lang w:eastAsia="he-IL"/>
        </w:rPr>
      </w:pPr>
    </w:p>
    <w:p w14:paraId="1EFE8EF5" w14:textId="77777777" w:rsidR="00BF3A5E" w:rsidRDefault="00BF3A5E" w:rsidP="00BF3A5E">
      <w:pPr>
        <w:rPr>
          <w:rtl/>
          <w:lang w:eastAsia="he-IL"/>
        </w:rPr>
      </w:pPr>
      <w:r>
        <w:rPr>
          <w:rFonts w:hint="cs"/>
          <w:rtl/>
          <w:lang w:eastAsia="he-IL"/>
        </w:rPr>
        <w:t>יש סוף לשאלה הזאת?</w:t>
      </w:r>
    </w:p>
    <w:p w14:paraId="26BF1131" w14:textId="77777777" w:rsidR="00BF3A5E" w:rsidRDefault="00BF3A5E" w:rsidP="00BF3A5E">
      <w:pPr>
        <w:ind w:firstLine="0"/>
        <w:rPr>
          <w:rtl/>
          <w:lang w:eastAsia="he-IL"/>
        </w:rPr>
      </w:pPr>
    </w:p>
    <w:p w14:paraId="0B034385" w14:textId="77777777" w:rsidR="00BF3A5E" w:rsidRDefault="00BF3A5E" w:rsidP="00BF3A5E">
      <w:pPr>
        <w:pStyle w:val="af6"/>
        <w:keepNext/>
        <w:rPr>
          <w:rtl/>
        </w:rPr>
      </w:pPr>
      <w:bookmarkStart w:id="7626" w:name="ET_yor_5797_1616"/>
      <w:r w:rsidRPr="00BF3A5E">
        <w:rPr>
          <w:rStyle w:val="TagStyle"/>
          <w:rtl/>
        </w:rPr>
        <w:t xml:space="preserve"> &lt;&lt; יור &gt;&gt; </w:t>
      </w:r>
      <w:r>
        <w:rPr>
          <w:rtl/>
        </w:rPr>
        <w:t>היו"ר יצחק פינדרוס:</w:t>
      </w:r>
      <w:r w:rsidRPr="00BF3A5E">
        <w:rPr>
          <w:rStyle w:val="TagStyle"/>
          <w:rtl/>
        </w:rPr>
        <w:t xml:space="preserve"> &lt;&lt; יור &gt;&gt;</w:t>
      </w:r>
      <w:r w:rsidR="00C760B0">
        <w:rPr>
          <w:rtl/>
        </w:rPr>
        <w:t xml:space="preserve"> </w:t>
      </w:r>
      <w:bookmarkEnd w:id="7626"/>
    </w:p>
    <w:p w14:paraId="1741FA12" w14:textId="77777777" w:rsidR="00BF3A5E" w:rsidRDefault="00BF3A5E" w:rsidP="00BF3A5E">
      <w:pPr>
        <w:pStyle w:val="KeepWithNext"/>
        <w:rPr>
          <w:rtl/>
          <w:lang w:eastAsia="he-IL"/>
        </w:rPr>
      </w:pPr>
    </w:p>
    <w:p w14:paraId="59233338" w14:textId="77777777" w:rsidR="00BF3A5E" w:rsidRDefault="00BF3A5E" w:rsidP="00BF3A5E">
      <w:pPr>
        <w:rPr>
          <w:rtl/>
          <w:lang w:eastAsia="he-IL"/>
        </w:rPr>
      </w:pPr>
      <w:r>
        <w:rPr>
          <w:rFonts w:hint="cs"/>
          <w:rtl/>
          <w:lang w:eastAsia="he-IL"/>
        </w:rPr>
        <w:t>התשובה היא לא אבל כשהוא כאן, כן.</w:t>
      </w:r>
      <w:r w:rsidR="004C133C">
        <w:rPr>
          <w:rFonts w:hint="cs"/>
          <w:rtl/>
          <w:lang w:eastAsia="he-IL"/>
        </w:rPr>
        <w:t xml:space="preserve"> </w:t>
      </w:r>
      <w:r>
        <w:rPr>
          <w:rFonts w:hint="cs"/>
          <w:rtl/>
          <w:lang w:eastAsia="he-IL"/>
        </w:rPr>
        <w:t>אם אני עשיתי לו תרגיל כשהוא לא כאן, זה משהו אחד.</w:t>
      </w:r>
      <w:r w:rsidR="004C133C">
        <w:rPr>
          <w:rFonts w:hint="cs"/>
          <w:rtl/>
          <w:lang w:eastAsia="he-IL"/>
        </w:rPr>
        <w:t xml:space="preserve"> </w:t>
      </w:r>
      <w:r>
        <w:rPr>
          <w:rFonts w:hint="cs"/>
          <w:rtl/>
          <w:lang w:eastAsia="he-IL"/>
        </w:rPr>
        <w:t xml:space="preserve">לא ניצלתי את זה שהוא עבר במסדרון. </w:t>
      </w:r>
    </w:p>
    <w:p w14:paraId="3670CB67" w14:textId="77777777" w:rsidR="00BF3A5E" w:rsidRDefault="00BF3A5E" w:rsidP="00BF3A5E">
      <w:pPr>
        <w:rPr>
          <w:rtl/>
          <w:lang w:eastAsia="he-IL"/>
        </w:rPr>
      </w:pPr>
      <w:bookmarkStart w:id="7627" w:name="_ETM_Q1_18047996"/>
      <w:bookmarkEnd w:id="7627"/>
    </w:p>
    <w:p w14:paraId="20380304" w14:textId="77777777" w:rsidR="00BF3A5E" w:rsidRDefault="00BF3A5E" w:rsidP="00BF3A5E">
      <w:pPr>
        <w:pStyle w:val="a4"/>
        <w:keepNext/>
        <w:rPr>
          <w:rtl/>
        </w:rPr>
      </w:pPr>
      <w:bookmarkStart w:id="7628" w:name="ET_speaker_5787_1618"/>
      <w:r w:rsidRPr="00BF3A5E">
        <w:rPr>
          <w:rStyle w:val="TagStyle"/>
          <w:rtl/>
        </w:rPr>
        <w:t xml:space="preserve"> &lt;&lt; דובר &gt;&gt; </w:t>
      </w:r>
      <w:r>
        <w:rPr>
          <w:rtl/>
        </w:rPr>
        <w:t>יוראי להב הרצנו (יש עתיד):</w:t>
      </w:r>
      <w:r w:rsidRPr="00BF3A5E">
        <w:rPr>
          <w:rStyle w:val="TagStyle"/>
          <w:rtl/>
        </w:rPr>
        <w:t xml:space="preserve"> &lt;&lt; דובר &gt;&gt;</w:t>
      </w:r>
      <w:r w:rsidR="00C760B0">
        <w:rPr>
          <w:rtl/>
        </w:rPr>
        <w:t xml:space="preserve"> </w:t>
      </w:r>
      <w:bookmarkEnd w:id="7628"/>
    </w:p>
    <w:p w14:paraId="1FD866B4" w14:textId="77777777" w:rsidR="00BF3A5E" w:rsidRDefault="00BF3A5E" w:rsidP="00BF3A5E">
      <w:pPr>
        <w:pStyle w:val="KeepWithNext"/>
        <w:rPr>
          <w:rtl/>
          <w:lang w:eastAsia="he-IL"/>
        </w:rPr>
      </w:pPr>
    </w:p>
    <w:p w14:paraId="4BE8CE59" w14:textId="77777777" w:rsidR="00BF3A5E" w:rsidRDefault="00BF3A5E" w:rsidP="00BF3A5E">
      <w:pPr>
        <w:rPr>
          <w:rtl/>
          <w:lang w:eastAsia="he-IL"/>
        </w:rPr>
      </w:pPr>
      <w:r>
        <w:rPr>
          <w:rFonts w:hint="cs"/>
          <w:rtl/>
          <w:lang w:eastAsia="he-IL"/>
        </w:rPr>
        <w:t>אבל הייתי באמצע ההנמקה.</w:t>
      </w:r>
    </w:p>
    <w:p w14:paraId="3D4106B2" w14:textId="77777777" w:rsidR="00BF3A5E" w:rsidRDefault="00BF3A5E" w:rsidP="00BF3A5E">
      <w:pPr>
        <w:rPr>
          <w:rtl/>
          <w:lang w:eastAsia="he-IL"/>
        </w:rPr>
      </w:pPr>
      <w:bookmarkStart w:id="7629" w:name="_ETM_Q1_18049957"/>
      <w:bookmarkEnd w:id="7629"/>
    </w:p>
    <w:p w14:paraId="02AAB6C1" w14:textId="77777777" w:rsidR="00BF3A5E" w:rsidRDefault="00BF3A5E" w:rsidP="00BF3A5E">
      <w:pPr>
        <w:pStyle w:val="af6"/>
        <w:keepNext/>
        <w:rPr>
          <w:rtl/>
        </w:rPr>
      </w:pPr>
      <w:bookmarkStart w:id="7630" w:name="ET_yor_5797_1620"/>
      <w:r w:rsidRPr="00BF3A5E">
        <w:rPr>
          <w:rStyle w:val="TagStyle"/>
          <w:rtl/>
        </w:rPr>
        <w:t xml:space="preserve"> &lt;&lt; יור &gt;&gt; </w:t>
      </w:r>
      <w:r>
        <w:rPr>
          <w:rtl/>
        </w:rPr>
        <w:t>היו"ר יצחק פינדרוס:</w:t>
      </w:r>
      <w:r w:rsidRPr="00BF3A5E">
        <w:rPr>
          <w:rStyle w:val="TagStyle"/>
          <w:rtl/>
        </w:rPr>
        <w:t xml:space="preserve"> &lt;&lt; יור &gt;&gt;</w:t>
      </w:r>
      <w:r w:rsidR="00C760B0">
        <w:rPr>
          <w:rtl/>
        </w:rPr>
        <w:t xml:space="preserve"> </w:t>
      </w:r>
      <w:bookmarkEnd w:id="7630"/>
    </w:p>
    <w:p w14:paraId="6A31C6A7" w14:textId="77777777" w:rsidR="00BF3A5E" w:rsidRDefault="00BF3A5E" w:rsidP="00BF3A5E">
      <w:pPr>
        <w:pStyle w:val="KeepWithNext"/>
        <w:rPr>
          <w:rtl/>
          <w:lang w:eastAsia="he-IL"/>
        </w:rPr>
      </w:pPr>
    </w:p>
    <w:p w14:paraId="129EEBE2" w14:textId="77777777" w:rsidR="00BF3A5E" w:rsidRDefault="00BF3A5E" w:rsidP="00BF3A5E">
      <w:pPr>
        <w:rPr>
          <w:rtl/>
          <w:lang w:eastAsia="he-IL"/>
        </w:rPr>
      </w:pPr>
      <w:bookmarkStart w:id="7631" w:name="_ETM_Q1_18050696"/>
      <w:bookmarkStart w:id="7632" w:name="_ETM_Q1_18050818"/>
      <w:bookmarkEnd w:id="7631"/>
      <w:bookmarkEnd w:id="7632"/>
      <w:r>
        <w:rPr>
          <w:rFonts w:hint="cs"/>
          <w:rtl/>
          <w:lang w:eastAsia="he-IL"/>
        </w:rPr>
        <w:t>ככה הוא יפריע לעצמו. הוא לא יפריע ליוראי.</w:t>
      </w:r>
      <w:bookmarkStart w:id="7633" w:name="_ETM_Q1_18049704"/>
      <w:bookmarkEnd w:id="7633"/>
    </w:p>
    <w:p w14:paraId="75CC0734" w14:textId="77777777" w:rsidR="00BF3A5E" w:rsidRDefault="00BF3A5E" w:rsidP="00BF3A5E">
      <w:pPr>
        <w:rPr>
          <w:rtl/>
          <w:lang w:eastAsia="he-IL"/>
        </w:rPr>
      </w:pPr>
    </w:p>
    <w:p w14:paraId="2F3D4862" w14:textId="77777777" w:rsidR="00BF3A5E" w:rsidRDefault="00BF3A5E" w:rsidP="00BF3A5E">
      <w:pPr>
        <w:pStyle w:val="a4"/>
        <w:keepNext/>
        <w:rPr>
          <w:rtl/>
        </w:rPr>
      </w:pPr>
      <w:bookmarkStart w:id="7634" w:name="ET_speaker_5765_1621"/>
      <w:r w:rsidRPr="00BF3A5E">
        <w:rPr>
          <w:rStyle w:val="TagStyle"/>
          <w:rtl/>
        </w:rPr>
        <w:t xml:space="preserve"> &lt;&lt; דובר &gt;&gt; </w:t>
      </w:r>
      <w:r>
        <w:rPr>
          <w:rtl/>
        </w:rPr>
        <w:t>מיכאל מרדכי ביטון (המחנה הממלכתי):</w:t>
      </w:r>
      <w:r w:rsidRPr="00BF3A5E">
        <w:rPr>
          <w:rStyle w:val="TagStyle"/>
          <w:rtl/>
        </w:rPr>
        <w:t xml:space="preserve"> &lt;&lt; דובר &gt;&gt;</w:t>
      </w:r>
      <w:r w:rsidR="00C760B0">
        <w:rPr>
          <w:rtl/>
        </w:rPr>
        <w:t xml:space="preserve"> </w:t>
      </w:r>
      <w:bookmarkEnd w:id="7634"/>
    </w:p>
    <w:p w14:paraId="5D0EA00E" w14:textId="77777777" w:rsidR="00BF3A5E" w:rsidRDefault="00BF3A5E" w:rsidP="00BF3A5E">
      <w:pPr>
        <w:pStyle w:val="KeepWithNext"/>
        <w:rPr>
          <w:rtl/>
          <w:lang w:eastAsia="he-IL"/>
        </w:rPr>
      </w:pPr>
    </w:p>
    <w:p w14:paraId="151F2BBB" w14:textId="77777777" w:rsidR="00BF3A5E" w:rsidRDefault="00BF3A5E" w:rsidP="00BF3A5E">
      <w:pPr>
        <w:rPr>
          <w:rtl/>
          <w:lang w:eastAsia="he-IL"/>
        </w:rPr>
      </w:pPr>
      <w:bookmarkStart w:id="7635" w:name="_ETM_Q1_18051280"/>
      <w:bookmarkStart w:id="7636" w:name="_ETM_Q1_18051332"/>
      <w:bookmarkEnd w:id="7635"/>
      <w:bookmarkEnd w:id="7636"/>
      <w:r>
        <w:rPr>
          <w:rFonts w:hint="cs"/>
          <w:rtl/>
          <w:lang w:eastAsia="he-IL"/>
        </w:rPr>
        <w:t>אז אני אצא.</w:t>
      </w:r>
      <w:r w:rsidR="004C133C">
        <w:rPr>
          <w:rFonts w:hint="cs"/>
          <w:rtl/>
          <w:lang w:eastAsia="he-IL"/>
        </w:rPr>
        <w:t xml:space="preserve"> </w:t>
      </w:r>
      <w:r>
        <w:rPr>
          <w:rFonts w:hint="cs"/>
          <w:rtl/>
          <w:lang w:eastAsia="he-IL"/>
        </w:rPr>
        <w:t>פינדרוס, אני אצא.</w:t>
      </w:r>
      <w:r w:rsidR="004C133C">
        <w:rPr>
          <w:rFonts w:hint="cs"/>
          <w:rtl/>
          <w:lang w:eastAsia="he-IL"/>
        </w:rPr>
        <w:t xml:space="preserve"> </w:t>
      </w:r>
      <w:r>
        <w:rPr>
          <w:rFonts w:hint="cs"/>
          <w:rtl/>
          <w:lang w:eastAsia="he-IL"/>
        </w:rPr>
        <w:t>חבר הכנסת זאב פינדרוס, אני אצא.</w:t>
      </w:r>
      <w:r w:rsidR="004C133C">
        <w:rPr>
          <w:rFonts w:hint="cs"/>
          <w:rtl/>
          <w:lang w:eastAsia="he-IL"/>
        </w:rPr>
        <w:t xml:space="preserve"> </w:t>
      </w:r>
      <w:r>
        <w:rPr>
          <w:rFonts w:hint="cs"/>
          <w:rtl/>
          <w:lang w:eastAsia="he-IL"/>
        </w:rPr>
        <w:t>אני רוצה לשמוע את היועצת</w:t>
      </w:r>
      <w:bookmarkStart w:id="7637" w:name="_ETM_Q1_18063214"/>
      <w:bookmarkEnd w:id="7637"/>
      <w:r>
        <w:rPr>
          <w:rFonts w:hint="cs"/>
          <w:rtl/>
          <w:lang w:eastAsia="he-IL"/>
        </w:rPr>
        <w:t xml:space="preserve"> המשפטית.</w:t>
      </w:r>
    </w:p>
    <w:p w14:paraId="67DD54F6" w14:textId="77777777" w:rsidR="00BF3A5E" w:rsidRDefault="00BF3A5E" w:rsidP="00BF3A5E">
      <w:pPr>
        <w:rPr>
          <w:rtl/>
          <w:lang w:eastAsia="he-IL"/>
        </w:rPr>
      </w:pPr>
    </w:p>
    <w:p w14:paraId="31114BC4" w14:textId="77777777" w:rsidR="00BF3A5E" w:rsidRDefault="00BF3A5E" w:rsidP="00BF3A5E">
      <w:pPr>
        <w:pStyle w:val="a4"/>
        <w:keepNext/>
        <w:rPr>
          <w:rtl/>
        </w:rPr>
      </w:pPr>
      <w:bookmarkStart w:id="7638" w:name="ET_speaker_5787_1622"/>
      <w:r w:rsidRPr="00BF3A5E">
        <w:rPr>
          <w:rStyle w:val="TagStyle"/>
          <w:rtl/>
        </w:rPr>
        <w:t xml:space="preserve"> &lt;&lt; דובר &gt;&gt; </w:t>
      </w:r>
      <w:r>
        <w:rPr>
          <w:rtl/>
        </w:rPr>
        <w:t>יוראי להב הרצנו (יש עתיד):</w:t>
      </w:r>
      <w:r w:rsidRPr="00BF3A5E">
        <w:rPr>
          <w:rStyle w:val="TagStyle"/>
          <w:rtl/>
        </w:rPr>
        <w:t xml:space="preserve"> &lt;&lt; דובר &gt;&gt;</w:t>
      </w:r>
      <w:r w:rsidR="00C760B0">
        <w:rPr>
          <w:rtl/>
        </w:rPr>
        <w:t xml:space="preserve"> </w:t>
      </w:r>
      <w:bookmarkEnd w:id="7638"/>
    </w:p>
    <w:p w14:paraId="7F947557" w14:textId="77777777" w:rsidR="00BF3A5E" w:rsidRDefault="00BF3A5E" w:rsidP="00BF3A5E">
      <w:pPr>
        <w:pStyle w:val="KeepWithNext"/>
        <w:rPr>
          <w:rtl/>
          <w:lang w:eastAsia="he-IL"/>
        </w:rPr>
      </w:pPr>
    </w:p>
    <w:p w14:paraId="7D669452" w14:textId="77777777" w:rsidR="00BF3A5E" w:rsidRDefault="00BF3A5E" w:rsidP="00BF3A5E">
      <w:pPr>
        <w:rPr>
          <w:rtl/>
          <w:lang w:eastAsia="he-IL"/>
        </w:rPr>
      </w:pPr>
      <w:r>
        <w:rPr>
          <w:rFonts w:hint="cs"/>
          <w:rtl/>
          <w:lang w:eastAsia="he-IL"/>
        </w:rPr>
        <w:t xml:space="preserve">הייתי באמצע הנמקת ההסתייגות. </w:t>
      </w:r>
    </w:p>
    <w:p w14:paraId="63550898" w14:textId="77777777" w:rsidR="00BF3A5E" w:rsidRDefault="00BF3A5E" w:rsidP="00BF3A5E">
      <w:pPr>
        <w:rPr>
          <w:rtl/>
          <w:lang w:eastAsia="he-IL"/>
        </w:rPr>
      </w:pPr>
      <w:bookmarkStart w:id="7639" w:name="_ETM_Q1_18068232"/>
      <w:bookmarkStart w:id="7640" w:name="_ETM_Q1_18068469"/>
      <w:bookmarkEnd w:id="7639"/>
      <w:bookmarkEnd w:id="7640"/>
    </w:p>
    <w:p w14:paraId="5037A455" w14:textId="77777777" w:rsidR="00BF3A5E" w:rsidRDefault="00BF3A5E" w:rsidP="00BF3A5E">
      <w:pPr>
        <w:pStyle w:val="af6"/>
        <w:keepNext/>
        <w:rPr>
          <w:rtl/>
        </w:rPr>
      </w:pPr>
      <w:bookmarkStart w:id="7641" w:name="ET_yor_5797_1623"/>
      <w:r w:rsidRPr="00BF3A5E">
        <w:rPr>
          <w:rStyle w:val="TagStyle"/>
          <w:rtl/>
        </w:rPr>
        <w:t xml:space="preserve"> &lt;&lt; יור &gt;&gt; </w:t>
      </w:r>
      <w:r>
        <w:rPr>
          <w:rtl/>
        </w:rPr>
        <w:t>היו"ר יצחק פינדרוס:</w:t>
      </w:r>
      <w:r w:rsidRPr="00BF3A5E">
        <w:rPr>
          <w:rStyle w:val="TagStyle"/>
          <w:rtl/>
        </w:rPr>
        <w:t xml:space="preserve"> &lt;&lt; יור &gt;&gt;</w:t>
      </w:r>
      <w:r w:rsidR="00C760B0">
        <w:rPr>
          <w:rtl/>
        </w:rPr>
        <w:t xml:space="preserve"> </w:t>
      </w:r>
      <w:bookmarkEnd w:id="7641"/>
    </w:p>
    <w:p w14:paraId="01A8270D" w14:textId="77777777" w:rsidR="00BF3A5E" w:rsidRDefault="00BF3A5E" w:rsidP="00BF3A5E">
      <w:pPr>
        <w:pStyle w:val="KeepWithNext"/>
        <w:rPr>
          <w:rtl/>
          <w:lang w:eastAsia="he-IL"/>
        </w:rPr>
      </w:pPr>
    </w:p>
    <w:p w14:paraId="2AEECCDB" w14:textId="77777777" w:rsidR="00BF3A5E" w:rsidRDefault="00BF3A5E" w:rsidP="00BF3A5E">
      <w:pPr>
        <w:rPr>
          <w:rtl/>
          <w:lang w:eastAsia="he-IL"/>
        </w:rPr>
      </w:pPr>
      <w:r>
        <w:rPr>
          <w:rFonts w:hint="cs"/>
          <w:rtl/>
          <w:lang w:eastAsia="he-IL"/>
        </w:rPr>
        <w:t>אני לא יכול</w:t>
      </w:r>
      <w:bookmarkStart w:id="7642" w:name="_ETM_Q1_18065720"/>
      <w:bookmarkEnd w:id="7642"/>
      <w:r>
        <w:rPr>
          <w:rFonts w:hint="cs"/>
          <w:rtl/>
          <w:lang w:eastAsia="he-IL"/>
        </w:rPr>
        <w:t xml:space="preserve"> לרמות אותו,</w:t>
      </w:r>
      <w:r w:rsidR="004C133C">
        <w:rPr>
          <w:rFonts w:hint="cs"/>
          <w:rtl/>
          <w:lang w:eastAsia="he-IL"/>
        </w:rPr>
        <w:t xml:space="preserve"> </w:t>
      </w:r>
      <w:r>
        <w:rPr>
          <w:rFonts w:hint="cs"/>
          <w:rtl/>
          <w:lang w:eastAsia="he-IL"/>
        </w:rPr>
        <w:t xml:space="preserve">לגנוב אותו. אני לא מדבר על לגנוב אותו. </w:t>
      </w:r>
      <w:bookmarkStart w:id="7643" w:name="_ETM_Q1_18068952"/>
      <w:bookmarkEnd w:id="7643"/>
      <w:r>
        <w:rPr>
          <w:rFonts w:hint="cs"/>
          <w:rtl/>
          <w:lang w:eastAsia="he-IL"/>
        </w:rPr>
        <w:t xml:space="preserve">אני לא מגרש אף אחד. </w:t>
      </w:r>
      <w:bookmarkStart w:id="7644" w:name="_ETM_Q1_18072489"/>
      <w:bookmarkEnd w:id="7644"/>
    </w:p>
    <w:p w14:paraId="2635AAB4" w14:textId="77777777" w:rsidR="00BF3A5E" w:rsidRDefault="00BF3A5E" w:rsidP="00BF3A5E">
      <w:pPr>
        <w:rPr>
          <w:rtl/>
          <w:lang w:eastAsia="he-IL"/>
        </w:rPr>
      </w:pPr>
      <w:bookmarkStart w:id="7645" w:name="_ETM_Q1_18072761"/>
      <w:bookmarkEnd w:id="7645"/>
    </w:p>
    <w:p w14:paraId="73E282C2" w14:textId="77777777" w:rsidR="00BF3A5E" w:rsidRDefault="00BF3A5E" w:rsidP="00BF3A5E">
      <w:pPr>
        <w:pStyle w:val="a4"/>
        <w:keepNext/>
        <w:rPr>
          <w:rtl/>
        </w:rPr>
      </w:pPr>
      <w:bookmarkStart w:id="7646" w:name="ET_speaker_5787_1624"/>
      <w:r w:rsidRPr="00BF3A5E">
        <w:rPr>
          <w:rStyle w:val="TagStyle"/>
          <w:rtl/>
        </w:rPr>
        <w:t xml:space="preserve"> &lt;&lt; דובר &gt;&gt; </w:t>
      </w:r>
      <w:r>
        <w:rPr>
          <w:rtl/>
        </w:rPr>
        <w:t>יוראי להב הרצנו (יש עתיד):</w:t>
      </w:r>
      <w:r w:rsidRPr="00BF3A5E">
        <w:rPr>
          <w:rStyle w:val="TagStyle"/>
          <w:rtl/>
        </w:rPr>
        <w:t xml:space="preserve"> &lt;&lt; דובר &gt;&gt;</w:t>
      </w:r>
      <w:r w:rsidR="00C760B0">
        <w:rPr>
          <w:rtl/>
        </w:rPr>
        <w:t xml:space="preserve"> </w:t>
      </w:r>
      <w:bookmarkEnd w:id="7646"/>
    </w:p>
    <w:p w14:paraId="53BF39FC" w14:textId="77777777" w:rsidR="00BF3A5E" w:rsidRDefault="00BF3A5E" w:rsidP="00BF3A5E">
      <w:pPr>
        <w:pStyle w:val="KeepWithNext"/>
        <w:rPr>
          <w:rtl/>
          <w:lang w:eastAsia="he-IL"/>
        </w:rPr>
      </w:pPr>
    </w:p>
    <w:p w14:paraId="6A20512F" w14:textId="77777777" w:rsidR="00BF3A5E" w:rsidRDefault="00BF3A5E" w:rsidP="00BF3A5E">
      <w:pPr>
        <w:rPr>
          <w:rtl/>
          <w:lang w:eastAsia="he-IL"/>
        </w:rPr>
      </w:pPr>
      <w:r>
        <w:rPr>
          <w:rFonts w:hint="cs"/>
          <w:rtl/>
          <w:lang w:eastAsia="he-IL"/>
        </w:rPr>
        <w:t>למה אתה לא מאפשר לי להשלים את הנימוק?</w:t>
      </w:r>
    </w:p>
    <w:p w14:paraId="74D773B4" w14:textId="77777777" w:rsidR="00BF3A5E" w:rsidRDefault="00BF3A5E" w:rsidP="00BF3A5E">
      <w:pPr>
        <w:rPr>
          <w:rtl/>
          <w:lang w:eastAsia="he-IL"/>
        </w:rPr>
      </w:pPr>
    </w:p>
    <w:p w14:paraId="087EB55B" w14:textId="77777777" w:rsidR="00BF3A5E" w:rsidRDefault="00BF3A5E" w:rsidP="00BF3A5E">
      <w:pPr>
        <w:pStyle w:val="a4"/>
        <w:keepNext/>
        <w:rPr>
          <w:rtl/>
        </w:rPr>
      </w:pPr>
      <w:bookmarkStart w:id="7647" w:name="ET_speaker_6236_1626"/>
      <w:r w:rsidRPr="00BF3A5E">
        <w:rPr>
          <w:rStyle w:val="TagStyle"/>
          <w:rtl/>
        </w:rPr>
        <w:t xml:space="preserve"> &lt;&lt; דובר &gt;&gt; </w:t>
      </w:r>
      <w:r>
        <w:rPr>
          <w:rtl/>
        </w:rPr>
        <w:t>נעמה לזימי (העבודה):</w:t>
      </w:r>
      <w:r w:rsidRPr="00BF3A5E">
        <w:rPr>
          <w:rStyle w:val="TagStyle"/>
          <w:rtl/>
        </w:rPr>
        <w:t xml:space="preserve"> &lt;&lt; דובר &gt;&gt;</w:t>
      </w:r>
      <w:r w:rsidR="00C760B0">
        <w:rPr>
          <w:rtl/>
        </w:rPr>
        <w:t xml:space="preserve"> </w:t>
      </w:r>
      <w:bookmarkEnd w:id="7647"/>
    </w:p>
    <w:p w14:paraId="00002C5E" w14:textId="77777777" w:rsidR="00BF3A5E" w:rsidRDefault="00BF3A5E" w:rsidP="00BF3A5E">
      <w:pPr>
        <w:pStyle w:val="KeepWithNext"/>
        <w:rPr>
          <w:rtl/>
          <w:lang w:eastAsia="he-IL"/>
        </w:rPr>
      </w:pPr>
    </w:p>
    <w:p w14:paraId="21B2D07E" w14:textId="77777777" w:rsidR="00BF3A5E" w:rsidRDefault="00BF3A5E" w:rsidP="00BF3A5E">
      <w:pPr>
        <w:rPr>
          <w:rtl/>
          <w:lang w:eastAsia="he-IL"/>
        </w:rPr>
      </w:pPr>
      <w:r>
        <w:rPr>
          <w:rFonts w:hint="cs"/>
          <w:rtl/>
          <w:lang w:eastAsia="he-IL"/>
        </w:rPr>
        <w:t xml:space="preserve">מה אכפת לך מה אנחנו עושים? </w:t>
      </w:r>
    </w:p>
    <w:p w14:paraId="63F52A0B" w14:textId="77777777" w:rsidR="00BF3A5E" w:rsidRDefault="00BF3A5E" w:rsidP="00BF3A5E">
      <w:pPr>
        <w:rPr>
          <w:rtl/>
          <w:lang w:eastAsia="he-IL"/>
        </w:rPr>
      </w:pPr>
      <w:bookmarkStart w:id="7648" w:name="_ETM_Q1_18079674"/>
      <w:bookmarkStart w:id="7649" w:name="_ETM_Q1_18079986"/>
      <w:bookmarkEnd w:id="7648"/>
      <w:bookmarkEnd w:id="7649"/>
    </w:p>
    <w:p w14:paraId="4F5ADF6E" w14:textId="77777777" w:rsidR="00BF3A5E" w:rsidRDefault="00BF3A5E" w:rsidP="00BF3A5E">
      <w:pPr>
        <w:pStyle w:val="a4"/>
        <w:keepNext/>
        <w:rPr>
          <w:rtl/>
        </w:rPr>
      </w:pPr>
      <w:bookmarkStart w:id="7650" w:name="ET_speaker_5765_1627"/>
      <w:r w:rsidRPr="00BF3A5E">
        <w:rPr>
          <w:rStyle w:val="TagStyle"/>
          <w:rtl/>
        </w:rPr>
        <w:t xml:space="preserve"> &lt;&lt; דובר &gt;&gt; </w:t>
      </w:r>
      <w:r>
        <w:rPr>
          <w:rtl/>
        </w:rPr>
        <w:t>מיכאל מרדכי ביטון (המחנה הממלכתי):</w:t>
      </w:r>
      <w:r w:rsidRPr="00BF3A5E">
        <w:rPr>
          <w:rStyle w:val="TagStyle"/>
          <w:rtl/>
        </w:rPr>
        <w:t xml:space="preserve"> &lt;&lt; דובר &gt;&gt;</w:t>
      </w:r>
      <w:r w:rsidR="00C760B0">
        <w:rPr>
          <w:rtl/>
        </w:rPr>
        <w:t xml:space="preserve"> </w:t>
      </w:r>
      <w:bookmarkEnd w:id="7650"/>
    </w:p>
    <w:p w14:paraId="6C3A6D54" w14:textId="77777777" w:rsidR="00BF3A5E" w:rsidRDefault="00BF3A5E" w:rsidP="00BF3A5E">
      <w:pPr>
        <w:pStyle w:val="KeepWithNext"/>
        <w:rPr>
          <w:rtl/>
          <w:lang w:eastAsia="he-IL"/>
        </w:rPr>
      </w:pPr>
    </w:p>
    <w:p w14:paraId="18811EB6" w14:textId="77777777" w:rsidR="00BF3A5E" w:rsidRDefault="00BF3A5E" w:rsidP="00BF3A5E">
      <w:pPr>
        <w:rPr>
          <w:rtl/>
          <w:lang w:eastAsia="he-IL"/>
        </w:rPr>
      </w:pPr>
      <w:r>
        <w:rPr>
          <w:rFonts w:hint="cs"/>
          <w:rtl/>
          <w:lang w:eastAsia="he-IL"/>
        </w:rPr>
        <w:t>או שאנ</w:t>
      </w:r>
      <w:bookmarkStart w:id="7651" w:name="_ETM_Q1_18079205"/>
      <w:bookmarkEnd w:id="7651"/>
      <w:r>
        <w:rPr>
          <w:rFonts w:hint="cs"/>
          <w:rtl/>
          <w:lang w:eastAsia="he-IL"/>
        </w:rPr>
        <w:t>י יוצא או שאני מקבל חוות דעת.</w:t>
      </w:r>
      <w:bookmarkStart w:id="7652" w:name="_ETM_Q1_18082236"/>
      <w:bookmarkEnd w:id="7652"/>
    </w:p>
    <w:p w14:paraId="2C83F4E0" w14:textId="77777777" w:rsidR="00BF3A5E" w:rsidRDefault="00BF3A5E" w:rsidP="00BF3A5E">
      <w:pPr>
        <w:rPr>
          <w:rtl/>
          <w:lang w:eastAsia="he-IL"/>
        </w:rPr>
      </w:pPr>
      <w:bookmarkStart w:id="7653" w:name="_ETM_Q1_18082470"/>
      <w:bookmarkEnd w:id="7653"/>
    </w:p>
    <w:p w14:paraId="5D55F729" w14:textId="77777777" w:rsidR="00BF3A5E" w:rsidRDefault="00BF3A5E" w:rsidP="00BF3A5E">
      <w:pPr>
        <w:pStyle w:val="a4"/>
        <w:keepNext/>
        <w:rPr>
          <w:rtl/>
        </w:rPr>
      </w:pPr>
      <w:bookmarkStart w:id="7654" w:name="ET_speaker_6236_1628"/>
      <w:r w:rsidRPr="00BF3A5E">
        <w:rPr>
          <w:rStyle w:val="TagStyle"/>
          <w:rtl/>
        </w:rPr>
        <w:t xml:space="preserve"> &lt;&lt; דובר &gt;&gt; </w:t>
      </w:r>
      <w:r>
        <w:rPr>
          <w:rtl/>
        </w:rPr>
        <w:t>נעמה לזימי (העבודה):</w:t>
      </w:r>
      <w:r w:rsidRPr="00BF3A5E">
        <w:rPr>
          <w:rStyle w:val="TagStyle"/>
          <w:rtl/>
        </w:rPr>
        <w:t xml:space="preserve"> &lt;&lt; דובר &gt;&gt;</w:t>
      </w:r>
      <w:r w:rsidR="00C760B0">
        <w:rPr>
          <w:rtl/>
        </w:rPr>
        <w:t xml:space="preserve"> </w:t>
      </w:r>
      <w:bookmarkEnd w:id="7654"/>
    </w:p>
    <w:p w14:paraId="45F7CC2A" w14:textId="77777777" w:rsidR="00BF3A5E" w:rsidRDefault="00BF3A5E" w:rsidP="00BF3A5E">
      <w:pPr>
        <w:pStyle w:val="KeepWithNext"/>
        <w:rPr>
          <w:rtl/>
          <w:lang w:eastAsia="he-IL"/>
        </w:rPr>
      </w:pPr>
    </w:p>
    <w:p w14:paraId="4E605327" w14:textId="77777777" w:rsidR="00BF3A5E" w:rsidRDefault="00BF3A5E" w:rsidP="00BF3A5E">
      <w:pPr>
        <w:rPr>
          <w:rtl/>
          <w:lang w:eastAsia="he-IL"/>
        </w:rPr>
      </w:pPr>
      <w:r>
        <w:rPr>
          <w:rFonts w:hint="cs"/>
          <w:rtl/>
          <w:lang w:eastAsia="he-IL"/>
        </w:rPr>
        <w:t>מיכאל רוצה ש-יש עתיד ימשיכו לנמק. למה זה מפריע לך?</w:t>
      </w:r>
      <w:bookmarkStart w:id="7655" w:name="_ETM_Q1_18084110"/>
      <w:bookmarkEnd w:id="7655"/>
    </w:p>
    <w:p w14:paraId="6062EE96" w14:textId="77777777" w:rsidR="00BF3A5E" w:rsidRDefault="00BF3A5E" w:rsidP="00BF3A5E">
      <w:pPr>
        <w:rPr>
          <w:rtl/>
          <w:lang w:eastAsia="he-IL"/>
        </w:rPr>
      </w:pPr>
    </w:p>
    <w:p w14:paraId="4E67CE27" w14:textId="77777777" w:rsidR="00BF3A5E" w:rsidRDefault="00BF3A5E" w:rsidP="00BF3A5E">
      <w:pPr>
        <w:pStyle w:val="a4"/>
        <w:keepNext/>
        <w:rPr>
          <w:rtl/>
        </w:rPr>
      </w:pPr>
      <w:bookmarkStart w:id="7656" w:name="ET_speaker_5765_1630"/>
      <w:r w:rsidRPr="00BF3A5E">
        <w:rPr>
          <w:rStyle w:val="TagStyle"/>
          <w:rtl/>
        </w:rPr>
        <w:t xml:space="preserve"> &lt;&lt; דובר &gt;&gt; </w:t>
      </w:r>
      <w:r>
        <w:rPr>
          <w:rtl/>
        </w:rPr>
        <w:t>מיכאל מרדכי ביטון (המחנה הממלכתי):</w:t>
      </w:r>
      <w:r w:rsidRPr="00BF3A5E">
        <w:rPr>
          <w:rStyle w:val="TagStyle"/>
          <w:rtl/>
        </w:rPr>
        <w:t xml:space="preserve"> &lt;&lt; דובר &gt;&gt;</w:t>
      </w:r>
      <w:r w:rsidR="00C760B0">
        <w:rPr>
          <w:rtl/>
        </w:rPr>
        <w:t xml:space="preserve"> </w:t>
      </w:r>
      <w:bookmarkEnd w:id="7656"/>
    </w:p>
    <w:p w14:paraId="7F5C89F4" w14:textId="77777777" w:rsidR="00BF3A5E" w:rsidRDefault="00BF3A5E" w:rsidP="00BF3A5E">
      <w:pPr>
        <w:pStyle w:val="KeepWithNext"/>
        <w:rPr>
          <w:rtl/>
          <w:lang w:eastAsia="he-IL"/>
        </w:rPr>
      </w:pPr>
    </w:p>
    <w:p w14:paraId="1C25430A" w14:textId="77777777" w:rsidR="00BF3A5E" w:rsidRDefault="00BF3A5E" w:rsidP="00BF3A5E">
      <w:pPr>
        <w:rPr>
          <w:rtl/>
          <w:lang w:eastAsia="he-IL"/>
        </w:rPr>
      </w:pPr>
      <w:r>
        <w:rPr>
          <w:rFonts w:hint="cs"/>
          <w:rtl/>
          <w:lang w:eastAsia="he-IL"/>
        </w:rPr>
        <w:t>גברתי היועצת המשפטית, טליה ודגנית.</w:t>
      </w:r>
    </w:p>
    <w:p w14:paraId="5C89919A" w14:textId="77777777" w:rsidR="00BF3A5E" w:rsidRDefault="00BF3A5E" w:rsidP="00BF3A5E">
      <w:pPr>
        <w:rPr>
          <w:rtl/>
          <w:lang w:eastAsia="he-IL"/>
        </w:rPr>
      </w:pPr>
      <w:bookmarkStart w:id="7657" w:name="_ETM_Q1_18090060"/>
      <w:bookmarkStart w:id="7658" w:name="_ETM_Q1_18090312"/>
      <w:bookmarkEnd w:id="7657"/>
      <w:bookmarkEnd w:id="7658"/>
    </w:p>
    <w:p w14:paraId="24A398EA" w14:textId="77777777" w:rsidR="00BF3A5E" w:rsidRDefault="00BF3A5E" w:rsidP="00BF3A5E">
      <w:pPr>
        <w:pStyle w:val="af6"/>
        <w:keepNext/>
        <w:rPr>
          <w:rtl/>
        </w:rPr>
      </w:pPr>
      <w:bookmarkStart w:id="7659" w:name="ET_yor_5797_1631"/>
      <w:r w:rsidRPr="00BF3A5E">
        <w:rPr>
          <w:rStyle w:val="TagStyle"/>
          <w:rtl/>
        </w:rPr>
        <w:t xml:space="preserve"> &lt;&lt; יור &gt;&gt; </w:t>
      </w:r>
      <w:r>
        <w:rPr>
          <w:rtl/>
        </w:rPr>
        <w:t>היו"ר יצחק פינדרוס:</w:t>
      </w:r>
      <w:r w:rsidRPr="00BF3A5E">
        <w:rPr>
          <w:rStyle w:val="TagStyle"/>
          <w:rtl/>
        </w:rPr>
        <w:t xml:space="preserve"> &lt;&lt; יור &gt;&gt;</w:t>
      </w:r>
      <w:r w:rsidR="00C760B0">
        <w:rPr>
          <w:rtl/>
        </w:rPr>
        <w:t xml:space="preserve"> </w:t>
      </w:r>
      <w:bookmarkEnd w:id="7659"/>
    </w:p>
    <w:p w14:paraId="332E05ED" w14:textId="77777777" w:rsidR="00BF3A5E" w:rsidRDefault="00BF3A5E" w:rsidP="00BF3A5E">
      <w:pPr>
        <w:pStyle w:val="KeepWithNext"/>
        <w:rPr>
          <w:rtl/>
          <w:lang w:eastAsia="he-IL"/>
        </w:rPr>
      </w:pPr>
    </w:p>
    <w:p w14:paraId="07A6226D" w14:textId="77777777" w:rsidR="00BF3A5E" w:rsidRDefault="00BF3A5E" w:rsidP="00BF3A5E">
      <w:pPr>
        <w:rPr>
          <w:rtl/>
          <w:lang w:eastAsia="he-IL"/>
        </w:rPr>
      </w:pPr>
      <w:r>
        <w:rPr>
          <w:rFonts w:hint="cs"/>
          <w:rtl/>
          <w:lang w:eastAsia="he-IL"/>
        </w:rPr>
        <w:t>אלה סדרי ניהול הדיון</w:t>
      </w:r>
      <w:bookmarkStart w:id="7660" w:name="_ETM_Q1_18089084"/>
      <w:bookmarkEnd w:id="7660"/>
      <w:r>
        <w:rPr>
          <w:rFonts w:hint="cs"/>
          <w:rtl/>
          <w:lang w:eastAsia="he-IL"/>
        </w:rPr>
        <w:t>. ההמתנה שלך לשקט לוקחת לי יותר מדי זמן. עם מיכאל ביטון יהיה לי פחות המתנה לשקט.</w:t>
      </w:r>
      <w:bookmarkStart w:id="7661" w:name="_ETM_Q1_18097728"/>
      <w:bookmarkEnd w:id="7661"/>
    </w:p>
    <w:p w14:paraId="0B837476" w14:textId="77777777" w:rsidR="00BF3A5E" w:rsidRDefault="00BF3A5E" w:rsidP="00BF3A5E">
      <w:pPr>
        <w:rPr>
          <w:rtl/>
          <w:lang w:eastAsia="he-IL"/>
        </w:rPr>
      </w:pPr>
      <w:bookmarkStart w:id="7662" w:name="_ETM_Q1_18098043"/>
      <w:bookmarkEnd w:id="7662"/>
    </w:p>
    <w:p w14:paraId="4D178392" w14:textId="77777777" w:rsidR="00BF3A5E" w:rsidRDefault="00BF3A5E" w:rsidP="00BF3A5E">
      <w:pPr>
        <w:pStyle w:val="a4"/>
        <w:keepNext/>
        <w:rPr>
          <w:rtl/>
        </w:rPr>
      </w:pPr>
      <w:bookmarkStart w:id="7663" w:name="ET_speaker_5765_1632"/>
      <w:r w:rsidRPr="00BF3A5E">
        <w:rPr>
          <w:rStyle w:val="TagStyle"/>
          <w:rtl/>
        </w:rPr>
        <w:t xml:space="preserve"> &lt;&lt; דובר &gt;&gt; </w:t>
      </w:r>
      <w:r>
        <w:rPr>
          <w:rtl/>
        </w:rPr>
        <w:t>מיכאל מרדכי ביטון (המחנה הממלכתי):</w:t>
      </w:r>
      <w:r w:rsidRPr="00BF3A5E">
        <w:rPr>
          <w:rStyle w:val="TagStyle"/>
          <w:rtl/>
        </w:rPr>
        <w:t xml:space="preserve"> &lt;&lt; דובר &gt;&gt;</w:t>
      </w:r>
      <w:r w:rsidR="00C760B0">
        <w:rPr>
          <w:rtl/>
        </w:rPr>
        <w:t xml:space="preserve"> </w:t>
      </w:r>
      <w:bookmarkEnd w:id="7663"/>
    </w:p>
    <w:p w14:paraId="1A1F546E" w14:textId="77777777" w:rsidR="00BF3A5E" w:rsidRDefault="00BF3A5E" w:rsidP="00BF3A5E">
      <w:pPr>
        <w:pStyle w:val="KeepWithNext"/>
        <w:rPr>
          <w:rtl/>
          <w:lang w:eastAsia="he-IL"/>
        </w:rPr>
      </w:pPr>
    </w:p>
    <w:p w14:paraId="3EF6B203" w14:textId="77777777" w:rsidR="00BF3A5E" w:rsidRDefault="00BF3A5E" w:rsidP="00BF3A5E">
      <w:pPr>
        <w:rPr>
          <w:rtl/>
          <w:lang w:eastAsia="he-IL"/>
        </w:rPr>
      </w:pPr>
      <w:r>
        <w:rPr>
          <w:rFonts w:hint="cs"/>
          <w:rtl/>
          <w:lang w:eastAsia="he-IL"/>
        </w:rPr>
        <w:t>א</w:t>
      </w:r>
      <w:bookmarkStart w:id="7664" w:name="_ETM_Q1_18098126"/>
      <w:bookmarkEnd w:id="7664"/>
      <w:r>
        <w:rPr>
          <w:rFonts w:hint="cs"/>
          <w:rtl/>
          <w:lang w:eastAsia="he-IL"/>
        </w:rPr>
        <w:t xml:space="preserve">בל מלול עשה איתי פיוטים של רבי </w:t>
      </w:r>
      <w:bookmarkStart w:id="7665" w:name="_ETM_Q1_18099769"/>
      <w:bookmarkEnd w:id="7665"/>
      <w:r>
        <w:rPr>
          <w:rFonts w:hint="cs"/>
          <w:rtl/>
          <w:lang w:eastAsia="he-IL"/>
        </w:rPr>
        <w:t xml:space="preserve">דוד בוזגלו. </w:t>
      </w:r>
    </w:p>
    <w:p w14:paraId="191803D2" w14:textId="77777777" w:rsidR="00BF3A5E" w:rsidRDefault="00BF3A5E" w:rsidP="00BF3A5E">
      <w:pPr>
        <w:rPr>
          <w:rtl/>
          <w:lang w:eastAsia="he-IL"/>
        </w:rPr>
      </w:pPr>
      <w:bookmarkStart w:id="7666" w:name="_ETM_Q1_18106947"/>
      <w:bookmarkStart w:id="7667" w:name="_ETM_Q1_18107208"/>
      <w:bookmarkEnd w:id="7666"/>
      <w:bookmarkEnd w:id="7667"/>
    </w:p>
    <w:p w14:paraId="495743E3" w14:textId="77777777" w:rsidR="00BF3A5E" w:rsidRDefault="00BF3A5E" w:rsidP="00BF3A5E">
      <w:pPr>
        <w:pStyle w:val="a4"/>
        <w:keepNext/>
        <w:rPr>
          <w:rtl/>
        </w:rPr>
      </w:pPr>
      <w:bookmarkStart w:id="7668" w:name="ET_speaker_6236_1633"/>
      <w:r w:rsidRPr="00BF3A5E">
        <w:rPr>
          <w:rStyle w:val="TagStyle"/>
          <w:rtl/>
        </w:rPr>
        <w:t xml:space="preserve"> &lt;&lt; דובר &gt;&gt; </w:t>
      </w:r>
      <w:r>
        <w:rPr>
          <w:rtl/>
        </w:rPr>
        <w:t>נעמה לזימי (העבודה):</w:t>
      </w:r>
      <w:r w:rsidRPr="00BF3A5E">
        <w:rPr>
          <w:rStyle w:val="TagStyle"/>
          <w:rtl/>
        </w:rPr>
        <w:t xml:space="preserve"> &lt;&lt; דובר &gt;&gt;</w:t>
      </w:r>
      <w:r w:rsidR="00C760B0">
        <w:rPr>
          <w:rtl/>
        </w:rPr>
        <w:t xml:space="preserve"> </w:t>
      </w:r>
      <w:bookmarkEnd w:id="7668"/>
    </w:p>
    <w:p w14:paraId="33D448F0" w14:textId="77777777" w:rsidR="00BF3A5E" w:rsidRDefault="00BF3A5E" w:rsidP="00BF3A5E">
      <w:pPr>
        <w:pStyle w:val="KeepWithNext"/>
        <w:rPr>
          <w:rtl/>
          <w:lang w:eastAsia="he-IL"/>
        </w:rPr>
      </w:pPr>
    </w:p>
    <w:p w14:paraId="71FEE11F" w14:textId="77777777" w:rsidR="00BF3A5E" w:rsidRDefault="00BF3A5E" w:rsidP="00BF3A5E">
      <w:pPr>
        <w:rPr>
          <w:rtl/>
          <w:lang w:eastAsia="he-IL"/>
        </w:rPr>
      </w:pPr>
      <w:bookmarkStart w:id="7669" w:name="_ETM_Q1_18110634"/>
      <w:bookmarkStart w:id="7670" w:name="_ETM_Q1_18110729"/>
      <w:bookmarkEnd w:id="7669"/>
      <w:bookmarkEnd w:id="7670"/>
      <w:r>
        <w:rPr>
          <w:rFonts w:hint="cs"/>
          <w:rtl/>
          <w:lang w:eastAsia="he-IL"/>
        </w:rPr>
        <w:t xml:space="preserve">אבא שלי למד אצל תלמיד שלו. </w:t>
      </w:r>
    </w:p>
    <w:p w14:paraId="5A0F5C78" w14:textId="77777777" w:rsidR="00BF3A5E" w:rsidRDefault="00BF3A5E" w:rsidP="00BF3A5E">
      <w:pPr>
        <w:rPr>
          <w:rtl/>
          <w:lang w:eastAsia="he-IL"/>
        </w:rPr>
      </w:pPr>
    </w:p>
    <w:p w14:paraId="1A5B4B53" w14:textId="77777777" w:rsidR="00BF3A5E" w:rsidRDefault="00BF3A5E" w:rsidP="00BF3A5E">
      <w:pPr>
        <w:pStyle w:val="a4"/>
        <w:keepNext/>
        <w:rPr>
          <w:rtl/>
        </w:rPr>
      </w:pPr>
      <w:bookmarkStart w:id="7671" w:name="ET_speaker_5765_1634"/>
      <w:r w:rsidRPr="00BF3A5E">
        <w:rPr>
          <w:rStyle w:val="TagStyle"/>
          <w:rtl/>
        </w:rPr>
        <w:t xml:space="preserve"> &lt;&lt; דובר &gt;&gt; </w:t>
      </w:r>
      <w:r>
        <w:rPr>
          <w:rtl/>
        </w:rPr>
        <w:t>מיכאל מרדכי ביטון (המחנה הממלכתי):</w:t>
      </w:r>
      <w:r w:rsidRPr="00BF3A5E">
        <w:rPr>
          <w:rStyle w:val="TagStyle"/>
          <w:rtl/>
        </w:rPr>
        <w:t xml:space="preserve"> &lt;&lt; דובר &gt;&gt;</w:t>
      </w:r>
      <w:r w:rsidR="00C760B0">
        <w:rPr>
          <w:rtl/>
        </w:rPr>
        <w:t xml:space="preserve"> </w:t>
      </w:r>
      <w:bookmarkEnd w:id="7671"/>
    </w:p>
    <w:p w14:paraId="3B657FED" w14:textId="77777777" w:rsidR="00BF3A5E" w:rsidRDefault="00BF3A5E" w:rsidP="00BF3A5E">
      <w:pPr>
        <w:pStyle w:val="KeepWithNext"/>
        <w:rPr>
          <w:rtl/>
          <w:lang w:eastAsia="he-IL"/>
        </w:rPr>
      </w:pPr>
    </w:p>
    <w:p w14:paraId="3FE97998" w14:textId="77777777" w:rsidR="00BF3A5E" w:rsidRDefault="00BF3A5E" w:rsidP="00BF3A5E">
      <w:pPr>
        <w:rPr>
          <w:rtl/>
          <w:lang w:eastAsia="he-IL"/>
        </w:rPr>
      </w:pPr>
      <w:r>
        <w:rPr>
          <w:rFonts w:hint="cs"/>
          <w:rtl/>
          <w:lang w:eastAsia="he-IL"/>
        </w:rPr>
        <w:t>מאיר בוזגלו.</w:t>
      </w:r>
      <w:bookmarkStart w:id="7672" w:name="_ETM_Q1_18112350"/>
      <w:bookmarkEnd w:id="7672"/>
      <w:r>
        <w:rPr>
          <w:rFonts w:hint="cs"/>
          <w:rtl/>
          <w:lang w:eastAsia="he-IL"/>
        </w:rPr>
        <w:t xml:space="preserve"> פרופסור.</w:t>
      </w:r>
    </w:p>
    <w:p w14:paraId="7AEA9588" w14:textId="77777777" w:rsidR="00BF3A5E" w:rsidRDefault="00BF3A5E" w:rsidP="00BF3A5E">
      <w:pPr>
        <w:rPr>
          <w:rtl/>
          <w:lang w:eastAsia="he-IL"/>
        </w:rPr>
      </w:pPr>
      <w:bookmarkStart w:id="7673" w:name="_ETM_Q1_18112566"/>
      <w:bookmarkEnd w:id="7673"/>
    </w:p>
    <w:p w14:paraId="14777008" w14:textId="77777777" w:rsidR="00BF3A5E" w:rsidRDefault="00BF3A5E" w:rsidP="00BF3A5E">
      <w:pPr>
        <w:pStyle w:val="a4"/>
        <w:keepNext/>
        <w:rPr>
          <w:rtl/>
        </w:rPr>
      </w:pPr>
      <w:bookmarkStart w:id="7674" w:name="ET_speaker_6236_1635"/>
      <w:r w:rsidRPr="00BF3A5E">
        <w:rPr>
          <w:rStyle w:val="TagStyle"/>
          <w:rtl/>
        </w:rPr>
        <w:t xml:space="preserve"> &lt;&lt; דובר &gt;&gt; </w:t>
      </w:r>
      <w:r>
        <w:rPr>
          <w:rtl/>
        </w:rPr>
        <w:t>נעמה לזימי (העבודה):</w:t>
      </w:r>
      <w:r w:rsidRPr="00BF3A5E">
        <w:rPr>
          <w:rStyle w:val="TagStyle"/>
          <w:rtl/>
        </w:rPr>
        <w:t xml:space="preserve"> &lt;&lt; דובר &gt;&gt;</w:t>
      </w:r>
      <w:r w:rsidR="00C760B0">
        <w:rPr>
          <w:rtl/>
        </w:rPr>
        <w:t xml:space="preserve"> </w:t>
      </w:r>
      <w:bookmarkEnd w:id="7674"/>
    </w:p>
    <w:p w14:paraId="45118C7E" w14:textId="77777777" w:rsidR="00BF3A5E" w:rsidRDefault="00BF3A5E" w:rsidP="00BF3A5E">
      <w:pPr>
        <w:pStyle w:val="KeepWithNext"/>
        <w:rPr>
          <w:rtl/>
          <w:lang w:eastAsia="he-IL"/>
        </w:rPr>
      </w:pPr>
    </w:p>
    <w:p w14:paraId="4D479058" w14:textId="77777777" w:rsidR="00BF3A5E" w:rsidRDefault="00BF3A5E" w:rsidP="00BF3A5E">
      <w:pPr>
        <w:rPr>
          <w:rtl/>
          <w:lang w:eastAsia="he-IL"/>
        </w:rPr>
      </w:pPr>
      <w:bookmarkStart w:id="7675" w:name="_ETM_Q1_18113807"/>
      <w:bookmarkStart w:id="7676" w:name="_ETM_Q1_18113879"/>
      <w:bookmarkEnd w:id="7675"/>
      <w:bookmarkEnd w:id="7676"/>
      <w:r>
        <w:rPr>
          <w:rFonts w:hint="cs"/>
          <w:rtl/>
          <w:lang w:eastAsia="he-IL"/>
        </w:rPr>
        <w:t xml:space="preserve">לא. מאיר הוא הבן שלו, של רבי </w:t>
      </w:r>
      <w:bookmarkStart w:id="7677" w:name="_ETM_Q1_18118924"/>
      <w:bookmarkEnd w:id="7677"/>
      <w:r>
        <w:rPr>
          <w:rFonts w:hint="cs"/>
          <w:rtl/>
          <w:lang w:eastAsia="he-IL"/>
        </w:rPr>
        <w:t xml:space="preserve">דוד. </w:t>
      </w:r>
      <w:bookmarkStart w:id="7678" w:name="_ETM_Q1_18120124"/>
      <w:bookmarkEnd w:id="7678"/>
    </w:p>
    <w:p w14:paraId="4D796040" w14:textId="77777777" w:rsidR="00BF3A5E" w:rsidRDefault="00BF3A5E" w:rsidP="00BF3A5E">
      <w:pPr>
        <w:rPr>
          <w:rtl/>
          <w:lang w:eastAsia="he-IL"/>
        </w:rPr>
      </w:pPr>
      <w:bookmarkStart w:id="7679" w:name="_ETM_Q1_18120425"/>
      <w:bookmarkEnd w:id="7679"/>
    </w:p>
    <w:p w14:paraId="446E60C0" w14:textId="77777777" w:rsidR="00BF3A5E" w:rsidRDefault="00BF3A5E" w:rsidP="00BF3A5E">
      <w:pPr>
        <w:pStyle w:val="a4"/>
        <w:keepNext/>
        <w:rPr>
          <w:rtl/>
        </w:rPr>
      </w:pPr>
      <w:bookmarkStart w:id="7680" w:name="ET_speaker_5765_1636"/>
      <w:r w:rsidRPr="00BF3A5E">
        <w:rPr>
          <w:rStyle w:val="TagStyle"/>
          <w:rtl/>
        </w:rPr>
        <w:t xml:space="preserve"> &lt;&lt; דובר &gt;&gt; </w:t>
      </w:r>
      <w:r>
        <w:rPr>
          <w:rtl/>
        </w:rPr>
        <w:t>מיכאל מרדכי ביטון (המחנה הממלכתי):</w:t>
      </w:r>
      <w:r w:rsidRPr="00BF3A5E">
        <w:rPr>
          <w:rStyle w:val="TagStyle"/>
          <w:rtl/>
        </w:rPr>
        <w:t xml:space="preserve"> &lt;&lt; דובר &gt;&gt;</w:t>
      </w:r>
      <w:r w:rsidR="00C760B0">
        <w:rPr>
          <w:rtl/>
        </w:rPr>
        <w:t xml:space="preserve"> </w:t>
      </w:r>
      <w:bookmarkEnd w:id="7680"/>
    </w:p>
    <w:p w14:paraId="598275FF" w14:textId="77777777" w:rsidR="00BF3A5E" w:rsidRDefault="00BF3A5E" w:rsidP="00BF3A5E">
      <w:pPr>
        <w:pStyle w:val="KeepWithNext"/>
        <w:rPr>
          <w:rtl/>
          <w:lang w:eastAsia="he-IL"/>
        </w:rPr>
      </w:pPr>
    </w:p>
    <w:p w14:paraId="7CF5A614" w14:textId="77777777" w:rsidR="00BF3A5E" w:rsidRDefault="00BF3A5E" w:rsidP="00BF3A5E">
      <w:pPr>
        <w:rPr>
          <w:rtl/>
          <w:lang w:eastAsia="he-IL"/>
        </w:rPr>
      </w:pPr>
      <w:bookmarkStart w:id="7681" w:name="_ETM_Q1_18121712"/>
      <w:bookmarkStart w:id="7682" w:name="_ETM_Q1_18121771"/>
      <w:bookmarkEnd w:id="7681"/>
      <w:bookmarkEnd w:id="7682"/>
      <w:r>
        <w:rPr>
          <w:rFonts w:hint="cs"/>
          <w:rtl/>
          <w:lang w:eastAsia="he-IL"/>
        </w:rPr>
        <w:t xml:space="preserve">נכון. </w:t>
      </w:r>
    </w:p>
    <w:p w14:paraId="76F1436D" w14:textId="77777777" w:rsidR="00BF3A5E" w:rsidRDefault="00BF3A5E" w:rsidP="00BF3A5E">
      <w:pPr>
        <w:rPr>
          <w:rtl/>
          <w:lang w:eastAsia="he-IL"/>
        </w:rPr>
      </w:pPr>
    </w:p>
    <w:p w14:paraId="20B497AC" w14:textId="77777777" w:rsidR="00BF3A5E" w:rsidRDefault="00BF3A5E" w:rsidP="00BF3A5E">
      <w:pPr>
        <w:pStyle w:val="a4"/>
        <w:keepNext/>
        <w:rPr>
          <w:rtl/>
        </w:rPr>
      </w:pPr>
      <w:bookmarkStart w:id="7683" w:name="ET_speaker_6236_1637"/>
      <w:r w:rsidRPr="00BF3A5E">
        <w:rPr>
          <w:rStyle w:val="TagStyle"/>
          <w:rtl/>
        </w:rPr>
        <w:t xml:space="preserve"> &lt;&lt; דובר &gt;&gt; </w:t>
      </w:r>
      <w:r>
        <w:rPr>
          <w:rtl/>
        </w:rPr>
        <w:t>נעמה לזימי (העבודה):</w:t>
      </w:r>
      <w:r w:rsidRPr="00BF3A5E">
        <w:rPr>
          <w:rStyle w:val="TagStyle"/>
          <w:rtl/>
        </w:rPr>
        <w:t xml:space="preserve"> &lt;&lt; דובר &gt;&gt;</w:t>
      </w:r>
      <w:r w:rsidR="00C760B0">
        <w:rPr>
          <w:rtl/>
        </w:rPr>
        <w:t xml:space="preserve"> </w:t>
      </w:r>
      <w:bookmarkEnd w:id="7683"/>
    </w:p>
    <w:p w14:paraId="4B2B6AB0" w14:textId="77777777" w:rsidR="00BF3A5E" w:rsidRDefault="00BF3A5E" w:rsidP="00BF3A5E">
      <w:pPr>
        <w:pStyle w:val="KeepWithNext"/>
        <w:rPr>
          <w:rtl/>
          <w:lang w:eastAsia="he-IL"/>
        </w:rPr>
      </w:pPr>
    </w:p>
    <w:p w14:paraId="5BA8CD88" w14:textId="77777777" w:rsidR="00BF3A5E" w:rsidRDefault="00BF3A5E" w:rsidP="00BF3A5E">
      <w:pPr>
        <w:rPr>
          <w:rtl/>
          <w:lang w:eastAsia="he-IL"/>
        </w:rPr>
      </w:pPr>
      <w:r>
        <w:rPr>
          <w:rFonts w:hint="cs"/>
          <w:rtl/>
          <w:lang w:eastAsia="he-IL"/>
        </w:rPr>
        <w:t>אבא שלי למד אצל תלמיד שלו. למד פיוט.</w:t>
      </w:r>
      <w:bookmarkStart w:id="7684" w:name="_ETM_Q1_18125442"/>
      <w:bookmarkEnd w:id="7684"/>
      <w:r>
        <w:rPr>
          <w:rFonts w:hint="cs"/>
          <w:rtl/>
          <w:lang w:eastAsia="he-IL"/>
        </w:rPr>
        <w:t xml:space="preserve"> </w:t>
      </w:r>
      <w:bookmarkStart w:id="7685" w:name="_ETM_Q1_18128746"/>
      <w:bookmarkEnd w:id="7685"/>
    </w:p>
    <w:p w14:paraId="75E1D450" w14:textId="77777777" w:rsidR="00BF3A5E" w:rsidRDefault="00BF3A5E" w:rsidP="00BF3A5E">
      <w:pPr>
        <w:rPr>
          <w:rtl/>
          <w:lang w:eastAsia="he-IL"/>
        </w:rPr>
      </w:pPr>
      <w:bookmarkStart w:id="7686" w:name="_ETM_Q1_18128988"/>
      <w:bookmarkEnd w:id="7686"/>
    </w:p>
    <w:p w14:paraId="739AEF34" w14:textId="77777777" w:rsidR="00BF3A5E" w:rsidRDefault="00BF3A5E" w:rsidP="00BF3A5E">
      <w:pPr>
        <w:pStyle w:val="a4"/>
        <w:keepNext/>
        <w:rPr>
          <w:rtl/>
        </w:rPr>
      </w:pPr>
      <w:bookmarkStart w:id="7687" w:name="ET_speaker_5765_1638"/>
      <w:r w:rsidRPr="00BF3A5E">
        <w:rPr>
          <w:rStyle w:val="TagStyle"/>
          <w:rtl/>
        </w:rPr>
        <w:t xml:space="preserve"> &lt;&lt; דובר &gt;&gt; </w:t>
      </w:r>
      <w:r>
        <w:rPr>
          <w:rtl/>
        </w:rPr>
        <w:t>מיכאל מרדכי ביטון (המחנה הממלכתי):</w:t>
      </w:r>
      <w:r w:rsidRPr="00BF3A5E">
        <w:rPr>
          <w:rStyle w:val="TagStyle"/>
          <w:rtl/>
        </w:rPr>
        <w:t xml:space="preserve"> &lt;&lt; דובר &gt;&gt;</w:t>
      </w:r>
      <w:r w:rsidR="00C760B0">
        <w:rPr>
          <w:rtl/>
        </w:rPr>
        <w:t xml:space="preserve"> </w:t>
      </w:r>
      <w:bookmarkEnd w:id="7687"/>
    </w:p>
    <w:p w14:paraId="19D79EB2" w14:textId="77777777" w:rsidR="00BF3A5E" w:rsidRDefault="00BF3A5E" w:rsidP="00BF3A5E">
      <w:pPr>
        <w:pStyle w:val="KeepWithNext"/>
        <w:rPr>
          <w:rtl/>
          <w:lang w:eastAsia="he-IL"/>
        </w:rPr>
      </w:pPr>
    </w:p>
    <w:p w14:paraId="7FEFCF6D" w14:textId="77777777" w:rsidR="00BF3A5E" w:rsidRDefault="00BF3A5E" w:rsidP="00BF3A5E">
      <w:pPr>
        <w:rPr>
          <w:rtl/>
          <w:lang w:eastAsia="he-IL"/>
        </w:rPr>
      </w:pPr>
      <w:r>
        <w:rPr>
          <w:rFonts w:hint="cs"/>
          <w:rtl/>
          <w:lang w:eastAsia="he-IL"/>
        </w:rPr>
        <w:t>אני יכול לשאול שאלה את היועצת המשפטית? את גברתי טליה</w:t>
      </w:r>
      <w:bookmarkStart w:id="7688" w:name="_ETM_Q1_18130522"/>
      <w:bookmarkEnd w:id="7688"/>
      <w:r>
        <w:rPr>
          <w:rFonts w:hint="cs"/>
          <w:rtl/>
          <w:lang w:eastAsia="he-IL"/>
        </w:rPr>
        <w:t xml:space="preserve"> ואת דגנית, היועצות המשפטיות.</w:t>
      </w:r>
    </w:p>
    <w:p w14:paraId="2DF594B7" w14:textId="77777777" w:rsidR="00BF3A5E" w:rsidRDefault="00BF3A5E" w:rsidP="00BF3A5E">
      <w:pPr>
        <w:rPr>
          <w:rtl/>
          <w:lang w:eastAsia="he-IL"/>
        </w:rPr>
      </w:pPr>
      <w:bookmarkStart w:id="7689" w:name="_ETM_Q1_18130348"/>
      <w:bookmarkStart w:id="7690" w:name="_ETM_Q1_18130577"/>
      <w:bookmarkEnd w:id="7689"/>
      <w:bookmarkEnd w:id="7690"/>
    </w:p>
    <w:p w14:paraId="4156FDBB" w14:textId="77777777" w:rsidR="00BF3A5E" w:rsidRDefault="00BF3A5E" w:rsidP="00BF3A5E">
      <w:pPr>
        <w:pStyle w:val="af6"/>
        <w:keepNext/>
        <w:rPr>
          <w:rtl/>
        </w:rPr>
      </w:pPr>
      <w:bookmarkStart w:id="7691" w:name="ET_yor_5797_1639"/>
      <w:r w:rsidRPr="00BF3A5E">
        <w:rPr>
          <w:rStyle w:val="TagStyle"/>
          <w:rtl/>
        </w:rPr>
        <w:t xml:space="preserve"> &lt;&lt; יור &gt;&gt; </w:t>
      </w:r>
      <w:r>
        <w:rPr>
          <w:rtl/>
        </w:rPr>
        <w:t>היו"ר יצחק פינדרוס:</w:t>
      </w:r>
      <w:r w:rsidRPr="00BF3A5E">
        <w:rPr>
          <w:rStyle w:val="TagStyle"/>
          <w:rtl/>
        </w:rPr>
        <w:t xml:space="preserve"> &lt;&lt; יור &gt;&gt;</w:t>
      </w:r>
      <w:r w:rsidR="00C760B0">
        <w:rPr>
          <w:rtl/>
        </w:rPr>
        <w:t xml:space="preserve"> </w:t>
      </w:r>
      <w:bookmarkEnd w:id="7691"/>
    </w:p>
    <w:p w14:paraId="4150D330" w14:textId="77777777" w:rsidR="00BF3A5E" w:rsidRDefault="00BF3A5E" w:rsidP="00BF3A5E">
      <w:pPr>
        <w:pStyle w:val="KeepWithNext"/>
        <w:rPr>
          <w:rtl/>
          <w:lang w:eastAsia="he-IL"/>
        </w:rPr>
      </w:pPr>
    </w:p>
    <w:p w14:paraId="54C2B3A0" w14:textId="77777777" w:rsidR="00BF3A5E" w:rsidRDefault="00BF3A5E" w:rsidP="00BF3A5E">
      <w:pPr>
        <w:rPr>
          <w:rtl/>
          <w:lang w:eastAsia="he-IL"/>
        </w:rPr>
      </w:pPr>
      <w:bookmarkStart w:id="7692" w:name="_ETM_Q1_18131611"/>
      <w:bookmarkStart w:id="7693" w:name="_ETM_Q1_18131686"/>
      <w:bookmarkEnd w:id="7692"/>
      <w:bookmarkEnd w:id="7693"/>
      <w:r>
        <w:rPr>
          <w:rFonts w:hint="cs"/>
          <w:rtl/>
          <w:lang w:eastAsia="he-IL"/>
        </w:rPr>
        <w:t>הוא רוצה תשובה מהיועצת המשפטית, הוא יקבל אותה.</w:t>
      </w:r>
      <w:bookmarkStart w:id="7694" w:name="_ETM_Q1_18138350"/>
      <w:bookmarkEnd w:id="7694"/>
    </w:p>
    <w:p w14:paraId="4C71DD23" w14:textId="77777777" w:rsidR="00BF3A5E" w:rsidRDefault="00BF3A5E" w:rsidP="00BF3A5E">
      <w:pPr>
        <w:rPr>
          <w:rtl/>
          <w:lang w:eastAsia="he-IL"/>
        </w:rPr>
      </w:pPr>
    </w:p>
    <w:p w14:paraId="473D63A7" w14:textId="77777777" w:rsidR="00BF3A5E" w:rsidRDefault="00BF3A5E" w:rsidP="00BF3A5E">
      <w:pPr>
        <w:pStyle w:val="a4"/>
        <w:keepNext/>
        <w:rPr>
          <w:rtl/>
        </w:rPr>
      </w:pPr>
      <w:bookmarkStart w:id="7695" w:name="ET_speaker_5765_1641"/>
      <w:r w:rsidRPr="00BF3A5E">
        <w:rPr>
          <w:rStyle w:val="TagStyle"/>
          <w:rtl/>
        </w:rPr>
        <w:t xml:space="preserve"> &lt;&lt; דובר &gt;&gt; </w:t>
      </w:r>
      <w:r>
        <w:rPr>
          <w:rtl/>
        </w:rPr>
        <w:t>מיכאל מרדכי ביטון (המחנה הממלכתי):</w:t>
      </w:r>
      <w:r w:rsidRPr="00BF3A5E">
        <w:rPr>
          <w:rStyle w:val="TagStyle"/>
          <w:rtl/>
        </w:rPr>
        <w:t xml:space="preserve"> &lt;&lt; דובר &gt;&gt;</w:t>
      </w:r>
      <w:r w:rsidR="00C760B0">
        <w:rPr>
          <w:rtl/>
        </w:rPr>
        <w:t xml:space="preserve"> </w:t>
      </w:r>
      <w:bookmarkEnd w:id="7695"/>
    </w:p>
    <w:p w14:paraId="1924D2A4" w14:textId="77777777" w:rsidR="00BF3A5E" w:rsidRDefault="00BF3A5E" w:rsidP="00BF3A5E">
      <w:pPr>
        <w:pStyle w:val="KeepWithNext"/>
        <w:rPr>
          <w:rtl/>
          <w:lang w:eastAsia="he-IL"/>
        </w:rPr>
      </w:pPr>
    </w:p>
    <w:p w14:paraId="34B1904E" w14:textId="77777777" w:rsidR="00BF3A5E" w:rsidRDefault="00BF3A5E" w:rsidP="00BF3A5E">
      <w:pPr>
        <w:rPr>
          <w:rtl/>
          <w:lang w:eastAsia="he-IL"/>
        </w:rPr>
      </w:pPr>
      <w:r>
        <w:rPr>
          <w:rFonts w:hint="cs"/>
          <w:rtl/>
          <w:lang w:eastAsia="he-IL"/>
        </w:rPr>
        <w:t xml:space="preserve">גם אני יכול לשאול? שהיא לא תענה פעמיים. </w:t>
      </w:r>
    </w:p>
    <w:p w14:paraId="1AF9D90E" w14:textId="77777777" w:rsidR="00FA1E44" w:rsidRDefault="00FA1E44" w:rsidP="00BF3A5E">
      <w:pPr>
        <w:rPr>
          <w:rtl/>
          <w:lang w:eastAsia="he-IL"/>
        </w:rPr>
      </w:pPr>
      <w:bookmarkStart w:id="7696" w:name="_ETM_Q1_18144415"/>
      <w:bookmarkEnd w:id="7696"/>
    </w:p>
    <w:p w14:paraId="7E08A3F5" w14:textId="77777777" w:rsidR="00FA1E44" w:rsidRDefault="00FA1E44" w:rsidP="00FA1E44">
      <w:pPr>
        <w:pStyle w:val="af6"/>
        <w:keepNext/>
        <w:rPr>
          <w:rtl/>
        </w:rPr>
      </w:pPr>
      <w:bookmarkStart w:id="7697" w:name="ET_yor_5797_1642"/>
      <w:r w:rsidRPr="00FA1E44">
        <w:rPr>
          <w:rStyle w:val="TagStyle"/>
          <w:rtl/>
        </w:rPr>
        <w:t xml:space="preserve"> &lt;&lt; יור &gt;&gt; </w:t>
      </w:r>
      <w:r>
        <w:rPr>
          <w:rtl/>
        </w:rPr>
        <w:t>היו"ר יצחק פינדרוס:</w:t>
      </w:r>
      <w:r w:rsidRPr="00FA1E44">
        <w:rPr>
          <w:rStyle w:val="TagStyle"/>
          <w:rtl/>
        </w:rPr>
        <w:t xml:space="preserve"> &lt;&lt; יור &gt;&gt;</w:t>
      </w:r>
      <w:r w:rsidR="00C760B0">
        <w:rPr>
          <w:rtl/>
        </w:rPr>
        <w:t xml:space="preserve"> </w:t>
      </w:r>
      <w:bookmarkEnd w:id="7697"/>
    </w:p>
    <w:p w14:paraId="2C86DED9" w14:textId="77777777" w:rsidR="00FA1E44" w:rsidRDefault="00FA1E44" w:rsidP="00FA1E44">
      <w:pPr>
        <w:pStyle w:val="KeepWithNext"/>
        <w:rPr>
          <w:rtl/>
          <w:lang w:eastAsia="he-IL"/>
        </w:rPr>
      </w:pPr>
    </w:p>
    <w:p w14:paraId="4D1FF396" w14:textId="77777777" w:rsidR="00FA1E44" w:rsidRDefault="00FA1E44" w:rsidP="00FA1E44">
      <w:pPr>
        <w:rPr>
          <w:rtl/>
          <w:lang w:eastAsia="he-IL"/>
        </w:rPr>
      </w:pPr>
      <w:r>
        <w:rPr>
          <w:rFonts w:hint="cs"/>
          <w:rtl/>
          <w:lang w:eastAsia="he-IL"/>
        </w:rPr>
        <w:t>כן. מה אתה רוצה לשאול?</w:t>
      </w:r>
    </w:p>
    <w:p w14:paraId="5DD0A9A4" w14:textId="77777777" w:rsidR="00FA1E44" w:rsidRDefault="00FA1E44" w:rsidP="00FA1E44">
      <w:pPr>
        <w:rPr>
          <w:rtl/>
          <w:lang w:eastAsia="he-IL"/>
        </w:rPr>
      </w:pPr>
      <w:bookmarkStart w:id="7698" w:name="_ETM_Q1_18139334"/>
      <w:bookmarkStart w:id="7699" w:name="_ETM_Q1_18139577"/>
      <w:bookmarkEnd w:id="7698"/>
      <w:bookmarkEnd w:id="7699"/>
    </w:p>
    <w:p w14:paraId="2908E4DA" w14:textId="77777777" w:rsidR="00FA1E44" w:rsidRDefault="00FA1E44" w:rsidP="00FA1E44">
      <w:pPr>
        <w:pStyle w:val="a4"/>
        <w:keepNext/>
        <w:rPr>
          <w:rtl/>
        </w:rPr>
      </w:pPr>
      <w:bookmarkStart w:id="7700" w:name="ET_speaker_5765_1643"/>
      <w:r w:rsidRPr="00FA1E44">
        <w:rPr>
          <w:rStyle w:val="TagStyle"/>
          <w:rtl/>
        </w:rPr>
        <w:t xml:space="preserve"> &lt;&lt; דובר &gt;&gt; </w:t>
      </w:r>
      <w:r>
        <w:rPr>
          <w:rtl/>
        </w:rPr>
        <w:t>מיכאל מרדכי ביטון (המחנה הממלכתי):</w:t>
      </w:r>
      <w:r w:rsidRPr="00FA1E44">
        <w:rPr>
          <w:rStyle w:val="TagStyle"/>
          <w:rtl/>
        </w:rPr>
        <w:t xml:space="preserve"> &lt;&lt; דובר &gt;&gt;</w:t>
      </w:r>
      <w:r w:rsidR="00C760B0">
        <w:rPr>
          <w:rtl/>
        </w:rPr>
        <w:t xml:space="preserve"> </w:t>
      </w:r>
      <w:bookmarkEnd w:id="7700"/>
    </w:p>
    <w:p w14:paraId="554044BA" w14:textId="77777777" w:rsidR="00FA1E44" w:rsidRDefault="00FA1E44" w:rsidP="00FA1E44">
      <w:pPr>
        <w:pStyle w:val="KeepWithNext"/>
        <w:rPr>
          <w:rtl/>
          <w:lang w:eastAsia="he-IL"/>
        </w:rPr>
      </w:pPr>
    </w:p>
    <w:p w14:paraId="1D9982FE" w14:textId="77777777" w:rsidR="00FA1E44" w:rsidRDefault="00FA1E44" w:rsidP="00FA1E44">
      <w:pPr>
        <w:rPr>
          <w:rtl/>
          <w:lang w:eastAsia="he-IL"/>
        </w:rPr>
      </w:pPr>
      <w:bookmarkStart w:id="7701" w:name="_ETM_Q1_18139646"/>
      <w:bookmarkStart w:id="7702" w:name="_ETM_Q1_18139682"/>
      <w:bookmarkEnd w:id="7701"/>
      <w:bookmarkEnd w:id="7702"/>
      <w:r>
        <w:rPr>
          <w:rFonts w:hint="cs"/>
          <w:rtl/>
          <w:lang w:eastAsia="he-IL"/>
        </w:rPr>
        <w:t xml:space="preserve">יש כאן הליך סדור שבו סיעה-סיעה מגישה </w:t>
      </w:r>
      <w:bookmarkStart w:id="7703" w:name="_ETM_Q1_18148088"/>
      <w:bookmarkEnd w:id="7703"/>
      <w:r>
        <w:rPr>
          <w:rFonts w:hint="cs"/>
          <w:rtl/>
          <w:lang w:eastAsia="he-IL"/>
        </w:rPr>
        <w:t xml:space="preserve">את הסתייגויותיה וכך החל כאן הלילה. </w:t>
      </w:r>
    </w:p>
    <w:p w14:paraId="25430193" w14:textId="77777777" w:rsidR="00FA1E44" w:rsidRDefault="00FA1E44" w:rsidP="00FA1E44">
      <w:pPr>
        <w:rPr>
          <w:rtl/>
          <w:lang w:eastAsia="he-IL"/>
        </w:rPr>
      </w:pPr>
    </w:p>
    <w:p w14:paraId="16A019D4" w14:textId="77777777" w:rsidR="00FA1E44" w:rsidRDefault="00FA1E44" w:rsidP="00FA1E44">
      <w:pPr>
        <w:pStyle w:val="af6"/>
        <w:keepNext/>
        <w:rPr>
          <w:rtl/>
        </w:rPr>
      </w:pPr>
      <w:bookmarkStart w:id="7704" w:name="ET_yor_5797_1644"/>
      <w:r w:rsidRPr="00FA1E44">
        <w:rPr>
          <w:rStyle w:val="TagStyle"/>
          <w:rtl/>
        </w:rPr>
        <w:t xml:space="preserve"> &lt;&lt; יור &gt;&gt; </w:t>
      </w:r>
      <w:r>
        <w:rPr>
          <w:rtl/>
        </w:rPr>
        <w:t>היו"ר יצחק פינדרוס:</w:t>
      </w:r>
      <w:r w:rsidRPr="00FA1E44">
        <w:rPr>
          <w:rStyle w:val="TagStyle"/>
          <w:rtl/>
        </w:rPr>
        <w:t xml:space="preserve"> &lt;&lt; יור &gt;&gt;</w:t>
      </w:r>
      <w:r w:rsidR="00C760B0">
        <w:rPr>
          <w:rtl/>
        </w:rPr>
        <w:t xml:space="preserve"> </w:t>
      </w:r>
      <w:bookmarkEnd w:id="7704"/>
    </w:p>
    <w:p w14:paraId="170BA10D" w14:textId="77777777" w:rsidR="00FA1E44" w:rsidRDefault="00FA1E44" w:rsidP="00FA1E44">
      <w:pPr>
        <w:pStyle w:val="KeepWithNext"/>
        <w:rPr>
          <w:rtl/>
          <w:lang w:eastAsia="he-IL"/>
        </w:rPr>
      </w:pPr>
    </w:p>
    <w:p w14:paraId="342E2AB1" w14:textId="77777777" w:rsidR="00FA1E44" w:rsidRDefault="00FA1E44" w:rsidP="00FA1E44">
      <w:pPr>
        <w:rPr>
          <w:rtl/>
          <w:lang w:eastAsia="he-IL"/>
        </w:rPr>
      </w:pPr>
      <w:r>
        <w:rPr>
          <w:rFonts w:hint="cs"/>
          <w:rtl/>
          <w:lang w:eastAsia="he-IL"/>
        </w:rPr>
        <w:t xml:space="preserve">לא. אתה היית כאן. ממש לא. </w:t>
      </w:r>
    </w:p>
    <w:p w14:paraId="6A28A044" w14:textId="77777777" w:rsidR="00FA1E44" w:rsidRDefault="00FA1E44" w:rsidP="00FA1E44">
      <w:pPr>
        <w:rPr>
          <w:rtl/>
          <w:lang w:eastAsia="he-IL"/>
        </w:rPr>
      </w:pPr>
    </w:p>
    <w:p w14:paraId="339933FC" w14:textId="77777777" w:rsidR="00FA1E44" w:rsidRDefault="00FA1E44" w:rsidP="00FA1E44">
      <w:pPr>
        <w:pStyle w:val="a4"/>
        <w:keepNext/>
        <w:rPr>
          <w:rtl/>
        </w:rPr>
      </w:pPr>
      <w:bookmarkStart w:id="7705" w:name="ET_speaker_5765_1645"/>
      <w:r w:rsidRPr="00FA1E44">
        <w:rPr>
          <w:rStyle w:val="TagStyle"/>
          <w:rtl/>
        </w:rPr>
        <w:t xml:space="preserve"> &lt;&lt; דובר &gt;&gt; </w:t>
      </w:r>
      <w:r>
        <w:rPr>
          <w:rtl/>
        </w:rPr>
        <w:t>מיכאל מרדכי ביטון (המחנה הממלכתי):</w:t>
      </w:r>
      <w:r w:rsidRPr="00FA1E44">
        <w:rPr>
          <w:rStyle w:val="TagStyle"/>
          <w:rtl/>
        </w:rPr>
        <w:t xml:space="preserve"> &lt;&lt; דובר &gt;&gt;</w:t>
      </w:r>
      <w:r w:rsidR="00C760B0">
        <w:rPr>
          <w:rtl/>
        </w:rPr>
        <w:t xml:space="preserve"> </w:t>
      </w:r>
      <w:bookmarkEnd w:id="7705"/>
    </w:p>
    <w:p w14:paraId="176C17E0" w14:textId="77777777" w:rsidR="00FA1E44" w:rsidRDefault="00FA1E44" w:rsidP="00FA1E44">
      <w:pPr>
        <w:pStyle w:val="KeepWithNext"/>
        <w:rPr>
          <w:rtl/>
          <w:lang w:eastAsia="he-IL"/>
        </w:rPr>
      </w:pPr>
    </w:p>
    <w:p w14:paraId="28DCB13C" w14:textId="77777777" w:rsidR="00FA1E44" w:rsidRDefault="00FA1E44" w:rsidP="00FA1E44">
      <w:pPr>
        <w:rPr>
          <w:rtl/>
          <w:lang w:eastAsia="he-IL"/>
        </w:rPr>
      </w:pPr>
      <w:r>
        <w:rPr>
          <w:rFonts w:hint="cs"/>
          <w:rtl/>
          <w:lang w:eastAsia="he-IL"/>
        </w:rPr>
        <w:t xml:space="preserve">מישהו יכול לפגום בהליך. היה </w:t>
      </w:r>
      <w:bookmarkStart w:id="7706" w:name="_ETM_Q1_18152629"/>
      <w:bookmarkEnd w:id="7706"/>
      <w:r>
        <w:rPr>
          <w:rFonts w:hint="cs"/>
          <w:rtl/>
          <w:lang w:eastAsia="he-IL"/>
        </w:rPr>
        <w:t>משהו חריג.</w:t>
      </w:r>
    </w:p>
    <w:p w14:paraId="358821DD" w14:textId="77777777" w:rsidR="00FA1E44" w:rsidRDefault="00FA1E44" w:rsidP="00FA1E44">
      <w:pPr>
        <w:rPr>
          <w:rtl/>
          <w:lang w:eastAsia="he-IL"/>
        </w:rPr>
      </w:pPr>
    </w:p>
    <w:p w14:paraId="4287F7AC" w14:textId="77777777" w:rsidR="00FA1E44" w:rsidRDefault="00FA1E44" w:rsidP="00FA1E44">
      <w:pPr>
        <w:pStyle w:val="af6"/>
        <w:keepNext/>
        <w:rPr>
          <w:rtl/>
        </w:rPr>
      </w:pPr>
      <w:bookmarkStart w:id="7707" w:name="ET_yor_5797_1646"/>
      <w:r w:rsidRPr="00FA1E44">
        <w:rPr>
          <w:rStyle w:val="TagStyle"/>
          <w:rtl/>
        </w:rPr>
        <w:t xml:space="preserve"> &lt;&lt; יור &gt;&gt; </w:t>
      </w:r>
      <w:r>
        <w:rPr>
          <w:rtl/>
        </w:rPr>
        <w:t>היו"ר יצחק פינדרוס:</w:t>
      </w:r>
      <w:r w:rsidRPr="00FA1E44">
        <w:rPr>
          <w:rStyle w:val="TagStyle"/>
          <w:rtl/>
        </w:rPr>
        <w:t xml:space="preserve"> &lt;&lt; יור &gt;&gt;</w:t>
      </w:r>
      <w:r w:rsidR="00C760B0">
        <w:rPr>
          <w:rtl/>
        </w:rPr>
        <w:t xml:space="preserve"> </w:t>
      </w:r>
      <w:bookmarkEnd w:id="7707"/>
    </w:p>
    <w:p w14:paraId="753559E6" w14:textId="77777777" w:rsidR="00FA1E44" w:rsidRDefault="00FA1E44" w:rsidP="00FA1E44">
      <w:pPr>
        <w:pStyle w:val="KeepWithNext"/>
        <w:rPr>
          <w:rtl/>
          <w:lang w:eastAsia="he-IL"/>
        </w:rPr>
      </w:pPr>
    </w:p>
    <w:p w14:paraId="1AC6B349" w14:textId="77777777" w:rsidR="00FA1E44" w:rsidRDefault="00FA1E44" w:rsidP="00FA1E44">
      <w:pPr>
        <w:rPr>
          <w:rtl/>
          <w:lang w:eastAsia="he-IL"/>
        </w:rPr>
      </w:pPr>
      <w:r>
        <w:rPr>
          <w:rFonts w:hint="cs"/>
          <w:rtl/>
          <w:lang w:eastAsia="he-IL"/>
        </w:rPr>
        <w:t>זה לא מה שהיה.</w:t>
      </w:r>
    </w:p>
    <w:p w14:paraId="53D8AC31" w14:textId="77777777" w:rsidR="00FA1E44" w:rsidRDefault="00FA1E44" w:rsidP="00FA1E44">
      <w:pPr>
        <w:rPr>
          <w:rtl/>
          <w:lang w:eastAsia="he-IL"/>
        </w:rPr>
      </w:pPr>
    </w:p>
    <w:p w14:paraId="3A52C83D" w14:textId="77777777" w:rsidR="00FA1E44" w:rsidRDefault="00FA1E44" w:rsidP="00FA1E44">
      <w:pPr>
        <w:pStyle w:val="a4"/>
        <w:keepNext/>
        <w:rPr>
          <w:rtl/>
        </w:rPr>
      </w:pPr>
      <w:bookmarkStart w:id="7708" w:name="ET_speaker_5765_1647"/>
      <w:r w:rsidRPr="00FA1E44">
        <w:rPr>
          <w:rStyle w:val="TagStyle"/>
          <w:rtl/>
        </w:rPr>
        <w:t xml:space="preserve"> &lt;&lt; דובר &gt;&gt; </w:t>
      </w:r>
      <w:r>
        <w:rPr>
          <w:rtl/>
        </w:rPr>
        <w:t>מיכאל מרדכי ביטון (המחנה הממלכתי):</w:t>
      </w:r>
      <w:r w:rsidRPr="00FA1E44">
        <w:rPr>
          <w:rStyle w:val="TagStyle"/>
          <w:rtl/>
        </w:rPr>
        <w:t xml:space="preserve"> &lt;&lt; דובר &gt;&gt;</w:t>
      </w:r>
      <w:r w:rsidR="00C760B0">
        <w:rPr>
          <w:rtl/>
        </w:rPr>
        <w:t xml:space="preserve"> </w:t>
      </w:r>
      <w:bookmarkEnd w:id="7708"/>
    </w:p>
    <w:p w14:paraId="14D8B058" w14:textId="77777777" w:rsidR="00FA1E44" w:rsidRDefault="00FA1E44" w:rsidP="00FA1E44">
      <w:pPr>
        <w:pStyle w:val="KeepWithNext"/>
        <w:rPr>
          <w:rtl/>
          <w:lang w:eastAsia="he-IL"/>
        </w:rPr>
      </w:pPr>
    </w:p>
    <w:p w14:paraId="57F1CDD3" w14:textId="77777777" w:rsidR="00FA1E44" w:rsidRDefault="00FA1E44" w:rsidP="00FA1E44">
      <w:pPr>
        <w:rPr>
          <w:rtl/>
          <w:lang w:eastAsia="he-IL"/>
        </w:rPr>
      </w:pPr>
      <w:r>
        <w:rPr>
          <w:rFonts w:hint="cs"/>
          <w:rtl/>
          <w:lang w:eastAsia="he-IL"/>
        </w:rPr>
        <w:t>היה הסדר פנימי בין סיעות.</w:t>
      </w:r>
    </w:p>
    <w:p w14:paraId="7271F7C8" w14:textId="77777777" w:rsidR="00FA1E44" w:rsidRDefault="00FA1E44" w:rsidP="00FA1E44">
      <w:pPr>
        <w:rPr>
          <w:rtl/>
          <w:lang w:eastAsia="he-IL"/>
        </w:rPr>
      </w:pPr>
      <w:bookmarkStart w:id="7709" w:name="_ETM_Q1_18158718"/>
      <w:bookmarkEnd w:id="7709"/>
    </w:p>
    <w:p w14:paraId="193BB596" w14:textId="77777777" w:rsidR="00FA1E44" w:rsidRDefault="00FA1E44" w:rsidP="00FA1E44">
      <w:pPr>
        <w:pStyle w:val="af6"/>
        <w:keepNext/>
        <w:rPr>
          <w:rtl/>
        </w:rPr>
      </w:pPr>
      <w:bookmarkStart w:id="7710" w:name="ET_yor_5797_1648"/>
      <w:r w:rsidRPr="00FA1E44">
        <w:rPr>
          <w:rStyle w:val="TagStyle"/>
          <w:rtl/>
        </w:rPr>
        <w:t xml:space="preserve"> &lt;&lt; יור &gt;&gt; </w:t>
      </w:r>
      <w:r>
        <w:rPr>
          <w:rtl/>
        </w:rPr>
        <w:t>היו"ר יצחק פינדרוס:</w:t>
      </w:r>
      <w:r w:rsidRPr="00FA1E44">
        <w:rPr>
          <w:rStyle w:val="TagStyle"/>
          <w:rtl/>
        </w:rPr>
        <w:t xml:space="preserve"> &lt;&lt; יור &gt;&gt;</w:t>
      </w:r>
      <w:r w:rsidR="00C760B0">
        <w:rPr>
          <w:rtl/>
        </w:rPr>
        <w:t xml:space="preserve"> </w:t>
      </w:r>
      <w:bookmarkEnd w:id="7710"/>
    </w:p>
    <w:p w14:paraId="22B1EDC5" w14:textId="77777777" w:rsidR="00FA1E44" w:rsidRDefault="00FA1E44" w:rsidP="00FA1E44">
      <w:pPr>
        <w:pStyle w:val="KeepWithNext"/>
        <w:rPr>
          <w:rtl/>
          <w:lang w:eastAsia="he-IL"/>
        </w:rPr>
      </w:pPr>
    </w:p>
    <w:p w14:paraId="1EFB73D6" w14:textId="77777777" w:rsidR="00FA1E44" w:rsidRDefault="00FA1E44" w:rsidP="00FA1E44">
      <w:pPr>
        <w:rPr>
          <w:rtl/>
          <w:lang w:eastAsia="he-IL"/>
        </w:rPr>
      </w:pPr>
      <w:r>
        <w:rPr>
          <w:rFonts w:hint="cs"/>
          <w:rtl/>
          <w:lang w:eastAsia="he-IL"/>
        </w:rPr>
        <w:t>לא.</w:t>
      </w:r>
      <w:bookmarkStart w:id="7711" w:name="_ETM_Q1_18155942"/>
      <w:bookmarkEnd w:id="7711"/>
      <w:r>
        <w:rPr>
          <w:rFonts w:hint="cs"/>
          <w:rtl/>
          <w:lang w:eastAsia="he-IL"/>
        </w:rPr>
        <w:t xml:space="preserve"> זה לא מה שהיה. </w:t>
      </w:r>
    </w:p>
    <w:p w14:paraId="2F97A758" w14:textId="77777777" w:rsidR="00FA1E44" w:rsidRDefault="00FA1E44" w:rsidP="00FA1E44">
      <w:pPr>
        <w:rPr>
          <w:rtl/>
          <w:lang w:eastAsia="he-IL"/>
        </w:rPr>
      </w:pPr>
    </w:p>
    <w:p w14:paraId="67FBA333" w14:textId="77777777" w:rsidR="00FA1E44" w:rsidRDefault="00FA1E44" w:rsidP="00FA1E44">
      <w:pPr>
        <w:pStyle w:val="a4"/>
        <w:keepNext/>
        <w:rPr>
          <w:rtl/>
        </w:rPr>
      </w:pPr>
      <w:bookmarkStart w:id="7712" w:name="ET_speaker_5765_1649"/>
      <w:r w:rsidRPr="00FA1E44">
        <w:rPr>
          <w:rStyle w:val="TagStyle"/>
          <w:rtl/>
        </w:rPr>
        <w:t xml:space="preserve"> &lt;&lt; דובר &gt;&gt; </w:t>
      </w:r>
      <w:r>
        <w:rPr>
          <w:rtl/>
        </w:rPr>
        <w:t>מיכאל מרדכי ביטון (המחנה הממלכתי):</w:t>
      </w:r>
      <w:r w:rsidRPr="00FA1E44">
        <w:rPr>
          <w:rStyle w:val="TagStyle"/>
          <w:rtl/>
        </w:rPr>
        <w:t xml:space="preserve"> &lt;&lt; דובר &gt;&gt;</w:t>
      </w:r>
      <w:r w:rsidR="00C760B0">
        <w:rPr>
          <w:rtl/>
        </w:rPr>
        <w:t xml:space="preserve"> </w:t>
      </w:r>
      <w:bookmarkEnd w:id="7712"/>
    </w:p>
    <w:p w14:paraId="3BB0B943" w14:textId="77777777" w:rsidR="00FA1E44" w:rsidRDefault="00FA1E44" w:rsidP="00FA1E44">
      <w:pPr>
        <w:pStyle w:val="KeepWithNext"/>
        <w:rPr>
          <w:rtl/>
          <w:lang w:eastAsia="he-IL"/>
        </w:rPr>
      </w:pPr>
    </w:p>
    <w:p w14:paraId="05C02219" w14:textId="77777777" w:rsidR="00FA1E44" w:rsidRDefault="00FA1E44" w:rsidP="00FA1E44">
      <w:pPr>
        <w:rPr>
          <w:rtl/>
          <w:lang w:eastAsia="he-IL"/>
        </w:rPr>
      </w:pPr>
      <w:r>
        <w:rPr>
          <w:rFonts w:hint="cs"/>
          <w:rtl/>
          <w:lang w:eastAsia="he-IL"/>
        </w:rPr>
        <w:t>הסדר שאמר שאני נותן לך חצי שעה</w:t>
      </w:r>
      <w:bookmarkStart w:id="7713" w:name="_ETM_Q1_18160618"/>
      <w:bookmarkEnd w:id="7713"/>
      <w:r>
        <w:rPr>
          <w:rFonts w:hint="cs"/>
          <w:rtl/>
          <w:lang w:eastAsia="he-IL"/>
        </w:rPr>
        <w:t>. אני הייתי כאן.</w:t>
      </w:r>
    </w:p>
    <w:p w14:paraId="36E8DBFE" w14:textId="77777777" w:rsidR="00FA1E44" w:rsidRDefault="00FA1E44" w:rsidP="00FA1E44">
      <w:pPr>
        <w:rPr>
          <w:rtl/>
          <w:lang w:eastAsia="he-IL"/>
        </w:rPr>
      </w:pPr>
    </w:p>
    <w:p w14:paraId="1E4C80FB" w14:textId="77777777" w:rsidR="00FA1E44" w:rsidRDefault="00FA1E44" w:rsidP="00FA1E44">
      <w:pPr>
        <w:pStyle w:val="af6"/>
        <w:keepNext/>
        <w:rPr>
          <w:rtl/>
        </w:rPr>
      </w:pPr>
      <w:bookmarkStart w:id="7714" w:name="ET_yor_5797_1650"/>
      <w:r w:rsidRPr="00FA1E44">
        <w:rPr>
          <w:rStyle w:val="TagStyle"/>
          <w:rtl/>
        </w:rPr>
        <w:t xml:space="preserve"> &lt;&lt; יור &gt;&gt; </w:t>
      </w:r>
      <w:r>
        <w:rPr>
          <w:rtl/>
        </w:rPr>
        <w:t>היו"ר יצחק פינדרוס:</w:t>
      </w:r>
      <w:r w:rsidRPr="00FA1E44">
        <w:rPr>
          <w:rStyle w:val="TagStyle"/>
          <w:rtl/>
        </w:rPr>
        <w:t xml:space="preserve"> &lt;&lt; יור &gt;&gt;</w:t>
      </w:r>
      <w:r w:rsidR="00C760B0">
        <w:rPr>
          <w:rtl/>
        </w:rPr>
        <w:t xml:space="preserve"> </w:t>
      </w:r>
      <w:bookmarkEnd w:id="7714"/>
    </w:p>
    <w:p w14:paraId="77FCF1A0" w14:textId="77777777" w:rsidR="00FA1E44" w:rsidRDefault="00FA1E44" w:rsidP="00FA1E44">
      <w:pPr>
        <w:pStyle w:val="KeepWithNext"/>
        <w:rPr>
          <w:rtl/>
          <w:lang w:eastAsia="he-IL"/>
        </w:rPr>
      </w:pPr>
    </w:p>
    <w:p w14:paraId="3DCE7C2A" w14:textId="77777777" w:rsidR="00FA1E44" w:rsidRDefault="00FA1E44" w:rsidP="00FA1E44">
      <w:pPr>
        <w:rPr>
          <w:rtl/>
          <w:lang w:eastAsia="he-IL"/>
        </w:rPr>
      </w:pPr>
      <w:r>
        <w:rPr>
          <w:rFonts w:hint="cs"/>
          <w:rtl/>
          <w:lang w:eastAsia="he-IL"/>
        </w:rPr>
        <w:t>ל</w:t>
      </w:r>
      <w:bookmarkStart w:id="7715" w:name="_ETM_Q1_18159845"/>
      <w:bookmarkStart w:id="7716" w:name="_ETM_Q1_18159888"/>
      <w:bookmarkEnd w:id="7715"/>
      <w:bookmarkEnd w:id="7716"/>
      <w:r>
        <w:rPr>
          <w:rFonts w:hint="cs"/>
          <w:rtl/>
          <w:lang w:eastAsia="he-IL"/>
        </w:rPr>
        <w:t>א. אתה טועה.</w:t>
      </w:r>
      <w:r w:rsidR="004C133C">
        <w:rPr>
          <w:rFonts w:hint="cs"/>
          <w:rtl/>
          <w:lang w:eastAsia="he-IL"/>
        </w:rPr>
        <w:t xml:space="preserve"> </w:t>
      </w:r>
      <w:r>
        <w:rPr>
          <w:rFonts w:hint="cs"/>
          <w:rtl/>
          <w:lang w:eastAsia="he-IL"/>
        </w:rPr>
        <w:t xml:space="preserve">הגיע יושב ראש הוועדה </w:t>
      </w:r>
      <w:bookmarkStart w:id="7717" w:name="_ETM_Q1_18163822"/>
      <w:bookmarkEnd w:id="7717"/>
      <w:r>
        <w:rPr>
          <w:rFonts w:hint="cs"/>
          <w:rtl/>
          <w:lang w:eastAsia="he-IL"/>
        </w:rPr>
        <w:t>והודיע שהוא נותן למנסור עבאס.</w:t>
      </w:r>
      <w:r w:rsidR="004C133C">
        <w:rPr>
          <w:rFonts w:hint="cs"/>
          <w:rtl/>
          <w:lang w:eastAsia="he-IL"/>
        </w:rPr>
        <w:t xml:space="preserve"> </w:t>
      </w:r>
      <w:r>
        <w:rPr>
          <w:rFonts w:hint="cs"/>
          <w:rtl/>
          <w:lang w:eastAsia="he-IL"/>
        </w:rPr>
        <w:t xml:space="preserve">הגיע יושב ראש הוועדה והודיע </w:t>
      </w:r>
      <w:r>
        <w:rPr>
          <w:rtl/>
          <w:lang w:eastAsia="he-IL"/>
        </w:rPr>
        <w:t>–</w:t>
      </w:r>
      <w:r>
        <w:rPr>
          <w:rFonts w:hint="cs"/>
          <w:rtl/>
          <w:lang w:eastAsia="he-IL"/>
        </w:rPr>
        <w:t xml:space="preserve"> אני אפילו לא</w:t>
      </w:r>
      <w:bookmarkStart w:id="7718" w:name="_ETM_Q1_18166213"/>
      <w:bookmarkEnd w:id="7718"/>
      <w:r>
        <w:rPr>
          <w:rFonts w:hint="cs"/>
          <w:rtl/>
          <w:lang w:eastAsia="he-IL"/>
        </w:rPr>
        <w:t xml:space="preserve"> ידעתי, אני ניהלתי את הדיון </w:t>
      </w:r>
      <w:r>
        <w:rPr>
          <w:rtl/>
          <w:lang w:eastAsia="he-IL"/>
        </w:rPr>
        <w:t>–</w:t>
      </w:r>
      <w:r>
        <w:rPr>
          <w:rFonts w:hint="cs"/>
          <w:rtl/>
          <w:lang w:eastAsia="he-IL"/>
        </w:rPr>
        <w:t xml:space="preserve"> שהוא</w:t>
      </w:r>
      <w:bookmarkStart w:id="7719" w:name="_ETM_Q1_18168269"/>
      <w:bookmarkEnd w:id="7719"/>
      <w:r>
        <w:rPr>
          <w:rFonts w:hint="cs"/>
          <w:rtl/>
          <w:lang w:eastAsia="he-IL"/>
        </w:rPr>
        <w:t xml:space="preserve"> נותן ל-יש עתיד.</w:t>
      </w:r>
    </w:p>
    <w:p w14:paraId="357E269C" w14:textId="77777777" w:rsidR="00FA1E44" w:rsidRDefault="00FA1E44" w:rsidP="00FA1E44">
      <w:pPr>
        <w:rPr>
          <w:rtl/>
          <w:lang w:eastAsia="he-IL"/>
        </w:rPr>
      </w:pPr>
    </w:p>
    <w:p w14:paraId="439BEFDC" w14:textId="77777777" w:rsidR="00FA1E44" w:rsidRDefault="00FA1E44" w:rsidP="00FA1E44">
      <w:pPr>
        <w:pStyle w:val="a4"/>
        <w:keepNext/>
        <w:rPr>
          <w:rtl/>
        </w:rPr>
      </w:pPr>
      <w:bookmarkStart w:id="7720" w:name="ET_speaker_5765_1651"/>
      <w:r w:rsidRPr="00FA1E44">
        <w:rPr>
          <w:rStyle w:val="TagStyle"/>
          <w:rtl/>
        </w:rPr>
        <w:t xml:space="preserve"> &lt;&lt; דובר &gt;&gt; </w:t>
      </w:r>
      <w:r>
        <w:rPr>
          <w:rtl/>
        </w:rPr>
        <w:t>מיכאל מרדכי ביטון (המחנה הממלכתי):</w:t>
      </w:r>
      <w:r w:rsidRPr="00FA1E44">
        <w:rPr>
          <w:rStyle w:val="TagStyle"/>
          <w:rtl/>
        </w:rPr>
        <w:t xml:space="preserve"> &lt;&lt; דובר &gt;&gt;</w:t>
      </w:r>
      <w:r w:rsidR="00C760B0">
        <w:rPr>
          <w:rtl/>
        </w:rPr>
        <w:t xml:space="preserve"> </w:t>
      </w:r>
      <w:bookmarkEnd w:id="7720"/>
    </w:p>
    <w:p w14:paraId="504DA5CF" w14:textId="77777777" w:rsidR="00FA1E44" w:rsidRDefault="00FA1E44" w:rsidP="00FA1E44">
      <w:pPr>
        <w:pStyle w:val="KeepWithNext"/>
        <w:rPr>
          <w:rtl/>
          <w:lang w:eastAsia="he-IL"/>
        </w:rPr>
      </w:pPr>
    </w:p>
    <w:p w14:paraId="4DDEDCB3" w14:textId="77777777" w:rsidR="00FA1E44" w:rsidRDefault="00FA1E44" w:rsidP="00FA1E44">
      <w:pPr>
        <w:rPr>
          <w:rtl/>
          <w:lang w:eastAsia="he-IL"/>
        </w:rPr>
      </w:pPr>
      <w:bookmarkStart w:id="7721" w:name="_ETM_Q1_18170628"/>
      <w:bookmarkStart w:id="7722" w:name="_ETM_Q1_18170679"/>
      <w:bookmarkEnd w:id="7721"/>
      <w:bookmarkEnd w:id="7722"/>
      <w:r>
        <w:rPr>
          <w:rFonts w:hint="cs"/>
          <w:rtl/>
          <w:lang w:eastAsia="he-IL"/>
        </w:rPr>
        <w:t>כי הם ביקשו ביניהם</w:t>
      </w:r>
      <w:bookmarkStart w:id="7723" w:name="_ETM_Q1_18172307"/>
      <w:bookmarkEnd w:id="7723"/>
      <w:r>
        <w:rPr>
          <w:rFonts w:hint="cs"/>
          <w:rtl/>
          <w:lang w:eastAsia="he-IL"/>
        </w:rPr>
        <w:t xml:space="preserve"> חצי שעה.</w:t>
      </w:r>
      <w:bookmarkStart w:id="7724" w:name="_ETM_Q1_18171835"/>
      <w:bookmarkEnd w:id="7724"/>
    </w:p>
    <w:p w14:paraId="79C5AB72" w14:textId="77777777" w:rsidR="00FA1E44" w:rsidRDefault="00FA1E44" w:rsidP="00FA1E44">
      <w:pPr>
        <w:rPr>
          <w:rtl/>
          <w:lang w:eastAsia="he-IL"/>
        </w:rPr>
      </w:pPr>
      <w:bookmarkStart w:id="7725" w:name="_ETM_Q1_18172055"/>
      <w:bookmarkEnd w:id="7725"/>
    </w:p>
    <w:p w14:paraId="2F4F2E40" w14:textId="77777777" w:rsidR="00FA1E44" w:rsidRDefault="00FA1E44" w:rsidP="00FA1E44">
      <w:pPr>
        <w:pStyle w:val="af6"/>
        <w:keepNext/>
        <w:rPr>
          <w:rtl/>
        </w:rPr>
      </w:pPr>
      <w:bookmarkStart w:id="7726" w:name="ET_yor_5797_1652"/>
      <w:r w:rsidRPr="00FA1E44">
        <w:rPr>
          <w:rStyle w:val="TagStyle"/>
          <w:rtl/>
        </w:rPr>
        <w:t xml:space="preserve"> &lt;&lt; יור &gt;&gt; </w:t>
      </w:r>
      <w:r>
        <w:rPr>
          <w:rtl/>
        </w:rPr>
        <w:t>היו"ר יצחק פינדרוס:</w:t>
      </w:r>
      <w:r w:rsidRPr="00FA1E44">
        <w:rPr>
          <w:rStyle w:val="TagStyle"/>
          <w:rtl/>
        </w:rPr>
        <w:t xml:space="preserve"> &lt;&lt; יור &gt;&gt;</w:t>
      </w:r>
      <w:r w:rsidR="00C760B0">
        <w:rPr>
          <w:rtl/>
        </w:rPr>
        <w:t xml:space="preserve"> </w:t>
      </w:r>
      <w:bookmarkEnd w:id="7726"/>
    </w:p>
    <w:p w14:paraId="0BAE0E37" w14:textId="77777777" w:rsidR="00FA1E44" w:rsidRDefault="00FA1E44" w:rsidP="00FA1E44">
      <w:pPr>
        <w:pStyle w:val="KeepWithNext"/>
        <w:rPr>
          <w:rtl/>
          <w:lang w:eastAsia="he-IL"/>
        </w:rPr>
      </w:pPr>
    </w:p>
    <w:p w14:paraId="2F6419F7" w14:textId="77777777" w:rsidR="00FA1E44" w:rsidRDefault="00FA1E44" w:rsidP="00FA1E44">
      <w:pPr>
        <w:rPr>
          <w:rtl/>
          <w:lang w:eastAsia="he-IL"/>
        </w:rPr>
      </w:pPr>
      <w:r>
        <w:rPr>
          <w:rFonts w:hint="cs"/>
          <w:rtl/>
          <w:lang w:eastAsia="he-IL"/>
        </w:rPr>
        <w:t>לא.</w:t>
      </w:r>
      <w:bookmarkStart w:id="7727" w:name="_ETM_Q1_18173871"/>
      <w:bookmarkEnd w:id="7727"/>
    </w:p>
    <w:p w14:paraId="2E44E53C" w14:textId="77777777" w:rsidR="00FA1E44" w:rsidRDefault="00FA1E44" w:rsidP="00FA1E44">
      <w:pPr>
        <w:rPr>
          <w:rtl/>
          <w:lang w:eastAsia="he-IL"/>
        </w:rPr>
      </w:pPr>
    </w:p>
    <w:p w14:paraId="668CE525" w14:textId="38291527" w:rsidR="00FA1E44" w:rsidRDefault="00FA1E44" w:rsidP="00FA1E44">
      <w:pPr>
        <w:pStyle w:val="a4"/>
        <w:keepNext/>
        <w:rPr>
          <w:rtl/>
        </w:rPr>
      </w:pPr>
      <w:bookmarkStart w:id="7728" w:name="ET_speaker_5765_1655"/>
      <w:r w:rsidRPr="00FA1E44">
        <w:rPr>
          <w:rStyle w:val="TagStyle"/>
          <w:rtl/>
        </w:rPr>
        <w:t xml:space="preserve">&lt;&lt; דובר &gt;&gt; </w:t>
      </w:r>
      <w:r>
        <w:rPr>
          <w:rtl/>
        </w:rPr>
        <w:t>מיכאל מרדכי ביטון (המחנה הממלכתי):</w:t>
      </w:r>
      <w:r w:rsidRPr="00FA1E44">
        <w:rPr>
          <w:rStyle w:val="TagStyle"/>
          <w:rtl/>
        </w:rPr>
        <w:t xml:space="preserve"> &lt;&lt; דובר &gt;&gt;</w:t>
      </w:r>
      <w:r w:rsidR="00C760B0">
        <w:rPr>
          <w:rtl/>
        </w:rPr>
        <w:t xml:space="preserve"> </w:t>
      </w:r>
      <w:bookmarkEnd w:id="7728"/>
    </w:p>
    <w:p w14:paraId="463F9A2D" w14:textId="77777777" w:rsidR="00FA1E44" w:rsidRDefault="00FA1E44" w:rsidP="00FA1E44">
      <w:pPr>
        <w:pStyle w:val="KeepWithNext"/>
        <w:rPr>
          <w:rtl/>
          <w:lang w:eastAsia="he-IL"/>
        </w:rPr>
      </w:pPr>
    </w:p>
    <w:p w14:paraId="110A931B" w14:textId="77777777" w:rsidR="00FA1E44" w:rsidRDefault="00FA1E44" w:rsidP="00FA1E44">
      <w:pPr>
        <w:rPr>
          <w:rtl/>
          <w:lang w:eastAsia="he-IL"/>
        </w:rPr>
      </w:pPr>
      <w:r>
        <w:rPr>
          <w:rFonts w:hint="cs"/>
          <w:rtl/>
          <w:lang w:eastAsia="he-IL"/>
        </w:rPr>
        <w:t>חבר הכנסת זאב פינדרוס, סוף השאלה. אם הסיעות מבקשות לדבר אחת אחרי השנייה,</w:t>
      </w:r>
      <w:bookmarkStart w:id="7729" w:name="_ETM_Q1_18209937"/>
      <w:bookmarkEnd w:id="7729"/>
      <w:r>
        <w:rPr>
          <w:rFonts w:hint="cs"/>
          <w:rtl/>
          <w:lang w:eastAsia="he-IL"/>
        </w:rPr>
        <w:t xml:space="preserve"> לא לאפשר להן את זה?</w:t>
      </w:r>
      <w:r w:rsidR="00FB0518">
        <w:rPr>
          <w:rFonts w:hint="cs"/>
          <w:rtl/>
          <w:lang w:eastAsia="he-IL"/>
        </w:rPr>
        <w:t xml:space="preserve"> זה המינימום הבסיסי ביותר.</w:t>
      </w:r>
    </w:p>
    <w:p w14:paraId="5DBA35B8" w14:textId="77777777" w:rsidR="00FA1E44" w:rsidRDefault="00FA1E44" w:rsidP="00FA1E44">
      <w:pPr>
        <w:rPr>
          <w:rtl/>
          <w:lang w:eastAsia="he-IL"/>
        </w:rPr>
      </w:pPr>
    </w:p>
    <w:p w14:paraId="4BABB58D" w14:textId="77777777" w:rsidR="00FA1E44" w:rsidRDefault="00FA1E44" w:rsidP="00FA1E44">
      <w:pPr>
        <w:pStyle w:val="a4"/>
        <w:keepNext/>
        <w:rPr>
          <w:rtl/>
        </w:rPr>
      </w:pPr>
      <w:bookmarkStart w:id="7730" w:name="ET_speaker_5787_1656"/>
      <w:r w:rsidRPr="00FA1E44">
        <w:rPr>
          <w:rStyle w:val="TagStyle"/>
          <w:rtl/>
        </w:rPr>
        <w:t xml:space="preserve"> &lt;&lt; דובר &gt;&gt; </w:t>
      </w:r>
      <w:r>
        <w:rPr>
          <w:rtl/>
        </w:rPr>
        <w:t>יוראי להב הרצנו (יש עתיד):</w:t>
      </w:r>
      <w:r w:rsidRPr="00FA1E44">
        <w:rPr>
          <w:rStyle w:val="TagStyle"/>
          <w:rtl/>
        </w:rPr>
        <w:t xml:space="preserve"> &lt;&lt; דובר &gt;&gt;</w:t>
      </w:r>
      <w:r w:rsidR="00C760B0">
        <w:rPr>
          <w:rtl/>
        </w:rPr>
        <w:t xml:space="preserve"> </w:t>
      </w:r>
      <w:bookmarkEnd w:id="7730"/>
    </w:p>
    <w:p w14:paraId="1560B6AB" w14:textId="77777777" w:rsidR="00FA1E44" w:rsidRDefault="00FA1E44" w:rsidP="00FA1E44">
      <w:pPr>
        <w:pStyle w:val="KeepWithNext"/>
        <w:rPr>
          <w:rtl/>
          <w:lang w:eastAsia="he-IL"/>
        </w:rPr>
      </w:pPr>
    </w:p>
    <w:p w14:paraId="3A4C8CCC" w14:textId="77777777" w:rsidR="00FA1E44" w:rsidRDefault="00FA1E44" w:rsidP="00FA1E44">
      <w:pPr>
        <w:rPr>
          <w:rtl/>
          <w:lang w:eastAsia="he-IL"/>
        </w:rPr>
      </w:pPr>
      <w:r>
        <w:rPr>
          <w:rFonts w:hint="cs"/>
          <w:rtl/>
          <w:lang w:eastAsia="he-IL"/>
        </w:rPr>
        <w:t>אתה לא מסוגל לנהל את הישיבה.</w:t>
      </w:r>
      <w:r w:rsidR="00FB0518">
        <w:rPr>
          <w:rFonts w:hint="cs"/>
          <w:rtl/>
          <w:lang w:eastAsia="he-IL"/>
        </w:rPr>
        <w:t xml:space="preserve"> אתה מונע </w:t>
      </w:r>
      <w:bookmarkStart w:id="7731" w:name="_ETM_Q1_18211734"/>
      <w:bookmarkEnd w:id="7731"/>
      <w:r w:rsidR="00FB0518">
        <w:rPr>
          <w:rFonts w:hint="cs"/>
          <w:rtl/>
          <w:lang w:eastAsia="he-IL"/>
        </w:rPr>
        <w:t>ממני את זכותי לנמק את ההסתייגויות.</w:t>
      </w:r>
      <w:bookmarkStart w:id="7732" w:name="_ETM_Q1_18215242"/>
      <w:bookmarkEnd w:id="7732"/>
    </w:p>
    <w:p w14:paraId="25C23D4F" w14:textId="77777777" w:rsidR="00FB0518" w:rsidRDefault="00FB0518" w:rsidP="00FA1E44">
      <w:pPr>
        <w:rPr>
          <w:rtl/>
          <w:lang w:eastAsia="he-IL"/>
        </w:rPr>
      </w:pPr>
      <w:bookmarkStart w:id="7733" w:name="_ETM_Q1_18215754"/>
      <w:bookmarkEnd w:id="7733"/>
    </w:p>
    <w:p w14:paraId="27B6D951" w14:textId="77777777" w:rsidR="00FB0518" w:rsidRDefault="00FB0518" w:rsidP="00FB0518">
      <w:pPr>
        <w:pStyle w:val="a4"/>
        <w:keepNext/>
        <w:rPr>
          <w:rtl/>
        </w:rPr>
      </w:pPr>
      <w:bookmarkStart w:id="7734" w:name="ET_speaker_5765_1657"/>
      <w:r w:rsidRPr="00FB0518">
        <w:rPr>
          <w:rStyle w:val="TagStyle"/>
          <w:rtl/>
        </w:rPr>
        <w:t xml:space="preserve"> &lt;&lt; דובר &gt;&gt; </w:t>
      </w:r>
      <w:r>
        <w:rPr>
          <w:rtl/>
        </w:rPr>
        <w:t>מיכאל מרדכי ביטון (המחנה הממלכתי):</w:t>
      </w:r>
      <w:r w:rsidRPr="00FB0518">
        <w:rPr>
          <w:rStyle w:val="TagStyle"/>
          <w:rtl/>
        </w:rPr>
        <w:t xml:space="preserve"> &lt;&lt; דובר &gt;&gt;</w:t>
      </w:r>
      <w:r w:rsidR="00C760B0">
        <w:rPr>
          <w:rtl/>
        </w:rPr>
        <w:t xml:space="preserve"> </w:t>
      </w:r>
      <w:bookmarkEnd w:id="7734"/>
    </w:p>
    <w:p w14:paraId="2CBBB532" w14:textId="77777777" w:rsidR="00FB0518" w:rsidRDefault="00FB0518" w:rsidP="00FB0518">
      <w:pPr>
        <w:pStyle w:val="KeepWithNext"/>
        <w:rPr>
          <w:rtl/>
          <w:lang w:eastAsia="he-IL"/>
        </w:rPr>
      </w:pPr>
    </w:p>
    <w:p w14:paraId="3822FE8E" w14:textId="77777777" w:rsidR="00FB0518" w:rsidRDefault="00FB0518" w:rsidP="00FB0518">
      <w:pPr>
        <w:rPr>
          <w:rtl/>
          <w:lang w:eastAsia="he-IL"/>
        </w:rPr>
      </w:pPr>
      <w:r>
        <w:rPr>
          <w:rFonts w:hint="cs"/>
          <w:rtl/>
          <w:lang w:eastAsia="he-IL"/>
        </w:rPr>
        <w:t>הזכות הבסיסית ביותר. הזכות שלהם להתנהל</w:t>
      </w:r>
      <w:r w:rsidR="004C133C">
        <w:rPr>
          <w:rFonts w:hint="cs"/>
          <w:rtl/>
          <w:lang w:eastAsia="he-IL"/>
        </w:rPr>
        <w:t xml:space="preserve"> </w:t>
      </w:r>
      <w:r>
        <w:rPr>
          <w:rFonts w:hint="cs"/>
          <w:rtl/>
          <w:lang w:eastAsia="he-IL"/>
        </w:rPr>
        <w:t>לפי</w:t>
      </w:r>
      <w:bookmarkStart w:id="7735" w:name="_ETM_Q1_18216227"/>
      <w:bookmarkEnd w:id="7735"/>
      <w:r>
        <w:rPr>
          <w:rFonts w:hint="cs"/>
          <w:rtl/>
          <w:lang w:eastAsia="he-IL"/>
        </w:rPr>
        <w:t xml:space="preserve"> הקצב שלהם ולפי הסדר שלהם. </w:t>
      </w:r>
      <w:bookmarkStart w:id="7736" w:name="_ETM_Q1_18219285"/>
      <w:bookmarkEnd w:id="7736"/>
    </w:p>
    <w:p w14:paraId="318C5AB0" w14:textId="77777777" w:rsidR="00FB0518" w:rsidRDefault="00FB0518" w:rsidP="00FB0518">
      <w:pPr>
        <w:rPr>
          <w:rtl/>
          <w:lang w:eastAsia="he-IL"/>
        </w:rPr>
      </w:pPr>
      <w:bookmarkStart w:id="7737" w:name="_ETM_Q1_18219578"/>
      <w:bookmarkEnd w:id="7737"/>
    </w:p>
    <w:p w14:paraId="707FE841" w14:textId="77777777" w:rsidR="00FB0518" w:rsidRDefault="00FB0518" w:rsidP="00FB0518">
      <w:pPr>
        <w:pStyle w:val="af6"/>
        <w:keepNext/>
        <w:rPr>
          <w:rtl/>
        </w:rPr>
      </w:pPr>
      <w:bookmarkStart w:id="7738" w:name="ET_yor_5797_1658"/>
      <w:r w:rsidRPr="00FB0518">
        <w:rPr>
          <w:rStyle w:val="TagStyle"/>
          <w:rtl/>
        </w:rPr>
        <w:t xml:space="preserve"> &lt;&lt; יור &gt;&gt; </w:t>
      </w:r>
      <w:r>
        <w:rPr>
          <w:rtl/>
        </w:rPr>
        <w:t>היו"ר יצחק פינדרוס:</w:t>
      </w:r>
      <w:r w:rsidRPr="00FB0518">
        <w:rPr>
          <w:rStyle w:val="TagStyle"/>
          <w:rtl/>
        </w:rPr>
        <w:t xml:space="preserve"> &lt;&lt; יור &gt;&gt;</w:t>
      </w:r>
      <w:r w:rsidR="00C760B0">
        <w:rPr>
          <w:rtl/>
        </w:rPr>
        <w:t xml:space="preserve"> </w:t>
      </w:r>
      <w:bookmarkEnd w:id="7738"/>
    </w:p>
    <w:p w14:paraId="75FDE90A" w14:textId="77777777" w:rsidR="00FB0518" w:rsidRDefault="00FB0518" w:rsidP="00FB0518">
      <w:pPr>
        <w:pStyle w:val="KeepWithNext"/>
        <w:rPr>
          <w:rtl/>
          <w:lang w:eastAsia="he-IL"/>
        </w:rPr>
      </w:pPr>
    </w:p>
    <w:p w14:paraId="28E22656" w14:textId="77777777" w:rsidR="00FB0518" w:rsidRDefault="00FB0518" w:rsidP="00FB0518">
      <w:pPr>
        <w:rPr>
          <w:rtl/>
          <w:lang w:eastAsia="he-IL"/>
        </w:rPr>
      </w:pPr>
      <w:r>
        <w:rPr>
          <w:rFonts w:hint="cs"/>
          <w:rtl/>
          <w:lang w:eastAsia="he-IL"/>
        </w:rPr>
        <w:t>סיימת את השאלה?</w:t>
      </w:r>
    </w:p>
    <w:p w14:paraId="06E574E8" w14:textId="77777777" w:rsidR="00FB0518" w:rsidRDefault="00FB0518" w:rsidP="00FB0518">
      <w:pPr>
        <w:rPr>
          <w:rtl/>
          <w:lang w:eastAsia="he-IL"/>
        </w:rPr>
      </w:pPr>
      <w:bookmarkStart w:id="7739" w:name="_ETM_Q1_18217060"/>
      <w:bookmarkEnd w:id="7739"/>
    </w:p>
    <w:p w14:paraId="2BC29C95" w14:textId="77777777" w:rsidR="00FB0518" w:rsidRDefault="00FB0518" w:rsidP="00FB0518">
      <w:pPr>
        <w:pStyle w:val="a4"/>
        <w:keepNext/>
        <w:rPr>
          <w:rtl/>
        </w:rPr>
      </w:pPr>
      <w:bookmarkStart w:id="7740" w:name="ET_speaker_5765_1659"/>
      <w:r w:rsidRPr="00FB0518">
        <w:rPr>
          <w:rStyle w:val="TagStyle"/>
          <w:rtl/>
        </w:rPr>
        <w:t xml:space="preserve"> &lt;&lt; דובר &gt;&gt; </w:t>
      </w:r>
      <w:r>
        <w:rPr>
          <w:rtl/>
        </w:rPr>
        <w:t>מיכאל מרדכי ביטון (המחנה הממלכתי):</w:t>
      </w:r>
      <w:r w:rsidRPr="00FB0518">
        <w:rPr>
          <w:rStyle w:val="TagStyle"/>
          <w:rtl/>
        </w:rPr>
        <w:t xml:space="preserve"> &lt;&lt; דובר &gt;&gt;</w:t>
      </w:r>
      <w:r w:rsidR="00C760B0">
        <w:rPr>
          <w:rtl/>
        </w:rPr>
        <w:t xml:space="preserve"> </w:t>
      </w:r>
      <w:bookmarkEnd w:id="7740"/>
    </w:p>
    <w:p w14:paraId="63FDD1B9" w14:textId="77777777" w:rsidR="00FB0518" w:rsidRDefault="00FB0518" w:rsidP="00FB0518">
      <w:pPr>
        <w:pStyle w:val="KeepWithNext"/>
        <w:rPr>
          <w:rtl/>
          <w:lang w:eastAsia="he-IL"/>
        </w:rPr>
      </w:pPr>
    </w:p>
    <w:p w14:paraId="1B639EFE" w14:textId="77777777" w:rsidR="00FB0518" w:rsidRDefault="00FB0518" w:rsidP="00FB0518">
      <w:pPr>
        <w:rPr>
          <w:rtl/>
          <w:lang w:eastAsia="he-IL"/>
        </w:rPr>
      </w:pPr>
      <w:bookmarkStart w:id="7741" w:name="_ETM_Q1_18217739"/>
      <w:bookmarkStart w:id="7742" w:name="_ETM_Q1_18217797"/>
      <w:bookmarkEnd w:id="7741"/>
      <w:bookmarkEnd w:id="7742"/>
      <w:r>
        <w:rPr>
          <w:rFonts w:hint="cs"/>
          <w:rtl/>
          <w:lang w:eastAsia="he-IL"/>
        </w:rPr>
        <w:t>כן.</w:t>
      </w:r>
    </w:p>
    <w:p w14:paraId="57D7489E" w14:textId="77777777" w:rsidR="00FB0518" w:rsidRDefault="00FB0518" w:rsidP="00FB0518">
      <w:pPr>
        <w:rPr>
          <w:rtl/>
          <w:lang w:eastAsia="he-IL"/>
        </w:rPr>
      </w:pPr>
      <w:bookmarkStart w:id="7743" w:name="_ETM_Q1_18217286"/>
      <w:bookmarkStart w:id="7744" w:name="_ETM_Q1_18217515"/>
      <w:bookmarkEnd w:id="7743"/>
      <w:bookmarkEnd w:id="7744"/>
    </w:p>
    <w:p w14:paraId="7909C723" w14:textId="77777777" w:rsidR="00FB0518" w:rsidRDefault="00FB0518" w:rsidP="00FB0518">
      <w:pPr>
        <w:pStyle w:val="af6"/>
        <w:keepNext/>
        <w:rPr>
          <w:rtl/>
        </w:rPr>
      </w:pPr>
      <w:bookmarkStart w:id="7745" w:name="ET_yor_5797_1660"/>
      <w:r w:rsidRPr="00FB0518">
        <w:rPr>
          <w:rStyle w:val="TagStyle"/>
          <w:rtl/>
        </w:rPr>
        <w:t xml:space="preserve"> &lt;&lt; יור &gt;&gt; </w:t>
      </w:r>
      <w:r>
        <w:rPr>
          <w:rtl/>
        </w:rPr>
        <w:t>היו"ר יצחק פינדרוס:</w:t>
      </w:r>
      <w:r w:rsidRPr="00FB0518">
        <w:rPr>
          <w:rStyle w:val="TagStyle"/>
          <w:rtl/>
        </w:rPr>
        <w:t xml:space="preserve"> &lt;&lt; יור &gt;&gt;</w:t>
      </w:r>
      <w:r w:rsidR="00C760B0">
        <w:rPr>
          <w:rtl/>
        </w:rPr>
        <w:t xml:space="preserve"> </w:t>
      </w:r>
      <w:bookmarkEnd w:id="7745"/>
    </w:p>
    <w:p w14:paraId="07297F95" w14:textId="77777777" w:rsidR="00FB0518" w:rsidRDefault="00FB0518" w:rsidP="00FB0518">
      <w:pPr>
        <w:pStyle w:val="KeepWithNext"/>
        <w:rPr>
          <w:rtl/>
          <w:lang w:eastAsia="he-IL"/>
        </w:rPr>
      </w:pPr>
    </w:p>
    <w:p w14:paraId="5E101FF7" w14:textId="77777777" w:rsidR="00FB0518" w:rsidRPr="00FB0518" w:rsidRDefault="00FB0518" w:rsidP="00FB0518">
      <w:pPr>
        <w:rPr>
          <w:rtl/>
          <w:lang w:eastAsia="he-IL"/>
        </w:rPr>
      </w:pPr>
      <w:r>
        <w:rPr>
          <w:rFonts w:hint="cs"/>
          <w:rtl/>
          <w:lang w:eastAsia="he-IL"/>
        </w:rPr>
        <w:t xml:space="preserve">יופי. הנאום </w:t>
      </w:r>
      <w:bookmarkStart w:id="7746" w:name="_ETM_Q1_18219705"/>
      <w:bookmarkEnd w:id="7746"/>
      <w:r>
        <w:rPr>
          <w:rFonts w:hint="cs"/>
          <w:rtl/>
          <w:lang w:eastAsia="he-IL"/>
        </w:rPr>
        <w:t>הסתיים. תודה. היועצת המשפטית, הם שאלו אם יש לי סמכות</w:t>
      </w:r>
      <w:bookmarkStart w:id="7747" w:name="_ETM_Q1_18223134"/>
      <w:bookmarkEnd w:id="7747"/>
      <w:r>
        <w:rPr>
          <w:rFonts w:hint="cs"/>
          <w:rtl/>
          <w:lang w:eastAsia="he-IL"/>
        </w:rPr>
        <w:t xml:space="preserve"> לעבור מסיעה לסיעה.</w:t>
      </w:r>
    </w:p>
    <w:p w14:paraId="2BA72059" w14:textId="77777777" w:rsidR="00FB0518" w:rsidRDefault="00FB0518" w:rsidP="00FB0518">
      <w:pPr>
        <w:ind w:firstLine="0"/>
        <w:rPr>
          <w:rtl/>
          <w:lang w:eastAsia="he-IL"/>
        </w:rPr>
      </w:pPr>
      <w:bookmarkStart w:id="7748" w:name="_ETM_Q1_18220250"/>
      <w:bookmarkEnd w:id="7748"/>
    </w:p>
    <w:p w14:paraId="4590B319" w14:textId="77777777" w:rsidR="00FB0518" w:rsidRDefault="00FB0518" w:rsidP="00FB0518">
      <w:pPr>
        <w:pStyle w:val="a4"/>
        <w:keepNext/>
        <w:rPr>
          <w:rtl/>
        </w:rPr>
      </w:pPr>
      <w:bookmarkStart w:id="7749" w:name="ET_speaker_5765_1662"/>
      <w:r w:rsidRPr="00FB0518">
        <w:rPr>
          <w:rStyle w:val="TagStyle"/>
          <w:rtl/>
        </w:rPr>
        <w:t xml:space="preserve"> &lt;&lt; דובר &gt;&gt; </w:t>
      </w:r>
      <w:r>
        <w:rPr>
          <w:rtl/>
        </w:rPr>
        <w:t>מיכאל מרדכי ביטון (המחנה הממלכתי):</w:t>
      </w:r>
      <w:r w:rsidRPr="00FB0518">
        <w:rPr>
          <w:rStyle w:val="TagStyle"/>
          <w:rtl/>
        </w:rPr>
        <w:t xml:space="preserve"> &lt;&lt; דובר &gt;&gt;</w:t>
      </w:r>
      <w:r w:rsidR="00C760B0">
        <w:rPr>
          <w:rtl/>
        </w:rPr>
        <w:t xml:space="preserve"> </w:t>
      </w:r>
      <w:bookmarkEnd w:id="7749"/>
    </w:p>
    <w:p w14:paraId="5B33ABD5" w14:textId="77777777" w:rsidR="00FB0518" w:rsidRDefault="00FB0518" w:rsidP="00FB0518">
      <w:pPr>
        <w:pStyle w:val="KeepWithNext"/>
        <w:rPr>
          <w:rtl/>
          <w:lang w:eastAsia="he-IL"/>
        </w:rPr>
      </w:pPr>
    </w:p>
    <w:p w14:paraId="6853FDD7" w14:textId="77777777" w:rsidR="00FB0518" w:rsidRDefault="00FB0518" w:rsidP="00FB0518">
      <w:pPr>
        <w:rPr>
          <w:rtl/>
          <w:lang w:eastAsia="he-IL"/>
        </w:rPr>
      </w:pPr>
      <w:r>
        <w:rPr>
          <w:rFonts w:hint="cs"/>
          <w:rtl/>
          <w:lang w:eastAsia="he-IL"/>
        </w:rPr>
        <w:t>לא. האם אין זכות לשמור על הסדר שלנו</w:t>
      </w:r>
      <w:bookmarkStart w:id="7750" w:name="_ETM_Q1_18227211"/>
      <w:bookmarkEnd w:id="7750"/>
      <w:r>
        <w:rPr>
          <w:rFonts w:hint="cs"/>
          <w:rtl/>
          <w:lang w:eastAsia="he-IL"/>
        </w:rPr>
        <w:t>, הזכות המינימלית להסתייג</w:t>
      </w:r>
      <w:r w:rsidR="004C133C">
        <w:rPr>
          <w:rFonts w:hint="cs"/>
          <w:rtl/>
          <w:lang w:eastAsia="he-IL"/>
        </w:rPr>
        <w:t xml:space="preserve"> </w:t>
      </w:r>
      <w:r>
        <w:rPr>
          <w:rFonts w:hint="cs"/>
          <w:rtl/>
          <w:lang w:eastAsia="he-IL"/>
        </w:rPr>
        <w:t>בסדר של האופוזיציה. גם לזה תיכנסו</w:t>
      </w:r>
      <w:bookmarkStart w:id="7751" w:name="_ETM_Q1_18234072"/>
      <w:bookmarkEnd w:id="7751"/>
      <w:r>
        <w:rPr>
          <w:rFonts w:hint="cs"/>
          <w:rtl/>
          <w:lang w:eastAsia="he-IL"/>
        </w:rPr>
        <w:t xml:space="preserve"> לנו?</w:t>
      </w:r>
      <w:bookmarkStart w:id="7752" w:name="_ETM_Q1_18236160"/>
      <w:bookmarkEnd w:id="7752"/>
    </w:p>
    <w:p w14:paraId="793E1DC8" w14:textId="77777777" w:rsidR="00FB0518" w:rsidRDefault="00FB0518" w:rsidP="00FB0518">
      <w:pPr>
        <w:rPr>
          <w:rtl/>
          <w:lang w:eastAsia="he-IL"/>
        </w:rPr>
      </w:pPr>
      <w:bookmarkStart w:id="7753" w:name="_ETM_Q1_18236380"/>
      <w:bookmarkEnd w:id="7753"/>
    </w:p>
    <w:p w14:paraId="5F098B73" w14:textId="77777777" w:rsidR="00FB0518" w:rsidRDefault="00FB0518" w:rsidP="00FB0518">
      <w:pPr>
        <w:pStyle w:val="a4"/>
        <w:keepNext/>
        <w:rPr>
          <w:rtl/>
        </w:rPr>
      </w:pPr>
      <w:bookmarkStart w:id="7754" w:name="ET_speaker_טליה_גמאל_1663"/>
      <w:r w:rsidRPr="00FB0518">
        <w:rPr>
          <w:rStyle w:val="TagStyle"/>
          <w:rtl/>
        </w:rPr>
        <w:t xml:space="preserve"> &lt;&lt; דובר &gt;&gt; </w:t>
      </w:r>
      <w:r>
        <w:rPr>
          <w:rtl/>
        </w:rPr>
        <w:t>טליה ג'מאל:</w:t>
      </w:r>
      <w:r w:rsidRPr="00FB0518">
        <w:rPr>
          <w:rStyle w:val="TagStyle"/>
          <w:rtl/>
        </w:rPr>
        <w:t xml:space="preserve"> &lt;&lt; דובר &gt;&gt;</w:t>
      </w:r>
      <w:r w:rsidR="00C760B0">
        <w:rPr>
          <w:rtl/>
        </w:rPr>
        <w:t xml:space="preserve"> </w:t>
      </w:r>
      <w:bookmarkEnd w:id="7754"/>
    </w:p>
    <w:p w14:paraId="0C37961E" w14:textId="77777777" w:rsidR="00FB0518" w:rsidRDefault="00FB0518" w:rsidP="00FB0518">
      <w:pPr>
        <w:pStyle w:val="KeepWithNext"/>
        <w:rPr>
          <w:rtl/>
          <w:lang w:eastAsia="he-IL"/>
        </w:rPr>
      </w:pPr>
    </w:p>
    <w:p w14:paraId="4B86C07C" w14:textId="77777777" w:rsidR="00FB0518" w:rsidRDefault="00FB0518" w:rsidP="00FB0518">
      <w:pPr>
        <w:rPr>
          <w:rtl/>
          <w:lang w:eastAsia="he-IL"/>
        </w:rPr>
      </w:pPr>
      <w:r>
        <w:rPr>
          <w:rFonts w:hint="cs"/>
          <w:rtl/>
          <w:lang w:eastAsia="he-IL"/>
        </w:rPr>
        <w:t>התקנון מאפשר שיקול דעת</w:t>
      </w:r>
      <w:r w:rsidR="004C133C">
        <w:rPr>
          <w:rFonts w:hint="cs"/>
          <w:rtl/>
          <w:lang w:eastAsia="he-IL"/>
        </w:rPr>
        <w:t xml:space="preserve"> </w:t>
      </w:r>
      <w:r>
        <w:rPr>
          <w:rFonts w:hint="cs"/>
          <w:rtl/>
          <w:lang w:eastAsia="he-IL"/>
        </w:rPr>
        <w:t xml:space="preserve">מאוד רחב ליושב ראש הוועדה </w:t>
      </w:r>
      <w:bookmarkStart w:id="7755" w:name="_ETM_Q1_18242065"/>
      <w:bookmarkEnd w:id="7755"/>
      <w:r>
        <w:rPr>
          <w:rFonts w:hint="cs"/>
          <w:rtl/>
          <w:lang w:eastAsia="he-IL"/>
        </w:rPr>
        <w:t xml:space="preserve">בניהול הדיון ובחלוקת הזמנים ולכן יושב ראש הוועדה </w:t>
      </w:r>
      <w:bookmarkStart w:id="7756" w:name="_ETM_Q1_18246477"/>
      <w:bookmarkEnd w:id="7756"/>
      <w:r>
        <w:rPr>
          <w:rFonts w:hint="cs"/>
          <w:rtl/>
          <w:lang w:eastAsia="he-IL"/>
        </w:rPr>
        <w:t>יכול להחליט.</w:t>
      </w:r>
    </w:p>
    <w:p w14:paraId="0B9328BF" w14:textId="77777777" w:rsidR="00FB0518" w:rsidRDefault="00FB0518" w:rsidP="00FB0518">
      <w:pPr>
        <w:rPr>
          <w:rtl/>
          <w:lang w:eastAsia="he-IL"/>
        </w:rPr>
      </w:pPr>
    </w:p>
    <w:p w14:paraId="278ED6BE" w14:textId="77777777" w:rsidR="00FB0518" w:rsidRDefault="00FB0518" w:rsidP="00FB0518">
      <w:pPr>
        <w:pStyle w:val="a4"/>
        <w:keepNext/>
        <w:rPr>
          <w:rtl/>
        </w:rPr>
      </w:pPr>
      <w:bookmarkStart w:id="7757" w:name="ET_speaker_5765_1664"/>
      <w:r w:rsidRPr="00FB0518">
        <w:rPr>
          <w:rStyle w:val="TagStyle"/>
          <w:rtl/>
        </w:rPr>
        <w:t xml:space="preserve"> &lt;&lt; דובר &gt;&gt; </w:t>
      </w:r>
      <w:r>
        <w:rPr>
          <w:rtl/>
        </w:rPr>
        <w:t>מיכאל מרדכי ביטון (המחנה הממלכתי):</w:t>
      </w:r>
      <w:r w:rsidRPr="00FB0518">
        <w:rPr>
          <w:rStyle w:val="TagStyle"/>
          <w:rtl/>
        </w:rPr>
        <w:t xml:space="preserve"> &lt;&lt; דובר &gt;&gt;</w:t>
      </w:r>
      <w:r w:rsidR="00C760B0">
        <w:rPr>
          <w:rtl/>
        </w:rPr>
        <w:t xml:space="preserve"> </w:t>
      </w:r>
      <w:bookmarkEnd w:id="7757"/>
    </w:p>
    <w:p w14:paraId="2DD10912" w14:textId="77777777" w:rsidR="00FB0518" w:rsidRDefault="00FB0518" w:rsidP="00FB0518">
      <w:pPr>
        <w:pStyle w:val="KeepWithNext"/>
        <w:rPr>
          <w:rtl/>
          <w:lang w:eastAsia="he-IL"/>
        </w:rPr>
      </w:pPr>
    </w:p>
    <w:p w14:paraId="4755CD68" w14:textId="77777777" w:rsidR="00FB0518" w:rsidRDefault="00FB0518" w:rsidP="00FB0518">
      <w:pPr>
        <w:rPr>
          <w:rtl/>
          <w:lang w:eastAsia="he-IL"/>
        </w:rPr>
      </w:pPr>
      <w:r>
        <w:rPr>
          <w:rFonts w:hint="cs"/>
          <w:rtl/>
          <w:lang w:eastAsia="he-IL"/>
        </w:rPr>
        <w:t>גם בהסתייגויות? זאת אומרת, תיאורטית הוא יכול לעבור אחד-אחד.</w:t>
      </w:r>
    </w:p>
    <w:p w14:paraId="4EC7083E" w14:textId="77777777" w:rsidR="008D10A8" w:rsidRDefault="008D10A8" w:rsidP="00FB0518">
      <w:pPr>
        <w:rPr>
          <w:rtl/>
          <w:lang w:eastAsia="he-IL"/>
        </w:rPr>
      </w:pPr>
    </w:p>
    <w:p w14:paraId="41B5EEC4" w14:textId="77777777" w:rsidR="00FB0518" w:rsidRDefault="00FB0518" w:rsidP="00FB0518">
      <w:pPr>
        <w:rPr>
          <w:rStyle w:val="TagStyle"/>
          <w:rFonts w:ascii="David" w:hAnsi="David"/>
          <w:u w:val="single"/>
          <w:rtl/>
          <w:lang w:eastAsia="he-IL"/>
        </w:rPr>
      </w:pPr>
      <w:bookmarkStart w:id="7758" w:name="_ETM_Q1_18255042"/>
      <w:bookmarkEnd w:id="7758"/>
    </w:p>
    <w:p w14:paraId="7B95A2D3" w14:textId="77777777" w:rsidR="00FB0518" w:rsidRDefault="00FB0518" w:rsidP="00FB0518">
      <w:pPr>
        <w:pStyle w:val="a4"/>
        <w:keepNext/>
        <w:rPr>
          <w:rtl/>
        </w:rPr>
      </w:pPr>
      <w:bookmarkStart w:id="7759" w:name="ET_speaker_6447_1667"/>
      <w:r w:rsidRPr="00FB0518">
        <w:rPr>
          <w:rStyle w:val="TagStyle"/>
          <w:rtl/>
        </w:rPr>
        <w:t xml:space="preserve"> &lt;&lt; דובר &gt;&gt; </w:t>
      </w:r>
      <w:r>
        <w:rPr>
          <w:rtl/>
        </w:rPr>
        <w:t>יונתן מישרקי (ש"ס):</w:t>
      </w:r>
      <w:r w:rsidRPr="00FB0518">
        <w:rPr>
          <w:rStyle w:val="TagStyle"/>
          <w:rtl/>
        </w:rPr>
        <w:t xml:space="preserve"> &lt;&lt; דובר &gt;&gt;</w:t>
      </w:r>
      <w:r w:rsidR="00C760B0">
        <w:rPr>
          <w:rtl/>
        </w:rPr>
        <w:t xml:space="preserve"> </w:t>
      </w:r>
      <w:bookmarkEnd w:id="7759"/>
    </w:p>
    <w:p w14:paraId="36947FC0" w14:textId="77777777" w:rsidR="00FB0518" w:rsidRDefault="00FB0518" w:rsidP="00FB0518">
      <w:pPr>
        <w:pStyle w:val="KeepWithNext"/>
        <w:rPr>
          <w:rtl/>
          <w:lang w:eastAsia="he-IL"/>
        </w:rPr>
      </w:pPr>
    </w:p>
    <w:p w14:paraId="79F5AF67" w14:textId="77777777" w:rsidR="00FB0518" w:rsidRDefault="00FB0518" w:rsidP="00FB0518">
      <w:pPr>
        <w:rPr>
          <w:rtl/>
          <w:lang w:eastAsia="he-IL"/>
        </w:rPr>
      </w:pPr>
      <w:bookmarkStart w:id="7760" w:name="_ETM_Q1_18255916"/>
      <w:bookmarkStart w:id="7761" w:name="_ETM_Q1_18255964"/>
      <w:bookmarkEnd w:id="7760"/>
      <w:bookmarkEnd w:id="7761"/>
      <w:r>
        <w:rPr>
          <w:rFonts w:hint="cs"/>
          <w:rtl/>
          <w:lang w:eastAsia="he-IL"/>
        </w:rPr>
        <w:t>מיכאל, אל תצעק עליה.</w:t>
      </w:r>
    </w:p>
    <w:p w14:paraId="61570DA2" w14:textId="77777777" w:rsidR="00FB0518" w:rsidRDefault="00FB0518" w:rsidP="00FB0518">
      <w:pPr>
        <w:rPr>
          <w:rtl/>
          <w:lang w:eastAsia="he-IL"/>
        </w:rPr>
      </w:pPr>
    </w:p>
    <w:p w14:paraId="63B2EC92" w14:textId="77777777" w:rsidR="00FB0518" w:rsidRDefault="00FB0518" w:rsidP="00FB0518">
      <w:pPr>
        <w:pStyle w:val="a4"/>
        <w:keepNext/>
        <w:rPr>
          <w:rtl/>
        </w:rPr>
      </w:pPr>
      <w:bookmarkStart w:id="7762" w:name="ET_speaker_5765_1666"/>
      <w:r w:rsidRPr="00FB0518">
        <w:rPr>
          <w:rStyle w:val="TagStyle"/>
          <w:rtl/>
        </w:rPr>
        <w:t xml:space="preserve"> &lt;&lt; דובר &gt;&gt; </w:t>
      </w:r>
      <w:r>
        <w:rPr>
          <w:rtl/>
        </w:rPr>
        <w:t>מיכאל מרדכי ביטון (המחנה הממלכתי):</w:t>
      </w:r>
      <w:r w:rsidRPr="00FB0518">
        <w:rPr>
          <w:rStyle w:val="TagStyle"/>
          <w:rtl/>
        </w:rPr>
        <w:t xml:space="preserve"> &lt;&lt; דובר &gt;&gt;</w:t>
      </w:r>
      <w:r w:rsidR="00C760B0">
        <w:rPr>
          <w:rtl/>
        </w:rPr>
        <w:t xml:space="preserve"> </w:t>
      </w:r>
      <w:bookmarkEnd w:id="7762"/>
    </w:p>
    <w:p w14:paraId="622A8C61" w14:textId="77777777" w:rsidR="00FB0518" w:rsidRDefault="00FB0518" w:rsidP="00FB0518">
      <w:pPr>
        <w:pStyle w:val="KeepWithNext"/>
        <w:rPr>
          <w:rtl/>
          <w:lang w:eastAsia="he-IL"/>
        </w:rPr>
      </w:pPr>
    </w:p>
    <w:p w14:paraId="1558624C" w14:textId="77777777" w:rsidR="00FB0518" w:rsidRDefault="00FB0518" w:rsidP="00FB0518">
      <w:pPr>
        <w:rPr>
          <w:rtl/>
          <w:lang w:eastAsia="he-IL"/>
        </w:rPr>
      </w:pPr>
      <w:r>
        <w:rPr>
          <w:rFonts w:hint="cs"/>
          <w:rtl/>
          <w:lang w:eastAsia="he-IL"/>
        </w:rPr>
        <w:t xml:space="preserve">אני שואל. </w:t>
      </w:r>
    </w:p>
    <w:p w14:paraId="7ABFB727" w14:textId="77777777" w:rsidR="00FB0518" w:rsidRDefault="00FB0518" w:rsidP="00FB0518">
      <w:pPr>
        <w:rPr>
          <w:rtl/>
          <w:lang w:eastAsia="he-IL"/>
        </w:rPr>
      </w:pPr>
      <w:bookmarkStart w:id="7763" w:name="_ETM_Q1_18258354"/>
      <w:bookmarkStart w:id="7764" w:name="_ETM_Q1_18258718"/>
      <w:bookmarkEnd w:id="7763"/>
      <w:bookmarkEnd w:id="7764"/>
    </w:p>
    <w:p w14:paraId="27E24031" w14:textId="77777777" w:rsidR="00FB0518" w:rsidRDefault="00FB0518" w:rsidP="00FB0518">
      <w:pPr>
        <w:pStyle w:val="a4"/>
        <w:keepNext/>
        <w:rPr>
          <w:rtl/>
        </w:rPr>
      </w:pPr>
      <w:bookmarkStart w:id="7765" w:name="ET_speaker_6447_1668"/>
      <w:r w:rsidRPr="00FB0518">
        <w:rPr>
          <w:rStyle w:val="TagStyle"/>
          <w:rtl/>
        </w:rPr>
        <w:t xml:space="preserve"> &lt;&lt; דובר &gt;&gt; </w:t>
      </w:r>
      <w:r>
        <w:rPr>
          <w:rtl/>
        </w:rPr>
        <w:t>יונתן מישרקי (ש"ס):</w:t>
      </w:r>
      <w:r w:rsidRPr="00FB0518">
        <w:rPr>
          <w:rStyle w:val="TagStyle"/>
          <w:rtl/>
        </w:rPr>
        <w:t xml:space="preserve"> &lt;&lt; דובר &gt;&gt;</w:t>
      </w:r>
      <w:r w:rsidR="00C760B0">
        <w:rPr>
          <w:rtl/>
        </w:rPr>
        <w:t xml:space="preserve"> </w:t>
      </w:r>
      <w:bookmarkEnd w:id="7765"/>
    </w:p>
    <w:p w14:paraId="2DC5565E" w14:textId="77777777" w:rsidR="00FB0518" w:rsidRDefault="00FB0518" w:rsidP="00FB0518">
      <w:pPr>
        <w:pStyle w:val="KeepWithNext"/>
        <w:rPr>
          <w:rtl/>
          <w:lang w:eastAsia="he-IL"/>
        </w:rPr>
      </w:pPr>
    </w:p>
    <w:p w14:paraId="068F2154" w14:textId="77777777" w:rsidR="00FB0518" w:rsidRDefault="00FB0518" w:rsidP="00FB0518">
      <w:pPr>
        <w:rPr>
          <w:rtl/>
          <w:lang w:eastAsia="he-IL"/>
        </w:rPr>
      </w:pPr>
      <w:r>
        <w:rPr>
          <w:rFonts w:hint="cs"/>
          <w:rtl/>
          <w:lang w:eastAsia="he-IL"/>
        </w:rPr>
        <w:t xml:space="preserve">היא </w:t>
      </w:r>
      <w:bookmarkStart w:id="7766" w:name="_ETM_Q1_18257999"/>
      <w:bookmarkEnd w:id="7766"/>
      <w:r>
        <w:rPr>
          <w:rFonts w:hint="cs"/>
          <w:rtl/>
          <w:lang w:eastAsia="he-IL"/>
        </w:rPr>
        <w:t>ענתה לך.</w:t>
      </w:r>
      <w:bookmarkStart w:id="7767" w:name="_ETM_Q1_18257782"/>
      <w:bookmarkEnd w:id="7767"/>
    </w:p>
    <w:p w14:paraId="3BFE4A70" w14:textId="77777777" w:rsidR="00FB0518" w:rsidRDefault="00FB0518" w:rsidP="00FB0518">
      <w:pPr>
        <w:rPr>
          <w:rtl/>
          <w:lang w:eastAsia="he-IL"/>
        </w:rPr>
      </w:pPr>
    </w:p>
    <w:p w14:paraId="257A8A00" w14:textId="77777777" w:rsidR="00FB0518" w:rsidRDefault="00FB0518" w:rsidP="00FB0518">
      <w:pPr>
        <w:pStyle w:val="a4"/>
        <w:keepNext/>
        <w:rPr>
          <w:rtl/>
        </w:rPr>
      </w:pPr>
      <w:bookmarkStart w:id="7768" w:name="ET_speaker_5765_1669"/>
      <w:r w:rsidRPr="00FB0518">
        <w:rPr>
          <w:rStyle w:val="TagStyle"/>
          <w:rtl/>
        </w:rPr>
        <w:t xml:space="preserve"> &lt;&lt; דובר &gt;&gt; </w:t>
      </w:r>
      <w:r>
        <w:rPr>
          <w:rtl/>
        </w:rPr>
        <w:t>מיכאל מרדכי ביטון (המחנה הממלכתי):</w:t>
      </w:r>
      <w:r w:rsidRPr="00FB0518">
        <w:rPr>
          <w:rStyle w:val="TagStyle"/>
          <w:rtl/>
        </w:rPr>
        <w:t xml:space="preserve"> &lt;&lt; דובר &gt;&gt;</w:t>
      </w:r>
      <w:r w:rsidR="00C760B0">
        <w:rPr>
          <w:rtl/>
        </w:rPr>
        <w:t xml:space="preserve"> </w:t>
      </w:r>
      <w:bookmarkEnd w:id="7768"/>
    </w:p>
    <w:p w14:paraId="690CD746" w14:textId="77777777" w:rsidR="00FB0518" w:rsidRDefault="00FB0518" w:rsidP="00FB0518">
      <w:pPr>
        <w:pStyle w:val="KeepWithNext"/>
        <w:rPr>
          <w:rtl/>
          <w:lang w:eastAsia="he-IL"/>
        </w:rPr>
      </w:pPr>
    </w:p>
    <w:p w14:paraId="2CAB77E4" w14:textId="77777777" w:rsidR="00FB0518" w:rsidRDefault="00FB0518" w:rsidP="00FB0518">
      <w:pPr>
        <w:rPr>
          <w:rtl/>
          <w:lang w:eastAsia="he-IL"/>
        </w:rPr>
      </w:pPr>
      <w:bookmarkStart w:id="7769" w:name="_ETM_Q1_18259407"/>
      <w:bookmarkStart w:id="7770" w:name="_ETM_Q1_18259450"/>
      <w:bookmarkEnd w:id="7769"/>
      <w:bookmarkEnd w:id="7770"/>
      <w:r>
        <w:rPr>
          <w:rFonts w:hint="cs"/>
          <w:rtl/>
          <w:lang w:eastAsia="he-IL"/>
        </w:rPr>
        <w:t xml:space="preserve">מישרקי, אתה מגן על הדמוקרטיה? לא ראיתי אותך מגן </w:t>
      </w:r>
      <w:bookmarkStart w:id="7771" w:name="_ETM_Q1_18259603"/>
      <w:bookmarkEnd w:id="7771"/>
      <w:r>
        <w:rPr>
          <w:rFonts w:hint="cs"/>
          <w:rtl/>
          <w:lang w:eastAsia="he-IL"/>
        </w:rPr>
        <w:t>על יועצים משפטיים שתקפו אותם רוטמן</w:t>
      </w:r>
      <w:r w:rsidR="004C133C">
        <w:rPr>
          <w:rFonts w:hint="cs"/>
          <w:rtl/>
          <w:lang w:eastAsia="he-IL"/>
        </w:rPr>
        <w:t xml:space="preserve"> </w:t>
      </w:r>
      <w:r>
        <w:rPr>
          <w:rFonts w:hint="cs"/>
          <w:rtl/>
          <w:lang w:eastAsia="he-IL"/>
        </w:rPr>
        <w:t>ובן גביר.</w:t>
      </w:r>
    </w:p>
    <w:p w14:paraId="4923290A" w14:textId="77777777" w:rsidR="00FB0518" w:rsidRDefault="00FB0518" w:rsidP="00FB0518">
      <w:pPr>
        <w:rPr>
          <w:rtl/>
          <w:lang w:eastAsia="he-IL"/>
        </w:rPr>
      </w:pPr>
    </w:p>
    <w:p w14:paraId="64EA3BD9" w14:textId="77777777" w:rsidR="00FB0518" w:rsidRDefault="00FB0518" w:rsidP="00FB0518">
      <w:pPr>
        <w:pStyle w:val="a4"/>
        <w:keepNext/>
        <w:rPr>
          <w:rtl/>
        </w:rPr>
      </w:pPr>
      <w:bookmarkStart w:id="7772" w:name="ET_speaker_6447_1670"/>
      <w:r w:rsidRPr="00FB0518">
        <w:rPr>
          <w:rStyle w:val="TagStyle"/>
          <w:rtl/>
        </w:rPr>
        <w:t xml:space="preserve"> &lt;&lt; דובר &gt;&gt; </w:t>
      </w:r>
      <w:r>
        <w:rPr>
          <w:rtl/>
        </w:rPr>
        <w:t>יונתן מישרקי (ש"ס):</w:t>
      </w:r>
      <w:r w:rsidRPr="00FB0518">
        <w:rPr>
          <w:rStyle w:val="TagStyle"/>
          <w:rtl/>
        </w:rPr>
        <w:t xml:space="preserve"> &lt;&lt; דובר &gt;&gt;</w:t>
      </w:r>
      <w:r w:rsidR="00C760B0">
        <w:rPr>
          <w:rtl/>
        </w:rPr>
        <w:t xml:space="preserve"> </w:t>
      </w:r>
      <w:bookmarkEnd w:id="7772"/>
    </w:p>
    <w:p w14:paraId="0906DE29" w14:textId="77777777" w:rsidR="00FB0518" w:rsidRDefault="00FB0518" w:rsidP="00FB0518">
      <w:pPr>
        <w:pStyle w:val="KeepWithNext"/>
        <w:rPr>
          <w:rtl/>
          <w:lang w:eastAsia="he-IL"/>
        </w:rPr>
      </w:pPr>
    </w:p>
    <w:p w14:paraId="678574B4" w14:textId="77777777" w:rsidR="00FB0518" w:rsidRDefault="00FB0518" w:rsidP="00FB0518">
      <w:pPr>
        <w:rPr>
          <w:rtl/>
          <w:lang w:eastAsia="he-IL"/>
        </w:rPr>
      </w:pPr>
      <w:bookmarkStart w:id="7773" w:name="_ETM_Q1_18266527"/>
      <w:bookmarkEnd w:id="7773"/>
      <w:r>
        <w:rPr>
          <w:rFonts w:hint="cs"/>
          <w:rtl/>
          <w:lang w:eastAsia="he-IL"/>
        </w:rPr>
        <w:t>לא היית כאן</w:t>
      </w:r>
      <w:r w:rsidR="004C133C">
        <w:rPr>
          <w:rFonts w:hint="cs"/>
          <w:rtl/>
          <w:lang w:eastAsia="he-IL"/>
        </w:rPr>
        <w:t xml:space="preserve"> </w:t>
      </w:r>
      <w:r>
        <w:rPr>
          <w:rFonts w:hint="cs"/>
          <w:rtl/>
          <w:lang w:eastAsia="he-IL"/>
        </w:rPr>
        <w:t xml:space="preserve">בתחילת הדיון. </w:t>
      </w:r>
    </w:p>
    <w:p w14:paraId="05DB04DF" w14:textId="77777777" w:rsidR="00FB0518" w:rsidRDefault="00FB0518" w:rsidP="00FB0518">
      <w:pPr>
        <w:rPr>
          <w:rtl/>
          <w:lang w:eastAsia="he-IL"/>
        </w:rPr>
      </w:pPr>
    </w:p>
    <w:p w14:paraId="3E568C92" w14:textId="77777777" w:rsidR="00FB0518" w:rsidRDefault="00FB0518" w:rsidP="00FB0518">
      <w:pPr>
        <w:pStyle w:val="a4"/>
        <w:keepNext/>
        <w:rPr>
          <w:rtl/>
        </w:rPr>
      </w:pPr>
      <w:bookmarkStart w:id="7774" w:name="ET_speaker_5765_1671"/>
      <w:r w:rsidRPr="00FB0518">
        <w:rPr>
          <w:rStyle w:val="TagStyle"/>
          <w:rtl/>
        </w:rPr>
        <w:t xml:space="preserve"> &lt;&lt; דובר &gt;&gt; </w:t>
      </w:r>
      <w:r>
        <w:rPr>
          <w:rtl/>
        </w:rPr>
        <w:t>מיכאל מרדכי ביטון (המחנה הממלכתי):</w:t>
      </w:r>
      <w:r w:rsidRPr="00FB0518">
        <w:rPr>
          <w:rStyle w:val="TagStyle"/>
          <w:rtl/>
        </w:rPr>
        <w:t xml:space="preserve"> &lt;&lt; דובר &gt;&gt;</w:t>
      </w:r>
      <w:r w:rsidR="00C760B0">
        <w:rPr>
          <w:rtl/>
        </w:rPr>
        <w:t xml:space="preserve"> </w:t>
      </w:r>
      <w:bookmarkEnd w:id="7774"/>
    </w:p>
    <w:p w14:paraId="195B814D" w14:textId="77777777" w:rsidR="00FB0518" w:rsidRDefault="00FB0518" w:rsidP="00FB0518">
      <w:pPr>
        <w:pStyle w:val="KeepWithNext"/>
        <w:rPr>
          <w:rtl/>
          <w:lang w:eastAsia="he-IL"/>
        </w:rPr>
      </w:pPr>
    </w:p>
    <w:p w14:paraId="667C2CA7" w14:textId="77777777" w:rsidR="00FB0518" w:rsidRDefault="00FB0518" w:rsidP="00FB0518">
      <w:pPr>
        <w:rPr>
          <w:rtl/>
          <w:lang w:eastAsia="he-IL"/>
        </w:rPr>
      </w:pPr>
      <w:r>
        <w:rPr>
          <w:rFonts w:hint="cs"/>
          <w:rtl/>
          <w:lang w:eastAsia="he-IL"/>
        </w:rPr>
        <w:t>לא ראיתי אתכם</w:t>
      </w:r>
      <w:r w:rsidR="004C133C">
        <w:rPr>
          <w:rFonts w:hint="cs"/>
          <w:rtl/>
          <w:lang w:eastAsia="he-IL"/>
        </w:rPr>
        <w:t xml:space="preserve"> </w:t>
      </w:r>
      <w:r>
        <w:rPr>
          <w:rFonts w:hint="cs"/>
          <w:rtl/>
          <w:lang w:eastAsia="he-IL"/>
        </w:rPr>
        <w:t>מגינים על יועצים משפטיים</w:t>
      </w:r>
      <w:bookmarkStart w:id="7775" w:name="_ETM_Q1_18270625"/>
      <w:bookmarkEnd w:id="7775"/>
      <w:r>
        <w:rPr>
          <w:rFonts w:hint="cs"/>
          <w:rtl/>
          <w:lang w:eastAsia="he-IL"/>
        </w:rPr>
        <w:t>.</w:t>
      </w:r>
    </w:p>
    <w:p w14:paraId="44CA0006" w14:textId="77777777" w:rsidR="00FB0518" w:rsidRDefault="00FB0518" w:rsidP="00FB0518">
      <w:pPr>
        <w:rPr>
          <w:rtl/>
          <w:lang w:eastAsia="he-IL"/>
        </w:rPr>
      </w:pPr>
    </w:p>
    <w:p w14:paraId="146FBB9A" w14:textId="77777777" w:rsidR="00FB0518" w:rsidRDefault="00FB0518" w:rsidP="00FB0518">
      <w:pPr>
        <w:pStyle w:val="a4"/>
        <w:keepNext/>
        <w:rPr>
          <w:rtl/>
        </w:rPr>
      </w:pPr>
      <w:bookmarkStart w:id="7776" w:name="ET_speaker_6447_1672"/>
      <w:r w:rsidRPr="00FB0518">
        <w:rPr>
          <w:rStyle w:val="TagStyle"/>
          <w:rtl/>
        </w:rPr>
        <w:t xml:space="preserve"> &lt;&lt; דובר &gt;&gt; </w:t>
      </w:r>
      <w:r>
        <w:rPr>
          <w:rtl/>
        </w:rPr>
        <w:t>יונתן מישרקי (ש"ס):</w:t>
      </w:r>
      <w:r w:rsidRPr="00FB0518">
        <w:rPr>
          <w:rStyle w:val="TagStyle"/>
          <w:rtl/>
        </w:rPr>
        <w:t xml:space="preserve"> &lt;&lt; דובר &gt;&gt;</w:t>
      </w:r>
      <w:r w:rsidR="00C760B0">
        <w:rPr>
          <w:rtl/>
        </w:rPr>
        <w:t xml:space="preserve"> </w:t>
      </w:r>
      <w:bookmarkEnd w:id="7776"/>
    </w:p>
    <w:p w14:paraId="1D7CB91F" w14:textId="77777777" w:rsidR="00FB0518" w:rsidRDefault="00FB0518" w:rsidP="00FB0518">
      <w:pPr>
        <w:pStyle w:val="KeepWithNext"/>
        <w:rPr>
          <w:rtl/>
          <w:lang w:eastAsia="he-IL"/>
        </w:rPr>
      </w:pPr>
    </w:p>
    <w:p w14:paraId="54D69A40" w14:textId="77777777" w:rsidR="00FB0518" w:rsidRDefault="00FB0518" w:rsidP="00FB0518">
      <w:pPr>
        <w:rPr>
          <w:rtl/>
          <w:lang w:eastAsia="he-IL"/>
        </w:rPr>
      </w:pPr>
      <w:r>
        <w:rPr>
          <w:rFonts w:hint="cs"/>
          <w:rtl/>
          <w:lang w:eastAsia="he-IL"/>
        </w:rPr>
        <w:t>אם היית היום בתחילת הדיון, היית שומע.</w:t>
      </w:r>
    </w:p>
    <w:p w14:paraId="47E867BC" w14:textId="77777777" w:rsidR="00FB0518" w:rsidRDefault="00FB0518" w:rsidP="00FB0518">
      <w:pPr>
        <w:rPr>
          <w:rtl/>
          <w:lang w:eastAsia="he-IL"/>
        </w:rPr>
      </w:pPr>
      <w:bookmarkStart w:id="7777" w:name="_ETM_Q1_18277960"/>
      <w:bookmarkStart w:id="7778" w:name="_ETM_Q1_18278211"/>
      <w:bookmarkEnd w:id="7777"/>
      <w:bookmarkEnd w:id="7778"/>
    </w:p>
    <w:p w14:paraId="39E07303" w14:textId="77777777" w:rsidR="00FB0518" w:rsidRDefault="00FB0518" w:rsidP="00FB0518">
      <w:pPr>
        <w:pStyle w:val="a4"/>
        <w:keepNext/>
        <w:rPr>
          <w:rtl/>
        </w:rPr>
      </w:pPr>
      <w:bookmarkStart w:id="7779" w:name="ET_speaker_5765_1673"/>
      <w:r w:rsidRPr="00FB0518">
        <w:rPr>
          <w:rStyle w:val="TagStyle"/>
          <w:rtl/>
        </w:rPr>
        <w:t xml:space="preserve"> &lt;&lt; דובר &gt;&gt; </w:t>
      </w:r>
      <w:r>
        <w:rPr>
          <w:rtl/>
        </w:rPr>
        <w:t>מיכאל מרדכי ביטון (המחנה הממלכתי):</w:t>
      </w:r>
      <w:r w:rsidRPr="00FB0518">
        <w:rPr>
          <w:rStyle w:val="TagStyle"/>
          <w:rtl/>
        </w:rPr>
        <w:t xml:space="preserve"> &lt;&lt; דובר &gt;&gt;</w:t>
      </w:r>
      <w:r w:rsidR="00C760B0">
        <w:rPr>
          <w:rtl/>
        </w:rPr>
        <w:t xml:space="preserve"> </w:t>
      </w:r>
      <w:bookmarkEnd w:id="7779"/>
    </w:p>
    <w:p w14:paraId="72A8FA27" w14:textId="77777777" w:rsidR="00FB0518" w:rsidRDefault="00FB0518" w:rsidP="00FB0518">
      <w:pPr>
        <w:pStyle w:val="KeepWithNext"/>
        <w:rPr>
          <w:rtl/>
          <w:lang w:eastAsia="he-IL"/>
        </w:rPr>
      </w:pPr>
    </w:p>
    <w:p w14:paraId="57918F9F" w14:textId="77777777" w:rsidR="00FB0518" w:rsidRDefault="00FB0518" w:rsidP="00FB0518">
      <w:pPr>
        <w:rPr>
          <w:rtl/>
          <w:lang w:eastAsia="he-IL"/>
        </w:rPr>
      </w:pPr>
      <w:r>
        <w:rPr>
          <w:rFonts w:hint="cs"/>
          <w:rtl/>
          <w:lang w:eastAsia="he-IL"/>
        </w:rPr>
        <w:t xml:space="preserve">לא ראיתי אתכם שומרים על היועצת המשפטית </w:t>
      </w:r>
      <w:bookmarkStart w:id="7780" w:name="_ETM_Q1_18274389"/>
      <w:bookmarkEnd w:id="7780"/>
      <w:r>
        <w:rPr>
          <w:rFonts w:hint="cs"/>
          <w:rtl/>
          <w:lang w:eastAsia="he-IL"/>
        </w:rPr>
        <w:t>לממשלה. פתאום אתם שומרי הסף?</w:t>
      </w:r>
    </w:p>
    <w:p w14:paraId="063F9E82" w14:textId="77777777" w:rsidR="00FB0518" w:rsidRDefault="00FB0518" w:rsidP="00FB0518">
      <w:pPr>
        <w:rPr>
          <w:rtl/>
          <w:lang w:eastAsia="he-IL"/>
        </w:rPr>
      </w:pPr>
    </w:p>
    <w:p w14:paraId="51B0893D" w14:textId="77777777" w:rsidR="00FB0518" w:rsidRDefault="00FB0518" w:rsidP="00FB0518">
      <w:pPr>
        <w:pStyle w:val="a4"/>
        <w:keepNext/>
        <w:rPr>
          <w:rtl/>
        </w:rPr>
      </w:pPr>
      <w:bookmarkStart w:id="7781" w:name="ET_speaker_6357_1674"/>
      <w:r w:rsidRPr="00FB0518">
        <w:rPr>
          <w:rStyle w:val="TagStyle"/>
          <w:rtl/>
        </w:rPr>
        <w:t xml:space="preserve"> &lt;&lt; דובר &gt;&gt; </w:t>
      </w:r>
      <w:r>
        <w:rPr>
          <w:rtl/>
        </w:rPr>
        <w:t>משה סעדה (הליכוד):</w:t>
      </w:r>
      <w:r w:rsidRPr="00FB0518">
        <w:rPr>
          <w:rStyle w:val="TagStyle"/>
          <w:rtl/>
        </w:rPr>
        <w:t xml:space="preserve"> &lt;&lt; דובר &gt;&gt;</w:t>
      </w:r>
      <w:r w:rsidR="00C760B0">
        <w:rPr>
          <w:rtl/>
        </w:rPr>
        <w:t xml:space="preserve"> </w:t>
      </w:r>
      <w:bookmarkEnd w:id="7781"/>
    </w:p>
    <w:p w14:paraId="7C8DC2D9" w14:textId="77777777" w:rsidR="00FB0518" w:rsidRDefault="00FB0518" w:rsidP="00FB0518">
      <w:pPr>
        <w:pStyle w:val="KeepWithNext"/>
        <w:rPr>
          <w:rtl/>
          <w:lang w:eastAsia="he-IL"/>
        </w:rPr>
      </w:pPr>
    </w:p>
    <w:p w14:paraId="6578E8EE" w14:textId="77777777" w:rsidR="00FB0518" w:rsidRDefault="00FB0518" w:rsidP="00FB0518">
      <w:pPr>
        <w:rPr>
          <w:rtl/>
          <w:lang w:eastAsia="he-IL"/>
        </w:rPr>
      </w:pPr>
      <w:r>
        <w:rPr>
          <w:rFonts w:hint="cs"/>
          <w:rtl/>
          <w:lang w:eastAsia="he-IL"/>
        </w:rPr>
        <w:t xml:space="preserve">מיכאל, אתה מפריע לוועדה. </w:t>
      </w:r>
    </w:p>
    <w:p w14:paraId="6A8CD417" w14:textId="77777777" w:rsidR="00FB0518" w:rsidRDefault="00FB0518" w:rsidP="00FB0518">
      <w:pPr>
        <w:rPr>
          <w:rtl/>
          <w:lang w:eastAsia="he-IL"/>
        </w:rPr>
      </w:pPr>
    </w:p>
    <w:p w14:paraId="37B16A32" w14:textId="77777777" w:rsidR="00FB0518" w:rsidRDefault="00FB0518" w:rsidP="00FB0518">
      <w:pPr>
        <w:pStyle w:val="af6"/>
        <w:keepNext/>
        <w:rPr>
          <w:rtl/>
        </w:rPr>
      </w:pPr>
      <w:bookmarkStart w:id="7782" w:name="ET_yor_5797_1675"/>
      <w:r w:rsidRPr="00FB0518">
        <w:rPr>
          <w:rStyle w:val="TagStyle"/>
          <w:rtl/>
        </w:rPr>
        <w:t xml:space="preserve"> &lt;&lt; יור &gt;&gt; </w:t>
      </w:r>
      <w:r>
        <w:rPr>
          <w:rtl/>
        </w:rPr>
        <w:t>היו"ר יצחק פינדרוס:</w:t>
      </w:r>
      <w:r w:rsidRPr="00FB0518">
        <w:rPr>
          <w:rStyle w:val="TagStyle"/>
          <w:rtl/>
        </w:rPr>
        <w:t xml:space="preserve"> &lt;&lt; יור &gt;&gt;</w:t>
      </w:r>
      <w:r w:rsidR="00C760B0">
        <w:rPr>
          <w:rtl/>
        </w:rPr>
        <w:t xml:space="preserve"> </w:t>
      </w:r>
      <w:bookmarkEnd w:id="7782"/>
    </w:p>
    <w:p w14:paraId="2C43D2F6" w14:textId="77777777" w:rsidR="00FB0518" w:rsidRDefault="00FB0518" w:rsidP="00FB0518">
      <w:pPr>
        <w:pStyle w:val="KeepWithNext"/>
        <w:rPr>
          <w:rtl/>
          <w:lang w:eastAsia="he-IL"/>
        </w:rPr>
      </w:pPr>
    </w:p>
    <w:p w14:paraId="4100F631" w14:textId="77777777" w:rsidR="00FB0518" w:rsidRDefault="00FB0518" w:rsidP="00FB0518">
      <w:pPr>
        <w:rPr>
          <w:rtl/>
          <w:lang w:eastAsia="he-IL"/>
        </w:rPr>
      </w:pPr>
      <w:r>
        <w:rPr>
          <w:rFonts w:hint="cs"/>
          <w:rtl/>
          <w:lang w:eastAsia="he-IL"/>
        </w:rPr>
        <w:t xml:space="preserve">המחנה הממלכתי, האם אתה </w:t>
      </w:r>
      <w:bookmarkStart w:id="7783" w:name="_ETM_Q1_18286835"/>
      <w:bookmarkEnd w:id="7783"/>
      <w:r>
        <w:rPr>
          <w:rFonts w:hint="cs"/>
          <w:rtl/>
          <w:lang w:eastAsia="he-IL"/>
        </w:rPr>
        <w:t>רוצה לנמק את ההסתייגויות?</w:t>
      </w:r>
    </w:p>
    <w:p w14:paraId="5CF192EF" w14:textId="77777777" w:rsidR="00FB0518" w:rsidRDefault="00FB0518" w:rsidP="00FB0518">
      <w:pPr>
        <w:rPr>
          <w:rtl/>
          <w:lang w:eastAsia="he-IL"/>
        </w:rPr>
      </w:pPr>
    </w:p>
    <w:p w14:paraId="3A9ED28F" w14:textId="77777777" w:rsidR="00FB0518" w:rsidRDefault="00FB0518" w:rsidP="00FB0518">
      <w:pPr>
        <w:pStyle w:val="a4"/>
        <w:keepNext/>
        <w:rPr>
          <w:rtl/>
        </w:rPr>
      </w:pPr>
      <w:bookmarkStart w:id="7784" w:name="ET_speaker_5765_1676"/>
      <w:r w:rsidRPr="00FB0518">
        <w:rPr>
          <w:rStyle w:val="TagStyle"/>
          <w:rtl/>
        </w:rPr>
        <w:t xml:space="preserve"> &lt;&lt; דובר &gt;&gt; </w:t>
      </w:r>
      <w:r>
        <w:rPr>
          <w:rtl/>
        </w:rPr>
        <w:t>מיכאל מרדכי ביטון (המחנה הממלכתי):</w:t>
      </w:r>
      <w:r w:rsidRPr="00FB0518">
        <w:rPr>
          <w:rStyle w:val="TagStyle"/>
          <w:rtl/>
        </w:rPr>
        <w:t xml:space="preserve"> &lt;&lt; דובר &gt;&gt;</w:t>
      </w:r>
      <w:r w:rsidR="00C760B0">
        <w:rPr>
          <w:rtl/>
        </w:rPr>
        <w:t xml:space="preserve"> </w:t>
      </w:r>
      <w:bookmarkEnd w:id="7784"/>
    </w:p>
    <w:p w14:paraId="7A009BD3" w14:textId="77777777" w:rsidR="00FB0518" w:rsidRDefault="00FB0518" w:rsidP="00FB0518">
      <w:pPr>
        <w:pStyle w:val="KeepWithNext"/>
        <w:rPr>
          <w:rtl/>
          <w:lang w:eastAsia="he-IL"/>
        </w:rPr>
      </w:pPr>
    </w:p>
    <w:p w14:paraId="0466F2BB" w14:textId="77777777" w:rsidR="00FB0518" w:rsidRDefault="00FB0518" w:rsidP="00FB0518">
      <w:pPr>
        <w:rPr>
          <w:rtl/>
          <w:lang w:eastAsia="he-IL"/>
        </w:rPr>
      </w:pPr>
      <w:bookmarkStart w:id="7785" w:name="_ETM_Q1_18287222"/>
      <w:bookmarkStart w:id="7786" w:name="_ETM_Q1_18287308"/>
      <w:bookmarkEnd w:id="7785"/>
      <w:bookmarkEnd w:id="7786"/>
      <w:r>
        <w:rPr>
          <w:rFonts w:hint="cs"/>
          <w:rtl/>
          <w:lang w:eastAsia="he-IL"/>
        </w:rPr>
        <w:t>בוודאי שאני רוצה.</w:t>
      </w:r>
    </w:p>
    <w:p w14:paraId="7C7A93D2" w14:textId="77777777" w:rsidR="00FB0518" w:rsidRDefault="00FB0518" w:rsidP="00FB0518">
      <w:pPr>
        <w:rPr>
          <w:rtl/>
          <w:lang w:eastAsia="he-IL"/>
        </w:rPr>
      </w:pPr>
      <w:bookmarkStart w:id="7787" w:name="_ETM_Q1_18288203"/>
      <w:bookmarkStart w:id="7788" w:name="_ETM_Q1_18288539"/>
      <w:bookmarkEnd w:id="7787"/>
      <w:bookmarkEnd w:id="7788"/>
    </w:p>
    <w:p w14:paraId="0585DFB8" w14:textId="77777777" w:rsidR="00FB0518" w:rsidRDefault="00FB0518" w:rsidP="00FB0518">
      <w:pPr>
        <w:pStyle w:val="af6"/>
        <w:keepNext/>
        <w:rPr>
          <w:rtl/>
        </w:rPr>
      </w:pPr>
      <w:bookmarkStart w:id="7789" w:name="ET_yor_5797_1677"/>
      <w:r w:rsidRPr="00FB0518">
        <w:rPr>
          <w:rStyle w:val="TagStyle"/>
          <w:rtl/>
        </w:rPr>
        <w:t xml:space="preserve"> &lt;&lt; יור &gt;&gt; </w:t>
      </w:r>
      <w:r>
        <w:rPr>
          <w:rtl/>
        </w:rPr>
        <w:t>היו"ר יצחק פינדרוס:</w:t>
      </w:r>
      <w:r w:rsidRPr="00FB0518">
        <w:rPr>
          <w:rStyle w:val="TagStyle"/>
          <w:rtl/>
        </w:rPr>
        <w:t xml:space="preserve"> &lt;&lt; יור &gt;&gt;</w:t>
      </w:r>
      <w:r w:rsidR="00C760B0">
        <w:rPr>
          <w:rtl/>
        </w:rPr>
        <w:t xml:space="preserve"> </w:t>
      </w:r>
      <w:bookmarkEnd w:id="7789"/>
    </w:p>
    <w:p w14:paraId="7BE45634" w14:textId="77777777" w:rsidR="00FB0518" w:rsidRDefault="00FB0518" w:rsidP="00FB0518">
      <w:pPr>
        <w:pStyle w:val="KeepWithNext"/>
        <w:rPr>
          <w:rtl/>
          <w:lang w:eastAsia="he-IL"/>
        </w:rPr>
      </w:pPr>
    </w:p>
    <w:p w14:paraId="01CC0A39" w14:textId="77777777" w:rsidR="00FB0518" w:rsidRDefault="00FB0518" w:rsidP="00FB0518">
      <w:pPr>
        <w:rPr>
          <w:rtl/>
          <w:lang w:eastAsia="he-IL"/>
        </w:rPr>
      </w:pPr>
      <w:bookmarkStart w:id="7790" w:name="_ETM_Q1_18287287"/>
      <w:bookmarkStart w:id="7791" w:name="_ETM_Q1_18287324"/>
      <w:bookmarkEnd w:id="7790"/>
      <w:bookmarkEnd w:id="7791"/>
      <w:r>
        <w:rPr>
          <w:rFonts w:hint="cs"/>
          <w:rtl/>
          <w:lang w:eastAsia="he-IL"/>
        </w:rPr>
        <w:t>הסתייגויות מס</w:t>
      </w:r>
      <w:bookmarkStart w:id="7792" w:name="_ETM_Q1_18285485"/>
      <w:bookmarkEnd w:id="7792"/>
      <w:r>
        <w:rPr>
          <w:rFonts w:hint="cs"/>
          <w:rtl/>
          <w:lang w:eastAsia="he-IL"/>
        </w:rPr>
        <w:t>פר 1 עד 16. אלה הסתייגויות ברצף.</w:t>
      </w:r>
      <w:bookmarkStart w:id="7793" w:name="_ETM_Q1_18289737"/>
      <w:bookmarkEnd w:id="7793"/>
    </w:p>
    <w:p w14:paraId="0BB0CD9B" w14:textId="77777777" w:rsidR="00FB0518" w:rsidRDefault="00FB0518" w:rsidP="00FB0518">
      <w:pPr>
        <w:rPr>
          <w:rtl/>
          <w:lang w:eastAsia="he-IL"/>
        </w:rPr>
      </w:pPr>
      <w:bookmarkStart w:id="7794" w:name="_ETM_Q1_18289990"/>
      <w:bookmarkEnd w:id="7794"/>
    </w:p>
    <w:p w14:paraId="18CC5CD3" w14:textId="77777777" w:rsidR="00FB0518" w:rsidRDefault="00FB0518" w:rsidP="00FB0518">
      <w:pPr>
        <w:pStyle w:val="a4"/>
        <w:keepNext/>
        <w:rPr>
          <w:rtl/>
        </w:rPr>
      </w:pPr>
      <w:bookmarkStart w:id="7795" w:name="ET_speaker_5765_1678"/>
      <w:r w:rsidRPr="00FB0518">
        <w:rPr>
          <w:rStyle w:val="TagStyle"/>
          <w:rtl/>
        </w:rPr>
        <w:t xml:space="preserve"> &lt;&lt; דובר &gt;&gt; </w:t>
      </w:r>
      <w:r>
        <w:rPr>
          <w:rtl/>
        </w:rPr>
        <w:t>מיכאל מרדכי ביטון (המחנה הממלכתי):</w:t>
      </w:r>
      <w:r w:rsidRPr="00FB0518">
        <w:rPr>
          <w:rStyle w:val="TagStyle"/>
          <w:rtl/>
        </w:rPr>
        <w:t xml:space="preserve"> &lt;&lt; דובר &gt;&gt;</w:t>
      </w:r>
      <w:r w:rsidR="00C760B0">
        <w:rPr>
          <w:rtl/>
        </w:rPr>
        <w:t xml:space="preserve"> </w:t>
      </w:r>
      <w:bookmarkEnd w:id="7795"/>
    </w:p>
    <w:p w14:paraId="7311C6E2" w14:textId="77777777" w:rsidR="00FB0518" w:rsidRDefault="00FB0518" w:rsidP="00FB0518">
      <w:pPr>
        <w:pStyle w:val="KeepWithNext"/>
        <w:rPr>
          <w:rtl/>
          <w:lang w:eastAsia="he-IL"/>
        </w:rPr>
      </w:pPr>
    </w:p>
    <w:p w14:paraId="0C07BE8F" w14:textId="77777777" w:rsidR="00FB0518" w:rsidRDefault="00FB0518" w:rsidP="00FB0518">
      <w:pPr>
        <w:rPr>
          <w:rtl/>
          <w:lang w:eastAsia="he-IL"/>
        </w:rPr>
      </w:pPr>
      <w:bookmarkStart w:id="7796" w:name="_ETM_Q1_18291972"/>
      <w:bookmarkStart w:id="7797" w:name="_ETM_Q1_18292032"/>
      <w:bookmarkEnd w:id="7796"/>
      <w:bookmarkEnd w:id="7797"/>
      <w:r>
        <w:rPr>
          <w:rFonts w:hint="cs"/>
          <w:rtl/>
          <w:lang w:eastAsia="he-IL"/>
        </w:rPr>
        <w:t>יש לי מאות הסתייגויות.</w:t>
      </w:r>
      <w:bookmarkStart w:id="7798" w:name="_ETM_Q1_18298590"/>
      <w:bookmarkStart w:id="7799" w:name="_ETM_Q1_18301282"/>
      <w:bookmarkEnd w:id="7798"/>
      <w:bookmarkEnd w:id="7799"/>
    </w:p>
    <w:p w14:paraId="202625C7" w14:textId="77777777" w:rsidR="00FB0518" w:rsidRDefault="00FB0518" w:rsidP="00FB0518">
      <w:pPr>
        <w:rPr>
          <w:rtl/>
          <w:lang w:eastAsia="he-IL"/>
        </w:rPr>
      </w:pPr>
      <w:bookmarkStart w:id="7800" w:name="_ETM_Q1_18301725"/>
      <w:bookmarkEnd w:id="7800"/>
    </w:p>
    <w:p w14:paraId="7284151D" w14:textId="77777777" w:rsidR="00FB0518" w:rsidRDefault="00FB0518" w:rsidP="00FB0518">
      <w:pPr>
        <w:pStyle w:val="a4"/>
        <w:keepNext/>
        <w:rPr>
          <w:rtl/>
        </w:rPr>
      </w:pPr>
      <w:bookmarkStart w:id="7801" w:name="ET_speaker_טליה_גמאל_1679"/>
      <w:r w:rsidRPr="00FB0518">
        <w:rPr>
          <w:rStyle w:val="TagStyle"/>
          <w:rtl/>
        </w:rPr>
        <w:t xml:space="preserve"> &lt;&lt; דובר &gt;&gt; </w:t>
      </w:r>
      <w:r>
        <w:rPr>
          <w:rtl/>
        </w:rPr>
        <w:t>טליה ג'מאל:</w:t>
      </w:r>
      <w:r w:rsidRPr="00FB0518">
        <w:rPr>
          <w:rStyle w:val="TagStyle"/>
          <w:rtl/>
        </w:rPr>
        <w:t xml:space="preserve"> &lt;&lt; דובר &gt;&gt;</w:t>
      </w:r>
      <w:r w:rsidR="00C760B0">
        <w:rPr>
          <w:rtl/>
        </w:rPr>
        <w:t xml:space="preserve"> </w:t>
      </w:r>
      <w:bookmarkEnd w:id="7801"/>
    </w:p>
    <w:p w14:paraId="502AE0DC" w14:textId="77777777" w:rsidR="00FB0518" w:rsidRDefault="00FB0518" w:rsidP="00FB0518">
      <w:pPr>
        <w:pStyle w:val="KeepWithNext"/>
        <w:rPr>
          <w:rtl/>
          <w:lang w:eastAsia="he-IL"/>
        </w:rPr>
      </w:pPr>
    </w:p>
    <w:p w14:paraId="18014459" w14:textId="77777777" w:rsidR="00FB0518" w:rsidRDefault="00FB0518" w:rsidP="00FB0518">
      <w:pPr>
        <w:rPr>
          <w:rtl/>
          <w:lang w:eastAsia="he-IL"/>
        </w:rPr>
      </w:pPr>
      <w:r>
        <w:rPr>
          <w:rFonts w:hint="cs"/>
          <w:rtl/>
          <w:lang w:eastAsia="he-IL"/>
        </w:rPr>
        <w:t>אנחנו עוברים לקובץ של חוק יסוד: השפיטה.</w:t>
      </w:r>
    </w:p>
    <w:p w14:paraId="03A7B771" w14:textId="77777777" w:rsidR="00FB0518" w:rsidRDefault="00FB0518" w:rsidP="00FB0518">
      <w:pPr>
        <w:rPr>
          <w:rtl/>
          <w:lang w:eastAsia="he-IL"/>
        </w:rPr>
      </w:pPr>
    </w:p>
    <w:p w14:paraId="54352ADD" w14:textId="77777777" w:rsidR="00FB0518" w:rsidRDefault="00FB0518" w:rsidP="00FB0518">
      <w:pPr>
        <w:pStyle w:val="a4"/>
        <w:keepNext/>
        <w:rPr>
          <w:rtl/>
        </w:rPr>
      </w:pPr>
      <w:bookmarkStart w:id="7802" w:name="ET_speaker_5765_1680"/>
      <w:r w:rsidRPr="00FB0518">
        <w:rPr>
          <w:rStyle w:val="TagStyle"/>
          <w:rtl/>
        </w:rPr>
        <w:t xml:space="preserve"> &lt;&lt; דובר &gt;&gt; </w:t>
      </w:r>
      <w:r>
        <w:rPr>
          <w:rtl/>
        </w:rPr>
        <w:t>מיכאל מרדכי ביטון (המחנה הממלכתי):</w:t>
      </w:r>
      <w:r w:rsidRPr="00FB0518">
        <w:rPr>
          <w:rStyle w:val="TagStyle"/>
          <w:rtl/>
        </w:rPr>
        <w:t xml:space="preserve"> &lt;&lt; דובר &gt;&gt;</w:t>
      </w:r>
      <w:r w:rsidR="00C760B0">
        <w:rPr>
          <w:rtl/>
        </w:rPr>
        <w:t xml:space="preserve"> </w:t>
      </w:r>
      <w:bookmarkEnd w:id="7802"/>
    </w:p>
    <w:p w14:paraId="16BA3EB3" w14:textId="77777777" w:rsidR="00FB0518" w:rsidRDefault="00FB0518" w:rsidP="00FB0518">
      <w:pPr>
        <w:pStyle w:val="KeepWithNext"/>
        <w:rPr>
          <w:rtl/>
          <w:lang w:eastAsia="he-IL"/>
        </w:rPr>
      </w:pPr>
    </w:p>
    <w:p w14:paraId="02040769" w14:textId="77777777" w:rsidR="00FB0518" w:rsidRDefault="00FB0518" w:rsidP="00FB0518">
      <w:pPr>
        <w:rPr>
          <w:rtl/>
          <w:lang w:eastAsia="he-IL"/>
        </w:rPr>
      </w:pPr>
      <w:r>
        <w:rPr>
          <w:rFonts w:hint="cs"/>
          <w:rtl/>
          <w:lang w:eastAsia="he-IL"/>
        </w:rPr>
        <w:t>היועצת המשפטית, אם אני יוצא עכשיו, מה קורה? מה יקרה אם אני</w:t>
      </w:r>
      <w:r w:rsidR="004C133C">
        <w:rPr>
          <w:rFonts w:hint="cs"/>
          <w:rtl/>
          <w:lang w:eastAsia="he-IL"/>
        </w:rPr>
        <w:t xml:space="preserve"> </w:t>
      </w:r>
      <w:r>
        <w:rPr>
          <w:rFonts w:hint="cs"/>
          <w:rtl/>
          <w:lang w:eastAsia="he-IL"/>
        </w:rPr>
        <w:t>יוצא עכשיו?</w:t>
      </w:r>
    </w:p>
    <w:p w14:paraId="6F9D0B54" w14:textId="77777777" w:rsidR="00FB0518" w:rsidRDefault="00FB0518" w:rsidP="00FB0518">
      <w:pPr>
        <w:rPr>
          <w:rtl/>
          <w:lang w:eastAsia="he-IL"/>
        </w:rPr>
      </w:pPr>
      <w:bookmarkStart w:id="7803" w:name="_ETM_Q1_18310710"/>
      <w:bookmarkEnd w:id="7803"/>
    </w:p>
    <w:p w14:paraId="76C87A98" w14:textId="77777777" w:rsidR="00FB0518" w:rsidRDefault="00FB0518" w:rsidP="00FB0518">
      <w:pPr>
        <w:pStyle w:val="a4"/>
        <w:keepNext/>
        <w:rPr>
          <w:rtl/>
        </w:rPr>
      </w:pPr>
      <w:bookmarkStart w:id="7804" w:name="ET_speaker_טליה_גמאל_1681"/>
      <w:r w:rsidRPr="00FB0518">
        <w:rPr>
          <w:rStyle w:val="TagStyle"/>
          <w:rtl/>
        </w:rPr>
        <w:t xml:space="preserve"> &lt;&lt; דובר &gt;&gt; </w:t>
      </w:r>
      <w:r>
        <w:rPr>
          <w:rtl/>
        </w:rPr>
        <w:t>טליה ג'מאל:</w:t>
      </w:r>
      <w:r w:rsidRPr="00FB0518">
        <w:rPr>
          <w:rStyle w:val="TagStyle"/>
          <w:rtl/>
        </w:rPr>
        <w:t xml:space="preserve"> &lt;&lt; דובר &gt;&gt;</w:t>
      </w:r>
      <w:r w:rsidR="00C760B0">
        <w:rPr>
          <w:rtl/>
        </w:rPr>
        <w:t xml:space="preserve"> </w:t>
      </w:r>
      <w:bookmarkEnd w:id="7804"/>
    </w:p>
    <w:p w14:paraId="04140B57" w14:textId="77777777" w:rsidR="00FB0518" w:rsidRDefault="00FB0518" w:rsidP="00FB0518">
      <w:pPr>
        <w:pStyle w:val="KeepWithNext"/>
        <w:rPr>
          <w:rtl/>
          <w:lang w:eastAsia="he-IL"/>
        </w:rPr>
      </w:pPr>
    </w:p>
    <w:p w14:paraId="1003AE4C" w14:textId="77777777" w:rsidR="00FB0518" w:rsidRDefault="00FB0518" w:rsidP="00FB0518">
      <w:pPr>
        <w:rPr>
          <w:rtl/>
          <w:lang w:eastAsia="he-IL"/>
        </w:rPr>
      </w:pPr>
      <w:bookmarkStart w:id="7805" w:name="_ETM_Q1_18311199"/>
      <w:bookmarkStart w:id="7806" w:name="_ETM_Q1_18311249"/>
      <w:bookmarkEnd w:id="7805"/>
      <w:bookmarkEnd w:id="7806"/>
      <w:r>
        <w:rPr>
          <w:rFonts w:hint="cs"/>
          <w:rtl/>
          <w:lang w:eastAsia="he-IL"/>
        </w:rPr>
        <w:t>אתה יכול לאפשר לחבר</w:t>
      </w:r>
      <w:bookmarkStart w:id="7807" w:name="_ETM_Q1_18312830"/>
      <w:bookmarkEnd w:id="7807"/>
      <w:r>
        <w:rPr>
          <w:rFonts w:hint="cs"/>
          <w:rtl/>
          <w:lang w:eastAsia="he-IL"/>
        </w:rPr>
        <w:t xml:space="preserve"> כנסת אחר לנמק את ההסתייגויות במקומך. </w:t>
      </w:r>
    </w:p>
    <w:p w14:paraId="78425B18" w14:textId="77777777" w:rsidR="00FB0518" w:rsidRDefault="00FB0518" w:rsidP="00FB0518">
      <w:pPr>
        <w:rPr>
          <w:rtl/>
          <w:lang w:eastAsia="he-IL"/>
        </w:rPr>
      </w:pPr>
    </w:p>
    <w:p w14:paraId="24AD9E7B" w14:textId="77777777" w:rsidR="00FB0518" w:rsidRDefault="00FB0518" w:rsidP="00FB0518">
      <w:pPr>
        <w:pStyle w:val="a4"/>
        <w:keepNext/>
        <w:rPr>
          <w:rtl/>
        </w:rPr>
      </w:pPr>
      <w:bookmarkStart w:id="7808" w:name="ET_speaker_5765_1682"/>
      <w:r w:rsidRPr="00FB0518">
        <w:rPr>
          <w:rStyle w:val="TagStyle"/>
          <w:rtl/>
        </w:rPr>
        <w:t xml:space="preserve"> &lt;&lt; דובר &gt;&gt; </w:t>
      </w:r>
      <w:r>
        <w:rPr>
          <w:rtl/>
        </w:rPr>
        <w:t>מיכאל מרדכי ביטון (המחנה הממלכתי):</w:t>
      </w:r>
      <w:r w:rsidRPr="00FB0518">
        <w:rPr>
          <w:rStyle w:val="TagStyle"/>
          <w:rtl/>
        </w:rPr>
        <w:t xml:space="preserve"> &lt;&lt; דובר &gt;&gt;</w:t>
      </w:r>
      <w:r w:rsidR="00C760B0">
        <w:rPr>
          <w:rtl/>
        </w:rPr>
        <w:t xml:space="preserve"> </w:t>
      </w:r>
      <w:bookmarkEnd w:id="7808"/>
    </w:p>
    <w:p w14:paraId="33A5AAC7" w14:textId="77777777" w:rsidR="00FB0518" w:rsidRDefault="00FB0518" w:rsidP="00FB0518">
      <w:pPr>
        <w:pStyle w:val="KeepWithNext"/>
        <w:rPr>
          <w:rtl/>
          <w:lang w:eastAsia="he-IL"/>
        </w:rPr>
      </w:pPr>
    </w:p>
    <w:p w14:paraId="759562D1" w14:textId="77777777" w:rsidR="00FB0518" w:rsidRDefault="00FB0518" w:rsidP="00FB0518">
      <w:pPr>
        <w:rPr>
          <w:rtl/>
          <w:lang w:eastAsia="he-IL"/>
        </w:rPr>
      </w:pPr>
      <w:r>
        <w:rPr>
          <w:rFonts w:hint="cs"/>
          <w:rtl/>
          <w:lang w:eastAsia="he-IL"/>
        </w:rPr>
        <w:t xml:space="preserve">אני לא מאפשר. </w:t>
      </w:r>
      <w:bookmarkStart w:id="7809" w:name="_ETM_Q1_18316792"/>
      <w:bookmarkEnd w:id="7809"/>
      <w:r>
        <w:rPr>
          <w:rFonts w:hint="cs"/>
          <w:rtl/>
          <w:lang w:eastAsia="he-IL"/>
        </w:rPr>
        <w:t xml:space="preserve">אני רוצה לצאת עכשיו, במחאה. </w:t>
      </w:r>
    </w:p>
    <w:p w14:paraId="7EFCD38C" w14:textId="77777777" w:rsidR="00FB0518" w:rsidRDefault="00FB0518" w:rsidP="00FB0518">
      <w:pPr>
        <w:rPr>
          <w:rtl/>
          <w:lang w:eastAsia="he-IL"/>
        </w:rPr>
      </w:pPr>
    </w:p>
    <w:p w14:paraId="444CAA27" w14:textId="77777777" w:rsidR="00FB0518" w:rsidRDefault="00FB0518" w:rsidP="00FB0518">
      <w:pPr>
        <w:pStyle w:val="a4"/>
        <w:keepNext/>
        <w:rPr>
          <w:rtl/>
        </w:rPr>
      </w:pPr>
      <w:bookmarkStart w:id="7810" w:name="ET_speaker_טליה_גמאל_1683"/>
      <w:r w:rsidRPr="00FB0518">
        <w:rPr>
          <w:rStyle w:val="TagStyle"/>
          <w:rtl/>
        </w:rPr>
        <w:t xml:space="preserve"> &lt;&lt; דובר &gt;&gt; </w:t>
      </w:r>
      <w:r>
        <w:rPr>
          <w:rtl/>
        </w:rPr>
        <w:t>טליה ג'מאל:</w:t>
      </w:r>
      <w:r w:rsidRPr="00FB0518">
        <w:rPr>
          <w:rStyle w:val="TagStyle"/>
          <w:rtl/>
        </w:rPr>
        <w:t xml:space="preserve"> &lt;&lt; דובר &gt;&gt;</w:t>
      </w:r>
      <w:r w:rsidR="00C760B0">
        <w:rPr>
          <w:rtl/>
        </w:rPr>
        <w:t xml:space="preserve"> </w:t>
      </w:r>
      <w:bookmarkEnd w:id="7810"/>
    </w:p>
    <w:p w14:paraId="4C288397" w14:textId="77777777" w:rsidR="00FB0518" w:rsidRDefault="00FB0518" w:rsidP="00FB0518">
      <w:pPr>
        <w:pStyle w:val="KeepWithNext"/>
        <w:rPr>
          <w:rtl/>
          <w:lang w:eastAsia="he-IL"/>
        </w:rPr>
      </w:pPr>
    </w:p>
    <w:p w14:paraId="494D2780" w14:textId="77777777" w:rsidR="00FB0518" w:rsidRDefault="00FB0518" w:rsidP="00FB0518">
      <w:pPr>
        <w:rPr>
          <w:rtl/>
          <w:lang w:eastAsia="he-IL"/>
        </w:rPr>
      </w:pPr>
      <w:r>
        <w:rPr>
          <w:rFonts w:hint="cs"/>
          <w:rtl/>
          <w:lang w:eastAsia="he-IL"/>
        </w:rPr>
        <w:t>אתה מוותר על ההנמקה?</w:t>
      </w:r>
      <w:bookmarkStart w:id="7811" w:name="_ETM_Q1_18320437"/>
      <w:bookmarkEnd w:id="7811"/>
    </w:p>
    <w:p w14:paraId="2FF125B4" w14:textId="77777777" w:rsidR="00FB0518" w:rsidRDefault="00FB0518" w:rsidP="00FB0518">
      <w:pPr>
        <w:rPr>
          <w:rtl/>
          <w:lang w:eastAsia="he-IL"/>
        </w:rPr>
      </w:pPr>
    </w:p>
    <w:p w14:paraId="514039D0" w14:textId="77777777" w:rsidR="00FB0518" w:rsidRDefault="00FB0518" w:rsidP="00FB0518">
      <w:pPr>
        <w:pStyle w:val="a4"/>
        <w:keepNext/>
        <w:rPr>
          <w:rtl/>
        </w:rPr>
      </w:pPr>
      <w:bookmarkStart w:id="7812" w:name="ET_speaker_5765_1684"/>
      <w:r w:rsidRPr="00FB0518">
        <w:rPr>
          <w:rStyle w:val="TagStyle"/>
          <w:rtl/>
        </w:rPr>
        <w:t xml:space="preserve"> &lt;&lt; דובר &gt;&gt; </w:t>
      </w:r>
      <w:r>
        <w:rPr>
          <w:rtl/>
        </w:rPr>
        <w:t>מיכאל מרדכי ביטון (המחנה הממלכתי):</w:t>
      </w:r>
      <w:r w:rsidRPr="00FB0518">
        <w:rPr>
          <w:rStyle w:val="TagStyle"/>
          <w:rtl/>
        </w:rPr>
        <w:t xml:space="preserve"> &lt;&lt; דובר &gt;&gt;</w:t>
      </w:r>
      <w:r w:rsidR="00C760B0">
        <w:rPr>
          <w:rtl/>
        </w:rPr>
        <w:t xml:space="preserve"> </w:t>
      </w:r>
      <w:bookmarkEnd w:id="7812"/>
    </w:p>
    <w:p w14:paraId="27F6CF15" w14:textId="77777777" w:rsidR="00FB0518" w:rsidRDefault="00FB0518" w:rsidP="00FB0518">
      <w:pPr>
        <w:pStyle w:val="KeepWithNext"/>
        <w:rPr>
          <w:rtl/>
          <w:lang w:eastAsia="he-IL"/>
        </w:rPr>
      </w:pPr>
    </w:p>
    <w:p w14:paraId="42732F65" w14:textId="77777777" w:rsidR="00FB0518" w:rsidRDefault="00FB0518" w:rsidP="00FB0518">
      <w:pPr>
        <w:rPr>
          <w:rtl/>
          <w:lang w:eastAsia="he-IL"/>
        </w:rPr>
      </w:pPr>
      <w:bookmarkStart w:id="7813" w:name="_ETM_Q1_18321883"/>
      <w:bookmarkStart w:id="7814" w:name="_ETM_Q1_18321930"/>
      <w:bookmarkEnd w:id="7813"/>
      <w:bookmarkEnd w:id="7814"/>
      <w:r>
        <w:rPr>
          <w:rFonts w:hint="cs"/>
          <w:rtl/>
          <w:lang w:eastAsia="he-IL"/>
        </w:rPr>
        <w:t>לא. אני יוצא עכשיו.</w:t>
      </w:r>
      <w:r w:rsidR="004C133C">
        <w:rPr>
          <w:rFonts w:hint="cs"/>
          <w:rtl/>
          <w:lang w:eastAsia="he-IL"/>
        </w:rPr>
        <w:t xml:space="preserve"> </w:t>
      </w:r>
      <w:r>
        <w:rPr>
          <w:rFonts w:hint="cs"/>
          <w:rtl/>
          <w:lang w:eastAsia="he-IL"/>
        </w:rPr>
        <w:t xml:space="preserve">אני רוצה לדבר במועדי. </w:t>
      </w:r>
    </w:p>
    <w:p w14:paraId="57EE1C91" w14:textId="77777777" w:rsidR="00FB0518" w:rsidRDefault="00FB0518" w:rsidP="00FB0518">
      <w:pPr>
        <w:rPr>
          <w:rtl/>
          <w:lang w:eastAsia="he-IL"/>
        </w:rPr>
      </w:pPr>
      <w:bookmarkStart w:id="7815" w:name="_ETM_Q1_18329492"/>
      <w:bookmarkEnd w:id="7815"/>
    </w:p>
    <w:p w14:paraId="64CACF93" w14:textId="77777777" w:rsidR="00FB0518" w:rsidRDefault="00FB0518" w:rsidP="00FB0518">
      <w:pPr>
        <w:pStyle w:val="a4"/>
        <w:keepNext/>
        <w:rPr>
          <w:rtl/>
        </w:rPr>
      </w:pPr>
      <w:bookmarkStart w:id="7816" w:name="ET_speaker_טליה_גמאל_1685"/>
      <w:r w:rsidRPr="00FB0518">
        <w:rPr>
          <w:rStyle w:val="TagStyle"/>
          <w:rtl/>
        </w:rPr>
        <w:t xml:space="preserve"> &lt;&lt; דובר &gt;&gt; </w:t>
      </w:r>
      <w:r>
        <w:rPr>
          <w:rtl/>
        </w:rPr>
        <w:t>טליה ג'מאל:</w:t>
      </w:r>
      <w:r w:rsidRPr="00FB0518">
        <w:rPr>
          <w:rStyle w:val="TagStyle"/>
          <w:rtl/>
        </w:rPr>
        <w:t xml:space="preserve"> &lt;&lt; דובר &gt;&gt;</w:t>
      </w:r>
      <w:r w:rsidR="00C760B0">
        <w:rPr>
          <w:rtl/>
        </w:rPr>
        <w:t xml:space="preserve"> </w:t>
      </w:r>
      <w:bookmarkEnd w:id="7816"/>
    </w:p>
    <w:p w14:paraId="538A1FA1" w14:textId="77777777" w:rsidR="00FB0518" w:rsidRDefault="00FB0518" w:rsidP="00FB0518">
      <w:pPr>
        <w:pStyle w:val="KeepWithNext"/>
        <w:rPr>
          <w:rtl/>
          <w:lang w:eastAsia="he-IL"/>
        </w:rPr>
      </w:pPr>
    </w:p>
    <w:p w14:paraId="74EC4C89" w14:textId="77777777" w:rsidR="00FB0518" w:rsidRDefault="00FB0518" w:rsidP="00FB0518">
      <w:pPr>
        <w:rPr>
          <w:rtl/>
          <w:lang w:eastAsia="he-IL"/>
        </w:rPr>
      </w:pPr>
      <w:r>
        <w:rPr>
          <w:rFonts w:hint="cs"/>
          <w:rtl/>
          <w:lang w:eastAsia="he-IL"/>
        </w:rPr>
        <w:t xml:space="preserve">אם אתה לא נמצא בזמן הנמקת ההסתייגויות שלך ואתה לא רוצה שחבר כנסת אחר ינמק במקומך, היושב ראש יכול להחליט להצביע עליהן </w:t>
      </w:r>
      <w:bookmarkStart w:id="7817" w:name="_ETM_Q1_18334047"/>
      <w:bookmarkEnd w:id="7817"/>
      <w:r>
        <w:rPr>
          <w:rFonts w:hint="cs"/>
          <w:rtl/>
          <w:lang w:eastAsia="he-IL"/>
        </w:rPr>
        <w:t>בכל מקרה או שהוא יכול - - -</w:t>
      </w:r>
    </w:p>
    <w:p w14:paraId="284116F0" w14:textId="77777777" w:rsidR="00FB0518" w:rsidRDefault="00FB0518" w:rsidP="00FB0518">
      <w:pPr>
        <w:rPr>
          <w:rtl/>
          <w:lang w:eastAsia="he-IL"/>
        </w:rPr>
      </w:pPr>
    </w:p>
    <w:p w14:paraId="6419AFB4" w14:textId="77777777" w:rsidR="00FB0518" w:rsidRDefault="00FB0518" w:rsidP="00FB0518">
      <w:pPr>
        <w:pStyle w:val="a4"/>
        <w:keepNext/>
        <w:rPr>
          <w:rtl/>
        </w:rPr>
      </w:pPr>
      <w:bookmarkStart w:id="7818" w:name="ET_speaker_5765_1686"/>
      <w:r w:rsidRPr="00FB0518">
        <w:rPr>
          <w:rStyle w:val="TagStyle"/>
          <w:rtl/>
        </w:rPr>
        <w:t xml:space="preserve"> &lt;&lt; דובר &gt;&gt; </w:t>
      </w:r>
      <w:r>
        <w:rPr>
          <w:rtl/>
        </w:rPr>
        <w:t>מיכאל מרדכי ביטון (המחנה הממלכתי):</w:t>
      </w:r>
      <w:r w:rsidRPr="00FB0518">
        <w:rPr>
          <w:rStyle w:val="TagStyle"/>
          <w:rtl/>
        </w:rPr>
        <w:t xml:space="preserve"> &lt;&lt; דובר &gt;&gt;</w:t>
      </w:r>
      <w:r w:rsidR="00C760B0">
        <w:rPr>
          <w:rtl/>
        </w:rPr>
        <w:t xml:space="preserve"> </w:t>
      </w:r>
      <w:bookmarkEnd w:id="7818"/>
    </w:p>
    <w:p w14:paraId="48768746" w14:textId="77777777" w:rsidR="00FB0518" w:rsidRDefault="00FB0518" w:rsidP="00FB0518">
      <w:pPr>
        <w:pStyle w:val="KeepWithNext"/>
        <w:rPr>
          <w:rtl/>
          <w:lang w:eastAsia="he-IL"/>
        </w:rPr>
      </w:pPr>
    </w:p>
    <w:p w14:paraId="06305E14" w14:textId="77777777" w:rsidR="00FB0518" w:rsidRDefault="00FB0518" w:rsidP="00FB0518">
      <w:pPr>
        <w:rPr>
          <w:rtl/>
          <w:lang w:eastAsia="he-IL"/>
        </w:rPr>
      </w:pPr>
      <w:r>
        <w:rPr>
          <w:rFonts w:hint="cs"/>
          <w:rtl/>
          <w:lang w:eastAsia="he-IL"/>
        </w:rPr>
        <w:t xml:space="preserve">אבל </w:t>
      </w:r>
      <w:bookmarkStart w:id="7819" w:name="_ETM_Q1_18336373"/>
      <w:bookmarkStart w:id="7820" w:name="_ETM_Q1_18340244"/>
      <w:bookmarkEnd w:id="7819"/>
      <w:bookmarkEnd w:id="7820"/>
      <w:r w:rsidR="009B7B5B">
        <w:rPr>
          <w:rFonts w:hint="cs"/>
          <w:rtl/>
          <w:lang w:eastAsia="he-IL"/>
        </w:rPr>
        <w:t>היושב ראש הביא אלי הסתייגויות בלי להיות נוכח</w:t>
      </w:r>
      <w:r w:rsidR="004C133C">
        <w:rPr>
          <w:rFonts w:hint="cs"/>
          <w:rtl/>
          <w:lang w:eastAsia="he-IL"/>
        </w:rPr>
        <w:t xml:space="preserve"> </w:t>
      </w:r>
      <w:r w:rsidR="009B7B5B">
        <w:rPr>
          <w:rFonts w:hint="cs"/>
          <w:rtl/>
          <w:lang w:eastAsia="he-IL"/>
        </w:rPr>
        <w:t>בכנסת וקיבלתי את כל ההסתייגויות</w:t>
      </w:r>
      <w:r w:rsidR="004C133C">
        <w:rPr>
          <w:rFonts w:hint="cs"/>
          <w:rtl/>
          <w:lang w:eastAsia="he-IL"/>
        </w:rPr>
        <w:t xml:space="preserve"> </w:t>
      </w:r>
      <w:r w:rsidR="009B7B5B">
        <w:rPr>
          <w:rFonts w:hint="cs"/>
          <w:rtl/>
          <w:lang w:eastAsia="he-IL"/>
        </w:rPr>
        <w:t>שלו.</w:t>
      </w:r>
      <w:bookmarkStart w:id="7821" w:name="_ETM_Q1_18344901"/>
      <w:bookmarkEnd w:id="7821"/>
      <w:r w:rsidR="009B7B5B">
        <w:rPr>
          <w:rFonts w:hint="cs"/>
          <w:rtl/>
          <w:lang w:eastAsia="he-IL"/>
        </w:rPr>
        <w:t xml:space="preserve"> זאת המידה</w:t>
      </w:r>
      <w:r w:rsidR="004C133C">
        <w:rPr>
          <w:rFonts w:hint="cs"/>
          <w:rtl/>
          <w:lang w:eastAsia="he-IL"/>
        </w:rPr>
        <w:t xml:space="preserve"> </w:t>
      </w:r>
      <w:r w:rsidR="009B7B5B">
        <w:rPr>
          <w:rFonts w:hint="cs"/>
          <w:rtl/>
          <w:lang w:eastAsia="he-IL"/>
        </w:rPr>
        <w:t xml:space="preserve">כנגד מידה? </w:t>
      </w:r>
    </w:p>
    <w:p w14:paraId="0895C9FC" w14:textId="77777777" w:rsidR="009B7B5B" w:rsidRDefault="009B7B5B" w:rsidP="00FB0518">
      <w:pPr>
        <w:rPr>
          <w:rtl/>
          <w:lang w:eastAsia="he-IL"/>
        </w:rPr>
      </w:pPr>
    </w:p>
    <w:p w14:paraId="75727C2B" w14:textId="77777777" w:rsidR="009B7B5B" w:rsidRDefault="009B7B5B" w:rsidP="009B7B5B">
      <w:pPr>
        <w:pStyle w:val="af6"/>
        <w:keepNext/>
        <w:rPr>
          <w:rtl/>
        </w:rPr>
      </w:pPr>
      <w:bookmarkStart w:id="7822" w:name="ET_yor_5797_1687"/>
      <w:r w:rsidRPr="009B7B5B">
        <w:rPr>
          <w:rStyle w:val="TagStyle"/>
          <w:rtl/>
        </w:rPr>
        <w:t xml:space="preserve"> &lt;&lt; יור &gt;&gt; </w:t>
      </w:r>
      <w:r>
        <w:rPr>
          <w:rtl/>
        </w:rPr>
        <w:t>היו"ר יצחק פינדרוס:</w:t>
      </w:r>
      <w:r w:rsidRPr="009B7B5B">
        <w:rPr>
          <w:rStyle w:val="TagStyle"/>
          <w:rtl/>
        </w:rPr>
        <w:t xml:space="preserve"> &lt;&lt; יור &gt;&gt;</w:t>
      </w:r>
      <w:r w:rsidR="00C760B0">
        <w:rPr>
          <w:rtl/>
        </w:rPr>
        <w:t xml:space="preserve"> </w:t>
      </w:r>
      <w:bookmarkEnd w:id="7822"/>
    </w:p>
    <w:p w14:paraId="44128398" w14:textId="77777777" w:rsidR="009B7B5B" w:rsidRDefault="009B7B5B" w:rsidP="009B7B5B">
      <w:pPr>
        <w:pStyle w:val="KeepWithNext"/>
        <w:rPr>
          <w:rtl/>
          <w:lang w:eastAsia="he-IL"/>
        </w:rPr>
      </w:pPr>
    </w:p>
    <w:p w14:paraId="154F2F5E" w14:textId="77777777" w:rsidR="009B7B5B" w:rsidRDefault="009B7B5B" w:rsidP="009B7B5B">
      <w:pPr>
        <w:rPr>
          <w:rtl/>
          <w:lang w:eastAsia="he-IL"/>
        </w:rPr>
      </w:pPr>
      <w:r>
        <w:rPr>
          <w:rFonts w:hint="cs"/>
          <w:rtl/>
          <w:lang w:eastAsia="he-IL"/>
        </w:rPr>
        <w:t>למה? אני א</w:t>
      </w:r>
      <w:bookmarkStart w:id="7823" w:name="_ETM_Q1_18346259"/>
      <w:bookmarkEnd w:id="7823"/>
      <w:r>
        <w:rPr>
          <w:rFonts w:hint="cs"/>
          <w:rtl/>
          <w:lang w:eastAsia="he-IL"/>
        </w:rPr>
        <w:t>ומר לך מה יקרה.</w:t>
      </w:r>
      <w:bookmarkStart w:id="7824" w:name="_ETM_Q1_18349891"/>
      <w:bookmarkEnd w:id="7824"/>
    </w:p>
    <w:p w14:paraId="19D8F820" w14:textId="77777777" w:rsidR="009B7B5B" w:rsidRDefault="009B7B5B" w:rsidP="009B7B5B">
      <w:pPr>
        <w:rPr>
          <w:rtl/>
          <w:lang w:eastAsia="he-IL"/>
        </w:rPr>
      </w:pPr>
      <w:bookmarkStart w:id="7825" w:name="_ETM_Q1_18350215"/>
      <w:bookmarkEnd w:id="7825"/>
    </w:p>
    <w:p w14:paraId="33B3A856" w14:textId="77777777" w:rsidR="009B7B5B" w:rsidRDefault="009B7B5B" w:rsidP="009B7B5B">
      <w:pPr>
        <w:pStyle w:val="a4"/>
        <w:keepNext/>
        <w:rPr>
          <w:rtl/>
        </w:rPr>
      </w:pPr>
      <w:bookmarkStart w:id="7826" w:name="ET_speaker_5765_1688"/>
      <w:r w:rsidRPr="009B7B5B">
        <w:rPr>
          <w:rStyle w:val="TagStyle"/>
          <w:rtl/>
        </w:rPr>
        <w:t xml:space="preserve"> &lt;&lt; דובר &gt;&gt; </w:t>
      </w:r>
      <w:r>
        <w:rPr>
          <w:rtl/>
        </w:rPr>
        <w:t>מיכאל מרדכי ביטון (המחנה הממלכתי):</w:t>
      </w:r>
      <w:r w:rsidRPr="009B7B5B">
        <w:rPr>
          <w:rStyle w:val="TagStyle"/>
          <w:rtl/>
        </w:rPr>
        <w:t xml:space="preserve"> &lt;&lt; דובר &gt;&gt;</w:t>
      </w:r>
      <w:r w:rsidR="00C760B0">
        <w:rPr>
          <w:rtl/>
        </w:rPr>
        <w:t xml:space="preserve"> </w:t>
      </w:r>
      <w:bookmarkEnd w:id="7826"/>
    </w:p>
    <w:p w14:paraId="0E4DB460" w14:textId="77777777" w:rsidR="009B7B5B" w:rsidRDefault="009B7B5B" w:rsidP="009B7B5B">
      <w:pPr>
        <w:pStyle w:val="KeepWithNext"/>
        <w:rPr>
          <w:rtl/>
          <w:lang w:eastAsia="he-IL"/>
        </w:rPr>
      </w:pPr>
    </w:p>
    <w:p w14:paraId="560D8524" w14:textId="77777777" w:rsidR="009B7B5B" w:rsidRDefault="009B7B5B" w:rsidP="009B7B5B">
      <w:pPr>
        <w:rPr>
          <w:rtl/>
          <w:lang w:eastAsia="he-IL"/>
        </w:rPr>
      </w:pPr>
      <w:r>
        <w:rPr>
          <w:rFonts w:hint="cs"/>
          <w:rtl/>
          <w:lang w:eastAsia="he-IL"/>
        </w:rPr>
        <w:t xml:space="preserve">בוועדה שלי אני קיבלתי את ההסתייגויות </w:t>
      </w:r>
      <w:bookmarkStart w:id="7827" w:name="_ETM_Q1_18346659"/>
      <w:bookmarkEnd w:id="7827"/>
      <w:r>
        <w:rPr>
          <w:rFonts w:hint="cs"/>
          <w:rtl/>
          <w:lang w:eastAsia="he-IL"/>
        </w:rPr>
        <w:t>שלך ולא היית בכנסת.</w:t>
      </w:r>
    </w:p>
    <w:p w14:paraId="5FB98DBE" w14:textId="77777777" w:rsidR="009B7B5B" w:rsidRDefault="009B7B5B" w:rsidP="009B7B5B">
      <w:pPr>
        <w:rPr>
          <w:rtl/>
          <w:lang w:eastAsia="he-IL"/>
        </w:rPr>
      </w:pPr>
    </w:p>
    <w:p w14:paraId="6C7F9FCA" w14:textId="77777777" w:rsidR="009B7B5B" w:rsidRDefault="009B7B5B" w:rsidP="009B7B5B">
      <w:pPr>
        <w:pStyle w:val="a4"/>
        <w:keepNext/>
        <w:rPr>
          <w:rtl/>
        </w:rPr>
      </w:pPr>
      <w:bookmarkStart w:id="7828" w:name="ET_speaker_5787_1689"/>
      <w:r w:rsidRPr="009B7B5B">
        <w:rPr>
          <w:rStyle w:val="TagStyle"/>
          <w:rtl/>
        </w:rPr>
        <w:t xml:space="preserve"> &lt;&lt; דובר &gt;&gt; </w:t>
      </w:r>
      <w:r>
        <w:rPr>
          <w:rtl/>
        </w:rPr>
        <w:t>יוראי להב הרצנו (יש עתיד):</w:t>
      </w:r>
      <w:r w:rsidRPr="009B7B5B">
        <w:rPr>
          <w:rStyle w:val="TagStyle"/>
          <w:rtl/>
        </w:rPr>
        <w:t xml:space="preserve"> &lt;&lt; דובר &gt;&gt;</w:t>
      </w:r>
      <w:r w:rsidR="00C760B0">
        <w:rPr>
          <w:rtl/>
        </w:rPr>
        <w:t xml:space="preserve"> </w:t>
      </w:r>
      <w:bookmarkEnd w:id="7828"/>
    </w:p>
    <w:p w14:paraId="77220C8E" w14:textId="77777777" w:rsidR="009B7B5B" w:rsidRDefault="009B7B5B" w:rsidP="009B7B5B">
      <w:pPr>
        <w:pStyle w:val="KeepWithNext"/>
        <w:rPr>
          <w:rtl/>
          <w:lang w:eastAsia="he-IL"/>
        </w:rPr>
      </w:pPr>
    </w:p>
    <w:p w14:paraId="70488D4F" w14:textId="77777777" w:rsidR="009B7B5B" w:rsidRDefault="009B7B5B" w:rsidP="009B7B5B">
      <w:pPr>
        <w:rPr>
          <w:rtl/>
          <w:lang w:eastAsia="he-IL"/>
        </w:rPr>
      </w:pPr>
      <w:r>
        <w:rPr>
          <w:rFonts w:hint="cs"/>
          <w:rtl/>
          <w:lang w:eastAsia="he-IL"/>
        </w:rPr>
        <w:t xml:space="preserve">למה אתה מתערב לאופוזיציה? </w:t>
      </w:r>
      <w:bookmarkStart w:id="7829" w:name="_ETM_Q1_18351900"/>
      <w:bookmarkEnd w:id="7829"/>
      <w:r>
        <w:rPr>
          <w:rFonts w:hint="cs"/>
          <w:rtl/>
          <w:lang w:eastAsia="he-IL"/>
        </w:rPr>
        <w:t>למה אתה מתערב בעניינים של האופוזיציה?</w:t>
      </w:r>
    </w:p>
    <w:p w14:paraId="2A61F4EE" w14:textId="77777777" w:rsidR="009B7B5B" w:rsidRDefault="009B7B5B" w:rsidP="009B7B5B">
      <w:pPr>
        <w:rPr>
          <w:rtl/>
          <w:lang w:eastAsia="he-IL"/>
        </w:rPr>
      </w:pPr>
      <w:bookmarkStart w:id="7830" w:name="_ETM_Q1_18355422"/>
      <w:bookmarkStart w:id="7831" w:name="_ETM_Q1_18355872"/>
      <w:bookmarkStart w:id="7832" w:name="_ETM_Q1_18355197"/>
      <w:bookmarkEnd w:id="7830"/>
      <w:bookmarkEnd w:id="7831"/>
      <w:bookmarkEnd w:id="7832"/>
    </w:p>
    <w:p w14:paraId="0AFE113A" w14:textId="77777777" w:rsidR="009B7B5B" w:rsidRDefault="009B7B5B" w:rsidP="009B7B5B">
      <w:pPr>
        <w:pStyle w:val="a4"/>
        <w:keepNext/>
        <w:rPr>
          <w:rtl/>
        </w:rPr>
      </w:pPr>
      <w:bookmarkStart w:id="7833" w:name="ET_speaker_6236_1690"/>
      <w:r w:rsidRPr="009B7B5B">
        <w:rPr>
          <w:rStyle w:val="TagStyle"/>
          <w:rtl/>
        </w:rPr>
        <w:t xml:space="preserve"> &lt;&lt; דובר &gt;&gt; </w:t>
      </w:r>
      <w:r>
        <w:rPr>
          <w:rtl/>
        </w:rPr>
        <w:t>נעמה לזימי (העבודה):</w:t>
      </w:r>
      <w:r w:rsidRPr="009B7B5B">
        <w:rPr>
          <w:rStyle w:val="TagStyle"/>
          <w:rtl/>
        </w:rPr>
        <w:t xml:space="preserve"> &lt;&lt; דובר &gt;&gt;</w:t>
      </w:r>
      <w:r w:rsidR="00C760B0">
        <w:rPr>
          <w:rtl/>
        </w:rPr>
        <w:t xml:space="preserve"> </w:t>
      </w:r>
      <w:bookmarkEnd w:id="7833"/>
    </w:p>
    <w:p w14:paraId="4FE78B7A" w14:textId="77777777" w:rsidR="009B7B5B" w:rsidRDefault="009B7B5B" w:rsidP="009B7B5B">
      <w:pPr>
        <w:pStyle w:val="KeepWithNext"/>
        <w:rPr>
          <w:rtl/>
          <w:lang w:eastAsia="he-IL"/>
        </w:rPr>
      </w:pPr>
    </w:p>
    <w:p w14:paraId="00DEA403" w14:textId="77777777" w:rsidR="009B7B5B" w:rsidRDefault="009B7B5B" w:rsidP="009B7B5B">
      <w:pPr>
        <w:rPr>
          <w:rtl/>
          <w:lang w:eastAsia="he-IL"/>
        </w:rPr>
      </w:pPr>
      <w:bookmarkStart w:id="7834" w:name="_ETM_Q1_18356028"/>
      <w:bookmarkStart w:id="7835" w:name="_ETM_Q1_18356074"/>
      <w:bookmarkEnd w:id="7834"/>
      <w:bookmarkEnd w:id="7835"/>
      <w:r>
        <w:rPr>
          <w:rFonts w:hint="cs"/>
          <w:rtl/>
          <w:lang w:eastAsia="he-IL"/>
        </w:rPr>
        <w:t>מה שחשוב לך זה למרוח את הזמן על הד</w:t>
      </w:r>
      <w:bookmarkStart w:id="7836" w:name="_ETM_Q1_18359506"/>
      <w:bookmarkEnd w:id="7836"/>
      <w:r>
        <w:rPr>
          <w:rFonts w:hint="cs"/>
          <w:rtl/>
          <w:lang w:eastAsia="he-IL"/>
        </w:rPr>
        <w:t>בר הזה. יש לך סיבה.</w:t>
      </w:r>
      <w:bookmarkStart w:id="7837" w:name="_ETM_Q1_18363210"/>
      <w:bookmarkEnd w:id="7837"/>
    </w:p>
    <w:p w14:paraId="7846AEA6" w14:textId="77777777" w:rsidR="009B7B5B" w:rsidRDefault="009B7B5B" w:rsidP="009B7B5B">
      <w:pPr>
        <w:rPr>
          <w:rtl/>
          <w:lang w:eastAsia="he-IL"/>
        </w:rPr>
      </w:pPr>
    </w:p>
    <w:p w14:paraId="4AA712E9" w14:textId="77777777" w:rsidR="009B7B5B" w:rsidRDefault="009B7B5B" w:rsidP="009B7B5B">
      <w:pPr>
        <w:pStyle w:val="a4"/>
        <w:keepNext/>
        <w:rPr>
          <w:rtl/>
        </w:rPr>
      </w:pPr>
      <w:bookmarkStart w:id="7838" w:name="ET_speaker_5787_1691"/>
      <w:r w:rsidRPr="009B7B5B">
        <w:rPr>
          <w:rStyle w:val="TagStyle"/>
          <w:rtl/>
        </w:rPr>
        <w:t xml:space="preserve"> &lt;&lt; דובר &gt;&gt; </w:t>
      </w:r>
      <w:r>
        <w:rPr>
          <w:rtl/>
        </w:rPr>
        <w:t>יוראי להב הרצנו (יש עתיד):</w:t>
      </w:r>
      <w:r w:rsidRPr="009B7B5B">
        <w:rPr>
          <w:rStyle w:val="TagStyle"/>
          <w:rtl/>
        </w:rPr>
        <w:t xml:space="preserve"> &lt;&lt; דובר &gt;&gt;</w:t>
      </w:r>
      <w:r w:rsidR="00C760B0">
        <w:rPr>
          <w:rtl/>
        </w:rPr>
        <w:t xml:space="preserve"> </w:t>
      </w:r>
      <w:bookmarkEnd w:id="7838"/>
    </w:p>
    <w:p w14:paraId="068D5CB9" w14:textId="77777777" w:rsidR="009B7B5B" w:rsidRDefault="009B7B5B" w:rsidP="009B7B5B">
      <w:pPr>
        <w:pStyle w:val="KeepWithNext"/>
        <w:rPr>
          <w:rtl/>
          <w:lang w:eastAsia="he-IL"/>
        </w:rPr>
      </w:pPr>
    </w:p>
    <w:p w14:paraId="782AE425" w14:textId="77777777" w:rsidR="009B7B5B" w:rsidRDefault="009B7B5B" w:rsidP="009B7B5B">
      <w:pPr>
        <w:rPr>
          <w:rtl/>
          <w:lang w:eastAsia="he-IL"/>
        </w:rPr>
      </w:pPr>
      <w:r>
        <w:rPr>
          <w:rFonts w:hint="cs"/>
          <w:rtl/>
          <w:lang w:eastAsia="he-IL"/>
        </w:rPr>
        <w:t>הייתי באמצע נימוק הסתייגויות.</w:t>
      </w:r>
    </w:p>
    <w:p w14:paraId="207F4F76" w14:textId="77777777" w:rsidR="009B7B5B" w:rsidRDefault="009B7B5B" w:rsidP="009B7B5B">
      <w:pPr>
        <w:rPr>
          <w:rtl/>
          <w:lang w:eastAsia="he-IL"/>
        </w:rPr>
      </w:pPr>
    </w:p>
    <w:p w14:paraId="4F182A9F" w14:textId="77777777" w:rsidR="009B7B5B" w:rsidRDefault="009B7B5B" w:rsidP="009B7B5B">
      <w:pPr>
        <w:pStyle w:val="a4"/>
        <w:keepNext/>
        <w:rPr>
          <w:rtl/>
        </w:rPr>
      </w:pPr>
      <w:bookmarkStart w:id="7839" w:name="ET_speaker_6236_1692"/>
      <w:r w:rsidRPr="009B7B5B">
        <w:rPr>
          <w:rStyle w:val="TagStyle"/>
          <w:rtl/>
        </w:rPr>
        <w:t xml:space="preserve"> &lt;&lt; דובר &gt;&gt; </w:t>
      </w:r>
      <w:r>
        <w:rPr>
          <w:rtl/>
        </w:rPr>
        <w:t>נעמה לזימי (העבודה):</w:t>
      </w:r>
      <w:r w:rsidRPr="009B7B5B">
        <w:rPr>
          <w:rStyle w:val="TagStyle"/>
          <w:rtl/>
        </w:rPr>
        <w:t xml:space="preserve"> &lt;&lt; דובר &gt;&gt;</w:t>
      </w:r>
      <w:r w:rsidR="00C760B0">
        <w:rPr>
          <w:rtl/>
        </w:rPr>
        <w:t xml:space="preserve"> </w:t>
      </w:r>
      <w:bookmarkEnd w:id="7839"/>
    </w:p>
    <w:p w14:paraId="6D27FDE9" w14:textId="77777777" w:rsidR="009B7B5B" w:rsidRDefault="009B7B5B" w:rsidP="009B7B5B">
      <w:pPr>
        <w:pStyle w:val="KeepWithNext"/>
        <w:rPr>
          <w:rtl/>
          <w:lang w:eastAsia="he-IL"/>
        </w:rPr>
      </w:pPr>
    </w:p>
    <w:p w14:paraId="3244BFEB" w14:textId="77777777" w:rsidR="009B7B5B" w:rsidRDefault="009B7B5B" w:rsidP="009B7B5B">
      <w:pPr>
        <w:rPr>
          <w:rtl/>
          <w:lang w:eastAsia="he-IL"/>
        </w:rPr>
      </w:pPr>
      <w:r>
        <w:rPr>
          <w:rFonts w:hint="cs"/>
          <w:rtl/>
          <w:lang w:eastAsia="he-IL"/>
        </w:rPr>
        <w:t xml:space="preserve">אתה </w:t>
      </w:r>
      <w:bookmarkStart w:id="7840" w:name="_ETM_Q1_18360530"/>
      <w:bookmarkEnd w:id="7840"/>
      <w:r>
        <w:rPr>
          <w:rFonts w:hint="cs"/>
          <w:rtl/>
          <w:lang w:eastAsia="he-IL"/>
        </w:rPr>
        <w:t xml:space="preserve">לא עושה את זה בתום לב. </w:t>
      </w:r>
      <w:bookmarkStart w:id="7841" w:name="_ETM_Q1_18367657"/>
      <w:bookmarkEnd w:id="7841"/>
    </w:p>
    <w:p w14:paraId="12835FFC" w14:textId="77777777" w:rsidR="009B7B5B" w:rsidRDefault="009B7B5B" w:rsidP="009B7B5B">
      <w:pPr>
        <w:rPr>
          <w:rtl/>
          <w:lang w:eastAsia="he-IL"/>
        </w:rPr>
      </w:pPr>
      <w:bookmarkStart w:id="7842" w:name="_ETM_Q1_18368005"/>
      <w:bookmarkEnd w:id="7842"/>
    </w:p>
    <w:p w14:paraId="5505F035" w14:textId="77777777" w:rsidR="009B7B5B" w:rsidRDefault="009B7B5B" w:rsidP="009B7B5B">
      <w:pPr>
        <w:pStyle w:val="af6"/>
        <w:keepNext/>
        <w:rPr>
          <w:rtl/>
        </w:rPr>
      </w:pPr>
      <w:bookmarkStart w:id="7843" w:name="ET_yor_5797_1693"/>
      <w:r w:rsidRPr="009B7B5B">
        <w:rPr>
          <w:rStyle w:val="TagStyle"/>
          <w:rtl/>
        </w:rPr>
        <w:t xml:space="preserve"> &lt;&lt; יור &gt;&gt; </w:t>
      </w:r>
      <w:r>
        <w:rPr>
          <w:rtl/>
        </w:rPr>
        <w:t>היו"ר יצחק פינדרוס:</w:t>
      </w:r>
      <w:r w:rsidRPr="009B7B5B">
        <w:rPr>
          <w:rStyle w:val="TagStyle"/>
          <w:rtl/>
        </w:rPr>
        <w:t xml:space="preserve"> &lt;&lt; יור &gt;&gt;</w:t>
      </w:r>
      <w:r w:rsidR="00C760B0">
        <w:rPr>
          <w:rtl/>
        </w:rPr>
        <w:t xml:space="preserve"> </w:t>
      </w:r>
      <w:bookmarkEnd w:id="7843"/>
    </w:p>
    <w:p w14:paraId="5FDCFACB" w14:textId="77777777" w:rsidR="009B7B5B" w:rsidRDefault="009B7B5B" w:rsidP="009B7B5B">
      <w:pPr>
        <w:pStyle w:val="KeepWithNext"/>
        <w:rPr>
          <w:rtl/>
          <w:lang w:eastAsia="he-IL"/>
        </w:rPr>
      </w:pPr>
    </w:p>
    <w:p w14:paraId="3B8E19E9" w14:textId="77777777" w:rsidR="009B7B5B" w:rsidRDefault="009B7B5B" w:rsidP="009B7B5B">
      <w:pPr>
        <w:rPr>
          <w:rtl/>
          <w:lang w:eastAsia="he-IL"/>
        </w:rPr>
      </w:pPr>
      <w:r>
        <w:rPr>
          <w:rFonts w:hint="cs"/>
          <w:rtl/>
          <w:lang w:eastAsia="he-IL"/>
        </w:rPr>
        <w:t xml:space="preserve">חבר הכנסת ביטון, אתה </w:t>
      </w:r>
      <w:bookmarkStart w:id="7844" w:name="_ETM_Q1_18366984"/>
      <w:bookmarkEnd w:id="7844"/>
      <w:r>
        <w:rPr>
          <w:rFonts w:hint="cs"/>
          <w:rtl/>
          <w:lang w:eastAsia="he-IL"/>
        </w:rPr>
        <w:t>רוצה לנמק את ההסתייגויות?</w:t>
      </w:r>
      <w:bookmarkStart w:id="7845" w:name="_ETM_Q1_18364953"/>
      <w:bookmarkStart w:id="7846" w:name="_ETM_Q1_18364360"/>
      <w:bookmarkEnd w:id="7845"/>
      <w:bookmarkEnd w:id="7846"/>
    </w:p>
    <w:p w14:paraId="5584C327" w14:textId="77777777" w:rsidR="009B7B5B" w:rsidRDefault="009B7B5B" w:rsidP="009B7B5B">
      <w:pPr>
        <w:rPr>
          <w:rtl/>
          <w:lang w:eastAsia="he-IL"/>
        </w:rPr>
      </w:pPr>
      <w:bookmarkStart w:id="7847" w:name="_ETM_Q1_18364578"/>
      <w:bookmarkEnd w:id="7847"/>
    </w:p>
    <w:p w14:paraId="613FA242" w14:textId="77777777" w:rsidR="009B7B5B" w:rsidRDefault="009B7B5B" w:rsidP="009B7B5B">
      <w:pPr>
        <w:pStyle w:val="a4"/>
        <w:keepNext/>
        <w:rPr>
          <w:rtl/>
        </w:rPr>
      </w:pPr>
      <w:bookmarkStart w:id="7848" w:name="ET_speaker_5765_1694"/>
      <w:r w:rsidRPr="009B7B5B">
        <w:rPr>
          <w:rStyle w:val="TagStyle"/>
          <w:rtl/>
        </w:rPr>
        <w:t xml:space="preserve"> &lt;&lt; דובר &gt;&gt; </w:t>
      </w:r>
      <w:r>
        <w:rPr>
          <w:rtl/>
        </w:rPr>
        <w:t>מיכאל מרדכי ביטון (המחנה הממלכתי):</w:t>
      </w:r>
      <w:r w:rsidRPr="009B7B5B">
        <w:rPr>
          <w:rStyle w:val="TagStyle"/>
          <w:rtl/>
        </w:rPr>
        <w:t xml:space="preserve"> &lt;&lt; דובר &gt;&gt;</w:t>
      </w:r>
      <w:r w:rsidR="00C760B0">
        <w:rPr>
          <w:rtl/>
        </w:rPr>
        <w:t xml:space="preserve"> </w:t>
      </w:r>
      <w:bookmarkEnd w:id="7848"/>
    </w:p>
    <w:p w14:paraId="614097D0" w14:textId="77777777" w:rsidR="009B7B5B" w:rsidRDefault="009B7B5B" w:rsidP="009B7B5B">
      <w:pPr>
        <w:pStyle w:val="KeepWithNext"/>
        <w:rPr>
          <w:rtl/>
          <w:lang w:eastAsia="he-IL"/>
        </w:rPr>
      </w:pPr>
    </w:p>
    <w:p w14:paraId="060CFE9A" w14:textId="77777777" w:rsidR="009B7B5B" w:rsidRDefault="009B7B5B" w:rsidP="009B7B5B">
      <w:pPr>
        <w:rPr>
          <w:rtl/>
          <w:lang w:eastAsia="he-IL"/>
        </w:rPr>
      </w:pPr>
      <w:r>
        <w:rPr>
          <w:rFonts w:hint="cs"/>
          <w:rtl/>
          <w:lang w:eastAsia="he-IL"/>
        </w:rPr>
        <w:t>בוודאי.</w:t>
      </w:r>
      <w:r w:rsidR="004C133C">
        <w:rPr>
          <w:rFonts w:hint="cs"/>
          <w:rtl/>
          <w:lang w:eastAsia="he-IL"/>
        </w:rPr>
        <w:t xml:space="preserve"> </w:t>
      </w:r>
      <w:r>
        <w:rPr>
          <w:rFonts w:hint="cs"/>
          <w:rtl/>
          <w:lang w:eastAsia="he-IL"/>
        </w:rPr>
        <w:t>אני רוצה שהסדר יישמר.</w:t>
      </w:r>
    </w:p>
    <w:p w14:paraId="3B900CF9" w14:textId="77777777" w:rsidR="009B7B5B" w:rsidRDefault="009B7B5B" w:rsidP="009B7B5B">
      <w:pPr>
        <w:rPr>
          <w:rtl/>
          <w:lang w:eastAsia="he-IL"/>
        </w:rPr>
      </w:pPr>
    </w:p>
    <w:p w14:paraId="204E7AAF" w14:textId="77777777" w:rsidR="009B7B5B" w:rsidRDefault="009B7B5B" w:rsidP="009B7B5B">
      <w:pPr>
        <w:pStyle w:val="a4"/>
        <w:keepNext/>
        <w:rPr>
          <w:rtl/>
        </w:rPr>
      </w:pPr>
      <w:bookmarkStart w:id="7849" w:name="ET_speaker_5787_1695"/>
      <w:r w:rsidRPr="009B7B5B">
        <w:rPr>
          <w:rStyle w:val="TagStyle"/>
          <w:rtl/>
        </w:rPr>
        <w:t xml:space="preserve"> &lt;&lt; דובר &gt;&gt; </w:t>
      </w:r>
      <w:r>
        <w:rPr>
          <w:rtl/>
        </w:rPr>
        <w:t>יוראי להב הרצנו (יש עתיד):</w:t>
      </w:r>
      <w:r w:rsidRPr="009B7B5B">
        <w:rPr>
          <w:rStyle w:val="TagStyle"/>
          <w:rtl/>
        </w:rPr>
        <w:t xml:space="preserve"> &lt;&lt; דובר &gt;&gt;</w:t>
      </w:r>
      <w:r w:rsidR="00C760B0">
        <w:rPr>
          <w:rtl/>
        </w:rPr>
        <w:t xml:space="preserve"> </w:t>
      </w:r>
      <w:bookmarkEnd w:id="7849"/>
    </w:p>
    <w:p w14:paraId="7DC55753" w14:textId="77777777" w:rsidR="009B7B5B" w:rsidRDefault="009B7B5B" w:rsidP="009B7B5B">
      <w:pPr>
        <w:pStyle w:val="KeepWithNext"/>
        <w:rPr>
          <w:rtl/>
          <w:lang w:eastAsia="he-IL"/>
        </w:rPr>
      </w:pPr>
    </w:p>
    <w:p w14:paraId="16B3FD7F" w14:textId="77777777" w:rsidR="009B7B5B" w:rsidRDefault="009B7B5B" w:rsidP="009B7B5B">
      <w:pPr>
        <w:rPr>
          <w:rtl/>
          <w:lang w:eastAsia="he-IL"/>
        </w:rPr>
      </w:pPr>
      <w:r>
        <w:rPr>
          <w:rFonts w:hint="cs"/>
          <w:rtl/>
          <w:lang w:eastAsia="he-IL"/>
        </w:rPr>
        <w:t>ההתנהלות הזאת היא לא בתום לב. שמענו את רוטמן מגיע</w:t>
      </w:r>
      <w:bookmarkStart w:id="7850" w:name="_ETM_Q1_18376456"/>
      <w:bookmarkEnd w:id="7850"/>
      <w:r>
        <w:rPr>
          <w:rFonts w:hint="cs"/>
          <w:rtl/>
          <w:lang w:eastAsia="he-IL"/>
        </w:rPr>
        <w:t xml:space="preserve"> ולוחש לך באוזן.</w:t>
      </w:r>
    </w:p>
    <w:p w14:paraId="1210ABCF" w14:textId="77777777" w:rsidR="009B7B5B" w:rsidRDefault="009B7B5B" w:rsidP="009B7B5B">
      <w:pPr>
        <w:rPr>
          <w:rtl/>
          <w:lang w:eastAsia="he-IL"/>
        </w:rPr>
      </w:pPr>
      <w:bookmarkStart w:id="7851" w:name="_ETM_Q1_18374791"/>
      <w:bookmarkEnd w:id="7851"/>
    </w:p>
    <w:p w14:paraId="249BE04B" w14:textId="77777777" w:rsidR="009B7B5B" w:rsidRDefault="009B7B5B" w:rsidP="009B7B5B">
      <w:pPr>
        <w:pStyle w:val="a4"/>
        <w:keepNext/>
        <w:rPr>
          <w:rtl/>
        </w:rPr>
      </w:pPr>
      <w:bookmarkStart w:id="7852" w:name="ET_speaker_6236_1696"/>
      <w:r w:rsidRPr="009B7B5B">
        <w:rPr>
          <w:rStyle w:val="TagStyle"/>
          <w:rtl/>
        </w:rPr>
        <w:t xml:space="preserve"> &lt;&lt; דובר &gt;&gt; </w:t>
      </w:r>
      <w:r>
        <w:rPr>
          <w:rtl/>
        </w:rPr>
        <w:t>נעמה לזימי (העבודה):</w:t>
      </w:r>
      <w:r w:rsidRPr="009B7B5B">
        <w:rPr>
          <w:rStyle w:val="TagStyle"/>
          <w:rtl/>
        </w:rPr>
        <w:t xml:space="preserve"> &lt;&lt; דובר &gt;&gt;</w:t>
      </w:r>
      <w:r w:rsidR="00C760B0">
        <w:rPr>
          <w:rtl/>
        </w:rPr>
        <w:t xml:space="preserve"> </w:t>
      </w:r>
      <w:bookmarkEnd w:id="7852"/>
    </w:p>
    <w:p w14:paraId="0AF86AA7" w14:textId="77777777" w:rsidR="009B7B5B" w:rsidRDefault="009B7B5B" w:rsidP="009B7B5B">
      <w:pPr>
        <w:pStyle w:val="KeepWithNext"/>
        <w:rPr>
          <w:rtl/>
          <w:lang w:eastAsia="he-IL"/>
        </w:rPr>
      </w:pPr>
    </w:p>
    <w:p w14:paraId="77202E21" w14:textId="77777777" w:rsidR="009B7B5B" w:rsidRDefault="009B7B5B" w:rsidP="009B7B5B">
      <w:pPr>
        <w:rPr>
          <w:rtl/>
          <w:lang w:eastAsia="he-IL"/>
        </w:rPr>
      </w:pPr>
      <w:r>
        <w:rPr>
          <w:rFonts w:hint="cs"/>
          <w:rtl/>
          <w:lang w:eastAsia="he-IL"/>
        </w:rPr>
        <w:t>אתה לא היית סתם מבזבז</w:t>
      </w:r>
      <w:bookmarkStart w:id="7853" w:name="_ETM_Q1_18374765"/>
      <w:bookmarkEnd w:id="7853"/>
      <w:r w:rsidR="004C133C">
        <w:rPr>
          <w:rFonts w:hint="cs"/>
          <w:rtl/>
          <w:lang w:eastAsia="he-IL"/>
        </w:rPr>
        <w:t xml:space="preserve"> </w:t>
      </w:r>
      <w:r>
        <w:rPr>
          <w:rFonts w:hint="cs"/>
          <w:rtl/>
          <w:lang w:eastAsia="he-IL"/>
        </w:rPr>
        <w:t xml:space="preserve">עכשיו חצי שעה על הדבר הזה. למה אתה עושה את זה? </w:t>
      </w:r>
    </w:p>
    <w:p w14:paraId="2896A14D" w14:textId="77777777" w:rsidR="009B7B5B" w:rsidRDefault="009B7B5B" w:rsidP="009B7B5B">
      <w:pPr>
        <w:rPr>
          <w:rtl/>
          <w:lang w:eastAsia="he-IL"/>
        </w:rPr>
      </w:pPr>
    </w:p>
    <w:p w14:paraId="35B6BD72" w14:textId="77777777" w:rsidR="009B7B5B" w:rsidRDefault="009B7B5B" w:rsidP="009B7B5B">
      <w:pPr>
        <w:pStyle w:val="a4"/>
        <w:keepNext/>
        <w:rPr>
          <w:rtl/>
        </w:rPr>
      </w:pPr>
      <w:bookmarkStart w:id="7854" w:name="ET_speaker_5765_1697"/>
      <w:r w:rsidRPr="009B7B5B">
        <w:rPr>
          <w:rStyle w:val="TagStyle"/>
          <w:rtl/>
        </w:rPr>
        <w:t xml:space="preserve"> &lt;&lt; דובר &gt;&gt; </w:t>
      </w:r>
      <w:r>
        <w:rPr>
          <w:rtl/>
        </w:rPr>
        <w:t>מיכאל מרדכי ביטון (המחנה הממלכתי):</w:t>
      </w:r>
      <w:r w:rsidRPr="009B7B5B">
        <w:rPr>
          <w:rStyle w:val="TagStyle"/>
          <w:rtl/>
        </w:rPr>
        <w:t xml:space="preserve"> &lt;&lt; דובר &gt;&gt;</w:t>
      </w:r>
      <w:r w:rsidR="00C760B0">
        <w:rPr>
          <w:rtl/>
        </w:rPr>
        <w:t xml:space="preserve"> </w:t>
      </w:r>
      <w:bookmarkEnd w:id="7854"/>
    </w:p>
    <w:p w14:paraId="3E8E9A47" w14:textId="77777777" w:rsidR="009B7B5B" w:rsidRDefault="009B7B5B" w:rsidP="009B7B5B">
      <w:pPr>
        <w:pStyle w:val="KeepWithNext"/>
        <w:rPr>
          <w:rtl/>
          <w:lang w:eastAsia="he-IL"/>
        </w:rPr>
      </w:pPr>
    </w:p>
    <w:p w14:paraId="7FC163CA" w14:textId="77777777" w:rsidR="009B7B5B" w:rsidRDefault="009B7B5B" w:rsidP="009B7B5B">
      <w:pPr>
        <w:rPr>
          <w:rtl/>
          <w:lang w:eastAsia="he-IL"/>
        </w:rPr>
      </w:pPr>
      <w:r>
        <w:rPr>
          <w:rFonts w:hint="cs"/>
          <w:rtl/>
          <w:lang w:eastAsia="he-IL"/>
        </w:rPr>
        <w:t xml:space="preserve">זה תרגיל. </w:t>
      </w:r>
    </w:p>
    <w:p w14:paraId="391E3FF5" w14:textId="77777777" w:rsidR="009B7B5B" w:rsidRDefault="009B7B5B" w:rsidP="009B7B5B">
      <w:pPr>
        <w:rPr>
          <w:rtl/>
          <w:lang w:eastAsia="he-IL"/>
        </w:rPr>
      </w:pPr>
    </w:p>
    <w:p w14:paraId="58887258" w14:textId="77777777" w:rsidR="009B7B5B" w:rsidRDefault="009B7B5B" w:rsidP="009B7B5B">
      <w:pPr>
        <w:pStyle w:val="a4"/>
        <w:keepNext/>
        <w:rPr>
          <w:rtl/>
        </w:rPr>
      </w:pPr>
      <w:bookmarkStart w:id="7855" w:name="ET_speaker_5787_1698"/>
      <w:r w:rsidRPr="009B7B5B">
        <w:rPr>
          <w:rStyle w:val="TagStyle"/>
          <w:rtl/>
        </w:rPr>
        <w:t xml:space="preserve"> &lt;&lt; דובר &gt;&gt; </w:t>
      </w:r>
      <w:r>
        <w:rPr>
          <w:rtl/>
        </w:rPr>
        <w:t>יוראי להב הרצנו (יש עתיד):</w:t>
      </w:r>
      <w:r w:rsidRPr="009B7B5B">
        <w:rPr>
          <w:rStyle w:val="TagStyle"/>
          <w:rtl/>
        </w:rPr>
        <w:t xml:space="preserve"> &lt;&lt; דובר &gt;&gt;</w:t>
      </w:r>
      <w:r w:rsidR="00C760B0">
        <w:rPr>
          <w:rtl/>
        </w:rPr>
        <w:t xml:space="preserve"> </w:t>
      </w:r>
      <w:bookmarkEnd w:id="7855"/>
    </w:p>
    <w:p w14:paraId="059779BB" w14:textId="77777777" w:rsidR="009B7B5B" w:rsidRDefault="009B7B5B" w:rsidP="009B7B5B">
      <w:pPr>
        <w:pStyle w:val="KeepWithNext"/>
        <w:rPr>
          <w:rtl/>
          <w:lang w:eastAsia="he-IL"/>
        </w:rPr>
      </w:pPr>
    </w:p>
    <w:p w14:paraId="1F25B3A8" w14:textId="77777777" w:rsidR="009B7B5B" w:rsidRDefault="009B7B5B" w:rsidP="009B7B5B">
      <w:pPr>
        <w:rPr>
          <w:rtl/>
          <w:lang w:eastAsia="he-IL"/>
        </w:rPr>
      </w:pPr>
      <w:r>
        <w:rPr>
          <w:rFonts w:hint="cs"/>
          <w:rtl/>
          <w:lang w:eastAsia="he-IL"/>
        </w:rPr>
        <w:t>אתה עושה את זה בחוסר תום לב.</w:t>
      </w:r>
    </w:p>
    <w:p w14:paraId="0469FAC4" w14:textId="77777777" w:rsidR="009B7B5B" w:rsidRDefault="009B7B5B" w:rsidP="009B7B5B">
      <w:pPr>
        <w:rPr>
          <w:rtl/>
          <w:lang w:eastAsia="he-IL"/>
        </w:rPr>
      </w:pPr>
      <w:bookmarkStart w:id="7856" w:name="_ETM_Q1_18384118"/>
      <w:bookmarkStart w:id="7857" w:name="_ETM_Q1_18384521"/>
      <w:bookmarkEnd w:id="7856"/>
      <w:bookmarkEnd w:id="7857"/>
    </w:p>
    <w:p w14:paraId="70C5F6A9" w14:textId="77777777" w:rsidR="009B7B5B" w:rsidRDefault="009B7B5B" w:rsidP="009B7B5B">
      <w:pPr>
        <w:pStyle w:val="af6"/>
        <w:keepNext/>
        <w:rPr>
          <w:rtl/>
        </w:rPr>
      </w:pPr>
      <w:bookmarkStart w:id="7858" w:name="ET_yor_5797_1699"/>
      <w:r w:rsidRPr="009B7B5B">
        <w:rPr>
          <w:rStyle w:val="TagStyle"/>
          <w:rtl/>
        </w:rPr>
        <w:t xml:space="preserve"> &lt;&lt; יור &gt;&gt; </w:t>
      </w:r>
      <w:r>
        <w:rPr>
          <w:rtl/>
        </w:rPr>
        <w:t>היו"ר יצחק פינדרוס:</w:t>
      </w:r>
      <w:r w:rsidRPr="009B7B5B">
        <w:rPr>
          <w:rStyle w:val="TagStyle"/>
          <w:rtl/>
        </w:rPr>
        <w:t xml:space="preserve"> &lt;&lt; יור &gt;&gt;</w:t>
      </w:r>
      <w:r w:rsidR="00C760B0">
        <w:rPr>
          <w:rtl/>
        </w:rPr>
        <w:t xml:space="preserve"> </w:t>
      </w:r>
      <w:bookmarkEnd w:id="7858"/>
    </w:p>
    <w:p w14:paraId="759499D7" w14:textId="77777777" w:rsidR="009B7B5B" w:rsidRDefault="009B7B5B" w:rsidP="009B7B5B">
      <w:pPr>
        <w:pStyle w:val="KeepWithNext"/>
        <w:rPr>
          <w:rtl/>
          <w:lang w:eastAsia="he-IL"/>
        </w:rPr>
      </w:pPr>
    </w:p>
    <w:p w14:paraId="60DED566" w14:textId="77777777" w:rsidR="009B7B5B" w:rsidRDefault="009B7B5B" w:rsidP="009B7B5B">
      <w:pPr>
        <w:rPr>
          <w:rtl/>
          <w:lang w:eastAsia="he-IL"/>
        </w:rPr>
      </w:pPr>
      <w:r>
        <w:rPr>
          <w:rFonts w:hint="cs"/>
          <w:rtl/>
          <w:lang w:eastAsia="he-IL"/>
        </w:rPr>
        <w:t>אני עובר להצבעה.</w:t>
      </w:r>
    </w:p>
    <w:p w14:paraId="5FAD937A" w14:textId="77777777" w:rsidR="009B7B5B" w:rsidRDefault="009B7B5B" w:rsidP="009B7B5B">
      <w:pPr>
        <w:rPr>
          <w:rtl/>
          <w:lang w:eastAsia="he-IL"/>
        </w:rPr>
      </w:pPr>
      <w:bookmarkStart w:id="7859" w:name="_ETM_Q1_18384493"/>
      <w:bookmarkStart w:id="7860" w:name="_ETM_Q1_18384883"/>
      <w:bookmarkEnd w:id="7859"/>
      <w:bookmarkEnd w:id="7860"/>
    </w:p>
    <w:p w14:paraId="20FF9EF7" w14:textId="77777777" w:rsidR="009B7B5B" w:rsidRDefault="009B7B5B" w:rsidP="009B7B5B">
      <w:pPr>
        <w:pStyle w:val="a4"/>
        <w:keepNext/>
        <w:rPr>
          <w:rtl/>
        </w:rPr>
      </w:pPr>
      <w:bookmarkStart w:id="7861" w:name="ET_speaker_5765_1700"/>
      <w:r w:rsidRPr="009B7B5B">
        <w:rPr>
          <w:rStyle w:val="TagStyle"/>
          <w:rtl/>
        </w:rPr>
        <w:t xml:space="preserve"> &lt;&lt; דובר &gt;&gt; </w:t>
      </w:r>
      <w:r>
        <w:rPr>
          <w:rtl/>
        </w:rPr>
        <w:t>מיכאל מרדכי ביטון (המחנה הממלכתי):</w:t>
      </w:r>
      <w:r w:rsidRPr="009B7B5B">
        <w:rPr>
          <w:rStyle w:val="TagStyle"/>
          <w:rtl/>
        </w:rPr>
        <w:t xml:space="preserve"> &lt;&lt; דובר &gt;&gt;</w:t>
      </w:r>
      <w:r w:rsidR="00C760B0">
        <w:rPr>
          <w:rtl/>
        </w:rPr>
        <w:t xml:space="preserve"> </w:t>
      </w:r>
      <w:bookmarkEnd w:id="7861"/>
    </w:p>
    <w:p w14:paraId="098235F0" w14:textId="77777777" w:rsidR="009B7B5B" w:rsidRDefault="009B7B5B" w:rsidP="009B7B5B">
      <w:pPr>
        <w:pStyle w:val="KeepWithNext"/>
        <w:rPr>
          <w:rtl/>
          <w:lang w:eastAsia="he-IL"/>
        </w:rPr>
      </w:pPr>
    </w:p>
    <w:p w14:paraId="635BE13F" w14:textId="77777777" w:rsidR="009B7B5B" w:rsidRDefault="009B7B5B" w:rsidP="009B7B5B">
      <w:pPr>
        <w:rPr>
          <w:rtl/>
          <w:lang w:eastAsia="he-IL"/>
        </w:rPr>
      </w:pPr>
      <w:r>
        <w:rPr>
          <w:rFonts w:hint="cs"/>
          <w:rtl/>
          <w:lang w:eastAsia="he-IL"/>
        </w:rPr>
        <w:t>על מה?</w:t>
      </w:r>
      <w:bookmarkStart w:id="7862" w:name="_ETM_Q1_18387267"/>
      <w:bookmarkEnd w:id="7862"/>
    </w:p>
    <w:p w14:paraId="56DD1C68" w14:textId="77777777" w:rsidR="009B7B5B" w:rsidRDefault="009B7B5B" w:rsidP="009B7B5B">
      <w:pPr>
        <w:rPr>
          <w:rtl/>
          <w:lang w:eastAsia="he-IL"/>
        </w:rPr>
      </w:pPr>
      <w:bookmarkStart w:id="7863" w:name="_ETM_Q1_18387669"/>
      <w:bookmarkEnd w:id="7863"/>
    </w:p>
    <w:p w14:paraId="7B97988B" w14:textId="77777777" w:rsidR="009B7B5B" w:rsidRDefault="009B7B5B" w:rsidP="009B7B5B">
      <w:pPr>
        <w:pStyle w:val="a4"/>
        <w:keepNext/>
        <w:rPr>
          <w:rtl/>
        </w:rPr>
      </w:pPr>
      <w:bookmarkStart w:id="7864" w:name="ET_speaker_5787_1701"/>
      <w:r w:rsidRPr="009B7B5B">
        <w:rPr>
          <w:rStyle w:val="TagStyle"/>
          <w:rtl/>
        </w:rPr>
        <w:t xml:space="preserve"> &lt;&lt; דובר &gt;&gt; </w:t>
      </w:r>
      <w:r>
        <w:rPr>
          <w:rtl/>
        </w:rPr>
        <w:t>יוראי להב הרצנו (יש עתיד):</w:t>
      </w:r>
      <w:r w:rsidRPr="009B7B5B">
        <w:rPr>
          <w:rStyle w:val="TagStyle"/>
          <w:rtl/>
        </w:rPr>
        <w:t xml:space="preserve"> &lt;&lt; דובר &gt;&gt;</w:t>
      </w:r>
      <w:r w:rsidR="00C760B0">
        <w:rPr>
          <w:rtl/>
        </w:rPr>
        <w:t xml:space="preserve"> </w:t>
      </w:r>
      <w:bookmarkEnd w:id="7864"/>
    </w:p>
    <w:p w14:paraId="01C419BD" w14:textId="77777777" w:rsidR="009B7B5B" w:rsidRDefault="009B7B5B" w:rsidP="009B7B5B">
      <w:pPr>
        <w:pStyle w:val="KeepWithNext"/>
        <w:rPr>
          <w:rtl/>
          <w:lang w:eastAsia="he-IL"/>
        </w:rPr>
      </w:pPr>
    </w:p>
    <w:p w14:paraId="5B1C2A45" w14:textId="77777777" w:rsidR="009B7B5B" w:rsidRDefault="009B7B5B" w:rsidP="009B7B5B">
      <w:pPr>
        <w:rPr>
          <w:rtl/>
          <w:lang w:eastAsia="he-IL"/>
        </w:rPr>
      </w:pPr>
      <w:r>
        <w:rPr>
          <w:rFonts w:hint="cs"/>
          <w:rtl/>
          <w:lang w:eastAsia="he-IL"/>
        </w:rPr>
        <w:t xml:space="preserve">לא, לא, לא. </w:t>
      </w:r>
    </w:p>
    <w:p w14:paraId="628E8543" w14:textId="77777777" w:rsidR="009B7B5B" w:rsidRDefault="009B7B5B" w:rsidP="009B7B5B">
      <w:pPr>
        <w:rPr>
          <w:rtl/>
          <w:lang w:eastAsia="he-IL"/>
        </w:rPr>
      </w:pPr>
    </w:p>
    <w:p w14:paraId="086C783F" w14:textId="77777777" w:rsidR="009B7B5B" w:rsidRDefault="009B7B5B" w:rsidP="009B7B5B">
      <w:pPr>
        <w:pStyle w:val="a4"/>
        <w:keepNext/>
        <w:rPr>
          <w:rtl/>
        </w:rPr>
      </w:pPr>
      <w:bookmarkStart w:id="7865" w:name="_ETM_Q1_18393839"/>
      <w:bookmarkStart w:id="7866" w:name="_ETM_Q1_18394091"/>
      <w:bookmarkStart w:id="7867" w:name="_ETM_Q1_18396525"/>
      <w:bookmarkStart w:id="7868" w:name="ET_speaker_5787_1702"/>
      <w:bookmarkEnd w:id="7865"/>
      <w:bookmarkEnd w:id="7866"/>
      <w:bookmarkEnd w:id="7867"/>
      <w:r w:rsidRPr="009B7B5B">
        <w:rPr>
          <w:rStyle w:val="TagStyle"/>
          <w:rtl/>
        </w:rPr>
        <w:t xml:space="preserve"> &lt;&lt; דובר &gt;&gt; </w:t>
      </w:r>
      <w:r>
        <w:rPr>
          <w:rtl/>
        </w:rPr>
        <w:t>יוראי להב הרצנו (יש עתיד):</w:t>
      </w:r>
      <w:r w:rsidRPr="009B7B5B">
        <w:rPr>
          <w:rStyle w:val="TagStyle"/>
          <w:rtl/>
        </w:rPr>
        <w:t xml:space="preserve"> &lt;&lt; דובר &gt;&gt;</w:t>
      </w:r>
      <w:r w:rsidR="00C760B0">
        <w:rPr>
          <w:rtl/>
        </w:rPr>
        <w:t xml:space="preserve"> </w:t>
      </w:r>
      <w:bookmarkEnd w:id="7868"/>
    </w:p>
    <w:p w14:paraId="444DC1C2" w14:textId="77777777" w:rsidR="009B7B5B" w:rsidRDefault="009B7B5B" w:rsidP="009B7B5B">
      <w:pPr>
        <w:pStyle w:val="KeepWithNext"/>
        <w:rPr>
          <w:rtl/>
          <w:lang w:eastAsia="he-IL"/>
        </w:rPr>
      </w:pPr>
    </w:p>
    <w:p w14:paraId="760F0424" w14:textId="77777777" w:rsidR="009B7B5B" w:rsidRDefault="009B7B5B" w:rsidP="009B7B5B">
      <w:pPr>
        <w:rPr>
          <w:rtl/>
          <w:lang w:eastAsia="he-IL"/>
        </w:rPr>
      </w:pPr>
      <w:r>
        <w:rPr>
          <w:rFonts w:hint="cs"/>
          <w:rtl/>
          <w:lang w:eastAsia="he-IL"/>
        </w:rPr>
        <w:t>אנחנו</w:t>
      </w:r>
      <w:r w:rsidR="004C133C">
        <w:rPr>
          <w:rFonts w:hint="cs"/>
          <w:rtl/>
          <w:lang w:eastAsia="he-IL"/>
        </w:rPr>
        <w:t xml:space="preserve"> </w:t>
      </w:r>
      <w:r>
        <w:rPr>
          <w:rFonts w:hint="cs"/>
          <w:rtl/>
          <w:lang w:eastAsia="he-IL"/>
        </w:rPr>
        <w:t xml:space="preserve">רוצים להבין במה מדובר ולמה אתה עושה את </w:t>
      </w:r>
      <w:bookmarkStart w:id="7869" w:name="_ETM_Q1_18395199"/>
      <w:bookmarkEnd w:id="7869"/>
      <w:r>
        <w:rPr>
          <w:rFonts w:hint="cs"/>
          <w:rtl/>
          <w:lang w:eastAsia="he-IL"/>
        </w:rPr>
        <w:t xml:space="preserve">זה. </w:t>
      </w:r>
    </w:p>
    <w:p w14:paraId="350985EB" w14:textId="77777777" w:rsidR="008D10A8" w:rsidRDefault="008D10A8" w:rsidP="009B7B5B">
      <w:pPr>
        <w:rPr>
          <w:rtl/>
          <w:lang w:eastAsia="he-IL"/>
        </w:rPr>
      </w:pPr>
    </w:p>
    <w:p w14:paraId="391EE306" w14:textId="77777777" w:rsidR="009B7B5B" w:rsidRDefault="009B7B5B" w:rsidP="009B7B5B">
      <w:pPr>
        <w:rPr>
          <w:rStyle w:val="TagStyle"/>
          <w:rFonts w:ascii="David" w:hAnsi="David"/>
          <w:u w:val="single"/>
          <w:rtl/>
          <w:lang w:eastAsia="he-IL"/>
        </w:rPr>
      </w:pPr>
    </w:p>
    <w:p w14:paraId="70F82017" w14:textId="77777777" w:rsidR="009B7B5B" w:rsidRDefault="009B7B5B" w:rsidP="009B7B5B">
      <w:pPr>
        <w:pStyle w:val="a4"/>
        <w:keepNext/>
        <w:rPr>
          <w:rtl/>
        </w:rPr>
      </w:pPr>
      <w:bookmarkStart w:id="7870" w:name="ET_speaker_5765_1705"/>
      <w:r w:rsidRPr="009B7B5B">
        <w:rPr>
          <w:rStyle w:val="TagStyle"/>
          <w:rtl/>
        </w:rPr>
        <w:t xml:space="preserve"> &lt;&lt; דובר &gt;&gt; </w:t>
      </w:r>
      <w:r>
        <w:rPr>
          <w:rtl/>
        </w:rPr>
        <w:t>מיכאל מרדכי ביטון (המחנה הממלכתי):</w:t>
      </w:r>
      <w:r w:rsidRPr="009B7B5B">
        <w:rPr>
          <w:rStyle w:val="TagStyle"/>
          <w:rtl/>
        </w:rPr>
        <w:t xml:space="preserve"> &lt;&lt; דובר &gt;&gt;</w:t>
      </w:r>
      <w:r w:rsidR="00C760B0">
        <w:rPr>
          <w:rtl/>
        </w:rPr>
        <w:t xml:space="preserve"> </w:t>
      </w:r>
      <w:bookmarkEnd w:id="7870"/>
    </w:p>
    <w:p w14:paraId="79F3F40F" w14:textId="77777777" w:rsidR="009B7B5B" w:rsidRDefault="009B7B5B" w:rsidP="009B7B5B">
      <w:pPr>
        <w:pStyle w:val="KeepWithNext"/>
        <w:rPr>
          <w:rtl/>
          <w:lang w:eastAsia="he-IL"/>
        </w:rPr>
      </w:pPr>
    </w:p>
    <w:p w14:paraId="1EE6DE42" w14:textId="77777777" w:rsidR="009B7B5B" w:rsidRDefault="009B7B5B" w:rsidP="009B7B5B">
      <w:pPr>
        <w:rPr>
          <w:rtl/>
          <w:lang w:eastAsia="he-IL"/>
        </w:rPr>
      </w:pPr>
      <w:r>
        <w:rPr>
          <w:rFonts w:hint="cs"/>
          <w:rtl/>
          <w:lang w:eastAsia="he-IL"/>
        </w:rPr>
        <w:t>למה המיקרופון שלי לא עובד?</w:t>
      </w:r>
      <w:r w:rsidR="004C133C">
        <w:rPr>
          <w:rFonts w:hint="cs"/>
          <w:rtl/>
          <w:lang w:eastAsia="he-IL"/>
        </w:rPr>
        <w:t xml:space="preserve"> </w:t>
      </w:r>
      <w:r>
        <w:rPr>
          <w:rFonts w:hint="cs"/>
          <w:rtl/>
          <w:lang w:eastAsia="he-IL"/>
        </w:rPr>
        <w:t>תחזירו לי את המיקרופון.</w:t>
      </w:r>
    </w:p>
    <w:p w14:paraId="19E958BB" w14:textId="77777777" w:rsidR="009B7B5B" w:rsidRDefault="009B7B5B" w:rsidP="009B7B5B">
      <w:pPr>
        <w:rPr>
          <w:rtl/>
          <w:lang w:eastAsia="he-IL"/>
        </w:rPr>
      </w:pPr>
      <w:bookmarkStart w:id="7871" w:name="_ETM_Q1_18404101"/>
      <w:bookmarkStart w:id="7872" w:name="_ETM_Q1_18404363"/>
      <w:bookmarkEnd w:id="7871"/>
      <w:bookmarkEnd w:id="7872"/>
    </w:p>
    <w:p w14:paraId="27FDADBD" w14:textId="77777777" w:rsidR="009B7B5B" w:rsidRDefault="009B7B5B" w:rsidP="009B7B5B">
      <w:pPr>
        <w:pStyle w:val="a4"/>
        <w:keepNext/>
        <w:rPr>
          <w:rtl/>
        </w:rPr>
      </w:pPr>
      <w:bookmarkStart w:id="7873" w:name="ET_speaker_6255_1704"/>
      <w:r w:rsidRPr="009B7B5B">
        <w:rPr>
          <w:rStyle w:val="TagStyle"/>
          <w:rtl/>
        </w:rPr>
        <w:t xml:space="preserve"> &lt;&lt; דובר &gt;&gt; </w:t>
      </w:r>
      <w:r>
        <w:rPr>
          <w:rtl/>
        </w:rPr>
        <w:t>סימון דוידסון (יש עתיד):</w:t>
      </w:r>
      <w:r w:rsidRPr="009B7B5B">
        <w:rPr>
          <w:rStyle w:val="TagStyle"/>
          <w:rtl/>
        </w:rPr>
        <w:t xml:space="preserve"> &lt;&lt; דובר &gt;&gt;</w:t>
      </w:r>
      <w:r w:rsidR="00C760B0">
        <w:rPr>
          <w:rtl/>
        </w:rPr>
        <w:t xml:space="preserve"> </w:t>
      </w:r>
      <w:bookmarkEnd w:id="7873"/>
    </w:p>
    <w:p w14:paraId="49FF0127" w14:textId="77777777" w:rsidR="009B7B5B" w:rsidRDefault="009B7B5B" w:rsidP="009B7B5B">
      <w:pPr>
        <w:pStyle w:val="KeepWithNext"/>
        <w:rPr>
          <w:rtl/>
          <w:lang w:eastAsia="he-IL"/>
        </w:rPr>
      </w:pPr>
    </w:p>
    <w:p w14:paraId="56DC18AC" w14:textId="77777777" w:rsidR="009B7B5B" w:rsidRDefault="009B7B5B" w:rsidP="009B7B5B">
      <w:pPr>
        <w:rPr>
          <w:rtl/>
          <w:lang w:eastAsia="he-IL"/>
        </w:rPr>
      </w:pPr>
      <w:r>
        <w:rPr>
          <w:rFonts w:hint="cs"/>
          <w:rtl/>
          <w:lang w:eastAsia="he-IL"/>
        </w:rPr>
        <w:t>אנחנו לא מסכימים. אנחנו ניאבק.</w:t>
      </w:r>
    </w:p>
    <w:p w14:paraId="54AB60B7" w14:textId="77777777" w:rsidR="009B7B5B" w:rsidRDefault="009B7B5B" w:rsidP="009B7B5B">
      <w:pPr>
        <w:rPr>
          <w:rtl/>
          <w:lang w:eastAsia="he-IL"/>
        </w:rPr>
      </w:pPr>
    </w:p>
    <w:p w14:paraId="4DAA2B57" w14:textId="77777777" w:rsidR="009B7B5B" w:rsidRDefault="009B7B5B" w:rsidP="009B7B5B">
      <w:pPr>
        <w:pStyle w:val="a4"/>
        <w:keepNext/>
        <w:rPr>
          <w:rtl/>
        </w:rPr>
      </w:pPr>
      <w:bookmarkStart w:id="7874" w:name="ET_speaker_5765_1706"/>
      <w:r w:rsidRPr="009B7B5B">
        <w:rPr>
          <w:rStyle w:val="TagStyle"/>
          <w:rtl/>
        </w:rPr>
        <w:t xml:space="preserve"> &lt;&lt; דובר &gt;&gt; </w:t>
      </w:r>
      <w:r>
        <w:rPr>
          <w:rtl/>
        </w:rPr>
        <w:t>מיכאל מרדכי ביטון (המחנה הממלכתי):</w:t>
      </w:r>
      <w:r w:rsidRPr="009B7B5B">
        <w:rPr>
          <w:rStyle w:val="TagStyle"/>
          <w:rtl/>
        </w:rPr>
        <w:t xml:space="preserve"> &lt;&lt; דובר &gt;&gt;</w:t>
      </w:r>
      <w:r w:rsidR="00C760B0">
        <w:rPr>
          <w:rtl/>
        </w:rPr>
        <w:t xml:space="preserve"> </w:t>
      </w:r>
      <w:bookmarkEnd w:id="7874"/>
    </w:p>
    <w:p w14:paraId="144D80CD" w14:textId="77777777" w:rsidR="009B7B5B" w:rsidRDefault="009B7B5B" w:rsidP="009B7B5B">
      <w:pPr>
        <w:pStyle w:val="KeepWithNext"/>
        <w:rPr>
          <w:rtl/>
          <w:lang w:eastAsia="he-IL"/>
        </w:rPr>
      </w:pPr>
    </w:p>
    <w:p w14:paraId="7C52E3ED" w14:textId="77777777" w:rsidR="009B7B5B" w:rsidRDefault="009B7B5B" w:rsidP="009B7B5B">
      <w:pPr>
        <w:rPr>
          <w:rtl/>
          <w:lang w:eastAsia="he-IL"/>
        </w:rPr>
      </w:pPr>
      <w:r>
        <w:rPr>
          <w:rFonts w:hint="cs"/>
          <w:rtl/>
          <w:lang w:eastAsia="he-IL"/>
        </w:rPr>
        <w:t xml:space="preserve">אתם פניתם אלינו ברצון טוב שנעשה </w:t>
      </w:r>
      <w:bookmarkStart w:id="7875" w:name="_ETM_Q1_18409227"/>
      <w:bookmarkEnd w:id="7875"/>
      <w:r>
        <w:rPr>
          <w:rFonts w:hint="cs"/>
          <w:rtl/>
          <w:lang w:eastAsia="he-IL"/>
        </w:rPr>
        <w:t>את זה ולא הסכמנו. אתה עכשיו עושה תרגיל אחר? אתם</w:t>
      </w:r>
      <w:bookmarkStart w:id="7876" w:name="_ETM_Q1_18413660"/>
      <w:bookmarkEnd w:id="7876"/>
      <w:r>
        <w:rPr>
          <w:rFonts w:hint="cs"/>
          <w:rtl/>
          <w:lang w:eastAsia="he-IL"/>
        </w:rPr>
        <w:t xml:space="preserve"> עובדים עלינו? לא הסכמנו.</w:t>
      </w:r>
    </w:p>
    <w:p w14:paraId="12FF08CA" w14:textId="77777777" w:rsidR="009B7B5B" w:rsidRDefault="009B7B5B" w:rsidP="009B7B5B">
      <w:pPr>
        <w:rPr>
          <w:rtl/>
          <w:lang w:eastAsia="he-IL"/>
        </w:rPr>
      </w:pPr>
    </w:p>
    <w:p w14:paraId="5D00F370" w14:textId="77777777" w:rsidR="009B7B5B" w:rsidRDefault="009B7B5B" w:rsidP="009B7B5B">
      <w:pPr>
        <w:pStyle w:val="a4"/>
        <w:keepNext/>
        <w:rPr>
          <w:rtl/>
        </w:rPr>
      </w:pPr>
      <w:bookmarkStart w:id="7877" w:name="ET_speaker_5787_1707"/>
      <w:r w:rsidRPr="009B7B5B">
        <w:rPr>
          <w:rStyle w:val="TagStyle"/>
          <w:rtl/>
        </w:rPr>
        <w:t xml:space="preserve"> &lt;&lt; דובר &gt;&gt; </w:t>
      </w:r>
      <w:r>
        <w:rPr>
          <w:rtl/>
        </w:rPr>
        <w:t>יוראי להב הרצנו (יש עתיד):</w:t>
      </w:r>
      <w:r w:rsidRPr="009B7B5B">
        <w:rPr>
          <w:rStyle w:val="TagStyle"/>
          <w:rtl/>
        </w:rPr>
        <w:t xml:space="preserve"> &lt;&lt; דובר &gt;&gt;</w:t>
      </w:r>
      <w:r w:rsidR="00C760B0">
        <w:rPr>
          <w:rtl/>
        </w:rPr>
        <w:t xml:space="preserve"> </w:t>
      </w:r>
      <w:bookmarkEnd w:id="7877"/>
    </w:p>
    <w:p w14:paraId="08880986" w14:textId="77777777" w:rsidR="009B7B5B" w:rsidRDefault="009B7B5B" w:rsidP="009B7B5B">
      <w:pPr>
        <w:pStyle w:val="KeepWithNext"/>
        <w:rPr>
          <w:rtl/>
          <w:lang w:eastAsia="he-IL"/>
        </w:rPr>
      </w:pPr>
    </w:p>
    <w:p w14:paraId="65E21A7E" w14:textId="77777777" w:rsidR="009B7B5B" w:rsidRDefault="009B7B5B" w:rsidP="009B7B5B">
      <w:pPr>
        <w:rPr>
          <w:rtl/>
          <w:lang w:eastAsia="he-IL"/>
        </w:rPr>
      </w:pPr>
      <w:r>
        <w:rPr>
          <w:rFonts w:hint="cs"/>
          <w:rtl/>
          <w:lang w:eastAsia="he-IL"/>
        </w:rPr>
        <w:t>מה רוטמן לחש לך באוזן?</w:t>
      </w:r>
    </w:p>
    <w:p w14:paraId="2E1F322F" w14:textId="77777777" w:rsidR="009B7B5B" w:rsidRDefault="009B7B5B" w:rsidP="009B7B5B">
      <w:pPr>
        <w:rPr>
          <w:rtl/>
          <w:lang w:eastAsia="he-IL"/>
        </w:rPr>
      </w:pPr>
      <w:bookmarkStart w:id="7878" w:name="_ETM_Q1_18417679"/>
      <w:bookmarkStart w:id="7879" w:name="_ETM_Q1_18417894"/>
      <w:bookmarkEnd w:id="7878"/>
      <w:bookmarkEnd w:id="7879"/>
    </w:p>
    <w:p w14:paraId="7DD509D1" w14:textId="77777777" w:rsidR="009B7B5B" w:rsidRDefault="009B7B5B" w:rsidP="009B7B5B">
      <w:pPr>
        <w:pStyle w:val="a4"/>
        <w:keepNext/>
        <w:rPr>
          <w:rtl/>
        </w:rPr>
      </w:pPr>
      <w:bookmarkStart w:id="7880" w:name="ET_speaker_5765_1708"/>
      <w:r w:rsidRPr="009B7B5B">
        <w:rPr>
          <w:rStyle w:val="TagStyle"/>
          <w:rtl/>
        </w:rPr>
        <w:t xml:space="preserve"> &lt;&lt; דובר &gt;&gt; </w:t>
      </w:r>
      <w:r>
        <w:rPr>
          <w:rtl/>
        </w:rPr>
        <w:t>מיכאל מרדכי ביטון (המחנה הממלכתי):</w:t>
      </w:r>
      <w:r w:rsidRPr="009B7B5B">
        <w:rPr>
          <w:rStyle w:val="TagStyle"/>
          <w:rtl/>
        </w:rPr>
        <w:t xml:space="preserve"> &lt;&lt; דובר &gt;&gt;</w:t>
      </w:r>
      <w:r w:rsidR="00C760B0">
        <w:rPr>
          <w:rtl/>
        </w:rPr>
        <w:t xml:space="preserve"> </w:t>
      </w:r>
      <w:bookmarkEnd w:id="7880"/>
    </w:p>
    <w:p w14:paraId="70E68179" w14:textId="77777777" w:rsidR="009B7B5B" w:rsidRDefault="009B7B5B" w:rsidP="009B7B5B">
      <w:pPr>
        <w:pStyle w:val="KeepWithNext"/>
        <w:rPr>
          <w:rtl/>
          <w:lang w:eastAsia="he-IL"/>
        </w:rPr>
      </w:pPr>
    </w:p>
    <w:p w14:paraId="5601E42F" w14:textId="77777777" w:rsidR="009B7B5B" w:rsidRDefault="009B7B5B" w:rsidP="009B7B5B">
      <w:pPr>
        <w:rPr>
          <w:rtl/>
          <w:lang w:eastAsia="he-IL"/>
        </w:rPr>
      </w:pPr>
      <w:r>
        <w:rPr>
          <w:rFonts w:hint="cs"/>
          <w:rtl/>
          <w:lang w:eastAsia="he-IL"/>
        </w:rPr>
        <w:t>את עושים</w:t>
      </w:r>
      <w:bookmarkStart w:id="7881" w:name="_ETM_Q1_18419457"/>
      <w:bookmarkEnd w:id="7881"/>
      <w:r>
        <w:rPr>
          <w:rFonts w:hint="cs"/>
          <w:rtl/>
          <w:lang w:eastAsia="he-IL"/>
        </w:rPr>
        <w:t xml:space="preserve"> עכשיו תרגיל.</w:t>
      </w:r>
      <w:bookmarkStart w:id="7882" w:name="_ETM_Q1_18419698"/>
      <w:bookmarkEnd w:id="7882"/>
    </w:p>
    <w:p w14:paraId="219BC833" w14:textId="77777777" w:rsidR="009B7B5B" w:rsidRDefault="009B7B5B" w:rsidP="009B7B5B">
      <w:pPr>
        <w:rPr>
          <w:rtl/>
          <w:lang w:eastAsia="he-IL"/>
        </w:rPr>
      </w:pPr>
      <w:bookmarkStart w:id="7883" w:name="_ETM_Q1_18420010"/>
      <w:bookmarkEnd w:id="7883"/>
    </w:p>
    <w:p w14:paraId="705C204B" w14:textId="77777777" w:rsidR="009B7B5B" w:rsidRDefault="009B7B5B" w:rsidP="009B7B5B">
      <w:pPr>
        <w:pStyle w:val="a4"/>
        <w:keepNext/>
        <w:rPr>
          <w:rtl/>
        </w:rPr>
      </w:pPr>
      <w:bookmarkStart w:id="7884" w:name="ET_speaker_6255_1709"/>
      <w:r w:rsidRPr="009B7B5B">
        <w:rPr>
          <w:rStyle w:val="TagStyle"/>
          <w:rtl/>
        </w:rPr>
        <w:t xml:space="preserve"> &lt;&lt; דובר &gt;&gt; </w:t>
      </w:r>
      <w:r>
        <w:rPr>
          <w:rtl/>
        </w:rPr>
        <w:t>סימון דוידסון (יש עתיד):</w:t>
      </w:r>
      <w:r w:rsidRPr="009B7B5B">
        <w:rPr>
          <w:rStyle w:val="TagStyle"/>
          <w:rtl/>
        </w:rPr>
        <w:t xml:space="preserve"> &lt;&lt; דובר &gt;&gt;</w:t>
      </w:r>
      <w:r w:rsidR="00C760B0">
        <w:rPr>
          <w:rtl/>
        </w:rPr>
        <w:t xml:space="preserve"> </w:t>
      </w:r>
      <w:bookmarkEnd w:id="7884"/>
    </w:p>
    <w:p w14:paraId="194FE04C" w14:textId="77777777" w:rsidR="009B7B5B" w:rsidRDefault="009B7B5B" w:rsidP="009B7B5B">
      <w:pPr>
        <w:pStyle w:val="KeepWithNext"/>
        <w:rPr>
          <w:rtl/>
          <w:lang w:eastAsia="he-IL"/>
        </w:rPr>
      </w:pPr>
    </w:p>
    <w:p w14:paraId="285C919D" w14:textId="77777777" w:rsidR="009B7B5B" w:rsidRDefault="009B7B5B" w:rsidP="009B7B5B">
      <w:pPr>
        <w:rPr>
          <w:rtl/>
          <w:lang w:eastAsia="he-IL"/>
        </w:rPr>
      </w:pPr>
      <w:r>
        <w:rPr>
          <w:rFonts w:hint="cs"/>
          <w:rtl/>
          <w:lang w:eastAsia="he-IL"/>
        </w:rPr>
        <w:t>רוטמן הגיע לכאן ולחש לו משהו באוזן</w:t>
      </w:r>
      <w:bookmarkStart w:id="7885" w:name="_ETM_Q1_18420153"/>
      <w:bookmarkEnd w:id="7885"/>
      <w:r>
        <w:rPr>
          <w:rFonts w:hint="cs"/>
          <w:rtl/>
          <w:lang w:eastAsia="he-IL"/>
        </w:rPr>
        <w:t>.</w:t>
      </w:r>
      <w:bookmarkStart w:id="7886" w:name="_ETM_Q1_18422858"/>
      <w:bookmarkEnd w:id="7886"/>
    </w:p>
    <w:p w14:paraId="024AEAE3" w14:textId="77777777" w:rsidR="009B7B5B" w:rsidRDefault="009B7B5B" w:rsidP="009B7B5B">
      <w:pPr>
        <w:rPr>
          <w:rtl/>
          <w:lang w:eastAsia="he-IL"/>
        </w:rPr>
      </w:pPr>
      <w:bookmarkStart w:id="7887" w:name="_ETM_Q1_18423076"/>
      <w:bookmarkEnd w:id="7887"/>
    </w:p>
    <w:p w14:paraId="0F21B872" w14:textId="77777777" w:rsidR="009B7B5B" w:rsidRDefault="009B7B5B" w:rsidP="009B7B5B">
      <w:pPr>
        <w:pStyle w:val="a4"/>
        <w:keepNext/>
        <w:rPr>
          <w:rtl/>
        </w:rPr>
      </w:pPr>
      <w:bookmarkStart w:id="7888" w:name="ET_speaker_6236_1710"/>
      <w:r w:rsidRPr="009B7B5B">
        <w:rPr>
          <w:rStyle w:val="TagStyle"/>
          <w:rtl/>
        </w:rPr>
        <w:t xml:space="preserve"> &lt;&lt; דובר &gt;&gt; </w:t>
      </w:r>
      <w:r>
        <w:rPr>
          <w:rtl/>
        </w:rPr>
        <w:t>נעמה לזימי (העבודה):</w:t>
      </w:r>
      <w:r w:rsidRPr="009B7B5B">
        <w:rPr>
          <w:rStyle w:val="TagStyle"/>
          <w:rtl/>
        </w:rPr>
        <w:t xml:space="preserve"> &lt;&lt; דובר &gt;&gt;</w:t>
      </w:r>
      <w:r w:rsidR="00C760B0">
        <w:rPr>
          <w:rtl/>
        </w:rPr>
        <w:t xml:space="preserve"> </w:t>
      </w:r>
      <w:bookmarkEnd w:id="7888"/>
    </w:p>
    <w:p w14:paraId="1BADA6D0" w14:textId="77777777" w:rsidR="009B7B5B" w:rsidRDefault="009B7B5B" w:rsidP="009B7B5B">
      <w:pPr>
        <w:pStyle w:val="KeepWithNext"/>
        <w:rPr>
          <w:rtl/>
          <w:lang w:eastAsia="he-IL"/>
        </w:rPr>
      </w:pPr>
    </w:p>
    <w:p w14:paraId="6FE54949" w14:textId="77777777" w:rsidR="009B7B5B" w:rsidRDefault="009B7B5B" w:rsidP="009B7B5B">
      <w:pPr>
        <w:rPr>
          <w:rtl/>
          <w:lang w:eastAsia="he-IL"/>
        </w:rPr>
      </w:pPr>
      <w:r>
        <w:rPr>
          <w:rFonts w:hint="cs"/>
          <w:rtl/>
          <w:lang w:eastAsia="he-IL"/>
        </w:rPr>
        <w:t>רוטמן לחש לך משהו באוזן ופתאום התהפכת. תגידו מה אתם עושים.</w:t>
      </w:r>
    </w:p>
    <w:p w14:paraId="4A39598C" w14:textId="77777777" w:rsidR="009B7B5B" w:rsidRDefault="009B7B5B" w:rsidP="009B7B5B">
      <w:pPr>
        <w:rPr>
          <w:rtl/>
          <w:lang w:eastAsia="he-IL"/>
        </w:rPr>
      </w:pPr>
      <w:bookmarkStart w:id="7889" w:name="_ETM_Q1_18427944"/>
      <w:bookmarkStart w:id="7890" w:name="_ETM_Q1_18428194"/>
      <w:bookmarkEnd w:id="7889"/>
      <w:bookmarkEnd w:id="7890"/>
    </w:p>
    <w:p w14:paraId="152D3C95" w14:textId="77777777" w:rsidR="009B7B5B" w:rsidRDefault="009B7B5B" w:rsidP="009B7B5B">
      <w:pPr>
        <w:pStyle w:val="a4"/>
        <w:keepNext/>
        <w:rPr>
          <w:rtl/>
        </w:rPr>
      </w:pPr>
      <w:bookmarkStart w:id="7891" w:name="ET_speaker_5787_1711"/>
      <w:r w:rsidRPr="009B7B5B">
        <w:rPr>
          <w:rStyle w:val="TagStyle"/>
          <w:rtl/>
        </w:rPr>
        <w:t xml:space="preserve"> &lt;&lt; דובר &gt;&gt; </w:t>
      </w:r>
      <w:r>
        <w:rPr>
          <w:rtl/>
        </w:rPr>
        <w:t>יוראי להב הרצנו (יש עתיד):</w:t>
      </w:r>
      <w:r w:rsidRPr="009B7B5B">
        <w:rPr>
          <w:rStyle w:val="TagStyle"/>
          <w:rtl/>
        </w:rPr>
        <w:t xml:space="preserve"> &lt;&lt; דובר &gt;&gt;</w:t>
      </w:r>
      <w:r w:rsidR="00C760B0">
        <w:rPr>
          <w:rtl/>
        </w:rPr>
        <w:t xml:space="preserve"> </w:t>
      </w:r>
      <w:bookmarkEnd w:id="7891"/>
    </w:p>
    <w:p w14:paraId="0379E91D" w14:textId="77777777" w:rsidR="009B7B5B" w:rsidRDefault="009B7B5B" w:rsidP="009B7B5B">
      <w:pPr>
        <w:pStyle w:val="KeepWithNext"/>
        <w:rPr>
          <w:rtl/>
          <w:lang w:eastAsia="he-IL"/>
        </w:rPr>
      </w:pPr>
    </w:p>
    <w:p w14:paraId="76F0ADDC" w14:textId="77777777" w:rsidR="009B7B5B" w:rsidRDefault="009B7B5B" w:rsidP="009B7B5B">
      <w:pPr>
        <w:rPr>
          <w:rtl/>
          <w:lang w:eastAsia="he-IL"/>
        </w:rPr>
      </w:pPr>
      <w:r>
        <w:rPr>
          <w:rFonts w:hint="cs"/>
          <w:rtl/>
          <w:lang w:eastAsia="he-IL"/>
        </w:rPr>
        <w:t xml:space="preserve">מה רוטמן לחש לך באוזן? </w:t>
      </w:r>
      <w:bookmarkStart w:id="7892" w:name="_ETM_Q1_18432471"/>
      <w:bookmarkEnd w:id="7892"/>
    </w:p>
    <w:p w14:paraId="0A4AD732" w14:textId="77777777" w:rsidR="009B7B5B" w:rsidRDefault="009B7B5B" w:rsidP="009B7B5B">
      <w:pPr>
        <w:rPr>
          <w:rtl/>
          <w:lang w:eastAsia="he-IL"/>
        </w:rPr>
      </w:pPr>
      <w:bookmarkStart w:id="7893" w:name="_ETM_Q1_18432728"/>
      <w:bookmarkEnd w:id="7893"/>
    </w:p>
    <w:p w14:paraId="742E5FD2" w14:textId="77777777" w:rsidR="009B7B5B" w:rsidRDefault="009B7B5B" w:rsidP="009B7B5B">
      <w:pPr>
        <w:pStyle w:val="a4"/>
        <w:keepNext/>
        <w:rPr>
          <w:rtl/>
        </w:rPr>
      </w:pPr>
      <w:bookmarkStart w:id="7894" w:name="ET_speaker_6255_1712"/>
      <w:r w:rsidRPr="009B7B5B">
        <w:rPr>
          <w:rStyle w:val="TagStyle"/>
          <w:rtl/>
        </w:rPr>
        <w:t xml:space="preserve"> &lt;&lt; דובר &gt;&gt; </w:t>
      </w:r>
      <w:r>
        <w:rPr>
          <w:rtl/>
        </w:rPr>
        <w:t>סימון דוידסון (יש עתיד):</w:t>
      </w:r>
      <w:r w:rsidRPr="009B7B5B">
        <w:rPr>
          <w:rStyle w:val="TagStyle"/>
          <w:rtl/>
        </w:rPr>
        <w:t xml:space="preserve"> &lt;&lt; דובר &gt;&gt;</w:t>
      </w:r>
      <w:r w:rsidR="00C760B0">
        <w:rPr>
          <w:rtl/>
        </w:rPr>
        <w:t xml:space="preserve"> </w:t>
      </w:r>
      <w:bookmarkEnd w:id="7894"/>
    </w:p>
    <w:p w14:paraId="321EE025" w14:textId="77777777" w:rsidR="009B7B5B" w:rsidRDefault="009B7B5B" w:rsidP="009B7B5B">
      <w:pPr>
        <w:pStyle w:val="KeepWithNext"/>
        <w:rPr>
          <w:rtl/>
          <w:lang w:eastAsia="he-IL"/>
        </w:rPr>
      </w:pPr>
    </w:p>
    <w:p w14:paraId="6589B1CC" w14:textId="77777777" w:rsidR="009B7B5B" w:rsidRDefault="009B7B5B" w:rsidP="009B7B5B">
      <w:pPr>
        <w:rPr>
          <w:rtl/>
          <w:lang w:eastAsia="he-IL"/>
        </w:rPr>
      </w:pPr>
      <w:r>
        <w:rPr>
          <w:rFonts w:hint="cs"/>
          <w:rtl/>
          <w:lang w:eastAsia="he-IL"/>
        </w:rPr>
        <w:t>אני רוצה להחזיר את המצלמות ולראות מה רוטמן לחש לך באוזן.</w:t>
      </w:r>
    </w:p>
    <w:p w14:paraId="6E76CE73" w14:textId="77777777" w:rsidR="009B7B5B" w:rsidRDefault="009B7B5B" w:rsidP="009B7B5B">
      <w:pPr>
        <w:rPr>
          <w:rtl/>
          <w:lang w:eastAsia="he-IL"/>
        </w:rPr>
      </w:pPr>
    </w:p>
    <w:p w14:paraId="5EDB0ED5" w14:textId="77777777" w:rsidR="009B7B5B" w:rsidRDefault="009B7B5B" w:rsidP="009B7B5B">
      <w:pPr>
        <w:pStyle w:val="a4"/>
        <w:keepNext/>
        <w:rPr>
          <w:rtl/>
        </w:rPr>
      </w:pPr>
      <w:bookmarkStart w:id="7895" w:name="ET_speaker_5787_1713"/>
      <w:r w:rsidRPr="009B7B5B">
        <w:rPr>
          <w:rStyle w:val="TagStyle"/>
          <w:rtl/>
        </w:rPr>
        <w:t xml:space="preserve"> &lt;&lt; דובר &gt;&gt; </w:t>
      </w:r>
      <w:r>
        <w:rPr>
          <w:rtl/>
        </w:rPr>
        <w:t>יוראי להב הרצנו (יש עתיד):</w:t>
      </w:r>
      <w:r w:rsidRPr="009B7B5B">
        <w:rPr>
          <w:rStyle w:val="TagStyle"/>
          <w:rtl/>
        </w:rPr>
        <w:t xml:space="preserve"> &lt;&lt; דובר &gt;&gt;</w:t>
      </w:r>
      <w:r w:rsidR="00C760B0">
        <w:rPr>
          <w:rtl/>
        </w:rPr>
        <w:t xml:space="preserve"> </w:t>
      </w:r>
      <w:bookmarkEnd w:id="7895"/>
    </w:p>
    <w:p w14:paraId="14D4E15D" w14:textId="77777777" w:rsidR="009B7B5B" w:rsidRDefault="009B7B5B" w:rsidP="009B7B5B">
      <w:pPr>
        <w:pStyle w:val="KeepWithNext"/>
        <w:rPr>
          <w:rtl/>
          <w:lang w:eastAsia="he-IL"/>
        </w:rPr>
      </w:pPr>
    </w:p>
    <w:p w14:paraId="45D67A69" w14:textId="77777777" w:rsidR="009B7B5B" w:rsidRDefault="009B7B5B" w:rsidP="009B7B5B">
      <w:pPr>
        <w:rPr>
          <w:rtl/>
          <w:lang w:eastAsia="he-IL"/>
        </w:rPr>
      </w:pPr>
      <w:r>
        <w:rPr>
          <w:rFonts w:hint="cs"/>
          <w:rtl/>
          <w:lang w:eastAsia="he-IL"/>
        </w:rPr>
        <w:t>אני מבקש ששגית תגיע.</w:t>
      </w:r>
      <w:r w:rsidR="004C133C">
        <w:rPr>
          <w:rFonts w:hint="cs"/>
          <w:rtl/>
          <w:lang w:eastAsia="he-IL"/>
        </w:rPr>
        <w:t xml:space="preserve"> </w:t>
      </w:r>
      <w:r>
        <w:rPr>
          <w:rFonts w:hint="cs"/>
          <w:rtl/>
          <w:lang w:eastAsia="he-IL"/>
        </w:rPr>
        <w:t>אני רוצה את חוות הדעת של שגית בנושא הזה.</w:t>
      </w:r>
    </w:p>
    <w:p w14:paraId="5022EEE0" w14:textId="77777777" w:rsidR="009B7B5B" w:rsidRDefault="009B7B5B" w:rsidP="009B7B5B">
      <w:pPr>
        <w:rPr>
          <w:rtl/>
          <w:lang w:eastAsia="he-IL"/>
        </w:rPr>
      </w:pPr>
      <w:bookmarkStart w:id="7896" w:name="_ETM_Q1_18437866"/>
      <w:bookmarkStart w:id="7897" w:name="_ETM_Q1_18438384"/>
      <w:bookmarkEnd w:id="7896"/>
      <w:bookmarkEnd w:id="7897"/>
    </w:p>
    <w:p w14:paraId="6732F452" w14:textId="77777777" w:rsidR="009B7B5B" w:rsidRDefault="009B7B5B" w:rsidP="009B7B5B">
      <w:pPr>
        <w:pStyle w:val="a4"/>
        <w:keepNext/>
        <w:rPr>
          <w:rtl/>
        </w:rPr>
      </w:pPr>
      <w:bookmarkStart w:id="7898" w:name="ET_speaker_6236_1714"/>
      <w:r w:rsidRPr="009B7B5B">
        <w:rPr>
          <w:rStyle w:val="TagStyle"/>
          <w:rtl/>
        </w:rPr>
        <w:t xml:space="preserve"> &lt;&lt; דובר &gt;&gt; </w:t>
      </w:r>
      <w:r>
        <w:rPr>
          <w:rtl/>
        </w:rPr>
        <w:t>נעמה לזימי (העבודה):</w:t>
      </w:r>
      <w:r w:rsidRPr="009B7B5B">
        <w:rPr>
          <w:rStyle w:val="TagStyle"/>
          <w:rtl/>
        </w:rPr>
        <w:t xml:space="preserve"> &lt;&lt; דובר &gt;&gt;</w:t>
      </w:r>
      <w:r w:rsidR="00C760B0">
        <w:rPr>
          <w:rtl/>
        </w:rPr>
        <w:t xml:space="preserve"> </w:t>
      </w:r>
      <w:bookmarkEnd w:id="7898"/>
    </w:p>
    <w:p w14:paraId="28D3CBAD" w14:textId="77777777" w:rsidR="009B7B5B" w:rsidRDefault="009B7B5B" w:rsidP="009B7B5B">
      <w:pPr>
        <w:pStyle w:val="KeepWithNext"/>
        <w:rPr>
          <w:rtl/>
          <w:lang w:eastAsia="he-IL"/>
        </w:rPr>
      </w:pPr>
    </w:p>
    <w:p w14:paraId="6039762D" w14:textId="77777777" w:rsidR="009B7B5B" w:rsidRDefault="009B7B5B" w:rsidP="009B7B5B">
      <w:pPr>
        <w:rPr>
          <w:rtl/>
          <w:lang w:eastAsia="he-IL"/>
        </w:rPr>
      </w:pPr>
      <w:r>
        <w:rPr>
          <w:rFonts w:hint="cs"/>
          <w:rtl/>
          <w:lang w:eastAsia="he-IL"/>
        </w:rPr>
        <w:t xml:space="preserve">נתת לנו הפסקה, אנחנו התייעצנו ואנחנו לא מעוניינים. מה </w:t>
      </w:r>
      <w:bookmarkStart w:id="7899" w:name="_ETM_Q1_18440195"/>
      <w:bookmarkEnd w:id="7899"/>
      <w:r>
        <w:rPr>
          <w:rFonts w:hint="cs"/>
          <w:rtl/>
          <w:lang w:eastAsia="he-IL"/>
        </w:rPr>
        <w:t>קרה?</w:t>
      </w:r>
      <w:r w:rsidR="002018AE">
        <w:rPr>
          <w:rFonts w:hint="cs"/>
          <w:rtl/>
          <w:lang w:eastAsia="he-IL"/>
        </w:rPr>
        <w:t xml:space="preserve"> תגידו מה התרגיל. </w:t>
      </w:r>
    </w:p>
    <w:p w14:paraId="17777D62" w14:textId="77777777" w:rsidR="002018AE" w:rsidRDefault="002018AE" w:rsidP="009B7B5B">
      <w:pPr>
        <w:rPr>
          <w:rtl/>
          <w:lang w:eastAsia="he-IL"/>
        </w:rPr>
      </w:pPr>
    </w:p>
    <w:p w14:paraId="5E11D4B1" w14:textId="77777777" w:rsidR="002018AE" w:rsidRDefault="002018AE" w:rsidP="002018AE">
      <w:pPr>
        <w:pStyle w:val="a4"/>
        <w:keepNext/>
        <w:rPr>
          <w:rtl/>
        </w:rPr>
      </w:pPr>
      <w:bookmarkStart w:id="7900" w:name="ET_speaker_6255_1715"/>
      <w:r w:rsidRPr="002018AE">
        <w:rPr>
          <w:rStyle w:val="TagStyle"/>
          <w:rtl/>
        </w:rPr>
        <w:t xml:space="preserve"> &lt;&lt; דובר &gt;&gt; </w:t>
      </w:r>
      <w:r>
        <w:rPr>
          <w:rtl/>
        </w:rPr>
        <w:t>סימון דוידסון (יש עתיד):</w:t>
      </w:r>
      <w:r w:rsidRPr="002018AE">
        <w:rPr>
          <w:rStyle w:val="TagStyle"/>
          <w:rtl/>
        </w:rPr>
        <w:t xml:space="preserve"> &lt;&lt; דובר &gt;&gt;</w:t>
      </w:r>
      <w:r w:rsidR="00C760B0">
        <w:rPr>
          <w:rtl/>
        </w:rPr>
        <w:t xml:space="preserve"> </w:t>
      </w:r>
      <w:bookmarkEnd w:id="7900"/>
    </w:p>
    <w:p w14:paraId="6D197E10" w14:textId="77777777" w:rsidR="002018AE" w:rsidRDefault="002018AE" w:rsidP="002018AE">
      <w:pPr>
        <w:pStyle w:val="KeepWithNext"/>
        <w:rPr>
          <w:rtl/>
          <w:lang w:eastAsia="he-IL"/>
        </w:rPr>
      </w:pPr>
    </w:p>
    <w:p w14:paraId="06061E02" w14:textId="77777777" w:rsidR="002018AE" w:rsidRDefault="002018AE" w:rsidP="002018AE">
      <w:pPr>
        <w:rPr>
          <w:rtl/>
          <w:lang w:eastAsia="he-IL"/>
        </w:rPr>
      </w:pPr>
      <w:r>
        <w:rPr>
          <w:rFonts w:hint="cs"/>
          <w:rtl/>
          <w:lang w:eastAsia="he-IL"/>
        </w:rPr>
        <w:t>אני רוצה לשמוע את גלי בהרב מיארה. אנחנו נגיע עד למעלה.</w:t>
      </w:r>
    </w:p>
    <w:p w14:paraId="33B9DF4F" w14:textId="77777777" w:rsidR="002018AE" w:rsidRDefault="002018AE" w:rsidP="002018AE">
      <w:pPr>
        <w:rPr>
          <w:rtl/>
          <w:lang w:eastAsia="he-IL"/>
        </w:rPr>
      </w:pPr>
      <w:bookmarkStart w:id="7901" w:name="_ETM_Q1_18447166"/>
      <w:bookmarkStart w:id="7902" w:name="_ETM_Q1_18447401"/>
      <w:bookmarkEnd w:id="7901"/>
      <w:bookmarkEnd w:id="7902"/>
    </w:p>
    <w:p w14:paraId="7CB8B675" w14:textId="77777777" w:rsidR="002018AE" w:rsidRDefault="002018AE" w:rsidP="002018AE">
      <w:pPr>
        <w:pStyle w:val="af6"/>
        <w:keepNext/>
        <w:rPr>
          <w:rtl/>
        </w:rPr>
      </w:pPr>
      <w:bookmarkStart w:id="7903" w:name="ET_yor_5797_1716"/>
      <w:r w:rsidRPr="002018AE">
        <w:rPr>
          <w:rStyle w:val="TagStyle"/>
          <w:rtl/>
        </w:rPr>
        <w:t xml:space="preserve"> &lt;&lt; יור &gt;&gt; </w:t>
      </w:r>
      <w:r>
        <w:rPr>
          <w:rtl/>
        </w:rPr>
        <w:t>היו"ר יצחק פינדרוס:</w:t>
      </w:r>
      <w:r w:rsidRPr="002018AE">
        <w:rPr>
          <w:rStyle w:val="TagStyle"/>
          <w:rtl/>
        </w:rPr>
        <w:t xml:space="preserve"> &lt;&lt; יור &gt;&gt;</w:t>
      </w:r>
      <w:r w:rsidR="00C760B0">
        <w:rPr>
          <w:rtl/>
        </w:rPr>
        <w:t xml:space="preserve"> </w:t>
      </w:r>
      <w:bookmarkEnd w:id="7903"/>
    </w:p>
    <w:p w14:paraId="553CA1C3" w14:textId="77777777" w:rsidR="002018AE" w:rsidRDefault="002018AE" w:rsidP="002018AE">
      <w:pPr>
        <w:pStyle w:val="KeepWithNext"/>
        <w:rPr>
          <w:rtl/>
          <w:lang w:eastAsia="he-IL"/>
        </w:rPr>
      </w:pPr>
    </w:p>
    <w:p w14:paraId="1216880A" w14:textId="77777777" w:rsidR="002018AE" w:rsidRDefault="002018AE" w:rsidP="002018AE">
      <w:pPr>
        <w:rPr>
          <w:rtl/>
          <w:lang w:eastAsia="he-IL"/>
        </w:rPr>
      </w:pPr>
      <w:bookmarkStart w:id="7904" w:name="_ETM_Q1_18448838"/>
      <w:bookmarkStart w:id="7905" w:name="_ETM_Q1_18448882"/>
      <w:bookmarkEnd w:id="7904"/>
      <w:bookmarkEnd w:id="7905"/>
      <w:r>
        <w:rPr>
          <w:rFonts w:hint="cs"/>
          <w:rtl/>
          <w:lang w:eastAsia="he-IL"/>
        </w:rPr>
        <w:t>שנייה</w:t>
      </w:r>
      <w:bookmarkStart w:id="7906" w:name="_ETM_Q1_18448844"/>
      <w:bookmarkEnd w:id="7906"/>
      <w:r>
        <w:rPr>
          <w:rFonts w:hint="cs"/>
          <w:rtl/>
          <w:lang w:eastAsia="he-IL"/>
        </w:rPr>
        <w:t xml:space="preserve"> אחת. אני מסיים את הדיון הזה.</w:t>
      </w:r>
      <w:bookmarkStart w:id="7907" w:name="_ETM_Q1_18450071"/>
      <w:bookmarkEnd w:id="7907"/>
      <w:r>
        <w:rPr>
          <w:rFonts w:hint="cs"/>
          <w:rtl/>
          <w:lang w:eastAsia="he-IL"/>
        </w:rPr>
        <w:t xml:space="preserve"> </w:t>
      </w:r>
    </w:p>
    <w:p w14:paraId="056DA514" w14:textId="77777777" w:rsidR="002018AE" w:rsidRDefault="002018AE" w:rsidP="002018AE">
      <w:pPr>
        <w:rPr>
          <w:rtl/>
          <w:lang w:eastAsia="he-IL"/>
        </w:rPr>
      </w:pPr>
    </w:p>
    <w:p w14:paraId="5A62A1A4" w14:textId="77777777" w:rsidR="002018AE" w:rsidRPr="002018AE" w:rsidRDefault="002018AE" w:rsidP="002018AE">
      <w:pPr>
        <w:pStyle w:val="a4"/>
        <w:rPr>
          <w:rtl/>
        </w:rPr>
      </w:pPr>
      <w:bookmarkStart w:id="7908" w:name="ET_speaker_5787_1717"/>
      <w:r w:rsidRPr="002018AE">
        <w:rPr>
          <w:rStyle w:val="TagStyle"/>
          <w:rtl/>
        </w:rPr>
        <w:t xml:space="preserve"> &lt;&lt; דובר &gt;&gt; </w:t>
      </w:r>
      <w:r>
        <w:rPr>
          <w:rtl/>
        </w:rPr>
        <w:t>יוראי להב הרצנו (יש עתיד):</w:t>
      </w:r>
      <w:r w:rsidRPr="002018AE">
        <w:rPr>
          <w:rStyle w:val="TagStyle"/>
          <w:rtl/>
        </w:rPr>
        <w:t xml:space="preserve"> &lt;&lt; דובר &gt;&gt;</w:t>
      </w:r>
      <w:r w:rsidR="004C133C">
        <w:rPr>
          <w:rtl/>
        </w:rPr>
        <w:t xml:space="preserve"> </w:t>
      </w:r>
    </w:p>
    <w:p w14:paraId="14E00552" w14:textId="77777777" w:rsidR="002018AE" w:rsidRDefault="002018AE" w:rsidP="002018AE">
      <w:pPr>
        <w:pStyle w:val="KeepWithNext"/>
        <w:rPr>
          <w:rtl/>
          <w:lang w:eastAsia="he-IL"/>
        </w:rPr>
      </w:pPr>
      <w:bookmarkStart w:id="7909" w:name="_ETM_Q1_18443654"/>
      <w:bookmarkStart w:id="7910" w:name="_ETM_Q1_18444035"/>
      <w:bookmarkEnd w:id="7909"/>
      <w:bookmarkEnd w:id="7910"/>
      <w:bookmarkEnd w:id="7908"/>
      <w:r>
        <w:rPr>
          <w:rFonts w:hint="cs"/>
          <w:rtl/>
          <w:lang w:eastAsia="he-IL"/>
        </w:rPr>
        <w:t xml:space="preserve"> </w:t>
      </w:r>
    </w:p>
    <w:p w14:paraId="7138CE1D" w14:textId="77777777" w:rsidR="002018AE" w:rsidRDefault="002018AE" w:rsidP="002018AE">
      <w:pPr>
        <w:rPr>
          <w:rtl/>
          <w:lang w:eastAsia="he-IL"/>
        </w:rPr>
      </w:pPr>
      <w:r>
        <w:rPr>
          <w:rFonts w:hint="cs"/>
          <w:rtl/>
          <w:lang w:eastAsia="he-IL"/>
        </w:rPr>
        <w:t>מה רוטמן לחש לך?</w:t>
      </w:r>
    </w:p>
    <w:p w14:paraId="2B4818A3" w14:textId="77777777" w:rsidR="002018AE" w:rsidRDefault="002018AE" w:rsidP="002018AE">
      <w:pPr>
        <w:rPr>
          <w:rtl/>
          <w:lang w:eastAsia="he-IL"/>
        </w:rPr>
      </w:pPr>
      <w:bookmarkStart w:id="7911" w:name="_ETM_Q1_18457025"/>
      <w:bookmarkEnd w:id="7911"/>
    </w:p>
    <w:p w14:paraId="07E5E07D" w14:textId="77777777" w:rsidR="002018AE" w:rsidRDefault="002018AE" w:rsidP="002018AE">
      <w:pPr>
        <w:pStyle w:val="af6"/>
        <w:keepNext/>
        <w:rPr>
          <w:rtl/>
        </w:rPr>
      </w:pPr>
      <w:bookmarkStart w:id="7912" w:name="ET_yor_5797_1718"/>
      <w:r w:rsidRPr="002018AE">
        <w:rPr>
          <w:rStyle w:val="TagStyle"/>
          <w:rtl/>
        </w:rPr>
        <w:t xml:space="preserve"> &lt;&lt; יור &gt;&gt; </w:t>
      </w:r>
      <w:r>
        <w:rPr>
          <w:rtl/>
        </w:rPr>
        <w:t>היו"ר יצחק פינדרוס:</w:t>
      </w:r>
      <w:r w:rsidRPr="002018AE">
        <w:rPr>
          <w:rStyle w:val="TagStyle"/>
          <w:rtl/>
        </w:rPr>
        <w:t xml:space="preserve"> &lt;&lt; יור &gt;&gt;</w:t>
      </w:r>
      <w:r w:rsidR="00C760B0">
        <w:rPr>
          <w:rtl/>
        </w:rPr>
        <w:t xml:space="preserve"> </w:t>
      </w:r>
      <w:bookmarkEnd w:id="7912"/>
    </w:p>
    <w:p w14:paraId="18E1C287" w14:textId="77777777" w:rsidR="002018AE" w:rsidRDefault="002018AE" w:rsidP="002018AE">
      <w:pPr>
        <w:pStyle w:val="KeepWithNext"/>
        <w:rPr>
          <w:rtl/>
          <w:lang w:eastAsia="he-IL"/>
        </w:rPr>
      </w:pPr>
    </w:p>
    <w:p w14:paraId="27F0617A" w14:textId="77777777" w:rsidR="002018AE" w:rsidRDefault="002018AE" w:rsidP="002018AE">
      <w:pPr>
        <w:rPr>
          <w:rtl/>
          <w:lang w:eastAsia="he-IL"/>
        </w:rPr>
      </w:pPr>
      <w:bookmarkStart w:id="7913" w:name="_ETM_Q1_18457586"/>
      <w:bookmarkStart w:id="7914" w:name="_ETM_Q1_18457636"/>
      <w:bookmarkEnd w:id="7913"/>
      <w:bookmarkEnd w:id="7914"/>
      <w:r>
        <w:rPr>
          <w:rFonts w:hint="cs"/>
          <w:rtl/>
          <w:lang w:eastAsia="he-IL"/>
        </w:rPr>
        <w:t xml:space="preserve">זה לא עסק שלך ואני לא מתכוון לענות על זה. </w:t>
      </w:r>
    </w:p>
    <w:p w14:paraId="4BD85425" w14:textId="77777777" w:rsidR="002018AE" w:rsidRDefault="002018AE" w:rsidP="002018AE">
      <w:pPr>
        <w:rPr>
          <w:rtl/>
          <w:lang w:eastAsia="he-IL"/>
        </w:rPr>
      </w:pPr>
      <w:bookmarkStart w:id="7915" w:name="_ETM_Q1_18461341"/>
      <w:bookmarkStart w:id="7916" w:name="_ETM_Q1_18461688"/>
      <w:bookmarkEnd w:id="7915"/>
      <w:bookmarkEnd w:id="7916"/>
    </w:p>
    <w:p w14:paraId="4520EC94" w14:textId="77777777" w:rsidR="002018AE" w:rsidRDefault="002018AE" w:rsidP="002018AE">
      <w:pPr>
        <w:pStyle w:val="a4"/>
        <w:keepNext/>
        <w:rPr>
          <w:rtl/>
        </w:rPr>
      </w:pPr>
      <w:bookmarkStart w:id="7917" w:name="ET_speaker_6236_1719"/>
      <w:r w:rsidRPr="002018AE">
        <w:rPr>
          <w:rStyle w:val="TagStyle"/>
          <w:rtl/>
        </w:rPr>
        <w:t xml:space="preserve"> &lt;&lt; דובר &gt;&gt; </w:t>
      </w:r>
      <w:r>
        <w:rPr>
          <w:rtl/>
        </w:rPr>
        <w:t>נעמה לזימי (העבודה):</w:t>
      </w:r>
      <w:r w:rsidRPr="002018AE">
        <w:rPr>
          <w:rStyle w:val="TagStyle"/>
          <w:rtl/>
        </w:rPr>
        <w:t xml:space="preserve"> &lt;&lt; דובר &gt;&gt;</w:t>
      </w:r>
      <w:r w:rsidR="00C760B0">
        <w:rPr>
          <w:rtl/>
        </w:rPr>
        <w:t xml:space="preserve"> </w:t>
      </w:r>
      <w:bookmarkEnd w:id="7917"/>
    </w:p>
    <w:p w14:paraId="1B20BB24" w14:textId="77777777" w:rsidR="002018AE" w:rsidRDefault="002018AE" w:rsidP="002018AE">
      <w:pPr>
        <w:pStyle w:val="KeepWithNext"/>
        <w:rPr>
          <w:rtl/>
          <w:lang w:eastAsia="he-IL"/>
        </w:rPr>
      </w:pPr>
    </w:p>
    <w:p w14:paraId="51B81198" w14:textId="77777777" w:rsidR="002018AE" w:rsidRDefault="002018AE" w:rsidP="002018AE">
      <w:pPr>
        <w:rPr>
          <w:rtl/>
          <w:lang w:eastAsia="he-IL"/>
        </w:rPr>
      </w:pPr>
      <w:r>
        <w:rPr>
          <w:rFonts w:hint="cs"/>
          <w:rtl/>
          <w:lang w:eastAsia="he-IL"/>
        </w:rPr>
        <w:t>אתם ע</w:t>
      </w:r>
      <w:bookmarkStart w:id="7918" w:name="_ETM_Q1_18459525"/>
      <w:bookmarkEnd w:id="7918"/>
      <w:r>
        <w:rPr>
          <w:rFonts w:hint="cs"/>
          <w:rtl/>
          <w:lang w:eastAsia="he-IL"/>
        </w:rPr>
        <w:t xml:space="preserve">ושים תרגיל. </w:t>
      </w:r>
    </w:p>
    <w:p w14:paraId="1D87D2EE" w14:textId="77777777" w:rsidR="00D71A84" w:rsidRDefault="00D71A84" w:rsidP="002018AE">
      <w:pPr>
        <w:rPr>
          <w:rtl/>
          <w:lang w:eastAsia="he-IL"/>
        </w:rPr>
      </w:pPr>
    </w:p>
    <w:p w14:paraId="7EB3BEB6" w14:textId="77777777" w:rsidR="00D71A84" w:rsidRDefault="00D71A84" w:rsidP="00D71A84">
      <w:pPr>
        <w:pStyle w:val="a4"/>
        <w:keepNext/>
        <w:rPr>
          <w:rtl/>
        </w:rPr>
      </w:pPr>
      <w:bookmarkStart w:id="7919" w:name="ET_speaker_5787_1720"/>
      <w:r w:rsidRPr="00D71A84">
        <w:rPr>
          <w:rStyle w:val="TagStyle"/>
          <w:rtl/>
        </w:rPr>
        <w:t xml:space="preserve"> &lt;&lt; דובר &gt;&gt; </w:t>
      </w:r>
      <w:r>
        <w:rPr>
          <w:rtl/>
        </w:rPr>
        <w:t>יוראי להב הרצנו (יש עתיד):</w:t>
      </w:r>
      <w:r w:rsidRPr="00D71A84">
        <w:rPr>
          <w:rStyle w:val="TagStyle"/>
          <w:rtl/>
        </w:rPr>
        <w:t xml:space="preserve"> &lt;&lt; דובר &gt;&gt;</w:t>
      </w:r>
      <w:r w:rsidR="00C760B0">
        <w:rPr>
          <w:rtl/>
        </w:rPr>
        <w:t xml:space="preserve"> </w:t>
      </w:r>
      <w:bookmarkEnd w:id="7919"/>
    </w:p>
    <w:p w14:paraId="50A84C8B" w14:textId="77777777" w:rsidR="00D71A84" w:rsidRDefault="00D71A84" w:rsidP="00D71A84">
      <w:pPr>
        <w:pStyle w:val="KeepWithNext"/>
        <w:rPr>
          <w:rtl/>
          <w:lang w:eastAsia="he-IL"/>
        </w:rPr>
      </w:pPr>
    </w:p>
    <w:p w14:paraId="638D5739" w14:textId="77777777" w:rsidR="00D71A84" w:rsidRDefault="00D71A84" w:rsidP="00D71A84">
      <w:pPr>
        <w:rPr>
          <w:rtl/>
          <w:lang w:eastAsia="he-IL"/>
        </w:rPr>
      </w:pPr>
      <w:r>
        <w:rPr>
          <w:rFonts w:hint="cs"/>
          <w:rtl/>
          <w:lang w:eastAsia="he-IL"/>
        </w:rPr>
        <w:t>פתאום התהפכת.</w:t>
      </w:r>
    </w:p>
    <w:p w14:paraId="405800AC" w14:textId="77777777" w:rsidR="00D71A84" w:rsidRDefault="00D71A84" w:rsidP="00D71A84">
      <w:pPr>
        <w:rPr>
          <w:rtl/>
          <w:lang w:eastAsia="he-IL"/>
        </w:rPr>
      </w:pPr>
      <w:bookmarkStart w:id="7920" w:name="_ETM_Q1_18469432"/>
      <w:bookmarkStart w:id="7921" w:name="_ETM_Q1_18469919"/>
      <w:bookmarkStart w:id="7922" w:name="_ETM_Q1_18461788"/>
      <w:bookmarkEnd w:id="7920"/>
      <w:bookmarkEnd w:id="7921"/>
      <w:bookmarkEnd w:id="7922"/>
    </w:p>
    <w:p w14:paraId="0B1E8D98" w14:textId="77777777" w:rsidR="00D71A84" w:rsidRDefault="00D71A84" w:rsidP="00D71A84">
      <w:pPr>
        <w:pStyle w:val="af6"/>
        <w:keepNext/>
        <w:rPr>
          <w:rtl/>
        </w:rPr>
      </w:pPr>
      <w:bookmarkStart w:id="7923" w:name="ET_yor_5797_1721"/>
      <w:r w:rsidRPr="00D71A84">
        <w:rPr>
          <w:rStyle w:val="TagStyle"/>
          <w:rtl/>
        </w:rPr>
        <w:t xml:space="preserve"> &lt;&lt; יור &gt;&gt; </w:t>
      </w:r>
      <w:r>
        <w:rPr>
          <w:rtl/>
        </w:rPr>
        <w:t>היו"ר יצחק פינדרוס:</w:t>
      </w:r>
      <w:r w:rsidRPr="00D71A84">
        <w:rPr>
          <w:rStyle w:val="TagStyle"/>
          <w:rtl/>
        </w:rPr>
        <w:t xml:space="preserve"> &lt;&lt; יור &gt;&gt;</w:t>
      </w:r>
      <w:r w:rsidR="00C760B0">
        <w:rPr>
          <w:rtl/>
        </w:rPr>
        <w:t xml:space="preserve"> </w:t>
      </w:r>
      <w:bookmarkEnd w:id="7923"/>
    </w:p>
    <w:p w14:paraId="2E2AC228" w14:textId="77777777" w:rsidR="00D71A84" w:rsidRDefault="00D71A84" w:rsidP="00D71A84">
      <w:pPr>
        <w:pStyle w:val="KeepWithNext"/>
        <w:rPr>
          <w:rtl/>
          <w:lang w:eastAsia="he-IL"/>
        </w:rPr>
      </w:pPr>
    </w:p>
    <w:p w14:paraId="39674C60" w14:textId="77777777" w:rsidR="00D71A84" w:rsidRDefault="00D71A84" w:rsidP="00D71A84">
      <w:pPr>
        <w:rPr>
          <w:rtl/>
          <w:lang w:eastAsia="he-IL"/>
        </w:rPr>
      </w:pPr>
      <w:bookmarkStart w:id="7924" w:name="_ETM_Q1_18462508"/>
      <w:bookmarkStart w:id="7925" w:name="_ETM_Q1_18462562"/>
      <w:bookmarkEnd w:id="7924"/>
      <w:bookmarkEnd w:id="7925"/>
      <w:r>
        <w:rPr>
          <w:rFonts w:hint="cs"/>
          <w:rtl/>
          <w:lang w:eastAsia="he-IL"/>
        </w:rPr>
        <w:t>הערב התחיל בהודעה של היועצת המשפטית</w:t>
      </w:r>
      <w:bookmarkStart w:id="7926" w:name="_ETM_Q1_18474980"/>
      <w:bookmarkEnd w:id="7926"/>
      <w:r>
        <w:rPr>
          <w:rFonts w:hint="cs"/>
          <w:rtl/>
          <w:lang w:eastAsia="he-IL"/>
        </w:rPr>
        <w:t xml:space="preserve"> שאפשר לתת לכם לנמק לבד </w:t>
      </w:r>
      <w:bookmarkStart w:id="7927" w:name="_ETM_Q1_18479166"/>
      <w:bookmarkEnd w:id="7927"/>
      <w:r>
        <w:rPr>
          <w:rFonts w:hint="cs"/>
          <w:rtl/>
          <w:lang w:eastAsia="he-IL"/>
        </w:rPr>
        <w:t xml:space="preserve">כל הלילה, לפני שאני הייתי. </w:t>
      </w:r>
    </w:p>
    <w:p w14:paraId="4AE9E287" w14:textId="77777777" w:rsidR="00D71A84" w:rsidRDefault="00D71A84" w:rsidP="00D71A84">
      <w:pPr>
        <w:rPr>
          <w:rStyle w:val="TagStyle"/>
          <w:rFonts w:ascii="David" w:hAnsi="David"/>
          <w:u w:val="single"/>
          <w:rtl/>
          <w:lang w:eastAsia="he-IL"/>
        </w:rPr>
      </w:pPr>
    </w:p>
    <w:p w14:paraId="09A44537" w14:textId="77777777" w:rsidR="00D71A84" w:rsidRDefault="00D71A84" w:rsidP="00D71A84">
      <w:pPr>
        <w:pStyle w:val="a4"/>
        <w:keepNext/>
        <w:rPr>
          <w:rtl/>
        </w:rPr>
      </w:pPr>
      <w:bookmarkStart w:id="7928" w:name="ET_speaker_5765_1723"/>
      <w:r w:rsidRPr="00D71A84">
        <w:rPr>
          <w:rStyle w:val="TagStyle"/>
          <w:rtl/>
        </w:rPr>
        <w:t xml:space="preserve"> &lt;&lt; דובר &gt;&gt; </w:t>
      </w:r>
      <w:r>
        <w:rPr>
          <w:rtl/>
        </w:rPr>
        <w:t>מיכאל מרדכי ביטון (המחנה הממלכתי):</w:t>
      </w:r>
      <w:r w:rsidRPr="00D71A84">
        <w:rPr>
          <w:rStyle w:val="TagStyle"/>
          <w:rtl/>
        </w:rPr>
        <w:t xml:space="preserve"> &lt;&lt; דובר &gt;&gt;</w:t>
      </w:r>
      <w:r w:rsidR="00C760B0">
        <w:rPr>
          <w:rtl/>
        </w:rPr>
        <w:t xml:space="preserve"> </w:t>
      </w:r>
      <w:bookmarkEnd w:id="7928"/>
    </w:p>
    <w:p w14:paraId="7DFFFF3B" w14:textId="77777777" w:rsidR="00D71A84" w:rsidRDefault="00D71A84" w:rsidP="00D71A84">
      <w:pPr>
        <w:pStyle w:val="KeepWithNext"/>
        <w:rPr>
          <w:rtl/>
          <w:lang w:eastAsia="he-IL"/>
        </w:rPr>
      </w:pPr>
    </w:p>
    <w:p w14:paraId="60EF79BC" w14:textId="77777777" w:rsidR="00D71A84" w:rsidRDefault="00D71A84" w:rsidP="00D71A84">
      <w:pPr>
        <w:rPr>
          <w:rtl/>
          <w:lang w:eastAsia="he-IL"/>
        </w:rPr>
      </w:pPr>
      <w:bookmarkStart w:id="7929" w:name="_ETM_Q1_18478427"/>
      <w:bookmarkStart w:id="7930" w:name="_ETM_Q1_18478480"/>
      <w:bookmarkEnd w:id="7929"/>
      <w:bookmarkEnd w:id="7930"/>
      <w:r>
        <w:rPr>
          <w:rFonts w:hint="cs"/>
          <w:rtl/>
          <w:lang w:eastAsia="he-IL"/>
        </w:rPr>
        <w:t>לא. אתה הצעת לנו הצעה מנומסת.</w:t>
      </w:r>
      <w:r w:rsidR="004C133C">
        <w:rPr>
          <w:rFonts w:hint="cs"/>
          <w:rtl/>
          <w:lang w:eastAsia="he-IL"/>
        </w:rPr>
        <w:t xml:space="preserve"> </w:t>
      </w:r>
      <w:r>
        <w:rPr>
          <w:rFonts w:hint="cs"/>
          <w:rtl/>
          <w:lang w:eastAsia="he-IL"/>
        </w:rPr>
        <w:t>סליחה. אתה הצעת הצעה מנומסת.</w:t>
      </w:r>
      <w:r w:rsidR="004C133C">
        <w:rPr>
          <w:rFonts w:hint="cs"/>
          <w:rtl/>
          <w:lang w:eastAsia="he-IL"/>
        </w:rPr>
        <w:t xml:space="preserve"> </w:t>
      </w:r>
      <w:r>
        <w:rPr>
          <w:rFonts w:hint="cs"/>
          <w:rtl/>
          <w:lang w:eastAsia="he-IL"/>
        </w:rPr>
        <w:t>אמרת לנו להסכים. אתה אמרת שאנחנו צריכים להסכים להצעה.</w:t>
      </w:r>
    </w:p>
    <w:p w14:paraId="5E1E1283" w14:textId="77777777" w:rsidR="00D71A84" w:rsidRDefault="00D71A84" w:rsidP="00D71A84">
      <w:pPr>
        <w:rPr>
          <w:rtl/>
          <w:lang w:eastAsia="he-IL"/>
        </w:rPr>
      </w:pPr>
    </w:p>
    <w:p w14:paraId="42B9170A" w14:textId="77777777" w:rsidR="00D71A84" w:rsidRDefault="00D71A84" w:rsidP="00D71A84">
      <w:pPr>
        <w:pStyle w:val="af6"/>
        <w:keepNext/>
        <w:rPr>
          <w:rtl/>
        </w:rPr>
      </w:pPr>
      <w:bookmarkStart w:id="7931" w:name="ET_yor_5797_1724"/>
      <w:r w:rsidRPr="00D71A84">
        <w:rPr>
          <w:rStyle w:val="TagStyle"/>
          <w:rtl/>
        </w:rPr>
        <w:t xml:space="preserve"> &lt;&lt; יור &gt;&gt; </w:t>
      </w:r>
      <w:r>
        <w:rPr>
          <w:rtl/>
        </w:rPr>
        <w:t>היו"ר יצחק פינדרוס:</w:t>
      </w:r>
      <w:r w:rsidRPr="00D71A84">
        <w:rPr>
          <w:rStyle w:val="TagStyle"/>
          <w:rtl/>
        </w:rPr>
        <w:t xml:space="preserve"> &lt;&lt; יור &gt;&gt;</w:t>
      </w:r>
      <w:r w:rsidR="00C760B0">
        <w:rPr>
          <w:rtl/>
        </w:rPr>
        <w:t xml:space="preserve"> </w:t>
      </w:r>
      <w:bookmarkEnd w:id="7931"/>
    </w:p>
    <w:p w14:paraId="51B5A03E" w14:textId="77777777" w:rsidR="00D71A84" w:rsidRDefault="00D71A84" w:rsidP="00D71A84">
      <w:pPr>
        <w:pStyle w:val="KeepWithNext"/>
        <w:rPr>
          <w:rtl/>
          <w:lang w:eastAsia="he-IL"/>
        </w:rPr>
      </w:pPr>
    </w:p>
    <w:p w14:paraId="3FD13A8C" w14:textId="77777777" w:rsidR="00D71A84" w:rsidRDefault="00D71A84" w:rsidP="00D71A84">
      <w:pPr>
        <w:rPr>
          <w:rtl/>
          <w:lang w:eastAsia="he-IL"/>
        </w:rPr>
      </w:pPr>
      <w:r>
        <w:rPr>
          <w:rFonts w:hint="cs"/>
          <w:rtl/>
          <w:lang w:eastAsia="he-IL"/>
        </w:rPr>
        <w:t xml:space="preserve">אני </w:t>
      </w:r>
      <w:bookmarkStart w:id="7932" w:name="_ETM_Q1_18490301"/>
      <w:bookmarkEnd w:id="7932"/>
      <w:r>
        <w:rPr>
          <w:rFonts w:hint="cs"/>
          <w:rtl/>
          <w:lang w:eastAsia="he-IL"/>
        </w:rPr>
        <w:t>עובר להצבעה על ההסתייגויות.</w:t>
      </w:r>
      <w:bookmarkStart w:id="7933" w:name="_ETM_Q1_18493314"/>
      <w:bookmarkEnd w:id="7933"/>
    </w:p>
    <w:p w14:paraId="58BFE666" w14:textId="77777777" w:rsidR="00D71A84" w:rsidRDefault="00D71A84" w:rsidP="00D71A84">
      <w:pPr>
        <w:rPr>
          <w:rtl/>
          <w:lang w:eastAsia="he-IL"/>
        </w:rPr>
      </w:pPr>
      <w:bookmarkStart w:id="7934" w:name="_ETM_Q1_18493509"/>
      <w:bookmarkEnd w:id="7934"/>
    </w:p>
    <w:p w14:paraId="54F6B337" w14:textId="77777777" w:rsidR="00D71A84" w:rsidRDefault="00D71A84" w:rsidP="00D71A84">
      <w:pPr>
        <w:pStyle w:val="a4"/>
        <w:keepNext/>
        <w:rPr>
          <w:rtl/>
        </w:rPr>
      </w:pPr>
      <w:bookmarkStart w:id="7935" w:name="ET_speaker_5787_1725"/>
      <w:r w:rsidRPr="00D71A84">
        <w:rPr>
          <w:rStyle w:val="TagStyle"/>
          <w:rtl/>
        </w:rPr>
        <w:t xml:space="preserve"> &lt;&lt; דובר &gt;&gt; </w:t>
      </w:r>
      <w:r>
        <w:rPr>
          <w:rtl/>
        </w:rPr>
        <w:t>יוראי להב הרצנו (יש עתיד):</w:t>
      </w:r>
      <w:r w:rsidRPr="00D71A84">
        <w:rPr>
          <w:rStyle w:val="TagStyle"/>
          <w:rtl/>
        </w:rPr>
        <w:t xml:space="preserve"> &lt;&lt; דובר &gt;&gt;</w:t>
      </w:r>
      <w:r w:rsidR="00C760B0">
        <w:rPr>
          <w:rtl/>
        </w:rPr>
        <w:t xml:space="preserve"> </w:t>
      </w:r>
      <w:bookmarkEnd w:id="7935"/>
    </w:p>
    <w:p w14:paraId="17462EDB" w14:textId="77777777" w:rsidR="00D71A84" w:rsidRDefault="00D71A84" w:rsidP="00D71A84">
      <w:pPr>
        <w:pStyle w:val="KeepWithNext"/>
        <w:rPr>
          <w:rtl/>
          <w:lang w:eastAsia="he-IL"/>
        </w:rPr>
      </w:pPr>
    </w:p>
    <w:p w14:paraId="7A805448" w14:textId="77777777" w:rsidR="00D71A84" w:rsidRDefault="00D71A84" w:rsidP="00D71A84">
      <w:pPr>
        <w:rPr>
          <w:rtl/>
          <w:lang w:eastAsia="he-IL"/>
        </w:rPr>
      </w:pPr>
      <w:r>
        <w:rPr>
          <w:rFonts w:hint="cs"/>
          <w:rtl/>
          <w:lang w:eastAsia="he-IL"/>
        </w:rPr>
        <w:t>אתה לא רשאי. לא נימקנו. אתה לא רשאי</w:t>
      </w:r>
      <w:r w:rsidR="004C133C">
        <w:rPr>
          <w:rFonts w:hint="cs"/>
          <w:rtl/>
          <w:lang w:eastAsia="he-IL"/>
        </w:rPr>
        <w:t xml:space="preserve"> </w:t>
      </w:r>
      <w:r>
        <w:rPr>
          <w:rFonts w:hint="cs"/>
          <w:rtl/>
          <w:lang w:eastAsia="he-IL"/>
        </w:rPr>
        <w:t xml:space="preserve">להצביע כי לא נימקנו. </w:t>
      </w:r>
    </w:p>
    <w:p w14:paraId="282E4E5C" w14:textId="77777777" w:rsidR="00D71A84" w:rsidRDefault="00D71A84" w:rsidP="00D71A84">
      <w:pPr>
        <w:rPr>
          <w:rtl/>
          <w:lang w:eastAsia="he-IL"/>
        </w:rPr>
      </w:pPr>
    </w:p>
    <w:p w14:paraId="1380F12C" w14:textId="77777777" w:rsidR="00D71A84" w:rsidRDefault="00D71A84" w:rsidP="00D71A84">
      <w:pPr>
        <w:pStyle w:val="a4"/>
        <w:keepNext/>
        <w:rPr>
          <w:rtl/>
        </w:rPr>
      </w:pPr>
      <w:bookmarkStart w:id="7936" w:name="ET_speaker_5765_1726"/>
      <w:r w:rsidRPr="00D71A84">
        <w:rPr>
          <w:rStyle w:val="TagStyle"/>
          <w:rtl/>
        </w:rPr>
        <w:t xml:space="preserve"> &lt;&lt; דובר &gt;&gt; </w:t>
      </w:r>
      <w:r>
        <w:rPr>
          <w:rtl/>
        </w:rPr>
        <w:t>מיכאל מרדכי ביטון (המחנה הממלכתי):</w:t>
      </w:r>
      <w:r w:rsidRPr="00D71A84">
        <w:rPr>
          <w:rStyle w:val="TagStyle"/>
          <w:rtl/>
        </w:rPr>
        <w:t xml:space="preserve"> &lt;&lt; דובר &gt;&gt;</w:t>
      </w:r>
      <w:r w:rsidR="00C760B0">
        <w:rPr>
          <w:rtl/>
        </w:rPr>
        <w:t xml:space="preserve"> </w:t>
      </w:r>
      <w:bookmarkEnd w:id="7936"/>
    </w:p>
    <w:p w14:paraId="54B0DEFA" w14:textId="77777777" w:rsidR="00D71A84" w:rsidRDefault="00D71A84" w:rsidP="00D71A84">
      <w:pPr>
        <w:pStyle w:val="KeepWithNext"/>
        <w:rPr>
          <w:rtl/>
          <w:lang w:eastAsia="he-IL"/>
        </w:rPr>
      </w:pPr>
    </w:p>
    <w:p w14:paraId="20670D4A" w14:textId="77777777" w:rsidR="00D71A84" w:rsidRDefault="00D71A84" w:rsidP="00D71A84">
      <w:pPr>
        <w:rPr>
          <w:rtl/>
          <w:lang w:eastAsia="he-IL"/>
        </w:rPr>
      </w:pPr>
      <w:r>
        <w:rPr>
          <w:rFonts w:hint="cs"/>
          <w:rtl/>
          <w:lang w:eastAsia="he-IL"/>
        </w:rPr>
        <w:t xml:space="preserve">יצאנו להתייעצות </w:t>
      </w:r>
      <w:bookmarkStart w:id="7937" w:name="_ETM_Q1_18497883"/>
      <w:bookmarkEnd w:id="7937"/>
      <w:r>
        <w:rPr>
          <w:rFonts w:hint="cs"/>
          <w:rtl/>
          <w:lang w:eastAsia="he-IL"/>
        </w:rPr>
        <w:t xml:space="preserve">ואמרנו לא מעוניינים. עכשיו אתה כופה עלינו דבר שלא </w:t>
      </w:r>
      <w:bookmarkStart w:id="7938" w:name="_ETM_Q1_18502037"/>
      <w:bookmarkEnd w:id="7938"/>
      <w:r>
        <w:rPr>
          <w:rFonts w:hint="cs"/>
          <w:rtl/>
          <w:lang w:eastAsia="he-IL"/>
        </w:rPr>
        <w:t>קיבלנו?</w:t>
      </w:r>
      <w:bookmarkStart w:id="7939" w:name="_ETM_Q1_18505677"/>
      <w:bookmarkEnd w:id="7939"/>
    </w:p>
    <w:p w14:paraId="2C759C03" w14:textId="77777777" w:rsidR="00D71A84" w:rsidRDefault="00D71A84" w:rsidP="00D71A84">
      <w:pPr>
        <w:rPr>
          <w:rtl/>
          <w:lang w:eastAsia="he-IL"/>
        </w:rPr>
      </w:pPr>
      <w:bookmarkStart w:id="7940" w:name="_ETM_Q1_18505976"/>
      <w:bookmarkEnd w:id="7940"/>
    </w:p>
    <w:p w14:paraId="36EEE78C" w14:textId="77777777" w:rsidR="00D71A84" w:rsidRDefault="00D71A84" w:rsidP="00D71A84">
      <w:pPr>
        <w:pStyle w:val="a4"/>
        <w:keepNext/>
        <w:rPr>
          <w:rtl/>
        </w:rPr>
      </w:pPr>
      <w:bookmarkStart w:id="7941" w:name="ET_speaker_6236_1727"/>
      <w:r w:rsidRPr="00D71A84">
        <w:rPr>
          <w:rStyle w:val="TagStyle"/>
          <w:rtl/>
        </w:rPr>
        <w:t xml:space="preserve"> &lt;&lt; דובר &gt;&gt; </w:t>
      </w:r>
      <w:r>
        <w:rPr>
          <w:rtl/>
        </w:rPr>
        <w:t>נעמה לזימי (העבודה):</w:t>
      </w:r>
      <w:r w:rsidRPr="00D71A84">
        <w:rPr>
          <w:rStyle w:val="TagStyle"/>
          <w:rtl/>
        </w:rPr>
        <w:t xml:space="preserve"> &lt;&lt; דובר &gt;&gt;</w:t>
      </w:r>
      <w:r w:rsidR="00C760B0">
        <w:rPr>
          <w:rtl/>
        </w:rPr>
        <w:t xml:space="preserve"> </w:t>
      </w:r>
      <w:bookmarkEnd w:id="7941"/>
    </w:p>
    <w:p w14:paraId="0635B224" w14:textId="77777777" w:rsidR="00D71A84" w:rsidRDefault="00D71A84" w:rsidP="00D71A84">
      <w:pPr>
        <w:pStyle w:val="KeepWithNext"/>
        <w:rPr>
          <w:rtl/>
          <w:lang w:eastAsia="he-IL"/>
        </w:rPr>
      </w:pPr>
    </w:p>
    <w:p w14:paraId="54FFBF1B" w14:textId="77777777" w:rsidR="00D71A84" w:rsidRDefault="00D71A84" w:rsidP="00D71A84">
      <w:pPr>
        <w:rPr>
          <w:rtl/>
          <w:lang w:eastAsia="he-IL"/>
        </w:rPr>
      </w:pPr>
      <w:r>
        <w:rPr>
          <w:rFonts w:hint="cs"/>
          <w:rtl/>
          <w:lang w:eastAsia="he-IL"/>
        </w:rPr>
        <w:t xml:space="preserve">זאת הקואליציה. </w:t>
      </w:r>
    </w:p>
    <w:p w14:paraId="72535934" w14:textId="77777777" w:rsidR="00D71A84" w:rsidRDefault="00D71A84" w:rsidP="00D71A84">
      <w:pPr>
        <w:rPr>
          <w:rtl/>
          <w:lang w:eastAsia="he-IL"/>
        </w:rPr>
      </w:pPr>
    </w:p>
    <w:p w14:paraId="02921D66" w14:textId="77777777" w:rsidR="00D71A84" w:rsidRDefault="00D71A84" w:rsidP="00D71A84">
      <w:pPr>
        <w:pStyle w:val="a4"/>
        <w:keepNext/>
        <w:rPr>
          <w:rtl/>
        </w:rPr>
      </w:pPr>
      <w:bookmarkStart w:id="7942" w:name="ET_speaker_5787_1728"/>
      <w:r w:rsidRPr="00D71A84">
        <w:rPr>
          <w:rStyle w:val="TagStyle"/>
          <w:rtl/>
        </w:rPr>
        <w:t xml:space="preserve"> &lt;&lt; דובר &gt;&gt; </w:t>
      </w:r>
      <w:r>
        <w:rPr>
          <w:rtl/>
        </w:rPr>
        <w:t>יוראי להב הרצנו (יש עתיד):</w:t>
      </w:r>
      <w:r w:rsidRPr="00D71A84">
        <w:rPr>
          <w:rStyle w:val="TagStyle"/>
          <w:rtl/>
        </w:rPr>
        <w:t xml:space="preserve"> &lt;&lt; דובר &gt;&gt;</w:t>
      </w:r>
      <w:r w:rsidR="00C760B0">
        <w:rPr>
          <w:rtl/>
        </w:rPr>
        <w:t xml:space="preserve"> </w:t>
      </w:r>
      <w:bookmarkEnd w:id="7942"/>
    </w:p>
    <w:p w14:paraId="3A7E8F1F" w14:textId="77777777" w:rsidR="00D71A84" w:rsidRDefault="00D71A84" w:rsidP="00D71A84">
      <w:pPr>
        <w:pStyle w:val="KeepWithNext"/>
        <w:rPr>
          <w:rtl/>
          <w:lang w:eastAsia="he-IL"/>
        </w:rPr>
      </w:pPr>
    </w:p>
    <w:p w14:paraId="24457387" w14:textId="77777777" w:rsidR="00D71A84" w:rsidRDefault="00D71A84" w:rsidP="00D71A84">
      <w:pPr>
        <w:rPr>
          <w:rtl/>
          <w:lang w:eastAsia="he-IL"/>
        </w:rPr>
      </w:pPr>
      <w:r>
        <w:rPr>
          <w:rFonts w:hint="cs"/>
          <w:rtl/>
          <w:lang w:eastAsia="he-IL"/>
        </w:rPr>
        <w:t xml:space="preserve">תפסיקו לדרוס אותנו. אתם לא תשתיקו </w:t>
      </w:r>
      <w:bookmarkStart w:id="7943" w:name="_ETM_Q1_18511100"/>
      <w:bookmarkEnd w:id="7943"/>
      <w:r>
        <w:rPr>
          <w:rFonts w:hint="cs"/>
          <w:rtl/>
          <w:lang w:eastAsia="he-IL"/>
        </w:rPr>
        <w:t>אותנו.</w:t>
      </w:r>
      <w:r w:rsidR="004C133C">
        <w:rPr>
          <w:rFonts w:hint="cs"/>
          <w:rtl/>
          <w:lang w:eastAsia="he-IL"/>
        </w:rPr>
        <w:t xml:space="preserve"> </w:t>
      </w:r>
      <w:r>
        <w:rPr>
          <w:rFonts w:hint="cs"/>
          <w:rtl/>
          <w:lang w:eastAsia="he-IL"/>
        </w:rPr>
        <w:t xml:space="preserve">אתם פועלים בחוסר תום לב. זה חלק מההפיכה המשטרית שלכם. זה לא יעבור כך. </w:t>
      </w:r>
    </w:p>
    <w:p w14:paraId="176DD5AA" w14:textId="77777777" w:rsidR="00D71A84" w:rsidRDefault="00D71A84" w:rsidP="00D71A84">
      <w:pPr>
        <w:rPr>
          <w:rtl/>
          <w:lang w:eastAsia="he-IL"/>
        </w:rPr>
      </w:pPr>
      <w:bookmarkStart w:id="7944" w:name="_ETM_Q1_18525401"/>
      <w:bookmarkStart w:id="7945" w:name="_ETM_Q1_18525956"/>
      <w:bookmarkEnd w:id="7944"/>
      <w:bookmarkEnd w:id="7945"/>
    </w:p>
    <w:p w14:paraId="6BAAA981" w14:textId="77777777" w:rsidR="00D71A84" w:rsidRDefault="00D71A84" w:rsidP="00D71A84">
      <w:pPr>
        <w:pStyle w:val="a4"/>
        <w:keepNext/>
        <w:rPr>
          <w:rtl/>
        </w:rPr>
      </w:pPr>
      <w:bookmarkStart w:id="7946" w:name="ET_speaker_6236_1729"/>
      <w:r w:rsidRPr="00D71A84">
        <w:rPr>
          <w:rStyle w:val="TagStyle"/>
          <w:rtl/>
        </w:rPr>
        <w:t xml:space="preserve"> &lt;&lt; דובר &gt;&gt; </w:t>
      </w:r>
      <w:r>
        <w:rPr>
          <w:rtl/>
        </w:rPr>
        <w:t>נעמה לזימי (העבודה):</w:t>
      </w:r>
      <w:r w:rsidRPr="00D71A84">
        <w:rPr>
          <w:rStyle w:val="TagStyle"/>
          <w:rtl/>
        </w:rPr>
        <w:t xml:space="preserve"> &lt;&lt; דובר &gt;&gt;</w:t>
      </w:r>
      <w:r w:rsidR="00C760B0">
        <w:rPr>
          <w:rtl/>
        </w:rPr>
        <w:t xml:space="preserve"> </w:t>
      </w:r>
      <w:bookmarkEnd w:id="7946"/>
    </w:p>
    <w:p w14:paraId="0D35B666" w14:textId="77777777" w:rsidR="00D71A84" w:rsidRDefault="00D71A84" w:rsidP="00D71A84">
      <w:pPr>
        <w:pStyle w:val="KeepWithNext"/>
        <w:rPr>
          <w:rtl/>
          <w:lang w:eastAsia="he-IL"/>
        </w:rPr>
      </w:pPr>
    </w:p>
    <w:p w14:paraId="60A31655" w14:textId="77777777" w:rsidR="00D71A84" w:rsidRDefault="00D71A84" w:rsidP="00D71A84">
      <w:pPr>
        <w:rPr>
          <w:rtl/>
          <w:lang w:eastAsia="he-IL"/>
        </w:rPr>
      </w:pPr>
      <w:r>
        <w:rPr>
          <w:rFonts w:hint="cs"/>
          <w:rtl/>
          <w:lang w:eastAsia="he-IL"/>
        </w:rPr>
        <w:t>אתם</w:t>
      </w:r>
      <w:r w:rsidR="004C133C">
        <w:rPr>
          <w:rFonts w:hint="cs"/>
          <w:rtl/>
          <w:lang w:eastAsia="he-IL"/>
        </w:rPr>
        <w:t xml:space="preserve"> </w:t>
      </w:r>
      <w:r>
        <w:rPr>
          <w:rFonts w:hint="cs"/>
          <w:rtl/>
          <w:lang w:eastAsia="he-IL"/>
        </w:rPr>
        <w:t>רוצים</w:t>
      </w:r>
      <w:r w:rsidR="004C133C">
        <w:rPr>
          <w:rFonts w:hint="cs"/>
          <w:rtl/>
          <w:lang w:eastAsia="he-IL"/>
        </w:rPr>
        <w:t xml:space="preserve"> </w:t>
      </w:r>
      <w:r>
        <w:rPr>
          <w:rFonts w:hint="cs"/>
          <w:rtl/>
          <w:lang w:eastAsia="he-IL"/>
        </w:rPr>
        <w:t xml:space="preserve">שופטים שפוטים וחברי כנסת שפוטים. </w:t>
      </w:r>
    </w:p>
    <w:p w14:paraId="6B9CAC51" w14:textId="77777777" w:rsidR="00D71A84" w:rsidRDefault="00D71A84" w:rsidP="00D71A84">
      <w:pPr>
        <w:rPr>
          <w:rtl/>
          <w:lang w:eastAsia="he-IL"/>
        </w:rPr>
      </w:pPr>
      <w:bookmarkStart w:id="7947" w:name="_ETM_Q1_18533035"/>
      <w:bookmarkStart w:id="7948" w:name="_ETM_Q1_18533531"/>
      <w:bookmarkEnd w:id="7947"/>
      <w:bookmarkEnd w:id="7948"/>
    </w:p>
    <w:p w14:paraId="748B9FC6" w14:textId="77777777" w:rsidR="00D71A84" w:rsidRDefault="00D71A84" w:rsidP="00D71A84">
      <w:pPr>
        <w:pStyle w:val="a4"/>
        <w:keepNext/>
        <w:rPr>
          <w:rtl/>
        </w:rPr>
      </w:pPr>
      <w:bookmarkStart w:id="7949" w:name="ET_speaker_קריאה_1730"/>
      <w:r w:rsidRPr="00D71A84">
        <w:rPr>
          <w:rStyle w:val="TagStyle"/>
          <w:rtl/>
        </w:rPr>
        <w:t xml:space="preserve"> &lt;&lt; דובר &gt;&gt; </w:t>
      </w:r>
      <w:r>
        <w:rPr>
          <w:rtl/>
        </w:rPr>
        <w:t>קריאה:</w:t>
      </w:r>
      <w:r w:rsidRPr="00D71A84">
        <w:rPr>
          <w:rStyle w:val="TagStyle"/>
          <w:rtl/>
        </w:rPr>
        <w:t xml:space="preserve"> &lt;&lt; דובר &gt;&gt;</w:t>
      </w:r>
      <w:r w:rsidR="00C760B0">
        <w:rPr>
          <w:rtl/>
        </w:rPr>
        <w:t xml:space="preserve"> </w:t>
      </w:r>
      <w:bookmarkEnd w:id="7949"/>
    </w:p>
    <w:p w14:paraId="2B7D74FA" w14:textId="77777777" w:rsidR="00D71A84" w:rsidRDefault="00D71A84" w:rsidP="00D71A84">
      <w:pPr>
        <w:pStyle w:val="KeepWithNext"/>
        <w:rPr>
          <w:rtl/>
          <w:lang w:eastAsia="he-IL"/>
        </w:rPr>
      </w:pPr>
    </w:p>
    <w:p w14:paraId="06FD7304" w14:textId="77777777" w:rsidR="00D71A84" w:rsidRDefault="00D71A84" w:rsidP="00D71A84">
      <w:pPr>
        <w:rPr>
          <w:rtl/>
          <w:lang w:eastAsia="he-IL"/>
        </w:rPr>
      </w:pPr>
      <w:r>
        <w:rPr>
          <w:rFonts w:hint="cs"/>
          <w:rtl/>
          <w:lang w:eastAsia="he-IL"/>
        </w:rPr>
        <w:t>אתה היית כאן בקדנציה הקודמת. מה שהם עשו לנו בוועדות.</w:t>
      </w:r>
    </w:p>
    <w:p w14:paraId="44320BE9" w14:textId="77777777" w:rsidR="00D71A84" w:rsidRDefault="00D71A84" w:rsidP="00D71A84">
      <w:pPr>
        <w:rPr>
          <w:rtl/>
          <w:lang w:eastAsia="he-IL"/>
        </w:rPr>
      </w:pPr>
    </w:p>
    <w:p w14:paraId="4EFFD0F8" w14:textId="77777777" w:rsidR="00D71A84" w:rsidRDefault="00D71A84" w:rsidP="00D71A84">
      <w:pPr>
        <w:pStyle w:val="a4"/>
        <w:keepNext/>
        <w:rPr>
          <w:rtl/>
        </w:rPr>
      </w:pPr>
      <w:bookmarkStart w:id="7950" w:name="ET_speaker_5765_1731"/>
      <w:r w:rsidRPr="00D71A84">
        <w:rPr>
          <w:rStyle w:val="TagStyle"/>
          <w:rtl/>
        </w:rPr>
        <w:t xml:space="preserve"> &lt;&lt; דובר &gt;&gt; </w:t>
      </w:r>
      <w:r>
        <w:rPr>
          <w:rtl/>
        </w:rPr>
        <w:t>מיכאל מרדכי ביטון (המחנה הממלכתי):</w:t>
      </w:r>
      <w:r w:rsidRPr="00D71A84">
        <w:rPr>
          <w:rStyle w:val="TagStyle"/>
          <w:rtl/>
        </w:rPr>
        <w:t xml:space="preserve"> &lt;&lt; דובר &gt;&gt;</w:t>
      </w:r>
      <w:r w:rsidR="00C760B0">
        <w:rPr>
          <w:rtl/>
        </w:rPr>
        <w:t xml:space="preserve"> </w:t>
      </w:r>
      <w:bookmarkEnd w:id="7950"/>
    </w:p>
    <w:p w14:paraId="4700A671" w14:textId="77777777" w:rsidR="00D71A84" w:rsidRDefault="00D71A84" w:rsidP="00D71A84">
      <w:pPr>
        <w:pStyle w:val="KeepWithNext"/>
        <w:rPr>
          <w:rtl/>
          <w:lang w:eastAsia="he-IL"/>
        </w:rPr>
      </w:pPr>
    </w:p>
    <w:p w14:paraId="7EFE098D" w14:textId="77777777" w:rsidR="00D71A84" w:rsidRDefault="00D71A84" w:rsidP="00D71A84">
      <w:pPr>
        <w:rPr>
          <w:rtl/>
          <w:lang w:eastAsia="he-IL"/>
        </w:rPr>
      </w:pPr>
      <w:r>
        <w:rPr>
          <w:rFonts w:hint="cs"/>
          <w:rtl/>
          <w:lang w:eastAsia="he-IL"/>
        </w:rPr>
        <w:t>נשאת ונתת באמונה</w:t>
      </w:r>
      <w:bookmarkStart w:id="7951" w:name="_ETM_Q1_18545116"/>
      <w:bookmarkEnd w:id="7951"/>
      <w:r>
        <w:rPr>
          <w:rFonts w:hint="cs"/>
          <w:rtl/>
          <w:lang w:eastAsia="he-IL"/>
        </w:rPr>
        <w:t>. באת אלינו, עשית איתנו מש</w:t>
      </w:r>
      <w:bookmarkStart w:id="7952" w:name="_ETM_Q1_18549903"/>
      <w:bookmarkEnd w:id="7952"/>
      <w:r>
        <w:rPr>
          <w:rFonts w:hint="cs"/>
          <w:rtl/>
          <w:lang w:eastAsia="he-IL"/>
        </w:rPr>
        <w:t>א ומתן, שלחת אותנו להתייעצות, אמרנו לא רוצים את זה אלא רוצים שכל</w:t>
      </w:r>
      <w:bookmarkStart w:id="7953" w:name="_ETM_Q1_18552584"/>
      <w:bookmarkEnd w:id="7953"/>
      <w:r>
        <w:rPr>
          <w:rFonts w:hint="cs"/>
          <w:rtl/>
          <w:lang w:eastAsia="he-IL"/>
        </w:rPr>
        <w:t xml:space="preserve"> סיעה תנמק. אחרי דקה אתה שולף? </w:t>
      </w:r>
    </w:p>
    <w:p w14:paraId="72C15184" w14:textId="77777777" w:rsidR="00D71A84" w:rsidRDefault="00D71A84" w:rsidP="00D71A84">
      <w:pPr>
        <w:rPr>
          <w:rtl/>
          <w:lang w:eastAsia="he-IL"/>
        </w:rPr>
      </w:pPr>
      <w:bookmarkStart w:id="7954" w:name="_ETM_Q1_18561214"/>
      <w:bookmarkStart w:id="7955" w:name="_ETM_Q1_18561568"/>
      <w:bookmarkEnd w:id="7954"/>
      <w:bookmarkEnd w:id="7955"/>
    </w:p>
    <w:p w14:paraId="7D613959" w14:textId="77777777" w:rsidR="00D71A84" w:rsidRDefault="00D71A84" w:rsidP="00D71A84">
      <w:pPr>
        <w:pStyle w:val="a4"/>
        <w:keepNext/>
        <w:rPr>
          <w:rtl/>
        </w:rPr>
      </w:pPr>
      <w:bookmarkStart w:id="7956" w:name="ET_speaker_5787_1732"/>
      <w:r w:rsidRPr="00D71A84">
        <w:rPr>
          <w:rStyle w:val="TagStyle"/>
          <w:rtl/>
        </w:rPr>
        <w:t xml:space="preserve"> &lt;&lt; דובר &gt;&gt; </w:t>
      </w:r>
      <w:r>
        <w:rPr>
          <w:rtl/>
        </w:rPr>
        <w:t>יוראי להב הרצנו (יש עתיד):</w:t>
      </w:r>
      <w:r w:rsidRPr="00D71A84">
        <w:rPr>
          <w:rStyle w:val="TagStyle"/>
          <w:rtl/>
        </w:rPr>
        <w:t xml:space="preserve"> &lt;&lt; דובר &gt;&gt;</w:t>
      </w:r>
      <w:r w:rsidR="00C760B0">
        <w:rPr>
          <w:rtl/>
        </w:rPr>
        <w:t xml:space="preserve"> </w:t>
      </w:r>
      <w:bookmarkEnd w:id="7956"/>
    </w:p>
    <w:p w14:paraId="15E20A0A" w14:textId="77777777" w:rsidR="00D71A84" w:rsidRDefault="00D71A84" w:rsidP="00D71A84">
      <w:pPr>
        <w:pStyle w:val="KeepWithNext"/>
        <w:rPr>
          <w:rtl/>
          <w:lang w:eastAsia="he-IL"/>
        </w:rPr>
      </w:pPr>
    </w:p>
    <w:p w14:paraId="1BA7DB1B" w14:textId="77777777" w:rsidR="00D71A84" w:rsidRDefault="00D71A84" w:rsidP="00D71A84">
      <w:pPr>
        <w:rPr>
          <w:rtl/>
          <w:lang w:eastAsia="he-IL"/>
        </w:rPr>
      </w:pPr>
      <w:r>
        <w:rPr>
          <w:rFonts w:hint="cs"/>
          <w:rtl/>
          <w:lang w:eastAsia="he-IL"/>
        </w:rPr>
        <w:t>הנימוק שלך הוא שאתה לא יכול לדאוג לשקט כדי שאני אוכל לנמק את ההסתייגויות שלנו.</w:t>
      </w:r>
    </w:p>
    <w:p w14:paraId="118D5A80" w14:textId="77777777" w:rsidR="00D71A84" w:rsidRDefault="00D71A84" w:rsidP="00D71A84">
      <w:pPr>
        <w:rPr>
          <w:rtl/>
          <w:lang w:eastAsia="he-IL"/>
        </w:rPr>
      </w:pPr>
      <w:bookmarkStart w:id="7957" w:name="_ETM_Q1_18565064"/>
      <w:bookmarkEnd w:id="7957"/>
    </w:p>
    <w:p w14:paraId="76D5A31C" w14:textId="77777777" w:rsidR="00D71A84" w:rsidRDefault="00D71A84" w:rsidP="00D71A84">
      <w:pPr>
        <w:pStyle w:val="af6"/>
        <w:keepNext/>
        <w:rPr>
          <w:rtl/>
        </w:rPr>
      </w:pPr>
      <w:bookmarkStart w:id="7958" w:name="ET_yor_5797_1733"/>
      <w:r w:rsidRPr="00D71A84">
        <w:rPr>
          <w:rStyle w:val="TagStyle"/>
          <w:rtl/>
        </w:rPr>
        <w:t xml:space="preserve"> &lt;&lt; יור &gt;&gt; </w:t>
      </w:r>
      <w:r>
        <w:rPr>
          <w:rtl/>
        </w:rPr>
        <w:t>היו"ר יצחק פינדרוס:</w:t>
      </w:r>
      <w:r w:rsidRPr="00D71A84">
        <w:rPr>
          <w:rStyle w:val="TagStyle"/>
          <w:rtl/>
        </w:rPr>
        <w:t xml:space="preserve"> &lt;&lt; יור &gt;&gt;</w:t>
      </w:r>
      <w:r w:rsidR="00C760B0">
        <w:rPr>
          <w:rtl/>
        </w:rPr>
        <w:t xml:space="preserve"> </w:t>
      </w:r>
      <w:bookmarkEnd w:id="7958"/>
    </w:p>
    <w:p w14:paraId="7CDF555D" w14:textId="77777777" w:rsidR="00D71A84" w:rsidRDefault="00D71A84" w:rsidP="00D71A84">
      <w:pPr>
        <w:pStyle w:val="KeepWithNext"/>
        <w:rPr>
          <w:rtl/>
          <w:lang w:eastAsia="he-IL"/>
        </w:rPr>
      </w:pPr>
    </w:p>
    <w:p w14:paraId="1EDADC14" w14:textId="77777777" w:rsidR="00D71A84" w:rsidRDefault="00D71A84" w:rsidP="00D71A84">
      <w:pPr>
        <w:rPr>
          <w:rtl/>
          <w:lang w:eastAsia="he-IL"/>
        </w:rPr>
      </w:pPr>
      <w:bookmarkStart w:id="7959" w:name="_ETM_Q1_18565441"/>
      <w:bookmarkStart w:id="7960" w:name="_ETM_Q1_18565493"/>
      <w:bookmarkEnd w:id="7959"/>
      <w:bookmarkEnd w:id="7960"/>
      <w:r>
        <w:rPr>
          <w:rFonts w:hint="cs"/>
          <w:rtl/>
          <w:lang w:eastAsia="he-IL"/>
        </w:rPr>
        <w:t xml:space="preserve">מיכאל, הפסקת שתייה. עכשיו תורך לצעוק. </w:t>
      </w:r>
      <w:bookmarkStart w:id="7961" w:name="_ETM_Q1_18566205"/>
      <w:bookmarkEnd w:id="7961"/>
    </w:p>
    <w:p w14:paraId="4D39B884" w14:textId="77777777" w:rsidR="00D71A84" w:rsidRDefault="00D71A84" w:rsidP="00D71A84">
      <w:pPr>
        <w:rPr>
          <w:rFonts w:ascii="David" w:hAnsi="David"/>
          <w:u w:val="single"/>
          <w:rtl/>
          <w:lang w:eastAsia="he-IL"/>
        </w:rPr>
      </w:pPr>
    </w:p>
    <w:p w14:paraId="3A688435" w14:textId="77777777" w:rsidR="00D71A84" w:rsidRDefault="00D71A84" w:rsidP="00D71A84">
      <w:pPr>
        <w:pStyle w:val="a4"/>
        <w:keepNext/>
        <w:rPr>
          <w:rtl/>
        </w:rPr>
      </w:pPr>
      <w:bookmarkStart w:id="7962" w:name="ET_speaker_5787_1735"/>
      <w:r w:rsidRPr="00D71A84">
        <w:rPr>
          <w:rStyle w:val="TagStyle"/>
          <w:rtl/>
        </w:rPr>
        <w:t xml:space="preserve"> &lt;&lt; דובר &gt;&gt; </w:t>
      </w:r>
      <w:r>
        <w:rPr>
          <w:rtl/>
        </w:rPr>
        <w:t>יוראי להב הרצנו (יש עתיד):</w:t>
      </w:r>
      <w:r w:rsidRPr="00D71A84">
        <w:rPr>
          <w:rStyle w:val="TagStyle"/>
          <w:rtl/>
        </w:rPr>
        <w:t xml:space="preserve"> &lt;&lt; דובר &gt;&gt;</w:t>
      </w:r>
      <w:r w:rsidR="00C760B0">
        <w:rPr>
          <w:rtl/>
        </w:rPr>
        <w:t xml:space="preserve"> </w:t>
      </w:r>
      <w:bookmarkEnd w:id="7962"/>
    </w:p>
    <w:p w14:paraId="56A4C071" w14:textId="77777777" w:rsidR="00D71A84" w:rsidRDefault="00D71A84" w:rsidP="00D71A84">
      <w:pPr>
        <w:pStyle w:val="KeepWithNext"/>
        <w:rPr>
          <w:rtl/>
          <w:lang w:eastAsia="he-IL"/>
        </w:rPr>
      </w:pPr>
    </w:p>
    <w:p w14:paraId="09778B11" w14:textId="77777777" w:rsidR="00D71A84" w:rsidRDefault="00D71A84" w:rsidP="00D71A84">
      <w:pPr>
        <w:rPr>
          <w:rtl/>
          <w:lang w:eastAsia="he-IL"/>
        </w:rPr>
      </w:pPr>
      <w:r>
        <w:rPr>
          <w:rFonts w:hint="cs"/>
          <w:rtl/>
          <w:lang w:eastAsia="he-IL"/>
        </w:rPr>
        <w:t>מה</w:t>
      </w:r>
      <w:r w:rsidR="004C133C">
        <w:rPr>
          <w:rFonts w:hint="cs"/>
          <w:rtl/>
          <w:lang w:eastAsia="he-IL"/>
        </w:rPr>
        <w:t xml:space="preserve"> </w:t>
      </w:r>
      <w:r>
        <w:rPr>
          <w:rFonts w:hint="cs"/>
          <w:rtl/>
          <w:lang w:eastAsia="he-IL"/>
        </w:rPr>
        <w:t xml:space="preserve">קרה שהתהפכת? </w:t>
      </w:r>
    </w:p>
    <w:p w14:paraId="3EAC2162" w14:textId="77777777" w:rsidR="008D10A8" w:rsidRDefault="008D10A8" w:rsidP="00D71A84">
      <w:pPr>
        <w:rPr>
          <w:rtl/>
          <w:lang w:eastAsia="he-IL"/>
        </w:rPr>
      </w:pPr>
    </w:p>
    <w:p w14:paraId="4A1EC0C0" w14:textId="77777777" w:rsidR="00D71A84" w:rsidRDefault="00D71A84" w:rsidP="00D71A84">
      <w:pPr>
        <w:rPr>
          <w:rStyle w:val="TagStyle"/>
          <w:rFonts w:ascii="David" w:hAnsi="David"/>
          <w:u w:val="single"/>
          <w:rtl/>
          <w:lang w:eastAsia="he-IL"/>
        </w:rPr>
      </w:pPr>
      <w:bookmarkStart w:id="7963" w:name="_ETM_Q1_18572573"/>
      <w:bookmarkStart w:id="7964" w:name="_ETM_Q1_18573036"/>
      <w:bookmarkStart w:id="7965" w:name="_ETM_Q1_18571428"/>
      <w:bookmarkEnd w:id="7963"/>
      <w:bookmarkEnd w:id="7964"/>
      <w:bookmarkEnd w:id="7965"/>
    </w:p>
    <w:p w14:paraId="18D55AB9" w14:textId="77777777" w:rsidR="00D71A84" w:rsidRDefault="00D71A84" w:rsidP="00D71A84">
      <w:pPr>
        <w:pStyle w:val="a4"/>
        <w:keepNext/>
        <w:rPr>
          <w:rtl/>
        </w:rPr>
      </w:pPr>
      <w:bookmarkStart w:id="7966" w:name="ET_speaker_6255_1737"/>
      <w:r w:rsidRPr="00D71A84">
        <w:rPr>
          <w:rStyle w:val="TagStyle"/>
          <w:rtl/>
        </w:rPr>
        <w:t xml:space="preserve"> &lt;&lt; דובר &gt;&gt; </w:t>
      </w:r>
      <w:r>
        <w:rPr>
          <w:rtl/>
        </w:rPr>
        <w:t>סימון דוידסון (יש עתיד):</w:t>
      </w:r>
      <w:r w:rsidRPr="00D71A84">
        <w:rPr>
          <w:rStyle w:val="TagStyle"/>
          <w:rtl/>
        </w:rPr>
        <w:t xml:space="preserve"> &lt;&lt; דובר &gt;&gt;</w:t>
      </w:r>
      <w:r w:rsidR="00C760B0">
        <w:rPr>
          <w:rtl/>
        </w:rPr>
        <w:t xml:space="preserve"> </w:t>
      </w:r>
      <w:bookmarkEnd w:id="7966"/>
    </w:p>
    <w:p w14:paraId="4C061DEF" w14:textId="77777777" w:rsidR="00D71A84" w:rsidRDefault="00D71A84" w:rsidP="00D71A84">
      <w:pPr>
        <w:pStyle w:val="KeepWithNext"/>
        <w:rPr>
          <w:rtl/>
          <w:lang w:eastAsia="he-IL"/>
        </w:rPr>
      </w:pPr>
    </w:p>
    <w:p w14:paraId="21B7328B" w14:textId="77777777" w:rsidR="00D71A84" w:rsidRDefault="00D71A84" w:rsidP="00D71A84">
      <w:pPr>
        <w:rPr>
          <w:rtl/>
          <w:lang w:eastAsia="he-IL"/>
        </w:rPr>
      </w:pPr>
      <w:bookmarkStart w:id="7967" w:name="_ETM_Q1_18572313"/>
      <w:bookmarkStart w:id="7968" w:name="_ETM_Q1_18572365"/>
      <w:bookmarkEnd w:id="7967"/>
      <w:bookmarkEnd w:id="7968"/>
      <w:r>
        <w:rPr>
          <w:rFonts w:hint="cs"/>
          <w:rtl/>
          <w:lang w:eastAsia="he-IL"/>
        </w:rPr>
        <w:t>אני לא צועק. אנחנו לא צועקים. פינדרוס, אנחנו לא צועקים. אנחנו מדברים בנימוס.</w:t>
      </w:r>
    </w:p>
    <w:p w14:paraId="0C1AB45F" w14:textId="77777777" w:rsidR="00D71A84" w:rsidRDefault="00D71A84" w:rsidP="00D71A84">
      <w:pPr>
        <w:rPr>
          <w:rtl/>
          <w:lang w:eastAsia="he-IL"/>
        </w:rPr>
      </w:pPr>
      <w:bookmarkStart w:id="7969" w:name="_ETM_Q1_18575526"/>
      <w:bookmarkEnd w:id="7969"/>
    </w:p>
    <w:p w14:paraId="77866AFD" w14:textId="77777777" w:rsidR="00D71A84" w:rsidRDefault="00D71A84" w:rsidP="00D71A84">
      <w:pPr>
        <w:pStyle w:val="a4"/>
        <w:keepNext/>
        <w:rPr>
          <w:rtl/>
        </w:rPr>
      </w:pPr>
      <w:bookmarkStart w:id="7970" w:name="ET_speaker_6236_1738"/>
      <w:r w:rsidRPr="00D71A84">
        <w:rPr>
          <w:rStyle w:val="TagStyle"/>
          <w:rtl/>
        </w:rPr>
        <w:t xml:space="preserve"> &lt;&lt; דובר &gt;&gt; </w:t>
      </w:r>
      <w:r>
        <w:rPr>
          <w:rtl/>
        </w:rPr>
        <w:t>נעמה לזימי (העבודה):</w:t>
      </w:r>
      <w:r w:rsidRPr="00D71A84">
        <w:rPr>
          <w:rStyle w:val="TagStyle"/>
          <w:rtl/>
        </w:rPr>
        <w:t xml:space="preserve"> &lt;&lt; דובר &gt;&gt;</w:t>
      </w:r>
      <w:r w:rsidR="00C760B0">
        <w:rPr>
          <w:rtl/>
        </w:rPr>
        <w:t xml:space="preserve"> </w:t>
      </w:r>
      <w:bookmarkEnd w:id="7970"/>
    </w:p>
    <w:p w14:paraId="7AC35AE0" w14:textId="77777777" w:rsidR="00D71A84" w:rsidRDefault="00D71A84" w:rsidP="00D71A84">
      <w:pPr>
        <w:pStyle w:val="KeepWithNext"/>
        <w:rPr>
          <w:rtl/>
          <w:lang w:eastAsia="he-IL"/>
        </w:rPr>
      </w:pPr>
    </w:p>
    <w:p w14:paraId="33824407" w14:textId="77777777" w:rsidR="00D71A84" w:rsidRDefault="00D71A84" w:rsidP="00D71A84">
      <w:pPr>
        <w:rPr>
          <w:rtl/>
          <w:lang w:eastAsia="he-IL"/>
        </w:rPr>
      </w:pPr>
      <w:bookmarkStart w:id="7971" w:name="_ETM_Q1_18576361"/>
      <w:bookmarkStart w:id="7972" w:name="_ETM_Q1_18576423"/>
      <w:bookmarkEnd w:id="7971"/>
      <w:bookmarkEnd w:id="7972"/>
      <w:r>
        <w:rPr>
          <w:rFonts w:hint="cs"/>
          <w:rtl/>
          <w:lang w:eastAsia="he-IL"/>
        </w:rPr>
        <w:t xml:space="preserve">אתם רוצים שופטים שפוטים וחברי כנסת שפוטים. </w:t>
      </w:r>
    </w:p>
    <w:p w14:paraId="277895BD" w14:textId="77777777" w:rsidR="00D71A84" w:rsidRDefault="00D71A84" w:rsidP="00D71A84">
      <w:pPr>
        <w:rPr>
          <w:rtl/>
          <w:lang w:eastAsia="he-IL"/>
        </w:rPr>
      </w:pPr>
    </w:p>
    <w:p w14:paraId="58153B4A" w14:textId="77777777" w:rsidR="00D71A84" w:rsidRDefault="00D71A84" w:rsidP="00D71A84">
      <w:pPr>
        <w:pStyle w:val="af6"/>
        <w:keepNext/>
        <w:rPr>
          <w:rtl/>
        </w:rPr>
      </w:pPr>
      <w:bookmarkStart w:id="7973" w:name="ET_yor_5797_1739"/>
      <w:r w:rsidRPr="00D71A84">
        <w:rPr>
          <w:rStyle w:val="TagStyle"/>
          <w:rtl/>
        </w:rPr>
        <w:t xml:space="preserve"> &lt;&lt; יור &gt;&gt; </w:t>
      </w:r>
      <w:r>
        <w:rPr>
          <w:rtl/>
        </w:rPr>
        <w:t>היו"ר יצחק פינדרוס:</w:t>
      </w:r>
      <w:r w:rsidRPr="00D71A84">
        <w:rPr>
          <w:rStyle w:val="TagStyle"/>
          <w:rtl/>
        </w:rPr>
        <w:t xml:space="preserve"> &lt;&lt; יור &gt;&gt;</w:t>
      </w:r>
      <w:r w:rsidR="00C760B0">
        <w:rPr>
          <w:rtl/>
        </w:rPr>
        <w:t xml:space="preserve"> </w:t>
      </w:r>
      <w:bookmarkEnd w:id="7973"/>
    </w:p>
    <w:p w14:paraId="41907899" w14:textId="77777777" w:rsidR="00D71A84" w:rsidRDefault="00D71A84" w:rsidP="00D71A84">
      <w:pPr>
        <w:pStyle w:val="KeepWithNext"/>
        <w:rPr>
          <w:rtl/>
          <w:lang w:eastAsia="he-IL"/>
        </w:rPr>
      </w:pPr>
    </w:p>
    <w:p w14:paraId="5E6F62F1" w14:textId="77777777" w:rsidR="00D71A84" w:rsidRDefault="00D71A84" w:rsidP="00D71A84">
      <w:pPr>
        <w:rPr>
          <w:rtl/>
          <w:lang w:eastAsia="he-IL"/>
        </w:rPr>
      </w:pPr>
      <w:r>
        <w:rPr>
          <w:rFonts w:hint="cs"/>
          <w:rtl/>
          <w:lang w:eastAsia="he-IL"/>
        </w:rPr>
        <w:t xml:space="preserve">אני אענה לך. </w:t>
      </w:r>
    </w:p>
    <w:p w14:paraId="72339DD3" w14:textId="77777777" w:rsidR="00D71A84" w:rsidRDefault="00D71A84" w:rsidP="00D71A84">
      <w:pPr>
        <w:rPr>
          <w:rtl/>
          <w:lang w:eastAsia="he-IL"/>
        </w:rPr>
      </w:pPr>
    </w:p>
    <w:p w14:paraId="413AA588" w14:textId="77777777" w:rsidR="00D71A84" w:rsidRDefault="00D71A84" w:rsidP="00D71A84">
      <w:pPr>
        <w:pStyle w:val="af6"/>
        <w:keepNext/>
        <w:rPr>
          <w:rtl/>
        </w:rPr>
      </w:pPr>
      <w:bookmarkStart w:id="7974" w:name="ET_yor_5797_1740"/>
      <w:r w:rsidRPr="00D71A84">
        <w:rPr>
          <w:rStyle w:val="TagStyle"/>
          <w:rtl/>
        </w:rPr>
        <w:t xml:space="preserve"> &lt;&lt; יור &gt;&gt; </w:t>
      </w:r>
      <w:r>
        <w:rPr>
          <w:rtl/>
        </w:rPr>
        <w:t>היו"ר יצחק פינדרוס:</w:t>
      </w:r>
      <w:r w:rsidRPr="00D71A84">
        <w:rPr>
          <w:rStyle w:val="TagStyle"/>
          <w:rtl/>
        </w:rPr>
        <w:t xml:space="preserve"> &lt;&lt; יור &gt;&gt;</w:t>
      </w:r>
      <w:r w:rsidR="00C760B0">
        <w:rPr>
          <w:rtl/>
        </w:rPr>
        <w:t xml:space="preserve"> </w:t>
      </w:r>
      <w:bookmarkEnd w:id="7974"/>
    </w:p>
    <w:p w14:paraId="01ED323E" w14:textId="77777777" w:rsidR="00D71A84" w:rsidRDefault="00D71A84" w:rsidP="00D71A84">
      <w:pPr>
        <w:pStyle w:val="KeepWithNext"/>
        <w:rPr>
          <w:rtl/>
          <w:lang w:eastAsia="he-IL"/>
        </w:rPr>
      </w:pPr>
    </w:p>
    <w:p w14:paraId="03AD3437" w14:textId="77777777" w:rsidR="00D71A84" w:rsidRDefault="00D71A84" w:rsidP="00D71A84">
      <w:pPr>
        <w:rPr>
          <w:rtl/>
          <w:lang w:eastAsia="he-IL"/>
        </w:rPr>
      </w:pPr>
      <w:r>
        <w:rPr>
          <w:rFonts w:hint="cs"/>
          <w:rtl/>
          <w:lang w:eastAsia="he-IL"/>
        </w:rPr>
        <w:t xml:space="preserve">נתת הצעה </w:t>
      </w:r>
      <w:bookmarkStart w:id="7975" w:name="_ETM_Q1_18586846"/>
      <w:bookmarkEnd w:id="7975"/>
      <w:r>
        <w:rPr>
          <w:rFonts w:hint="cs"/>
          <w:rtl/>
          <w:lang w:eastAsia="he-IL"/>
        </w:rPr>
        <w:t>ולא קיבלנו אותה. קיבלת החלטה ואתה משנה אותה?</w:t>
      </w:r>
      <w:r w:rsidR="004C133C">
        <w:rPr>
          <w:rFonts w:hint="cs"/>
          <w:rtl/>
          <w:lang w:eastAsia="he-IL"/>
        </w:rPr>
        <w:t xml:space="preserve"> </w:t>
      </w:r>
      <w:bookmarkStart w:id="7976" w:name="_ETM_Q1_18596300"/>
      <w:bookmarkEnd w:id="7976"/>
      <w:r>
        <w:rPr>
          <w:rFonts w:hint="cs"/>
          <w:rtl/>
          <w:lang w:eastAsia="he-IL"/>
        </w:rPr>
        <w:t>היועצת המשפטית צריכה להשיב על ההליך הזה שהיה כ</w:t>
      </w:r>
      <w:bookmarkStart w:id="7977" w:name="_ETM_Q1_18596658"/>
      <w:bookmarkEnd w:id="7977"/>
      <w:r>
        <w:rPr>
          <w:rFonts w:hint="cs"/>
          <w:rtl/>
          <w:lang w:eastAsia="he-IL"/>
        </w:rPr>
        <w:t>אן.</w:t>
      </w:r>
    </w:p>
    <w:p w14:paraId="26B8E499" w14:textId="77777777" w:rsidR="00D71A84" w:rsidRDefault="00D71A84" w:rsidP="00D71A84">
      <w:pPr>
        <w:rPr>
          <w:rtl/>
          <w:lang w:eastAsia="he-IL"/>
        </w:rPr>
      </w:pPr>
    </w:p>
    <w:p w14:paraId="1E26780C" w14:textId="77777777" w:rsidR="00D71A84" w:rsidRDefault="00D71A84" w:rsidP="00D71A84">
      <w:pPr>
        <w:pStyle w:val="af6"/>
        <w:keepNext/>
        <w:rPr>
          <w:rtl/>
        </w:rPr>
      </w:pPr>
      <w:bookmarkStart w:id="7978" w:name="ET_yor_5797_1741"/>
      <w:r w:rsidRPr="00D71A84">
        <w:rPr>
          <w:rStyle w:val="TagStyle"/>
          <w:rtl/>
        </w:rPr>
        <w:t xml:space="preserve"> &lt;&lt; יור &gt;&gt; </w:t>
      </w:r>
      <w:r>
        <w:rPr>
          <w:rtl/>
        </w:rPr>
        <w:t>היו"ר יצחק פינדרוס:</w:t>
      </w:r>
      <w:r w:rsidRPr="00D71A84">
        <w:rPr>
          <w:rStyle w:val="TagStyle"/>
          <w:rtl/>
        </w:rPr>
        <w:t xml:space="preserve"> &lt;&lt; יור &gt;&gt;</w:t>
      </w:r>
      <w:r w:rsidR="00C760B0">
        <w:rPr>
          <w:rtl/>
        </w:rPr>
        <w:t xml:space="preserve"> </w:t>
      </w:r>
      <w:bookmarkEnd w:id="7978"/>
    </w:p>
    <w:p w14:paraId="44D830F9" w14:textId="77777777" w:rsidR="00D71A84" w:rsidRDefault="00D71A84" w:rsidP="00D71A84">
      <w:pPr>
        <w:pStyle w:val="KeepWithNext"/>
        <w:rPr>
          <w:rtl/>
          <w:lang w:eastAsia="he-IL"/>
        </w:rPr>
      </w:pPr>
    </w:p>
    <w:p w14:paraId="34DBA307" w14:textId="77777777" w:rsidR="00D71A84" w:rsidRDefault="00D71A84" w:rsidP="00D71A84">
      <w:pPr>
        <w:rPr>
          <w:rtl/>
          <w:lang w:eastAsia="he-IL"/>
        </w:rPr>
      </w:pPr>
      <w:r>
        <w:rPr>
          <w:rFonts w:hint="cs"/>
          <w:rtl/>
          <w:lang w:eastAsia="he-IL"/>
        </w:rPr>
        <w:t>אם אתה לא תעצור, אני אוציא אותך</w:t>
      </w:r>
      <w:r w:rsidR="00D030BA">
        <w:rPr>
          <w:rFonts w:hint="cs"/>
          <w:rtl/>
          <w:lang w:eastAsia="he-IL"/>
        </w:rPr>
        <w:t xml:space="preserve"> להפסקה.</w:t>
      </w:r>
    </w:p>
    <w:p w14:paraId="690A082D" w14:textId="77777777" w:rsidR="00D030BA" w:rsidRDefault="00D030BA" w:rsidP="00D71A84">
      <w:pPr>
        <w:rPr>
          <w:rtl/>
          <w:lang w:eastAsia="he-IL"/>
        </w:rPr>
      </w:pPr>
      <w:bookmarkStart w:id="7979" w:name="_ETM_Q1_18602362"/>
      <w:bookmarkEnd w:id="7979"/>
    </w:p>
    <w:p w14:paraId="40E88EDF" w14:textId="77777777" w:rsidR="00D030BA" w:rsidRDefault="00D030BA" w:rsidP="00D030BA">
      <w:pPr>
        <w:pStyle w:val="a4"/>
        <w:keepNext/>
        <w:rPr>
          <w:rtl/>
        </w:rPr>
      </w:pPr>
      <w:bookmarkStart w:id="7980" w:name="ET_speaker_6255_1742"/>
      <w:r w:rsidRPr="00D030BA">
        <w:rPr>
          <w:rStyle w:val="TagStyle"/>
          <w:rtl/>
        </w:rPr>
        <w:t xml:space="preserve"> &lt;&lt; דובר &gt;&gt; </w:t>
      </w:r>
      <w:r>
        <w:rPr>
          <w:rtl/>
        </w:rPr>
        <w:t>סימון דוידסון (יש עתיד):</w:t>
      </w:r>
      <w:r w:rsidRPr="00D030BA">
        <w:rPr>
          <w:rStyle w:val="TagStyle"/>
          <w:rtl/>
        </w:rPr>
        <w:t xml:space="preserve"> &lt;&lt; דובר &gt;&gt;</w:t>
      </w:r>
      <w:r w:rsidR="00C760B0">
        <w:rPr>
          <w:rtl/>
        </w:rPr>
        <w:t xml:space="preserve"> </w:t>
      </w:r>
      <w:bookmarkEnd w:id="7980"/>
    </w:p>
    <w:p w14:paraId="34BDE9C3" w14:textId="77777777" w:rsidR="00D030BA" w:rsidRDefault="00D030BA" w:rsidP="00D030BA">
      <w:pPr>
        <w:pStyle w:val="KeepWithNext"/>
        <w:rPr>
          <w:rtl/>
          <w:lang w:eastAsia="he-IL"/>
        </w:rPr>
      </w:pPr>
    </w:p>
    <w:p w14:paraId="74BDB521" w14:textId="77777777" w:rsidR="00D030BA" w:rsidRDefault="00D030BA" w:rsidP="00D030BA">
      <w:pPr>
        <w:rPr>
          <w:rtl/>
          <w:lang w:eastAsia="he-IL"/>
        </w:rPr>
      </w:pPr>
      <w:bookmarkStart w:id="7981" w:name="_ETM_Q1_18603217"/>
      <w:bookmarkStart w:id="7982" w:name="_ETM_Q1_18603270"/>
      <w:bookmarkEnd w:id="7981"/>
      <w:bookmarkEnd w:id="7982"/>
      <w:r>
        <w:rPr>
          <w:rFonts w:hint="cs"/>
          <w:rtl/>
          <w:lang w:eastAsia="he-IL"/>
        </w:rPr>
        <w:t xml:space="preserve">זה לא עניין </w:t>
      </w:r>
      <w:bookmarkStart w:id="7983" w:name="_ETM_Q1_18603598"/>
      <w:bookmarkEnd w:id="7983"/>
      <w:r>
        <w:rPr>
          <w:rFonts w:hint="cs"/>
          <w:rtl/>
          <w:lang w:eastAsia="he-IL"/>
        </w:rPr>
        <w:t>של הפסקה.</w:t>
      </w:r>
    </w:p>
    <w:p w14:paraId="2CDAA448" w14:textId="77777777" w:rsidR="00D030BA" w:rsidRDefault="00D030BA" w:rsidP="00D030BA">
      <w:pPr>
        <w:rPr>
          <w:rtl/>
          <w:lang w:eastAsia="he-IL"/>
        </w:rPr>
      </w:pPr>
    </w:p>
    <w:p w14:paraId="5ADD2A35" w14:textId="77777777" w:rsidR="00D030BA" w:rsidRDefault="00D030BA" w:rsidP="00D030BA">
      <w:pPr>
        <w:pStyle w:val="af6"/>
        <w:keepNext/>
        <w:rPr>
          <w:rtl/>
        </w:rPr>
      </w:pPr>
      <w:bookmarkStart w:id="7984" w:name="ET_yor_5797_1743"/>
      <w:r w:rsidRPr="00D030BA">
        <w:rPr>
          <w:rStyle w:val="TagStyle"/>
          <w:rtl/>
        </w:rPr>
        <w:t xml:space="preserve"> &lt;&lt; יור &gt;&gt; </w:t>
      </w:r>
      <w:r>
        <w:rPr>
          <w:rtl/>
        </w:rPr>
        <w:t>היו"ר יצחק פינדרוס:</w:t>
      </w:r>
      <w:r w:rsidRPr="00D030BA">
        <w:rPr>
          <w:rStyle w:val="TagStyle"/>
          <w:rtl/>
        </w:rPr>
        <w:t xml:space="preserve"> &lt;&lt; יור &gt;&gt;</w:t>
      </w:r>
      <w:r w:rsidR="00C760B0">
        <w:rPr>
          <w:rtl/>
        </w:rPr>
        <w:t xml:space="preserve"> </w:t>
      </w:r>
      <w:bookmarkEnd w:id="7984"/>
    </w:p>
    <w:p w14:paraId="71A91B1A" w14:textId="77777777" w:rsidR="00D030BA" w:rsidRDefault="00D030BA" w:rsidP="00D030BA">
      <w:pPr>
        <w:pStyle w:val="KeepWithNext"/>
        <w:rPr>
          <w:rtl/>
          <w:lang w:eastAsia="he-IL"/>
        </w:rPr>
      </w:pPr>
    </w:p>
    <w:p w14:paraId="7F81AB34" w14:textId="77777777" w:rsidR="00D030BA" w:rsidRDefault="00D030BA" w:rsidP="00D030BA">
      <w:pPr>
        <w:rPr>
          <w:rtl/>
          <w:lang w:eastAsia="he-IL"/>
        </w:rPr>
      </w:pPr>
      <w:r>
        <w:rPr>
          <w:rFonts w:hint="cs"/>
          <w:rtl/>
          <w:lang w:eastAsia="he-IL"/>
        </w:rPr>
        <w:t>פסקת שתייה.</w:t>
      </w:r>
      <w:r w:rsidR="004C133C">
        <w:rPr>
          <w:rFonts w:hint="cs"/>
          <w:rtl/>
          <w:lang w:eastAsia="he-IL"/>
        </w:rPr>
        <w:t xml:space="preserve"> </w:t>
      </w:r>
      <w:r>
        <w:rPr>
          <w:rFonts w:hint="cs"/>
          <w:rtl/>
          <w:lang w:eastAsia="he-IL"/>
        </w:rPr>
        <w:t>תקשיבו, התחלנו את הערב עם</w:t>
      </w:r>
      <w:bookmarkStart w:id="7985" w:name="_ETM_Q1_18613503"/>
      <w:bookmarkEnd w:id="7985"/>
      <w:r>
        <w:rPr>
          <w:rFonts w:hint="cs"/>
          <w:rtl/>
          <w:lang w:eastAsia="he-IL"/>
        </w:rPr>
        <w:t xml:space="preserve"> חוות דעת של היועצת המשפטית שאפשר לתת לכם לנמק את </w:t>
      </w:r>
      <w:bookmarkStart w:id="7986" w:name="_ETM_Q1_18617174"/>
      <w:bookmarkEnd w:id="7986"/>
      <w:r>
        <w:rPr>
          <w:rFonts w:hint="cs"/>
          <w:rtl/>
          <w:lang w:eastAsia="he-IL"/>
        </w:rPr>
        <w:t>ההסתייגויות ולהצביע אחרי שסיימתם לנמק כל הלילה.</w:t>
      </w:r>
      <w:r w:rsidR="004C133C">
        <w:rPr>
          <w:rFonts w:hint="cs"/>
          <w:rtl/>
          <w:lang w:eastAsia="he-IL"/>
        </w:rPr>
        <w:t xml:space="preserve"> </w:t>
      </w:r>
      <w:r>
        <w:rPr>
          <w:rFonts w:hint="cs"/>
          <w:rtl/>
          <w:lang w:eastAsia="he-IL"/>
        </w:rPr>
        <w:t>האופוזיציה לא</w:t>
      </w:r>
      <w:bookmarkStart w:id="7987" w:name="_ETM_Q1_18622372"/>
      <w:bookmarkEnd w:id="7987"/>
      <w:r>
        <w:rPr>
          <w:rFonts w:hint="cs"/>
          <w:rtl/>
          <w:lang w:eastAsia="he-IL"/>
        </w:rPr>
        <w:t xml:space="preserve"> הסכימה לזה. הסכמנו. </w:t>
      </w:r>
    </w:p>
    <w:p w14:paraId="2C91E659" w14:textId="77777777" w:rsidR="00D030BA" w:rsidRDefault="00D030BA" w:rsidP="00D030BA">
      <w:pPr>
        <w:rPr>
          <w:rtl/>
          <w:lang w:eastAsia="he-IL"/>
        </w:rPr>
      </w:pPr>
    </w:p>
    <w:p w14:paraId="743EB2EE" w14:textId="77777777" w:rsidR="00D030BA" w:rsidRDefault="00D030BA" w:rsidP="00D030BA">
      <w:pPr>
        <w:pStyle w:val="a4"/>
        <w:keepNext/>
        <w:rPr>
          <w:rtl/>
        </w:rPr>
      </w:pPr>
      <w:bookmarkStart w:id="7988" w:name="ET_speaker_5109_1744"/>
      <w:r w:rsidRPr="00D030BA">
        <w:rPr>
          <w:rStyle w:val="TagStyle"/>
          <w:rtl/>
        </w:rPr>
        <w:t xml:space="preserve"> &lt;&lt; דובר &gt;&gt; </w:t>
      </w:r>
      <w:r>
        <w:rPr>
          <w:rtl/>
        </w:rPr>
        <w:t>אלעזר שטרן (יש עתיד):</w:t>
      </w:r>
      <w:r w:rsidRPr="00D030BA">
        <w:rPr>
          <w:rStyle w:val="TagStyle"/>
          <w:rtl/>
        </w:rPr>
        <w:t xml:space="preserve"> &lt;&lt; דובר &gt;&gt;</w:t>
      </w:r>
      <w:r w:rsidR="00C760B0">
        <w:rPr>
          <w:rtl/>
        </w:rPr>
        <w:t xml:space="preserve"> </w:t>
      </w:r>
      <w:bookmarkEnd w:id="7988"/>
    </w:p>
    <w:p w14:paraId="2463430F" w14:textId="77777777" w:rsidR="00D030BA" w:rsidRDefault="00D030BA" w:rsidP="00D030BA">
      <w:pPr>
        <w:pStyle w:val="KeepWithNext"/>
        <w:rPr>
          <w:rtl/>
          <w:lang w:eastAsia="he-IL"/>
        </w:rPr>
      </w:pPr>
    </w:p>
    <w:p w14:paraId="0F104DD3" w14:textId="77777777" w:rsidR="00D030BA" w:rsidRDefault="00D030BA" w:rsidP="00D030BA">
      <w:pPr>
        <w:rPr>
          <w:rtl/>
          <w:lang w:eastAsia="he-IL"/>
        </w:rPr>
      </w:pPr>
      <w:r>
        <w:rPr>
          <w:rFonts w:hint="cs"/>
          <w:rtl/>
          <w:lang w:eastAsia="he-IL"/>
        </w:rPr>
        <w:t>לא הסכמתם.</w:t>
      </w:r>
      <w:bookmarkStart w:id="7989" w:name="_ETM_Q1_18625072"/>
      <w:bookmarkEnd w:id="7989"/>
    </w:p>
    <w:p w14:paraId="7F86540A" w14:textId="77777777" w:rsidR="00D030BA" w:rsidRDefault="00D030BA" w:rsidP="00D030BA">
      <w:pPr>
        <w:rPr>
          <w:rtl/>
          <w:lang w:eastAsia="he-IL"/>
        </w:rPr>
      </w:pPr>
      <w:bookmarkStart w:id="7990" w:name="_ETM_Q1_18625486"/>
      <w:bookmarkEnd w:id="7990"/>
    </w:p>
    <w:p w14:paraId="5F531345" w14:textId="77777777" w:rsidR="00D030BA" w:rsidRDefault="00D030BA" w:rsidP="00D030BA">
      <w:pPr>
        <w:pStyle w:val="af6"/>
        <w:keepNext/>
        <w:rPr>
          <w:rtl/>
        </w:rPr>
      </w:pPr>
      <w:bookmarkStart w:id="7991" w:name="ET_yor_5797_1745"/>
      <w:r w:rsidRPr="00D030BA">
        <w:rPr>
          <w:rStyle w:val="TagStyle"/>
          <w:rtl/>
        </w:rPr>
        <w:t xml:space="preserve"> &lt;&lt; יור &gt;&gt; </w:t>
      </w:r>
      <w:r>
        <w:rPr>
          <w:rtl/>
        </w:rPr>
        <w:t>היו"ר יצחק פינדרוס:</w:t>
      </w:r>
      <w:r w:rsidRPr="00D030BA">
        <w:rPr>
          <w:rStyle w:val="TagStyle"/>
          <w:rtl/>
        </w:rPr>
        <w:t xml:space="preserve"> &lt;&lt; יור &gt;&gt;</w:t>
      </w:r>
      <w:r w:rsidR="00C760B0">
        <w:rPr>
          <w:rtl/>
        </w:rPr>
        <w:t xml:space="preserve"> </w:t>
      </w:r>
      <w:bookmarkEnd w:id="7991"/>
    </w:p>
    <w:p w14:paraId="11171FDA" w14:textId="77777777" w:rsidR="00D030BA" w:rsidRDefault="00D030BA" w:rsidP="00D030BA">
      <w:pPr>
        <w:pStyle w:val="KeepWithNext"/>
        <w:rPr>
          <w:rtl/>
          <w:lang w:eastAsia="he-IL"/>
        </w:rPr>
      </w:pPr>
    </w:p>
    <w:p w14:paraId="3F2DA33F" w14:textId="77777777" w:rsidR="00D030BA" w:rsidRDefault="00D030BA" w:rsidP="00D030BA">
      <w:pPr>
        <w:rPr>
          <w:rtl/>
          <w:lang w:eastAsia="he-IL"/>
        </w:rPr>
      </w:pPr>
      <w:bookmarkStart w:id="7992" w:name="_ETM_Q1_18627333"/>
      <w:bookmarkStart w:id="7993" w:name="_ETM_Q1_18627373"/>
      <w:bookmarkEnd w:id="7992"/>
      <w:bookmarkEnd w:id="7993"/>
      <w:r>
        <w:rPr>
          <w:rFonts w:hint="cs"/>
          <w:rtl/>
          <w:lang w:eastAsia="he-IL"/>
        </w:rPr>
        <w:t>היא אמרה שאין צורך.</w:t>
      </w:r>
      <w:r w:rsidR="004C133C">
        <w:rPr>
          <w:rFonts w:hint="cs"/>
          <w:rtl/>
          <w:lang w:eastAsia="he-IL"/>
        </w:rPr>
        <w:t xml:space="preserve"> </w:t>
      </w:r>
      <w:bookmarkStart w:id="7994" w:name="_ETM_Q1_18633715"/>
      <w:bookmarkEnd w:id="7994"/>
      <w:r>
        <w:rPr>
          <w:rFonts w:hint="cs"/>
          <w:rtl/>
          <w:lang w:eastAsia="he-IL"/>
        </w:rPr>
        <w:t xml:space="preserve">אמרנו שנעשה דיון. </w:t>
      </w:r>
    </w:p>
    <w:p w14:paraId="54DC7270" w14:textId="77777777" w:rsidR="00D030BA" w:rsidRDefault="00D030BA" w:rsidP="00D030BA">
      <w:pPr>
        <w:rPr>
          <w:rtl/>
          <w:lang w:eastAsia="he-IL"/>
        </w:rPr>
      </w:pPr>
    </w:p>
    <w:p w14:paraId="281F28A0" w14:textId="77777777" w:rsidR="00D030BA" w:rsidRDefault="00D030BA" w:rsidP="00D030BA">
      <w:pPr>
        <w:pStyle w:val="a4"/>
        <w:keepNext/>
        <w:rPr>
          <w:rtl/>
        </w:rPr>
      </w:pPr>
      <w:bookmarkStart w:id="7995" w:name="ET_speaker_5109_1746"/>
      <w:r w:rsidRPr="00D030BA">
        <w:rPr>
          <w:rStyle w:val="TagStyle"/>
          <w:rtl/>
        </w:rPr>
        <w:t xml:space="preserve"> &lt;&lt; דובר &gt;&gt; </w:t>
      </w:r>
      <w:r>
        <w:rPr>
          <w:rtl/>
        </w:rPr>
        <w:t>אלעזר שטרן (יש עתיד):</w:t>
      </w:r>
      <w:r w:rsidRPr="00D030BA">
        <w:rPr>
          <w:rStyle w:val="TagStyle"/>
          <w:rtl/>
        </w:rPr>
        <w:t xml:space="preserve"> &lt;&lt; דובר &gt;&gt;</w:t>
      </w:r>
      <w:r w:rsidR="00C760B0">
        <w:rPr>
          <w:rtl/>
        </w:rPr>
        <w:t xml:space="preserve"> </w:t>
      </w:r>
      <w:bookmarkEnd w:id="7995"/>
    </w:p>
    <w:p w14:paraId="4E665838" w14:textId="77777777" w:rsidR="00D030BA" w:rsidRDefault="00D030BA" w:rsidP="00D030BA">
      <w:pPr>
        <w:pStyle w:val="KeepWithNext"/>
        <w:rPr>
          <w:rtl/>
          <w:lang w:eastAsia="he-IL"/>
        </w:rPr>
      </w:pPr>
    </w:p>
    <w:p w14:paraId="47532ADE" w14:textId="77777777" w:rsidR="00D030BA" w:rsidRDefault="00D030BA" w:rsidP="00D030BA">
      <w:pPr>
        <w:rPr>
          <w:rtl/>
          <w:lang w:eastAsia="he-IL"/>
        </w:rPr>
      </w:pPr>
      <w:r>
        <w:rPr>
          <w:rFonts w:hint="cs"/>
          <w:rtl/>
          <w:lang w:eastAsia="he-IL"/>
        </w:rPr>
        <w:t>אני לא חושב שהיית כאן.</w:t>
      </w:r>
    </w:p>
    <w:p w14:paraId="5CA06E46" w14:textId="77777777" w:rsidR="00D030BA" w:rsidRDefault="00D030BA" w:rsidP="00D030BA">
      <w:pPr>
        <w:rPr>
          <w:rtl/>
          <w:lang w:eastAsia="he-IL"/>
        </w:rPr>
      </w:pPr>
      <w:bookmarkStart w:id="7996" w:name="_ETM_Q1_18632860"/>
      <w:bookmarkStart w:id="7997" w:name="_ETM_Q1_18633087"/>
      <w:bookmarkEnd w:id="7996"/>
      <w:bookmarkEnd w:id="7997"/>
    </w:p>
    <w:p w14:paraId="11B3554A" w14:textId="77777777" w:rsidR="00D030BA" w:rsidRDefault="00D030BA" w:rsidP="00D030BA">
      <w:pPr>
        <w:pStyle w:val="af6"/>
        <w:keepNext/>
        <w:rPr>
          <w:rtl/>
        </w:rPr>
      </w:pPr>
      <w:bookmarkStart w:id="7998" w:name="ET_yor_5797_1747"/>
      <w:r w:rsidRPr="00D030BA">
        <w:rPr>
          <w:rStyle w:val="TagStyle"/>
          <w:rtl/>
        </w:rPr>
        <w:t xml:space="preserve"> &lt;&lt; יור &gt;&gt; </w:t>
      </w:r>
      <w:r>
        <w:rPr>
          <w:rtl/>
        </w:rPr>
        <w:t>היו"ר יצחק פינדרוס:</w:t>
      </w:r>
      <w:r w:rsidRPr="00D030BA">
        <w:rPr>
          <w:rStyle w:val="TagStyle"/>
          <w:rtl/>
        </w:rPr>
        <w:t xml:space="preserve"> &lt;&lt; יור &gt;&gt;</w:t>
      </w:r>
      <w:r w:rsidR="00C760B0">
        <w:rPr>
          <w:rtl/>
        </w:rPr>
        <w:t xml:space="preserve"> </w:t>
      </w:r>
      <w:bookmarkEnd w:id="7998"/>
    </w:p>
    <w:p w14:paraId="27DBB3E7" w14:textId="77777777" w:rsidR="00D030BA" w:rsidRDefault="00D030BA" w:rsidP="00D030BA">
      <w:pPr>
        <w:pStyle w:val="KeepWithNext"/>
        <w:rPr>
          <w:rtl/>
          <w:lang w:eastAsia="he-IL"/>
        </w:rPr>
      </w:pPr>
    </w:p>
    <w:p w14:paraId="32916B5A" w14:textId="77777777" w:rsidR="00D030BA" w:rsidRDefault="00D030BA" w:rsidP="00D030BA">
      <w:pPr>
        <w:rPr>
          <w:rtl/>
          <w:lang w:eastAsia="he-IL"/>
        </w:rPr>
      </w:pPr>
      <w:bookmarkStart w:id="7999" w:name="_ETM_Q1_18634694"/>
      <w:bookmarkStart w:id="8000" w:name="_ETM_Q1_18634745"/>
      <w:bookmarkEnd w:id="7999"/>
      <w:bookmarkEnd w:id="8000"/>
      <w:r>
        <w:rPr>
          <w:rFonts w:hint="cs"/>
          <w:rtl/>
          <w:lang w:eastAsia="he-IL"/>
        </w:rPr>
        <w:t>התחלנו לקיים דיון.</w:t>
      </w:r>
    </w:p>
    <w:p w14:paraId="0FD02BA6" w14:textId="77777777" w:rsidR="00D030BA" w:rsidRDefault="00D030BA" w:rsidP="00D030BA">
      <w:pPr>
        <w:rPr>
          <w:rtl/>
          <w:lang w:eastAsia="he-IL"/>
        </w:rPr>
      </w:pPr>
    </w:p>
    <w:p w14:paraId="40272B83" w14:textId="77777777" w:rsidR="00D030BA" w:rsidRDefault="00D030BA" w:rsidP="00D030BA">
      <w:pPr>
        <w:pStyle w:val="a4"/>
        <w:keepNext/>
        <w:rPr>
          <w:rtl/>
        </w:rPr>
      </w:pPr>
      <w:bookmarkStart w:id="8001" w:name="ET_speaker_5109_1748"/>
      <w:r w:rsidRPr="00D030BA">
        <w:rPr>
          <w:rStyle w:val="TagStyle"/>
          <w:rtl/>
        </w:rPr>
        <w:t xml:space="preserve"> &lt;&lt; דובר &gt;&gt; </w:t>
      </w:r>
      <w:r>
        <w:rPr>
          <w:rtl/>
        </w:rPr>
        <w:t>אלעזר שטרן (יש עתיד):</w:t>
      </w:r>
      <w:r w:rsidRPr="00D030BA">
        <w:rPr>
          <w:rStyle w:val="TagStyle"/>
          <w:rtl/>
        </w:rPr>
        <w:t xml:space="preserve"> &lt;&lt; דובר &gt;&gt;</w:t>
      </w:r>
      <w:r w:rsidR="00C760B0">
        <w:rPr>
          <w:rtl/>
        </w:rPr>
        <w:t xml:space="preserve"> </w:t>
      </w:r>
      <w:bookmarkEnd w:id="8001"/>
    </w:p>
    <w:p w14:paraId="39BD20E0" w14:textId="77777777" w:rsidR="00D030BA" w:rsidRDefault="00D030BA" w:rsidP="00D030BA">
      <w:pPr>
        <w:pStyle w:val="KeepWithNext"/>
        <w:rPr>
          <w:rtl/>
          <w:lang w:eastAsia="he-IL"/>
        </w:rPr>
      </w:pPr>
    </w:p>
    <w:p w14:paraId="27A2F483" w14:textId="77777777" w:rsidR="00D030BA" w:rsidRDefault="00D030BA" w:rsidP="00D030BA">
      <w:pPr>
        <w:rPr>
          <w:rtl/>
          <w:lang w:eastAsia="he-IL"/>
        </w:rPr>
      </w:pPr>
      <w:bookmarkStart w:id="8002" w:name="_ETM_Q1_18634610"/>
      <w:bookmarkStart w:id="8003" w:name="_ETM_Q1_18634662"/>
      <w:bookmarkEnd w:id="8002"/>
      <w:bookmarkEnd w:id="8003"/>
      <w:r>
        <w:rPr>
          <w:rFonts w:hint="cs"/>
          <w:rtl/>
          <w:lang w:eastAsia="he-IL"/>
        </w:rPr>
        <w:t>אתה לא היית כאן.</w:t>
      </w:r>
    </w:p>
    <w:p w14:paraId="318B15D7" w14:textId="77777777" w:rsidR="00233EE8" w:rsidRDefault="00233EE8" w:rsidP="00D030BA">
      <w:pPr>
        <w:rPr>
          <w:rtl/>
          <w:lang w:eastAsia="he-IL"/>
        </w:rPr>
      </w:pPr>
    </w:p>
    <w:p w14:paraId="3FD1A130" w14:textId="77777777" w:rsidR="00233EE8" w:rsidRDefault="00233EE8" w:rsidP="00233EE8">
      <w:pPr>
        <w:pStyle w:val="a4"/>
        <w:keepNext/>
        <w:rPr>
          <w:rtl/>
        </w:rPr>
      </w:pPr>
      <w:bookmarkStart w:id="8004" w:name="ET_speaker_6236_1749"/>
      <w:r w:rsidRPr="00233EE8">
        <w:rPr>
          <w:rStyle w:val="TagStyle"/>
          <w:rtl/>
        </w:rPr>
        <w:t xml:space="preserve"> &lt;&lt; דובר &gt;&gt; </w:t>
      </w:r>
      <w:r>
        <w:rPr>
          <w:rtl/>
        </w:rPr>
        <w:t>נעמה לזימי (העבודה):</w:t>
      </w:r>
      <w:r w:rsidRPr="00233EE8">
        <w:rPr>
          <w:rStyle w:val="TagStyle"/>
          <w:rtl/>
        </w:rPr>
        <w:t xml:space="preserve"> &lt;&lt; דובר &gt;&gt;</w:t>
      </w:r>
      <w:r w:rsidR="00947B38">
        <w:rPr>
          <w:rtl/>
        </w:rPr>
        <w:t xml:space="preserve"> </w:t>
      </w:r>
      <w:bookmarkEnd w:id="8004"/>
    </w:p>
    <w:p w14:paraId="68217E3C" w14:textId="77777777" w:rsidR="00233EE8" w:rsidRDefault="00233EE8" w:rsidP="00233EE8">
      <w:pPr>
        <w:pStyle w:val="KeepWithNext"/>
        <w:rPr>
          <w:rtl/>
          <w:lang w:eastAsia="he-IL"/>
        </w:rPr>
      </w:pPr>
    </w:p>
    <w:p w14:paraId="67F4AECB" w14:textId="77777777" w:rsidR="00233EE8" w:rsidRDefault="00233EE8" w:rsidP="00233EE8">
      <w:pPr>
        <w:rPr>
          <w:rtl/>
          <w:lang w:eastAsia="he-IL"/>
        </w:rPr>
      </w:pPr>
      <w:r>
        <w:rPr>
          <w:rFonts w:hint="cs"/>
          <w:rtl/>
          <w:lang w:eastAsia="he-IL"/>
        </w:rPr>
        <w:t xml:space="preserve">אמרתם צאו להתייעצות. התייעצנו. </w:t>
      </w:r>
    </w:p>
    <w:p w14:paraId="30E28A46" w14:textId="77777777" w:rsidR="00233EE8" w:rsidRDefault="00233EE8" w:rsidP="00233EE8">
      <w:pPr>
        <w:rPr>
          <w:rtl/>
          <w:lang w:eastAsia="he-IL"/>
        </w:rPr>
      </w:pPr>
    </w:p>
    <w:p w14:paraId="7DB86637" w14:textId="77777777" w:rsidR="00233EE8" w:rsidRDefault="00233EE8" w:rsidP="00233EE8">
      <w:pPr>
        <w:rPr>
          <w:rStyle w:val="TagStyle"/>
          <w:rFonts w:ascii="David" w:hAnsi="David"/>
          <w:u w:val="single"/>
          <w:rtl/>
          <w:lang w:eastAsia="he-IL"/>
        </w:rPr>
      </w:pPr>
      <w:bookmarkStart w:id="8005" w:name="_ETM_Q1_18649249"/>
      <w:bookmarkStart w:id="8006" w:name="_ETM_Q1_18648686"/>
      <w:bookmarkStart w:id="8007" w:name="_ETM_Q1_18648738"/>
      <w:bookmarkEnd w:id="8005"/>
      <w:bookmarkEnd w:id="8006"/>
      <w:bookmarkEnd w:id="8007"/>
    </w:p>
    <w:p w14:paraId="26363D59" w14:textId="77777777" w:rsidR="00233EE8" w:rsidRDefault="00233EE8" w:rsidP="00233EE8">
      <w:pPr>
        <w:pStyle w:val="a4"/>
        <w:keepNext/>
        <w:rPr>
          <w:rtl/>
        </w:rPr>
      </w:pPr>
      <w:bookmarkStart w:id="8008" w:name="ET_speaker_5765_1751"/>
      <w:r w:rsidRPr="00233EE8">
        <w:rPr>
          <w:rStyle w:val="TagStyle"/>
          <w:rtl/>
        </w:rPr>
        <w:t xml:space="preserve"> &lt;&lt; דובר &gt;&gt; </w:t>
      </w:r>
      <w:r>
        <w:rPr>
          <w:rtl/>
        </w:rPr>
        <w:t>מיכאל מרדכי ביטון (המחנה הממלכתי):</w:t>
      </w:r>
      <w:r w:rsidRPr="00233EE8">
        <w:rPr>
          <w:rStyle w:val="TagStyle"/>
          <w:rtl/>
        </w:rPr>
        <w:t xml:space="preserve"> &lt;&lt; דובר &gt;&gt;</w:t>
      </w:r>
      <w:r w:rsidR="00947B38">
        <w:rPr>
          <w:rtl/>
        </w:rPr>
        <w:t xml:space="preserve"> </w:t>
      </w:r>
      <w:bookmarkEnd w:id="8008"/>
    </w:p>
    <w:p w14:paraId="09DC526E" w14:textId="77777777" w:rsidR="00233EE8" w:rsidRDefault="00233EE8" w:rsidP="00233EE8">
      <w:pPr>
        <w:pStyle w:val="KeepWithNext"/>
        <w:rPr>
          <w:rtl/>
          <w:lang w:eastAsia="he-IL"/>
        </w:rPr>
      </w:pPr>
    </w:p>
    <w:p w14:paraId="64530A4B" w14:textId="77777777" w:rsidR="00233EE8" w:rsidRDefault="00233EE8" w:rsidP="00233EE8">
      <w:pPr>
        <w:rPr>
          <w:rtl/>
          <w:lang w:eastAsia="he-IL"/>
        </w:rPr>
      </w:pPr>
      <w:r>
        <w:rPr>
          <w:rFonts w:hint="cs"/>
          <w:rtl/>
          <w:lang w:eastAsia="he-IL"/>
        </w:rPr>
        <w:t>יש דברים מאחורי הקלעים. במקרה עובר לידינו רוטמן ושואל א</w:t>
      </w:r>
      <w:bookmarkStart w:id="8009" w:name="_ETM_Q1_18653023"/>
      <w:bookmarkEnd w:id="8009"/>
      <w:r>
        <w:rPr>
          <w:rFonts w:hint="cs"/>
          <w:rtl/>
          <w:lang w:eastAsia="he-IL"/>
        </w:rPr>
        <w:t>ותנו אם - - -</w:t>
      </w:r>
      <w:bookmarkStart w:id="8010" w:name="_ETM_Q1_18655019"/>
      <w:bookmarkEnd w:id="8010"/>
    </w:p>
    <w:p w14:paraId="60BED242" w14:textId="77777777" w:rsidR="00233EE8" w:rsidRDefault="00233EE8" w:rsidP="00233EE8">
      <w:pPr>
        <w:rPr>
          <w:rtl/>
          <w:lang w:eastAsia="he-IL"/>
        </w:rPr>
      </w:pPr>
      <w:bookmarkStart w:id="8011" w:name="_ETM_Q1_18655074"/>
      <w:bookmarkEnd w:id="8011"/>
    </w:p>
    <w:p w14:paraId="13952737" w14:textId="77777777" w:rsidR="00233EE8" w:rsidRDefault="00233EE8" w:rsidP="00233EE8">
      <w:pPr>
        <w:pStyle w:val="a4"/>
        <w:keepNext/>
        <w:rPr>
          <w:rtl/>
        </w:rPr>
      </w:pPr>
      <w:bookmarkStart w:id="8012" w:name="ET_speaker_קריאה_1752"/>
      <w:r w:rsidRPr="00233EE8">
        <w:rPr>
          <w:rStyle w:val="TagStyle"/>
          <w:rtl/>
        </w:rPr>
        <w:t xml:space="preserve"> &lt;&lt; דובר &gt;&gt; </w:t>
      </w:r>
      <w:r>
        <w:rPr>
          <w:rtl/>
        </w:rPr>
        <w:t>קריאה:</w:t>
      </w:r>
      <w:r w:rsidRPr="00233EE8">
        <w:rPr>
          <w:rStyle w:val="TagStyle"/>
          <w:rtl/>
        </w:rPr>
        <w:t xml:space="preserve"> &lt;&lt; דובר &gt;&gt;</w:t>
      </w:r>
      <w:r w:rsidR="00947B38">
        <w:rPr>
          <w:rtl/>
        </w:rPr>
        <w:t xml:space="preserve"> </w:t>
      </w:r>
      <w:bookmarkEnd w:id="8012"/>
    </w:p>
    <w:p w14:paraId="5C0E1869" w14:textId="77777777" w:rsidR="00233EE8" w:rsidRDefault="00233EE8" w:rsidP="00233EE8">
      <w:pPr>
        <w:pStyle w:val="KeepWithNext"/>
        <w:rPr>
          <w:rtl/>
          <w:lang w:eastAsia="he-IL"/>
        </w:rPr>
      </w:pPr>
    </w:p>
    <w:p w14:paraId="23CB4D29" w14:textId="77777777" w:rsidR="00233EE8" w:rsidRDefault="00233EE8" w:rsidP="00233EE8">
      <w:pPr>
        <w:rPr>
          <w:rtl/>
          <w:lang w:eastAsia="he-IL"/>
        </w:rPr>
      </w:pPr>
      <w:r>
        <w:rPr>
          <w:rFonts w:hint="cs"/>
          <w:rtl/>
          <w:lang w:eastAsia="he-IL"/>
        </w:rPr>
        <w:t xml:space="preserve">מיכאל, המיקרופון שלך לא עובד. </w:t>
      </w:r>
    </w:p>
    <w:p w14:paraId="495BEFA4" w14:textId="77777777" w:rsidR="00233EE8" w:rsidRDefault="00233EE8" w:rsidP="00233EE8">
      <w:pPr>
        <w:rPr>
          <w:rtl/>
          <w:lang w:eastAsia="he-IL"/>
        </w:rPr>
      </w:pPr>
    </w:p>
    <w:p w14:paraId="670546EF" w14:textId="77777777" w:rsidR="00233EE8" w:rsidRDefault="00233EE8" w:rsidP="00233EE8">
      <w:pPr>
        <w:pStyle w:val="a4"/>
        <w:keepNext/>
        <w:rPr>
          <w:rtl/>
        </w:rPr>
      </w:pPr>
      <w:bookmarkStart w:id="8013" w:name="ET_speaker_5765_1753"/>
      <w:r w:rsidRPr="00233EE8">
        <w:rPr>
          <w:rStyle w:val="TagStyle"/>
          <w:rtl/>
        </w:rPr>
        <w:t xml:space="preserve"> &lt;&lt; דובר &gt;&gt; </w:t>
      </w:r>
      <w:r>
        <w:rPr>
          <w:rtl/>
        </w:rPr>
        <w:t>מיכאל מרדכי ביטון (המחנה הממלכתי):</w:t>
      </w:r>
      <w:r w:rsidRPr="00233EE8">
        <w:rPr>
          <w:rStyle w:val="TagStyle"/>
          <w:rtl/>
        </w:rPr>
        <w:t xml:space="preserve"> &lt;&lt; דובר &gt;&gt;</w:t>
      </w:r>
      <w:r w:rsidR="00947B38">
        <w:rPr>
          <w:rtl/>
        </w:rPr>
        <w:t xml:space="preserve"> </w:t>
      </w:r>
      <w:bookmarkEnd w:id="8013"/>
    </w:p>
    <w:p w14:paraId="507F2F4A" w14:textId="77777777" w:rsidR="00233EE8" w:rsidRDefault="00233EE8" w:rsidP="00233EE8">
      <w:pPr>
        <w:pStyle w:val="KeepWithNext"/>
        <w:rPr>
          <w:rtl/>
          <w:lang w:eastAsia="he-IL"/>
        </w:rPr>
      </w:pPr>
    </w:p>
    <w:p w14:paraId="3A461C60" w14:textId="77777777" w:rsidR="00233EE8" w:rsidRDefault="00233EE8" w:rsidP="00233EE8">
      <w:pPr>
        <w:rPr>
          <w:rtl/>
          <w:lang w:eastAsia="he-IL"/>
        </w:rPr>
      </w:pPr>
      <w:r>
        <w:rPr>
          <w:rFonts w:hint="cs"/>
          <w:rtl/>
          <w:lang w:eastAsia="he-IL"/>
        </w:rPr>
        <w:t>ואז הוא בא לכאן ולוחש באוזן של</w:t>
      </w:r>
      <w:r w:rsidR="00C760B0">
        <w:rPr>
          <w:rFonts w:hint="cs"/>
          <w:rtl/>
          <w:lang w:eastAsia="he-IL"/>
        </w:rPr>
        <w:t xml:space="preserve"> </w:t>
      </w:r>
      <w:r>
        <w:rPr>
          <w:rFonts w:hint="cs"/>
          <w:rtl/>
          <w:lang w:eastAsia="he-IL"/>
        </w:rPr>
        <w:t xml:space="preserve">פינדרוס. </w:t>
      </w:r>
      <w:bookmarkStart w:id="8014" w:name="_ETM_Q1_18659684"/>
      <w:bookmarkStart w:id="8015" w:name="_ETM_Q1_18662316"/>
      <w:bookmarkEnd w:id="8014"/>
      <w:bookmarkEnd w:id="8015"/>
    </w:p>
    <w:p w14:paraId="2EBB5755" w14:textId="77777777" w:rsidR="00233EE8" w:rsidRDefault="00233EE8" w:rsidP="00233EE8">
      <w:pPr>
        <w:rPr>
          <w:rtl/>
          <w:lang w:eastAsia="he-IL"/>
        </w:rPr>
      </w:pPr>
      <w:bookmarkStart w:id="8016" w:name="_ETM_Q1_18662365"/>
      <w:bookmarkEnd w:id="8016"/>
    </w:p>
    <w:p w14:paraId="64122427" w14:textId="77777777" w:rsidR="00233EE8" w:rsidRDefault="00233EE8" w:rsidP="00233EE8">
      <w:pPr>
        <w:pStyle w:val="af6"/>
        <w:keepNext/>
        <w:rPr>
          <w:rtl/>
        </w:rPr>
      </w:pPr>
      <w:bookmarkStart w:id="8017" w:name="ET_yor_5797_1754"/>
      <w:r w:rsidRPr="00233EE8">
        <w:rPr>
          <w:rStyle w:val="TagStyle"/>
          <w:rtl/>
        </w:rPr>
        <w:t xml:space="preserve"> &lt;&lt; יור &gt;&gt; </w:t>
      </w:r>
      <w:r>
        <w:rPr>
          <w:rtl/>
        </w:rPr>
        <w:t>היו"ר יצחק פינדרוס:</w:t>
      </w:r>
      <w:r w:rsidRPr="00233EE8">
        <w:rPr>
          <w:rStyle w:val="TagStyle"/>
          <w:rtl/>
        </w:rPr>
        <w:t xml:space="preserve"> &lt;&lt; יור &gt;&gt;</w:t>
      </w:r>
      <w:r w:rsidR="00947B38">
        <w:rPr>
          <w:rtl/>
        </w:rPr>
        <w:t xml:space="preserve"> </w:t>
      </w:r>
      <w:bookmarkEnd w:id="8017"/>
    </w:p>
    <w:p w14:paraId="2701E8ED" w14:textId="77777777" w:rsidR="00233EE8" w:rsidRDefault="00233EE8" w:rsidP="00233EE8">
      <w:pPr>
        <w:pStyle w:val="KeepWithNext"/>
        <w:rPr>
          <w:rtl/>
          <w:lang w:eastAsia="he-IL"/>
        </w:rPr>
      </w:pPr>
    </w:p>
    <w:p w14:paraId="0F519023" w14:textId="77777777" w:rsidR="00233EE8" w:rsidRDefault="00233EE8" w:rsidP="00233EE8">
      <w:pPr>
        <w:rPr>
          <w:rtl/>
          <w:lang w:eastAsia="he-IL"/>
        </w:rPr>
      </w:pPr>
      <w:r>
        <w:rPr>
          <w:rFonts w:hint="cs"/>
          <w:rtl/>
          <w:lang w:eastAsia="he-IL"/>
        </w:rPr>
        <w:t xml:space="preserve">מיכאל, אני רואה אותך לסדר פעם ראשונה. מיכאל ביטון, פעם </w:t>
      </w:r>
      <w:bookmarkStart w:id="8018" w:name="_ETM_Q1_18664605"/>
      <w:bookmarkEnd w:id="8018"/>
      <w:r>
        <w:rPr>
          <w:rFonts w:hint="cs"/>
          <w:rtl/>
          <w:lang w:eastAsia="he-IL"/>
        </w:rPr>
        <w:t>ראשונה.</w:t>
      </w:r>
    </w:p>
    <w:p w14:paraId="47133F7E" w14:textId="77777777" w:rsidR="00233EE8" w:rsidRDefault="00233EE8" w:rsidP="00233EE8">
      <w:pPr>
        <w:rPr>
          <w:rtl/>
          <w:lang w:eastAsia="he-IL"/>
        </w:rPr>
      </w:pPr>
    </w:p>
    <w:p w14:paraId="4877A821" w14:textId="77777777" w:rsidR="00233EE8" w:rsidRDefault="00233EE8" w:rsidP="00233EE8">
      <w:pPr>
        <w:pStyle w:val="a4"/>
        <w:keepNext/>
        <w:rPr>
          <w:rtl/>
        </w:rPr>
      </w:pPr>
      <w:bookmarkStart w:id="8019" w:name="ET_speaker_6236_1755"/>
      <w:r w:rsidRPr="00233EE8">
        <w:rPr>
          <w:rStyle w:val="TagStyle"/>
          <w:rtl/>
        </w:rPr>
        <w:t xml:space="preserve"> &lt;&lt; דובר &gt;&gt; </w:t>
      </w:r>
      <w:r>
        <w:rPr>
          <w:rtl/>
        </w:rPr>
        <w:t>נעמה לזימי (העבודה):</w:t>
      </w:r>
      <w:r w:rsidRPr="00233EE8">
        <w:rPr>
          <w:rStyle w:val="TagStyle"/>
          <w:rtl/>
        </w:rPr>
        <w:t xml:space="preserve"> &lt;&lt; דובר &gt;&gt;</w:t>
      </w:r>
      <w:r w:rsidR="00947B38">
        <w:rPr>
          <w:rtl/>
        </w:rPr>
        <w:t xml:space="preserve"> </w:t>
      </w:r>
      <w:bookmarkEnd w:id="8019"/>
    </w:p>
    <w:p w14:paraId="3179CE49" w14:textId="77777777" w:rsidR="00233EE8" w:rsidRDefault="00233EE8" w:rsidP="00233EE8">
      <w:pPr>
        <w:pStyle w:val="KeepWithNext"/>
        <w:rPr>
          <w:rtl/>
          <w:lang w:eastAsia="he-IL"/>
        </w:rPr>
      </w:pPr>
    </w:p>
    <w:p w14:paraId="28EB8742" w14:textId="77777777" w:rsidR="00233EE8" w:rsidRDefault="00233EE8" w:rsidP="00233EE8">
      <w:pPr>
        <w:rPr>
          <w:rtl/>
          <w:lang w:eastAsia="he-IL"/>
        </w:rPr>
      </w:pPr>
      <w:r>
        <w:rPr>
          <w:rFonts w:hint="cs"/>
          <w:rtl/>
          <w:lang w:eastAsia="he-IL"/>
        </w:rPr>
        <w:t>יותר מזה. החלפתם בין יושבי הראש, הלכתם</w:t>
      </w:r>
      <w:bookmarkStart w:id="8020" w:name="_ETM_Q1_18665537"/>
      <w:bookmarkEnd w:id="8020"/>
      <w:r>
        <w:rPr>
          <w:rFonts w:hint="cs"/>
          <w:rtl/>
          <w:lang w:eastAsia="he-IL"/>
        </w:rPr>
        <w:t xml:space="preserve"> פנימה ואמרת שהם אמרו שהם לא רוצים. </w:t>
      </w:r>
      <w:bookmarkStart w:id="8021" w:name="_ETM_Q1_18670960"/>
      <w:bookmarkEnd w:id="8021"/>
      <w:r>
        <w:rPr>
          <w:rFonts w:hint="cs"/>
          <w:rtl/>
          <w:lang w:eastAsia="he-IL"/>
        </w:rPr>
        <w:t>אתה גם דורס</w:t>
      </w:r>
      <w:r w:rsidR="00C760B0">
        <w:rPr>
          <w:rFonts w:hint="cs"/>
          <w:rtl/>
          <w:lang w:eastAsia="he-IL"/>
        </w:rPr>
        <w:t xml:space="preserve"> </w:t>
      </w:r>
      <w:r>
        <w:rPr>
          <w:rFonts w:hint="cs"/>
          <w:rtl/>
          <w:lang w:eastAsia="he-IL"/>
        </w:rPr>
        <w:t>אותנו וגם קורא אותנו לסדר?</w:t>
      </w:r>
    </w:p>
    <w:p w14:paraId="6EB0C66A" w14:textId="77777777" w:rsidR="00233EE8" w:rsidRDefault="00233EE8" w:rsidP="00233EE8">
      <w:pPr>
        <w:rPr>
          <w:rtl/>
          <w:lang w:eastAsia="he-IL"/>
        </w:rPr>
      </w:pPr>
      <w:bookmarkStart w:id="8022" w:name="_ETM_Q1_18671015"/>
      <w:bookmarkEnd w:id="8022"/>
    </w:p>
    <w:p w14:paraId="0EB8CFBD" w14:textId="77777777" w:rsidR="00233EE8" w:rsidRDefault="00233EE8" w:rsidP="00233EE8">
      <w:pPr>
        <w:pStyle w:val="af6"/>
        <w:keepNext/>
        <w:rPr>
          <w:rtl/>
        </w:rPr>
      </w:pPr>
      <w:bookmarkStart w:id="8023" w:name="ET_yor_5797_1756"/>
      <w:r w:rsidRPr="00233EE8">
        <w:rPr>
          <w:rStyle w:val="TagStyle"/>
          <w:rtl/>
        </w:rPr>
        <w:t xml:space="preserve"> &lt;&lt; יור &gt;&gt; </w:t>
      </w:r>
      <w:r>
        <w:rPr>
          <w:rtl/>
        </w:rPr>
        <w:t>היו"ר יצחק פינדרוס:</w:t>
      </w:r>
      <w:r w:rsidRPr="00233EE8">
        <w:rPr>
          <w:rStyle w:val="TagStyle"/>
          <w:rtl/>
        </w:rPr>
        <w:t xml:space="preserve"> &lt;&lt; יור &gt;&gt;</w:t>
      </w:r>
      <w:r w:rsidR="00947B38">
        <w:rPr>
          <w:rtl/>
        </w:rPr>
        <w:t xml:space="preserve"> </w:t>
      </w:r>
      <w:bookmarkEnd w:id="8023"/>
    </w:p>
    <w:p w14:paraId="6306499E" w14:textId="77777777" w:rsidR="00233EE8" w:rsidRDefault="00233EE8" w:rsidP="00233EE8">
      <w:pPr>
        <w:pStyle w:val="KeepWithNext"/>
        <w:rPr>
          <w:rtl/>
          <w:lang w:eastAsia="he-IL"/>
        </w:rPr>
      </w:pPr>
    </w:p>
    <w:p w14:paraId="034328F0" w14:textId="77777777" w:rsidR="00233EE8" w:rsidRDefault="00233EE8" w:rsidP="00233EE8">
      <w:pPr>
        <w:rPr>
          <w:rtl/>
          <w:lang w:eastAsia="he-IL"/>
        </w:rPr>
      </w:pPr>
      <w:r>
        <w:rPr>
          <w:rFonts w:hint="cs"/>
          <w:rtl/>
          <w:lang w:eastAsia="he-IL"/>
        </w:rPr>
        <w:t xml:space="preserve">כן. אני אקרא אותך לסדר פעם ראשונה. </w:t>
      </w:r>
    </w:p>
    <w:p w14:paraId="4286404D" w14:textId="77777777" w:rsidR="00233EE8" w:rsidRDefault="00233EE8" w:rsidP="00233EE8">
      <w:pPr>
        <w:rPr>
          <w:rtl/>
          <w:lang w:eastAsia="he-IL"/>
        </w:rPr>
      </w:pPr>
      <w:bookmarkStart w:id="8024" w:name="_ETM_Q1_18675347"/>
      <w:bookmarkStart w:id="8025" w:name="_ETM_Q1_18675393"/>
      <w:bookmarkEnd w:id="8024"/>
      <w:bookmarkEnd w:id="8025"/>
    </w:p>
    <w:p w14:paraId="335D9DE5" w14:textId="77777777" w:rsidR="00233EE8" w:rsidRDefault="00233EE8" w:rsidP="00233EE8">
      <w:pPr>
        <w:pStyle w:val="a4"/>
        <w:keepNext/>
        <w:rPr>
          <w:rtl/>
        </w:rPr>
      </w:pPr>
      <w:bookmarkStart w:id="8026" w:name="ET_speaker_6236_1757"/>
      <w:r w:rsidRPr="00233EE8">
        <w:rPr>
          <w:rStyle w:val="TagStyle"/>
          <w:rtl/>
        </w:rPr>
        <w:t xml:space="preserve"> &lt;&lt; דובר &gt;&gt; </w:t>
      </w:r>
      <w:r>
        <w:rPr>
          <w:rtl/>
        </w:rPr>
        <w:t>נעמה לזימי (העבודה):</w:t>
      </w:r>
      <w:r w:rsidRPr="00233EE8">
        <w:rPr>
          <w:rStyle w:val="TagStyle"/>
          <w:rtl/>
        </w:rPr>
        <w:t xml:space="preserve"> &lt;&lt; דובר &gt;&gt;</w:t>
      </w:r>
      <w:r w:rsidR="00947B38">
        <w:rPr>
          <w:rtl/>
        </w:rPr>
        <w:t xml:space="preserve"> </w:t>
      </w:r>
      <w:bookmarkEnd w:id="8026"/>
    </w:p>
    <w:p w14:paraId="297F3575" w14:textId="77777777" w:rsidR="00233EE8" w:rsidRDefault="00233EE8" w:rsidP="00233EE8">
      <w:pPr>
        <w:pStyle w:val="KeepWithNext"/>
        <w:rPr>
          <w:rtl/>
          <w:lang w:eastAsia="he-IL"/>
        </w:rPr>
      </w:pPr>
    </w:p>
    <w:p w14:paraId="10328620" w14:textId="77777777" w:rsidR="00233EE8" w:rsidRDefault="00233EE8" w:rsidP="00233EE8">
      <w:pPr>
        <w:rPr>
          <w:rtl/>
          <w:lang w:eastAsia="he-IL"/>
        </w:rPr>
      </w:pPr>
      <w:r>
        <w:rPr>
          <w:rFonts w:hint="cs"/>
          <w:rtl/>
          <w:lang w:eastAsia="he-IL"/>
        </w:rPr>
        <w:t>אתה לא מתבייש?</w:t>
      </w:r>
    </w:p>
    <w:p w14:paraId="7D502B13" w14:textId="77777777" w:rsidR="00233EE8" w:rsidRDefault="00233EE8" w:rsidP="00233EE8">
      <w:pPr>
        <w:rPr>
          <w:rtl/>
          <w:lang w:eastAsia="he-IL"/>
        </w:rPr>
      </w:pPr>
      <w:bookmarkStart w:id="8027" w:name="_ETM_Q1_18672700"/>
      <w:bookmarkStart w:id="8028" w:name="_ETM_Q1_18672837"/>
      <w:bookmarkEnd w:id="8027"/>
      <w:bookmarkEnd w:id="8028"/>
    </w:p>
    <w:p w14:paraId="0791739D" w14:textId="77777777" w:rsidR="00233EE8" w:rsidRDefault="00233EE8" w:rsidP="00233EE8">
      <w:pPr>
        <w:pStyle w:val="af6"/>
        <w:keepNext/>
        <w:rPr>
          <w:rtl/>
        </w:rPr>
      </w:pPr>
      <w:bookmarkStart w:id="8029" w:name="ET_yor_5797_1758"/>
      <w:r w:rsidRPr="00233EE8">
        <w:rPr>
          <w:rStyle w:val="TagStyle"/>
          <w:rtl/>
        </w:rPr>
        <w:t xml:space="preserve"> &lt;&lt; יור &gt;&gt; </w:t>
      </w:r>
      <w:r>
        <w:rPr>
          <w:rtl/>
        </w:rPr>
        <w:t>היו"ר יצחק פינדרוס:</w:t>
      </w:r>
      <w:r w:rsidRPr="00233EE8">
        <w:rPr>
          <w:rStyle w:val="TagStyle"/>
          <w:rtl/>
        </w:rPr>
        <w:t xml:space="preserve"> &lt;&lt; יור &gt;&gt;</w:t>
      </w:r>
      <w:r w:rsidR="00947B38">
        <w:rPr>
          <w:rtl/>
        </w:rPr>
        <w:t xml:space="preserve"> </w:t>
      </w:r>
      <w:bookmarkEnd w:id="8029"/>
    </w:p>
    <w:p w14:paraId="720CFD50" w14:textId="77777777" w:rsidR="00233EE8" w:rsidRDefault="00233EE8" w:rsidP="00233EE8">
      <w:pPr>
        <w:pStyle w:val="KeepWithNext"/>
        <w:rPr>
          <w:rtl/>
          <w:lang w:eastAsia="he-IL"/>
        </w:rPr>
      </w:pPr>
    </w:p>
    <w:p w14:paraId="775ED780" w14:textId="77777777" w:rsidR="00233EE8" w:rsidRDefault="00233EE8" w:rsidP="00233EE8">
      <w:pPr>
        <w:rPr>
          <w:rtl/>
          <w:lang w:eastAsia="he-IL"/>
        </w:rPr>
      </w:pPr>
      <w:bookmarkStart w:id="8030" w:name="_ETM_Q1_18674242"/>
      <w:bookmarkStart w:id="8031" w:name="_ETM_Q1_18674288"/>
      <w:bookmarkEnd w:id="8030"/>
      <w:bookmarkEnd w:id="8031"/>
      <w:r>
        <w:rPr>
          <w:rFonts w:hint="cs"/>
          <w:rtl/>
          <w:lang w:eastAsia="he-IL"/>
        </w:rPr>
        <w:t xml:space="preserve">פעם שנייה. </w:t>
      </w:r>
    </w:p>
    <w:p w14:paraId="0C7E4A01" w14:textId="77777777" w:rsidR="00233EE8" w:rsidRDefault="00233EE8" w:rsidP="00233EE8">
      <w:pPr>
        <w:rPr>
          <w:rtl/>
          <w:lang w:eastAsia="he-IL"/>
        </w:rPr>
      </w:pPr>
    </w:p>
    <w:p w14:paraId="63E9CF9E" w14:textId="77777777" w:rsidR="00233EE8" w:rsidRDefault="00233EE8" w:rsidP="00233EE8">
      <w:pPr>
        <w:pStyle w:val="a4"/>
        <w:keepNext/>
        <w:rPr>
          <w:rtl/>
        </w:rPr>
      </w:pPr>
      <w:bookmarkStart w:id="8032" w:name="ET_speaker_5765_1759"/>
      <w:r w:rsidRPr="00233EE8">
        <w:rPr>
          <w:rStyle w:val="TagStyle"/>
          <w:rtl/>
        </w:rPr>
        <w:t xml:space="preserve"> &lt;&lt; דובר &gt;&gt; </w:t>
      </w:r>
      <w:r>
        <w:rPr>
          <w:rtl/>
        </w:rPr>
        <w:t>מיכאל מרדכי ביטון (המחנה הממלכתי):</w:t>
      </w:r>
      <w:r w:rsidRPr="00233EE8">
        <w:rPr>
          <w:rStyle w:val="TagStyle"/>
          <w:rtl/>
        </w:rPr>
        <w:t xml:space="preserve"> &lt;&lt; דובר &gt;&gt;</w:t>
      </w:r>
      <w:r w:rsidR="00947B38">
        <w:rPr>
          <w:rtl/>
        </w:rPr>
        <w:t xml:space="preserve"> </w:t>
      </w:r>
      <w:bookmarkEnd w:id="8032"/>
    </w:p>
    <w:p w14:paraId="1BCED6A3" w14:textId="77777777" w:rsidR="00233EE8" w:rsidRDefault="00233EE8" w:rsidP="00233EE8">
      <w:pPr>
        <w:pStyle w:val="KeepWithNext"/>
        <w:rPr>
          <w:rtl/>
          <w:lang w:eastAsia="he-IL"/>
        </w:rPr>
      </w:pPr>
    </w:p>
    <w:p w14:paraId="690CF6D1" w14:textId="77777777" w:rsidR="00233EE8" w:rsidRDefault="00233EE8" w:rsidP="00233EE8">
      <w:pPr>
        <w:rPr>
          <w:rtl/>
          <w:lang w:eastAsia="he-IL"/>
        </w:rPr>
      </w:pPr>
      <w:r>
        <w:rPr>
          <w:rFonts w:hint="cs"/>
          <w:rtl/>
          <w:lang w:eastAsia="he-IL"/>
        </w:rPr>
        <w:t>בואו נצא כל האופוזיציה.</w:t>
      </w:r>
      <w:r w:rsidR="00C760B0">
        <w:rPr>
          <w:rFonts w:hint="cs"/>
          <w:rtl/>
          <w:lang w:eastAsia="he-IL"/>
        </w:rPr>
        <w:t xml:space="preserve"> </w:t>
      </w:r>
      <w:r>
        <w:rPr>
          <w:rFonts w:hint="cs"/>
          <w:rtl/>
          <w:lang w:eastAsia="he-IL"/>
        </w:rPr>
        <w:t>בואו נצא.</w:t>
      </w:r>
      <w:bookmarkStart w:id="8033" w:name="_ETM_Q1_18677208"/>
      <w:bookmarkEnd w:id="8033"/>
      <w:r>
        <w:rPr>
          <w:rFonts w:hint="cs"/>
          <w:rtl/>
          <w:lang w:eastAsia="he-IL"/>
        </w:rPr>
        <w:t xml:space="preserve"> </w:t>
      </w:r>
      <w:bookmarkStart w:id="8034" w:name="_ETM_Q1_18682192"/>
      <w:bookmarkEnd w:id="8034"/>
    </w:p>
    <w:p w14:paraId="31659455" w14:textId="77777777" w:rsidR="00233EE8" w:rsidRDefault="00233EE8" w:rsidP="00233EE8">
      <w:pPr>
        <w:rPr>
          <w:rtl/>
          <w:lang w:eastAsia="he-IL"/>
        </w:rPr>
      </w:pPr>
    </w:p>
    <w:p w14:paraId="20F843A4" w14:textId="77777777" w:rsidR="00233EE8" w:rsidRDefault="00233EE8" w:rsidP="00233EE8">
      <w:pPr>
        <w:pStyle w:val="a4"/>
        <w:keepNext/>
        <w:rPr>
          <w:rtl/>
        </w:rPr>
      </w:pPr>
      <w:bookmarkStart w:id="8035" w:name="ET_speaker_קריאה_1761"/>
      <w:r w:rsidRPr="00233EE8">
        <w:rPr>
          <w:rStyle w:val="TagStyle"/>
          <w:rtl/>
        </w:rPr>
        <w:t xml:space="preserve"> &lt;&lt; דובר &gt;&gt; </w:t>
      </w:r>
      <w:r>
        <w:rPr>
          <w:rtl/>
        </w:rPr>
        <w:t>קריאה:</w:t>
      </w:r>
      <w:r w:rsidRPr="00233EE8">
        <w:rPr>
          <w:rStyle w:val="TagStyle"/>
          <w:rtl/>
        </w:rPr>
        <w:t xml:space="preserve"> &lt;&lt; דובר &gt;&gt;</w:t>
      </w:r>
      <w:r w:rsidR="00947B38">
        <w:rPr>
          <w:rtl/>
        </w:rPr>
        <w:t xml:space="preserve"> </w:t>
      </w:r>
      <w:bookmarkEnd w:id="8035"/>
    </w:p>
    <w:p w14:paraId="6F47BE58" w14:textId="77777777" w:rsidR="00233EE8" w:rsidRDefault="00233EE8" w:rsidP="00233EE8">
      <w:pPr>
        <w:pStyle w:val="KeepWithNext"/>
        <w:rPr>
          <w:rtl/>
          <w:lang w:eastAsia="he-IL"/>
        </w:rPr>
      </w:pPr>
    </w:p>
    <w:p w14:paraId="2E5E3905" w14:textId="77777777" w:rsidR="00233EE8" w:rsidRDefault="00233EE8" w:rsidP="00233EE8">
      <w:pPr>
        <w:rPr>
          <w:rtl/>
          <w:lang w:eastAsia="he-IL"/>
        </w:rPr>
      </w:pPr>
      <w:r>
        <w:rPr>
          <w:rFonts w:hint="cs"/>
          <w:rtl/>
          <w:lang w:eastAsia="he-IL"/>
        </w:rPr>
        <w:t xml:space="preserve">צאו, צאו, זה בסדר </w:t>
      </w:r>
      <w:bookmarkStart w:id="8036" w:name="_ETM_Q1_18679583"/>
      <w:bookmarkEnd w:id="8036"/>
      <w:r>
        <w:rPr>
          <w:rFonts w:hint="cs"/>
          <w:rtl/>
          <w:lang w:eastAsia="he-IL"/>
        </w:rPr>
        <w:t xml:space="preserve">גמור. </w:t>
      </w:r>
    </w:p>
    <w:p w14:paraId="6FBE42D0" w14:textId="77777777" w:rsidR="00233EE8" w:rsidRDefault="00233EE8" w:rsidP="00233EE8">
      <w:pPr>
        <w:rPr>
          <w:rtl/>
          <w:lang w:eastAsia="he-IL"/>
        </w:rPr>
      </w:pPr>
    </w:p>
    <w:p w14:paraId="71162922" w14:textId="77777777" w:rsidR="00233EE8" w:rsidRDefault="00233EE8" w:rsidP="00233EE8">
      <w:pPr>
        <w:pStyle w:val="a4"/>
        <w:keepNext/>
        <w:rPr>
          <w:rtl/>
        </w:rPr>
      </w:pPr>
      <w:bookmarkStart w:id="8037" w:name="ET_speaker_5787_1762"/>
      <w:r w:rsidRPr="00233EE8">
        <w:rPr>
          <w:rStyle w:val="TagStyle"/>
          <w:rtl/>
        </w:rPr>
        <w:t xml:space="preserve"> &lt;&lt; דובר &gt;&gt; </w:t>
      </w:r>
      <w:r>
        <w:rPr>
          <w:rtl/>
        </w:rPr>
        <w:t>יוראי להב הרצנו (יש עתיד):</w:t>
      </w:r>
      <w:r w:rsidRPr="00233EE8">
        <w:rPr>
          <w:rStyle w:val="TagStyle"/>
          <w:rtl/>
        </w:rPr>
        <w:t xml:space="preserve"> &lt;&lt; דובר &gt;&gt;</w:t>
      </w:r>
      <w:r w:rsidR="00947B38">
        <w:rPr>
          <w:rtl/>
        </w:rPr>
        <w:t xml:space="preserve"> </w:t>
      </w:r>
      <w:bookmarkEnd w:id="8037"/>
    </w:p>
    <w:p w14:paraId="7A34FC0D" w14:textId="77777777" w:rsidR="00233EE8" w:rsidRDefault="00233EE8" w:rsidP="00233EE8">
      <w:pPr>
        <w:pStyle w:val="KeepWithNext"/>
        <w:rPr>
          <w:rtl/>
          <w:lang w:eastAsia="he-IL"/>
        </w:rPr>
      </w:pPr>
    </w:p>
    <w:p w14:paraId="5DB684EB" w14:textId="77777777" w:rsidR="00233EE8" w:rsidRDefault="00233EE8" w:rsidP="00233EE8">
      <w:pPr>
        <w:rPr>
          <w:rtl/>
          <w:lang w:eastAsia="he-IL"/>
        </w:rPr>
      </w:pPr>
      <w:r>
        <w:rPr>
          <w:rFonts w:hint="cs"/>
          <w:rtl/>
          <w:lang w:eastAsia="he-IL"/>
        </w:rPr>
        <w:t>מה הוא לחש לך באוזן לפני שהתהפכת?</w:t>
      </w:r>
    </w:p>
    <w:p w14:paraId="3E161180" w14:textId="77777777" w:rsidR="00233EE8" w:rsidRDefault="00233EE8" w:rsidP="00233EE8">
      <w:pPr>
        <w:rPr>
          <w:rtl/>
          <w:lang w:eastAsia="he-IL"/>
        </w:rPr>
      </w:pPr>
      <w:bookmarkStart w:id="8038" w:name="_ETM_Q1_18687373"/>
      <w:bookmarkStart w:id="8039" w:name="_ETM_Q1_18687590"/>
      <w:bookmarkEnd w:id="8038"/>
      <w:bookmarkEnd w:id="8039"/>
    </w:p>
    <w:p w14:paraId="6FAA2514" w14:textId="77777777" w:rsidR="00233EE8" w:rsidRDefault="00233EE8" w:rsidP="00233EE8">
      <w:pPr>
        <w:pStyle w:val="af6"/>
        <w:keepNext/>
        <w:rPr>
          <w:rtl/>
        </w:rPr>
      </w:pPr>
      <w:bookmarkStart w:id="8040" w:name="ET_yor_5797_1763"/>
      <w:r w:rsidRPr="00233EE8">
        <w:rPr>
          <w:rStyle w:val="TagStyle"/>
          <w:rtl/>
        </w:rPr>
        <w:t xml:space="preserve"> &lt;&lt; יור &gt;&gt; </w:t>
      </w:r>
      <w:r>
        <w:rPr>
          <w:rtl/>
        </w:rPr>
        <w:t>היו"ר יצחק פינדרוס:</w:t>
      </w:r>
      <w:r w:rsidRPr="00233EE8">
        <w:rPr>
          <w:rStyle w:val="TagStyle"/>
          <w:rtl/>
        </w:rPr>
        <w:t xml:space="preserve"> &lt;&lt; יור &gt;&gt;</w:t>
      </w:r>
      <w:r w:rsidR="00947B38">
        <w:rPr>
          <w:rtl/>
        </w:rPr>
        <w:t xml:space="preserve"> </w:t>
      </w:r>
      <w:bookmarkEnd w:id="8040"/>
    </w:p>
    <w:p w14:paraId="6D5D5857" w14:textId="77777777" w:rsidR="00233EE8" w:rsidRDefault="00233EE8" w:rsidP="00233EE8">
      <w:pPr>
        <w:pStyle w:val="KeepWithNext"/>
        <w:rPr>
          <w:rtl/>
          <w:lang w:eastAsia="he-IL"/>
        </w:rPr>
      </w:pPr>
    </w:p>
    <w:p w14:paraId="3112E6FC" w14:textId="77777777" w:rsidR="00233EE8" w:rsidRDefault="00233EE8" w:rsidP="00233EE8">
      <w:pPr>
        <w:rPr>
          <w:rtl/>
          <w:lang w:eastAsia="he-IL"/>
        </w:rPr>
      </w:pPr>
      <w:bookmarkStart w:id="8041" w:name="_ETM_Q1_18688367"/>
      <w:bookmarkEnd w:id="8041"/>
      <w:r>
        <w:rPr>
          <w:rFonts w:hint="cs"/>
          <w:rtl/>
          <w:lang w:eastAsia="he-IL"/>
        </w:rPr>
        <w:t xml:space="preserve"> שתי דקות ליועצת המשפטית ואנחנו ממשיכים</w:t>
      </w:r>
      <w:r w:rsidR="00C760B0">
        <w:rPr>
          <w:rFonts w:hint="cs"/>
          <w:rtl/>
          <w:lang w:eastAsia="he-IL"/>
        </w:rPr>
        <w:t xml:space="preserve"> </w:t>
      </w:r>
      <w:r>
        <w:rPr>
          <w:rFonts w:hint="cs"/>
          <w:rtl/>
          <w:lang w:eastAsia="he-IL"/>
        </w:rPr>
        <w:t>בהצבעות.</w:t>
      </w:r>
      <w:bookmarkStart w:id="8042" w:name="_ETM_Q1_18691229"/>
      <w:bookmarkEnd w:id="8042"/>
    </w:p>
    <w:p w14:paraId="3D34223F" w14:textId="77777777" w:rsidR="00233EE8" w:rsidRDefault="00233EE8" w:rsidP="00233EE8">
      <w:pPr>
        <w:rPr>
          <w:rtl/>
          <w:lang w:eastAsia="he-IL"/>
        </w:rPr>
      </w:pPr>
    </w:p>
    <w:p w14:paraId="1412966B" w14:textId="77777777" w:rsidR="00233EE8" w:rsidRDefault="00233EE8" w:rsidP="00233EE8">
      <w:pPr>
        <w:pStyle w:val="a4"/>
        <w:keepNext/>
        <w:rPr>
          <w:rtl/>
        </w:rPr>
      </w:pPr>
      <w:bookmarkStart w:id="8043" w:name="ET_speaker_קריאה_1764"/>
      <w:r w:rsidRPr="00233EE8">
        <w:rPr>
          <w:rStyle w:val="TagStyle"/>
          <w:rtl/>
        </w:rPr>
        <w:t xml:space="preserve"> &lt;&lt; דובר &gt;&gt; </w:t>
      </w:r>
      <w:r>
        <w:rPr>
          <w:rtl/>
        </w:rPr>
        <w:t>קריאה:</w:t>
      </w:r>
      <w:r w:rsidRPr="00233EE8">
        <w:rPr>
          <w:rStyle w:val="TagStyle"/>
          <w:rtl/>
        </w:rPr>
        <w:t xml:space="preserve"> &lt;&lt; דובר &gt;&gt;</w:t>
      </w:r>
      <w:r w:rsidR="00947B38">
        <w:rPr>
          <w:rtl/>
        </w:rPr>
        <w:t xml:space="preserve"> </w:t>
      </w:r>
      <w:bookmarkEnd w:id="8043"/>
    </w:p>
    <w:p w14:paraId="28213DF2" w14:textId="77777777" w:rsidR="00233EE8" w:rsidRDefault="00233EE8" w:rsidP="00233EE8">
      <w:pPr>
        <w:pStyle w:val="KeepWithNext"/>
        <w:rPr>
          <w:rtl/>
          <w:lang w:eastAsia="he-IL"/>
        </w:rPr>
      </w:pPr>
    </w:p>
    <w:p w14:paraId="1E5233CC" w14:textId="77777777" w:rsidR="00233EE8" w:rsidRDefault="00233EE8" w:rsidP="00233EE8">
      <w:pPr>
        <w:rPr>
          <w:rtl/>
          <w:lang w:eastAsia="he-IL"/>
        </w:rPr>
      </w:pPr>
      <w:r>
        <w:rPr>
          <w:rFonts w:hint="cs"/>
          <w:rtl/>
          <w:lang w:eastAsia="he-IL"/>
        </w:rPr>
        <w:t xml:space="preserve">אתה רוצה שנצא החוצה. זאת הטקטיקה. </w:t>
      </w:r>
    </w:p>
    <w:p w14:paraId="5299EC81" w14:textId="77777777" w:rsidR="00233EE8" w:rsidRDefault="00233EE8" w:rsidP="00233EE8">
      <w:pPr>
        <w:rPr>
          <w:rtl/>
          <w:lang w:eastAsia="he-IL"/>
        </w:rPr>
      </w:pPr>
    </w:p>
    <w:p w14:paraId="7612F111" w14:textId="77777777" w:rsidR="00233EE8" w:rsidRDefault="00233EE8" w:rsidP="00233EE8">
      <w:pPr>
        <w:pStyle w:val="a4"/>
        <w:keepNext/>
        <w:rPr>
          <w:rtl/>
        </w:rPr>
      </w:pPr>
      <w:bookmarkStart w:id="8044" w:name="ET_speaker_6255_1765"/>
      <w:r w:rsidRPr="00233EE8">
        <w:rPr>
          <w:rStyle w:val="TagStyle"/>
          <w:rtl/>
        </w:rPr>
        <w:t xml:space="preserve"> &lt;&lt; דובר &gt;&gt; </w:t>
      </w:r>
      <w:r>
        <w:rPr>
          <w:rtl/>
        </w:rPr>
        <w:t>סימון דוידסון (יש עתיד):</w:t>
      </w:r>
      <w:r w:rsidRPr="00233EE8">
        <w:rPr>
          <w:rStyle w:val="TagStyle"/>
          <w:rtl/>
        </w:rPr>
        <w:t xml:space="preserve"> &lt;&lt; דובר &gt;&gt;</w:t>
      </w:r>
      <w:r w:rsidR="00947B38">
        <w:rPr>
          <w:rtl/>
        </w:rPr>
        <w:t xml:space="preserve"> </w:t>
      </w:r>
      <w:bookmarkEnd w:id="8044"/>
    </w:p>
    <w:p w14:paraId="4FB72212" w14:textId="77777777" w:rsidR="00233EE8" w:rsidRDefault="00233EE8" w:rsidP="00233EE8">
      <w:pPr>
        <w:pStyle w:val="KeepWithNext"/>
        <w:rPr>
          <w:rtl/>
          <w:lang w:eastAsia="he-IL"/>
        </w:rPr>
      </w:pPr>
    </w:p>
    <w:p w14:paraId="3FA2E0FC" w14:textId="77777777" w:rsidR="00233EE8" w:rsidRDefault="00233EE8" w:rsidP="00233EE8">
      <w:pPr>
        <w:rPr>
          <w:rtl/>
          <w:lang w:eastAsia="he-IL"/>
        </w:rPr>
      </w:pPr>
      <w:r>
        <w:rPr>
          <w:rFonts w:hint="cs"/>
          <w:rtl/>
          <w:lang w:eastAsia="he-IL"/>
        </w:rPr>
        <w:t>אנחנו לא נצא החוצה.</w:t>
      </w:r>
      <w:r w:rsidR="00C760B0">
        <w:rPr>
          <w:rFonts w:hint="cs"/>
          <w:rtl/>
          <w:lang w:eastAsia="he-IL"/>
        </w:rPr>
        <w:t xml:space="preserve"> </w:t>
      </w:r>
      <w:bookmarkStart w:id="8045" w:name="_ETM_Q1_18699107"/>
      <w:bookmarkEnd w:id="8045"/>
      <w:r>
        <w:rPr>
          <w:rFonts w:hint="cs"/>
          <w:rtl/>
          <w:lang w:eastAsia="he-IL"/>
        </w:rPr>
        <w:t>אנחנו נישאר כאן.</w:t>
      </w:r>
      <w:bookmarkStart w:id="8046" w:name="_ETM_Q1_18696504"/>
      <w:bookmarkEnd w:id="8046"/>
    </w:p>
    <w:p w14:paraId="669DF238" w14:textId="77777777" w:rsidR="00233EE8" w:rsidRDefault="00233EE8" w:rsidP="00233EE8">
      <w:pPr>
        <w:rPr>
          <w:rtl/>
          <w:lang w:eastAsia="he-IL"/>
        </w:rPr>
      </w:pPr>
    </w:p>
    <w:p w14:paraId="546243E8" w14:textId="77777777" w:rsidR="00233EE8" w:rsidRDefault="00233EE8" w:rsidP="00233EE8">
      <w:pPr>
        <w:pStyle w:val="af6"/>
        <w:keepNext/>
        <w:rPr>
          <w:rtl/>
        </w:rPr>
      </w:pPr>
      <w:bookmarkStart w:id="8047" w:name="ET_yor_5797_1767"/>
      <w:r w:rsidRPr="00233EE8">
        <w:rPr>
          <w:rStyle w:val="TagStyle"/>
          <w:rtl/>
        </w:rPr>
        <w:t xml:space="preserve"> &lt;&lt; יור &gt;&gt; </w:t>
      </w:r>
      <w:r>
        <w:rPr>
          <w:rtl/>
        </w:rPr>
        <w:t>היו"ר יצחק פינדרוס:</w:t>
      </w:r>
      <w:r w:rsidRPr="00233EE8">
        <w:rPr>
          <w:rStyle w:val="TagStyle"/>
          <w:rtl/>
        </w:rPr>
        <w:t xml:space="preserve"> &lt;&lt; יור &gt;&gt;</w:t>
      </w:r>
      <w:r w:rsidR="00947B38">
        <w:rPr>
          <w:rtl/>
        </w:rPr>
        <w:t xml:space="preserve"> </w:t>
      </w:r>
      <w:bookmarkEnd w:id="8047"/>
    </w:p>
    <w:p w14:paraId="58D3F4E5" w14:textId="77777777" w:rsidR="00233EE8" w:rsidRDefault="00233EE8" w:rsidP="00233EE8">
      <w:pPr>
        <w:pStyle w:val="KeepWithNext"/>
        <w:rPr>
          <w:rtl/>
          <w:lang w:eastAsia="he-IL"/>
        </w:rPr>
      </w:pPr>
    </w:p>
    <w:p w14:paraId="5666D852" w14:textId="77777777" w:rsidR="00233EE8" w:rsidRDefault="00233EE8" w:rsidP="00233EE8">
      <w:pPr>
        <w:rPr>
          <w:rtl/>
          <w:lang w:eastAsia="he-IL"/>
        </w:rPr>
      </w:pPr>
      <w:r>
        <w:rPr>
          <w:rFonts w:hint="cs"/>
          <w:rtl/>
          <w:lang w:eastAsia="he-IL"/>
        </w:rPr>
        <w:t>נעשה היסטוריה. פעם ראשונה שאני מוציא מהוועדה. אף פעם לא הוצאתי מהוועדה.</w:t>
      </w:r>
    </w:p>
    <w:p w14:paraId="4285A78B" w14:textId="77777777" w:rsidR="00233EE8" w:rsidRDefault="00233EE8" w:rsidP="00233EE8">
      <w:pPr>
        <w:rPr>
          <w:rtl/>
          <w:lang w:eastAsia="he-IL"/>
        </w:rPr>
      </w:pPr>
      <w:bookmarkStart w:id="8048" w:name="_ETM_Q1_18700958"/>
      <w:bookmarkStart w:id="8049" w:name="_ETM_Q1_18701024"/>
      <w:bookmarkEnd w:id="8048"/>
      <w:bookmarkEnd w:id="8049"/>
    </w:p>
    <w:p w14:paraId="1C794C9A" w14:textId="77777777" w:rsidR="00233EE8" w:rsidRDefault="00233EE8" w:rsidP="00233EE8">
      <w:pPr>
        <w:pStyle w:val="a4"/>
        <w:keepNext/>
        <w:rPr>
          <w:rtl/>
        </w:rPr>
      </w:pPr>
      <w:bookmarkStart w:id="8050" w:name="ET_speaker_5765_1768"/>
      <w:r w:rsidRPr="00233EE8">
        <w:rPr>
          <w:rStyle w:val="TagStyle"/>
          <w:rtl/>
        </w:rPr>
        <w:t xml:space="preserve"> &lt;&lt; דובר &gt;&gt; </w:t>
      </w:r>
      <w:r>
        <w:rPr>
          <w:rtl/>
        </w:rPr>
        <w:t>מיכאל מרדכי ביטון (המחנה הממלכתי):</w:t>
      </w:r>
      <w:r w:rsidRPr="00233EE8">
        <w:rPr>
          <w:rStyle w:val="TagStyle"/>
          <w:rtl/>
        </w:rPr>
        <w:t xml:space="preserve"> &lt;&lt; דובר &gt;&gt;</w:t>
      </w:r>
      <w:r w:rsidR="00947B38">
        <w:rPr>
          <w:rtl/>
        </w:rPr>
        <w:t xml:space="preserve"> </w:t>
      </w:r>
      <w:bookmarkEnd w:id="8050"/>
    </w:p>
    <w:p w14:paraId="747C5FE6" w14:textId="77777777" w:rsidR="00233EE8" w:rsidRDefault="00233EE8" w:rsidP="00233EE8">
      <w:pPr>
        <w:pStyle w:val="KeepWithNext"/>
        <w:rPr>
          <w:rtl/>
          <w:lang w:eastAsia="he-IL"/>
        </w:rPr>
      </w:pPr>
    </w:p>
    <w:p w14:paraId="6277DDFC" w14:textId="77777777" w:rsidR="00233EE8" w:rsidRDefault="00233EE8" w:rsidP="00233EE8">
      <w:pPr>
        <w:rPr>
          <w:rtl/>
          <w:lang w:eastAsia="he-IL"/>
        </w:rPr>
      </w:pPr>
      <w:bookmarkStart w:id="8051" w:name="_ETM_Q1_18701709"/>
      <w:bookmarkStart w:id="8052" w:name="_ETM_Q1_18701760"/>
      <w:bookmarkEnd w:id="8051"/>
      <w:bookmarkEnd w:id="8052"/>
      <w:r>
        <w:rPr>
          <w:rFonts w:hint="cs"/>
          <w:rtl/>
          <w:lang w:eastAsia="he-IL"/>
        </w:rPr>
        <w:t xml:space="preserve">מה התשובה </w:t>
      </w:r>
      <w:bookmarkStart w:id="8053" w:name="_ETM_Q1_18703536"/>
      <w:bookmarkEnd w:id="8053"/>
      <w:r>
        <w:rPr>
          <w:rFonts w:hint="cs"/>
          <w:rtl/>
          <w:lang w:eastAsia="he-IL"/>
        </w:rPr>
        <w:t>של היועצת המשפטית למה שקרה כאן?</w:t>
      </w:r>
      <w:bookmarkStart w:id="8054" w:name="_ETM_Q1_18703575"/>
      <w:bookmarkEnd w:id="8054"/>
    </w:p>
    <w:p w14:paraId="2B8BE7E3" w14:textId="77777777" w:rsidR="00233EE8" w:rsidRDefault="00233EE8" w:rsidP="00233EE8">
      <w:pPr>
        <w:rPr>
          <w:rtl/>
          <w:lang w:eastAsia="he-IL"/>
        </w:rPr>
      </w:pPr>
      <w:bookmarkStart w:id="8055" w:name="_ETM_Q1_18703751"/>
      <w:bookmarkEnd w:id="8055"/>
    </w:p>
    <w:p w14:paraId="314BB30D" w14:textId="77777777" w:rsidR="00233EE8" w:rsidRDefault="00233EE8" w:rsidP="00233EE8">
      <w:pPr>
        <w:pStyle w:val="af6"/>
        <w:keepNext/>
        <w:rPr>
          <w:rtl/>
        </w:rPr>
      </w:pPr>
      <w:bookmarkStart w:id="8056" w:name="ET_yor_5797_1770"/>
      <w:r w:rsidRPr="00233EE8">
        <w:rPr>
          <w:rStyle w:val="TagStyle"/>
          <w:rtl/>
        </w:rPr>
        <w:t xml:space="preserve"> &lt;&lt; יור &gt;&gt; </w:t>
      </w:r>
      <w:r>
        <w:rPr>
          <w:rtl/>
        </w:rPr>
        <w:t>היו"ר יצחק פינדרוס:</w:t>
      </w:r>
      <w:r w:rsidRPr="00233EE8">
        <w:rPr>
          <w:rStyle w:val="TagStyle"/>
          <w:rtl/>
        </w:rPr>
        <w:t xml:space="preserve"> &lt;&lt; יור &gt;&gt;</w:t>
      </w:r>
      <w:r w:rsidR="00947B38">
        <w:rPr>
          <w:rtl/>
        </w:rPr>
        <w:t xml:space="preserve"> </w:t>
      </w:r>
      <w:bookmarkEnd w:id="8056"/>
    </w:p>
    <w:p w14:paraId="4020CD6B" w14:textId="77777777" w:rsidR="00233EE8" w:rsidRDefault="00233EE8" w:rsidP="00233EE8">
      <w:pPr>
        <w:pStyle w:val="KeepWithNext"/>
        <w:rPr>
          <w:rtl/>
          <w:lang w:eastAsia="he-IL"/>
        </w:rPr>
      </w:pPr>
    </w:p>
    <w:p w14:paraId="45755797" w14:textId="77777777" w:rsidR="00233EE8" w:rsidRDefault="00233EE8" w:rsidP="00233EE8">
      <w:pPr>
        <w:rPr>
          <w:rtl/>
          <w:lang w:eastAsia="he-IL"/>
        </w:rPr>
      </w:pPr>
      <w:r>
        <w:rPr>
          <w:rFonts w:hint="cs"/>
          <w:rtl/>
          <w:lang w:eastAsia="he-IL"/>
        </w:rPr>
        <w:t>היועצת המשפטית.</w:t>
      </w:r>
      <w:r w:rsidR="00BA348C">
        <w:rPr>
          <w:rFonts w:hint="cs"/>
          <w:rtl/>
          <w:lang w:eastAsia="he-IL"/>
        </w:rPr>
        <w:t xml:space="preserve"> שתי דקות ליועצת המשפטית. מי שיפריע, ייקרא לסדר.</w:t>
      </w:r>
    </w:p>
    <w:p w14:paraId="41AE0DE7" w14:textId="77777777" w:rsidR="00BA348C" w:rsidRDefault="00BA348C" w:rsidP="00233EE8">
      <w:pPr>
        <w:rPr>
          <w:rtl/>
          <w:lang w:eastAsia="he-IL"/>
        </w:rPr>
      </w:pPr>
    </w:p>
    <w:p w14:paraId="4D582CC9" w14:textId="77777777" w:rsidR="00BA348C" w:rsidRDefault="00BA348C" w:rsidP="00BA348C">
      <w:pPr>
        <w:pStyle w:val="a4"/>
        <w:keepNext/>
        <w:rPr>
          <w:rtl/>
        </w:rPr>
      </w:pPr>
      <w:bookmarkStart w:id="8057" w:name="ET_speaker_5765_1771"/>
      <w:r w:rsidRPr="00BA348C">
        <w:rPr>
          <w:rStyle w:val="TagStyle"/>
          <w:rtl/>
        </w:rPr>
        <w:t xml:space="preserve"> &lt;&lt; דובר &gt;&gt; </w:t>
      </w:r>
      <w:r>
        <w:rPr>
          <w:rtl/>
        </w:rPr>
        <w:t>מיכאל מרדכי ביטון (המחנה הממלכתי):</w:t>
      </w:r>
      <w:r w:rsidRPr="00BA348C">
        <w:rPr>
          <w:rStyle w:val="TagStyle"/>
          <w:rtl/>
        </w:rPr>
        <w:t xml:space="preserve"> &lt;&lt; דובר &gt;&gt;</w:t>
      </w:r>
      <w:r w:rsidR="00947B38">
        <w:rPr>
          <w:rtl/>
        </w:rPr>
        <w:t xml:space="preserve"> </w:t>
      </w:r>
      <w:bookmarkEnd w:id="8057"/>
    </w:p>
    <w:p w14:paraId="4ABAFB01" w14:textId="77777777" w:rsidR="00BA348C" w:rsidRDefault="00BA348C" w:rsidP="00BA348C">
      <w:pPr>
        <w:pStyle w:val="KeepWithNext"/>
        <w:rPr>
          <w:rtl/>
          <w:lang w:eastAsia="he-IL"/>
        </w:rPr>
      </w:pPr>
    </w:p>
    <w:p w14:paraId="023C22FE" w14:textId="77777777" w:rsidR="00BA348C" w:rsidRDefault="00BA348C" w:rsidP="00BA348C">
      <w:pPr>
        <w:rPr>
          <w:rtl/>
          <w:lang w:eastAsia="he-IL"/>
        </w:rPr>
      </w:pPr>
      <w:r>
        <w:rPr>
          <w:rFonts w:hint="cs"/>
          <w:rtl/>
          <w:lang w:eastAsia="he-IL"/>
        </w:rPr>
        <w:t xml:space="preserve">גברתי, אנא ממך, התייחסות </w:t>
      </w:r>
      <w:bookmarkStart w:id="8058" w:name="_ETM_Q1_18719335"/>
      <w:bookmarkEnd w:id="8058"/>
      <w:r>
        <w:rPr>
          <w:rFonts w:hint="cs"/>
          <w:rtl/>
          <w:lang w:eastAsia="he-IL"/>
        </w:rPr>
        <w:t>להליך שהיה כאן. להליך המפורט שהיה</w:t>
      </w:r>
      <w:bookmarkStart w:id="8059" w:name="_ETM_Q1_18720019"/>
      <w:bookmarkEnd w:id="8059"/>
      <w:r>
        <w:rPr>
          <w:rFonts w:hint="cs"/>
          <w:rtl/>
          <w:lang w:eastAsia="he-IL"/>
        </w:rPr>
        <w:t xml:space="preserve"> כאן. </w:t>
      </w:r>
    </w:p>
    <w:p w14:paraId="581724A4" w14:textId="77777777" w:rsidR="00BA348C" w:rsidRDefault="00BA348C" w:rsidP="00BA348C">
      <w:pPr>
        <w:rPr>
          <w:rtl/>
          <w:lang w:eastAsia="he-IL"/>
        </w:rPr>
      </w:pPr>
    </w:p>
    <w:p w14:paraId="0AE59488" w14:textId="77777777" w:rsidR="00BA348C" w:rsidRDefault="00BA348C" w:rsidP="00BA348C">
      <w:pPr>
        <w:pStyle w:val="af6"/>
        <w:keepNext/>
        <w:rPr>
          <w:rtl/>
        </w:rPr>
      </w:pPr>
      <w:bookmarkStart w:id="8060" w:name="ET_yor_5797_1772"/>
      <w:r w:rsidRPr="00BA348C">
        <w:rPr>
          <w:rStyle w:val="TagStyle"/>
          <w:rtl/>
        </w:rPr>
        <w:t xml:space="preserve"> &lt;&lt; יור &gt;&gt; </w:t>
      </w:r>
      <w:r>
        <w:rPr>
          <w:rtl/>
        </w:rPr>
        <w:t>היו"ר יצחק פינדרוס:</w:t>
      </w:r>
      <w:r w:rsidRPr="00BA348C">
        <w:rPr>
          <w:rStyle w:val="TagStyle"/>
          <w:rtl/>
        </w:rPr>
        <w:t xml:space="preserve"> &lt;&lt; יור &gt;&gt;</w:t>
      </w:r>
      <w:r w:rsidR="00947B38">
        <w:rPr>
          <w:rtl/>
        </w:rPr>
        <w:t xml:space="preserve"> </w:t>
      </w:r>
      <w:bookmarkEnd w:id="8060"/>
    </w:p>
    <w:p w14:paraId="247FCD92" w14:textId="77777777" w:rsidR="00BA348C" w:rsidRDefault="00BA348C" w:rsidP="00BA348C">
      <w:pPr>
        <w:pStyle w:val="KeepWithNext"/>
        <w:rPr>
          <w:rtl/>
          <w:lang w:eastAsia="he-IL"/>
        </w:rPr>
      </w:pPr>
    </w:p>
    <w:p w14:paraId="55FE1B4D" w14:textId="77777777" w:rsidR="00BA348C" w:rsidRPr="00BA348C" w:rsidRDefault="00BA348C" w:rsidP="00BA348C">
      <w:pPr>
        <w:rPr>
          <w:rtl/>
          <w:lang w:eastAsia="he-IL"/>
        </w:rPr>
      </w:pPr>
      <w:r>
        <w:rPr>
          <w:rFonts w:hint="cs"/>
          <w:rtl/>
          <w:lang w:eastAsia="he-IL"/>
        </w:rPr>
        <w:t xml:space="preserve">אלעזר שטרן, פעם שנייה. </w:t>
      </w:r>
    </w:p>
    <w:p w14:paraId="106A3AD5" w14:textId="77777777" w:rsidR="00233EE8" w:rsidRDefault="00233EE8" w:rsidP="00233EE8">
      <w:pPr>
        <w:rPr>
          <w:rtl/>
          <w:lang w:eastAsia="he-IL"/>
        </w:rPr>
      </w:pPr>
      <w:bookmarkStart w:id="8061" w:name="_ETM_Q1_18696672"/>
      <w:bookmarkEnd w:id="8061"/>
    </w:p>
    <w:p w14:paraId="565FB965" w14:textId="77777777" w:rsidR="00233EE8" w:rsidRDefault="00233EE8" w:rsidP="00233EE8">
      <w:pPr>
        <w:pStyle w:val="a4"/>
        <w:keepNext/>
        <w:rPr>
          <w:rtl/>
        </w:rPr>
      </w:pPr>
      <w:bookmarkStart w:id="8062" w:name="ET_speaker_טליה_גמאל_1766"/>
      <w:r w:rsidRPr="00233EE8">
        <w:rPr>
          <w:rStyle w:val="TagStyle"/>
          <w:rtl/>
        </w:rPr>
        <w:t xml:space="preserve"> &lt;&lt; דובר &gt;&gt; </w:t>
      </w:r>
      <w:r>
        <w:rPr>
          <w:rtl/>
        </w:rPr>
        <w:t>טליה ג'מאל:</w:t>
      </w:r>
      <w:r w:rsidRPr="00233EE8">
        <w:rPr>
          <w:rStyle w:val="TagStyle"/>
          <w:rtl/>
        </w:rPr>
        <w:t xml:space="preserve"> &lt;&lt; דובר &gt;&gt;</w:t>
      </w:r>
      <w:r w:rsidR="00947B38">
        <w:rPr>
          <w:rtl/>
        </w:rPr>
        <w:t xml:space="preserve"> </w:t>
      </w:r>
      <w:bookmarkEnd w:id="8062"/>
    </w:p>
    <w:p w14:paraId="3158447D" w14:textId="77777777" w:rsidR="00233EE8" w:rsidRDefault="00233EE8" w:rsidP="00233EE8">
      <w:pPr>
        <w:pStyle w:val="KeepWithNext"/>
        <w:rPr>
          <w:rtl/>
          <w:lang w:eastAsia="he-IL"/>
        </w:rPr>
      </w:pPr>
    </w:p>
    <w:p w14:paraId="22483F5C" w14:textId="77777777" w:rsidR="00BA348C" w:rsidRDefault="00BA348C" w:rsidP="00233EE8">
      <w:pPr>
        <w:rPr>
          <w:rtl/>
          <w:lang w:eastAsia="he-IL"/>
        </w:rPr>
      </w:pPr>
      <w:bookmarkStart w:id="8063" w:name="_ETM_Q1_18698848"/>
      <w:bookmarkStart w:id="8064" w:name="_ETM_Q1_18698896"/>
      <w:bookmarkEnd w:id="8063"/>
      <w:bookmarkEnd w:id="8064"/>
      <w:r>
        <w:rPr>
          <w:rFonts w:hint="cs"/>
          <w:rtl/>
          <w:lang w:eastAsia="he-IL"/>
        </w:rPr>
        <w:t>אני אומר שוב. לשאלות</w:t>
      </w:r>
      <w:bookmarkStart w:id="8065" w:name="_ETM_Q1_18742859"/>
      <w:bookmarkEnd w:id="8065"/>
      <w:r>
        <w:rPr>
          <w:rFonts w:hint="cs"/>
          <w:rtl/>
          <w:lang w:eastAsia="he-IL"/>
        </w:rPr>
        <w:t xml:space="preserve"> של חבר הכנסת דוידסון. מה שנוגע להסתייגויות ומתי</w:t>
      </w:r>
      <w:bookmarkStart w:id="8066" w:name="_ETM_Q1_18748901"/>
      <w:bookmarkEnd w:id="8066"/>
      <w:r>
        <w:rPr>
          <w:rFonts w:hint="cs"/>
          <w:rtl/>
          <w:lang w:eastAsia="he-IL"/>
        </w:rPr>
        <w:t>, זה קבוע בסעיף 86 לתקנון.</w:t>
      </w:r>
    </w:p>
    <w:p w14:paraId="48B37EFE" w14:textId="77777777" w:rsidR="00BA348C" w:rsidRDefault="00BA348C" w:rsidP="00233EE8">
      <w:pPr>
        <w:rPr>
          <w:rtl/>
          <w:lang w:eastAsia="he-IL"/>
        </w:rPr>
      </w:pPr>
    </w:p>
    <w:p w14:paraId="291BB68F" w14:textId="77777777" w:rsidR="00233EE8" w:rsidRDefault="00BA348C" w:rsidP="00233EE8">
      <w:pPr>
        <w:rPr>
          <w:rtl/>
          <w:lang w:eastAsia="he-IL"/>
        </w:rPr>
      </w:pPr>
      <w:bookmarkStart w:id="8067" w:name="_ETM_Q1_18752826"/>
      <w:bookmarkStart w:id="8068" w:name="_ETM_Q1_18752862"/>
      <w:bookmarkEnd w:id="8067"/>
      <w:bookmarkEnd w:id="8068"/>
      <w:r>
        <w:rPr>
          <w:rFonts w:hint="cs"/>
          <w:rtl/>
          <w:lang w:eastAsia="he-IL"/>
        </w:rPr>
        <w:t>לגבי הניהול של סדר הדיון, מי מדבר ומתי.</w:t>
      </w:r>
      <w:r w:rsidR="00C760B0">
        <w:rPr>
          <w:rFonts w:hint="cs"/>
          <w:rtl/>
          <w:lang w:eastAsia="he-IL"/>
        </w:rPr>
        <w:t xml:space="preserve"> </w:t>
      </w:r>
      <w:r>
        <w:rPr>
          <w:rFonts w:hint="cs"/>
          <w:rtl/>
          <w:lang w:eastAsia="he-IL"/>
        </w:rPr>
        <w:t xml:space="preserve">סעיף </w:t>
      </w:r>
      <w:bookmarkStart w:id="8069" w:name="_ETM_Q1_18755062"/>
      <w:bookmarkEnd w:id="8069"/>
      <w:r>
        <w:rPr>
          <w:rFonts w:hint="cs"/>
          <w:rtl/>
          <w:lang w:eastAsia="he-IL"/>
        </w:rPr>
        <w:t>113(ב) לתקנון קובע ומעניק מרחב ליושב ראש הוועדה לקבוע ולכן יש לו את האפשרות להחליט איזו סיעה מנמקת ובאיזה שלב.</w:t>
      </w:r>
      <w:bookmarkStart w:id="8070" w:name="_ETM_Q1_18768952"/>
      <w:bookmarkEnd w:id="8070"/>
    </w:p>
    <w:p w14:paraId="27374F16" w14:textId="77777777" w:rsidR="00BA348C" w:rsidRDefault="00BA348C" w:rsidP="00233EE8">
      <w:pPr>
        <w:rPr>
          <w:rtl/>
          <w:lang w:eastAsia="he-IL"/>
        </w:rPr>
      </w:pPr>
      <w:bookmarkStart w:id="8071" w:name="_ETM_Q1_18769035"/>
      <w:bookmarkEnd w:id="8071"/>
    </w:p>
    <w:p w14:paraId="0FE1CF3E" w14:textId="77777777" w:rsidR="00BA348C" w:rsidRDefault="00BA348C" w:rsidP="00233EE8">
      <w:pPr>
        <w:rPr>
          <w:rtl/>
          <w:lang w:eastAsia="he-IL"/>
        </w:rPr>
      </w:pPr>
      <w:bookmarkStart w:id="8072" w:name="_ETM_Q1_18769115"/>
      <w:bookmarkStart w:id="8073" w:name="_ETM_Q1_18769233"/>
      <w:bookmarkEnd w:id="8072"/>
      <w:bookmarkEnd w:id="8073"/>
      <w:r>
        <w:rPr>
          <w:rFonts w:hint="cs"/>
          <w:rtl/>
          <w:lang w:eastAsia="he-IL"/>
        </w:rPr>
        <w:t xml:space="preserve">שאלתם ולכן אני אומר שגם האמירה הזאת היא </w:t>
      </w:r>
      <w:bookmarkStart w:id="8074" w:name="_ETM_Q1_18770390"/>
      <w:bookmarkEnd w:id="8074"/>
      <w:r>
        <w:rPr>
          <w:rFonts w:hint="cs"/>
          <w:rtl/>
          <w:lang w:eastAsia="he-IL"/>
        </w:rPr>
        <w:t xml:space="preserve">על דעת היועצת המשפטית לכנסת. </w:t>
      </w:r>
    </w:p>
    <w:p w14:paraId="64D8459A" w14:textId="77777777" w:rsidR="00BA348C" w:rsidRDefault="00BA348C" w:rsidP="00233EE8">
      <w:pPr>
        <w:rPr>
          <w:rtl/>
          <w:lang w:eastAsia="he-IL"/>
        </w:rPr>
      </w:pPr>
    </w:p>
    <w:p w14:paraId="57F31B1B" w14:textId="77777777" w:rsidR="00BA348C" w:rsidRDefault="00BA348C" w:rsidP="00BA348C">
      <w:pPr>
        <w:pStyle w:val="a4"/>
        <w:keepNext/>
        <w:rPr>
          <w:rtl/>
        </w:rPr>
      </w:pPr>
      <w:bookmarkStart w:id="8075" w:name="ET_speaker_5765_1773"/>
      <w:r w:rsidRPr="00BA348C">
        <w:rPr>
          <w:rStyle w:val="TagStyle"/>
          <w:rtl/>
        </w:rPr>
        <w:t xml:space="preserve"> &lt;&lt; דובר &gt;&gt; </w:t>
      </w:r>
      <w:r>
        <w:rPr>
          <w:rtl/>
        </w:rPr>
        <w:t>מיכאל מרדכי ביטון (המחנה הממלכתי):</w:t>
      </w:r>
      <w:r w:rsidRPr="00BA348C">
        <w:rPr>
          <w:rStyle w:val="TagStyle"/>
          <w:rtl/>
        </w:rPr>
        <w:t xml:space="preserve"> &lt;&lt; דובר &gt;&gt;</w:t>
      </w:r>
      <w:r w:rsidR="00947B38">
        <w:rPr>
          <w:rtl/>
        </w:rPr>
        <w:t xml:space="preserve"> </w:t>
      </w:r>
      <w:bookmarkEnd w:id="8075"/>
    </w:p>
    <w:p w14:paraId="2463C5CF" w14:textId="77777777" w:rsidR="00BA348C" w:rsidRDefault="00BA348C" w:rsidP="00BA348C">
      <w:pPr>
        <w:pStyle w:val="KeepWithNext"/>
        <w:rPr>
          <w:rtl/>
          <w:lang w:eastAsia="he-IL"/>
        </w:rPr>
      </w:pPr>
    </w:p>
    <w:p w14:paraId="22A8585D" w14:textId="77777777" w:rsidR="00BA348C" w:rsidRDefault="00BA348C" w:rsidP="00BA348C">
      <w:pPr>
        <w:rPr>
          <w:rtl/>
          <w:lang w:eastAsia="he-IL"/>
        </w:rPr>
      </w:pPr>
      <w:bookmarkStart w:id="8076" w:name="_ETM_Q1_18773728"/>
      <w:bookmarkStart w:id="8077" w:name="_ETM_Q1_18773761"/>
      <w:bookmarkEnd w:id="8076"/>
      <w:bookmarkEnd w:id="8077"/>
      <w:r>
        <w:rPr>
          <w:rFonts w:hint="cs"/>
          <w:rtl/>
          <w:lang w:eastAsia="he-IL"/>
        </w:rPr>
        <w:t>מה לגבי ההליך שהיה כאן,</w:t>
      </w:r>
      <w:r w:rsidR="00C760B0">
        <w:rPr>
          <w:rFonts w:hint="cs"/>
          <w:rtl/>
          <w:lang w:eastAsia="he-IL"/>
        </w:rPr>
        <w:t xml:space="preserve"> </w:t>
      </w:r>
      <w:r>
        <w:rPr>
          <w:rFonts w:hint="cs"/>
          <w:rtl/>
          <w:lang w:eastAsia="he-IL"/>
        </w:rPr>
        <w:t>שהוא מציע לנו משהו, אנחנו יוצאים להתייעצות וקיבלנו החלטה?</w:t>
      </w:r>
    </w:p>
    <w:p w14:paraId="2F52AA2C" w14:textId="77777777" w:rsidR="00BA348C" w:rsidRDefault="00BA348C" w:rsidP="00BA348C">
      <w:pPr>
        <w:rPr>
          <w:rtl/>
          <w:lang w:eastAsia="he-IL"/>
        </w:rPr>
      </w:pPr>
    </w:p>
    <w:p w14:paraId="11573147" w14:textId="77777777" w:rsidR="00BA348C" w:rsidRDefault="00BA348C" w:rsidP="00BA348C">
      <w:pPr>
        <w:pStyle w:val="af6"/>
        <w:keepNext/>
        <w:rPr>
          <w:rtl/>
        </w:rPr>
      </w:pPr>
      <w:bookmarkStart w:id="8078" w:name="ET_yor_5797_1774"/>
      <w:r w:rsidRPr="00BA348C">
        <w:rPr>
          <w:rStyle w:val="TagStyle"/>
          <w:rtl/>
        </w:rPr>
        <w:t xml:space="preserve"> &lt;&lt; יור &gt;&gt; </w:t>
      </w:r>
      <w:r>
        <w:rPr>
          <w:rtl/>
        </w:rPr>
        <w:t>היו"ר יצחק פינדרוס:</w:t>
      </w:r>
      <w:r w:rsidRPr="00BA348C">
        <w:rPr>
          <w:rStyle w:val="TagStyle"/>
          <w:rtl/>
        </w:rPr>
        <w:t xml:space="preserve"> &lt;&lt; יור &gt;&gt;</w:t>
      </w:r>
      <w:r w:rsidR="00947B38">
        <w:rPr>
          <w:rtl/>
        </w:rPr>
        <w:t xml:space="preserve"> </w:t>
      </w:r>
      <w:bookmarkEnd w:id="8078"/>
    </w:p>
    <w:p w14:paraId="590A3BB8" w14:textId="77777777" w:rsidR="00BA348C" w:rsidRDefault="00BA348C" w:rsidP="00BA348C">
      <w:pPr>
        <w:pStyle w:val="KeepWithNext"/>
        <w:rPr>
          <w:rtl/>
        </w:rPr>
      </w:pPr>
    </w:p>
    <w:p w14:paraId="78A1F442" w14:textId="77777777" w:rsidR="00BA348C" w:rsidRDefault="00BA348C" w:rsidP="00BA348C">
      <w:pPr>
        <w:rPr>
          <w:rtl/>
        </w:rPr>
      </w:pPr>
      <w:bookmarkStart w:id="8079" w:name="_ETM_Q1_18778541"/>
      <w:bookmarkStart w:id="8080" w:name="_ETM_Q1_18778581"/>
      <w:bookmarkStart w:id="8081" w:name="_ETM_Q1_18777996"/>
      <w:bookmarkEnd w:id="8079"/>
      <w:bookmarkEnd w:id="8080"/>
      <w:bookmarkEnd w:id="8081"/>
      <w:r>
        <w:rPr>
          <w:rFonts w:hint="cs"/>
          <w:rtl/>
        </w:rPr>
        <w:t>זה היה על דעת היועצת המשפטית.</w:t>
      </w:r>
      <w:r w:rsidR="00C760B0">
        <w:rPr>
          <w:rFonts w:hint="cs"/>
          <w:rtl/>
        </w:rPr>
        <w:t xml:space="preserve"> </w:t>
      </w:r>
      <w:bookmarkStart w:id="8082" w:name="_ETM_Q1_18780194"/>
      <w:bookmarkEnd w:id="8082"/>
      <w:r>
        <w:rPr>
          <w:rFonts w:hint="cs"/>
          <w:rtl/>
        </w:rPr>
        <w:t>אני יכול להגיד לך באחריות שזה היה אחרי שיחה עם</w:t>
      </w:r>
      <w:bookmarkStart w:id="8083" w:name="_ETM_Q1_18783029"/>
      <w:bookmarkEnd w:id="8083"/>
      <w:r>
        <w:rPr>
          <w:rFonts w:hint="cs"/>
          <w:rtl/>
        </w:rPr>
        <w:t xml:space="preserve"> היועצת המשפטית. </w:t>
      </w:r>
      <w:bookmarkStart w:id="8084" w:name="_ETM_Q1_18785170"/>
      <w:bookmarkEnd w:id="8084"/>
    </w:p>
    <w:p w14:paraId="78246FD3" w14:textId="77777777" w:rsidR="00BA348C" w:rsidRDefault="00BA348C" w:rsidP="00BA348C">
      <w:pPr>
        <w:rPr>
          <w:rtl/>
        </w:rPr>
      </w:pPr>
      <w:bookmarkStart w:id="8085" w:name="_ETM_Q1_18785263"/>
      <w:bookmarkEnd w:id="8085"/>
    </w:p>
    <w:p w14:paraId="28E2E891" w14:textId="77777777" w:rsidR="00BA348C" w:rsidRDefault="00BA348C" w:rsidP="00BA348C">
      <w:pPr>
        <w:pStyle w:val="a4"/>
        <w:keepNext/>
        <w:rPr>
          <w:rtl/>
        </w:rPr>
      </w:pPr>
      <w:bookmarkStart w:id="8086" w:name="ET_speaker_6255_1775"/>
      <w:r w:rsidRPr="00BA348C">
        <w:rPr>
          <w:rStyle w:val="TagStyle"/>
          <w:rtl/>
        </w:rPr>
        <w:t xml:space="preserve"> &lt;&lt; דובר &gt;&gt; </w:t>
      </w:r>
      <w:r>
        <w:rPr>
          <w:rtl/>
        </w:rPr>
        <w:t>סימון דוידסון (יש עתיד):</w:t>
      </w:r>
      <w:r w:rsidRPr="00BA348C">
        <w:rPr>
          <w:rStyle w:val="TagStyle"/>
          <w:rtl/>
        </w:rPr>
        <w:t xml:space="preserve"> &lt;&lt; דובר &gt;&gt;</w:t>
      </w:r>
      <w:r w:rsidR="00947B38">
        <w:rPr>
          <w:rtl/>
        </w:rPr>
        <w:t xml:space="preserve"> </w:t>
      </w:r>
      <w:bookmarkEnd w:id="8086"/>
    </w:p>
    <w:p w14:paraId="2400C058" w14:textId="77777777" w:rsidR="00BA348C" w:rsidRDefault="00BA348C" w:rsidP="00BA348C">
      <w:pPr>
        <w:pStyle w:val="KeepWithNext"/>
        <w:rPr>
          <w:rtl/>
          <w:lang w:eastAsia="he-IL"/>
        </w:rPr>
      </w:pPr>
    </w:p>
    <w:p w14:paraId="4BDFB640" w14:textId="77777777" w:rsidR="00BA348C" w:rsidRDefault="00BA348C" w:rsidP="00BA348C">
      <w:pPr>
        <w:rPr>
          <w:rtl/>
          <w:lang w:eastAsia="he-IL"/>
        </w:rPr>
      </w:pPr>
      <w:r>
        <w:rPr>
          <w:rFonts w:hint="cs"/>
          <w:rtl/>
          <w:lang w:eastAsia="he-IL"/>
        </w:rPr>
        <w:t xml:space="preserve">יש לי עוד שאלה. </w:t>
      </w:r>
      <w:bookmarkStart w:id="8087" w:name="_ETM_Q1_18782526"/>
      <w:bookmarkEnd w:id="8087"/>
      <w:r>
        <w:rPr>
          <w:rFonts w:hint="cs"/>
          <w:rtl/>
          <w:lang w:eastAsia="he-IL"/>
        </w:rPr>
        <w:t>האם על פי התקנון מותר ללחוש באוזן</w:t>
      </w:r>
      <w:r w:rsidR="00C760B0">
        <w:rPr>
          <w:rFonts w:hint="cs"/>
          <w:rtl/>
          <w:lang w:eastAsia="he-IL"/>
        </w:rPr>
        <w:t xml:space="preserve"> </w:t>
      </w:r>
      <w:r>
        <w:rPr>
          <w:rFonts w:hint="cs"/>
          <w:rtl/>
          <w:lang w:eastAsia="he-IL"/>
        </w:rPr>
        <w:t>ליושב ראש ולתת לו הוראות? האם הלחישה מותרת?</w:t>
      </w:r>
    </w:p>
    <w:p w14:paraId="605F9DA0" w14:textId="77777777" w:rsidR="00BA348C" w:rsidRDefault="00BA348C" w:rsidP="00BA348C">
      <w:pPr>
        <w:rPr>
          <w:rtl/>
          <w:lang w:eastAsia="he-IL"/>
        </w:rPr>
      </w:pPr>
      <w:bookmarkStart w:id="8088" w:name="_ETM_Q1_18792480"/>
      <w:bookmarkStart w:id="8089" w:name="_ETM_Q1_18792630"/>
      <w:bookmarkEnd w:id="8088"/>
      <w:bookmarkEnd w:id="8089"/>
    </w:p>
    <w:p w14:paraId="4F2EDDF0" w14:textId="77777777" w:rsidR="00BA348C" w:rsidRDefault="00BA348C" w:rsidP="00BA348C">
      <w:pPr>
        <w:pStyle w:val="a4"/>
        <w:keepNext/>
        <w:rPr>
          <w:rtl/>
        </w:rPr>
      </w:pPr>
      <w:bookmarkStart w:id="8090" w:name="ET_speaker_5765_1776"/>
      <w:r w:rsidRPr="00BA348C">
        <w:rPr>
          <w:rStyle w:val="TagStyle"/>
          <w:rtl/>
        </w:rPr>
        <w:t xml:space="preserve"> &lt;&lt; דובר &gt;&gt; </w:t>
      </w:r>
      <w:r>
        <w:rPr>
          <w:rtl/>
        </w:rPr>
        <w:t>מיכאל מרדכי ביטון (המחנה הממלכתי):</w:t>
      </w:r>
      <w:r w:rsidRPr="00BA348C">
        <w:rPr>
          <w:rStyle w:val="TagStyle"/>
          <w:rtl/>
        </w:rPr>
        <w:t xml:space="preserve"> &lt;&lt; דובר &gt;&gt;</w:t>
      </w:r>
      <w:r w:rsidR="00947B38">
        <w:rPr>
          <w:rtl/>
        </w:rPr>
        <w:t xml:space="preserve"> </w:t>
      </w:r>
      <w:bookmarkEnd w:id="8090"/>
    </w:p>
    <w:p w14:paraId="54051FB8" w14:textId="77777777" w:rsidR="00BA348C" w:rsidRDefault="00BA348C" w:rsidP="00BA348C">
      <w:pPr>
        <w:pStyle w:val="KeepWithNext"/>
        <w:rPr>
          <w:rtl/>
          <w:lang w:eastAsia="he-IL"/>
        </w:rPr>
      </w:pPr>
    </w:p>
    <w:p w14:paraId="639EC662" w14:textId="77777777" w:rsidR="00BA348C" w:rsidRDefault="00BA348C" w:rsidP="00BA348C">
      <w:pPr>
        <w:rPr>
          <w:rtl/>
          <w:lang w:eastAsia="he-IL"/>
        </w:rPr>
      </w:pPr>
      <w:r>
        <w:rPr>
          <w:rFonts w:hint="cs"/>
          <w:rtl/>
          <w:lang w:eastAsia="he-IL"/>
        </w:rPr>
        <w:t>הוא שאל אותו אם הוא רוצה קפה.</w:t>
      </w:r>
    </w:p>
    <w:p w14:paraId="5D2D970F" w14:textId="77777777" w:rsidR="00BA348C" w:rsidRDefault="00BA348C" w:rsidP="00BA348C">
      <w:pPr>
        <w:rPr>
          <w:rtl/>
          <w:lang w:eastAsia="he-IL"/>
        </w:rPr>
      </w:pPr>
      <w:bookmarkStart w:id="8091" w:name="_ETM_Q1_18794697"/>
      <w:bookmarkStart w:id="8092" w:name="_ETM_Q1_18794864"/>
      <w:bookmarkEnd w:id="8091"/>
      <w:bookmarkEnd w:id="8092"/>
    </w:p>
    <w:p w14:paraId="39090526" w14:textId="77777777" w:rsidR="00BA348C" w:rsidRDefault="00BA348C" w:rsidP="00BA348C">
      <w:pPr>
        <w:pStyle w:val="af6"/>
        <w:keepNext/>
        <w:rPr>
          <w:rtl/>
        </w:rPr>
      </w:pPr>
      <w:bookmarkStart w:id="8093" w:name="ET_yor_5797_1777"/>
      <w:r w:rsidRPr="00BA348C">
        <w:rPr>
          <w:rStyle w:val="TagStyle"/>
          <w:rtl/>
        </w:rPr>
        <w:t xml:space="preserve"> &lt;&lt; יור &gt;&gt; </w:t>
      </w:r>
      <w:r>
        <w:rPr>
          <w:rtl/>
        </w:rPr>
        <w:t>היו"ר יצחק פינדרוס:</w:t>
      </w:r>
      <w:r w:rsidRPr="00BA348C">
        <w:rPr>
          <w:rStyle w:val="TagStyle"/>
          <w:rtl/>
        </w:rPr>
        <w:t xml:space="preserve"> &lt;&lt; יור &gt;&gt;</w:t>
      </w:r>
      <w:r w:rsidR="00947B38">
        <w:rPr>
          <w:rtl/>
        </w:rPr>
        <w:t xml:space="preserve"> </w:t>
      </w:r>
      <w:bookmarkEnd w:id="8093"/>
    </w:p>
    <w:p w14:paraId="2A174F75" w14:textId="77777777" w:rsidR="00BA348C" w:rsidRDefault="00BA348C" w:rsidP="00BA348C">
      <w:pPr>
        <w:pStyle w:val="KeepWithNext"/>
        <w:rPr>
          <w:rtl/>
          <w:lang w:eastAsia="he-IL"/>
        </w:rPr>
      </w:pPr>
    </w:p>
    <w:p w14:paraId="5B500E60" w14:textId="77777777" w:rsidR="00BA348C" w:rsidRDefault="00BA348C" w:rsidP="00BA348C">
      <w:pPr>
        <w:rPr>
          <w:rtl/>
          <w:lang w:eastAsia="he-IL"/>
        </w:rPr>
      </w:pPr>
      <w:r>
        <w:rPr>
          <w:rFonts w:hint="cs"/>
          <w:rtl/>
          <w:lang w:eastAsia="he-IL"/>
        </w:rPr>
        <w:t xml:space="preserve">חוק יסוד: הלחישות, </w:t>
      </w:r>
      <w:bookmarkStart w:id="8094" w:name="_ETM_Q1_18796560"/>
      <w:bookmarkEnd w:id="8094"/>
      <w:r>
        <w:rPr>
          <w:rFonts w:hint="cs"/>
          <w:rtl/>
          <w:lang w:eastAsia="he-IL"/>
        </w:rPr>
        <w:t xml:space="preserve">סעיף 52(ב). </w:t>
      </w:r>
    </w:p>
    <w:p w14:paraId="746D1DE8" w14:textId="77777777" w:rsidR="008D10A8" w:rsidRDefault="008D10A8" w:rsidP="00BA348C">
      <w:pPr>
        <w:rPr>
          <w:rtl/>
          <w:lang w:eastAsia="he-IL"/>
        </w:rPr>
      </w:pPr>
    </w:p>
    <w:p w14:paraId="29444EAB" w14:textId="77777777" w:rsidR="00BA348C" w:rsidRDefault="00BA348C" w:rsidP="00BA348C">
      <w:pPr>
        <w:rPr>
          <w:rStyle w:val="TagStyle"/>
          <w:rFonts w:ascii="David" w:hAnsi="David"/>
          <w:u w:val="single"/>
          <w:rtl/>
          <w:lang w:eastAsia="he-IL"/>
        </w:rPr>
      </w:pPr>
    </w:p>
    <w:p w14:paraId="3C8ACF23" w14:textId="77777777" w:rsidR="00BA348C" w:rsidRDefault="00BA348C" w:rsidP="00BA348C">
      <w:pPr>
        <w:pStyle w:val="a4"/>
        <w:keepNext/>
        <w:rPr>
          <w:rtl/>
        </w:rPr>
      </w:pPr>
      <w:bookmarkStart w:id="8095" w:name="ET_speaker_5109_1780"/>
      <w:r w:rsidRPr="00BA348C">
        <w:rPr>
          <w:rStyle w:val="TagStyle"/>
          <w:rtl/>
        </w:rPr>
        <w:t xml:space="preserve"> &lt;&lt; דובר &gt;&gt; </w:t>
      </w:r>
      <w:r>
        <w:rPr>
          <w:rtl/>
        </w:rPr>
        <w:t>אלעזר שטרן (יש עתיד):</w:t>
      </w:r>
      <w:r w:rsidRPr="00BA348C">
        <w:rPr>
          <w:rStyle w:val="TagStyle"/>
          <w:rtl/>
        </w:rPr>
        <w:t xml:space="preserve"> &lt;&lt; דובר &gt;&gt;</w:t>
      </w:r>
      <w:r w:rsidR="00947B38">
        <w:rPr>
          <w:rtl/>
        </w:rPr>
        <w:t xml:space="preserve"> </w:t>
      </w:r>
      <w:bookmarkEnd w:id="8095"/>
    </w:p>
    <w:p w14:paraId="34394376" w14:textId="77777777" w:rsidR="00BA348C" w:rsidRDefault="00BA348C" w:rsidP="00BA348C">
      <w:pPr>
        <w:pStyle w:val="KeepWithNext"/>
        <w:rPr>
          <w:rtl/>
          <w:lang w:eastAsia="he-IL"/>
        </w:rPr>
      </w:pPr>
    </w:p>
    <w:p w14:paraId="13DDE63A" w14:textId="77777777" w:rsidR="00BA348C" w:rsidRDefault="00BA348C" w:rsidP="00BA348C">
      <w:pPr>
        <w:rPr>
          <w:rtl/>
          <w:lang w:eastAsia="he-IL"/>
        </w:rPr>
      </w:pPr>
      <w:r>
        <w:rPr>
          <w:rFonts w:hint="cs"/>
          <w:rtl/>
          <w:lang w:eastAsia="he-IL"/>
        </w:rPr>
        <w:t>פינדרוס, באמת,</w:t>
      </w:r>
      <w:r w:rsidR="00C760B0">
        <w:rPr>
          <w:rFonts w:hint="cs"/>
          <w:rtl/>
          <w:lang w:eastAsia="he-IL"/>
        </w:rPr>
        <w:t xml:space="preserve"> </w:t>
      </w:r>
      <w:r>
        <w:rPr>
          <w:rFonts w:hint="cs"/>
          <w:rtl/>
          <w:lang w:eastAsia="he-IL"/>
        </w:rPr>
        <w:t xml:space="preserve">וגם היועצת המשפטית </w:t>
      </w:r>
      <w:r>
        <w:rPr>
          <w:rtl/>
          <w:lang w:eastAsia="he-IL"/>
        </w:rPr>
        <w:t>–</w:t>
      </w:r>
      <w:r>
        <w:rPr>
          <w:rFonts w:hint="cs"/>
          <w:rtl/>
          <w:lang w:eastAsia="he-IL"/>
        </w:rPr>
        <w:t xml:space="preserve"> אני לא יודע אם זה עניין משפטי - </w:t>
      </w:r>
      <w:bookmarkStart w:id="8096" w:name="_ETM_Q1_18807202"/>
      <w:bookmarkEnd w:id="8096"/>
      <w:r>
        <w:rPr>
          <w:rFonts w:hint="cs"/>
          <w:rtl/>
          <w:lang w:eastAsia="he-IL"/>
        </w:rPr>
        <w:t>אתה נותן</w:t>
      </w:r>
      <w:r w:rsidR="00C760B0">
        <w:rPr>
          <w:rFonts w:hint="cs"/>
          <w:rtl/>
          <w:lang w:eastAsia="he-IL"/>
        </w:rPr>
        <w:t xml:space="preserve"> </w:t>
      </w:r>
      <w:r>
        <w:rPr>
          <w:rFonts w:hint="cs"/>
          <w:rtl/>
          <w:lang w:eastAsia="he-IL"/>
        </w:rPr>
        <w:t xml:space="preserve">זמן לצאת החוצה, אתה שואל </w:t>
      </w:r>
      <w:bookmarkStart w:id="8097" w:name="_ETM_Q1_18808433"/>
      <w:bookmarkEnd w:id="8097"/>
      <w:r>
        <w:rPr>
          <w:rFonts w:hint="cs"/>
          <w:rtl/>
          <w:lang w:eastAsia="he-IL"/>
        </w:rPr>
        <w:t>שאלה, אתה מציע הצעה. אתה נותן</w:t>
      </w:r>
      <w:bookmarkStart w:id="8098" w:name="_ETM_Q1_18812108"/>
      <w:bookmarkEnd w:id="8098"/>
      <w:r>
        <w:rPr>
          <w:rFonts w:hint="cs"/>
          <w:rtl/>
          <w:lang w:eastAsia="he-IL"/>
        </w:rPr>
        <w:t xml:space="preserve"> זמן לצאת החוצה, זמן שהוא מוגדר להתייעצות סיעתית.</w:t>
      </w:r>
      <w:bookmarkStart w:id="8099" w:name="_ETM_Q1_18814992"/>
      <w:bookmarkEnd w:id="8099"/>
      <w:r>
        <w:rPr>
          <w:rFonts w:hint="cs"/>
          <w:rtl/>
          <w:lang w:eastAsia="he-IL"/>
        </w:rPr>
        <w:t xml:space="preserve"> חוזרים ואתה מקבל את התשו</w:t>
      </w:r>
      <w:bookmarkStart w:id="8100" w:name="_ETM_Q1_18822134"/>
      <w:bookmarkEnd w:id="8100"/>
      <w:r>
        <w:rPr>
          <w:rFonts w:hint="cs"/>
          <w:rtl/>
          <w:lang w:eastAsia="he-IL"/>
        </w:rPr>
        <w:t>בה.</w:t>
      </w:r>
    </w:p>
    <w:p w14:paraId="42D6092D" w14:textId="77777777" w:rsidR="00BA348C" w:rsidRDefault="00BA348C" w:rsidP="00BA348C">
      <w:pPr>
        <w:rPr>
          <w:rtl/>
          <w:lang w:eastAsia="he-IL"/>
        </w:rPr>
      </w:pPr>
      <w:bookmarkStart w:id="8101" w:name="_ETM_Q1_18815144"/>
      <w:bookmarkEnd w:id="8101"/>
    </w:p>
    <w:p w14:paraId="282ACF7A" w14:textId="77777777" w:rsidR="00BA348C" w:rsidRDefault="00BA348C" w:rsidP="00BA348C">
      <w:pPr>
        <w:pStyle w:val="a4"/>
        <w:keepNext/>
        <w:rPr>
          <w:rtl/>
        </w:rPr>
      </w:pPr>
      <w:bookmarkStart w:id="8102" w:name="ET_speaker_5765_1781"/>
      <w:r w:rsidRPr="00BA348C">
        <w:rPr>
          <w:rStyle w:val="TagStyle"/>
          <w:rtl/>
        </w:rPr>
        <w:t xml:space="preserve"> &lt;&lt; דובר &gt;&gt; </w:t>
      </w:r>
      <w:r>
        <w:rPr>
          <w:rtl/>
        </w:rPr>
        <w:t>מיכאל מרדכי ביטון (המחנה הממלכתי):</w:t>
      </w:r>
      <w:r w:rsidRPr="00BA348C">
        <w:rPr>
          <w:rStyle w:val="TagStyle"/>
          <w:rtl/>
        </w:rPr>
        <w:t xml:space="preserve"> &lt;&lt; דובר &gt;&gt;</w:t>
      </w:r>
      <w:r w:rsidR="00947B38">
        <w:rPr>
          <w:rtl/>
        </w:rPr>
        <w:t xml:space="preserve"> </w:t>
      </w:r>
      <w:bookmarkEnd w:id="8102"/>
    </w:p>
    <w:p w14:paraId="0D6643C8" w14:textId="77777777" w:rsidR="00BA348C" w:rsidRDefault="00BA348C" w:rsidP="00BA348C">
      <w:pPr>
        <w:pStyle w:val="KeepWithNext"/>
        <w:rPr>
          <w:rtl/>
          <w:lang w:eastAsia="he-IL"/>
        </w:rPr>
      </w:pPr>
    </w:p>
    <w:p w14:paraId="2742F592" w14:textId="77777777" w:rsidR="00BA348C" w:rsidRDefault="00BA348C" w:rsidP="00BA348C">
      <w:pPr>
        <w:rPr>
          <w:rtl/>
          <w:lang w:eastAsia="he-IL"/>
        </w:rPr>
      </w:pPr>
      <w:bookmarkStart w:id="8103" w:name="_ETM_Q1_18816522"/>
      <w:bookmarkStart w:id="8104" w:name="_ETM_Q1_18816579"/>
      <w:bookmarkEnd w:id="8103"/>
      <w:bookmarkEnd w:id="8104"/>
      <w:r>
        <w:rPr>
          <w:rFonts w:hint="cs"/>
          <w:rtl/>
          <w:lang w:eastAsia="he-IL"/>
        </w:rPr>
        <w:t>זה הגיוני</w:t>
      </w:r>
      <w:bookmarkStart w:id="8105" w:name="_ETM_Q1_18817383"/>
      <w:bookmarkEnd w:id="8105"/>
      <w:r>
        <w:rPr>
          <w:rFonts w:hint="cs"/>
          <w:rtl/>
          <w:lang w:eastAsia="he-IL"/>
        </w:rPr>
        <w:t xml:space="preserve"> אבל גם בגלל שהעבירו לי את זכות הדיבור בהפתעה, אני מרגיש </w:t>
      </w:r>
      <w:bookmarkStart w:id="8106" w:name="_ETM_Q1_18826176"/>
      <w:bookmarkEnd w:id="8106"/>
      <w:r>
        <w:rPr>
          <w:rFonts w:hint="cs"/>
          <w:rtl/>
          <w:lang w:eastAsia="he-IL"/>
        </w:rPr>
        <w:t>לא בשל לנמק את ההסתייגויות ואני רוצה להעביר</w:t>
      </w:r>
      <w:bookmarkStart w:id="8107" w:name="_ETM_Q1_18832766"/>
      <w:bookmarkEnd w:id="8107"/>
      <w:r>
        <w:rPr>
          <w:rFonts w:hint="cs"/>
          <w:rtl/>
          <w:lang w:eastAsia="he-IL"/>
        </w:rPr>
        <w:t xml:space="preserve"> לחבר הכנסת כסיף. </w:t>
      </w:r>
      <w:bookmarkStart w:id="8108" w:name="_ETM_Q1_18834388"/>
      <w:bookmarkEnd w:id="8108"/>
    </w:p>
    <w:p w14:paraId="4ED3B86E" w14:textId="77777777" w:rsidR="00BA348C" w:rsidRDefault="00BA348C" w:rsidP="00BA348C">
      <w:pPr>
        <w:rPr>
          <w:rtl/>
          <w:lang w:eastAsia="he-IL"/>
        </w:rPr>
      </w:pPr>
      <w:bookmarkStart w:id="8109" w:name="_ETM_Q1_18834660"/>
      <w:bookmarkEnd w:id="8109"/>
    </w:p>
    <w:p w14:paraId="2B573E5C" w14:textId="77777777" w:rsidR="00BA348C" w:rsidRDefault="00BA348C" w:rsidP="00BA348C">
      <w:pPr>
        <w:pStyle w:val="a4"/>
        <w:keepNext/>
        <w:rPr>
          <w:rtl/>
        </w:rPr>
      </w:pPr>
      <w:bookmarkStart w:id="8110" w:name="ET_speaker_5785_1782"/>
      <w:r w:rsidRPr="00BA348C">
        <w:rPr>
          <w:rStyle w:val="TagStyle"/>
          <w:rtl/>
        </w:rPr>
        <w:t xml:space="preserve"> &lt;&lt; דובר &gt;&gt; </w:t>
      </w:r>
      <w:r>
        <w:rPr>
          <w:rtl/>
        </w:rPr>
        <w:t>עופר כסיף (חד"ש-תע"ל):</w:t>
      </w:r>
      <w:r w:rsidRPr="00BA348C">
        <w:rPr>
          <w:rStyle w:val="TagStyle"/>
          <w:rtl/>
        </w:rPr>
        <w:t xml:space="preserve"> &lt;&lt; דובר &gt;&gt;</w:t>
      </w:r>
      <w:r w:rsidR="00947B38">
        <w:rPr>
          <w:rtl/>
        </w:rPr>
        <w:t xml:space="preserve"> </w:t>
      </w:r>
      <w:bookmarkEnd w:id="8110"/>
    </w:p>
    <w:p w14:paraId="4D002690" w14:textId="77777777" w:rsidR="00BA348C" w:rsidRDefault="00BA348C" w:rsidP="00BA348C">
      <w:pPr>
        <w:pStyle w:val="KeepWithNext"/>
        <w:rPr>
          <w:rtl/>
          <w:lang w:eastAsia="he-IL"/>
        </w:rPr>
      </w:pPr>
    </w:p>
    <w:p w14:paraId="19D445AC" w14:textId="77777777" w:rsidR="00BA348C" w:rsidRDefault="00BA348C" w:rsidP="00BA348C">
      <w:pPr>
        <w:rPr>
          <w:rtl/>
          <w:lang w:eastAsia="he-IL"/>
        </w:rPr>
      </w:pPr>
      <w:bookmarkStart w:id="8111" w:name="_ETM_Q1_18836001"/>
      <w:bookmarkStart w:id="8112" w:name="_ETM_Q1_18836073"/>
      <w:bookmarkEnd w:id="8111"/>
      <w:bookmarkEnd w:id="8112"/>
      <w:r>
        <w:rPr>
          <w:rFonts w:hint="cs"/>
          <w:rtl/>
          <w:lang w:eastAsia="he-IL"/>
        </w:rPr>
        <w:t xml:space="preserve">לא. גם אני בוסר. </w:t>
      </w:r>
    </w:p>
    <w:p w14:paraId="7F818569" w14:textId="77777777" w:rsidR="00D51460" w:rsidRDefault="00D51460" w:rsidP="00BA348C">
      <w:pPr>
        <w:rPr>
          <w:rtl/>
          <w:lang w:eastAsia="he-IL"/>
        </w:rPr>
      </w:pPr>
    </w:p>
    <w:p w14:paraId="26E81A9C" w14:textId="77777777" w:rsidR="00D51460" w:rsidRDefault="00D51460" w:rsidP="00D51460">
      <w:pPr>
        <w:pStyle w:val="a4"/>
        <w:keepNext/>
        <w:rPr>
          <w:rtl/>
        </w:rPr>
      </w:pPr>
      <w:bookmarkStart w:id="8113" w:name="ET_speaker_6447_1793"/>
      <w:r w:rsidRPr="00D51460">
        <w:rPr>
          <w:rStyle w:val="TagStyle"/>
          <w:rtl/>
        </w:rPr>
        <w:t xml:space="preserve"> &lt;&lt; דובר &gt;&gt; </w:t>
      </w:r>
      <w:r>
        <w:rPr>
          <w:rtl/>
        </w:rPr>
        <w:t>יונתן מישרקי (ש"ס):</w:t>
      </w:r>
      <w:r w:rsidRPr="00D51460">
        <w:rPr>
          <w:rStyle w:val="TagStyle"/>
          <w:rtl/>
        </w:rPr>
        <w:t xml:space="preserve"> &lt;&lt; דובר &gt;&gt;</w:t>
      </w:r>
      <w:r w:rsidR="00947B38">
        <w:rPr>
          <w:rtl/>
        </w:rPr>
        <w:t xml:space="preserve"> </w:t>
      </w:r>
      <w:bookmarkEnd w:id="8113"/>
    </w:p>
    <w:p w14:paraId="3151AA1D" w14:textId="77777777" w:rsidR="00D51460" w:rsidRDefault="00D51460" w:rsidP="00D51460">
      <w:pPr>
        <w:pStyle w:val="KeepWithNext"/>
        <w:rPr>
          <w:rtl/>
          <w:lang w:eastAsia="he-IL"/>
        </w:rPr>
      </w:pPr>
    </w:p>
    <w:p w14:paraId="24F7F367" w14:textId="77777777" w:rsidR="00D51460" w:rsidRPr="00D51460" w:rsidRDefault="00D51460" w:rsidP="00D51460">
      <w:pPr>
        <w:rPr>
          <w:rtl/>
          <w:lang w:eastAsia="he-IL"/>
        </w:rPr>
      </w:pPr>
      <w:r>
        <w:rPr>
          <w:rFonts w:hint="cs"/>
          <w:rtl/>
          <w:lang w:eastAsia="he-IL"/>
        </w:rPr>
        <w:t>הם מוותרים.</w:t>
      </w:r>
    </w:p>
    <w:p w14:paraId="57417A3A" w14:textId="77777777" w:rsidR="00BA348C" w:rsidRDefault="00BA348C" w:rsidP="00BA348C">
      <w:pPr>
        <w:rPr>
          <w:rtl/>
          <w:lang w:eastAsia="he-IL"/>
        </w:rPr>
      </w:pPr>
    </w:p>
    <w:p w14:paraId="05FAEBAD" w14:textId="77777777" w:rsidR="00BA348C" w:rsidRDefault="00BA348C" w:rsidP="00BA348C">
      <w:pPr>
        <w:pStyle w:val="a4"/>
        <w:keepNext/>
        <w:rPr>
          <w:rtl/>
        </w:rPr>
      </w:pPr>
      <w:bookmarkStart w:id="8114" w:name="ET_speaker_6255_1783"/>
      <w:r w:rsidRPr="00BA348C">
        <w:rPr>
          <w:rStyle w:val="TagStyle"/>
          <w:rtl/>
        </w:rPr>
        <w:t xml:space="preserve"> &lt;&lt; דובר &gt;&gt; </w:t>
      </w:r>
      <w:r>
        <w:rPr>
          <w:rtl/>
        </w:rPr>
        <w:t>סימון דוידסון (יש עתיד):</w:t>
      </w:r>
      <w:r w:rsidRPr="00BA348C">
        <w:rPr>
          <w:rStyle w:val="TagStyle"/>
          <w:rtl/>
        </w:rPr>
        <w:t xml:space="preserve"> &lt;&lt; דובר &gt;&gt;</w:t>
      </w:r>
      <w:r w:rsidR="00947B38">
        <w:rPr>
          <w:rtl/>
        </w:rPr>
        <w:t xml:space="preserve"> </w:t>
      </w:r>
      <w:bookmarkEnd w:id="8114"/>
    </w:p>
    <w:p w14:paraId="062FEED8" w14:textId="77777777" w:rsidR="00BA348C" w:rsidRDefault="00BA348C" w:rsidP="00BA348C">
      <w:pPr>
        <w:pStyle w:val="KeepWithNext"/>
        <w:rPr>
          <w:rtl/>
          <w:lang w:eastAsia="he-IL"/>
        </w:rPr>
      </w:pPr>
    </w:p>
    <w:p w14:paraId="77EA8146" w14:textId="77777777" w:rsidR="00BA348C" w:rsidRDefault="00BA348C" w:rsidP="00BA348C">
      <w:pPr>
        <w:rPr>
          <w:rtl/>
          <w:lang w:eastAsia="he-IL"/>
        </w:rPr>
      </w:pPr>
      <w:r>
        <w:rPr>
          <w:rFonts w:hint="cs"/>
          <w:rtl/>
          <w:lang w:eastAsia="he-IL"/>
        </w:rPr>
        <w:t xml:space="preserve">לא הבנתי. ויתרת על </w:t>
      </w:r>
      <w:bookmarkStart w:id="8115" w:name="_ETM_Q1_18837158"/>
      <w:bookmarkEnd w:id="8115"/>
      <w:r>
        <w:rPr>
          <w:rFonts w:hint="cs"/>
          <w:rtl/>
          <w:lang w:eastAsia="he-IL"/>
        </w:rPr>
        <w:t>יש עתי</w:t>
      </w:r>
      <w:r w:rsidR="00D51460">
        <w:rPr>
          <w:rFonts w:hint="cs"/>
          <w:rtl/>
          <w:lang w:eastAsia="he-IL"/>
        </w:rPr>
        <w:t>ד</w:t>
      </w:r>
      <w:r>
        <w:rPr>
          <w:rFonts w:hint="cs"/>
          <w:rtl/>
          <w:lang w:eastAsia="he-IL"/>
        </w:rPr>
        <w:t>?</w:t>
      </w:r>
      <w:r w:rsidR="00C760B0">
        <w:rPr>
          <w:rFonts w:hint="cs"/>
          <w:rtl/>
          <w:lang w:eastAsia="he-IL"/>
        </w:rPr>
        <w:t xml:space="preserve"> </w:t>
      </w:r>
      <w:r>
        <w:rPr>
          <w:rFonts w:hint="cs"/>
          <w:rtl/>
          <w:lang w:eastAsia="he-IL"/>
        </w:rPr>
        <w:t>יש לנו</w:t>
      </w:r>
      <w:r w:rsidR="00C760B0">
        <w:rPr>
          <w:rFonts w:hint="cs"/>
          <w:rtl/>
          <w:lang w:eastAsia="he-IL"/>
        </w:rPr>
        <w:t xml:space="preserve"> </w:t>
      </w:r>
      <w:r>
        <w:rPr>
          <w:rFonts w:hint="cs"/>
          <w:rtl/>
          <w:lang w:eastAsia="he-IL"/>
        </w:rPr>
        <w:t>מאות הסתייגויות.</w:t>
      </w:r>
      <w:bookmarkStart w:id="8116" w:name="_ETM_Q1_18843841"/>
      <w:bookmarkEnd w:id="8116"/>
    </w:p>
    <w:p w14:paraId="7A6E4C18" w14:textId="77777777" w:rsidR="00BA348C" w:rsidRDefault="00BA348C" w:rsidP="00BA348C">
      <w:pPr>
        <w:rPr>
          <w:rtl/>
          <w:lang w:eastAsia="he-IL"/>
        </w:rPr>
      </w:pPr>
      <w:bookmarkStart w:id="8117" w:name="_ETM_Q1_18844031"/>
      <w:bookmarkEnd w:id="8117"/>
    </w:p>
    <w:p w14:paraId="746A23AF" w14:textId="77777777" w:rsidR="00BA348C" w:rsidRDefault="00BA348C" w:rsidP="00BA348C">
      <w:pPr>
        <w:pStyle w:val="a4"/>
        <w:keepNext/>
        <w:rPr>
          <w:rtl/>
        </w:rPr>
      </w:pPr>
      <w:bookmarkStart w:id="8118" w:name="ET_speaker_5787_1784"/>
      <w:r w:rsidRPr="00BA348C">
        <w:rPr>
          <w:rStyle w:val="TagStyle"/>
          <w:rtl/>
        </w:rPr>
        <w:t xml:space="preserve"> &lt;&lt; דובר &gt;&gt; </w:t>
      </w:r>
      <w:r>
        <w:rPr>
          <w:rtl/>
        </w:rPr>
        <w:t>יוראי להב הרצנו (יש עתיד):</w:t>
      </w:r>
      <w:r w:rsidRPr="00BA348C">
        <w:rPr>
          <w:rStyle w:val="TagStyle"/>
          <w:rtl/>
        </w:rPr>
        <w:t xml:space="preserve"> &lt;&lt; דובר &gt;&gt;</w:t>
      </w:r>
      <w:r w:rsidR="00947B38">
        <w:rPr>
          <w:rtl/>
        </w:rPr>
        <w:t xml:space="preserve"> </w:t>
      </w:r>
      <w:bookmarkEnd w:id="8118"/>
    </w:p>
    <w:p w14:paraId="26E7F13A" w14:textId="77777777" w:rsidR="00BA348C" w:rsidRDefault="00BA348C" w:rsidP="00BA348C">
      <w:pPr>
        <w:pStyle w:val="KeepWithNext"/>
        <w:rPr>
          <w:rtl/>
          <w:lang w:eastAsia="he-IL"/>
        </w:rPr>
      </w:pPr>
    </w:p>
    <w:p w14:paraId="2B1E1344" w14:textId="77777777" w:rsidR="00BA348C" w:rsidRDefault="00BA348C" w:rsidP="00BA348C">
      <w:pPr>
        <w:rPr>
          <w:rtl/>
          <w:lang w:eastAsia="he-IL"/>
        </w:rPr>
      </w:pPr>
      <w:r>
        <w:rPr>
          <w:rFonts w:hint="cs"/>
          <w:rtl/>
          <w:lang w:eastAsia="he-IL"/>
        </w:rPr>
        <w:t>יש עתיד מאוד בשלה.</w:t>
      </w:r>
    </w:p>
    <w:p w14:paraId="3BD5DF56" w14:textId="77777777" w:rsidR="00BA348C" w:rsidRDefault="00BA348C" w:rsidP="00BA348C">
      <w:pPr>
        <w:rPr>
          <w:rtl/>
          <w:lang w:eastAsia="he-IL"/>
        </w:rPr>
      </w:pPr>
    </w:p>
    <w:p w14:paraId="16E5B299" w14:textId="77777777" w:rsidR="00BA348C" w:rsidRDefault="00BA348C" w:rsidP="00BA348C">
      <w:pPr>
        <w:pStyle w:val="a4"/>
        <w:keepNext/>
        <w:rPr>
          <w:rtl/>
        </w:rPr>
      </w:pPr>
      <w:bookmarkStart w:id="8119" w:name="ET_speaker_6236_1785"/>
      <w:r w:rsidRPr="00BA348C">
        <w:rPr>
          <w:rStyle w:val="TagStyle"/>
          <w:rtl/>
        </w:rPr>
        <w:t xml:space="preserve"> &lt;&lt; דובר &gt;&gt; </w:t>
      </w:r>
      <w:r>
        <w:rPr>
          <w:rtl/>
        </w:rPr>
        <w:t>נעמה לזימי (העבודה):</w:t>
      </w:r>
      <w:r w:rsidRPr="00BA348C">
        <w:rPr>
          <w:rStyle w:val="TagStyle"/>
          <w:rtl/>
        </w:rPr>
        <w:t xml:space="preserve"> &lt;&lt; דובר &gt;&gt;</w:t>
      </w:r>
      <w:r w:rsidR="00947B38">
        <w:rPr>
          <w:rtl/>
        </w:rPr>
        <w:t xml:space="preserve"> </w:t>
      </w:r>
      <w:bookmarkEnd w:id="8119"/>
    </w:p>
    <w:p w14:paraId="05014E95" w14:textId="77777777" w:rsidR="00BA348C" w:rsidRDefault="00BA348C" w:rsidP="00BA348C">
      <w:pPr>
        <w:pStyle w:val="KeepWithNext"/>
        <w:rPr>
          <w:rtl/>
          <w:lang w:eastAsia="he-IL"/>
        </w:rPr>
      </w:pPr>
    </w:p>
    <w:p w14:paraId="1E306A0C" w14:textId="77777777" w:rsidR="00BA348C" w:rsidRDefault="00BA348C" w:rsidP="00BA348C">
      <w:pPr>
        <w:rPr>
          <w:rtl/>
          <w:lang w:eastAsia="he-IL"/>
        </w:rPr>
      </w:pPr>
      <w:bookmarkStart w:id="8120" w:name="_ETM_Q1_18846010"/>
      <w:bookmarkStart w:id="8121" w:name="_ETM_Q1_18846072"/>
      <w:bookmarkEnd w:id="8120"/>
      <w:bookmarkEnd w:id="8121"/>
      <w:r>
        <w:rPr>
          <w:rFonts w:hint="cs"/>
          <w:rtl/>
          <w:lang w:eastAsia="he-IL"/>
        </w:rPr>
        <w:t xml:space="preserve">לי אין בעיה לנמק. </w:t>
      </w:r>
      <w:bookmarkStart w:id="8122" w:name="_ETM_Q1_18845459"/>
      <w:bookmarkStart w:id="8123" w:name="_ETM_Q1_18847531"/>
      <w:bookmarkEnd w:id="8122"/>
      <w:bookmarkEnd w:id="8123"/>
    </w:p>
    <w:p w14:paraId="4260FF83" w14:textId="77777777" w:rsidR="00BA348C" w:rsidRDefault="00BA348C" w:rsidP="00BA348C">
      <w:pPr>
        <w:rPr>
          <w:rtl/>
          <w:lang w:eastAsia="he-IL"/>
        </w:rPr>
      </w:pPr>
      <w:bookmarkStart w:id="8124" w:name="_ETM_Q1_18847786"/>
      <w:bookmarkEnd w:id="8124"/>
    </w:p>
    <w:p w14:paraId="1E37246D" w14:textId="77777777" w:rsidR="00BA348C" w:rsidRDefault="00BA348C" w:rsidP="00BA348C">
      <w:pPr>
        <w:pStyle w:val="a4"/>
        <w:keepNext/>
        <w:rPr>
          <w:rtl/>
        </w:rPr>
      </w:pPr>
      <w:bookmarkStart w:id="8125" w:name="ET_speaker_5787_1786"/>
      <w:r w:rsidRPr="00BA348C">
        <w:rPr>
          <w:rStyle w:val="TagStyle"/>
          <w:rtl/>
        </w:rPr>
        <w:t xml:space="preserve"> &lt;&lt; דובר &gt;&gt; </w:t>
      </w:r>
      <w:r>
        <w:rPr>
          <w:rtl/>
        </w:rPr>
        <w:t>יוראי להב הרצנו (יש עתיד):</w:t>
      </w:r>
      <w:r w:rsidRPr="00BA348C">
        <w:rPr>
          <w:rStyle w:val="TagStyle"/>
          <w:rtl/>
        </w:rPr>
        <w:t xml:space="preserve"> &lt;&lt; דובר &gt;&gt;</w:t>
      </w:r>
      <w:r w:rsidR="00947B38">
        <w:rPr>
          <w:rtl/>
        </w:rPr>
        <w:t xml:space="preserve"> </w:t>
      </w:r>
      <w:bookmarkEnd w:id="8125"/>
    </w:p>
    <w:p w14:paraId="447D2949" w14:textId="77777777" w:rsidR="00BA348C" w:rsidRDefault="00BA348C" w:rsidP="00BA348C">
      <w:pPr>
        <w:pStyle w:val="KeepWithNext"/>
        <w:rPr>
          <w:rtl/>
          <w:lang w:eastAsia="he-IL"/>
        </w:rPr>
      </w:pPr>
    </w:p>
    <w:p w14:paraId="10A5BE7F" w14:textId="77777777" w:rsidR="00BA348C" w:rsidRDefault="00BA348C" w:rsidP="00BA348C">
      <w:pPr>
        <w:rPr>
          <w:rtl/>
          <w:lang w:eastAsia="he-IL"/>
        </w:rPr>
      </w:pPr>
      <w:r>
        <w:rPr>
          <w:rFonts w:hint="cs"/>
          <w:rtl/>
          <w:lang w:eastAsia="he-IL"/>
        </w:rPr>
        <w:t xml:space="preserve">יש עתיד והעבודה מאוד בשלים. </w:t>
      </w:r>
    </w:p>
    <w:p w14:paraId="4189D3F8" w14:textId="77777777" w:rsidR="00BA348C" w:rsidRDefault="00BA348C" w:rsidP="00BA348C">
      <w:pPr>
        <w:rPr>
          <w:rtl/>
          <w:lang w:eastAsia="he-IL"/>
        </w:rPr>
      </w:pPr>
      <w:bookmarkStart w:id="8126" w:name="_ETM_Q1_18849839"/>
      <w:bookmarkStart w:id="8127" w:name="_ETM_Q1_18850068"/>
      <w:bookmarkEnd w:id="8126"/>
      <w:bookmarkEnd w:id="8127"/>
    </w:p>
    <w:p w14:paraId="5F95B605" w14:textId="77777777" w:rsidR="00BA348C" w:rsidRDefault="00BA348C" w:rsidP="00BA348C">
      <w:pPr>
        <w:pStyle w:val="af6"/>
        <w:keepNext/>
        <w:rPr>
          <w:rtl/>
        </w:rPr>
      </w:pPr>
      <w:bookmarkStart w:id="8128" w:name="ET_yor_5797_1787"/>
      <w:r w:rsidRPr="00BA348C">
        <w:rPr>
          <w:rStyle w:val="TagStyle"/>
          <w:rtl/>
        </w:rPr>
        <w:t xml:space="preserve"> &lt;&lt; יור &gt;&gt; </w:t>
      </w:r>
      <w:r>
        <w:rPr>
          <w:rtl/>
        </w:rPr>
        <w:t>היו"ר יצחק פינדרוס:</w:t>
      </w:r>
      <w:r w:rsidRPr="00BA348C">
        <w:rPr>
          <w:rStyle w:val="TagStyle"/>
          <w:rtl/>
        </w:rPr>
        <w:t xml:space="preserve"> &lt;&lt; יור &gt;&gt;</w:t>
      </w:r>
      <w:r w:rsidR="00947B38">
        <w:rPr>
          <w:rtl/>
        </w:rPr>
        <w:t xml:space="preserve"> </w:t>
      </w:r>
      <w:bookmarkEnd w:id="8128"/>
    </w:p>
    <w:p w14:paraId="0D74D15C" w14:textId="77777777" w:rsidR="00BA348C" w:rsidRDefault="00BA348C" w:rsidP="00BA348C">
      <w:pPr>
        <w:pStyle w:val="KeepWithNext"/>
        <w:rPr>
          <w:rtl/>
          <w:lang w:eastAsia="he-IL"/>
        </w:rPr>
      </w:pPr>
    </w:p>
    <w:p w14:paraId="55906D58" w14:textId="77777777" w:rsidR="00BA348C" w:rsidRDefault="00BA348C" w:rsidP="00BA348C">
      <w:pPr>
        <w:rPr>
          <w:rtl/>
          <w:lang w:eastAsia="he-IL"/>
        </w:rPr>
      </w:pPr>
      <w:r>
        <w:rPr>
          <w:rFonts w:hint="cs"/>
          <w:rtl/>
          <w:lang w:eastAsia="he-IL"/>
        </w:rPr>
        <w:t>מיכאל, אני</w:t>
      </w:r>
      <w:r w:rsidR="00C760B0">
        <w:rPr>
          <w:rFonts w:hint="cs"/>
          <w:rtl/>
          <w:lang w:eastAsia="he-IL"/>
        </w:rPr>
        <w:t xml:space="preserve"> </w:t>
      </w:r>
      <w:r>
        <w:rPr>
          <w:rFonts w:hint="cs"/>
          <w:rtl/>
          <w:lang w:eastAsia="he-IL"/>
        </w:rPr>
        <w:t xml:space="preserve">רוצה להתחיל בהצבעות. זאת ההחלטה שלי. </w:t>
      </w:r>
      <w:bookmarkStart w:id="8129" w:name="_ETM_Q1_18854914"/>
      <w:bookmarkEnd w:id="8129"/>
    </w:p>
    <w:p w14:paraId="20BFA848" w14:textId="77777777" w:rsidR="00BA348C" w:rsidRDefault="00BA348C" w:rsidP="00BA348C">
      <w:pPr>
        <w:rPr>
          <w:rtl/>
          <w:lang w:eastAsia="he-IL"/>
        </w:rPr>
      </w:pPr>
    </w:p>
    <w:p w14:paraId="73A7876D" w14:textId="77777777" w:rsidR="00BA348C" w:rsidRDefault="00BA348C" w:rsidP="00BA348C">
      <w:pPr>
        <w:pStyle w:val="a4"/>
        <w:keepNext/>
        <w:rPr>
          <w:rtl/>
        </w:rPr>
      </w:pPr>
      <w:bookmarkStart w:id="8130" w:name="ET_speaker_6236_1788"/>
      <w:r w:rsidRPr="00BA348C">
        <w:rPr>
          <w:rStyle w:val="TagStyle"/>
          <w:rtl/>
        </w:rPr>
        <w:t xml:space="preserve"> &lt;&lt; דובר &gt;&gt; </w:t>
      </w:r>
      <w:r>
        <w:rPr>
          <w:rtl/>
        </w:rPr>
        <w:t>נעמה לזימי (העבודה):</w:t>
      </w:r>
      <w:r w:rsidRPr="00BA348C">
        <w:rPr>
          <w:rStyle w:val="TagStyle"/>
          <w:rtl/>
        </w:rPr>
        <w:t xml:space="preserve"> &lt;&lt; דובר &gt;&gt;</w:t>
      </w:r>
      <w:r w:rsidR="00947B38">
        <w:rPr>
          <w:rtl/>
        </w:rPr>
        <w:t xml:space="preserve"> </w:t>
      </w:r>
      <w:bookmarkEnd w:id="8130"/>
    </w:p>
    <w:p w14:paraId="7D03666B" w14:textId="77777777" w:rsidR="00BA348C" w:rsidRDefault="00BA348C" w:rsidP="00BA348C">
      <w:pPr>
        <w:pStyle w:val="KeepWithNext"/>
        <w:rPr>
          <w:rtl/>
          <w:lang w:eastAsia="he-IL"/>
        </w:rPr>
      </w:pPr>
    </w:p>
    <w:p w14:paraId="067D0099" w14:textId="77777777" w:rsidR="00BA348C" w:rsidRDefault="00BA348C" w:rsidP="00BA348C">
      <w:pPr>
        <w:rPr>
          <w:rtl/>
          <w:lang w:eastAsia="he-IL"/>
        </w:rPr>
      </w:pPr>
      <w:r>
        <w:rPr>
          <w:rFonts w:hint="cs"/>
          <w:rtl/>
          <w:lang w:eastAsia="he-IL"/>
        </w:rPr>
        <w:t>החלטה של רוטמן או שלך?</w:t>
      </w:r>
    </w:p>
    <w:p w14:paraId="048CAC73" w14:textId="77777777" w:rsidR="00BA348C" w:rsidRDefault="00BA348C" w:rsidP="00BA348C">
      <w:pPr>
        <w:rPr>
          <w:rtl/>
          <w:lang w:eastAsia="he-IL"/>
        </w:rPr>
      </w:pPr>
      <w:bookmarkStart w:id="8131" w:name="_ETM_Q1_18858312"/>
      <w:bookmarkStart w:id="8132" w:name="_ETM_Q1_18858531"/>
      <w:bookmarkEnd w:id="8131"/>
      <w:bookmarkEnd w:id="8132"/>
    </w:p>
    <w:p w14:paraId="23C07A77" w14:textId="77777777" w:rsidR="00BA348C" w:rsidRDefault="00BA348C" w:rsidP="00BA348C">
      <w:pPr>
        <w:pStyle w:val="af6"/>
        <w:keepNext/>
        <w:rPr>
          <w:rtl/>
        </w:rPr>
      </w:pPr>
      <w:bookmarkStart w:id="8133" w:name="ET_yor_5797_1789"/>
      <w:r w:rsidRPr="00BA348C">
        <w:rPr>
          <w:rStyle w:val="TagStyle"/>
          <w:rtl/>
        </w:rPr>
        <w:t xml:space="preserve"> &lt;&lt; יור &gt;&gt; </w:t>
      </w:r>
      <w:r>
        <w:rPr>
          <w:rtl/>
        </w:rPr>
        <w:t>היו"ר יצחק פינדרוס:</w:t>
      </w:r>
      <w:r w:rsidRPr="00BA348C">
        <w:rPr>
          <w:rStyle w:val="TagStyle"/>
          <w:rtl/>
        </w:rPr>
        <w:t xml:space="preserve"> &lt;&lt; יור &gt;&gt;</w:t>
      </w:r>
      <w:r w:rsidR="00947B38">
        <w:rPr>
          <w:rtl/>
        </w:rPr>
        <w:t xml:space="preserve"> </w:t>
      </w:r>
      <w:bookmarkEnd w:id="8133"/>
    </w:p>
    <w:p w14:paraId="2A26F409" w14:textId="77777777" w:rsidR="00BA348C" w:rsidRDefault="00BA348C" w:rsidP="00BA348C">
      <w:pPr>
        <w:pStyle w:val="KeepWithNext"/>
        <w:rPr>
          <w:rtl/>
          <w:lang w:eastAsia="he-IL"/>
        </w:rPr>
      </w:pPr>
    </w:p>
    <w:p w14:paraId="336CB7B7" w14:textId="77777777" w:rsidR="00BA348C" w:rsidRDefault="00BA348C" w:rsidP="00BA348C">
      <w:pPr>
        <w:rPr>
          <w:rtl/>
          <w:lang w:eastAsia="he-IL"/>
        </w:rPr>
      </w:pPr>
      <w:r>
        <w:rPr>
          <w:rFonts w:hint="cs"/>
          <w:rtl/>
          <w:lang w:eastAsia="he-IL"/>
        </w:rPr>
        <w:t xml:space="preserve">החלטה אנטי דמוקרטית בעליל. זאת ההחלטה שלי. </w:t>
      </w:r>
    </w:p>
    <w:p w14:paraId="6CD0B507" w14:textId="77777777" w:rsidR="00BA348C" w:rsidRDefault="00BA348C" w:rsidP="00BA348C">
      <w:pPr>
        <w:rPr>
          <w:rtl/>
          <w:lang w:eastAsia="he-IL"/>
        </w:rPr>
      </w:pPr>
      <w:bookmarkStart w:id="8134" w:name="_ETM_Q1_18863018"/>
      <w:bookmarkStart w:id="8135" w:name="_ETM_Q1_18863331"/>
      <w:bookmarkEnd w:id="8134"/>
      <w:bookmarkEnd w:id="8135"/>
    </w:p>
    <w:p w14:paraId="1DBDCDAC" w14:textId="77777777" w:rsidR="00BA348C" w:rsidRDefault="00BA348C" w:rsidP="00BA348C">
      <w:pPr>
        <w:pStyle w:val="a4"/>
        <w:keepNext/>
        <w:rPr>
          <w:rtl/>
        </w:rPr>
      </w:pPr>
      <w:bookmarkStart w:id="8136" w:name="ET_speaker_6255_1790"/>
      <w:r w:rsidRPr="00BA348C">
        <w:rPr>
          <w:rStyle w:val="TagStyle"/>
          <w:rtl/>
        </w:rPr>
        <w:t xml:space="preserve"> &lt;&lt; דובר &gt;&gt; </w:t>
      </w:r>
      <w:r>
        <w:rPr>
          <w:rtl/>
        </w:rPr>
        <w:t>סימון דוידסון (יש עתיד):</w:t>
      </w:r>
      <w:r w:rsidRPr="00BA348C">
        <w:rPr>
          <w:rStyle w:val="TagStyle"/>
          <w:rtl/>
        </w:rPr>
        <w:t xml:space="preserve"> &lt;&lt; דובר &gt;&gt;</w:t>
      </w:r>
      <w:r w:rsidR="00947B38">
        <w:rPr>
          <w:rtl/>
        </w:rPr>
        <w:t xml:space="preserve"> </w:t>
      </w:r>
      <w:bookmarkEnd w:id="8136"/>
    </w:p>
    <w:p w14:paraId="15880A57" w14:textId="77777777" w:rsidR="00BA348C" w:rsidRDefault="00BA348C" w:rsidP="00BA348C">
      <w:pPr>
        <w:pStyle w:val="KeepWithNext"/>
        <w:rPr>
          <w:rtl/>
          <w:lang w:eastAsia="he-IL"/>
        </w:rPr>
      </w:pPr>
    </w:p>
    <w:p w14:paraId="1F0170B1" w14:textId="77777777" w:rsidR="00BA348C" w:rsidRDefault="00BA348C" w:rsidP="00BA348C">
      <w:pPr>
        <w:rPr>
          <w:rtl/>
          <w:lang w:eastAsia="he-IL"/>
        </w:rPr>
      </w:pPr>
      <w:r>
        <w:rPr>
          <w:rFonts w:hint="cs"/>
          <w:rtl/>
          <w:lang w:eastAsia="he-IL"/>
        </w:rPr>
        <w:t xml:space="preserve">כבוד היושב ראש, יש לנו רק עוד </w:t>
      </w:r>
      <w:bookmarkStart w:id="8137" w:name="_ETM_Q1_18864314"/>
      <w:bookmarkEnd w:id="8137"/>
      <w:r>
        <w:rPr>
          <w:rFonts w:hint="cs"/>
          <w:rtl/>
          <w:lang w:eastAsia="he-IL"/>
        </w:rPr>
        <w:t>2,300 הסתייגויות.</w:t>
      </w:r>
      <w:r w:rsidR="00C760B0">
        <w:rPr>
          <w:rFonts w:hint="cs"/>
          <w:rtl/>
          <w:lang w:eastAsia="he-IL"/>
        </w:rPr>
        <w:t xml:space="preserve"> </w:t>
      </w:r>
      <w:r>
        <w:rPr>
          <w:rFonts w:hint="cs"/>
          <w:rtl/>
          <w:lang w:eastAsia="he-IL"/>
        </w:rPr>
        <w:t>אנחנו תכף מסיימים.</w:t>
      </w:r>
      <w:bookmarkStart w:id="8138" w:name="_ETM_Q1_18865755"/>
      <w:bookmarkEnd w:id="8138"/>
    </w:p>
    <w:p w14:paraId="154CFBE9" w14:textId="77777777" w:rsidR="00BA348C" w:rsidRDefault="00BA348C" w:rsidP="00BA348C">
      <w:pPr>
        <w:rPr>
          <w:rtl/>
          <w:lang w:eastAsia="he-IL"/>
        </w:rPr>
      </w:pPr>
      <w:bookmarkStart w:id="8139" w:name="_ETM_Q1_18866227"/>
      <w:bookmarkEnd w:id="8139"/>
    </w:p>
    <w:p w14:paraId="4568E9AB" w14:textId="77777777" w:rsidR="00BA348C" w:rsidRDefault="00BA348C" w:rsidP="00BA348C">
      <w:pPr>
        <w:pStyle w:val="af6"/>
        <w:keepNext/>
        <w:rPr>
          <w:rtl/>
        </w:rPr>
      </w:pPr>
      <w:bookmarkStart w:id="8140" w:name="ET_yor_5797_1791"/>
      <w:r w:rsidRPr="00BA348C">
        <w:rPr>
          <w:rStyle w:val="TagStyle"/>
          <w:rtl/>
        </w:rPr>
        <w:t xml:space="preserve"> &lt;&lt; יור &gt;&gt; </w:t>
      </w:r>
      <w:r>
        <w:rPr>
          <w:rtl/>
        </w:rPr>
        <w:t>היו"ר יצחק פינדרוס:</w:t>
      </w:r>
      <w:r w:rsidRPr="00BA348C">
        <w:rPr>
          <w:rStyle w:val="TagStyle"/>
          <w:rtl/>
        </w:rPr>
        <w:t xml:space="preserve"> &lt;&lt; יור &gt;&gt;</w:t>
      </w:r>
      <w:r w:rsidR="00947B38">
        <w:rPr>
          <w:rtl/>
        </w:rPr>
        <w:t xml:space="preserve"> </w:t>
      </w:r>
      <w:bookmarkEnd w:id="8140"/>
    </w:p>
    <w:p w14:paraId="64D91EA9" w14:textId="77777777" w:rsidR="00BA348C" w:rsidRDefault="00BA348C" w:rsidP="00BA348C">
      <w:pPr>
        <w:pStyle w:val="KeepWithNext"/>
        <w:rPr>
          <w:rtl/>
          <w:lang w:eastAsia="he-IL"/>
        </w:rPr>
      </w:pPr>
    </w:p>
    <w:p w14:paraId="787A158E" w14:textId="77777777" w:rsidR="00BA348C" w:rsidRDefault="00BA348C" w:rsidP="00BA348C">
      <w:pPr>
        <w:rPr>
          <w:rtl/>
          <w:lang w:eastAsia="he-IL"/>
        </w:rPr>
      </w:pPr>
      <w:r>
        <w:rPr>
          <w:rFonts w:hint="cs"/>
          <w:rtl/>
          <w:lang w:eastAsia="he-IL"/>
        </w:rPr>
        <w:t xml:space="preserve">מיכאל, </w:t>
      </w:r>
      <w:bookmarkStart w:id="8141" w:name="_ETM_Q1_18866857"/>
      <w:bookmarkEnd w:id="8141"/>
      <w:r>
        <w:rPr>
          <w:rFonts w:hint="cs"/>
          <w:rtl/>
          <w:lang w:eastAsia="he-IL"/>
        </w:rPr>
        <w:t>אתה יכול להתחיל לנמק</w:t>
      </w:r>
      <w:r w:rsidR="00C760B0">
        <w:rPr>
          <w:rFonts w:hint="cs"/>
          <w:rtl/>
          <w:lang w:eastAsia="he-IL"/>
        </w:rPr>
        <w:t xml:space="preserve"> </w:t>
      </w:r>
      <w:r>
        <w:rPr>
          <w:rFonts w:hint="cs"/>
          <w:rtl/>
          <w:lang w:eastAsia="he-IL"/>
        </w:rPr>
        <w:t xml:space="preserve">את ההסתייגויות שלך. </w:t>
      </w:r>
      <w:bookmarkStart w:id="8142" w:name="_ETM_Q1_18870493"/>
      <w:bookmarkEnd w:id="8142"/>
    </w:p>
    <w:p w14:paraId="7E99D275" w14:textId="77777777" w:rsidR="00D51460" w:rsidRDefault="00D51460" w:rsidP="00BA348C">
      <w:pPr>
        <w:rPr>
          <w:rtl/>
          <w:lang w:eastAsia="he-IL"/>
        </w:rPr>
      </w:pPr>
    </w:p>
    <w:p w14:paraId="6E2BC5AB" w14:textId="77777777" w:rsidR="00D51460" w:rsidRDefault="00D51460" w:rsidP="00D51460">
      <w:pPr>
        <w:pStyle w:val="a4"/>
        <w:keepNext/>
        <w:rPr>
          <w:rtl/>
        </w:rPr>
      </w:pPr>
      <w:bookmarkStart w:id="8143" w:name="ET_speaker_6255_1794"/>
      <w:r w:rsidRPr="00D51460">
        <w:rPr>
          <w:rStyle w:val="TagStyle"/>
          <w:rtl/>
        </w:rPr>
        <w:t xml:space="preserve"> &lt;&lt; דובר &gt;&gt; </w:t>
      </w:r>
      <w:r>
        <w:rPr>
          <w:rtl/>
        </w:rPr>
        <w:t>סימון דוידסון (יש עתיד):</w:t>
      </w:r>
      <w:r w:rsidRPr="00D51460">
        <w:rPr>
          <w:rStyle w:val="TagStyle"/>
          <w:rtl/>
        </w:rPr>
        <w:t xml:space="preserve"> &lt;&lt; דובר &gt;&gt;</w:t>
      </w:r>
      <w:r w:rsidR="00947B38">
        <w:rPr>
          <w:rtl/>
        </w:rPr>
        <w:t xml:space="preserve"> </w:t>
      </w:r>
      <w:bookmarkEnd w:id="8143"/>
    </w:p>
    <w:p w14:paraId="204B1201" w14:textId="77777777" w:rsidR="00D51460" w:rsidRDefault="00D51460" w:rsidP="00D51460">
      <w:pPr>
        <w:pStyle w:val="KeepWithNext"/>
        <w:rPr>
          <w:rtl/>
          <w:lang w:eastAsia="he-IL"/>
        </w:rPr>
      </w:pPr>
    </w:p>
    <w:p w14:paraId="7AFE84F4" w14:textId="77777777" w:rsidR="00D51460" w:rsidRDefault="00D51460" w:rsidP="00D51460">
      <w:pPr>
        <w:rPr>
          <w:rtl/>
          <w:lang w:eastAsia="he-IL"/>
        </w:rPr>
      </w:pPr>
      <w:r>
        <w:rPr>
          <w:rFonts w:hint="cs"/>
          <w:rtl/>
          <w:lang w:eastAsia="he-IL"/>
        </w:rPr>
        <w:t>אבל אחר כך חוזרים ל-יש עתיד.</w:t>
      </w:r>
    </w:p>
    <w:p w14:paraId="113F879E" w14:textId="77777777" w:rsidR="00D51460" w:rsidRDefault="00D51460" w:rsidP="00D51460">
      <w:pPr>
        <w:rPr>
          <w:rtl/>
          <w:lang w:eastAsia="he-IL"/>
        </w:rPr>
      </w:pPr>
      <w:bookmarkStart w:id="8144" w:name="_ETM_Q1_18875606"/>
      <w:bookmarkStart w:id="8145" w:name="_ETM_Q1_18876032"/>
      <w:bookmarkEnd w:id="8144"/>
      <w:bookmarkEnd w:id="8145"/>
    </w:p>
    <w:p w14:paraId="4D427F5B" w14:textId="77777777" w:rsidR="00D51460" w:rsidRDefault="00D51460" w:rsidP="00D51460">
      <w:pPr>
        <w:pStyle w:val="a4"/>
        <w:keepNext/>
        <w:rPr>
          <w:rtl/>
        </w:rPr>
      </w:pPr>
      <w:bookmarkStart w:id="8146" w:name="ET_speaker_5785_1795"/>
      <w:r w:rsidRPr="00D51460">
        <w:rPr>
          <w:rStyle w:val="TagStyle"/>
          <w:rtl/>
        </w:rPr>
        <w:t xml:space="preserve"> &lt;&lt; דובר &gt;&gt; </w:t>
      </w:r>
      <w:r>
        <w:rPr>
          <w:rtl/>
        </w:rPr>
        <w:t>עופר כסיף (חד"ש-תע"ל):</w:t>
      </w:r>
      <w:r w:rsidRPr="00D51460">
        <w:rPr>
          <w:rStyle w:val="TagStyle"/>
          <w:rtl/>
        </w:rPr>
        <w:t xml:space="preserve"> &lt;&lt; דובר &gt;&gt;</w:t>
      </w:r>
      <w:r w:rsidR="00947B38">
        <w:rPr>
          <w:rtl/>
        </w:rPr>
        <w:t xml:space="preserve"> </w:t>
      </w:r>
      <w:bookmarkEnd w:id="8146"/>
    </w:p>
    <w:p w14:paraId="0B1CA06D" w14:textId="77777777" w:rsidR="00D51460" w:rsidRDefault="00D51460" w:rsidP="00D51460">
      <w:pPr>
        <w:pStyle w:val="KeepWithNext"/>
        <w:rPr>
          <w:rtl/>
          <w:lang w:eastAsia="he-IL"/>
        </w:rPr>
      </w:pPr>
    </w:p>
    <w:p w14:paraId="64432B52" w14:textId="77777777" w:rsidR="00D51460" w:rsidRDefault="00D51460" w:rsidP="00D51460">
      <w:pPr>
        <w:rPr>
          <w:rtl/>
          <w:lang w:eastAsia="he-IL"/>
        </w:rPr>
      </w:pPr>
      <w:r>
        <w:rPr>
          <w:rFonts w:hint="cs"/>
          <w:rtl/>
          <w:lang w:eastAsia="he-IL"/>
        </w:rPr>
        <w:t xml:space="preserve">אני </w:t>
      </w:r>
      <w:bookmarkStart w:id="8147" w:name="_ETM_Q1_18878711"/>
      <w:bookmarkEnd w:id="8147"/>
      <w:r>
        <w:rPr>
          <w:rFonts w:hint="cs"/>
          <w:rtl/>
          <w:lang w:eastAsia="he-IL"/>
        </w:rPr>
        <w:t>רוצה שאלה, אפרופו מה שנאמר.</w:t>
      </w:r>
      <w:r w:rsidR="00C760B0">
        <w:rPr>
          <w:rFonts w:hint="cs"/>
          <w:rtl/>
          <w:lang w:eastAsia="he-IL"/>
        </w:rPr>
        <w:t xml:space="preserve"> </w:t>
      </w:r>
      <w:r>
        <w:rPr>
          <w:rFonts w:hint="cs"/>
          <w:rtl/>
          <w:lang w:eastAsia="he-IL"/>
        </w:rPr>
        <w:t>אפשר שאלה ליועצת המשפטית?</w:t>
      </w:r>
      <w:bookmarkStart w:id="8148" w:name="_ETM_Q1_18880626"/>
      <w:bookmarkEnd w:id="8148"/>
    </w:p>
    <w:p w14:paraId="7FE1CBB1" w14:textId="77777777" w:rsidR="00D51460" w:rsidRDefault="00D51460" w:rsidP="00D51460">
      <w:pPr>
        <w:rPr>
          <w:rtl/>
          <w:lang w:eastAsia="he-IL"/>
        </w:rPr>
      </w:pPr>
    </w:p>
    <w:p w14:paraId="14503C84" w14:textId="77777777" w:rsidR="00D51460" w:rsidRDefault="00D51460" w:rsidP="00D51460">
      <w:pPr>
        <w:pStyle w:val="af6"/>
        <w:keepNext/>
        <w:rPr>
          <w:rtl/>
        </w:rPr>
      </w:pPr>
      <w:bookmarkStart w:id="8149" w:name="ET_yor_5797_1796"/>
      <w:r w:rsidRPr="00D51460">
        <w:rPr>
          <w:rStyle w:val="TagStyle"/>
          <w:rtl/>
        </w:rPr>
        <w:t xml:space="preserve"> &lt;&lt; יור &gt;&gt; </w:t>
      </w:r>
      <w:r>
        <w:rPr>
          <w:rtl/>
        </w:rPr>
        <w:t>היו"ר יצחק פינדרוס:</w:t>
      </w:r>
      <w:r w:rsidRPr="00D51460">
        <w:rPr>
          <w:rStyle w:val="TagStyle"/>
          <w:rtl/>
        </w:rPr>
        <w:t xml:space="preserve"> &lt;&lt; יור &gt;&gt;</w:t>
      </w:r>
      <w:r w:rsidR="00947B38">
        <w:rPr>
          <w:rtl/>
        </w:rPr>
        <w:t xml:space="preserve"> </w:t>
      </w:r>
      <w:bookmarkEnd w:id="8149"/>
    </w:p>
    <w:p w14:paraId="652E4721" w14:textId="77777777" w:rsidR="00D51460" w:rsidRDefault="00D51460" w:rsidP="00D51460">
      <w:pPr>
        <w:pStyle w:val="KeepWithNext"/>
        <w:rPr>
          <w:rtl/>
          <w:lang w:eastAsia="he-IL"/>
        </w:rPr>
      </w:pPr>
    </w:p>
    <w:p w14:paraId="3B6B9927" w14:textId="77777777" w:rsidR="00D51460" w:rsidRDefault="00D51460" w:rsidP="00D51460">
      <w:pPr>
        <w:rPr>
          <w:rtl/>
          <w:lang w:eastAsia="he-IL"/>
        </w:rPr>
      </w:pPr>
      <w:bookmarkStart w:id="8150" w:name="_ETM_Q1_18881107"/>
      <w:bookmarkStart w:id="8151" w:name="_ETM_Q1_18881163"/>
      <w:bookmarkEnd w:id="8150"/>
      <w:bookmarkEnd w:id="8151"/>
      <w:r>
        <w:rPr>
          <w:rFonts w:hint="cs"/>
          <w:rtl/>
          <w:lang w:eastAsia="he-IL"/>
        </w:rPr>
        <w:t>כן.</w:t>
      </w:r>
    </w:p>
    <w:p w14:paraId="29DF30AE" w14:textId="77777777" w:rsidR="00D51460" w:rsidRDefault="00D51460" w:rsidP="00D51460">
      <w:pPr>
        <w:rPr>
          <w:rtl/>
          <w:lang w:eastAsia="he-IL"/>
        </w:rPr>
      </w:pPr>
      <w:bookmarkStart w:id="8152" w:name="_ETM_Q1_18880638"/>
      <w:bookmarkEnd w:id="8152"/>
    </w:p>
    <w:p w14:paraId="725B4FEF" w14:textId="77777777" w:rsidR="00D51460" w:rsidRDefault="00D51460" w:rsidP="00D51460">
      <w:pPr>
        <w:pStyle w:val="a4"/>
        <w:keepNext/>
        <w:rPr>
          <w:rtl/>
        </w:rPr>
      </w:pPr>
      <w:bookmarkStart w:id="8153" w:name="ET_speaker_5785_1797"/>
      <w:r w:rsidRPr="00D51460">
        <w:rPr>
          <w:rStyle w:val="TagStyle"/>
          <w:rtl/>
        </w:rPr>
        <w:t xml:space="preserve"> &lt;&lt; דובר &gt;&gt; </w:t>
      </w:r>
      <w:r>
        <w:rPr>
          <w:rtl/>
        </w:rPr>
        <w:t>עופר כסיף (חד"ש-תע"ל):</w:t>
      </w:r>
      <w:r w:rsidRPr="00D51460">
        <w:rPr>
          <w:rStyle w:val="TagStyle"/>
          <w:rtl/>
        </w:rPr>
        <w:t xml:space="preserve"> &lt;&lt; דובר &gt;&gt;</w:t>
      </w:r>
      <w:r w:rsidR="00947B38">
        <w:rPr>
          <w:rtl/>
        </w:rPr>
        <w:t xml:space="preserve"> </w:t>
      </w:r>
      <w:bookmarkEnd w:id="8153"/>
    </w:p>
    <w:p w14:paraId="34168407" w14:textId="77777777" w:rsidR="00D51460" w:rsidRDefault="00D51460" w:rsidP="00D51460">
      <w:pPr>
        <w:pStyle w:val="KeepWithNext"/>
        <w:rPr>
          <w:rtl/>
          <w:lang w:eastAsia="he-IL"/>
        </w:rPr>
      </w:pPr>
    </w:p>
    <w:p w14:paraId="5ED3D24A" w14:textId="77777777" w:rsidR="00D51460" w:rsidRDefault="00D51460" w:rsidP="00D51460">
      <w:pPr>
        <w:rPr>
          <w:rtl/>
          <w:lang w:eastAsia="he-IL"/>
        </w:rPr>
      </w:pPr>
      <w:bookmarkStart w:id="8154" w:name="_ETM_Q1_18881418"/>
      <w:bookmarkStart w:id="8155" w:name="_ETM_Q1_18881469"/>
      <w:bookmarkEnd w:id="8154"/>
      <w:bookmarkEnd w:id="8155"/>
      <w:r>
        <w:rPr>
          <w:rFonts w:hint="cs"/>
          <w:rtl/>
          <w:lang w:eastAsia="he-IL"/>
        </w:rPr>
        <w:t xml:space="preserve">תודה. </w:t>
      </w:r>
    </w:p>
    <w:p w14:paraId="7F37413D" w14:textId="77777777" w:rsidR="00D51460" w:rsidRDefault="00D51460" w:rsidP="00D51460">
      <w:pPr>
        <w:rPr>
          <w:rtl/>
          <w:lang w:eastAsia="he-IL"/>
        </w:rPr>
      </w:pPr>
    </w:p>
    <w:p w14:paraId="05CEB1A2" w14:textId="77777777" w:rsidR="00D51460" w:rsidRDefault="00D51460" w:rsidP="00D51460">
      <w:pPr>
        <w:pStyle w:val="a4"/>
        <w:keepNext/>
        <w:rPr>
          <w:rtl/>
        </w:rPr>
      </w:pPr>
      <w:bookmarkStart w:id="8156" w:name="ET_speaker_5765_1798"/>
      <w:r w:rsidRPr="00D51460">
        <w:rPr>
          <w:rStyle w:val="TagStyle"/>
          <w:rtl/>
        </w:rPr>
        <w:t xml:space="preserve"> &lt;&lt; דובר &gt;&gt; </w:t>
      </w:r>
      <w:r>
        <w:rPr>
          <w:rtl/>
        </w:rPr>
        <w:t>מיכאל מרדכי ביטון (המחנה הממלכתי):</w:t>
      </w:r>
      <w:r w:rsidRPr="00D51460">
        <w:rPr>
          <w:rStyle w:val="TagStyle"/>
          <w:rtl/>
        </w:rPr>
        <w:t xml:space="preserve"> &lt;&lt; דובר &gt;&gt;</w:t>
      </w:r>
      <w:r w:rsidR="00947B38">
        <w:rPr>
          <w:rtl/>
        </w:rPr>
        <w:t xml:space="preserve"> </w:t>
      </w:r>
      <w:bookmarkEnd w:id="8156"/>
    </w:p>
    <w:p w14:paraId="658139B0" w14:textId="77777777" w:rsidR="00D51460" w:rsidRDefault="00D51460" w:rsidP="00D51460">
      <w:pPr>
        <w:pStyle w:val="KeepWithNext"/>
        <w:rPr>
          <w:rtl/>
          <w:lang w:eastAsia="he-IL"/>
        </w:rPr>
      </w:pPr>
    </w:p>
    <w:p w14:paraId="298F0ABA" w14:textId="77777777" w:rsidR="00D51460" w:rsidRDefault="00D51460" w:rsidP="00D51460">
      <w:pPr>
        <w:rPr>
          <w:rtl/>
          <w:lang w:eastAsia="he-IL"/>
        </w:rPr>
      </w:pPr>
      <w:r>
        <w:rPr>
          <w:rFonts w:hint="cs"/>
          <w:rtl/>
          <w:lang w:eastAsia="he-IL"/>
        </w:rPr>
        <w:t>אני רוצה להעביר את זה לכסיף. אתה מסכים?</w:t>
      </w:r>
    </w:p>
    <w:p w14:paraId="6F9B49B9" w14:textId="77777777" w:rsidR="00D51460" w:rsidRDefault="00D51460" w:rsidP="00D51460">
      <w:pPr>
        <w:rPr>
          <w:rtl/>
          <w:lang w:eastAsia="he-IL"/>
        </w:rPr>
      </w:pPr>
      <w:bookmarkStart w:id="8157" w:name="_ETM_Q1_18886208"/>
      <w:bookmarkStart w:id="8158" w:name="_ETM_Q1_18886646"/>
      <w:bookmarkEnd w:id="8157"/>
      <w:bookmarkEnd w:id="8158"/>
    </w:p>
    <w:p w14:paraId="33683B57" w14:textId="77777777" w:rsidR="00D51460" w:rsidRDefault="00D51460" w:rsidP="00D51460">
      <w:pPr>
        <w:pStyle w:val="a4"/>
        <w:keepNext/>
        <w:rPr>
          <w:rtl/>
        </w:rPr>
      </w:pPr>
      <w:bookmarkStart w:id="8159" w:name="ET_speaker_5785_1799"/>
      <w:r w:rsidRPr="00D51460">
        <w:rPr>
          <w:rStyle w:val="TagStyle"/>
          <w:rtl/>
        </w:rPr>
        <w:t xml:space="preserve"> &lt;&lt; דובר &gt;&gt; </w:t>
      </w:r>
      <w:r>
        <w:rPr>
          <w:rtl/>
        </w:rPr>
        <w:t>עופר כסיף (חד"ש-תע"ל):</w:t>
      </w:r>
      <w:r w:rsidRPr="00D51460">
        <w:rPr>
          <w:rStyle w:val="TagStyle"/>
          <w:rtl/>
        </w:rPr>
        <w:t xml:space="preserve"> &lt;&lt; דובר &gt;&gt;</w:t>
      </w:r>
      <w:r w:rsidR="00947B38">
        <w:rPr>
          <w:rtl/>
        </w:rPr>
        <w:t xml:space="preserve"> </w:t>
      </w:r>
      <w:bookmarkEnd w:id="8159"/>
    </w:p>
    <w:p w14:paraId="40B93945" w14:textId="77777777" w:rsidR="00D51460" w:rsidRDefault="00D51460" w:rsidP="00D51460">
      <w:pPr>
        <w:pStyle w:val="KeepWithNext"/>
        <w:rPr>
          <w:rtl/>
          <w:lang w:eastAsia="he-IL"/>
        </w:rPr>
      </w:pPr>
    </w:p>
    <w:p w14:paraId="1CD6DC8B" w14:textId="77777777" w:rsidR="00D51460" w:rsidRDefault="00D51460" w:rsidP="00D51460">
      <w:pPr>
        <w:rPr>
          <w:rtl/>
          <w:lang w:eastAsia="he-IL"/>
        </w:rPr>
      </w:pPr>
      <w:r>
        <w:rPr>
          <w:rFonts w:hint="cs"/>
          <w:rtl/>
          <w:lang w:eastAsia="he-IL"/>
        </w:rPr>
        <w:t>אני מעדיף שאתה תנמק.</w:t>
      </w:r>
      <w:bookmarkStart w:id="8160" w:name="_ETM_Q1_18888488"/>
      <w:bookmarkEnd w:id="8160"/>
    </w:p>
    <w:p w14:paraId="79D7771E" w14:textId="77777777" w:rsidR="00D51460" w:rsidRDefault="00D51460" w:rsidP="00D51460">
      <w:pPr>
        <w:rPr>
          <w:rtl/>
          <w:lang w:eastAsia="he-IL"/>
        </w:rPr>
      </w:pPr>
      <w:bookmarkStart w:id="8161" w:name="_ETM_Q1_18888836"/>
      <w:bookmarkEnd w:id="8161"/>
    </w:p>
    <w:p w14:paraId="5A01A3B2" w14:textId="77777777" w:rsidR="00D51460" w:rsidRDefault="00D51460" w:rsidP="00D51460">
      <w:pPr>
        <w:pStyle w:val="a4"/>
        <w:keepNext/>
        <w:rPr>
          <w:rtl/>
        </w:rPr>
      </w:pPr>
      <w:bookmarkStart w:id="8162" w:name="ET_speaker_5765_1800"/>
      <w:r w:rsidRPr="00D51460">
        <w:rPr>
          <w:rStyle w:val="TagStyle"/>
          <w:rtl/>
        </w:rPr>
        <w:t xml:space="preserve"> &lt;&lt; דובר &gt;&gt; </w:t>
      </w:r>
      <w:r>
        <w:rPr>
          <w:rtl/>
        </w:rPr>
        <w:t>מיכאל מרדכי ביטון (המחנה הממלכתי):</w:t>
      </w:r>
      <w:r w:rsidRPr="00D51460">
        <w:rPr>
          <w:rStyle w:val="TagStyle"/>
          <w:rtl/>
        </w:rPr>
        <w:t xml:space="preserve"> &lt;&lt; דובר &gt;&gt;</w:t>
      </w:r>
      <w:r w:rsidR="00947B38">
        <w:rPr>
          <w:rtl/>
        </w:rPr>
        <w:t xml:space="preserve"> </w:t>
      </w:r>
      <w:bookmarkEnd w:id="8162"/>
    </w:p>
    <w:p w14:paraId="0BF1CFCA" w14:textId="77777777" w:rsidR="00D51460" w:rsidRDefault="00D51460" w:rsidP="00D51460">
      <w:pPr>
        <w:pStyle w:val="KeepWithNext"/>
        <w:rPr>
          <w:rtl/>
          <w:lang w:eastAsia="he-IL"/>
        </w:rPr>
      </w:pPr>
    </w:p>
    <w:p w14:paraId="56BD2FFB" w14:textId="77777777" w:rsidR="00D51460" w:rsidRDefault="00D51460" w:rsidP="00D51460">
      <w:pPr>
        <w:rPr>
          <w:rtl/>
          <w:lang w:eastAsia="he-IL"/>
        </w:rPr>
      </w:pPr>
      <w:r>
        <w:rPr>
          <w:rFonts w:hint="cs"/>
          <w:rtl/>
          <w:lang w:eastAsia="he-IL"/>
        </w:rPr>
        <w:t xml:space="preserve">לא. תיקח אתה. </w:t>
      </w:r>
    </w:p>
    <w:p w14:paraId="32E6817B" w14:textId="77777777" w:rsidR="00D51460" w:rsidRDefault="00D51460" w:rsidP="00D51460">
      <w:pPr>
        <w:rPr>
          <w:rtl/>
          <w:lang w:eastAsia="he-IL"/>
        </w:rPr>
      </w:pPr>
      <w:bookmarkStart w:id="8163" w:name="_ETM_Q1_18890929"/>
      <w:bookmarkStart w:id="8164" w:name="_ETM_Q1_18891382"/>
      <w:bookmarkEnd w:id="8163"/>
      <w:bookmarkEnd w:id="8164"/>
    </w:p>
    <w:p w14:paraId="50022898" w14:textId="77777777" w:rsidR="00D51460" w:rsidRDefault="00D51460" w:rsidP="00D51460">
      <w:pPr>
        <w:pStyle w:val="a4"/>
        <w:keepNext/>
        <w:rPr>
          <w:rtl/>
        </w:rPr>
      </w:pPr>
      <w:bookmarkStart w:id="8165" w:name="ET_speaker_5785_1801"/>
      <w:r w:rsidRPr="00D51460">
        <w:rPr>
          <w:rStyle w:val="TagStyle"/>
          <w:rtl/>
        </w:rPr>
        <w:t xml:space="preserve"> &lt;&lt; דובר &gt;&gt; </w:t>
      </w:r>
      <w:r>
        <w:rPr>
          <w:rtl/>
        </w:rPr>
        <w:t>עופר כסיף (חד"ש-תע"ל):</w:t>
      </w:r>
      <w:r w:rsidRPr="00D51460">
        <w:rPr>
          <w:rStyle w:val="TagStyle"/>
          <w:rtl/>
        </w:rPr>
        <w:t xml:space="preserve"> &lt;&lt; דובר &gt;&gt;</w:t>
      </w:r>
      <w:r w:rsidR="00947B38">
        <w:rPr>
          <w:rtl/>
        </w:rPr>
        <w:t xml:space="preserve"> </w:t>
      </w:r>
      <w:bookmarkEnd w:id="8165"/>
    </w:p>
    <w:p w14:paraId="7DDC320C" w14:textId="77777777" w:rsidR="00D51460" w:rsidRDefault="00D51460" w:rsidP="00D51460">
      <w:pPr>
        <w:pStyle w:val="KeepWithNext"/>
        <w:rPr>
          <w:rtl/>
          <w:lang w:eastAsia="he-IL"/>
        </w:rPr>
      </w:pPr>
    </w:p>
    <w:p w14:paraId="0378E69B" w14:textId="77777777" w:rsidR="00D51460" w:rsidRDefault="00D51460" w:rsidP="00D51460">
      <w:pPr>
        <w:rPr>
          <w:rtl/>
          <w:lang w:eastAsia="he-IL"/>
        </w:rPr>
      </w:pPr>
      <w:r>
        <w:rPr>
          <w:rFonts w:hint="cs"/>
          <w:rtl/>
          <w:lang w:eastAsia="he-IL"/>
        </w:rPr>
        <w:t>לא.</w:t>
      </w:r>
    </w:p>
    <w:p w14:paraId="50337FAE" w14:textId="77777777" w:rsidR="00D51460" w:rsidRDefault="00D51460" w:rsidP="00D51460">
      <w:pPr>
        <w:rPr>
          <w:rtl/>
          <w:lang w:eastAsia="he-IL"/>
        </w:rPr>
      </w:pPr>
      <w:bookmarkStart w:id="8166" w:name="_ETM_Q1_18890766"/>
      <w:bookmarkStart w:id="8167" w:name="_ETM_Q1_18891059"/>
      <w:bookmarkEnd w:id="8166"/>
      <w:bookmarkEnd w:id="8167"/>
    </w:p>
    <w:p w14:paraId="62B618F7" w14:textId="77777777" w:rsidR="00D51460" w:rsidRDefault="00D51460" w:rsidP="00D51460">
      <w:pPr>
        <w:pStyle w:val="af6"/>
        <w:keepNext/>
        <w:rPr>
          <w:rtl/>
        </w:rPr>
      </w:pPr>
      <w:bookmarkStart w:id="8168" w:name="ET_yor_5797_1802"/>
      <w:r w:rsidRPr="00D51460">
        <w:rPr>
          <w:rStyle w:val="TagStyle"/>
          <w:rtl/>
        </w:rPr>
        <w:t xml:space="preserve"> &lt;&lt; יור &gt;&gt; </w:t>
      </w:r>
      <w:r>
        <w:rPr>
          <w:rtl/>
        </w:rPr>
        <w:t>היו"ר יצחק פינדרוס:</w:t>
      </w:r>
      <w:r w:rsidRPr="00D51460">
        <w:rPr>
          <w:rStyle w:val="TagStyle"/>
          <w:rtl/>
        </w:rPr>
        <w:t xml:space="preserve"> &lt;&lt; יור &gt;&gt;</w:t>
      </w:r>
      <w:r w:rsidR="00947B38">
        <w:rPr>
          <w:rtl/>
        </w:rPr>
        <w:t xml:space="preserve"> </w:t>
      </w:r>
      <w:bookmarkEnd w:id="8168"/>
    </w:p>
    <w:p w14:paraId="7EE8A500" w14:textId="77777777" w:rsidR="00D51460" w:rsidRDefault="00D51460" w:rsidP="00D51460">
      <w:pPr>
        <w:pStyle w:val="KeepWithNext"/>
        <w:rPr>
          <w:rtl/>
          <w:lang w:eastAsia="he-IL"/>
        </w:rPr>
      </w:pPr>
    </w:p>
    <w:p w14:paraId="3E0EF912" w14:textId="77777777" w:rsidR="00D51460" w:rsidRDefault="00D51460" w:rsidP="00D51460">
      <w:pPr>
        <w:rPr>
          <w:rtl/>
          <w:lang w:eastAsia="he-IL"/>
        </w:rPr>
      </w:pPr>
      <w:r>
        <w:rPr>
          <w:rFonts w:hint="cs"/>
          <w:rtl/>
          <w:lang w:eastAsia="he-IL"/>
        </w:rPr>
        <w:t>הוא לא רוצה.</w:t>
      </w:r>
    </w:p>
    <w:p w14:paraId="5F75FBFB" w14:textId="77777777" w:rsidR="00D51460" w:rsidRDefault="00D51460" w:rsidP="00D51460">
      <w:pPr>
        <w:rPr>
          <w:rtl/>
          <w:lang w:eastAsia="he-IL"/>
        </w:rPr>
      </w:pPr>
      <w:bookmarkStart w:id="8169" w:name="_ETM_Q1_18891375"/>
      <w:bookmarkStart w:id="8170" w:name="_ETM_Q1_18891877"/>
      <w:bookmarkEnd w:id="8169"/>
      <w:bookmarkEnd w:id="8170"/>
    </w:p>
    <w:p w14:paraId="4C50C139" w14:textId="77777777" w:rsidR="00D51460" w:rsidRDefault="00D51460" w:rsidP="00D51460">
      <w:pPr>
        <w:pStyle w:val="a4"/>
        <w:keepNext/>
        <w:rPr>
          <w:rtl/>
        </w:rPr>
      </w:pPr>
      <w:bookmarkStart w:id="8171" w:name="ET_speaker_5785_1803"/>
      <w:r w:rsidRPr="00D51460">
        <w:rPr>
          <w:rStyle w:val="TagStyle"/>
          <w:rtl/>
        </w:rPr>
        <w:t xml:space="preserve"> &lt;&lt; דובר &gt;&gt; </w:t>
      </w:r>
      <w:r>
        <w:rPr>
          <w:rtl/>
        </w:rPr>
        <w:t>עופר כסיף (חד"ש-תע"ל):</w:t>
      </w:r>
      <w:r w:rsidRPr="00D51460">
        <w:rPr>
          <w:rStyle w:val="TagStyle"/>
          <w:rtl/>
        </w:rPr>
        <w:t xml:space="preserve"> &lt;&lt; דובר &gt;&gt;</w:t>
      </w:r>
      <w:r w:rsidR="00947B38">
        <w:rPr>
          <w:rtl/>
        </w:rPr>
        <w:t xml:space="preserve"> </w:t>
      </w:r>
      <w:bookmarkEnd w:id="8171"/>
    </w:p>
    <w:p w14:paraId="511176E8" w14:textId="77777777" w:rsidR="00D51460" w:rsidRDefault="00D51460" w:rsidP="00D51460">
      <w:pPr>
        <w:pStyle w:val="KeepWithNext"/>
        <w:rPr>
          <w:rtl/>
          <w:lang w:eastAsia="he-IL"/>
        </w:rPr>
      </w:pPr>
    </w:p>
    <w:p w14:paraId="260B7BE6" w14:textId="77777777" w:rsidR="00D51460" w:rsidRDefault="00D51460" w:rsidP="00D51460">
      <w:pPr>
        <w:rPr>
          <w:rtl/>
          <w:lang w:eastAsia="he-IL"/>
        </w:rPr>
      </w:pPr>
      <w:r>
        <w:rPr>
          <w:rFonts w:hint="cs"/>
          <w:rtl/>
          <w:lang w:eastAsia="he-IL"/>
        </w:rPr>
        <w:t>שאלה וזה לא סתם כדי לבזבז זמן.</w:t>
      </w:r>
      <w:r w:rsidR="00C760B0">
        <w:rPr>
          <w:rFonts w:hint="cs"/>
          <w:rtl/>
          <w:lang w:eastAsia="he-IL"/>
        </w:rPr>
        <w:t xml:space="preserve"> </w:t>
      </w:r>
      <w:r w:rsidR="00325479">
        <w:rPr>
          <w:rFonts w:hint="cs"/>
          <w:rtl/>
          <w:lang w:eastAsia="he-IL"/>
        </w:rPr>
        <w:t xml:space="preserve">באותו </w:t>
      </w:r>
      <w:bookmarkStart w:id="8172" w:name="_ETM_Q1_18905437"/>
      <w:bookmarkEnd w:id="8172"/>
      <w:r w:rsidR="00325479">
        <w:rPr>
          <w:rFonts w:hint="cs"/>
          <w:rtl/>
          <w:lang w:eastAsia="he-IL"/>
        </w:rPr>
        <w:t xml:space="preserve">סעיף שציטטה טליה </w:t>
      </w:r>
      <w:bookmarkStart w:id="8173" w:name="_ETM_Q1_18906258"/>
      <w:bookmarkEnd w:id="8173"/>
      <w:r w:rsidR="00325479">
        <w:rPr>
          <w:rFonts w:hint="cs"/>
          <w:rtl/>
          <w:lang w:eastAsia="he-IL"/>
        </w:rPr>
        <w:t>- - -</w:t>
      </w:r>
    </w:p>
    <w:p w14:paraId="219CE353" w14:textId="77777777" w:rsidR="00325479" w:rsidRDefault="00325479" w:rsidP="00D51460">
      <w:pPr>
        <w:rPr>
          <w:rtl/>
          <w:lang w:eastAsia="he-IL"/>
        </w:rPr>
      </w:pPr>
    </w:p>
    <w:p w14:paraId="1AC9A68B" w14:textId="77777777" w:rsidR="00325479" w:rsidRDefault="00325479" w:rsidP="00325479">
      <w:pPr>
        <w:pStyle w:val="a4"/>
        <w:keepNext/>
        <w:rPr>
          <w:rtl/>
        </w:rPr>
      </w:pPr>
      <w:bookmarkStart w:id="8174" w:name="ET_speaker_6357_1804"/>
      <w:r w:rsidRPr="00325479">
        <w:rPr>
          <w:rStyle w:val="TagStyle"/>
          <w:rtl/>
        </w:rPr>
        <w:t xml:space="preserve"> &lt;&lt; דובר &gt;&gt; </w:t>
      </w:r>
      <w:r>
        <w:rPr>
          <w:rtl/>
        </w:rPr>
        <w:t>משה סעדה (הליכוד):</w:t>
      </w:r>
      <w:r w:rsidRPr="00325479">
        <w:rPr>
          <w:rStyle w:val="TagStyle"/>
          <w:rtl/>
        </w:rPr>
        <w:t xml:space="preserve"> &lt;&lt; דובר &gt;&gt;</w:t>
      </w:r>
      <w:r w:rsidR="00947B38">
        <w:rPr>
          <w:rtl/>
        </w:rPr>
        <w:t xml:space="preserve"> </w:t>
      </w:r>
      <w:bookmarkEnd w:id="8174"/>
    </w:p>
    <w:p w14:paraId="4506EF99" w14:textId="77777777" w:rsidR="00325479" w:rsidRDefault="00325479" w:rsidP="00325479">
      <w:pPr>
        <w:pStyle w:val="KeepWithNext"/>
        <w:rPr>
          <w:rtl/>
          <w:lang w:eastAsia="he-IL"/>
        </w:rPr>
      </w:pPr>
    </w:p>
    <w:p w14:paraId="362296E6" w14:textId="77777777" w:rsidR="00325479" w:rsidRDefault="00325479" w:rsidP="00325479">
      <w:pPr>
        <w:rPr>
          <w:rtl/>
          <w:lang w:eastAsia="he-IL"/>
        </w:rPr>
      </w:pPr>
      <w:r>
        <w:rPr>
          <w:rFonts w:hint="cs"/>
          <w:rtl/>
          <w:lang w:eastAsia="he-IL"/>
        </w:rPr>
        <w:t>זה ליל הסדר? מה זה כל השאלות האלה?</w:t>
      </w:r>
    </w:p>
    <w:p w14:paraId="6803D8FB" w14:textId="77777777" w:rsidR="00325479" w:rsidRDefault="00325479" w:rsidP="00325479">
      <w:pPr>
        <w:rPr>
          <w:rtl/>
          <w:lang w:eastAsia="he-IL"/>
        </w:rPr>
      </w:pPr>
    </w:p>
    <w:p w14:paraId="76A816CE" w14:textId="77777777" w:rsidR="00325479" w:rsidRDefault="00325479" w:rsidP="00325479">
      <w:pPr>
        <w:pStyle w:val="af6"/>
        <w:keepNext/>
        <w:rPr>
          <w:rtl/>
        </w:rPr>
      </w:pPr>
      <w:bookmarkStart w:id="8175" w:name="ET_yor_5797_1805"/>
      <w:r w:rsidRPr="00325479">
        <w:rPr>
          <w:rStyle w:val="TagStyle"/>
          <w:rtl/>
        </w:rPr>
        <w:t xml:space="preserve"> &lt;&lt; יור &gt;&gt; </w:t>
      </w:r>
      <w:r>
        <w:rPr>
          <w:rtl/>
        </w:rPr>
        <w:t>היו"ר יצחק פינדרוס:</w:t>
      </w:r>
      <w:r w:rsidRPr="00325479">
        <w:rPr>
          <w:rStyle w:val="TagStyle"/>
          <w:rtl/>
        </w:rPr>
        <w:t xml:space="preserve"> &lt;&lt; יור &gt;&gt;</w:t>
      </w:r>
      <w:r w:rsidR="00947B38">
        <w:rPr>
          <w:rtl/>
        </w:rPr>
        <w:t xml:space="preserve"> </w:t>
      </w:r>
      <w:bookmarkEnd w:id="8175"/>
    </w:p>
    <w:p w14:paraId="297FE62E" w14:textId="77777777" w:rsidR="00325479" w:rsidRDefault="00325479" w:rsidP="00325479">
      <w:pPr>
        <w:pStyle w:val="KeepWithNext"/>
        <w:rPr>
          <w:rtl/>
          <w:lang w:eastAsia="he-IL"/>
        </w:rPr>
      </w:pPr>
    </w:p>
    <w:p w14:paraId="2AAE4A9A" w14:textId="77777777" w:rsidR="00325479" w:rsidRDefault="00325479" w:rsidP="00325479">
      <w:pPr>
        <w:rPr>
          <w:rtl/>
          <w:lang w:eastAsia="he-IL"/>
        </w:rPr>
      </w:pPr>
      <w:r>
        <w:rPr>
          <w:rFonts w:hint="cs"/>
          <w:rtl/>
          <w:lang w:eastAsia="he-IL"/>
        </w:rPr>
        <w:t xml:space="preserve">חבר הכנסת סעדה. משה. </w:t>
      </w:r>
    </w:p>
    <w:p w14:paraId="7B70D241" w14:textId="77777777" w:rsidR="00325479" w:rsidRDefault="00325479" w:rsidP="00325479">
      <w:pPr>
        <w:rPr>
          <w:rtl/>
          <w:lang w:eastAsia="he-IL"/>
        </w:rPr>
      </w:pPr>
    </w:p>
    <w:p w14:paraId="323EFF6D" w14:textId="77777777" w:rsidR="00325479" w:rsidRDefault="00325479" w:rsidP="00325479">
      <w:pPr>
        <w:pStyle w:val="a4"/>
        <w:keepNext/>
        <w:rPr>
          <w:rtl/>
        </w:rPr>
      </w:pPr>
      <w:bookmarkStart w:id="8176" w:name="ET_speaker_קריאה_1806"/>
      <w:r w:rsidRPr="00325479">
        <w:rPr>
          <w:rStyle w:val="TagStyle"/>
          <w:rtl/>
        </w:rPr>
        <w:t xml:space="preserve"> &lt;&lt; דובר &gt;&gt; </w:t>
      </w:r>
      <w:r>
        <w:rPr>
          <w:rtl/>
        </w:rPr>
        <w:t>קריאה:</w:t>
      </w:r>
      <w:r w:rsidRPr="00325479">
        <w:rPr>
          <w:rStyle w:val="TagStyle"/>
          <w:rtl/>
        </w:rPr>
        <w:t xml:space="preserve"> &lt;&lt; דובר &gt;&gt;</w:t>
      </w:r>
      <w:r w:rsidR="00947B38">
        <w:rPr>
          <w:rtl/>
        </w:rPr>
        <w:t xml:space="preserve"> </w:t>
      </w:r>
      <w:bookmarkEnd w:id="8176"/>
    </w:p>
    <w:p w14:paraId="35D9BD28" w14:textId="77777777" w:rsidR="00325479" w:rsidRDefault="00325479" w:rsidP="00325479">
      <w:pPr>
        <w:pStyle w:val="KeepWithNext"/>
        <w:rPr>
          <w:rtl/>
          <w:lang w:eastAsia="he-IL"/>
        </w:rPr>
      </w:pPr>
    </w:p>
    <w:p w14:paraId="7D3A8916" w14:textId="77777777" w:rsidR="00325479" w:rsidRDefault="00325479" w:rsidP="00325479">
      <w:pPr>
        <w:rPr>
          <w:rtl/>
          <w:lang w:eastAsia="he-IL"/>
        </w:rPr>
      </w:pPr>
      <w:r>
        <w:rPr>
          <w:rFonts w:hint="cs"/>
          <w:rtl/>
          <w:lang w:eastAsia="he-IL"/>
        </w:rPr>
        <w:t>משה, זה לא יפה. אתה דורס אותנו.</w:t>
      </w:r>
    </w:p>
    <w:p w14:paraId="49A9FDDD" w14:textId="77777777" w:rsidR="00325479" w:rsidRDefault="00325479" w:rsidP="00325479">
      <w:pPr>
        <w:rPr>
          <w:rtl/>
          <w:lang w:eastAsia="he-IL"/>
        </w:rPr>
      </w:pPr>
    </w:p>
    <w:p w14:paraId="197CDE48" w14:textId="77777777" w:rsidR="00325479" w:rsidRDefault="00325479" w:rsidP="00325479">
      <w:pPr>
        <w:pStyle w:val="a4"/>
        <w:keepNext/>
        <w:rPr>
          <w:rtl/>
        </w:rPr>
      </w:pPr>
      <w:bookmarkStart w:id="8177" w:name="ET_speaker_5785_1807"/>
      <w:r w:rsidRPr="00325479">
        <w:rPr>
          <w:rStyle w:val="TagStyle"/>
          <w:rtl/>
        </w:rPr>
        <w:t xml:space="preserve"> &lt;&lt; דובר &gt;&gt; </w:t>
      </w:r>
      <w:r>
        <w:rPr>
          <w:rtl/>
        </w:rPr>
        <w:t>עופר כסיף (חד"ש-תע"ל):</w:t>
      </w:r>
      <w:r w:rsidRPr="00325479">
        <w:rPr>
          <w:rStyle w:val="TagStyle"/>
          <w:rtl/>
        </w:rPr>
        <w:t xml:space="preserve"> &lt;&lt; דובר &gt;&gt;</w:t>
      </w:r>
      <w:r w:rsidR="00947B38">
        <w:rPr>
          <w:rtl/>
        </w:rPr>
        <w:t xml:space="preserve"> </w:t>
      </w:r>
      <w:bookmarkEnd w:id="8177"/>
    </w:p>
    <w:p w14:paraId="66681F36" w14:textId="77777777" w:rsidR="00325479" w:rsidRDefault="00325479" w:rsidP="00325479">
      <w:pPr>
        <w:pStyle w:val="KeepWithNext"/>
        <w:rPr>
          <w:rtl/>
          <w:lang w:eastAsia="he-IL"/>
        </w:rPr>
      </w:pPr>
    </w:p>
    <w:p w14:paraId="43823727" w14:textId="77777777" w:rsidR="00325479" w:rsidRDefault="00325479" w:rsidP="00325479">
      <w:pPr>
        <w:rPr>
          <w:rtl/>
          <w:lang w:eastAsia="he-IL"/>
        </w:rPr>
      </w:pPr>
      <w:r>
        <w:rPr>
          <w:rFonts w:hint="cs"/>
          <w:rtl/>
          <w:lang w:eastAsia="he-IL"/>
        </w:rPr>
        <w:t xml:space="preserve">טליה ציטטה מהתקנון, את סעיף </w:t>
      </w:r>
      <w:bookmarkStart w:id="8178" w:name="_ETM_Q1_18923780"/>
      <w:bookmarkEnd w:id="8178"/>
      <w:r>
        <w:rPr>
          <w:rFonts w:hint="cs"/>
          <w:rtl/>
          <w:lang w:eastAsia="he-IL"/>
        </w:rPr>
        <w:t xml:space="preserve">113(ב) בו כתוב ש"יושב ראש הוועדה רשאי </w:t>
      </w:r>
      <w:bookmarkStart w:id="8179" w:name="_ETM_Q1_18926940"/>
      <w:bookmarkEnd w:id="8179"/>
      <w:r>
        <w:rPr>
          <w:rFonts w:hint="cs"/>
          <w:rtl/>
          <w:lang w:eastAsia="he-IL"/>
        </w:rPr>
        <w:t xml:space="preserve">לקבוע את מסגרת הדיון ורשאי הוא לקצוב את זמן הדיבור". על בסיס זה </w:t>
      </w:r>
      <w:bookmarkStart w:id="8180" w:name="_ETM_Q1_18931407"/>
      <w:bookmarkEnd w:id="8180"/>
      <w:r>
        <w:rPr>
          <w:rFonts w:hint="cs"/>
          <w:rtl/>
          <w:lang w:eastAsia="he-IL"/>
        </w:rPr>
        <w:t xml:space="preserve">אמרת שהוא יכול לקבוע שבמקרה הזה חבר כנסת ביטון ידבר </w:t>
      </w:r>
      <w:bookmarkStart w:id="8181" w:name="_ETM_Q1_18935229"/>
      <w:bookmarkEnd w:id="8181"/>
      <w:r>
        <w:rPr>
          <w:rFonts w:hint="cs"/>
          <w:rtl/>
          <w:lang w:eastAsia="he-IL"/>
        </w:rPr>
        <w:t>לפני כן.</w:t>
      </w:r>
    </w:p>
    <w:p w14:paraId="758AB984" w14:textId="77777777" w:rsidR="00325479" w:rsidRDefault="00325479" w:rsidP="00325479">
      <w:pPr>
        <w:rPr>
          <w:rtl/>
          <w:lang w:eastAsia="he-IL"/>
        </w:rPr>
      </w:pPr>
    </w:p>
    <w:p w14:paraId="65FC01CD" w14:textId="77777777" w:rsidR="00325479" w:rsidRDefault="00325479" w:rsidP="00325479">
      <w:pPr>
        <w:pStyle w:val="a4"/>
        <w:keepNext/>
        <w:rPr>
          <w:rtl/>
        </w:rPr>
      </w:pPr>
      <w:bookmarkStart w:id="8182" w:name="ET_speaker_טליה_גמאל_1808"/>
      <w:r w:rsidRPr="00325479">
        <w:rPr>
          <w:rStyle w:val="TagStyle"/>
          <w:rtl/>
        </w:rPr>
        <w:t xml:space="preserve"> &lt;&lt; דובר &gt;&gt; </w:t>
      </w:r>
      <w:r>
        <w:rPr>
          <w:rtl/>
        </w:rPr>
        <w:t>טליה ג'מאל:</w:t>
      </w:r>
      <w:r w:rsidRPr="00325479">
        <w:rPr>
          <w:rStyle w:val="TagStyle"/>
          <w:rtl/>
        </w:rPr>
        <w:t xml:space="preserve"> &lt;&lt; דובר &gt;&gt;</w:t>
      </w:r>
      <w:r w:rsidR="00947B38">
        <w:rPr>
          <w:rtl/>
        </w:rPr>
        <w:t xml:space="preserve"> </w:t>
      </w:r>
      <w:bookmarkEnd w:id="8182"/>
    </w:p>
    <w:p w14:paraId="0FDDF143" w14:textId="77777777" w:rsidR="00325479" w:rsidRDefault="00325479" w:rsidP="00325479">
      <w:pPr>
        <w:pStyle w:val="KeepWithNext"/>
        <w:rPr>
          <w:rtl/>
          <w:lang w:eastAsia="he-IL"/>
        </w:rPr>
      </w:pPr>
    </w:p>
    <w:p w14:paraId="507D5E5F" w14:textId="77777777" w:rsidR="00325479" w:rsidRDefault="00325479" w:rsidP="00325479">
      <w:pPr>
        <w:rPr>
          <w:rtl/>
          <w:lang w:eastAsia="he-IL"/>
        </w:rPr>
      </w:pPr>
      <w:r>
        <w:rPr>
          <w:rFonts w:hint="cs"/>
          <w:rtl/>
          <w:lang w:eastAsia="he-IL"/>
        </w:rPr>
        <w:t>"ובלבד שייתן זמן דיבור</w:t>
      </w:r>
      <w:r w:rsidR="00C760B0">
        <w:rPr>
          <w:rFonts w:hint="cs"/>
          <w:rtl/>
          <w:lang w:eastAsia="he-IL"/>
        </w:rPr>
        <w:t xml:space="preserve"> </w:t>
      </w:r>
      <w:r>
        <w:rPr>
          <w:rFonts w:hint="cs"/>
          <w:rtl/>
          <w:lang w:eastAsia="he-IL"/>
        </w:rPr>
        <w:t>הולם לכל אחד מחברי הוועדה".</w:t>
      </w:r>
    </w:p>
    <w:p w14:paraId="749A43D7" w14:textId="77777777" w:rsidR="00325479" w:rsidRDefault="00325479" w:rsidP="00325479">
      <w:pPr>
        <w:rPr>
          <w:rtl/>
          <w:lang w:eastAsia="he-IL"/>
        </w:rPr>
      </w:pPr>
    </w:p>
    <w:p w14:paraId="5D298D6F" w14:textId="77777777" w:rsidR="00325479" w:rsidRDefault="00325479" w:rsidP="00325479">
      <w:pPr>
        <w:pStyle w:val="a4"/>
        <w:keepNext/>
        <w:rPr>
          <w:rtl/>
        </w:rPr>
      </w:pPr>
      <w:bookmarkStart w:id="8183" w:name="ET_speaker_5785_1809"/>
      <w:r w:rsidRPr="00325479">
        <w:rPr>
          <w:rStyle w:val="TagStyle"/>
          <w:rtl/>
        </w:rPr>
        <w:t xml:space="preserve"> &lt;&lt; דובר &gt;&gt; </w:t>
      </w:r>
      <w:r>
        <w:rPr>
          <w:rtl/>
        </w:rPr>
        <w:t>עופר כסיף (חד"ש-תע"ל):</w:t>
      </w:r>
      <w:r w:rsidRPr="00325479">
        <w:rPr>
          <w:rStyle w:val="TagStyle"/>
          <w:rtl/>
        </w:rPr>
        <w:t xml:space="preserve"> &lt;&lt; דובר &gt;&gt;</w:t>
      </w:r>
      <w:r w:rsidR="00947B38">
        <w:rPr>
          <w:rtl/>
        </w:rPr>
        <w:t xml:space="preserve"> </w:t>
      </w:r>
      <w:bookmarkEnd w:id="8183"/>
    </w:p>
    <w:p w14:paraId="1E23BEC2" w14:textId="77777777" w:rsidR="00325479" w:rsidRDefault="00325479" w:rsidP="00325479">
      <w:pPr>
        <w:pStyle w:val="KeepWithNext"/>
        <w:rPr>
          <w:rtl/>
          <w:lang w:eastAsia="he-IL"/>
        </w:rPr>
      </w:pPr>
    </w:p>
    <w:p w14:paraId="5C59CD60" w14:textId="77777777" w:rsidR="00325479" w:rsidRDefault="00325479" w:rsidP="00325479">
      <w:pPr>
        <w:rPr>
          <w:rtl/>
          <w:lang w:eastAsia="he-IL"/>
        </w:rPr>
      </w:pPr>
      <w:r>
        <w:rPr>
          <w:rFonts w:hint="cs"/>
          <w:rtl/>
          <w:lang w:eastAsia="he-IL"/>
        </w:rPr>
        <w:t xml:space="preserve">נכון. ובלבד </w:t>
      </w:r>
      <w:bookmarkStart w:id="8184" w:name="_ETM_Q1_18937738"/>
      <w:bookmarkEnd w:id="8184"/>
      <w:r>
        <w:rPr>
          <w:rFonts w:hint="cs"/>
          <w:rtl/>
          <w:lang w:eastAsia="he-IL"/>
        </w:rPr>
        <w:t>שייתן זמן</w:t>
      </w:r>
      <w:r w:rsidR="00C760B0">
        <w:rPr>
          <w:rFonts w:hint="cs"/>
          <w:rtl/>
          <w:lang w:eastAsia="he-IL"/>
        </w:rPr>
        <w:t xml:space="preserve"> </w:t>
      </w:r>
      <w:r>
        <w:rPr>
          <w:rFonts w:hint="cs"/>
          <w:rtl/>
          <w:lang w:eastAsia="he-IL"/>
        </w:rPr>
        <w:t xml:space="preserve">דיבור הולם </w:t>
      </w:r>
      <w:bookmarkStart w:id="8185" w:name="_ETM_Q1_18944156"/>
      <w:bookmarkEnd w:id="8185"/>
      <w:r>
        <w:rPr>
          <w:rFonts w:hint="cs"/>
          <w:rtl/>
          <w:lang w:eastAsia="he-IL"/>
        </w:rPr>
        <w:t>לכל אחד מחברי הוועדה.</w:t>
      </w:r>
    </w:p>
    <w:p w14:paraId="7C28BEDA" w14:textId="77777777" w:rsidR="00325479" w:rsidRDefault="00325479" w:rsidP="00325479">
      <w:pPr>
        <w:rPr>
          <w:rtl/>
          <w:lang w:eastAsia="he-IL"/>
        </w:rPr>
      </w:pPr>
    </w:p>
    <w:p w14:paraId="422EAF60" w14:textId="77777777" w:rsidR="00325479" w:rsidRDefault="00325479" w:rsidP="00325479">
      <w:pPr>
        <w:pStyle w:val="a4"/>
        <w:keepNext/>
        <w:rPr>
          <w:rtl/>
        </w:rPr>
      </w:pPr>
      <w:bookmarkStart w:id="8186" w:name="ET_speaker_טליה_גמאל_1810"/>
      <w:r w:rsidRPr="00325479">
        <w:rPr>
          <w:rStyle w:val="TagStyle"/>
          <w:rtl/>
        </w:rPr>
        <w:t xml:space="preserve"> &lt;&lt; דובר &gt;&gt; </w:t>
      </w:r>
      <w:r>
        <w:rPr>
          <w:rtl/>
        </w:rPr>
        <w:t>טליה ג'מאל:</w:t>
      </w:r>
      <w:r w:rsidRPr="00325479">
        <w:rPr>
          <w:rStyle w:val="TagStyle"/>
          <w:rtl/>
        </w:rPr>
        <w:t xml:space="preserve"> &lt;&lt; דובר &gt;&gt;</w:t>
      </w:r>
      <w:r w:rsidR="00947B38">
        <w:rPr>
          <w:rtl/>
        </w:rPr>
        <w:t xml:space="preserve"> </w:t>
      </w:r>
      <w:bookmarkEnd w:id="8186"/>
    </w:p>
    <w:p w14:paraId="140ACB39" w14:textId="77777777" w:rsidR="00325479" w:rsidRDefault="00325479" w:rsidP="00325479">
      <w:pPr>
        <w:pStyle w:val="KeepWithNext"/>
        <w:rPr>
          <w:rtl/>
          <w:lang w:eastAsia="he-IL"/>
        </w:rPr>
      </w:pPr>
    </w:p>
    <w:p w14:paraId="7D22F8E9" w14:textId="77777777" w:rsidR="00325479" w:rsidRDefault="00325479" w:rsidP="00325479">
      <w:pPr>
        <w:rPr>
          <w:rtl/>
          <w:lang w:eastAsia="he-IL"/>
        </w:rPr>
      </w:pPr>
      <w:r>
        <w:rPr>
          <w:rFonts w:hint="cs"/>
          <w:rtl/>
          <w:lang w:eastAsia="he-IL"/>
        </w:rPr>
        <w:t>נכון.</w:t>
      </w:r>
    </w:p>
    <w:p w14:paraId="41B3ED1E" w14:textId="77777777" w:rsidR="00325479" w:rsidRDefault="00325479" w:rsidP="00325479">
      <w:pPr>
        <w:rPr>
          <w:rtl/>
          <w:lang w:eastAsia="he-IL"/>
        </w:rPr>
      </w:pPr>
    </w:p>
    <w:p w14:paraId="2E9C7616" w14:textId="77777777" w:rsidR="00325479" w:rsidRDefault="00325479" w:rsidP="00325479">
      <w:pPr>
        <w:pStyle w:val="a4"/>
        <w:keepNext/>
        <w:rPr>
          <w:rtl/>
        </w:rPr>
      </w:pPr>
      <w:bookmarkStart w:id="8187" w:name="ET_speaker_5785_1811"/>
      <w:r w:rsidRPr="00325479">
        <w:rPr>
          <w:rStyle w:val="TagStyle"/>
          <w:rtl/>
        </w:rPr>
        <w:t xml:space="preserve"> &lt;&lt; דובר &gt;&gt; </w:t>
      </w:r>
      <w:r>
        <w:rPr>
          <w:rtl/>
        </w:rPr>
        <w:t>עופר כסיף (חד"ש-תע"ל):</w:t>
      </w:r>
      <w:r w:rsidRPr="00325479">
        <w:rPr>
          <w:rStyle w:val="TagStyle"/>
          <w:rtl/>
        </w:rPr>
        <w:t xml:space="preserve"> &lt;&lt; דובר &gt;&gt;</w:t>
      </w:r>
      <w:r w:rsidR="00947B38">
        <w:rPr>
          <w:rtl/>
        </w:rPr>
        <w:t xml:space="preserve"> </w:t>
      </w:r>
      <w:bookmarkEnd w:id="8187"/>
    </w:p>
    <w:p w14:paraId="436AE9D5" w14:textId="77777777" w:rsidR="00325479" w:rsidRDefault="00325479" w:rsidP="00325479">
      <w:pPr>
        <w:pStyle w:val="KeepWithNext"/>
        <w:rPr>
          <w:rtl/>
          <w:lang w:eastAsia="he-IL"/>
        </w:rPr>
      </w:pPr>
    </w:p>
    <w:p w14:paraId="779960EC" w14:textId="77777777" w:rsidR="00325479" w:rsidRDefault="00325479" w:rsidP="00325479">
      <w:pPr>
        <w:rPr>
          <w:rtl/>
          <w:lang w:eastAsia="he-IL"/>
        </w:rPr>
      </w:pPr>
      <w:r>
        <w:rPr>
          <w:rFonts w:hint="cs"/>
          <w:rtl/>
          <w:lang w:eastAsia="he-IL"/>
        </w:rPr>
        <w:t xml:space="preserve">השאלה שלי, לא שאלתי </w:t>
      </w:r>
      <w:bookmarkStart w:id="8188" w:name="_ETM_Q1_18945678"/>
      <w:bookmarkEnd w:id="8188"/>
      <w:r>
        <w:rPr>
          <w:rFonts w:hint="cs"/>
          <w:rtl/>
          <w:lang w:eastAsia="he-IL"/>
        </w:rPr>
        <w:t>קודם אבל אני שואל עכשיו לאור הסעיף שהעלית, מה זה זמן דיבור הולם? האם נימוק</w:t>
      </w:r>
      <w:bookmarkStart w:id="8189" w:name="_ETM_Q1_18952398"/>
      <w:bookmarkEnd w:id="8189"/>
      <w:r>
        <w:rPr>
          <w:rFonts w:hint="cs"/>
          <w:rtl/>
          <w:lang w:eastAsia="he-IL"/>
        </w:rPr>
        <w:t xml:space="preserve"> של כל הסתייגות במקסימום של דקה,</w:t>
      </w:r>
      <w:bookmarkStart w:id="8190" w:name="_ETM_Q1_18955290"/>
      <w:bookmarkEnd w:id="8190"/>
      <w:r w:rsidR="00C760B0">
        <w:rPr>
          <w:rFonts w:hint="cs"/>
          <w:rtl/>
          <w:lang w:eastAsia="he-IL"/>
        </w:rPr>
        <w:t xml:space="preserve"> </w:t>
      </w:r>
      <w:r>
        <w:rPr>
          <w:rFonts w:hint="cs"/>
          <w:rtl/>
          <w:lang w:eastAsia="he-IL"/>
        </w:rPr>
        <w:t>זה זמן</w:t>
      </w:r>
      <w:r w:rsidR="00C760B0">
        <w:rPr>
          <w:rFonts w:hint="cs"/>
          <w:rtl/>
          <w:lang w:eastAsia="he-IL"/>
        </w:rPr>
        <w:t xml:space="preserve"> </w:t>
      </w:r>
      <w:r>
        <w:rPr>
          <w:rFonts w:hint="cs"/>
          <w:rtl/>
          <w:lang w:eastAsia="he-IL"/>
        </w:rPr>
        <w:t>דיבור הולם?</w:t>
      </w:r>
      <w:r w:rsidR="00C760B0">
        <w:rPr>
          <w:rFonts w:hint="cs"/>
          <w:rtl/>
          <w:lang w:eastAsia="he-IL"/>
        </w:rPr>
        <w:t xml:space="preserve"> </w:t>
      </w:r>
      <w:bookmarkStart w:id="8191" w:name="_ETM_Q1_18958202"/>
      <w:bookmarkEnd w:id="8191"/>
      <w:r>
        <w:rPr>
          <w:rFonts w:hint="cs"/>
          <w:rtl/>
          <w:lang w:eastAsia="he-IL"/>
        </w:rPr>
        <w:t>לעניות דעתי לא. אם כך, בואו גם נקבע את זה.</w:t>
      </w:r>
      <w:bookmarkStart w:id="8192" w:name="_ETM_Q1_18959500"/>
      <w:bookmarkEnd w:id="8192"/>
    </w:p>
    <w:p w14:paraId="5228480D" w14:textId="77777777" w:rsidR="00325479" w:rsidRDefault="00325479" w:rsidP="00325479">
      <w:pPr>
        <w:rPr>
          <w:rtl/>
          <w:lang w:eastAsia="he-IL"/>
        </w:rPr>
      </w:pPr>
    </w:p>
    <w:p w14:paraId="6E61008C" w14:textId="77777777" w:rsidR="00325479" w:rsidRDefault="00325479" w:rsidP="00325479">
      <w:pPr>
        <w:pStyle w:val="a4"/>
        <w:keepNext/>
        <w:rPr>
          <w:rtl/>
        </w:rPr>
      </w:pPr>
      <w:bookmarkStart w:id="8193" w:name="ET_speaker_5765_1812"/>
      <w:r w:rsidRPr="00325479">
        <w:rPr>
          <w:rStyle w:val="TagStyle"/>
          <w:rtl/>
        </w:rPr>
        <w:t xml:space="preserve"> &lt;&lt; דובר &gt;&gt; </w:t>
      </w:r>
      <w:r>
        <w:rPr>
          <w:rtl/>
        </w:rPr>
        <w:t>מיכאל מרדכי ביטון (המחנה הממלכתי):</w:t>
      </w:r>
      <w:r w:rsidRPr="00325479">
        <w:rPr>
          <w:rStyle w:val="TagStyle"/>
          <w:rtl/>
        </w:rPr>
        <w:t xml:space="preserve"> &lt;&lt; דובר &gt;&gt;</w:t>
      </w:r>
      <w:r w:rsidR="00947B38">
        <w:rPr>
          <w:rtl/>
        </w:rPr>
        <w:t xml:space="preserve"> </w:t>
      </w:r>
      <w:bookmarkEnd w:id="8193"/>
    </w:p>
    <w:p w14:paraId="1A5EF54B" w14:textId="77777777" w:rsidR="00325479" w:rsidRDefault="00325479" w:rsidP="00325479">
      <w:pPr>
        <w:pStyle w:val="KeepWithNext"/>
        <w:rPr>
          <w:rtl/>
          <w:lang w:eastAsia="he-IL"/>
        </w:rPr>
      </w:pPr>
    </w:p>
    <w:p w14:paraId="47F51098" w14:textId="77777777" w:rsidR="00325479" w:rsidRDefault="00325479" w:rsidP="00325479">
      <w:pPr>
        <w:rPr>
          <w:rtl/>
          <w:lang w:eastAsia="he-IL"/>
        </w:rPr>
      </w:pPr>
      <w:r>
        <w:rPr>
          <w:rFonts w:hint="cs"/>
          <w:rtl/>
          <w:lang w:eastAsia="he-IL"/>
        </w:rPr>
        <w:t>ואם סיעה לא סיי</w:t>
      </w:r>
      <w:bookmarkStart w:id="8194" w:name="_ETM_Q1_18963795"/>
      <w:bookmarkEnd w:id="8194"/>
      <w:r>
        <w:rPr>
          <w:rFonts w:hint="cs"/>
          <w:rtl/>
          <w:lang w:eastAsia="he-IL"/>
        </w:rPr>
        <w:t>מה את דבריה, זה הולם?</w:t>
      </w:r>
      <w:bookmarkStart w:id="8195" w:name="_ETM_Q1_18964406"/>
      <w:bookmarkEnd w:id="8195"/>
      <w:r>
        <w:rPr>
          <w:rFonts w:hint="cs"/>
          <w:rtl/>
          <w:lang w:eastAsia="he-IL"/>
        </w:rPr>
        <w:t xml:space="preserve"> קוטעים את הסיעה וסותמים לה</w:t>
      </w:r>
      <w:bookmarkStart w:id="8196" w:name="_ETM_Q1_18969502"/>
      <w:bookmarkEnd w:id="8196"/>
      <w:r>
        <w:rPr>
          <w:rFonts w:hint="cs"/>
          <w:rtl/>
          <w:lang w:eastAsia="he-IL"/>
        </w:rPr>
        <w:t xml:space="preserve"> את הפה באמצע דבריה?</w:t>
      </w:r>
      <w:r w:rsidR="00C760B0">
        <w:rPr>
          <w:rFonts w:hint="cs"/>
          <w:rtl/>
          <w:lang w:eastAsia="he-IL"/>
        </w:rPr>
        <w:t xml:space="preserve"> </w:t>
      </w:r>
      <w:r>
        <w:rPr>
          <w:rFonts w:hint="cs"/>
          <w:rtl/>
          <w:lang w:eastAsia="he-IL"/>
        </w:rPr>
        <w:t xml:space="preserve">זה לא הולם. </w:t>
      </w:r>
      <w:bookmarkStart w:id="8197" w:name="_ETM_Q1_18976487"/>
      <w:bookmarkEnd w:id="8197"/>
    </w:p>
    <w:p w14:paraId="1F8A6299" w14:textId="77777777" w:rsidR="00325479" w:rsidRDefault="00325479" w:rsidP="00325479">
      <w:pPr>
        <w:rPr>
          <w:rtl/>
          <w:lang w:eastAsia="he-IL"/>
        </w:rPr>
      </w:pPr>
    </w:p>
    <w:p w14:paraId="1AF55715" w14:textId="77777777" w:rsidR="00325479" w:rsidRDefault="00325479" w:rsidP="00325479">
      <w:pPr>
        <w:pStyle w:val="a4"/>
        <w:keepNext/>
        <w:rPr>
          <w:rtl/>
        </w:rPr>
      </w:pPr>
      <w:bookmarkStart w:id="8198" w:name="ET_speaker_5787_1813"/>
      <w:r w:rsidRPr="00325479">
        <w:rPr>
          <w:rStyle w:val="TagStyle"/>
          <w:rtl/>
        </w:rPr>
        <w:t xml:space="preserve"> &lt;&lt; דובר &gt;&gt; </w:t>
      </w:r>
      <w:r>
        <w:rPr>
          <w:rtl/>
        </w:rPr>
        <w:t>יוראי להב הרצנו (יש עתיד):</w:t>
      </w:r>
      <w:r w:rsidRPr="00325479">
        <w:rPr>
          <w:rStyle w:val="TagStyle"/>
          <w:rtl/>
        </w:rPr>
        <w:t xml:space="preserve"> &lt;&lt; דובר &gt;&gt;</w:t>
      </w:r>
      <w:r w:rsidR="00947B38">
        <w:rPr>
          <w:rtl/>
        </w:rPr>
        <w:t xml:space="preserve"> </w:t>
      </w:r>
      <w:bookmarkEnd w:id="8198"/>
    </w:p>
    <w:p w14:paraId="511A8FC1" w14:textId="77777777" w:rsidR="00325479" w:rsidRDefault="00325479" w:rsidP="00325479">
      <w:pPr>
        <w:pStyle w:val="KeepWithNext"/>
        <w:rPr>
          <w:rtl/>
          <w:lang w:eastAsia="he-IL"/>
        </w:rPr>
      </w:pPr>
    </w:p>
    <w:p w14:paraId="0309B1C3" w14:textId="77777777" w:rsidR="00325479" w:rsidRDefault="00325479" w:rsidP="00325479">
      <w:pPr>
        <w:rPr>
          <w:rtl/>
          <w:lang w:eastAsia="he-IL"/>
        </w:rPr>
      </w:pPr>
      <w:r>
        <w:rPr>
          <w:rFonts w:hint="cs"/>
          <w:rtl/>
          <w:lang w:eastAsia="he-IL"/>
        </w:rPr>
        <w:t xml:space="preserve">אני לא סיימתי לנמק את ההסתייגויות שלו. יש לי רק עוד </w:t>
      </w:r>
      <w:bookmarkStart w:id="8199" w:name="_ETM_Q1_18975828"/>
      <w:bookmarkEnd w:id="8199"/>
      <w:r>
        <w:rPr>
          <w:rFonts w:hint="cs"/>
          <w:rtl/>
          <w:lang w:eastAsia="he-IL"/>
        </w:rPr>
        <w:t>2,353.</w:t>
      </w:r>
    </w:p>
    <w:p w14:paraId="25F546BB" w14:textId="77777777" w:rsidR="00325479" w:rsidRDefault="00325479" w:rsidP="00325479">
      <w:pPr>
        <w:rPr>
          <w:rtl/>
          <w:lang w:eastAsia="he-IL"/>
        </w:rPr>
      </w:pPr>
    </w:p>
    <w:p w14:paraId="4DA732F3" w14:textId="77777777" w:rsidR="00325479" w:rsidRDefault="00325479" w:rsidP="00325479">
      <w:pPr>
        <w:pStyle w:val="a4"/>
        <w:keepNext/>
        <w:rPr>
          <w:rtl/>
        </w:rPr>
      </w:pPr>
      <w:bookmarkStart w:id="8200" w:name="ET_speaker_5765_1814"/>
      <w:r w:rsidRPr="00325479">
        <w:rPr>
          <w:rStyle w:val="TagStyle"/>
          <w:rtl/>
        </w:rPr>
        <w:t xml:space="preserve"> &lt;&lt; דובר &gt;&gt; </w:t>
      </w:r>
      <w:r>
        <w:rPr>
          <w:rtl/>
        </w:rPr>
        <w:t>מיכאל מרדכי ביטון (המחנה הממלכתי):</w:t>
      </w:r>
      <w:r w:rsidRPr="00325479">
        <w:rPr>
          <w:rStyle w:val="TagStyle"/>
          <w:rtl/>
        </w:rPr>
        <w:t xml:space="preserve"> &lt;&lt; דובר &gt;&gt;</w:t>
      </w:r>
      <w:r w:rsidR="00947B38">
        <w:rPr>
          <w:rtl/>
        </w:rPr>
        <w:t xml:space="preserve"> </w:t>
      </w:r>
      <w:bookmarkEnd w:id="8200"/>
    </w:p>
    <w:p w14:paraId="225A7BE8" w14:textId="77777777" w:rsidR="00325479" w:rsidRDefault="00325479" w:rsidP="00325479">
      <w:pPr>
        <w:pStyle w:val="KeepWithNext"/>
        <w:rPr>
          <w:rtl/>
        </w:rPr>
      </w:pPr>
    </w:p>
    <w:p w14:paraId="04502EC7" w14:textId="77777777" w:rsidR="00325479" w:rsidRDefault="00325479" w:rsidP="00325479">
      <w:pPr>
        <w:rPr>
          <w:rtl/>
        </w:rPr>
      </w:pPr>
      <w:bookmarkStart w:id="8201" w:name="_ETM_Q1_18978898"/>
      <w:bookmarkStart w:id="8202" w:name="_ETM_Q1_18978944"/>
      <w:bookmarkEnd w:id="8201"/>
      <w:bookmarkEnd w:id="8202"/>
      <w:r>
        <w:rPr>
          <w:rFonts w:hint="cs"/>
          <w:rtl/>
        </w:rPr>
        <w:t xml:space="preserve">בדיוק. זה לא הולם. </w:t>
      </w:r>
    </w:p>
    <w:p w14:paraId="131F4450" w14:textId="77777777" w:rsidR="00325479" w:rsidRDefault="00325479" w:rsidP="00325479">
      <w:pPr>
        <w:rPr>
          <w:rtl/>
        </w:rPr>
      </w:pPr>
      <w:bookmarkStart w:id="8203" w:name="_ETM_Q1_18985965"/>
      <w:bookmarkStart w:id="8204" w:name="_ETM_Q1_18986233"/>
      <w:bookmarkEnd w:id="8203"/>
      <w:bookmarkEnd w:id="8204"/>
    </w:p>
    <w:p w14:paraId="318C777F" w14:textId="77777777" w:rsidR="00325479" w:rsidRDefault="00325479" w:rsidP="00325479">
      <w:pPr>
        <w:pStyle w:val="a4"/>
        <w:keepNext/>
        <w:rPr>
          <w:rtl/>
        </w:rPr>
      </w:pPr>
      <w:bookmarkStart w:id="8205" w:name="ET_speaker_5785_1815"/>
      <w:r w:rsidRPr="00325479">
        <w:rPr>
          <w:rStyle w:val="TagStyle"/>
          <w:rtl/>
        </w:rPr>
        <w:t xml:space="preserve"> &lt;&lt; דובר &gt;&gt; </w:t>
      </w:r>
      <w:r>
        <w:rPr>
          <w:rtl/>
        </w:rPr>
        <w:t>עופר כסיף (חד"ש-תע"ל):</w:t>
      </w:r>
      <w:r w:rsidRPr="00325479">
        <w:rPr>
          <w:rStyle w:val="TagStyle"/>
          <w:rtl/>
        </w:rPr>
        <w:t xml:space="preserve"> &lt;&lt; דובר &gt;&gt;</w:t>
      </w:r>
      <w:r w:rsidR="00947B38">
        <w:rPr>
          <w:rtl/>
        </w:rPr>
        <w:t xml:space="preserve"> </w:t>
      </w:r>
      <w:bookmarkEnd w:id="8205"/>
    </w:p>
    <w:p w14:paraId="74D11315" w14:textId="77777777" w:rsidR="00325479" w:rsidRDefault="00325479" w:rsidP="00325479">
      <w:pPr>
        <w:pStyle w:val="KeepWithNext"/>
        <w:rPr>
          <w:rtl/>
          <w:lang w:eastAsia="he-IL"/>
        </w:rPr>
      </w:pPr>
    </w:p>
    <w:p w14:paraId="13D60591" w14:textId="77777777" w:rsidR="00325479" w:rsidRDefault="00325479" w:rsidP="00325479">
      <w:pPr>
        <w:rPr>
          <w:rtl/>
          <w:lang w:eastAsia="he-IL"/>
        </w:rPr>
      </w:pPr>
      <w:r>
        <w:rPr>
          <w:rFonts w:hint="cs"/>
          <w:rtl/>
          <w:lang w:eastAsia="he-IL"/>
        </w:rPr>
        <w:t>אם אפשר, הצעה ליושב ראש.</w:t>
      </w:r>
      <w:r w:rsidR="00C760B0">
        <w:rPr>
          <w:rFonts w:hint="cs"/>
          <w:rtl/>
          <w:lang w:eastAsia="he-IL"/>
        </w:rPr>
        <w:t xml:space="preserve"> </w:t>
      </w:r>
      <w:r>
        <w:rPr>
          <w:rFonts w:hint="cs"/>
          <w:rtl/>
          <w:lang w:eastAsia="he-IL"/>
        </w:rPr>
        <w:t>אתה רואה שבסך הכול מבחינתך</w:t>
      </w:r>
      <w:bookmarkStart w:id="8206" w:name="_ETM_Q1_18988981"/>
      <w:bookmarkEnd w:id="8206"/>
      <w:r>
        <w:rPr>
          <w:rFonts w:hint="cs"/>
          <w:rtl/>
          <w:lang w:eastAsia="he-IL"/>
        </w:rPr>
        <w:t xml:space="preserve"> זה סתם בזבז זמן. </w:t>
      </w:r>
    </w:p>
    <w:p w14:paraId="14A045C0" w14:textId="77777777" w:rsidR="00325479" w:rsidRDefault="00325479" w:rsidP="00325479">
      <w:pPr>
        <w:rPr>
          <w:rtl/>
          <w:lang w:eastAsia="he-IL"/>
        </w:rPr>
      </w:pPr>
    </w:p>
    <w:p w14:paraId="63A08175" w14:textId="77777777" w:rsidR="00325479" w:rsidRDefault="00325479" w:rsidP="00325479">
      <w:pPr>
        <w:pStyle w:val="a4"/>
        <w:keepNext/>
        <w:rPr>
          <w:rtl/>
        </w:rPr>
      </w:pPr>
      <w:bookmarkStart w:id="8207" w:name="ET_speaker_6236_1816"/>
      <w:r w:rsidRPr="00325479">
        <w:rPr>
          <w:rStyle w:val="TagStyle"/>
          <w:rtl/>
        </w:rPr>
        <w:t xml:space="preserve"> &lt;&lt; דובר &gt;&gt; </w:t>
      </w:r>
      <w:r>
        <w:rPr>
          <w:rtl/>
        </w:rPr>
        <w:t>נעמה לזימי (העבודה):</w:t>
      </w:r>
      <w:r w:rsidRPr="00325479">
        <w:rPr>
          <w:rStyle w:val="TagStyle"/>
          <w:rtl/>
        </w:rPr>
        <w:t xml:space="preserve"> &lt;&lt; דובר &gt;&gt;</w:t>
      </w:r>
      <w:r w:rsidR="00947B38">
        <w:rPr>
          <w:rtl/>
        </w:rPr>
        <w:t xml:space="preserve"> </w:t>
      </w:r>
      <w:bookmarkEnd w:id="8207"/>
    </w:p>
    <w:p w14:paraId="1F9353E0" w14:textId="77777777" w:rsidR="00325479" w:rsidRDefault="00325479" w:rsidP="00325479">
      <w:pPr>
        <w:pStyle w:val="KeepWithNext"/>
        <w:rPr>
          <w:rtl/>
          <w:lang w:eastAsia="he-IL"/>
        </w:rPr>
      </w:pPr>
    </w:p>
    <w:p w14:paraId="72058134" w14:textId="77777777" w:rsidR="00325479" w:rsidRDefault="00325479" w:rsidP="00325479">
      <w:pPr>
        <w:rPr>
          <w:rtl/>
          <w:lang w:eastAsia="he-IL"/>
        </w:rPr>
      </w:pPr>
      <w:r>
        <w:rPr>
          <w:rFonts w:hint="cs"/>
          <w:rtl/>
          <w:lang w:eastAsia="he-IL"/>
        </w:rPr>
        <w:t>יש סיבה שהוא בזבז זמן.</w:t>
      </w:r>
    </w:p>
    <w:p w14:paraId="583A9702" w14:textId="77777777" w:rsidR="00325479" w:rsidRDefault="00325479" w:rsidP="00325479">
      <w:pPr>
        <w:rPr>
          <w:rtl/>
          <w:lang w:eastAsia="he-IL"/>
        </w:rPr>
      </w:pPr>
      <w:bookmarkStart w:id="8208" w:name="_ETM_Q1_18991994"/>
      <w:bookmarkStart w:id="8209" w:name="_ETM_Q1_18992288"/>
      <w:bookmarkEnd w:id="8208"/>
      <w:bookmarkEnd w:id="8209"/>
    </w:p>
    <w:p w14:paraId="5AC00FF3" w14:textId="77777777" w:rsidR="00325479" w:rsidRDefault="00325479" w:rsidP="00325479">
      <w:pPr>
        <w:pStyle w:val="a4"/>
        <w:keepNext/>
        <w:rPr>
          <w:rtl/>
        </w:rPr>
      </w:pPr>
      <w:bookmarkStart w:id="8210" w:name="ET_speaker_5785_1817"/>
      <w:r w:rsidRPr="00325479">
        <w:rPr>
          <w:rStyle w:val="TagStyle"/>
          <w:rtl/>
        </w:rPr>
        <w:t xml:space="preserve"> &lt;&lt; דובר &gt;&gt; </w:t>
      </w:r>
      <w:r>
        <w:rPr>
          <w:rtl/>
        </w:rPr>
        <w:t>עופר כסיף (חד"ש-תע"ל):</w:t>
      </w:r>
      <w:r w:rsidRPr="00325479">
        <w:rPr>
          <w:rStyle w:val="TagStyle"/>
          <w:rtl/>
        </w:rPr>
        <w:t xml:space="preserve"> &lt;&lt; דובר &gt;&gt;</w:t>
      </w:r>
      <w:r w:rsidR="00947B38">
        <w:rPr>
          <w:rtl/>
        </w:rPr>
        <w:t xml:space="preserve"> </w:t>
      </w:r>
      <w:bookmarkEnd w:id="8210"/>
    </w:p>
    <w:p w14:paraId="1530D085" w14:textId="77777777" w:rsidR="00325479" w:rsidRDefault="00325479" w:rsidP="00325479">
      <w:pPr>
        <w:pStyle w:val="KeepWithNext"/>
        <w:rPr>
          <w:rtl/>
          <w:lang w:eastAsia="he-IL"/>
        </w:rPr>
      </w:pPr>
    </w:p>
    <w:p w14:paraId="0CBC3FBB" w14:textId="77777777" w:rsidR="00325479" w:rsidRDefault="00325479" w:rsidP="00325479">
      <w:pPr>
        <w:rPr>
          <w:rtl/>
          <w:lang w:eastAsia="he-IL"/>
        </w:rPr>
      </w:pPr>
      <w:bookmarkStart w:id="8211" w:name="_ETM_Q1_18992597"/>
      <w:bookmarkStart w:id="8212" w:name="_ETM_Q1_18992657"/>
      <w:bookmarkEnd w:id="8211"/>
      <w:bookmarkEnd w:id="8212"/>
      <w:r>
        <w:rPr>
          <w:rFonts w:hint="cs"/>
          <w:rtl/>
          <w:lang w:eastAsia="he-IL"/>
        </w:rPr>
        <w:t>ברור, אבל אם</w:t>
      </w:r>
      <w:r w:rsidR="00C760B0">
        <w:rPr>
          <w:rFonts w:hint="cs"/>
          <w:rtl/>
          <w:lang w:eastAsia="he-IL"/>
        </w:rPr>
        <w:t xml:space="preserve"> </w:t>
      </w:r>
      <w:r>
        <w:rPr>
          <w:rFonts w:hint="cs"/>
          <w:rtl/>
          <w:lang w:eastAsia="he-IL"/>
        </w:rPr>
        <w:t>יוראי ימשיך במה שהוא התחיל, זה רק יחסוך זמן.</w:t>
      </w:r>
      <w:bookmarkStart w:id="8213" w:name="_ETM_Q1_18996440"/>
      <w:bookmarkEnd w:id="8213"/>
      <w:r>
        <w:rPr>
          <w:rFonts w:hint="cs"/>
          <w:rtl/>
          <w:lang w:eastAsia="he-IL"/>
        </w:rPr>
        <w:t xml:space="preserve"> חבל. </w:t>
      </w:r>
      <w:bookmarkStart w:id="8214" w:name="_ETM_Q1_19001248"/>
      <w:bookmarkEnd w:id="8214"/>
    </w:p>
    <w:p w14:paraId="2CE5B25D" w14:textId="77777777" w:rsidR="00325479" w:rsidRDefault="00325479" w:rsidP="00325479">
      <w:pPr>
        <w:rPr>
          <w:rtl/>
          <w:lang w:eastAsia="he-IL"/>
        </w:rPr>
      </w:pPr>
      <w:bookmarkStart w:id="8215" w:name="_ETM_Q1_19001523"/>
      <w:bookmarkEnd w:id="8215"/>
    </w:p>
    <w:p w14:paraId="02F873EE" w14:textId="77777777" w:rsidR="00325479" w:rsidRDefault="00325479" w:rsidP="00325479">
      <w:pPr>
        <w:pStyle w:val="a4"/>
        <w:keepNext/>
        <w:rPr>
          <w:rtl/>
        </w:rPr>
      </w:pPr>
      <w:bookmarkStart w:id="8216" w:name="ET_speaker_5787_1818"/>
      <w:r w:rsidRPr="00325479">
        <w:rPr>
          <w:rStyle w:val="TagStyle"/>
          <w:rtl/>
        </w:rPr>
        <w:t xml:space="preserve"> &lt;&lt; דובר &gt;&gt; </w:t>
      </w:r>
      <w:r>
        <w:rPr>
          <w:rtl/>
        </w:rPr>
        <w:t>יוראי להב הרצנו (יש עתיד):</w:t>
      </w:r>
      <w:r w:rsidRPr="00325479">
        <w:rPr>
          <w:rStyle w:val="TagStyle"/>
          <w:rtl/>
        </w:rPr>
        <w:t xml:space="preserve"> &lt;&lt; דובר &gt;&gt;</w:t>
      </w:r>
      <w:r w:rsidR="00947B38">
        <w:rPr>
          <w:rtl/>
        </w:rPr>
        <w:t xml:space="preserve"> </w:t>
      </w:r>
      <w:bookmarkEnd w:id="8216"/>
    </w:p>
    <w:p w14:paraId="10841248" w14:textId="77777777" w:rsidR="00325479" w:rsidRDefault="00325479" w:rsidP="00325479">
      <w:pPr>
        <w:pStyle w:val="KeepWithNext"/>
        <w:rPr>
          <w:rtl/>
          <w:lang w:eastAsia="he-IL"/>
        </w:rPr>
      </w:pPr>
    </w:p>
    <w:p w14:paraId="35BE1D11" w14:textId="77777777" w:rsidR="00325479" w:rsidRDefault="00325479" w:rsidP="00325479">
      <w:pPr>
        <w:rPr>
          <w:rtl/>
          <w:lang w:eastAsia="he-IL"/>
        </w:rPr>
      </w:pPr>
      <w:r>
        <w:rPr>
          <w:rFonts w:hint="cs"/>
          <w:rtl/>
          <w:lang w:eastAsia="he-IL"/>
        </w:rPr>
        <w:t>בדיוק התכוונתי לדבר על בג"צ פונדקאות.</w:t>
      </w:r>
    </w:p>
    <w:p w14:paraId="596DD58A" w14:textId="77777777" w:rsidR="00325479" w:rsidRDefault="00325479" w:rsidP="00325479">
      <w:pPr>
        <w:rPr>
          <w:rtl/>
          <w:lang w:eastAsia="he-IL"/>
        </w:rPr>
      </w:pPr>
      <w:bookmarkStart w:id="8217" w:name="_ETM_Q1_19000545"/>
      <w:bookmarkStart w:id="8218" w:name="_ETM_Q1_19000816"/>
      <w:bookmarkEnd w:id="8217"/>
      <w:bookmarkEnd w:id="8218"/>
    </w:p>
    <w:p w14:paraId="65A5EA18" w14:textId="77777777" w:rsidR="00325479" w:rsidRDefault="00325479" w:rsidP="00325479">
      <w:pPr>
        <w:pStyle w:val="af6"/>
        <w:keepNext/>
        <w:rPr>
          <w:rtl/>
        </w:rPr>
      </w:pPr>
      <w:bookmarkStart w:id="8219" w:name="ET_yor_5797_1819"/>
      <w:r w:rsidRPr="00325479">
        <w:rPr>
          <w:rStyle w:val="TagStyle"/>
          <w:rtl/>
        </w:rPr>
        <w:t xml:space="preserve"> &lt;&lt; יור &gt;&gt; </w:t>
      </w:r>
      <w:r>
        <w:rPr>
          <w:rtl/>
        </w:rPr>
        <w:t>היו"ר יצחק פינדרוס:</w:t>
      </w:r>
      <w:r w:rsidRPr="00325479">
        <w:rPr>
          <w:rStyle w:val="TagStyle"/>
          <w:rtl/>
        </w:rPr>
        <w:t xml:space="preserve"> &lt;&lt; יור &gt;&gt;</w:t>
      </w:r>
      <w:r w:rsidR="00947B38">
        <w:rPr>
          <w:rtl/>
        </w:rPr>
        <w:t xml:space="preserve"> </w:t>
      </w:r>
      <w:bookmarkEnd w:id="8219"/>
    </w:p>
    <w:p w14:paraId="29128831" w14:textId="77777777" w:rsidR="00325479" w:rsidRDefault="00325479" w:rsidP="00325479">
      <w:pPr>
        <w:pStyle w:val="KeepWithNext"/>
        <w:rPr>
          <w:rtl/>
          <w:lang w:eastAsia="he-IL"/>
        </w:rPr>
      </w:pPr>
    </w:p>
    <w:p w14:paraId="46FF81BD" w14:textId="77777777" w:rsidR="00325479" w:rsidRDefault="00325479" w:rsidP="00325479">
      <w:pPr>
        <w:rPr>
          <w:rtl/>
          <w:lang w:eastAsia="he-IL"/>
        </w:rPr>
      </w:pPr>
      <w:r>
        <w:rPr>
          <w:rFonts w:hint="cs"/>
          <w:rtl/>
          <w:lang w:eastAsia="he-IL"/>
        </w:rPr>
        <w:t>את רוצה לענות לחבר הכנסת עופר כסיף?</w:t>
      </w:r>
    </w:p>
    <w:p w14:paraId="53210381" w14:textId="77777777" w:rsidR="00325479" w:rsidRDefault="00325479" w:rsidP="00325479">
      <w:pPr>
        <w:rPr>
          <w:rtl/>
          <w:lang w:eastAsia="he-IL"/>
        </w:rPr>
      </w:pPr>
      <w:bookmarkStart w:id="8220" w:name="_ETM_Q1_19000518"/>
      <w:bookmarkEnd w:id="8220"/>
    </w:p>
    <w:p w14:paraId="34904F85" w14:textId="77777777" w:rsidR="00325479" w:rsidRDefault="00325479" w:rsidP="00325479">
      <w:pPr>
        <w:pStyle w:val="a4"/>
        <w:keepNext/>
        <w:rPr>
          <w:rtl/>
        </w:rPr>
      </w:pPr>
      <w:bookmarkStart w:id="8221" w:name="ET_speaker_טליה_גמאל_1820"/>
      <w:r w:rsidRPr="00325479">
        <w:rPr>
          <w:rStyle w:val="TagStyle"/>
          <w:rtl/>
        </w:rPr>
        <w:t xml:space="preserve"> &lt;&lt; דובר &gt;&gt; </w:t>
      </w:r>
      <w:r>
        <w:rPr>
          <w:rtl/>
        </w:rPr>
        <w:t>טליה ג'מאל:</w:t>
      </w:r>
      <w:r w:rsidRPr="00325479">
        <w:rPr>
          <w:rStyle w:val="TagStyle"/>
          <w:rtl/>
        </w:rPr>
        <w:t xml:space="preserve"> &lt;&lt; דובר &gt;&gt;</w:t>
      </w:r>
      <w:r w:rsidR="00947B38">
        <w:rPr>
          <w:rtl/>
        </w:rPr>
        <w:t xml:space="preserve"> </w:t>
      </w:r>
      <w:bookmarkEnd w:id="8221"/>
    </w:p>
    <w:p w14:paraId="1F476B20" w14:textId="77777777" w:rsidR="00325479" w:rsidRDefault="00325479" w:rsidP="00325479">
      <w:pPr>
        <w:pStyle w:val="KeepWithNext"/>
        <w:rPr>
          <w:rtl/>
          <w:lang w:eastAsia="he-IL"/>
        </w:rPr>
      </w:pPr>
    </w:p>
    <w:p w14:paraId="11E55AE2" w14:textId="77777777" w:rsidR="00325479" w:rsidRDefault="00325479" w:rsidP="00325479">
      <w:pPr>
        <w:rPr>
          <w:rtl/>
          <w:lang w:eastAsia="he-IL"/>
        </w:rPr>
      </w:pPr>
      <w:bookmarkStart w:id="8222" w:name="_ETM_Q1_19004925"/>
      <w:bookmarkEnd w:id="8222"/>
      <w:r>
        <w:rPr>
          <w:rFonts w:hint="cs"/>
          <w:rtl/>
          <w:lang w:eastAsia="he-IL"/>
        </w:rPr>
        <w:t>אנ</w:t>
      </w:r>
      <w:bookmarkStart w:id="8223" w:name="_ETM_Q1_19005178"/>
      <w:bookmarkEnd w:id="8223"/>
      <w:r>
        <w:rPr>
          <w:rFonts w:hint="cs"/>
          <w:rtl/>
          <w:lang w:eastAsia="he-IL"/>
        </w:rPr>
        <w:t>י אגיד שוב. השאלה מי מדבר ומתי, בהקשר הזה הסמכות נתונה ליושב ראש והוא זה</w:t>
      </w:r>
      <w:bookmarkStart w:id="8224" w:name="_ETM_Q1_19008951"/>
      <w:bookmarkEnd w:id="8224"/>
      <w:r>
        <w:rPr>
          <w:rFonts w:hint="cs"/>
          <w:rtl/>
          <w:lang w:eastAsia="he-IL"/>
        </w:rPr>
        <w:t xml:space="preserve"> שמחליט. לגבי זמן ההנמקה של ההסתייגויות, הנוהג בוועדה הזו </w:t>
      </w:r>
      <w:bookmarkStart w:id="8225" w:name="_ETM_Q1_19014117"/>
      <w:bookmarkEnd w:id="8225"/>
      <w:r>
        <w:rPr>
          <w:rFonts w:hint="cs"/>
          <w:rtl/>
          <w:lang w:eastAsia="he-IL"/>
        </w:rPr>
        <w:t xml:space="preserve">הוא בדרך כלל בין דקה לשתי דקות להסתייגות, </w:t>
      </w:r>
      <w:r w:rsidR="00682F6A">
        <w:rPr>
          <w:rFonts w:hint="cs"/>
          <w:rtl/>
          <w:lang w:eastAsia="he-IL"/>
        </w:rPr>
        <w:t>ו</w:t>
      </w:r>
      <w:r>
        <w:rPr>
          <w:rFonts w:hint="cs"/>
          <w:rtl/>
          <w:lang w:eastAsia="he-IL"/>
        </w:rPr>
        <w:t>כאשר מדובר בהרבה מאוד הסתייגויות</w:t>
      </w:r>
      <w:r w:rsidR="00682F6A">
        <w:rPr>
          <w:rFonts w:hint="cs"/>
          <w:rtl/>
          <w:lang w:eastAsia="he-IL"/>
        </w:rPr>
        <w:t xml:space="preserve"> יורדים לדקה. </w:t>
      </w:r>
      <w:bookmarkStart w:id="8226" w:name="_ETM_Q1_19022366"/>
      <w:bookmarkEnd w:id="8226"/>
      <w:r w:rsidR="00682F6A">
        <w:rPr>
          <w:rFonts w:hint="cs"/>
          <w:rtl/>
          <w:lang w:eastAsia="he-IL"/>
        </w:rPr>
        <w:t xml:space="preserve">כשאתם הייתם בקואליציה, חלקכם, כך היה. כך זה לאורך שנים. </w:t>
      </w:r>
    </w:p>
    <w:p w14:paraId="26DC42AE" w14:textId="77777777" w:rsidR="00682F6A" w:rsidRDefault="00682F6A" w:rsidP="00325479">
      <w:pPr>
        <w:rPr>
          <w:rtl/>
          <w:lang w:eastAsia="he-IL"/>
        </w:rPr>
      </w:pPr>
      <w:bookmarkStart w:id="8227" w:name="_ETM_Q1_19028750"/>
      <w:bookmarkEnd w:id="8227"/>
    </w:p>
    <w:p w14:paraId="6AF6D7FD" w14:textId="77777777" w:rsidR="00682F6A" w:rsidRDefault="00682F6A" w:rsidP="00682F6A">
      <w:pPr>
        <w:pStyle w:val="a4"/>
        <w:keepNext/>
        <w:rPr>
          <w:rtl/>
        </w:rPr>
      </w:pPr>
      <w:bookmarkStart w:id="8228" w:name="ET_speaker_5785_1821"/>
      <w:r w:rsidRPr="00682F6A">
        <w:rPr>
          <w:rStyle w:val="TagStyle"/>
          <w:rtl/>
        </w:rPr>
        <w:t xml:space="preserve"> &lt;&lt; דובר &gt;&gt; </w:t>
      </w:r>
      <w:r>
        <w:rPr>
          <w:rtl/>
        </w:rPr>
        <w:t>עופר כסיף (חד"ש-תע"ל):</w:t>
      </w:r>
      <w:r w:rsidRPr="00682F6A">
        <w:rPr>
          <w:rStyle w:val="TagStyle"/>
          <w:rtl/>
        </w:rPr>
        <w:t xml:space="preserve"> &lt;&lt; דובר &gt;&gt;</w:t>
      </w:r>
      <w:r w:rsidR="00947B38">
        <w:rPr>
          <w:rtl/>
        </w:rPr>
        <w:t xml:space="preserve"> </w:t>
      </w:r>
      <w:bookmarkEnd w:id="8228"/>
    </w:p>
    <w:p w14:paraId="1AC8E964" w14:textId="77777777" w:rsidR="00682F6A" w:rsidRDefault="00682F6A" w:rsidP="00682F6A">
      <w:pPr>
        <w:pStyle w:val="KeepWithNext"/>
        <w:rPr>
          <w:rtl/>
          <w:lang w:eastAsia="he-IL"/>
        </w:rPr>
      </w:pPr>
    </w:p>
    <w:p w14:paraId="28AE6B22" w14:textId="77777777" w:rsidR="00682F6A" w:rsidRDefault="00682F6A" w:rsidP="00682F6A">
      <w:pPr>
        <w:rPr>
          <w:rtl/>
          <w:lang w:eastAsia="he-IL"/>
        </w:rPr>
      </w:pPr>
      <w:r>
        <w:rPr>
          <w:rFonts w:hint="cs"/>
          <w:rtl/>
          <w:lang w:eastAsia="he-IL"/>
        </w:rPr>
        <w:t>כאשר מדובר בחוק יסוד</w:t>
      </w:r>
      <w:bookmarkStart w:id="8229" w:name="_ETM_Q1_19028048"/>
      <w:bookmarkEnd w:id="8229"/>
      <w:r>
        <w:rPr>
          <w:rFonts w:hint="cs"/>
          <w:rtl/>
          <w:lang w:eastAsia="he-IL"/>
        </w:rPr>
        <w:t>?</w:t>
      </w:r>
      <w:bookmarkStart w:id="8230" w:name="_ETM_Q1_19029858"/>
      <w:bookmarkEnd w:id="8230"/>
    </w:p>
    <w:p w14:paraId="4650CDF8" w14:textId="77777777" w:rsidR="00682F6A" w:rsidRDefault="00682F6A" w:rsidP="00682F6A">
      <w:pPr>
        <w:rPr>
          <w:rtl/>
          <w:lang w:eastAsia="he-IL"/>
        </w:rPr>
      </w:pPr>
      <w:bookmarkStart w:id="8231" w:name="_ETM_Q1_19030188"/>
      <w:bookmarkEnd w:id="8231"/>
    </w:p>
    <w:p w14:paraId="24FA7C09" w14:textId="77777777" w:rsidR="00682F6A" w:rsidRDefault="00682F6A" w:rsidP="00682F6A">
      <w:pPr>
        <w:pStyle w:val="af6"/>
        <w:keepNext/>
        <w:rPr>
          <w:rtl/>
        </w:rPr>
      </w:pPr>
      <w:bookmarkStart w:id="8232" w:name="ET_yor_5797_1822"/>
      <w:r w:rsidRPr="00682F6A">
        <w:rPr>
          <w:rStyle w:val="TagStyle"/>
          <w:rtl/>
        </w:rPr>
        <w:t xml:space="preserve"> &lt;&lt; יור &gt;&gt; </w:t>
      </w:r>
      <w:r>
        <w:rPr>
          <w:rtl/>
        </w:rPr>
        <w:t>היו"ר יצחק פינדרוס:</w:t>
      </w:r>
      <w:r w:rsidRPr="00682F6A">
        <w:rPr>
          <w:rStyle w:val="TagStyle"/>
          <w:rtl/>
        </w:rPr>
        <w:t xml:space="preserve"> &lt;&lt; יור &gt;&gt;</w:t>
      </w:r>
      <w:r w:rsidR="00947B38">
        <w:rPr>
          <w:rtl/>
        </w:rPr>
        <w:t xml:space="preserve"> </w:t>
      </w:r>
      <w:bookmarkEnd w:id="8232"/>
    </w:p>
    <w:p w14:paraId="3875300C" w14:textId="77777777" w:rsidR="00682F6A" w:rsidRDefault="00682F6A" w:rsidP="00682F6A">
      <w:pPr>
        <w:pStyle w:val="KeepWithNext"/>
        <w:rPr>
          <w:rtl/>
          <w:lang w:eastAsia="he-IL"/>
        </w:rPr>
      </w:pPr>
    </w:p>
    <w:p w14:paraId="02C120D8" w14:textId="77777777" w:rsidR="00682F6A" w:rsidRDefault="00682F6A" w:rsidP="00682F6A">
      <w:pPr>
        <w:rPr>
          <w:rtl/>
          <w:lang w:eastAsia="he-IL"/>
        </w:rPr>
      </w:pPr>
      <w:r>
        <w:rPr>
          <w:rFonts w:hint="cs"/>
          <w:rtl/>
          <w:lang w:eastAsia="he-IL"/>
        </w:rPr>
        <w:t xml:space="preserve">אתה שמת לב שהנימוקים התמשכו והנימוק היה אותו נימוק. לכן שאלתי על הסתייגויות ענייניות. כשבן אדם בא ואומר </w:t>
      </w:r>
      <w:bookmarkStart w:id="8233" w:name="_ETM_Q1_19038021"/>
      <w:bookmarkEnd w:id="8233"/>
      <w:r>
        <w:rPr>
          <w:rFonts w:hint="cs"/>
          <w:rtl/>
          <w:lang w:eastAsia="he-IL"/>
        </w:rPr>
        <w:t>אני עכשיו רוצה להסתייג בנושא הזה של</w:t>
      </w:r>
      <w:bookmarkStart w:id="8234" w:name="_ETM_Q1_19041596"/>
      <w:bookmarkEnd w:id="8234"/>
      <w:r>
        <w:rPr>
          <w:rFonts w:hint="cs"/>
          <w:rtl/>
          <w:lang w:eastAsia="he-IL"/>
        </w:rPr>
        <w:t xml:space="preserve"> המינוי של האדם הזה וזאת ההסתייגות, הוא היה מדבר</w:t>
      </w:r>
      <w:r w:rsidR="00C760B0">
        <w:rPr>
          <w:rFonts w:hint="cs"/>
          <w:rtl/>
          <w:lang w:eastAsia="he-IL"/>
        </w:rPr>
        <w:t xml:space="preserve"> </w:t>
      </w:r>
      <w:r>
        <w:rPr>
          <w:rFonts w:hint="cs"/>
          <w:rtl/>
          <w:lang w:eastAsia="he-IL"/>
        </w:rPr>
        <w:t>עשר דקות ואף</w:t>
      </w:r>
      <w:r w:rsidR="00C760B0">
        <w:rPr>
          <w:rFonts w:hint="cs"/>
          <w:rtl/>
          <w:lang w:eastAsia="he-IL"/>
        </w:rPr>
        <w:t xml:space="preserve"> </w:t>
      </w:r>
      <w:r>
        <w:rPr>
          <w:rFonts w:hint="cs"/>
          <w:rtl/>
          <w:lang w:eastAsia="he-IL"/>
        </w:rPr>
        <w:t xml:space="preserve">אחד לא היה מתלונן. אבל כשההסתייגות </w:t>
      </w:r>
      <w:r>
        <w:rPr>
          <w:rtl/>
          <w:lang w:eastAsia="he-IL"/>
        </w:rPr>
        <w:t>–</w:t>
      </w:r>
      <w:r>
        <w:rPr>
          <w:rFonts w:hint="cs"/>
          <w:rtl/>
          <w:lang w:eastAsia="he-IL"/>
        </w:rPr>
        <w:t xml:space="preserve"> ואלעזר שט</w:t>
      </w:r>
      <w:bookmarkStart w:id="8235" w:name="_ETM_Q1_19048626"/>
      <w:bookmarkEnd w:id="8235"/>
      <w:r>
        <w:rPr>
          <w:rFonts w:hint="cs"/>
          <w:rtl/>
          <w:lang w:eastAsia="he-IL"/>
        </w:rPr>
        <w:t xml:space="preserve">רן המחיש את זה מאוד יפה </w:t>
      </w:r>
      <w:r>
        <w:rPr>
          <w:rtl/>
          <w:lang w:eastAsia="he-IL"/>
        </w:rPr>
        <w:t>–</w:t>
      </w:r>
      <w:r>
        <w:rPr>
          <w:rFonts w:hint="cs"/>
          <w:rtl/>
          <w:lang w:eastAsia="he-IL"/>
        </w:rPr>
        <w:t xml:space="preserve"> הוא הלך להסתייגות של תשעה מיליארד בחוברת אחרת</w:t>
      </w:r>
      <w:r w:rsidR="00C760B0">
        <w:rPr>
          <w:rFonts w:hint="cs"/>
          <w:rtl/>
          <w:lang w:eastAsia="he-IL"/>
        </w:rPr>
        <w:t xml:space="preserve"> </w:t>
      </w:r>
      <w:r>
        <w:rPr>
          <w:rFonts w:hint="cs"/>
          <w:rtl/>
          <w:lang w:eastAsia="he-IL"/>
        </w:rPr>
        <w:t>ודיבר עליה</w:t>
      </w:r>
      <w:r w:rsidR="00C760B0">
        <w:rPr>
          <w:rFonts w:hint="cs"/>
          <w:rtl/>
          <w:lang w:eastAsia="he-IL"/>
        </w:rPr>
        <w:t xml:space="preserve"> </w:t>
      </w:r>
      <w:r>
        <w:rPr>
          <w:rFonts w:hint="cs"/>
          <w:rtl/>
          <w:lang w:eastAsia="he-IL"/>
        </w:rPr>
        <w:t xml:space="preserve">ואפילו לא שם לב שהוא מדבר עליה </w:t>
      </w:r>
      <w:r>
        <w:rPr>
          <w:rtl/>
          <w:lang w:eastAsia="he-IL"/>
        </w:rPr>
        <w:t>–</w:t>
      </w:r>
      <w:r>
        <w:rPr>
          <w:rFonts w:hint="cs"/>
          <w:rtl/>
          <w:lang w:eastAsia="he-IL"/>
        </w:rPr>
        <w:t xml:space="preserve"> זה מראה.</w:t>
      </w:r>
    </w:p>
    <w:p w14:paraId="4615A1D6" w14:textId="77777777" w:rsidR="00682F6A" w:rsidRDefault="00682F6A" w:rsidP="00682F6A">
      <w:pPr>
        <w:rPr>
          <w:rtl/>
          <w:lang w:eastAsia="he-IL"/>
        </w:rPr>
      </w:pPr>
    </w:p>
    <w:p w14:paraId="46EE5E65" w14:textId="77777777" w:rsidR="00682F6A" w:rsidRDefault="00682F6A" w:rsidP="00682F6A">
      <w:pPr>
        <w:pStyle w:val="a4"/>
        <w:keepNext/>
        <w:rPr>
          <w:rtl/>
        </w:rPr>
      </w:pPr>
      <w:bookmarkStart w:id="8236" w:name="ET_speaker_5109_1823"/>
      <w:r w:rsidRPr="00682F6A">
        <w:rPr>
          <w:rStyle w:val="TagStyle"/>
          <w:rtl/>
        </w:rPr>
        <w:t xml:space="preserve"> &lt;&lt; דובר &gt;&gt; </w:t>
      </w:r>
      <w:r>
        <w:rPr>
          <w:rtl/>
        </w:rPr>
        <w:t>אלעזר שטרן (יש עתיד):</w:t>
      </w:r>
      <w:r w:rsidRPr="00682F6A">
        <w:rPr>
          <w:rStyle w:val="TagStyle"/>
          <w:rtl/>
        </w:rPr>
        <w:t xml:space="preserve"> &lt;&lt; דובר &gt;&gt;</w:t>
      </w:r>
      <w:r w:rsidR="00947B38">
        <w:rPr>
          <w:rtl/>
        </w:rPr>
        <w:t xml:space="preserve"> </w:t>
      </w:r>
      <w:bookmarkEnd w:id="8236"/>
    </w:p>
    <w:p w14:paraId="41A81664" w14:textId="77777777" w:rsidR="00682F6A" w:rsidRDefault="00682F6A" w:rsidP="00682F6A">
      <w:pPr>
        <w:pStyle w:val="KeepWithNext"/>
        <w:rPr>
          <w:rtl/>
          <w:lang w:eastAsia="he-IL"/>
        </w:rPr>
      </w:pPr>
    </w:p>
    <w:p w14:paraId="686FE207" w14:textId="77777777" w:rsidR="00682F6A" w:rsidRDefault="00682F6A" w:rsidP="00682F6A">
      <w:pPr>
        <w:rPr>
          <w:rtl/>
          <w:lang w:eastAsia="he-IL"/>
        </w:rPr>
      </w:pPr>
      <w:r>
        <w:rPr>
          <w:rFonts w:hint="cs"/>
          <w:rtl/>
          <w:lang w:eastAsia="he-IL"/>
        </w:rPr>
        <w:t>זה כתוב כאן.</w:t>
      </w:r>
    </w:p>
    <w:p w14:paraId="273F0F5F" w14:textId="77777777" w:rsidR="00682F6A" w:rsidRDefault="00682F6A" w:rsidP="00682F6A">
      <w:pPr>
        <w:rPr>
          <w:rtl/>
          <w:lang w:eastAsia="he-IL"/>
        </w:rPr>
      </w:pPr>
      <w:bookmarkStart w:id="8237" w:name="_ETM_Q1_19059940"/>
      <w:bookmarkEnd w:id="8237"/>
    </w:p>
    <w:p w14:paraId="393D6769" w14:textId="77777777" w:rsidR="00682F6A" w:rsidRDefault="00682F6A" w:rsidP="00682F6A">
      <w:pPr>
        <w:pStyle w:val="af6"/>
        <w:keepNext/>
        <w:rPr>
          <w:rtl/>
        </w:rPr>
      </w:pPr>
      <w:bookmarkStart w:id="8238" w:name="ET_yor_5797_1824"/>
      <w:r w:rsidRPr="00682F6A">
        <w:rPr>
          <w:rStyle w:val="TagStyle"/>
          <w:rtl/>
        </w:rPr>
        <w:t xml:space="preserve"> &lt;&lt; יור &gt;&gt; </w:t>
      </w:r>
      <w:r>
        <w:rPr>
          <w:rtl/>
        </w:rPr>
        <w:t>היו"ר יצחק פינדרוס:</w:t>
      </w:r>
      <w:r w:rsidRPr="00682F6A">
        <w:rPr>
          <w:rStyle w:val="TagStyle"/>
          <w:rtl/>
        </w:rPr>
        <w:t xml:space="preserve"> &lt;&lt; יור &gt;&gt;</w:t>
      </w:r>
      <w:r w:rsidR="00947B38">
        <w:rPr>
          <w:rtl/>
        </w:rPr>
        <w:t xml:space="preserve"> </w:t>
      </w:r>
      <w:bookmarkEnd w:id="8238"/>
    </w:p>
    <w:p w14:paraId="03B4EDF5" w14:textId="77777777" w:rsidR="00682F6A" w:rsidRDefault="00682F6A" w:rsidP="00682F6A">
      <w:pPr>
        <w:pStyle w:val="KeepWithNext"/>
        <w:rPr>
          <w:rtl/>
          <w:lang w:eastAsia="he-IL"/>
        </w:rPr>
      </w:pPr>
    </w:p>
    <w:p w14:paraId="4F197611" w14:textId="77777777" w:rsidR="00682F6A" w:rsidRDefault="00682F6A" w:rsidP="00682F6A">
      <w:pPr>
        <w:rPr>
          <w:rtl/>
          <w:lang w:eastAsia="he-IL"/>
        </w:rPr>
      </w:pPr>
      <w:bookmarkStart w:id="8239" w:name="_ETM_Q1_19060673"/>
      <w:bookmarkStart w:id="8240" w:name="_ETM_Q1_19060730"/>
      <w:bookmarkEnd w:id="8239"/>
      <w:bookmarkEnd w:id="8240"/>
      <w:r>
        <w:rPr>
          <w:rFonts w:hint="cs"/>
          <w:rtl/>
          <w:lang w:eastAsia="he-IL"/>
        </w:rPr>
        <w:t xml:space="preserve">אתה טעית. אתה החזקת את הקובץ הלא נכון. </w:t>
      </w:r>
      <w:bookmarkStart w:id="8241" w:name="_ETM_Q1_19063520"/>
      <w:bookmarkEnd w:id="8241"/>
    </w:p>
    <w:p w14:paraId="1ED34E82" w14:textId="77777777" w:rsidR="00682F6A" w:rsidRDefault="00682F6A" w:rsidP="00682F6A">
      <w:pPr>
        <w:rPr>
          <w:rtl/>
          <w:lang w:eastAsia="he-IL"/>
        </w:rPr>
      </w:pPr>
      <w:bookmarkStart w:id="8242" w:name="_ETM_Q1_19065374"/>
      <w:bookmarkStart w:id="8243" w:name="_ETM_Q1_19065737"/>
      <w:bookmarkEnd w:id="8242"/>
      <w:bookmarkEnd w:id="8243"/>
    </w:p>
    <w:p w14:paraId="2B778D05" w14:textId="77777777" w:rsidR="00682F6A" w:rsidRDefault="00682F6A" w:rsidP="00682F6A">
      <w:pPr>
        <w:pStyle w:val="a4"/>
        <w:keepNext/>
        <w:rPr>
          <w:rtl/>
        </w:rPr>
      </w:pPr>
      <w:bookmarkStart w:id="8244" w:name="ET_speaker_5785_1825"/>
      <w:r w:rsidRPr="00682F6A">
        <w:rPr>
          <w:rStyle w:val="TagStyle"/>
          <w:rtl/>
        </w:rPr>
        <w:t xml:space="preserve"> &lt;&lt; דובר &gt;&gt; </w:t>
      </w:r>
      <w:r>
        <w:rPr>
          <w:rtl/>
        </w:rPr>
        <w:t>עופר כסיף (חד"ש-תע"ל):</w:t>
      </w:r>
      <w:r w:rsidRPr="00682F6A">
        <w:rPr>
          <w:rStyle w:val="TagStyle"/>
          <w:rtl/>
        </w:rPr>
        <w:t xml:space="preserve"> &lt;&lt; דובר &gt;&gt;</w:t>
      </w:r>
      <w:r w:rsidR="00947B38">
        <w:rPr>
          <w:rtl/>
        </w:rPr>
        <w:t xml:space="preserve"> </w:t>
      </w:r>
      <w:bookmarkEnd w:id="8244"/>
    </w:p>
    <w:p w14:paraId="2469D0B6" w14:textId="77777777" w:rsidR="00682F6A" w:rsidRDefault="00682F6A" w:rsidP="00682F6A">
      <w:pPr>
        <w:pStyle w:val="KeepWithNext"/>
        <w:rPr>
          <w:rtl/>
          <w:lang w:eastAsia="he-IL"/>
        </w:rPr>
      </w:pPr>
    </w:p>
    <w:p w14:paraId="0A788C12" w14:textId="77777777" w:rsidR="00682F6A" w:rsidRDefault="00682F6A" w:rsidP="00682F6A">
      <w:pPr>
        <w:rPr>
          <w:rtl/>
          <w:lang w:eastAsia="he-IL"/>
        </w:rPr>
      </w:pPr>
      <w:r>
        <w:rPr>
          <w:rFonts w:hint="cs"/>
          <w:rtl/>
          <w:lang w:eastAsia="he-IL"/>
        </w:rPr>
        <w:t>אני שב ומבקש ממך שתאפשר ליוראי להמשיך.</w:t>
      </w:r>
    </w:p>
    <w:p w14:paraId="4DA2399F" w14:textId="77777777" w:rsidR="00682F6A" w:rsidRDefault="00682F6A" w:rsidP="00682F6A">
      <w:pPr>
        <w:rPr>
          <w:rtl/>
          <w:lang w:eastAsia="he-IL"/>
        </w:rPr>
      </w:pPr>
    </w:p>
    <w:p w14:paraId="6389739C" w14:textId="77777777" w:rsidR="00682F6A" w:rsidRDefault="00682F6A" w:rsidP="00682F6A">
      <w:pPr>
        <w:pStyle w:val="af6"/>
        <w:keepNext/>
        <w:rPr>
          <w:rtl/>
        </w:rPr>
      </w:pPr>
      <w:bookmarkStart w:id="8245" w:name="ET_yor_5797_1826"/>
      <w:r w:rsidRPr="00682F6A">
        <w:rPr>
          <w:rStyle w:val="TagStyle"/>
          <w:rtl/>
        </w:rPr>
        <w:t xml:space="preserve"> &lt;&lt; יור &gt;&gt; </w:t>
      </w:r>
      <w:r>
        <w:rPr>
          <w:rtl/>
        </w:rPr>
        <w:t>היו"ר יצחק פינדרוס:</w:t>
      </w:r>
      <w:r w:rsidRPr="00682F6A">
        <w:rPr>
          <w:rStyle w:val="TagStyle"/>
          <w:rtl/>
        </w:rPr>
        <w:t xml:space="preserve"> &lt;&lt; יור &gt;&gt;</w:t>
      </w:r>
      <w:r w:rsidR="00947B38">
        <w:rPr>
          <w:rtl/>
        </w:rPr>
        <w:t xml:space="preserve"> </w:t>
      </w:r>
      <w:bookmarkEnd w:id="8245"/>
    </w:p>
    <w:p w14:paraId="2B250243" w14:textId="77777777" w:rsidR="00682F6A" w:rsidRDefault="00682F6A" w:rsidP="00682F6A">
      <w:pPr>
        <w:pStyle w:val="KeepWithNext"/>
        <w:rPr>
          <w:rtl/>
          <w:lang w:eastAsia="he-IL"/>
        </w:rPr>
      </w:pPr>
    </w:p>
    <w:p w14:paraId="45D48EF8" w14:textId="77777777" w:rsidR="00682F6A" w:rsidRDefault="00682F6A" w:rsidP="00682F6A">
      <w:pPr>
        <w:rPr>
          <w:rtl/>
          <w:lang w:eastAsia="he-IL"/>
        </w:rPr>
      </w:pPr>
      <w:r>
        <w:rPr>
          <w:rFonts w:hint="cs"/>
          <w:rtl/>
          <w:lang w:eastAsia="he-IL"/>
        </w:rPr>
        <w:t xml:space="preserve">אני אבקש מחבר הכנסת ביטון להתחיל. אנחנו נחזור ליוראי. </w:t>
      </w:r>
    </w:p>
    <w:p w14:paraId="067D96A4" w14:textId="77777777" w:rsidR="00682F6A" w:rsidRDefault="00682F6A" w:rsidP="00682F6A">
      <w:pPr>
        <w:rPr>
          <w:rtl/>
          <w:lang w:eastAsia="he-IL"/>
        </w:rPr>
      </w:pPr>
      <w:bookmarkStart w:id="8246" w:name="_ETM_Q1_19076600"/>
      <w:bookmarkStart w:id="8247" w:name="_ETM_Q1_19077106"/>
      <w:bookmarkEnd w:id="8246"/>
      <w:bookmarkEnd w:id="8247"/>
    </w:p>
    <w:p w14:paraId="1B08BD30" w14:textId="77777777" w:rsidR="00682F6A" w:rsidRDefault="00682F6A" w:rsidP="00682F6A">
      <w:pPr>
        <w:pStyle w:val="a4"/>
        <w:keepNext/>
        <w:rPr>
          <w:rtl/>
        </w:rPr>
      </w:pPr>
      <w:bookmarkStart w:id="8248" w:name="ET_speaker_טליה_גמאל_1827"/>
      <w:r w:rsidRPr="00682F6A">
        <w:rPr>
          <w:rStyle w:val="TagStyle"/>
          <w:rtl/>
        </w:rPr>
        <w:t xml:space="preserve"> &lt;&lt; דובר &gt;&gt; </w:t>
      </w:r>
      <w:r>
        <w:rPr>
          <w:rtl/>
        </w:rPr>
        <w:t>טליה ג'מאל:</w:t>
      </w:r>
      <w:r w:rsidRPr="00682F6A">
        <w:rPr>
          <w:rStyle w:val="TagStyle"/>
          <w:rtl/>
        </w:rPr>
        <w:t xml:space="preserve"> &lt;&lt; דובר &gt;&gt;</w:t>
      </w:r>
      <w:r w:rsidR="00947B38">
        <w:rPr>
          <w:rtl/>
        </w:rPr>
        <w:t xml:space="preserve"> </w:t>
      </w:r>
      <w:bookmarkEnd w:id="8248"/>
    </w:p>
    <w:p w14:paraId="394EA956" w14:textId="77777777" w:rsidR="00682F6A" w:rsidRDefault="00682F6A" w:rsidP="00682F6A">
      <w:pPr>
        <w:pStyle w:val="KeepWithNext"/>
        <w:rPr>
          <w:rtl/>
          <w:lang w:eastAsia="he-IL"/>
        </w:rPr>
      </w:pPr>
    </w:p>
    <w:p w14:paraId="19C32C59" w14:textId="77777777" w:rsidR="00682F6A" w:rsidRDefault="00682F6A" w:rsidP="00682F6A">
      <w:pPr>
        <w:rPr>
          <w:rtl/>
          <w:lang w:eastAsia="he-IL"/>
        </w:rPr>
      </w:pPr>
      <w:r>
        <w:rPr>
          <w:rFonts w:hint="cs"/>
          <w:rtl/>
          <w:lang w:eastAsia="he-IL"/>
        </w:rPr>
        <w:t xml:space="preserve">אנחנו כרגע בקובץ של </w:t>
      </w:r>
      <w:bookmarkStart w:id="8249" w:name="_ETM_Q1_19077949"/>
      <w:bookmarkEnd w:id="8249"/>
      <w:r>
        <w:rPr>
          <w:rFonts w:hint="cs"/>
          <w:rtl/>
          <w:lang w:eastAsia="he-IL"/>
        </w:rPr>
        <w:t>המחנה הממלכתי לחוק יסוד: השפיטה. המקבץ הראשון</w:t>
      </w:r>
      <w:bookmarkStart w:id="8250" w:name="_ETM_Q1_19080128"/>
      <w:bookmarkEnd w:id="8250"/>
      <w:r>
        <w:rPr>
          <w:rFonts w:hint="cs"/>
          <w:rtl/>
          <w:lang w:eastAsia="he-IL"/>
        </w:rPr>
        <w:t xml:space="preserve"> הוא ממספר</w:t>
      </w:r>
      <w:r w:rsidR="00C760B0">
        <w:rPr>
          <w:rFonts w:hint="cs"/>
          <w:rtl/>
          <w:lang w:eastAsia="he-IL"/>
        </w:rPr>
        <w:t xml:space="preserve"> </w:t>
      </w:r>
      <w:r>
        <w:rPr>
          <w:rFonts w:hint="cs"/>
          <w:rtl/>
          <w:lang w:eastAsia="he-IL"/>
        </w:rPr>
        <w:t>1 עד מספר 16.</w:t>
      </w:r>
    </w:p>
    <w:p w14:paraId="6F891F95" w14:textId="77777777" w:rsidR="00682F6A" w:rsidRDefault="00682F6A" w:rsidP="00682F6A">
      <w:pPr>
        <w:rPr>
          <w:rtl/>
          <w:lang w:eastAsia="he-IL"/>
        </w:rPr>
      </w:pPr>
    </w:p>
    <w:p w14:paraId="7A8D7B61" w14:textId="77777777" w:rsidR="00682F6A" w:rsidRDefault="00682F6A" w:rsidP="00682F6A">
      <w:pPr>
        <w:pStyle w:val="a4"/>
        <w:keepNext/>
        <w:rPr>
          <w:rtl/>
        </w:rPr>
      </w:pPr>
      <w:bookmarkStart w:id="8251" w:name="ET_speaker_5765_1828"/>
      <w:r w:rsidRPr="00682F6A">
        <w:rPr>
          <w:rStyle w:val="TagStyle"/>
          <w:rtl/>
        </w:rPr>
        <w:t xml:space="preserve"> &lt;&lt; דובר &gt;&gt; </w:t>
      </w:r>
      <w:r>
        <w:rPr>
          <w:rtl/>
        </w:rPr>
        <w:t>מיכאל מרדכי ביטון (המחנה הממלכתי):</w:t>
      </w:r>
      <w:r w:rsidRPr="00682F6A">
        <w:rPr>
          <w:rStyle w:val="TagStyle"/>
          <w:rtl/>
        </w:rPr>
        <w:t xml:space="preserve"> &lt;&lt; דובר &gt;&gt;</w:t>
      </w:r>
      <w:r w:rsidR="00947B38">
        <w:rPr>
          <w:rtl/>
        </w:rPr>
        <w:t xml:space="preserve"> </w:t>
      </w:r>
      <w:bookmarkEnd w:id="8251"/>
    </w:p>
    <w:p w14:paraId="20C339F1" w14:textId="77777777" w:rsidR="00682F6A" w:rsidRDefault="00682F6A" w:rsidP="00682F6A">
      <w:pPr>
        <w:pStyle w:val="KeepWithNext"/>
        <w:rPr>
          <w:rtl/>
          <w:lang w:eastAsia="he-IL"/>
        </w:rPr>
      </w:pPr>
    </w:p>
    <w:p w14:paraId="7C929635" w14:textId="77777777" w:rsidR="00682F6A" w:rsidRDefault="00682F6A" w:rsidP="00682F6A">
      <w:pPr>
        <w:rPr>
          <w:rtl/>
          <w:lang w:eastAsia="he-IL"/>
        </w:rPr>
      </w:pPr>
      <w:r>
        <w:rPr>
          <w:rFonts w:hint="cs"/>
          <w:rtl/>
          <w:lang w:eastAsia="he-IL"/>
        </w:rPr>
        <w:t xml:space="preserve">אני רוצה להגיד לכם שאנחנו יוצאים </w:t>
      </w:r>
      <w:r w:rsidR="00645899">
        <w:rPr>
          <w:rFonts w:hint="cs"/>
          <w:rtl/>
          <w:lang w:eastAsia="he-IL"/>
        </w:rPr>
        <w:t xml:space="preserve">עצובים </w:t>
      </w:r>
      <w:r>
        <w:rPr>
          <w:rFonts w:hint="cs"/>
          <w:rtl/>
          <w:lang w:eastAsia="he-IL"/>
        </w:rPr>
        <w:t>לחג הפסח</w:t>
      </w:r>
      <w:r w:rsidR="00645899">
        <w:rPr>
          <w:rFonts w:hint="cs"/>
          <w:rtl/>
          <w:lang w:eastAsia="he-IL"/>
        </w:rPr>
        <w:t xml:space="preserve">. עם ישראל יוצא </w:t>
      </w:r>
      <w:bookmarkStart w:id="8252" w:name="_ETM_Q1_19093100"/>
      <w:bookmarkEnd w:id="8252"/>
      <w:r w:rsidR="00645899">
        <w:rPr>
          <w:rFonts w:hint="cs"/>
          <w:rtl/>
          <w:lang w:eastAsia="he-IL"/>
        </w:rPr>
        <w:t>עצוב.</w:t>
      </w:r>
    </w:p>
    <w:p w14:paraId="1E997048" w14:textId="77777777" w:rsidR="00645899" w:rsidRDefault="00645899" w:rsidP="00682F6A">
      <w:pPr>
        <w:rPr>
          <w:rtl/>
          <w:lang w:eastAsia="he-IL"/>
        </w:rPr>
      </w:pPr>
    </w:p>
    <w:p w14:paraId="7F754BE6" w14:textId="77777777" w:rsidR="00645899" w:rsidRDefault="00645899" w:rsidP="00645899">
      <w:pPr>
        <w:pStyle w:val="a4"/>
        <w:keepNext/>
        <w:rPr>
          <w:rtl/>
        </w:rPr>
      </w:pPr>
      <w:bookmarkStart w:id="8253" w:name="ET_speaker_6357_1829"/>
      <w:r w:rsidRPr="00645899">
        <w:rPr>
          <w:rStyle w:val="TagStyle"/>
          <w:rtl/>
        </w:rPr>
        <w:t xml:space="preserve"> &lt;&lt; דובר &gt;&gt; </w:t>
      </w:r>
      <w:r>
        <w:rPr>
          <w:rtl/>
        </w:rPr>
        <w:t>משה סעדה (הליכוד):</w:t>
      </w:r>
      <w:r w:rsidRPr="00645899">
        <w:rPr>
          <w:rStyle w:val="TagStyle"/>
          <w:rtl/>
        </w:rPr>
        <w:t xml:space="preserve"> &lt;&lt; דובר &gt;&gt;</w:t>
      </w:r>
      <w:r w:rsidR="00947B38">
        <w:rPr>
          <w:rtl/>
        </w:rPr>
        <w:t xml:space="preserve"> </w:t>
      </w:r>
      <w:bookmarkEnd w:id="8253"/>
    </w:p>
    <w:p w14:paraId="51EDBD46" w14:textId="77777777" w:rsidR="00645899" w:rsidRDefault="00645899" w:rsidP="00645899">
      <w:pPr>
        <w:pStyle w:val="KeepWithNext"/>
        <w:rPr>
          <w:rtl/>
          <w:lang w:eastAsia="he-IL"/>
        </w:rPr>
      </w:pPr>
    </w:p>
    <w:p w14:paraId="2883170C" w14:textId="77777777" w:rsidR="00645899" w:rsidRDefault="00645899" w:rsidP="00645899">
      <w:pPr>
        <w:rPr>
          <w:rtl/>
          <w:lang w:eastAsia="he-IL"/>
        </w:rPr>
      </w:pPr>
      <w:r>
        <w:rPr>
          <w:rFonts w:hint="cs"/>
          <w:rtl/>
          <w:lang w:eastAsia="he-IL"/>
        </w:rPr>
        <w:t>בגלל הניקיונות לפסח.</w:t>
      </w:r>
    </w:p>
    <w:p w14:paraId="4818016C" w14:textId="77777777" w:rsidR="00645899" w:rsidRDefault="00645899" w:rsidP="00645899">
      <w:pPr>
        <w:rPr>
          <w:rtl/>
          <w:lang w:eastAsia="he-IL"/>
        </w:rPr>
      </w:pPr>
      <w:bookmarkStart w:id="8254" w:name="_ETM_Q1_19096649"/>
      <w:bookmarkStart w:id="8255" w:name="_ETM_Q1_19096927"/>
      <w:bookmarkEnd w:id="8254"/>
      <w:bookmarkEnd w:id="8255"/>
    </w:p>
    <w:p w14:paraId="5BFB72CF" w14:textId="77777777" w:rsidR="00645899" w:rsidRDefault="00645899" w:rsidP="00645899">
      <w:pPr>
        <w:pStyle w:val="a4"/>
        <w:keepNext/>
        <w:rPr>
          <w:rtl/>
        </w:rPr>
      </w:pPr>
      <w:bookmarkStart w:id="8256" w:name="ET_speaker_5765_1830"/>
      <w:r w:rsidRPr="00645899">
        <w:rPr>
          <w:rStyle w:val="TagStyle"/>
          <w:rtl/>
        </w:rPr>
        <w:t xml:space="preserve"> &lt;&lt; דובר &gt;&gt; </w:t>
      </w:r>
      <w:r>
        <w:rPr>
          <w:rtl/>
        </w:rPr>
        <w:t>מיכאל מרדכי ביטון (המחנה הממלכתי):</w:t>
      </w:r>
      <w:r w:rsidRPr="00645899">
        <w:rPr>
          <w:rStyle w:val="TagStyle"/>
          <w:rtl/>
        </w:rPr>
        <w:t xml:space="preserve"> &lt;&lt; דובר &gt;&gt;</w:t>
      </w:r>
      <w:r w:rsidR="00947B38">
        <w:rPr>
          <w:rtl/>
        </w:rPr>
        <w:t xml:space="preserve"> </w:t>
      </w:r>
      <w:bookmarkEnd w:id="8256"/>
    </w:p>
    <w:p w14:paraId="58706296" w14:textId="77777777" w:rsidR="00645899" w:rsidRDefault="00645899" w:rsidP="00645899">
      <w:pPr>
        <w:pStyle w:val="KeepWithNext"/>
        <w:rPr>
          <w:rtl/>
          <w:lang w:eastAsia="he-IL"/>
        </w:rPr>
      </w:pPr>
    </w:p>
    <w:p w14:paraId="6A830A34" w14:textId="77777777" w:rsidR="00645899" w:rsidRDefault="00645899" w:rsidP="00645899">
      <w:pPr>
        <w:rPr>
          <w:rtl/>
          <w:lang w:eastAsia="he-IL"/>
        </w:rPr>
      </w:pPr>
      <w:bookmarkStart w:id="8257" w:name="_ETM_Q1_19096970"/>
      <w:bookmarkStart w:id="8258" w:name="_ETM_Q1_19097030"/>
      <w:bookmarkEnd w:id="8257"/>
      <w:bookmarkEnd w:id="8258"/>
      <w:r>
        <w:rPr>
          <w:rFonts w:hint="cs"/>
          <w:rtl/>
          <w:lang w:eastAsia="he-IL"/>
        </w:rPr>
        <w:t>כי ממשלת</w:t>
      </w:r>
      <w:r w:rsidR="00C760B0">
        <w:rPr>
          <w:rFonts w:hint="cs"/>
          <w:rtl/>
          <w:lang w:eastAsia="he-IL"/>
        </w:rPr>
        <w:t xml:space="preserve"> </w:t>
      </w:r>
      <w:r>
        <w:rPr>
          <w:rFonts w:hint="cs"/>
          <w:rtl/>
          <w:lang w:eastAsia="he-IL"/>
        </w:rPr>
        <w:t xml:space="preserve">הליכוד מלא על מלא, ריק מכלום, מוציאה את עם ישראל </w:t>
      </w:r>
      <w:bookmarkStart w:id="8259" w:name="_ETM_Q1_19102926"/>
      <w:bookmarkEnd w:id="8259"/>
      <w:r>
        <w:rPr>
          <w:rFonts w:hint="cs"/>
          <w:rtl/>
          <w:lang w:eastAsia="he-IL"/>
        </w:rPr>
        <w:t>קרוע ושסוע ועצוב כאשר בתוך הבתים יש ויכוחים פוליטיים.</w:t>
      </w:r>
      <w:r w:rsidR="00947B38">
        <w:rPr>
          <w:rFonts w:hint="cs"/>
          <w:rtl/>
          <w:lang w:eastAsia="he-IL"/>
        </w:rPr>
        <w:t xml:space="preserve"> </w:t>
      </w:r>
      <w:r>
        <w:rPr>
          <w:rFonts w:hint="cs"/>
          <w:rtl/>
          <w:lang w:eastAsia="he-IL"/>
        </w:rPr>
        <w:t>אתם</w:t>
      </w:r>
      <w:r w:rsidR="00C760B0">
        <w:rPr>
          <w:rFonts w:hint="cs"/>
          <w:rtl/>
          <w:lang w:eastAsia="he-IL"/>
        </w:rPr>
        <w:t xml:space="preserve"> </w:t>
      </w:r>
      <w:r>
        <w:rPr>
          <w:rFonts w:hint="cs"/>
          <w:rtl/>
          <w:lang w:eastAsia="he-IL"/>
        </w:rPr>
        <w:t>לא יודעים שזה עצוב. אולי מישהו הולך שמח אבל כתוב שגם בנפול אויבך אל תשמח.</w:t>
      </w:r>
    </w:p>
    <w:p w14:paraId="402B5471" w14:textId="77777777" w:rsidR="00645899" w:rsidRDefault="00645899" w:rsidP="00645899">
      <w:pPr>
        <w:rPr>
          <w:rtl/>
          <w:lang w:eastAsia="he-IL"/>
        </w:rPr>
      </w:pPr>
      <w:bookmarkStart w:id="8260" w:name="_ETM_Q1_19119644"/>
      <w:bookmarkEnd w:id="8260"/>
    </w:p>
    <w:p w14:paraId="59534DF0" w14:textId="77777777" w:rsidR="00645899" w:rsidRDefault="00645899" w:rsidP="00645899">
      <w:pPr>
        <w:pStyle w:val="a4"/>
        <w:keepNext/>
        <w:rPr>
          <w:rtl/>
        </w:rPr>
      </w:pPr>
      <w:bookmarkStart w:id="8261" w:name="ET_speaker_6357_1831"/>
      <w:r w:rsidRPr="00645899">
        <w:rPr>
          <w:rStyle w:val="TagStyle"/>
          <w:rtl/>
        </w:rPr>
        <w:t xml:space="preserve"> &lt;&lt; דובר &gt;&gt; </w:t>
      </w:r>
      <w:r>
        <w:rPr>
          <w:rtl/>
        </w:rPr>
        <w:t>משה סעדה (הליכוד):</w:t>
      </w:r>
      <w:r w:rsidRPr="00645899">
        <w:rPr>
          <w:rStyle w:val="TagStyle"/>
          <w:rtl/>
        </w:rPr>
        <w:t xml:space="preserve"> &lt;&lt; דובר &gt;&gt;</w:t>
      </w:r>
      <w:r w:rsidR="00947B38">
        <w:rPr>
          <w:rtl/>
        </w:rPr>
        <w:t xml:space="preserve"> </w:t>
      </w:r>
      <w:bookmarkEnd w:id="8261"/>
    </w:p>
    <w:p w14:paraId="6BE1D6B0" w14:textId="77777777" w:rsidR="00645899" w:rsidRDefault="00645899" w:rsidP="00645899">
      <w:pPr>
        <w:pStyle w:val="KeepWithNext"/>
        <w:rPr>
          <w:rtl/>
          <w:lang w:eastAsia="he-IL"/>
        </w:rPr>
      </w:pPr>
    </w:p>
    <w:p w14:paraId="51F60A5C" w14:textId="77777777" w:rsidR="00645899" w:rsidRDefault="00645899" w:rsidP="00645899">
      <w:pPr>
        <w:rPr>
          <w:rtl/>
          <w:lang w:eastAsia="he-IL"/>
        </w:rPr>
      </w:pPr>
      <w:bookmarkStart w:id="8262" w:name="_ETM_Q1_19119961"/>
      <w:bookmarkStart w:id="8263" w:name="_ETM_Q1_19120012"/>
      <w:bookmarkEnd w:id="8262"/>
      <w:bookmarkEnd w:id="8263"/>
      <w:r>
        <w:rPr>
          <w:rFonts w:hint="cs"/>
          <w:rtl/>
          <w:lang w:eastAsia="he-IL"/>
        </w:rPr>
        <w:t xml:space="preserve">הם לא אויבים שלנו. </w:t>
      </w:r>
      <w:bookmarkStart w:id="8264" w:name="_ETM_Q1_19119486"/>
      <w:bookmarkEnd w:id="8264"/>
      <w:r>
        <w:rPr>
          <w:rFonts w:hint="cs"/>
          <w:rtl/>
          <w:lang w:eastAsia="he-IL"/>
        </w:rPr>
        <w:t xml:space="preserve">הם אחים שלנו. </w:t>
      </w:r>
    </w:p>
    <w:p w14:paraId="66F83EF7" w14:textId="77777777" w:rsidR="00645899" w:rsidRDefault="00645899" w:rsidP="00645899">
      <w:pPr>
        <w:rPr>
          <w:rtl/>
          <w:lang w:eastAsia="he-IL"/>
        </w:rPr>
      </w:pPr>
    </w:p>
    <w:p w14:paraId="5C9477E0" w14:textId="77777777" w:rsidR="00645899" w:rsidRDefault="00645899" w:rsidP="00645899">
      <w:pPr>
        <w:pStyle w:val="a4"/>
        <w:keepNext/>
        <w:rPr>
          <w:rtl/>
        </w:rPr>
      </w:pPr>
      <w:bookmarkStart w:id="8265" w:name="ET_speaker_5765_1832"/>
      <w:r w:rsidRPr="00645899">
        <w:rPr>
          <w:rStyle w:val="TagStyle"/>
          <w:rtl/>
        </w:rPr>
        <w:t xml:space="preserve"> &lt;&lt; דובר &gt;&gt; </w:t>
      </w:r>
      <w:r>
        <w:rPr>
          <w:rtl/>
        </w:rPr>
        <w:t>מיכאל מרדכי ביטון (המחנה הממלכתי):</w:t>
      </w:r>
      <w:r w:rsidRPr="00645899">
        <w:rPr>
          <w:rStyle w:val="TagStyle"/>
          <w:rtl/>
        </w:rPr>
        <w:t xml:space="preserve"> &lt;&lt; דובר &gt;&gt;</w:t>
      </w:r>
      <w:r w:rsidR="00947B38">
        <w:rPr>
          <w:rtl/>
        </w:rPr>
        <w:t xml:space="preserve"> </w:t>
      </w:r>
      <w:bookmarkEnd w:id="8265"/>
    </w:p>
    <w:p w14:paraId="46C7A6AA" w14:textId="77777777" w:rsidR="00645899" w:rsidRDefault="00645899" w:rsidP="00645899">
      <w:pPr>
        <w:pStyle w:val="KeepWithNext"/>
        <w:rPr>
          <w:rtl/>
          <w:lang w:eastAsia="he-IL"/>
        </w:rPr>
      </w:pPr>
    </w:p>
    <w:p w14:paraId="74519CE0" w14:textId="77777777" w:rsidR="00645899" w:rsidRDefault="00645899" w:rsidP="00645899">
      <w:pPr>
        <w:rPr>
          <w:rtl/>
          <w:lang w:eastAsia="he-IL"/>
        </w:rPr>
      </w:pPr>
      <w:bookmarkStart w:id="8266" w:name="_ETM_Q1_19123009"/>
      <w:bookmarkStart w:id="8267" w:name="_ETM_Q1_19123049"/>
      <w:bookmarkEnd w:id="8266"/>
      <w:bookmarkEnd w:id="8267"/>
      <w:r>
        <w:rPr>
          <w:rFonts w:hint="cs"/>
          <w:rtl/>
          <w:lang w:eastAsia="he-IL"/>
        </w:rPr>
        <w:t xml:space="preserve">מקבלים תוספת זמן על הפרעות של משה סעדה? אני רוצה זמן נטו ולא ברוטו. המצב הזה שאתם </w:t>
      </w:r>
      <w:bookmarkStart w:id="8268" w:name="_ETM_Q1_19136738"/>
      <w:bookmarkEnd w:id="8268"/>
      <w:r>
        <w:rPr>
          <w:rFonts w:hint="cs"/>
          <w:rtl/>
          <w:lang w:eastAsia="he-IL"/>
        </w:rPr>
        <w:t>מביאים על עם ישראל בימים האלה, הוא פשוט חרפה ולחרפה הזאת יש אבות והאבות הללו יירשמו בדורות של</w:t>
      </w:r>
      <w:bookmarkStart w:id="8269" w:name="_ETM_Q1_19149322"/>
      <w:bookmarkEnd w:id="8269"/>
      <w:r>
        <w:rPr>
          <w:rFonts w:hint="cs"/>
          <w:rtl/>
          <w:lang w:eastAsia="he-IL"/>
        </w:rPr>
        <w:t xml:space="preserve"> עם ישראל. קודם כל בנימין נתניהו</w:t>
      </w:r>
      <w:r w:rsidR="00C760B0">
        <w:rPr>
          <w:rFonts w:hint="cs"/>
          <w:rtl/>
          <w:lang w:eastAsia="he-IL"/>
        </w:rPr>
        <w:t xml:space="preserve"> </w:t>
      </w:r>
      <w:r>
        <w:rPr>
          <w:rFonts w:hint="cs"/>
          <w:rtl/>
          <w:lang w:eastAsia="he-IL"/>
        </w:rPr>
        <w:t>שיש לו</w:t>
      </w:r>
      <w:bookmarkStart w:id="8270" w:name="_ETM_Q1_19152437"/>
      <w:bookmarkEnd w:id="8270"/>
      <w:r>
        <w:rPr>
          <w:rFonts w:hint="cs"/>
          <w:rtl/>
          <w:lang w:eastAsia="he-IL"/>
        </w:rPr>
        <w:t xml:space="preserve"> 14 שנות כהונה, שיהיה בריא, עד 120,</w:t>
      </w:r>
      <w:bookmarkStart w:id="8271" w:name="_ETM_Q1_19152603"/>
      <w:bookmarkEnd w:id="8271"/>
      <w:r>
        <w:rPr>
          <w:rFonts w:hint="cs"/>
          <w:rtl/>
          <w:lang w:eastAsia="he-IL"/>
        </w:rPr>
        <w:t xml:space="preserve"> יירשם, אם ימשיך בקצב הזה, כאיש שהחריב את המרקם העדין של עם ישראל, החריב את הכלכלה </w:t>
      </w:r>
      <w:bookmarkStart w:id="8272" w:name="_ETM_Q1_19166142"/>
      <w:bookmarkEnd w:id="8272"/>
      <w:r>
        <w:rPr>
          <w:rFonts w:hint="cs"/>
          <w:rtl/>
          <w:lang w:eastAsia="he-IL"/>
        </w:rPr>
        <w:t xml:space="preserve">הישראלית, החריב את הלכידות בצה"ל ואת הלכידות של אנשי </w:t>
      </w:r>
      <w:bookmarkStart w:id="8273" w:name="_ETM_Q1_19170918"/>
      <w:bookmarkEnd w:id="8273"/>
      <w:r>
        <w:rPr>
          <w:rFonts w:hint="cs"/>
          <w:rtl/>
          <w:lang w:eastAsia="he-IL"/>
        </w:rPr>
        <w:t>המילואים וגרם לנו לשנאה בחברה האזרחית, שנאה שלא הייתה כמותה.</w:t>
      </w:r>
    </w:p>
    <w:p w14:paraId="79FC2466" w14:textId="77777777" w:rsidR="0021228C" w:rsidRDefault="0021228C" w:rsidP="0021228C">
      <w:pPr>
        <w:rPr>
          <w:rtl/>
          <w:lang w:eastAsia="he-IL"/>
        </w:rPr>
      </w:pPr>
      <w:bookmarkStart w:id="8274" w:name="_ETM_Q1_19128737"/>
      <w:bookmarkStart w:id="8275" w:name="_ETM_Q1_19129169"/>
      <w:bookmarkStart w:id="8276" w:name="_ETM_Q1_19129147"/>
      <w:bookmarkStart w:id="8277" w:name="_ETM_Q1_19129678"/>
      <w:bookmarkStart w:id="8278" w:name="_ETM_Q1_19002210"/>
      <w:bookmarkStart w:id="8279" w:name="_ETM_Q1_19002283"/>
      <w:bookmarkStart w:id="8280" w:name="_ETM_Q1_18964833"/>
      <w:bookmarkStart w:id="8281" w:name="_ETM_Q1_18914824"/>
      <w:bookmarkStart w:id="8282" w:name="_ETM_Q1_18915228"/>
      <w:bookmarkStart w:id="8283" w:name="_ETM_Q1_18880356"/>
      <w:bookmarkStart w:id="8284" w:name="_ETM_Q1_18880697"/>
      <w:bookmarkStart w:id="8285" w:name="_ETM_Q1_18870711"/>
      <w:bookmarkStart w:id="8286" w:name="_ETM_Q1_18867092"/>
      <w:bookmarkStart w:id="8287" w:name="_ETM_Q1_18691363"/>
      <w:bookmarkStart w:id="8288" w:name="_ETM_Q1_18682358"/>
      <w:bookmarkStart w:id="8289" w:name="_ETM_Q1_18677397"/>
      <w:bookmarkStart w:id="8290" w:name="_ETM_Q1_18644802"/>
      <w:bookmarkStart w:id="8291" w:name="_ETM_Q1_18644848"/>
      <w:bookmarkStart w:id="8292" w:name="_ETM_Q1_18609846"/>
      <w:bookmarkStart w:id="8293" w:name="_ETM_Q1_18610065"/>
      <w:bookmarkStart w:id="8294" w:name="_ETM_Q1_18402662"/>
      <w:bookmarkStart w:id="8295" w:name="_ETM_Q1_18403033"/>
      <w:bookmarkStart w:id="8296" w:name="_ETM_Q1_18372509"/>
      <w:bookmarkStart w:id="8297" w:name="_ETM_Q1_18372767"/>
      <w:bookmarkStart w:id="8298" w:name="_ETM_Q1_18365379"/>
      <w:bookmarkStart w:id="8299" w:name="_ETM_Q1_18340477"/>
      <w:bookmarkStart w:id="8300" w:name="_ETM_Q1_18298932"/>
      <w:bookmarkStart w:id="8301" w:name="_ETM_Q1_18227676"/>
      <w:bookmarkStart w:id="8302" w:name="_ETM_Q1_18182759"/>
      <w:bookmarkStart w:id="8303" w:name="_ETM_Q1_18182794"/>
      <w:bookmarkStart w:id="8304" w:name="_ETM_Q1_18177575"/>
      <w:bookmarkStart w:id="8305" w:name="_ETM_Q1_18177867"/>
      <w:bookmarkStart w:id="8306" w:name="_ETM_Q1_18050491"/>
      <w:bookmarkStart w:id="8307" w:name="_ETM_Q1_18050775"/>
      <w:bookmarkStart w:id="8308" w:name="_ETM_Q1_18004629"/>
      <w:bookmarkStart w:id="8309" w:name="_ETM_Q1_18004920"/>
      <w:bookmarkStart w:id="8310" w:name="_ETM_Q1_17993030"/>
      <w:bookmarkStart w:id="8311" w:name="_ETM_Q1_17989415"/>
      <w:bookmarkStart w:id="8312" w:name="_ETM_Q1_17989845"/>
      <w:bookmarkStart w:id="8313" w:name="_ETM_Q1_17973747"/>
      <w:bookmarkStart w:id="8314" w:name="_ETM_Q1_17902826"/>
      <w:bookmarkStart w:id="8315" w:name="_ETM_Q1_17903241"/>
      <w:bookmarkStart w:id="8316" w:name="_ETM_Q1_17902884"/>
      <w:bookmarkStart w:id="8317" w:name="_ETM_Q1_17812987"/>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p>
    <w:p w14:paraId="590D53F7" w14:textId="77777777" w:rsidR="0021228C" w:rsidRDefault="0021228C" w:rsidP="0021228C">
      <w:pPr>
        <w:pStyle w:val="af6"/>
        <w:keepNext/>
        <w:rPr>
          <w:rtl/>
        </w:rPr>
      </w:pPr>
      <w:bookmarkStart w:id="8318" w:name="_ETM_Q1_17719424"/>
      <w:bookmarkStart w:id="8319" w:name="_ETM_Q1_17719521"/>
      <w:bookmarkStart w:id="8320" w:name="_ETM_Q1_17719856"/>
      <w:bookmarkEnd w:id="8318"/>
      <w:bookmarkEnd w:id="8319"/>
      <w:bookmarkEnd w:id="8320"/>
      <w:r w:rsidRPr="00976E2A">
        <w:rPr>
          <w:rStyle w:val="TagStyle"/>
          <w:rtl/>
        </w:rPr>
        <w:t xml:space="preserve"> &lt;&lt; יור &gt;&gt; </w:t>
      </w:r>
      <w:r>
        <w:rPr>
          <w:rtl/>
        </w:rPr>
        <w:t>היו"ר יצחק פינדרוס:</w:t>
      </w:r>
      <w:r w:rsidRPr="00976E2A">
        <w:rPr>
          <w:rStyle w:val="TagStyle"/>
          <w:rtl/>
        </w:rPr>
        <w:t xml:space="preserve"> &lt;&lt; יור &gt;&gt;</w:t>
      </w:r>
      <w:r w:rsidR="00C760B0">
        <w:rPr>
          <w:rtl/>
        </w:rPr>
        <w:t xml:space="preserve"> </w:t>
      </w:r>
    </w:p>
    <w:p w14:paraId="6F5B0EC2" w14:textId="77777777" w:rsidR="0021228C" w:rsidRDefault="0021228C" w:rsidP="0021228C">
      <w:pPr>
        <w:pStyle w:val="KeepWithNext"/>
        <w:rPr>
          <w:rtl/>
          <w:lang w:eastAsia="he-IL"/>
        </w:rPr>
      </w:pPr>
    </w:p>
    <w:p w14:paraId="13521520" w14:textId="77777777" w:rsidR="0021228C" w:rsidRDefault="00645899" w:rsidP="0021228C">
      <w:pPr>
        <w:rPr>
          <w:rtl/>
          <w:lang w:eastAsia="he-IL"/>
        </w:rPr>
      </w:pPr>
      <w:r>
        <w:rPr>
          <w:rFonts w:hint="cs"/>
          <w:rtl/>
          <w:lang w:eastAsia="he-IL"/>
        </w:rPr>
        <w:t xml:space="preserve">תמשיך בדברים הנפלאים האלה בהסתייגות הבאה. </w:t>
      </w:r>
      <w:r w:rsidR="0021228C">
        <w:rPr>
          <w:rtl/>
          <w:lang w:eastAsia="he-IL"/>
        </w:rPr>
        <w:t>מי בעד קבלת הסתייגו</w:t>
      </w:r>
      <w:r>
        <w:rPr>
          <w:rFonts w:hint="cs"/>
          <w:rtl/>
          <w:lang w:eastAsia="he-IL"/>
        </w:rPr>
        <w:t>יו</w:t>
      </w:r>
      <w:r w:rsidR="0021228C">
        <w:rPr>
          <w:rtl/>
          <w:lang w:eastAsia="he-IL"/>
        </w:rPr>
        <w:t xml:space="preserve">ת מספר </w:t>
      </w:r>
      <w:r w:rsidR="00FB0518">
        <w:rPr>
          <w:rFonts w:hint="cs"/>
          <w:rtl/>
          <w:lang w:eastAsia="he-IL"/>
        </w:rPr>
        <w:t xml:space="preserve">1 </w:t>
      </w:r>
      <w:bookmarkStart w:id="8321" w:name="_ETM_Q1_18294324"/>
      <w:bookmarkEnd w:id="8321"/>
      <w:r w:rsidR="00FB0518">
        <w:rPr>
          <w:rFonts w:hint="cs"/>
          <w:rtl/>
          <w:lang w:eastAsia="he-IL"/>
        </w:rPr>
        <w:t>עד 16?</w:t>
      </w:r>
      <w:r w:rsidR="0021228C">
        <w:rPr>
          <w:rtl/>
          <w:lang w:eastAsia="he-IL"/>
        </w:rPr>
        <w:t xml:space="preserve"> </w:t>
      </w:r>
      <w:r w:rsidR="00B40D46">
        <w:rPr>
          <w:rFonts w:hint="cs"/>
          <w:rtl/>
          <w:lang w:eastAsia="he-IL"/>
        </w:rPr>
        <w:t xml:space="preserve">6. </w:t>
      </w:r>
      <w:r w:rsidR="0021228C">
        <w:rPr>
          <w:rtl/>
          <w:lang w:eastAsia="he-IL"/>
        </w:rPr>
        <w:t xml:space="preserve">מי נגד? </w:t>
      </w:r>
      <w:r w:rsidR="00B40D46">
        <w:rPr>
          <w:rFonts w:hint="cs"/>
          <w:rtl/>
          <w:lang w:eastAsia="he-IL"/>
        </w:rPr>
        <w:t xml:space="preserve">8. </w:t>
      </w:r>
      <w:r w:rsidR="0021228C">
        <w:rPr>
          <w:rtl/>
          <w:lang w:eastAsia="he-IL"/>
        </w:rPr>
        <w:t>מי נמנע? אין נמנעים.</w:t>
      </w:r>
    </w:p>
    <w:p w14:paraId="4F012EC9" w14:textId="77777777" w:rsidR="0021228C" w:rsidRDefault="0021228C" w:rsidP="0021228C">
      <w:pPr>
        <w:rPr>
          <w:rtl/>
          <w:lang w:eastAsia="he-IL"/>
        </w:rPr>
      </w:pPr>
    </w:p>
    <w:p w14:paraId="7B6CBDC4" w14:textId="77777777" w:rsidR="0021228C" w:rsidRDefault="0021228C" w:rsidP="0021228C">
      <w:pPr>
        <w:pStyle w:val="af1"/>
        <w:keepNext/>
        <w:rPr>
          <w:rtl/>
          <w:lang w:eastAsia="he-IL"/>
        </w:rPr>
      </w:pPr>
      <w:r>
        <w:rPr>
          <w:rFonts w:hint="cs"/>
          <w:rtl/>
          <w:lang w:eastAsia="he-IL"/>
        </w:rPr>
        <w:t>הצבעה</w:t>
      </w:r>
    </w:p>
    <w:p w14:paraId="15B905DC" w14:textId="77777777" w:rsidR="0021228C" w:rsidRDefault="0021228C" w:rsidP="0021228C">
      <w:pPr>
        <w:pStyle w:val="--"/>
        <w:keepNext/>
        <w:rPr>
          <w:rtl/>
          <w:lang w:eastAsia="he-IL"/>
        </w:rPr>
      </w:pPr>
      <w:r>
        <w:rPr>
          <w:rFonts w:hint="cs"/>
          <w:rtl/>
          <w:lang w:eastAsia="he-IL"/>
        </w:rPr>
        <w:t>ההסתייגו</w:t>
      </w:r>
      <w:r w:rsidR="00645899">
        <w:rPr>
          <w:rFonts w:hint="cs"/>
          <w:rtl/>
          <w:lang w:eastAsia="he-IL"/>
        </w:rPr>
        <w:t>יו</w:t>
      </w:r>
      <w:r>
        <w:rPr>
          <w:rFonts w:hint="cs"/>
          <w:rtl/>
          <w:lang w:eastAsia="he-IL"/>
        </w:rPr>
        <w:t>ת לא נתקבל</w:t>
      </w:r>
      <w:r w:rsidR="00645899">
        <w:rPr>
          <w:rFonts w:hint="cs"/>
          <w:rtl/>
          <w:lang w:eastAsia="he-IL"/>
        </w:rPr>
        <w:t>ו</w:t>
      </w:r>
    </w:p>
    <w:p w14:paraId="762293EC" w14:textId="77777777" w:rsidR="0021228C" w:rsidRDefault="0021228C" w:rsidP="0021228C">
      <w:pPr>
        <w:rPr>
          <w:rStyle w:val="TagStyle"/>
          <w:rFonts w:ascii="David" w:hAnsi="David"/>
          <w:u w:val="single"/>
          <w:rtl/>
          <w:lang w:eastAsia="he-IL"/>
        </w:rPr>
      </w:pPr>
    </w:p>
    <w:p w14:paraId="2791BE1F" w14:textId="77777777" w:rsidR="0021228C" w:rsidRDefault="0021228C" w:rsidP="0021228C">
      <w:pPr>
        <w:pStyle w:val="af6"/>
        <w:keepNext/>
        <w:rPr>
          <w:rtl/>
        </w:rPr>
      </w:pPr>
      <w:r w:rsidRPr="00976E2A">
        <w:rPr>
          <w:rStyle w:val="TagStyle"/>
          <w:rtl/>
        </w:rPr>
        <w:t xml:space="preserve"> &lt;&lt; יור &gt;&gt; </w:t>
      </w:r>
      <w:r>
        <w:rPr>
          <w:rtl/>
        </w:rPr>
        <w:t>היו"ר יצחק פינדרוס:</w:t>
      </w:r>
      <w:r w:rsidRPr="00976E2A">
        <w:rPr>
          <w:rStyle w:val="TagStyle"/>
          <w:rtl/>
        </w:rPr>
        <w:t xml:space="preserve"> &lt;&lt; יור &gt;&gt;</w:t>
      </w:r>
      <w:r w:rsidR="00C760B0">
        <w:rPr>
          <w:rtl/>
        </w:rPr>
        <w:t xml:space="preserve"> </w:t>
      </w:r>
    </w:p>
    <w:p w14:paraId="1D3768A1" w14:textId="77777777" w:rsidR="0021228C" w:rsidRDefault="0021228C" w:rsidP="0021228C">
      <w:pPr>
        <w:pStyle w:val="KeepWithNext"/>
        <w:rPr>
          <w:rtl/>
          <w:lang w:eastAsia="he-IL"/>
        </w:rPr>
      </w:pPr>
    </w:p>
    <w:p w14:paraId="71B5B942" w14:textId="77777777" w:rsidR="0021228C" w:rsidRDefault="0021228C" w:rsidP="0021228C">
      <w:pPr>
        <w:rPr>
          <w:rtl/>
          <w:lang w:eastAsia="he-IL"/>
        </w:rPr>
      </w:pPr>
      <w:r>
        <w:rPr>
          <w:rtl/>
          <w:lang w:eastAsia="he-IL"/>
        </w:rPr>
        <w:t>ההסתייגו</w:t>
      </w:r>
      <w:r w:rsidR="00645899">
        <w:rPr>
          <w:rFonts w:hint="cs"/>
          <w:rtl/>
          <w:lang w:eastAsia="he-IL"/>
        </w:rPr>
        <w:t>יו</w:t>
      </w:r>
      <w:r>
        <w:rPr>
          <w:rtl/>
          <w:lang w:eastAsia="he-IL"/>
        </w:rPr>
        <w:t>ת לא התקבל</w:t>
      </w:r>
      <w:r w:rsidR="00645899">
        <w:rPr>
          <w:rFonts w:hint="cs"/>
          <w:rtl/>
          <w:lang w:eastAsia="he-IL"/>
        </w:rPr>
        <w:t>ו</w:t>
      </w:r>
      <w:r>
        <w:rPr>
          <w:rtl/>
          <w:lang w:eastAsia="he-IL"/>
        </w:rPr>
        <w:t>.</w:t>
      </w:r>
    </w:p>
    <w:p w14:paraId="639111D6" w14:textId="77777777" w:rsidR="00B40D46" w:rsidRDefault="00B40D46" w:rsidP="0021228C">
      <w:pPr>
        <w:rPr>
          <w:rtl/>
          <w:lang w:eastAsia="he-IL"/>
        </w:rPr>
      </w:pPr>
    </w:p>
    <w:p w14:paraId="4F661822" w14:textId="77777777" w:rsidR="00B40D46" w:rsidRDefault="00B40D46" w:rsidP="00B40D46">
      <w:pPr>
        <w:pStyle w:val="a4"/>
        <w:keepNext/>
        <w:rPr>
          <w:rtl/>
        </w:rPr>
      </w:pPr>
      <w:bookmarkStart w:id="8322" w:name="ET_speaker_5109_1833"/>
      <w:r w:rsidRPr="00B40D46">
        <w:rPr>
          <w:rStyle w:val="TagStyle"/>
          <w:rtl/>
        </w:rPr>
        <w:t xml:space="preserve"> &lt;&lt; דובר &gt;&gt; </w:t>
      </w:r>
      <w:r>
        <w:rPr>
          <w:rtl/>
        </w:rPr>
        <w:t>אלעזר שטרן (יש עתיד):</w:t>
      </w:r>
      <w:r w:rsidRPr="00B40D46">
        <w:rPr>
          <w:rStyle w:val="TagStyle"/>
          <w:rtl/>
        </w:rPr>
        <w:t xml:space="preserve"> &lt;&lt; דובר &gt;&gt;</w:t>
      </w:r>
      <w:r w:rsidR="00947B38">
        <w:rPr>
          <w:rtl/>
        </w:rPr>
        <w:t xml:space="preserve"> </w:t>
      </w:r>
      <w:bookmarkEnd w:id="8322"/>
    </w:p>
    <w:p w14:paraId="1AB89E94" w14:textId="77777777" w:rsidR="00B40D46" w:rsidRDefault="00B40D46" w:rsidP="00B40D46">
      <w:pPr>
        <w:pStyle w:val="KeepWithNext"/>
        <w:rPr>
          <w:rtl/>
          <w:lang w:eastAsia="he-IL"/>
        </w:rPr>
      </w:pPr>
    </w:p>
    <w:p w14:paraId="37A85F85" w14:textId="77777777" w:rsidR="00B40D46" w:rsidRDefault="00B40D46" w:rsidP="00B40D46">
      <w:pPr>
        <w:rPr>
          <w:rtl/>
          <w:lang w:eastAsia="he-IL"/>
        </w:rPr>
      </w:pPr>
      <w:r>
        <w:rPr>
          <w:rFonts w:hint="cs"/>
          <w:rtl/>
          <w:lang w:eastAsia="he-IL"/>
        </w:rPr>
        <w:t xml:space="preserve">פינדרוס, יכולת </w:t>
      </w:r>
      <w:bookmarkStart w:id="8323" w:name="_ETM_Q1_19197044"/>
      <w:bookmarkEnd w:id="8323"/>
      <w:r>
        <w:rPr>
          <w:rFonts w:hint="cs"/>
          <w:rtl/>
          <w:lang w:eastAsia="he-IL"/>
        </w:rPr>
        <w:t>לתת לו נגיד ארבע דקות ולהצביע ביחד על ארבעה סעיפים.</w:t>
      </w:r>
      <w:bookmarkStart w:id="8324" w:name="_ETM_Q1_19195567"/>
      <w:bookmarkEnd w:id="8324"/>
    </w:p>
    <w:p w14:paraId="51653D4B" w14:textId="77777777" w:rsidR="00B40D46" w:rsidRDefault="00B40D46" w:rsidP="00B40D46">
      <w:pPr>
        <w:rPr>
          <w:rtl/>
          <w:lang w:eastAsia="he-IL"/>
        </w:rPr>
      </w:pPr>
      <w:bookmarkStart w:id="8325" w:name="_ETM_Q1_19195884"/>
      <w:bookmarkEnd w:id="8325"/>
    </w:p>
    <w:p w14:paraId="33ED4721" w14:textId="77777777" w:rsidR="00B40D46" w:rsidRDefault="00B40D46" w:rsidP="00B40D46">
      <w:pPr>
        <w:pStyle w:val="af6"/>
        <w:keepNext/>
        <w:rPr>
          <w:rtl/>
        </w:rPr>
      </w:pPr>
      <w:bookmarkStart w:id="8326" w:name="ET_yor_5797_1834"/>
      <w:r w:rsidRPr="00B40D46">
        <w:rPr>
          <w:rStyle w:val="TagStyle"/>
          <w:rtl/>
        </w:rPr>
        <w:t xml:space="preserve"> &lt;&lt; יור &gt;&gt; </w:t>
      </w:r>
      <w:r>
        <w:rPr>
          <w:rtl/>
        </w:rPr>
        <w:t>היו"ר יצחק פינדרוס:</w:t>
      </w:r>
      <w:r w:rsidRPr="00B40D46">
        <w:rPr>
          <w:rStyle w:val="TagStyle"/>
          <w:rtl/>
        </w:rPr>
        <w:t xml:space="preserve"> &lt;&lt; יור &gt;&gt;</w:t>
      </w:r>
      <w:r w:rsidR="00947B38">
        <w:rPr>
          <w:rtl/>
        </w:rPr>
        <w:t xml:space="preserve"> </w:t>
      </w:r>
      <w:bookmarkEnd w:id="8326"/>
    </w:p>
    <w:p w14:paraId="30CE9182" w14:textId="77777777" w:rsidR="00B40D46" w:rsidRDefault="00B40D46" w:rsidP="00B40D46">
      <w:pPr>
        <w:pStyle w:val="KeepWithNext"/>
        <w:rPr>
          <w:rtl/>
          <w:lang w:eastAsia="he-IL"/>
        </w:rPr>
      </w:pPr>
    </w:p>
    <w:p w14:paraId="7FB0FDDE" w14:textId="77777777" w:rsidR="00B40D46" w:rsidRDefault="00B40D46" w:rsidP="00B40D46">
      <w:pPr>
        <w:rPr>
          <w:rtl/>
          <w:lang w:eastAsia="he-IL"/>
        </w:rPr>
      </w:pPr>
      <w:r>
        <w:rPr>
          <w:rFonts w:hint="cs"/>
          <w:rtl/>
          <w:lang w:eastAsia="he-IL"/>
        </w:rPr>
        <w:t>אם הוא רוצה, אני מוכן.</w:t>
      </w:r>
    </w:p>
    <w:p w14:paraId="44081F17" w14:textId="77777777" w:rsidR="00B40D46" w:rsidRDefault="00B40D46" w:rsidP="00B40D46">
      <w:pPr>
        <w:rPr>
          <w:rtl/>
          <w:lang w:eastAsia="he-IL"/>
        </w:rPr>
      </w:pPr>
      <w:bookmarkStart w:id="8327" w:name="_ETM_Q1_19196223"/>
      <w:bookmarkStart w:id="8328" w:name="_ETM_Q1_19196523"/>
      <w:bookmarkEnd w:id="8327"/>
      <w:bookmarkEnd w:id="8328"/>
    </w:p>
    <w:p w14:paraId="069D8F7F" w14:textId="77777777" w:rsidR="00B40D46" w:rsidRDefault="00B40D46" w:rsidP="00B40D46">
      <w:pPr>
        <w:pStyle w:val="a4"/>
        <w:keepNext/>
        <w:rPr>
          <w:rtl/>
        </w:rPr>
      </w:pPr>
      <w:bookmarkStart w:id="8329" w:name="ET_speaker_5765_1835"/>
      <w:r w:rsidRPr="00B40D46">
        <w:rPr>
          <w:rStyle w:val="TagStyle"/>
          <w:rtl/>
        </w:rPr>
        <w:t xml:space="preserve"> &lt;&lt; דובר &gt;&gt; </w:t>
      </w:r>
      <w:r>
        <w:rPr>
          <w:rtl/>
        </w:rPr>
        <w:t>מיכאל מרדכי ביטון (המחנה הממלכתי):</w:t>
      </w:r>
      <w:r w:rsidRPr="00B40D46">
        <w:rPr>
          <w:rStyle w:val="TagStyle"/>
          <w:rtl/>
        </w:rPr>
        <w:t xml:space="preserve"> &lt;&lt; דובר &gt;&gt;</w:t>
      </w:r>
      <w:r w:rsidR="00947B38">
        <w:rPr>
          <w:rtl/>
        </w:rPr>
        <w:t xml:space="preserve"> </w:t>
      </w:r>
      <w:bookmarkEnd w:id="8329"/>
    </w:p>
    <w:p w14:paraId="6596C251" w14:textId="77777777" w:rsidR="00B40D46" w:rsidRDefault="00B40D46" w:rsidP="00B40D46">
      <w:pPr>
        <w:pStyle w:val="KeepWithNext"/>
        <w:rPr>
          <w:rtl/>
          <w:lang w:eastAsia="he-IL"/>
        </w:rPr>
      </w:pPr>
    </w:p>
    <w:p w14:paraId="63A98CB1" w14:textId="77777777" w:rsidR="00B40D46" w:rsidRDefault="00B40D46" w:rsidP="00B40D46">
      <w:pPr>
        <w:rPr>
          <w:rtl/>
          <w:lang w:eastAsia="he-IL"/>
        </w:rPr>
      </w:pPr>
      <w:bookmarkStart w:id="8330" w:name="_ETM_Q1_19198589"/>
      <w:bookmarkEnd w:id="8330"/>
      <w:r>
        <w:rPr>
          <w:rFonts w:hint="cs"/>
          <w:rtl/>
          <w:lang w:eastAsia="he-IL"/>
        </w:rPr>
        <w:t>אנ</w:t>
      </w:r>
      <w:bookmarkStart w:id="8331" w:name="_ETM_Q1_19198877"/>
      <w:bookmarkEnd w:id="8331"/>
      <w:r>
        <w:rPr>
          <w:rFonts w:hint="cs"/>
          <w:rtl/>
          <w:lang w:eastAsia="he-IL"/>
        </w:rPr>
        <w:t>י מוכן לקבל עכשיו איזה שבע</w:t>
      </w:r>
      <w:bookmarkStart w:id="8332" w:name="_ETM_Q1_19199929"/>
      <w:bookmarkEnd w:id="8332"/>
      <w:r>
        <w:rPr>
          <w:rFonts w:hint="cs"/>
          <w:rtl/>
          <w:lang w:eastAsia="he-IL"/>
        </w:rPr>
        <w:t xml:space="preserve"> דקות</w:t>
      </w:r>
      <w:r w:rsidR="00C760B0">
        <w:rPr>
          <w:rFonts w:hint="cs"/>
          <w:rtl/>
          <w:lang w:eastAsia="he-IL"/>
        </w:rPr>
        <w:t xml:space="preserve"> </w:t>
      </w:r>
      <w:r>
        <w:rPr>
          <w:rFonts w:hint="cs"/>
          <w:rtl/>
          <w:lang w:eastAsia="he-IL"/>
        </w:rPr>
        <w:t xml:space="preserve">ולתת לך שמונה סעיפים. </w:t>
      </w:r>
    </w:p>
    <w:p w14:paraId="7A875862" w14:textId="77777777" w:rsidR="00B40D46" w:rsidRDefault="00B40D46" w:rsidP="00B40D46">
      <w:pPr>
        <w:rPr>
          <w:rtl/>
          <w:lang w:eastAsia="he-IL"/>
        </w:rPr>
      </w:pPr>
    </w:p>
    <w:p w14:paraId="3556B1FF" w14:textId="77777777" w:rsidR="00B40D46" w:rsidRDefault="00B40D46" w:rsidP="00B40D46">
      <w:pPr>
        <w:pStyle w:val="af6"/>
        <w:keepNext/>
        <w:rPr>
          <w:rtl/>
        </w:rPr>
      </w:pPr>
      <w:bookmarkStart w:id="8333" w:name="ET_yor_5797_1836"/>
      <w:r w:rsidRPr="00B40D46">
        <w:rPr>
          <w:rStyle w:val="TagStyle"/>
          <w:rtl/>
        </w:rPr>
        <w:t xml:space="preserve"> &lt;&lt; יור &gt;&gt; </w:t>
      </w:r>
      <w:r>
        <w:rPr>
          <w:rtl/>
        </w:rPr>
        <w:t>היו"ר יצחק פינדרוס:</w:t>
      </w:r>
      <w:r w:rsidRPr="00B40D46">
        <w:rPr>
          <w:rStyle w:val="TagStyle"/>
          <w:rtl/>
        </w:rPr>
        <w:t xml:space="preserve"> &lt;&lt; יור &gt;&gt;</w:t>
      </w:r>
      <w:r w:rsidR="00947B38">
        <w:rPr>
          <w:rtl/>
        </w:rPr>
        <w:t xml:space="preserve"> </w:t>
      </w:r>
      <w:bookmarkEnd w:id="8333"/>
    </w:p>
    <w:p w14:paraId="59F749FE" w14:textId="77777777" w:rsidR="00B40D46" w:rsidRDefault="00B40D46" w:rsidP="00B40D46">
      <w:pPr>
        <w:pStyle w:val="KeepWithNext"/>
        <w:rPr>
          <w:rtl/>
          <w:lang w:eastAsia="he-IL"/>
        </w:rPr>
      </w:pPr>
    </w:p>
    <w:p w14:paraId="7EDE849D" w14:textId="77777777" w:rsidR="00B40D46" w:rsidRDefault="00B40D46" w:rsidP="00B40D46">
      <w:pPr>
        <w:rPr>
          <w:rtl/>
          <w:lang w:eastAsia="he-IL"/>
        </w:rPr>
      </w:pPr>
      <w:r>
        <w:rPr>
          <w:rFonts w:hint="cs"/>
          <w:rtl/>
          <w:lang w:eastAsia="he-IL"/>
        </w:rPr>
        <w:t>הסתייגויות 17 עד</w:t>
      </w:r>
      <w:bookmarkStart w:id="8334" w:name="_ETM_Q1_19206993"/>
      <w:bookmarkEnd w:id="8334"/>
      <w:r>
        <w:rPr>
          <w:rFonts w:hint="cs"/>
          <w:rtl/>
          <w:lang w:eastAsia="he-IL"/>
        </w:rPr>
        <w:t xml:space="preserve"> 135. זה קובץ. </w:t>
      </w:r>
    </w:p>
    <w:p w14:paraId="39927817" w14:textId="77777777" w:rsidR="00B40D46" w:rsidRDefault="00B40D46" w:rsidP="00B40D46">
      <w:pPr>
        <w:rPr>
          <w:rtl/>
          <w:lang w:eastAsia="he-IL"/>
        </w:rPr>
      </w:pPr>
    </w:p>
    <w:p w14:paraId="4315EA57" w14:textId="77777777" w:rsidR="00B40D46" w:rsidRDefault="00B40D46" w:rsidP="00B40D46">
      <w:pPr>
        <w:pStyle w:val="a4"/>
        <w:keepNext/>
        <w:rPr>
          <w:rtl/>
        </w:rPr>
      </w:pPr>
      <w:bookmarkStart w:id="8335" w:name="ET_speaker_5765_1837"/>
      <w:r w:rsidRPr="00B40D46">
        <w:rPr>
          <w:rStyle w:val="TagStyle"/>
          <w:rtl/>
        </w:rPr>
        <w:t xml:space="preserve"> &lt;&lt; דובר &gt;&gt; </w:t>
      </w:r>
      <w:r>
        <w:rPr>
          <w:rtl/>
        </w:rPr>
        <w:t>מיכאל מרדכי ביטון (המחנה הממלכתי):</w:t>
      </w:r>
      <w:r w:rsidRPr="00B40D46">
        <w:rPr>
          <w:rStyle w:val="TagStyle"/>
          <w:rtl/>
        </w:rPr>
        <w:t xml:space="preserve"> &lt;&lt; דובר &gt;&gt;</w:t>
      </w:r>
      <w:r w:rsidR="00947B38">
        <w:rPr>
          <w:rtl/>
        </w:rPr>
        <w:t xml:space="preserve"> </w:t>
      </w:r>
      <w:bookmarkEnd w:id="8335"/>
    </w:p>
    <w:p w14:paraId="3ACBD93B" w14:textId="77777777" w:rsidR="00B40D46" w:rsidRDefault="00B40D46" w:rsidP="00B40D46">
      <w:pPr>
        <w:pStyle w:val="KeepWithNext"/>
        <w:rPr>
          <w:rtl/>
          <w:lang w:eastAsia="he-IL"/>
        </w:rPr>
      </w:pPr>
    </w:p>
    <w:p w14:paraId="39598D2B" w14:textId="77777777" w:rsidR="00B40D46" w:rsidRDefault="00B40D46" w:rsidP="00B40D46">
      <w:pPr>
        <w:rPr>
          <w:rtl/>
          <w:lang w:eastAsia="he-IL"/>
        </w:rPr>
      </w:pPr>
      <w:r>
        <w:rPr>
          <w:rFonts w:hint="cs"/>
          <w:rtl/>
          <w:lang w:eastAsia="he-IL"/>
        </w:rPr>
        <w:t>אני רוצה אחד-אחד.</w:t>
      </w:r>
    </w:p>
    <w:p w14:paraId="3B897134" w14:textId="77777777" w:rsidR="00B40D46" w:rsidRDefault="00B40D46" w:rsidP="00B40D46">
      <w:pPr>
        <w:rPr>
          <w:rtl/>
          <w:lang w:eastAsia="he-IL"/>
        </w:rPr>
      </w:pPr>
      <w:bookmarkStart w:id="8336" w:name="_ETM_Q1_19212033"/>
      <w:bookmarkStart w:id="8337" w:name="_ETM_Q1_19212331"/>
      <w:bookmarkEnd w:id="8336"/>
      <w:bookmarkEnd w:id="8337"/>
    </w:p>
    <w:p w14:paraId="22C8B5C7" w14:textId="77777777" w:rsidR="00B40D46" w:rsidRDefault="00B40D46" w:rsidP="00B40D46">
      <w:pPr>
        <w:pStyle w:val="af6"/>
        <w:keepNext/>
        <w:rPr>
          <w:rtl/>
        </w:rPr>
      </w:pPr>
      <w:bookmarkStart w:id="8338" w:name="ET_yor_5797_1838"/>
      <w:r w:rsidRPr="00B40D46">
        <w:rPr>
          <w:rStyle w:val="TagStyle"/>
          <w:rtl/>
        </w:rPr>
        <w:t xml:space="preserve"> &lt;&lt; יור &gt;&gt; </w:t>
      </w:r>
      <w:r>
        <w:rPr>
          <w:rtl/>
        </w:rPr>
        <w:t>היו"ר יצחק פינדרוס:</w:t>
      </w:r>
      <w:r w:rsidRPr="00B40D46">
        <w:rPr>
          <w:rStyle w:val="TagStyle"/>
          <w:rtl/>
        </w:rPr>
        <w:t xml:space="preserve"> &lt;&lt; יור &gt;&gt;</w:t>
      </w:r>
      <w:r w:rsidR="00947B38">
        <w:rPr>
          <w:rtl/>
        </w:rPr>
        <w:t xml:space="preserve"> </w:t>
      </w:r>
      <w:bookmarkEnd w:id="8338"/>
    </w:p>
    <w:p w14:paraId="08F25DA0" w14:textId="77777777" w:rsidR="00B40D46" w:rsidRDefault="00B40D46" w:rsidP="00B40D46">
      <w:pPr>
        <w:pStyle w:val="KeepWithNext"/>
        <w:rPr>
          <w:rtl/>
          <w:lang w:eastAsia="he-IL"/>
        </w:rPr>
      </w:pPr>
    </w:p>
    <w:p w14:paraId="54FE7DCB" w14:textId="77777777" w:rsidR="00B40D46" w:rsidRDefault="00B40D46" w:rsidP="00B40D46">
      <w:pPr>
        <w:rPr>
          <w:rtl/>
          <w:lang w:eastAsia="he-IL"/>
        </w:rPr>
      </w:pPr>
      <w:bookmarkStart w:id="8339" w:name="_ETM_Q1_19213927"/>
      <w:bookmarkStart w:id="8340" w:name="_ETM_Q1_19213996"/>
      <w:bookmarkEnd w:id="8339"/>
      <w:bookmarkEnd w:id="8340"/>
      <w:r>
        <w:rPr>
          <w:rFonts w:hint="cs"/>
          <w:rtl/>
          <w:lang w:eastAsia="he-IL"/>
        </w:rPr>
        <w:t>הסתייגויות 17 עד 135. זה קובץ.</w:t>
      </w:r>
    </w:p>
    <w:p w14:paraId="422CB734" w14:textId="77777777" w:rsidR="00B40D46" w:rsidRDefault="00B40D46" w:rsidP="00B40D46">
      <w:pPr>
        <w:rPr>
          <w:rtl/>
          <w:lang w:eastAsia="he-IL"/>
        </w:rPr>
      </w:pPr>
      <w:bookmarkStart w:id="8341" w:name="_ETM_Q1_19213514"/>
      <w:bookmarkEnd w:id="8341"/>
    </w:p>
    <w:p w14:paraId="487D134B" w14:textId="77777777" w:rsidR="00B40D46" w:rsidRDefault="00B40D46" w:rsidP="00B40D46">
      <w:pPr>
        <w:pStyle w:val="a4"/>
        <w:keepNext/>
        <w:rPr>
          <w:rtl/>
        </w:rPr>
      </w:pPr>
      <w:bookmarkStart w:id="8342" w:name="ET_speaker_5765_1839"/>
      <w:r w:rsidRPr="00B40D46">
        <w:rPr>
          <w:rStyle w:val="TagStyle"/>
          <w:rtl/>
        </w:rPr>
        <w:t xml:space="preserve"> &lt;&lt; דובר &gt;&gt; </w:t>
      </w:r>
      <w:r>
        <w:rPr>
          <w:rtl/>
        </w:rPr>
        <w:t>מיכאל מרדכי ביטון (המחנה הממלכתי):</w:t>
      </w:r>
      <w:r w:rsidRPr="00B40D46">
        <w:rPr>
          <w:rStyle w:val="TagStyle"/>
          <w:rtl/>
        </w:rPr>
        <w:t xml:space="preserve"> &lt;&lt; דובר &gt;&gt;</w:t>
      </w:r>
      <w:r w:rsidR="00947B38">
        <w:rPr>
          <w:rtl/>
        </w:rPr>
        <w:t xml:space="preserve"> </w:t>
      </w:r>
      <w:bookmarkEnd w:id="8342"/>
    </w:p>
    <w:p w14:paraId="0159F014" w14:textId="77777777" w:rsidR="00B40D46" w:rsidRDefault="00B40D46" w:rsidP="00B40D46">
      <w:pPr>
        <w:pStyle w:val="KeepWithNext"/>
        <w:rPr>
          <w:rtl/>
          <w:lang w:eastAsia="he-IL"/>
        </w:rPr>
      </w:pPr>
    </w:p>
    <w:p w14:paraId="725BDBD8" w14:textId="77777777" w:rsidR="00B40D46" w:rsidRDefault="00B40D46" w:rsidP="00B40D46">
      <w:pPr>
        <w:rPr>
          <w:rtl/>
          <w:lang w:eastAsia="he-IL"/>
        </w:rPr>
      </w:pPr>
      <w:bookmarkStart w:id="8343" w:name="_ETM_Q1_19214252"/>
      <w:bookmarkStart w:id="8344" w:name="_ETM_Q1_19214329"/>
      <w:bookmarkEnd w:id="8343"/>
      <w:bookmarkEnd w:id="8344"/>
      <w:r>
        <w:rPr>
          <w:rFonts w:hint="cs"/>
          <w:rtl/>
          <w:lang w:eastAsia="he-IL"/>
        </w:rPr>
        <w:t xml:space="preserve">אז מה אם זה </w:t>
      </w:r>
      <w:bookmarkStart w:id="8345" w:name="_ETM_Q1_19212584"/>
      <w:bookmarkEnd w:id="8345"/>
      <w:r>
        <w:rPr>
          <w:rFonts w:hint="cs"/>
          <w:rtl/>
          <w:lang w:eastAsia="he-IL"/>
        </w:rPr>
        <w:t>קובץ?</w:t>
      </w:r>
      <w:r w:rsidR="00C760B0">
        <w:rPr>
          <w:rFonts w:hint="cs"/>
          <w:rtl/>
          <w:lang w:eastAsia="he-IL"/>
        </w:rPr>
        <w:t xml:space="preserve"> </w:t>
      </w:r>
      <w:r>
        <w:rPr>
          <w:rFonts w:hint="cs"/>
          <w:rtl/>
          <w:lang w:eastAsia="he-IL"/>
        </w:rPr>
        <w:t>כל המחשב הוא קובץ.</w:t>
      </w:r>
      <w:r w:rsidR="00C760B0">
        <w:rPr>
          <w:rFonts w:hint="cs"/>
          <w:rtl/>
          <w:lang w:eastAsia="he-IL"/>
        </w:rPr>
        <w:t xml:space="preserve"> </w:t>
      </w:r>
      <w:r>
        <w:rPr>
          <w:rFonts w:hint="cs"/>
          <w:rtl/>
          <w:lang w:eastAsia="he-IL"/>
        </w:rPr>
        <w:t>לא הבנתי.</w:t>
      </w:r>
      <w:r w:rsidR="00C760B0">
        <w:rPr>
          <w:rFonts w:hint="cs"/>
          <w:rtl/>
          <w:lang w:eastAsia="he-IL"/>
        </w:rPr>
        <w:t xml:space="preserve"> </w:t>
      </w:r>
      <w:r>
        <w:rPr>
          <w:rFonts w:hint="cs"/>
          <w:rtl/>
          <w:lang w:eastAsia="he-IL"/>
        </w:rPr>
        <w:t>אחד-אחד.</w:t>
      </w:r>
      <w:bookmarkStart w:id="8346" w:name="_ETM_Q1_19220640"/>
      <w:bookmarkEnd w:id="8346"/>
    </w:p>
    <w:p w14:paraId="490DF098" w14:textId="77777777" w:rsidR="00B40D46" w:rsidRDefault="00B40D46" w:rsidP="00B40D46">
      <w:pPr>
        <w:rPr>
          <w:rtl/>
          <w:lang w:eastAsia="he-IL"/>
        </w:rPr>
      </w:pPr>
      <w:bookmarkStart w:id="8347" w:name="_ETM_Q1_19220887"/>
      <w:bookmarkStart w:id="8348" w:name="_ETM_Q1_19220288"/>
      <w:bookmarkEnd w:id="8347"/>
      <w:bookmarkEnd w:id="8348"/>
    </w:p>
    <w:p w14:paraId="36D3D7A7" w14:textId="77777777" w:rsidR="00B40D46" w:rsidRDefault="00B40D46" w:rsidP="00B40D46">
      <w:pPr>
        <w:pStyle w:val="af6"/>
        <w:keepNext/>
        <w:rPr>
          <w:rtl/>
        </w:rPr>
      </w:pPr>
      <w:bookmarkStart w:id="8349" w:name="ET_yor_5797_1840"/>
      <w:r w:rsidRPr="00B40D46">
        <w:rPr>
          <w:rStyle w:val="TagStyle"/>
          <w:rtl/>
        </w:rPr>
        <w:t xml:space="preserve"> &lt;&lt; יור &gt;&gt; </w:t>
      </w:r>
      <w:r>
        <w:rPr>
          <w:rtl/>
        </w:rPr>
        <w:t>היו"ר יצחק פינדרוס:</w:t>
      </w:r>
      <w:r w:rsidRPr="00B40D46">
        <w:rPr>
          <w:rStyle w:val="TagStyle"/>
          <w:rtl/>
        </w:rPr>
        <w:t xml:space="preserve"> &lt;&lt; יור &gt;&gt;</w:t>
      </w:r>
      <w:r w:rsidR="00947B38">
        <w:rPr>
          <w:rtl/>
        </w:rPr>
        <w:t xml:space="preserve"> </w:t>
      </w:r>
      <w:bookmarkEnd w:id="8349"/>
    </w:p>
    <w:p w14:paraId="7804F2BD" w14:textId="77777777" w:rsidR="00B40D46" w:rsidRDefault="00B40D46" w:rsidP="00B40D46">
      <w:pPr>
        <w:pStyle w:val="KeepWithNext"/>
        <w:rPr>
          <w:rtl/>
          <w:lang w:eastAsia="he-IL"/>
        </w:rPr>
      </w:pPr>
    </w:p>
    <w:p w14:paraId="70E12B07" w14:textId="77777777" w:rsidR="00B40D46" w:rsidRDefault="00B40D46" w:rsidP="00B40D46">
      <w:pPr>
        <w:rPr>
          <w:rtl/>
          <w:lang w:eastAsia="he-IL"/>
        </w:rPr>
      </w:pPr>
      <w:bookmarkStart w:id="8350" w:name="_ETM_Q1_19221150"/>
      <w:bookmarkStart w:id="8351" w:name="_ETM_Q1_19221196"/>
      <w:bookmarkEnd w:id="8350"/>
      <w:bookmarkEnd w:id="8351"/>
      <w:r>
        <w:rPr>
          <w:rFonts w:hint="cs"/>
          <w:rtl/>
          <w:lang w:eastAsia="he-IL"/>
        </w:rPr>
        <w:t>אם אתה רוצה שבע דקות</w:t>
      </w:r>
      <w:bookmarkStart w:id="8352" w:name="_ETM_Q1_19221679"/>
      <w:bookmarkEnd w:id="8352"/>
      <w:r>
        <w:rPr>
          <w:rFonts w:hint="cs"/>
          <w:rtl/>
          <w:lang w:eastAsia="he-IL"/>
        </w:rPr>
        <w:t xml:space="preserve"> עד 141, זה בסדר גמור. </w:t>
      </w:r>
    </w:p>
    <w:p w14:paraId="093C9AD1" w14:textId="77777777" w:rsidR="00B40D46" w:rsidRDefault="00B40D46" w:rsidP="00B40D46">
      <w:pPr>
        <w:rPr>
          <w:rtl/>
          <w:lang w:eastAsia="he-IL"/>
        </w:rPr>
      </w:pPr>
    </w:p>
    <w:p w14:paraId="750BED5C" w14:textId="77777777" w:rsidR="00B40D46" w:rsidRDefault="00B40D46" w:rsidP="00B40D46">
      <w:pPr>
        <w:pStyle w:val="a4"/>
        <w:keepNext/>
        <w:rPr>
          <w:rtl/>
        </w:rPr>
      </w:pPr>
      <w:bookmarkStart w:id="8353" w:name="ET_speaker_5765_1841"/>
      <w:r w:rsidRPr="00B40D46">
        <w:rPr>
          <w:rStyle w:val="TagStyle"/>
          <w:rtl/>
        </w:rPr>
        <w:t xml:space="preserve"> &lt;&lt; דובר &gt;&gt; </w:t>
      </w:r>
      <w:r>
        <w:rPr>
          <w:rtl/>
        </w:rPr>
        <w:t>מיכאל מרדכי ביטון (המחנה הממלכתי):</w:t>
      </w:r>
      <w:r w:rsidRPr="00B40D46">
        <w:rPr>
          <w:rStyle w:val="TagStyle"/>
          <w:rtl/>
        </w:rPr>
        <w:t xml:space="preserve"> &lt;&lt; דובר &gt;&gt;</w:t>
      </w:r>
      <w:r w:rsidR="00947B38">
        <w:rPr>
          <w:rtl/>
        </w:rPr>
        <w:t xml:space="preserve"> </w:t>
      </w:r>
      <w:bookmarkEnd w:id="8353"/>
    </w:p>
    <w:p w14:paraId="659DCD6B" w14:textId="77777777" w:rsidR="00B40D46" w:rsidRDefault="00B40D46" w:rsidP="00B40D46">
      <w:pPr>
        <w:pStyle w:val="KeepWithNext"/>
        <w:rPr>
          <w:rtl/>
          <w:lang w:eastAsia="he-IL"/>
        </w:rPr>
      </w:pPr>
    </w:p>
    <w:p w14:paraId="71DE6A65" w14:textId="77777777" w:rsidR="00B40D46" w:rsidRDefault="00B40D46" w:rsidP="00B40D46">
      <w:pPr>
        <w:rPr>
          <w:rtl/>
          <w:lang w:eastAsia="he-IL"/>
        </w:rPr>
      </w:pPr>
      <w:r>
        <w:rPr>
          <w:rFonts w:hint="cs"/>
          <w:rtl/>
          <w:lang w:eastAsia="he-IL"/>
        </w:rPr>
        <w:t>לא.</w:t>
      </w:r>
    </w:p>
    <w:p w14:paraId="7CA48D70" w14:textId="77777777" w:rsidR="00B40D46" w:rsidRDefault="00B40D46" w:rsidP="00B40D46">
      <w:pPr>
        <w:rPr>
          <w:rtl/>
          <w:lang w:eastAsia="he-IL"/>
        </w:rPr>
      </w:pPr>
      <w:bookmarkStart w:id="8354" w:name="_ETM_Q1_19226849"/>
      <w:bookmarkEnd w:id="8354"/>
    </w:p>
    <w:p w14:paraId="4FD2FF7E" w14:textId="77777777" w:rsidR="00B40D46" w:rsidRDefault="00B40D46" w:rsidP="00B40D46">
      <w:pPr>
        <w:pStyle w:val="af6"/>
        <w:keepNext/>
        <w:rPr>
          <w:rtl/>
        </w:rPr>
      </w:pPr>
      <w:bookmarkStart w:id="8355" w:name="ET_yor_5797_1842"/>
      <w:r w:rsidRPr="00B40D46">
        <w:rPr>
          <w:rStyle w:val="TagStyle"/>
          <w:rtl/>
        </w:rPr>
        <w:t xml:space="preserve"> &lt;&lt; יור &gt;&gt; </w:t>
      </w:r>
      <w:r>
        <w:rPr>
          <w:rtl/>
        </w:rPr>
        <w:t>היו"ר יצחק פינדרוס:</w:t>
      </w:r>
      <w:r w:rsidRPr="00B40D46">
        <w:rPr>
          <w:rStyle w:val="TagStyle"/>
          <w:rtl/>
        </w:rPr>
        <w:t xml:space="preserve"> &lt;&lt; יור &gt;&gt;</w:t>
      </w:r>
      <w:r w:rsidR="00947B38">
        <w:rPr>
          <w:rtl/>
        </w:rPr>
        <w:t xml:space="preserve"> </w:t>
      </w:r>
      <w:bookmarkEnd w:id="8355"/>
    </w:p>
    <w:p w14:paraId="6CA05DB6" w14:textId="77777777" w:rsidR="00B40D46" w:rsidRDefault="00B40D46" w:rsidP="00B40D46">
      <w:pPr>
        <w:pStyle w:val="KeepWithNext"/>
        <w:rPr>
          <w:rtl/>
          <w:lang w:eastAsia="he-IL"/>
        </w:rPr>
      </w:pPr>
    </w:p>
    <w:p w14:paraId="5F380042" w14:textId="77777777" w:rsidR="00B40D46" w:rsidRPr="00B40D46" w:rsidRDefault="00B40D46" w:rsidP="00B40D46">
      <w:pPr>
        <w:rPr>
          <w:rtl/>
          <w:lang w:eastAsia="he-IL"/>
        </w:rPr>
      </w:pPr>
      <w:r>
        <w:rPr>
          <w:rFonts w:hint="cs"/>
          <w:rtl/>
          <w:lang w:eastAsia="he-IL"/>
        </w:rPr>
        <w:t xml:space="preserve">אז אנחנו </w:t>
      </w:r>
      <w:bookmarkStart w:id="8356" w:name="_ETM_Q1_19226962"/>
      <w:bookmarkEnd w:id="8356"/>
      <w:r>
        <w:rPr>
          <w:rFonts w:hint="cs"/>
          <w:rtl/>
          <w:lang w:eastAsia="he-IL"/>
        </w:rPr>
        <w:t>בדקה עד 135. הדקה מתחילה עכשיו. השעה 01:29:20.</w:t>
      </w:r>
    </w:p>
    <w:p w14:paraId="026EC89C" w14:textId="77777777" w:rsidR="00B40D46" w:rsidRDefault="00B40D46" w:rsidP="00B40D46">
      <w:pPr>
        <w:rPr>
          <w:rtl/>
          <w:lang w:eastAsia="he-IL"/>
        </w:rPr>
      </w:pPr>
      <w:bookmarkStart w:id="8357" w:name="_ETM_Q1_19198367"/>
      <w:bookmarkStart w:id="8358" w:name="_ETM_Q1_19198417"/>
      <w:bookmarkEnd w:id="8357"/>
      <w:bookmarkEnd w:id="8358"/>
    </w:p>
    <w:p w14:paraId="6F12B9F9" w14:textId="77777777" w:rsidR="00B40D46" w:rsidRDefault="00B40D46" w:rsidP="00B40D46">
      <w:pPr>
        <w:pStyle w:val="a4"/>
        <w:keepNext/>
        <w:rPr>
          <w:rtl/>
        </w:rPr>
      </w:pPr>
      <w:bookmarkStart w:id="8359" w:name="ET_speaker_5765_1843"/>
      <w:r w:rsidRPr="00B40D46">
        <w:rPr>
          <w:rStyle w:val="TagStyle"/>
          <w:rtl/>
        </w:rPr>
        <w:t xml:space="preserve"> &lt;&lt; דובר &gt;&gt; </w:t>
      </w:r>
      <w:r>
        <w:rPr>
          <w:rtl/>
        </w:rPr>
        <w:t>מיכאל מרדכי ביטון (המחנה הממלכתי):</w:t>
      </w:r>
      <w:r w:rsidRPr="00B40D46">
        <w:rPr>
          <w:rStyle w:val="TagStyle"/>
          <w:rtl/>
        </w:rPr>
        <w:t xml:space="preserve"> &lt;&lt; דובר &gt;&gt;</w:t>
      </w:r>
      <w:r w:rsidR="00947B38">
        <w:rPr>
          <w:rtl/>
        </w:rPr>
        <w:t xml:space="preserve"> </w:t>
      </w:r>
      <w:bookmarkEnd w:id="8359"/>
    </w:p>
    <w:p w14:paraId="3C75733B" w14:textId="77777777" w:rsidR="00B40D46" w:rsidRDefault="00B40D46" w:rsidP="00B40D46">
      <w:pPr>
        <w:pStyle w:val="KeepWithNext"/>
        <w:rPr>
          <w:rtl/>
          <w:lang w:eastAsia="he-IL"/>
        </w:rPr>
      </w:pPr>
    </w:p>
    <w:p w14:paraId="00D26CE3" w14:textId="77777777" w:rsidR="00B40D46" w:rsidRDefault="00B40D46" w:rsidP="00B40D46">
      <w:pPr>
        <w:rPr>
          <w:rtl/>
          <w:lang w:eastAsia="he-IL"/>
        </w:rPr>
      </w:pPr>
      <w:r>
        <w:rPr>
          <w:rFonts w:hint="cs"/>
          <w:rtl/>
          <w:lang w:eastAsia="he-IL"/>
        </w:rPr>
        <w:t>החרפה הזאת שאתם מביאים עם דוא</w:t>
      </w:r>
      <w:bookmarkStart w:id="8360" w:name="_ETM_Q1_19236437"/>
      <w:bookmarkEnd w:id="8360"/>
      <w:r>
        <w:rPr>
          <w:rFonts w:hint="cs"/>
          <w:rtl/>
          <w:lang w:eastAsia="he-IL"/>
        </w:rPr>
        <w:t>ב וכואב לחג הפסח. במקום שע</w:t>
      </w:r>
      <w:bookmarkStart w:id="8361" w:name="_ETM_Q1_19238374"/>
      <w:bookmarkEnd w:id="8361"/>
      <w:r>
        <w:rPr>
          <w:rFonts w:hint="cs"/>
          <w:rtl/>
          <w:lang w:eastAsia="he-IL"/>
        </w:rPr>
        <w:t>ם ישראל יצא לחירות נפשית וכלכלית ותהיה אחווה,</w:t>
      </w:r>
      <w:bookmarkStart w:id="8362" w:name="_ETM_Q1_19243936"/>
      <w:bookmarkEnd w:id="8362"/>
      <w:r>
        <w:rPr>
          <w:rFonts w:hint="cs"/>
          <w:rtl/>
          <w:lang w:eastAsia="he-IL"/>
        </w:rPr>
        <w:t xml:space="preserve"> אתם נחושים להביא חוק אחד בלבד. אתם </w:t>
      </w:r>
      <w:bookmarkStart w:id="8363" w:name="_ETM_Q1_19252364"/>
      <w:bookmarkEnd w:id="8363"/>
      <w:r>
        <w:rPr>
          <w:rFonts w:hint="cs"/>
          <w:rtl/>
          <w:lang w:eastAsia="he-IL"/>
        </w:rPr>
        <w:t>קוראים לזה ריכוך?</w:t>
      </w:r>
      <w:r w:rsidR="00C760B0">
        <w:rPr>
          <w:rFonts w:hint="cs"/>
          <w:rtl/>
          <w:lang w:eastAsia="he-IL"/>
        </w:rPr>
        <w:t xml:space="preserve"> </w:t>
      </w:r>
      <w:r>
        <w:rPr>
          <w:rFonts w:hint="cs"/>
          <w:rtl/>
          <w:lang w:eastAsia="he-IL"/>
        </w:rPr>
        <w:t>בצבא לריכוך קוראים</w:t>
      </w:r>
      <w:bookmarkStart w:id="8364" w:name="_ETM_Q1_19256940"/>
      <w:bookmarkEnd w:id="8364"/>
      <w:r>
        <w:rPr>
          <w:rFonts w:hint="cs"/>
          <w:rtl/>
          <w:lang w:eastAsia="he-IL"/>
        </w:rPr>
        <w:t xml:space="preserve"> אש ארטילרית על היעד. לפני שעולים עליו ברגל,</w:t>
      </w:r>
      <w:bookmarkStart w:id="8365" w:name="_ETM_Q1_19260279"/>
      <w:bookmarkEnd w:id="8365"/>
      <w:r>
        <w:rPr>
          <w:rFonts w:hint="cs"/>
          <w:rtl/>
          <w:lang w:eastAsia="he-IL"/>
        </w:rPr>
        <w:t xml:space="preserve"> מפציצים את כל מה שיש לך וזה כדי לרכך את היעד. זרקתם פצצה</w:t>
      </w:r>
      <w:r w:rsidR="00C760B0">
        <w:rPr>
          <w:rFonts w:hint="cs"/>
          <w:rtl/>
          <w:lang w:eastAsia="he-IL"/>
        </w:rPr>
        <w:t xml:space="preserve"> </w:t>
      </w:r>
      <w:r>
        <w:rPr>
          <w:rFonts w:hint="cs"/>
          <w:rtl/>
          <w:lang w:eastAsia="he-IL"/>
        </w:rPr>
        <w:t>אחת</w:t>
      </w:r>
      <w:bookmarkStart w:id="8366" w:name="_ETM_Q1_19269298"/>
      <w:bookmarkEnd w:id="8366"/>
      <w:r>
        <w:rPr>
          <w:rFonts w:hint="cs"/>
          <w:rtl/>
          <w:lang w:eastAsia="he-IL"/>
        </w:rPr>
        <w:t>, זרקתם את החוק הזה שנוגע בליבה של ההפיכה המשטרית</w:t>
      </w:r>
      <w:bookmarkStart w:id="8367" w:name="_ETM_Q1_19272462"/>
      <w:bookmarkEnd w:id="8367"/>
      <w:r>
        <w:rPr>
          <w:rFonts w:hint="cs"/>
          <w:rtl/>
          <w:lang w:eastAsia="he-IL"/>
        </w:rPr>
        <w:t xml:space="preserve">, שזה מינוי שופטי העליון וקביעת נשיא בית המשפט </w:t>
      </w:r>
      <w:bookmarkStart w:id="8368" w:name="_ETM_Q1_19275374"/>
      <w:bookmarkEnd w:id="8368"/>
      <w:r>
        <w:rPr>
          <w:rFonts w:hint="cs"/>
          <w:rtl/>
          <w:lang w:eastAsia="he-IL"/>
        </w:rPr>
        <w:t>העליון, ואתם חושבים שבגנבה בלילה, כמו</w:t>
      </w:r>
      <w:r w:rsidR="00C760B0">
        <w:rPr>
          <w:rFonts w:hint="cs"/>
          <w:rtl/>
          <w:lang w:eastAsia="he-IL"/>
        </w:rPr>
        <w:t xml:space="preserve"> </w:t>
      </w:r>
      <w:r>
        <w:rPr>
          <w:rFonts w:hint="cs"/>
          <w:rtl/>
          <w:lang w:eastAsia="he-IL"/>
        </w:rPr>
        <w:t>מעשה</w:t>
      </w:r>
      <w:bookmarkStart w:id="8369" w:name="_ETM_Q1_19283188"/>
      <w:bookmarkEnd w:id="8369"/>
      <w:r>
        <w:rPr>
          <w:rFonts w:hint="cs"/>
          <w:rtl/>
          <w:lang w:eastAsia="he-IL"/>
        </w:rPr>
        <w:t xml:space="preserve"> בתלמידיהם של רבי עקיבא שלא ראו קריאת שמע, אתם רוצים</w:t>
      </w:r>
      <w:bookmarkStart w:id="8370" w:name="_ETM_Q1_19287531"/>
      <w:bookmarkEnd w:id="8370"/>
      <w:r>
        <w:rPr>
          <w:rFonts w:hint="cs"/>
          <w:rtl/>
          <w:lang w:eastAsia="he-IL"/>
        </w:rPr>
        <w:t xml:space="preserve"> בגנבה</w:t>
      </w:r>
      <w:r w:rsidR="00C760B0">
        <w:rPr>
          <w:rFonts w:hint="cs"/>
          <w:rtl/>
          <w:lang w:eastAsia="he-IL"/>
        </w:rPr>
        <w:t xml:space="preserve"> </w:t>
      </w:r>
      <w:r>
        <w:rPr>
          <w:rFonts w:hint="cs"/>
          <w:rtl/>
          <w:lang w:eastAsia="he-IL"/>
        </w:rPr>
        <w:t>לילית להביא חוק אחד ואתם חושבים שהמחאה תירגע</w:t>
      </w:r>
      <w:bookmarkStart w:id="8371" w:name="_ETM_Q1_19295334"/>
      <w:bookmarkEnd w:id="8371"/>
      <w:r>
        <w:rPr>
          <w:rFonts w:hint="cs"/>
          <w:rtl/>
          <w:lang w:eastAsia="he-IL"/>
        </w:rPr>
        <w:t xml:space="preserve"> או שהציבור יירגע.</w:t>
      </w:r>
    </w:p>
    <w:p w14:paraId="23A7FAC3" w14:textId="77777777" w:rsidR="00B40D46" w:rsidRDefault="00B40D46" w:rsidP="00B40D46">
      <w:pPr>
        <w:rPr>
          <w:rtl/>
          <w:lang w:eastAsia="he-IL"/>
        </w:rPr>
      </w:pPr>
    </w:p>
    <w:p w14:paraId="7E4BCA74" w14:textId="77777777" w:rsidR="00B40D46" w:rsidRDefault="00B40D46" w:rsidP="00B40D46">
      <w:pPr>
        <w:pStyle w:val="af6"/>
        <w:keepNext/>
        <w:rPr>
          <w:rtl/>
        </w:rPr>
      </w:pPr>
      <w:r w:rsidRPr="00976E2A">
        <w:rPr>
          <w:rStyle w:val="TagStyle"/>
          <w:rtl/>
        </w:rPr>
        <w:t xml:space="preserve"> &lt;&lt; יור &gt;&gt; </w:t>
      </w:r>
      <w:r>
        <w:rPr>
          <w:rtl/>
        </w:rPr>
        <w:t>היו"ר יצחק פינדרוס:</w:t>
      </w:r>
      <w:r w:rsidRPr="00976E2A">
        <w:rPr>
          <w:rStyle w:val="TagStyle"/>
          <w:rtl/>
        </w:rPr>
        <w:t xml:space="preserve"> &lt;&lt; יור &gt;&gt;</w:t>
      </w:r>
      <w:r w:rsidR="00947B38">
        <w:rPr>
          <w:rtl/>
        </w:rPr>
        <w:t xml:space="preserve"> </w:t>
      </w:r>
    </w:p>
    <w:p w14:paraId="3CA2B1A6" w14:textId="77777777" w:rsidR="00B40D46" w:rsidRDefault="00B40D46" w:rsidP="00B40D46">
      <w:pPr>
        <w:pStyle w:val="KeepWithNext"/>
        <w:rPr>
          <w:rtl/>
          <w:lang w:eastAsia="he-IL"/>
        </w:rPr>
      </w:pPr>
    </w:p>
    <w:p w14:paraId="488605F2" w14:textId="77777777" w:rsidR="00B40D46" w:rsidRDefault="00B40D46" w:rsidP="00B40D46">
      <w:pPr>
        <w:rPr>
          <w:rtl/>
          <w:lang w:eastAsia="he-IL"/>
        </w:rPr>
      </w:pPr>
      <w:r>
        <w:rPr>
          <w:rtl/>
          <w:lang w:eastAsia="he-IL"/>
        </w:rPr>
        <w:t>מי בעד קבלת הסתייגו</w:t>
      </w:r>
      <w:r>
        <w:rPr>
          <w:rFonts w:hint="cs"/>
          <w:rtl/>
          <w:lang w:eastAsia="he-IL"/>
        </w:rPr>
        <w:t>יו</w:t>
      </w:r>
      <w:r>
        <w:rPr>
          <w:rtl/>
          <w:lang w:eastAsia="he-IL"/>
        </w:rPr>
        <w:t xml:space="preserve">ת מספר </w:t>
      </w:r>
      <w:r>
        <w:rPr>
          <w:rFonts w:hint="cs"/>
          <w:rtl/>
          <w:lang w:eastAsia="he-IL"/>
        </w:rPr>
        <w:t>17 עד 135</w:t>
      </w:r>
      <w:r>
        <w:rPr>
          <w:rtl/>
          <w:lang w:eastAsia="he-IL"/>
        </w:rPr>
        <w:t xml:space="preserve">? </w:t>
      </w:r>
      <w:r>
        <w:rPr>
          <w:rFonts w:hint="cs"/>
          <w:rtl/>
          <w:lang w:eastAsia="he-IL"/>
        </w:rPr>
        <w:t xml:space="preserve">6. </w:t>
      </w:r>
      <w:r>
        <w:rPr>
          <w:rtl/>
          <w:lang w:eastAsia="he-IL"/>
        </w:rPr>
        <w:t xml:space="preserve">מי נגד? </w:t>
      </w:r>
      <w:r>
        <w:rPr>
          <w:rFonts w:hint="cs"/>
          <w:rtl/>
          <w:lang w:eastAsia="he-IL"/>
        </w:rPr>
        <w:t xml:space="preserve">8. </w:t>
      </w:r>
      <w:r>
        <w:rPr>
          <w:rtl/>
          <w:lang w:eastAsia="he-IL"/>
        </w:rPr>
        <w:t>מי נמנע? אין נמנעים.</w:t>
      </w:r>
    </w:p>
    <w:p w14:paraId="589EEA2E" w14:textId="77777777" w:rsidR="00B40D46" w:rsidRDefault="00B40D46" w:rsidP="00B40D46">
      <w:pPr>
        <w:rPr>
          <w:rtl/>
          <w:lang w:eastAsia="he-IL"/>
        </w:rPr>
      </w:pPr>
    </w:p>
    <w:p w14:paraId="638ADBAC" w14:textId="77777777" w:rsidR="00B40D46" w:rsidRDefault="00B40D46" w:rsidP="00B40D46">
      <w:pPr>
        <w:pStyle w:val="af1"/>
        <w:keepNext/>
        <w:rPr>
          <w:rtl/>
          <w:lang w:eastAsia="he-IL"/>
        </w:rPr>
      </w:pPr>
      <w:r>
        <w:rPr>
          <w:rtl/>
          <w:lang w:eastAsia="he-IL"/>
        </w:rPr>
        <w:t>הצבעה</w:t>
      </w:r>
    </w:p>
    <w:p w14:paraId="611A4414" w14:textId="77777777" w:rsidR="00B40D46" w:rsidRDefault="00B40D46" w:rsidP="00B40D46">
      <w:pPr>
        <w:pStyle w:val="--"/>
        <w:keepNext/>
        <w:rPr>
          <w:rtl/>
          <w:lang w:eastAsia="he-IL"/>
        </w:rPr>
      </w:pPr>
      <w:r>
        <w:rPr>
          <w:rFonts w:hint="cs"/>
          <w:rtl/>
          <w:lang w:eastAsia="he-IL"/>
        </w:rPr>
        <w:t>ההסתייגויות לא נתקבלו</w:t>
      </w:r>
    </w:p>
    <w:p w14:paraId="47B29100" w14:textId="77777777" w:rsidR="00B40D46" w:rsidRDefault="00B40D46" w:rsidP="00B40D46">
      <w:pPr>
        <w:pStyle w:val="af6"/>
        <w:keepNext/>
        <w:rPr>
          <w:rtl/>
        </w:rPr>
      </w:pPr>
      <w:r w:rsidRPr="00976E2A">
        <w:rPr>
          <w:rStyle w:val="TagStyle"/>
          <w:rtl/>
        </w:rPr>
        <w:t xml:space="preserve"> &lt;&lt; יור &gt;&gt; </w:t>
      </w:r>
      <w:r>
        <w:rPr>
          <w:rtl/>
        </w:rPr>
        <w:t>היו"ר יצחק פינדרוס:</w:t>
      </w:r>
      <w:r w:rsidRPr="00976E2A">
        <w:rPr>
          <w:rStyle w:val="TagStyle"/>
          <w:rtl/>
        </w:rPr>
        <w:t xml:space="preserve"> &lt;&lt; יור &gt;&gt;</w:t>
      </w:r>
      <w:r w:rsidR="00947B38">
        <w:rPr>
          <w:rtl/>
        </w:rPr>
        <w:t xml:space="preserve"> </w:t>
      </w:r>
    </w:p>
    <w:p w14:paraId="28718FC2" w14:textId="77777777" w:rsidR="00B40D46" w:rsidRDefault="00B40D46" w:rsidP="00B40D46">
      <w:pPr>
        <w:pStyle w:val="KeepWithNext"/>
        <w:rPr>
          <w:rtl/>
          <w:lang w:eastAsia="he-IL"/>
        </w:rPr>
      </w:pPr>
    </w:p>
    <w:p w14:paraId="27A4C864" w14:textId="77777777" w:rsidR="00B40D46" w:rsidRDefault="00B40D46" w:rsidP="00B40D46">
      <w:pPr>
        <w:rPr>
          <w:rtl/>
          <w:lang w:eastAsia="he-IL"/>
        </w:rPr>
      </w:pPr>
      <w:r>
        <w:rPr>
          <w:rtl/>
          <w:lang w:eastAsia="he-IL"/>
        </w:rPr>
        <w:t>ההסתייגו</w:t>
      </w:r>
      <w:r>
        <w:rPr>
          <w:rFonts w:hint="cs"/>
          <w:rtl/>
          <w:lang w:eastAsia="he-IL"/>
        </w:rPr>
        <w:t>יו</w:t>
      </w:r>
      <w:r>
        <w:rPr>
          <w:rtl/>
          <w:lang w:eastAsia="he-IL"/>
        </w:rPr>
        <w:t>ת לא התקבל</w:t>
      </w:r>
      <w:r>
        <w:rPr>
          <w:rFonts w:hint="cs"/>
          <w:rtl/>
          <w:lang w:eastAsia="he-IL"/>
        </w:rPr>
        <w:t>ו</w:t>
      </w:r>
      <w:r>
        <w:rPr>
          <w:rtl/>
          <w:lang w:eastAsia="he-IL"/>
        </w:rPr>
        <w:t>.</w:t>
      </w:r>
    </w:p>
    <w:p w14:paraId="77A85FAB" w14:textId="77777777" w:rsidR="00B40D46" w:rsidRDefault="00B40D46" w:rsidP="00B40D46">
      <w:pPr>
        <w:rPr>
          <w:rtl/>
          <w:lang w:eastAsia="he-IL"/>
        </w:rPr>
      </w:pPr>
    </w:p>
    <w:p w14:paraId="116B1DEF" w14:textId="77777777" w:rsidR="00B40D46" w:rsidRDefault="00B40D46" w:rsidP="00B40D46">
      <w:pPr>
        <w:pStyle w:val="a4"/>
        <w:keepNext/>
        <w:rPr>
          <w:rtl/>
        </w:rPr>
      </w:pPr>
      <w:bookmarkStart w:id="8372" w:name="ET_speaker_5765_1845"/>
      <w:r w:rsidRPr="00B40D46">
        <w:rPr>
          <w:rStyle w:val="TagStyle"/>
          <w:rtl/>
        </w:rPr>
        <w:t xml:space="preserve"> &lt;&lt; דובר &gt;&gt; </w:t>
      </w:r>
      <w:r>
        <w:rPr>
          <w:rtl/>
        </w:rPr>
        <w:t>מיכאל מרדכי ביטון (המחנה הממלכתי):</w:t>
      </w:r>
      <w:r w:rsidRPr="00B40D46">
        <w:rPr>
          <w:rStyle w:val="TagStyle"/>
          <w:rtl/>
        </w:rPr>
        <w:t xml:space="preserve"> &lt;&lt; דובר &gt;&gt;</w:t>
      </w:r>
      <w:r w:rsidR="00947B38">
        <w:rPr>
          <w:rtl/>
        </w:rPr>
        <w:t xml:space="preserve"> </w:t>
      </w:r>
      <w:bookmarkEnd w:id="8372"/>
    </w:p>
    <w:p w14:paraId="55680236" w14:textId="77777777" w:rsidR="00B40D46" w:rsidRDefault="00B40D46" w:rsidP="00B40D46">
      <w:pPr>
        <w:pStyle w:val="KeepWithNext"/>
        <w:rPr>
          <w:rtl/>
        </w:rPr>
      </w:pPr>
    </w:p>
    <w:p w14:paraId="1229A7CA" w14:textId="77777777" w:rsidR="00B40D46" w:rsidRDefault="00B40D46" w:rsidP="00B40D46">
      <w:pPr>
        <w:rPr>
          <w:rtl/>
        </w:rPr>
      </w:pPr>
      <w:r>
        <w:rPr>
          <w:rFonts w:hint="cs"/>
          <w:rtl/>
        </w:rPr>
        <w:t>אני מבקש אחר כך לחבר לי את הנאום בלי הפרעות</w:t>
      </w:r>
      <w:bookmarkStart w:id="8373" w:name="_ETM_Q1_19308606"/>
      <w:bookmarkEnd w:id="8373"/>
      <w:r>
        <w:rPr>
          <w:rFonts w:hint="cs"/>
          <w:rtl/>
        </w:rPr>
        <w:t xml:space="preserve"> של פינדרוס באמצע. </w:t>
      </w:r>
      <w:bookmarkStart w:id="8374" w:name="_ETM_Q1_19317131"/>
      <w:bookmarkEnd w:id="8374"/>
    </w:p>
    <w:p w14:paraId="63169F83" w14:textId="77777777" w:rsidR="00B40D46" w:rsidRDefault="00B40D46" w:rsidP="00B40D46">
      <w:pPr>
        <w:rPr>
          <w:rtl/>
        </w:rPr>
      </w:pPr>
      <w:bookmarkStart w:id="8375" w:name="_ETM_Q1_19316907"/>
      <w:bookmarkEnd w:id="8375"/>
    </w:p>
    <w:p w14:paraId="75F24817" w14:textId="77777777" w:rsidR="00B40D46" w:rsidRDefault="00B40D46" w:rsidP="00B40D46">
      <w:pPr>
        <w:pStyle w:val="af6"/>
        <w:keepNext/>
        <w:rPr>
          <w:rtl/>
        </w:rPr>
      </w:pPr>
      <w:bookmarkStart w:id="8376" w:name="ET_yor_5797_1846"/>
      <w:r w:rsidRPr="00B40D46">
        <w:rPr>
          <w:rStyle w:val="TagStyle"/>
          <w:rtl/>
        </w:rPr>
        <w:t xml:space="preserve"> &lt;&lt; יור &gt;&gt; </w:t>
      </w:r>
      <w:r>
        <w:rPr>
          <w:rtl/>
        </w:rPr>
        <w:t>היו"ר יצחק פינדרוס:</w:t>
      </w:r>
      <w:r w:rsidRPr="00B40D46">
        <w:rPr>
          <w:rStyle w:val="TagStyle"/>
          <w:rtl/>
        </w:rPr>
        <w:t xml:space="preserve"> &lt;&lt; יור &gt;&gt;</w:t>
      </w:r>
      <w:r w:rsidR="00947B38">
        <w:rPr>
          <w:rtl/>
        </w:rPr>
        <w:t xml:space="preserve"> </w:t>
      </w:r>
      <w:bookmarkEnd w:id="8376"/>
    </w:p>
    <w:p w14:paraId="6AC4A2F3" w14:textId="77777777" w:rsidR="00B40D46" w:rsidRDefault="00B40D46" w:rsidP="00B40D46">
      <w:pPr>
        <w:pStyle w:val="KeepWithNext"/>
        <w:rPr>
          <w:rtl/>
          <w:lang w:eastAsia="he-IL"/>
        </w:rPr>
      </w:pPr>
    </w:p>
    <w:p w14:paraId="14AC2337" w14:textId="77777777" w:rsidR="00B40D46" w:rsidRDefault="00B40D46" w:rsidP="00B40D46">
      <w:pPr>
        <w:rPr>
          <w:rtl/>
          <w:lang w:eastAsia="he-IL"/>
        </w:rPr>
      </w:pPr>
      <w:bookmarkStart w:id="8377" w:name="_ETM_Q1_19318066"/>
      <w:bookmarkStart w:id="8378" w:name="_ETM_Q1_19318129"/>
      <w:bookmarkEnd w:id="8377"/>
      <w:bookmarkEnd w:id="8378"/>
      <w:r>
        <w:rPr>
          <w:rFonts w:hint="cs"/>
          <w:rtl/>
          <w:lang w:eastAsia="he-IL"/>
        </w:rPr>
        <w:t>הסתייגויות מספר</w:t>
      </w:r>
      <w:bookmarkStart w:id="8379" w:name="_ETM_Q1_19302218"/>
      <w:bookmarkEnd w:id="8379"/>
      <w:r>
        <w:rPr>
          <w:rFonts w:hint="cs"/>
          <w:rtl/>
          <w:lang w:eastAsia="he-IL"/>
        </w:rPr>
        <w:t xml:space="preserve"> </w:t>
      </w:r>
      <w:r w:rsidR="007B401E">
        <w:rPr>
          <w:rFonts w:hint="cs"/>
          <w:rtl/>
          <w:lang w:eastAsia="he-IL"/>
        </w:rPr>
        <w:t>136 עד 141. ניתן לך שלוש דקות.</w:t>
      </w:r>
    </w:p>
    <w:p w14:paraId="2ACFADDA" w14:textId="77777777" w:rsidR="007B401E" w:rsidRDefault="007B401E" w:rsidP="00B40D46">
      <w:pPr>
        <w:rPr>
          <w:rtl/>
          <w:lang w:eastAsia="he-IL"/>
        </w:rPr>
      </w:pPr>
    </w:p>
    <w:p w14:paraId="7C4D58DC" w14:textId="77777777" w:rsidR="007B401E" w:rsidRDefault="007B401E" w:rsidP="007B401E">
      <w:pPr>
        <w:pStyle w:val="a4"/>
        <w:keepNext/>
        <w:rPr>
          <w:rtl/>
        </w:rPr>
      </w:pPr>
      <w:bookmarkStart w:id="8380" w:name="ET_speaker_5109_1847"/>
      <w:r w:rsidRPr="007B401E">
        <w:rPr>
          <w:rStyle w:val="TagStyle"/>
          <w:rtl/>
        </w:rPr>
        <w:t xml:space="preserve"> &lt;&lt; דובר &gt;&gt; </w:t>
      </w:r>
      <w:r>
        <w:rPr>
          <w:rtl/>
        </w:rPr>
        <w:t>אלעזר שטרן (יש עתיד):</w:t>
      </w:r>
      <w:r w:rsidRPr="007B401E">
        <w:rPr>
          <w:rStyle w:val="TagStyle"/>
          <w:rtl/>
        </w:rPr>
        <w:t xml:space="preserve"> &lt;&lt; דובר &gt;&gt;</w:t>
      </w:r>
      <w:r w:rsidR="00947B38">
        <w:rPr>
          <w:rtl/>
        </w:rPr>
        <w:t xml:space="preserve"> </w:t>
      </w:r>
      <w:bookmarkEnd w:id="8380"/>
    </w:p>
    <w:p w14:paraId="3E56F9DE" w14:textId="77777777" w:rsidR="007B401E" w:rsidRDefault="007B401E" w:rsidP="007B401E">
      <w:pPr>
        <w:pStyle w:val="KeepWithNext"/>
        <w:rPr>
          <w:rtl/>
          <w:lang w:eastAsia="he-IL"/>
        </w:rPr>
      </w:pPr>
    </w:p>
    <w:p w14:paraId="29BC7C90" w14:textId="77777777" w:rsidR="007B401E" w:rsidRDefault="007B401E" w:rsidP="007B401E">
      <w:pPr>
        <w:rPr>
          <w:rtl/>
          <w:lang w:eastAsia="he-IL"/>
        </w:rPr>
      </w:pPr>
      <w:r>
        <w:rPr>
          <w:rFonts w:hint="cs"/>
          <w:rtl/>
          <w:lang w:eastAsia="he-IL"/>
        </w:rPr>
        <w:t>מאיפה הבאת את זה?</w:t>
      </w:r>
    </w:p>
    <w:p w14:paraId="3F035BA8" w14:textId="77777777" w:rsidR="007B401E" w:rsidRDefault="007B401E" w:rsidP="007B401E">
      <w:pPr>
        <w:rPr>
          <w:rtl/>
          <w:lang w:eastAsia="he-IL"/>
        </w:rPr>
      </w:pPr>
      <w:bookmarkStart w:id="8381" w:name="_ETM_Q1_19328849"/>
      <w:bookmarkStart w:id="8382" w:name="_ETM_Q1_19329206"/>
      <w:bookmarkEnd w:id="8381"/>
      <w:bookmarkEnd w:id="8382"/>
    </w:p>
    <w:p w14:paraId="7EE01079" w14:textId="77777777" w:rsidR="007B401E" w:rsidRDefault="007B401E" w:rsidP="007B401E">
      <w:pPr>
        <w:pStyle w:val="a4"/>
        <w:keepNext/>
        <w:rPr>
          <w:rtl/>
        </w:rPr>
      </w:pPr>
      <w:bookmarkStart w:id="8383" w:name="ET_speaker_5765_1848"/>
      <w:r w:rsidRPr="007B401E">
        <w:rPr>
          <w:rStyle w:val="TagStyle"/>
          <w:rtl/>
        </w:rPr>
        <w:t xml:space="preserve"> &lt;&lt; דובר &gt;&gt; </w:t>
      </w:r>
      <w:r>
        <w:rPr>
          <w:rtl/>
        </w:rPr>
        <w:t>מיכאל מרדכי ביטון (המחנה הממלכתי):</w:t>
      </w:r>
      <w:r w:rsidRPr="007B401E">
        <w:rPr>
          <w:rStyle w:val="TagStyle"/>
          <w:rtl/>
        </w:rPr>
        <w:t xml:space="preserve"> &lt;&lt; דובר &gt;&gt;</w:t>
      </w:r>
      <w:r w:rsidR="00947B38">
        <w:rPr>
          <w:rtl/>
        </w:rPr>
        <w:t xml:space="preserve"> </w:t>
      </w:r>
      <w:bookmarkEnd w:id="8383"/>
    </w:p>
    <w:p w14:paraId="74E4E6FE" w14:textId="77777777" w:rsidR="007B401E" w:rsidRDefault="007B401E" w:rsidP="007B401E">
      <w:pPr>
        <w:pStyle w:val="KeepWithNext"/>
        <w:rPr>
          <w:rtl/>
          <w:lang w:eastAsia="he-IL"/>
        </w:rPr>
      </w:pPr>
    </w:p>
    <w:p w14:paraId="0C7E93FD" w14:textId="77777777" w:rsidR="007B401E" w:rsidRDefault="007B401E" w:rsidP="007B401E">
      <w:pPr>
        <w:rPr>
          <w:rtl/>
          <w:lang w:eastAsia="he-IL"/>
        </w:rPr>
      </w:pPr>
      <w:r>
        <w:rPr>
          <w:rFonts w:hint="cs"/>
          <w:rtl/>
          <w:lang w:eastAsia="he-IL"/>
        </w:rPr>
        <w:t>למה לא לפי המספרים?</w:t>
      </w:r>
      <w:r w:rsidR="00C760B0">
        <w:rPr>
          <w:rFonts w:hint="cs"/>
          <w:rtl/>
          <w:lang w:eastAsia="he-IL"/>
        </w:rPr>
        <w:t xml:space="preserve"> </w:t>
      </w:r>
      <w:r>
        <w:rPr>
          <w:rFonts w:hint="cs"/>
          <w:rtl/>
          <w:lang w:eastAsia="he-IL"/>
        </w:rPr>
        <w:t>אחד-אחד.</w:t>
      </w:r>
    </w:p>
    <w:p w14:paraId="6F00122C" w14:textId="77777777" w:rsidR="007B401E" w:rsidRDefault="007B401E" w:rsidP="007B401E">
      <w:pPr>
        <w:rPr>
          <w:rtl/>
          <w:lang w:eastAsia="he-IL"/>
        </w:rPr>
      </w:pPr>
      <w:bookmarkStart w:id="8384" w:name="_ETM_Q1_19332199"/>
      <w:bookmarkStart w:id="8385" w:name="_ETM_Q1_19332508"/>
      <w:bookmarkEnd w:id="8384"/>
      <w:bookmarkEnd w:id="8385"/>
    </w:p>
    <w:p w14:paraId="70C603D7" w14:textId="77777777" w:rsidR="007B401E" w:rsidRDefault="007B401E" w:rsidP="007B401E">
      <w:pPr>
        <w:pStyle w:val="a4"/>
        <w:keepNext/>
        <w:rPr>
          <w:rtl/>
        </w:rPr>
      </w:pPr>
      <w:bookmarkStart w:id="8386" w:name="ET_speaker_5109_1849"/>
      <w:r w:rsidRPr="007B401E">
        <w:rPr>
          <w:rStyle w:val="TagStyle"/>
          <w:rtl/>
        </w:rPr>
        <w:t xml:space="preserve"> &lt;&lt; דובר &gt;&gt; </w:t>
      </w:r>
      <w:r>
        <w:rPr>
          <w:rtl/>
        </w:rPr>
        <w:t>אלעזר שטרן (יש עתיד):</w:t>
      </w:r>
      <w:r w:rsidRPr="007B401E">
        <w:rPr>
          <w:rStyle w:val="TagStyle"/>
          <w:rtl/>
        </w:rPr>
        <w:t xml:space="preserve"> &lt;&lt; דובר &gt;&gt;</w:t>
      </w:r>
      <w:r w:rsidR="00947B38">
        <w:rPr>
          <w:rtl/>
        </w:rPr>
        <w:t xml:space="preserve"> </w:t>
      </w:r>
      <w:bookmarkEnd w:id="8386"/>
    </w:p>
    <w:p w14:paraId="778E31A2" w14:textId="77777777" w:rsidR="007B401E" w:rsidRDefault="007B401E" w:rsidP="007B401E">
      <w:pPr>
        <w:pStyle w:val="KeepWithNext"/>
        <w:rPr>
          <w:rtl/>
          <w:lang w:eastAsia="he-IL"/>
        </w:rPr>
      </w:pPr>
    </w:p>
    <w:p w14:paraId="25130EA9" w14:textId="77777777" w:rsidR="007B401E" w:rsidRDefault="007B401E" w:rsidP="007B401E">
      <w:pPr>
        <w:rPr>
          <w:rtl/>
          <w:lang w:eastAsia="he-IL"/>
        </w:rPr>
      </w:pPr>
      <w:r>
        <w:rPr>
          <w:rFonts w:hint="cs"/>
          <w:rtl/>
          <w:lang w:eastAsia="he-IL"/>
        </w:rPr>
        <w:t>למה עד עכשיו עשית יחד? לא נתת לו אותו זמן דיבור.</w:t>
      </w:r>
    </w:p>
    <w:p w14:paraId="67263824" w14:textId="77777777" w:rsidR="007B401E" w:rsidRDefault="007B401E" w:rsidP="007B401E">
      <w:pPr>
        <w:rPr>
          <w:rtl/>
          <w:lang w:eastAsia="he-IL"/>
        </w:rPr>
      </w:pPr>
      <w:bookmarkStart w:id="8387" w:name="_ETM_Q1_19340894"/>
      <w:bookmarkStart w:id="8388" w:name="_ETM_Q1_19341391"/>
      <w:bookmarkEnd w:id="8387"/>
      <w:bookmarkEnd w:id="8388"/>
    </w:p>
    <w:p w14:paraId="4044B99C" w14:textId="77777777" w:rsidR="007B401E" w:rsidRDefault="007B401E" w:rsidP="007B401E">
      <w:pPr>
        <w:pStyle w:val="a4"/>
        <w:keepNext/>
        <w:rPr>
          <w:rtl/>
        </w:rPr>
      </w:pPr>
      <w:bookmarkStart w:id="8389" w:name="ET_speaker_קריאה_1850"/>
      <w:r w:rsidRPr="007B401E">
        <w:rPr>
          <w:rStyle w:val="TagStyle"/>
          <w:rtl/>
        </w:rPr>
        <w:t xml:space="preserve"> &lt;&lt; דובר &gt;&gt; </w:t>
      </w:r>
      <w:r>
        <w:rPr>
          <w:rtl/>
        </w:rPr>
        <w:t>קריאה:</w:t>
      </w:r>
      <w:r w:rsidRPr="007B401E">
        <w:rPr>
          <w:rStyle w:val="TagStyle"/>
          <w:rtl/>
        </w:rPr>
        <w:t xml:space="preserve"> &lt;&lt; דובר &gt;&gt;</w:t>
      </w:r>
      <w:r w:rsidR="00947B38">
        <w:rPr>
          <w:rtl/>
        </w:rPr>
        <w:t xml:space="preserve"> </w:t>
      </w:r>
      <w:bookmarkEnd w:id="8389"/>
    </w:p>
    <w:p w14:paraId="27916B2B" w14:textId="77777777" w:rsidR="007B401E" w:rsidRDefault="007B401E" w:rsidP="007B401E">
      <w:pPr>
        <w:pStyle w:val="KeepWithNext"/>
        <w:rPr>
          <w:rtl/>
          <w:lang w:eastAsia="he-IL"/>
        </w:rPr>
      </w:pPr>
    </w:p>
    <w:p w14:paraId="10C90DC4" w14:textId="77777777" w:rsidR="007B401E" w:rsidRDefault="007B401E" w:rsidP="007B401E">
      <w:pPr>
        <w:rPr>
          <w:rtl/>
          <w:lang w:eastAsia="he-IL"/>
        </w:rPr>
      </w:pPr>
      <w:r>
        <w:rPr>
          <w:rFonts w:hint="cs"/>
          <w:rtl/>
          <w:lang w:eastAsia="he-IL"/>
        </w:rPr>
        <w:t xml:space="preserve">זה הולך לפי קבצים. </w:t>
      </w:r>
    </w:p>
    <w:p w14:paraId="0C21D413" w14:textId="77777777" w:rsidR="007B401E" w:rsidRDefault="007B401E" w:rsidP="007B401E">
      <w:pPr>
        <w:rPr>
          <w:rtl/>
          <w:lang w:eastAsia="he-IL"/>
        </w:rPr>
      </w:pPr>
    </w:p>
    <w:p w14:paraId="08D19567" w14:textId="77777777" w:rsidR="007B401E" w:rsidRDefault="007B401E" w:rsidP="007B401E">
      <w:pPr>
        <w:pStyle w:val="a4"/>
        <w:keepNext/>
        <w:rPr>
          <w:rtl/>
        </w:rPr>
      </w:pPr>
      <w:bookmarkStart w:id="8390" w:name="ET_speaker_טליה_גמאל_1851"/>
      <w:r w:rsidRPr="007B401E">
        <w:rPr>
          <w:rStyle w:val="TagStyle"/>
          <w:rtl/>
        </w:rPr>
        <w:t xml:space="preserve"> &lt;&lt; דובר &gt;&gt; </w:t>
      </w:r>
      <w:r>
        <w:rPr>
          <w:rtl/>
        </w:rPr>
        <w:t>טליה ג'מאל:</w:t>
      </w:r>
      <w:r w:rsidRPr="007B401E">
        <w:rPr>
          <w:rStyle w:val="TagStyle"/>
          <w:rtl/>
        </w:rPr>
        <w:t xml:space="preserve"> &lt;&lt; דובר &gt;&gt;</w:t>
      </w:r>
      <w:r w:rsidR="00947B38">
        <w:rPr>
          <w:rtl/>
        </w:rPr>
        <w:t xml:space="preserve"> </w:t>
      </w:r>
      <w:bookmarkEnd w:id="8390"/>
    </w:p>
    <w:p w14:paraId="6B5D423E" w14:textId="77777777" w:rsidR="007B401E" w:rsidRDefault="007B401E" w:rsidP="007B401E">
      <w:pPr>
        <w:pStyle w:val="KeepWithNext"/>
        <w:rPr>
          <w:rtl/>
          <w:lang w:eastAsia="he-IL"/>
        </w:rPr>
      </w:pPr>
    </w:p>
    <w:p w14:paraId="73C33CB5" w14:textId="77777777" w:rsidR="007B401E" w:rsidRDefault="007B401E" w:rsidP="007B401E">
      <w:pPr>
        <w:rPr>
          <w:rtl/>
          <w:lang w:eastAsia="he-IL"/>
        </w:rPr>
      </w:pPr>
      <w:r>
        <w:rPr>
          <w:rFonts w:hint="cs"/>
          <w:rtl/>
          <w:lang w:eastAsia="he-IL"/>
        </w:rPr>
        <w:t>עשינו את זה עד עכשיו</w:t>
      </w:r>
      <w:bookmarkStart w:id="8391" w:name="_ETM_Q1_19347469"/>
      <w:bookmarkEnd w:id="8391"/>
      <w:r>
        <w:rPr>
          <w:rFonts w:hint="cs"/>
          <w:rtl/>
          <w:lang w:eastAsia="he-IL"/>
        </w:rPr>
        <w:t xml:space="preserve">, ברגע שיש מקבץ. </w:t>
      </w:r>
      <w:bookmarkStart w:id="8392" w:name="_ETM_Q1_19353515"/>
      <w:bookmarkEnd w:id="8392"/>
    </w:p>
    <w:p w14:paraId="23FCD315" w14:textId="77777777" w:rsidR="007B401E" w:rsidRDefault="007B401E" w:rsidP="007B401E">
      <w:pPr>
        <w:rPr>
          <w:rtl/>
          <w:lang w:eastAsia="he-IL"/>
        </w:rPr>
      </w:pPr>
    </w:p>
    <w:p w14:paraId="353A92B0" w14:textId="77777777" w:rsidR="007B401E" w:rsidRDefault="007B401E" w:rsidP="007B401E">
      <w:pPr>
        <w:pStyle w:val="a4"/>
        <w:keepNext/>
        <w:rPr>
          <w:rtl/>
        </w:rPr>
      </w:pPr>
      <w:bookmarkStart w:id="8393" w:name="ET_speaker_5765_1852"/>
      <w:r w:rsidRPr="007B401E">
        <w:rPr>
          <w:rStyle w:val="TagStyle"/>
          <w:rtl/>
        </w:rPr>
        <w:t xml:space="preserve"> &lt;&lt; דובר &gt;&gt; </w:t>
      </w:r>
      <w:r>
        <w:rPr>
          <w:rtl/>
        </w:rPr>
        <w:t>מיכאל מרדכי ביטון (המחנה הממלכתי):</w:t>
      </w:r>
      <w:r w:rsidRPr="007B401E">
        <w:rPr>
          <w:rStyle w:val="TagStyle"/>
          <w:rtl/>
        </w:rPr>
        <w:t xml:space="preserve"> &lt;&lt; דובר &gt;&gt;</w:t>
      </w:r>
      <w:r w:rsidR="00947B38">
        <w:rPr>
          <w:rtl/>
        </w:rPr>
        <w:t xml:space="preserve"> </w:t>
      </w:r>
      <w:bookmarkEnd w:id="8393"/>
    </w:p>
    <w:p w14:paraId="231A3D69" w14:textId="77777777" w:rsidR="007B401E" w:rsidRDefault="007B401E" w:rsidP="007B401E">
      <w:pPr>
        <w:pStyle w:val="KeepWithNext"/>
        <w:rPr>
          <w:rtl/>
          <w:lang w:eastAsia="he-IL"/>
        </w:rPr>
      </w:pPr>
    </w:p>
    <w:p w14:paraId="40B2A5F5" w14:textId="77777777" w:rsidR="007B401E" w:rsidRDefault="007B401E" w:rsidP="007B401E">
      <w:pPr>
        <w:rPr>
          <w:rtl/>
          <w:lang w:eastAsia="he-IL"/>
        </w:rPr>
      </w:pPr>
      <w:r>
        <w:rPr>
          <w:rFonts w:hint="cs"/>
          <w:rtl/>
          <w:lang w:eastAsia="he-IL"/>
        </w:rPr>
        <w:t xml:space="preserve">זה לא אותו הדבר. </w:t>
      </w:r>
    </w:p>
    <w:p w14:paraId="2095866A" w14:textId="77777777" w:rsidR="007B401E" w:rsidRDefault="007B401E" w:rsidP="007B401E">
      <w:pPr>
        <w:rPr>
          <w:rtl/>
          <w:lang w:eastAsia="he-IL"/>
        </w:rPr>
      </w:pPr>
      <w:bookmarkStart w:id="8394" w:name="_ETM_Q1_19359360"/>
      <w:bookmarkStart w:id="8395" w:name="_ETM_Q1_19359739"/>
      <w:bookmarkEnd w:id="8394"/>
      <w:bookmarkEnd w:id="8395"/>
    </w:p>
    <w:p w14:paraId="23526541" w14:textId="77777777" w:rsidR="007B401E" w:rsidRDefault="007B401E" w:rsidP="007B401E">
      <w:pPr>
        <w:pStyle w:val="af6"/>
        <w:keepNext/>
        <w:rPr>
          <w:rtl/>
        </w:rPr>
      </w:pPr>
      <w:bookmarkStart w:id="8396" w:name="ET_yor_5797_1853"/>
      <w:r w:rsidRPr="007B401E">
        <w:rPr>
          <w:rStyle w:val="TagStyle"/>
          <w:rtl/>
        </w:rPr>
        <w:t xml:space="preserve"> &lt;&lt; יור &gt;&gt; </w:t>
      </w:r>
      <w:r>
        <w:rPr>
          <w:rtl/>
        </w:rPr>
        <w:t>היו"ר יצחק פינדרוס:</w:t>
      </w:r>
      <w:r w:rsidRPr="007B401E">
        <w:rPr>
          <w:rStyle w:val="TagStyle"/>
          <w:rtl/>
        </w:rPr>
        <w:t xml:space="preserve"> &lt;&lt; יור &gt;&gt;</w:t>
      </w:r>
      <w:r w:rsidR="00947B38">
        <w:rPr>
          <w:rtl/>
        </w:rPr>
        <w:t xml:space="preserve"> </w:t>
      </w:r>
      <w:bookmarkEnd w:id="8396"/>
    </w:p>
    <w:p w14:paraId="2B0332CD" w14:textId="77777777" w:rsidR="007B401E" w:rsidRDefault="007B401E" w:rsidP="007B401E">
      <w:pPr>
        <w:pStyle w:val="KeepWithNext"/>
        <w:rPr>
          <w:rtl/>
          <w:lang w:eastAsia="he-IL"/>
        </w:rPr>
      </w:pPr>
    </w:p>
    <w:p w14:paraId="34C0A130" w14:textId="77777777" w:rsidR="007B401E" w:rsidRDefault="007B401E" w:rsidP="007B401E">
      <w:pPr>
        <w:rPr>
          <w:rtl/>
          <w:lang w:eastAsia="he-IL"/>
        </w:rPr>
      </w:pPr>
      <w:r>
        <w:rPr>
          <w:rFonts w:hint="cs"/>
          <w:rtl/>
          <w:lang w:eastAsia="he-IL"/>
        </w:rPr>
        <w:t>בזמנך החופשי.</w:t>
      </w:r>
    </w:p>
    <w:p w14:paraId="5CF4898D" w14:textId="77777777" w:rsidR="007B401E" w:rsidRDefault="007B401E" w:rsidP="007B401E">
      <w:pPr>
        <w:rPr>
          <w:rtl/>
          <w:lang w:eastAsia="he-IL"/>
        </w:rPr>
      </w:pPr>
      <w:bookmarkStart w:id="8397" w:name="_ETM_Q1_19358852"/>
      <w:bookmarkStart w:id="8398" w:name="_ETM_Q1_19359233"/>
      <w:bookmarkEnd w:id="8397"/>
      <w:bookmarkEnd w:id="8398"/>
    </w:p>
    <w:p w14:paraId="2C4DBB45" w14:textId="77777777" w:rsidR="007B401E" w:rsidRDefault="007B401E" w:rsidP="007B401E">
      <w:pPr>
        <w:pStyle w:val="a4"/>
        <w:keepNext/>
        <w:rPr>
          <w:rtl/>
        </w:rPr>
      </w:pPr>
      <w:bookmarkStart w:id="8399" w:name="ET_speaker_5765_1854"/>
      <w:r w:rsidRPr="007B401E">
        <w:rPr>
          <w:rStyle w:val="TagStyle"/>
          <w:rtl/>
        </w:rPr>
        <w:t xml:space="preserve"> &lt;&lt; דובר &gt;&gt; </w:t>
      </w:r>
      <w:r>
        <w:rPr>
          <w:rtl/>
        </w:rPr>
        <w:t>מיכאל מרדכי ביטון (המחנה הממלכתי):</w:t>
      </w:r>
      <w:r w:rsidRPr="007B401E">
        <w:rPr>
          <w:rStyle w:val="TagStyle"/>
          <w:rtl/>
        </w:rPr>
        <w:t xml:space="preserve"> &lt;&lt; דובר &gt;&gt;</w:t>
      </w:r>
      <w:r w:rsidR="00947B38">
        <w:rPr>
          <w:rtl/>
        </w:rPr>
        <w:t xml:space="preserve"> </w:t>
      </w:r>
      <w:bookmarkEnd w:id="8399"/>
    </w:p>
    <w:p w14:paraId="3D15FFC3" w14:textId="77777777" w:rsidR="007B401E" w:rsidRDefault="007B401E" w:rsidP="007B401E">
      <w:pPr>
        <w:pStyle w:val="KeepWithNext"/>
        <w:rPr>
          <w:rtl/>
          <w:lang w:eastAsia="he-IL"/>
        </w:rPr>
      </w:pPr>
    </w:p>
    <w:p w14:paraId="1001B070" w14:textId="77777777" w:rsidR="007B401E" w:rsidRDefault="007B401E" w:rsidP="007B401E">
      <w:pPr>
        <w:rPr>
          <w:rtl/>
          <w:lang w:eastAsia="he-IL"/>
        </w:rPr>
      </w:pPr>
      <w:bookmarkStart w:id="8400" w:name="_ETM_Q1_19360636"/>
      <w:bookmarkStart w:id="8401" w:name="_ETM_Q1_19360679"/>
      <w:bookmarkEnd w:id="8400"/>
      <w:bookmarkEnd w:id="8401"/>
      <w:r>
        <w:rPr>
          <w:rFonts w:hint="cs"/>
          <w:rtl/>
          <w:lang w:eastAsia="he-IL"/>
        </w:rPr>
        <w:t xml:space="preserve">אני </w:t>
      </w:r>
      <w:bookmarkStart w:id="8402" w:name="_ETM_Q1_19365164"/>
      <w:bookmarkEnd w:id="8402"/>
      <w:r>
        <w:rPr>
          <w:rFonts w:hint="cs"/>
          <w:rtl/>
          <w:lang w:eastAsia="he-IL"/>
        </w:rPr>
        <w:t>מסתכל על ההישגים שהממשלה הזאת ברוך השם הביאה לעם ישראל</w:t>
      </w:r>
      <w:bookmarkStart w:id="8403" w:name="_ETM_Q1_19370560"/>
      <w:bookmarkEnd w:id="8403"/>
      <w:r>
        <w:rPr>
          <w:rFonts w:hint="cs"/>
          <w:rtl/>
          <w:lang w:eastAsia="he-IL"/>
        </w:rPr>
        <w:t xml:space="preserve"> במשך ארבעה חודשים. ראש הממשלה הטוב שלה אמר אני אביא לכם הקפאת משכנת</w:t>
      </w:r>
      <w:r w:rsidR="005A4670">
        <w:rPr>
          <w:rFonts w:hint="cs"/>
          <w:rtl/>
          <w:lang w:eastAsia="he-IL"/>
        </w:rPr>
        <w:t>ה</w:t>
      </w:r>
      <w:r>
        <w:rPr>
          <w:rFonts w:hint="cs"/>
          <w:rtl/>
          <w:lang w:eastAsia="he-IL"/>
        </w:rPr>
        <w:t>. מסכן גפני, רוצה להקפיא את המשכנת</w:t>
      </w:r>
      <w:r w:rsidR="005A4670">
        <w:rPr>
          <w:rFonts w:hint="cs"/>
          <w:rtl/>
          <w:lang w:eastAsia="he-IL"/>
        </w:rPr>
        <w:t xml:space="preserve">ה </w:t>
      </w:r>
      <w:r>
        <w:rPr>
          <w:rFonts w:hint="cs"/>
          <w:rtl/>
          <w:lang w:eastAsia="he-IL"/>
        </w:rPr>
        <w:t>וסמוטריץ' משכנת</w:t>
      </w:r>
      <w:r w:rsidR="005A4670">
        <w:rPr>
          <w:rFonts w:hint="cs"/>
          <w:rtl/>
          <w:lang w:eastAsia="he-IL"/>
        </w:rPr>
        <w:t>ה</w:t>
      </w:r>
      <w:r>
        <w:rPr>
          <w:rFonts w:hint="cs"/>
          <w:rtl/>
          <w:lang w:eastAsia="he-IL"/>
        </w:rPr>
        <w:t xml:space="preserve"> וביבי אומרים לו חכה לנו בסיבוב. </w:t>
      </w:r>
      <w:bookmarkStart w:id="8404" w:name="_ETM_Q1_19382904"/>
      <w:bookmarkEnd w:id="8404"/>
      <w:r>
        <w:rPr>
          <w:rFonts w:hint="cs"/>
          <w:rtl/>
          <w:lang w:eastAsia="he-IL"/>
        </w:rPr>
        <w:t>אין הקפאת משכנתאות</w:t>
      </w:r>
      <w:bookmarkStart w:id="8405" w:name="_ETM_Q1_19387903"/>
      <w:bookmarkStart w:id="8406" w:name="_ETM_Q1_19388234"/>
      <w:bookmarkEnd w:id="8405"/>
      <w:bookmarkEnd w:id="8406"/>
      <w:r>
        <w:rPr>
          <w:rFonts w:hint="cs"/>
          <w:rtl/>
          <w:lang w:eastAsia="he-IL"/>
        </w:rPr>
        <w:t>. אנשים</w:t>
      </w:r>
      <w:r w:rsidR="00C760B0">
        <w:rPr>
          <w:rFonts w:hint="cs"/>
          <w:rtl/>
          <w:lang w:eastAsia="he-IL"/>
        </w:rPr>
        <w:t xml:space="preserve"> </w:t>
      </w:r>
      <w:r>
        <w:rPr>
          <w:rFonts w:hint="cs"/>
          <w:rtl/>
          <w:lang w:eastAsia="he-IL"/>
        </w:rPr>
        <w:t>שילמו 5,000 שקלים</w:t>
      </w:r>
      <w:r w:rsidR="00C760B0">
        <w:rPr>
          <w:rFonts w:hint="cs"/>
          <w:rtl/>
          <w:lang w:eastAsia="he-IL"/>
        </w:rPr>
        <w:t xml:space="preserve"> </w:t>
      </w:r>
      <w:r>
        <w:rPr>
          <w:rFonts w:hint="cs"/>
          <w:rtl/>
          <w:lang w:eastAsia="he-IL"/>
        </w:rPr>
        <w:t>במקום 4,000 שקלים בחודש.</w:t>
      </w:r>
      <w:r w:rsidR="00C760B0">
        <w:rPr>
          <w:rFonts w:hint="cs"/>
          <w:rtl/>
          <w:lang w:eastAsia="he-IL"/>
        </w:rPr>
        <w:t xml:space="preserve"> </w:t>
      </w:r>
      <w:r>
        <w:rPr>
          <w:rFonts w:hint="cs"/>
          <w:rtl/>
          <w:lang w:eastAsia="he-IL"/>
        </w:rPr>
        <w:t>אמר</w:t>
      </w:r>
      <w:r w:rsidR="00C760B0">
        <w:rPr>
          <w:rFonts w:hint="cs"/>
          <w:rtl/>
          <w:lang w:eastAsia="he-IL"/>
        </w:rPr>
        <w:t xml:space="preserve"> </w:t>
      </w:r>
      <w:r>
        <w:rPr>
          <w:rFonts w:hint="cs"/>
          <w:rtl/>
          <w:lang w:eastAsia="he-IL"/>
        </w:rPr>
        <w:t>ראש</w:t>
      </w:r>
      <w:bookmarkStart w:id="8407" w:name="_ETM_Q1_19389830"/>
      <w:bookmarkEnd w:id="8407"/>
      <w:r>
        <w:rPr>
          <w:rFonts w:hint="cs"/>
          <w:rtl/>
          <w:lang w:eastAsia="he-IL"/>
        </w:rPr>
        <w:t xml:space="preserve"> הממשלה שהוא יקים מועצה</w:t>
      </w:r>
      <w:r w:rsidR="00C760B0">
        <w:rPr>
          <w:rFonts w:hint="cs"/>
          <w:rtl/>
          <w:lang w:eastAsia="he-IL"/>
        </w:rPr>
        <w:t xml:space="preserve"> </w:t>
      </w:r>
      <w:r>
        <w:rPr>
          <w:rFonts w:hint="cs"/>
          <w:rtl/>
          <w:lang w:eastAsia="he-IL"/>
        </w:rPr>
        <w:t>ובה שרים</w:t>
      </w:r>
      <w:r w:rsidR="00C760B0">
        <w:rPr>
          <w:rFonts w:hint="cs"/>
          <w:rtl/>
          <w:lang w:eastAsia="he-IL"/>
        </w:rPr>
        <w:t xml:space="preserve"> </w:t>
      </w:r>
      <w:r>
        <w:rPr>
          <w:rFonts w:hint="cs"/>
          <w:rtl/>
          <w:lang w:eastAsia="he-IL"/>
        </w:rPr>
        <w:t>ו</w:t>
      </w:r>
      <w:bookmarkStart w:id="8408" w:name="_ETM_Q1_19393078"/>
      <w:bookmarkEnd w:id="8408"/>
      <w:r>
        <w:rPr>
          <w:rFonts w:hint="cs"/>
          <w:rtl/>
          <w:lang w:eastAsia="he-IL"/>
        </w:rPr>
        <w:t>הוא מוזיל את מחירי הבתים תוך כמה</w:t>
      </w:r>
      <w:r w:rsidR="00C760B0">
        <w:rPr>
          <w:rFonts w:hint="cs"/>
          <w:rtl/>
          <w:lang w:eastAsia="he-IL"/>
        </w:rPr>
        <w:t xml:space="preserve"> </w:t>
      </w:r>
      <w:bookmarkStart w:id="8409" w:name="_ETM_Q1_19396206"/>
      <w:bookmarkEnd w:id="8409"/>
      <w:r>
        <w:rPr>
          <w:rFonts w:hint="cs"/>
          <w:rtl/>
          <w:lang w:eastAsia="he-IL"/>
        </w:rPr>
        <w:t xml:space="preserve">שבועות, קבינט דיור, אל תדאגו, הכול יהיה טוב </w:t>
      </w:r>
      <w:r>
        <w:rPr>
          <w:rtl/>
          <w:lang w:eastAsia="he-IL"/>
        </w:rPr>
        <w:t>–</w:t>
      </w:r>
      <w:r>
        <w:rPr>
          <w:rFonts w:hint="cs"/>
          <w:rtl/>
          <w:lang w:eastAsia="he-IL"/>
        </w:rPr>
        <w:t xml:space="preserve"> איפה הקבינט ואיפה הדיור? </w:t>
      </w:r>
      <w:bookmarkStart w:id="8410" w:name="_ETM_Q1_19413192"/>
      <w:bookmarkEnd w:id="8410"/>
    </w:p>
    <w:p w14:paraId="2BDA6EF0" w14:textId="77777777" w:rsidR="007B401E" w:rsidRDefault="007B401E" w:rsidP="007B401E">
      <w:pPr>
        <w:rPr>
          <w:rtl/>
          <w:lang w:eastAsia="he-IL"/>
        </w:rPr>
      </w:pPr>
    </w:p>
    <w:p w14:paraId="75DEB424" w14:textId="77777777" w:rsidR="007B401E" w:rsidRDefault="007B401E" w:rsidP="007B401E">
      <w:pPr>
        <w:pStyle w:val="af6"/>
        <w:keepNext/>
        <w:rPr>
          <w:rtl/>
        </w:rPr>
      </w:pPr>
      <w:bookmarkStart w:id="8411" w:name="ET_yor_5797_1855"/>
      <w:r w:rsidRPr="007B401E">
        <w:rPr>
          <w:rStyle w:val="TagStyle"/>
          <w:rtl/>
        </w:rPr>
        <w:t xml:space="preserve"> &lt;&lt; יור &gt;&gt; </w:t>
      </w:r>
      <w:r>
        <w:rPr>
          <w:rtl/>
        </w:rPr>
        <w:t>היו"ר יצחק פינדרוס:</w:t>
      </w:r>
      <w:r w:rsidRPr="007B401E">
        <w:rPr>
          <w:rStyle w:val="TagStyle"/>
          <w:rtl/>
        </w:rPr>
        <w:t xml:space="preserve"> &lt;&lt; יור &gt;&gt;</w:t>
      </w:r>
      <w:r w:rsidR="00947B38">
        <w:rPr>
          <w:rtl/>
        </w:rPr>
        <w:t xml:space="preserve"> </w:t>
      </w:r>
      <w:bookmarkEnd w:id="8411"/>
    </w:p>
    <w:p w14:paraId="7BB1C9CD" w14:textId="77777777" w:rsidR="007B401E" w:rsidRDefault="007B401E" w:rsidP="007B401E">
      <w:pPr>
        <w:pStyle w:val="KeepWithNext"/>
        <w:rPr>
          <w:rtl/>
          <w:lang w:eastAsia="he-IL"/>
        </w:rPr>
      </w:pPr>
    </w:p>
    <w:p w14:paraId="6E97C012" w14:textId="77777777" w:rsidR="007B401E" w:rsidRDefault="007B401E" w:rsidP="007B401E">
      <w:pPr>
        <w:rPr>
          <w:rtl/>
          <w:lang w:eastAsia="he-IL"/>
        </w:rPr>
      </w:pPr>
      <w:r>
        <w:rPr>
          <w:rFonts w:hint="cs"/>
          <w:rtl/>
          <w:lang w:eastAsia="he-IL"/>
        </w:rPr>
        <w:t>מי בעד קבלת הסתייגות מספר 136? 5. מי נגד? 8. מי נמנע? אין נמנעים.</w:t>
      </w:r>
    </w:p>
    <w:p w14:paraId="4EB06375" w14:textId="77777777" w:rsidR="007B401E" w:rsidRDefault="007B401E" w:rsidP="007B401E">
      <w:pPr>
        <w:rPr>
          <w:rtl/>
          <w:lang w:eastAsia="he-IL"/>
        </w:rPr>
      </w:pPr>
    </w:p>
    <w:p w14:paraId="5FE44F27" w14:textId="77777777" w:rsidR="007B401E" w:rsidRDefault="007B401E" w:rsidP="007B401E">
      <w:pPr>
        <w:pStyle w:val="af1"/>
        <w:keepNext/>
        <w:rPr>
          <w:rtl/>
          <w:lang w:eastAsia="he-IL"/>
        </w:rPr>
      </w:pPr>
      <w:r>
        <w:rPr>
          <w:rtl/>
          <w:lang w:eastAsia="he-IL"/>
        </w:rPr>
        <w:t>הצבעה</w:t>
      </w:r>
    </w:p>
    <w:p w14:paraId="54BD683A" w14:textId="77777777" w:rsidR="007B401E" w:rsidRDefault="007B401E" w:rsidP="007B401E">
      <w:pPr>
        <w:pStyle w:val="--"/>
        <w:keepNext/>
        <w:rPr>
          <w:rtl/>
          <w:lang w:eastAsia="he-IL"/>
        </w:rPr>
      </w:pPr>
      <w:r>
        <w:rPr>
          <w:rFonts w:hint="cs"/>
          <w:rtl/>
          <w:lang w:eastAsia="he-IL"/>
        </w:rPr>
        <w:t>ההסתייגות לא נתקבלה</w:t>
      </w:r>
      <w:bookmarkStart w:id="8412" w:name="_ETM_Q1_19412851"/>
      <w:bookmarkEnd w:id="8412"/>
    </w:p>
    <w:p w14:paraId="015469D7" w14:textId="77777777" w:rsidR="007B401E" w:rsidRDefault="007B401E" w:rsidP="007B401E">
      <w:pPr>
        <w:rPr>
          <w:rtl/>
          <w:lang w:eastAsia="he-IL"/>
        </w:rPr>
      </w:pPr>
      <w:bookmarkStart w:id="8413" w:name="_ETM_Q1_19413317"/>
      <w:bookmarkEnd w:id="8413"/>
    </w:p>
    <w:p w14:paraId="1E6D1EBF" w14:textId="77777777" w:rsidR="007B401E" w:rsidRDefault="007B401E" w:rsidP="007B401E">
      <w:pPr>
        <w:pStyle w:val="af6"/>
        <w:keepNext/>
        <w:rPr>
          <w:rtl/>
        </w:rPr>
      </w:pPr>
      <w:bookmarkStart w:id="8414" w:name="ET_yor_5797_1856"/>
      <w:r w:rsidRPr="007B401E">
        <w:rPr>
          <w:rStyle w:val="TagStyle"/>
          <w:rtl/>
        </w:rPr>
        <w:t xml:space="preserve"> &lt;&lt; יור &gt;&gt; </w:t>
      </w:r>
      <w:r>
        <w:rPr>
          <w:rtl/>
        </w:rPr>
        <w:t>היו"ר יצחק פינדרוס:</w:t>
      </w:r>
      <w:r w:rsidRPr="007B401E">
        <w:rPr>
          <w:rStyle w:val="TagStyle"/>
          <w:rtl/>
        </w:rPr>
        <w:t xml:space="preserve"> &lt;&lt; יור &gt;&gt;</w:t>
      </w:r>
      <w:r w:rsidR="00947B38">
        <w:rPr>
          <w:rtl/>
        </w:rPr>
        <w:t xml:space="preserve"> </w:t>
      </w:r>
      <w:bookmarkEnd w:id="8414"/>
    </w:p>
    <w:p w14:paraId="5B413D5C" w14:textId="77777777" w:rsidR="007B401E" w:rsidRDefault="007B401E" w:rsidP="007B401E">
      <w:pPr>
        <w:pStyle w:val="KeepWithNext"/>
        <w:rPr>
          <w:rtl/>
          <w:lang w:eastAsia="he-IL"/>
        </w:rPr>
      </w:pPr>
    </w:p>
    <w:p w14:paraId="70DBCBB2" w14:textId="77777777" w:rsidR="007B401E" w:rsidRDefault="007B401E" w:rsidP="007B401E">
      <w:pPr>
        <w:rPr>
          <w:rtl/>
          <w:lang w:eastAsia="he-IL"/>
        </w:rPr>
      </w:pPr>
      <w:r>
        <w:rPr>
          <w:rFonts w:hint="cs"/>
          <w:rtl/>
          <w:lang w:eastAsia="he-IL"/>
        </w:rPr>
        <w:t>ההסתייגות לא התקבלה.</w:t>
      </w:r>
    </w:p>
    <w:p w14:paraId="3B2268F2" w14:textId="77777777" w:rsidR="007B401E" w:rsidRDefault="007B401E" w:rsidP="007B401E">
      <w:pPr>
        <w:rPr>
          <w:rtl/>
          <w:lang w:eastAsia="he-IL"/>
        </w:rPr>
      </w:pPr>
    </w:p>
    <w:p w14:paraId="3220DA5D" w14:textId="77777777" w:rsidR="007B401E" w:rsidRDefault="007B401E" w:rsidP="007B401E">
      <w:pPr>
        <w:pStyle w:val="a4"/>
        <w:keepNext/>
        <w:rPr>
          <w:rtl/>
        </w:rPr>
      </w:pPr>
      <w:bookmarkStart w:id="8415" w:name="ET_speaker_5765_1857"/>
      <w:r w:rsidRPr="007B401E">
        <w:rPr>
          <w:rStyle w:val="TagStyle"/>
          <w:rtl/>
        </w:rPr>
        <w:t xml:space="preserve"> &lt;&lt; דובר &gt;&gt; </w:t>
      </w:r>
      <w:r>
        <w:rPr>
          <w:rtl/>
        </w:rPr>
        <w:t>מיכאל מרדכי ביטון (המחנה הממלכתי):</w:t>
      </w:r>
      <w:r w:rsidRPr="007B401E">
        <w:rPr>
          <w:rStyle w:val="TagStyle"/>
          <w:rtl/>
        </w:rPr>
        <w:t xml:space="preserve"> &lt;&lt; דובר &gt;&gt;</w:t>
      </w:r>
      <w:r w:rsidR="00947B38">
        <w:rPr>
          <w:rtl/>
        </w:rPr>
        <w:t xml:space="preserve"> </w:t>
      </w:r>
      <w:bookmarkEnd w:id="8415"/>
    </w:p>
    <w:p w14:paraId="31660272" w14:textId="77777777" w:rsidR="007B401E" w:rsidRDefault="007B401E" w:rsidP="007B401E">
      <w:pPr>
        <w:pStyle w:val="KeepWithNext"/>
        <w:rPr>
          <w:rtl/>
          <w:lang w:eastAsia="he-IL"/>
        </w:rPr>
      </w:pPr>
    </w:p>
    <w:p w14:paraId="31788F08" w14:textId="77777777" w:rsidR="007B401E" w:rsidRDefault="007B401E" w:rsidP="007B401E">
      <w:pPr>
        <w:rPr>
          <w:rtl/>
          <w:lang w:eastAsia="he-IL"/>
        </w:rPr>
      </w:pPr>
      <w:r>
        <w:rPr>
          <w:rFonts w:hint="cs"/>
          <w:rtl/>
          <w:lang w:eastAsia="he-IL"/>
        </w:rPr>
        <w:t xml:space="preserve">אני מבקש שאחר כך יביאו לי את הנאום ברצף </w:t>
      </w:r>
      <w:bookmarkStart w:id="8416" w:name="_ETM_Q1_19418199"/>
      <w:bookmarkEnd w:id="8416"/>
      <w:r>
        <w:rPr>
          <w:rFonts w:hint="cs"/>
          <w:rtl/>
          <w:lang w:eastAsia="he-IL"/>
        </w:rPr>
        <w:t>בלי ההפרעות של ההצבעה.</w:t>
      </w:r>
    </w:p>
    <w:p w14:paraId="7913E18C" w14:textId="77777777" w:rsidR="007B401E" w:rsidRDefault="007B401E" w:rsidP="007B401E">
      <w:pPr>
        <w:rPr>
          <w:rtl/>
          <w:lang w:eastAsia="he-IL"/>
        </w:rPr>
      </w:pPr>
      <w:bookmarkStart w:id="8417" w:name="_ETM_Q1_19421107"/>
      <w:bookmarkStart w:id="8418" w:name="_ETM_Q1_19421447"/>
      <w:bookmarkEnd w:id="8417"/>
      <w:bookmarkEnd w:id="8418"/>
    </w:p>
    <w:p w14:paraId="0AC0A82E" w14:textId="77777777" w:rsidR="007B401E" w:rsidRDefault="007B401E" w:rsidP="007B401E">
      <w:pPr>
        <w:pStyle w:val="af6"/>
        <w:keepNext/>
        <w:rPr>
          <w:rtl/>
        </w:rPr>
      </w:pPr>
      <w:bookmarkStart w:id="8419" w:name="ET_yor_5797_1858"/>
      <w:r w:rsidRPr="007B401E">
        <w:rPr>
          <w:rStyle w:val="TagStyle"/>
          <w:rtl/>
        </w:rPr>
        <w:t xml:space="preserve"> &lt;&lt; יור &gt;&gt; </w:t>
      </w:r>
      <w:r>
        <w:rPr>
          <w:rtl/>
        </w:rPr>
        <w:t>היו"ר יצחק פינדרוס:</w:t>
      </w:r>
      <w:r w:rsidRPr="007B401E">
        <w:rPr>
          <w:rStyle w:val="TagStyle"/>
          <w:rtl/>
        </w:rPr>
        <w:t xml:space="preserve"> &lt;&lt; יור &gt;&gt;</w:t>
      </w:r>
      <w:r w:rsidR="00947B38">
        <w:rPr>
          <w:rtl/>
        </w:rPr>
        <w:t xml:space="preserve"> </w:t>
      </w:r>
      <w:bookmarkEnd w:id="8419"/>
    </w:p>
    <w:p w14:paraId="1C00AAFB" w14:textId="77777777" w:rsidR="007B401E" w:rsidRDefault="007B401E" w:rsidP="007B401E">
      <w:pPr>
        <w:pStyle w:val="KeepWithNext"/>
        <w:rPr>
          <w:rtl/>
          <w:lang w:eastAsia="he-IL"/>
        </w:rPr>
      </w:pPr>
    </w:p>
    <w:p w14:paraId="60AC107C" w14:textId="77777777" w:rsidR="007B401E" w:rsidRDefault="007B401E" w:rsidP="007B401E">
      <w:pPr>
        <w:rPr>
          <w:rtl/>
          <w:lang w:eastAsia="he-IL"/>
        </w:rPr>
      </w:pPr>
      <w:bookmarkStart w:id="8420" w:name="_ETM_Q1_19423985"/>
      <w:bookmarkStart w:id="8421" w:name="_ETM_Q1_19424041"/>
      <w:bookmarkEnd w:id="8420"/>
      <w:bookmarkEnd w:id="8421"/>
      <w:r>
        <w:rPr>
          <w:rFonts w:hint="cs"/>
          <w:rtl/>
          <w:lang w:eastAsia="he-IL"/>
        </w:rPr>
        <w:t>הסתייגות מספר 137 עד מספר 139. תגיד לי כמה דקות אתה רוצה ולפי זה אני אתקדם בהסתייגויות.</w:t>
      </w:r>
    </w:p>
    <w:p w14:paraId="440152D1" w14:textId="77777777" w:rsidR="007B401E" w:rsidRDefault="007B401E" w:rsidP="007B401E">
      <w:pPr>
        <w:rPr>
          <w:rtl/>
          <w:lang w:eastAsia="he-IL"/>
        </w:rPr>
      </w:pPr>
      <w:bookmarkStart w:id="8422" w:name="_ETM_Q1_19430759"/>
      <w:bookmarkEnd w:id="8422"/>
    </w:p>
    <w:p w14:paraId="01D2F9BD" w14:textId="77777777" w:rsidR="007B401E" w:rsidRDefault="007B401E" w:rsidP="007B401E">
      <w:pPr>
        <w:pStyle w:val="a4"/>
        <w:keepNext/>
        <w:rPr>
          <w:rtl/>
        </w:rPr>
      </w:pPr>
      <w:bookmarkStart w:id="8423" w:name="ET_speaker_5765_1859"/>
      <w:r w:rsidRPr="007B401E">
        <w:rPr>
          <w:rStyle w:val="TagStyle"/>
          <w:rtl/>
        </w:rPr>
        <w:t xml:space="preserve"> &lt;&lt; דובר &gt;&gt; </w:t>
      </w:r>
      <w:r>
        <w:rPr>
          <w:rtl/>
        </w:rPr>
        <w:t>מיכאל מרדכי ביטון (המחנה הממלכתי):</w:t>
      </w:r>
      <w:r w:rsidRPr="007B401E">
        <w:rPr>
          <w:rStyle w:val="TagStyle"/>
          <w:rtl/>
        </w:rPr>
        <w:t xml:space="preserve"> &lt;&lt; דובר &gt;&gt;</w:t>
      </w:r>
      <w:r w:rsidR="00947B38">
        <w:rPr>
          <w:rtl/>
        </w:rPr>
        <w:t xml:space="preserve"> </w:t>
      </w:r>
      <w:bookmarkEnd w:id="8423"/>
    </w:p>
    <w:p w14:paraId="15C38B06" w14:textId="77777777" w:rsidR="007B401E" w:rsidRDefault="007B401E" w:rsidP="007B401E">
      <w:pPr>
        <w:pStyle w:val="KeepWithNext"/>
        <w:rPr>
          <w:rtl/>
          <w:lang w:eastAsia="he-IL"/>
        </w:rPr>
      </w:pPr>
    </w:p>
    <w:p w14:paraId="09B923FA" w14:textId="77777777" w:rsidR="007B401E" w:rsidRDefault="007B401E" w:rsidP="007B401E">
      <w:pPr>
        <w:rPr>
          <w:rtl/>
          <w:lang w:eastAsia="he-IL"/>
        </w:rPr>
      </w:pPr>
      <w:bookmarkStart w:id="8424" w:name="_ETM_Q1_19432085"/>
      <w:bookmarkEnd w:id="8424"/>
      <w:r>
        <w:rPr>
          <w:rFonts w:hint="cs"/>
          <w:rtl/>
          <w:lang w:eastAsia="he-IL"/>
        </w:rPr>
        <w:t>ה</w:t>
      </w:r>
      <w:bookmarkStart w:id="8425" w:name="_ETM_Q1_19432384"/>
      <w:bookmarkEnd w:id="8425"/>
      <w:r>
        <w:rPr>
          <w:rFonts w:hint="cs"/>
          <w:rtl/>
          <w:lang w:eastAsia="he-IL"/>
        </w:rPr>
        <w:t>רבה דקות.</w:t>
      </w:r>
    </w:p>
    <w:p w14:paraId="1EA5DA2E" w14:textId="77777777" w:rsidR="007B401E" w:rsidRDefault="007B401E" w:rsidP="007B401E">
      <w:pPr>
        <w:rPr>
          <w:rtl/>
          <w:lang w:eastAsia="he-IL"/>
        </w:rPr>
      </w:pPr>
    </w:p>
    <w:p w14:paraId="5BAFDE91" w14:textId="77777777" w:rsidR="007B401E" w:rsidRDefault="007B401E" w:rsidP="007B401E">
      <w:pPr>
        <w:pStyle w:val="af6"/>
        <w:keepNext/>
        <w:rPr>
          <w:rtl/>
        </w:rPr>
      </w:pPr>
      <w:r w:rsidRPr="007B401E">
        <w:rPr>
          <w:rStyle w:val="TagStyle"/>
          <w:rtl/>
        </w:rPr>
        <w:t xml:space="preserve"> &lt;&lt; יור &gt;&gt; </w:t>
      </w:r>
      <w:r>
        <w:rPr>
          <w:rtl/>
        </w:rPr>
        <w:t>היו"ר יצחק פינדרוס:</w:t>
      </w:r>
      <w:r w:rsidRPr="007B401E">
        <w:rPr>
          <w:rStyle w:val="TagStyle"/>
          <w:rtl/>
        </w:rPr>
        <w:t xml:space="preserve"> &lt;&lt; יור &gt;&gt;</w:t>
      </w:r>
      <w:r w:rsidR="00947B38">
        <w:rPr>
          <w:rtl/>
        </w:rPr>
        <w:t xml:space="preserve"> </w:t>
      </w:r>
    </w:p>
    <w:p w14:paraId="04FA41F0" w14:textId="77777777" w:rsidR="007B401E" w:rsidRDefault="007B401E" w:rsidP="007B401E">
      <w:pPr>
        <w:pStyle w:val="KeepWithNext"/>
        <w:rPr>
          <w:rtl/>
          <w:lang w:eastAsia="he-IL"/>
        </w:rPr>
      </w:pPr>
    </w:p>
    <w:p w14:paraId="0FC03ED3" w14:textId="77777777" w:rsidR="007B401E" w:rsidRDefault="007B401E" w:rsidP="007B401E">
      <w:pPr>
        <w:rPr>
          <w:rtl/>
          <w:lang w:eastAsia="he-IL"/>
        </w:rPr>
      </w:pPr>
      <w:r>
        <w:rPr>
          <w:rFonts w:hint="cs"/>
          <w:rtl/>
          <w:lang w:eastAsia="he-IL"/>
        </w:rPr>
        <w:t>כמה? ארבע? חמש דקות?</w:t>
      </w:r>
    </w:p>
    <w:p w14:paraId="5D36E5B0" w14:textId="77777777" w:rsidR="007B401E" w:rsidRDefault="007B401E" w:rsidP="007B401E">
      <w:pPr>
        <w:rPr>
          <w:rtl/>
          <w:lang w:eastAsia="he-IL"/>
        </w:rPr>
      </w:pPr>
      <w:bookmarkStart w:id="8426" w:name="_ETM_Q1_19434966"/>
      <w:bookmarkStart w:id="8427" w:name="_ETM_Q1_19435464"/>
      <w:bookmarkEnd w:id="8426"/>
      <w:bookmarkEnd w:id="8427"/>
    </w:p>
    <w:p w14:paraId="1E168441" w14:textId="77777777" w:rsidR="007B401E" w:rsidRDefault="007B401E" w:rsidP="007B401E">
      <w:pPr>
        <w:pStyle w:val="a4"/>
        <w:keepNext/>
        <w:rPr>
          <w:rtl/>
        </w:rPr>
      </w:pPr>
      <w:r w:rsidRPr="007B401E">
        <w:rPr>
          <w:rStyle w:val="TagStyle"/>
          <w:rtl/>
        </w:rPr>
        <w:t xml:space="preserve"> &lt;&lt; דובר &gt;&gt; </w:t>
      </w:r>
      <w:r>
        <w:rPr>
          <w:rtl/>
        </w:rPr>
        <w:t>מיכאל מרדכי ביטון (המחנה הממלכתי):</w:t>
      </w:r>
      <w:r w:rsidRPr="007B401E">
        <w:rPr>
          <w:rStyle w:val="TagStyle"/>
          <w:rtl/>
        </w:rPr>
        <w:t xml:space="preserve"> &lt;&lt; דובר &gt;&gt;</w:t>
      </w:r>
      <w:r w:rsidR="00947B38">
        <w:rPr>
          <w:rtl/>
        </w:rPr>
        <w:t xml:space="preserve"> </w:t>
      </w:r>
    </w:p>
    <w:p w14:paraId="60DC79FE" w14:textId="77777777" w:rsidR="007B401E" w:rsidRDefault="007B401E" w:rsidP="007B401E">
      <w:pPr>
        <w:pStyle w:val="KeepWithNext"/>
        <w:rPr>
          <w:rtl/>
          <w:lang w:eastAsia="he-IL"/>
        </w:rPr>
      </w:pPr>
    </w:p>
    <w:p w14:paraId="0540F0F3" w14:textId="77777777" w:rsidR="007B401E" w:rsidRDefault="007B401E" w:rsidP="007B401E">
      <w:pPr>
        <w:rPr>
          <w:rtl/>
          <w:lang w:eastAsia="he-IL"/>
        </w:rPr>
      </w:pPr>
      <w:bookmarkStart w:id="8428" w:name="_ETM_Q1_19437811"/>
      <w:bookmarkStart w:id="8429" w:name="_ETM_Q1_19437904"/>
      <w:bookmarkEnd w:id="8428"/>
      <w:bookmarkEnd w:id="8429"/>
      <w:r>
        <w:rPr>
          <w:rFonts w:hint="cs"/>
          <w:rtl/>
          <w:lang w:eastAsia="he-IL"/>
        </w:rPr>
        <w:t>תמורת מה?</w:t>
      </w:r>
    </w:p>
    <w:p w14:paraId="27684E6E" w14:textId="77777777" w:rsidR="007B401E" w:rsidRDefault="007B401E" w:rsidP="007B401E">
      <w:pPr>
        <w:rPr>
          <w:rtl/>
          <w:lang w:eastAsia="he-IL"/>
        </w:rPr>
      </w:pPr>
      <w:bookmarkStart w:id="8430" w:name="_ETM_Q1_19435879"/>
      <w:bookmarkEnd w:id="8430"/>
    </w:p>
    <w:p w14:paraId="6795959E" w14:textId="77777777" w:rsidR="007B401E" w:rsidRDefault="007B401E" w:rsidP="007B401E">
      <w:pPr>
        <w:pStyle w:val="af6"/>
        <w:keepNext/>
        <w:rPr>
          <w:rtl/>
        </w:rPr>
      </w:pPr>
      <w:bookmarkStart w:id="8431" w:name="ET_yor_5797_1862"/>
      <w:r w:rsidRPr="007B401E">
        <w:rPr>
          <w:rStyle w:val="TagStyle"/>
          <w:rtl/>
        </w:rPr>
        <w:t xml:space="preserve"> &lt;&lt; יור &gt;&gt; </w:t>
      </w:r>
      <w:r>
        <w:rPr>
          <w:rtl/>
        </w:rPr>
        <w:t>היו"ר יצחק פינדרוס:</w:t>
      </w:r>
      <w:r w:rsidRPr="007B401E">
        <w:rPr>
          <w:rStyle w:val="TagStyle"/>
          <w:rtl/>
        </w:rPr>
        <w:t xml:space="preserve"> &lt;&lt; יור &gt;&gt;</w:t>
      </w:r>
      <w:r w:rsidR="00947B38">
        <w:rPr>
          <w:rtl/>
        </w:rPr>
        <w:t xml:space="preserve"> </w:t>
      </w:r>
      <w:bookmarkEnd w:id="8431"/>
    </w:p>
    <w:p w14:paraId="7099CF6C" w14:textId="77777777" w:rsidR="007B401E" w:rsidRDefault="007B401E" w:rsidP="007B401E">
      <w:pPr>
        <w:pStyle w:val="KeepWithNext"/>
        <w:rPr>
          <w:rtl/>
          <w:lang w:eastAsia="he-IL"/>
        </w:rPr>
      </w:pPr>
    </w:p>
    <w:p w14:paraId="57B75A32" w14:textId="77777777" w:rsidR="007B401E" w:rsidRDefault="007B401E" w:rsidP="007B401E">
      <w:pPr>
        <w:rPr>
          <w:rtl/>
          <w:lang w:eastAsia="he-IL"/>
        </w:rPr>
      </w:pPr>
      <w:r>
        <w:rPr>
          <w:rFonts w:hint="cs"/>
          <w:rtl/>
          <w:lang w:eastAsia="he-IL"/>
        </w:rPr>
        <w:t xml:space="preserve">כל הסתייגות היא דקה. </w:t>
      </w:r>
    </w:p>
    <w:p w14:paraId="300C02A9" w14:textId="77777777" w:rsidR="007B401E" w:rsidRDefault="007B401E" w:rsidP="007B401E">
      <w:pPr>
        <w:rPr>
          <w:rtl/>
          <w:lang w:eastAsia="he-IL"/>
        </w:rPr>
      </w:pPr>
      <w:bookmarkStart w:id="8432" w:name="_ETM_Q1_19441407"/>
      <w:bookmarkStart w:id="8433" w:name="_ETM_Q1_19441641"/>
      <w:bookmarkEnd w:id="8432"/>
      <w:bookmarkEnd w:id="8433"/>
    </w:p>
    <w:p w14:paraId="57CEE6B5" w14:textId="77777777" w:rsidR="007B401E" w:rsidRDefault="007B401E" w:rsidP="007B401E">
      <w:pPr>
        <w:pStyle w:val="a4"/>
        <w:keepNext/>
        <w:rPr>
          <w:rtl/>
        </w:rPr>
      </w:pPr>
      <w:bookmarkStart w:id="8434" w:name="ET_speaker_5765_1863"/>
      <w:r w:rsidRPr="007B401E">
        <w:rPr>
          <w:rStyle w:val="TagStyle"/>
          <w:rtl/>
        </w:rPr>
        <w:t xml:space="preserve"> &lt;&lt; דובר &gt;&gt; </w:t>
      </w:r>
      <w:r>
        <w:rPr>
          <w:rtl/>
        </w:rPr>
        <w:t>מיכאל מרדכי ביטון (המחנה הממלכתי):</w:t>
      </w:r>
      <w:r w:rsidRPr="007B401E">
        <w:rPr>
          <w:rStyle w:val="TagStyle"/>
          <w:rtl/>
        </w:rPr>
        <w:t xml:space="preserve"> &lt;&lt; דובר &gt;&gt;</w:t>
      </w:r>
      <w:r w:rsidR="00947B38">
        <w:rPr>
          <w:rtl/>
        </w:rPr>
        <w:t xml:space="preserve"> </w:t>
      </w:r>
      <w:bookmarkEnd w:id="8434"/>
    </w:p>
    <w:p w14:paraId="37759B60" w14:textId="77777777" w:rsidR="007B401E" w:rsidRDefault="007B401E" w:rsidP="007B401E">
      <w:pPr>
        <w:pStyle w:val="KeepWithNext"/>
        <w:rPr>
          <w:rtl/>
          <w:lang w:eastAsia="he-IL"/>
        </w:rPr>
      </w:pPr>
    </w:p>
    <w:p w14:paraId="35D681C0" w14:textId="77777777" w:rsidR="007B401E" w:rsidRDefault="007B401E" w:rsidP="007B401E">
      <w:pPr>
        <w:rPr>
          <w:rtl/>
          <w:lang w:eastAsia="he-IL"/>
        </w:rPr>
      </w:pPr>
      <w:r>
        <w:rPr>
          <w:rFonts w:hint="cs"/>
          <w:rtl/>
          <w:lang w:eastAsia="he-IL"/>
        </w:rPr>
        <w:t>חמש על חמש?</w:t>
      </w:r>
    </w:p>
    <w:p w14:paraId="013C6E5B" w14:textId="77777777" w:rsidR="007B401E" w:rsidRDefault="007B401E" w:rsidP="007B401E">
      <w:pPr>
        <w:rPr>
          <w:rtl/>
          <w:lang w:eastAsia="he-IL"/>
        </w:rPr>
      </w:pPr>
      <w:bookmarkStart w:id="8435" w:name="_ETM_Q1_19441041"/>
      <w:bookmarkEnd w:id="8435"/>
    </w:p>
    <w:p w14:paraId="0662571A" w14:textId="77777777" w:rsidR="007B401E" w:rsidRDefault="007B401E" w:rsidP="007B401E">
      <w:pPr>
        <w:pStyle w:val="af6"/>
        <w:keepNext/>
        <w:rPr>
          <w:rtl/>
        </w:rPr>
      </w:pPr>
      <w:bookmarkStart w:id="8436" w:name="ET_yor_5797_1864"/>
      <w:r w:rsidRPr="007B401E">
        <w:rPr>
          <w:rStyle w:val="TagStyle"/>
          <w:rtl/>
        </w:rPr>
        <w:t xml:space="preserve"> &lt;&lt; יור &gt;&gt; </w:t>
      </w:r>
      <w:r>
        <w:rPr>
          <w:rtl/>
        </w:rPr>
        <w:t>היו"ר יצחק פינדרוס:</w:t>
      </w:r>
      <w:r w:rsidRPr="007B401E">
        <w:rPr>
          <w:rStyle w:val="TagStyle"/>
          <w:rtl/>
        </w:rPr>
        <w:t xml:space="preserve"> &lt;&lt; יור &gt;&gt;</w:t>
      </w:r>
      <w:r w:rsidR="00947B38">
        <w:rPr>
          <w:rtl/>
        </w:rPr>
        <w:t xml:space="preserve"> </w:t>
      </w:r>
      <w:bookmarkEnd w:id="8436"/>
    </w:p>
    <w:p w14:paraId="05B44336" w14:textId="77777777" w:rsidR="007B401E" w:rsidRDefault="007B401E" w:rsidP="007B401E">
      <w:pPr>
        <w:pStyle w:val="KeepWithNext"/>
        <w:rPr>
          <w:rtl/>
          <w:lang w:eastAsia="he-IL"/>
        </w:rPr>
      </w:pPr>
    </w:p>
    <w:p w14:paraId="6F832785" w14:textId="77777777" w:rsidR="007B401E" w:rsidRDefault="007B401E" w:rsidP="007B401E">
      <w:pPr>
        <w:rPr>
          <w:rtl/>
          <w:lang w:eastAsia="he-IL"/>
        </w:rPr>
      </w:pPr>
      <w:bookmarkStart w:id="8437" w:name="_ETM_Q1_19441920"/>
      <w:bookmarkStart w:id="8438" w:name="_ETM_Q1_19441968"/>
      <w:bookmarkEnd w:id="8437"/>
      <w:bookmarkEnd w:id="8438"/>
      <w:r>
        <w:rPr>
          <w:rFonts w:hint="cs"/>
          <w:rtl/>
          <w:lang w:eastAsia="he-IL"/>
        </w:rPr>
        <w:t>כן.</w:t>
      </w:r>
      <w:r w:rsidR="00C760B0">
        <w:rPr>
          <w:rFonts w:hint="cs"/>
          <w:rtl/>
          <w:lang w:eastAsia="he-IL"/>
        </w:rPr>
        <w:t xml:space="preserve"> </w:t>
      </w:r>
      <w:r>
        <w:rPr>
          <w:rFonts w:hint="cs"/>
          <w:rtl/>
          <w:lang w:eastAsia="he-IL"/>
        </w:rPr>
        <w:t xml:space="preserve">מהסתייגות מספר 137 עד 143. חמש </w:t>
      </w:r>
      <w:bookmarkStart w:id="8439" w:name="_ETM_Q1_19456459"/>
      <w:bookmarkEnd w:id="8439"/>
      <w:r>
        <w:rPr>
          <w:rFonts w:hint="cs"/>
          <w:rtl/>
          <w:lang w:eastAsia="he-IL"/>
        </w:rPr>
        <w:t xml:space="preserve">דקות. </w:t>
      </w:r>
    </w:p>
    <w:p w14:paraId="158FFD07" w14:textId="77777777" w:rsidR="007B401E" w:rsidRDefault="007B401E" w:rsidP="007B401E">
      <w:pPr>
        <w:rPr>
          <w:rtl/>
          <w:lang w:eastAsia="he-IL"/>
        </w:rPr>
      </w:pPr>
      <w:bookmarkStart w:id="8440" w:name="_ETM_Q1_19453006"/>
      <w:bookmarkEnd w:id="8440"/>
    </w:p>
    <w:p w14:paraId="4FEAA02D" w14:textId="77777777" w:rsidR="007B401E" w:rsidRDefault="007B401E" w:rsidP="007B401E">
      <w:pPr>
        <w:pStyle w:val="a4"/>
        <w:keepNext/>
        <w:rPr>
          <w:rtl/>
        </w:rPr>
      </w:pPr>
      <w:bookmarkStart w:id="8441" w:name="ET_speaker_5765_1865"/>
      <w:r w:rsidRPr="007B401E">
        <w:rPr>
          <w:rStyle w:val="TagStyle"/>
          <w:rtl/>
        </w:rPr>
        <w:t xml:space="preserve"> &lt;&lt; דובר &gt;&gt; </w:t>
      </w:r>
      <w:r>
        <w:rPr>
          <w:rtl/>
        </w:rPr>
        <w:t>מיכאל מרדכי ביטון (המחנה הממלכתי):</w:t>
      </w:r>
      <w:r w:rsidRPr="007B401E">
        <w:rPr>
          <w:rStyle w:val="TagStyle"/>
          <w:rtl/>
        </w:rPr>
        <w:t xml:space="preserve"> &lt;&lt; דובר &gt;&gt;</w:t>
      </w:r>
      <w:r w:rsidR="00947B38">
        <w:rPr>
          <w:rtl/>
        </w:rPr>
        <w:t xml:space="preserve"> </w:t>
      </w:r>
      <w:bookmarkEnd w:id="8441"/>
    </w:p>
    <w:p w14:paraId="770FC5BF" w14:textId="77777777" w:rsidR="007B401E" w:rsidRDefault="007B401E" w:rsidP="007B401E">
      <w:pPr>
        <w:pStyle w:val="KeepWithNext"/>
        <w:rPr>
          <w:rtl/>
          <w:lang w:eastAsia="he-IL"/>
        </w:rPr>
      </w:pPr>
    </w:p>
    <w:p w14:paraId="332223B4" w14:textId="77777777" w:rsidR="007B401E" w:rsidRDefault="007B401E" w:rsidP="007B401E">
      <w:pPr>
        <w:rPr>
          <w:rtl/>
          <w:lang w:eastAsia="he-IL"/>
        </w:rPr>
      </w:pPr>
      <w:bookmarkStart w:id="8442" w:name="_ETM_Q1_19453934"/>
      <w:bookmarkStart w:id="8443" w:name="_ETM_Q1_19454024"/>
      <w:bookmarkEnd w:id="8442"/>
      <w:bookmarkEnd w:id="8443"/>
      <w:r>
        <w:rPr>
          <w:rFonts w:hint="cs"/>
          <w:rtl/>
          <w:lang w:eastAsia="he-IL"/>
        </w:rPr>
        <w:t>יפה.</w:t>
      </w:r>
      <w:r w:rsidR="00C760B0">
        <w:rPr>
          <w:rFonts w:hint="cs"/>
          <w:rtl/>
          <w:lang w:eastAsia="he-IL"/>
        </w:rPr>
        <w:t xml:space="preserve"> </w:t>
      </w:r>
      <w:r>
        <w:rPr>
          <w:rFonts w:hint="cs"/>
          <w:rtl/>
          <w:lang w:eastAsia="he-IL"/>
        </w:rPr>
        <w:t xml:space="preserve">חמש דקות. </w:t>
      </w:r>
    </w:p>
    <w:p w14:paraId="3FC078D9" w14:textId="77777777" w:rsidR="007B401E" w:rsidRDefault="007B401E" w:rsidP="007B401E">
      <w:pPr>
        <w:rPr>
          <w:rtl/>
          <w:lang w:eastAsia="he-IL"/>
        </w:rPr>
      </w:pPr>
    </w:p>
    <w:p w14:paraId="55E8E91C" w14:textId="77777777" w:rsidR="007B401E" w:rsidRDefault="007B401E" w:rsidP="007B401E">
      <w:pPr>
        <w:pStyle w:val="a4"/>
        <w:keepNext/>
        <w:rPr>
          <w:rtl/>
        </w:rPr>
      </w:pPr>
      <w:bookmarkStart w:id="8444" w:name="ET_speaker_5109_1866"/>
      <w:r w:rsidRPr="007B401E">
        <w:rPr>
          <w:rStyle w:val="TagStyle"/>
          <w:rtl/>
        </w:rPr>
        <w:t xml:space="preserve"> &lt;&lt; דובר &gt;&gt; </w:t>
      </w:r>
      <w:r>
        <w:rPr>
          <w:rtl/>
        </w:rPr>
        <w:t>אלעזר שטרן (יש עתיד):</w:t>
      </w:r>
      <w:r w:rsidRPr="007B401E">
        <w:rPr>
          <w:rStyle w:val="TagStyle"/>
          <w:rtl/>
        </w:rPr>
        <w:t xml:space="preserve"> &lt;&lt; דובר &gt;&gt;</w:t>
      </w:r>
      <w:r w:rsidR="00947B38">
        <w:rPr>
          <w:rtl/>
        </w:rPr>
        <w:t xml:space="preserve"> </w:t>
      </w:r>
      <w:bookmarkEnd w:id="8444"/>
    </w:p>
    <w:p w14:paraId="6343AD90" w14:textId="77777777" w:rsidR="007B401E" w:rsidRDefault="007B401E" w:rsidP="007B401E">
      <w:pPr>
        <w:pStyle w:val="KeepWithNext"/>
        <w:rPr>
          <w:rtl/>
          <w:lang w:eastAsia="he-IL"/>
        </w:rPr>
      </w:pPr>
    </w:p>
    <w:p w14:paraId="366657B6" w14:textId="77777777" w:rsidR="007B401E" w:rsidRDefault="007B401E" w:rsidP="007B401E">
      <w:pPr>
        <w:rPr>
          <w:rtl/>
          <w:lang w:eastAsia="he-IL"/>
        </w:rPr>
      </w:pPr>
      <w:r>
        <w:rPr>
          <w:rFonts w:hint="cs"/>
          <w:rtl/>
          <w:lang w:eastAsia="he-IL"/>
        </w:rPr>
        <w:t>הוא מרוויח כי</w:t>
      </w:r>
      <w:r w:rsidR="00C760B0">
        <w:rPr>
          <w:rFonts w:hint="cs"/>
          <w:rtl/>
          <w:lang w:eastAsia="he-IL"/>
        </w:rPr>
        <w:t xml:space="preserve"> </w:t>
      </w:r>
      <w:bookmarkStart w:id="8445" w:name="_ETM_Q1_19459952"/>
      <w:bookmarkEnd w:id="8445"/>
      <w:r>
        <w:rPr>
          <w:rFonts w:hint="cs"/>
          <w:rtl/>
          <w:lang w:eastAsia="he-IL"/>
        </w:rPr>
        <w:t>את כל ההצבעות באמצע הוא מרוויח כאן.</w:t>
      </w:r>
      <w:bookmarkStart w:id="8446" w:name="_ETM_Q1_19465471"/>
      <w:bookmarkEnd w:id="8446"/>
    </w:p>
    <w:p w14:paraId="0F3FB843" w14:textId="77777777" w:rsidR="007B401E" w:rsidRDefault="007B401E" w:rsidP="007B401E">
      <w:pPr>
        <w:rPr>
          <w:rtl/>
          <w:lang w:eastAsia="he-IL"/>
        </w:rPr>
      </w:pPr>
      <w:bookmarkStart w:id="8447" w:name="_ETM_Q1_19465699"/>
      <w:bookmarkEnd w:id="8447"/>
    </w:p>
    <w:p w14:paraId="1A8C9F56" w14:textId="77777777" w:rsidR="007B401E" w:rsidRDefault="007B401E" w:rsidP="007B401E">
      <w:pPr>
        <w:pStyle w:val="a4"/>
        <w:keepNext/>
        <w:rPr>
          <w:rtl/>
        </w:rPr>
      </w:pPr>
      <w:bookmarkStart w:id="8448" w:name="ET_speaker_5765_1867"/>
      <w:r w:rsidRPr="007B401E">
        <w:rPr>
          <w:rStyle w:val="TagStyle"/>
          <w:rtl/>
        </w:rPr>
        <w:t xml:space="preserve"> &lt;&lt; דובר &gt;&gt; </w:t>
      </w:r>
      <w:r>
        <w:rPr>
          <w:rtl/>
        </w:rPr>
        <w:t>מיכאל מרדכי ביטון (המחנה הממלכתי):</w:t>
      </w:r>
      <w:r w:rsidRPr="007B401E">
        <w:rPr>
          <w:rStyle w:val="TagStyle"/>
          <w:rtl/>
        </w:rPr>
        <w:t xml:space="preserve"> &lt;&lt; דובר &gt;&gt;</w:t>
      </w:r>
      <w:r w:rsidR="00947B38">
        <w:rPr>
          <w:rtl/>
        </w:rPr>
        <w:t xml:space="preserve"> </w:t>
      </w:r>
      <w:bookmarkEnd w:id="8448"/>
    </w:p>
    <w:p w14:paraId="1FC9542D" w14:textId="77777777" w:rsidR="007B401E" w:rsidRDefault="007B401E" w:rsidP="007B401E">
      <w:pPr>
        <w:pStyle w:val="KeepWithNext"/>
        <w:rPr>
          <w:rtl/>
          <w:lang w:eastAsia="he-IL"/>
        </w:rPr>
      </w:pPr>
    </w:p>
    <w:p w14:paraId="09AF0317" w14:textId="77777777" w:rsidR="007B401E" w:rsidRDefault="007B401E" w:rsidP="007B401E">
      <w:pPr>
        <w:rPr>
          <w:rtl/>
          <w:lang w:eastAsia="he-IL"/>
        </w:rPr>
      </w:pPr>
      <w:r>
        <w:rPr>
          <w:rFonts w:hint="cs"/>
          <w:rtl/>
          <w:lang w:eastAsia="he-IL"/>
        </w:rPr>
        <w:t xml:space="preserve">אחר כך נחזור </w:t>
      </w:r>
      <w:bookmarkStart w:id="8449" w:name="_ETM_Q1_19462499"/>
      <w:bookmarkEnd w:id="8449"/>
      <w:r>
        <w:rPr>
          <w:rFonts w:hint="cs"/>
          <w:rtl/>
          <w:lang w:eastAsia="he-IL"/>
        </w:rPr>
        <w:t>לדקות. אתה הולך עכשיו? אל תחזור מהר.</w:t>
      </w:r>
      <w:bookmarkStart w:id="8450" w:name="_ETM_Q1_19471553"/>
      <w:bookmarkEnd w:id="8450"/>
      <w:r>
        <w:rPr>
          <w:rFonts w:hint="cs"/>
          <w:rtl/>
          <w:lang w:eastAsia="he-IL"/>
        </w:rPr>
        <w:t xml:space="preserve"> </w:t>
      </w:r>
      <w:bookmarkStart w:id="8451" w:name="_ETM_Q1_19475637"/>
      <w:bookmarkEnd w:id="8451"/>
      <w:r>
        <w:rPr>
          <w:rFonts w:hint="cs"/>
          <w:rtl/>
          <w:lang w:eastAsia="he-IL"/>
        </w:rPr>
        <w:t>תנוח.</w:t>
      </w:r>
    </w:p>
    <w:p w14:paraId="1A163A70" w14:textId="77777777" w:rsidR="007B401E" w:rsidRDefault="007B401E" w:rsidP="007B401E">
      <w:pPr>
        <w:rPr>
          <w:rtl/>
          <w:lang w:eastAsia="he-IL"/>
        </w:rPr>
      </w:pPr>
      <w:bookmarkStart w:id="8452" w:name="_ETM_Q1_19471832"/>
      <w:bookmarkEnd w:id="8452"/>
    </w:p>
    <w:p w14:paraId="61CC8D30" w14:textId="77777777" w:rsidR="007B401E" w:rsidRDefault="007B401E" w:rsidP="007B401E">
      <w:pPr>
        <w:jc w:val="center"/>
        <w:rPr>
          <w:rtl/>
          <w:lang w:eastAsia="he-IL"/>
        </w:rPr>
      </w:pPr>
      <w:r>
        <w:rPr>
          <w:rFonts w:hint="cs"/>
          <w:rtl/>
          <w:lang w:eastAsia="he-IL"/>
        </w:rPr>
        <w:t>(היו"ר ארז מלול)</w:t>
      </w:r>
      <w:bookmarkStart w:id="8453" w:name="_ETM_Q1_19473156"/>
      <w:bookmarkEnd w:id="8453"/>
    </w:p>
    <w:p w14:paraId="7F51549B" w14:textId="77777777" w:rsidR="007B401E" w:rsidRDefault="007B401E" w:rsidP="007B401E">
      <w:pPr>
        <w:rPr>
          <w:rtl/>
          <w:lang w:eastAsia="he-IL"/>
        </w:rPr>
      </w:pPr>
    </w:p>
    <w:p w14:paraId="6E27CD45" w14:textId="77777777" w:rsidR="007B401E" w:rsidRDefault="007B401E" w:rsidP="007B401E">
      <w:pPr>
        <w:pStyle w:val="af6"/>
        <w:keepNext/>
        <w:rPr>
          <w:rtl/>
        </w:rPr>
      </w:pPr>
      <w:bookmarkStart w:id="8454" w:name="ET_yor_6520_1869"/>
      <w:r w:rsidRPr="007B401E">
        <w:rPr>
          <w:rStyle w:val="TagStyle"/>
          <w:rtl/>
        </w:rPr>
        <w:t xml:space="preserve"> &lt;&lt; יור &gt;&gt; </w:t>
      </w:r>
      <w:r>
        <w:rPr>
          <w:rtl/>
        </w:rPr>
        <w:t>היו"ר ארז מלול:</w:t>
      </w:r>
      <w:r w:rsidRPr="007B401E">
        <w:rPr>
          <w:rStyle w:val="TagStyle"/>
          <w:rtl/>
        </w:rPr>
        <w:t xml:space="preserve"> &lt;&lt; יור &gt;&gt;</w:t>
      </w:r>
      <w:r w:rsidR="00947B38">
        <w:rPr>
          <w:rtl/>
        </w:rPr>
        <w:t xml:space="preserve"> </w:t>
      </w:r>
      <w:bookmarkEnd w:id="8454"/>
    </w:p>
    <w:p w14:paraId="07FABFCA" w14:textId="77777777" w:rsidR="007B401E" w:rsidRDefault="007B401E" w:rsidP="007B401E">
      <w:pPr>
        <w:pStyle w:val="KeepWithNext"/>
        <w:rPr>
          <w:rtl/>
          <w:lang w:eastAsia="he-IL"/>
        </w:rPr>
      </w:pPr>
    </w:p>
    <w:p w14:paraId="399C5544" w14:textId="77777777" w:rsidR="007B401E" w:rsidRDefault="007B401E" w:rsidP="007B401E">
      <w:pPr>
        <w:rPr>
          <w:rtl/>
          <w:lang w:eastAsia="he-IL"/>
        </w:rPr>
      </w:pPr>
      <w:r>
        <w:rPr>
          <w:rFonts w:hint="cs"/>
          <w:rtl/>
          <w:lang w:eastAsia="he-IL"/>
        </w:rPr>
        <w:t>נמשיך.</w:t>
      </w:r>
    </w:p>
    <w:p w14:paraId="3D7FE3FA" w14:textId="77777777" w:rsidR="007B401E" w:rsidRDefault="007B401E" w:rsidP="007B401E">
      <w:pPr>
        <w:rPr>
          <w:rtl/>
          <w:lang w:eastAsia="he-IL"/>
        </w:rPr>
      </w:pPr>
    </w:p>
    <w:p w14:paraId="6E59B23A" w14:textId="77777777" w:rsidR="007B401E" w:rsidRDefault="007B401E" w:rsidP="007B401E">
      <w:pPr>
        <w:pStyle w:val="a4"/>
        <w:keepNext/>
        <w:rPr>
          <w:rtl/>
        </w:rPr>
      </w:pPr>
      <w:r w:rsidRPr="007B401E">
        <w:rPr>
          <w:rStyle w:val="TagStyle"/>
          <w:rtl/>
        </w:rPr>
        <w:t xml:space="preserve"> &lt;&lt; דובר &gt;&gt; </w:t>
      </w:r>
      <w:r>
        <w:rPr>
          <w:rtl/>
        </w:rPr>
        <w:t>מיכאל מרדכי ביטון (המחנה הממלכתי):</w:t>
      </w:r>
      <w:r w:rsidRPr="007B401E">
        <w:rPr>
          <w:rStyle w:val="TagStyle"/>
          <w:rtl/>
        </w:rPr>
        <w:t xml:space="preserve"> &lt;&lt; דובר &gt;&gt;</w:t>
      </w:r>
      <w:r w:rsidR="00947B38">
        <w:rPr>
          <w:rtl/>
        </w:rPr>
        <w:t xml:space="preserve"> </w:t>
      </w:r>
    </w:p>
    <w:p w14:paraId="0217550F" w14:textId="77777777" w:rsidR="007B401E" w:rsidRDefault="007B401E" w:rsidP="007B401E">
      <w:pPr>
        <w:pStyle w:val="KeepWithNext"/>
        <w:rPr>
          <w:rtl/>
          <w:lang w:eastAsia="he-IL"/>
        </w:rPr>
      </w:pPr>
    </w:p>
    <w:p w14:paraId="5426C8D6" w14:textId="77777777" w:rsidR="007B401E" w:rsidRDefault="007B401E" w:rsidP="007B401E">
      <w:pPr>
        <w:rPr>
          <w:rtl/>
          <w:lang w:eastAsia="he-IL"/>
        </w:rPr>
      </w:pPr>
      <w:r>
        <w:rPr>
          <w:rFonts w:hint="cs"/>
          <w:rtl/>
          <w:lang w:eastAsia="he-IL"/>
        </w:rPr>
        <w:t xml:space="preserve">אתם ממפלגת ש"ס, החברתיים, אמרתם שתביאו לזוגות הצעירים אפס </w:t>
      </w:r>
      <w:bookmarkStart w:id="8455" w:name="_ETM_Q1_19486841"/>
      <w:bookmarkEnd w:id="8455"/>
      <w:r>
        <w:rPr>
          <w:rFonts w:hint="cs"/>
          <w:rtl/>
          <w:lang w:eastAsia="he-IL"/>
        </w:rPr>
        <w:t>תשלומים בגיל הרך. מסכנים ההורים. כל ילד 3,000 שקלים במעונות. מחכים ומחכים שתביאו להם את ההנחה בגיל הרך.</w:t>
      </w:r>
      <w:r w:rsidR="00C760B0">
        <w:rPr>
          <w:rFonts w:hint="cs"/>
          <w:rtl/>
          <w:lang w:eastAsia="he-IL"/>
        </w:rPr>
        <w:t xml:space="preserve"> </w:t>
      </w:r>
      <w:bookmarkStart w:id="8456" w:name="_ETM_Q1_19499238"/>
      <w:bookmarkEnd w:id="8456"/>
      <w:r>
        <w:rPr>
          <w:rFonts w:hint="cs"/>
          <w:rtl/>
          <w:lang w:eastAsia="he-IL"/>
        </w:rPr>
        <w:t>כך עם ישראל מחכה.</w:t>
      </w:r>
      <w:bookmarkStart w:id="8457" w:name="_ETM_Q1_19503811"/>
      <w:bookmarkEnd w:id="8457"/>
    </w:p>
    <w:p w14:paraId="6EF38FE9" w14:textId="77777777" w:rsidR="007B401E" w:rsidRDefault="007B401E" w:rsidP="007B401E">
      <w:pPr>
        <w:rPr>
          <w:rtl/>
          <w:lang w:eastAsia="he-IL"/>
        </w:rPr>
      </w:pPr>
    </w:p>
    <w:p w14:paraId="10E4CA25" w14:textId="77777777" w:rsidR="007B401E" w:rsidRDefault="007B401E" w:rsidP="007B401E">
      <w:pPr>
        <w:rPr>
          <w:rtl/>
          <w:lang w:eastAsia="he-IL"/>
        </w:rPr>
      </w:pPr>
      <w:bookmarkStart w:id="8458" w:name="_ETM_Q1_19503929"/>
      <w:bookmarkStart w:id="8459" w:name="_ETM_Q1_19503996"/>
      <w:bookmarkStart w:id="8460" w:name="_ETM_Q1_19504152"/>
      <w:bookmarkEnd w:id="8458"/>
      <w:bookmarkEnd w:id="8459"/>
      <w:bookmarkEnd w:id="8460"/>
      <w:r>
        <w:rPr>
          <w:rFonts w:hint="cs"/>
          <w:rtl/>
          <w:lang w:eastAsia="he-IL"/>
        </w:rPr>
        <w:t>גל</w:t>
      </w:r>
      <w:r w:rsidR="00C760B0">
        <w:rPr>
          <w:rFonts w:hint="cs"/>
          <w:rtl/>
          <w:lang w:eastAsia="he-IL"/>
        </w:rPr>
        <w:t xml:space="preserve"> </w:t>
      </w:r>
      <w:r>
        <w:rPr>
          <w:rFonts w:hint="cs"/>
          <w:rtl/>
          <w:lang w:eastAsia="he-IL"/>
        </w:rPr>
        <w:t>טרור תוקף אותנו. מחבלים מסתובבים בצפון, אנחנו עוד לא יודעים כמה ואיך נכנסו</w:t>
      </w:r>
      <w:bookmarkStart w:id="8461" w:name="_ETM_Q1_19506880"/>
      <w:bookmarkEnd w:id="8461"/>
      <w:r w:rsidR="00C760B0">
        <w:rPr>
          <w:rFonts w:hint="cs"/>
          <w:rtl/>
          <w:lang w:eastAsia="he-IL"/>
        </w:rPr>
        <w:t xml:space="preserve"> </w:t>
      </w:r>
      <w:r>
        <w:rPr>
          <w:rFonts w:hint="cs"/>
          <w:rtl/>
          <w:lang w:eastAsia="he-IL"/>
        </w:rPr>
        <w:t>ורב הנסתר על הנגלה. אירוע חמור מאוד מאיים</w:t>
      </w:r>
      <w:bookmarkStart w:id="8462" w:name="_ETM_Q1_19513784"/>
      <w:bookmarkEnd w:id="8462"/>
      <w:r>
        <w:rPr>
          <w:rFonts w:hint="cs"/>
          <w:rtl/>
          <w:lang w:eastAsia="he-IL"/>
        </w:rPr>
        <w:t xml:space="preserve"> עלינו מצפון. האיראנים מתקרבים לפצצה גרעינית</w:t>
      </w:r>
      <w:bookmarkStart w:id="8463" w:name="_ETM_Q1_19518280"/>
      <w:bookmarkEnd w:id="8463"/>
      <w:r w:rsidR="001268F6">
        <w:rPr>
          <w:rFonts w:hint="cs"/>
          <w:rtl/>
          <w:lang w:eastAsia="he-IL"/>
        </w:rPr>
        <w:t>, אבי ההתנגדות לפצצה הגרעינית האיראנית</w:t>
      </w:r>
      <w:r w:rsidR="00C760B0">
        <w:rPr>
          <w:rFonts w:hint="cs"/>
          <w:rtl/>
          <w:lang w:eastAsia="he-IL"/>
        </w:rPr>
        <w:t xml:space="preserve"> </w:t>
      </w:r>
      <w:r w:rsidR="001268F6">
        <w:rPr>
          <w:rFonts w:hint="cs"/>
          <w:rtl/>
          <w:lang w:eastAsia="he-IL"/>
        </w:rPr>
        <w:t>שזה בנימין נתניהו עוד יחתום בקדנציה על כך</w:t>
      </w:r>
      <w:bookmarkStart w:id="8464" w:name="_ETM_Q1_19529478"/>
      <w:bookmarkEnd w:id="8464"/>
      <w:r w:rsidR="001268F6">
        <w:rPr>
          <w:rFonts w:hint="cs"/>
          <w:rtl/>
          <w:lang w:eastAsia="he-IL"/>
        </w:rPr>
        <w:t xml:space="preserve"> שיש שם פצצה</w:t>
      </w:r>
      <w:bookmarkStart w:id="8465" w:name="_ETM_Q1_19529454"/>
      <w:bookmarkEnd w:id="8465"/>
      <w:r w:rsidR="001268F6">
        <w:rPr>
          <w:rFonts w:hint="cs"/>
          <w:rtl/>
          <w:lang w:eastAsia="he-IL"/>
        </w:rPr>
        <w:t xml:space="preserve"> אבל לא היה לו היה לו זמן כי רוטמן ולוין החזיקו אותו </w:t>
      </w:r>
      <w:bookmarkStart w:id="8466" w:name="_ETM_Q1_19535413"/>
      <w:bookmarkEnd w:id="8466"/>
      <w:r w:rsidR="001268F6">
        <w:rPr>
          <w:rFonts w:hint="cs"/>
          <w:rtl/>
          <w:lang w:eastAsia="he-IL"/>
        </w:rPr>
        <w:t>בלילות על אם יהיו שני שופטי עליון</w:t>
      </w:r>
      <w:bookmarkStart w:id="8467" w:name="_ETM_Q1_19534569"/>
      <w:bookmarkEnd w:id="8467"/>
      <w:r w:rsidR="001268F6">
        <w:rPr>
          <w:rFonts w:hint="cs"/>
          <w:rtl/>
          <w:lang w:eastAsia="he-IL"/>
        </w:rPr>
        <w:t xml:space="preserve"> או לא יהיו בתוך חצי קדנציה. לא הי</w:t>
      </w:r>
      <w:bookmarkStart w:id="8468" w:name="_ETM_Q1_19540894"/>
      <w:bookmarkEnd w:id="8468"/>
      <w:r w:rsidR="001268F6">
        <w:rPr>
          <w:rFonts w:hint="cs"/>
          <w:rtl/>
          <w:lang w:eastAsia="he-IL"/>
        </w:rPr>
        <w:t>ה לו זמן לראש הממשלה.</w:t>
      </w:r>
      <w:r w:rsidR="00C760B0">
        <w:rPr>
          <w:rFonts w:hint="cs"/>
          <w:rtl/>
          <w:lang w:eastAsia="he-IL"/>
        </w:rPr>
        <w:t xml:space="preserve"> </w:t>
      </w:r>
      <w:r w:rsidR="001268F6">
        <w:rPr>
          <w:rFonts w:hint="cs"/>
          <w:rtl/>
          <w:lang w:eastAsia="he-IL"/>
        </w:rPr>
        <w:t>לא היה לכם זמן לטפל בעניים שלקחתם להם את חוק</w:t>
      </w:r>
      <w:bookmarkStart w:id="8469" w:name="_ETM_Q1_19547763"/>
      <w:bookmarkEnd w:id="8469"/>
      <w:r w:rsidR="001268F6">
        <w:rPr>
          <w:rFonts w:hint="cs"/>
          <w:rtl/>
          <w:lang w:eastAsia="he-IL"/>
        </w:rPr>
        <w:t xml:space="preserve"> המכר, לקנות דירה בדיור הציבורי אחרי 30 שנים של שכירות</w:t>
      </w:r>
      <w:bookmarkStart w:id="8470" w:name="_ETM_Q1_19552059"/>
      <w:bookmarkEnd w:id="8470"/>
      <w:r w:rsidR="00C760B0">
        <w:rPr>
          <w:rFonts w:hint="cs"/>
          <w:rtl/>
          <w:lang w:eastAsia="he-IL"/>
        </w:rPr>
        <w:t xml:space="preserve"> </w:t>
      </w:r>
      <w:r w:rsidR="001268F6">
        <w:rPr>
          <w:rFonts w:hint="cs"/>
          <w:rtl/>
          <w:lang w:eastAsia="he-IL"/>
        </w:rPr>
        <w:t xml:space="preserve">כשהם רוצים לקנות את הדירה. זה חוק כל כך חברתי של רן כהן </w:t>
      </w:r>
      <w:bookmarkStart w:id="8471" w:name="_ETM_Q1_19556709"/>
      <w:bookmarkEnd w:id="8471"/>
      <w:r w:rsidR="001268F6">
        <w:rPr>
          <w:rFonts w:hint="cs"/>
          <w:rtl/>
          <w:lang w:eastAsia="he-IL"/>
        </w:rPr>
        <w:t>שכל הממשלות קיימו אותו. ש"ס נלחמה שהוא יתקיים</w:t>
      </w:r>
      <w:bookmarkStart w:id="8472" w:name="_ETM_Q1_19562118"/>
      <w:bookmarkEnd w:id="8472"/>
      <w:r w:rsidR="001268F6">
        <w:rPr>
          <w:rFonts w:hint="cs"/>
          <w:rtl/>
          <w:lang w:eastAsia="he-IL"/>
        </w:rPr>
        <w:t xml:space="preserve"> אבל הוא התבטל. לדעתי מחר הוא</w:t>
      </w:r>
      <w:bookmarkStart w:id="8473" w:name="_ETM_Q1_19565040"/>
      <w:bookmarkEnd w:id="8473"/>
      <w:r w:rsidR="001268F6">
        <w:rPr>
          <w:rFonts w:hint="cs"/>
          <w:rtl/>
          <w:lang w:eastAsia="he-IL"/>
        </w:rPr>
        <w:t xml:space="preserve"> בא להצבעה. הם ביטלו את הזכות של דיירים ותיקים לקנות את</w:t>
      </w:r>
      <w:bookmarkStart w:id="8474" w:name="_ETM_Q1_19571885"/>
      <w:bookmarkEnd w:id="8474"/>
      <w:r w:rsidR="001268F6">
        <w:rPr>
          <w:rFonts w:hint="cs"/>
          <w:rtl/>
          <w:lang w:eastAsia="he-IL"/>
        </w:rPr>
        <w:t xml:space="preserve"> הדירה.</w:t>
      </w:r>
      <w:bookmarkStart w:id="8475" w:name="_ETM_Q1_19575437"/>
      <w:bookmarkEnd w:id="8475"/>
    </w:p>
    <w:p w14:paraId="342BA185" w14:textId="77777777" w:rsidR="001268F6" w:rsidRDefault="001268F6" w:rsidP="007B401E">
      <w:pPr>
        <w:rPr>
          <w:rtl/>
          <w:lang w:eastAsia="he-IL"/>
        </w:rPr>
      </w:pPr>
    </w:p>
    <w:p w14:paraId="08E02803" w14:textId="77777777" w:rsidR="001268F6" w:rsidRDefault="001268F6" w:rsidP="007B401E">
      <w:pPr>
        <w:rPr>
          <w:rtl/>
          <w:lang w:eastAsia="he-IL"/>
        </w:rPr>
      </w:pPr>
      <w:bookmarkStart w:id="8476" w:name="_ETM_Q1_19575678"/>
      <w:bookmarkEnd w:id="8476"/>
      <w:r>
        <w:rPr>
          <w:rFonts w:hint="cs"/>
          <w:rtl/>
          <w:lang w:eastAsia="he-IL"/>
        </w:rPr>
        <w:t>כ</w:t>
      </w:r>
      <w:bookmarkStart w:id="8477" w:name="_ETM_Q1_19575727"/>
      <w:bookmarkEnd w:id="8477"/>
      <w:r>
        <w:rPr>
          <w:rFonts w:hint="cs"/>
          <w:rtl/>
          <w:lang w:eastAsia="he-IL"/>
        </w:rPr>
        <w:t>מה</w:t>
      </w:r>
      <w:bookmarkStart w:id="8478" w:name="_ETM_Q1_19575953"/>
      <w:bookmarkEnd w:id="8478"/>
      <w:r>
        <w:rPr>
          <w:rFonts w:hint="cs"/>
          <w:rtl/>
          <w:lang w:eastAsia="he-IL"/>
        </w:rPr>
        <w:t xml:space="preserve"> חטאים. אם היה דיינו הפוך, בדיינו אומרים לכם תודה על המצווה הזאת ועל אחת כמה וכמה </w:t>
      </w:r>
      <w:r w:rsidR="00930D85">
        <w:rPr>
          <w:rFonts w:hint="cs"/>
          <w:rtl/>
          <w:lang w:eastAsia="he-IL"/>
        </w:rPr>
        <w:t xml:space="preserve">טובה כפולה ומכופלת, אז על אחת כמה וכמה שהקדוש ברוך הוא רושם לכם את ההזנחה </w:t>
      </w:r>
      <w:bookmarkStart w:id="8479" w:name="_ETM_Q1_19590464"/>
      <w:bookmarkEnd w:id="8479"/>
      <w:r w:rsidR="00930D85">
        <w:rPr>
          <w:rFonts w:hint="cs"/>
          <w:rtl/>
          <w:lang w:eastAsia="he-IL"/>
        </w:rPr>
        <w:t>של האזרח הישראלי בארבעת החודשים הללו. אני אומר לכם שכאשר אתם הולכים הביתה, תתביישו.</w:t>
      </w:r>
      <w:r w:rsidR="00C760B0">
        <w:rPr>
          <w:rFonts w:hint="cs"/>
          <w:rtl/>
          <w:lang w:eastAsia="he-IL"/>
        </w:rPr>
        <w:t xml:space="preserve"> </w:t>
      </w:r>
      <w:r w:rsidR="00930D85">
        <w:rPr>
          <w:rFonts w:hint="cs"/>
          <w:rtl/>
          <w:lang w:eastAsia="he-IL"/>
        </w:rPr>
        <w:t xml:space="preserve">תתביישו בבית. </w:t>
      </w:r>
    </w:p>
    <w:p w14:paraId="1A6BB383" w14:textId="77777777" w:rsidR="00930D85" w:rsidRDefault="00930D85" w:rsidP="007B401E">
      <w:pPr>
        <w:rPr>
          <w:rtl/>
          <w:lang w:eastAsia="he-IL"/>
        </w:rPr>
      </w:pPr>
    </w:p>
    <w:p w14:paraId="30D279D0" w14:textId="77777777" w:rsidR="00930D85" w:rsidRDefault="00930D85" w:rsidP="00930D85">
      <w:pPr>
        <w:pStyle w:val="a4"/>
        <w:keepNext/>
        <w:rPr>
          <w:rtl/>
        </w:rPr>
      </w:pPr>
      <w:bookmarkStart w:id="8480" w:name="ET_speaker_6236_1871"/>
      <w:r w:rsidRPr="00930D85">
        <w:rPr>
          <w:rStyle w:val="TagStyle"/>
          <w:rtl/>
        </w:rPr>
        <w:t xml:space="preserve"> &lt;&lt; דובר &gt;&gt; </w:t>
      </w:r>
      <w:r>
        <w:rPr>
          <w:rtl/>
        </w:rPr>
        <w:t>נעמה לזימי (העבודה):</w:t>
      </w:r>
      <w:r w:rsidRPr="00930D85">
        <w:rPr>
          <w:rStyle w:val="TagStyle"/>
          <w:rtl/>
        </w:rPr>
        <w:t xml:space="preserve"> &lt;&lt; דובר &gt;&gt;</w:t>
      </w:r>
      <w:r w:rsidR="00947B38">
        <w:rPr>
          <w:rtl/>
        </w:rPr>
        <w:t xml:space="preserve"> </w:t>
      </w:r>
      <w:bookmarkEnd w:id="8480"/>
    </w:p>
    <w:p w14:paraId="1597F682" w14:textId="77777777" w:rsidR="00930D85" w:rsidRDefault="00930D85" w:rsidP="00930D85">
      <w:pPr>
        <w:pStyle w:val="KeepWithNext"/>
        <w:rPr>
          <w:rtl/>
          <w:lang w:eastAsia="he-IL"/>
        </w:rPr>
      </w:pPr>
    </w:p>
    <w:p w14:paraId="01D899D2" w14:textId="77777777" w:rsidR="00930D85" w:rsidRDefault="00930D85" w:rsidP="00930D85">
      <w:pPr>
        <w:rPr>
          <w:rtl/>
          <w:lang w:eastAsia="he-IL"/>
        </w:rPr>
      </w:pPr>
      <w:r>
        <w:rPr>
          <w:rFonts w:hint="cs"/>
          <w:rtl/>
          <w:lang w:eastAsia="he-IL"/>
        </w:rPr>
        <w:t>איך תצביעו מחר על חוק המכר? שאל את משה סעדה.</w:t>
      </w:r>
    </w:p>
    <w:p w14:paraId="6D91B06E" w14:textId="77777777" w:rsidR="00930D85" w:rsidRDefault="00930D85" w:rsidP="00930D85">
      <w:pPr>
        <w:rPr>
          <w:rtl/>
          <w:lang w:eastAsia="he-IL"/>
        </w:rPr>
      </w:pPr>
    </w:p>
    <w:p w14:paraId="092A4D13" w14:textId="77777777" w:rsidR="00930D85" w:rsidRDefault="00930D85" w:rsidP="00930D85">
      <w:pPr>
        <w:pStyle w:val="a4"/>
        <w:keepNext/>
        <w:rPr>
          <w:rtl/>
        </w:rPr>
      </w:pPr>
      <w:bookmarkStart w:id="8481" w:name="ET_speaker_6357_1873"/>
      <w:r w:rsidRPr="00930D85">
        <w:rPr>
          <w:rStyle w:val="TagStyle"/>
          <w:rtl/>
        </w:rPr>
        <w:t xml:space="preserve"> &lt;&lt; דובר &gt;&gt; </w:t>
      </w:r>
      <w:r>
        <w:rPr>
          <w:rtl/>
        </w:rPr>
        <w:t>משה סעדה (הליכוד):</w:t>
      </w:r>
      <w:r w:rsidRPr="00930D85">
        <w:rPr>
          <w:rStyle w:val="TagStyle"/>
          <w:rtl/>
        </w:rPr>
        <w:t xml:space="preserve"> &lt;&lt; דובר &gt;&gt;</w:t>
      </w:r>
      <w:r w:rsidR="00947B38">
        <w:rPr>
          <w:rtl/>
        </w:rPr>
        <w:t xml:space="preserve"> </w:t>
      </w:r>
      <w:bookmarkEnd w:id="8481"/>
    </w:p>
    <w:p w14:paraId="36DB85AE" w14:textId="77777777" w:rsidR="00930D85" w:rsidRDefault="00930D85" w:rsidP="00930D85">
      <w:pPr>
        <w:pStyle w:val="KeepWithNext"/>
        <w:rPr>
          <w:rtl/>
          <w:lang w:eastAsia="he-IL"/>
        </w:rPr>
      </w:pPr>
    </w:p>
    <w:p w14:paraId="1EA42B65" w14:textId="77777777" w:rsidR="00930D85" w:rsidRDefault="00930D85" w:rsidP="00930D85">
      <w:pPr>
        <w:rPr>
          <w:rtl/>
          <w:lang w:eastAsia="he-IL"/>
        </w:rPr>
      </w:pPr>
      <w:r>
        <w:rPr>
          <w:rFonts w:hint="cs"/>
          <w:rtl/>
          <w:lang w:eastAsia="he-IL"/>
        </w:rPr>
        <w:t>בראש מורם.</w:t>
      </w:r>
    </w:p>
    <w:p w14:paraId="1B218A99" w14:textId="77777777" w:rsidR="00930D85" w:rsidRDefault="00930D85" w:rsidP="00930D85">
      <w:pPr>
        <w:rPr>
          <w:rtl/>
          <w:lang w:eastAsia="he-IL"/>
        </w:rPr>
      </w:pPr>
    </w:p>
    <w:p w14:paraId="70CEDF4E" w14:textId="77777777" w:rsidR="00930D85" w:rsidRDefault="00930D85" w:rsidP="00930D85">
      <w:pPr>
        <w:pStyle w:val="a4"/>
        <w:keepNext/>
        <w:rPr>
          <w:rtl/>
        </w:rPr>
      </w:pPr>
      <w:r w:rsidRPr="00930D85">
        <w:rPr>
          <w:rStyle w:val="TagStyle"/>
          <w:rtl/>
        </w:rPr>
        <w:t xml:space="preserve"> &lt;&lt; דובר &gt;&gt; </w:t>
      </w:r>
      <w:r>
        <w:rPr>
          <w:rtl/>
        </w:rPr>
        <w:t>מיכאל מרדכי ביטון (המחנה הממלכתי):</w:t>
      </w:r>
      <w:r w:rsidRPr="00930D85">
        <w:rPr>
          <w:rStyle w:val="TagStyle"/>
          <w:rtl/>
        </w:rPr>
        <w:t xml:space="preserve"> &lt;&lt; דובר &gt;&gt;</w:t>
      </w:r>
      <w:r w:rsidR="00947B38">
        <w:rPr>
          <w:rtl/>
        </w:rPr>
        <w:t xml:space="preserve"> </w:t>
      </w:r>
    </w:p>
    <w:p w14:paraId="4B59975D" w14:textId="77777777" w:rsidR="00930D85" w:rsidRDefault="00930D85" w:rsidP="00930D85">
      <w:pPr>
        <w:pStyle w:val="KeepWithNext"/>
        <w:rPr>
          <w:rtl/>
          <w:lang w:eastAsia="he-IL"/>
        </w:rPr>
      </w:pPr>
    </w:p>
    <w:p w14:paraId="4710B782" w14:textId="77777777" w:rsidR="00930D85" w:rsidRDefault="00930D85" w:rsidP="00930D85">
      <w:pPr>
        <w:rPr>
          <w:rtl/>
          <w:lang w:eastAsia="he-IL"/>
        </w:rPr>
      </w:pPr>
      <w:r>
        <w:rPr>
          <w:rFonts w:hint="cs"/>
          <w:rtl/>
          <w:lang w:eastAsia="he-IL"/>
        </w:rPr>
        <w:t>אני נותן לנעמה לדבר עשר שניות מזמני.</w:t>
      </w:r>
    </w:p>
    <w:p w14:paraId="675CBF34" w14:textId="77777777" w:rsidR="00930D85" w:rsidRDefault="00930D85" w:rsidP="00930D85">
      <w:pPr>
        <w:rPr>
          <w:rtl/>
          <w:lang w:eastAsia="he-IL"/>
        </w:rPr>
      </w:pPr>
      <w:bookmarkStart w:id="8482" w:name="_ETM_Q1_19609132"/>
      <w:bookmarkStart w:id="8483" w:name="_ETM_Q1_19609423"/>
      <w:bookmarkEnd w:id="8482"/>
      <w:bookmarkEnd w:id="8483"/>
    </w:p>
    <w:p w14:paraId="6C202AF2" w14:textId="77777777" w:rsidR="00930D85" w:rsidRDefault="00930D85" w:rsidP="00930D85">
      <w:pPr>
        <w:pStyle w:val="a4"/>
        <w:keepNext/>
        <w:rPr>
          <w:rtl/>
        </w:rPr>
      </w:pPr>
      <w:bookmarkStart w:id="8484" w:name="ET_speaker_6236_1875"/>
      <w:r w:rsidRPr="00930D85">
        <w:rPr>
          <w:rStyle w:val="TagStyle"/>
          <w:rtl/>
        </w:rPr>
        <w:t xml:space="preserve"> &lt;&lt; דובר &gt;&gt; </w:t>
      </w:r>
      <w:r>
        <w:rPr>
          <w:rtl/>
        </w:rPr>
        <w:t>נעמה לזימי (העבודה):</w:t>
      </w:r>
      <w:r w:rsidRPr="00930D85">
        <w:rPr>
          <w:rStyle w:val="TagStyle"/>
          <w:rtl/>
        </w:rPr>
        <w:t xml:space="preserve"> &lt;&lt; דובר &gt;&gt;</w:t>
      </w:r>
      <w:r w:rsidR="00947B38">
        <w:rPr>
          <w:rtl/>
        </w:rPr>
        <w:t xml:space="preserve"> </w:t>
      </w:r>
      <w:bookmarkEnd w:id="8484"/>
    </w:p>
    <w:p w14:paraId="291C65D3" w14:textId="77777777" w:rsidR="00930D85" w:rsidRDefault="00930D85" w:rsidP="00930D85">
      <w:pPr>
        <w:pStyle w:val="KeepWithNext"/>
        <w:rPr>
          <w:rtl/>
          <w:lang w:eastAsia="he-IL"/>
        </w:rPr>
      </w:pPr>
    </w:p>
    <w:p w14:paraId="417B164F" w14:textId="77777777" w:rsidR="00930D85" w:rsidRDefault="00930D85" w:rsidP="00930D85">
      <w:pPr>
        <w:rPr>
          <w:rtl/>
          <w:lang w:eastAsia="he-IL"/>
        </w:rPr>
      </w:pPr>
      <w:r>
        <w:rPr>
          <w:rFonts w:hint="cs"/>
          <w:rtl/>
          <w:lang w:eastAsia="he-IL"/>
        </w:rPr>
        <w:t xml:space="preserve">איך תצביעו מחר? </w:t>
      </w:r>
    </w:p>
    <w:p w14:paraId="2A13B98E" w14:textId="77777777" w:rsidR="00930D85" w:rsidRDefault="00930D85" w:rsidP="00930D85">
      <w:pPr>
        <w:rPr>
          <w:rtl/>
          <w:lang w:eastAsia="he-IL"/>
        </w:rPr>
      </w:pPr>
    </w:p>
    <w:p w14:paraId="51C242CB" w14:textId="77777777" w:rsidR="00930D85" w:rsidRDefault="00930D85" w:rsidP="00930D85">
      <w:pPr>
        <w:pStyle w:val="a4"/>
        <w:keepNext/>
        <w:rPr>
          <w:rtl/>
        </w:rPr>
      </w:pPr>
      <w:bookmarkStart w:id="8485" w:name="ET_speaker_6357_1876"/>
      <w:r w:rsidRPr="00930D85">
        <w:rPr>
          <w:rStyle w:val="TagStyle"/>
          <w:rtl/>
        </w:rPr>
        <w:t xml:space="preserve"> &lt;&lt; דובר &gt;&gt; </w:t>
      </w:r>
      <w:r>
        <w:rPr>
          <w:rtl/>
        </w:rPr>
        <w:t>משה סעדה (הליכוד):</w:t>
      </w:r>
      <w:r w:rsidRPr="00930D85">
        <w:rPr>
          <w:rStyle w:val="TagStyle"/>
          <w:rtl/>
        </w:rPr>
        <w:t xml:space="preserve"> &lt;&lt; דובר &gt;&gt;</w:t>
      </w:r>
      <w:r w:rsidR="00947B38">
        <w:rPr>
          <w:rtl/>
        </w:rPr>
        <w:t xml:space="preserve"> </w:t>
      </w:r>
      <w:bookmarkEnd w:id="8485"/>
    </w:p>
    <w:p w14:paraId="24894728" w14:textId="77777777" w:rsidR="00930D85" w:rsidRDefault="00930D85" w:rsidP="00930D85">
      <w:pPr>
        <w:pStyle w:val="KeepWithNext"/>
        <w:rPr>
          <w:rtl/>
          <w:lang w:eastAsia="he-IL"/>
        </w:rPr>
      </w:pPr>
    </w:p>
    <w:p w14:paraId="417B821A" w14:textId="77777777" w:rsidR="00930D85" w:rsidRDefault="00930D85" w:rsidP="00930D85">
      <w:pPr>
        <w:rPr>
          <w:rtl/>
          <w:lang w:eastAsia="he-IL"/>
        </w:rPr>
      </w:pPr>
      <w:r>
        <w:rPr>
          <w:rFonts w:hint="cs"/>
          <w:rtl/>
          <w:lang w:eastAsia="he-IL"/>
        </w:rPr>
        <w:t xml:space="preserve">נצביע בראש מורם על הנבצרות. </w:t>
      </w:r>
      <w:bookmarkStart w:id="8486" w:name="_ETM_Q1_19611777"/>
      <w:bookmarkEnd w:id="8486"/>
    </w:p>
    <w:p w14:paraId="3A3AFE9B" w14:textId="77777777" w:rsidR="00930D85" w:rsidRDefault="00930D85" w:rsidP="00930D85">
      <w:pPr>
        <w:rPr>
          <w:rtl/>
          <w:lang w:eastAsia="he-IL"/>
        </w:rPr>
      </w:pPr>
    </w:p>
    <w:p w14:paraId="04464E03" w14:textId="77777777" w:rsidR="00930D85" w:rsidRDefault="00930D85" w:rsidP="00930D85">
      <w:pPr>
        <w:pStyle w:val="a4"/>
        <w:keepNext/>
        <w:rPr>
          <w:rtl/>
        </w:rPr>
      </w:pPr>
      <w:bookmarkStart w:id="8487" w:name="ET_speaker_6236_1877"/>
      <w:r w:rsidRPr="00930D85">
        <w:rPr>
          <w:rStyle w:val="TagStyle"/>
          <w:rtl/>
        </w:rPr>
        <w:t xml:space="preserve"> &lt;&lt; דובר &gt;&gt; </w:t>
      </w:r>
      <w:r>
        <w:rPr>
          <w:rtl/>
        </w:rPr>
        <w:t>נעמה לזימי (העבודה):</w:t>
      </w:r>
      <w:r w:rsidRPr="00930D85">
        <w:rPr>
          <w:rStyle w:val="TagStyle"/>
          <w:rtl/>
        </w:rPr>
        <w:t xml:space="preserve"> &lt;&lt; דובר &gt;&gt;</w:t>
      </w:r>
      <w:r w:rsidR="00947B38">
        <w:rPr>
          <w:rtl/>
        </w:rPr>
        <w:t xml:space="preserve"> </w:t>
      </w:r>
      <w:bookmarkEnd w:id="8487"/>
    </w:p>
    <w:p w14:paraId="182B8A6E" w14:textId="77777777" w:rsidR="00930D85" w:rsidRDefault="00930D85" w:rsidP="00930D85">
      <w:pPr>
        <w:pStyle w:val="KeepWithNext"/>
        <w:rPr>
          <w:rtl/>
          <w:lang w:eastAsia="he-IL"/>
        </w:rPr>
      </w:pPr>
    </w:p>
    <w:p w14:paraId="596A606C" w14:textId="77777777" w:rsidR="00930D85" w:rsidRDefault="00930D85" w:rsidP="00930D85">
      <w:pPr>
        <w:rPr>
          <w:rtl/>
          <w:lang w:eastAsia="he-IL"/>
        </w:rPr>
      </w:pPr>
      <w:r>
        <w:rPr>
          <w:rFonts w:hint="cs"/>
          <w:rtl/>
          <w:lang w:eastAsia="he-IL"/>
        </w:rPr>
        <w:t>איך תצביעו על החוק של רן כהן?</w:t>
      </w:r>
      <w:r w:rsidR="00C760B0">
        <w:rPr>
          <w:rFonts w:hint="cs"/>
          <w:rtl/>
          <w:lang w:eastAsia="he-IL"/>
        </w:rPr>
        <w:t xml:space="preserve"> </w:t>
      </w:r>
      <w:r>
        <w:rPr>
          <w:rFonts w:hint="cs"/>
          <w:rtl/>
          <w:lang w:eastAsia="he-IL"/>
        </w:rPr>
        <w:t xml:space="preserve">יושב ראש הוועדה, תענה. </w:t>
      </w:r>
    </w:p>
    <w:p w14:paraId="6101ED7E" w14:textId="77777777" w:rsidR="00930D85" w:rsidRDefault="00930D85" w:rsidP="00930D85">
      <w:pPr>
        <w:rPr>
          <w:rtl/>
          <w:lang w:eastAsia="he-IL"/>
        </w:rPr>
      </w:pPr>
    </w:p>
    <w:p w14:paraId="2200E7F2" w14:textId="77777777" w:rsidR="00930D85" w:rsidRDefault="00930D85" w:rsidP="00930D85">
      <w:pPr>
        <w:pStyle w:val="a4"/>
        <w:keepNext/>
        <w:rPr>
          <w:rtl/>
        </w:rPr>
      </w:pPr>
      <w:bookmarkStart w:id="8488" w:name="ET_speaker_5765_1878"/>
      <w:r w:rsidRPr="00930D85">
        <w:rPr>
          <w:rStyle w:val="TagStyle"/>
          <w:rtl/>
        </w:rPr>
        <w:t xml:space="preserve"> &lt;&lt; דובר &gt;&gt; </w:t>
      </w:r>
      <w:r>
        <w:rPr>
          <w:rtl/>
        </w:rPr>
        <w:t>מיכאל מרדכי ביטון (המחנה הממלכתי):</w:t>
      </w:r>
      <w:r w:rsidRPr="00930D85">
        <w:rPr>
          <w:rStyle w:val="TagStyle"/>
          <w:rtl/>
        </w:rPr>
        <w:t xml:space="preserve"> &lt;&lt; דובר &gt;&gt;</w:t>
      </w:r>
      <w:r w:rsidR="00947B38">
        <w:rPr>
          <w:rtl/>
        </w:rPr>
        <w:t xml:space="preserve"> </w:t>
      </w:r>
      <w:bookmarkEnd w:id="8488"/>
    </w:p>
    <w:p w14:paraId="17CEFB58" w14:textId="77777777" w:rsidR="00930D85" w:rsidRDefault="00930D85" w:rsidP="00930D85">
      <w:pPr>
        <w:pStyle w:val="KeepWithNext"/>
        <w:rPr>
          <w:rtl/>
          <w:lang w:eastAsia="he-IL"/>
        </w:rPr>
      </w:pPr>
    </w:p>
    <w:p w14:paraId="7A8D1CEE" w14:textId="77777777" w:rsidR="00930D85" w:rsidRDefault="00930D85" w:rsidP="00930D85">
      <w:pPr>
        <w:rPr>
          <w:rtl/>
          <w:lang w:eastAsia="he-IL"/>
        </w:rPr>
      </w:pPr>
      <w:r>
        <w:rPr>
          <w:rFonts w:hint="cs"/>
          <w:rtl/>
          <w:lang w:eastAsia="he-IL"/>
        </w:rPr>
        <w:t>ושב ראש הוועדה, אתה תצביע בעד חוק המכר? אלה העניים ביותר.</w:t>
      </w:r>
      <w:bookmarkStart w:id="8489" w:name="_ETM_Q1_19621439"/>
      <w:bookmarkStart w:id="8490" w:name="_ETM_Q1_19621725"/>
      <w:bookmarkEnd w:id="8489"/>
      <w:bookmarkEnd w:id="8490"/>
      <w:r>
        <w:rPr>
          <w:rFonts w:hint="cs"/>
          <w:rtl/>
          <w:lang w:eastAsia="he-IL"/>
        </w:rPr>
        <w:t xml:space="preserve"> דוד ביטן בעדו. כולם</w:t>
      </w:r>
      <w:bookmarkStart w:id="8491" w:name="_ETM_Q1_19623073"/>
      <w:bookmarkEnd w:id="8491"/>
      <w:r>
        <w:rPr>
          <w:rFonts w:hint="cs"/>
          <w:rtl/>
          <w:lang w:eastAsia="he-IL"/>
        </w:rPr>
        <w:t xml:space="preserve"> בעדו.</w:t>
      </w:r>
      <w:r w:rsidR="00C760B0">
        <w:rPr>
          <w:rFonts w:hint="cs"/>
          <w:rtl/>
          <w:lang w:eastAsia="he-IL"/>
        </w:rPr>
        <w:t xml:space="preserve"> </w:t>
      </w:r>
      <w:r>
        <w:rPr>
          <w:rFonts w:hint="cs"/>
          <w:rtl/>
          <w:lang w:eastAsia="he-IL"/>
        </w:rPr>
        <w:t xml:space="preserve">מה יהיה </w:t>
      </w:r>
      <w:r w:rsidR="00C760B0">
        <w:rPr>
          <w:rFonts w:hint="cs"/>
          <w:rtl/>
          <w:lang w:eastAsia="he-IL"/>
        </w:rPr>
        <w:t>ע</w:t>
      </w:r>
      <w:r>
        <w:rPr>
          <w:rFonts w:hint="cs"/>
          <w:rtl/>
          <w:lang w:eastAsia="he-IL"/>
        </w:rPr>
        <w:t>ם</w:t>
      </w:r>
      <w:r w:rsidR="00C760B0">
        <w:rPr>
          <w:rFonts w:hint="cs"/>
          <w:rtl/>
          <w:lang w:eastAsia="he-IL"/>
        </w:rPr>
        <w:t xml:space="preserve"> </w:t>
      </w:r>
      <w:r>
        <w:rPr>
          <w:rFonts w:hint="cs"/>
          <w:rtl/>
          <w:lang w:eastAsia="he-IL"/>
        </w:rPr>
        <w:t>חוק המכר?</w:t>
      </w:r>
      <w:r w:rsidR="00C760B0">
        <w:rPr>
          <w:rFonts w:hint="cs"/>
          <w:rtl/>
          <w:lang w:eastAsia="he-IL"/>
        </w:rPr>
        <w:t xml:space="preserve"> מסכנים העניים.</w:t>
      </w:r>
    </w:p>
    <w:p w14:paraId="129BDEFC" w14:textId="77777777" w:rsidR="00C760B0" w:rsidRDefault="00C760B0" w:rsidP="00930D85">
      <w:pPr>
        <w:rPr>
          <w:rtl/>
          <w:lang w:eastAsia="he-IL"/>
        </w:rPr>
      </w:pPr>
      <w:bookmarkStart w:id="8492" w:name="_ETM_Q1_19627701"/>
      <w:bookmarkStart w:id="8493" w:name="_ETM_Q1_19627793"/>
      <w:bookmarkEnd w:id="8492"/>
      <w:bookmarkEnd w:id="8493"/>
    </w:p>
    <w:p w14:paraId="00C61B3B" w14:textId="77777777" w:rsidR="00C760B0" w:rsidRDefault="00C760B0" w:rsidP="00C760B0">
      <w:pPr>
        <w:pStyle w:val="a4"/>
        <w:keepNext/>
        <w:rPr>
          <w:rtl/>
        </w:rPr>
      </w:pPr>
      <w:bookmarkStart w:id="8494" w:name="ET_speaker_6236_1879"/>
      <w:r w:rsidRPr="00C760B0">
        <w:rPr>
          <w:rStyle w:val="TagStyle"/>
          <w:rtl/>
        </w:rPr>
        <w:t xml:space="preserve"> &lt;&lt; דובר &gt;&gt; </w:t>
      </w:r>
      <w:r>
        <w:rPr>
          <w:rtl/>
        </w:rPr>
        <w:t>נעמה לזימי (העבודה):</w:t>
      </w:r>
      <w:r w:rsidRPr="00C760B0">
        <w:rPr>
          <w:rStyle w:val="TagStyle"/>
          <w:rtl/>
        </w:rPr>
        <w:t xml:space="preserve"> &lt;&lt; דובר &gt;&gt;</w:t>
      </w:r>
      <w:r w:rsidR="00947B38">
        <w:rPr>
          <w:rtl/>
        </w:rPr>
        <w:t xml:space="preserve"> </w:t>
      </w:r>
      <w:bookmarkEnd w:id="8494"/>
    </w:p>
    <w:p w14:paraId="4B0F43F4" w14:textId="77777777" w:rsidR="00C760B0" w:rsidRDefault="00C760B0" w:rsidP="00C760B0">
      <w:pPr>
        <w:pStyle w:val="KeepWithNext"/>
        <w:rPr>
          <w:rtl/>
          <w:lang w:eastAsia="he-IL"/>
        </w:rPr>
      </w:pPr>
    </w:p>
    <w:p w14:paraId="23AED736" w14:textId="77777777" w:rsidR="00C760B0" w:rsidRDefault="00C760B0" w:rsidP="00C760B0">
      <w:pPr>
        <w:rPr>
          <w:rtl/>
          <w:lang w:eastAsia="he-IL"/>
        </w:rPr>
      </w:pPr>
      <w:r>
        <w:rPr>
          <w:rFonts w:hint="cs"/>
          <w:rtl/>
          <w:lang w:eastAsia="he-IL"/>
        </w:rPr>
        <w:t>מה תעשו ברגע האמת?</w:t>
      </w:r>
      <w:bookmarkStart w:id="8495" w:name="_ETM_Q1_19629097"/>
      <w:bookmarkEnd w:id="8495"/>
    </w:p>
    <w:p w14:paraId="05830352" w14:textId="77777777" w:rsidR="00C760B0" w:rsidRDefault="00C760B0" w:rsidP="00C760B0">
      <w:pPr>
        <w:rPr>
          <w:rtl/>
          <w:lang w:eastAsia="he-IL"/>
        </w:rPr>
      </w:pPr>
      <w:bookmarkStart w:id="8496" w:name="_ETM_Q1_19629139"/>
      <w:bookmarkEnd w:id="8496"/>
    </w:p>
    <w:p w14:paraId="0E2305F5" w14:textId="77777777" w:rsidR="00C760B0" w:rsidRDefault="00C760B0" w:rsidP="00C760B0">
      <w:pPr>
        <w:pStyle w:val="a4"/>
        <w:keepNext/>
        <w:rPr>
          <w:rtl/>
        </w:rPr>
      </w:pPr>
      <w:r w:rsidRPr="00C760B0">
        <w:rPr>
          <w:rStyle w:val="TagStyle"/>
          <w:rtl/>
        </w:rPr>
        <w:t xml:space="preserve"> &lt;&lt; דובר &gt;&gt; </w:t>
      </w:r>
      <w:r>
        <w:rPr>
          <w:rtl/>
        </w:rPr>
        <w:t>מיכאל מרדכי ביטון (המחנה הממלכתי):</w:t>
      </w:r>
      <w:r w:rsidRPr="00C760B0">
        <w:rPr>
          <w:rStyle w:val="TagStyle"/>
          <w:rtl/>
        </w:rPr>
        <w:t xml:space="preserve"> &lt;&lt; דובר &gt;&gt;</w:t>
      </w:r>
      <w:r w:rsidR="00947B38">
        <w:rPr>
          <w:rtl/>
        </w:rPr>
        <w:t xml:space="preserve"> </w:t>
      </w:r>
    </w:p>
    <w:p w14:paraId="70A83F13" w14:textId="77777777" w:rsidR="00C760B0" w:rsidRDefault="00C760B0" w:rsidP="00C760B0">
      <w:pPr>
        <w:pStyle w:val="KeepWithNext"/>
        <w:rPr>
          <w:rtl/>
          <w:lang w:eastAsia="he-IL"/>
        </w:rPr>
      </w:pPr>
    </w:p>
    <w:p w14:paraId="0188A927" w14:textId="77777777" w:rsidR="00C760B0" w:rsidRDefault="00C760B0" w:rsidP="00C760B0">
      <w:pPr>
        <w:rPr>
          <w:rtl/>
          <w:lang w:eastAsia="he-IL"/>
        </w:rPr>
      </w:pPr>
      <w:bookmarkStart w:id="8497" w:name="_ETM_Q1_19630840"/>
      <w:bookmarkStart w:id="8498" w:name="_ETM_Q1_19630889"/>
      <w:bookmarkEnd w:id="8497"/>
      <w:bookmarkEnd w:id="8498"/>
      <w:r>
        <w:rPr>
          <w:rFonts w:hint="cs"/>
          <w:rtl/>
          <w:lang w:eastAsia="he-IL"/>
        </w:rPr>
        <w:t xml:space="preserve">האוצר הלך והרג את הדיור הציבורי. היום הייתי בצפון, בגליל, כנס </w:t>
      </w:r>
      <w:bookmarkStart w:id="8499" w:name="_ETM_Q1_19636600"/>
      <w:bookmarkEnd w:id="8499"/>
      <w:r>
        <w:rPr>
          <w:rFonts w:hint="cs"/>
          <w:rtl/>
          <w:lang w:eastAsia="he-IL"/>
        </w:rPr>
        <w:t>הבריאות על אי שוויון בבריאות.</w:t>
      </w:r>
    </w:p>
    <w:p w14:paraId="72CDEA59" w14:textId="77777777" w:rsidR="00C760B0" w:rsidRDefault="00C760B0" w:rsidP="00C760B0">
      <w:pPr>
        <w:rPr>
          <w:rtl/>
          <w:lang w:eastAsia="he-IL"/>
        </w:rPr>
      </w:pPr>
    </w:p>
    <w:p w14:paraId="60A4467A" w14:textId="77777777" w:rsidR="00C760B0" w:rsidRDefault="00C760B0" w:rsidP="00C760B0">
      <w:pPr>
        <w:pStyle w:val="a4"/>
        <w:keepNext/>
        <w:rPr>
          <w:rtl/>
        </w:rPr>
      </w:pPr>
      <w:bookmarkStart w:id="8500" w:name="ET_speaker_6236_1881"/>
      <w:r w:rsidRPr="00C760B0">
        <w:rPr>
          <w:rStyle w:val="TagStyle"/>
          <w:rtl/>
        </w:rPr>
        <w:t xml:space="preserve"> &lt;&lt; דובר &gt;&gt; </w:t>
      </w:r>
      <w:r>
        <w:rPr>
          <w:rtl/>
        </w:rPr>
        <w:t>נעמה לזימי (העבודה):</w:t>
      </w:r>
      <w:r w:rsidRPr="00C760B0">
        <w:rPr>
          <w:rStyle w:val="TagStyle"/>
          <w:rtl/>
        </w:rPr>
        <w:t xml:space="preserve"> &lt;&lt; דובר &gt;&gt;</w:t>
      </w:r>
      <w:r w:rsidR="00947B38">
        <w:rPr>
          <w:rtl/>
        </w:rPr>
        <w:t xml:space="preserve"> </w:t>
      </w:r>
      <w:bookmarkEnd w:id="8500"/>
    </w:p>
    <w:p w14:paraId="19309C27" w14:textId="77777777" w:rsidR="00C760B0" w:rsidRDefault="00C760B0" w:rsidP="00C760B0">
      <w:pPr>
        <w:pStyle w:val="KeepWithNext"/>
        <w:rPr>
          <w:rtl/>
          <w:lang w:eastAsia="he-IL"/>
        </w:rPr>
      </w:pPr>
    </w:p>
    <w:p w14:paraId="78E331DF" w14:textId="77777777" w:rsidR="00C760B0" w:rsidRDefault="00C760B0" w:rsidP="00C760B0">
      <w:pPr>
        <w:rPr>
          <w:rtl/>
          <w:lang w:eastAsia="he-IL"/>
        </w:rPr>
      </w:pPr>
      <w:r>
        <w:rPr>
          <w:rFonts w:hint="cs"/>
          <w:rtl/>
          <w:lang w:eastAsia="he-IL"/>
        </w:rPr>
        <w:t>צבי סוכות, איך תצביע על פינוי אנשים מהבתים שלהם?</w:t>
      </w:r>
    </w:p>
    <w:p w14:paraId="3EFD3092" w14:textId="77777777" w:rsidR="00C760B0" w:rsidRDefault="00C760B0" w:rsidP="00C760B0">
      <w:pPr>
        <w:rPr>
          <w:rtl/>
          <w:lang w:eastAsia="he-IL"/>
        </w:rPr>
      </w:pPr>
      <w:bookmarkStart w:id="8501" w:name="_ETM_Q1_19636613"/>
      <w:bookmarkStart w:id="8502" w:name="_ETM_Q1_19636669"/>
      <w:bookmarkStart w:id="8503" w:name="_ETM_Q1_19635760"/>
      <w:bookmarkEnd w:id="8501"/>
      <w:bookmarkEnd w:id="8502"/>
      <w:bookmarkEnd w:id="8503"/>
    </w:p>
    <w:p w14:paraId="123D34EC" w14:textId="77777777" w:rsidR="00C760B0" w:rsidRDefault="00C760B0" w:rsidP="00C760B0">
      <w:pPr>
        <w:pStyle w:val="a4"/>
        <w:keepNext/>
        <w:rPr>
          <w:rtl/>
        </w:rPr>
      </w:pPr>
      <w:r w:rsidRPr="00C760B0">
        <w:rPr>
          <w:rStyle w:val="TagStyle"/>
          <w:rtl/>
        </w:rPr>
        <w:t xml:space="preserve"> &lt;&lt; דובר &gt;&gt; </w:t>
      </w:r>
      <w:r>
        <w:rPr>
          <w:rtl/>
        </w:rPr>
        <w:t>מיכאל מרדכי ביטון (המחנה הממלכתי):</w:t>
      </w:r>
      <w:r w:rsidRPr="00C760B0">
        <w:rPr>
          <w:rStyle w:val="TagStyle"/>
          <w:rtl/>
        </w:rPr>
        <w:t xml:space="preserve"> &lt;&lt; דובר &gt;&gt;</w:t>
      </w:r>
      <w:r w:rsidR="00947B38">
        <w:rPr>
          <w:rtl/>
        </w:rPr>
        <w:t xml:space="preserve"> </w:t>
      </w:r>
    </w:p>
    <w:p w14:paraId="5123FA14" w14:textId="77777777" w:rsidR="00C760B0" w:rsidRDefault="00C760B0" w:rsidP="00C760B0">
      <w:pPr>
        <w:ind w:firstLine="0"/>
        <w:rPr>
          <w:rtl/>
        </w:rPr>
      </w:pPr>
      <w:bookmarkStart w:id="8504" w:name="_ETM_Q1_19636245"/>
      <w:bookmarkStart w:id="8505" w:name="_ETM_Q1_19636286"/>
      <w:bookmarkEnd w:id="8504"/>
      <w:bookmarkEnd w:id="8505"/>
    </w:p>
    <w:p w14:paraId="6C3DC1E1" w14:textId="77777777" w:rsidR="00C760B0" w:rsidRDefault="00C760B0" w:rsidP="00C760B0">
      <w:pPr>
        <w:ind w:firstLine="0"/>
        <w:rPr>
          <w:rtl/>
        </w:rPr>
      </w:pPr>
      <w:bookmarkStart w:id="8506" w:name="_ETM_Q1_19635346"/>
      <w:bookmarkStart w:id="8507" w:name="_ETM_Q1_19635400"/>
      <w:bookmarkEnd w:id="8506"/>
      <w:bookmarkEnd w:id="8507"/>
      <w:r>
        <w:rPr>
          <w:rtl/>
        </w:rPr>
        <w:tab/>
      </w:r>
      <w:r>
        <w:rPr>
          <w:rFonts w:hint="cs"/>
          <w:rtl/>
        </w:rPr>
        <w:t>תלוי איזה בית. אם</w:t>
      </w:r>
      <w:bookmarkStart w:id="8508" w:name="_ETM_Q1_19647542"/>
      <w:bookmarkEnd w:id="8508"/>
      <w:r>
        <w:rPr>
          <w:rFonts w:hint="cs"/>
          <w:rtl/>
        </w:rPr>
        <w:t xml:space="preserve"> זה חומש, חוזרים הביתה. אם זה דיור ציבורי, הביתה. לגרש.</w:t>
      </w:r>
    </w:p>
    <w:p w14:paraId="1843D52B" w14:textId="77777777" w:rsidR="00C760B0" w:rsidRDefault="00C760B0" w:rsidP="00C760B0">
      <w:pPr>
        <w:ind w:firstLine="0"/>
        <w:rPr>
          <w:rtl/>
        </w:rPr>
      </w:pPr>
    </w:p>
    <w:p w14:paraId="7D5592FB" w14:textId="77777777" w:rsidR="00C760B0" w:rsidRDefault="00C760B0" w:rsidP="00C760B0">
      <w:pPr>
        <w:pStyle w:val="a4"/>
        <w:keepNext/>
        <w:rPr>
          <w:rtl/>
        </w:rPr>
      </w:pPr>
      <w:bookmarkStart w:id="8509" w:name="ET_speaker_6236_1883"/>
      <w:r w:rsidRPr="00C760B0">
        <w:rPr>
          <w:rStyle w:val="TagStyle"/>
          <w:rtl/>
        </w:rPr>
        <w:t xml:space="preserve"> &lt;&lt; דובר &gt;&gt; </w:t>
      </w:r>
      <w:r>
        <w:rPr>
          <w:rtl/>
        </w:rPr>
        <w:t>נעמה לזימי (העבודה):</w:t>
      </w:r>
      <w:r w:rsidRPr="00C760B0">
        <w:rPr>
          <w:rStyle w:val="TagStyle"/>
          <w:rtl/>
        </w:rPr>
        <w:t xml:space="preserve"> &lt;&lt; דובר &gt;&gt;</w:t>
      </w:r>
      <w:r w:rsidR="00947B38">
        <w:rPr>
          <w:rtl/>
        </w:rPr>
        <w:t xml:space="preserve"> </w:t>
      </w:r>
      <w:bookmarkEnd w:id="8509"/>
    </w:p>
    <w:p w14:paraId="56F4A882" w14:textId="77777777" w:rsidR="00C760B0" w:rsidRDefault="00C760B0" w:rsidP="00C760B0">
      <w:pPr>
        <w:pStyle w:val="KeepWithNext"/>
        <w:rPr>
          <w:rtl/>
          <w:lang w:eastAsia="he-IL"/>
        </w:rPr>
      </w:pPr>
    </w:p>
    <w:p w14:paraId="02F170DA" w14:textId="77777777" w:rsidR="00C760B0" w:rsidRDefault="00C760B0" w:rsidP="00C760B0">
      <w:pPr>
        <w:rPr>
          <w:rtl/>
          <w:lang w:eastAsia="he-IL"/>
        </w:rPr>
      </w:pPr>
      <w:r>
        <w:rPr>
          <w:rFonts w:hint="cs"/>
          <w:rtl/>
          <w:lang w:eastAsia="he-IL"/>
        </w:rPr>
        <w:t>תוקפו של החוק הזה פג לפני חודש.</w:t>
      </w:r>
    </w:p>
    <w:p w14:paraId="038304B6" w14:textId="77777777" w:rsidR="00C760B0" w:rsidRDefault="00C760B0" w:rsidP="00C760B0">
      <w:pPr>
        <w:rPr>
          <w:rtl/>
          <w:lang w:eastAsia="he-IL"/>
        </w:rPr>
      </w:pPr>
    </w:p>
    <w:p w14:paraId="54585F5C" w14:textId="77777777" w:rsidR="00C760B0" w:rsidRDefault="00C760B0" w:rsidP="00C760B0">
      <w:pPr>
        <w:pStyle w:val="a4"/>
        <w:keepNext/>
        <w:rPr>
          <w:rtl/>
        </w:rPr>
      </w:pPr>
      <w:bookmarkStart w:id="8510" w:name="ET_speaker_5785_1885"/>
      <w:r w:rsidRPr="00C760B0">
        <w:rPr>
          <w:rStyle w:val="TagStyle"/>
          <w:rtl/>
        </w:rPr>
        <w:t xml:space="preserve"> &lt;&lt; דובר &gt;&gt; </w:t>
      </w:r>
      <w:r>
        <w:rPr>
          <w:rtl/>
        </w:rPr>
        <w:t>עופר כסיף (חד"ש-תע"ל):</w:t>
      </w:r>
      <w:r w:rsidRPr="00C760B0">
        <w:rPr>
          <w:rStyle w:val="TagStyle"/>
          <w:rtl/>
        </w:rPr>
        <w:t xml:space="preserve"> &lt;&lt; דובר &gt;&gt;</w:t>
      </w:r>
      <w:r w:rsidR="00947B38">
        <w:rPr>
          <w:rtl/>
        </w:rPr>
        <w:t xml:space="preserve"> </w:t>
      </w:r>
      <w:bookmarkEnd w:id="8510"/>
    </w:p>
    <w:p w14:paraId="5D4F2174" w14:textId="77777777" w:rsidR="00C760B0" w:rsidRDefault="00C760B0" w:rsidP="00C760B0">
      <w:pPr>
        <w:pStyle w:val="KeepWithNext"/>
        <w:rPr>
          <w:rtl/>
          <w:lang w:eastAsia="he-IL"/>
        </w:rPr>
      </w:pPr>
    </w:p>
    <w:p w14:paraId="3FC35647" w14:textId="77777777" w:rsidR="00C760B0" w:rsidRPr="00C760B0" w:rsidRDefault="00C760B0" w:rsidP="00C760B0">
      <w:pPr>
        <w:rPr>
          <w:rtl/>
          <w:lang w:eastAsia="he-IL"/>
        </w:rPr>
      </w:pPr>
      <w:r>
        <w:rPr>
          <w:rFonts w:hint="cs"/>
          <w:rtl/>
          <w:lang w:eastAsia="he-IL"/>
        </w:rPr>
        <w:t>ואבו כביר וכפר שלם?</w:t>
      </w:r>
    </w:p>
    <w:p w14:paraId="43D1B44A" w14:textId="77777777" w:rsidR="00C760B0" w:rsidRDefault="00C760B0" w:rsidP="00C760B0">
      <w:pPr>
        <w:rPr>
          <w:rtl/>
          <w:lang w:eastAsia="he-IL"/>
        </w:rPr>
      </w:pPr>
      <w:bookmarkStart w:id="8511" w:name="_ETM_Q1_19654736"/>
      <w:bookmarkStart w:id="8512" w:name="_ETM_Q1_19654796"/>
      <w:bookmarkStart w:id="8513" w:name="_ETM_Q1_19656840"/>
      <w:bookmarkEnd w:id="8511"/>
      <w:bookmarkEnd w:id="8512"/>
      <w:bookmarkEnd w:id="8513"/>
    </w:p>
    <w:p w14:paraId="5EFE5432" w14:textId="77777777" w:rsidR="00C760B0" w:rsidRDefault="00C760B0" w:rsidP="00C760B0">
      <w:pPr>
        <w:pStyle w:val="a4"/>
        <w:keepNext/>
        <w:rPr>
          <w:rtl/>
        </w:rPr>
      </w:pPr>
      <w:bookmarkStart w:id="8514" w:name="ET_speaker_5765_1884"/>
      <w:r w:rsidRPr="00C760B0">
        <w:rPr>
          <w:rStyle w:val="TagStyle"/>
          <w:rtl/>
        </w:rPr>
        <w:t xml:space="preserve"> &lt;&lt; דובר &gt;&gt; </w:t>
      </w:r>
      <w:r>
        <w:rPr>
          <w:rtl/>
        </w:rPr>
        <w:t>מיכאל מרדכי ביטון (המחנה הממלכתי):</w:t>
      </w:r>
      <w:r w:rsidRPr="00C760B0">
        <w:rPr>
          <w:rStyle w:val="TagStyle"/>
          <w:rtl/>
        </w:rPr>
        <w:t xml:space="preserve"> &lt;&lt; דובר &gt;&gt;</w:t>
      </w:r>
      <w:r w:rsidR="00947B38">
        <w:rPr>
          <w:rtl/>
        </w:rPr>
        <w:t xml:space="preserve"> </w:t>
      </w:r>
      <w:bookmarkEnd w:id="8514"/>
    </w:p>
    <w:p w14:paraId="5DF0EFC8" w14:textId="77777777" w:rsidR="00C760B0" w:rsidRDefault="00C760B0" w:rsidP="00C760B0">
      <w:pPr>
        <w:pStyle w:val="KeepWithNext"/>
        <w:rPr>
          <w:rtl/>
          <w:lang w:eastAsia="he-IL"/>
        </w:rPr>
      </w:pPr>
    </w:p>
    <w:p w14:paraId="7F2BC1E4" w14:textId="77777777" w:rsidR="00C760B0" w:rsidRDefault="00C760B0" w:rsidP="00C760B0">
      <w:pPr>
        <w:rPr>
          <w:rtl/>
          <w:lang w:eastAsia="he-IL"/>
        </w:rPr>
      </w:pPr>
      <w:r>
        <w:rPr>
          <w:rFonts w:hint="cs"/>
          <w:rtl/>
          <w:lang w:eastAsia="he-IL"/>
        </w:rPr>
        <w:t xml:space="preserve">תנו </w:t>
      </w:r>
      <w:bookmarkStart w:id="8515" w:name="_ETM_Q1_19664124"/>
      <w:bookmarkEnd w:id="8515"/>
      <w:r>
        <w:rPr>
          <w:rFonts w:hint="cs"/>
          <w:rtl/>
          <w:lang w:eastAsia="he-IL"/>
        </w:rPr>
        <w:t>לי להמשיך בבקשה. היינו היום בגליל בכנס בריאות. יושב</w:t>
      </w:r>
      <w:bookmarkStart w:id="8516" w:name="_ETM_Q1_19660674"/>
      <w:bookmarkEnd w:id="8516"/>
      <w:r>
        <w:rPr>
          <w:rFonts w:hint="cs"/>
          <w:rtl/>
          <w:lang w:eastAsia="he-IL"/>
        </w:rPr>
        <w:t xml:space="preserve"> שם פרופסור זרקא שנלחם את המלחמה בצפון אבל מה</w:t>
      </w:r>
      <w:bookmarkStart w:id="8517" w:name="_ETM_Q1_19672113"/>
      <w:bookmarkEnd w:id="8517"/>
      <w:r>
        <w:rPr>
          <w:rFonts w:hint="cs"/>
          <w:rtl/>
          <w:lang w:eastAsia="he-IL"/>
        </w:rPr>
        <w:t xml:space="preserve"> נקודת ההתחלה שלו? שביחס לצפון יש פי שתיים רופאים </w:t>
      </w:r>
      <w:bookmarkStart w:id="8518" w:name="_ETM_Q1_19676423"/>
      <w:bookmarkEnd w:id="8518"/>
      <w:r>
        <w:rPr>
          <w:rFonts w:hint="cs"/>
          <w:rtl/>
          <w:lang w:eastAsia="he-IL"/>
        </w:rPr>
        <w:t>במרכז הארץ, פי שתיים רופאים ביחס</w:t>
      </w:r>
      <w:bookmarkStart w:id="8519" w:name="_ETM_Q1_19680435"/>
      <w:bookmarkEnd w:id="8519"/>
      <w:r>
        <w:rPr>
          <w:rFonts w:hint="cs"/>
          <w:rtl/>
          <w:lang w:eastAsia="he-IL"/>
        </w:rPr>
        <w:t xml:space="preserve"> לגליל. האם תקצבתם הכפלה של רופאים בגליל ובנגב? האם תקצבתם את אי השוויון בבריאות? אין להם</w:t>
      </w:r>
      <w:bookmarkStart w:id="8520" w:name="_ETM_Q1_19689707"/>
      <w:bookmarkEnd w:id="8520"/>
      <w:r>
        <w:rPr>
          <w:rFonts w:hint="cs"/>
          <w:rtl/>
          <w:lang w:eastAsia="he-IL"/>
        </w:rPr>
        <w:t xml:space="preserve"> ציוד רפואי. בסורוקה חסרים חדרי ניתוחים. היינו בסיור של ועדת נגב וגליל במחלקות הילדים בסורוקה ושם הילדים מאושפזים במסדרונות. ילדים מאושפזים במסדרונות ואלה הם הילדים של כל המפלגות</w:t>
      </w:r>
      <w:bookmarkStart w:id="8521" w:name="_ETM_Q1_19709464"/>
      <w:bookmarkEnd w:id="8521"/>
      <w:r>
        <w:rPr>
          <w:rFonts w:hint="cs"/>
          <w:rtl/>
          <w:lang w:eastAsia="he-IL"/>
        </w:rPr>
        <w:t xml:space="preserve">. מישהו עשה על זה דיון? מישהו הקדיש לזה זמן במשך ארבעת החודשים? כל מדינת ישראל הפכה להיות </w:t>
      </w:r>
      <w:bookmarkStart w:id="8522" w:name="_ETM_Q1_19717062"/>
      <w:bookmarkEnd w:id="8522"/>
      <w:r>
        <w:rPr>
          <w:rFonts w:hint="cs"/>
          <w:rtl/>
          <w:lang w:eastAsia="he-IL"/>
        </w:rPr>
        <w:t>בת ערובה של הפיכה משטרית. הצענו לכם לעצור ולהגיע</w:t>
      </w:r>
      <w:bookmarkStart w:id="8523" w:name="_ETM_Q1_19723523"/>
      <w:bookmarkEnd w:id="8523"/>
      <w:r>
        <w:rPr>
          <w:rFonts w:hint="cs"/>
          <w:rtl/>
          <w:lang w:eastAsia="he-IL"/>
        </w:rPr>
        <w:t xml:space="preserve"> להסכמות. מה הלכתם להביא לעצמכם?</w:t>
      </w:r>
      <w:bookmarkStart w:id="8524" w:name="_ETM_Q1_19729088"/>
      <w:bookmarkEnd w:id="8524"/>
      <w:r>
        <w:rPr>
          <w:rFonts w:hint="cs"/>
          <w:rtl/>
          <w:lang w:eastAsia="he-IL"/>
        </w:rPr>
        <w:t xml:space="preserve"> נזיד עדשים? להביא לעצמכם שני שופטי עליון? זה הריכוך ש</w:t>
      </w:r>
      <w:bookmarkStart w:id="8525" w:name="_ETM_Q1_19732976"/>
      <w:bookmarkEnd w:id="8525"/>
      <w:r>
        <w:rPr>
          <w:rFonts w:hint="cs"/>
          <w:rtl/>
          <w:lang w:eastAsia="he-IL"/>
        </w:rPr>
        <w:t>עשיתם? הצענו לכם להביא הכול, להביא פסקת התגברות ברוב</w:t>
      </w:r>
      <w:bookmarkStart w:id="8526" w:name="_ETM_Q1_19737240"/>
      <w:bookmarkEnd w:id="8526"/>
      <w:r>
        <w:rPr>
          <w:rFonts w:hint="cs"/>
          <w:rtl/>
          <w:lang w:eastAsia="he-IL"/>
        </w:rPr>
        <w:t xml:space="preserve"> משמעותי, להביא רוב שופטי עליון שיכולים להחליט ברוב מיוחד על פסילת חוק ולעשות הסדרה של חוק יסוד: החקיקה. היינו מביאים לכם דברים הרבה</w:t>
      </w:r>
      <w:bookmarkStart w:id="8527" w:name="_ETM_Q1_19750224"/>
      <w:bookmarkEnd w:id="8527"/>
      <w:r>
        <w:rPr>
          <w:rFonts w:hint="cs"/>
          <w:rtl/>
          <w:lang w:eastAsia="he-IL"/>
        </w:rPr>
        <w:t xml:space="preserve"> יותר טובים. </w:t>
      </w:r>
      <w:bookmarkStart w:id="8528" w:name="_ETM_Q1_19750150"/>
      <w:bookmarkEnd w:id="8528"/>
    </w:p>
    <w:p w14:paraId="4CBA39CB" w14:textId="77777777" w:rsidR="00C760B0" w:rsidRDefault="00C760B0" w:rsidP="00C760B0">
      <w:pPr>
        <w:rPr>
          <w:rtl/>
          <w:lang w:eastAsia="he-IL"/>
        </w:rPr>
      </w:pPr>
    </w:p>
    <w:p w14:paraId="1F48053A" w14:textId="77777777" w:rsidR="00C760B0" w:rsidRDefault="00C760B0" w:rsidP="00C760B0">
      <w:pPr>
        <w:jc w:val="center"/>
        <w:rPr>
          <w:rtl/>
          <w:lang w:eastAsia="he-IL"/>
        </w:rPr>
      </w:pPr>
      <w:r>
        <w:rPr>
          <w:rFonts w:hint="cs"/>
          <w:rtl/>
          <w:lang w:eastAsia="he-IL"/>
        </w:rPr>
        <w:t>(היו"ר יצחק פינדרוס)</w:t>
      </w:r>
    </w:p>
    <w:p w14:paraId="28FD4BCD" w14:textId="77777777" w:rsidR="00C760B0" w:rsidRDefault="00C760B0" w:rsidP="00C760B0">
      <w:pPr>
        <w:rPr>
          <w:rtl/>
          <w:lang w:eastAsia="he-IL"/>
        </w:rPr>
      </w:pPr>
    </w:p>
    <w:p w14:paraId="1851C720" w14:textId="77777777" w:rsidR="00C760B0" w:rsidRDefault="00C760B0" w:rsidP="00C760B0">
      <w:pPr>
        <w:pStyle w:val="af6"/>
        <w:keepNext/>
        <w:rPr>
          <w:rtl/>
        </w:rPr>
      </w:pPr>
      <w:r w:rsidRPr="00C760B0">
        <w:rPr>
          <w:rStyle w:val="TagStyle"/>
          <w:rtl/>
        </w:rPr>
        <w:t xml:space="preserve"> &lt;&lt; יור &gt;&gt; </w:t>
      </w:r>
      <w:r>
        <w:rPr>
          <w:rtl/>
        </w:rPr>
        <w:t>היו"ר יצחק פינדרוס:</w:t>
      </w:r>
      <w:r w:rsidRPr="00C760B0">
        <w:rPr>
          <w:rStyle w:val="TagStyle"/>
          <w:rtl/>
        </w:rPr>
        <w:t xml:space="preserve"> &lt;&lt; יור &gt;&gt;</w:t>
      </w:r>
      <w:r w:rsidR="00947B38">
        <w:rPr>
          <w:rtl/>
        </w:rPr>
        <w:t xml:space="preserve"> </w:t>
      </w:r>
    </w:p>
    <w:p w14:paraId="1450CD53" w14:textId="77777777" w:rsidR="00C760B0" w:rsidRDefault="00C760B0" w:rsidP="00C760B0">
      <w:pPr>
        <w:pStyle w:val="KeepWithNext"/>
        <w:rPr>
          <w:rtl/>
          <w:lang w:eastAsia="he-IL"/>
        </w:rPr>
      </w:pPr>
    </w:p>
    <w:p w14:paraId="7AE1B38E" w14:textId="77777777" w:rsidR="00C760B0" w:rsidRDefault="00C760B0" w:rsidP="00C760B0">
      <w:pPr>
        <w:rPr>
          <w:rtl/>
          <w:lang w:eastAsia="he-IL"/>
        </w:rPr>
      </w:pPr>
      <w:r>
        <w:rPr>
          <w:rFonts w:hint="cs"/>
          <w:rtl/>
          <w:lang w:eastAsia="he-IL"/>
        </w:rPr>
        <w:t xml:space="preserve">אני מציע </w:t>
      </w:r>
      <w:bookmarkStart w:id="8529" w:name="_ETM_Q1_19749697"/>
      <w:bookmarkEnd w:id="8529"/>
      <w:r>
        <w:rPr>
          <w:rFonts w:hint="cs"/>
          <w:rtl/>
          <w:lang w:eastAsia="he-IL"/>
        </w:rPr>
        <w:t>לך, יחד איתך אני מו כן ללכת להילחם בוועדת הכספים על חדרי ניתוח.</w:t>
      </w:r>
    </w:p>
    <w:p w14:paraId="3FB23696" w14:textId="77777777" w:rsidR="00C760B0" w:rsidRDefault="00C760B0" w:rsidP="00C760B0">
      <w:pPr>
        <w:rPr>
          <w:rtl/>
          <w:lang w:eastAsia="he-IL"/>
        </w:rPr>
      </w:pPr>
    </w:p>
    <w:p w14:paraId="32E4F6D4" w14:textId="77777777" w:rsidR="00C760B0" w:rsidRDefault="00C760B0" w:rsidP="00C760B0">
      <w:pPr>
        <w:pStyle w:val="a4"/>
        <w:keepNext/>
        <w:rPr>
          <w:rtl/>
        </w:rPr>
      </w:pPr>
      <w:r w:rsidRPr="00C760B0">
        <w:rPr>
          <w:rStyle w:val="TagStyle"/>
          <w:rtl/>
        </w:rPr>
        <w:t xml:space="preserve"> &lt;&lt; דובר &gt;&gt; </w:t>
      </w:r>
      <w:r>
        <w:rPr>
          <w:rtl/>
        </w:rPr>
        <w:t>מיכאל מרדכי ביטון (המחנה הממלכתי):</w:t>
      </w:r>
      <w:r w:rsidRPr="00C760B0">
        <w:rPr>
          <w:rStyle w:val="TagStyle"/>
          <w:rtl/>
        </w:rPr>
        <w:t xml:space="preserve"> &lt;&lt; דובר &gt;&gt;</w:t>
      </w:r>
      <w:r w:rsidR="00947B38">
        <w:rPr>
          <w:rtl/>
        </w:rPr>
        <w:t xml:space="preserve"> </w:t>
      </w:r>
    </w:p>
    <w:p w14:paraId="14DDF0CB" w14:textId="77777777" w:rsidR="00C760B0" w:rsidRDefault="00C760B0" w:rsidP="00C760B0">
      <w:pPr>
        <w:pStyle w:val="KeepWithNext"/>
        <w:rPr>
          <w:rtl/>
          <w:lang w:eastAsia="he-IL"/>
        </w:rPr>
      </w:pPr>
    </w:p>
    <w:p w14:paraId="216B640E" w14:textId="77777777" w:rsidR="00C760B0" w:rsidRDefault="00C760B0" w:rsidP="00C760B0">
      <w:pPr>
        <w:rPr>
          <w:rtl/>
          <w:lang w:eastAsia="he-IL"/>
        </w:rPr>
      </w:pPr>
      <w:r>
        <w:rPr>
          <w:rFonts w:hint="cs"/>
          <w:rtl/>
          <w:lang w:eastAsia="he-IL"/>
        </w:rPr>
        <w:t>רשמתי.</w:t>
      </w:r>
      <w:r w:rsidR="00163972">
        <w:rPr>
          <w:rFonts w:hint="cs"/>
          <w:rtl/>
          <w:lang w:eastAsia="he-IL"/>
        </w:rPr>
        <w:t xml:space="preserve"> בסורוקה. עוד לא עברו חמש דקות. </w:t>
      </w:r>
      <w:bookmarkStart w:id="8530" w:name="_ETM_Q1_19764068"/>
      <w:bookmarkEnd w:id="8530"/>
    </w:p>
    <w:p w14:paraId="2FEA2B6D" w14:textId="77777777" w:rsidR="00163972" w:rsidRDefault="00163972" w:rsidP="00C760B0">
      <w:pPr>
        <w:rPr>
          <w:rtl/>
          <w:lang w:eastAsia="he-IL"/>
        </w:rPr>
      </w:pPr>
      <w:bookmarkStart w:id="8531" w:name="_ETM_Q1_19764959"/>
      <w:bookmarkStart w:id="8532" w:name="_ETM_Q1_19765004"/>
      <w:bookmarkEnd w:id="8531"/>
      <w:bookmarkEnd w:id="8532"/>
    </w:p>
    <w:p w14:paraId="4590D33B" w14:textId="77777777" w:rsidR="00163972" w:rsidRDefault="00163972" w:rsidP="00163972">
      <w:pPr>
        <w:pStyle w:val="af6"/>
        <w:keepNext/>
        <w:rPr>
          <w:rtl/>
        </w:rPr>
      </w:pPr>
      <w:bookmarkStart w:id="8533" w:name="ET_yor_5797_1860"/>
      <w:r w:rsidRPr="00163972">
        <w:rPr>
          <w:rStyle w:val="TagStyle"/>
          <w:rtl/>
        </w:rPr>
        <w:t xml:space="preserve"> &lt;&lt; יור &gt;&gt; </w:t>
      </w:r>
      <w:r>
        <w:rPr>
          <w:rtl/>
        </w:rPr>
        <w:t>היו"ר יצחק פינדרוס:</w:t>
      </w:r>
      <w:r w:rsidRPr="00163972">
        <w:rPr>
          <w:rStyle w:val="TagStyle"/>
          <w:rtl/>
        </w:rPr>
        <w:t xml:space="preserve"> &lt;&lt; יור &gt;&gt;</w:t>
      </w:r>
      <w:r w:rsidR="00283377">
        <w:rPr>
          <w:rtl/>
        </w:rPr>
        <w:t xml:space="preserve"> </w:t>
      </w:r>
      <w:bookmarkEnd w:id="8533"/>
    </w:p>
    <w:p w14:paraId="60046815" w14:textId="77777777" w:rsidR="00163972" w:rsidRDefault="00163972" w:rsidP="00163972">
      <w:pPr>
        <w:pStyle w:val="KeepWithNext"/>
        <w:rPr>
          <w:rtl/>
          <w:lang w:eastAsia="he-IL"/>
        </w:rPr>
      </w:pPr>
    </w:p>
    <w:p w14:paraId="2419CBD1" w14:textId="77777777" w:rsidR="00163972" w:rsidRDefault="00163972" w:rsidP="00163972">
      <w:pPr>
        <w:rPr>
          <w:rtl/>
          <w:lang w:eastAsia="he-IL"/>
        </w:rPr>
      </w:pPr>
      <w:r>
        <w:rPr>
          <w:rFonts w:hint="cs"/>
          <w:rtl/>
          <w:lang w:eastAsia="he-IL"/>
        </w:rPr>
        <w:t>עברו.</w:t>
      </w:r>
    </w:p>
    <w:p w14:paraId="0CACD0C5" w14:textId="77777777" w:rsidR="00163972" w:rsidRDefault="00163972" w:rsidP="00163972">
      <w:pPr>
        <w:rPr>
          <w:rtl/>
          <w:lang w:eastAsia="he-IL"/>
        </w:rPr>
      </w:pPr>
    </w:p>
    <w:p w14:paraId="5CD1BFC0" w14:textId="77777777" w:rsidR="00163972" w:rsidRDefault="00163972" w:rsidP="00163972">
      <w:pPr>
        <w:pStyle w:val="a4"/>
        <w:keepNext/>
        <w:rPr>
          <w:rtl/>
        </w:rPr>
      </w:pPr>
      <w:bookmarkStart w:id="8534" w:name="ET_speaker_5765_1861"/>
      <w:r w:rsidRPr="00163972">
        <w:rPr>
          <w:rStyle w:val="TagStyle"/>
          <w:rtl/>
        </w:rPr>
        <w:t xml:space="preserve"> &lt;&lt; דובר &gt;&gt; </w:t>
      </w:r>
      <w:r>
        <w:rPr>
          <w:rtl/>
        </w:rPr>
        <w:t>מיכאל מרדכי ביטון (המחנה הממלכתי):</w:t>
      </w:r>
      <w:r w:rsidRPr="00163972">
        <w:rPr>
          <w:rStyle w:val="TagStyle"/>
          <w:rtl/>
        </w:rPr>
        <w:t xml:space="preserve"> &lt;&lt; דובר &gt;&gt;</w:t>
      </w:r>
      <w:r w:rsidR="00283377">
        <w:rPr>
          <w:rtl/>
        </w:rPr>
        <w:t xml:space="preserve"> </w:t>
      </w:r>
      <w:bookmarkEnd w:id="8534"/>
    </w:p>
    <w:p w14:paraId="75B60CB4" w14:textId="77777777" w:rsidR="00163972" w:rsidRDefault="00163972" w:rsidP="00163972">
      <w:pPr>
        <w:pStyle w:val="KeepWithNext"/>
        <w:rPr>
          <w:rtl/>
          <w:lang w:eastAsia="he-IL"/>
        </w:rPr>
      </w:pPr>
    </w:p>
    <w:p w14:paraId="64123B11" w14:textId="77777777" w:rsidR="00163972" w:rsidRDefault="00163972" w:rsidP="00163972">
      <w:pPr>
        <w:rPr>
          <w:rtl/>
          <w:lang w:eastAsia="he-IL"/>
        </w:rPr>
      </w:pPr>
      <w:r>
        <w:rPr>
          <w:rFonts w:hint="cs"/>
          <w:rtl/>
          <w:lang w:eastAsia="he-IL"/>
        </w:rPr>
        <w:t>כשאתה נהנה, אתה לא מרגיש את זה.</w:t>
      </w:r>
    </w:p>
    <w:p w14:paraId="2A70E7C0" w14:textId="77777777" w:rsidR="007B401E" w:rsidRDefault="007B401E" w:rsidP="007B401E">
      <w:pPr>
        <w:rPr>
          <w:rStyle w:val="TagStyle"/>
          <w:rFonts w:ascii="David" w:hAnsi="David"/>
          <w:u w:val="single"/>
          <w:rtl/>
          <w:lang w:eastAsia="he-IL"/>
        </w:rPr>
      </w:pPr>
      <w:bookmarkStart w:id="8535" w:name="_ETM_Q1_19768929"/>
      <w:bookmarkStart w:id="8536" w:name="_ETM_Q1_19768965"/>
      <w:bookmarkStart w:id="8537" w:name="_ETM_Q1_19750379"/>
      <w:bookmarkStart w:id="8538" w:name="_ETM_Q1_19657326"/>
      <w:bookmarkStart w:id="8539" w:name="_ETM_Q1_19657365"/>
      <w:bookmarkStart w:id="8540" w:name="_ETM_Q1_19626694"/>
      <w:bookmarkStart w:id="8541" w:name="_ETM_Q1_19473367"/>
      <w:bookmarkStart w:id="8542" w:name="_ETM_Q1_19473422"/>
      <w:bookmarkStart w:id="8543" w:name="_ETM_Q1_19473856"/>
      <w:bookmarkStart w:id="8544" w:name="_ETM_Q1_19415460"/>
      <w:bookmarkStart w:id="8545" w:name="_ETM_Q1_19415665"/>
      <w:bookmarkStart w:id="8546" w:name="_ETM_Q1_19415755"/>
      <w:bookmarkStart w:id="8547" w:name="_ETM_Q1_19416036"/>
      <w:bookmarkStart w:id="8548" w:name="_ETM_Q1_19406164"/>
      <w:bookmarkStart w:id="8549" w:name="_ETM_Q1_19406583"/>
      <w:bookmarkStart w:id="8550" w:name="_ETM_Q1_19413711"/>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p>
    <w:p w14:paraId="48776BCB" w14:textId="77777777" w:rsidR="007B401E" w:rsidRDefault="007B401E" w:rsidP="007B401E">
      <w:pPr>
        <w:pStyle w:val="af6"/>
        <w:keepNext/>
        <w:rPr>
          <w:rtl/>
        </w:rPr>
      </w:pPr>
      <w:r w:rsidRPr="00976E2A">
        <w:rPr>
          <w:rStyle w:val="TagStyle"/>
          <w:rtl/>
        </w:rPr>
        <w:t xml:space="preserve"> &lt;&lt; יור &gt;&gt; </w:t>
      </w:r>
      <w:r>
        <w:rPr>
          <w:rtl/>
        </w:rPr>
        <w:t>היו"ר יצחק פינדרוס:</w:t>
      </w:r>
      <w:r w:rsidRPr="00976E2A">
        <w:rPr>
          <w:rStyle w:val="TagStyle"/>
          <w:rtl/>
        </w:rPr>
        <w:t xml:space="preserve"> &lt;&lt; יור &gt;&gt;</w:t>
      </w:r>
      <w:r w:rsidR="00947B38">
        <w:rPr>
          <w:rtl/>
        </w:rPr>
        <w:t xml:space="preserve"> </w:t>
      </w:r>
    </w:p>
    <w:p w14:paraId="286F29AF" w14:textId="77777777" w:rsidR="007B401E" w:rsidRDefault="007B401E" w:rsidP="007B401E">
      <w:pPr>
        <w:pStyle w:val="KeepWithNext"/>
        <w:rPr>
          <w:rtl/>
          <w:lang w:eastAsia="he-IL"/>
        </w:rPr>
      </w:pPr>
    </w:p>
    <w:p w14:paraId="4B9ED75F" w14:textId="77777777" w:rsidR="007B401E" w:rsidRDefault="007B401E" w:rsidP="007B401E">
      <w:pPr>
        <w:rPr>
          <w:rtl/>
          <w:lang w:eastAsia="he-IL"/>
        </w:rPr>
      </w:pPr>
      <w:r>
        <w:rPr>
          <w:rtl/>
          <w:lang w:eastAsia="he-IL"/>
        </w:rPr>
        <w:t>מי בעד קבלת הסתייגו</w:t>
      </w:r>
      <w:r w:rsidR="00163972">
        <w:rPr>
          <w:rFonts w:hint="cs"/>
          <w:rtl/>
          <w:lang w:eastAsia="he-IL"/>
        </w:rPr>
        <w:t>יו</w:t>
      </w:r>
      <w:r>
        <w:rPr>
          <w:rtl/>
          <w:lang w:eastAsia="he-IL"/>
        </w:rPr>
        <w:t xml:space="preserve">ת מספר </w:t>
      </w:r>
      <w:r>
        <w:rPr>
          <w:rFonts w:hint="cs"/>
          <w:rtl/>
          <w:lang w:eastAsia="he-IL"/>
        </w:rPr>
        <w:t>1</w:t>
      </w:r>
      <w:r w:rsidR="00163972">
        <w:rPr>
          <w:rFonts w:hint="cs"/>
          <w:rtl/>
          <w:lang w:eastAsia="he-IL"/>
        </w:rPr>
        <w:t>36</w:t>
      </w:r>
      <w:r>
        <w:rPr>
          <w:rFonts w:hint="cs"/>
          <w:rtl/>
          <w:lang w:eastAsia="he-IL"/>
        </w:rPr>
        <w:t xml:space="preserve"> עד 143</w:t>
      </w:r>
      <w:r>
        <w:rPr>
          <w:rtl/>
          <w:lang w:eastAsia="he-IL"/>
        </w:rPr>
        <w:t xml:space="preserve">? </w:t>
      </w:r>
      <w:r w:rsidR="00163972">
        <w:rPr>
          <w:rFonts w:hint="cs"/>
          <w:rtl/>
          <w:lang w:eastAsia="he-IL"/>
        </w:rPr>
        <w:t xml:space="preserve">5. </w:t>
      </w:r>
      <w:r>
        <w:rPr>
          <w:rtl/>
          <w:lang w:eastAsia="he-IL"/>
        </w:rPr>
        <w:t xml:space="preserve">מי נגד? </w:t>
      </w:r>
      <w:r w:rsidR="00163972">
        <w:rPr>
          <w:rFonts w:hint="cs"/>
          <w:rtl/>
          <w:lang w:eastAsia="he-IL"/>
        </w:rPr>
        <w:t xml:space="preserve">7. </w:t>
      </w:r>
      <w:bookmarkStart w:id="8551" w:name="_ETM_Q1_19782946"/>
      <w:bookmarkEnd w:id="8551"/>
      <w:r>
        <w:rPr>
          <w:rtl/>
          <w:lang w:eastAsia="he-IL"/>
        </w:rPr>
        <w:t>מי נמנע? אין נמנעים.</w:t>
      </w:r>
    </w:p>
    <w:p w14:paraId="27B92537" w14:textId="77777777" w:rsidR="007B401E" w:rsidRDefault="007B401E" w:rsidP="007B401E">
      <w:pPr>
        <w:rPr>
          <w:rtl/>
          <w:lang w:eastAsia="he-IL"/>
        </w:rPr>
      </w:pPr>
    </w:p>
    <w:p w14:paraId="04D57052" w14:textId="77777777" w:rsidR="007B401E" w:rsidRDefault="007B401E" w:rsidP="007B401E">
      <w:pPr>
        <w:pStyle w:val="af1"/>
        <w:keepNext/>
        <w:rPr>
          <w:rtl/>
          <w:lang w:eastAsia="he-IL"/>
        </w:rPr>
      </w:pPr>
      <w:r>
        <w:rPr>
          <w:rFonts w:hint="cs"/>
          <w:rtl/>
          <w:lang w:eastAsia="he-IL"/>
        </w:rPr>
        <w:t>הצבעה</w:t>
      </w:r>
    </w:p>
    <w:p w14:paraId="0B42BC41" w14:textId="77777777" w:rsidR="007B401E" w:rsidRDefault="007B401E" w:rsidP="007B401E">
      <w:pPr>
        <w:pStyle w:val="--"/>
        <w:keepNext/>
        <w:rPr>
          <w:rtl/>
          <w:lang w:eastAsia="he-IL"/>
        </w:rPr>
      </w:pPr>
      <w:r>
        <w:rPr>
          <w:rFonts w:hint="cs"/>
          <w:rtl/>
          <w:lang w:eastAsia="he-IL"/>
        </w:rPr>
        <w:t>ההסתייגויות לא נתקבלו</w:t>
      </w:r>
    </w:p>
    <w:p w14:paraId="1A3CC183" w14:textId="77777777" w:rsidR="007B401E" w:rsidRDefault="007B401E" w:rsidP="007B401E">
      <w:pPr>
        <w:rPr>
          <w:rStyle w:val="TagStyle"/>
          <w:rFonts w:ascii="David" w:hAnsi="David"/>
          <w:u w:val="single"/>
          <w:rtl/>
          <w:lang w:eastAsia="he-IL"/>
        </w:rPr>
      </w:pPr>
    </w:p>
    <w:p w14:paraId="27D88566" w14:textId="77777777" w:rsidR="00163972" w:rsidRDefault="007B401E" w:rsidP="00163972">
      <w:pPr>
        <w:pStyle w:val="af6"/>
        <w:keepNext/>
        <w:rPr>
          <w:rtl/>
        </w:rPr>
      </w:pPr>
      <w:r w:rsidRPr="00976E2A">
        <w:rPr>
          <w:rStyle w:val="TagStyle"/>
          <w:rtl/>
        </w:rPr>
        <w:t xml:space="preserve"> &lt;&lt; יור &gt;&gt; </w:t>
      </w:r>
      <w:r>
        <w:rPr>
          <w:rtl/>
        </w:rPr>
        <w:t>היו"ר יצחק פינדרוס:</w:t>
      </w:r>
      <w:r w:rsidRPr="00976E2A">
        <w:rPr>
          <w:rStyle w:val="TagStyle"/>
          <w:rtl/>
        </w:rPr>
        <w:t xml:space="preserve"> &lt;&lt; יור &gt;&gt;</w:t>
      </w:r>
      <w:r w:rsidR="00947B38">
        <w:rPr>
          <w:rtl/>
        </w:rPr>
        <w:t xml:space="preserve"> </w:t>
      </w:r>
    </w:p>
    <w:p w14:paraId="3882667B" w14:textId="77777777" w:rsidR="00163972" w:rsidRDefault="00163972" w:rsidP="00163972">
      <w:pPr>
        <w:pStyle w:val="af6"/>
        <w:keepNext/>
        <w:rPr>
          <w:rtl/>
        </w:rPr>
      </w:pPr>
    </w:p>
    <w:p w14:paraId="7DA26102" w14:textId="77777777" w:rsidR="007B401E" w:rsidRPr="00163972" w:rsidRDefault="007B401E" w:rsidP="00163972">
      <w:pPr>
        <w:pStyle w:val="af6"/>
        <w:keepNext/>
        <w:ind w:firstLine="720"/>
        <w:rPr>
          <w:u w:val="none"/>
          <w:rtl/>
        </w:rPr>
      </w:pPr>
      <w:r w:rsidRPr="00163972">
        <w:rPr>
          <w:u w:val="none"/>
          <w:rtl/>
        </w:rPr>
        <w:t>ההסתייגו</w:t>
      </w:r>
      <w:r w:rsidRPr="00163972">
        <w:rPr>
          <w:rFonts w:hint="cs"/>
          <w:u w:val="none"/>
          <w:rtl/>
        </w:rPr>
        <w:t>יו</w:t>
      </w:r>
      <w:r w:rsidRPr="00163972">
        <w:rPr>
          <w:u w:val="none"/>
          <w:rtl/>
        </w:rPr>
        <w:t>ת לא התקבל</w:t>
      </w:r>
      <w:r w:rsidRPr="00163972">
        <w:rPr>
          <w:rFonts w:hint="cs"/>
          <w:u w:val="none"/>
          <w:rtl/>
        </w:rPr>
        <w:t>ו</w:t>
      </w:r>
      <w:r w:rsidRPr="00163972">
        <w:rPr>
          <w:u w:val="none"/>
          <w:rtl/>
        </w:rPr>
        <w:t>.</w:t>
      </w:r>
    </w:p>
    <w:p w14:paraId="5970923F" w14:textId="77777777" w:rsidR="00163972" w:rsidRDefault="00163972" w:rsidP="007B401E">
      <w:pPr>
        <w:rPr>
          <w:rtl/>
          <w:lang w:eastAsia="he-IL"/>
        </w:rPr>
      </w:pPr>
      <w:bookmarkStart w:id="8552" w:name="_ETM_Q1_19798560"/>
      <w:bookmarkStart w:id="8553" w:name="_ETM_Q1_19798605"/>
      <w:bookmarkStart w:id="8554" w:name="_ETM_Q1_19797129"/>
      <w:bookmarkEnd w:id="8552"/>
      <w:bookmarkEnd w:id="8553"/>
      <w:bookmarkEnd w:id="8554"/>
    </w:p>
    <w:p w14:paraId="4EA752ED" w14:textId="77777777" w:rsidR="00163972" w:rsidRDefault="00163972" w:rsidP="00163972">
      <w:pPr>
        <w:pStyle w:val="a4"/>
        <w:keepNext/>
        <w:rPr>
          <w:rtl/>
        </w:rPr>
      </w:pPr>
      <w:bookmarkStart w:id="8555" w:name="ET_speaker_5765_1862"/>
      <w:r w:rsidRPr="00163972">
        <w:rPr>
          <w:rStyle w:val="TagStyle"/>
          <w:rtl/>
        </w:rPr>
        <w:t xml:space="preserve"> &lt;&lt; דובר &gt;&gt; </w:t>
      </w:r>
      <w:r>
        <w:rPr>
          <w:rtl/>
        </w:rPr>
        <w:t>מיכאל מרדכי ביטון (המחנה הממלכתי):</w:t>
      </w:r>
      <w:r w:rsidRPr="00163972">
        <w:rPr>
          <w:rStyle w:val="TagStyle"/>
          <w:rtl/>
        </w:rPr>
        <w:t xml:space="preserve"> &lt;&lt; דובר &gt;&gt;</w:t>
      </w:r>
      <w:r w:rsidR="00283377">
        <w:rPr>
          <w:rtl/>
        </w:rPr>
        <w:t xml:space="preserve"> </w:t>
      </w:r>
      <w:bookmarkEnd w:id="8555"/>
    </w:p>
    <w:p w14:paraId="0425385A" w14:textId="77777777" w:rsidR="00163972" w:rsidRDefault="00163972" w:rsidP="00163972">
      <w:pPr>
        <w:pStyle w:val="KeepWithNext"/>
        <w:rPr>
          <w:rtl/>
          <w:lang w:eastAsia="he-IL"/>
        </w:rPr>
      </w:pPr>
    </w:p>
    <w:p w14:paraId="22EF778A" w14:textId="77777777" w:rsidR="00163972" w:rsidRDefault="00163972" w:rsidP="00163972">
      <w:pPr>
        <w:rPr>
          <w:rtl/>
          <w:lang w:eastAsia="he-IL"/>
        </w:rPr>
      </w:pPr>
      <w:bookmarkStart w:id="8556" w:name="_ETM_Q1_19797493"/>
      <w:bookmarkStart w:id="8557" w:name="_ETM_Q1_19797534"/>
      <w:bookmarkEnd w:id="8556"/>
      <w:bookmarkEnd w:id="8557"/>
      <w:r>
        <w:rPr>
          <w:rFonts w:hint="cs"/>
          <w:rtl/>
          <w:lang w:eastAsia="he-IL"/>
        </w:rPr>
        <w:t>עכשיו דקה-דקה כי הדבר הזה לא מתאים לי.</w:t>
      </w:r>
      <w:bookmarkStart w:id="8558" w:name="_ETM_Q1_19803392"/>
      <w:bookmarkEnd w:id="8558"/>
      <w:r>
        <w:rPr>
          <w:rFonts w:hint="cs"/>
          <w:rtl/>
          <w:lang w:eastAsia="he-IL"/>
        </w:rPr>
        <w:t xml:space="preserve"> עוד נדבר על החברה ועל הכלכלה אבל תראה מה </w:t>
      </w:r>
      <w:bookmarkStart w:id="8559" w:name="_ETM_Q1_19809571"/>
      <w:bookmarkEnd w:id="8559"/>
      <w:r>
        <w:rPr>
          <w:rFonts w:hint="cs"/>
          <w:rtl/>
          <w:lang w:eastAsia="he-IL"/>
        </w:rPr>
        <w:t xml:space="preserve">קורה במשרד הביטחון. ישבנו כאן עם רוטמן </w:t>
      </w:r>
      <w:bookmarkStart w:id="8560" w:name="_ETM_Q1_19814161"/>
      <w:bookmarkEnd w:id="8560"/>
      <w:r>
        <w:rPr>
          <w:rFonts w:hint="cs"/>
          <w:rtl/>
          <w:lang w:eastAsia="he-IL"/>
        </w:rPr>
        <w:t>ואני לא בא הרבה לוועדת החוקה כי מישהו צריך לדאוג</w:t>
      </w:r>
      <w:r w:rsidR="00947B38">
        <w:rPr>
          <w:rFonts w:hint="cs"/>
          <w:rtl/>
          <w:lang w:eastAsia="he-IL"/>
        </w:rPr>
        <w:t xml:space="preserve"> </w:t>
      </w:r>
      <w:r>
        <w:rPr>
          <w:rFonts w:hint="cs"/>
          <w:rtl/>
          <w:lang w:eastAsia="he-IL"/>
        </w:rPr>
        <w:t xml:space="preserve">לעניים. אין לכם זמן, מסכנים. כולכם נהייתם שופטי העליון, כולכם משפטנים, כולכם עושים הפיכה </w:t>
      </w:r>
      <w:bookmarkStart w:id="8561" w:name="_ETM_Q1_19824278"/>
      <w:bookmarkEnd w:id="8561"/>
      <w:r>
        <w:rPr>
          <w:rFonts w:hint="cs"/>
          <w:rtl/>
          <w:lang w:eastAsia="he-IL"/>
        </w:rPr>
        <w:t>משפטית אבל לא ראיתי את כולם לטפל</w:t>
      </w:r>
      <w:bookmarkStart w:id="8562" w:name="_ETM_Q1_19826536"/>
      <w:bookmarkEnd w:id="8562"/>
      <w:r>
        <w:rPr>
          <w:rFonts w:hint="cs"/>
          <w:rtl/>
          <w:lang w:eastAsia="he-IL"/>
        </w:rPr>
        <w:t xml:space="preserve"> בנגב ובגליל. אני לבד בוועדה. מישרקי בא איתי </w:t>
      </w:r>
      <w:bookmarkStart w:id="8563" w:name="_ETM_Q1_19828496"/>
      <w:bookmarkEnd w:id="8563"/>
      <w:r>
        <w:rPr>
          <w:rFonts w:hint="cs"/>
          <w:rtl/>
          <w:lang w:eastAsia="he-IL"/>
        </w:rPr>
        <w:t xml:space="preserve">לפעמים. אני לבד בוועדה. אף אחד לא בא לשם </w:t>
      </w:r>
      <w:bookmarkStart w:id="8564" w:name="_ETM_Q1_19834117"/>
      <w:bookmarkEnd w:id="8564"/>
      <w:r>
        <w:rPr>
          <w:rFonts w:hint="cs"/>
          <w:rtl/>
          <w:lang w:eastAsia="he-IL"/>
        </w:rPr>
        <w:t>לטפל בעניים. אף אחד לא עשה את המלחמה של גפני</w:t>
      </w:r>
      <w:bookmarkStart w:id="8565" w:name="_ETM_Q1_19839919"/>
      <w:bookmarkEnd w:id="8565"/>
      <w:r>
        <w:rPr>
          <w:rFonts w:hint="cs"/>
          <w:rtl/>
          <w:lang w:eastAsia="he-IL"/>
        </w:rPr>
        <w:t xml:space="preserve"> על הקפאת המשכנתאות</w:t>
      </w:r>
      <w:r w:rsidR="00007C28">
        <w:rPr>
          <w:rFonts w:hint="cs"/>
          <w:rtl/>
          <w:lang w:eastAsia="he-IL"/>
        </w:rPr>
        <w:t>. אז מה עשו</w:t>
      </w:r>
      <w:r w:rsidR="00947B38">
        <w:rPr>
          <w:rFonts w:hint="cs"/>
          <w:rtl/>
          <w:lang w:eastAsia="he-IL"/>
        </w:rPr>
        <w:t xml:space="preserve"> </w:t>
      </w:r>
      <w:r w:rsidR="00007C28">
        <w:rPr>
          <w:rFonts w:hint="cs"/>
          <w:rtl/>
          <w:lang w:eastAsia="he-IL"/>
        </w:rPr>
        <w:t xml:space="preserve">בוועדה </w:t>
      </w:r>
      <w:bookmarkStart w:id="8566" w:name="_ETM_Q1_19843132"/>
      <w:bookmarkEnd w:id="8566"/>
      <w:r w:rsidR="00007C28">
        <w:rPr>
          <w:rFonts w:hint="cs"/>
          <w:rtl/>
          <w:lang w:eastAsia="he-IL"/>
        </w:rPr>
        <w:t>כאן? אמרו שיהיו הרבה שרי ביטחון. המשרד יקבל המון ביטחון. יהיה שר הביטחון ויהיה שר אוצר במשרד הביטחון</w:t>
      </w:r>
      <w:bookmarkStart w:id="8567" w:name="_ETM_Q1_19857763"/>
      <w:bookmarkEnd w:id="8567"/>
      <w:r w:rsidR="00007C28">
        <w:rPr>
          <w:rFonts w:hint="cs"/>
          <w:rtl/>
          <w:lang w:eastAsia="he-IL"/>
        </w:rPr>
        <w:t xml:space="preserve"> ששר הביטחון צריך אותו בתקציב.</w:t>
      </w:r>
    </w:p>
    <w:p w14:paraId="57C9AE5E" w14:textId="77777777" w:rsidR="00007C28" w:rsidRDefault="00007C28" w:rsidP="00007C28">
      <w:pPr>
        <w:rPr>
          <w:rStyle w:val="TagStyle"/>
          <w:rFonts w:ascii="David" w:hAnsi="David"/>
          <w:u w:val="single"/>
          <w:lang w:eastAsia="he-IL"/>
        </w:rPr>
      </w:pPr>
      <w:bookmarkStart w:id="8568" w:name="_ETM_Q1_19862013"/>
      <w:bookmarkStart w:id="8569" w:name="_ETM_Q1_19862053"/>
      <w:bookmarkEnd w:id="8568"/>
      <w:bookmarkEnd w:id="8569"/>
    </w:p>
    <w:p w14:paraId="6F331FB1" w14:textId="77777777" w:rsidR="00007C28" w:rsidRDefault="00007C28" w:rsidP="00007C28">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1753B773" w14:textId="77777777" w:rsidR="00007C28" w:rsidRDefault="00007C28" w:rsidP="00007C28">
      <w:pPr>
        <w:pStyle w:val="KeepWithNext"/>
        <w:rPr>
          <w:rtl/>
          <w:lang w:eastAsia="he-IL"/>
        </w:rPr>
      </w:pPr>
    </w:p>
    <w:p w14:paraId="01B16ADB" w14:textId="77777777" w:rsidR="00007C28" w:rsidRDefault="00007C28" w:rsidP="00007C28">
      <w:pPr>
        <w:rPr>
          <w:rtl/>
          <w:lang w:eastAsia="he-IL"/>
        </w:rPr>
      </w:pPr>
      <w:r>
        <w:rPr>
          <w:rFonts w:hint="cs"/>
          <w:rtl/>
          <w:lang w:eastAsia="he-IL"/>
        </w:rPr>
        <w:t xml:space="preserve">עברה דקה. אנחנו עוברים להצבעה. </w:t>
      </w:r>
      <w:r>
        <w:rPr>
          <w:rtl/>
          <w:lang w:eastAsia="he-IL"/>
        </w:rPr>
        <w:t xml:space="preserve">מי בעד קבלת הסתייגות מספר </w:t>
      </w:r>
      <w:r>
        <w:rPr>
          <w:rFonts w:hint="cs"/>
          <w:rtl/>
          <w:lang w:eastAsia="he-IL"/>
        </w:rPr>
        <w:t>146</w:t>
      </w:r>
      <w:r>
        <w:rPr>
          <w:rtl/>
          <w:lang w:eastAsia="he-IL"/>
        </w:rPr>
        <w:t xml:space="preserve">? </w:t>
      </w:r>
      <w:r>
        <w:rPr>
          <w:rFonts w:hint="cs"/>
          <w:rtl/>
          <w:lang w:eastAsia="he-IL"/>
        </w:rPr>
        <w:t xml:space="preserve">4. </w:t>
      </w:r>
      <w:r>
        <w:rPr>
          <w:rtl/>
          <w:lang w:eastAsia="he-IL"/>
        </w:rPr>
        <w:t xml:space="preserve">מי נגד? </w:t>
      </w:r>
      <w:r>
        <w:rPr>
          <w:rFonts w:hint="cs"/>
          <w:rtl/>
          <w:lang w:eastAsia="he-IL"/>
        </w:rPr>
        <w:t xml:space="preserve">6. </w:t>
      </w:r>
      <w:r>
        <w:rPr>
          <w:rtl/>
          <w:lang w:eastAsia="he-IL"/>
        </w:rPr>
        <w:t>מי נמנע? אין נמנעים.</w:t>
      </w:r>
    </w:p>
    <w:p w14:paraId="0E5D1041" w14:textId="77777777" w:rsidR="00007C28" w:rsidRDefault="00007C28" w:rsidP="00007C28">
      <w:pPr>
        <w:rPr>
          <w:rtl/>
          <w:lang w:eastAsia="he-IL"/>
        </w:rPr>
      </w:pPr>
    </w:p>
    <w:p w14:paraId="2345460A" w14:textId="77777777" w:rsidR="00007C28" w:rsidRDefault="00007C28" w:rsidP="00007C28">
      <w:pPr>
        <w:pStyle w:val="af1"/>
        <w:keepNext/>
        <w:rPr>
          <w:rtl/>
          <w:lang w:eastAsia="he-IL"/>
        </w:rPr>
      </w:pPr>
      <w:r>
        <w:rPr>
          <w:rFonts w:hint="cs"/>
          <w:rtl/>
          <w:lang w:eastAsia="he-IL"/>
        </w:rPr>
        <w:t>הצבעה</w:t>
      </w:r>
    </w:p>
    <w:p w14:paraId="339CAF7F" w14:textId="77777777" w:rsidR="00007C28" w:rsidRDefault="00007C28" w:rsidP="00007C28">
      <w:pPr>
        <w:pStyle w:val="--"/>
        <w:keepNext/>
        <w:rPr>
          <w:rtl/>
          <w:lang w:eastAsia="he-IL"/>
        </w:rPr>
      </w:pPr>
      <w:r>
        <w:rPr>
          <w:rFonts w:hint="cs"/>
          <w:rtl/>
          <w:lang w:eastAsia="he-IL"/>
        </w:rPr>
        <w:t>ההסתייגות לא נתקבלה</w:t>
      </w:r>
    </w:p>
    <w:p w14:paraId="1D056804" w14:textId="77777777" w:rsidR="00007C28" w:rsidRDefault="00007C28" w:rsidP="00007C28">
      <w:pPr>
        <w:rPr>
          <w:rStyle w:val="TagStyle"/>
          <w:rFonts w:ascii="David" w:hAnsi="David"/>
          <w:u w:val="single"/>
          <w:rtl/>
        </w:rPr>
      </w:pPr>
    </w:p>
    <w:p w14:paraId="737422DD" w14:textId="77777777" w:rsidR="00007C28" w:rsidRDefault="00007C28" w:rsidP="00007C28">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496A6814" w14:textId="77777777" w:rsidR="00007C28" w:rsidRDefault="00007C28" w:rsidP="00007C28">
      <w:pPr>
        <w:pStyle w:val="KeepWithNext"/>
        <w:rPr>
          <w:rtl/>
          <w:lang w:eastAsia="he-IL"/>
        </w:rPr>
      </w:pPr>
    </w:p>
    <w:p w14:paraId="1227A168" w14:textId="77777777" w:rsidR="00007C28" w:rsidRDefault="00007C28" w:rsidP="00007C28">
      <w:pPr>
        <w:rPr>
          <w:rtl/>
          <w:lang w:eastAsia="he-IL"/>
        </w:rPr>
      </w:pPr>
      <w:r>
        <w:rPr>
          <w:rtl/>
          <w:lang w:eastAsia="he-IL"/>
        </w:rPr>
        <w:t>ההסתייגות לא התקבלה.</w:t>
      </w:r>
    </w:p>
    <w:p w14:paraId="1567D9F7" w14:textId="77777777" w:rsidR="00007C28" w:rsidRDefault="00007C28" w:rsidP="00007C28">
      <w:pPr>
        <w:rPr>
          <w:rtl/>
          <w:lang w:eastAsia="he-IL"/>
        </w:rPr>
      </w:pPr>
    </w:p>
    <w:p w14:paraId="4C21A1A3" w14:textId="77777777" w:rsidR="00007C28" w:rsidRDefault="00007C28" w:rsidP="00007C28">
      <w:pPr>
        <w:rPr>
          <w:rtl/>
          <w:lang w:eastAsia="he-IL"/>
        </w:rPr>
      </w:pPr>
      <w:r>
        <w:rPr>
          <w:rFonts w:hint="cs"/>
          <w:rtl/>
          <w:lang w:eastAsia="he-IL"/>
        </w:rPr>
        <w:t>הסתייגות מספר 147.</w:t>
      </w:r>
    </w:p>
    <w:p w14:paraId="4142B9F0" w14:textId="77777777" w:rsidR="00007C28" w:rsidRDefault="00007C28" w:rsidP="00007C28">
      <w:pPr>
        <w:rPr>
          <w:rtl/>
          <w:lang w:eastAsia="he-IL"/>
        </w:rPr>
      </w:pPr>
    </w:p>
    <w:p w14:paraId="37E41038" w14:textId="77777777" w:rsidR="00007C28" w:rsidRDefault="00007C28" w:rsidP="00007C28">
      <w:pPr>
        <w:pStyle w:val="a4"/>
        <w:keepNext/>
        <w:rPr>
          <w:rtl/>
        </w:rPr>
      </w:pPr>
      <w:bookmarkStart w:id="8570" w:name="ET_speaker_5765_1864"/>
      <w:r w:rsidRPr="00007C28">
        <w:rPr>
          <w:rStyle w:val="TagStyle"/>
          <w:rtl/>
        </w:rPr>
        <w:t xml:space="preserve"> &lt;&lt; דובר &gt;&gt; </w:t>
      </w:r>
      <w:r>
        <w:rPr>
          <w:rtl/>
        </w:rPr>
        <w:t>מיכאל מרדכי ביטון (המחנה הממלכתי):</w:t>
      </w:r>
      <w:r w:rsidRPr="00007C28">
        <w:rPr>
          <w:rStyle w:val="TagStyle"/>
          <w:rtl/>
        </w:rPr>
        <w:t xml:space="preserve"> &lt;&lt; דובר &gt;&gt;</w:t>
      </w:r>
      <w:r w:rsidR="00283377">
        <w:rPr>
          <w:rtl/>
        </w:rPr>
        <w:t xml:space="preserve"> </w:t>
      </w:r>
      <w:bookmarkEnd w:id="8570"/>
    </w:p>
    <w:p w14:paraId="434EFAA0" w14:textId="77777777" w:rsidR="00007C28" w:rsidRDefault="00007C28" w:rsidP="00007C28">
      <w:pPr>
        <w:pStyle w:val="KeepWithNext"/>
        <w:rPr>
          <w:rtl/>
          <w:lang w:eastAsia="he-IL"/>
        </w:rPr>
      </w:pPr>
    </w:p>
    <w:p w14:paraId="47F1B480" w14:textId="77777777" w:rsidR="00007C28" w:rsidRDefault="00007C28" w:rsidP="00007C28">
      <w:pPr>
        <w:rPr>
          <w:rtl/>
          <w:lang w:eastAsia="he-IL"/>
        </w:rPr>
      </w:pPr>
      <w:r>
        <w:rPr>
          <w:rFonts w:hint="cs"/>
          <w:rtl/>
          <w:lang w:eastAsia="he-IL"/>
        </w:rPr>
        <w:t>אם כן, במשרד הביט</w:t>
      </w:r>
      <w:bookmarkStart w:id="8571" w:name="_ETM_Q1_19920464"/>
      <w:bookmarkEnd w:id="8571"/>
      <w:r>
        <w:rPr>
          <w:rFonts w:hint="cs"/>
          <w:rtl/>
          <w:lang w:eastAsia="he-IL"/>
        </w:rPr>
        <w:t xml:space="preserve">חון יש לנו </w:t>
      </w:r>
      <w:bookmarkStart w:id="8572" w:name="_ETM_Q1_19905151"/>
      <w:bookmarkEnd w:id="8572"/>
      <w:r>
        <w:rPr>
          <w:rFonts w:hint="cs"/>
          <w:rtl/>
          <w:lang w:eastAsia="he-IL"/>
        </w:rPr>
        <w:t>את שר הביטחון, את השר סמוטריץ' והשלישי הוא</w:t>
      </w:r>
      <w:r w:rsidR="00947B38">
        <w:rPr>
          <w:rFonts w:hint="cs"/>
          <w:rtl/>
          <w:lang w:eastAsia="he-IL"/>
        </w:rPr>
        <w:t xml:space="preserve"> </w:t>
      </w:r>
      <w:r>
        <w:rPr>
          <w:rFonts w:hint="cs"/>
          <w:rtl/>
          <w:lang w:eastAsia="he-IL"/>
        </w:rPr>
        <w:t>השר לביטחון לאומי. רוצה לקחת אליו את מג"ב ולתת פקודות למשטרה.</w:t>
      </w:r>
      <w:r w:rsidR="00947B38">
        <w:rPr>
          <w:rFonts w:hint="cs"/>
          <w:rtl/>
          <w:lang w:eastAsia="he-IL"/>
        </w:rPr>
        <w:t xml:space="preserve"> </w:t>
      </w:r>
      <w:r>
        <w:rPr>
          <w:rFonts w:hint="cs"/>
          <w:rtl/>
          <w:lang w:eastAsia="he-IL"/>
        </w:rPr>
        <w:t>ישבתי כאן בוועדת החוקה ושאלתי את היועצת המשפטית אם סמוטריץ' מחליט משהו</w:t>
      </w:r>
      <w:bookmarkStart w:id="8573" w:name="_ETM_Q1_19925581"/>
      <w:bookmarkEnd w:id="8573"/>
      <w:r>
        <w:rPr>
          <w:rFonts w:hint="cs"/>
          <w:rtl/>
          <w:lang w:eastAsia="he-IL"/>
        </w:rPr>
        <w:t xml:space="preserve"> ביהודה ושומרון, שר הביטחון יכול להחליט בניגוד</w:t>
      </w:r>
      <w:bookmarkStart w:id="8574" w:name="_ETM_Q1_19929598"/>
      <w:bookmarkEnd w:id="8574"/>
      <w:r>
        <w:rPr>
          <w:rFonts w:hint="cs"/>
          <w:rtl/>
          <w:lang w:eastAsia="he-IL"/>
        </w:rPr>
        <w:t xml:space="preserve"> להחלטה שלו? היא אמרה, כן, הוא כפוף אליו</w:t>
      </w:r>
      <w:bookmarkStart w:id="8575" w:name="_ETM_Q1_19929376"/>
      <w:bookmarkEnd w:id="8575"/>
      <w:r>
        <w:rPr>
          <w:rFonts w:hint="cs"/>
          <w:rtl/>
          <w:lang w:eastAsia="he-IL"/>
        </w:rPr>
        <w:t xml:space="preserve">. רוטמן רצה להרוג אותי ואותה כשהיא נתנה את התשובה הזאת אבל זאת התשובה. שר במשרד הביטחון </w:t>
      </w:r>
      <w:bookmarkStart w:id="8576" w:name="_ETM_Q1_19938863"/>
      <w:bookmarkEnd w:id="8576"/>
      <w:r>
        <w:rPr>
          <w:rFonts w:hint="cs"/>
          <w:rtl/>
          <w:lang w:eastAsia="he-IL"/>
        </w:rPr>
        <w:t>כפוף לשר הביטחון. מה הבעיה בכפיפות? שלשר הזה במשרד הבי</w:t>
      </w:r>
      <w:bookmarkStart w:id="8577" w:name="_ETM_Q1_19943915"/>
      <w:bookmarkEnd w:id="8577"/>
      <w:r>
        <w:rPr>
          <w:rFonts w:hint="cs"/>
          <w:rtl/>
          <w:lang w:eastAsia="he-IL"/>
        </w:rPr>
        <w:t>טחון</w:t>
      </w:r>
      <w:r w:rsidR="00947B38">
        <w:rPr>
          <w:rFonts w:hint="cs"/>
          <w:rtl/>
          <w:lang w:eastAsia="he-IL"/>
        </w:rPr>
        <w:t xml:space="preserve"> </w:t>
      </w:r>
      <w:r>
        <w:rPr>
          <w:rFonts w:hint="cs"/>
          <w:rtl/>
          <w:lang w:eastAsia="he-IL"/>
        </w:rPr>
        <w:t xml:space="preserve">יש כסף, יש את האוצר וזה כוח, זה ניגוד עניינים, הוא יכול </w:t>
      </w:r>
      <w:bookmarkStart w:id="8578" w:name="_ETM_Q1_19947009"/>
      <w:bookmarkEnd w:id="8578"/>
      <w:r>
        <w:rPr>
          <w:rFonts w:hint="cs"/>
          <w:rtl/>
          <w:lang w:eastAsia="he-IL"/>
        </w:rPr>
        <w:t>על שר הביטחון דרך</w:t>
      </w:r>
      <w:r w:rsidR="00947B38">
        <w:rPr>
          <w:rFonts w:hint="cs"/>
          <w:rtl/>
          <w:lang w:eastAsia="he-IL"/>
        </w:rPr>
        <w:t xml:space="preserve"> </w:t>
      </w:r>
      <w:r>
        <w:rPr>
          <w:rFonts w:hint="cs"/>
          <w:rtl/>
          <w:lang w:eastAsia="he-IL"/>
        </w:rPr>
        <w:t xml:space="preserve">לחץ של כסף. אז אמרתי בוועדת החוקה שתוך חודשיים הם יריבו ביניהם. עליתי למליאה, אמרתי </w:t>
      </w:r>
      <w:bookmarkStart w:id="8579" w:name="_ETM_Q1_19957871"/>
      <w:bookmarkEnd w:id="8579"/>
      <w:r>
        <w:rPr>
          <w:rFonts w:hint="cs"/>
          <w:rtl/>
          <w:lang w:eastAsia="he-IL"/>
        </w:rPr>
        <w:t xml:space="preserve">שתוך שלושה שבועות, לא עבר שבוע </w:t>
      </w:r>
      <w:r>
        <w:rPr>
          <w:rtl/>
          <w:lang w:eastAsia="he-IL"/>
        </w:rPr>
        <w:t>–</w:t>
      </w:r>
      <w:r>
        <w:rPr>
          <w:rFonts w:hint="cs"/>
          <w:rtl/>
          <w:lang w:eastAsia="he-IL"/>
        </w:rPr>
        <w:t xml:space="preserve"> מריבה. </w:t>
      </w:r>
    </w:p>
    <w:p w14:paraId="1EA66D51" w14:textId="77777777" w:rsidR="00007C28" w:rsidRDefault="00007C28" w:rsidP="00007C28">
      <w:pPr>
        <w:rPr>
          <w:rtl/>
          <w:lang w:eastAsia="he-IL"/>
        </w:rPr>
      </w:pPr>
      <w:bookmarkStart w:id="8580" w:name="_ETM_Q1_19964913"/>
      <w:bookmarkStart w:id="8581" w:name="_ETM_Q1_19964960"/>
      <w:bookmarkStart w:id="8582" w:name="_ETM_Q1_19962501"/>
      <w:bookmarkEnd w:id="8580"/>
      <w:bookmarkEnd w:id="8581"/>
      <w:bookmarkEnd w:id="8582"/>
    </w:p>
    <w:p w14:paraId="71BC7598" w14:textId="77777777" w:rsidR="00007C28" w:rsidRDefault="00007C28" w:rsidP="00007C28">
      <w:pPr>
        <w:pStyle w:val="af6"/>
        <w:keepNext/>
        <w:rPr>
          <w:rtl/>
        </w:rPr>
      </w:pPr>
      <w:bookmarkStart w:id="8583" w:name="ET_yor_5797_1865"/>
      <w:r w:rsidRPr="00007C28">
        <w:rPr>
          <w:rStyle w:val="TagStyle"/>
          <w:rtl/>
        </w:rPr>
        <w:t xml:space="preserve"> &lt;&lt; יור &gt;&gt; </w:t>
      </w:r>
      <w:r>
        <w:rPr>
          <w:rtl/>
        </w:rPr>
        <w:t>היו"ר יצחק פינדרוס:</w:t>
      </w:r>
      <w:r w:rsidRPr="00007C28">
        <w:rPr>
          <w:rStyle w:val="TagStyle"/>
          <w:rtl/>
        </w:rPr>
        <w:t xml:space="preserve"> &lt;&lt; יור &gt;&gt;</w:t>
      </w:r>
      <w:r w:rsidR="00283377">
        <w:rPr>
          <w:rtl/>
        </w:rPr>
        <w:t xml:space="preserve"> </w:t>
      </w:r>
      <w:bookmarkEnd w:id="8583"/>
    </w:p>
    <w:p w14:paraId="65F838C2" w14:textId="77777777" w:rsidR="00007C28" w:rsidRDefault="00007C28" w:rsidP="00007C28">
      <w:pPr>
        <w:pStyle w:val="KeepWithNext"/>
        <w:rPr>
          <w:rtl/>
          <w:lang w:eastAsia="he-IL"/>
        </w:rPr>
      </w:pPr>
    </w:p>
    <w:p w14:paraId="7EA66415" w14:textId="77777777" w:rsidR="00007C28" w:rsidRDefault="00007C28" w:rsidP="00007C28">
      <w:pPr>
        <w:rPr>
          <w:rtl/>
          <w:lang w:eastAsia="he-IL"/>
        </w:rPr>
      </w:pPr>
      <w:bookmarkStart w:id="8584" w:name="_ETM_Q1_19962880"/>
      <w:bookmarkStart w:id="8585" w:name="_ETM_Q1_19962912"/>
      <w:bookmarkEnd w:id="8584"/>
      <w:bookmarkEnd w:id="8585"/>
      <w:r>
        <w:rPr>
          <w:rFonts w:hint="cs"/>
          <w:rtl/>
          <w:lang w:eastAsia="he-IL"/>
        </w:rPr>
        <w:t>איך ידעת שזה יהיה תוך שבוע?</w:t>
      </w:r>
    </w:p>
    <w:p w14:paraId="505A7243" w14:textId="77777777" w:rsidR="00007C28" w:rsidRDefault="00007C28" w:rsidP="00007C28">
      <w:pPr>
        <w:rPr>
          <w:rtl/>
          <w:lang w:eastAsia="he-IL"/>
        </w:rPr>
      </w:pPr>
      <w:bookmarkStart w:id="8586" w:name="_ETM_Q1_19961747"/>
      <w:bookmarkStart w:id="8587" w:name="_ETM_Q1_19961784"/>
      <w:bookmarkStart w:id="8588" w:name="_ETM_Q1_19962569"/>
      <w:bookmarkEnd w:id="8586"/>
      <w:bookmarkEnd w:id="8587"/>
      <w:bookmarkEnd w:id="8588"/>
    </w:p>
    <w:p w14:paraId="38DE5F43" w14:textId="77777777" w:rsidR="00007C28" w:rsidRDefault="00007C28" w:rsidP="00007C28">
      <w:pPr>
        <w:pStyle w:val="a4"/>
        <w:keepNext/>
        <w:rPr>
          <w:rtl/>
        </w:rPr>
      </w:pPr>
      <w:bookmarkStart w:id="8589" w:name="ET_speaker_5765_1866"/>
      <w:r w:rsidRPr="00007C28">
        <w:rPr>
          <w:rStyle w:val="TagStyle"/>
          <w:rtl/>
        </w:rPr>
        <w:t xml:space="preserve"> &lt;&lt; דובר &gt;&gt; </w:t>
      </w:r>
      <w:r>
        <w:rPr>
          <w:rtl/>
        </w:rPr>
        <w:t>מיכאל מרדכי ביטון (המחנה הממלכתי):</w:t>
      </w:r>
      <w:r w:rsidRPr="00007C28">
        <w:rPr>
          <w:rStyle w:val="TagStyle"/>
          <w:rtl/>
        </w:rPr>
        <w:t xml:space="preserve"> &lt;&lt; דובר &gt;&gt;</w:t>
      </w:r>
      <w:r w:rsidR="00283377">
        <w:rPr>
          <w:rtl/>
        </w:rPr>
        <w:t xml:space="preserve"> </w:t>
      </w:r>
      <w:bookmarkEnd w:id="8589"/>
    </w:p>
    <w:p w14:paraId="45F96EE5" w14:textId="77777777" w:rsidR="00007C28" w:rsidRDefault="00007C28" w:rsidP="00007C28">
      <w:pPr>
        <w:pStyle w:val="KeepWithNext"/>
        <w:rPr>
          <w:rtl/>
          <w:lang w:eastAsia="he-IL"/>
        </w:rPr>
      </w:pPr>
    </w:p>
    <w:p w14:paraId="0D203411" w14:textId="77777777" w:rsidR="00007C28" w:rsidRDefault="00007C28" w:rsidP="00007C28">
      <w:pPr>
        <w:rPr>
          <w:rtl/>
          <w:lang w:eastAsia="he-IL"/>
        </w:rPr>
      </w:pPr>
      <w:bookmarkStart w:id="8590" w:name="_ETM_Q1_19962940"/>
      <w:bookmarkStart w:id="8591" w:name="_ETM_Q1_19962979"/>
      <w:bookmarkEnd w:id="8590"/>
      <w:bookmarkEnd w:id="8591"/>
      <w:r>
        <w:rPr>
          <w:rFonts w:hint="cs"/>
          <w:rtl/>
          <w:lang w:eastAsia="he-IL"/>
        </w:rPr>
        <w:t xml:space="preserve">לא ידעתי. הנבואה ניתנה לשוטים. </w:t>
      </w:r>
    </w:p>
    <w:p w14:paraId="277A20BB" w14:textId="77777777" w:rsidR="00007C28" w:rsidRDefault="00007C28" w:rsidP="00007C28">
      <w:pPr>
        <w:rPr>
          <w:rtl/>
          <w:lang w:eastAsia="he-IL"/>
        </w:rPr>
      </w:pPr>
    </w:p>
    <w:p w14:paraId="13467463" w14:textId="77777777" w:rsidR="00007C28" w:rsidRDefault="00007C28" w:rsidP="00007C28">
      <w:pPr>
        <w:pStyle w:val="af6"/>
        <w:keepNext/>
        <w:rPr>
          <w:rtl/>
        </w:rPr>
      </w:pPr>
      <w:bookmarkStart w:id="8592" w:name="ET_yor_5797_1867"/>
      <w:r w:rsidRPr="00007C28">
        <w:rPr>
          <w:rStyle w:val="TagStyle"/>
          <w:rtl/>
        </w:rPr>
        <w:t xml:space="preserve"> &lt;&lt; יור &gt;&gt; </w:t>
      </w:r>
      <w:r>
        <w:rPr>
          <w:rtl/>
        </w:rPr>
        <w:t>היו"ר יצחק פינדרוס:</w:t>
      </w:r>
      <w:r w:rsidRPr="00007C28">
        <w:rPr>
          <w:rStyle w:val="TagStyle"/>
          <w:rtl/>
        </w:rPr>
        <w:t xml:space="preserve"> &lt;&lt; יור &gt;&gt;</w:t>
      </w:r>
      <w:r w:rsidR="00283377">
        <w:rPr>
          <w:rtl/>
        </w:rPr>
        <w:t xml:space="preserve"> </w:t>
      </w:r>
      <w:bookmarkEnd w:id="8592"/>
    </w:p>
    <w:p w14:paraId="10EBB443" w14:textId="77777777" w:rsidR="00007C28" w:rsidRDefault="00007C28" w:rsidP="00007C28">
      <w:pPr>
        <w:pStyle w:val="KeepWithNext"/>
        <w:rPr>
          <w:rtl/>
          <w:lang w:eastAsia="he-IL"/>
        </w:rPr>
      </w:pPr>
    </w:p>
    <w:p w14:paraId="3D6F2DF4" w14:textId="77777777" w:rsidR="00007C28" w:rsidRDefault="00007C28" w:rsidP="00007C28">
      <w:pPr>
        <w:rPr>
          <w:rtl/>
          <w:lang w:eastAsia="he-IL"/>
        </w:rPr>
      </w:pPr>
      <w:r>
        <w:rPr>
          <w:rFonts w:hint="cs"/>
          <w:rtl/>
          <w:lang w:eastAsia="he-IL"/>
        </w:rPr>
        <w:t>ארבע שניות היו על חשבוני.</w:t>
      </w:r>
    </w:p>
    <w:p w14:paraId="6D42CBA5" w14:textId="77777777" w:rsidR="00007C28" w:rsidRDefault="00007C28" w:rsidP="00007C28">
      <w:pPr>
        <w:pStyle w:val="KeepWithNext"/>
        <w:rPr>
          <w:rtl/>
          <w:lang w:eastAsia="he-IL"/>
        </w:rPr>
      </w:pPr>
    </w:p>
    <w:p w14:paraId="368B6943" w14:textId="77777777" w:rsidR="00007C28" w:rsidRDefault="00007C28" w:rsidP="00007C28">
      <w:pPr>
        <w:rPr>
          <w:rtl/>
          <w:lang w:eastAsia="he-IL"/>
        </w:rPr>
      </w:pPr>
      <w:r>
        <w:rPr>
          <w:rtl/>
          <w:lang w:eastAsia="he-IL"/>
        </w:rPr>
        <w:t xml:space="preserve">מי בעד קבלת הסתייגות מספר </w:t>
      </w:r>
      <w:r>
        <w:rPr>
          <w:rFonts w:hint="cs"/>
          <w:rtl/>
          <w:lang w:eastAsia="he-IL"/>
        </w:rPr>
        <w:t>147</w:t>
      </w:r>
      <w:r>
        <w:rPr>
          <w:rtl/>
          <w:lang w:eastAsia="he-IL"/>
        </w:rPr>
        <w:t xml:space="preserve">? </w:t>
      </w:r>
      <w:r>
        <w:rPr>
          <w:rFonts w:hint="cs"/>
          <w:rtl/>
          <w:lang w:eastAsia="he-IL"/>
        </w:rPr>
        <w:t xml:space="preserve">4. </w:t>
      </w:r>
      <w:r>
        <w:rPr>
          <w:rtl/>
          <w:lang w:eastAsia="he-IL"/>
        </w:rPr>
        <w:t xml:space="preserve">מי נגד? </w:t>
      </w:r>
      <w:r>
        <w:rPr>
          <w:rFonts w:hint="cs"/>
          <w:rtl/>
          <w:lang w:eastAsia="he-IL"/>
        </w:rPr>
        <w:t xml:space="preserve">7. </w:t>
      </w:r>
      <w:r>
        <w:rPr>
          <w:rtl/>
          <w:lang w:eastAsia="he-IL"/>
        </w:rPr>
        <w:t>מי נמנע? אין נמנעים.</w:t>
      </w:r>
    </w:p>
    <w:p w14:paraId="1D51ED9C" w14:textId="77777777" w:rsidR="00007C28" w:rsidRDefault="00007C28" w:rsidP="00007C28">
      <w:pPr>
        <w:rPr>
          <w:rtl/>
          <w:lang w:eastAsia="he-IL"/>
        </w:rPr>
      </w:pPr>
    </w:p>
    <w:p w14:paraId="6B152AF9" w14:textId="77777777" w:rsidR="00007C28" w:rsidRDefault="00007C28" w:rsidP="00007C28">
      <w:pPr>
        <w:pStyle w:val="af1"/>
        <w:keepNext/>
        <w:rPr>
          <w:rtl/>
          <w:lang w:eastAsia="he-IL"/>
        </w:rPr>
      </w:pPr>
      <w:r>
        <w:rPr>
          <w:rFonts w:hint="cs"/>
          <w:rtl/>
          <w:lang w:eastAsia="he-IL"/>
        </w:rPr>
        <w:t>הצבעה</w:t>
      </w:r>
    </w:p>
    <w:p w14:paraId="261E803B" w14:textId="77777777" w:rsidR="00007C28" w:rsidRDefault="00007C28" w:rsidP="00007C28">
      <w:pPr>
        <w:pStyle w:val="--"/>
        <w:keepNext/>
        <w:rPr>
          <w:rtl/>
          <w:lang w:eastAsia="he-IL"/>
        </w:rPr>
      </w:pPr>
      <w:r>
        <w:rPr>
          <w:rFonts w:hint="cs"/>
          <w:rtl/>
          <w:lang w:eastAsia="he-IL"/>
        </w:rPr>
        <w:t>ההסתייגות לא נתקבלה</w:t>
      </w:r>
    </w:p>
    <w:p w14:paraId="7B2A0EF4" w14:textId="77777777" w:rsidR="00007C28" w:rsidRDefault="00007C28" w:rsidP="00007C28">
      <w:pPr>
        <w:rPr>
          <w:rStyle w:val="TagStyle"/>
          <w:rFonts w:ascii="David" w:hAnsi="David"/>
          <w:u w:val="single"/>
          <w:rtl/>
        </w:rPr>
      </w:pPr>
    </w:p>
    <w:p w14:paraId="178C9756" w14:textId="77777777" w:rsidR="00007C28" w:rsidRDefault="00007C28" w:rsidP="00007C28">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079678EA" w14:textId="77777777" w:rsidR="00007C28" w:rsidRDefault="00007C28" w:rsidP="00007C28">
      <w:pPr>
        <w:pStyle w:val="KeepWithNext"/>
        <w:rPr>
          <w:rtl/>
          <w:lang w:eastAsia="he-IL"/>
        </w:rPr>
      </w:pPr>
    </w:p>
    <w:p w14:paraId="32A9651A" w14:textId="77777777" w:rsidR="00007C28" w:rsidRDefault="00007C28" w:rsidP="00007C28">
      <w:pPr>
        <w:rPr>
          <w:rtl/>
          <w:lang w:eastAsia="he-IL"/>
        </w:rPr>
      </w:pPr>
      <w:r>
        <w:rPr>
          <w:rtl/>
          <w:lang w:eastAsia="he-IL"/>
        </w:rPr>
        <w:t>ההסתייגות לא התקבלה.</w:t>
      </w:r>
    </w:p>
    <w:p w14:paraId="279863D9" w14:textId="77777777" w:rsidR="00007C28" w:rsidRDefault="00007C28" w:rsidP="00007C28">
      <w:pPr>
        <w:rPr>
          <w:rtl/>
          <w:lang w:eastAsia="he-IL"/>
        </w:rPr>
      </w:pPr>
      <w:bookmarkStart w:id="8593" w:name="_ETM_Q1_19988072"/>
      <w:bookmarkStart w:id="8594" w:name="_ETM_Q1_19988117"/>
      <w:bookmarkEnd w:id="8593"/>
      <w:bookmarkEnd w:id="8594"/>
    </w:p>
    <w:p w14:paraId="1C3B47A9" w14:textId="77777777" w:rsidR="00007C28" w:rsidRDefault="00007C28" w:rsidP="00007C28">
      <w:pPr>
        <w:rPr>
          <w:rtl/>
          <w:lang w:eastAsia="he-IL"/>
        </w:rPr>
      </w:pPr>
      <w:bookmarkStart w:id="8595" w:name="_ETM_Q1_19988560"/>
      <w:bookmarkStart w:id="8596" w:name="_ETM_Q1_19988595"/>
      <w:bookmarkEnd w:id="8595"/>
      <w:bookmarkEnd w:id="8596"/>
      <w:r>
        <w:rPr>
          <w:rFonts w:hint="cs"/>
          <w:rtl/>
          <w:lang w:eastAsia="he-IL"/>
        </w:rPr>
        <w:t>הסתייגות מספר 148.</w:t>
      </w:r>
      <w:bookmarkStart w:id="8597" w:name="_ETM_Q1_19991398"/>
      <w:bookmarkEnd w:id="8597"/>
    </w:p>
    <w:p w14:paraId="2938F158" w14:textId="77777777" w:rsidR="00007C28" w:rsidRDefault="00007C28" w:rsidP="00007C28">
      <w:pPr>
        <w:rPr>
          <w:rtl/>
          <w:lang w:eastAsia="he-IL"/>
        </w:rPr>
      </w:pPr>
      <w:bookmarkStart w:id="8598" w:name="_ETM_Q1_19991975"/>
      <w:bookmarkStart w:id="8599" w:name="_ETM_Q1_19992016"/>
      <w:bookmarkStart w:id="8600" w:name="_ETM_Q1_19991745"/>
      <w:bookmarkEnd w:id="8598"/>
      <w:bookmarkEnd w:id="8599"/>
      <w:bookmarkEnd w:id="8600"/>
    </w:p>
    <w:p w14:paraId="088F735F" w14:textId="77777777" w:rsidR="00007C28" w:rsidRDefault="00007C28" w:rsidP="00007C28">
      <w:pPr>
        <w:pStyle w:val="a4"/>
        <w:keepNext/>
        <w:rPr>
          <w:rtl/>
        </w:rPr>
      </w:pPr>
      <w:bookmarkStart w:id="8601" w:name="ET_speaker_5765_1868"/>
      <w:r w:rsidRPr="00007C28">
        <w:rPr>
          <w:rStyle w:val="TagStyle"/>
          <w:rtl/>
        </w:rPr>
        <w:t xml:space="preserve"> &lt;&lt; דובר &gt;&gt; </w:t>
      </w:r>
      <w:r>
        <w:rPr>
          <w:rtl/>
        </w:rPr>
        <w:t>מיכאל מרדכי ביטון (המחנה הממלכתי):</w:t>
      </w:r>
      <w:r w:rsidRPr="00007C28">
        <w:rPr>
          <w:rStyle w:val="TagStyle"/>
          <w:rtl/>
        </w:rPr>
        <w:t xml:space="preserve"> &lt;&lt; דובר &gt;&gt;</w:t>
      </w:r>
      <w:r w:rsidR="00283377">
        <w:rPr>
          <w:rtl/>
        </w:rPr>
        <w:t xml:space="preserve"> </w:t>
      </w:r>
      <w:bookmarkEnd w:id="8601"/>
    </w:p>
    <w:p w14:paraId="0249B20C" w14:textId="77777777" w:rsidR="00007C28" w:rsidRDefault="00007C28" w:rsidP="00007C28">
      <w:pPr>
        <w:pStyle w:val="KeepWithNext"/>
        <w:rPr>
          <w:rtl/>
          <w:lang w:eastAsia="he-IL"/>
        </w:rPr>
      </w:pPr>
    </w:p>
    <w:p w14:paraId="6040221E" w14:textId="77777777" w:rsidR="00007C28" w:rsidRDefault="00007C28" w:rsidP="00007C28">
      <w:pPr>
        <w:rPr>
          <w:rtl/>
          <w:lang w:eastAsia="he-IL"/>
        </w:rPr>
      </w:pPr>
      <w:bookmarkStart w:id="8602" w:name="_ETM_Q1_19992085"/>
      <w:bookmarkStart w:id="8603" w:name="_ETM_Q1_19992116"/>
      <w:bookmarkEnd w:id="8602"/>
      <w:bookmarkEnd w:id="8603"/>
      <w:r>
        <w:rPr>
          <w:rFonts w:hint="cs"/>
          <w:rtl/>
          <w:lang w:eastAsia="he-IL"/>
        </w:rPr>
        <w:t xml:space="preserve">בקיצור, המסגרת של </w:t>
      </w:r>
      <w:bookmarkStart w:id="8604" w:name="_ETM_Q1_19995625"/>
      <w:bookmarkEnd w:id="8604"/>
      <w:r>
        <w:rPr>
          <w:rFonts w:hint="cs"/>
          <w:rtl/>
          <w:lang w:eastAsia="he-IL"/>
        </w:rPr>
        <w:t>הימין הליברלי</w:t>
      </w:r>
      <w:r w:rsidR="00947B38">
        <w:rPr>
          <w:rFonts w:hint="cs"/>
          <w:rtl/>
          <w:lang w:eastAsia="he-IL"/>
        </w:rPr>
        <w:t xml:space="preserve"> </w:t>
      </w:r>
      <w:r>
        <w:rPr>
          <w:rFonts w:hint="cs"/>
          <w:rtl/>
          <w:lang w:eastAsia="he-IL"/>
        </w:rPr>
        <w:t xml:space="preserve">עשה הפרטה על הביטחון בישראל </w:t>
      </w:r>
      <w:bookmarkStart w:id="8605" w:name="_ETM_Q1_19998707"/>
      <w:bookmarkEnd w:id="8605"/>
      <w:r>
        <w:rPr>
          <w:rFonts w:hint="cs"/>
          <w:rtl/>
          <w:lang w:eastAsia="he-IL"/>
        </w:rPr>
        <w:t>ופירק אותו לגורמים והנה אנחנו בגל טרור. הנה אנחנו באירוע</w:t>
      </w:r>
      <w:r w:rsidR="00947B38">
        <w:rPr>
          <w:rFonts w:hint="cs"/>
          <w:rtl/>
          <w:lang w:eastAsia="he-IL"/>
        </w:rPr>
        <w:t xml:space="preserve"> </w:t>
      </w:r>
      <w:r>
        <w:rPr>
          <w:rFonts w:hint="cs"/>
          <w:rtl/>
          <w:lang w:eastAsia="he-IL"/>
        </w:rPr>
        <w:t>חווארה שהוא ללא שליטה וללא תיאום טוב בין מג"ב</w:t>
      </w:r>
      <w:bookmarkStart w:id="8606" w:name="_ETM_Q1_20005353"/>
      <w:bookmarkEnd w:id="8606"/>
      <w:r>
        <w:rPr>
          <w:rFonts w:hint="cs"/>
          <w:rtl/>
          <w:lang w:eastAsia="he-IL"/>
        </w:rPr>
        <w:t xml:space="preserve">, המשטרה וצה"ל, הנה אנחנו במציאות </w:t>
      </w:r>
      <w:bookmarkStart w:id="8607" w:name="_ETM_Q1_20012131"/>
      <w:bookmarkEnd w:id="8607"/>
      <w:r>
        <w:rPr>
          <w:rFonts w:hint="cs"/>
          <w:rtl/>
          <w:lang w:eastAsia="he-IL"/>
        </w:rPr>
        <w:t xml:space="preserve">של איום גרעיני ואין לכם זמן לטפל בכלום כי אתם </w:t>
      </w:r>
      <w:bookmarkStart w:id="8608" w:name="_ETM_Q1_20017876"/>
      <w:bookmarkEnd w:id="8608"/>
      <w:r>
        <w:rPr>
          <w:rFonts w:hint="cs"/>
          <w:rtl/>
          <w:lang w:eastAsia="he-IL"/>
        </w:rPr>
        <w:t xml:space="preserve">עבדים של הרפורמה המשפטית. כולכם הפכתם לעבדים וגם כשתלכו בפסח </w:t>
      </w:r>
      <w:bookmarkStart w:id="8609" w:name="_ETM_Q1_20024206"/>
      <w:bookmarkEnd w:id="8609"/>
      <w:r>
        <w:rPr>
          <w:rFonts w:hint="cs"/>
          <w:rtl/>
          <w:lang w:eastAsia="he-IL"/>
        </w:rPr>
        <w:t xml:space="preserve">הביתה תישארו עבדים כי המחאה הזאת לא תיגמר אלא </w:t>
      </w:r>
      <w:bookmarkStart w:id="8610" w:name="_ETM_Q1_20027718"/>
      <w:bookmarkEnd w:id="8610"/>
      <w:r>
        <w:rPr>
          <w:rFonts w:hint="cs"/>
          <w:rtl/>
          <w:lang w:eastAsia="he-IL"/>
        </w:rPr>
        <w:t xml:space="preserve">היא תחמיר, היא תגדל, היא תתעצם. זה שתביאו </w:t>
      </w:r>
      <w:bookmarkStart w:id="8611" w:name="_ETM_Q1_20031371"/>
      <w:bookmarkEnd w:id="8611"/>
      <w:r>
        <w:rPr>
          <w:rFonts w:hint="cs"/>
          <w:rtl/>
          <w:lang w:eastAsia="he-IL"/>
        </w:rPr>
        <w:t xml:space="preserve">את החוק הזה, זה יהיה רק אקורד בושה זמני. המחאה תגדל. היא גדלה. אני הייתי בבאר שבע, </w:t>
      </w:r>
      <w:bookmarkStart w:id="8612" w:name="_ETM_Q1_20038292"/>
      <w:bookmarkEnd w:id="8612"/>
      <w:r>
        <w:rPr>
          <w:rFonts w:hint="cs"/>
          <w:rtl/>
          <w:lang w:eastAsia="he-IL"/>
        </w:rPr>
        <w:t>1,000 אנשים, 2,000 אנשים, 3,000 אנשים</w:t>
      </w:r>
      <w:r w:rsidR="00E97621">
        <w:rPr>
          <w:rFonts w:hint="cs"/>
          <w:rtl/>
          <w:lang w:eastAsia="he-IL"/>
        </w:rPr>
        <w:t xml:space="preserve">, 6,000 אנשים, 12,000. בערים של הליכוד. </w:t>
      </w:r>
    </w:p>
    <w:p w14:paraId="1769B5BD" w14:textId="77777777" w:rsidR="00E97621" w:rsidRDefault="00E97621" w:rsidP="00007C28">
      <w:pPr>
        <w:rPr>
          <w:rtl/>
          <w:lang w:eastAsia="he-IL"/>
        </w:rPr>
      </w:pPr>
    </w:p>
    <w:p w14:paraId="4D6DE029" w14:textId="77777777" w:rsidR="00E97621" w:rsidRDefault="00E97621" w:rsidP="00E97621">
      <w:pPr>
        <w:pStyle w:val="a4"/>
        <w:keepNext/>
        <w:rPr>
          <w:rtl/>
        </w:rPr>
      </w:pPr>
      <w:bookmarkStart w:id="8613" w:name="ET_speaker_6236_1869"/>
      <w:r w:rsidRPr="00E97621">
        <w:rPr>
          <w:rStyle w:val="TagStyle"/>
          <w:rtl/>
        </w:rPr>
        <w:t xml:space="preserve"> &lt;&lt; דובר &gt;&gt; </w:t>
      </w:r>
      <w:r>
        <w:rPr>
          <w:rtl/>
        </w:rPr>
        <w:t>נעמה לזימי (העבודה):</w:t>
      </w:r>
      <w:r w:rsidRPr="00E97621">
        <w:rPr>
          <w:rStyle w:val="TagStyle"/>
          <w:rtl/>
        </w:rPr>
        <w:t xml:space="preserve"> &lt;&lt; דובר &gt;&gt;</w:t>
      </w:r>
      <w:r w:rsidR="00283377">
        <w:rPr>
          <w:rtl/>
        </w:rPr>
        <w:t xml:space="preserve"> </w:t>
      </w:r>
      <w:bookmarkEnd w:id="8613"/>
    </w:p>
    <w:p w14:paraId="0B3D7032" w14:textId="77777777" w:rsidR="00E97621" w:rsidRDefault="00E97621" w:rsidP="00E97621">
      <w:pPr>
        <w:pStyle w:val="KeepWithNext"/>
        <w:rPr>
          <w:rtl/>
          <w:lang w:eastAsia="he-IL"/>
        </w:rPr>
      </w:pPr>
    </w:p>
    <w:p w14:paraId="4F05E5D6" w14:textId="77777777" w:rsidR="00E97621" w:rsidRDefault="00E97621" w:rsidP="00E97621">
      <w:pPr>
        <w:rPr>
          <w:rtl/>
          <w:lang w:eastAsia="he-IL"/>
        </w:rPr>
      </w:pPr>
      <w:r>
        <w:rPr>
          <w:rFonts w:hint="cs"/>
          <w:rtl/>
          <w:lang w:eastAsia="he-IL"/>
        </w:rPr>
        <w:t>בבאר שבע 10,000 אנשים</w:t>
      </w:r>
      <w:r w:rsidR="00947B38">
        <w:rPr>
          <w:rFonts w:hint="cs"/>
          <w:rtl/>
          <w:lang w:eastAsia="he-IL"/>
        </w:rPr>
        <w:t xml:space="preserve"> </w:t>
      </w:r>
      <w:r>
        <w:rPr>
          <w:rFonts w:hint="cs"/>
          <w:rtl/>
          <w:lang w:eastAsia="he-IL"/>
        </w:rPr>
        <w:t>עכשיו.</w:t>
      </w:r>
    </w:p>
    <w:p w14:paraId="304F1B02" w14:textId="77777777" w:rsidR="00E97621" w:rsidRDefault="00E97621" w:rsidP="00E97621">
      <w:pPr>
        <w:rPr>
          <w:rtl/>
          <w:lang w:eastAsia="he-IL"/>
        </w:rPr>
      </w:pPr>
      <w:bookmarkStart w:id="8614" w:name="_ETM_Q1_20042561"/>
      <w:bookmarkStart w:id="8615" w:name="_ETM_Q1_20042601"/>
      <w:bookmarkStart w:id="8616" w:name="_ETM_Q1_20044289"/>
      <w:bookmarkEnd w:id="8614"/>
      <w:bookmarkEnd w:id="8615"/>
      <w:bookmarkEnd w:id="8616"/>
    </w:p>
    <w:p w14:paraId="65CBF484" w14:textId="77777777" w:rsidR="00E97621" w:rsidRDefault="00E97621" w:rsidP="00E97621">
      <w:pPr>
        <w:pStyle w:val="a4"/>
        <w:keepNext/>
        <w:rPr>
          <w:rtl/>
        </w:rPr>
      </w:pPr>
      <w:bookmarkStart w:id="8617" w:name="ET_speaker_5765_1870"/>
      <w:r w:rsidRPr="00E97621">
        <w:rPr>
          <w:rStyle w:val="TagStyle"/>
          <w:rtl/>
        </w:rPr>
        <w:t xml:space="preserve"> &lt;&lt; דובר &gt;&gt; </w:t>
      </w:r>
      <w:r>
        <w:rPr>
          <w:rtl/>
        </w:rPr>
        <w:t>מיכאל מרדכי ביטון (המחנה הממלכתי):</w:t>
      </w:r>
      <w:r w:rsidRPr="00E97621">
        <w:rPr>
          <w:rStyle w:val="TagStyle"/>
          <w:rtl/>
        </w:rPr>
        <w:t xml:space="preserve"> &lt;&lt; דובר &gt;&gt;</w:t>
      </w:r>
      <w:r w:rsidR="00283377">
        <w:rPr>
          <w:rtl/>
        </w:rPr>
        <w:t xml:space="preserve"> </w:t>
      </w:r>
      <w:bookmarkEnd w:id="8617"/>
    </w:p>
    <w:p w14:paraId="5C704F28" w14:textId="77777777" w:rsidR="00E97621" w:rsidRDefault="00E97621" w:rsidP="00E97621">
      <w:pPr>
        <w:pStyle w:val="KeepWithNext"/>
        <w:rPr>
          <w:rtl/>
          <w:lang w:eastAsia="he-IL"/>
        </w:rPr>
      </w:pPr>
    </w:p>
    <w:p w14:paraId="5B999E40" w14:textId="77777777" w:rsidR="00E97621" w:rsidRDefault="00E97621" w:rsidP="00E97621">
      <w:pPr>
        <w:rPr>
          <w:rtl/>
          <w:lang w:eastAsia="he-IL"/>
        </w:rPr>
      </w:pPr>
      <w:bookmarkStart w:id="8618" w:name="_ETM_Q1_20044672"/>
      <w:bookmarkStart w:id="8619" w:name="_ETM_Q1_20044716"/>
      <w:bookmarkEnd w:id="8618"/>
      <w:bookmarkEnd w:id="8619"/>
      <w:r>
        <w:rPr>
          <w:rFonts w:hint="cs"/>
          <w:rtl/>
          <w:lang w:eastAsia="he-IL"/>
        </w:rPr>
        <w:t>בערים של הליכוד. בנתניה 25,000. מי היה מאמין?</w:t>
      </w:r>
    </w:p>
    <w:p w14:paraId="2F58EC98" w14:textId="77777777" w:rsidR="00E97621" w:rsidRDefault="00E97621" w:rsidP="00E97621">
      <w:pPr>
        <w:rPr>
          <w:rStyle w:val="TagStyle"/>
          <w:rFonts w:ascii="David" w:hAnsi="David"/>
          <w:u w:val="single"/>
          <w:rtl/>
          <w:lang w:eastAsia="he-IL"/>
        </w:rPr>
      </w:pPr>
      <w:bookmarkStart w:id="8620" w:name="_ETM_Q1_20054764"/>
      <w:bookmarkEnd w:id="8620"/>
    </w:p>
    <w:p w14:paraId="017959EA" w14:textId="77777777" w:rsidR="00E97621" w:rsidRDefault="00E97621" w:rsidP="00E97621">
      <w:pPr>
        <w:pStyle w:val="a4"/>
        <w:keepNext/>
        <w:rPr>
          <w:rtl/>
        </w:rPr>
      </w:pPr>
      <w:bookmarkStart w:id="8621" w:name="ET_speaker_קריאה_1872"/>
      <w:r w:rsidRPr="00E97621">
        <w:rPr>
          <w:rStyle w:val="TagStyle"/>
          <w:rtl/>
        </w:rPr>
        <w:t xml:space="preserve"> &lt;&lt; דובר &gt;&gt; </w:t>
      </w:r>
      <w:r>
        <w:rPr>
          <w:rtl/>
        </w:rPr>
        <w:t>קריאה:</w:t>
      </w:r>
      <w:r w:rsidRPr="00E97621">
        <w:rPr>
          <w:rStyle w:val="TagStyle"/>
          <w:rtl/>
        </w:rPr>
        <w:t xml:space="preserve"> &lt;&lt; דובר &gt;&gt;</w:t>
      </w:r>
      <w:r w:rsidR="00283377">
        <w:rPr>
          <w:rtl/>
        </w:rPr>
        <w:t xml:space="preserve"> </w:t>
      </w:r>
      <w:bookmarkEnd w:id="8621"/>
    </w:p>
    <w:p w14:paraId="277B1F8E" w14:textId="77777777" w:rsidR="00E97621" w:rsidRDefault="00E97621" w:rsidP="00E97621">
      <w:pPr>
        <w:pStyle w:val="KeepWithNext"/>
        <w:rPr>
          <w:rtl/>
          <w:lang w:eastAsia="he-IL"/>
        </w:rPr>
      </w:pPr>
    </w:p>
    <w:p w14:paraId="3976513F" w14:textId="77777777" w:rsidR="00E97621" w:rsidRDefault="00E97621" w:rsidP="00E97621">
      <w:pPr>
        <w:rPr>
          <w:rtl/>
          <w:lang w:eastAsia="he-IL"/>
        </w:rPr>
      </w:pPr>
      <w:bookmarkStart w:id="8622" w:name="_ETM_Q1_20055113"/>
      <w:bookmarkStart w:id="8623" w:name="_ETM_Q1_20055151"/>
      <w:bookmarkEnd w:id="8622"/>
      <w:bookmarkEnd w:id="8623"/>
      <w:r>
        <w:rPr>
          <w:rFonts w:hint="cs"/>
          <w:rtl/>
          <w:lang w:eastAsia="he-IL"/>
        </w:rPr>
        <w:t>אני.</w:t>
      </w:r>
    </w:p>
    <w:p w14:paraId="0B17A7E2" w14:textId="77777777" w:rsidR="00E97621" w:rsidRDefault="00E97621" w:rsidP="00E97621">
      <w:pPr>
        <w:rPr>
          <w:rtl/>
          <w:lang w:eastAsia="he-IL"/>
        </w:rPr>
      </w:pPr>
    </w:p>
    <w:p w14:paraId="2590378F" w14:textId="77777777" w:rsidR="00E97621" w:rsidRDefault="00E97621" w:rsidP="00E97621">
      <w:pPr>
        <w:pStyle w:val="a4"/>
        <w:keepNext/>
        <w:rPr>
          <w:rtl/>
        </w:rPr>
      </w:pPr>
      <w:bookmarkStart w:id="8624" w:name="ET_speaker_5765_1873"/>
      <w:r w:rsidRPr="00E97621">
        <w:rPr>
          <w:rStyle w:val="TagStyle"/>
          <w:rtl/>
        </w:rPr>
        <w:t xml:space="preserve"> &lt;&lt; דובר &gt;&gt; </w:t>
      </w:r>
      <w:r>
        <w:rPr>
          <w:rtl/>
        </w:rPr>
        <w:t>מיכאל מרדכי ביטון (המחנה הממלכתי):</w:t>
      </w:r>
      <w:r w:rsidRPr="00E97621">
        <w:rPr>
          <w:rStyle w:val="TagStyle"/>
          <w:rtl/>
        </w:rPr>
        <w:t xml:space="preserve"> &lt;&lt; דובר &gt;&gt;</w:t>
      </w:r>
      <w:r w:rsidR="00283377">
        <w:rPr>
          <w:rtl/>
        </w:rPr>
        <w:t xml:space="preserve"> </w:t>
      </w:r>
      <w:bookmarkEnd w:id="8624"/>
    </w:p>
    <w:p w14:paraId="28B0341B" w14:textId="77777777" w:rsidR="00E97621" w:rsidRDefault="00E97621" w:rsidP="00E97621">
      <w:pPr>
        <w:pStyle w:val="KeepWithNext"/>
        <w:rPr>
          <w:rtl/>
          <w:lang w:eastAsia="he-IL"/>
        </w:rPr>
      </w:pPr>
    </w:p>
    <w:p w14:paraId="0ACBAA68" w14:textId="77777777" w:rsidR="00E97621" w:rsidRDefault="00E97621" w:rsidP="00E97621">
      <w:pPr>
        <w:rPr>
          <w:rtl/>
          <w:lang w:eastAsia="he-IL"/>
        </w:rPr>
      </w:pPr>
      <w:bookmarkStart w:id="8625" w:name="_ETM_Q1_20058133"/>
      <w:bookmarkStart w:id="8626" w:name="_ETM_Q1_20058172"/>
      <w:bookmarkEnd w:id="8625"/>
      <w:bookmarkEnd w:id="8626"/>
      <w:r>
        <w:rPr>
          <w:rFonts w:hint="cs"/>
          <w:rtl/>
          <w:lang w:eastAsia="he-IL"/>
        </w:rPr>
        <w:t xml:space="preserve"> הליכוד, בממשלה </w:t>
      </w:r>
      <w:bookmarkStart w:id="8627" w:name="_ETM_Q1_20060078"/>
      <w:bookmarkEnd w:id="8627"/>
      <w:r>
        <w:rPr>
          <w:rFonts w:hint="cs"/>
          <w:rtl/>
          <w:lang w:eastAsia="he-IL"/>
        </w:rPr>
        <w:t xml:space="preserve">שלנו שהוא לא ידע לקיים אותה, הבאנו את הסכמי אברהם ועשינו הסכם שלום והתחייבנו </w:t>
      </w:r>
      <w:bookmarkStart w:id="8628" w:name="_ETM_Q1_20064988"/>
      <w:bookmarkEnd w:id="8628"/>
      <w:r>
        <w:rPr>
          <w:rFonts w:hint="cs"/>
          <w:rtl/>
          <w:lang w:eastAsia="he-IL"/>
        </w:rPr>
        <w:t>לאמריקאים. מלול, אתה גונב לי זמן.</w:t>
      </w:r>
      <w:bookmarkStart w:id="8629" w:name="_ETM_Q1_20068221"/>
      <w:bookmarkEnd w:id="8629"/>
    </w:p>
    <w:p w14:paraId="2DC8DE3E" w14:textId="77777777" w:rsidR="008D10A8" w:rsidRDefault="008D10A8" w:rsidP="00E97621">
      <w:pPr>
        <w:rPr>
          <w:rtl/>
          <w:lang w:eastAsia="he-IL"/>
        </w:rPr>
      </w:pPr>
    </w:p>
    <w:p w14:paraId="42550CE8" w14:textId="77777777" w:rsidR="00007C28" w:rsidRDefault="00007C28" w:rsidP="00007C28">
      <w:pPr>
        <w:rPr>
          <w:rStyle w:val="TagStyle"/>
          <w:rFonts w:ascii="David" w:hAnsi="David"/>
          <w:u w:val="single"/>
          <w:lang w:eastAsia="he-IL"/>
        </w:rPr>
      </w:pPr>
      <w:bookmarkStart w:id="8630" w:name="_ETM_Q1_20068259"/>
      <w:bookmarkStart w:id="8631" w:name="_ETM_Q1_20039833"/>
      <w:bookmarkStart w:id="8632" w:name="_ETM_Q1_20039872"/>
      <w:bookmarkStart w:id="8633" w:name="_ETM_Q1_19991434"/>
      <w:bookmarkStart w:id="8634" w:name="_ETM_Q1_19991542"/>
      <w:bookmarkStart w:id="8635" w:name="_ETM_Q1_19991577"/>
      <w:bookmarkEnd w:id="8630"/>
      <w:bookmarkEnd w:id="8631"/>
      <w:bookmarkEnd w:id="8632"/>
      <w:bookmarkEnd w:id="8633"/>
      <w:bookmarkEnd w:id="8634"/>
      <w:bookmarkEnd w:id="8635"/>
    </w:p>
    <w:p w14:paraId="53DCF1CD" w14:textId="77777777" w:rsidR="00007C28" w:rsidRDefault="00007C28" w:rsidP="00007C28">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5E35374A" w14:textId="77777777" w:rsidR="00007C28" w:rsidRDefault="00007C28" w:rsidP="00007C28">
      <w:pPr>
        <w:pStyle w:val="KeepWithNext"/>
        <w:rPr>
          <w:rtl/>
          <w:lang w:eastAsia="he-IL"/>
        </w:rPr>
      </w:pPr>
    </w:p>
    <w:p w14:paraId="3A96E85A" w14:textId="77777777" w:rsidR="00007C28" w:rsidRDefault="00E97621" w:rsidP="00007C28">
      <w:pPr>
        <w:rPr>
          <w:rtl/>
          <w:lang w:eastAsia="he-IL"/>
        </w:rPr>
      </w:pPr>
      <w:r>
        <w:rPr>
          <w:rFonts w:hint="cs"/>
          <w:rtl/>
          <w:lang w:eastAsia="he-IL"/>
        </w:rPr>
        <w:t xml:space="preserve">אנחנו עוברים להצבעה. </w:t>
      </w:r>
      <w:r w:rsidR="00007C28">
        <w:rPr>
          <w:rtl/>
          <w:lang w:eastAsia="he-IL"/>
        </w:rPr>
        <w:t xml:space="preserve">מי בעד קבלת הסתייגות מספר </w:t>
      </w:r>
      <w:r w:rsidR="00007C28">
        <w:rPr>
          <w:rFonts w:hint="cs"/>
          <w:rtl/>
          <w:lang w:eastAsia="he-IL"/>
        </w:rPr>
        <w:t>148</w:t>
      </w:r>
      <w:r w:rsidR="00007C28">
        <w:rPr>
          <w:rtl/>
          <w:lang w:eastAsia="he-IL"/>
        </w:rPr>
        <w:t xml:space="preserve">? </w:t>
      </w:r>
      <w:r>
        <w:rPr>
          <w:rFonts w:hint="cs"/>
          <w:rtl/>
          <w:lang w:eastAsia="he-IL"/>
        </w:rPr>
        <w:t>4.</w:t>
      </w:r>
      <w:bookmarkStart w:id="8636" w:name="_ETM_Q1_20080832"/>
      <w:bookmarkEnd w:id="8636"/>
      <w:r>
        <w:rPr>
          <w:rFonts w:hint="cs"/>
          <w:rtl/>
          <w:lang w:eastAsia="he-IL"/>
        </w:rPr>
        <w:t xml:space="preserve"> </w:t>
      </w:r>
      <w:r w:rsidR="00007C28">
        <w:rPr>
          <w:rtl/>
          <w:lang w:eastAsia="he-IL"/>
        </w:rPr>
        <w:t xml:space="preserve">מי נגד? </w:t>
      </w:r>
      <w:r>
        <w:rPr>
          <w:rFonts w:hint="cs"/>
          <w:rtl/>
          <w:lang w:eastAsia="he-IL"/>
        </w:rPr>
        <w:t xml:space="preserve">8. </w:t>
      </w:r>
      <w:r w:rsidR="00007C28">
        <w:rPr>
          <w:rtl/>
          <w:lang w:eastAsia="he-IL"/>
        </w:rPr>
        <w:t>מי נמנע? אין נמנעים.</w:t>
      </w:r>
    </w:p>
    <w:p w14:paraId="4A5C8FB3" w14:textId="77777777" w:rsidR="00007C28" w:rsidRDefault="00007C28" w:rsidP="00007C28">
      <w:pPr>
        <w:rPr>
          <w:rtl/>
          <w:lang w:eastAsia="he-IL"/>
        </w:rPr>
      </w:pPr>
    </w:p>
    <w:p w14:paraId="5C01990C" w14:textId="77777777" w:rsidR="00007C28" w:rsidRDefault="00007C28" w:rsidP="00007C28">
      <w:pPr>
        <w:pStyle w:val="af1"/>
        <w:keepNext/>
        <w:rPr>
          <w:rtl/>
          <w:lang w:eastAsia="he-IL"/>
        </w:rPr>
      </w:pPr>
      <w:r>
        <w:rPr>
          <w:rFonts w:hint="cs"/>
          <w:rtl/>
          <w:lang w:eastAsia="he-IL"/>
        </w:rPr>
        <w:t>הצבעה</w:t>
      </w:r>
    </w:p>
    <w:p w14:paraId="44594517" w14:textId="77777777" w:rsidR="00007C28" w:rsidRDefault="00007C28" w:rsidP="00007C28">
      <w:pPr>
        <w:pStyle w:val="--"/>
        <w:keepNext/>
        <w:rPr>
          <w:rtl/>
          <w:lang w:eastAsia="he-IL"/>
        </w:rPr>
      </w:pPr>
      <w:r>
        <w:rPr>
          <w:rFonts w:hint="cs"/>
          <w:rtl/>
          <w:lang w:eastAsia="he-IL"/>
        </w:rPr>
        <w:t>ההסתייגות לא נתקבלה</w:t>
      </w:r>
    </w:p>
    <w:p w14:paraId="2FBC5421" w14:textId="77777777" w:rsidR="00007C28" w:rsidRDefault="00007C28" w:rsidP="00007C28">
      <w:pPr>
        <w:rPr>
          <w:rStyle w:val="TagStyle"/>
          <w:rFonts w:ascii="David" w:hAnsi="David"/>
          <w:u w:val="single"/>
          <w:rtl/>
        </w:rPr>
      </w:pPr>
    </w:p>
    <w:p w14:paraId="66F4487B" w14:textId="77777777" w:rsidR="00007C28" w:rsidRDefault="00007C28" w:rsidP="00007C28">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448D965D" w14:textId="77777777" w:rsidR="00007C28" w:rsidRDefault="00007C28" w:rsidP="00007C28">
      <w:pPr>
        <w:pStyle w:val="KeepWithNext"/>
        <w:rPr>
          <w:rtl/>
          <w:lang w:eastAsia="he-IL"/>
        </w:rPr>
      </w:pPr>
    </w:p>
    <w:p w14:paraId="06CE350C" w14:textId="77777777" w:rsidR="00007C28" w:rsidRDefault="00007C28" w:rsidP="00007C28">
      <w:pPr>
        <w:rPr>
          <w:rtl/>
          <w:lang w:eastAsia="he-IL"/>
        </w:rPr>
      </w:pPr>
      <w:r>
        <w:rPr>
          <w:rtl/>
          <w:lang w:eastAsia="he-IL"/>
        </w:rPr>
        <w:t>ההסתייגות לא התקבלה.</w:t>
      </w:r>
    </w:p>
    <w:p w14:paraId="2FD5B6DF" w14:textId="77777777" w:rsidR="00E97621" w:rsidRDefault="00E97621" w:rsidP="00007C28">
      <w:pPr>
        <w:rPr>
          <w:rtl/>
          <w:lang w:eastAsia="he-IL"/>
        </w:rPr>
      </w:pPr>
    </w:p>
    <w:p w14:paraId="34D5549E" w14:textId="77777777" w:rsidR="00E97621" w:rsidRDefault="00E97621" w:rsidP="00007C28">
      <w:pPr>
        <w:rPr>
          <w:rtl/>
          <w:lang w:eastAsia="he-IL"/>
        </w:rPr>
      </w:pPr>
      <w:r>
        <w:rPr>
          <w:rFonts w:hint="cs"/>
          <w:rtl/>
          <w:lang w:eastAsia="he-IL"/>
        </w:rPr>
        <w:t>הסתייגות מספר 149.</w:t>
      </w:r>
    </w:p>
    <w:p w14:paraId="771BEF70" w14:textId="77777777" w:rsidR="00E97621" w:rsidRDefault="00E97621" w:rsidP="00007C28">
      <w:pPr>
        <w:rPr>
          <w:rtl/>
          <w:lang w:eastAsia="he-IL"/>
        </w:rPr>
      </w:pPr>
      <w:bookmarkStart w:id="8637" w:name="_ETM_Q1_20108778"/>
      <w:bookmarkStart w:id="8638" w:name="_ETM_Q1_20108813"/>
      <w:bookmarkEnd w:id="8637"/>
      <w:bookmarkEnd w:id="8638"/>
    </w:p>
    <w:p w14:paraId="05BD84D1" w14:textId="77777777" w:rsidR="00E97621" w:rsidRDefault="00E97621" w:rsidP="00E97621">
      <w:pPr>
        <w:pStyle w:val="a4"/>
        <w:keepNext/>
        <w:rPr>
          <w:rtl/>
        </w:rPr>
      </w:pPr>
      <w:bookmarkStart w:id="8639" w:name="ET_speaker_5765_1874"/>
      <w:r w:rsidRPr="00E97621">
        <w:rPr>
          <w:rStyle w:val="TagStyle"/>
          <w:rtl/>
        </w:rPr>
        <w:t xml:space="preserve"> &lt;&lt; דובר &gt;&gt; </w:t>
      </w:r>
      <w:r>
        <w:rPr>
          <w:rtl/>
        </w:rPr>
        <w:t>מיכאל מרדכי ביטון (המחנה הממלכתי):</w:t>
      </w:r>
      <w:r w:rsidRPr="00E97621">
        <w:rPr>
          <w:rStyle w:val="TagStyle"/>
          <w:rtl/>
        </w:rPr>
        <w:t xml:space="preserve"> &lt;&lt; דובר &gt;&gt;</w:t>
      </w:r>
      <w:r w:rsidR="00283377">
        <w:rPr>
          <w:rtl/>
        </w:rPr>
        <w:t xml:space="preserve"> </w:t>
      </w:r>
      <w:bookmarkEnd w:id="8639"/>
    </w:p>
    <w:p w14:paraId="529CF368" w14:textId="77777777" w:rsidR="00E97621" w:rsidRDefault="00E97621" w:rsidP="00E97621">
      <w:pPr>
        <w:pStyle w:val="KeepWithNext"/>
        <w:rPr>
          <w:rtl/>
          <w:lang w:eastAsia="he-IL"/>
        </w:rPr>
      </w:pPr>
    </w:p>
    <w:p w14:paraId="6A32C06F" w14:textId="77777777" w:rsidR="00E97621" w:rsidRDefault="00E97621" w:rsidP="00E97621">
      <w:pPr>
        <w:rPr>
          <w:rtl/>
          <w:lang w:eastAsia="he-IL"/>
        </w:rPr>
      </w:pPr>
      <w:bookmarkStart w:id="8640" w:name="_ETM_Q1_20110045"/>
      <w:bookmarkStart w:id="8641" w:name="_ETM_Q1_20110081"/>
      <w:bookmarkEnd w:id="8640"/>
      <w:bookmarkEnd w:id="8641"/>
      <w:r>
        <w:rPr>
          <w:rFonts w:hint="cs"/>
          <w:rtl/>
          <w:lang w:eastAsia="he-IL"/>
        </w:rPr>
        <w:t xml:space="preserve">בהסכם הזה התחייבה הממשלה שהיא תשפץ את </w:t>
      </w:r>
      <w:bookmarkStart w:id="8642" w:name="_ETM_Q1_20113656"/>
      <w:bookmarkEnd w:id="8642"/>
      <w:r>
        <w:rPr>
          <w:rFonts w:hint="cs"/>
          <w:rtl/>
          <w:lang w:eastAsia="he-IL"/>
        </w:rPr>
        <w:t>מעבר הגבול בניצנה כדי לשפר את הסכם</w:t>
      </w:r>
      <w:bookmarkStart w:id="8643" w:name="_ETM_Q1_20113491"/>
      <w:bookmarkEnd w:id="8643"/>
      <w:r>
        <w:rPr>
          <w:rFonts w:hint="cs"/>
          <w:rtl/>
          <w:lang w:eastAsia="he-IL"/>
        </w:rPr>
        <w:t xml:space="preserve"> השלום עם המצרים כדי שהסכמי אברהם יביאו ברכה</w:t>
      </w:r>
      <w:bookmarkStart w:id="8644" w:name="_ETM_Q1_20121951"/>
      <w:bookmarkEnd w:id="8644"/>
      <w:r>
        <w:rPr>
          <w:rFonts w:hint="cs"/>
          <w:rtl/>
          <w:lang w:eastAsia="he-IL"/>
        </w:rPr>
        <w:t xml:space="preserve"> לכולם, גם לירדן וגם למצרים. המצרים, שאנחנו מחשיבים אותם פחות</w:t>
      </w:r>
      <w:bookmarkStart w:id="8645" w:name="_ETM_Q1_20125973"/>
      <w:bookmarkEnd w:id="8645"/>
      <w:r>
        <w:rPr>
          <w:rFonts w:hint="cs"/>
          <w:rtl/>
          <w:lang w:eastAsia="he-IL"/>
        </w:rPr>
        <w:t xml:space="preserve"> טכנולוגיים מאיתנו,</w:t>
      </w:r>
      <w:r w:rsidR="00947B38">
        <w:rPr>
          <w:rFonts w:hint="cs"/>
          <w:rtl/>
          <w:lang w:eastAsia="he-IL"/>
        </w:rPr>
        <w:t xml:space="preserve"> </w:t>
      </w:r>
      <w:r>
        <w:rPr>
          <w:rFonts w:hint="cs"/>
          <w:rtl/>
          <w:lang w:eastAsia="he-IL"/>
        </w:rPr>
        <w:t>סיימו להשביח את המעבר ולהתאים אותו להגדלת</w:t>
      </w:r>
      <w:r w:rsidR="00947B38">
        <w:rPr>
          <w:rFonts w:hint="cs"/>
          <w:rtl/>
          <w:lang w:eastAsia="he-IL"/>
        </w:rPr>
        <w:t xml:space="preserve"> </w:t>
      </w:r>
      <w:r>
        <w:rPr>
          <w:rFonts w:hint="cs"/>
          <w:rtl/>
          <w:lang w:eastAsia="he-IL"/>
        </w:rPr>
        <w:t>פעילות ואנחנו בהחלטת ממשלה שלא הסתיימה ולא נגמרה לביצוע. המצרים, שאנחנו חושבים שלא יודעים לרוץ קדימה</w:t>
      </w:r>
      <w:bookmarkStart w:id="8646" w:name="_ETM_Q1_20153103"/>
      <w:bookmarkEnd w:id="8646"/>
      <w:r>
        <w:rPr>
          <w:rFonts w:hint="cs"/>
          <w:rtl/>
          <w:lang w:eastAsia="he-IL"/>
        </w:rPr>
        <w:t xml:space="preserve"> הכינו את המעברים. בניצנה היינו יכולים להעסיק עובדים </w:t>
      </w:r>
      <w:bookmarkStart w:id="8647" w:name="_ETM_Q1_20157125"/>
      <w:bookmarkEnd w:id="8647"/>
      <w:r>
        <w:rPr>
          <w:rFonts w:hint="cs"/>
          <w:rtl/>
          <w:lang w:eastAsia="he-IL"/>
        </w:rPr>
        <w:t>ממצרים במקום להביא עובדים מתאילנד. אלה הזנחות</w:t>
      </w:r>
      <w:bookmarkStart w:id="8648" w:name="_ETM_Q1_20163448"/>
      <w:bookmarkEnd w:id="8648"/>
      <w:r>
        <w:rPr>
          <w:rFonts w:hint="cs"/>
          <w:rtl/>
          <w:lang w:eastAsia="he-IL"/>
        </w:rPr>
        <w:t xml:space="preserve"> של הממשלה של הליכוד.</w:t>
      </w:r>
    </w:p>
    <w:p w14:paraId="380D527E" w14:textId="77777777" w:rsidR="00E97621" w:rsidRDefault="00E97621" w:rsidP="00E97621">
      <w:pPr>
        <w:rPr>
          <w:rStyle w:val="TagStyle"/>
          <w:rFonts w:ascii="David" w:hAnsi="David"/>
          <w:u w:val="single"/>
          <w:lang w:eastAsia="he-IL"/>
        </w:rPr>
      </w:pPr>
      <w:bookmarkStart w:id="8649" w:name="_ETM_Q1_20110914"/>
      <w:bookmarkStart w:id="8650" w:name="_ETM_Q1_20110955"/>
      <w:bookmarkEnd w:id="8649"/>
      <w:bookmarkEnd w:id="8650"/>
    </w:p>
    <w:p w14:paraId="72228263" w14:textId="77777777" w:rsidR="00E97621" w:rsidRDefault="00E97621" w:rsidP="00E9762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30F10F45" w14:textId="77777777" w:rsidR="00E97621" w:rsidRDefault="00E97621" w:rsidP="00E97621">
      <w:pPr>
        <w:pStyle w:val="KeepWithNext"/>
        <w:rPr>
          <w:rtl/>
          <w:lang w:eastAsia="he-IL"/>
        </w:rPr>
      </w:pPr>
    </w:p>
    <w:p w14:paraId="2AE394EC" w14:textId="77777777" w:rsidR="00E97621" w:rsidRDefault="00E97621" w:rsidP="00E97621">
      <w:pPr>
        <w:rPr>
          <w:rtl/>
          <w:lang w:eastAsia="he-IL"/>
        </w:rPr>
      </w:pPr>
      <w:r>
        <w:rPr>
          <w:rtl/>
          <w:lang w:eastAsia="he-IL"/>
        </w:rPr>
        <w:t xml:space="preserve">מי בעד קבלת הסתייגות מספר </w:t>
      </w:r>
      <w:r>
        <w:rPr>
          <w:rFonts w:hint="cs"/>
          <w:rtl/>
          <w:lang w:eastAsia="he-IL"/>
        </w:rPr>
        <w:t>149</w:t>
      </w:r>
      <w:r>
        <w:rPr>
          <w:rtl/>
          <w:lang w:eastAsia="he-IL"/>
        </w:rPr>
        <w:t xml:space="preserve">? </w:t>
      </w:r>
      <w:r>
        <w:rPr>
          <w:rFonts w:hint="cs"/>
          <w:rtl/>
          <w:lang w:eastAsia="he-IL"/>
        </w:rPr>
        <w:t xml:space="preserve">4. </w:t>
      </w:r>
      <w:r>
        <w:rPr>
          <w:rtl/>
          <w:lang w:eastAsia="he-IL"/>
        </w:rPr>
        <w:t xml:space="preserve">מי נגד? </w:t>
      </w:r>
      <w:r>
        <w:rPr>
          <w:rFonts w:hint="cs"/>
          <w:rtl/>
          <w:lang w:eastAsia="he-IL"/>
        </w:rPr>
        <w:t xml:space="preserve">7. </w:t>
      </w:r>
      <w:r>
        <w:rPr>
          <w:rtl/>
          <w:lang w:eastAsia="he-IL"/>
        </w:rPr>
        <w:t>מי נמנע? אין נמנעים.</w:t>
      </w:r>
    </w:p>
    <w:p w14:paraId="77D4E6D1" w14:textId="77777777" w:rsidR="00E97621" w:rsidRDefault="00E97621" w:rsidP="00E97621">
      <w:pPr>
        <w:rPr>
          <w:rtl/>
          <w:lang w:eastAsia="he-IL"/>
        </w:rPr>
      </w:pPr>
    </w:p>
    <w:p w14:paraId="3DA7CBE6" w14:textId="77777777" w:rsidR="00E97621" w:rsidRDefault="00E97621" w:rsidP="00E97621">
      <w:pPr>
        <w:pStyle w:val="af1"/>
        <w:keepNext/>
        <w:rPr>
          <w:rtl/>
          <w:lang w:eastAsia="he-IL"/>
        </w:rPr>
      </w:pPr>
      <w:r>
        <w:rPr>
          <w:rFonts w:hint="cs"/>
          <w:rtl/>
          <w:lang w:eastAsia="he-IL"/>
        </w:rPr>
        <w:t>הצבעה</w:t>
      </w:r>
    </w:p>
    <w:p w14:paraId="694606A7" w14:textId="77777777" w:rsidR="00E97621" w:rsidRDefault="00E97621" w:rsidP="00E97621">
      <w:pPr>
        <w:pStyle w:val="--"/>
        <w:keepNext/>
        <w:rPr>
          <w:rtl/>
          <w:lang w:eastAsia="he-IL"/>
        </w:rPr>
      </w:pPr>
      <w:r>
        <w:rPr>
          <w:rFonts w:hint="cs"/>
          <w:rtl/>
          <w:lang w:eastAsia="he-IL"/>
        </w:rPr>
        <w:t>ההסתייגות לא נתקבלה</w:t>
      </w:r>
    </w:p>
    <w:p w14:paraId="3E7A152D" w14:textId="77777777" w:rsidR="00E97621" w:rsidRDefault="00E97621" w:rsidP="00E97621">
      <w:pPr>
        <w:rPr>
          <w:rStyle w:val="TagStyle"/>
          <w:rFonts w:ascii="David" w:hAnsi="David"/>
          <w:u w:val="single"/>
          <w:rtl/>
        </w:rPr>
      </w:pPr>
    </w:p>
    <w:p w14:paraId="6C8B3763" w14:textId="77777777" w:rsidR="00E97621" w:rsidRDefault="00E97621" w:rsidP="00E9762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33D8BB37" w14:textId="77777777" w:rsidR="00E97621" w:rsidRDefault="00E97621" w:rsidP="00E97621">
      <w:pPr>
        <w:pStyle w:val="KeepWithNext"/>
        <w:rPr>
          <w:rtl/>
          <w:lang w:eastAsia="he-IL"/>
        </w:rPr>
      </w:pPr>
    </w:p>
    <w:p w14:paraId="1C92F656" w14:textId="77777777" w:rsidR="00E97621" w:rsidRDefault="00E97621" w:rsidP="00E97621">
      <w:pPr>
        <w:rPr>
          <w:rtl/>
          <w:lang w:eastAsia="he-IL"/>
        </w:rPr>
      </w:pPr>
      <w:r>
        <w:rPr>
          <w:rtl/>
          <w:lang w:eastAsia="he-IL"/>
        </w:rPr>
        <w:t>ההסתייגות לא התקבלה.</w:t>
      </w:r>
    </w:p>
    <w:p w14:paraId="4D01146A" w14:textId="77777777" w:rsidR="00E97621" w:rsidRDefault="00E97621" w:rsidP="00E97621">
      <w:pPr>
        <w:rPr>
          <w:rtl/>
          <w:lang w:eastAsia="he-IL"/>
        </w:rPr>
      </w:pPr>
      <w:bookmarkStart w:id="8651" w:name="_ETM_Q1_20181389"/>
      <w:bookmarkStart w:id="8652" w:name="_ETM_Q1_20181427"/>
      <w:bookmarkEnd w:id="8651"/>
      <w:bookmarkEnd w:id="8652"/>
    </w:p>
    <w:p w14:paraId="3D78F1D0" w14:textId="77777777" w:rsidR="00E97621" w:rsidRDefault="00E97621" w:rsidP="00E97621">
      <w:pPr>
        <w:rPr>
          <w:rtl/>
          <w:lang w:eastAsia="he-IL"/>
        </w:rPr>
      </w:pPr>
      <w:bookmarkStart w:id="8653" w:name="_ETM_Q1_20181517"/>
      <w:bookmarkStart w:id="8654" w:name="_ETM_Q1_20181554"/>
      <w:bookmarkEnd w:id="8653"/>
      <w:bookmarkEnd w:id="8654"/>
      <w:r>
        <w:rPr>
          <w:rFonts w:hint="cs"/>
          <w:rtl/>
          <w:lang w:eastAsia="he-IL"/>
        </w:rPr>
        <w:t>הסתייגות מספר 150.</w:t>
      </w:r>
    </w:p>
    <w:p w14:paraId="63E18117" w14:textId="77777777" w:rsidR="00E97621" w:rsidRDefault="00E97621" w:rsidP="00E97621">
      <w:pPr>
        <w:rPr>
          <w:rtl/>
          <w:lang w:eastAsia="he-IL"/>
        </w:rPr>
      </w:pPr>
      <w:bookmarkStart w:id="8655" w:name="_ETM_Q1_20180977"/>
      <w:bookmarkStart w:id="8656" w:name="_ETM_Q1_20181015"/>
      <w:bookmarkEnd w:id="8655"/>
      <w:bookmarkEnd w:id="8656"/>
    </w:p>
    <w:p w14:paraId="5D2248F6" w14:textId="77777777" w:rsidR="00E97621" w:rsidRDefault="00E97621" w:rsidP="00E97621">
      <w:pPr>
        <w:pStyle w:val="a4"/>
        <w:keepNext/>
        <w:rPr>
          <w:rtl/>
        </w:rPr>
      </w:pPr>
      <w:bookmarkStart w:id="8657" w:name="ET_speaker_5765_1875"/>
      <w:r w:rsidRPr="00E97621">
        <w:rPr>
          <w:rStyle w:val="TagStyle"/>
          <w:rtl/>
        </w:rPr>
        <w:t xml:space="preserve"> &lt;&lt; דובר &gt;&gt; </w:t>
      </w:r>
      <w:r>
        <w:rPr>
          <w:rtl/>
        </w:rPr>
        <w:t>מיכאל מרדכי ביטון (המחנה הממלכתי):</w:t>
      </w:r>
      <w:r w:rsidRPr="00E97621">
        <w:rPr>
          <w:rStyle w:val="TagStyle"/>
          <w:rtl/>
        </w:rPr>
        <w:t xml:space="preserve"> &lt;&lt; דובר &gt;&gt;</w:t>
      </w:r>
      <w:r w:rsidR="00283377">
        <w:rPr>
          <w:rtl/>
        </w:rPr>
        <w:t xml:space="preserve"> </w:t>
      </w:r>
      <w:bookmarkEnd w:id="8657"/>
    </w:p>
    <w:p w14:paraId="0755FE01" w14:textId="77777777" w:rsidR="00E97621" w:rsidRDefault="00E97621" w:rsidP="00E97621">
      <w:pPr>
        <w:pStyle w:val="KeepWithNext"/>
        <w:rPr>
          <w:rtl/>
          <w:lang w:eastAsia="he-IL"/>
        </w:rPr>
      </w:pPr>
    </w:p>
    <w:p w14:paraId="08FE30C7" w14:textId="77777777" w:rsidR="00E97621" w:rsidRDefault="00E97621" w:rsidP="00E97621">
      <w:pPr>
        <w:rPr>
          <w:rtl/>
          <w:lang w:eastAsia="he-IL"/>
        </w:rPr>
      </w:pPr>
      <w:bookmarkStart w:id="8658" w:name="_ETM_Q1_20199847"/>
      <w:bookmarkEnd w:id="8658"/>
      <w:r>
        <w:rPr>
          <w:rFonts w:hint="cs"/>
          <w:rtl/>
          <w:lang w:eastAsia="he-IL"/>
        </w:rPr>
        <w:t>אדון פינדרוס, אתה יודע על כמה עוולות וכי אני נלחמתי למען קבוצות שלא היו מיוצגות בקואליציה הקודמת.</w:t>
      </w:r>
    </w:p>
    <w:p w14:paraId="1AA1EF8D" w14:textId="77777777" w:rsidR="00E97621" w:rsidRDefault="00E97621" w:rsidP="00E97621">
      <w:pPr>
        <w:rPr>
          <w:rtl/>
          <w:lang w:eastAsia="he-IL"/>
        </w:rPr>
      </w:pPr>
    </w:p>
    <w:p w14:paraId="516FC2F9" w14:textId="77777777" w:rsidR="00E97621" w:rsidRDefault="00E97621" w:rsidP="00E97621">
      <w:pPr>
        <w:pStyle w:val="af6"/>
        <w:keepNext/>
        <w:rPr>
          <w:rtl/>
        </w:rPr>
      </w:pPr>
      <w:bookmarkStart w:id="8659" w:name="ET_yor_5797_1876"/>
      <w:r w:rsidRPr="00E97621">
        <w:rPr>
          <w:rStyle w:val="TagStyle"/>
          <w:rtl/>
        </w:rPr>
        <w:t xml:space="preserve"> &lt;&lt; יור &gt;&gt; </w:t>
      </w:r>
      <w:r>
        <w:rPr>
          <w:rtl/>
        </w:rPr>
        <w:t>היו"ר יצחק פינדרוס:</w:t>
      </w:r>
      <w:r w:rsidRPr="00E97621">
        <w:rPr>
          <w:rStyle w:val="TagStyle"/>
          <w:rtl/>
        </w:rPr>
        <w:t xml:space="preserve"> &lt;&lt; יור &gt;&gt;</w:t>
      </w:r>
      <w:r w:rsidR="00283377">
        <w:rPr>
          <w:rtl/>
        </w:rPr>
        <w:t xml:space="preserve"> </w:t>
      </w:r>
      <w:bookmarkEnd w:id="8659"/>
    </w:p>
    <w:p w14:paraId="4797A0A0" w14:textId="77777777" w:rsidR="00E97621" w:rsidRDefault="00E97621" w:rsidP="00E97621">
      <w:pPr>
        <w:pStyle w:val="KeepWithNext"/>
        <w:rPr>
          <w:rtl/>
          <w:lang w:eastAsia="he-IL"/>
        </w:rPr>
      </w:pPr>
    </w:p>
    <w:p w14:paraId="1EF9EF9F" w14:textId="77777777" w:rsidR="00E97621" w:rsidRDefault="00E97621" w:rsidP="00E97621">
      <w:pPr>
        <w:rPr>
          <w:rtl/>
          <w:lang w:eastAsia="he-IL"/>
        </w:rPr>
      </w:pPr>
      <w:r>
        <w:rPr>
          <w:rFonts w:hint="cs"/>
          <w:rtl/>
          <w:lang w:eastAsia="he-IL"/>
        </w:rPr>
        <w:t>מה שנכון נכון.</w:t>
      </w:r>
    </w:p>
    <w:p w14:paraId="756A63E6" w14:textId="77777777" w:rsidR="00E97621" w:rsidRDefault="00E97621" w:rsidP="00E97621">
      <w:pPr>
        <w:rPr>
          <w:rtl/>
          <w:lang w:eastAsia="he-IL"/>
        </w:rPr>
      </w:pPr>
      <w:bookmarkStart w:id="8660" w:name="_ETM_Q1_20206473"/>
      <w:bookmarkStart w:id="8661" w:name="_ETM_Q1_20206514"/>
      <w:bookmarkEnd w:id="8660"/>
      <w:bookmarkEnd w:id="8661"/>
    </w:p>
    <w:p w14:paraId="0D877727" w14:textId="77777777" w:rsidR="00E97621" w:rsidRDefault="00E97621" w:rsidP="00E97621">
      <w:pPr>
        <w:pStyle w:val="a4"/>
        <w:keepNext/>
        <w:rPr>
          <w:rtl/>
        </w:rPr>
      </w:pPr>
      <w:bookmarkStart w:id="8662" w:name="ET_speaker_5765_1877"/>
      <w:r w:rsidRPr="00E97621">
        <w:rPr>
          <w:rStyle w:val="TagStyle"/>
          <w:rtl/>
        </w:rPr>
        <w:t xml:space="preserve"> &lt;&lt; דובר &gt;&gt; </w:t>
      </w:r>
      <w:r>
        <w:rPr>
          <w:rtl/>
        </w:rPr>
        <w:t>מיכאל מרדכי ביטון (המחנה הממלכתי):</w:t>
      </w:r>
      <w:r w:rsidRPr="00E97621">
        <w:rPr>
          <w:rStyle w:val="TagStyle"/>
          <w:rtl/>
        </w:rPr>
        <w:t xml:space="preserve"> &lt;&lt; דובר &gt;&gt;</w:t>
      </w:r>
      <w:r w:rsidR="00283377">
        <w:rPr>
          <w:rtl/>
        </w:rPr>
        <w:t xml:space="preserve"> </w:t>
      </w:r>
      <w:bookmarkEnd w:id="8662"/>
    </w:p>
    <w:p w14:paraId="20F2CBBE" w14:textId="77777777" w:rsidR="00E97621" w:rsidRDefault="00E97621" w:rsidP="00E97621">
      <w:pPr>
        <w:pStyle w:val="KeepWithNext"/>
        <w:rPr>
          <w:rtl/>
          <w:lang w:eastAsia="he-IL"/>
        </w:rPr>
      </w:pPr>
    </w:p>
    <w:p w14:paraId="1D7EF0D2" w14:textId="77777777" w:rsidR="00E97621" w:rsidRDefault="00E97621" w:rsidP="00E97621">
      <w:pPr>
        <w:rPr>
          <w:rtl/>
          <w:lang w:eastAsia="he-IL"/>
        </w:rPr>
      </w:pPr>
      <w:bookmarkStart w:id="8663" w:name="_ETM_Q1_20208104"/>
      <w:bookmarkStart w:id="8664" w:name="_ETM_Q1_20208150"/>
      <w:bookmarkEnd w:id="8663"/>
      <w:bookmarkEnd w:id="8664"/>
      <w:r>
        <w:rPr>
          <w:rFonts w:hint="cs"/>
          <w:rtl/>
          <w:lang w:eastAsia="he-IL"/>
        </w:rPr>
        <w:t>אחת</w:t>
      </w:r>
      <w:bookmarkStart w:id="8665" w:name="_ETM_Q1_20210441"/>
      <w:bookmarkEnd w:id="8665"/>
      <w:r>
        <w:rPr>
          <w:rFonts w:hint="cs"/>
          <w:rtl/>
          <w:lang w:eastAsia="he-IL"/>
        </w:rPr>
        <w:t xml:space="preserve"> העוולות הכי גדולות הייתה לפגוע</w:t>
      </w:r>
      <w:r w:rsidR="00947B38">
        <w:rPr>
          <w:rFonts w:hint="cs"/>
          <w:rtl/>
          <w:lang w:eastAsia="he-IL"/>
        </w:rPr>
        <w:t xml:space="preserve"> </w:t>
      </w:r>
      <w:r>
        <w:rPr>
          <w:rFonts w:hint="cs"/>
          <w:rtl/>
          <w:lang w:eastAsia="he-IL"/>
        </w:rPr>
        <w:t xml:space="preserve">בכיס של העניים בתחבורה הציבורית. עכשיו אתם הולכים לתקן </w:t>
      </w:r>
      <w:bookmarkStart w:id="8666" w:name="_ETM_Q1_20216625"/>
      <w:bookmarkEnd w:id="8666"/>
      <w:r>
        <w:rPr>
          <w:rFonts w:hint="cs"/>
          <w:rtl/>
          <w:lang w:eastAsia="he-IL"/>
        </w:rPr>
        <w:t>את הרפורמה אבל אתם לא הולכים לתקן את ההחזר לעובדים</w:t>
      </w:r>
      <w:bookmarkStart w:id="8667" w:name="_ETM_Q1_20221881"/>
      <w:bookmarkEnd w:id="8667"/>
      <w:r>
        <w:rPr>
          <w:rFonts w:hint="cs"/>
          <w:rtl/>
          <w:lang w:eastAsia="he-IL"/>
        </w:rPr>
        <w:t xml:space="preserve"> עם החופשי-חודשי. פינדרוס, תקשיב לי, זה רציני.</w:t>
      </w:r>
    </w:p>
    <w:p w14:paraId="29E975FE" w14:textId="77777777" w:rsidR="00E97621" w:rsidRDefault="00E97621" w:rsidP="00E97621">
      <w:pPr>
        <w:rPr>
          <w:rtl/>
          <w:lang w:eastAsia="he-IL"/>
        </w:rPr>
      </w:pPr>
      <w:bookmarkStart w:id="8668" w:name="_ETM_Q1_20221675"/>
      <w:bookmarkStart w:id="8669" w:name="_ETM_Q1_20221717"/>
      <w:bookmarkEnd w:id="8668"/>
      <w:bookmarkEnd w:id="8669"/>
    </w:p>
    <w:p w14:paraId="7C60529C" w14:textId="77777777" w:rsidR="00E97621" w:rsidRDefault="00E97621" w:rsidP="00E97621">
      <w:pPr>
        <w:pStyle w:val="af6"/>
        <w:keepNext/>
        <w:rPr>
          <w:rtl/>
        </w:rPr>
      </w:pPr>
      <w:bookmarkStart w:id="8670" w:name="ET_yor_5797_1878"/>
      <w:r w:rsidRPr="00E97621">
        <w:rPr>
          <w:rStyle w:val="TagStyle"/>
          <w:rtl/>
        </w:rPr>
        <w:t xml:space="preserve"> &lt;&lt; יור &gt;&gt; </w:t>
      </w:r>
      <w:r>
        <w:rPr>
          <w:rtl/>
        </w:rPr>
        <w:t>היו"ר יצחק פינדרוס:</w:t>
      </w:r>
      <w:r w:rsidRPr="00E97621">
        <w:rPr>
          <w:rStyle w:val="TagStyle"/>
          <w:rtl/>
        </w:rPr>
        <w:t xml:space="preserve"> &lt;&lt; יור &gt;&gt;</w:t>
      </w:r>
      <w:r w:rsidR="00283377">
        <w:rPr>
          <w:rtl/>
        </w:rPr>
        <w:t xml:space="preserve"> </w:t>
      </w:r>
      <w:bookmarkEnd w:id="8670"/>
    </w:p>
    <w:p w14:paraId="164E1380" w14:textId="77777777" w:rsidR="00E97621" w:rsidRDefault="00E97621" w:rsidP="00E97621">
      <w:pPr>
        <w:pStyle w:val="KeepWithNext"/>
        <w:rPr>
          <w:rtl/>
          <w:lang w:eastAsia="he-IL"/>
        </w:rPr>
      </w:pPr>
    </w:p>
    <w:p w14:paraId="4C4ECD79" w14:textId="77777777" w:rsidR="00E97621" w:rsidRDefault="00E97621" w:rsidP="00E97621">
      <w:pPr>
        <w:rPr>
          <w:rtl/>
          <w:lang w:eastAsia="he-IL"/>
        </w:rPr>
      </w:pPr>
      <w:r>
        <w:rPr>
          <w:rFonts w:hint="cs"/>
          <w:rtl/>
          <w:lang w:eastAsia="he-IL"/>
        </w:rPr>
        <w:t>אני מקשיב.</w:t>
      </w:r>
    </w:p>
    <w:p w14:paraId="062D68BD" w14:textId="77777777" w:rsidR="00E97621" w:rsidRDefault="00E97621" w:rsidP="00E97621">
      <w:pPr>
        <w:rPr>
          <w:rtl/>
          <w:lang w:eastAsia="he-IL"/>
        </w:rPr>
      </w:pPr>
      <w:bookmarkStart w:id="8671" w:name="_ETM_Q1_20222026"/>
      <w:bookmarkStart w:id="8672" w:name="_ETM_Q1_20222066"/>
      <w:bookmarkEnd w:id="8671"/>
      <w:bookmarkEnd w:id="8672"/>
    </w:p>
    <w:p w14:paraId="1717BC9B" w14:textId="77777777" w:rsidR="00E97621" w:rsidRDefault="00E97621" w:rsidP="00E97621">
      <w:pPr>
        <w:pStyle w:val="a4"/>
        <w:keepNext/>
        <w:rPr>
          <w:rtl/>
        </w:rPr>
      </w:pPr>
      <w:bookmarkStart w:id="8673" w:name="ET_speaker_5765_1879"/>
      <w:r w:rsidRPr="00E97621">
        <w:rPr>
          <w:rStyle w:val="TagStyle"/>
          <w:rtl/>
        </w:rPr>
        <w:t xml:space="preserve"> &lt;&lt; דובר &gt;&gt; </w:t>
      </w:r>
      <w:r>
        <w:rPr>
          <w:rtl/>
        </w:rPr>
        <w:t>מיכאל מרדכי ביטון (המחנה הממלכתי):</w:t>
      </w:r>
      <w:r w:rsidRPr="00E97621">
        <w:rPr>
          <w:rStyle w:val="TagStyle"/>
          <w:rtl/>
        </w:rPr>
        <w:t xml:space="preserve"> &lt;&lt; דובר &gt;&gt;</w:t>
      </w:r>
      <w:r w:rsidR="00283377">
        <w:rPr>
          <w:rtl/>
        </w:rPr>
        <w:t xml:space="preserve"> </w:t>
      </w:r>
      <w:bookmarkEnd w:id="8673"/>
    </w:p>
    <w:p w14:paraId="04AB44A7" w14:textId="77777777" w:rsidR="00E97621" w:rsidRDefault="00E97621" w:rsidP="00E97621">
      <w:pPr>
        <w:pStyle w:val="KeepWithNext"/>
        <w:rPr>
          <w:rtl/>
          <w:lang w:eastAsia="he-IL"/>
        </w:rPr>
      </w:pPr>
    </w:p>
    <w:p w14:paraId="397572F1" w14:textId="77777777" w:rsidR="00E97621" w:rsidRDefault="00E97621" w:rsidP="00E97621">
      <w:pPr>
        <w:rPr>
          <w:rtl/>
          <w:lang w:eastAsia="he-IL"/>
        </w:rPr>
      </w:pPr>
      <w:bookmarkStart w:id="8674" w:name="_ETM_Q1_20223483"/>
      <w:bookmarkStart w:id="8675" w:name="_ETM_Q1_20223519"/>
      <w:bookmarkEnd w:id="8674"/>
      <w:bookmarkEnd w:id="8675"/>
      <w:r>
        <w:rPr>
          <w:rFonts w:hint="cs"/>
          <w:rtl/>
          <w:lang w:eastAsia="he-IL"/>
        </w:rPr>
        <w:t>אתה אמרת שאתה בא איתי לגבי נושא הבריאות. עובדי רפואה שנוסעים לבית חולים,</w:t>
      </w:r>
      <w:bookmarkStart w:id="8676" w:name="_ETM_Q1_20229937"/>
      <w:bookmarkEnd w:id="8676"/>
      <w:r>
        <w:rPr>
          <w:rFonts w:hint="cs"/>
          <w:rtl/>
          <w:lang w:eastAsia="he-IL"/>
        </w:rPr>
        <w:t xml:space="preserve"> תסתכל עלי רגע, היו מקבלים 600-500 שקלים החזר תחבורה ציבורית</w:t>
      </w:r>
      <w:bookmarkStart w:id="8677" w:name="_ETM_Q1_20233631"/>
      <w:bookmarkEnd w:id="8677"/>
      <w:r>
        <w:rPr>
          <w:rFonts w:hint="cs"/>
          <w:rtl/>
          <w:lang w:eastAsia="he-IL"/>
        </w:rPr>
        <w:t xml:space="preserve">. באו ואמרו שהחופשי-חודשי, 200 שקלים באוטובוס ולא מחזירים </w:t>
      </w:r>
      <w:bookmarkStart w:id="8678" w:name="_ETM_Q1_20238253"/>
      <w:bookmarkEnd w:id="8678"/>
      <w:r>
        <w:rPr>
          <w:rFonts w:hint="cs"/>
          <w:rtl/>
          <w:lang w:eastAsia="he-IL"/>
        </w:rPr>
        <w:t>להם את ה-600</w:t>
      </w:r>
      <w:r w:rsidR="00947B38">
        <w:rPr>
          <w:rFonts w:hint="cs"/>
          <w:rtl/>
          <w:lang w:eastAsia="he-IL"/>
        </w:rPr>
        <w:t xml:space="preserve"> </w:t>
      </w:r>
      <w:r>
        <w:rPr>
          <w:rFonts w:hint="cs"/>
          <w:rtl/>
          <w:lang w:eastAsia="he-IL"/>
        </w:rPr>
        <w:t xml:space="preserve">שקלים. הם באים ברכב </w:t>
      </w:r>
      <w:bookmarkStart w:id="8679" w:name="_ETM_Q1_20241766"/>
      <w:bookmarkEnd w:id="8679"/>
      <w:r>
        <w:rPr>
          <w:rFonts w:hint="cs"/>
          <w:rtl/>
          <w:lang w:eastAsia="he-IL"/>
        </w:rPr>
        <w:t>כי הם רחוקים , כי אין תחבורה ציבורית ליד צפת. הם באים מהמושבים</w:t>
      </w:r>
      <w:r w:rsidR="0044016B">
        <w:rPr>
          <w:rFonts w:hint="cs"/>
          <w:rtl/>
          <w:lang w:eastAsia="he-IL"/>
        </w:rPr>
        <w:t>. לפחות היו מקבלים</w:t>
      </w:r>
      <w:r w:rsidR="00D91B41">
        <w:rPr>
          <w:rFonts w:hint="cs"/>
          <w:rtl/>
          <w:lang w:eastAsia="he-IL"/>
        </w:rPr>
        <w:t xml:space="preserve"> </w:t>
      </w:r>
      <w:bookmarkStart w:id="8680" w:name="_ETM_Q1_20249259"/>
      <w:bookmarkEnd w:id="8680"/>
      <w:r w:rsidR="00D91B41">
        <w:rPr>
          <w:rFonts w:hint="cs"/>
          <w:rtl/>
          <w:lang w:eastAsia="he-IL"/>
        </w:rPr>
        <w:t>600-500 שקלים לפי</w:t>
      </w:r>
      <w:r w:rsidR="00947B38">
        <w:rPr>
          <w:rFonts w:hint="cs"/>
          <w:rtl/>
          <w:lang w:eastAsia="he-IL"/>
        </w:rPr>
        <w:t xml:space="preserve"> </w:t>
      </w:r>
      <w:r w:rsidR="00D91B41">
        <w:rPr>
          <w:rFonts w:hint="cs"/>
          <w:rtl/>
          <w:lang w:eastAsia="he-IL"/>
        </w:rPr>
        <w:t xml:space="preserve">סעיף של כרטיס אבל אמרו להם, לא, עכשיו זה 200 שקלים לפי חופשי-חודשי. גנבו </w:t>
      </w:r>
      <w:bookmarkStart w:id="8681" w:name="_ETM_Q1_20254111"/>
      <w:bookmarkEnd w:id="8681"/>
      <w:r w:rsidR="00D91B41">
        <w:rPr>
          <w:rFonts w:hint="cs"/>
          <w:rtl/>
          <w:lang w:eastAsia="he-IL"/>
        </w:rPr>
        <w:t xml:space="preserve">להם 400 שקלים מהכיס. </w:t>
      </w:r>
    </w:p>
    <w:p w14:paraId="69C74AD6" w14:textId="77777777" w:rsidR="00E83B75" w:rsidRPr="00E97621" w:rsidRDefault="00E83B75" w:rsidP="00E97621">
      <w:pPr>
        <w:rPr>
          <w:rtl/>
          <w:lang w:eastAsia="he-IL"/>
        </w:rPr>
      </w:pPr>
    </w:p>
    <w:p w14:paraId="1D8ED1EE" w14:textId="77777777" w:rsidR="00E97621" w:rsidRDefault="00E97621" w:rsidP="00E9762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0B18574E" w14:textId="77777777" w:rsidR="00E97621" w:rsidRDefault="00E97621" w:rsidP="00E97621">
      <w:pPr>
        <w:pStyle w:val="KeepWithNext"/>
        <w:rPr>
          <w:rtl/>
          <w:lang w:eastAsia="he-IL"/>
        </w:rPr>
      </w:pPr>
    </w:p>
    <w:p w14:paraId="3FD9F585" w14:textId="77777777" w:rsidR="00E97621" w:rsidRDefault="00E97621" w:rsidP="00E97621">
      <w:pPr>
        <w:rPr>
          <w:rtl/>
          <w:lang w:eastAsia="he-IL"/>
        </w:rPr>
      </w:pPr>
      <w:r>
        <w:rPr>
          <w:rtl/>
          <w:lang w:eastAsia="he-IL"/>
        </w:rPr>
        <w:t xml:space="preserve">מי בעד קבלת הסתייגות מספר </w:t>
      </w:r>
      <w:r>
        <w:rPr>
          <w:rFonts w:hint="cs"/>
          <w:rtl/>
          <w:lang w:eastAsia="he-IL"/>
        </w:rPr>
        <w:t>150</w:t>
      </w:r>
      <w:r>
        <w:rPr>
          <w:rtl/>
          <w:lang w:eastAsia="he-IL"/>
        </w:rPr>
        <w:t xml:space="preserve">? </w:t>
      </w:r>
      <w:r w:rsidR="00D91B41">
        <w:rPr>
          <w:rFonts w:hint="cs"/>
          <w:rtl/>
          <w:lang w:eastAsia="he-IL"/>
        </w:rPr>
        <w:t xml:space="preserve">5. </w:t>
      </w:r>
      <w:r>
        <w:rPr>
          <w:rtl/>
          <w:lang w:eastAsia="he-IL"/>
        </w:rPr>
        <w:t xml:space="preserve">מי נגד? </w:t>
      </w:r>
      <w:r w:rsidR="00D91B41">
        <w:rPr>
          <w:rFonts w:hint="cs"/>
          <w:rtl/>
          <w:lang w:eastAsia="he-IL"/>
        </w:rPr>
        <w:t xml:space="preserve">7. </w:t>
      </w:r>
      <w:r>
        <w:rPr>
          <w:rtl/>
          <w:lang w:eastAsia="he-IL"/>
        </w:rPr>
        <w:t>מי נמנע? אין נמנעים.</w:t>
      </w:r>
    </w:p>
    <w:p w14:paraId="27ACD346" w14:textId="77777777" w:rsidR="00E97621" w:rsidRDefault="00E97621" w:rsidP="00E97621">
      <w:pPr>
        <w:rPr>
          <w:rtl/>
          <w:lang w:eastAsia="he-IL"/>
        </w:rPr>
      </w:pPr>
    </w:p>
    <w:p w14:paraId="2C31E3BF" w14:textId="77777777" w:rsidR="00E97621" w:rsidRDefault="00E97621" w:rsidP="00E97621">
      <w:pPr>
        <w:pStyle w:val="af1"/>
        <w:keepNext/>
        <w:rPr>
          <w:rtl/>
          <w:lang w:eastAsia="he-IL"/>
        </w:rPr>
      </w:pPr>
      <w:r>
        <w:rPr>
          <w:rFonts w:hint="cs"/>
          <w:rtl/>
          <w:lang w:eastAsia="he-IL"/>
        </w:rPr>
        <w:t>הצבעה</w:t>
      </w:r>
    </w:p>
    <w:p w14:paraId="10FADC86" w14:textId="77777777" w:rsidR="00E97621" w:rsidRDefault="00E97621" w:rsidP="00E97621">
      <w:pPr>
        <w:pStyle w:val="--"/>
        <w:keepNext/>
        <w:rPr>
          <w:rtl/>
          <w:lang w:eastAsia="he-IL"/>
        </w:rPr>
      </w:pPr>
      <w:r>
        <w:rPr>
          <w:rFonts w:hint="cs"/>
          <w:rtl/>
          <w:lang w:eastAsia="he-IL"/>
        </w:rPr>
        <w:t>ההסתייגות לא נתקבלה</w:t>
      </w:r>
    </w:p>
    <w:p w14:paraId="02EAB4C2" w14:textId="77777777" w:rsidR="00E97621" w:rsidRDefault="00E97621" w:rsidP="00E97621">
      <w:pPr>
        <w:rPr>
          <w:rStyle w:val="TagStyle"/>
          <w:rFonts w:ascii="David" w:hAnsi="David"/>
          <w:u w:val="single"/>
          <w:rtl/>
        </w:rPr>
      </w:pPr>
    </w:p>
    <w:p w14:paraId="0125332C" w14:textId="77777777" w:rsidR="00E97621" w:rsidRDefault="00E97621" w:rsidP="00E9762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0B28D769" w14:textId="77777777" w:rsidR="00E97621" w:rsidRDefault="00E97621" w:rsidP="00E97621">
      <w:pPr>
        <w:pStyle w:val="KeepWithNext"/>
        <w:rPr>
          <w:rtl/>
          <w:lang w:eastAsia="he-IL"/>
        </w:rPr>
      </w:pPr>
    </w:p>
    <w:p w14:paraId="38DC9900" w14:textId="77777777" w:rsidR="00E97621" w:rsidRDefault="00E97621" w:rsidP="00E97621">
      <w:pPr>
        <w:rPr>
          <w:rtl/>
          <w:lang w:eastAsia="he-IL"/>
        </w:rPr>
      </w:pPr>
      <w:r>
        <w:rPr>
          <w:rtl/>
          <w:lang w:eastAsia="he-IL"/>
        </w:rPr>
        <w:t>ההסתייגות לא התקבלה.</w:t>
      </w:r>
    </w:p>
    <w:p w14:paraId="01E6751E" w14:textId="77777777" w:rsidR="00D91B41" w:rsidRDefault="00D91B41" w:rsidP="00E97621">
      <w:pPr>
        <w:rPr>
          <w:rtl/>
          <w:lang w:eastAsia="he-IL"/>
        </w:rPr>
      </w:pPr>
    </w:p>
    <w:p w14:paraId="0127BCF8" w14:textId="77777777" w:rsidR="00D91B41" w:rsidRDefault="00D91B41" w:rsidP="00D91B41">
      <w:pPr>
        <w:pStyle w:val="a4"/>
        <w:keepNext/>
        <w:rPr>
          <w:rtl/>
        </w:rPr>
      </w:pPr>
      <w:bookmarkStart w:id="8682" w:name="ET_speaker_5765_1880"/>
      <w:r w:rsidRPr="00D91B41">
        <w:rPr>
          <w:rStyle w:val="TagStyle"/>
          <w:rtl/>
        </w:rPr>
        <w:t xml:space="preserve"> &lt;&lt; דובר &gt;&gt; </w:t>
      </w:r>
      <w:r>
        <w:rPr>
          <w:rtl/>
        </w:rPr>
        <w:t>מיכאל מרדכי ביטון (המחנה הממלכתי):</w:t>
      </w:r>
      <w:r w:rsidRPr="00D91B41">
        <w:rPr>
          <w:rStyle w:val="TagStyle"/>
          <w:rtl/>
        </w:rPr>
        <w:t xml:space="preserve"> &lt;&lt; דובר &gt;&gt;</w:t>
      </w:r>
      <w:r w:rsidR="00283377">
        <w:rPr>
          <w:rtl/>
        </w:rPr>
        <w:t xml:space="preserve"> </w:t>
      </w:r>
      <w:bookmarkEnd w:id="8682"/>
    </w:p>
    <w:p w14:paraId="6C892AFE" w14:textId="77777777" w:rsidR="00D91B41" w:rsidRDefault="00D91B41" w:rsidP="00D91B41">
      <w:pPr>
        <w:pStyle w:val="KeepWithNext"/>
        <w:rPr>
          <w:rtl/>
          <w:lang w:eastAsia="he-IL"/>
        </w:rPr>
      </w:pPr>
    </w:p>
    <w:p w14:paraId="65434C40" w14:textId="77777777" w:rsidR="00D91B41" w:rsidRDefault="00D91B41" w:rsidP="00D91B41">
      <w:pPr>
        <w:rPr>
          <w:rtl/>
          <w:lang w:eastAsia="he-IL"/>
        </w:rPr>
      </w:pPr>
      <w:r>
        <w:rPr>
          <w:rFonts w:hint="cs"/>
          <w:rtl/>
          <w:lang w:eastAsia="he-IL"/>
        </w:rPr>
        <w:t>אתה הולך לעבוד איתי על זה בוועדת כספים?</w:t>
      </w:r>
    </w:p>
    <w:p w14:paraId="61D11554" w14:textId="77777777" w:rsidR="00D91B41" w:rsidRDefault="00D91B41" w:rsidP="00D91B41">
      <w:pPr>
        <w:rPr>
          <w:rtl/>
          <w:lang w:eastAsia="he-IL"/>
        </w:rPr>
      </w:pPr>
      <w:bookmarkStart w:id="8683" w:name="_ETM_Q1_20296019"/>
      <w:bookmarkEnd w:id="8683"/>
    </w:p>
    <w:p w14:paraId="2D2C2ECE" w14:textId="77777777" w:rsidR="00D91B41" w:rsidRDefault="00D91B41" w:rsidP="00D91B41">
      <w:pPr>
        <w:pStyle w:val="af6"/>
        <w:keepNext/>
        <w:rPr>
          <w:rtl/>
        </w:rPr>
      </w:pPr>
      <w:bookmarkStart w:id="8684" w:name="ET_yor_5797_1881"/>
      <w:r w:rsidRPr="00D91B41">
        <w:rPr>
          <w:rStyle w:val="TagStyle"/>
          <w:rtl/>
        </w:rPr>
        <w:t xml:space="preserve"> &lt;&lt; יור &gt;&gt; </w:t>
      </w:r>
      <w:r>
        <w:rPr>
          <w:rtl/>
        </w:rPr>
        <w:t>היו"ר יצחק פינדרוס:</w:t>
      </w:r>
      <w:r w:rsidRPr="00D91B41">
        <w:rPr>
          <w:rStyle w:val="TagStyle"/>
          <w:rtl/>
        </w:rPr>
        <w:t xml:space="preserve"> &lt;&lt; יור &gt;&gt;</w:t>
      </w:r>
      <w:r w:rsidR="00283377">
        <w:rPr>
          <w:rtl/>
        </w:rPr>
        <w:t xml:space="preserve"> </w:t>
      </w:r>
      <w:bookmarkEnd w:id="8684"/>
    </w:p>
    <w:p w14:paraId="130C4EE9" w14:textId="77777777" w:rsidR="00D91B41" w:rsidRDefault="00D91B41" w:rsidP="00D91B41">
      <w:pPr>
        <w:pStyle w:val="KeepWithNext"/>
        <w:rPr>
          <w:rtl/>
          <w:lang w:eastAsia="he-IL"/>
        </w:rPr>
      </w:pPr>
    </w:p>
    <w:p w14:paraId="5A3BEB5A" w14:textId="77777777" w:rsidR="00D91B41" w:rsidRDefault="00D91B41" w:rsidP="00D91B41">
      <w:pPr>
        <w:rPr>
          <w:rtl/>
          <w:lang w:eastAsia="he-IL"/>
        </w:rPr>
      </w:pPr>
      <w:bookmarkStart w:id="8685" w:name="_ETM_Q1_20296401"/>
      <w:bookmarkStart w:id="8686" w:name="_ETM_Q1_20296438"/>
      <w:bookmarkEnd w:id="8685"/>
      <w:bookmarkEnd w:id="8686"/>
      <w:r>
        <w:rPr>
          <w:rFonts w:hint="cs"/>
          <w:rtl/>
          <w:lang w:eastAsia="he-IL"/>
        </w:rPr>
        <w:t>הסתייגות מספר 151.</w:t>
      </w:r>
    </w:p>
    <w:p w14:paraId="47C0CA11" w14:textId="77777777" w:rsidR="00D91B41" w:rsidRDefault="00D91B41" w:rsidP="00D91B41">
      <w:pPr>
        <w:rPr>
          <w:rtl/>
          <w:lang w:eastAsia="he-IL"/>
        </w:rPr>
      </w:pPr>
      <w:bookmarkStart w:id="8687" w:name="_ETM_Q1_20298327"/>
      <w:bookmarkEnd w:id="8687"/>
    </w:p>
    <w:p w14:paraId="4A14B701" w14:textId="77777777" w:rsidR="00D91B41" w:rsidRDefault="00D91B41" w:rsidP="00D91B41">
      <w:pPr>
        <w:pStyle w:val="a4"/>
        <w:keepNext/>
        <w:rPr>
          <w:rtl/>
        </w:rPr>
      </w:pPr>
      <w:bookmarkStart w:id="8688" w:name="ET_speaker_5765_1882"/>
      <w:r w:rsidRPr="00D91B41">
        <w:rPr>
          <w:rStyle w:val="TagStyle"/>
          <w:rtl/>
        </w:rPr>
        <w:t xml:space="preserve"> &lt;&lt; דובר &gt;&gt; </w:t>
      </w:r>
      <w:r>
        <w:rPr>
          <w:rtl/>
        </w:rPr>
        <w:t>מיכאל מרדכי ביטון (המחנה הממלכתי):</w:t>
      </w:r>
      <w:r w:rsidRPr="00D91B41">
        <w:rPr>
          <w:rStyle w:val="TagStyle"/>
          <w:rtl/>
        </w:rPr>
        <w:t xml:space="preserve"> &lt;&lt; דובר &gt;&gt;</w:t>
      </w:r>
      <w:r w:rsidR="00283377">
        <w:rPr>
          <w:rtl/>
        </w:rPr>
        <w:t xml:space="preserve"> </w:t>
      </w:r>
      <w:bookmarkEnd w:id="8688"/>
    </w:p>
    <w:p w14:paraId="17BD907C" w14:textId="77777777" w:rsidR="00D91B41" w:rsidRDefault="00D91B41" w:rsidP="00D91B41">
      <w:pPr>
        <w:pStyle w:val="KeepWithNext"/>
        <w:rPr>
          <w:rtl/>
          <w:lang w:eastAsia="he-IL"/>
        </w:rPr>
      </w:pPr>
      <w:bookmarkStart w:id="8689" w:name="_ETM_Q1_20297630"/>
      <w:bookmarkEnd w:id="8689"/>
    </w:p>
    <w:p w14:paraId="5E5CA6D5" w14:textId="77777777" w:rsidR="00D91B41" w:rsidRDefault="00D91B41" w:rsidP="00D91B41">
      <w:pPr>
        <w:rPr>
          <w:rtl/>
          <w:lang w:eastAsia="he-IL"/>
        </w:rPr>
      </w:pPr>
      <w:bookmarkStart w:id="8690" w:name="_ETM_Q1_20298098"/>
      <w:bookmarkEnd w:id="8690"/>
      <w:r>
        <w:rPr>
          <w:rFonts w:hint="cs"/>
          <w:rtl/>
          <w:lang w:eastAsia="he-IL"/>
        </w:rPr>
        <w:t>בפסיכולוגיה</w:t>
      </w:r>
      <w:r w:rsidR="00947B38">
        <w:rPr>
          <w:rFonts w:hint="cs"/>
          <w:rtl/>
          <w:lang w:eastAsia="he-IL"/>
        </w:rPr>
        <w:t xml:space="preserve"> </w:t>
      </w:r>
      <w:r>
        <w:rPr>
          <w:rFonts w:hint="cs"/>
          <w:rtl/>
          <w:lang w:eastAsia="he-IL"/>
        </w:rPr>
        <w:t>שנקרא חוסר אונים נרכש. יש לי תואר בפסיכולוגיה. זה קורה למישהו שהוא לא מתפקד. יש</w:t>
      </w:r>
      <w:bookmarkStart w:id="8691" w:name="_ETM_Q1_20316004"/>
      <w:bookmarkEnd w:id="8691"/>
      <w:r>
        <w:rPr>
          <w:rFonts w:hint="cs"/>
          <w:rtl/>
          <w:lang w:eastAsia="he-IL"/>
        </w:rPr>
        <w:t xml:space="preserve"> אפקט שלך פבלוב שזה ניסוי של כלב שנותנים לו משהו</w:t>
      </w:r>
      <w:bookmarkStart w:id="8692" w:name="_ETM_Q1_20322848"/>
      <w:bookmarkEnd w:id="8692"/>
      <w:r>
        <w:rPr>
          <w:rFonts w:hint="cs"/>
          <w:rtl/>
          <w:lang w:eastAsia="he-IL"/>
        </w:rPr>
        <w:t xml:space="preserve"> טעים כדי לעשות פעולות. אם הוא מקבל את האוכל, הוא עושה פעולה טובה ואז הוא רואה שיש </w:t>
      </w:r>
      <w:bookmarkStart w:id="8693" w:name="_ETM_Q1_20326910"/>
      <w:bookmarkEnd w:id="8693"/>
      <w:r>
        <w:rPr>
          <w:rFonts w:hint="cs"/>
          <w:rtl/>
          <w:lang w:eastAsia="he-IL"/>
        </w:rPr>
        <w:t>קשר בין מה שהוא קיבל לבין מה שהוא עושה. אז נותנים לו מכות חשמל בלי קשר והוא בסוף יושב בצד ולא זז. זאת</w:t>
      </w:r>
      <w:r w:rsidR="00947B38">
        <w:rPr>
          <w:rFonts w:hint="cs"/>
          <w:rtl/>
          <w:lang w:eastAsia="he-IL"/>
        </w:rPr>
        <w:t xml:space="preserve"> </w:t>
      </w:r>
      <w:r>
        <w:rPr>
          <w:rFonts w:hint="cs"/>
          <w:rtl/>
          <w:lang w:eastAsia="he-IL"/>
        </w:rPr>
        <w:t>יכולה להיות חולדה, זה יכול להיות כלב. זה חוסר אונים נרכש. הממשלה הזאת מתקרבת לחוסר אונים נרכש</w:t>
      </w:r>
      <w:r w:rsidR="00947B38">
        <w:rPr>
          <w:rFonts w:hint="cs"/>
          <w:rtl/>
          <w:lang w:eastAsia="he-IL"/>
        </w:rPr>
        <w:t xml:space="preserve"> </w:t>
      </w:r>
      <w:r>
        <w:rPr>
          <w:rFonts w:hint="cs"/>
          <w:rtl/>
          <w:lang w:eastAsia="he-IL"/>
        </w:rPr>
        <w:t>כי היא בהכחשה</w:t>
      </w:r>
      <w:bookmarkStart w:id="8694" w:name="_ETM_Q1_20345572"/>
      <w:bookmarkEnd w:id="8694"/>
      <w:r>
        <w:rPr>
          <w:rFonts w:hint="cs"/>
          <w:rtl/>
          <w:lang w:eastAsia="he-IL"/>
        </w:rPr>
        <w:t xml:space="preserve"> מנטלית. יושב שר אוצר, במתק שפתיים </w:t>
      </w:r>
      <w:r>
        <w:rPr>
          <w:rtl/>
          <w:lang w:eastAsia="he-IL"/>
        </w:rPr>
        <w:t>–</w:t>
      </w:r>
      <w:r>
        <w:rPr>
          <w:rFonts w:hint="cs"/>
          <w:rtl/>
          <w:lang w:eastAsia="he-IL"/>
        </w:rPr>
        <w:t xml:space="preserve"> תאמין לי, עם</w:t>
      </w:r>
      <w:bookmarkStart w:id="8695" w:name="_ETM_Q1_20352079"/>
      <w:bookmarkEnd w:id="8695"/>
      <w:r>
        <w:rPr>
          <w:rFonts w:hint="cs"/>
          <w:rtl/>
          <w:lang w:eastAsia="he-IL"/>
        </w:rPr>
        <w:t xml:space="preserve"> חליפה שיושבת עליו בול </w:t>
      </w:r>
      <w:r>
        <w:rPr>
          <w:rtl/>
          <w:lang w:eastAsia="he-IL"/>
        </w:rPr>
        <w:t>–</w:t>
      </w:r>
      <w:r>
        <w:rPr>
          <w:rFonts w:hint="cs"/>
          <w:rtl/>
          <w:lang w:eastAsia="he-IL"/>
        </w:rPr>
        <w:t xml:space="preserve"> ואומר לנו הכול טוב.</w:t>
      </w:r>
    </w:p>
    <w:p w14:paraId="1B6ACB59" w14:textId="77777777" w:rsidR="008D10A8" w:rsidRDefault="008D10A8" w:rsidP="00D91B41">
      <w:pPr>
        <w:rPr>
          <w:rtl/>
          <w:lang w:eastAsia="he-IL"/>
        </w:rPr>
      </w:pPr>
    </w:p>
    <w:p w14:paraId="237925A7" w14:textId="77777777" w:rsidR="00D91B41" w:rsidRDefault="00D91B41" w:rsidP="00D91B41">
      <w:pPr>
        <w:rPr>
          <w:rStyle w:val="TagStyle"/>
          <w:rFonts w:ascii="David" w:hAnsi="David"/>
          <w:u w:val="single"/>
          <w:lang w:eastAsia="he-IL"/>
        </w:rPr>
      </w:pPr>
    </w:p>
    <w:p w14:paraId="79A63D33" w14:textId="77777777" w:rsidR="00D91B41" w:rsidRDefault="00D91B41" w:rsidP="00D91B4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7986BCF1" w14:textId="77777777" w:rsidR="00D91B41" w:rsidRDefault="00D91B41" w:rsidP="00D91B41">
      <w:pPr>
        <w:pStyle w:val="KeepWithNext"/>
        <w:rPr>
          <w:rtl/>
          <w:lang w:eastAsia="he-IL"/>
        </w:rPr>
      </w:pPr>
    </w:p>
    <w:p w14:paraId="410B6DA6" w14:textId="77777777" w:rsidR="00D91B41" w:rsidRDefault="00D91B41" w:rsidP="00D91B41">
      <w:pPr>
        <w:rPr>
          <w:rtl/>
          <w:lang w:eastAsia="he-IL"/>
        </w:rPr>
      </w:pPr>
      <w:r>
        <w:rPr>
          <w:rFonts w:hint="cs"/>
          <w:rtl/>
          <w:lang w:eastAsia="he-IL"/>
        </w:rPr>
        <w:t xml:space="preserve">אנחנו רוצים להצביע בטוב. </w:t>
      </w:r>
      <w:r>
        <w:rPr>
          <w:rtl/>
          <w:lang w:eastAsia="he-IL"/>
        </w:rPr>
        <w:t xml:space="preserve">מי בעד קבלת הסתייגות מספר </w:t>
      </w:r>
      <w:r>
        <w:rPr>
          <w:rFonts w:hint="cs"/>
          <w:rtl/>
          <w:lang w:eastAsia="he-IL"/>
        </w:rPr>
        <w:t>151</w:t>
      </w:r>
      <w:r>
        <w:rPr>
          <w:rtl/>
          <w:lang w:eastAsia="he-IL"/>
        </w:rPr>
        <w:t xml:space="preserve">? </w:t>
      </w:r>
      <w:r>
        <w:rPr>
          <w:rFonts w:hint="cs"/>
          <w:rtl/>
          <w:lang w:eastAsia="he-IL"/>
        </w:rPr>
        <w:t xml:space="preserve">4. </w:t>
      </w:r>
      <w:bookmarkStart w:id="8696" w:name="_ETM_Q1_20365033"/>
      <w:bookmarkEnd w:id="8696"/>
      <w:r>
        <w:rPr>
          <w:rtl/>
          <w:lang w:eastAsia="he-IL"/>
        </w:rPr>
        <w:t xml:space="preserve">מי נגד? </w:t>
      </w:r>
      <w:r>
        <w:rPr>
          <w:rFonts w:hint="cs"/>
          <w:rtl/>
          <w:lang w:eastAsia="he-IL"/>
        </w:rPr>
        <w:t xml:space="preserve">7. מי </w:t>
      </w:r>
      <w:r>
        <w:rPr>
          <w:rtl/>
          <w:lang w:eastAsia="he-IL"/>
        </w:rPr>
        <w:t>נמנע? אין נמנעים.</w:t>
      </w:r>
    </w:p>
    <w:p w14:paraId="6E7A5C22" w14:textId="77777777" w:rsidR="00D91B41" w:rsidRDefault="00D91B41" w:rsidP="00D91B41">
      <w:pPr>
        <w:rPr>
          <w:rtl/>
          <w:lang w:eastAsia="he-IL"/>
        </w:rPr>
      </w:pPr>
    </w:p>
    <w:p w14:paraId="672D7498" w14:textId="77777777" w:rsidR="00D91B41" w:rsidRDefault="00D91B41" w:rsidP="00D91B41">
      <w:pPr>
        <w:pStyle w:val="af1"/>
        <w:keepNext/>
        <w:rPr>
          <w:rtl/>
          <w:lang w:eastAsia="he-IL"/>
        </w:rPr>
      </w:pPr>
      <w:r>
        <w:rPr>
          <w:rFonts w:hint="cs"/>
          <w:rtl/>
          <w:lang w:eastAsia="he-IL"/>
        </w:rPr>
        <w:t>הצבעה</w:t>
      </w:r>
    </w:p>
    <w:p w14:paraId="55DEC8F4" w14:textId="77777777" w:rsidR="00D91B41" w:rsidRDefault="00D91B41" w:rsidP="00D91B41">
      <w:pPr>
        <w:pStyle w:val="--"/>
        <w:keepNext/>
        <w:rPr>
          <w:rtl/>
          <w:lang w:eastAsia="he-IL"/>
        </w:rPr>
      </w:pPr>
      <w:r>
        <w:rPr>
          <w:rFonts w:hint="cs"/>
          <w:rtl/>
          <w:lang w:eastAsia="he-IL"/>
        </w:rPr>
        <w:t>ההסתייגות לא נתקבלה</w:t>
      </w:r>
    </w:p>
    <w:p w14:paraId="5ED01B65" w14:textId="77777777" w:rsidR="00D91B41" w:rsidRDefault="00D91B41" w:rsidP="00D91B41">
      <w:pPr>
        <w:rPr>
          <w:rStyle w:val="TagStyle"/>
          <w:rFonts w:ascii="David" w:hAnsi="David"/>
          <w:u w:val="single"/>
          <w:rtl/>
        </w:rPr>
      </w:pPr>
    </w:p>
    <w:p w14:paraId="70B7DAF7" w14:textId="77777777" w:rsidR="00D91B41" w:rsidRDefault="00D91B41" w:rsidP="00D91B4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58581770" w14:textId="77777777" w:rsidR="00D91B41" w:rsidRDefault="00D91B41" w:rsidP="00D91B41">
      <w:pPr>
        <w:pStyle w:val="KeepWithNext"/>
        <w:rPr>
          <w:rtl/>
          <w:lang w:eastAsia="he-IL"/>
        </w:rPr>
      </w:pPr>
    </w:p>
    <w:p w14:paraId="4687F822" w14:textId="77777777" w:rsidR="00D91B41" w:rsidRDefault="00D91B41" w:rsidP="00D91B41">
      <w:pPr>
        <w:rPr>
          <w:rtl/>
          <w:lang w:eastAsia="he-IL"/>
        </w:rPr>
      </w:pPr>
      <w:r>
        <w:rPr>
          <w:rtl/>
          <w:lang w:eastAsia="he-IL"/>
        </w:rPr>
        <w:t>ההסתייגות לא התקבלה.</w:t>
      </w:r>
    </w:p>
    <w:p w14:paraId="6946FF06" w14:textId="77777777" w:rsidR="00D91B41" w:rsidRDefault="00D91B41" w:rsidP="00D91B41">
      <w:pPr>
        <w:rPr>
          <w:rtl/>
          <w:lang w:eastAsia="he-IL"/>
        </w:rPr>
      </w:pPr>
    </w:p>
    <w:p w14:paraId="63B27EBE" w14:textId="77777777" w:rsidR="00D91B41" w:rsidRDefault="00D91B41" w:rsidP="00D91B41">
      <w:pPr>
        <w:pStyle w:val="a4"/>
        <w:keepNext/>
        <w:rPr>
          <w:rtl/>
        </w:rPr>
      </w:pPr>
      <w:bookmarkStart w:id="8697" w:name="ET_speaker_5765_1883"/>
      <w:r w:rsidRPr="00D91B41">
        <w:rPr>
          <w:rStyle w:val="TagStyle"/>
          <w:rtl/>
        </w:rPr>
        <w:t xml:space="preserve"> &lt;&lt; דובר &gt;&gt; </w:t>
      </w:r>
      <w:r>
        <w:rPr>
          <w:rtl/>
        </w:rPr>
        <w:t>מיכאל מרדכי ביטון (המחנה הממלכתי):</w:t>
      </w:r>
      <w:r w:rsidRPr="00D91B41">
        <w:rPr>
          <w:rStyle w:val="TagStyle"/>
          <w:rtl/>
        </w:rPr>
        <w:t xml:space="preserve"> &lt;&lt; דובר &gt;&gt;</w:t>
      </w:r>
      <w:r w:rsidR="00283377">
        <w:rPr>
          <w:rtl/>
        </w:rPr>
        <w:t xml:space="preserve"> </w:t>
      </w:r>
      <w:bookmarkEnd w:id="8697"/>
    </w:p>
    <w:p w14:paraId="51B518A3" w14:textId="77777777" w:rsidR="00D91B41" w:rsidRDefault="00D91B41" w:rsidP="00D91B41">
      <w:pPr>
        <w:pStyle w:val="KeepWithNext"/>
        <w:rPr>
          <w:rtl/>
          <w:lang w:eastAsia="he-IL"/>
        </w:rPr>
      </w:pPr>
    </w:p>
    <w:p w14:paraId="2B7F0859" w14:textId="77777777" w:rsidR="00D91B41" w:rsidRDefault="00D91B41" w:rsidP="00D91B41">
      <w:pPr>
        <w:rPr>
          <w:rtl/>
          <w:lang w:eastAsia="he-IL"/>
        </w:rPr>
      </w:pPr>
      <w:r>
        <w:rPr>
          <w:rFonts w:hint="cs"/>
          <w:rtl/>
          <w:lang w:eastAsia="he-IL"/>
        </w:rPr>
        <w:t>אומרים לי כאן שאתה לא על השעון עד הסוף.</w:t>
      </w:r>
      <w:bookmarkStart w:id="8698" w:name="_ETM_Q1_20367959"/>
      <w:bookmarkEnd w:id="8698"/>
    </w:p>
    <w:p w14:paraId="436FFDB9" w14:textId="77777777" w:rsidR="00D91B41" w:rsidRDefault="00D91B41" w:rsidP="00D91B41">
      <w:pPr>
        <w:rPr>
          <w:rtl/>
          <w:lang w:eastAsia="he-IL"/>
        </w:rPr>
      </w:pPr>
    </w:p>
    <w:p w14:paraId="3A656F4F" w14:textId="77777777" w:rsidR="00D91B41" w:rsidRDefault="00D91B41" w:rsidP="00D91B41">
      <w:pPr>
        <w:pStyle w:val="af6"/>
        <w:keepNext/>
        <w:rPr>
          <w:rtl/>
        </w:rPr>
      </w:pPr>
      <w:bookmarkStart w:id="8699" w:name="ET_yor_5797_1884"/>
      <w:r w:rsidRPr="00D91B41">
        <w:rPr>
          <w:rStyle w:val="TagStyle"/>
          <w:rtl/>
        </w:rPr>
        <w:t xml:space="preserve"> &lt;&lt; יור &gt;&gt; </w:t>
      </w:r>
      <w:r>
        <w:rPr>
          <w:rtl/>
        </w:rPr>
        <w:t>היו"ר יצחק פינדרוס:</w:t>
      </w:r>
      <w:r w:rsidRPr="00D91B41">
        <w:rPr>
          <w:rStyle w:val="TagStyle"/>
          <w:rtl/>
        </w:rPr>
        <w:t xml:space="preserve"> &lt;&lt; יור &gt;&gt;</w:t>
      </w:r>
      <w:r w:rsidR="00283377">
        <w:rPr>
          <w:rtl/>
        </w:rPr>
        <w:t xml:space="preserve"> </w:t>
      </w:r>
      <w:bookmarkEnd w:id="8699"/>
    </w:p>
    <w:p w14:paraId="606C0004" w14:textId="77777777" w:rsidR="00D91B41" w:rsidRDefault="00D91B41" w:rsidP="00D91B41">
      <w:pPr>
        <w:pStyle w:val="KeepWithNext"/>
        <w:rPr>
          <w:rtl/>
          <w:lang w:eastAsia="he-IL"/>
        </w:rPr>
      </w:pPr>
    </w:p>
    <w:p w14:paraId="2A497CE2" w14:textId="77777777" w:rsidR="00D91B41" w:rsidRDefault="00D91B41" w:rsidP="00D91B41">
      <w:pPr>
        <w:rPr>
          <w:rtl/>
          <w:lang w:eastAsia="he-IL"/>
        </w:rPr>
      </w:pPr>
      <w:bookmarkStart w:id="8700" w:name="_ETM_Q1_20369659"/>
      <w:bookmarkStart w:id="8701" w:name="_ETM_Q1_20369707"/>
      <w:bookmarkEnd w:id="8700"/>
      <w:bookmarkEnd w:id="8701"/>
      <w:r>
        <w:rPr>
          <w:rFonts w:hint="cs"/>
          <w:rtl/>
          <w:lang w:eastAsia="he-IL"/>
        </w:rPr>
        <w:t xml:space="preserve">אני </w:t>
      </w:r>
      <w:bookmarkStart w:id="8702" w:name="_ETM_Q1_20368951"/>
      <w:bookmarkEnd w:id="8702"/>
      <w:r>
        <w:rPr>
          <w:rFonts w:hint="cs"/>
          <w:rtl/>
          <w:lang w:eastAsia="he-IL"/>
        </w:rPr>
        <w:t>עד הסוף.</w:t>
      </w:r>
      <w:r w:rsidR="00947B38">
        <w:rPr>
          <w:rFonts w:hint="cs"/>
          <w:rtl/>
          <w:lang w:eastAsia="he-IL"/>
        </w:rPr>
        <w:t xml:space="preserve"> </w:t>
      </w:r>
      <w:r>
        <w:rPr>
          <w:rFonts w:hint="cs"/>
          <w:rtl/>
          <w:lang w:eastAsia="he-IL"/>
        </w:rPr>
        <w:t>תאמין לי, אני עד הסוף.</w:t>
      </w:r>
    </w:p>
    <w:p w14:paraId="6048C55D" w14:textId="77777777" w:rsidR="00D91B41" w:rsidRDefault="00D91B41" w:rsidP="00D91B41">
      <w:pPr>
        <w:rPr>
          <w:rtl/>
          <w:lang w:eastAsia="he-IL"/>
        </w:rPr>
      </w:pPr>
    </w:p>
    <w:p w14:paraId="62C863C3" w14:textId="77777777" w:rsidR="00D91B41" w:rsidRDefault="00D91B41" w:rsidP="00D91B41">
      <w:pPr>
        <w:pStyle w:val="a4"/>
        <w:keepNext/>
        <w:rPr>
          <w:rtl/>
        </w:rPr>
      </w:pPr>
      <w:bookmarkStart w:id="8703" w:name="ET_speaker_5765_1885"/>
      <w:r w:rsidRPr="00D91B41">
        <w:rPr>
          <w:rStyle w:val="TagStyle"/>
          <w:rtl/>
        </w:rPr>
        <w:t xml:space="preserve"> &lt;&lt; דובר &gt;&gt; </w:t>
      </w:r>
      <w:r>
        <w:rPr>
          <w:rtl/>
        </w:rPr>
        <w:t>מיכאל מרדכי ביטון (המחנה הממלכתי):</w:t>
      </w:r>
      <w:r w:rsidRPr="00D91B41">
        <w:rPr>
          <w:rStyle w:val="TagStyle"/>
          <w:rtl/>
        </w:rPr>
        <w:t xml:space="preserve"> &lt;&lt; דובר &gt;&gt;</w:t>
      </w:r>
      <w:r w:rsidR="00283377">
        <w:rPr>
          <w:rtl/>
        </w:rPr>
        <w:t xml:space="preserve"> </w:t>
      </w:r>
      <w:bookmarkEnd w:id="8703"/>
    </w:p>
    <w:p w14:paraId="3CA82E05" w14:textId="77777777" w:rsidR="00D91B41" w:rsidRDefault="00D91B41" w:rsidP="00D91B41">
      <w:pPr>
        <w:pStyle w:val="KeepWithNext"/>
        <w:rPr>
          <w:rtl/>
          <w:lang w:eastAsia="he-IL"/>
        </w:rPr>
      </w:pPr>
    </w:p>
    <w:p w14:paraId="1AFA4B2A" w14:textId="77777777" w:rsidR="00D91B41" w:rsidRDefault="00D91B41" w:rsidP="00D91B41">
      <w:pPr>
        <w:rPr>
          <w:rtl/>
          <w:lang w:eastAsia="he-IL"/>
        </w:rPr>
      </w:pPr>
      <w:bookmarkStart w:id="8704" w:name="_ETM_Q1_20371831"/>
      <w:bookmarkStart w:id="8705" w:name="_ETM_Q1_20371903"/>
      <w:bookmarkEnd w:id="8704"/>
      <w:bookmarkEnd w:id="8705"/>
      <w:r>
        <w:rPr>
          <w:rFonts w:hint="cs"/>
          <w:rtl/>
          <w:lang w:eastAsia="he-IL"/>
        </w:rPr>
        <w:t>לא צריך להפנות מבט לשעון?</w:t>
      </w:r>
      <w:bookmarkStart w:id="8706" w:name="_ETM_Q1_20374047"/>
      <w:bookmarkEnd w:id="8706"/>
    </w:p>
    <w:p w14:paraId="0F223977" w14:textId="77777777" w:rsidR="00D91B41" w:rsidRDefault="00D91B41" w:rsidP="00D91B41">
      <w:pPr>
        <w:rPr>
          <w:rtl/>
          <w:lang w:eastAsia="he-IL"/>
        </w:rPr>
      </w:pPr>
    </w:p>
    <w:p w14:paraId="2F034E57" w14:textId="77777777" w:rsidR="00D91B41" w:rsidRDefault="00D91B41" w:rsidP="00D91B41">
      <w:pPr>
        <w:pStyle w:val="af6"/>
        <w:keepNext/>
        <w:rPr>
          <w:rtl/>
        </w:rPr>
      </w:pPr>
      <w:bookmarkStart w:id="8707" w:name="ET_yor_5797_1886"/>
      <w:r w:rsidRPr="00D91B41">
        <w:rPr>
          <w:rStyle w:val="TagStyle"/>
          <w:rtl/>
        </w:rPr>
        <w:t xml:space="preserve"> &lt;&lt; יור &gt;&gt; </w:t>
      </w:r>
      <w:r>
        <w:rPr>
          <w:rtl/>
        </w:rPr>
        <w:t>היו"ר יצחק פינדרוס:</w:t>
      </w:r>
      <w:r w:rsidRPr="00D91B41">
        <w:rPr>
          <w:rStyle w:val="TagStyle"/>
          <w:rtl/>
        </w:rPr>
        <w:t xml:space="preserve"> &lt;&lt; יור &gt;&gt;</w:t>
      </w:r>
      <w:r w:rsidR="00283377">
        <w:rPr>
          <w:rtl/>
        </w:rPr>
        <w:t xml:space="preserve"> </w:t>
      </w:r>
      <w:bookmarkEnd w:id="8707"/>
    </w:p>
    <w:p w14:paraId="2CE13DB8" w14:textId="77777777" w:rsidR="00D91B41" w:rsidRDefault="00D91B41" w:rsidP="00D91B41">
      <w:pPr>
        <w:pStyle w:val="KeepWithNext"/>
        <w:rPr>
          <w:rtl/>
          <w:lang w:eastAsia="he-IL"/>
        </w:rPr>
      </w:pPr>
    </w:p>
    <w:p w14:paraId="580974B7" w14:textId="77777777" w:rsidR="00D91B41" w:rsidRDefault="00D91B41" w:rsidP="00D91B41">
      <w:pPr>
        <w:rPr>
          <w:rtl/>
          <w:lang w:eastAsia="he-IL"/>
        </w:rPr>
      </w:pPr>
      <w:r>
        <w:rPr>
          <w:rFonts w:hint="cs"/>
          <w:rtl/>
          <w:lang w:eastAsia="he-IL"/>
        </w:rPr>
        <w:t xml:space="preserve">לא. </w:t>
      </w:r>
    </w:p>
    <w:p w14:paraId="7DCF6525" w14:textId="77777777" w:rsidR="00093AD4" w:rsidRDefault="00093AD4" w:rsidP="00093AD4">
      <w:pPr>
        <w:ind w:firstLine="0"/>
        <w:rPr>
          <w:rtl/>
          <w:lang w:eastAsia="he-IL"/>
        </w:rPr>
      </w:pPr>
      <w:bookmarkStart w:id="8708" w:name="_ETM_Q1_20386767"/>
      <w:bookmarkStart w:id="8709" w:name="_ETM_Q1_20387211"/>
      <w:bookmarkEnd w:id="8708"/>
      <w:bookmarkEnd w:id="8709"/>
    </w:p>
    <w:p w14:paraId="18684663" w14:textId="77777777" w:rsidR="00093AD4" w:rsidRDefault="00093AD4" w:rsidP="00093AD4">
      <w:pPr>
        <w:rPr>
          <w:rtl/>
          <w:lang w:eastAsia="he-IL"/>
        </w:rPr>
      </w:pPr>
      <w:r>
        <w:rPr>
          <w:rFonts w:hint="cs"/>
          <w:rtl/>
          <w:lang w:eastAsia="he-IL"/>
        </w:rPr>
        <w:t>הסתייגויות מספר 152.</w:t>
      </w:r>
    </w:p>
    <w:p w14:paraId="736106DF" w14:textId="77777777" w:rsidR="00093AD4" w:rsidRDefault="00093AD4" w:rsidP="00093AD4">
      <w:pPr>
        <w:rPr>
          <w:rtl/>
          <w:lang w:eastAsia="he-IL"/>
        </w:rPr>
      </w:pPr>
    </w:p>
    <w:p w14:paraId="6C51A114" w14:textId="77777777" w:rsidR="00093AD4" w:rsidRDefault="00093AD4" w:rsidP="00093AD4">
      <w:pPr>
        <w:pStyle w:val="a4"/>
        <w:keepNext/>
        <w:rPr>
          <w:rtl/>
        </w:rPr>
      </w:pPr>
      <w:bookmarkStart w:id="8710" w:name="ET_speaker_5765_1887"/>
      <w:r w:rsidRPr="00093AD4">
        <w:rPr>
          <w:rStyle w:val="TagStyle"/>
          <w:rtl/>
        </w:rPr>
        <w:t xml:space="preserve"> &lt;&lt; דובר &gt;&gt; </w:t>
      </w:r>
      <w:r>
        <w:rPr>
          <w:rtl/>
        </w:rPr>
        <w:t>מיכאל מרדכי ביטון (המחנה הממלכתי):</w:t>
      </w:r>
      <w:r w:rsidRPr="00093AD4">
        <w:rPr>
          <w:rStyle w:val="TagStyle"/>
          <w:rtl/>
        </w:rPr>
        <w:t xml:space="preserve"> &lt;&lt; דובר &gt;&gt;</w:t>
      </w:r>
      <w:r w:rsidR="00283377">
        <w:rPr>
          <w:rtl/>
        </w:rPr>
        <w:t xml:space="preserve"> </w:t>
      </w:r>
      <w:bookmarkEnd w:id="8710"/>
    </w:p>
    <w:p w14:paraId="129D7714" w14:textId="77777777" w:rsidR="00093AD4" w:rsidRDefault="00093AD4" w:rsidP="00093AD4">
      <w:pPr>
        <w:pStyle w:val="KeepWithNext"/>
        <w:rPr>
          <w:rtl/>
          <w:lang w:eastAsia="he-IL"/>
        </w:rPr>
      </w:pPr>
    </w:p>
    <w:p w14:paraId="3DEDE2A7" w14:textId="77777777" w:rsidR="00093AD4" w:rsidRDefault="00093AD4" w:rsidP="00093AD4">
      <w:pPr>
        <w:rPr>
          <w:rtl/>
          <w:lang w:eastAsia="he-IL"/>
        </w:rPr>
      </w:pPr>
      <w:r>
        <w:rPr>
          <w:rFonts w:hint="cs"/>
          <w:rtl/>
          <w:lang w:eastAsia="he-IL"/>
        </w:rPr>
        <w:t xml:space="preserve">אני קודם כל רוצה לומר מילה טובה לשר האוצר </w:t>
      </w:r>
      <w:bookmarkStart w:id="8711" w:name="_ETM_Q1_20393477"/>
      <w:bookmarkEnd w:id="8711"/>
      <w:r>
        <w:rPr>
          <w:rFonts w:hint="cs"/>
          <w:rtl/>
          <w:lang w:eastAsia="he-IL"/>
        </w:rPr>
        <w:t>ששומר על הכלכלה של הפלסטינים, על העם הזה שלא קיים</w:t>
      </w:r>
      <w:bookmarkStart w:id="8712" w:name="_ETM_Q1_20400016"/>
      <w:bookmarkEnd w:id="8712"/>
      <w:r>
        <w:rPr>
          <w:rFonts w:hint="cs"/>
          <w:rtl/>
          <w:lang w:eastAsia="he-IL"/>
        </w:rPr>
        <w:t xml:space="preserve"> והרשות שלא קיימת. הצ'ק שהוא מעביר</w:t>
      </w:r>
      <w:bookmarkStart w:id="8713" w:name="_ETM_Q1_20403048"/>
      <w:bookmarkEnd w:id="8713"/>
      <w:r>
        <w:rPr>
          <w:rFonts w:hint="cs"/>
          <w:rtl/>
          <w:lang w:eastAsia="he-IL"/>
        </w:rPr>
        <w:t xml:space="preserve"> להם כל חודש, כמה מאות מיליוני שקלים. בלעדיו אין רשות פלסטינית. רוב התקציב שלה מגיע כל חודש מסמוטריץ' </w:t>
      </w:r>
      <w:bookmarkStart w:id="8714" w:name="_ETM_Q1_20409517"/>
      <w:bookmarkEnd w:id="8714"/>
      <w:r>
        <w:rPr>
          <w:rFonts w:hint="cs"/>
          <w:rtl/>
          <w:lang w:eastAsia="he-IL"/>
        </w:rPr>
        <w:t>בחתימת ידו. אני רוצה לברך אותו. הוא בטח חותם ביד ימין, ימין ה' עושה חיל, ימין ה' רוממה, ימינו של סמוטריץ' מעבירה צ'קים כל שבוע</w:t>
      </w:r>
      <w:bookmarkStart w:id="8715" w:name="_ETM_Q1_20424945"/>
      <w:bookmarkEnd w:id="8715"/>
      <w:r>
        <w:rPr>
          <w:rFonts w:hint="cs"/>
          <w:rtl/>
          <w:lang w:eastAsia="he-IL"/>
        </w:rPr>
        <w:t xml:space="preserve"> כמו שעון לעם שלא קיים, לרשות שלא קיימת</w:t>
      </w:r>
      <w:bookmarkStart w:id="8716" w:name="_ETM_Q1_20431193"/>
      <w:bookmarkEnd w:id="8716"/>
      <w:r>
        <w:rPr>
          <w:rFonts w:hint="cs"/>
          <w:rtl/>
          <w:lang w:eastAsia="he-IL"/>
        </w:rPr>
        <w:t xml:space="preserve"> ולמפה שלו. איזו גאונות ללכת ולהגיד שגם ירדן </w:t>
      </w:r>
      <w:bookmarkStart w:id="8717" w:name="_ETM_Q1_20436329"/>
      <w:bookmarkEnd w:id="8717"/>
      <w:r>
        <w:rPr>
          <w:rFonts w:hint="cs"/>
          <w:rtl/>
          <w:lang w:eastAsia="he-IL"/>
        </w:rPr>
        <w:t>שלנו. עד שעשינו איתם הסכם שלום, עם קטן, מדינה קטנה,</w:t>
      </w:r>
      <w:bookmarkStart w:id="8718" w:name="_ETM_Q1_20441352"/>
      <w:bookmarkEnd w:id="8718"/>
      <w:r>
        <w:rPr>
          <w:rFonts w:hint="cs"/>
          <w:rtl/>
          <w:lang w:eastAsia="he-IL"/>
        </w:rPr>
        <w:t xml:space="preserve"> הסכם שלום בלי בעיות </w:t>
      </w:r>
      <w:r>
        <w:rPr>
          <w:rtl/>
          <w:lang w:eastAsia="he-IL"/>
        </w:rPr>
        <w:t>–</w:t>
      </w:r>
      <w:r>
        <w:rPr>
          <w:rFonts w:hint="cs"/>
          <w:rtl/>
          <w:lang w:eastAsia="he-IL"/>
        </w:rPr>
        <w:t xml:space="preserve"> הולך ומפרסם מפה שירדן גם</w:t>
      </w:r>
      <w:bookmarkStart w:id="8719" w:name="_ETM_Q1_20445094"/>
      <w:bookmarkEnd w:id="8719"/>
      <w:r>
        <w:rPr>
          <w:rFonts w:hint="cs"/>
          <w:rtl/>
          <w:lang w:eastAsia="he-IL"/>
        </w:rPr>
        <w:t xml:space="preserve"> שלנו.</w:t>
      </w:r>
      <w:bookmarkStart w:id="8720" w:name="_ETM_Q1_20446954"/>
      <w:bookmarkEnd w:id="8720"/>
    </w:p>
    <w:p w14:paraId="6A1CF6D5" w14:textId="77777777" w:rsidR="00093AD4" w:rsidRDefault="00093AD4" w:rsidP="00093AD4">
      <w:pPr>
        <w:rPr>
          <w:rtl/>
          <w:lang w:eastAsia="he-IL"/>
        </w:rPr>
      </w:pPr>
      <w:bookmarkStart w:id="8721" w:name="_ETM_Q1_20447589"/>
      <w:bookmarkEnd w:id="8721"/>
    </w:p>
    <w:p w14:paraId="7436453C" w14:textId="77777777" w:rsidR="00093AD4" w:rsidRDefault="00093AD4" w:rsidP="00093AD4">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610AF24D" w14:textId="77777777" w:rsidR="00093AD4" w:rsidRDefault="00093AD4" w:rsidP="00093AD4">
      <w:pPr>
        <w:pStyle w:val="KeepWithNext"/>
        <w:rPr>
          <w:rtl/>
          <w:lang w:eastAsia="he-IL"/>
        </w:rPr>
      </w:pPr>
    </w:p>
    <w:p w14:paraId="7BFE5633" w14:textId="77777777" w:rsidR="00093AD4" w:rsidRDefault="00093AD4" w:rsidP="00093AD4">
      <w:pPr>
        <w:rPr>
          <w:rtl/>
          <w:lang w:eastAsia="he-IL"/>
        </w:rPr>
      </w:pPr>
      <w:r>
        <w:rPr>
          <w:rFonts w:hint="cs"/>
          <w:rtl/>
          <w:lang w:eastAsia="he-IL"/>
        </w:rPr>
        <w:t xml:space="preserve">אנחנו עוברים להצבעה. </w:t>
      </w:r>
      <w:r>
        <w:rPr>
          <w:rtl/>
          <w:lang w:eastAsia="he-IL"/>
        </w:rPr>
        <w:t xml:space="preserve">מי בעד קבלת הסתייגות מספר </w:t>
      </w:r>
      <w:r>
        <w:rPr>
          <w:rFonts w:hint="cs"/>
          <w:rtl/>
          <w:lang w:eastAsia="he-IL"/>
        </w:rPr>
        <w:t>152</w:t>
      </w:r>
      <w:r>
        <w:rPr>
          <w:rtl/>
          <w:lang w:eastAsia="he-IL"/>
        </w:rPr>
        <w:t xml:space="preserve">? </w:t>
      </w:r>
      <w:r>
        <w:rPr>
          <w:rFonts w:hint="cs"/>
          <w:rtl/>
          <w:lang w:eastAsia="he-IL"/>
        </w:rPr>
        <w:t xml:space="preserve">5. </w:t>
      </w:r>
      <w:r>
        <w:rPr>
          <w:rtl/>
          <w:lang w:eastAsia="he-IL"/>
        </w:rPr>
        <w:t xml:space="preserve">מי נגד? </w:t>
      </w:r>
      <w:r>
        <w:rPr>
          <w:rFonts w:hint="cs"/>
          <w:rtl/>
          <w:lang w:eastAsia="he-IL"/>
        </w:rPr>
        <w:t xml:space="preserve">7. </w:t>
      </w:r>
      <w:r>
        <w:rPr>
          <w:rtl/>
          <w:lang w:eastAsia="he-IL"/>
        </w:rPr>
        <w:t>מי נמנע? אין נמנעים.</w:t>
      </w:r>
    </w:p>
    <w:p w14:paraId="673DE7BF" w14:textId="77777777" w:rsidR="00093AD4" w:rsidRDefault="00093AD4" w:rsidP="00093AD4">
      <w:pPr>
        <w:rPr>
          <w:rtl/>
          <w:lang w:eastAsia="he-IL"/>
        </w:rPr>
      </w:pPr>
    </w:p>
    <w:p w14:paraId="4CF08917" w14:textId="77777777" w:rsidR="00093AD4" w:rsidRDefault="00093AD4" w:rsidP="00093AD4">
      <w:pPr>
        <w:pStyle w:val="af1"/>
        <w:keepNext/>
        <w:rPr>
          <w:rtl/>
          <w:lang w:eastAsia="he-IL"/>
        </w:rPr>
      </w:pPr>
      <w:r>
        <w:rPr>
          <w:rFonts w:hint="cs"/>
          <w:rtl/>
          <w:lang w:eastAsia="he-IL"/>
        </w:rPr>
        <w:t>הצבעה</w:t>
      </w:r>
    </w:p>
    <w:p w14:paraId="42C8171D" w14:textId="77777777" w:rsidR="00093AD4" w:rsidRDefault="00093AD4" w:rsidP="00093AD4">
      <w:pPr>
        <w:pStyle w:val="--"/>
        <w:keepNext/>
        <w:rPr>
          <w:rtl/>
          <w:lang w:eastAsia="he-IL"/>
        </w:rPr>
      </w:pPr>
      <w:r>
        <w:rPr>
          <w:rFonts w:hint="cs"/>
          <w:rtl/>
          <w:lang w:eastAsia="he-IL"/>
        </w:rPr>
        <w:t>ההסתייגות לא נתקבלה</w:t>
      </w:r>
    </w:p>
    <w:p w14:paraId="112B929F" w14:textId="77777777" w:rsidR="00093AD4" w:rsidRDefault="00093AD4" w:rsidP="00093AD4">
      <w:pPr>
        <w:rPr>
          <w:rStyle w:val="TagStyle"/>
          <w:rFonts w:ascii="David" w:hAnsi="David"/>
          <w:u w:val="single"/>
          <w:rtl/>
        </w:rPr>
      </w:pPr>
    </w:p>
    <w:p w14:paraId="4FA4A47E" w14:textId="77777777" w:rsidR="00093AD4" w:rsidRDefault="00093AD4" w:rsidP="00093AD4">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7A476198" w14:textId="77777777" w:rsidR="00093AD4" w:rsidRDefault="00093AD4" w:rsidP="00093AD4">
      <w:pPr>
        <w:pStyle w:val="KeepWithNext"/>
        <w:rPr>
          <w:rtl/>
          <w:lang w:eastAsia="he-IL"/>
        </w:rPr>
      </w:pPr>
    </w:p>
    <w:p w14:paraId="1F77ECAC" w14:textId="77777777" w:rsidR="00093AD4" w:rsidRDefault="00093AD4" w:rsidP="00093AD4">
      <w:pPr>
        <w:rPr>
          <w:rtl/>
          <w:lang w:eastAsia="he-IL"/>
        </w:rPr>
      </w:pPr>
      <w:r>
        <w:rPr>
          <w:rtl/>
          <w:lang w:eastAsia="he-IL"/>
        </w:rPr>
        <w:t>ההסתייגות לא התקבלה.</w:t>
      </w:r>
    </w:p>
    <w:p w14:paraId="56BF3E0D" w14:textId="77777777" w:rsidR="00093AD4" w:rsidRDefault="00093AD4" w:rsidP="00093AD4">
      <w:pPr>
        <w:rPr>
          <w:rtl/>
          <w:lang w:eastAsia="he-IL"/>
        </w:rPr>
      </w:pPr>
    </w:p>
    <w:p w14:paraId="01BC6213" w14:textId="77777777" w:rsidR="00093AD4" w:rsidRDefault="00093AD4" w:rsidP="00093AD4">
      <w:pPr>
        <w:rPr>
          <w:rtl/>
          <w:lang w:eastAsia="he-IL"/>
        </w:rPr>
      </w:pPr>
      <w:r>
        <w:rPr>
          <w:rFonts w:hint="cs"/>
          <w:rtl/>
          <w:lang w:eastAsia="he-IL"/>
        </w:rPr>
        <w:t>הסתייגות מספר 153.</w:t>
      </w:r>
      <w:bookmarkStart w:id="8722" w:name="_ETM_Q1_20460685"/>
      <w:bookmarkEnd w:id="8722"/>
    </w:p>
    <w:p w14:paraId="330B3537" w14:textId="77777777" w:rsidR="004C35E0" w:rsidRDefault="004C35E0" w:rsidP="00093AD4">
      <w:pPr>
        <w:rPr>
          <w:rtl/>
          <w:lang w:eastAsia="he-IL"/>
        </w:rPr>
      </w:pPr>
    </w:p>
    <w:p w14:paraId="50054F4E" w14:textId="77777777" w:rsidR="004C35E0" w:rsidRDefault="004C35E0" w:rsidP="004C35E0">
      <w:pPr>
        <w:pStyle w:val="a4"/>
        <w:keepNext/>
        <w:rPr>
          <w:rtl/>
        </w:rPr>
      </w:pPr>
      <w:bookmarkStart w:id="8723" w:name="ET_speaker_קריאה_1889"/>
      <w:r w:rsidRPr="004C35E0">
        <w:rPr>
          <w:rStyle w:val="TagStyle"/>
          <w:rtl/>
        </w:rPr>
        <w:t xml:space="preserve"> &lt;&lt; דובר &gt;&gt; </w:t>
      </w:r>
      <w:r>
        <w:rPr>
          <w:rtl/>
        </w:rPr>
        <w:t>קריאה:</w:t>
      </w:r>
      <w:r w:rsidRPr="004C35E0">
        <w:rPr>
          <w:rStyle w:val="TagStyle"/>
          <w:rtl/>
        </w:rPr>
        <w:t xml:space="preserve"> &lt;&lt; דובר &gt;&gt;</w:t>
      </w:r>
      <w:r w:rsidR="00283377">
        <w:rPr>
          <w:rtl/>
        </w:rPr>
        <w:t xml:space="preserve"> </w:t>
      </w:r>
      <w:bookmarkEnd w:id="8723"/>
    </w:p>
    <w:p w14:paraId="76C04963" w14:textId="77777777" w:rsidR="004C35E0" w:rsidRDefault="004C35E0" w:rsidP="004C35E0">
      <w:pPr>
        <w:pStyle w:val="KeepWithNext"/>
        <w:rPr>
          <w:rtl/>
          <w:lang w:eastAsia="he-IL"/>
        </w:rPr>
      </w:pPr>
    </w:p>
    <w:p w14:paraId="49CC43F0" w14:textId="77777777" w:rsidR="004C35E0" w:rsidRPr="004C35E0" w:rsidRDefault="004C35E0" w:rsidP="004C35E0">
      <w:pPr>
        <w:rPr>
          <w:rtl/>
          <w:lang w:eastAsia="he-IL"/>
        </w:rPr>
      </w:pPr>
      <w:r>
        <w:rPr>
          <w:rFonts w:hint="cs"/>
          <w:rtl/>
          <w:lang w:eastAsia="he-IL"/>
        </w:rPr>
        <w:t>ביטון, היית בירדן.</w:t>
      </w:r>
    </w:p>
    <w:p w14:paraId="3C573A76" w14:textId="77777777" w:rsidR="004C35E0" w:rsidRDefault="004C35E0" w:rsidP="00093AD4">
      <w:pPr>
        <w:rPr>
          <w:rtl/>
          <w:lang w:eastAsia="he-IL"/>
        </w:rPr>
      </w:pPr>
    </w:p>
    <w:p w14:paraId="796A8666" w14:textId="77777777" w:rsidR="004C35E0" w:rsidRDefault="004C35E0" w:rsidP="004C35E0">
      <w:pPr>
        <w:pStyle w:val="a4"/>
        <w:keepNext/>
        <w:rPr>
          <w:rtl/>
        </w:rPr>
      </w:pPr>
      <w:bookmarkStart w:id="8724" w:name="ET_speaker_5765_1888"/>
      <w:r w:rsidRPr="004C35E0">
        <w:rPr>
          <w:rStyle w:val="TagStyle"/>
          <w:rtl/>
        </w:rPr>
        <w:t xml:space="preserve"> &lt;&lt; דובר &gt;&gt; </w:t>
      </w:r>
      <w:r>
        <w:rPr>
          <w:rtl/>
        </w:rPr>
        <w:t>מיכאל מרדכי ביטון (המחנה הממלכתי):</w:t>
      </w:r>
      <w:r w:rsidRPr="004C35E0">
        <w:rPr>
          <w:rStyle w:val="TagStyle"/>
          <w:rtl/>
        </w:rPr>
        <w:t xml:space="preserve"> &lt;&lt; דובר &gt;&gt;</w:t>
      </w:r>
      <w:r w:rsidR="00283377">
        <w:rPr>
          <w:rtl/>
        </w:rPr>
        <w:t xml:space="preserve"> </w:t>
      </w:r>
      <w:bookmarkEnd w:id="8724"/>
    </w:p>
    <w:p w14:paraId="06B2E67A" w14:textId="77777777" w:rsidR="004C35E0" w:rsidRDefault="004C35E0" w:rsidP="004C35E0">
      <w:pPr>
        <w:pStyle w:val="KeepWithNext"/>
        <w:rPr>
          <w:rtl/>
          <w:lang w:eastAsia="he-IL"/>
        </w:rPr>
      </w:pPr>
    </w:p>
    <w:p w14:paraId="18408DB2" w14:textId="77777777" w:rsidR="004C35E0" w:rsidRDefault="004C35E0" w:rsidP="004C35E0">
      <w:pPr>
        <w:rPr>
          <w:rtl/>
          <w:lang w:eastAsia="he-IL"/>
        </w:rPr>
      </w:pPr>
      <w:bookmarkStart w:id="8725" w:name="_ETM_Q1_20464918"/>
      <w:bookmarkStart w:id="8726" w:name="_ETM_Q1_20464986"/>
      <w:bookmarkEnd w:id="8725"/>
      <w:bookmarkEnd w:id="8726"/>
      <w:r>
        <w:rPr>
          <w:rFonts w:hint="cs"/>
          <w:rtl/>
          <w:lang w:eastAsia="he-IL"/>
        </w:rPr>
        <w:t xml:space="preserve">ירדן, </w:t>
      </w:r>
      <w:bookmarkStart w:id="8727" w:name="_ETM_Q1_20474885"/>
      <w:bookmarkEnd w:id="8727"/>
      <w:r>
        <w:rPr>
          <w:rFonts w:hint="cs"/>
          <w:rtl/>
          <w:lang w:eastAsia="he-IL"/>
        </w:rPr>
        <w:t xml:space="preserve">ממלכה שיקרה לליבנו. חשובה לנו בדופן המזרחי. </w:t>
      </w:r>
      <w:bookmarkStart w:id="8728" w:name="_ETM_Q1_20480411"/>
      <w:bookmarkEnd w:id="8728"/>
      <w:r>
        <w:rPr>
          <w:rFonts w:hint="cs"/>
          <w:rtl/>
          <w:lang w:eastAsia="he-IL"/>
        </w:rPr>
        <w:t>חיץ מהאויבים הגדולים שלנו</w:t>
      </w:r>
      <w:r w:rsidR="00947B38">
        <w:rPr>
          <w:rFonts w:hint="cs"/>
          <w:rtl/>
          <w:lang w:eastAsia="he-IL"/>
        </w:rPr>
        <w:t xml:space="preserve"> </w:t>
      </w:r>
      <w:r>
        <w:rPr>
          <w:rFonts w:hint="cs"/>
          <w:rtl/>
          <w:lang w:eastAsia="he-IL"/>
        </w:rPr>
        <w:t>ומה עשה סמוטריץ'</w:t>
      </w:r>
      <w:bookmarkStart w:id="8729" w:name="_ETM_Q1_20484128"/>
      <w:bookmarkEnd w:id="8729"/>
      <w:r>
        <w:rPr>
          <w:rFonts w:hint="cs"/>
          <w:rtl/>
          <w:lang w:eastAsia="he-IL"/>
        </w:rPr>
        <w:t xml:space="preserve">? במפה אחת הרס לנו את היחסים. מפה אחת טיפשית. מה זאת הגאוותנות הזאת? מה זה להגיד אין עם פלסטיני, אין הסכמים ואין כלום? ובלילה </w:t>
      </w:r>
      <w:bookmarkStart w:id="8730" w:name="_ETM_Q1_20495800"/>
      <w:bookmarkEnd w:id="8730"/>
      <w:r>
        <w:rPr>
          <w:rFonts w:hint="cs"/>
          <w:rtl/>
          <w:lang w:eastAsia="he-IL"/>
        </w:rPr>
        <w:t>לחתום על צ'קים.</w:t>
      </w:r>
      <w:r w:rsidR="00947B38">
        <w:rPr>
          <w:rFonts w:hint="cs"/>
          <w:rtl/>
          <w:lang w:eastAsia="he-IL"/>
        </w:rPr>
        <w:t xml:space="preserve"> </w:t>
      </w:r>
      <w:r>
        <w:rPr>
          <w:rFonts w:hint="cs"/>
          <w:rtl/>
          <w:lang w:eastAsia="he-IL"/>
        </w:rPr>
        <w:t>בזכותו הרשות הפלסטינית מתפקדת כל יום.</w:t>
      </w:r>
      <w:r w:rsidR="00947B38">
        <w:rPr>
          <w:rFonts w:hint="cs"/>
          <w:rtl/>
          <w:lang w:eastAsia="he-IL"/>
        </w:rPr>
        <w:t xml:space="preserve"> </w:t>
      </w:r>
      <w:r>
        <w:rPr>
          <w:rFonts w:hint="cs"/>
          <w:rtl/>
          <w:lang w:eastAsia="he-IL"/>
        </w:rPr>
        <w:t>אני רוצה להודות לו על</w:t>
      </w:r>
      <w:r w:rsidR="00947B38">
        <w:rPr>
          <w:rFonts w:hint="cs"/>
          <w:rtl/>
          <w:lang w:eastAsia="he-IL"/>
        </w:rPr>
        <w:t xml:space="preserve"> </w:t>
      </w:r>
      <w:r>
        <w:rPr>
          <w:rFonts w:hint="cs"/>
          <w:rtl/>
          <w:lang w:eastAsia="he-IL"/>
        </w:rPr>
        <w:t>האחריות שהוא מגלה</w:t>
      </w:r>
      <w:r w:rsidR="0067212C">
        <w:rPr>
          <w:rFonts w:hint="cs"/>
          <w:rtl/>
          <w:lang w:eastAsia="he-IL"/>
        </w:rPr>
        <w:t xml:space="preserve"> בתפקידו. אני גם חושב שהוא מתואם עם בן גביר לגבי </w:t>
      </w:r>
      <w:bookmarkStart w:id="8731" w:name="_ETM_Q1_20506111"/>
      <w:bookmarkEnd w:id="8731"/>
      <w:r w:rsidR="0067212C">
        <w:rPr>
          <w:rFonts w:hint="cs"/>
          <w:rtl/>
          <w:lang w:eastAsia="he-IL"/>
        </w:rPr>
        <w:t>העברת הצ'קים. לדעתי הוא מראה את הצ'ק לבן גביר לפני כן. בזכות בן גביר וסמוטריץ' הנגיד של הבנק הפלסטיני יותר</w:t>
      </w:r>
      <w:bookmarkStart w:id="8732" w:name="_ETM_Q1_20525708"/>
      <w:bookmarkEnd w:id="8732"/>
      <w:r w:rsidR="0067212C">
        <w:rPr>
          <w:rFonts w:hint="cs"/>
          <w:rtl/>
          <w:lang w:eastAsia="he-IL"/>
        </w:rPr>
        <w:t xml:space="preserve"> מרוצה מנגיד בנק ישראל שלנו.</w:t>
      </w:r>
    </w:p>
    <w:p w14:paraId="27CBBB0D" w14:textId="77777777" w:rsidR="008D10A8" w:rsidRDefault="008D10A8" w:rsidP="004C35E0">
      <w:pPr>
        <w:rPr>
          <w:rtl/>
          <w:lang w:eastAsia="he-IL"/>
        </w:rPr>
      </w:pPr>
    </w:p>
    <w:p w14:paraId="7F88A20D" w14:textId="77777777" w:rsidR="004C35E0" w:rsidRDefault="004C35E0" w:rsidP="004C35E0">
      <w:pPr>
        <w:rPr>
          <w:rStyle w:val="TagStyle"/>
          <w:rFonts w:ascii="David" w:hAnsi="David"/>
          <w:u w:val="single"/>
          <w:lang w:eastAsia="he-IL"/>
        </w:rPr>
      </w:pPr>
    </w:p>
    <w:p w14:paraId="37BDDC5C" w14:textId="77777777" w:rsidR="004C35E0" w:rsidRDefault="004C35E0" w:rsidP="004C35E0">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09BB9735" w14:textId="77777777" w:rsidR="004C35E0" w:rsidRDefault="004C35E0" w:rsidP="004C35E0">
      <w:pPr>
        <w:pStyle w:val="KeepWithNext"/>
        <w:rPr>
          <w:rtl/>
          <w:lang w:eastAsia="he-IL"/>
        </w:rPr>
      </w:pPr>
    </w:p>
    <w:p w14:paraId="7CA4814D" w14:textId="77777777" w:rsidR="004C35E0" w:rsidRDefault="0067212C" w:rsidP="004C35E0">
      <w:pPr>
        <w:rPr>
          <w:rtl/>
          <w:lang w:eastAsia="he-IL"/>
        </w:rPr>
      </w:pPr>
      <w:r>
        <w:rPr>
          <w:rFonts w:hint="cs"/>
          <w:rtl/>
          <w:lang w:eastAsia="he-IL"/>
        </w:rPr>
        <w:t xml:space="preserve">הגעת להצבעה. </w:t>
      </w:r>
      <w:r w:rsidR="004C35E0">
        <w:rPr>
          <w:rtl/>
          <w:lang w:eastAsia="he-IL"/>
        </w:rPr>
        <w:t xml:space="preserve">מי בעד קבלת הסתייגות מספר </w:t>
      </w:r>
      <w:r w:rsidR="004C35E0">
        <w:rPr>
          <w:rFonts w:hint="cs"/>
          <w:rtl/>
          <w:lang w:eastAsia="he-IL"/>
        </w:rPr>
        <w:t>153</w:t>
      </w:r>
      <w:r w:rsidR="004C35E0">
        <w:rPr>
          <w:rtl/>
          <w:lang w:eastAsia="he-IL"/>
        </w:rPr>
        <w:t xml:space="preserve">? </w:t>
      </w:r>
      <w:r>
        <w:rPr>
          <w:rFonts w:hint="cs"/>
          <w:rtl/>
          <w:lang w:eastAsia="he-IL"/>
        </w:rPr>
        <w:t>5.</w:t>
      </w:r>
      <w:bookmarkStart w:id="8733" w:name="_ETM_Q1_20536466"/>
      <w:bookmarkEnd w:id="8733"/>
      <w:r>
        <w:rPr>
          <w:rFonts w:hint="cs"/>
          <w:rtl/>
          <w:lang w:eastAsia="he-IL"/>
        </w:rPr>
        <w:t xml:space="preserve"> </w:t>
      </w:r>
      <w:r w:rsidR="004C35E0">
        <w:rPr>
          <w:rtl/>
          <w:lang w:eastAsia="he-IL"/>
        </w:rPr>
        <w:t xml:space="preserve">מי נגד? </w:t>
      </w:r>
      <w:r>
        <w:rPr>
          <w:rFonts w:hint="cs"/>
          <w:rtl/>
          <w:lang w:eastAsia="he-IL"/>
        </w:rPr>
        <w:t xml:space="preserve">8. מי </w:t>
      </w:r>
      <w:r w:rsidR="004C35E0">
        <w:rPr>
          <w:rtl/>
          <w:lang w:eastAsia="he-IL"/>
        </w:rPr>
        <w:t>נמנע? אין נמנעים.</w:t>
      </w:r>
    </w:p>
    <w:p w14:paraId="4E0157E4" w14:textId="77777777" w:rsidR="004C35E0" w:rsidRDefault="004C35E0" w:rsidP="004C35E0">
      <w:pPr>
        <w:rPr>
          <w:rtl/>
          <w:lang w:eastAsia="he-IL"/>
        </w:rPr>
      </w:pPr>
    </w:p>
    <w:p w14:paraId="2495957B" w14:textId="77777777" w:rsidR="004C35E0" w:rsidRDefault="004C35E0" w:rsidP="004C35E0">
      <w:pPr>
        <w:pStyle w:val="af1"/>
        <w:keepNext/>
        <w:rPr>
          <w:rtl/>
          <w:lang w:eastAsia="he-IL"/>
        </w:rPr>
      </w:pPr>
      <w:r>
        <w:rPr>
          <w:rFonts w:hint="cs"/>
          <w:rtl/>
          <w:lang w:eastAsia="he-IL"/>
        </w:rPr>
        <w:t>הצבעה</w:t>
      </w:r>
    </w:p>
    <w:p w14:paraId="19944662" w14:textId="77777777" w:rsidR="004C35E0" w:rsidRDefault="004C35E0" w:rsidP="004C35E0">
      <w:pPr>
        <w:pStyle w:val="--"/>
        <w:keepNext/>
        <w:rPr>
          <w:rtl/>
          <w:lang w:eastAsia="he-IL"/>
        </w:rPr>
      </w:pPr>
      <w:r>
        <w:rPr>
          <w:rFonts w:hint="cs"/>
          <w:rtl/>
          <w:lang w:eastAsia="he-IL"/>
        </w:rPr>
        <w:t>ההסתייגות לא נתקבלה</w:t>
      </w:r>
    </w:p>
    <w:p w14:paraId="685CE801" w14:textId="77777777" w:rsidR="004C35E0" w:rsidRDefault="004C35E0" w:rsidP="004C35E0">
      <w:pPr>
        <w:rPr>
          <w:rStyle w:val="TagStyle"/>
          <w:rFonts w:ascii="David" w:hAnsi="David"/>
          <w:u w:val="single"/>
          <w:rtl/>
        </w:rPr>
      </w:pPr>
    </w:p>
    <w:p w14:paraId="4F3D565D" w14:textId="77777777" w:rsidR="004C35E0" w:rsidRDefault="004C35E0" w:rsidP="004C35E0">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7F270C1E" w14:textId="77777777" w:rsidR="004C35E0" w:rsidRDefault="004C35E0" w:rsidP="004C35E0">
      <w:pPr>
        <w:pStyle w:val="KeepWithNext"/>
        <w:rPr>
          <w:rtl/>
          <w:lang w:eastAsia="he-IL"/>
        </w:rPr>
      </w:pPr>
    </w:p>
    <w:p w14:paraId="1808CF0A" w14:textId="77777777" w:rsidR="004C35E0" w:rsidRDefault="004C35E0" w:rsidP="004C35E0">
      <w:pPr>
        <w:rPr>
          <w:rtl/>
          <w:lang w:eastAsia="he-IL"/>
        </w:rPr>
      </w:pPr>
      <w:r>
        <w:rPr>
          <w:rtl/>
          <w:lang w:eastAsia="he-IL"/>
        </w:rPr>
        <w:t>ההסתייגות לא התקבלה.</w:t>
      </w:r>
    </w:p>
    <w:p w14:paraId="24FB7B17" w14:textId="77777777" w:rsidR="0067212C" w:rsidRDefault="0067212C" w:rsidP="004C35E0">
      <w:pPr>
        <w:rPr>
          <w:rtl/>
          <w:lang w:eastAsia="he-IL"/>
        </w:rPr>
      </w:pPr>
    </w:p>
    <w:p w14:paraId="5EADEDA2" w14:textId="77777777" w:rsidR="0067212C" w:rsidRDefault="0067212C" w:rsidP="0067212C">
      <w:pPr>
        <w:pStyle w:val="a4"/>
        <w:keepNext/>
        <w:rPr>
          <w:rtl/>
        </w:rPr>
      </w:pPr>
      <w:bookmarkStart w:id="8734" w:name="ET_speaker_5765_1891"/>
      <w:r w:rsidRPr="0067212C">
        <w:rPr>
          <w:rStyle w:val="TagStyle"/>
          <w:rtl/>
        </w:rPr>
        <w:t xml:space="preserve"> &lt;&lt; דובר &gt;&gt; </w:t>
      </w:r>
      <w:r>
        <w:rPr>
          <w:rtl/>
        </w:rPr>
        <w:t>מיכאל מרדכי ביטון (המחנה הממלכתי):</w:t>
      </w:r>
      <w:r w:rsidRPr="0067212C">
        <w:rPr>
          <w:rStyle w:val="TagStyle"/>
          <w:rtl/>
        </w:rPr>
        <w:t xml:space="preserve"> &lt;&lt; דובר &gt;&gt;</w:t>
      </w:r>
      <w:r w:rsidR="00283377">
        <w:rPr>
          <w:rtl/>
        </w:rPr>
        <w:t xml:space="preserve"> </w:t>
      </w:r>
      <w:bookmarkEnd w:id="8734"/>
    </w:p>
    <w:p w14:paraId="5182363E" w14:textId="77777777" w:rsidR="0067212C" w:rsidRDefault="0067212C" w:rsidP="0067212C">
      <w:pPr>
        <w:pStyle w:val="KeepWithNext"/>
        <w:rPr>
          <w:rtl/>
          <w:lang w:eastAsia="he-IL"/>
        </w:rPr>
      </w:pPr>
    </w:p>
    <w:p w14:paraId="0B67D2ED" w14:textId="77777777" w:rsidR="0067212C" w:rsidRDefault="0067212C" w:rsidP="0067212C">
      <w:pPr>
        <w:rPr>
          <w:rtl/>
          <w:lang w:eastAsia="he-IL"/>
        </w:rPr>
      </w:pPr>
      <w:r>
        <w:rPr>
          <w:rFonts w:hint="cs"/>
          <w:rtl/>
          <w:lang w:eastAsia="he-IL"/>
        </w:rPr>
        <w:t>סמוטריץ' קשור לנערי האוצר של הרשות הפלסטינית.</w:t>
      </w:r>
    </w:p>
    <w:p w14:paraId="29137EE1" w14:textId="77777777" w:rsidR="0067212C" w:rsidRDefault="0067212C" w:rsidP="0067212C">
      <w:pPr>
        <w:rPr>
          <w:rtl/>
          <w:lang w:eastAsia="he-IL"/>
        </w:rPr>
      </w:pPr>
      <w:bookmarkStart w:id="8735" w:name="_ETM_Q1_20553160"/>
      <w:bookmarkEnd w:id="8735"/>
    </w:p>
    <w:p w14:paraId="6BF73ABA" w14:textId="77777777" w:rsidR="0067212C" w:rsidRDefault="0067212C" w:rsidP="0067212C">
      <w:pPr>
        <w:pStyle w:val="af6"/>
        <w:keepNext/>
        <w:rPr>
          <w:rtl/>
        </w:rPr>
      </w:pPr>
      <w:bookmarkStart w:id="8736" w:name="ET_yor_5797_1892"/>
      <w:r w:rsidRPr="0067212C">
        <w:rPr>
          <w:rStyle w:val="TagStyle"/>
          <w:rtl/>
        </w:rPr>
        <w:t xml:space="preserve"> &lt;&lt; יור &gt;&gt; </w:t>
      </w:r>
      <w:r>
        <w:rPr>
          <w:rtl/>
        </w:rPr>
        <w:t>היו"ר יצחק פינדרוס:</w:t>
      </w:r>
      <w:r w:rsidRPr="0067212C">
        <w:rPr>
          <w:rStyle w:val="TagStyle"/>
          <w:rtl/>
        </w:rPr>
        <w:t xml:space="preserve"> &lt;&lt; יור &gt;&gt;</w:t>
      </w:r>
      <w:r w:rsidR="00283377">
        <w:rPr>
          <w:rtl/>
        </w:rPr>
        <w:t xml:space="preserve"> </w:t>
      </w:r>
      <w:bookmarkEnd w:id="8736"/>
    </w:p>
    <w:p w14:paraId="0694EC3B" w14:textId="77777777" w:rsidR="0067212C" w:rsidRDefault="0067212C" w:rsidP="0067212C">
      <w:pPr>
        <w:pStyle w:val="KeepWithNext"/>
        <w:rPr>
          <w:rtl/>
          <w:lang w:eastAsia="he-IL"/>
        </w:rPr>
      </w:pPr>
    </w:p>
    <w:p w14:paraId="1A375440" w14:textId="77777777" w:rsidR="0067212C" w:rsidRPr="0067212C" w:rsidRDefault="0067212C" w:rsidP="0067212C">
      <w:pPr>
        <w:rPr>
          <w:rtl/>
          <w:lang w:eastAsia="he-IL"/>
        </w:rPr>
      </w:pPr>
      <w:r>
        <w:rPr>
          <w:rFonts w:hint="cs"/>
          <w:rtl/>
          <w:lang w:eastAsia="he-IL"/>
        </w:rPr>
        <w:t xml:space="preserve">אני רואה שקשה לך לעצור </w:t>
      </w:r>
      <w:bookmarkStart w:id="8737" w:name="_ETM_Q1_20552454"/>
      <w:bookmarkEnd w:id="8737"/>
      <w:r>
        <w:rPr>
          <w:rFonts w:hint="cs"/>
          <w:rtl/>
          <w:lang w:eastAsia="he-IL"/>
        </w:rPr>
        <w:t>ולכן אני מציע</w:t>
      </w:r>
      <w:bookmarkStart w:id="8738" w:name="_ETM_Q1_20553557"/>
      <w:bookmarkEnd w:id="8738"/>
      <w:r>
        <w:rPr>
          <w:rFonts w:hint="cs"/>
          <w:rtl/>
          <w:lang w:eastAsia="he-IL"/>
        </w:rPr>
        <w:t xml:space="preserve"> לך הצעה והיא להצביע על הסתייגויות 154 עד 158</w:t>
      </w:r>
      <w:r w:rsidR="00947B38">
        <w:rPr>
          <w:rFonts w:hint="cs"/>
          <w:rtl/>
          <w:lang w:eastAsia="he-IL"/>
        </w:rPr>
        <w:t xml:space="preserve"> </w:t>
      </w:r>
      <w:r>
        <w:rPr>
          <w:rFonts w:hint="cs"/>
          <w:rtl/>
          <w:lang w:eastAsia="he-IL"/>
        </w:rPr>
        <w:t>ולנמק במשך ארבע דקות.</w:t>
      </w:r>
    </w:p>
    <w:p w14:paraId="57A7D34C" w14:textId="77777777" w:rsidR="0067212C" w:rsidRDefault="0067212C" w:rsidP="004C35E0">
      <w:pPr>
        <w:rPr>
          <w:rtl/>
          <w:lang w:eastAsia="he-IL"/>
        </w:rPr>
      </w:pPr>
    </w:p>
    <w:p w14:paraId="5C61DF5A" w14:textId="77777777" w:rsidR="0067212C" w:rsidRDefault="0067212C" w:rsidP="004C35E0">
      <w:pPr>
        <w:rPr>
          <w:rtl/>
          <w:lang w:eastAsia="he-IL"/>
        </w:rPr>
      </w:pPr>
      <w:r>
        <w:rPr>
          <w:rFonts w:hint="cs"/>
          <w:rtl/>
          <w:lang w:eastAsia="he-IL"/>
        </w:rPr>
        <w:t>הסתייגויות מספר 154 עד 158.</w:t>
      </w:r>
    </w:p>
    <w:p w14:paraId="31C26A3F" w14:textId="77777777" w:rsidR="0067212C" w:rsidRDefault="0067212C" w:rsidP="004C35E0">
      <w:pPr>
        <w:rPr>
          <w:rtl/>
          <w:lang w:eastAsia="he-IL"/>
        </w:rPr>
      </w:pPr>
      <w:bookmarkStart w:id="8739" w:name="_ETM_Q1_20532400"/>
      <w:bookmarkStart w:id="8740" w:name="_ETM_Q1_20533237"/>
      <w:bookmarkEnd w:id="8739"/>
      <w:bookmarkEnd w:id="8740"/>
    </w:p>
    <w:p w14:paraId="0A72B19B" w14:textId="77777777" w:rsidR="0067212C" w:rsidRDefault="0067212C" w:rsidP="0067212C">
      <w:pPr>
        <w:pStyle w:val="a4"/>
        <w:keepNext/>
        <w:rPr>
          <w:rtl/>
        </w:rPr>
      </w:pPr>
      <w:bookmarkStart w:id="8741" w:name="ET_speaker_5765_1890"/>
      <w:r w:rsidRPr="0067212C">
        <w:rPr>
          <w:rStyle w:val="TagStyle"/>
          <w:rtl/>
        </w:rPr>
        <w:t xml:space="preserve"> &lt;&lt; דובר &gt;&gt; </w:t>
      </w:r>
      <w:r>
        <w:rPr>
          <w:rtl/>
        </w:rPr>
        <w:t>מיכאל מרדכי ביטון (המחנה הממלכתי):</w:t>
      </w:r>
      <w:r w:rsidRPr="0067212C">
        <w:rPr>
          <w:rStyle w:val="TagStyle"/>
          <w:rtl/>
        </w:rPr>
        <w:t xml:space="preserve"> &lt;&lt; דובר &gt;&gt;</w:t>
      </w:r>
      <w:r w:rsidR="00283377">
        <w:rPr>
          <w:rtl/>
        </w:rPr>
        <w:t xml:space="preserve"> </w:t>
      </w:r>
      <w:bookmarkEnd w:id="8741"/>
    </w:p>
    <w:p w14:paraId="6D143C0E" w14:textId="77777777" w:rsidR="0067212C" w:rsidRDefault="0067212C" w:rsidP="0067212C">
      <w:pPr>
        <w:pStyle w:val="KeepWithNext"/>
        <w:rPr>
          <w:rtl/>
          <w:lang w:eastAsia="he-IL"/>
        </w:rPr>
      </w:pPr>
    </w:p>
    <w:p w14:paraId="3C50E07E" w14:textId="77777777" w:rsidR="0067212C" w:rsidRDefault="0067212C" w:rsidP="0067212C">
      <w:pPr>
        <w:rPr>
          <w:rtl/>
          <w:lang w:eastAsia="he-IL"/>
        </w:rPr>
      </w:pPr>
      <w:bookmarkStart w:id="8742" w:name="_ETM_Q1_20533531"/>
      <w:bookmarkStart w:id="8743" w:name="_ETM_Q1_20533623"/>
      <w:bookmarkEnd w:id="8742"/>
      <w:bookmarkEnd w:id="8743"/>
      <w:r>
        <w:rPr>
          <w:rFonts w:hint="cs"/>
          <w:rtl/>
          <w:lang w:eastAsia="he-IL"/>
        </w:rPr>
        <w:t>ארבע דקות, זה טוב.</w:t>
      </w:r>
      <w:bookmarkStart w:id="8744" w:name="_ETM_Q1_20560196"/>
      <w:bookmarkEnd w:id="8744"/>
      <w:r>
        <w:rPr>
          <w:rFonts w:hint="cs"/>
          <w:rtl/>
          <w:lang w:eastAsia="he-IL"/>
        </w:rPr>
        <w:t xml:space="preserve"> יושב לו סמוטריץ'</w:t>
      </w:r>
      <w:r w:rsidR="00947B38">
        <w:rPr>
          <w:rFonts w:hint="cs"/>
          <w:rtl/>
          <w:lang w:eastAsia="he-IL"/>
        </w:rPr>
        <w:t xml:space="preserve"> </w:t>
      </w:r>
      <w:r>
        <w:rPr>
          <w:rFonts w:hint="cs"/>
          <w:rtl/>
          <w:lang w:eastAsia="he-IL"/>
        </w:rPr>
        <w:t>ומחזיק אומללים את נערי האוצר ונגיד בנק ישראל. הם אומרים לו, תשמע, הולך להיות</w:t>
      </w:r>
      <w:bookmarkStart w:id="8745" w:name="_ETM_Q1_20569700"/>
      <w:bookmarkEnd w:id="8745"/>
      <w:r>
        <w:rPr>
          <w:rFonts w:hint="cs"/>
          <w:rtl/>
          <w:lang w:eastAsia="he-IL"/>
        </w:rPr>
        <w:t xml:space="preserve"> רע. הוא אומר להם, הכול טוב. הם אומרים לו שהולך להיות רע.</w:t>
      </w:r>
    </w:p>
    <w:p w14:paraId="05C121E9" w14:textId="77777777" w:rsidR="0067212C" w:rsidRDefault="0067212C" w:rsidP="0067212C">
      <w:pPr>
        <w:rPr>
          <w:rtl/>
          <w:lang w:eastAsia="he-IL"/>
        </w:rPr>
      </w:pPr>
    </w:p>
    <w:p w14:paraId="5D3E9CD8" w14:textId="77777777" w:rsidR="0067212C" w:rsidRDefault="0067212C" w:rsidP="0067212C">
      <w:pPr>
        <w:pStyle w:val="a4"/>
        <w:keepNext/>
        <w:rPr>
          <w:rtl/>
        </w:rPr>
      </w:pPr>
      <w:bookmarkStart w:id="8746" w:name="ET_speaker_6236_1893"/>
      <w:r w:rsidRPr="0067212C">
        <w:rPr>
          <w:rStyle w:val="TagStyle"/>
          <w:rtl/>
        </w:rPr>
        <w:t xml:space="preserve"> &lt;&lt; דובר &gt;&gt; </w:t>
      </w:r>
      <w:r>
        <w:rPr>
          <w:rtl/>
        </w:rPr>
        <w:t>נעמה לזימי (העבודה):</w:t>
      </w:r>
      <w:r w:rsidRPr="0067212C">
        <w:rPr>
          <w:rStyle w:val="TagStyle"/>
          <w:rtl/>
        </w:rPr>
        <w:t xml:space="preserve"> &lt;&lt; דובר &gt;&gt;</w:t>
      </w:r>
      <w:r w:rsidR="00283377">
        <w:rPr>
          <w:rtl/>
        </w:rPr>
        <w:t xml:space="preserve"> </w:t>
      </w:r>
      <w:bookmarkEnd w:id="8746"/>
    </w:p>
    <w:p w14:paraId="4613E2F6" w14:textId="77777777" w:rsidR="0067212C" w:rsidRDefault="0067212C" w:rsidP="0067212C">
      <w:pPr>
        <w:pStyle w:val="KeepWithNext"/>
        <w:rPr>
          <w:rtl/>
          <w:lang w:eastAsia="he-IL"/>
        </w:rPr>
      </w:pPr>
    </w:p>
    <w:p w14:paraId="03F6BEB4" w14:textId="77777777" w:rsidR="0067212C" w:rsidRDefault="0067212C" w:rsidP="0067212C">
      <w:pPr>
        <w:rPr>
          <w:rtl/>
          <w:lang w:eastAsia="he-IL"/>
        </w:rPr>
      </w:pPr>
      <w:r>
        <w:rPr>
          <w:rFonts w:hint="cs"/>
          <w:rtl/>
          <w:lang w:eastAsia="he-IL"/>
        </w:rPr>
        <w:t>הוא אומר להם שיאמרו גם משהו חיובי והם אומרים שאין להם משהו חיובי.</w:t>
      </w:r>
    </w:p>
    <w:p w14:paraId="2BFEAFDF" w14:textId="77777777" w:rsidR="0067212C" w:rsidRDefault="0067212C" w:rsidP="0067212C">
      <w:pPr>
        <w:rPr>
          <w:rtl/>
          <w:lang w:eastAsia="he-IL"/>
        </w:rPr>
      </w:pPr>
      <w:bookmarkStart w:id="8747" w:name="_ETM_Q1_20578919"/>
      <w:bookmarkStart w:id="8748" w:name="_ETM_Q1_20579237"/>
      <w:bookmarkEnd w:id="8747"/>
      <w:bookmarkEnd w:id="8748"/>
    </w:p>
    <w:p w14:paraId="64ADC57E" w14:textId="77777777" w:rsidR="0067212C" w:rsidRDefault="0067212C" w:rsidP="0067212C">
      <w:pPr>
        <w:pStyle w:val="a4"/>
        <w:keepNext/>
        <w:rPr>
          <w:rtl/>
        </w:rPr>
      </w:pPr>
      <w:bookmarkStart w:id="8749" w:name="ET_speaker_5765_1894"/>
      <w:r w:rsidRPr="0067212C">
        <w:rPr>
          <w:rStyle w:val="TagStyle"/>
          <w:rtl/>
        </w:rPr>
        <w:t xml:space="preserve"> &lt;&lt; דובר &gt;&gt; </w:t>
      </w:r>
      <w:r>
        <w:rPr>
          <w:rtl/>
        </w:rPr>
        <w:t>מיכאל מרדכי ביטון (המחנה הממלכתי):</w:t>
      </w:r>
      <w:r w:rsidRPr="0067212C">
        <w:rPr>
          <w:rStyle w:val="TagStyle"/>
          <w:rtl/>
        </w:rPr>
        <w:t xml:space="preserve"> &lt;&lt; דובר &gt;&gt;</w:t>
      </w:r>
      <w:r w:rsidR="00283377">
        <w:rPr>
          <w:rtl/>
        </w:rPr>
        <w:t xml:space="preserve"> </w:t>
      </w:r>
      <w:bookmarkEnd w:id="8749"/>
    </w:p>
    <w:p w14:paraId="797E578C" w14:textId="77777777" w:rsidR="0067212C" w:rsidRDefault="0067212C" w:rsidP="0067212C">
      <w:pPr>
        <w:pStyle w:val="KeepWithNext"/>
        <w:rPr>
          <w:rtl/>
          <w:lang w:eastAsia="he-IL"/>
        </w:rPr>
      </w:pPr>
    </w:p>
    <w:p w14:paraId="7EF1A1D2" w14:textId="77777777" w:rsidR="0067212C" w:rsidRDefault="0067212C" w:rsidP="0067212C">
      <w:pPr>
        <w:rPr>
          <w:rtl/>
          <w:lang w:eastAsia="he-IL"/>
        </w:rPr>
      </w:pPr>
      <w:bookmarkStart w:id="8750" w:name="_ETM_Q1_20581168"/>
      <w:bookmarkStart w:id="8751" w:name="_ETM_Q1_20581238"/>
      <w:bookmarkEnd w:id="8750"/>
      <w:bookmarkEnd w:id="8751"/>
      <w:r>
        <w:rPr>
          <w:rFonts w:hint="cs"/>
          <w:rtl/>
          <w:lang w:eastAsia="he-IL"/>
        </w:rPr>
        <w:t>הם אומרים לו ש</w:t>
      </w:r>
      <w:bookmarkStart w:id="8752" w:name="_ETM_Q1_20580205"/>
      <w:bookmarkEnd w:id="8752"/>
      <w:r>
        <w:rPr>
          <w:rFonts w:hint="cs"/>
          <w:rtl/>
          <w:lang w:eastAsia="he-IL"/>
        </w:rPr>
        <w:t xml:space="preserve">אנחנו צועדים לקראת אסון והוא אומר להם שהם מדמיינים. בלב הוא אומר, חכה, עוד מעט אני מפטר את כולכם, יבוא החוק של היועץ המשפטי וכולכם הביתה ואני </w:t>
      </w:r>
      <w:bookmarkStart w:id="8753" w:name="_ETM_Q1_20590641"/>
      <w:bookmarkEnd w:id="8753"/>
      <w:r>
        <w:rPr>
          <w:rFonts w:hint="cs"/>
          <w:rtl/>
          <w:lang w:eastAsia="he-IL"/>
        </w:rPr>
        <w:t>מחליף אתכם. בינתיים הכול טוב.</w:t>
      </w:r>
      <w:r w:rsidR="00947B38">
        <w:rPr>
          <w:rFonts w:hint="cs"/>
          <w:rtl/>
          <w:lang w:eastAsia="he-IL"/>
        </w:rPr>
        <w:t xml:space="preserve"> </w:t>
      </w:r>
      <w:r>
        <w:rPr>
          <w:rFonts w:hint="cs"/>
          <w:rtl/>
          <w:lang w:eastAsia="he-IL"/>
        </w:rPr>
        <w:t>מי אוהב את סמוטריץ'?</w:t>
      </w:r>
      <w:r w:rsidR="00947B38">
        <w:rPr>
          <w:rFonts w:hint="cs"/>
          <w:rtl/>
          <w:lang w:eastAsia="he-IL"/>
        </w:rPr>
        <w:t xml:space="preserve"> </w:t>
      </w:r>
      <w:r>
        <w:rPr>
          <w:rFonts w:hint="cs"/>
          <w:rtl/>
          <w:lang w:eastAsia="he-IL"/>
        </w:rPr>
        <w:t>נגיד הבנק הפלסטיני וגם יושב ראש ועדת</w:t>
      </w:r>
      <w:bookmarkStart w:id="8754" w:name="_ETM_Q1_20598374"/>
      <w:bookmarkEnd w:id="8754"/>
      <w:r>
        <w:rPr>
          <w:rFonts w:hint="cs"/>
          <w:rtl/>
          <w:lang w:eastAsia="he-IL"/>
        </w:rPr>
        <w:t xml:space="preserve"> כספים של הרשות הפלסטינית כי הכסף</w:t>
      </w:r>
      <w:bookmarkStart w:id="8755" w:name="_ETM_Q1_20601864"/>
      <w:bookmarkEnd w:id="8755"/>
      <w:r>
        <w:rPr>
          <w:rFonts w:hint="cs"/>
          <w:rtl/>
          <w:lang w:eastAsia="he-IL"/>
        </w:rPr>
        <w:t xml:space="preserve"> של סמוטריץ' זורם לשם כמו נהר נקי ללא ועדת כספים</w:t>
      </w:r>
      <w:bookmarkStart w:id="8756" w:name="_ETM_Q1_20607936"/>
      <w:bookmarkEnd w:id="8756"/>
      <w:r>
        <w:rPr>
          <w:rFonts w:hint="cs"/>
          <w:rtl/>
          <w:lang w:eastAsia="he-IL"/>
        </w:rPr>
        <w:t xml:space="preserve"> של גפני, ללא הסתייגויות. כל חודש </w:t>
      </w:r>
      <w:bookmarkStart w:id="8757" w:name="_ETM_Q1_20611815"/>
      <w:bookmarkEnd w:id="8757"/>
      <w:r>
        <w:rPr>
          <w:rFonts w:hint="cs"/>
          <w:rtl/>
          <w:lang w:eastAsia="he-IL"/>
        </w:rPr>
        <w:t>הוא חותם על הצ'ק.</w:t>
      </w:r>
    </w:p>
    <w:p w14:paraId="4A6887AE" w14:textId="77777777" w:rsidR="008D10A8" w:rsidRDefault="008D10A8" w:rsidP="0067212C">
      <w:pPr>
        <w:rPr>
          <w:rtl/>
          <w:lang w:eastAsia="he-IL"/>
        </w:rPr>
      </w:pPr>
    </w:p>
    <w:p w14:paraId="16DA012F" w14:textId="77777777" w:rsidR="0067212C" w:rsidRDefault="0067212C" w:rsidP="0067212C">
      <w:pPr>
        <w:rPr>
          <w:rStyle w:val="TagStyle"/>
          <w:rFonts w:ascii="David" w:hAnsi="David"/>
          <w:u w:val="single"/>
          <w:rtl/>
          <w:lang w:eastAsia="he-IL"/>
        </w:rPr>
      </w:pPr>
    </w:p>
    <w:p w14:paraId="446C2058" w14:textId="77777777" w:rsidR="0067212C" w:rsidRDefault="0067212C" w:rsidP="0067212C">
      <w:pPr>
        <w:pStyle w:val="a4"/>
        <w:keepNext/>
        <w:rPr>
          <w:rtl/>
        </w:rPr>
      </w:pPr>
      <w:bookmarkStart w:id="8758" w:name="ET_speaker_5109_1896"/>
      <w:r w:rsidRPr="0067212C">
        <w:rPr>
          <w:rStyle w:val="TagStyle"/>
          <w:rtl/>
        </w:rPr>
        <w:t xml:space="preserve"> &lt;&lt; דובר &gt;&gt; </w:t>
      </w:r>
      <w:r>
        <w:rPr>
          <w:rtl/>
        </w:rPr>
        <w:t>אלעזר שטרן (יש עתיד):</w:t>
      </w:r>
      <w:r w:rsidRPr="0067212C">
        <w:rPr>
          <w:rStyle w:val="TagStyle"/>
          <w:rtl/>
        </w:rPr>
        <w:t xml:space="preserve"> &lt;&lt; דובר &gt;&gt;</w:t>
      </w:r>
      <w:r w:rsidR="00283377">
        <w:rPr>
          <w:rtl/>
        </w:rPr>
        <w:t xml:space="preserve"> </w:t>
      </w:r>
      <w:bookmarkEnd w:id="8758"/>
    </w:p>
    <w:p w14:paraId="0321B99F" w14:textId="77777777" w:rsidR="0067212C" w:rsidRDefault="0067212C" w:rsidP="0067212C">
      <w:pPr>
        <w:pStyle w:val="KeepWithNext"/>
        <w:rPr>
          <w:rtl/>
          <w:lang w:eastAsia="he-IL"/>
        </w:rPr>
      </w:pPr>
    </w:p>
    <w:p w14:paraId="3FDAC095" w14:textId="77777777" w:rsidR="0067212C" w:rsidRDefault="0067212C" w:rsidP="0067212C">
      <w:pPr>
        <w:rPr>
          <w:rtl/>
          <w:lang w:eastAsia="he-IL"/>
        </w:rPr>
      </w:pPr>
      <w:r>
        <w:rPr>
          <w:rFonts w:hint="cs"/>
          <w:rtl/>
          <w:lang w:eastAsia="he-IL"/>
        </w:rPr>
        <w:t>בניגוד לחוק. בניגוד לחוק קיזוז משכורות מחבלים.</w:t>
      </w:r>
    </w:p>
    <w:p w14:paraId="461AFA55" w14:textId="77777777" w:rsidR="0067212C" w:rsidRDefault="0067212C" w:rsidP="0067212C">
      <w:pPr>
        <w:rPr>
          <w:rtl/>
          <w:lang w:eastAsia="he-IL"/>
        </w:rPr>
      </w:pPr>
    </w:p>
    <w:p w14:paraId="1402766F" w14:textId="77777777" w:rsidR="0067212C" w:rsidRDefault="0067212C" w:rsidP="0067212C">
      <w:pPr>
        <w:pStyle w:val="a4"/>
        <w:keepNext/>
        <w:rPr>
          <w:rtl/>
        </w:rPr>
      </w:pPr>
      <w:bookmarkStart w:id="8759" w:name="ET_speaker_5765_1897"/>
      <w:r w:rsidRPr="0067212C">
        <w:rPr>
          <w:rStyle w:val="TagStyle"/>
          <w:rtl/>
        </w:rPr>
        <w:t xml:space="preserve"> &lt;&lt; דובר &gt;&gt; </w:t>
      </w:r>
      <w:r>
        <w:rPr>
          <w:rtl/>
        </w:rPr>
        <w:t>מיכאל מרדכי ביטון (המחנה הממלכתי):</w:t>
      </w:r>
      <w:r w:rsidRPr="0067212C">
        <w:rPr>
          <w:rStyle w:val="TagStyle"/>
          <w:rtl/>
        </w:rPr>
        <w:t xml:space="preserve"> &lt;&lt; דובר &gt;&gt;</w:t>
      </w:r>
      <w:r w:rsidR="00283377">
        <w:rPr>
          <w:rtl/>
        </w:rPr>
        <w:t xml:space="preserve"> </w:t>
      </w:r>
      <w:bookmarkEnd w:id="8759"/>
    </w:p>
    <w:p w14:paraId="3D8634D9" w14:textId="77777777" w:rsidR="0067212C" w:rsidRDefault="0067212C" w:rsidP="0067212C">
      <w:pPr>
        <w:pStyle w:val="KeepWithNext"/>
        <w:rPr>
          <w:rtl/>
          <w:lang w:eastAsia="he-IL"/>
        </w:rPr>
      </w:pPr>
    </w:p>
    <w:p w14:paraId="60A64F55" w14:textId="77777777" w:rsidR="0067212C" w:rsidRDefault="0067212C" w:rsidP="0067212C">
      <w:pPr>
        <w:rPr>
          <w:rtl/>
          <w:lang w:eastAsia="he-IL"/>
        </w:rPr>
      </w:pPr>
      <w:bookmarkStart w:id="8760" w:name="_ETM_Q1_20618118"/>
      <w:bookmarkStart w:id="8761" w:name="_ETM_Q1_20618182"/>
      <w:bookmarkEnd w:id="8760"/>
      <w:bookmarkEnd w:id="8761"/>
      <w:r>
        <w:rPr>
          <w:rFonts w:hint="cs"/>
          <w:rtl/>
          <w:lang w:eastAsia="he-IL"/>
        </w:rPr>
        <w:t xml:space="preserve">הוא לא עושה דברים </w:t>
      </w:r>
      <w:bookmarkStart w:id="8762" w:name="_ETM_Q1_20617434"/>
      <w:bookmarkEnd w:id="8762"/>
      <w:r>
        <w:rPr>
          <w:rFonts w:hint="cs"/>
          <w:rtl/>
          <w:lang w:eastAsia="he-IL"/>
        </w:rPr>
        <w:t>בניג</w:t>
      </w:r>
      <w:r w:rsidR="00A45051">
        <w:rPr>
          <w:rFonts w:hint="cs"/>
          <w:rtl/>
          <w:lang w:eastAsia="he-IL"/>
        </w:rPr>
        <w:t xml:space="preserve">וד לחוק סתם. </w:t>
      </w:r>
    </w:p>
    <w:p w14:paraId="673E5C4C" w14:textId="77777777" w:rsidR="00A45051" w:rsidRDefault="00A45051" w:rsidP="0067212C">
      <w:pPr>
        <w:rPr>
          <w:rtl/>
          <w:lang w:eastAsia="he-IL"/>
        </w:rPr>
      </w:pPr>
    </w:p>
    <w:p w14:paraId="5E67C971" w14:textId="77777777" w:rsidR="00A45051" w:rsidRDefault="00A45051" w:rsidP="00A45051">
      <w:pPr>
        <w:pStyle w:val="a4"/>
        <w:keepNext/>
        <w:rPr>
          <w:rtl/>
        </w:rPr>
      </w:pPr>
      <w:bookmarkStart w:id="8763" w:name="ET_speaker_5109_1898"/>
      <w:r w:rsidRPr="00A45051">
        <w:rPr>
          <w:rStyle w:val="TagStyle"/>
          <w:rtl/>
        </w:rPr>
        <w:t xml:space="preserve"> &lt;&lt; דובר &gt;&gt; </w:t>
      </w:r>
      <w:r>
        <w:rPr>
          <w:rtl/>
        </w:rPr>
        <w:t>אלעזר שטרן (יש עתיד):</w:t>
      </w:r>
      <w:r w:rsidRPr="00A45051">
        <w:rPr>
          <w:rStyle w:val="TagStyle"/>
          <w:rtl/>
        </w:rPr>
        <w:t xml:space="preserve"> &lt;&lt; דובר &gt;&gt;</w:t>
      </w:r>
      <w:r w:rsidR="00283377">
        <w:rPr>
          <w:rtl/>
        </w:rPr>
        <w:t xml:space="preserve"> </w:t>
      </w:r>
      <w:bookmarkEnd w:id="8763"/>
    </w:p>
    <w:p w14:paraId="4EA7DB3A" w14:textId="77777777" w:rsidR="00A45051" w:rsidRDefault="00A45051" w:rsidP="00A45051">
      <w:pPr>
        <w:pStyle w:val="KeepWithNext"/>
        <w:rPr>
          <w:rtl/>
          <w:lang w:eastAsia="he-IL"/>
        </w:rPr>
      </w:pPr>
    </w:p>
    <w:p w14:paraId="18921E7C" w14:textId="77777777" w:rsidR="00A45051" w:rsidRDefault="00A45051" w:rsidP="00A45051">
      <w:pPr>
        <w:rPr>
          <w:rtl/>
          <w:lang w:eastAsia="he-IL"/>
        </w:rPr>
      </w:pPr>
      <w:r>
        <w:rPr>
          <w:rFonts w:hint="cs"/>
          <w:rtl/>
          <w:lang w:eastAsia="he-IL"/>
        </w:rPr>
        <w:t>לא. הוא מעביר כספים.</w:t>
      </w:r>
    </w:p>
    <w:p w14:paraId="38A8296E" w14:textId="77777777" w:rsidR="00A45051" w:rsidRDefault="00A45051" w:rsidP="00A45051">
      <w:pPr>
        <w:rPr>
          <w:rtl/>
          <w:lang w:eastAsia="he-IL"/>
        </w:rPr>
      </w:pPr>
    </w:p>
    <w:p w14:paraId="264A2526" w14:textId="77777777" w:rsidR="00A45051" w:rsidRDefault="00A45051" w:rsidP="00A45051">
      <w:pPr>
        <w:pStyle w:val="a4"/>
        <w:keepNext/>
        <w:rPr>
          <w:rtl/>
        </w:rPr>
      </w:pPr>
      <w:bookmarkStart w:id="8764" w:name="ET_speaker_5765_1899"/>
      <w:r w:rsidRPr="00A45051">
        <w:rPr>
          <w:rStyle w:val="TagStyle"/>
          <w:rtl/>
        </w:rPr>
        <w:t xml:space="preserve"> &lt;&lt; דובר &gt;&gt; </w:t>
      </w:r>
      <w:r>
        <w:rPr>
          <w:rtl/>
        </w:rPr>
        <w:t>מיכאל מרדכי ביטון (המחנה הממלכתי):</w:t>
      </w:r>
      <w:r w:rsidRPr="00A45051">
        <w:rPr>
          <w:rStyle w:val="TagStyle"/>
          <w:rtl/>
        </w:rPr>
        <w:t xml:space="preserve"> &lt;&lt; דובר &gt;&gt;</w:t>
      </w:r>
      <w:r w:rsidR="00283377">
        <w:rPr>
          <w:rtl/>
        </w:rPr>
        <w:t xml:space="preserve"> </w:t>
      </w:r>
      <w:bookmarkEnd w:id="8764"/>
    </w:p>
    <w:p w14:paraId="057FE186" w14:textId="77777777" w:rsidR="00A45051" w:rsidRDefault="00A45051" w:rsidP="00A45051">
      <w:pPr>
        <w:pStyle w:val="KeepWithNext"/>
        <w:rPr>
          <w:rtl/>
          <w:lang w:eastAsia="he-IL"/>
        </w:rPr>
      </w:pPr>
    </w:p>
    <w:p w14:paraId="15FB866F" w14:textId="77777777" w:rsidR="00A45051" w:rsidRDefault="00A45051" w:rsidP="00A45051">
      <w:pPr>
        <w:rPr>
          <w:rtl/>
          <w:lang w:eastAsia="he-IL"/>
        </w:rPr>
      </w:pPr>
      <w:r>
        <w:rPr>
          <w:rFonts w:hint="cs"/>
          <w:rtl/>
          <w:lang w:eastAsia="he-IL"/>
        </w:rPr>
        <w:t>הוא עושה את זה לשם שמים. לשם ביטחון הרשות הפלסטינית</w:t>
      </w:r>
      <w:bookmarkStart w:id="8765" w:name="_ETM_Q1_20623432"/>
      <w:bookmarkEnd w:id="8765"/>
      <w:r w:rsidR="00947B38">
        <w:rPr>
          <w:rFonts w:hint="cs"/>
          <w:rtl/>
          <w:lang w:eastAsia="he-IL"/>
        </w:rPr>
        <w:t xml:space="preserve"> </w:t>
      </w:r>
      <w:r>
        <w:rPr>
          <w:rFonts w:hint="cs"/>
          <w:rtl/>
          <w:lang w:eastAsia="he-IL"/>
        </w:rPr>
        <w:t>ויציבותה. למען האזרחים הפלסטינים. הוא דואג להם</w:t>
      </w:r>
      <w:bookmarkStart w:id="8766" w:name="_ETM_Q1_20630578"/>
      <w:bookmarkEnd w:id="8766"/>
      <w:r>
        <w:rPr>
          <w:rFonts w:hint="cs"/>
          <w:rtl/>
          <w:lang w:eastAsia="he-IL"/>
        </w:rPr>
        <w:t>.</w:t>
      </w:r>
      <w:r>
        <w:rPr>
          <w:rFonts w:hint="cs"/>
          <w:lang w:eastAsia="he-IL"/>
        </w:rPr>
        <w:t xml:space="preserve"> </w:t>
      </w:r>
      <w:r>
        <w:rPr>
          <w:rFonts w:hint="cs"/>
          <w:rtl/>
          <w:lang w:eastAsia="he-IL"/>
        </w:rPr>
        <w:t>מאות מיליונים. רוב הכסף של הרשות הפלסטינית מגיע</w:t>
      </w:r>
      <w:bookmarkStart w:id="8767" w:name="_ETM_Q1_20632981"/>
      <w:bookmarkEnd w:id="8767"/>
      <w:r>
        <w:rPr>
          <w:rFonts w:hint="cs"/>
          <w:rtl/>
          <w:lang w:eastAsia="he-IL"/>
        </w:rPr>
        <w:t xml:space="preserve"> היום בזכות אדם אחד</w:t>
      </w:r>
      <w:r w:rsidR="00947B38">
        <w:rPr>
          <w:rFonts w:hint="cs"/>
          <w:rtl/>
          <w:lang w:eastAsia="he-IL"/>
        </w:rPr>
        <w:t xml:space="preserve"> </w:t>
      </w:r>
      <w:r>
        <w:rPr>
          <w:rFonts w:hint="cs"/>
          <w:rtl/>
          <w:lang w:eastAsia="he-IL"/>
        </w:rPr>
        <w:t xml:space="preserve">יקר ואהוב </w:t>
      </w:r>
      <w:r>
        <w:rPr>
          <w:rtl/>
          <w:lang w:eastAsia="he-IL"/>
        </w:rPr>
        <w:t>–</w:t>
      </w:r>
      <w:r>
        <w:rPr>
          <w:rFonts w:hint="cs"/>
          <w:rtl/>
          <w:lang w:eastAsia="he-IL"/>
        </w:rPr>
        <w:t xml:space="preserve"> שר האוצר</w:t>
      </w:r>
      <w:bookmarkStart w:id="8768" w:name="_ETM_Q1_20635475"/>
      <w:bookmarkEnd w:id="8768"/>
      <w:r>
        <w:rPr>
          <w:rFonts w:hint="cs"/>
          <w:rtl/>
          <w:lang w:eastAsia="he-IL"/>
        </w:rPr>
        <w:t xml:space="preserve"> סמוטריץ'. </w:t>
      </w:r>
    </w:p>
    <w:p w14:paraId="6D60FF01" w14:textId="77777777" w:rsidR="00A45051" w:rsidRDefault="00A45051" w:rsidP="00A45051">
      <w:pPr>
        <w:rPr>
          <w:rtl/>
          <w:lang w:eastAsia="he-IL"/>
        </w:rPr>
      </w:pPr>
    </w:p>
    <w:p w14:paraId="3D23A96C" w14:textId="77777777" w:rsidR="00A45051" w:rsidRDefault="00A45051" w:rsidP="00A45051">
      <w:pPr>
        <w:pStyle w:val="a4"/>
        <w:keepNext/>
        <w:rPr>
          <w:rtl/>
        </w:rPr>
      </w:pPr>
      <w:bookmarkStart w:id="8769" w:name="ET_speaker_5109_1900"/>
      <w:r w:rsidRPr="00A45051">
        <w:rPr>
          <w:rStyle w:val="TagStyle"/>
          <w:rtl/>
        </w:rPr>
        <w:t xml:space="preserve"> &lt;&lt; דובר &gt;&gt; </w:t>
      </w:r>
      <w:r>
        <w:rPr>
          <w:rtl/>
        </w:rPr>
        <w:t>אלעזר שטרן (יש עתיד):</w:t>
      </w:r>
      <w:r w:rsidRPr="00A45051">
        <w:rPr>
          <w:rStyle w:val="TagStyle"/>
          <w:rtl/>
        </w:rPr>
        <w:t xml:space="preserve"> &lt;&lt; דובר &gt;&gt;</w:t>
      </w:r>
      <w:r w:rsidR="00283377">
        <w:rPr>
          <w:rtl/>
        </w:rPr>
        <w:t xml:space="preserve"> </w:t>
      </w:r>
      <w:bookmarkEnd w:id="8769"/>
    </w:p>
    <w:p w14:paraId="1C2768FB" w14:textId="77777777" w:rsidR="00A45051" w:rsidRDefault="00A45051" w:rsidP="00A45051">
      <w:pPr>
        <w:pStyle w:val="KeepWithNext"/>
        <w:rPr>
          <w:rtl/>
          <w:lang w:eastAsia="he-IL"/>
        </w:rPr>
      </w:pPr>
    </w:p>
    <w:p w14:paraId="2EF3295F" w14:textId="77777777" w:rsidR="00A45051" w:rsidRDefault="00A45051" w:rsidP="00A45051">
      <w:pPr>
        <w:rPr>
          <w:rtl/>
          <w:lang w:eastAsia="he-IL"/>
        </w:rPr>
      </w:pPr>
      <w:r>
        <w:rPr>
          <w:rFonts w:hint="cs"/>
          <w:rtl/>
          <w:lang w:eastAsia="he-IL"/>
        </w:rPr>
        <w:t>כתוב חביב אדם שנברא בצלם.</w:t>
      </w:r>
    </w:p>
    <w:p w14:paraId="4186E03A" w14:textId="77777777" w:rsidR="00A45051" w:rsidRDefault="00A45051" w:rsidP="00A45051">
      <w:pPr>
        <w:rPr>
          <w:rtl/>
          <w:lang w:eastAsia="he-IL"/>
        </w:rPr>
      </w:pPr>
      <w:bookmarkStart w:id="8770" w:name="_ETM_Q1_20639949"/>
      <w:bookmarkStart w:id="8771" w:name="_ETM_Q1_20640567"/>
      <w:bookmarkEnd w:id="8770"/>
      <w:bookmarkEnd w:id="8771"/>
    </w:p>
    <w:p w14:paraId="6E54EC2E" w14:textId="77777777" w:rsidR="00A45051" w:rsidRDefault="00A45051" w:rsidP="00A45051">
      <w:pPr>
        <w:pStyle w:val="af6"/>
        <w:keepNext/>
        <w:rPr>
          <w:rtl/>
        </w:rPr>
      </w:pPr>
      <w:bookmarkStart w:id="8772" w:name="ET_yor_5797_1901"/>
      <w:r w:rsidRPr="00A45051">
        <w:rPr>
          <w:rStyle w:val="TagStyle"/>
          <w:rtl/>
        </w:rPr>
        <w:t xml:space="preserve"> &lt;&lt; יור &gt;&gt; </w:t>
      </w:r>
      <w:r>
        <w:rPr>
          <w:rtl/>
        </w:rPr>
        <w:t>היו"ר יצחק פינדרוס:</w:t>
      </w:r>
      <w:r w:rsidRPr="00A45051">
        <w:rPr>
          <w:rStyle w:val="TagStyle"/>
          <w:rtl/>
        </w:rPr>
        <w:t xml:space="preserve"> &lt;&lt; יור &gt;&gt;</w:t>
      </w:r>
      <w:r w:rsidR="00283377">
        <w:rPr>
          <w:rtl/>
        </w:rPr>
        <w:t xml:space="preserve"> </w:t>
      </w:r>
      <w:bookmarkEnd w:id="8772"/>
    </w:p>
    <w:p w14:paraId="4AF59C1E" w14:textId="77777777" w:rsidR="00A45051" w:rsidRDefault="00A45051" w:rsidP="00A45051">
      <w:pPr>
        <w:pStyle w:val="KeepWithNext"/>
        <w:rPr>
          <w:rtl/>
          <w:lang w:eastAsia="he-IL"/>
        </w:rPr>
      </w:pPr>
    </w:p>
    <w:p w14:paraId="4B730B08" w14:textId="77777777" w:rsidR="00A45051" w:rsidRDefault="00A45051" w:rsidP="00A45051">
      <w:pPr>
        <w:rPr>
          <w:rtl/>
          <w:lang w:eastAsia="he-IL"/>
        </w:rPr>
      </w:pPr>
      <w:r>
        <w:rPr>
          <w:rFonts w:hint="cs"/>
          <w:rtl/>
          <w:lang w:eastAsia="he-IL"/>
        </w:rPr>
        <w:t>למה אתה לא הולך ל"ארץ</w:t>
      </w:r>
      <w:bookmarkStart w:id="8773" w:name="_ETM_Q1_20638961"/>
      <w:bookmarkEnd w:id="8773"/>
      <w:r>
        <w:rPr>
          <w:rFonts w:hint="cs"/>
          <w:rtl/>
          <w:lang w:eastAsia="he-IL"/>
        </w:rPr>
        <w:t xml:space="preserve"> נהדרת"?</w:t>
      </w:r>
      <w:bookmarkStart w:id="8774" w:name="_ETM_Q1_20637956"/>
      <w:bookmarkEnd w:id="8774"/>
    </w:p>
    <w:p w14:paraId="177B0D79" w14:textId="77777777" w:rsidR="00A45051" w:rsidRDefault="00A45051" w:rsidP="00A45051">
      <w:pPr>
        <w:rPr>
          <w:rtl/>
          <w:lang w:eastAsia="he-IL"/>
        </w:rPr>
      </w:pPr>
      <w:bookmarkStart w:id="8775" w:name="_ETM_Q1_20638503"/>
      <w:bookmarkEnd w:id="8775"/>
    </w:p>
    <w:p w14:paraId="66C08D15" w14:textId="77777777" w:rsidR="00A45051" w:rsidRDefault="00A45051" w:rsidP="00A45051">
      <w:pPr>
        <w:pStyle w:val="a4"/>
        <w:keepNext/>
        <w:rPr>
          <w:rtl/>
        </w:rPr>
      </w:pPr>
      <w:bookmarkStart w:id="8776" w:name="ET_speaker_5765_1902"/>
      <w:r w:rsidRPr="00A45051">
        <w:rPr>
          <w:rStyle w:val="TagStyle"/>
          <w:rtl/>
        </w:rPr>
        <w:t xml:space="preserve"> &lt;&lt; דובר &gt;&gt; </w:t>
      </w:r>
      <w:r>
        <w:rPr>
          <w:rtl/>
        </w:rPr>
        <w:t>מיכאל מרדכי ביטון (המחנה הממלכתי):</w:t>
      </w:r>
      <w:r w:rsidRPr="00A45051">
        <w:rPr>
          <w:rStyle w:val="TagStyle"/>
          <w:rtl/>
        </w:rPr>
        <w:t xml:space="preserve"> &lt;&lt; דובר &gt;&gt;</w:t>
      </w:r>
      <w:r w:rsidR="00283377">
        <w:rPr>
          <w:rtl/>
        </w:rPr>
        <w:t xml:space="preserve"> </w:t>
      </w:r>
      <w:bookmarkEnd w:id="8776"/>
    </w:p>
    <w:p w14:paraId="03F14C54" w14:textId="77777777" w:rsidR="00A45051" w:rsidRDefault="00A45051" w:rsidP="00A45051">
      <w:pPr>
        <w:pStyle w:val="KeepWithNext"/>
        <w:rPr>
          <w:rtl/>
          <w:lang w:eastAsia="he-IL"/>
        </w:rPr>
      </w:pPr>
    </w:p>
    <w:p w14:paraId="5B09E2FE" w14:textId="77777777" w:rsidR="00A45051" w:rsidRDefault="00A45051" w:rsidP="00A45051">
      <w:pPr>
        <w:rPr>
          <w:rtl/>
          <w:lang w:eastAsia="he-IL"/>
        </w:rPr>
      </w:pPr>
      <w:bookmarkStart w:id="8777" w:name="_ETM_Q1_20641817"/>
      <w:bookmarkStart w:id="8778" w:name="_ETM_Q1_20641853"/>
      <w:bookmarkEnd w:id="8777"/>
      <w:bookmarkEnd w:id="8778"/>
      <w:r>
        <w:rPr>
          <w:rFonts w:hint="cs"/>
          <w:rtl/>
          <w:lang w:eastAsia="he-IL"/>
        </w:rPr>
        <w:t>סמוטריץ' אמר לפלסטינים, אל תדאגו,</w:t>
      </w:r>
      <w:r w:rsidR="00947B38">
        <w:rPr>
          <w:rFonts w:hint="cs"/>
          <w:rtl/>
          <w:lang w:eastAsia="he-IL"/>
        </w:rPr>
        <w:t xml:space="preserve"> </w:t>
      </w:r>
      <w:r>
        <w:rPr>
          <w:rFonts w:hint="cs"/>
          <w:rtl/>
          <w:lang w:eastAsia="he-IL"/>
        </w:rPr>
        <w:t xml:space="preserve">חאן אל אחמר לא יפונה. סגר את זה איתם. אתם תקבלו </w:t>
      </w:r>
      <w:bookmarkStart w:id="8779" w:name="_ETM_Q1_20660976"/>
      <w:bookmarkEnd w:id="8779"/>
      <w:r>
        <w:rPr>
          <w:rFonts w:hint="cs"/>
          <w:rtl/>
          <w:lang w:eastAsia="he-IL"/>
        </w:rPr>
        <w:t>כסף</w:t>
      </w:r>
      <w:r w:rsidR="00170310">
        <w:rPr>
          <w:rFonts w:hint="cs"/>
          <w:rtl/>
          <w:lang w:eastAsia="he-IL"/>
        </w:rPr>
        <w:t>,</w:t>
      </w:r>
      <w:r w:rsidR="00947B38">
        <w:rPr>
          <w:rFonts w:hint="cs"/>
          <w:rtl/>
          <w:lang w:eastAsia="he-IL"/>
        </w:rPr>
        <w:t xml:space="preserve"> </w:t>
      </w:r>
      <w:r w:rsidR="00170310">
        <w:rPr>
          <w:rFonts w:hint="cs"/>
          <w:rtl/>
          <w:lang w:eastAsia="he-IL"/>
        </w:rPr>
        <w:t xml:space="preserve">תהיו רגועים, הכול סגור. אני מבסוט </w:t>
      </w:r>
      <w:bookmarkStart w:id="8780" w:name="_ETM_Q1_20665429"/>
      <w:bookmarkEnd w:id="8780"/>
      <w:r w:rsidR="00170310">
        <w:rPr>
          <w:rFonts w:hint="cs"/>
          <w:rtl/>
          <w:lang w:eastAsia="he-IL"/>
        </w:rPr>
        <w:t>עליו כי הוא מגלה אחריות. איפה הוא לא מגלה אחריות? ברפורמה המשפטית. אומרים לו האמריקאים: אתה רוצה לבקר</w:t>
      </w:r>
      <w:r w:rsidR="00947B38">
        <w:rPr>
          <w:rFonts w:hint="cs"/>
          <w:rtl/>
          <w:lang w:eastAsia="he-IL"/>
        </w:rPr>
        <w:t xml:space="preserve"> </w:t>
      </w:r>
      <w:r w:rsidR="00170310">
        <w:rPr>
          <w:rFonts w:hint="cs"/>
          <w:rtl/>
          <w:lang w:eastAsia="he-IL"/>
        </w:rPr>
        <w:t>אותנו ולעשות ביקור ממלכתי ולא תקבל</w:t>
      </w:r>
      <w:bookmarkStart w:id="8781" w:name="_ETM_Q1_20680402"/>
      <w:bookmarkEnd w:id="8781"/>
      <w:r w:rsidR="00170310">
        <w:rPr>
          <w:rFonts w:hint="cs"/>
          <w:rtl/>
          <w:lang w:eastAsia="he-IL"/>
        </w:rPr>
        <w:t xml:space="preserve"> על הראש?</w:t>
      </w:r>
      <w:r w:rsidR="00947B38">
        <w:rPr>
          <w:rFonts w:hint="cs"/>
          <w:rtl/>
          <w:lang w:eastAsia="he-IL"/>
        </w:rPr>
        <w:t xml:space="preserve"> </w:t>
      </w:r>
      <w:r w:rsidR="00170310">
        <w:rPr>
          <w:rFonts w:hint="cs"/>
          <w:rtl/>
          <w:lang w:eastAsia="he-IL"/>
        </w:rPr>
        <w:t>אתה אומר דברים שאנחנו לא</w:t>
      </w:r>
      <w:bookmarkStart w:id="8782" w:name="_ETM_Q1_20685591"/>
      <w:bookmarkEnd w:id="8782"/>
      <w:r w:rsidR="00947B38">
        <w:rPr>
          <w:rFonts w:hint="cs"/>
          <w:rtl/>
          <w:lang w:eastAsia="he-IL"/>
        </w:rPr>
        <w:t xml:space="preserve"> </w:t>
      </w:r>
      <w:r w:rsidR="00170310">
        <w:rPr>
          <w:rFonts w:hint="cs"/>
          <w:rtl/>
          <w:lang w:eastAsia="he-IL"/>
        </w:rPr>
        <w:t xml:space="preserve">מסכימים איתם, אתה מאתגר את העמדות ואת התיאום הביטחוני בין האמריקאים לישראלים ואתה רוצה לבוא לאמריקה ולהתקבל </w:t>
      </w:r>
      <w:bookmarkStart w:id="8783" w:name="_ETM_Q1_20691636"/>
      <w:bookmarkEnd w:id="8783"/>
      <w:r w:rsidR="00170310">
        <w:rPr>
          <w:rFonts w:hint="cs"/>
          <w:rtl/>
          <w:lang w:eastAsia="he-IL"/>
        </w:rPr>
        <w:t>כמו מלך? אז הוא אמר, לא,</w:t>
      </w:r>
      <w:r w:rsidR="00947B38">
        <w:rPr>
          <w:rFonts w:hint="cs"/>
          <w:rtl/>
          <w:lang w:eastAsia="he-IL"/>
        </w:rPr>
        <w:t xml:space="preserve"> </w:t>
      </w:r>
      <w:r w:rsidR="00170310">
        <w:rPr>
          <w:rFonts w:hint="cs"/>
          <w:rtl/>
          <w:lang w:eastAsia="he-IL"/>
        </w:rPr>
        <w:t>יש שלוש בירות שאנשים אוהבים ללכת אליהן ואלה הן ניו</w:t>
      </w:r>
      <w:bookmarkStart w:id="8784" w:name="_ETM_Q1_20696968"/>
      <w:bookmarkEnd w:id="8784"/>
      <w:r w:rsidR="00170310">
        <w:rPr>
          <w:rFonts w:hint="cs"/>
          <w:rtl/>
          <w:lang w:eastAsia="he-IL"/>
        </w:rPr>
        <w:t xml:space="preserve"> יורק, פריס ולונדון. אז לא הלך לו בניו יורק</w:t>
      </w:r>
      <w:bookmarkStart w:id="8785" w:name="_ETM_Q1_20702028"/>
      <w:bookmarkEnd w:id="8785"/>
      <w:r w:rsidR="00170310">
        <w:rPr>
          <w:rFonts w:hint="cs"/>
          <w:rtl/>
          <w:lang w:eastAsia="he-IL"/>
        </w:rPr>
        <w:t>, לסמוטריץ' ולכן הוא הלך לפריס. בפריס הוא חיפש</w:t>
      </w:r>
      <w:bookmarkStart w:id="8786" w:name="_ETM_Q1_20707370"/>
      <w:bookmarkEnd w:id="8786"/>
      <w:r w:rsidR="00170310">
        <w:rPr>
          <w:rFonts w:hint="cs"/>
          <w:rtl/>
          <w:lang w:eastAsia="he-IL"/>
        </w:rPr>
        <w:t xml:space="preserve"> אולם לנאום בו. החליפו ארבע אולמות.</w:t>
      </w:r>
    </w:p>
    <w:p w14:paraId="10AD95EE" w14:textId="77777777" w:rsidR="008D10A8" w:rsidRDefault="008D10A8" w:rsidP="00A45051">
      <w:pPr>
        <w:rPr>
          <w:rtl/>
          <w:lang w:eastAsia="he-IL"/>
        </w:rPr>
      </w:pPr>
    </w:p>
    <w:p w14:paraId="2556181F" w14:textId="77777777" w:rsidR="00170310" w:rsidRDefault="00170310" w:rsidP="00170310">
      <w:pPr>
        <w:rPr>
          <w:rStyle w:val="TagStyle"/>
          <w:rFonts w:ascii="David" w:hAnsi="David"/>
          <w:u w:val="single"/>
          <w:rtl/>
          <w:lang w:eastAsia="he-IL"/>
        </w:rPr>
      </w:pPr>
    </w:p>
    <w:p w14:paraId="72E81BAD" w14:textId="77777777" w:rsidR="00170310" w:rsidRDefault="00170310" w:rsidP="00170310">
      <w:pPr>
        <w:pStyle w:val="a4"/>
        <w:keepNext/>
        <w:rPr>
          <w:rtl/>
        </w:rPr>
      </w:pPr>
      <w:bookmarkStart w:id="8787" w:name="ET_speaker_6255_1905"/>
      <w:r w:rsidRPr="00170310">
        <w:rPr>
          <w:rStyle w:val="TagStyle"/>
          <w:rtl/>
        </w:rPr>
        <w:t xml:space="preserve"> &lt;&lt; דובר &gt;&gt; </w:t>
      </w:r>
      <w:r>
        <w:rPr>
          <w:rtl/>
        </w:rPr>
        <w:t>סימון דוידסון (יש עתיד):</w:t>
      </w:r>
      <w:r w:rsidRPr="00170310">
        <w:rPr>
          <w:rStyle w:val="TagStyle"/>
          <w:rtl/>
        </w:rPr>
        <w:t xml:space="preserve"> &lt;&lt; דובר &gt;&gt;</w:t>
      </w:r>
      <w:r w:rsidR="00283377">
        <w:rPr>
          <w:rtl/>
        </w:rPr>
        <w:t xml:space="preserve"> </w:t>
      </w:r>
      <w:bookmarkEnd w:id="8787"/>
    </w:p>
    <w:p w14:paraId="4D7AA173" w14:textId="77777777" w:rsidR="00170310" w:rsidRDefault="00170310" w:rsidP="00170310">
      <w:pPr>
        <w:pStyle w:val="KeepWithNext"/>
        <w:rPr>
          <w:rtl/>
          <w:lang w:eastAsia="he-IL"/>
        </w:rPr>
      </w:pPr>
    </w:p>
    <w:p w14:paraId="74909E4D" w14:textId="77777777" w:rsidR="00170310" w:rsidRDefault="00170310" w:rsidP="00170310">
      <w:pPr>
        <w:rPr>
          <w:rtl/>
          <w:lang w:eastAsia="he-IL"/>
        </w:rPr>
      </w:pPr>
      <w:r>
        <w:rPr>
          <w:rFonts w:hint="cs"/>
          <w:rtl/>
          <w:lang w:eastAsia="he-IL"/>
        </w:rPr>
        <w:t>הוא היה בניו יורק.</w:t>
      </w:r>
    </w:p>
    <w:p w14:paraId="6B15F4E5" w14:textId="77777777" w:rsidR="00170310" w:rsidRDefault="00170310" w:rsidP="00170310">
      <w:pPr>
        <w:rPr>
          <w:rtl/>
          <w:lang w:eastAsia="he-IL"/>
        </w:rPr>
      </w:pPr>
    </w:p>
    <w:p w14:paraId="4460D806" w14:textId="77777777" w:rsidR="00170310" w:rsidRDefault="00170310" w:rsidP="00170310">
      <w:pPr>
        <w:pStyle w:val="a4"/>
        <w:keepNext/>
        <w:rPr>
          <w:rtl/>
        </w:rPr>
      </w:pPr>
      <w:bookmarkStart w:id="8788" w:name="ET_speaker_5765_1904"/>
      <w:r w:rsidRPr="00170310">
        <w:rPr>
          <w:rStyle w:val="TagStyle"/>
          <w:rtl/>
        </w:rPr>
        <w:t xml:space="preserve"> &lt;&lt; דובר &gt;&gt; </w:t>
      </w:r>
      <w:r>
        <w:rPr>
          <w:rtl/>
        </w:rPr>
        <w:t>מיכאל מרדכי ביטון (המחנה הממלכתי):</w:t>
      </w:r>
      <w:r w:rsidRPr="00170310">
        <w:rPr>
          <w:rStyle w:val="TagStyle"/>
          <w:rtl/>
        </w:rPr>
        <w:t xml:space="preserve"> &lt;&lt; דובר &gt;&gt;</w:t>
      </w:r>
      <w:r w:rsidR="00283377">
        <w:rPr>
          <w:rtl/>
        </w:rPr>
        <w:t xml:space="preserve"> </w:t>
      </w:r>
      <w:bookmarkEnd w:id="8788"/>
    </w:p>
    <w:p w14:paraId="524C2822" w14:textId="77777777" w:rsidR="00170310" w:rsidRDefault="00170310" w:rsidP="00170310">
      <w:pPr>
        <w:pStyle w:val="KeepWithNext"/>
        <w:rPr>
          <w:rtl/>
          <w:lang w:eastAsia="he-IL"/>
        </w:rPr>
      </w:pPr>
    </w:p>
    <w:p w14:paraId="4EAC84E8" w14:textId="77777777" w:rsidR="00170310" w:rsidRDefault="00170310" w:rsidP="00170310">
      <w:pPr>
        <w:rPr>
          <w:rtl/>
          <w:lang w:eastAsia="he-IL"/>
        </w:rPr>
      </w:pPr>
      <w:r>
        <w:rPr>
          <w:rFonts w:hint="cs"/>
          <w:rtl/>
          <w:lang w:eastAsia="he-IL"/>
        </w:rPr>
        <w:t xml:space="preserve">כן, אבל לא הלך לו. לא עבד כל </w:t>
      </w:r>
      <w:bookmarkStart w:id="8789" w:name="_ETM_Q1_20713251"/>
      <w:bookmarkEnd w:id="8789"/>
      <w:r>
        <w:rPr>
          <w:rFonts w:hint="cs"/>
          <w:rtl/>
          <w:lang w:eastAsia="he-IL"/>
        </w:rPr>
        <w:t xml:space="preserve">כך. </w:t>
      </w:r>
    </w:p>
    <w:p w14:paraId="4B7388FB" w14:textId="77777777" w:rsidR="00170310" w:rsidRDefault="00170310" w:rsidP="00170310">
      <w:pPr>
        <w:rPr>
          <w:rtl/>
          <w:lang w:eastAsia="he-IL"/>
        </w:rPr>
      </w:pPr>
    </w:p>
    <w:p w14:paraId="2A5AD0B7" w14:textId="77777777" w:rsidR="00170310" w:rsidRDefault="00170310" w:rsidP="00170310">
      <w:pPr>
        <w:pStyle w:val="a4"/>
        <w:keepNext/>
        <w:rPr>
          <w:rtl/>
        </w:rPr>
      </w:pPr>
      <w:bookmarkStart w:id="8790" w:name="ET_speaker_6255_1906"/>
      <w:r w:rsidRPr="00170310">
        <w:rPr>
          <w:rStyle w:val="TagStyle"/>
          <w:rtl/>
        </w:rPr>
        <w:t xml:space="preserve"> &lt;&lt; דובר &gt;&gt; </w:t>
      </w:r>
      <w:r>
        <w:rPr>
          <w:rtl/>
        </w:rPr>
        <w:t>סימון דוידסון (יש עתיד):</w:t>
      </w:r>
      <w:r w:rsidRPr="00170310">
        <w:rPr>
          <w:rStyle w:val="TagStyle"/>
          <w:rtl/>
        </w:rPr>
        <w:t xml:space="preserve"> &lt;&lt; דובר &gt;&gt;</w:t>
      </w:r>
      <w:r w:rsidR="00283377">
        <w:rPr>
          <w:rtl/>
        </w:rPr>
        <w:t xml:space="preserve"> </w:t>
      </w:r>
      <w:bookmarkEnd w:id="8790"/>
    </w:p>
    <w:p w14:paraId="7905B38D" w14:textId="77777777" w:rsidR="00170310" w:rsidRDefault="00170310" w:rsidP="00170310">
      <w:pPr>
        <w:pStyle w:val="KeepWithNext"/>
        <w:rPr>
          <w:rtl/>
          <w:lang w:eastAsia="he-IL"/>
        </w:rPr>
      </w:pPr>
    </w:p>
    <w:p w14:paraId="6AC61577" w14:textId="77777777" w:rsidR="00170310" w:rsidRDefault="00170310" w:rsidP="00170310">
      <w:pPr>
        <w:rPr>
          <w:rtl/>
          <w:lang w:eastAsia="he-IL"/>
        </w:rPr>
      </w:pPr>
      <w:r>
        <w:rPr>
          <w:rFonts w:hint="cs"/>
          <w:rtl/>
          <w:lang w:eastAsia="he-IL"/>
        </w:rPr>
        <w:t>למה לא עבד?</w:t>
      </w:r>
    </w:p>
    <w:p w14:paraId="4C327023" w14:textId="77777777" w:rsidR="00170310" w:rsidRDefault="00170310" w:rsidP="00170310">
      <w:pPr>
        <w:ind w:firstLine="0"/>
        <w:rPr>
          <w:rtl/>
          <w:lang w:eastAsia="he-IL"/>
        </w:rPr>
      </w:pPr>
      <w:bookmarkStart w:id="8791" w:name="_ETM_Q1_20714016"/>
      <w:bookmarkEnd w:id="8791"/>
    </w:p>
    <w:p w14:paraId="4604DCEF" w14:textId="77777777" w:rsidR="00170310" w:rsidRDefault="00170310" w:rsidP="00170310">
      <w:pPr>
        <w:pStyle w:val="a4"/>
        <w:keepNext/>
        <w:rPr>
          <w:rtl/>
        </w:rPr>
      </w:pPr>
      <w:bookmarkStart w:id="8792" w:name="ET_speaker_5765_1907"/>
      <w:r w:rsidRPr="00170310">
        <w:rPr>
          <w:rStyle w:val="TagStyle"/>
          <w:rtl/>
        </w:rPr>
        <w:t xml:space="preserve"> &lt;&lt; דובר &gt;&gt; </w:t>
      </w:r>
      <w:r>
        <w:rPr>
          <w:rtl/>
        </w:rPr>
        <w:t>מיכאל מרדכי ביטון (המחנה הממלכתי):</w:t>
      </w:r>
      <w:r w:rsidRPr="00170310">
        <w:rPr>
          <w:rStyle w:val="TagStyle"/>
          <w:rtl/>
        </w:rPr>
        <w:t xml:space="preserve"> &lt;&lt; דובר &gt;&gt;</w:t>
      </w:r>
      <w:r w:rsidR="00283377">
        <w:rPr>
          <w:rtl/>
        </w:rPr>
        <w:t xml:space="preserve"> </w:t>
      </w:r>
      <w:bookmarkEnd w:id="8792"/>
    </w:p>
    <w:p w14:paraId="439C9E15" w14:textId="77777777" w:rsidR="00170310" w:rsidRDefault="00170310" w:rsidP="00170310">
      <w:pPr>
        <w:pStyle w:val="KeepWithNext"/>
        <w:rPr>
          <w:rtl/>
          <w:lang w:eastAsia="he-IL"/>
        </w:rPr>
      </w:pPr>
    </w:p>
    <w:p w14:paraId="6A695CA0" w14:textId="77777777" w:rsidR="00170310" w:rsidRDefault="00170310" w:rsidP="00170310">
      <w:pPr>
        <w:rPr>
          <w:rtl/>
          <w:lang w:eastAsia="he-IL"/>
        </w:rPr>
      </w:pPr>
      <w:bookmarkStart w:id="8793" w:name="_ETM_Q1_20714774"/>
      <w:bookmarkStart w:id="8794" w:name="_ETM_Q1_20714821"/>
      <w:bookmarkEnd w:id="8793"/>
      <w:bookmarkEnd w:id="8794"/>
      <w:r>
        <w:rPr>
          <w:rFonts w:hint="cs"/>
          <w:rtl/>
          <w:lang w:eastAsia="he-IL"/>
        </w:rPr>
        <w:t xml:space="preserve">כי לא יצא לו טוב שם. </w:t>
      </w:r>
    </w:p>
    <w:p w14:paraId="67134D86" w14:textId="77777777" w:rsidR="00170310" w:rsidRDefault="00170310" w:rsidP="00170310">
      <w:pPr>
        <w:rPr>
          <w:rtl/>
          <w:lang w:eastAsia="he-IL"/>
        </w:rPr>
      </w:pPr>
    </w:p>
    <w:p w14:paraId="6A9200FE" w14:textId="77777777" w:rsidR="00170310" w:rsidRDefault="00170310" w:rsidP="00170310">
      <w:pPr>
        <w:pStyle w:val="a4"/>
        <w:keepNext/>
        <w:rPr>
          <w:rtl/>
        </w:rPr>
      </w:pPr>
      <w:bookmarkStart w:id="8795" w:name="ET_speaker_6255_1911"/>
      <w:r w:rsidRPr="00170310">
        <w:rPr>
          <w:rStyle w:val="TagStyle"/>
          <w:rtl/>
        </w:rPr>
        <w:t xml:space="preserve"> &lt;&lt; דובר &gt;&gt; </w:t>
      </w:r>
      <w:r>
        <w:rPr>
          <w:rtl/>
        </w:rPr>
        <w:t>סימון דוידסון (יש עתיד):</w:t>
      </w:r>
      <w:r w:rsidRPr="00170310">
        <w:rPr>
          <w:rStyle w:val="TagStyle"/>
          <w:rtl/>
        </w:rPr>
        <w:t xml:space="preserve"> &lt;&lt; דובר &gt;&gt;</w:t>
      </w:r>
      <w:r w:rsidR="00283377">
        <w:rPr>
          <w:rtl/>
        </w:rPr>
        <w:t xml:space="preserve"> </w:t>
      </w:r>
      <w:bookmarkEnd w:id="8795"/>
    </w:p>
    <w:p w14:paraId="7E3CFF04" w14:textId="77777777" w:rsidR="00170310" w:rsidRDefault="00170310" w:rsidP="00170310">
      <w:pPr>
        <w:pStyle w:val="KeepWithNext"/>
        <w:rPr>
          <w:rtl/>
          <w:lang w:eastAsia="he-IL"/>
        </w:rPr>
      </w:pPr>
    </w:p>
    <w:p w14:paraId="05102821" w14:textId="77777777" w:rsidR="00170310" w:rsidRDefault="00170310" w:rsidP="00170310">
      <w:pPr>
        <w:rPr>
          <w:rtl/>
          <w:lang w:eastAsia="he-IL"/>
        </w:rPr>
      </w:pPr>
      <w:r>
        <w:rPr>
          <w:rFonts w:hint="cs"/>
          <w:rtl/>
          <w:lang w:eastAsia="he-IL"/>
        </w:rPr>
        <w:t>יצא לו טוב והוא דיבר יפה מאוד.</w:t>
      </w:r>
      <w:r w:rsidR="00947B38">
        <w:rPr>
          <w:rFonts w:hint="cs"/>
          <w:rtl/>
          <w:lang w:eastAsia="he-IL"/>
        </w:rPr>
        <w:t xml:space="preserve"> </w:t>
      </w:r>
      <w:r>
        <w:rPr>
          <w:rFonts w:hint="cs"/>
          <w:rtl/>
          <w:lang w:eastAsia="he-IL"/>
        </w:rPr>
        <w:t xml:space="preserve">אפילו השגריר אמר </w:t>
      </w:r>
      <w:bookmarkStart w:id="8796" w:name="_ETM_Q1_20719248"/>
      <w:bookmarkEnd w:id="8796"/>
      <w:r>
        <w:rPr>
          <w:rFonts w:hint="cs"/>
          <w:rtl/>
          <w:lang w:eastAsia="he-IL"/>
        </w:rPr>
        <w:t>שבשביל נאום ראשון</w:t>
      </w:r>
      <w:r w:rsidR="00947B38">
        <w:rPr>
          <w:rFonts w:hint="cs"/>
          <w:rtl/>
          <w:lang w:eastAsia="he-IL"/>
        </w:rPr>
        <w:t xml:space="preserve"> </w:t>
      </w:r>
      <w:r>
        <w:rPr>
          <w:rFonts w:hint="cs"/>
          <w:rtl/>
          <w:lang w:eastAsia="he-IL"/>
        </w:rPr>
        <w:t xml:space="preserve">הוא היה פצצה. </w:t>
      </w:r>
    </w:p>
    <w:p w14:paraId="57E02E36" w14:textId="77777777" w:rsidR="00170310" w:rsidRDefault="00170310" w:rsidP="00170310">
      <w:pPr>
        <w:rPr>
          <w:rtl/>
          <w:lang w:eastAsia="he-IL"/>
        </w:rPr>
      </w:pPr>
      <w:bookmarkStart w:id="8797" w:name="_ETM_Q1_20722094"/>
      <w:bookmarkStart w:id="8798" w:name="_ETM_Q1_20722560"/>
      <w:bookmarkEnd w:id="8797"/>
      <w:bookmarkEnd w:id="8798"/>
    </w:p>
    <w:p w14:paraId="4E59BE9C" w14:textId="77777777" w:rsidR="00170310" w:rsidRDefault="00170310" w:rsidP="00170310">
      <w:pPr>
        <w:pStyle w:val="a4"/>
        <w:keepNext/>
        <w:rPr>
          <w:rtl/>
        </w:rPr>
      </w:pPr>
      <w:bookmarkStart w:id="8799" w:name="ET_speaker_5765_1909"/>
      <w:r w:rsidRPr="00170310">
        <w:rPr>
          <w:rStyle w:val="TagStyle"/>
          <w:rtl/>
        </w:rPr>
        <w:t xml:space="preserve"> &lt;&lt; דובר &gt;&gt; </w:t>
      </w:r>
      <w:r>
        <w:rPr>
          <w:rtl/>
        </w:rPr>
        <w:t>מיכאל מרדכי ביטון (המחנה הממלכתי):</w:t>
      </w:r>
      <w:r w:rsidRPr="00170310">
        <w:rPr>
          <w:rStyle w:val="TagStyle"/>
          <w:rtl/>
        </w:rPr>
        <w:t xml:space="preserve"> &lt;&lt; דובר &gt;&gt;</w:t>
      </w:r>
      <w:r w:rsidR="00283377">
        <w:rPr>
          <w:rtl/>
        </w:rPr>
        <w:t xml:space="preserve"> </w:t>
      </w:r>
      <w:bookmarkEnd w:id="8799"/>
    </w:p>
    <w:p w14:paraId="63F23D36" w14:textId="77777777" w:rsidR="00170310" w:rsidRDefault="00170310" w:rsidP="00170310">
      <w:pPr>
        <w:pStyle w:val="KeepWithNext"/>
        <w:rPr>
          <w:rtl/>
          <w:lang w:eastAsia="he-IL"/>
        </w:rPr>
      </w:pPr>
    </w:p>
    <w:p w14:paraId="5F2338F3" w14:textId="77777777" w:rsidR="00170310" w:rsidRDefault="00170310" w:rsidP="00170310">
      <w:pPr>
        <w:rPr>
          <w:rtl/>
          <w:lang w:eastAsia="he-IL"/>
        </w:rPr>
      </w:pPr>
      <w:bookmarkStart w:id="8800" w:name="_ETM_Q1_20724342"/>
      <w:bookmarkStart w:id="8801" w:name="_ETM_Q1_20724429"/>
      <w:bookmarkEnd w:id="8800"/>
      <w:bookmarkEnd w:id="8801"/>
      <w:r>
        <w:rPr>
          <w:rFonts w:hint="cs"/>
          <w:rtl/>
          <w:lang w:eastAsia="he-IL"/>
        </w:rPr>
        <w:t>לא. לא יצא טוב.</w:t>
      </w:r>
      <w:r w:rsidR="00947B38">
        <w:rPr>
          <w:rFonts w:hint="cs"/>
          <w:rtl/>
          <w:lang w:eastAsia="he-IL"/>
        </w:rPr>
        <w:t xml:space="preserve"> </w:t>
      </w:r>
      <w:r>
        <w:rPr>
          <w:rFonts w:hint="cs"/>
          <w:rtl/>
          <w:lang w:eastAsia="he-IL"/>
        </w:rPr>
        <w:t>אז</w:t>
      </w:r>
      <w:bookmarkStart w:id="8802" w:name="_ETM_Q1_20725126"/>
      <w:bookmarkEnd w:id="8802"/>
      <w:r>
        <w:rPr>
          <w:rFonts w:hint="cs"/>
          <w:rtl/>
          <w:lang w:eastAsia="he-IL"/>
        </w:rPr>
        <w:t xml:space="preserve"> הוא אמר שסוף שבוע בפריס יעשה לי</w:t>
      </w:r>
      <w:r w:rsidR="00947B38">
        <w:rPr>
          <w:rFonts w:hint="cs"/>
          <w:rtl/>
          <w:lang w:eastAsia="he-IL"/>
        </w:rPr>
        <w:t xml:space="preserve"> </w:t>
      </w:r>
      <w:r>
        <w:rPr>
          <w:rFonts w:hint="cs"/>
          <w:rtl/>
          <w:lang w:eastAsia="he-IL"/>
        </w:rPr>
        <w:t xml:space="preserve">טוב. </w:t>
      </w:r>
      <w:bookmarkStart w:id="8803" w:name="_ETM_Q1_20729473"/>
      <w:bookmarkEnd w:id="8803"/>
    </w:p>
    <w:p w14:paraId="1767E5FF" w14:textId="77777777" w:rsidR="008D10A8" w:rsidRDefault="008D10A8" w:rsidP="00170310">
      <w:pPr>
        <w:rPr>
          <w:rtl/>
          <w:lang w:eastAsia="he-IL"/>
        </w:rPr>
      </w:pPr>
    </w:p>
    <w:p w14:paraId="654CB78A" w14:textId="77777777" w:rsidR="00170310" w:rsidRDefault="00170310" w:rsidP="00170310">
      <w:pPr>
        <w:rPr>
          <w:rStyle w:val="TagStyle"/>
          <w:rFonts w:ascii="David" w:hAnsi="David"/>
          <w:u w:val="single"/>
          <w:rtl/>
          <w:lang w:eastAsia="he-IL"/>
        </w:rPr>
      </w:pPr>
    </w:p>
    <w:p w14:paraId="4B2A0D3D" w14:textId="77777777" w:rsidR="00170310" w:rsidRDefault="00170310" w:rsidP="00170310">
      <w:pPr>
        <w:pStyle w:val="a4"/>
        <w:keepNext/>
        <w:rPr>
          <w:rtl/>
        </w:rPr>
      </w:pPr>
      <w:bookmarkStart w:id="8804" w:name="ET_speaker_6255_1912"/>
      <w:r w:rsidRPr="00170310">
        <w:rPr>
          <w:rStyle w:val="TagStyle"/>
          <w:rtl/>
        </w:rPr>
        <w:t xml:space="preserve"> &lt;&lt; דובר &gt;&gt; </w:t>
      </w:r>
      <w:r>
        <w:rPr>
          <w:rtl/>
        </w:rPr>
        <w:t>סימון דוידסון (יש עתיד):</w:t>
      </w:r>
      <w:r w:rsidRPr="00170310">
        <w:rPr>
          <w:rStyle w:val="TagStyle"/>
          <w:rtl/>
        </w:rPr>
        <w:t xml:space="preserve"> &lt;&lt; דובר &gt;&gt;</w:t>
      </w:r>
      <w:r w:rsidR="00283377">
        <w:rPr>
          <w:rtl/>
        </w:rPr>
        <w:t xml:space="preserve"> </w:t>
      </w:r>
      <w:bookmarkEnd w:id="8804"/>
    </w:p>
    <w:p w14:paraId="274AAA6A" w14:textId="77777777" w:rsidR="00170310" w:rsidRDefault="00170310" w:rsidP="00170310">
      <w:pPr>
        <w:pStyle w:val="KeepWithNext"/>
        <w:rPr>
          <w:rtl/>
          <w:lang w:eastAsia="he-IL"/>
        </w:rPr>
      </w:pPr>
    </w:p>
    <w:p w14:paraId="76786265" w14:textId="77777777" w:rsidR="00170310" w:rsidRDefault="00170310" w:rsidP="00170310">
      <w:pPr>
        <w:rPr>
          <w:rtl/>
          <w:lang w:eastAsia="he-IL"/>
        </w:rPr>
      </w:pPr>
      <w:r>
        <w:rPr>
          <w:rFonts w:hint="cs"/>
          <w:rtl/>
          <w:lang w:eastAsia="he-IL"/>
        </w:rPr>
        <w:t>עכשיו הוא פותח בית ספר לשפות.</w:t>
      </w:r>
    </w:p>
    <w:p w14:paraId="0363BE3F" w14:textId="77777777" w:rsidR="00170310" w:rsidRDefault="00170310" w:rsidP="00170310">
      <w:pPr>
        <w:rPr>
          <w:rtl/>
          <w:lang w:eastAsia="he-IL"/>
        </w:rPr>
      </w:pPr>
      <w:bookmarkStart w:id="8805" w:name="_ETM_Q1_20729897"/>
      <w:bookmarkEnd w:id="8805"/>
    </w:p>
    <w:p w14:paraId="24862C9D" w14:textId="77777777" w:rsidR="00170310" w:rsidRDefault="00170310" w:rsidP="00170310">
      <w:pPr>
        <w:pStyle w:val="a4"/>
        <w:keepNext/>
        <w:rPr>
          <w:rtl/>
        </w:rPr>
      </w:pPr>
      <w:bookmarkStart w:id="8806" w:name="ET_speaker_5765_1913"/>
      <w:r w:rsidRPr="00170310">
        <w:rPr>
          <w:rStyle w:val="TagStyle"/>
          <w:rtl/>
        </w:rPr>
        <w:t xml:space="preserve"> &lt;&lt; דובר &gt;&gt; </w:t>
      </w:r>
      <w:r>
        <w:rPr>
          <w:rtl/>
        </w:rPr>
        <w:t>מיכאל מרדכי ביטון (המחנה הממלכתי):</w:t>
      </w:r>
      <w:r w:rsidRPr="00170310">
        <w:rPr>
          <w:rStyle w:val="TagStyle"/>
          <w:rtl/>
        </w:rPr>
        <w:t xml:space="preserve"> &lt;&lt; דובר &gt;&gt;</w:t>
      </w:r>
      <w:r w:rsidR="00283377">
        <w:rPr>
          <w:rtl/>
        </w:rPr>
        <w:t xml:space="preserve"> </w:t>
      </w:r>
      <w:bookmarkEnd w:id="8806"/>
    </w:p>
    <w:p w14:paraId="4A6A3F94" w14:textId="77777777" w:rsidR="00170310" w:rsidRDefault="00170310" w:rsidP="00170310">
      <w:pPr>
        <w:pStyle w:val="KeepWithNext"/>
        <w:rPr>
          <w:rtl/>
          <w:lang w:eastAsia="he-IL"/>
        </w:rPr>
      </w:pPr>
    </w:p>
    <w:p w14:paraId="6915E19C" w14:textId="77777777" w:rsidR="00170310" w:rsidRDefault="00170310" w:rsidP="00170310">
      <w:pPr>
        <w:rPr>
          <w:rtl/>
          <w:lang w:eastAsia="he-IL"/>
        </w:rPr>
      </w:pPr>
      <w:bookmarkStart w:id="8807" w:name="_ETM_Q1_20730845"/>
      <w:bookmarkStart w:id="8808" w:name="_ETM_Q1_20730919"/>
      <w:bookmarkEnd w:id="8807"/>
      <w:bookmarkEnd w:id="8808"/>
      <w:r>
        <w:rPr>
          <w:rFonts w:hint="cs"/>
          <w:rtl/>
          <w:lang w:eastAsia="he-IL"/>
        </w:rPr>
        <w:t xml:space="preserve">הוא הלך לאולמות בפריס ואמרו לו שהוא לא יכול </w:t>
      </w:r>
      <w:bookmarkStart w:id="8809" w:name="_ETM_Q1_20731748"/>
      <w:bookmarkEnd w:id="8809"/>
      <w:r>
        <w:rPr>
          <w:rFonts w:hint="cs"/>
          <w:rtl/>
          <w:lang w:eastAsia="he-IL"/>
        </w:rPr>
        <w:t>לנאום כאן.</w:t>
      </w:r>
      <w:r w:rsidR="00947B38">
        <w:rPr>
          <w:rFonts w:hint="cs"/>
          <w:rtl/>
          <w:lang w:eastAsia="he-IL"/>
        </w:rPr>
        <w:t xml:space="preserve"> </w:t>
      </w:r>
      <w:r>
        <w:rPr>
          <w:rFonts w:hint="cs"/>
          <w:rtl/>
          <w:lang w:eastAsia="he-IL"/>
        </w:rPr>
        <w:t>מארבע אולמות גירשו אותו. זה מה שיקרה במדינת ישראל שהשרים שלנו יהיו מגורשים</w:t>
      </w:r>
      <w:bookmarkStart w:id="8810" w:name="_ETM_Q1_20738408"/>
      <w:bookmarkEnd w:id="8810"/>
      <w:r>
        <w:rPr>
          <w:rFonts w:hint="cs"/>
          <w:rtl/>
          <w:lang w:eastAsia="he-IL"/>
        </w:rPr>
        <w:t xml:space="preserve"> מבירות אירופאיות ומאמריקה, מקומות שכל</w:t>
      </w:r>
      <w:bookmarkStart w:id="8811" w:name="_ETM_Q1_20737592"/>
      <w:bookmarkEnd w:id="8811"/>
      <w:r>
        <w:rPr>
          <w:rFonts w:hint="cs"/>
          <w:rtl/>
          <w:lang w:eastAsia="he-IL"/>
        </w:rPr>
        <w:t xml:space="preserve"> כך חשובים לנו. לפני 20 שנים, 15 שנים, אלופים בצה"ל נסעו לאנגליה. דורון אלמוג היה על מטוס והיה חשד שאם הוא יורד מהמטוס, הוא ייעצר כי</w:t>
      </w:r>
      <w:r w:rsidR="00947B38">
        <w:rPr>
          <w:rFonts w:hint="cs"/>
          <w:rtl/>
          <w:lang w:eastAsia="he-IL"/>
        </w:rPr>
        <w:t xml:space="preserve"> </w:t>
      </w:r>
      <w:r>
        <w:rPr>
          <w:rFonts w:hint="cs"/>
          <w:rtl/>
          <w:lang w:eastAsia="he-IL"/>
        </w:rPr>
        <w:t xml:space="preserve">באנגליה היה </w:t>
      </w:r>
      <w:bookmarkStart w:id="8812" w:name="_ETM_Q1_20757160"/>
      <w:bookmarkEnd w:id="8812"/>
      <w:r>
        <w:rPr>
          <w:rFonts w:hint="cs"/>
          <w:rtl/>
          <w:lang w:eastAsia="he-IL"/>
        </w:rPr>
        <w:t>שמאל קיצוני שכמעט העביר חוק שאם קצין</w:t>
      </w:r>
      <w:r w:rsidR="00947B38">
        <w:rPr>
          <w:rFonts w:hint="cs"/>
          <w:rtl/>
          <w:lang w:eastAsia="he-IL"/>
        </w:rPr>
        <w:t xml:space="preserve"> </w:t>
      </w:r>
      <w:r>
        <w:rPr>
          <w:rFonts w:hint="cs"/>
          <w:rtl/>
          <w:lang w:eastAsia="he-IL"/>
        </w:rPr>
        <w:t>ישראלי יורד</w:t>
      </w:r>
      <w:bookmarkStart w:id="8813" w:name="_ETM_Q1_20763951"/>
      <w:bookmarkEnd w:id="8813"/>
      <w:r>
        <w:rPr>
          <w:rFonts w:hint="cs"/>
          <w:rtl/>
          <w:lang w:eastAsia="he-IL"/>
        </w:rPr>
        <w:t xml:space="preserve"> על אדמת אנגליה, אפשר לעצור אותו לחקירה</w:t>
      </w:r>
      <w:r w:rsidR="00947B38">
        <w:rPr>
          <w:rFonts w:hint="cs"/>
          <w:rtl/>
          <w:lang w:eastAsia="he-IL"/>
        </w:rPr>
        <w:t xml:space="preserve"> </w:t>
      </w:r>
      <w:r>
        <w:rPr>
          <w:rFonts w:hint="cs"/>
          <w:rtl/>
          <w:lang w:eastAsia="he-IL"/>
        </w:rPr>
        <w:t>על פשעים לאומיים. ניצלנו מהמצב הזה.</w:t>
      </w:r>
    </w:p>
    <w:p w14:paraId="077D1D81" w14:textId="77777777" w:rsidR="00170310" w:rsidRDefault="00170310" w:rsidP="00170310">
      <w:pPr>
        <w:rPr>
          <w:rtl/>
          <w:lang w:eastAsia="he-IL"/>
        </w:rPr>
      </w:pPr>
    </w:p>
    <w:p w14:paraId="65E18CB1" w14:textId="77777777" w:rsidR="00170310" w:rsidRDefault="00170310" w:rsidP="00170310">
      <w:pPr>
        <w:pStyle w:val="a4"/>
        <w:keepNext/>
        <w:rPr>
          <w:rtl/>
        </w:rPr>
      </w:pPr>
      <w:bookmarkStart w:id="8814" w:name="ET_speaker_5109_1914"/>
      <w:r w:rsidRPr="00170310">
        <w:rPr>
          <w:rStyle w:val="TagStyle"/>
          <w:rtl/>
        </w:rPr>
        <w:t xml:space="preserve"> &lt;&lt; דובר &gt;&gt; </w:t>
      </w:r>
      <w:r>
        <w:rPr>
          <w:rtl/>
        </w:rPr>
        <w:t>אלעזר שטרן (יש עתיד):</w:t>
      </w:r>
      <w:r w:rsidRPr="00170310">
        <w:rPr>
          <w:rStyle w:val="TagStyle"/>
          <w:rtl/>
        </w:rPr>
        <w:t xml:space="preserve"> &lt;&lt; דובר &gt;&gt;</w:t>
      </w:r>
      <w:r w:rsidR="00283377">
        <w:rPr>
          <w:rtl/>
        </w:rPr>
        <w:t xml:space="preserve"> </w:t>
      </w:r>
      <w:bookmarkEnd w:id="8814"/>
    </w:p>
    <w:p w14:paraId="18DF504C" w14:textId="77777777" w:rsidR="00170310" w:rsidRDefault="00170310" w:rsidP="00170310">
      <w:pPr>
        <w:pStyle w:val="KeepWithNext"/>
        <w:rPr>
          <w:rtl/>
          <w:lang w:eastAsia="he-IL"/>
        </w:rPr>
      </w:pPr>
    </w:p>
    <w:p w14:paraId="4A183FF6" w14:textId="77777777" w:rsidR="00170310" w:rsidRDefault="00170310" w:rsidP="00170310">
      <w:pPr>
        <w:rPr>
          <w:rtl/>
          <w:lang w:eastAsia="he-IL"/>
        </w:rPr>
      </w:pPr>
      <w:r>
        <w:rPr>
          <w:rFonts w:hint="cs"/>
          <w:rtl/>
          <w:lang w:eastAsia="he-IL"/>
        </w:rPr>
        <w:t xml:space="preserve">אתה יודע איך ניצלנו? הוא </w:t>
      </w:r>
      <w:bookmarkStart w:id="8815" w:name="_ETM_Q1_20773161"/>
      <w:bookmarkEnd w:id="8815"/>
      <w:r>
        <w:rPr>
          <w:rFonts w:hint="cs"/>
          <w:rtl/>
          <w:lang w:eastAsia="he-IL"/>
        </w:rPr>
        <w:t>לא ירד מהמטוס.</w:t>
      </w:r>
    </w:p>
    <w:p w14:paraId="1F5A9DBB" w14:textId="77777777" w:rsidR="00170310" w:rsidRDefault="00170310" w:rsidP="00170310">
      <w:pPr>
        <w:rPr>
          <w:rtl/>
          <w:lang w:eastAsia="he-IL"/>
        </w:rPr>
      </w:pPr>
    </w:p>
    <w:p w14:paraId="7261CED8" w14:textId="77777777" w:rsidR="00170310" w:rsidRDefault="00170310" w:rsidP="00170310">
      <w:pPr>
        <w:pStyle w:val="a4"/>
        <w:keepNext/>
        <w:rPr>
          <w:rtl/>
        </w:rPr>
      </w:pPr>
      <w:bookmarkStart w:id="8816" w:name="ET_speaker_5765_1915"/>
      <w:r w:rsidRPr="00170310">
        <w:rPr>
          <w:rStyle w:val="TagStyle"/>
          <w:rtl/>
        </w:rPr>
        <w:t xml:space="preserve"> &lt;&lt; דובר &gt;&gt; </w:t>
      </w:r>
      <w:r>
        <w:rPr>
          <w:rtl/>
        </w:rPr>
        <w:t>מיכאל מרדכי ביטון (המחנה הממלכתי):</w:t>
      </w:r>
      <w:r w:rsidRPr="00170310">
        <w:rPr>
          <w:rStyle w:val="TagStyle"/>
          <w:rtl/>
        </w:rPr>
        <w:t xml:space="preserve"> &lt;&lt; דובר &gt;&gt;</w:t>
      </w:r>
      <w:r w:rsidR="00283377">
        <w:rPr>
          <w:rtl/>
        </w:rPr>
        <w:t xml:space="preserve"> </w:t>
      </w:r>
      <w:bookmarkEnd w:id="8816"/>
    </w:p>
    <w:p w14:paraId="2D49325A" w14:textId="77777777" w:rsidR="00170310" w:rsidRDefault="00170310" w:rsidP="00170310">
      <w:pPr>
        <w:pStyle w:val="KeepWithNext"/>
        <w:rPr>
          <w:rtl/>
          <w:lang w:eastAsia="he-IL"/>
        </w:rPr>
      </w:pPr>
    </w:p>
    <w:p w14:paraId="6C1D602A" w14:textId="77777777" w:rsidR="00170310" w:rsidRDefault="00170310" w:rsidP="00170310">
      <w:pPr>
        <w:rPr>
          <w:rtl/>
          <w:lang w:eastAsia="he-IL"/>
        </w:rPr>
      </w:pPr>
      <w:bookmarkStart w:id="8817" w:name="_ETM_Q1_20775721"/>
      <w:bookmarkStart w:id="8818" w:name="_ETM_Q1_20775787"/>
      <w:bookmarkEnd w:id="8817"/>
      <w:bookmarkEnd w:id="8818"/>
      <w:r>
        <w:rPr>
          <w:rFonts w:hint="cs"/>
          <w:rtl/>
          <w:lang w:eastAsia="he-IL"/>
        </w:rPr>
        <w:t>הוא לא ירד.</w:t>
      </w:r>
      <w:bookmarkStart w:id="8819" w:name="_ETM_Q1_20774607"/>
      <w:bookmarkEnd w:id="8819"/>
      <w:r>
        <w:rPr>
          <w:rFonts w:hint="cs"/>
          <w:rtl/>
          <w:lang w:eastAsia="he-IL"/>
        </w:rPr>
        <w:t xml:space="preserve"> אני יודע שהוא לא ירד. מלול, אתה לא מכבד אותי. הוא לא ירד מהמטוס</w:t>
      </w:r>
      <w:r w:rsidR="00947B38">
        <w:rPr>
          <w:rFonts w:hint="cs"/>
          <w:rtl/>
          <w:lang w:eastAsia="he-IL"/>
        </w:rPr>
        <w:t xml:space="preserve"> </w:t>
      </w:r>
      <w:r>
        <w:rPr>
          <w:rFonts w:hint="cs"/>
          <w:rtl/>
          <w:lang w:eastAsia="he-IL"/>
        </w:rPr>
        <w:t xml:space="preserve">ואנחנו בקרוב עומדים לראות </w:t>
      </w:r>
      <w:bookmarkStart w:id="8820" w:name="_ETM_Q1_20786676"/>
      <w:bookmarkEnd w:id="8820"/>
      <w:r>
        <w:rPr>
          <w:rFonts w:hint="cs"/>
          <w:rtl/>
          <w:lang w:eastAsia="he-IL"/>
        </w:rPr>
        <w:t>מצב כזה כאשר קצינים בצה"ל</w:t>
      </w:r>
      <w:r w:rsidR="00947B38">
        <w:rPr>
          <w:rFonts w:hint="cs"/>
          <w:rtl/>
          <w:lang w:eastAsia="he-IL"/>
        </w:rPr>
        <w:t xml:space="preserve"> </w:t>
      </w:r>
      <w:r>
        <w:rPr>
          <w:rFonts w:hint="cs"/>
          <w:rtl/>
          <w:lang w:eastAsia="he-IL"/>
        </w:rPr>
        <w:t>יפחדו לטוס</w:t>
      </w:r>
      <w:bookmarkStart w:id="8821" w:name="_ETM_Q1_20791371"/>
      <w:bookmarkEnd w:id="8821"/>
      <w:r>
        <w:rPr>
          <w:rFonts w:hint="cs"/>
          <w:rtl/>
          <w:lang w:eastAsia="he-IL"/>
        </w:rPr>
        <w:t xml:space="preserve"> לחוץ לארץ. אני נגד הסרבנות. המחנה הממלכתי</w:t>
      </w:r>
      <w:bookmarkStart w:id="8822" w:name="_ETM_Q1_20798685"/>
      <w:bookmarkEnd w:id="8822"/>
      <w:r>
        <w:rPr>
          <w:rFonts w:hint="cs"/>
          <w:rtl/>
          <w:lang w:eastAsia="he-IL"/>
        </w:rPr>
        <w:t xml:space="preserve"> בעד המחאה שתגדל, תכפיל את עצמה ותשלש </w:t>
      </w:r>
      <w:bookmarkStart w:id="8823" w:name="_ETM_Q1_20800889"/>
      <w:bookmarkEnd w:id="8823"/>
      <w:r>
        <w:rPr>
          <w:rFonts w:hint="cs"/>
          <w:rtl/>
          <w:lang w:eastAsia="he-IL"/>
        </w:rPr>
        <w:t>את עצמה. אנחנו יודעים מהעבר שבנימין נתניהו מגיב</w:t>
      </w:r>
      <w:bookmarkStart w:id="8824" w:name="_ETM_Q1_20805961"/>
      <w:bookmarkEnd w:id="8824"/>
      <w:r>
        <w:rPr>
          <w:rFonts w:hint="cs"/>
          <w:rtl/>
          <w:lang w:eastAsia="he-IL"/>
        </w:rPr>
        <w:t xml:space="preserve"> למחאות.</w:t>
      </w:r>
    </w:p>
    <w:p w14:paraId="3DFF1150" w14:textId="77777777" w:rsidR="0067212C" w:rsidRDefault="0067212C" w:rsidP="0067212C">
      <w:pPr>
        <w:rPr>
          <w:rStyle w:val="TagStyle"/>
          <w:rFonts w:ascii="David" w:hAnsi="David"/>
          <w:u w:val="single"/>
          <w:lang w:eastAsia="he-IL"/>
        </w:rPr>
      </w:pPr>
      <w:bookmarkStart w:id="8825" w:name="_ETM_Q1_20774850"/>
      <w:bookmarkStart w:id="8826" w:name="_ETM_Q1_20777102"/>
      <w:bookmarkStart w:id="8827" w:name="_ETM_Q1_20777180"/>
      <w:bookmarkStart w:id="8828" w:name="_ETM_Q1_20771688"/>
      <w:bookmarkStart w:id="8829" w:name="_ETM_Q1_20771996"/>
      <w:bookmarkStart w:id="8830" w:name="_ETM_Q1_20615808"/>
      <w:bookmarkStart w:id="8831" w:name="_ETM_Q1_20616277"/>
      <w:bookmarkEnd w:id="8825"/>
      <w:bookmarkEnd w:id="8826"/>
      <w:bookmarkEnd w:id="8827"/>
      <w:bookmarkEnd w:id="8828"/>
      <w:bookmarkEnd w:id="8829"/>
      <w:bookmarkEnd w:id="8830"/>
      <w:bookmarkEnd w:id="8831"/>
    </w:p>
    <w:p w14:paraId="7D47ECD2" w14:textId="77777777" w:rsidR="0067212C" w:rsidRDefault="0067212C" w:rsidP="0067212C">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4B552E6C" w14:textId="77777777" w:rsidR="0067212C" w:rsidRDefault="0067212C" w:rsidP="0067212C">
      <w:pPr>
        <w:pStyle w:val="KeepWithNext"/>
        <w:rPr>
          <w:rtl/>
          <w:lang w:eastAsia="he-IL"/>
        </w:rPr>
      </w:pPr>
    </w:p>
    <w:p w14:paraId="1DE2C213" w14:textId="77777777" w:rsidR="00E26B96" w:rsidRDefault="00170310" w:rsidP="0067212C">
      <w:pPr>
        <w:rPr>
          <w:rtl/>
          <w:lang w:eastAsia="he-IL"/>
        </w:rPr>
      </w:pPr>
      <w:r>
        <w:rPr>
          <w:rFonts w:hint="cs"/>
          <w:rtl/>
          <w:lang w:eastAsia="he-IL"/>
        </w:rPr>
        <w:t>נתנו לך ארבע דקות.</w:t>
      </w:r>
    </w:p>
    <w:p w14:paraId="1F3C0867" w14:textId="77777777" w:rsidR="00E26B96" w:rsidRDefault="00E26B96" w:rsidP="0067212C">
      <w:pPr>
        <w:rPr>
          <w:rtl/>
          <w:lang w:eastAsia="he-IL"/>
        </w:rPr>
      </w:pPr>
    </w:p>
    <w:p w14:paraId="5D1B256B" w14:textId="77777777" w:rsidR="00E26B96" w:rsidRDefault="00E26B96" w:rsidP="00E26B96">
      <w:pPr>
        <w:pStyle w:val="a4"/>
        <w:keepNext/>
        <w:rPr>
          <w:rtl/>
        </w:rPr>
      </w:pPr>
      <w:bookmarkStart w:id="8832" w:name="ET_speaker_5765_1917"/>
      <w:r w:rsidRPr="00E26B96">
        <w:rPr>
          <w:rStyle w:val="TagStyle"/>
          <w:rtl/>
        </w:rPr>
        <w:t xml:space="preserve"> &lt;&lt; דובר &gt;&gt; </w:t>
      </w:r>
      <w:r>
        <w:rPr>
          <w:rtl/>
        </w:rPr>
        <w:t>מיכאל מרדכי ביטון (המחנה הממלכתי):</w:t>
      </w:r>
      <w:r w:rsidRPr="00E26B96">
        <w:rPr>
          <w:rStyle w:val="TagStyle"/>
          <w:rtl/>
        </w:rPr>
        <w:t xml:space="preserve"> &lt;&lt; דובר &gt;&gt;</w:t>
      </w:r>
      <w:r w:rsidR="00283377">
        <w:rPr>
          <w:rtl/>
        </w:rPr>
        <w:t xml:space="preserve"> </w:t>
      </w:r>
      <w:bookmarkEnd w:id="8832"/>
    </w:p>
    <w:p w14:paraId="75775714" w14:textId="77777777" w:rsidR="00E26B96" w:rsidRDefault="00E26B96" w:rsidP="00E26B96">
      <w:pPr>
        <w:pStyle w:val="KeepWithNext"/>
        <w:rPr>
          <w:rtl/>
          <w:lang w:eastAsia="he-IL"/>
        </w:rPr>
      </w:pPr>
    </w:p>
    <w:p w14:paraId="7E5498F7" w14:textId="7B34F61A" w:rsidR="00E26B96" w:rsidRDefault="00E26B96" w:rsidP="00E26B96">
      <w:pPr>
        <w:rPr>
          <w:rtl/>
          <w:lang w:eastAsia="he-IL"/>
        </w:rPr>
      </w:pPr>
      <w:r>
        <w:rPr>
          <w:rFonts w:hint="cs"/>
          <w:rtl/>
          <w:lang w:eastAsia="he-IL"/>
        </w:rPr>
        <w:t>בשתי דקות אני</w:t>
      </w:r>
      <w:r w:rsidR="008D10A8">
        <w:rPr>
          <w:rFonts w:hint="cs"/>
          <w:rtl/>
          <w:lang w:eastAsia="he-IL"/>
        </w:rPr>
        <w:t xml:space="preserve"> </w:t>
      </w:r>
      <w:r>
        <w:rPr>
          <w:rFonts w:hint="cs"/>
          <w:rtl/>
          <w:lang w:eastAsia="he-IL"/>
        </w:rPr>
        <w:t>רוצה. בקבצים של שתי דקות.</w:t>
      </w:r>
    </w:p>
    <w:p w14:paraId="0E7D41EE" w14:textId="77777777" w:rsidR="00E26B96" w:rsidRDefault="00E26B96" w:rsidP="00E26B96">
      <w:pPr>
        <w:rPr>
          <w:rtl/>
          <w:lang w:eastAsia="he-IL"/>
        </w:rPr>
      </w:pPr>
    </w:p>
    <w:p w14:paraId="76570739" w14:textId="77777777" w:rsidR="00E26B96" w:rsidRDefault="00E26B96" w:rsidP="00E26B96">
      <w:pPr>
        <w:pStyle w:val="af6"/>
        <w:keepNext/>
        <w:rPr>
          <w:rtl/>
        </w:rPr>
      </w:pPr>
      <w:bookmarkStart w:id="8833" w:name="ET_yor_5797_1918"/>
      <w:r w:rsidRPr="00E26B96">
        <w:rPr>
          <w:rStyle w:val="TagStyle"/>
          <w:rtl/>
        </w:rPr>
        <w:t xml:space="preserve"> &lt;&lt; יור &gt;&gt; </w:t>
      </w:r>
      <w:r>
        <w:rPr>
          <w:rtl/>
        </w:rPr>
        <w:t>היו"ר יצחק פינדרוס:</w:t>
      </w:r>
      <w:r w:rsidRPr="00E26B96">
        <w:rPr>
          <w:rStyle w:val="TagStyle"/>
          <w:rtl/>
        </w:rPr>
        <w:t xml:space="preserve"> &lt;&lt; יור &gt;&gt;</w:t>
      </w:r>
      <w:r w:rsidR="00283377">
        <w:rPr>
          <w:rtl/>
        </w:rPr>
        <w:t xml:space="preserve"> </w:t>
      </w:r>
      <w:bookmarkEnd w:id="8833"/>
    </w:p>
    <w:p w14:paraId="03BD05A7" w14:textId="77777777" w:rsidR="00E26B96" w:rsidRDefault="00E26B96" w:rsidP="00E26B96">
      <w:pPr>
        <w:pStyle w:val="KeepWithNext"/>
        <w:rPr>
          <w:rtl/>
          <w:lang w:eastAsia="he-IL"/>
        </w:rPr>
      </w:pPr>
    </w:p>
    <w:p w14:paraId="058E9989" w14:textId="77777777" w:rsidR="00E26B96" w:rsidRPr="00E26B96" w:rsidRDefault="00E26B96" w:rsidP="00E26B96">
      <w:pPr>
        <w:rPr>
          <w:rtl/>
          <w:lang w:eastAsia="he-IL"/>
        </w:rPr>
      </w:pPr>
      <w:r>
        <w:rPr>
          <w:rFonts w:hint="cs"/>
          <w:rtl/>
          <w:lang w:eastAsia="he-IL"/>
        </w:rPr>
        <w:t>אתה תקבל אחר כך.</w:t>
      </w:r>
    </w:p>
    <w:p w14:paraId="4AA4C348" w14:textId="77777777" w:rsidR="00E26B96" w:rsidRPr="00E26B96" w:rsidRDefault="00E26B96" w:rsidP="00E26B96">
      <w:pPr>
        <w:rPr>
          <w:rtl/>
          <w:lang w:eastAsia="he-IL"/>
        </w:rPr>
      </w:pPr>
    </w:p>
    <w:p w14:paraId="2DE488EF" w14:textId="77777777" w:rsidR="0067212C" w:rsidRDefault="0067212C" w:rsidP="0067212C">
      <w:pPr>
        <w:rPr>
          <w:rtl/>
          <w:lang w:eastAsia="he-IL"/>
        </w:rPr>
      </w:pPr>
      <w:r>
        <w:rPr>
          <w:rtl/>
          <w:lang w:eastAsia="he-IL"/>
        </w:rPr>
        <w:t>מי בעד קבלת הסתייגו</w:t>
      </w:r>
      <w:r>
        <w:rPr>
          <w:rFonts w:hint="cs"/>
          <w:rtl/>
          <w:lang w:eastAsia="he-IL"/>
        </w:rPr>
        <w:t>יו</w:t>
      </w:r>
      <w:r>
        <w:rPr>
          <w:rtl/>
          <w:lang w:eastAsia="he-IL"/>
        </w:rPr>
        <w:t xml:space="preserve">ת מספר </w:t>
      </w:r>
      <w:r>
        <w:rPr>
          <w:rFonts w:hint="cs"/>
          <w:rtl/>
          <w:lang w:eastAsia="he-IL"/>
        </w:rPr>
        <w:t>154 עד 158</w:t>
      </w:r>
      <w:r>
        <w:rPr>
          <w:rtl/>
          <w:lang w:eastAsia="he-IL"/>
        </w:rPr>
        <w:t xml:space="preserve">? </w:t>
      </w:r>
      <w:r w:rsidR="00E26B96">
        <w:rPr>
          <w:rFonts w:hint="cs"/>
          <w:rtl/>
          <w:lang w:eastAsia="he-IL"/>
        </w:rPr>
        <w:t xml:space="preserve">5. </w:t>
      </w:r>
      <w:r>
        <w:rPr>
          <w:rtl/>
          <w:lang w:eastAsia="he-IL"/>
        </w:rPr>
        <w:t>מי נגד?</w:t>
      </w:r>
      <w:r w:rsidR="00E26B96">
        <w:rPr>
          <w:rFonts w:hint="cs"/>
          <w:rtl/>
          <w:lang w:eastAsia="he-IL"/>
        </w:rPr>
        <w:t xml:space="preserve"> 8.</w:t>
      </w:r>
      <w:r w:rsidR="00947B38">
        <w:rPr>
          <w:rFonts w:hint="cs"/>
          <w:rtl/>
          <w:lang w:eastAsia="he-IL"/>
        </w:rPr>
        <w:t xml:space="preserve"> </w:t>
      </w:r>
      <w:r>
        <w:rPr>
          <w:rtl/>
          <w:lang w:eastAsia="he-IL"/>
        </w:rPr>
        <w:t>מי נמנע? אין נמנעים.</w:t>
      </w:r>
    </w:p>
    <w:p w14:paraId="33660241" w14:textId="77777777" w:rsidR="0067212C" w:rsidRDefault="0067212C" w:rsidP="0067212C">
      <w:pPr>
        <w:rPr>
          <w:rtl/>
          <w:lang w:eastAsia="he-IL"/>
        </w:rPr>
      </w:pPr>
    </w:p>
    <w:p w14:paraId="6B7151C0" w14:textId="77777777" w:rsidR="0067212C" w:rsidRDefault="0067212C" w:rsidP="0067212C">
      <w:pPr>
        <w:pStyle w:val="af1"/>
        <w:keepNext/>
        <w:rPr>
          <w:rtl/>
          <w:lang w:eastAsia="he-IL"/>
        </w:rPr>
      </w:pPr>
      <w:r>
        <w:rPr>
          <w:rFonts w:hint="cs"/>
          <w:rtl/>
          <w:lang w:eastAsia="he-IL"/>
        </w:rPr>
        <w:t>הצבעה</w:t>
      </w:r>
    </w:p>
    <w:p w14:paraId="755A204B" w14:textId="77777777" w:rsidR="0067212C" w:rsidRDefault="0067212C" w:rsidP="0067212C">
      <w:pPr>
        <w:pStyle w:val="--"/>
        <w:keepNext/>
        <w:rPr>
          <w:rtl/>
          <w:lang w:eastAsia="he-IL"/>
        </w:rPr>
      </w:pPr>
      <w:r>
        <w:rPr>
          <w:rFonts w:hint="cs"/>
          <w:rtl/>
          <w:lang w:eastAsia="he-IL"/>
        </w:rPr>
        <w:t>ההסתייגויות לא נתקבלו</w:t>
      </w:r>
    </w:p>
    <w:p w14:paraId="1D95CCAB" w14:textId="77777777" w:rsidR="0067212C" w:rsidRDefault="0067212C" w:rsidP="0067212C">
      <w:pPr>
        <w:rPr>
          <w:rStyle w:val="TagStyle"/>
          <w:rFonts w:ascii="David" w:hAnsi="David"/>
          <w:u w:val="single"/>
          <w:rtl/>
        </w:rPr>
      </w:pPr>
    </w:p>
    <w:p w14:paraId="16D9737F" w14:textId="77777777" w:rsidR="0067212C" w:rsidRDefault="0067212C" w:rsidP="0067212C">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2F308B88" w14:textId="77777777" w:rsidR="0067212C" w:rsidRDefault="0067212C" w:rsidP="0067212C">
      <w:pPr>
        <w:pStyle w:val="KeepWithNext"/>
        <w:rPr>
          <w:rtl/>
          <w:lang w:eastAsia="he-IL"/>
        </w:rPr>
      </w:pPr>
    </w:p>
    <w:p w14:paraId="7465A350" w14:textId="77777777" w:rsidR="0067212C" w:rsidRDefault="0067212C" w:rsidP="0067212C">
      <w:pPr>
        <w:rPr>
          <w:rtl/>
          <w:lang w:eastAsia="he-IL"/>
        </w:rPr>
      </w:pPr>
      <w:r>
        <w:rPr>
          <w:rtl/>
          <w:lang w:eastAsia="he-IL"/>
        </w:rPr>
        <w:t>ההסתייגו</w:t>
      </w:r>
      <w:r>
        <w:rPr>
          <w:rFonts w:hint="cs"/>
          <w:rtl/>
          <w:lang w:eastAsia="he-IL"/>
        </w:rPr>
        <w:t>יו</w:t>
      </w:r>
      <w:r>
        <w:rPr>
          <w:rtl/>
          <w:lang w:eastAsia="he-IL"/>
        </w:rPr>
        <w:t>ת לא התקבל</w:t>
      </w:r>
      <w:r>
        <w:rPr>
          <w:rFonts w:hint="cs"/>
          <w:rtl/>
          <w:lang w:eastAsia="he-IL"/>
        </w:rPr>
        <w:t>ו.</w:t>
      </w:r>
    </w:p>
    <w:p w14:paraId="7A373C21" w14:textId="77777777" w:rsidR="00E26B96" w:rsidRDefault="00E26B96" w:rsidP="0067212C">
      <w:pPr>
        <w:rPr>
          <w:rtl/>
          <w:lang w:eastAsia="he-IL"/>
        </w:rPr>
      </w:pPr>
    </w:p>
    <w:p w14:paraId="340AB8CC" w14:textId="77777777" w:rsidR="00E26B96" w:rsidRDefault="00E26B96" w:rsidP="00E26B96">
      <w:pPr>
        <w:pStyle w:val="a4"/>
        <w:keepNext/>
        <w:rPr>
          <w:rtl/>
        </w:rPr>
      </w:pPr>
      <w:bookmarkStart w:id="8834" w:name="ET_speaker_6255_1922"/>
      <w:r w:rsidRPr="00E26B96">
        <w:rPr>
          <w:rStyle w:val="TagStyle"/>
          <w:rtl/>
        </w:rPr>
        <w:t xml:space="preserve"> &lt;&lt; דובר &gt;&gt; </w:t>
      </w:r>
      <w:r>
        <w:rPr>
          <w:rtl/>
        </w:rPr>
        <w:t>סימון דוידסון (יש עתיד):</w:t>
      </w:r>
      <w:r w:rsidRPr="00E26B96">
        <w:rPr>
          <w:rStyle w:val="TagStyle"/>
          <w:rtl/>
        </w:rPr>
        <w:t xml:space="preserve"> &lt;&lt; דובר &gt;&gt;</w:t>
      </w:r>
      <w:r w:rsidR="00283377">
        <w:rPr>
          <w:rtl/>
        </w:rPr>
        <w:t xml:space="preserve"> </w:t>
      </w:r>
      <w:bookmarkEnd w:id="8834"/>
    </w:p>
    <w:p w14:paraId="1A6038DD" w14:textId="77777777" w:rsidR="00E26B96" w:rsidRDefault="00E26B96" w:rsidP="00E26B96">
      <w:pPr>
        <w:pStyle w:val="KeepWithNext"/>
        <w:rPr>
          <w:rtl/>
          <w:lang w:eastAsia="he-IL"/>
        </w:rPr>
      </w:pPr>
    </w:p>
    <w:p w14:paraId="78722616" w14:textId="77777777" w:rsidR="00E26B96" w:rsidRDefault="00E26B96" w:rsidP="00E26B96">
      <w:pPr>
        <w:rPr>
          <w:rtl/>
          <w:lang w:eastAsia="he-IL"/>
        </w:rPr>
      </w:pPr>
      <w:r>
        <w:rPr>
          <w:rFonts w:hint="cs"/>
          <w:rtl/>
          <w:lang w:eastAsia="he-IL"/>
        </w:rPr>
        <w:t>סעדה, הוא אומר דברי</w:t>
      </w:r>
      <w:r w:rsidR="00947B38">
        <w:rPr>
          <w:rFonts w:hint="cs"/>
          <w:rtl/>
          <w:lang w:eastAsia="he-IL"/>
        </w:rPr>
        <w:t xml:space="preserve"> </w:t>
      </w:r>
      <w:r>
        <w:rPr>
          <w:rFonts w:hint="cs"/>
          <w:rtl/>
          <w:lang w:eastAsia="he-IL"/>
        </w:rPr>
        <w:t>טעם.</w:t>
      </w:r>
    </w:p>
    <w:p w14:paraId="4E2C15D9" w14:textId="77777777" w:rsidR="00E26B96" w:rsidRDefault="00E26B96" w:rsidP="00E26B96">
      <w:pPr>
        <w:rPr>
          <w:rtl/>
          <w:lang w:eastAsia="he-IL"/>
        </w:rPr>
      </w:pPr>
      <w:bookmarkStart w:id="8835" w:name="_ETM_Q1_20826259"/>
      <w:bookmarkEnd w:id="8835"/>
    </w:p>
    <w:p w14:paraId="0C4F096A" w14:textId="77777777" w:rsidR="00E26B96" w:rsidRDefault="00E26B96" w:rsidP="00E26B96">
      <w:pPr>
        <w:pStyle w:val="a4"/>
        <w:keepNext/>
        <w:rPr>
          <w:rtl/>
        </w:rPr>
      </w:pPr>
      <w:bookmarkStart w:id="8836" w:name="ET_speaker_6357_1920"/>
      <w:r w:rsidRPr="00E26B96">
        <w:rPr>
          <w:rStyle w:val="TagStyle"/>
          <w:rtl/>
        </w:rPr>
        <w:t xml:space="preserve"> &lt;&lt; דובר &gt;&gt; </w:t>
      </w:r>
      <w:r>
        <w:rPr>
          <w:rtl/>
        </w:rPr>
        <w:t>משה סעדה (הליכוד):</w:t>
      </w:r>
      <w:r w:rsidRPr="00E26B96">
        <w:rPr>
          <w:rStyle w:val="TagStyle"/>
          <w:rtl/>
        </w:rPr>
        <w:t xml:space="preserve"> &lt;&lt; דובר &gt;&gt;</w:t>
      </w:r>
      <w:r w:rsidR="00283377">
        <w:rPr>
          <w:rtl/>
        </w:rPr>
        <w:t xml:space="preserve"> </w:t>
      </w:r>
      <w:bookmarkEnd w:id="8836"/>
    </w:p>
    <w:p w14:paraId="4F28EA58" w14:textId="77777777" w:rsidR="00E26B96" w:rsidRDefault="00E26B96" w:rsidP="00E26B96">
      <w:pPr>
        <w:pStyle w:val="KeepWithNext"/>
        <w:rPr>
          <w:rtl/>
          <w:lang w:eastAsia="he-IL"/>
        </w:rPr>
      </w:pPr>
    </w:p>
    <w:p w14:paraId="6FB30CB4" w14:textId="77777777" w:rsidR="00E26B96" w:rsidRDefault="00E26B96" w:rsidP="00E26B96">
      <w:pPr>
        <w:rPr>
          <w:rtl/>
          <w:lang w:eastAsia="he-IL"/>
        </w:rPr>
      </w:pPr>
      <w:r>
        <w:rPr>
          <w:rFonts w:hint="cs"/>
          <w:rtl/>
          <w:lang w:eastAsia="he-IL"/>
        </w:rPr>
        <w:t>הוא נרדם.</w:t>
      </w:r>
      <w:bookmarkStart w:id="8837" w:name="_ETM_Q1_20825793"/>
      <w:bookmarkEnd w:id="8837"/>
    </w:p>
    <w:p w14:paraId="4F15F01B" w14:textId="77777777" w:rsidR="008D10A8" w:rsidRDefault="008D10A8" w:rsidP="00E26B96">
      <w:pPr>
        <w:rPr>
          <w:rtl/>
          <w:lang w:eastAsia="he-IL"/>
        </w:rPr>
      </w:pPr>
    </w:p>
    <w:p w14:paraId="42FB5452" w14:textId="77777777" w:rsidR="00E26B96" w:rsidRDefault="00E26B96" w:rsidP="00E26B96">
      <w:pPr>
        <w:ind w:firstLine="0"/>
        <w:rPr>
          <w:rStyle w:val="TagStyle"/>
          <w:rFonts w:ascii="David" w:hAnsi="David"/>
          <w:u w:val="single"/>
          <w:rtl/>
          <w:lang w:eastAsia="he-IL"/>
        </w:rPr>
      </w:pPr>
      <w:bookmarkStart w:id="8838" w:name="_ETM_Q1_20826255"/>
      <w:bookmarkStart w:id="8839" w:name="_ETM_Q1_20824620"/>
      <w:bookmarkEnd w:id="8838"/>
      <w:bookmarkEnd w:id="8839"/>
    </w:p>
    <w:p w14:paraId="3EDE9C3D" w14:textId="77777777" w:rsidR="00E26B96" w:rsidRDefault="00E26B96" w:rsidP="00E26B96">
      <w:pPr>
        <w:pStyle w:val="a4"/>
        <w:keepNext/>
        <w:rPr>
          <w:rtl/>
        </w:rPr>
      </w:pPr>
      <w:bookmarkStart w:id="8840" w:name="ET_speaker_6255_1923"/>
      <w:r w:rsidRPr="00E26B96">
        <w:rPr>
          <w:rStyle w:val="TagStyle"/>
          <w:rtl/>
        </w:rPr>
        <w:t xml:space="preserve"> &lt;&lt; דובר &gt;&gt; </w:t>
      </w:r>
      <w:r>
        <w:rPr>
          <w:rtl/>
        </w:rPr>
        <w:t>סימון דוידסון (יש עתיד):</w:t>
      </w:r>
      <w:r w:rsidRPr="00E26B96">
        <w:rPr>
          <w:rStyle w:val="TagStyle"/>
          <w:rtl/>
        </w:rPr>
        <w:t xml:space="preserve"> &lt;&lt; דובר &gt;&gt;</w:t>
      </w:r>
      <w:r w:rsidR="00283377">
        <w:rPr>
          <w:rtl/>
        </w:rPr>
        <w:t xml:space="preserve"> </w:t>
      </w:r>
      <w:bookmarkEnd w:id="8840"/>
    </w:p>
    <w:p w14:paraId="7D1CB0D0" w14:textId="77777777" w:rsidR="00E26B96" w:rsidRDefault="00E26B96" w:rsidP="00E26B96">
      <w:pPr>
        <w:pStyle w:val="KeepWithNext"/>
        <w:rPr>
          <w:rtl/>
          <w:lang w:eastAsia="he-IL"/>
        </w:rPr>
      </w:pPr>
    </w:p>
    <w:p w14:paraId="50B827E7" w14:textId="77777777" w:rsidR="00E26B96" w:rsidRDefault="00E26B96" w:rsidP="00E26B96">
      <w:pPr>
        <w:rPr>
          <w:rtl/>
          <w:lang w:eastAsia="he-IL"/>
        </w:rPr>
      </w:pPr>
      <w:r>
        <w:rPr>
          <w:rFonts w:hint="cs"/>
          <w:rtl/>
          <w:lang w:eastAsia="he-IL"/>
        </w:rPr>
        <w:t>הוא נרדם כי זה לא מעניין אותו. אם זה היה מעניין אותו, הוא היה מתעורר. הוא באמת אומר דברי</w:t>
      </w:r>
      <w:r w:rsidR="00947B38">
        <w:rPr>
          <w:rFonts w:hint="cs"/>
          <w:rtl/>
          <w:lang w:eastAsia="he-IL"/>
        </w:rPr>
        <w:t xml:space="preserve"> </w:t>
      </w:r>
      <w:r>
        <w:rPr>
          <w:rFonts w:hint="cs"/>
          <w:rtl/>
          <w:lang w:eastAsia="he-IL"/>
        </w:rPr>
        <w:t xml:space="preserve">טעם. </w:t>
      </w:r>
    </w:p>
    <w:p w14:paraId="43DFAB00" w14:textId="77777777" w:rsidR="00E26B96" w:rsidRDefault="00E26B96" w:rsidP="00E26B96">
      <w:pPr>
        <w:rPr>
          <w:rtl/>
          <w:lang w:eastAsia="he-IL"/>
        </w:rPr>
      </w:pPr>
      <w:bookmarkStart w:id="8841" w:name="_ETM_Q1_20834276"/>
      <w:bookmarkStart w:id="8842" w:name="_ETM_Q1_20834639"/>
      <w:bookmarkEnd w:id="8841"/>
      <w:bookmarkEnd w:id="8842"/>
    </w:p>
    <w:p w14:paraId="76AFEFEB" w14:textId="77777777" w:rsidR="00E26B96" w:rsidRDefault="00E26B96" w:rsidP="00E26B96">
      <w:pPr>
        <w:pStyle w:val="af6"/>
        <w:keepNext/>
        <w:rPr>
          <w:rtl/>
        </w:rPr>
      </w:pPr>
      <w:r w:rsidRPr="00E26B96">
        <w:rPr>
          <w:rStyle w:val="TagStyle"/>
          <w:rtl/>
        </w:rPr>
        <w:t xml:space="preserve"> &lt;&lt; יור &gt;&gt; </w:t>
      </w:r>
      <w:r>
        <w:rPr>
          <w:rtl/>
        </w:rPr>
        <w:t>היו"ר יצחק פינדרוס:</w:t>
      </w:r>
      <w:r w:rsidRPr="00E26B96">
        <w:rPr>
          <w:rStyle w:val="TagStyle"/>
          <w:rtl/>
        </w:rPr>
        <w:t xml:space="preserve"> &lt;&lt; יור &gt;&gt;</w:t>
      </w:r>
      <w:r w:rsidR="00283377">
        <w:rPr>
          <w:rtl/>
        </w:rPr>
        <w:t xml:space="preserve"> </w:t>
      </w:r>
    </w:p>
    <w:p w14:paraId="5694112B" w14:textId="77777777" w:rsidR="00E26B96" w:rsidRDefault="00E26B96" w:rsidP="00E26B96">
      <w:pPr>
        <w:pStyle w:val="KeepWithNext"/>
        <w:rPr>
          <w:rtl/>
        </w:rPr>
      </w:pPr>
    </w:p>
    <w:p w14:paraId="09636FC6" w14:textId="77777777" w:rsidR="00E26B96" w:rsidRDefault="00E26B96" w:rsidP="00E26B96">
      <w:pPr>
        <w:rPr>
          <w:rtl/>
        </w:rPr>
      </w:pPr>
      <w:bookmarkStart w:id="8843" w:name="_ETM_Q1_20835830"/>
      <w:bookmarkStart w:id="8844" w:name="_ETM_Q1_20835907"/>
      <w:bookmarkEnd w:id="8843"/>
      <w:bookmarkEnd w:id="8844"/>
      <w:r>
        <w:rPr>
          <w:rFonts w:hint="cs"/>
          <w:rtl/>
        </w:rPr>
        <w:t>שני מקבצים גדולים.</w:t>
      </w:r>
      <w:bookmarkStart w:id="8845" w:name="_ETM_Q1_20848665"/>
      <w:bookmarkEnd w:id="8845"/>
      <w:r>
        <w:rPr>
          <w:rFonts w:hint="cs"/>
          <w:rtl/>
        </w:rPr>
        <w:t xml:space="preserve"> הסתייגות מספר 159 עד 219</w:t>
      </w:r>
      <w:bookmarkStart w:id="8846" w:name="_ETM_Q1_20851172"/>
      <w:bookmarkEnd w:id="8846"/>
      <w:r>
        <w:rPr>
          <w:rFonts w:hint="cs"/>
          <w:rtl/>
        </w:rPr>
        <w:t xml:space="preserve"> ו-220. שתי דקות.</w:t>
      </w:r>
    </w:p>
    <w:p w14:paraId="46C3A78A" w14:textId="77777777" w:rsidR="00E26B96" w:rsidRDefault="00E26B96" w:rsidP="00E26B96">
      <w:pPr>
        <w:rPr>
          <w:rtl/>
        </w:rPr>
      </w:pPr>
      <w:bookmarkStart w:id="8847" w:name="_ETM_Q1_20851566"/>
      <w:bookmarkStart w:id="8848" w:name="_ETM_Q1_20852092"/>
      <w:bookmarkEnd w:id="8847"/>
      <w:bookmarkEnd w:id="8848"/>
    </w:p>
    <w:p w14:paraId="5AFF4434" w14:textId="77777777" w:rsidR="00E26B96" w:rsidRDefault="00E26B96" w:rsidP="00E26B96">
      <w:pPr>
        <w:pStyle w:val="a4"/>
        <w:keepNext/>
        <w:rPr>
          <w:rtl/>
        </w:rPr>
      </w:pPr>
      <w:bookmarkStart w:id="8849" w:name="ET_speaker_5765_1927"/>
      <w:r w:rsidRPr="00E26B96">
        <w:rPr>
          <w:rStyle w:val="TagStyle"/>
          <w:rtl/>
        </w:rPr>
        <w:t xml:space="preserve"> &lt;&lt; דובר &gt;&gt; </w:t>
      </w:r>
      <w:r>
        <w:rPr>
          <w:rtl/>
        </w:rPr>
        <w:t>מיכאל מרדכי ביטון (המחנה הממלכתי):</w:t>
      </w:r>
      <w:r w:rsidRPr="00E26B96">
        <w:rPr>
          <w:rStyle w:val="TagStyle"/>
          <w:rtl/>
        </w:rPr>
        <w:t xml:space="preserve"> &lt;&lt; דובר &gt;&gt;</w:t>
      </w:r>
      <w:r w:rsidR="00283377">
        <w:rPr>
          <w:rtl/>
        </w:rPr>
        <w:t xml:space="preserve"> </w:t>
      </w:r>
      <w:bookmarkEnd w:id="8849"/>
    </w:p>
    <w:p w14:paraId="0DE86E63" w14:textId="77777777" w:rsidR="00E26B96" w:rsidRDefault="00E26B96" w:rsidP="00E26B96">
      <w:pPr>
        <w:pStyle w:val="KeepWithNext"/>
        <w:rPr>
          <w:rtl/>
          <w:lang w:eastAsia="he-IL"/>
        </w:rPr>
      </w:pPr>
    </w:p>
    <w:p w14:paraId="28DF8A3B" w14:textId="77777777" w:rsidR="005F6164" w:rsidRDefault="00E26B96" w:rsidP="00E26B96">
      <w:pPr>
        <w:rPr>
          <w:rtl/>
          <w:lang w:eastAsia="he-IL"/>
        </w:rPr>
      </w:pPr>
      <w:bookmarkStart w:id="8850" w:name="_ETM_Q1_20870479"/>
      <w:bookmarkStart w:id="8851" w:name="_ETM_Q1_20870821"/>
      <w:bookmarkEnd w:id="8850"/>
      <w:bookmarkEnd w:id="8851"/>
      <w:r>
        <w:rPr>
          <w:rFonts w:hint="cs"/>
          <w:rtl/>
          <w:lang w:eastAsia="he-IL"/>
        </w:rPr>
        <w:t>מי שחושב שבנימין נתניהו</w:t>
      </w:r>
      <w:r w:rsidR="005F6164">
        <w:rPr>
          <w:rFonts w:hint="cs"/>
          <w:rtl/>
          <w:lang w:eastAsia="he-IL"/>
        </w:rPr>
        <w:t xml:space="preserve"> לא מגיב למחאות, לא </w:t>
      </w:r>
      <w:bookmarkStart w:id="8852" w:name="_ETM_Q1_20877252"/>
      <w:bookmarkEnd w:id="8852"/>
      <w:r w:rsidR="005F6164">
        <w:rPr>
          <w:rFonts w:hint="cs"/>
          <w:rtl/>
          <w:lang w:eastAsia="he-IL"/>
        </w:rPr>
        <w:t>מבין את המציאות. כשהגיעה המחאה של 2011, תאמין לי שהוא רץ לטרכטנברג ואמר לו תציל אותו, תציל אותי.</w:t>
      </w:r>
    </w:p>
    <w:p w14:paraId="22C6D11A" w14:textId="77777777" w:rsidR="00192429" w:rsidRDefault="00192429" w:rsidP="00E26B96">
      <w:pPr>
        <w:rPr>
          <w:rtl/>
          <w:lang w:eastAsia="he-IL"/>
        </w:rPr>
      </w:pPr>
      <w:bookmarkStart w:id="8853" w:name="_ETM_Q1_20899263"/>
      <w:bookmarkStart w:id="8854" w:name="_ETM_Q1_20899526"/>
      <w:bookmarkEnd w:id="8853"/>
      <w:bookmarkEnd w:id="8854"/>
    </w:p>
    <w:p w14:paraId="405099DA" w14:textId="77777777" w:rsidR="00E26B96" w:rsidRDefault="00192429" w:rsidP="00192429">
      <w:pPr>
        <w:pStyle w:val="a4"/>
        <w:keepNext/>
        <w:rPr>
          <w:rtl/>
        </w:rPr>
      </w:pPr>
      <w:bookmarkStart w:id="8855" w:name="_ETM_Q1_20852915"/>
      <w:bookmarkStart w:id="8856" w:name="_ETM_Q1_20852982"/>
      <w:bookmarkStart w:id="8857" w:name="ET_speaker_6357_1909"/>
      <w:bookmarkEnd w:id="8855"/>
      <w:bookmarkEnd w:id="8856"/>
      <w:r w:rsidRPr="00192429">
        <w:rPr>
          <w:rStyle w:val="TagStyle"/>
          <w:rtl/>
        </w:rPr>
        <w:t xml:space="preserve"> &lt;&lt; דובר &gt;&gt; </w:t>
      </w:r>
      <w:r>
        <w:rPr>
          <w:rtl/>
        </w:rPr>
        <w:t>משה סעדה (הליכוד):</w:t>
      </w:r>
      <w:r w:rsidRPr="00192429">
        <w:rPr>
          <w:rStyle w:val="TagStyle"/>
          <w:rtl/>
        </w:rPr>
        <w:t xml:space="preserve"> &lt;&lt; דובר &gt;&gt;</w:t>
      </w:r>
      <w:r w:rsidR="00E151F4">
        <w:rPr>
          <w:rtl/>
        </w:rPr>
        <w:t xml:space="preserve"> </w:t>
      </w:r>
      <w:bookmarkEnd w:id="8857"/>
    </w:p>
    <w:p w14:paraId="6F2B1E01" w14:textId="77777777" w:rsidR="00192429" w:rsidRDefault="00192429" w:rsidP="00192429">
      <w:pPr>
        <w:pStyle w:val="KeepWithNext"/>
        <w:rPr>
          <w:rtl/>
          <w:lang w:eastAsia="he-IL"/>
        </w:rPr>
      </w:pPr>
    </w:p>
    <w:p w14:paraId="642AF616" w14:textId="77777777" w:rsidR="00192429" w:rsidRDefault="00192429" w:rsidP="00192429">
      <w:pPr>
        <w:rPr>
          <w:rtl/>
          <w:lang w:eastAsia="he-IL"/>
        </w:rPr>
      </w:pPr>
      <w:r>
        <w:rPr>
          <w:rFonts w:hint="cs"/>
          <w:rtl/>
          <w:lang w:eastAsia="he-IL"/>
        </w:rPr>
        <w:t xml:space="preserve">איך אתה יכול לדבר כל כך הרבה - - - </w:t>
      </w:r>
    </w:p>
    <w:p w14:paraId="5F2F8F38" w14:textId="77777777" w:rsidR="00192429" w:rsidRDefault="00192429" w:rsidP="00192429">
      <w:pPr>
        <w:rPr>
          <w:rtl/>
          <w:lang w:eastAsia="he-IL"/>
        </w:rPr>
      </w:pPr>
    </w:p>
    <w:p w14:paraId="3E964065" w14:textId="77777777" w:rsidR="00192429" w:rsidRDefault="00192429" w:rsidP="00192429">
      <w:pPr>
        <w:pStyle w:val="a4"/>
        <w:keepNext/>
        <w:rPr>
          <w:rtl/>
        </w:rPr>
      </w:pPr>
      <w:bookmarkStart w:id="8858" w:name="ET_speaker_5765_1910"/>
      <w:r w:rsidRPr="00192429">
        <w:rPr>
          <w:rStyle w:val="TagStyle"/>
          <w:rtl/>
        </w:rPr>
        <w:t xml:space="preserve"> &lt;&lt; דובר &gt;&gt; </w:t>
      </w:r>
      <w:r>
        <w:rPr>
          <w:rtl/>
        </w:rPr>
        <w:t>מיכאל מרדכי ביטון (המחנה הממלכתי):</w:t>
      </w:r>
      <w:r w:rsidRPr="00192429">
        <w:rPr>
          <w:rStyle w:val="TagStyle"/>
          <w:rtl/>
        </w:rPr>
        <w:t xml:space="preserve"> &lt;&lt; דובר &gt;&gt;</w:t>
      </w:r>
      <w:r w:rsidR="00E151F4">
        <w:rPr>
          <w:rtl/>
        </w:rPr>
        <w:t xml:space="preserve"> </w:t>
      </w:r>
      <w:bookmarkEnd w:id="8858"/>
    </w:p>
    <w:p w14:paraId="25312F7F" w14:textId="77777777" w:rsidR="00192429" w:rsidRDefault="00192429" w:rsidP="00192429">
      <w:pPr>
        <w:pStyle w:val="KeepWithNext"/>
        <w:rPr>
          <w:rtl/>
          <w:lang w:eastAsia="he-IL"/>
        </w:rPr>
      </w:pPr>
    </w:p>
    <w:p w14:paraId="6AF7D594" w14:textId="77777777" w:rsidR="00192429" w:rsidRDefault="00192429" w:rsidP="00192429">
      <w:pPr>
        <w:rPr>
          <w:rtl/>
          <w:lang w:eastAsia="he-IL"/>
        </w:rPr>
      </w:pPr>
      <w:r>
        <w:rPr>
          <w:rFonts w:hint="cs"/>
          <w:rtl/>
          <w:lang w:eastAsia="he-IL"/>
        </w:rPr>
        <w:t>דווקא לא הרבה. כש</w:t>
      </w:r>
      <w:bookmarkStart w:id="8859" w:name="_ETM_Q1_20900627"/>
      <w:bookmarkEnd w:id="8859"/>
      <w:r>
        <w:rPr>
          <w:rFonts w:hint="cs"/>
          <w:rtl/>
          <w:lang w:eastAsia="he-IL"/>
        </w:rPr>
        <w:t>דברתי על סמוטריץ ובן גביר לא הפריע לך.</w:t>
      </w:r>
    </w:p>
    <w:p w14:paraId="40C982AE" w14:textId="77777777" w:rsidR="00192429" w:rsidRDefault="00192429" w:rsidP="00192429">
      <w:pPr>
        <w:rPr>
          <w:rtl/>
          <w:lang w:eastAsia="he-IL"/>
        </w:rPr>
      </w:pPr>
    </w:p>
    <w:p w14:paraId="0DA7270E" w14:textId="77777777" w:rsidR="00192429" w:rsidRDefault="00192429" w:rsidP="00192429">
      <w:pPr>
        <w:pStyle w:val="a4"/>
        <w:keepNext/>
        <w:rPr>
          <w:rtl/>
        </w:rPr>
      </w:pPr>
      <w:bookmarkStart w:id="8860" w:name="ET_speaker_6357_1911"/>
      <w:r w:rsidRPr="00192429">
        <w:rPr>
          <w:rStyle w:val="TagStyle"/>
          <w:rtl/>
        </w:rPr>
        <w:t xml:space="preserve"> &lt;&lt; דובר &gt;&gt; </w:t>
      </w:r>
      <w:r>
        <w:rPr>
          <w:rtl/>
        </w:rPr>
        <w:t>משה סעדה (הליכוד):</w:t>
      </w:r>
      <w:r w:rsidRPr="00192429">
        <w:rPr>
          <w:rStyle w:val="TagStyle"/>
          <w:rtl/>
        </w:rPr>
        <w:t xml:space="preserve"> &lt;&lt; דובר &gt;&gt;</w:t>
      </w:r>
      <w:r w:rsidR="00E151F4">
        <w:rPr>
          <w:rtl/>
        </w:rPr>
        <w:t xml:space="preserve"> </w:t>
      </w:r>
      <w:bookmarkEnd w:id="8860"/>
    </w:p>
    <w:p w14:paraId="6091EF65" w14:textId="77777777" w:rsidR="00192429" w:rsidRDefault="00192429" w:rsidP="00192429">
      <w:pPr>
        <w:pStyle w:val="KeepWithNext"/>
        <w:rPr>
          <w:rtl/>
          <w:lang w:eastAsia="he-IL"/>
        </w:rPr>
      </w:pPr>
    </w:p>
    <w:p w14:paraId="5999CF14" w14:textId="77777777" w:rsidR="00192429" w:rsidRDefault="00192429" w:rsidP="00192429">
      <w:pPr>
        <w:rPr>
          <w:rtl/>
          <w:lang w:eastAsia="he-IL"/>
        </w:rPr>
      </w:pPr>
      <w:bookmarkStart w:id="8861" w:name="_ETM_Q1_20907528"/>
      <w:bookmarkStart w:id="8862" w:name="_ETM_Q1_20907585"/>
      <w:bookmarkEnd w:id="8861"/>
      <w:bookmarkEnd w:id="8862"/>
      <w:r>
        <w:rPr>
          <w:rFonts w:hint="cs"/>
          <w:rtl/>
          <w:lang w:eastAsia="he-IL"/>
        </w:rPr>
        <w:t xml:space="preserve">בגלל .... זאת של פינדרוס. </w:t>
      </w:r>
    </w:p>
    <w:p w14:paraId="7CAA26DA" w14:textId="77777777" w:rsidR="00192429" w:rsidRDefault="00192429" w:rsidP="00192429">
      <w:pPr>
        <w:rPr>
          <w:rtl/>
          <w:lang w:eastAsia="he-IL"/>
        </w:rPr>
      </w:pPr>
      <w:bookmarkStart w:id="8863" w:name="_ETM_Q1_20908800"/>
      <w:bookmarkStart w:id="8864" w:name="_ETM_Q1_20909401"/>
      <w:bookmarkEnd w:id="8863"/>
      <w:bookmarkEnd w:id="8864"/>
    </w:p>
    <w:p w14:paraId="26A16B50" w14:textId="77777777" w:rsidR="00192429" w:rsidRDefault="00192429" w:rsidP="00192429">
      <w:pPr>
        <w:pStyle w:val="a4"/>
        <w:keepNext/>
        <w:rPr>
          <w:rtl/>
        </w:rPr>
      </w:pPr>
      <w:bookmarkStart w:id="8865" w:name="ET_speaker_5765_1912"/>
      <w:r w:rsidRPr="00192429">
        <w:rPr>
          <w:rStyle w:val="TagStyle"/>
          <w:rtl/>
        </w:rPr>
        <w:t xml:space="preserve"> &lt;&lt; דובר &gt;&gt; </w:t>
      </w:r>
      <w:r>
        <w:rPr>
          <w:rtl/>
        </w:rPr>
        <w:t>מיכאל מרדכי ביטון (המחנה הממלכתי):</w:t>
      </w:r>
      <w:r w:rsidRPr="00192429">
        <w:rPr>
          <w:rStyle w:val="TagStyle"/>
          <w:rtl/>
        </w:rPr>
        <w:t xml:space="preserve"> &lt;&lt; דובר &gt;&gt;</w:t>
      </w:r>
      <w:r w:rsidR="00E151F4">
        <w:rPr>
          <w:rtl/>
        </w:rPr>
        <w:t xml:space="preserve"> </w:t>
      </w:r>
      <w:bookmarkEnd w:id="8865"/>
    </w:p>
    <w:p w14:paraId="199EA81E" w14:textId="77777777" w:rsidR="00192429" w:rsidRDefault="00192429" w:rsidP="00192429">
      <w:pPr>
        <w:pStyle w:val="KeepWithNext"/>
        <w:rPr>
          <w:rtl/>
          <w:lang w:eastAsia="he-IL"/>
        </w:rPr>
      </w:pPr>
    </w:p>
    <w:p w14:paraId="76A44862" w14:textId="77777777" w:rsidR="00192429" w:rsidRDefault="00192429" w:rsidP="00192429">
      <w:pPr>
        <w:rPr>
          <w:rtl/>
          <w:lang w:eastAsia="he-IL"/>
        </w:rPr>
      </w:pPr>
      <w:bookmarkStart w:id="8866" w:name="_ETM_Q1_20908921"/>
      <w:bookmarkStart w:id="8867" w:name="_ETM_Q1_20908955"/>
      <w:bookmarkEnd w:id="8866"/>
      <w:bookmarkEnd w:id="8867"/>
      <w:r>
        <w:rPr>
          <w:rFonts w:hint="cs"/>
          <w:rtl/>
          <w:lang w:eastAsia="he-IL"/>
        </w:rPr>
        <w:t>בנימין נתניהו מגיב למחאות. ב-2011 הוא ראה מחאה גואה ואמר לטרכטנברג</w:t>
      </w:r>
      <w:r w:rsidR="00E151F4">
        <w:rPr>
          <w:rFonts w:hint="cs"/>
          <w:rtl/>
          <w:lang w:eastAsia="he-IL"/>
        </w:rPr>
        <w:t xml:space="preserve"> </w:t>
      </w:r>
      <w:r>
        <w:rPr>
          <w:rFonts w:hint="cs"/>
          <w:rtl/>
          <w:lang w:eastAsia="he-IL"/>
        </w:rPr>
        <w:t>שמה שצריך, הוא משלם. לקח גנים, נתן גנים</w:t>
      </w:r>
      <w:bookmarkStart w:id="8868" w:name="_ETM_Q1_20919222"/>
      <w:bookmarkEnd w:id="8868"/>
      <w:r>
        <w:rPr>
          <w:rFonts w:hint="cs"/>
          <w:rtl/>
          <w:lang w:eastAsia="he-IL"/>
        </w:rPr>
        <w:t xml:space="preserve"> חינם במרכז הארץ, עשה עוד כמה פעולות, אמר שהוא יוזיל את הדיון, האמת היא שכחלון הוזיל קצת את הדיור </w:t>
      </w:r>
      <w:bookmarkStart w:id="8869" w:name="_ETM_Q1_20927003"/>
      <w:bookmarkEnd w:id="8869"/>
      <w:r>
        <w:rPr>
          <w:rFonts w:hint="cs"/>
          <w:rtl/>
          <w:lang w:eastAsia="he-IL"/>
        </w:rPr>
        <w:t>במחיר למשתכן ומאז הממשלה לא עושה שלום ואין לה</w:t>
      </w:r>
      <w:bookmarkStart w:id="8870" w:name="_ETM_Q1_20931518"/>
      <w:bookmarkEnd w:id="8870"/>
      <w:r>
        <w:rPr>
          <w:rFonts w:hint="cs"/>
          <w:rtl/>
          <w:lang w:eastAsia="he-IL"/>
        </w:rPr>
        <w:t xml:space="preserve"> בכלל זמן לטפל בדירות. אני אומר לך</w:t>
      </w:r>
      <w:r w:rsidR="00283377">
        <w:rPr>
          <w:rFonts w:hint="cs"/>
          <w:rtl/>
          <w:lang w:eastAsia="he-IL"/>
        </w:rPr>
        <w:t xml:space="preserve"> </w:t>
      </w:r>
      <w:r>
        <w:rPr>
          <w:rFonts w:hint="cs"/>
          <w:rtl/>
          <w:lang w:eastAsia="he-IL"/>
        </w:rPr>
        <w:t>שמהניסיון שלי,</w:t>
      </w:r>
      <w:bookmarkStart w:id="8871" w:name="_ETM_Q1_20934236"/>
      <w:bookmarkEnd w:id="8871"/>
      <w:r>
        <w:rPr>
          <w:rFonts w:hint="cs"/>
          <w:rtl/>
          <w:lang w:eastAsia="he-IL"/>
        </w:rPr>
        <w:t xml:space="preserve"> אם אני שר שיכון, ששולט גם ברמי ובתכנון,</w:t>
      </w:r>
      <w:bookmarkStart w:id="8872" w:name="_ETM_Q1_20940654"/>
      <w:bookmarkEnd w:id="8872"/>
      <w:r>
        <w:rPr>
          <w:rFonts w:hint="cs"/>
          <w:rtl/>
          <w:lang w:eastAsia="he-IL"/>
        </w:rPr>
        <w:t xml:space="preserve"> אני מביא דירות ובתים בפריפריה בפחות ממיליון שקלים.</w:t>
      </w:r>
      <w:bookmarkStart w:id="8873" w:name="_ETM_Q1_20946257"/>
      <w:bookmarkEnd w:id="8873"/>
    </w:p>
    <w:p w14:paraId="1779CE5E" w14:textId="77777777" w:rsidR="00192429" w:rsidRDefault="00192429" w:rsidP="00192429">
      <w:pPr>
        <w:rPr>
          <w:rtl/>
          <w:lang w:eastAsia="he-IL"/>
        </w:rPr>
      </w:pPr>
    </w:p>
    <w:p w14:paraId="36EE9BE1" w14:textId="77777777" w:rsidR="00192429" w:rsidRDefault="00192429" w:rsidP="00192429">
      <w:pPr>
        <w:rPr>
          <w:rtl/>
          <w:lang w:eastAsia="he-IL"/>
        </w:rPr>
      </w:pPr>
      <w:bookmarkStart w:id="8874" w:name="_ETM_Q1_20946505"/>
      <w:bookmarkEnd w:id="8874"/>
      <w:r>
        <w:rPr>
          <w:rFonts w:hint="cs"/>
          <w:rtl/>
          <w:lang w:eastAsia="he-IL"/>
        </w:rPr>
        <w:t>ע</w:t>
      </w:r>
      <w:bookmarkStart w:id="8875" w:name="_ETM_Q1_20946625"/>
      <w:bookmarkEnd w:id="8875"/>
      <w:r>
        <w:rPr>
          <w:rFonts w:hint="cs"/>
          <w:rtl/>
          <w:lang w:eastAsia="he-IL"/>
        </w:rPr>
        <w:t>כשי</w:t>
      </w:r>
      <w:bookmarkStart w:id="8876" w:name="_ETM_Q1_20946944"/>
      <w:bookmarkEnd w:id="8876"/>
      <w:r>
        <w:rPr>
          <w:rFonts w:hint="cs"/>
          <w:rtl/>
          <w:lang w:eastAsia="he-IL"/>
        </w:rPr>
        <w:t>ו בנימין</w:t>
      </w:r>
      <w:bookmarkStart w:id="8877" w:name="_ETM_Q1_20945490"/>
      <w:bookmarkEnd w:id="8877"/>
      <w:r>
        <w:rPr>
          <w:rFonts w:hint="cs"/>
          <w:rtl/>
          <w:lang w:eastAsia="he-IL"/>
        </w:rPr>
        <w:t xml:space="preserve"> נתניהו מאחורי הקלעים מגיב למחאה יותר מכולם. הוריד </w:t>
      </w:r>
      <w:bookmarkStart w:id="8878" w:name="_ETM_Q1_20949916"/>
      <w:bookmarkEnd w:id="8878"/>
      <w:r>
        <w:rPr>
          <w:rFonts w:hint="cs"/>
          <w:rtl/>
          <w:lang w:eastAsia="he-IL"/>
        </w:rPr>
        <w:t xml:space="preserve">אתכם לרצפה. לא רק שלא נתן להם </w:t>
      </w:r>
      <w:bookmarkStart w:id="8879" w:name="_ETM_Q1_20952378"/>
      <w:bookmarkEnd w:id="8879"/>
      <w:r>
        <w:rPr>
          <w:rFonts w:hint="cs"/>
          <w:rtl/>
          <w:lang w:eastAsia="he-IL"/>
        </w:rPr>
        <w:t xml:space="preserve">לעשות מהפכה משטרית ומשפטית אלא לא נתן להם לעבור להסכמות ובא ואמר בואו, קחו שני שופטי עליון. קנה אתכם בנזיד עדשים, תמנו שני שופטי עליון ולכו לישון. </w:t>
      </w:r>
      <w:bookmarkStart w:id="8880" w:name="_ETM_Q1_20966895"/>
      <w:bookmarkEnd w:id="8880"/>
    </w:p>
    <w:p w14:paraId="7ADED543" w14:textId="77777777" w:rsidR="00192429" w:rsidRDefault="00192429" w:rsidP="00192429">
      <w:pPr>
        <w:rPr>
          <w:rtl/>
          <w:lang w:eastAsia="he-IL"/>
        </w:rPr>
      </w:pPr>
    </w:p>
    <w:p w14:paraId="51A852F7" w14:textId="77777777" w:rsidR="00192429" w:rsidRDefault="00192429" w:rsidP="00192429">
      <w:pPr>
        <w:rPr>
          <w:rtl/>
          <w:lang w:eastAsia="he-IL"/>
        </w:rPr>
      </w:pPr>
      <w:bookmarkStart w:id="8881" w:name="_ETM_Q1_20967203"/>
      <w:bookmarkEnd w:id="8881"/>
      <w:r>
        <w:rPr>
          <w:rFonts w:hint="cs"/>
          <w:rtl/>
          <w:lang w:eastAsia="he-IL"/>
        </w:rPr>
        <w:t>א</w:t>
      </w:r>
      <w:bookmarkStart w:id="8882" w:name="_ETM_Q1_20967239"/>
      <w:bookmarkEnd w:id="8882"/>
      <w:r>
        <w:rPr>
          <w:rFonts w:hint="cs"/>
          <w:rtl/>
          <w:lang w:eastAsia="he-IL"/>
        </w:rPr>
        <w:t xml:space="preserve">ני </w:t>
      </w:r>
      <w:bookmarkStart w:id="8883" w:name="_ETM_Q1_20967500"/>
      <w:bookmarkEnd w:id="8883"/>
      <w:r>
        <w:rPr>
          <w:rFonts w:hint="cs"/>
          <w:rtl/>
          <w:lang w:eastAsia="he-IL"/>
        </w:rPr>
        <w:t>רוצה לך את התסריט</w:t>
      </w:r>
      <w:bookmarkStart w:id="8884" w:name="_ETM_Q1_20963676"/>
      <w:bookmarkEnd w:id="8884"/>
      <w:r>
        <w:rPr>
          <w:rFonts w:hint="cs"/>
          <w:rtl/>
          <w:lang w:eastAsia="he-IL"/>
        </w:rPr>
        <w:t xml:space="preserve"> שיהיה בקרוב.</w:t>
      </w:r>
      <w:r w:rsidR="00283377">
        <w:rPr>
          <w:rFonts w:hint="cs"/>
          <w:rtl/>
          <w:lang w:eastAsia="he-IL"/>
        </w:rPr>
        <w:t xml:space="preserve"> </w:t>
      </w:r>
      <w:r>
        <w:rPr>
          <w:rFonts w:hint="cs"/>
          <w:rtl/>
          <w:lang w:eastAsia="he-IL"/>
        </w:rPr>
        <w:t>מה הולך להיות התסריט</w:t>
      </w:r>
      <w:bookmarkStart w:id="8885" w:name="_ETM_Q1_20974964"/>
      <w:bookmarkEnd w:id="8885"/>
      <w:r>
        <w:rPr>
          <w:rFonts w:hint="cs"/>
          <w:rtl/>
          <w:lang w:eastAsia="he-IL"/>
        </w:rPr>
        <w:t xml:space="preserve"> אחרי הפגרה.</w:t>
      </w:r>
    </w:p>
    <w:p w14:paraId="50340A7F" w14:textId="77777777" w:rsidR="008D10A8" w:rsidRDefault="008D10A8" w:rsidP="00192429">
      <w:pPr>
        <w:rPr>
          <w:rtl/>
          <w:lang w:eastAsia="he-IL"/>
        </w:rPr>
      </w:pPr>
    </w:p>
    <w:p w14:paraId="4183AFA9" w14:textId="77777777" w:rsidR="00E26B96" w:rsidRDefault="00E26B96" w:rsidP="00E26B96">
      <w:pPr>
        <w:rPr>
          <w:rStyle w:val="TagStyle"/>
          <w:rFonts w:ascii="David" w:hAnsi="David"/>
          <w:u w:val="single"/>
          <w:lang w:eastAsia="he-IL"/>
        </w:rPr>
      </w:pPr>
      <w:bookmarkStart w:id="8886" w:name="_ETM_Q1_20852094"/>
      <w:bookmarkStart w:id="8887" w:name="_ETM_Q1_20852476"/>
      <w:bookmarkEnd w:id="8886"/>
      <w:bookmarkEnd w:id="8887"/>
    </w:p>
    <w:p w14:paraId="73F6CFBE" w14:textId="77777777" w:rsidR="00E26B96" w:rsidRDefault="00E26B96" w:rsidP="00E26B96">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5E8C94B2" w14:textId="77777777" w:rsidR="00E26B96" w:rsidRDefault="00E26B96" w:rsidP="00E26B96">
      <w:pPr>
        <w:pStyle w:val="KeepWithNext"/>
        <w:rPr>
          <w:rtl/>
          <w:lang w:eastAsia="he-IL"/>
        </w:rPr>
      </w:pPr>
    </w:p>
    <w:p w14:paraId="5231676D" w14:textId="77777777" w:rsidR="00192429" w:rsidRDefault="00192429" w:rsidP="00E26B96">
      <w:pPr>
        <w:rPr>
          <w:rtl/>
          <w:lang w:eastAsia="he-IL"/>
        </w:rPr>
      </w:pPr>
      <w:r>
        <w:rPr>
          <w:rFonts w:hint="cs"/>
          <w:rtl/>
          <w:lang w:eastAsia="he-IL"/>
        </w:rPr>
        <w:t>אנחנו עוברים להצבעה. מיד אחר כך אתה תמשיך.</w:t>
      </w:r>
      <w:bookmarkStart w:id="8888" w:name="_ETM_Q1_20972706"/>
      <w:bookmarkStart w:id="8889" w:name="_ETM_Q1_20978098"/>
      <w:bookmarkEnd w:id="8888"/>
      <w:bookmarkEnd w:id="8889"/>
    </w:p>
    <w:p w14:paraId="4C59969D" w14:textId="77777777" w:rsidR="00192429" w:rsidRDefault="00192429" w:rsidP="00E26B96">
      <w:pPr>
        <w:rPr>
          <w:rtl/>
          <w:lang w:eastAsia="he-IL"/>
        </w:rPr>
      </w:pPr>
      <w:bookmarkStart w:id="8890" w:name="_ETM_Q1_20978149"/>
      <w:bookmarkStart w:id="8891" w:name="_ETM_Q1_20978650"/>
      <w:bookmarkEnd w:id="8890"/>
      <w:bookmarkEnd w:id="8891"/>
    </w:p>
    <w:p w14:paraId="23F3F2F5" w14:textId="77777777" w:rsidR="00E26B96" w:rsidRDefault="00E26B96" w:rsidP="00E26B96">
      <w:pPr>
        <w:rPr>
          <w:rtl/>
          <w:lang w:eastAsia="he-IL"/>
        </w:rPr>
      </w:pPr>
      <w:bookmarkStart w:id="8892" w:name="_ETM_Q1_20978734"/>
      <w:bookmarkEnd w:id="8892"/>
      <w:r>
        <w:rPr>
          <w:rtl/>
          <w:lang w:eastAsia="he-IL"/>
        </w:rPr>
        <w:t xml:space="preserve">מי בעד קבלת הסתייגות מספר </w:t>
      </w:r>
      <w:r>
        <w:rPr>
          <w:rFonts w:hint="cs"/>
          <w:rtl/>
          <w:lang w:eastAsia="he-IL"/>
        </w:rPr>
        <w:t xml:space="preserve">159 עד 219 ו-200? </w:t>
      </w:r>
      <w:r w:rsidR="00192429">
        <w:rPr>
          <w:rFonts w:hint="cs"/>
          <w:rtl/>
          <w:lang w:eastAsia="he-IL"/>
        </w:rPr>
        <w:t xml:space="preserve">4. </w:t>
      </w:r>
      <w:r>
        <w:rPr>
          <w:rtl/>
          <w:lang w:eastAsia="he-IL"/>
        </w:rPr>
        <w:t xml:space="preserve">מי נגד? </w:t>
      </w:r>
      <w:r w:rsidR="00192429">
        <w:rPr>
          <w:rFonts w:hint="cs"/>
          <w:rtl/>
          <w:lang w:eastAsia="he-IL"/>
        </w:rPr>
        <w:t xml:space="preserve">6. </w:t>
      </w:r>
      <w:r>
        <w:rPr>
          <w:rtl/>
          <w:lang w:eastAsia="he-IL"/>
        </w:rPr>
        <w:t>מי נמנע? אין נמנעים.</w:t>
      </w:r>
    </w:p>
    <w:p w14:paraId="60BC6663" w14:textId="77777777" w:rsidR="00E26B96" w:rsidRDefault="00E26B96" w:rsidP="00E26B96">
      <w:pPr>
        <w:rPr>
          <w:rtl/>
          <w:lang w:eastAsia="he-IL"/>
        </w:rPr>
      </w:pPr>
    </w:p>
    <w:p w14:paraId="36B0C573" w14:textId="77777777" w:rsidR="00E26B96" w:rsidRDefault="00E26B96" w:rsidP="00E26B96">
      <w:pPr>
        <w:pStyle w:val="af1"/>
        <w:keepNext/>
        <w:rPr>
          <w:rtl/>
          <w:lang w:eastAsia="he-IL"/>
        </w:rPr>
      </w:pPr>
      <w:r>
        <w:rPr>
          <w:rFonts w:hint="cs"/>
          <w:rtl/>
          <w:lang w:eastAsia="he-IL"/>
        </w:rPr>
        <w:t>הצבעה</w:t>
      </w:r>
    </w:p>
    <w:p w14:paraId="36938C51" w14:textId="77777777" w:rsidR="00E26B96" w:rsidRDefault="00E26B96" w:rsidP="00E26B96">
      <w:pPr>
        <w:pStyle w:val="--"/>
        <w:keepNext/>
        <w:rPr>
          <w:rtl/>
          <w:lang w:eastAsia="he-IL"/>
        </w:rPr>
      </w:pPr>
      <w:r>
        <w:rPr>
          <w:rFonts w:hint="cs"/>
          <w:rtl/>
          <w:lang w:eastAsia="he-IL"/>
        </w:rPr>
        <w:t>ההסתייגות לא נתקבלה</w:t>
      </w:r>
      <w:bookmarkStart w:id="8893" w:name="_ETM_Q1_21019824"/>
      <w:bookmarkEnd w:id="8893"/>
    </w:p>
    <w:p w14:paraId="557ADA76" w14:textId="77777777" w:rsidR="00192429" w:rsidRDefault="00192429" w:rsidP="00192429">
      <w:pPr>
        <w:rPr>
          <w:rtl/>
          <w:lang w:eastAsia="he-IL"/>
        </w:rPr>
      </w:pPr>
    </w:p>
    <w:p w14:paraId="651BD54E" w14:textId="77777777" w:rsidR="00192429" w:rsidRDefault="00192429" w:rsidP="00192429">
      <w:pPr>
        <w:rPr>
          <w:rtl/>
          <w:lang w:eastAsia="he-IL"/>
        </w:rPr>
      </w:pPr>
    </w:p>
    <w:p w14:paraId="77D2F583" w14:textId="77777777" w:rsidR="00192429" w:rsidRDefault="00192429" w:rsidP="00192429">
      <w:pPr>
        <w:pStyle w:val="af6"/>
        <w:keepNext/>
        <w:rPr>
          <w:rtl/>
        </w:rPr>
      </w:pPr>
      <w:bookmarkStart w:id="8894" w:name="ET_yor_5797_1913"/>
      <w:r w:rsidRPr="00192429">
        <w:rPr>
          <w:rStyle w:val="TagStyle"/>
          <w:rtl/>
        </w:rPr>
        <w:t xml:space="preserve"> &lt;&lt; יור &gt;&gt; </w:t>
      </w:r>
      <w:r>
        <w:rPr>
          <w:rtl/>
        </w:rPr>
        <w:t>היו"ר יצחק פינדרוס:</w:t>
      </w:r>
      <w:r w:rsidRPr="00192429">
        <w:rPr>
          <w:rStyle w:val="TagStyle"/>
          <w:rtl/>
        </w:rPr>
        <w:t xml:space="preserve"> &lt;&lt; יור &gt;&gt;</w:t>
      </w:r>
      <w:r w:rsidR="00E151F4">
        <w:rPr>
          <w:rtl/>
        </w:rPr>
        <w:t xml:space="preserve"> </w:t>
      </w:r>
      <w:bookmarkEnd w:id="8894"/>
    </w:p>
    <w:p w14:paraId="73219D2B" w14:textId="77777777" w:rsidR="00192429" w:rsidRDefault="00192429" w:rsidP="00192429">
      <w:pPr>
        <w:pStyle w:val="KeepWithNext"/>
        <w:rPr>
          <w:rtl/>
          <w:lang w:eastAsia="he-IL"/>
        </w:rPr>
      </w:pPr>
    </w:p>
    <w:p w14:paraId="6B97811D" w14:textId="77777777" w:rsidR="00192429" w:rsidRDefault="00192429" w:rsidP="00192429">
      <w:pPr>
        <w:rPr>
          <w:rtl/>
          <w:lang w:eastAsia="he-IL"/>
        </w:rPr>
      </w:pPr>
      <w:r>
        <w:rPr>
          <w:rFonts w:hint="cs"/>
          <w:rtl/>
          <w:lang w:eastAsia="he-IL"/>
        </w:rPr>
        <w:t>ההסתייגויות לא התקבלו.</w:t>
      </w:r>
    </w:p>
    <w:p w14:paraId="2E41378A" w14:textId="77777777" w:rsidR="00192429" w:rsidRDefault="00192429" w:rsidP="00192429">
      <w:pPr>
        <w:rPr>
          <w:rtl/>
          <w:lang w:eastAsia="he-IL"/>
        </w:rPr>
      </w:pPr>
      <w:bookmarkStart w:id="8895" w:name="_ETM_Q1_21021578"/>
      <w:bookmarkStart w:id="8896" w:name="_ETM_Q1_21022008"/>
      <w:bookmarkEnd w:id="8895"/>
      <w:bookmarkEnd w:id="8896"/>
    </w:p>
    <w:p w14:paraId="16FC624E" w14:textId="77777777" w:rsidR="00192429" w:rsidRDefault="00192429" w:rsidP="00192429">
      <w:pPr>
        <w:pStyle w:val="a4"/>
        <w:keepNext/>
        <w:rPr>
          <w:rtl/>
        </w:rPr>
      </w:pPr>
      <w:bookmarkStart w:id="8897" w:name="ET_speaker_5765_1914"/>
      <w:r w:rsidRPr="00192429">
        <w:rPr>
          <w:rStyle w:val="TagStyle"/>
          <w:rtl/>
        </w:rPr>
        <w:t xml:space="preserve"> &lt;&lt; דובר &gt;&gt; </w:t>
      </w:r>
      <w:r>
        <w:rPr>
          <w:rtl/>
        </w:rPr>
        <w:t>מיכאל מרדכי ביטון (המחנה הממלכתי):</w:t>
      </w:r>
      <w:r w:rsidRPr="00192429">
        <w:rPr>
          <w:rStyle w:val="TagStyle"/>
          <w:rtl/>
        </w:rPr>
        <w:t xml:space="preserve"> &lt;&lt; דובר &gt;&gt;</w:t>
      </w:r>
      <w:r w:rsidR="00E151F4">
        <w:rPr>
          <w:rtl/>
        </w:rPr>
        <w:t xml:space="preserve"> </w:t>
      </w:r>
      <w:bookmarkEnd w:id="8897"/>
    </w:p>
    <w:p w14:paraId="6B541483" w14:textId="77777777" w:rsidR="00192429" w:rsidRDefault="00192429" w:rsidP="00192429">
      <w:pPr>
        <w:pStyle w:val="KeepWithNext"/>
        <w:rPr>
          <w:rtl/>
          <w:lang w:eastAsia="he-IL"/>
        </w:rPr>
      </w:pPr>
    </w:p>
    <w:p w14:paraId="13A3DF0D" w14:textId="77777777" w:rsidR="00192429" w:rsidRDefault="00192429" w:rsidP="00192429">
      <w:pPr>
        <w:rPr>
          <w:rtl/>
          <w:lang w:eastAsia="he-IL"/>
        </w:rPr>
      </w:pPr>
      <w:bookmarkStart w:id="8898" w:name="_ETM_Q1_21020936"/>
      <w:bookmarkStart w:id="8899" w:name="_ETM_Q1_21021032"/>
      <w:bookmarkEnd w:id="8898"/>
      <w:bookmarkEnd w:id="8899"/>
      <w:r>
        <w:rPr>
          <w:rFonts w:hint="cs"/>
          <w:rtl/>
          <w:lang w:eastAsia="he-IL"/>
        </w:rPr>
        <w:t>טליה, אי אפשר להצביע סעיף-סעיף למרות שזה מקבץ?</w:t>
      </w:r>
      <w:bookmarkStart w:id="8900" w:name="_ETM_Q1_21024552"/>
      <w:bookmarkEnd w:id="8900"/>
    </w:p>
    <w:p w14:paraId="10B0BA23" w14:textId="77777777" w:rsidR="00192429" w:rsidRDefault="00192429" w:rsidP="00192429">
      <w:pPr>
        <w:rPr>
          <w:rtl/>
          <w:lang w:eastAsia="he-IL"/>
        </w:rPr>
      </w:pPr>
      <w:bookmarkStart w:id="8901" w:name="_ETM_Q1_21024923"/>
      <w:bookmarkEnd w:id="8901"/>
    </w:p>
    <w:p w14:paraId="66E17DF8" w14:textId="77777777" w:rsidR="00192429" w:rsidRDefault="00192429" w:rsidP="00192429">
      <w:pPr>
        <w:pStyle w:val="af6"/>
        <w:keepNext/>
        <w:rPr>
          <w:rtl/>
        </w:rPr>
      </w:pPr>
      <w:bookmarkStart w:id="8902" w:name="ET_yor_5797_1915"/>
      <w:r w:rsidRPr="00192429">
        <w:rPr>
          <w:rStyle w:val="TagStyle"/>
          <w:rtl/>
        </w:rPr>
        <w:t xml:space="preserve"> &lt;&lt; יור &gt;&gt; </w:t>
      </w:r>
      <w:r>
        <w:rPr>
          <w:rtl/>
        </w:rPr>
        <w:t>היו"ר יצחק פינדרוס:</w:t>
      </w:r>
      <w:r w:rsidRPr="00192429">
        <w:rPr>
          <w:rStyle w:val="TagStyle"/>
          <w:rtl/>
        </w:rPr>
        <w:t xml:space="preserve"> &lt;&lt; יור &gt;&gt;</w:t>
      </w:r>
      <w:r w:rsidR="00E151F4">
        <w:rPr>
          <w:rtl/>
        </w:rPr>
        <w:t xml:space="preserve"> </w:t>
      </w:r>
      <w:bookmarkEnd w:id="8902"/>
    </w:p>
    <w:p w14:paraId="73AA8834" w14:textId="77777777" w:rsidR="00192429" w:rsidRDefault="00192429" w:rsidP="00192429">
      <w:pPr>
        <w:pStyle w:val="KeepWithNext"/>
        <w:rPr>
          <w:rtl/>
          <w:lang w:eastAsia="he-IL"/>
        </w:rPr>
      </w:pPr>
    </w:p>
    <w:p w14:paraId="70382F6B" w14:textId="77777777" w:rsidR="00192429" w:rsidRDefault="00192429" w:rsidP="00192429">
      <w:pPr>
        <w:rPr>
          <w:rtl/>
          <w:lang w:eastAsia="he-IL"/>
        </w:rPr>
      </w:pPr>
      <w:bookmarkStart w:id="8903" w:name="_ETM_Q1_21027849"/>
      <w:bookmarkStart w:id="8904" w:name="_ETM_Q1_21027910"/>
      <w:bookmarkEnd w:id="8903"/>
      <w:bookmarkEnd w:id="8904"/>
      <w:r>
        <w:rPr>
          <w:rFonts w:hint="cs"/>
          <w:rtl/>
          <w:lang w:eastAsia="he-IL"/>
        </w:rPr>
        <w:t xml:space="preserve">לא. הלשכה </w:t>
      </w:r>
      <w:bookmarkStart w:id="8905" w:name="_ETM_Q1_21021815"/>
      <w:bookmarkStart w:id="8906" w:name="_ETM_Q1_21021905"/>
      <w:bookmarkEnd w:id="8905"/>
      <w:bookmarkEnd w:id="8906"/>
      <w:r>
        <w:rPr>
          <w:rFonts w:hint="cs"/>
          <w:rtl/>
          <w:lang w:eastAsia="he-IL"/>
        </w:rPr>
        <w:t>המשפטית קבעה.</w:t>
      </w:r>
    </w:p>
    <w:p w14:paraId="368017E1" w14:textId="77777777" w:rsidR="00192429" w:rsidRDefault="00192429" w:rsidP="00192429">
      <w:pPr>
        <w:rPr>
          <w:rtl/>
          <w:lang w:eastAsia="he-IL"/>
        </w:rPr>
      </w:pPr>
      <w:bookmarkStart w:id="8907" w:name="_ETM_Q1_21030437"/>
      <w:bookmarkEnd w:id="8907"/>
    </w:p>
    <w:p w14:paraId="6B20DDE4" w14:textId="77777777" w:rsidR="00192429" w:rsidRDefault="00192429" w:rsidP="00192429">
      <w:pPr>
        <w:pStyle w:val="a4"/>
        <w:keepNext/>
        <w:rPr>
          <w:rtl/>
        </w:rPr>
      </w:pPr>
      <w:bookmarkStart w:id="8908" w:name="ET_speaker_5765_1916"/>
      <w:r w:rsidRPr="00192429">
        <w:rPr>
          <w:rStyle w:val="TagStyle"/>
          <w:rtl/>
        </w:rPr>
        <w:t xml:space="preserve"> &lt;&lt; דובר &gt;&gt; </w:t>
      </w:r>
      <w:r>
        <w:rPr>
          <w:rtl/>
        </w:rPr>
        <w:t>מיכאל מרדכי ביטון (המחנה הממלכתי):</w:t>
      </w:r>
      <w:r w:rsidRPr="00192429">
        <w:rPr>
          <w:rStyle w:val="TagStyle"/>
          <w:rtl/>
        </w:rPr>
        <w:t xml:space="preserve"> &lt;&lt; דובר &gt;&gt;</w:t>
      </w:r>
      <w:r w:rsidR="00E151F4">
        <w:rPr>
          <w:rtl/>
        </w:rPr>
        <w:t xml:space="preserve"> </w:t>
      </w:r>
      <w:bookmarkEnd w:id="8908"/>
    </w:p>
    <w:p w14:paraId="66ED54C9" w14:textId="77777777" w:rsidR="00192429" w:rsidRDefault="00192429" w:rsidP="00192429">
      <w:pPr>
        <w:pStyle w:val="KeepWithNext"/>
        <w:rPr>
          <w:rtl/>
          <w:lang w:eastAsia="he-IL"/>
        </w:rPr>
      </w:pPr>
    </w:p>
    <w:p w14:paraId="39DA7EA8" w14:textId="77777777" w:rsidR="00192429" w:rsidRDefault="00192429" w:rsidP="00192429">
      <w:pPr>
        <w:rPr>
          <w:rtl/>
          <w:lang w:eastAsia="he-IL"/>
        </w:rPr>
      </w:pPr>
      <w:r>
        <w:rPr>
          <w:rFonts w:hint="cs"/>
          <w:rtl/>
          <w:lang w:eastAsia="he-IL"/>
        </w:rPr>
        <w:t>היא קבעה את זה מראש</w:t>
      </w:r>
      <w:bookmarkStart w:id="8909" w:name="_ETM_Q1_21028771"/>
      <w:bookmarkEnd w:id="8909"/>
      <w:r>
        <w:rPr>
          <w:rFonts w:hint="cs"/>
          <w:rtl/>
          <w:lang w:eastAsia="he-IL"/>
        </w:rPr>
        <w:t>?</w:t>
      </w:r>
      <w:bookmarkStart w:id="8910" w:name="_ETM_Q1_21030851"/>
      <w:bookmarkEnd w:id="8910"/>
    </w:p>
    <w:p w14:paraId="0E39D27E" w14:textId="77777777" w:rsidR="00192429" w:rsidRDefault="00192429" w:rsidP="00192429">
      <w:pPr>
        <w:ind w:firstLine="0"/>
        <w:rPr>
          <w:rtl/>
          <w:lang w:eastAsia="he-IL"/>
        </w:rPr>
      </w:pPr>
      <w:bookmarkStart w:id="8911" w:name="_ETM_Q1_21031314"/>
      <w:bookmarkStart w:id="8912" w:name="_ETM_Q1_21031941"/>
      <w:bookmarkEnd w:id="8911"/>
      <w:bookmarkEnd w:id="8912"/>
    </w:p>
    <w:p w14:paraId="5B4CEEFC" w14:textId="77777777" w:rsidR="00192429" w:rsidRDefault="00192429" w:rsidP="00192429">
      <w:pPr>
        <w:pStyle w:val="af6"/>
        <w:keepNext/>
        <w:rPr>
          <w:rtl/>
        </w:rPr>
      </w:pPr>
      <w:bookmarkStart w:id="8913" w:name="ET_yor_5797_1917"/>
      <w:r w:rsidRPr="00192429">
        <w:rPr>
          <w:rStyle w:val="TagStyle"/>
          <w:rtl/>
        </w:rPr>
        <w:t xml:space="preserve"> &lt;&lt; יור &gt;&gt; </w:t>
      </w:r>
      <w:r>
        <w:rPr>
          <w:rtl/>
        </w:rPr>
        <w:t>היו"ר יצחק פינדרוס:</w:t>
      </w:r>
      <w:r w:rsidRPr="00192429">
        <w:rPr>
          <w:rStyle w:val="TagStyle"/>
          <w:rtl/>
        </w:rPr>
        <w:t xml:space="preserve"> &lt;&lt; יור &gt;&gt;</w:t>
      </w:r>
      <w:r w:rsidR="00E151F4">
        <w:rPr>
          <w:rtl/>
        </w:rPr>
        <w:t xml:space="preserve"> </w:t>
      </w:r>
      <w:bookmarkEnd w:id="8913"/>
    </w:p>
    <w:p w14:paraId="317910C4" w14:textId="77777777" w:rsidR="00192429" w:rsidRDefault="00192429" w:rsidP="00192429">
      <w:pPr>
        <w:pStyle w:val="KeepWithNext"/>
        <w:rPr>
          <w:rtl/>
          <w:lang w:eastAsia="he-IL"/>
        </w:rPr>
      </w:pPr>
    </w:p>
    <w:p w14:paraId="0C84F32B" w14:textId="77777777" w:rsidR="00192429" w:rsidRDefault="00192429" w:rsidP="00192429">
      <w:pPr>
        <w:rPr>
          <w:rtl/>
          <w:lang w:eastAsia="he-IL"/>
        </w:rPr>
      </w:pPr>
      <w:bookmarkStart w:id="8914" w:name="_ETM_Q1_21034685"/>
      <w:bookmarkStart w:id="8915" w:name="_ETM_Q1_21034765"/>
      <w:bookmarkEnd w:id="8914"/>
      <w:bookmarkEnd w:id="8915"/>
      <w:r>
        <w:rPr>
          <w:rFonts w:hint="cs"/>
          <w:rtl/>
          <w:lang w:eastAsia="he-IL"/>
        </w:rPr>
        <w:t>כן.</w:t>
      </w:r>
    </w:p>
    <w:p w14:paraId="6371626E" w14:textId="77777777" w:rsidR="00192429" w:rsidRDefault="00192429" w:rsidP="00192429">
      <w:pPr>
        <w:rPr>
          <w:rtl/>
          <w:lang w:eastAsia="he-IL"/>
        </w:rPr>
      </w:pPr>
      <w:bookmarkStart w:id="8916" w:name="_ETM_Q1_21034386"/>
      <w:bookmarkStart w:id="8917" w:name="_ETM_Q1_21034665"/>
      <w:bookmarkEnd w:id="8916"/>
      <w:bookmarkEnd w:id="8917"/>
    </w:p>
    <w:p w14:paraId="0FD9FD71" w14:textId="77777777" w:rsidR="00192429" w:rsidRDefault="00192429" w:rsidP="00192429">
      <w:pPr>
        <w:pStyle w:val="a4"/>
        <w:keepNext/>
        <w:rPr>
          <w:rtl/>
        </w:rPr>
      </w:pPr>
      <w:bookmarkStart w:id="8918" w:name="ET_speaker_5765_1918"/>
      <w:r w:rsidRPr="00192429">
        <w:rPr>
          <w:rStyle w:val="TagStyle"/>
          <w:rtl/>
        </w:rPr>
        <w:t xml:space="preserve"> &lt;&lt; דובר &gt;&gt; </w:t>
      </w:r>
      <w:r>
        <w:rPr>
          <w:rtl/>
        </w:rPr>
        <w:t>מיכאל מרדכי ביטון (המחנה הממלכתי):</w:t>
      </w:r>
      <w:r w:rsidRPr="00192429">
        <w:rPr>
          <w:rStyle w:val="TagStyle"/>
          <w:rtl/>
        </w:rPr>
        <w:t xml:space="preserve"> &lt;&lt; דובר &gt;&gt;</w:t>
      </w:r>
      <w:r w:rsidR="00E151F4">
        <w:rPr>
          <w:rtl/>
        </w:rPr>
        <w:t xml:space="preserve"> </w:t>
      </w:r>
      <w:bookmarkEnd w:id="8918"/>
    </w:p>
    <w:p w14:paraId="38DC859C" w14:textId="77777777" w:rsidR="00192429" w:rsidRDefault="00192429" w:rsidP="00192429">
      <w:pPr>
        <w:pStyle w:val="KeepWithNext"/>
        <w:rPr>
          <w:rtl/>
          <w:lang w:eastAsia="he-IL"/>
        </w:rPr>
      </w:pPr>
    </w:p>
    <w:p w14:paraId="7EFE75EE" w14:textId="77777777" w:rsidR="00192429" w:rsidRDefault="00192429" w:rsidP="00192429">
      <w:pPr>
        <w:rPr>
          <w:rtl/>
          <w:lang w:eastAsia="he-IL"/>
        </w:rPr>
      </w:pPr>
      <w:bookmarkStart w:id="8919" w:name="_ETM_Q1_21035063"/>
      <w:bookmarkStart w:id="8920" w:name="_ETM_Q1_21035199"/>
      <w:bookmarkEnd w:id="8919"/>
      <w:bookmarkEnd w:id="8920"/>
      <w:r>
        <w:rPr>
          <w:rFonts w:hint="cs"/>
          <w:rtl/>
          <w:lang w:eastAsia="he-IL"/>
        </w:rPr>
        <w:t>פתאום אוהבים אתכם היועצים המשפטיים, פתאום</w:t>
      </w:r>
      <w:bookmarkStart w:id="8921" w:name="_ETM_Q1_21038821"/>
      <w:bookmarkEnd w:id="8921"/>
      <w:r>
        <w:rPr>
          <w:rFonts w:hint="cs"/>
          <w:rtl/>
          <w:lang w:eastAsia="he-IL"/>
        </w:rPr>
        <w:t xml:space="preserve"> הם מרעיפים עליכם אהבה בממשלה. כדאי לכם להישאר כאן</w:t>
      </w:r>
      <w:bookmarkStart w:id="8922" w:name="_ETM_Q1_21041429"/>
      <w:bookmarkEnd w:id="8922"/>
      <w:r>
        <w:rPr>
          <w:rFonts w:hint="cs"/>
          <w:rtl/>
          <w:lang w:eastAsia="he-IL"/>
        </w:rPr>
        <w:t xml:space="preserve"> בלי לזוז כי זה לא יקרה הרבה. </w:t>
      </w:r>
      <w:bookmarkStart w:id="8923" w:name="_ETM_Q1_21049000"/>
      <w:bookmarkEnd w:id="8923"/>
    </w:p>
    <w:p w14:paraId="02FF1783" w14:textId="77777777" w:rsidR="00192429" w:rsidRDefault="00192429" w:rsidP="00192429">
      <w:pPr>
        <w:rPr>
          <w:rtl/>
          <w:lang w:eastAsia="he-IL"/>
        </w:rPr>
      </w:pPr>
      <w:bookmarkStart w:id="8924" w:name="_ETM_Q1_21049468"/>
      <w:bookmarkStart w:id="8925" w:name="_ETM_Q1_21051064"/>
      <w:bookmarkEnd w:id="8924"/>
      <w:bookmarkEnd w:id="8925"/>
    </w:p>
    <w:p w14:paraId="0F35AD5F" w14:textId="77777777" w:rsidR="00192429" w:rsidRDefault="00192429" w:rsidP="00192429">
      <w:pPr>
        <w:rPr>
          <w:rtl/>
          <w:lang w:eastAsia="he-IL"/>
        </w:rPr>
      </w:pPr>
      <w:bookmarkStart w:id="8926" w:name="_ETM_Q1_21051369"/>
      <w:bookmarkEnd w:id="8926"/>
      <w:r>
        <w:rPr>
          <w:rFonts w:hint="cs"/>
          <w:rtl/>
          <w:lang w:eastAsia="he-IL"/>
        </w:rPr>
        <w:t xml:space="preserve">ראש הממשלה מגיב למחאות והנה התסריט. אולי אתם תביאו לכאן בקריאה שלישית חוק שייתן לכם למנות שני שופטי עליון. את ציון במשפט תפדה, תחלמו על זה בחלומות. זה לא יהיה. </w:t>
      </w:r>
      <w:bookmarkStart w:id="8927" w:name="_ETM_Q1_21066163"/>
      <w:bookmarkEnd w:id="8927"/>
      <w:r>
        <w:rPr>
          <w:rFonts w:hint="cs"/>
          <w:rtl/>
          <w:lang w:eastAsia="he-IL"/>
        </w:rPr>
        <w:t>לא תקבלו שום דבר מהחלומות הגדולים של רפורמה משפטית</w:t>
      </w:r>
      <w:bookmarkStart w:id="8928" w:name="_ETM_Q1_21071651"/>
      <w:bookmarkEnd w:id="8928"/>
      <w:r w:rsidR="00283377">
        <w:rPr>
          <w:rFonts w:hint="cs"/>
          <w:rtl/>
          <w:lang w:eastAsia="he-IL"/>
        </w:rPr>
        <w:t xml:space="preserve"> </w:t>
      </w:r>
      <w:r>
        <w:rPr>
          <w:rFonts w:hint="cs"/>
          <w:rtl/>
          <w:lang w:eastAsia="he-IL"/>
        </w:rPr>
        <w:t>במושב הבא. לא תקבלו לא מאיתנו -</w:t>
      </w:r>
      <w:r w:rsidR="00283377">
        <w:rPr>
          <w:rFonts w:hint="cs"/>
          <w:rtl/>
          <w:lang w:eastAsia="he-IL"/>
        </w:rPr>
        <w:t xml:space="preserve"> </w:t>
      </w:r>
      <w:r>
        <w:rPr>
          <w:rFonts w:hint="cs"/>
          <w:rtl/>
          <w:lang w:eastAsia="he-IL"/>
        </w:rPr>
        <w:t>לא תקבלו לא מביבי, ולא מהליכודניקים ולא</w:t>
      </w:r>
      <w:r w:rsidR="00283377">
        <w:rPr>
          <w:rFonts w:hint="cs"/>
          <w:rtl/>
          <w:lang w:eastAsia="he-IL"/>
        </w:rPr>
        <w:t xml:space="preserve"> </w:t>
      </w:r>
      <w:r>
        <w:rPr>
          <w:rFonts w:hint="cs"/>
          <w:rtl/>
          <w:lang w:eastAsia="he-IL"/>
        </w:rPr>
        <w:t>מהעם. לא תקבלו את זה. אבל מה המחיר שנשלם עד</w:t>
      </w:r>
      <w:bookmarkStart w:id="8929" w:name="_ETM_Q1_21084279"/>
      <w:bookmarkEnd w:id="8929"/>
      <w:r>
        <w:rPr>
          <w:rFonts w:hint="cs"/>
          <w:rtl/>
          <w:lang w:eastAsia="he-IL"/>
        </w:rPr>
        <w:t xml:space="preserve"> אז? כלכלה קורסת. ואז מה תגידו, תביאו אלינו בתקציב, עוד מעט, ביוני-אוגוסט, ותגידו</w:t>
      </w:r>
      <w:r w:rsidR="00283377">
        <w:rPr>
          <w:rFonts w:hint="cs"/>
          <w:rtl/>
          <w:lang w:eastAsia="he-IL"/>
        </w:rPr>
        <w:t xml:space="preserve"> </w:t>
      </w:r>
      <w:r>
        <w:rPr>
          <w:rFonts w:hint="cs"/>
          <w:rtl/>
          <w:lang w:eastAsia="he-IL"/>
        </w:rPr>
        <w:t xml:space="preserve">לנו שבשל </w:t>
      </w:r>
      <w:bookmarkStart w:id="8930" w:name="_ETM_Q1_21092441"/>
      <w:bookmarkEnd w:id="8930"/>
      <w:r>
        <w:rPr>
          <w:rFonts w:hint="cs"/>
          <w:rtl/>
          <w:lang w:eastAsia="he-IL"/>
        </w:rPr>
        <w:t>מה שקרה כאן, המשבר החברתי, הכנסות המדינה הצטמצמ</w:t>
      </w:r>
      <w:bookmarkStart w:id="8931" w:name="_ETM_Q1_21097327"/>
      <w:bookmarkEnd w:id="8931"/>
      <w:r>
        <w:rPr>
          <w:rFonts w:hint="cs"/>
          <w:rtl/>
          <w:lang w:eastAsia="he-IL"/>
        </w:rPr>
        <w:t xml:space="preserve">ו והטריפל </w:t>
      </w:r>
      <w:r>
        <w:rPr>
          <w:rFonts w:hint="cs"/>
          <w:lang w:eastAsia="he-IL"/>
        </w:rPr>
        <w:t>A</w:t>
      </w:r>
      <w:r>
        <w:rPr>
          <w:rFonts w:hint="cs"/>
          <w:rtl/>
          <w:lang w:eastAsia="he-IL"/>
        </w:rPr>
        <w:t xml:space="preserve"> שקיבלנו ברישום העולמי במעמדנו ירד ל-</w:t>
      </w:r>
      <w:r>
        <w:rPr>
          <w:rFonts w:hint="cs"/>
          <w:lang w:eastAsia="he-IL"/>
        </w:rPr>
        <w:t>A</w:t>
      </w:r>
      <w:bookmarkStart w:id="8932" w:name="_ETM_Q1_21102515"/>
      <w:bookmarkEnd w:id="8932"/>
      <w:r>
        <w:rPr>
          <w:rFonts w:hint="cs"/>
          <w:rtl/>
          <w:lang w:eastAsia="he-IL"/>
        </w:rPr>
        <w:t xml:space="preserve"> מינוס ולכן אנחנו לא יכולים - - -</w:t>
      </w:r>
    </w:p>
    <w:p w14:paraId="1948D282" w14:textId="77777777" w:rsidR="00192429" w:rsidRDefault="00192429" w:rsidP="00192429">
      <w:pPr>
        <w:rPr>
          <w:rtl/>
          <w:lang w:eastAsia="he-IL"/>
        </w:rPr>
      </w:pPr>
    </w:p>
    <w:p w14:paraId="19C08A2A" w14:textId="77777777" w:rsidR="00192429" w:rsidRDefault="00192429" w:rsidP="00192429">
      <w:pPr>
        <w:pStyle w:val="af6"/>
        <w:keepNext/>
        <w:rPr>
          <w:rtl/>
        </w:rPr>
      </w:pPr>
      <w:bookmarkStart w:id="8933" w:name="ET_yor_5797_1919"/>
      <w:r w:rsidRPr="00192429">
        <w:rPr>
          <w:rStyle w:val="TagStyle"/>
          <w:rtl/>
        </w:rPr>
        <w:t xml:space="preserve"> &lt;&lt; יור &gt;&gt; </w:t>
      </w:r>
      <w:r>
        <w:rPr>
          <w:rtl/>
        </w:rPr>
        <w:t>היו"ר יצחק פינדרוס:</w:t>
      </w:r>
      <w:r w:rsidRPr="00192429">
        <w:rPr>
          <w:rStyle w:val="TagStyle"/>
          <w:rtl/>
        </w:rPr>
        <w:t xml:space="preserve"> &lt;&lt; יור &gt;&gt;</w:t>
      </w:r>
      <w:r w:rsidR="00E151F4">
        <w:rPr>
          <w:rtl/>
        </w:rPr>
        <w:t xml:space="preserve"> </w:t>
      </w:r>
      <w:bookmarkEnd w:id="8933"/>
    </w:p>
    <w:p w14:paraId="0A8124EF" w14:textId="77777777" w:rsidR="00192429" w:rsidRDefault="00192429" w:rsidP="00192429">
      <w:pPr>
        <w:pStyle w:val="KeepWithNext"/>
        <w:rPr>
          <w:rtl/>
          <w:lang w:eastAsia="he-IL"/>
        </w:rPr>
      </w:pPr>
    </w:p>
    <w:p w14:paraId="177296BB" w14:textId="77777777" w:rsidR="00192429" w:rsidRDefault="00192429" w:rsidP="00192429">
      <w:pPr>
        <w:rPr>
          <w:rtl/>
          <w:lang w:eastAsia="he-IL"/>
        </w:rPr>
      </w:pPr>
      <w:r>
        <w:rPr>
          <w:rFonts w:hint="cs"/>
          <w:rtl/>
          <w:lang w:eastAsia="he-IL"/>
        </w:rPr>
        <w:t xml:space="preserve">זה בגלל </w:t>
      </w:r>
      <w:bookmarkStart w:id="8934" w:name="_ETM_Q1_21104785"/>
      <w:bookmarkEnd w:id="8934"/>
      <w:r>
        <w:rPr>
          <w:rFonts w:hint="cs"/>
          <w:rtl/>
          <w:lang w:eastAsia="he-IL"/>
        </w:rPr>
        <w:t>הבג"צ.</w:t>
      </w:r>
      <w:bookmarkStart w:id="8935" w:name="_ETM_Q1_21104835"/>
      <w:bookmarkEnd w:id="8935"/>
    </w:p>
    <w:p w14:paraId="220D365D" w14:textId="77777777" w:rsidR="00192429" w:rsidRDefault="00192429" w:rsidP="00192429">
      <w:pPr>
        <w:rPr>
          <w:rtl/>
          <w:lang w:eastAsia="he-IL"/>
        </w:rPr>
      </w:pPr>
      <w:bookmarkStart w:id="8936" w:name="_ETM_Q1_21105299"/>
      <w:bookmarkEnd w:id="8936"/>
    </w:p>
    <w:p w14:paraId="6FEB4AA0" w14:textId="77777777" w:rsidR="00192429" w:rsidRDefault="00192429" w:rsidP="00192429">
      <w:pPr>
        <w:pStyle w:val="a4"/>
        <w:keepNext/>
        <w:rPr>
          <w:rtl/>
        </w:rPr>
      </w:pPr>
      <w:bookmarkStart w:id="8937" w:name="ET_speaker_5765_1920"/>
      <w:r w:rsidRPr="00192429">
        <w:rPr>
          <w:rStyle w:val="TagStyle"/>
          <w:rtl/>
        </w:rPr>
        <w:t xml:space="preserve"> &lt;&lt; דובר &gt;&gt; </w:t>
      </w:r>
      <w:r>
        <w:rPr>
          <w:rtl/>
        </w:rPr>
        <w:t>מיכאל מרדכי ביטון (המחנה הממלכתי):</w:t>
      </w:r>
      <w:r w:rsidRPr="00192429">
        <w:rPr>
          <w:rStyle w:val="TagStyle"/>
          <w:rtl/>
        </w:rPr>
        <w:t xml:space="preserve"> &lt;&lt; דובר &gt;&gt;</w:t>
      </w:r>
      <w:r w:rsidR="00E151F4">
        <w:rPr>
          <w:rtl/>
        </w:rPr>
        <w:t xml:space="preserve"> </w:t>
      </w:r>
      <w:bookmarkEnd w:id="8937"/>
    </w:p>
    <w:p w14:paraId="309AC8D9" w14:textId="77777777" w:rsidR="00192429" w:rsidRDefault="00192429" w:rsidP="00192429">
      <w:pPr>
        <w:pStyle w:val="KeepWithNext"/>
        <w:rPr>
          <w:rtl/>
          <w:lang w:eastAsia="he-IL"/>
        </w:rPr>
      </w:pPr>
    </w:p>
    <w:p w14:paraId="3D17F5E3" w14:textId="77777777" w:rsidR="00192429" w:rsidRDefault="00192429" w:rsidP="00192429">
      <w:pPr>
        <w:rPr>
          <w:rtl/>
          <w:lang w:eastAsia="he-IL"/>
        </w:rPr>
      </w:pPr>
      <w:bookmarkStart w:id="8938" w:name="_ETM_Q1_21106791"/>
      <w:bookmarkStart w:id="8939" w:name="_ETM_Q1_21106842"/>
      <w:bookmarkEnd w:id="8938"/>
      <w:bookmarkEnd w:id="8939"/>
      <w:r>
        <w:rPr>
          <w:rFonts w:hint="cs"/>
          <w:rtl/>
          <w:lang w:eastAsia="he-IL"/>
        </w:rPr>
        <w:t>הבג"צ אשם. אנחנו לא יכולים לפגוע ברזרבות של מט"</w:t>
      </w:r>
      <w:bookmarkStart w:id="8940" w:name="_ETM_Q1_21112227"/>
      <w:bookmarkEnd w:id="8940"/>
      <w:r>
        <w:rPr>
          <w:rFonts w:hint="cs"/>
          <w:rtl/>
          <w:lang w:eastAsia="he-IL"/>
        </w:rPr>
        <w:t>ח כי אנחנו ימין ליברלי, אז עכשי</w:t>
      </w:r>
      <w:r w:rsidR="003A4C39">
        <w:rPr>
          <w:rFonts w:hint="cs"/>
          <w:rtl/>
          <w:lang w:eastAsia="he-IL"/>
        </w:rPr>
        <w:t>ו</w:t>
      </w:r>
      <w:r>
        <w:rPr>
          <w:rFonts w:hint="cs"/>
          <w:rtl/>
          <w:lang w:eastAsia="he-IL"/>
        </w:rPr>
        <w:t xml:space="preserve"> לא ניתן</w:t>
      </w:r>
      <w:bookmarkStart w:id="8941" w:name="_ETM_Q1_21115531"/>
      <w:bookmarkEnd w:id="8941"/>
      <w:r>
        <w:rPr>
          <w:rFonts w:hint="cs"/>
          <w:rtl/>
          <w:lang w:eastAsia="he-IL"/>
        </w:rPr>
        <w:t xml:space="preserve"> תקציבים לא לזקנים, לא לילדים,</w:t>
      </w:r>
      <w:r w:rsidR="00283377">
        <w:rPr>
          <w:rFonts w:hint="cs"/>
          <w:rtl/>
          <w:lang w:eastAsia="he-IL"/>
        </w:rPr>
        <w:t xml:space="preserve"> </w:t>
      </w:r>
      <w:r>
        <w:rPr>
          <w:rFonts w:hint="cs"/>
          <w:rtl/>
          <w:lang w:eastAsia="he-IL"/>
        </w:rPr>
        <w:t xml:space="preserve">לא לחרדים </w:t>
      </w:r>
      <w:bookmarkStart w:id="8942" w:name="_ETM_Q1_21119192"/>
      <w:bookmarkEnd w:id="8942"/>
      <w:r>
        <w:rPr>
          <w:rFonts w:hint="cs"/>
          <w:rtl/>
          <w:lang w:eastAsia="he-IL"/>
        </w:rPr>
        <w:t>והתשעה מיליארד שקלים של בן</w:t>
      </w:r>
      <w:bookmarkStart w:id="8943" w:name="_ETM_Q1_21128159"/>
      <w:bookmarkEnd w:id="8943"/>
      <w:r>
        <w:rPr>
          <w:rFonts w:hint="cs"/>
          <w:rtl/>
          <w:lang w:eastAsia="he-IL"/>
        </w:rPr>
        <w:t xml:space="preserve"> גביר הופכים לתשעה מיליון</w:t>
      </w:r>
      <w:r w:rsidR="003A4C39">
        <w:rPr>
          <w:rFonts w:hint="cs"/>
          <w:rtl/>
          <w:lang w:eastAsia="he-IL"/>
        </w:rPr>
        <w:t xml:space="preserve"> ביטוח. </w:t>
      </w:r>
      <w:bookmarkStart w:id="8944" w:name="_ETM_Q1_21131253"/>
      <w:bookmarkEnd w:id="8944"/>
    </w:p>
    <w:p w14:paraId="5B40E320" w14:textId="77777777" w:rsidR="003A4C39" w:rsidRDefault="003A4C39" w:rsidP="00E12492">
      <w:pPr>
        <w:ind w:firstLine="0"/>
        <w:rPr>
          <w:rtl/>
          <w:lang w:eastAsia="he-IL"/>
        </w:rPr>
      </w:pPr>
      <w:bookmarkStart w:id="8945" w:name="_ETM_Q1_21131754"/>
      <w:bookmarkEnd w:id="8945"/>
    </w:p>
    <w:p w14:paraId="63561E69" w14:textId="77777777" w:rsidR="002830BA" w:rsidRDefault="002830BA" w:rsidP="002830BA">
      <w:pPr>
        <w:pStyle w:val="af6"/>
        <w:keepNext/>
        <w:rPr>
          <w:rtl/>
        </w:rPr>
      </w:pPr>
      <w:bookmarkStart w:id="8946" w:name="_ETM_Q1_21032342"/>
      <w:bookmarkEnd w:id="8946"/>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79D98F89" w14:textId="77777777" w:rsidR="002830BA" w:rsidRDefault="002830BA" w:rsidP="002830BA">
      <w:pPr>
        <w:ind w:firstLine="0"/>
        <w:rPr>
          <w:rtl/>
          <w:lang w:eastAsia="he-IL"/>
        </w:rPr>
      </w:pPr>
    </w:p>
    <w:p w14:paraId="2A648277" w14:textId="77777777" w:rsidR="002830BA" w:rsidRDefault="002830BA" w:rsidP="002830BA">
      <w:pPr>
        <w:rPr>
          <w:rtl/>
          <w:lang w:eastAsia="he-IL"/>
        </w:rPr>
      </w:pPr>
      <w:r>
        <w:rPr>
          <w:rtl/>
          <w:lang w:eastAsia="he-IL"/>
        </w:rPr>
        <w:t>מי בעד קבלת הסתייגות מספר</w:t>
      </w:r>
      <w:r w:rsidR="00283377">
        <w:rPr>
          <w:rtl/>
          <w:lang w:eastAsia="he-IL"/>
        </w:rPr>
        <w:t xml:space="preserve"> </w:t>
      </w:r>
      <w:r>
        <w:rPr>
          <w:rFonts w:hint="cs"/>
          <w:rtl/>
          <w:lang w:eastAsia="he-IL"/>
        </w:rPr>
        <w:t>220</w:t>
      </w:r>
      <w:bookmarkStart w:id="8947" w:name="_ETM_Q1_21136309"/>
      <w:bookmarkEnd w:id="8947"/>
      <w:r>
        <w:rPr>
          <w:rFonts w:hint="cs"/>
          <w:rtl/>
          <w:lang w:eastAsia="he-IL"/>
        </w:rPr>
        <w:t xml:space="preserve">? 4. </w:t>
      </w:r>
      <w:r>
        <w:rPr>
          <w:rtl/>
          <w:lang w:eastAsia="he-IL"/>
        </w:rPr>
        <w:t xml:space="preserve">מי נגד? </w:t>
      </w:r>
      <w:r>
        <w:rPr>
          <w:rFonts w:hint="cs"/>
          <w:rtl/>
          <w:lang w:eastAsia="he-IL"/>
        </w:rPr>
        <w:t xml:space="preserve">6. מי </w:t>
      </w:r>
      <w:r>
        <w:rPr>
          <w:rtl/>
          <w:lang w:eastAsia="he-IL"/>
        </w:rPr>
        <w:t>נמנע? אין נמנעים.</w:t>
      </w:r>
    </w:p>
    <w:p w14:paraId="6CEDE745" w14:textId="77777777" w:rsidR="002830BA" w:rsidRDefault="002830BA" w:rsidP="002830BA">
      <w:pPr>
        <w:rPr>
          <w:rtl/>
          <w:lang w:eastAsia="he-IL"/>
        </w:rPr>
      </w:pPr>
    </w:p>
    <w:p w14:paraId="7DCE2C50" w14:textId="77777777" w:rsidR="002830BA" w:rsidRDefault="002830BA" w:rsidP="002830BA">
      <w:pPr>
        <w:pStyle w:val="af1"/>
        <w:keepNext/>
        <w:rPr>
          <w:rtl/>
          <w:lang w:eastAsia="he-IL"/>
        </w:rPr>
      </w:pPr>
      <w:r>
        <w:rPr>
          <w:rFonts w:hint="cs"/>
          <w:rtl/>
          <w:lang w:eastAsia="he-IL"/>
        </w:rPr>
        <w:t>הצבעה</w:t>
      </w:r>
    </w:p>
    <w:p w14:paraId="6986E8C7" w14:textId="77777777" w:rsidR="002830BA" w:rsidRDefault="002830BA" w:rsidP="002830BA">
      <w:pPr>
        <w:pStyle w:val="--"/>
        <w:keepNext/>
        <w:rPr>
          <w:rtl/>
          <w:lang w:eastAsia="he-IL"/>
        </w:rPr>
      </w:pPr>
      <w:r>
        <w:rPr>
          <w:rFonts w:hint="cs"/>
          <w:rtl/>
          <w:lang w:eastAsia="he-IL"/>
        </w:rPr>
        <w:t>ההסתייגות לא נתקבלה</w:t>
      </w:r>
    </w:p>
    <w:p w14:paraId="779D13E6" w14:textId="77777777" w:rsidR="002830BA" w:rsidRDefault="002830BA" w:rsidP="002830BA">
      <w:pPr>
        <w:rPr>
          <w:rStyle w:val="TagStyle"/>
          <w:rFonts w:ascii="David" w:hAnsi="David"/>
          <w:u w:val="single"/>
          <w:rtl/>
        </w:rPr>
      </w:pPr>
    </w:p>
    <w:p w14:paraId="60115730" w14:textId="77777777" w:rsidR="002830BA" w:rsidRDefault="002830BA" w:rsidP="002830BA">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144AB75D" w14:textId="77777777" w:rsidR="002830BA" w:rsidRDefault="002830BA" w:rsidP="002830BA">
      <w:pPr>
        <w:pStyle w:val="KeepWithNext"/>
        <w:rPr>
          <w:rtl/>
          <w:lang w:eastAsia="he-IL"/>
        </w:rPr>
      </w:pPr>
    </w:p>
    <w:p w14:paraId="116925FB" w14:textId="77777777" w:rsidR="002830BA" w:rsidRDefault="002830BA" w:rsidP="002830BA">
      <w:pPr>
        <w:rPr>
          <w:rtl/>
          <w:lang w:eastAsia="he-IL"/>
        </w:rPr>
      </w:pPr>
      <w:r>
        <w:rPr>
          <w:rtl/>
          <w:lang w:eastAsia="he-IL"/>
        </w:rPr>
        <w:t>ההסתייגות לא התקבלה.</w:t>
      </w:r>
    </w:p>
    <w:p w14:paraId="09E2D4B2" w14:textId="77777777" w:rsidR="002830BA" w:rsidRDefault="002830BA" w:rsidP="002830BA">
      <w:pPr>
        <w:rPr>
          <w:rtl/>
          <w:lang w:eastAsia="he-IL"/>
        </w:rPr>
      </w:pPr>
      <w:bookmarkStart w:id="8948" w:name="_ETM_Q1_21142983"/>
      <w:bookmarkStart w:id="8949" w:name="_ETM_Q1_21143021"/>
      <w:bookmarkEnd w:id="8948"/>
      <w:bookmarkEnd w:id="8949"/>
    </w:p>
    <w:p w14:paraId="5E066137" w14:textId="77777777" w:rsidR="002830BA" w:rsidRDefault="002830BA" w:rsidP="002830BA">
      <w:pPr>
        <w:rPr>
          <w:rtl/>
          <w:lang w:eastAsia="he-IL"/>
        </w:rPr>
      </w:pPr>
      <w:bookmarkStart w:id="8950" w:name="_ETM_Q1_21144031"/>
      <w:bookmarkStart w:id="8951" w:name="_ETM_Q1_21144067"/>
      <w:bookmarkEnd w:id="8950"/>
      <w:bookmarkEnd w:id="8951"/>
      <w:r>
        <w:rPr>
          <w:rFonts w:hint="cs"/>
          <w:rtl/>
          <w:lang w:eastAsia="he-IL"/>
        </w:rPr>
        <w:t xml:space="preserve">הסתייגות מספר 221 עד </w:t>
      </w:r>
      <w:bookmarkStart w:id="8952" w:name="_ETM_Q1_21150765"/>
      <w:bookmarkEnd w:id="8952"/>
      <w:r>
        <w:rPr>
          <w:rFonts w:hint="cs"/>
          <w:rtl/>
          <w:lang w:eastAsia="he-IL"/>
        </w:rPr>
        <w:t>230.</w:t>
      </w:r>
    </w:p>
    <w:p w14:paraId="35CC6FCB" w14:textId="77777777" w:rsidR="002830BA" w:rsidRDefault="002830BA" w:rsidP="002830BA">
      <w:pPr>
        <w:rPr>
          <w:rtl/>
          <w:lang w:eastAsia="he-IL"/>
        </w:rPr>
      </w:pPr>
      <w:bookmarkStart w:id="8953" w:name="_ETM_Q1_21152625"/>
      <w:bookmarkStart w:id="8954" w:name="_ETM_Q1_21152662"/>
      <w:bookmarkEnd w:id="8953"/>
      <w:bookmarkEnd w:id="8954"/>
    </w:p>
    <w:p w14:paraId="7EE99F66" w14:textId="77777777" w:rsidR="002830BA" w:rsidRDefault="002830BA" w:rsidP="002830BA">
      <w:pPr>
        <w:pStyle w:val="a4"/>
        <w:keepNext/>
        <w:rPr>
          <w:rtl/>
        </w:rPr>
      </w:pPr>
      <w:bookmarkStart w:id="8955" w:name="ET_speaker_5765_1921"/>
      <w:r w:rsidRPr="002830BA">
        <w:rPr>
          <w:rStyle w:val="TagStyle"/>
          <w:rtl/>
        </w:rPr>
        <w:t xml:space="preserve"> &lt;&lt; דובר &gt;&gt; </w:t>
      </w:r>
      <w:r>
        <w:rPr>
          <w:rtl/>
        </w:rPr>
        <w:t>מיכאל מרדכי ביטון (המחנה הממלכתי):</w:t>
      </w:r>
      <w:r w:rsidRPr="002830BA">
        <w:rPr>
          <w:rStyle w:val="TagStyle"/>
          <w:rtl/>
        </w:rPr>
        <w:t xml:space="preserve"> &lt;&lt; דובר &gt;&gt;</w:t>
      </w:r>
      <w:r w:rsidR="00E151F4">
        <w:rPr>
          <w:rtl/>
        </w:rPr>
        <w:t xml:space="preserve"> </w:t>
      </w:r>
      <w:bookmarkEnd w:id="8955"/>
    </w:p>
    <w:p w14:paraId="63951865" w14:textId="77777777" w:rsidR="002830BA" w:rsidRDefault="002830BA" w:rsidP="002830BA">
      <w:pPr>
        <w:pStyle w:val="KeepWithNext"/>
        <w:rPr>
          <w:rtl/>
          <w:lang w:eastAsia="he-IL"/>
        </w:rPr>
      </w:pPr>
    </w:p>
    <w:p w14:paraId="69D5BCC5" w14:textId="77777777" w:rsidR="002830BA" w:rsidRDefault="002830BA" w:rsidP="002830BA">
      <w:pPr>
        <w:rPr>
          <w:rtl/>
          <w:lang w:eastAsia="he-IL"/>
        </w:rPr>
      </w:pPr>
      <w:r>
        <w:rPr>
          <w:rFonts w:hint="cs"/>
          <w:rtl/>
          <w:lang w:eastAsia="he-IL"/>
        </w:rPr>
        <w:t xml:space="preserve">פינדרוס, יזכור את זה טוב. אתה קורא לי דוד ביטון </w:t>
      </w:r>
      <w:bookmarkStart w:id="8956" w:name="_ETM_Q1_21155254"/>
      <w:bookmarkEnd w:id="8956"/>
      <w:r>
        <w:rPr>
          <w:rFonts w:hint="cs"/>
          <w:rtl/>
          <w:lang w:eastAsia="he-IL"/>
        </w:rPr>
        <w:t xml:space="preserve">שבע פעמים ואני אקרא לך זאב פינקוס. </w:t>
      </w:r>
      <w:bookmarkStart w:id="8957" w:name="_ETM_Q1_21158615"/>
      <w:bookmarkEnd w:id="8957"/>
      <w:r>
        <w:rPr>
          <w:rFonts w:hint="cs"/>
          <w:rtl/>
          <w:lang w:eastAsia="he-IL"/>
        </w:rPr>
        <w:t>כל פעם שתקרא לי דוד ביטון, אני אקרא לך זאב פינקוס.</w:t>
      </w:r>
      <w:r w:rsidR="00283377">
        <w:rPr>
          <w:rFonts w:hint="cs"/>
          <w:rtl/>
          <w:lang w:eastAsia="he-IL"/>
        </w:rPr>
        <w:t xml:space="preserve"> </w:t>
      </w:r>
    </w:p>
    <w:p w14:paraId="47B7C8DA" w14:textId="77777777" w:rsidR="002830BA" w:rsidRDefault="002830BA" w:rsidP="002830BA">
      <w:pPr>
        <w:rPr>
          <w:rtl/>
          <w:lang w:eastAsia="he-IL"/>
        </w:rPr>
      </w:pPr>
      <w:bookmarkStart w:id="8958" w:name="_ETM_Q1_21163925"/>
      <w:bookmarkStart w:id="8959" w:name="_ETM_Q1_21163972"/>
      <w:bookmarkEnd w:id="8958"/>
      <w:bookmarkEnd w:id="8959"/>
    </w:p>
    <w:p w14:paraId="70A133A0" w14:textId="77777777" w:rsidR="002830BA" w:rsidRDefault="002830BA" w:rsidP="002830BA">
      <w:pPr>
        <w:rPr>
          <w:rtl/>
          <w:lang w:eastAsia="he-IL"/>
        </w:rPr>
      </w:pPr>
      <w:r>
        <w:rPr>
          <w:rFonts w:hint="cs"/>
          <w:rtl/>
          <w:lang w:eastAsia="he-IL"/>
        </w:rPr>
        <w:t>אני אומר לך שלתסריט הזה תקר</w:t>
      </w:r>
      <w:bookmarkStart w:id="8960" w:name="_ETM_Q1_21164043"/>
      <w:bookmarkEnd w:id="8960"/>
      <w:r>
        <w:rPr>
          <w:rFonts w:hint="cs"/>
          <w:rtl/>
          <w:lang w:eastAsia="he-IL"/>
        </w:rPr>
        <w:t>א לי עוד שלושה חודשים ותגיד לי שצדקתי</w:t>
      </w:r>
      <w:bookmarkStart w:id="8961" w:name="_ETM_Q1_21166931"/>
      <w:bookmarkEnd w:id="8961"/>
      <w:r>
        <w:rPr>
          <w:rFonts w:hint="cs"/>
          <w:rtl/>
          <w:lang w:eastAsia="he-IL"/>
        </w:rPr>
        <w:t>. לא מהפכה משפטית ולא כלום. קיבלנו</w:t>
      </w:r>
      <w:bookmarkStart w:id="8962" w:name="_ETM_Q1_21173202"/>
      <w:bookmarkEnd w:id="8962"/>
      <w:r w:rsidR="00283377">
        <w:rPr>
          <w:rFonts w:hint="cs"/>
          <w:rtl/>
          <w:lang w:eastAsia="he-IL"/>
        </w:rPr>
        <w:t xml:space="preserve"> </w:t>
      </w:r>
      <w:r>
        <w:rPr>
          <w:rFonts w:hint="cs"/>
          <w:rtl/>
          <w:lang w:eastAsia="he-IL"/>
        </w:rPr>
        <w:t>נזיק עדשים והרסנו את המדינה. אני אומר לך. גם לא קיבלנו כסף. כל ההסכמים</w:t>
      </w:r>
      <w:r w:rsidR="00283377">
        <w:rPr>
          <w:rFonts w:hint="cs"/>
          <w:rtl/>
          <w:lang w:eastAsia="he-IL"/>
        </w:rPr>
        <w:t xml:space="preserve"> </w:t>
      </w:r>
      <w:r>
        <w:rPr>
          <w:rFonts w:hint="cs"/>
          <w:rtl/>
          <w:lang w:eastAsia="he-IL"/>
        </w:rPr>
        <w:t xml:space="preserve">הקואליציוניים </w:t>
      </w:r>
      <w:bookmarkStart w:id="8963" w:name="_ETM_Q1_21182347"/>
      <w:bookmarkEnd w:id="8963"/>
      <w:r>
        <w:rPr>
          <w:rFonts w:hint="cs"/>
          <w:rtl/>
          <w:lang w:eastAsia="he-IL"/>
        </w:rPr>
        <w:t>יופרו וניפגש עוד שלושה חודשים לדיון מעקב. אתה יכו</w:t>
      </w:r>
      <w:bookmarkStart w:id="8964" w:name="_ETM_Q1_21182594"/>
      <w:bookmarkEnd w:id="8964"/>
      <w:r>
        <w:rPr>
          <w:rFonts w:hint="cs"/>
          <w:rtl/>
          <w:lang w:eastAsia="he-IL"/>
        </w:rPr>
        <w:t xml:space="preserve">ל לרשום כאן דיון מעקב של הוועדה בעוד שלושה חודשים? זה בסמכותך? תודה. נעשה דיון מעקב. </w:t>
      </w:r>
    </w:p>
    <w:p w14:paraId="7346788F" w14:textId="77777777" w:rsidR="002830BA" w:rsidRDefault="002830BA" w:rsidP="002830BA">
      <w:pPr>
        <w:rPr>
          <w:rtl/>
          <w:lang w:eastAsia="he-IL"/>
        </w:rPr>
      </w:pPr>
    </w:p>
    <w:p w14:paraId="718BF477" w14:textId="77777777" w:rsidR="002830BA" w:rsidRDefault="002830BA" w:rsidP="002830BA">
      <w:pPr>
        <w:rPr>
          <w:rtl/>
          <w:lang w:eastAsia="he-IL"/>
        </w:rPr>
      </w:pPr>
      <w:bookmarkStart w:id="8965" w:name="_ETM_Q1_21197319"/>
      <w:bookmarkStart w:id="8966" w:name="_ETM_Q1_21197364"/>
      <w:bookmarkEnd w:id="8965"/>
      <w:bookmarkEnd w:id="8966"/>
      <w:r>
        <w:rPr>
          <w:rFonts w:hint="cs"/>
          <w:rtl/>
          <w:lang w:eastAsia="he-IL"/>
        </w:rPr>
        <w:t xml:space="preserve">יושבים לך </w:t>
      </w:r>
      <w:bookmarkStart w:id="8967" w:name="_ETM_Q1_21197388"/>
      <w:bookmarkEnd w:id="8967"/>
      <w:r>
        <w:rPr>
          <w:rFonts w:hint="cs"/>
          <w:rtl/>
          <w:lang w:eastAsia="he-IL"/>
        </w:rPr>
        <w:t xml:space="preserve">כאן אנשים דתיים. עכשיו אני רציני. הכי רציני. </w:t>
      </w:r>
    </w:p>
    <w:p w14:paraId="212E7670" w14:textId="77777777" w:rsidR="002830BA" w:rsidRDefault="002830BA" w:rsidP="002830BA">
      <w:pPr>
        <w:rPr>
          <w:rtl/>
          <w:lang w:eastAsia="he-IL"/>
        </w:rPr>
      </w:pPr>
      <w:bookmarkStart w:id="8968" w:name="_ETM_Q1_21202223"/>
      <w:bookmarkEnd w:id="8968"/>
    </w:p>
    <w:p w14:paraId="0E826E3F" w14:textId="77777777" w:rsidR="002830BA" w:rsidRDefault="002830BA" w:rsidP="002830BA">
      <w:pPr>
        <w:pStyle w:val="af6"/>
        <w:keepNext/>
        <w:rPr>
          <w:rtl/>
        </w:rPr>
      </w:pPr>
      <w:bookmarkStart w:id="8969" w:name="ET_yor_5797_1922"/>
      <w:r w:rsidRPr="002830BA">
        <w:rPr>
          <w:rStyle w:val="TagStyle"/>
          <w:rtl/>
        </w:rPr>
        <w:t xml:space="preserve"> &lt;&lt; יור &gt;&gt; </w:t>
      </w:r>
      <w:r>
        <w:rPr>
          <w:rtl/>
        </w:rPr>
        <w:t>היו"ר יצחק פינדרוס:</w:t>
      </w:r>
      <w:r w:rsidRPr="002830BA">
        <w:rPr>
          <w:rStyle w:val="TagStyle"/>
          <w:rtl/>
        </w:rPr>
        <w:t xml:space="preserve"> &lt;&lt; יור &gt;&gt;</w:t>
      </w:r>
      <w:r w:rsidR="00E151F4">
        <w:rPr>
          <w:rtl/>
        </w:rPr>
        <w:t xml:space="preserve"> </w:t>
      </w:r>
      <w:bookmarkEnd w:id="8969"/>
    </w:p>
    <w:p w14:paraId="3CCC2C45" w14:textId="77777777" w:rsidR="002830BA" w:rsidRDefault="002830BA" w:rsidP="002830BA">
      <w:pPr>
        <w:pStyle w:val="KeepWithNext"/>
        <w:rPr>
          <w:rtl/>
          <w:lang w:eastAsia="he-IL"/>
        </w:rPr>
      </w:pPr>
    </w:p>
    <w:p w14:paraId="7FCB348B" w14:textId="77777777" w:rsidR="002830BA" w:rsidRDefault="002830BA" w:rsidP="002830BA">
      <w:pPr>
        <w:rPr>
          <w:rtl/>
          <w:lang w:eastAsia="he-IL"/>
        </w:rPr>
      </w:pPr>
      <w:bookmarkStart w:id="8970" w:name="_ETM_Q1_21202658"/>
      <w:bookmarkStart w:id="8971" w:name="_ETM_Q1_21202696"/>
      <w:bookmarkEnd w:id="8970"/>
      <w:bookmarkEnd w:id="8971"/>
      <w:r>
        <w:rPr>
          <w:rFonts w:hint="cs"/>
          <w:rtl/>
          <w:lang w:eastAsia="he-IL"/>
        </w:rPr>
        <w:t>אולי תעשה את זה במקבץ הבא כי אנחנו מצביעים.</w:t>
      </w:r>
    </w:p>
    <w:p w14:paraId="31ABC4C3" w14:textId="77777777" w:rsidR="002830BA" w:rsidRDefault="002830BA" w:rsidP="002830BA">
      <w:pPr>
        <w:rPr>
          <w:rtl/>
          <w:lang w:eastAsia="he-IL"/>
        </w:rPr>
      </w:pPr>
    </w:p>
    <w:p w14:paraId="25A847E1" w14:textId="77777777" w:rsidR="002830BA" w:rsidRDefault="002830BA" w:rsidP="002830BA">
      <w:pPr>
        <w:pStyle w:val="a4"/>
        <w:keepNext/>
        <w:rPr>
          <w:rtl/>
        </w:rPr>
      </w:pPr>
      <w:bookmarkStart w:id="8972" w:name="ET_speaker_5109_1923"/>
      <w:r w:rsidRPr="002830BA">
        <w:rPr>
          <w:rStyle w:val="TagStyle"/>
          <w:rtl/>
        </w:rPr>
        <w:t xml:space="preserve"> &lt;&lt; דובר &gt;&gt; </w:t>
      </w:r>
      <w:r>
        <w:rPr>
          <w:rtl/>
        </w:rPr>
        <w:t>אלעזר שטרן (יש עתיד):</w:t>
      </w:r>
      <w:r w:rsidRPr="002830BA">
        <w:rPr>
          <w:rStyle w:val="TagStyle"/>
          <w:rtl/>
        </w:rPr>
        <w:t xml:space="preserve"> &lt;&lt; דובר &gt;&gt;</w:t>
      </w:r>
      <w:r w:rsidR="00E151F4">
        <w:rPr>
          <w:rtl/>
        </w:rPr>
        <w:t xml:space="preserve"> </w:t>
      </w:r>
      <w:bookmarkEnd w:id="8972"/>
    </w:p>
    <w:p w14:paraId="43DA50D0" w14:textId="77777777" w:rsidR="002830BA" w:rsidRDefault="002830BA" w:rsidP="002830BA">
      <w:pPr>
        <w:pStyle w:val="KeepWithNext"/>
        <w:rPr>
          <w:rtl/>
          <w:lang w:eastAsia="he-IL"/>
        </w:rPr>
      </w:pPr>
    </w:p>
    <w:p w14:paraId="295B1FBE" w14:textId="77777777" w:rsidR="002830BA" w:rsidRDefault="002830BA" w:rsidP="002830BA">
      <w:pPr>
        <w:rPr>
          <w:rtl/>
          <w:lang w:eastAsia="he-IL"/>
        </w:rPr>
      </w:pPr>
      <w:r>
        <w:rPr>
          <w:rFonts w:hint="cs"/>
          <w:rtl/>
          <w:lang w:eastAsia="he-IL"/>
        </w:rPr>
        <w:t xml:space="preserve">פינדרוס, מה שהוא אומר לך על הכנסות המדינה, אני מציע לך להתייחס לזה </w:t>
      </w:r>
      <w:bookmarkStart w:id="8973" w:name="_ETM_Q1_21210843"/>
      <w:bookmarkEnd w:id="8973"/>
      <w:r>
        <w:rPr>
          <w:rFonts w:hint="cs"/>
          <w:rtl/>
          <w:lang w:eastAsia="he-IL"/>
        </w:rPr>
        <w:t>ברצינות.</w:t>
      </w:r>
    </w:p>
    <w:p w14:paraId="27DD903F" w14:textId="77777777" w:rsidR="002830BA" w:rsidRDefault="002830BA" w:rsidP="002830BA">
      <w:pPr>
        <w:rPr>
          <w:rtl/>
          <w:lang w:eastAsia="he-IL"/>
        </w:rPr>
      </w:pPr>
    </w:p>
    <w:p w14:paraId="79F37AA7" w14:textId="77777777" w:rsidR="002830BA" w:rsidRDefault="002830BA" w:rsidP="002830BA">
      <w:pPr>
        <w:pStyle w:val="af6"/>
        <w:keepNext/>
        <w:rPr>
          <w:rtl/>
        </w:rPr>
      </w:pPr>
      <w:bookmarkStart w:id="8974" w:name="ET_yor_5797_1924"/>
      <w:r w:rsidRPr="002830BA">
        <w:rPr>
          <w:rStyle w:val="TagStyle"/>
          <w:rtl/>
        </w:rPr>
        <w:t xml:space="preserve"> &lt;&lt; יור &gt;&gt; </w:t>
      </w:r>
      <w:r>
        <w:rPr>
          <w:rtl/>
        </w:rPr>
        <w:t>היו"ר יצחק פינדרוס:</w:t>
      </w:r>
      <w:r w:rsidRPr="002830BA">
        <w:rPr>
          <w:rStyle w:val="TagStyle"/>
          <w:rtl/>
        </w:rPr>
        <w:t xml:space="preserve"> &lt;&lt; יור &gt;&gt;</w:t>
      </w:r>
      <w:r w:rsidR="00E151F4">
        <w:rPr>
          <w:rtl/>
        </w:rPr>
        <w:t xml:space="preserve"> </w:t>
      </w:r>
      <w:bookmarkEnd w:id="8974"/>
    </w:p>
    <w:p w14:paraId="0CB55A99" w14:textId="77777777" w:rsidR="002830BA" w:rsidRDefault="002830BA" w:rsidP="002830BA">
      <w:pPr>
        <w:pStyle w:val="KeepWithNext"/>
        <w:rPr>
          <w:rtl/>
          <w:lang w:eastAsia="he-IL"/>
        </w:rPr>
      </w:pPr>
    </w:p>
    <w:p w14:paraId="246151DC" w14:textId="77777777" w:rsidR="002830BA" w:rsidRDefault="002830BA" w:rsidP="002830BA">
      <w:pPr>
        <w:rPr>
          <w:rtl/>
          <w:lang w:eastAsia="he-IL"/>
        </w:rPr>
      </w:pPr>
      <w:bookmarkStart w:id="8975" w:name="_ETM_Q1_21166245"/>
      <w:bookmarkStart w:id="8976" w:name="_ETM_Q1_21166290"/>
      <w:bookmarkStart w:id="8977" w:name="_ETM_Q1_21165265"/>
      <w:bookmarkStart w:id="8978" w:name="_ETM_Q1_21165316"/>
      <w:bookmarkStart w:id="8979" w:name="_ETM_Q1_21164060"/>
      <w:bookmarkStart w:id="8980" w:name="_ETM_Q1_21164102"/>
      <w:bookmarkStart w:id="8981" w:name="_ETM_Q1_21164361"/>
      <w:bookmarkStart w:id="8982" w:name="_ETM_Q1_21164405"/>
      <w:bookmarkStart w:id="8983" w:name="_ETM_Q1_21029176"/>
      <w:bookmarkStart w:id="8984" w:name="_ETM_Q1_21018265"/>
      <w:bookmarkStart w:id="8985" w:name="_ETM_Q1_21018834"/>
      <w:bookmarkStart w:id="8986" w:name="_ETM_Q1_21020108"/>
      <w:bookmarkStart w:id="8987" w:name="_ETM_Q1_21020986"/>
      <w:bookmarkStart w:id="8988" w:name="_ETM_Q1_20852633"/>
      <w:bookmarkStart w:id="8989" w:name="_ETM_Q1_20849039"/>
      <w:bookmarkStart w:id="8990" w:name="_ETM_Q1_20843051"/>
      <w:bookmarkStart w:id="8991" w:name="_ETM_Q1_20843474"/>
      <w:bookmarkStart w:id="8992" w:name="_ETM_Q1_20825445"/>
      <w:bookmarkStart w:id="8993" w:name="_ETM_Q1_20825544"/>
      <w:bookmarkStart w:id="8994" w:name="_ETM_Q1_20532625"/>
      <w:bookmarkStart w:id="8995" w:name="_ETM_Q1_20532768"/>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r>
        <w:rPr>
          <w:rtl/>
          <w:lang w:eastAsia="he-IL"/>
        </w:rPr>
        <w:t>מי בעד קבלת הסתייגו</w:t>
      </w:r>
      <w:r>
        <w:rPr>
          <w:rFonts w:hint="cs"/>
          <w:rtl/>
          <w:lang w:eastAsia="he-IL"/>
        </w:rPr>
        <w:t>יו</w:t>
      </w:r>
      <w:r>
        <w:rPr>
          <w:rtl/>
          <w:lang w:eastAsia="he-IL"/>
        </w:rPr>
        <w:t xml:space="preserve">ת מספר </w:t>
      </w:r>
      <w:r>
        <w:rPr>
          <w:rFonts w:hint="cs"/>
          <w:rtl/>
          <w:lang w:eastAsia="he-IL"/>
        </w:rPr>
        <w:t xml:space="preserve">221 עד 231? 4. </w:t>
      </w:r>
      <w:r>
        <w:rPr>
          <w:rtl/>
          <w:lang w:eastAsia="he-IL"/>
        </w:rPr>
        <w:t xml:space="preserve">מי נגד? </w:t>
      </w:r>
      <w:r>
        <w:rPr>
          <w:rFonts w:hint="cs"/>
          <w:rtl/>
          <w:lang w:eastAsia="he-IL"/>
        </w:rPr>
        <w:t xml:space="preserve">6. מי </w:t>
      </w:r>
      <w:r>
        <w:rPr>
          <w:rtl/>
          <w:lang w:eastAsia="he-IL"/>
        </w:rPr>
        <w:t>נמנע? אין נמנעים.</w:t>
      </w:r>
    </w:p>
    <w:p w14:paraId="448E3A31" w14:textId="77777777" w:rsidR="002830BA" w:rsidRDefault="002830BA" w:rsidP="002830BA">
      <w:pPr>
        <w:rPr>
          <w:rtl/>
          <w:lang w:eastAsia="he-IL"/>
        </w:rPr>
      </w:pPr>
    </w:p>
    <w:p w14:paraId="1F5B3867" w14:textId="77777777" w:rsidR="002830BA" w:rsidRDefault="002830BA" w:rsidP="002830BA">
      <w:pPr>
        <w:pStyle w:val="af1"/>
        <w:keepNext/>
        <w:rPr>
          <w:rtl/>
          <w:lang w:eastAsia="he-IL"/>
        </w:rPr>
      </w:pPr>
      <w:r>
        <w:rPr>
          <w:rFonts w:hint="cs"/>
          <w:rtl/>
          <w:lang w:eastAsia="he-IL"/>
        </w:rPr>
        <w:t>הצבעה</w:t>
      </w:r>
    </w:p>
    <w:p w14:paraId="098F8FA7" w14:textId="77777777" w:rsidR="002830BA" w:rsidRDefault="002830BA" w:rsidP="002830BA">
      <w:pPr>
        <w:pStyle w:val="--"/>
        <w:keepNext/>
        <w:rPr>
          <w:rtl/>
          <w:lang w:eastAsia="he-IL"/>
        </w:rPr>
      </w:pPr>
      <w:r>
        <w:rPr>
          <w:rFonts w:hint="cs"/>
          <w:rtl/>
          <w:lang w:eastAsia="he-IL"/>
        </w:rPr>
        <w:t>ההסתייגויות לא נתקבלו</w:t>
      </w:r>
    </w:p>
    <w:p w14:paraId="6386B10A" w14:textId="77777777" w:rsidR="002830BA" w:rsidRDefault="002830BA" w:rsidP="002830BA">
      <w:pPr>
        <w:rPr>
          <w:rStyle w:val="TagStyle"/>
          <w:rFonts w:ascii="David" w:hAnsi="David"/>
          <w:u w:val="single"/>
          <w:rtl/>
        </w:rPr>
      </w:pPr>
    </w:p>
    <w:p w14:paraId="4142AF63" w14:textId="77777777" w:rsidR="002830BA" w:rsidRDefault="002830BA" w:rsidP="002830BA">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364F523D" w14:textId="77777777" w:rsidR="002830BA" w:rsidRDefault="002830BA" w:rsidP="002830BA">
      <w:pPr>
        <w:pStyle w:val="KeepWithNext"/>
        <w:rPr>
          <w:rtl/>
          <w:lang w:eastAsia="he-IL"/>
        </w:rPr>
      </w:pPr>
    </w:p>
    <w:p w14:paraId="1C12CFDF" w14:textId="77777777" w:rsidR="002830BA" w:rsidRDefault="002830BA" w:rsidP="002830BA">
      <w:pPr>
        <w:rPr>
          <w:rtl/>
          <w:lang w:eastAsia="he-IL"/>
        </w:rPr>
      </w:pPr>
      <w:r>
        <w:rPr>
          <w:rtl/>
          <w:lang w:eastAsia="he-IL"/>
        </w:rPr>
        <w:t>ההסתייגו</w:t>
      </w:r>
      <w:r>
        <w:rPr>
          <w:rFonts w:hint="cs"/>
          <w:rtl/>
          <w:lang w:eastAsia="he-IL"/>
        </w:rPr>
        <w:t>יו</w:t>
      </w:r>
      <w:r>
        <w:rPr>
          <w:rtl/>
          <w:lang w:eastAsia="he-IL"/>
        </w:rPr>
        <w:t>ת לא התקבל</w:t>
      </w:r>
      <w:r>
        <w:rPr>
          <w:rFonts w:hint="cs"/>
          <w:rtl/>
          <w:lang w:eastAsia="he-IL"/>
        </w:rPr>
        <w:t>ו</w:t>
      </w:r>
      <w:r>
        <w:rPr>
          <w:rtl/>
          <w:lang w:eastAsia="he-IL"/>
        </w:rPr>
        <w:t>.</w:t>
      </w:r>
    </w:p>
    <w:p w14:paraId="18BD4C18" w14:textId="77777777" w:rsidR="002830BA" w:rsidRDefault="002830BA" w:rsidP="002830BA">
      <w:pPr>
        <w:rPr>
          <w:rtl/>
          <w:lang w:eastAsia="he-IL"/>
        </w:rPr>
      </w:pPr>
      <w:bookmarkStart w:id="8996" w:name="_ETM_Q1_21226176"/>
      <w:bookmarkStart w:id="8997" w:name="_ETM_Q1_21226214"/>
      <w:bookmarkStart w:id="8998" w:name="_ETM_Q1_21226400"/>
      <w:bookmarkEnd w:id="8996"/>
      <w:bookmarkEnd w:id="8997"/>
      <w:bookmarkEnd w:id="8998"/>
    </w:p>
    <w:p w14:paraId="311D0365" w14:textId="77777777" w:rsidR="002830BA" w:rsidRDefault="002830BA" w:rsidP="002830BA">
      <w:pPr>
        <w:rPr>
          <w:rtl/>
          <w:lang w:eastAsia="he-IL"/>
        </w:rPr>
      </w:pPr>
      <w:bookmarkStart w:id="8999" w:name="_ETM_Q1_21226436"/>
      <w:bookmarkEnd w:id="8999"/>
      <w:r>
        <w:rPr>
          <w:rFonts w:hint="cs"/>
          <w:rtl/>
          <w:lang w:eastAsia="he-IL"/>
        </w:rPr>
        <w:t>הסתייגויות מספר 232 עד 234.</w:t>
      </w:r>
    </w:p>
    <w:p w14:paraId="411808E4" w14:textId="77777777" w:rsidR="002830BA" w:rsidRDefault="002830BA" w:rsidP="002830BA">
      <w:pPr>
        <w:rPr>
          <w:rtl/>
          <w:lang w:eastAsia="he-IL"/>
        </w:rPr>
      </w:pPr>
      <w:bookmarkStart w:id="9000" w:name="_ETM_Q1_21226849"/>
      <w:bookmarkStart w:id="9001" w:name="_ETM_Q1_21226887"/>
      <w:bookmarkStart w:id="9002" w:name="_ETM_Q1_21225999"/>
      <w:bookmarkEnd w:id="9000"/>
      <w:bookmarkEnd w:id="9001"/>
      <w:bookmarkEnd w:id="9002"/>
    </w:p>
    <w:p w14:paraId="5219EC71" w14:textId="77777777" w:rsidR="002830BA" w:rsidRDefault="002830BA" w:rsidP="002830BA">
      <w:pPr>
        <w:pStyle w:val="a4"/>
        <w:keepNext/>
        <w:rPr>
          <w:rtl/>
        </w:rPr>
      </w:pPr>
      <w:bookmarkStart w:id="9003" w:name="ET_speaker_5765_1925"/>
      <w:r w:rsidRPr="002830BA">
        <w:rPr>
          <w:rStyle w:val="TagStyle"/>
          <w:rtl/>
        </w:rPr>
        <w:t xml:space="preserve"> &lt;&lt; דובר &gt;&gt; </w:t>
      </w:r>
      <w:r>
        <w:rPr>
          <w:rtl/>
        </w:rPr>
        <w:t>מיכאל מרדכי ביטון (המחנה הממלכתי):</w:t>
      </w:r>
      <w:r w:rsidRPr="002830BA">
        <w:rPr>
          <w:rStyle w:val="TagStyle"/>
          <w:rtl/>
        </w:rPr>
        <w:t xml:space="preserve"> &lt;&lt; דובר &gt;&gt;</w:t>
      </w:r>
      <w:r w:rsidR="00E151F4">
        <w:rPr>
          <w:rtl/>
        </w:rPr>
        <w:t xml:space="preserve"> </w:t>
      </w:r>
      <w:bookmarkEnd w:id="9003"/>
    </w:p>
    <w:p w14:paraId="47908E2E" w14:textId="77777777" w:rsidR="002830BA" w:rsidRDefault="002830BA" w:rsidP="002830BA">
      <w:pPr>
        <w:pStyle w:val="KeepWithNext"/>
        <w:rPr>
          <w:rtl/>
          <w:lang w:eastAsia="he-IL"/>
        </w:rPr>
      </w:pPr>
    </w:p>
    <w:p w14:paraId="0FAB6078" w14:textId="77777777" w:rsidR="005A43B4" w:rsidRDefault="009623CB" w:rsidP="005A43B4">
      <w:pPr>
        <w:rPr>
          <w:rtl/>
          <w:lang w:eastAsia="he-IL"/>
        </w:rPr>
      </w:pPr>
      <w:bookmarkStart w:id="9004" w:name="_ETM_Q1_21226376"/>
      <w:bookmarkStart w:id="9005" w:name="_ETM_Q1_21226416"/>
      <w:bookmarkEnd w:id="9004"/>
      <w:bookmarkEnd w:id="9005"/>
      <w:r>
        <w:rPr>
          <w:rFonts w:hint="cs"/>
          <w:rtl/>
          <w:lang w:eastAsia="he-IL"/>
        </w:rPr>
        <w:t xml:space="preserve">קראתם למהפכה הזאת ציון במשפט תפדה, רק שכחתם את ההמשך של </w:t>
      </w:r>
      <w:bookmarkStart w:id="9006" w:name="_ETM_Q1_21233434"/>
      <w:bookmarkEnd w:id="9006"/>
      <w:r>
        <w:rPr>
          <w:rFonts w:hint="cs"/>
          <w:rtl/>
          <w:lang w:eastAsia="he-IL"/>
        </w:rPr>
        <w:t>הפסוק -</w:t>
      </w:r>
      <w:r w:rsidR="00283377">
        <w:rPr>
          <w:rFonts w:hint="cs"/>
          <w:rtl/>
          <w:lang w:eastAsia="he-IL"/>
        </w:rPr>
        <w:t xml:space="preserve"> </w:t>
      </w:r>
      <w:r>
        <w:rPr>
          <w:rFonts w:hint="cs"/>
          <w:rtl/>
          <w:lang w:eastAsia="he-IL"/>
        </w:rPr>
        <w:t>ושביה בצדקה</w:t>
      </w:r>
      <w:r w:rsidR="005A43B4">
        <w:rPr>
          <w:rFonts w:hint="cs"/>
          <w:rtl/>
          <w:lang w:eastAsia="he-IL"/>
        </w:rPr>
        <w:t>. לא צדקה ולא צדק. יש אנשים דתיים במשכן, אנשים עם כיפה, מכל הסוגים,</w:t>
      </w:r>
      <w:r w:rsidR="00283377">
        <w:rPr>
          <w:rFonts w:hint="cs"/>
          <w:rtl/>
          <w:lang w:eastAsia="he-IL"/>
        </w:rPr>
        <w:t xml:space="preserve"> </w:t>
      </w:r>
      <w:r w:rsidR="005A43B4">
        <w:rPr>
          <w:rFonts w:hint="cs"/>
          <w:rtl/>
          <w:lang w:eastAsia="he-IL"/>
        </w:rPr>
        <w:t xml:space="preserve">דתי, לייט דתי, אורתודוכסי, חרדלי, חרדי, ספרדי, אשכנזי, </w:t>
      </w:r>
      <w:bookmarkStart w:id="9007" w:name="_ETM_Q1_21249475"/>
      <w:bookmarkEnd w:id="9007"/>
      <w:r w:rsidR="005A43B4">
        <w:rPr>
          <w:rFonts w:hint="cs"/>
          <w:rtl/>
          <w:lang w:eastAsia="he-IL"/>
        </w:rPr>
        <w:t xml:space="preserve">ליטאי, אחד הוא גם חסיד וגם ליטאי, יש </w:t>
      </w:r>
      <w:bookmarkStart w:id="9008" w:name="_ETM_Q1_21250991"/>
      <w:bookmarkEnd w:id="9008"/>
      <w:r w:rsidR="005A43B4">
        <w:rPr>
          <w:rFonts w:hint="cs"/>
          <w:rtl/>
          <w:lang w:eastAsia="he-IL"/>
        </w:rPr>
        <w:t>הכול.</w:t>
      </w:r>
      <w:r w:rsidR="00283377">
        <w:rPr>
          <w:rFonts w:hint="cs"/>
          <w:rtl/>
          <w:lang w:eastAsia="he-IL"/>
        </w:rPr>
        <w:t xml:space="preserve"> </w:t>
      </w:r>
      <w:r w:rsidR="005A43B4">
        <w:rPr>
          <w:rFonts w:hint="cs"/>
          <w:rtl/>
          <w:lang w:eastAsia="he-IL"/>
        </w:rPr>
        <w:t>יש כזה דבר. מה או מרים בתורה?</w:t>
      </w:r>
      <w:bookmarkStart w:id="9009" w:name="_ETM_Q1_21255931"/>
      <w:bookmarkEnd w:id="9009"/>
      <w:r w:rsidR="005A43B4">
        <w:rPr>
          <w:rFonts w:hint="cs"/>
          <w:rtl/>
          <w:lang w:eastAsia="he-IL"/>
        </w:rPr>
        <w:t xml:space="preserve"> מה המילה הנפוצה ביום שלם של תפילה? שלום. </w:t>
      </w:r>
      <w:bookmarkStart w:id="9010" w:name="_ETM_Q1_21263699"/>
      <w:bookmarkEnd w:id="9010"/>
      <w:r w:rsidR="005A43B4">
        <w:rPr>
          <w:rFonts w:hint="cs"/>
          <w:rtl/>
          <w:lang w:eastAsia="he-IL"/>
        </w:rPr>
        <w:t>עושה שלו במרומיו.</w:t>
      </w:r>
      <w:r w:rsidR="00283377">
        <w:rPr>
          <w:rFonts w:hint="cs"/>
          <w:rtl/>
          <w:lang w:eastAsia="he-IL"/>
        </w:rPr>
        <w:t xml:space="preserve"> </w:t>
      </w:r>
      <w:r w:rsidR="005A43B4">
        <w:rPr>
          <w:rFonts w:hint="cs"/>
          <w:rtl/>
          <w:lang w:eastAsia="he-IL"/>
        </w:rPr>
        <w:t>אחרי</w:t>
      </w:r>
      <w:bookmarkStart w:id="9011" w:name="_ETM_Q1_21265269"/>
      <w:bookmarkStart w:id="9012" w:name="_ETM_Q1_21265315"/>
      <w:bookmarkEnd w:id="9011"/>
      <w:bookmarkEnd w:id="9012"/>
      <w:r w:rsidR="005A43B4">
        <w:rPr>
          <w:rFonts w:hint="cs"/>
          <w:rtl/>
          <w:lang w:eastAsia="he-IL"/>
        </w:rPr>
        <w:t xml:space="preserve">ה עמידה, אחרי קדיש, שלום. </w:t>
      </w:r>
      <w:bookmarkStart w:id="9013" w:name="_ETM_Q1_21266869"/>
      <w:bookmarkEnd w:id="9013"/>
      <w:r w:rsidR="005A43B4">
        <w:rPr>
          <w:rFonts w:hint="cs"/>
          <w:rtl/>
          <w:lang w:eastAsia="he-IL"/>
        </w:rPr>
        <w:t>המון שלום ביהדות. מה אומרים בתורה ה</w:t>
      </w:r>
      <w:bookmarkStart w:id="9014" w:name="_ETM_Q1_21270974"/>
      <w:bookmarkEnd w:id="9014"/>
      <w:r w:rsidR="005A43B4">
        <w:rPr>
          <w:rFonts w:hint="cs"/>
          <w:rtl/>
          <w:lang w:eastAsia="he-IL"/>
        </w:rPr>
        <w:t>מון? לא תתעלם. עשרות פעמים מופיע הפסוק</w:t>
      </w:r>
      <w:bookmarkStart w:id="9015" w:name="_ETM_Q1_21273959"/>
      <w:bookmarkEnd w:id="9015"/>
      <w:r w:rsidR="005A43B4">
        <w:rPr>
          <w:rFonts w:hint="cs"/>
          <w:rtl/>
          <w:lang w:eastAsia="he-IL"/>
        </w:rPr>
        <w:t>. ומבשרך לא תתעלם. אתה קוטע דבר תודה בזמן</w:t>
      </w:r>
      <w:bookmarkStart w:id="9016" w:name="_ETM_Q1_21272564"/>
      <w:bookmarkEnd w:id="9016"/>
      <w:r w:rsidR="005A43B4">
        <w:rPr>
          <w:rFonts w:hint="cs"/>
          <w:rtl/>
          <w:lang w:eastAsia="he-IL"/>
        </w:rPr>
        <w:t xml:space="preserve"> שהוא מתקיים? אתה עושה</w:t>
      </w:r>
      <w:r w:rsidR="00283377">
        <w:rPr>
          <w:rFonts w:hint="cs"/>
          <w:rtl/>
          <w:lang w:eastAsia="he-IL"/>
        </w:rPr>
        <w:t xml:space="preserve"> </w:t>
      </w:r>
      <w:r w:rsidR="005A43B4">
        <w:rPr>
          <w:rFonts w:hint="cs"/>
          <w:rtl/>
          <w:lang w:eastAsia="he-IL"/>
        </w:rPr>
        <w:t>ביטול תורה.</w:t>
      </w:r>
    </w:p>
    <w:p w14:paraId="0D846750" w14:textId="77777777" w:rsidR="008D10A8" w:rsidRDefault="008D10A8" w:rsidP="005A43B4">
      <w:pPr>
        <w:rPr>
          <w:rtl/>
          <w:lang w:eastAsia="he-IL"/>
        </w:rPr>
      </w:pPr>
    </w:p>
    <w:p w14:paraId="3CA08255" w14:textId="77777777" w:rsidR="002830BA" w:rsidRDefault="002830BA" w:rsidP="002830BA">
      <w:pPr>
        <w:rPr>
          <w:rStyle w:val="TagStyle"/>
          <w:rFonts w:ascii="David" w:hAnsi="David"/>
          <w:u w:val="single"/>
          <w:lang w:eastAsia="he-IL"/>
        </w:rPr>
      </w:pPr>
    </w:p>
    <w:p w14:paraId="74B4CD32" w14:textId="77777777" w:rsidR="002830BA" w:rsidRDefault="002830BA" w:rsidP="002830BA">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5730DA98" w14:textId="77777777" w:rsidR="002830BA" w:rsidRDefault="002830BA" w:rsidP="002830BA">
      <w:pPr>
        <w:ind w:firstLine="0"/>
        <w:rPr>
          <w:rtl/>
          <w:lang w:eastAsia="he-IL"/>
        </w:rPr>
      </w:pPr>
    </w:p>
    <w:p w14:paraId="083ED48F" w14:textId="77777777" w:rsidR="002830BA" w:rsidRDefault="002830BA" w:rsidP="002830BA">
      <w:pPr>
        <w:ind w:firstLine="0"/>
        <w:rPr>
          <w:rtl/>
          <w:lang w:eastAsia="he-IL"/>
        </w:rPr>
      </w:pPr>
      <w:r>
        <w:rPr>
          <w:rtl/>
          <w:lang w:eastAsia="he-IL"/>
        </w:rPr>
        <w:t xml:space="preserve">מי בעד קבלת הסתייגות מספר </w:t>
      </w:r>
      <w:r>
        <w:rPr>
          <w:rFonts w:hint="cs"/>
          <w:rtl/>
          <w:lang w:eastAsia="he-IL"/>
        </w:rPr>
        <w:t xml:space="preserve">232 עד 234? </w:t>
      </w:r>
      <w:r w:rsidR="005A43B4">
        <w:rPr>
          <w:rFonts w:hint="cs"/>
          <w:rtl/>
          <w:lang w:eastAsia="he-IL"/>
        </w:rPr>
        <w:t xml:space="preserve">2. </w:t>
      </w:r>
      <w:r>
        <w:rPr>
          <w:rtl/>
          <w:lang w:eastAsia="he-IL"/>
        </w:rPr>
        <w:t xml:space="preserve">מי נגד? </w:t>
      </w:r>
      <w:r w:rsidR="005A43B4">
        <w:rPr>
          <w:rFonts w:hint="cs"/>
          <w:rtl/>
          <w:lang w:eastAsia="he-IL"/>
        </w:rPr>
        <w:t xml:space="preserve">5. </w:t>
      </w:r>
      <w:r>
        <w:rPr>
          <w:rFonts w:hint="cs"/>
          <w:rtl/>
          <w:lang w:eastAsia="he-IL"/>
        </w:rPr>
        <w:t xml:space="preserve">מי </w:t>
      </w:r>
      <w:r>
        <w:rPr>
          <w:rtl/>
          <w:lang w:eastAsia="he-IL"/>
        </w:rPr>
        <w:t>נמנע? אין נמנעים.</w:t>
      </w:r>
    </w:p>
    <w:p w14:paraId="6D6D3588" w14:textId="77777777" w:rsidR="002830BA" w:rsidRDefault="002830BA" w:rsidP="002830BA">
      <w:pPr>
        <w:rPr>
          <w:rtl/>
          <w:lang w:eastAsia="he-IL"/>
        </w:rPr>
      </w:pPr>
    </w:p>
    <w:p w14:paraId="11AB9C78" w14:textId="77777777" w:rsidR="002830BA" w:rsidRDefault="002830BA" w:rsidP="002830BA">
      <w:pPr>
        <w:pStyle w:val="af1"/>
        <w:keepNext/>
        <w:rPr>
          <w:rtl/>
          <w:lang w:eastAsia="he-IL"/>
        </w:rPr>
      </w:pPr>
      <w:r>
        <w:rPr>
          <w:rFonts w:hint="cs"/>
          <w:rtl/>
          <w:lang w:eastAsia="he-IL"/>
        </w:rPr>
        <w:t>הצבעה</w:t>
      </w:r>
    </w:p>
    <w:p w14:paraId="7F9E5705" w14:textId="77777777" w:rsidR="002830BA" w:rsidRDefault="002830BA" w:rsidP="002830BA">
      <w:pPr>
        <w:pStyle w:val="--"/>
        <w:keepNext/>
        <w:rPr>
          <w:rtl/>
          <w:lang w:eastAsia="he-IL"/>
        </w:rPr>
      </w:pPr>
      <w:r>
        <w:rPr>
          <w:rFonts w:hint="cs"/>
          <w:rtl/>
          <w:lang w:eastAsia="he-IL"/>
        </w:rPr>
        <w:t>ההסתייגות לא נתקבלה</w:t>
      </w:r>
    </w:p>
    <w:p w14:paraId="787D5A31" w14:textId="77777777" w:rsidR="002830BA" w:rsidRDefault="002830BA" w:rsidP="002830BA">
      <w:pPr>
        <w:rPr>
          <w:rStyle w:val="TagStyle"/>
          <w:rFonts w:ascii="David" w:hAnsi="David"/>
          <w:u w:val="single"/>
          <w:rtl/>
        </w:rPr>
      </w:pPr>
    </w:p>
    <w:p w14:paraId="7BFA01E8" w14:textId="77777777" w:rsidR="002830BA" w:rsidRDefault="002830BA" w:rsidP="002830BA">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41282814" w14:textId="77777777" w:rsidR="002830BA" w:rsidRDefault="002830BA" w:rsidP="002830BA">
      <w:pPr>
        <w:pStyle w:val="KeepWithNext"/>
        <w:rPr>
          <w:rtl/>
          <w:lang w:eastAsia="he-IL"/>
        </w:rPr>
      </w:pPr>
    </w:p>
    <w:p w14:paraId="3C96586A" w14:textId="77777777" w:rsidR="002830BA" w:rsidRDefault="002830BA" w:rsidP="002830BA">
      <w:pPr>
        <w:rPr>
          <w:rtl/>
          <w:lang w:eastAsia="he-IL"/>
        </w:rPr>
      </w:pPr>
      <w:r>
        <w:rPr>
          <w:rtl/>
          <w:lang w:eastAsia="he-IL"/>
        </w:rPr>
        <w:t>ההסתייגות לא התקבלה.</w:t>
      </w:r>
    </w:p>
    <w:p w14:paraId="6ECAA97B" w14:textId="77777777" w:rsidR="005A43B4" w:rsidRDefault="005A43B4" w:rsidP="002830BA">
      <w:pPr>
        <w:rPr>
          <w:rtl/>
          <w:lang w:eastAsia="he-IL"/>
        </w:rPr>
      </w:pPr>
      <w:bookmarkStart w:id="9017" w:name="_ETM_Q1_21304690"/>
      <w:bookmarkStart w:id="9018" w:name="_ETM_Q1_21304730"/>
      <w:bookmarkEnd w:id="9017"/>
      <w:bookmarkEnd w:id="9018"/>
    </w:p>
    <w:p w14:paraId="6FD4BEC1" w14:textId="77777777" w:rsidR="005A43B4" w:rsidRDefault="005A43B4" w:rsidP="002830BA">
      <w:pPr>
        <w:rPr>
          <w:rtl/>
          <w:lang w:eastAsia="he-IL"/>
        </w:rPr>
      </w:pPr>
      <w:bookmarkStart w:id="9019" w:name="_ETM_Q1_21304764"/>
      <w:bookmarkStart w:id="9020" w:name="_ETM_Q1_21304800"/>
      <w:bookmarkEnd w:id="9019"/>
      <w:bookmarkEnd w:id="9020"/>
      <w:r>
        <w:rPr>
          <w:rFonts w:hint="cs"/>
          <w:rtl/>
          <w:lang w:eastAsia="he-IL"/>
        </w:rPr>
        <w:t xml:space="preserve">הסתייגות </w:t>
      </w:r>
      <w:bookmarkStart w:id="9021" w:name="_ETM_Q1_21304701"/>
      <w:bookmarkEnd w:id="9021"/>
      <w:r>
        <w:rPr>
          <w:rFonts w:hint="cs"/>
          <w:rtl/>
          <w:lang w:eastAsia="he-IL"/>
        </w:rPr>
        <w:t>מספר 235.</w:t>
      </w:r>
    </w:p>
    <w:p w14:paraId="4FA6E1AE" w14:textId="77777777" w:rsidR="005A43B4" w:rsidRDefault="005A43B4" w:rsidP="002830BA">
      <w:pPr>
        <w:rPr>
          <w:rtl/>
          <w:lang w:eastAsia="he-IL"/>
        </w:rPr>
      </w:pPr>
      <w:bookmarkStart w:id="9022" w:name="_ETM_Q1_21312784"/>
      <w:bookmarkStart w:id="9023" w:name="_ETM_Q1_21312821"/>
      <w:bookmarkStart w:id="9024" w:name="_ETM_Q1_21314072"/>
      <w:bookmarkEnd w:id="9022"/>
      <w:bookmarkEnd w:id="9023"/>
      <w:bookmarkEnd w:id="9024"/>
    </w:p>
    <w:p w14:paraId="502CBBE2" w14:textId="77777777" w:rsidR="005A43B4" w:rsidRDefault="005A43B4" w:rsidP="005A43B4">
      <w:pPr>
        <w:pStyle w:val="a4"/>
        <w:keepNext/>
        <w:rPr>
          <w:rtl/>
        </w:rPr>
      </w:pPr>
      <w:bookmarkStart w:id="9025" w:name="ET_speaker_5765_1926"/>
      <w:r w:rsidRPr="005A43B4">
        <w:rPr>
          <w:rStyle w:val="TagStyle"/>
          <w:rtl/>
        </w:rPr>
        <w:t xml:space="preserve"> &lt;&lt; דובר &gt;&gt; </w:t>
      </w:r>
      <w:r>
        <w:rPr>
          <w:rtl/>
        </w:rPr>
        <w:t>מיכאל מרדכי ביטון (המחנה הממלכתי):</w:t>
      </w:r>
      <w:r w:rsidRPr="005A43B4">
        <w:rPr>
          <w:rStyle w:val="TagStyle"/>
          <w:rtl/>
        </w:rPr>
        <w:t xml:space="preserve"> &lt;&lt; דובר &gt;&gt;</w:t>
      </w:r>
      <w:r w:rsidR="00E151F4">
        <w:rPr>
          <w:rtl/>
        </w:rPr>
        <w:t xml:space="preserve"> </w:t>
      </w:r>
      <w:bookmarkEnd w:id="9025"/>
    </w:p>
    <w:p w14:paraId="5F30A79D" w14:textId="77777777" w:rsidR="005A43B4" w:rsidRDefault="005A43B4" w:rsidP="005A43B4">
      <w:pPr>
        <w:pStyle w:val="KeepWithNext"/>
        <w:rPr>
          <w:rtl/>
          <w:lang w:eastAsia="he-IL"/>
        </w:rPr>
      </w:pPr>
    </w:p>
    <w:p w14:paraId="689B1C0E" w14:textId="77777777" w:rsidR="005A43B4" w:rsidRDefault="005A43B4" w:rsidP="005A43B4">
      <w:pPr>
        <w:pStyle w:val="KeepWithNext"/>
        <w:ind w:firstLine="720"/>
        <w:rPr>
          <w:rtl/>
          <w:lang w:eastAsia="he-IL"/>
        </w:rPr>
      </w:pPr>
      <w:bookmarkStart w:id="9026" w:name="_ETM_Q1_21316339"/>
      <w:bookmarkStart w:id="9027" w:name="_ETM_Q1_21316397"/>
      <w:bookmarkEnd w:id="9026"/>
      <w:bookmarkEnd w:id="9027"/>
      <w:r>
        <w:rPr>
          <w:rFonts w:hint="cs"/>
          <w:rtl/>
          <w:lang w:eastAsia="he-IL"/>
        </w:rPr>
        <w:t xml:space="preserve"> אני פגשתי תלמידי חכמים שאני מאמין בהם. אני פוגש כאן דתיים</w:t>
      </w:r>
      <w:r w:rsidR="00283377">
        <w:rPr>
          <w:rFonts w:hint="cs"/>
          <w:rtl/>
          <w:lang w:eastAsia="he-IL"/>
        </w:rPr>
        <w:t xml:space="preserve"> </w:t>
      </w:r>
      <w:bookmarkStart w:id="9028" w:name="_ETM_Q1_21321353"/>
      <w:bookmarkEnd w:id="9028"/>
      <w:r>
        <w:rPr>
          <w:rtl/>
          <w:lang w:eastAsia="he-IL"/>
        </w:rPr>
        <w:t>–</w:t>
      </w:r>
      <w:r>
        <w:rPr>
          <w:rFonts w:hint="cs"/>
          <w:rtl/>
          <w:lang w:eastAsia="he-IL"/>
        </w:rPr>
        <w:t xml:space="preserve"> אני פוגש את סמוטריץ' ואת רוטמן ואני בודק</w:t>
      </w:r>
      <w:bookmarkStart w:id="9029" w:name="_ETM_Q1_21326906"/>
      <w:bookmarkEnd w:id="9029"/>
      <w:r>
        <w:rPr>
          <w:rFonts w:hint="cs"/>
          <w:rtl/>
          <w:lang w:eastAsia="he-IL"/>
        </w:rPr>
        <w:t xml:space="preserve"> כל יום שכיחות. כמו שיש ב-וורד קובץ ספור מילים, נגיד הוא דיבר 2,000 מילים, אני בודק כמה פעמים הוא אמר צדקה, כמה פעמים הוא אמר חסד, כמ</w:t>
      </w:r>
      <w:bookmarkStart w:id="9030" w:name="_ETM_Q1_21337328"/>
      <w:bookmarkStart w:id="9031" w:name="_ETM_Q1_21337375"/>
      <w:bookmarkEnd w:id="9030"/>
      <w:bookmarkEnd w:id="9031"/>
      <w:r>
        <w:rPr>
          <w:rFonts w:hint="cs"/>
          <w:rtl/>
          <w:lang w:eastAsia="he-IL"/>
        </w:rPr>
        <w:t>ה פעמים הוא</w:t>
      </w:r>
      <w:r w:rsidR="00E151F4">
        <w:rPr>
          <w:rFonts w:hint="cs"/>
          <w:rtl/>
          <w:lang w:eastAsia="he-IL"/>
        </w:rPr>
        <w:t xml:space="preserve"> </w:t>
      </w:r>
      <w:r>
        <w:rPr>
          <w:rFonts w:hint="cs"/>
          <w:rtl/>
          <w:lang w:eastAsia="he-IL"/>
        </w:rPr>
        <w:t>אמר עניים.</w:t>
      </w:r>
    </w:p>
    <w:p w14:paraId="2190461D" w14:textId="77777777" w:rsidR="005A43B4" w:rsidRDefault="005A43B4" w:rsidP="005A43B4">
      <w:pPr>
        <w:rPr>
          <w:rtl/>
          <w:lang w:eastAsia="he-IL"/>
        </w:rPr>
      </w:pPr>
    </w:p>
    <w:p w14:paraId="36DE9822" w14:textId="77777777" w:rsidR="005A43B4" w:rsidRDefault="005A43B4" w:rsidP="005A43B4">
      <w:pPr>
        <w:pStyle w:val="a4"/>
        <w:keepNext/>
        <w:rPr>
          <w:rtl/>
        </w:rPr>
      </w:pPr>
      <w:bookmarkStart w:id="9032" w:name="ET_speaker_6236_1927"/>
      <w:r w:rsidRPr="005A43B4">
        <w:rPr>
          <w:rStyle w:val="TagStyle"/>
          <w:rtl/>
        </w:rPr>
        <w:t xml:space="preserve"> &lt;&lt; דובר &gt;&gt; </w:t>
      </w:r>
      <w:r>
        <w:rPr>
          <w:rtl/>
        </w:rPr>
        <w:t>נעמה לזימי (העבודה):</w:t>
      </w:r>
      <w:r w:rsidRPr="005A43B4">
        <w:rPr>
          <w:rStyle w:val="TagStyle"/>
          <w:rtl/>
        </w:rPr>
        <w:t xml:space="preserve"> &lt;&lt; דובר &gt;&gt;</w:t>
      </w:r>
      <w:r w:rsidR="00E151F4">
        <w:rPr>
          <w:rtl/>
        </w:rPr>
        <w:t xml:space="preserve"> </w:t>
      </w:r>
      <w:bookmarkEnd w:id="9032"/>
    </w:p>
    <w:p w14:paraId="147F22C7" w14:textId="77777777" w:rsidR="005A43B4" w:rsidRDefault="005A43B4" w:rsidP="005A43B4">
      <w:pPr>
        <w:pStyle w:val="KeepWithNext"/>
        <w:rPr>
          <w:rtl/>
          <w:lang w:eastAsia="he-IL"/>
        </w:rPr>
      </w:pPr>
    </w:p>
    <w:p w14:paraId="6C65D846" w14:textId="77777777" w:rsidR="005A43B4" w:rsidRDefault="005A43B4" w:rsidP="005A43B4">
      <w:pPr>
        <w:rPr>
          <w:rtl/>
          <w:lang w:eastAsia="he-IL"/>
        </w:rPr>
      </w:pPr>
      <w:r>
        <w:rPr>
          <w:rFonts w:hint="cs"/>
          <w:rtl/>
          <w:lang w:eastAsia="he-IL"/>
        </w:rPr>
        <w:t>אף פעם.</w:t>
      </w:r>
      <w:bookmarkStart w:id="9033" w:name="_ETM_Q1_21340488"/>
      <w:bookmarkEnd w:id="9033"/>
    </w:p>
    <w:p w14:paraId="1A26E72C" w14:textId="77777777" w:rsidR="005A43B4" w:rsidRDefault="005A43B4" w:rsidP="005A43B4">
      <w:pPr>
        <w:rPr>
          <w:rtl/>
          <w:lang w:eastAsia="he-IL"/>
        </w:rPr>
      </w:pPr>
      <w:bookmarkStart w:id="9034" w:name="_ETM_Q1_21340537"/>
      <w:bookmarkStart w:id="9035" w:name="_ETM_Q1_21339261"/>
      <w:bookmarkEnd w:id="9034"/>
      <w:bookmarkEnd w:id="9035"/>
    </w:p>
    <w:p w14:paraId="617F52A2" w14:textId="77777777" w:rsidR="005A43B4" w:rsidRDefault="005A43B4" w:rsidP="005A43B4">
      <w:pPr>
        <w:pStyle w:val="a4"/>
        <w:keepNext/>
        <w:rPr>
          <w:rtl/>
        </w:rPr>
      </w:pPr>
      <w:bookmarkStart w:id="9036" w:name="ET_speaker_5765_1928"/>
      <w:r w:rsidRPr="005A43B4">
        <w:rPr>
          <w:rStyle w:val="TagStyle"/>
          <w:rtl/>
        </w:rPr>
        <w:t xml:space="preserve"> &lt;&lt; דובר &gt;&gt; </w:t>
      </w:r>
      <w:r>
        <w:rPr>
          <w:rtl/>
        </w:rPr>
        <w:t>מיכאל מרדכי ביטון (המחנה הממלכתי):</w:t>
      </w:r>
      <w:r w:rsidRPr="005A43B4">
        <w:rPr>
          <w:rStyle w:val="TagStyle"/>
          <w:rtl/>
        </w:rPr>
        <w:t xml:space="preserve"> &lt;&lt; דובר &gt;&gt;</w:t>
      </w:r>
      <w:r w:rsidR="00E151F4">
        <w:rPr>
          <w:rtl/>
        </w:rPr>
        <w:t xml:space="preserve"> </w:t>
      </w:r>
      <w:bookmarkEnd w:id="9036"/>
    </w:p>
    <w:p w14:paraId="6C91EDE9" w14:textId="77777777" w:rsidR="005A43B4" w:rsidRDefault="005A43B4" w:rsidP="005A43B4">
      <w:pPr>
        <w:pStyle w:val="KeepWithNext"/>
        <w:rPr>
          <w:rtl/>
          <w:lang w:eastAsia="he-IL"/>
        </w:rPr>
      </w:pPr>
    </w:p>
    <w:p w14:paraId="3560F46A" w14:textId="77777777" w:rsidR="005A43B4" w:rsidRDefault="005A43B4" w:rsidP="005A43B4">
      <w:pPr>
        <w:rPr>
          <w:rtl/>
          <w:lang w:eastAsia="he-IL"/>
        </w:rPr>
      </w:pPr>
      <w:bookmarkStart w:id="9037" w:name="_ETM_Q1_21339786"/>
      <w:bookmarkStart w:id="9038" w:name="_ETM_Q1_21339829"/>
      <w:bookmarkEnd w:id="9037"/>
      <w:bookmarkEnd w:id="9038"/>
      <w:r>
        <w:rPr>
          <w:rFonts w:hint="cs"/>
          <w:rtl/>
          <w:lang w:eastAsia="he-IL"/>
        </w:rPr>
        <w:t xml:space="preserve">כמה </w:t>
      </w:r>
      <w:bookmarkStart w:id="9039" w:name="_ETM_Q1_21339123"/>
      <w:bookmarkEnd w:id="9039"/>
      <w:r>
        <w:rPr>
          <w:rFonts w:hint="cs"/>
          <w:rtl/>
          <w:lang w:eastAsia="he-IL"/>
        </w:rPr>
        <w:t xml:space="preserve">פעמים הוא אמר עניים תביא בית. כמה פעמים הוא אמר </w:t>
      </w:r>
      <w:bookmarkStart w:id="9040" w:name="_ETM_Q1_21343202"/>
      <w:bookmarkEnd w:id="9040"/>
      <w:r>
        <w:rPr>
          <w:rFonts w:hint="cs"/>
          <w:rtl/>
          <w:lang w:eastAsia="he-IL"/>
        </w:rPr>
        <w:t>שלום. משפט ודין.</w:t>
      </w:r>
    </w:p>
    <w:p w14:paraId="638D4838" w14:textId="77777777" w:rsidR="005A43B4" w:rsidRDefault="005A43B4" w:rsidP="005A43B4">
      <w:pPr>
        <w:rPr>
          <w:rtl/>
          <w:lang w:eastAsia="he-IL"/>
        </w:rPr>
      </w:pPr>
      <w:bookmarkStart w:id="9041" w:name="_ETM_Q1_21348491"/>
      <w:bookmarkStart w:id="9042" w:name="_ETM_Q1_21348546"/>
      <w:bookmarkEnd w:id="9041"/>
      <w:bookmarkEnd w:id="9042"/>
    </w:p>
    <w:p w14:paraId="3E1871A6" w14:textId="77777777" w:rsidR="005A43B4" w:rsidRDefault="005A43B4" w:rsidP="005A43B4">
      <w:pPr>
        <w:pStyle w:val="a4"/>
        <w:keepNext/>
        <w:rPr>
          <w:rtl/>
        </w:rPr>
      </w:pPr>
      <w:bookmarkStart w:id="9043" w:name="ET_speaker_6236_1929"/>
      <w:r w:rsidRPr="005A43B4">
        <w:rPr>
          <w:rStyle w:val="TagStyle"/>
          <w:rtl/>
        </w:rPr>
        <w:t xml:space="preserve"> &lt;&lt; דובר &gt;&gt; </w:t>
      </w:r>
      <w:r>
        <w:rPr>
          <w:rtl/>
        </w:rPr>
        <w:t>נעמה לזימי (העבודה):</w:t>
      </w:r>
      <w:r w:rsidRPr="005A43B4">
        <w:rPr>
          <w:rStyle w:val="TagStyle"/>
          <w:rtl/>
        </w:rPr>
        <w:t xml:space="preserve"> &lt;&lt; דובר &gt;&gt;</w:t>
      </w:r>
      <w:r w:rsidR="00E151F4">
        <w:rPr>
          <w:rtl/>
        </w:rPr>
        <w:t xml:space="preserve"> </w:t>
      </w:r>
      <w:bookmarkEnd w:id="9043"/>
    </w:p>
    <w:p w14:paraId="4ACCB6F5" w14:textId="77777777" w:rsidR="005A43B4" w:rsidRDefault="005A43B4" w:rsidP="005A43B4">
      <w:pPr>
        <w:pStyle w:val="KeepWithNext"/>
        <w:rPr>
          <w:rtl/>
          <w:lang w:eastAsia="he-IL"/>
        </w:rPr>
      </w:pPr>
    </w:p>
    <w:p w14:paraId="2A93C40D" w14:textId="77777777" w:rsidR="005A43B4" w:rsidRDefault="005A43B4" w:rsidP="005A43B4">
      <w:pPr>
        <w:rPr>
          <w:rtl/>
          <w:lang w:eastAsia="he-IL"/>
        </w:rPr>
      </w:pPr>
      <w:r>
        <w:rPr>
          <w:rFonts w:hint="cs"/>
          <w:rtl/>
          <w:lang w:eastAsia="he-IL"/>
        </w:rPr>
        <w:t>וחמלה.</w:t>
      </w:r>
    </w:p>
    <w:p w14:paraId="01D4E18C" w14:textId="77777777" w:rsidR="005A43B4" w:rsidRDefault="005A43B4" w:rsidP="005A43B4">
      <w:pPr>
        <w:rPr>
          <w:rtl/>
          <w:lang w:eastAsia="he-IL"/>
        </w:rPr>
      </w:pPr>
      <w:bookmarkStart w:id="9044" w:name="_ETM_Q1_21349063"/>
      <w:bookmarkStart w:id="9045" w:name="_ETM_Q1_21349116"/>
      <w:bookmarkEnd w:id="9044"/>
      <w:bookmarkEnd w:id="9045"/>
    </w:p>
    <w:p w14:paraId="5EDD5B86" w14:textId="77777777" w:rsidR="005A43B4" w:rsidRDefault="005A43B4" w:rsidP="005A43B4">
      <w:pPr>
        <w:pStyle w:val="a4"/>
        <w:keepNext/>
        <w:rPr>
          <w:rtl/>
        </w:rPr>
      </w:pPr>
      <w:bookmarkStart w:id="9046" w:name="ET_speaker_5765_1930"/>
      <w:r w:rsidRPr="005A43B4">
        <w:rPr>
          <w:rStyle w:val="TagStyle"/>
          <w:rtl/>
        </w:rPr>
        <w:t xml:space="preserve"> &lt;&lt; דובר &gt;&gt; </w:t>
      </w:r>
      <w:r>
        <w:rPr>
          <w:rtl/>
        </w:rPr>
        <w:t>מיכאל מרדכי ביטון (המחנה הממלכתי):</w:t>
      </w:r>
      <w:r w:rsidRPr="005A43B4">
        <w:rPr>
          <w:rStyle w:val="TagStyle"/>
          <w:rtl/>
        </w:rPr>
        <w:t xml:space="preserve"> &lt;&lt; דובר &gt;&gt;</w:t>
      </w:r>
      <w:r w:rsidR="00E151F4">
        <w:rPr>
          <w:rtl/>
        </w:rPr>
        <w:t xml:space="preserve"> </w:t>
      </w:r>
      <w:bookmarkEnd w:id="9046"/>
    </w:p>
    <w:p w14:paraId="6D0D0F34" w14:textId="77777777" w:rsidR="005A43B4" w:rsidRDefault="005A43B4" w:rsidP="005A43B4">
      <w:pPr>
        <w:pStyle w:val="KeepWithNext"/>
        <w:rPr>
          <w:rtl/>
          <w:lang w:eastAsia="he-IL"/>
        </w:rPr>
      </w:pPr>
    </w:p>
    <w:p w14:paraId="290D2179" w14:textId="77777777" w:rsidR="005A43B4" w:rsidRDefault="005A43B4" w:rsidP="005A43B4">
      <w:pPr>
        <w:rPr>
          <w:rtl/>
          <w:lang w:eastAsia="he-IL"/>
        </w:rPr>
      </w:pPr>
      <w:r>
        <w:rPr>
          <w:rFonts w:hint="cs"/>
          <w:rtl/>
          <w:lang w:eastAsia="he-IL"/>
        </w:rPr>
        <w:t>וכוח, וננצח.</w:t>
      </w:r>
    </w:p>
    <w:p w14:paraId="77C9E1DD" w14:textId="77777777" w:rsidR="005A43B4" w:rsidRDefault="005A43B4" w:rsidP="005A43B4">
      <w:pPr>
        <w:rPr>
          <w:rtl/>
          <w:lang w:eastAsia="he-IL"/>
        </w:rPr>
      </w:pPr>
      <w:bookmarkStart w:id="9047" w:name="_ETM_Q1_21350707"/>
      <w:bookmarkStart w:id="9048" w:name="_ETM_Q1_21350747"/>
      <w:bookmarkEnd w:id="9047"/>
      <w:bookmarkEnd w:id="9048"/>
    </w:p>
    <w:p w14:paraId="16EAE35C" w14:textId="77777777" w:rsidR="005A43B4" w:rsidRDefault="005A43B4" w:rsidP="005A43B4">
      <w:pPr>
        <w:pStyle w:val="a4"/>
        <w:keepNext/>
        <w:rPr>
          <w:rtl/>
        </w:rPr>
      </w:pPr>
      <w:bookmarkStart w:id="9049" w:name="ET_speaker_6236_1931"/>
      <w:r w:rsidRPr="005A43B4">
        <w:rPr>
          <w:rStyle w:val="TagStyle"/>
          <w:rtl/>
        </w:rPr>
        <w:t xml:space="preserve"> &lt;&lt; דובר &gt;&gt; </w:t>
      </w:r>
      <w:r>
        <w:rPr>
          <w:rtl/>
        </w:rPr>
        <w:t>נעמה לזימי (העבודה):</w:t>
      </w:r>
      <w:r w:rsidRPr="005A43B4">
        <w:rPr>
          <w:rStyle w:val="TagStyle"/>
          <w:rtl/>
        </w:rPr>
        <w:t xml:space="preserve"> &lt;&lt; דובר &gt;&gt;</w:t>
      </w:r>
      <w:r w:rsidR="00E151F4">
        <w:rPr>
          <w:rtl/>
        </w:rPr>
        <w:t xml:space="preserve"> </w:t>
      </w:r>
      <w:bookmarkEnd w:id="9049"/>
    </w:p>
    <w:p w14:paraId="4C20EE81" w14:textId="77777777" w:rsidR="005A43B4" w:rsidRDefault="005A43B4" w:rsidP="005A43B4">
      <w:pPr>
        <w:pStyle w:val="KeepWithNext"/>
        <w:rPr>
          <w:rtl/>
          <w:lang w:eastAsia="he-IL"/>
        </w:rPr>
      </w:pPr>
    </w:p>
    <w:p w14:paraId="266A998A" w14:textId="77777777" w:rsidR="005A43B4" w:rsidRDefault="005A43B4" w:rsidP="005A43B4">
      <w:pPr>
        <w:rPr>
          <w:rtl/>
          <w:lang w:eastAsia="he-IL"/>
        </w:rPr>
      </w:pPr>
      <w:r>
        <w:rPr>
          <w:rFonts w:hint="cs"/>
          <w:rtl/>
          <w:lang w:eastAsia="he-IL"/>
        </w:rPr>
        <w:t xml:space="preserve">וערבות הדדית. </w:t>
      </w:r>
    </w:p>
    <w:p w14:paraId="62911255" w14:textId="77777777" w:rsidR="005A43B4" w:rsidRDefault="005A43B4" w:rsidP="005A43B4">
      <w:pPr>
        <w:rPr>
          <w:rtl/>
          <w:lang w:eastAsia="he-IL"/>
        </w:rPr>
      </w:pPr>
      <w:bookmarkStart w:id="9050" w:name="_ETM_Q1_21354348"/>
      <w:bookmarkStart w:id="9051" w:name="_ETM_Q1_21354387"/>
      <w:bookmarkEnd w:id="9050"/>
      <w:bookmarkEnd w:id="9051"/>
    </w:p>
    <w:p w14:paraId="7279207E" w14:textId="77777777" w:rsidR="005A43B4" w:rsidRDefault="005A43B4" w:rsidP="005A43B4">
      <w:pPr>
        <w:pStyle w:val="a4"/>
        <w:keepNext/>
        <w:rPr>
          <w:rtl/>
        </w:rPr>
      </w:pPr>
      <w:bookmarkStart w:id="9052" w:name="ET_speaker_5109_1932"/>
      <w:r w:rsidRPr="005A43B4">
        <w:rPr>
          <w:rStyle w:val="TagStyle"/>
          <w:rtl/>
        </w:rPr>
        <w:t xml:space="preserve"> &lt;&lt; דובר &gt;&gt; </w:t>
      </w:r>
      <w:r>
        <w:rPr>
          <w:rtl/>
        </w:rPr>
        <w:t>אלעזר שטרן (יש עתיד):</w:t>
      </w:r>
      <w:r w:rsidRPr="005A43B4">
        <w:rPr>
          <w:rStyle w:val="TagStyle"/>
          <w:rtl/>
        </w:rPr>
        <w:t xml:space="preserve"> &lt;&lt; דובר &gt;&gt;</w:t>
      </w:r>
      <w:r w:rsidR="00E151F4">
        <w:rPr>
          <w:rtl/>
        </w:rPr>
        <w:t xml:space="preserve"> </w:t>
      </w:r>
      <w:bookmarkEnd w:id="9052"/>
    </w:p>
    <w:p w14:paraId="2BE064E8" w14:textId="77777777" w:rsidR="005A43B4" w:rsidRDefault="005A43B4" w:rsidP="005A43B4">
      <w:pPr>
        <w:pStyle w:val="KeepWithNext"/>
        <w:rPr>
          <w:rtl/>
          <w:lang w:eastAsia="he-IL"/>
        </w:rPr>
      </w:pPr>
    </w:p>
    <w:p w14:paraId="5A8BD7BF" w14:textId="77777777" w:rsidR="005A43B4" w:rsidRDefault="005A43B4" w:rsidP="005A43B4">
      <w:pPr>
        <w:rPr>
          <w:rtl/>
          <w:lang w:eastAsia="he-IL"/>
        </w:rPr>
      </w:pPr>
      <w:r>
        <w:rPr>
          <w:rFonts w:hint="cs"/>
          <w:rtl/>
          <w:lang w:eastAsia="he-IL"/>
        </w:rPr>
        <w:t xml:space="preserve">ונראה לכם. </w:t>
      </w:r>
      <w:bookmarkStart w:id="9053" w:name="_ETM_Q1_21353532"/>
      <w:bookmarkEnd w:id="9053"/>
    </w:p>
    <w:p w14:paraId="41E08E75" w14:textId="77777777" w:rsidR="005A43B4" w:rsidRDefault="005A43B4" w:rsidP="005A43B4">
      <w:pPr>
        <w:rPr>
          <w:rtl/>
          <w:lang w:eastAsia="he-IL"/>
        </w:rPr>
      </w:pPr>
      <w:bookmarkStart w:id="9054" w:name="_ETM_Q1_21357263"/>
      <w:bookmarkStart w:id="9055" w:name="_ETM_Q1_21357305"/>
      <w:bookmarkEnd w:id="9054"/>
      <w:bookmarkEnd w:id="9055"/>
    </w:p>
    <w:p w14:paraId="5EC5F0B3" w14:textId="77777777" w:rsidR="005A43B4" w:rsidRDefault="005A43B4" w:rsidP="005A43B4">
      <w:pPr>
        <w:pStyle w:val="a4"/>
        <w:keepNext/>
        <w:rPr>
          <w:rtl/>
        </w:rPr>
      </w:pPr>
      <w:bookmarkStart w:id="9056" w:name="ET_speaker_5765_1933"/>
      <w:r w:rsidRPr="005A43B4">
        <w:rPr>
          <w:rStyle w:val="TagStyle"/>
          <w:rtl/>
        </w:rPr>
        <w:t xml:space="preserve"> &lt;&lt; דובר &gt;&gt; </w:t>
      </w:r>
      <w:r>
        <w:rPr>
          <w:rtl/>
        </w:rPr>
        <w:t>מיכאל מרדכי ביטון (המחנה הממלכתי):</w:t>
      </w:r>
      <w:r w:rsidRPr="005A43B4">
        <w:rPr>
          <w:rStyle w:val="TagStyle"/>
          <w:rtl/>
        </w:rPr>
        <w:t xml:space="preserve"> &lt;&lt; דובר &gt;&gt;</w:t>
      </w:r>
      <w:r w:rsidR="00E151F4">
        <w:rPr>
          <w:rtl/>
        </w:rPr>
        <w:t xml:space="preserve"> </w:t>
      </w:r>
      <w:bookmarkEnd w:id="9056"/>
    </w:p>
    <w:p w14:paraId="6AAFE6D4" w14:textId="77777777" w:rsidR="005A43B4" w:rsidRDefault="005A43B4" w:rsidP="005A43B4">
      <w:pPr>
        <w:pStyle w:val="KeepWithNext"/>
        <w:rPr>
          <w:rtl/>
          <w:lang w:eastAsia="he-IL"/>
        </w:rPr>
      </w:pPr>
    </w:p>
    <w:p w14:paraId="7937511E" w14:textId="77777777" w:rsidR="005A43B4" w:rsidRDefault="005A43B4" w:rsidP="005A43B4">
      <w:pPr>
        <w:rPr>
          <w:rtl/>
          <w:lang w:eastAsia="he-IL"/>
        </w:rPr>
      </w:pPr>
      <w:r>
        <w:rPr>
          <w:rFonts w:hint="cs"/>
          <w:rtl/>
          <w:lang w:eastAsia="he-IL"/>
        </w:rPr>
        <w:t xml:space="preserve">איפה המילים היהודיות של שלום וצדק וצדקה וחסד </w:t>
      </w:r>
      <w:bookmarkStart w:id="9057" w:name="_ETM_Q1_21359982"/>
      <w:bookmarkEnd w:id="9057"/>
      <w:r>
        <w:rPr>
          <w:rFonts w:hint="cs"/>
          <w:rtl/>
          <w:lang w:eastAsia="he-IL"/>
        </w:rPr>
        <w:t>ועניים. אלה מילים. אנחנו המרוקאים ביום כיפור, אפילו שאנחנו פונים לקדוש ברוך הוא - - -</w:t>
      </w:r>
    </w:p>
    <w:p w14:paraId="5A2FE0A3" w14:textId="77777777" w:rsidR="005A43B4" w:rsidRDefault="005A43B4" w:rsidP="005A43B4">
      <w:pPr>
        <w:rPr>
          <w:rtl/>
          <w:lang w:eastAsia="he-IL"/>
        </w:rPr>
      </w:pPr>
      <w:bookmarkStart w:id="9058" w:name="_ETM_Q1_21366283"/>
      <w:bookmarkEnd w:id="9058"/>
    </w:p>
    <w:p w14:paraId="79C9A70D" w14:textId="77777777" w:rsidR="005A43B4" w:rsidRDefault="005A43B4" w:rsidP="005A43B4">
      <w:pPr>
        <w:pStyle w:val="af6"/>
        <w:keepNext/>
        <w:rPr>
          <w:rtl/>
        </w:rPr>
      </w:pPr>
      <w:bookmarkStart w:id="9059" w:name="ET_yor_5797_1934"/>
      <w:r w:rsidRPr="005A43B4">
        <w:rPr>
          <w:rStyle w:val="TagStyle"/>
          <w:rtl/>
        </w:rPr>
        <w:t xml:space="preserve"> &lt;&lt; יור &gt;&gt; </w:t>
      </w:r>
      <w:r>
        <w:rPr>
          <w:rtl/>
        </w:rPr>
        <w:t>היו"ר יצחק פינדרוס:</w:t>
      </w:r>
      <w:r w:rsidRPr="005A43B4">
        <w:rPr>
          <w:rStyle w:val="TagStyle"/>
          <w:rtl/>
        </w:rPr>
        <w:t xml:space="preserve"> &lt;&lt; יור &gt;&gt;</w:t>
      </w:r>
      <w:r w:rsidR="00E151F4">
        <w:rPr>
          <w:rtl/>
        </w:rPr>
        <w:t xml:space="preserve"> </w:t>
      </w:r>
      <w:bookmarkEnd w:id="9059"/>
    </w:p>
    <w:p w14:paraId="481A95C2" w14:textId="77777777" w:rsidR="005A43B4" w:rsidRDefault="005A43B4" w:rsidP="005A43B4">
      <w:pPr>
        <w:pStyle w:val="KeepWithNext"/>
        <w:rPr>
          <w:rtl/>
          <w:lang w:eastAsia="he-IL"/>
        </w:rPr>
      </w:pPr>
    </w:p>
    <w:p w14:paraId="3EF00D04" w14:textId="77777777" w:rsidR="005A43B4" w:rsidRDefault="005A43B4" w:rsidP="005A43B4">
      <w:pPr>
        <w:rPr>
          <w:rtl/>
          <w:lang w:eastAsia="he-IL"/>
        </w:rPr>
      </w:pPr>
      <w:bookmarkStart w:id="9060" w:name="_ETM_Q1_21367088"/>
      <w:bookmarkStart w:id="9061" w:name="_ETM_Q1_21367136"/>
      <w:bookmarkEnd w:id="9060"/>
      <w:bookmarkEnd w:id="9061"/>
      <w:r>
        <w:rPr>
          <w:rFonts w:hint="cs"/>
          <w:rtl/>
          <w:lang w:eastAsia="he-IL"/>
        </w:rPr>
        <w:t>תוכל להמשיך.</w:t>
      </w:r>
    </w:p>
    <w:p w14:paraId="1A302E9E" w14:textId="77777777" w:rsidR="005A43B4" w:rsidRDefault="005A43B4" w:rsidP="005A43B4">
      <w:pPr>
        <w:rPr>
          <w:rtl/>
          <w:lang w:eastAsia="he-IL"/>
        </w:rPr>
      </w:pPr>
    </w:p>
    <w:p w14:paraId="457926E9" w14:textId="77777777" w:rsidR="005A43B4" w:rsidRDefault="005A43B4" w:rsidP="005A43B4">
      <w:pPr>
        <w:pStyle w:val="a4"/>
        <w:keepNext/>
        <w:rPr>
          <w:rtl/>
        </w:rPr>
      </w:pPr>
      <w:bookmarkStart w:id="9062" w:name="ET_speaker_6236_1935"/>
      <w:r w:rsidRPr="005A43B4">
        <w:rPr>
          <w:rStyle w:val="TagStyle"/>
          <w:rtl/>
        </w:rPr>
        <w:t xml:space="preserve"> &lt;&lt; דובר &gt;&gt; </w:t>
      </w:r>
      <w:r>
        <w:rPr>
          <w:rtl/>
        </w:rPr>
        <w:t>נעמה לזימי (העבודה):</w:t>
      </w:r>
      <w:r w:rsidRPr="005A43B4">
        <w:rPr>
          <w:rStyle w:val="TagStyle"/>
          <w:rtl/>
        </w:rPr>
        <w:t xml:space="preserve"> &lt;&lt; דובר &gt;&gt;</w:t>
      </w:r>
      <w:r w:rsidR="00E151F4">
        <w:rPr>
          <w:rtl/>
        </w:rPr>
        <w:t xml:space="preserve"> </w:t>
      </w:r>
      <w:bookmarkEnd w:id="9062"/>
    </w:p>
    <w:p w14:paraId="53D6855F" w14:textId="77777777" w:rsidR="005A43B4" w:rsidRDefault="005A43B4" w:rsidP="005A43B4">
      <w:pPr>
        <w:pStyle w:val="KeepWithNext"/>
        <w:rPr>
          <w:rtl/>
          <w:lang w:eastAsia="he-IL"/>
        </w:rPr>
      </w:pPr>
    </w:p>
    <w:p w14:paraId="67C76759" w14:textId="77777777" w:rsidR="005A43B4" w:rsidRDefault="005A43B4" w:rsidP="005A43B4">
      <w:pPr>
        <w:rPr>
          <w:rtl/>
          <w:lang w:eastAsia="he-IL"/>
        </w:rPr>
      </w:pPr>
      <w:r>
        <w:rPr>
          <w:rFonts w:hint="cs"/>
          <w:rtl/>
          <w:lang w:eastAsia="he-IL"/>
        </w:rPr>
        <w:t>רגע, זה חשוב, למה לקטוע את דבריו?</w:t>
      </w:r>
    </w:p>
    <w:p w14:paraId="52A99545" w14:textId="77777777" w:rsidR="008D10A8" w:rsidRDefault="008D10A8" w:rsidP="005A43B4">
      <w:pPr>
        <w:rPr>
          <w:rtl/>
          <w:lang w:eastAsia="he-IL"/>
        </w:rPr>
      </w:pPr>
    </w:p>
    <w:p w14:paraId="67D4B95D" w14:textId="77777777" w:rsidR="005A43B4" w:rsidRDefault="005A43B4" w:rsidP="005A43B4">
      <w:pPr>
        <w:rPr>
          <w:rStyle w:val="TagStyle"/>
          <w:rFonts w:ascii="David" w:hAnsi="David"/>
          <w:u w:val="single"/>
          <w:lang w:eastAsia="he-IL"/>
        </w:rPr>
      </w:pPr>
      <w:bookmarkStart w:id="9063" w:name="_ETM_Q1_21367216"/>
      <w:bookmarkStart w:id="9064" w:name="_ETM_Q1_21367541"/>
      <w:bookmarkStart w:id="9065" w:name="_ETM_Q1_21339052"/>
      <w:bookmarkStart w:id="9066" w:name="_ETM_Q1_21339103"/>
      <w:bookmarkStart w:id="9067" w:name="_ETM_Q1_21314449"/>
      <w:bookmarkStart w:id="9068" w:name="_ETM_Q1_21314485"/>
      <w:bookmarkStart w:id="9069" w:name="_ETM_Q1_21315504"/>
      <w:bookmarkStart w:id="9070" w:name="_ETM_Q1_21315544"/>
      <w:bookmarkEnd w:id="9063"/>
      <w:bookmarkEnd w:id="9064"/>
      <w:bookmarkEnd w:id="9065"/>
      <w:bookmarkEnd w:id="9066"/>
      <w:bookmarkEnd w:id="9067"/>
      <w:bookmarkEnd w:id="9068"/>
      <w:bookmarkEnd w:id="9069"/>
      <w:bookmarkEnd w:id="9070"/>
    </w:p>
    <w:p w14:paraId="66D82489" w14:textId="77777777" w:rsidR="005A43B4" w:rsidRDefault="005A43B4" w:rsidP="005A43B4">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0CFE905D" w14:textId="77777777" w:rsidR="005A43B4" w:rsidRDefault="005A43B4" w:rsidP="005A43B4">
      <w:pPr>
        <w:ind w:firstLine="0"/>
        <w:rPr>
          <w:rtl/>
          <w:lang w:eastAsia="he-IL"/>
        </w:rPr>
      </w:pPr>
    </w:p>
    <w:p w14:paraId="1CF4E52D" w14:textId="77777777" w:rsidR="005A43B4" w:rsidRDefault="005A43B4" w:rsidP="005A43B4">
      <w:pPr>
        <w:rPr>
          <w:rtl/>
          <w:lang w:eastAsia="he-IL"/>
        </w:rPr>
      </w:pPr>
      <w:r>
        <w:rPr>
          <w:rtl/>
          <w:lang w:eastAsia="he-IL"/>
        </w:rPr>
        <w:t xml:space="preserve">מי בעד קבלת הסתייגות מספר </w:t>
      </w:r>
      <w:r>
        <w:rPr>
          <w:rFonts w:hint="cs"/>
          <w:rtl/>
          <w:lang w:eastAsia="he-IL"/>
        </w:rPr>
        <w:t>235? 4.</w:t>
      </w:r>
      <w:r w:rsidR="00283377">
        <w:rPr>
          <w:rFonts w:hint="cs"/>
          <w:rtl/>
          <w:lang w:eastAsia="he-IL"/>
        </w:rPr>
        <w:t xml:space="preserve"> </w:t>
      </w:r>
      <w:r>
        <w:rPr>
          <w:rtl/>
          <w:lang w:eastAsia="he-IL"/>
        </w:rPr>
        <w:t xml:space="preserve">מי נגד? </w:t>
      </w:r>
      <w:r>
        <w:rPr>
          <w:rFonts w:hint="cs"/>
          <w:rtl/>
          <w:lang w:eastAsia="he-IL"/>
        </w:rPr>
        <w:t xml:space="preserve">6. מי </w:t>
      </w:r>
      <w:r>
        <w:rPr>
          <w:rtl/>
          <w:lang w:eastAsia="he-IL"/>
        </w:rPr>
        <w:t>נמנע? אין נמנעים.</w:t>
      </w:r>
    </w:p>
    <w:p w14:paraId="7A08BB52" w14:textId="77777777" w:rsidR="005A43B4" w:rsidRDefault="005A43B4" w:rsidP="005A43B4">
      <w:pPr>
        <w:rPr>
          <w:rtl/>
          <w:lang w:eastAsia="he-IL"/>
        </w:rPr>
      </w:pPr>
    </w:p>
    <w:p w14:paraId="3C074009" w14:textId="77777777" w:rsidR="005A43B4" w:rsidRDefault="005A43B4" w:rsidP="005A43B4">
      <w:pPr>
        <w:pStyle w:val="af1"/>
        <w:keepNext/>
        <w:rPr>
          <w:rtl/>
          <w:lang w:eastAsia="he-IL"/>
        </w:rPr>
      </w:pPr>
      <w:r>
        <w:rPr>
          <w:rFonts w:hint="cs"/>
          <w:rtl/>
          <w:lang w:eastAsia="he-IL"/>
        </w:rPr>
        <w:t>הצבעה</w:t>
      </w:r>
    </w:p>
    <w:p w14:paraId="7D306DDC" w14:textId="77777777" w:rsidR="005A43B4" w:rsidRDefault="005A43B4" w:rsidP="005A43B4">
      <w:pPr>
        <w:pStyle w:val="--"/>
        <w:keepNext/>
        <w:rPr>
          <w:rtl/>
          <w:lang w:eastAsia="he-IL"/>
        </w:rPr>
      </w:pPr>
      <w:r>
        <w:rPr>
          <w:rFonts w:hint="cs"/>
          <w:rtl/>
          <w:lang w:eastAsia="he-IL"/>
        </w:rPr>
        <w:t>ההסתייגות לא נתקבלה</w:t>
      </w:r>
    </w:p>
    <w:p w14:paraId="45F393E6" w14:textId="77777777" w:rsidR="005A43B4" w:rsidRDefault="005A43B4" w:rsidP="005A43B4">
      <w:pPr>
        <w:rPr>
          <w:rStyle w:val="TagStyle"/>
          <w:rFonts w:ascii="David" w:hAnsi="David"/>
          <w:u w:val="single"/>
          <w:rtl/>
        </w:rPr>
      </w:pPr>
    </w:p>
    <w:p w14:paraId="2C7DA583" w14:textId="77777777" w:rsidR="005A43B4" w:rsidRDefault="005A43B4" w:rsidP="005A43B4">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6B436CF3" w14:textId="77777777" w:rsidR="005A43B4" w:rsidRDefault="005A43B4" w:rsidP="005A43B4">
      <w:pPr>
        <w:pStyle w:val="KeepWithNext"/>
        <w:rPr>
          <w:rtl/>
          <w:lang w:eastAsia="he-IL"/>
        </w:rPr>
      </w:pPr>
    </w:p>
    <w:p w14:paraId="14B7A8BB" w14:textId="77777777" w:rsidR="005A43B4" w:rsidRDefault="005A43B4" w:rsidP="005A43B4">
      <w:pPr>
        <w:rPr>
          <w:rtl/>
          <w:lang w:eastAsia="he-IL"/>
        </w:rPr>
      </w:pPr>
      <w:r>
        <w:rPr>
          <w:rtl/>
          <w:lang w:eastAsia="he-IL"/>
        </w:rPr>
        <w:t>ההסתייגות לא התקבלה.</w:t>
      </w:r>
    </w:p>
    <w:p w14:paraId="64D0CA8C" w14:textId="77777777" w:rsidR="005A43B4" w:rsidRDefault="005A43B4" w:rsidP="005A43B4">
      <w:pPr>
        <w:rPr>
          <w:rtl/>
          <w:lang w:eastAsia="he-IL"/>
        </w:rPr>
      </w:pPr>
    </w:p>
    <w:p w14:paraId="38F75B0A" w14:textId="77777777" w:rsidR="005A43B4" w:rsidRDefault="005A43B4" w:rsidP="005A43B4">
      <w:pPr>
        <w:rPr>
          <w:rtl/>
          <w:lang w:eastAsia="he-IL"/>
        </w:rPr>
      </w:pPr>
      <w:r>
        <w:rPr>
          <w:rFonts w:hint="cs"/>
          <w:rtl/>
          <w:lang w:eastAsia="he-IL"/>
        </w:rPr>
        <w:t>הסתייגות מספר</w:t>
      </w:r>
      <w:bookmarkStart w:id="9071" w:name="_ETM_Q1_21387558"/>
      <w:bookmarkEnd w:id="9071"/>
      <w:r>
        <w:rPr>
          <w:rFonts w:hint="cs"/>
          <w:rtl/>
          <w:lang w:eastAsia="he-IL"/>
        </w:rPr>
        <w:t xml:space="preserve"> 236.</w:t>
      </w:r>
      <w:bookmarkStart w:id="9072" w:name="_ETM_Q1_21389032"/>
      <w:bookmarkEnd w:id="9072"/>
    </w:p>
    <w:p w14:paraId="046C63FB" w14:textId="77777777" w:rsidR="005A43B4" w:rsidRDefault="005A43B4" w:rsidP="005A43B4">
      <w:pPr>
        <w:rPr>
          <w:rtl/>
          <w:lang w:eastAsia="he-IL"/>
        </w:rPr>
      </w:pPr>
    </w:p>
    <w:p w14:paraId="4D444363" w14:textId="77777777" w:rsidR="005A43B4" w:rsidRDefault="005A43B4" w:rsidP="005A43B4">
      <w:pPr>
        <w:pStyle w:val="a4"/>
        <w:keepNext/>
        <w:rPr>
          <w:rtl/>
        </w:rPr>
      </w:pPr>
      <w:bookmarkStart w:id="9073" w:name="ET_speaker_6236_1937"/>
      <w:r w:rsidRPr="005A43B4">
        <w:rPr>
          <w:rStyle w:val="TagStyle"/>
          <w:rtl/>
        </w:rPr>
        <w:t xml:space="preserve"> &lt;&lt; דובר &gt;&gt; </w:t>
      </w:r>
      <w:r>
        <w:rPr>
          <w:rtl/>
        </w:rPr>
        <w:t>נעמה לזימי (העבודה):</w:t>
      </w:r>
      <w:r w:rsidRPr="005A43B4">
        <w:rPr>
          <w:rStyle w:val="TagStyle"/>
          <w:rtl/>
        </w:rPr>
        <w:t xml:space="preserve"> &lt;&lt; דובר &gt;&gt;</w:t>
      </w:r>
      <w:r w:rsidR="00E151F4">
        <w:rPr>
          <w:rtl/>
        </w:rPr>
        <w:t xml:space="preserve"> </w:t>
      </w:r>
      <w:bookmarkEnd w:id="9073"/>
    </w:p>
    <w:p w14:paraId="4EDA1770" w14:textId="77777777" w:rsidR="005A43B4" w:rsidRDefault="005A43B4" w:rsidP="005A43B4">
      <w:pPr>
        <w:pStyle w:val="KeepWithNext"/>
        <w:rPr>
          <w:rtl/>
          <w:lang w:eastAsia="he-IL"/>
        </w:rPr>
      </w:pPr>
    </w:p>
    <w:p w14:paraId="1FC201CD" w14:textId="77777777" w:rsidR="005A43B4" w:rsidRPr="005A43B4" w:rsidRDefault="005A43B4" w:rsidP="005A43B4">
      <w:pPr>
        <w:rPr>
          <w:rtl/>
          <w:lang w:eastAsia="he-IL"/>
        </w:rPr>
      </w:pPr>
      <w:r>
        <w:rPr>
          <w:rFonts w:hint="cs"/>
          <w:rtl/>
          <w:lang w:eastAsia="he-IL"/>
        </w:rPr>
        <w:t>אתה יודע שמחר יצביעו נגד חוק שאומר שיהודי לא יפנה</w:t>
      </w:r>
      <w:bookmarkStart w:id="9074" w:name="_ETM_Q1_21392496"/>
      <w:bookmarkEnd w:id="9074"/>
      <w:r>
        <w:rPr>
          <w:rFonts w:hint="cs"/>
          <w:rtl/>
          <w:lang w:eastAsia="he-IL"/>
        </w:rPr>
        <w:t xml:space="preserve"> יהודי.</w:t>
      </w:r>
    </w:p>
    <w:p w14:paraId="70CBCE57" w14:textId="77777777" w:rsidR="005A43B4" w:rsidRDefault="005A43B4" w:rsidP="005A43B4">
      <w:pPr>
        <w:rPr>
          <w:rtl/>
          <w:lang w:eastAsia="he-IL"/>
        </w:rPr>
      </w:pPr>
      <w:bookmarkStart w:id="9075" w:name="_ETM_Q1_21389286"/>
      <w:bookmarkEnd w:id="9075"/>
    </w:p>
    <w:p w14:paraId="55B7DAA3" w14:textId="77777777" w:rsidR="005A43B4" w:rsidRDefault="005A43B4" w:rsidP="005A43B4">
      <w:pPr>
        <w:pStyle w:val="a4"/>
        <w:keepNext/>
        <w:rPr>
          <w:rtl/>
        </w:rPr>
      </w:pPr>
      <w:bookmarkStart w:id="9076" w:name="ET_speaker_5765_1936"/>
      <w:r w:rsidRPr="005A43B4">
        <w:rPr>
          <w:rStyle w:val="TagStyle"/>
          <w:rtl/>
        </w:rPr>
        <w:t xml:space="preserve"> &lt;&lt; דובר &gt;&gt; </w:t>
      </w:r>
      <w:r>
        <w:rPr>
          <w:rtl/>
        </w:rPr>
        <w:t>מיכאל מרדכי ביטון (המחנה הממלכתי):</w:t>
      </w:r>
      <w:r w:rsidRPr="005A43B4">
        <w:rPr>
          <w:rStyle w:val="TagStyle"/>
          <w:rtl/>
        </w:rPr>
        <w:t xml:space="preserve"> &lt;&lt; דובר &gt;&gt;</w:t>
      </w:r>
      <w:r w:rsidR="00E151F4">
        <w:rPr>
          <w:rtl/>
        </w:rPr>
        <w:t xml:space="preserve"> </w:t>
      </w:r>
      <w:bookmarkEnd w:id="9076"/>
    </w:p>
    <w:p w14:paraId="094B82F3" w14:textId="77777777" w:rsidR="005A43B4" w:rsidRDefault="005A43B4" w:rsidP="005A43B4">
      <w:pPr>
        <w:pStyle w:val="KeepWithNext"/>
        <w:rPr>
          <w:rtl/>
          <w:lang w:eastAsia="he-IL"/>
        </w:rPr>
      </w:pPr>
    </w:p>
    <w:p w14:paraId="30EB4EB0" w14:textId="77777777" w:rsidR="005A43B4" w:rsidRDefault="005A43B4" w:rsidP="005A43B4">
      <w:pPr>
        <w:rPr>
          <w:rtl/>
          <w:lang w:eastAsia="he-IL"/>
        </w:rPr>
      </w:pPr>
      <w:r>
        <w:rPr>
          <w:rFonts w:hint="cs"/>
          <w:rtl/>
          <w:lang w:eastAsia="he-IL"/>
        </w:rPr>
        <w:t>אתה יודע איך אנחנו פותחים בראש השנה? אנחנו פותחים</w:t>
      </w:r>
      <w:bookmarkStart w:id="9077" w:name="_ETM_Q1_21402099"/>
      <w:bookmarkEnd w:id="9077"/>
      <w:r>
        <w:rPr>
          <w:rFonts w:hint="cs"/>
          <w:rtl/>
          <w:lang w:eastAsia="he-IL"/>
        </w:rPr>
        <w:t xml:space="preserve"> באחות קטנה. אבל ביום כיפור, אתה יודע איך</w:t>
      </w:r>
      <w:bookmarkStart w:id="9078" w:name="_ETM_Q1_21402877"/>
      <w:bookmarkEnd w:id="9078"/>
      <w:r>
        <w:rPr>
          <w:rFonts w:hint="cs"/>
          <w:rtl/>
          <w:lang w:eastAsia="he-IL"/>
        </w:rPr>
        <w:t xml:space="preserve"> מתחילה תפילה? החזן מתחיל: ענה עני, שפע על כל </w:t>
      </w:r>
      <w:bookmarkStart w:id="9079" w:name="_ETM_Q1_21417667"/>
      <w:bookmarkEnd w:id="9079"/>
      <w:r>
        <w:rPr>
          <w:rFonts w:hint="cs"/>
          <w:rtl/>
          <w:lang w:eastAsia="he-IL"/>
        </w:rPr>
        <w:t>ה-... התפילה הראשונה שלנו ענה עני ואחר כך אנחנו א</w:t>
      </w:r>
      <w:bookmarkStart w:id="9080" w:name="_ETM_Q1_21421910"/>
      <w:bookmarkEnd w:id="9080"/>
      <w:r>
        <w:rPr>
          <w:rFonts w:hint="cs"/>
          <w:rtl/>
          <w:lang w:eastAsia="he-IL"/>
        </w:rPr>
        <w:t>ומרים ענה עניים העומדים לפניך כדלים שואלים. כל התורה</w:t>
      </w:r>
      <w:bookmarkStart w:id="9081" w:name="_ETM_Q1_21426549"/>
      <w:bookmarkEnd w:id="9081"/>
      <w:r>
        <w:rPr>
          <w:rFonts w:hint="cs"/>
          <w:rtl/>
          <w:lang w:eastAsia="he-IL"/>
        </w:rPr>
        <w:t xml:space="preserve"> שלנו יש בה עניים ויש בה דלים. אבל בימין הליברלי</w:t>
      </w:r>
      <w:bookmarkStart w:id="9082" w:name="_ETM_Q1_21430597"/>
      <w:bookmarkEnd w:id="9082"/>
      <w:r>
        <w:rPr>
          <w:rFonts w:hint="cs"/>
          <w:rtl/>
          <w:lang w:eastAsia="he-IL"/>
        </w:rPr>
        <w:t xml:space="preserve"> של קרן קהלת החכם </w:t>
      </w:r>
      <w:r w:rsidR="006479E2">
        <w:rPr>
          <w:rFonts w:hint="cs"/>
          <w:rtl/>
          <w:lang w:eastAsia="he-IL"/>
        </w:rPr>
        <w:t>ב</w:t>
      </w:r>
      <w:r>
        <w:rPr>
          <w:rFonts w:hint="cs"/>
          <w:rtl/>
          <w:lang w:eastAsia="he-IL"/>
        </w:rPr>
        <w:t>אדם, אין עניים</w:t>
      </w:r>
      <w:r w:rsidR="006479E2">
        <w:rPr>
          <w:rFonts w:hint="cs"/>
          <w:rtl/>
          <w:lang w:eastAsia="he-IL"/>
        </w:rPr>
        <w:t xml:space="preserve"> הם הפרעה. עניים </w:t>
      </w:r>
      <w:bookmarkStart w:id="9083" w:name="_ETM_Q1_21439362"/>
      <w:bookmarkEnd w:id="9083"/>
      <w:r w:rsidR="006479E2">
        <w:rPr>
          <w:rFonts w:hint="cs"/>
          <w:rtl/>
          <w:lang w:eastAsia="he-IL"/>
        </w:rPr>
        <w:t>הם סיעה סוציאלית.</w:t>
      </w:r>
      <w:r w:rsidR="00EF7480">
        <w:rPr>
          <w:rFonts w:hint="cs"/>
          <w:rtl/>
          <w:lang w:eastAsia="he-IL"/>
        </w:rPr>
        <w:t xml:space="preserve"> אין עניים בישראל. אתה יודע </w:t>
      </w:r>
      <w:bookmarkStart w:id="9084" w:name="_ETM_Q1_21445327"/>
      <w:bookmarkEnd w:id="9084"/>
      <w:r w:rsidR="00EF7480">
        <w:rPr>
          <w:rFonts w:hint="cs"/>
          <w:rtl/>
          <w:lang w:eastAsia="he-IL"/>
        </w:rPr>
        <w:t>שאין עניים בישראל?</w:t>
      </w:r>
      <w:r w:rsidR="00283377">
        <w:rPr>
          <w:rFonts w:hint="cs"/>
          <w:rtl/>
          <w:lang w:eastAsia="he-IL"/>
        </w:rPr>
        <w:t xml:space="preserve"> </w:t>
      </w:r>
      <w:r w:rsidR="00EF7480">
        <w:rPr>
          <w:rFonts w:hint="cs"/>
          <w:rtl/>
          <w:lang w:eastAsia="he-IL"/>
        </w:rPr>
        <w:t>השמעת, הידעת שאין עניים? פורום קהלת ביטל פסוק בתורה. יש פסוק בתורה "כי לא יחדל אבי</w:t>
      </w:r>
      <w:bookmarkStart w:id="9085" w:name="_ETM_Q1_21455230"/>
      <w:bookmarkEnd w:id="9085"/>
      <w:r w:rsidR="00EF7480">
        <w:rPr>
          <w:rFonts w:hint="cs"/>
          <w:rtl/>
          <w:lang w:eastAsia="he-IL"/>
        </w:rPr>
        <w:t>ון בקרבך".</w:t>
      </w:r>
    </w:p>
    <w:p w14:paraId="4E36886F" w14:textId="77777777" w:rsidR="00EF7480" w:rsidRDefault="00EF7480" w:rsidP="005A43B4">
      <w:pPr>
        <w:rPr>
          <w:rtl/>
          <w:lang w:eastAsia="he-IL"/>
        </w:rPr>
      </w:pPr>
    </w:p>
    <w:p w14:paraId="1D1CE3A4" w14:textId="77777777" w:rsidR="00EF7480" w:rsidRDefault="00EF7480" w:rsidP="00EF7480">
      <w:pPr>
        <w:pStyle w:val="af6"/>
        <w:keepNext/>
        <w:rPr>
          <w:rtl/>
        </w:rPr>
      </w:pPr>
      <w:bookmarkStart w:id="9086" w:name="ET_yor_5797_1938"/>
      <w:r w:rsidRPr="00EF7480">
        <w:rPr>
          <w:rStyle w:val="TagStyle"/>
          <w:rtl/>
        </w:rPr>
        <w:t xml:space="preserve"> &lt;&lt; יור &gt;&gt; </w:t>
      </w:r>
      <w:r>
        <w:rPr>
          <w:rtl/>
        </w:rPr>
        <w:t>היו"ר יצחק פינדרוס:</w:t>
      </w:r>
      <w:r w:rsidRPr="00EF7480">
        <w:rPr>
          <w:rStyle w:val="TagStyle"/>
          <w:rtl/>
        </w:rPr>
        <w:t xml:space="preserve"> &lt;&lt; יור &gt;&gt;</w:t>
      </w:r>
      <w:r w:rsidR="00E151F4">
        <w:rPr>
          <w:rtl/>
        </w:rPr>
        <w:t xml:space="preserve"> </w:t>
      </w:r>
      <w:bookmarkEnd w:id="9086"/>
    </w:p>
    <w:p w14:paraId="7855D1D5" w14:textId="77777777" w:rsidR="00EF7480" w:rsidRDefault="00EF7480" w:rsidP="00EF7480">
      <w:pPr>
        <w:pStyle w:val="KeepWithNext"/>
        <w:rPr>
          <w:rtl/>
          <w:lang w:eastAsia="he-IL"/>
        </w:rPr>
      </w:pPr>
    </w:p>
    <w:p w14:paraId="0F5FCE9E" w14:textId="77777777" w:rsidR="00EF7480" w:rsidRDefault="00EF7480" w:rsidP="00EF7480">
      <w:pPr>
        <w:rPr>
          <w:rtl/>
          <w:lang w:eastAsia="he-IL"/>
        </w:rPr>
      </w:pPr>
      <w:bookmarkStart w:id="9087" w:name="_ETM_Q1_21456933"/>
      <w:bookmarkStart w:id="9088" w:name="_ETM_Q1_21457024"/>
      <w:bookmarkEnd w:id="9087"/>
      <w:bookmarkEnd w:id="9088"/>
      <w:r>
        <w:rPr>
          <w:rFonts w:hint="cs"/>
          <w:rtl/>
          <w:lang w:eastAsia="he-IL"/>
        </w:rPr>
        <w:t>"לא יחדל אביון מקרב עמך".</w:t>
      </w:r>
    </w:p>
    <w:p w14:paraId="69864F26" w14:textId="77777777" w:rsidR="00EF7480" w:rsidRDefault="00EF7480" w:rsidP="00EF7480">
      <w:pPr>
        <w:rPr>
          <w:rtl/>
          <w:lang w:eastAsia="he-IL"/>
        </w:rPr>
      </w:pPr>
    </w:p>
    <w:p w14:paraId="60975725" w14:textId="77777777" w:rsidR="00EF7480" w:rsidRDefault="00EF7480" w:rsidP="00EF7480">
      <w:pPr>
        <w:pStyle w:val="a4"/>
        <w:keepNext/>
        <w:rPr>
          <w:rtl/>
        </w:rPr>
      </w:pPr>
      <w:bookmarkStart w:id="9089" w:name="ET_speaker_5765_1939"/>
      <w:r w:rsidRPr="00EF7480">
        <w:rPr>
          <w:rStyle w:val="TagStyle"/>
          <w:rtl/>
        </w:rPr>
        <w:t xml:space="preserve"> &lt;&lt; דובר &gt;&gt; </w:t>
      </w:r>
      <w:r>
        <w:rPr>
          <w:rtl/>
        </w:rPr>
        <w:t>מיכאל מרדכי ביטון (המחנה הממלכתי):</w:t>
      </w:r>
      <w:r w:rsidRPr="00EF7480">
        <w:rPr>
          <w:rStyle w:val="TagStyle"/>
          <w:rtl/>
        </w:rPr>
        <w:t xml:space="preserve"> &lt;&lt; דובר &gt;&gt;</w:t>
      </w:r>
      <w:r w:rsidR="00E151F4">
        <w:rPr>
          <w:rtl/>
        </w:rPr>
        <w:t xml:space="preserve"> </w:t>
      </w:r>
      <w:bookmarkEnd w:id="9089"/>
    </w:p>
    <w:p w14:paraId="28F70753" w14:textId="77777777" w:rsidR="00EF7480" w:rsidRDefault="00EF7480" w:rsidP="00EF7480">
      <w:pPr>
        <w:pStyle w:val="KeepWithNext"/>
        <w:rPr>
          <w:rtl/>
          <w:lang w:eastAsia="he-IL"/>
        </w:rPr>
      </w:pPr>
    </w:p>
    <w:p w14:paraId="27E0CFAC" w14:textId="77777777" w:rsidR="00EF7480" w:rsidRDefault="00EF7480" w:rsidP="00EF7480">
      <w:pPr>
        <w:rPr>
          <w:rtl/>
          <w:lang w:eastAsia="he-IL"/>
        </w:rPr>
      </w:pPr>
      <w:bookmarkStart w:id="9090" w:name="_ETM_Q1_21460681"/>
      <w:bookmarkStart w:id="9091" w:name="_ETM_Q1_21460731"/>
      <w:bookmarkEnd w:id="9090"/>
      <w:bookmarkEnd w:id="9091"/>
      <w:r>
        <w:rPr>
          <w:rFonts w:hint="cs"/>
          <w:rtl/>
          <w:lang w:eastAsia="he-IL"/>
        </w:rPr>
        <w:t>נכון.</w:t>
      </w:r>
    </w:p>
    <w:p w14:paraId="768BCF20" w14:textId="77777777" w:rsidR="005A43B4" w:rsidRDefault="005A43B4" w:rsidP="005A43B4">
      <w:pPr>
        <w:rPr>
          <w:rStyle w:val="TagStyle"/>
          <w:rFonts w:ascii="David" w:hAnsi="David"/>
          <w:u w:val="single"/>
          <w:lang w:eastAsia="he-IL"/>
        </w:rPr>
      </w:pPr>
      <w:bookmarkStart w:id="9092" w:name="_ETM_Q1_21462321"/>
      <w:bookmarkStart w:id="9093" w:name="_ETM_Q1_21462596"/>
      <w:bookmarkStart w:id="9094" w:name="_ETM_Q1_21389600"/>
      <w:bookmarkStart w:id="9095" w:name="_ETM_Q1_21389803"/>
      <w:bookmarkEnd w:id="9092"/>
      <w:bookmarkEnd w:id="9093"/>
      <w:bookmarkEnd w:id="9094"/>
      <w:bookmarkEnd w:id="9095"/>
    </w:p>
    <w:p w14:paraId="6C95F010" w14:textId="77777777" w:rsidR="005A43B4" w:rsidRDefault="005A43B4" w:rsidP="005A43B4">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4F279650" w14:textId="77777777" w:rsidR="005A43B4" w:rsidRDefault="005A43B4" w:rsidP="005A43B4">
      <w:pPr>
        <w:ind w:firstLine="0"/>
        <w:rPr>
          <w:rtl/>
          <w:lang w:eastAsia="he-IL"/>
        </w:rPr>
      </w:pPr>
    </w:p>
    <w:p w14:paraId="3CBE68AF" w14:textId="77777777" w:rsidR="005A43B4" w:rsidRDefault="005A43B4" w:rsidP="00EF7480">
      <w:pPr>
        <w:rPr>
          <w:rtl/>
          <w:lang w:eastAsia="he-IL"/>
        </w:rPr>
      </w:pPr>
      <w:r>
        <w:rPr>
          <w:rtl/>
          <w:lang w:eastAsia="he-IL"/>
        </w:rPr>
        <w:t xml:space="preserve">מי בעד קבלת הסתייגות מספר </w:t>
      </w:r>
      <w:r>
        <w:rPr>
          <w:rFonts w:hint="cs"/>
          <w:rtl/>
          <w:lang w:eastAsia="he-IL"/>
        </w:rPr>
        <w:t xml:space="preserve">236? </w:t>
      </w:r>
      <w:r w:rsidR="00EF7480">
        <w:rPr>
          <w:rFonts w:hint="cs"/>
          <w:rtl/>
          <w:lang w:eastAsia="he-IL"/>
        </w:rPr>
        <w:t xml:space="preserve">3. </w:t>
      </w:r>
      <w:r>
        <w:rPr>
          <w:rtl/>
          <w:lang w:eastAsia="he-IL"/>
        </w:rPr>
        <w:t xml:space="preserve">מי נגד? </w:t>
      </w:r>
      <w:r w:rsidR="00EF7480">
        <w:rPr>
          <w:rFonts w:hint="cs"/>
          <w:rtl/>
          <w:lang w:eastAsia="he-IL"/>
        </w:rPr>
        <w:t xml:space="preserve">8. </w:t>
      </w:r>
      <w:r>
        <w:rPr>
          <w:rFonts w:hint="cs"/>
          <w:rtl/>
          <w:lang w:eastAsia="he-IL"/>
        </w:rPr>
        <w:t xml:space="preserve">מי </w:t>
      </w:r>
      <w:r>
        <w:rPr>
          <w:rtl/>
          <w:lang w:eastAsia="he-IL"/>
        </w:rPr>
        <w:t>נמנע? אין נמנעים.</w:t>
      </w:r>
    </w:p>
    <w:p w14:paraId="6FC2D172" w14:textId="77777777" w:rsidR="005A43B4" w:rsidRDefault="005A43B4" w:rsidP="005A43B4">
      <w:pPr>
        <w:rPr>
          <w:rtl/>
          <w:lang w:eastAsia="he-IL"/>
        </w:rPr>
      </w:pPr>
    </w:p>
    <w:p w14:paraId="1FE9F462" w14:textId="77777777" w:rsidR="005A43B4" w:rsidRDefault="005A43B4" w:rsidP="005A43B4">
      <w:pPr>
        <w:pStyle w:val="af1"/>
        <w:keepNext/>
        <w:rPr>
          <w:rtl/>
          <w:lang w:eastAsia="he-IL"/>
        </w:rPr>
      </w:pPr>
      <w:r>
        <w:rPr>
          <w:rFonts w:hint="cs"/>
          <w:rtl/>
          <w:lang w:eastAsia="he-IL"/>
        </w:rPr>
        <w:t>הצבעה</w:t>
      </w:r>
    </w:p>
    <w:p w14:paraId="6D5111B7" w14:textId="77777777" w:rsidR="005A43B4" w:rsidRDefault="005A43B4" w:rsidP="005A43B4">
      <w:pPr>
        <w:pStyle w:val="--"/>
        <w:keepNext/>
        <w:rPr>
          <w:rtl/>
          <w:lang w:eastAsia="he-IL"/>
        </w:rPr>
      </w:pPr>
      <w:r>
        <w:rPr>
          <w:rFonts w:hint="cs"/>
          <w:rtl/>
          <w:lang w:eastAsia="he-IL"/>
        </w:rPr>
        <w:t>ההסתייגות לא נתקבלה</w:t>
      </w:r>
    </w:p>
    <w:p w14:paraId="5A218992" w14:textId="77777777" w:rsidR="005A43B4" w:rsidRDefault="005A43B4" w:rsidP="005A43B4">
      <w:pPr>
        <w:rPr>
          <w:rStyle w:val="TagStyle"/>
          <w:rFonts w:ascii="David" w:hAnsi="David"/>
          <w:u w:val="single"/>
          <w:rtl/>
        </w:rPr>
      </w:pPr>
    </w:p>
    <w:p w14:paraId="53A79C0D" w14:textId="77777777" w:rsidR="005A43B4" w:rsidRDefault="005A43B4" w:rsidP="005A43B4">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601A7BC8" w14:textId="77777777" w:rsidR="005A43B4" w:rsidRDefault="005A43B4" w:rsidP="005A43B4">
      <w:pPr>
        <w:pStyle w:val="KeepWithNext"/>
        <w:rPr>
          <w:rtl/>
          <w:lang w:eastAsia="he-IL"/>
        </w:rPr>
      </w:pPr>
    </w:p>
    <w:p w14:paraId="730B986C" w14:textId="77777777" w:rsidR="005A43B4" w:rsidRDefault="005A43B4" w:rsidP="005A43B4">
      <w:pPr>
        <w:rPr>
          <w:rtl/>
          <w:lang w:eastAsia="he-IL"/>
        </w:rPr>
      </w:pPr>
      <w:r>
        <w:rPr>
          <w:rtl/>
          <w:lang w:eastAsia="he-IL"/>
        </w:rPr>
        <w:t>ההסתייגות לא התקבלה.</w:t>
      </w:r>
      <w:bookmarkStart w:id="9096" w:name="_ETM_Q1_21482756"/>
      <w:bookmarkEnd w:id="9096"/>
    </w:p>
    <w:p w14:paraId="1EE34F3D" w14:textId="77777777" w:rsidR="00007C23" w:rsidRDefault="00007C23" w:rsidP="005A43B4">
      <w:pPr>
        <w:rPr>
          <w:rtl/>
          <w:lang w:eastAsia="he-IL"/>
        </w:rPr>
      </w:pPr>
    </w:p>
    <w:p w14:paraId="11638F22" w14:textId="77777777" w:rsidR="00007C23" w:rsidRDefault="00007C23" w:rsidP="005A43B4">
      <w:pPr>
        <w:rPr>
          <w:rtl/>
          <w:lang w:eastAsia="he-IL"/>
        </w:rPr>
      </w:pPr>
      <w:r>
        <w:rPr>
          <w:rFonts w:hint="cs"/>
          <w:rtl/>
          <w:lang w:eastAsia="he-IL"/>
        </w:rPr>
        <w:t>הסתייגות מספר 237.</w:t>
      </w:r>
    </w:p>
    <w:p w14:paraId="3376D921" w14:textId="77777777" w:rsidR="00EF7480" w:rsidRDefault="00EF7480" w:rsidP="005A43B4">
      <w:pPr>
        <w:rPr>
          <w:rtl/>
          <w:lang w:eastAsia="he-IL"/>
        </w:rPr>
      </w:pPr>
      <w:bookmarkStart w:id="9097" w:name="_ETM_Q1_21483077"/>
      <w:bookmarkEnd w:id="9097"/>
    </w:p>
    <w:p w14:paraId="71748F4B" w14:textId="77777777" w:rsidR="00EF7480" w:rsidRDefault="00EF7480" w:rsidP="00EF7480">
      <w:pPr>
        <w:pStyle w:val="a4"/>
        <w:keepNext/>
        <w:rPr>
          <w:rtl/>
        </w:rPr>
      </w:pPr>
      <w:bookmarkStart w:id="9098" w:name="ET_speaker_5765_1940"/>
      <w:r w:rsidRPr="00EF7480">
        <w:rPr>
          <w:rStyle w:val="TagStyle"/>
          <w:rtl/>
        </w:rPr>
        <w:t xml:space="preserve"> &lt;&lt; דובר &gt;&gt; </w:t>
      </w:r>
      <w:r>
        <w:rPr>
          <w:rtl/>
        </w:rPr>
        <w:t>מיכאל מרדכי ביטון (המחנה הממלכתי):</w:t>
      </w:r>
      <w:r w:rsidRPr="00EF7480">
        <w:rPr>
          <w:rStyle w:val="TagStyle"/>
          <w:rtl/>
        </w:rPr>
        <w:t xml:space="preserve"> &lt;&lt; דובר &gt;&gt;</w:t>
      </w:r>
      <w:r w:rsidR="00E151F4">
        <w:rPr>
          <w:rtl/>
        </w:rPr>
        <w:t xml:space="preserve"> </w:t>
      </w:r>
      <w:bookmarkEnd w:id="9098"/>
    </w:p>
    <w:p w14:paraId="1FAA14F4" w14:textId="77777777" w:rsidR="00EF7480" w:rsidRDefault="00EF7480" w:rsidP="00EF7480">
      <w:pPr>
        <w:pStyle w:val="KeepWithNext"/>
        <w:rPr>
          <w:rtl/>
          <w:lang w:eastAsia="he-IL"/>
        </w:rPr>
      </w:pPr>
    </w:p>
    <w:p w14:paraId="5AF28CE9" w14:textId="77777777" w:rsidR="00EF7480" w:rsidRDefault="00EF7480" w:rsidP="00EF7480">
      <w:pPr>
        <w:rPr>
          <w:rtl/>
          <w:lang w:eastAsia="he-IL"/>
        </w:rPr>
      </w:pPr>
      <w:r>
        <w:rPr>
          <w:rFonts w:hint="cs"/>
          <w:rtl/>
          <w:lang w:eastAsia="he-IL"/>
        </w:rPr>
        <w:t>אני</w:t>
      </w:r>
      <w:bookmarkStart w:id="9099" w:name="_ETM_Q1_21482335"/>
      <w:bookmarkEnd w:id="9099"/>
      <w:r>
        <w:rPr>
          <w:rFonts w:hint="cs"/>
          <w:rtl/>
          <w:lang w:eastAsia="he-IL"/>
        </w:rPr>
        <w:t xml:space="preserve"> מבקש עשר דקות הפסקה.</w:t>
      </w:r>
      <w:bookmarkStart w:id="9100" w:name="_ETM_Q1_21484282"/>
      <w:bookmarkEnd w:id="9100"/>
    </w:p>
    <w:p w14:paraId="2614B04C" w14:textId="77777777" w:rsidR="00EF7480" w:rsidRDefault="00EF7480" w:rsidP="00EF7480">
      <w:pPr>
        <w:rPr>
          <w:rtl/>
          <w:lang w:eastAsia="he-IL"/>
        </w:rPr>
      </w:pPr>
      <w:bookmarkStart w:id="9101" w:name="_ETM_Q1_21484836"/>
      <w:bookmarkEnd w:id="9101"/>
    </w:p>
    <w:p w14:paraId="02BC0B6F" w14:textId="77777777" w:rsidR="00EF7480" w:rsidRDefault="00EF7480" w:rsidP="00EF7480">
      <w:pPr>
        <w:pStyle w:val="af6"/>
        <w:keepNext/>
        <w:rPr>
          <w:rtl/>
        </w:rPr>
      </w:pPr>
      <w:bookmarkStart w:id="9102" w:name="ET_yor_5797_1941"/>
      <w:r w:rsidRPr="00EF7480">
        <w:rPr>
          <w:rStyle w:val="TagStyle"/>
          <w:rtl/>
        </w:rPr>
        <w:t xml:space="preserve"> &lt;&lt; יור &gt;&gt; </w:t>
      </w:r>
      <w:r>
        <w:rPr>
          <w:rtl/>
        </w:rPr>
        <w:t>היו"ר יצחק פינדרוס:</w:t>
      </w:r>
      <w:r w:rsidRPr="00EF7480">
        <w:rPr>
          <w:rStyle w:val="TagStyle"/>
          <w:rtl/>
        </w:rPr>
        <w:t xml:space="preserve"> &lt;&lt; יור &gt;&gt;</w:t>
      </w:r>
      <w:r w:rsidR="00E151F4">
        <w:rPr>
          <w:rtl/>
        </w:rPr>
        <w:t xml:space="preserve"> </w:t>
      </w:r>
      <w:bookmarkEnd w:id="9102"/>
    </w:p>
    <w:p w14:paraId="030F612B" w14:textId="77777777" w:rsidR="00EF7480" w:rsidRDefault="00EF7480" w:rsidP="00EF7480">
      <w:pPr>
        <w:pStyle w:val="KeepWithNext"/>
        <w:rPr>
          <w:rtl/>
          <w:lang w:eastAsia="he-IL"/>
        </w:rPr>
      </w:pPr>
    </w:p>
    <w:p w14:paraId="000F58D0" w14:textId="77777777" w:rsidR="00EF7480" w:rsidRDefault="00EF7480" w:rsidP="00EF7480">
      <w:pPr>
        <w:rPr>
          <w:rtl/>
          <w:lang w:eastAsia="he-IL"/>
        </w:rPr>
      </w:pPr>
      <w:bookmarkStart w:id="9103" w:name="_ETM_Q1_21485559"/>
      <w:bookmarkStart w:id="9104" w:name="_ETM_Q1_21485648"/>
      <w:bookmarkEnd w:id="9103"/>
      <w:bookmarkEnd w:id="9104"/>
      <w:r>
        <w:rPr>
          <w:rFonts w:hint="cs"/>
          <w:rtl/>
          <w:lang w:eastAsia="he-IL"/>
        </w:rPr>
        <w:t xml:space="preserve">אני אעשה משהו אחר. אני אתן לך עכשיו שתי דקות על ההסתייגות ואני </w:t>
      </w:r>
      <w:bookmarkStart w:id="9105" w:name="_ETM_Q1_21488106"/>
      <w:bookmarkEnd w:id="9105"/>
      <w:r>
        <w:rPr>
          <w:rFonts w:hint="cs"/>
          <w:rtl/>
          <w:lang w:eastAsia="he-IL"/>
        </w:rPr>
        <w:t>אעבור לעופר כסיף.</w:t>
      </w:r>
      <w:r w:rsidR="00283377">
        <w:rPr>
          <w:rFonts w:hint="cs"/>
          <w:rtl/>
          <w:lang w:eastAsia="he-IL"/>
        </w:rPr>
        <w:t xml:space="preserve"> </w:t>
      </w:r>
      <w:r>
        <w:rPr>
          <w:rFonts w:hint="cs"/>
          <w:rtl/>
          <w:lang w:eastAsia="he-IL"/>
        </w:rPr>
        <w:t>אני רואה שאתה מתחיל דברי תורה</w:t>
      </w:r>
      <w:bookmarkStart w:id="9106" w:name="_ETM_Q1_21489600"/>
      <w:bookmarkEnd w:id="9106"/>
      <w:r>
        <w:rPr>
          <w:rFonts w:hint="cs"/>
          <w:rtl/>
          <w:lang w:eastAsia="he-IL"/>
        </w:rPr>
        <w:t xml:space="preserve"> ואתה מסיים טוב. אני לא רוצה לקלקל את הטעם</w:t>
      </w:r>
      <w:bookmarkStart w:id="9107" w:name="_ETM_Q1_21492897"/>
      <w:bookmarkEnd w:id="9107"/>
      <w:r>
        <w:rPr>
          <w:rFonts w:hint="cs"/>
          <w:rtl/>
          <w:lang w:eastAsia="he-IL"/>
        </w:rPr>
        <w:t xml:space="preserve"> הטוב. התחלת עם אחות קטנה. ימשיך כבודו.</w:t>
      </w:r>
      <w:bookmarkStart w:id="9108" w:name="_ETM_Q1_21496034"/>
      <w:bookmarkEnd w:id="9108"/>
      <w:r>
        <w:rPr>
          <w:rFonts w:hint="cs"/>
          <w:rtl/>
          <w:lang w:eastAsia="he-IL"/>
        </w:rPr>
        <w:t xml:space="preserve"> לאחר עופר נחזור ל-יש עתיד.</w:t>
      </w:r>
      <w:bookmarkStart w:id="9109" w:name="_ETM_Q1_21503012"/>
      <w:bookmarkEnd w:id="9109"/>
    </w:p>
    <w:p w14:paraId="67CED1C9" w14:textId="77777777" w:rsidR="00EF7480" w:rsidRDefault="00EF7480" w:rsidP="00EF7480">
      <w:pPr>
        <w:rPr>
          <w:rtl/>
          <w:lang w:eastAsia="he-IL"/>
        </w:rPr>
      </w:pPr>
      <w:bookmarkStart w:id="9110" w:name="_ETM_Q1_21503439"/>
      <w:bookmarkEnd w:id="9110"/>
    </w:p>
    <w:p w14:paraId="0453075F" w14:textId="77777777" w:rsidR="00EF7480" w:rsidRDefault="00EF7480" w:rsidP="00EF7480">
      <w:pPr>
        <w:pStyle w:val="a4"/>
        <w:keepNext/>
        <w:rPr>
          <w:rtl/>
        </w:rPr>
      </w:pPr>
      <w:bookmarkStart w:id="9111" w:name="ET_speaker_5765_1942"/>
      <w:r w:rsidRPr="00EF7480">
        <w:rPr>
          <w:rStyle w:val="TagStyle"/>
          <w:rtl/>
        </w:rPr>
        <w:t xml:space="preserve"> &lt;&lt; דובר &gt;&gt; </w:t>
      </w:r>
      <w:r>
        <w:rPr>
          <w:rtl/>
        </w:rPr>
        <w:t>מיכאל מרדכי ביטון (המחנה הממלכתי):</w:t>
      </w:r>
      <w:r w:rsidRPr="00EF7480">
        <w:rPr>
          <w:rStyle w:val="TagStyle"/>
          <w:rtl/>
        </w:rPr>
        <w:t xml:space="preserve"> &lt;&lt; דובר &gt;&gt;</w:t>
      </w:r>
      <w:r w:rsidR="00E151F4">
        <w:rPr>
          <w:rtl/>
        </w:rPr>
        <w:t xml:space="preserve"> </w:t>
      </w:r>
      <w:bookmarkEnd w:id="9111"/>
    </w:p>
    <w:p w14:paraId="004E7872" w14:textId="77777777" w:rsidR="00EF7480" w:rsidRDefault="00EF7480" w:rsidP="00EF7480">
      <w:pPr>
        <w:pStyle w:val="KeepWithNext"/>
        <w:rPr>
          <w:rtl/>
          <w:lang w:eastAsia="he-IL"/>
        </w:rPr>
      </w:pPr>
    </w:p>
    <w:p w14:paraId="5D6F51FA" w14:textId="77777777" w:rsidR="00EF7480" w:rsidRDefault="00EF7480" w:rsidP="00EF7480">
      <w:pPr>
        <w:rPr>
          <w:rtl/>
          <w:lang w:eastAsia="he-IL"/>
        </w:rPr>
      </w:pPr>
      <w:r>
        <w:rPr>
          <w:rFonts w:hint="cs"/>
          <w:rtl/>
          <w:lang w:eastAsia="he-IL"/>
        </w:rPr>
        <w:t>אנחנו לא צריכים את התפילות המיוחדות, אנחנו לא צריכים את התפילות של יום כיפור</w:t>
      </w:r>
      <w:bookmarkStart w:id="9112" w:name="_ETM_Q1_21513705"/>
      <w:bookmarkEnd w:id="9112"/>
      <w:r>
        <w:rPr>
          <w:rFonts w:hint="cs"/>
          <w:rtl/>
          <w:lang w:eastAsia="he-IL"/>
        </w:rPr>
        <w:t>.</w:t>
      </w:r>
    </w:p>
    <w:p w14:paraId="12A8D63E" w14:textId="77777777" w:rsidR="00EF7480" w:rsidRDefault="00EF7480" w:rsidP="00EF7480">
      <w:pPr>
        <w:rPr>
          <w:rtl/>
          <w:lang w:eastAsia="he-IL"/>
        </w:rPr>
      </w:pPr>
    </w:p>
    <w:p w14:paraId="722FB208" w14:textId="77777777" w:rsidR="00EF7480" w:rsidRDefault="00EF7480" w:rsidP="00EF7480">
      <w:pPr>
        <w:pStyle w:val="a4"/>
        <w:keepNext/>
        <w:rPr>
          <w:rtl/>
        </w:rPr>
      </w:pPr>
      <w:bookmarkStart w:id="9113" w:name="ET_speaker_5109_1943"/>
      <w:r w:rsidRPr="00EF7480">
        <w:rPr>
          <w:rStyle w:val="TagStyle"/>
          <w:rtl/>
        </w:rPr>
        <w:t xml:space="preserve"> &lt;&lt; דובר &gt;&gt; </w:t>
      </w:r>
      <w:r>
        <w:rPr>
          <w:rtl/>
        </w:rPr>
        <w:t>אלעזר שטרן (יש עתיד):</w:t>
      </w:r>
      <w:r w:rsidRPr="00EF7480">
        <w:rPr>
          <w:rStyle w:val="TagStyle"/>
          <w:rtl/>
        </w:rPr>
        <w:t xml:space="preserve"> &lt;&lt; דובר &gt;&gt;</w:t>
      </w:r>
      <w:r w:rsidR="00E151F4">
        <w:rPr>
          <w:rtl/>
        </w:rPr>
        <w:t xml:space="preserve"> </w:t>
      </w:r>
      <w:bookmarkEnd w:id="9113"/>
    </w:p>
    <w:p w14:paraId="2ACDCEE0" w14:textId="77777777" w:rsidR="00EF7480" w:rsidRDefault="00EF7480" w:rsidP="00EF7480">
      <w:pPr>
        <w:pStyle w:val="KeepWithNext"/>
        <w:rPr>
          <w:rtl/>
          <w:lang w:eastAsia="he-IL"/>
        </w:rPr>
      </w:pPr>
    </w:p>
    <w:p w14:paraId="3486257E" w14:textId="77777777" w:rsidR="00EF7480" w:rsidRDefault="00EF7480" w:rsidP="00EF7480">
      <w:pPr>
        <w:rPr>
          <w:rtl/>
          <w:lang w:eastAsia="he-IL"/>
        </w:rPr>
      </w:pPr>
      <w:r>
        <w:rPr>
          <w:rFonts w:hint="cs"/>
          <w:rtl/>
          <w:lang w:eastAsia="he-IL"/>
        </w:rPr>
        <w:t>אתה נותן את התשובות האלה לעופר?</w:t>
      </w:r>
      <w:bookmarkStart w:id="9114" w:name="_ETM_Q1_21508072"/>
      <w:bookmarkEnd w:id="9114"/>
    </w:p>
    <w:p w14:paraId="19591C81" w14:textId="77777777" w:rsidR="00EF7480" w:rsidRDefault="00EF7480" w:rsidP="00EF7480">
      <w:pPr>
        <w:rPr>
          <w:rtl/>
          <w:lang w:eastAsia="he-IL"/>
        </w:rPr>
      </w:pPr>
      <w:bookmarkStart w:id="9115" w:name="_ETM_Q1_21508659"/>
      <w:bookmarkEnd w:id="9115"/>
    </w:p>
    <w:p w14:paraId="0AA75084" w14:textId="77777777" w:rsidR="00EF7480" w:rsidRDefault="00EF7480" w:rsidP="00EF7480">
      <w:pPr>
        <w:pStyle w:val="af6"/>
        <w:keepNext/>
        <w:rPr>
          <w:rtl/>
        </w:rPr>
      </w:pPr>
      <w:bookmarkStart w:id="9116" w:name="ET_yor_5797_1944"/>
      <w:r w:rsidRPr="00EF7480">
        <w:rPr>
          <w:rStyle w:val="TagStyle"/>
          <w:rtl/>
        </w:rPr>
        <w:t xml:space="preserve"> &lt;&lt; יור &gt;&gt; </w:t>
      </w:r>
      <w:r>
        <w:rPr>
          <w:rtl/>
        </w:rPr>
        <w:t>היו"ר יצחק פינדרוס:</w:t>
      </w:r>
      <w:r w:rsidRPr="00EF7480">
        <w:rPr>
          <w:rStyle w:val="TagStyle"/>
          <w:rtl/>
        </w:rPr>
        <w:t xml:space="preserve"> &lt;&lt; יור &gt;&gt;</w:t>
      </w:r>
      <w:r w:rsidR="00E151F4">
        <w:rPr>
          <w:rtl/>
        </w:rPr>
        <w:t xml:space="preserve"> </w:t>
      </w:r>
      <w:bookmarkEnd w:id="9116"/>
    </w:p>
    <w:p w14:paraId="4FC88EA6" w14:textId="77777777" w:rsidR="00EF7480" w:rsidRDefault="00EF7480" w:rsidP="00EF7480">
      <w:pPr>
        <w:pStyle w:val="KeepWithNext"/>
        <w:rPr>
          <w:rtl/>
          <w:lang w:eastAsia="he-IL"/>
        </w:rPr>
      </w:pPr>
    </w:p>
    <w:p w14:paraId="5C156712" w14:textId="77777777" w:rsidR="00EF7480" w:rsidRDefault="00EF7480" w:rsidP="00EF7480">
      <w:pPr>
        <w:rPr>
          <w:rtl/>
          <w:lang w:eastAsia="he-IL"/>
        </w:rPr>
      </w:pPr>
      <w:bookmarkStart w:id="9117" w:name="_ETM_Q1_21511461"/>
      <w:bookmarkStart w:id="9118" w:name="_ETM_Q1_21511515"/>
      <w:bookmarkEnd w:id="9117"/>
      <w:bookmarkEnd w:id="9118"/>
      <w:r>
        <w:rPr>
          <w:rFonts w:hint="cs"/>
          <w:rtl/>
          <w:lang w:eastAsia="he-IL"/>
        </w:rPr>
        <w:t xml:space="preserve">תאמין לי שעופר </w:t>
      </w:r>
      <w:bookmarkStart w:id="9119" w:name="_ETM_Q1_21510846"/>
      <w:bookmarkEnd w:id="9119"/>
      <w:r>
        <w:rPr>
          <w:rFonts w:hint="cs"/>
          <w:rtl/>
          <w:lang w:eastAsia="he-IL"/>
        </w:rPr>
        <w:t>כסיף, אחד האנשים שאנחנו הכי מיודדים כאן בכנסת. ברמה האישית</w:t>
      </w:r>
      <w:bookmarkStart w:id="9120" w:name="_ETM_Q1_21517050"/>
      <w:bookmarkEnd w:id="9120"/>
      <w:r>
        <w:rPr>
          <w:rFonts w:hint="cs"/>
          <w:rtl/>
          <w:lang w:eastAsia="he-IL"/>
        </w:rPr>
        <w:t xml:space="preserve"> מיודדים אני ועופר כ</w:t>
      </w:r>
      <w:bookmarkStart w:id="9121" w:name="_ETM_Q1_21519298"/>
      <w:bookmarkStart w:id="9122" w:name="_ETM_Q1_21519623"/>
      <w:bookmarkEnd w:id="9121"/>
      <w:bookmarkEnd w:id="9122"/>
      <w:r>
        <w:rPr>
          <w:rFonts w:hint="cs"/>
          <w:rtl/>
          <w:lang w:eastAsia="he-IL"/>
        </w:rPr>
        <w:t>סיף.</w:t>
      </w:r>
      <w:bookmarkStart w:id="9123" w:name="_ETM_Q1_21521330"/>
      <w:bookmarkEnd w:id="9123"/>
    </w:p>
    <w:p w14:paraId="3C20058A" w14:textId="77777777" w:rsidR="00EF7480" w:rsidRDefault="00EF7480" w:rsidP="00EF7480">
      <w:pPr>
        <w:rPr>
          <w:rtl/>
          <w:lang w:eastAsia="he-IL"/>
        </w:rPr>
      </w:pPr>
      <w:bookmarkStart w:id="9124" w:name="_ETM_Q1_21521888"/>
      <w:bookmarkEnd w:id="9124"/>
    </w:p>
    <w:p w14:paraId="33815D78" w14:textId="77777777" w:rsidR="00EF7480" w:rsidRDefault="00EF7480" w:rsidP="00EF7480">
      <w:pPr>
        <w:pStyle w:val="a4"/>
        <w:keepNext/>
        <w:rPr>
          <w:rtl/>
        </w:rPr>
      </w:pPr>
      <w:bookmarkStart w:id="9125" w:name="ET_speaker_5765_1945"/>
      <w:r w:rsidRPr="00EF7480">
        <w:rPr>
          <w:rStyle w:val="TagStyle"/>
          <w:rtl/>
        </w:rPr>
        <w:t xml:space="preserve"> &lt;&lt; דובר &gt;&gt; </w:t>
      </w:r>
      <w:r>
        <w:rPr>
          <w:rtl/>
        </w:rPr>
        <w:t>מיכאל מרדכי ביטון (המחנה הממלכתי):</w:t>
      </w:r>
      <w:r w:rsidRPr="00EF7480">
        <w:rPr>
          <w:rStyle w:val="TagStyle"/>
          <w:rtl/>
        </w:rPr>
        <w:t xml:space="preserve"> &lt;&lt; דובר &gt;&gt;</w:t>
      </w:r>
      <w:r w:rsidR="00E151F4">
        <w:rPr>
          <w:rtl/>
        </w:rPr>
        <w:t xml:space="preserve"> </w:t>
      </w:r>
      <w:bookmarkEnd w:id="9125"/>
    </w:p>
    <w:p w14:paraId="04EB9260" w14:textId="77777777" w:rsidR="00EF7480" w:rsidRDefault="00EF7480" w:rsidP="00EF7480">
      <w:pPr>
        <w:pStyle w:val="KeepWithNext"/>
        <w:rPr>
          <w:rtl/>
          <w:lang w:eastAsia="he-IL"/>
        </w:rPr>
      </w:pPr>
    </w:p>
    <w:p w14:paraId="5C5B0ED1" w14:textId="77777777" w:rsidR="00EF7480" w:rsidRDefault="00EF7480" w:rsidP="00EF7480">
      <w:pPr>
        <w:rPr>
          <w:rtl/>
          <w:lang w:eastAsia="he-IL"/>
        </w:rPr>
      </w:pPr>
      <w:r>
        <w:rPr>
          <w:rFonts w:hint="cs"/>
          <w:rtl/>
          <w:lang w:eastAsia="he-IL"/>
        </w:rPr>
        <w:t>זה</w:t>
      </w:r>
      <w:r w:rsidR="00283377">
        <w:rPr>
          <w:rFonts w:hint="cs"/>
          <w:rtl/>
          <w:lang w:eastAsia="he-IL"/>
        </w:rPr>
        <w:t xml:space="preserve"> </w:t>
      </w:r>
      <w:r>
        <w:rPr>
          <w:rFonts w:hint="cs"/>
          <w:rtl/>
          <w:lang w:eastAsia="he-IL"/>
        </w:rPr>
        <w:t>קידוש השם מה</w:t>
      </w:r>
      <w:bookmarkStart w:id="9126" w:name="_ETM_Q1_21522698"/>
      <w:bookmarkEnd w:id="9126"/>
      <w:r>
        <w:rPr>
          <w:rFonts w:hint="cs"/>
          <w:rtl/>
          <w:lang w:eastAsia="he-IL"/>
        </w:rPr>
        <w:t xml:space="preserve"> שאמרת עכשיו. כתוב בשחרית שוועת עני אם אתה תשמע. נכו</w:t>
      </w:r>
      <w:bookmarkStart w:id="9127" w:name="_ETM_Q1_21531122"/>
      <w:bookmarkEnd w:id="9127"/>
      <w:r>
        <w:rPr>
          <w:rFonts w:hint="cs"/>
          <w:rtl/>
          <w:lang w:eastAsia="he-IL"/>
        </w:rPr>
        <w:t>ן? אנחנו</w:t>
      </w:r>
      <w:r w:rsidR="00283377">
        <w:rPr>
          <w:rFonts w:hint="cs"/>
          <w:rtl/>
          <w:lang w:eastAsia="he-IL"/>
        </w:rPr>
        <w:t xml:space="preserve"> </w:t>
      </w:r>
      <w:r>
        <w:rPr>
          <w:rFonts w:hint="cs"/>
          <w:rtl/>
          <w:lang w:eastAsia="he-IL"/>
        </w:rPr>
        <w:t xml:space="preserve">כל יום </w:t>
      </w:r>
    </w:p>
    <w:p w14:paraId="2C544CA2" w14:textId="77777777" w:rsidR="00EF7480" w:rsidRDefault="00EF7480" w:rsidP="00EF7480">
      <w:pPr>
        <w:ind w:firstLine="0"/>
        <w:rPr>
          <w:rtl/>
          <w:lang w:eastAsia="he-IL"/>
        </w:rPr>
      </w:pPr>
      <w:r>
        <w:rPr>
          <w:rFonts w:hint="cs"/>
          <w:rtl/>
          <w:lang w:eastAsia="he-IL"/>
        </w:rPr>
        <w:t>מדברים על זה.</w:t>
      </w:r>
    </w:p>
    <w:p w14:paraId="390C9B20" w14:textId="77777777" w:rsidR="00EF7480" w:rsidRDefault="00EF7480" w:rsidP="00EF7480">
      <w:pPr>
        <w:ind w:firstLine="0"/>
        <w:rPr>
          <w:rtl/>
          <w:lang w:eastAsia="he-IL"/>
        </w:rPr>
      </w:pPr>
      <w:bookmarkStart w:id="9128" w:name="_ETM_Q1_21537795"/>
      <w:bookmarkStart w:id="9129" w:name="_ETM_Q1_21538209"/>
      <w:bookmarkEnd w:id="9128"/>
      <w:bookmarkEnd w:id="9129"/>
    </w:p>
    <w:p w14:paraId="33A7DDE9" w14:textId="77777777" w:rsidR="00EF7480" w:rsidRDefault="00EF7480" w:rsidP="00EF7480">
      <w:pPr>
        <w:pStyle w:val="af6"/>
        <w:keepNext/>
        <w:rPr>
          <w:rtl/>
        </w:rPr>
      </w:pPr>
      <w:bookmarkStart w:id="9130" w:name="ET_yor_5797_1946"/>
      <w:r w:rsidRPr="00EF7480">
        <w:rPr>
          <w:rStyle w:val="TagStyle"/>
          <w:rtl/>
        </w:rPr>
        <w:t xml:space="preserve"> &lt;&lt; יור &gt;&gt; </w:t>
      </w:r>
      <w:r>
        <w:rPr>
          <w:rtl/>
        </w:rPr>
        <w:t>היו"ר יצחק פינדרוס:</w:t>
      </w:r>
      <w:r w:rsidRPr="00EF7480">
        <w:rPr>
          <w:rStyle w:val="TagStyle"/>
          <w:rtl/>
        </w:rPr>
        <w:t xml:space="preserve"> &lt;&lt; יור &gt;&gt;</w:t>
      </w:r>
      <w:r w:rsidR="00E151F4">
        <w:rPr>
          <w:rtl/>
        </w:rPr>
        <w:t xml:space="preserve"> </w:t>
      </w:r>
      <w:bookmarkEnd w:id="9130"/>
    </w:p>
    <w:p w14:paraId="49F911D4" w14:textId="77777777" w:rsidR="00EF7480" w:rsidRDefault="00EF7480" w:rsidP="00EF7480">
      <w:pPr>
        <w:pStyle w:val="KeepWithNext"/>
        <w:rPr>
          <w:rtl/>
          <w:lang w:eastAsia="he-IL"/>
        </w:rPr>
      </w:pPr>
    </w:p>
    <w:p w14:paraId="732DD837" w14:textId="77777777" w:rsidR="00EF7480" w:rsidRDefault="00EF7480" w:rsidP="00EF7480">
      <w:pPr>
        <w:rPr>
          <w:rtl/>
          <w:lang w:eastAsia="he-IL"/>
        </w:rPr>
      </w:pPr>
      <w:bookmarkStart w:id="9131" w:name="_ETM_Q1_21538625"/>
      <w:bookmarkStart w:id="9132" w:name="_ETM_Q1_21538673"/>
      <w:bookmarkEnd w:id="9131"/>
      <w:bookmarkEnd w:id="9132"/>
      <w:r>
        <w:rPr>
          <w:rFonts w:hint="cs"/>
          <w:rtl/>
          <w:lang w:eastAsia="he-IL"/>
        </w:rPr>
        <w:t>צעקת אדם תקשיב ותושיע.</w:t>
      </w:r>
      <w:bookmarkStart w:id="9133" w:name="_ETM_Q1_21539682"/>
      <w:bookmarkEnd w:id="9133"/>
    </w:p>
    <w:p w14:paraId="40CCACE4" w14:textId="77777777" w:rsidR="00EF7480" w:rsidRDefault="00EF7480" w:rsidP="00EF7480">
      <w:pPr>
        <w:rPr>
          <w:rtl/>
          <w:lang w:eastAsia="he-IL"/>
        </w:rPr>
      </w:pPr>
      <w:bookmarkStart w:id="9134" w:name="_ETM_Q1_21540039"/>
      <w:bookmarkEnd w:id="9134"/>
    </w:p>
    <w:p w14:paraId="07118ADC" w14:textId="77777777" w:rsidR="00EF7480" w:rsidRDefault="00EF7480" w:rsidP="00EF7480">
      <w:pPr>
        <w:pStyle w:val="a4"/>
        <w:keepNext/>
        <w:rPr>
          <w:rtl/>
        </w:rPr>
      </w:pPr>
      <w:bookmarkStart w:id="9135" w:name="ET_speaker_5765_1947"/>
      <w:r w:rsidRPr="00EF7480">
        <w:rPr>
          <w:rStyle w:val="TagStyle"/>
          <w:rtl/>
        </w:rPr>
        <w:t xml:space="preserve"> &lt;&lt; דובר &gt;&gt; </w:t>
      </w:r>
      <w:r>
        <w:rPr>
          <w:rtl/>
        </w:rPr>
        <w:t>מיכאל מרדכי ביטון (המחנה הממלכתי):</w:t>
      </w:r>
      <w:r w:rsidRPr="00EF7480">
        <w:rPr>
          <w:rStyle w:val="TagStyle"/>
          <w:rtl/>
        </w:rPr>
        <w:t xml:space="preserve"> &lt;&lt; דובר &gt;&gt;</w:t>
      </w:r>
      <w:r w:rsidR="00E151F4">
        <w:rPr>
          <w:rtl/>
        </w:rPr>
        <w:t xml:space="preserve"> </w:t>
      </w:r>
      <w:bookmarkEnd w:id="9135"/>
    </w:p>
    <w:p w14:paraId="4708E034" w14:textId="77777777" w:rsidR="00EF7480" w:rsidRDefault="00EF7480" w:rsidP="00EF7480">
      <w:pPr>
        <w:pStyle w:val="KeepWithNext"/>
        <w:rPr>
          <w:rtl/>
          <w:lang w:eastAsia="he-IL"/>
        </w:rPr>
      </w:pPr>
    </w:p>
    <w:p w14:paraId="3A8E1344" w14:textId="77777777" w:rsidR="00EF7480" w:rsidRDefault="00EF7480" w:rsidP="00EF7480">
      <w:pPr>
        <w:rPr>
          <w:rtl/>
          <w:lang w:eastAsia="he-IL"/>
        </w:rPr>
      </w:pPr>
      <w:bookmarkStart w:id="9136" w:name="_ETM_Q1_21542014"/>
      <w:bookmarkStart w:id="9137" w:name="_ETM_Q1_21542063"/>
      <w:bookmarkEnd w:id="9136"/>
      <w:bookmarkEnd w:id="9137"/>
      <w:r>
        <w:rPr>
          <w:rFonts w:hint="cs"/>
          <w:rtl/>
          <w:lang w:eastAsia="he-IL"/>
        </w:rPr>
        <w:t>אדם דתי לא יכול שלא לדבר</w:t>
      </w:r>
      <w:bookmarkStart w:id="9138" w:name="_ETM_Q1_21538140"/>
      <w:bookmarkEnd w:id="9138"/>
      <w:r>
        <w:rPr>
          <w:rFonts w:hint="cs"/>
          <w:rtl/>
          <w:lang w:eastAsia="he-IL"/>
        </w:rPr>
        <w:t xml:space="preserve"> על עניין. בוא ספר לי כמה פעמים הממשלה הזאת דיברה על עניים במשך</w:t>
      </w:r>
      <w:r w:rsidR="00283377">
        <w:rPr>
          <w:rFonts w:hint="cs"/>
          <w:rtl/>
          <w:lang w:eastAsia="he-IL"/>
        </w:rPr>
        <w:t xml:space="preserve"> </w:t>
      </w:r>
      <w:r>
        <w:rPr>
          <w:rFonts w:hint="cs"/>
          <w:rtl/>
          <w:lang w:eastAsia="he-IL"/>
        </w:rPr>
        <w:t>ארבעת החודשים.</w:t>
      </w:r>
    </w:p>
    <w:p w14:paraId="7785F283" w14:textId="77777777" w:rsidR="00EF7480" w:rsidRDefault="00EF7480" w:rsidP="00EF7480">
      <w:pPr>
        <w:rPr>
          <w:rtl/>
          <w:lang w:eastAsia="he-IL"/>
        </w:rPr>
      </w:pPr>
    </w:p>
    <w:p w14:paraId="68B5917C" w14:textId="77777777" w:rsidR="00EF7480" w:rsidRDefault="00EF7480" w:rsidP="00EF7480">
      <w:pPr>
        <w:pStyle w:val="a4"/>
        <w:keepNext/>
        <w:rPr>
          <w:rtl/>
        </w:rPr>
      </w:pPr>
      <w:bookmarkStart w:id="9139" w:name="ET_speaker_6236_1948"/>
      <w:r w:rsidRPr="00EF7480">
        <w:rPr>
          <w:rStyle w:val="TagStyle"/>
          <w:rtl/>
        </w:rPr>
        <w:t xml:space="preserve"> &lt;&lt; דובר &gt;&gt; </w:t>
      </w:r>
      <w:r>
        <w:rPr>
          <w:rtl/>
        </w:rPr>
        <w:t>נעמה לזימי (העבודה):</w:t>
      </w:r>
      <w:r w:rsidRPr="00EF7480">
        <w:rPr>
          <w:rStyle w:val="TagStyle"/>
          <w:rtl/>
        </w:rPr>
        <w:t xml:space="preserve"> &lt;&lt; דובר &gt;&gt;</w:t>
      </w:r>
      <w:r w:rsidR="00E151F4">
        <w:rPr>
          <w:rtl/>
        </w:rPr>
        <w:t xml:space="preserve"> </w:t>
      </w:r>
      <w:bookmarkEnd w:id="9139"/>
    </w:p>
    <w:p w14:paraId="189B32AB" w14:textId="77777777" w:rsidR="00EF7480" w:rsidRDefault="00EF7480" w:rsidP="00EF7480">
      <w:pPr>
        <w:pStyle w:val="KeepWithNext"/>
        <w:rPr>
          <w:rtl/>
          <w:lang w:eastAsia="he-IL"/>
        </w:rPr>
      </w:pPr>
    </w:p>
    <w:p w14:paraId="14F37DD3" w14:textId="77777777" w:rsidR="00EF7480" w:rsidRDefault="00EF7480" w:rsidP="00EF7480">
      <w:pPr>
        <w:rPr>
          <w:rtl/>
          <w:lang w:eastAsia="he-IL"/>
        </w:rPr>
      </w:pPr>
      <w:r>
        <w:rPr>
          <w:rFonts w:hint="cs"/>
          <w:rtl/>
          <w:lang w:eastAsia="he-IL"/>
        </w:rPr>
        <w:t>הם ביטלו את חוק רן כהן.</w:t>
      </w:r>
    </w:p>
    <w:p w14:paraId="5C2EC7DD" w14:textId="77777777" w:rsidR="00EF7480" w:rsidRDefault="00EF7480" w:rsidP="00EF7480">
      <w:pPr>
        <w:rPr>
          <w:rtl/>
          <w:lang w:eastAsia="he-IL"/>
        </w:rPr>
      </w:pPr>
      <w:bookmarkStart w:id="9140" w:name="_ETM_Q1_21549799"/>
      <w:bookmarkStart w:id="9141" w:name="_ETM_Q1_21550227"/>
      <w:bookmarkEnd w:id="9140"/>
      <w:bookmarkEnd w:id="9141"/>
    </w:p>
    <w:p w14:paraId="09B65CAE" w14:textId="77777777" w:rsidR="00EF7480" w:rsidRDefault="00EF7480" w:rsidP="00EF7480">
      <w:pPr>
        <w:pStyle w:val="a4"/>
        <w:keepNext/>
        <w:rPr>
          <w:rtl/>
        </w:rPr>
      </w:pPr>
      <w:bookmarkStart w:id="9142" w:name="ET_speaker_5765_1949"/>
      <w:r w:rsidRPr="00EF7480">
        <w:rPr>
          <w:rStyle w:val="TagStyle"/>
          <w:rtl/>
        </w:rPr>
        <w:t xml:space="preserve"> &lt;&lt; דובר &gt;&gt; </w:t>
      </w:r>
      <w:r>
        <w:rPr>
          <w:rtl/>
        </w:rPr>
        <w:t>מיכאל מרדכי ביטון (המחנה הממלכתי):</w:t>
      </w:r>
      <w:r w:rsidRPr="00EF7480">
        <w:rPr>
          <w:rStyle w:val="TagStyle"/>
          <w:rtl/>
        </w:rPr>
        <w:t xml:space="preserve"> &lt;&lt; דובר &gt;&gt;</w:t>
      </w:r>
      <w:r w:rsidR="00E151F4">
        <w:rPr>
          <w:rtl/>
        </w:rPr>
        <w:t xml:space="preserve"> </w:t>
      </w:r>
      <w:bookmarkEnd w:id="9142"/>
    </w:p>
    <w:p w14:paraId="340E2833" w14:textId="77777777" w:rsidR="00EF7480" w:rsidRDefault="00EF7480" w:rsidP="00EF7480">
      <w:pPr>
        <w:pStyle w:val="KeepWithNext"/>
        <w:rPr>
          <w:rtl/>
        </w:rPr>
      </w:pPr>
    </w:p>
    <w:p w14:paraId="1E28EDB8" w14:textId="77777777" w:rsidR="00EF7480" w:rsidRDefault="00EF7480" w:rsidP="00EF7480">
      <w:pPr>
        <w:rPr>
          <w:rtl/>
        </w:rPr>
      </w:pPr>
      <w:r>
        <w:rPr>
          <w:rFonts w:hint="cs"/>
          <w:rtl/>
        </w:rPr>
        <w:t>כמה פעמים לא ישנתם בלילה בגלל העניים?</w:t>
      </w:r>
      <w:bookmarkStart w:id="9143" w:name="_ETM_Q1_21554003"/>
      <w:bookmarkEnd w:id="9143"/>
    </w:p>
    <w:p w14:paraId="2334605F" w14:textId="77777777" w:rsidR="00EF7480" w:rsidRDefault="00EF7480" w:rsidP="00EF7480">
      <w:pPr>
        <w:rPr>
          <w:rtl/>
        </w:rPr>
      </w:pPr>
      <w:bookmarkStart w:id="9144" w:name="_ETM_Q1_21560831"/>
      <w:bookmarkStart w:id="9145" w:name="_ETM_Q1_21561377"/>
      <w:bookmarkEnd w:id="9144"/>
      <w:bookmarkEnd w:id="9145"/>
    </w:p>
    <w:p w14:paraId="2B61DCA7" w14:textId="77777777" w:rsidR="00EF7480" w:rsidRDefault="00EF7480" w:rsidP="00EF7480">
      <w:pPr>
        <w:pStyle w:val="a4"/>
        <w:keepNext/>
        <w:rPr>
          <w:rtl/>
        </w:rPr>
      </w:pPr>
      <w:bookmarkStart w:id="9146" w:name="ET_speaker_6357_1950"/>
      <w:r w:rsidRPr="00EF7480">
        <w:rPr>
          <w:rStyle w:val="TagStyle"/>
          <w:rtl/>
        </w:rPr>
        <w:t xml:space="preserve"> &lt;&lt; דובר &gt;&gt; </w:t>
      </w:r>
      <w:r>
        <w:rPr>
          <w:rtl/>
        </w:rPr>
        <w:t>משה סעדה (הליכוד):</w:t>
      </w:r>
      <w:r w:rsidRPr="00EF7480">
        <w:rPr>
          <w:rStyle w:val="TagStyle"/>
          <w:rtl/>
        </w:rPr>
        <w:t xml:space="preserve"> &lt;&lt; דובר &gt;&gt;</w:t>
      </w:r>
      <w:r w:rsidR="00E151F4">
        <w:rPr>
          <w:rtl/>
        </w:rPr>
        <w:t xml:space="preserve"> </w:t>
      </w:r>
      <w:bookmarkEnd w:id="9146"/>
    </w:p>
    <w:p w14:paraId="645AB8B9" w14:textId="77777777" w:rsidR="00EF7480" w:rsidRDefault="00EF7480" w:rsidP="00EF7480">
      <w:pPr>
        <w:pStyle w:val="KeepWithNext"/>
        <w:rPr>
          <w:rtl/>
          <w:lang w:eastAsia="he-IL"/>
        </w:rPr>
      </w:pPr>
    </w:p>
    <w:p w14:paraId="076D8B0B" w14:textId="77777777" w:rsidR="00EF7480" w:rsidRDefault="00EF7480" w:rsidP="00EF7480">
      <w:pPr>
        <w:rPr>
          <w:rtl/>
          <w:lang w:eastAsia="he-IL"/>
        </w:rPr>
      </w:pPr>
      <w:r>
        <w:rPr>
          <w:rFonts w:hint="cs"/>
          <w:rtl/>
          <w:lang w:eastAsia="he-IL"/>
        </w:rPr>
        <w:t xml:space="preserve">מה </w:t>
      </w:r>
      <w:bookmarkStart w:id="9147" w:name="_ETM_Q1_21555856"/>
      <w:bookmarkEnd w:id="9147"/>
      <w:r>
        <w:rPr>
          <w:rFonts w:hint="cs"/>
          <w:rtl/>
          <w:lang w:eastAsia="he-IL"/>
        </w:rPr>
        <w:t>זה הקול הזה? אני לא יכול להירדם.</w:t>
      </w:r>
    </w:p>
    <w:p w14:paraId="107BE5D0" w14:textId="77777777" w:rsidR="00EF7480" w:rsidRDefault="00EF7480" w:rsidP="00EF7480">
      <w:pPr>
        <w:rPr>
          <w:rtl/>
          <w:lang w:eastAsia="he-IL"/>
        </w:rPr>
      </w:pPr>
    </w:p>
    <w:p w14:paraId="7C2C149B" w14:textId="77777777" w:rsidR="00EF7480" w:rsidRDefault="00EF7480" w:rsidP="00EF7480">
      <w:pPr>
        <w:pStyle w:val="af6"/>
        <w:keepNext/>
        <w:rPr>
          <w:rtl/>
        </w:rPr>
      </w:pPr>
      <w:bookmarkStart w:id="9148" w:name="ET_yor_5797_1951"/>
      <w:r w:rsidRPr="00EF7480">
        <w:rPr>
          <w:rStyle w:val="TagStyle"/>
          <w:rtl/>
        </w:rPr>
        <w:t xml:space="preserve"> &lt;&lt; יור &gt;&gt; </w:t>
      </w:r>
      <w:r>
        <w:rPr>
          <w:rtl/>
        </w:rPr>
        <w:t>היו"ר יצחק פינדרוס:</w:t>
      </w:r>
      <w:r w:rsidRPr="00EF7480">
        <w:rPr>
          <w:rStyle w:val="TagStyle"/>
          <w:rtl/>
        </w:rPr>
        <w:t xml:space="preserve"> &lt;&lt; יור &gt;&gt;</w:t>
      </w:r>
      <w:r w:rsidR="00E151F4">
        <w:rPr>
          <w:rtl/>
        </w:rPr>
        <w:t xml:space="preserve"> </w:t>
      </w:r>
      <w:bookmarkEnd w:id="9148"/>
    </w:p>
    <w:p w14:paraId="421F796A" w14:textId="77777777" w:rsidR="00EF7480" w:rsidRDefault="00EF7480" w:rsidP="00EF7480">
      <w:pPr>
        <w:pStyle w:val="KeepWithNext"/>
        <w:rPr>
          <w:rtl/>
          <w:lang w:eastAsia="he-IL"/>
        </w:rPr>
      </w:pPr>
    </w:p>
    <w:p w14:paraId="4C81C221" w14:textId="77777777" w:rsidR="00EF7480" w:rsidRDefault="00EF7480" w:rsidP="00EF7480">
      <w:pPr>
        <w:rPr>
          <w:rtl/>
          <w:lang w:eastAsia="he-IL"/>
        </w:rPr>
      </w:pPr>
      <w:bookmarkStart w:id="9149" w:name="_ETM_Q1_21563401"/>
      <w:bookmarkStart w:id="9150" w:name="_ETM_Q1_21563464"/>
      <w:bookmarkEnd w:id="9149"/>
      <w:bookmarkEnd w:id="9150"/>
      <w:r>
        <w:rPr>
          <w:rFonts w:hint="cs"/>
          <w:rtl/>
          <w:lang w:eastAsia="he-IL"/>
        </w:rPr>
        <w:t>כבד אותו</w:t>
      </w:r>
      <w:r w:rsidR="00283377">
        <w:rPr>
          <w:rFonts w:hint="cs"/>
          <w:rtl/>
          <w:lang w:eastAsia="he-IL"/>
        </w:rPr>
        <w:t xml:space="preserve"> </w:t>
      </w:r>
      <w:r>
        <w:rPr>
          <w:rFonts w:hint="cs"/>
          <w:rtl/>
          <w:lang w:eastAsia="he-IL"/>
        </w:rPr>
        <w:t>בשתי הדקות שאני נותן לו</w:t>
      </w:r>
      <w:r w:rsidR="00283377">
        <w:rPr>
          <w:rFonts w:hint="cs"/>
          <w:rtl/>
          <w:lang w:eastAsia="he-IL"/>
        </w:rPr>
        <w:t xml:space="preserve"> </w:t>
      </w:r>
      <w:r>
        <w:rPr>
          <w:rFonts w:hint="cs"/>
          <w:rtl/>
          <w:lang w:eastAsia="he-IL"/>
        </w:rPr>
        <w:t>להתקדם.</w:t>
      </w:r>
      <w:bookmarkStart w:id="9151" w:name="_ETM_Q1_21568791"/>
      <w:bookmarkEnd w:id="9151"/>
    </w:p>
    <w:p w14:paraId="29015809" w14:textId="77777777" w:rsidR="00EF7480" w:rsidRDefault="00EF7480" w:rsidP="00EF7480">
      <w:pPr>
        <w:rPr>
          <w:rtl/>
          <w:lang w:eastAsia="he-IL"/>
        </w:rPr>
      </w:pPr>
      <w:bookmarkStart w:id="9152" w:name="_ETM_Q1_21569358"/>
      <w:bookmarkStart w:id="9153" w:name="_ETM_Q1_21570304"/>
      <w:bookmarkEnd w:id="9152"/>
      <w:bookmarkEnd w:id="9153"/>
    </w:p>
    <w:p w14:paraId="339B2843" w14:textId="77777777" w:rsidR="00EF7480" w:rsidRDefault="00EF7480" w:rsidP="00EF7480">
      <w:pPr>
        <w:pStyle w:val="a4"/>
        <w:keepNext/>
        <w:rPr>
          <w:rtl/>
        </w:rPr>
      </w:pPr>
      <w:bookmarkStart w:id="9154" w:name="ET_speaker_6236_1952"/>
      <w:r w:rsidRPr="00EF7480">
        <w:rPr>
          <w:rStyle w:val="TagStyle"/>
          <w:rtl/>
        </w:rPr>
        <w:t xml:space="preserve"> &lt;&lt; דובר &gt;&gt; </w:t>
      </w:r>
      <w:r>
        <w:rPr>
          <w:rtl/>
        </w:rPr>
        <w:t>נעמה לזימי (העבודה):</w:t>
      </w:r>
      <w:r w:rsidRPr="00EF7480">
        <w:rPr>
          <w:rStyle w:val="TagStyle"/>
          <w:rtl/>
        </w:rPr>
        <w:t xml:space="preserve"> &lt;&lt; דובר &gt;&gt;</w:t>
      </w:r>
      <w:r w:rsidR="00E151F4">
        <w:rPr>
          <w:rtl/>
        </w:rPr>
        <w:t xml:space="preserve"> </w:t>
      </w:r>
      <w:bookmarkEnd w:id="9154"/>
    </w:p>
    <w:p w14:paraId="626467C2" w14:textId="77777777" w:rsidR="00EF7480" w:rsidRDefault="00EF7480" w:rsidP="00EF7480">
      <w:pPr>
        <w:pStyle w:val="KeepWithNext"/>
        <w:rPr>
          <w:rtl/>
          <w:lang w:eastAsia="he-IL"/>
        </w:rPr>
      </w:pPr>
    </w:p>
    <w:p w14:paraId="40ED5A03" w14:textId="77777777" w:rsidR="00EF7480" w:rsidRDefault="00EF7480" w:rsidP="00EF7480">
      <w:pPr>
        <w:rPr>
          <w:rtl/>
          <w:lang w:eastAsia="he-IL"/>
        </w:rPr>
      </w:pPr>
      <w:bookmarkStart w:id="9155" w:name="_ETM_Q1_21571141"/>
      <w:bookmarkStart w:id="9156" w:name="_ETM_Q1_21571215"/>
      <w:bookmarkEnd w:id="9155"/>
      <w:bookmarkEnd w:id="9156"/>
      <w:r>
        <w:rPr>
          <w:rFonts w:hint="cs"/>
          <w:rtl/>
          <w:lang w:eastAsia="he-IL"/>
        </w:rPr>
        <w:t>היינו צריכים לדבוק ביהודי לא מפנה יהודי. נכון?</w:t>
      </w:r>
      <w:bookmarkStart w:id="9157" w:name="_ETM_Q1_21574111"/>
      <w:bookmarkEnd w:id="9157"/>
      <w:r>
        <w:rPr>
          <w:rFonts w:hint="cs"/>
          <w:rtl/>
          <w:lang w:eastAsia="he-IL"/>
        </w:rPr>
        <w:t xml:space="preserve"> </w:t>
      </w:r>
      <w:bookmarkStart w:id="9158" w:name="_ETM_Q1_21576375"/>
      <w:bookmarkEnd w:id="9158"/>
    </w:p>
    <w:p w14:paraId="2AF3EB29" w14:textId="77777777" w:rsidR="008D10A8" w:rsidRDefault="008D10A8" w:rsidP="00EF7480">
      <w:pPr>
        <w:rPr>
          <w:rtl/>
          <w:lang w:eastAsia="he-IL"/>
        </w:rPr>
      </w:pPr>
    </w:p>
    <w:p w14:paraId="6CA30B71" w14:textId="77777777" w:rsidR="00EF7480" w:rsidRDefault="00EF7480" w:rsidP="00EF7480">
      <w:pPr>
        <w:rPr>
          <w:rStyle w:val="TagStyle"/>
          <w:rFonts w:ascii="David" w:hAnsi="David"/>
          <w:u w:val="single"/>
          <w:rtl/>
          <w:lang w:eastAsia="he-IL"/>
        </w:rPr>
      </w:pPr>
      <w:bookmarkStart w:id="9159" w:name="_ETM_Q1_21576815"/>
      <w:bookmarkEnd w:id="9159"/>
    </w:p>
    <w:p w14:paraId="45FACC89" w14:textId="77777777" w:rsidR="00EF7480" w:rsidRDefault="00EF7480" w:rsidP="00EF7480">
      <w:pPr>
        <w:pStyle w:val="a4"/>
        <w:keepNext/>
        <w:rPr>
          <w:rtl/>
        </w:rPr>
      </w:pPr>
      <w:bookmarkStart w:id="9160" w:name="ET_speaker_6357_1954"/>
      <w:r w:rsidRPr="00EF7480">
        <w:rPr>
          <w:rStyle w:val="TagStyle"/>
          <w:rtl/>
        </w:rPr>
        <w:t xml:space="preserve"> &lt;&lt; דובר &gt;&gt; </w:t>
      </w:r>
      <w:r>
        <w:rPr>
          <w:rtl/>
        </w:rPr>
        <w:t>משה סעדה (הליכוד):</w:t>
      </w:r>
      <w:r w:rsidRPr="00EF7480">
        <w:rPr>
          <w:rStyle w:val="TagStyle"/>
          <w:rtl/>
        </w:rPr>
        <w:t xml:space="preserve"> &lt;&lt; דובר &gt;&gt;</w:t>
      </w:r>
      <w:r w:rsidR="00E151F4">
        <w:rPr>
          <w:rtl/>
        </w:rPr>
        <w:t xml:space="preserve"> </w:t>
      </w:r>
      <w:bookmarkEnd w:id="9160"/>
    </w:p>
    <w:p w14:paraId="41857F8F" w14:textId="77777777" w:rsidR="00EF7480" w:rsidRDefault="00EF7480" w:rsidP="00EF7480">
      <w:pPr>
        <w:pStyle w:val="KeepWithNext"/>
        <w:rPr>
          <w:rtl/>
          <w:lang w:eastAsia="he-IL"/>
        </w:rPr>
      </w:pPr>
    </w:p>
    <w:p w14:paraId="397B57FB" w14:textId="77777777" w:rsidR="00EF7480" w:rsidRDefault="00EF7480" w:rsidP="00EF7480">
      <w:pPr>
        <w:rPr>
          <w:rtl/>
          <w:lang w:eastAsia="he-IL"/>
        </w:rPr>
      </w:pPr>
      <w:r>
        <w:rPr>
          <w:rFonts w:hint="cs"/>
          <w:rtl/>
          <w:lang w:eastAsia="he-IL"/>
        </w:rPr>
        <w:t>היושב ראש הוא בן דוד שלו. כבדי אותו.</w:t>
      </w:r>
      <w:bookmarkStart w:id="9161" w:name="_ETM_Q1_21578507"/>
      <w:bookmarkEnd w:id="9161"/>
      <w:r>
        <w:rPr>
          <w:rFonts w:hint="cs"/>
          <w:rtl/>
          <w:lang w:eastAsia="he-IL"/>
        </w:rPr>
        <w:t xml:space="preserve"> קשה ליושב ראש. </w:t>
      </w:r>
    </w:p>
    <w:p w14:paraId="4BEB1984" w14:textId="77777777" w:rsidR="00EF7480" w:rsidRDefault="00EF7480" w:rsidP="00EF7480">
      <w:pPr>
        <w:rPr>
          <w:rtl/>
          <w:lang w:eastAsia="he-IL"/>
        </w:rPr>
      </w:pPr>
    </w:p>
    <w:p w14:paraId="153EB4EC" w14:textId="77777777" w:rsidR="00EF7480" w:rsidRDefault="00EF7480" w:rsidP="00EF7480">
      <w:pPr>
        <w:pStyle w:val="af6"/>
        <w:keepNext/>
        <w:rPr>
          <w:rtl/>
        </w:rPr>
      </w:pPr>
      <w:bookmarkStart w:id="9162" w:name="ET_yor_5797_1955"/>
      <w:r w:rsidRPr="00EF7480">
        <w:rPr>
          <w:rStyle w:val="TagStyle"/>
          <w:rtl/>
        </w:rPr>
        <w:t xml:space="preserve"> &lt;&lt; יור &gt;&gt; </w:t>
      </w:r>
      <w:r>
        <w:rPr>
          <w:rtl/>
        </w:rPr>
        <w:t>היו"ר יצחק פינדרוס:</w:t>
      </w:r>
      <w:r w:rsidRPr="00EF7480">
        <w:rPr>
          <w:rStyle w:val="TagStyle"/>
          <w:rtl/>
        </w:rPr>
        <w:t xml:space="preserve"> &lt;&lt; יור &gt;&gt;</w:t>
      </w:r>
      <w:r w:rsidR="00E151F4">
        <w:rPr>
          <w:rtl/>
        </w:rPr>
        <w:t xml:space="preserve"> </w:t>
      </w:r>
      <w:bookmarkEnd w:id="9162"/>
    </w:p>
    <w:p w14:paraId="21AF7EA7" w14:textId="77777777" w:rsidR="00EF7480" w:rsidRDefault="00EF7480" w:rsidP="00EF7480">
      <w:pPr>
        <w:pStyle w:val="KeepWithNext"/>
        <w:rPr>
          <w:rtl/>
          <w:lang w:eastAsia="he-IL"/>
        </w:rPr>
      </w:pPr>
    </w:p>
    <w:p w14:paraId="649A99FE" w14:textId="77777777" w:rsidR="00EF7480" w:rsidRDefault="00EF7480" w:rsidP="00EF7480">
      <w:pPr>
        <w:rPr>
          <w:rtl/>
          <w:lang w:eastAsia="he-IL"/>
        </w:rPr>
      </w:pPr>
      <w:r>
        <w:rPr>
          <w:rFonts w:hint="cs"/>
          <w:rtl/>
          <w:lang w:eastAsia="he-IL"/>
        </w:rPr>
        <w:t>יש לנו חבר כנסת נכבד</w:t>
      </w:r>
      <w:bookmarkStart w:id="9163" w:name="_ETM_Q1_21584276"/>
      <w:bookmarkEnd w:id="9163"/>
      <w:r>
        <w:rPr>
          <w:rFonts w:hint="cs"/>
          <w:rtl/>
          <w:lang w:eastAsia="he-IL"/>
        </w:rPr>
        <w:t xml:space="preserve"> שאני סוף סוף זוכר את השם שלו, מיכאל ביטון.</w:t>
      </w:r>
      <w:bookmarkStart w:id="9164" w:name="_ETM_Q1_21587832"/>
      <w:bookmarkEnd w:id="9164"/>
      <w:r>
        <w:rPr>
          <w:rFonts w:hint="cs"/>
          <w:rtl/>
          <w:lang w:eastAsia="he-IL"/>
        </w:rPr>
        <w:t xml:space="preserve"> </w:t>
      </w:r>
      <w:bookmarkStart w:id="9165" w:name="_ETM_Q1_21597872"/>
      <w:bookmarkEnd w:id="9165"/>
    </w:p>
    <w:p w14:paraId="1A129080" w14:textId="77777777" w:rsidR="00EF7480" w:rsidRDefault="00EF7480" w:rsidP="00EF7480">
      <w:pPr>
        <w:rPr>
          <w:rtl/>
          <w:lang w:eastAsia="he-IL"/>
        </w:rPr>
      </w:pPr>
      <w:bookmarkStart w:id="9166" w:name="_ETM_Q1_21598333"/>
      <w:bookmarkEnd w:id="9166"/>
    </w:p>
    <w:p w14:paraId="553E2F34" w14:textId="77777777" w:rsidR="00EF7480" w:rsidRDefault="00EF7480" w:rsidP="00EF7480">
      <w:pPr>
        <w:pStyle w:val="a4"/>
        <w:keepNext/>
        <w:rPr>
          <w:rtl/>
        </w:rPr>
      </w:pPr>
      <w:bookmarkStart w:id="9167" w:name="ET_speaker_5765_1956"/>
      <w:r w:rsidRPr="00EF7480">
        <w:rPr>
          <w:rStyle w:val="TagStyle"/>
          <w:rtl/>
        </w:rPr>
        <w:t xml:space="preserve"> &lt;&lt; דובר &gt;&gt; </w:t>
      </w:r>
      <w:r>
        <w:rPr>
          <w:rtl/>
        </w:rPr>
        <w:t>מיכאל מרדכי ביטון (המחנה הממלכתי):</w:t>
      </w:r>
      <w:r w:rsidRPr="00EF7480">
        <w:rPr>
          <w:rStyle w:val="TagStyle"/>
          <w:rtl/>
        </w:rPr>
        <w:t xml:space="preserve"> &lt;&lt; דובר &gt;&gt;</w:t>
      </w:r>
      <w:r w:rsidR="00E151F4">
        <w:rPr>
          <w:rtl/>
        </w:rPr>
        <w:t xml:space="preserve"> </w:t>
      </w:r>
      <w:bookmarkEnd w:id="9167"/>
    </w:p>
    <w:p w14:paraId="4DA5BA47" w14:textId="77777777" w:rsidR="00EF7480" w:rsidRDefault="00EF7480" w:rsidP="00EF7480">
      <w:pPr>
        <w:pStyle w:val="KeepWithNext"/>
        <w:rPr>
          <w:rtl/>
          <w:lang w:eastAsia="he-IL"/>
        </w:rPr>
      </w:pPr>
    </w:p>
    <w:p w14:paraId="69E80E35" w14:textId="77777777" w:rsidR="00EF7480" w:rsidRDefault="00EF7480" w:rsidP="00EF7480">
      <w:pPr>
        <w:rPr>
          <w:rtl/>
          <w:lang w:eastAsia="he-IL"/>
        </w:rPr>
      </w:pPr>
      <w:bookmarkStart w:id="9168" w:name="_ETM_Q1_21599707"/>
      <w:bookmarkStart w:id="9169" w:name="_ETM_Q1_21599746"/>
      <w:bookmarkEnd w:id="9168"/>
      <w:bookmarkEnd w:id="9169"/>
      <w:r>
        <w:rPr>
          <w:rFonts w:hint="cs"/>
          <w:rtl/>
          <w:lang w:eastAsia="he-IL"/>
        </w:rPr>
        <w:t xml:space="preserve">אני אומר לכם, אחת הממשלות עם הכי הרבה חובשי כיפות, עם הכי הרבה תפילות של שוועת עניים, </w:t>
      </w:r>
      <w:bookmarkStart w:id="9170" w:name="_ETM_Q1_21604581"/>
      <w:bookmarkEnd w:id="9170"/>
      <w:r>
        <w:rPr>
          <w:rFonts w:hint="cs"/>
          <w:rtl/>
          <w:lang w:eastAsia="he-IL"/>
        </w:rPr>
        <w:t>אמר הרב עובדיה שהייתה לו רגישות לחלשים ולכואבים</w:t>
      </w:r>
      <w:bookmarkStart w:id="9171" w:name="_ETM_Q1_21608667"/>
      <w:bookmarkEnd w:id="9171"/>
      <w:r>
        <w:rPr>
          <w:rFonts w:hint="cs"/>
          <w:rtl/>
          <w:lang w:eastAsia="he-IL"/>
        </w:rPr>
        <w:t>, כשהוא הלך והתיר את העגונות של יום כיור, הוא אמר: שמעתי את זעקת העניים</w:t>
      </w:r>
      <w:r w:rsidR="00283377">
        <w:rPr>
          <w:rFonts w:hint="cs"/>
          <w:rtl/>
          <w:lang w:eastAsia="he-IL"/>
        </w:rPr>
        <w:t xml:space="preserve"> </w:t>
      </w:r>
      <w:r>
        <w:rPr>
          <w:rFonts w:hint="cs"/>
          <w:rtl/>
          <w:lang w:eastAsia="he-IL"/>
        </w:rPr>
        <w:t>ואין להם</w:t>
      </w:r>
      <w:bookmarkStart w:id="9172" w:name="_ETM_Q1_21619071"/>
      <w:bookmarkEnd w:id="9172"/>
      <w:r>
        <w:rPr>
          <w:rFonts w:hint="cs"/>
          <w:rtl/>
          <w:lang w:eastAsia="he-IL"/>
        </w:rPr>
        <w:t xml:space="preserve"> מנחם. זה פסוק מהתנ"ך. אף אחד לא שומע את</w:t>
      </w:r>
      <w:bookmarkStart w:id="9173" w:name="_ETM_Q1_21623199"/>
      <w:bookmarkEnd w:id="9173"/>
      <w:r>
        <w:rPr>
          <w:rFonts w:hint="cs"/>
          <w:rtl/>
          <w:lang w:eastAsia="he-IL"/>
        </w:rPr>
        <w:t xml:space="preserve"> הזעקה של העניים. </w:t>
      </w:r>
      <w:bookmarkStart w:id="9174" w:name="_ETM_Q1_21628996"/>
      <w:bookmarkEnd w:id="9174"/>
    </w:p>
    <w:p w14:paraId="0675EDFC" w14:textId="77777777" w:rsidR="00EF7480" w:rsidRDefault="00EF7480" w:rsidP="00EF7480">
      <w:pPr>
        <w:rPr>
          <w:rtl/>
          <w:lang w:eastAsia="he-IL"/>
        </w:rPr>
      </w:pPr>
      <w:bookmarkStart w:id="9175" w:name="_ETM_Q1_21629441"/>
      <w:bookmarkEnd w:id="9175"/>
    </w:p>
    <w:p w14:paraId="75379125" w14:textId="77777777" w:rsidR="00EF7480" w:rsidRDefault="00EF7480" w:rsidP="00EF7480">
      <w:pPr>
        <w:pStyle w:val="a4"/>
        <w:keepNext/>
        <w:rPr>
          <w:rtl/>
        </w:rPr>
      </w:pPr>
      <w:bookmarkStart w:id="9176" w:name="ET_speaker_6236_1957"/>
      <w:r w:rsidRPr="00EF7480">
        <w:rPr>
          <w:rStyle w:val="TagStyle"/>
          <w:rtl/>
        </w:rPr>
        <w:t xml:space="preserve"> &lt;&lt; דובר &gt;&gt; </w:t>
      </w:r>
      <w:r>
        <w:rPr>
          <w:rtl/>
        </w:rPr>
        <w:t>נעמה לזימי (העבודה):</w:t>
      </w:r>
      <w:r w:rsidRPr="00EF7480">
        <w:rPr>
          <w:rStyle w:val="TagStyle"/>
          <w:rtl/>
        </w:rPr>
        <w:t xml:space="preserve"> &lt;&lt; דובר &gt;&gt;</w:t>
      </w:r>
      <w:r w:rsidR="00E151F4">
        <w:rPr>
          <w:rtl/>
        </w:rPr>
        <w:t xml:space="preserve"> </w:t>
      </w:r>
      <w:bookmarkEnd w:id="9176"/>
    </w:p>
    <w:p w14:paraId="6FC825E9" w14:textId="77777777" w:rsidR="00EF7480" w:rsidRDefault="00EF7480" w:rsidP="00EF7480">
      <w:pPr>
        <w:pStyle w:val="KeepWithNext"/>
        <w:rPr>
          <w:rtl/>
          <w:lang w:eastAsia="he-IL"/>
        </w:rPr>
      </w:pPr>
    </w:p>
    <w:p w14:paraId="6C634404" w14:textId="77777777" w:rsidR="00EF7480" w:rsidRDefault="00EF7480" w:rsidP="00EF7480">
      <w:pPr>
        <w:rPr>
          <w:rtl/>
          <w:lang w:eastAsia="he-IL"/>
        </w:rPr>
      </w:pPr>
      <w:r>
        <w:rPr>
          <w:rFonts w:hint="cs"/>
          <w:rtl/>
          <w:lang w:eastAsia="he-IL"/>
        </w:rPr>
        <w:t xml:space="preserve">אני רוצה להגיד לך משהו. השבוע ועדת </w:t>
      </w:r>
      <w:bookmarkStart w:id="9177" w:name="_ETM_Q1_21627249"/>
      <w:bookmarkEnd w:id="9177"/>
      <w:r w:rsidR="00007C23">
        <w:rPr>
          <w:rFonts w:hint="cs"/>
          <w:rtl/>
          <w:lang w:eastAsia="he-IL"/>
        </w:rPr>
        <w:t xml:space="preserve">שרים שללה את החוק שלי, את דמי אבל </w:t>
      </w:r>
      <w:bookmarkStart w:id="9178" w:name="_ETM_Q1_21645469"/>
      <w:bookmarkEnd w:id="9178"/>
      <w:r w:rsidR="00007C23">
        <w:rPr>
          <w:rFonts w:hint="cs"/>
          <w:rtl/>
          <w:lang w:eastAsia="he-IL"/>
        </w:rPr>
        <w:t>לעצמאים.</w:t>
      </w:r>
      <w:bookmarkStart w:id="9179" w:name="_ETM_Q1_21657332"/>
      <w:bookmarkEnd w:id="9179"/>
    </w:p>
    <w:p w14:paraId="614DBA70" w14:textId="77777777" w:rsidR="008D10A8" w:rsidRDefault="008D10A8" w:rsidP="00EF7480">
      <w:pPr>
        <w:rPr>
          <w:rtl/>
          <w:lang w:eastAsia="he-IL"/>
        </w:rPr>
      </w:pPr>
    </w:p>
    <w:p w14:paraId="37354EB5" w14:textId="77777777" w:rsidR="00007C23" w:rsidRDefault="00007C23" w:rsidP="00007C23">
      <w:pPr>
        <w:rPr>
          <w:rStyle w:val="TagStyle"/>
          <w:rFonts w:ascii="David" w:hAnsi="David"/>
          <w:u w:val="single"/>
          <w:lang w:eastAsia="he-IL"/>
        </w:rPr>
      </w:pPr>
      <w:bookmarkStart w:id="9180" w:name="_ETM_Q1_21657917"/>
      <w:bookmarkEnd w:id="9180"/>
    </w:p>
    <w:p w14:paraId="131935F8" w14:textId="77777777" w:rsidR="00007C23" w:rsidRDefault="00007C23" w:rsidP="00007C2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4938381F" w14:textId="77777777" w:rsidR="00007C23" w:rsidRDefault="00007C23" w:rsidP="00007C23">
      <w:pPr>
        <w:ind w:firstLine="0"/>
        <w:rPr>
          <w:rtl/>
          <w:lang w:eastAsia="he-IL"/>
        </w:rPr>
      </w:pPr>
    </w:p>
    <w:p w14:paraId="0CCDCC9D" w14:textId="77777777" w:rsidR="00007C23" w:rsidRDefault="00007C23" w:rsidP="00007C23">
      <w:pPr>
        <w:rPr>
          <w:rtl/>
          <w:lang w:eastAsia="he-IL"/>
        </w:rPr>
      </w:pPr>
      <w:r>
        <w:rPr>
          <w:rtl/>
          <w:lang w:eastAsia="he-IL"/>
        </w:rPr>
        <w:t xml:space="preserve">מי בעד קבלת הסתייגות מספר </w:t>
      </w:r>
      <w:r>
        <w:rPr>
          <w:rFonts w:hint="cs"/>
          <w:rtl/>
          <w:lang w:eastAsia="he-IL"/>
        </w:rPr>
        <w:t xml:space="preserve">237? 4. </w:t>
      </w:r>
      <w:r>
        <w:rPr>
          <w:rtl/>
          <w:lang w:eastAsia="he-IL"/>
        </w:rPr>
        <w:t xml:space="preserve">מי נגד? </w:t>
      </w:r>
      <w:r>
        <w:rPr>
          <w:rFonts w:hint="cs"/>
          <w:rtl/>
          <w:lang w:eastAsia="he-IL"/>
        </w:rPr>
        <w:t xml:space="preserve">מי </w:t>
      </w:r>
      <w:r>
        <w:rPr>
          <w:rtl/>
          <w:lang w:eastAsia="he-IL"/>
        </w:rPr>
        <w:t>נמנע? אין נמנעים.</w:t>
      </w:r>
    </w:p>
    <w:p w14:paraId="4E2F6439" w14:textId="77777777" w:rsidR="00007C23" w:rsidRDefault="00007C23" w:rsidP="00007C23">
      <w:pPr>
        <w:rPr>
          <w:rtl/>
          <w:lang w:eastAsia="he-IL"/>
        </w:rPr>
      </w:pPr>
    </w:p>
    <w:p w14:paraId="0B24B999" w14:textId="77777777" w:rsidR="00007C23" w:rsidRDefault="00007C23" w:rsidP="00007C23">
      <w:pPr>
        <w:pStyle w:val="af1"/>
        <w:keepNext/>
        <w:rPr>
          <w:rtl/>
          <w:lang w:eastAsia="he-IL"/>
        </w:rPr>
      </w:pPr>
      <w:r>
        <w:rPr>
          <w:rFonts w:hint="cs"/>
          <w:rtl/>
          <w:lang w:eastAsia="he-IL"/>
        </w:rPr>
        <w:t>הצבעה</w:t>
      </w:r>
    </w:p>
    <w:p w14:paraId="1AF0E2B9" w14:textId="77777777" w:rsidR="00007C23" w:rsidRDefault="00007C23" w:rsidP="00007C23">
      <w:pPr>
        <w:pStyle w:val="--"/>
        <w:keepNext/>
        <w:rPr>
          <w:rtl/>
          <w:lang w:eastAsia="he-IL"/>
        </w:rPr>
      </w:pPr>
      <w:r>
        <w:rPr>
          <w:rFonts w:hint="cs"/>
          <w:rtl/>
          <w:lang w:eastAsia="he-IL"/>
        </w:rPr>
        <w:t>ההסתייגות לא נתקבלה</w:t>
      </w:r>
    </w:p>
    <w:p w14:paraId="26369944" w14:textId="77777777" w:rsidR="00007C23" w:rsidRDefault="00007C23" w:rsidP="00007C23">
      <w:pPr>
        <w:rPr>
          <w:rStyle w:val="TagStyle"/>
          <w:rFonts w:ascii="David" w:hAnsi="David"/>
          <w:u w:val="single"/>
          <w:rtl/>
        </w:rPr>
      </w:pPr>
    </w:p>
    <w:p w14:paraId="17A2992D" w14:textId="77777777" w:rsidR="00007C23" w:rsidRDefault="00007C23" w:rsidP="00007C23">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283377">
        <w:rPr>
          <w:rFonts w:hint="cs"/>
          <w:rtl/>
        </w:rPr>
        <w:t xml:space="preserve"> </w:t>
      </w:r>
    </w:p>
    <w:p w14:paraId="53DB1429" w14:textId="77777777" w:rsidR="00007C23" w:rsidRDefault="00007C23" w:rsidP="00007C23">
      <w:pPr>
        <w:pStyle w:val="KeepWithNext"/>
        <w:rPr>
          <w:rtl/>
          <w:lang w:eastAsia="he-IL"/>
        </w:rPr>
      </w:pPr>
    </w:p>
    <w:p w14:paraId="16A1474F" w14:textId="77777777" w:rsidR="00007C23" w:rsidRDefault="00007C23" w:rsidP="00007C23">
      <w:pPr>
        <w:rPr>
          <w:rtl/>
          <w:lang w:eastAsia="he-IL"/>
        </w:rPr>
      </w:pPr>
      <w:r>
        <w:rPr>
          <w:rtl/>
          <w:lang w:eastAsia="he-IL"/>
        </w:rPr>
        <w:t>ההסתייגות לא התקבלה.</w:t>
      </w:r>
      <w:bookmarkStart w:id="9181" w:name="_ETM_Q1_21676700"/>
      <w:bookmarkEnd w:id="9181"/>
    </w:p>
    <w:p w14:paraId="44395014" w14:textId="77777777" w:rsidR="00007C23" w:rsidRDefault="00007C23" w:rsidP="00007C23">
      <w:pPr>
        <w:rPr>
          <w:rtl/>
          <w:lang w:eastAsia="he-IL"/>
        </w:rPr>
      </w:pPr>
      <w:bookmarkStart w:id="9182" w:name="_ETM_Q1_21677113"/>
      <w:bookmarkStart w:id="9183" w:name="_ETM_Q1_21677325"/>
      <w:bookmarkEnd w:id="9182"/>
      <w:bookmarkEnd w:id="9183"/>
    </w:p>
    <w:p w14:paraId="65C1F9D0" w14:textId="77777777" w:rsidR="00007C23" w:rsidRDefault="00007C23" w:rsidP="00007C23">
      <w:pPr>
        <w:rPr>
          <w:rtl/>
          <w:lang w:eastAsia="he-IL"/>
        </w:rPr>
      </w:pPr>
      <w:bookmarkStart w:id="9184" w:name="_ETM_Q1_21677778"/>
      <w:bookmarkEnd w:id="9184"/>
      <w:r>
        <w:rPr>
          <w:rFonts w:hint="cs"/>
          <w:rtl/>
          <w:lang w:eastAsia="he-IL"/>
        </w:rPr>
        <w:t xml:space="preserve">חברה כנסת ביטון, נעמת לנו מאוד </w:t>
      </w:r>
      <w:bookmarkStart w:id="9185" w:name="_ETM_Q1_21679152"/>
      <w:bookmarkEnd w:id="9185"/>
      <w:r>
        <w:rPr>
          <w:rFonts w:hint="cs"/>
          <w:rtl/>
          <w:lang w:eastAsia="he-IL"/>
        </w:rPr>
        <w:t>ב-40 הדקות האחרונות. חבר</w:t>
      </w:r>
      <w:r w:rsidR="00283377">
        <w:rPr>
          <w:rFonts w:hint="cs"/>
          <w:rtl/>
          <w:lang w:eastAsia="he-IL"/>
        </w:rPr>
        <w:t xml:space="preserve"> </w:t>
      </w:r>
      <w:r>
        <w:rPr>
          <w:rFonts w:hint="cs"/>
          <w:rtl/>
          <w:lang w:eastAsia="he-IL"/>
        </w:rPr>
        <w:t>הכנסת עופר כסיף.</w:t>
      </w:r>
      <w:r w:rsidR="00283377">
        <w:rPr>
          <w:rFonts w:hint="cs"/>
          <w:rtl/>
          <w:lang w:eastAsia="he-IL"/>
        </w:rPr>
        <w:t xml:space="preserve"> </w:t>
      </w:r>
      <w:r>
        <w:rPr>
          <w:rFonts w:hint="cs"/>
          <w:rtl/>
          <w:lang w:eastAsia="he-IL"/>
        </w:rPr>
        <w:t>אנחנו עוברים כעת לדיון על הסתייגויות</w:t>
      </w:r>
      <w:bookmarkStart w:id="9186" w:name="_ETM_Q1_21688665"/>
      <w:bookmarkEnd w:id="9186"/>
      <w:r>
        <w:rPr>
          <w:rFonts w:hint="cs"/>
          <w:rtl/>
          <w:lang w:eastAsia="he-IL"/>
        </w:rPr>
        <w:t xml:space="preserve"> חד"ש-תע"ל. אתה יכול לבחור</w:t>
      </w:r>
      <w:r w:rsidR="00283377">
        <w:rPr>
          <w:rFonts w:hint="cs"/>
          <w:rtl/>
          <w:lang w:eastAsia="he-IL"/>
        </w:rPr>
        <w:t xml:space="preserve"> </w:t>
      </w:r>
      <w:r>
        <w:rPr>
          <w:rFonts w:hint="cs"/>
          <w:rtl/>
          <w:lang w:eastAsia="he-IL"/>
        </w:rPr>
        <w:t>לא לנמק.</w:t>
      </w:r>
    </w:p>
    <w:p w14:paraId="5D9985A4" w14:textId="77777777" w:rsidR="00007C23" w:rsidRDefault="00007C23" w:rsidP="00007C23">
      <w:pPr>
        <w:rPr>
          <w:rtl/>
          <w:lang w:eastAsia="he-IL"/>
        </w:rPr>
      </w:pPr>
    </w:p>
    <w:p w14:paraId="65A8BFB0" w14:textId="77777777" w:rsidR="00007C23" w:rsidRDefault="00007C23" w:rsidP="00007C23">
      <w:pPr>
        <w:pStyle w:val="a4"/>
        <w:keepNext/>
        <w:rPr>
          <w:rtl/>
        </w:rPr>
      </w:pPr>
      <w:bookmarkStart w:id="9187" w:name="ET_speaker_5785_1958"/>
      <w:r w:rsidRPr="00007C23">
        <w:rPr>
          <w:rStyle w:val="TagStyle"/>
          <w:rtl/>
        </w:rPr>
        <w:t xml:space="preserve"> &lt;&lt; דובר &gt;&gt; </w:t>
      </w:r>
      <w:r>
        <w:rPr>
          <w:rtl/>
        </w:rPr>
        <w:t>עופר כסיף (חד"ש-תע"ל):</w:t>
      </w:r>
      <w:r w:rsidRPr="00007C23">
        <w:rPr>
          <w:rStyle w:val="TagStyle"/>
          <w:rtl/>
        </w:rPr>
        <w:t xml:space="preserve"> &lt;&lt; דובר &gt;&gt;</w:t>
      </w:r>
      <w:r w:rsidR="00E151F4">
        <w:rPr>
          <w:rtl/>
        </w:rPr>
        <w:t xml:space="preserve"> </w:t>
      </w:r>
      <w:bookmarkEnd w:id="9187"/>
    </w:p>
    <w:p w14:paraId="15CEBE59" w14:textId="77777777" w:rsidR="00007C23" w:rsidRDefault="00007C23" w:rsidP="00007C23">
      <w:pPr>
        <w:pStyle w:val="KeepWithNext"/>
        <w:rPr>
          <w:rtl/>
          <w:lang w:eastAsia="he-IL"/>
        </w:rPr>
      </w:pPr>
    </w:p>
    <w:p w14:paraId="37691607" w14:textId="77777777" w:rsidR="00007C23" w:rsidRDefault="00007C23" w:rsidP="00007C23">
      <w:pPr>
        <w:rPr>
          <w:rtl/>
          <w:lang w:eastAsia="he-IL"/>
        </w:rPr>
      </w:pPr>
      <w:r>
        <w:rPr>
          <w:rFonts w:hint="cs"/>
          <w:rtl/>
          <w:lang w:eastAsia="he-IL"/>
        </w:rPr>
        <w:t xml:space="preserve">לא. אתה </w:t>
      </w:r>
      <w:bookmarkStart w:id="9188" w:name="_ETM_Q1_21692099"/>
      <w:bookmarkEnd w:id="9188"/>
      <w:r>
        <w:rPr>
          <w:rFonts w:hint="cs"/>
          <w:rtl/>
          <w:lang w:eastAsia="he-IL"/>
        </w:rPr>
        <w:t>לא מותיר לי ברירה אחרת. נעשה</w:t>
      </w:r>
      <w:bookmarkStart w:id="9189" w:name="_ETM_Q1_21699009"/>
      <w:bookmarkEnd w:id="9189"/>
      <w:r>
        <w:rPr>
          <w:rFonts w:hint="cs"/>
          <w:rtl/>
          <w:lang w:eastAsia="he-IL"/>
        </w:rPr>
        <w:t xml:space="preserve"> את זה.</w:t>
      </w:r>
      <w:bookmarkStart w:id="9190" w:name="_ETM_Q1_21700697"/>
      <w:bookmarkEnd w:id="9190"/>
    </w:p>
    <w:p w14:paraId="557EDF23" w14:textId="77777777" w:rsidR="00007C23" w:rsidRDefault="00007C23" w:rsidP="00007C23">
      <w:pPr>
        <w:rPr>
          <w:rtl/>
          <w:lang w:eastAsia="he-IL"/>
        </w:rPr>
      </w:pPr>
      <w:bookmarkStart w:id="9191" w:name="_ETM_Q1_21701143"/>
      <w:bookmarkEnd w:id="9191"/>
    </w:p>
    <w:p w14:paraId="7F431E53" w14:textId="77777777" w:rsidR="00007C23" w:rsidRDefault="00007C23" w:rsidP="00007C23">
      <w:pPr>
        <w:pStyle w:val="af6"/>
        <w:keepNext/>
        <w:rPr>
          <w:rtl/>
        </w:rPr>
      </w:pPr>
      <w:bookmarkStart w:id="9192" w:name="ET_yor_5797_1959"/>
      <w:r w:rsidRPr="00007C23">
        <w:rPr>
          <w:rStyle w:val="TagStyle"/>
          <w:rtl/>
        </w:rPr>
        <w:t xml:space="preserve"> &lt;&lt; יור &gt;&gt; </w:t>
      </w:r>
      <w:r>
        <w:rPr>
          <w:rtl/>
        </w:rPr>
        <w:t>היו"ר יצחק פינדרוס:</w:t>
      </w:r>
      <w:r w:rsidRPr="00007C23">
        <w:rPr>
          <w:rStyle w:val="TagStyle"/>
          <w:rtl/>
        </w:rPr>
        <w:t xml:space="preserve"> &lt;&lt; יור &gt;&gt;</w:t>
      </w:r>
      <w:r w:rsidR="00E151F4">
        <w:rPr>
          <w:rtl/>
        </w:rPr>
        <w:t xml:space="preserve"> </w:t>
      </w:r>
      <w:bookmarkEnd w:id="9192"/>
    </w:p>
    <w:p w14:paraId="4CEF4379" w14:textId="77777777" w:rsidR="00007C23" w:rsidRDefault="00007C23" w:rsidP="00007C23">
      <w:pPr>
        <w:pStyle w:val="KeepWithNext"/>
        <w:rPr>
          <w:rtl/>
          <w:lang w:eastAsia="he-IL"/>
        </w:rPr>
      </w:pPr>
    </w:p>
    <w:p w14:paraId="11FC5366" w14:textId="77777777" w:rsidR="00007C23" w:rsidRDefault="00007C23" w:rsidP="00007C23">
      <w:pPr>
        <w:rPr>
          <w:rtl/>
          <w:lang w:eastAsia="he-IL"/>
        </w:rPr>
      </w:pPr>
      <w:r>
        <w:rPr>
          <w:rFonts w:hint="cs"/>
          <w:rtl/>
          <w:lang w:eastAsia="he-IL"/>
        </w:rPr>
        <w:t>שואלת היועצת המשפטית אם אתה מעדיף להתחיל בחוק היסוד.</w:t>
      </w:r>
      <w:bookmarkStart w:id="9193" w:name="_ETM_Q1_21703359"/>
      <w:bookmarkEnd w:id="9193"/>
    </w:p>
    <w:p w14:paraId="18182CC0" w14:textId="77777777" w:rsidR="00007C23" w:rsidRDefault="00007C23" w:rsidP="00007C23">
      <w:pPr>
        <w:rPr>
          <w:rtl/>
          <w:lang w:eastAsia="he-IL"/>
        </w:rPr>
      </w:pPr>
      <w:bookmarkStart w:id="9194" w:name="_ETM_Q1_21703704"/>
      <w:bookmarkEnd w:id="9194"/>
    </w:p>
    <w:p w14:paraId="72797A2B" w14:textId="77777777" w:rsidR="00007C23" w:rsidRDefault="00007C23" w:rsidP="00007C23">
      <w:pPr>
        <w:pStyle w:val="a4"/>
        <w:keepNext/>
        <w:rPr>
          <w:rtl/>
        </w:rPr>
      </w:pPr>
      <w:bookmarkStart w:id="9195" w:name="ET_speaker_5785_1960"/>
      <w:r w:rsidRPr="00007C23">
        <w:rPr>
          <w:rStyle w:val="TagStyle"/>
          <w:rtl/>
        </w:rPr>
        <w:t xml:space="preserve"> &lt;&lt; דובר &gt;&gt; </w:t>
      </w:r>
      <w:r>
        <w:rPr>
          <w:rtl/>
        </w:rPr>
        <w:t>עופר כסיף (חד"ש-תע"ל):</w:t>
      </w:r>
      <w:r w:rsidRPr="00007C23">
        <w:rPr>
          <w:rStyle w:val="TagStyle"/>
          <w:rtl/>
        </w:rPr>
        <w:t xml:space="preserve"> &lt;&lt; דובר &gt;&gt;</w:t>
      </w:r>
      <w:r w:rsidR="00E151F4">
        <w:rPr>
          <w:rtl/>
        </w:rPr>
        <w:t xml:space="preserve"> </w:t>
      </w:r>
      <w:bookmarkEnd w:id="9195"/>
    </w:p>
    <w:p w14:paraId="3950BB35" w14:textId="77777777" w:rsidR="00007C23" w:rsidRDefault="00007C23" w:rsidP="00007C23">
      <w:pPr>
        <w:pStyle w:val="KeepWithNext"/>
        <w:rPr>
          <w:rtl/>
          <w:lang w:eastAsia="he-IL"/>
        </w:rPr>
      </w:pPr>
    </w:p>
    <w:p w14:paraId="692AB632" w14:textId="77777777" w:rsidR="00007C23" w:rsidRDefault="00007C23" w:rsidP="00007C23">
      <w:pPr>
        <w:rPr>
          <w:rtl/>
          <w:lang w:eastAsia="he-IL"/>
        </w:rPr>
      </w:pPr>
      <w:r>
        <w:rPr>
          <w:rFonts w:hint="cs"/>
          <w:rtl/>
          <w:lang w:eastAsia="he-IL"/>
        </w:rPr>
        <w:t xml:space="preserve">חוק </w:t>
      </w:r>
      <w:bookmarkStart w:id="9196" w:name="_ETM_Q1_21701827"/>
      <w:bookmarkEnd w:id="9196"/>
      <w:r>
        <w:rPr>
          <w:rFonts w:hint="cs"/>
          <w:rtl/>
          <w:lang w:eastAsia="he-IL"/>
        </w:rPr>
        <w:t>היסוד.</w:t>
      </w:r>
      <w:bookmarkStart w:id="9197" w:name="_ETM_Q1_21702603"/>
      <w:bookmarkEnd w:id="9197"/>
    </w:p>
    <w:p w14:paraId="269C831E" w14:textId="77777777" w:rsidR="00283377" w:rsidRDefault="00283377" w:rsidP="00007C23">
      <w:pPr>
        <w:rPr>
          <w:rtl/>
          <w:lang w:eastAsia="he-IL"/>
        </w:rPr>
      </w:pPr>
      <w:bookmarkStart w:id="9198" w:name="_ETM_Q1_21742227"/>
      <w:bookmarkStart w:id="9199" w:name="_ETM_Q1_21742790"/>
      <w:bookmarkEnd w:id="9198"/>
      <w:bookmarkEnd w:id="9199"/>
    </w:p>
    <w:p w14:paraId="5D5EDF67" w14:textId="77777777" w:rsidR="00283377" w:rsidRDefault="00283377" w:rsidP="00283377">
      <w:pPr>
        <w:pStyle w:val="af6"/>
        <w:keepNext/>
        <w:rPr>
          <w:rtl/>
        </w:rPr>
      </w:pPr>
      <w:bookmarkStart w:id="9200" w:name="ET_yor_5797_1961"/>
      <w:r w:rsidRPr="00283377">
        <w:rPr>
          <w:rStyle w:val="TagStyle"/>
          <w:rtl/>
        </w:rPr>
        <w:t xml:space="preserve"> &lt;&lt; יור &gt;&gt; </w:t>
      </w:r>
      <w:r>
        <w:rPr>
          <w:rtl/>
        </w:rPr>
        <w:t>היו"ר יצחק פינדרוס:</w:t>
      </w:r>
      <w:r w:rsidRPr="00283377">
        <w:rPr>
          <w:rStyle w:val="TagStyle"/>
          <w:rtl/>
        </w:rPr>
        <w:t xml:space="preserve"> &lt;&lt; יור &gt;&gt;</w:t>
      </w:r>
      <w:r w:rsidR="00E151F4">
        <w:rPr>
          <w:rtl/>
        </w:rPr>
        <w:t xml:space="preserve"> </w:t>
      </w:r>
      <w:bookmarkEnd w:id="9200"/>
    </w:p>
    <w:p w14:paraId="1BAD5387" w14:textId="77777777" w:rsidR="00283377" w:rsidRDefault="00283377" w:rsidP="00283377">
      <w:pPr>
        <w:pStyle w:val="KeepWithNext"/>
        <w:rPr>
          <w:rtl/>
          <w:lang w:eastAsia="he-IL"/>
        </w:rPr>
      </w:pPr>
    </w:p>
    <w:p w14:paraId="636A251A" w14:textId="77777777" w:rsidR="00283377" w:rsidRDefault="00283377" w:rsidP="00283377">
      <w:pPr>
        <w:rPr>
          <w:rtl/>
          <w:lang w:eastAsia="he-IL"/>
        </w:rPr>
      </w:pPr>
      <w:bookmarkStart w:id="9201" w:name="_ETM_Q1_21744964"/>
      <w:bookmarkStart w:id="9202" w:name="_ETM_Q1_21745109"/>
      <w:bookmarkEnd w:id="9201"/>
      <w:bookmarkEnd w:id="9202"/>
      <w:r>
        <w:rPr>
          <w:rFonts w:hint="cs"/>
          <w:rtl/>
          <w:lang w:eastAsia="he-IL"/>
        </w:rPr>
        <w:t xml:space="preserve">הסתייגויות 1 עד 26, כמקבץ. </w:t>
      </w:r>
      <w:bookmarkStart w:id="9203" w:name="_ETM_Q1_21751185"/>
      <w:bookmarkEnd w:id="9203"/>
    </w:p>
    <w:p w14:paraId="7A1E4616" w14:textId="77777777" w:rsidR="00283377" w:rsidRDefault="00283377" w:rsidP="00283377">
      <w:pPr>
        <w:rPr>
          <w:rtl/>
          <w:lang w:eastAsia="he-IL"/>
        </w:rPr>
      </w:pPr>
      <w:bookmarkStart w:id="9204" w:name="_ETM_Q1_21751581"/>
      <w:bookmarkEnd w:id="9204"/>
    </w:p>
    <w:p w14:paraId="7673AC8E" w14:textId="77777777" w:rsidR="00283377" w:rsidRDefault="00283377" w:rsidP="00283377">
      <w:pPr>
        <w:pStyle w:val="a4"/>
        <w:keepNext/>
        <w:rPr>
          <w:rtl/>
        </w:rPr>
      </w:pPr>
      <w:bookmarkStart w:id="9205" w:name="ET_speaker_5785_1962"/>
      <w:r w:rsidRPr="00283377">
        <w:rPr>
          <w:rStyle w:val="TagStyle"/>
          <w:rtl/>
        </w:rPr>
        <w:t xml:space="preserve"> &lt;&lt; דובר &gt;&gt; </w:t>
      </w:r>
      <w:r>
        <w:rPr>
          <w:rtl/>
        </w:rPr>
        <w:t>עופר כסיף (חד"ש-תע"ל):</w:t>
      </w:r>
      <w:r w:rsidRPr="00283377">
        <w:rPr>
          <w:rStyle w:val="TagStyle"/>
          <w:rtl/>
        </w:rPr>
        <w:t xml:space="preserve"> &lt;&lt; דובר &gt;&gt;</w:t>
      </w:r>
      <w:r w:rsidR="00E151F4">
        <w:rPr>
          <w:rtl/>
        </w:rPr>
        <w:t xml:space="preserve"> </w:t>
      </w:r>
      <w:bookmarkEnd w:id="9205"/>
    </w:p>
    <w:p w14:paraId="4EAFB973" w14:textId="77777777" w:rsidR="00283377" w:rsidRDefault="00283377" w:rsidP="00283377">
      <w:pPr>
        <w:pStyle w:val="KeepWithNext"/>
        <w:rPr>
          <w:rtl/>
          <w:lang w:eastAsia="he-IL"/>
        </w:rPr>
      </w:pPr>
    </w:p>
    <w:p w14:paraId="466A3FFA" w14:textId="77777777" w:rsidR="00283377" w:rsidRDefault="00283377" w:rsidP="00283377">
      <w:pPr>
        <w:rPr>
          <w:rtl/>
          <w:lang w:eastAsia="he-IL"/>
        </w:rPr>
      </w:pPr>
      <w:r>
        <w:rPr>
          <w:rFonts w:hint="cs"/>
          <w:rtl/>
          <w:lang w:eastAsia="he-IL"/>
        </w:rPr>
        <w:t>אני ביקשתי כל אחת בנפרד.</w:t>
      </w:r>
    </w:p>
    <w:p w14:paraId="7525336E" w14:textId="77777777" w:rsidR="00283377" w:rsidRDefault="00283377" w:rsidP="00283377">
      <w:pPr>
        <w:rPr>
          <w:rtl/>
          <w:lang w:eastAsia="he-IL"/>
        </w:rPr>
      </w:pPr>
      <w:bookmarkStart w:id="9206" w:name="_ETM_Q1_21751919"/>
      <w:bookmarkStart w:id="9207" w:name="_ETM_Q1_21752241"/>
      <w:bookmarkEnd w:id="9206"/>
      <w:bookmarkEnd w:id="9207"/>
    </w:p>
    <w:p w14:paraId="2F330C75" w14:textId="77777777" w:rsidR="00283377" w:rsidRDefault="00283377" w:rsidP="00283377">
      <w:pPr>
        <w:pStyle w:val="af6"/>
        <w:keepNext/>
        <w:rPr>
          <w:rtl/>
        </w:rPr>
      </w:pPr>
      <w:bookmarkStart w:id="9208" w:name="ET_yor_5797_1963"/>
      <w:r w:rsidRPr="00283377">
        <w:rPr>
          <w:rStyle w:val="TagStyle"/>
          <w:rtl/>
        </w:rPr>
        <w:t xml:space="preserve"> &lt;&lt; יור &gt;&gt; </w:t>
      </w:r>
      <w:r>
        <w:rPr>
          <w:rtl/>
        </w:rPr>
        <w:t>היו"ר יצחק פינדרוס:</w:t>
      </w:r>
      <w:r w:rsidRPr="00283377">
        <w:rPr>
          <w:rStyle w:val="TagStyle"/>
          <w:rtl/>
        </w:rPr>
        <w:t xml:space="preserve"> &lt;&lt; יור &gt;&gt;</w:t>
      </w:r>
      <w:r w:rsidR="00E151F4">
        <w:rPr>
          <w:rtl/>
        </w:rPr>
        <w:t xml:space="preserve"> </w:t>
      </w:r>
      <w:bookmarkEnd w:id="9208"/>
    </w:p>
    <w:p w14:paraId="5471A3F8" w14:textId="77777777" w:rsidR="00283377" w:rsidRDefault="00283377" w:rsidP="00283377">
      <w:pPr>
        <w:pStyle w:val="KeepWithNext"/>
        <w:rPr>
          <w:rtl/>
          <w:lang w:eastAsia="he-IL"/>
        </w:rPr>
      </w:pPr>
    </w:p>
    <w:p w14:paraId="26AC352A" w14:textId="77777777" w:rsidR="00283377" w:rsidRDefault="00283377" w:rsidP="00283377">
      <w:pPr>
        <w:rPr>
          <w:rtl/>
          <w:lang w:eastAsia="he-IL"/>
        </w:rPr>
      </w:pPr>
      <w:bookmarkStart w:id="9209" w:name="_ETM_Q1_21754408"/>
      <w:bookmarkStart w:id="9210" w:name="_ETM_Q1_21754470"/>
      <w:bookmarkEnd w:id="9209"/>
      <w:bookmarkEnd w:id="9210"/>
      <w:r>
        <w:rPr>
          <w:rFonts w:hint="cs"/>
          <w:rtl/>
          <w:lang w:eastAsia="he-IL"/>
        </w:rPr>
        <w:t xml:space="preserve">1 עד 26. כל אחד בנפרד יחד. כל אחת מהן </w:t>
      </w:r>
      <w:bookmarkStart w:id="9211" w:name="_ETM_Q1_21758281"/>
      <w:bookmarkEnd w:id="9211"/>
      <w:r>
        <w:rPr>
          <w:rFonts w:hint="cs"/>
          <w:rtl/>
          <w:lang w:eastAsia="he-IL"/>
        </w:rPr>
        <w:t xml:space="preserve">2.5 שניות. </w:t>
      </w:r>
      <w:bookmarkStart w:id="9212" w:name="_ETM_Q1_21760031"/>
      <w:bookmarkEnd w:id="9212"/>
    </w:p>
    <w:p w14:paraId="37805E74" w14:textId="77777777" w:rsidR="00283377" w:rsidRDefault="00283377" w:rsidP="00283377">
      <w:pPr>
        <w:rPr>
          <w:rtl/>
          <w:lang w:eastAsia="he-IL"/>
        </w:rPr>
      </w:pPr>
      <w:bookmarkStart w:id="9213" w:name="_ETM_Q1_21760362"/>
      <w:bookmarkEnd w:id="9213"/>
    </w:p>
    <w:p w14:paraId="52B46BF2" w14:textId="77777777" w:rsidR="00283377" w:rsidRDefault="00283377" w:rsidP="00283377">
      <w:pPr>
        <w:pStyle w:val="a4"/>
        <w:keepNext/>
        <w:rPr>
          <w:rtl/>
        </w:rPr>
      </w:pPr>
      <w:bookmarkStart w:id="9214" w:name="ET_speaker_קריאה_1964"/>
      <w:r w:rsidRPr="00283377">
        <w:rPr>
          <w:rStyle w:val="TagStyle"/>
          <w:rtl/>
        </w:rPr>
        <w:t xml:space="preserve"> &lt;&lt; דובר &gt;&gt; </w:t>
      </w:r>
      <w:r>
        <w:rPr>
          <w:rtl/>
        </w:rPr>
        <w:t>קריאה:</w:t>
      </w:r>
      <w:r w:rsidRPr="00283377">
        <w:rPr>
          <w:rStyle w:val="TagStyle"/>
          <w:rtl/>
        </w:rPr>
        <w:t xml:space="preserve"> &lt;&lt; דובר &gt;&gt;</w:t>
      </w:r>
      <w:r w:rsidR="00E151F4">
        <w:rPr>
          <w:rtl/>
        </w:rPr>
        <w:t xml:space="preserve"> </w:t>
      </w:r>
      <w:bookmarkEnd w:id="9214"/>
    </w:p>
    <w:p w14:paraId="6E9DFAA7" w14:textId="77777777" w:rsidR="00283377" w:rsidRDefault="00283377" w:rsidP="00283377">
      <w:pPr>
        <w:pStyle w:val="KeepWithNext"/>
        <w:rPr>
          <w:rtl/>
          <w:lang w:eastAsia="he-IL"/>
        </w:rPr>
      </w:pPr>
    </w:p>
    <w:p w14:paraId="3DA5CD68" w14:textId="77777777" w:rsidR="00283377" w:rsidRDefault="00283377" w:rsidP="00283377">
      <w:pPr>
        <w:rPr>
          <w:rtl/>
          <w:lang w:eastAsia="he-IL"/>
        </w:rPr>
      </w:pPr>
      <w:r>
        <w:rPr>
          <w:rFonts w:hint="cs"/>
          <w:rtl/>
          <w:lang w:eastAsia="he-IL"/>
        </w:rPr>
        <w:t>המחנה הממלכתי סיימו לגמרי את הנימוקים שלהם?</w:t>
      </w:r>
    </w:p>
    <w:p w14:paraId="1CC5E89F" w14:textId="77777777" w:rsidR="00283377" w:rsidRDefault="00283377" w:rsidP="00283377">
      <w:pPr>
        <w:rPr>
          <w:rtl/>
          <w:lang w:eastAsia="he-IL"/>
        </w:rPr>
      </w:pPr>
    </w:p>
    <w:p w14:paraId="6F79ED6E" w14:textId="77777777" w:rsidR="00283377" w:rsidRDefault="00283377" w:rsidP="00283377">
      <w:pPr>
        <w:pStyle w:val="af6"/>
        <w:keepNext/>
        <w:rPr>
          <w:rtl/>
        </w:rPr>
      </w:pPr>
      <w:bookmarkStart w:id="9215" w:name="ET_yor_5797_1965"/>
      <w:r w:rsidRPr="00283377">
        <w:rPr>
          <w:rStyle w:val="TagStyle"/>
          <w:rtl/>
        </w:rPr>
        <w:t xml:space="preserve"> &lt;&lt; יור &gt;&gt; </w:t>
      </w:r>
      <w:r>
        <w:rPr>
          <w:rtl/>
        </w:rPr>
        <w:t>היו"ר יצחק פינדרוס:</w:t>
      </w:r>
      <w:r w:rsidRPr="00283377">
        <w:rPr>
          <w:rStyle w:val="TagStyle"/>
          <w:rtl/>
        </w:rPr>
        <w:t xml:space="preserve"> &lt;&lt; יור &gt;&gt;</w:t>
      </w:r>
      <w:r w:rsidR="00E151F4">
        <w:rPr>
          <w:rtl/>
        </w:rPr>
        <w:t xml:space="preserve"> </w:t>
      </w:r>
      <w:bookmarkEnd w:id="9215"/>
    </w:p>
    <w:p w14:paraId="339694B7" w14:textId="77777777" w:rsidR="00283377" w:rsidRDefault="00283377" w:rsidP="00283377">
      <w:pPr>
        <w:pStyle w:val="KeepWithNext"/>
        <w:rPr>
          <w:rtl/>
          <w:lang w:eastAsia="he-IL"/>
        </w:rPr>
      </w:pPr>
    </w:p>
    <w:p w14:paraId="32D3FEC8" w14:textId="77777777" w:rsidR="00283377" w:rsidRDefault="00283377" w:rsidP="00283377">
      <w:pPr>
        <w:rPr>
          <w:rtl/>
          <w:lang w:eastAsia="he-IL"/>
        </w:rPr>
      </w:pPr>
      <w:bookmarkStart w:id="9216" w:name="_ETM_Q1_21761741"/>
      <w:bookmarkStart w:id="9217" w:name="_ETM_Q1_21761818"/>
      <w:bookmarkEnd w:id="9216"/>
      <w:bookmarkEnd w:id="9217"/>
      <w:r>
        <w:rPr>
          <w:rFonts w:hint="cs"/>
          <w:rtl/>
          <w:lang w:eastAsia="he-IL"/>
        </w:rPr>
        <w:t xml:space="preserve">לא. חלילה. </w:t>
      </w:r>
      <w:bookmarkStart w:id="9218" w:name="_ETM_Q1_21760916"/>
      <w:bookmarkEnd w:id="9218"/>
      <w:r>
        <w:rPr>
          <w:rFonts w:hint="cs"/>
          <w:rtl/>
          <w:lang w:eastAsia="he-IL"/>
        </w:rPr>
        <w:t>נחזור אליהם.</w:t>
      </w:r>
      <w:bookmarkStart w:id="9219" w:name="_ETM_Q1_21765756"/>
      <w:bookmarkEnd w:id="9219"/>
    </w:p>
    <w:p w14:paraId="09E21161" w14:textId="77777777" w:rsidR="00283377" w:rsidRDefault="00283377" w:rsidP="00283377">
      <w:pPr>
        <w:rPr>
          <w:rtl/>
          <w:lang w:eastAsia="he-IL"/>
        </w:rPr>
      </w:pPr>
      <w:bookmarkStart w:id="9220" w:name="_ETM_Q1_21766040"/>
      <w:bookmarkEnd w:id="9220"/>
    </w:p>
    <w:p w14:paraId="40C17E18" w14:textId="77777777" w:rsidR="00283377" w:rsidRDefault="00283377" w:rsidP="00283377">
      <w:pPr>
        <w:pStyle w:val="a4"/>
        <w:keepNext/>
        <w:rPr>
          <w:rtl/>
        </w:rPr>
      </w:pPr>
      <w:bookmarkStart w:id="9221" w:name="ET_speaker_5785_1966"/>
      <w:r w:rsidRPr="00283377">
        <w:rPr>
          <w:rStyle w:val="TagStyle"/>
          <w:rtl/>
        </w:rPr>
        <w:t xml:space="preserve"> &lt;&lt; דובר &gt;&gt; </w:t>
      </w:r>
      <w:r>
        <w:rPr>
          <w:rtl/>
        </w:rPr>
        <w:t>עופר כסיף (חד"ש-תע"ל):</w:t>
      </w:r>
      <w:r w:rsidRPr="00283377">
        <w:rPr>
          <w:rStyle w:val="TagStyle"/>
          <w:rtl/>
        </w:rPr>
        <w:t xml:space="preserve"> &lt;&lt; דובר &gt;&gt;</w:t>
      </w:r>
      <w:r w:rsidR="00E151F4">
        <w:rPr>
          <w:rtl/>
        </w:rPr>
        <w:t xml:space="preserve"> </w:t>
      </w:r>
      <w:bookmarkEnd w:id="9221"/>
    </w:p>
    <w:p w14:paraId="5A0F3FF9" w14:textId="77777777" w:rsidR="00283377" w:rsidRDefault="00283377" w:rsidP="00283377">
      <w:pPr>
        <w:pStyle w:val="KeepWithNext"/>
        <w:rPr>
          <w:rtl/>
          <w:lang w:eastAsia="he-IL"/>
        </w:rPr>
      </w:pPr>
    </w:p>
    <w:p w14:paraId="16162AD2" w14:textId="77777777" w:rsidR="00283377" w:rsidRDefault="00283377" w:rsidP="00283377">
      <w:pPr>
        <w:rPr>
          <w:rtl/>
          <w:lang w:eastAsia="he-IL"/>
        </w:rPr>
      </w:pPr>
      <w:r>
        <w:rPr>
          <w:rFonts w:hint="cs"/>
          <w:rtl/>
          <w:lang w:eastAsia="he-IL"/>
        </w:rPr>
        <w:t>אני רוצה לגעת בבסיס של ההצעה</w:t>
      </w:r>
      <w:r w:rsidR="001F67A2">
        <w:rPr>
          <w:rFonts w:hint="cs"/>
          <w:rtl/>
          <w:lang w:eastAsia="he-IL"/>
        </w:rPr>
        <w:t>.</w:t>
      </w:r>
    </w:p>
    <w:p w14:paraId="6B757B53" w14:textId="77777777" w:rsidR="001F67A2" w:rsidRDefault="001F67A2" w:rsidP="00283377">
      <w:pPr>
        <w:rPr>
          <w:rtl/>
          <w:lang w:eastAsia="he-IL"/>
        </w:rPr>
      </w:pPr>
      <w:bookmarkStart w:id="9222" w:name="_ETM_Q1_21773472"/>
      <w:bookmarkStart w:id="9223" w:name="_ETM_Q1_21773517"/>
      <w:bookmarkStart w:id="9224" w:name="_ETM_Q1_21775033"/>
      <w:bookmarkEnd w:id="9222"/>
      <w:bookmarkEnd w:id="9223"/>
      <w:bookmarkEnd w:id="9224"/>
    </w:p>
    <w:p w14:paraId="15091278" w14:textId="77777777" w:rsidR="001F67A2" w:rsidRDefault="001F67A2" w:rsidP="001F67A2">
      <w:pPr>
        <w:pStyle w:val="a4"/>
        <w:keepNext/>
        <w:rPr>
          <w:rtl/>
        </w:rPr>
      </w:pPr>
      <w:bookmarkStart w:id="9225" w:name="ET_speaker_5109_1965"/>
      <w:r w:rsidRPr="001F67A2">
        <w:rPr>
          <w:rStyle w:val="TagStyle"/>
          <w:rtl/>
        </w:rPr>
        <w:t xml:space="preserve"> &lt;&lt; דובר &gt;&gt; </w:t>
      </w:r>
      <w:r>
        <w:rPr>
          <w:rtl/>
        </w:rPr>
        <w:t>אלעזר שטרן (יש עתיד):</w:t>
      </w:r>
      <w:r w:rsidRPr="001F67A2">
        <w:rPr>
          <w:rStyle w:val="TagStyle"/>
          <w:rtl/>
        </w:rPr>
        <w:t xml:space="preserve"> &lt;&lt; דובר &gt;&gt;</w:t>
      </w:r>
      <w:r w:rsidR="000D6CC8">
        <w:rPr>
          <w:rtl/>
        </w:rPr>
        <w:t xml:space="preserve"> </w:t>
      </w:r>
      <w:bookmarkEnd w:id="9225"/>
    </w:p>
    <w:p w14:paraId="18164E0D" w14:textId="77777777" w:rsidR="001F67A2" w:rsidRDefault="001F67A2" w:rsidP="001F67A2">
      <w:pPr>
        <w:pStyle w:val="KeepWithNext"/>
        <w:rPr>
          <w:rtl/>
          <w:lang w:eastAsia="he-IL"/>
        </w:rPr>
      </w:pPr>
    </w:p>
    <w:p w14:paraId="2ABD1500" w14:textId="77777777" w:rsidR="001F67A2" w:rsidRDefault="001F67A2" w:rsidP="001F67A2">
      <w:pPr>
        <w:rPr>
          <w:rtl/>
          <w:lang w:eastAsia="he-IL"/>
        </w:rPr>
      </w:pPr>
      <w:bookmarkStart w:id="9226" w:name="_ETM_Q1_21785788"/>
      <w:bookmarkStart w:id="9227" w:name="_ETM_Q1_21785823"/>
      <w:bookmarkEnd w:id="9226"/>
      <w:bookmarkEnd w:id="9227"/>
      <w:r>
        <w:rPr>
          <w:rFonts w:hint="cs"/>
          <w:rtl/>
          <w:lang w:eastAsia="he-IL"/>
        </w:rPr>
        <w:t>אני חושב שאתם חושבים על בג"צ, שכולם כאילו יתגברו. אני חושב שהמשחק הזה לא יעזור.</w:t>
      </w:r>
    </w:p>
    <w:p w14:paraId="32DB7765" w14:textId="77777777" w:rsidR="001F67A2" w:rsidRDefault="001F67A2" w:rsidP="001F67A2">
      <w:pPr>
        <w:rPr>
          <w:rtl/>
          <w:lang w:eastAsia="he-IL"/>
        </w:rPr>
      </w:pPr>
      <w:bookmarkStart w:id="9228" w:name="_ETM_Q1_21780045"/>
      <w:bookmarkStart w:id="9229" w:name="_ETM_Q1_21780085"/>
      <w:bookmarkEnd w:id="9228"/>
      <w:bookmarkEnd w:id="9229"/>
    </w:p>
    <w:p w14:paraId="288021BA" w14:textId="77777777" w:rsidR="001F67A2" w:rsidRDefault="001F67A2" w:rsidP="001F67A2">
      <w:pPr>
        <w:pStyle w:val="af6"/>
        <w:keepNext/>
        <w:rPr>
          <w:rtl/>
        </w:rPr>
      </w:pPr>
      <w:bookmarkStart w:id="9230" w:name="ET_yor_5797_1966"/>
      <w:r w:rsidRPr="001F67A2">
        <w:rPr>
          <w:rStyle w:val="TagStyle"/>
          <w:rtl/>
        </w:rPr>
        <w:t xml:space="preserve"> &lt;&lt; יור &gt;&gt; </w:t>
      </w:r>
      <w:r>
        <w:rPr>
          <w:rtl/>
        </w:rPr>
        <w:t>היו"ר יצחק פינדרוס:</w:t>
      </w:r>
      <w:r w:rsidRPr="001F67A2">
        <w:rPr>
          <w:rStyle w:val="TagStyle"/>
          <w:rtl/>
        </w:rPr>
        <w:t xml:space="preserve"> &lt;&lt; יור &gt;&gt;</w:t>
      </w:r>
      <w:r w:rsidR="000D6CC8">
        <w:rPr>
          <w:rtl/>
        </w:rPr>
        <w:t xml:space="preserve"> </w:t>
      </w:r>
      <w:bookmarkEnd w:id="9230"/>
    </w:p>
    <w:p w14:paraId="569AB3B6" w14:textId="77777777" w:rsidR="001F67A2" w:rsidRDefault="001F67A2" w:rsidP="001F67A2">
      <w:pPr>
        <w:pStyle w:val="KeepWithNext"/>
        <w:rPr>
          <w:rtl/>
          <w:lang w:eastAsia="he-IL"/>
        </w:rPr>
      </w:pPr>
    </w:p>
    <w:p w14:paraId="07ED307A" w14:textId="77777777" w:rsidR="001F67A2" w:rsidRDefault="001F67A2" w:rsidP="001F67A2">
      <w:pPr>
        <w:rPr>
          <w:rtl/>
          <w:lang w:eastAsia="he-IL"/>
        </w:rPr>
      </w:pPr>
      <w:r>
        <w:rPr>
          <w:rFonts w:hint="cs"/>
          <w:rtl/>
          <w:lang w:eastAsia="he-IL"/>
        </w:rPr>
        <w:t xml:space="preserve">שטרן, עופר כסיף מדבר. </w:t>
      </w:r>
    </w:p>
    <w:p w14:paraId="31696641" w14:textId="77777777" w:rsidR="001F67A2" w:rsidRDefault="001F67A2" w:rsidP="001F67A2">
      <w:pPr>
        <w:rPr>
          <w:rStyle w:val="TagStyle"/>
          <w:rFonts w:ascii="David" w:hAnsi="David"/>
          <w:u w:val="single"/>
          <w:rtl/>
          <w:lang w:eastAsia="he-IL"/>
        </w:rPr>
      </w:pPr>
      <w:bookmarkStart w:id="9231" w:name="_ETM_Q1_21782247"/>
      <w:bookmarkStart w:id="9232" w:name="_ETM_Q1_21782283"/>
      <w:bookmarkStart w:id="9233" w:name="_ETM_Q1_21785730"/>
      <w:bookmarkEnd w:id="9231"/>
      <w:bookmarkEnd w:id="9232"/>
      <w:bookmarkEnd w:id="9233"/>
    </w:p>
    <w:p w14:paraId="33848C5A" w14:textId="77777777" w:rsidR="001F67A2" w:rsidRDefault="001F67A2" w:rsidP="001F67A2">
      <w:pPr>
        <w:pStyle w:val="a4"/>
        <w:keepNext/>
        <w:rPr>
          <w:rtl/>
        </w:rPr>
      </w:pPr>
      <w:bookmarkStart w:id="9234" w:name="ET_speaker_קריאה_1968"/>
      <w:r w:rsidRPr="001F67A2">
        <w:rPr>
          <w:rStyle w:val="TagStyle"/>
          <w:rtl/>
        </w:rPr>
        <w:t xml:space="preserve"> &lt;&lt; דובר &gt;&gt; </w:t>
      </w:r>
      <w:r>
        <w:rPr>
          <w:rtl/>
        </w:rPr>
        <w:t>קריאה:</w:t>
      </w:r>
      <w:r w:rsidRPr="001F67A2">
        <w:rPr>
          <w:rStyle w:val="TagStyle"/>
          <w:rtl/>
        </w:rPr>
        <w:t xml:space="preserve"> &lt;&lt; דובר &gt;&gt;</w:t>
      </w:r>
      <w:r w:rsidR="000D6CC8">
        <w:rPr>
          <w:rtl/>
        </w:rPr>
        <w:t xml:space="preserve"> </w:t>
      </w:r>
      <w:bookmarkEnd w:id="9234"/>
    </w:p>
    <w:p w14:paraId="7F093022" w14:textId="77777777" w:rsidR="001F67A2" w:rsidRDefault="001F67A2" w:rsidP="001F67A2">
      <w:pPr>
        <w:pStyle w:val="KeepWithNext"/>
        <w:rPr>
          <w:rtl/>
          <w:lang w:eastAsia="he-IL"/>
        </w:rPr>
      </w:pPr>
    </w:p>
    <w:p w14:paraId="1E888795" w14:textId="77777777" w:rsidR="001F67A2" w:rsidRDefault="001F67A2" w:rsidP="001F67A2">
      <w:pPr>
        <w:rPr>
          <w:rtl/>
          <w:lang w:eastAsia="he-IL"/>
        </w:rPr>
      </w:pPr>
      <w:bookmarkStart w:id="9235" w:name="_ETM_Q1_21786134"/>
      <w:bookmarkStart w:id="9236" w:name="_ETM_Q1_21786195"/>
      <w:bookmarkEnd w:id="9235"/>
      <w:bookmarkEnd w:id="9236"/>
      <w:r>
        <w:rPr>
          <w:rFonts w:hint="cs"/>
          <w:rtl/>
          <w:lang w:eastAsia="he-IL"/>
        </w:rPr>
        <w:t xml:space="preserve">היושב </w:t>
      </w:r>
      <w:bookmarkStart w:id="9237" w:name="_ETM_Q1_21781835"/>
      <w:bookmarkEnd w:id="9237"/>
      <w:r>
        <w:rPr>
          <w:rFonts w:hint="cs"/>
          <w:rtl/>
          <w:lang w:eastAsia="he-IL"/>
        </w:rPr>
        <w:t xml:space="preserve">ראש, ההערות של חבר הכנסת שטרן הן על חשבון הדקה </w:t>
      </w:r>
      <w:bookmarkStart w:id="9238" w:name="_ETM_Q1_21785096"/>
      <w:bookmarkEnd w:id="9238"/>
      <w:r>
        <w:rPr>
          <w:rFonts w:hint="cs"/>
          <w:rtl/>
          <w:lang w:eastAsia="he-IL"/>
        </w:rPr>
        <w:t>של כסיף?</w:t>
      </w:r>
    </w:p>
    <w:p w14:paraId="76C62316" w14:textId="77777777" w:rsidR="001F67A2" w:rsidRDefault="001F67A2" w:rsidP="001F67A2">
      <w:pPr>
        <w:rPr>
          <w:rtl/>
          <w:lang w:eastAsia="he-IL"/>
        </w:rPr>
      </w:pPr>
      <w:bookmarkStart w:id="9239" w:name="_ETM_Q1_21786173"/>
      <w:bookmarkEnd w:id="9239"/>
    </w:p>
    <w:p w14:paraId="2A3CF988" w14:textId="77777777" w:rsidR="001F67A2" w:rsidRDefault="001F67A2" w:rsidP="001F67A2">
      <w:pPr>
        <w:pStyle w:val="af6"/>
        <w:keepNext/>
        <w:rPr>
          <w:rtl/>
        </w:rPr>
      </w:pPr>
      <w:bookmarkStart w:id="9240" w:name="ET_yor_5797_1969"/>
      <w:r w:rsidRPr="001F67A2">
        <w:rPr>
          <w:rStyle w:val="TagStyle"/>
          <w:rtl/>
        </w:rPr>
        <w:t xml:space="preserve"> &lt;&lt; יור &gt;&gt; </w:t>
      </w:r>
      <w:r>
        <w:rPr>
          <w:rtl/>
        </w:rPr>
        <w:t>היו"ר יצחק פינדרוס:</w:t>
      </w:r>
      <w:r w:rsidRPr="001F67A2">
        <w:rPr>
          <w:rStyle w:val="TagStyle"/>
          <w:rtl/>
        </w:rPr>
        <w:t xml:space="preserve"> &lt;&lt; יור &gt;&gt;</w:t>
      </w:r>
      <w:r w:rsidR="000D6CC8">
        <w:rPr>
          <w:rtl/>
        </w:rPr>
        <w:t xml:space="preserve"> </w:t>
      </w:r>
      <w:bookmarkEnd w:id="9240"/>
    </w:p>
    <w:p w14:paraId="003D97AC" w14:textId="77777777" w:rsidR="001F67A2" w:rsidRDefault="001F67A2" w:rsidP="001F67A2">
      <w:pPr>
        <w:pStyle w:val="KeepWithNext"/>
        <w:rPr>
          <w:rtl/>
          <w:lang w:eastAsia="he-IL"/>
        </w:rPr>
      </w:pPr>
    </w:p>
    <w:p w14:paraId="55F05CFA" w14:textId="77777777" w:rsidR="001F67A2" w:rsidRDefault="001F67A2" w:rsidP="001F67A2">
      <w:pPr>
        <w:rPr>
          <w:rtl/>
          <w:lang w:eastAsia="he-IL"/>
        </w:rPr>
      </w:pPr>
      <w:bookmarkStart w:id="9241" w:name="_ETM_Q1_21786713"/>
      <w:bookmarkStart w:id="9242" w:name="_ETM_Q1_21786756"/>
      <w:bookmarkEnd w:id="9241"/>
      <w:bookmarkEnd w:id="9242"/>
      <w:r>
        <w:rPr>
          <w:rFonts w:hint="cs"/>
          <w:rtl/>
          <w:lang w:eastAsia="he-IL"/>
        </w:rPr>
        <w:t>תן לו לדבר.</w:t>
      </w:r>
      <w:r w:rsidR="00E151F4">
        <w:rPr>
          <w:rFonts w:hint="cs"/>
          <w:rtl/>
          <w:lang w:eastAsia="he-IL"/>
        </w:rPr>
        <w:t xml:space="preserve"> </w:t>
      </w:r>
      <w:r>
        <w:rPr>
          <w:rFonts w:hint="cs"/>
          <w:rtl/>
          <w:lang w:eastAsia="he-IL"/>
        </w:rPr>
        <w:t xml:space="preserve">אלה שמאחור, לשמור על שקט. </w:t>
      </w:r>
      <w:bookmarkStart w:id="9243" w:name="_ETM_Q1_21794109"/>
      <w:bookmarkEnd w:id="9243"/>
    </w:p>
    <w:p w14:paraId="012BC535" w14:textId="77777777" w:rsidR="001F67A2" w:rsidRDefault="001F67A2" w:rsidP="001F67A2">
      <w:pPr>
        <w:rPr>
          <w:rtl/>
          <w:lang w:eastAsia="he-IL"/>
        </w:rPr>
      </w:pPr>
      <w:bookmarkStart w:id="9244" w:name="_ETM_Q1_21801275"/>
      <w:bookmarkStart w:id="9245" w:name="_ETM_Q1_21801323"/>
      <w:bookmarkEnd w:id="9244"/>
      <w:bookmarkEnd w:id="9245"/>
    </w:p>
    <w:p w14:paraId="073930B7" w14:textId="77777777" w:rsidR="001F67A2" w:rsidRDefault="001F67A2" w:rsidP="001F67A2">
      <w:pPr>
        <w:pStyle w:val="a4"/>
        <w:keepNext/>
        <w:rPr>
          <w:rtl/>
        </w:rPr>
      </w:pPr>
      <w:bookmarkStart w:id="9246" w:name="ET_speaker_5785_1970"/>
      <w:r w:rsidRPr="001F67A2">
        <w:rPr>
          <w:rStyle w:val="TagStyle"/>
          <w:rtl/>
        </w:rPr>
        <w:t xml:space="preserve"> &lt;&lt; דובר &gt;&gt; </w:t>
      </w:r>
      <w:r>
        <w:rPr>
          <w:rtl/>
        </w:rPr>
        <w:t>עופר כסיף (חד"ש-תע"ל):</w:t>
      </w:r>
      <w:r w:rsidRPr="001F67A2">
        <w:rPr>
          <w:rStyle w:val="TagStyle"/>
          <w:rtl/>
        </w:rPr>
        <w:t xml:space="preserve"> &lt;&lt; דובר &gt;&gt;</w:t>
      </w:r>
      <w:r w:rsidR="000D6CC8">
        <w:rPr>
          <w:rtl/>
        </w:rPr>
        <w:t xml:space="preserve"> </w:t>
      </w:r>
      <w:bookmarkEnd w:id="9246"/>
    </w:p>
    <w:p w14:paraId="380E8146" w14:textId="77777777" w:rsidR="001F67A2" w:rsidRDefault="001F67A2" w:rsidP="001F67A2">
      <w:pPr>
        <w:pStyle w:val="KeepWithNext"/>
        <w:rPr>
          <w:rtl/>
          <w:lang w:eastAsia="he-IL"/>
        </w:rPr>
      </w:pPr>
    </w:p>
    <w:p w14:paraId="1F822087" w14:textId="77777777" w:rsidR="001F67A2" w:rsidRDefault="001F67A2" w:rsidP="001F67A2">
      <w:pPr>
        <w:rPr>
          <w:rtl/>
          <w:lang w:eastAsia="he-IL"/>
        </w:rPr>
      </w:pPr>
      <w:bookmarkStart w:id="9247" w:name="_ETM_Q1_21802621"/>
      <w:bookmarkStart w:id="9248" w:name="_ETM_Q1_21802673"/>
      <w:bookmarkEnd w:id="9247"/>
      <w:bookmarkEnd w:id="9248"/>
      <w:r>
        <w:rPr>
          <w:rFonts w:hint="cs"/>
          <w:rtl/>
          <w:lang w:eastAsia="he-IL"/>
        </w:rPr>
        <w:t>אני רוצה להתחיל מהבסיס של הצעת החוק המופקרת הזאת</w:t>
      </w:r>
      <w:bookmarkStart w:id="9249" w:name="_ETM_Q1_21807185"/>
      <w:bookmarkEnd w:id="9249"/>
      <w:r>
        <w:rPr>
          <w:rFonts w:hint="cs"/>
          <w:rtl/>
          <w:lang w:eastAsia="he-IL"/>
        </w:rPr>
        <w:t xml:space="preserve">. בוא נתחיל להסביר מה זאת דמוקרטיה. כל פעם </w:t>
      </w:r>
      <w:bookmarkStart w:id="9250" w:name="_ETM_Q1_21809762"/>
      <w:bookmarkEnd w:id="9250"/>
      <w:r>
        <w:rPr>
          <w:rFonts w:hint="cs"/>
          <w:rtl/>
          <w:lang w:eastAsia="he-IL"/>
        </w:rPr>
        <w:t>ניקח קצת. כי הרי הטענה</w:t>
      </w:r>
      <w:r w:rsidR="00E151F4">
        <w:rPr>
          <w:rFonts w:hint="cs"/>
          <w:rtl/>
          <w:lang w:eastAsia="he-IL"/>
        </w:rPr>
        <w:t xml:space="preserve"> </w:t>
      </w:r>
      <w:r>
        <w:rPr>
          <w:rFonts w:hint="cs"/>
          <w:rtl/>
          <w:lang w:eastAsia="he-IL"/>
        </w:rPr>
        <w:t>של המציעים</w:t>
      </w:r>
      <w:bookmarkStart w:id="9251" w:name="_ETM_Q1_21813566"/>
      <w:bookmarkEnd w:id="9251"/>
      <w:r>
        <w:rPr>
          <w:rFonts w:hint="cs"/>
          <w:rtl/>
          <w:lang w:eastAsia="he-IL"/>
        </w:rPr>
        <w:t xml:space="preserve"> כאן, של יושב ראש הוועדה הקבוע, שלמכלול קוראים </w:t>
      </w:r>
      <w:bookmarkStart w:id="9252" w:name="_ETM_Q1_21821145"/>
      <w:bookmarkEnd w:id="9252"/>
      <w:r>
        <w:rPr>
          <w:rFonts w:hint="cs"/>
          <w:rtl/>
          <w:lang w:eastAsia="he-IL"/>
        </w:rPr>
        <w:t xml:space="preserve">חיזוק הפרדת הרשויות, קוראים לזה צדק, ציון </w:t>
      </w:r>
      <w:bookmarkStart w:id="9253" w:name="_ETM_Q1_21828861"/>
      <w:bookmarkEnd w:id="9253"/>
      <w:r>
        <w:rPr>
          <w:rFonts w:hint="cs"/>
          <w:rtl/>
          <w:lang w:eastAsia="he-IL"/>
        </w:rPr>
        <w:t xml:space="preserve">במשפט תפדה או כמו שאני קראתי לזה </w:t>
      </w:r>
      <w:r>
        <w:rPr>
          <w:rtl/>
          <w:lang w:eastAsia="he-IL"/>
        </w:rPr>
        <w:t>–</w:t>
      </w:r>
      <w:r>
        <w:rPr>
          <w:rFonts w:hint="cs"/>
          <w:rtl/>
          <w:lang w:eastAsia="he-IL"/>
        </w:rPr>
        <w:t xml:space="preserve"> ציון במשפט </w:t>
      </w:r>
      <w:bookmarkStart w:id="9254" w:name="_ETM_Q1_21831291"/>
      <w:bookmarkEnd w:id="9254"/>
      <w:r>
        <w:rPr>
          <w:rFonts w:hint="cs"/>
          <w:rtl/>
          <w:lang w:eastAsia="he-IL"/>
        </w:rPr>
        <w:t xml:space="preserve">תתבדה ותתאדה. זה מה שנובע מהחוק הזה. בואו נתחיל באמת </w:t>
      </w:r>
      <w:bookmarkStart w:id="9255" w:name="_ETM_Q1_21837677"/>
      <w:bookmarkEnd w:id="9255"/>
      <w:r>
        <w:rPr>
          <w:rFonts w:hint="cs"/>
          <w:rtl/>
          <w:lang w:eastAsia="he-IL"/>
        </w:rPr>
        <w:t>מהבסיס, מה זאת דמוקרטיה.</w:t>
      </w:r>
    </w:p>
    <w:p w14:paraId="5E269EC7" w14:textId="77777777" w:rsidR="001F67A2" w:rsidRDefault="001F67A2" w:rsidP="001F67A2">
      <w:pPr>
        <w:rPr>
          <w:rtl/>
          <w:lang w:eastAsia="he-IL"/>
        </w:rPr>
      </w:pPr>
      <w:bookmarkStart w:id="9256" w:name="_ETM_Q1_21840036"/>
      <w:bookmarkStart w:id="9257" w:name="_ETM_Q1_21840087"/>
      <w:bookmarkEnd w:id="9256"/>
      <w:bookmarkEnd w:id="9257"/>
    </w:p>
    <w:p w14:paraId="0AA619EE" w14:textId="77777777" w:rsidR="001F67A2" w:rsidRDefault="001F67A2" w:rsidP="001F67A2">
      <w:pPr>
        <w:rPr>
          <w:rtl/>
          <w:lang w:eastAsia="he-IL"/>
        </w:rPr>
      </w:pPr>
      <w:bookmarkStart w:id="9258" w:name="_ETM_Q1_21840148"/>
      <w:bookmarkStart w:id="9259" w:name="_ETM_Q1_21840195"/>
      <w:bookmarkEnd w:id="9258"/>
      <w:bookmarkEnd w:id="9259"/>
      <w:r>
        <w:rPr>
          <w:rFonts w:hint="cs"/>
          <w:rtl/>
          <w:lang w:eastAsia="he-IL"/>
        </w:rPr>
        <w:t>דמוקרטיה</w:t>
      </w:r>
      <w:r w:rsidR="00E151F4">
        <w:rPr>
          <w:rFonts w:hint="cs"/>
          <w:rtl/>
          <w:lang w:eastAsia="he-IL"/>
        </w:rPr>
        <w:t xml:space="preserve"> </w:t>
      </w:r>
      <w:r>
        <w:rPr>
          <w:rFonts w:hint="cs"/>
          <w:rtl/>
          <w:lang w:eastAsia="he-IL"/>
        </w:rPr>
        <w:t>מבחינה מילולית</w:t>
      </w:r>
      <w:bookmarkStart w:id="9260" w:name="_ETM_Q1_21842113"/>
      <w:bookmarkEnd w:id="9260"/>
      <w:r>
        <w:rPr>
          <w:rFonts w:hint="cs"/>
          <w:rtl/>
          <w:lang w:eastAsia="he-IL"/>
        </w:rPr>
        <w:t xml:space="preserve"> אומרת דמוס וקרטיה. שלטון העם. זה הביטוי שנולד בזמנו </w:t>
      </w:r>
      <w:bookmarkStart w:id="9261" w:name="_ETM_Q1_21845896"/>
      <w:bookmarkEnd w:id="9261"/>
      <w:r>
        <w:rPr>
          <w:rFonts w:hint="cs"/>
          <w:rtl/>
          <w:lang w:eastAsia="he-IL"/>
        </w:rPr>
        <w:t xml:space="preserve">ביוון העתיקה, באתונה. אבל הביטוי הזה מטעה. </w:t>
      </w:r>
      <w:bookmarkStart w:id="9262" w:name="_ETM_Q1_21853990"/>
      <w:bookmarkEnd w:id="9262"/>
      <w:r>
        <w:rPr>
          <w:rFonts w:hint="cs"/>
          <w:rtl/>
          <w:lang w:eastAsia="he-IL"/>
        </w:rPr>
        <w:t>צריך כמובן קודם לשאול את השאלה מי הוא</w:t>
      </w:r>
      <w:r w:rsidR="00E151F4">
        <w:rPr>
          <w:rFonts w:hint="cs"/>
          <w:rtl/>
          <w:lang w:eastAsia="he-IL"/>
        </w:rPr>
        <w:t xml:space="preserve"> </w:t>
      </w:r>
      <w:bookmarkStart w:id="9263" w:name="_ETM_Q1_21857107"/>
      <w:bookmarkEnd w:id="9263"/>
      <w:r>
        <w:rPr>
          <w:rFonts w:hint="cs"/>
          <w:rtl/>
          <w:lang w:eastAsia="he-IL"/>
        </w:rPr>
        <w:t>העם ואיך הוא שולט.</w:t>
      </w:r>
      <w:r w:rsidR="00E151F4">
        <w:rPr>
          <w:rFonts w:hint="cs"/>
          <w:rtl/>
          <w:lang w:eastAsia="he-IL"/>
        </w:rPr>
        <w:t xml:space="preserve"> </w:t>
      </w:r>
      <w:r>
        <w:rPr>
          <w:rFonts w:hint="cs"/>
          <w:rtl/>
          <w:lang w:eastAsia="he-IL"/>
        </w:rPr>
        <w:t xml:space="preserve">כאשר </w:t>
      </w:r>
      <w:bookmarkStart w:id="9264" w:name="_ETM_Q1_21870727"/>
      <w:bookmarkEnd w:id="9264"/>
      <w:r>
        <w:rPr>
          <w:rFonts w:hint="cs"/>
          <w:rtl/>
          <w:lang w:eastAsia="he-IL"/>
        </w:rPr>
        <w:t>מדובר על שלטון העם, יש שתי שאלות שצריכים לענו</w:t>
      </w:r>
      <w:bookmarkStart w:id="9265" w:name="_ETM_Q1_21871640"/>
      <w:bookmarkEnd w:id="9265"/>
      <w:r>
        <w:rPr>
          <w:rFonts w:hint="cs"/>
          <w:rtl/>
          <w:lang w:eastAsia="he-IL"/>
        </w:rPr>
        <w:t>ת עליהן. האחת היא מי הוא העם והשנייה</w:t>
      </w:r>
      <w:bookmarkStart w:id="9266" w:name="_ETM_Q1_21874768"/>
      <w:bookmarkEnd w:id="9266"/>
      <w:r>
        <w:rPr>
          <w:rFonts w:hint="cs"/>
          <w:rtl/>
          <w:lang w:eastAsia="he-IL"/>
        </w:rPr>
        <w:t xml:space="preserve"> היא איך בדיוק השלטון שלו בא לידי ביטוי. השאלה הראשונה, </w:t>
      </w:r>
      <w:bookmarkStart w:id="9267" w:name="_ETM_Q1_21881292"/>
      <w:bookmarkEnd w:id="9267"/>
      <w:r>
        <w:rPr>
          <w:rFonts w:hint="cs"/>
          <w:rtl/>
          <w:lang w:eastAsia="he-IL"/>
        </w:rPr>
        <w:t>מי הוא העם, זאת שאלה שהתשובה עליה הייתה דינמית.</w:t>
      </w:r>
    </w:p>
    <w:p w14:paraId="213D6693" w14:textId="77777777" w:rsidR="00283377" w:rsidRDefault="00283377" w:rsidP="00283377">
      <w:pPr>
        <w:rPr>
          <w:rStyle w:val="TagStyle"/>
          <w:rFonts w:ascii="David" w:hAnsi="David"/>
          <w:u w:val="single"/>
          <w:lang w:eastAsia="he-IL"/>
        </w:rPr>
      </w:pPr>
      <w:bookmarkStart w:id="9268" w:name="_ETM_Q1_21887324"/>
      <w:bookmarkStart w:id="9269" w:name="_ETM_Q1_21887371"/>
      <w:bookmarkStart w:id="9270" w:name="_ETM_Q1_21702913"/>
      <w:bookmarkStart w:id="9271" w:name="_ETM_Q1_21586817"/>
      <w:bookmarkStart w:id="9272" w:name="_ETM_Q1_21587068"/>
      <w:bookmarkEnd w:id="9268"/>
      <w:bookmarkEnd w:id="9269"/>
      <w:bookmarkEnd w:id="9270"/>
      <w:bookmarkEnd w:id="9271"/>
      <w:bookmarkEnd w:id="9272"/>
    </w:p>
    <w:p w14:paraId="4B94E833" w14:textId="77777777" w:rsidR="00283377" w:rsidRDefault="00283377" w:rsidP="0028337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E151F4">
        <w:rPr>
          <w:rFonts w:hint="cs"/>
          <w:rtl/>
        </w:rPr>
        <w:t xml:space="preserve"> </w:t>
      </w:r>
    </w:p>
    <w:p w14:paraId="2A9CBB5B" w14:textId="77777777" w:rsidR="00283377" w:rsidRDefault="00283377" w:rsidP="00283377">
      <w:pPr>
        <w:ind w:firstLine="0"/>
        <w:rPr>
          <w:rtl/>
          <w:lang w:eastAsia="he-IL"/>
        </w:rPr>
      </w:pPr>
    </w:p>
    <w:p w14:paraId="59CC48D4" w14:textId="77777777" w:rsidR="00283377" w:rsidRDefault="00283377" w:rsidP="001F67A2">
      <w:pPr>
        <w:rPr>
          <w:rtl/>
          <w:lang w:eastAsia="he-IL"/>
        </w:rPr>
      </w:pPr>
      <w:r>
        <w:rPr>
          <w:rtl/>
          <w:lang w:eastAsia="he-IL"/>
        </w:rPr>
        <w:t>מי בעד קבלת הסתייגו</w:t>
      </w:r>
      <w:r w:rsidR="001F67A2">
        <w:rPr>
          <w:rFonts w:hint="cs"/>
          <w:rtl/>
          <w:lang w:eastAsia="he-IL"/>
        </w:rPr>
        <w:t>יו</w:t>
      </w:r>
      <w:r>
        <w:rPr>
          <w:rtl/>
          <w:lang w:eastAsia="he-IL"/>
        </w:rPr>
        <w:t xml:space="preserve">ת מספר </w:t>
      </w:r>
      <w:r w:rsidR="001F67A2">
        <w:rPr>
          <w:rFonts w:hint="cs"/>
          <w:rtl/>
          <w:lang w:eastAsia="he-IL"/>
        </w:rPr>
        <w:t xml:space="preserve">1 </w:t>
      </w:r>
      <w:bookmarkStart w:id="9273" w:name="_ETM_Q1_21887121"/>
      <w:bookmarkEnd w:id="9273"/>
      <w:r w:rsidR="001F67A2">
        <w:rPr>
          <w:rFonts w:hint="cs"/>
          <w:rtl/>
          <w:lang w:eastAsia="he-IL"/>
        </w:rPr>
        <w:t>עד 26</w:t>
      </w:r>
      <w:r>
        <w:rPr>
          <w:rFonts w:hint="cs"/>
          <w:rtl/>
          <w:lang w:eastAsia="he-IL"/>
        </w:rPr>
        <w:t xml:space="preserve">? </w:t>
      </w:r>
      <w:r w:rsidR="001F67A2">
        <w:rPr>
          <w:rFonts w:hint="cs"/>
          <w:rtl/>
          <w:lang w:eastAsia="he-IL"/>
        </w:rPr>
        <w:t xml:space="preserve">5. </w:t>
      </w:r>
      <w:r>
        <w:rPr>
          <w:rtl/>
          <w:lang w:eastAsia="he-IL"/>
        </w:rPr>
        <w:t xml:space="preserve">מי נגד? </w:t>
      </w:r>
      <w:r w:rsidR="001F67A2">
        <w:rPr>
          <w:rFonts w:hint="cs"/>
          <w:rtl/>
          <w:lang w:eastAsia="he-IL"/>
        </w:rPr>
        <w:t xml:space="preserve">8. </w:t>
      </w:r>
      <w:r>
        <w:rPr>
          <w:rFonts w:hint="cs"/>
          <w:rtl/>
          <w:lang w:eastAsia="he-IL"/>
        </w:rPr>
        <w:t xml:space="preserve">מי </w:t>
      </w:r>
      <w:r>
        <w:rPr>
          <w:rtl/>
          <w:lang w:eastAsia="he-IL"/>
        </w:rPr>
        <w:t>נמנע? אין נמנעים.</w:t>
      </w:r>
    </w:p>
    <w:p w14:paraId="0D12E4C1" w14:textId="77777777" w:rsidR="00283377" w:rsidRDefault="00283377" w:rsidP="00283377">
      <w:pPr>
        <w:rPr>
          <w:rtl/>
          <w:lang w:eastAsia="he-IL"/>
        </w:rPr>
      </w:pPr>
    </w:p>
    <w:p w14:paraId="28DE7DA2" w14:textId="77777777" w:rsidR="00283377" w:rsidRDefault="00283377" w:rsidP="00283377">
      <w:pPr>
        <w:pStyle w:val="af1"/>
        <w:keepNext/>
        <w:rPr>
          <w:rtl/>
          <w:lang w:eastAsia="he-IL"/>
        </w:rPr>
      </w:pPr>
      <w:r>
        <w:rPr>
          <w:rFonts w:hint="cs"/>
          <w:rtl/>
          <w:lang w:eastAsia="he-IL"/>
        </w:rPr>
        <w:t>הצבעה</w:t>
      </w:r>
    </w:p>
    <w:p w14:paraId="7A866832" w14:textId="77777777" w:rsidR="00283377" w:rsidRDefault="00283377" w:rsidP="00283377">
      <w:pPr>
        <w:pStyle w:val="--"/>
        <w:keepNext/>
        <w:rPr>
          <w:rtl/>
          <w:lang w:eastAsia="he-IL"/>
        </w:rPr>
      </w:pPr>
      <w:r>
        <w:rPr>
          <w:rFonts w:hint="cs"/>
          <w:rtl/>
          <w:lang w:eastAsia="he-IL"/>
        </w:rPr>
        <w:t>ההסתייגו</w:t>
      </w:r>
      <w:r w:rsidR="001F67A2">
        <w:rPr>
          <w:rFonts w:hint="cs"/>
          <w:rtl/>
          <w:lang w:eastAsia="he-IL"/>
        </w:rPr>
        <w:t>יו</w:t>
      </w:r>
      <w:r>
        <w:rPr>
          <w:rFonts w:hint="cs"/>
          <w:rtl/>
          <w:lang w:eastAsia="he-IL"/>
        </w:rPr>
        <w:t>ת לא נתקבל</w:t>
      </w:r>
      <w:r w:rsidR="001F67A2">
        <w:rPr>
          <w:rFonts w:hint="cs"/>
          <w:rtl/>
          <w:lang w:eastAsia="he-IL"/>
        </w:rPr>
        <w:t>ו</w:t>
      </w:r>
    </w:p>
    <w:p w14:paraId="115836C9" w14:textId="77777777" w:rsidR="00283377" w:rsidRDefault="00283377" w:rsidP="00283377">
      <w:pPr>
        <w:rPr>
          <w:rStyle w:val="TagStyle"/>
          <w:rFonts w:ascii="David" w:hAnsi="David"/>
          <w:u w:val="single"/>
          <w:rtl/>
        </w:rPr>
      </w:pPr>
    </w:p>
    <w:p w14:paraId="003A70CD" w14:textId="77777777" w:rsidR="00283377" w:rsidRDefault="00283377" w:rsidP="00283377">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E151F4">
        <w:rPr>
          <w:rFonts w:hint="cs"/>
          <w:rtl/>
        </w:rPr>
        <w:t xml:space="preserve"> </w:t>
      </w:r>
    </w:p>
    <w:p w14:paraId="5D06094A" w14:textId="77777777" w:rsidR="00283377" w:rsidRDefault="00283377" w:rsidP="00283377">
      <w:pPr>
        <w:pStyle w:val="KeepWithNext"/>
        <w:rPr>
          <w:rtl/>
          <w:lang w:eastAsia="he-IL"/>
        </w:rPr>
      </w:pPr>
    </w:p>
    <w:p w14:paraId="4B9F4B27" w14:textId="77777777" w:rsidR="00283377" w:rsidRDefault="00283377" w:rsidP="00283377">
      <w:pPr>
        <w:rPr>
          <w:rtl/>
          <w:lang w:eastAsia="he-IL"/>
        </w:rPr>
      </w:pPr>
      <w:r>
        <w:rPr>
          <w:rtl/>
          <w:lang w:eastAsia="he-IL"/>
        </w:rPr>
        <w:t>ההסתייגו</w:t>
      </w:r>
      <w:r w:rsidR="001F67A2">
        <w:rPr>
          <w:rFonts w:hint="cs"/>
          <w:rtl/>
          <w:lang w:eastAsia="he-IL"/>
        </w:rPr>
        <w:t>יו</w:t>
      </w:r>
      <w:r>
        <w:rPr>
          <w:rtl/>
          <w:lang w:eastAsia="he-IL"/>
        </w:rPr>
        <w:t>ת לא התקבל</w:t>
      </w:r>
      <w:r w:rsidR="001F67A2">
        <w:rPr>
          <w:rFonts w:hint="cs"/>
          <w:rtl/>
          <w:lang w:eastAsia="he-IL"/>
        </w:rPr>
        <w:t>ו</w:t>
      </w:r>
      <w:r>
        <w:rPr>
          <w:rtl/>
          <w:lang w:eastAsia="he-IL"/>
        </w:rPr>
        <w:t>.</w:t>
      </w:r>
    </w:p>
    <w:p w14:paraId="3912F547" w14:textId="77777777" w:rsidR="001F67A2" w:rsidRDefault="001F67A2" w:rsidP="00283377">
      <w:pPr>
        <w:rPr>
          <w:rtl/>
          <w:lang w:eastAsia="he-IL"/>
        </w:rPr>
      </w:pPr>
      <w:bookmarkStart w:id="9274" w:name="_ETM_Q1_21914491"/>
      <w:bookmarkStart w:id="9275" w:name="_ETM_Q1_21914539"/>
      <w:bookmarkEnd w:id="9274"/>
      <w:bookmarkEnd w:id="9275"/>
    </w:p>
    <w:p w14:paraId="27588407" w14:textId="77777777" w:rsidR="001F67A2" w:rsidRDefault="001F67A2" w:rsidP="001F67A2">
      <w:pPr>
        <w:pStyle w:val="a4"/>
        <w:keepNext/>
        <w:rPr>
          <w:rtl/>
        </w:rPr>
      </w:pPr>
      <w:bookmarkStart w:id="9276" w:name="ET_speaker_טליה_גמאל_1971"/>
      <w:r w:rsidRPr="001F67A2">
        <w:rPr>
          <w:rStyle w:val="TagStyle"/>
          <w:rtl/>
        </w:rPr>
        <w:t xml:space="preserve">&lt;&lt; דובר &gt;&gt; </w:t>
      </w:r>
      <w:r>
        <w:rPr>
          <w:rtl/>
        </w:rPr>
        <w:t>טליה ג'מאל:</w:t>
      </w:r>
      <w:r w:rsidRPr="001F67A2">
        <w:rPr>
          <w:rStyle w:val="TagStyle"/>
          <w:rtl/>
        </w:rPr>
        <w:t xml:space="preserve"> &lt;&lt; דובר &gt;&gt;</w:t>
      </w:r>
      <w:r w:rsidR="000D6CC8">
        <w:rPr>
          <w:rtl/>
        </w:rPr>
        <w:t xml:space="preserve"> </w:t>
      </w:r>
      <w:bookmarkEnd w:id="9276"/>
    </w:p>
    <w:p w14:paraId="09CDD537" w14:textId="77777777" w:rsidR="00283377" w:rsidRDefault="00283377" w:rsidP="00283377">
      <w:pPr>
        <w:rPr>
          <w:rtl/>
          <w:lang w:eastAsia="he-IL"/>
        </w:rPr>
      </w:pPr>
      <w:bookmarkStart w:id="9277" w:name="_ETM_Q1_21915035"/>
      <w:bookmarkStart w:id="9278" w:name="_ETM_Q1_21915078"/>
      <w:bookmarkEnd w:id="9277"/>
      <w:bookmarkEnd w:id="9278"/>
    </w:p>
    <w:p w14:paraId="38795C33" w14:textId="77777777" w:rsidR="001F67A2" w:rsidRDefault="001F67A2" w:rsidP="00283377">
      <w:pPr>
        <w:rPr>
          <w:rtl/>
          <w:lang w:eastAsia="he-IL"/>
        </w:rPr>
      </w:pPr>
      <w:bookmarkStart w:id="9279" w:name="_ETM_Q1_21905537"/>
      <w:bookmarkStart w:id="9280" w:name="_ETM_Q1_21905579"/>
      <w:bookmarkEnd w:id="9279"/>
      <w:bookmarkEnd w:id="9280"/>
      <w:r>
        <w:rPr>
          <w:rFonts w:hint="cs"/>
          <w:rtl/>
          <w:lang w:eastAsia="he-IL"/>
        </w:rPr>
        <w:t>הסתייגויות מספר 27 עד 116 בקובץ שלכם</w:t>
      </w:r>
      <w:r w:rsidR="00E151F4">
        <w:rPr>
          <w:rFonts w:hint="cs"/>
          <w:rtl/>
          <w:lang w:eastAsia="he-IL"/>
        </w:rPr>
        <w:t xml:space="preserve"> </w:t>
      </w:r>
      <w:r>
        <w:rPr>
          <w:rFonts w:hint="cs"/>
          <w:rtl/>
          <w:lang w:eastAsia="he-IL"/>
        </w:rPr>
        <w:t xml:space="preserve">נפסלות כהסתייגויות. על פי התקנון אי אפשר לעשות </w:t>
      </w:r>
      <w:bookmarkStart w:id="9281" w:name="_ETM_Q1_21931388"/>
      <w:bookmarkEnd w:id="9281"/>
      <w:r>
        <w:rPr>
          <w:rFonts w:hint="cs"/>
          <w:rtl/>
          <w:lang w:eastAsia="he-IL"/>
        </w:rPr>
        <w:t xml:space="preserve">שינוי בהסתייגויות לשם של חוק מתקן. לכן אנחנו בהסתייגות מספר </w:t>
      </w:r>
      <w:bookmarkStart w:id="9282" w:name="_ETM_Q1_21935765"/>
      <w:bookmarkEnd w:id="9282"/>
      <w:r>
        <w:rPr>
          <w:rFonts w:hint="cs"/>
          <w:rtl/>
          <w:lang w:eastAsia="he-IL"/>
        </w:rPr>
        <w:t>117.</w:t>
      </w:r>
    </w:p>
    <w:p w14:paraId="22D2D35E" w14:textId="77777777" w:rsidR="001F67A2" w:rsidRDefault="001F67A2" w:rsidP="00283377">
      <w:pPr>
        <w:rPr>
          <w:rtl/>
          <w:lang w:eastAsia="he-IL"/>
        </w:rPr>
      </w:pPr>
    </w:p>
    <w:p w14:paraId="0D037187" w14:textId="77777777" w:rsidR="001F67A2" w:rsidRDefault="001F67A2" w:rsidP="001F67A2">
      <w:pPr>
        <w:pStyle w:val="af6"/>
        <w:keepNext/>
        <w:rPr>
          <w:rtl/>
        </w:rPr>
      </w:pPr>
      <w:bookmarkStart w:id="9283" w:name="ET_yor_5797_1972"/>
      <w:r w:rsidRPr="001F67A2">
        <w:rPr>
          <w:rStyle w:val="TagStyle"/>
          <w:rtl/>
        </w:rPr>
        <w:t xml:space="preserve"> &lt;&lt; יור &gt;&gt; </w:t>
      </w:r>
      <w:r>
        <w:rPr>
          <w:rtl/>
        </w:rPr>
        <w:t>היו"ר יצחק פינדרוס:</w:t>
      </w:r>
      <w:r w:rsidRPr="001F67A2">
        <w:rPr>
          <w:rStyle w:val="TagStyle"/>
          <w:rtl/>
        </w:rPr>
        <w:t xml:space="preserve"> &lt;&lt; יור &gt;&gt;</w:t>
      </w:r>
      <w:r w:rsidR="000D6CC8">
        <w:rPr>
          <w:rtl/>
        </w:rPr>
        <w:t xml:space="preserve"> </w:t>
      </w:r>
      <w:bookmarkEnd w:id="9283"/>
    </w:p>
    <w:p w14:paraId="5826FA3E" w14:textId="77777777" w:rsidR="001F67A2" w:rsidRDefault="001F67A2" w:rsidP="001F67A2">
      <w:pPr>
        <w:pStyle w:val="KeepWithNext"/>
        <w:rPr>
          <w:rtl/>
          <w:lang w:eastAsia="he-IL"/>
        </w:rPr>
      </w:pPr>
    </w:p>
    <w:p w14:paraId="6A5B112F" w14:textId="77777777" w:rsidR="001F67A2" w:rsidRDefault="001F67A2" w:rsidP="001F67A2">
      <w:pPr>
        <w:rPr>
          <w:rtl/>
          <w:lang w:eastAsia="he-IL"/>
        </w:rPr>
      </w:pPr>
      <w:r>
        <w:rPr>
          <w:rFonts w:hint="cs"/>
          <w:rtl/>
          <w:lang w:eastAsia="he-IL"/>
        </w:rPr>
        <w:t>הסתייגות מספר 117.</w:t>
      </w:r>
    </w:p>
    <w:p w14:paraId="42AF3129" w14:textId="77777777" w:rsidR="001F67A2" w:rsidRDefault="001F67A2" w:rsidP="001F67A2">
      <w:pPr>
        <w:rPr>
          <w:rtl/>
          <w:lang w:eastAsia="he-IL"/>
        </w:rPr>
      </w:pPr>
      <w:bookmarkStart w:id="9284" w:name="_ETM_Q1_21938049"/>
      <w:bookmarkStart w:id="9285" w:name="_ETM_Q1_21938092"/>
      <w:bookmarkEnd w:id="9284"/>
      <w:bookmarkEnd w:id="9285"/>
    </w:p>
    <w:p w14:paraId="55FDB9C0" w14:textId="77777777" w:rsidR="001F67A2" w:rsidRDefault="001F67A2" w:rsidP="001F67A2">
      <w:pPr>
        <w:pStyle w:val="a4"/>
        <w:keepNext/>
        <w:rPr>
          <w:rtl/>
        </w:rPr>
      </w:pPr>
      <w:bookmarkStart w:id="9286" w:name="ET_speaker_5785_1973"/>
      <w:r w:rsidRPr="001F67A2">
        <w:rPr>
          <w:rStyle w:val="TagStyle"/>
          <w:rtl/>
        </w:rPr>
        <w:t xml:space="preserve"> &lt;&lt; דובר &gt;&gt; </w:t>
      </w:r>
      <w:r>
        <w:rPr>
          <w:rtl/>
        </w:rPr>
        <w:t>עופר כסיף (חד"ש-תע"ל):</w:t>
      </w:r>
      <w:r w:rsidRPr="001F67A2">
        <w:rPr>
          <w:rStyle w:val="TagStyle"/>
          <w:rtl/>
        </w:rPr>
        <w:t xml:space="preserve"> &lt;&lt; דובר &gt;&gt;</w:t>
      </w:r>
      <w:r w:rsidR="000D6CC8">
        <w:rPr>
          <w:rtl/>
        </w:rPr>
        <w:t xml:space="preserve"> </w:t>
      </w:r>
      <w:bookmarkEnd w:id="9286"/>
    </w:p>
    <w:p w14:paraId="01CBDC03" w14:textId="77777777" w:rsidR="001F67A2" w:rsidRDefault="001F67A2" w:rsidP="001F67A2">
      <w:pPr>
        <w:pStyle w:val="KeepWithNext"/>
        <w:rPr>
          <w:rtl/>
          <w:lang w:eastAsia="he-IL"/>
        </w:rPr>
      </w:pPr>
    </w:p>
    <w:p w14:paraId="04C409BA" w14:textId="77777777" w:rsidR="001F67A2" w:rsidRPr="001F67A2" w:rsidRDefault="00DF0CBF" w:rsidP="001F67A2">
      <w:pPr>
        <w:rPr>
          <w:rtl/>
          <w:lang w:eastAsia="he-IL"/>
        </w:rPr>
      </w:pPr>
      <w:bookmarkStart w:id="9287" w:name="_ETM_Q1_21938746"/>
      <w:bookmarkStart w:id="9288" w:name="_ETM_Q1_21938791"/>
      <w:bookmarkEnd w:id="9287"/>
      <w:bookmarkEnd w:id="9288"/>
      <w:r>
        <w:rPr>
          <w:rFonts w:hint="cs"/>
          <w:rtl/>
          <w:lang w:eastAsia="he-IL"/>
        </w:rPr>
        <w:t>התשוב</w:t>
      </w:r>
      <w:bookmarkStart w:id="9289" w:name="_ETM_Q1_21974595"/>
      <w:bookmarkEnd w:id="9289"/>
      <w:r>
        <w:rPr>
          <w:rFonts w:hint="cs"/>
          <w:rtl/>
          <w:lang w:eastAsia="he-IL"/>
        </w:rPr>
        <w:t xml:space="preserve">ות לשתי השאלות השתנו עם השנים. התשובה הראשונה </w:t>
      </w:r>
      <w:bookmarkStart w:id="9290" w:name="_ETM_Q1_21976577"/>
      <w:bookmarkEnd w:id="9290"/>
      <w:r>
        <w:rPr>
          <w:rFonts w:hint="cs"/>
          <w:rtl/>
          <w:lang w:eastAsia="he-IL"/>
        </w:rPr>
        <w:t xml:space="preserve">לשאלה מי הוא העם, באתונה העתיקה התנאי להיחשב כאזרח </w:t>
      </w:r>
      <w:bookmarkStart w:id="9291" w:name="_ETM_Q1_21983120"/>
      <w:bookmarkEnd w:id="9291"/>
      <w:r>
        <w:rPr>
          <w:rFonts w:hint="cs"/>
          <w:rtl/>
          <w:lang w:eastAsia="he-IL"/>
        </w:rPr>
        <w:t>ולהיות חלק מה-דמוס, מהעם, שיש לו השפעה על קבלת ההחלטות,</w:t>
      </w:r>
      <w:bookmarkStart w:id="9292" w:name="_ETM_Q1_21989730"/>
      <w:bookmarkEnd w:id="9292"/>
      <w:r>
        <w:rPr>
          <w:rFonts w:hint="cs"/>
          <w:rtl/>
          <w:lang w:eastAsia="he-IL"/>
        </w:rPr>
        <w:t xml:space="preserve"> קודם כל היית צריך להיות ממוצא יווני, דבר שני, היית צריך להיות גבר</w:t>
      </w:r>
      <w:r w:rsidR="00E151F4">
        <w:rPr>
          <w:rFonts w:hint="cs"/>
          <w:rtl/>
          <w:lang w:eastAsia="he-IL"/>
        </w:rPr>
        <w:t xml:space="preserve"> </w:t>
      </w:r>
      <w:r>
        <w:rPr>
          <w:rFonts w:hint="cs"/>
          <w:rtl/>
          <w:lang w:eastAsia="he-IL"/>
        </w:rPr>
        <w:t xml:space="preserve">ודבר שלישי, היית </w:t>
      </w:r>
      <w:bookmarkStart w:id="9293" w:name="_ETM_Q1_21990353"/>
      <w:bookmarkEnd w:id="9293"/>
      <w:r>
        <w:rPr>
          <w:rFonts w:hint="cs"/>
          <w:rtl/>
          <w:lang w:eastAsia="he-IL"/>
        </w:rPr>
        <w:t xml:space="preserve">צריך להיות לאחר שירות צבאי. אלה היו התנאים הבסיסיים בלעדיהם </w:t>
      </w:r>
      <w:bookmarkStart w:id="9294" w:name="_ETM_Q1_21998907"/>
      <w:bookmarkEnd w:id="9294"/>
      <w:r>
        <w:rPr>
          <w:rFonts w:hint="cs"/>
          <w:rtl/>
          <w:lang w:eastAsia="he-IL"/>
        </w:rPr>
        <w:t xml:space="preserve">לא יכולת להשתתף במשחק הפוליטי הדמוקרטי. היום דבר כזה </w:t>
      </w:r>
      <w:bookmarkStart w:id="9295" w:name="_ETM_Q1_22001034"/>
      <w:bookmarkEnd w:id="9295"/>
      <w:r>
        <w:rPr>
          <w:rFonts w:hint="cs"/>
          <w:rtl/>
          <w:lang w:eastAsia="he-IL"/>
        </w:rPr>
        <w:t>לא היה נחשב לדמוקרטיה</w:t>
      </w:r>
      <w:r w:rsidR="00E151F4">
        <w:rPr>
          <w:rFonts w:hint="cs"/>
          <w:rtl/>
          <w:lang w:eastAsia="he-IL"/>
        </w:rPr>
        <w:t xml:space="preserve"> </w:t>
      </w:r>
      <w:r>
        <w:rPr>
          <w:rFonts w:hint="cs"/>
          <w:rtl/>
          <w:lang w:eastAsia="he-IL"/>
        </w:rPr>
        <w:t xml:space="preserve">כי זה דינאמי, זה משתנה. </w:t>
      </w:r>
      <w:bookmarkStart w:id="9296" w:name="_ETM_Q1_22005140"/>
      <w:bookmarkEnd w:id="9296"/>
      <w:r>
        <w:rPr>
          <w:rFonts w:hint="cs"/>
          <w:rtl/>
          <w:lang w:eastAsia="he-IL"/>
        </w:rPr>
        <w:t xml:space="preserve">זה מה שהיה אז. זה היה העם. איך העם שלט? העם לא שלט באמצעות בחירות אלא </w:t>
      </w:r>
      <w:bookmarkStart w:id="9297" w:name="_ETM_Q1_22010976"/>
      <w:bookmarkEnd w:id="9297"/>
      <w:r>
        <w:rPr>
          <w:rFonts w:hint="cs"/>
          <w:rtl/>
          <w:lang w:eastAsia="he-IL"/>
        </w:rPr>
        <w:t xml:space="preserve">לכולם היה תפקיד ציבורי באיזשהו שלב בחיים, השיטה הנהוגה הייתה שיטה של הגרלה. </w:t>
      </w:r>
      <w:bookmarkStart w:id="9298" w:name="_ETM_Q1_22018278"/>
      <w:bookmarkEnd w:id="9298"/>
    </w:p>
    <w:p w14:paraId="6FB5E59C" w14:textId="77777777" w:rsidR="001F67A2" w:rsidRDefault="001F67A2" w:rsidP="001F67A2">
      <w:pPr>
        <w:rPr>
          <w:rStyle w:val="TagStyle"/>
          <w:rFonts w:ascii="David" w:hAnsi="David"/>
          <w:u w:val="single"/>
          <w:lang w:eastAsia="he-IL"/>
        </w:rPr>
      </w:pPr>
      <w:bookmarkStart w:id="9299" w:name="_ETM_Q1_21550776"/>
      <w:bookmarkEnd w:id="9299"/>
    </w:p>
    <w:p w14:paraId="3036759E" w14:textId="77777777" w:rsidR="001F67A2" w:rsidRDefault="001F67A2" w:rsidP="001F67A2">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E151F4">
        <w:rPr>
          <w:rFonts w:hint="cs"/>
          <w:rtl/>
        </w:rPr>
        <w:t xml:space="preserve"> </w:t>
      </w:r>
    </w:p>
    <w:p w14:paraId="344B04F1" w14:textId="77777777" w:rsidR="001F67A2" w:rsidRDefault="001F67A2" w:rsidP="001F67A2">
      <w:pPr>
        <w:ind w:firstLine="0"/>
        <w:rPr>
          <w:rtl/>
          <w:lang w:eastAsia="he-IL"/>
        </w:rPr>
      </w:pPr>
    </w:p>
    <w:p w14:paraId="3D096386" w14:textId="77777777" w:rsidR="001F67A2" w:rsidRDefault="00DF0CBF" w:rsidP="001F67A2">
      <w:pPr>
        <w:rPr>
          <w:rtl/>
          <w:lang w:eastAsia="he-IL"/>
        </w:rPr>
      </w:pPr>
      <w:r>
        <w:rPr>
          <w:rFonts w:hint="cs"/>
          <w:rtl/>
          <w:lang w:eastAsia="he-IL"/>
        </w:rPr>
        <w:t xml:space="preserve">אנחנו עוברים להצבעה. </w:t>
      </w:r>
      <w:r w:rsidR="001F67A2">
        <w:rPr>
          <w:rtl/>
          <w:lang w:eastAsia="he-IL"/>
        </w:rPr>
        <w:t xml:space="preserve">מי בעד קבלת הסתייגות מספר </w:t>
      </w:r>
      <w:r w:rsidR="001F67A2">
        <w:rPr>
          <w:rFonts w:hint="cs"/>
          <w:rtl/>
          <w:lang w:eastAsia="he-IL"/>
        </w:rPr>
        <w:t xml:space="preserve">117? </w:t>
      </w:r>
      <w:r>
        <w:rPr>
          <w:rFonts w:hint="cs"/>
          <w:rtl/>
          <w:lang w:eastAsia="he-IL"/>
        </w:rPr>
        <w:t xml:space="preserve">5. </w:t>
      </w:r>
      <w:r w:rsidR="001F67A2">
        <w:rPr>
          <w:rtl/>
          <w:lang w:eastAsia="he-IL"/>
        </w:rPr>
        <w:t xml:space="preserve">מי נגד? </w:t>
      </w:r>
      <w:r>
        <w:rPr>
          <w:rFonts w:hint="cs"/>
          <w:rtl/>
          <w:lang w:eastAsia="he-IL"/>
        </w:rPr>
        <w:t xml:space="preserve">7. </w:t>
      </w:r>
      <w:r w:rsidR="001F67A2">
        <w:rPr>
          <w:rFonts w:hint="cs"/>
          <w:rtl/>
          <w:lang w:eastAsia="he-IL"/>
        </w:rPr>
        <w:t xml:space="preserve">מי </w:t>
      </w:r>
      <w:r w:rsidR="001F67A2">
        <w:rPr>
          <w:rtl/>
          <w:lang w:eastAsia="he-IL"/>
        </w:rPr>
        <w:t>נמנע? אין נמנעים.</w:t>
      </w:r>
    </w:p>
    <w:p w14:paraId="2C3BDA95" w14:textId="77777777" w:rsidR="001F67A2" w:rsidRDefault="001F67A2" w:rsidP="001F67A2">
      <w:pPr>
        <w:rPr>
          <w:rtl/>
          <w:lang w:eastAsia="he-IL"/>
        </w:rPr>
      </w:pPr>
    </w:p>
    <w:p w14:paraId="0F3D43E0" w14:textId="77777777" w:rsidR="001F67A2" w:rsidRDefault="001F67A2" w:rsidP="001F67A2">
      <w:pPr>
        <w:pStyle w:val="af1"/>
        <w:keepNext/>
        <w:rPr>
          <w:rtl/>
          <w:lang w:eastAsia="he-IL"/>
        </w:rPr>
      </w:pPr>
      <w:r>
        <w:rPr>
          <w:rFonts w:hint="cs"/>
          <w:rtl/>
          <w:lang w:eastAsia="he-IL"/>
        </w:rPr>
        <w:t>הצבעה</w:t>
      </w:r>
    </w:p>
    <w:p w14:paraId="3C618F43" w14:textId="77777777" w:rsidR="001F67A2" w:rsidRDefault="001F67A2" w:rsidP="001F67A2">
      <w:pPr>
        <w:pStyle w:val="--"/>
        <w:keepNext/>
        <w:rPr>
          <w:rtl/>
          <w:lang w:eastAsia="he-IL"/>
        </w:rPr>
      </w:pPr>
      <w:r>
        <w:rPr>
          <w:rFonts w:hint="cs"/>
          <w:rtl/>
          <w:lang w:eastAsia="he-IL"/>
        </w:rPr>
        <w:t>ההסתייגות לא נתקבלה</w:t>
      </w:r>
    </w:p>
    <w:p w14:paraId="05C1E199" w14:textId="77777777" w:rsidR="001F67A2" w:rsidRDefault="001F67A2" w:rsidP="001F67A2">
      <w:pPr>
        <w:rPr>
          <w:rStyle w:val="TagStyle"/>
          <w:rFonts w:ascii="David" w:hAnsi="David"/>
          <w:u w:val="single"/>
          <w:rtl/>
        </w:rPr>
      </w:pPr>
    </w:p>
    <w:p w14:paraId="79F85F67" w14:textId="77777777" w:rsidR="001F67A2" w:rsidRDefault="001F67A2" w:rsidP="001F67A2">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E151F4">
        <w:rPr>
          <w:rFonts w:hint="cs"/>
          <w:rtl/>
        </w:rPr>
        <w:t xml:space="preserve"> </w:t>
      </w:r>
    </w:p>
    <w:p w14:paraId="4870F4CB" w14:textId="77777777" w:rsidR="001F67A2" w:rsidRDefault="001F67A2" w:rsidP="001F67A2">
      <w:pPr>
        <w:pStyle w:val="KeepWithNext"/>
        <w:rPr>
          <w:rtl/>
          <w:lang w:eastAsia="he-IL"/>
        </w:rPr>
      </w:pPr>
    </w:p>
    <w:p w14:paraId="306BEBAF" w14:textId="77777777" w:rsidR="001F67A2" w:rsidRDefault="001F67A2" w:rsidP="001F67A2">
      <w:pPr>
        <w:rPr>
          <w:rtl/>
          <w:lang w:eastAsia="he-IL"/>
        </w:rPr>
      </w:pPr>
      <w:r>
        <w:rPr>
          <w:rtl/>
          <w:lang w:eastAsia="he-IL"/>
        </w:rPr>
        <w:t>ההסתייגות לא התקבלה.</w:t>
      </w:r>
    </w:p>
    <w:p w14:paraId="373D6D8B" w14:textId="77777777" w:rsidR="00DF0CBF" w:rsidRDefault="00DF0CBF" w:rsidP="001F67A2">
      <w:pPr>
        <w:rPr>
          <w:rtl/>
          <w:lang w:eastAsia="he-IL"/>
        </w:rPr>
      </w:pPr>
    </w:p>
    <w:p w14:paraId="4AA04696" w14:textId="77777777" w:rsidR="00DF0CBF" w:rsidRDefault="00DF0CBF" w:rsidP="001F67A2">
      <w:pPr>
        <w:rPr>
          <w:rtl/>
          <w:lang w:eastAsia="he-IL"/>
        </w:rPr>
      </w:pPr>
      <w:r>
        <w:rPr>
          <w:rFonts w:hint="cs"/>
          <w:rtl/>
          <w:lang w:eastAsia="he-IL"/>
        </w:rPr>
        <w:t>הסתייגות מספר 118.</w:t>
      </w:r>
    </w:p>
    <w:p w14:paraId="01C0C136" w14:textId="77777777" w:rsidR="00DF0CBF" w:rsidRDefault="00DF0CBF" w:rsidP="001F67A2">
      <w:pPr>
        <w:rPr>
          <w:rtl/>
          <w:lang w:eastAsia="he-IL"/>
        </w:rPr>
      </w:pPr>
    </w:p>
    <w:p w14:paraId="5AC0EA7D" w14:textId="77777777" w:rsidR="00DF0CBF" w:rsidRDefault="00DF0CBF" w:rsidP="00DF0CBF">
      <w:pPr>
        <w:pStyle w:val="a4"/>
        <w:keepNext/>
        <w:rPr>
          <w:rtl/>
        </w:rPr>
      </w:pPr>
      <w:bookmarkStart w:id="9300" w:name="ET_speaker_5765_1975"/>
      <w:r w:rsidRPr="00DF0CBF">
        <w:rPr>
          <w:rStyle w:val="TagStyle"/>
          <w:rtl/>
        </w:rPr>
        <w:t xml:space="preserve"> &lt;&lt; דובר &gt;&gt; </w:t>
      </w:r>
      <w:r>
        <w:rPr>
          <w:rtl/>
        </w:rPr>
        <w:t>מיכאל מרדכי ביטון (המחנה הממלכתי):</w:t>
      </w:r>
      <w:r w:rsidRPr="00DF0CBF">
        <w:rPr>
          <w:rStyle w:val="TagStyle"/>
          <w:rtl/>
        </w:rPr>
        <w:t xml:space="preserve"> &lt;&lt; דובר &gt;&gt;</w:t>
      </w:r>
      <w:r w:rsidR="000D6CC8">
        <w:rPr>
          <w:rtl/>
        </w:rPr>
        <w:t xml:space="preserve"> </w:t>
      </w:r>
      <w:bookmarkEnd w:id="9300"/>
    </w:p>
    <w:p w14:paraId="35F0AE41" w14:textId="77777777" w:rsidR="00DF0CBF" w:rsidRDefault="00DF0CBF" w:rsidP="00DF0CBF">
      <w:pPr>
        <w:pStyle w:val="KeepWithNext"/>
        <w:rPr>
          <w:rtl/>
          <w:lang w:eastAsia="he-IL"/>
        </w:rPr>
      </w:pPr>
    </w:p>
    <w:p w14:paraId="6D59D338" w14:textId="77777777" w:rsidR="00DF0CBF" w:rsidRDefault="00DF0CBF" w:rsidP="00DF0CBF">
      <w:pPr>
        <w:rPr>
          <w:rtl/>
          <w:lang w:eastAsia="he-IL"/>
        </w:rPr>
      </w:pPr>
      <w:r>
        <w:rPr>
          <w:rFonts w:hint="cs"/>
          <w:rtl/>
          <w:lang w:eastAsia="he-IL"/>
        </w:rPr>
        <w:t>עופר כסף מרצה להיסטוריה.</w:t>
      </w:r>
    </w:p>
    <w:p w14:paraId="2A0902DB" w14:textId="77777777" w:rsidR="00DF0CBF" w:rsidRDefault="00DF0CBF" w:rsidP="00DF0CBF">
      <w:pPr>
        <w:rPr>
          <w:rtl/>
          <w:lang w:eastAsia="he-IL"/>
        </w:rPr>
      </w:pPr>
      <w:bookmarkStart w:id="9301" w:name="_ETM_Q1_22033201"/>
      <w:bookmarkStart w:id="9302" w:name="_ETM_Q1_22033250"/>
      <w:bookmarkStart w:id="9303" w:name="_ETM_Q1_22036568"/>
      <w:bookmarkEnd w:id="9301"/>
      <w:bookmarkEnd w:id="9302"/>
      <w:bookmarkEnd w:id="9303"/>
    </w:p>
    <w:p w14:paraId="36BF5A9C" w14:textId="77777777" w:rsidR="00DF0CBF" w:rsidRDefault="00DF0CBF" w:rsidP="00DF0CBF">
      <w:pPr>
        <w:pStyle w:val="af6"/>
        <w:keepNext/>
        <w:rPr>
          <w:rtl/>
        </w:rPr>
      </w:pPr>
      <w:bookmarkStart w:id="9304" w:name="ET_yor_5797_1976"/>
      <w:r w:rsidRPr="00DF0CBF">
        <w:rPr>
          <w:rStyle w:val="TagStyle"/>
          <w:rtl/>
        </w:rPr>
        <w:t xml:space="preserve"> &lt;&lt; יור &gt;&gt; </w:t>
      </w:r>
      <w:r>
        <w:rPr>
          <w:rtl/>
        </w:rPr>
        <w:t>היו"ר יצחק פינדרוס:</w:t>
      </w:r>
      <w:r w:rsidRPr="00DF0CBF">
        <w:rPr>
          <w:rStyle w:val="TagStyle"/>
          <w:rtl/>
        </w:rPr>
        <w:t xml:space="preserve"> &lt;&lt; יור &gt;&gt;</w:t>
      </w:r>
      <w:r w:rsidR="000D6CC8">
        <w:rPr>
          <w:rtl/>
        </w:rPr>
        <w:t xml:space="preserve"> </w:t>
      </w:r>
      <w:bookmarkEnd w:id="9304"/>
    </w:p>
    <w:p w14:paraId="6603DE59" w14:textId="77777777" w:rsidR="00DF0CBF" w:rsidRDefault="00DF0CBF" w:rsidP="00DF0CBF">
      <w:pPr>
        <w:pStyle w:val="KeepWithNext"/>
        <w:rPr>
          <w:rtl/>
          <w:lang w:eastAsia="he-IL"/>
        </w:rPr>
      </w:pPr>
    </w:p>
    <w:p w14:paraId="3D75E7B4" w14:textId="77777777" w:rsidR="00DF0CBF" w:rsidRPr="00DF0CBF" w:rsidRDefault="00DF0CBF" w:rsidP="00DF0CBF">
      <w:pPr>
        <w:rPr>
          <w:rtl/>
          <w:lang w:eastAsia="he-IL"/>
        </w:rPr>
      </w:pPr>
      <w:bookmarkStart w:id="9305" w:name="_ETM_Q1_22036961"/>
      <w:bookmarkStart w:id="9306" w:name="_ETM_Q1_22036995"/>
      <w:bookmarkEnd w:id="9305"/>
      <w:bookmarkEnd w:id="9306"/>
      <w:r>
        <w:rPr>
          <w:rFonts w:hint="cs"/>
          <w:rtl/>
          <w:lang w:eastAsia="he-IL"/>
        </w:rPr>
        <w:t xml:space="preserve">ביטון, אתה לא היית בו ועדת </w:t>
      </w:r>
      <w:bookmarkStart w:id="9307" w:name="_ETM_Q1_22059097"/>
      <w:bookmarkEnd w:id="9307"/>
      <w:r>
        <w:rPr>
          <w:rFonts w:hint="cs"/>
          <w:rtl/>
          <w:lang w:eastAsia="he-IL"/>
        </w:rPr>
        <w:t>חוקה. את ההרצאה הזאת הוא נתן גם פה וגם במליאה כבר כמה פעמים.</w:t>
      </w:r>
    </w:p>
    <w:p w14:paraId="6F46C964" w14:textId="77777777" w:rsidR="00DF0CBF" w:rsidRDefault="00DF0CBF" w:rsidP="001F67A2">
      <w:pPr>
        <w:rPr>
          <w:rtl/>
          <w:lang w:eastAsia="he-IL"/>
        </w:rPr>
      </w:pPr>
      <w:bookmarkStart w:id="9308" w:name="_ETM_Q1_22042249"/>
      <w:bookmarkStart w:id="9309" w:name="_ETM_Q1_22042286"/>
      <w:bookmarkStart w:id="9310" w:name="_ETM_Q1_22042888"/>
      <w:bookmarkEnd w:id="9308"/>
      <w:bookmarkEnd w:id="9309"/>
      <w:bookmarkEnd w:id="9310"/>
    </w:p>
    <w:p w14:paraId="09A8FBD7" w14:textId="77777777" w:rsidR="00DF0CBF" w:rsidRDefault="00DF0CBF" w:rsidP="00DF0CBF">
      <w:pPr>
        <w:pStyle w:val="a4"/>
        <w:keepNext/>
        <w:rPr>
          <w:rtl/>
        </w:rPr>
      </w:pPr>
      <w:bookmarkStart w:id="9311" w:name="ET_speaker_5785_1974"/>
      <w:r w:rsidRPr="00DF0CBF">
        <w:rPr>
          <w:rStyle w:val="TagStyle"/>
          <w:rtl/>
        </w:rPr>
        <w:t xml:space="preserve"> &lt;&lt; דובר &gt;&gt; </w:t>
      </w:r>
      <w:r>
        <w:rPr>
          <w:rtl/>
        </w:rPr>
        <w:t>עופר כסיף (חד"ש-תע"ל):</w:t>
      </w:r>
      <w:r w:rsidRPr="00DF0CBF">
        <w:rPr>
          <w:rStyle w:val="TagStyle"/>
          <w:rtl/>
        </w:rPr>
        <w:t xml:space="preserve"> &lt;&lt; דובר &gt;&gt;</w:t>
      </w:r>
      <w:r w:rsidR="000D6CC8">
        <w:rPr>
          <w:rtl/>
        </w:rPr>
        <w:t xml:space="preserve"> </w:t>
      </w:r>
      <w:bookmarkEnd w:id="9311"/>
    </w:p>
    <w:p w14:paraId="32D219FC" w14:textId="77777777" w:rsidR="00DF0CBF" w:rsidRDefault="00DF0CBF" w:rsidP="00DF0CBF">
      <w:pPr>
        <w:pStyle w:val="KeepWithNext"/>
        <w:rPr>
          <w:rtl/>
          <w:lang w:eastAsia="he-IL"/>
        </w:rPr>
      </w:pPr>
    </w:p>
    <w:p w14:paraId="413B98D6" w14:textId="77777777" w:rsidR="00DF0CBF" w:rsidRDefault="00DF0CBF" w:rsidP="00DF0CBF">
      <w:pPr>
        <w:rPr>
          <w:rtl/>
          <w:lang w:eastAsia="he-IL"/>
        </w:rPr>
      </w:pPr>
      <w:bookmarkStart w:id="9312" w:name="_ETM_Q1_22043263"/>
      <w:bookmarkStart w:id="9313" w:name="_ETM_Q1_22043297"/>
      <w:bookmarkEnd w:id="9312"/>
      <w:bookmarkEnd w:id="9313"/>
      <w:r>
        <w:rPr>
          <w:rFonts w:hint="cs"/>
          <w:rtl/>
          <w:lang w:eastAsia="he-IL"/>
        </w:rPr>
        <w:t xml:space="preserve">לא את זה. </w:t>
      </w:r>
    </w:p>
    <w:p w14:paraId="26631DBD" w14:textId="77777777" w:rsidR="00DF0CBF" w:rsidRDefault="00DF0CBF" w:rsidP="00DF0CBF">
      <w:pPr>
        <w:rPr>
          <w:rtl/>
          <w:lang w:eastAsia="he-IL"/>
        </w:rPr>
      </w:pPr>
      <w:bookmarkStart w:id="9314" w:name="_ETM_Q1_22065728"/>
      <w:bookmarkStart w:id="9315" w:name="_ETM_Q1_22065766"/>
      <w:bookmarkEnd w:id="9314"/>
      <w:bookmarkEnd w:id="9315"/>
    </w:p>
    <w:p w14:paraId="4378A6E3" w14:textId="77777777" w:rsidR="00DF0CBF" w:rsidRDefault="00DF0CBF" w:rsidP="00DF0CBF">
      <w:pPr>
        <w:pStyle w:val="af6"/>
        <w:keepNext/>
        <w:rPr>
          <w:rtl/>
        </w:rPr>
      </w:pPr>
      <w:bookmarkStart w:id="9316" w:name="ET_yor_5797_1977"/>
      <w:r w:rsidRPr="00DF0CBF">
        <w:rPr>
          <w:rStyle w:val="TagStyle"/>
          <w:rtl/>
        </w:rPr>
        <w:t xml:space="preserve"> &lt;&lt; יור &gt;&gt; </w:t>
      </w:r>
      <w:r>
        <w:rPr>
          <w:rtl/>
        </w:rPr>
        <w:t>היו"ר יצחק פינדרוס:</w:t>
      </w:r>
      <w:r w:rsidRPr="00DF0CBF">
        <w:rPr>
          <w:rStyle w:val="TagStyle"/>
          <w:rtl/>
        </w:rPr>
        <w:t xml:space="preserve"> &lt;&lt; יור &gt;&gt;</w:t>
      </w:r>
      <w:r w:rsidR="000D6CC8">
        <w:rPr>
          <w:rtl/>
        </w:rPr>
        <w:t xml:space="preserve"> </w:t>
      </w:r>
      <w:bookmarkEnd w:id="9316"/>
    </w:p>
    <w:p w14:paraId="06A73A65" w14:textId="77777777" w:rsidR="00DF0CBF" w:rsidRDefault="00DF0CBF" w:rsidP="00DF0CBF">
      <w:pPr>
        <w:pStyle w:val="KeepWithNext"/>
        <w:rPr>
          <w:rtl/>
          <w:lang w:eastAsia="he-IL"/>
        </w:rPr>
      </w:pPr>
    </w:p>
    <w:p w14:paraId="5877E5B1" w14:textId="77777777" w:rsidR="00DF0CBF" w:rsidRDefault="00DF0CBF" w:rsidP="00DF0CBF">
      <w:pPr>
        <w:rPr>
          <w:rtl/>
          <w:lang w:eastAsia="he-IL"/>
        </w:rPr>
      </w:pPr>
      <w:r>
        <w:rPr>
          <w:rFonts w:hint="cs"/>
          <w:rtl/>
          <w:lang w:eastAsia="he-IL"/>
        </w:rPr>
        <w:t>את החלק הזה, כן.</w:t>
      </w:r>
    </w:p>
    <w:p w14:paraId="0AB3AF90" w14:textId="77777777" w:rsidR="00DF0CBF" w:rsidRDefault="00DF0CBF" w:rsidP="00DF0CBF">
      <w:pPr>
        <w:rPr>
          <w:rtl/>
          <w:lang w:eastAsia="he-IL"/>
        </w:rPr>
      </w:pPr>
      <w:bookmarkStart w:id="9317" w:name="_ETM_Q1_22065564"/>
      <w:bookmarkStart w:id="9318" w:name="_ETM_Q1_22065603"/>
      <w:bookmarkEnd w:id="9317"/>
      <w:bookmarkEnd w:id="9318"/>
    </w:p>
    <w:p w14:paraId="2A62EF3F" w14:textId="77777777" w:rsidR="00DF0CBF" w:rsidRDefault="00DF0CBF" w:rsidP="00DF0CBF">
      <w:pPr>
        <w:pStyle w:val="a4"/>
        <w:keepNext/>
        <w:rPr>
          <w:rtl/>
        </w:rPr>
      </w:pPr>
      <w:bookmarkStart w:id="9319" w:name="ET_speaker_5785_1978"/>
      <w:r w:rsidRPr="00DF0CBF">
        <w:rPr>
          <w:rStyle w:val="TagStyle"/>
          <w:rtl/>
        </w:rPr>
        <w:t xml:space="preserve"> &lt;&lt; דובר &gt;&gt; </w:t>
      </w:r>
      <w:r>
        <w:rPr>
          <w:rtl/>
        </w:rPr>
        <w:t>עופר כסיף (חד"ש-תע"ל):</w:t>
      </w:r>
      <w:r w:rsidRPr="00DF0CBF">
        <w:rPr>
          <w:rStyle w:val="TagStyle"/>
          <w:rtl/>
        </w:rPr>
        <w:t xml:space="preserve"> &lt;&lt; דובר &gt;&gt;</w:t>
      </w:r>
      <w:r w:rsidR="000D6CC8">
        <w:rPr>
          <w:rtl/>
        </w:rPr>
        <w:t xml:space="preserve"> </w:t>
      </w:r>
      <w:bookmarkEnd w:id="9319"/>
    </w:p>
    <w:p w14:paraId="308105C0" w14:textId="77777777" w:rsidR="00DF0CBF" w:rsidRDefault="00DF0CBF" w:rsidP="00DF0CBF">
      <w:pPr>
        <w:pStyle w:val="KeepWithNext"/>
        <w:rPr>
          <w:rtl/>
          <w:lang w:eastAsia="he-IL"/>
        </w:rPr>
      </w:pPr>
    </w:p>
    <w:p w14:paraId="60C663A0" w14:textId="77777777" w:rsidR="00DF0CBF" w:rsidRDefault="00DF0CBF" w:rsidP="00DF0CBF">
      <w:pPr>
        <w:rPr>
          <w:rtl/>
          <w:lang w:eastAsia="he-IL"/>
        </w:rPr>
      </w:pPr>
      <w:r>
        <w:rPr>
          <w:rFonts w:hint="cs"/>
          <w:rtl/>
          <w:lang w:eastAsia="he-IL"/>
        </w:rPr>
        <w:t>זה</w:t>
      </w:r>
      <w:bookmarkStart w:id="9320" w:name="_ETM_Q1_22065526"/>
      <w:bookmarkEnd w:id="9320"/>
      <w:r>
        <w:rPr>
          <w:rFonts w:hint="cs"/>
          <w:rtl/>
          <w:lang w:eastAsia="he-IL"/>
        </w:rPr>
        <w:t xml:space="preserve"> דווקא לא. על יוון עוד לא די</w:t>
      </w:r>
      <w:bookmarkStart w:id="9321" w:name="_ETM_Q1_22069106"/>
      <w:bookmarkEnd w:id="9321"/>
      <w:r>
        <w:rPr>
          <w:rFonts w:hint="cs"/>
          <w:rtl/>
          <w:lang w:eastAsia="he-IL"/>
        </w:rPr>
        <w:t>ברתי.</w:t>
      </w:r>
      <w:bookmarkStart w:id="9322" w:name="_ETM_Q1_22070413"/>
      <w:bookmarkEnd w:id="9322"/>
    </w:p>
    <w:p w14:paraId="35E8D8E7" w14:textId="77777777" w:rsidR="00DF0CBF" w:rsidRDefault="00DF0CBF" w:rsidP="00DF0CBF">
      <w:pPr>
        <w:rPr>
          <w:rtl/>
          <w:lang w:eastAsia="he-IL"/>
        </w:rPr>
      </w:pPr>
      <w:bookmarkStart w:id="9323" w:name="_ETM_Q1_22070745"/>
      <w:bookmarkStart w:id="9324" w:name="_ETM_Q1_22070957"/>
      <w:bookmarkEnd w:id="9323"/>
      <w:bookmarkEnd w:id="9324"/>
    </w:p>
    <w:p w14:paraId="40D5DF59" w14:textId="77777777" w:rsidR="00DF0CBF" w:rsidRDefault="00DF0CBF" w:rsidP="00DF0CBF">
      <w:pPr>
        <w:rPr>
          <w:rtl/>
          <w:lang w:eastAsia="he-IL"/>
        </w:rPr>
      </w:pPr>
      <w:bookmarkStart w:id="9325" w:name="_ETM_Q1_22071575"/>
      <w:bookmarkEnd w:id="9325"/>
      <w:r>
        <w:rPr>
          <w:rFonts w:hint="cs"/>
          <w:rtl/>
          <w:lang w:eastAsia="he-IL"/>
        </w:rPr>
        <w:t>בכל אופן, כפי שהתחלתי לומר המשרות הציבוריות ניתנו על פי</w:t>
      </w:r>
      <w:bookmarkStart w:id="9326" w:name="_ETM_Q1_22081379"/>
      <w:bookmarkEnd w:id="9326"/>
      <w:r>
        <w:rPr>
          <w:rFonts w:hint="cs"/>
          <w:rtl/>
          <w:lang w:eastAsia="he-IL"/>
        </w:rPr>
        <w:t xml:space="preserve"> הגרלה ולא על פי בחירה.</w:t>
      </w:r>
      <w:r w:rsidR="00E151F4">
        <w:rPr>
          <w:rFonts w:hint="cs"/>
          <w:rtl/>
          <w:lang w:eastAsia="he-IL"/>
        </w:rPr>
        <w:t xml:space="preserve"> </w:t>
      </w:r>
      <w:bookmarkStart w:id="9327" w:name="_ETM_Q1_22083930"/>
      <w:bookmarkEnd w:id="9327"/>
    </w:p>
    <w:p w14:paraId="67E63378" w14:textId="77777777" w:rsidR="00DF0CBF" w:rsidRDefault="00DF0CBF" w:rsidP="00DF0CBF">
      <w:pPr>
        <w:rPr>
          <w:rtl/>
          <w:lang w:eastAsia="he-IL"/>
        </w:rPr>
      </w:pPr>
    </w:p>
    <w:p w14:paraId="05517025" w14:textId="77777777" w:rsidR="00DF0CBF" w:rsidRDefault="00DF0CBF" w:rsidP="00DF0CBF">
      <w:pPr>
        <w:rPr>
          <w:rtl/>
          <w:lang w:eastAsia="he-IL"/>
        </w:rPr>
      </w:pPr>
      <w:bookmarkStart w:id="9328" w:name="_ETM_Q1_22084250"/>
      <w:bookmarkEnd w:id="9328"/>
      <w:r>
        <w:rPr>
          <w:rFonts w:hint="cs"/>
          <w:rtl/>
          <w:lang w:eastAsia="he-IL"/>
        </w:rPr>
        <w:t>נקפוץ קצת קדימה. מ</w:t>
      </w:r>
      <w:bookmarkStart w:id="9329" w:name="_ETM_Q1_22084318"/>
      <w:bookmarkEnd w:id="9329"/>
      <w:r>
        <w:rPr>
          <w:rFonts w:hint="cs"/>
          <w:rtl/>
          <w:lang w:eastAsia="he-IL"/>
        </w:rPr>
        <w:t>ה ה</w:t>
      </w:r>
      <w:bookmarkStart w:id="9330" w:name="_ETM_Q1_22084605"/>
      <w:bookmarkEnd w:id="9330"/>
      <w:r>
        <w:rPr>
          <w:rFonts w:hint="cs"/>
          <w:rtl/>
          <w:lang w:eastAsia="he-IL"/>
        </w:rPr>
        <w:t xml:space="preserve">שתנה בעידן המודרני. העידן המודרני, אחד הדברים שמאפיינים אותו </w:t>
      </w:r>
      <w:bookmarkStart w:id="9331" w:name="_ETM_Q1_22092574"/>
      <w:bookmarkEnd w:id="9331"/>
      <w:r>
        <w:rPr>
          <w:rFonts w:hint="cs"/>
          <w:rtl/>
          <w:lang w:eastAsia="he-IL"/>
        </w:rPr>
        <w:t>זה מה שנקרא פרויקט הנאורות. זה השם בתרגום לעברית. זה לא הציבור הנאור של ברק. זה פרויקט הנאורות כפי שכונה ומה שאפיין אותו זה כמה דברים בסיסיים לגבי טבע האדם. האדם</w:t>
      </w:r>
      <w:r w:rsidR="00E151F4">
        <w:rPr>
          <w:rFonts w:hint="cs"/>
          <w:rtl/>
          <w:lang w:eastAsia="he-IL"/>
        </w:rPr>
        <w:t xml:space="preserve"> </w:t>
      </w:r>
      <w:r>
        <w:rPr>
          <w:rFonts w:hint="cs"/>
          <w:rtl/>
          <w:lang w:eastAsia="he-IL"/>
        </w:rPr>
        <w:t>מיסודו</w:t>
      </w:r>
      <w:bookmarkStart w:id="9332" w:name="_ETM_Q1_22111269"/>
      <w:bookmarkEnd w:id="9332"/>
      <w:r>
        <w:rPr>
          <w:rFonts w:hint="cs"/>
          <w:rtl/>
          <w:lang w:eastAsia="he-IL"/>
        </w:rPr>
        <w:t xml:space="preserve"> הוא קודם כל רציונלי. מה זאת אומרת רציונלי? יש לו את היכולת להשתמש בתבונתו ולפעול על פיה</w:t>
      </w:r>
      <w:bookmarkStart w:id="9333" w:name="_ETM_Q1_22121629"/>
      <w:bookmarkEnd w:id="9333"/>
      <w:r>
        <w:rPr>
          <w:rFonts w:hint="cs"/>
          <w:rtl/>
          <w:lang w:eastAsia="he-IL"/>
        </w:rPr>
        <w:t xml:space="preserve"> למרות שזה לא אומר שתמיד הוא עושה את</w:t>
      </w:r>
      <w:bookmarkStart w:id="9334" w:name="_ETM_Q1_22119806"/>
      <w:bookmarkEnd w:id="9334"/>
      <w:r>
        <w:rPr>
          <w:rFonts w:hint="cs"/>
          <w:rtl/>
          <w:lang w:eastAsia="he-IL"/>
        </w:rPr>
        <w:t xml:space="preserve"> זה</w:t>
      </w:r>
      <w:r w:rsidR="008D7A25">
        <w:rPr>
          <w:rFonts w:hint="cs"/>
          <w:rtl/>
          <w:lang w:eastAsia="he-IL"/>
        </w:rPr>
        <w:t xml:space="preserve"> וזה לא אומר שזה הדבר היחיד שמנחה אותו. אבל יש לו את היכולת הזאת</w:t>
      </w:r>
      <w:r w:rsidR="00E151F4">
        <w:rPr>
          <w:rFonts w:hint="cs"/>
          <w:rtl/>
          <w:lang w:eastAsia="he-IL"/>
        </w:rPr>
        <w:t xml:space="preserve"> </w:t>
      </w:r>
      <w:bookmarkStart w:id="9335" w:name="_ETM_Q1_22126471"/>
      <w:bookmarkEnd w:id="9335"/>
      <w:r w:rsidR="008D7A25">
        <w:rPr>
          <w:rFonts w:hint="cs"/>
          <w:rtl/>
          <w:lang w:eastAsia="he-IL"/>
        </w:rPr>
        <w:t>ובתנאים הנכונים הוא גם ישתמש ביכולת הזאת. מעצם היותו תבוני</w:t>
      </w:r>
      <w:bookmarkStart w:id="9336" w:name="_ETM_Q1_22129455"/>
      <w:bookmarkEnd w:id="9336"/>
      <w:r w:rsidR="008D7A25">
        <w:rPr>
          <w:rFonts w:hint="cs"/>
          <w:rtl/>
          <w:lang w:eastAsia="he-IL"/>
        </w:rPr>
        <w:t xml:space="preserve"> או רציונלי, הוא גם על פי הגדרה אוטונומי. </w:t>
      </w:r>
    </w:p>
    <w:p w14:paraId="0E8A3172" w14:textId="77777777" w:rsidR="00263049" w:rsidRDefault="00263049" w:rsidP="00DF0CBF">
      <w:pPr>
        <w:rPr>
          <w:rtl/>
          <w:lang w:eastAsia="he-IL"/>
        </w:rPr>
      </w:pPr>
    </w:p>
    <w:p w14:paraId="2047DDFC" w14:textId="77777777" w:rsidR="008D7A25" w:rsidRDefault="008D7A25" w:rsidP="008D7A25">
      <w:pPr>
        <w:rPr>
          <w:rStyle w:val="TagStyle"/>
          <w:rFonts w:ascii="David" w:hAnsi="David"/>
          <w:u w:val="single"/>
          <w:lang w:eastAsia="he-IL"/>
        </w:rPr>
      </w:pPr>
    </w:p>
    <w:p w14:paraId="001BDC46" w14:textId="77777777" w:rsidR="008D7A25" w:rsidRDefault="008D7A25" w:rsidP="008D7A25">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E151F4">
        <w:rPr>
          <w:rFonts w:hint="cs"/>
          <w:rtl/>
        </w:rPr>
        <w:t xml:space="preserve"> </w:t>
      </w:r>
    </w:p>
    <w:p w14:paraId="47DE2718" w14:textId="77777777" w:rsidR="008D7A25" w:rsidRDefault="008D7A25" w:rsidP="008D7A25">
      <w:pPr>
        <w:ind w:firstLine="0"/>
        <w:rPr>
          <w:rtl/>
          <w:lang w:eastAsia="he-IL"/>
        </w:rPr>
      </w:pPr>
    </w:p>
    <w:p w14:paraId="308EB05E" w14:textId="77777777" w:rsidR="008D7A25" w:rsidRDefault="008D7A25" w:rsidP="008D7A25">
      <w:pPr>
        <w:rPr>
          <w:rtl/>
          <w:lang w:eastAsia="he-IL"/>
        </w:rPr>
      </w:pPr>
      <w:r>
        <w:rPr>
          <w:rtl/>
          <w:lang w:eastAsia="he-IL"/>
        </w:rPr>
        <w:t xml:space="preserve">מי בעד קבלת הסתייגות מספר </w:t>
      </w:r>
      <w:r w:rsidR="005E250A">
        <w:rPr>
          <w:rFonts w:hint="cs"/>
          <w:rtl/>
          <w:lang w:eastAsia="he-IL"/>
        </w:rPr>
        <w:t>118</w:t>
      </w:r>
      <w:r>
        <w:rPr>
          <w:rFonts w:hint="cs"/>
          <w:rtl/>
          <w:lang w:eastAsia="he-IL"/>
        </w:rPr>
        <w:t xml:space="preserve">? </w:t>
      </w:r>
      <w:r w:rsidR="005E250A">
        <w:rPr>
          <w:rFonts w:hint="cs"/>
          <w:rtl/>
          <w:lang w:eastAsia="he-IL"/>
        </w:rPr>
        <w:t xml:space="preserve">5. </w:t>
      </w:r>
      <w:r>
        <w:rPr>
          <w:rtl/>
          <w:lang w:eastAsia="he-IL"/>
        </w:rPr>
        <w:t xml:space="preserve">מי נגד? </w:t>
      </w:r>
      <w:r w:rsidR="005E250A">
        <w:rPr>
          <w:rFonts w:hint="cs"/>
          <w:rtl/>
          <w:lang w:eastAsia="he-IL"/>
        </w:rPr>
        <w:t xml:space="preserve">8. </w:t>
      </w:r>
      <w:bookmarkStart w:id="9337" w:name="_ETM_Q1_22152776"/>
      <w:bookmarkEnd w:id="9337"/>
      <w:r>
        <w:rPr>
          <w:rFonts w:hint="cs"/>
          <w:rtl/>
          <w:lang w:eastAsia="he-IL"/>
        </w:rPr>
        <w:t xml:space="preserve">מי </w:t>
      </w:r>
      <w:r>
        <w:rPr>
          <w:rtl/>
          <w:lang w:eastAsia="he-IL"/>
        </w:rPr>
        <w:t>נמנע? אין נמנעים.</w:t>
      </w:r>
    </w:p>
    <w:p w14:paraId="6D10D68B" w14:textId="77777777" w:rsidR="008D7A25" w:rsidRDefault="008D7A25" w:rsidP="008D7A25">
      <w:pPr>
        <w:rPr>
          <w:rtl/>
          <w:lang w:eastAsia="he-IL"/>
        </w:rPr>
      </w:pPr>
    </w:p>
    <w:p w14:paraId="3A038EE1" w14:textId="77777777" w:rsidR="008D7A25" w:rsidRDefault="008D7A25" w:rsidP="008D7A25">
      <w:pPr>
        <w:pStyle w:val="af1"/>
        <w:keepNext/>
        <w:rPr>
          <w:rtl/>
          <w:lang w:eastAsia="he-IL"/>
        </w:rPr>
      </w:pPr>
      <w:r>
        <w:rPr>
          <w:rFonts w:hint="cs"/>
          <w:rtl/>
          <w:lang w:eastAsia="he-IL"/>
        </w:rPr>
        <w:t>הצבעה</w:t>
      </w:r>
    </w:p>
    <w:p w14:paraId="358D154C" w14:textId="77777777" w:rsidR="008D7A25" w:rsidRDefault="008D7A25" w:rsidP="008D7A25">
      <w:pPr>
        <w:pStyle w:val="--"/>
        <w:keepNext/>
        <w:rPr>
          <w:rtl/>
          <w:lang w:eastAsia="he-IL"/>
        </w:rPr>
      </w:pPr>
      <w:r>
        <w:rPr>
          <w:rFonts w:hint="cs"/>
          <w:rtl/>
          <w:lang w:eastAsia="he-IL"/>
        </w:rPr>
        <w:t>ההסתייגות לא נתקבלה</w:t>
      </w:r>
    </w:p>
    <w:p w14:paraId="0076C9FF" w14:textId="77777777" w:rsidR="008D7A25" w:rsidRDefault="008D7A25" w:rsidP="008D7A25">
      <w:pPr>
        <w:rPr>
          <w:rStyle w:val="TagStyle"/>
          <w:rFonts w:ascii="David" w:hAnsi="David"/>
          <w:u w:val="single"/>
          <w:rtl/>
        </w:rPr>
      </w:pPr>
    </w:p>
    <w:p w14:paraId="682FF6C1" w14:textId="77777777" w:rsidR="008D7A25" w:rsidRDefault="008D7A25" w:rsidP="008D7A25">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E151F4">
        <w:rPr>
          <w:rFonts w:hint="cs"/>
          <w:rtl/>
        </w:rPr>
        <w:t xml:space="preserve"> </w:t>
      </w:r>
    </w:p>
    <w:p w14:paraId="131A3005" w14:textId="77777777" w:rsidR="008D7A25" w:rsidRDefault="008D7A25" w:rsidP="008D7A25">
      <w:pPr>
        <w:pStyle w:val="KeepWithNext"/>
        <w:rPr>
          <w:rtl/>
          <w:lang w:eastAsia="he-IL"/>
        </w:rPr>
      </w:pPr>
    </w:p>
    <w:p w14:paraId="6EB0EFF4" w14:textId="77777777" w:rsidR="008D7A25" w:rsidRDefault="008D7A25" w:rsidP="008D7A25">
      <w:pPr>
        <w:rPr>
          <w:rtl/>
          <w:lang w:eastAsia="he-IL"/>
        </w:rPr>
      </w:pPr>
      <w:r>
        <w:rPr>
          <w:rtl/>
          <w:lang w:eastAsia="he-IL"/>
        </w:rPr>
        <w:t>ההסתייגות לא התקבלה.</w:t>
      </w:r>
    </w:p>
    <w:p w14:paraId="14F25011" w14:textId="77777777" w:rsidR="005E250A" w:rsidRDefault="005E250A" w:rsidP="008D7A25">
      <w:pPr>
        <w:rPr>
          <w:rtl/>
          <w:lang w:eastAsia="he-IL"/>
        </w:rPr>
      </w:pPr>
      <w:bookmarkStart w:id="9338" w:name="_ETM_Q1_22156991"/>
      <w:bookmarkEnd w:id="9338"/>
    </w:p>
    <w:p w14:paraId="2EF6495C" w14:textId="77777777" w:rsidR="005E250A" w:rsidRDefault="005E250A" w:rsidP="008D7A25">
      <w:pPr>
        <w:rPr>
          <w:rtl/>
          <w:lang w:eastAsia="he-IL"/>
        </w:rPr>
      </w:pPr>
      <w:r>
        <w:rPr>
          <w:rFonts w:hint="cs"/>
          <w:rtl/>
          <w:lang w:eastAsia="he-IL"/>
        </w:rPr>
        <w:t>ה</w:t>
      </w:r>
      <w:bookmarkStart w:id="9339" w:name="_ETM_Q1_22157271"/>
      <w:bookmarkEnd w:id="9339"/>
      <w:r>
        <w:rPr>
          <w:rFonts w:hint="cs"/>
          <w:rtl/>
          <w:lang w:eastAsia="he-IL"/>
        </w:rPr>
        <w:t>סתייגות מספר 119.</w:t>
      </w:r>
      <w:bookmarkStart w:id="9340" w:name="_ETM_Q1_22156320"/>
      <w:bookmarkEnd w:id="9340"/>
    </w:p>
    <w:p w14:paraId="39691634" w14:textId="77777777" w:rsidR="005E250A" w:rsidRDefault="005E250A" w:rsidP="008D7A25">
      <w:pPr>
        <w:rPr>
          <w:rtl/>
          <w:lang w:eastAsia="he-IL"/>
        </w:rPr>
      </w:pPr>
    </w:p>
    <w:p w14:paraId="0F85A32F" w14:textId="77777777" w:rsidR="005E250A" w:rsidRDefault="005E250A" w:rsidP="008D7A25">
      <w:pPr>
        <w:rPr>
          <w:rtl/>
          <w:lang w:eastAsia="he-IL"/>
        </w:rPr>
      </w:pPr>
      <w:r>
        <w:rPr>
          <w:rFonts w:hint="cs"/>
          <w:rtl/>
          <w:lang w:eastAsia="he-IL"/>
        </w:rPr>
        <w:t>אתה רוצה לדבר חמש דקות ברצף?</w:t>
      </w:r>
    </w:p>
    <w:p w14:paraId="14D1F0D5" w14:textId="77777777" w:rsidR="005E250A" w:rsidRDefault="005E250A" w:rsidP="008D7A25">
      <w:pPr>
        <w:rPr>
          <w:rtl/>
          <w:lang w:eastAsia="he-IL"/>
        </w:rPr>
      </w:pPr>
    </w:p>
    <w:p w14:paraId="5510DC0B" w14:textId="77777777" w:rsidR="005E250A" w:rsidRDefault="005E250A" w:rsidP="005E250A">
      <w:pPr>
        <w:pStyle w:val="a4"/>
        <w:keepNext/>
        <w:rPr>
          <w:rtl/>
        </w:rPr>
      </w:pPr>
      <w:bookmarkStart w:id="9341" w:name="ET_speaker_5785_1979"/>
      <w:r w:rsidRPr="005E250A">
        <w:rPr>
          <w:rStyle w:val="TagStyle"/>
          <w:rtl/>
        </w:rPr>
        <w:t xml:space="preserve"> &lt;&lt; דובר &gt;&gt; </w:t>
      </w:r>
      <w:r>
        <w:rPr>
          <w:rtl/>
        </w:rPr>
        <w:t>עופר כסיף (חד"ש-תע"ל):</w:t>
      </w:r>
      <w:r w:rsidRPr="005E250A">
        <w:rPr>
          <w:rStyle w:val="TagStyle"/>
          <w:rtl/>
        </w:rPr>
        <w:t xml:space="preserve"> &lt;&lt; דובר &gt;&gt;</w:t>
      </w:r>
      <w:r w:rsidR="000D6CC8">
        <w:rPr>
          <w:rtl/>
        </w:rPr>
        <w:t xml:space="preserve"> </w:t>
      </w:r>
      <w:bookmarkEnd w:id="9341"/>
    </w:p>
    <w:p w14:paraId="02D66279" w14:textId="77777777" w:rsidR="005E250A" w:rsidRDefault="005E250A" w:rsidP="005E250A">
      <w:pPr>
        <w:pStyle w:val="KeepWithNext"/>
        <w:rPr>
          <w:rtl/>
          <w:lang w:eastAsia="he-IL"/>
        </w:rPr>
      </w:pPr>
    </w:p>
    <w:p w14:paraId="758C7294" w14:textId="77777777" w:rsidR="005E250A" w:rsidRDefault="005E250A" w:rsidP="005E250A">
      <w:pPr>
        <w:rPr>
          <w:rtl/>
          <w:lang w:eastAsia="he-IL"/>
        </w:rPr>
      </w:pPr>
      <w:bookmarkStart w:id="9342" w:name="_ETM_Q1_22160824"/>
      <w:bookmarkStart w:id="9343" w:name="_ETM_Q1_22160897"/>
      <w:bookmarkEnd w:id="9342"/>
      <w:bookmarkEnd w:id="9343"/>
      <w:r>
        <w:rPr>
          <w:rFonts w:hint="cs"/>
          <w:rtl/>
          <w:lang w:eastAsia="he-IL"/>
        </w:rPr>
        <w:t>כן.</w:t>
      </w:r>
    </w:p>
    <w:p w14:paraId="28148192" w14:textId="77777777" w:rsidR="005E250A" w:rsidRDefault="005E250A" w:rsidP="005E250A">
      <w:pPr>
        <w:rPr>
          <w:rtl/>
          <w:lang w:eastAsia="he-IL"/>
        </w:rPr>
      </w:pPr>
      <w:bookmarkStart w:id="9344" w:name="_ETM_Q1_22162247"/>
      <w:bookmarkStart w:id="9345" w:name="_ETM_Q1_22162536"/>
      <w:bookmarkEnd w:id="9344"/>
      <w:bookmarkEnd w:id="9345"/>
    </w:p>
    <w:p w14:paraId="35BB7483" w14:textId="77777777" w:rsidR="005E250A" w:rsidRDefault="005E250A" w:rsidP="005E250A">
      <w:pPr>
        <w:pStyle w:val="af6"/>
        <w:keepNext/>
        <w:rPr>
          <w:rtl/>
        </w:rPr>
      </w:pPr>
      <w:bookmarkStart w:id="9346" w:name="ET_yor_5797_1980"/>
      <w:r w:rsidRPr="005E250A">
        <w:rPr>
          <w:rStyle w:val="TagStyle"/>
          <w:rtl/>
        </w:rPr>
        <w:t xml:space="preserve"> &lt;&lt; יור &gt;&gt; </w:t>
      </w:r>
      <w:r>
        <w:rPr>
          <w:rtl/>
        </w:rPr>
        <w:t>היו"ר יצחק פינדרוס:</w:t>
      </w:r>
      <w:r w:rsidRPr="005E250A">
        <w:rPr>
          <w:rStyle w:val="TagStyle"/>
          <w:rtl/>
        </w:rPr>
        <w:t xml:space="preserve"> &lt;&lt; יור &gt;&gt;</w:t>
      </w:r>
      <w:r w:rsidR="000D6CC8">
        <w:rPr>
          <w:rtl/>
        </w:rPr>
        <w:t xml:space="preserve"> </w:t>
      </w:r>
      <w:bookmarkEnd w:id="9346"/>
    </w:p>
    <w:p w14:paraId="7371A173" w14:textId="77777777" w:rsidR="005E250A" w:rsidRDefault="005E250A" w:rsidP="005E250A">
      <w:pPr>
        <w:pStyle w:val="KeepWithNext"/>
        <w:rPr>
          <w:rtl/>
          <w:lang w:eastAsia="he-IL"/>
        </w:rPr>
      </w:pPr>
    </w:p>
    <w:p w14:paraId="694BAD24" w14:textId="77777777" w:rsidR="005E250A" w:rsidRDefault="005E250A" w:rsidP="005E250A">
      <w:pPr>
        <w:rPr>
          <w:rtl/>
          <w:lang w:eastAsia="he-IL"/>
        </w:rPr>
      </w:pPr>
      <w:bookmarkStart w:id="9347" w:name="_ETM_Q1_22163635"/>
      <w:bookmarkStart w:id="9348" w:name="_ETM_Q1_22163689"/>
      <w:bookmarkEnd w:id="9347"/>
      <w:bookmarkEnd w:id="9348"/>
      <w:r>
        <w:rPr>
          <w:rFonts w:hint="cs"/>
          <w:rtl/>
          <w:lang w:eastAsia="he-IL"/>
        </w:rPr>
        <w:t>הסתייגויות מספר</w:t>
      </w:r>
      <w:bookmarkStart w:id="9349" w:name="_ETM_Q1_22164882"/>
      <w:bookmarkEnd w:id="9349"/>
      <w:r>
        <w:rPr>
          <w:rFonts w:hint="cs"/>
          <w:rtl/>
          <w:lang w:eastAsia="he-IL"/>
        </w:rPr>
        <w:t xml:space="preserve"> 119, 120, 121, 122, 123. יש לך חמש דקות. </w:t>
      </w:r>
    </w:p>
    <w:p w14:paraId="173E1B5E" w14:textId="77777777" w:rsidR="005E250A" w:rsidRDefault="005E250A" w:rsidP="005E250A">
      <w:pPr>
        <w:rPr>
          <w:rtl/>
          <w:lang w:eastAsia="he-IL"/>
        </w:rPr>
      </w:pPr>
    </w:p>
    <w:p w14:paraId="44AC9E18" w14:textId="77777777" w:rsidR="005E250A" w:rsidRDefault="005E250A" w:rsidP="005E250A">
      <w:pPr>
        <w:pStyle w:val="a4"/>
        <w:keepNext/>
        <w:rPr>
          <w:rtl/>
        </w:rPr>
      </w:pPr>
      <w:bookmarkStart w:id="9350" w:name="ET_speaker_5785_1981"/>
      <w:r w:rsidRPr="005E250A">
        <w:rPr>
          <w:rStyle w:val="TagStyle"/>
          <w:rtl/>
        </w:rPr>
        <w:t xml:space="preserve"> &lt;&lt; דובר &gt;&gt; </w:t>
      </w:r>
      <w:r>
        <w:rPr>
          <w:rtl/>
        </w:rPr>
        <w:t>עופר כסיף (חד"ש-תע"ל):</w:t>
      </w:r>
      <w:r w:rsidRPr="005E250A">
        <w:rPr>
          <w:rStyle w:val="TagStyle"/>
          <w:rtl/>
        </w:rPr>
        <w:t xml:space="preserve"> &lt;&lt; דובר &gt;&gt;</w:t>
      </w:r>
      <w:r w:rsidR="000D6CC8">
        <w:rPr>
          <w:rtl/>
        </w:rPr>
        <w:t xml:space="preserve"> </w:t>
      </w:r>
      <w:bookmarkEnd w:id="9350"/>
    </w:p>
    <w:p w14:paraId="2D39DA5C" w14:textId="77777777" w:rsidR="005E250A" w:rsidRDefault="005E250A" w:rsidP="005E250A">
      <w:pPr>
        <w:pStyle w:val="KeepWithNext"/>
        <w:rPr>
          <w:rtl/>
          <w:lang w:eastAsia="he-IL"/>
        </w:rPr>
      </w:pPr>
    </w:p>
    <w:p w14:paraId="1F7AB485" w14:textId="77777777" w:rsidR="005E250A" w:rsidRDefault="005E250A" w:rsidP="005E250A">
      <w:pPr>
        <w:rPr>
          <w:rtl/>
          <w:lang w:eastAsia="he-IL"/>
        </w:rPr>
      </w:pPr>
      <w:r>
        <w:rPr>
          <w:rFonts w:hint="cs"/>
          <w:rtl/>
          <w:lang w:eastAsia="he-IL"/>
        </w:rPr>
        <w:t>אמרתי שהאדם הוא רציונלי.</w:t>
      </w:r>
      <w:r w:rsidR="00E151F4">
        <w:rPr>
          <w:rFonts w:hint="cs"/>
          <w:rtl/>
          <w:lang w:eastAsia="he-IL"/>
        </w:rPr>
        <w:t xml:space="preserve"> </w:t>
      </w:r>
      <w:r w:rsidR="00951426">
        <w:rPr>
          <w:rFonts w:hint="cs"/>
          <w:rtl/>
          <w:lang w:eastAsia="he-IL"/>
        </w:rPr>
        <w:t>באותו פרויקט נאורות, מה שמאפיין את העידן המו</w:t>
      </w:r>
      <w:bookmarkStart w:id="9351" w:name="_ETM_Q1_22179676"/>
      <w:bookmarkEnd w:id="9351"/>
      <w:r w:rsidR="00951426">
        <w:rPr>
          <w:rFonts w:hint="cs"/>
          <w:rtl/>
          <w:lang w:eastAsia="he-IL"/>
        </w:rPr>
        <w:t>דרני, נקרא לזה כך, זאת התפיסה שהאדם ה</w:t>
      </w:r>
      <w:bookmarkStart w:id="9352" w:name="_ETM_Q1_22183715"/>
      <w:bookmarkEnd w:id="9352"/>
      <w:r w:rsidR="00951426">
        <w:rPr>
          <w:rFonts w:hint="cs"/>
          <w:rtl/>
          <w:lang w:eastAsia="he-IL"/>
        </w:rPr>
        <w:t>וא רציונלי או תבוני ומכאן שהוא גם או</w:t>
      </w:r>
      <w:bookmarkStart w:id="9353" w:name="_ETM_Q1_22185748"/>
      <w:bookmarkEnd w:id="9353"/>
      <w:r w:rsidR="00951426">
        <w:rPr>
          <w:rFonts w:hint="cs"/>
          <w:rtl/>
          <w:lang w:eastAsia="he-IL"/>
        </w:rPr>
        <w:t xml:space="preserve">טונומי. זאת אומרת שהוא יכול לקבל </w:t>
      </w:r>
      <w:bookmarkStart w:id="9354" w:name="_ETM_Q1_22188658"/>
      <w:bookmarkEnd w:id="9354"/>
      <w:r w:rsidR="00951426">
        <w:rPr>
          <w:rFonts w:hint="cs"/>
          <w:rtl/>
          <w:lang w:eastAsia="he-IL"/>
        </w:rPr>
        <w:t xml:space="preserve">החלטות באמצעות תבונתו בעצמו. אוטונומי באופן </w:t>
      </w:r>
      <w:bookmarkStart w:id="9355" w:name="_ETM_Q1_22214382"/>
      <w:bookmarkEnd w:id="9355"/>
      <w:r w:rsidR="00951426">
        <w:rPr>
          <w:rFonts w:hint="cs"/>
          <w:rtl/>
          <w:lang w:eastAsia="he-IL"/>
        </w:rPr>
        <w:t xml:space="preserve">מילולי זה מחוקק עצמי. אוטו זה עצמי ו-נומי זה </w:t>
      </w:r>
      <w:bookmarkStart w:id="9356" w:name="_ETM_Q1_22219825"/>
      <w:bookmarkEnd w:id="9356"/>
      <w:r w:rsidR="00951426">
        <w:rPr>
          <w:rFonts w:hint="cs"/>
          <w:rtl/>
          <w:lang w:eastAsia="he-IL"/>
        </w:rPr>
        <w:t xml:space="preserve">בא מנומוס, שזה חוק. מחוקק עצמי. מה פירוש האדם </w:t>
      </w:r>
      <w:bookmarkStart w:id="9357" w:name="_ETM_Q1_22221909"/>
      <w:bookmarkEnd w:id="9357"/>
      <w:r w:rsidR="00951426">
        <w:rPr>
          <w:rFonts w:hint="cs"/>
          <w:rtl/>
          <w:lang w:eastAsia="he-IL"/>
        </w:rPr>
        <w:t>הוא אוטונומי? שיש לו את היכולת בכו</w:t>
      </w:r>
      <w:bookmarkStart w:id="9358" w:name="_ETM_Q1_22224698"/>
      <w:bookmarkEnd w:id="9358"/>
      <w:r w:rsidR="00951426">
        <w:rPr>
          <w:rFonts w:hint="cs"/>
          <w:rtl/>
          <w:lang w:eastAsia="he-IL"/>
        </w:rPr>
        <w:t xml:space="preserve">ח תבונתו לחוקק בעצמו. כלומר, להחליט בעצמו מה </w:t>
      </w:r>
      <w:bookmarkStart w:id="9359" w:name="_ETM_Q1_22229622"/>
      <w:bookmarkEnd w:id="9359"/>
      <w:r w:rsidR="00951426">
        <w:rPr>
          <w:rFonts w:hint="cs"/>
          <w:rtl/>
          <w:lang w:eastAsia="he-IL"/>
        </w:rPr>
        <w:t xml:space="preserve">הם הערכים שלו, מה הם הרצונות שלו, ההעדפות שלו וכן </w:t>
      </w:r>
      <w:bookmarkStart w:id="9360" w:name="_ETM_Q1_22232085"/>
      <w:bookmarkEnd w:id="9360"/>
      <w:r w:rsidR="00951426">
        <w:rPr>
          <w:rFonts w:hint="cs"/>
          <w:rtl/>
          <w:lang w:eastAsia="he-IL"/>
        </w:rPr>
        <w:t xml:space="preserve">הלאה וכן הלאה והוא יכול לקבל את </w:t>
      </w:r>
      <w:bookmarkStart w:id="9361" w:name="_ETM_Q1_22235526"/>
      <w:bookmarkEnd w:id="9361"/>
      <w:r w:rsidR="00951426">
        <w:rPr>
          <w:rFonts w:hint="cs"/>
          <w:rtl/>
          <w:lang w:eastAsia="he-IL"/>
        </w:rPr>
        <w:t>זה בכוח אמונתו.</w:t>
      </w:r>
    </w:p>
    <w:p w14:paraId="416C1587" w14:textId="77777777" w:rsidR="00951426" w:rsidRDefault="00951426" w:rsidP="005E250A">
      <w:pPr>
        <w:rPr>
          <w:rtl/>
          <w:lang w:eastAsia="he-IL"/>
        </w:rPr>
      </w:pPr>
      <w:bookmarkStart w:id="9362" w:name="_ETM_Q1_22236454"/>
      <w:bookmarkStart w:id="9363" w:name="_ETM_Q1_22236504"/>
      <w:bookmarkEnd w:id="9362"/>
      <w:bookmarkEnd w:id="9363"/>
    </w:p>
    <w:p w14:paraId="6A82B342" w14:textId="77777777" w:rsidR="00951426" w:rsidRDefault="00951426" w:rsidP="00951426">
      <w:pPr>
        <w:jc w:val="center"/>
        <w:rPr>
          <w:rtl/>
          <w:lang w:eastAsia="he-IL"/>
        </w:rPr>
      </w:pPr>
      <w:r>
        <w:rPr>
          <w:rFonts w:hint="cs"/>
          <w:rtl/>
          <w:lang w:eastAsia="he-IL"/>
        </w:rPr>
        <w:t>(היו"ר ארז מלול)</w:t>
      </w:r>
    </w:p>
    <w:p w14:paraId="3323D54D" w14:textId="77777777" w:rsidR="00951426" w:rsidRDefault="00951426" w:rsidP="005E250A">
      <w:pPr>
        <w:rPr>
          <w:rtl/>
          <w:lang w:eastAsia="he-IL"/>
        </w:rPr>
      </w:pPr>
    </w:p>
    <w:p w14:paraId="00BABB26" w14:textId="77777777" w:rsidR="00951426" w:rsidRDefault="00951426" w:rsidP="00951426">
      <w:pPr>
        <w:pStyle w:val="af6"/>
        <w:keepNext/>
        <w:rPr>
          <w:rtl/>
        </w:rPr>
      </w:pPr>
      <w:bookmarkStart w:id="9364" w:name="ET_yor_6520_1981"/>
      <w:r w:rsidRPr="00951426">
        <w:rPr>
          <w:rStyle w:val="TagStyle"/>
          <w:rtl/>
        </w:rPr>
        <w:t xml:space="preserve"> &lt;&lt; יור &gt;&gt; </w:t>
      </w:r>
      <w:r>
        <w:rPr>
          <w:rtl/>
        </w:rPr>
        <w:t>היו"ר ארז מלול:</w:t>
      </w:r>
      <w:r w:rsidRPr="00951426">
        <w:rPr>
          <w:rStyle w:val="TagStyle"/>
          <w:rtl/>
        </w:rPr>
        <w:t xml:space="preserve"> &lt;&lt; יור &gt;&gt;</w:t>
      </w:r>
      <w:r w:rsidR="000D6CC8">
        <w:rPr>
          <w:rtl/>
        </w:rPr>
        <w:t xml:space="preserve"> </w:t>
      </w:r>
      <w:bookmarkEnd w:id="9364"/>
    </w:p>
    <w:p w14:paraId="16AA61EC" w14:textId="77777777" w:rsidR="00951426" w:rsidRDefault="00951426" w:rsidP="00951426">
      <w:pPr>
        <w:pStyle w:val="KeepWithNext"/>
        <w:rPr>
          <w:rtl/>
          <w:lang w:eastAsia="he-IL"/>
        </w:rPr>
      </w:pPr>
    </w:p>
    <w:p w14:paraId="217B484B" w14:textId="77777777" w:rsidR="00951426" w:rsidRDefault="00951426" w:rsidP="00951426">
      <w:pPr>
        <w:rPr>
          <w:rtl/>
          <w:lang w:eastAsia="he-IL"/>
        </w:rPr>
      </w:pPr>
      <w:r>
        <w:rPr>
          <w:rFonts w:hint="cs"/>
          <w:rtl/>
          <w:lang w:eastAsia="he-IL"/>
        </w:rPr>
        <w:t xml:space="preserve">אני מבקש לא להפריע. הוא אומר דברים עם טעם. שווה להקשיב לו. </w:t>
      </w:r>
    </w:p>
    <w:p w14:paraId="11913503" w14:textId="77777777" w:rsidR="00951426" w:rsidRDefault="00951426" w:rsidP="00951426">
      <w:pPr>
        <w:rPr>
          <w:rtl/>
          <w:lang w:eastAsia="he-IL"/>
        </w:rPr>
      </w:pPr>
      <w:bookmarkStart w:id="9365" w:name="_ETM_Q1_22245154"/>
      <w:bookmarkStart w:id="9366" w:name="_ETM_Q1_22245197"/>
      <w:bookmarkStart w:id="9367" w:name="_ETM_Q1_22248317"/>
      <w:bookmarkEnd w:id="9365"/>
      <w:bookmarkEnd w:id="9366"/>
      <w:bookmarkEnd w:id="9367"/>
    </w:p>
    <w:p w14:paraId="0AAB6210" w14:textId="77777777" w:rsidR="00951426" w:rsidRDefault="00951426" w:rsidP="00951426">
      <w:pPr>
        <w:pStyle w:val="a4"/>
        <w:keepNext/>
        <w:rPr>
          <w:rtl/>
        </w:rPr>
      </w:pPr>
      <w:bookmarkStart w:id="9368" w:name="ET_speaker_5785_1982"/>
      <w:r w:rsidRPr="00951426">
        <w:rPr>
          <w:rStyle w:val="TagStyle"/>
          <w:rtl/>
        </w:rPr>
        <w:t xml:space="preserve"> &lt;&lt; דובר &gt;&gt; </w:t>
      </w:r>
      <w:r>
        <w:rPr>
          <w:rtl/>
        </w:rPr>
        <w:t>עופר כסיף (חד"ש-תע"ל):</w:t>
      </w:r>
      <w:r w:rsidRPr="00951426">
        <w:rPr>
          <w:rStyle w:val="TagStyle"/>
          <w:rtl/>
        </w:rPr>
        <w:t xml:space="preserve"> &lt;&lt; דובר &gt;&gt;</w:t>
      </w:r>
      <w:r w:rsidR="000D6CC8">
        <w:rPr>
          <w:rtl/>
        </w:rPr>
        <w:t xml:space="preserve"> </w:t>
      </w:r>
      <w:bookmarkEnd w:id="9368"/>
    </w:p>
    <w:p w14:paraId="6BDDB0DA" w14:textId="77777777" w:rsidR="00951426" w:rsidRDefault="00951426" w:rsidP="00951426">
      <w:pPr>
        <w:pStyle w:val="KeepWithNext"/>
        <w:rPr>
          <w:rtl/>
          <w:lang w:eastAsia="he-IL"/>
        </w:rPr>
      </w:pPr>
    </w:p>
    <w:p w14:paraId="32D683C2" w14:textId="77777777" w:rsidR="00951426" w:rsidRDefault="00951426" w:rsidP="00951426">
      <w:pPr>
        <w:rPr>
          <w:rtl/>
          <w:lang w:eastAsia="he-IL"/>
        </w:rPr>
      </w:pPr>
      <w:bookmarkStart w:id="9369" w:name="_ETM_Q1_22248747"/>
      <w:bookmarkStart w:id="9370" w:name="_ETM_Q1_22248772"/>
      <w:bookmarkEnd w:id="9369"/>
      <w:bookmarkEnd w:id="9370"/>
      <w:r>
        <w:rPr>
          <w:rFonts w:hint="cs"/>
          <w:rtl/>
          <w:lang w:eastAsia="he-IL"/>
        </w:rPr>
        <w:t xml:space="preserve">עוד דבר שנגזר מזה שאדם הוא רציונלי ואוטונומי זה שהוא גם מוסרי. מוסרי זה </w:t>
      </w:r>
      <w:bookmarkStart w:id="9371" w:name="_ETM_Q1_22260408"/>
      <w:bookmarkEnd w:id="9371"/>
      <w:r>
        <w:rPr>
          <w:rFonts w:hint="cs"/>
          <w:rtl/>
          <w:lang w:eastAsia="he-IL"/>
        </w:rPr>
        <w:t>לא אומר שהוא תמיד פועל בצורה נכונה, בצורה ראויה</w:t>
      </w:r>
      <w:bookmarkStart w:id="9372" w:name="_ETM_Q1_22265166"/>
      <w:bookmarkEnd w:id="9372"/>
      <w:r>
        <w:rPr>
          <w:rFonts w:hint="cs"/>
          <w:rtl/>
          <w:lang w:eastAsia="he-IL"/>
        </w:rPr>
        <w:t xml:space="preserve">, אבל יש לו את היכולת לבחור ולהבחין בין טוב </w:t>
      </w:r>
      <w:bookmarkStart w:id="9373" w:name="_ETM_Q1_22268443"/>
      <w:bookmarkEnd w:id="9373"/>
      <w:r>
        <w:rPr>
          <w:rFonts w:hint="cs"/>
          <w:rtl/>
          <w:lang w:eastAsia="he-IL"/>
        </w:rPr>
        <w:t>לרע, להבדיל מבעלי חיים אחרים. יש לו את היכולת להבחין בין טוב ורע והוא יכול לבחור בטוב והוא יכול לבחור ברע. מכאן גם נגזרת שיטה פוליטית. הדמוקרטיה</w:t>
      </w:r>
      <w:bookmarkStart w:id="9374" w:name="_ETM_Q1_22279930"/>
      <w:bookmarkEnd w:id="9374"/>
      <w:r>
        <w:rPr>
          <w:rFonts w:hint="cs"/>
          <w:rtl/>
          <w:lang w:eastAsia="he-IL"/>
        </w:rPr>
        <w:t xml:space="preserve"> המודרנית צמחה על הבסיס הזה. היא צמחה </w:t>
      </w:r>
      <w:bookmarkStart w:id="9375" w:name="_ETM_Q1_22284147"/>
      <w:bookmarkEnd w:id="9375"/>
      <w:r>
        <w:rPr>
          <w:rFonts w:hint="cs"/>
          <w:rtl/>
          <w:lang w:eastAsia="he-IL"/>
        </w:rPr>
        <w:t xml:space="preserve">על בסיס הזה שבא ואומר שאם האדם הוא אכן רציונלי, </w:t>
      </w:r>
      <w:bookmarkStart w:id="9376" w:name="_ETM_Q1_22289361"/>
      <w:bookmarkEnd w:id="9376"/>
      <w:r>
        <w:rPr>
          <w:rFonts w:hint="cs"/>
          <w:rtl/>
          <w:lang w:eastAsia="he-IL"/>
        </w:rPr>
        <w:t xml:space="preserve">אוטונומי ומוסרי, משמע שהוא צריך או יש לו </w:t>
      </w:r>
      <w:bookmarkStart w:id="9377" w:name="_ETM_Q1_22291212"/>
      <w:bookmarkEnd w:id="9377"/>
      <w:r>
        <w:rPr>
          <w:rFonts w:hint="cs"/>
          <w:rtl/>
          <w:lang w:eastAsia="he-IL"/>
        </w:rPr>
        <w:t xml:space="preserve">את הזכות לחיות בנסיבות שמאפשרות לו לפעול באופן אוטונומי. כלומר, </w:t>
      </w:r>
      <w:bookmarkStart w:id="9378" w:name="_ETM_Q1_22299014"/>
      <w:bookmarkEnd w:id="9378"/>
      <w:r>
        <w:rPr>
          <w:rFonts w:hint="cs"/>
          <w:rtl/>
          <w:lang w:eastAsia="he-IL"/>
        </w:rPr>
        <w:t>לבחור את ערכיו וכן הלאה.</w:t>
      </w:r>
      <w:r w:rsidR="00DC7DE5">
        <w:rPr>
          <w:rFonts w:hint="cs"/>
          <w:rtl/>
          <w:lang w:eastAsia="he-IL"/>
        </w:rPr>
        <w:t xml:space="preserve"> זה מה שהדמוקרטיה אמורה להבטיח </w:t>
      </w:r>
      <w:bookmarkStart w:id="9379" w:name="_ETM_Q1_22303788"/>
      <w:bookmarkEnd w:id="9379"/>
      <w:r w:rsidR="00DC7DE5">
        <w:rPr>
          <w:rFonts w:hint="cs"/>
          <w:rtl/>
          <w:lang w:eastAsia="he-IL"/>
        </w:rPr>
        <w:t>לו. אני כמובן מקצר. בתוך זה גם נכנס הליברליזם. לא משנה כ</w:t>
      </w:r>
      <w:bookmarkStart w:id="9380" w:name="_ETM_Q1_22310167"/>
      <w:bookmarkEnd w:id="9380"/>
      <w:r w:rsidR="00DC7DE5">
        <w:rPr>
          <w:rFonts w:hint="cs"/>
          <w:rtl/>
          <w:lang w:eastAsia="he-IL"/>
        </w:rPr>
        <w:t>רגע.</w:t>
      </w:r>
    </w:p>
    <w:p w14:paraId="6A898290" w14:textId="77777777" w:rsidR="00DC7DE5" w:rsidRDefault="00DC7DE5" w:rsidP="00951426">
      <w:pPr>
        <w:rPr>
          <w:rtl/>
          <w:lang w:eastAsia="he-IL"/>
        </w:rPr>
      </w:pPr>
      <w:bookmarkStart w:id="9381" w:name="_ETM_Q1_22311694"/>
      <w:bookmarkStart w:id="9382" w:name="_ETM_Q1_22311742"/>
      <w:bookmarkEnd w:id="9381"/>
      <w:bookmarkEnd w:id="9382"/>
    </w:p>
    <w:p w14:paraId="3862CD64" w14:textId="77777777" w:rsidR="00DC7DE5" w:rsidRDefault="00DC7DE5" w:rsidP="00951426">
      <w:pPr>
        <w:rPr>
          <w:rtl/>
          <w:lang w:eastAsia="he-IL"/>
        </w:rPr>
      </w:pPr>
      <w:r>
        <w:rPr>
          <w:rFonts w:hint="cs"/>
          <w:rtl/>
          <w:lang w:eastAsia="he-IL"/>
        </w:rPr>
        <w:t>מה המסקנה בשורה התחתונה. המסקנה שבדמוקרטיה המודרנית המשטר צריך לאפשר</w:t>
      </w:r>
      <w:r w:rsidR="000D6CC8">
        <w:rPr>
          <w:rFonts w:hint="cs"/>
          <w:rtl/>
          <w:lang w:eastAsia="he-IL"/>
        </w:rPr>
        <w:t xml:space="preserve"> </w:t>
      </w:r>
      <w:r w:rsidR="00C5713B">
        <w:rPr>
          <w:rFonts w:hint="cs"/>
          <w:rtl/>
          <w:lang w:eastAsia="he-IL"/>
        </w:rPr>
        <w:t xml:space="preserve">לכל אדם לחיות על פי השקפותיו, </w:t>
      </w:r>
      <w:bookmarkStart w:id="9383" w:name="_ETM_Q1_22324782"/>
      <w:bookmarkEnd w:id="9383"/>
      <w:r w:rsidR="00C5713B">
        <w:rPr>
          <w:rFonts w:hint="cs"/>
          <w:rtl/>
          <w:lang w:eastAsia="he-IL"/>
        </w:rPr>
        <w:t>כל עוד הוא לא פוגע באחרים, וכמובן לעצב את</w:t>
      </w:r>
      <w:bookmarkStart w:id="9384" w:name="_ETM_Q1_22328185"/>
      <w:bookmarkEnd w:id="9384"/>
      <w:r w:rsidR="00C5713B">
        <w:rPr>
          <w:rFonts w:hint="cs"/>
          <w:rtl/>
          <w:lang w:eastAsia="he-IL"/>
        </w:rPr>
        <w:t xml:space="preserve"> השקפותיו באופן עצמאי. משטר שלא מאפשר את זה, אי </w:t>
      </w:r>
      <w:bookmarkStart w:id="9385" w:name="_ETM_Q1_22332122"/>
      <w:bookmarkEnd w:id="9385"/>
      <w:r w:rsidR="00C5713B">
        <w:rPr>
          <w:rFonts w:hint="cs"/>
          <w:rtl/>
          <w:lang w:eastAsia="he-IL"/>
        </w:rPr>
        <w:t>אפשר להתייחס אליו כאל משטר דמוקרטי. מכאן גם נגזר</w:t>
      </w:r>
      <w:bookmarkStart w:id="9386" w:name="_ETM_Q1_22337408"/>
      <w:bookmarkEnd w:id="9386"/>
      <w:r w:rsidR="00C5713B">
        <w:rPr>
          <w:rFonts w:hint="cs"/>
          <w:rtl/>
          <w:lang w:eastAsia="he-IL"/>
        </w:rPr>
        <w:t>ים המנגנונים והמערכות שמאפשרים</w:t>
      </w:r>
      <w:r w:rsidR="00E151F4">
        <w:rPr>
          <w:rFonts w:hint="cs"/>
          <w:rtl/>
          <w:lang w:eastAsia="he-IL"/>
        </w:rPr>
        <w:t xml:space="preserve"> </w:t>
      </w:r>
      <w:r w:rsidR="00C5713B">
        <w:rPr>
          <w:rFonts w:hint="cs"/>
          <w:rtl/>
          <w:lang w:eastAsia="he-IL"/>
        </w:rPr>
        <w:t>- - -</w:t>
      </w:r>
    </w:p>
    <w:p w14:paraId="416E5191" w14:textId="77777777" w:rsidR="00C5713B" w:rsidRDefault="00C5713B" w:rsidP="00951426">
      <w:pPr>
        <w:rPr>
          <w:rtl/>
          <w:lang w:eastAsia="he-IL"/>
        </w:rPr>
      </w:pPr>
    </w:p>
    <w:p w14:paraId="403BF228" w14:textId="77777777" w:rsidR="00C5713B" w:rsidRDefault="00C5713B" w:rsidP="00C5713B">
      <w:pPr>
        <w:pStyle w:val="af6"/>
        <w:keepNext/>
        <w:rPr>
          <w:rtl/>
        </w:rPr>
      </w:pPr>
      <w:bookmarkStart w:id="9387" w:name="ET_yor_6520_1983"/>
      <w:r w:rsidRPr="00C5713B">
        <w:rPr>
          <w:rStyle w:val="TagStyle"/>
          <w:rtl/>
        </w:rPr>
        <w:t xml:space="preserve"> &lt;&lt; יור &gt;&gt; </w:t>
      </w:r>
      <w:r>
        <w:rPr>
          <w:rtl/>
        </w:rPr>
        <w:t>היו"ר ארז מלול:</w:t>
      </w:r>
      <w:r w:rsidRPr="00C5713B">
        <w:rPr>
          <w:rStyle w:val="TagStyle"/>
          <w:rtl/>
        </w:rPr>
        <w:t xml:space="preserve"> &lt;&lt; יור &gt;&gt;</w:t>
      </w:r>
      <w:r w:rsidR="000D6CC8">
        <w:rPr>
          <w:rtl/>
        </w:rPr>
        <w:t xml:space="preserve"> </w:t>
      </w:r>
      <w:bookmarkEnd w:id="9387"/>
    </w:p>
    <w:p w14:paraId="56C5B123" w14:textId="77777777" w:rsidR="00C5713B" w:rsidRDefault="00C5713B" w:rsidP="00C5713B">
      <w:pPr>
        <w:pStyle w:val="KeepWithNext"/>
        <w:rPr>
          <w:rtl/>
          <w:lang w:eastAsia="he-IL"/>
        </w:rPr>
      </w:pPr>
    </w:p>
    <w:p w14:paraId="792965ED" w14:textId="77777777" w:rsidR="00C5713B" w:rsidRDefault="00C5713B" w:rsidP="00C5713B">
      <w:pPr>
        <w:rPr>
          <w:rtl/>
          <w:lang w:eastAsia="he-IL"/>
        </w:rPr>
      </w:pPr>
      <w:r>
        <w:rPr>
          <w:rFonts w:hint="cs"/>
          <w:rtl/>
          <w:lang w:eastAsia="he-IL"/>
        </w:rPr>
        <w:t xml:space="preserve">מתן, זה מפריע. חבר </w:t>
      </w:r>
      <w:bookmarkStart w:id="9388" w:name="_ETM_Q1_22346169"/>
      <w:bookmarkEnd w:id="9388"/>
      <w:r>
        <w:rPr>
          <w:rFonts w:hint="cs"/>
          <w:rtl/>
          <w:lang w:eastAsia="he-IL"/>
        </w:rPr>
        <w:t xml:space="preserve">שלך מדבר ואתה מדבר. זה לא מכובד. </w:t>
      </w:r>
    </w:p>
    <w:p w14:paraId="600AC140" w14:textId="77777777" w:rsidR="00263049" w:rsidRDefault="00263049" w:rsidP="00C5713B">
      <w:pPr>
        <w:rPr>
          <w:rtl/>
          <w:lang w:eastAsia="he-IL"/>
        </w:rPr>
      </w:pPr>
    </w:p>
    <w:p w14:paraId="4438299C" w14:textId="77777777" w:rsidR="00C5713B" w:rsidRDefault="00C5713B" w:rsidP="00C5713B">
      <w:pPr>
        <w:rPr>
          <w:rStyle w:val="TagStyle"/>
          <w:rFonts w:ascii="David" w:hAnsi="David"/>
          <w:u w:val="single"/>
          <w:rtl/>
          <w:lang w:eastAsia="he-IL"/>
        </w:rPr>
      </w:pPr>
      <w:bookmarkStart w:id="9389" w:name="_ETM_Q1_22353134"/>
      <w:bookmarkEnd w:id="9389"/>
    </w:p>
    <w:p w14:paraId="39A130E5" w14:textId="77777777" w:rsidR="00C5713B" w:rsidRDefault="00C5713B" w:rsidP="00C5713B">
      <w:pPr>
        <w:pStyle w:val="a4"/>
        <w:keepNext/>
        <w:rPr>
          <w:rtl/>
        </w:rPr>
      </w:pPr>
      <w:bookmarkStart w:id="9390" w:name="ET_speaker_6357_1986"/>
      <w:r w:rsidRPr="00C5713B">
        <w:rPr>
          <w:rStyle w:val="TagStyle"/>
          <w:rtl/>
        </w:rPr>
        <w:t xml:space="preserve"> &lt;&lt; דובר &gt;&gt; </w:t>
      </w:r>
      <w:r>
        <w:rPr>
          <w:rtl/>
        </w:rPr>
        <w:t>משה סעדה (הליכוד):</w:t>
      </w:r>
      <w:r w:rsidRPr="00C5713B">
        <w:rPr>
          <w:rStyle w:val="TagStyle"/>
          <w:rtl/>
        </w:rPr>
        <w:t xml:space="preserve"> &lt;&lt; דובר &gt;&gt;</w:t>
      </w:r>
      <w:r w:rsidR="000D6CC8">
        <w:rPr>
          <w:rtl/>
        </w:rPr>
        <w:t xml:space="preserve"> </w:t>
      </w:r>
      <w:bookmarkEnd w:id="9390"/>
    </w:p>
    <w:p w14:paraId="77DD9841" w14:textId="77777777" w:rsidR="00C5713B" w:rsidRDefault="00C5713B" w:rsidP="00C5713B">
      <w:pPr>
        <w:pStyle w:val="KeepWithNext"/>
        <w:rPr>
          <w:rtl/>
          <w:lang w:eastAsia="he-IL"/>
        </w:rPr>
      </w:pPr>
    </w:p>
    <w:p w14:paraId="0B26F85E" w14:textId="77777777" w:rsidR="00C5713B" w:rsidRDefault="00C5713B" w:rsidP="00C5713B">
      <w:pPr>
        <w:rPr>
          <w:rtl/>
          <w:lang w:eastAsia="he-IL"/>
        </w:rPr>
      </w:pPr>
      <w:bookmarkStart w:id="9391" w:name="_ETM_Q1_22353510"/>
      <w:bookmarkStart w:id="9392" w:name="_ETM_Q1_22353547"/>
      <w:bookmarkEnd w:id="9391"/>
      <w:bookmarkEnd w:id="9392"/>
      <w:r>
        <w:rPr>
          <w:rFonts w:hint="cs"/>
          <w:rtl/>
          <w:lang w:eastAsia="he-IL"/>
        </w:rPr>
        <w:t>תגיד לו ברוך הבא.</w:t>
      </w:r>
    </w:p>
    <w:p w14:paraId="7112E046" w14:textId="77777777" w:rsidR="00C5713B" w:rsidRDefault="00C5713B" w:rsidP="00C5713B">
      <w:pPr>
        <w:rPr>
          <w:rtl/>
          <w:lang w:eastAsia="he-IL"/>
        </w:rPr>
      </w:pPr>
      <w:bookmarkStart w:id="9393" w:name="_ETM_Q1_22351678"/>
      <w:bookmarkStart w:id="9394" w:name="_ETM_Q1_22351719"/>
      <w:bookmarkEnd w:id="9393"/>
      <w:bookmarkEnd w:id="9394"/>
    </w:p>
    <w:p w14:paraId="7C32CB1F" w14:textId="77777777" w:rsidR="00C5713B" w:rsidRDefault="00C5713B" w:rsidP="00C5713B">
      <w:pPr>
        <w:pStyle w:val="af6"/>
        <w:keepNext/>
        <w:rPr>
          <w:rtl/>
        </w:rPr>
      </w:pPr>
      <w:bookmarkStart w:id="9395" w:name="ET_yor_6520_1985"/>
      <w:r w:rsidRPr="00C5713B">
        <w:rPr>
          <w:rStyle w:val="TagStyle"/>
          <w:rtl/>
        </w:rPr>
        <w:t xml:space="preserve"> &lt;&lt; יור &gt;&gt; </w:t>
      </w:r>
      <w:r>
        <w:rPr>
          <w:rtl/>
        </w:rPr>
        <w:t>היו"ר ארז מלול:</w:t>
      </w:r>
      <w:r w:rsidRPr="00C5713B">
        <w:rPr>
          <w:rStyle w:val="TagStyle"/>
          <w:rtl/>
        </w:rPr>
        <w:t xml:space="preserve"> &lt;&lt; יור &gt;&gt;</w:t>
      </w:r>
      <w:r w:rsidR="000D6CC8">
        <w:rPr>
          <w:rtl/>
        </w:rPr>
        <w:t xml:space="preserve"> </w:t>
      </w:r>
      <w:bookmarkEnd w:id="9395"/>
    </w:p>
    <w:p w14:paraId="43A76178" w14:textId="77777777" w:rsidR="00C5713B" w:rsidRDefault="00C5713B" w:rsidP="00C5713B">
      <w:pPr>
        <w:pStyle w:val="KeepWithNext"/>
        <w:rPr>
          <w:rtl/>
          <w:lang w:eastAsia="he-IL"/>
        </w:rPr>
      </w:pPr>
    </w:p>
    <w:p w14:paraId="07530027" w14:textId="77777777" w:rsidR="00C5713B" w:rsidRDefault="00C5713B" w:rsidP="00C5713B">
      <w:pPr>
        <w:rPr>
          <w:rtl/>
          <w:lang w:eastAsia="he-IL"/>
        </w:rPr>
      </w:pPr>
      <w:bookmarkStart w:id="9396" w:name="_ETM_Q1_22353968"/>
      <w:bookmarkStart w:id="9397" w:name="_ETM_Q1_22354010"/>
      <w:bookmarkEnd w:id="9396"/>
      <w:bookmarkEnd w:id="9397"/>
      <w:r>
        <w:rPr>
          <w:rFonts w:hint="cs"/>
          <w:rtl/>
          <w:lang w:eastAsia="he-IL"/>
        </w:rPr>
        <w:t>ברוך הבא. ראיתי אותו כל היום.</w:t>
      </w:r>
    </w:p>
    <w:p w14:paraId="16399D8E" w14:textId="77777777" w:rsidR="00C5713B" w:rsidRDefault="00C5713B" w:rsidP="00C5713B">
      <w:pPr>
        <w:rPr>
          <w:rtl/>
          <w:lang w:eastAsia="he-IL"/>
        </w:rPr>
      </w:pPr>
    </w:p>
    <w:p w14:paraId="3B5E0BB4" w14:textId="77777777" w:rsidR="00C5713B" w:rsidRDefault="00C5713B" w:rsidP="00C5713B">
      <w:pPr>
        <w:pStyle w:val="a4"/>
        <w:keepNext/>
        <w:rPr>
          <w:rtl/>
        </w:rPr>
      </w:pPr>
      <w:bookmarkStart w:id="9398" w:name="ET_speaker_6357_1987"/>
      <w:r w:rsidRPr="00C5713B">
        <w:rPr>
          <w:rStyle w:val="TagStyle"/>
          <w:rtl/>
        </w:rPr>
        <w:t xml:space="preserve"> &lt;&lt; דובר &gt;&gt; </w:t>
      </w:r>
      <w:r>
        <w:rPr>
          <w:rtl/>
        </w:rPr>
        <w:t>משה סעדה (הליכוד):</w:t>
      </w:r>
      <w:r w:rsidRPr="00C5713B">
        <w:rPr>
          <w:rStyle w:val="TagStyle"/>
          <w:rtl/>
        </w:rPr>
        <w:t xml:space="preserve"> &lt;&lt; דובר &gt;&gt;</w:t>
      </w:r>
      <w:r w:rsidR="000D6CC8">
        <w:rPr>
          <w:rtl/>
        </w:rPr>
        <w:t xml:space="preserve"> </w:t>
      </w:r>
      <w:bookmarkEnd w:id="9398"/>
    </w:p>
    <w:p w14:paraId="21F3DE4C" w14:textId="77777777" w:rsidR="00C5713B" w:rsidRDefault="00C5713B" w:rsidP="00C5713B">
      <w:pPr>
        <w:pStyle w:val="KeepWithNext"/>
        <w:rPr>
          <w:rtl/>
          <w:lang w:eastAsia="he-IL"/>
        </w:rPr>
      </w:pPr>
    </w:p>
    <w:p w14:paraId="23A3BE49" w14:textId="77777777" w:rsidR="00C5713B" w:rsidRDefault="00C5713B" w:rsidP="00C5713B">
      <w:pPr>
        <w:rPr>
          <w:rtl/>
          <w:lang w:eastAsia="he-IL"/>
        </w:rPr>
      </w:pPr>
      <w:r>
        <w:rPr>
          <w:rFonts w:hint="cs"/>
          <w:rtl/>
          <w:lang w:eastAsia="he-IL"/>
        </w:rPr>
        <w:t>הוא לא חבר.</w:t>
      </w:r>
    </w:p>
    <w:p w14:paraId="5BC7C498" w14:textId="77777777" w:rsidR="00C5713B" w:rsidRDefault="00C5713B" w:rsidP="00C5713B">
      <w:pPr>
        <w:rPr>
          <w:rtl/>
          <w:lang w:eastAsia="he-IL"/>
        </w:rPr>
      </w:pPr>
      <w:bookmarkStart w:id="9399" w:name="_ETM_Q1_22354916"/>
      <w:bookmarkStart w:id="9400" w:name="_ETM_Q1_22354952"/>
      <w:bookmarkStart w:id="9401" w:name="_ETM_Q1_22355148"/>
      <w:bookmarkEnd w:id="9399"/>
      <w:bookmarkEnd w:id="9400"/>
      <w:bookmarkEnd w:id="9401"/>
    </w:p>
    <w:p w14:paraId="19CDDF67" w14:textId="77777777" w:rsidR="00C5713B" w:rsidRDefault="00C5713B" w:rsidP="00C5713B">
      <w:pPr>
        <w:pStyle w:val="af6"/>
        <w:keepNext/>
        <w:rPr>
          <w:rtl/>
        </w:rPr>
      </w:pPr>
      <w:bookmarkStart w:id="9402" w:name="ET_yor_6520_1988"/>
      <w:r w:rsidRPr="00C5713B">
        <w:rPr>
          <w:rStyle w:val="TagStyle"/>
          <w:rtl/>
        </w:rPr>
        <w:t xml:space="preserve"> &lt;&lt; יור &gt;&gt; </w:t>
      </w:r>
      <w:r>
        <w:rPr>
          <w:rtl/>
        </w:rPr>
        <w:t>היו"ר ארז מלול:</w:t>
      </w:r>
      <w:r w:rsidRPr="00C5713B">
        <w:rPr>
          <w:rStyle w:val="TagStyle"/>
          <w:rtl/>
        </w:rPr>
        <w:t xml:space="preserve"> &lt;&lt; יור &gt;&gt;</w:t>
      </w:r>
      <w:r w:rsidR="000D6CC8">
        <w:rPr>
          <w:rtl/>
        </w:rPr>
        <w:t xml:space="preserve"> </w:t>
      </w:r>
      <w:bookmarkEnd w:id="9402"/>
    </w:p>
    <w:p w14:paraId="0A002047" w14:textId="77777777" w:rsidR="00C5713B" w:rsidRDefault="00C5713B" w:rsidP="00C5713B">
      <w:pPr>
        <w:pStyle w:val="KeepWithNext"/>
        <w:rPr>
          <w:rtl/>
          <w:lang w:eastAsia="he-IL"/>
        </w:rPr>
      </w:pPr>
    </w:p>
    <w:p w14:paraId="41E2FD90" w14:textId="77777777" w:rsidR="00C5713B" w:rsidRDefault="00C5713B" w:rsidP="00C5713B">
      <w:pPr>
        <w:rPr>
          <w:rtl/>
          <w:lang w:eastAsia="he-IL"/>
        </w:rPr>
      </w:pPr>
      <w:bookmarkStart w:id="9403" w:name="_ETM_Q1_22355545"/>
      <w:bookmarkStart w:id="9404" w:name="_ETM_Q1_22355581"/>
      <w:bookmarkEnd w:id="9403"/>
      <w:bookmarkEnd w:id="9404"/>
      <w:r>
        <w:rPr>
          <w:rFonts w:hint="cs"/>
          <w:rtl/>
          <w:lang w:eastAsia="he-IL"/>
        </w:rPr>
        <w:t>משה, אל תעזור לי. באמת, כבדו.</w:t>
      </w:r>
      <w:r w:rsidR="00E151F4">
        <w:rPr>
          <w:rFonts w:hint="cs"/>
          <w:rtl/>
          <w:lang w:eastAsia="he-IL"/>
        </w:rPr>
        <w:t xml:space="preserve"> </w:t>
      </w:r>
      <w:r>
        <w:rPr>
          <w:rFonts w:hint="cs"/>
          <w:rtl/>
          <w:lang w:eastAsia="he-IL"/>
        </w:rPr>
        <w:t>דרך ארץ קדמה לתורה.</w:t>
      </w:r>
      <w:bookmarkStart w:id="9405" w:name="_ETM_Q1_22361640"/>
      <w:bookmarkEnd w:id="9405"/>
    </w:p>
    <w:p w14:paraId="3C2658E0" w14:textId="77777777" w:rsidR="00C5713B" w:rsidRDefault="00C5713B" w:rsidP="00C5713B">
      <w:pPr>
        <w:rPr>
          <w:rtl/>
          <w:lang w:eastAsia="he-IL"/>
        </w:rPr>
      </w:pPr>
      <w:bookmarkStart w:id="9406" w:name="_ETM_Q1_22361684"/>
      <w:bookmarkEnd w:id="9406"/>
    </w:p>
    <w:p w14:paraId="262C61DE" w14:textId="77777777" w:rsidR="00C5713B" w:rsidRDefault="00C5713B" w:rsidP="00C5713B">
      <w:pPr>
        <w:pStyle w:val="a4"/>
        <w:keepNext/>
        <w:rPr>
          <w:rtl/>
        </w:rPr>
      </w:pPr>
      <w:bookmarkStart w:id="9407" w:name="ET_speaker_6357_1989"/>
      <w:r w:rsidRPr="00C5713B">
        <w:rPr>
          <w:rStyle w:val="TagStyle"/>
          <w:rtl/>
        </w:rPr>
        <w:t xml:space="preserve"> &lt;&lt; דובר &gt;&gt; </w:t>
      </w:r>
      <w:r>
        <w:rPr>
          <w:rtl/>
        </w:rPr>
        <w:t>משה סעדה (הליכוד):</w:t>
      </w:r>
      <w:r w:rsidRPr="00C5713B">
        <w:rPr>
          <w:rStyle w:val="TagStyle"/>
          <w:rtl/>
        </w:rPr>
        <w:t xml:space="preserve"> &lt;&lt; דובר &gt;&gt;</w:t>
      </w:r>
      <w:r w:rsidR="000D6CC8">
        <w:rPr>
          <w:rtl/>
        </w:rPr>
        <w:t xml:space="preserve"> </w:t>
      </w:r>
      <w:bookmarkEnd w:id="9407"/>
    </w:p>
    <w:p w14:paraId="0FB348FC" w14:textId="77777777" w:rsidR="00C5713B" w:rsidRDefault="00C5713B" w:rsidP="00C5713B">
      <w:pPr>
        <w:pStyle w:val="KeepWithNext"/>
        <w:rPr>
          <w:rtl/>
          <w:lang w:eastAsia="he-IL"/>
        </w:rPr>
      </w:pPr>
    </w:p>
    <w:p w14:paraId="6C039C06" w14:textId="77777777" w:rsidR="00C5713B" w:rsidRDefault="00C5713B" w:rsidP="00C5713B">
      <w:pPr>
        <w:rPr>
          <w:rtl/>
          <w:lang w:eastAsia="he-IL"/>
        </w:rPr>
      </w:pPr>
      <w:r>
        <w:rPr>
          <w:rFonts w:hint="cs"/>
          <w:rtl/>
          <w:lang w:eastAsia="he-IL"/>
        </w:rPr>
        <w:t>נכון. על שתי דקות, 60 הערות. הלו, קצת להירגע.</w:t>
      </w:r>
    </w:p>
    <w:p w14:paraId="61858006" w14:textId="77777777" w:rsidR="00C5713B" w:rsidRDefault="00C5713B" w:rsidP="00C5713B">
      <w:pPr>
        <w:rPr>
          <w:rtl/>
          <w:lang w:eastAsia="he-IL"/>
        </w:rPr>
      </w:pPr>
      <w:bookmarkStart w:id="9408" w:name="_ETM_Q1_22369790"/>
      <w:bookmarkStart w:id="9409" w:name="_ETM_Q1_22369825"/>
      <w:bookmarkEnd w:id="9408"/>
      <w:bookmarkEnd w:id="9409"/>
    </w:p>
    <w:p w14:paraId="598D4B1B" w14:textId="77777777" w:rsidR="00C5713B" w:rsidRDefault="00C5713B" w:rsidP="00C5713B">
      <w:pPr>
        <w:rPr>
          <w:rtl/>
          <w:lang w:eastAsia="he-IL"/>
        </w:rPr>
      </w:pPr>
    </w:p>
    <w:p w14:paraId="1C873E5A" w14:textId="77777777" w:rsidR="00C5713B" w:rsidRDefault="00C5713B" w:rsidP="00C5713B">
      <w:pPr>
        <w:pStyle w:val="a4"/>
        <w:keepNext/>
        <w:rPr>
          <w:rtl/>
        </w:rPr>
      </w:pPr>
      <w:bookmarkStart w:id="9410" w:name="ET_speaker_5785_1990"/>
      <w:r w:rsidRPr="00C5713B">
        <w:rPr>
          <w:rStyle w:val="TagStyle"/>
          <w:rtl/>
        </w:rPr>
        <w:t xml:space="preserve"> &lt;&lt; דובר &gt;&gt; </w:t>
      </w:r>
      <w:r>
        <w:rPr>
          <w:rtl/>
        </w:rPr>
        <w:t>עופר כסיף (חד"ש-תע"ל):</w:t>
      </w:r>
      <w:r w:rsidRPr="00C5713B">
        <w:rPr>
          <w:rStyle w:val="TagStyle"/>
          <w:rtl/>
        </w:rPr>
        <w:t xml:space="preserve"> &lt;&lt; דובר &gt;&gt;</w:t>
      </w:r>
      <w:r w:rsidR="000D6CC8">
        <w:rPr>
          <w:rtl/>
        </w:rPr>
        <w:t xml:space="preserve"> </w:t>
      </w:r>
      <w:bookmarkEnd w:id="9410"/>
    </w:p>
    <w:p w14:paraId="0B6FB99F" w14:textId="77777777" w:rsidR="00C5713B" w:rsidRDefault="00C5713B" w:rsidP="00C5713B">
      <w:pPr>
        <w:pStyle w:val="KeepWithNext"/>
        <w:rPr>
          <w:rtl/>
          <w:lang w:eastAsia="he-IL"/>
        </w:rPr>
      </w:pPr>
    </w:p>
    <w:p w14:paraId="5830C1B5" w14:textId="77777777" w:rsidR="00C5713B" w:rsidRDefault="00C5713B" w:rsidP="00C5713B">
      <w:pPr>
        <w:rPr>
          <w:rtl/>
          <w:lang w:eastAsia="he-IL"/>
        </w:rPr>
      </w:pPr>
      <w:r>
        <w:rPr>
          <w:rFonts w:hint="cs"/>
          <w:rtl/>
          <w:lang w:eastAsia="he-IL"/>
        </w:rPr>
        <w:t xml:space="preserve">המנגנונים והמערכות שאמורים </w:t>
      </w:r>
      <w:bookmarkStart w:id="9411" w:name="_ETM_Q1_22372947"/>
      <w:bookmarkEnd w:id="9411"/>
      <w:r>
        <w:rPr>
          <w:rFonts w:hint="cs"/>
          <w:rtl/>
          <w:lang w:eastAsia="he-IL"/>
        </w:rPr>
        <w:t>לאפשר לאדם לחיות ולבטא את האישיות שלו, ויש שיגיד</w:t>
      </w:r>
      <w:bookmarkStart w:id="9412" w:name="_ETM_Q1_22378654"/>
      <w:bookmarkEnd w:id="9412"/>
      <w:r>
        <w:rPr>
          <w:rFonts w:hint="cs"/>
          <w:rtl/>
          <w:lang w:eastAsia="he-IL"/>
        </w:rPr>
        <w:t xml:space="preserve">ו גם לממש את עצמו, הן אותן מערכות שהיום אנחנו מזהים עם המשטר הדמוקרטי. כלומר, מערכות שמגינות על </w:t>
      </w:r>
      <w:bookmarkStart w:id="9413" w:name="_ETM_Q1_22387181"/>
      <w:bookmarkEnd w:id="9413"/>
      <w:r>
        <w:rPr>
          <w:rFonts w:hint="cs"/>
          <w:rtl/>
          <w:lang w:eastAsia="he-IL"/>
        </w:rPr>
        <w:t>הזכויות והחירויות של כל אדם ואדם.</w:t>
      </w:r>
      <w:bookmarkStart w:id="9414" w:name="_ETM_Q1_22391923"/>
      <w:bookmarkEnd w:id="9414"/>
      <w:r>
        <w:rPr>
          <w:rFonts w:hint="cs"/>
          <w:rtl/>
          <w:lang w:eastAsia="he-IL"/>
        </w:rPr>
        <w:t xml:space="preserve"> איך זה מתחבר גם בדמוקרטיות מודרניות מבחינת מי הוא</w:t>
      </w:r>
      <w:bookmarkStart w:id="9415" w:name="_ETM_Q1_22393496"/>
      <w:bookmarkEnd w:id="9415"/>
      <w:r>
        <w:rPr>
          <w:rFonts w:hint="cs"/>
          <w:rtl/>
          <w:lang w:eastAsia="he-IL"/>
        </w:rPr>
        <w:t xml:space="preserve"> העם? להבדיל ממה שהיה באתונה העתיקה.</w:t>
      </w:r>
    </w:p>
    <w:p w14:paraId="61841864" w14:textId="77777777" w:rsidR="00C5713B" w:rsidRDefault="00C5713B" w:rsidP="00C5713B">
      <w:pPr>
        <w:rPr>
          <w:rtl/>
          <w:lang w:eastAsia="he-IL"/>
        </w:rPr>
      </w:pPr>
    </w:p>
    <w:p w14:paraId="23A893CA" w14:textId="77777777" w:rsidR="00C5713B" w:rsidRDefault="00C5713B" w:rsidP="00C5713B">
      <w:pPr>
        <w:jc w:val="center"/>
        <w:rPr>
          <w:rtl/>
          <w:lang w:eastAsia="he-IL"/>
        </w:rPr>
      </w:pPr>
      <w:r>
        <w:rPr>
          <w:rFonts w:hint="cs"/>
          <w:rtl/>
          <w:lang w:eastAsia="he-IL"/>
        </w:rPr>
        <w:t>(היו"ר יצחק פינדרוס)</w:t>
      </w:r>
    </w:p>
    <w:p w14:paraId="153A6F99" w14:textId="77777777" w:rsidR="00C5713B" w:rsidRDefault="00C5713B" w:rsidP="00C5713B">
      <w:pPr>
        <w:rPr>
          <w:rtl/>
          <w:lang w:eastAsia="he-IL"/>
        </w:rPr>
      </w:pPr>
    </w:p>
    <w:p w14:paraId="7DD7F16F" w14:textId="77777777" w:rsidR="00C5713B" w:rsidRDefault="00C5713B" w:rsidP="00C5713B">
      <w:pPr>
        <w:pStyle w:val="af6"/>
        <w:keepNext/>
        <w:rPr>
          <w:rtl/>
        </w:rPr>
      </w:pPr>
      <w:bookmarkStart w:id="9416" w:name="ET_yor_5797_1991"/>
      <w:r w:rsidRPr="00C5713B">
        <w:rPr>
          <w:rStyle w:val="TagStyle"/>
          <w:rtl/>
        </w:rPr>
        <w:t xml:space="preserve"> &lt;&lt; יור &gt;&gt; </w:t>
      </w:r>
      <w:r>
        <w:rPr>
          <w:rtl/>
        </w:rPr>
        <w:t>היו"ר יצחק פינדרוס:</w:t>
      </w:r>
      <w:r w:rsidRPr="00C5713B">
        <w:rPr>
          <w:rStyle w:val="TagStyle"/>
          <w:rtl/>
        </w:rPr>
        <w:t xml:space="preserve"> &lt;&lt; יור &gt;&gt;</w:t>
      </w:r>
      <w:r w:rsidR="000D6CC8">
        <w:rPr>
          <w:rtl/>
        </w:rPr>
        <w:t xml:space="preserve"> </w:t>
      </w:r>
      <w:bookmarkEnd w:id="9416"/>
    </w:p>
    <w:p w14:paraId="605619A5" w14:textId="77777777" w:rsidR="00C5713B" w:rsidRDefault="00C5713B" w:rsidP="00C5713B">
      <w:pPr>
        <w:pStyle w:val="KeepWithNext"/>
        <w:rPr>
          <w:rtl/>
          <w:lang w:eastAsia="he-IL"/>
        </w:rPr>
      </w:pPr>
    </w:p>
    <w:p w14:paraId="6222C58D" w14:textId="77777777" w:rsidR="00C5713B" w:rsidRDefault="00C5713B" w:rsidP="00C5713B">
      <w:pPr>
        <w:rPr>
          <w:rtl/>
          <w:lang w:eastAsia="he-IL"/>
        </w:rPr>
      </w:pPr>
      <w:r>
        <w:rPr>
          <w:rFonts w:hint="cs"/>
          <w:rtl/>
          <w:lang w:eastAsia="he-IL"/>
        </w:rPr>
        <w:t>אמרתי לכם</w:t>
      </w:r>
      <w:bookmarkStart w:id="9417" w:name="_ETM_Q1_22419793"/>
      <w:bookmarkEnd w:id="9417"/>
      <w:r>
        <w:rPr>
          <w:rFonts w:hint="cs"/>
          <w:rtl/>
          <w:lang w:eastAsia="he-IL"/>
        </w:rPr>
        <w:t xml:space="preserve"> גילוי נאות שאנחנו ידידים ותנו לו לסיים לדבר בצורה מכובדת.</w:t>
      </w:r>
    </w:p>
    <w:p w14:paraId="6B01A0AA" w14:textId="77777777" w:rsidR="00C5713B" w:rsidRDefault="00C5713B" w:rsidP="00C5713B">
      <w:pPr>
        <w:rPr>
          <w:rtl/>
          <w:lang w:eastAsia="he-IL"/>
        </w:rPr>
      </w:pPr>
      <w:bookmarkStart w:id="9418" w:name="_ETM_Q1_22423316"/>
      <w:bookmarkStart w:id="9419" w:name="_ETM_Q1_22423364"/>
      <w:bookmarkStart w:id="9420" w:name="_ETM_Q1_22424154"/>
      <w:bookmarkEnd w:id="9418"/>
      <w:bookmarkEnd w:id="9419"/>
      <w:bookmarkEnd w:id="9420"/>
    </w:p>
    <w:p w14:paraId="387D8FEC" w14:textId="77777777" w:rsidR="00C5713B" w:rsidRDefault="00C5713B" w:rsidP="00C5713B">
      <w:pPr>
        <w:pStyle w:val="a4"/>
        <w:keepNext/>
        <w:rPr>
          <w:rtl/>
        </w:rPr>
      </w:pPr>
      <w:bookmarkStart w:id="9421" w:name="ET_speaker_5785_1992"/>
      <w:r w:rsidRPr="00C5713B">
        <w:rPr>
          <w:rStyle w:val="TagStyle"/>
          <w:rtl/>
        </w:rPr>
        <w:t xml:space="preserve"> &lt;&lt; דובר &gt;&gt; </w:t>
      </w:r>
      <w:r>
        <w:rPr>
          <w:rtl/>
        </w:rPr>
        <w:t>עופר כסיף (חד"ש-תע"ל):</w:t>
      </w:r>
      <w:r w:rsidRPr="00C5713B">
        <w:rPr>
          <w:rStyle w:val="TagStyle"/>
          <w:rtl/>
        </w:rPr>
        <w:t xml:space="preserve"> &lt;&lt; דובר &gt;&gt;</w:t>
      </w:r>
      <w:r w:rsidR="000D6CC8">
        <w:rPr>
          <w:rtl/>
        </w:rPr>
        <w:t xml:space="preserve"> </w:t>
      </w:r>
      <w:bookmarkEnd w:id="9421"/>
    </w:p>
    <w:p w14:paraId="44071572" w14:textId="77777777" w:rsidR="00C5713B" w:rsidRDefault="00C5713B" w:rsidP="00C5713B">
      <w:pPr>
        <w:pStyle w:val="KeepWithNext"/>
        <w:rPr>
          <w:rtl/>
          <w:lang w:eastAsia="he-IL"/>
        </w:rPr>
      </w:pPr>
    </w:p>
    <w:p w14:paraId="5ECE7F8B" w14:textId="77777777" w:rsidR="00C5713B" w:rsidRDefault="00C5713B" w:rsidP="00C5713B">
      <w:pPr>
        <w:rPr>
          <w:rtl/>
          <w:lang w:eastAsia="he-IL"/>
        </w:rPr>
      </w:pPr>
      <w:bookmarkStart w:id="9422" w:name="_ETM_Q1_22424558"/>
      <w:bookmarkStart w:id="9423" w:name="_ETM_Q1_22424594"/>
      <w:bookmarkEnd w:id="9422"/>
      <w:bookmarkEnd w:id="9423"/>
      <w:r>
        <w:rPr>
          <w:rFonts w:hint="cs"/>
          <w:rtl/>
          <w:lang w:eastAsia="he-IL"/>
        </w:rPr>
        <w:t xml:space="preserve">יש לו עוד שתיים-שלוש דקות. </w:t>
      </w:r>
    </w:p>
    <w:p w14:paraId="32FFDC20" w14:textId="77777777" w:rsidR="00C5713B" w:rsidRDefault="00C5713B" w:rsidP="00C5713B">
      <w:pPr>
        <w:rPr>
          <w:rtl/>
          <w:lang w:eastAsia="he-IL"/>
        </w:rPr>
      </w:pPr>
    </w:p>
    <w:p w14:paraId="1CAC8F4B" w14:textId="77777777" w:rsidR="00C5713B" w:rsidRDefault="00C5713B" w:rsidP="00C5713B">
      <w:pPr>
        <w:pStyle w:val="a4"/>
        <w:keepNext/>
        <w:rPr>
          <w:rtl/>
        </w:rPr>
      </w:pPr>
      <w:bookmarkStart w:id="9424" w:name="ET_speaker_6357_1993"/>
      <w:r w:rsidRPr="00C5713B">
        <w:rPr>
          <w:rStyle w:val="TagStyle"/>
          <w:rtl/>
        </w:rPr>
        <w:t xml:space="preserve"> &lt;&lt; דובר &gt;&gt; </w:t>
      </w:r>
      <w:r>
        <w:rPr>
          <w:rtl/>
        </w:rPr>
        <w:t>משה סעדה (הליכוד):</w:t>
      </w:r>
      <w:r w:rsidRPr="00C5713B">
        <w:rPr>
          <w:rStyle w:val="TagStyle"/>
          <w:rtl/>
        </w:rPr>
        <w:t xml:space="preserve"> &lt;&lt; דובר &gt;&gt;</w:t>
      </w:r>
      <w:r w:rsidR="000D6CC8">
        <w:rPr>
          <w:rtl/>
        </w:rPr>
        <w:t xml:space="preserve"> </w:t>
      </w:r>
      <w:bookmarkEnd w:id="9424"/>
    </w:p>
    <w:p w14:paraId="2301F7A8" w14:textId="77777777" w:rsidR="00C5713B" w:rsidRDefault="00C5713B" w:rsidP="00C5713B">
      <w:pPr>
        <w:pStyle w:val="KeepWithNext"/>
        <w:rPr>
          <w:rtl/>
          <w:lang w:eastAsia="he-IL"/>
        </w:rPr>
      </w:pPr>
    </w:p>
    <w:p w14:paraId="1D869F7B" w14:textId="77777777" w:rsidR="00C5713B" w:rsidRDefault="00C5713B" w:rsidP="00C5713B">
      <w:pPr>
        <w:rPr>
          <w:rtl/>
          <w:lang w:eastAsia="he-IL"/>
        </w:rPr>
      </w:pPr>
      <w:r>
        <w:rPr>
          <w:rFonts w:hint="cs"/>
          <w:rtl/>
          <w:lang w:eastAsia="he-IL"/>
        </w:rPr>
        <w:t>גילוי נאות שלנו. הוא לא ידיד שלנו.</w:t>
      </w:r>
    </w:p>
    <w:p w14:paraId="50A0F50B" w14:textId="77777777" w:rsidR="00C5713B" w:rsidRDefault="00C5713B" w:rsidP="00C5713B">
      <w:pPr>
        <w:rPr>
          <w:rtl/>
          <w:lang w:eastAsia="he-IL"/>
        </w:rPr>
      </w:pPr>
      <w:bookmarkStart w:id="9425" w:name="_ETM_Q1_22432222"/>
      <w:bookmarkStart w:id="9426" w:name="_ETM_Q1_22432267"/>
      <w:bookmarkStart w:id="9427" w:name="_ETM_Q1_22432686"/>
      <w:bookmarkEnd w:id="9425"/>
      <w:bookmarkEnd w:id="9426"/>
      <w:bookmarkEnd w:id="9427"/>
    </w:p>
    <w:p w14:paraId="49E58C26" w14:textId="77777777" w:rsidR="00C5713B" w:rsidRDefault="00C5713B" w:rsidP="00C5713B">
      <w:pPr>
        <w:pStyle w:val="a4"/>
        <w:keepNext/>
        <w:rPr>
          <w:rtl/>
        </w:rPr>
      </w:pPr>
      <w:bookmarkStart w:id="9428" w:name="ET_speaker_5785_1994"/>
      <w:r w:rsidRPr="00C5713B">
        <w:rPr>
          <w:rStyle w:val="TagStyle"/>
          <w:rtl/>
        </w:rPr>
        <w:t xml:space="preserve"> &lt;&lt; דובר &gt;&gt; </w:t>
      </w:r>
      <w:r>
        <w:rPr>
          <w:rtl/>
        </w:rPr>
        <w:t>עופר כסיף (חד"ש-תע"ל):</w:t>
      </w:r>
      <w:r w:rsidRPr="00C5713B">
        <w:rPr>
          <w:rStyle w:val="TagStyle"/>
          <w:rtl/>
        </w:rPr>
        <w:t xml:space="preserve"> &lt;&lt; דובר &gt;&gt;</w:t>
      </w:r>
      <w:r w:rsidR="000D6CC8">
        <w:rPr>
          <w:rtl/>
        </w:rPr>
        <w:t xml:space="preserve"> </w:t>
      </w:r>
      <w:bookmarkEnd w:id="9428"/>
    </w:p>
    <w:p w14:paraId="063E6FE4" w14:textId="77777777" w:rsidR="00C5713B" w:rsidRDefault="00C5713B" w:rsidP="00C5713B">
      <w:pPr>
        <w:pStyle w:val="KeepWithNext"/>
        <w:rPr>
          <w:rtl/>
          <w:lang w:eastAsia="he-IL"/>
        </w:rPr>
      </w:pPr>
    </w:p>
    <w:p w14:paraId="24572864" w14:textId="77777777" w:rsidR="00C5713B" w:rsidRDefault="00C5713B" w:rsidP="00C5713B">
      <w:pPr>
        <w:rPr>
          <w:rtl/>
          <w:lang w:eastAsia="he-IL"/>
        </w:rPr>
      </w:pPr>
      <w:bookmarkStart w:id="9429" w:name="_ETM_Q1_22433061"/>
      <w:bookmarkStart w:id="9430" w:name="_ETM_Q1_22433099"/>
      <w:bookmarkEnd w:id="9429"/>
      <w:bookmarkEnd w:id="9430"/>
      <w:r>
        <w:rPr>
          <w:rFonts w:hint="cs"/>
          <w:rtl/>
          <w:lang w:eastAsia="he-IL"/>
        </w:rPr>
        <w:t xml:space="preserve">אני גם לא מצפה להיות. אתה </w:t>
      </w:r>
      <w:bookmarkStart w:id="9431" w:name="_ETM_Q1_22436045"/>
      <w:bookmarkEnd w:id="9431"/>
      <w:r>
        <w:rPr>
          <w:rFonts w:hint="cs"/>
          <w:rtl/>
          <w:lang w:eastAsia="he-IL"/>
        </w:rPr>
        <w:t>אולי גם לא כלול במה שהגדרתי קודם אוטונומי, רציונלי ומוסרי, אז על אחת</w:t>
      </w:r>
      <w:r w:rsidR="00E151F4">
        <w:rPr>
          <w:rFonts w:hint="cs"/>
          <w:rtl/>
          <w:lang w:eastAsia="he-IL"/>
        </w:rPr>
        <w:t xml:space="preserve"> </w:t>
      </w:r>
      <w:bookmarkStart w:id="9432" w:name="_ETM_Q1_22437197"/>
      <w:bookmarkEnd w:id="9432"/>
      <w:r>
        <w:rPr>
          <w:rFonts w:hint="cs"/>
          <w:rtl/>
          <w:lang w:eastAsia="he-IL"/>
        </w:rPr>
        <w:t>כמה וכמה.</w:t>
      </w:r>
    </w:p>
    <w:p w14:paraId="3EB53E66" w14:textId="77777777" w:rsidR="00C5713B" w:rsidRDefault="00C5713B" w:rsidP="00C5713B">
      <w:pPr>
        <w:rPr>
          <w:rtl/>
          <w:lang w:eastAsia="he-IL"/>
        </w:rPr>
      </w:pPr>
      <w:bookmarkStart w:id="9433" w:name="_ETM_Q1_22437410"/>
      <w:bookmarkStart w:id="9434" w:name="_ETM_Q1_22437451"/>
      <w:bookmarkEnd w:id="9433"/>
      <w:bookmarkEnd w:id="9434"/>
    </w:p>
    <w:p w14:paraId="0BB02E6E" w14:textId="77777777" w:rsidR="00C5713B" w:rsidRDefault="00C5713B" w:rsidP="00C5713B">
      <w:pPr>
        <w:rPr>
          <w:rtl/>
          <w:lang w:eastAsia="he-IL"/>
        </w:rPr>
      </w:pPr>
      <w:r>
        <w:rPr>
          <w:rFonts w:hint="cs"/>
          <w:rtl/>
          <w:lang w:eastAsia="he-IL"/>
        </w:rPr>
        <w:t>המוסר שלכם נגזר ממקורות אחרים.</w:t>
      </w:r>
    </w:p>
    <w:p w14:paraId="00F1FB78" w14:textId="77777777" w:rsidR="00C5713B" w:rsidRDefault="00C5713B" w:rsidP="00C5713B">
      <w:pPr>
        <w:rPr>
          <w:rtl/>
          <w:lang w:eastAsia="he-IL"/>
        </w:rPr>
      </w:pPr>
      <w:bookmarkStart w:id="9435" w:name="_ETM_Q1_22454014"/>
      <w:bookmarkStart w:id="9436" w:name="_ETM_Q1_22454265"/>
      <w:bookmarkEnd w:id="9435"/>
      <w:bookmarkEnd w:id="9436"/>
    </w:p>
    <w:p w14:paraId="5E48E556" w14:textId="77777777" w:rsidR="00C5713B" w:rsidRDefault="00C5713B" w:rsidP="00C5713B">
      <w:pPr>
        <w:pStyle w:val="a4"/>
        <w:keepNext/>
        <w:rPr>
          <w:rtl/>
        </w:rPr>
      </w:pPr>
      <w:bookmarkStart w:id="9437" w:name="ET_speaker_6353_1997"/>
      <w:r w:rsidRPr="00C5713B">
        <w:rPr>
          <w:rStyle w:val="TagStyle"/>
          <w:rtl/>
        </w:rPr>
        <w:t xml:space="preserve"> &lt;&lt; דובר &gt;&gt; </w:t>
      </w:r>
      <w:r>
        <w:rPr>
          <w:rtl/>
        </w:rPr>
        <w:t>חנוך דב מלביצקי (הליכוד):</w:t>
      </w:r>
      <w:r w:rsidRPr="00C5713B">
        <w:rPr>
          <w:rStyle w:val="TagStyle"/>
          <w:rtl/>
        </w:rPr>
        <w:t xml:space="preserve"> &lt;&lt; דובר &gt;&gt;</w:t>
      </w:r>
      <w:r w:rsidR="000D6CC8">
        <w:rPr>
          <w:rtl/>
        </w:rPr>
        <w:t xml:space="preserve"> </w:t>
      </w:r>
      <w:bookmarkEnd w:id="9437"/>
    </w:p>
    <w:p w14:paraId="2D92FDAB" w14:textId="77777777" w:rsidR="00C5713B" w:rsidRDefault="00C5713B" w:rsidP="00C5713B">
      <w:pPr>
        <w:pStyle w:val="KeepWithNext"/>
        <w:rPr>
          <w:rtl/>
          <w:lang w:eastAsia="he-IL"/>
        </w:rPr>
      </w:pPr>
    </w:p>
    <w:p w14:paraId="7B1A5DDD" w14:textId="77777777" w:rsidR="00C5713B" w:rsidRDefault="00C5713B" w:rsidP="00C5713B">
      <w:pPr>
        <w:rPr>
          <w:rtl/>
          <w:lang w:eastAsia="he-IL"/>
        </w:rPr>
      </w:pPr>
      <w:r>
        <w:rPr>
          <w:rFonts w:hint="cs"/>
          <w:rtl/>
          <w:lang w:eastAsia="he-IL"/>
        </w:rPr>
        <w:t>אדם כמוך, מה</w:t>
      </w:r>
      <w:bookmarkStart w:id="9438" w:name="_ETM_Q1_22452320"/>
      <w:bookmarkEnd w:id="9438"/>
      <w:r>
        <w:rPr>
          <w:rFonts w:hint="cs"/>
          <w:rtl/>
          <w:lang w:eastAsia="he-IL"/>
        </w:rPr>
        <w:t xml:space="preserve"> לך ולמוסר? השם ישמור. </w:t>
      </w:r>
      <w:bookmarkStart w:id="9439" w:name="_ETM_Q1_22458100"/>
      <w:bookmarkEnd w:id="9439"/>
    </w:p>
    <w:p w14:paraId="3D8FD1D5" w14:textId="77777777" w:rsidR="00C5713B" w:rsidRDefault="00C5713B" w:rsidP="00C5713B">
      <w:pPr>
        <w:rPr>
          <w:rtl/>
          <w:lang w:eastAsia="he-IL"/>
        </w:rPr>
      </w:pPr>
      <w:bookmarkStart w:id="9440" w:name="_ETM_Q1_22458374"/>
      <w:bookmarkEnd w:id="9440"/>
    </w:p>
    <w:p w14:paraId="5171BD9B" w14:textId="77777777" w:rsidR="00C5713B" w:rsidRDefault="00C5713B" w:rsidP="00C5713B">
      <w:pPr>
        <w:pStyle w:val="a4"/>
        <w:keepNext/>
        <w:rPr>
          <w:rtl/>
        </w:rPr>
      </w:pPr>
      <w:bookmarkStart w:id="9441" w:name="ET_speaker_5785_1998"/>
      <w:r w:rsidRPr="00C5713B">
        <w:rPr>
          <w:rStyle w:val="TagStyle"/>
          <w:rtl/>
        </w:rPr>
        <w:t xml:space="preserve"> &lt;&lt; דובר &gt;&gt; </w:t>
      </w:r>
      <w:r>
        <w:rPr>
          <w:rtl/>
        </w:rPr>
        <w:t>עופר כסיף (חד"ש-תע"ל):</w:t>
      </w:r>
      <w:r w:rsidRPr="00C5713B">
        <w:rPr>
          <w:rStyle w:val="TagStyle"/>
          <w:rtl/>
        </w:rPr>
        <w:t xml:space="preserve"> &lt;&lt; דובר &gt;&gt;</w:t>
      </w:r>
      <w:r w:rsidR="000D6CC8">
        <w:rPr>
          <w:rtl/>
        </w:rPr>
        <w:t xml:space="preserve"> </w:t>
      </w:r>
      <w:bookmarkEnd w:id="9441"/>
    </w:p>
    <w:p w14:paraId="1383CC5C" w14:textId="77777777" w:rsidR="00C5713B" w:rsidRDefault="00C5713B" w:rsidP="00C5713B">
      <w:pPr>
        <w:pStyle w:val="KeepWithNext"/>
        <w:rPr>
          <w:rtl/>
          <w:lang w:eastAsia="he-IL"/>
        </w:rPr>
      </w:pPr>
    </w:p>
    <w:p w14:paraId="4243B239" w14:textId="77777777" w:rsidR="00C5713B" w:rsidRDefault="00C5713B" w:rsidP="00C5713B">
      <w:pPr>
        <w:rPr>
          <w:rtl/>
          <w:lang w:eastAsia="he-IL"/>
        </w:rPr>
      </w:pPr>
      <w:r>
        <w:rPr>
          <w:rFonts w:hint="cs"/>
          <w:rtl/>
          <w:lang w:eastAsia="he-IL"/>
        </w:rPr>
        <w:t xml:space="preserve">עם בורים אני לא מתווכח. </w:t>
      </w:r>
      <w:bookmarkStart w:id="9442" w:name="_ETM_Q1_22458417"/>
      <w:bookmarkEnd w:id="9442"/>
      <w:r>
        <w:rPr>
          <w:rFonts w:hint="cs"/>
          <w:rtl/>
          <w:lang w:eastAsia="he-IL"/>
        </w:rPr>
        <w:t xml:space="preserve">זה חסר טעם. </w:t>
      </w:r>
    </w:p>
    <w:p w14:paraId="3A191584" w14:textId="77777777" w:rsidR="00C5713B" w:rsidRDefault="00C5713B" w:rsidP="00C5713B">
      <w:pPr>
        <w:rPr>
          <w:rtl/>
          <w:lang w:eastAsia="he-IL"/>
        </w:rPr>
      </w:pPr>
    </w:p>
    <w:p w14:paraId="6F5B3680" w14:textId="77777777" w:rsidR="00C5713B" w:rsidRDefault="00C5713B" w:rsidP="00C5713B">
      <w:pPr>
        <w:pStyle w:val="a4"/>
        <w:keepNext/>
        <w:rPr>
          <w:rtl/>
        </w:rPr>
      </w:pPr>
      <w:bookmarkStart w:id="9443" w:name="ET_speaker_6353_1999"/>
      <w:r w:rsidRPr="00C5713B">
        <w:rPr>
          <w:rStyle w:val="TagStyle"/>
          <w:rtl/>
        </w:rPr>
        <w:t xml:space="preserve"> &lt;&lt; דובר &gt;&gt; </w:t>
      </w:r>
      <w:r>
        <w:rPr>
          <w:rtl/>
        </w:rPr>
        <w:t>חנוך דב מלביצקי (הליכוד):</w:t>
      </w:r>
      <w:r w:rsidRPr="00C5713B">
        <w:rPr>
          <w:rStyle w:val="TagStyle"/>
          <w:rtl/>
        </w:rPr>
        <w:t xml:space="preserve"> &lt;&lt; דובר &gt;&gt;</w:t>
      </w:r>
      <w:r w:rsidR="000D6CC8">
        <w:rPr>
          <w:rtl/>
        </w:rPr>
        <w:t xml:space="preserve"> </w:t>
      </w:r>
      <w:bookmarkEnd w:id="9443"/>
    </w:p>
    <w:p w14:paraId="1946CCA1" w14:textId="77777777" w:rsidR="00C5713B" w:rsidRDefault="00C5713B" w:rsidP="00C5713B">
      <w:pPr>
        <w:pStyle w:val="KeepWithNext"/>
        <w:rPr>
          <w:rtl/>
          <w:lang w:eastAsia="he-IL"/>
        </w:rPr>
      </w:pPr>
    </w:p>
    <w:p w14:paraId="4C250757" w14:textId="77777777" w:rsidR="00C5713B" w:rsidRDefault="00C5713B" w:rsidP="00C5713B">
      <w:pPr>
        <w:rPr>
          <w:rtl/>
          <w:lang w:eastAsia="he-IL"/>
        </w:rPr>
      </w:pPr>
      <w:r>
        <w:rPr>
          <w:rFonts w:hint="cs"/>
          <w:rtl/>
          <w:lang w:eastAsia="he-IL"/>
        </w:rPr>
        <w:t>תומך טרור.</w:t>
      </w:r>
    </w:p>
    <w:p w14:paraId="4397800E" w14:textId="77777777" w:rsidR="00C5713B" w:rsidRDefault="00C5713B" w:rsidP="00C5713B">
      <w:pPr>
        <w:rPr>
          <w:rtl/>
          <w:lang w:eastAsia="he-IL"/>
        </w:rPr>
      </w:pPr>
    </w:p>
    <w:p w14:paraId="26185EB2" w14:textId="77777777" w:rsidR="00C5713B" w:rsidRDefault="00C5713B" w:rsidP="00C5713B">
      <w:pPr>
        <w:pStyle w:val="a4"/>
        <w:keepNext/>
        <w:rPr>
          <w:rtl/>
        </w:rPr>
      </w:pPr>
      <w:bookmarkStart w:id="9444" w:name="ET_speaker_5785_2000"/>
      <w:r w:rsidRPr="00C5713B">
        <w:rPr>
          <w:rStyle w:val="TagStyle"/>
          <w:rtl/>
        </w:rPr>
        <w:t xml:space="preserve"> &lt;&lt; דובר &gt;&gt; </w:t>
      </w:r>
      <w:r>
        <w:rPr>
          <w:rtl/>
        </w:rPr>
        <w:t>עופר כסיף (חד"ש-תע"ל):</w:t>
      </w:r>
      <w:r w:rsidRPr="00C5713B">
        <w:rPr>
          <w:rStyle w:val="TagStyle"/>
          <w:rtl/>
        </w:rPr>
        <w:t xml:space="preserve"> &lt;&lt; דובר &gt;&gt;</w:t>
      </w:r>
      <w:r w:rsidR="000D6CC8">
        <w:rPr>
          <w:rtl/>
        </w:rPr>
        <w:t xml:space="preserve"> </w:t>
      </w:r>
      <w:bookmarkEnd w:id="9444"/>
    </w:p>
    <w:p w14:paraId="0FF5A2B1" w14:textId="77777777" w:rsidR="00C5713B" w:rsidRDefault="00C5713B" w:rsidP="00C5713B">
      <w:pPr>
        <w:pStyle w:val="KeepWithNext"/>
        <w:rPr>
          <w:rtl/>
          <w:lang w:eastAsia="he-IL"/>
        </w:rPr>
      </w:pPr>
    </w:p>
    <w:p w14:paraId="5D6F137A" w14:textId="77777777" w:rsidR="00C5713B" w:rsidRDefault="00C5713B" w:rsidP="00C5713B">
      <w:pPr>
        <w:rPr>
          <w:rtl/>
          <w:lang w:eastAsia="he-IL"/>
        </w:rPr>
      </w:pPr>
      <w:r>
        <w:rPr>
          <w:rFonts w:hint="cs"/>
          <w:rtl/>
          <w:lang w:eastAsia="he-IL"/>
        </w:rPr>
        <w:t xml:space="preserve">אלברט איינשטיין אמר אל </w:t>
      </w:r>
      <w:bookmarkStart w:id="9445" w:name="_ETM_Q1_22463239"/>
      <w:bookmarkEnd w:id="9445"/>
      <w:r>
        <w:rPr>
          <w:rFonts w:hint="cs"/>
          <w:rtl/>
          <w:lang w:eastAsia="he-IL"/>
        </w:rPr>
        <w:t>תתווכח עם טיפשים.</w:t>
      </w:r>
    </w:p>
    <w:p w14:paraId="094B0B7C" w14:textId="77777777" w:rsidR="00C5713B" w:rsidRDefault="00C5713B" w:rsidP="00C5713B">
      <w:pPr>
        <w:rPr>
          <w:rtl/>
          <w:lang w:eastAsia="he-IL"/>
        </w:rPr>
      </w:pPr>
    </w:p>
    <w:p w14:paraId="1F04578F" w14:textId="77777777" w:rsidR="00C5713B" w:rsidRDefault="00C5713B" w:rsidP="00C5713B">
      <w:pPr>
        <w:pStyle w:val="a4"/>
        <w:keepNext/>
        <w:rPr>
          <w:rtl/>
        </w:rPr>
      </w:pPr>
      <w:bookmarkStart w:id="9446" w:name="ET_speaker_6353_2001"/>
      <w:r w:rsidRPr="00C5713B">
        <w:rPr>
          <w:rStyle w:val="TagStyle"/>
          <w:rtl/>
        </w:rPr>
        <w:t xml:space="preserve"> &lt;&lt; דובר &gt;&gt; </w:t>
      </w:r>
      <w:r>
        <w:rPr>
          <w:rtl/>
        </w:rPr>
        <w:t>חנוך דב מלביצקי (הליכוד):</w:t>
      </w:r>
      <w:r w:rsidRPr="00C5713B">
        <w:rPr>
          <w:rStyle w:val="TagStyle"/>
          <w:rtl/>
        </w:rPr>
        <w:t xml:space="preserve"> &lt;&lt; דובר &gt;&gt;</w:t>
      </w:r>
      <w:r w:rsidR="000D6CC8">
        <w:rPr>
          <w:rtl/>
        </w:rPr>
        <w:t xml:space="preserve"> </w:t>
      </w:r>
      <w:bookmarkEnd w:id="9446"/>
    </w:p>
    <w:p w14:paraId="049FD5AE" w14:textId="77777777" w:rsidR="00C5713B" w:rsidRDefault="00C5713B" w:rsidP="00C5713B">
      <w:pPr>
        <w:pStyle w:val="KeepWithNext"/>
        <w:rPr>
          <w:rtl/>
          <w:lang w:eastAsia="he-IL"/>
        </w:rPr>
      </w:pPr>
    </w:p>
    <w:p w14:paraId="02D527B1" w14:textId="77777777" w:rsidR="00C5713B" w:rsidRDefault="00C5713B" w:rsidP="00C5713B">
      <w:pPr>
        <w:rPr>
          <w:rtl/>
          <w:lang w:eastAsia="he-IL"/>
        </w:rPr>
      </w:pPr>
      <w:bookmarkStart w:id="9447" w:name="_ETM_Q1_22463402"/>
      <w:bookmarkStart w:id="9448" w:name="_ETM_Q1_22463461"/>
      <w:bookmarkEnd w:id="9447"/>
      <w:bookmarkEnd w:id="9448"/>
      <w:r>
        <w:rPr>
          <w:rFonts w:hint="cs"/>
          <w:rtl/>
          <w:lang w:eastAsia="he-IL"/>
        </w:rPr>
        <w:t xml:space="preserve">תומך טרור. </w:t>
      </w:r>
      <w:bookmarkStart w:id="9449" w:name="_ETM_Q1_22466742"/>
      <w:bookmarkEnd w:id="9449"/>
    </w:p>
    <w:p w14:paraId="46605C9C" w14:textId="77777777" w:rsidR="00553891" w:rsidRDefault="00553891" w:rsidP="00C5713B">
      <w:pPr>
        <w:rPr>
          <w:rtl/>
          <w:lang w:eastAsia="he-IL"/>
        </w:rPr>
      </w:pPr>
    </w:p>
    <w:p w14:paraId="79CDA60F" w14:textId="77777777" w:rsidR="00553891" w:rsidRDefault="00553891" w:rsidP="00553891">
      <w:pPr>
        <w:pStyle w:val="a4"/>
        <w:keepNext/>
        <w:rPr>
          <w:rtl/>
        </w:rPr>
      </w:pPr>
      <w:bookmarkStart w:id="9450" w:name="ET_speaker_6357_2002"/>
      <w:r w:rsidRPr="00553891">
        <w:rPr>
          <w:rStyle w:val="TagStyle"/>
          <w:rtl/>
        </w:rPr>
        <w:t xml:space="preserve"> &lt;&lt; דובר &gt;&gt; </w:t>
      </w:r>
      <w:r>
        <w:rPr>
          <w:rtl/>
        </w:rPr>
        <w:t>משה סעדה (הליכוד):</w:t>
      </w:r>
      <w:r w:rsidRPr="00553891">
        <w:rPr>
          <w:rStyle w:val="TagStyle"/>
          <w:rtl/>
        </w:rPr>
        <w:t xml:space="preserve"> &lt;&lt; דובר &gt;&gt;</w:t>
      </w:r>
      <w:r w:rsidR="000D6CC8">
        <w:rPr>
          <w:rtl/>
        </w:rPr>
        <w:t xml:space="preserve"> </w:t>
      </w:r>
      <w:bookmarkEnd w:id="9450"/>
    </w:p>
    <w:p w14:paraId="6168990A" w14:textId="77777777" w:rsidR="00553891" w:rsidRDefault="00553891" w:rsidP="00553891">
      <w:pPr>
        <w:pStyle w:val="KeepWithNext"/>
        <w:rPr>
          <w:rtl/>
          <w:lang w:eastAsia="he-IL"/>
        </w:rPr>
      </w:pPr>
    </w:p>
    <w:p w14:paraId="04C3FDC3" w14:textId="77777777" w:rsidR="00553891" w:rsidRDefault="00553891" w:rsidP="00553891">
      <w:pPr>
        <w:rPr>
          <w:rtl/>
          <w:lang w:eastAsia="he-IL"/>
        </w:rPr>
      </w:pPr>
      <w:r>
        <w:rPr>
          <w:rFonts w:hint="cs"/>
          <w:rtl/>
          <w:lang w:eastAsia="he-IL"/>
        </w:rPr>
        <w:t xml:space="preserve">אני מכיר את כתב האישום </w:t>
      </w:r>
      <w:bookmarkStart w:id="9451" w:name="_ETM_Q1_22467044"/>
      <w:bookmarkEnd w:id="9451"/>
      <w:r>
        <w:rPr>
          <w:rFonts w:hint="cs"/>
          <w:rtl/>
          <w:lang w:eastAsia="he-IL"/>
        </w:rPr>
        <w:t>מהצד שכותב אותו. אתה מכיר מהצד של לקבל</w:t>
      </w:r>
      <w:bookmarkStart w:id="9452" w:name="_ETM_Q1_22469797"/>
      <w:bookmarkEnd w:id="9452"/>
      <w:r>
        <w:rPr>
          <w:rFonts w:hint="cs"/>
          <w:rtl/>
          <w:lang w:eastAsia="he-IL"/>
        </w:rPr>
        <w:t xml:space="preserve"> אותו.</w:t>
      </w:r>
      <w:bookmarkStart w:id="9453" w:name="_ETM_Q1_22468351"/>
      <w:bookmarkEnd w:id="9453"/>
    </w:p>
    <w:p w14:paraId="6DEACF3E" w14:textId="77777777" w:rsidR="00553891" w:rsidRDefault="00553891" w:rsidP="00553891">
      <w:pPr>
        <w:rPr>
          <w:rtl/>
          <w:lang w:eastAsia="he-IL"/>
        </w:rPr>
      </w:pPr>
      <w:bookmarkStart w:id="9454" w:name="_ETM_Q1_22468709"/>
      <w:bookmarkEnd w:id="9454"/>
    </w:p>
    <w:p w14:paraId="641D8092" w14:textId="77777777" w:rsidR="00553891" w:rsidRDefault="00553891" w:rsidP="00553891">
      <w:pPr>
        <w:pStyle w:val="a4"/>
        <w:keepNext/>
        <w:rPr>
          <w:rtl/>
        </w:rPr>
      </w:pPr>
      <w:bookmarkStart w:id="9455" w:name="ET_speaker_6353_2004"/>
      <w:r w:rsidRPr="00553891">
        <w:rPr>
          <w:rStyle w:val="TagStyle"/>
          <w:rtl/>
        </w:rPr>
        <w:t xml:space="preserve"> &lt;&lt; דובר &gt;&gt; </w:t>
      </w:r>
      <w:r>
        <w:rPr>
          <w:rtl/>
        </w:rPr>
        <w:t>חנוך דב מלביצקי (הליכוד):</w:t>
      </w:r>
      <w:r w:rsidRPr="00553891">
        <w:rPr>
          <w:rStyle w:val="TagStyle"/>
          <w:rtl/>
        </w:rPr>
        <w:t xml:space="preserve"> &lt;&lt; דובר &gt;&gt;</w:t>
      </w:r>
      <w:r w:rsidR="000D6CC8">
        <w:rPr>
          <w:rtl/>
        </w:rPr>
        <w:t xml:space="preserve"> </w:t>
      </w:r>
      <w:bookmarkEnd w:id="9455"/>
    </w:p>
    <w:p w14:paraId="5ADA5567" w14:textId="77777777" w:rsidR="00553891" w:rsidRDefault="00553891" w:rsidP="00553891">
      <w:pPr>
        <w:pStyle w:val="KeepWithNext"/>
        <w:rPr>
          <w:rtl/>
          <w:lang w:eastAsia="he-IL"/>
        </w:rPr>
      </w:pPr>
    </w:p>
    <w:p w14:paraId="050B2DA2" w14:textId="77777777" w:rsidR="00553891" w:rsidRPr="00553891" w:rsidRDefault="00553891" w:rsidP="00553891">
      <w:pPr>
        <w:rPr>
          <w:rtl/>
          <w:lang w:eastAsia="he-IL"/>
        </w:rPr>
      </w:pPr>
      <w:r>
        <w:rPr>
          <w:rFonts w:hint="cs"/>
          <w:rtl/>
          <w:lang w:eastAsia="he-IL"/>
        </w:rPr>
        <w:t xml:space="preserve">אתה תומך טרור. </w:t>
      </w:r>
    </w:p>
    <w:p w14:paraId="18E251D5" w14:textId="77777777" w:rsidR="00553891" w:rsidRDefault="00553891" w:rsidP="00553891">
      <w:pPr>
        <w:rPr>
          <w:rtl/>
          <w:lang w:eastAsia="he-IL"/>
        </w:rPr>
      </w:pPr>
    </w:p>
    <w:p w14:paraId="3D6A11C6" w14:textId="77777777" w:rsidR="00553891" w:rsidRDefault="00553891" w:rsidP="00553891">
      <w:pPr>
        <w:pStyle w:val="a4"/>
        <w:keepNext/>
        <w:rPr>
          <w:rtl/>
        </w:rPr>
      </w:pPr>
      <w:bookmarkStart w:id="9456" w:name="ET_speaker_5785_2003"/>
      <w:r w:rsidRPr="00553891">
        <w:rPr>
          <w:rStyle w:val="TagStyle"/>
          <w:rtl/>
        </w:rPr>
        <w:t xml:space="preserve"> &lt;&lt; דובר &gt;&gt; </w:t>
      </w:r>
      <w:r>
        <w:rPr>
          <w:rtl/>
        </w:rPr>
        <w:t>עופר כסיף (חד"ש-תע"ל):</w:t>
      </w:r>
      <w:r w:rsidRPr="00553891">
        <w:rPr>
          <w:rStyle w:val="TagStyle"/>
          <w:rtl/>
        </w:rPr>
        <w:t xml:space="preserve"> &lt;&lt; דובר &gt;&gt;</w:t>
      </w:r>
      <w:r w:rsidR="000D6CC8">
        <w:rPr>
          <w:rtl/>
        </w:rPr>
        <w:t xml:space="preserve"> </w:t>
      </w:r>
      <w:bookmarkEnd w:id="9456"/>
    </w:p>
    <w:p w14:paraId="2938B804" w14:textId="77777777" w:rsidR="00553891" w:rsidRDefault="00553891" w:rsidP="00553891">
      <w:pPr>
        <w:pStyle w:val="KeepWithNext"/>
        <w:rPr>
          <w:rtl/>
          <w:lang w:eastAsia="he-IL"/>
        </w:rPr>
      </w:pPr>
    </w:p>
    <w:p w14:paraId="7FF8382F" w14:textId="77777777" w:rsidR="00553891" w:rsidRDefault="00553891" w:rsidP="00553891">
      <w:pPr>
        <w:rPr>
          <w:rtl/>
          <w:lang w:eastAsia="he-IL"/>
        </w:rPr>
      </w:pPr>
      <w:r>
        <w:rPr>
          <w:rFonts w:hint="cs"/>
          <w:rtl/>
          <w:lang w:eastAsia="he-IL"/>
        </w:rPr>
        <w:t>אני לא מנסה להתווכח עם טיפשים כי זה בזבוז זמן.</w:t>
      </w:r>
    </w:p>
    <w:p w14:paraId="70904EE5" w14:textId="77777777" w:rsidR="00553891" w:rsidRDefault="00553891" w:rsidP="00553891">
      <w:pPr>
        <w:rPr>
          <w:rtl/>
          <w:lang w:eastAsia="he-IL"/>
        </w:rPr>
      </w:pPr>
      <w:bookmarkStart w:id="9457" w:name="_ETM_Q1_22475840"/>
      <w:bookmarkStart w:id="9458" w:name="_ETM_Q1_22476333"/>
      <w:bookmarkEnd w:id="9457"/>
      <w:bookmarkEnd w:id="9458"/>
    </w:p>
    <w:p w14:paraId="6B2F8FB7" w14:textId="77777777" w:rsidR="00553891" w:rsidRDefault="00553891" w:rsidP="00553891">
      <w:pPr>
        <w:pStyle w:val="a4"/>
        <w:keepNext/>
        <w:rPr>
          <w:rtl/>
        </w:rPr>
      </w:pPr>
      <w:bookmarkStart w:id="9459" w:name="ET_speaker_6357_2005"/>
      <w:r w:rsidRPr="00553891">
        <w:rPr>
          <w:rStyle w:val="TagStyle"/>
          <w:rtl/>
        </w:rPr>
        <w:t xml:space="preserve"> &lt;&lt; דובר &gt;&gt; </w:t>
      </w:r>
      <w:r>
        <w:rPr>
          <w:rtl/>
        </w:rPr>
        <w:t>משה סעדה (הליכוד):</w:t>
      </w:r>
      <w:r w:rsidRPr="00553891">
        <w:rPr>
          <w:rStyle w:val="TagStyle"/>
          <w:rtl/>
        </w:rPr>
        <w:t xml:space="preserve"> &lt;&lt; דובר &gt;&gt;</w:t>
      </w:r>
      <w:r w:rsidR="000D6CC8">
        <w:rPr>
          <w:rtl/>
        </w:rPr>
        <w:t xml:space="preserve"> </w:t>
      </w:r>
      <w:bookmarkEnd w:id="9459"/>
    </w:p>
    <w:p w14:paraId="1AA9484F" w14:textId="77777777" w:rsidR="00553891" w:rsidRDefault="00553891" w:rsidP="00553891">
      <w:pPr>
        <w:pStyle w:val="KeepWithNext"/>
        <w:rPr>
          <w:rtl/>
          <w:lang w:eastAsia="he-IL"/>
        </w:rPr>
      </w:pPr>
    </w:p>
    <w:p w14:paraId="6B47B6AB" w14:textId="77777777" w:rsidR="00553891" w:rsidRDefault="00553891" w:rsidP="00553891">
      <w:pPr>
        <w:rPr>
          <w:rtl/>
          <w:lang w:eastAsia="he-IL"/>
        </w:rPr>
      </w:pPr>
      <w:r>
        <w:rPr>
          <w:rFonts w:hint="cs"/>
          <w:rtl/>
          <w:lang w:eastAsia="he-IL"/>
        </w:rPr>
        <w:t>סליחה, אתה לא תדבר בצורה הזאת.</w:t>
      </w:r>
    </w:p>
    <w:p w14:paraId="3937B243" w14:textId="77777777" w:rsidR="00553891" w:rsidRDefault="00553891" w:rsidP="00553891">
      <w:pPr>
        <w:rPr>
          <w:rtl/>
          <w:lang w:eastAsia="he-IL"/>
        </w:rPr>
      </w:pPr>
      <w:bookmarkStart w:id="9460" w:name="_ETM_Q1_22478840"/>
      <w:bookmarkEnd w:id="9460"/>
    </w:p>
    <w:p w14:paraId="28BE7CCC" w14:textId="77777777" w:rsidR="00553891" w:rsidRDefault="00553891" w:rsidP="00553891">
      <w:pPr>
        <w:pStyle w:val="a4"/>
        <w:keepNext/>
        <w:rPr>
          <w:rtl/>
        </w:rPr>
      </w:pPr>
      <w:bookmarkStart w:id="9461" w:name="ET_speaker_5785_2006"/>
      <w:r w:rsidRPr="00553891">
        <w:rPr>
          <w:rStyle w:val="TagStyle"/>
          <w:rtl/>
        </w:rPr>
        <w:t xml:space="preserve"> &lt;&lt; דובר &gt;&gt; </w:t>
      </w:r>
      <w:r>
        <w:rPr>
          <w:rtl/>
        </w:rPr>
        <w:t>עופר כסיף (חד"ש-תע"ל):</w:t>
      </w:r>
      <w:r w:rsidRPr="00553891">
        <w:rPr>
          <w:rStyle w:val="TagStyle"/>
          <w:rtl/>
        </w:rPr>
        <w:t xml:space="preserve"> &lt;&lt; דובר &gt;&gt;</w:t>
      </w:r>
      <w:r w:rsidR="000D6CC8">
        <w:rPr>
          <w:rtl/>
        </w:rPr>
        <w:t xml:space="preserve"> </w:t>
      </w:r>
      <w:bookmarkEnd w:id="9461"/>
    </w:p>
    <w:p w14:paraId="2EC66A63" w14:textId="77777777" w:rsidR="00553891" w:rsidRDefault="00553891" w:rsidP="00553891">
      <w:pPr>
        <w:pStyle w:val="KeepWithNext"/>
        <w:rPr>
          <w:rtl/>
          <w:lang w:eastAsia="he-IL"/>
        </w:rPr>
      </w:pPr>
    </w:p>
    <w:p w14:paraId="0CEC2E5C" w14:textId="77777777" w:rsidR="00553891" w:rsidRDefault="00553891" w:rsidP="00553891">
      <w:pPr>
        <w:rPr>
          <w:rtl/>
          <w:lang w:eastAsia="he-IL"/>
        </w:rPr>
      </w:pPr>
      <w:r>
        <w:rPr>
          <w:rFonts w:hint="cs"/>
          <w:rtl/>
          <w:lang w:eastAsia="he-IL"/>
        </w:rPr>
        <w:t>אני</w:t>
      </w:r>
      <w:bookmarkStart w:id="9462" w:name="_ETM_Q1_22478687"/>
      <w:bookmarkEnd w:id="9462"/>
      <w:r>
        <w:rPr>
          <w:rFonts w:hint="cs"/>
          <w:rtl/>
          <w:lang w:eastAsia="he-IL"/>
        </w:rPr>
        <w:t xml:space="preserve"> אדבר. אתה קורא לי תומך טרור. </w:t>
      </w:r>
    </w:p>
    <w:p w14:paraId="5BBB4375" w14:textId="77777777" w:rsidR="00553891" w:rsidRDefault="00553891" w:rsidP="00553891">
      <w:pPr>
        <w:rPr>
          <w:rtl/>
          <w:lang w:eastAsia="he-IL"/>
        </w:rPr>
      </w:pPr>
    </w:p>
    <w:p w14:paraId="3A17B6A5" w14:textId="77777777" w:rsidR="00553891" w:rsidRDefault="00553891" w:rsidP="00553891">
      <w:pPr>
        <w:pStyle w:val="a4"/>
        <w:keepNext/>
        <w:rPr>
          <w:rtl/>
        </w:rPr>
      </w:pPr>
      <w:bookmarkStart w:id="9463" w:name="ET_speaker_6353_2007"/>
      <w:r w:rsidRPr="00553891">
        <w:rPr>
          <w:rStyle w:val="TagStyle"/>
          <w:rtl/>
        </w:rPr>
        <w:t xml:space="preserve"> &lt;&lt; דובר &gt;&gt; </w:t>
      </w:r>
      <w:r>
        <w:rPr>
          <w:rtl/>
        </w:rPr>
        <w:t>חנוך דב מלביצקי (הליכוד):</w:t>
      </w:r>
      <w:r w:rsidRPr="00553891">
        <w:rPr>
          <w:rStyle w:val="TagStyle"/>
          <w:rtl/>
        </w:rPr>
        <w:t xml:space="preserve"> &lt;&lt; דובר &gt;&gt;</w:t>
      </w:r>
      <w:r w:rsidR="000D6CC8">
        <w:rPr>
          <w:rtl/>
        </w:rPr>
        <w:t xml:space="preserve"> </w:t>
      </w:r>
      <w:bookmarkEnd w:id="9463"/>
    </w:p>
    <w:p w14:paraId="3AC6BB4C" w14:textId="77777777" w:rsidR="00553891" w:rsidRDefault="00553891" w:rsidP="00553891">
      <w:pPr>
        <w:pStyle w:val="KeepWithNext"/>
        <w:rPr>
          <w:rtl/>
          <w:lang w:eastAsia="he-IL"/>
        </w:rPr>
      </w:pPr>
    </w:p>
    <w:p w14:paraId="750C26E7" w14:textId="77777777" w:rsidR="00553891" w:rsidRDefault="00553891" w:rsidP="00553891">
      <w:pPr>
        <w:rPr>
          <w:rtl/>
          <w:lang w:eastAsia="he-IL"/>
        </w:rPr>
      </w:pPr>
      <w:r>
        <w:rPr>
          <w:rFonts w:hint="cs"/>
          <w:rtl/>
          <w:lang w:eastAsia="he-IL"/>
        </w:rPr>
        <w:t xml:space="preserve">תומך טרור. </w:t>
      </w:r>
    </w:p>
    <w:p w14:paraId="6E3D5304" w14:textId="77777777" w:rsidR="00553891" w:rsidRDefault="00553891" w:rsidP="00553891">
      <w:pPr>
        <w:rPr>
          <w:rtl/>
          <w:lang w:eastAsia="he-IL"/>
        </w:rPr>
      </w:pPr>
    </w:p>
    <w:p w14:paraId="41A6BE42" w14:textId="77777777" w:rsidR="00553891" w:rsidRDefault="00553891" w:rsidP="00553891">
      <w:pPr>
        <w:pStyle w:val="a4"/>
        <w:keepNext/>
        <w:rPr>
          <w:rtl/>
        </w:rPr>
      </w:pPr>
      <w:bookmarkStart w:id="9464" w:name="ET_speaker_6357_2008"/>
      <w:r w:rsidRPr="00553891">
        <w:rPr>
          <w:rStyle w:val="TagStyle"/>
          <w:rtl/>
        </w:rPr>
        <w:t xml:space="preserve"> &lt;&lt; דובר &gt;&gt; </w:t>
      </w:r>
      <w:r>
        <w:rPr>
          <w:rtl/>
        </w:rPr>
        <w:t>משה סעדה (הליכוד):</w:t>
      </w:r>
      <w:r w:rsidRPr="00553891">
        <w:rPr>
          <w:rStyle w:val="TagStyle"/>
          <w:rtl/>
        </w:rPr>
        <w:t xml:space="preserve"> &lt;&lt; דובר &gt;&gt;</w:t>
      </w:r>
      <w:r w:rsidR="000D6CC8">
        <w:rPr>
          <w:rtl/>
        </w:rPr>
        <w:t xml:space="preserve"> </w:t>
      </w:r>
      <w:bookmarkEnd w:id="9464"/>
    </w:p>
    <w:p w14:paraId="34DDC2EB" w14:textId="77777777" w:rsidR="00553891" w:rsidRDefault="00553891" w:rsidP="00553891">
      <w:pPr>
        <w:pStyle w:val="KeepWithNext"/>
        <w:rPr>
          <w:rtl/>
          <w:lang w:eastAsia="he-IL"/>
        </w:rPr>
      </w:pPr>
    </w:p>
    <w:p w14:paraId="3A8B7C26" w14:textId="77777777" w:rsidR="00553891" w:rsidRDefault="00553891" w:rsidP="00553891">
      <w:pPr>
        <w:rPr>
          <w:rtl/>
          <w:lang w:eastAsia="he-IL"/>
        </w:rPr>
      </w:pPr>
      <w:r>
        <w:rPr>
          <w:rFonts w:hint="cs"/>
          <w:rtl/>
          <w:lang w:eastAsia="he-IL"/>
        </w:rPr>
        <w:t xml:space="preserve">אתה הוזמנת לשימוע לכתב אישום על </w:t>
      </w:r>
      <w:bookmarkStart w:id="9465" w:name="_ETM_Q1_22488229"/>
      <w:bookmarkEnd w:id="9465"/>
      <w:r>
        <w:rPr>
          <w:rFonts w:hint="cs"/>
          <w:rtl/>
          <w:lang w:eastAsia="he-IL"/>
        </w:rPr>
        <w:t xml:space="preserve">אלימות וזאת בושה שחבר כנסת אלים. </w:t>
      </w:r>
    </w:p>
    <w:p w14:paraId="1426A249" w14:textId="77777777" w:rsidR="00553891" w:rsidRDefault="00553891" w:rsidP="00553891">
      <w:pPr>
        <w:rPr>
          <w:rtl/>
          <w:lang w:eastAsia="he-IL"/>
        </w:rPr>
      </w:pPr>
    </w:p>
    <w:p w14:paraId="292C9440" w14:textId="77777777" w:rsidR="00553891" w:rsidRDefault="00553891" w:rsidP="00553891">
      <w:pPr>
        <w:pStyle w:val="a4"/>
        <w:keepNext/>
        <w:rPr>
          <w:rtl/>
        </w:rPr>
      </w:pPr>
      <w:bookmarkStart w:id="9466" w:name="ET_speaker_6353_2009"/>
      <w:r w:rsidRPr="00553891">
        <w:rPr>
          <w:rStyle w:val="TagStyle"/>
          <w:rtl/>
        </w:rPr>
        <w:t xml:space="preserve"> &lt;&lt; דובר &gt;&gt; </w:t>
      </w:r>
      <w:r>
        <w:rPr>
          <w:rtl/>
        </w:rPr>
        <w:t>חנוך דב מלביצקי (הליכוד):</w:t>
      </w:r>
      <w:r w:rsidRPr="00553891">
        <w:rPr>
          <w:rStyle w:val="TagStyle"/>
          <w:rtl/>
        </w:rPr>
        <w:t xml:space="preserve"> &lt;&lt; דובר &gt;&gt;</w:t>
      </w:r>
      <w:r w:rsidR="000D6CC8">
        <w:rPr>
          <w:rtl/>
        </w:rPr>
        <w:t xml:space="preserve"> </w:t>
      </w:r>
      <w:bookmarkEnd w:id="9466"/>
    </w:p>
    <w:p w14:paraId="2E402AE6" w14:textId="77777777" w:rsidR="00553891" w:rsidRDefault="00553891" w:rsidP="00553891">
      <w:pPr>
        <w:pStyle w:val="KeepWithNext"/>
        <w:rPr>
          <w:rtl/>
          <w:lang w:eastAsia="he-IL"/>
        </w:rPr>
      </w:pPr>
    </w:p>
    <w:p w14:paraId="6EBA969D" w14:textId="77777777" w:rsidR="00553891" w:rsidRDefault="00553891" w:rsidP="00553891">
      <w:pPr>
        <w:rPr>
          <w:rtl/>
          <w:lang w:eastAsia="he-IL"/>
        </w:rPr>
      </w:pPr>
      <w:r>
        <w:rPr>
          <w:rFonts w:hint="cs"/>
          <w:rtl/>
          <w:lang w:eastAsia="he-IL"/>
        </w:rPr>
        <w:t>אתה תומך טרור.</w:t>
      </w:r>
      <w:bookmarkStart w:id="9467" w:name="_ETM_Q1_22495674"/>
      <w:bookmarkEnd w:id="9467"/>
    </w:p>
    <w:p w14:paraId="0730F5CE" w14:textId="77777777" w:rsidR="00F35DD1" w:rsidRDefault="00F35DD1" w:rsidP="00553891">
      <w:pPr>
        <w:rPr>
          <w:rtl/>
          <w:lang w:eastAsia="he-IL"/>
        </w:rPr>
      </w:pPr>
      <w:bookmarkStart w:id="9468" w:name="_ETM_Q1_22496141"/>
      <w:bookmarkEnd w:id="9468"/>
    </w:p>
    <w:p w14:paraId="7C52A18B" w14:textId="77777777" w:rsidR="00F35DD1" w:rsidRDefault="00F35DD1" w:rsidP="00F35DD1">
      <w:pPr>
        <w:pStyle w:val="a4"/>
        <w:keepNext/>
        <w:rPr>
          <w:rtl/>
        </w:rPr>
      </w:pPr>
      <w:bookmarkStart w:id="9469" w:name="ET_speaker_5785_2011"/>
      <w:r w:rsidRPr="00F35DD1">
        <w:rPr>
          <w:rStyle w:val="TagStyle"/>
          <w:rtl/>
        </w:rPr>
        <w:t xml:space="preserve"> &lt;&lt; דובר &gt;&gt; </w:t>
      </w:r>
      <w:r>
        <w:rPr>
          <w:rtl/>
        </w:rPr>
        <w:t>עופר כסיף (חד"ש-תע"ל):</w:t>
      </w:r>
      <w:r w:rsidRPr="00F35DD1">
        <w:rPr>
          <w:rStyle w:val="TagStyle"/>
          <w:rtl/>
        </w:rPr>
        <w:t xml:space="preserve"> &lt;&lt; דובר &gt;&gt;</w:t>
      </w:r>
      <w:r w:rsidR="000D6CC8">
        <w:rPr>
          <w:rtl/>
        </w:rPr>
        <w:t xml:space="preserve"> </w:t>
      </w:r>
      <w:bookmarkEnd w:id="9469"/>
    </w:p>
    <w:p w14:paraId="090C5D2B" w14:textId="77777777" w:rsidR="00F35DD1" w:rsidRDefault="00F35DD1" w:rsidP="00F35DD1">
      <w:pPr>
        <w:pStyle w:val="KeepWithNext"/>
        <w:rPr>
          <w:rtl/>
          <w:lang w:eastAsia="he-IL"/>
        </w:rPr>
      </w:pPr>
    </w:p>
    <w:p w14:paraId="3A5EDDEA" w14:textId="77777777" w:rsidR="00F35DD1" w:rsidRPr="00F35DD1" w:rsidRDefault="00F35DD1" w:rsidP="00F35DD1">
      <w:pPr>
        <w:rPr>
          <w:rtl/>
          <w:lang w:eastAsia="he-IL"/>
        </w:rPr>
      </w:pPr>
      <w:r>
        <w:rPr>
          <w:rFonts w:hint="cs"/>
          <w:rtl/>
          <w:lang w:eastAsia="he-IL"/>
        </w:rPr>
        <w:t>לך מותר הכול?</w:t>
      </w:r>
    </w:p>
    <w:p w14:paraId="647422B0" w14:textId="77777777" w:rsidR="00553891" w:rsidRDefault="00553891" w:rsidP="00553891">
      <w:pPr>
        <w:rPr>
          <w:rtl/>
          <w:lang w:eastAsia="he-IL"/>
        </w:rPr>
      </w:pPr>
      <w:bookmarkStart w:id="9470" w:name="_ETM_Q1_22492336"/>
      <w:bookmarkEnd w:id="9470"/>
    </w:p>
    <w:p w14:paraId="56639B1E" w14:textId="77777777" w:rsidR="00553891" w:rsidRDefault="00553891" w:rsidP="00553891">
      <w:pPr>
        <w:pStyle w:val="a4"/>
        <w:keepNext/>
        <w:rPr>
          <w:rtl/>
        </w:rPr>
      </w:pPr>
      <w:bookmarkStart w:id="9471" w:name="ET_speaker_6357_2010"/>
      <w:r w:rsidRPr="00553891">
        <w:rPr>
          <w:rStyle w:val="TagStyle"/>
          <w:rtl/>
        </w:rPr>
        <w:t xml:space="preserve"> &lt;&lt; דובר &gt;&gt; </w:t>
      </w:r>
      <w:r>
        <w:rPr>
          <w:rtl/>
        </w:rPr>
        <w:t>משה סעדה (הליכוד):</w:t>
      </w:r>
      <w:r w:rsidRPr="00553891">
        <w:rPr>
          <w:rStyle w:val="TagStyle"/>
          <w:rtl/>
        </w:rPr>
        <w:t xml:space="preserve"> &lt;&lt; דובר &gt;&gt;</w:t>
      </w:r>
      <w:r w:rsidR="000D6CC8">
        <w:rPr>
          <w:rtl/>
        </w:rPr>
        <w:t xml:space="preserve"> </w:t>
      </w:r>
      <w:bookmarkEnd w:id="9471"/>
    </w:p>
    <w:p w14:paraId="4642BE4A" w14:textId="77777777" w:rsidR="00553891" w:rsidRDefault="00553891" w:rsidP="00553891">
      <w:pPr>
        <w:pStyle w:val="KeepWithNext"/>
        <w:rPr>
          <w:rtl/>
          <w:lang w:eastAsia="he-IL"/>
        </w:rPr>
      </w:pPr>
    </w:p>
    <w:p w14:paraId="098B0869" w14:textId="77777777" w:rsidR="00553891" w:rsidRDefault="00553891" w:rsidP="00553891">
      <w:pPr>
        <w:rPr>
          <w:rtl/>
          <w:lang w:eastAsia="he-IL"/>
        </w:rPr>
      </w:pPr>
      <w:bookmarkStart w:id="9472" w:name="_ETM_Q1_22494075"/>
      <w:bookmarkStart w:id="9473" w:name="_ETM_Q1_22494110"/>
      <w:bookmarkEnd w:id="9472"/>
      <w:bookmarkEnd w:id="9473"/>
      <w:r>
        <w:rPr>
          <w:rFonts w:hint="cs"/>
          <w:rtl/>
          <w:lang w:eastAsia="he-IL"/>
        </w:rPr>
        <w:t>טול קורה</w:t>
      </w:r>
      <w:bookmarkStart w:id="9474" w:name="_ETM_Q1_22491935"/>
      <w:bookmarkEnd w:id="9474"/>
      <w:r>
        <w:rPr>
          <w:rFonts w:hint="cs"/>
          <w:rtl/>
          <w:lang w:eastAsia="he-IL"/>
        </w:rPr>
        <w:t xml:space="preserve"> מבין עיניך.</w:t>
      </w:r>
      <w:bookmarkStart w:id="9475" w:name="_ETM_Q1_22492778"/>
      <w:bookmarkEnd w:id="9475"/>
    </w:p>
    <w:p w14:paraId="35CE4A5C" w14:textId="77777777" w:rsidR="00F35DD1" w:rsidRDefault="00F35DD1" w:rsidP="00553891">
      <w:pPr>
        <w:rPr>
          <w:rtl/>
          <w:lang w:eastAsia="he-IL"/>
        </w:rPr>
      </w:pPr>
    </w:p>
    <w:p w14:paraId="46077753" w14:textId="77777777" w:rsidR="00F35DD1" w:rsidRDefault="00F35DD1" w:rsidP="00F35DD1">
      <w:pPr>
        <w:pStyle w:val="a4"/>
        <w:keepNext/>
        <w:rPr>
          <w:rtl/>
        </w:rPr>
      </w:pPr>
      <w:bookmarkStart w:id="9476" w:name="ET_speaker_5785_2012"/>
      <w:r w:rsidRPr="00F35DD1">
        <w:rPr>
          <w:rStyle w:val="TagStyle"/>
          <w:rtl/>
        </w:rPr>
        <w:t xml:space="preserve"> &lt;&lt; דובר &gt;&gt; </w:t>
      </w:r>
      <w:r>
        <w:rPr>
          <w:rtl/>
        </w:rPr>
        <w:t>עופר כסיף (חד"ש-תע"ל):</w:t>
      </w:r>
      <w:r w:rsidRPr="00F35DD1">
        <w:rPr>
          <w:rStyle w:val="TagStyle"/>
          <w:rtl/>
        </w:rPr>
        <w:t xml:space="preserve"> &lt;&lt; דובר &gt;&gt;</w:t>
      </w:r>
      <w:r w:rsidR="000D6CC8">
        <w:rPr>
          <w:rtl/>
        </w:rPr>
        <w:t xml:space="preserve"> </w:t>
      </w:r>
      <w:bookmarkEnd w:id="9476"/>
    </w:p>
    <w:p w14:paraId="27798511" w14:textId="77777777" w:rsidR="00F35DD1" w:rsidRDefault="00F35DD1" w:rsidP="00F35DD1">
      <w:pPr>
        <w:pStyle w:val="KeepWithNext"/>
        <w:rPr>
          <w:rtl/>
          <w:lang w:eastAsia="he-IL"/>
        </w:rPr>
      </w:pPr>
    </w:p>
    <w:p w14:paraId="7BF2B5D0" w14:textId="77777777" w:rsidR="00F35DD1" w:rsidRDefault="00F35DD1" w:rsidP="00F35DD1">
      <w:pPr>
        <w:rPr>
          <w:rtl/>
          <w:lang w:eastAsia="he-IL"/>
        </w:rPr>
      </w:pPr>
      <w:r>
        <w:rPr>
          <w:rFonts w:hint="cs"/>
          <w:rtl/>
          <w:lang w:eastAsia="he-IL"/>
        </w:rPr>
        <w:t xml:space="preserve">את </w:t>
      </w:r>
      <w:bookmarkStart w:id="9477" w:name="_ETM_Q1_22500737"/>
      <w:bookmarkEnd w:id="9477"/>
      <w:r>
        <w:rPr>
          <w:rFonts w:hint="cs"/>
          <w:rtl/>
          <w:lang w:eastAsia="he-IL"/>
        </w:rPr>
        <w:t xml:space="preserve">רגשי הנחיתות שלך אל תביא לכאן. </w:t>
      </w:r>
    </w:p>
    <w:p w14:paraId="2935E832" w14:textId="77777777" w:rsidR="00F35DD1" w:rsidRDefault="00F35DD1" w:rsidP="00F35DD1">
      <w:pPr>
        <w:rPr>
          <w:rtl/>
          <w:lang w:eastAsia="he-IL"/>
        </w:rPr>
      </w:pPr>
    </w:p>
    <w:p w14:paraId="141994EB" w14:textId="77777777" w:rsidR="00F35DD1" w:rsidRDefault="00F35DD1" w:rsidP="00F35DD1">
      <w:pPr>
        <w:pStyle w:val="a4"/>
        <w:keepNext/>
        <w:rPr>
          <w:rtl/>
        </w:rPr>
      </w:pPr>
      <w:bookmarkStart w:id="9478" w:name="ET_speaker_6357_2013"/>
      <w:r w:rsidRPr="00F35DD1">
        <w:rPr>
          <w:rStyle w:val="TagStyle"/>
          <w:rtl/>
        </w:rPr>
        <w:t xml:space="preserve"> &lt;&lt; דובר &gt;&gt; </w:t>
      </w:r>
      <w:r>
        <w:rPr>
          <w:rtl/>
        </w:rPr>
        <w:t>משה סעדה (הליכוד):</w:t>
      </w:r>
      <w:r w:rsidRPr="00F35DD1">
        <w:rPr>
          <w:rStyle w:val="TagStyle"/>
          <w:rtl/>
        </w:rPr>
        <w:t xml:space="preserve"> &lt;&lt; דובר &gt;&gt;</w:t>
      </w:r>
      <w:r w:rsidR="000D6CC8">
        <w:rPr>
          <w:rtl/>
        </w:rPr>
        <w:t xml:space="preserve"> </w:t>
      </w:r>
      <w:bookmarkEnd w:id="9478"/>
    </w:p>
    <w:p w14:paraId="3472AB2D" w14:textId="77777777" w:rsidR="00F35DD1" w:rsidRDefault="00F35DD1" w:rsidP="00F35DD1">
      <w:pPr>
        <w:pStyle w:val="KeepWithNext"/>
        <w:rPr>
          <w:rtl/>
          <w:lang w:eastAsia="he-IL"/>
        </w:rPr>
      </w:pPr>
    </w:p>
    <w:p w14:paraId="2E1DB2D8" w14:textId="77777777" w:rsidR="00F35DD1" w:rsidRDefault="00F35DD1" w:rsidP="00F35DD1">
      <w:pPr>
        <w:rPr>
          <w:rtl/>
          <w:lang w:eastAsia="he-IL"/>
        </w:rPr>
      </w:pPr>
      <w:bookmarkStart w:id="9479" w:name="_ETM_Q1_22501540"/>
      <w:bookmarkStart w:id="9480" w:name="_ETM_Q1_22501632"/>
      <w:bookmarkEnd w:id="9479"/>
      <w:bookmarkEnd w:id="9480"/>
      <w:r>
        <w:rPr>
          <w:rFonts w:hint="cs"/>
          <w:rtl/>
          <w:lang w:eastAsia="he-IL"/>
        </w:rPr>
        <w:t>יש לך שימוע. אתה לא תטיף לנו מוסר. אתה</w:t>
      </w:r>
      <w:bookmarkStart w:id="9481" w:name="_ETM_Q1_22509636"/>
      <w:bookmarkEnd w:id="9481"/>
      <w:r>
        <w:rPr>
          <w:rFonts w:hint="cs"/>
          <w:rtl/>
          <w:lang w:eastAsia="he-IL"/>
        </w:rPr>
        <w:t xml:space="preserve"> אמור להיות מהצד השני של המוסר. יש את הצד של האיש ההגון ויש את הצד השני של האיש שמוגש נגדו כתב אישום.</w:t>
      </w:r>
    </w:p>
    <w:p w14:paraId="4462C59C" w14:textId="77777777" w:rsidR="00F35DD1" w:rsidRDefault="00F35DD1" w:rsidP="00F35DD1">
      <w:pPr>
        <w:rPr>
          <w:rtl/>
          <w:lang w:eastAsia="he-IL"/>
        </w:rPr>
      </w:pPr>
    </w:p>
    <w:p w14:paraId="1C43D3E8" w14:textId="77777777" w:rsidR="00F35DD1" w:rsidRDefault="00F35DD1" w:rsidP="00F35DD1">
      <w:pPr>
        <w:pStyle w:val="af6"/>
        <w:keepNext/>
        <w:rPr>
          <w:rtl/>
        </w:rPr>
      </w:pPr>
      <w:bookmarkStart w:id="9482" w:name="ET_yor_5797_2014"/>
      <w:r w:rsidRPr="00F35DD1">
        <w:rPr>
          <w:rStyle w:val="TagStyle"/>
          <w:rtl/>
        </w:rPr>
        <w:t xml:space="preserve"> &lt;&lt; יור &gt;&gt; </w:t>
      </w:r>
      <w:r>
        <w:rPr>
          <w:rtl/>
        </w:rPr>
        <w:t>היו"ר יצחק פינדרוס:</w:t>
      </w:r>
      <w:r w:rsidRPr="00F35DD1">
        <w:rPr>
          <w:rStyle w:val="TagStyle"/>
          <w:rtl/>
        </w:rPr>
        <w:t xml:space="preserve"> &lt;&lt; יור &gt;&gt;</w:t>
      </w:r>
      <w:r w:rsidR="000D6CC8">
        <w:rPr>
          <w:rtl/>
        </w:rPr>
        <w:t xml:space="preserve"> </w:t>
      </w:r>
      <w:bookmarkEnd w:id="9482"/>
    </w:p>
    <w:p w14:paraId="712523C6" w14:textId="77777777" w:rsidR="00F35DD1" w:rsidRDefault="00F35DD1" w:rsidP="00F35DD1">
      <w:pPr>
        <w:pStyle w:val="KeepWithNext"/>
        <w:rPr>
          <w:rtl/>
          <w:lang w:eastAsia="he-IL"/>
        </w:rPr>
      </w:pPr>
    </w:p>
    <w:p w14:paraId="38DA617C" w14:textId="77777777" w:rsidR="00F35DD1" w:rsidRDefault="00F35DD1" w:rsidP="00F35DD1">
      <w:pPr>
        <w:rPr>
          <w:rtl/>
          <w:lang w:eastAsia="he-IL"/>
        </w:rPr>
      </w:pPr>
      <w:r>
        <w:rPr>
          <w:rFonts w:hint="cs"/>
          <w:rtl/>
          <w:lang w:eastAsia="he-IL"/>
        </w:rPr>
        <w:t xml:space="preserve">חבר הכנסת סעדה, תודה רבה. </w:t>
      </w:r>
    </w:p>
    <w:p w14:paraId="2CDAA3F2" w14:textId="77777777" w:rsidR="00F35DD1" w:rsidRDefault="00F35DD1" w:rsidP="00F35DD1">
      <w:pPr>
        <w:rPr>
          <w:rtl/>
          <w:lang w:eastAsia="he-IL"/>
        </w:rPr>
      </w:pPr>
    </w:p>
    <w:p w14:paraId="5AD042D8" w14:textId="77777777" w:rsidR="00F35DD1" w:rsidRDefault="00F35DD1" w:rsidP="00F35DD1">
      <w:pPr>
        <w:pStyle w:val="a4"/>
        <w:keepNext/>
        <w:rPr>
          <w:rtl/>
        </w:rPr>
      </w:pPr>
      <w:bookmarkStart w:id="9483" w:name="ET_speaker_6357_2015"/>
      <w:r w:rsidRPr="00F35DD1">
        <w:rPr>
          <w:rStyle w:val="TagStyle"/>
          <w:rtl/>
        </w:rPr>
        <w:t xml:space="preserve"> &lt;&lt; דובר &gt;&gt; </w:t>
      </w:r>
      <w:r>
        <w:rPr>
          <w:rtl/>
        </w:rPr>
        <w:t>משה סעדה (הליכוד):</w:t>
      </w:r>
      <w:r w:rsidRPr="00F35DD1">
        <w:rPr>
          <w:rStyle w:val="TagStyle"/>
          <w:rtl/>
        </w:rPr>
        <w:t xml:space="preserve"> &lt;&lt; דובר &gt;&gt;</w:t>
      </w:r>
      <w:r w:rsidR="000D6CC8">
        <w:rPr>
          <w:rtl/>
        </w:rPr>
        <w:t xml:space="preserve"> </w:t>
      </w:r>
      <w:bookmarkEnd w:id="9483"/>
    </w:p>
    <w:p w14:paraId="02A140B3" w14:textId="77777777" w:rsidR="00F35DD1" w:rsidRDefault="00F35DD1" w:rsidP="00F35DD1">
      <w:pPr>
        <w:pStyle w:val="KeepWithNext"/>
        <w:rPr>
          <w:rtl/>
          <w:lang w:eastAsia="he-IL"/>
        </w:rPr>
      </w:pPr>
    </w:p>
    <w:p w14:paraId="7F3BB989" w14:textId="77777777" w:rsidR="00F35DD1" w:rsidRDefault="00F35DD1" w:rsidP="00F35DD1">
      <w:pPr>
        <w:rPr>
          <w:rtl/>
          <w:lang w:eastAsia="he-IL"/>
        </w:rPr>
      </w:pPr>
      <w:r>
        <w:rPr>
          <w:rFonts w:hint="cs"/>
          <w:rtl/>
          <w:lang w:eastAsia="he-IL"/>
        </w:rPr>
        <w:t xml:space="preserve">הוא לא </w:t>
      </w:r>
      <w:bookmarkStart w:id="9484" w:name="_ETM_Q1_22521044"/>
      <w:bookmarkEnd w:id="9484"/>
      <w:r>
        <w:rPr>
          <w:rFonts w:hint="cs"/>
          <w:rtl/>
          <w:lang w:eastAsia="he-IL"/>
        </w:rPr>
        <w:t xml:space="preserve">ידיד שלנו, האיש הזה. הוא מוקצה. </w:t>
      </w:r>
      <w:bookmarkStart w:id="9485" w:name="_ETM_Q1_22524424"/>
      <w:bookmarkEnd w:id="9485"/>
    </w:p>
    <w:p w14:paraId="3149CAE9" w14:textId="77777777" w:rsidR="00F35DD1" w:rsidRDefault="00F35DD1" w:rsidP="00F35DD1">
      <w:pPr>
        <w:rPr>
          <w:rtl/>
          <w:lang w:eastAsia="he-IL"/>
        </w:rPr>
      </w:pPr>
      <w:bookmarkStart w:id="9486" w:name="_ETM_Q1_22524711"/>
      <w:bookmarkEnd w:id="9486"/>
    </w:p>
    <w:p w14:paraId="76FA2D13" w14:textId="77777777" w:rsidR="00F35DD1" w:rsidRDefault="00F35DD1" w:rsidP="00F35DD1">
      <w:pPr>
        <w:pStyle w:val="af6"/>
        <w:keepNext/>
        <w:rPr>
          <w:rtl/>
        </w:rPr>
      </w:pPr>
      <w:bookmarkStart w:id="9487" w:name="ET_yor_5797_2016"/>
      <w:r w:rsidRPr="00F35DD1">
        <w:rPr>
          <w:rStyle w:val="TagStyle"/>
          <w:rtl/>
        </w:rPr>
        <w:t xml:space="preserve"> &lt;&lt; יור &gt;&gt; </w:t>
      </w:r>
      <w:r>
        <w:rPr>
          <w:rtl/>
        </w:rPr>
        <w:t>היו"ר יצחק פינדרוס:</w:t>
      </w:r>
      <w:r w:rsidRPr="00F35DD1">
        <w:rPr>
          <w:rStyle w:val="TagStyle"/>
          <w:rtl/>
        </w:rPr>
        <w:t xml:space="preserve"> &lt;&lt; יור &gt;&gt;</w:t>
      </w:r>
      <w:r w:rsidR="000D6CC8">
        <w:rPr>
          <w:rtl/>
        </w:rPr>
        <w:t xml:space="preserve"> </w:t>
      </w:r>
      <w:bookmarkEnd w:id="9487"/>
    </w:p>
    <w:p w14:paraId="76A02956" w14:textId="77777777" w:rsidR="00F35DD1" w:rsidRDefault="00F35DD1" w:rsidP="00F35DD1">
      <w:pPr>
        <w:pStyle w:val="KeepWithNext"/>
        <w:rPr>
          <w:rtl/>
          <w:lang w:eastAsia="he-IL"/>
        </w:rPr>
      </w:pPr>
    </w:p>
    <w:p w14:paraId="795EB6C2" w14:textId="77777777" w:rsidR="00F35DD1" w:rsidRDefault="00F35DD1" w:rsidP="00F35DD1">
      <w:pPr>
        <w:rPr>
          <w:rtl/>
          <w:lang w:eastAsia="he-IL"/>
        </w:rPr>
      </w:pPr>
      <w:bookmarkStart w:id="9488" w:name="_ETM_Q1_22524956"/>
      <w:bookmarkStart w:id="9489" w:name="_ETM_Q1_22525007"/>
      <w:bookmarkEnd w:id="9488"/>
      <w:bookmarkEnd w:id="9489"/>
      <w:r>
        <w:rPr>
          <w:rFonts w:hint="cs"/>
          <w:rtl/>
          <w:lang w:eastAsia="he-IL"/>
        </w:rPr>
        <w:t xml:space="preserve">חברי הכנסת </w:t>
      </w:r>
      <w:bookmarkStart w:id="9490" w:name="_ETM_Q1_22527323"/>
      <w:bookmarkEnd w:id="9490"/>
      <w:r>
        <w:rPr>
          <w:rFonts w:hint="cs"/>
          <w:rtl/>
          <w:lang w:eastAsia="he-IL"/>
        </w:rPr>
        <w:t>סעדה</w:t>
      </w:r>
      <w:r w:rsidR="00E151F4">
        <w:rPr>
          <w:rFonts w:hint="cs"/>
          <w:rtl/>
          <w:lang w:eastAsia="he-IL"/>
        </w:rPr>
        <w:t xml:space="preserve"> </w:t>
      </w:r>
      <w:r>
        <w:rPr>
          <w:rFonts w:hint="cs"/>
          <w:rtl/>
          <w:lang w:eastAsia="he-IL"/>
        </w:rPr>
        <w:t>ומלביצקי.</w:t>
      </w:r>
    </w:p>
    <w:p w14:paraId="41962DAF" w14:textId="77777777" w:rsidR="00F35DD1" w:rsidRDefault="00F35DD1" w:rsidP="00F35DD1">
      <w:pPr>
        <w:rPr>
          <w:rtl/>
          <w:lang w:eastAsia="he-IL"/>
        </w:rPr>
      </w:pPr>
    </w:p>
    <w:p w14:paraId="39635A22" w14:textId="77777777" w:rsidR="00F35DD1" w:rsidRDefault="00F35DD1" w:rsidP="00F35DD1">
      <w:pPr>
        <w:pStyle w:val="a4"/>
        <w:keepNext/>
        <w:rPr>
          <w:rtl/>
        </w:rPr>
      </w:pPr>
      <w:bookmarkStart w:id="9491" w:name="ET_speaker_6353_2017"/>
      <w:r w:rsidRPr="00F35DD1">
        <w:rPr>
          <w:rStyle w:val="TagStyle"/>
          <w:rtl/>
        </w:rPr>
        <w:t xml:space="preserve"> &lt;&lt; דובר &gt;&gt; </w:t>
      </w:r>
      <w:r>
        <w:rPr>
          <w:rtl/>
        </w:rPr>
        <w:t>חנוך דב מלביצקי (הליכוד):</w:t>
      </w:r>
      <w:r w:rsidRPr="00F35DD1">
        <w:rPr>
          <w:rStyle w:val="TagStyle"/>
          <w:rtl/>
        </w:rPr>
        <w:t xml:space="preserve"> &lt;&lt; דובר &gt;&gt;</w:t>
      </w:r>
      <w:r w:rsidR="000D6CC8">
        <w:rPr>
          <w:rtl/>
        </w:rPr>
        <w:t xml:space="preserve"> </w:t>
      </w:r>
      <w:bookmarkEnd w:id="9491"/>
    </w:p>
    <w:p w14:paraId="33858FBC" w14:textId="77777777" w:rsidR="00F35DD1" w:rsidRDefault="00F35DD1" w:rsidP="00F35DD1">
      <w:pPr>
        <w:pStyle w:val="KeepWithNext"/>
        <w:rPr>
          <w:rtl/>
          <w:lang w:eastAsia="he-IL"/>
        </w:rPr>
      </w:pPr>
    </w:p>
    <w:p w14:paraId="25E800C8" w14:textId="77777777" w:rsidR="00F35DD1" w:rsidRDefault="00F35DD1" w:rsidP="00F35DD1">
      <w:pPr>
        <w:rPr>
          <w:rtl/>
          <w:lang w:eastAsia="he-IL"/>
        </w:rPr>
      </w:pPr>
      <w:r>
        <w:rPr>
          <w:rFonts w:hint="cs"/>
          <w:rtl/>
          <w:lang w:eastAsia="he-IL"/>
        </w:rPr>
        <w:t>הוא תומך טרור.</w:t>
      </w:r>
      <w:bookmarkStart w:id="9492" w:name="_ETM_Q1_22533042"/>
      <w:bookmarkEnd w:id="9492"/>
    </w:p>
    <w:p w14:paraId="5072B832" w14:textId="77777777" w:rsidR="00F35DD1" w:rsidRDefault="00F35DD1" w:rsidP="00F35DD1">
      <w:pPr>
        <w:rPr>
          <w:rtl/>
          <w:lang w:eastAsia="he-IL"/>
        </w:rPr>
      </w:pPr>
    </w:p>
    <w:p w14:paraId="5C113133" w14:textId="77777777" w:rsidR="00F35DD1" w:rsidRDefault="00F35DD1" w:rsidP="00F35DD1">
      <w:pPr>
        <w:pStyle w:val="a4"/>
        <w:keepNext/>
        <w:rPr>
          <w:rtl/>
        </w:rPr>
      </w:pPr>
      <w:bookmarkStart w:id="9493" w:name="ET_speaker_6357_2019"/>
      <w:r w:rsidRPr="00F35DD1">
        <w:rPr>
          <w:rStyle w:val="TagStyle"/>
          <w:rtl/>
        </w:rPr>
        <w:t xml:space="preserve"> &lt;&lt; דובר &gt;&gt; </w:t>
      </w:r>
      <w:r>
        <w:rPr>
          <w:rtl/>
        </w:rPr>
        <w:t>משה סעדה (הליכוד):</w:t>
      </w:r>
      <w:r w:rsidRPr="00F35DD1">
        <w:rPr>
          <w:rStyle w:val="TagStyle"/>
          <w:rtl/>
        </w:rPr>
        <w:t xml:space="preserve"> &lt;&lt; דובר &gt;&gt;</w:t>
      </w:r>
      <w:r w:rsidR="000D6CC8">
        <w:rPr>
          <w:rtl/>
        </w:rPr>
        <w:t xml:space="preserve"> </w:t>
      </w:r>
      <w:bookmarkEnd w:id="9493"/>
    </w:p>
    <w:p w14:paraId="1A9965F8" w14:textId="77777777" w:rsidR="00F35DD1" w:rsidRDefault="00F35DD1" w:rsidP="00F35DD1">
      <w:pPr>
        <w:pStyle w:val="KeepWithNext"/>
        <w:rPr>
          <w:rtl/>
          <w:lang w:eastAsia="he-IL"/>
        </w:rPr>
      </w:pPr>
    </w:p>
    <w:p w14:paraId="09E998EA" w14:textId="77777777" w:rsidR="00F35DD1" w:rsidRDefault="00F35DD1" w:rsidP="00F35DD1">
      <w:pPr>
        <w:rPr>
          <w:rtl/>
          <w:lang w:eastAsia="he-IL"/>
        </w:rPr>
      </w:pPr>
      <w:r>
        <w:rPr>
          <w:rFonts w:hint="cs"/>
          <w:rtl/>
          <w:lang w:eastAsia="he-IL"/>
        </w:rPr>
        <w:t xml:space="preserve">מתקנים אותי שאתה יודע בדיוק איזה </w:t>
      </w:r>
      <w:bookmarkStart w:id="9494" w:name="_ETM_Q1_22533867"/>
      <w:bookmarkEnd w:id="9494"/>
      <w:r>
        <w:rPr>
          <w:rFonts w:hint="cs"/>
          <w:rtl/>
          <w:lang w:eastAsia="he-IL"/>
        </w:rPr>
        <w:t>מוקצה הוא. יש כל מיני סוגים של מוקצה.</w:t>
      </w:r>
      <w:bookmarkStart w:id="9495" w:name="_ETM_Q1_22539212"/>
      <w:bookmarkEnd w:id="9495"/>
    </w:p>
    <w:p w14:paraId="619BF6DD" w14:textId="77777777" w:rsidR="00F35DD1" w:rsidRDefault="00F35DD1" w:rsidP="00F35DD1">
      <w:pPr>
        <w:rPr>
          <w:rtl/>
          <w:lang w:eastAsia="he-IL"/>
        </w:rPr>
      </w:pPr>
      <w:bookmarkStart w:id="9496" w:name="_ETM_Q1_22539687"/>
      <w:bookmarkEnd w:id="9496"/>
    </w:p>
    <w:p w14:paraId="375A5C6B" w14:textId="77777777" w:rsidR="00F35DD1" w:rsidRDefault="00F35DD1" w:rsidP="00F35DD1">
      <w:pPr>
        <w:pStyle w:val="a4"/>
        <w:keepNext/>
        <w:rPr>
          <w:rtl/>
        </w:rPr>
      </w:pPr>
      <w:bookmarkStart w:id="9497" w:name="ET_speaker_6353_2020"/>
      <w:r w:rsidRPr="00F35DD1">
        <w:rPr>
          <w:rStyle w:val="TagStyle"/>
          <w:rtl/>
        </w:rPr>
        <w:t xml:space="preserve"> &lt;&lt; דובר &gt;&gt; </w:t>
      </w:r>
      <w:r>
        <w:rPr>
          <w:rtl/>
        </w:rPr>
        <w:t>חנוך דב מלביצקי (הליכוד):</w:t>
      </w:r>
      <w:r w:rsidRPr="00F35DD1">
        <w:rPr>
          <w:rStyle w:val="TagStyle"/>
          <w:rtl/>
        </w:rPr>
        <w:t xml:space="preserve"> &lt;&lt; דובר &gt;&gt;</w:t>
      </w:r>
      <w:r w:rsidR="000D6CC8">
        <w:rPr>
          <w:rtl/>
        </w:rPr>
        <w:t xml:space="preserve"> </w:t>
      </w:r>
      <w:bookmarkEnd w:id="9497"/>
    </w:p>
    <w:p w14:paraId="20985070" w14:textId="77777777" w:rsidR="00F35DD1" w:rsidRDefault="00F35DD1" w:rsidP="00F35DD1">
      <w:pPr>
        <w:pStyle w:val="KeepWithNext"/>
        <w:rPr>
          <w:rtl/>
          <w:lang w:eastAsia="he-IL"/>
        </w:rPr>
      </w:pPr>
    </w:p>
    <w:p w14:paraId="0E528AD1" w14:textId="77777777" w:rsidR="00F35DD1" w:rsidRDefault="00F35DD1" w:rsidP="00F35DD1">
      <w:pPr>
        <w:rPr>
          <w:rtl/>
          <w:lang w:eastAsia="he-IL"/>
        </w:rPr>
      </w:pPr>
      <w:r>
        <w:rPr>
          <w:rFonts w:hint="cs"/>
          <w:rtl/>
          <w:lang w:eastAsia="he-IL"/>
        </w:rPr>
        <w:t>מי שתומך טרור, מה לו ולמוסר?</w:t>
      </w:r>
    </w:p>
    <w:p w14:paraId="0FA43B43" w14:textId="77777777" w:rsidR="00F35DD1" w:rsidRDefault="00F35DD1" w:rsidP="00F35DD1">
      <w:pPr>
        <w:rPr>
          <w:rtl/>
          <w:lang w:eastAsia="he-IL"/>
        </w:rPr>
      </w:pPr>
    </w:p>
    <w:p w14:paraId="2A8229D2" w14:textId="77777777" w:rsidR="00F35DD1" w:rsidRDefault="00F35DD1" w:rsidP="00F35DD1">
      <w:pPr>
        <w:pStyle w:val="a4"/>
        <w:keepNext/>
        <w:rPr>
          <w:rtl/>
        </w:rPr>
      </w:pPr>
      <w:bookmarkStart w:id="9498" w:name="ET_speaker_5785_2021"/>
      <w:r w:rsidRPr="00F35DD1">
        <w:rPr>
          <w:rStyle w:val="TagStyle"/>
          <w:rtl/>
        </w:rPr>
        <w:t xml:space="preserve"> &lt;&lt; דובר &gt;&gt; </w:t>
      </w:r>
      <w:r>
        <w:rPr>
          <w:rtl/>
        </w:rPr>
        <w:t>עופר כסיף (חד"ש-תע"ל):</w:t>
      </w:r>
      <w:r w:rsidRPr="00F35DD1">
        <w:rPr>
          <w:rStyle w:val="TagStyle"/>
          <w:rtl/>
        </w:rPr>
        <w:t xml:space="preserve"> &lt;&lt; דובר &gt;&gt;</w:t>
      </w:r>
      <w:r w:rsidR="000D6CC8">
        <w:rPr>
          <w:rtl/>
        </w:rPr>
        <w:t xml:space="preserve"> </w:t>
      </w:r>
      <w:bookmarkEnd w:id="9498"/>
    </w:p>
    <w:p w14:paraId="5E8B24C5" w14:textId="77777777" w:rsidR="00F35DD1" w:rsidRDefault="00F35DD1" w:rsidP="00F35DD1">
      <w:pPr>
        <w:pStyle w:val="KeepWithNext"/>
        <w:rPr>
          <w:rtl/>
          <w:lang w:eastAsia="he-IL"/>
        </w:rPr>
      </w:pPr>
    </w:p>
    <w:p w14:paraId="1B0E7E59" w14:textId="77777777" w:rsidR="00F35DD1" w:rsidRDefault="00F35DD1" w:rsidP="00F35DD1">
      <w:pPr>
        <w:rPr>
          <w:rtl/>
          <w:lang w:eastAsia="he-IL"/>
        </w:rPr>
      </w:pPr>
      <w:r>
        <w:rPr>
          <w:rFonts w:hint="cs"/>
          <w:rtl/>
          <w:lang w:eastAsia="he-IL"/>
        </w:rPr>
        <w:t>כבר יהודה הלוי כתב על החבית הריקה</w:t>
      </w:r>
      <w:bookmarkStart w:id="9499" w:name="_ETM_Q1_22543857"/>
      <w:bookmarkEnd w:id="9499"/>
      <w:r>
        <w:rPr>
          <w:rFonts w:hint="cs"/>
          <w:rtl/>
          <w:lang w:eastAsia="he-IL"/>
        </w:rPr>
        <w:t xml:space="preserve"> אבל כאן יש שתיים.</w:t>
      </w:r>
    </w:p>
    <w:p w14:paraId="1611DB93" w14:textId="77777777" w:rsidR="00F35DD1" w:rsidRDefault="00F35DD1" w:rsidP="00F35DD1">
      <w:pPr>
        <w:rPr>
          <w:rtl/>
          <w:lang w:eastAsia="he-IL"/>
        </w:rPr>
      </w:pPr>
    </w:p>
    <w:p w14:paraId="46215591" w14:textId="77777777" w:rsidR="00F35DD1" w:rsidRDefault="00F35DD1" w:rsidP="00F35DD1">
      <w:pPr>
        <w:pStyle w:val="a4"/>
        <w:keepNext/>
        <w:rPr>
          <w:rtl/>
        </w:rPr>
      </w:pPr>
      <w:bookmarkStart w:id="9500" w:name="ET_speaker_6353_2022"/>
      <w:r w:rsidRPr="00F35DD1">
        <w:rPr>
          <w:rStyle w:val="TagStyle"/>
          <w:rtl/>
        </w:rPr>
        <w:t xml:space="preserve"> &lt;&lt; דובר &gt;&gt; </w:t>
      </w:r>
      <w:r>
        <w:rPr>
          <w:rtl/>
        </w:rPr>
        <w:t>חנוך דב מלביצקי (הליכוד):</w:t>
      </w:r>
      <w:r w:rsidRPr="00F35DD1">
        <w:rPr>
          <w:rStyle w:val="TagStyle"/>
          <w:rtl/>
        </w:rPr>
        <w:t xml:space="preserve"> &lt;&lt; דובר &gt;&gt;</w:t>
      </w:r>
      <w:r w:rsidR="000D6CC8">
        <w:rPr>
          <w:rtl/>
        </w:rPr>
        <w:t xml:space="preserve"> </w:t>
      </w:r>
      <w:bookmarkEnd w:id="9500"/>
    </w:p>
    <w:p w14:paraId="07DC7A3D" w14:textId="77777777" w:rsidR="00F35DD1" w:rsidRDefault="00F35DD1" w:rsidP="00F35DD1">
      <w:pPr>
        <w:pStyle w:val="KeepWithNext"/>
        <w:rPr>
          <w:rtl/>
          <w:lang w:eastAsia="he-IL"/>
        </w:rPr>
      </w:pPr>
    </w:p>
    <w:p w14:paraId="304A327B" w14:textId="77777777" w:rsidR="00F35DD1" w:rsidRDefault="00F35DD1" w:rsidP="00F35DD1">
      <w:pPr>
        <w:rPr>
          <w:rtl/>
          <w:lang w:eastAsia="he-IL"/>
        </w:rPr>
      </w:pPr>
      <w:r>
        <w:rPr>
          <w:rFonts w:hint="cs"/>
          <w:rtl/>
          <w:lang w:eastAsia="he-IL"/>
        </w:rPr>
        <w:t>תומך טרור.</w:t>
      </w:r>
      <w:bookmarkStart w:id="9501" w:name="_ETM_Q1_22548888"/>
      <w:bookmarkEnd w:id="9501"/>
      <w:r>
        <w:rPr>
          <w:rFonts w:hint="cs"/>
          <w:rtl/>
          <w:lang w:eastAsia="he-IL"/>
        </w:rPr>
        <w:t xml:space="preserve"> תומך טרור בזוי. </w:t>
      </w:r>
    </w:p>
    <w:p w14:paraId="297F54A1" w14:textId="77777777" w:rsidR="00F35DD1" w:rsidRDefault="00F35DD1" w:rsidP="00F35DD1">
      <w:pPr>
        <w:rPr>
          <w:rtl/>
          <w:lang w:eastAsia="he-IL"/>
        </w:rPr>
      </w:pPr>
    </w:p>
    <w:p w14:paraId="14DE63F5" w14:textId="77777777" w:rsidR="00F35DD1" w:rsidRDefault="00F35DD1" w:rsidP="00F35DD1">
      <w:pPr>
        <w:pStyle w:val="af6"/>
        <w:keepNext/>
        <w:rPr>
          <w:rtl/>
        </w:rPr>
      </w:pPr>
      <w:bookmarkStart w:id="9502" w:name="ET_yor_5797_2024"/>
      <w:r w:rsidRPr="00F35DD1">
        <w:rPr>
          <w:rStyle w:val="TagStyle"/>
          <w:rtl/>
        </w:rPr>
        <w:t xml:space="preserve"> &lt;&lt; יור &gt;&gt; </w:t>
      </w:r>
      <w:r>
        <w:rPr>
          <w:rtl/>
        </w:rPr>
        <w:t>היו"ר יצחק פינדרוס:</w:t>
      </w:r>
      <w:r w:rsidRPr="00F35DD1">
        <w:rPr>
          <w:rStyle w:val="TagStyle"/>
          <w:rtl/>
        </w:rPr>
        <w:t xml:space="preserve"> &lt;&lt; יור &gt;&gt;</w:t>
      </w:r>
      <w:r w:rsidR="000D6CC8">
        <w:rPr>
          <w:rtl/>
        </w:rPr>
        <w:t xml:space="preserve"> </w:t>
      </w:r>
      <w:bookmarkEnd w:id="9502"/>
    </w:p>
    <w:p w14:paraId="32AD5BB6" w14:textId="77777777" w:rsidR="00F35DD1" w:rsidRDefault="00F35DD1" w:rsidP="00F35DD1">
      <w:pPr>
        <w:pStyle w:val="KeepWithNext"/>
        <w:rPr>
          <w:rtl/>
          <w:lang w:eastAsia="he-IL"/>
        </w:rPr>
      </w:pPr>
    </w:p>
    <w:p w14:paraId="3FA42750" w14:textId="77777777" w:rsidR="00F35DD1" w:rsidRPr="00F35DD1" w:rsidRDefault="00F35DD1" w:rsidP="00F35DD1">
      <w:pPr>
        <w:rPr>
          <w:rtl/>
          <w:lang w:eastAsia="he-IL"/>
        </w:rPr>
      </w:pPr>
      <w:r>
        <w:rPr>
          <w:rFonts w:hint="cs"/>
          <w:rtl/>
          <w:lang w:eastAsia="he-IL"/>
        </w:rPr>
        <w:t>תמשיך. אל תבוא אלי בטענות.</w:t>
      </w:r>
    </w:p>
    <w:p w14:paraId="17850BDF" w14:textId="77777777" w:rsidR="00F35DD1" w:rsidRDefault="00F35DD1" w:rsidP="00F35DD1">
      <w:pPr>
        <w:rPr>
          <w:rtl/>
          <w:lang w:eastAsia="he-IL"/>
        </w:rPr>
      </w:pPr>
    </w:p>
    <w:p w14:paraId="66251B63" w14:textId="77777777" w:rsidR="00F35DD1" w:rsidRDefault="00F35DD1" w:rsidP="00F35DD1">
      <w:pPr>
        <w:pStyle w:val="a4"/>
        <w:keepNext/>
        <w:rPr>
          <w:rtl/>
        </w:rPr>
      </w:pPr>
      <w:bookmarkStart w:id="9503" w:name="ET_speaker_5785_2023"/>
      <w:r w:rsidRPr="00F35DD1">
        <w:rPr>
          <w:rStyle w:val="TagStyle"/>
          <w:rtl/>
        </w:rPr>
        <w:t xml:space="preserve"> &lt;&lt; דובר &gt;&gt; </w:t>
      </w:r>
      <w:r>
        <w:rPr>
          <w:rtl/>
        </w:rPr>
        <w:t>עופר כסיף (חד"ש-תע"ל):</w:t>
      </w:r>
      <w:r w:rsidRPr="00F35DD1">
        <w:rPr>
          <w:rStyle w:val="TagStyle"/>
          <w:rtl/>
        </w:rPr>
        <w:t xml:space="preserve"> &lt;&lt; דובר &gt;&gt;</w:t>
      </w:r>
      <w:r w:rsidR="000D6CC8">
        <w:rPr>
          <w:rtl/>
        </w:rPr>
        <w:t xml:space="preserve"> </w:t>
      </w:r>
      <w:bookmarkEnd w:id="9503"/>
    </w:p>
    <w:p w14:paraId="389899B4" w14:textId="77777777" w:rsidR="00F35DD1" w:rsidRDefault="00F35DD1" w:rsidP="00F35DD1">
      <w:pPr>
        <w:pStyle w:val="KeepWithNext"/>
        <w:rPr>
          <w:rtl/>
          <w:lang w:eastAsia="he-IL"/>
        </w:rPr>
      </w:pPr>
    </w:p>
    <w:p w14:paraId="514D6814" w14:textId="77777777" w:rsidR="00F35DD1" w:rsidRDefault="00F35DD1" w:rsidP="00F35DD1">
      <w:pPr>
        <w:rPr>
          <w:rtl/>
          <w:lang w:eastAsia="he-IL"/>
        </w:rPr>
      </w:pPr>
      <w:bookmarkStart w:id="9504" w:name="_ETM_Q1_22550885"/>
      <w:bookmarkStart w:id="9505" w:name="_ETM_Q1_22551006"/>
      <w:bookmarkEnd w:id="9504"/>
      <w:bookmarkEnd w:id="9505"/>
      <w:r>
        <w:rPr>
          <w:rFonts w:hint="cs"/>
          <w:rtl/>
          <w:lang w:eastAsia="he-IL"/>
        </w:rPr>
        <w:t xml:space="preserve">אני לא בא אליך בטענות. גם אליהם אני לא בא בטענות. מסכנים. </w:t>
      </w:r>
    </w:p>
    <w:p w14:paraId="219EB15E" w14:textId="77777777" w:rsidR="00F35DD1" w:rsidRDefault="00F35DD1" w:rsidP="00F35DD1">
      <w:pPr>
        <w:rPr>
          <w:rtl/>
          <w:lang w:eastAsia="he-IL"/>
        </w:rPr>
      </w:pPr>
      <w:bookmarkStart w:id="9506" w:name="_ETM_Q1_22559747"/>
      <w:bookmarkEnd w:id="9506"/>
    </w:p>
    <w:p w14:paraId="60071E6A" w14:textId="77777777" w:rsidR="00F35DD1" w:rsidRDefault="00F35DD1" w:rsidP="00F35DD1">
      <w:pPr>
        <w:pStyle w:val="a4"/>
        <w:keepNext/>
        <w:rPr>
          <w:rtl/>
        </w:rPr>
      </w:pPr>
      <w:bookmarkStart w:id="9507" w:name="ET_speaker_6357_2025"/>
      <w:r w:rsidRPr="00F35DD1">
        <w:rPr>
          <w:rStyle w:val="TagStyle"/>
          <w:rtl/>
        </w:rPr>
        <w:t xml:space="preserve"> &lt;&lt; דובר &gt;&gt; </w:t>
      </w:r>
      <w:r>
        <w:rPr>
          <w:rtl/>
        </w:rPr>
        <w:t>משה סעדה (הליכוד):</w:t>
      </w:r>
      <w:r w:rsidRPr="00F35DD1">
        <w:rPr>
          <w:rStyle w:val="TagStyle"/>
          <w:rtl/>
        </w:rPr>
        <w:t xml:space="preserve"> &lt;&lt; דובר &gt;&gt;</w:t>
      </w:r>
      <w:r w:rsidR="000D6CC8">
        <w:rPr>
          <w:rtl/>
        </w:rPr>
        <w:t xml:space="preserve"> </w:t>
      </w:r>
      <w:bookmarkEnd w:id="9507"/>
    </w:p>
    <w:p w14:paraId="0C26BC5A" w14:textId="77777777" w:rsidR="00F35DD1" w:rsidRDefault="00F35DD1" w:rsidP="00F35DD1">
      <w:pPr>
        <w:pStyle w:val="KeepWithNext"/>
        <w:rPr>
          <w:rtl/>
          <w:lang w:eastAsia="he-IL"/>
        </w:rPr>
      </w:pPr>
    </w:p>
    <w:p w14:paraId="45147521" w14:textId="77777777" w:rsidR="00F35DD1" w:rsidRDefault="00F35DD1" w:rsidP="00F35DD1">
      <w:pPr>
        <w:rPr>
          <w:rtl/>
          <w:lang w:eastAsia="he-IL"/>
        </w:rPr>
      </w:pPr>
      <w:r>
        <w:rPr>
          <w:rFonts w:hint="cs"/>
          <w:rtl/>
          <w:lang w:eastAsia="he-IL"/>
        </w:rPr>
        <w:t>לפחות הוא לא עושה לנו מה שעשה לאותו חייל מסכן.</w:t>
      </w:r>
    </w:p>
    <w:p w14:paraId="3CDE41D0" w14:textId="77777777" w:rsidR="00F35DD1" w:rsidRDefault="00F35DD1" w:rsidP="00F35DD1">
      <w:pPr>
        <w:rPr>
          <w:rtl/>
          <w:lang w:eastAsia="he-IL"/>
        </w:rPr>
      </w:pPr>
    </w:p>
    <w:p w14:paraId="358FA5B3" w14:textId="77777777" w:rsidR="00F35DD1" w:rsidRDefault="00F35DD1" w:rsidP="00F35DD1">
      <w:pPr>
        <w:pStyle w:val="a4"/>
        <w:keepNext/>
        <w:rPr>
          <w:rtl/>
        </w:rPr>
      </w:pPr>
      <w:bookmarkStart w:id="9508" w:name="ET_speaker_5785_2026"/>
      <w:r w:rsidRPr="00F35DD1">
        <w:rPr>
          <w:rStyle w:val="TagStyle"/>
          <w:rtl/>
        </w:rPr>
        <w:t xml:space="preserve"> &lt;&lt; דובר &gt;&gt; </w:t>
      </w:r>
      <w:r>
        <w:rPr>
          <w:rtl/>
        </w:rPr>
        <w:t>עופר כסיף (חד"ש-תע"ל):</w:t>
      </w:r>
      <w:r w:rsidRPr="00F35DD1">
        <w:rPr>
          <w:rStyle w:val="TagStyle"/>
          <w:rtl/>
        </w:rPr>
        <w:t xml:space="preserve"> &lt;&lt; דובר &gt;&gt;</w:t>
      </w:r>
      <w:r w:rsidR="000D6CC8">
        <w:rPr>
          <w:rtl/>
        </w:rPr>
        <w:t xml:space="preserve"> </w:t>
      </w:r>
      <w:bookmarkEnd w:id="9508"/>
    </w:p>
    <w:p w14:paraId="62D49566" w14:textId="77777777" w:rsidR="00F35DD1" w:rsidRDefault="00F35DD1" w:rsidP="00F35DD1">
      <w:pPr>
        <w:pStyle w:val="KeepWithNext"/>
        <w:rPr>
          <w:rtl/>
          <w:lang w:eastAsia="he-IL"/>
        </w:rPr>
      </w:pPr>
    </w:p>
    <w:p w14:paraId="10744DF0" w14:textId="77777777" w:rsidR="00F35DD1" w:rsidRDefault="00F35DD1" w:rsidP="00F35DD1">
      <w:pPr>
        <w:rPr>
          <w:rtl/>
          <w:lang w:eastAsia="he-IL"/>
        </w:rPr>
      </w:pPr>
      <w:bookmarkStart w:id="9509" w:name="_ETM_Q1_22561746"/>
      <w:bookmarkStart w:id="9510" w:name="_ETM_Q1_22561795"/>
      <w:bookmarkEnd w:id="9509"/>
      <w:bookmarkEnd w:id="9510"/>
      <w:r>
        <w:rPr>
          <w:rFonts w:hint="cs"/>
          <w:rtl/>
          <w:lang w:eastAsia="he-IL"/>
        </w:rPr>
        <w:t>תראה מי שצור</w:t>
      </w:r>
      <w:bookmarkStart w:id="9511" w:name="_ETM_Q1_22561485"/>
      <w:bookmarkEnd w:id="9511"/>
      <w:r>
        <w:rPr>
          <w:rFonts w:hint="cs"/>
          <w:rtl/>
          <w:lang w:eastAsia="he-IL"/>
        </w:rPr>
        <w:t>ח כל הזמן.</w:t>
      </w:r>
      <w:bookmarkStart w:id="9512" w:name="_ETM_Q1_22563097"/>
      <w:bookmarkEnd w:id="9512"/>
    </w:p>
    <w:p w14:paraId="58DEA888" w14:textId="77777777" w:rsidR="00F35DD1" w:rsidRDefault="00F35DD1" w:rsidP="00F35DD1">
      <w:pPr>
        <w:rPr>
          <w:rtl/>
          <w:lang w:eastAsia="he-IL"/>
        </w:rPr>
      </w:pPr>
    </w:p>
    <w:p w14:paraId="70F45A05" w14:textId="77777777" w:rsidR="00F35DD1" w:rsidRDefault="00F35DD1" w:rsidP="00F35DD1">
      <w:pPr>
        <w:pStyle w:val="a4"/>
        <w:keepNext/>
        <w:rPr>
          <w:rtl/>
        </w:rPr>
      </w:pPr>
      <w:bookmarkStart w:id="9513" w:name="ET_speaker_6357_2027"/>
      <w:r w:rsidRPr="00F35DD1">
        <w:rPr>
          <w:rStyle w:val="TagStyle"/>
          <w:rtl/>
        </w:rPr>
        <w:t xml:space="preserve"> &lt;&lt; דובר &gt;&gt; </w:t>
      </w:r>
      <w:r>
        <w:rPr>
          <w:rtl/>
        </w:rPr>
        <w:t>משה סעדה (הליכוד):</w:t>
      </w:r>
      <w:r w:rsidRPr="00F35DD1">
        <w:rPr>
          <w:rStyle w:val="TagStyle"/>
          <w:rtl/>
        </w:rPr>
        <w:t xml:space="preserve"> &lt;&lt; דובר &gt;&gt;</w:t>
      </w:r>
      <w:r w:rsidR="000D6CC8">
        <w:rPr>
          <w:rtl/>
        </w:rPr>
        <w:t xml:space="preserve"> </w:t>
      </w:r>
      <w:bookmarkEnd w:id="9513"/>
    </w:p>
    <w:p w14:paraId="692E723E" w14:textId="77777777" w:rsidR="00F35DD1" w:rsidRDefault="00F35DD1" w:rsidP="00F35DD1">
      <w:pPr>
        <w:pStyle w:val="KeepWithNext"/>
        <w:rPr>
          <w:rtl/>
          <w:lang w:eastAsia="he-IL"/>
        </w:rPr>
      </w:pPr>
    </w:p>
    <w:p w14:paraId="35E19B40" w14:textId="77777777" w:rsidR="00F35DD1" w:rsidRDefault="00F35DD1" w:rsidP="00F35DD1">
      <w:pPr>
        <w:rPr>
          <w:rtl/>
          <w:lang w:eastAsia="he-IL"/>
        </w:rPr>
      </w:pPr>
      <w:r>
        <w:rPr>
          <w:rFonts w:hint="cs"/>
          <w:rtl/>
          <w:lang w:eastAsia="he-IL"/>
        </w:rPr>
        <w:t>לא, אנחנו לא צועקים. אנחנו מזכירים</w:t>
      </w:r>
      <w:bookmarkStart w:id="9514" w:name="_ETM_Q1_22564534"/>
      <w:bookmarkEnd w:id="9514"/>
      <w:r>
        <w:rPr>
          <w:rFonts w:hint="cs"/>
          <w:rtl/>
          <w:lang w:eastAsia="he-IL"/>
        </w:rPr>
        <w:t xml:space="preserve"> לך את כתב האישום שתלוי ועומד נגדך</w:t>
      </w:r>
      <w:bookmarkStart w:id="9515" w:name="_ETM_Q1_22567106"/>
      <w:bookmarkEnd w:id="9515"/>
      <w:r>
        <w:rPr>
          <w:rFonts w:hint="cs"/>
          <w:rtl/>
          <w:lang w:eastAsia="he-IL"/>
        </w:rPr>
        <w:t xml:space="preserve"> בקרוב ממש. </w:t>
      </w:r>
    </w:p>
    <w:p w14:paraId="2B0DC137" w14:textId="77777777" w:rsidR="00F35DD1" w:rsidRDefault="00F35DD1" w:rsidP="00F35DD1">
      <w:pPr>
        <w:rPr>
          <w:rtl/>
          <w:lang w:eastAsia="he-IL"/>
        </w:rPr>
      </w:pPr>
    </w:p>
    <w:p w14:paraId="49BA2216" w14:textId="77777777" w:rsidR="00F35DD1" w:rsidRDefault="00F35DD1" w:rsidP="00F35DD1">
      <w:pPr>
        <w:pStyle w:val="a4"/>
        <w:keepNext/>
        <w:rPr>
          <w:rtl/>
        </w:rPr>
      </w:pPr>
      <w:bookmarkStart w:id="9516" w:name="ET_speaker_6353_2028"/>
      <w:r w:rsidRPr="00F35DD1">
        <w:rPr>
          <w:rStyle w:val="TagStyle"/>
          <w:rtl/>
        </w:rPr>
        <w:t xml:space="preserve"> &lt;&lt; דובר &gt;&gt; </w:t>
      </w:r>
      <w:r>
        <w:rPr>
          <w:rtl/>
        </w:rPr>
        <w:t>חנוך דב מלביצקי (הליכוד):</w:t>
      </w:r>
      <w:r w:rsidRPr="00F35DD1">
        <w:rPr>
          <w:rStyle w:val="TagStyle"/>
          <w:rtl/>
        </w:rPr>
        <w:t xml:space="preserve"> &lt;&lt; דובר &gt;&gt;</w:t>
      </w:r>
      <w:r w:rsidR="000D6CC8">
        <w:rPr>
          <w:rtl/>
        </w:rPr>
        <w:t xml:space="preserve"> </w:t>
      </w:r>
      <w:bookmarkEnd w:id="9516"/>
    </w:p>
    <w:p w14:paraId="04BA8E4C" w14:textId="77777777" w:rsidR="00F35DD1" w:rsidRDefault="00F35DD1" w:rsidP="00F35DD1">
      <w:pPr>
        <w:pStyle w:val="KeepWithNext"/>
        <w:rPr>
          <w:rtl/>
          <w:lang w:eastAsia="he-IL"/>
        </w:rPr>
      </w:pPr>
    </w:p>
    <w:p w14:paraId="03F1A718" w14:textId="77777777" w:rsidR="00F35DD1" w:rsidRDefault="00F35DD1" w:rsidP="00F35DD1">
      <w:pPr>
        <w:rPr>
          <w:rtl/>
          <w:lang w:eastAsia="he-IL"/>
        </w:rPr>
      </w:pPr>
      <w:bookmarkStart w:id="9517" w:name="_ETM_Q1_22570487"/>
      <w:bookmarkStart w:id="9518" w:name="_ETM_Q1_22570560"/>
      <w:bookmarkEnd w:id="9517"/>
      <w:bookmarkEnd w:id="9518"/>
      <w:r>
        <w:rPr>
          <w:rFonts w:hint="cs"/>
          <w:rtl/>
          <w:lang w:eastAsia="he-IL"/>
        </w:rPr>
        <w:t>תומך</w:t>
      </w:r>
      <w:r w:rsidR="00E151F4">
        <w:rPr>
          <w:rFonts w:hint="cs"/>
          <w:rtl/>
          <w:lang w:eastAsia="he-IL"/>
        </w:rPr>
        <w:t xml:space="preserve"> </w:t>
      </w:r>
      <w:r>
        <w:rPr>
          <w:rFonts w:hint="cs"/>
          <w:rtl/>
          <w:lang w:eastAsia="he-IL"/>
        </w:rPr>
        <w:t xml:space="preserve">טרור בזוי. </w:t>
      </w:r>
    </w:p>
    <w:p w14:paraId="68A40102" w14:textId="77777777" w:rsidR="00F35DD1" w:rsidRDefault="00F35DD1" w:rsidP="00F35DD1">
      <w:pPr>
        <w:rPr>
          <w:rtl/>
          <w:lang w:eastAsia="he-IL"/>
        </w:rPr>
      </w:pPr>
      <w:bookmarkStart w:id="9519" w:name="_ETM_Q1_22574058"/>
      <w:bookmarkEnd w:id="9519"/>
    </w:p>
    <w:p w14:paraId="76C799E4" w14:textId="77777777" w:rsidR="00F35DD1" w:rsidRDefault="00F35DD1" w:rsidP="00F35DD1">
      <w:pPr>
        <w:pStyle w:val="a4"/>
        <w:keepNext/>
        <w:rPr>
          <w:rtl/>
        </w:rPr>
      </w:pPr>
      <w:bookmarkStart w:id="9520" w:name="ET_speaker_6357_2029"/>
      <w:r w:rsidRPr="00F35DD1">
        <w:rPr>
          <w:rStyle w:val="TagStyle"/>
          <w:rtl/>
        </w:rPr>
        <w:t xml:space="preserve"> &lt;&lt; דובר &gt;&gt; </w:t>
      </w:r>
      <w:r>
        <w:rPr>
          <w:rtl/>
        </w:rPr>
        <w:t>משה סעדה (הליכוד):</w:t>
      </w:r>
      <w:r w:rsidRPr="00F35DD1">
        <w:rPr>
          <w:rStyle w:val="TagStyle"/>
          <w:rtl/>
        </w:rPr>
        <w:t xml:space="preserve"> &lt;&lt; דובר &gt;&gt;</w:t>
      </w:r>
      <w:r w:rsidR="000D6CC8">
        <w:rPr>
          <w:rtl/>
        </w:rPr>
        <w:t xml:space="preserve"> </w:t>
      </w:r>
      <w:bookmarkEnd w:id="9520"/>
    </w:p>
    <w:p w14:paraId="6267BCCF" w14:textId="77777777" w:rsidR="00F35DD1" w:rsidRDefault="00F35DD1" w:rsidP="00F35DD1">
      <w:pPr>
        <w:pStyle w:val="KeepWithNext"/>
        <w:rPr>
          <w:rtl/>
          <w:lang w:eastAsia="he-IL"/>
        </w:rPr>
      </w:pPr>
    </w:p>
    <w:p w14:paraId="40C32A24" w14:textId="77777777" w:rsidR="00F35DD1" w:rsidRDefault="00F35DD1" w:rsidP="00F35DD1">
      <w:pPr>
        <w:rPr>
          <w:rtl/>
          <w:lang w:eastAsia="he-IL"/>
        </w:rPr>
      </w:pPr>
      <w:r>
        <w:rPr>
          <w:rFonts w:hint="cs"/>
          <w:rtl/>
          <w:lang w:eastAsia="he-IL"/>
        </w:rPr>
        <w:t>לכן החקיקה הזאת</w:t>
      </w:r>
      <w:bookmarkStart w:id="9521" w:name="_ETM_Q1_22574020"/>
      <w:bookmarkEnd w:id="9521"/>
      <w:r>
        <w:rPr>
          <w:rFonts w:hint="cs"/>
          <w:rtl/>
          <w:lang w:eastAsia="he-IL"/>
        </w:rPr>
        <w:t xml:space="preserve"> מאוד רלוונטית לו כי הוא תכף יהיה בכותלי בית המשפט. </w:t>
      </w:r>
      <w:bookmarkStart w:id="9522" w:name="_ETM_Q1_22577874"/>
      <w:bookmarkEnd w:id="9522"/>
    </w:p>
    <w:p w14:paraId="1A3471DC" w14:textId="77777777" w:rsidR="00F35DD1" w:rsidRDefault="00F35DD1" w:rsidP="00F35DD1">
      <w:pPr>
        <w:rPr>
          <w:rtl/>
          <w:lang w:eastAsia="he-IL"/>
        </w:rPr>
      </w:pPr>
      <w:bookmarkStart w:id="9523" w:name="_ETM_Q1_22578317"/>
      <w:bookmarkEnd w:id="9523"/>
    </w:p>
    <w:p w14:paraId="6900C309" w14:textId="77777777" w:rsidR="00F35DD1" w:rsidRDefault="00F35DD1" w:rsidP="00F35DD1">
      <w:pPr>
        <w:pStyle w:val="a4"/>
        <w:keepNext/>
        <w:rPr>
          <w:rtl/>
        </w:rPr>
      </w:pPr>
      <w:bookmarkStart w:id="9524" w:name="ET_speaker_5785_2030"/>
      <w:r w:rsidRPr="00F35DD1">
        <w:rPr>
          <w:rStyle w:val="TagStyle"/>
          <w:rtl/>
        </w:rPr>
        <w:t xml:space="preserve"> &lt;&lt; דובר &gt;&gt; </w:t>
      </w:r>
      <w:r>
        <w:rPr>
          <w:rtl/>
        </w:rPr>
        <w:t>עופר כסיף (חד"ש-תע"ל):</w:t>
      </w:r>
      <w:r w:rsidRPr="00F35DD1">
        <w:rPr>
          <w:rStyle w:val="TagStyle"/>
          <w:rtl/>
        </w:rPr>
        <w:t xml:space="preserve"> &lt;&lt; דובר &gt;&gt;</w:t>
      </w:r>
      <w:r w:rsidR="000D6CC8">
        <w:rPr>
          <w:rtl/>
        </w:rPr>
        <w:t xml:space="preserve"> </w:t>
      </w:r>
      <w:bookmarkEnd w:id="9524"/>
    </w:p>
    <w:p w14:paraId="5D47205C" w14:textId="77777777" w:rsidR="00F35DD1" w:rsidRDefault="00F35DD1" w:rsidP="00F35DD1">
      <w:pPr>
        <w:pStyle w:val="KeepWithNext"/>
        <w:rPr>
          <w:rtl/>
          <w:lang w:eastAsia="he-IL"/>
        </w:rPr>
      </w:pPr>
    </w:p>
    <w:p w14:paraId="0CB15F70" w14:textId="77777777" w:rsidR="00F35DD1" w:rsidRPr="00F35DD1" w:rsidRDefault="00F35DD1" w:rsidP="00F35DD1">
      <w:pPr>
        <w:rPr>
          <w:rtl/>
          <w:lang w:eastAsia="he-IL"/>
        </w:rPr>
      </w:pPr>
      <w:bookmarkStart w:id="9525" w:name="_ETM_Q1_22580480"/>
      <w:bookmarkStart w:id="9526" w:name="_ETM_Q1_22580527"/>
      <w:bookmarkEnd w:id="9525"/>
      <w:bookmarkEnd w:id="9526"/>
      <w:r>
        <w:rPr>
          <w:rFonts w:hint="cs"/>
          <w:rtl/>
          <w:lang w:eastAsia="he-IL"/>
        </w:rPr>
        <w:t>התחלתי לומר שהמשטר הדמוקרטי</w:t>
      </w:r>
      <w:r w:rsidR="00E151F4">
        <w:rPr>
          <w:rFonts w:hint="cs"/>
          <w:rtl/>
          <w:lang w:eastAsia="he-IL"/>
        </w:rPr>
        <w:t xml:space="preserve"> </w:t>
      </w:r>
      <w:r>
        <w:rPr>
          <w:rFonts w:hint="cs"/>
          <w:rtl/>
          <w:lang w:eastAsia="he-IL"/>
        </w:rPr>
        <w:t xml:space="preserve">המודרני, מדוע הוא מרחיב את מושג העם. אמרתי קודם, כשהיית בהפסקת </w:t>
      </w:r>
      <w:bookmarkStart w:id="9527" w:name="_ETM_Q1_22589154"/>
      <w:bookmarkEnd w:id="9527"/>
      <w:r>
        <w:rPr>
          <w:rFonts w:hint="cs"/>
          <w:rtl/>
          <w:lang w:eastAsia="he-IL"/>
        </w:rPr>
        <w:t>ניקוטין, שבאתונה העתיקה העם היה מצומצם. הוא כלל רק גברים,</w:t>
      </w:r>
      <w:bookmarkStart w:id="9528" w:name="_ETM_Q1_22595634"/>
      <w:bookmarkEnd w:id="9528"/>
      <w:r>
        <w:rPr>
          <w:rFonts w:hint="cs"/>
          <w:rtl/>
          <w:lang w:eastAsia="he-IL"/>
        </w:rPr>
        <w:t xml:space="preserve"> הוא כלל רק בני המקום והוא כלל רק אנשים שהיו</w:t>
      </w:r>
      <w:bookmarkStart w:id="9529" w:name="_ETM_Q1_22598066"/>
      <w:bookmarkEnd w:id="9529"/>
      <w:r>
        <w:rPr>
          <w:rFonts w:hint="cs"/>
          <w:rtl/>
          <w:lang w:eastAsia="he-IL"/>
        </w:rPr>
        <w:t xml:space="preserve"> בצבא. אבל המושג של מי הוא העם שיש לו</w:t>
      </w:r>
      <w:bookmarkStart w:id="9530" w:name="_ETM_Q1_22601582"/>
      <w:bookmarkEnd w:id="9530"/>
      <w:r>
        <w:rPr>
          <w:rFonts w:hint="cs"/>
          <w:rtl/>
          <w:lang w:eastAsia="he-IL"/>
        </w:rPr>
        <w:t xml:space="preserve"> את הזכות לקבוע את עתידו, לקבוע את החוקים,</w:t>
      </w:r>
      <w:bookmarkStart w:id="9531" w:name="_ETM_Q1_22607062"/>
      <w:bookmarkEnd w:id="9531"/>
      <w:r>
        <w:rPr>
          <w:rFonts w:hint="cs"/>
          <w:rtl/>
          <w:lang w:eastAsia="he-IL"/>
        </w:rPr>
        <w:t xml:space="preserve"> את ההחלטות, תכף אני אפרט קצת יותר </w:t>
      </w:r>
      <w:bookmarkStart w:id="9532" w:name="_ETM_Q1_22608672"/>
      <w:bookmarkEnd w:id="9532"/>
      <w:r>
        <w:rPr>
          <w:rtl/>
          <w:lang w:eastAsia="he-IL"/>
        </w:rPr>
        <w:t>–</w:t>
      </w:r>
      <w:r>
        <w:rPr>
          <w:rFonts w:hint="cs"/>
          <w:rtl/>
          <w:lang w:eastAsia="he-IL"/>
        </w:rPr>
        <w:t xml:space="preserve"> זה הלך והתרחב וכלל עם הזמן מעמדות אחרים.</w:t>
      </w:r>
    </w:p>
    <w:p w14:paraId="0BA70264" w14:textId="77777777" w:rsidR="005E250A" w:rsidRDefault="005E250A" w:rsidP="005E250A">
      <w:pPr>
        <w:rPr>
          <w:rStyle w:val="TagStyle"/>
          <w:rFonts w:ascii="David" w:hAnsi="David"/>
          <w:u w:val="single"/>
          <w:rtl/>
          <w:lang w:eastAsia="he-IL"/>
        </w:rPr>
      </w:pPr>
      <w:bookmarkStart w:id="9533" w:name="_ETM_Q1_22525146"/>
      <w:bookmarkStart w:id="9534" w:name="_ETM_Q1_22526654"/>
      <w:bookmarkStart w:id="9535" w:name="_ETM_Q1_22526718"/>
      <w:bookmarkStart w:id="9536" w:name="_ETM_Q1_22493232"/>
      <w:bookmarkStart w:id="9537" w:name="_ETM_Q1_22470564"/>
      <w:bookmarkStart w:id="9538" w:name="_ETM_Q1_22470623"/>
      <w:bookmarkStart w:id="9539" w:name="_ETM_Q1_22156570"/>
      <w:bookmarkStart w:id="9540" w:name="_ETM_Q1_22156757"/>
      <w:bookmarkStart w:id="9541" w:name="_ETM_Q1_22157283"/>
      <w:bookmarkEnd w:id="9533"/>
      <w:bookmarkEnd w:id="9534"/>
      <w:bookmarkEnd w:id="9535"/>
      <w:bookmarkEnd w:id="9536"/>
      <w:bookmarkEnd w:id="9537"/>
      <w:bookmarkEnd w:id="9538"/>
      <w:bookmarkEnd w:id="9539"/>
      <w:bookmarkEnd w:id="9540"/>
      <w:bookmarkEnd w:id="9541"/>
    </w:p>
    <w:p w14:paraId="21135A5F" w14:textId="77777777" w:rsidR="00F35DD1" w:rsidRDefault="00F35DD1" w:rsidP="005E250A">
      <w:pPr>
        <w:rPr>
          <w:rStyle w:val="TagStyle"/>
          <w:rFonts w:ascii="David" w:hAnsi="David"/>
          <w:u w:val="single"/>
          <w:rtl/>
          <w:lang w:eastAsia="he-IL"/>
        </w:rPr>
      </w:pPr>
    </w:p>
    <w:p w14:paraId="7E7EB025" w14:textId="77777777" w:rsidR="00F35DD1" w:rsidRDefault="00F35DD1" w:rsidP="00F35DD1">
      <w:pPr>
        <w:pStyle w:val="af6"/>
        <w:keepNext/>
        <w:rPr>
          <w:rStyle w:val="TagStyle"/>
        </w:rPr>
      </w:pPr>
      <w:bookmarkStart w:id="9542" w:name="ET_yor_5797_2031"/>
      <w:r w:rsidRPr="00F35DD1">
        <w:rPr>
          <w:rStyle w:val="TagStyle"/>
          <w:rtl/>
        </w:rPr>
        <w:t xml:space="preserve"> &lt;&lt; יור &gt;&gt; </w:t>
      </w:r>
      <w:r w:rsidRPr="00F35DD1">
        <w:rPr>
          <w:rStyle w:val="TagStyle"/>
          <w:rFonts w:cs="David"/>
          <w:b w:val="0"/>
          <w:color w:val="auto"/>
          <w:bdr w:val="none" w:sz="0" w:space="0" w:color="auto"/>
          <w:rtl/>
        </w:rPr>
        <w:t>היו"ר יצחק פינדרוס:</w:t>
      </w:r>
      <w:r w:rsidRPr="00F35DD1">
        <w:rPr>
          <w:rStyle w:val="TagStyle"/>
          <w:rtl/>
        </w:rPr>
        <w:t xml:space="preserve"> &lt;&lt; יור &gt;&gt;</w:t>
      </w:r>
      <w:r w:rsidR="000D6CC8">
        <w:rPr>
          <w:rStyle w:val="TagStyle"/>
          <w:rtl/>
        </w:rPr>
        <w:t xml:space="preserve"> </w:t>
      </w:r>
      <w:bookmarkEnd w:id="9542"/>
    </w:p>
    <w:p w14:paraId="5D388023" w14:textId="77777777" w:rsidR="00F35DD1" w:rsidRDefault="00F35DD1" w:rsidP="00F35DD1">
      <w:pPr>
        <w:pStyle w:val="KeepWithNext"/>
        <w:rPr>
          <w:rtl/>
          <w:lang w:eastAsia="he-IL"/>
        </w:rPr>
      </w:pPr>
    </w:p>
    <w:p w14:paraId="5B98B2ED" w14:textId="77777777" w:rsidR="005E250A" w:rsidRDefault="00F35DD1" w:rsidP="005E250A">
      <w:pPr>
        <w:rPr>
          <w:rtl/>
          <w:lang w:eastAsia="he-IL"/>
        </w:rPr>
      </w:pPr>
      <w:r>
        <w:rPr>
          <w:rFonts w:hint="cs"/>
          <w:rtl/>
          <w:lang w:eastAsia="he-IL"/>
        </w:rPr>
        <w:t xml:space="preserve">תמשיך בהסתייגות </w:t>
      </w:r>
      <w:bookmarkStart w:id="9543" w:name="_ETM_Q1_22604922"/>
      <w:bookmarkEnd w:id="9543"/>
      <w:r>
        <w:rPr>
          <w:rFonts w:hint="cs"/>
          <w:rtl/>
          <w:lang w:eastAsia="he-IL"/>
        </w:rPr>
        <w:t xml:space="preserve">הבאה. </w:t>
      </w:r>
      <w:r w:rsidR="005E250A">
        <w:rPr>
          <w:rtl/>
          <w:lang w:eastAsia="he-IL"/>
        </w:rPr>
        <w:t xml:space="preserve">מי בעד קבלת הסתייגות מספר </w:t>
      </w:r>
      <w:r w:rsidR="005E250A">
        <w:rPr>
          <w:rFonts w:hint="cs"/>
          <w:rtl/>
          <w:lang w:eastAsia="he-IL"/>
        </w:rPr>
        <w:t xml:space="preserve">119 עד 123? </w:t>
      </w:r>
      <w:r>
        <w:rPr>
          <w:rFonts w:hint="cs"/>
          <w:rtl/>
          <w:lang w:eastAsia="he-IL"/>
        </w:rPr>
        <w:t xml:space="preserve">4. </w:t>
      </w:r>
      <w:r w:rsidR="005E250A">
        <w:rPr>
          <w:rtl/>
          <w:lang w:eastAsia="he-IL"/>
        </w:rPr>
        <w:t xml:space="preserve">מי נגד? </w:t>
      </w:r>
      <w:r>
        <w:rPr>
          <w:rFonts w:hint="cs"/>
          <w:rtl/>
          <w:lang w:eastAsia="he-IL"/>
        </w:rPr>
        <w:t xml:space="preserve">8. </w:t>
      </w:r>
      <w:r w:rsidR="005E250A">
        <w:rPr>
          <w:rFonts w:hint="cs"/>
          <w:rtl/>
          <w:lang w:eastAsia="he-IL"/>
        </w:rPr>
        <w:t xml:space="preserve">מי </w:t>
      </w:r>
      <w:r w:rsidR="005E250A">
        <w:rPr>
          <w:rtl/>
          <w:lang w:eastAsia="he-IL"/>
        </w:rPr>
        <w:t>נמנע? אין נמנעים.</w:t>
      </w:r>
    </w:p>
    <w:p w14:paraId="0C1523BD" w14:textId="77777777" w:rsidR="005E250A" w:rsidRDefault="005E250A" w:rsidP="005E250A">
      <w:pPr>
        <w:rPr>
          <w:rtl/>
          <w:lang w:eastAsia="he-IL"/>
        </w:rPr>
      </w:pPr>
    </w:p>
    <w:p w14:paraId="2208C3E2" w14:textId="77777777" w:rsidR="005E250A" w:rsidRDefault="005E250A" w:rsidP="005E250A">
      <w:pPr>
        <w:pStyle w:val="af1"/>
        <w:keepNext/>
        <w:rPr>
          <w:rtl/>
          <w:lang w:eastAsia="he-IL"/>
        </w:rPr>
      </w:pPr>
      <w:r>
        <w:rPr>
          <w:rFonts w:hint="cs"/>
          <w:rtl/>
          <w:lang w:eastAsia="he-IL"/>
        </w:rPr>
        <w:t>הצבעה</w:t>
      </w:r>
    </w:p>
    <w:p w14:paraId="454F6DBF" w14:textId="77777777" w:rsidR="005E250A" w:rsidRDefault="005E250A" w:rsidP="005E250A">
      <w:pPr>
        <w:pStyle w:val="--"/>
        <w:keepNext/>
        <w:rPr>
          <w:rtl/>
          <w:lang w:eastAsia="he-IL"/>
        </w:rPr>
      </w:pPr>
      <w:r>
        <w:rPr>
          <w:rFonts w:hint="cs"/>
          <w:rtl/>
          <w:lang w:eastAsia="he-IL"/>
        </w:rPr>
        <w:t>ההסתייגו</w:t>
      </w:r>
      <w:r w:rsidR="00F35DD1">
        <w:rPr>
          <w:rFonts w:hint="cs"/>
          <w:rtl/>
          <w:lang w:eastAsia="he-IL"/>
        </w:rPr>
        <w:t>יו</w:t>
      </w:r>
      <w:r>
        <w:rPr>
          <w:rFonts w:hint="cs"/>
          <w:rtl/>
          <w:lang w:eastAsia="he-IL"/>
        </w:rPr>
        <w:t>ת לא נתקבל</w:t>
      </w:r>
      <w:r w:rsidR="00F35DD1">
        <w:rPr>
          <w:rFonts w:hint="cs"/>
          <w:rtl/>
          <w:lang w:eastAsia="he-IL"/>
        </w:rPr>
        <w:t>ו</w:t>
      </w:r>
    </w:p>
    <w:p w14:paraId="13321E84" w14:textId="77777777" w:rsidR="005E250A" w:rsidRDefault="005E250A" w:rsidP="005E250A">
      <w:pPr>
        <w:rPr>
          <w:rStyle w:val="TagStyle"/>
          <w:rFonts w:ascii="David" w:hAnsi="David"/>
          <w:u w:val="single"/>
          <w:rtl/>
        </w:rPr>
      </w:pPr>
    </w:p>
    <w:p w14:paraId="04C97789" w14:textId="77777777" w:rsidR="005E250A" w:rsidRDefault="005E250A" w:rsidP="005E250A">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E151F4">
        <w:rPr>
          <w:rFonts w:hint="cs"/>
          <w:rtl/>
        </w:rPr>
        <w:t xml:space="preserve"> </w:t>
      </w:r>
    </w:p>
    <w:p w14:paraId="3FFB847B" w14:textId="77777777" w:rsidR="005E250A" w:rsidRDefault="005E250A" w:rsidP="005E250A">
      <w:pPr>
        <w:pStyle w:val="KeepWithNext"/>
        <w:rPr>
          <w:rtl/>
          <w:lang w:eastAsia="he-IL"/>
        </w:rPr>
      </w:pPr>
    </w:p>
    <w:p w14:paraId="2F1647FD" w14:textId="77777777" w:rsidR="005E250A" w:rsidRDefault="005E250A" w:rsidP="005E250A">
      <w:pPr>
        <w:rPr>
          <w:rtl/>
          <w:lang w:eastAsia="he-IL"/>
        </w:rPr>
      </w:pPr>
      <w:r>
        <w:rPr>
          <w:rtl/>
          <w:lang w:eastAsia="he-IL"/>
        </w:rPr>
        <w:t>ההסתייגו</w:t>
      </w:r>
      <w:r w:rsidR="00F35DD1">
        <w:rPr>
          <w:rFonts w:hint="cs"/>
          <w:rtl/>
          <w:lang w:eastAsia="he-IL"/>
        </w:rPr>
        <w:t>יו</w:t>
      </w:r>
      <w:r>
        <w:rPr>
          <w:rtl/>
          <w:lang w:eastAsia="he-IL"/>
        </w:rPr>
        <w:t>ת לא התקבל</w:t>
      </w:r>
      <w:r w:rsidR="00F35DD1">
        <w:rPr>
          <w:rFonts w:hint="cs"/>
          <w:rtl/>
          <w:lang w:eastAsia="he-IL"/>
        </w:rPr>
        <w:t>ו.</w:t>
      </w:r>
    </w:p>
    <w:p w14:paraId="04D47E92" w14:textId="77777777" w:rsidR="00F35DD1" w:rsidRDefault="00F35DD1" w:rsidP="005E250A">
      <w:pPr>
        <w:rPr>
          <w:rtl/>
          <w:lang w:eastAsia="he-IL"/>
        </w:rPr>
      </w:pPr>
    </w:p>
    <w:p w14:paraId="6708495B" w14:textId="77777777" w:rsidR="00F35DD1" w:rsidRDefault="00F35DD1" w:rsidP="005E250A">
      <w:pPr>
        <w:rPr>
          <w:rtl/>
          <w:lang w:eastAsia="he-IL"/>
        </w:rPr>
      </w:pPr>
      <w:r>
        <w:rPr>
          <w:rFonts w:hint="cs"/>
          <w:rtl/>
          <w:lang w:eastAsia="he-IL"/>
        </w:rPr>
        <w:t>אתה רוצה שוב מקבץ?</w:t>
      </w:r>
    </w:p>
    <w:p w14:paraId="43F3093E" w14:textId="77777777" w:rsidR="00F35DD1" w:rsidRDefault="00F35DD1" w:rsidP="005E250A">
      <w:pPr>
        <w:rPr>
          <w:rtl/>
          <w:lang w:eastAsia="he-IL"/>
        </w:rPr>
      </w:pPr>
    </w:p>
    <w:p w14:paraId="5DB6598D" w14:textId="77777777" w:rsidR="00F35DD1" w:rsidRDefault="00F35DD1" w:rsidP="00F35DD1">
      <w:pPr>
        <w:pStyle w:val="a4"/>
        <w:keepNext/>
        <w:rPr>
          <w:rtl/>
        </w:rPr>
      </w:pPr>
      <w:bookmarkStart w:id="9544" w:name="ET_speaker_5785_2033"/>
      <w:r w:rsidRPr="00F35DD1">
        <w:rPr>
          <w:rStyle w:val="TagStyle"/>
          <w:rtl/>
        </w:rPr>
        <w:t xml:space="preserve"> &lt;&lt; דובר &gt;&gt; </w:t>
      </w:r>
      <w:r>
        <w:rPr>
          <w:rtl/>
        </w:rPr>
        <w:t>עופר כסיף (חד"ש-תע"ל):</w:t>
      </w:r>
      <w:r w:rsidRPr="00F35DD1">
        <w:rPr>
          <w:rStyle w:val="TagStyle"/>
          <w:rtl/>
        </w:rPr>
        <w:t xml:space="preserve"> &lt;&lt; דובר &gt;&gt;</w:t>
      </w:r>
      <w:r w:rsidR="000D6CC8">
        <w:rPr>
          <w:rtl/>
        </w:rPr>
        <w:t xml:space="preserve"> </w:t>
      </w:r>
      <w:bookmarkEnd w:id="9544"/>
    </w:p>
    <w:p w14:paraId="379661BF" w14:textId="77777777" w:rsidR="00F35DD1" w:rsidRDefault="00F35DD1" w:rsidP="00F35DD1">
      <w:pPr>
        <w:pStyle w:val="KeepWithNext"/>
        <w:rPr>
          <w:rtl/>
          <w:lang w:eastAsia="he-IL"/>
        </w:rPr>
      </w:pPr>
    </w:p>
    <w:p w14:paraId="1F30A8F7" w14:textId="77777777" w:rsidR="00F35DD1" w:rsidRPr="00F35DD1" w:rsidRDefault="00F35DD1" w:rsidP="00F35DD1">
      <w:pPr>
        <w:rPr>
          <w:rtl/>
          <w:lang w:eastAsia="he-IL"/>
        </w:rPr>
      </w:pPr>
      <w:r>
        <w:rPr>
          <w:rFonts w:hint="cs"/>
          <w:rtl/>
          <w:lang w:eastAsia="he-IL"/>
        </w:rPr>
        <w:t>כן.</w:t>
      </w:r>
    </w:p>
    <w:p w14:paraId="28CED7A2" w14:textId="77777777" w:rsidR="00F35DD1" w:rsidRDefault="00F35DD1" w:rsidP="005E250A">
      <w:pPr>
        <w:rPr>
          <w:rtl/>
          <w:lang w:eastAsia="he-IL"/>
        </w:rPr>
      </w:pPr>
    </w:p>
    <w:p w14:paraId="22333BC5" w14:textId="77777777" w:rsidR="00F35DD1" w:rsidRDefault="00F35DD1" w:rsidP="005E250A">
      <w:pPr>
        <w:rPr>
          <w:rtl/>
          <w:lang w:eastAsia="he-IL"/>
        </w:rPr>
      </w:pPr>
      <w:r>
        <w:rPr>
          <w:rFonts w:hint="cs"/>
          <w:rtl/>
          <w:lang w:eastAsia="he-IL"/>
        </w:rPr>
        <w:t>הסתייגויות מספר</w:t>
      </w:r>
      <w:r w:rsidR="00E151F4">
        <w:rPr>
          <w:rFonts w:hint="cs"/>
          <w:rtl/>
          <w:lang w:eastAsia="he-IL"/>
        </w:rPr>
        <w:t xml:space="preserve"> </w:t>
      </w:r>
      <w:r>
        <w:rPr>
          <w:rFonts w:hint="cs"/>
          <w:rtl/>
          <w:lang w:eastAsia="he-IL"/>
        </w:rPr>
        <w:t>124</w:t>
      </w:r>
      <w:bookmarkStart w:id="9545" w:name="_ETM_Q1_22641927"/>
      <w:bookmarkEnd w:id="9545"/>
      <w:r>
        <w:rPr>
          <w:rFonts w:hint="cs"/>
          <w:rtl/>
          <w:lang w:eastAsia="he-IL"/>
        </w:rPr>
        <w:t xml:space="preserve"> עד 128.</w:t>
      </w:r>
      <w:r w:rsidR="008F2BCB">
        <w:rPr>
          <w:rFonts w:hint="cs"/>
          <w:rtl/>
          <w:lang w:eastAsia="he-IL"/>
        </w:rPr>
        <w:t xml:space="preserve"> חמש דקות לרשותך.</w:t>
      </w:r>
    </w:p>
    <w:p w14:paraId="2288A6D8" w14:textId="77777777" w:rsidR="00F35DD1" w:rsidRDefault="00F35DD1" w:rsidP="005E250A">
      <w:pPr>
        <w:rPr>
          <w:rtl/>
          <w:lang w:eastAsia="he-IL"/>
        </w:rPr>
      </w:pPr>
      <w:bookmarkStart w:id="9546" w:name="_ETM_Q1_22642447"/>
      <w:bookmarkEnd w:id="9546"/>
    </w:p>
    <w:p w14:paraId="6F7581BC" w14:textId="77777777" w:rsidR="00F35DD1" w:rsidRDefault="00F35DD1" w:rsidP="00F35DD1">
      <w:pPr>
        <w:pStyle w:val="a4"/>
        <w:keepNext/>
        <w:rPr>
          <w:rtl/>
        </w:rPr>
      </w:pPr>
      <w:bookmarkStart w:id="9547" w:name="ET_speaker_5785_2032"/>
      <w:r w:rsidRPr="00F35DD1">
        <w:rPr>
          <w:rStyle w:val="TagStyle"/>
          <w:rtl/>
        </w:rPr>
        <w:t xml:space="preserve"> &lt;&lt; דובר &gt;&gt; </w:t>
      </w:r>
      <w:r>
        <w:rPr>
          <w:rtl/>
        </w:rPr>
        <w:t>עופר כסיף (חד"ש-תע"ל):</w:t>
      </w:r>
      <w:r w:rsidRPr="00F35DD1">
        <w:rPr>
          <w:rStyle w:val="TagStyle"/>
          <w:rtl/>
        </w:rPr>
        <w:t xml:space="preserve"> &lt;&lt; דובר &gt;&gt;</w:t>
      </w:r>
      <w:r w:rsidR="000D6CC8">
        <w:rPr>
          <w:rtl/>
        </w:rPr>
        <w:t xml:space="preserve"> </w:t>
      </w:r>
      <w:bookmarkEnd w:id="9547"/>
    </w:p>
    <w:p w14:paraId="09FEFE43" w14:textId="77777777" w:rsidR="00F35DD1" w:rsidRDefault="00F35DD1" w:rsidP="00F35DD1">
      <w:pPr>
        <w:pStyle w:val="KeepWithNext"/>
        <w:rPr>
          <w:rtl/>
          <w:lang w:eastAsia="he-IL"/>
        </w:rPr>
      </w:pPr>
    </w:p>
    <w:p w14:paraId="166D18A6" w14:textId="77777777" w:rsidR="00E468BF" w:rsidRDefault="008F2BCB" w:rsidP="00F35DD1">
      <w:pPr>
        <w:rPr>
          <w:rtl/>
          <w:lang w:eastAsia="he-IL"/>
        </w:rPr>
      </w:pPr>
      <w:bookmarkStart w:id="9548" w:name="_ETM_Q1_22643842"/>
      <w:bookmarkStart w:id="9549" w:name="_ETM_Q1_22643901"/>
      <w:bookmarkEnd w:id="9548"/>
      <w:bookmarkEnd w:id="9549"/>
      <w:r>
        <w:rPr>
          <w:rFonts w:hint="cs"/>
          <w:rtl/>
          <w:lang w:eastAsia="he-IL"/>
        </w:rPr>
        <w:t>המושג של מי כלול בעם הלך והתרחב משום שעם פרויקט הנאורות והמודרניזציה</w:t>
      </w:r>
      <w:r w:rsidR="00E151F4">
        <w:rPr>
          <w:rFonts w:hint="cs"/>
          <w:rtl/>
          <w:lang w:eastAsia="he-IL"/>
        </w:rPr>
        <w:t xml:space="preserve"> </w:t>
      </w:r>
      <w:r>
        <w:rPr>
          <w:rFonts w:hint="cs"/>
          <w:rtl/>
          <w:lang w:eastAsia="he-IL"/>
        </w:rPr>
        <w:t xml:space="preserve">התחילו להתייחס ליותר ויותר אנשים ככאלה שהם כלולים </w:t>
      </w:r>
      <w:bookmarkStart w:id="9550" w:name="_ETM_Q1_22667123"/>
      <w:bookmarkEnd w:id="9550"/>
      <w:r>
        <w:rPr>
          <w:rFonts w:hint="cs"/>
          <w:rtl/>
          <w:lang w:eastAsia="he-IL"/>
        </w:rPr>
        <w:t>באותה קטגוריה של בני</w:t>
      </w:r>
      <w:r w:rsidR="00E151F4">
        <w:rPr>
          <w:rFonts w:hint="cs"/>
          <w:rtl/>
          <w:lang w:eastAsia="he-IL"/>
        </w:rPr>
        <w:t xml:space="preserve"> </w:t>
      </w:r>
      <w:r>
        <w:rPr>
          <w:rFonts w:hint="cs"/>
          <w:rtl/>
          <w:lang w:eastAsia="he-IL"/>
        </w:rPr>
        <w:t>אדם רציונליים אוטונומיים ומוסריים. זה היה הדרגתי.</w:t>
      </w:r>
      <w:r w:rsidR="00E151F4">
        <w:rPr>
          <w:rFonts w:hint="cs"/>
          <w:rtl/>
          <w:lang w:eastAsia="he-IL"/>
        </w:rPr>
        <w:t xml:space="preserve"> בהתחלה זה התרחב למעמדות </w:t>
      </w:r>
      <w:bookmarkStart w:id="9551" w:name="_ETM_Q1_22676446"/>
      <w:bookmarkEnd w:id="9551"/>
      <w:r w:rsidR="00E151F4">
        <w:rPr>
          <w:rFonts w:hint="cs"/>
          <w:rtl/>
          <w:lang w:eastAsia="he-IL"/>
        </w:rPr>
        <w:t>שלא היו</w:t>
      </w:r>
      <w:r w:rsidR="000D6CC8">
        <w:rPr>
          <w:rFonts w:hint="cs"/>
          <w:rtl/>
          <w:lang w:eastAsia="he-IL"/>
        </w:rPr>
        <w:t xml:space="preserve"> </w:t>
      </w:r>
      <w:r w:rsidR="00E151F4">
        <w:rPr>
          <w:rFonts w:hint="cs"/>
          <w:rtl/>
          <w:lang w:eastAsia="he-IL"/>
        </w:rPr>
        <w:t>מעמדות בעלי הרכוש -</w:t>
      </w:r>
      <w:r w:rsidR="000D6CC8">
        <w:rPr>
          <w:rFonts w:hint="cs"/>
          <w:rtl/>
          <w:lang w:eastAsia="he-IL"/>
        </w:rPr>
        <w:t xml:space="preserve"> </w:t>
      </w:r>
      <w:r w:rsidR="00E151F4">
        <w:rPr>
          <w:rFonts w:hint="cs"/>
          <w:rtl/>
          <w:lang w:eastAsia="he-IL"/>
        </w:rPr>
        <w:t>זה כמובן לא באותו מקום</w:t>
      </w:r>
      <w:bookmarkStart w:id="9552" w:name="_ETM_Q1_22678771"/>
      <w:bookmarkEnd w:id="9552"/>
      <w:r w:rsidR="00E151F4">
        <w:rPr>
          <w:rFonts w:hint="cs"/>
          <w:rtl/>
          <w:lang w:eastAsia="he-IL"/>
        </w:rPr>
        <w:t xml:space="preserve"> ובאותו קצב - לאחר מכן זה התרחב</w:t>
      </w:r>
      <w:r w:rsidR="000D6CC8">
        <w:rPr>
          <w:rFonts w:hint="cs"/>
          <w:rtl/>
          <w:lang w:eastAsia="he-IL"/>
        </w:rPr>
        <w:t xml:space="preserve"> </w:t>
      </w:r>
      <w:r w:rsidR="00E151F4">
        <w:rPr>
          <w:rFonts w:hint="cs"/>
          <w:rtl/>
          <w:lang w:eastAsia="he-IL"/>
        </w:rPr>
        <w:t xml:space="preserve">למיעוטים, לאחר מכן זה התרחב לנשים וגם זה לא באותו קצב ולמרבה הצער גם </w:t>
      </w:r>
      <w:bookmarkStart w:id="9553" w:name="_ETM_Q1_22691692"/>
      <w:bookmarkEnd w:id="9553"/>
      <w:r w:rsidR="00E151F4">
        <w:rPr>
          <w:rFonts w:hint="cs"/>
          <w:rtl/>
          <w:lang w:eastAsia="he-IL"/>
        </w:rPr>
        <w:t>היום אנחנו רואים שנשים נשארו מאחור תקופה ארוכה, גם</w:t>
      </w:r>
      <w:bookmarkStart w:id="9554" w:name="_ETM_Q1_22695850"/>
      <w:bookmarkEnd w:id="9554"/>
      <w:r w:rsidR="00E151F4">
        <w:rPr>
          <w:rFonts w:hint="cs"/>
          <w:rtl/>
          <w:lang w:eastAsia="he-IL"/>
        </w:rPr>
        <w:t xml:space="preserve"> בזכות לבחור ולהיבחר</w:t>
      </w:r>
      <w:r w:rsidR="000D6CC8">
        <w:rPr>
          <w:rFonts w:hint="cs"/>
          <w:rtl/>
          <w:lang w:eastAsia="he-IL"/>
        </w:rPr>
        <w:t xml:space="preserve"> </w:t>
      </w:r>
      <w:r w:rsidR="00E151F4">
        <w:rPr>
          <w:rFonts w:hint="cs"/>
          <w:rtl/>
          <w:lang w:eastAsia="he-IL"/>
        </w:rPr>
        <w:t>וגם כמובן בזכות להחזיק רכוש וכן</w:t>
      </w:r>
      <w:bookmarkStart w:id="9555" w:name="_ETM_Q1_22698124"/>
      <w:bookmarkEnd w:id="9555"/>
      <w:r w:rsidR="00E151F4">
        <w:rPr>
          <w:rFonts w:hint="cs"/>
          <w:rtl/>
          <w:lang w:eastAsia="he-IL"/>
        </w:rPr>
        <w:t xml:space="preserve"> הלאה. </w:t>
      </w:r>
    </w:p>
    <w:p w14:paraId="725756A4" w14:textId="77777777" w:rsidR="00E468BF" w:rsidRDefault="00E468BF" w:rsidP="00F35DD1">
      <w:pPr>
        <w:rPr>
          <w:rtl/>
          <w:lang w:eastAsia="he-IL"/>
        </w:rPr>
      </w:pPr>
      <w:bookmarkStart w:id="9556" w:name="_ETM_Q1_22813954"/>
      <w:bookmarkStart w:id="9557" w:name="_ETM_Q1_22814018"/>
      <w:bookmarkEnd w:id="9556"/>
      <w:bookmarkEnd w:id="9557"/>
    </w:p>
    <w:p w14:paraId="1BA3D694" w14:textId="77777777" w:rsidR="00F35DD1" w:rsidRDefault="00E151F4" w:rsidP="00F35DD1">
      <w:pPr>
        <w:rPr>
          <w:rtl/>
          <w:lang w:eastAsia="he-IL"/>
        </w:rPr>
      </w:pPr>
      <w:bookmarkStart w:id="9558" w:name="_ETM_Q1_22814097"/>
      <w:bookmarkStart w:id="9559" w:name="_ETM_Q1_22814113"/>
      <w:bookmarkEnd w:id="9558"/>
      <w:bookmarkEnd w:id="9559"/>
      <w:r>
        <w:rPr>
          <w:rFonts w:hint="cs"/>
          <w:rtl/>
          <w:lang w:eastAsia="he-IL"/>
        </w:rPr>
        <w:t>זה הלך והתרחב עד שהגיע למצב שבו היום</w:t>
      </w:r>
      <w:bookmarkStart w:id="9560" w:name="_ETM_Q1_22703608"/>
      <w:bookmarkEnd w:id="9560"/>
      <w:r>
        <w:rPr>
          <w:rFonts w:hint="cs"/>
          <w:rtl/>
          <w:lang w:eastAsia="he-IL"/>
        </w:rPr>
        <w:t xml:space="preserve"> ההגדרה של עם על פי הדמוקרטיה, המשטר הדמוקרטי המינימלי</w:t>
      </w:r>
      <w:bookmarkStart w:id="9561" w:name="_ETM_Q1_22708062"/>
      <w:bookmarkEnd w:id="9561"/>
      <w:r>
        <w:rPr>
          <w:rFonts w:hint="cs"/>
          <w:rtl/>
          <w:lang w:eastAsia="he-IL"/>
        </w:rPr>
        <w:t xml:space="preserve"> ביותר, זה שהעם הוא בעצם</w:t>
      </w:r>
      <w:r w:rsidR="000D6CC8">
        <w:rPr>
          <w:rFonts w:hint="cs"/>
          <w:rtl/>
          <w:lang w:eastAsia="he-IL"/>
        </w:rPr>
        <w:t xml:space="preserve"> </w:t>
      </w:r>
      <w:r>
        <w:rPr>
          <w:rFonts w:hint="cs"/>
          <w:rtl/>
          <w:lang w:eastAsia="he-IL"/>
        </w:rPr>
        <w:t xml:space="preserve">כלל האזרחים </w:t>
      </w:r>
      <w:bookmarkStart w:id="9562" w:name="_ETM_Q1_22714470"/>
      <w:bookmarkEnd w:id="9562"/>
      <w:r>
        <w:rPr>
          <w:rFonts w:hint="cs"/>
          <w:rtl/>
          <w:lang w:eastAsia="he-IL"/>
        </w:rPr>
        <w:t>כאשר מי בעצם הוא אזרח? אני חושב שמי שהתייחס לזה הכי יפה היה הפילוסוף רוסו שהוא אמר שכל מי</w:t>
      </w:r>
      <w:bookmarkStart w:id="9563" w:name="_ETM_Q1_22723382"/>
      <w:bookmarkEnd w:id="9563"/>
      <w:r>
        <w:rPr>
          <w:rFonts w:hint="cs"/>
          <w:rtl/>
          <w:lang w:eastAsia="he-IL"/>
        </w:rPr>
        <w:t xml:space="preserve"> שמושפע ממדיניות, מן הדין שתהיה לו את</w:t>
      </w:r>
      <w:bookmarkStart w:id="9564" w:name="_ETM_Q1_22725046"/>
      <w:bookmarkEnd w:id="9564"/>
      <w:r>
        <w:rPr>
          <w:rFonts w:hint="cs"/>
          <w:rtl/>
          <w:lang w:eastAsia="he-IL"/>
        </w:rPr>
        <w:t xml:space="preserve"> האפשרות להשפיע על מי שקובע את המדיניות. זה ה-א'-ב'</w:t>
      </w:r>
      <w:bookmarkStart w:id="9565" w:name="_ETM_Q1_22728997"/>
      <w:bookmarkEnd w:id="9565"/>
      <w:r>
        <w:rPr>
          <w:rFonts w:hint="cs"/>
          <w:rtl/>
          <w:lang w:eastAsia="he-IL"/>
        </w:rPr>
        <w:t xml:space="preserve"> של הדמוקרטיה המודרנית, שבעצם העם הוא כל אותם אנ</w:t>
      </w:r>
      <w:bookmarkStart w:id="9566" w:name="_ETM_Q1_22735331"/>
      <w:bookmarkEnd w:id="9566"/>
      <w:r>
        <w:rPr>
          <w:rFonts w:hint="cs"/>
          <w:rtl/>
          <w:lang w:eastAsia="he-IL"/>
        </w:rPr>
        <w:t xml:space="preserve">שים ונשים, בלי קשר למוצאם, בלי קשר למעמדם החומרי, </w:t>
      </w:r>
      <w:bookmarkStart w:id="9567" w:name="_ETM_Q1_22743323"/>
      <w:bookmarkEnd w:id="9567"/>
      <w:r>
        <w:rPr>
          <w:rFonts w:hint="cs"/>
          <w:rtl/>
          <w:lang w:eastAsia="he-IL"/>
        </w:rPr>
        <w:t>לאמונות</w:t>
      </w:r>
      <w:r w:rsidR="000D6CC8">
        <w:rPr>
          <w:rFonts w:hint="cs"/>
          <w:rtl/>
          <w:lang w:eastAsia="he-IL"/>
        </w:rPr>
        <w:t xml:space="preserve"> </w:t>
      </w:r>
      <w:r>
        <w:rPr>
          <w:rFonts w:hint="cs"/>
          <w:rtl/>
          <w:lang w:eastAsia="he-IL"/>
        </w:rPr>
        <w:t>הדתיות שלהם -</w:t>
      </w:r>
      <w:r w:rsidR="000D6CC8">
        <w:rPr>
          <w:rFonts w:hint="cs"/>
          <w:rtl/>
          <w:lang w:eastAsia="he-IL"/>
        </w:rPr>
        <w:t xml:space="preserve"> </w:t>
      </w:r>
      <w:r>
        <w:rPr>
          <w:rFonts w:hint="cs"/>
          <w:rtl/>
          <w:lang w:eastAsia="he-IL"/>
        </w:rPr>
        <w:t>חופש הדת וח</w:t>
      </w:r>
      <w:bookmarkStart w:id="9568" w:name="_ETM_Q1_22746209"/>
      <w:bookmarkEnd w:id="9568"/>
      <w:r>
        <w:rPr>
          <w:rFonts w:hint="cs"/>
          <w:rtl/>
          <w:lang w:eastAsia="he-IL"/>
        </w:rPr>
        <w:t>ופש מדת היו אחד הדברים הראשונים</w:t>
      </w:r>
      <w:r w:rsidR="000D6CC8">
        <w:rPr>
          <w:rFonts w:hint="cs"/>
          <w:rtl/>
          <w:lang w:eastAsia="he-IL"/>
        </w:rPr>
        <w:t xml:space="preserve"> </w:t>
      </w:r>
      <w:r>
        <w:rPr>
          <w:rFonts w:hint="cs"/>
          <w:rtl/>
          <w:lang w:eastAsia="he-IL"/>
        </w:rPr>
        <w:t>בדמוקרטיה המודרני</w:t>
      </w:r>
      <w:bookmarkStart w:id="9569" w:name="_ETM_Q1_22750853"/>
      <w:bookmarkEnd w:id="9569"/>
      <w:r>
        <w:rPr>
          <w:rFonts w:hint="cs"/>
          <w:rtl/>
          <w:lang w:eastAsia="he-IL"/>
        </w:rPr>
        <w:t>ת וכמובן</w:t>
      </w:r>
      <w:bookmarkStart w:id="9570" w:name="_ETM_Q1_22751903"/>
      <w:bookmarkEnd w:id="9570"/>
      <w:r>
        <w:rPr>
          <w:rFonts w:hint="cs"/>
          <w:rtl/>
          <w:lang w:eastAsia="he-IL"/>
        </w:rPr>
        <w:t xml:space="preserve"> זה הלך והתרחב במהלך השנים </w:t>
      </w:r>
      <w:r>
        <w:rPr>
          <w:rtl/>
          <w:lang w:eastAsia="he-IL"/>
        </w:rPr>
        <w:t>–</w:t>
      </w:r>
      <w:r>
        <w:rPr>
          <w:rFonts w:hint="cs"/>
          <w:rtl/>
          <w:lang w:eastAsia="he-IL"/>
        </w:rPr>
        <w:t xml:space="preserve"> לכולם יש את הזכות</w:t>
      </w:r>
      <w:bookmarkStart w:id="9571" w:name="_ETM_Q1_22757443"/>
      <w:bookmarkEnd w:id="9571"/>
      <w:r>
        <w:rPr>
          <w:rFonts w:hint="cs"/>
          <w:rtl/>
          <w:lang w:eastAsia="he-IL"/>
        </w:rPr>
        <w:t xml:space="preserve"> לקחת חלק בהשפעה על קבלת ההחלטות כי הם מושפעים מההחלטות.</w:t>
      </w:r>
      <w:bookmarkStart w:id="9572" w:name="_ETM_Q1_22764649"/>
      <w:bookmarkEnd w:id="9572"/>
      <w:r>
        <w:rPr>
          <w:rFonts w:hint="cs"/>
          <w:rtl/>
          <w:lang w:eastAsia="he-IL"/>
        </w:rPr>
        <w:t xml:space="preserve"> בזה זה שונה מאוד ממה שהיה במהלך </w:t>
      </w:r>
      <w:bookmarkStart w:id="9573" w:name="_ETM_Q1_22766141"/>
      <w:bookmarkEnd w:id="9573"/>
      <w:r>
        <w:rPr>
          <w:rFonts w:hint="cs"/>
          <w:rtl/>
          <w:lang w:eastAsia="he-IL"/>
        </w:rPr>
        <w:t xml:space="preserve">השנים המשטר הדמוקרטי, מאתונה </w:t>
      </w:r>
      <w:bookmarkStart w:id="9574" w:name="_ETM_Q1_22773622"/>
      <w:bookmarkEnd w:id="9574"/>
      <w:r>
        <w:rPr>
          <w:rFonts w:hint="cs"/>
          <w:rtl/>
          <w:lang w:eastAsia="he-IL"/>
        </w:rPr>
        <w:t>דרך הרפובליקה הרומית</w:t>
      </w:r>
      <w:r w:rsidR="000D6CC8">
        <w:rPr>
          <w:rFonts w:hint="cs"/>
          <w:rtl/>
          <w:lang w:eastAsia="he-IL"/>
        </w:rPr>
        <w:t xml:space="preserve"> </w:t>
      </w:r>
      <w:r>
        <w:rPr>
          <w:rFonts w:hint="cs"/>
          <w:rtl/>
          <w:lang w:eastAsia="he-IL"/>
        </w:rPr>
        <w:t>וכן ה</w:t>
      </w:r>
      <w:bookmarkStart w:id="9575" w:name="_ETM_Q1_22772752"/>
      <w:bookmarkEnd w:id="9575"/>
      <w:r>
        <w:rPr>
          <w:rFonts w:hint="cs"/>
          <w:rtl/>
          <w:lang w:eastAsia="he-IL"/>
        </w:rPr>
        <w:t>לאה.</w:t>
      </w:r>
      <w:bookmarkStart w:id="9576" w:name="_ETM_Q1_22771664"/>
      <w:bookmarkEnd w:id="9576"/>
    </w:p>
    <w:p w14:paraId="776BAF20" w14:textId="77777777" w:rsidR="00E151F4" w:rsidRDefault="00E151F4" w:rsidP="00F35DD1">
      <w:pPr>
        <w:rPr>
          <w:rtl/>
          <w:lang w:eastAsia="he-IL"/>
        </w:rPr>
      </w:pPr>
    </w:p>
    <w:p w14:paraId="792A43C6" w14:textId="77777777" w:rsidR="00E151F4" w:rsidRDefault="00E151F4" w:rsidP="00F35DD1">
      <w:pPr>
        <w:rPr>
          <w:rtl/>
          <w:lang w:eastAsia="he-IL"/>
        </w:rPr>
      </w:pPr>
      <w:r>
        <w:rPr>
          <w:rFonts w:hint="cs"/>
          <w:rtl/>
          <w:lang w:eastAsia="he-IL"/>
        </w:rPr>
        <w:t>ע</w:t>
      </w:r>
      <w:bookmarkStart w:id="9577" w:name="_ETM_Q1_22771979"/>
      <w:bookmarkEnd w:id="9577"/>
      <w:r>
        <w:rPr>
          <w:rFonts w:hint="cs"/>
          <w:rtl/>
          <w:lang w:eastAsia="he-IL"/>
        </w:rPr>
        <w:t>ו</w:t>
      </w:r>
      <w:bookmarkStart w:id="9578" w:name="_ETM_Q1_22772088"/>
      <w:bookmarkEnd w:id="9578"/>
      <w:r>
        <w:rPr>
          <w:rFonts w:hint="cs"/>
          <w:rtl/>
          <w:lang w:eastAsia="he-IL"/>
        </w:rPr>
        <w:t>ד ד</w:t>
      </w:r>
      <w:bookmarkStart w:id="9579" w:name="_ETM_Q1_22772343"/>
      <w:bookmarkEnd w:id="9579"/>
      <w:r>
        <w:rPr>
          <w:rFonts w:hint="cs"/>
          <w:rtl/>
          <w:lang w:eastAsia="he-IL"/>
        </w:rPr>
        <w:t>בר שהשתנה, זאת הדרך שבה העם משפיע על</w:t>
      </w:r>
      <w:bookmarkStart w:id="9580" w:name="_ETM_Q1_22780960"/>
      <w:bookmarkEnd w:id="9580"/>
      <w:r>
        <w:rPr>
          <w:rFonts w:hint="cs"/>
          <w:rtl/>
          <w:lang w:eastAsia="he-IL"/>
        </w:rPr>
        <w:t xml:space="preserve"> ההחלטות. באתונה זו הייתה דמוקרטיה ישירה. אנשים באופן ישיר היו</w:t>
      </w:r>
      <w:bookmarkStart w:id="9581" w:name="_ETM_Q1_22786529"/>
      <w:bookmarkEnd w:id="9581"/>
      <w:r>
        <w:rPr>
          <w:rFonts w:hint="cs"/>
          <w:rtl/>
          <w:lang w:eastAsia="he-IL"/>
        </w:rPr>
        <w:t xml:space="preserve"> מתכנסים בכיכר העיר ומקבלים החלטות. בדמוקרטיה</w:t>
      </w:r>
      <w:r w:rsidR="000D6CC8">
        <w:rPr>
          <w:rFonts w:hint="cs"/>
          <w:rtl/>
          <w:lang w:eastAsia="he-IL"/>
        </w:rPr>
        <w:t xml:space="preserve"> </w:t>
      </w:r>
      <w:r>
        <w:rPr>
          <w:rFonts w:hint="cs"/>
          <w:rtl/>
          <w:lang w:eastAsia="he-IL"/>
        </w:rPr>
        <w:t>המודרנית מדברים על</w:t>
      </w:r>
      <w:bookmarkStart w:id="9582" w:name="_ETM_Q1_22790848"/>
      <w:bookmarkEnd w:id="9582"/>
      <w:r>
        <w:rPr>
          <w:rFonts w:hint="cs"/>
          <w:rtl/>
          <w:lang w:eastAsia="he-IL"/>
        </w:rPr>
        <w:t xml:space="preserve"> דמוקרטיה או על ממשל של נציגים. כלומר, שבוחרי</w:t>
      </w:r>
      <w:r w:rsidR="00E468BF">
        <w:rPr>
          <w:rFonts w:hint="cs"/>
          <w:rtl/>
          <w:lang w:eastAsia="he-IL"/>
        </w:rPr>
        <w:t>ם. כאן יש עוד היבט</w:t>
      </w:r>
      <w:r w:rsidR="000D6CC8">
        <w:rPr>
          <w:rFonts w:hint="cs"/>
          <w:rtl/>
          <w:lang w:eastAsia="he-IL"/>
        </w:rPr>
        <w:t xml:space="preserve"> </w:t>
      </w:r>
      <w:r w:rsidR="00E468BF">
        <w:rPr>
          <w:rFonts w:hint="cs"/>
          <w:rtl/>
          <w:lang w:eastAsia="he-IL"/>
        </w:rPr>
        <w:t xml:space="preserve">חשוב שהחוקים שעומדים מולנו, והחוק שאנחנו דנים בו כרגע ספציפית, חותר באופן מובהק תחת הבסיס </w:t>
      </w:r>
      <w:bookmarkStart w:id="9583" w:name="_ETM_Q1_22807186"/>
      <w:bookmarkEnd w:id="9583"/>
      <w:r w:rsidR="00E468BF">
        <w:rPr>
          <w:rFonts w:hint="cs"/>
          <w:rtl/>
          <w:lang w:eastAsia="he-IL"/>
        </w:rPr>
        <w:t>שהגדרתי אותו כרגע בקצרה של הדמוקרטיה המודרנית</w:t>
      </w:r>
      <w:bookmarkStart w:id="9584" w:name="_ETM_Q1_22813235"/>
      <w:bookmarkEnd w:id="9584"/>
      <w:r w:rsidR="00E468BF">
        <w:rPr>
          <w:rFonts w:hint="cs"/>
          <w:rtl/>
          <w:lang w:eastAsia="he-IL"/>
        </w:rPr>
        <w:t xml:space="preserve"> וזה</w:t>
      </w:r>
      <w:r w:rsidR="000D6CC8">
        <w:rPr>
          <w:rFonts w:hint="cs"/>
          <w:rtl/>
          <w:lang w:eastAsia="he-IL"/>
        </w:rPr>
        <w:t xml:space="preserve"> </w:t>
      </w:r>
      <w:r w:rsidR="00E468BF">
        <w:rPr>
          <w:rFonts w:hint="cs"/>
          <w:rtl/>
          <w:lang w:eastAsia="he-IL"/>
        </w:rPr>
        <w:t>בשני אופנים לפחות. דבר ראשו</w:t>
      </w:r>
      <w:bookmarkStart w:id="9585" w:name="_ETM_Q1_22814885"/>
      <w:bookmarkEnd w:id="9585"/>
      <w:r w:rsidR="00E468BF">
        <w:rPr>
          <w:rFonts w:hint="cs"/>
          <w:rtl/>
          <w:lang w:eastAsia="he-IL"/>
        </w:rPr>
        <w:t>ן, וקודם הראיתי לחברי הכנסת שעכשיו הלכו לנוח, כמה ציטוטים מז'בוטינסקי דווקא. בכוונה מז'בוטינסקי שהדגיש</w:t>
      </w:r>
      <w:bookmarkStart w:id="9586" w:name="_ETM_Q1_22823102"/>
      <w:bookmarkEnd w:id="9586"/>
      <w:r w:rsidR="00E468BF">
        <w:rPr>
          <w:rFonts w:hint="cs"/>
          <w:rtl/>
          <w:lang w:eastAsia="he-IL"/>
        </w:rPr>
        <w:t xml:space="preserve"> את החשיבות של הגנה על זכויות הפרט והמיעוט.</w:t>
      </w:r>
    </w:p>
    <w:p w14:paraId="65770B86" w14:textId="77777777" w:rsidR="00E468BF" w:rsidRDefault="00E468BF" w:rsidP="00F35DD1">
      <w:pPr>
        <w:rPr>
          <w:rtl/>
          <w:lang w:eastAsia="he-IL"/>
        </w:rPr>
      </w:pPr>
    </w:p>
    <w:p w14:paraId="2301F29E" w14:textId="77777777" w:rsidR="00E468BF" w:rsidRDefault="00E468BF" w:rsidP="00E468BF">
      <w:pPr>
        <w:pStyle w:val="a4"/>
        <w:keepNext/>
        <w:rPr>
          <w:rtl/>
        </w:rPr>
      </w:pPr>
      <w:bookmarkStart w:id="9587" w:name="ET_speaker_קריאה_2034"/>
      <w:r w:rsidRPr="00E468BF">
        <w:rPr>
          <w:rStyle w:val="TagStyle"/>
          <w:rtl/>
        </w:rPr>
        <w:t xml:space="preserve"> &lt;&lt; דובר &gt;&gt; </w:t>
      </w:r>
      <w:r>
        <w:rPr>
          <w:rtl/>
        </w:rPr>
        <w:t>קריאה:</w:t>
      </w:r>
      <w:r w:rsidRPr="00E468BF">
        <w:rPr>
          <w:rStyle w:val="TagStyle"/>
          <w:rtl/>
        </w:rPr>
        <w:t xml:space="preserve"> &lt;&lt; דובר &gt;&gt;</w:t>
      </w:r>
      <w:r w:rsidR="004A67D2">
        <w:rPr>
          <w:rtl/>
        </w:rPr>
        <w:t xml:space="preserve"> </w:t>
      </w:r>
      <w:bookmarkEnd w:id="9587"/>
    </w:p>
    <w:p w14:paraId="1CC55032" w14:textId="77777777" w:rsidR="00E468BF" w:rsidRDefault="00E468BF" w:rsidP="00E468BF">
      <w:pPr>
        <w:pStyle w:val="KeepWithNext"/>
        <w:rPr>
          <w:rtl/>
          <w:lang w:eastAsia="he-IL"/>
        </w:rPr>
      </w:pPr>
    </w:p>
    <w:p w14:paraId="58A25BDD" w14:textId="77777777" w:rsidR="00E468BF" w:rsidRDefault="00E468BF" w:rsidP="00E468BF">
      <w:pPr>
        <w:rPr>
          <w:rtl/>
          <w:lang w:eastAsia="he-IL"/>
        </w:rPr>
      </w:pPr>
      <w:r>
        <w:rPr>
          <w:rFonts w:hint="cs"/>
          <w:rtl/>
          <w:lang w:eastAsia="he-IL"/>
        </w:rPr>
        <w:t>וחיילים.</w:t>
      </w:r>
      <w:bookmarkStart w:id="9588" w:name="_ETM_Q1_22825416"/>
      <w:bookmarkEnd w:id="9588"/>
    </w:p>
    <w:p w14:paraId="67AB14FC" w14:textId="77777777" w:rsidR="00E468BF" w:rsidRDefault="00E468BF" w:rsidP="00E468BF">
      <w:pPr>
        <w:rPr>
          <w:rtl/>
          <w:lang w:eastAsia="he-IL"/>
        </w:rPr>
      </w:pPr>
      <w:bookmarkStart w:id="9589" w:name="_ETM_Q1_22825893"/>
      <w:bookmarkEnd w:id="9589"/>
    </w:p>
    <w:p w14:paraId="2950F060" w14:textId="77777777" w:rsidR="00E468BF" w:rsidRDefault="00E468BF" w:rsidP="00E468BF">
      <w:pPr>
        <w:pStyle w:val="a4"/>
        <w:keepNext/>
        <w:rPr>
          <w:rtl/>
        </w:rPr>
      </w:pPr>
      <w:bookmarkStart w:id="9590" w:name="ET_speaker_5785_2035"/>
      <w:r w:rsidRPr="00E468BF">
        <w:rPr>
          <w:rStyle w:val="TagStyle"/>
          <w:rtl/>
        </w:rPr>
        <w:t xml:space="preserve"> &lt;&lt; דובר &gt;&gt; </w:t>
      </w:r>
      <w:r>
        <w:rPr>
          <w:rtl/>
        </w:rPr>
        <w:t>עופר כסיף (חד"ש-תע"ל):</w:t>
      </w:r>
      <w:r w:rsidRPr="00E468BF">
        <w:rPr>
          <w:rStyle w:val="TagStyle"/>
          <w:rtl/>
        </w:rPr>
        <w:t xml:space="preserve"> &lt;&lt; דובר &gt;&gt;</w:t>
      </w:r>
      <w:r w:rsidR="004A67D2">
        <w:rPr>
          <w:rtl/>
        </w:rPr>
        <w:t xml:space="preserve"> </w:t>
      </w:r>
      <w:bookmarkEnd w:id="9590"/>
    </w:p>
    <w:p w14:paraId="21224AC6" w14:textId="77777777" w:rsidR="00E468BF" w:rsidRDefault="00E468BF" w:rsidP="00E468BF">
      <w:pPr>
        <w:pStyle w:val="KeepWithNext"/>
        <w:rPr>
          <w:rtl/>
          <w:lang w:eastAsia="he-IL"/>
        </w:rPr>
      </w:pPr>
    </w:p>
    <w:p w14:paraId="3B9B54BD" w14:textId="77777777" w:rsidR="00E468BF" w:rsidRDefault="00E468BF" w:rsidP="00E468BF">
      <w:pPr>
        <w:rPr>
          <w:rtl/>
          <w:lang w:eastAsia="he-IL"/>
        </w:rPr>
      </w:pPr>
      <w:bookmarkStart w:id="9591" w:name="_ETM_Q1_22827807"/>
      <w:bookmarkStart w:id="9592" w:name="_ETM_Q1_22827874"/>
      <w:bookmarkEnd w:id="9591"/>
      <w:bookmarkEnd w:id="9592"/>
      <w:r>
        <w:rPr>
          <w:rFonts w:hint="cs"/>
          <w:rtl/>
          <w:lang w:eastAsia="he-IL"/>
        </w:rPr>
        <w:t>הזכויות של הפרט והמיעוט</w:t>
      </w:r>
      <w:r w:rsidR="000D6CC8">
        <w:rPr>
          <w:rFonts w:hint="cs"/>
          <w:rtl/>
          <w:lang w:eastAsia="he-IL"/>
        </w:rPr>
        <w:t xml:space="preserve"> </w:t>
      </w:r>
      <w:r>
        <w:rPr>
          <w:rFonts w:hint="cs"/>
          <w:rtl/>
          <w:lang w:eastAsia="he-IL"/>
        </w:rPr>
        <w:t xml:space="preserve">הם א'-ב' בדמוקרטיה המודרנית. מקום שבו </w:t>
      </w:r>
      <w:bookmarkStart w:id="9593" w:name="_ETM_Q1_22834482"/>
      <w:bookmarkEnd w:id="9593"/>
      <w:r>
        <w:rPr>
          <w:rFonts w:hint="cs"/>
          <w:rtl/>
          <w:lang w:eastAsia="he-IL"/>
        </w:rPr>
        <w:t>הזכויות של הפרט והמיעוט, כל מיעוט</w:t>
      </w:r>
      <w:r w:rsidR="000D6CC8">
        <w:rPr>
          <w:rFonts w:hint="cs"/>
          <w:rtl/>
          <w:lang w:eastAsia="he-IL"/>
        </w:rPr>
        <w:t xml:space="preserve"> </w:t>
      </w:r>
      <w:r>
        <w:rPr>
          <w:rFonts w:hint="cs"/>
          <w:rtl/>
          <w:lang w:eastAsia="he-IL"/>
        </w:rPr>
        <w:t>ו</w:t>
      </w:r>
      <w:bookmarkStart w:id="9594" w:name="_ETM_Q1_22837968"/>
      <w:bookmarkEnd w:id="9594"/>
      <w:r>
        <w:rPr>
          <w:rFonts w:hint="cs"/>
          <w:rtl/>
          <w:lang w:eastAsia="he-IL"/>
        </w:rPr>
        <w:t>כל פרט, אינן מעוגנות ואינן מוגנות, הוא לא מקום שנכון לכנות אותו דמוקרטיה. כך כתב ז'בוטינסקי, כך</w:t>
      </w:r>
      <w:bookmarkStart w:id="9595" w:name="_ETM_Q1_22848322"/>
      <w:bookmarkEnd w:id="9595"/>
      <w:r>
        <w:rPr>
          <w:rFonts w:hint="cs"/>
          <w:rtl/>
          <w:lang w:eastAsia="he-IL"/>
        </w:rPr>
        <w:t xml:space="preserve"> כתבו גם</w:t>
      </w:r>
      <w:r w:rsidR="000D6CC8">
        <w:rPr>
          <w:rFonts w:hint="cs"/>
          <w:rtl/>
          <w:lang w:eastAsia="he-IL"/>
        </w:rPr>
        <w:t xml:space="preserve"> </w:t>
      </w:r>
      <w:r>
        <w:rPr>
          <w:rFonts w:hint="cs"/>
          <w:rtl/>
          <w:lang w:eastAsia="he-IL"/>
        </w:rPr>
        <w:t>פילוסופים גדולים עוד במאות שלפני כן</w:t>
      </w:r>
      <w:bookmarkStart w:id="9596" w:name="_ETM_Q1_22853286"/>
      <w:bookmarkEnd w:id="9596"/>
      <w:r>
        <w:rPr>
          <w:rFonts w:hint="cs"/>
          <w:rtl/>
          <w:lang w:eastAsia="he-IL"/>
        </w:rPr>
        <w:t>, במקומות שונים בעולם, וכך גם כתבו כאן אנשים שעוסקים בתחום. כך כתבו גם פוליטיקאים מסוימים.</w:t>
      </w:r>
    </w:p>
    <w:p w14:paraId="510EA316" w14:textId="77777777" w:rsidR="00E468BF" w:rsidRDefault="00E468BF" w:rsidP="00E468BF">
      <w:pPr>
        <w:rPr>
          <w:rtl/>
          <w:lang w:eastAsia="he-IL"/>
        </w:rPr>
      </w:pPr>
      <w:bookmarkStart w:id="9597" w:name="_ETM_Q1_22863849"/>
      <w:bookmarkEnd w:id="9597"/>
    </w:p>
    <w:p w14:paraId="39936752" w14:textId="77777777" w:rsidR="00E468BF" w:rsidRDefault="00E468BF" w:rsidP="00E468BF">
      <w:pPr>
        <w:rPr>
          <w:rtl/>
          <w:lang w:eastAsia="he-IL"/>
        </w:rPr>
      </w:pPr>
      <w:bookmarkStart w:id="9598" w:name="_ETM_Q1_22864167"/>
      <w:bookmarkStart w:id="9599" w:name="_ETM_Q1_22864220"/>
      <w:bookmarkStart w:id="9600" w:name="_ETM_Q1_22864474"/>
      <w:bookmarkEnd w:id="9598"/>
      <w:bookmarkEnd w:id="9599"/>
      <w:bookmarkEnd w:id="9600"/>
      <w:r>
        <w:rPr>
          <w:rFonts w:hint="cs"/>
          <w:rtl/>
          <w:lang w:eastAsia="he-IL"/>
        </w:rPr>
        <w:t xml:space="preserve">למה הגנה על זכויות המיעוט ועל זכויות הפרט. בדיוק מאותה </w:t>
      </w:r>
      <w:bookmarkStart w:id="9601" w:name="_ETM_Q1_22866628"/>
      <w:bookmarkEnd w:id="9601"/>
      <w:r>
        <w:rPr>
          <w:rFonts w:hint="cs"/>
          <w:rtl/>
          <w:lang w:eastAsia="he-IL"/>
        </w:rPr>
        <w:t>סיבה שממנה התחלתי. אם כל אדם הוא</w:t>
      </w:r>
      <w:bookmarkStart w:id="9602" w:name="_ETM_Q1_22871278"/>
      <w:bookmarkEnd w:id="9602"/>
      <w:r>
        <w:rPr>
          <w:rFonts w:hint="cs"/>
          <w:rtl/>
          <w:lang w:eastAsia="he-IL"/>
        </w:rPr>
        <w:t xml:space="preserve"> רציונלי, אוטונומי ומוסרי - מן הדין שתהיה לו</w:t>
      </w:r>
      <w:bookmarkStart w:id="9603" w:name="_ETM_Q1_22873426"/>
      <w:bookmarkEnd w:id="9603"/>
      <w:r>
        <w:rPr>
          <w:rFonts w:hint="cs"/>
          <w:rtl/>
          <w:lang w:eastAsia="he-IL"/>
        </w:rPr>
        <w:t xml:space="preserve"> את האפשרות לבחור איך לחיות כל עוד כאמור הוא לא פוגע באחרים והזכות הזאת לחיות על פי השקפותיו הדתיו</w:t>
      </w:r>
      <w:bookmarkStart w:id="9604" w:name="_ETM_Q1_22885714"/>
      <w:bookmarkEnd w:id="9604"/>
      <w:r>
        <w:rPr>
          <w:rFonts w:hint="cs"/>
          <w:rtl/>
          <w:lang w:eastAsia="he-IL"/>
        </w:rPr>
        <w:t xml:space="preserve">ת או הלא דתיות, השמאליות, הימניות וכן הלאה וכן </w:t>
      </w:r>
      <w:bookmarkStart w:id="9605" w:name="_ETM_Q1_22889186"/>
      <w:bookmarkEnd w:id="9605"/>
      <w:r>
        <w:rPr>
          <w:rFonts w:hint="cs"/>
          <w:rtl/>
          <w:lang w:eastAsia="he-IL"/>
        </w:rPr>
        <w:t>הלאה, הזכות הזאת מוקנית לו מתוקף היותו אדם אוטונומי</w:t>
      </w:r>
      <w:bookmarkStart w:id="9606" w:name="_ETM_Q1_22893220"/>
      <w:bookmarkEnd w:id="9606"/>
      <w:r>
        <w:rPr>
          <w:rFonts w:hint="cs"/>
          <w:rtl/>
          <w:lang w:eastAsia="he-IL"/>
        </w:rPr>
        <w:t>. זה הבסיס של המשטר הדמוקרטי המודרני.</w:t>
      </w:r>
      <w:bookmarkStart w:id="9607" w:name="_ETM_Q1_22908680"/>
      <w:bookmarkEnd w:id="9607"/>
    </w:p>
    <w:p w14:paraId="66EF96F1" w14:textId="77777777" w:rsidR="00E468BF" w:rsidRDefault="00E468BF" w:rsidP="00E468BF">
      <w:pPr>
        <w:rPr>
          <w:rtl/>
          <w:lang w:eastAsia="he-IL"/>
        </w:rPr>
      </w:pPr>
      <w:bookmarkStart w:id="9608" w:name="_ETM_Q1_22908767"/>
      <w:bookmarkEnd w:id="9608"/>
    </w:p>
    <w:p w14:paraId="107E99CF" w14:textId="77777777" w:rsidR="00E468BF" w:rsidRDefault="00E468BF" w:rsidP="00E468BF">
      <w:pPr>
        <w:rPr>
          <w:rtl/>
          <w:lang w:eastAsia="he-IL"/>
        </w:rPr>
      </w:pPr>
      <w:bookmarkStart w:id="9609" w:name="_ETM_Q1_22908880"/>
      <w:bookmarkStart w:id="9610" w:name="_ETM_Q1_22909080"/>
      <w:bookmarkEnd w:id="9609"/>
      <w:bookmarkEnd w:id="9610"/>
      <w:r>
        <w:rPr>
          <w:rFonts w:hint="cs"/>
          <w:rtl/>
          <w:lang w:eastAsia="he-IL"/>
        </w:rPr>
        <w:t>מה שהצעת החוק הזאת עושה זה בדיוק הפוך. היא פוגעת או ח</w:t>
      </w:r>
      <w:bookmarkStart w:id="9611" w:name="_ETM_Q1_22905006"/>
      <w:bookmarkEnd w:id="9611"/>
      <w:r>
        <w:rPr>
          <w:rFonts w:hint="cs"/>
          <w:rtl/>
          <w:lang w:eastAsia="he-IL"/>
        </w:rPr>
        <w:t>ותרת תחת התשתית הדמוקרטית הזאת משום שבעצם מה היא עושה?</w:t>
      </w:r>
      <w:r w:rsidR="000D6CC8">
        <w:rPr>
          <w:rFonts w:hint="cs"/>
          <w:rtl/>
          <w:lang w:eastAsia="he-IL"/>
        </w:rPr>
        <w:t xml:space="preserve"> </w:t>
      </w:r>
      <w:r>
        <w:rPr>
          <w:rFonts w:hint="cs"/>
          <w:rtl/>
          <w:lang w:eastAsia="he-IL"/>
        </w:rPr>
        <w:t>ואת זה אמר קודם חבר הכנסת</w:t>
      </w:r>
      <w:bookmarkStart w:id="9612" w:name="_ETM_Q1_22910812"/>
      <w:bookmarkEnd w:id="9612"/>
      <w:r>
        <w:rPr>
          <w:rFonts w:hint="cs"/>
          <w:rtl/>
          <w:lang w:eastAsia="he-IL"/>
        </w:rPr>
        <w:t xml:space="preserve"> יוראי ואמרו אחרים</w:t>
      </w:r>
      <w:bookmarkStart w:id="9613" w:name="_ETM_Q1_22914894"/>
      <w:bookmarkStart w:id="9614" w:name="_ETM_Q1_22915158"/>
      <w:bookmarkEnd w:id="9613"/>
      <w:bookmarkEnd w:id="9614"/>
      <w:r>
        <w:rPr>
          <w:rFonts w:hint="cs"/>
          <w:rtl/>
          <w:lang w:eastAsia="he-IL"/>
        </w:rPr>
        <w:t>. הצעת החוק</w:t>
      </w:r>
      <w:bookmarkStart w:id="9615" w:name="_ETM_Q1_22914759"/>
      <w:bookmarkEnd w:id="9615"/>
      <w:r>
        <w:rPr>
          <w:rFonts w:hint="cs"/>
          <w:rtl/>
          <w:lang w:eastAsia="he-IL"/>
        </w:rPr>
        <w:t xml:space="preserve"> הזאת אומרת שהיא מחסלת, ובואו לא נשחק חברים, זה ברור</w:t>
      </w:r>
      <w:bookmarkStart w:id="9616" w:name="_ETM_Q1_22920242"/>
      <w:bookmarkEnd w:id="9616"/>
      <w:r>
        <w:rPr>
          <w:rFonts w:hint="cs"/>
          <w:rtl/>
          <w:lang w:eastAsia="he-IL"/>
        </w:rPr>
        <w:t xml:space="preserve"> לגמרי. חלק אולי פחות מודעים לזה וחלק מודעים ואולי זה לא מעניין אותם.</w:t>
      </w:r>
      <w:r w:rsidR="000D6CC8">
        <w:rPr>
          <w:rFonts w:hint="cs"/>
          <w:rtl/>
          <w:lang w:eastAsia="he-IL"/>
        </w:rPr>
        <w:t xml:space="preserve"> </w:t>
      </w:r>
      <w:r>
        <w:rPr>
          <w:rFonts w:hint="cs"/>
          <w:rtl/>
          <w:lang w:eastAsia="he-IL"/>
        </w:rPr>
        <w:t>הצעת החוק הזאת - ואם אנחנו מסתכלים על מכלול הבליץ החקיקתי, ההפיכה המשטרית, אז בכלל</w:t>
      </w:r>
      <w:bookmarkStart w:id="9617" w:name="_ETM_Q1_22934149"/>
      <w:bookmarkEnd w:id="9617"/>
      <w:r>
        <w:rPr>
          <w:rFonts w:hint="cs"/>
          <w:rtl/>
          <w:lang w:eastAsia="he-IL"/>
        </w:rPr>
        <w:t xml:space="preserve"> -</w:t>
      </w:r>
      <w:r w:rsidR="000D6CC8">
        <w:rPr>
          <w:rFonts w:hint="cs"/>
          <w:rtl/>
          <w:lang w:eastAsia="he-IL"/>
        </w:rPr>
        <w:t xml:space="preserve"> </w:t>
      </w:r>
      <w:r>
        <w:rPr>
          <w:rFonts w:hint="cs"/>
          <w:rtl/>
          <w:lang w:eastAsia="he-IL"/>
        </w:rPr>
        <w:t>מבטלת את ההגנה על אותו</w:t>
      </w:r>
      <w:bookmarkStart w:id="9618" w:name="_ETM_Q1_22939767"/>
      <w:bookmarkEnd w:id="9618"/>
      <w:r>
        <w:rPr>
          <w:rFonts w:hint="cs"/>
          <w:rtl/>
          <w:lang w:eastAsia="he-IL"/>
        </w:rPr>
        <w:t xml:space="preserve"> אדם אוטונומי ורציונלי משום שמה שבעצם שומר על האדם הזה? בדיוק ההגבלה של הרוב. ההג</w:t>
      </w:r>
      <w:bookmarkStart w:id="9619" w:name="_ETM_Q1_22947941"/>
      <w:bookmarkEnd w:id="9619"/>
      <w:r>
        <w:rPr>
          <w:rFonts w:hint="cs"/>
          <w:rtl/>
          <w:lang w:eastAsia="he-IL"/>
        </w:rPr>
        <w:t>בלה של השלטון. אם השלטון אינו מוגבל, אם הרוב יכול לעשות מה שהוא רוצה,</w:t>
      </w:r>
      <w:r w:rsidR="000D6CC8">
        <w:rPr>
          <w:rFonts w:hint="cs"/>
          <w:rtl/>
          <w:lang w:eastAsia="he-IL"/>
        </w:rPr>
        <w:t xml:space="preserve"> </w:t>
      </w:r>
      <w:r>
        <w:rPr>
          <w:rFonts w:hint="cs"/>
          <w:rtl/>
          <w:lang w:eastAsia="he-IL"/>
        </w:rPr>
        <w:t xml:space="preserve">תחת המשפט </w:t>
      </w:r>
      <w:r>
        <w:rPr>
          <w:rtl/>
          <w:lang w:eastAsia="he-IL"/>
        </w:rPr>
        <w:t>–</w:t>
      </w:r>
      <w:r>
        <w:rPr>
          <w:rFonts w:hint="cs"/>
          <w:rtl/>
          <w:lang w:eastAsia="he-IL"/>
        </w:rPr>
        <w:t xml:space="preserve"> שלפעמים לא ברור </w:t>
      </w:r>
      <w:r>
        <w:rPr>
          <w:rtl/>
          <w:lang w:eastAsia="he-IL"/>
        </w:rPr>
        <w:t>–</w:t>
      </w:r>
      <w:bookmarkStart w:id="9620" w:name="_ETM_Q1_22955142"/>
      <w:bookmarkEnd w:id="9620"/>
      <w:r>
        <w:rPr>
          <w:rFonts w:hint="cs"/>
          <w:rtl/>
          <w:lang w:eastAsia="he-IL"/>
        </w:rPr>
        <w:t xml:space="preserve"> עריצות הרוב, מה בעצם נכנס? שהרוב יכול לומר למיעוט באופן</w:t>
      </w:r>
      <w:bookmarkStart w:id="9621" w:name="_ETM_Q1_22961114"/>
      <w:bookmarkEnd w:id="9621"/>
      <w:r>
        <w:rPr>
          <w:rFonts w:hint="cs"/>
          <w:rtl/>
          <w:lang w:eastAsia="he-IL"/>
        </w:rPr>
        <w:t xml:space="preserve"> שרירותי שאנחנו לא מוכנים שתחיו על פי השקפותיכם ג</w:t>
      </w:r>
      <w:bookmarkStart w:id="9622" w:name="_ETM_Q1_22964512"/>
      <w:bookmarkEnd w:id="9622"/>
      <w:r>
        <w:rPr>
          <w:rFonts w:hint="cs"/>
          <w:rtl/>
          <w:lang w:eastAsia="he-IL"/>
        </w:rPr>
        <w:t xml:space="preserve">ם אם הן לגיטימיות. </w:t>
      </w:r>
    </w:p>
    <w:p w14:paraId="1F84332D" w14:textId="77777777" w:rsidR="00263049" w:rsidRDefault="00263049" w:rsidP="00E468BF">
      <w:pPr>
        <w:rPr>
          <w:rtl/>
          <w:lang w:eastAsia="he-IL"/>
        </w:rPr>
      </w:pPr>
    </w:p>
    <w:p w14:paraId="63DF5025" w14:textId="77777777" w:rsidR="00F35DD1" w:rsidRDefault="00F35DD1" w:rsidP="00F35DD1">
      <w:pPr>
        <w:rPr>
          <w:rStyle w:val="TagStyle"/>
          <w:rFonts w:ascii="David" w:hAnsi="David"/>
          <w:u w:val="single"/>
          <w:lang w:eastAsia="he-IL"/>
        </w:rPr>
      </w:pPr>
      <w:bookmarkStart w:id="9623" w:name="_ETM_Q1_22813456"/>
      <w:bookmarkStart w:id="9624" w:name="_ETM_Q1_22813559"/>
      <w:bookmarkStart w:id="9625" w:name="_ETM_Q1_22814166"/>
      <w:bookmarkStart w:id="9626" w:name="_ETM_Q1_22773117"/>
      <w:bookmarkStart w:id="9627" w:name="_ETM_Q1_22773322"/>
      <w:bookmarkEnd w:id="9623"/>
      <w:bookmarkEnd w:id="9624"/>
      <w:bookmarkEnd w:id="9625"/>
      <w:bookmarkEnd w:id="9626"/>
      <w:bookmarkEnd w:id="9627"/>
    </w:p>
    <w:p w14:paraId="09129341" w14:textId="77777777" w:rsidR="00F35DD1" w:rsidRDefault="00F35DD1" w:rsidP="00F35DD1">
      <w:pPr>
        <w:pStyle w:val="af6"/>
        <w:keepNext/>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E151F4">
        <w:rPr>
          <w:rFonts w:hint="cs"/>
          <w:rtl/>
        </w:rPr>
        <w:t xml:space="preserve"> </w:t>
      </w:r>
    </w:p>
    <w:p w14:paraId="28A7E919" w14:textId="77777777" w:rsidR="00F35DD1" w:rsidRDefault="00F35DD1" w:rsidP="00F35DD1">
      <w:pPr>
        <w:ind w:firstLine="0"/>
        <w:rPr>
          <w:rtl/>
          <w:lang w:eastAsia="he-IL"/>
        </w:rPr>
      </w:pPr>
    </w:p>
    <w:p w14:paraId="4CA63EAB" w14:textId="77777777" w:rsidR="00F35DD1" w:rsidRDefault="00E468BF" w:rsidP="00F35DD1">
      <w:pPr>
        <w:rPr>
          <w:rtl/>
          <w:lang w:eastAsia="he-IL"/>
        </w:rPr>
      </w:pPr>
      <w:r>
        <w:rPr>
          <w:rFonts w:hint="cs"/>
          <w:rtl/>
          <w:lang w:eastAsia="he-IL"/>
        </w:rPr>
        <w:t xml:space="preserve">נעצור להצבעה. </w:t>
      </w:r>
      <w:r w:rsidR="00F35DD1">
        <w:rPr>
          <w:rtl/>
          <w:lang w:eastAsia="he-IL"/>
        </w:rPr>
        <w:t xml:space="preserve">מי בעד קבלת הסתייגות מספר </w:t>
      </w:r>
      <w:r w:rsidR="00F35DD1">
        <w:rPr>
          <w:rFonts w:hint="cs"/>
          <w:rtl/>
          <w:lang w:eastAsia="he-IL"/>
        </w:rPr>
        <w:t>124 עד 128</w:t>
      </w:r>
      <w:r w:rsidR="00F35DD1">
        <w:rPr>
          <w:rtl/>
          <w:lang w:eastAsia="he-IL"/>
        </w:rPr>
        <w:t xml:space="preserve">? </w:t>
      </w:r>
      <w:r>
        <w:rPr>
          <w:rFonts w:hint="cs"/>
          <w:rtl/>
          <w:lang w:eastAsia="he-IL"/>
        </w:rPr>
        <w:t xml:space="preserve">4. </w:t>
      </w:r>
      <w:r w:rsidR="00F35DD1">
        <w:rPr>
          <w:rtl/>
          <w:lang w:eastAsia="he-IL"/>
        </w:rPr>
        <w:t xml:space="preserve">מי נגד? </w:t>
      </w:r>
      <w:r>
        <w:rPr>
          <w:rFonts w:hint="cs"/>
          <w:rtl/>
          <w:lang w:eastAsia="he-IL"/>
        </w:rPr>
        <w:t xml:space="preserve">8. </w:t>
      </w:r>
      <w:r w:rsidR="00F35DD1">
        <w:rPr>
          <w:rtl/>
          <w:lang w:eastAsia="he-IL"/>
        </w:rPr>
        <w:t>מי נמנע? אין נמנעים.</w:t>
      </w:r>
    </w:p>
    <w:p w14:paraId="20BF171D" w14:textId="77777777" w:rsidR="00F35DD1" w:rsidRDefault="00F35DD1" w:rsidP="00F35DD1">
      <w:pPr>
        <w:rPr>
          <w:rtl/>
          <w:lang w:eastAsia="he-IL"/>
        </w:rPr>
      </w:pPr>
    </w:p>
    <w:p w14:paraId="5DE68A13" w14:textId="77777777" w:rsidR="00F35DD1" w:rsidRDefault="00F35DD1" w:rsidP="00F35DD1">
      <w:pPr>
        <w:pStyle w:val="af1"/>
        <w:keepNext/>
        <w:rPr>
          <w:rtl/>
          <w:lang w:eastAsia="he-IL"/>
        </w:rPr>
      </w:pPr>
      <w:r>
        <w:rPr>
          <w:rFonts w:hint="cs"/>
          <w:rtl/>
          <w:lang w:eastAsia="he-IL"/>
        </w:rPr>
        <w:t>הצבעה</w:t>
      </w:r>
    </w:p>
    <w:p w14:paraId="704BF33C" w14:textId="77777777" w:rsidR="00F35DD1" w:rsidRDefault="00F35DD1" w:rsidP="00F35DD1">
      <w:pPr>
        <w:pStyle w:val="--"/>
        <w:keepNext/>
        <w:rPr>
          <w:rtl/>
          <w:lang w:eastAsia="he-IL"/>
        </w:rPr>
      </w:pPr>
      <w:r>
        <w:rPr>
          <w:rFonts w:hint="cs"/>
          <w:rtl/>
          <w:lang w:eastAsia="he-IL"/>
        </w:rPr>
        <w:t>ההסתייגויות לא נתקבלו</w:t>
      </w:r>
    </w:p>
    <w:p w14:paraId="2CBF3A10" w14:textId="77777777" w:rsidR="00F35DD1" w:rsidRDefault="00F35DD1" w:rsidP="00F35DD1">
      <w:pPr>
        <w:rPr>
          <w:rStyle w:val="TagStyle"/>
          <w:rFonts w:ascii="David" w:hAnsi="David"/>
          <w:u w:val="single"/>
          <w:rtl/>
        </w:rPr>
      </w:pPr>
    </w:p>
    <w:p w14:paraId="3F2335A1" w14:textId="77777777" w:rsidR="00F35DD1" w:rsidRDefault="00F35DD1" w:rsidP="00F35DD1">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E151F4">
        <w:rPr>
          <w:rFonts w:hint="cs"/>
          <w:rtl/>
        </w:rPr>
        <w:t xml:space="preserve"> </w:t>
      </w:r>
    </w:p>
    <w:p w14:paraId="44CD35B5" w14:textId="77777777" w:rsidR="00F35DD1" w:rsidRDefault="00F35DD1" w:rsidP="00F35DD1">
      <w:pPr>
        <w:pStyle w:val="KeepWithNext"/>
        <w:rPr>
          <w:rtl/>
          <w:lang w:eastAsia="he-IL"/>
        </w:rPr>
      </w:pPr>
    </w:p>
    <w:p w14:paraId="0F9240E4" w14:textId="77777777" w:rsidR="00F35DD1" w:rsidRDefault="00F35DD1" w:rsidP="00F35DD1">
      <w:pPr>
        <w:rPr>
          <w:rtl/>
          <w:lang w:eastAsia="he-IL"/>
        </w:rPr>
      </w:pPr>
      <w:r>
        <w:rPr>
          <w:rtl/>
          <w:lang w:eastAsia="he-IL"/>
        </w:rPr>
        <w:t>ההסתייגו</w:t>
      </w:r>
      <w:r>
        <w:rPr>
          <w:rFonts w:hint="cs"/>
          <w:rtl/>
          <w:lang w:eastAsia="he-IL"/>
        </w:rPr>
        <w:t>יו</w:t>
      </w:r>
      <w:r>
        <w:rPr>
          <w:rtl/>
          <w:lang w:eastAsia="he-IL"/>
        </w:rPr>
        <w:t>ת לא התקבל</w:t>
      </w:r>
      <w:r>
        <w:rPr>
          <w:rFonts w:hint="cs"/>
          <w:rtl/>
          <w:lang w:eastAsia="he-IL"/>
        </w:rPr>
        <w:t>ו</w:t>
      </w:r>
      <w:r>
        <w:rPr>
          <w:rtl/>
          <w:lang w:eastAsia="he-IL"/>
        </w:rPr>
        <w:t>.</w:t>
      </w:r>
      <w:bookmarkStart w:id="9628" w:name="_ETM_Q1_22990118"/>
      <w:bookmarkEnd w:id="9628"/>
    </w:p>
    <w:p w14:paraId="78D02006" w14:textId="77777777" w:rsidR="00E468BF" w:rsidRDefault="00E468BF" w:rsidP="00F35DD1">
      <w:pPr>
        <w:rPr>
          <w:rtl/>
          <w:lang w:eastAsia="he-IL"/>
        </w:rPr>
      </w:pPr>
      <w:bookmarkStart w:id="9629" w:name="_ETM_Q1_22990512"/>
      <w:bookmarkEnd w:id="9629"/>
    </w:p>
    <w:p w14:paraId="63698508" w14:textId="77777777" w:rsidR="00E468BF" w:rsidRDefault="00E468BF" w:rsidP="00F35DD1">
      <w:pPr>
        <w:rPr>
          <w:rtl/>
          <w:lang w:eastAsia="he-IL"/>
        </w:rPr>
      </w:pPr>
      <w:r>
        <w:rPr>
          <w:rFonts w:hint="cs"/>
          <w:rtl/>
          <w:lang w:eastAsia="he-IL"/>
        </w:rPr>
        <w:t>הסתייגות מספר 129.</w:t>
      </w:r>
      <w:bookmarkStart w:id="9630" w:name="_ETM_Q1_23005108"/>
      <w:bookmarkEnd w:id="9630"/>
    </w:p>
    <w:p w14:paraId="622171AD" w14:textId="77777777" w:rsidR="00E468BF" w:rsidRDefault="00E468BF" w:rsidP="00F35DD1">
      <w:pPr>
        <w:rPr>
          <w:rtl/>
          <w:lang w:eastAsia="he-IL"/>
        </w:rPr>
      </w:pPr>
      <w:bookmarkStart w:id="9631" w:name="_ETM_Q1_23005527"/>
      <w:bookmarkEnd w:id="9631"/>
    </w:p>
    <w:p w14:paraId="3812D7A9" w14:textId="77777777" w:rsidR="00E468BF" w:rsidRDefault="00E468BF" w:rsidP="00E468BF">
      <w:pPr>
        <w:pStyle w:val="a4"/>
        <w:keepNext/>
        <w:rPr>
          <w:rtl/>
        </w:rPr>
      </w:pPr>
      <w:bookmarkStart w:id="9632" w:name="ET_speaker_5785_2036"/>
      <w:r w:rsidRPr="00E468BF">
        <w:rPr>
          <w:rStyle w:val="TagStyle"/>
          <w:rtl/>
        </w:rPr>
        <w:t xml:space="preserve"> &lt;&lt; דובר &gt;&gt; </w:t>
      </w:r>
      <w:r>
        <w:rPr>
          <w:rtl/>
        </w:rPr>
        <w:t>עופר כסיף (חד"ש-תע"ל):</w:t>
      </w:r>
      <w:r w:rsidRPr="00E468BF">
        <w:rPr>
          <w:rStyle w:val="TagStyle"/>
          <w:rtl/>
        </w:rPr>
        <w:t xml:space="preserve"> &lt;&lt; דובר &gt;&gt;</w:t>
      </w:r>
      <w:r w:rsidR="004A67D2">
        <w:rPr>
          <w:rtl/>
        </w:rPr>
        <w:t xml:space="preserve"> </w:t>
      </w:r>
      <w:bookmarkEnd w:id="9632"/>
    </w:p>
    <w:p w14:paraId="45E831C1" w14:textId="77777777" w:rsidR="00E468BF" w:rsidRDefault="00E468BF" w:rsidP="00E468BF">
      <w:pPr>
        <w:pStyle w:val="KeepWithNext"/>
        <w:rPr>
          <w:rtl/>
          <w:lang w:eastAsia="he-IL"/>
        </w:rPr>
      </w:pPr>
    </w:p>
    <w:p w14:paraId="77C99E43" w14:textId="77777777" w:rsidR="00E468BF" w:rsidRDefault="00E468BF" w:rsidP="00E468BF">
      <w:pPr>
        <w:rPr>
          <w:rtl/>
          <w:lang w:eastAsia="he-IL"/>
        </w:rPr>
      </w:pPr>
      <w:r>
        <w:rPr>
          <w:rFonts w:hint="cs"/>
          <w:rtl/>
          <w:lang w:eastAsia="he-IL"/>
        </w:rPr>
        <w:t>אפשר לנמק מקבצים של חמש הסתייגויות.</w:t>
      </w:r>
      <w:bookmarkStart w:id="9633" w:name="_ETM_Q1_23005208"/>
      <w:bookmarkEnd w:id="9633"/>
    </w:p>
    <w:p w14:paraId="0CC978CA" w14:textId="77777777" w:rsidR="00E468BF" w:rsidRDefault="00E468BF" w:rsidP="00E468BF">
      <w:pPr>
        <w:rPr>
          <w:rtl/>
          <w:lang w:eastAsia="he-IL"/>
        </w:rPr>
      </w:pPr>
    </w:p>
    <w:p w14:paraId="282B8805" w14:textId="77777777" w:rsidR="00E468BF" w:rsidRDefault="00E468BF" w:rsidP="00E468BF">
      <w:pPr>
        <w:pStyle w:val="af6"/>
        <w:keepNext/>
        <w:rPr>
          <w:rtl/>
        </w:rPr>
      </w:pPr>
      <w:bookmarkStart w:id="9634" w:name="ET_yor_5797_2037"/>
      <w:r w:rsidRPr="00E468BF">
        <w:rPr>
          <w:rStyle w:val="TagStyle"/>
          <w:rtl/>
        </w:rPr>
        <w:t xml:space="preserve"> &lt;&lt; יור &gt;&gt; </w:t>
      </w:r>
      <w:r>
        <w:rPr>
          <w:rtl/>
        </w:rPr>
        <w:t>היו"ר יצחק פינדרוס:</w:t>
      </w:r>
      <w:r w:rsidRPr="00E468BF">
        <w:rPr>
          <w:rStyle w:val="TagStyle"/>
          <w:rtl/>
        </w:rPr>
        <w:t xml:space="preserve"> &lt;&lt; יור &gt;&gt;</w:t>
      </w:r>
      <w:r w:rsidR="004A67D2">
        <w:rPr>
          <w:rtl/>
        </w:rPr>
        <w:t xml:space="preserve"> </w:t>
      </w:r>
      <w:bookmarkEnd w:id="9634"/>
    </w:p>
    <w:p w14:paraId="290DE8DB" w14:textId="77777777" w:rsidR="00E468BF" w:rsidRDefault="00E468BF" w:rsidP="00E468BF">
      <w:pPr>
        <w:pStyle w:val="KeepWithNext"/>
        <w:rPr>
          <w:rtl/>
          <w:lang w:eastAsia="he-IL"/>
        </w:rPr>
      </w:pPr>
    </w:p>
    <w:p w14:paraId="15AAE683" w14:textId="77777777" w:rsidR="00E468BF" w:rsidRDefault="00E468BF" w:rsidP="00E468BF">
      <w:pPr>
        <w:rPr>
          <w:rtl/>
          <w:lang w:eastAsia="he-IL"/>
        </w:rPr>
      </w:pPr>
      <w:r>
        <w:rPr>
          <w:rFonts w:hint="cs"/>
          <w:rtl/>
          <w:lang w:eastAsia="he-IL"/>
        </w:rPr>
        <w:t>הסתייגות מספר 129 עד 133.</w:t>
      </w:r>
    </w:p>
    <w:p w14:paraId="5859F7F8" w14:textId="77777777" w:rsidR="00E468BF" w:rsidRDefault="00E468BF" w:rsidP="00E468BF">
      <w:pPr>
        <w:rPr>
          <w:rtl/>
          <w:lang w:eastAsia="he-IL"/>
        </w:rPr>
      </w:pPr>
      <w:bookmarkStart w:id="9635" w:name="_ETM_Q1_23009645"/>
      <w:bookmarkStart w:id="9636" w:name="_ETM_Q1_23010037"/>
      <w:bookmarkEnd w:id="9635"/>
      <w:bookmarkEnd w:id="9636"/>
    </w:p>
    <w:p w14:paraId="0E8AD0C5" w14:textId="77777777" w:rsidR="00E468BF" w:rsidRDefault="00E468BF" w:rsidP="00E468BF">
      <w:pPr>
        <w:pStyle w:val="a4"/>
        <w:keepNext/>
        <w:rPr>
          <w:rtl/>
        </w:rPr>
      </w:pPr>
      <w:bookmarkStart w:id="9637" w:name="ET_speaker_5785_2038"/>
      <w:r w:rsidRPr="00E468BF">
        <w:rPr>
          <w:rStyle w:val="TagStyle"/>
          <w:rtl/>
        </w:rPr>
        <w:t xml:space="preserve"> &lt;&lt; דובר &gt;&gt; </w:t>
      </w:r>
      <w:r>
        <w:rPr>
          <w:rtl/>
        </w:rPr>
        <w:t>עופר כסיף (חד"ש-תע"ל):</w:t>
      </w:r>
      <w:r w:rsidRPr="00E468BF">
        <w:rPr>
          <w:rStyle w:val="TagStyle"/>
          <w:rtl/>
        </w:rPr>
        <w:t xml:space="preserve"> &lt;&lt; דובר &gt;&gt;</w:t>
      </w:r>
      <w:r w:rsidR="004A67D2">
        <w:rPr>
          <w:rtl/>
        </w:rPr>
        <w:t xml:space="preserve"> </w:t>
      </w:r>
      <w:bookmarkEnd w:id="9637"/>
    </w:p>
    <w:p w14:paraId="7E77C9B7" w14:textId="77777777" w:rsidR="00E468BF" w:rsidRDefault="00E468BF" w:rsidP="00E468BF">
      <w:pPr>
        <w:pStyle w:val="KeepWithNext"/>
        <w:rPr>
          <w:rtl/>
          <w:lang w:eastAsia="he-IL"/>
        </w:rPr>
      </w:pPr>
    </w:p>
    <w:p w14:paraId="54825B81" w14:textId="77777777" w:rsidR="00E468BF" w:rsidRDefault="00E468BF" w:rsidP="00E468BF">
      <w:pPr>
        <w:rPr>
          <w:rtl/>
          <w:lang w:eastAsia="he-IL"/>
        </w:rPr>
      </w:pPr>
      <w:bookmarkStart w:id="9638" w:name="_ETM_Q1_23013149"/>
      <w:bookmarkEnd w:id="9638"/>
      <w:r>
        <w:rPr>
          <w:rFonts w:hint="cs"/>
          <w:rtl/>
          <w:lang w:eastAsia="he-IL"/>
        </w:rPr>
        <w:t>החוק הזה,</w:t>
      </w:r>
      <w:bookmarkStart w:id="9639" w:name="_ETM_Q1_23014106"/>
      <w:bookmarkEnd w:id="9639"/>
      <w:r>
        <w:rPr>
          <w:rFonts w:hint="cs"/>
          <w:rtl/>
          <w:lang w:eastAsia="he-IL"/>
        </w:rPr>
        <w:t xml:space="preserve"> מה שהוא עושה, הוא פוגע אנושות באותן זכויות שמוקנות</w:t>
      </w:r>
      <w:r w:rsidR="000D6CC8">
        <w:rPr>
          <w:rFonts w:hint="cs"/>
          <w:rtl/>
          <w:lang w:eastAsia="he-IL"/>
        </w:rPr>
        <w:t xml:space="preserve"> </w:t>
      </w:r>
      <w:r>
        <w:rPr>
          <w:rFonts w:hint="cs"/>
          <w:rtl/>
          <w:lang w:eastAsia="he-IL"/>
        </w:rPr>
        <w:t>לאדם מתוקף טבעו כפי שהגדרת אותו</w:t>
      </w:r>
      <w:r w:rsidR="000D6CC8">
        <w:rPr>
          <w:rFonts w:hint="cs"/>
          <w:rtl/>
          <w:lang w:eastAsia="he-IL"/>
        </w:rPr>
        <w:t xml:space="preserve"> </w:t>
      </w:r>
      <w:r>
        <w:rPr>
          <w:rFonts w:hint="cs"/>
          <w:rtl/>
          <w:lang w:eastAsia="he-IL"/>
        </w:rPr>
        <w:t>ותיארתי אותו קודם. למעשה הוא פוגע בעצם ההתייחסות אל כל</w:t>
      </w:r>
      <w:bookmarkStart w:id="9640" w:name="_ETM_Q1_23026662"/>
      <w:bookmarkEnd w:id="9640"/>
      <w:r>
        <w:rPr>
          <w:rFonts w:hint="cs"/>
          <w:rtl/>
          <w:lang w:eastAsia="he-IL"/>
        </w:rPr>
        <w:t xml:space="preserve"> אדם כאל רציונלי, אוטונומי ומוסרי</w:t>
      </w:r>
      <w:bookmarkStart w:id="9641" w:name="_ETM_Q1_23031919"/>
      <w:bookmarkEnd w:id="9641"/>
      <w:r>
        <w:rPr>
          <w:rFonts w:hint="cs"/>
          <w:rtl/>
          <w:lang w:eastAsia="he-IL"/>
        </w:rPr>
        <w:t xml:space="preserve"> ואני רוצה להסביר מדוע. משום שיש שני כוחות ש</w:t>
      </w:r>
      <w:bookmarkStart w:id="9642" w:name="_ETM_Q1_23035638"/>
      <w:bookmarkEnd w:id="9642"/>
      <w:r>
        <w:rPr>
          <w:rFonts w:hint="cs"/>
          <w:rtl/>
          <w:lang w:eastAsia="he-IL"/>
        </w:rPr>
        <w:t>יכולים לפגוע בפרט או במיעוט. כוח אחד הוא השלטון וזה כל שלטון. הכוח השני הוא הרוב. הרוב יכול לעשות</w:t>
      </w:r>
      <w:bookmarkStart w:id="9643" w:name="_ETM_Q1_23044963"/>
      <w:bookmarkEnd w:id="9643"/>
      <w:r>
        <w:rPr>
          <w:rFonts w:hint="cs"/>
          <w:rtl/>
          <w:lang w:eastAsia="he-IL"/>
        </w:rPr>
        <w:t xml:space="preserve"> את זה דרך השלטון אבל הוא יכול לעשות את זה גם באמצעים אחרים. פילוסוף בשם ג'ון סטיוארט מיל אמר שהסכנה הגדולה ביותר לחירותו של הפרט, יותר מהשלטון, היא</w:t>
      </w:r>
      <w:bookmarkStart w:id="9644" w:name="_ETM_Q1_23055855"/>
      <w:bookmarkEnd w:id="9644"/>
      <w:r>
        <w:rPr>
          <w:rFonts w:hint="cs"/>
          <w:rtl/>
          <w:lang w:eastAsia="he-IL"/>
        </w:rPr>
        <w:t xml:space="preserve"> מה שהוא כינה דעת הקהל. זאת אומרת, זאת גם הגבלה לא רק</w:t>
      </w:r>
      <w:r w:rsidR="00924319">
        <w:rPr>
          <w:rFonts w:hint="cs"/>
          <w:rtl/>
          <w:lang w:eastAsia="he-IL"/>
        </w:rPr>
        <w:t xml:space="preserve"> מתוך חקיקה לצורך העניין אלא </w:t>
      </w:r>
      <w:bookmarkStart w:id="9645" w:name="_ETM_Q1_23063277"/>
      <w:bookmarkEnd w:id="9645"/>
      <w:r w:rsidR="00924319">
        <w:rPr>
          <w:rFonts w:hint="cs"/>
          <w:rtl/>
          <w:lang w:eastAsia="he-IL"/>
        </w:rPr>
        <w:t>גם מתוך לחצים.</w:t>
      </w:r>
      <w:r w:rsidR="000D6CC8">
        <w:rPr>
          <w:rFonts w:hint="cs"/>
          <w:rtl/>
          <w:lang w:eastAsia="he-IL"/>
        </w:rPr>
        <w:t xml:space="preserve"> </w:t>
      </w:r>
      <w:r w:rsidR="00924319">
        <w:rPr>
          <w:rFonts w:hint="cs"/>
          <w:rtl/>
          <w:lang w:eastAsia="he-IL"/>
        </w:rPr>
        <w:t>יש הבדל בין לחץ לבין השפעה</w:t>
      </w:r>
      <w:r w:rsidR="009214CB">
        <w:rPr>
          <w:rFonts w:hint="cs"/>
          <w:rtl/>
          <w:lang w:eastAsia="he-IL"/>
        </w:rPr>
        <w:t xml:space="preserve"> ואז זה לגיטימי.</w:t>
      </w:r>
    </w:p>
    <w:p w14:paraId="27FD3E9A" w14:textId="77777777" w:rsidR="00924319" w:rsidRDefault="00924319" w:rsidP="00E468BF">
      <w:pPr>
        <w:rPr>
          <w:rtl/>
          <w:lang w:eastAsia="he-IL"/>
        </w:rPr>
      </w:pPr>
    </w:p>
    <w:p w14:paraId="39577283" w14:textId="77777777" w:rsidR="00924319" w:rsidRDefault="00924319" w:rsidP="00924319">
      <w:pPr>
        <w:pStyle w:val="a4"/>
        <w:keepNext/>
        <w:rPr>
          <w:rtl/>
        </w:rPr>
      </w:pPr>
      <w:bookmarkStart w:id="9646" w:name="ET_speaker_6520_2039"/>
      <w:r w:rsidRPr="00924319">
        <w:rPr>
          <w:rStyle w:val="TagStyle"/>
          <w:rtl/>
        </w:rPr>
        <w:t xml:space="preserve"> &lt;&lt; דובר &gt;&gt; </w:t>
      </w:r>
      <w:r>
        <w:rPr>
          <w:rtl/>
        </w:rPr>
        <w:t>ארז מלול (ש"ס):</w:t>
      </w:r>
      <w:r w:rsidRPr="00924319">
        <w:rPr>
          <w:rStyle w:val="TagStyle"/>
          <w:rtl/>
        </w:rPr>
        <w:t xml:space="preserve"> &lt;&lt; דובר &gt;&gt;</w:t>
      </w:r>
      <w:r w:rsidR="004A67D2">
        <w:rPr>
          <w:rtl/>
        </w:rPr>
        <w:t xml:space="preserve"> </w:t>
      </w:r>
      <w:bookmarkEnd w:id="9646"/>
    </w:p>
    <w:p w14:paraId="6AD0D9E3" w14:textId="77777777" w:rsidR="00924319" w:rsidRDefault="00924319" w:rsidP="00924319">
      <w:pPr>
        <w:pStyle w:val="KeepWithNext"/>
        <w:rPr>
          <w:rtl/>
          <w:lang w:eastAsia="he-IL"/>
        </w:rPr>
      </w:pPr>
    </w:p>
    <w:p w14:paraId="6943D28C" w14:textId="77777777" w:rsidR="00924319" w:rsidRDefault="00924319" w:rsidP="00924319">
      <w:pPr>
        <w:rPr>
          <w:rtl/>
          <w:lang w:eastAsia="he-IL"/>
        </w:rPr>
      </w:pPr>
      <w:r>
        <w:rPr>
          <w:rFonts w:hint="cs"/>
          <w:rtl/>
          <w:lang w:eastAsia="he-IL"/>
        </w:rPr>
        <w:t>אדוני היושב ראש, אני יכול להעיר</w:t>
      </w:r>
      <w:r w:rsidR="009214CB">
        <w:rPr>
          <w:rFonts w:hint="cs"/>
          <w:rtl/>
          <w:lang w:eastAsia="he-IL"/>
        </w:rPr>
        <w:t xml:space="preserve"> </w:t>
      </w:r>
      <w:bookmarkStart w:id="9647" w:name="_ETM_Q1_23084508"/>
      <w:bookmarkEnd w:id="9647"/>
      <w:r w:rsidR="009214CB">
        <w:rPr>
          <w:rFonts w:hint="cs"/>
          <w:rtl/>
          <w:lang w:eastAsia="he-IL"/>
        </w:rPr>
        <w:t>משהו?</w:t>
      </w:r>
      <w:bookmarkStart w:id="9648" w:name="_ETM_Q1_23083396"/>
      <w:bookmarkEnd w:id="9648"/>
    </w:p>
    <w:p w14:paraId="69F13314" w14:textId="77777777" w:rsidR="009214CB" w:rsidRDefault="009214CB" w:rsidP="00924319">
      <w:pPr>
        <w:rPr>
          <w:rtl/>
          <w:lang w:eastAsia="he-IL"/>
        </w:rPr>
      </w:pPr>
      <w:bookmarkStart w:id="9649" w:name="_ETM_Q1_23083792"/>
      <w:bookmarkEnd w:id="9649"/>
    </w:p>
    <w:p w14:paraId="65416785" w14:textId="77777777" w:rsidR="009214CB" w:rsidRDefault="009214CB" w:rsidP="009214CB">
      <w:pPr>
        <w:pStyle w:val="a4"/>
        <w:keepNext/>
        <w:rPr>
          <w:rtl/>
        </w:rPr>
      </w:pPr>
      <w:bookmarkStart w:id="9650" w:name="ET_speaker_5109_2040"/>
      <w:r w:rsidRPr="009214CB">
        <w:rPr>
          <w:rStyle w:val="TagStyle"/>
          <w:rtl/>
        </w:rPr>
        <w:t xml:space="preserve"> &lt;&lt; דובר &gt;&gt; </w:t>
      </w:r>
      <w:r>
        <w:rPr>
          <w:rtl/>
        </w:rPr>
        <w:t>אלעזר שטרן (יש עתיד):</w:t>
      </w:r>
      <w:r w:rsidRPr="009214CB">
        <w:rPr>
          <w:rStyle w:val="TagStyle"/>
          <w:rtl/>
        </w:rPr>
        <w:t xml:space="preserve"> &lt;&lt; דובר &gt;&gt;</w:t>
      </w:r>
      <w:r w:rsidR="004A67D2">
        <w:rPr>
          <w:rtl/>
        </w:rPr>
        <w:t xml:space="preserve"> </w:t>
      </w:r>
      <w:bookmarkEnd w:id="9650"/>
    </w:p>
    <w:p w14:paraId="192D50AE" w14:textId="77777777" w:rsidR="009214CB" w:rsidRDefault="009214CB" w:rsidP="009214CB">
      <w:pPr>
        <w:pStyle w:val="KeepWithNext"/>
        <w:rPr>
          <w:rtl/>
          <w:lang w:eastAsia="he-IL"/>
        </w:rPr>
      </w:pPr>
    </w:p>
    <w:p w14:paraId="7A7CE43F" w14:textId="77777777" w:rsidR="009214CB" w:rsidRDefault="009214CB" w:rsidP="009214CB">
      <w:pPr>
        <w:rPr>
          <w:rtl/>
          <w:lang w:eastAsia="he-IL"/>
        </w:rPr>
      </w:pPr>
      <w:r>
        <w:rPr>
          <w:rFonts w:hint="cs"/>
          <w:rtl/>
          <w:lang w:eastAsia="he-IL"/>
        </w:rPr>
        <w:t>אם אתה רוצה דיון אמיתי, תן לו.</w:t>
      </w:r>
    </w:p>
    <w:p w14:paraId="244D3834" w14:textId="77777777" w:rsidR="009214CB" w:rsidRDefault="009214CB" w:rsidP="009214CB">
      <w:pPr>
        <w:rPr>
          <w:rtl/>
          <w:lang w:eastAsia="he-IL"/>
        </w:rPr>
      </w:pPr>
    </w:p>
    <w:p w14:paraId="4171EB59" w14:textId="77777777" w:rsidR="009214CB" w:rsidRDefault="009214CB" w:rsidP="009214CB">
      <w:pPr>
        <w:pStyle w:val="a4"/>
        <w:keepNext/>
        <w:rPr>
          <w:rtl/>
        </w:rPr>
      </w:pPr>
      <w:bookmarkStart w:id="9651" w:name="ET_speaker_5785_2041"/>
      <w:r w:rsidRPr="009214CB">
        <w:rPr>
          <w:rStyle w:val="TagStyle"/>
          <w:rtl/>
        </w:rPr>
        <w:t xml:space="preserve"> &lt;&lt; דובר &gt;&gt; </w:t>
      </w:r>
      <w:r>
        <w:rPr>
          <w:rtl/>
        </w:rPr>
        <w:t>עופר כסיף (חד"ש-תע"ל):</w:t>
      </w:r>
      <w:r w:rsidRPr="009214CB">
        <w:rPr>
          <w:rStyle w:val="TagStyle"/>
          <w:rtl/>
        </w:rPr>
        <w:t xml:space="preserve"> &lt;&lt; דובר &gt;&gt;</w:t>
      </w:r>
      <w:r w:rsidR="004A67D2">
        <w:rPr>
          <w:rtl/>
        </w:rPr>
        <w:t xml:space="preserve"> </w:t>
      </w:r>
      <w:bookmarkEnd w:id="9651"/>
    </w:p>
    <w:p w14:paraId="4A5E819C" w14:textId="77777777" w:rsidR="009214CB" w:rsidRDefault="009214CB" w:rsidP="009214CB">
      <w:pPr>
        <w:pStyle w:val="KeepWithNext"/>
        <w:rPr>
          <w:rtl/>
          <w:lang w:eastAsia="he-IL"/>
        </w:rPr>
      </w:pPr>
    </w:p>
    <w:p w14:paraId="269F1411" w14:textId="77777777" w:rsidR="009214CB" w:rsidRDefault="009214CB" w:rsidP="009214CB">
      <w:pPr>
        <w:rPr>
          <w:rtl/>
          <w:lang w:eastAsia="he-IL"/>
        </w:rPr>
      </w:pPr>
      <w:r>
        <w:rPr>
          <w:rFonts w:hint="cs"/>
          <w:rtl/>
          <w:lang w:eastAsia="he-IL"/>
        </w:rPr>
        <w:t>לי אין בעיה, אבל לא על חשבון זמני.</w:t>
      </w:r>
    </w:p>
    <w:p w14:paraId="3FD19436" w14:textId="77777777" w:rsidR="009214CB" w:rsidRDefault="009214CB" w:rsidP="009214CB">
      <w:pPr>
        <w:rPr>
          <w:rtl/>
          <w:lang w:eastAsia="he-IL"/>
        </w:rPr>
      </w:pPr>
      <w:bookmarkStart w:id="9652" w:name="_ETM_Q1_23089772"/>
      <w:bookmarkStart w:id="9653" w:name="_ETM_Q1_23090373"/>
      <w:bookmarkEnd w:id="9652"/>
      <w:bookmarkEnd w:id="9653"/>
    </w:p>
    <w:p w14:paraId="662FB2C2" w14:textId="77777777" w:rsidR="009214CB" w:rsidRDefault="009214CB" w:rsidP="009214CB">
      <w:pPr>
        <w:pStyle w:val="a4"/>
        <w:keepNext/>
        <w:rPr>
          <w:rtl/>
        </w:rPr>
      </w:pPr>
      <w:bookmarkStart w:id="9654" w:name="ET_speaker_6520_2042"/>
      <w:r w:rsidRPr="009214CB">
        <w:rPr>
          <w:rStyle w:val="TagStyle"/>
          <w:rtl/>
        </w:rPr>
        <w:t xml:space="preserve"> &lt;&lt; דובר &gt;&gt; </w:t>
      </w:r>
      <w:r>
        <w:rPr>
          <w:rtl/>
        </w:rPr>
        <w:t>ארז מלול (ש"ס):</w:t>
      </w:r>
      <w:r w:rsidRPr="009214CB">
        <w:rPr>
          <w:rStyle w:val="TagStyle"/>
          <w:rtl/>
        </w:rPr>
        <w:t xml:space="preserve"> &lt;&lt; דובר &gt;&gt;</w:t>
      </w:r>
      <w:r w:rsidR="004A67D2">
        <w:rPr>
          <w:rtl/>
        </w:rPr>
        <w:t xml:space="preserve"> </w:t>
      </w:r>
      <w:bookmarkEnd w:id="9654"/>
    </w:p>
    <w:p w14:paraId="4EE99FD5" w14:textId="77777777" w:rsidR="009214CB" w:rsidRDefault="009214CB" w:rsidP="009214CB">
      <w:pPr>
        <w:pStyle w:val="KeepWithNext"/>
        <w:rPr>
          <w:rtl/>
          <w:lang w:eastAsia="he-IL"/>
        </w:rPr>
      </w:pPr>
    </w:p>
    <w:p w14:paraId="73A582AC" w14:textId="77777777" w:rsidR="009214CB" w:rsidRDefault="009214CB" w:rsidP="009214CB">
      <w:pPr>
        <w:rPr>
          <w:rtl/>
          <w:lang w:eastAsia="he-IL"/>
        </w:rPr>
      </w:pPr>
      <w:r>
        <w:rPr>
          <w:rFonts w:hint="cs"/>
          <w:rtl/>
          <w:lang w:eastAsia="he-IL"/>
        </w:rPr>
        <w:t xml:space="preserve">שאלה אחת. תן לי זכות אחת. </w:t>
      </w:r>
    </w:p>
    <w:p w14:paraId="2F92E796" w14:textId="77777777" w:rsidR="009214CB" w:rsidRDefault="009214CB" w:rsidP="009214CB">
      <w:pPr>
        <w:rPr>
          <w:rtl/>
          <w:lang w:eastAsia="he-IL"/>
        </w:rPr>
      </w:pPr>
      <w:bookmarkStart w:id="9655" w:name="_ETM_Q1_23095162"/>
      <w:bookmarkEnd w:id="9655"/>
    </w:p>
    <w:p w14:paraId="31CB3CEF" w14:textId="77777777" w:rsidR="009214CB" w:rsidRDefault="009214CB" w:rsidP="009214CB">
      <w:pPr>
        <w:pStyle w:val="af6"/>
        <w:keepNext/>
        <w:rPr>
          <w:rtl/>
        </w:rPr>
      </w:pPr>
      <w:bookmarkStart w:id="9656" w:name="ET_yor_5797_2043"/>
      <w:r w:rsidRPr="009214CB">
        <w:rPr>
          <w:rStyle w:val="TagStyle"/>
          <w:rtl/>
        </w:rPr>
        <w:t xml:space="preserve"> &lt;&lt; יור &gt;&gt; </w:t>
      </w:r>
      <w:r>
        <w:rPr>
          <w:rtl/>
        </w:rPr>
        <w:t>היו"ר יצחק פינדרוס:</w:t>
      </w:r>
      <w:r w:rsidRPr="009214CB">
        <w:rPr>
          <w:rStyle w:val="TagStyle"/>
          <w:rtl/>
        </w:rPr>
        <w:t xml:space="preserve"> &lt;&lt; יור &gt;&gt;</w:t>
      </w:r>
      <w:r w:rsidR="004A67D2">
        <w:rPr>
          <w:rtl/>
        </w:rPr>
        <w:t xml:space="preserve"> </w:t>
      </w:r>
      <w:bookmarkEnd w:id="9656"/>
    </w:p>
    <w:p w14:paraId="5CED75B0" w14:textId="77777777" w:rsidR="009214CB" w:rsidRDefault="009214CB" w:rsidP="009214CB">
      <w:pPr>
        <w:pStyle w:val="KeepWithNext"/>
        <w:rPr>
          <w:rtl/>
          <w:lang w:eastAsia="he-IL"/>
        </w:rPr>
      </w:pPr>
    </w:p>
    <w:p w14:paraId="1CC8CB1D" w14:textId="77777777" w:rsidR="009214CB" w:rsidRDefault="009214CB" w:rsidP="009214CB">
      <w:pPr>
        <w:rPr>
          <w:rtl/>
          <w:lang w:eastAsia="he-IL"/>
        </w:rPr>
      </w:pPr>
      <w:bookmarkStart w:id="9657" w:name="_ETM_Q1_23095520"/>
      <w:bookmarkEnd w:id="9657"/>
      <w:r>
        <w:rPr>
          <w:rFonts w:hint="cs"/>
          <w:rtl/>
          <w:lang w:eastAsia="he-IL"/>
        </w:rPr>
        <w:t>30 שניות.</w:t>
      </w:r>
    </w:p>
    <w:p w14:paraId="5E24D9C5" w14:textId="77777777" w:rsidR="009214CB" w:rsidRDefault="009214CB" w:rsidP="009214CB">
      <w:pPr>
        <w:rPr>
          <w:rtl/>
          <w:lang w:eastAsia="he-IL"/>
        </w:rPr>
      </w:pPr>
      <w:bookmarkStart w:id="9658" w:name="_ETM_Q1_23097198"/>
      <w:bookmarkEnd w:id="9658"/>
    </w:p>
    <w:p w14:paraId="46C34A49" w14:textId="77777777" w:rsidR="009214CB" w:rsidRDefault="009214CB" w:rsidP="009214CB">
      <w:pPr>
        <w:pStyle w:val="a4"/>
        <w:keepNext/>
        <w:rPr>
          <w:rtl/>
        </w:rPr>
      </w:pPr>
      <w:bookmarkStart w:id="9659" w:name="ET_speaker_6520_2044"/>
      <w:r w:rsidRPr="009214CB">
        <w:rPr>
          <w:rStyle w:val="TagStyle"/>
          <w:rtl/>
        </w:rPr>
        <w:t xml:space="preserve"> &lt;&lt; דובר &gt;&gt; </w:t>
      </w:r>
      <w:r>
        <w:rPr>
          <w:rtl/>
        </w:rPr>
        <w:t>ארז מלול (ש"ס):</w:t>
      </w:r>
      <w:r w:rsidRPr="009214CB">
        <w:rPr>
          <w:rStyle w:val="TagStyle"/>
          <w:rtl/>
        </w:rPr>
        <w:t xml:space="preserve"> &lt;&lt; דובר &gt;&gt;</w:t>
      </w:r>
      <w:r w:rsidR="004A67D2">
        <w:rPr>
          <w:rtl/>
        </w:rPr>
        <w:t xml:space="preserve"> </w:t>
      </w:r>
      <w:bookmarkEnd w:id="9659"/>
    </w:p>
    <w:p w14:paraId="4D05A5B1" w14:textId="77777777" w:rsidR="009214CB" w:rsidRDefault="009214CB" w:rsidP="009214CB">
      <w:pPr>
        <w:pStyle w:val="KeepWithNext"/>
        <w:rPr>
          <w:rtl/>
          <w:lang w:eastAsia="he-IL"/>
        </w:rPr>
      </w:pPr>
    </w:p>
    <w:p w14:paraId="6CB2429A" w14:textId="77777777" w:rsidR="009214CB" w:rsidRDefault="009214CB" w:rsidP="009214CB">
      <w:pPr>
        <w:rPr>
          <w:rtl/>
          <w:lang w:eastAsia="he-IL"/>
        </w:rPr>
      </w:pPr>
      <w:bookmarkStart w:id="9660" w:name="_ETM_Q1_23098004"/>
      <w:bookmarkStart w:id="9661" w:name="_ETM_Q1_23098054"/>
      <w:bookmarkEnd w:id="9660"/>
      <w:bookmarkEnd w:id="9661"/>
      <w:r>
        <w:rPr>
          <w:rFonts w:hint="cs"/>
          <w:rtl/>
          <w:lang w:eastAsia="he-IL"/>
        </w:rPr>
        <w:t>בהרכב של הדמוקרטיה כאן בישראל, שהיא מורכבת מהרבה מפלגות</w:t>
      </w:r>
      <w:bookmarkStart w:id="9662" w:name="_ETM_Q1_23101076"/>
      <w:bookmarkEnd w:id="9662"/>
      <w:r>
        <w:rPr>
          <w:rFonts w:hint="cs"/>
          <w:rtl/>
          <w:lang w:eastAsia="he-IL"/>
        </w:rPr>
        <w:t xml:space="preserve"> קטנות, המפלגות כבר דואגות למיעוט כי המפלגות הקטנות</w:t>
      </w:r>
      <w:bookmarkStart w:id="9663" w:name="_ETM_Q1_23106273"/>
      <w:bookmarkEnd w:id="9663"/>
      <w:r>
        <w:rPr>
          <w:rFonts w:hint="cs"/>
          <w:rtl/>
          <w:lang w:eastAsia="he-IL"/>
        </w:rPr>
        <w:t xml:space="preserve"> מייצגות</w:t>
      </w:r>
      <w:r w:rsidR="000D6CC8">
        <w:rPr>
          <w:rFonts w:hint="cs"/>
          <w:rtl/>
          <w:lang w:eastAsia="he-IL"/>
        </w:rPr>
        <w:t xml:space="preserve"> </w:t>
      </w:r>
      <w:r>
        <w:rPr>
          <w:rFonts w:hint="cs"/>
          <w:rtl/>
          <w:lang w:eastAsia="he-IL"/>
        </w:rPr>
        <w:t>מיעוט. לכן יש מי שדואג.</w:t>
      </w:r>
      <w:bookmarkStart w:id="9664" w:name="_ETM_Q1_23108428"/>
      <w:bookmarkEnd w:id="9664"/>
      <w:r>
        <w:rPr>
          <w:rFonts w:hint="cs"/>
          <w:rtl/>
          <w:lang w:eastAsia="he-IL"/>
        </w:rPr>
        <w:t xml:space="preserve"> אתה צודק</w:t>
      </w:r>
      <w:bookmarkStart w:id="9665" w:name="_ETM_Q1_23112201"/>
      <w:bookmarkEnd w:id="9665"/>
      <w:r>
        <w:rPr>
          <w:rFonts w:hint="cs"/>
          <w:rtl/>
          <w:lang w:eastAsia="he-IL"/>
        </w:rPr>
        <w:t xml:space="preserve"> כשיש מפלגה אחת של רוב</w:t>
      </w:r>
      <w:r w:rsidR="000D6CC8">
        <w:rPr>
          <w:rFonts w:hint="cs"/>
          <w:rtl/>
          <w:lang w:eastAsia="he-IL"/>
        </w:rPr>
        <w:t xml:space="preserve"> </w:t>
      </w:r>
      <w:r>
        <w:rPr>
          <w:rFonts w:hint="cs"/>
          <w:rtl/>
          <w:lang w:eastAsia="he-IL"/>
        </w:rPr>
        <w:t>והיא שולטת.</w:t>
      </w:r>
      <w:bookmarkStart w:id="9666" w:name="_ETM_Q1_23115071"/>
      <w:bookmarkEnd w:id="9666"/>
    </w:p>
    <w:p w14:paraId="0DB1FCD8" w14:textId="77777777" w:rsidR="009214CB" w:rsidRDefault="009214CB" w:rsidP="009214CB">
      <w:pPr>
        <w:rPr>
          <w:rtl/>
          <w:lang w:eastAsia="he-IL"/>
        </w:rPr>
      </w:pPr>
    </w:p>
    <w:p w14:paraId="003D975B" w14:textId="77777777" w:rsidR="009214CB" w:rsidRDefault="009214CB" w:rsidP="009214CB">
      <w:pPr>
        <w:pStyle w:val="a4"/>
        <w:keepNext/>
        <w:rPr>
          <w:rtl/>
        </w:rPr>
      </w:pPr>
      <w:bookmarkStart w:id="9667" w:name="ET_speaker_5109_2045"/>
      <w:r w:rsidRPr="009214CB">
        <w:rPr>
          <w:rStyle w:val="TagStyle"/>
          <w:rtl/>
        </w:rPr>
        <w:t xml:space="preserve"> &lt;&lt; דובר &gt;&gt; </w:t>
      </w:r>
      <w:r>
        <w:rPr>
          <w:rtl/>
        </w:rPr>
        <w:t>אלעזר שטרן (יש עתיד):</w:t>
      </w:r>
      <w:r w:rsidRPr="009214CB">
        <w:rPr>
          <w:rStyle w:val="TagStyle"/>
          <w:rtl/>
        </w:rPr>
        <w:t xml:space="preserve"> &lt;&lt; דובר &gt;&gt;</w:t>
      </w:r>
      <w:r w:rsidR="004A67D2">
        <w:rPr>
          <w:rtl/>
        </w:rPr>
        <w:t xml:space="preserve"> </w:t>
      </w:r>
      <w:bookmarkEnd w:id="9667"/>
    </w:p>
    <w:p w14:paraId="55E429F7" w14:textId="77777777" w:rsidR="009214CB" w:rsidRDefault="009214CB" w:rsidP="009214CB">
      <w:pPr>
        <w:pStyle w:val="KeepWithNext"/>
        <w:rPr>
          <w:rtl/>
          <w:lang w:eastAsia="he-IL"/>
        </w:rPr>
      </w:pPr>
    </w:p>
    <w:p w14:paraId="2D2AD382" w14:textId="77777777" w:rsidR="009214CB" w:rsidRDefault="009214CB" w:rsidP="009214CB">
      <w:pPr>
        <w:rPr>
          <w:rtl/>
          <w:lang w:eastAsia="he-IL"/>
        </w:rPr>
      </w:pPr>
      <w:r>
        <w:rPr>
          <w:rFonts w:hint="cs"/>
          <w:rtl/>
          <w:lang w:eastAsia="he-IL"/>
        </w:rPr>
        <w:t xml:space="preserve">איזה </w:t>
      </w:r>
      <w:bookmarkStart w:id="9668" w:name="_ETM_Q1_23117251"/>
      <w:bookmarkEnd w:id="9668"/>
      <w:r>
        <w:rPr>
          <w:rFonts w:hint="cs"/>
          <w:rtl/>
          <w:lang w:eastAsia="he-IL"/>
        </w:rPr>
        <w:t>מיעוט אתה?</w:t>
      </w:r>
      <w:bookmarkStart w:id="9669" w:name="_ETM_Q1_23118631"/>
      <w:bookmarkEnd w:id="9669"/>
    </w:p>
    <w:p w14:paraId="5F00DDDE" w14:textId="77777777" w:rsidR="009214CB" w:rsidRDefault="009214CB" w:rsidP="009214CB">
      <w:pPr>
        <w:rPr>
          <w:rtl/>
          <w:lang w:eastAsia="he-IL"/>
        </w:rPr>
      </w:pPr>
      <w:bookmarkStart w:id="9670" w:name="_ETM_Q1_23119044"/>
      <w:bookmarkEnd w:id="9670"/>
    </w:p>
    <w:p w14:paraId="3F4C7DF7" w14:textId="77777777" w:rsidR="009214CB" w:rsidRDefault="009214CB" w:rsidP="009214CB">
      <w:pPr>
        <w:pStyle w:val="a4"/>
        <w:keepNext/>
        <w:rPr>
          <w:rtl/>
        </w:rPr>
      </w:pPr>
      <w:bookmarkStart w:id="9671" w:name="ET_speaker_6520_2046"/>
      <w:r w:rsidRPr="009214CB">
        <w:rPr>
          <w:rStyle w:val="TagStyle"/>
          <w:rtl/>
        </w:rPr>
        <w:t xml:space="preserve"> &lt;&lt; דובר &gt;&gt; </w:t>
      </w:r>
      <w:r>
        <w:rPr>
          <w:rtl/>
        </w:rPr>
        <w:t>ארז מלול (ש"ס):</w:t>
      </w:r>
      <w:r w:rsidRPr="009214CB">
        <w:rPr>
          <w:rStyle w:val="TagStyle"/>
          <w:rtl/>
        </w:rPr>
        <w:t xml:space="preserve"> &lt;&lt; דובר &gt;&gt;</w:t>
      </w:r>
      <w:r w:rsidR="004A67D2">
        <w:rPr>
          <w:rtl/>
        </w:rPr>
        <w:t xml:space="preserve"> </w:t>
      </w:r>
      <w:bookmarkEnd w:id="9671"/>
    </w:p>
    <w:p w14:paraId="74895148" w14:textId="77777777" w:rsidR="009214CB" w:rsidRDefault="009214CB" w:rsidP="009214CB">
      <w:pPr>
        <w:pStyle w:val="KeepWithNext"/>
        <w:rPr>
          <w:rtl/>
          <w:lang w:eastAsia="he-IL"/>
        </w:rPr>
      </w:pPr>
    </w:p>
    <w:p w14:paraId="53002E37" w14:textId="77777777" w:rsidR="009214CB" w:rsidRDefault="009214CB" w:rsidP="009214CB">
      <w:pPr>
        <w:rPr>
          <w:rtl/>
          <w:lang w:eastAsia="he-IL"/>
        </w:rPr>
      </w:pPr>
      <w:r>
        <w:rPr>
          <w:rFonts w:hint="cs"/>
          <w:rtl/>
          <w:lang w:eastAsia="he-IL"/>
        </w:rPr>
        <w:t xml:space="preserve">אני מיעוט חרדי ספרדי. </w:t>
      </w:r>
    </w:p>
    <w:p w14:paraId="48F9E5F2" w14:textId="77777777" w:rsidR="009214CB" w:rsidRDefault="009214CB" w:rsidP="009214CB">
      <w:pPr>
        <w:rPr>
          <w:rtl/>
          <w:lang w:eastAsia="he-IL"/>
        </w:rPr>
      </w:pPr>
    </w:p>
    <w:p w14:paraId="35F75952" w14:textId="77777777" w:rsidR="009214CB" w:rsidRDefault="009214CB" w:rsidP="009214CB">
      <w:pPr>
        <w:pStyle w:val="a4"/>
        <w:keepNext/>
        <w:rPr>
          <w:rtl/>
        </w:rPr>
      </w:pPr>
      <w:bookmarkStart w:id="9672" w:name="ET_speaker_5109_2047"/>
      <w:r w:rsidRPr="009214CB">
        <w:rPr>
          <w:rStyle w:val="TagStyle"/>
          <w:rtl/>
        </w:rPr>
        <w:t xml:space="preserve"> &lt;&lt; דובר &gt;&gt; </w:t>
      </w:r>
      <w:r>
        <w:rPr>
          <w:rtl/>
        </w:rPr>
        <w:t>אלעזר שטרן (יש עתיד):</w:t>
      </w:r>
      <w:r w:rsidRPr="009214CB">
        <w:rPr>
          <w:rStyle w:val="TagStyle"/>
          <w:rtl/>
        </w:rPr>
        <w:t xml:space="preserve"> &lt;&lt; דובר &gt;&gt;</w:t>
      </w:r>
      <w:r w:rsidR="004A67D2">
        <w:rPr>
          <w:rtl/>
        </w:rPr>
        <w:t xml:space="preserve"> </w:t>
      </w:r>
      <w:bookmarkEnd w:id="9672"/>
    </w:p>
    <w:p w14:paraId="6D2A618C" w14:textId="77777777" w:rsidR="009214CB" w:rsidRDefault="009214CB" w:rsidP="009214CB">
      <w:pPr>
        <w:pStyle w:val="KeepWithNext"/>
        <w:rPr>
          <w:rtl/>
          <w:lang w:eastAsia="he-IL"/>
        </w:rPr>
      </w:pPr>
    </w:p>
    <w:p w14:paraId="0DED31FF" w14:textId="77777777" w:rsidR="009214CB" w:rsidRDefault="009214CB" w:rsidP="009214CB">
      <w:pPr>
        <w:rPr>
          <w:rtl/>
          <w:lang w:eastAsia="he-IL"/>
        </w:rPr>
      </w:pPr>
      <w:r>
        <w:rPr>
          <w:rFonts w:hint="cs"/>
          <w:rtl/>
          <w:lang w:eastAsia="he-IL"/>
        </w:rPr>
        <w:t xml:space="preserve">זה מיעוט? זה מיעוט שולט על רוב. </w:t>
      </w:r>
      <w:bookmarkStart w:id="9673" w:name="_ETM_Q1_23125363"/>
      <w:bookmarkEnd w:id="9673"/>
    </w:p>
    <w:p w14:paraId="5FA3BA1C" w14:textId="77777777" w:rsidR="009214CB" w:rsidRDefault="009214CB" w:rsidP="009214CB">
      <w:pPr>
        <w:rPr>
          <w:rtl/>
          <w:lang w:eastAsia="he-IL"/>
        </w:rPr>
      </w:pPr>
      <w:bookmarkStart w:id="9674" w:name="_ETM_Q1_23125678"/>
      <w:bookmarkEnd w:id="9674"/>
    </w:p>
    <w:p w14:paraId="2727A009" w14:textId="77777777" w:rsidR="009214CB" w:rsidRDefault="009214CB" w:rsidP="009214CB">
      <w:pPr>
        <w:pStyle w:val="a4"/>
        <w:keepNext/>
        <w:rPr>
          <w:rtl/>
        </w:rPr>
      </w:pPr>
      <w:bookmarkStart w:id="9675" w:name="ET_speaker_6353_2048"/>
      <w:r w:rsidRPr="009214CB">
        <w:rPr>
          <w:rStyle w:val="TagStyle"/>
          <w:rtl/>
        </w:rPr>
        <w:t xml:space="preserve"> &lt;&lt; דובר &gt;&gt; </w:t>
      </w:r>
      <w:r>
        <w:rPr>
          <w:rtl/>
        </w:rPr>
        <w:t>חנוך דב מלביצקי (הליכוד):</w:t>
      </w:r>
      <w:r w:rsidRPr="009214CB">
        <w:rPr>
          <w:rStyle w:val="TagStyle"/>
          <w:rtl/>
        </w:rPr>
        <w:t xml:space="preserve"> &lt;&lt; דובר &gt;&gt;</w:t>
      </w:r>
      <w:r w:rsidR="004A67D2">
        <w:rPr>
          <w:rtl/>
        </w:rPr>
        <w:t xml:space="preserve"> </w:t>
      </w:r>
      <w:bookmarkEnd w:id="9675"/>
    </w:p>
    <w:p w14:paraId="36334745" w14:textId="77777777" w:rsidR="009214CB" w:rsidRDefault="009214CB" w:rsidP="009214CB">
      <w:pPr>
        <w:pStyle w:val="KeepWithNext"/>
        <w:rPr>
          <w:rtl/>
          <w:lang w:eastAsia="he-IL"/>
        </w:rPr>
      </w:pPr>
    </w:p>
    <w:p w14:paraId="6841FF46" w14:textId="77777777" w:rsidR="009214CB" w:rsidRDefault="009214CB" w:rsidP="009214CB">
      <w:pPr>
        <w:rPr>
          <w:rtl/>
          <w:lang w:eastAsia="he-IL"/>
        </w:rPr>
      </w:pPr>
      <w:r>
        <w:rPr>
          <w:rFonts w:hint="cs"/>
          <w:rtl/>
          <w:lang w:eastAsia="he-IL"/>
        </w:rPr>
        <w:t>שופטי בג"צ, זה מיעוט ששולט.</w:t>
      </w:r>
    </w:p>
    <w:p w14:paraId="46EB1F22" w14:textId="77777777" w:rsidR="009214CB" w:rsidRDefault="009214CB" w:rsidP="009214CB">
      <w:pPr>
        <w:rPr>
          <w:rtl/>
          <w:lang w:eastAsia="he-IL"/>
        </w:rPr>
      </w:pPr>
      <w:bookmarkStart w:id="9676" w:name="_ETM_Q1_23134931"/>
      <w:bookmarkStart w:id="9677" w:name="_ETM_Q1_23135343"/>
      <w:bookmarkEnd w:id="9676"/>
      <w:bookmarkEnd w:id="9677"/>
    </w:p>
    <w:p w14:paraId="45163B1C" w14:textId="77777777" w:rsidR="009214CB" w:rsidRDefault="009214CB" w:rsidP="009214CB">
      <w:pPr>
        <w:pStyle w:val="a4"/>
        <w:keepNext/>
        <w:rPr>
          <w:rtl/>
        </w:rPr>
      </w:pPr>
      <w:bookmarkStart w:id="9678" w:name="ET_speaker_5785_2049"/>
      <w:r w:rsidRPr="009214CB">
        <w:rPr>
          <w:rStyle w:val="TagStyle"/>
          <w:rtl/>
        </w:rPr>
        <w:t xml:space="preserve"> &lt;&lt; דובר &gt;&gt; </w:t>
      </w:r>
      <w:r>
        <w:rPr>
          <w:rtl/>
        </w:rPr>
        <w:t>עופר כסיף (חד"ש-תע"ל):</w:t>
      </w:r>
      <w:r w:rsidRPr="009214CB">
        <w:rPr>
          <w:rStyle w:val="TagStyle"/>
          <w:rtl/>
        </w:rPr>
        <w:t xml:space="preserve"> &lt;&lt; דובר &gt;&gt;</w:t>
      </w:r>
      <w:r w:rsidR="004A67D2">
        <w:rPr>
          <w:rtl/>
        </w:rPr>
        <w:t xml:space="preserve"> </w:t>
      </w:r>
      <w:bookmarkEnd w:id="9678"/>
    </w:p>
    <w:p w14:paraId="00E68043" w14:textId="77777777" w:rsidR="009214CB" w:rsidRDefault="009214CB" w:rsidP="009214CB">
      <w:pPr>
        <w:pStyle w:val="KeepWithNext"/>
        <w:rPr>
          <w:rtl/>
          <w:lang w:eastAsia="he-IL"/>
        </w:rPr>
      </w:pPr>
    </w:p>
    <w:p w14:paraId="25D32AB6" w14:textId="77777777" w:rsidR="009214CB" w:rsidRDefault="009214CB" w:rsidP="009214CB">
      <w:pPr>
        <w:rPr>
          <w:rtl/>
          <w:lang w:eastAsia="he-IL"/>
        </w:rPr>
      </w:pPr>
      <w:r>
        <w:rPr>
          <w:rFonts w:hint="cs"/>
          <w:rtl/>
          <w:lang w:eastAsia="he-IL"/>
        </w:rPr>
        <w:t>אני כמובן אענה</w:t>
      </w:r>
      <w:bookmarkStart w:id="9679" w:name="_ETM_Q1_23135085"/>
      <w:bookmarkEnd w:id="9679"/>
      <w:r>
        <w:rPr>
          <w:rFonts w:hint="cs"/>
          <w:rtl/>
          <w:lang w:eastAsia="he-IL"/>
        </w:rPr>
        <w:t xml:space="preserve"> על מה שארז</w:t>
      </w:r>
      <w:r w:rsidR="000D6CC8">
        <w:rPr>
          <w:rFonts w:hint="cs"/>
          <w:rtl/>
          <w:lang w:eastAsia="he-IL"/>
        </w:rPr>
        <w:t xml:space="preserve"> </w:t>
      </w:r>
      <w:r>
        <w:rPr>
          <w:rFonts w:hint="cs"/>
          <w:rtl/>
          <w:lang w:eastAsia="he-IL"/>
        </w:rPr>
        <w:t>העלה.</w:t>
      </w:r>
    </w:p>
    <w:p w14:paraId="311A4D94" w14:textId="77777777" w:rsidR="009214CB" w:rsidRDefault="009214CB" w:rsidP="009214CB">
      <w:pPr>
        <w:rPr>
          <w:rtl/>
          <w:lang w:eastAsia="he-IL"/>
        </w:rPr>
      </w:pPr>
    </w:p>
    <w:p w14:paraId="591EF45A" w14:textId="77777777" w:rsidR="009214CB" w:rsidRDefault="009214CB" w:rsidP="009214CB">
      <w:pPr>
        <w:pStyle w:val="a4"/>
        <w:keepNext/>
        <w:rPr>
          <w:rtl/>
        </w:rPr>
      </w:pPr>
      <w:bookmarkStart w:id="9680" w:name="ET_speaker_5109_2050"/>
      <w:r w:rsidRPr="009214CB">
        <w:rPr>
          <w:rStyle w:val="TagStyle"/>
          <w:rtl/>
        </w:rPr>
        <w:t xml:space="preserve"> &lt;&lt; דובר &gt;&gt; </w:t>
      </w:r>
      <w:r>
        <w:rPr>
          <w:rtl/>
        </w:rPr>
        <w:t>אלעזר שטרן (יש עתיד):</w:t>
      </w:r>
      <w:r w:rsidRPr="009214CB">
        <w:rPr>
          <w:rStyle w:val="TagStyle"/>
          <w:rtl/>
        </w:rPr>
        <w:t xml:space="preserve"> &lt;&lt; דובר &gt;&gt;</w:t>
      </w:r>
      <w:r w:rsidR="004A67D2">
        <w:rPr>
          <w:rtl/>
        </w:rPr>
        <w:t xml:space="preserve"> </w:t>
      </w:r>
      <w:bookmarkEnd w:id="9680"/>
    </w:p>
    <w:p w14:paraId="13911121" w14:textId="77777777" w:rsidR="009214CB" w:rsidRDefault="009214CB" w:rsidP="009214CB">
      <w:pPr>
        <w:pStyle w:val="KeepWithNext"/>
        <w:rPr>
          <w:rtl/>
          <w:lang w:eastAsia="he-IL"/>
        </w:rPr>
      </w:pPr>
    </w:p>
    <w:p w14:paraId="3F4AD47D" w14:textId="77777777" w:rsidR="009214CB" w:rsidRDefault="009214CB" w:rsidP="009214CB">
      <w:pPr>
        <w:rPr>
          <w:rtl/>
          <w:lang w:eastAsia="he-IL"/>
        </w:rPr>
      </w:pPr>
      <w:bookmarkStart w:id="9681" w:name="_ETM_Q1_23139791"/>
      <w:bookmarkEnd w:id="9681"/>
      <w:r>
        <w:rPr>
          <w:rFonts w:hint="cs"/>
          <w:rtl/>
          <w:lang w:eastAsia="he-IL"/>
        </w:rPr>
        <w:t>ת</w:t>
      </w:r>
      <w:bookmarkStart w:id="9682" w:name="_ETM_Q1_23139851"/>
      <w:bookmarkEnd w:id="9682"/>
      <w:r>
        <w:rPr>
          <w:rFonts w:hint="cs"/>
          <w:rtl/>
          <w:lang w:eastAsia="he-IL"/>
        </w:rPr>
        <w:t>תייחס גם למה שיוראי אמר.</w:t>
      </w:r>
    </w:p>
    <w:p w14:paraId="34C68D69" w14:textId="77777777" w:rsidR="009214CB" w:rsidRDefault="009214CB" w:rsidP="009214CB">
      <w:pPr>
        <w:rPr>
          <w:rtl/>
          <w:lang w:eastAsia="he-IL"/>
        </w:rPr>
      </w:pPr>
    </w:p>
    <w:p w14:paraId="402BD25B" w14:textId="77777777" w:rsidR="009214CB" w:rsidRDefault="009214CB" w:rsidP="009214CB">
      <w:pPr>
        <w:pStyle w:val="a4"/>
        <w:keepNext/>
        <w:rPr>
          <w:rtl/>
        </w:rPr>
      </w:pPr>
      <w:bookmarkStart w:id="9683" w:name="ET_speaker_5785_2051"/>
      <w:r w:rsidRPr="009214CB">
        <w:rPr>
          <w:rStyle w:val="TagStyle"/>
          <w:rtl/>
        </w:rPr>
        <w:t xml:space="preserve"> &lt;&lt; דובר &gt;&gt; </w:t>
      </w:r>
      <w:r>
        <w:rPr>
          <w:rtl/>
        </w:rPr>
        <w:t>עופר כסיף (חד"ש-תע"ל):</w:t>
      </w:r>
      <w:r w:rsidRPr="009214CB">
        <w:rPr>
          <w:rStyle w:val="TagStyle"/>
          <w:rtl/>
        </w:rPr>
        <w:t xml:space="preserve"> &lt;&lt; דובר &gt;&gt;</w:t>
      </w:r>
      <w:r w:rsidR="004A67D2">
        <w:rPr>
          <w:rtl/>
        </w:rPr>
        <w:t xml:space="preserve"> </w:t>
      </w:r>
      <w:bookmarkEnd w:id="9683"/>
    </w:p>
    <w:p w14:paraId="6C31C566" w14:textId="77777777" w:rsidR="009214CB" w:rsidRDefault="009214CB" w:rsidP="009214CB">
      <w:pPr>
        <w:pStyle w:val="KeepWithNext"/>
        <w:rPr>
          <w:rtl/>
          <w:lang w:eastAsia="he-IL"/>
        </w:rPr>
      </w:pPr>
    </w:p>
    <w:p w14:paraId="4C6EB9D0" w14:textId="77777777" w:rsidR="009214CB" w:rsidRDefault="009214CB" w:rsidP="009214CB">
      <w:pPr>
        <w:rPr>
          <w:rtl/>
          <w:lang w:eastAsia="he-IL"/>
        </w:rPr>
      </w:pPr>
      <w:r>
        <w:rPr>
          <w:rFonts w:hint="cs"/>
          <w:rtl/>
          <w:lang w:eastAsia="he-IL"/>
        </w:rPr>
        <w:t>לא שמעתי.</w:t>
      </w:r>
    </w:p>
    <w:p w14:paraId="4EDB3FCC" w14:textId="77777777" w:rsidR="009214CB" w:rsidRDefault="009214CB" w:rsidP="009214CB">
      <w:pPr>
        <w:rPr>
          <w:rtl/>
          <w:lang w:eastAsia="he-IL"/>
        </w:rPr>
      </w:pPr>
      <w:bookmarkStart w:id="9684" w:name="_ETM_Q1_23142099"/>
      <w:bookmarkStart w:id="9685" w:name="_ETM_Q1_23142652"/>
      <w:bookmarkEnd w:id="9684"/>
      <w:bookmarkEnd w:id="9685"/>
    </w:p>
    <w:p w14:paraId="4C2B49C7" w14:textId="77777777" w:rsidR="009214CB" w:rsidRDefault="009214CB" w:rsidP="009214CB">
      <w:pPr>
        <w:pStyle w:val="a4"/>
        <w:keepNext/>
        <w:rPr>
          <w:rtl/>
        </w:rPr>
      </w:pPr>
      <w:bookmarkStart w:id="9686" w:name="ET_speaker_5109_2052"/>
      <w:r w:rsidRPr="009214CB">
        <w:rPr>
          <w:rStyle w:val="TagStyle"/>
          <w:rtl/>
        </w:rPr>
        <w:t xml:space="preserve"> &lt;&lt; דובר &gt;&gt; </w:t>
      </w:r>
      <w:r>
        <w:rPr>
          <w:rtl/>
        </w:rPr>
        <w:t>אלעזר שטרן (יש עתיד):</w:t>
      </w:r>
      <w:r w:rsidRPr="009214CB">
        <w:rPr>
          <w:rStyle w:val="TagStyle"/>
          <w:rtl/>
        </w:rPr>
        <w:t xml:space="preserve"> &lt;&lt; דובר &gt;&gt;</w:t>
      </w:r>
      <w:r w:rsidR="004A67D2">
        <w:rPr>
          <w:rtl/>
        </w:rPr>
        <w:t xml:space="preserve"> </w:t>
      </w:r>
      <w:bookmarkEnd w:id="9686"/>
    </w:p>
    <w:p w14:paraId="33BA3AE0" w14:textId="77777777" w:rsidR="009214CB" w:rsidRDefault="009214CB" w:rsidP="009214CB">
      <w:pPr>
        <w:pStyle w:val="KeepWithNext"/>
        <w:rPr>
          <w:rtl/>
          <w:lang w:eastAsia="he-IL"/>
        </w:rPr>
      </w:pPr>
    </w:p>
    <w:p w14:paraId="0A716637" w14:textId="77777777" w:rsidR="009214CB" w:rsidRDefault="009214CB" w:rsidP="009214CB">
      <w:pPr>
        <w:rPr>
          <w:rtl/>
          <w:lang w:eastAsia="he-IL"/>
        </w:rPr>
      </w:pPr>
      <w:r>
        <w:rPr>
          <w:rFonts w:hint="cs"/>
          <w:rtl/>
          <w:lang w:eastAsia="he-IL"/>
        </w:rPr>
        <w:t>הוא אמר על הקהילה הגאה.</w:t>
      </w:r>
    </w:p>
    <w:p w14:paraId="3B6B005B" w14:textId="77777777" w:rsidR="009214CB" w:rsidRDefault="009214CB" w:rsidP="009214CB">
      <w:pPr>
        <w:rPr>
          <w:rtl/>
          <w:lang w:eastAsia="he-IL"/>
        </w:rPr>
      </w:pPr>
      <w:bookmarkStart w:id="9687" w:name="_ETM_Q1_23144526"/>
      <w:bookmarkStart w:id="9688" w:name="_ETM_Q1_23145114"/>
      <w:bookmarkEnd w:id="9687"/>
      <w:bookmarkEnd w:id="9688"/>
    </w:p>
    <w:p w14:paraId="12F97BA0" w14:textId="77777777" w:rsidR="009214CB" w:rsidRDefault="009214CB" w:rsidP="009214CB">
      <w:pPr>
        <w:pStyle w:val="a4"/>
        <w:keepNext/>
        <w:rPr>
          <w:rtl/>
        </w:rPr>
      </w:pPr>
      <w:bookmarkStart w:id="9689" w:name="ET_speaker_5785_2053"/>
      <w:r w:rsidRPr="009214CB">
        <w:rPr>
          <w:rStyle w:val="TagStyle"/>
          <w:rtl/>
        </w:rPr>
        <w:t xml:space="preserve"> &lt;&lt; דובר &gt;&gt; </w:t>
      </w:r>
      <w:r>
        <w:rPr>
          <w:rtl/>
        </w:rPr>
        <w:t>עופר כסיף (חד"ש-תע"ל):</w:t>
      </w:r>
      <w:r w:rsidRPr="009214CB">
        <w:rPr>
          <w:rStyle w:val="TagStyle"/>
          <w:rtl/>
        </w:rPr>
        <w:t xml:space="preserve"> &lt;&lt; דובר &gt;&gt;</w:t>
      </w:r>
      <w:r w:rsidR="004A67D2">
        <w:rPr>
          <w:rtl/>
        </w:rPr>
        <w:t xml:space="preserve"> </w:t>
      </w:r>
      <w:bookmarkEnd w:id="9689"/>
    </w:p>
    <w:p w14:paraId="0808776E" w14:textId="77777777" w:rsidR="009214CB" w:rsidRDefault="009214CB" w:rsidP="009214CB">
      <w:pPr>
        <w:pStyle w:val="KeepWithNext"/>
        <w:rPr>
          <w:rtl/>
          <w:lang w:eastAsia="he-IL"/>
        </w:rPr>
      </w:pPr>
    </w:p>
    <w:p w14:paraId="47DA6351" w14:textId="77777777" w:rsidR="009214CB" w:rsidRDefault="009214CB" w:rsidP="009214CB">
      <w:pPr>
        <w:rPr>
          <w:rtl/>
          <w:lang w:eastAsia="he-IL"/>
        </w:rPr>
      </w:pPr>
      <w:r>
        <w:rPr>
          <w:rFonts w:hint="cs"/>
          <w:rtl/>
          <w:lang w:eastAsia="he-IL"/>
        </w:rPr>
        <w:t xml:space="preserve">דרך אגב, נדמה לי שהיום נעמה עשתה הבחנה נכונה בין </w:t>
      </w:r>
      <w:bookmarkStart w:id="9690" w:name="_ETM_Q1_23152043"/>
      <w:bookmarkEnd w:id="9690"/>
      <w:r>
        <w:rPr>
          <w:rFonts w:hint="cs"/>
          <w:rtl/>
          <w:lang w:eastAsia="he-IL"/>
        </w:rPr>
        <w:t>מיעוט מספרי למיעוט סוציולוגי. מיעוט סוציולוגי על פי</w:t>
      </w:r>
      <w:bookmarkStart w:id="9691" w:name="_ETM_Q1_23161412"/>
      <w:bookmarkEnd w:id="9691"/>
      <w:r>
        <w:rPr>
          <w:rFonts w:hint="cs"/>
          <w:rtl/>
          <w:lang w:eastAsia="he-IL"/>
        </w:rPr>
        <w:t xml:space="preserve"> ההגדרה זאת קבוצה</w:t>
      </w:r>
      <w:r w:rsidR="000D6CC8">
        <w:rPr>
          <w:rFonts w:hint="cs"/>
          <w:rtl/>
          <w:lang w:eastAsia="he-IL"/>
        </w:rPr>
        <w:t xml:space="preserve"> </w:t>
      </w:r>
      <w:r>
        <w:rPr>
          <w:rFonts w:hint="cs"/>
          <w:rtl/>
          <w:lang w:eastAsia="he-IL"/>
        </w:rPr>
        <w:t>שיכולה להיות קבוצה שהיא רוב</w:t>
      </w:r>
      <w:r w:rsidR="000D6CC8">
        <w:rPr>
          <w:rFonts w:hint="cs"/>
          <w:rtl/>
          <w:lang w:eastAsia="he-IL"/>
        </w:rPr>
        <w:t xml:space="preserve"> </w:t>
      </w:r>
      <w:r>
        <w:rPr>
          <w:rFonts w:hint="cs"/>
          <w:rtl/>
          <w:lang w:eastAsia="he-IL"/>
        </w:rPr>
        <w:t>אבל היא מיעוט בגלל החולשה</w:t>
      </w:r>
      <w:bookmarkStart w:id="9692" w:name="_ETM_Q1_23165806"/>
      <w:bookmarkEnd w:id="9692"/>
      <w:r>
        <w:rPr>
          <w:rFonts w:hint="cs"/>
          <w:rtl/>
          <w:lang w:eastAsia="he-IL"/>
        </w:rPr>
        <w:t xml:space="preserve"> המבנית שלה.</w:t>
      </w:r>
    </w:p>
    <w:p w14:paraId="202108A6" w14:textId="77777777" w:rsidR="009214CB" w:rsidRDefault="009214CB" w:rsidP="009214CB">
      <w:pPr>
        <w:rPr>
          <w:rtl/>
          <w:lang w:eastAsia="he-IL"/>
        </w:rPr>
      </w:pPr>
    </w:p>
    <w:p w14:paraId="2E558333" w14:textId="77777777" w:rsidR="009214CB" w:rsidRDefault="009214CB" w:rsidP="009214CB">
      <w:pPr>
        <w:pStyle w:val="a4"/>
        <w:keepNext/>
        <w:rPr>
          <w:rtl/>
        </w:rPr>
      </w:pPr>
      <w:bookmarkStart w:id="9693" w:name="ET_speaker_6236_2054"/>
      <w:r w:rsidRPr="009214CB">
        <w:rPr>
          <w:rStyle w:val="TagStyle"/>
          <w:rtl/>
        </w:rPr>
        <w:t xml:space="preserve"> &lt;&lt; דובר &gt;&gt; </w:t>
      </w:r>
      <w:r>
        <w:rPr>
          <w:rtl/>
        </w:rPr>
        <w:t>נעמה לזימי (העבודה):</w:t>
      </w:r>
      <w:r w:rsidRPr="009214CB">
        <w:rPr>
          <w:rStyle w:val="TagStyle"/>
          <w:rtl/>
        </w:rPr>
        <w:t xml:space="preserve"> &lt;&lt; דובר &gt;&gt;</w:t>
      </w:r>
      <w:r w:rsidR="004A67D2">
        <w:rPr>
          <w:rtl/>
        </w:rPr>
        <w:t xml:space="preserve"> </w:t>
      </w:r>
      <w:bookmarkEnd w:id="9693"/>
    </w:p>
    <w:p w14:paraId="21970C87" w14:textId="77777777" w:rsidR="009214CB" w:rsidRDefault="009214CB" w:rsidP="009214CB">
      <w:pPr>
        <w:pStyle w:val="KeepWithNext"/>
        <w:rPr>
          <w:rtl/>
          <w:lang w:eastAsia="he-IL"/>
        </w:rPr>
      </w:pPr>
    </w:p>
    <w:p w14:paraId="3AC85815" w14:textId="77777777" w:rsidR="009214CB" w:rsidRDefault="009214CB" w:rsidP="009214CB">
      <w:pPr>
        <w:rPr>
          <w:rtl/>
          <w:lang w:eastAsia="he-IL"/>
        </w:rPr>
      </w:pPr>
      <w:r>
        <w:rPr>
          <w:rFonts w:hint="cs"/>
          <w:rtl/>
          <w:lang w:eastAsia="he-IL"/>
        </w:rPr>
        <w:t>נשים.</w:t>
      </w:r>
    </w:p>
    <w:p w14:paraId="32E7EA95" w14:textId="77777777" w:rsidR="009214CB" w:rsidRDefault="009214CB" w:rsidP="009214CB">
      <w:pPr>
        <w:rPr>
          <w:rtl/>
          <w:lang w:eastAsia="he-IL"/>
        </w:rPr>
      </w:pPr>
      <w:bookmarkStart w:id="9694" w:name="_ETM_Q1_23165820"/>
      <w:bookmarkStart w:id="9695" w:name="_ETM_Q1_23166085"/>
      <w:bookmarkEnd w:id="9694"/>
      <w:bookmarkEnd w:id="9695"/>
    </w:p>
    <w:p w14:paraId="061F1E83" w14:textId="77777777" w:rsidR="009214CB" w:rsidRDefault="009214CB" w:rsidP="009214CB">
      <w:pPr>
        <w:pStyle w:val="a4"/>
        <w:keepNext/>
        <w:rPr>
          <w:rtl/>
        </w:rPr>
      </w:pPr>
      <w:bookmarkStart w:id="9696" w:name="ET_speaker_5785_2055"/>
      <w:r w:rsidRPr="009214CB">
        <w:rPr>
          <w:rStyle w:val="TagStyle"/>
          <w:rtl/>
        </w:rPr>
        <w:t xml:space="preserve"> &lt;&lt; דובר &gt;&gt; </w:t>
      </w:r>
      <w:r>
        <w:rPr>
          <w:rtl/>
        </w:rPr>
        <w:t>עופר כסיף (חד"ש-תע"ל):</w:t>
      </w:r>
      <w:r w:rsidRPr="009214CB">
        <w:rPr>
          <w:rStyle w:val="TagStyle"/>
          <w:rtl/>
        </w:rPr>
        <w:t xml:space="preserve"> &lt;&lt; דובר &gt;&gt;</w:t>
      </w:r>
      <w:r w:rsidR="004A67D2">
        <w:rPr>
          <w:rtl/>
        </w:rPr>
        <w:t xml:space="preserve"> </w:t>
      </w:r>
      <w:bookmarkEnd w:id="9696"/>
    </w:p>
    <w:p w14:paraId="72E24CE5" w14:textId="77777777" w:rsidR="009214CB" w:rsidRDefault="009214CB" w:rsidP="009214CB">
      <w:pPr>
        <w:pStyle w:val="KeepWithNext"/>
        <w:rPr>
          <w:rtl/>
          <w:lang w:eastAsia="he-IL"/>
        </w:rPr>
      </w:pPr>
      <w:bookmarkStart w:id="9697" w:name="_ETM_Q1_23168036"/>
      <w:bookmarkEnd w:id="9697"/>
    </w:p>
    <w:p w14:paraId="6EACEE11" w14:textId="77777777" w:rsidR="009214CB" w:rsidRDefault="009214CB" w:rsidP="009214CB">
      <w:pPr>
        <w:rPr>
          <w:rtl/>
          <w:lang w:eastAsia="he-IL"/>
        </w:rPr>
      </w:pPr>
      <w:r>
        <w:rPr>
          <w:rFonts w:hint="cs"/>
          <w:rtl/>
          <w:lang w:eastAsia="he-IL"/>
        </w:rPr>
        <w:t>ל</w:t>
      </w:r>
      <w:bookmarkStart w:id="9698" w:name="_ETM_Q1_23168331"/>
      <w:bookmarkEnd w:id="9698"/>
      <w:r>
        <w:rPr>
          <w:rFonts w:hint="cs"/>
          <w:rtl/>
          <w:lang w:eastAsia="he-IL"/>
        </w:rPr>
        <w:t xml:space="preserve">משל נשים. </w:t>
      </w:r>
      <w:bookmarkStart w:id="9699" w:name="_ETM_Q1_23172072"/>
      <w:bookmarkEnd w:id="9699"/>
    </w:p>
    <w:p w14:paraId="7B35EC32" w14:textId="77777777" w:rsidR="009214CB" w:rsidRDefault="009214CB" w:rsidP="009214CB">
      <w:pPr>
        <w:rPr>
          <w:rtl/>
          <w:lang w:eastAsia="he-IL"/>
        </w:rPr>
      </w:pPr>
      <w:bookmarkStart w:id="9700" w:name="_ETM_Q1_23172505"/>
      <w:bookmarkEnd w:id="9700"/>
    </w:p>
    <w:p w14:paraId="5EB33B44" w14:textId="77777777" w:rsidR="009214CB" w:rsidRDefault="009214CB" w:rsidP="009214CB">
      <w:pPr>
        <w:pStyle w:val="a4"/>
        <w:keepNext/>
        <w:rPr>
          <w:rtl/>
        </w:rPr>
      </w:pPr>
      <w:bookmarkStart w:id="9701" w:name="ET_speaker_6236_2056"/>
      <w:r w:rsidRPr="009214CB">
        <w:rPr>
          <w:rStyle w:val="TagStyle"/>
          <w:rtl/>
        </w:rPr>
        <w:t xml:space="preserve"> &lt;&lt; דובר &gt;&gt; </w:t>
      </w:r>
      <w:r>
        <w:rPr>
          <w:rtl/>
        </w:rPr>
        <w:t>נעמה לזימי (העבודה):</w:t>
      </w:r>
      <w:r w:rsidRPr="009214CB">
        <w:rPr>
          <w:rStyle w:val="TagStyle"/>
          <w:rtl/>
        </w:rPr>
        <w:t xml:space="preserve"> &lt;&lt; דובר &gt;&gt;</w:t>
      </w:r>
      <w:r w:rsidR="004A67D2">
        <w:rPr>
          <w:rtl/>
        </w:rPr>
        <w:t xml:space="preserve"> </w:t>
      </w:r>
      <w:bookmarkEnd w:id="9701"/>
    </w:p>
    <w:p w14:paraId="1CF57859" w14:textId="77777777" w:rsidR="009214CB" w:rsidRDefault="009214CB" w:rsidP="009214CB">
      <w:pPr>
        <w:pStyle w:val="KeepWithNext"/>
        <w:rPr>
          <w:rtl/>
          <w:lang w:eastAsia="he-IL"/>
        </w:rPr>
      </w:pPr>
    </w:p>
    <w:p w14:paraId="10169D3E" w14:textId="77777777" w:rsidR="009214CB" w:rsidRDefault="009214CB" w:rsidP="009214CB">
      <w:pPr>
        <w:rPr>
          <w:rtl/>
          <w:lang w:eastAsia="he-IL"/>
        </w:rPr>
      </w:pPr>
      <w:r>
        <w:rPr>
          <w:rFonts w:hint="cs"/>
          <w:rtl/>
          <w:lang w:eastAsia="he-IL"/>
        </w:rPr>
        <w:t xml:space="preserve">אנחנו </w:t>
      </w:r>
      <w:bookmarkStart w:id="9702" w:name="_ETM_Q1_23172366"/>
      <w:bookmarkEnd w:id="9702"/>
      <w:r>
        <w:rPr>
          <w:rFonts w:hint="cs"/>
          <w:rtl/>
          <w:lang w:eastAsia="he-IL"/>
        </w:rPr>
        <w:t>אמנם רוב אבל מיעוט סוציולוגי.</w:t>
      </w:r>
      <w:bookmarkStart w:id="9703" w:name="_ETM_Q1_23174372"/>
      <w:bookmarkEnd w:id="9703"/>
    </w:p>
    <w:p w14:paraId="4E9AFBC2" w14:textId="77777777" w:rsidR="009214CB" w:rsidRDefault="009214CB" w:rsidP="009214CB">
      <w:pPr>
        <w:rPr>
          <w:rtl/>
          <w:lang w:eastAsia="he-IL"/>
        </w:rPr>
      </w:pPr>
      <w:bookmarkStart w:id="9704" w:name="_ETM_Q1_23174857"/>
      <w:bookmarkEnd w:id="9704"/>
    </w:p>
    <w:p w14:paraId="2AB93013" w14:textId="77777777" w:rsidR="009214CB" w:rsidRDefault="009214CB" w:rsidP="009214CB">
      <w:pPr>
        <w:pStyle w:val="a4"/>
        <w:keepNext/>
        <w:rPr>
          <w:rtl/>
        </w:rPr>
      </w:pPr>
      <w:bookmarkStart w:id="9705" w:name="ET_speaker_5785_2057"/>
      <w:r w:rsidRPr="009214CB">
        <w:rPr>
          <w:rStyle w:val="TagStyle"/>
          <w:rtl/>
        </w:rPr>
        <w:t xml:space="preserve"> &lt;&lt; דובר &gt;&gt; </w:t>
      </w:r>
      <w:r>
        <w:rPr>
          <w:rtl/>
        </w:rPr>
        <w:t>עופר כסיף (חד"ש-תע"ל):</w:t>
      </w:r>
      <w:r w:rsidRPr="009214CB">
        <w:rPr>
          <w:rStyle w:val="TagStyle"/>
          <w:rtl/>
        </w:rPr>
        <w:t xml:space="preserve"> &lt;&lt; דובר &gt;&gt;</w:t>
      </w:r>
      <w:r w:rsidR="004A67D2">
        <w:rPr>
          <w:rtl/>
        </w:rPr>
        <w:t xml:space="preserve"> </w:t>
      </w:r>
      <w:bookmarkEnd w:id="9705"/>
    </w:p>
    <w:p w14:paraId="1D760047" w14:textId="77777777" w:rsidR="009214CB" w:rsidRDefault="009214CB" w:rsidP="009214CB">
      <w:pPr>
        <w:pStyle w:val="KeepWithNext"/>
        <w:rPr>
          <w:rtl/>
          <w:lang w:eastAsia="he-IL"/>
        </w:rPr>
      </w:pPr>
    </w:p>
    <w:p w14:paraId="52F5602F" w14:textId="77777777" w:rsidR="009214CB" w:rsidRDefault="009214CB" w:rsidP="009214CB">
      <w:pPr>
        <w:rPr>
          <w:rtl/>
          <w:lang w:eastAsia="he-IL"/>
        </w:rPr>
      </w:pPr>
      <w:bookmarkStart w:id="9706" w:name="_ETM_Q1_23176589"/>
      <w:bookmarkStart w:id="9707" w:name="_ETM_Q1_23176646"/>
      <w:bookmarkEnd w:id="9706"/>
      <w:bookmarkEnd w:id="9707"/>
      <w:r>
        <w:rPr>
          <w:rFonts w:hint="cs"/>
          <w:rtl/>
          <w:lang w:eastAsia="he-IL"/>
        </w:rPr>
        <w:t>ההגבלה של מיעוט או הפגיעה בזכויות של מיעוט או של פרט</w:t>
      </w:r>
      <w:r w:rsidR="000D6CC8">
        <w:rPr>
          <w:rFonts w:hint="cs"/>
          <w:rtl/>
          <w:lang w:eastAsia="he-IL"/>
        </w:rPr>
        <w:t xml:space="preserve"> </w:t>
      </w:r>
      <w:r>
        <w:rPr>
          <w:rFonts w:hint="cs"/>
          <w:rtl/>
          <w:lang w:eastAsia="he-IL"/>
        </w:rPr>
        <w:t>יכולה להיות בפגיעה בזכויות של פרט ששייך באופן סוציולוגי</w:t>
      </w:r>
      <w:r w:rsidR="000D6CC8">
        <w:rPr>
          <w:rFonts w:hint="cs"/>
          <w:rtl/>
          <w:lang w:eastAsia="he-IL"/>
        </w:rPr>
        <w:t xml:space="preserve"> </w:t>
      </w:r>
      <w:r>
        <w:rPr>
          <w:rFonts w:hint="cs"/>
          <w:rtl/>
          <w:lang w:eastAsia="he-IL"/>
        </w:rPr>
        <w:t>ואחר</w:t>
      </w:r>
      <w:r w:rsidR="00F059ED">
        <w:rPr>
          <w:rFonts w:hint="cs"/>
          <w:rtl/>
          <w:lang w:eastAsia="he-IL"/>
        </w:rPr>
        <w:t xml:space="preserve"> לרוב מספרי. ההגבלה או פגיעה</w:t>
      </w:r>
      <w:r w:rsidR="000D6CC8">
        <w:rPr>
          <w:rFonts w:hint="cs"/>
          <w:rtl/>
          <w:lang w:eastAsia="he-IL"/>
        </w:rPr>
        <w:t xml:space="preserve"> </w:t>
      </w:r>
      <w:r w:rsidR="00F059ED">
        <w:rPr>
          <w:rFonts w:hint="cs"/>
          <w:rtl/>
          <w:lang w:eastAsia="he-IL"/>
        </w:rPr>
        <w:t xml:space="preserve">בזכויות פרט או של מיעוט יכולה להיעשות בכל מיני </w:t>
      </w:r>
      <w:bookmarkStart w:id="9708" w:name="_ETM_Q1_23197770"/>
      <w:bookmarkEnd w:id="9708"/>
      <w:r w:rsidR="00F059ED">
        <w:rPr>
          <w:rFonts w:hint="cs"/>
          <w:rtl/>
          <w:lang w:eastAsia="he-IL"/>
        </w:rPr>
        <w:t>צורות בלי קשר לשאלה האם יש לו ייצוג בפרלמנט או</w:t>
      </w:r>
      <w:bookmarkStart w:id="9709" w:name="_ETM_Q1_23200562"/>
      <w:bookmarkEnd w:id="9709"/>
      <w:r w:rsidR="00F059ED">
        <w:rPr>
          <w:rFonts w:hint="cs"/>
          <w:rtl/>
          <w:lang w:eastAsia="he-IL"/>
        </w:rPr>
        <w:t xml:space="preserve"> אין לו ייצוג.</w:t>
      </w:r>
      <w:r w:rsidR="000D6CC8">
        <w:rPr>
          <w:rFonts w:hint="cs"/>
          <w:rtl/>
          <w:lang w:eastAsia="he-IL"/>
        </w:rPr>
        <w:t xml:space="preserve"> </w:t>
      </w:r>
      <w:r w:rsidR="00F059ED">
        <w:rPr>
          <w:rFonts w:hint="cs"/>
          <w:rtl/>
          <w:lang w:eastAsia="he-IL"/>
        </w:rPr>
        <w:t>אני לא מדבר עכשיו על ישראל</w:t>
      </w:r>
      <w:bookmarkStart w:id="9710" w:name="_ETM_Q1_23202963"/>
      <w:bookmarkEnd w:id="9710"/>
      <w:r w:rsidR="00F059ED">
        <w:rPr>
          <w:rFonts w:hint="cs"/>
          <w:rtl/>
          <w:lang w:eastAsia="he-IL"/>
        </w:rPr>
        <w:t xml:space="preserve"> אלא בכלל. </w:t>
      </w:r>
      <w:bookmarkStart w:id="9711" w:name="_ETM_Q1_23206299"/>
      <w:bookmarkEnd w:id="9711"/>
    </w:p>
    <w:p w14:paraId="2A77D45A" w14:textId="77777777" w:rsidR="00F059ED" w:rsidRDefault="00F059ED" w:rsidP="009214CB">
      <w:pPr>
        <w:rPr>
          <w:rtl/>
          <w:lang w:eastAsia="he-IL"/>
        </w:rPr>
      </w:pPr>
    </w:p>
    <w:p w14:paraId="521A3C0A" w14:textId="77777777" w:rsidR="00F059ED" w:rsidRDefault="00F059ED" w:rsidP="009214CB">
      <w:pPr>
        <w:rPr>
          <w:rtl/>
          <w:lang w:eastAsia="he-IL"/>
        </w:rPr>
      </w:pPr>
      <w:bookmarkStart w:id="9712" w:name="_ETM_Q1_23206560"/>
      <w:bookmarkStart w:id="9713" w:name="_ETM_Q1_23206689"/>
      <w:bookmarkStart w:id="9714" w:name="_ETM_Q1_23207286"/>
      <w:bookmarkEnd w:id="9712"/>
      <w:bookmarkEnd w:id="9713"/>
      <w:bookmarkEnd w:id="9714"/>
      <w:r>
        <w:rPr>
          <w:rFonts w:hint="cs"/>
          <w:rtl/>
          <w:lang w:eastAsia="he-IL"/>
        </w:rPr>
        <w:t>אתן לכם דוגמה. בהרבה מאוד חברות ב</w:t>
      </w:r>
      <w:bookmarkStart w:id="9715" w:name="_ETM_Q1_23211435"/>
      <w:bookmarkEnd w:id="9715"/>
      <w:r>
        <w:rPr>
          <w:rFonts w:hint="cs"/>
          <w:rtl/>
          <w:lang w:eastAsia="he-IL"/>
        </w:rPr>
        <w:t>עולם רוב האנשים הם חילונים. תארו לכם שהם היו מחליטים כרוב חילוני לפגוע בזכות של אנשים מאמינים</w:t>
      </w:r>
      <w:bookmarkStart w:id="9716" w:name="_ETM_Q1_23222932"/>
      <w:bookmarkEnd w:id="9716"/>
      <w:r>
        <w:rPr>
          <w:rFonts w:hint="cs"/>
          <w:rtl/>
          <w:lang w:eastAsia="he-IL"/>
        </w:rPr>
        <w:t xml:space="preserve"> לקיים את הפולחן שלהם. זה דבר שעל פי ההגדרה הוא לא דמוקרטי. גם אם זה</w:t>
      </w:r>
      <w:r w:rsidR="000D6CC8">
        <w:rPr>
          <w:rFonts w:hint="cs"/>
          <w:rtl/>
          <w:lang w:eastAsia="he-IL"/>
        </w:rPr>
        <w:t xml:space="preserve"> </w:t>
      </w:r>
      <w:r>
        <w:rPr>
          <w:rFonts w:hint="cs"/>
          <w:rtl/>
          <w:lang w:eastAsia="he-IL"/>
        </w:rPr>
        <w:t>מה שהרוב רוצה גם אם זה מה שהרוב מאמין ב</w:t>
      </w:r>
      <w:bookmarkStart w:id="9717" w:name="_ETM_Q1_23233599"/>
      <w:bookmarkEnd w:id="9717"/>
      <w:r>
        <w:rPr>
          <w:rFonts w:hint="cs"/>
          <w:rtl/>
          <w:lang w:eastAsia="he-IL"/>
        </w:rPr>
        <w:t>ו, זה דבר שהוא פוגע בדמוקרטיה ואסור להסכים לזה.</w:t>
      </w:r>
      <w:bookmarkStart w:id="9718" w:name="_ETM_Q1_23240577"/>
      <w:bookmarkEnd w:id="9718"/>
    </w:p>
    <w:p w14:paraId="537E2013" w14:textId="77777777" w:rsidR="00F059ED" w:rsidRDefault="00F059ED" w:rsidP="009214CB">
      <w:pPr>
        <w:rPr>
          <w:rtl/>
          <w:lang w:eastAsia="he-IL"/>
        </w:rPr>
      </w:pPr>
    </w:p>
    <w:p w14:paraId="28A16DF1" w14:textId="77777777" w:rsidR="00F059ED" w:rsidRDefault="00F059ED" w:rsidP="009214CB">
      <w:pPr>
        <w:rPr>
          <w:rtl/>
          <w:lang w:eastAsia="he-IL"/>
        </w:rPr>
      </w:pPr>
      <w:r>
        <w:rPr>
          <w:rFonts w:hint="cs"/>
          <w:rtl/>
          <w:lang w:eastAsia="he-IL"/>
        </w:rPr>
        <w:t>אותו הדבר לגבי הקהילה</w:t>
      </w:r>
      <w:bookmarkStart w:id="9719" w:name="_ETM_Q1_23241984"/>
      <w:bookmarkEnd w:id="9719"/>
      <w:r>
        <w:rPr>
          <w:rFonts w:hint="cs"/>
          <w:rtl/>
          <w:lang w:eastAsia="he-IL"/>
        </w:rPr>
        <w:t xml:space="preserve"> הגאה.</w:t>
      </w:r>
      <w:r w:rsidR="000D6CC8">
        <w:rPr>
          <w:rFonts w:hint="cs"/>
          <w:rtl/>
          <w:lang w:eastAsia="he-IL"/>
        </w:rPr>
        <w:t xml:space="preserve"> </w:t>
      </w:r>
      <w:r>
        <w:rPr>
          <w:rFonts w:hint="cs"/>
          <w:rtl/>
          <w:lang w:eastAsia="he-IL"/>
        </w:rPr>
        <w:t>חד משמעית. הקהילה הגאה, בהנחה שהיא מיעוט, אבל זה לא קשור, גם אם זה מיעוט וגם אם ז</w:t>
      </w:r>
      <w:bookmarkStart w:id="9720" w:name="_ETM_Q1_23251919"/>
      <w:bookmarkEnd w:id="9720"/>
      <w:r>
        <w:rPr>
          <w:rFonts w:hint="cs"/>
          <w:rtl/>
          <w:lang w:eastAsia="he-IL"/>
        </w:rPr>
        <w:t>ה פרט אחד, אין שום זכות לפגוע בזכויות של הקהילה</w:t>
      </w:r>
      <w:bookmarkStart w:id="9721" w:name="_ETM_Q1_23257228"/>
      <w:bookmarkEnd w:id="9721"/>
      <w:r>
        <w:rPr>
          <w:rFonts w:hint="cs"/>
          <w:rtl/>
          <w:lang w:eastAsia="he-IL"/>
        </w:rPr>
        <w:t xml:space="preserve"> על חבריה וחברותיה רק משום שיש את הכוח לבוא ולעשות</w:t>
      </w:r>
      <w:bookmarkStart w:id="9722" w:name="_ETM_Q1_23261785"/>
      <w:bookmarkEnd w:id="9722"/>
      <w:r>
        <w:rPr>
          <w:rFonts w:hint="cs"/>
          <w:rtl/>
          <w:lang w:eastAsia="he-IL"/>
        </w:rPr>
        <w:t xml:space="preserve"> את זה. זה א-ב' של דמוקרטיה מודרנית. אבל יש מנגנונים</w:t>
      </w:r>
      <w:bookmarkStart w:id="9723" w:name="_ETM_Q1_23265719"/>
      <w:bookmarkEnd w:id="9723"/>
      <w:r>
        <w:rPr>
          <w:rFonts w:hint="cs"/>
          <w:rtl/>
          <w:lang w:eastAsia="he-IL"/>
        </w:rPr>
        <w:t xml:space="preserve"> כדי להבטיח את זה. זה לא הרצון הטוב של הרוב. בהיסטוריה אין דוגמה שרוב פעל מתוך</w:t>
      </w:r>
      <w:r w:rsidR="000D6CC8">
        <w:rPr>
          <w:rFonts w:hint="cs"/>
          <w:rtl/>
          <w:lang w:eastAsia="he-IL"/>
        </w:rPr>
        <w:t xml:space="preserve"> </w:t>
      </w:r>
      <w:r>
        <w:rPr>
          <w:rFonts w:hint="cs"/>
          <w:rtl/>
          <w:lang w:eastAsia="he-IL"/>
        </w:rPr>
        <w:t>טוב ליבו לטובת המיעוט.</w:t>
      </w:r>
      <w:bookmarkStart w:id="9724" w:name="_ETM_Q1_23276937"/>
      <w:bookmarkEnd w:id="9724"/>
    </w:p>
    <w:p w14:paraId="540385C0" w14:textId="77777777" w:rsidR="00F059ED" w:rsidRDefault="00F059ED" w:rsidP="009214CB">
      <w:pPr>
        <w:rPr>
          <w:rtl/>
          <w:lang w:eastAsia="he-IL"/>
        </w:rPr>
      </w:pPr>
      <w:bookmarkStart w:id="9725" w:name="_ETM_Q1_23277509"/>
      <w:bookmarkEnd w:id="9725"/>
    </w:p>
    <w:p w14:paraId="262EF05E" w14:textId="77777777" w:rsidR="00F059ED" w:rsidRDefault="00F059ED" w:rsidP="00F059ED">
      <w:pPr>
        <w:pStyle w:val="a4"/>
        <w:keepNext/>
        <w:rPr>
          <w:rtl/>
        </w:rPr>
      </w:pPr>
      <w:bookmarkStart w:id="9726" w:name="ET_speaker_5109_2058"/>
      <w:r w:rsidRPr="00F059ED">
        <w:rPr>
          <w:rStyle w:val="TagStyle"/>
          <w:rtl/>
        </w:rPr>
        <w:t xml:space="preserve"> &lt;&lt; דובר &gt;&gt; </w:t>
      </w:r>
      <w:r>
        <w:rPr>
          <w:rtl/>
        </w:rPr>
        <w:t>אלעזר שטרן (יש עתיד):</w:t>
      </w:r>
      <w:r w:rsidRPr="00F059ED">
        <w:rPr>
          <w:rStyle w:val="TagStyle"/>
          <w:rtl/>
        </w:rPr>
        <w:t xml:space="preserve"> &lt;&lt; דובר &gt;&gt;</w:t>
      </w:r>
      <w:r w:rsidR="004A67D2">
        <w:rPr>
          <w:rtl/>
        </w:rPr>
        <w:t xml:space="preserve"> </w:t>
      </w:r>
      <w:bookmarkEnd w:id="9726"/>
    </w:p>
    <w:p w14:paraId="71C802EA" w14:textId="77777777" w:rsidR="00F059ED" w:rsidRDefault="00F059ED" w:rsidP="00F059ED">
      <w:pPr>
        <w:pStyle w:val="KeepWithNext"/>
        <w:rPr>
          <w:rtl/>
          <w:lang w:eastAsia="he-IL"/>
        </w:rPr>
      </w:pPr>
    </w:p>
    <w:p w14:paraId="2124B0C3" w14:textId="77777777" w:rsidR="00F059ED" w:rsidRDefault="00F059ED" w:rsidP="00F059ED">
      <w:pPr>
        <w:rPr>
          <w:rtl/>
          <w:lang w:eastAsia="he-IL"/>
        </w:rPr>
      </w:pPr>
      <w:r>
        <w:rPr>
          <w:rFonts w:hint="cs"/>
          <w:rtl/>
          <w:lang w:eastAsia="he-IL"/>
        </w:rPr>
        <w:t>צריך להסתכל על הקהילה או על כל פרט בקהילה?</w:t>
      </w:r>
    </w:p>
    <w:p w14:paraId="179DF618" w14:textId="77777777" w:rsidR="00F059ED" w:rsidRDefault="00F059ED" w:rsidP="00F059ED">
      <w:pPr>
        <w:rPr>
          <w:rtl/>
          <w:lang w:eastAsia="he-IL"/>
        </w:rPr>
      </w:pPr>
      <w:bookmarkStart w:id="9727" w:name="_ETM_Q1_23277342"/>
      <w:bookmarkEnd w:id="9727"/>
    </w:p>
    <w:p w14:paraId="21F6B49D" w14:textId="77777777" w:rsidR="00F059ED" w:rsidRDefault="00F059ED" w:rsidP="00F059ED">
      <w:pPr>
        <w:pStyle w:val="a4"/>
        <w:keepNext/>
        <w:rPr>
          <w:rtl/>
        </w:rPr>
      </w:pPr>
      <w:bookmarkStart w:id="9728" w:name="ET_speaker_5785_2059"/>
      <w:r w:rsidRPr="00F059ED">
        <w:rPr>
          <w:rStyle w:val="TagStyle"/>
          <w:rtl/>
        </w:rPr>
        <w:t xml:space="preserve"> &lt;&lt; דובר &gt;&gt; </w:t>
      </w:r>
      <w:r>
        <w:rPr>
          <w:rtl/>
        </w:rPr>
        <w:t>עופר כסיף (חד"ש-תע"ל):</w:t>
      </w:r>
      <w:r w:rsidRPr="00F059ED">
        <w:rPr>
          <w:rStyle w:val="TagStyle"/>
          <w:rtl/>
        </w:rPr>
        <w:t xml:space="preserve"> &lt;&lt; דובר &gt;&gt;</w:t>
      </w:r>
      <w:r w:rsidR="004A67D2">
        <w:rPr>
          <w:rtl/>
        </w:rPr>
        <w:t xml:space="preserve"> </w:t>
      </w:r>
      <w:bookmarkEnd w:id="9728"/>
    </w:p>
    <w:p w14:paraId="107B9FDD" w14:textId="77777777" w:rsidR="00F059ED" w:rsidRDefault="00F059ED" w:rsidP="00F059ED">
      <w:pPr>
        <w:pStyle w:val="KeepWithNext"/>
        <w:rPr>
          <w:rtl/>
          <w:lang w:eastAsia="he-IL"/>
        </w:rPr>
      </w:pPr>
    </w:p>
    <w:p w14:paraId="71B096EE" w14:textId="77777777" w:rsidR="00F059ED" w:rsidRDefault="00F059ED" w:rsidP="00F059ED">
      <w:pPr>
        <w:rPr>
          <w:rtl/>
          <w:lang w:eastAsia="he-IL"/>
        </w:rPr>
      </w:pPr>
      <w:bookmarkStart w:id="9729" w:name="_ETM_Q1_23278322"/>
      <w:bookmarkStart w:id="9730" w:name="_ETM_Q1_23278445"/>
      <w:bookmarkEnd w:id="9729"/>
      <w:bookmarkEnd w:id="9730"/>
      <w:r>
        <w:rPr>
          <w:rFonts w:hint="cs"/>
          <w:rtl/>
          <w:lang w:eastAsia="he-IL"/>
        </w:rPr>
        <w:t>גם וגם.</w:t>
      </w:r>
      <w:r w:rsidR="000D6CC8">
        <w:rPr>
          <w:rFonts w:hint="cs"/>
          <w:rtl/>
          <w:lang w:eastAsia="he-IL"/>
        </w:rPr>
        <w:t xml:space="preserve"> </w:t>
      </w:r>
      <w:r>
        <w:rPr>
          <w:rFonts w:hint="cs"/>
          <w:rtl/>
          <w:lang w:eastAsia="he-IL"/>
        </w:rPr>
        <w:t>לכן בזמנו הזכרתי סיפור מא</w:t>
      </w:r>
      <w:bookmarkStart w:id="9731" w:name="_ETM_Q1_23281539"/>
      <w:bookmarkEnd w:id="9731"/>
      <w:r>
        <w:rPr>
          <w:rFonts w:hint="cs"/>
          <w:rtl/>
          <w:lang w:eastAsia="he-IL"/>
        </w:rPr>
        <w:t xml:space="preserve">וד מעניין שהיה בארצות הברית. </w:t>
      </w:r>
    </w:p>
    <w:p w14:paraId="1E9B2AC3" w14:textId="77777777" w:rsidR="00F059ED" w:rsidRDefault="00F059ED" w:rsidP="00F059ED">
      <w:pPr>
        <w:rPr>
          <w:rtl/>
          <w:lang w:eastAsia="he-IL"/>
        </w:rPr>
      </w:pPr>
    </w:p>
    <w:p w14:paraId="41C44FE2" w14:textId="77777777" w:rsidR="00F059ED" w:rsidRDefault="00F059ED" w:rsidP="00F059ED">
      <w:pPr>
        <w:pStyle w:val="a4"/>
        <w:keepNext/>
        <w:rPr>
          <w:rtl/>
        </w:rPr>
      </w:pPr>
      <w:bookmarkStart w:id="9732" w:name="ET_speaker_5109_2060"/>
      <w:r w:rsidRPr="00F059ED">
        <w:rPr>
          <w:rStyle w:val="TagStyle"/>
          <w:rtl/>
        </w:rPr>
        <w:t xml:space="preserve"> &lt;&lt; דובר &gt;&gt; </w:t>
      </w:r>
      <w:r>
        <w:rPr>
          <w:rtl/>
        </w:rPr>
        <w:t>אלעזר שטרן (יש עתיד):</w:t>
      </w:r>
      <w:r w:rsidRPr="00F059ED">
        <w:rPr>
          <w:rStyle w:val="TagStyle"/>
          <w:rtl/>
        </w:rPr>
        <w:t xml:space="preserve"> &lt;&lt; דובר &gt;&gt;</w:t>
      </w:r>
      <w:r w:rsidR="004A67D2">
        <w:rPr>
          <w:rtl/>
        </w:rPr>
        <w:t xml:space="preserve"> </w:t>
      </w:r>
      <w:bookmarkEnd w:id="9732"/>
    </w:p>
    <w:p w14:paraId="23397129" w14:textId="77777777" w:rsidR="00F059ED" w:rsidRDefault="00F059ED" w:rsidP="00F059ED">
      <w:pPr>
        <w:pStyle w:val="KeepWithNext"/>
        <w:rPr>
          <w:rtl/>
          <w:lang w:eastAsia="he-IL"/>
        </w:rPr>
      </w:pPr>
    </w:p>
    <w:p w14:paraId="6DB7067C" w14:textId="77777777" w:rsidR="00F059ED" w:rsidRDefault="00F059ED" w:rsidP="00F059ED">
      <w:pPr>
        <w:rPr>
          <w:rtl/>
          <w:lang w:eastAsia="he-IL"/>
        </w:rPr>
      </w:pPr>
      <w:r>
        <w:rPr>
          <w:rFonts w:hint="cs"/>
          <w:rtl/>
          <w:lang w:eastAsia="he-IL"/>
        </w:rPr>
        <w:t>רגע, אבל למה יש משמעות לקהילה ולא לפרט?</w:t>
      </w:r>
    </w:p>
    <w:p w14:paraId="2180C606" w14:textId="77777777" w:rsidR="00F059ED" w:rsidRDefault="00F059ED" w:rsidP="00F059ED">
      <w:pPr>
        <w:rPr>
          <w:rtl/>
          <w:lang w:eastAsia="he-IL"/>
        </w:rPr>
      </w:pPr>
    </w:p>
    <w:p w14:paraId="64399B23" w14:textId="77777777" w:rsidR="00F059ED" w:rsidRDefault="00F059ED" w:rsidP="00F059ED">
      <w:pPr>
        <w:pStyle w:val="a4"/>
        <w:keepNext/>
        <w:rPr>
          <w:rtl/>
        </w:rPr>
      </w:pPr>
      <w:bookmarkStart w:id="9733" w:name="ET_speaker_5785_2061"/>
      <w:r w:rsidRPr="00F059ED">
        <w:rPr>
          <w:rStyle w:val="TagStyle"/>
          <w:rtl/>
        </w:rPr>
        <w:t xml:space="preserve"> &lt;&lt; דובר &gt;&gt; </w:t>
      </w:r>
      <w:r>
        <w:rPr>
          <w:rtl/>
        </w:rPr>
        <w:t>עופר כסיף (חד"ש-תע"ל):</w:t>
      </w:r>
      <w:r w:rsidRPr="00F059ED">
        <w:rPr>
          <w:rStyle w:val="TagStyle"/>
          <w:rtl/>
        </w:rPr>
        <w:t xml:space="preserve"> &lt;&lt; דובר &gt;&gt;</w:t>
      </w:r>
      <w:r w:rsidR="004A67D2">
        <w:rPr>
          <w:rtl/>
        </w:rPr>
        <w:t xml:space="preserve"> </w:t>
      </w:r>
      <w:bookmarkEnd w:id="9733"/>
    </w:p>
    <w:p w14:paraId="11016815" w14:textId="77777777" w:rsidR="00F059ED" w:rsidRDefault="00F059ED" w:rsidP="00F059ED">
      <w:pPr>
        <w:pStyle w:val="KeepWithNext"/>
        <w:rPr>
          <w:rtl/>
          <w:lang w:eastAsia="he-IL"/>
        </w:rPr>
      </w:pPr>
    </w:p>
    <w:p w14:paraId="7E02A359" w14:textId="77777777" w:rsidR="00F059ED" w:rsidRDefault="00F059ED" w:rsidP="00F059ED">
      <w:pPr>
        <w:rPr>
          <w:rtl/>
          <w:lang w:eastAsia="he-IL"/>
        </w:rPr>
      </w:pPr>
      <w:r>
        <w:rPr>
          <w:rFonts w:hint="cs"/>
          <w:rtl/>
          <w:lang w:eastAsia="he-IL"/>
        </w:rPr>
        <w:t>גם וגם.</w:t>
      </w:r>
      <w:r w:rsidR="000D6CC8">
        <w:rPr>
          <w:rFonts w:hint="cs"/>
          <w:rtl/>
          <w:lang w:eastAsia="he-IL"/>
        </w:rPr>
        <w:t xml:space="preserve"> </w:t>
      </w:r>
      <w:r>
        <w:rPr>
          <w:rFonts w:hint="cs"/>
          <w:rtl/>
          <w:lang w:eastAsia="he-IL"/>
        </w:rPr>
        <w:t xml:space="preserve">דרך אגב, לפעמים יש התנגשות. </w:t>
      </w:r>
      <w:bookmarkStart w:id="9734" w:name="_ETM_Q1_23289222"/>
      <w:bookmarkEnd w:id="9734"/>
      <w:r>
        <w:rPr>
          <w:rFonts w:hint="cs"/>
          <w:rtl/>
          <w:lang w:eastAsia="he-IL"/>
        </w:rPr>
        <w:t>הזכרתי כאן מקרה</w:t>
      </w:r>
      <w:r w:rsidR="004A67D2">
        <w:rPr>
          <w:rFonts w:hint="cs"/>
          <w:rtl/>
          <w:lang w:eastAsia="he-IL"/>
        </w:rPr>
        <w:t xml:space="preserve"> </w:t>
      </w:r>
      <w:r>
        <w:rPr>
          <w:rFonts w:hint="cs"/>
          <w:rtl/>
          <w:lang w:eastAsia="he-IL"/>
        </w:rPr>
        <w:t>מאוד מעניין. בוויסקונסין בארצות הברית לפני 40-30 שנים היה מקרה עם קהילת האיימיש. אתה</w:t>
      </w:r>
      <w:bookmarkStart w:id="9735" w:name="_ETM_Q1_23304481"/>
      <w:bookmarkEnd w:id="9735"/>
      <w:r>
        <w:rPr>
          <w:rFonts w:hint="cs"/>
          <w:rtl/>
          <w:lang w:eastAsia="he-IL"/>
        </w:rPr>
        <w:t xml:space="preserve"> מכיר את הקהילה הזאת.</w:t>
      </w:r>
      <w:bookmarkStart w:id="9736" w:name="_ETM_Q1_23307032"/>
      <w:bookmarkEnd w:id="9736"/>
    </w:p>
    <w:p w14:paraId="4641969A" w14:textId="77777777" w:rsidR="00F059ED" w:rsidRDefault="00F059ED" w:rsidP="00F059ED">
      <w:pPr>
        <w:rPr>
          <w:rtl/>
          <w:lang w:eastAsia="he-IL"/>
        </w:rPr>
      </w:pPr>
      <w:bookmarkStart w:id="9737" w:name="_ETM_Q1_23307332"/>
      <w:bookmarkEnd w:id="9737"/>
    </w:p>
    <w:p w14:paraId="5D3B62CB" w14:textId="77777777" w:rsidR="00F059ED" w:rsidRDefault="00F059ED" w:rsidP="00F059ED">
      <w:pPr>
        <w:pStyle w:val="a4"/>
        <w:keepNext/>
        <w:rPr>
          <w:rtl/>
        </w:rPr>
      </w:pPr>
      <w:bookmarkStart w:id="9738" w:name="ET_speaker_קריאה_2062"/>
      <w:r w:rsidRPr="00F059ED">
        <w:rPr>
          <w:rStyle w:val="TagStyle"/>
          <w:rtl/>
        </w:rPr>
        <w:t xml:space="preserve"> &lt;&lt; דובר &gt;&gt; </w:t>
      </w:r>
      <w:r>
        <w:rPr>
          <w:rtl/>
        </w:rPr>
        <w:t>קריאה:</w:t>
      </w:r>
      <w:r w:rsidRPr="00F059ED">
        <w:rPr>
          <w:rStyle w:val="TagStyle"/>
          <w:rtl/>
        </w:rPr>
        <w:t xml:space="preserve"> &lt;&lt; דובר &gt;&gt;</w:t>
      </w:r>
      <w:r w:rsidR="004A67D2">
        <w:rPr>
          <w:rtl/>
        </w:rPr>
        <w:t xml:space="preserve"> </w:t>
      </w:r>
      <w:bookmarkEnd w:id="9738"/>
    </w:p>
    <w:p w14:paraId="4A49DF36" w14:textId="77777777" w:rsidR="00F059ED" w:rsidRDefault="00F059ED" w:rsidP="00F059ED">
      <w:pPr>
        <w:pStyle w:val="KeepWithNext"/>
        <w:rPr>
          <w:rtl/>
          <w:lang w:eastAsia="he-IL"/>
        </w:rPr>
      </w:pPr>
    </w:p>
    <w:p w14:paraId="0F04EFD0" w14:textId="77777777" w:rsidR="00F059ED" w:rsidRDefault="00F059ED" w:rsidP="00F059ED">
      <w:pPr>
        <w:rPr>
          <w:rtl/>
          <w:lang w:eastAsia="he-IL"/>
        </w:rPr>
      </w:pPr>
      <w:r>
        <w:rPr>
          <w:rFonts w:hint="cs"/>
          <w:rtl/>
          <w:lang w:eastAsia="he-IL"/>
        </w:rPr>
        <w:t>אבל זה לא בוויסקונסין.</w:t>
      </w:r>
    </w:p>
    <w:p w14:paraId="4B70C632" w14:textId="77777777" w:rsidR="00F059ED" w:rsidRDefault="00F059ED" w:rsidP="00F059ED">
      <w:pPr>
        <w:rPr>
          <w:rtl/>
          <w:lang w:eastAsia="he-IL"/>
        </w:rPr>
      </w:pPr>
      <w:bookmarkStart w:id="9739" w:name="_ETM_Q1_23311472"/>
      <w:bookmarkEnd w:id="9739"/>
    </w:p>
    <w:p w14:paraId="40703884" w14:textId="77777777" w:rsidR="00F059ED" w:rsidRDefault="00F059ED" w:rsidP="00F059ED">
      <w:pPr>
        <w:pStyle w:val="a4"/>
        <w:keepNext/>
        <w:rPr>
          <w:rtl/>
        </w:rPr>
      </w:pPr>
      <w:bookmarkStart w:id="9740" w:name="ET_speaker_5785_2063"/>
      <w:r w:rsidRPr="00F059ED">
        <w:rPr>
          <w:rStyle w:val="TagStyle"/>
          <w:rtl/>
        </w:rPr>
        <w:t xml:space="preserve"> &lt;&lt; דובר &gt;&gt; </w:t>
      </w:r>
      <w:r>
        <w:rPr>
          <w:rtl/>
        </w:rPr>
        <w:t>עופר כסיף (חד"ש-תע"ל):</w:t>
      </w:r>
      <w:r w:rsidRPr="00F059ED">
        <w:rPr>
          <w:rStyle w:val="TagStyle"/>
          <w:rtl/>
        </w:rPr>
        <w:t xml:space="preserve"> &lt;&lt; דובר &gt;&gt;</w:t>
      </w:r>
      <w:r w:rsidR="004A67D2">
        <w:rPr>
          <w:rtl/>
        </w:rPr>
        <w:t xml:space="preserve"> </w:t>
      </w:r>
      <w:bookmarkEnd w:id="9740"/>
    </w:p>
    <w:p w14:paraId="2C34FD51" w14:textId="77777777" w:rsidR="00F059ED" w:rsidRDefault="00F059ED" w:rsidP="00F059ED">
      <w:pPr>
        <w:pStyle w:val="KeepWithNext"/>
        <w:rPr>
          <w:rtl/>
          <w:lang w:eastAsia="he-IL"/>
        </w:rPr>
      </w:pPr>
    </w:p>
    <w:p w14:paraId="07E6CC58" w14:textId="77777777" w:rsidR="00F059ED" w:rsidRDefault="00F059ED" w:rsidP="00F059ED">
      <w:pPr>
        <w:rPr>
          <w:rtl/>
          <w:lang w:eastAsia="he-IL"/>
        </w:rPr>
      </w:pPr>
      <w:bookmarkStart w:id="9741" w:name="_ETM_Q1_23312490"/>
      <w:bookmarkStart w:id="9742" w:name="_ETM_Q1_23312585"/>
      <w:bookmarkEnd w:id="9741"/>
      <w:bookmarkEnd w:id="9742"/>
      <w:r>
        <w:rPr>
          <w:rFonts w:hint="cs"/>
          <w:rtl/>
          <w:lang w:eastAsia="he-IL"/>
        </w:rPr>
        <w:t>יש קהילות בכל מיני מקומות.</w:t>
      </w:r>
    </w:p>
    <w:p w14:paraId="3C39FD1F" w14:textId="77777777" w:rsidR="00F059ED" w:rsidRDefault="00F059ED" w:rsidP="00F059ED">
      <w:pPr>
        <w:rPr>
          <w:rtl/>
          <w:lang w:eastAsia="he-IL"/>
        </w:rPr>
      </w:pPr>
      <w:bookmarkStart w:id="9743" w:name="_ETM_Q1_23310352"/>
      <w:bookmarkStart w:id="9744" w:name="_ETM_Q1_23310713"/>
      <w:bookmarkEnd w:id="9743"/>
      <w:bookmarkEnd w:id="9744"/>
    </w:p>
    <w:p w14:paraId="17B06E19" w14:textId="77777777" w:rsidR="00F059ED" w:rsidRDefault="00F059ED" w:rsidP="00F059ED">
      <w:pPr>
        <w:rPr>
          <w:rStyle w:val="TagStyle"/>
          <w:rFonts w:ascii="David" w:hAnsi="David"/>
          <w:u w:val="single"/>
          <w:rtl/>
          <w:lang w:eastAsia="he-IL"/>
        </w:rPr>
      </w:pPr>
    </w:p>
    <w:p w14:paraId="667C74C5" w14:textId="77777777" w:rsidR="00F059ED" w:rsidRDefault="00F059ED" w:rsidP="00F059ED">
      <w:pPr>
        <w:pStyle w:val="a4"/>
        <w:keepNext/>
        <w:rPr>
          <w:rtl/>
        </w:rPr>
      </w:pPr>
      <w:bookmarkStart w:id="9745" w:name="ET_speaker_5109_2065"/>
      <w:r w:rsidRPr="00F059ED">
        <w:rPr>
          <w:rStyle w:val="TagStyle"/>
          <w:rtl/>
        </w:rPr>
        <w:t xml:space="preserve"> &lt;&lt; דובר &gt;&gt; </w:t>
      </w:r>
      <w:r>
        <w:rPr>
          <w:rtl/>
        </w:rPr>
        <w:t>אלעזר שטרן (יש עתיד):</w:t>
      </w:r>
      <w:r w:rsidRPr="00F059ED">
        <w:rPr>
          <w:rStyle w:val="TagStyle"/>
          <w:rtl/>
        </w:rPr>
        <w:t xml:space="preserve"> &lt;&lt; דובר &gt;&gt;</w:t>
      </w:r>
      <w:r w:rsidR="004A67D2">
        <w:rPr>
          <w:rtl/>
        </w:rPr>
        <w:t xml:space="preserve"> </w:t>
      </w:r>
      <w:bookmarkEnd w:id="9745"/>
    </w:p>
    <w:p w14:paraId="4F98928A" w14:textId="77777777" w:rsidR="00F059ED" w:rsidRDefault="00F059ED" w:rsidP="00F059ED">
      <w:pPr>
        <w:pStyle w:val="KeepWithNext"/>
        <w:rPr>
          <w:rtl/>
          <w:lang w:eastAsia="he-IL"/>
        </w:rPr>
      </w:pPr>
    </w:p>
    <w:p w14:paraId="2B3AA455" w14:textId="77777777" w:rsidR="00F059ED" w:rsidRDefault="00F059ED" w:rsidP="00F059ED">
      <w:pPr>
        <w:rPr>
          <w:rtl/>
          <w:lang w:eastAsia="he-IL"/>
        </w:rPr>
      </w:pPr>
      <w:r>
        <w:rPr>
          <w:rFonts w:hint="cs"/>
          <w:rtl/>
          <w:lang w:eastAsia="he-IL"/>
        </w:rPr>
        <w:t>אני מכיר את זה בפנסילבניה.</w:t>
      </w:r>
    </w:p>
    <w:p w14:paraId="3B2794CC" w14:textId="77777777" w:rsidR="00263049" w:rsidRPr="00F059ED" w:rsidRDefault="00263049" w:rsidP="00F059ED">
      <w:pPr>
        <w:rPr>
          <w:rtl/>
          <w:lang w:eastAsia="he-IL"/>
        </w:rPr>
      </w:pPr>
    </w:p>
    <w:p w14:paraId="03BF0F73" w14:textId="77777777" w:rsidR="00E468BF" w:rsidRDefault="00E468BF" w:rsidP="00E468BF">
      <w:pPr>
        <w:rPr>
          <w:rStyle w:val="TagStyle"/>
          <w:rFonts w:ascii="David" w:hAnsi="David"/>
          <w:u w:val="single"/>
          <w:lang w:eastAsia="he-IL"/>
        </w:rPr>
      </w:pPr>
      <w:bookmarkStart w:id="9746" w:name="_ETM_Q1_23241159"/>
      <w:bookmarkStart w:id="9747" w:name="_ETM_Q1_23168330"/>
      <w:bookmarkStart w:id="9748" w:name="_ETM_Q1_23168377"/>
      <w:bookmarkStart w:id="9749" w:name="_ETM_Q1_23120826"/>
      <w:bookmarkStart w:id="9750" w:name="_ETM_Q1_23121255"/>
      <w:bookmarkStart w:id="9751" w:name="_ETM_Q1_23115377"/>
      <w:bookmarkStart w:id="9752" w:name="_ETM_Q1_23108877"/>
      <w:bookmarkStart w:id="9753" w:name="_ETM_Q1_23012744"/>
      <w:bookmarkEnd w:id="9746"/>
      <w:bookmarkEnd w:id="9747"/>
      <w:bookmarkEnd w:id="9748"/>
      <w:bookmarkEnd w:id="9749"/>
      <w:bookmarkEnd w:id="9750"/>
      <w:bookmarkEnd w:id="9751"/>
      <w:bookmarkEnd w:id="9752"/>
      <w:bookmarkEnd w:id="9753"/>
    </w:p>
    <w:p w14:paraId="53C05597" w14:textId="77777777" w:rsidR="00E468BF" w:rsidRDefault="00E468BF" w:rsidP="00E468BF">
      <w:pPr>
        <w:pStyle w:val="af6"/>
        <w:keepNext/>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0D6CC8">
        <w:rPr>
          <w:rFonts w:hint="cs"/>
          <w:rtl/>
        </w:rPr>
        <w:t xml:space="preserve"> </w:t>
      </w:r>
    </w:p>
    <w:p w14:paraId="14A05F25" w14:textId="77777777" w:rsidR="00E468BF" w:rsidRDefault="00E468BF" w:rsidP="00E468BF">
      <w:pPr>
        <w:ind w:firstLine="0"/>
        <w:rPr>
          <w:rtl/>
          <w:lang w:eastAsia="he-IL"/>
        </w:rPr>
      </w:pPr>
    </w:p>
    <w:p w14:paraId="676EC763" w14:textId="77777777" w:rsidR="00E468BF" w:rsidRDefault="00F059ED" w:rsidP="00E468BF">
      <w:pPr>
        <w:rPr>
          <w:rtl/>
          <w:lang w:eastAsia="he-IL"/>
        </w:rPr>
      </w:pPr>
      <w:r>
        <w:rPr>
          <w:rFonts w:hint="cs"/>
          <w:rtl/>
          <w:lang w:eastAsia="he-IL"/>
        </w:rPr>
        <w:t xml:space="preserve">אנחנו נעבור להצבעה. </w:t>
      </w:r>
      <w:r w:rsidR="00E468BF">
        <w:rPr>
          <w:rtl/>
          <w:lang w:eastAsia="he-IL"/>
        </w:rPr>
        <w:t xml:space="preserve">מי בעד קבלת </w:t>
      </w:r>
      <w:r w:rsidR="00E468BF">
        <w:rPr>
          <w:rFonts w:hint="cs"/>
          <w:rtl/>
          <w:lang w:eastAsia="he-IL"/>
        </w:rPr>
        <w:t>ה</w:t>
      </w:r>
      <w:r w:rsidR="00E468BF">
        <w:rPr>
          <w:rtl/>
          <w:lang w:eastAsia="he-IL"/>
        </w:rPr>
        <w:t>סתייג</w:t>
      </w:r>
      <w:r w:rsidR="00E468BF">
        <w:rPr>
          <w:rFonts w:hint="cs"/>
          <w:rtl/>
          <w:lang w:eastAsia="he-IL"/>
        </w:rPr>
        <w:t>ו</w:t>
      </w:r>
      <w:r w:rsidR="00E468BF">
        <w:rPr>
          <w:rtl/>
          <w:lang w:eastAsia="he-IL"/>
        </w:rPr>
        <w:t xml:space="preserve">ת מספר </w:t>
      </w:r>
      <w:r w:rsidR="00E468BF">
        <w:rPr>
          <w:rFonts w:hint="cs"/>
          <w:rtl/>
          <w:lang w:eastAsia="he-IL"/>
        </w:rPr>
        <w:t>129 עד 133</w:t>
      </w:r>
      <w:r w:rsidR="00E468BF">
        <w:rPr>
          <w:rtl/>
          <w:lang w:eastAsia="he-IL"/>
        </w:rPr>
        <w:t xml:space="preserve">? </w:t>
      </w:r>
      <w:r>
        <w:rPr>
          <w:rFonts w:hint="cs"/>
          <w:rtl/>
          <w:lang w:eastAsia="he-IL"/>
        </w:rPr>
        <w:t xml:space="preserve">4. </w:t>
      </w:r>
      <w:r w:rsidR="00E468BF">
        <w:rPr>
          <w:rtl/>
          <w:lang w:eastAsia="he-IL"/>
        </w:rPr>
        <w:t xml:space="preserve">מי נגד? </w:t>
      </w:r>
      <w:r>
        <w:rPr>
          <w:rFonts w:hint="cs"/>
          <w:rtl/>
          <w:lang w:eastAsia="he-IL"/>
        </w:rPr>
        <w:t xml:space="preserve">8. </w:t>
      </w:r>
      <w:r w:rsidR="00E468BF">
        <w:rPr>
          <w:rtl/>
          <w:lang w:eastAsia="he-IL"/>
        </w:rPr>
        <w:t>מי נמנע? אין נמנעים.</w:t>
      </w:r>
    </w:p>
    <w:p w14:paraId="1FE3FC9B" w14:textId="77777777" w:rsidR="00E468BF" w:rsidRDefault="00E468BF" w:rsidP="00E468BF">
      <w:pPr>
        <w:rPr>
          <w:rtl/>
          <w:lang w:eastAsia="he-IL"/>
        </w:rPr>
      </w:pPr>
    </w:p>
    <w:p w14:paraId="085E7F68" w14:textId="77777777" w:rsidR="00E468BF" w:rsidRDefault="00E468BF" w:rsidP="00E468BF">
      <w:pPr>
        <w:pStyle w:val="af1"/>
        <w:keepNext/>
        <w:rPr>
          <w:rtl/>
          <w:lang w:eastAsia="he-IL"/>
        </w:rPr>
      </w:pPr>
      <w:r>
        <w:rPr>
          <w:rFonts w:hint="cs"/>
          <w:rtl/>
          <w:lang w:eastAsia="he-IL"/>
        </w:rPr>
        <w:t>הצבעה</w:t>
      </w:r>
    </w:p>
    <w:p w14:paraId="2C4A7BFE" w14:textId="77777777" w:rsidR="00E468BF" w:rsidRDefault="00E468BF" w:rsidP="00E468BF">
      <w:pPr>
        <w:pStyle w:val="--"/>
        <w:keepNext/>
        <w:rPr>
          <w:rtl/>
          <w:lang w:eastAsia="he-IL"/>
        </w:rPr>
      </w:pPr>
      <w:r>
        <w:rPr>
          <w:rFonts w:hint="cs"/>
          <w:rtl/>
          <w:lang w:eastAsia="he-IL"/>
        </w:rPr>
        <w:t>ההסתייגויות לא נתקבלו</w:t>
      </w:r>
    </w:p>
    <w:p w14:paraId="4083967E" w14:textId="77777777" w:rsidR="00E468BF" w:rsidRDefault="00E468BF" w:rsidP="00E468BF">
      <w:pPr>
        <w:rPr>
          <w:rStyle w:val="TagStyle"/>
          <w:rFonts w:ascii="David" w:hAnsi="David"/>
          <w:u w:val="single"/>
          <w:rtl/>
        </w:rPr>
      </w:pPr>
    </w:p>
    <w:p w14:paraId="133123BD" w14:textId="77777777" w:rsidR="00E468BF" w:rsidRDefault="00E468BF" w:rsidP="00E468BF">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0D6CC8">
        <w:rPr>
          <w:rFonts w:hint="cs"/>
          <w:rtl/>
        </w:rPr>
        <w:t xml:space="preserve"> </w:t>
      </w:r>
    </w:p>
    <w:p w14:paraId="5F34B378" w14:textId="77777777" w:rsidR="00E468BF" w:rsidRDefault="00E468BF" w:rsidP="00E468BF">
      <w:pPr>
        <w:pStyle w:val="KeepWithNext"/>
        <w:rPr>
          <w:rtl/>
          <w:lang w:eastAsia="he-IL"/>
        </w:rPr>
      </w:pPr>
    </w:p>
    <w:p w14:paraId="03D5EA13" w14:textId="77777777" w:rsidR="00E468BF" w:rsidRDefault="00E468BF" w:rsidP="00E468BF">
      <w:pPr>
        <w:rPr>
          <w:rtl/>
          <w:lang w:eastAsia="he-IL"/>
        </w:rPr>
      </w:pPr>
      <w:r>
        <w:rPr>
          <w:rtl/>
          <w:lang w:eastAsia="he-IL"/>
        </w:rPr>
        <w:t>ההסתייגו</w:t>
      </w:r>
      <w:r>
        <w:rPr>
          <w:rFonts w:hint="cs"/>
          <w:rtl/>
          <w:lang w:eastAsia="he-IL"/>
        </w:rPr>
        <w:t>יו</w:t>
      </w:r>
      <w:r>
        <w:rPr>
          <w:rtl/>
          <w:lang w:eastAsia="he-IL"/>
        </w:rPr>
        <w:t>ת לא התקבל</w:t>
      </w:r>
      <w:r>
        <w:rPr>
          <w:rFonts w:hint="cs"/>
          <w:rtl/>
          <w:lang w:eastAsia="he-IL"/>
        </w:rPr>
        <w:t>ו</w:t>
      </w:r>
      <w:r>
        <w:rPr>
          <w:rtl/>
          <w:lang w:eastAsia="he-IL"/>
        </w:rPr>
        <w:t>.</w:t>
      </w:r>
    </w:p>
    <w:p w14:paraId="40818876" w14:textId="77777777" w:rsidR="00797D56" w:rsidRDefault="00797D56" w:rsidP="00E468BF">
      <w:pPr>
        <w:rPr>
          <w:rtl/>
          <w:lang w:eastAsia="he-IL"/>
        </w:rPr>
      </w:pPr>
      <w:bookmarkStart w:id="9754" w:name="_ETM_Q1_23337739"/>
      <w:bookmarkEnd w:id="9754"/>
    </w:p>
    <w:p w14:paraId="445CDB20" w14:textId="77777777" w:rsidR="00797D56" w:rsidRDefault="00797D56" w:rsidP="00E468BF">
      <w:pPr>
        <w:rPr>
          <w:rtl/>
          <w:lang w:eastAsia="he-IL"/>
        </w:rPr>
      </w:pPr>
      <w:r>
        <w:rPr>
          <w:rFonts w:hint="cs"/>
          <w:rtl/>
          <w:lang w:eastAsia="he-IL"/>
        </w:rPr>
        <w:t>הסתייגות מספר 134 עד 139. חמש דקות.</w:t>
      </w:r>
    </w:p>
    <w:p w14:paraId="394F46AC" w14:textId="77777777" w:rsidR="00797D56" w:rsidRDefault="00797D56" w:rsidP="00E468BF">
      <w:pPr>
        <w:rPr>
          <w:rtl/>
          <w:lang w:eastAsia="he-IL"/>
        </w:rPr>
      </w:pPr>
      <w:bookmarkStart w:id="9755" w:name="_ETM_Q1_23338083"/>
      <w:bookmarkStart w:id="9756" w:name="_ETM_Q1_23338187"/>
      <w:bookmarkStart w:id="9757" w:name="_ETM_Q1_23338628"/>
      <w:bookmarkEnd w:id="9755"/>
      <w:bookmarkEnd w:id="9756"/>
      <w:bookmarkEnd w:id="9757"/>
    </w:p>
    <w:p w14:paraId="31570B7A" w14:textId="77777777" w:rsidR="00797D56" w:rsidRDefault="00797D56" w:rsidP="00797D56">
      <w:pPr>
        <w:pStyle w:val="a4"/>
        <w:keepNext/>
        <w:rPr>
          <w:rtl/>
        </w:rPr>
      </w:pPr>
      <w:bookmarkStart w:id="9758" w:name="ET_speaker_5785_2067"/>
      <w:r w:rsidRPr="00797D56">
        <w:rPr>
          <w:rStyle w:val="TagStyle"/>
          <w:rtl/>
        </w:rPr>
        <w:t xml:space="preserve"> &lt;&lt; דובר &gt;&gt; </w:t>
      </w:r>
      <w:r>
        <w:rPr>
          <w:rtl/>
        </w:rPr>
        <w:t>עופר כסיף (חד"ש-תע"ל):</w:t>
      </w:r>
      <w:r w:rsidRPr="00797D56">
        <w:rPr>
          <w:rStyle w:val="TagStyle"/>
          <w:rtl/>
        </w:rPr>
        <w:t xml:space="preserve"> &lt;&lt; דובר &gt;&gt;</w:t>
      </w:r>
      <w:r w:rsidR="004A67D2">
        <w:rPr>
          <w:rtl/>
        </w:rPr>
        <w:t xml:space="preserve"> </w:t>
      </w:r>
      <w:bookmarkEnd w:id="9758"/>
    </w:p>
    <w:p w14:paraId="73601CBC" w14:textId="77777777" w:rsidR="00797D56" w:rsidRDefault="00797D56" w:rsidP="00797D56">
      <w:pPr>
        <w:pStyle w:val="KeepWithNext"/>
        <w:rPr>
          <w:rtl/>
          <w:lang w:eastAsia="he-IL"/>
        </w:rPr>
      </w:pPr>
    </w:p>
    <w:p w14:paraId="493B5B32" w14:textId="77777777" w:rsidR="00797D56" w:rsidRDefault="00797D56" w:rsidP="00797D56">
      <w:pPr>
        <w:rPr>
          <w:rtl/>
          <w:lang w:eastAsia="he-IL"/>
        </w:rPr>
      </w:pPr>
      <w:r>
        <w:rPr>
          <w:rFonts w:hint="cs"/>
          <w:rtl/>
          <w:lang w:eastAsia="he-IL"/>
        </w:rPr>
        <w:t>סיפור מעניין. אני חושב שאתה היית עת סיפרתי את זה.</w:t>
      </w:r>
    </w:p>
    <w:p w14:paraId="05267398" w14:textId="77777777" w:rsidR="00797D56" w:rsidRDefault="00797D56" w:rsidP="00797D56">
      <w:pPr>
        <w:rPr>
          <w:rtl/>
          <w:lang w:eastAsia="he-IL"/>
        </w:rPr>
      </w:pPr>
      <w:bookmarkStart w:id="9759" w:name="_ETM_Q1_23355844"/>
      <w:bookmarkEnd w:id="9759"/>
    </w:p>
    <w:p w14:paraId="2F2D4D4F" w14:textId="77777777" w:rsidR="00797D56" w:rsidRDefault="00797D56" w:rsidP="00797D56">
      <w:pPr>
        <w:pStyle w:val="af6"/>
        <w:keepNext/>
        <w:rPr>
          <w:rtl/>
        </w:rPr>
      </w:pPr>
      <w:bookmarkStart w:id="9760" w:name="ET_yor_5797_2068"/>
      <w:r w:rsidRPr="00797D56">
        <w:rPr>
          <w:rStyle w:val="TagStyle"/>
          <w:rtl/>
        </w:rPr>
        <w:t xml:space="preserve"> &lt;&lt; יור &gt;&gt; </w:t>
      </w:r>
      <w:r>
        <w:rPr>
          <w:rtl/>
        </w:rPr>
        <w:t>היו"ר יצחק פינדרוס:</w:t>
      </w:r>
      <w:r w:rsidRPr="00797D56">
        <w:rPr>
          <w:rStyle w:val="TagStyle"/>
          <w:rtl/>
        </w:rPr>
        <w:t xml:space="preserve"> &lt;&lt; יור &gt;&gt;</w:t>
      </w:r>
      <w:r w:rsidR="004A67D2">
        <w:rPr>
          <w:rtl/>
        </w:rPr>
        <w:t xml:space="preserve"> </w:t>
      </w:r>
      <w:bookmarkEnd w:id="9760"/>
    </w:p>
    <w:p w14:paraId="77FBA74A" w14:textId="77777777" w:rsidR="00797D56" w:rsidRDefault="00797D56" w:rsidP="00797D56">
      <w:pPr>
        <w:pStyle w:val="KeepWithNext"/>
        <w:rPr>
          <w:rtl/>
          <w:lang w:eastAsia="he-IL"/>
        </w:rPr>
      </w:pPr>
    </w:p>
    <w:p w14:paraId="0C4DA8B0" w14:textId="77777777" w:rsidR="00797D56" w:rsidRDefault="00797D56" w:rsidP="00797D56">
      <w:pPr>
        <w:rPr>
          <w:rtl/>
          <w:lang w:eastAsia="he-IL"/>
        </w:rPr>
      </w:pPr>
      <w:bookmarkStart w:id="9761" w:name="_ETM_Q1_23356778"/>
      <w:bookmarkStart w:id="9762" w:name="_ETM_Q1_23356855"/>
      <w:bookmarkEnd w:id="9761"/>
      <w:bookmarkEnd w:id="9762"/>
      <w:r>
        <w:rPr>
          <w:rFonts w:hint="cs"/>
          <w:rtl/>
          <w:lang w:eastAsia="he-IL"/>
        </w:rPr>
        <w:t>נכון. סיפרת את זה</w:t>
      </w:r>
      <w:bookmarkStart w:id="9763" w:name="_ETM_Q1_23356918"/>
      <w:bookmarkEnd w:id="9763"/>
      <w:r>
        <w:rPr>
          <w:rFonts w:hint="cs"/>
          <w:rtl/>
          <w:lang w:eastAsia="he-IL"/>
        </w:rPr>
        <w:t xml:space="preserve"> כאן בוועדה.</w:t>
      </w:r>
      <w:bookmarkStart w:id="9764" w:name="_ETM_Q1_23356924"/>
      <w:bookmarkEnd w:id="9764"/>
    </w:p>
    <w:p w14:paraId="1A4D2382" w14:textId="77777777" w:rsidR="00797D56" w:rsidRDefault="00797D56" w:rsidP="00797D56">
      <w:pPr>
        <w:rPr>
          <w:rtl/>
          <w:lang w:eastAsia="he-IL"/>
        </w:rPr>
      </w:pPr>
    </w:p>
    <w:p w14:paraId="1C57F537" w14:textId="77777777" w:rsidR="00797D56" w:rsidRDefault="00797D56" w:rsidP="00797D56">
      <w:pPr>
        <w:pStyle w:val="a4"/>
        <w:keepNext/>
        <w:rPr>
          <w:rtl/>
        </w:rPr>
      </w:pPr>
      <w:bookmarkStart w:id="9765" w:name="ET_speaker_5785_2069"/>
      <w:r w:rsidRPr="00797D56">
        <w:rPr>
          <w:rStyle w:val="TagStyle"/>
          <w:rtl/>
        </w:rPr>
        <w:t xml:space="preserve"> &lt;&lt; דובר &gt;&gt; </w:t>
      </w:r>
      <w:r>
        <w:rPr>
          <w:rtl/>
        </w:rPr>
        <w:t>עופר כסיף (חד"ש-תע"ל):</w:t>
      </w:r>
      <w:r w:rsidRPr="00797D56">
        <w:rPr>
          <w:rStyle w:val="TagStyle"/>
          <w:rtl/>
        </w:rPr>
        <w:t xml:space="preserve"> &lt;&lt; דובר &gt;&gt;</w:t>
      </w:r>
      <w:r w:rsidR="004A67D2">
        <w:rPr>
          <w:rtl/>
        </w:rPr>
        <w:t xml:space="preserve"> </w:t>
      </w:r>
      <w:bookmarkEnd w:id="9765"/>
    </w:p>
    <w:p w14:paraId="7567014A" w14:textId="77777777" w:rsidR="00797D56" w:rsidRDefault="00797D56" w:rsidP="00797D56">
      <w:pPr>
        <w:pStyle w:val="KeepWithNext"/>
        <w:rPr>
          <w:rtl/>
          <w:lang w:eastAsia="he-IL"/>
        </w:rPr>
      </w:pPr>
    </w:p>
    <w:p w14:paraId="0BA96A93" w14:textId="77777777" w:rsidR="00797D56" w:rsidRDefault="00797D56" w:rsidP="00797D56">
      <w:pPr>
        <w:rPr>
          <w:rtl/>
          <w:lang w:eastAsia="he-IL"/>
        </w:rPr>
      </w:pPr>
      <w:bookmarkStart w:id="9766" w:name="_ETM_Q1_23358949"/>
      <w:bookmarkStart w:id="9767" w:name="_ETM_Q1_23359118"/>
      <w:bookmarkEnd w:id="9766"/>
      <w:bookmarkEnd w:id="9767"/>
      <w:r>
        <w:rPr>
          <w:rFonts w:hint="cs"/>
          <w:rtl/>
          <w:lang w:eastAsia="he-IL"/>
        </w:rPr>
        <w:t xml:space="preserve">בקהילת האיימיש הייתה תביעה של משפחה בשם יודר </w:t>
      </w:r>
      <w:bookmarkStart w:id="9768" w:name="_ETM_Q1_23363704"/>
      <w:bookmarkEnd w:id="9768"/>
      <w:r>
        <w:rPr>
          <w:rFonts w:hint="cs"/>
          <w:rtl/>
          <w:lang w:eastAsia="he-IL"/>
        </w:rPr>
        <w:t>נגד מדינת ויסקונסין. לפי החוק בארצות הברית, עד</w:t>
      </w:r>
      <w:bookmarkStart w:id="9769" w:name="_ETM_Q1_23367833"/>
      <w:bookmarkEnd w:id="9769"/>
      <w:r>
        <w:rPr>
          <w:rFonts w:hint="cs"/>
          <w:rtl/>
          <w:lang w:eastAsia="he-IL"/>
        </w:rPr>
        <w:t xml:space="preserve"> גיל 16 יש</w:t>
      </w:r>
      <w:bookmarkStart w:id="9770" w:name="_ETM_Q1_23374799"/>
      <w:bookmarkEnd w:id="9770"/>
      <w:r>
        <w:rPr>
          <w:rFonts w:hint="cs"/>
          <w:rtl/>
          <w:lang w:eastAsia="he-IL"/>
        </w:rPr>
        <w:t xml:space="preserve"> לימודי חובה בבית ספר "רגיל" ולא בית ספר נפרד.</w:t>
      </w:r>
    </w:p>
    <w:p w14:paraId="7D6A3216" w14:textId="77777777" w:rsidR="00797D56" w:rsidRDefault="00797D56" w:rsidP="00797D56">
      <w:pPr>
        <w:rPr>
          <w:rtl/>
          <w:lang w:eastAsia="he-IL"/>
        </w:rPr>
      </w:pPr>
    </w:p>
    <w:p w14:paraId="6E106808" w14:textId="77777777" w:rsidR="00797D56" w:rsidRDefault="00797D56" w:rsidP="00797D56">
      <w:pPr>
        <w:pStyle w:val="a4"/>
        <w:keepNext/>
        <w:rPr>
          <w:rtl/>
        </w:rPr>
      </w:pPr>
      <w:bookmarkStart w:id="9771" w:name="ET_speaker_6236_2070"/>
      <w:r w:rsidRPr="00797D56">
        <w:rPr>
          <w:rStyle w:val="TagStyle"/>
          <w:rtl/>
        </w:rPr>
        <w:t xml:space="preserve"> &lt;&lt; דובר &gt;&gt; </w:t>
      </w:r>
      <w:r>
        <w:rPr>
          <w:rtl/>
        </w:rPr>
        <w:t>נעמה לזימי (העבודה):</w:t>
      </w:r>
      <w:r w:rsidRPr="00797D56">
        <w:rPr>
          <w:rStyle w:val="TagStyle"/>
          <w:rtl/>
        </w:rPr>
        <w:t xml:space="preserve"> &lt;&lt; דובר &gt;&gt;</w:t>
      </w:r>
      <w:r w:rsidR="004A67D2">
        <w:rPr>
          <w:rtl/>
        </w:rPr>
        <w:t xml:space="preserve"> </w:t>
      </w:r>
      <w:bookmarkEnd w:id="9771"/>
    </w:p>
    <w:p w14:paraId="0673E66F" w14:textId="77777777" w:rsidR="00797D56" w:rsidRDefault="00797D56" w:rsidP="00797D56">
      <w:pPr>
        <w:pStyle w:val="KeepWithNext"/>
        <w:rPr>
          <w:rtl/>
          <w:lang w:eastAsia="he-IL"/>
        </w:rPr>
      </w:pPr>
    </w:p>
    <w:p w14:paraId="275BD69D" w14:textId="77777777" w:rsidR="00797D56" w:rsidRDefault="00797D56" w:rsidP="00797D56">
      <w:pPr>
        <w:rPr>
          <w:rtl/>
          <w:lang w:eastAsia="he-IL"/>
        </w:rPr>
      </w:pPr>
      <w:r>
        <w:rPr>
          <w:rFonts w:hint="cs"/>
          <w:rtl/>
          <w:lang w:eastAsia="he-IL"/>
        </w:rPr>
        <w:t>אז יש להם את גיל הנעורים.</w:t>
      </w:r>
    </w:p>
    <w:p w14:paraId="094517E9" w14:textId="77777777" w:rsidR="00797D56" w:rsidRDefault="00797D56" w:rsidP="00797D56">
      <w:pPr>
        <w:rPr>
          <w:rtl/>
          <w:lang w:eastAsia="he-IL"/>
        </w:rPr>
      </w:pPr>
      <w:bookmarkStart w:id="9772" w:name="_ETM_Q1_23380459"/>
      <w:bookmarkStart w:id="9773" w:name="_ETM_Q1_23380946"/>
      <w:bookmarkEnd w:id="9772"/>
      <w:bookmarkEnd w:id="9773"/>
    </w:p>
    <w:p w14:paraId="3AB2F513" w14:textId="77777777" w:rsidR="00797D56" w:rsidRDefault="00797D56" w:rsidP="00797D56">
      <w:pPr>
        <w:pStyle w:val="a4"/>
        <w:keepNext/>
        <w:rPr>
          <w:rtl/>
        </w:rPr>
      </w:pPr>
      <w:bookmarkStart w:id="9774" w:name="ET_speaker_5785_2071"/>
      <w:r w:rsidRPr="00797D56">
        <w:rPr>
          <w:rStyle w:val="TagStyle"/>
          <w:rtl/>
        </w:rPr>
        <w:t xml:space="preserve"> &lt;&lt; דובר &gt;&gt; </w:t>
      </w:r>
      <w:r>
        <w:rPr>
          <w:rtl/>
        </w:rPr>
        <w:t>עופר כסיף (חד"ש-תע"ל):</w:t>
      </w:r>
      <w:r w:rsidRPr="00797D56">
        <w:rPr>
          <w:rStyle w:val="TagStyle"/>
          <w:rtl/>
        </w:rPr>
        <w:t xml:space="preserve"> &lt;&lt; דובר &gt;&gt;</w:t>
      </w:r>
      <w:r w:rsidR="004A67D2">
        <w:rPr>
          <w:rtl/>
        </w:rPr>
        <w:t xml:space="preserve"> </w:t>
      </w:r>
      <w:bookmarkEnd w:id="9774"/>
    </w:p>
    <w:p w14:paraId="7E70B2EA" w14:textId="77777777" w:rsidR="00797D56" w:rsidRDefault="00797D56" w:rsidP="00797D56">
      <w:pPr>
        <w:pStyle w:val="KeepWithNext"/>
        <w:rPr>
          <w:rtl/>
          <w:lang w:eastAsia="he-IL"/>
        </w:rPr>
      </w:pPr>
    </w:p>
    <w:p w14:paraId="448CB31E" w14:textId="77777777" w:rsidR="00797D56" w:rsidRDefault="00797D56" w:rsidP="00797D56">
      <w:pPr>
        <w:rPr>
          <w:rtl/>
          <w:lang w:eastAsia="he-IL"/>
        </w:rPr>
      </w:pPr>
      <w:r>
        <w:rPr>
          <w:rFonts w:hint="cs"/>
          <w:rtl/>
          <w:lang w:eastAsia="he-IL"/>
        </w:rPr>
        <w:t>נכון. אני לא זוכר את השם אבל זה יותר מאוחר, זה בגיל 17 או 18. יכול להיות 16. לא משנה.</w:t>
      </w:r>
    </w:p>
    <w:p w14:paraId="64C06654" w14:textId="77777777" w:rsidR="00797D56" w:rsidRDefault="00797D56" w:rsidP="00797D56">
      <w:pPr>
        <w:rPr>
          <w:rtl/>
          <w:lang w:eastAsia="he-IL"/>
        </w:rPr>
      </w:pPr>
    </w:p>
    <w:p w14:paraId="44229BF4" w14:textId="77777777" w:rsidR="00797D56" w:rsidRDefault="00797D56" w:rsidP="00797D56">
      <w:pPr>
        <w:pStyle w:val="a4"/>
        <w:keepNext/>
        <w:rPr>
          <w:rtl/>
        </w:rPr>
      </w:pPr>
      <w:bookmarkStart w:id="9775" w:name="ET_speaker_6236_2072"/>
      <w:r w:rsidRPr="00797D56">
        <w:rPr>
          <w:rStyle w:val="TagStyle"/>
          <w:rtl/>
        </w:rPr>
        <w:t xml:space="preserve"> &lt;&lt; דובר &gt;&gt; </w:t>
      </w:r>
      <w:r>
        <w:rPr>
          <w:rtl/>
        </w:rPr>
        <w:t>נעמה לזימי (העבודה):</w:t>
      </w:r>
      <w:r w:rsidRPr="00797D56">
        <w:rPr>
          <w:rStyle w:val="TagStyle"/>
          <w:rtl/>
        </w:rPr>
        <w:t xml:space="preserve"> &lt;&lt; דובר &gt;&gt;</w:t>
      </w:r>
      <w:r w:rsidR="004A67D2">
        <w:rPr>
          <w:rtl/>
        </w:rPr>
        <w:t xml:space="preserve"> </w:t>
      </w:r>
      <w:bookmarkEnd w:id="9775"/>
    </w:p>
    <w:p w14:paraId="7EC5A7A5" w14:textId="77777777" w:rsidR="00797D56" w:rsidRDefault="00797D56" w:rsidP="00797D56">
      <w:pPr>
        <w:pStyle w:val="KeepWithNext"/>
        <w:rPr>
          <w:rtl/>
        </w:rPr>
      </w:pPr>
    </w:p>
    <w:p w14:paraId="7FBD5422" w14:textId="77777777" w:rsidR="00797D56" w:rsidRDefault="00797D56" w:rsidP="00797D56">
      <w:pPr>
        <w:rPr>
          <w:rtl/>
        </w:rPr>
      </w:pPr>
      <w:r>
        <w:rPr>
          <w:rFonts w:hint="cs"/>
          <w:rtl/>
        </w:rPr>
        <w:t>אני ביקרתי בקהילת האיימיש.</w:t>
      </w:r>
    </w:p>
    <w:p w14:paraId="1D518B79" w14:textId="77777777" w:rsidR="00797D56" w:rsidRDefault="00797D56" w:rsidP="00797D56">
      <w:pPr>
        <w:rPr>
          <w:rtl/>
        </w:rPr>
      </w:pPr>
      <w:bookmarkStart w:id="9776" w:name="_ETM_Q1_23391975"/>
      <w:bookmarkEnd w:id="9776"/>
    </w:p>
    <w:p w14:paraId="5C6062D1" w14:textId="77777777" w:rsidR="00797D56" w:rsidRDefault="00797D56" w:rsidP="00797D56">
      <w:pPr>
        <w:pStyle w:val="a4"/>
        <w:keepNext/>
        <w:rPr>
          <w:rtl/>
        </w:rPr>
      </w:pPr>
      <w:bookmarkStart w:id="9777" w:name="ET_speaker_5785_2073"/>
      <w:r w:rsidRPr="00797D56">
        <w:rPr>
          <w:rStyle w:val="TagStyle"/>
          <w:rtl/>
        </w:rPr>
        <w:t xml:space="preserve"> &lt;&lt; דובר &gt;&gt; </w:t>
      </w:r>
      <w:r>
        <w:rPr>
          <w:rtl/>
        </w:rPr>
        <w:t>עופר כסיף (חד"ש-תע"ל):</w:t>
      </w:r>
      <w:r w:rsidRPr="00797D56">
        <w:rPr>
          <w:rStyle w:val="TagStyle"/>
          <w:rtl/>
        </w:rPr>
        <w:t xml:space="preserve"> &lt;&lt; דובר &gt;&gt;</w:t>
      </w:r>
      <w:r w:rsidR="004A67D2">
        <w:rPr>
          <w:rtl/>
        </w:rPr>
        <w:t xml:space="preserve"> </w:t>
      </w:r>
      <w:bookmarkEnd w:id="9777"/>
    </w:p>
    <w:p w14:paraId="78BBDF2A" w14:textId="77777777" w:rsidR="00797D56" w:rsidRDefault="00797D56" w:rsidP="00797D56">
      <w:pPr>
        <w:pStyle w:val="KeepWithNext"/>
        <w:rPr>
          <w:rtl/>
          <w:lang w:eastAsia="he-IL"/>
        </w:rPr>
      </w:pPr>
    </w:p>
    <w:p w14:paraId="5A6D3608" w14:textId="77777777" w:rsidR="00797D56" w:rsidRDefault="00797D56" w:rsidP="00797D56">
      <w:pPr>
        <w:rPr>
          <w:rtl/>
          <w:lang w:eastAsia="he-IL"/>
        </w:rPr>
      </w:pPr>
      <w:r>
        <w:rPr>
          <w:rFonts w:hint="cs"/>
          <w:rtl/>
          <w:lang w:eastAsia="he-IL"/>
        </w:rPr>
        <w:t xml:space="preserve">אני לא מדבר על זה. זה לא העניין כאן. מה שהיה זה שלפי החוק האמריקאי הם חייבים ללמוד עד גיל 16 לימודי חובה </w:t>
      </w:r>
      <w:bookmarkStart w:id="9778" w:name="_ETM_Q1_23403426"/>
      <w:bookmarkEnd w:id="9778"/>
      <w:r>
        <w:rPr>
          <w:rFonts w:hint="cs"/>
          <w:rtl/>
          <w:lang w:eastAsia="he-IL"/>
        </w:rPr>
        <w:t xml:space="preserve">בבתי ספר "רגילים". </w:t>
      </w:r>
    </w:p>
    <w:p w14:paraId="2ABEC0C7" w14:textId="77777777" w:rsidR="00797D56" w:rsidRDefault="00797D56" w:rsidP="00797D56">
      <w:pPr>
        <w:rPr>
          <w:rtl/>
          <w:lang w:eastAsia="he-IL"/>
        </w:rPr>
      </w:pPr>
    </w:p>
    <w:p w14:paraId="72F64D09" w14:textId="77777777" w:rsidR="00797D56" w:rsidRDefault="00797D56" w:rsidP="00797D56">
      <w:pPr>
        <w:pStyle w:val="a4"/>
        <w:keepNext/>
        <w:rPr>
          <w:rtl/>
        </w:rPr>
      </w:pPr>
      <w:bookmarkStart w:id="9779" w:name="ET_speaker_5109_2074"/>
      <w:r w:rsidRPr="00797D56">
        <w:rPr>
          <w:rStyle w:val="TagStyle"/>
          <w:rtl/>
        </w:rPr>
        <w:t xml:space="preserve"> &lt;&lt; דובר &gt;&gt; </w:t>
      </w:r>
      <w:r>
        <w:rPr>
          <w:rtl/>
        </w:rPr>
        <w:t>אלעזר שטרן (יש עתיד):</w:t>
      </w:r>
      <w:r w:rsidRPr="00797D56">
        <w:rPr>
          <w:rStyle w:val="TagStyle"/>
          <w:rtl/>
        </w:rPr>
        <w:t xml:space="preserve"> &lt;&lt; דובר &gt;&gt;</w:t>
      </w:r>
      <w:r w:rsidR="004A67D2">
        <w:rPr>
          <w:rtl/>
        </w:rPr>
        <w:t xml:space="preserve"> </w:t>
      </w:r>
      <w:bookmarkEnd w:id="9779"/>
    </w:p>
    <w:p w14:paraId="6DF63BB1" w14:textId="77777777" w:rsidR="00797D56" w:rsidRDefault="00797D56" w:rsidP="00797D56">
      <w:pPr>
        <w:pStyle w:val="KeepWithNext"/>
        <w:rPr>
          <w:rtl/>
          <w:lang w:eastAsia="he-IL"/>
        </w:rPr>
      </w:pPr>
    </w:p>
    <w:p w14:paraId="1A5CE506" w14:textId="77777777" w:rsidR="00797D56" w:rsidRDefault="00797D56" w:rsidP="00797D56">
      <w:pPr>
        <w:rPr>
          <w:rtl/>
          <w:lang w:eastAsia="he-IL"/>
        </w:rPr>
      </w:pPr>
      <w:r>
        <w:rPr>
          <w:rFonts w:hint="cs"/>
          <w:rtl/>
          <w:lang w:eastAsia="he-IL"/>
        </w:rPr>
        <w:t>אבל שם יש גם את ה-</w:t>
      </w:r>
      <w:r>
        <w:rPr>
          <w:lang w:eastAsia="he-IL"/>
        </w:rPr>
        <w:t>Home school</w:t>
      </w:r>
      <w:r>
        <w:rPr>
          <w:rFonts w:hint="cs"/>
          <w:rtl/>
          <w:lang w:eastAsia="he-IL"/>
        </w:rPr>
        <w:t>.</w:t>
      </w:r>
    </w:p>
    <w:p w14:paraId="78CAC40F" w14:textId="77777777" w:rsidR="00797D56" w:rsidRDefault="00797D56" w:rsidP="00797D56">
      <w:pPr>
        <w:rPr>
          <w:rtl/>
          <w:lang w:eastAsia="he-IL"/>
        </w:rPr>
      </w:pPr>
    </w:p>
    <w:p w14:paraId="15D06C16" w14:textId="77777777" w:rsidR="00797D56" w:rsidRDefault="00797D56" w:rsidP="00797D56">
      <w:pPr>
        <w:pStyle w:val="a4"/>
        <w:keepNext/>
        <w:rPr>
          <w:rtl/>
        </w:rPr>
      </w:pPr>
      <w:bookmarkStart w:id="9780" w:name="ET_speaker_קריאה_2075"/>
      <w:r w:rsidRPr="00797D56">
        <w:rPr>
          <w:rStyle w:val="TagStyle"/>
          <w:rtl/>
        </w:rPr>
        <w:t xml:space="preserve"> &lt;&lt; דובר &gt;&gt; </w:t>
      </w:r>
      <w:r>
        <w:rPr>
          <w:rtl/>
        </w:rPr>
        <w:t>קריאה:</w:t>
      </w:r>
      <w:r w:rsidRPr="00797D56">
        <w:rPr>
          <w:rStyle w:val="TagStyle"/>
          <w:rtl/>
        </w:rPr>
        <w:t xml:space="preserve"> &lt;&lt; דובר &gt;&gt;</w:t>
      </w:r>
      <w:r w:rsidR="004A67D2">
        <w:rPr>
          <w:rtl/>
        </w:rPr>
        <w:t xml:space="preserve"> </w:t>
      </w:r>
      <w:bookmarkEnd w:id="9780"/>
    </w:p>
    <w:p w14:paraId="77CF4C8C" w14:textId="77777777" w:rsidR="00797D56" w:rsidRDefault="00797D56" w:rsidP="00797D56">
      <w:pPr>
        <w:pStyle w:val="KeepWithNext"/>
        <w:rPr>
          <w:rtl/>
          <w:lang w:eastAsia="he-IL"/>
        </w:rPr>
      </w:pPr>
    </w:p>
    <w:p w14:paraId="66B89EC7" w14:textId="77777777" w:rsidR="00797D56" w:rsidRDefault="00797D56" w:rsidP="00797D56">
      <w:pPr>
        <w:rPr>
          <w:rtl/>
          <w:lang w:eastAsia="he-IL"/>
        </w:rPr>
      </w:pPr>
      <w:r>
        <w:rPr>
          <w:rFonts w:hint="cs"/>
          <w:rtl/>
          <w:lang w:eastAsia="he-IL"/>
        </w:rPr>
        <w:t>זה בית ספר ממלכתי?</w:t>
      </w:r>
    </w:p>
    <w:p w14:paraId="53B02550" w14:textId="77777777" w:rsidR="00797D56" w:rsidRDefault="00797D56" w:rsidP="00797D56">
      <w:pPr>
        <w:rPr>
          <w:rtl/>
          <w:lang w:eastAsia="he-IL"/>
        </w:rPr>
      </w:pPr>
      <w:bookmarkStart w:id="9781" w:name="_ETM_Q1_23410559"/>
      <w:bookmarkStart w:id="9782" w:name="_ETM_Q1_23410884"/>
      <w:bookmarkEnd w:id="9781"/>
      <w:bookmarkEnd w:id="9782"/>
    </w:p>
    <w:p w14:paraId="279452EB" w14:textId="77777777" w:rsidR="00797D56" w:rsidRDefault="00797D56" w:rsidP="00797D56">
      <w:pPr>
        <w:pStyle w:val="a4"/>
        <w:keepNext/>
        <w:rPr>
          <w:rtl/>
        </w:rPr>
      </w:pPr>
      <w:bookmarkStart w:id="9783" w:name="ET_speaker_5785_2076"/>
      <w:r w:rsidRPr="00797D56">
        <w:rPr>
          <w:rStyle w:val="TagStyle"/>
          <w:rtl/>
        </w:rPr>
        <w:t xml:space="preserve"> &lt;&lt; דובר &gt;&gt; </w:t>
      </w:r>
      <w:r>
        <w:rPr>
          <w:rtl/>
        </w:rPr>
        <w:t>עופר כסיף (חד"ש-תע"ל):</w:t>
      </w:r>
      <w:r w:rsidRPr="00797D56">
        <w:rPr>
          <w:rStyle w:val="TagStyle"/>
          <w:rtl/>
        </w:rPr>
        <w:t xml:space="preserve"> &lt;&lt; דובר &gt;&gt;</w:t>
      </w:r>
      <w:r w:rsidR="004A67D2">
        <w:rPr>
          <w:rtl/>
        </w:rPr>
        <w:t xml:space="preserve"> </w:t>
      </w:r>
      <w:bookmarkEnd w:id="9783"/>
    </w:p>
    <w:p w14:paraId="003DC795" w14:textId="77777777" w:rsidR="00797D56" w:rsidRDefault="00797D56" w:rsidP="00797D56">
      <w:pPr>
        <w:pStyle w:val="KeepWithNext"/>
        <w:rPr>
          <w:rtl/>
          <w:lang w:eastAsia="he-IL"/>
        </w:rPr>
      </w:pPr>
    </w:p>
    <w:p w14:paraId="5D1E5A2C" w14:textId="77777777" w:rsidR="00797D56" w:rsidRDefault="00797D56" w:rsidP="00797D56">
      <w:pPr>
        <w:rPr>
          <w:rtl/>
          <w:lang w:eastAsia="he-IL"/>
        </w:rPr>
      </w:pPr>
      <w:r>
        <w:rPr>
          <w:rFonts w:hint="cs"/>
          <w:rtl/>
          <w:lang w:eastAsia="he-IL"/>
        </w:rPr>
        <w:t>לא. זה יכול להיות פרטי, זה יכול להיות</w:t>
      </w:r>
      <w:bookmarkStart w:id="9784" w:name="_ETM_Q1_23411806"/>
      <w:bookmarkEnd w:id="9784"/>
      <w:r>
        <w:rPr>
          <w:rFonts w:hint="cs"/>
          <w:rtl/>
          <w:lang w:eastAsia="he-IL"/>
        </w:rPr>
        <w:t xml:space="preserve"> ציבורי, זה לא משנה, אבל הם צריכים ללמוד בבית ספר שיש לו את הקוריקולום שהמדינה קובעת. בית ספר שהוא לא של הקהילה. אם</w:t>
      </w:r>
      <w:r w:rsidR="000D6CC8">
        <w:rPr>
          <w:rFonts w:hint="cs"/>
          <w:rtl/>
          <w:lang w:eastAsia="he-IL"/>
        </w:rPr>
        <w:t xml:space="preserve"> </w:t>
      </w:r>
      <w:r>
        <w:rPr>
          <w:rFonts w:hint="cs"/>
          <w:rtl/>
          <w:lang w:eastAsia="he-IL"/>
        </w:rPr>
        <w:t xml:space="preserve">הם רוצים בנוסף, זה משהו אחר. מה שהיה זה שפנתה משפחת יודר, </w:t>
      </w:r>
      <w:bookmarkStart w:id="9785" w:name="_ETM_Q1_23428857"/>
      <w:bookmarkEnd w:id="9785"/>
      <w:r>
        <w:rPr>
          <w:rFonts w:hint="cs"/>
          <w:rtl/>
          <w:lang w:eastAsia="he-IL"/>
        </w:rPr>
        <w:t>משפחה מקהילת האיימיש, בעתירה לבית המשפט העליון</w:t>
      </w:r>
      <w:r w:rsidR="000D6CC8">
        <w:rPr>
          <w:rFonts w:hint="cs"/>
          <w:rtl/>
          <w:lang w:eastAsia="he-IL"/>
        </w:rPr>
        <w:t xml:space="preserve"> </w:t>
      </w:r>
      <w:r>
        <w:rPr>
          <w:rFonts w:hint="cs"/>
          <w:rtl/>
          <w:lang w:eastAsia="he-IL"/>
        </w:rPr>
        <w:t xml:space="preserve">של </w:t>
      </w:r>
      <w:bookmarkStart w:id="9786" w:name="_ETM_Q1_23434638"/>
      <w:bookmarkEnd w:id="9786"/>
      <w:r>
        <w:rPr>
          <w:rFonts w:hint="cs"/>
          <w:rtl/>
          <w:lang w:eastAsia="he-IL"/>
        </w:rPr>
        <w:t>ויסקונסין וביקשה שייתנו לילדים של האיימיש פטור, שיחייבו</w:t>
      </w:r>
      <w:bookmarkStart w:id="9787" w:name="_ETM_Q1_23437594"/>
      <w:bookmarkEnd w:id="9787"/>
      <w:r>
        <w:rPr>
          <w:rFonts w:hint="cs"/>
          <w:rtl/>
          <w:lang w:eastAsia="he-IL"/>
        </w:rPr>
        <w:t xml:space="preserve"> אותם ללמוד בקהילות שלהם רק עד גיל 14 ולא עד</w:t>
      </w:r>
      <w:bookmarkStart w:id="9788" w:name="_ETM_Q1_23440604"/>
      <w:bookmarkEnd w:id="9788"/>
      <w:r>
        <w:rPr>
          <w:rFonts w:hint="cs"/>
          <w:rtl/>
          <w:lang w:eastAsia="he-IL"/>
        </w:rPr>
        <w:t xml:space="preserve"> גיל 16. למה? כי הם גילו שאלה שבין גיל 14</w:t>
      </w:r>
      <w:bookmarkStart w:id="9789" w:name="_ETM_Q1_23443282"/>
      <w:bookmarkEnd w:id="9789"/>
      <w:r>
        <w:rPr>
          <w:rFonts w:hint="cs"/>
          <w:rtl/>
          <w:lang w:eastAsia="he-IL"/>
        </w:rPr>
        <w:t xml:space="preserve"> ל-16 שלומדים בבית הספר הרגיל ונחשפים לתכנים לא קהילתיים, עוזבים</w:t>
      </w:r>
      <w:bookmarkStart w:id="9790" w:name="_ETM_Q1_23451827"/>
      <w:bookmarkEnd w:id="9790"/>
      <w:r>
        <w:rPr>
          <w:rFonts w:hint="cs"/>
          <w:rtl/>
          <w:lang w:eastAsia="he-IL"/>
        </w:rPr>
        <w:t xml:space="preserve"> בהמוניהם את הקהילה.</w:t>
      </w:r>
    </w:p>
    <w:p w14:paraId="707628EB" w14:textId="77777777" w:rsidR="00797D56" w:rsidRDefault="00797D56" w:rsidP="00797D56">
      <w:pPr>
        <w:rPr>
          <w:rtl/>
          <w:lang w:eastAsia="he-IL"/>
        </w:rPr>
      </w:pPr>
    </w:p>
    <w:p w14:paraId="000CACEC" w14:textId="77777777" w:rsidR="00797D56" w:rsidRDefault="00797D56" w:rsidP="00797D56">
      <w:pPr>
        <w:pStyle w:val="a4"/>
        <w:keepNext/>
        <w:rPr>
          <w:rtl/>
        </w:rPr>
      </w:pPr>
      <w:bookmarkStart w:id="9791" w:name="ET_speaker_5109_2077"/>
      <w:r w:rsidRPr="00797D56">
        <w:rPr>
          <w:rStyle w:val="TagStyle"/>
          <w:rtl/>
        </w:rPr>
        <w:t xml:space="preserve"> &lt;&lt; דובר &gt;&gt; </w:t>
      </w:r>
      <w:r>
        <w:rPr>
          <w:rtl/>
        </w:rPr>
        <w:t>אלעזר שטרן (יש עתיד):</w:t>
      </w:r>
      <w:r w:rsidRPr="00797D56">
        <w:rPr>
          <w:rStyle w:val="TagStyle"/>
          <w:rtl/>
        </w:rPr>
        <w:t xml:space="preserve"> &lt;&lt; דובר &gt;&gt;</w:t>
      </w:r>
      <w:r w:rsidR="004A67D2">
        <w:rPr>
          <w:rtl/>
        </w:rPr>
        <w:t xml:space="preserve"> </w:t>
      </w:r>
      <w:bookmarkEnd w:id="9791"/>
    </w:p>
    <w:p w14:paraId="01527C6E" w14:textId="77777777" w:rsidR="00797D56" w:rsidRDefault="00797D56" w:rsidP="00797D56">
      <w:pPr>
        <w:pStyle w:val="KeepWithNext"/>
        <w:rPr>
          <w:rtl/>
          <w:lang w:eastAsia="he-IL"/>
        </w:rPr>
      </w:pPr>
    </w:p>
    <w:p w14:paraId="547C3F42" w14:textId="77777777" w:rsidR="00797D56" w:rsidRDefault="00F71685" w:rsidP="00797D56">
      <w:pPr>
        <w:rPr>
          <w:rtl/>
          <w:lang w:eastAsia="he-IL"/>
        </w:rPr>
      </w:pPr>
      <w:r>
        <w:rPr>
          <w:rFonts w:hint="cs"/>
          <w:rtl/>
          <w:lang w:eastAsia="he-IL"/>
        </w:rPr>
        <w:t xml:space="preserve">כמו </w:t>
      </w:r>
      <w:r w:rsidR="00797D56">
        <w:rPr>
          <w:rFonts w:hint="cs"/>
          <w:rtl/>
          <w:lang w:eastAsia="he-IL"/>
        </w:rPr>
        <w:t xml:space="preserve">שפוחדים החרדים. </w:t>
      </w:r>
    </w:p>
    <w:p w14:paraId="3D93B06B" w14:textId="77777777" w:rsidR="00797D56" w:rsidRDefault="00797D56" w:rsidP="00797D56">
      <w:pPr>
        <w:rPr>
          <w:rtl/>
          <w:lang w:eastAsia="he-IL"/>
        </w:rPr>
      </w:pPr>
      <w:bookmarkStart w:id="9792" w:name="_ETM_Q1_23455447"/>
      <w:bookmarkStart w:id="9793" w:name="_ETM_Q1_23455826"/>
      <w:bookmarkEnd w:id="9792"/>
      <w:bookmarkEnd w:id="9793"/>
    </w:p>
    <w:p w14:paraId="65E3D52E" w14:textId="77777777" w:rsidR="00797D56" w:rsidRDefault="00797D56" w:rsidP="00797D56">
      <w:pPr>
        <w:pStyle w:val="a4"/>
        <w:keepNext/>
        <w:rPr>
          <w:rtl/>
        </w:rPr>
      </w:pPr>
      <w:bookmarkStart w:id="9794" w:name="ET_speaker_5785_2078"/>
      <w:r w:rsidRPr="00797D56">
        <w:rPr>
          <w:rStyle w:val="TagStyle"/>
          <w:rtl/>
        </w:rPr>
        <w:t xml:space="preserve"> &lt;&lt; דובר &gt;&gt; </w:t>
      </w:r>
      <w:r>
        <w:rPr>
          <w:rtl/>
        </w:rPr>
        <w:t>עופר כסיף (חד"ש-תע"ל):</w:t>
      </w:r>
      <w:r w:rsidRPr="00797D56">
        <w:rPr>
          <w:rStyle w:val="TagStyle"/>
          <w:rtl/>
        </w:rPr>
        <w:t xml:space="preserve"> &lt;&lt; דובר &gt;&gt;</w:t>
      </w:r>
      <w:r w:rsidR="004A67D2">
        <w:rPr>
          <w:rtl/>
        </w:rPr>
        <w:t xml:space="preserve"> </w:t>
      </w:r>
      <w:bookmarkEnd w:id="9794"/>
    </w:p>
    <w:p w14:paraId="70763D85" w14:textId="77777777" w:rsidR="00797D56" w:rsidRDefault="00797D56" w:rsidP="00797D56">
      <w:pPr>
        <w:pStyle w:val="KeepWithNext"/>
        <w:rPr>
          <w:rtl/>
          <w:lang w:eastAsia="he-IL"/>
        </w:rPr>
      </w:pPr>
    </w:p>
    <w:p w14:paraId="0323022B" w14:textId="77777777" w:rsidR="00797D56" w:rsidRDefault="00797D56" w:rsidP="00797D56">
      <w:pPr>
        <w:rPr>
          <w:rtl/>
          <w:lang w:eastAsia="he-IL"/>
        </w:rPr>
      </w:pPr>
      <w:r>
        <w:rPr>
          <w:rFonts w:hint="cs"/>
          <w:rtl/>
          <w:lang w:eastAsia="he-IL"/>
        </w:rPr>
        <w:t>בדיוק. בגלל זה אפשר ללמוד מזה.</w:t>
      </w:r>
      <w:r w:rsidR="000D6CC8">
        <w:rPr>
          <w:rFonts w:hint="cs"/>
          <w:rtl/>
          <w:lang w:eastAsia="he-IL"/>
        </w:rPr>
        <w:t xml:space="preserve"> </w:t>
      </w:r>
      <w:r w:rsidR="00F71685">
        <w:rPr>
          <w:rFonts w:hint="cs"/>
          <w:rtl/>
          <w:lang w:eastAsia="he-IL"/>
        </w:rPr>
        <w:t>היה ויכוח וזה מתכתב עם מה שאמרת. אתה דיברת על זכויות</w:t>
      </w:r>
      <w:r w:rsidR="00F678C0">
        <w:rPr>
          <w:rFonts w:hint="cs"/>
          <w:rtl/>
          <w:lang w:eastAsia="he-IL"/>
        </w:rPr>
        <w:t xml:space="preserve"> של קהילה מול זכויות </w:t>
      </w:r>
      <w:bookmarkStart w:id="9795" w:name="_ETM_Q1_23462499"/>
      <w:bookmarkEnd w:id="9795"/>
      <w:r w:rsidR="00F678C0">
        <w:rPr>
          <w:rFonts w:hint="cs"/>
          <w:rtl/>
          <w:lang w:eastAsia="he-IL"/>
        </w:rPr>
        <w:t>של פרט. לפעמים זכויות של קהילה ופרט מתנגשות ואז פה בדיוק צריך להיכנס למשל בית המשפט, כמו</w:t>
      </w:r>
      <w:bookmarkStart w:id="9796" w:name="_ETM_Q1_23470390"/>
      <w:bookmarkEnd w:id="9796"/>
      <w:r w:rsidR="00F678C0">
        <w:rPr>
          <w:rFonts w:hint="cs"/>
          <w:rtl/>
          <w:lang w:eastAsia="he-IL"/>
        </w:rPr>
        <w:t xml:space="preserve"> במקרה הזה, שצריך להכריע איזו זכות גוברת. יש לזה המון דוגמאות מכל מיני מקומות בעולם.</w:t>
      </w:r>
    </w:p>
    <w:p w14:paraId="7116DFFE" w14:textId="77777777" w:rsidR="00F678C0" w:rsidRDefault="00F678C0" w:rsidP="00797D56">
      <w:pPr>
        <w:rPr>
          <w:rtl/>
          <w:lang w:eastAsia="he-IL"/>
        </w:rPr>
      </w:pPr>
    </w:p>
    <w:p w14:paraId="159C1235" w14:textId="77777777" w:rsidR="00F678C0" w:rsidRDefault="00F678C0" w:rsidP="00F678C0">
      <w:pPr>
        <w:pStyle w:val="a4"/>
        <w:keepNext/>
        <w:rPr>
          <w:rtl/>
        </w:rPr>
      </w:pPr>
      <w:bookmarkStart w:id="9797" w:name="ET_speaker_5109_2079"/>
      <w:r w:rsidRPr="00F678C0">
        <w:rPr>
          <w:rStyle w:val="TagStyle"/>
          <w:rtl/>
        </w:rPr>
        <w:t xml:space="preserve"> &lt;&lt; דובר &gt;&gt; </w:t>
      </w:r>
      <w:r>
        <w:rPr>
          <w:rtl/>
        </w:rPr>
        <w:t>אלעזר שטרן (יש עתיד):</w:t>
      </w:r>
      <w:r w:rsidRPr="00F678C0">
        <w:rPr>
          <w:rStyle w:val="TagStyle"/>
          <w:rtl/>
        </w:rPr>
        <w:t xml:space="preserve"> &lt;&lt; דובר &gt;&gt;</w:t>
      </w:r>
      <w:r w:rsidR="004A67D2">
        <w:rPr>
          <w:rtl/>
        </w:rPr>
        <w:t xml:space="preserve"> </w:t>
      </w:r>
      <w:bookmarkEnd w:id="9797"/>
    </w:p>
    <w:p w14:paraId="1F733A45" w14:textId="77777777" w:rsidR="00F678C0" w:rsidRDefault="00F678C0" w:rsidP="00F678C0">
      <w:pPr>
        <w:pStyle w:val="KeepWithNext"/>
        <w:rPr>
          <w:rtl/>
          <w:lang w:eastAsia="he-IL"/>
        </w:rPr>
      </w:pPr>
    </w:p>
    <w:p w14:paraId="228F39B1" w14:textId="77777777" w:rsidR="00F678C0" w:rsidRDefault="00F678C0" w:rsidP="00F678C0">
      <w:pPr>
        <w:rPr>
          <w:rtl/>
          <w:lang w:eastAsia="he-IL"/>
        </w:rPr>
      </w:pPr>
      <w:r>
        <w:rPr>
          <w:rFonts w:hint="cs"/>
          <w:rtl/>
          <w:lang w:eastAsia="he-IL"/>
        </w:rPr>
        <w:t>גם עכשיו בארצות הברית, אני חושב</w:t>
      </w:r>
      <w:r w:rsidR="000D6CC8">
        <w:rPr>
          <w:rFonts w:hint="cs"/>
          <w:rtl/>
          <w:lang w:eastAsia="he-IL"/>
        </w:rPr>
        <w:t xml:space="preserve"> </w:t>
      </w:r>
      <w:r>
        <w:rPr>
          <w:rFonts w:hint="cs"/>
          <w:rtl/>
          <w:lang w:eastAsia="he-IL"/>
        </w:rPr>
        <w:t>עם לימודי ליבה בברוקלין.</w:t>
      </w:r>
    </w:p>
    <w:p w14:paraId="6BA4FFDC" w14:textId="77777777" w:rsidR="00F678C0" w:rsidRDefault="00F678C0" w:rsidP="00F678C0">
      <w:pPr>
        <w:rPr>
          <w:rtl/>
          <w:lang w:eastAsia="he-IL"/>
        </w:rPr>
      </w:pPr>
      <w:bookmarkStart w:id="9798" w:name="_ETM_Q1_23481839"/>
      <w:bookmarkStart w:id="9799" w:name="_ETM_Q1_23482287"/>
      <w:bookmarkEnd w:id="9798"/>
      <w:bookmarkEnd w:id="9799"/>
    </w:p>
    <w:p w14:paraId="33F87C7B" w14:textId="77777777" w:rsidR="00F678C0" w:rsidRDefault="00F678C0" w:rsidP="00F678C0">
      <w:pPr>
        <w:pStyle w:val="a4"/>
        <w:keepNext/>
        <w:rPr>
          <w:rtl/>
        </w:rPr>
      </w:pPr>
      <w:bookmarkStart w:id="9800" w:name="ET_speaker_5785_2080"/>
      <w:r w:rsidRPr="00F678C0">
        <w:rPr>
          <w:rStyle w:val="TagStyle"/>
          <w:rtl/>
        </w:rPr>
        <w:t xml:space="preserve"> &lt;&lt; דובר &gt;&gt; </w:t>
      </w:r>
      <w:r>
        <w:rPr>
          <w:rtl/>
        </w:rPr>
        <w:t>עופר כסיף (חד"ש-תע"ל):</w:t>
      </w:r>
      <w:r w:rsidRPr="00F678C0">
        <w:rPr>
          <w:rStyle w:val="TagStyle"/>
          <w:rtl/>
        </w:rPr>
        <w:t xml:space="preserve"> &lt;&lt; דובר &gt;&gt;</w:t>
      </w:r>
      <w:r w:rsidR="004A67D2">
        <w:rPr>
          <w:rtl/>
        </w:rPr>
        <w:t xml:space="preserve"> </w:t>
      </w:r>
      <w:bookmarkEnd w:id="9800"/>
    </w:p>
    <w:p w14:paraId="5ECC4157" w14:textId="77777777" w:rsidR="00F678C0" w:rsidRDefault="00F678C0" w:rsidP="00F678C0">
      <w:pPr>
        <w:pStyle w:val="KeepWithNext"/>
        <w:rPr>
          <w:rtl/>
          <w:lang w:eastAsia="he-IL"/>
        </w:rPr>
      </w:pPr>
    </w:p>
    <w:p w14:paraId="5CF38B75" w14:textId="77777777" w:rsidR="00F678C0" w:rsidRDefault="00F678C0" w:rsidP="00F678C0">
      <w:pPr>
        <w:rPr>
          <w:rtl/>
          <w:lang w:eastAsia="he-IL"/>
        </w:rPr>
      </w:pPr>
      <w:bookmarkStart w:id="9801" w:name="_ETM_Q1_23484117"/>
      <w:bookmarkEnd w:id="9801"/>
      <w:r>
        <w:rPr>
          <w:rFonts w:hint="cs"/>
          <w:rtl/>
          <w:lang w:eastAsia="he-IL"/>
        </w:rPr>
        <w:t>ז</w:t>
      </w:r>
      <w:bookmarkStart w:id="9802" w:name="_ETM_Q1_23484180"/>
      <w:bookmarkEnd w:id="9802"/>
      <w:r>
        <w:rPr>
          <w:rFonts w:hint="cs"/>
          <w:rtl/>
          <w:lang w:eastAsia="he-IL"/>
        </w:rPr>
        <w:t>את אחת השאלות שעולה. כאן היה ויכוח האם</w:t>
      </w:r>
      <w:r w:rsidR="000D6CC8">
        <w:rPr>
          <w:rFonts w:hint="cs"/>
          <w:rtl/>
          <w:lang w:eastAsia="he-IL"/>
        </w:rPr>
        <w:t xml:space="preserve"> </w:t>
      </w:r>
      <w:r>
        <w:rPr>
          <w:rFonts w:hint="cs"/>
          <w:rtl/>
          <w:lang w:eastAsia="he-IL"/>
        </w:rPr>
        <w:t xml:space="preserve">לקהילה יש זכות לשמור על חשבון האוטונומיה, אפרופו מה שאמרתי על כל אדם שמאפיינת אותו אוטונומיה. היה ויכוח בבית </w:t>
      </w:r>
      <w:bookmarkStart w:id="9803" w:name="_ETM_Q1_23498117"/>
      <w:bookmarkEnd w:id="9803"/>
      <w:r>
        <w:rPr>
          <w:rFonts w:hint="cs"/>
          <w:rtl/>
          <w:lang w:eastAsia="he-IL"/>
        </w:rPr>
        <w:t>המשפט,</w:t>
      </w:r>
      <w:r w:rsidR="000D6CC8">
        <w:rPr>
          <w:rFonts w:hint="cs"/>
          <w:rtl/>
          <w:lang w:eastAsia="he-IL"/>
        </w:rPr>
        <w:t xml:space="preserve"> </w:t>
      </w:r>
      <w:r>
        <w:rPr>
          <w:rFonts w:hint="cs"/>
          <w:rtl/>
          <w:lang w:eastAsia="he-IL"/>
        </w:rPr>
        <w:t>ויכוח פילוסופי, מה בעצם גובר, האם האוטונומיה</w:t>
      </w:r>
      <w:bookmarkStart w:id="9804" w:name="_ETM_Q1_23503293"/>
      <w:bookmarkEnd w:id="9804"/>
      <w:r>
        <w:rPr>
          <w:rFonts w:hint="cs"/>
          <w:rtl/>
          <w:lang w:eastAsia="he-IL"/>
        </w:rPr>
        <w:t xml:space="preserve"> של הילד היא החשובה ולכן צריך לאפשר לו להיחשף לתכנים שהוא יחליט על פיהם מה הוא ר</w:t>
      </w:r>
      <w:bookmarkStart w:id="9805" w:name="_ETM_Q1_23509006"/>
      <w:bookmarkEnd w:id="9805"/>
      <w:r>
        <w:rPr>
          <w:rFonts w:hint="cs"/>
          <w:rtl/>
          <w:lang w:eastAsia="he-IL"/>
        </w:rPr>
        <w:t xml:space="preserve">וצה להיות, כן חבר באיימיש או לא חבר באיימיש, או </w:t>
      </w:r>
      <w:bookmarkStart w:id="9806" w:name="_ETM_Q1_23513246"/>
      <w:bookmarkEnd w:id="9806"/>
      <w:r>
        <w:rPr>
          <w:rFonts w:hint="cs"/>
          <w:rtl/>
          <w:lang w:eastAsia="he-IL"/>
        </w:rPr>
        <w:t>שהסכנה לקיומה של הקהילה הוא זה שגובר. הדברים האלה עומדים</w:t>
      </w:r>
      <w:bookmarkStart w:id="9807" w:name="_ETM_Q1_23518523"/>
      <w:bookmarkEnd w:id="9807"/>
      <w:r>
        <w:rPr>
          <w:rFonts w:hint="cs"/>
          <w:rtl/>
          <w:lang w:eastAsia="he-IL"/>
        </w:rPr>
        <w:t xml:space="preserve"> הרבה פעמים ואני, להבדיל מאחרים, לא רוצה להגיד חד</w:t>
      </w:r>
      <w:bookmarkStart w:id="9808" w:name="_ETM_Q1_23523633"/>
      <w:bookmarkEnd w:id="9808"/>
      <w:r>
        <w:rPr>
          <w:rFonts w:hint="cs"/>
          <w:rtl/>
          <w:lang w:eastAsia="he-IL"/>
        </w:rPr>
        <w:t xml:space="preserve"> משמעית מה התשובה שהיא הרבה יותר מורכבת שנוהגים לומר. לכן</w:t>
      </w:r>
      <w:bookmarkStart w:id="9809" w:name="_ETM_Q1_23527776"/>
      <w:bookmarkEnd w:id="9809"/>
      <w:r>
        <w:rPr>
          <w:rFonts w:hint="cs"/>
          <w:rtl/>
          <w:lang w:eastAsia="he-IL"/>
        </w:rPr>
        <w:t xml:space="preserve"> אני לא רוצה להגיד. לכן אם תשימו לב, אני כמעט לא מתבטא</w:t>
      </w:r>
      <w:r w:rsidR="000D6CC8">
        <w:rPr>
          <w:rFonts w:hint="cs"/>
          <w:rtl/>
          <w:lang w:eastAsia="he-IL"/>
        </w:rPr>
        <w:t xml:space="preserve"> </w:t>
      </w:r>
      <w:r>
        <w:rPr>
          <w:rFonts w:hint="cs"/>
          <w:rtl/>
          <w:lang w:eastAsia="he-IL"/>
        </w:rPr>
        <w:t>בהקשר הזה גם</w:t>
      </w:r>
      <w:r w:rsidR="000D6CC8">
        <w:rPr>
          <w:rFonts w:hint="cs"/>
          <w:rtl/>
          <w:lang w:eastAsia="he-IL"/>
        </w:rPr>
        <w:t xml:space="preserve"> </w:t>
      </w:r>
      <w:r w:rsidR="00852462">
        <w:rPr>
          <w:rFonts w:hint="cs"/>
          <w:rtl/>
          <w:lang w:eastAsia="he-IL"/>
        </w:rPr>
        <w:t>ב</w:t>
      </w:r>
      <w:r>
        <w:rPr>
          <w:rFonts w:hint="cs"/>
          <w:rtl/>
          <w:lang w:eastAsia="he-IL"/>
        </w:rPr>
        <w:t>תוכניות ליבה</w:t>
      </w:r>
      <w:bookmarkStart w:id="9810" w:name="_ETM_Q1_23532980"/>
      <w:bookmarkEnd w:id="9810"/>
      <w:r>
        <w:rPr>
          <w:rFonts w:hint="cs"/>
          <w:rtl/>
          <w:lang w:eastAsia="he-IL"/>
        </w:rPr>
        <w:t xml:space="preserve"> וכן הלאה</w:t>
      </w:r>
      <w:r w:rsidR="00852462">
        <w:rPr>
          <w:rFonts w:hint="cs"/>
          <w:rtl/>
          <w:lang w:eastAsia="he-IL"/>
        </w:rPr>
        <w:t xml:space="preserve">, </w:t>
      </w:r>
      <w:r>
        <w:rPr>
          <w:rFonts w:hint="cs"/>
          <w:rtl/>
          <w:lang w:eastAsia="he-IL"/>
        </w:rPr>
        <w:t>לא משום</w:t>
      </w:r>
      <w:r w:rsidR="000D6CC8">
        <w:rPr>
          <w:rFonts w:hint="cs"/>
          <w:rtl/>
          <w:lang w:eastAsia="he-IL"/>
        </w:rPr>
        <w:t xml:space="preserve"> </w:t>
      </w:r>
      <w:r w:rsidR="00852462">
        <w:rPr>
          <w:rFonts w:hint="cs"/>
          <w:rtl/>
          <w:lang w:eastAsia="he-IL"/>
        </w:rPr>
        <w:t xml:space="preserve">שיש לי עמדה </w:t>
      </w:r>
      <w:bookmarkStart w:id="9811" w:name="_ETM_Q1_23535117"/>
      <w:bookmarkEnd w:id="9811"/>
      <w:r w:rsidR="00852462">
        <w:rPr>
          <w:rFonts w:hint="cs"/>
          <w:rtl/>
          <w:lang w:eastAsia="he-IL"/>
        </w:rPr>
        <w:t>נגד תוכניות ליבה אלא</w:t>
      </w:r>
      <w:r w:rsidR="000D6CC8">
        <w:rPr>
          <w:rFonts w:hint="cs"/>
          <w:rtl/>
          <w:lang w:eastAsia="he-IL"/>
        </w:rPr>
        <w:t xml:space="preserve"> </w:t>
      </w:r>
      <w:r w:rsidR="00852462">
        <w:rPr>
          <w:rFonts w:hint="cs"/>
          <w:rtl/>
          <w:lang w:eastAsia="he-IL"/>
        </w:rPr>
        <w:t xml:space="preserve">משום שזה הרבה יותר מורכב ממה שלצערי אנחנו כאן מאפשרים לעצמנו לדון. אני אשמח </w:t>
      </w:r>
      <w:bookmarkStart w:id="9812" w:name="_ETM_Q1_23541544"/>
      <w:bookmarkEnd w:id="9812"/>
      <w:r w:rsidR="00852462">
        <w:rPr>
          <w:rFonts w:hint="cs"/>
          <w:rtl/>
          <w:lang w:eastAsia="he-IL"/>
        </w:rPr>
        <w:t>לדון בזה לעומק ואני חושב שזה שווה דיון.</w:t>
      </w:r>
      <w:bookmarkStart w:id="9813" w:name="_ETM_Q1_23547640"/>
      <w:bookmarkEnd w:id="9813"/>
    </w:p>
    <w:p w14:paraId="0639F414" w14:textId="77777777" w:rsidR="00852462" w:rsidRDefault="00852462" w:rsidP="00F678C0">
      <w:pPr>
        <w:rPr>
          <w:rtl/>
          <w:lang w:eastAsia="he-IL"/>
        </w:rPr>
      </w:pPr>
      <w:bookmarkStart w:id="9814" w:name="_ETM_Q1_23547690"/>
      <w:bookmarkEnd w:id="9814"/>
    </w:p>
    <w:p w14:paraId="78555E4E" w14:textId="77777777" w:rsidR="00852462" w:rsidRDefault="00852462" w:rsidP="00852462">
      <w:pPr>
        <w:pStyle w:val="a4"/>
        <w:keepNext/>
        <w:rPr>
          <w:rtl/>
        </w:rPr>
      </w:pPr>
      <w:bookmarkStart w:id="9815" w:name="ET_speaker_6236_2081"/>
      <w:r w:rsidRPr="00852462">
        <w:rPr>
          <w:rStyle w:val="TagStyle"/>
          <w:rtl/>
        </w:rPr>
        <w:t xml:space="preserve"> &lt;&lt; דובר &gt;&gt; </w:t>
      </w:r>
      <w:r>
        <w:rPr>
          <w:rtl/>
        </w:rPr>
        <w:t>נעמה לזימי (העבודה):</w:t>
      </w:r>
      <w:r w:rsidRPr="00852462">
        <w:rPr>
          <w:rStyle w:val="TagStyle"/>
          <w:rtl/>
        </w:rPr>
        <w:t xml:space="preserve"> &lt;&lt; דובר &gt;&gt;</w:t>
      </w:r>
      <w:r w:rsidR="004A67D2">
        <w:rPr>
          <w:rtl/>
        </w:rPr>
        <w:t xml:space="preserve"> </w:t>
      </w:r>
      <w:bookmarkEnd w:id="9815"/>
    </w:p>
    <w:p w14:paraId="7E0FDBA1" w14:textId="77777777" w:rsidR="00852462" w:rsidRDefault="00852462" w:rsidP="00852462">
      <w:pPr>
        <w:pStyle w:val="KeepWithNext"/>
        <w:rPr>
          <w:rtl/>
          <w:lang w:eastAsia="he-IL"/>
        </w:rPr>
      </w:pPr>
    </w:p>
    <w:p w14:paraId="4169B516" w14:textId="77777777" w:rsidR="00852462" w:rsidRDefault="00852462" w:rsidP="00852462">
      <w:pPr>
        <w:rPr>
          <w:rtl/>
          <w:lang w:eastAsia="he-IL"/>
        </w:rPr>
      </w:pPr>
      <w:r>
        <w:rPr>
          <w:rFonts w:hint="cs"/>
          <w:rtl/>
          <w:lang w:eastAsia="he-IL"/>
        </w:rPr>
        <w:t>לא הכול</w:t>
      </w:r>
      <w:r w:rsidR="000D6CC8">
        <w:rPr>
          <w:rFonts w:hint="cs"/>
          <w:rtl/>
          <w:lang w:eastAsia="he-IL"/>
        </w:rPr>
        <w:t xml:space="preserve"> </w:t>
      </w:r>
      <w:bookmarkStart w:id="9816" w:name="_ETM_Q1_23548582"/>
      <w:bookmarkEnd w:id="9816"/>
      <w:r>
        <w:rPr>
          <w:rFonts w:hint="cs"/>
          <w:rtl/>
          <w:lang w:eastAsia="he-IL"/>
        </w:rPr>
        <w:t>הוא פילוסופי. הזדמנות שווה, זאת לא</w:t>
      </w:r>
      <w:bookmarkStart w:id="9817" w:name="_ETM_Q1_23551083"/>
      <w:bookmarkEnd w:id="9817"/>
      <w:r>
        <w:rPr>
          <w:rFonts w:hint="cs"/>
          <w:rtl/>
          <w:lang w:eastAsia="he-IL"/>
        </w:rPr>
        <w:t xml:space="preserve"> סוגייה פילוסופית.</w:t>
      </w:r>
      <w:bookmarkStart w:id="9818" w:name="_ETM_Q1_23550139"/>
      <w:bookmarkEnd w:id="9818"/>
    </w:p>
    <w:p w14:paraId="0F54E1BD" w14:textId="77777777" w:rsidR="00852462" w:rsidRDefault="00852462" w:rsidP="00852462">
      <w:pPr>
        <w:rPr>
          <w:rtl/>
          <w:lang w:eastAsia="he-IL"/>
        </w:rPr>
      </w:pPr>
      <w:bookmarkStart w:id="9819" w:name="_ETM_Q1_23550401"/>
      <w:bookmarkEnd w:id="9819"/>
    </w:p>
    <w:p w14:paraId="4664D3D8" w14:textId="77777777" w:rsidR="00852462" w:rsidRDefault="00852462" w:rsidP="00852462">
      <w:pPr>
        <w:pStyle w:val="a4"/>
        <w:keepNext/>
        <w:rPr>
          <w:rtl/>
        </w:rPr>
      </w:pPr>
      <w:bookmarkStart w:id="9820" w:name="ET_speaker_5785_2082"/>
      <w:r w:rsidRPr="00852462">
        <w:rPr>
          <w:rStyle w:val="TagStyle"/>
          <w:rtl/>
        </w:rPr>
        <w:t xml:space="preserve"> &lt;&lt; דובר &gt;&gt; </w:t>
      </w:r>
      <w:r>
        <w:rPr>
          <w:rtl/>
        </w:rPr>
        <w:t>עופר כסיף (חד"ש-תע"ל):</w:t>
      </w:r>
      <w:r w:rsidRPr="00852462">
        <w:rPr>
          <w:rStyle w:val="TagStyle"/>
          <w:rtl/>
        </w:rPr>
        <w:t xml:space="preserve"> &lt;&lt; דובר &gt;&gt;</w:t>
      </w:r>
      <w:r w:rsidR="004A67D2">
        <w:rPr>
          <w:rtl/>
        </w:rPr>
        <w:t xml:space="preserve"> </w:t>
      </w:r>
      <w:bookmarkEnd w:id="9820"/>
    </w:p>
    <w:p w14:paraId="251FEA8D" w14:textId="77777777" w:rsidR="00852462" w:rsidRDefault="00852462" w:rsidP="00852462">
      <w:pPr>
        <w:pStyle w:val="KeepWithNext"/>
        <w:rPr>
          <w:rtl/>
          <w:lang w:eastAsia="he-IL"/>
        </w:rPr>
      </w:pPr>
    </w:p>
    <w:p w14:paraId="5475D7F9" w14:textId="77777777" w:rsidR="00852462" w:rsidRDefault="00852462" w:rsidP="00852462">
      <w:pPr>
        <w:rPr>
          <w:rtl/>
          <w:lang w:eastAsia="he-IL"/>
        </w:rPr>
      </w:pPr>
      <w:r>
        <w:rPr>
          <w:rFonts w:hint="cs"/>
          <w:rtl/>
          <w:lang w:eastAsia="he-IL"/>
        </w:rPr>
        <w:t xml:space="preserve">נכון. זאת בדיוק השאלה, מהי ההזדמנות השווה. זאת </w:t>
      </w:r>
      <w:bookmarkStart w:id="9821" w:name="_ETM_Q1_23555006"/>
      <w:bookmarkEnd w:id="9821"/>
      <w:r>
        <w:rPr>
          <w:rFonts w:hint="cs"/>
          <w:rtl/>
          <w:lang w:eastAsia="he-IL"/>
        </w:rPr>
        <w:t>בדיוק השאלה. את נוגעת כאן בנקודה הכי קריטית. אני לא אומר שאני לא מסכים איתך. אני א מר שזה</w:t>
      </w:r>
      <w:bookmarkStart w:id="9822" w:name="_ETM_Q1_23559948"/>
      <w:bookmarkEnd w:id="9822"/>
      <w:r>
        <w:rPr>
          <w:rFonts w:hint="cs"/>
          <w:rtl/>
          <w:lang w:eastAsia="he-IL"/>
        </w:rPr>
        <w:t xml:space="preserve"> דבר שצריך לחשוב עליו בכנות ולעומק.</w:t>
      </w:r>
      <w:bookmarkStart w:id="9823" w:name="_ETM_Q1_23563581"/>
      <w:bookmarkEnd w:id="9823"/>
    </w:p>
    <w:p w14:paraId="47EB4080" w14:textId="77777777" w:rsidR="00852462" w:rsidRDefault="00852462" w:rsidP="00852462">
      <w:pPr>
        <w:rPr>
          <w:rtl/>
          <w:lang w:eastAsia="he-IL"/>
        </w:rPr>
      </w:pPr>
      <w:bookmarkStart w:id="9824" w:name="_ETM_Q1_23564186"/>
      <w:bookmarkEnd w:id="9824"/>
    </w:p>
    <w:p w14:paraId="27164E8F" w14:textId="77777777" w:rsidR="00852462" w:rsidRDefault="00852462" w:rsidP="00852462">
      <w:pPr>
        <w:pStyle w:val="a4"/>
        <w:keepNext/>
        <w:rPr>
          <w:rtl/>
        </w:rPr>
      </w:pPr>
      <w:bookmarkStart w:id="9825" w:name="ET_speaker_6236_2083"/>
      <w:r w:rsidRPr="00852462">
        <w:rPr>
          <w:rStyle w:val="TagStyle"/>
          <w:rtl/>
        </w:rPr>
        <w:t xml:space="preserve"> &lt;&lt; דובר &gt;&gt; </w:t>
      </w:r>
      <w:r>
        <w:rPr>
          <w:rtl/>
        </w:rPr>
        <w:t>נעמה לזימי (העבודה):</w:t>
      </w:r>
      <w:r w:rsidRPr="00852462">
        <w:rPr>
          <w:rStyle w:val="TagStyle"/>
          <w:rtl/>
        </w:rPr>
        <w:t xml:space="preserve"> &lt;&lt; דובר &gt;&gt;</w:t>
      </w:r>
      <w:r w:rsidR="004A67D2">
        <w:rPr>
          <w:rtl/>
        </w:rPr>
        <w:t xml:space="preserve"> </w:t>
      </w:r>
      <w:bookmarkEnd w:id="9825"/>
    </w:p>
    <w:p w14:paraId="1DD0988C" w14:textId="77777777" w:rsidR="00852462" w:rsidRDefault="00852462" w:rsidP="00852462">
      <w:pPr>
        <w:pStyle w:val="KeepWithNext"/>
        <w:rPr>
          <w:rtl/>
          <w:lang w:eastAsia="he-IL"/>
        </w:rPr>
      </w:pPr>
    </w:p>
    <w:p w14:paraId="6678E91B" w14:textId="77777777" w:rsidR="00852462" w:rsidRDefault="00852462" w:rsidP="00852462">
      <w:pPr>
        <w:rPr>
          <w:rtl/>
          <w:lang w:eastAsia="he-IL"/>
        </w:rPr>
      </w:pPr>
      <w:r>
        <w:rPr>
          <w:rFonts w:hint="cs"/>
          <w:rtl/>
          <w:lang w:eastAsia="he-IL"/>
        </w:rPr>
        <w:t xml:space="preserve">לא כל מה </w:t>
      </w:r>
      <w:bookmarkStart w:id="9826" w:name="_ETM_Q1_23565670"/>
      <w:bookmarkEnd w:id="9826"/>
      <w:r>
        <w:rPr>
          <w:rFonts w:hint="cs"/>
          <w:rtl/>
          <w:lang w:eastAsia="he-IL"/>
        </w:rPr>
        <w:t>שנדמה לנו שבחירה הוא בחירה.</w:t>
      </w:r>
    </w:p>
    <w:p w14:paraId="47939E21" w14:textId="77777777" w:rsidR="00852462" w:rsidRDefault="00852462" w:rsidP="00852462">
      <w:pPr>
        <w:rPr>
          <w:rtl/>
          <w:lang w:eastAsia="he-IL"/>
        </w:rPr>
      </w:pPr>
    </w:p>
    <w:p w14:paraId="0526325B" w14:textId="77777777" w:rsidR="00852462" w:rsidRDefault="00852462" w:rsidP="00852462">
      <w:pPr>
        <w:pStyle w:val="a4"/>
        <w:keepNext/>
        <w:rPr>
          <w:rtl/>
        </w:rPr>
      </w:pPr>
      <w:bookmarkStart w:id="9827" w:name="ET_speaker_5785_2084"/>
      <w:r w:rsidRPr="00852462">
        <w:rPr>
          <w:rStyle w:val="TagStyle"/>
          <w:rtl/>
        </w:rPr>
        <w:t xml:space="preserve"> &lt;&lt; דובר &gt;&gt; </w:t>
      </w:r>
      <w:r>
        <w:rPr>
          <w:rtl/>
        </w:rPr>
        <w:t>עופר כסיף (חד"ש-תע"ל):</w:t>
      </w:r>
      <w:r w:rsidRPr="00852462">
        <w:rPr>
          <w:rStyle w:val="TagStyle"/>
          <w:rtl/>
        </w:rPr>
        <w:t xml:space="preserve"> &lt;&lt; דובר &gt;&gt;</w:t>
      </w:r>
      <w:r w:rsidR="004A67D2">
        <w:rPr>
          <w:rtl/>
        </w:rPr>
        <w:t xml:space="preserve"> </w:t>
      </w:r>
      <w:bookmarkEnd w:id="9827"/>
    </w:p>
    <w:p w14:paraId="256682C9" w14:textId="77777777" w:rsidR="00852462" w:rsidRDefault="00852462" w:rsidP="00852462">
      <w:pPr>
        <w:pStyle w:val="KeepWithNext"/>
        <w:rPr>
          <w:rtl/>
          <w:lang w:eastAsia="he-IL"/>
        </w:rPr>
      </w:pPr>
    </w:p>
    <w:p w14:paraId="68B4158F" w14:textId="77777777" w:rsidR="00852462" w:rsidRDefault="00852462" w:rsidP="00852462">
      <w:pPr>
        <w:rPr>
          <w:rtl/>
          <w:lang w:eastAsia="he-IL"/>
        </w:rPr>
      </w:pPr>
      <w:r>
        <w:rPr>
          <w:rFonts w:hint="cs"/>
          <w:rtl/>
          <w:lang w:eastAsia="he-IL"/>
        </w:rPr>
        <w:t>כאן את בכלל</w:t>
      </w:r>
      <w:r w:rsidR="000D6CC8">
        <w:rPr>
          <w:rFonts w:hint="cs"/>
          <w:rtl/>
          <w:lang w:eastAsia="he-IL"/>
        </w:rPr>
        <w:t xml:space="preserve"> </w:t>
      </w:r>
      <w:r>
        <w:rPr>
          <w:rFonts w:hint="cs"/>
          <w:rtl/>
          <w:lang w:eastAsia="he-IL"/>
        </w:rPr>
        <w:t xml:space="preserve">פותחת את השאלה מהי בחירה חופשית. נכון. </w:t>
      </w:r>
    </w:p>
    <w:p w14:paraId="5FAC0629" w14:textId="77777777" w:rsidR="00852462" w:rsidRDefault="00852462" w:rsidP="00852462">
      <w:pPr>
        <w:rPr>
          <w:rtl/>
          <w:lang w:eastAsia="he-IL"/>
        </w:rPr>
      </w:pPr>
      <w:bookmarkStart w:id="9828" w:name="_ETM_Q1_23575360"/>
      <w:bookmarkEnd w:id="9828"/>
    </w:p>
    <w:p w14:paraId="65752C5B" w14:textId="77777777" w:rsidR="00852462" w:rsidRDefault="00852462" w:rsidP="00852462">
      <w:pPr>
        <w:pStyle w:val="a4"/>
        <w:keepNext/>
        <w:rPr>
          <w:rtl/>
        </w:rPr>
      </w:pPr>
      <w:bookmarkStart w:id="9829" w:name="ET_speaker_6236_2085"/>
      <w:r w:rsidRPr="00852462">
        <w:rPr>
          <w:rStyle w:val="TagStyle"/>
          <w:rtl/>
        </w:rPr>
        <w:t xml:space="preserve"> &lt;&lt; דובר &gt;&gt; </w:t>
      </w:r>
      <w:r>
        <w:rPr>
          <w:rtl/>
        </w:rPr>
        <w:t>נעמה לזימי (העבודה):</w:t>
      </w:r>
      <w:r w:rsidRPr="00852462">
        <w:rPr>
          <w:rStyle w:val="TagStyle"/>
          <w:rtl/>
        </w:rPr>
        <w:t xml:space="preserve"> &lt;&lt; דובר &gt;&gt;</w:t>
      </w:r>
      <w:r w:rsidR="004A67D2">
        <w:rPr>
          <w:rtl/>
        </w:rPr>
        <w:t xml:space="preserve"> </w:t>
      </w:r>
      <w:bookmarkEnd w:id="9829"/>
    </w:p>
    <w:p w14:paraId="5B339A9D" w14:textId="77777777" w:rsidR="00852462" w:rsidRDefault="00852462" w:rsidP="00852462">
      <w:pPr>
        <w:pStyle w:val="KeepWithNext"/>
        <w:rPr>
          <w:rtl/>
          <w:lang w:eastAsia="he-IL"/>
        </w:rPr>
      </w:pPr>
    </w:p>
    <w:p w14:paraId="65BF6707" w14:textId="77777777" w:rsidR="00852462" w:rsidRDefault="00852462" w:rsidP="00852462">
      <w:pPr>
        <w:rPr>
          <w:rtl/>
          <w:lang w:eastAsia="he-IL"/>
        </w:rPr>
      </w:pPr>
      <w:r>
        <w:rPr>
          <w:rFonts w:hint="cs"/>
          <w:rtl/>
          <w:lang w:eastAsia="he-IL"/>
        </w:rPr>
        <w:t>הזדמנות שווה, זה</w:t>
      </w:r>
      <w:bookmarkStart w:id="9830" w:name="_ETM_Q1_23574998"/>
      <w:bookmarkEnd w:id="9830"/>
      <w:r>
        <w:rPr>
          <w:rFonts w:hint="cs"/>
          <w:rtl/>
          <w:lang w:eastAsia="he-IL"/>
        </w:rPr>
        <w:t xml:space="preserve"> מקנה אופציות של בחירה.</w:t>
      </w:r>
    </w:p>
    <w:p w14:paraId="7AE06A41" w14:textId="77777777" w:rsidR="00852462" w:rsidRDefault="00852462" w:rsidP="00852462">
      <w:pPr>
        <w:rPr>
          <w:rtl/>
          <w:lang w:eastAsia="he-IL"/>
        </w:rPr>
      </w:pPr>
    </w:p>
    <w:p w14:paraId="0E594357" w14:textId="77777777" w:rsidR="00852462" w:rsidRDefault="00852462" w:rsidP="00852462">
      <w:pPr>
        <w:pStyle w:val="a4"/>
        <w:keepNext/>
        <w:rPr>
          <w:rtl/>
        </w:rPr>
      </w:pPr>
      <w:bookmarkStart w:id="9831" w:name="ET_speaker_5785_2086"/>
      <w:r w:rsidRPr="00852462">
        <w:rPr>
          <w:rStyle w:val="TagStyle"/>
          <w:rtl/>
        </w:rPr>
        <w:t xml:space="preserve"> &lt;&lt; דובר &gt;&gt; </w:t>
      </w:r>
      <w:r>
        <w:rPr>
          <w:rtl/>
        </w:rPr>
        <w:t>עופר כסיף (חד"ש-תע"ל):</w:t>
      </w:r>
      <w:r w:rsidRPr="00852462">
        <w:rPr>
          <w:rStyle w:val="TagStyle"/>
          <w:rtl/>
        </w:rPr>
        <w:t xml:space="preserve"> &lt;&lt; דובר &gt;&gt;</w:t>
      </w:r>
      <w:r w:rsidR="004A67D2">
        <w:rPr>
          <w:rtl/>
        </w:rPr>
        <w:t xml:space="preserve"> </w:t>
      </w:r>
      <w:bookmarkEnd w:id="9831"/>
    </w:p>
    <w:p w14:paraId="117920AC" w14:textId="77777777" w:rsidR="00852462" w:rsidRDefault="00852462" w:rsidP="00852462">
      <w:pPr>
        <w:pStyle w:val="KeepWithNext"/>
        <w:rPr>
          <w:rtl/>
          <w:lang w:eastAsia="he-IL"/>
        </w:rPr>
      </w:pPr>
    </w:p>
    <w:p w14:paraId="6EE72592" w14:textId="77777777" w:rsidR="00852462" w:rsidRDefault="00852462" w:rsidP="00852462">
      <w:pPr>
        <w:rPr>
          <w:rtl/>
          <w:lang w:eastAsia="he-IL"/>
        </w:rPr>
      </w:pPr>
      <w:bookmarkStart w:id="9832" w:name="_ETM_Q1_23578431"/>
      <w:bookmarkStart w:id="9833" w:name="_ETM_Q1_23578537"/>
      <w:bookmarkEnd w:id="9832"/>
      <w:bookmarkEnd w:id="9833"/>
      <w:r>
        <w:rPr>
          <w:rFonts w:hint="cs"/>
          <w:rtl/>
          <w:lang w:eastAsia="he-IL"/>
        </w:rPr>
        <w:t>אני לא אומר שאני לא מסכים איתך.</w:t>
      </w:r>
      <w:r w:rsidR="000D6CC8">
        <w:rPr>
          <w:rFonts w:hint="cs"/>
          <w:rtl/>
          <w:lang w:eastAsia="he-IL"/>
        </w:rPr>
        <w:t xml:space="preserve"> </w:t>
      </w:r>
      <w:r>
        <w:rPr>
          <w:rFonts w:hint="cs"/>
          <w:rtl/>
          <w:lang w:eastAsia="he-IL"/>
        </w:rPr>
        <w:t>אני אומר שזה יותר מורכב.</w:t>
      </w:r>
    </w:p>
    <w:p w14:paraId="34994FFF" w14:textId="77777777" w:rsidR="00852462" w:rsidRDefault="00852462" w:rsidP="00852462">
      <w:pPr>
        <w:rPr>
          <w:rtl/>
          <w:lang w:eastAsia="he-IL"/>
        </w:rPr>
      </w:pPr>
    </w:p>
    <w:p w14:paraId="789EAA26" w14:textId="77777777" w:rsidR="00852462" w:rsidRDefault="00852462" w:rsidP="00852462">
      <w:pPr>
        <w:pStyle w:val="a4"/>
        <w:keepNext/>
        <w:rPr>
          <w:rtl/>
        </w:rPr>
      </w:pPr>
      <w:bookmarkStart w:id="9834" w:name="ET_speaker_5855_2087"/>
      <w:r w:rsidRPr="00852462">
        <w:rPr>
          <w:rStyle w:val="TagStyle"/>
          <w:rtl/>
        </w:rPr>
        <w:t xml:space="preserve"> &lt;&lt; דובר &gt;&gt; </w:t>
      </w:r>
      <w:r>
        <w:rPr>
          <w:rtl/>
        </w:rPr>
        <w:t>מתן כהנא (המחנה הממלכתי):</w:t>
      </w:r>
      <w:r w:rsidRPr="00852462">
        <w:rPr>
          <w:rStyle w:val="TagStyle"/>
          <w:rtl/>
        </w:rPr>
        <w:t xml:space="preserve"> &lt;&lt; דובר &gt;&gt;</w:t>
      </w:r>
      <w:r w:rsidR="004A67D2">
        <w:rPr>
          <w:rtl/>
        </w:rPr>
        <w:t xml:space="preserve"> </w:t>
      </w:r>
      <w:bookmarkEnd w:id="9834"/>
    </w:p>
    <w:p w14:paraId="79F25CB3" w14:textId="77777777" w:rsidR="00852462" w:rsidRDefault="00852462" w:rsidP="00852462">
      <w:pPr>
        <w:pStyle w:val="KeepWithNext"/>
        <w:rPr>
          <w:rtl/>
          <w:lang w:eastAsia="he-IL"/>
        </w:rPr>
      </w:pPr>
    </w:p>
    <w:p w14:paraId="61DB4A9E" w14:textId="77777777" w:rsidR="00852462" w:rsidRDefault="00852462" w:rsidP="00852462">
      <w:pPr>
        <w:rPr>
          <w:rtl/>
          <w:lang w:eastAsia="he-IL"/>
        </w:rPr>
      </w:pPr>
      <w:r>
        <w:rPr>
          <w:rFonts w:hint="cs"/>
          <w:rtl/>
          <w:lang w:eastAsia="he-IL"/>
        </w:rPr>
        <w:t>אולי בכך שהילדים שלך לא לומדים גמרא ותלמוד, בכך את מונעת מהם את</w:t>
      </w:r>
      <w:bookmarkStart w:id="9835" w:name="_ETM_Q1_23584507"/>
      <w:bookmarkEnd w:id="9835"/>
      <w:r>
        <w:rPr>
          <w:rFonts w:hint="cs"/>
          <w:rtl/>
          <w:lang w:eastAsia="he-IL"/>
        </w:rPr>
        <w:t xml:space="preserve"> האפשרות?</w:t>
      </w:r>
    </w:p>
    <w:p w14:paraId="34CA7886" w14:textId="77777777" w:rsidR="00852462" w:rsidRDefault="00852462" w:rsidP="00852462">
      <w:pPr>
        <w:rPr>
          <w:rtl/>
          <w:lang w:eastAsia="he-IL"/>
        </w:rPr>
      </w:pPr>
    </w:p>
    <w:p w14:paraId="567E8073" w14:textId="77777777" w:rsidR="00852462" w:rsidRDefault="00852462" w:rsidP="00852462">
      <w:pPr>
        <w:pStyle w:val="a4"/>
        <w:keepNext/>
        <w:rPr>
          <w:rtl/>
        </w:rPr>
      </w:pPr>
      <w:bookmarkStart w:id="9836" w:name="ET_speaker_6236_2088"/>
      <w:r w:rsidRPr="00852462">
        <w:rPr>
          <w:rStyle w:val="TagStyle"/>
          <w:rtl/>
        </w:rPr>
        <w:t xml:space="preserve"> &lt;&lt; דובר &gt;&gt; </w:t>
      </w:r>
      <w:r>
        <w:rPr>
          <w:rtl/>
        </w:rPr>
        <w:t>נעמה לזימי (העבודה):</w:t>
      </w:r>
      <w:r w:rsidRPr="00852462">
        <w:rPr>
          <w:rStyle w:val="TagStyle"/>
          <w:rtl/>
        </w:rPr>
        <w:t xml:space="preserve"> &lt;&lt; דובר &gt;&gt;</w:t>
      </w:r>
      <w:r w:rsidR="004A67D2">
        <w:rPr>
          <w:rtl/>
        </w:rPr>
        <w:t xml:space="preserve"> </w:t>
      </w:r>
      <w:bookmarkEnd w:id="9836"/>
    </w:p>
    <w:p w14:paraId="4E129877" w14:textId="77777777" w:rsidR="00852462" w:rsidRDefault="00852462" w:rsidP="00852462">
      <w:pPr>
        <w:pStyle w:val="KeepWithNext"/>
        <w:rPr>
          <w:rtl/>
          <w:lang w:eastAsia="he-IL"/>
        </w:rPr>
      </w:pPr>
    </w:p>
    <w:p w14:paraId="3A6FDB28" w14:textId="77777777" w:rsidR="00852462" w:rsidRDefault="00852462" w:rsidP="00852462">
      <w:pPr>
        <w:rPr>
          <w:rtl/>
          <w:lang w:eastAsia="he-IL"/>
        </w:rPr>
      </w:pPr>
      <w:r>
        <w:rPr>
          <w:rFonts w:hint="cs"/>
          <w:rtl/>
          <w:lang w:eastAsia="he-IL"/>
        </w:rPr>
        <w:t>באמת</w:t>
      </w:r>
      <w:r w:rsidR="000D6CC8">
        <w:rPr>
          <w:rFonts w:hint="cs"/>
          <w:rtl/>
          <w:lang w:eastAsia="he-IL"/>
        </w:rPr>
        <w:t xml:space="preserve"> </w:t>
      </w:r>
      <w:r>
        <w:rPr>
          <w:rFonts w:hint="cs"/>
          <w:rtl/>
          <w:lang w:eastAsia="he-IL"/>
        </w:rPr>
        <w:t>יכול להיות. זאת שאלה לגיטימית.</w:t>
      </w:r>
      <w:r w:rsidR="000D6CC8">
        <w:rPr>
          <w:rFonts w:hint="cs"/>
          <w:rtl/>
          <w:lang w:eastAsia="he-IL"/>
        </w:rPr>
        <w:t xml:space="preserve"> </w:t>
      </w:r>
      <w:bookmarkStart w:id="9837" w:name="_ETM_Q1_23587309"/>
      <w:bookmarkEnd w:id="9837"/>
      <w:r>
        <w:rPr>
          <w:rFonts w:hint="cs"/>
          <w:rtl/>
          <w:lang w:eastAsia="he-IL"/>
        </w:rPr>
        <w:t>אני רק אומרת האם הבחירות נגזלות או</w:t>
      </w:r>
      <w:bookmarkStart w:id="9838" w:name="_ETM_Q1_23589112"/>
      <w:bookmarkEnd w:id="9838"/>
      <w:r>
        <w:rPr>
          <w:rFonts w:hint="cs"/>
          <w:rtl/>
          <w:lang w:eastAsia="he-IL"/>
        </w:rPr>
        <w:t xml:space="preserve"> לא. האם אתה יכול או לא יכול.</w:t>
      </w:r>
      <w:bookmarkStart w:id="9839" w:name="_ETM_Q1_23591986"/>
      <w:bookmarkEnd w:id="9839"/>
      <w:r>
        <w:rPr>
          <w:rFonts w:hint="cs"/>
          <w:rtl/>
          <w:lang w:eastAsia="he-IL"/>
        </w:rPr>
        <w:t xml:space="preserve"> מתן, אבא שלי ניהל כל חייו בית ספר דתי של הרב גרוסמן,</w:t>
      </w:r>
      <w:bookmarkStart w:id="9840" w:name="_ETM_Q1_23601476"/>
      <w:bookmarkEnd w:id="9840"/>
      <w:r>
        <w:rPr>
          <w:rFonts w:hint="cs"/>
          <w:rtl/>
          <w:lang w:eastAsia="he-IL"/>
        </w:rPr>
        <w:t xml:space="preserve"> אבל הייתה בו גם את היכולת לתת לכל אחד את</w:t>
      </w:r>
      <w:bookmarkStart w:id="9841" w:name="_ETM_Q1_23603210"/>
      <w:bookmarkEnd w:id="9841"/>
      <w:r>
        <w:rPr>
          <w:rFonts w:hint="cs"/>
          <w:rtl/>
          <w:lang w:eastAsia="he-IL"/>
        </w:rPr>
        <w:t xml:space="preserve"> - - -</w:t>
      </w:r>
    </w:p>
    <w:p w14:paraId="703763C5" w14:textId="77777777" w:rsidR="00852462" w:rsidRDefault="00852462" w:rsidP="00852462">
      <w:pPr>
        <w:rPr>
          <w:rtl/>
          <w:lang w:eastAsia="he-IL"/>
        </w:rPr>
      </w:pPr>
    </w:p>
    <w:p w14:paraId="17FB7F65" w14:textId="77777777" w:rsidR="00852462" w:rsidRDefault="00852462" w:rsidP="00852462">
      <w:pPr>
        <w:pStyle w:val="af6"/>
        <w:keepNext/>
        <w:rPr>
          <w:rtl/>
        </w:rPr>
      </w:pPr>
      <w:bookmarkStart w:id="9842" w:name="ET_yor_5797_2089"/>
      <w:r w:rsidRPr="00852462">
        <w:rPr>
          <w:rStyle w:val="TagStyle"/>
          <w:rtl/>
        </w:rPr>
        <w:t xml:space="preserve"> &lt;&lt; יור &gt;&gt; </w:t>
      </w:r>
      <w:r>
        <w:rPr>
          <w:rtl/>
        </w:rPr>
        <w:t>היו"ר יצחק פינדרוס:</w:t>
      </w:r>
      <w:r w:rsidRPr="00852462">
        <w:rPr>
          <w:rStyle w:val="TagStyle"/>
          <w:rtl/>
        </w:rPr>
        <w:t xml:space="preserve"> &lt;&lt; יור &gt;&gt;</w:t>
      </w:r>
      <w:r w:rsidR="004A67D2">
        <w:rPr>
          <w:rtl/>
        </w:rPr>
        <w:t xml:space="preserve"> </w:t>
      </w:r>
      <w:bookmarkEnd w:id="9842"/>
    </w:p>
    <w:p w14:paraId="2652FEDD" w14:textId="77777777" w:rsidR="00852462" w:rsidRDefault="00852462" w:rsidP="00852462">
      <w:pPr>
        <w:pStyle w:val="KeepWithNext"/>
        <w:rPr>
          <w:rtl/>
          <w:lang w:eastAsia="he-IL"/>
        </w:rPr>
      </w:pPr>
    </w:p>
    <w:p w14:paraId="59082E77" w14:textId="77777777" w:rsidR="00852462" w:rsidRDefault="00852462" w:rsidP="00852462">
      <w:pPr>
        <w:rPr>
          <w:rtl/>
          <w:lang w:eastAsia="he-IL"/>
        </w:rPr>
      </w:pPr>
      <w:r>
        <w:rPr>
          <w:rFonts w:hint="cs"/>
          <w:rtl/>
          <w:lang w:eastAsia="he-IL"/>
        </w:rPr>
        <w:t>חברת הכנסת לזימי, מה זה הדבר הזה?</w:t>
      </w:r>
      <w:bookmarkStart w:id="9843" w:name="_ETM_Q1_23606722"/>
      <w:bookmarkEnd w:id="9843"/>
      <w:r>
        <w:rPr>
          <w:rFonts w:hint="cs"/>
          <w:rtl/>
          <w:lang w:eastAsia="he-IL"/>
        </w:rPr>
        <w:t xml:space="preserve"> אני </w:t>
      </w:r>
      <w:bookmarkStart w:id="9844" w:name="_ETM_Q1_23610930"/>
      <w:bookmarkEnd w:id="9844"/>
      <w:r>
        <w:rPr>
          <w:rFonts w:hint="cs"/>
          <w:rtl/>
          <w:lang w:eastAsia="he-IL"/>
        </w:rPr>
        <w:t>באמת לא מבין.</w:t>
      </w:r>
    </w:p>
    <w:p w14:paraId="00DA3E58" w14:textId="77777777" w:rsidR="00263049" w:rsidRDefault="00263049" w:rsidP="00852462">
      <w:pPr>
        <w:rPr>
          <w:rtl/>
          <w:lang w:eastAsia="he-IL"/>
        </w:rPr>
      </w:pPr>
    </w:p>
    <w:p w14:paraId="29EB5E54" w14:textId="77777777" w:rsidR="00852462" w:rsidRDefault="00852462" w:rsidP="00852462">
      <w:pPr>
        <w:rPr>
          <w:rStyle w:val="TagStyle"/>
          <w:rFonts w:ascii="David" w:hAnsi="David"/>
          <w:u w:val="single"/>
          <w:rtl/>
          <w:lang w:eastAsia="he-IL"/>
        </w:rPr>
      </w:pPr>
      <w:bookmarkStart w:id="9845" w:name="_ETM_Q1_23607106"/>
      <w:bookmarkEnd w:id="9845"/>
    </w:p>
    <w:p w14:paraId="458E80DA" w14:textId="77777777" w:rsidR="00852462" w:rsidRDefault="00852462" w:rsidP="00852462">
      <w:pPr>
        <w:pStyle w:val="a4"/>
        <w:keepNext/>
        <w:rPr>
          <w:rtl/>
        </w:rPr>
      </w:pPr>
      <w:bookmarkStart w:id="9846" w:name="ET_speaker_5785_2091"/>
      <w:r w:rsidRPr="00852462">
        <w:rPr>
          <w:rStyle w:val="TagStyle"/>
          <w:rtl/>
        </w:rPr>
        <w:t xml:space="preserve"> &lt;&lt; דובר &gt;&gt; </w:t>
      </w:r>
      <w:r>
        <w:rPr>
          <w:rtl/>
        </w:rPr>
        <w:t>עופר כסיף (חד"ש-תע"ל):</w:t>
      </w:r>
      <w:r w:rsidRPr="00852462">
        <w:rPr>
          <w:rStyle w:val="TagStyle"/>
          <w:rtl/>
        </w:rPr>
        <w:t xml:space="preserve"> &lt;&lt; דובר &gt;&gt;</w:t>
      </w:r>
      <w:r w:rsidR="004A67D2">
        <w:rPr>
          <w:rtl/>
        </w:rPr>
        <w:t xml:space="preserve"> </w:t>
      </w:r>
      <w:bookmarkEnd w:id="9846"/>
    </w:p>
    <w:p w14:paraId="06F1F7DA" w14:textId="77777777" w:rsidR="00852462" w:rsidRDefault="00852462" w:rsidP="00852462">
      <w:pPr>
        <w:pStyle w:val="KeepWithNext"/>
        <w:rPr>
          <w:rtl/>
          <w:lang w:eastAsia="he-IL"/>
        </w:rPr>
      </w:pPr>
    </w:p>
    <w:p w14:paraId="0BBE12B5" w14:textId="77777777" w:rsidR="00852462" w:rsidRDefault="00852462" w:rsidP="00852462">
      <w:pPr>
        <w:rPr>
          <w:rtl/>
          <w:lang w:eastAsia="he-IL"/>
        </w:rPr>
      </w:pPr>
      <w:r>
        <w:rPr>
          <w:rFonts w:hint="cs"/>
          <w:rtl/>
          <w:lang w:eastAsia="he-IL"/>
        </w:rPr>
        <w:t xml:space="preserve">מה שאומרת נעמה, אני לא אומר שאני לא מסכים איתך. אני רק אומר שהשאלות האלה הן הרבה </w:t>
      </w:r>
      <w:bookmarkStart w:id="9847" w:name="_ETM_Q1_23619952"/>
      <w:bookmarkEnd w:id="9847"/>
      <w:r>
        <w:rPr>
          <w:rFonts w:hint="cs"/>
          <w:rtl/>
          <w:lang w:eastAsia="he-IL"/>
        </w:rPr>
        <w:t>יותר מורכבות. אני לא אומר אנחנו צריכים להפוך כאן</w:t>
      </w:r>
      <w:bookmarkStart w:id="9848" w:name="_ETM_Q1_23624921"/>
      <w:bookmarkEnd w:id="9848"/>
      <w:r>
        <w:rPr>
          <w:rFonts w:hint="cs"/>
          <w:rtl/>
          <w:lang w:eastAsia="he-IL"/>
        </w:rPr>
        <w:t xml:space="preserve"> לסדנה פילוסופית. אני אומר שפוליטית צריך לשקול את הדברים האלה בזהירות. </w:t>
      </w:r>
      <w:bookmarkStart w:id="9849" w:name="_ETM_Q1_23630747"/>
      <w:bookmarkEnd w:id="9849"/>
    </w:p>
    <w:p w14:paraId="15E05930" w14:textId="77777777" w:rsidR="00852462" w:rsidRDefault="00852462" w:rsidP="00852462">
      <w:pPr>
        <w:rPr>
          <w:rtl/>
          <w:lang w:eastAsia="he-IL"/>
        </w:rPr>
      </w:pPr>
    </w:p>
    <w:p w14:paraId="5ACA3916" w14:textId="77777777" w:rsidR="00852462" w:rsidRDefault="00852462" w:rsidP="00852462">
      <w:pPr>
        <w:pStyle w:val="af6"/>
        <w:keepNext/>
        <w:rPr>
          <w:rtl/>
        </w:rPr>
      </w:pPr>
      <w:bookmarkStart w:id="9850" w:name="ET_yor_5797_2092"/>
      <w:r w:rsidRPr="00852462">
        <w:rPr>
          <w:rStyle w:val="TagStyle"/>
          <w:rtl/>
        </w:rPr>
        <w:t xml:space="preserve"> &lt;&lt; יור &gt;&gt; </w:t>
      </w:r>
      <w:r>
        <w:rPr>
          <w:rtl/>
        </w:rPr>
        <w:t>היו"ר יצחק פינדרוס:</w:t>
      </w:r>
      <w:r w:rsidRPr="00852462">
        <w:rPr>
          <w:rStyle w:val="TagStyle"/>
          <w:rtl/>
        </w:rPr>
        <w:t xml:space="preserve"> &lt;&lt; יור &gt;&gt;</w:t>
      </w:r>
      <w:r w:rsidR="004A67D2">
        <w:rPr>
          <w:rtl/>
        </w:rPr>
        <w:t xml:space="preserve"> </w:t>
      </w:r>
      <w:bookmarkEnd w:id="9850"/>
    </w:p>
    <w:p w14:paraId="1AFCF91B" w14:textId="77777777" w:rsidR="00852462" w:rsidRDefault="00852462" w:rsidP="00852462">
      <w:pPr>
        <w:pStyle w:val="KeepWithNext"/>
        <w:rPr>
          <w:rtl/>
          <w:lang w:eastAsia="he-IL"/>
        </w:rPr>
      </w:pPr>
    </w:p>
    <w:p w14:paraId="75ED3ACD" w14:textId="77777777" w:rsidR="00852462" w:rsidRDefault="00852462" w:rsidP="00852462">
      <w:pPr>
        <w:rPr>
          <w:rtl/>
          <w:lang w:eastAsia="he-IL"/>
        </w:rPr>
      </w:pPr>
      <w:r>
        <w:rPr>
          <w:rFonts w:hint="cs"/>
          <w:rtl/>
          <w:lang w:eastAsia="he-IL"/>
        </w:rPr>
        <w:t>הדברים ברורים. אני חושב שאנחנו נעבור להצבעה.</w:t>
      </w:r>
    </w:p>
    <w:p w14:paraId="28F5BAF1" w14:textId="77777777" w:rsidR="00797D56" w:rsidRDefault="00797D56" w:rsidP="00797D56">
      <w:pPr>
        <w:ind w:firstLine="0"/>
        <w:rPr>
          <w:rtl/>
          <w:lang w:eastAsia="he-IL"/>
        </w:rPr>
      </w:pPr>
      <w:bookmarkStart w:id="9851" w:name="_ETM_Q1_23611457"/>
      <w:bookmarkStart w:id="9852" w:name="_ETM_Q1_23592275"/>
      <w:bookmarkStart w:id="9853" w:name="_ETM_Q1_23547766"/>
      <w:bookmarkStart w:id="9854" w:name="_ETM_Q1_23548252"/>
      <w:bookmarkEnd w:id="9851"/>
      <w:bookmarkEnd w:id="9852"/>
      <w:bookmarkEnd w:id="9853"/>
      <w:bookmarkEnd w:id="9854"/>
    </w:p>
    <w:p w14:paraId="76117BC0" w14:textId="77777777" w:rsidR="00797D56" w:rsidRDefault="00797D56" w:rsidP="00797D56">
      <w:pPr>
        <w:rPr>
          <w:rtl/>
          <w:lang w:eastAsia="he-IL"/>
        </w:rPr>
      </w:pPr>
      <w:r>
        <w:rPr>
          <w:rtl/>
          <w:lang w:eastAsia="he-IL"/>
        </w:rPr>
        <w:t xml:space="preserve">מי בעד קבלת הסתייגות מספר </w:t>
      </w:r>
      <w:r>
        <w:rPr>
          <w:rFonts w:hint="cs"/>
          <w:rtl/>
          <w:lang w:eastAsia="he-IL"/>
        </w:rPr>
        <w:t>134 עד 139</w:t>
      </w:r>
      <w:r>
        <w:rPr>
          <w:rtl/>
          <w:lang w:eastAsia="he-IL"/>
        </w:rPr>
        <w:t xml:space="preserve">? </w:t>
      </w:r>
      <w:r w:rsidR="00852462">
        <w:rPr>
          <w:rFonts w:hint="cs"/>
          <w:rtl/>
          <w:lang w:eastAsia="he-IL"/>
        </w:rPr>
        <w:t xml:space="preserve">4. </w:t>
      </w:r>
      <w:r>
        <w:rPr>
          <w:rtl/>
          <w:lang w:eastAsia="he-IL"/>
        </w:rPr>
        <w:t xml:space="preserve">מי נגד? </w:t>
      </w:r>
      <w:r w:rsidR="00852462">
        <w:rPr>
          <w:rFonts w:hint="cs"/>
          <w:rtl/>
          <w:lang w:eastAsia="he-IL"/>
        </w:rPr>
        <w:t xml:space="preserve">8. </w:t>
      </w:r>
      <w:r>
        <w:rPr>
          <w:rtl/>
          <w:lang w:eastAsia="he-IL"/>
        </w:rPr>
        <w:t>מי נמנע? אין נמנעים.</w:t>
      </w:r>
    </w:p>
    <w:p w14:paraId="17C56A8A" w14:textId="77777777" w:rsidR="00797D56" w:rsidRDefault="00797D56" w:rsidP="00797D56">
      <w:pPr>
        <w:rPr>
          <w:rtl/>
          <w:lang w:eastAsia="he-IL"/>
        </w:rPr>
      </w:pPr>
    </w:p>
    <w:p w14:paraId="0B94F84B" w14:textId="77777777" w:rsidR="00797D56" w:rsidRDefault="00797D56" w:rsidP="00797D56">
      <w:pPr>
        <w:pStyle w:val="af1"/>
        <w:keepNext/>
        <w:rPr>
          <w:rtl/>
          <w:lang w:eastAsia="he-IL"/>
        </w:rPr>
      </w:pPr>
      <w:r>
        <w:rPr>
          <w:rFonts w:hint="cs"/>
          <w:rtl/>
          <w:lang w:eastAsia="he-IL"/>
        </w:rPr>
        <w:t>הצבעה</w:t>
      </w:r>
    </w:p>
    <w:p w14:paraId="6D0605A6" w14:textId="77777777" w:rsidR="00797D56" w:rsidRDefault="00797D56" w:rsidP="00797D56">
      <w:pPr>
        <w:pStyle w:val="--"/>
        <w:keepNext/>
        <w:rPr>
          <w:rtl/>
          <w:lang w:eastAsia="he-IL"/>
        </w:rPr>
      </w:pPr>
      <w:r>
        <w:rPr>
          <w:rFonts w:hint="cs"/>
          <w:rtl/>
          <w:lang w:eastAsia="he-IL"/>
        </w:rPr>
        <w:t>ההסתייגויות לא נתקבלו</w:t>
      </w:r>
    </w:p>
    <w:p w14:paraId="1B13982F" w14:textId="77777777" w:rsidR="00797D56" w:rsidRDefault="00797D56" w:rsidP="00797D56">
      <w:pPr>
        <w:rPr>
          <w:rStyle w:val="TagStyle"/>
          <w:rFonts w:ascii="David" w:hAnsi="David"/>
          <w:u w:val="single"/>
          <w:rtl/>
        </w:rPr>
      </w:pPr>
    </w:p>
    <w:p w14:paraId="59C205AF" w14:textId="77777777" w:rsidR="00797D56" w:rsidRDefault="00797D56" w:rsidP="00797D56">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0D6CC8">
        <w:rPr>
          <w:rFonts w:hint="cs"/>
          <w:rtl/>
        </w:rPr>
        <w:t xml:space="preserve"> </w:t>
      </w:r>
    </w:p>
    <w:p w14:paraId="0360F6C6" w14:textId="77777777" w:rsidR="00797D56" w:rsidRDefault="00797D56" w:rsidP="00797D56">
      <w:pPr>
        <w:pStyle w:val="KeepWithNext"/>
        <w:rPr>
          <w:rtl/>
          <w:lang w:eastAsia="he-IL"/>
        </w:rPr>
      </w:pPr>
    </w:p>
    <w:p w14:paraId="39E7C87F" w14:textId="77777777" w:rsidR="00797D56" w:rsidRDefault="00797D56" w:rsidP="00797D56">
      <w:pPr>
        <w:rPr>
          <w:rtl/>
          <w:lang w:eastAsia="he-IL"/>
        </w:rPr>
      </w:pPr>
      <w:r>
        <w:rPr>
          <w:rtl/>
          <w:lang w:eastAsia="he-IL"/>
        </w:rPr>
        <w:t>ההסתייגו</w:t>
      </w:r>
      <w:r>
        <w:rPr>
          <w:rFonts w:hint="cs"/>
          <w:rtl/>
          <w:lang w:eastAsia="he-IL"/>
        </w:rPr>
        <w:t>יו</w:t>
      </w:r>
      <w:r>
        <w:rPr>
          <w:rtl/>
          <w:lang w:eastAsia="he-IL"/>
        </w:rPr>
        <w:t>ת לא התקבל</w:t>
      </w:r>
      <w:r>
        <w:rPr>
          <w:rFonts w:hint="cs"/>
          <w:rtl/>
          <w:lang w:eastAsia="he-IL"/>
        </w:rPr>
        <w:t>ו</w:t>
      </w:r>
      <w:r>
        <w:rPr>
          <w:rtl/>
          <w:lang w:eastAsia="he-IL"/>
        </w:rPr>
        <w:t>.</w:t>
      </w:r>
    </w:p>
    <w:p w14:paraId="0C037D51" w14:textId="77777777" w:rsidR="00852462" w:rsidRDefault="00852462" w:rsidP="00797D56">
      <w:pPr>
        <w:rPr>
          <w:rtl/>
          <w:lang w:eastAsia="he-IL"/>
        </w:rPr>
      </w:pPr>
      <w:bookmarkStart w:id="9855" w:name="_ETM_Q1_23647694"/>
      <w:bookmarkEnd w:id="9855"/>
    </w:p>
    <w:p w14:paraId="7CEB4358" w14:textId="77777777" w:rsidR="00852462" w:rsidRDefault="00852462" w:rsidP="00797D56">
      <w:pPr>
        <w:rPr>
          <w:rtl/>
          <w:lang w:eastAsia="he-IL"/>
        </w:rPr>
      </w:pPr>
      <w:bookmarkStart w:id="9856" w:name="_ETM_Q1_23648057"/>
      <w:bookmarkEnd w:id="9856"/>
      <w:r>
        <w:rPr>
          <w:rFonts w:hint="cs"/>
          <w:rtl/>
          <w:lang w:eastAsia="he-IL"/>
        </w:rPr>
        <w:t>ה</w:t>
      </w:r>
      <w:bookmarkStart w:id="9857" w:name="_ETM_Q1_23648182"/>
      <w:bookmarkEnd w:id="9857"/>
      <w:r>
        <w:rPr>
          <w:rFonts w:hint="cs"/>
          <w:rtl/>
          <w:lang w:eastAsia="he-IL"/>
        </w:rPr>
        <w:t>סת</w:t>
      </w:r>
      <w:bookmarkStart w:id="9858" w:name="_ETM_Q1_23648376"/>
      <w:bookmarkEnd w:id="9858"/>
      <w:r>
        <w:rPr>
          <w:rFonts w:hint="cs"/>
          <w:rtl/>
          <w:lang w:eastAsia="he-IL"/>
        </w:rPr>
        <w:t>ייגויות מספר 140 עד מספר 145.</w:t>
      </w:r>
      <w:bookmarkStart w:id="9859" w:name="_ETM_Q1_23660638"/>
      <w:bookmarkEnd w:id="9859"/>
    </w:p>
    <w:p w14:paraId="68838CA3" w14:textId="77777777" w:rsidR="00852462" w:rsidRDefault="00852462" w:rsidP="00797D56">
      <w:pPr>
        <w:rPr>
          <w:rtl/>
          <w:lang w:eastAsia="he-IL"/>
        </w:rPr>
      </w:pPr>
      <w:bookmarkStart w:id="9860" w:name="_ETM_Q1_23661118"/>
      <w:bookmarkEnd w:id="9860"/>
    </w:p>
    <w:p w14:paraId="19B74B38" w14:textId="77777777" w:rsidR="00852462" w:rsidRDefault="00852462" w:rsidP="00852462">
      <w:pPr>
        <w:pStyle w:val="a4"/>
        <w:keepNext/>
        <w:rPr>
          <w:rtl/>
        </w:rPr>
      </w:pPr>
      <w:bookmarkStart w:id="9861" w:name="ET_speaker_5785_2093"/>
      <w:r w:rsidRPr="00852462">
        <w:rPr>
          <w:rStyle w:val="TagStyle"/>
          <w:rtl/>
        </w:rPr>
        <w:t xml:space="preserve"> &lt;&lt; דובר &gt;&gt; </w:t>
      </w:r>
      <w:r>
        <w:rPr>
          <w:rtl/>
        </w:rPr>
        <w:t>עופר כסיף (חד"ש-תע"ל):</w:t>
      </w:r>
      <w:r w:rsidRPr="00852462">
        <w:rPr>
          <w:rStyle w:val="TagStyle"/>
          <w:rtl/>
        </w:rPr>
        <w:t xml:space="preserve"> &lt;&lt; דובר &gt;&gt;</w:t>
      </w:r>
      <w:r w:rsidR="004A67D2">
        <w:rPr>
          <w:rtl/>
        </w:rPr>
        <w:t xml:space="preserve"> </w:t>
      </w:r>
      <w:bookmarkEnd w:id="9861"/>
    </w:p>
    <w:p w14:paraId="27CD5C71" w14:textId="77777777" w:rsidR="00852462" w:rsidRDefault="00852462" w:rsidP="00852462">
      <w:pPr>
        <w:pStyle w:val="KeepWithNext"/>
        <w:rPr>
          <w:rtl/>
          <w:lang w:eastAsia="he-IL"/>
        </w:rPr>
      </w:pPr>
    </w:p>
    <w:p w14:paraId="0C601E44" w14:textId="77777777" w:rsidR="00852462" w:rsidRDefault="00852462" w:rsidP="00852462">
      <w:pPr>
        <w:rPr>
          <w:rtl/>
          <w:lang w:eastAsia="he-IL"/>
        </w:rPr>
      </w:pPr>
      <w:r>
        <w:rPr>
          <w:rFonts w:hint="cs"/>
          <w:rtl/>
          <w:lang w:eastAsia="he-IL"/>
        </w:rPr>
        <w:t>אני חוזר למה שאמרתי לפני הדיון המעניין שפתחנו ב</w:t>
      </w:r>
      <w:bookmarkStart w:id="9862" w:name="_ETM_Q1_23669218"/>
      <w:bookmarkEnd w:id="9862"/>
      <w:r>
        <w:rPr>
          <w:rFonts w:hint="cs"/>
          <w:rtl/>
          <w:lang w:eastAsia="he-IL"/>
        </w:rPr>
        <w:t xml:space="preserve">ו. </w:t>
      </w:r>
    </w:p>
    <w:p w14:paraId="5E75C78E" w14:textId="77777777" w:rsidR="00852462" w:rsidRDefault="00852462" w:rsidP="00852462">
      <w:pPr>
        <w:rPr>
          <w:rtl/>
          <w:lang w:eastAsia="he-IL"/>
        </w:rPr>
      </w:pPr>
    </w:p>
    <w:p w14:paraId="67757CE8" w14:textId="77777777" w:rsidR="00852462" w:rsidRDefault="00852462" w:rsidP="00852462">
      <w:pPr>
        <w:pStyle w:val="af6"/>
        <w:keepNext/>
        <w:rPr>
          <w:rtl/>
        </w:rPr>
      </w:pPr>
      <w:bookmarkStart w:id="9863" w:name="ET_yor_5797_2094"/>
      <w:r w:rsidRPr="00852462">
        <w:rPr>
          <w:rStyle w:val="TagStyle"/>
          <w:rtl/>
        </w:rPr>
        <w:t xml:space="preserve"> &lt;&lt; יור &gt;&gt; </w:t>
      </w:r>
      <w:r>
        <w:rPr>
          <w:rtl/>
        </w:rPr>
        <w:t>היו"ר יצחק פינדרוס:</w:t>
      </w:r>
      <w:r w:rsidRPr="00852462">
        <w:rPr>
          <w:rStyle w:val="TagStyle"/>
          <w:rtl/>
        </w:rPr>
        <w:t xml:space="preserve"> &lt;&lt; יור &gt;&gt;</w:t>
      </w:r>
      <w:r w:rsidR="004A67D2">
        <w:rPr>
          <w:rtl/>
        </w:rPr>
        <w:t xml:space="preserve"> </w:t>
      </w:r>
      <w:bookmarkEnd w:id="9863"/>
    </w:p>
    <w:p w14:paraId="2145C6D2" w14:textId="77777777" w:rsidR="00852462" w:rsidRDefault="00852462" w:rsidP="00852462">
      <w:pPr>
        <w:pStyle w:val="KeepWithNext"/>
        <w:rPr>
          <w:rtl/>
          <w:lang w:eastAsia="he-IL"/>
        </w:rPr>
      </w:pPr>
    </w:p>
    <w:p w14:paraId="0CE92768" w14:textId="77777777" w:rsidR="00852462" w:rsidRDefault="00852462" w:rsidP="00852462">
      <w:pPr>
        <w:rPr>
          <w:rtl/>
          <w:lang w:eastAsia="he-IL"/>
        </w:rPr>
      </w:pPr>
      <w:r>
        <w:rPr>
          <w:rFonts w:hint="cs"/>
          <w:rtl/>
          <w:lang w:eastAsia="he-IL"/>
        </w:rPr>
        <w:t>רק שנדע, השעה 01:48.</w:t>
      </w:r>
    </w:p>
    <w:p w14:paraId="67996E56" w14:textId="77777777" w:rsidR="00852462" w:rsidRDefault="00852462" w:rsidP="00852462">
      <w:pPr>
        <w:rPr>
          <w:rtl/>
          <w:lang w:eastAsia="he-IL"/>
        </w:rPr>
      </w:pPr>
    </w:p>
    <w:p w14:paraId="042AC3DE" w14:textId="77777777" w:rsidR="00852462" w:rsidRDefault="00852462" w:rsidP="00852462">
      <w:pPr>
        <w:pStyle w:val="a4"/>
        <w:keepNext/>
        <w:rPr>
          <w:rtl/>
        </w:rPr>
      </w:pPr>
      <w:bookmarkStart w:id="9864" w:name="ET_speaker_6236_2095"/>
      <w:r w:rsidRPr="00852462">
        <w:rPr>
          <w:rStyle w:val="TagStyle"/>
          <w:rtl/>
        </w:rPr>
        <w:t xml:space="preserve"> &lt;&lt; דובר &gt;&gt; </w:t>
      </w:r>
      <w:r>
        <w:rPr>
          <w:rtl/>
        </w:rPr>
        <w:t>נעמה לזימי (העבודה):</w:t>
      </w:r>
      <w:r w:rsidRPr="00852462">
        <w:rPr>
          <w:rStyle w:val="TagStyle"/>
          <w:rtl/>
        </w:rPr>
        <w:t xml:space="preserve"> &lt;&lt; דובר &gt;&gt;</w:t>
      </w:r>
      <w:r w:rsidR="004A67D2">
        <w:rPr>
          <w:rtl/>
        </w:rPr>
        <w:t xml:space="preserve"> </w:t>
      </w:r>
      <w:bookmarkEnd w:id="9864"/>
    </w:p>
    <w:p w14:paraId="77A8E154" w14:textId="77777777" w:rsidR="00852462" w:rsidRDefault="00852462" w:rsidP="00852462">
      <w:pPr>
        <w:pStyle w:val="KeepWithNext"/>
        <w:rPr>
          <w:rtl/>
          <w:lang w:eastAsia="he-IL"/>
        </w:rPr>
      </w:pPr>
    </w:p>
    <w:p w14:paraId="24D950DF" w14:textId="77777777" w:rsidR="00852462" w:rsidRDefault="00852462" w:rsidP="00852462">
      <w:pPr>
        <w:rPr>
          <w:rtl/>
          <w:lang w:eastAsia="he-IL"/>
        </w:rPr>
      </w:pPr>
      <w:r>
        <w:rPr>
          <w:rFonts w:hint="cs"/>
          <w:rtl/>
          <w:lang w:eastAsia="he-IL"/>
        </w:rPr>
        <w:t>לכולכם מותר הערות ביניים, רק לי לא.</w:t>
      </w:r>
    </w:p>
    <w:p w14:paraId="40005081" w14:textId="77777777" w:rsidR="00852462" w:rsidRDefault="00852462" w:rsidP="00852462">
      <w:pPr>
        <w:rPr>
          <w:rtl/>
          <w:lang w:eastAsia="he-IL"/>
        </w:rPr>
      </w:pPr>
      <w:bookmarkStart w:id="9865" w:name="_ETM_Q1_23680753"/>
      <w:bookmarkEnd w:id="9865"/>
    </w:p>
    <w:p w14:paraId="671D485E" w14:textId="77777777" w:rsidR="00852462" w:rsidRDefault="00852462" w:rsidP="00852462">
      <w:pPr>
        <w:pStyle w:val="af6"/>
        <w:keepNext/>
        <w:rPr>
          <w:rtl/>
        </w:rPr>
      </w:pPr>
      <w:bookmarkStart w:id="9866" w:name="ET_yor_5797_2096"/>
      <w:r w:rsidRPr="00852462">
        <w:rPr>
          <w:rStyle w:val="TagStyle"/>
          <w:rtl/>
        </w:rPr>
        <w:t xml:space="preserve"> &lt;&lt; יור &gt;&gt; </w:t>
      </w:r>
      <w:r>
        <w:rPr>
          <w:rtl/>
        </w:rPr>
        <w:t>היו"ר יצחק פינדרוס:</w:t>
      </w:r>
      <w:r w:rsidRPr="00852462">
        <w:rPr>
          <w:rStyle w:val="TagStyle"/>
          <w:rtl/>
        </w:rPr>
        <w:t xml:space="preserve"> &lt;&lt; יור &gt;&gt;</w:t>
      </w:r>
      <w:r w:rsidR="004A67D2">
        <w:rPr>
          <w:rtl/>
        </w:rPr>
        <w:t xml:space="preserve"> </w:t>
      </w:r>
      <w:bookmarkEnd w:id="9866"/>
    </w:p>
    <w:p w14:paraId="696E2061" w14:textId="77777777" w:rsidR="00852462" w:rsidRDefault="00852462" w:rsidP="00852462">
      <w:pPr>
        <w:pStyle w:val="KeepWithNext"/>
        <w:rPr>
          <w:rtl/>
          <w:lang w:eastAsia="he-IL"/>
        </w:rPr>
      </w:pPr>
    </w:p>
    <w:p w14:paraId="40DD0819" w14:textId="77777777" w:rsidR="00852462" w:rsidRDefault="00852462" w:rsidP="00852462">
      <w:pPr>
        <w:rPr>
          <w:rtl/>
          <w:lang w:eastAsia="he-IL"/>
        </w:rPr>
      </w:pPr>
      <w:bookmarkStart w:id="9867" w:name="_ETM_Q1_23681383"/>
      <w:bookmarkStart w:id="9868" w:name="_ETM_Q1_23681496"/>
      <w:bookmarkEnd w:id="9867"/>
      <w:bookmarkEnd w:id="9868"/>
      <w:r>
        <w:rPr>
          <w:rFonts w:hint="cs"/>
          <w:rtl/>
          <w:lang w:eastAsia="he-IL"/>
        </w:rPr>
        <w:t>רק לך לא. בדיוק.</w:t>
      </w:r>
    </w:p>
    <w:p w14:paraId="7A8C7F45" w14:textId="77777777" w:rsidR="00852462" w:rsidRDefault="00852462" w:rsidP="00852462">
      <w:pPr>
        <w:rPr>
          <w:rtl/>
          <w:lang w:eastAsia="he-IL"/>
        </w:rPr>
      </w:pPr>
      <w:bookmarkStart w:id="9869" w:name="_ETM_Q1_23683345"/>
      <w:bookmarkStart w:id="9870" w:name="_ETM_Q1_23683655"/>
      <w:bookmarkEnd w:id="9869"/>
      <w:bookmarkEnd w:id="9870"/>
    </w:p>
    <w:p w14:paraId="7AFB7240" w14:textId="77777777" w:rsidR="00852462" w:rsidRDefault="00852462" w:rsidP="00852462">
      <w:pPr>
        <w:pStyle w:val="a4"/>
        <w:keepNext/>
        <w:rPr>
          <w:rtl/>
        </w:rPr>
      </w:pPr>
      <w:bookmarkStart w:id="9871" w:name="ET_speaker_6236_2097"/>
      <w:r w:rsidRPr="00852462">
        <w:rPr>
          <w:rStyle w:val="TagStyle"/>
          <w:rtl/>
        </w:rPr>
        <w:t xml:space="preserve"> &lt;&lt; דובר &gt;&gt; </w:t>
      </w:r>
      <w:r>
        <w:rPr>
          <w:rtl/>
        </w:rPr>
        <w:t>נעמה לזימי (העבודה):</w:t>
      </w:r>
      <w:r w:rsidRPr="00852462">
        <w:rPr>
          <w:rStyle w:val="TagStyle"/>
          <w:rtl/>
        </w:rPr>
        <w:t xml:space="preserve"> &lt;&lt; דובר &gt;&gt;</w:t>
      </w:r>
      <w:r w:rsidR="004A67D2">
        <w:rPr>
          <w:rtl/>
        </w:rPr>
        <w:t xml:space="preserve"> </w:t>
      </w:r>
      <w:bookmarkEnd w:id="9871"/>
    </w:p>
    <w:p w14:paraId="1B5AE894" w14:textId="77777777" w:rsidR="00852462" w:rsidRDefault="00852462" w:rsidP="00852462">
      <w:pPr>
        <w:pStyle w:val="KeepWithNext"/>
        <w:rPr>
          <w:rtl/>
          <w:lang w:eastAsia="he-IL"/>
        </w:rPr>
      </w:pPr>
    </w:p>
    <w:p w14:paraId="09993BD4" w14:textId="77777777" w:rsidR="00852462" w:rsidRDefault="00852462" w:rsidP="00852462">
      <w:pPr>
        <w:rPr>
          <w:rtl/>
          <w:lang w:eastAsia="he-IL"/>
        </w:rPr>
      </w:pPr>
      <w:r>
        <w:rPr>
          <w:rFonts w:hint="cs"/>
          <w:rtl/>
          <w:lang w:eastAsia="he-IL"/>
        </w:rPr>
        <w:t>כי אני אישה.</w:t>
      </w:r>
      <w:bookmarkStart w:id="9872" w:name="_ETM_Q1_23684727"/>
      <w:bookmarkEnd w:id="9872"/>
    </w:p>
    <w:p w14:paraId="5698E11F" w14:textId="77777777" w:rsidR="00852462" w:rsidRDefault="00852462" w:rsidP="00852462">
      <w:pPr>
        <w:rPr>
          <w:rtl/>
          <w:lang w:eastAsia="he-IL"/>
        </w:rPr>
      </w:pPr>
      <w:bookmarkStart w:id="9873" w:name="_ETM_Q1_23685308"/>
      <w:bookmarkEnd w:id="9873"/>
    </w:p>
    <w:p w14:paraId="42014970" w14:textId="77777777" w:rsidR="00852462" w:rsidRDefault="00852462" w:rsidP="00852462">
      <w:pPr>
        <w:pStyle w:val="af6"/>
        <w:keepNext/>
        <w:rPr>
          <w:rtl/>
        </w:rPr>
      </w:pPr>
      <w:bookmarkStart w:id="9874" w:name="ET_yor_5797_2098"/>
      <w:r w:rsidRPr="00852462">
        <w:rPr>
          <w:rStyle w:val="TagStyle"/>
          <w:rtl/>
        </w:rPr>
        <w:t xml:space="preserve"> &lt;&lt; יור &gt;&gt; </w:t>
      </w:r>
      <w:r>
        <w:rPr>
          <w:rtl/>
        </w:rPr>
        <w:t>היו"ר יצחק פינדרוס:</w:t>
      </w:r>
      <w:r w:rsidRPr="00852462">
        <w:rPr>
          <w:rStyle w:val="TagStyle"/>
          <w:rtl/>
        </w:rPr>
        <w:t xml:space="preserve"> &lt;&lt; יור &gt;&gt;</w:t>
      </w:r>
      <w:r w:rsidR="004A67D2">
        <w:rPr>
          <w:rtl/>
        </w:rPr>
        <w:t xml:space="preserve"> </w:t>
      </w:r>
      <w:bookmarkEnd w:id="9874"/>
    </w:p>
    <w:p w14:paraId="466B2C19" w14:textId="77777777" w:rsidR="00852462" w:rsidRDefault="00852462" w:rsidP="00852462">
      <w:pPr>
        <w:pStyle w:val="KeepWithNext"/>
        <w:rPr>
          <w:rtl/>
          <w:lang w:eastAsia="he-IL"/>
        </w:rPr>
      </w:pPr>
    </w:p>
    <w:p w14:paraId="18878FD4" w14:textId="77777777" w:rsidR="00852462" w:rsidRDefault="00852462" w:rsidP="00852462">
      <w:pPr>
        <w:rPr>
          <w:rtl/>
          <w:lang w:eastAsia="he-IL"/>
        </w:rPr>
      </w:pPr>
      <w:bookmarkStart w:id="9875" w:name="_ETM_Q1_23686856"/>
      <w:bookmarkStart w:id="9876" w:name="_ETM_Q1_23686949"/>
      <w:bookmarkEnd w:id="9875"/>
      <w:bookmarkEnd w:id="9876"/>
      <w:r>
        <w:rPr>
          <w:rFonts w:hint="cs"/>
          <w:rtl/>
          <w:lang w:eastAsia="he-IL"/>
        </w:rPr>
        <w:t xml:space="preserve">גם לאלעזר שטרן לא. </w:t>
      </w:r>
    </w:p>
    <w:p w14:paraId="23A57C34" w14:textId="77777777" w:rsidR="00852462" w:rsidRDefault="00852462" w:rsidP="00852462">
      <w:pPr>
        <w:rPr>
          <w:rtl/>
          <w:lang w:eastAsia="he-IL"/>
        </w:rPr>
      </w:pPr>
    </w:p>
    <w:p w14:paraId="1E9A959C" w14:textId="77777777" w:rsidR="00852462" w:rsidRDefault="00852462" w:rsidP="00852462">
      <w:pPr>
        <w:pStyle w:val="a4"/>
        <w:keepNext/>
        <w:rPr>
          <w:rtl/>
        </w:rPr>
      </w:pPr>
      <w:bookmarkStart w:id="9877" w:name="ET_speaker_5109_2099"/>
      <w:r w:rsidRPr="00852462">
        <w:rPr>
          <w:rStyle w:val="TagStyle"/>
          <w:rtl/>
        </w:rPr>
        <w:t xml:space="preserve"> &lt;&lt; דובר &gt;&gt; </w:t>
      </w:r>
      <w:r>
        <w:rPr>
          <w:rtl/>
        </w:rPr>
        <w:t>אלעזר שטרן (יש עתיד):</w:t>
      </w:r>
      <w:r w:rsidRPr="00852462">
        <w:rPr>
          <w:rStyle w:val="TagStyle"/>
          <w:rtl/>
        </w:rPr>
        <w:t xml:space="preserve"> &lt;&lt; דובר &gt;&gt;</w:t>
      </w:r>
      <w:r w:rsidR="004A67D2">
        <w:rPr>
          <w:rtl/>
        </w:rPr>
        <w:t xml:space="preserve"> </w:t>
      </w:r>
      <w:bookmarkEnd w:id="9877"/>
    </w:p>
    <w:p w14:paraId="2B6A366C" w14:textId="77777777" w:rsidR="00852462" w:rsidRDefault="00852462" w:rsidP="00852462">
      <w:pPr>
        <w:pStyle w:val="KeepWithNext"/>
        <w:rPr>
          <w:rtl/>
          <w:lang w:eastAsia="he-IL"/>
        </w:rPr>
      </w:pPr>
    </w:p>
    <w:p w14:paraId="24B6A248" w14:textId="77777777" w:rsidR="00852462" w:rsidRDefault="00852462" w:rsidP="00852462">
      <w:pPr>
        <w:rPr>
          <w:rtl/>
          <w:lang w:eastAsia="he-IL"/>
        </w:rPr>
      </w:pPr>
      <w:r>
        <w:rPr>
          <w:rFonts w:hint="cs"/>
          <w:rtl/>
          <w:lang w:eastAsia="he-IL"/>
        </w:rPr>
        <w:t>כי אני גבר פריווילגי אשכנזי.</w:t>
      </w:r>
    </w:p>
    <w:p w14:paraId="0D7C5DDB" w14:textId="77777777" w:rsidR="00852462" w:rsidRDefault="00852462" w:rsidP="00852462">
      <w:pPr>
        <w:rPr>
          <w:rtl/>
          <w:lang w:eastAsia="he-IL"/>
        </w:rPr>
      </w:pPr>
    </w:p>
    <w:p w14:paraId="772948C9" w14:textId="77777777" w:rsidR="00852462" w:rsidRDefault="00852462" w:rsidP="00852462">
      <w:pPr>
        <w:pStyle w:val="af6"/>
        <w:keepNext/>
        <w:rPr>
          <w:rtl/>
        </w:rPr>
      </w:pPr>
      <w:bookmarkStart w:id="9878" w:name="ET_yor_5797_2100"/>
      <w:r w:rsidRPr="00852462">
        <w:rPr>
          <w:rStyle w:val="TagStyle"/>
          <w:rtl/>
        </w:rPr>
        <w:t xml:space="preserve"> &lt;&lt; יור &gt;&gt; </w:t>
      </w:r>
      <w:r>
        <w:rPr>
          <w:rtl/>
        </w:rPr>
        <w:t>היו"ר יצחק פינדרוס:</w:t>
      </w:r>
      <w:r w:rsidRPr="00852462">
        <w:rPr>
          <w:rStyle w:val="TagStyle"/>
          <w:rtl/>
        </w:rPr>
        <w:t xml:space="preserve"> &lt;&lt; יור &gt;&gt;</w:t>
      </w:r>
      <w:r w:rsidR="004A67D2">
        <w:rPr>
          <w:rtl/>
        </w:rPr>
        <w:t xml:space="preserve"> </w:t>
      </w:r>
      <w:bookmarkEnd w:id="9878"/>
    </w:p>
    <w:p w14:paraId="05DA4A00" w14:textId="77777777" w:rsidR="00852462" w:rsidRDefault="00852462" w:rsidP="00852462">
      <w:pPr>
        <w:pStyle w:val="KeepWithNext"/>
        <w:rPr>
          <w:rtl/>
          <w:lang w:eastAsia="he-IL"/>
        </w:rPr>
      </w:pPr>
    </w:p>
    <w:p w14:paraId="22558299" w14:textId="77777777" w:rsidR="00852462" w:rsidRPr="00852462" w:rsidRDefault="00852462" w:rsidP="00852462">
      <w:pPr>
        <w:rPr>
          <w:rtl/>
          <w:lang w:eastAsia="he-IL"/>
        </w:rPr>
      </w:pPr>
      <w:r>
        <w:rPr>
          <w:rFonts w:hint="cs"/>
          <w:rtl/>
          <w:lang w:eastAsia="he-IL"/>
        </w:rPr>
        <w:t xml:space="preserve">לך כי את אישה והוא כי הוא </w:t>
      </w:r>
      <w:bookmarkStart w:id="9879" w:name="_ETM_Q1_23688958"/>
      <w:bookmarkEnd w:id="9879"/>
      <w:r>
        <w:rPr>
          <w:rFonts w:hint="cs"/>
          <w:rtl/>
          <w:lang w:eastAsia="he-IL"/>
        </w:rPr>
        <w:t>גבר. כל אחד עם הסיבה שלו. הוא אלוף בצה"ל.</w:t>
      </w:r>
    </w:p>
    <w:p w14:paraId="457FDB95" w14:textId="77777777" w:rsidR="00852462" w:rsidRDefault="00852462" w:rsidP="00852462">
      <w:pPr>
        <w:rPr>
          <w:rtl/>
          <w:lang w:eastAsia="he-IL"/>
        </w:rPr>
      </w:pPr>
    </w:p>
    <w:p w14:paraId="5517BF37" w14:textId="77777777" w:rsidR="00852462" w:rsidRDefault="00852462" w:rsidP="00852462">
      <w:pPr>
        <w:pStyle w:val="a4"/>
        <w:keepNext/>
        <w:rPr>
          <w:rtl/>
        </w:rPr>
      </w:pPr>
      <w:bookmarkStart w:id="9880" w:name="ET_speaker_6236_2101"/>
      <w:r w:rsidRPr="00852462">
        <w:rPr>
          <w:rStyle w:val="TagStyle"/>
          <w:rtl/>
        </w:rPr>
        <w:t xml:space="preserve"> &lt;&lt; דובר &gt;&gt; </w:t>
      </w:r>
      <w:r>
        <w:rPr>
          <w:rtl/>
        </w:rPr>
        <w:t>נעמה לזימי (העבודה):</w:t>
      </w:r>
      <w:r w:rsidRPr="00852462">
        <w:rPr>
          <w:rStyle w:val="TagStyle"/>
          <w:rtl/>
        </w:rPr>
        <w:t xml:space="preserve"> &lt;&lt; דובר &gt;&gt;</w:t>
      </w:r>
      <w:r w:rsidR="004A67D2">
        <w:rPr>
          <w:rtl/>
        </w:rPr>
        <w:t xml:space="preserve"> </w:t>
      </w:r>
      <w:bookmarkEnd w:id="9880"/>
    </w:p>
    <w:p w14:paraId="0B0F83E4" w14:textId="77777777" w:rsidR="00852462" w:rsidRDefault="00852462" w:rsidP="00852462">
      <w:pPr>
        <w:pStyle w:val="KeepWithNext"/>
        <w:rPr>
          <w:rtl/>
          <w:lang w:eastAsia="he-IL"/>
        </w:rPr>
      </w:pPr>
    </w:p>
    <w:p w14:paraId="6D436C4F" w14:textId="77777777" w:rsidR="00852462" w:rsidRDefault="00852462" w:rsidP="00852462">
      <w:pPr>
        <w:rPr>
          <w:rtl/>
          <w:lang w:eastAsia="he-IL"/>
        </w:rPr>
      </w:pPr>
      <w:r>
        <w:rPr>
          <w:rFonts w:hint="cs"/>
          <w:rtl/>
          <w:lang w:eastAsia="he-IL"/>
        </w:rPr>
        <w:t>את הקטע הזה אני ר</w:t>
      </w:r>
      <w:bookmarkStart w:id="9881" w:name="_ETM_Q1_23697817"/>
      <w:bookmarkEnd w:id="9881"/>
      <w:r>
        <w:rPr>
          <w:rFonts w:hint="cs"/>
          <w:rtl/>
          <w:lang w:eastAsia="he-IL"/>
        </w:rPr>
        <w:t>וצה. כי הוא אלוף בצה"ל. יש</w:t>
      </w:r>
      <w:bookmarkStart w:id="9882" w:name="_ETM_Q1_23702950"/>
      <w:bookmarkEnd w:id="9882"/>
      <w:r>
        <w:rPr>
          <w:rFonts w:hint="cs"/>
          <w:rtl/>
          <w:lang w:eastAsia="he-IL"/>
        </w:rPr>
        <w:t xml:space="preserve"> לנו מה לעשות עם זה.</w:t>
      </w:r>
      <w:bookmarkStart w:id="9883" w:name="_ETM_Q1_23707543"/>
      <w:bookmarkEnd w:id="9883"/>
    </w:p>
    <w:p w14:paraId="4E9F1287" w14:textId="77777777" w:rsidR="00852462" w:rsidRDefault="00852462" w:rsidP="00852462">
      <w:pPr>
        <w:rPr>
          <w:rtl/>
          <w:lang w:eastAsia="he-IL"/>
        </w:rPr>
      </w:pPr>
      <w:bookmarkStart w:id="9884" w:name="_ETM_Q1_23708018"/>
      <w:bookmarkEnd w:id="9884"/>
    </w:p>
    <w:p w14:paraId="47969A63" w14:textId="77777777" w:rsidR="00852462" w:rsidRDefault="00852462" w:rsidP="00852462">
      <w:pPr>
        <w:pStyle w:val="a4"/>
        <w:keepNext/>
        <w:rPr>
          <w:rtl/>
        </w:rPr>
      </w:pPr>
      <w:bookmarkStart w:id="9885" w:name="ET_speaker_5109_2102"/>
      <w:r w:rsidRPr="00852462">
        <w:rPr>
          <w:rStyle w:val="TagStyle"/>
          <w:rtl/>
        </w:rPr>
        <w:t xml:space="preserve"> &lt;&lt; דובר &gt;&gt; </w:t>
      </w:r>
      <w:r>
        <w:rPr>
          <w:rtl/>
        </w:rPr>
        <w:t>אלעזר שטרן (יש עתיד):</w:t>
      </w:r>
      <w:r w:rsidRPr="00852462">
        <w:rPr>
          <w:rStyle w:val="TagStyle"/>
          <w:rtl/>
        </w:rPr>
        <w:t xml:space="preserve"> &lt;&lt; דובר &gt;&gt;</w:t>
      </w:r>
      <w:r w:rsidR="004A67D2">
        <w:rPr>
          <w:rtl/>
        </w:rPr>
        <w:t xml:space="preserve"> </w:t>
      </w:r>
      <w:bookmarkEnd w:id="9885"/>
    </w:p>
    <w:p w14:paraId="77AD9D88" w14:textId="77777777" w:rsidR="00852462" w:rsidRDefault="00852462" w:rsidP="00852462">
      <w:pPr>
        <w:pStyle w:val="KeepWithNext"/>
        <w:rPr>
          <w:rtl/>
          <w:lang w:eastAsia="he-IL"/>
        </w:rPr>
      </w:pPr>
    </w:p>
    <w:p w14:paraId="5A8154E1" w14:textId="77777777" w:rsidR="00852462" w:rsidRDefault="00852462" w:rsidP="00852462">
      <w:pPr>
        <w:rPr>
          <w:rtl/>
          <w:lang w:eastAsia="he-IL"/>
        </w:rPr>
      </w:pPr>
      <w:r>
        <w:rPr>
          <w:rFonts w:hint="cs"/>
          <w:rtl/>
          <w:lang w:eastAsia="he-IL"/>
        </w:rPr>
        <w:t>יש לי שאלה.</w:t>
      </w:r>
    </w:p>
    <w:p w14:paraId="2EA219ED" w14:textId="77777777" w:rsidR="00852462" w:rsidRDefault="00852462" w:rsidP="00852462">
      <w:pPr>
        <w:rPr>
          <w:rtl/>
          <w:lang w:eastAsia="he-IL"/>
        </w:rPr>
      </w:pPr>
    </w:p>
    <w:p w14:paraId="1BC958F0" w14:textId="77777777" w:rsidR="00852462" w:rsidRDefault="00852462" w:rsidP="00852462">
      <w:pPr>
        <w:pStyle w:val="af6"/>
        <w:keepNext/>
        <w:rPr>
          <w:rtl/>
        </w:rPr>
      </w:pPr>
      <w:bookmarkStart w:id="9886" w:name="ET_yor_5797_2103"/>
      <w:r w:rsidRPr="00852462">
        <w:rPr>
          <w:rStyle w:val="TagStyle"/>
          <w:rtl/>
        </w:rPr>
        <w:t xml:space="preserve"> &lt;&lt; יור &gt;&gt; </w:t>
      </w:r>
      <w:r>
        <w:rPr>
          <w:rtl/>
        </w:rPr>
        <w:t>היו"ר יצחק פינדרוס:</w:t>
      </w:r>
      <w:r w:rsidRPr="00852462">
        <w:rPr>
          <w:rStyle w:val="TagStyle"/>
          <w:rtl/>
        </w:rPr>
        <w:t xml:space="preserve"> &lt;&lt; יור &gt;&gt;</w:t>
      </w:r>
      <w:r w:rsidR="004A67D2">
        <w:rPr>
          <w:rtl/>
        </w:rPr>
        <w:t xml:space="preserve"> </w:t>
      </w:r>
      <w:bookmarkEnd w:id="9886"/>
    </w:p>
    <w:p w14:paraId="1665BFBD" w14:textId="77777777" w:rsidR="00852462" w:rsidRDefault="00852462" w:rsidP="00852462">
      <w:pPr>
        <w:pStyle w:val="KeepWithNext"/>
        <w:rPr>
          <w:rtl/>
          <w:lang w:eastAsia="he-IL"/>
        </w:rPr>
      </w:pPr>
    </w:p>
    <w:p w14:paraId="58797340" w14:textId="77777777" w:rsidR="00852462" w:rsidRDefault="00852462" w:rsidP="00852462">
      <w:pPr>
        <w:rPr>
          <w:rtl/>
          <w:lang w:eastAsia="he-IL"/>
        </w:rPr>
      </w:pPr>
      <w:r>
        <w:rPr>
          <w:rFonts w:hint="cs"/>
          <w:rtl/>
          <w:lang w:eastAsia="he-IL"/>
        </w:rPr>
        <w:t xml:space="preserve">השאלות יהיו אחר </w:t>
      </w:r>
      <w:bookmarkStart w:id="9887" w:name="_ETM_Q1_23710504"/>
      <w:bookmarkEnd w:id="9887"/>
      <w:r>
        <w:rPr>
          <w:rFonts w:hint="cs"/>
          <w:rtl/>
          <w:lang w:eastAsia="he-IL"/>
        </w:rPr>
        <w:t>כך.</w:t>
      </w:r>
    </w:p>
    <w:p w14:paraId="464743ED" w14:textId="77777777" w:rsidR="00852462" w:rsidRDefault="00852462" w:rsidP="00852462">
      <w:pPr>
        <w:rPr>
          <w:rtl/>
          <w:lang w:eastAsia="he-IL"/>
        </w:rPr>
      </w:pPr>
    </w:p>
    <w:p w14:paraId="3705C798" w14:textId="77777777" w:rsidR="00852462" w:rsidRDefault="00852462" w:rsidP="00852462">
      <w:pPr>
        <w:pStyle w:val="a4"/>
        <w:keepNext/>
        <w:rPr>
          <w:rtl/>
        </w:rPr>
      </w:pPr>
      <w:bookmarkStart w:id="9888" w:name="ET_speaker_5109_2104"/>
      <w:r w:rsidRPr="00852462">
        <w:rPr>
          <w:rStyle w:val="TagStyle"/>
          <w:rtl/>
        </w:rPr>
        <w:t xml:space="preserve"> &lt;&lt; דובר &gt;&gt; </w:t>
      </w:r>
      <w:r>
        <w:rPr>
          <w:rtl/>
        </w:rPr>
        <w:t>אלעזר שטרן (יש עתיד):</w:t>
      </w:r>
      <w:r w:rsidRPr="00852462">
        <w:rPr>
          <w:rStyle w:val="TagStyle"/>
          <w:rtl/>
        </w:rPr>
        <w:t xml:space="preserve"> &lt;&lt; דובר &gt;&gt;</w:t>
      </w:r>
      <w:r w:rsidR="004A67D2">
        <w:rPr>
          <w:rtl/>
        </w:rPr>
        <w:t xml:space="preserve"> </w:t>
      </w:r>
      <w:bookmarkEnd w:id="9888"/>
    </w:p>
    <w:p w14:paraId="73C6ECA8" w14:textId="77777777" w:rsidR="00852462" w:rsidRDefault="00852462" w:rsidP="00852462">
      <w:pPr>
        <w:pStyle w:val="KeepWithNext"/>
        <w:rPr>
          <w:rtl/>
          <w:lang w:eastAsia="he-IL"/>
        </w:rPr>
      </w:pPr>
    </w:p>
    <w:p w14:paraId="3171CC16" w14:textId="77777777" w:rsidR="00852462" w:rsidRDefault="00852462" w:rsidP="00852462">
      <w:pPr>
        <w:rPr>
          <w:rtl/>
          <w:lang w:eastAsia="he-IL"/>
        </w:rPr>
      </w:pPr>
      <w:bookmarkStart w:id="9889" w:name="_ETM_Q1_23710245"/>
      <w:bookmarkStart w:id="9890" w:name="_ETM_Q1_23710372"/>
      <w:bookmarkEnd w:id="9889"/>
      <w:bookmarkEnd w:id="9890"/>
      <w:r>
        <w:rPr>
          <w:rFonts w:hint="cs"/>
          <w:rtl/>
          <w:lang w:eastAsia="he-IL"/>
        </w:rPr>
        <w:t xml:space="preserve">אשכנזי שיש לו נכדים מרוקאים, הוא פריווילגי או </w:t>
      </w:r>
      <w:bookmarkStart w:id="9891" w:name="_ETM_Q1_23711852"/>
      <w:bookmarkEnd w:id="9891"/>
      <w:r>
        <w:rPr>
          <w:rFonts w:hint="cs"/>
          <w:rtl/>
          <w:lang w:eastAsia="he-IL"/>
        </w:rPr>
        <w:t>לא?</w:t>
      </w:r>
    </w:p>
    <w:p w14:paraId="75AF46EC" w14:textId="77777777" w:rsidR="009815D3" w:rsidRDefault="009815D3" w:rsidP="00852462">
      <w:pPr>
        <w:rPr>
          <w:rtl/>
          <w:lang w:eastAsia="he-IL"/>
        </w:rPr>
      </w:pPr>
    </w:p>
    <w:p w14:paraId="6040D141" w14:textId="77777777" w:rsidR="009815D3" w:rsidRDefault="009815D3" w:rsidP="009815D3">
      <w:pPr>
        <w:pStyle w:val="af6"/>
        <w:keepNext/>
        <w:rPr>
          <w:rtl/>
        </w:rPr>
      </w:pPr>
      <w:bookmarkStart w:id="9892" w:name="ET_yor_5797_2105"/>
      <w:r w:rsidRPr="009815D3">
        <w:rPr>
          <w:rStyle w:val="TagStyle"/>
          <w:rtl/>
        </w:rPr>
        <w:t xml:space="preserve"> &lt;&lt; יור &gt;&gt; </w:t>
      </w:r>
      <w:r>
        <w:rPr>
          <w:rtl/>
        </w:rPr>
        <w:t>היו"ר יצחק פינדרוס:</w:t>
      </w:r>
      <w:r w:rsidRPr="009815D3">
        <w:rPr>
          <w:rStyle w:val="TagStyle"/>
          <w:rtl/>
        </w:rPr>
        <w:t xml:space="preserve"> &lt;&lt; יור &gt;&gt;</w:t>
      </w:r>
      <w:r w:rsidR="004A67D2">
        <w:rPr>
          <w:rtl/>
        </w:rPr>
        <w:t xml:space="preserve"> </w:t>
      </w:r>
      <w:bookmarkEnd w:id="9892"/>
    </w:p>
    <w:p w14:paraId="31A89ED4" w14:textId="77777777" w:rsidR="009815D3" w:rsidRDefault="009815D3" w:rsidP="009815D3">
      <w:pPr>
        <w:pStyle w:val="KeepWithNext"/>
        <w:rPr>
          <w:rtl/>
          <w:lang w:eastAsia="he-IL"/>
        </w:rPr>
      </w:pPr>
    </w:p>
    <w:p w14:paraId="2CE1FA4B" w14:textId="77777777" w:rsidR="009815D3" w:rsidRDefault="009815D3" w:rsidP="009815D3">
      <w:pPr>
        <w:rPr>
          <w:rtl/>
          <w:lang w:eastAsia="he-IL"/>
        </w:rPr>
      </w:pPr>
      <w:r>
        <w:rPr>
          <w:rFonts w:hint="cs"/>
          <w:rtl/>
          <w:lang w:eastAsia="he-IL"/>
        </w:rPr>
        <w:t>מחר בזמן מליאה אתה מקבל רבע שעה. תן לעופר לדבר.</w:t>
      </w:r>
      <w:bookmarkStart w:id="9893" w:name="_ETM_Q1_23724519"/>
      <w:bookmarkEnd w:id="9893"/>
      <w:r>
        <w:rPr>
          <w:rFonts w:hint="cs"/>
          <w:rtl/>
          <w:lang w:eastAsia="he-IL"/>
        </w:rPr>
        <w:t xml:space="preserve"> גם אם אתה אלוף בצה"ל, אתה תיתן לו לדבר. </w:t>
      </w:r>
      <w:bookmarkStart w:id="9894" w:name="_ETM_Q1_23730419"/>
      <w:bookmarkEnd w:id="9894"/>
    </w:p>
    <w:p w14:paraId="744BC976" w14:textId="77777777" w:rsidR="009815D3" w:rsidRDefault="009815D3" w:rsidP="009815D3">
      <w:pPr>
        <w:rPr>
          <w:rtl/>
          <w:lang w:eastAsia="he-IL"/>
        </w:rPr>
      </w:pPr>
    </w:p>
    <w:p w14:paraId="1A7CB93E" w14:textId="77777777" w:rsidR="009815D3" w:rsidRDefault="009815D3" w:rsidP="009815D3">
      <w:pPr>
        <w:pStyle w:val="a4"/>
        <w:keepNext/>
        <w:rPr>
          <w:rtl/>
        </w:rPr>
      </w:pPr>
      <w:bookmarkStart w:id="9895" w:name="ET_speaker_5109_2106"/>
      <w:r w:rsidRPr="009815D3">
        <w:rPr>
          <w:rStyle w:val="TagStyle"/>
          <w:rtl/>
        </w:rPr>
        <w:t xml:space="preserve"> &lt;&lt; דובר &gt;&gt; </w:t>
      </w:r>
      <w:r>
        <w:rPr>
          <w:rtl/>
        </w:rPr>
        <w:t>אלעזר שטרן (יש עתיד):</w:t>
      </w:r>
      <w:r w:rsidRPr="009815D3">
        <w:rPr>
          <w:rStyle w:val="TagStyle"/>
          <w:rtl/>
        </w:rPr>
        <w:t xml:space="preserve"> &lt;&lt; דובר &gt;&gt;</w:t>
      </w:r>
      <w:r w:rsidR="004A67D2">
        <w:rPr>
          <w:rtl/>
        </w:rPr>
        <w:t xml:space="preserve"> </w:t>
      </w:r>
      <w:bookmarkEnd w:id="9895"/>
    </w:p>
    <w:p w14:paraId="3DDB3F4A" w14:textId="77777777" w:rsidR="009815D3" w:rsidRDefault="009815D3" w:rsidP="009815D3">
      <w:pPr>
        <w:pStyle w:val="KeepWithNext"/>
        <w:rPr>
          <w:rtl/>
          <w:lang w:eastAsia="he-IL"/>
        </w:rPr>
      </w:pPr>
    </w:p>
    <w:p w14:paraId="1F17C377" w14:textId="77777777" w:rsidR="009815D3" w:rsidRDefault="009815D3" w:rsidP="009815D3">
      <w:pPr>
        <w:rPr>
          <w:rtl/>
          <w:lang w:eastAsia="he-IL"/>
        </w:rPr>
      </w:pPr>
      <w:bookmarkStart w:id="9896" w:name="_ETM_Q1_23732258"/>
      <w:bookmarkStart w:id="9897" w:name="_ETM_Q1_23732406"/>
      <w:bookmarkEnd w:id="9896"/>
      <w:bookmarkEnd w:id="9897"/>
      <w:r>
        <w:rPr>
          <w:rFonts w:hint="cs"/>
          <w:rtl/>
          <w:lang w:eastAsia="he-IL"/>
        </w:rPr>
        <w:t>זה לא רלוונטי.</w:t>
      </w:r>
    </w:p>
    <w:p w14:paraId="6DB26DF1" w14:textId="77777777" w:rsidR="009815D3" w:rsidRDefault="009815D3" w:rsidP="009815D3">
      <w:pPr>
        <w:rPr>
          <w:rtl/>
          <w:lang w:eastAsia="he-IL"/>
        </w:rPr>
      </w:pPr>
      <w:bookmarkStart w:id="9898" w:name="_ETM_Q1_23730273"/>
      <w:bookmarkStart w:id="9899" w:name="_ETM_Q1_23730548"/>
      <w:bookmarkEnd w:id="9898"/>
      <w:bookmarkEnd w:id="9899"/>
    </w:p>
    <w:p w14:paraId="71309BDA" w14:textId="77777777" w:rsidR="009815D3" w:rsidRDefault="009815D3" w:rsidP="009815D3">
      <w:pPr>
        <w:pStyle w:val="a4"/>
        <w:keepNext/>
        <w:rPr>
          <w:rtl/>
        </w:rPr>
      </w:pPr>
      <w:bookmarkStart w:id="9900" w:name="ET_speaker_5787_2107"/>
      <w:r w:rsidRPr="009815D3">
        <w:rPr>
          <w:rStyle w:val="TagStyle"/>
          <w:rtl/>
        </w:rPr>
        <w:t xml:space="preserve"> &lt;&lt; דובר &gt;&gt; </w:t>
      </w:r>
      <w:r>
        <w:rPr>
          <w:rtl/>
        </w:rPr>
        <w:t>יוראי להב הרצנו (יש עתיד):</w:t>
      </w:r>
      <w:r w:rsidRPr="009815D3">
        <w:rPr>
          <w:rStyle w:val="TagStyle"/>
          <w:rtl/>
        </w:rPr>
        <w:t xml:space="preserve"> &lt;&lt; דובר &gt;&gt;</w:t>
      </w:r>
      <w:r w:rsidR="004A67D2">
        <w:rPr>
          <w:rtl/>
        </w:rPr>
        <w:t xml:space="preserve"> </w:t>
      </w:r>
      <w:bookmarkEnd w:id="9900"/>
    </w:p>
    <w:p w14:paraId="70D7EA36" w14:textId="77777777" w:rsidR="009815D3" w:rsidRDefault="009815D3" w:rsidP="009815D3">
      <w:pPr>
        <w:pStyle w:val="KeepWithNext"/>
        <w:rPr>
          <w:rtl/>
          <w:lang w:eastAsia="he-IL"/>
        </w:rPr>
      </w:pPr>
    </w:p>
    <w:p w14:paraId="264108BD" w14:textId="77777777" w:rsidR="009815D3" w:rsidRDefault="009815D3" w:rsidP="009815D3">
      <w:pPr>
        <w:rPr>
          <w:rtl/>
          <w:lang w:eastAsia="he-IL"/>
        </w:rPr>
      </w:pPr>
      <w:bookmarkStart w:id="9901" w:name="_ETM_Q1_23732367"/>
      <w:bookmarkStart w:id="9902" w:name="_ETM_Q1_23732439"/>
      <w:bookmarkEnd w:id="9901"/>
      <w:bookmarkEnd w:id="9902"/>
      <w:r>
        <w:rPr>
          <w:rFonts w:hint="cs"/>
          <w:rtl/>
          <w:lang w:eastAsia="he-IL"/>
        </w:rPr>
        <w:t xml:space="preserve">פינדרוס, הוא לא פריווילגי. הנכדים שלו פריוויליגים. </w:t>
      </w:r>
      <w:bookmarkStart w:id="9903" w:name="_ETM_Q1_23735350"/>
      <w:bookmarkEnd w:id="9903"/>
    </w:p>
    <w:p w14:paraId="27F8FC86" w14:textId="77777777" w:rsidR="009815D3" w:rsidRDefault="009815D3" w:rsidP="009815D3">
      <w:pPr>
        <w:rPr>
          <w:rtl/>
          <w:lang w:eastAsia="he-IL"/>
        </w:rPr>
      </w:pPr>
      <w:bookmarkStart w:id="9904" w:name="_ETM_Q1_23735659"/>
      <w:bookmarkEnd w:id="9904"/>
    </w:p>
    <w:p w14:paraId="15FC6D8F" w14:textId="77777777" w:rsidR="009815D3" w:rsidRDefault="009815D3" w:rsidP="009815D3">
      <w:pPr>
        <w:pStyle w:val="af6"/>
        <w:keepNext/>
        <w:rPr>
          <w:rtl/>
        </w:rPr>
      </w:pPr>
      <w:bookmarkStart w:id="9905" w:name="ET_yor_5797_2108"/>
      <w:r w:rsidRPr="009815D3">
        <w:rPr>
          <w:rStyle w:val="TagStyle"/>
          <w:rtl/>
        </w:rPr>
        <w:t xml:space="preserve"> &lt;&lt; יור &gt;&gt; </w:t>
      </w:r>
      <w:r>
        <w:rPr>
          <w:rtl/>
        </w:rPr>
        <w:t>היו"ר יצחק פינדרוס:</w:t>
      </w:r>
      <w:r w:rsidRPr="009815D3">
        <w:rPr>
          <w:rStyle w:val="TagStyle"/>
          <w:rtl/>
        </w:rPr>
        <w:t xml:space="preserve"> &lt;&lt; יור &gt;&gt;</w:t>
      </w:r>
      <w:r w:rsidR="004A67D2">
        <w:rPr>
          <w:rtl/>
        </w:rPr>
        <w:t xml:space="preserve"> </w:t>
      </w:r>
      <w:bookmarkEnd w:id="9905"/>
    </w:p>
    <w:p w14:paraId="1003C85D" w14:textId="77777777" w:rsidR="009815D3" w:rsidRDefault="009815D3" w:rsidP="009815D3">
      <w:pPr>
        <w:pStyle w:val="KeepWithNext"/>
        <w:rPr>
          <w:rtl/>
          <w:lang w:eastAsia="he-IL"/>
        </w:rPr>
      </w:pPr>
    </w:p>
    <w:p w14:paraId="7C2A6136" w14:textId="77777777" w:rsidR="009815D3" w:rsidRDefault="009815D3" w:rsidP="009815D3">
      <w:pPr>
        <w:rPr>
          <w:rtl/>
          <w:lang w:eastAsia="he-IL"/>
        </w:rPr>
      </w:pPr>
      <w:r>
        <w:rPr>
          <w:rFonts w:hint="cs"/>
          <w:rtl/>
          <w:lang w:eastAsia="he-IL"/>
        </w:rPr>
        <w:t xml:space="preserve">לא אתן לך לשאול. נקודה. </w:t>
      </w:r>
    </w:p>
    <w:p w14:paraId="00E05520" w14:textId="77777777" w:rsidR="009815D3" w:rsidRDefault="009815D3" w:rsidP="009815D3">
      <w:pPr>
        <w:rPr>
          <w:rtl/>
          <w:lang w:eastAsia="he-IL"/>
        </w:rPr>
      </w:pPr>
      <w:bookmarkStart w:id="9906" w:name="_ETM_Q1_23739430"/>
      <w:bookmarkStart w:id="9907" w:name="_ETM_Q1_23739721"/>
      <w:bookmarkEnd w:id="9906"/>
      <w:bookmarkEnd w:id="9907"/>
    </w:p>
    <w:p w14:paraId="392E4D85" w14:textId="77777777" w:rsidR="009815D3" w:rsidRDefault="009815D3" w:rsidP="009815D3">
      <w:pPr>
        <w:pStyle w:val="a4"/>
        <w:keepNext/>
        <w:rPr>
          <w:rtl/>
        </w:rPr>
      </w:pPr>
      <w:bookmarkStart w:id="9908" w:name="ET_speaker_5109_2109"/>
      <w:r w:rsidRPr="009815D3">
        <w:rPr>
          <w:rStyle w:val="TagStyle"/>
          <w:rtl/>
        </w:rPr>
        <w:t xml:space="preserve"> &lt;&lt; דובר &gt;&gt; </w:t>
      </w:r>
      <w:r>
        <w:rPr>
          <w:rtl/>
        </w:rPr>
        <w:t>אלעזר שטרן (יש עתיד):</w:t>
      </w:r>
      <w:r w:rsidRPr="009815D3">
        <w:rPr>
          <w:rStyle w:val="TagStyle"/>
          <w:rtl/>
        </w:rPr>
        <w:t xml:space="preserve"> &lt;&lt; דובר &gt;&gt;</w:t>
      </w:r>
      <w:r w:rsidR="004A67D2">
        <w:rPr>
          <w:rtl/>
        </w:rPr>
        <w:t xml:space="preserve"> </w:t>
      </w:r>
      <w:bookmarkEnd w:id="9908"/>
    </w:p>
    <w:p w14:paraId="4060B731" w14:textId="77777777" w:rsidR="009815D3" w:rsidRDefault="009815D3" w:rsidP="009815D3">
      <w:pPr>
        <w:pStyle w:val="KeepWithNext"/>
        <w:rPr>
          <w:rtl/>
          <w:lang w:eastAsia="he-IL"/>
        </w:rPr>
      </w:pPr>
    </w:p>
    <w:p w14:paraId="5960A9DE" w14:textId="77777777" w:rsidR="009815D3" w:rsidRDefault="009815D3" w:rsidP="009815D3">
      <w:pPr>
        <w:rPr>
          <w:rtl/>
          <w:lang w:eastAsia="he-IL"/>
        </w:rPr>
      </w:pPr>
      <w:r>
        <w:rPr>
          <w:rFonts w:hint="cs"/>
          <w:rtl/>
          <w:lang w:eastAsia="he-IL"/>
        </w:rPr>
        <w:t>לא לשאול. להציע.</w:t>
      </w:r>
      <w:bookmarkStart w:id="9909" w:name="_ETM_Q1_23739254"/>
      <w:bookmarkEnd w:id="9909"/>
    </w:p>
    <w:p w14:paraId="6C618608" w14:textId="77777777" w:rsidR="009815D3" w:rsidRDefault="009815D3" w:rsidP="009815D3">
      <w:pPr>
        <w:rPr>
          <w:rtl/>
          <w:lang w:eastAsia="he-IL"/>
        </w:rPr>
      </w:pPr>
    </w:p>
    <w:p w14:paraId="745FDFAF" w14:textId="77777777" w:rsidR="009815D3" w:rsidRDefault="009815D3" w:rsidP="009815D3">
      <w:pPr>
        <w:pStyle w:val="af6"/>
        <w:keepNext/>
        <w:rPr>
          <w:rtl/>
        </w:rPr>
      </w:pPr>
      <w:bookmarkStart w:id="9910" w:name="ET_yor_5797_2110"/>
      <w:r w:rsidRPr="009815D3">
        <w:rPr>
          <w:rStyle w:val="TagStyle"/>
          <w:rtl/>
        </w:rPr>
        <w:t xml:space="preserve"> &lt;&lt; יור &gt;&gt; </w:t>
      </w:r>
      <w:r>
        <w:rPr>
          <w:rtl/>
        </w:rPr>
        <w:t>היו"ר יצחק פינדרוס:</w:t>
      </w:r>
      <w:r w:rsidRPr="009815D3">
        <w:rPr>
          <w:rStyle w:val="TagStyle"/>
          <w:rtl/>
        </w:rPr>
        <w:t xml:space="preserve"> &lt;&lt; יור &gt;&gt;</w:t>
      </w:r>
      <w:r w:rsidR="004A67D2">
        <w:rPr>
          <w:rtl/>
        </w:rPr>
        <w:t xml:space="preserve"> </w:t>
      </w:r>
      <w:bookmarkEnd w:id="9910"/>
    </w:p>
    <w:p w14:paraId="1D15234E" w14:textId="77777777" w:rsidR="009815D3" w:rsidRDefault="009815D3" w:rsidP="009815D3">
      <w:pPr>
        <w:pStyle w:val="KeepWithNext"/>
        <w:rPr>
          <w:rtl/>
          <w:lang w:eastAsia="he-IL"/>
        </w:rPr>
      </w:pPr>
    </w:p>
    <w:p w14:paraId="4EF81C03" w14:textId="77777777" w:rsidR="009815D3" w:rsidRDefault="009815D3" w:rsidP="009815D3">
      <w:pPr>
        <w:rPr>
          <w:rtl/>
          <w:lang w:eastAsia="he-IL"/>
        </w:rPr>
      </w:pPr>
      <w:r>
        <w:rPr>
          <w:rFonts w:hint="cs"/>
          <w:rtl/>
          <w:lang w:eastAsia="he-IL"/>
        </w:rPr>
        <w:t xml:space="preserve">לא. לא רוצה הצעות. </w:t>
      </w:r>
    </w:p>
    <w:p w14:paraId="1F576D2B" w14:textId="77777777" w:rsidR="009815D3" w:rsidRDefault="009815D3" w:rsidP="009815D3">
      <w:pPr>
        <w:rPr>
          <w:rtl/>
          <w:lang w:eastAsia="he-IL"/>
        </w:rPr>
      </w:pPr>
    </w:p>
    <w:p w14:paraId="7803C86F" w14:textId="77777777" w:rsidR="009815D3" w:rsidRDefault="009815D3" w:rsidP="009815D3">
      <w:pPr>
        <w:pStyle w:val="a4"/>
        <w:keepNext/>
        <w:rPr>
          <w:rtl/>
        </w:rPr>
      </w:pPr>
      <w:bookmarkStart w:id="9911" w:name="ET_speaker_5787_2111"/>
      <w:r w:rsidRPr="009815D3">
        <w:rPr>
          <w:rStyle w:val="TagStyle"/>
          <w:rtl/>
        </w:rPr>
        <w:t xml:space="preserve"> &lt;&lt; דובר &gt;&gt; </w:t>
      </w:r>
      <w:r>
        <w:rPr>
          <w:rtl/>
        </w:rPr>
        <w:t>יוראי להב הרצנו (יש עתיד):</w:t>
      </w:r>
      <w:r w:rsidRPr="009815D3">
        <w:rPr>
          <w:rStyle w:val="TagStyle"/>
          <w:rtl/>
        </w:rPr>
        <w:t xml:space="preserve"> &lt;&lt; דובר &gt;&gt;</w:t>
      </w:r>
      <w:r w:rsidR="004A67D2">
        <w:rPr>
          <w:rtl/>
        </w:rPr>
        <w:t xml:space="preserve"> </w:t>
      </w:r>
      <w:bookmarkEnd w:id="9911"/>
    </w:p>
    <w:p w14:paraId="442D44E8" w14:textId="77777777" w:rsidR="009815D3" w:rsidRDefault="009815D3" w:rsidP="009815D3">
      <w:pPr>
        <w:pStyle w:val="KeepWithNext"/>
        <w:rPr>
          <w:rtl/>
          <w:lang w:eastAsia="he-IL"/>
        </w:rPr>
      </w:pPr>
    </w:p>
    <w:p w14:paraId="17B9586B" w14:textId="77777777" w:rsidR="009815D3" w:rsidRDefault="009815D3" w:rsidP="009815D3">
      <w:pPr>
        <w:rPr>
          <w:rtl/>
          <w:lang w:eastAsia="he-IL"/>
        </w:rPr>
      </w:pPr>
      <w:r>
        <w:rPr>
          <w:rFonts w:hint="cs"/>
          <w:rtl/>
          <w:lang w:eastAsia="he-IL"/>
        </w:rPr>
        <w:t xml:space="preserve">מה זה פינדרוס? סמוטריץ' הסביר מה זה סמוטריץ'. מה </w:t>
      </w:r>
      <w:bookmarkStart w:id="9912" w:name="_ETM_Q1_23744355"/>
      <w:bookmarkEnd w:id="9912"/>
      <w:r>
        <w:rPr>
          <w:rFonts w:hint="cs"/>
          <w:rtl/>
          <w:lang w:eastAsia="he-IL"/>
        </w:rPr>
        <w:t>זה פינדרוס?</w:t>
      </w:r>
      <w:bookmarkStart w:id="9913" w:name="_ETM_Q1_23746297"/>
      <w:bookmarkEnd w:id="9913"/>
      <w:r>
        <w:rPr>
          <w:rFonts w:hint="cs"/>
          <w:rtl/>
          <w:lang w:eastAsia="he-IL"/>
        </w:rPr>
        <w:t xml:space="preserve"> אגב, לרוסיה ורומניה אין גבול משותף, חרף הטענה של סמוטריץ'.</w:t>
      </w:r>
    </w:p>
    <w:p w14:paraId="3C81B612" w14:textId="77777777" w:rsidR="009815D3" w:rsidRDefault="009815D3" w:rsidP="009815D3">
      <w:pPr>
        <w:rPr>
          <w:rtl/>
          <w:lang w:eastAsia="he-IL"/>
        </w:rPr>
      </w:pPr>
    </w:p>
    <w:p w14:paraId="5732A907" w14:textId="77777777" w:rsidR="009815D3" w:rsidRDefault="009815D3" w:rsidP="009815D3">
      <w:pPr>
        <w:pStyle w:val="a4"/>
        <w:keepNext/>
        <w:rPr>
          <w:rtl/>
        </w:rPr>
      </w:pPr>
      <w:bookmarkStart w:id="9914" w:name="_ETM_Q1_23746668"/>
      <w:bookmarkStart w:id="9915" w:name="ET_speaker_5785_2112"/>
      <w:bookmarkEnd w:id="9914"/>
      <w:r w:rsidRPr="009815D3">
        <w:rPr>
          <w:rStyle w:val="TagStyle"/>
          <w:rtl/>
        </w:rPr>
        <w:t xml:space="preserve"> &lt;&lt; דובר &gt;&gt; </w:t>
      </w:r>
      <w:r>
        <w:rPr>
          <w:rtl/>
        </w:rPr>
        <w:t>עופר כסיף (חד"ש-תע"ל):</w:t>
      </w:r>
      <w:r w:rsidRPr="009815D3">
        <w:rPr>
          <w:rStyle w:val="TagStyle"/>
          <w:rtl/>
        </w:rPr>
        <w:t xml:space="preserve"> &lt;&lt; דובר &gt;&gt;</w:t>
      </w:r>
      <w:r w:rsidR="004A67D2">
        <w:rPr>
          <w:rtl/>
        </w:rPr>
        <w:t xml:space="preserve"> </w:t>
      </w:r>
      <w:bookmarkEnd w:id="9915"/>
    </w:p>
    <w:p w14:paraId="4D8B5F3D" w14:textId="77777777" w:rsidR="009815D3" w:rsidRDefault="009815D3" w:rsidP="009815D3">
      <w:pPr>
        <w:pStyle w:val="KeepWithNext"/>
        <w:rPr>
          <w:rtl/>
          <w:lang w:eastAsia="he-IL"/>
        </w:rPr>
      </w:pPr>
    </w:p>
    <w:p w14:paraId="76D17E00" w14:textId="77777777" w:rsidR="009815D3" w:rsidRDefault="009815D3" w:rsidP="009815D3">
      <w:pPr>
        <w:rPr>
          <w:rtl/>
          <w:lang w:eastAsia="he-IL"/>
        </w:rPr>
      </w:pPr>
      <w:r>
        <w:rPr>
          <w:rFonts w:hint="cs"/>
          <w:rtl/>
          <w:lang w:eastAsia="he-IL"/>
        </w:rPr>
        <w:t>כולם כאן מתגעגעים לטלי</w:t>
      </w:r>
      <w:r w:rsidR="000D6CC8">
        <w:rPr>
          <w:rFonts w:hint="cs"/>
          <w:rtl/>
          <w:lang w:eastAsia="he-IL"/>
        </w:rPr>
        <w:t xml:space="preserve"> </w:t>
      </w:r>
      <w:r>
        <w:rPr>
          <w:rFonts w:hint="cs"/>
          <w:rtl/>
          <w:lang w:eastAsia="he-IL"/>
        </w:rPr>
        <w:t>ומנסים לחקות אותה?</w:t>
      </w:r>
      <w:r w:rsidR="000D6CC8">
        <w:rPr>
          <w:rFonts w:hint="cs"/>
          <w:rtl/>
          <w:lang w:eastAsia="he-IL"/>
        </w:rPr>
        <w:t xml:space="preserve"> </w:t>
      </w:r>
      <w:r>
        <w:rPr>
          <w:rFonts w:hint="cs"/>
          <w:rtl/>
          <w:lang w:eastAsia="he-IL"/>
        </w:rPr>
        <w:t xml:space="preserve">מה קורה לכם? </w:t>
      </w:r>
    </w:p>
    <w:p w14:paraId="5DDBB3D8" w14:textId="77777777" w:rsidR="009815D3" w:rsidRDefault="009815D3" w:rsidP="009815D3">
      <w:pPr>
        <w:rPr>
          <w:rtl/>
          <w:lang w:eastAsia="he-IL"/>
        </w:rPr>
      </w:pPr>
    </w:p>
    <w:p w14:paraId="508F4A65" w14:textId="77777777" w:rsidR="009815D3" w:rsidRDefault="009815D3" w:rsidP="009815D3">
      <w:pPr>
        <w:pStyle w:val="af6"/>
        <w:keepNext/>
        <w:rPr>
          <w:rtl/>
        </w:rPr>
      </w:pPr>
      <w:bookmarkStart w:id="9916" w:name="ET_yor_5797_2113"/>
      <w:r w:rsidRPr="009815D3">
        <w:rPr>
          <w:rStyle w:val="TagStyle"/>
          <w:rtl/>
        </w:rPr>
        <w:t xml:space="preserve"> &lt;&lt; יור &gt;&gt; </w:t>
      </w:r>
      <w:r>
        <w:rPr>
          <w:rtl/>
        </w:rPr>
        <w:t>היו"ר יצחק פינדרוס:</w:t>
      </w:r>
      <w:r w:rsidRPr="009815D3">
        <w:rPr>
          <w:rStyle w:val="TagStyle"/>
          <w:rtl/>
        </w:rPr>
        <w:t xml:space="preserve"> &lt;&lt; יור &gt;&gt;</w:t>
      </w:r>
      <w:r w:rsidR="004A67D2">
        <w:rPr>
          <w:rtl/>
        </w:rPr>
        <w:t xml:space="preserve"> </w:t>
      </w:r>
      <w:bookmarkEnd w:id="9916"/>
    </w:p>
    <w:p w14:paraId="2425F83C" w14:textId="77777777" w:rsidR="009815D3" w:rsidRDefault="009815D3" w:rsidP="009815D3">
      <w:pPr>
        <w:pStyle w:val="KeepWithNext"/>
        <w:rPr>
          <w:rtl/>
          <w:lang w:eastAsia="he-IL"/>
        </w:rPr>
      </w:pPr>
    </w:p>
    <w:p w14:paraId="5FB0CCB8" w14:textId="77777777" w:rsidR="009815D3" w:rsidRDefault="009815D3" w:rsidP="009815D3">
      <w:pPr>
        <w:rPr>
          <w:rtl/>
          <w:lang w:eastAsia="he-IL"/>
        </w:rPr>
      </w:pPr>
      <w:r>
        <w:rPr>
          <w:rFonts w:hint="cs"/>
          <w:rtl/>
          <w:lang w:eastAsia="he-IL"/>
        </w:rPr>
        <w:t>אתה רואה למה אני אוהב את עופר?</w:t>
      </w:r>
    </w:p>
    <w:p w14:paraId="1CAA8E28" w14:textId="77777777" w:rsidR="009815D3" w:rsidRDefault="009815D3" w:rsidP="009815D3">
      <w:pPr>
        <w:rPr>
          <w:rtl/>
          <w:lang w:eastAsia="he-IL"/>
        </w:rPr>
      </w:pPr>
    </w:p>
    <w:p w14:paraId="561C49CE" w14:textId="77777777" w:rsidR="009815D3" w:rsidRDefault="009815D3" w:rsidP="009815D3">
      <w:pPr>
        <w:pStyle w:val="a4"/>
        <w:keepNext/>
        <w:rPr>
          <w:rtl/>
        </w:rPr>
      </w:pPr>
      <w:bookmarkStart w:id="9917" w:name="ET_speaker_5109_2114"/>
      <w:r w:rsidRPr="009815D3">
        <w:rPr>
          <w:rStyle w:val="TagStyle"/>
          <w:rtl/>
        </w:rPr>
        <w:t xml:space="preserve"> &lt;&lt; דובר &gt;&gt; </w:t>
      </w:r>
      <w:r>
        <w:rPr>
          <w:rtl/>
        </w:rPr>
        <w:t>אלעזר שטרן (יש עתיד):</w:t>
      </w:r>
      <w:r w:rsidRPr="009815D3">
        <w:rPr>
          <w:rStyle w:val="TagStyle"/>
          <w:rtl/>
        </w:rPr>
        <w:t xml:space="preserve"> &lt;&lt; דובר &gt;&gt;</w:t>
      </w:r>
      <w:r w:rsidR="004A67D2">
        <w:rPr>
          <w:rtl/>
        </w:rPr>
        <w:t xml:space="preserve"> </w:t>
      </w:r>
      <w:bookmarkEnd w:id="9917"/>
    </w:p>
    <w:p w14:paraId="1648434C" w14:textId="77777777" w:rsidR="009815D3" w:rsidRDefault="009815D3" w:rsidP="009815D3">
      <w:pPr>
        <w:pStyle w:val="KeepWithNext"/>
        <w:rPr>
          <w:rtl/>
          <w:lang w:eastAsia="he-IL"/>
        </w:rPr>
      </w:pPr>
    </w:p>
    <w:p w14:paraId="6D4A7DD1" w14:textId="77777777" w:rsidR="009815D3" w:rsidRDefault="009815D3" w:rsidP="009815D3">
      <w:pPr>
        <w:rPr>
          <w:rtl/>
          <w:lang w:eastAsia="he-IL"/>
        </w:rPr>
      </w:pPr>
      <w:r>
        <w:rPr>
          <w:rFonts w:hint="cs"/>
          <w:rtl/>
          <w:lang w:eastAsia="he-IL"/>
        </w:rPr>
        <w:t xml:space="preserve">אל תגיד שאתה אוהב אותו. שהליכודניקים לא ישמעו אותך </w:t>
      </w:r>
      <w:bookmarkStart w:id="9918" w:name="_ETM_Q1_23765099"/>
      <w:bookmarkEnd w:id="9918"/>
      <w:r>
        <w:rPr>
          <w:rFonts w:hint="cs"/>
          <w:rtl/>
          <w:lang w:eastAsia="he-IL"/>
        </w:rPr>
        <w:t>אומר שאתה אוהב אותו. ראית מה עשו לך</w:t>
      </w:r>
      <w:bookmarkStart w:id="9919" w:name="_ETM_Q1_23766823"/>
      <w:bookmarkEnd w:id="9919"/>
      <w:r>
        <w:rPr>
          <w:rFonts w:hint="cs"/>
          <w:rtl/>
          <w:lang w:eastAsia="he-IL"/>
        </w:rPr>
        <w:t xml:space="preserve"> קודם. תירגע. </w:t>
      </w:r>
      <w:bookmarkStart w:id="9920" w:name="_ETM_Q1_23771266"/>
      <w:bookmarkEnd w:id="9920"/>
    </w:p>
    <w:p w14:paraId="5DC9B881" w14:textId="77777777" w:rsidR="00BC4E03" w:rsidRDefault="00BC4E03" w:rsidP="009815D3">
      <w:pPr>
        <w:rPr>
          <w:rtl/>
          <w:lang w:eastAsia="he-IL"/>
        </w:rPr>
      </w:pPr>
    </w:p>
    <w:p w14:paraId="1EB81730" w14:textId="77777777" w:rsidR="00BC4E03" w:rsidRDefault="00BC4E03" w:rsidP="00BC4E03">
      <w:pPr>
        <w:pStyle w:val="af6"/>
        <w:keepNext/>
        <w:rPr>
          <w:rtl/>
        </w:rPr>
      </w:pPr>
      <w:bookmarkStart w:id="9921" w:name="ET_yor_5797_2116"/>
      <w:r w:rsidRPr="00BC4E03">
        <w:rPr>
          <w:rStyle w:val="TagStyle"/>
          <w:rtl/>
        </w:rPr>
        <w:t xml:space="preserve"> &lt;&lt; יור &gt;&gt; </w:t>
      </w:r>
      <w:r>
        <w:rPr>
          <w:rtl/>
        </w:rPr>
        <w:t>היו"ר יצחק פינדרוס:</w:t>
      </w:r>
      <w:r w:rsidRPr="00BC4E03">
        <w:rPr>
          <w:rStyle w:val="TagStyle"/>
          <w:rtl/>
        </w:rPr>
        <w:t xml:space="preserve"> &lt;&lt; יור &gt;&gt;</w:t>
      </w:r>
      <w:r w:rsidR="004A67D2">
        <w:rPr>
          <w:rtl/>
        </w:rPr>
        <w:t xml:space="preserve"> </w:t>
      </w:r>
      <w:bookmarkEnd w:id="9921"/>
    </w:p>
    <w:p w14:paraId="175E5C9D" w14:textId="77777777" w:rsidR="00BC4E03" w:rsidRDefault="00BC4E03" w:rsidP="00BC4E03">
      <w:pPr>
        <w:pStyle w:val="KeepWithNext"/>
        <w:rPr>
          <w:rtl/>
          <w:lang w:eastAsia="he-IL"/>
        </w:rPr>
      </w:pPr>
    </w:p>
    <w:p w14:paraId="1A13B427" w14:textId="77777777" w:rsidR="00BC4E03" w:rsidRPr="00BC4E03" w:rsidRDefault="00BC4E03" w:rsidP="00BC4E03">
      <w:pPr>
        <w:rPr>
          <w:rtl/>
          <w:lang w:eastAsia="he-IL"/>
        </w:rPr>
      </w:pPr>
      <w:r>
        <w:rPr>
          <w:rFonts w:hint="cs"/>
          <w:rtl/>
          <w:lang w:eastAsia="he-IL"/>
        </w:rPr>
        <w:t>חבר הכנסת אלעזר שטרן, אתה תכריח אותי לקרוא לך לסדר.</w:t>
      </w:r>
    </w:p>
    <w:p w14:paraId="00F2E9BB" w14:textId="77777777" w:rsidR="009815D3" w:rsidRDefault="009815D3" w:rsidP="009815D3">
      <w:pPr>
        <w:rPr>
          <w:rtl/>
          <w:lang w:eastAsia="he-IL"/>
        </w:rPr>
      </w:pPr>
      <w:bookmarkStart w:id="9922" w:name="_ETM_Q1_23771756"/>
      <w:bookmarkEnd w:id="9922"/>
    </w:p>
    <w:p w14:paraId="01FD48D6" w14:textId="77777777" w:rsidR="009815D3" w:rsidRDefault="009815D3" w:rsidP="009815D3">
      <w:pPr>
        <w:pStyle w:val="a4"/>
        <w:keepNext/>
        <w:rPr>
          <w:rtl/>
        </w:rPr>
      </w:pPr>
      <w:bookmarkStart w:id="9923" w:name="ET_speaker_5785_2115"/>
      <w:r w:rsidRPr="009815D3">
        <w:rPr>
          <w:rStyle w:val="TagStyle"/>
          <w:rtl/>
        </w:rPr>
        <w:t xml:space="preserve"> &lt;&lt; דובר &gt;&gt; </w:t>
      </w:r>
      <w:r>
        <w:rPr>
          <w:rtl/>
        </w:rPr>
        <w:t>עופר כסיף (חד"ש-תע"ל):</w:t>
      </w:r>
      <w:r w:rsidRPr="009815D3">
        <w:rPr>
          <w:rStyle w:val="TagStyle"/>
          <w:rtl/>
        </w:rPr>
        <w:t xml:space="preserve"> &lt;&lt; דובר &gt;&gt;</w:t>
      </w:r>
      <w:r w:rsidR="004A67D2">
        <w:rPr>
          <w:rtl/>
        </w:rPr>
        <w:t xml:space="preserve"> </w:t>
      </w:r>
      <w:bookmarkEnd w:id="9923"/>
    </w:p>
    <w:p w14:paraId="6CDFD910" w14:textId="77777777" w:rsidR="009815D3" w:rsidRDefault="009815D3" w:rsidP="009815D3">
      <w:pPr>
        <w:pStyle w:val="KeepWithNext"/>
        <w:rPr>
          <w:rtl/>
          <w:lang w:eastAsia="he-IL"/>
        </w:rPr>
      </w:pPr>
    </w:p>
    <w:p w14:paraId="62971D4D" w14:textId="77777777" w:rsidR="00BC4E03" w:rsidRDefault="00BC4E03" w:rsidP="009815D3">
      <w:pPr>
        <w:rPr>
          <w:rtl/>
          <w:lang w:eastAsia="he-IL"/>
        </w:rPr>
      </w:pPr>
      <w:bookmarkStart w:id="9924" w:name="_ETM_Q1_23773919"/>
      <w:bookmarkStart w:id="9925" w:name="_ETM_Q1_23774022"/>
      <w:bookmarkEnd w:id="9924"/>
      <w:bookmarkEnd w:id="9925"/>
      <w:r>
        <w:rPr>
          <w:rFonts w:hint="cs"/>
          <w:rtl/>
          <w:lang w:eastAsia="he-IL"/>
        </w:rPr>
        <w:t xml:space="preserve">חבר'ה, </w:t>
      </w:r>
      <w:bookmarkStart w:id="9926" w:name="_ETM_Q1_23790958"/>
      <w:bookmarkEnd w:id="9926"/>
      <w:r>
        <w:rPr>
          <w:rFonts w:hint="cs"/>
          <w:rtl/>
          <w:lang w:eastAsia="he-IL"/>
        </w:rPr>
        <w:t xml:space="preserve">אני מתחיל להתייאש מכם. </w:t>
      </w:r>
      <w:r w:rsidR="009815D3">
        <w:rPr>
          <w:rFonts w:hint="cs"/>
          <w:rtl/>
          <w:lang w:eastAsia="he-IL"/>
        </w:rPr>
        <w:t>אני חוזר למה שאמרתי לפני הדיון.</w:t>
      </w:r>
      <w:r w:rsidR="000D6CC8">
        <w:rPr>
          <w:rFonts w:hint="cs"/>
          <w:rtl/>
          <w:lang w:eastAsia="he-IL"/>
        </w:rPr>
        <w:t xml:space="preserve"> </w:t>
      </w:r>
      <w:r>
        <w:rPr>
          <w:rFonts w:hint="cs"/>
          <w:rtl/>
          <w:lang w:eastAsia="he-IL"/>
        </w:rPr>
        <w:t>אמרתי שיש שתי סכנות לחירויות והזכויות של המיעוט והפרט. אחד, שלטון בלתי מוגבל</w:t>
      </w:r>
      <w:bookmarkStart w:id="9927" w:name="_ETM_Q1_23798161"/>
      <w:bookmarkEnd w:id="9927"/>
      <w:r>
        <w:rPr>
          <w:rFonts w:hint="cs"/>
          <w:rtl/>
          <w:lang w:eastAsia="he-IL"/>
        </w:rPr>
        <w:t>, השני, רוב בלתי מוגבל ברמה החברתית ולא ר</w:t>
      </w:r>
      <w:bookmarkStart w:id="9928" w:name="_ETM_Q1_23802384"/>
      <w:bookmarkEnd w:id="9928"/>
      <w:r>
        <w:rPr>
          <w:rFonts w:hint="cs"/>
          <w:rtl/>
          <w:lang w:eastAsia="he-IL"/>
        </w:rPr>
        <w:t>ק ברמה הפוליטית מדינית חקיקתית. אחת מהדרכים שהדמוקרטיה המודרנית יצרה</w:t>
      </w:r>
      <w:bookmarkStart w:id="9929" w:name="_ETM_Q1_23809541"/>
      <w:bookmarkEnd w:id="9929"/>
      <w:r>
        <w:rPr>
          <w:rFonts w:hint="cs"/>
          <w:rtl/>
          <w:lang w:eastAsia="he-IL"/>
        </w:rPr>
        <w:t xml:space="preserve"> כדי למנוע</w:t>
      </w:r>
      <w:r w:rsidR="000D6CC8">
        <w:rPr>
          <w:rFonts w:hint="cs"/>
          <w:rtl/>
          <w:lang w:eastAsia="he-IL"/>
        </w:rPr>
        <w:t xml:space="preserve"> </w:t>
      </w:r>
      <w:r>
        <w:rPr>
          <w:rFonts w:hint="cs"/>
          <w:rtl/>
          <w:lang w:eastAsia="he-IL"/>
        </w:rPr>
        <w:t xml:space="preserve">או להוריד למינימום את הסכנות האלה, </w:t>
      </w:r>
      <w:bookmarkStart w:id="9930" w:name="_ETM_Q1_23813846"/>
      <w:bookmarkEnd w:id="9930"/>
      <w:r>
        <w:rPr>
          <w:rFonts w:hint="cs"/>
          <w:rtl/>
          <w:lang w:eastAsia="he-IL"/>
        </w:rPr>
        <w:t xml:space="preserve">זו מערכת של הפרדת רשויות. </w:t>
      </w:r>
    </w:p>
    <w:p w14:paraId="5A4C0670" w14:textId="77777777" w:rsidR="000D6CC8" w:rsidRDefault="000D6CC8" w:rsidP="009815D3">
      <w:pPr>
        <w:rPr>
          <w:rtl/>
          <w:lang w:eastAsia="he-IL"/>
        </w:rPr>
      </w:pPr>
    </w:p>
    <w:p w14:paraId="319FCD02" w14:textId="77777777" w:rsidR="000D6CC8" w:rsidRDefault="000D6CC8" w:rsidP="000D6CC8">
      <w:pPr>
        <w:pStyle w:val="a4"/>
        <w:keepNext/>
        <w:rPr>
          <w:rtl/>
        </w:rPr>
      </w:pPr>
      <w:bookmarkStart w:id="9931" w:name="ET_speaker_5787_2121"/>
      <w:r w:rsidRPr="000D6CC8">
        <w:rPr>
          <w:rStyle w:val="TagStyle"/>
          <w:rtl/>
        </w:rPr>
        <w:t xml:space="preserve"> &lt;&lt; דובר &gt;&gt; </w:t>
      </w:r>
      <w:r>
        <w:rPr>
          <w:rtl/>
        </w:rPr>
        <w:t>יוראי להב הרצנו (יש עתיד):</w:t>
      </w:r>
      <w:r w:rsidRPr="000D6CC8">
        <w:rPr>
          <w:rStyle w:val="TagStyle"/>
          <w:rtl/>
        </w:rPr>
        <w:t xml:space="preserve"> &lt;&lt; דובר &gt;&gt;</w:t>
      </w:r>
      <w:r w:rsidR="00D1591C">
        <w:rPr>
          <w:rtl/>
        </w:rPr>
        <w:t xml:space="preserve"> </w:t>
      </w:r>
      <w:bookmarkEnd w:id="9931"/>
    </w:p>
    <w:p w14:paraId="5A8882CB" w14:textId="77777777" w:rsidR="000D6CC8" w:rsidRDefault="000D6CC8" w:rsidP="000D6CC8">
      <w:pPr>
        <w:pStyle w:val="KeepWithNext"/>
        <w:rPr>
          <w:rtl/>
          <w:lang w:eastAsia="he-IL"/>
        </w:rPr>
      </w:pPr>
    </w:p>
    <w:p w14:paraId="420E8102" w14:textId="77777777" w:rsidR="000D6CC8" w:rsidRDefault="000D6CC8" w:rsidP="000D6CC8">
      <w:pPr>
        <w:rPr>
          <w:rtl/>
          <w:lang w:eastAsia="he-IL"/>
        </w:rPr>
      </w:pPr>
      <w:r>
        <w:rPr>
          <w:rFonts w:hint="cs"/>
          <w:rtl/>
          <w:lang w:eastAsia="he-IL"/>
        </w:rPr>
        <w:t>ריסונים ובלמים.</w:t>
      </w:r>
    </w:p>
    <w:p w14:paraId="41780CB5" w14:textId="77777777" w:rsidR="000D6CC8" w:rsidRDefault="000D6CC8" w:rsidP="000D6CC8">
      <w:pPr>
        <w:rPr>
          <w:rtl/>
          <w:lang w:eastAsia="he-IL"/>
        </w:rPr>
      </w:pPr>
    </w:p>
    <w:p w14:paraId="358C5392" w14:textId="77777777" w:rsidR="000D6CC8" w:rsidRDefault="000D6CC8" w:rsidP="000D6CC8">
      <w:pPr>
        <w:pStyle w:val="a4"/>
        <w:keepNext/>
        <w:rPr>
          <w:rtl/>
        </w:rPr>
      </w:pPr>
      <w:bookmarkStart w:id="9932" w:name="ET_speaker_5785_2122"/>
      <w:r w:rsidRPr="000D6CC8">
        <w:rPr>
          <w:rStyle w:val="TagStyle"/>
          <w:rtl/>
        </w:rPr>
        <w:t xml:space="preserve"> &lt;&lt; דובר &gt;&gt; </w:t>
      </w:r>
      <w:r>
        <w:rPr>
          <w:rtl/>
        </w:rPr>
        <w:t>עופר כסיף (חד"ש-תע"ל):</w:t>
      </w:r>
      <w:r w:rsidRPr="000D6CC8">
        <w:rPr>
          <w:rStyle w:val="TagStyle"/>
          <w:rtl/>
        </w:rPr>
        <w:t xml:space="preserve"> &lt;&lt; דובר &gt;&gt;</w:t>
      </w:r>
      <w:r w:rsidR="00D1591C">
        <w:rPr>
          <w:rtl/>
        </w:rPr>
        <w:t xml:space="preserve"> </w:t>
      </w:r>
      <w:bookmarkEnd w:id="9932"/>
    </w:p>
    <w:p w14:paraId="636EDD61" w14:textId="77777777" w:rsidR="000D6CC8" w:rsidRDefault="000D6CC8" w:rsidP="000D6CC8">
      <w:pPr>
        <w:pStyle w:val="KeepWithNext"/>
        <w:rPr>
          <w:rtl/>
          <w:lang w:eastAsia="he-IL"/>
        </w:rPr>
      </w:pPr>
    </w:p>
    <w:p w14:paraId="2F2FCE2C" w14:textId="77777777" w:rsidR="009815D3" w:rsidRDefault="00BC4E03" w:rsidP="009815D3">
      <w:pPr>
        <w:rPr>
          <w:rtl/>
          <w:lang w:eastAsia="he-IL"/>
        </w:rPr>
      </w:pPr>
      <w:r>
        <w:rPr>
          <w:rFonts w:hint="cs"/>
          <w:rtl/>
          <w:lang w:eastAsia="he-IL"/>
        </w:rPr>
        <w:t>אנחנו צריכים להבין שהפרדת</w:t>
      </w:r>
      <w:bookmarkStart w:id="9933" w:name="_ETM_Q1_23822360"/>
      <w:bookmarkEnd w:id="9933"/>
      <w:r>
        <w:rPr>
          <w:rFonts w:hint="cs"/>
          <w:rtl/>
          <w:lang w:eastAsia="he-IL"/>
        </w:rPr>
        <w:t xml:space="preserve"> רשויות זה לא משהו אסתטי. יש משמעות פוליטית-דמוקרטית להפרדת</w:t>
      </w:r>
      <w:bookmarkStart w:id="9934" w:name="_ETM_Q1_23835759"/>
      <w:bookmarkEnd w:id="9934"/>
      <w:r>
        <w:rPr>
          <w:rFonts w:hint="cs"/>
          <w:rtl/>
          <w:lang w:eastAsia="he-IL"/>
        </w:rPr>
        <w:t xml:space="preserve"> הרשויות. הפרשת הרשויות יכולה להיעשות בכל מיני צורות כי</w:t>
      </w:r>
      <w:bookmarkStart w:id="9935" w:name="_ETM_Q1_23836666"/>
      <w:bookmarkEnd w:id="9935"/>
      <w:r>
        <w:rPr>
          <w:rFonts w:hint="cs"/>
          <w:rtl/>
          <w:lang w:eastAsia="he-IL"/>
        </w:rPr>
        <w:t xml:space="preserve"> אנחנו יודעים שזה לא רק שופטת, מבצעת, מחוקקת. במקומות אחרים יש גם חלוקה לשני בתים, מבנה פדרטיבי,</w:t>
      </w:r>
      <w:bookmarkStart w:id="9936" w:name="_ETM_Q1_23846388"/>
      <w:bookmarkEnd w:id="9936"/>
      <w:r>
        <w:rPr>
          <w:rFonts w:hint="cs"/>
          <w:rtl/>
          <w:lang w:eastAsia="he-IL"/>
        </w:rPr>
        <w:t xml:space="preserve"> חוקה וכן הלאה. </w:t>
      </w:r>
    </w:p>
    <w:p w14:paraId="58053218" w14:textId="77777777" w:rsidR="00BC4E03" w:rsidRDefault="00BC4E03" w:rsidP="009815D3">
      <w:pPr>
        <w:rPr>
          <w:rtl/>
          <w:lang w:eastAsia="he-IL"/>
        </w:rPr>
      </w:pPr>
    </w:p>
    <w:p w14:paraId="5A5FA0D4" w14:textId="77777777" w:rsidR="00BC4E03" w:rsidRDefault="00BC4E03" w:rsidP="00BC4E03">
      <w:pPr>
        <w:pStyle w:val="a4"/>
        <w:keepNext/>
        <w:rPr>
          <w:rtl/>
        </w:rPr>
      </w:pPr>
      <w:bookmarkStart w:id="9937" w:name="ET_speaker_5787_2117"/>
      <w:r w:rsidRPr="00BC4E03">
        <w:rPr>
          <w:rStyle w:val="TagStyle"/>
          <w:rtl/>
        </w:rPr>
        <w:t xml:space="preserve"> &lt;&lt; דובר &gt;&gt; </w:t>
      </w:r>
      <w:r>
        <w:rPr>
          <w:rtl/>
        </w:rPr>
        <w:t>יוראי להב הרצנו (יש עתיד):</w:t>
      </w:r>
      <w:r w:rsidRPr="00BC4E03">
        <w:rPr>
          <w:rStyle w:val="TagStyle"/>
          <w:rtl/>
        </w:rPr>
        <w:t xml:space="preserve"> &lt;&lt; דובר &gt;&gt;</w:t>
      </w:r>
      <w:r w:rsidR="004A67D2">
        <w:rPr>
          <w:rtl/>
        </w:rPr>
        <w:t xml:space="preserve"> </w:t>
      </w:r>
      <w:bookmarkEnd w:id="9937"/>
    </w:p>
    <w:p w14:paraId="21A9C440" w14:textId="77777777" w:rsidR="00BC4E03" w:rsidRDefault="00BC4E03" w:rsidP="00BC4E03">
      <w:pPr>
        <w:pStyle w:val="KeepWithNext"/>
        <w:rPr>
          <w:rtl/>
          <w:lang w:eastAsia="he-IL"/>
        </w:rPr>
      </w:pPr>
    </w:p>
    <w:p w14:paraId="08DA9FEC" w14:textId="77777777" w:rsidR="00BC4E03" w:rsidRDefault="00BC4E03" w:rsidP="00BC4E03">
      <w:pPr>
        <w:rPr>
          <w:rtl/>
          <w:lang w:eastAsia="he-IL"/>
        </w:rPr>
      </w:pPr>
      <w:r>
        <w:rPr>
          <w:rFonts w:hint="cs"/>
          <w:rtl/>
          <w:lang w:eastAsia="he-IL"/>
        </w:rPr>
        <w:t>כפיפות לבית משפט.</w:t>
      </w:r>
    </w:p>
    <w:p w14:paraId="4635DDF3" w14:textId="77777777" w:rsidR="00BC4E03" w:rsidRDefault="00BC4E03" w:rsidP="00BC4E03">
      <w:pPr>
        <w:rPr>
          <w:rtl/>
          <w:lang w:eastAsia="he-IL"/>
        </w:rPr>
      </w:pPr>
      <w:bookmarkStart w:id="9938" w:name="_ETM_Q1_23848965"/>
      <w:bookmarkStart w:id="9939" w:name="_ETM_Q1_23849470"/>
      <w:bookmarkEnd w:id="9938"/>
      <w:bookmarkEnd w:id="9939"/>
    </w:p>
    <w:p w14:paraId="1B909C7B" w14:textId="77777777" w:rsidR="00BC4E03" w:rsidRDefault="00BC4E03" w:rsidP="00BC4E03">
      <w:pPr>
        <w:pStyle w:val="a4"/>
        <w:keepNext/>
        <w:rPr>
          <w:rtl/>
        </w:rPr>
      </w:pPr>
      <w:bookmarkStart w:id="9940" w:name="ET_speaker_5785_2118"/>
      <w:r w:rsidRPr="00BC4E03">
        <w:rPr>
          <w:rStyle w:val="TagStyle"/>
          <w:rtl/>
        </w:rPr>
        <w:t xml:space="preserve"> &lt;&lt; דובר &gt;&gt; </w:t>
      </w:r>
      <w:r>
        <w:rPr>
          <w:rtl/>
        </w:rPr>
        <w:t>עופר כסיף (חד"ש-תע"ל):</w:t>
      </w:r>
      <w:r w:rsidRPr="00BC4E03">
        <w:rPr>
          <w:rStyle w:val="TagStyle"/>
          <w:rtl/>
        </w:rPr>
        <w:t xml:space="preserve"> &lt;&lt; דובר &gt;&gt;</w:t>
      </w:r>
      <w:r w:rsidR="004A67D2">
        <w:rPr>
          <w:rtl/>
        </w:rPr>
        <w:t xml:space="preserve"> </w:t>
      </w:r>
      <w:bookmarkEnd w:id="9940"/>
    </w:p>
    <w:p w14:paraId="15CFCF10" w14:textId="77777777" w:rsidR="00BC4E03" w:rsidRDefault="00BC4E03" w:rsidP="00BC4E03">
      <w:pPr>
        <w:pStyle w:val="KeepWithNext"/>
        <w:rPr>
          <w:rtl/>
          <w:lang w:eastAsia="he-IL"/>
        </w:rPr>
      </w:pPr>
    </w:p>
    <w:p w14:paraId="60474B03" w14:textId="77777777" w:rsidR="00BC4E03" w:rsidRDefault="00BC4E03" w:rsidP="00BC4E03">
      <w:pPr>
        <w:rPr>
          <w:rtl/>
          <w:lang w:eastAsia="he-IL"/>
        </w:rPr>
      </w:pPr>
      <w:bookmarkStart w:id="9941" w:name="_ETM_Q1_23850836"/>
      <w:bookmarkStart w:id="9942" w:name="_ETM_Q1_23850923"/>
      <w:bookmarkEnd w:id="9941"/>
      <w:bookmarkEnd w:id="9942"/>
      <w:r>
        <w:rPr>
          <w:rFonts w:hint="cs"/>
          <w:rtl/>
          <w:lang w:eastAsia="he-IL"/>
        </w:rPr>
        <w:t>נכון. כמו באיחוד האירופי, בית משפט וכן הלאה. המינימום של המינימום הוא שלוש הרשויות האלה. כאן צריך גם לזכור</w:t>
      </w:r>
      <w:r w:rsidR="000D6CC8">
        <w:rPr>
          <w:rFonts w:hint="cs"/>
          <w:rtl/>
          <w:lang w:eastAsia="he-IL"/>
        </w:rPr>
        <w:t xml:space="preserve"> </w:t>
      </w:r>
      <w:bookmarkStart w:id="9943" w:name="_ETM_Q1_23861128"/>
      <w:bookmarkEnd w:id="9943"/>
      <w:r w:rsidR="000D6CC8">
        <w:rPr>
          <w:rFonts w:hint="cs"/>
          <w:rtl/>
          <w:lang w:eastAsia="he-IL"/>
        </w:rPr>
        <w:t>שלפעמים יש טעות. כאשר מדובר על הפרדת רשויות,</w:t>
      </w:r>
      <w:bookmarkStart w:id="9944" w:name="_ETM_Q1_23865337"/>
      <w:bookmarkEnd w:id="9944"/>
      <w:r w:rsidR="000D6CC8">
        <w:rPr>
          <w:rFonts w:hint="cs"/>
          <w:rtl/>
          <w:lang w:eastAsia="he-IL"/>
        </w:rPr>
        <w:t xml:space="preserve"> זאת לא באמת הפרדה שכל רשות עומדת בפני עצמה והיא מנותקת</w:t>
      </w:r>
      <w:bookmarkStart w:id="9945" w:name="_ETM_Q1_23868472"/>
      <w:bookmarkEnd w:id="9945"/>
      <w:r w:rsidR="000D6CC8">
        <w:rPr>
          <w:rFonts w:hint="cs"/>
          <w:rtl/>
          <w:lang w:eastAsia="he-IL"/>
        </w:rPr>
        <w:t xml:space="preserve"> מרעותה, כי זה מוביל לשיתוק. לא יכול להיות מצב</w:t>
      </w:r>
      <w:bookmarkStart w:id="9946" w:name="_ETM_Q1_23870180"/>
      <w:bookmarkEnd w:id="9946"/>
      <w:r w:rsidR="000D6CC8">
        <w:rPr>
          <w:rFonts w:hint="cs"/>
          <w:rtl/>
          <w:lang w:eastAsia="he-IL"/>
        </w:rPr>
        <w:t xml:space="preserve"> של הפרדה בה כל רשות לחלוטין מנותקת.</w:t>
      </w:r>
      <w:bookmarkStart w:id="9947" w:name="_ETM_Q1_23875824"/>
      <w:bookmarkEnd w:id="9947"/>
    </w:p>
    <w:p w14:paraId="2A15A6C1" w14:textId="77777777" w:rsidR="000D6CC8" w:rsidRDefault="000D6CC8" w:rsidP="00BC4E03">
      <w:pPr>
        <w:rPr>
          <w:rtl/>
          <w:lang w:eastAsia="he-IL"/>
        </w:rPr>
      </w:pPr>
    </w:p>
    <w:p w14:paraId="1BAB0CD6" w14:textId="77777777" w:rsidR="000D6CC8" w:rsidRDefault="000D6CC8" w:rsidP="000D6CC8">
      <w:pPr>
        <w:pStyle w:val="a4"/>
        <w:keepNext/>
        <w:rPr>
          <w:rtl/>
        </w:rPr>
      </w:pPr>
      <w:bookmarkStart w:id="9948" w:name="ET_speaker_6520_2119"/>
      <w:r w:rsidRPr="000D6CC8">
        <w:rPr>
          <w:rStyle w:val="TagStyle"/>
          <w:rtl/>
        </w:rPr>
        <w:t xml:space="preserve"> &lt;&lt; דובר &gt;&gt; </w:t>
      </w:r>
      <w:r>
        <w:rPr>
          <w:rtl/>
        </w:rPr>
        <w:t>ארז מלול (ש"ס):</w:t>
      </w:r>
      <w:r w:rsidRPr="000D6CC8">
        <w:rPr>
          <w:rStyle w:val="TagStyle"/>
          <w:rtl/>
        </w:rPr>
        <w:t xml:space="preserve"> &lt;&lt; דובר &gt;&gt;</w:t>
      </w:r>
      <w:r w:rsidR="00D1591C">
        <w:rPr>
          <w:rtl/>
        </w:rPr>
        <w:t xml:space="preserve"> </w:t>
      </w:r>
      <w:bookmarkEnd w:id="9948"/>
    </w:p>
    <w:p w14:paraId="0C18359A" w14:textId="77777777" w:rsidR="000D6CC8" w:rsidRDefault="000D6CC8" w:rsidP="000D6CC8">
      <w:pPr>
        <w:pStyle w:val="KeepWithNext"/>
        <w:rPr>
          <w:rtl/>
          <w:lang w:eastAsia="he-IL"/>
        </w:rPr>
      </w:pPr>
    </w:p>
    <w:p w14:paraId="17CD0FD7" w14:textId="77777777" w:rsidR="000D6CC8" w:rsidRDefault="000D6CC8" w:rsidP="000D6CC8">
      <w:pPr>
        <w:rPr>
          <w:rtl/>
          <w:lang w:eastAsia="he-IL"/>
        </w:rPr>
      </w:pPr>
      <w:bookmarkStart w:id="9949" w:name="_ETM_Q1_23874991"/>
      <w:bookmarkStart w:id="9950" w:name="_ETM_Q1_23875044"/>
      <w:bookmarkEnd w:id="9949"/>
      <w:bookmarkEnd w:id="9950"/>
      <w:r>
        <w:rPr>
          <w:rFonts w:hint="cs"/>
          <w:rtl/>
          <w:lang w:eastAsia="he-IL"/>
        </w:rPr>
        <w:t>אין דבר כזה.</w:t>
      </w:r>
    </w:p>
    <w:p w14:paraId="30E57C1B" w14:textId="77777777" w:rsidR="000D6CC8" w:rsidRDefault="000D6CC8" w:rsidP="000D6CC8">
      <w:pPr>
        <w:rPr>
          <w:rtl/>
          <w:lang w:eastAsia="he-IL"/>
        </w:rPr>
      </w:pPr>
      <w:bookmarkStart w:id="9951" w:name="_ETM_Q1_23874659"/>
      <w:bookmarkEnd w:id="9951"/>
    </w:p>
    <w:p w14:paraId="6ED6D8D8" w14:textId="77777777" w:rsidR="000D6CC8" w:rsidRDefault="000D6CC8" w:rsidP="000D6CC8">
      <w:pPr>
        <w:pStyle w:val="a4"/>
        <w:keepNext/>
        <w:rPr>
          <w:rtl/>
        </w:rPr>
      </w:pPr>
      <w:bookmarkStart w:id="9952" w:name="ET_speaker_5785_2120"/>
      <w:r w:rsidRPr="000D6CC8">
        <w:rPr>
          <w:rStyle w:val="TagStyle"/>
          <w:rtl/>
        </w:rPr>
        <w:t xml:space="preserve"> &lt;&lt; דובר &gt;&gt; </w:t>
      </w:r>
      <w:r>
        <w:rPr>
          <w:rtl/>
        </w:rPr>
        <w:t>עופר כסיף (חד"ש-תע"ל):</w:t>
      </w:r>
      <w:r w:rsidRPr="000D6CC8">
        <w:rPr>
          <w:rStyle w:val="TagStyle"/>
          <w:rtl/>
        </w:rPr>
        <w:t xml:space="preserve"> &lt;&lt; דובר &gt;&gt;</w:t>
      </w:r>
      <w:r w:rsidR="00D1591C">
        <w:rPr>
          <w:rtl/>
        </w:rPr>
        <w:t xml:space="preserve"> </w:t>
      </w:r>
      <w:bookmarkEnd w:id="9952"/>
    </w:p>
    <w:p w14:paraId="4349C9C9" w14:textId="77777777" w:rsidR="000D6CC8" w:rsidRDefault="000D6CC8" w:rsidP="000D6CC8">
      <w:pPr>
        <w:pStyle w:val="KeepWithNext"/>
        <w:rPr>
          <w:rtl/>
          <w:lang w:eastAsia="he-IL"/>
        </w:rPr>
      </w:pPr>
    </w:p>
    <w:p w14:paraId="00CEEC7B" w14:textId="77777777" w:rsidR="000D6CC8" w:rsidRDefault="000D6CC8" w:rsidP="000D6CC8">
      <w:pPr>
        <w:rPr>
          <w:rtl/>
          <w:lang w:eastAsia="he-IL"/>
        </w:rPr>
      </w:pPr>
      <w:bookmarkStart w:id="9953" w:name="_ETM_Q1_23875082"/>
      <w:bookmarkStart w:id="9954" w:name="_ETM_Q1_23875118"/>
      <w:bookmarkEnd w:id="9953"/>
      <w:bookmarkEnd w:id="9954"/>
      <w:r>
        <w:rPr>
          <w:rFonts w:hint="cs"/>
          <w:rtl/>
          <w:lang w:eastAsia="he-IL"/>
        </w:rPr>
        <w:t xml:space="preserve">בדיוק. אין דבר כזה. מדובר על מה שיוראי </w:t>
      </w:r>
      <w:bookmarkStart w:id="9955" w:name="_ETM_Q1_23876412"/>
      <w:bookmarkEnd w:id="9955"/>
      <w:r>
        <w:rPr>
          <w:rFonts w:hint="cs"/>
          <w:rtl/>
          <w:lang w:eastAsia="he-IL"/>
        </w:rPr>
        <w:t xml:space="preserve">אמר, איזונים ובלמים כלומר, כל רשות מרסנת ובולמת את רעותה. זה הדדי. לא אחת מרסנת ובולמת את השנייה והשנייה לא עושה את זה לראשונה. </w:t>
      </w:r>
      <w:bookmarkStart w:id="9956" w:name="_ETM_Q1_23898284"/>
      <w:bookmarkEnd w:id="9956"/>
      <w:r>
        <w:rPr>
          <w:rFonts w:hint="cs"/>
          <w:rtl/>
          <w:lang w:eastAsia="he-IL"/>
        </w:rPr>
        <w:t xml:space="preserve">זה גם וגם. כאן אנחנו מגיעים לשורש הוויכוח. האם </w:t>
      </w:r>
      <w:bookmarkStart w:id="9957" w:name="_ETM_Q1_23904361"/>
      <w:bookmarkEnd w:id="9957"/>
      <w:r>
        <w:rPr>
          <w:rFonts w:hint="cs"/>
          <w:rtl/>
          <w:lang w:eastAsia="he-IL"/>
        </w:rPr>
        <w:t>במסגרת הקיימת בישראל, הריסונים והבלמים האלה הם הדדיים או שהאיזון</w:t>
      </w:r>
      <w:bookmarkStart w:id="9958" w:name="_ETM_Q1_23908741"/>
      <w:bookmarkEnd w:id="9958"/>
      <w:r>
        <w:rPr>
          <w:rFonts w:hint="cs"/>
          <w:rtl/>
          <w:lang w:eastAsia="he-IL"/>
        </w:rPr>
        <w:t xml:space="preserve"> ביניהם הופר. אני רוצה להגיד שיש לי המון ביקורת</w:t>
      </w:r>
      <w:bookmarkStart w:id="9959" w:name="_ETM_Q1_23912330"/>
      <w:bookmarkEnd w:id="9959"/>
      <w:r>
        <w:rPr>
          <w:rFonts w:hint="cs"/>
          <w:rtl/>
          <w:lang w:eastAsia="he-IL"/>
        </w:rPr>
        <w:t xml:space="preserve"> על מערכת המשפט, גם עוד לפני</w:t>
      </w:r>
      <w:bookmarkStart w:id="9960" w:name="_ETM_Q1_23913774"/>
      <w:bookmarkEnd w:id="9960"/>
      <w:r>
        <w:rPr>
          <w:rFonts w:hint="cs"/>
          <w:rtl/>
          <w:lang w:eastAsia="he-IL"/>
        </w:rPr>
        <w:t xml:space="preserve"> שהתעורר כל הסיפור הזה של החקיקה, של ההפיכה המשטרית. גם כתבתי</w:t>
      </w:r>
      <w:bookmarkStart w:id="9961" w:name="_ETM_Q1_23921111"/>
      <w:bookmarkEnd w:id="9961"/>
      <w:r>
        <w:rPr>
          <w:rFonts w:hint="cs"/>
          <w:rtl/>
          <w:lang w:eastAsia="he-IL"/>
        </w:rPr>
        <w:t xml:space="preserve"> על זה לא מעט. לימדתי על זה לא מעט. יש</w:t>
      </w:r>
      <w:bookmarkStart w:id="9962" w:name="_ETM_Q1_23924772"/>
      <w:bookmarkEnd w:id="9962"/>
      <w:r>
        <w:rPr>
          <w:rFonts w:hint="cs"/>
          <w:rtl/>
          <w:lang w:eastAsia="he-IL"/>
        </w:rPr>
        <w:t xml:space="preserve"> לי הרבה ביקורת ולא רק על התוצאות כאשר בדרך</w:t>
      </w:r>
      <w:bookmarkStart w:id="9963" w:name="_ETM_Q1_23927065"/>
      <w:bookmarkEnd w:id="9963"/>
      <w:r>
        <w:rPr>
          <w:rFonts w:hint="cs"/>
          <w:rtl/>
          <w:lang w:eastAsia="he-IL"/>
        </w:rPr>
        <w:t xml:space="preserve"> כלל, בניגוד למה שנאמר כאן, </w:t>
      </w:r>
      <w:bookmarkStart w:id="9964" w:name="_ETM_Q1_23930031"/>
      <w:bookmarkEnd w:id="9964"/>
      <w:r>
        <w:rPr>
          <w:rFonts w:hint="cs"/>
          <w:rtl/>
          <w:lang w:eastAsia="he-IL"/>
        </w:rPr>
        <w:t>בג"צ פעל נגד אוכלוסיות המיעוטים</w:t>
      </w:r>
      <w:bookmarkStart w:id="9965" w:name="_ETM_Q1_23932544"/>
      <w:bookmarkEnd w:id="9965"/>
      <w:r>
        <w:rPr>
          <w:rFonts w:hint="cs"/>
          <w:rtl/>
          <w:lang w:eastAsia="he-IL"/>
        </w:rPr>
        <w:t xml:space="preserve"> בישראל, בכוונה אני אומר את זה ברבים כי</w:t>
      </w:r>
      <w:bookmarkStart w:id="9966" w:name="_ETM_Q1_23936256"/>
      <w:bookmarkEnd w:id="9966"/>
      <w:r>
        <w:rPr>
          <w:rFonts w:hint="cs"/>
          <w:rtl/>
          <w:lang w:eastAsia="he-IL"/>
        </w:rPr>
        <w:t xml:space="preserve"> זה גם חרדים, גם מזרחיים, גם ערבים והרבה אוכלוסיות אחרות.</w:t>
      </w:r>
    </w:p>
    <w:p w14:paraId="1D52D09A" w14:textId="77777777" w:rsidR="000D6CC8" w:rsidRDefault="000D6CC8" w:rsidP="000D6CC8">
      <w:pPr>
        <w:rPr>
          <w:rtl/>
          <w:lang w:eastAsia="he-IL"/>
        </w:rPr>
      </w:pPr>
    </w:p>
    <w:p w14:paraId="0D1953FB" w14:textId="77777777" w:rsidR="000D6CC8" w:rsidRDefault="000D6CC8" w:rsidP="000D6CC8">
      <w:pPr>
        <w:pStyle w:val="a4"/>
        <w:keepNext/>
        <w:rPr>
          <w:rtl/>
        </w:rPr>
      </w:pPr>
      <w:bookmarkStart w:id="9967" w:name="ET_speaker_6236_2123"/>
      <w:r w:rsidRPr="000D6CC8">
        <w:rPr>
          <w:rStyle w:val="TagStyle"/>
          <w:rtl/>
        </w:rPr>
        <w:t xml:space="preserve"> &lt;&lt; דובר &gt;&gt; </w:t>
      </w:r>
      <w:r>
        <w:rPr>
          <w:rtl/>
        </w:rPr>
        <w:t>נעמה לזימי (העבודה):</w:t>
      </w:r>
      <w:r w:rsidRPr="000D6CC8">
        <w:rPr>
          <w:rStyle w:val="TagStyle"/>
          <w:rtl/>
        </w:rPr>
        <w:t xml:space="preserve"> &lt;&lt; דובר &gt;&gt;</w:t>
      </w:r>
      <w:r w:rsidR="00D1591C">
        <w:rPr>
          <w:rtl/>
        </w:rPr>
        <w:t xml:space="preserve"> </w:t>
      </w:r>
      <w:bookmarkEnd w:id="9967"/>
    </w:p>
    <w:p w14:paraId="1FB76D5C" w14:textId="77777777" w:rsidR="000D6CC8" w:rsidRDefault="000D6CC8" w:rsidP="000D6CC8">
      <w:pPr>
        <w:pStyle w:val="KeepWithNext"/>
        <w:rPr>
          <w:rtl/>
          <w:lang w:eastAsia="he-IL"/>
        </w:rPr>
      </w:pPr>
    </w:p>
    <w:p w14:paraId="5AEB21D9" w14:textId="77777777" w:rsidR="000D6CC8" w:rsidRDefault="000D6CC8" w:rsidP="000D6CC8">
      <w:pPr>
        <w:rPr>
          <w:rtl/>
          <w:lang w:eastAsia="he-IL"/>
        </w:rPr>
      </w:pPr>
      <w:r>
        <w:rPr>
          <w:rFonts w:hint="cs"/>
          <w:rtl/>
          <w:lang w:eastAsia="he-IL"/>
        </w:rPr>
        <w:t>נשים.</w:t>
      </w:r>
      <w:bookmarkStart w:id="9968" w:name="_ETM_Q1_23943226"/>
      <w:bookmarkEnd w:id="9968"/>
    </w:p>
    <w:p w14:paraId="097E659A" w14:textId="77777777" w:rsidR="000D6CC8" w:rsidRDefault="000D6CC8" w:rsidP="000D6CC8">
      <w:pPr>
        <w:rPr>
          <w:rtl/>
          <w:lang w:eastAsia="he-IL"/>
        </w:rPr>
      </w:pPr>
      <w:bookmarkStart w:id="9969" w:name="_ETM_Q1_23943360"/>
      <w:bookmarkEnd w:id="9969"/>
    </w:p>
    <w:p w14:paraId="510C85FB" w14:textId="77777777" w:rsidR="000D6CC8" w:rsidRDefault="000D6CC8" w:rsidP="000D6CC8">
      <w:pPr>
        <w:pStyle w:val="a4"/>
        <w:keepNext/>
        <w:rPr>
          <w:rtl/>
        </w:rPr>
      </w:pPr>
      <w:bookmarkStart w:id="9970" w:name="ET_speaker_5785_2124"/>
      <w:r w:rsidRPr="000D6CC8">
        <w:rPr>
          <w:rStyle w:val="TagStyle"/>
          <w:rtl/>
        </w:rPr>
        <w:t xml:space="preserve"> &lt;&lt; דובר &gt;&gt; </w:t>
      </w:r>
      <w:r>
        <w:rPr>
          <w:rtl/>
        </w:rPr>
        <w:t>עופר כסיף (חד"ש-תע"ל):</w:t>
      </w:r>
      <w:r w:rsidRPr="000D6CC8">
        <w:rPr>
          <w:rStyle w:val="TagStyle"/>
          <w:rtl/>
        </w:rPr>
        <w:t xml:space="preserve"> &lt;&lt; דובר &gt;&gt;</w:t>
      </w:r>
      <w:r w:rsidR="00D1591C">
        <w:rPr>
          <w:rtl/>
        </w:rPr>
        <w:t xml:space="preserve"> </w:t>
      </w:r>
      <w:bookmarkEnd w:id="9970"/>
    </w:p>
    <w:p w14:paraId="687CE17F" w14:textId="77777777" w:rsidR="000D6CC8" w:rsidRDefault="000D6CC8" w:rsidP="000D6CC8">
      <w:pPr>
        <w:pStyle w:val="KeepWithNext"/>
        <w:rPr>
          <w:rtl/>
          <w:lang w:eastAsia="he-IL"/>
        </w:rPr>
      </w:pPr>
    </w:p>
    <w:p w14:paraId="19E3B3E2" w14:textId="77777777" w:rsidR="000D6CC8" w:rsidRDefault="000D6CC8" w:rsidP="000D6CC8">
      <w:pPr>
        <w:rPr>
          <w:rtl/>
          <w:lang w:eastAsia="he-IL"/>
        </w:rPr>
      </w:pPr>
      <w:bookmarkStart w:id="9971" w:name="_ETM_Q1_23944568"/>
      <w:bookmarkStart w:id="9972" w:name="_ETM_Q1_23944603"/>
      <w:bookmarkEnd w:id="9971"/>
      <w:bookmarkEnd w:id="9972"/>
      <w:r>
        <w:rPr>
          <w:rFonts w:hint="cs"/>
          <w:rtl/>
          <w:lang w:eastAsia="he-IL"/>
        </w:rPr>
        <w:t xml:space="preserve">נשים. לא תמיד. אני לא אומר </w:t>
      </w:r>
      <w:bookmarkStart w:id="9973" w:name="_ETM_Q1_23948454"/>
      <w:bookmarkEnd w:id="9973"/>
      <w:r>
        <w:rPr>
          <w:rFonts w:hint="cs"/>
          <w:rtl/>
          <w:lang w:eastAsia="he-IL"/>
        </w:rPr>
        <w:t>שתמיד אבל בית המשפט בכלל, מערכת המשפט בכלל ובג"צ</w:t>
      </w:r>
      <w:bookmarkStart w:id="9974" w:name="_ETM_Q1_23954846"/>
      <w:bookmarkEnd w:id="9974"/>
      <w:r>
        <w:rPr>
          <w:rFonts w:hint="cs"/>
          <w:rtl/>
          <w:lang w:eastAsia="he-IL"/>
        </w:rPr>
        <w:t xml:space="preserve"> בפרט, לא תמיד נתנו את הסעד. בוודאי שיש לזה קשר גם עם המבנה והמרכיבים שקיימים בבתי המש</w:t>
      </w:r>
      <w:bookmarkStart w:id="9975" w:name="_ETM_Q1_23965492"/>
      <w:bookmarkEnd w:id="9975"/>
      <w:r>
        <w:rPr>
          <w:rFonts w:hint="cs"/>
          <w:rtl/>
          <w:lang w:eastAsia="he-IL"/>
        </w:rPr>
        <w:t>פט. אני ח חושב שזה היה עוול לא לאמץ</w:t>
      </w:r>
      <w:r w:rsidR="004A67D2">
        <w:rPr>
          <w:rFonts w:hint="cs"/>
          <w:rtl/>
          <w:lang w:eastAsia="he-IL"/>
        </w:rPr>
        <w:t xml:space="preserve"> </w:t>
      </w:r>
      <w:r>
        <w:rPr>
          <w:rFonts w:hint="cs"/>
          <w:rtl/>
          <w:lang w:eastAsia="he-IL"/>
        </w:rPr>
        <w:t>ולהצביע בעד ההצעה של מנסור עבאס לגבי הגיוון.</w:t>
      </w:r>
      <w:bookmarkStart w:id="9976" w:name="_ETM_Q1_23971291"/>
      <w:bookmarkEnd w:id="9976"/>
    </w:p>
    <w:p w14:paraId="4F78AA69" w14:textId="77777777" w:rsidR="000D6CC8" w:rsidRDefault="000D6CC8" w:rsidP="000D6CC8">
      <w:pPr>
        <w:rPr>
          <w:rtl/>
          <w:lang w:eastAsia="he-IL"/>
        </w:rPr>
      </w:pPr>
    </w:p>
    <w:p w14:paraId="632E58A8" w14:textId="77777777" w:rsidR="000D6CC8" w:rsidRDefault="000D6CC8" w:rsidP="000D6CC8">
      <w:pPr>
        <w:pStyle w:val="a4"/>
        <w:keepNext/>
        <w:rPr>
          <w:rtl/>
        </w:rPr>
      </w:pPr>
      <w:bookmarkStart w:id="9977" w:name="ET_speaker_6236_2125"/>
      <w:r w:rsidRPr="000D6CC8">
        <w:rPr>
          <w:rStyle w:val="TagStyle"/>
          <w:rtl/>
        </w:rPr>
        <w:t xml:space="preserve"> &lt;&lt; דובר &gt;&gt; </w:t>
      </w:r>
      <w:r>
        <w:rPr>
          <w:rtl/>
        </w:rPr>
        <w:t>נעמה לזימי (העבודה):</w:t>
      </w:r>
      <w:r w:rsidRPr="000D6CC8">
        <w:rPr>
          <w:rStyle w:val="TagStyle"/>
          <w:rtl/>
        </w:rPr>
        <w:t xml:space="preserve"> &lt;&lt; דובר &gt;&gt;</w:t>
      </w:r>
      <w:r w:rsidR="00D1591C">
        <w:rPr>
          <w:rtl/>
        </w:rPr>
        <w:t xml:space="preserve"> </w:t>
      </w:r>
      <w:bookmarkEnd w:id="9977"/>
    </w:p>
    <w:p w14:paraId="040C0F0F" w14:textId="77777777" w:rsidR="000D6CC8" w:rsidRDefault="000D6CC8" w:rsidP="000D6CC8">
      <w:pPr>
        <w:pStyle w:val="KeepWithNext"/>
        <w:rPr>
          <w:rtl/>
          <w:lang w:eastAsia="he-IL"/>
        </w:rPr>
      </w:pPr>
    </w:p>
    <w:p w14:paraId="5DAA66BF" w14:textId="77777777" w:rsidR="000D6CC8" w:rsidRDefault="000D6CC8" w:rsidP="000D6CC8">
      <w:pPr>
        <w:rPr>
          <w:rtl/>
          <w:lang w:eastAsia="he-IL"/>
        </w:rPr>
      </w:pPr>
      <w:r>
        <w:rPr>
          <w:rFonts w:hint="cs"/>
          <w:rtl/>
          <w:lang w:eastAsia="he-IL"/>
        </w:rPr>
        <w:t>אני הצעתי הצעת גיוון. רוטמן אמר לי שהוא</w:t>
      </w:r>
      <w:bookmarkStart w:id="9978" w:name="_ETM_Q1_23973873"/>
      <w:bookmarkEnd w:id="9978"/>
      <w:r>
        <w:rPr>
          <w:rFonts w:hint="cs"/>
          <w:rtl/>
          <w:lang w:eastAsia="he-IL"/>
        </w:rPr>
        <w:t xml:space="preserve"> לא ל-... זהויות.</w:t>
      </w:r>
    </w:p>
    <w:p w14:paraId="6D34A558" w14:textId="77777777" w:rsidR="000D6CC8" w:rsidRDefault="000D6CC8" w:rsidP="000D6CC8">
      <w:pPr>
        <w:rPr>
          <w:rtl/>
          <w:lang w:eastAsia="he-IL"/>
        </w:rPr>
      </w:pPr>
    </w:p>
    <w:p w14:paraId="17B819C2" w14:textId="77777777" w:rsidR="000D6CC8" w:rsidRDefault="000D6CC8" w:rsidP="000D6CC8">
      <w:pPr>
        <w:pStyle w:val="a4"/>
        <w:keepNext/>
        <w:rPr>
          <w:rtl/>
        </w:rPr>
      </w:pPr>
      <w:bookmarkStart w:id="9979" w:name="ET_speaker_5785_2126"/>
      <w:r w:rsidRPr="000D6CC8">
        <w:rPr>
          <w:rStyle w:val="TagStyle"/>
          <w:rtl/>
        </w:rPr>
        <w:t xml:space="preserve"> &lt;&lt; דובר &gt;&gt; </w:t>
      </w:r>
      <w:r>
        <w:rPr>
          <w:rtl/>
        </w:rPr>
        <w:t>עופר כסיף (חד"ש-תע"ל):</w:t>
      </w:r>
      <w:r w:rsidRPr="000D6CC8">
        <w:rPr>
          <w:rStyle w:val="TagStyle"/>
          <w:rtl/>
        </w:rPr>
        <w:t xml:space="preserve"> &lt;&lt; דובר &gt;&gt;</w:t>
      </w:r>
      <w:r w:rsidR="00D1591C">
        <w:rPr>
          <w:rtl/>
        </w:rPr>
        <w:t xml:space="preserve"> </w:t>
      </w:r>
      <w:bookmarkEnd w:id="9979"/>
    </w:p>
    <w:p w14:paraId="0CC0D377" w14:textId="77777777" w:rsidR="000D6CC8" w:rsidRDefault="000D6CC8" w:rsidP="000D6CC8">
      <w:pPr>
        <w:pStyle w:val="KeepWithNext"/>
        <w:rPr>
          <w:rtl/>
          <w:lang w:eastAsia="he-IL"/>
        </w:rPr>
      </w:pPr>
    </w:p>
    <w:p w14:paraId="5C7D213E" w14:textId="77777777" w:rsidR="000D6CC8" w:rsidRDefault="000D6CC8" w:rsidP="000D6CC8">
      <w:pPr>
        <w:rPr>
          <w:rtl/>
          <w:lang w:eastAsia="he-IL"/>
        </w:rPr>
      </w:pPr>
      <w:r>
        <w:rPr>
          <w:rFonts w:hint="cs"/>
          <w:rtl/>
          <w:lang w:eastAsia="he-IL"/>
        </w:rPr>
        <w:t>גם אני לא מאמין אבל זה לא בהכרח זהויות.</w:t>
      </w:r>
    </w:p>
    <w:p w14:paraId="47713D63" w14:textId="77777777" w:rsidR="000D6CC8" w:rsidRDefault="000D6CC8" w:rsidP="000D6CC8">
      <w:pPr>
        <w:rPr>
          <w:rtl/>
          <w:lang w:eastAsia="he-IL"/>
        </w:rPr>
      </w:pPr>
    </w:p>
    <w:p w14:paraId="5E4CCE16" w14:textId="77777777" w:rsidR="000D6CC8" w:rsidRDefault="000D6CC8" w:rsidP="000D6CC8">
      <w:pPr>
        <w:pStyle w:val="a4"/>
        <w:keepNext/>
        <w:rPr>
          <w:rtl/>
        </w:rPr>
      </w:pPr>
      <w:bookmarkStart w:id="9980" w:name="ET_speaker_6236_2127"/>
      <w:r w:rsidRPr="000D6CC8">
        <w:rPr>
          <w:rStyle w:val="TagStyle"/>
          <w:rtl/>
        </w:rPr>
        <w:t xml:space="preserve"> &lt;&lt; דובר &gt;&gt; </w:t>
      </w:r>
      <w:r>
        <w:rPr>
          <w:rtl/>
        </w:rPr>
        <w:t>נעמה לזימי (העבודה):</w:t>
      </w:r>
      <w:r w:rsidRPr="000D6CC8">
        <w:rPr>
          <w:rStyle w:val="TagStyle"/>
          <w:rtl/>
        </w:rPr>
        <w:t xml:space="preserve"> &lt;&lt; דובר &gt;&gt;</w:t>
      </w:r>
      <w:r w:rsidR="00D1591C">
        <w:rPr>
          <w:rtl/>
        </w:rPr>
        <w:t xml:space="preserve"> </w:t>
      </w:r>
      <w:bookmarkEnd w:id="9980"/>
    </w:p>
    <w:p w14:paraId="438B1B00" w14:textId="77777777" w:rsidR="000D6CC8" w:rsidRDefault="000D6CC8" w:rsidP="000D6CC8">
      <w:pPr>
        <w:pStyle w:val="KeepWithNext"/>
        <w:rPr>
          <w:rtl/>
          <w:lang w:eastAsia="he-IL"/>
        </w:rPr>
      </w:pPr>
    </w:p>
    <w:p w14:paraId="4A97B640" w14:textId="77777777" w:rsidR="00852462" w:rsidRDefault="000D6CC8" w:rsidP="000D6CC8">
      <w:pPr>
        <w:rPr>
          <w:rtl/>
          <w:lang w:eastAsia="he-IL"/>
        </w:rPr>
      </w:pPr>
      <w:r>
        <w:rPr>
          <w:rFonts w:hint="cs"/>
          <w:rtl/>
          <w:lang w:eastAsia="he-IL"/>
        </w:rPr>
        <w:t>הוא דווקא מאמין. הוא מאמין שזה צריך להיות גבר שמרן, ספציפי, ממקום מסוים. זאת הזהות שהוא רוצה.</w:t>
      </w:r>
      <w:bookmarkStart w:id="9981" w:name="_ETM_Q1_23971428"/>
      <w:bookmarkStart w:id="9982" w:name="_ETM_Q1_23716204"/>
      <w:bookmarkStart w:id="9983" w:name="_ETM_Q1_23716581"/>
      <w:bookmarkEnd w:id="9981"/>
      <w:bookmarkEnd w:id="9982"/>
      <w:bookmarkEnd w:id="9983"/>
    </w:p>
    <w:p w14:paraId="39379AA1" w14:textId="77777777" w:rsidR="000D6CC8" w:rsidRPr="00852462" w:rsidRDefault="000D6CC8" w:rsidP="000D6CC8">
      <w:pPr>
        <w:rPr>
          <w:rtl/>
          <w:lang w:eastAsia="he-IL"/>
        </w:rPr>
      </w:pPr>
    </w:p>
    <w:p w14:paraId="2533E31D" w14:textId="77777777" w:rsidR="00852462" w:rsidRDefault="00852462" w:rsidP="00852462">
      <w:pPr>
        <w:pStyle w:val="af6"/>
        <w:keepNext/>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0D6CC8">
        <w:rPr>
          <w:rFonts w:hint="cs"/>
          <w:rtl/>
        </w:rPr>
        <w:t xml:space="preserve"> </w:t>
      </w:r>
    </w:p>
    <w:p w14:paraId="529C9418" w14:textId="77777777" w:rsidR="00852462" w:rsidRDefault="00852462" w:rsidP="00852462">
      <w:pPr>
        <w:ind w:firstLine="0"/>
        <w:rPr>
          <w:rtl/>
          <w:lang w:eastAsia="he-IL"/>
        </w:rPr>
      </w:pPr>
    </w:p>
    <w:p w14:paraId="5BEA3E46" w14:textId="77777777" w:rsidR="00852462" w:rsidRDefault="000D6CC8" w:rsidP="00852462">
      <w:pPr>
        <w:rPr>
          <w:rtl/>
          <w:lang w:eastAsia="he-IL"/>
        </w:rPr>
      </w:pPr>
      <w:r>
        <w:rPr>
          <w:rFonts w:hint="cs"/>
          <w:rtl/>
          <w:lang w:eastAsia="he-IL"/>
        </w:rPr>
        <w:t xml:space="preserve">אנחנו נעבור להצבעה. </w:t>
      </w:r>
      <w:bookmarkStart w:id="9984" w:name="_ETM_Q1_23971132"/>
      <w:bookmarkEnd w:id="9984"/>
      <w:r w:rsidR="00852462">
        <w:rPr>
          <w:rtl/>
          <w:lang w:eastAsia="he-IL"/>
        </w:rPr>
        <w:t xml:space="preserve">מי בעד קבלת הסתייגות מספר </w:t>
      </w:r>
      <w:r w:rsidR="00852462">
        <w:rPr>
          <w:rFonts w:hint="cs"/>
          <w:rtl/>
          <w:lang w:eastAsia="he-IL"/>
        </w:rPr>
        <w:t>140 עד 145</w:t>
      </w:r>
      <w:r w:rsidR="00852462">
        <w:rPr>
          <w:rtl/>
          <w:lang w:eastAsia="he-IL"/>
        </w:rPr>
        <w:t xml:space="preserve">? </w:t>
      </w:r>
      <w:r>
        <w:rPr>
          <w:rFonts w:hint="cs"/>
          <w:rtl/>
          <w:lang w:eastAsia="he-IL"/>
        </w:rPr>
        <w:t xml:space="preserve">5. </w:t>
      </w:r>
      <w:r w:rsidR="00852462">
        <w:rPr>
          <w:rtl/>
          <w:lang w:eastAsia="he-IL"/>
        </w:rPr>
        <w:t xml:space="preserve">מי נגד? </w:t>
      </w:r>
      <w:r>
        <w:rPr>
          <w:rFonts w:hint="cs"/>
          <w:rtl/>
          <w:lang w:eastAsia="he-IL"/>
        </w:rPr>
        <w:t xml:space="preserve">7. </w:t>
      </w:r>
      <w:r w:rsidR="00852462">
        <w:rPr>
          <w:rtl/>
          <w:lang w:eastAsia="he-IL"/>
        </w:rPr>
        <w:t>מי נמנע? אין נמנעים.</w:t>
      </w:r>
    </w:p>
    <w:p w14:paraId="4463F04D" w14:textId="77777777" w:rsidR="00852462" w:rsidRDefault="00852462" w:rsidP="00852462">
      <w:pPr>
        <w:rPr>
          <w:rtl/>
          <w:lang w:eastAsia="he-IL"/>
        </w:rPr>
      </w:pPr>
    </w:p>
    <w:p w14:paraId="490690E4" w14:textId="77777777" w:rsidR="00852462" w:rsidRDefault="00852462" w:rsidP="00852462">
      <w:pPr>
        <w:pStyle w:val="af1"/>
        <w:keepNext/>
        <w:rPr>
          <w:rtl/>
          <w:lang w:eastAsia="he-IL"/>
        </w:rPr>
      </w:pPr>
      <w:r>
        <w:rPr>
          <w:rFonts w:hint="cs"/>
          <w:rtl/>
          <w:lang w:eastAsia="he-IL"/>
        </w:rPr>
        <w:t>הצבעה</w:t>
      </w:r>
    </w:p>
    <w:p w14:paraId="1BF14948" w14:textId="77777777" w:rsidR="00852462" w:rsidRDefault="00852462" w:rsidP="00852462">
      <w:pPr>
        <w:pStyle w:val="--"/>
        <w:keepNext/>
        <w:rPr>
          <w:rtl/>
          <w:lang w:eastAsia="he-IL"/>
        </w:rPr>
      </w:pPr>
      <w:r>
        <w:rPr>
          <w:rFonts w:hint="cs"/>
          <w:rtl/>
          <w:lang w:eastAsia="he-IL"/>
        </w:rPr>
        <w:t>ההסתייגויות לא נתקבלו</w:t>
      </w:r>
    </w:p>
    <w:p w14:paraId="12950974" w14:textId="77777777" w:rsidR="00852462" w:rsidRDefault="00852462" w:rsidP="00852462">
      <w:pPr>
        <w:rPr>
          <w:rStyle w:val="TagStyle"/>
          <w:rFonts w:ascii="David" w:hAnsi="David"/>
          <w:u w:val="single"/>
          <w:rtl/>
        </w:rPr>
      </w:pPr>
    </w:p>
    <w:p w14:paraId="7A9866C0" w14:textId="77777777" w:rsidR="00852462" w:rsidRDefault="00852462" w:rsidP="00852462">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0D6CC8">
        <w:rPr>
          <w:rFonts w:hint="cs"/>
          <w:rtl/>
        </w:rPr>
        <w:t xml:space="preserve"> </w:t>
      </w:r>
    </w:p>
    <w:p w14:paraId="43AADC1F" w14:textId="77777777" w:rsidR="00852462" w:rsidRDefault="00852462" w:rsidP="00852462">
      <w:pPr>
        <w:pStyle w:val="KeepWithNext"/>
        <w:rPr>
          <w:rtl/>
          <w:lang w:eastAsia="he-IL"/>
        </w:rPr>
      </w:pPr>
    </w:p>
    <w:p w14:paraId="0CCB5B38" w14:textId="77777777" w:rsidR="00852462" w:rsidRDefault="00852462" w:rsidP="00852462">
      <w:pPr>
        <w:rPr>
          <w:rtl/>
          <w:lang w:eastAsia="he-IL"/>
        </w:rPr>
      </w:pPr>
      <w:r>
        <w:rPr>
          <w:rtl/>
          <w:lang w:eastAsia="he-IL"/>
        </w:rPr>
        <w:t>ההסתייגו</w:t>
      </w:r>
      <w:r>
        <w:rPr>
          <w:rFonts w:hint="cs"/>
          <w:rtl/>
          <w:lang w:eastAsia="he-IL"/>
        </w:rPr>
        <w:t>יו</w:t>
      </w:r>
      <w:r>
        <w:rPr>
          <w:rtl/>
          <w:lang w:eastAsia="he-IL"/>
        </w:rPr>
        <w:t>ת לא התקבל</w:t>
      </w:r>
      <w:r>
        <w:rPr>
          <w:rFonts w:hint="cs"/>
          <w:rtl/>
          <w:lang w:eastAsia="he-IL"/>
        </w:rPr>
        <w:t>ו</w:t>
      </w:r>
      <w:r>
        <w:rPr>
          <w:rtl/>
          <w:lang w:eastAsia="he-IL"/>
        </w:rPr>
        <w:t>.</w:t>
      </w:r>
    </w:p>
    <w:p w14:paraId="70773188" w14:textId="77777777" w:rsidR="000D6CC8" w:rsidRDefault="000D6CC8" w:rsidP="00852462">
      <w:pPr>
        <w:rPr>
          <w:rtl/>
          <w:lang w:eastAsia="he-IL"/>
        </w:rPr>
      </w:pPr>
      <w:bookmarkStart w:id="9985" w:name="_ETM_Q1_23994004"/>
      <w:bookmarkEnd w:id="9985"/>
    </w:p>
    <w:p w14:paraId="27B42578" w14:textId="77777777" w:rsidR="000D6CC8" w:rsidRDefault="000D6CC8" w:rsidP="00852462">
      <w:pPr>
        <w:rPr>
          <w:rtl/>
          <w:lang w:eastAsia="he-IL"/>
        </w:rPr>
      </w:pPr>
      <w:bookmarkStart w:id="9986" w:name="_ETM_Q1_23994153"/>
      <w:bookmarkStart w:id="9987" w:name="_ETM_Q1_23994163"/>
      <w:bookmarkStart w:id="9988" w:name="_ETM_Q1_23994287"/>
      <w:bookmarkEnd w:id="9986"/>
      <w:bookmarkEnd w:id="9987"/>
      <w:bookmarkEnd w:id="9988"/>
      <w:r>
        <w:rPr>
          <w:rFonts w:hint="cs"/>
          <w:rtl/>
          <w:lang w:eastAsia="he-IL"/>
        </w:rPr>
        <w:t>הסתייגות מספ</w:t>
      </w:r>
      <w:bookmarkStart w:id="9989" w:name="_ETM_Q1_23994444"/>
      <w:bookmarkEnd w:id="9989"/>
      <w:r>
        <w:rPr>
          <w:rFonts w:hint="cs"/>
          <w:rtl/>
          <w:lang w:eastAsia="he-IL"/>
        </w:rPr>
        <w:t>ר 146 עד 150.</w:t>
      </w:r>
      <w:bookmarkStart w:id="9990" w:name="_ETM_Q1_24002540"/>
      <w:bookmarkEnd w:id="9990"/>
    </w:p>
    <w:p w14:paraId="450E3832" w14:textId="77777777" w:rsidR="000D6CC8" w:rsidRDefault="000D6CC8" w:rsidP="00852462">
      <w:pPr>
        <w:rPr>
          <w:rtl/>
          <w:lang w:eastAsia="he-IL"/>
        </w:rPr>
      </w:pPr>
      <w:bookmarkStart w:id="9991" w:name="_ETM_Q1_24002694"/>
      <w:bookmarkEnd w:id="9991"/>
    </w:p>
    <w:p w14:paraId="4D8EBA91" w14:textId="77777777" w:rsidR="000D6CC8" w:rsidRDefault="000D6CC8" w:rsidP="000D6CC8">
      <w:pPr>
        <w:pStyle w:val="a4"/>
        <w:keepNext/>
        <w:rPr>
          <w:rtl/>
        </w:rPr>
      </w:pPr>
      <w:bookmarkStart w:id="9992" w:name="ET_speaker_5785_2128"/>
      <w:r w:rsidRPr="000D6CC8">
        <w:rPr>
          <w:rStyle w:val="TagStyle"/>
          <w:rtl/>
        </w:rPr>
        <w:t xml:space="preserve"> &lt;&lt; דובר &gt;&gt; </w:t>
      </w:r>
      <w:r>
        <w:rPr>
          <w:rtl/>
        </w:rPr>
        <w:t>עופר כסיף (חד"ש-תע"ל):</w:t>
      </w:r>
      <w:r w:rsidRPr="000D6CC8">
        <w:rPr>
          <w:rStyle w:val="TagStyle"/>
          <w:rtl/>
        </w:rPr>
        <w:t xml:space="preserve"> &lt;&lt; דובר &gt;&gt;</w:t>
      </w:r>
      <w:r w:rsidR="00D1591C">
        <w:rPr>
          <w:rtl/>
        </w:rPr>
        <w:t xml:space="preserve"> </w:t>
      </w:r>
      <w:bookmarkEnd w:id="9992"/>
    </w:p>
    <w:p w14:paraId="779835CC" w14:textId="77777777" w:rsidR="000D6CC8" w:rsidRDefault="000D6CC8" w:rsidP="000D6CC8">
      <w:pPr>
        <w:pStyle w:val="KeepWithNext"/>
        <w:rPr>
          <w:rtl/>
          <w:lang w:eastAsia="he-IL"/>
        </w:rPr>
      </w:pPr>
    </w:p>
    <w:p w14:paraId="2554CD3F" w14:textId="77777777" w:rsidR="00EB72CB" w:rsidRDefault="000D6CC8" w:rsidP="000D6CC8">
      <w:pPr>
        <w:rPr>
          <w:rtl/>
          <w:lang w:eastAsia="he-IL"/>
        </w:rPr>
      </w:pPr>
      <w:r>
        <w:rPr>
          <w:rFonts w:hint="cs"/>
          <w:rtl/>
          <w:lang w:eastAsia="he-IL"/>
        </w:rPr>
        <w:t xml:space="preserve">אני אומר שיש לי הרבה מאוד ביקורת. אני לא מאלה שבאים ואומרים שמערכת המשפט היא </w:t>
      </w:r>
      <w:bookmarkStart w:id="9993" w:name="_ETM_Q1_24014254"/>
      <w:bookmarkEnd w:id="9993"/>
      <w:r>
        <w:rPr>
          <w:rFonts w:hint="cs"/>
          <w:rtl/>
          <w:lang w:eastAsia="he-IL"/>
        </w:rPr>
        <w:t>טלית שכולה תכלת ולכן לא צריך לשנו</w:t>
      </w:r>
      <w:bookmarkStart w:id="9994" w:name="_ETM_Q1_24017471"/>
      <w:bookmarkEnd w:id="9994"/>
      <w:r>
        <w:rPr>
          <w:rFonts w:hint="cs"/>
          <w:rtl/>
          <w:lang w:eastAsia="he-IL"/>
        </w:rPr>
        <w:t>ת כלום אבל אני גם מסרב להגיד שהיא דגל שחור</w:t>
      </w:r>
      <w:bookmarkStart w:id="9995" w:name="_ETM_Q1_24024130"/>
      <w:bookmarkEnd w:id="9995"/>
      <w:r>
        <w:rPr>
          <w:rFonts w:hint="cs"/>
          <w:rtl/>
          <w:lang w:eastAsia="he-IL"/>
        </w:rPr>
        <w:t xml:space="preserve"> שצריך לחסל אותו. כאן זה</w:t>
      </w:r>
      <w:r w:rsidR="00EB72CB">
        <w:rPr>
          <w:rFonts w:hint="cs"/>
          <w:rtl/>
          <w:lang w:eastAsia="he-IL"/>
        </w:rPr>
        <w:t xml:space="preserve"> </w:t>
      </w:r>
      <w:bookmarkStart w:id="9996" w:name="_ETM_Q1_24026592"/>
      <w:bookmarkEnd w:id="9996"/>
      <w:r w:rsidR="00EB72CB">
        <w:rPr>
          <w:rFonts w:hint="cs"/>
          <w:rtl/>
          <w:lang w:eastAsia="he-IL"/>
        </w:rPr>
        <w:t>אחד משורשי הוויכוח. אני בעד רפורמה. כאן לא מדובר על רפורמה אלא מדובר על הרס. מה שמטריד אותי זה לא</w:t>
      </w:r>
      <w:bookmarkStart w:id="9997" w:name="_ETM_Q1_24036295"/>
      <w:bookmarkEnd w:id="9997"/>
      <w:r w:rsidR="00EB72CB">
        <w:rPr>
          <w:rFonts w:hint="cs"/>
          <w:rtl/>
          <w:lang w:eastAsia="he-IL"/>
        </w:rPr>
        <w:t xml:space="preserve"> אם פוגעים בבית המשפט ככזה, זה לא העניין העיקרי, העניי</w:t>
      </w:r>
      <w:bookmarkStart w:id="9998" w:name="_ETM_Q1_24039437"/>
      <w:bookmarkEnd w:id="9998"/>
      <w:r w:rsidR="00EB72CB">
        <w:rPr>
          <w:rFonts w:hint="cs"/>
          <w:rtl/>
          <w:lang w:eastAsia="he-IL"/>
        </w:rPr>
        <w:t>ן העיקרי הוא איך זה בא לידי ביטוי בהשפעה</w:t>
      </w:r>
      <w:bookmarkStart w:id="9999" w:name="_ETM_Q1_24041621"/>
      <w:bookmarkEnd w:id="9999"/>
      <w:r w:rsidR="00EB72CB">
        <w:rPr>
          <w:rFonts w:hint="cs"/>
          <w:rtl/>
          <w:lang w:eastAsia="he-IL"/>
        </w:rPr>
        <w:t xml:space="preserve"> על האזרח, על "האזרח הקטן", על האזרח מן היישוב</w:t>
      </w:r>
      <w:bookmarkStart w:id="10000" w:name="_ETM_Q1_24047790"/>
      <w:bookmarkEnd w:id="10000"/>
      <w:r w:rsidR="00EB72CB">
        <w:rPr>
          <w:rFonts w:hint="cs"/>
          <w:rtl/>
          <w:lang w:eastAsia="he-IL"/>
        </w:rPr>
        <w:t xml:space="preserve">. זה מה שמטריד אותי. כולם </w:t>
      </w:r>
      <w:r w:rsidR="00EB72CB">
        <w:rPr>
          <w:rtl/>
          <w:lang w:eastAsia="he-IL"/>
        </w:rPr>
        <w:t>–</w:t>
      </w:r>
      <w:r w:rsidR="00EB72CB">
        <w:rPr>
          <w:rFonts w:hint="cs"/>
          <w:rtl/>
          <w:lang w:eastAsia="he-IL"/>
        </w:rPr>
        <w:t xml:space="preserve"> ערבים, חרדים, דתיים, נשים, מזרחים, להט"ב,</w:t>
      </w:r>
      <w:r w:rsidR="004A67D2">
        <w:rPr>
          <w:rFonts w:hint="cs"/>
          <w:rtl/>
          <w:lang w:eastAsia="he-IL"/>
        </w:rPr>
        <w:t xml:space="preserve"> </w:t>
      </w:r>
      <w:r w:rsidR="00EB72CB">
        <w:rPr>
          <w:rFonts w:hint="cs"/>
          <w:rtl/>
          <w:lang w:eastAsia="he-IL"/>
        </w:rPr>
        <w:t xml:space="preserve">פליטים </w:t>
      </w:r>
      <w:r w:rsidR="00EB72CB">
        <w:rPr>
          <w:rtl/>
          <w:lang w:eastAsia="he-IL"/>
        </w:rPr>
        <w:t>–</w:t>
      </w:r>
      <w:r w:rsidR="00EB72CB">
        <w:rPr>
          <w:rFonts w:hint="cs"/>
          <w:rtl/>
          <w:lang w:eastAsia="he-IL"/>
        </w:rPr>
        <w:t xml:space="preserve"> יש כאן סכנה מוחשית כי מה שההפיכה הזאת עושה, היא מבטלת לא רק את הפרדת הרשויות </w:t>
      </w:r>
      <w:bookmarkStart w:id="10001" w:name="_ETM_Q1_24067212"/>
      <w:bookmarkEnd w:id="10001"/>
      <w:r w:rsidR="00EB72CB">
        <w:rPr>
          <w:rFonts w:hint="cs"/>
          <w:rtl/>
          <w:lang w:eastAsia="he-IL"/>
        </w:rPr>
        <w:t>אלא את הרשויות עצמן. ההפיכה הזאת מחסלת את קיומו של</w:t>
      </w:r>
      <w:bookmarkStart w:id="10002" w:name="_ETM_Q1_24072876"/>
      <w:bookmarkEnd w:id="10002"/>
      <w:r w:rsidR="00EB72CB">
        <w:rPr>
          <w:rFonts w:hint="cs"/>
          <w:rtl/>
          <w:lang w:eastAsia="he-IL"/>
        </w:rPr>
        <w:t xml:space="preserve"> בית המשפט ככזה. זה הדבר העיקרי. למה</w:t>
      </w:r>
      <w:bookmarkStart w:id="10003" w:name="_ETM_Q1_24085352"/>
      <w:bookmarkEnd w:id="10003"/>
      <w:r w:rsidR="00EB72CB">
        <w:rPr>
          <w:rFonts w:hint="cs"/>
          <w:rtl/>
          <w:lang w:eastAsia="he-IL"/>
        </w:rPr>
        <w:t xml:space="preserve"> מחסלת? </w:t>
      </w:r>
    </w:p>
    <w:p w14:paraId="4152A05C" w14:textId="77777777" w:rsidR="00EB72CB" w:rsidRDefault="00EB72CB" w:rsidP="000D6CC8">
      <w:pPr>
        <w:rPr>
          <w:rtl/>
          <w:lang w:eastAsia="he-IL"/>
        </w:rPr>
      </w:pPr>
      <w:bookmarkStart w:id="10004" w:name="_ETM_Q1_24096906"/>
      <w:bookmarkEnd w:id="10004"/>
    </w:p>
    <w:p w14:paraId="19DEC549" w14:textId="77777777" w:rsidR="00B24E84" w:rsidRDefault="00EB72CB" w:rsidP="000D6CC8">
      <w:pPr>
        <w:rPr>
          <w:rtl/>
          <w:lang w:eastAsia="he-IL"/>
        </w:rPr>
      </w:pPr>
      <w:bookmarkStart w:id="10005" w:name="_ETM_Q1_24096940"/>
      <w:bookmarkEnd w:id="10005"/>
      <w:r>
        <w:rPr>
          <w:rFonts w:hint="cs"/>
          <w:rtl/>
          <w:lang w:eastAsia="he-IL"/>
        </w:rPr>
        <w:t>הממשלה עכשיו, בניגוד</w:t>
      </w:r>
      <w:r w:rsidR="004A67D2">
        <w:rPr>
          <w:rFonts w:hint="cs"/>
          <w:rtl/>
          <w:lang w:eastAsia="he-IL"/>
        </w:rPr>
        <w:t xml:space="preserve"> </w:t>
      </w:r>
      <w:r>
        <w:rPr>
          <w:rFonts w:hint="cs"/>
          <w:rtl/>
          <w:lang w:eastAsia="he-IL"/>
        </w:rPr>
        <w:t>למה שרוטמן אומר כל הזמן, שזה פשוט פייק לגמרי,</w:t>
      </w:r>
      <w:bookmarkStart w:id="10006" w:name="_ETM_Q1_24092643"/>
      <w:bookmarkEnd w:id="10006"/>
      <w:r>
        <w:rPr>
          <w:rFonts w:hint="cs"/>
          <w:rtl/>
          <w:lang w:eastAsia="he-IL"/>
        </w:rPr>
        <w:t xml:space="preserve"> הממשלה שולטת בכנסת. היום אמר פרופסור אברהם דיסקין </w:t>
      </w:r>
      <w:r>
        <w:rPr>
          <w:rtl/>
          <w:lang w:eastAsia="he-IL"/>
        </w:rPr>
        <w:t>–</w:t>
      </w:r>
      <w:r>
        <w:rPr>
          <w:rFonts w:hint="cs"/>
          <w:rtl/>
          <w:lang w:eastAsia="he-IL"/>
        </w:rPr>
        <w:t xml:space="preserve"> ואני חייב להוסיף מורי ורבי, אחד מהמורים הטובים ביותר שהיו לי</w:t>
      </w:r>
      <w:r w:rsidR="004A67D2">
        <w:rPr>
          <w:rFonts w:hint="cs"/>
          <w:rtl/>
          <w:lang w:eastAsia="he-IL"/>
        </w:rPr>
        <w:t xml:space="preserve"> </w:t>
      </w:r>
      <w:r>
        <w:rPr>
          <w:rFonts w:hint="cs"/>
          <w:rtl/>
          <w:lang w:eastAsia="he-IL"/>
        </w:rPr>
        <w:t>באוניברסיטה אבל יש לי איתו מחלוקת גם בנושא הזה -</w:t>
      </w:r>
      <w:r w:rsidR="004A67D2">
        <w:rPr>
          <w:rFonts w:hint="cs"/>
          <w:rtl/>
          <w:lang w:eastAsia="he-IL"/>
        </w:rPr>
        <w:t xml:space="preserve"> </w:t>
      </w:r>
      <w:bookmarkStart w:id="10007" w:name="_ETM_Q1_24109401"/>
      <w:bookmarkEnd w:id="10007"/>
      <w:r>
        <w:rPr>
          <w:rFonts w:hint="cs"/>
          <w:rtl/>
          <w:lang w:eastAsia="he-IL"/>
        </w:rPr>
        <w:t>שבמשטרים הפרלמנטריים הממשלה שולטת הכי פחות בכנסת.</w:t>
      </w:r>
      <w:r w:rsidR="004A67D2">
        <w:rPr>
          <w:rFonts w:hint="cs"/>
          <w:rtl/>
          <w:lang w:eastAsia="he-IL"/>
        </w:rPr>
        <w:t xml:space="preserve"> </w:t>
      </w:r>
      <w:r>
        <w:rPr>
          <w:rFonts w:hint="cs"/>
          <w:rtl/>
          <w:lang w:eastAsia="he-IL"/>
        </w:rPr>
        <w:t>זאת פשוט עובדתית לא נכון. פרופסור</w:t>
      </w:r>
      <w:bookmarkStart w:id="10008" w:name="_ETM_Q1_24121357"/>
      <w:bookmarkEnd w:id="10008"/>
      <w:r>
        <w:rPr>
          <w:rFonts w:hint="cs"/>
          <w:rtl/>
          <w:lang w:eastAsia="he-IL"/>
        </w:rPr>
        <w:t xml:space="preserve"> אחר, אשר אריאן המנוח, מייסד המכון הישראלי לדמוקרטיה,</w:t>
      </w:r>
      <w:r w:rsidR="004A67D2">
        <w:rPr>
          <w:rFonts w:hint="cs"/>
          <w:rtl/>
          <w:lang w:eastAsia="he-IL"/>
        </w:rPr>
        <w:t xml:space="preserve"> </w:t>
      </w:r>
      <w:r>
        <w:rPr>
          <w:rFonts w:hint="cs"/>
          <w:rtl/>
          <w:lang w:eastAsia="he-IL"/>
        </w:rPr>
        <w:t>כתב באחד מספריו החשובים ואני זוכר את זה</w:t>
      </w:r>
      <w:bookmarkStart w:id="10009" w:name="_ETM_Q1_24130428"/>
      <w:bookmarkEnd w:id="10009"/>
      <w:r>
        <w:rPr>
          <w:rFonts w:hint="cs"/>
          <w:rtl/>
          <w:lang w:eastAsia="he-IL"/>
        </w:rPr>
        <w:t xml:space="preserve"> ממש</w:t>
      </w:r>
      <w:r w:rsidR="004A67D2">
        <w:rPr>
          <w:rFonts w:hint="cs"/>
          <w:rtl/>
          <w:lang w:eastAsia="he-IL"/>
        </w:rPr>
        <w:t xml:space="preserve"> </w:t>
      </w:r>
      <w:r>
        <w:rPr>
          <w:rFonts w:hint="cs"/>
          <w:rtl/>
          <w:lang w:eastAsia="he-IL"/>
        </w:rPr>
        <w:t>מילה במילה כי זה כל כך נכ</w:t>
      </w:r>
      <w:bookmarkStart w:id="10010" w:name="_ETM_Q1_24135221"/>
      <w:bookmarkEnd w:id="10010"/>
      <w:r>
        <w:rPr>
          <w:rFonts w:hint="cs"/>
          <w:rtl/>
          <w:lang w:eastAsia="he-IL"/>
        </w:rPr>
        <w:t xml:space="preserve">ון. הוא אמר שהכנסת תמיד הייתה הבימה של הממשלה. זאת </w:t>
      </w:r>
      <w:bookmarkStart w:id="10011" w:name="_ETM_Q1_24141825"/>
      <w:bookmarkEnd w:id="10011"/>
      <w:r>
        <w:rPr>
          <w:rFonts w:hint="cs"/>
          <w:rtl/>
          <w:lang w:eastAsia="he-IL"/>
        </w:rPr>
        <w:t>אומרת שהכנסת היא הבימה אבל השחקן זו הממשלה. זה תמיד היה כך. הממשלה שולטת בכנסת. היא שולטת בכנסת</w:t>
      </w:r>
      <w:bookmarkStart w:id="10012" w:name="_ETM_Q1_24150560"/>
      <w:bookmarkEnd w:id="10012"/>
      <w:r>
        <w:rPr>
          <w:rFonts w:hint="cs"/>
          <w:rtl/>
          <w:lang w:eastAsia="he-IL"/>
        </w:rPr>
        <w:t xml:space="preserve"> באמצעות הקואליציה והמשמעת הקואליציונית. אם הממשלה רוצה</w:t>
      </w:r>
      <w:r w:rsidR="00B24E84">
        <w:rPr>
          <w:rFonts w:hint="cs"/>
          <w:rtl/>
          <w:lang w:eastAsia="he-IL"/>
        </w:rPr>
        <w:t xml:space="preserve"> שהקואליציה</w:t>
      </w:r>
      <w:bookmarkStart w:id="10013" w:name="_ETM_Q1_24154051"/>
      <w:bookmarkEnd w:id="10013"/>
      <w:r w:rsidR="00B24E84">
        <w:rPr>
          <w:rFonts w:hint="cs"/>
          <w:rtl/>
          <w:lang w:eastAsia="he-IL"/>
        </w:rPr>
        <w:t xml:space="preserve"> כולה תתגייס להפיל משהו או להעביר משהו, היא תעשה את זה בלי בעיה. מתי היא לא מצליחה? כש</w:t>
      </w:r>
      <w:bookmarkStart w:id="10014" w:name="_ETM_Q1_24162934"/>
      <w:bookmarkEnd w:id="10014"/>
      <w:r w:rsidR="00B24E84">
        <w:rPr>
          <w:rFonts w:hint="cs"/>
          <w:rtl/>
          <w:lang w:eastAsia="he-IL"/>
        </w:rPr>
        <w:t>יש דוגמאות כמו מהכנסת הקודמת, שזה טלאי על טלאי.</w:t>
      </w:r>
      <w:r w:rsidR="004A67D2">
        <w:rPr>
          <w:rFonts w:hint="cs"/>
          <w:rtl/>
          <w:lang w:eastAsia="he-IL"/>
        </w:rPr>
        <w:t xml:space="preserve"> </w:t>
      </w:r>
      <w:r w:rsidR="00B24E84">
        <w:rPr>
          <w:rFonts w:hint="cs"/>
          <w:rtl/>
          <w:lang w:eastAsia="he-IL"/>
        </w:rPr>
        <w:t>זה מה שיצר את הבעיה אבל זה לא הדיפולט. זאת לא ברירת המחדל. לכן הממשלה כבר שולטת בכנסת.</w:t>
      </w:r>
      <w:bookmarkStart w:id="10015" w:name="_ETM_Q1_24187932"/>
      <w:bookmarkEnd w:id="10015"/>
    </w:p>
    <w:p w14:paraId="12434F86" w14:textId="77777777" w:rsidR="00B24E84" w:rsidRDefault="00B24E84" w:rsidP="000D6CC8">
      <w:pPr>
        <w:rPr>
          <w:rtl/>
          <w:lang w:eastAsia="he-IL"/>
        </w:rPr>
      </w:pPr>
      <w:bookmarkStart w:id="10016" w:name="_ETM_Q1_24188034"/>
      <w:bookmarkEnd w:id="10016"/>
    </w:p>
    <w:p w14:paraId="3B4E7E87" w14:textId="77777777" w:rsidR="000D6CC8" w:rsidRDefault="00B24E84" w:rsidP="000D6CC8">
      <w:pPr>
        <w:rPr>
          <w:rtl/>
          <w:lang w:eastAsia="he-IL"/>
        </w:rPr>
      </w:pPr>
      <w:bookmarkStart w:id="10017" w:name="_ETM_Q1_24188096"/>
      <w:bookmarkStart w:id="10018" w:name="_ETM_Q1_24188285"/>
      <w:bookmarkEnd w:id="10017"/>
      <w:bookmarkEnd w:id="10018"/>
      <w:r>
        <w:rPr>
          <w:rFonts w:hint="cs"/>
          <w:rtl/>
          <w:lang w:eastAsia="he-IL"/>
        </w:rPr>
        <w:t>תראו מה</w:t>
      </w:r>
      <w:bookmarkStart w:id="10019" w:name="_ETM_Q1_24185950"/>
      <w:bookmarkEnd w:id="10019"/>
      <w:r>
        <w:rPr>
          <w:rFonts w:hint="cs"/>
          <w:rtl/>
          <w:lang w:eastAsia="he-IL"/>
        </w:rPr>
        <w:t xml:space="preserve"> קורה כאן. יכול לדבר כאן מישהו ולשכנע מישהו אחר אבל</w:t>
      </w:r>
      <w:bookmarkStart w:id="10020" w:name="_ETM_Q1_24191905"/>
      <w:bookmarkEnd w:id="10020"/>
      <w:r>
        <w:rPr>
          <w:rFonts w:hint="cs"/>
          <w:rtl/>
          <w:lang w:eastAsia="he-IL"/>
        </w:rPr>
        <w:t xml:space="preserve"> המשוכנע לא יצביע בהתאם לזה שהוא השתכנע</w:t>
      </w:r>
      <w:r w:rsidR="004A67D2">
        <w:rPr>
          <w:rFonts w:hint="cs"/>
          <w:rtl/>
          <w:lang w:eastAsia="he-IL"/>
        </w:rPr>
        <w:t xml:space="preserve"> </w:t>
      </w:r>
      <w:r>
        <w:rPr>
          <w:rFonts w:hint="cs"/>
          <w:rtl/>
          <w:lang w:eastAsia="he-IL"/>
        </w:rPr>
        <w:t>אלא הו</w:t>
      </w:r>
      <w:bookmarkStart w:id="10021" w:name="_ETM_Q1_24196164"/>
      <w:bookmarkEnd w:id="10021"/>
      <w:r>
        <w:rPr>
          <w:rFonts w:hint="cs"/>
          <w:rtl/>
          <w:lang w:eastAsia="he-IL"/>
        </w:rPr>
        <w:t>א יצביע בהתאם למה שהוא אמור להצביע, אם זאת</w:t>
      </w:r>
      <w:bookmarkStart w:id="10022" w:name="_ETM_Q1_24200371"/>
      <w:bookmarkEnd w:id="10022"/>
      <w:r>
        <w:rPr>
          <w:rFonts w:hint="cs"/>
          <w:rtl/>
          <w:lang w:eastAsia="he-IL"/>
        </w:rPr>
        <w:t xml:space="preserve"> משמעת קואליציונית או סיעתית וכן הלאה. זו בעיה שצריך לחשוב </w:t>
      </w:r>
      <w:bookmarkStart w:id="10023" w:name="_ETM_Q1_24203413"/>
      <w:bookmarkEnd w:id="10023"/>
      <w:r>
        <w:rPr>
          <w:rFonts w:hint="cs"/>
          <w:rtl/>
          <w:lang w:eastAsia="he-IL"/>
        </w:rPr>
        <w:t xml:space="preserve">איך פותרים אותה. אני חושב שהשיטה הפרלמנטרית היא הכי </w:t>
      </w:r>
      <w:bookmarkStart w:id="10024" w:name="_ETM_Q1_24206086"/>
      <w:bookmarkEnd w:id="10024"/>
      <w:r>
        <w:rPr>
          <w:rFonts w:hint="cs"/>
          <w:rtl/>
          <w:lang w:eastAsia="he-IL"/>
        </w:rPr>
        <w:t>מתאימה לישראל אבל</w:t>
      </w:r>
      <w:r w:rsidR="004A67D2">
        <w:rPr>
          <w:rFonts w:hint="cs"/>
          <w:rtl/>
          <w:lang w:eastAsia="he-IL"/>
        </w:rPr>
        <w:t xml:space="preserve"> </w:t>
      </w:r>
      <w:r>
        <w:rPr>
          <w:rFonts w:hint="cs"/>
          <w:rtl/>
          <w:lang w:eastAsia="he-IL"/>
        </w:rPr>
        <w:t>גם בה צריך להכניס שינויים</w:t>
      </w:r>
      <w:bookmarkStart w:id="10025" w:name="_ETM_Q1_24210690"/>
      <w:bookmarkEnd w:id="10025"/>
      <w:r>
        <w:rPr>
          <w:rFonts w:hint="cs"/>
          <w:rtl/>
          <w:lang w:eastAsia="he-IL"/>
        </w:rPr>
        <w:t xml:space="preserve"> כמו שצריך להכניס במערכת המשפט ועל זה אנחנו לא מדברים מספיק.</w:t>
      </w:r>
      <w:bookmarkStart w:id="10026" w:name="_ETM_Q1_24214450"/>
      <w:bookmarkEnd w:id="10026"/>
    </w:p>
    <w:p w14:paraId="4D58D962" w14:textId="77777777" w:rsidR="00B24E84" w:rsidRDefault="00B24E84" w:rsidP="000D6CC8">
      <w:pPr>
        <w:rPr>
          <w:rtl/>
          <w:lang w:eastAsia="he-IL"/>
        </w:rPr>
      </w:pPr>
    </w:p>
    <w:p w14:paraId="6498645C" w14:textId="77777777" w:rsidR="00B24E84" w:rsidRDefault="00B24E84" w:rsidP="000D6CC8">
      <w:pPr>
        <w:rPr>
          <w:rtl/>
          <w:lang w:eastAsia="he-IL"/>
        </w:rPr>
      </w:pPr>
      <w:bookmarkStart w:id="10027" w:name="_ETM_Q1_24214652"/>
      <w:bookmarkStart w:id="10028" w:name="_ETM_Q1_24214723"/>
      <w:bookmarkEnd w:id="10027"/>
      <w:bookmarkEnd w:id="10028"/>
      <w:r>
        <w:rPr>
          <w:rFonts w:hint="cs"/>
          <w:rtl/>
          <w:lang w:eastAsia="he-IL"/>
        </w:rPr>
        <w:t>אנ</w:t>
      </w:r>
      <w:bookmarkStart w:id="10029" w:name="_ETM_Q1_24214848"/>
      <w:bookmarkEnd w:id="10029"/>
      <w:r>
        <w:rPr>
          <w:rFonts w:hint="cs"/>
          <w:rtl/>
          <w:lang w:eastAsia="he-IL"/>
        </w:rPr>
        <w:t>י חושב שהבליץ הזה, ההפיכה הזאת נותנת</w:t>
      </w:r>
      <w:bookmarkStart w:id="10030" w:name="_ETM_Q1_24220693"/>
      <w:bookmarkEnd w:id="10030"/>
      <w:r>
        <w:rPr>
          <w:rFonts w:hint="cs"/>
          <w:rtl/>
          <w:lang w:eastAsia="he-IL"/>
        </w:rPr>
        <w:t xml:space="preserve"> לממשלה, מעבר לשליטתה המוחלטת בכנסת, נותנת לה עכשיו גם</w:t>
      </w:r>
      <w:r w:rsidR="004A67D2">
        <w:rPr>
          <w:rFonts w:hint="cs"/>
          <w:rtl/>
          <w:lang w:eastAsia="he-IL"/>
        </w:rPr>
        <w:t xml:space="preserve"> </w:t>
      </w:r>
      <w:r>
        <w:rPr>
          <w:rFonts w:hint="cs"/>
          <w:rtl/>
          <w:lang w:eastAsia="he-IL"/>
        </w:rPr>
        <w:t>את השליטה המוחלטת במערכת המשפט כולה, מלמטה עד למעלה. משום שברגע שיש רוב קואליציוני מובנה בוועדה לבחירת</w:t>
      </w:r>
      <w:bookmarkStart w:id="10031" w:name="_ETM_Q1_24237687"/>
      <w:bookmarkEnd w:id="10031"/>
      <w:r>
        <w:rPr>
          <w:rFonts w:hint="cs"/>
          <w:rtl/>
          <w:lang w:eastAsia="he-IL"/>
        </w:rPr>
        <w:t xml:space="preserve"> שופטים </w:t>
      </w:r>
      <w:r>
        <w:rPr>
          <w:rtl/>
          <w:lang w:eastAsia="he-IL"/>
        </w:rPr>
        <w:t>–</w:t>
      </w:r>
      <w:r>
        <w:rPr>
          <w:rFonts w:hint="cs"/>
          <w:rtl/>
          <w:lang w:eastAsia="he-IL"/>
        </w:rPr>
        <w:t xml:space="preserve"> ואל תגידו לי עכשיו שאלה רק שני שופטים ואחר כך</w:t>
      </w:r>
      <w:r w:rsidR="004A67D2">
        <w:rPr>
          <w:rFonts w:hint="cs"/>
          <w:rtl/>
          <w:lang w:eastAsia="he-IL"/>
        </w:rPr>
        <w:t xml:space="preserve"> </w:t>
      </w:r>
      <w:r>
        <w:rPr>
          <w:rFonts w:hint="cs"/>
          <w:rtl/>
          <w:lang w:eastAsia="he-IL"/>
        </w:rPr>
        <w:t>זה</w:t>
      </w:r>
      <w:r w:rsidR="004A67D2">
        <w:rPr>
          <w:rFonts w:hint="cs"/>
          <w:rtl/>
          <w:lang w:eastAsia="he-IL"/>
        </w:rPr>
        <w:t xml:space="preserve"> </w:t>
      </w:r>
      <w:r>
        <w:rPr>
          <w:rFonts w:hint="cs"/>
          <w:rtl/>
          <w:lang w:eastAsia="he-IL"/>
        </w:rPr>
        <w:t xml:space="preserve">משתנה כי אנחנו יודעים שמבחינה מתמטית </w:t>
      </w:r>
      <w:r>
        <w:rPr>
          <w:rtl/>
          <w:lang w:eastAsia="he-IL"/>
        </w:rPr>
        <w:t>–</w:t>
      </w:r>
      <w:r>
        <w:rPr>
          <w:rFonts w:hint="cs"/>
          <w:rtl/>
          <w:lang w:eastAsia="he-IL"/>
        </w:rPr>
        <w:t xml:space="preserve"> והיום הציג את זה ד"ר עמיר פוקס</w:t>
      </w:r>
      <w:r w:rsidR="004A67D2">
        <w:rPr>
          <w:rFonts w:hint="cs"/>
          <w:rtl/>
          <w:lang w:eastAsia="he-IL"/>
        </w:rPr>
        <w:t xml:space="preserve"> </w:t>
      </w:r>
      <w:r>
        <w:rPr>
          <w:rFonts w:hint="cs"/>
          <w:rtl/>
          <w:lang w:eastAsia="he-IL"/>
        </w:rPr>
        <w:t xml:space="preserve">מהמכון הישראלי לדמוקרטיה, נדמה לי שהוא הציג מתמטית </w:t>
      </w:r>
      <w:r>
        <w:rPr>
          <w:rtl/>
          <w:lang w:eastAsia="he-IL"/>
        </w:rPr>
        <w:t>–</w:t>
      </w:r>
      <w:r>
        <w:rPr>
          <w:rFonts w:hint="cs"/>
          <w:rtl/>
          <w:lang w:eastAsia="he-IL"/>
        </w:rPr>
        <w:t xml:space="preserve"> זה בעצם מקנה</w:t>
      </w:r>
      <w:r w:rsidR="004A67D2">
        <w:rPr>
          <w:rFonts w:hint="cs"/>
          <w:rtl/>
          <w:lang w:eastAsia="he-IL"/>
        </w:rPr>
        <w:t xml:space="preserve"> </w:t>
      </w:r>
      <w:r>
        <w:rPr>
          <w:rFonts w:hint="cs"/>
          <w:rtl/>
          <w:lang w:eastAsia="he-IL"/>
        </w:rPr>
        <w:t xml:space="preserve">לקואליציה שליטה בוועדה לבחירת שופטים דרך זה גם בבתי המשפט, בעיקר בית המשפט העליון. זה אומר שמערכת המשפט תהפוך להיות זרוע </w:t>
      </w:r>
      <w:bookmarkStart w:id="10032" w:name="_ETM_Q1_24260364"/>
      <w:bookmarkEnd w:id="10032"/>
      <w:r>
        <w:rPr>
          <w:rFonts w:hint="cs"/>
          <w:rtl/>
          <w:lang w:eastAsia="he-IL"/>
        </w:rPr>
        <w:t>של הממשלה. מה זה אומר בסופו של דבר? זה אומר שתהיה כאן רשות אחת בלבד והשאר יהיה וירטואלי לגמרי. הכנסת</w:t>
      </w:r>
      <w:r w:rsidR="004A67D2">
        <w:rPr>
          <w:rFonts w:hint="cs"/>
          <w:rtl/>
          <w:lang w:eastAsia="he-IL"/>
        </w:rPr>
        <w:t xml:space="preserve"> </w:t>
      </w:r>
      <w:r>
        <w:rPr>
          <w:rFonts w:hint="cs"/>
          <w:rtl/>
          <w:lang w:eastAsia="he-IL"/>
        </w:rPr>
        <w:t>כבר חצי</w:t>
      </w:r>
      <w:r w:rsidR="004A67D2">
        <w:rPr>
          <w:rFonts w:hint="cs"/>
          <w:rtl/>
          <w:lang w:eastAsia="he-IL"/>
        </w:rPr>
        <w:t xml:space="preserve"> </w:t>
      </w:r>
      <w:r>
        <w:rPr>
          <w:rFonts w:hint="cs"/>
          <w:rtl/>
          <w:lang w:eastAsia="he-IL"/>
        </w:rPr>
        <w:t>וירטואלית וגם מערכת</w:t>
      </w:r>
      <w:bookmarkStart w:id="10033" w:name="_ETM_Q1_24272666"/>
      <w:bookmarkEnd w:id="10033"/>
      <w:r>
        <w:rPr>
          <w:rFonts w:hint="cs"/>
          <w:rtl/>
          <w:lang w:eastAsia="he-IL"/>
        </w:rPr>
        <w:t xml:space="preserve"> המשפט תהפוך לווירטואלית.</w:t>
      </w:r>
      <w:r w:rsidR="004A67D2">
        <w:rPr>
          <w:rFonts w:hint="cs"/>
          <w:rtl/>
          <w:lang w:eastAsia="he-IL"/>
        </w:rPr>
        <w:t xml:space="preserve"> </w:t>
      </w:r>
      <w:r w:rsidR="007E2509">
        <w:rPr>
          <w:rFonts w:hint="cs"/>
          <w:rtl/>
          <w:lang w:eastAsia="he-IL"/>
        </w:rPr>
        <w:t>הרשות היחידה שתהיה ששולט</w:t>
      </w:r>
      <w:bookmarkStart w:id="10034" w:name="_ETM_Q1_24274748"/>
      <w:bookmarkEnd w:id="10034"/>
      <w:r w:rsidR="007E2509">
        <w:rPr>
          <w:rFonts w:hint="cs"/>
          <w:rtl/>
          <w:lang w:eastAsia="he-IL"/>
        </w:rPr>
        <w:t xml:space="preserve">ת ועושה כאוות נפשה כלי שום מגבלה, ועל בסיס מה שאמרתי עד עכשיו ברור שזאת לא דמוקרטיה אלא זה ערעור כל היבט דמוקרטי - אני לא טוען שישראל עכשיו היא דמוקרטית, יש לי תפיסה אחרת אבל אני לא נכנס לזה עכשיו </w:t>
      </w:r>
      <w:r w:rsidR="007E2509">
        <w:rPr>
          <w:rtl/>
          <w:lang w:eastAsia="he-IL"/>
        </w:rPr>
        <w:t>–</w:t>
      </w:r>
      <w:r w:rsidR="007E2509">
        <w:rPr>
          <w:rFonts w:hint="cs"/>
          <w:rtl/>
          <w:lang w:eastAsia="he-IL"/>
        </w:rPr>
        <w:t xml:space="preserve"> ולכן יש כאן הרס של מערכת המשפט</w:t>
      </w:r>
      <w:bookmarkStart w:id="10035" w:name="_ETM_Q1_24293483"/>
      <w:bookmarkEnd w:id="10035"/>
      <w:r w:rsidR="007E2509">
        <w:rPr>
          <w:rFonts w:hint="cs"/>
          <w:rtl/>
          <w:lang w:eastAsia="he-IL"/>
        </w:rPr>
        <w:t>, השתלטות עוינת של הממשלה ובעצם הממשלה תהפוך</w:t>
      </w:r>
      <w:bookmarkStart w:id="10036" w:name="_ETM_Q1_24305668"/>
      <w:bookmarkEnd w:id="10036"/>
      <w:r w:rsidR="007E2509">
        <w:rPr>
          <w:rFonts w:hint="cs"/>
          <w:rtl/>
          <w:lang w:eastAsia="he-IL"/>
        </w:rPr>
        <w:t xml:space="preserve"> לרשות היחידה. קוראים לזה דיקטטורה. איך שלא תהפכו את זה, על בסיס מה שאמרתי עד עכשיו, זה לא בעלמא וזאת לא סיסמה</w:t>
      </w:r>
      <w:bookmarkStart w:id="10037" w:name="_ETM_Q1_24315910"/>
      <w:bookmarkEnd w:id="10037"/>
      <w:r w:rsidR="007E2509">
        <w:rPr>
          <w:rFonts w:hint="cs"/>
          <w:rtl/>
          <w:lang w:eastAsia="he-IL"/>
        </w:rPr>
        <w:t xml:space="preserve"> כי</w:t>
      </w:r>
      <w:r w:rsidR="004A67D2">
        <w:rPr>
          <w:rFonts w:hint="cs"/>
          <w:rtl/>
          <w:lang w:eastAsia="he-IL"/>
        </w:rPr>
        <w:t xml:space="preserve"> </w:t>
      </w:r>
      <w:r w:rsidR="007E2509">
        <w:rPr>
          <w:rFonts w:hint="cs"/>
          <w:rtl/>
          <w:lang w:eastAsia="he-IL"/>
        </w:rPr>
        <w:t>אין יותר הגנות על המיעוט ועל הפרט. איך שלא תהפכו את זה, אי אפשר לקרוא לזה דמוקרטיה.</w:t>
      </w:r>
    </w:p>
    <w:p w14:paraId="454EFC82" w14:textId="77777777" w:rsidR="007E2509" w:rsidRDefault="007E2509" w:rsidP="000D6CC8">
      <w:pPr>
        <w:rPr>
          <w:rtl/>
          <w:lang w:eastAsia="he-IL"/>
        </w:rPr>
      </w:pPr>
    </w:p>
    <w:p w14:paraId="0239CDF7" w14:textId="77777777" w:rsidR="007E2509" w:rsidRDefault="007E2509" w:rsidP="000D6CC8">
      <w:pPr>
        <w:rPr>
          <w:rtl/>
          <w:lang w:eastAsia="he-IL"/>
        </w:rPr>
      </w:pPr>
      <w:r>
        <w:rPr>
          <w:rFonts w:hint="cs"/>
          <w:rtl/>
          <w:lang w:eastAsia="he-IL"/>
        </w:rPr>
        <w:t>עד עכשיו דיברתי על הנושא של</w:t>
      </w:r>
      <w:bookmarkStart w:id="10038" w:name="_ETM_Q1_24322812"/>
      <w:bookmarkEnd w:id="10038"/>
      <w:r>
        <w:rPr>
          <w:rFonts w:hint="cs"/>
          <w:rtl/>
          <w:lang w:eastAsia="he-IL"/>
        </w:rPr>
        <w:t xml:space="preserve"> השלטון.</w:t>
      </w:r>
    </w:p>
    <w:p w14:paraId="7E9F1BD2" w14:textId="77777777" w:rsidR="007E2509" w:rsidRDefault="007E2509" w:rsidP="000D6CC8">
      <w:pPr>
        <w:rPr>
          <w:rtl/>
          <w:lang w:eastAsia="he-IL"/>
        </w:rPr>
      </w:pPr>
    </w:p>
    <w:p w14:paraId="38FB561B" w14:textId="77777777" w:rsidR="007E2509" w:rsidRDefault="007E2509" w:rsidP="007E2509">
      <w:pPr>
        <w:pStyle w:val="a4"/>
        <w:keepNext/>
        <w:rPr>
          <w:rtl/>
        </w:rPr>
      </w:pPr>
      <w:bookmarkStart w:id="10039" w:name="ET_speaker_5787_2129"/>
      <w:r w:rsidRPr="007E2509">
        <w:rPr>
          <w:rStyle w:val="TagStyle"/>
          <w:rtl/>
        </w:rPr>
        <w:t xml:space="preserve"> &lt;&lt; דובר &gt;&gt; </w:t>
      </w:r>
      <w:r>
        <w:rPr>
          <w:rtl/>
        </w:rPr>
        <w:t>יוראי להב הרצנו (יש עתיד):</w:t>
      </w:r>
      <w:r w:rsidRPr="007E2509">
        <w:rPr>
          <w:rStyle w:val="TagStyle"/>
          <w:rtl/>
        </w:rPr>
        <w:t xml:space="preserve"> &lt;&lt; דובר &gt;&gt;</w:t>
      </w:r>
      <w:r w:rsidR="00D1591C">
        <w:rPr>
          <w:rtl/>
        </w:rPr>
        <w:t xml:space="preserve"> </w:t>
      </w:r>
      <w:bookmarkEnd w:id="10039"/>
    </w:p>
    <w:p w14:paraId="1D231C4F" w14:textId="77777777" w:rsidR="007E2509" w:rsidRDefault="007E2509" w:rsidP="007E2509">
      <w:pPr>
        <w:pStyle w:val="KeepWithNext"/>
        <w:rPr>
          <w:rtl/>
          <w:lang w:eastAsia="he-IL"/>
        </w:rPr>
      </w:pPr>
    </w:p>
    <w:p w14:paraId="6701B5A6" w14:textId="77777777" w:rsidR="007E2509" w:rsidRDefault="007E2509" w:rsidP="007E2509">
      <w:pPr>
        <w:rPr>
          <w:rtl/>
          <w:lang w:eastAsia="he-IL"/>
        </w:rPr>
      </w:pPr>
      <w:r>
        <w:rPr>
          <w:rFonts w:hint="cs"/>
          <w:rtl/>
          <w:lang w:eastAsia="he-IL"/>
        </w:rPr>
        <w:t>רק</w:t>
      </w:r>
      <w:r w:rsidR="004A67D2">
        <w:rPr>
          <w:rFonts w:hint="cs"/>
          <w:rtl/>
          <w:lang w:eastAsia="he-IL"/>
        </w:rPr>
        <w:t xml:space="preserve"> </w:t>
      </w:r>
      <w:r>
        <w:rPr>
          <w:rFonts w:hint="cs"/>
          <w:rtl/>
          <w:lang w:eastAsia="he-IL"/>
        </w:rPr>
        <w:t>משפט אחד להשלים אותך. אני מאוד מסכים עם עופר בהקשר הזה ואני רוצה להגיד לארז. אילנה דיין אמרה משפ</w:t>
      </w:r>
      <w:bookmarkStart w:id="10040" w:name="_ETM_Q1_24336999"/>
      <w:bookmarkEnd w:id="10040"/>
      <w:r>
        <w:rPr>
          <w:rFonts w:hint="cs"/>
          <w:rtl/>
          <w:lang w:eastAsia="he-IL"/>
        </w:rPr>
        <w:t>ט מאוד נכון.</w:t>
      </w:r>
    </w:p>
    <w:p w14:paraId="47A28EED" w14:textId="77777777" w:rsidR="007E2509" w:rsidRDefault="007E2509" w:rsidP="007E2509">
      <w:pPr>
        <w:rPr>
          <w:rtl/>
          <w:lang w:eastAsia="he-IL"/>
        </w:rPr>
      </w:pPr>
    </w:p>
    <w:p w14:paraId="4251E9F9" w14:textId="77777777" w:rsidR="007E2509" w:rsidRDefault="007E2509" w:rsidP="007E2509">
      <w:pPr>
        <w:pStyle w:val="af6"/>
        <w:keepNext/>
        <w:rPr>
          <w:rtl/>
        </w:rPr>
      </w:pPr>
      <w:bookmarkStart w:id="10041" w:name="ET_yor_5797_2130"/>
      <w:r w:rsidRPr="007E2509">
        <w:rPr>
          <w:rStyle w:val="TagStyle"/>
          <w:rtl/>
        </w:rPr>
        <w:t xml:space="preserve"> &lt;&lt; יור &gt;&gt; </w:t>
      </w:r>
      <w:r>
        <w:rPr>
          <w:rtl/>
        </w:rPr>
        <w:t>היו"ר יצחק פינדרוס:</w:t>
      </w:r>
      <w:r w:rsidRPr="007E2509">
        <w:rPr>
          <w:rStyle w:val="TagStyle"/>
          <w:rtl/>
        </w:rPr>
        <w:t xml:space="preserve"> &lt;&lt; יור &gt;&gt;</w:t>
      </w:r>
      <w:r w:rsidR="00D1591C">
        <w:rPr>
          <w:rtl/>
        </w:rPr>
        <w:t xml:space="preserve"> </w:t>
      </w:r>
      <w:bookmarkEnd w:id="10041"/>
    </w:p>
    <w:p w14:paraId="5B89C10F" w14:textId="77777777" w:rsidR="007E2509" w:rsidRDefault="007E2509" w:rsidP="007E2509">
      <w:pPr>
        <w:pStyle w:val="KeepWithNext"/>
        <w:rPr>
          <w:rtl/>
          <w:lang w:eastAsia="he-IL"/>
        </w:rPr>
      </w:pPr>
    </w:p>
    <w:p w14:paraId="4EC040DA" w14:textId="77777777" w:rsidR="007E2509" w:rsidRDefault="007E2509" w:rsidP="007E2509">
      <w:pPr>
        <w:rPr>
          <w:rtl/>
          <w:lang w:eastAsia="he-IL"/>
        </w:rPr>
      </w:pPr>
      <w:r>
        <w:rPr>
          <w:rFonts w:hint="cs"/>
          <w:rtl/>
          <w:lang w:eastAsia="he-IL"/>
        </w:rPr>
        <w:t>רציתי לתת לו לסיים.</w:t>
      </w:r>
    </w:p>
    <w:p w14:paraId="4084D452" w14:textId="77777777" w:rsidR="007E2509" w:rsidRDefault="007E2509" w:rsidP="007E2509">
      <w:pPr>
        <w:rPr>
          <w:rtl/>
          <w:lang w:eastAsia="he-IL"/>
        </w:rPr>
      </w:pPr>
      <w:bookmarkStart w:id="10042" w:name="_ETM_Q1_24343906"/>
      <w:bookmarkEnd w:id="10042"/>
    </w:p>
    <w:p w14:paraId="42D2218F" w14:textId="77777777" w:rsidR="007E2509" w:rsidRDefault="007E2509" w:rsidP="007E2509">
      <w:pPr>
        <w:pStyle w:val="a4"/>
        <w:keepNext/>
        <w:rPr>
          <w:rtl/>
        </w:rPr>
      </w:pPr>
      <w:bookmarkStart w:id="10043" w:name="ET_speaker_5787_2131"/>
      <w:r w:rsidRPr="007E2509">
        <w:rPr>
          <w:rStyle w:val="TagStyle"/>
          <w:rtl/>
        </w:rPr>
        <w:t xml:space="preserve"> &lt;&lt; דובר &gt;&gt; </w:t>
      </w:r>
      <w:r>
        <w:rPr>
          <w:rtl/>
        </w:rPr>
        <w:t>יוראי להב הרצנו (יש עתיד):</w:t>
      </w:r>
      <w:r w:rsidRPr="007E2509">
        <w:rPr>
          <w:rStyle w:val="TagStyle"/>
          <w:rtl/>
        </w:rPr>
        <w:t xml:space="preserve"> &lt;&lt; דובר &gt;&gt;</w:t>
      </w:r>
      <w:r w:rsidR="00D1591C">
        <w:rPr>
          <w:rtl/>
        </w:rPr>
        <w:t xml:space="preserve"> </w:t>
      </w:r>
      <w:bookmarkEnd w:id="10043"/>
    </w:p>
    <w:p w14:paraId="125E47A3" w14:textId="77777777" w:rsidR="007E2509" w:rsidRDefault="007E2509" w:rsidP="007E2509">
      <w:pPr>
        <w:pStyle w:val="KeepWithNext"/>
        <w:rPr>
          <w:rtl/>
          <w:lang w:eastAsia="he-IL"/>
        </w:rPr>
      </w:pPr>
    </w:p>
    <w:p w14:paraId="45EF0624" w14:textId="77777777" w:rsidR="007E2509" w:rsidRDefault="007E2509" w:rsidP="007E2509">
      <w:pPr>
        <w:rPr>
          <w:rtl/>
          <w:lang w:eastAsia="he-IL"/>
        </w:rPr>
      </w:pPr>
      <w:r>
        <w:rPr>
          <w:rFonts w:hint="cs"/>
          <w:rtl/>
          <w:lang w:eastAsia="he-IL"/>
        </w:rPr>
        <w:t xml:space="preserve">רק משפט </w:t>
      </w:r>
      <w:bookmarkStart w:id="10044" w:name="_ETM_Q1_24343760"/>
      <w:bookmarkEnd w:id="10044"/>
      <w:r>
        <w:rPr>
          <w:rFonts w:hint="cs"/>
          <w:rtl/>
          <w:lang w:eastAsia="he-IL"/>
        </w:rPr>
        <w:t>אחד. אילנה דיין אמרה ובצדק שלא סתם, לא לחינם הממשלה</w:t>
      </w:r>
      <w:bookmarkStart w:id="10045" w:name="_ETM_Q1_24351016"/>
      <w:bookmarkEnd w:id="10045"/>
      <w:r>
        <w:rPr>
          <w:rFonts w:hint="cs"/>
          <w:rtl/>
          <w:lang w:eastAsia="he-IL"/>
        </w:rPr>
        <w:t xml:space="preserve"> או קבוצת הרוב צוברת כל כך</w:t>
      </w:r>
      <w:bookmarkStart w:id="10046" w:name="_ETM_Q1_24351516"/>
      <w:bookmarkEnd w:id="10046"/>
      <w:r>
        <w:rPr>
          <w:rFonts w:hint="cs"/>
          <w:rtl/>
          <w:lang w:eastAsia="he-IL"/>
        </w:rPr>
        <w:t xml:space="preserve"> הרבה כוח. זה לא לקישוט. ברגע שאין הגנות, אין</w:t>
      </w:r>
      <w:bookmarkStart w:id="10047" w:name="_ETM_Q1_24355646"/>
      <w:bookmarkEnd w:id="10047"/>
      <w:r>
        <w:rPr>
          <w:rFonts w:hint="cs"/>
          <w:rtl/>
          <w:lang w:eastAsia="he-IL"/>
        </w:rPr>
        <w:t xml:space="preserve"> בלם - - -</w:t>
      </w:r>
    </w:p>
    <w:p w14:paraId="7DCB6951" w14:textId="77777777" w:rsidR="007E2509" w:rsidRDefault="007E2509" w:rsidP="007E2509">
      <w:pPr>
        <w:rPr>
          <w:rtl/>
          <w:lang w:eastAsia="he-IL"/>
        </w:rPr>
      </w:pPr>
    </w:p>
    <w:p w14:paraId="7F944B3F" w14:textId="77777777" w:rsidR="007E2509" w:rsidRDefault="007E2509" w:rsidP="007E2509">
      <w:pPr>
        <w:pStyle w:val="af6"/>
        <w:keepNext/>
        <w:rPr>
          <w:rtl/>
        </w:rPr>
      </w:pPr>
      <w:bookmarkStart w:id="10048" w:name="ET_yor_5797_2132"/>
      <w:r w:rsidRPr="007E2509">
        <w:rPr>
          <w:rStyle w:val="TagStyle"/>
          <w:rtl/>
        </w:rPr>
        <w:t xml:space="preserve"> &lt;&lt; יור &gt;&gt; </w:t>
      </w:r>
      <w:r>
        <w:rPr>
          <w:rtl/>
        </w:rPr>
        <w:t>היו"ר יצחק פינדרוס:</w:t>
      </w:r>
      <w:r w:rsidRPr="007E2509">
        <w:rPr>
          <w:rStyle w:val="TagStyle"/>
          <w:rtl/>
        </w:rPr>
        <w:t xml:space="preserve"> &lt;&lt; יור &gt;&gt;</w:t>
      </w:r>
      <w:r w:rsidR="00D1591C">
        <w:rPr>
          <w:rtl/>
        </w:rPr>
        <w:t xml:space="preserve"> </w:t>
      </w:r>
      <w:bookmarkEnd w:id="10048"/>
    </w:p>
    <w:p w14:paraId="7717B5C8" w14:textId="77777777" w:rsidR="007E2509" w:rsidRDefault="007E2509" w:rsidP="007E2509">
      <w:pPr>
        <w:pStyle w:val="KeepWithNext"/>
        <w:rPr>
          <w:rtl/>
          <w:lang w:eastAsia="he-IL"/>
        </w:rPr>
      </w:pPr>
    </w:p>
    <w:p w14:paraId="63A5AA46" w14:textId="77777777" w:rsidR="007E2509" w:rsidRDefault="007E2509" w:rsidP="007E2509">
      <w:pPr>
        <w:rPr>
          <w:rtl/>
          <w:lang w:eastAsia="he-IL"/>
        </w:rPr>
      </w:pPr>
      <w:r>
        <w:rPr>
          <w:rFonts w:hint="cs"/>
          <w:rtl/>
          <w:lang w:eastAsia="he-IL"/>
        </w:rPr>
        <w:t xml:space="preserve">אני אענה לך בעקבות מה שאמר </w:t>
      </w:r>
      <w:bookmarkStart w:id="10049" w:name="_ETM_Q1_24360375"/>
      <w:bookmarkEnd w:id="10049"/>
      <w:r>
        <w:rPr>
          <w:rFonts w:hint="cs"/>
          <w:rtl/>
          <w:lang w:eastAsia="he-IL"/>
        </w:rPr>
        <w:t>עופר ובצדק. הדיון על אותו משפט שהיה באיימיש,</w:t>
      </w:r>
      <w:bookmarkStart w:id="10050" w:name="_ETM_Q1_24365412"/>
      <w:bookmarkEnd w:id="10050"/>
      <w:r>
        <w:rPr>
          <w:rFonts w:hint="cs"/>
          <w:rtl/>
          <w:lang w:eastAsia="he-IL"/>
        </w:rPr>
        <w:t xml:space="preserve"> הוא דיון. הוא דיון מאוד מעמיק ומעניין. אמרה</w:t>
      </w:r>
      <w:bookmarkStart w:id="10051" w:name="_ETM_Q1_24373235"/>
      <w:bookmarkEnd w:id="10051"/>
      <w:r>
        <w:rPr>
          <w:rFonts w:hint="cs"/>
          <w:rtl/>
          <w:lang w:eastAsia="he-IL"/>
        </w:rPr>
        <w:t xml:space="preserve"> נעמה שיש לה דעה מאוד ברורה בעניין הזה. אמר</w:t>
      </w:r>
      <w:bookmarkStart w:id="10052" w:name="_ETM_Q1_24377167"/>
      <w:bookmarkEnd w:id="10052"/>
      <w:r>
        <w:rPr>
          <w:rFonts w:hint="cs"/>
          <w:rtl/>
          <w:lang w:eastAsia="he-IL"/>
        </w:rPr>
        <w:t xml:space="preserve"> עופר שאין לו דעה בעניין הזה.</w:t>
      </w:r>
    </w:p>
    <w:p w14:paraId="65821991" w14:textId="77777777" w:rsidR="007E2509" w:rsidRDefault="007E2509" w:rsidP="007E2509">
      <w:pPr>
        <w:rPr>
          <w:rtl/>
          <w:lang w:eastAsia="he-IL"/>
        </w:rPr>
      </w:pPr>
    </w:p>
    <w:p w14:paraId="4B1BBD38" w14:textId="77777777" w:rsidR="007E2509" w:rsidRDefault="007E2509" w:rsidP="007E2509">
      <w:pPr>
        <w:pStyle w:val="a4"/>
        <w:keepNext/>
        <w:rPr>
          <w:rtl/>
        </w:rPr>
      </w:pPr>
      <w:bookmarkStart w:id="10053" w:name="ET_speaker_5785_2133"/>
      <w:r w:rsidRPr="007E2509">
        <w:rPr>
          <w:rStyle w:val="TagStyle"/>
          <w:rtl/>
        </w:rPr>
        <w:t xml:space="preserve"> &lt;&lt; דובר &gt;&gt; </w:t>
      </w:r>
      <w:r>
        <w:rPr>
          <w:rtl/>
        </w:rPr>
        <w:t>עופר כסיף (חד"ש-תע"ל):</w:t>
      </w:r>
      <w:r w:rsidRPr="007E2509">
        <w:rPr>
          <w:rStyle w:val="TagStyle"/>
          <w:rtl/>
        </w:rPr>
        <w:t xml:space="preserve"> &lt;&lt; דובר &gt;&gt;</w:t>
      </w:r>
      <w:r w:rsidR="00D1591C">
        <w:rPr>
          <w:rtl/>
        </w:rPr>
        <w:t xml:space="preserve"> </w:t>
      </w:r>
      <w:bookmarkEnd w:id="10053"/>
    </w:p>
    <w:p w14:paraId="0236FC9E" w14:textId="77777777" w:rsidR="007E2509" w:rsidRDefault="007E2509" w:rsidP="007E2509">
      <w:pPr>
        <w:pStyle w:val="KeepWithNext"/>
        <w:rPr>
          <w:rtl/>
          <w:lang w:eastAsia="he-IL"/>
        </w:rPr>
      </w:pPr>
    </w:p>
    <w:p w14:paraId="1285E2C3" w14:textId="77777777" w:rsidR="007E2509" w:rsidRDefault="007E2509" w:rsidP="007E2509">
      <w:pPr>
        <w:rPr>
          <w:rtl/>
          <w:lang w:eastAsia="he-IL"/>
        </w:rPr>
      </w:pPr>
      <w:r>
        <w:rPr>
          <w:rFonts w:hint="cs"/>
          <w:rtl/>
          <w:lang w:eastAsia="he-IL"/>
        </w:rPr>
        <w:t>לא, לא אמרתי שאין לי דעה. אמרתי שזה הרבה יותר מורכב.</w:t>
      </w:r>
    </w:p>
    <w:p w14:paraId="35591082" w14:textId="77777777" w:rsidR="007E2509" w:rsidRDefault="007E2509" w:rsidP="007E2509">
      <w:pPr>
        <w:rPr>
          <w:rtl/>
          <w:lang w:eastAsia="he-IL"/>
        </w:rPr>
      </w:pPr>
      <w:bookmarkStart w:id="10054" w:name="_ETM_Q1_24379181"/>
      <w:bookmarkStart w:id="10055" w:name="_ETM_Q1_24380100"/>
      <w:bookmarkEnd w:id="10054"/>
      <w:bookmarkEnd w:id="10055"/>
    </w:p>
    <w:p w14:paraId="34DB2883" w14:textId="77777777" w:rsidR="007E2509" w:rsidRDefault="007E2509" w:rsidP="007E2509">
      <w:pPr>
        <w:pStyle w:val="af6"/>
        <w:keepNext/>
        <w:rPr>
          <w:rtl/>
        </w:rPr>
      </w:pPr>
      <w:bookmarkStart w:id="10056" w:name="ET_yor_5797_2134"/>
      <w:r w:rsidRPr="007E2509">
        <w:rPr>
          <w:rStyle w:val="TagStyle"/>
          <w:rtl/>
        </w:rPr>
        <w:t xml:space="preserve"> &lt;&lt; יור &gt;&gt; </w:t>
      </w:r>
      <w:r>
        <w:rPr>
          <w:rtl/>
        </w:rPr>
        <w:t>היו"ר יצחק פינדרוס:</w:t>
      </w:r>
      <w:r w:rsidRPr="007E2509">
        <w:rPr>
          <w:rStyle w:val="TagStyle"/>
          <w:rtl/>
        </w:rPr>
        <w:t xml:space="preserve"> &lt;&lt; יור &gt;&gt;</w:t>
      </w:r>
      <w:r w:rsidR="00D1591C">
        <w:rPr>
          <w:rtl/>
        </w:rPr>
        <w:t xml:space="preserve"> </w:t>
      </w:r>
      <w:bookmarkEnd w:id="10056"/>
    </w:p>
    <w:p w14:paraId="56AE08E6" w14:textId="77777777" w:rsidR="007E2509" w:rsidRDefault="007E2509" w:rsidP="007E2509">
      <w:pPr>
        <w:pStyle w:val="KeepWithNext"/>
        <w:rPr>
          <w:rtl/>
          <w:lang w:eastAsia="he-IL"/>
        </w:rPr>
      </w:pPr>
    </w:p>
    <w:p w14:paraId="6D983B31" w14:textId="77777777" w:rsidR="007E2509" w:rsidRDefault="007E2509" w:rsidP="007E2509">
      <w:pPr>
        <w:rPr>
          <w:rtl/>
          <w:lang w:eastAsia="he-IL"/>
        </w:rPr>
      </w:pPr>
      <w:bookmarkStart w:id="10057" w:name="_ETM_Q1_24380853"/>
      <w:bookmarkStart w:id="10058" w:name="_ETM_Q1_24380920"/>
      <w:bookmarkEnd w:id="10057"/>
      <w:bookmarkEnd w:id="10058"/>
      <w:r>
        <w:rPr>
          <w:rFonts w:hint="cs"/>
          <w:rtl/>
          <w:lang w:eastAsia="he-IL"/>
        </w:rPr>
        <w:t>זה שווה דיון. זה יותר מורכב.</w:t>
      </w:r>
    </w:p>
    <w:p w14:paraId="0423A643" w14:textId="77777777" w:rsidR="007E2509" w:rsidRDefault="007E2509" w:rsidP="007E2509">
      <w:pPr>
        <w:rPr>
          <w:rtl/>
          <w:lang w:eastAsia="he-IL"/>
        </w:rPr>
      </w:pPr>
      <w:bookmarkStart w:id="10059" w:name="_ETM_Q1_24382817"/>
      <w:bookmarkEnd w:id="10059"/>
    </w:p>
    <w:p w14:paraId="66AE1BB3" w14:textId="77777777" w:rsidR="007E2509" w:rsidRDefault="007E2509" w:rsidP="007E2509">
      <w:pPr>
        <w:pStyle w:val="a4"/>
        <w:keepNext/>
        <w:rPr>
          <w:rtl/>
        </w:rPr>
      </w:pPr>
      <w:bookmarkStart w:id="10060" w:name="ET_speaker_5785_2135"/>
      <w:r w:rsidRPr="007E2509">
        <w:rPr>
          <w:rStyle w:val="TagStyle"/>
          <w:rtl/>
        </w:rPr>
        <w:t xml:space="preserve"> &lt;&lt; דובר &gt;&gt; </w:t>
      </w:r>
      <w:r>
        <w:rPr>
          <w:rtl/>
        </w:rPr>
        <w:t>עופר כסיף (חד"ש-תע"ל):</w:t>
      </w:r>
      <w:r w:rsidRPr="007E2509">
        <w:rPr>
          <w:rStyle w:val="TagStyle"/>
          <w:rtl/>
        </w:rPr>
        <w:t xml:space="preserve"> &lt;&lt; דובר &gt;&gt;</w:t>
      </w:r>
      <w:r w:rsidR="00D1591C">
        <w:rPr>
          <w:rtl/>
        </w:rPr>
        <w:t xml:space="preserve"> </w:t>
      </w:r>
      <w:bookmarkEnd w:id="10060"/>
    </w:p>
    <w:p w14:paraId="4069872E" w14:textId="77777777" w:rsidR="007E2509" w:rsidRDefault="007E2509" w:rsidP="007E2509">
      <w:pPr>
        <w:pStyle w:val="KeepWithNext"/>
        <w:rPr>
          <w:rtl/>
          <w:lang w:eastAsia="he-IL"/>
        </w:rPr>
      </w:pPr>
    </w:p>
    <w:p w14:paraId="2B73D1CB" w14:textId="77777777" w:rsidR="007E2509" w:rsidRDefault="007E2509" w:rsidP="007E2509">
      <w:pPr>
        <w:rPr>
          <w:rtl/>
          <w:lang w:eastAsia="he-IL"/>
        </w:rPr>
      </w:pPr>
      <w:r>
        <w:rPr>
          <w:rFonts w:hint="cs"/>
          <w:rtl/>
          <w:lang w:eastAsia="he-IL"/>
        </w:rPr>
        <w:t>נכון.</w:t>
      </w:r>
    </w:p>
    <w:p w14:paraId="154429AC" w14:textId="77777777" w:rsidR="007E2509" w:rsidRDefault="007E2509" w:rsidP="007E2509">
      <w:pPr>
        <w:rPr>
          <w:rtl/>
          <w:lang w:eastAsia="he-IL"/>
        </w:rPr>
      </w:pPr>
    </w:p>
    <w:p w14:paraId="72FF658D" w14:textId="77777777" w:rsidR="007E2509" w:rsidRDefault="007E2509" w:rsidP="007E2509">
      <w:pPr>
        <w:pStyle w:val="af6"/>
        <w:keepNext/>
        <w:rPr>
          <w:rtl/>
        </w:rPr>
      </w:pPr>
      <w:bookmarkStart w:id="10061" w:name="ET_yor_5797_2136"/>
      <w:r w:rsidRPr="007E2509">
        <w:rPr>
          <w:rStyle w:val="TagStyle"/>
          <w:rtl/>
        </w:rPr>
        <w:t xml:space="preserve"> &lt;&lt; יור &gt;&gt; </w:t>
      </w:r>
      <w:r>
        <w:rPr>
          <w:rtl/>
        </w:rPr>
        <w:t>היו"ר יצחק פינדרוס:</w:t>
      </w:r>
      <w:r w:rsidRPr="007E2509">
        <w:rPr>
          <w:rStyle w:val="TagStyle"/>
          <w:rtl/>
        </w:rPr>
        <w:t xml:space="preserve"> &lt;&lt; יור &gt;&gt;</w:t>
      </w:r>
      <w:r w:rsidR="00D1591C">
        <w:rPr>
          <w:rtl/>
        </w:rPr>
        <w:t xml:space="preserve"> </w:t>
      </w:r>
      <w:bookmarkEnd w:id="10061"/>
    </w:p>
    <w:p w14:paraId="4AE7C9A8" w14:textId="77777777" w:rsidR="007E2509" w:rsidRDefault="007E2509" w:rsidP="007E2509">
      <w:pPr>
        <w:pStyle w:val="KeepWithNext"/>
        <w:rPr>
          <w:rtl/>
          <w:lang w:eastAsia="he-IL"/>
        </w:rPr>
      </w:pPr>
    </w:p>
    <w:p w14:paraId="3930208D" w14:textId="77777777" w:rsidR="007E2509" w:rsidRDefault="007E2509" w:rsidP="007E2509">
      <w:pPr>
        <w:rPr>
          <w:rtl/>
          <w:lang w:eastAsia="he-IL"/>
        </w:rPr>
      </w:pPr>
      <w:bookmarkStart w:id="10062" w:name="_ETM_Q1_24383127"/>
      <w:bookmarkStart w:id="10063" w:name="_ETM_Q1_24383253"/>
      <w:bookmarkEnd w:id="10062"/>
      <w:bookmarkEnd w:id="10063"/>
      <w:r>
        <w:rPr>
          <w:rFonts w:hint="cs"/>
          <w:rtl/>
          <w:lang w:eastAsia="he-IL"/>
        </w:rPr>
        <w:t>כמובן שלי ולארז</w:t>
      </w:r>
      <w:r w:rsidR="004A67D2">
        <w:rPr>
          <w:rFonts w:hint="cs"/>
          <w:rtl/>
          <w:lang w:eastAsia="he-IL"/>
        </w:rPr>
        <w:t xml:space="preserve"> </w:t>
      </w:r>
      <w:r>
        <w:rPr>
          <w:rFonts w:hint="cs"/>
          <w:rtl/>
          <w:lang w:eastAsia="he-IL"/>
        </w:rPr>
        <w:t>יש עמדה אחרת בעניין הזה. דיון כזה, אפילו תיאורטי</w:t>
      </w:r>
      <w:bookmarkStart w:id="10064" w:name="_ETM_Q1_24386879"/>
      <w:bookmarkEnd w:id="10064"/>
      <w:r>
        <w:rPr>
          <w:rFonts w:hint="cs"/>
          <w:rtl/>
          <w:lang w:eastAsia="he-IL"/>
        </w:rPr>
        <w:t>, לא יכול להתקיים בבית המשפט העליון במדינת</w:t>
      </w:r>
      <w:bookmarkStart w:id="10065" w:name="_ETM_Q1_24392747"/>
      <w:bookmarkEnd w:id="10065"/>
      <w:r>
        <w:rPr>
          <w:rFonts w:hint="cs"/>
          <w:rtl/>
          <w:lang w:eastAsia="he-IL"/>
        </w:rPr>
        <w:t xml:space="preserve"> ישראל, לצערי הרב. לכן אני אומר לכם כל הזמן ואמרתי לכם את זה לכל אורך הדיונים בוועדה, תסתכלו על</w:t>
      </w:r>
      <w:bookmarkStart w:id="10066" w:name="_ETM_Q1_24400862"/>
      <w:bookmarkEnd w:id="10066"/>
      <w:r>
        <w:rPr>
          <w:rFonts w:hint="cs"/>
          <w:rtl/>
          <w:lang w:eastAsia="he-IL"/>
        </w:rPr>
        <w:t xml:space="preserve"> עצמכם במראה ותבינו שיש כאן בעיה שאתם אפילו לא מבינים</w:t>
      </w:r>
      <w:bookmarkStart w:id="10067" w:name="_ETM_Q1_24402899"/>
      <w:bookmarkEnd w:id="10067"/>
      <w:r>
        <w:rPr>
          <w:rFonts w:hint="cs"/>
          <w:rtl/>
          <w:lang w:eastAsia="he-IL"/>
        </w:rPr>
        <w:t xml:space="preserve"> שיש באמת צד אחר. מדברים איתנו על סיסמאות, על דמוקרטיה.</w:t>
      </w:r>
      <w:bookmarkStart w:id="10068" w:name="_ETM_Q1_24408925"/>
      <w:bookmarkEnd w:id="10068"/>
    </w:p>
    <w:p w14:paraId="065D97FE" w14:textId="77777777" w:rsidR="007E2509" w:rsidRDefault="007E2509" w:rsidP="007E2509">
      <w:pPr>
        <w:rPr>
          <w:rtl/>
          <w:lang w:eastAsia="he-IL"/>
        </w:rPr>
      </w:pPr>
      <w:bookmarkStart w:id="10069" w:name="_ETM_Q1_24409237"/>
      <w:bookmarkEnd w:id="10069"/>
    </w:p>
    <w:p w14:paraId="4F9CABC9" w14:textId="77777777" w:rsidR="007E2509" w:rsidRDefault="007E2509" w:rsidP="007E2509">
      <w:pPr>
        <w:pStyle w:val="a4"/>
        <w:keepNext/>
        <w:rPr>
          <w:rtl/>
        </w:rPr>
      </w:pPr>
      <w:bookmarkStart w:id="10070" w:name="ET_speaker_6236_2137"/>
      <w:r w:rsidRPr="007E2509">
        <w:rPr>
          <w:rStyle w:val="TagStyle"/>
          <w:rtl/>
        </w:rPr>
        <w:t xml:space="preserve"> &lt;&lt; דובר &gt;&gt; </w:t>
      </w:r>
      <w:r>
        <w:rPr>
          <w:rtl/>
        </w:rPr>
        <w:t>נעמה לזימי (העבודה):</w:t>
      </w:r>
      <w:r w:rsidRPr="007E2509">
        <w:rPr>
          <w:rStyle w:val="TagStyle"/>
          <w:rtl/>
        </w:rPr>
        <w:t xml:space="preserve"> &lt;&lt; דובר &gt;&gt;</w:t>
      </w:r>
      <w:r w:rsidR="00D1591C">
        <w:rPr>
          <w:rtl/>
        </w:rPr>
        <w:t xml:space="preserve"> </w:t>
      </w:r>
      <w:bookmarkEnd w:id="10070"/>
    </w:p>
    <w:p w14:paraId="487726EB" w14:textId="77777777" w:rsidR="007E2509" w:rsidRDefault="007E2509" w:rsidP="007E2509">
      <w:pPr>
        <w:pStyle w:val="KeepWithNext"/>
        <w:rPr>
          <w:rtl/>
          <w:lang w:eastAsia="he-IL"/>
        </w:rPr>
      </w:pPr>
    </w:p>
    <w:p w14:paraId="1E1CEA9A" w14:textId="77777777" w:rsidR="007E2509" w:rsidRDefault="007E2509" w:rsidP="007E2509">
      <w:pPr>
        <w:rPr>
          <w:rtl/>
          <w:lang w:eastAsia="he-IL"/>
        </w:rPr>
      </w:pPr>
      <w:r>
        <w:rPr>
          <w:rFonts w:hint="cs"/>
          <w:rtl/>
          <w:lang w:eastAsia="he-IL"/>
        </w:rPr>
        <w:t>איך יש עוד צד...?</w:t>
      </w:r>
    </w:p>
    <w:p w14:paraId="5660D8A1" w14:textId="77777777" w:rsidR="007E2509" w:rsidRDefault="007E2509" w:rsidP="007E2509">
      <w:pPr>
        <w:rPr>
          <w:rtl/>
          <w:lang w:eastAsia="he-IL"/>
        </w:rPr>
      </w:pPr>
    </w:p>
    <w:p w14:paraId="5C638BA7" w14:textId="77777777" w:rsidR="007E2509" w:rsidRDefault="007E2509" w:rsidP="007E2509">
      <w:pPr>
        <w:pStyle w:val="af6"/>
        <w:keepNext/>
        <w:rPr>
          <w:rtl/>
        </w:rPr>
      </w:pPr>
      <w:bookmarkStart w:id="10071" w:name="ET_yor_5797_2138"/>
      <w:r w:rsidRPr="007E2509">
        <w:rPr>
          <w:rStyle w:val="TagStyle"/>
          <w:rtl/>
        </w:rPr>
        <w:t xml:space="preserve"> &lt;&lt; יור &gt;&gt; </w:t>
      </w:r>
      <w:r>
        <w:rPr>
          <w:rtl/>
        </w:rPr>
        <w:t>היו"ר יצחק פינדרוס:</w:t>
      </w:r>
      <w:r w:rsidRPr="007E2509">
        <w:rPr>
          <w:rStyle w:val="TagStyle"/>
          <w:rtl/>
        </w:rPr>
        <w:t xml:space="preserve"> &lt;&lt; יור &gt;&gt;</w:t>
      </w:r>
      <w:r w:rsidR="00D1591C">
        <w:rPr>
          <w:rtl/>
        </w:rPr>
        <w:t xml:space="preserve"> </w:t>
      </w:r>
      <w:bookmarkEnd w:id="10071"/>
    </w:p>
    <w:p w14:paraId="71F16679" w14:textId="77777777" w:rsidR="007E2509" w:rsidRDefault="007E2509" w:rsidP="007E2509">
      <w:pPr>
        <w:pStyle w:val="KeepWithNext"/>
        <w:rPr>
          <w:rtl/>
          <w:lang w:eastAsia="he-IL"/>
        </w:rPr>
      </w:pPr>
    </w:p>
    <w:p w14:paraId="54F523DF" w14:textId="77777777" w:rsidR="005262E5" w:rsidRDefault="007E2509" w:rsidP="005262E5">
      <w:pPr>
        <w:rPr>
          <w:rtl/>
          <w:lang w:eastAsia="he-IL"/>
        </w:rPr>
      </w:pPr>
      <w:r>
        <w:rPr>
          <w:rFonts w:hint="cs"/>
          <w:rtl/>
          <w:lang w:eastAsia="he-IL"/>
        </w:rPr>
        <w:t>דיון כזה</w:t>
      </w:r>
      <w:bookmarkStart w:id="10072" w:name="_ETM_Q1_24412135"/>
      <w:bookmarkEnd w:id="10072"/>
      <w:r>
        <w:rPr>
          <w:rFonts w:hint="cs"/>
          <w:rtl/>
          <w:lang w:eastAsia="he-IL"/>
        </w:rPr>
        <w:t xml:space="preserve">, המצוקה של החלק שרוצה את השינויים היא כי </w:t>
      </w:r>
      <w:r w:rsidR="005262E5">
        <w:rPr>
          <w:rFonts w:hint="cs"/>
          <w:rtl/>
          <w:lang w:eastAsia="he-IL"/>
        </w:rPr>
        <w:t>דיון כה</w:t>
      </w:r>
      <w:r w:rsidR="004A67D2">
        <w:rPr>
          <w:rFonts w:hint="cs"/>
          <w:rtl/>
          <w:lang w:eastAsia="he-IL"/>
        </w:rPr>
        <w:t xml:space="preserve"> </w:t>
      </w:r>
      <w:r>
        <w:rPr>
          <w:rFonts w:hint="cs"/>
          <w:rtl/>
          <w:lang w:eastAsia="he-IL"/>
        </w:rPr>
        <w:t xml:space="preserve">לא יכול </w:t>
      </w:r>
      <w:r w:rsidR="005262E5">
        <w:rPr>
          <w:rFonts w:hint="cs"/>
          <w:rtl/>
          <w:lang w:eastAsia="he-IL"/>
        </w:rPr>
        <w:t xml:space="preserve">להתקיים, </w:t>
      </w:r>
      <w:r>
        <w:rPr>
          <w:rFonts w:hint="cs"/>
          <w:rtl/>
          <w:lang w:eastAsia="he-IL"/>
        </w:rPr>
        <w:t>אפילו תיאורטית במדינת ישראל</w:t>
      </w:r>
      <w:bookmarkStart w:id="10073" w:name="_ETM_Q1_24422054"/>
      <w:bookmarkEnd w:id="10073"/>
      <w:r w:rsidR="005262E5">
        <w:rPr>
          <w:rFonts w:hint="cs"/>
          <w:rtl/>
          <w:lang w:eastAsia="he-IL"/>
        </w:rPr>
        <w:t>.</w:t>
      </w:r>
      <w:r>
        <w:rPr>
          <w:rFonts w:hint="cs"/>
          <w:rtl/>
          <w:lang w:eastAsia="he-IL"/>
        </w:rPr>
        <w:t xml:space="preserve"> דרך אגב, היו דיונים על</w:t>
      </w:r>
      <w:bookmarkStart w:id="10074" w:name="_ETM_Q1_24422767"/>
      <w:bookmarkEnd w:id="10074"/>
      <w:r>
        <w:rPr>
          <w:rFonts w:hint="cs"/>
          <w:rtl/>
          <w:lang w:eastAsia="he-IL"/>
        </w:rPr>
        <w:t xml:space="preserve"> הנושא הזה אבל </w:t>
      </w:r>
      <w:r w:rsidR="005262E5">
        <w:rPr>
          <w:rFonts w:hint="cs"/>
          <w:rtl/>
          <w:lang w:eastAsia="he-IL"/>
        </w:rPr>
        <w:t>הדיון</w:t>
      </w:r>
      <w:r>
        <w:rPr>
          <w:rFonts w:hint="cs"/>
          <w:rtl/>
          <w:lang w:eastAsia="he-IL"/>
        </w:rPr>
        <w:t xml:space="preserve"> לא מתקיים, ואפילו לא תיאורטית.</w:t>
      </w:r>
      <w:r w:rsidR="004A67D2">
        <w:rPr>
          <w:rFonts w:hint="cs"/>
          <w:rtl/>
          <w:lang w:eastAsia="he-IL"/>
        </w:rPr>
        <w:t xml:space="preserve"> </w:t>
      </w:r>
      <w:r>
        <w:rPr>
          <w:rFonts w:hint="cs"/>
          <w:rtl/>
          <w:lang w:eastAsia="he-IL"/>
        </w:rPr>
        <w:t>סיפרתי</w:t>
      </w:r>
      <w:r w:rsidR="005262E5">
        <w:rPr>
          <w:rFonts w:hint="cs"/>
          <w:rtl/>
          <w:lang w:eastAsia="he-IL"/>
        </w:rPr>
        <w:t xml:space="preserve"> שהייתי בעתירה, פעם יחידה בחיים שלי</w:t>
      </w:r>
      <w:r w:rsidR="004A67D2">
        <w:rPr>
          <w:rFonts w:hint="cs"/>
          <w:rtl/>
          <w:lang w:eastAsia="he-IL"/>
        </w:rPr>
        <w:t xml:space="preserve"> </w:t>
      </w:r>
      <w:bookmarkStart w:id="10075" w:name="_ETM_Q1_24434902"/>
      <w:bookmarkEnd w:id="10075"/>
      <w:r w:rsidR="005262E5">
        <w:rPr>
          <w:rFonts w:hint="cs"/>
          <w:rtl/>
          <w:lang w:eastAsia="he-IL"/>
        </w:rPr>
        <w:t>שהלכתי לעתירה בבית המשפט העליון, ואם אני אומר שלא התקיים דיון תיאורטי, תוך שבע דקות עפנו מהמליאה. אז אמרו</w:t>
      </w:r>
      <w:bookmarkStart w:id="10076" w:name="_ETM_Q1_24444048"/>
      <w:bookmarkEnd w:id="10076"/>
      <w:r w:rsidR="005262E5">
        <w:rPr>
          <w:rFonts w:hint="cs"/>
          <w:rtl/>
          <w:lang w:eastAsia="he-IL"/>
        </w:rPr>
        <w:t xml:space="preserve"> לי שיש הרבה פעמים שעפים. זה נכון, אבל לא בסוג דיון כזה.</w:t>
      </w:r>
      <w:bookmarkStart w:id="10077" w:name="_ETM_Q1_24451171"/>
      <w:bookmarkEnd w:id="10077"/>
      <w:r w:rsidR="005262E5">
        <w:rPr>
          <w:rFonts w:hint="cs"/>
          <w:rtl/>
          <w:lang w:eastAsia="he-IL"/>
        </w:rPr>
        <w:t xml:space="preserve"> כאן התקיים דיון יותר ארוך</w:t>
      </w:r>
      <w:bookmarkStart w:id="10078" w:name="_ETM_Q1_24454631"/>
      <w:bookmarkEnd w:id="10078"/>
      <w:r w:rsidR="005262E5">
        <w:rPr>
          <w:rFonts w:hint="cs"/>
          <w:rtl/>
          <w:lang w:eastAsia="he-IL"/>
        </w:rPr>
        <w:t xml:space="preserve"> כשעופר דיבר והוא היה יותר ארוך מאשר זה שאדון מ</w:t>
      </w:r>
      <w:bookmarkStart w:id="10079" w:name="_ETM_Q1_24459497"/>
      <w:bookmarkEnd w:id="10079"/>
      <w:r w:rsidR="005262E5">
        <w:rPr>
          <w:rFonts w:hint="cs"/>
          <w:rtl/>
          <w:lang w:eastAsia="he-IL"/>
        </w:rPr>
        <w:t>ישה חשין היה מוכן להקשיב</w:t>
      </w:r>
      <w:r w:rsidR="004A67D2">
        <w:rPr>
          <w:rFonts w:hint="cs"/>
          <w:rtl/>
          <w:lang w:eastAsia="he-IL"/>
        </w:rPr>
        <w:t xml:space="preserve"> </w:t>
      </w:r>
      <w:r w:rsidR="005262E5">
        <w:rPr>
          <w:rFonts w:hint="cs"/>
          <w:rtl/>
          <w:lang w:eastAsia="he-IL"/>
        </w:rPr>
        <w:t>לטיעון כזה.</w:t>
      </w:r>
      <w:bookmarkStart w:id="10080" w:name="_ETM_Q1_24461872"/>
      <w:bookmarkEnd w:id="10080"/>
    </w:p>
    <w:p w14:paraId="5B6DFBD9" w14:textId="77777777" w:rsidR="005262E5" w:rsidRDefault="005262E5" w:rsidP="005262E5">
      <w:pPr>
        <w:rPr>
          <w:rtl/>
          <w:lang w:eastAsia="he-IL"/>
        </w:rPr>
      </w:pPr>
    </w:p>
    <w:p w14:paraId="2563ABDE" w14:textId="77777777" w:rsidR="005262E5" w:rsidRDefault="005262E5" w:rsidP="005262E5">
      <w:pPr>
        <w:pStyle w:val="a4"/>
        <w:keepNext/>
        <w:rPr>
          <w:rtl/>
        </w:rPr>
      </w:pPr>
      <w:bookmarkStart w:id="10081" w:name="ET_speaker_5787_2140"/>
      <w:r w:rsidRPr="005262E5">
        <w:rPr>
          <w:rStyle w:val="TagStyle"/>
          <w:rtl/>
        </w:rPr>
        <w:t xml:space="preserve"> &lt;&lt; דובר &gt;&gt; </w:t>
      </w:r>
      <w:r>
        <w:rPr>
          <w:rtl/>
        </w:rPr>
        <w:t>יוראי להב הרצנו (יש עתיד):</w:t>
      </w:r>
      <w:r w:rsidRPr="005262E5">
        <w:rPr>
          <w:rStyle w:val="TagStyle"/>
          <w:rtl/>
        </w:rPr>
        <w:t xml:space="preserve"> &lt;&lt; דובר &gt;&gt;</w:t>
      </w:r>
      <w:r w:rsidR="00D1591C">
        <w:rPr>
          <w:rtl/>
        </w:rPr>
        <w:t xml:space="preserve"> </w:t>
      </w:r>
      <w:bookmarkEnd w:id="10081"/>
    </w:p>
    <w:p w14:paraId="7BC53D09" w14:textId="77777777" w:rsidR="005262E5" w:rsidRDefault="005262E5" w:rsidP="005262E5">
      <w:pPr>
        <w:pStyle w:val="KeepWithNext"/>
        <w:rPr>
          <w:rtl/>
          <w:lang w:eastAsia="he-IL"/>
        </w:rPr>
      </w:pPr>
    </w:p>
    <w:p w14:paraId="58C376DB" w14:textId="77777777" w:rsidR="005262E5" w:rsidRDefault="005262E5" w:rsidP="005262E5">
      <w:pPr>
        <w:rPr>
          <w:rtl/>
          <w:lang w:eastAsia="he-IL"/>
        </w:rPr>
      </w:pPr>
      <w:r>
        <w:rPr>
          <w:rFonts w:hint="cs"/>
          <w:rtl/>
          <w:lang w:eastAsia="he-IL"/>
        </w:rPr>
        <w:t xml:space="preserve">אני מבין מה אתה אומר. אני </w:t>
      </w:r>
      <w:bookmarkStart w:id="10082" w:name="_ETM_Q1_24467840"/>
      <w:bookmarkEnd w:id="10082"/>
      <w:r>
        <w:rPr>
          <w:rFonts w:hint="cs"/>
          <w:rtl/>
          <w:lang w:eastAsia="he-IL"/>
        </w:rPr>
        <w:t>לא משוכנע שאני מסכים. השאלה אם אתה</w:t>
      </w:r>
      <w:r w:rsidR="004A67D2">
        <w:rPr>
          <w:rFonts w:hint="cs"/>
          <w:rtl/>
          <w:lang w:eastAsia="he-IL"/>
        </w:rPr>
        <w:t xml:space="preserve"> </w:t>
      </w:r>
      <w:r>
        <w:rPr>
          <w:rFonts w:hint="cs"/>
          <w:rtl/>
          <w:lang w:eastAsia="he-IL"/>
        </w:rPr>
        <w:t>מבין מה גם אנחנו אומרים.</w:t>
      </w:r>
    </w:p>
    <w:p w14:paraId="5DB3A1AC" w14:textId="77777777" w:rsidR="005262E5" w:rsidRDefault="005262E5" w:rsidP="005262E5">
      <w:pPr>
        <w:rPr>
          <w:rtl/>
          <w:lang w:eastAsia="he-IL"/>
        </w:rPr>
      </w:pPr>
    </w:p>
    <w:p w14:paraId="4F4E35D3" w14:textId="77777777" w:rsidR="005262E5" w:rsidRDefault="005262E5" w:rsidP="005262E5">
      <w:pPr>
        <w:pStyle w:val="af6"/>
        <w:keepNext/>
        <w:rPr>
          <w:rtl/>
        </w:rPr>
      </w:pPr>
      <w:bookmarkStart w:id="10083" w:name="ET_yor_5797_2141"/>
      <w:r w:rsidRPr="005262E5">
        <w:rPr>
          <w:rStyle w:val="TagStyle"/>
          <w:rtl/>
        </w:rPr>
        <w:t xml:space="preserve"> &lt;&lt; יור &gt;&gt; </w:t>
      </w:r>
      <w:r>
        <w:rPr>
          <w:rtl/>
        </w:rPr>
        <w:t>היו"ר יצחק פינדרוס:</w:t>
      </w:r>
      <w:r w:rsidRPr="005262E5">
        <w:rPr>
          <w:rStyle w:val="TagStyle"/>
          <w:rtl/>
        </w:rPr>
        <w:t xml:space="preserve"> &lt;&lt; יור &gt;&gt;</w:t>
      </w:r>
      <w:r w:rsidR="00D1591C">
        <w:rPr>
          <w:rtl/>
        </w:rPr>
        <w:t xml:space="preserve"> </w:t>
      </w:r>
      <w:bookmarkEnd w:id="10083"/>
    </w:p>
    <w:p w14:paraId="0673C08A" w14:textId="77777777" w:rsidR="005262E5" w:rsidRDefault="005262E5" w:rsidP="005262E5">
      <w:pPr>
        <w:pStyle w:val="KeepWithNext"/>
        <w:rPr>
          <w:rtl/>
          <w:lang w:eastAsia="he-IL"/>
        </w:rPr>
      </w:pPr>
    </w:p>
    <w:p w14:paraId="21AE1C4A" w14:textId="77777777" w:rsidR="005262E5" w:rsidRDefault="005262E5" w:rsidP="005262E5">
      <w:pPr>
        <w:rPr>
          <w:rtl/>
          <w:lang w:eastAsia="he-IL"/>
        </w:rPr>
      </w:pPr>
      <w:bookmarkStart w:id="10084" w:name="_ETM_Q1_24472556"/>
      <w:bookmarkStart w:id="10085" w:name="_ETM_Q1_24472636"/>
      <w:bookmarkEnd w:id="10084"/>
      <w:bookmarkEnd w:id="10085"/>
      <w:r>
        <w:rPr>
          <w:rFonts w:hint="cs"/>
          <w:rtl/>
          <w:lang w:eastAsia="he-IL"/>
        </w:rPr>
        <w:t xml:space="preserve">חד משמעית. אמרתי </w:t>
      </w:r>
      <w:bookmarkStart w:id="10086" w:name="_ETM_Q1_24473397"/>
      <w:bookmarkEnd w:id="10086"/>
      <w:r>
        <w:rPr>
          <w:rFonts w:hint="cs"/>
          <w:rtl/>
          <w:lang w:eastAsia="he-IL"/>
        </w:rPr>
        <w:t>את זה.</w:t>
      </w:r>
      <w:bookmarkStart w:id="10087" w:name="_ETM_Q1_24475653"/>
      <w:bookmarkEnd w:id="10087"/>
      <w:r>
        <w:rPr>
          <w:rFonts w:hint="cs"/>
          <w:rtl/>
          <w:lang w:eastAsia="he-IL"/>
        </w:rPr>
        <w:t xml:space="preserve"> אמרתי את זה לכל אורך הדיונים. מי</w:t>
      </w:r>
      <w:bookmarkStart w:id="10088" w:name="_ETM_Q1_24478534"/>
      <w:bookmarkEnd w:id="10088"/>
      <w:r>
        <w:rPr>
          <w:rFonts w:hint="cs"/>
          <w:rtl/>
          <w:lang w:eastAsia="he-IL"/>
        </w:rPr>
        <w:t xml:space="preserve"> שהיה איתי כאן בדיונים בוועדת החוקה, אמרתי את זה מהיום</w:t>
      </w:r>
      <w:bookmarkStart w:id="10089" w:name="_ETM_Q1_24479628"/>
      <w:bookmarkEnd w:id="10089"/>
      <w:r>
        <w:rPr>
          <w:rFonts w:hint="cs"/>
          <w:rtl/>
          <w:lang w:eastAsia="he-IL"/>
        </w:rPr>
        <w:t xml:space="preserve"> הראשון. אמרתי שתבינו שיש כאן שני צדדים.</w:t>
      </w:r>
      <w:bookmarkStart w:id="10090" w:name="_ETM_Q1_24490154"/>
      <w:bookmarkEnd w:id="10090"/>
    </w:p>
    <w:p w14:paraId="2F801887" w14:textId="77777777" w:rsidR="005262E5" w:rsidRDefault="005262E5" w:rsidP="005262E5">
      <w:pPr>
        <w:rPr>
          <w:rtl/>
          <w:lang w:eastAsia="he-IL"/>
        </w:rPr>
      </w:pPr>
      <w:bookmarkStart w:id="10091" w:name="_ETM_Q1_24490491"/>
      <w:bookmarkEnd w:id="10091"/>
    </w:p>
    <w:p w14:paraId="6039BE1F" w14:textId="77777777" w:rsidR="005262E5" w:rsidRDefault="005262E5" w:rsidP="005262E5">
      <w:pPr>
        <w:pStyle w:val="a4"/>
        <w:keepNext/>
        <w:rPr>
          <w:rtl/>
        </w:rPr>
      </w:pPr>
      <w:bookmarkStart w:id="10092" w:name="ET_speaker_6236_2143"/>
      <w:r w:rsidRPr="005262E5">
        <w:rPr>
          <w:rStyle w:val="TagStyle"/>
          <w:rtl/>
        </w:rPr>
        <w:t xml:space="preserve"> &lt;&lt; דובר &gt;&gt; </w:t>
      </w:r>
      <w:r>
        <w:rPr>
          <w:rtl/>
        </w:rPr>
        <w:t>נעמה לזימי (העבודה):</w:t>
      </w:r>
      <w:r w:rsidRPr="005262E5">
        <w:rPr>
          <w:rStyle w:val="TagStyle"/>
          <w:rtl/>
        </w:rPr>
        <w:t xml:space="preserve"> &lt;&lt; דובר &gt;&gt;</w:t>
      </w:r>
      <w:r w:rsidR="00D1591C">
        <w:rPr>
          <w:rtl/>
        </w:rPr>
        <w:t xml:space="preserve"> </w:t>
      </w:r>
      <w:bookmarkEnd w:id="10092"/>
    </w:p>
    <w:p w14:paraId="223F8541" w14:textId="77777777" w:rsidR="005262E5" w:rsidRDefault="005262E5" w:rsidP="005262E5">
      <w:pPr>
        <w:pStyle w:val="KeepWithNext"/>
        <w:rPr>
          <w:rtl/>
          <w:lang w:eastAsia="he-IL"/>
        </w:rPr>
      </w:pPr>
    </w:p>
    <w:p w14:paraId="79E7C7DB" w14:textId="77777777" w:rsidR="005262E5" w:rsidRDefault="005262E5" w:rsidP="005262E5">
      <w:pPr>
        <w:rPr>
          <w:rtl/>
          <w:lang w:eastAsia="he-IL"/>
        </w:rPr>
      </w:pPr>
      <w:r>
        <w:rPr>
          <w:rFonts w:hint="cs"/>
          <w:rtl/>
          <w:lang w:eastAsia="he-IL"/>
        </w:rPr>
        <w:t>אבל אתם לא מבינים. אז מוחקים צד אחד?</w:t>
      </w:r>
    </w:p>
    <w:p w14:paraId="4BEB1412" w14:textId="77777777" w:rsidR="005262E5" w:rsidRDefault="005262E5" w:rsidP="005262E5">
      <w:pPr>
        <w:rPr>
          <w:rtl/>
          <w:lang w:eastAsia="he-IL"/>
        </w:rPr>
      </w:pPr>
    </w:p>
    <w:p w14:paraId="146DC597" w14:textId="77777777" w:rsidR="005262E5" w:rsidRDefault="005262E5" w:rsidP="005262E5">
      <w:pPr>
        <w:pStyle w:val="af6"/>
        <w:keepNext/>
        <w:rPr>
          <w:rtl/>
        </w:rPr>
      </w:pPr>
      <w:bookmarkStart w:id="10093" w:name="ET_yor_5797_2144"/>
      <w:r w:rsidRPr="005262E5">
        <w:rPr>
          <w:rStyle w:val="TagStyle"/>
          <w:rtl/>
        </w:rPr>
        <w:t xml:space="preserve"> &lt;&lt; יור &gt;&gt; </w:t>
      </w:r>
      <w:r>
        <w:rPr>
          <w:rtl/>
        </w:rPr>
        <w:t>היו"ר יצחק פינדרוס:</w:t>
      </w:r>
      <w:r w:rsidRPr="005262E5">
        <w:rPr>
          <w:rStyle w:val="TagStyle"/>
          <w:rtl/>
        </w:rPr>
        <w:t xml:space="preserve"> &lt;&lt; יור &gt;&gt;</w:t>
      </w:r>
      <w:r w:rsidR="00D1591C">
        <w:rPr>
          <w:rtl/>
        </w:rPr>
        <w:t xml:space="preserve"> </w:t>
      </w:r>
      <w:bookmarkEnd w:id="10093"/>
    </w:p>
    <w:p w14:paraId="5241FD88" w14:textId="77777777" w:rsidR="005262E5" w:rsidRDefault="005262E5" w:rsidP="005262E5">
      <w:pPr>
        <w:pStyle w:val="KeepWithNext"/>
        <w:rPr>
          <w:rtl/>
          <w:lang w:eastAsia="he-IL"/>
        </w:rPr>
      </w:pPr>
    </w:p>
    <w:p w14:paraId="48A835C7" w14:textId="77777777" w:rsidR="005262E5" w:rsidRPr="005262E5" w:rsidRDefault="005262E5" w:rsidP="005262E5">
      <w:pPr>
        <w:rPr>
          <w:rtl/>
          <w:lang w:eastAsia="he-IL"/>
        </w:rPr>
      </w:pPr>
      <w:r>
        <w:rPr>
          <w:rFonts w:hint="cs"/>
          <w:rtl/>
          <w:lang w:eastAsia="he-IL"/>
        </w:rPr>
        <w:t xml:space="preserve">לא אמרתי שמוחקים. </w:t>
      </w:r>
    </w:p>
    <w:p w14:paraId="7823F84B" w14:textId="77777777" w:rsidR="005262E5" w:rsidRDefault="005262E5" w:rsidP="005262E5">
      <w:pPr>
        <w:rPr>
          <w:rtl/>
          <w:lang w:eastAsia="he-IL"/>
        </w:rPr>
      </w:pPr>
    </w:p>
    <w:p w14:paraId="16F94FC2" w14:textId="77777777" w:rsidR="005262E5" w:rsidRDefault="005262E5" w:rsidP="005262E5">
      <w:pPr>
        <w:pStyle w:val="a4"/>
        <w:keepNext/>
        <w:rPr>
          <w:rtl/>
        </w:rPr>
      </w:pPr>
      <w:bookmarkStart w:id="10094" w:name="ET_speaker_5787_2142"/>
      <w:r w:rsidRPr="005262E5">
        <w:rPr>
          <w:rStyle w:val="TagStyle"/>
          <w:rtl/>
        </w:rPr>
        <w:t xml:space="preserve"> &lt;&lt; דובר &gt;&gt; </w:t>
      </w:r>
      <w:r>
        <w:rPr>
          <w:rtl/>
        </w:rPr>
        <w:t>יוראי להב הרצנו (יש עתיד):</w:t>
      </w:r>
      <w:r w:rsidRPr="005262E5">
        <w:rPr>
          <w:rStyle w:val="TagStyle"/>
          <w:rtl/>
        </w:rPr>
        <w:t xml:space="preserve"> &lt;&lt; דובר &gt;&gt;</w:t>
      </w:r>
      <w:r w:rsidR="00D1591C">
        <w:rPr>
          <w:rtl/>
        </w:rPr>
        <w:t xml:space="preserve"> </w:t>
      </w:r>
      <w:bookmarkEnd w:id="10094"/>
    </w:p>
    <w:p w14:paraId="7575785A" w14:textId="77777777" w:rsidR="005262E5" w:rsidRDefault="005262E5" w:rsidP="005262E5">
      <w:pPr>
        <w:pStyle w:val="KeepWithNext"/>
        <w:rPr>
          <w:rtl/>
          <w:lang w:eastAsia="he-IL"/>
        </w:rPr>
      </w:pPr>
    </w:p>
    <w:p w14:paraId="3696FB59" w14:textId="77777777" w:rsidR="005262E5" w:rsidRDefault="005262E5" w:rsidP="005262E5">
      <w:pPr>
        <w:rPr>
          <w:rtl/>
          <w:lang w:eastAsia="he-IL"/>
        </w:rPr>
      </w:pPr>
      <w:bookmarkStart w:id="10095" w:name="_ETM_Q1_24484630"/>
      <w:bookmarkStart w:id="10096" w:name="_ETM_Q1_24484717"/>
      <w:bookmarkEnd w:id="10095"/>
      <w:bookmarkEnd w:id="10096"/>
      <w:r>
        <w:rPr>
          <w:rFonts w:hint="cs"/>
          <w:rtl/>
          <w:lang w:eastAsia="he-IL"/>
        </w:rPr>
        <w:t>החשש המרכזי שיש לי, לנו, הוא</w:t>
      </w:r>
      <w:r w:rsidR="004A67D2">
        <w:rPr>
          <w:rFonts w:hint="cs"/>
          <w:rtl/>
          <w:lang w:eastAsia="he-IL"/>
        </w:rPr>
        <w:t xml:space="preserve"> </w:t>
      </w:r>
      <w:r>
        <w:rPr>
          <w:rFonts w:hint="cs"/>
          <w:rtl/>
          <w:lang w:eastAsia="he-IL"/>
        </w:rPr>
        <w:t xml:space="preserve">מה ימנע מקבוצת הרוב </w:t>
      </w:r>
      <w:bookmarkStart w:id="10097" w:name="_ETM_Q1_24499734"/>
      <w:bookmarkEnd w:id="10097"/>
      <w:r>
        <w:rPr>
          <w:rFonts w:hint="cs"/>
          <w:rtl/>
          <w:lang w:eastAsia="he-IL"/>
        </w:rPr>
        <w:t>לדרוס את הזכויות שלנו. רצון טוב?</w:t>
      </w:r>
      <w:r w:rsidR="004A67D2">
        <w:rPr>
          <w:rFonts w:hint="cs"/>
          <w:rtl/>
          <w:lang w:eastAsia="he-IL"/>
        </w:rPr>
        <w:t xml:space="preserve"> </w:t>
      </w:r>
      <w:r>
        <w:rPr>
          <w:rFonts w:hint="cs"/>
          <w:rtl/>
          <w:lang w:eastAsia="he-IL"/>
        </w:rPr>
        <w:t>מה הבלם?</w:t>
      </w:r>
    </w:p>
    <w:p w14:paraId="5935597A" w14:textId="77777777" w:rsidR="005262E5" w:rsidRDefault="005262E5" w:rsidP="005262E5">
      <w:pPr>
        <w:rPr>
          <w:rtl/>
          <w:lang w:eastAsia="he-IL"/>
        </w:rPr>
      </w:pPr>
    </w:p>
    <w:p w14:paraId="6EB6767C" w14:textId="77777777" w:rsidR="005262E5" w:rsidRDefault="005262E5" w:rsidP="005262E5">
      <w:pPr>
        <w:pStyle w:val="af6"/>
        <w:keepNext/>
        <w:rPr>
          <w:rtl/>
        </w:rPr>
      </w:pPr>
      <w:bookmarkStart w:id="10098" w:name="ET_yor_5797_2145"/>
      <w:r w:rsidRPr="005262E5">
        <w:rPr>
          <w:rStyle w:val="TagStyle"/>
          <w:rtl/>
        </w:rPr>
        <w:t xml:space="preserve"> &lt;&lt; יור &gt;&gt; </w:t>
      </w:r>
      <w:r>
        <w:rPr>
          <w:rtl/>
        </w:rPr>
        <w:t>היו"ר יצחק פינדרוס:</w:t>
      </w:r>
      <w:r w:rsidRPr="005262E5">
        <w:rPr>
          <w:rStyle w:val="TagStyle"/>
          <w:rtl/>
        </w:rPr>
        <w:t xml:space="preserve"> &lt;&lt; יור &gt;&gt;</w:t>
      </w:r>
      <w:r w:rsidR="00D1591C">
        <w:rPr>
          <w:rtl/>
        </w:rPr>
        <w:t xml:space="preserve"> </w:t>
      </w:r>
      <w:bookmarkEnd w:id="10098"/>
    </w:p>
    <w:p w14:paraId="68EC52BA" w14:textId="77777777" w:rsidR="005262E5" w:rsidRDefault="005262E5" w:rsidP="005262E5">
      <w:pPr>
        <w:pStyle w:val="KeepWithNext"/>
        <w:rPr>
          <w:rtl/>
          <w:lang w:eastAsia="he-IL"/>
        </w:rPr>
      </w:pPr>
    </w:p>
    <w:p w14:paraId="4D2EA820" w14:textId="77777777" w:rsidR="005262E5" w:rsidRPr="005262E5" w:rsidRDefault="005262E5" w:rsidP="005262E5">
      <w:pPr>
        <w:rPr>
          <w:rtl/>
          <w:lang w:eastAsia="he-IL"/>
        </w:rPr>
      </w:pPr>
      <w:r>
        <w:rPr>
          <w:rFonts w:hint="cs"/>
          <w:rtl/>
          <w:lang w:eastAsia="he-IL"/>
        </w:rPr>
        <w:t>אני רוצה לעבור להצבעה.</w:t>
      </w:r>
    </w:p>
    <w:p w14:paraId="11F4A573" w14:textId="77777777" w:rsidR="000D6CC8" w:rsidRDefault="000D6CC8" w:rsidP="000D6CC8">
      <w:pPr>
        <w:ind w:firstLine="0"/>
        <w:rPr>
          <w:rtl/>
          <w:lang w:eastAsia="he-IL"/>
        </w:rPr>
      </w:pPr>
      <w:bookmarkStart w:id="10099" w:name="_ETM_Q1_24462401"/>
      <w:bookmarkStart w:id="10100" w:name="_ETM_Q1_24451413"/>
      <w:bookmarkStart w:id="10101" w:name="_ETM_Q1_24322714"/>
      <w:bookmarkStart w:id="10102" w:name="_ETM_Q1_24323208"/>
      <w:bookmarkStart w:id="10103" w:name="_ETM_Q1_24323340"/>
      <w:bookmarkStart w:id="10104" w:name="_ETM_Q1_24323613"/>
      <w:bookmarkEnd w:id="10099"/>
      <w:bookmarkEnd w:id="10100"/>
      <w:bookmarkEnd w:id="10101"/>
      <w:bookmarkEnd w:id="10102"/>
      <w:bookmarkEnd w:id="10103"/>
      <w:bookmarkEnd w:id="10104"/>
    </w:p>
    <w:p w14:paraId="717BEDBD" w14:textId="77777777" w:rsidR="000D6CC8" w:rsidRDefault="000D6CC8" w:rsidP="000D6CC8">
      <w:pPr>
        <w:rPr>
          <w:rtl/>
          <w:lang w:eastAsia="he-IL"/>
        </w:rPr>
      </w:pPr>
      <w:r>
        <w:rPr>
          <w:rtl/>
          <w:lang w:eastAsia="he-IL"/>
        </w:rPr>
        <w:t xml:space="preserve">מי בעד קבלת הסתייגות מספר </w:t>
      </w:r>
      <w:r>
        <w:rPr>
          <w:rFonts w:hint="cs"/>
          <w:rtl/>
          <w:lang w:eastAsia="he-IL"/>
        </w:rPr>
        <w:t>146 עד 150</w:t>
      </w:r>
      <w:r>
        <w:rPr>
          <w:rtl/>
          <w:lang w:eastAsia="he-IL"/>
        </w:rPr>
        <w:t xml:space="preserve">? </w:t>
      </w:r>
      <w:r w:rsidR="005262E5">
        <w:rPr>
          <w:rFonts w:hint="cs"/>
          <w:rtl/>
          <w:lang w:eastAsia="he-IL"/>
        </w:rPr>
        <w:t xml:space="preserve">4. </w:t>
      </w:r>
      <w:r>
        <w:rPr>
          <w:rtl/>
          <w:lang w:eastAsia="he-IL"/>
        </w:rPr>
        <w:t xml:space="preserve">מי נגד? </w:t>
      </w:r>
      <w:r w:rsidR="005262E5">
        <w:rPr>
          <w:rFonts w:hint="cs"/>
          <w:rtl/>
          <w:lang w:eastAsia="he-IL"/>
        </w:rPr>
        <w:t xml:space="preserve">7. </w:t>
      </w:r>
      <w:r>
        <w:rPr>
          <w:rtl/>
          <w:lang w:eastAsia="he-IL"/>
        </w:rPr>
        <w:t>מי נמנע? אין נמנעים.</w:t>
      </w:r>
    </w:p>
    <w:p w14:paraId="3A5C5802" w14:textId="77777777" w:rsidR="000D6CC8" w:rsidRDefault="000D6CC8" w:rsidP="000D6CC8">
      <w:pPr>
        <w:rPr>
          <w:rtl/>
          <w:lang w:eastAsia="he-IL"/>
        </w:rPr>
      </w:pPr>
    </w:p>
    <w:p w14:paraId="03A91162" w14:textId="77777777" w:rsidR="000D6CC8" w:rsidRDefault="000D6CC8" w:rsidP="000D6CC8">
      <w:pPr>
        <w:pStyle w:val="af1"/>
        <w:keepNext/>
        <w:rPr>
          <w:rtl/>
          <w:lang w:eastAsia="he-IL"/>
        </w:rPr>
      </w:pPr>
      <w:r>
        <w:rPr>
          <w:rFonts w:hint="cs"/>
          <w:rtl/>
          <w:lang w:eastAsia="he-IL"/>
        </w:rPr>
        <w:t>הצבעה</w:t>
      </w:r>
    </w:p>
    <w:p w14:paraId="080C891D" w14:textId="77777777" w:rsidR="000D6CC8" w:rsidRDefault="000D6CC8" w:rsidP="000D6CC8">
      <w:pPr>
        <w:pStyle w:val="--"/>
        <w:keepNext/>
        <w:rPr>
          <w:rtl/>
          <w:lang w:eastAsia="he-IL"/>
        </w:rPr>
      </w:pPr>
      <w:r>
        <w:rPr>
          <w:rFonts w:hint="cs"/>
          <w:rtl/>
          <w:lang w:eastAsia="he-IL"/>
        </w:rPr>
        <w:t>ההסתייגו</w:t>
      </w:r>
      <w:r w:rsidR="005262E5">
        <w:rPr>
          <w:rFonts w:hint="cs"/>
          <w:rtl/>
          <w:lang w:eastAsia="he-IL"/>
        </w:rPr>
        <w:t>יו</w:t>
      </w:r>
      <w:r>
        <w:rPr>
          <w:rFonts w:hint="cs"/>
          <w:rtl/>
          <w:lang w:eastAsia="he-IL"/>
        </w:rPr>
        <w:t>ת לא נתקבל</w:t>
      </w:r>
      <w:r w:rsidR="005262E5">
        <w:rPr>
          <w:rFonts w:hint="cs"/>
          <w:rtl/>
          <w:lang w:eastAsia="he-IL"/>
        </w:rPr>
        <w:t>ו</w:t>
      </w:r>
    </w:p>
    <w:p w14:paraId="63F4CCF7" w14:textId="77777777" w:rsidR="000D6CC8" w:rsidRDefault="000D6CC8" w:rsidP="000D6CC8">
      <w:pPr>
        <w:rPr>
          <w:rStyle w:val="TagStyle"/>
          <w:rFonts w:ascii="David" w:hAnsi="David"/>
          <w:u w:val="single"/>
          <w:rtl/>
        </w:rPr>
      </w:pPr>
    </w:p>
    <w:p w14:paraId="4167F8BF" w14:textId="77777777" w:rsidR="000D6CC8" w:rsidRDefault="000D6CC8" w:rsidP="000D6CC8">
      <w:pPr>
        <w:pStyle w:val="af6"/>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4A67D2">
        <w:rPr>
          <w:rFonts w:hint="cs"/>
          <w:rtl/>
        </w:rPr>
        <w:t xml:space="preserve"> </w:t>
      </w:r>
    </w:p>
    <w:p w14:paraId="4CBE8922" w14:textId="77777777" w:rsidR="000D6CC8" w:rsidRDefault="000D6CC8" w:rsidP="000D6CC8">
      <w:pPr>
        <w:pStyle w:val="KeepWithNext"/>
        <w:rPr>
          <w:rtl/>
          <w:lang w:eastAsia="he-IL"/>
        </w:rPr>
      </w:pPr>
    </w:p>
    <w:p w14:paraId="449FBDB6" w14:textId="77777777" w:rsidR="000D6CC8" w:rsidRDefault="000D6CC8" w:rsidP="000D6CC8">
      <w:pPr>
        <w:rPr>
          <w:rtl/>
          <w:lang w:eastAsia="he-IL"/>
        </w:rPr>
      </w:pPr>
      <w:r>
        <w:rPr>
          <w:rtl/>
          <w:lang w:eastAsia="he-IL"/>
        </w:rPr>
        <w:t>ההסתייגו</w:t>
      </w:r>
      <w:r w:rsidR="005262E5">
        <w:rPr>
          <w:rFonts w:hint="cs"/>
          <w:rtl/>
          <w:lang w:eastAsia="he-IL"/>
        </w:rPr>
        <w:t>יו</w:t>
      </w:r>
      <w:r>
        <w:rPr>
          <w:rtl/>
          <w:lang w:eastAsia="he-IL"/>
        </w:rPr>
        <w:t>ת לא התקבל</w:t>
      </w:r>
      <w:r w:rsidR="005262E5">
        <w:rPr>
          <w:rFonts w:hint="cs"/>
          <w:rtl/>
          <w:lang w:eastAsia="he-IL"/>
        </w:rPr>
        <w:t>ו.</w:t>
      </w:r>
    </w:p>
    <w:p w14:paraId="3F3DB939" w14:textId="77777777" w:rsidR="005262E5" w:rsidRDefault="005262E5" w:rsidP="000D6CC8">
      <w:pPr>
        <w:rPr>
          <w:rtl/>
          <w:lang w:eastAsia="he-IL"/>
        </w:rPr>
      </w:pPr>
    </w:p>
    <w:p w14:paraId="3DF78BD6" w14:textId="77777777" w:rsidR="005262E5" w:rsidRDefault="005262E5" w:rsidP="000D6CC8">
      <w:pPr>
        <w:rPr>
          <w:rtl/>
          <w:lang w:eastAsia="he-IL"/>
        </w:rPr>
      </w:pPr>
      <w:r>
        <w:rPr>
          <w:rFonts w:hint="cs"/>
          <w:rtl/>
          <w:lang w:eastAsia="he-IL"/>
        </w:rPr>
        <w:t>הסתייגות מספר 151.</w:t>
      </w:r>
    </w:p>
    <w:p w14:paraId="5CBC5932" w14:textId="77777777" w:rsidR="005262E5" w:rsidRDefault="005262E5" w:rsidP="000D6CC8">
      <w:pPr>
        <w:rPr>
          <w:rtl/>
          <w:lang w:eastAsia="he-IL"/>
        </w:rPr>
      </w:pPr>
      <w:bookmarkStart w:id="10105" w:name="_ETM_Q1_24552650"/>
      <w:bookmarkStart w:id="10106" w:name="_ETM_Q1_24553161"/>
      <w:bookmarkEnd w:id="10105"/>
      <w:bookmarkEnd w:id="10106"/>
    </w:p>
    <w:p w14:paraId="40B6C5CE" w14:textId="77777777" w:rsidR="005262E5" w:rsidRDefault="005262E5" w:rsidP="005262E5">
      <w:pPr>
        <w:pStyle w:val="a4"/>
        <w:keepNext/>
        <w:rPr>
          <w:rtl/>
        </w:rPr>
      </w:pPr>
      <w:bookmarkStart w:id="10107" w:name="ET_speaker_5785_2146"/>
      <w:r w:rsidRPr="005262E5">
        <w:rPr>
          <w:rStyle w:val="TagStyle"/>
          <w:rtl/>
        </w:rPr>
        <w:t xml:space="preserve"> &lt;&lt; דובר &gt;&gt; </w:t>
      </w:r>
      <w:r>
        <w:rPr>
          <w:rtl/>
        </w:rPr>
        <w:t>עופר כסיף (חד"ש-תע"ל):</w:t>
      </w:r>
      <w:r w:rsidRPr="005262E5">
        <w:rPr>
          <w:rStyle w:val="TagStyle"/>
          <w:rtl/>
        </w:rPr>
        <w:t xml:space="preserve"> &lt;&lt; דובר &gt;&gt;</w:t>
      </w:r>
      <w:r w:rsidR="00D1591C">
        <w:rPr>
          <w:rtl/>
        </w:rPr>
        <w:t xml:space="preserve"> </w:t>
      </w:r>
      <w:bookmarkEnd w:id="10107"/>
    </w:p>
    <w:p w14:paraId="3ECF463B" w14:textId="77777777" w:rsidR="005262E5" w:rsidRDefault="005262E5" w:rsidP="005262E5">
      <w:pPr>
        <w:pStyle w:val="KeepWithNext"/>
        <w:rPr>
          <w:rtl/>
          <w:lang w:eastAsia="he-IL"/>
        </w:rPr>
      </w:pPr>
    </w:p>
    <w:p w14:paraId="30C60978" w14:textId="77777777" w:rsidR="005262E5" w:rsidRDefault="005262E5" w:rsidP="005262E5">
      <w:pPr>
        <w:rPr>
          <w:rtl/>
          <w:lang w:eastAsia="he-IL"/>
        </w:rPr>
      </w:pPr>
      <w:r>
        <w:rPr>
          <w:rFonts w:hint="cs"/>
          <w:rtl/>
          <w:lang w:eastAsia="he-IL"/>
        </w:rPr>
        <w:t>עד 155.</w:t>
      </w:r>
    </w:p>
    <w:p w14:paraId="386617BC" w14:textId="77777777" w:rsidR="005262E5" w:rsidRDefault="005262E5" w:rsidP="005262E5">
      <w:pPr>
        <w:rPr>
          <w:rtl/>
          <w:lang w:eastAsia="he-IL"/>
        </w:rPr>
      </w:pPr>
    </w:p>
    <w:p w14:paraId="3FA96AA7" w14:textId="77777777" w:rsidR="005262E5" w:rsidRDefault="005262E5" w:rsidP="005262E5">
      <w:pPr>
        <w:pStyle w:val="af6"/>
        <w:keepNext/>
        <w:rPr>
          <w:rtl/>
        </w:rPr>
      </w:pPr>
      <w:bookmarkStart w:id="10108" w:name="ET_yor_5797_2147"/>
      <w:r w:rsidRPr="005262E5">
        <w:rPr>
          <w:rStyle w:val="TagStyle"/>
          <w:rtl/>
        </w:rPr>
        <w:t xml:space="preserve"> &lt;&lt; יור &gt;&gt; </w:t>
      </w:r>
      <w:r>
        <w:rPr>
          <w:rtl/>
        </w:rPr>
        <w:t>היו"ר יצחק פינדרוס:</w:t>
      </w:r>
      <w:r w:rsidRPr="005262E5">
        <w:rPr>
          <w:rStyle w:val="TagStyle"/>
          <w:rtl/>
        </w:rPr>
        <w:t xml:space="preserve"> &lt;&lt; יור &gt;&gt;</w:t>
      </w:r>
      <w:r w:rsidR="00D1591C">
        <w:rPr>
          <w:rtl/>
        </w:rPr>
        <w:t xml:space="preserve"> </w:t>
      </w:r>
      <w:bookmarkEnd w:id="10108"/>
    </w:p>
    <w:p w14:paraId="616D5CF6" w14:textId="77777777" w:rsidR="005262E5" w:rsidRDefault="005262E5" w:rsidP="005262E5">
      <w:pPr>
        <w:pStyle w:val="KeepWithNext"/>
        <w:rPr>
          <w:rtl/>
          <w:lang w:eastAsia="he-IL"/>
        </w:rPr>
      </w:pPr>
    </w:p>
    <w:p w14:paraId="3B943078" w14:textId="77777777" w:rsidR="005262E5" w:rsidRDefault="005262E5" w:rsidP="005262E5">
      <w:pPr>
        <w:rPr>
          <w:rtl/>
          <w:lang w:eastAsia="he-IL"/>
        </w:rPr>
      </w:pPr>
      <w:r>
        <w:rPr>
          <w:rFonts w:hint="cs"/>
          <w:rtl/>
          <w:lang w:eastAsia="he-IL"/>
        </w:rPr>
        <w:t xml:space="preserve">לא. </w:t>
      </w:r>
      <w:bookmarkStart w:id="10109" w:name="_ETM_Q1_24552535"/>
      <w:bookmarkEnd w:id="10109"/>
      <w:r>
        <w:rPr>
          <w:rFonts w:hint="cs"/>
          <w:rtl/>
          <w:lang w:eastAsia="he-IL"/>
        </w:rPr>
        <w:t>השעה עכשיו היא 03:00 לפנות בוקר. אלעזר, אתה תרצה לשמוע וגם תרצה לצעוק, בשמחה רבה. בהתייעצות שלי עם היועצת המשפטית</w:t>
      </w:r>
      <w:bookmarkStart w:id="10110" w:name="_ETM_Q1_24565835"/>
      <w:bookmarkEnd w:id="10110"/>
      <w:r w:rsidR="004A67D2">
        <w:rPr>
          <w:rFonts w:hint="cs"/>
          <w:rtl/>
          <w:lang w:eastAsia="he-IL"/>
        </w:rPr>
        <w:t xml:space="preserve"> </w:t>
      </w:r>
      <w:r>
        <w:rPr>
          <w:rFonts w:hint="cs"/>
          <w:rtl/>
          <w:lang w:eastAsia="he-IL"/>
        </w:rPr>
        <w:t>אנחנו נעבור לנוהל הסתייגויות שפורסם בתחילת הערב.</w:t>
      </w:r>
      <w:bookmarkStart w:id="10111" w:name="_ETM_Q1_24570257"/>
      <w:bookmarkEnd w:id="10111"/>
      <w:r w:rsidR="00D1591C">
        <w:rPr>
          <w:rFonts w:hint="cs"/>
          <w:rtl/>
          <w:lang w:eastAsia="he-IL"/>
        </w:rPr>
        <w:t xml:space="preserve"> </w:t>
      </w:r>
      <w:r>
        <w:rPr>
          <w:rFonts w:hint="cs"/>
          <w:rtl/>
          <w:lang w:eastAsia="he-IL"/>
        </w:rPr>
        <w:t>יהיו לכם שש שעות כרגע להנמקת הסתייגויות. לא יהיו הצבעות בשש השעות האלה. ההצבעות על</w:t>
      </w:r>
      <w:bookmarkStart w:id="10112" w:name="_ETM_Q1_24582017"/>
      <w:bookmarkEnd w:id="10112"/>
      <w:r>
        <w:rPr>
          <w:rFonts w:hint="cs"/>
          <w:rtl/>
          <w:lang w:eastAsia="he-IL"/>
        </w:rPr>
        <w:t xml:space="preserve"> ההסתייגויות יתחילו ברצף שעה 09:00 בבוקר. אני קיבלתי הסכמה של</w:t>
      </w:r>
      <w:bookmarkStart w:id="10113" w:name="_ETM_Q1_24586782"/>
      <w:bookmarkEnd w:id="10113"/>
      <w:r>
        <w:rPr>
          <w:rFonts w:hint="cs"/>
          <w:rtl/>
          <w:lang w:eastAsia="he-IL"/>
        </w:rPr>
        <w:t xml:space="preserve"> היועצת המשפטית. </w:t>
      </w:r>
      <w:bookmarkStart w:id="10114" w:name="_ETM_Q1_24588897"/>
      <w:bookmarkEnd w:id="10114"/>
    </w:p>
    <w:p w14:paraId="3F144309" w14:textId="77777777" w:rsidR="005262E5" w:rsidRDefault="005262E5" w:rsidP="005262E5">
      <w:pPr>
        <w:rPr>
          <w:rtl/>
          <w:lang w:eastAsia="he-IL"/>
        </w:rPr>
      </w:pPr>
      <w:bookmarkStart w:id="10115" w:name="_ETM_Q1_24589358"/>
      <w:bookmarkEnd w:id="10115"/>
    </w:p>
    <w:p w14:paraId="075C8923" w14:textId="77777777" w:rsidR="005262E5" w:rsidRDefault="005262E5" w:rsidP="005262E5">
      <w:pPr>
        <w:pStyle w:val="a4"/>
        <w:keepNext/>
        <w:rPr>
          <w:rtl/>
        </w:rPr>
      </w:pPr>
      <w:bookmarkStart w:id="10116" w:name="ET_speaker_5787_2148"/>
      <w:r w:rsidRPr="005262E5">
        <w:rPr>
          <w:rStyle w:val="TagStyle"/>
          <w:rtl/>
        </w:rPr>
        <w:t xml:space="preserve"> &lt;&lt; דובר &gt;&gt; </w:t>
      </w:r>
      <w:r>
        <w:rPr>
          <w:rtl/>
        </w:rPr>
        <w:t>יוראי להב הרצנו (יש עתיד):</w:t>
      </w:r>
      <w:r w:rsidRPr="005262E5">
        <w:rPr>
          <w:rStyle w:val="TagStyle"/>
          <w:rtl/>
        </w:rPr>
        <w:t xml:space="preserve"> &lt;&lt; דובר &gt;&gt;</w:t>
      </w:r>
      <w:r w:rsidR="00D1591C">
        <w:rPr>
          <w:rtl/>
        </w:rPr>
        <w:t xml:space="preserve"> </w:t>
      </w:r>
      <w:bookmarkEnd w:id="10116"/>
    </w:p>
    <w:p w14:paraId="0405C787" w14:textId="77777777" w:rsidR="005262E5" w:rsidRDefault="005262E5" w:rsidP="005262E5">
      <w:pPr>
        <w:pStyle w:val="KeepWithNext"/>
        <w:rPr>
          <w:rtl/>
          <w:lang w:eastAsia="he-IL"/>
        </w:rPr>
      </w:pPr>
    </w:p>
    <w:p w14:paraId="6CC44847" w14:textId="77777777" w:rsidR="005262E5" w:rsidRDefault="005262E5" w:rsidP="005262E5">
      <w:pPr>
        <w:rPr>
          <w:rtl/>
          <w:lang w:eastAsia="he-IL"/>
        </w:rPr>
      </w:pPr>
      <w:r>
        <w:rPr>
          <w:rFonts w:hint="cs"/>
          <w:rtl/>
          <w:lang w:eastAsia="he-IL"/>
        </w:rPr>
        <w:t>זה לא מה שס</w:t>
      </w:r>
      <w:r w:rsidR="00FE7D7D">
        <w:rPr>
          <w:rFonts w:hint="cs"/>
          <w:rtl/>
          <w:lang w:eastAsia="he-IL"/>
        </w:rPr>
        <w:t>וכם.</w:t>
      </w:r>
      <w:bookmarkStart w:id="10117" w:name="_ETM_Q1_24592181"/>
      <w:bookmarkEnd w:id="10117"/>
    </w:p>
    <w:p w14:paraId="4115BB83" w14:textId="77777777" w:rsidR="00FE7D7D" w:rsidRDefault="00FE7D7D" w:rsidP="005262E5">
      <w:pPr>
        <w:rPr>
          <w:rtl/>
          <w:lang w:eastAsia="he-IL"/>
        </w:rPr>
      </w:pPr>
      <w:bookmarkStart w:id="10118" w:name="_ETM_Q1_24593045"/>
      <w:bookmarkEnd w:id="10118"/>
    </w:p>
    <w:p w14:paraId="79C763D5" w14:textId="77777777" w:rsidR="00FE7D7D" w:rsidRDefault="00FE7D7D" w:rsidP="00FE7D7D">
      <w:pPr>
        <w:pStyle w:val="af6"/>
        <w:keepNext/>
        <w:rPr>
          <w:rtl/>
        </w:rPr>
      </w:pPr>
      <w:bookmarkStart w:id="10119" w:name="ET_yor_5797_2149"/>
      <w:r w:rsidRPr="00FE7D7D">
        <w:rPr>
          <w:rStyle w:val="TagStyle"/>
          <w:rtl/>
        </w:rPr>
        <w:t xml:space="preserve"> &lt;&lt; יור &gt;&gt; </w:t>
      </w:r>
      <w:r>
        <w:rPr>
          <w:rtl/>
        </w:rPr>
        <w:t>היו"ר יצחק פינדרוס:</w:t>
      </w:r>
      <w:r w:rsidRPr="00FE7D7D">
        <w:rPr>
          <w:rStyle w:val="TagStyle"/>
          <w:rtl/>
        </w:rPr>
        <w:t xml:space="preserve"> &lt;&lt; יור &gt;&gt;</w:t>
      </w:r>
      <w:r w:rsidR="00D1591C">
        <w:rPr>
          <w:rtl/>
        </w:rPr>
        <w:t xml:space="preserve"> </w:t>
      </w:r>
      <w:bookmarkEnd w:id="10119"/>
    </w:p>
    <w:p w14:paraId="714DDB03" w14:textId="77777777" w:rsidR="00FE7D7D" w:rsidRDefault="00FE7D7D" w:rsidP="00FE7D7D">
      <w:pPr>
        <w:pStyle w:val="KeepWithNext"/>
        <w:rPr>
          <w:rtl/>
          <w:lang w:eastAsia="he-IL"/>
        </w:rPr>
      </w:pPr>
    </w:p>
    <w:p w14:paraId="52D7ED03" w14:textId="77777777" w:rsidR="00FE7D7D" w:rsidRDefault="00FE7D7D" w:rsidP="00FE7D7D">
      <w:pPr>
        <w:rPr>
          <w:rtl/>
          <w:lang w:eastAsia="he-IL"/>
        </w:rPr>
      </w:pPr>
      <w:bookmarkStart w:id="10120" w:name="_ETM_Q1_24593753"/>
      <w:bookmarkStart w:id="10121" w:name="_ETM_Q1_24593792"/>
      <w:bookmarkEnd w:id="10120"/>
      <w:bookmarkEnd w:id="10121"/>
      <w:r>
        <w:rPr>
          <w:rFonts w:hint="cs"/>
          <w:rtl/>
          <w:lang w:eastAsia="he-IL"/>
        </w:rPr>
        <w:t>אני אומר לך שוב.</w:t>
      </w:r>
    </w:p>
    <w:p w14:paraId="40AC6DB9" w14:textId="77777777" w:rsidR="00FE7D7D" w:rsidRDefault="00FE7D7D" w:rsidP="00FE7D7D">
      <w:pPr>
        <w:rPr>
          <w:rtl/>
          <w:lang w:eastAsia="he-IL"/>
        </w:rPr>
      </w:pPr>
    </w:p>
    <w:p w14:paraId="31FA1FAF" w14:textId="77777777" w:rsidR="00FE7D7D" w:rsidRDefault="00FE7D7D" w:rsidP="00FE7D7D">
      <w:pPr>
        <w:pStyle w:val="a4"/>
        <w:keepNext/>
        <w:rPr>
          <w:rtl/>
        </w:rPr>
      </w:pPr>
      <w:bookmarkStart w:id="10122" w:name="ET_speaker_6236_2150"/>
      <w:r w:rsidRPr="00FE7D7D">
        <w:rPr>
          <w:rStyle w:val="TagStyle"/>
          <w:rtl/>
        </w:rPr>
        <w:t xml:space="preserve"> &lt;&lt; דובר &gt;&gt; </w:t>
      </w:r>
      <w:r>
        <w:rPr>
          <w:rtl/>
        </w:rPr>
        <w:t>נעמה לזימי (העבודה):</w:t>
      </w:r>
      <w:r w:rsidRPr="00FE7D7D">
        <w:rPr>
          <w:rStyle w:val="TagStyle"/>
          <w:rtl/>
        </w:rPr>
        <w:t xml:space="preserve"> &lt;&lt; דובר &gt;&gt;</w:t>
      </w:r>
      <w:r w:rsidR="00D1591C">
        <w:rPr>
          <w:rtl/>
        </w:rPr>
        <w:t xml:space="preserve"> </w:t>
      </w:r>
      <w:bookmarkEnd w:id="10122"/>
    </w:p>
    <w:p w14:paraId="639E4F5E" w14:textId="77777777" w:rsidR="00FE7D7D" w:rsidRDefault="00FE7D7D" w:rsidP="00FE7D7D">
      <w:pPr>
        <w:pStyle w:val="KeepWithNext"/>
        <w:rPr>
          <w:rtl/>
          <w:lang w:eastAsia="he-IL"/>
        </w:rPr>
      </w:pPr>
    </w:p>
    <w:p w14:paraId="4B57BE56" w14:textId="77777777" w:rsidR="00FE7D7D" w:rsidRDefault="00FE7D7D" w:rsidP="00FE7D7D">
      <w:pPr>
        <w:rPr>
          <w:rtl/>
          <w:lang w:eastAsia="he-IL"/>
        </w:rPr>
      </w:pPr>
      <w:r>
        <w:rPr>
          <w:rFonts w:hint="cs"/>
          <w:rtl/>
          <w:lang w:eastAsia="he-IL"/>
        </w:rPr>
        <w:t>הנה התרגיל.</w:t>
      </w:r>
    </w:p>
    <w:p w14:paraId="002DC662" w14:textId="77777777" w:rsidR="00FE7D7D" w:rsidRDefault="00FE7D7D" w:rsidP="00FE7D7D">
      <w:pPr>
        <w:rPr>
          <w:rtl/>
          <w:lang w:eastAsia="he-IL"/>
        </w:rPr>
      </w:pPr>
      <w:bookmarkStart w:id="10123" w:name="_ETM_Q1_24594616"/>
      <w:bookmarkStart w:id="10124" w:name="_ETM_Q1_24594946"/>
      <w:bookmarkEnd w:id="10123"/>
      <w:bookmarkEnd w:id="10124"/>
    </w:p>
    <w:p w14:paraId="7720489B" w14:textId="77777777" w:rsidR="00FE7D7D" w:rsidRDefault="00FE7D7D" w:rsidP="00FE7D7D">
      <w:pPr>
        <w:pStyle w:val="af6"/>
        <w:keepNext/>
        <w:rPr>
          <w:rtl/>
        </w:rPr>
      </w:pPr>
      <w:bookmarkStart w:id="10125" w:name="ET_yor_5797_2151"/>
      <w:r w:rsidRPr="00FE7D7D">
        <w:rPr>
          <w:rStyle w:val="TagStyle"/>
          <w:rtl/>
        </w:rPr>
        <w:t xml:space="preserve"> &lt;&lt; יור &gt;&gt; </w:t>
      </w:r>
      <w:r>
        <w:rPr>
          <w:rtl/>
        </w:rPr>
        <w:t>היו"ר יצחק פינדרוס:</w:t>
      </w:r>
      <w:r w:rsidRPr="00FE7D7D">
        <w:rPr>
          <w:rStyle w:val="TagStyle"/>
          <w:rtl/>
        </w:rPr>
        <w:t xml:space="preserve"> &lt;&lt; יור &gt;&gt;</w:t>
      </w:r>
      <w:r w:rsidR="00D1591C">
        <w:rPr>
          <w:rtl/>
        </w:rPr>
        <w:t xml:space="preserve"> </w:t>
      </w:r>
      <w:bookmarkEnd w:id="10125"/>
    </w:p>
    <w:p w14:paraId="2C8E6C8E" w14:textId="77777777" w:rsidR="00FE7D7D" w:rsidRDefault="00FE7D7D" w:rsidP="00FE7D7D">
      <w:pPr>
        <w:pStyle w:val="KeepWithNext"/>
        <w:rPr>
          <w:rtl/>
          <w:lang w:eastAsia="he-IL"/>
        </w:rPr>
      </w:pPr>
    </w:p>
    <w:p w14:paraId="6EE74A64" w14:textId="77777777" w:rsidR="00FE7D7D" w:rsidRDefault="00FE7D7D" w:rsidP="00FE7D7D">
      <w:pPr>
        <w:rPr>
          <w:rtl/>
          <w:lang w:eastAsia="he-IL"/>
        </w:rPr>
      </w:pPr>
      <w:bookmarkStart w:id="10126" w:name="_ETM_Q1_24596442"/>
      <w:bookmarkStart w:id="10127" w:name="_ETM_Q1_24596479"/>
      <w:bookmarkEnd w:id="10126"/>
      <w:bookmarkEnd w:id="10127"/>
      <w:r>
        <w:rPr>
          <w:rFonts w:hint="cs"/>
          <w:rtl/>
          <w:lang w:eastAsia="he-IL"/>
        </w:rPr>
        <w:t xml:space="preserve">אני קיבלתי הסכמה של היועצת המשפטית. </w:t>
      </w:r>
    </w:p>
    <w:p w14:paraId="3A1DD11E" w14:textId="77777777" w:rsidR="00FE7D7D" w:rsidRDefault="00FE7D7D" w:rsidP="00FE7D7D">
      <w:pPr>
        <w:rPr>
          <w:rtl/>
          <w:lang w:eastAsia="he-IL"/>
        </w:rPr>
      </w:pPr>
      <w:bookmarkStart w:id="10128" w:name="_ETM_Q1_24600610"/>
      <w:bookmarkStart w:id="10129" w:name="_ETM_Q1_24601069"/>
      <w:bookmarkEnd w:id="10128"/>
      <w:bookmarkEnd w:id="10129"/>
    </w:p>
    <w:p w14:paraId="24EC503B" w14:textId="77777777" w:rsidR="00FE7D7D" w:rsidRDefault="00FE7D7D" w:rsidP="00FE7D7D">
      <w:pPr>
        <w:pStyle w:val="a4"/>
        <w:keepNext/>
        <w:rPr>
          <w:rtl/>
        </w:rPr>
      </w:pPr>
      <w:bookmarkStart w:id="10130" w:name="ET_speaker_6255_2152"/>
      <w:r w:rsidRPr="00FE7D7D">
        <w:rPr>
          <w:rStyle w:val="TagStyle"/>
          <w:rtl/>
        </w:rPr>
        <w:t xml:space="preserve"> &lt;&lt; דובר &gt;&gt; </w:t>
      </w:r>
      <w:r>
        <w:rPr>
          <w:rtl/>
        </w:rPr>
        <w:t>סימון דוידסון (יש עתיד):</w:t>
      </w:r>
      <w:r w:rsidRPr="00FE7D7D">
        <w:rPr>
          <w:rStyle w:val="TagStyle"/>
          <w:rtl/>
        </w:rPr>
        <w:t xml:space="preserve"> &lt;&lt; דובר &gt;&gt;</w:t>
      </w:r>
      <w:r w:rsidR="00D1591C">
        <w:rPr>
          <w:rtl/>
        </w:rPr>
        <w:t xml:space="preserve"> </w:t>
      </w:r>
      <w:bookmarkEnd w:id="10130"/>
    </w:p>
    <w:p w14:paraId="18CEA33B" w14:textId="77777777" w:rsidR="00FE7D7D" w:rsidRDefault="00FE7D7D" w:rsidP="00FE7D7D">
      <w:pPr>
        <w:pStyle w:val="KeepWithNext"/>
        <w:rPr>
          <w:rtl/>
          <w:lang w:eastAsia="he-IL"/>
        </w:rPr>
      </w:pPr>
    </w:p>
    <w:p w14:paraId="4A58BFF6" w14:textId="77777777" w:rsidR="00FE7D7D" w:rsidRDefault="00FE7D7D" w:rsidP="00FE7D7D">
      <w:pPr>
        <w:rPr>
          <w:rtl/>
          <w:lang w:eastAsia="he-IL"/>
        </w:rPr>
      </w:pPr>
      <w:r>
        <w:rPr>
          <w:rFonts w:hint="cs"/>
          <w:rtl/>
          <w:lang w:eastAsia="he-IL"/>
        </w:rPr>
        <w:t>זאת הייתה הלחישה של רוטמן</w:t>
      </w:r>
      <w:r w:rsidR="004A67D2">
        <w:rPr>
          <w:rFonts w:hint="cs"/>
          <w:rtl/>
          <w:lang w:eastAsia="he-IL"/>
        </w:rPr>
        <w:t xml:space="preserve"> </w:t>
      </w:r>
      <w:r>
        <w:rPr>
          <w:rFonts w:hint="cs"/>
          <w:rtl/>
          <w:lang w:eastAsia="he-IL"/>
        </w:rPr>
        <w:t>באוזן שלו.</w:t>
      </w:r>
    </w:p>
    <w:p w14:paraId="49C91CAE" w14:textId="77777777" w:rsidR="00FE7D7D" w:rsidRDefault="00FE7D7D" w:rsidP="00FE7D7D">
      <w:pPr>
        <w:rPr>
          <w:rtl/>
          <w:lang w:eastAsia="he-IL"/>
        </w:rPr>
      </w:pPr>
      <w:bookmarkStart w:id="10131" w:name="_ETM_Q1_24599858"/>
      <w:bookmarkStart w:id="10132" w:name="_ETM_Q1_24600238"/>
      <w:bookmarkEnd w:id="10131"/>
      <w:bookmarkEnd w:id="10132"/>
    </w:p>
    <w:p w14:paraId="435E10A8" w14:textId="77777777" w:rsidR="00FE7D7D" w:rsidRDefault="00FE7D7D" w:rsidP="00FE7D7D">
      <w:pPr>
        <w:pStyle w:val="af6"/>
        <w:keepNext/>
        <w:rPr>
          <w:rtl/>
        </w:rPr>
      </w:pPr>
      <w:bookmarkStart w:id="10133" w:name="ET_yor_5797_2153"/>
      <w:r w:rsidRPr="00FE7D7D">
        <w:rPr>
          <w:rStyle w:val="TagStyle"/>
          <w:rtl/>
        </w:rPr>
        <w:t xml:space="preserve"> &lt;&lt; יור &gt;&gt; </w:t>
      </w:r>
      <w:r>
        <w:rPr>
          <w:rtl/>
        </w:rPr>
        <w:t>היו"ר יצחק פינדרוס:</w:t>
      </w:r>
      <w:r w:rsidRPr="00FE7D7D">
        <w:rPr>
          <w:rStyle w:val="TagStyle"/>
          <w:rtl/>
        </w:rPr>
        <w:t xml:space="preserve"> &lt;&lt; יור &gt;&gt;</w:t>
      </w:r>
      <w:r w:rsidR="00D1591C">
        <w:rPr>
          <w:rtl/>
        </w:rPr>
        <w:t xml:space="preserve"> </w:t>
      </w:r>
      <w:bookmarkEnd w:id="10133"/>
    </w:p>
    <w:p w14:paraId="0AB1E7E2" w14:textId="77777777" w:rsidR="00FE7D7D" w:rsidRDefault="00FE7D7D" w:rsidP="00FE7D7D">
      <w:pPr>
        <w:pStyle w:val="KeepWithNext"/>
        <w:rPr>
          <w:rtl/>
        </w:rPr>
      </w:pPr>
    </w:p>
    <w:p w14:paraId="66197D53" w14:textId="77777777" w:rsidR="00FE7D7D" w:rsidRDefault="00FE7D7D" w:rsidP="00FE7D7D">
      <w:pPr>
        <w:rPr>
          <w:rtl/>
        </w:rPr>
      </w:pPr>
      <w:bookmarkStart w:id="10134" w:name="_ETM_Q1_24601376"/>
      <w:bookmarkStart w:id="10135" w:name="_ETM_Q1_24601412"/>
      <w:bookmarkEnd w:id="10134"/>
      <w:bookmarkEnd w:id="10135"/>
      <w:r>
        <w:rPr>
          <w:rFonts w:hint="cs"/>
          <w:rtl/>
        </w:rPr>
        <w:t>הדיון ימשיך</w:t>
      </w:r>
      <w:bookmarkStart w:id="10136" w:name="_ETM_Q1_24600468"/>
      <w:bookmarkEnd w:id="10136"/>
      <w:r>
        <w:rPr>
          <w:rFonts w:hint="cs"/>
          <w:rtl/>
        </w:rPr>
        <w:t>.</w:t>
      </w:r>
      <w:bookmarkStart w:id="10137" w:name="_ETM_Q1_24607285"/>
      <w:bookmarkEnd w:id="10137"/>
    </w:p>
    <w:p w14:paraId="7AE9CA24" w14:textId="77777777" w:rsidR="00FE7D7D" w:rsidRDefault="00FE7D7D" w:rsidP="00FE7D7D">
      <w:pPr>
        <w:rPr>
          <w:rtl/>
        </w:rPr>
      </w:pPr>
      <w:bookmarkStart w:id="10138" w:name="_ETM_Q1_24607716"/>
      <w:bookmarkEnd w:id="10138"/>
    </w:p>
    <w:p w14:paraId="75FCC3FB" w14:textId="77777777" w:rsidR="00FE7D7D" w:rsidRDefault="00FE7D7D" w:rsidP="00FE7D7D">
      <w:pPr>
        <w:pStyle w:val="a4"/>
        <w:keepNext/>
        <w:rPr>
          <w:rtl/>
        </w:rPr>
      </w:pPr>
      <w:bookmarkStart w:id="10139" w:name="ET_speaker_6255_2154"/>
      <w:r w:rsidRPr="00FE7D7D">
        <w:rPr>
          <w:rStyle w:val="TagStyle"/>
          <w:rtl/>
        </w:rPr>
        <w:t xml:space="preserve"> &lt;&lt; דובר &gt;&gt; </w:t>
      </w:r>
      <w:r>
        <w:rPr>
          <w:rtl/>
        </w:rPr>
        <w:t>סימון דוידסון (יש עתיד):</w:t>
      </w:r>
      <w:r w:rsidRPr="00FE7D7D">
        <w:rPr>
          <w:rStyle w:val="TagStyle"/>
          <w:rtl/>
        </w:rPr>
        <w:t xml:space="preserve"> &lt;&lt; דובר &gt;&gt;</w:t>
      </w:r>
      <w:r w:rsidR="00D1591C">
        <w:rPr>
          <w:rtl/>
        </w:rPr>
        <w:t xml:space="preserve"> </w:t>
      </w:r>
      <w:bookmarkEnd w:id="10139"/>
    </w:p>
    <w:p w14:paraId="7CF76C97" w14:textId="77777777" w:rsidR="00FE7D7D" w:rsidRDefault="00FE7D7D" w:rsidP="00FE7D7D">
      <w:pPr>
        <w:pStyle w:val="KeepWithNext"/>
        <w:rPr>
          <w:rtl/>
          <w:lang w:eastAsia="he-IL"/>
        </w:rPr>
      </w:pPr>
    </w:p>
    <w:p w14:paraId="3B0DD92A" w14:textId="77777777" w:rsidR="00FE7D7D" w:rsidRDefault="00FE7D7D" w:rsidP="00FE7D7D">
      <w:pPr>
        <w:rPr>
          <w:rtl/>
          <w:lang w:eastAsia="he-IL"/>
        </w:rPr>
      </w:pPr>
      <w:r>
        <w:rPr>
          <w:rFonts w:hint="cs"/>
          <w:rtl/>
          <w:lang w:eastAsia="he-IL"/>
        </w:rPr>
        <w:t>הוא חושב שאנחנו ילדים בגן?</w:t>
      </w:r>
      <w:r w:rsidR="004A67D2">
        <w:rPr>
          <w:rFonts w:hint="cs"/>
          <w:rtl/>
          <w:lang w:eastAsia="he-IL"/>
        </w:rPr>
        <w:t xml:space="preserve"> </w:t>
      </w:r>
      <w:r>
        <w:rPr>
          <w:rFonts w:hint="cs"/>
          <w:rtl/>
          <w:lang w:eastAsia="he-IL"/>
        </w:rPr>
        <w:t>הכול היה מתוכנן.</w:t>
      </w:r>
    </w:p>
    <w:p w14:paraId="1D50E0EC" w14:textId="77777777" w:rsidR="00FE7D7D" w:rsidRDefault="00FE7D7D" w:rsidP="00FE7D7D">
      <w:pPr>
        <w:rPr>
          <w:rtl/>
          <w:lang w:eastAsia="he-IL"/>
        </w:rPr>
      </w:pPr>
    </w:p>
    <w:p w14:paraId="42D18E35" w14:textId="77777777" w:rsidR="00FE7D7D" w:rsidRDefault="00FE7D7D" w:rsidP="00FE7D7D">
      <w:pPr>
        <w:pStyle w:val="af6"/>
        <w:keepNext/>
        <w:rPr>
          <w:rtl/>
        </w:rPr>
      </w:pPr>
      <w:bookmarkStart w:id="10140" w:name="ET_yor_5797_2155"/>
      <w:r w:rsidRPr="00FE7D7D">
        <w:rPr>
          <w:rStyle w:val="TagStyle"/>
          <w:rtl/>
        </w:rPr>
        <w:t xml:space="preserve"> &lt;&lt; יור &gt;&gt; </w:t>
      </w:r>
      <w:r>
        <w:rPr>
          <w:rtl/>
        </w:rPr>
        <w:t>היו"ר יצחק פינדרוס:</w:t>
      </w:r>
      <w:r w:rsidRPr="00FE7D7D">
        <w:rPr>
          <w:rStyle w:val="TagStyle"/>
          <w:rtl/>
        </w:rPr>
        <w:t xml:space="preserve"> &lt;&lt; יור &gt;&gt;</w:t>
      </w:r>
      <w:r w:rsidR="00D1591C">
        <w:rPr>
          <w:rtl/>
        </w:rPr>
        <w:t xml:space="preserve"> </w:t>
      </w:r>
      <w:bookmarkEnd w:id="10140"/>
    </w:p>
    <w:p w14:paraId="7C49643D" w14:textId="77777777" w:rsidR="00FE7D7D" w:rsidRDefault="00FE7D7D" w:rsidP="00FE7D7D">
      <w:pPr>
        <w:pStyle w:val="KeepWithNext"/>
        <w:rPr>
          <w:rtl/>
          <w:lang w:eastAsia="he-IL"/>
        </w:rPr>
      </w:pPr>
    </w:p>
    <w:p w14:paraId="269761F6" w14:textId="77777777" w:rsidR="00FE7D7D" w:rsidRDefault="00FE7D7D" w:rsidP="00FE7D7D">
      <w:pPr>
        <w:rPr>
          <w:rtl/>
          <w:lang w:eastAsia="he-IL"/>
        </w:rPr>
      </w:pPr>
      <w:r>
        <w:rPr>
          <w:rFonts w:hint="cs"/>
          <w:rtl/>
          <w:lang w:eastAsia="he-IL"/>
        </w:rPr>
        <w:t xml:space="preserve">ימשיכו נימוקי ההסתייגויות. </w:t>
      </w:r>
      <w:bookmarkStart w:id="10141" w:name="_ETM_Q1_24610749"/>
      <w:bookmarkEnd w:id="10141"/>
    </w:p>
    <w:p w14:paraId="1895E021" w14:textId="77777777" w:rsidR="00FE7D7D" w:rsidRDefault="00FE7D7D" w:rsidP="00FE7D7D">
      <w:pPr>
        <w:rPr>
          <w:rtl/>
          <w:lang w:eastAsia="he-IL"/>
        </w:rPr>
      </w:pPr>
    </w:p>
    <w:p w14:paraId="48C40996" w14:textId="77777777" w:rsidR="00FE7D7D" w:rsidRDefault="00FE7D7D" w:rsidP="00FE7D7D">
      <w:pPr>
        <w:pStyle w:val="a4"/>
        <w:keepNext/>
        <w:rPr>
          <w:rtl/>
        </w:rPr>
      </w:pPr>
      <w:bookmarkStart w:id="10142" w:name="ET_speaker_6255_2157"/>
      <w:r w:rsidRPr="00FE7D7D">
        <w:rPr>
          <w:rStyle w:val="TagStyle"/>
          <w:rtl/>
        </w:rPr>
        <w:t xml:space="preserve">&lt;&lt; דובר &gt;&gt; </w:t>
      </w:r>
      <w:r>
        <w:rPr>
          <w:rtl/>
        </w:rPr>
        <w:t>סימון דוידסון (יש עתיד):</w:t>
      </w:r>
      <w:r w:rsidRPr="00FE7D7D">
        <w:rPr>
          <w:rStyle w:val="TagStyle"/>
          <w:rtl/>
        </w:rPr>
        <w:t xml:space="preserve"> &lt;&lt; דובר &gt;&gt;</w:t>
      </w:r>
      <w:r w:rsidR="00D1591C">
        <w:rPr>
          <w:rtl/>
        </w:rPr>
        <w:t xml:space="preserve"> </w:t>
      </w:r>
      <w:bookmarkEnd w:id="10142"/>
    </w:p>
    <w:p w14:paraId="23B090CB" w14:textId="77777777" w:rsidR="00FE7D7D" w:rsidRDefault="00FE7D7D" w:rsidP="00FE7D7D">
      <w:pPr>
        <w:pStyle w:val="KeepWithNext"/>
        <w:rPr>
          <w:rtl/>
          <w:lang w:eastAsia="he-IL"/>
        </w:rPr>
      </w:pPr>
    </w:p>
    <w:p w14:paraId="47AF724B" w14:textId="77777777" w:rsidR="00FE7D7D" w:rsidRDefault="00FE7D7D" w:rsidP="00FE7D7D">
      <w:pPr>
        <w:rPr>
          <w:rtl/>
          <w:lang w:eastAsia="he-IL"/>
        </w:rPr>
      </w:pPr>
      <w:r>
        <w:rPr>
          <w:rFonts w:hint="cs"/>
          <w:rtl/>
          <w:lang w:eastAsia="he-IL"/>
        </w:rPr>
        <w:t xml:space="preserve">הוא לא נתן </w:t>
      </w:r>
      <w:bookmarkStart w:id="10143" w:name="_ETM_Q1_24614394"/>
      <w:bookmarkEnd w:id="10143"/>
      <w:r>
        <w:rPr>
          <w:rFonts w:hint="cs"/>
          <w:rtl/>
          <w:lang w:eastAsia="he-IL"/>
        </w:rPr>
        <w:t>לנו לסיים את ההסתייגויות שלנו.</w:t>
      </w:r>
    </w:p>
    <w:p w14:paraId="30C08A14" w14:textId="77777777" w:rsidR="00FE7D7D" w:rsidRDefault="00FE7D7D" w:rsidP="00FE7D7D">
      <w:pPr>
        <w:rPr>
          <w:rtl/>
          <w:lang w:eastAsia="he-IL"/>
        </w:rPr>
      </w:pPr>
      <w:bookmarkStart w:id="10144" w:name="_ETM_Q1_24615764"/>
      <w:bookmarkStart w:id="10145" w:name="_ETM_Q1_24616093"/>
      <w:bookmarkEnd w:id="10144"/>
      <w:bookmarkEnd w:id="10145"/>
    </w:p>
    <w:p w14:paraId="657DEB25" w14:textId="77777777" w:rsidR="00FE7D7D" w:rsidRDefault="00FE7D7D" w:rsidP="00FE7D7D">
      <w:pPr>
        <w:pStyle w:val="af6"/>
        <w:keepNext/>
        <w:rPr>
          <w:rtl/>
        </w:rPr>
      </w:pPr>
      <w:bookmarkStart w:id="10146" w:name="ET_yor_5797_2158"/>
      <w:r w:rsidRPr="00FE7D7D">
        <w:rPr>
          <w:rStyle w:val="TagStyle"/>
          <w:rtl/>
        </w:rPr>
        <w:t xml:space="preserve"> &lt;&lt; יור &gt;&gt; </w:t>
      </w:r>
      <w:r>
        <w:rPr>
          <w:rtl/>
        </w:rPr>
        <w:t>היו"ר יצחק פינדרוס:</w:t>
      </w:r>
      <w:r w:rsidRPr="00FE7D7D">
        <w:rPr>
          <w:rStyle w:val="TagStyle"/>
          <w:rtl/>
        </w:rPr>
        <w:t xml:space="preserve"> &lt;&lt; יור &gt;&gt;</w:t>
      </w:r>
      <w:r w:rsidR="00D1591C">
        <w:rPr>
          <w:rtl/>
        </w:rPr>
        <w:t xml:space="preserve"> </w:t>
      </w:r>
      <w:bookmarkEnd w:id="10146"/>
    </w:p>
    <w:p w14:paraId="2AB2C807" w14:textId="77777777" w:rsidR="00FE7D7D" w:rsidRDefault="00FE7D7D" w:rsidP="00FE7D7D">
      <w:pPr>
        <w:pStyle w:val="KeepWithNext"/>
        <w:rPr>
          <w:rtl/>
          <w:lang w:eastAsia="he-IL"/>
        </w:rPr>
      </w:pPr>
    </w:p>
    <w:p w14:paraId="27B0895D" w14:textId="77777777" w:rsidR="00FE7D7D" w:rsidRDefault="00FE7D7D" w:rsidP="00FE7D7D">
      <w:pPr>
        <w:rPr>
          <w:rtl/>
          <w:lang w:eastAsia="he-IL"/>
        </w:rPr>
      </w:pPr>
      <w:r>
        <w:rPr>
          <w:rFonts w:hint="cs"/>
          <w:rtl/>
          <w:lang w:eastAsia="he-IL"/>
        </w:rPr>
        <w:t>מחר יהיו ההצבעות.</w:t>
      </w:r>
    </w:p>
    <w:p w14:paraId="3A927FF0" w14:textId="77777777" w:rsidR="005F5C47" w:rsidRDefault="005F5C47" w:rsidP="00FE7D7D">
      <w:pPr>
        <w:rPr>
          <w:rtl/>
          <w:lang w:eastAsia="he-IL"/>
        </w:rPr>
      </w:pPr>
      <w:bookmarkStart w:id="10147" w:name="_ETM_Q1_24618584"/>
      <w:bookmarkStart w:id="10148" w:name="_ETM_Q1_24619168"/>
      <w:bookmarkEnd w:id="10147"/>
      <w:bookmarkEnd w:id="10148"/>
    </w:p>
    <w:p w14:paraId="2142FB26" w14:textId="77777777" w:rsidR="005F5C47" w:rsidRDefault="005F5C47" w:rsidP="005F5C47">
      <w:pPr>
        <w:pStyle w:val="a4"/>
        <w:keepNext/>
        <w:rPr>
          <w:rtl/>
        </w:rPr>
      </w:pPr>
      <w:bookmarkStart w:id="10149" w:name="ET_speaker_5855_2159"/>
      <w:r w:rsidRPr="005F5C47">
        <w:rPr>
          <w:rStyle w:val="TagStyle"/>
          <w:rtl/>
        </w:rPr>
        <w:t xml:space="preserve"> &lt;&lt; דובר &gt;&gt; </w:t>
      </w:r>
      <w:r>
        <w:rPr>
          <w:rtl/>
        </w:rPr>
        <w:t>מתן כהנא (המחנה הממלכתי):</w:t>
      </w:r>
      <w:r w:rsidRPr="005F5C47">
        <w:rPr>
          <w:rStyle w:val="TagStyle"/>
          <w:rtl/>
        </w:rPr>
        <w:t xml:space="preserve"> &lt;&lt; דובר &gt;&gt;</w:t>
      </w:r>
      <w:r w:rsidR="00D1591C">
        <w:rPr>
          <w:rtl/>
        </w:rPr>
        <w:t xml:space="preserve"> </w:t>
      </w:r>
      <w:bookmarkEnd w:id="10149"/>
    </w:p>
    <w:p w14:paraId="21A995EE" w14:textId="77777777" w:rsidR="005F5C47" w:rsidRDefault="005F5C47" w:rsidP="005F5C47">
      <w:pPr>
        <w:pStyle w:val="KeepWithNext"/>
        <w:rPr>
          <w:rtl/>
          <w:lang w:eastAsia="he-IL"/>
        </w:rPr>
      </w:pPr>
    </w:p>
    <w:p w14:paraId="01E99CFD" w14:textId="77777777" w:rsidR="005F5C47" w:rsidRDefault="005F5C47" w:rsidP="005F5C47">
      <w:pPr>
        <w:rPr>
          <w:rtl/>
          <w:lang w:eastAsia="he-IL"/>
        </w:rPr>
      </w:pPr>
      <w:r>
        <w:rPr>
          <w:rFonts w:hint="cs"/>
          <w:rtl/>
          <w:lang w:eastAsia="he-IL"/>
        </w:rPr>
        <w:t xml:space="preserve">פינדרוס, אני מבקש ששגית תגיע לכאן </w:t>
      </w:r>
      <w:bookmarkStart w:id="10150" w:name="_ETM_Q1_24632225"/>
      <w:bookmarkEnd w:id="10150"/>
      <w:r>
        <w:rPr>
          <w:rFonts w:hint="cs"/>
          <w:rtl/>
          <w:lang w:eastAsia="he-IL"/>
        </w:rPr>
        <w:t>ותסביר לנו למה שונה הנוהל בשעה 03:00</w:t>
      </w:r>
      <w:bookmarkStart w:id="10151" w:name="_ETM_Q1_24633422"/>
      <w:bookmarkEnd w:id="10151"/>
      <w:r>
        <w:rPr>
          <w:rFonts w:hint="cs"/>
          <w:rtl/>
          <w:lang w:eastAsia="he-IL"/>
        </w:rPr>
        <w:t xml:space="preserve"> בלילה. </w:t>
      </w:r>
      <w:bookmarkStart w:id="10152" w:name="_ETM_Q1_24637807"/>
      <w:bookmarkEnd w:id="10152"/>
    </w:p>
    <w:p w14:paraId="7A383AFF" w14:textId="77777777" w:rsidR="005F5C47" w:rsidRDefault="005F5C47" w:rsidP="005F5C47">
      <w:pPr>
        <w:rPr>
          <w:rtl/>
          <w:lang w:eastAsia="he-IL"/>
        </w:rPr>
      </w:pPr>
      <w:bookmarkStart w:id="10153" w:name="_ETM_Q1_24638381"/>
      <w:bookmarkEnd w:id="10153"/>
    </w:p>
    <w:p w14:paraId="5A3C4578" w14:textId="77777777" w:rsidR="005F5C47" w:rsidRDefault="005F5C47" w:rsidP="005F5C47">
      <w:pPr>
        <w:pStyle w:val="af6"/>
        <w:keepNext/>
        <w:rPr>
          <w:rtl/>
        </w:rPr>
      </w:pPr>
      <w:bookmarkStart w:id="10154" w:name="ET_yor_5797_2160"/>
      <w:r w:rsidRPr="005F5C47">
        <w:rPr>
          <w:rStyle w:val="TagStyle"/>
          <w:rtl/>
        </w:rPr>
        <w:t xml:space="preserve"> &lt;&lt; יור &gt;&gt; </w:t>
      </w:r>
      <w:r>
        <w:rPr>
          <w:rtl/>
        </w:rPr>
        <w:t>היו"ר יצחק פינדרוס:</w:t>
      </w:r>
      <w:r w:rsidRPr="005F5C47">
        <w:rPr>
          <w:rStyle w:val="TagStyle"/>
          <w:rtl/>
        </w:rPr>
        <w:t xml:space="preserve"> &lt;&lt; יור &gt;&gt;</w:t>
      </w:r>
      <w:r w:rsidR="00D1591C">
        <w:rPr>
          <w:rtl/>
        </w:rPr>
        <w:t xml:space="preserve"> </w:t>
      </w:r>
      <w:bookmarkEnd w:id="10154"/>
    </w:p>
    <w:p w14:paraId="5541EEAD" w14:textId="77777777" w:rsidR="005F5C47" w:rsidRDefault="005F5C47" w:rsidP="005F5C47">
      <w:pPr>
        <w:pStyle w:val="KeepWithNext"/>
        <w:rPr>
          <w:rtl/>
          <w:lang w:eastAsia="he-IL"/>
        </w:rPr>
      </w:pPr>
    </w:p>
    <w:p w14:paraId="5D6E33C5" w14:textId="77777777" w:rsidR="005F5C47" w:rsidRDefault="005F5C47" w:rsidP="005F5C47">
      <w:pPr>
        <w:rPr>
          <w:rtl/>
          <w:lang w:eastAsia="he-IL"/>
        </w:rPr>
      </w:pPr>
      <w:r>
        <w:rPr>
          <w:rFonts w:hint="cs"/>
          <w:rtl/>
          <w:lang w:eastAsia="he-IL"/>
        </w:rPr>
        <w:t>אמרנו את זה בתחילת הערב.</w:t>
      </w:r>
    </w:p>
    <w:p w14:paraId="67C4ECFF" w14:textId="77777777" w:rsidR="005F5C47" w:rsidRDefault="005F5C47" w:rsidP="005F5C47">
      <w:pPr>
        <w:rPr>
          <w:rtl/>
          <w:lang w:eastAsia="he-IL"/>
        </w:rPr>
      </w:pPr>
      <w:bookmarkStart w:id="10155" w:name="_ETM_Q1_24641042"/>
      <w:bookmarkStart w:id="10156" w:name="_ETM_Q1_24641352"/>
      <w:bookmarkEnd w:id="10155"/>
      <w:bookmarkEnd w:id="10156"/>
    </w:p>
    <w:p w14:paraId="08C4EA13" w14:textId="77777777" w:rsidR="005F5C47" w:rsidRDefault="005F5C47" w:rsidP="005F5C47">
      <w:pPr>
        <w:pStyle w:val="a4"/>
        <w:keepNext/>
        <w:rPr>
          <w:rtl/>
        </w:rPr>
      </w:pPr>
      <w:bookmarkStart w:id="10157" w:name="ET_speaker_5855_2161"/>
      <w:r w:rsidRPr="005F5C47">
        <w:rPr>
          <w:rStyle w:val="TagStyle"/>
          <w:rtl/>
        </w:rPr>
        <w:t xml:space="preserve"> &lt;&lt; דובר &gt;&gt; </w:t>
      </w:r>
      <w:r>
        <w:rPr>
          <w:rtl/>
        </w:rPr>
        <w:t>מתן כהנא (המחנה הממלכתי):</w:t>
      </w:r>
      <w:r w:rsidRPr="005F5C47">
        <w:rPr>
          <w:rStyle w:val="TagStyle"/>
          <w:rtl/>
        </w:rPr>
        <w:t xml:space="preserve"> &lt;&lt; דובר &gt;&gt;</w:t>
      </w:r>
      <w:r w:rsidR="00D1591C">
        <w:rPr>
          <w:rtl/>
        </w:rPr>
        <w:t xml:space="preserve"> </w:t>
      </w:r>
      <w:bookmarkEnd w:id="10157"/>
    </w:p>
    <w:p w14:paraId="0554A2EA" w14:textId="77777777" w:rsidR="005F5C47" w:rsidRDefault="005F5C47" w:rsidP="005F5C47">
      <w:pPr>
        <w:pStyle w:val="KeepWithNext"/>
        <w:rPr>
          <w:rtl/>
          <w:lang w:eastAsia="he-IL"/>
        </w:rPr>
      </w:pPr>
    </w:p>
    <w:p w14:paraId="1AFA8D7A" w14:textId="77777777" w:rsidR="005F5C47" w:rsidRDefault="005F5C47" w:rsidP="005F5C47">
      <w:pPr>
        <w:rPr>
          <w:rtl/>
          <w:lang w:eastAsia="he-IL"/>
        </w:rPr>
      </w:pPr>
      <w:r>
        <w:rPr>
          <w:rFonts w:hint="cs"/>
          <w:rtl/>
          <w:lang w:eastAsia="he-IL"/>
        </w:rPr>
        <w:t xml:space="preserve">זה לא נכון. </w:t>
      </w:r>
    </w:p>
    <w:p w14:paraId="19124A14" w14:textId="77777777" w:rsidR="005F5C47" w:rsidRDefault="005F5C47" w:rsidP="005F5C47">
      <w:pPr>
        <w:rPr>
          <w:rtl/>
          <w:lang w:eastAsia="he-IL"/>
        </w:rPr>
      </w:pPr>
    </w:p>
    <w:p w14:paraId="6DB0A30D" w14:textId="77777777" w:rsidR="005F5C47" w:rsidRDefault="005F5C47" w:rsidP="005F5C47">
      <w:pPr>
        <w:pStyle w:val="af6"/>
        <w:keepNext/>
        <w:rPr>
          <w:rtl/>
        </w:rPr>
      </w:pPr>
      <w:bookmarkStart w:id="10158" w:name="ET_yor_5797_2162"/>
      <w:r w:rsidRPr="005F5C47">
        <w:rPr>
          <w:rStyle w:val="TagStyle"/>
          <w:rtl/>
        </w:rPr>
        <w:t xml:space="preserve"> &lt;&lt; יור &gt;&gt; </w:t>
      </w:r>
      <w:r>
        <w:rPr>
          <w:rtl/>
        </w:rPr>
        <w:t>היו"ר יצחק פינדרוס:</w:t>
      </w:r>
      <w:r w:rsidRPr="005F5C47">
        <w:rPr>
          <w:rStyle w:val="TagStyle"/>
          <w:rtl/>
        </w:rPr>
        <w:t xml:space="preserve"> &lt;&lt; יור &gt;&gt;</w:t>
      </w:r>
      <w:r w:rsidR="00D1591C">
        <w:rPr>
          <w:rtl/>
        </w:rPr>
        <w:t xml:space="preserve"> </w:t>
      </w:r>
      <w:bookmarkEnd w:id="10158"/>
    </w:p>
    <w:p w14:paraId="2C6C15FF" w14:textId="77777777" w:rsidR="005F5C47" w:rsidRDefault="005F5C47" w:rsidP="005F5C47">
      <w:pPr>
        <w:pStyle w:val="KeepWithNext"/>
        <w:rPr>
          <w:rtl/>
          <w:lang w:eastAsia="he-IL"/>
        </w:rPr>
      </w:pPr>
    </w:p>
    <w:p w14:paraId="49949D3F" w14:textId="77777777" w:rsidR="005F5C47" w:rsidRDefault="005F5C47" w:rsidP="005F5C47">
      <w:pPr>
        <w:rPr>
          <w:rtl/>
          <w:lang w:eastAsia="he-IL"/>
        </w:rPr>
      </w:pPr>
      <w:r>
        <w:rPr>
          <w:rFonts w:hint="cs"/>
          <w:rtl/>
          <w:lang w:eastAsia="he-IL"/>
        </w:rPr>
        <w:t xml:space="preserve">בשעה 18:30 </w:t>
      </w:r>
      <w:bookmarkStart w:id="10159" w:name="_ETM_Q1_24643704"/>
      <w:bookmarkEnd w:id="10159"/>
      <w:r>
        <w:rPr>
          <w:rFonts w:hint="cs"/>
          <w:rtl/>
          <w:lang w:eastAsia="he-IL"/>
        </w:rPr>
        <w:t xml:space="preserve">הודיעו על הנוהל. הייתה בקשה והמשכנו. השעה 03:00 לפנות </w:t>
      </w:r>
      <w:bookmarkStart w:id="10160" w:name="_ETM_Q1_24650331"/>
      <w:bookmarkEnd w:id="10160"/>
      <w:r>
        <w:rPr>
          <w:rFonts w:hint="cs"/>
          <w:rtl/>
          <w:lang w:eastAsia="he-IL"/>
        </w:rPr>
        <w:t xml:space="preserve">בוקר. </w:t>
      </w:r>
    </w:p>
    <w:p w14:paraId="656149E8" w14:textId="77777777" w:rsidR="005F5C47" w:rsidRDefault="005F5C47" w:rsidP="005F5C47">
      <w:pPr>
        <w:rPr>
          <w:rtl/>
          <w:lang w:eastAsia="he-IL"/>
        </w:rPr>
      </w:pPr>
    </w:p>
    <w:p w14:paraId="605D492F" w14:textId="77777777" w:rsidR="005F5C47" w:rsidRDefault="005F5C47" w:rsidP="005F5C47">
      <w:pPr>
        <w:pStyle w:val="a4"/>
        <w:keepNext/>
        <w:rPr>
          <w:rtl/>
        </w:rPr>
      </w:pPr>
      <w:bookmarkStart w:id="10161" w:name="ET_speaker_5787_2163"/>
      <w:r w:rsidRPr="005F5C47">
        <w:rPr>
          <w:rStyle w:val="TagStyle"/>
          <w:rtl/>
        </w:rPr>
        <w:t xml:space="preserve"> &lt;&lt; דובר &gt;&gt; </w:t>
      </w:r>
      <w:r>
        <w:rPr>
          <w:rtl/>
        </w:rPr>
        <w:t>יוראי להב הרצנו (יש עתיד):</w:t>
      </w:r>
      <w:r w:rsidRPr="005F5C47">
        <w:rPr>
          <w:rStyle w:val="TagStyle"/>
          <w:rtl/>
        </w:rPr>
        <w:t xml:space="preserve"> &lt;&lt; דובר &gt;&gt;</w:t>
      </w:r>
      <w:r w:rsidR="00D1591C">
        <w:rPr>
          <w:rtl/>
        </w:rPr>
        <w:t xml:space="preserve"> </w:t>
      </w:r>
      <w:bookmarkEnd w:id="10161"/>
    </w:p>
    <w:p w14:paraId="75CD6C3C" w14:textId="77777777" w:rsidR="005F5C47" w:rsidRDefault="005F5C47" w:rsidP="005F5C47">
      <w:pPr>
        <w:pStyle w:val="KeepWithNext"/>
        <w:rPr>
          <w:rtl/>
          <w:lang w:eastAsia="he-IL"/>
        </w:rPr>
      </w:pPr>
    </w:p>
    <w:p w14:paraId="64BE23AB" w14:textId="77777777" w:rsidR="005F5C47" w:rsidRDefault="005F5C47" w:rsidP="005F5C47">
      <w:pPr>
        <w:rPr>
          <w:rtl/>
          <w:lang w:eastAsia="he-IL"/>
        </w:rPr>
      </w:pPr>
      <w:r>
        <w:rPr>
          <w:rFonts w:hint="cs"/>
          <w:rtl/>
          <w:lang w:eastAsia="he-IL"/>
        </w:rPr>
        <w:t xml:space="preserve">יש כאן סטייה ממה שסוכם. </w:t>
      </w:r>
    </w:p>
    <w:p w14:paraId="6D6B4A49" w14:textId="77777777" w:rsidR="005F5C47" w:rsidRDefault="005F5C47" w:rsidP="005F5C47">
      <w:pPr>
        <w:rPr>
          <w:rtl/>
          <w:lang w:eastAsia="he-IL"/>
        </w:rPr>
      </w:pPr>
    </w:p>
    <w:p w14:paraId="480DB354" w14:textId="77777777" w:rsidR="005F5C47" w:rsidRDefault="005F5C47" w:rsidP="005F5C47">
      <w:pPr>
        <w:pStyle w:val="a4"/>
        <w:keepNext/>
        <w:rPr>
          <w:rtl/>
        </w:rPr>
      </w:pPr>
      <w:bookmarkStart w:id="10162" w:name="ET_speaker_5855_2164"/>
      <w:r w:rsidRPr="005F5C47">
        <w:rPr>
          <w:rStyle w:val="TagStyle"/>
          <w:rtl/>
        </w:rPr>
        <w:t xml:space="preserve"> &lt;&lt; דובר &gt;&gt; </w:t>
      </w:r>
      <w:r>
        <w:rPr>
          <w:rtl/>
        </w:rPr>
        <w:t>מתן כהנא (המחנה הממלכתי):</w:t>
      </w:r>
      <w:r w:rsidRPr="005F5C47">
        <w:rPr>
          <w:rStyle w:val="TagStyle"/>
          <w:rtl/>
        </w:rPr>
        <w:t xml:space="preserve"> &lt;&lt; דובר &gt;&gt;</w:t>
      </w:r>
      <w:r w:rsidR="00D1591C">
        <w:rPr>
          <w:rtl/>
        </w:rPr>
        <w:t xml:space="preserve"> </w:t>
      </w:r>
      <w:bookmarkEnd w:id="10162"/>
    </w:p>
    <w:p w14:paraId="50A56B11" w14:textId="77777777" w:rsidR="005F5C47" w:rsidRDefault="005F5C47" w:rsidP="005F5C47">
      <w:pPr>
        <w:pStyle w:val="KeepWithNext"/>
        <w:rPr>
          <w:rtl/>
          <w:lang w:eastAsia="he-IL"/>
        </w:rPr>
      </w:pPr>
    </w:p>
    <w:p w14:paraId="750944F0" w14:textId="77777777" w:rsidR="005F5C47" w:rsidRDefault="005F5C47" w:rsidP="005F5C47">
      <w:pPr>
        <w:rPr>
          <w:rtl/>
          <w:lang w:eastAsia="he-IL"/>
        </w:rPr>
      </w:pPr>
      <w:r>
        <w:rPr>
          <w:rFonts w:hint="cs"/>
          <w:rtl/>
          <w:lang w:eastAsia="he-IL"/>
        </w:rPr>
        <w:t>אני מבקש ששגית תגיע לכאן ותסביר לנו</w:t>
      </w:r>
      <w:r w:rsidR="00EE180F">
        <w:rPr>
          <w:rFonts w:hint="cs"/>
          <w:rtl/>
          <w:lang w:eastAsia="he-IL"/>
        </w:rPr>
        <w:t xml:space="preserve"> מאיפה הדבר הזה עכשיו מגיע.</w:t>
      </w:r>
    </w:p>
    <w:p w14:paraId="7FA69C40" w14:textId="77777777" w:rsidR="00EE180F" w:rsidRDefault="00EE180F" w:rsidP="005F5C47">
      <w:pPr>
        <w:rPr>
          <w:rtl/>
          <w:lang w:eastAsia="he-IL"/>
        </w:rPr>
      </w:pPr>
      <w:bookmarkStart w:id="10163" w:name="_ETM_Q1_24656272"/>
      <w:bookmarkStart w:id="10164" w:name="_ETM_Q1_24656735"/>
      <w:bookmarkEnd w:id="10163"/>
      <w:bookmarkEnd w:id="10164"/>
    </w:p>
    <w:p w14:paraId="35C54733" w14:textId="77777777" w:rsidR="00EE180F" w:rsidRDefault="00EE180F" w:rsidP="00EE180F">
      <w:pPr>
        <w:pStyle w:val="af6"/>
        <w:keepNext/>
        <w:rPr>
          <w:rtl/>
        </w:rPr>
      </w:pPr>
      <w:bookmarkStart w:id="10165" w:name="ET_yor_5797_2166"/>
      <w:r w:rsidRPr="00EE180F">
        <w:rPr>
          <w:rStyle w:val="TagStyle"/>
          <w:rtl/>
        </w:rPr>
        <w:t xml:space="preserve"> &lt;&lt; יור &gt;&gt; </w:t>
      </w:r>
      <w:r>
        <w:rPr>
          <w:rtl/>
        </w:rPr>
        <w:t>היו"ר יצחק פינדרוס:</w:t>
      </w:r>
      <w:r w:rsidRPr="00EE180F">
        <w:rPr>
          <w:rStyle w:val="TagStyle"/>
          <w:rtl/>
        </w:rPr>
        <w:t xml:space="preserve"> &lt;&lt; יור &gt;&gt;</w:t>
      </w:r>
      <w:r w:rsidR="00D1591C">
        <w:rPr>
          <w:rtl/>
        </w:rPr>
        <w:t xml:space="preserve"> </w:t>
      </w:r>
      <w:bookmarkEnd w:id="10165"/>
    </w:p>
    <w:p w14:paraId="6C49446B" w14:textId="77777777" w:rsidR="00EE180F" w:rsidRDefault="00EE180F" w:rsidP="00EE180F">
      <w:pPr>
        <w:pStyle w:val="KeepWithNext"/>
        <w:rPr>
          <w:rtl/>
          <w:lang w:eastAsia="he-IL"/>
        </w:rPr>
      </w:pPr>
    </w:p>
    <w:p w14:paraId="51D2B55B" w14:textId="77777777" w:rsidR="00EE180F" w:rsidRDefault="00EE180F" w:rsidP="00EE180F">
      <w:pPr>
        <w:rPr>
          <w:rtl/>
          <w:lang w:eastAsia="he-IL"/>
        </w:rPr>
      </w:pPr>
      <w:r>
        <w:rPr>
          <w:rFonts w:hint="cs"/>
          <w:rtl/>
          <w:lang w:eastAsia="he-IL"/>
        </w:rPr>
        <w:t>אמרתי. התייעצתי עם היועצת המשפטית של הכנסת.</w:t>
      </w:r>
      <w:bookmarkStart w:id="10166" w:name="_ETM_Q1_24667712"/>
      <w:bookmarkEnd w:id="10166"/>
      <w:r>
        <w:rPr>
          <w:rFonts w:hint="cs"/>
          <w:rtl/>
          <w:lang w:eastAsia="he-IL"/>
        </w:rPr>
        <w:t xml:space="preserve"> אני מתכוון להישאר אתכם. של</w:t>
      </w:r>
      <w:bookmarkStart w:id="10167" w:name="_ETM_Q1_24667459"/>
      <w:bookmarkEnd w:id="10167"/>
      <w:r>
        <w:rPr>
          <w:rFonts w:hint="cs"/>
          <w:rtl/>
          <w:lang w:eastAsia="he-IL"/>
        </w:rPr>
        <w:t>א יהיו להם אשליות. אני מתכוון להישאר.</w:t>
      </w:r>
    </w:p>
    <w:p w14:paraId="1B8440E6" w14:textId="77777777" w:rsidR="00EE180F" w:rsidRDefault="00EE180F" w:rsidP="00EE180F">
      <w:pPr>
        <w:rPr>
          <w:rtl/>
          <w:lang w:eastAsia="he-IL"/>
        </w:rPr>
      </w:pPr>
      <w:bookmarkStart w:id="10168" w:name="_ETM_Q1_24671905"/>
      <w:bookmarkEnd w:id="10168"/>
    </w:p>
    <w:p w14:paraId="3BBA6D0E" w14:textId="77777777" w:rsidR="00EE180F" w:rsidRDefault="00EE180F" w:rsidP="00EE180F">
      <w:pPr>
        <w:pStyle w:val="a4"/>
        <w:keepNext/>
        <w:rPr>
          <w:rtl/>
        </w:rPr>
      </w:pPr>
      <w:bookmarkStart w:id="10169" w:name="ET_speaker_5787_2167"/>
      <w:r w:rsidRPr="00EE180F">
        <w:rPr>
          <w:rStyle w:val="TagStyle"/>
          <w:rtl/>
        </w:rPr>
        <w:t xml:space="preserve"> &lt;&lt; דובר &gt;&gt; </w:t>
      </w:r>
      <w:r>
        <w:rPr>
          <w:rtl/>
        </w:rPr>
        <w:t>יוראי להב הרצנו (יש עתיד):</w:t>
      </w:r>
      <w:r w:rsidRPr="00EE180F">
        <w:rPr>
          <w:rStyle w:val="TagStyle"/>
          <w:rtl/>
        </w:rPr>
        <w:t xml:space="preserve"> &lt;&lt; דובר &gt;&gt;</w:t>
      </w:r>
      <w:r w:rsidR="00D1591C">
        <w:rPr>
          <w:rtl/>
        </w:rPr>
        <w:t xml:space="preserve"> </w:t>
      </w:r>
      <w:bookmarkEnd w:id="10169"/>
    </w:p>
    <w:p w14:paraId="79F68015" w14:textId="77777777" w:rsidR="00EE180F" w:rsidRDefault="00EE180F" w:rsidP="00EE180F">
      <w:pPr>
        <w:pStyle w:val="KeepWithNext"/>
        <w:rPr>
          <w:rtl/>
          <w:lang w:eastAsia="he-IL"/>
        </w:rPr>
      </w:pPr>
    </w:p>
    <w:p w14:paraId="009CA935" w14:textId="77777777" w:rsidR="00EE180F" w:rsidRDefault="00EE180F" w:rsidP="00EE180F">
      <w:pPr>
        <w:rPr>
          <w:rtl/>
          <w:lang w:eastAsia="he-IL"/>
        </w:rPr>
      </w:pPr>
      <w:bookmarkStart w:id="10170" w:name="_ETM_Q1_24672676"/>
      <w:bookmarkStart w:id="10171" w:name="_ETM_Q1_24672752"/>
      <w:bookmarkEnd w:id="10170"/>
      <w:bookmarkEnd w:id="10171"/>
      <w:r>
        <w:rPr>
          <w:rFonts w:hint="cs"/>
          <w:rtl/>
          <w:lang w:eastAsia="he-IL"/>
        </w:rPr>
        <w:t>זאת לא עוד הצעת חוק. זאת הצעת חוק יסוד שמשנה</w:t>
      </w:r>
      <w:bookmarkStart w:id="10172" w:name="_ETM_Q1_24676960"/>
      <w:bookmarkEnd w:id="10172"/>
      <w:r>
        <w:rPr>
          <w:rFonts w:hint="cs"/>
          <w:rtl/>
          <w:lang w:eastAsia="he-IL"/>
        </w:rPr>
        <w:t xml:space="preserve"> משטר.</w:t>
      </w:r>
      <w:bookmarkStart w:id="10173" w:name="_ETM_Q1_24676549"/>
      <w:bookmarkEnd w:id="10173"/>
    </w:p>
    <w:p w14:paraId="1514083C" w14:textId="77777777" w:rsidR="00EE180F" w:rsidRDefault="00EE180F" w:rsidP="00EE180F">
      <w:pPr>
        <w:rPr>
          <w:rtl/>
          <w:lang w:eastAsia="he-IL"/>
        </w:rPr>
      </w:pPr>
      <w:bookmarkStart w:id="10174" w:name="_ETM_Q1_24676811"/>
      <w:bookmarkEnd w:id="10174"/>
    </w:p>
    <w:p w14:paraId="3C8C9F32" w14:textId="77777777" w:rsidR="00EE180F" w:rsidRDefault="00EE180F" w:rsidP="00EE180F">
      <w:pPr>
        <w:pStyle w:val="a4"/>
        <w:keepNext/>
        <w:rPr>
          <w:rtl/>
        </w:rPr>
      </w:pPr>
      <w:bookmarkStart w:id="10175" w:name="ET_speaker_6255_2168"/>
      <w:r w:rsidRPr="00EE180F">
        <w:rPr>
          <w:rStyle w:val="TagStyle"/>
          <w:rtl/>
        </w:rPr>
        <w:t xml:space="preserve"> &lt;&lt; דובר &gt;&gt; </w:t>
      </w:r>
      <w:r>
        <w:rPr>
          <w:rtl/>
        </w:rPr>
        <w:t>סימון דוידסון (יש עתיד):</w:t>
      </w:r>
      <w:r w:rsidRPr="00EE180F">
        <w:rPr>
          <w:rStyle w:val="TagStyle"/>
          <w:rtl/>
        </w:rPr>
        <w:t xml:space="preserve"> &lt;&lt; דובר &gt;&gt;</w:t>
      </w:r>
      <w:r w:rsidR="00D1591C">
        <w:rPr>
          <w:rtl/>
        </w:rPr>
        <w:t xml:space="preserve"> </w:t>
      </w:r>
      <w:bookmarkEnd w:id="10175"/>
    </w:p>
    <w:p w14:paraId="79C40562" w14:textId="77777777" w:rsidR="00EE180F" w:rsidRDefault="00EE180F" w:rsidP="00EE180F">
      <w:pPr>
        <w:pStyle w:val="KeepWithNext"/>
        <w:rPr>
          <w:rtl/>
          <w:lang w:eastAsia="he-IL"/>
        </w:rPr>
      </w:pPr>
    </w:p>
    <w:p w14:paraId="700F7C61" w14:textId="77777777" w:rsidR="00EE180F" w:rsidRDefault="00EE180F" w:rsidP="00EE180F">
      <w:pPr>
        <w:rPr>
          <w:rtl/>
          <w:lang w:eastAsia="he-IL"/>
        </w:rPr>
      </w:pPr>
      <w:r>
        <w:rPr>
          <w:rFonts w:hint="cs"/>
          <w:rtl/>
          <w:lang w:eastAsia="he-IL"/>
        </w:rPr>
        <w:t>בגלל ההתנהגות הזאת הבאנו את המשנה למוסד.</w:t>
      </w:r>
    </w:p>
    <w:p w14:paraId="1D239824" w14:textId="77777777" w:rsidR="00EE180F" w:rsidRDefault="00EE180F" w:rsidP="00EE180F">
      <w:pPr>
        <w:rPr>
          <w:rtl/>
          <w:lang w:eastAsia="he-IL"/>
        </w:rPr>
      </w:pPr>
      <w:bookmarkStart w:id="10176" w:name="_ETM_Q1_24682590"/>
      <w:bookmarkStart w:id="10177" w:name="_ETM_Q1_24683091"/>
      <w:bookmarkEnd w:id="10176"/>
      <w:bookmarkEnd w:id="10177"/>
    </w:p>
    <w:p w14:paraId="79905D23" w14:textId="77777777" w:rsidR="00EE180F" w:rsidRDefault="00EE180F" w:rsidP="00EE180F">
      <w:pPr>
        <w:pStyle w:val="a4"/>
        <w:keepNext/>
        <w:rPr>
          <w:rtl/>
        </w:rPr>
      </w:pPr>
      <w:bookmarkStart w:id="10178" w:name="ET_speaker_5109_2169"/>
      <w:r w:rsidRPr="00EE180F">
        <w:rPr>
          <w:rStyle w:val="TagStyle"/>
          <w:rtl/>
        </w:rPr>
        <w:t xml:space="preserve"> &lt;&lt; דובר &gt;&gt; </w:t>
      </w:r>
      <w:r>
        <w:rPr>
          <w:rtl/>
        </w:rPr>
        <w:t>אלעזר שטרן (יש עתיד):</w:t>
      </w:r>
      <w:r w:rsidRPr="00EE180F">
        <w:rPr>
          <w:rStyle w:val="TagStyle"/>
          <w:rtl/>
        </w:rPr>
        <w:t xml:space="preserve"> &lt;&lt; דובר &gt;&gt;</w:t>
      </w:r>
      <w:r w:rsidR="00D1591C">
        <w:rPr>
          <w:rtl/>
        </w:rPr>
        <w:t xml:space="preserve"> </w:t>
      </w:r>
      <w:bookmarkEnd w:id="10178"/>
    </w:p>
    <w:p w14:paraId="32521388" w14:textId="77777777" w:rsidR="00EE180F" w:rsidRDefault="00EE180F" w:rsidP="00EE180F">
      <w:pPr>
        <w:pStyle w:val="KeepWithNext"/>
        <w:rPr>
          <w:rtl/>
          <w:lang w:eastAsia="he-IL"/>
        </w:rPr>
      </w:pPr>
    </w:p>
    <w:p w14:paraId="11C42027" w14:textId="77777777" w:rsidR="00EE180F" w:rsidRDefault="00EE180F" w:rsidP="00EE180F">
      <w:pPr>
        <w:rPr>
          <w:rtl/>
          <w:lang w:eastAsia="he-IL"/>
        </w:rPr>
      </w:pPr>
      <w:r>
        <w:rPr>
          <w:rFonts w:hint="cs"/>
          <w:rtl/>
          <w:lang w:eastAsia="he-IL"/>
        </w:rPr>
        <w:t>מה ההיגיון</w:t>
      </w:r>
      <w:bookmarkStart w:id="10179" w:name="_ETM_Q1_24681468"/>
      <w:bookmarkEnd w:id="10179"/>
      <w:r>
        <w:rPr>
          <w:rFonts w:hint="cs"/>
          <w:rtl/>
          <w:lang w:eastAsia="he-IL"/>
        </w:rPr>
        <w:t xml:space="preserve"> בשינוי בשעה 3:00 לפנות בוקר?</w:t>
      </w:r>
    </w:p>
    <w:p w14:paraId="2C12202E" w14:textId="77777777" w:rsidR="00EE180F" w:rsidRDefault="00EE180F" w:rsidP="00EE180F">
      <w:pPr>
        <w:rPr>
          <w:rtl/>
          <w:lang w:eastAsia="he-IL"/>
        </w:rPr>
      </w:pPr>
    </w:p>
    <w:p w14:paraId="4E695E66" w14:textId="77777777" w:rsidR="00EE180F" w:rsidRDefault="00EE180F" w:rsidP="00EE180F">
      <w:pPr>
        <w:pStyle w:val="af6"/>
        <w:keepNext/>
        <w:rPr>
          <w:rtl/>
        </w:rPr>
      </w:pPr>
      <w:bookmarkStart w:id="10180" w:name="ET_yor_5797_2170"/>
      <w:r w:rsidRPr="00EE180F">
        <w:rPr>
          <w:rStyle w:val="TagStyle"/>
          <w:rtl/>
        </w:rPr>
        <w:t xml:space="preserve"> &lt;&lt; יור &gt;&gt; </w:t>
      </w:r>
      <w:r>
        <w:rPr>
          <w:rtl/>
        </w:rPr>
        <w:t>היו"ר יצחק פינדרוס:</w:t>
      </w:r>
      <w:r w:rsidRPr="00EE180F">
        <w:rPr>
          <w:rStyle w:val="TagStyle"/>
          <w:rtl/>
        </w:rPr>
        <w:t xml:space="preserve"> &lt;&lt; יור &gt;&gt;</w:t>
      </w:r>
      <w:r w:rsidR="00D1591C">
        <w:rPr>
          <w:rtl/>
        </w:rPr>
        <w:t xml:space="preserve"> </w:t>
      </w:r>
      <w:bookmarkEnd w:id="10180"/>
    </w:p>
    <w:p w14:paraId="3B575927" w14:textId="77777777" w:rsidR="00EE180F" w:rsidRDefault="00EE180F" w:rsidP="00EE180F">
      <w:pPr>
        <w:pStyle w:val="KeepWithNext"/>
        <w:rPr>
          <w:rtl/>
          <w:lang w:eastAsia="he-IL"/>
        </w:rPr>
      </w:pPr>
    </w:p>
    <w:p w14:paraId="21040ECD" w14:textId="77777777" w:rsidR="00EE180F" w:rsidRDefault="00EE180F" w:rsidP="00EE180F">
      <w:pPr>
        <w:rPr>
          <w:rtl/>
          <w:lang w:eastAsia="he-IL"/>
        </w:rPr>
      </w:pPr>
      <w:r>
        <w:rPr>
          <w:rFonts w:hint="cs"/>
          <w:rtl/>
          <w:lang w:eastAsia="he-IL"/>
        </w:rPr>
        <w:t xml:space="preserve">שמענו נימוקים להסתייגויות. שמענו את </w:t>
      </w:r>
      <w:bookmarkStart w:id="10181" w:name="_ETM_Q1_24693638"/>
      <w:bookmarkEnd w:id="10181"/>
      <w:r>
        <w:rPr>
          <w:rFonts w:hint="cs"/>
          <w:rtl/>
          <w:lang w:eastAsia="he-IL"/>
        </w:rPr>
        <w:t>הנימוקים חוזרים על עצמם גם בסעיף - - -</w:t>
      </w:r>
    </w:p>
    <w:p w14:paraId="33B89BF3" w14:textId="77777777" w:rsidR="00EE180F" w:rsidRDefault="00EE180F" w:rsidP="00EE180F">
      <w:pPr>
        <w:rPr>
          <w:rtl/>
          <w:lang w:eastAsia="he-IL"/>
        </w:rPr>
      </w:pPr>
    </w:p>
    <w:p w14:paraId="4C438C13" w14:textId="77777777" w:rsidR="00EE180F" w:rsidRDefault="00EE180F" w:rsidP="00EE180F">
      <w:pPr>
        <w:pStyle w:val="a4"/>
        <w:keepNext/>
        <w:rPr>
          <w:rtl/>
        </w:rPr>
      </w:pPr>
      <w:bookmarkStart w:id="10182" w:name="ET_speaker_5109_2171"/>
      <w:r w:rsidRPr="00EE180F">
        <w:rPr>
          <w:rStyle w:val="TagStyle"/>
          <w:rtl/>
        </w:rPr>
        <w:t xml:space="preserve"> &lt;&lt; דובר &gt;&gt; </w:t>
      </w:r>
      <w:r>
        <w:rPr>
          <w:rtl/>
        </w:rPr>
        <w:t>אלעזר שטרן (יש עתיד):</w:t>
      </w:r>
      <w:r w:rsidRPr="00EE180F">
        <w:rPr>
          <w:rStyle w:val="TagStyle"/>
          <w:rtl/>
        </w:rPr>
        <w:t xml:space="preserve"> &lt;&lt; דובר &gt;&gt;</w:t>
      </w:r>
      <w:r w:rsidR="00D1591C">
        <w:rPr>
          <w:rtl/>
        </w:rPr>
        <w:t xml:space="preserve"> </w:t>
      </w:r>
      <w:bookmarkEnd w:id="10182"/>
    </w:p>
    <w:p w14:paraId="566183BA" w14:textId="77777777" w:rsidR="00EE180F" w:rsidRDefault="00EE180F" w:rsidP="00EE180F">
      <w:pPr>
        <w:pStyle w:val="KeepWithNext"/>
        <w:rPr>
          <w:rtl/>
          <w:lang w:eastAsia="he-IL"/>
        </w:rPr>
      </w:pPr>
    </w:p>
    <w:p w14:paraId="760753B4" w14:textId="77777777" w:rsidR="00EE180F" w:rsidRDefault="00EE180F" w:rsidP="00EE180F">
      <w:pPr>
        <w:rPr>
          <w:rtl/>
          <w:lang w:eastAsia="he-IL"/>
        </w:rPr>
      </w:pPr>
      <w:r>
        <w:rPr>
          <w:rFonts w:hint="cs"/>
          <w:rtl/>
          <w:lang w:eastAsia="he-IL"/>
        </w:rPr>
        <w:t xml:space="preserve">לא. הם </w:t>
      </w:r>
      <w:bookmarkStart w:id="10183" w:name="_ETM_Q1_24693816"/>
      <w:bookmarkEnd w:id="10183"/>
      <w:r>
        <w:rPr>
          <w:rFonts w:hint="cs"/>
          <w:rtl/>
          <w:lang w:eastAsia="he-IL"/>
        </w:rPr>
        <w:t>לא חוזרים על עצמם. היכן שזה חוזר, תגיד.</w:t>
      </w:r>
      <w:bookmarkStart w:id="10184" w:name="_ETM_Q1_24698948"/>
      <w:bookmarkEnd w:id="10184"/>
    </w:p>
    <w:p w14:paraId="12231821" w14:textId="77777777" w:rsidR="00EE180F" w:rsidRDefault="00EE180F" w:rsidP="00EE180F">
      <w:pPr>
        <w:rPr>
          <w:rtl/>
          <w:lang w:eastAsia="he-IL"/>
        </w:rPr>
      </w:pPr>
      <w:bookmarkStart w:id="10185" w:name="_ETM_Q1_24699299"/>
      <w:bookmarkEnd w:id="10185"/>
    </w:p>
    <w:p w14:paraId="676167A7" w14:textId="77777777" w:rsidR="00EE180F" w:rsidRDefault="00EE180F" w:rsidP="00EE180F">
      <w:pPr>
        <w:pStyle w:val="af6"/>
        <w:keepNext/>
        <w:rPr>
          <w:rtl/>
        </w:rPr>
      </w:pPr>
      <w:bookmarkStart w:id="10186" w:name="ET_yor_5797_2172"/>
      <w:r w:rsidRPr="00EE180F">
        <w:rPr>
          <w:rStyle w:val="TagStyle"/>
          <w:rtl/>
        </w:rPr>
        <w:t xml:space="preserve"> &lt;&lt; יור &gt;&gt; </w:t>
      </w:r>
      <w:r>
        <w:rPr>
          <w:rtl/>
        </w:rPr>
        <w:t>היו"ר יצחק פינדרוס:</w:t>
      </w:r>
      <w:r w:rsidRPr="00EE180F">
        <w:rPr>
          <w:rStyle w:val="TagStyle"/>
          <w:rtl/>
        </w:rPr>
        <w:t xml:space="preserve"> &lt;&lt; יור &gt;&gt;</w:t>
      </w:r>
      <w:r w:rsidR="00D1591C">
        <w:rPr>
          <w:rtl/>
        </w:rPr>
        <w:t xml:space="preserve"> </w:t>
      </w:r>
      <w:bookmarkEnd w:id="10186"/>
    </w:p>
    <w:p w14:paraId="1ED25E51" w14:textId="77777777" w:rsidR="00EE180F" w:rsidRDefault="00EE180F" w:rsidP="00EE180F">
      <w:pPr>
        <w:pStyle w:val="KeepWithNext"/>
        <w:rPr>
          <w:rtl/>
          <w:lang w:eastAsia="he-IL"/>
        </w:rPr>
      </w:pPr>
    </w:p>
    <w:p w14:paraId="07790B71" w14:textId="77777777" w:rsidR="00EE180F" w:rsidRDefault="00EE180F" w:rsidP="00EE180F">
      <w:pPr>
        <w:rPr>
          <w:rtl/>
          <w:lang w:eastAsia="he-IL"/>
        </w:rPr>
      </w:pPr>
      <w:r>
        <w:rPr>
          <w:rFonts w:hint="cs"/>
          <w:rtl/>
          <w:lang w:eastAsia="he-IL"/>
        </w:rPr>
        <w:t>חוזר אותו</w:t>
      </w:r>
      <w:bookmarkStart w:id="10187" w:name="_ETM_Q1_24701471"/>
      <w:bookmarkEnd w:id="10187"/>
      <w:r>
        <w:rPr>
          <w:rFonts w:hint="cs"/>
          <w:rtl/>
          <w:lang w:eastAsia="he-IL"/>
        </w:rPr>
        <w:t xml:space="preserve"> עיקרון. </w:t>
      </w:r>
      <w:bookmarkStart w:id="10188" w:name="_ETM_Q1_24704167"/>
      <w:bookmarkEnd w:id="10188"/>
    </w:p>
    <w:p w14:paraId="49B8A280" w14:textId="77777777" w:rsidR="00EE180F" w:rsidRDefault="00EE180F" w:rsidP="00EE180F">
      <w:pPr>
        <w:rPr>
          <w:rtl/>
          <w:lang w:eastAsia="he-IL"/>
        </w:rPr>
      </w:pPr>
    </w:p>
    <w:p w14:paraId="4B3EE809" w14:textId="77777777" w:rsidR="00EE180F" w:rsidRDefault="00EE180F" w:rsidP="00EE180F">
      <w:pPr>
        <w:pStyle w:val="a4"/>
        <w:keepNext/>
        <w:rPr>
          <w:rtl/>
        </w:rPr>
      </w:pPr>
      <w:bookmarkStart w:id="10189" w:name="ET_speaker_5787_2173"/>
      <w:r w:rsidRPr="00EE180F">
        <w:rPr>
          <w:rStyle w:val="TagStyle"/>
          <w:rtl/>
        </w:rPr>
        <w:t xml:space="preserve"> &lt;&lt; דובר &gt;&gt; </w:t>
      </w:r>
      <w:r>
        <w:rPr>
          <w:rtl/>
        </w:rPr>
        <w:t>יוראי להב הרצנו (יש עתיד):</w:t>
      </w:r>
      <w:r w:rsidRPr="00EE180F">
        <w:rPr>
          <w:rStyle w:val="TagStyle"/>
          <w:rtl/>
        </w:rPr>
        <w:t xml:space="preserve"> &lt;&lt; דובר &gt;&gt;</w:t>
      </w:r>
      <w:r w:rsidR="00D1591C">
        <w:rPr>
          <w:rtl/>
        </w:rPr>
        <w:t xml:space="preserve"> </w:t>
      </w:r>
      <w:bookmarkEnd w:id="10189"/>
    </w:p>
    <w:p w14:paraId="47586B73" w14:textId="77777777" w:rsidR="00EE180F" w:rsidRDefault="00EE180F" w:rsidP="00EE180F">
      <w:pPr>
        <w:pStyle w:val="KeepWithNext"/>
        <w:rPr>
          <w:rtl/>
          <w:lang w:eastAsia="he-IL"/>
        </w:rPr>
      </w:pPr>
    </w:p>
    <w:p w14:paraId="261EEDE0" w14:textId="77777777" w:rsidR="00EE180F" w:rsidRDefault="00EE180F" w:rsidP="00EE180F">
      <w:pPr>
        <w:rPr>
          <w:rtl/>
          <w:lang w:eastAsia="he-IL"/>
        </w:rPr>
      </w:pPr>
      <w:r>
        <w:rPr>
          <w:rFonts w:hint="cs"/>
          <w:rtl/>
          <w:lang w:eastAsia="he-IL"/>
        </w:rPr>
        <w:t>איך הבנת שאני חוזר על עצמי?</w:t>
      </w:r>
    </w:p>
    <w:p w14:paraId="0B986EB7" w14:textId="77777777" w:rsidR="00EE180F" w:rsidRDefault="00EE180F" w:rsidP="00EE180F">
      <w:pPr>
        <w:rPr>
          <w:rtl/>
          <w:lang w:eastAsia="he-IL"/>
        </w:rPr>
      </w:pPr>
      <w:bookmarkStart w:id="10190" w:name="_ETM_Q1_24704233"/>
      <w:bookmarkStart w:id="10191" w:name="_ETM_Q1_24704719"/>
      <w:bookmarkEnd w:id="10190"/>
      <w:bookmarkEnd w:id="10191"/>
    </w:p>
    <w:p w14:paraId="71DC08C4" w14:textId="77777777" w:rsidR="00EE180F" w:rsidRDefault="00EE180F" w:rsidP="00EE180F">
      <w:pPr>
        <w:pStyle w:val="a4"/>
        <w:keepNext/>
        <w:rPr>
          <w:rtl/>
        </w:rPr>
      </w:pPr>
      <w:bookmarkStart w:id="10192" w:name="ET_speaker_6520_2174"/>
      <w:r w:rsidRPr="00EE180F">
        <w:rPr>
          <w:rStyle w:val="TagStyle"/>
          <w:rtl/>
        </w:rPr>
        <w:t xml:space="preserve"> &lt;&lt; דובר &gt;&gt; </w:t>
      </w:r>
      <w:r>
        <w:rPr>
          <w:rtl/>
        </w:rPr>
        <w:t>ארז מלול (ש"ס):</w:t>
      </w:r>
      <w:r w:rsidRPr="00EE180F">
        <w:rPr>
          <w:rStyle w:val="TagStyle"/>
          <w:rtl/>
        </w:rPr>
        <w:t xml:space="preserve"> &lt;&lt; דובר &gt;&gt;</w:t>
      </w:r>
      <w:r w:rsidR="00D1591C">
        <w:rPr>
          <w:rtl/>
        </w:rPr>
        <w:t xml:space="preserve"> </w:t>
      </w:r>
      <w:bookmarkEnd w:id="10192"/>
    </w:p>
    <w:p w14:paraId="21494070" w14:textId="77777777" w:rsidR="00EE180F" w:rsidRDefault="00EE180F" w:rsidP="00EE180F">
      <w:pPr>
        <w:pStyle w:val="KeepWithNext"/>
        <w:rPr>
          <w:rtl/>
          <w:lang w:eastAsia="he-IL"/>
        </w:rPr>
      </w:pPr>
    </w:p>
    <w:p w14:paraId="1239DEA2" w14:textId="77777777" w:rsidR="00EE180F" w:rsidRDefault="00EE180F" w:rsidP="00EE180F">
      <w:pPr>
        <w:rPr>
          <w:rtl/>
          <w:lang w:eastAsia="he-IL"/>
        </w:rPr>
      </w:pPr>
      <w:r>
        <w:rPr>
          <w:rFonts w:hint="cs"/>
          <w:rtl/>
          <w:lang w:eastAsia="he-IL"/>
        </w:rPr>
        <w:t>יש כאן יועצת</w:t>
      </w:r>
      <w:bookmarkStart w:id="10193" w:name="_ETM_Q1_24705285"/>
      <w:bookmarkEnd w:id="10193"/>
      <w:r>
        <w:rPr>
          <w:rFonts w:hint="cs"/>
          <w:rtl/>
          <w:lang w:eastAsia="he-IL"/>
        </w:rPr>
        <w:t xml:space="preserve"> משפטית.</w:t>
      </w:r>
      <w:bookmarkStart w:id="10194" w:name="_ETM_Q1_24708402"/>
      <w:bookmarkEnd w:id="10194"/>
    </w:p>
    <w:p w14:paraId="511EAD70" w14:textId="77777777" w:rsidR="00EE180F" w:rsidRDefault="00EE180F" w:rsidP="00EE180F">
      <w:pPr>
        <w:rPr>
          <w:rtl/>
          <w:lang w:eastAsia="he-IL"/>
        </w:rPr>
      </w:pPr>
      <w:bookmarkStart w:id="10195" w:name="_ETM_Q1_24708824"/>
      <w:bookmarkEnd w:id="10195"/>
    </w:p>
    <w:p w14:paraId="20F0918F" w14:textId="77777777" w:rsidR="00EE180F" w:rsidRDefault="00EE180F" w:rsidP="00EE180F">
      <w:pPr>
        <w:pStyle w:val="af6"/>
        <w:keepNext/>
        <w:rPr>
          <w:rtl/>
        </w:rPr>
      </w:pPr>
      <w:bookmarkStart w:id="10196" w:name="ET_yor_5797_2175"/>
      <w:r w:rsidRPr="00EE180F">
        <w:rPr>
          <w:rStyle w:val="TagStyle"/>
          <w:rtl/>
        </w:rPr>
        <w:t xml:space="preserve"> &lt;&lt; יור &gt;&gt; </w:t>
      </w:r>
      <w:r>
        <w:rPr>
          <w:rtl/>
        </w:rPr>
        <w:t>היו"ר יצחק פינדרוס:</w:t>
      </w:r>
      <w:r w:rsidRPr="00EE180F">
        <w:rPr>
          <w:rStyle w:val="TagStyle"/>
          <w:rtl/>
        </w:rPr>
        <w:t xml:space="preserve"> &lt;&lt; יור &gt;&gt;</w:t>
      </w:r>
      <w:r w:rsidR="00D1591C">
        <w:rPr>
          <w:rtl/>
        </w:rPr>
        <w:t xml:space="preserve"> </w:t>
      </w:r>
      <w:bookmarkEnd w:id="10196"/>
    </w:p>
    <w:p w14:paraId="480CD5B1" w14:textId="77777777" w:rsidR="00EE180F" w:rsidRDefault="00EE180F" w:rsidP="00EE180F">
      <w:pPr>
        <w:pStyle w:val="KeepWithNext"/>
        <w:rPr>
          <w:rtl/>
          <w:lang w:eastAsia="he-IL"/>
        </w:rPr>
      </w:pPr>
    </w:p>
    <w:p w14:paraId="2F6ED0BA" w14:textId="77777777" w:rsidR="00EE180F" w:rsidRDefault="00EE180F" w:rsidP="00EE180F">
      <w:pPr>
        <w:rPr>
          <w:rtl/>
          <w:lang w:eastAsia="he-IL"/>
        </w:rPr>
      </w:pPr>
      <w:bookmarkStart w:id="10197" w:name="_ETM_Q1_24708744"/>
      <w:bookmarkStart w:id="10198" w:name="_ETM_Q1_24708805"/>
      <w:bookmarkEnd w:id="10197"/>
      <w:bookmarkEnd w:id="10198"/>
      <w:r>
        <w:rPr>
          <w:rFonts w:hint="cs"/>
          <w:rtl/>
          <w:lang w:eastAsia="he-IL"/>
        </w:rPr>
        <w:t>היא הציגה סדר גודל של 200 ומשהו הסתייגויות.</w:t>
      </w:r>
    </w:p>
    <w:p w14:paraId="494A38DA" w14:textId="77777777" w:rsidR="00EE180F" w:rsidRDefault="00EE180F" w:rsidP="00EE180F">
      <w:pPr>
        <w:rPr>
          <w:rtl/>
          <w:lang w:eastAsia="he-IL"/>
        </w:rPr>
      </w:pPr>
      <w:bookmarkStart w:id="10199" w:name="_ETM_Q1_24713753"/>
      <w:bookmarkStart w:id="10200" w:name="_ETM_Q1_24714090"/>
      <w:bookmarkEnd w:id="10199"/>
      <w:bookmarkEnd w:id="10200"/>
    </w:p>
    <w:p w14:paraId="3F73CF66" w14:textId="77777777" w:rsidR="00EE180F" w:rsidRDefault="00EE180F" w:rsidP="00EE180F">
      <w:pPr>
        <w:pStyle w:val="a4"/>
        <w:keepNext/>
        <w:rPr>
          <w:rtl/>
        </w:rPr>
      </w:pPr>
      <w:bookmarkStart w:id="10201" w:name="ET_speaker_5787_2176"/>
      <w:r w:rsidRPr="00EE180F">
        <w:rPr>
          <w:rStyle w:val="TagStyle"/>
          <w:rtl/>
        </w:rPr>
        <w:t xml:space="preserve"> &lt;&lt; דובר &gt;&gt; </w:t>
      </w:r>
      <w:r>
        <w:rPr>
          <w:rtl/>
        </w:rPr>
        <w:t>יוראי להב הרצנו (יש עתיד):</w:t>
      </w:r>
      <w:r w:rsidRPr="00EE180F">
        <w:rPr>
          <w:rStyle w:val="TagStyle"/>
          <w:rtl/>
        </w:rPr>
        <w:t xml:space="preserve"> &lt;&lt; דובר &gt;&gt;</w:t>
      </w:r>
      <w:r w:rsidR="00D1591C">
        <w:rPr>
          <w:rtl/>
        </w:rPr>
        <w:t xml:space="preserve"> </w:t>
      </w:r>
      <w:bookmarkEnd w:id="10201"/>
    </w:p>
    <w:p w14:paraId="58E84B7A" w14:textId="77777777" w:rsidR="00EE180F" w:rsidRDefault="00EE180F" w:rsidP="00EE180F">
      <w:pPr>
        <w:pStyle w:val="KeepWithNext"/>
        <w:rPr>
          <w:rtl/>
          <w:lang w:eastAsia="he-IL"/>
        </w:rPr>
      </w:pPr>
    </w:p>
    <w:p w14:paraId="62A475D6" w14:textId="77777777" w:rsidR="00EE180F" w:rsidRDefault="00EE180F" w:rsidP="00EE180F">
      <w:pPr>
        <w:rPr>
          <w:rtl/>
          <w:lang w:eastAsia="he-IL"/>
        </w:rPr>
      </w:pPr>
      <w:r>
        <w:rPr>
          <w:rFonts w:hint="cs"/>
          <w:rtl/>
          <w:lang w:eastAsia="he-IL"/>
        </w:rPr>
        <w:t>מתוך 2,500.</w:t>
      </w:r>
      <w:r w:rsidR="004A67D2">
        <w:rPr>
          <w:rFonts w:hint="cs"/>
          <w:rtl/>
          <w:lang w:eastAsia="he-IL"/>
        </w:rPr>
        <w:t xml:space="preserve"> </w:t>
      </w:r>
      <w:bookmarkStart w:id="10202" w:name="_ETM_Q1_24716492"/>
      <w:bookmarkEnd w:id="10202"/>
      <w:r>
        <w:rPr>
          <w:rFonts w:hint="cs"/>
          <w:rtl/>
          <w:lang w:eastAsia="he-IL"/>
        </w:rPr>
        <w:t>כל הסתייגות עומדת בפני עצמה.</w:t>
      </w:r>
      <w:bookmarkStart w:id="10203" w:name="_ETM_Q1_24716155"/>
      <w:bookmarkEnd w:id="10203"/>
    </w:p>
    <w:p w14:paraId="5A498FDF" w14:textId="77777777" w:rsidR="00EE180F" w:rsidRDefault="00EE180F" w:rsidP="00EE180F">
      <w:pPr>
        <w:rPr>
          <w:rtl/>
          <w:lang w:eastAsia="he-IL"/>
        </w:rPr>
      </w:pPr>
      <w:bookmarkStart w:id="10204" w:name="_ETM_Q1_24716696"/>
      <w:bookmarkEnd w:id="10204"/>
    </w:p>
    <w:p w14:paraId="532144E3" w14:textId="77777777" w:rsidR="00EE180F" w:rsidRDefault="00EE180F" w:rsidP="00EE180F">
      <w:pPr>
        <w:pStyle w:val="af6"/>
        <w:keepNext/>
        <w:rPr>
          <w:rtl/>
        </w:rPr>
      </w:pPr>
      <w:bookmarkStart w:id="10205" w:name="ET_yor_5797_2177"/>
      <w:r w:rsidRPr="00EE180F">
        <w:rPr>
          <w:rStyle w:val="TagStyle"/>
          <w:rtl/>
        </w:rPr>
        <w:t xml:space="preserve"> &lt;&lt; יור &gt;&gt; </w:t>
      </w:r>
      <w:r>
        <w:rPr>
          <w:rtl/>
        </w:rPr>
        <w:t>היו"ר יצחק פינדרוס:</w:t>
      </w:r>
      <w:r w:rsidRPr="00EE180F">
        <w:rPr>
          <w:rStyle w:val="TagStyle"/>
          <w:rtl/>
        </w:rPr>
        <w:t xml:space="preserve"> &lt;&lt; יור &gt;&gt;</w:t>
      </w:r>
      <w:r w:rsidR="00D1591C">
        <w:rPr>
          <w:rtl/>
        </w:rPr>
        <w:t xml:space="preserve"> </w:t>
      </w:r>
      <w:bookmarkEnd w:id="10205"/>
    </w:p>
    <w:p w14:paraId="3E5CA15D" w14:textId="77777777" w:rsidR="00EE180F" w:rsidRDefault="00EE180F" w:rsidP="00EE180F">
      <w:pPr>
        <w:pStyle w:val="KeepWithNext"/>
        <w:rPr>
          <w:rtl/>
          <w:lang w:eastAsia="he-IL"/>
        </w:rPr>
      </w:pPr>
    </w:p>
    <w:p w14:paraId="02A75204" w14:textId="77777777" w:rsidR="00EE180F" w:rsidRDefault="00EE180F" w:rsidP="00EE180F">
      <w:pPr>
        <w:rPr>
          <w:rtl/>
          <w:lang w:eastAsia="he-IL"/>
        </w:rPr>
      </w:pPr>
      <w:r>
        <w:rPr>
          <w:rFonts w:hint="cs"/>
          <w:rtl/>
          <w:lang w:eastAsia="he-IL"/>
        </w:rPr>
        <w:t>כל הסתייגות נומקה בפני עצמה. שמענו</w:t>
      </w:r>
      <w:bookmarkStart w:id="10206" w:name="_ETM_Q1_24717825"/>
      <w:bookmarkEnd w:id="10206"/>
      <w:r>
        <w:rPr>
          <w:rFonts w:hint="cs"/>
          <w:rtl/>
          <w:lang w:eastAsia="he-IL"/>
        </w:rPr>
        <w:t xml:space="preserve"> את הנימוקים</w:t>
      </w:r>
      <w:r w:rsidR="004A67D2">
        <w:rPr>
          <w:rFonts w:hint="cs"/>
          <w:rtl/>
          <w:lang w:eastAsia="he-IL"/>
        </w:rPr>
        <w:t xml:space="preserve"> </w:t>
      </w:r>
      <w:r>
        <w:rPr>
          <w:rFonts w:hint="cs"/>
          <w:rtl/>
          <w:lang w:eastAsia="he-IL"/>
        </w:rPr>
        <w:t>ברוב קשב ולכן אני אומר לך שוב</w:t>
      </w:r>
      <w:r w:rsidR="004A67D2">
        <w:rPr>
          <w:rFonts w:hint="cs"/>
          <w:rtl/>
          <w:lang w:eastAsia="he-IL"/>
        </w:rPr>
        <w:t xml:space="preserve"> </w:t>
      </w:r>
      <w:r>
        <w:rPr>
          <w:rFonts w:hint="cs"/>
          <w:rtl/>
          <w:lang w:eastAsia="he-IL"/>
        </w:rPr>
        <w:t xml:space="preserve">שזה הייעוץ המשפטי שאני קיבלתי. </w:t>
      </w:r>
      <w:bookmarkStart w:id="10207" w:name="_ETM_Q1_24722449"/>
      <w:bookmarkStart w:id="10208" w:name="_ETM_Q1_24726817"/>
      <w:bookmarkEnd w:id="10207"/>
      <w:bookmarkEnd w:id="10208"/>
    </w:p>
    <w:p w14:paraId="570A9B16" w14:textId="77777777" w:rsidR="00263049" w:rsidRDefault="00263049" w:rsidP="00EE180F">
      <w:pPr>
        <w:rPr>
          <w:rtl/>
          <w:lang w:eastAsia="he-IL"/>
        </w:rPr>
      </w:pPr>
    </w:p>
    <w:p w14:paraId="68022623" w14:textId="77777777" w:rsidR="00EE180F" w:rsidRDefault="00EE180F" w:rsidP="00EE180F">
      <w:pPr>
        <w:rPr>
          <w:rStyle w:val="TagStyle"/>
          <w:rFonts w:ascii="David" w:hAnsi="David"/>
          <w:u w:val="single"/>
          <w:rtl/>
          <w:lang w:eastAsia="he-IL"/>
        </w:rPr>
      </w:pPr>
      <w:bookmarkStart w:id="10209" w:name="_ETM_Q1_24727228"/>
      <w:bookmarkEnd w:id="10209"/>
    </w:p>
    <w:p w14:paraId="357DFFE2" w14:textId="77777777" w:rsidR="00EE180F" w:rsidRDefault="00EE180F" w:rsidP="00EE180F">
      <w:pPr>
        <w:pStyle w:val="a4"/>
        <w:keepNext/>
        <w:rPr>
          <w:rtl/>
        </w:rPr>
      </w:pPr>
      <w:bookmarkStart w:id="10210" w:name="ET_speaker_5787_2179"/>
      <w:r w:rsidRPr="00EE180F">
        <w:rPr>
          <w:rStyle w:val="TagStyle"/>
          <w:rtl/>
        </w:rPr>
        <w:t xml:space="preserve"> &lt;&lt; דובר &gt;&gt; </w:t>
      </w:r>
      <w:r>
        <w:rPr>
          <w:rtl/>
        </w:rPr>
        <w:t>יוראי להב הרצנו (יש עתיד):</w:t>
      </w:r>
      <w:r w:rsidRPr="00EE180F">
        <w:rPr>
          <w:rStyle w:val="TagStyle"/>
          <w:rtl/>
        </w:rPr>
        <w:t xml:space="preserve"> &lt;&lt; דובר &gt;&gt;</w:t>
      </w:r>
      <w:r w:rsidR="00D1591C">
        <w:rPr>
          <w:rtl/>
        </w:rPr>
        <w:t xml:space="preserve"> </w:t>
      </w:r>
      <w:bookmarkEnd w:id="10210"/>
    </w:p>
    <w:p w14:paraId="3DCE528D" w14:textId="77777777" w:rsidR="00EE180F" w:rsidRDefault="00EE180F" w:rsidP="00EE180F">
      <w:pPr>
        <w:pStyle w:val="KeepWithNext"/>
        <w:rPr>
          <w:rtl/>
          <w:lang w:eastAsia="he-IL"/>
        </w:rPr>
      </w:pPr>
    </w:p>
    <w:p w14:paraId="2F41AFB5" w14:textId="77777777" w:rsidR="00EE180F" w:rsidRDefault="00EE180F" w:rsidP="00EE180F">
      <w:pPr>
        <w:rPr>
          <w:rtl/>
          <w:lang w:eastAsia="he-IL"/>
        </w:rPr>
      </w:pPr>
      <w:r>
        <w:rPr>
          <w:rFonts w:hint="cs"/>
          <w:rtl/>
          <w:lang w:eastAsia="he-IL"/>
        </w:rPr>
        <w:t>אני</w:t>
      </w:r>
      <w:r w:rsidR="004A67D2">
        <w:rPr>
          <w:rFonts w:hint="cs"/>
          <w:rtl/>
          <w:lang w:eastAsia="he-IL"/>
        </w:rPr>
        <w:t xml:space="preserve"> </w:t>
      </w:r>
      <w:r>
        <w:rPr>
          <w:rFonts w:hint="cs"/>
          <w:rtl/>
          <w:lang w:eastAsia="he-IL"/>
        </w:rPr>
        <w:t>מבקש שהייעוץ המשפטי שקיבלת יגיע לכאן להסביר</w:t>
      </w:r>
      <w:r w:rsidR="004A67D2">
        <w:rPr>
          <w:rFonts w:hint="cs"/>
          <w:rtl/>
          <w:lang w:eastAsia="he-IL"/>
        </w:rPr>
        <w:t xml:space="preserve"> </w:t>
      </w:r>
      <w:r>
        <w:rPr>
          <w:rFonts w:hint="cs"/>
          <w:rtl/>
          <w:lang w:eastAsia="he-IL"/>
        </w:rPr>
        <w:t>את עצמו. יש כאן סטייה</w:t>
      </w:r>
      <w:bookmarkStart w:id="10211" w:name="_ETM_Q1_24730102"/>
      <w:bookmarkEnd w:id="10211"/>
      <w:r>
        <w:rPr>
          <w:rFonts w:hint="cs"/>
          <w:rtl/>
          <w:lang w:eastAsia="he-IL"/>
        </w:rPr>
        <w:t xml:space="preserve"> ממה שסוכם בתחילת הערב.</w:t>
      </w:r>
    </w:p>
    <w:p w14:paraId="05FE8D59" w14:textId="77777777" w:rsidR="00EE180F" w:rsidRDefault="00EE180F" w:rsidP="00EE180F">
      <w:pPr>
        <w:rPr>
          <w:rtl/>
          <w:lang w:eastAsia="he-IL"/>
        </w:rPr>
      </w:pPr>
      <w:bookmarkStart w:id="10212" w:name="_ETM_Q1_24734226"/>
      <w:bookmarkEnd w:id="10212"/>
    </w:p>
    <w:p w14:paraId="1181339A" w14:textId="77777777" w:rsidR="00EE180F" w:rsidRDefault="00EE180F" w:rsidP="00EE180F">
      <w:pPr>
        <w:pStyle w:val="af6"/>
        <w:keepNext/>
        <w:rPr>
          <w:rtl/>
        </w:rPr>
      </w:pPr>
      <w:bookmarkStart w:id="10213" w:name="ET_yor_5797_2180"/>
      <w:r w:rsidRPr="00EE180F">
        <w:rPr>
          <w:rStyle w:val="TagStyle"/>
          <w:rtl/>
        </w:rPr>
        <w:t xml:space="preserve"> &lt;&lt; יור &gt;&gt; </w:t>
      </w:r>
      <w:r>
        <w:rPr>
          <w:rtl/>
        </w:rPr>
        <w:t>היו"ר יצחק פינדרוס:</w:t>
      </w:r>
      <w:r w:rsidRPr="00EE180F">
        <w:rPr>
          <w:rStyle w:val="TagStyle"/>
          <w:rtl/>
        </w:rPr>
        <w:t xml:space="preserve"> &lt;&lt; יור &gt;&gt;</w:t>
      </w:r>
      <w:r w:rsidR="00D1591C">
        <w:rPr>
          <w:rtl/>
        </w:rPr>
        <w:t xml:space="preserve"> </w:t>
      </w:r>
      <w:bookmarkEnd w:id="10213"/>
    </w:p>
    <w:p w14:paraId="24A54B20" w14:textId="77777777" w:rsidR="00EE180F" w:rsidRDefault="00EE180F" w:rsidP="00EE180F">
      <w:pPr>
        <w:pStyle w:val="KeepWithNext"/>
        <w:rPr>
          <w:rtl/>
          <w:lang w:eastAsia="he-IL"/>
        </w:rPr>
      </w:pPr>
    </w:p>
    <w:p w14:paraId="743FDC98" w14:textId="77777777" w:rsidR="00EE180F" w:rsidRDefault="00EE180F" w:rsidP="00EE180F">
      <w:pPr>
        <w:rPr>
          <w:rtl/>
          <w:lang w:eastAsia="he-IL"/>
        </w:rPr>
      </w:pPr>
      <w:r>
        <w:rPr>
          <w:rFonts w:hint="cs"/>
          <w:rtl/>
          <w:lang w:eastAsia="he-IL"/>
        </w:rPr>
        <w:t>אתם יכולים לפנות אליה. אתם רוצים חמש דקות הפסקה?</w:t>
      </w:r>
    </w:p>
    <w:p w14:paraId="50FEA87B" w14:textId="77777777" w:rsidR="00EE180F" w:rsidRDefault="00EE180F" w:rsidP="00EE180F">
      <w:pPr>
        <w:rPr>
          <w:rtl/>
          <w:lang w:eastAsia="he-IL"/>
        </w:rPr>
      </w:pPr>
    </w:p>
    <w:p w14:paraId="54925ADD" w14:textId="77777777" w:rsidR="00EE180F" w:rsidRDefault="00EE180F" w:rsidP="00EE180F">
      <w:pPr>
        <w:pStyle w:val="a4"/>
        <w:keepNext/>
        <w:rPr>
          <w:rtl/>
        </w:rPr>
      </w:pPr>
      <w:bookmarkStart w:id="10214" w:name="ET_speaker_5787_2181"/>
      <w:r w:rsidRPr="00EE180F">
        <w:rPr>
          <w:rStyle w:val="TagStyle"/>
          <w:rtl/>
        </w:rPr>
        <w:t xml:space="preserve"> &lt;&lt; דובר &gt;&gt; </w:t>
      </w:r>
      <w:r>
        <w:rPr>
          <w:rtl/>
        </w:rPr>
        <w:t>יוראי להב הרצנו (יש עתיד):</w:t>
      </w:r>
      <w:r w:rsidRPr="00EE180F">
        <w:rPr>
          <w:rStyle w:val="TagStyle"/>
          <w:rtl/>
        </w:rPr>
        <w:t xml:space="preserve"> &lt;&lt; דובר &gt;&gt;</w:t>
      </w:r>
      <w:r w:rsidR="00D1591C">
        <w:rPr>
          <w:rtl/>
        </w:rPr>
        <w:t xml:space="preserve"> </w:t>
      </w:r>
      <w:bookmarkEnd w:id="10214"/>
    </w:p>
    <w:p w14:paraId="0DB4A482" w14:textId="77777777" w:rsidR="00EE180F" w:rsidRDefault="00EE180F" w:rsidP="00EE180F">
      <w:pPr>
        <w:pStyle w:val="KeepWithNext"/>
        <w:rPr>
          <w:rtl/>
          <w:lang w:eastAsia="he-IL"/>
        </w:rPr>
      </w:pPr>
    </w:p>
    <w:p w14:paraId="6617C8FF" w14:textId="77777777" w:rsidR="00EE180F" w:rsidRDefault="00EE180F" w:rsidP="00EE180F">
      <w:pPr>
        <w:rPr>
          <w:rtl/>
          <w:lang w:eastAsia="he-IL"/>
        </w:rPr>
      </w:pPr>
      <w:r>
        <w:rPr>
          <w:rFonts w:hint="cs"/>
          <w:rtl/>
          <w:lang w:eastAsia="he-IL"/>
        </w:rPr>
        <w:t>ב-03:00 לפנות בוקר, זה מחטף. אתם</w:t>
      </w:r>
      <w:r w:rsidR="004A67D2">
        <w:rPr>
          <w:rFonts w:hint="cs"/>
          <w:rtl/>
          <w:lang w:eastAsia="he-IL"/>
        </w:rPr>
        <w:t xml:space="preserve"> </w:t>
      </w:r>
      <w:r>
        <w:rPr>
          <w:rFonts w:hint="cs"/>
          <w:rtl/>
          <w:lang w:eastAsia="he-IL"/>
        </w:rPr>
        <w:t>חוטפים את ההצבעה באישון לילה. זה לא מקובל.</w:t>
      </w:r>
      <w:bookmarkStart w:id="10215" w:name="_ETM_Q1_24742890"/>
      <w:bookmarkEnd w:id="10215"/>
      <w:r>
        <w:rPr>
          <w:rFonts w:hint="cs"/>
          <w:rtl/>
          <w:lang w:eastAsia="he-IL"/>
        </w:rPr>
        <w:t xml:space="preserve"> </w:t>
      </w:r>
    </w:p>
    <w:p w14:paraId="3986BA33" w14:textId="77777777" w:rsidR="00EE180F" w:rsidRDefault="00EE180F" w:rsidP="00EE180F">
      <w:pPr>
        <w:rPr>
          <w:rtl/>
          <w:lang w:eastAsia="he-IL"/>
        </w:rPr>
      </w:pPr>
    </w:p>
    <w:p w14:paraId="00A20F06" w14:textId="77777777" w:rsidR="00EE180F" w:rsidRDefault="00EE180F" w:rsidP="00EE180F">
      <w:pPr>
        <w:pStyle w:val="af6"/>
        <w:keepNext/>
        <w:rPr>
          <w:rtl/>
        </w:rPr>
      </w:pPr>
      <w:bookmarkStart w:id="10216" w:name="ET_yor_5797_2182"/>
      <w:r w:rsidRPr="00EE180F">
        <w:rPr>
          <w:rStyle w:val="TagStyle"/>
          <w:rtl/>
        </w:rPr>
        <w:t xml:space="preserve"> &lt;&lt; יור &gt;&gt; </w:t>
      </w:r>
      <w:r>
        <w:rPr>
          <w:rtl/>
        </w:rPr>
        <w:t>היו"ר יצחק פינדרוס:</w:t>
      </w:r>
      <w:r w:rsidRPr="00EE180F">
        <w:rPr>
          <w:rStyle w:val="TagStyle"/>
          <w:rtl/>
        </w:rPr>
        <w:t xml:space="preserve"> &lt;&lt; יור &gt;&gt;</w:t>
      </w:r>
      <w:r w:rsidR="00D1591C">
        <w:rPr>
          <w:rtl/>
        </w:rPr>
        <w:t xml:space="preserve"> </w:t>
      </w:r>
      <w:bookmarkEnd w:id="10216"/>
    </w:p>
    <w:p w14:paraId="6426FA25" w14:textId="77777777" w:rsidR="00EE180F" w:rsidRDefault="00EE180F" w:rsidP="00EE180F">
      <w:pPr>
        <w:pStyle w:val="KeepWithNext"/>
        <w:rPr>
          <w:rtl/>
          <w:lang w:eastAsia="he-IL"/>
        </w:rPr>
      </w:pPr>
    </w:p>
    <w:p w14:paraId="46575AA6" w14:textId="77777777" w:rsidR="00EE180F" w:rsidRDefault="00EE180F" w:rsidP="00EE180F">
      <w:pPr>
        <w:rPr>
          <w:rtl/>
          <w:lang w:eastAsia="he-IL"/>
        </w:rPr>
      </w:pPr>
      <w:r>
        <w:rPr>
          <w:rFonts w:hint="cs"/>
          <w:rtl/>
          <w:lang w:eastAsia="he-IL"/>
        </w:rPr>
        <w:t xml:space="preserve">אם אתם רוצים לשאול אותה, בסדר גמור. </w:t>
      </w:r>
    </w:p>
    <w:p w14:paraId="203D6541" w14:textId="77777777" w:rsidR="00EE180F" w:rsidRDefault="00EE180F" w:rsidP="00EE180F">
      <w:pPr>
        <w:rPr>
          <w:rtl/>
          <w:lang w:eastAsia="he-IL"/>
        </w:rPr>
      </w:pPr>
    </w:p>
    <w:p w14:paraId="6E622502" w14:textId="77777777" w:rsidR="00EE180F" w:rsidRDefault="00EE180F" w:rsidP="00EE180F">
      <w:pPr>
        <w:pStyle w:val="a4"/>
        <w:keepNext/>
        <w:rPr>
          <w:rtl/>
        </w:rPr>
      </w:pPr>
      <w:bookmarkStart w:id="10217" w:name="ET_speaker_5109_2183"/>
      <w:r w:rsidRPr="00EE180F">
        <w:rPr>
          <w:rStyle w:val="TagStyle"/>
          <w:rtl/>
        </w:rPr>
        <w:t xml:space="preserve"> &lt;&lt; דובר &gt;&gt; </w:t>
      </w:r>
      <w:r>
        <w:rPr>
          <w:rtl/>
        </w:rPr>
        <w:t>אלעזר שטרן (יש עתיד):</w:t>
      </w:r>
      <w:r w:rsidRPr="00EE180F">
        <w:rPr>
          <w:rStyle w:val="TagStyle"/>
          <w:rtl/>
        </w:rPr>
        <w:t xml:space="preserve"> &lt;&lt; דובר &gt;&gt;</w:t>
      </w:r>
      <w:r w:rsidR="00D1591C">
        <w:rPr>
          <w:rtl/>
        </w:rPr>
        <w:t xml:space="preserve"> </w:t>
      </w:r>
      <w:bookmarkEnd w:id="10217"/>
    </w:p>
    <w:p w14:paraId="4632B8FC" w14:textId="77777777" w:rsidR="00EE180F" w:rsidRDefault="00EE180F" w:rsidP="00EE180F">
      <w:pPr>
        <w:pStyle w:val="KeepWithNext"/>
        <w:rPr>
          <w:rtl/>
          <w:lang w:eastAsia="he-IL"/>
        </w:rPr>
      </w:pPr>
    </w:p>
    <w:p w14:paraId="22EF6DBF" w14:textId="77777777" w:rsidR="00EE180F" w:rsidRDefault="00EE180F" w:rsidP="00EE180F">
      <w:pPr>
        <w:rPr>
          <w:rtl/>
          <w:lang w:eastAsia="he-IL"/>
        </w:rPr>
      </w:pPr>
      <w:r>
        <w:rPr>
          <w:rFonts w:hint="cs"/>
          <w:rtl/>
          <w:lang w:eastAsia="he-IL"/>
        </w:rPr>
        <w:t xml:space="preserve">טליה, את היית </w:t>
      </w:r>
      <w:bookmarkStart w:id="10218" w:name="_ETM_Q1_24750210"/>
      <w:bookmarkEnd w:id="10218"/>
      <w:r>
        <w:rPr>
          <w:rFonts w:hint="cs"/>
          <w:rtl/>
          <w:lang w:eastAsia="he-IL"/>
        </w:rPr>
        <w:t>כאן כשהיו כאן גור ושגית?</w:t>
      </w:r>
      <w:bookmarkStart w:id="10219" w:name="_ETM_Q1_24753647"/>
      <w:bookmarkEnd w:id="10219"/>
    </w:p>
    <w:p w14:paraId="5651F5D4" w14:textId="77777777" w:rsidR="00EE180F" w:rsidRDefault="00EE180F" w:rsidP="00EE180F">
      <w:pPr>
        <w:rPr>
          <w:rtl/>
          <w:lang w:eastAsia="he-IL"/>
        </w:rPr>
      </w:pPr>
      <w:bookmarkStart w:id="10220" w:name="_ETM_Q1_24754010"/>
      <w:bookmarkEnd w:id="10220"/>
    </w:p>
    <w:p w14:paraId="21509DC2" w14:textId="77777777" w:rsidR="00EE180F" w:rsidRDefault="00EE180F" w:rsidP="00EE180F">
      <w:pPr>
        <w:pStyle w:val="af6"/>
        <w:keepNext/>
        <w:rPr>
          <w:rtl/>
        </w:rPr>
      </w:pPr>
      <w:bookmarkStart w:id="10221" w:name="ET_yor_5797_2184"/>
      <w:r w:rsidRPr="00EE180F">
        <w:rPr>
          <w:rStyle w:val="TagStyle"/>
          <w:rtl/>
        </w:rPr>
        <w:t xml:space="preserve"> &lt;&lt; יור &gt;&gt; </w:t>
      </w:r>
      <w:r>
        <w:rPr>
          <w:rtl/>
        </w:rPr>
        <w:t>היו"ר יצחק פינדרוס:</w:t>
      </w:r>
      <w:r w:rsidRPr="00EE180F">
        <w:rPr>
          <w:rStyle w:val="TagStyle"/>
          <w:rtl/>
        </w:rPr>
        <w:t xml:space="preserve"> &lt;&lt; יור &gt;&gt;</w:t>
      </w:r>
      <w:r w:rsidR="00D1591C">
        <w:rPr>
          <w:rtl/>
        </w:rPr>
        <w:t xml:space="preserve"> </w:t>
      </w:r>
      <w:bookmarkEnd w:id="10221"/>
    </w:p>
    <w:p w14:paraId="2CC0E9DA" w14:textId="77777777" w:rsidR="00EE180F" w:rsidRDefault="00EE180F" w:rsidP="00EE180F">
      <w:pPr>
        <w:pStyle w:val="KeepWithNext"/>
        <w:rPr>
          <w:rtl/>
          <w:lang w:eastAsia="he-IL"/>
        </w:rPr>
      </w:pPr>
    </w:p>
    <w:p w14:paraId="7FD829E2" w14:textId="77777777" w:rsidR="00EE180F" w:rsidRDefault="00EE180F" w:rsidP="00EE180F">
      <w:pPr>
        <w:rPr>
          <w:rtl/>
          <w:lang w:eastAsia="he-IL"/>
        </w:rPr>
      </w:pPr>
      <w:bookmarkStart w:id="10222" w:name="_ETM_Q1_24756422"/>
      <w:bookmarkStart w:id="10223" w:name="_ETM_Q1_24756469"/>
      <w:bookmarkEnd w:id="10222"/>
      <w:bookmarkEnd w:id="10223"/>
      <w:r>
        <w:rPr>
          <w:rFonts w:hint="cs"/>
          <w:rtl/>
          <w:lang w:eastAsia="he-IL"/>
        </w:rPr>
        <w:t xml:space="preserve">אני דיברתי איתם </w:t>
      </w:r>
      <w:bookmarkStart w:id="10224" w:name="_ETM_Q1_24756593"/>
      <w:bookmarkEnd w:id="10224"/>
      <w:r>
        <w:rPr>
          <w:rFonts w:hint="cs"/>
          <w:rtl/>
          <w:lang w:eastAsia="he-IL"/>
        </w:rPr>
        <w:t>על זה.</w:t>
      </w:r>
    </w:p>
    <w:p w14:paraId="22CBAD34" w14:textId="77777777" w:rsidR="00EE180F" w:rsidRDefault="00EE180F" w:rsidP="00EE180F">
      <w:pPr>
        <w:rPr>
          <w:rStyle w:val="TagStyle"/>
          <w:rFonts w:ascii="David" w:hAnsi="David"/>
          <w:u w:val="single"/>
          <w:rtl/>
          <w:lang w:eastAsia="he-IL"/>
        </w:rPr>
      </w:pPr>
    </w:p>
    <w:p w14:paraId="7AC05F28" w14:textId="77777777" w:rsidR="00EE180F" w:rsidRDefault="00EE180F" w:rsidP="00EE180F">
      <w:pPr>
        <w:pStyle w:val="a4"/>
        <w:keepNext/>
        <w:rPr>
          <w:rtl/>
        </w:rPr>
      </w:pPr>
      <w:bookmarkStart w:id="10225" w:name="ET_speaker_5787_2186"/>
      <w:r w:rsidRPr="00EE180F">
        <w:rPr>
          <w:rStyle w:val="TagStyle"/>
          <w:rtl/>
        </w:rPr>
        <w:t xml:space="preserve"> &lt;&lt; דובר &gt;&gt; </w:t>
      </w:r>
      <w:r>
        <w:rPr>
          <w:rtl/>
        </w:rPr>
        <w:t>יוראי להב הרצנו (יש עתיד):</w:t>
      </w:r>
      <w:r w:rsidRPr="00EE180F">
        <w:rPr>
          <w:rStyle w:val="TagStyle"/>
          <w:rtl/>
        </w:rPr>
        <w:t xml:space="preserve"> &lt;&lt; דובר &gt;&gt;</w:t>
      </w:r>
      <w:r w:rsidR="00D1591C">
        <w:rPr>
          <w:rtl/>
        </w:rPr>
        <w:t xml:space="preserve"> </w:t>
      </w:r>
      <w:bookmarkEnd w:id="10225"/>
    </w:p>
    <w:p w14:paraId="410F755F" w14:textId="77777777" w:rsidR="00EE180F" w:rsidRDefault="00EE180F" w:rsidP="00EE180F">
      <w:pPr>
        <w:pStyle w:val="KeepWithNext"/>
        <w:rPr>
          <w:rtl/>
          <w:lang w:eastAsia="he-IL"/>
        </w:rPr>
      </w:pPr>
    </w:p>
    <w:p w14:paraId="09169076" w14:textId="77777777" w:rsidR="00EE180F" w:rsidRDefault="00EE180F" w:rsidP="00EE180F">
      <w:pPr>
        <w:rPr>
          <w:rtl/>
          <w:lang w:eastAsia="he-IL"/>
        </w:rPr>
      </w:pPr>
      <w:r>
        <w:rPr>
          <w:rFonts w:hint="cs"/>
          <w:rtl/>
          <w:lang w:eastAsia="he-IL"/>
        </w:rPr>
        <w:t>אני לא דיברתי איתם.</w:t>
      </w:r>
      <w:r w:rsidR="004A67D2">
        <w:rPr>
          <w:rFonts w:hint="cs"/>
          <w:rtl/>
          <w:lang w:eastAsia="he-IL"/>
        </w:rPr>
        <w:t xml:space="preserve"> </w:t>
      </w:r>
      <w:r>
        <w:rPr>
          <w:rFonts w:hint="cs"/>
          <w:rtl/>
          <w:lang w:eastAsia="he-IL"/>
        </w:rPr>
        <w:t xml:space="preserve">אני מבקש לשמוע אותם </w:t>
      </w:r>
      <w:bookmarkStart w:id="10226" w:name="_ETM_Q1_24761724"/>
      <w:bookmarkEnd w:id="10226"/>
      <w:r>
        <w:rPr>
          <w:rFonts w:hint="cs"/>
          <w:rtl/>
          <w:lang w:eastAsia="he-IL"/>
        </w:rPr>
        <w:t>כי הם שינו את הנוהל.</w:t>
      </w:r>
      <w:bookmarkStart w:id="10227" w:name="_ETM_Q1_24760608"/>
      <w:bookmarkEnd w:id="10227"/>
    </w:p>
    <w:p w14:paraId="41B0B544" w14:textId="77777777" w:rsidR="00EE180F" w:rsidRDefault="00EE180F" w:rsidP="00EE180F">
      <w:pPr>
        <w:rPr>
          <w:rtl/>
          <w:lang w:eastAsia="he-IL"/>
        </w:rPr>
      </w:pPr>
    </w:p>
    <w:p w14:paraId="3326C699" w14:textId="77777777" w:rsidR="00EE180F" w:rsidRDefault="00EE180F" w:rsidP="00EE180F">
      <w:pPr>
        <w:pStyle w:val="a4"/>
        <w:keepNext/>
        <w:rPr>
          <w:rtl/>
        </w:rPr>
      </w:pPr>
      <w:bookmarkStart w:id="10228" w:name="ET_speaker_טליה_גמאל_2187"/>
      <w:r w:rsidRPr="00EE180F">
        <w:rPr>
          <w:rStyle w:val="TagStyle"/>
          <w:rtl/>
        </w:rPr>
        <w:t xml:space="preserve"> &lt;&lt; דובר &gt;&gt; </w:t>
      </w:r>
      <w:r>
        <w:rPr>
          <w:rtl/>
        </w:rPr>
        <w:t>טליה ג'מאל:</w:t>
      </w:r>
      <w:r w:rsidRPr="00EE180F">
        <w:rPr>
          <w:rStyle w:val="TagStyle"/>
          <w:rtl/>
        </w:rPr>
        <w:t xml:space="preserve"> &lt;&lt; דובר &gt;&gt;</w:t>
      </w:r>
      <w:r w:rsidR="00D1591C">
        <w:rPr>
          <w:rtl/>
        </w:rPr>
        <w:t xml:space="preserve"> </w:t>
      </w:r>
      <w:bookmarkEnd w:id="10228"/>
    </w:p>
    <w:p w14:paraId="719DADB3" w14:textId="77777777" w:rsidR="00EE180F" w:rsidRDefault="00EE180F" w:rsidP="00EE180F">
      <w:pPr>
        <w:pStyle w:val="KeepWithNext"/>
        <w:rPr>
          <w:rtl/>
          <w:lang w:eastAsia="he-IL"/>
        </w:rPr>
      </w:pPr>
    </w:p>
    <w:p w14:paraId="491DAF3A" w14:textId="77777777" w:rsidR="00EE180F" w:rsidRDefault="00EE180F" w:rsidP="00EE180F">
      <w:pPr>
        <w:rPr>
          <w:rtl/>
          <w:lang w:eastAsia="he-IL"/>
        </w:rPr>
      </w:pPr>
      <w:r>
        <w:rPr>
          <w:rFonts w:hint="cs"/>
          <w:rtl/>
          <w:lang w:eastAsia="he-IL"/>
        </w:rPr>
        <w:t>אין בעיה גם לדבר עם היועצת המשפטית לכנסת.</w:t>
      </w:r>
      <w:r w:rsidR="004A67D2">
        <w:rPr>
          <w:rFonts w:hint="cs"/>
          <w:rtl/>
          <w:lang w:eastAsia="he-IL"/>
        </w:rPr>
        <w:t xml:space="preserve"> </w:t>
      </w:r>
      <w:r>
        <w:rPr>
          <w:rFonts w:hint="cs"/>
          <w:rtl/>
          <w:lang w:eastAsia="he-IL"/>
        </w:rPr>
        <w:t xml:space="preserve">כן נגיד שהנוהל הזה הוא על </w:t>
      </w:r>
      <w:bookmarkStart w:id="10229" w:name="_ETM_Q1_24766721"/>
      <w:bookmarkEnd w:id="10229"/>
      <w:r>
        <w:rPr>
          <w:rFonts w:hint="cs"/>
          <w:rtl/>
          <w:lang w:eastAsia="he-IL"/>
        </w:rPr>
        <w:t>דעתה של היועצת המשפטית לכנסת. היא הייתה</w:t>
      </w:r>
      <w:bookmarkStart w:id="10230" w:name="_ETM_Q1_24767316"/>
      <w:bookmarkEnd w:id="10230"/>
      <w:r>
        <w:rPr>
          <w:rFonts w:hint="cs"/>
          <w:rtl/>
          <w:lang w:eastAsia="he-IL"/>
        </w:rPr>
        <w:t xml:space="preserve"> כאן בתחילת הישיבה</w:t>
      </w:r>
      <w:bookmarkStart w:id="10231" w:name="_ETM_Q1_24769738"/>
      <w:bookmarkEnd w:id="10231"/>
      <w:r>
        <w:rPr>
          <w:rFonts w:hint="cs"/>
          <w:rtl/>
          <w:lang w:eastAsia="he-IL"/>
        </w:rPr>
        <w:t xml:space="preserve"> והסבירה.</w:t>
      </w:r>
      <w:bookmarkStart w:id="10232" w:name="_ETM_Q1_24771195"/>
      <w:bookmarkEnd w:id="10232"/>
    </w:p>
    <w:p w14:paraId="12D82003" w14:textId="77777777" w:rsidR="00EE180F" w:rsidRDefault="00EE180F" w:rsidP="00EE180F">
      <w:pPr>
        <w:rPr>
          <w:rtl/>
          <w:lang w:eastAsia="he-IL"/>
        </w:rPr>
      </w:pPr>
      <w:bookmarkStart w:id="10233" w:name="_ETM_Q1_24771731"/>
      <w:bookmarkEnd w:id="10233"/>
    </w:p>
    <w:p w14:paraId="0850C1B3" w14:textId="77777777" w:rsidR="00EE180F" w:rsidRDefault="00EE180F" w:rsidP="00EE180F">
      <w:pPr>
        <w:pStyle w:val="a4"/>
        <w:keepNext/>
        <w:rPr>
          <w:rtl/>
        </w:rPr>
      </w:pPr>
      <w:bookmarkStart w:id="10234" w:name="ET_speaker_6255_2189"/>
      <w:r w:rsidRPr="00EE180F">
        <w:rPr>
          <w:rStyle w:val="TagStyle"/>
          <w:rtl/>
        </w:rPr>
        <w:t xml:space="preserve"> &lt;&lt; דובר &gt;&gt; </w:t>
      </w:r>
      <w:r>
        <w:rPr>
          <w:rtl/>
        </w:rPr>
        <w:t>סימון דוידסון (יש עתיד):</w:t>
      </w:r>
      <w:r w:rsidRPr="00EE180F">
        <w:rPr>
          <w:rStyle w:val="TagStyle"/>
          <w:rtl/>
        </w:rPr>
        <w:t xml:space="preserve"> &lt;&lt; דובר &gt;&gt;</w:t>
      </w:r>
      <w:r w:rsidR="00D1591C">
        <w:rPr>
          <w:rtl/>
        </w:rPr>
        <w:t xml:space="preserve"> </w:t>
      </w:r>
      <w:bookmarkEnd w:id="10234"/>
    </w:p>
    <w:p w14:paraId="1D23A2C2" w14:textId="77777777" w:rsidR="00EE180F" w:rsidRDefault="00EE180F" w:rsidP="00EE180F">
      <w:pPr>
        <w:pStyle w:val="KeepWithNext"/>
        <w:rPr>
          <w:rtl/>
          <w:lang w:eastAsia="he-IL"/>
        </w:rPr>
      </w:pPr>
    </w:p>
    <w:p w14:paraId="7B279ED3" w14:textId="77777777" w:rsidR="00EE180F" w:rsidRDefault="00EE180F" w:rsidP="00EE180F">
      <w:pPr>
        <w:rPr>
          <w:rtl/>
          <w:lang w:eastAsia="he-IL"/>
        </w:rPr>
      </w:pPr>
      <w:r>
        <w:rPr>
          <w:rFonts w:hint="cs"/>
          <w:rtl/>
          <w:lang w:eastAsia="he-IL"/>
        </w:rPr>
        <w:t>היא דיברה איתך?</w:t>
      </w:r>
    </w:p>
    <w:p w14:paraId="3A050741" w14:textId="77777777" w:rsidR="00EE180F" w:rsidRDefault="00EE180F" w:rsidP="00EE180F">
      <w:pPr>
        <w:rPr>
          <w:rtl/>
          <w:lang w:eastAsia="he-IL"/>
        </w:rPr>
      </w:pPr>
      <w:bookmarkStart w:id="10235" w:name="_ETM_Q1_24774395"/>
      <w:bookmarkStart w:id="10236" w:name="_ETM_Q1_24774788"/>
      <w:bookmarkEnd w:id="10235"/>
      <w:bookmarkEnd w:id="10236"/>
    </w:p>
    <w:p w14:paraId="6DF4132A" w14:textId="77777777" w:rsidR="00EE180F" w:rsidRDefault="00EE180F" w:rsidP="00EE180F">
      <w:pPr>
        <w:pStyle w:val="a4"/>
        <w:keepNext/>
        <w:rPr>
          <w:rtl/>
        </w:rPr>
      </w:pPr>
      <w:bookmarkStart w:id="10237" w:name="ET_speaker_טליה_גמאל_2190"/>
      <w:r w:rsidRPr="00EE180F">
        <w:rPr>
          <w:rStyle w:val="TagStyle"/>
          <w:rtl/>
        </w:rPr>
        <w:t xml:space="preserve"> &lt;&lt; דובר &gt;&gt; </w:t>
      </w:r>
      <w:r>
        <w:rPr>
          <w:rtl/>
        </w:rPr>
        <w:t>טליה ג'מאל:</w:t>
      </w:r>
      <w:r w:rsidRPr="00EE180F">
        <w:rPr>
          <w:rStyle w:val="TagStyle"/>
          <w:rtl/>
        </w:rPr>
        <w:t xml:space="preserve"> &lt;&lt; דובר &gt;&gt;</w:t>
      </w:r>
      <w:r w:rsidR="00D1591C">
        <w:rPr>
          <w:rtl/>
        </w:rPr>
        <w:t xml:space="preserve"> </w:t>
      </w:r>
      <w:bookmarkEnd w:id="10237"/>
    </w:p>
    <w:p w14:paraId="47902832" w14:textId="77777777" w:rsidR="00EE180F" w:rsidRDefault="00EE180F" w:rsidP="00EE180F">
      <w:pPr>
        <w:pStyle w:val="KeepWithNext"/>
        <w:rPr>
          <w:rtl/>
          <w:lang w:eastAsia="he-IL"/>
        </w:rPr>
      </w:pPr>
    </w:p>
    <w:p w14:paraId="0062DC69" w14:textId="77777777" w:rsidR="00EE180F" w:rsidRDefault="00EE180F" w:rsidP="00EE180F">
      <w:pPr>
        <w:rPr>
          <w:rtl/>
          <w:lang w:eastAsia="he-IL"/>
        </w:rPr>
      </w:pPr>
      <w:r>
        <w:rPr>
          <w:rFonts w:hint="cs"/>
          <w:rtl/>
          <w:lang w:eastAsia="he-IL"/>
        </w:rPr>
        <w:t>עם יושב ראש הוועדה.</w:t>
      </w:r>
    </w:p>
    <w:p w14:paraId="6BAE5E3E" w14:textId="77777777" w:rsidR="00EE180F" w:rsidRDefault="00EE180F" w:rsidP="00EE180F">
      <w:pPr>
        <w:rPr>
          <w:rtl/>
          <w:lang w:eastAsia="he-IL"/>
        </w:rPr>
      </w:pPr>
    </w:p>
    <w:p w14:paraId="1B624FE9" w14:textId="77777777" w:rsidR="00EE180F" w:rsidRDefault="00EE180F" w:rsidP="00EE180F">
      <w:pPr>
        <w:pStyle w:val="a4"/>
        <w:keepNext/>
        <w:rPr>
          <w:rtl/>
        </w:rPr>
      </w:pPr>
      <w:bookmarkStart w:id="10238" w:name="ET_speaker_6255_2191"/>
      <w:r w:rsidRPr="00EE180F">
        <w:rPr>
          <w:rStyle w:val="TagStyle"/>
          <w:rtl/>
        </w:rPr>
        <w:t xml:space="preserve"> &lt;&lt; דובר &gt;&gt; </w:t>
      </w:r>
      <w:r>
        <w:rPr>
          <w:rtl/>
        </w:rPr>
        <w:t>סימון דוידסון (יש עתיד):</w:t>
      </w:r>
      <w:r w:rsidRPr="00EE180F">
        <w:rPr>
          <w:rStyle w:val="TagStyle"/>
          <w:rtl/>
        </w:rPr>
        <w:t xml:space="preserve"> &lt;&lt; דובר &gt;&gt;</w:t>
      </w:r>
      <w:r w:rsidR="00D1591C">
        <w:rPr>
          <w:rtl/>
        </w:rPr>
        <w:t xml:space="preserve"> </w:t>
      </w:r>
      <w:bookmarkEnd w:id="10238"/>
    </w:p>
    <w:p w14:paraId="25A0685A" w14:textId="77777777" w:rsidR="00EE180F" w:rsidRDefault="00EE180F" w:rsidP="00EE180F">
      <w:pPr>
        <w:pStyle w:val="KeepWithNext"/>
        <w:rPr>
          <w:rtl/>
          <w:lang w:eastAsia="he-IL"/>
        </w:rPr>
      </w:pPr>
    </w:p>
    <w:p w14:paraId="15CFFBD8" w14:textId="77777777" w:rsidR="00EE180F" w:rsidRDefault="00EE180F" w:rsidP="00EE180F">
      <w:pPr>
        <w:rPr>
          <w:rtl/>
          <w:lang w:eastAsia="he-IL"/>
        </w:rPr>
      </w:pPr>
      <w:r>
        <w:rPr>
          <w:rFonts w:hint="cs"/>
          <w:rtl/>
          <w:lang w:eastAsia="he-IL"/>
        </w:rPr>
        <w:t>איתך היא לא דיברה.</w:t>
      </w:r>
    </w:p>
    <w:p w14:paraId="66FD5B51" w14:textId="77777777" w:rsidR="00EE180F" w:rsidRDefault="00EE180F" w:rsidP="00EE180F">
      <w:pPr>
        <w:rPr>
          <w:rtl/>
          <w:lang w:eastAsia="he-IL"/>
        </w:rPr>
      </w:pPr>
    </w:p>
    <w:p w14:paraId="20A52811" w14:textId="77777777" w:rsidR="00EE180F" w:rsidRDefault="00EE180F" w:rsidP="00EE180F">
      <w:pPr>
        <w:pStyle w:val="a4"/>
        <w:keepNext/>
        <w:rPr>
          <w:rtl/>
        </w:rPr>
      </w:pPr>
      <w:bookmarkStart w:id="10239" w:name="ET_speaker_טליה_גמאל_2192"/>
      <w:r w:rsidRPr="00EE180F">
        <w:rPr>
          <w:rStyle w:val="TagStyle"/>
          <w:rtl/>
        </w:rPr>
        <w:t xml:space="preserve"> &lt;&lt; דובר &gt;&gt; </w:t>
      </w:r>
      <w:r>
        <w:rPr>
          <w:rtl/>
        </w:rPr>
        <w:t>טליה ג'מאל:</w:t>
      </w:r>
      <w:r w:rsidRPr="00EE180F">
        <w:rPr>
          <w:rStyle w:val="TagStyle"/>
          <w:rtl/>
        </w:rPr>
        <w:t xml:space="preserve"> &lt;&lt; דובר &gt;&gt;</w:t>
      </w:r>
      <w:r w:rsidR="00D1591C">
        <w:rPr>
          <w:rtl/>
        </w:rPr>
        <w:t xml:space="preserve"> </w:t>
      </w:r>
      <w:bookmarkEnd w:id="10239"/>
    </w:p>
    <w:p w14:paraId="7AFECE64" w14:textId="77777777" w:rsidR="00EE180F" w:rsidRDefault="00EE180F" w:rsidP="00EE180F">
      <w:pPr>
        <w:pStyle w:val="KeepWithNext"/>
        <w:rPr>
          <w:rtl/>
          <w:lang w:eastAsia="he-IL"/>
        </w:rPr>
      </w:pPr>
    </w:p>
    <w:p w14:paraId="1C40D7B4" w14:textId="77777777" w:rsidR="00EE180F" w:rsidRDefault="00EE180F" w:rsidP="00EE180F">
      <w:pPr>
        <w:rPr>
          <w:rtl/>
          <w:lang w:eastAsia="he-IL"/>
        </w:rPr>
      </w:pPr>
      <w:r>
        <w:rPr>
          <w:rFonts w:hint="cs"/>
          <w:rtl/>
          <w:lang w:eastAsia="he-IL"/>
        </w:rPr>
        <w:t>יושב ראש הוועדה הסכים להתחיל לא לפי החריג.</w:t>
      </w:r>
    </w:p>
    <w:p w14:paraId="7E9FD427" w14:textId="77777777" w:rsidR="00EE180F" w:rsidRDefault="00EE180F" w:rsidP="00EE180F">
      <w:pPr>
        <w:rPr>
          <w:rtl/>
          <w:lang w:eastAsia="he-IL"/>
        </w:rPr>
      </w:pPr>
      <w:bookmarkStart w:id="10240" w:name="_ETM_Q1_24780072"/>
      <w:bookmarkStart w:id="10241" w:name="_ETM_Q1_24780556"/>
      <w:bookmarkEnd w:id="10240"/>
      <w:bookmarkEnd w:id="10241"/>
    </w:p>
    <w:p w14:paraId="549ACC1C" w14:textId="77777777" w:rsidR="00EE180F" w:rsidRDefault="00EE180F" w:rsidP="00EE180F">
      <w:pPr>
        <w:pStyle w:val="a4"/>
        <w:keepNext/>
        <w:rPr>
          <w:rtl/>
        </w:rPr>
      </w:pPr>
      <w:bookmarkStart w:id="10242" w:name="ET_speaker_6255_2193"/>
      <w:r w:rsidRPr="00EE180F">
        <w:rPr>
          <w:rStyle w:val="TagStyle"/>
          <w:rtl/>
        </w:rPr>
        <w:t xml:space="preserve"> &lt;&lt; דובר &gt;&gt; </w:t>
      </w:r>
      <w:r>
        <w:rPr>
          <w:rtl/>
        </w:rPr>
        <w:t>סימון דוידסון (יש עתיד):</w:t>
      </w:r>
      <w:r w:rsidRPr="00EE180F">
        <w:rPr>
          <w:rStyle w:val="TagStyle"/>
          <w:rtl/>
        </w:rPr>
        <w:t xml:space="preserve"> &lt;&lt; דובר &gt;&gt;</w:t>
      </w:r>
      <w:r w:rsidR="00D1591C">
        <w:rPr>
          <w:rtl/>
        </w:rPr>
        <w:t xml:space="preserve"> </w:t>
      </w:r>
      <w:bookmarkEnd w:id="10242"/>
    </w:p>
    <w:p w14:paraId="51953665" w14:textId="77777777" w:rsidR="00EE180F" w:rsidRDefault="00EE180F" w:rsidP="00EE180F">
      <w:pPr>
        <w:pStyle w:val="KeepWithNext"/>
        <w:rPr>
          <w:rtl/>
          <w:lang w:eastAsia="he-IL"/>
        </w:rPr>
      </w:pPr>
    </w:p>
    <w:p w14:paraId="6454B3EE" w14:textId="77777777" w:rsidR="00EE180F" w:rsidRDefault="00EE180F" w:rsidP="00EE180F">
      <w:pPr>
        <w:rPr>
          <w:rtl/>
          <w:lang w:eastAsia="he-IL"/>
        </w:rPr>
      </w:pPr>
      <w:r>
        <w:rPr>
          <w:rFonts w:hint="cs"/>
          <w:rtl/>
          <w:lang w:eastAsia="he-IL"/>
        </w:rPr>
        <w:t xml:space="preserve">את דיברת איתה? </w:t>
      </w:r>
    </w:p>
    <w:p w14:paraId="2087993D" w14:textId="77777777" w:rsidR="00EE180F" w:rsidRDefault="00EE180F" w:rsidP="00EE180F">
      <w:pPr>
        <w:rPr>
          <w:rtl/>
          <w:lang w:eastAsia="he-IL"/>
        </w:rPr>
      </w:pPr>
      <w:bookmarkStart w:id="10243" w:name="_ETM_Q1_24786541"/>
      <w:bookmarkEnd w:id="10243"/>
    </w:p>
    <w:p w14:paraId="0D0E8298" w14:textId="77777777" w:rsidR="00EE180F" w:rsidRDefault="00EE180F" w:rsidP="00EE180F">
      <w:pPr>
        <w:pStyle w:val="af6"/>
        <w:keepNext/>
        <w:rPr>
          <w:rtl/>
        </w:rPr>
      </w:pPr>
      <w:bookmarkStart w:id="10244" w:name="ET_yor_5797_2194"/>
      <w:r w:rsidRPr="00EE180F">
        <w:rPr>
          <w:rStyle w:val="TagStyle"/>
          <w:rtl/>
        </w:rPr>
        <w:t xml:space="preserve"> &lt;&lt; יור &gt;&gt; </w:t>
      </w:r>
      <w:r>
        <w:rPr>
          <w:rtl/>
        </w:rPr>
        <w:t>היו"ר יצחק פינדרוס:</w:t>
      </w:r>
      <w:r w:rsidRPr="00EE180F">
        <w:rPr>
          <w:rStyle w:val="TagStyle"/>
          <w:rtl/>
        </w:rPr>
        <w:t xml:space="preserve"> &lt;&lt; יור &gt;&gt;</w:t>
      </w:r>
      <w:r w:rsidR="00D1591C">
        <w:rPr>
          <w:rtl/>
        </w:rPr>
        <w:t xml:space="preserve"> </w:t>
      </w:r>
      <w:bookmarkEnd w:id="10244"/>
    </w:p>
    <w:p w14:paraId="00B4B500" w14:textId="77777777" w:rsidR="00EE180F" w:rsidRDefault="00EE180F" w:rsidP="00EE180F">
      <w:pPr>
        <w:pStyle w:val="KeepWithNext"/>
        <w:rPr>
          <w:rtl/>
          <w:lang w:eastAsia="he-IL"/>
        </w:rPr>
      </w:pPr>
    </w:p>
    <w:p w14:paraId="2F9061D2" w14:textId="77777777" w:rsidR="00EE180F" w:rsidRDefault="00EE180F" w:rsidP="00EE180F">
      <w:pPr>
        <w:rPr>
          <w:rtl/>
          <w:lang w:eastAsia="he-IL"/>
        </w:rPr>
      </w:pPr>
      <w:r>
        <w:rPr>
          <w:rFonts w:hint="cs"/>
          <w:rtl/>
          <w:lang w:eastAsia="he-IL"/>
        </w:rPr>
        <w:t xml:space="preserve">אם שמתם לב, קראתי לה החוצה ודיברנו גם עם גור וגם עם שגית. קיבלנו את אישורם. </w:t>
      </w:r>
      <w:bookmarkStart w:id="10245" w:name="_ETM_Q1_24791124"/>
      <w:bookmarkStart w:id="10246" w:name="_ETM_Q1_24796036"/>
      <w:bookmarkEnd w:id="10245"/>
      <w:bookmarkEnd w:id="10246"/>
    </w:p>
    <w:p w14:paraId="2A97CF85" w14:textId="77777777" w:rsidR="00263049" w:rsidRDefault="00263049" w:rsidP="00EE180F">
      <w:pPr>
        <w:rPr>
          <w:rtl/>
          <w:lang w:eastAsia="he-IL"/>
        </w:rPr>
      </w:pPr>
    </w:p>
    <w:p w14:paraId="51057E32" w14:textId="77777777" w:rsidR="00EE180F" w:rsidRDefault="00EE180F" w:rsidP="00EE180F">
      <w:pPr>
        <w:rPr>
          <w:rStyle w:val="TagStyle"/>
          <w:rFonts w:ascii="David" w:hAnsi="David"/>
          <w:u w:val="single"/>
          <w:rtl/>
          <w:lang w:eastAsia="he-IL"/>
        </w:rPr>
      </w:pPr>
      <w:bookmarkStart w:id="10247" w:name="_ETM_Q1_24796006"/>
      <w:bookmarkEnd w:id="10247"/>
    </w:p>
    <w:p w14:paraId="5AC71F63" w14:textId="77777777" w:rsidR="00EE180F" w:rsidRDefault="00EE180F" w:rsidP="00EE180F">
      <w:pPr>
        <w:pStyle w:val="a4"/>
        <w:keepNext/>
        <w:rPr>
          <w:rtl/>
        </w:rPr>
      </w:pPr>
      <w:bookmarkStart w:id="10248" w:name="ET_speaker_5787_2196"/>
      <w:r w:rsidRPr="00EE180F">
        <w:rPr>
          <w:rStyle w:val="TagStyle"/>
          <w:rtl/>
        </w:rPr>
        <w:t xml:space="preserve"> &lt;&lt; דובר &gt;&gt; </w:t>
      </w:r>
      <w:r>
        <w:rPr>
          <w:rtl/>
        </w:rPr>
        <w:t>יוראי להב הרצנו (יש עתיד):</w:t>
      </w:r>
      <w:r w:rsidRPr="00EE180F">
        <w:rPr>
          <w:rStyle w:val="TagStyle"/>
          <w:rtl/>
        </w:rPr>
        <w:t xml:space="preserve"> &lt;&lt; דובר &gt;&gt;</w:t>
      </w:r>
      <w:r w:rsidR="00D1591C">
        <w:rPr>
          <w:rtl/>
        </w:rPr>
        <w:t xml:space="preserve"> </w:t>
      </w:r>
      <w:bookmarkEnd w:id="10248"/>
    </w:p>
    <w:p w14:paraId="240C0B9B" w14:textId="77777777" w:rsidR="00EE180F" w:rsidRDefault="00EE180F" w:rsidP="00EE180F">
      <w:pPr>
        <w:pStyle w:val="KeepWithNext"/>
        <w:rPr>
          <w:rtl/>
          <w:lang w:eastAsia="he-IL"/>
        </w:rPr>
      </w:pPr>
    </w:p>
    <w:p w14:paraId="7D260FB3" w14:textId="77777777" w:rsidR="00EE180F" w:rsidRDefault="00EE180F" w:rsidP="00EE180F">
      <w:pPr>
        <w:rPr>
          <w:rtl/>
          <w:lang w:eastAsia="he-IL"/>
        </w:rPr>
      </w:pPr>
      <w:bookmarkStart w:id="10249" w:name="_ETM_Q1_24796957"/>
      <w:bookmarkStart w:id="10250" w:name="_ETM_Q1_24797150"/>
      <w:bookmarkEnd w:id="10249"/>
      <w:bookmarkEnd w:id="10250"/>
      <w:r>
        <w:rPr>
          <w:rFonts w:hint="cs"/>
          <w:rtl/>
          <w:lang w:eastAsia="he-IL"/>
        </w:rPr>
        <w:t>אנחנו לא צד באירוע הזה?</w:t>
      </w:r>
    </w:p>
    <w:p w14:paraId="3835306D" w14:textId="77777777" w:rsidR="00EE180F" w:rsidRDefault="00EE180F" w:rsidP="00EE180F">
      <w:pPr>
        <w:rPr>
          <w:rtl/>
          <w:lang w:eastAsia="he-IL"/>
        </w:rPr>
      </w:pPr>
    </w:p>
    <w:p w14:paraId="6B8F9CBD" w14:textId="77777777" w:rsidR="00EE180F" w:rsidRDefault="00EE180F" w:rsidP="00EE180F">
      <w:pPr>
        <w:pStyle w:val="af6"/>
        <w:keepNext/>
        <w:rPr>
          <w:rtl/>
        </w:rPr>
      </w:pPr>
      <w:bookmarkStart w:id="10251" w:name="ET_yor_5797_2197"/>
      <w:r w:rsidRPr="00EE180F">
        <w:rPr>
          <w:rStyle w:val="TagStyle"/>
          <w:rtl/>
        </w:rPr>
        <w:t xml:space="preserve"> &lt;&lt; יור &gt;&gt; </w:t>
      </w:r>
      <w:r>
        <w:rPr>
          <w:rtl/>
        </w:rPr>
        <w:t>היו"ר יצחק פינדרוס:</w:t>
      </w:r>
      <w:r w:rsidRPr="00EE180F">
        <w:rPr>
          <w:rStyle w:val="TagStyle"/>
          <w:rtl/>
        </w:rPr>
        <w:t xml:space="preserve"> &lt;&lt; יור &gt;&gt;</w:t>
      </w:r>
      <w:r w:rsidR="00D1591C">
        <w:rPr>
          <w:rtl/>
        </w:rPr>
        <w:t xml:space="preserve"> </w:t>
      </w:r>
      <w:bookmarkEnd w:id="10251"/>
    </w:p>
    <w:p w14:paraId="7F7CE203" w14:textId="77777777" w:rsidR="00EE180F" w:rsidRDefault="00EE180F" w:rsidP="00EE180F">
      <w:pPr>
        <w:pStyle w:val="KeepWithNext"/>
        <w:rPr>
          <w:rtl/>
          <w:lang w:eastAsia="he-IL"/>
        </w:rPr>
      </w:pPr>
    </w:p>
    <w:p w14:paraId="74F787E5" w14:textId="77777777" w:rsidR="00EE180F" w:rsidRDefault="00EE180F" w:rsidP="00EE180F">
      <w:pPr>
        <w:rPr>
          <w:rtl/>
          <w:lang w:eastAsia="he-IL"/>
        </w:rPr>
      </w:pPr>
      <w:r>
        <w:rPr>
          <w:rFonts w:hint="cs"/>
          <w:rtl/>
          <w:lang w:eastAsia="he-IL"/>
        </w:rPr>
        <w:t xml:space="preserve">אני מודיע על הפסקה של </w:t>
      </w:r>
      <w:bookmarkStart w:id="10252" w:name="_ETM_Q1_24796856"/>
      <w:bookmarkEnd w:id="10252"/>
      <w:r>
        <w:rPr>
          <w:rFonts w:hint="cs"/>
          <w:rtl/>
          <w:lang w:eastAsia="he-IL"/>
        </w:rPr>
        <w:t xml:space="preserve">חמש דקות. </w:t>
      </w:r>
    </w:p>
    <w:p w14:paraId="5725514E" w14:textId="77777777" w:rsidR="00EE180F" w:rsidRDefault="00EE180F" w:rsidP="00EE180F">
      <w:pPr>
        <w:rPr>
          <w:rtl/>
          <w:lang w:eastAsia="he-IL"/>
        </w:rPr>
      </w:pPr>
      <w:bookmarkStart w:id="10253" w:name="_ETM_Q1_24770025"/>
      <w:bookmarkEnd w:id="10253"/>
    </w:p>
    <w:p w14:paraId="4DACF394" w14:textId="77777777" w:rsidR="00EE180F" w:rsidRDefault="00EE180F" w:rsidP="00EE180F">
      <w:pPr>
        <w:pStyle w:val="a4"/>
        <w:keepNext/>
        <w:rPr>
          <w:rtl/>
        </w:rPr>
      </w:pPr>
      <w:bookmarkStart w:id="10254" w:name="ET_speaker_5787_2188"/>
      <w:r w:rsidRPr="00EE180F">
        <w:rPr>
          <w:rStyle w:val="TagStyle"/>
          <w:rtl/>
        </w:rPr>
        <w:t xml:space="preserve"> &lt;&lt; דובר &gt;&gt; </w:t>
      </w:r>
      <w:r>
        <w:rPr>
          <w:rtl/>
        </w:rPr>
        <w:t>יוראי להב הרצנו (יש עתיד):</w:t>
      </w:r>
      <w:r w:rsidRPr="00EE180F">
        <w:rPr>
          <w:rStyle w:val="TagStyle"/>
          <w:rtl/>
        </w:rPr>
        <w:t xml:space="preserve"> &lt;&lt; דובר &gt;&gt;</w:t>
      </w:r>
      <w:r w:rsidR="00D1591C">
        <w:rPr>
          <w:rtl/>
        </w:rPr>
        <w:t xml:space="preserve"> </w:t>
      </w:r>
      <w:bookmarkEnd w:id="10254"/>
    </w:p>
    <w:p w14:paraId="7F095139" w14:textId="77777777" w:rsidR="00EE180F" w:rsidRDefault="00EE180F" w:rsidP="00EE180F">
      <w:pPr>
        <w:pStyle w:val="KeepWithNext"/>
        <w:rPr>
          <w:rtl/>
          <w:lang w:eastAsia="he-IL"/>
        </w:rPr>
      </w:pPr>
    </w:p>
    <w:p w14:paraId="237DFD75" w14:textId="77777777" w:rsidR="00EE180F" w:rsidRDefault="00EE180F" w:rsidP="00EE180F">
      <w:pPr>
        <w:rPr>
          <w:rtl/>
          <w:lang w:eastAsia="he-IL"/>
        </w:rPr>
      </w:pPr>
      <w:r>
        <w:rPr>
          <w:rFonts w:hint="cs"/>
          <w:rtl/>
          <w:lang w:eastAsia="he-IL"/>
        </w:rPr>
        <w:t>אנחנו לא צד לאירוע הזה?</w:t>
      </w:r>
    </w:p>
    <w:p w14:paraId="33712DD3" w14:textId="77777777" w:rsidR="00EE180F" w:rsidRDefault="00EE180F" w:rsidP="00EE180F">
      <w:pPr>
        <w:rPr>
          <w:rtl/>
          <w:lang w:eastAsia="he-IL"/>
        </w:rPr>
      </w:pPr>
    </w:p>
    <w:p w14:paraId="17F7B399" w14:textId="77777777" w:rsidR="00EE180F" w:rsidRDefault="00EE180F" w:rsidP="00EE180F">
      <w:pPr>
        <w:pStyle w:val="af6"/>
        <w:keepNext/>
        <w:rPr>
          <w:rtl/>
        </w:rPr>
      </w:pPr>
      <w:bookmarkStart w:id="10255" w:name="ET_yor_5797_2198"/>
      <w:r w:rsidRPr="00EE180F">
        <w:rPr>
          <w:rStyle w:val="TagStyle"/>
          <w:rtl/>
        </w:rPr>
        <w:t xml:space="preserve"> &lt;&lt; יור &gt;&gt; </w:t>
      </w:r>
      <w:r>
        <w:rPr>
          <w:rtl/>
        </w:rPr>
        <w:t>היו"ר יצחק פינדרוס:</w:t>
      </w:r>
      <w:r w:rsidRPr="00EE180F">
        <w:rPr>
          <w:rStyle w:val="TagStyle"/>
          <w:rtl/>
        </w:rPr>
        <w:t xml:space="preserve"> &lt;&lt; יור &gt;&gt;</w:t>
      </w:r>
      <w:r w:rsidR="00D1591C">
        <w:rPr>
          <w:rtl/>
        </w:rPr>
        <w:t xml:space="preserve"> </w:t>
      </w:r>
      <w:bookmarkEnd w:id="10255"/>
    </w:p>
    <w:p w14:paraId="14B1B40D" w14:textId="77777777" w:rsidR="00EE180F" w:rsidRDefault="00EE180F" w:rsidP="00EE180F">
      <w:pPr>
        <w:pStyle w:val="KeepWithNext"/>
        <w:rPr>
          <w:rtl/>
          <w:lang w:eastAsia="he-IL"/>
        </w:rPr>
      </w:pPr>
    </w:p>
    <w:p w14:paraId="0055046F" w14:textId="77777777" w:rsidR="00EE180F" w:rsidRDefault="00EE180F" w:rsidP="00EE180F">
      <w:pPr>
        <w:rPr>
          <w:rtl/>
          <w:lang w:eastAsia="he-IL"/>
        </w:rPr>
      </w:pPr>
      <w:r>
        <w:rPr>
          <w:rFonts w:hint="cs"/>
          <w:rtl/>
          <w:lang w:eastAsia="he-IL"/>
        </w:rPr>
        <w:t>אמרו לך כמה פעמים הערב שזה בסמכות יושב ראש</w:t>
      </w:r>
      <w:bookmarkStart w:id="10256" w:name="_ETM_Q1_24803534"/>
      <w:bookmarkEnd w:id="10256"/>
      <w:r>
        <w:rPr>
          <w:rFonts w:hint="cs"/>
          <w:rtl/>
          <w:lang w:eastAsia="he-IL"/>
        </w:rPr>
        <w:t xml:space="preserve"> הוועדה.</w:t>
      </w:r>
      <w:bookmarkStart w:id="10257" w:name="_ETM_Q1_24805047"/>
      <w:bookmarkEnd w:id="10257"/>
      <w:r>
        <w:rPr>
          <w:rFonts w:hint="cs"/>
          <w:rtl/>
          <w:lang w:eastAsia="he-IL"/>
        </w:rPr>
        <w:t xml:space="preserve"> הוא הולך ומתייעץ עם היועצת המשפטית.</w:t>
      </w:r>
    </w:p>
    <w:p w14:paraId="5897C228" w14:textId="77777777" w:rsidR="00EE180F" w:rsidRDefault="00EE180F" w:rsidP="00EE180F">
      <w:pPr>
        <w:rPr>
          <w:rtl/>
          <w:lang w:eastAsia="he-IL"/>
        </w:rPr>
      </w:pPr>
      <w:bookmarkStart w:id="10258" w:name="_ETM_Q1_24806199"/>
      <w:bookmarkEnd w:id="10258"/>
    </w:p>
    <w:p w14:paraId="51005C56" w14:textId="77777777" w:rsidR="00EE180F" w:rsidRDefault="00EE180F" w:rsidP="00EE180F">
      <w:pPr>
        <w:pStyle w:val="a4"/>
        <w:keepNext/>
        <w:rPr>
          <w:rtl/>
        </w:rPr>
      </w:pPr>
      <w:bookmarkStart w:id="10259" w:name="ET_speaker_5787_2199"/>
      <w:r w:rsidRPr="00EE180F">
        <w:rPr>
          <w:rStyle w:val="TagStyle"/>
          <w:rtl/>
        </w:rPr>
        <w:t xml:space="preserve"> &lt;&lt; דובר &gt;&gt; </w:t>
      </w:r>
      <w:r>
        <w:rPr>
          <w:rtl/>
        </w:rPr>
        <w:t>יוראי להב הרצנו (יש עתיד):</w:t>
      </w:r>
      <w:r w:rsidRPr="00EE180F">
        <w:rPr>
          <w:rStyle w:val="TagStyle"/>
          <w:rtl/>
        </w:rPr>
        <w:t xml:space="preserve"> &lt;&lt; דובר &gt;&gt;</w:t>
      </w:r>
      <w:r w:rsidR="00D1591C">
        <w:rPr>
          <w:rtl/>
        </w:rPr>
        <w:t xml:space="preserve"> </w:t>
      </w:r>
      <w:bookmarkEnd w:id="10259"/>
    </w:p>
    <w:p w14:paraId="15E3355F" w14:textId="77777777" w:rsidR="00EE180F" w:rsidRDefault="00EE180F" w:rsidP="00EE180F">
      <w:pPr>
        <w:pStyle w:val="KeepWithNext"/>
        <w:rPr>
          <w:rtl/>
          <w:lang w:eastAsia="he-IL"/>
        </w:rPr>
      </w:pPr>
    </w:p>
    <w:p w14:paraId="48834717" w14:textId="77777777" w:rsidR="00EE180F" w:rsidRDefault="00EE180F" w:rsidP="00EE180F">
      <w:pPr>
        <w:rPr>
          <w:rtl/>
          <w:lang w:eastAsia="he-IL"/>
        </w:rPr>
      </w:pPr>
      <w:bookmarkStart w:id="10260" w:name="_ETM_Q1_24806929"/>
      <w:bookmarkStart w:id="10261" w:name="_ETM_Q1_24806970"/>
      <w:bookmarkEnd w:id="10260"/>
      <w:bookmarkEnd w:id="10261"/>
      <w:r>
        <w:rPr>
          <w:rFonts w:hint="cs"/>
          <w:rtl/>
          <w:lang w:eastAsia="he-IL"/>
        </w:rPr>
        <w:t xml:space="preserve"> אבל ז</w:t>
      </w:r>
      <w:bookmarkStart w:id="10262" w:name="_ETM_Q1_24810076"/>
      <w:bookmarkEnd w:id="10262"/>
      <w:r>
        <w:rPr>
          <w:rFonts w:hint="cs"/>
          <w:rtl/>
          <w:lang w:eastAsia="he-IL"/>
        </w:rPr>
        <w:t>ה לא במעמד צד אחד.</w:t>
      </w:r>
      <w:r w:rsidR="004A67D2">
        <w:rPr>
          <w:rFonts w:hint="cs"/>
          <w:rtl/>
          <w:lang w:eastAsia="he-IL"/>
        </w:rPr>
        <w:t xml:space="preserve"> </w:t>
      </w:r>
      <w:r>
        <w:rPr>
          <w:rFonts w:hint="cs"/>
          <w:rtl/>
          <w:lang w:eastAsia="he-IL"/>
        </w:rPr>
        <w:t>אנחנ</w:t>
      </w:r>
      <w:bookmarkStart w:id="10263" w:name="_ETM_Q1_24813312"/>
      <w:bookmarkEnd w:id="10263"/>
      <w:r>
        <w:rPr>
          <w:rFonts w:hint="cs"/>
          <w:rtl/>
          <w:lang w:eastAsia="he-IL"/>
        </w:rPr>
        <w:t>ו</w:t>
      </w:r>
      <w:r w:rsidR="004A67D2">
        <w:rPr>
          <w:rFonts w:hint="cs"/>
          <w:rtl/>
          <w:lang w:eastAsia="he-IL"/>
        </w:rPr>
        <w:t xml:space="preserve"> </w:t>
      </w:r>
      <w:r>
        <w:rPr>
          <w:rFonts w:hint="cs"/>
          <w:rtl/>
          <w:lang w:eastAsia="he-IL"/>
        </w:rPr>
        <w:t>חלק מהאירוע הה.</w:t>
      </w:r>
      <w:bookmarkStart w:id="10264" w:name="_ETM_Q1_24814697"/>
      <w:bookmarkEnd w:id="10264"/>
    </w:p>
    <w:p w14:paraId="6F4B256E" w14:textId="77777777" w:rsidR="00EE180F" w:rsidRDefault="00EE180F" w:rsidP="00EE180F">
      <w:pPr>
        <w:rPr>
          <w:rtl/>
          <w:lang w:eastAsia="he-IL"/>
        </w:rPr>
      </w:pPr>
      <w:bookmarkStart w:id="10265" w:name="_ETM_Q1_24814999"/>
      <w:bookmarkEnd w:id="10265"/>
    </w:p>
    <w:p w14:paraId="30E7D244" w14:textId="77777777" w:rsidR="00EE180F" w:rsidRDefault="00EE180F" w:rsidP="00EE180F">
      <w:pPr>
        <w:pStyle w:val="af6"/>
        <w:keepNext/>
        <w:rPr>
          <w:rtl/>
        </w:rPr>
      </w:pPr>
      <w:bookmarkStart w:id="10266" w:name="ET_yor_5797_2200"/>
      <w:r w:rsidRPr="00EE180F">
        <w:rPr>
          <w:rStyle w:val="TagStyle"/>
          <w:rtl/>
        </w:rPr>
        <w:t xml:space="preserve"> &lt;&lt; יור &gt;&gt; </w:t>
      </w:r>
      <w:r>
        <w:rPr>
          <w:rtl/>
        </w:rPr>
        <w:t>היו"ר יצחק פינדרוס:</w:t>
      </w:r>
      <w:r w:rsidRPr="00EE180F">
        <w:rPr>
          <w:rStyle w:val="TagStyle"/>
          <w:rtl/>
        </w:rPr>
        <w:t xml:space="preserve"> &lt;&lt; יור &gt;&gt;</w:t>
      </w:r>
      <w:r w:rsidR="00D1591C">
        <w:rPr>
          <w:rtl/>
        </w:rPr>
        <w:t xml:space="preserve"> </w:t>
      </w:r>
      <w:bookmarkEnd w:id="10266"/>
    </w:p>
    <w:p w14:paraId="487A445C" w14:textId="77777777" w:rsidR="00EE180F" w:rsidRDefault="00EE180F" w:rsidP="00EE180F">
      <w:pPr>
        <w:pStyle w:val="KeepWithNext"/>
        <w:rPr>
          <w:rtl/>
          <w:lang w:eastAsia="he-IL"/>
        </w:rPr>
      </w:pPr>
    </w:p>
    <w:p w14:paraId="159D461B" w14:textId="77777777" w:rsidR="00EE180F" w:rsidRDefault="00EE180F" w:rsidP="00EE180F">
      <w:pPr>
        <w:rPr>
          <w:rtl/>
          <w:lang w:eastAsia="he-IL"/>
        </w:rPr>
      </w:pPr>
      <w:r>
        <w:rPr>
          <w:rFonts w:hint="cs"/>
          <w:rtl/>
          <w:lang w:eastAsia="he-IL"/>
        </w:rPr>
        <w:t>אולי לפני ההפסקה,</w:t>
      </w:r>
      <w:r w:rsidR="004A67D2">
        <w:rPr>
          <w:rFonts w:hint="cs"/>
          <w:rtl/>
          <w:lang w:eastAsia="he-IL"/>
        </w:rPr>
        <w:t xml:space="preserve"> </w:t>
      </w:r>
      <w:r>
        <w:rPr>
          <w:rFonts w:hint="cs"/>
          <w:rtl/>
          <w:lang w:eastAsia="he-IL"/>
        </w:rPr>
        <w:t>עופר, אתה רוצה להמשיך?</w:t>
      </w:r>
    </w:p>
    <w:p w14:paraId="4D9734A0" w14:textId="77777777" w:rsidR="00EE180F" w:rsidRDefault="00EE180F" w:rsidP="00EE180F">
      <w:pPr>
        <w:rPr>
          <w:rtl/>
          <w:lang w:eastAsia="he-IL"/>
        </w:rPr>
      </w:pPr>
    </w:p>
    <w:p w14:paraId="3CCACE85" w14:textId="77777777" w:rsidR="00EE180F" w:rsidRDefault="00EE180F" w:rsidP="00EE180F">
      <w:pPr>
        <w:pStyle w:val="a4"/>
        <w:keepNext/>
        <w:rPr>
          <w:rtl/>
        </w:rPr>
      </w:pPr>
      <w:bookmarkStart w:id="10267" w:name="ET_speaker_6255_2201"/>
      <w:r w:rsidRPr="00EE180F">
        <w:rPr>
          <w:rStyle w:val="TagStyle"/>
          <w:rtl/>
        </w:rPr>
        <w:t xml:space="preserve"> &lt;&lt; דובר &gt;&gt; </w:t>
      </w:r>
      <w:r>
        <w:rPr>
          <w:rtl/>
        </w:rPr>
        <w:t>סימון דוידסון (יש עתיד):</w:t>
      </w:r>
      <w:r w:rsidRPr="00EE180F">
        <w:rPr>
          <w:rStyle w:val="TagStyle"/>
          <w:rtl/>
        </w:rPr>
        <w:t xml:space="preserve"> &lt;&lt; דובר &gt;&gt;</w:t>
      </w:r>
      <w:r w:rsidR="00D1591C">
        <w:rPr>
          <w:rtl/>
        </w:rPr>
        <w:t xml:space="preserve"> </w:t>
      </w:r>
      <w:bookmarkEnd w:id="10267"/>
    </w:p>
    <w:p w14:paraId="4B61897A" w14:textId="77777777" w:rsidR="00EE180F" w:rsidRDefault="00EE180F" w:rsidP="00EE180F">
      <w:pPr>
        <w:pStyle w:val="KeepWithNext"/>
        <w:rPr>
          <w:rtl/>
          <w:lang w:eastAsia="he-IL"/>
        </w:rPr>
      </w:pPr>
    </w:p>
    <w:p w14:paraId="77E3D9E5" w14:textId="77777777" w:rsidR="00EE180F" w:rsidRDefault="00EE180F" w:rsidP="00EE180F">
      <w:pPr>
        <w:rPr>
          <w:rtl/>
          <w:lang w:eastAsia="he-IL"/>
        </w:rPr>
      </w:pPr>
      <w:r>
        <w:rPr>
          <w:rFonts w:hint="cs"/>
          <w:rtl/>
          <w:lang w:eastAsia="he-IL"/>
        </w:rPr>
        <w:t xml:space="preserve">זה לא הגיוני שלא עושים את השיחה הזאת </w:t>
      </w:r>
      <w:bookmarkStart w:id="10268" w:name="_ETM_Q1_24821288"/>
      <w:bookmarkEnd w:id="10268"/>
      <w:r>
        <w:rPr>
          <w:rFonts w:hint="cs"/>
          <w:rtl/>
          <w:lang w:eastAsia="he-IL"/>
        </w:rPr>
        <w:t>יחד עם הצד השני. אי אפשר שיעשו שיחה עם יועצת משפטית בלי הצד השני. נגיד שהיינו מסכימים איתך, אבל</w:t>
      </w:r>
      <w:bookmarkStart w:id="10269" w:name="_ETM_Q1_24825315"/>
      <w:bookmarkEnd w:id="10269"/>
      <w:r>
        <w:rPr>
          <w:rFonts w:hint="cs"/>
          <w:rtl/>
          <w:lang w:eastAsia="he-IL"/>
        </w:rPr>
        <w:t xml:space="preserve"> צריכים לשמוע אותה.</w:t>
      </w:r>
      <w:r w:rsidR="004A67D2">
        <w:rPr>
          <w:rFonts w:hint="cs"/>
          <w:rtl/>
          <w:lang w:eastAsia="he-IL"/>
        </w:rPr>
        <w:t xml:space="preserve"> </w:t>
      </w:r>
      <w:r w:rsidR="00E0619B">
        <w:rPr>
          <w:rFonts w:hint="cs"/>
          <w:rtl/>
          <w:lang w:eastAsia="he-IL"/>
        </w:rPr>
        <w:t>אף פעם לא שמעתי שעושים משא ומתן עם צד אחד</w:t>
      </w:r>
    </w:p>
    <w:p w14:paraId="7B2B1874" w14:textId="77777777" w:rsidR="00E0619B" w:rsidRDefault="00E0619B" w:rsidP="00EE180F">
      <w:pPr>
        <w:rPr>
          <w:rtl/>
          <w:lang w:eastAsia="he-IL"/>
        </w:rPr>
      </w:pPr>
      <w:bookmarkStart w:id="10270" w:name="_ETM_Q1_24832670"/>
      <w:bookmarkEnd w:id="10270"/>
    </w:p>
    <w:p w14:paraId="3F561A7E" w14:textId="77777777" w:rsidR="00E0619B" w:rsidRDefault="00E0619B" w:rsidP="00E0619B">
      <w:pPr>
        <w:pStyle w:val="a4"/>
        <w:keepNext/>
        <w:rPr>
          <w:rtl/>
        </w:rPr>
      </w:pPr>
      <w:bookmarkStart w:id="10271" w:name="ET_speaker_5787_2203"/>
      <w:r w:rsidRPr="00E0619B">
        <w:rPr>
          <w:rStyle w:val="TagStyle"/>
          <w:rtl/>
        </w:rPr>
        <w:t xml:space="preserve"> &lt;&lt; דובר &gt;&gt; </w:t>
      </w:r>
      <w:r>
        <w:rPr>
          <w:rtl/>
        </w:rPr>
        <w:t>יוראי להב הרצנו (יש עתיד):</w:t>
      </w:r>
      <w:r w:rsidRPr="00E0619B">
        <w:rPr>
          <w:rStyle w:val="TagStyle"/>
          <w:rtl/>
        </w:rPr>
        <w:t xml:space="preserve"> &lt;&lt; דובר &gt;&gt;</w:t>
      </w:r>
      <w:r w:rsidR="00D1591C">
        <w:rPr>
          <w:rtl/>
        </w:rPr>
        <w:t xml:space="preserve"> </w:t>
      </w:r>
      <w:bookmarkEnd w:id="10271"/>
    </w:p>
    <w:p w14:paraId="65433374" w14:textId="77777777" w:rsidR="00E0619B" w:rsidRDefault="00E0619B" w:rsidP="00E0619B">
      <w:pPr>
        <w:pStyle w:val="KeepWithNext"/>
        <w:rPr>
          <w:rtl/>
          <w:lang w:eastAsia="he-IL"/>
        </w:rPr>
      </w:pPr>
    </w:p>
    <w:p w14:paraId="5E19E79E" w14:textId="77777777" w:rsidR="00E0619B" w:rsidRDefault="00E0619B" w:rsidP="00E0619B">
      <w:pPr>
        <w:rPr>
          <w:rtl/>
          <w:lang w:eastAsia="he-IL"/>
        </w:rPr>
      </w:pPr>
      <w:bookmarkStart w:id="10272" w:name="_ETM_Q1_24833801"/>
      <w:bookmarkStart w:id="10273" w:name="_ETM_Q1_24833883"/>
      <w:bookmarkEnd w:id="10272"/>
      <w:bookmarkEnd w:id="10273"/>
      <w:r>
        <w:rPr>
          <w:rFonts w:hint="cs"/>
          <w:rtl/>
          <w:lang w:eastAsia="he-IL"/>
        </w:rPr>
        <w:t>למה היועצת המשפטית לא ניהלה את השיח הזה מולנו?</w:t>
      </w:r>
    </w:p>
    <w:p w14:paraId="22D7899E" w14:textId="77777777" w:rsidR="00E0619B" w:rsidRDefault="00E0619B" w:rsidP="00E0619B">
      <w:pPr>
        <w:rPr>
          <w:rtl/>
          <w:lang w:eastAsia="he-IL"/>
        </w:rPr>
      </w:pPr>
    </w:p>
    <w:p w14:paraId="41C7377C" w14:textId="77777777" w:rsidR="00E0619B" w:rsidRDefault="00E0619B" w:rsidP="00E0619B">
      <w:pPr>
        <w:pStyle w:val="a4"/>
        <w:keepNext/>
        <w:rPr>
          <w:rtl/>
        </w:rPr>
      </w:pPr>
      <w:bookmarkStart w:id="10274" w:name="ET_speaker_6236_2204"/>
      <w:r w:rsidRPr="00E0619B">
        <w:rPr>
          <w:rStyle w:val="TagStyle"/>
          <w:rtl/>
        </w:rPr>
        <w:t xml:space="preserve"> &lt;&lt; דובר &gt;&gt; </w:t>
      </w:r>
      <w:r>
        <w:rPr>
          <w:rtl/>
        </w:rPr>
        <w:t>נעמה לזימי (העבודה):</w:t>
      </w:r>
      <w:r w:rsidRPr="00E0619B">
        <w:rPr>
          <w:rStyle w:val="TagStyle"/>
          <w:rtl/>
        </w:rPr>
        <w:t xml:space="preserve"> &lt;&lt; דובר &gt;&gt;</w:t>
      </w:r>
      <w:r w:rsidR="00D1591C">
        <w:rPr>
          <w:rtl/>
        </w:rPr>
        <w:t xml:space="preserve"> </w:t>
      </w:r>
      <w:bookmarkEnd w:id="10274"/>
    </w:p>
    <w:p w14:paraId="12A855A9" w14:textId="77777777" w:rsidR="00E0619B" w:rsidRDefault="00E0619B" w:rsidP="00E0619B">
      <w:pPr>
        <w:pStyle w:val="KeepWithNext"/>
        <w:rPr>
          <w:rtl/>
          <w:lang w:eastAsia="he-IL"/>
        </w:rPr>
      </w:pPr>
    </w:p>
    <w:p w14:paraId="5EEADE0E" w14:textId="77777777" w:rsidR="00E0619B" w:rsidRDefault="00E0619B" w:rsidP="00E0619B">
      <w:pPr>
        <w:rPr>
          <w:rtl/>
          <w:lang w:eastAsia="he-IL"/>
        </w:rPr>
      </w:pPr>
      <w:r>
        <w:rPr>
          <w:rFonts w:hint="cs"/>
          <w:rtl/>
          <w:lang w:eastAsia="he-IL"/>
        </w:rPr>
        <w:t xml:space="preserve">שגית הייתה כאן, שינינו את דעתה, פתאום ב-3:00 לפנות בוקר לא מתאים לך. </w:t>
      </w:r>
    </w:p>
    <w:p w14:paraId="7355989F" w14:textId="77777777" w:rsidR="00E0619B" w:rsidRDefault="00E0619B" w:rsidP="00E0619B">
      <w:pPr>
        <w:rPr>
          <w:rtl/>
          <w:lang w:eastAsia="he-IL"/>
        </w:rPr>
      </w:pPr>
      <w:bookmarkStart w:id="10275" w:name="_ETM_Q1_24859437"/>
      <w:bookmarkStart w:id="10276" w:name="_ETM_Q1_24859719"/>
      <w:bookmarkEnd w:id="10275"/>
      <w:bookmarkEnd w:id="10276"/>
    </w:p>
    <w:p w14:paraId="35CD0E4A" w14:textId="77777777" w:rsidR="00E0619B" w:rsidRDefault="00E0619B" w:rsidP="00E0619B">
      <w:pPr>
        <w:pStyle w:val="a4"/>
        <w:keepNext/>
        <w:rPr>
          <w:rtl/>
        </w:rPr>
      </w:pPr>
      <w:bookmarkStart w:id="10277" w:name="ET_speaker_5787_2205"/>
      <w:r w:rsidRPr="00E0619B">
        <w:rPr>
          <w:rStyle w:val="TagStyle"/>
          <w:rtl/>
        </w:rPr>
        <w:t xml:space="preserve"> &lt;&lt; דובר &gt;&gt; </w:t>
      </w:r>
      <w:r>
        <w:rPr>
          <w:rtl/>
        </w:rPr>
        <w:t>יוראי להב הרצנו (יש עתיד):</w:t>
      </w:r>
      <w:r w:rsidRPr="00E0619B">
        <w:rPr>
          <w:rStyle w:val="TagStyle"/>
          <w:rtl/>
        </w:rPr>
        <w:t xml:space="preserve"> &lt;&lt; דובר &gt;&gt;</w:t>
      </w:r>
      <w:r w:rsidR="00D1591C">
        <w:rPr>
          <w:rtl/>
        </w:rPr>
        <w:t xml:space="preserve"> </w:t>
      </w:r>
      <w:bookmarkEnd w:id="10277"/>
    </w:p>
    <w:p w14:paraId="16A9F08C" w14:textId="77777777" w:rsidR="00E0619B" w:rsidRDefault="00E0619B" w:rsidP="00E0619B">
      <w:pPr>
        <w:pStyle w:val="KeepWithNext"/>
        <w:rPr>
          <w:rtl/>
          <w:lang w:eastAsia="he-IL"/>
        </w:rPr>
      </w:pPr>
    </w:p>
    <w:p w14:paraId="107DDF2A" w14:textId="77777777" w:rsidR="00E0619B" w:rsidRDefault="00E0619B" w:rsidP="00E0619B">
      <w:pPr>
        <w:rPr>
          <w:rtl/>
          <w:lang w:eastAsia="he-IL"/>
        </w:rPr>
      </w:pPr>
      <w:r>
        <w:rPr>
          <w:rFonts w:hint="cs"/>
          <w:rtl/>
          <w:lang w:eastAsia="he-IL"/>
        </w:rPr>
        <w:t>זה מחטף.</w:t>
      </w:r>
      <w:bookmarkStart w:id="10278" w:name="_ETM_Q1_24861335"/>
      <w:bookmarkEnd w:id="10278"/>
      <w:r>
        <w:rPr>
          <w:rFonts w:hint="cs"/>
          <w:rtl/>
          <w:lang w:eastAsia="he-IL"/>
        </w:rPr>
        <w:t xml:space="preserve"> אתם עושים את זה באישון לילה. אתם דורסים את הזכויות שלנו.</w:t>
      </w:r>
      <w:bookmarkStart w:id="10279" w:name="_ETM_Q1_24864474"/>
      <w:bookmarkEnd w:id="10279"/>
    </w:p>
    <w:p w14:paraId="47E6F97E" w14:textId="77777777" w:rsidR="00E0619B" w:rsidRDefault="00E0619B" w:rsidP="00E0619B">
      <w:pPr>
        <w:rPr>
          <w:rtl/>
          <w:lang w:eastAsia="he-IL"/>
        </w:rPr>
      </w:pPr>
      <w:bookmarkStart w:id="10280" w:name="_ETM_Q1_24864894"/>
      <w:bookmarkEnd w:id="10280"/>
    </w:p>
    <w:p w14:paraId="02FE2933" w14:textId="77777777" w:rsidR="00E0619B" w:rsidRDefault="00E0619B" w:rsidP="00E0619B">
      <w:pPr>
        <w:pStyle w:val="a4"/>
        <w:keepNext/>
        <w:rPr>
          <w:rtl/>
        </w:rPr>
      </w:pPr>
      <w:bookmarkStart w:id="10281" w:name="ET_speaker_6447_2206"/>
      <w:r w:rsidRPr="00E0619B">
        <w:rPr>
          <w:rStyle w:val="TagStyle"/>
          <w:rtl/>
        </w:rPr>
        <w:t xml:space="preserve"> &lt;&lt; דובר &gt;&gt; </w:t>
      </w:r>
      <w:r>
        <w:rPr>
          <w:rtl/>
        </w:rPr>
        <w:t>יונתן מישרקי (ש"ס):</w:t>
      </w:r>
      <w:r w:rsidRPr="00E0619B">
        <w:rPr>
          <w:rStyle w:val="TagStyle"/>
          <w:rtl/>
        </w:rPr>
        <w:t xml:space="preserve"> &lt;&lt; דובר &gt;&gt;</w:t>
      </w:r>
      <w:r w:rsidR="00D1591C">
        <w:rPr>
          <w:rtl/>
        </w:rPr>
        <w:t xml:space="preserve"> </w:t>
      </w:r>
      <w:bookmarkEnd w:id="10281"/>
    </w:p>
    <w:p w14:paraId="6B7F3582" w14:textId="77777777" w:rsidR="00E0619B" w:rsidRDefault="00E0619B" w:rsidP="00E0619B">
      <w:pPr>
        <w:pStyle w:val="KeepWithNext"/>
        <w:rPr>
          <w:rtl/>
          <w:lang w:eastAsia="he-IL"/>
        </w:rPr>
      </w:pPr>
    </w:p>
    <w:p w14:paraId="0A34ADF9" w14:textId="77777777" w:rsidR="00E0619B" w:rsidRDefault="00E0619B" w:rsidP="00E0619B">
      <w:pPr>
        <w:rPr>
          <w:rtl/>
          <w:lang w:eastAsia="he-IL"/>
        </w:rPr>
      </w:pPr>
      <w:r>
        <w:rPr>
          <w:rFonts w:hint="cs"/>
          <w:rtl/>
          <w:lang w:eastAsia="he-IL"/>
        </w:rPr>
        <w:t xml:space="preserve">לא מדובר בהסכמות. מדובר בנוהל. </w:t>
      </w:r>
    </w:p>
    <w:p w14:paraId="2202E9AC" w14:textId="77777777" w:rsidR="00E0619B" w:rsidRDefault="00E0619B" w:rsidP="00E0619B">
      <w:pPr>
        <w:rPr>
          <w:rtl/>
          <w:lang w:eastAsia="he-IL"/>
        </w:rPr>
      </w:pPr>
      <w:bookmarkStart w:id="10282" w:name="_ETM_Q1_24872767"/>
      <w:bookmarkStart w:id="10283" w:name="_ETM_Q1_24873302"/>
      <w:bookmarkEnd w:id="10282"/>
      <w:bookmarkEnd w:id="10283"/>
    </w:p>
    <w:p w14:paraId="64CB3882" w14:textId="77777777" w:rsidR="00E0619B" w:rsidRDefault="00E0619B" w:rsidP="00E0619B">
      <w:pPr>
        <w:pStyle w:val="a4"/>
        <w:keepNext/>
        <w:rPr>
          <w:rtl/>
        </w:rPr>
      </w:pPr>
      <w:bookmarkStart w:id="10284" w:name="ET_speaker_5787_2207"/>
      <w:r w:rsidRPr="00E0619B">
        <w:rPr>
          <w:rStyle w:val="TagStyle"/>
          <w:rtl/>
        </w:rPr>
        <w:t xml:space="preserve"> &lt;&lt; דובר &gt;&gt; </w:t>
      </w:r>
      <w:r>
        <w:rPr>
          <w:rtl/>
        </w:rPr>
        <w:t>יוראי להב הרצנו (יש עתיד):</w:t>
      </w:r>
      <w:r w:rsidRPr="00E0619B">
        <w:rPr>
          <w:rStyle w:val="TagStyle"/>
          <w:rtl/>
        </w:rPr>
        <w:t xml:space="preserve"> &lt;&lt; דובר &gt;&gt;</w:t>
      </w:r>
      <w:r w:rsidR="00D1591C">
        <w:rPr>
          <w:rtl/>
        </w:rPr>
        <w:t xml:space="preserve"> </w:t>
      </w:r>
      <w:bookmarkEnd w:id="10284"/>
    </w:p>
    <w:p w14:paraId="6343C8F0" w14:textId="77777777" w:rsidR="00E0619B" w:rsidRDefault="00E0619B" w:rsidP="00E0619B">
      <w:pPr>
        <w:pStyle w:val="KeepWithNext"/>
        <w:rPr>
          <w:rtl/>
          <w:lang w:eastAsia="he-IL"/>
        </w:rPr>
      </w:pPr>
    </w:p>
    <w:p w14:paraId="3A8086BD" w14:textId="77777777" w:rsidR="00E0619B" w:rsidRDefault="00E0619B" w:rsidP="00E0619B">
      <w:pPr>
        <w:rPr>
          <w:rtl/>
          <w:lang w:eastAsia="he-IL"/>
        </w:rPr>
      </w:pPr>
      <w:r>
        <w:rPr>
          <w:rFonts w:hint="cs"/>
          <w:rtl/>
          <w:lang w:eastAsia="he-IL"/>
        </w:rPr>
        <w:t>שיעשו את זה מולנו.</w:t>
      </w:r>
    </w:p>
    <w:p w14:paraId="6FBDDB8C" w14:textId="77777777" w:rsidR="00E0619B" w:rsidRDefault="00E0619B" w:rsidP="00E0619B">
      <w:pPr>
        <w:rPr>
          <w:rtl/>
          <w:lang w:eastAsia="he-IL"/>
        </w:rPr>
      </w:pPr>
      <w:bookmarkStart w:id="10285" w:name="_ETM_Q1_24876894"/>
      <w:bookmarkStart w:id="10286" w:name="_ETM_Q1_24877270"/>
      <w:bookmarkEnd w:id="10285"/>
      <w:bookmarkEnd w:id="10286"/>
    </w:p>
    <w:p w14:paraId="619C705C" w14:textId="77777777" w:rsidR="00E0619B" w:rsidRDefault="00E0619B" w:rsidP="00E0619B">
      <w:pPr>
        <w:pStyle w:val="a4"/>
        <w:keepNext/>
        <w:rPr>
          <w:rtl/>
        </w:rPr>
      </w:pPr>
      <w:bookmarkStart w:id="10287" w:name="ET_speaker_6255_2208"/>
      <w:r w:rsidRPr="00E0619B">
        <w:rPr>
          <w:rStyle w:val="TagStyle"/>
          <w:rtl/>
        </w:rPr>
        <w:t xml:space="preserve"> &lt;&lt; דובר &gt;&gt; </w:t>
      </w:r>
      <w:r>
        <w:rPr>
          <w:rtl/>
        </w:rPr>
        <w:t>סימון דוידסון (יש עתיד):</w:t>
      </w:r>
      <w:r w:rsidRPr="00E0619B">
        <w:rPr>
          <w:rStyle w:val="TagStyle"/>
          <w:rtl/>
        </w:rPr>
        <w:t xml:space="preserve"> &lt;&lt; דובר &gt;&gt;</w:t>
      </w:r>
      <w:r w:rsidR="00D1591C">
        <w:rPr>
          <w:rtl/>
        </w:rPr>
        <w:t xml:space="preserve"> </w:t>
      </w:r>
      <w:bookmarkEnd w:id="10287"/>
    </w:p>
    <w:p w14:paraId="498F65D8" w14:textId="77777777" w:rsidR="00E0619B" w:rsidRDefault="00E0619B" w:rsidP="00E0619B">
      <w:pPr>
        <w:pStyle w:val="KeepWithNext"/>
        <w:rPr>
          <w:rtl/>
          <w:lang w:eastAsia="he-IL"/>
        </w:rPr>
      </w:pPr>
    </w:p>
    <w:p w14:paraId="1D42E2F1" w14:textId="77777777" w:rsidR="00E0619B" w:rsidRDefault="00E0619B" w:rsidP="00E0619B">
      <w:pPr>
        <w:rPr>
          <w:rtl/>
          <w:lang w:eastAsia="he-IL"/>
        </w:rPr>
      </w:pPr>
      <w:r>
        <w:rPr>
          <w:rFonts w:hint="cs"/>
          <w:rtl/>
          <w:lang w:eastAsia="he-IL"/>
        </w:rPr>
        <w:t xml:space="preserve">מישרקי, זה לא נהוג. </w:t>
      </w:r>
      <w:bookmarkStart w:id="10288" w:name="_ETM_Q1_24887505"/>
      <w:bookmarkEnd w:id="10288"/>
    </w:p>
    <w:p w14:paraId="2A08F85E" w14:textId="77777777" w:rsidR="00E0619B" w:rsidRDefault="00E0619B" w:rsidP="00E0619B">
      <w:pPr>
        <w:rPr>
          <w:rtl/>
          <w:lang w:eastAsia="he-IL"/>
        </w:rPr>
      </w:pPr>
      <w:bookmarkStart w:id="10289" w:name="_ETM_Q1_24887889"/>
      <w:bookmarkStart w:id="10290" w:name="_ETM_Q1_24889433"/>
      <w:bookmarkEnd w:id="10289"/>
      <w:bookmarkEnd w:id="10290"/>
    </w:p>
    <w:p w14:paraId="1687E0E9" w14:textId="77777777" w:rsidR="004A67D2" w:rsidRDefault="004A67D2" w:rsidP="004A67D2">
      <w:pPr>
        <w:rPr>
          <w:rStyle w:val="TagStyle"/>
          <w:rFonts w:ascii="David" w:hAnsi="David"/>
          <w:u w:val="single"/>
          <w:rtl/>
          <w:lang w:eastAsia="he-IL"/>
        </w:rPr>
      </w:pPr>
      <w:bookmarkStart w:id="10291" w:name="_ETM_Q1_24889769"/>
      <w:bookmarkStart w:id="10292" w:name="_ETM_Q1_24894203"/>
      <w:bookmarkEnd w:id="10291"/>
      <w:bookmarkEnd w:id="10292"/>
    </w:p>
    <w:p w14:paraId="75CC0ED4" w14:textId="77777777" w:rsidR="004A67D2" w:rsidRDefault="004A67D2" w:rsidP="004A67D2">
      <w:pPr>
        <w:pStyle w:val="a4"/>
        <w:keepNext/>
        <w:rPr>
          <w:rtl/>
        </w:rPr>
      </w:pPr>
      <w:bookmarkStart w:id="10293" w:name="ET_speaker_6447_2210"/>
      <w:r w:rsidRPr="004A67D2">
        <w:rPr>
          <w:rStyle w:val="TagStyle"/>
          <w:rtl/>
        </w:rPr>
        <w:t xml:space="preserve"> &lt;&lt; דובר &gt;&gt; </w:t>
      </w:r>
      <w:r>
        <w:rPr>
          <w:rtl/>
        </w:rPr>
        <w:t>יונתן מישרקי (ש"ס):</w:t>
      </w:r>
      <w:r w:rsidRPr="004A67D2">
        <w:rPr>
          <w:rStyle w:val="TagStyle"/>
          <w:rtl/>
        </w:rPr>
        <w:t xml:space="preserve"> &lt;&lt; דובר &gt;&gt;</w:t>
      </w:r>
      <w:r w:rsidR="00D1591C">
        <w:rPr>
          <w:rtl/>
        </w:rPr>
        <w:t xml:space="preserve"> </w:t>
      </w:r>
      <w:bookmarkEnd w:id="10293"/>
    </w:p>
    <w:p w14:paraId="3061C018" w14:textId="77777777" w:rsidR="004A67D2" w:rsidRDefault="004A67D2" w:rsidP="004A67D2">
      <w:pPr>
        <w:pStyle w:val="KeepWithNext"/>
        <w:rPr>
          <w:rtl/>
          <w:lang w:eastAsia="he-IL"/>
        </w:rPr>
      </w:pPr>
    </w:p>
    <w:p w14:paraId="311333E8" w14:textId="77777777" w:rsidR="00E0619B" w:rsidRDefault="00E0619B" w:rsidP="00E0619B">
      <w:pPr>
        <w:rPr>
          <w:rtl/>
          <w:lang w:eastAsia="he-IL"/>
        </w:rPr>
      </w:pPr>
      <w:bookmarkStart w:id="10294" w:name="_ETM_Q1_24895048"/>
      <w:bookmarkStart w:id="10295" w:name="_ETM_Q1_24895106"/>
      <w:bookmarkEnd w:id="10294"/>
      <w:bookmarkEnd w:id="10295"/>
      <w:r>
        <w:rPr>
          <w:rFonts w:hint="cs"/>
          <w:rtl/>
          <w:lang w:eastAsia="he-IL"/>
        </w:rPr>
        <w:t>הוא בחר עד עכשיו לא להפעיל ועכשיו הוא בוחר להפעיל</w:t>
      </w:r>
      <w:r w:rsidR="004A67D2">
        <w:rPr>
          <w:rFonts w:hint="cs"/>
          <w:rtl/>
          <w:lang w:eastAsia="he-IL"/>
        </w:rPr>
        <w:t>.</w:t>
      </w:r>
    </w:p>
    <w:p w14:paraId="48BB274B" w14:textId="77777777" w:rsidR="004A67D2" w:rsidRDefault="004A67D2" w:rsidP="00E0619B">
      <w:pPr>
        <w:rPr>
          <w:rtl/>
          <w:lang w:eastAsia="he-IL"/>
        </w:rPr>
      </w:pPr>
      <w:bookmarkStart w:id="10296" w:name="_ETM_Q1_24894860"/>
      <w:bookmarkEnd w:id="10296"/>
    </w:p>
    <w:p w14:paraId="4EDF442F" w14:textId="77777777" w:rsidR="004A67D2" w:rsidRDefault="004A67D2" w:rsidP="004A67D2">
      <w:pPr>
        <w:pStyle w:val="a4"/>
        <w:keepNext/>
        <w:rPr>
          <w:rtl/>
        </w:rPr>
      </w:pPr>
      <w:bookmarkStart w:id="10297" w:name="ET_speaker_5787_2211"/>
      <w:r w:rsidRPr="004A67D2">
        <w:rPr>
          <w:rStyle w:val="TagStyle"/>
          <w:rtl/>
        </w:rPr>
        <w:t xml:space="preserve"> &lt;&lt; דובר &gt;&gt; </w:t>
      </w:r>
      <w:r>
        <w:rPr>
          <w:rtl/>
        </w:rPr>
        <w:t>יוראי להב הרצנו (יש עתיד):</w:t>
      </w:r>
      <w:r w:rsidRPr="004A67D2">
        <w:rPr>
          <w:rStyle w:val="TagStyle"/>
          <w:rtl/>
        </w:rPr>
        <w:t xml:space="preserve"> &lt;&lt; דובר &gt;&gt;</w:t>
      </w:r>
      <w:r w:rsidR="00D1591C">
        <w:rPr>
          <w:rtl/>
        </w:rPr>
        <w:t xml:space="preserve"> </w:t>
      </w:r>
      <w:bookmarkEnd w:id="10297"/>
    </w:p>
    <w:p w14:paraId="6647940A" w14:textId="77777777" w:rsidR="004A67D2" w:rsidRDefault="004A67D2" w:rsidP="004A67D2">
      <w:pPr>
        <w:pStyle w:val="KeepWithNext"/>
        <w:rPr>
          <w:rtl/>
          <w:lang w:eastAsia="he-IL"/>
        </w:rPr>
      </w:pPr>
    </w:p>
    <w:p w14:paraId="63074316" w14:textId="77777777" w:rsidR="004A67D2" w:rsidRDefault="004A67D2" w:rsidP="004A67D2">
      <w:pPr>
        <w:rPr>
          <w:rtl/>
          <w:lang w:eastAsia="he-IL"/>
        </w:rPr>
      </w:pPr>
      <w:bookmarkStart w:id="10298" w:name="_ETM_Q1_24895368"/>
      <w:bookmarkStart w:id="10299" w:name="_ETM_Q1_24895428"/>
      <w:bookmarkEnd w:id="10298"/>
      <w:bookmarkEnd w:id="10299"/>
      <w:r>
        <w:rPr>
          <w:rFonts w:hint="cs"/>
          <w:rtl/>
          <w:lang w:eastAsia="he-IL"/>
        </w:rPr>
        <w:t>אתם מנהלים את זה כאילו אנחנו לא רלוונטיים.</w:t>
      </w:r>
    </w:p>
    <w:p w14:paraId="48CCE96B" w14:textId="77777777" w:rsidR="00263049" w:rsidRPr="004A67D2" w:rsidRDefault="00263049" w:rsidP="004A67D2">
      <w:pPr>
        <w:rPr>
          <w:rtl/>
          <w:lang w:eastAsia="he-IL"/>
        </w:rPr>
      </w:pPr>
    </w:p>
    <w:p w14:paraId="28A57BB6" w14:textId="77777777" w:rsidR="004A67D2" w:rsidRDefault="004A67D2" w:rsidP="004A67D2">
      <w:pPr>
        <w:rPr>
          <w:rStyle w:val="TagStyle"/>
          <w:rFonts w:ascii="David" w:hAnsi="David"/>
          <w:u w:val="single"/>
          <w:rtl/>
          <w:lang w:eastAsia="he-IL"/>
        </w:rPr>
      </w:pPr>
      <w:bookmarkStart w:id="10300" w:name="_ETM_Q1_24894724"/>
      <w:bookmarkStart w:id="10301" w:name="_ETM_Q1_24896393"/>
      <w:bookmarkEnd w:id="10300"/>
      <w:bookmarkEnd w:id="10301"/>
    </w:p>
    <w:p w14:paraId="6F87AAFD" w14:textId="77777777" w:rsidR="004A67D2" w:rsidRDefault="004A67D2" w:rsidP="004A67D2">
      <w:pPr>
        <w:pStyle w:val="a4"/>
        <w:keepNext/>
        <w:rPr>
          <w:rtl/>
        </w:rPr>
      </w:pPr>
      <w:bookmarkStart w:id="10302" w:name="ET_speaker_6447_2213"/>
      <w:r w:rsidRPr="004A67D2">
        <w:rPr>
          <w:rStyle w:val="TagStyle"/>
          <w:rtl/>
        </w:rPr>
        <w:t xml:space="preserve"> &lt;&lt; דובר &gt;&gt; </w:t>
      </w:r>
      <w:r>
        <w:rPr>
          <w:rtl/>
        </w:rPr>
        <w:t>יונתן מישרקי (ש"ס):</w:t>
      </w:r>
      <w:r w:rsidRPr="004A67D2">
        <w:rPr>
          <w:rStyle w:val="TagStyle"/>
          <w:rtl/>
        </w:rPr>
        <w:t xml:space="preserve"> &lt;&lt; דובר &gt;&gt;</w:t>
      </w:r>
      <w:r w:rsidR="00D1591C">
        <w:rPr>
          <w:rtl/>
        </w:rPr>
        <w:t xml:space="preserve"> </w:t>
      </w:r>
      <w:bookmarkEnd w:id="10302"/>
    </w:p>
    <w:p w14:paraId="42B79CC1" w14:textId="77777777" w:rsidR="004A67D2" w:rsidRDefault="004A67D2" w:rsidP="004A67D2">
      <w:pPr>
        <w:pStyle w:val="KeepWithNext"/>
        <w:rPr>
          <w:rtl/>
          <w:lang w:eastAsia="he-IL"/>
        </w:rPr>
      </w:pPr>
    </w:p>
    <w:p w14:paraId="190560DF" w14:textId="77777777" w:rsidR="004A67D2" w:rsidRDefault="004A67D2" w:rsidP="004A67D2">
      <w:pPr>
        <w:rPr>
          <w:rtl/>
          <w:lang w:eastAsia="he-IL"/>
        </w:rPr>
      </w:pPr>
      <w:bookmarkStart w:id="10303" w:name="_ETM_Q1_24896905"/>
      <w:bookmarkStart w:id="10304" w:name="_ETM_Q1_24896964"/>
      <w:bookmarkStart w:id="10305" w:name="_ETM_Q1_24895258"/>
      <w:bookmarkStart w:id="10306" w:name="_ETM_Q1_24895317"/>
      <w:bookmarkEnd w:id="10303"/>
      <w:bookmarkEnd w:id="10304"/>
      <w:bookmarkEnd w:id="10305"/>
      <w:bookmarkEnd w:id="10306"/>
      <w:r>
        <w:rPr>
          <w:rFonts w:hint="cs"/>
          <w:rtl/>
          <w:lang w:eastAsia="he-IL"/>
        </w:rPr>
        <w:t>לא מנהלים. אין כאן הסכמה.</w:t>
      </w:r>
    </w:p>
    <w:p w14:paraId="7E620CCC" w14:textId="77777777" w:rsidR="004A67D2" w:rsidRDefault="004A67D2" w:rsidP="004A67D2">
      <w:pPr>
        <w:rPr>
          <w:rtl/>
          <w:lang w:eastAsia="he-IL"/>
        </w:rPr>
      </w:pPr>
    </w:p>
    <w:p w14:paraId="1291DA62" w14:textId="77777777" w:rsidR="004A67D2" w:rsidRDefault="004A67D2" w:rsidP="004A67D2">
      <w:pPr>
        <w:pStyle w:val="a4"/>
        <w:keepNext/>
        <w:rPr>
          <w:rtl/>
        </w:rPr>
      </w:pPr>
      <w:bookmarkStart w:id="10307" w:name="ET_speaker_קריאה_2214"/>
      <w:r w:rsidRPr="004A67D2">
        <w:rPr>
          <w:rStyle w:val="TagStyle"/>
          <w:rtl/>
        </w:rPr>
        <w:t xml:space="preserve"> &lt;&lt; דובר &gt;&gt; </w:t>
      </w:r>
      <w:r>
        <w:rPr>
          <w:rtl/>
        </w:rPr>
        <w:t>קריאה:</w:t>
      </w:r>
      <w:r w:rsidRPr="004A67D2">
        <w:rPr>
          <w:rStyle w:val="TagStyle"/>
          <w:rtl/>
        </w:rPr>
        <w:t xml:space="preserve"> &lt;&lt; דובר &gt;&gt;</w:t>
      </w:r>
      <w:r w:rsidR="00D1591C">
        <w:rPr>
          <w:rtl/>
        </w:rPr>
        <w:t xml:space="preserve"> </w:t>
      </w:r>
      <w:bookmarkEnd w:id="10307"/>
    </w:p>
    <w:p w14:paraId="0073A737" w14:textId="77777777" w:rsidR="004A67D2" w:rsidRDefault="004A67D2" w:rsidP="004A67D2">
      <w:pPr>
        <w:pStyle w:val="KeepWithNext"/>
        <w:rPr>
          <w:rtl/>
          <w:lang w:eastAsia="he-IL"/>
        </w:rPr>
      </w:pPr>
    </w:p>
    <w:p w14:paraId="6FE292A3" w14:textId="77777777" w:rsidR="004A67D2" w:rsidRDefault="004A67D2" w:rsidP="004A67D2">
      <w:pPr>
        <w:rPr>
          <w:rtl/>
          <w:lang w:eastAsia="he-IL"/>
        </w:rPr>
      </w:pPr>
      <w:r>
        <w:rPr>
          <w:rFonts w:hint="cs"/>
          <w:rtl/>
          <w:lang w:eastAsia="he-IL"/>
        </w:rPr>
        <w:t>הוא לא יושב ראש הוועדה. הוא ממלא מקום.</w:t>
      </w:r>
    </w:p>
    <w:p w14:paraId="6220771E" w14:textId="77777777" w:rsidR="004A67D2" w:rsidRDefault="004A67D2" w:rsidP="004A67D2">
      <w:pPr>
        <w:rPr>
          <w:rtl/>
          <w:lang w:eastAsia="he-IL"/>
        </w:rPr>
      </w:pPr>
      <w:bookmarkStart w:id="10308" w:name="_ETM_Q1_24926169"/>
      <w:bookmarkEnd w:id="10308"/>
    </w:p>
    <w:p w14:paraId="1286A1AD" w14:textId="77777777" w:rsidR="004A67D2" w:rsidRDefault="004A67D2" w:rsidP="004A67D2">
      <w:pPr>
        <w:pStyle w:val="a4"/>
        <w:keepNext/>
        <w:rPr>
          <w:rtl/>
        </w:rPr>
      </w:pPr>
      <w:bookmarkStart w:id="10309" w:name="ET_speaker_5109_2218"/>
      <w:r w:rsidRPr="004A67D2">
        <w:rPr>
          <w:rStyle w:val="TagStyle"/>
          <w:rtl/>
        </w:rPr>
        <w:t xml:space="preserve"> &lt;&lt; דובר &gt;&gt; </w:t>
      </w:r>
      <w:r>
        <w:rPr>
          <w:rtl/>
        </w:rPr>
        <w:t>אלעזר שטרן (יש עתיד):</w:t>
      </w:r>
      <w:r w:rsidRPr="004A67D2">
        <w:rPr>
          <w:rStyle w:val="TagStyle"/>
          <w:rtl/>
        </w:rPr>
        <w:t xml:space="preserve"> &lt;&lt; דובר &gt;&gt;</w:t>
      </w:r>
      <w:r w:rsidR="00D1591C">
        <w:rPr>
          <w:rtl/>
        </w:rPr>
        <w:t xml:space="preserve"> </w:t>
      </w:r>
      <w:bookmarkEnd w:id="10309"/>
    </w:p>
    <w:p w14:paraId="51F53347" w14:textId="77777777" w:rsidR="004A67D2" w:rsidRDefault="004A67D2" w:rsidP="004A67D2">
      <w:pPr>
        <w:pStyle w:val="KeepWithNext"/>
        <w:rPr>
          <w:rtl/>
          <w:lang w:eastAsia="he-IL"/>
        </w:rPr>
      </w:pPr>
    </w:p>
    <w:p w14:paraId="46BD04EE" w14:textId="77777777" w:rsidR="004A67D2" w:rsidRDefault="004A67D2" w:rsidP="004A67D2">
      <w:pPr>
        <w:rPr>
          <w:rtl/>
          <w:lang w:eastAsia="he-IL"/>
        </w:rPr>
      </w:pPr>
      <w:bookmarkStart w:id="10310" w:name="_ETM_Q1_24926616"/>
      <w:bookmarkStart w:id="10311" w:name="_ETM_Q1_24926654"/>
      <w:bookmarkEnd w:id="10310"/>
      <w:bookmarkEnd w:id="10311"/>
      <w:r>
        <w:rPr>
          <w:rFonts w:hint="cs"/>
          <w:rtl/>
          <w:lang w:eastAsia="he-IL"/>
        </w:rPr>
        <w:t xml:space="preserve">אני אגיד </w:t>
      </w:r>
      <w:bookmarkStart w:id="10312" w:name="_ETM_Q1_24925771"/>
      <w:bookmarkEnd w:id="10312"/>
      <w:r>
        <w:rPr>
          <w:rFonts w:hint="cs"/>
          <w:rtl/>
          <w:lang w:eastAsia="he-IL"/>
        </w:rPr>
        <w:t>לך מה היה. אנחנו היינו כאן. העמדה הזאת שאתה עכשיו אומר אותה - - -</w:t>
      </w:r>
    </w:p>
    <w:p w14:paraId="5C730C01" w14:textId="77777777" w:rsidR="004A67D2" w:rsidRDefault="004A67D2" w:rsidP="004A67D2">
      <w:pPr>
        <w:rPr>
          <w:rtl/>
          <w:lang w:eastAsia="he-IL"/>
        </w:rPr>
      </w:pPr>
      <w:bookmarkStart w:id="10313" w:name="_ETM_Q1_24926096"/>
      <w:bookmarkEnd w:id="10313"/>
    </w:p>
    <w:p w14:paraId="44A071A2" w14:textId="77777777" w:rsidR="004A67D2" w:rsidRDefault="004A67D2" w:rsidP="004A67D2">
      <w:pPr>
        <w:pStyle w:val="af6"/>
        <w:keepNext/>
        <w:rPr>
          <w:rtl/>
        </w:rPr>
      </w:pPr>
      <w:bookmarkStart w:id="10314" w:name="ET_yor_5797_2219"/>
      <w:r w:rsidRPr="004A67D2">
        <w:rPr>
          <w:rStyle w:val="TagStyle"/>
          <w:rtl/>
        </w:rPr>
        <w:t xml:space="preserve"> &lt;&lt; יור &gt;&gt; </w:t>
      </w:r>
      <w:r>
        <w:rPr>
          <w:rtl/>
        </w:rPr>
        <w:t>היו"ר יצחק פינדרוס:</w:t>
      </w:r>
      <w:r w:rsidRPr="004A67D2">
        <w:rPr>
          <w:rStyle w:val="TagStyle"/>
          <w:rtl/>
        </w:rPr>
        <w:t xml:space="preserve"> &lt;&lt; יור &gt;&gt;</w:t>
      </w:r>
      <w:r w:rsidR="00D1591C">
        <w:rPr>
          <w:rtl/>
        </w:rPr>
        <w:t xml:space="preserve"> </w:t>
      </w:r>
      <w:bookmarkEnd w:id="10314"/>
    </w:p>
    <w:p w14:paraId="5A342393" w14:textId="77777777" w:rsidR="004A67D2" w:rsidRPr="004A67D2" w:rsidRDefault="004A67D2" w:rsidP="004A67D2">
      <w:pPr>
        <w:rPr>
          <w:rtl/>
          <w:lang w:eastAsia="he-IL"/>
        </w:rPr>
      </w:pPr>
      <w:bookmarkStart w:id="10315" w:name="_ETM_Q1_24926551"/>
      <w:bookmarkStart w:id="10316" w:name="_ETM_Q1_24926590"/>
      <w:bookmarkEnd w:id="10315"/>
      <w:bookmarkEnd w:id="10316"/>
    </w:p>
    <w:p w14:paraId="1D45A26F" w14:textId="77777777" w:rsidR="004A67D2" w:rsidRDefault="004A67D2" w:rsidP="004A67D2">
      <w:pPr>
        <w:rPr>
          <w:rtl/>
          <w:lang w:eastAsia="he-IL"/>
        </w:rPr>
      </w:pPr>
      <w:r>
        <w:rPr>
          <w:rFonts w:hint="cs"/>
          <w:rtl/>
          <w:lang w:eastAsia="he-IL"/>
        </w:rPr>
        <w:t>הוצגה על ידי יושב ראש הוועדה.</w:t>
      </w:r>
    </w:p>
    <w:p w14:paraId="1375429C" w14:textId="77777777" w:rsidR="004A67D2" w:rsidRDefault="004A67D2" w:rsidP="004A67D2">
      <w:pPr>
        <w:rPr>
          <w:rtl/>
          <w:lang w:eastAsia="he-IL"/>
        </w:rPr>
      </w:pPr>
      <w:bookmarkStart w:id="10317" w:name="_ETM_Q1_24928530"/>
      <w:bookmarkStart w:id="10318" w:name="_ETM_Q1_24928577"/>
      <w:bookmarkStart w:id="10319" w:name="_ETM_Q1_24929530"/>
      <w:bookmarkEnd w:id="10317"/>
      <w:bookmarkEnd w:id="10318"/>
      <w:bookmarkEnd w:id="10319"/>
    </w:p>
    <w:p w14:paraId="14891CB0" w14:textId="77777777" w:rsidR="004A67D2" w:rsidRDefault="004A67D2" w:rsidP="004A67D2">
      <w:pPr>
        <w:pStyle w:val="a4"/>
        <w:keepNext/>
        <w:rPr>
          <w:rtl/>
        </w:rPr>
      </w:pPr>
      <w:bookmarkStart w:id="10320" w:name="ET_speaker_5109_2220"/>
      <w:r w:rsidRPr="004A67D2">
        <w:rPr>
          <w:rStyle w:val="TagStyle"/>
          <w:rtl/>
        </w:rPr>
        <w:t xml:space="preserve"> &lt;&lt; דובר &gt;&gt; </w:t>
      </w:r>
      <w:r>
        <w:rPr>
          <w:rtl/>
        </w:rPr>
        <w:t>אלעזר שטרן (יש עתיד):</w:t>
      </w:r>
      <w:r w:rsidRPr="004A67D2">
        <w:rPr>
          <w:rStyle w:val="TagStyle"/>
          <w:rtl/>
        </w:rPr>
        <w:t xml:space="preserve"> &lt;&lt; דובר &gt;&gt;</w:t>
      </w:r>
      <w:r w:rsidR="00D1591C">
        <w:rPr>
          <w:rtl/>
        </w:rPr>
        <w:t xml:space="preserve"> </w:t>
      </w:r>
      <w:bookmarkEnd w:id="10320"/>
    </w:p>
    <w:p w14:paraId="6B1E4063" w14:textId="77777777" w:rsidR="004A67D2" w:rsidRDefault="004A67D2" w:rsidP="004A67D2">
      <w:pPr>
        <w:pStyle w:val="KeepWithNext"/>
        <w:rPr>
          <w:rtl/>
          <w:lang w:eastAsia="he-IL"/>
        </w:rPr>
      </w:pPr>
    </w:p>
    <w:p w14:paraId="0298F581" w14:textId="77777777" w:rsidR="004A67D2" w:rsidRDefault="004A67D2" w:rsidP="004A67D2">
      <w:pPr>
        <w:rPr>
          <w:rtl/>
          <w:lang w:eastAsia="he-IL"/>
        </w:rPr>
      </w:pPr>
      <w:bookmarkStart w:id="10321" w:name="_ETM_Q1_24929934"/>
      <w:bookmarkStart w:id="10322" w:name="_ETM_Q1_24929976"/>
      <w:bookmarkEnd w:id="10321"/>
      <w:bookmarkEnd w:id="10322"/>
      <w:r>
        <w:rPr>
          <w:rFonts w:hint="cs"/>
          <w:rtl/>
          <w:lang w:eastAsia="he-IL"/>
        </w:rPr>
        <w:t xml:space="preserve">לא רק על ידי יושב ראש הוועדה. גם </w:t>
      </w:r>
      <w:bookmarkStart w:id="10323" w:name="_ETM_Q1_24938307"/>
      <w:bookmarkEnd w:id="10323"/>
      <w:r>
        <w:rPr>
          <w:rFonts w:hint="cs"/>
          <w:rtl/>
          <w:lang w:eastAsia="he-IL"/>
        </w:rPr>
        <w:t>קיבלה גיבוי מהיועץ המשפטי של הוועדה. אנחנו הערנו הערות לגופם של דברים.</w:t>
      </w:r>
      <w:r w:rsidR="00EB569C">
        <w:rPr>
          <w:rFonts w:hint="cs"/>
          <w:rtl/>
          <w:lang w:eastAsia="he-IL"/>
        </w:rPr>
        <w:t xml:space="preserve"> חלק מההערות היו</w:t>
      </w:r>
      <w:r w:rsidR="00D1591C">
        <w:rPr>
          <w:rFonts w:hint="cs"/>
          <w:rtl/>
          <w:lang w:eastAsia="he-IL"/>
        </w:rPr>
        <w:t xml:space="preserve"> </w:t>
      </w:r>
      <w:r w:rsidR="00EB569C">
        <w:rPr>
          <w:rFonts w:hint="cs"/>
          <w:rtl/>
          <w:lang w:eastAsia="he-IL"/>
        </w:rPr>
        <w:t xml:space="preserve">- אני לא יודע אם </w:t>
      </w:r>
      <w:bookmarkStart w:id="10324" w:name="_ETM_Q1_24953493"/>
      <w:bookmarkEnd w:id="10324"/>
      <w:r w:rsidR="00EB569C">
        <w:rPr>
          <w:rFonts w:hint="cs"/>
          <w:rtl/>
          <w:lang w:eastAsia="he-IL"/>
        </w:rPr>
        <w:t xml:space="preserve">היית כאן </w:t>
      </w:r>
      <w:r w:rsidR="00EB569C">
        <w:rPr>
          <w:rtl/>
          <w:lang w:eastAsia="he-IL"/>
        </w:rPr>
        <w:t>–</w:t>
      </w:r>
      <w:r w:rsidR="00EB569C">
        <w:rPr>
          <w:rFonts w:hint="cs"/>
          <w:rtl/>
          <w:lang w:eastAsia="he-IL"/>
        </w:rPr>
        <w:t xml:space="preserve"> שספרו את זה לפי דפים, כמה הערות הן מספר הגיוני על כמה דפים. אני לדוגמה אמרתי גם ליועצת המשפטית שבעיניי דווקא בחוק כ</w:t>
      </w:r>
      <w:bookmarkStart w:id="10325" w:name="_ETM_Q1_24965751"/>
      <w:bookmarkEnd w:id="10325"/>
      <w:r w:rsidR="00EB569C">
        <w:rPr>
          <w:rFonts w:hint="cs"/>
          <w:rtl/>
          <w:lang w:eastAsia="he-IL"/>
        </w:rPr>
        <w:t>זה משמעותי, עצם זה שחסרים בו סעיפים,</w:t>
      </w:r>
      <w:bookmarkStart w:id="10326" w:name="_ETM_Q1_24971369"/>
      <w:bookmarkEnd w:id="10326"/>
      <w:r w:rsidR="00EB569C">
        <w:rPr>
          <w:rFonts w:hint="cs"/>
          <w:rtl/>
          <w:lang w:eastAsia="he-IL"/>
        </w:rPr>
        <w:t xml:space="preserve"> לא צריך לתת פרס לזה שאחר כך יספרו לפי מספר </w:t>
      </w:r>
      <w:bookmarkStart w:id="10327" w:name="_ETM_Q1_24973780"/>
      <w:bookmarkEnd w:id="10327"/>
      <w:r w:rsidR="00EB569C">
        <w:rPr>
          <w:rFonts w:hint="cs"/>
          <w:rtl/>
          <w:lang w:eastAsia="he-IL"/>
        </w:rPr>
        <w:t xml:space="preserve">הסעיפים שיש ויעשו את ההחלפות. גם היא הסכימה </w:t>
      </w:r>
      <w:bookmarkStart w:id="10328" w:name="_ETM_Q1_24979668"/>
      <w:bookmarkEnd w:id="10328"/>
      <w:r w:rsidR="00EB569C">
        <w:rPr>
          <w:rFonts w:hint="cs"/>
          <w:rtl/>
          <w:lang w:eastAsia="he-IL"/>
        </w:rPr>
        <w:t xml:space="preserve">לדוגמה, אני צריך לומר למיטב שיפוטי, שיש סעיפים כמו </w:t>
      </w:r>
      <w:bookmarkStart w:id="10329" w:name="_ETM_Q1_24985943"/>
      <w:bookmarkEnd w:id="10329"/>
      <w:r w:rsidR="00EB569C">
        <w:rPr>
          <w:rFonts w:hint="cs"/>
          <w:rtl/>
          <w:lang w:eastAsia="he-IL"/>
        </w:rPr>
        <w:t>תנאי כשירות, להיות שופט או נשיא בית המשפט העליון,</w:t>
      </w:r>
      <w:bookmarkStart w:id="10330" w:name="_ETM_Q1_24990624"/>
      <w:bookmarkEnd w:id="10330"/>
      <w:r w:rsidR="00EB569C">
        <w:rPr>
          <w:rFonts w:hint="cs"/>
          <w:rtl/>
          <w:lang w:eastAsia="he-IL"/>
        </w:rPr>
        <w:t xml:space="preserve"> שבאמת יש בעיה עם זה שסופרים לפי דפים. יצאו להתייעצות. </w:t>
      </w:r>
      <w:bookmarkStart w:id="10331" w:name="_ETM_Q1_24999674"/>
      <w:bookmarkEnd w:id="10331"/>
      <w:r w:rsidR="00EB569C">
        <w:rPr>
          <w:rFonts w:hint="cs"/>
          <w:rtl/>
          <w:lang w:eastAsia="he-IL"/>
        </w:rPr>
        <w:t xml:space="preserve">הייתה כאן התייעצות, לא משנה כמה זמן, ואחר כך </w:t>
      </w:r>
      <w:bookmarkStart w:id="10332" w:name="_ETM_Q1_25001889"/>
      <w:bookmarkEnd w:id="10332"/>
      <w:r w:rsidR="00EB569C">
        <w:rPr>
          <w:rFonts w:hint="cs"/>
          <w:rtl/>
          <w:lang w:eastAsia="he-IL"/>
        </w:rPr>
        <w:t>חזרנו.</w:t>
      </w:r>
      <w:r w:rsidR="00D1591C">
        <w:rPr>
          <w:rFonts w:hint="cs"/>
          <w:rtl/>
          <w:lang w:eastAsia="he-IL"/>
        </w:rPr>
        <w:t xml:space="preserve"> </w:t>
      </w:r>
      <w:r w:rsidR="00EB569C">
        <w:rPr>
          <w:rFonts w:hint="cs"/>
          <w:rtl/>
          <w:lang w:eastAsia="he-IL"/>
        </w:rPr>
        <w:t xml:space="preserve">אמרו לא הבנו או לא משנה מה. </w:t>
      </w:r>
    </w:p>
    <w:p w14:paraId="410EF9C1" w14:textId="77777777" w:rsidR="00EB569C" w:rsidRDefault="00EB569C" w:rsidP="004A67D2">
      <w:pPr>
        <w:rPr>
          <w:rtl/>
          <w:lang w:eastAsia="he-IL"/>
        </w:rPr>
      </w:pPr>
      <w:bookmarkStart w:id="10333" w:name="_ETM_Q1_25009752"/>
      <w:bookmarkStart w:id="10334" w:name="_ETM_Q1_25009799"/>
      <w:bookmarkEnd w:id="10333"/>
      <w:bookmarkEnd w:id="10334"/>
    </w:p>
    <w:p w14:paraId="76903B2D" w14:textId="77777777" w:rsidR="00EB569C" w:rsidRDefault="00EB569C" w:rsidP="00EB569C">
      <w:pPr>
        <w:pStyle w:val="af6"/>
        <w:keepNext/>
        <w:rPr>
          <w:rtl/>
        </w:rPr>
      </w:pPr>
      <w:bookmarkStart w:id="10335" w:name="ET_yor_5797_2204"/>
      <w:r w:rsidRPr="00EB569C">
        <w:rPr>
          <w:rStyle w:val="TagStyle"/>
          <w:rtl/>
        </w:rPr>
        <w:t xml:space="preserve"> &lt;&lt; יור &gt;&gt; </w:t>
      </w:r>
      <w:r>
        <w:rPr>
          <w:rtl/>
        </w:rPr>
        <w:t>היו"ר יצחק פינדרוס:</w:t>
      </w:r>
      <w:r w:rsidRPr="00EB569C">
        <w:rPr>
          <w:rStyle w:val="TagStyle"/>
          <w:rtl/>
        </w:rPr>
        <w:t xml:space="preserve"> &lt;&lt; יור &gt;&gt;</w:t>
      </w:r>
      <w:r w:rsidR="002243E2">
        <w:rPr>
          <w:rtl/>
        </w:rPr>
        <w:t xml:space="preserve"> </w:t>
      </w:r>
      <w:bookmarkEnd w:id="10335"/>
    </w:p>
    <w:p w14:paraId="163B2AEE" w14:textId="77777777" w:rsidR="00EB569C" w:rsidRDefault="00EB569C" w:rsidP="00EB569C">
      <w:pPr>
        <w:pStyle w:val="KeepWithNext"/>
        <w:rPr>
          <w:rtl/>
          <w:lang w:eastAsia="he-IL"/>
        </w:rPr>
      </w:pPr>
    </w:p>
    <w:p w14:paraId="76EAB06B" w14:textId="77777777" w:rsidR="00EB569C" w:rsidRDefault="00EB569C" w:rsidP="00EB569C">
      <w:pPr>
        <w:rPr>
          <w:rtl/>
          <w:lang w:eastAsia="he-IL"/>
        </w:rPr>
      </w:pPr>
      <w:r>
        <w:rPr>
          <w:rFonts w:hint="cs"/>
          <w:rtl/>
          <w:lang w:eastAsia="he-IL"/>
        </w:rPr>
        <w:t xml:space="preserve">אני </w:t>
      </w:r>
      <w:bookmarkStart w:id="10336" w:name="_ETM_Q1_25008848"/>
      <w:bookmarkEnd w:id="10336"/>
      <w:r>
        <w:rPr>
          <w:rFonts w:hint="cs"/>
          <w:rtl/>
          <w:lang w:eastAsia="he-IL"/>
        </w:rPr>
        <w:t xml:space="preserve">התחלתי את הדיון. אף אחד לא יכול </w:t>
      </w:r>
      <w:bookmarkStart w:id="10337" w:name="_ETM_Q1_25007659"/>
      <w:bookmarkEnd w:id="10337"/>
      <w:r>
        <w:rPr>
          <w:rFonts w:hint="cs"/>
          <w:rtl/>
          <w:lang w:eastAsia="he-IL"/>
        </w:rPr>
        <w:t>להגיד מה אני אמרתי.</w:t>
      </w:r>
    </w:p>
    <w:p w14:paraId="247EEF69" w14:textId="77777777" w:rsidR="00EB569C" w:rsidRDefault="00EB569C" w:rsidP="00EB569C">
      <w:pPr>
        <w:rPr>
          <w:rtl/>
          <w:lang w:eastAsia="he-IL"/>
        </w:rPr>
      </w:pPr>
      <w:bookmarkStart w:id="10338" w:name="_ETM_Q1_25022929"/>
      <w:bookmarkStart w:id="10339" w:name="_ETM_Q1_25022969"/>
      <w:bookmarkEnd w:id="10338"/>
      <w:bookmarkEnd w:id="10339"/>
    </w:p>
    <w:p w14:paraId="34B35068" w14:textId="77777777" w:rsidR="00EB569C" w:rsidRDefault="00EB569C" w:rsidP="00EB569C">
      <w:pPr>
        <w:rPr>
          <w:rtl/>
          <w:lang w:eastAsia="he-IL"/>
        </w:rPr>
      </w:pPr>
      <w:bookmarkStart w:id="10340" w:name="_ETM_Q1_25013470"/>
      <w:bookmarkEnd w:id="10340"/>
      <w:r>
        <w:rPr>
          <w:rFonts w:hint="cs"/>
          <w:rtl/>
          <w:lang w:eastAsia="he-IL"/>
        </w:rPr>
        <w:t>אנחנו יוצאים להפסקה עד 03:10.</w:t>
      </w:r>
    </w:p>
    <w:p w14:paraId="5E2087A3" w14:textId="77777777" w:rsidR="00EB569C" w:rsidRDefault="00EB569C" w:rsidP="00EB569C">
      <w:pPr>
        <w:rPr>
          <w:rtl/>
          <w:lang w:eastAsia="he-IL"/>
        </w:rPr>
      </w:pPr>
      <w:bookmarkStart w:id="10341" w:name="_ETM_Q1_25025817"/>
      <w:bookmarkStart w:id="10342" w:name="_ETM_Q1_25025854"/>
      <w:bookmarkEnd w:id="10341"/>
      <w:bookmarkEnd w:id="10342"/>
    </w:p>
    <w:p w14:paraId="21005A99" w14:textId="77777777" w:rsidR="00EB569C" w:rsidRDefault="00EB569C" w:rsidP="00EB569C">
      <w:pPr>
        <w:pStyle w:val="a4"/>
        <w:keepNext/>
        <w:rPr>
          <w:rtl/>
        </w:rPr>
      </w:pPr>
      <w:bookmarkStart w:id="10343" w:name="ET_speaker_5109_2206"/>
      <w:r w:rsidRPr="00EB569C">
        <w:rPr>
          <w:rStyle w:val="TagStyle"/>
          <w:rtl/>
        </w:rPr>
        <w:t xml:space="preserve"> &lt;&lt; דובר &gt;&gt; </w:t>
      </w:r>
      <w:r>
        <w:rPr>
          <w:rtl/>
        </w:rPr>
        <w:t>אלעזר שטרן (יש עתיד):</w:t>
      </w:r>
      <w:r w:rsidRPr="00EB569C">
        <w:rPr>
          <w:rStyle w:val="TagStyle"/>
          <w:rtl/>
        </w:rPr>
        <w:t xml:space="preserve"> &lt;&lt; דובר &gt;&gt;</w:t>
      </w:r>
      <w:r w:rsidR="002243E2">
        <w:rPr>
          <w:rtl/>
        </w:rPr>
        <w:t xml:space="preserve"> </w:t>
      </w:r>
      <w:bookmarkEnd w:id="10343"/>
    </w:p>
    <w:p w14:paraId="25A06604" w14:textId="77777777" w:rsidR="00EB569C" w:rsidRDefault="00EB569C" w:rsidP="00EB569C">
      <w:pPr>
        <w:pStyle w:val="KeepWithNext"/>
        <w:rPr>
          <w:rtl/>
          <w:lang w:eastAsia="he-IL"/>
        </w:rPr>
      </w:pPr>
    </w:p>
    <w:p w14:paraId="15767768" w14:textId="77777777" w:rsidR="00EB569C" w:rsidRDefault="00EB569C" w:rsidP="00EB569C">
      <w:pPr>
        <w:rPr>
          <w:rtl/>
          <w:lang w:eastAsia="he-IL"/>
        </w:rPr>
      </w:pPr>
      <w:r>
        <w:rPr>
          <w:rFonts w:hint="cs"/>
          <w:rtl/>
          <w:lang w:eastAsia="he-IL"/>
        </w:rPr>
        <w:t>טליה, זה נראה הגיוני שבשעה 03:00 לפנות בוקר משנים נוהל?</w:t>
      </w:r>
    </w:p>
    <w:p w14:paraId="7CCF7CFC" w14:textId="77777777" w:rsidR="00EB569C" w:rsidRDefault="00EB569C" w:rsidP="00EB569C">
      <w:pPr>
        <w:rPr>
          <w:rtl/>
          <w:lang w:eastAsia="he-IL"/>
        </w:rPr>
      </w:pPr>
      <w:bookmarkStart w:id="10344" w:name="_ETM_Q1_25030989"/>
      <w:bookmarkStart w:id="10345" w:name="_ETM_Q1_25031028"/>
      <w:bookmarkStart w:id="10346" w:name="_ETM_Q1_25029797"/>
      <w:bookmarkEnd w:id="10344"/>
      <w:bookmarkEnd w:id="10345"/>
      <w:bookmarkEnd w:id="10346"/>
    </w:p>
    <w:p w14:paraId="3EFAD632" w14:textId="77777777" w:rsidR="00EB569C" w:rsidRDefault="00EB569C" w:rsidP="00EB569C">
      <w:pPr>
        <w:pStyle w:val="a4"/>
        <w:keepNext/>
        <w:rPr>
          <w:rtl/>
        </w:rPr>
      </w:pPr>
      <w:bookmarkStart w:id="10347" w:name="ET_speaker_6236_2207"/>
      <w:r w:rsidRPr="00EB569C">
        <w:rPr>
          <w:rStyle w:val="TagStyle"/>
          <w:rtl/>
        </w:rPr>
        <w:t xml:space="preserve"> &lt;&lt; דובר &gt;&gt; </w:t>
      </w:r>
      <w:r>
        <w:rPr>
          <w:rtl/>
        </w:rPr>
        <w:t>נעמה לזימי (העבודה):</w:t>
      </w:r>
      <w:r w:rsidRPr="00EB569C">
        <w:rPr>
          <w:rStyle w:val="TagStyle"/>
          <w:rtl/>
        </w:rPr>
        <w:t xml:space="preserve"> &lt;&lt; דובר &gt;&gt;</w:t>
      </w:r>
      <w:r w:rsidR="002243E2">
        <w:rPr>
          <w:rtl/>
        </w:rPr>
        <w:t xml:space="preserve"> </w:t>
      </w:r>
      <w:bookmarkEnd w:id="10347"/>
    </w:p>
    <w:p w14:paraId="37F7FF60" w14:textId="77777777" w:rsidR="00EB569C" w:rsidRDefault="00EB569C" w:rsidP="00EB569C">
      <w:pPr>
        <w:pStyle w:val="KeepWithNext"/>
        <w:rPr>
          <w:rtl/>
          <w:lang w:eastAsia="he-IL"/>
        </w:rPr>
      </w:pPr>
    </w:p>
    <w:p w14:paraId="400CDD18" w14:textId="77777777" w:rsidR="00EB569C" w:rsidRDefault="00EB569C" w:rsidP="00EB569C">
      <w:pPr>
        <w:rPr>
          <w:rtl/>
          <w:lang w:eastAsia="he-IL"/>
        </w:rPr>
      </w:pPr>
      <w:bookmarkStart w:id="10348" w:name="_ETM_Q1_25030185"/>
      <w:bookmarkStart w:id="10349" w:name="_ETM_Q1_25030228"/>
      <w:bookmarkEnd w:id="10348"/>
      <w:bookmarkEnd w:id="10349"/>
      <w:r>
        <w:rPr>
          <w:rFonts w:hint="cs"/>
          <w:rtl/>
          <w:lang w:eastAsia="he-IL"/>
        </w:rPr>
        <w:t>שיקול דעת.</w:t>
      </w:r>
    </w:p>
    <w:p w14:paraId="488AA5AE" w14:textId="77777777" w:rsidR="00EB569C" w:rsidRDefault="00EB569C" w:rsidP="00EB569C">
      <w:pPr>
        <w:rPr>
          <w:rtl/>
          <w:lang w:eastAsia="he-IL"/>
        </w:rPr>
      </w:pPr>
    </w:p>
    <w:p w14:paraId="0A02D463" w14:textId="77777777" w:rsidR="00EB569C" w:rsidRDefault="00EB569C" w:rsidP="00EB569C">
      <w:pPr>
        <w:pStyle w:val="a4"/>
        <w:keepNext/>
        <w:rPr>
          <w:rtl/>
        </w:rPr>
      </w:pPr>
      <w:bookmarkStart w:id="10350" w:name="ET_speaker_5766_2209"/>
      <w:r w:rsidRPr="00EB569C">
        <w:rPr>
          <w:rStyle w:val="TagStyle"/>
          <w:rtl/>
        </w:rPr>
        <w:t xml:space="preserve"> &lt;&lt; דובר &gt;&gt; </w:t>
      </w:r>
      <w:r>
        <w:rPr>
          <w:rtl/>
        </w:rPr>
        <w:t>רם בן ברק (יש עתיד):</w:t>
      </w:r>
      <w:r w:rsidRPr="00EB569C">
        <w:rPr>
          <w:rStyle w:val="TagStyle"/>
          <w:rtl/>
        </w:rPr>
        <w:t xml:space="preserve"> &lt;&lt; דובר &gt;&gt;</w:t>
      </w:r>
      <w:r w:rsidR="002243E2">
        <w:rPr>
          <w:rtl/>
        </w:rPr>
        <w:t xml:space="preserve"> </w:t>
      </w:r>
      <w:bookmarkEnd w:id="10350"/>
    </w:p>
    <w:p w14:paraId="299A9B14" w14:textId="77777777" w:rsidR="00EB569C" w:rsidRDefault="00EB569C" w:rsidP="00EB569C">
      <w:pPr>
        <w:pStyle w:val="KeepWithNext"/>
        <w:rPr>
          <w:rtl/>
          <w:lang w:eastAsia="he-IL"/>
        </w:rPr>
      </w:pPr>
    </w:p>
    <w:p w14:paraId="2B3C2230" w14:textId="77777777" w:rsidR="00EB569C" w:rsidRDefault="00EB569C" w:rsidP="00EB569C">
      <w:pPr>
        <w:rPr>
          <w:rtl/>
          <w:lang w:eastAsia="he-IL"/>
        </w:rPr>
      </w:pPr>
      <w:r>
        <w:rPr>
          <w:rFonts w:hint="cs"/>
          <w:rtl/>
          <w:lang w:eastAsia="he-IL"/>
        </w:rPr>
        <w:t xml:space="preserve">גם אני הייתי כאן כשהיה ההסכם. כל מי שהיה צד להסכם, לא נמצא </w:t>
      </w:r>
      <w:bookmarkStart w:id="10351" w:name="_ETM_Q1_25038866"/>
      <w:bookmarkEnd w:id="10351"/>
      <w:r>
        <w:rPr>
          <w:rFonts w:hint="cs"/>
          <w:rtl/>
          <w:lang w:eastAsia="he-IL"/>
        </w:rPr>
        <w:t>כאן.</w:t>
      </w:r>
    </w:p>
    <w:p w14:paraId="3CF84FB3" w14:textId="77777777" w:rsidR="00EB569C" w:rsidRDefault="00EB569C" w:rsidP="00EB569C">
      <w:pPr>
        <w:rPr>
          <w:rtl/>
          <w:lang w:eastAsia="he-IL"/>
        </w:rPr>
      </w:pPr>
      <w:bookmarkStart w:id="10352" w:name="_ETM_Q1_25045106"/>
      <w:bookmarkEnd w:id="10352"/>
    </w:p>
    <w:p w14:paraId="1D164BB7" w14:textId="77777777" w:rsidR="00EB569C" w:rsidRDefault="00EB569C" w:rsidP="00EB569C">
      <w:pPr>
        <w:pStyle w:val="af6"/>
        <w:keepNext/>
        <w:rPr>
          <w:rtl/>
        </w:rPr>
      </w:pPr>
      <w:bookmarkStart w:id="10353" w:name="ET_yor_5797_2210"/>
      <w:r w:rsidRPr="00EB569C">
        <w:rPr>
          <w:rStyle w:val="TagStyle"/>
          <w:rtl/>
        </w:rPr>
        <w:t xml:space="preserve"> &lt;&lt; יור &gt;&gt; </w:t>
      </w:r>
      <w:r>
        <w:rPr>
          <w:rtl/>
        </w:rPr>
        <w:t>היו"ר יצחק פינדרוס:</w:t>
      </w:r>
      <w:r w:rsidRPr="00EB569C">
        <w:rPr>
          <w:rStyle w:val="TagStyle"/>
          <w:rtl/>
        </w:rPr>
        <w:t xml:space="preserve"> &lt;&lt; יור &gt;&gt;</w:t>
      </w:r>
      <w:r w:rsidR="002243E2">
        <w:rPr>
          <w:rtl/>
        </w:rPr>
        <w:t xml:space="preserve"> </w:t>
      </w:r>
      <w:bookmarkEnd w:id="10353"/>
    </w:p>
    <w:p w14:paraId="7B635C1B" w14:textId="77777777" w:rsidR="00EB569C" w:rsidRDefault="00EB569C" w:rsidP="00EB569C">
      <w:pPr>
        <w:pStyle w:val="KeepWithNext"/>
        <w:rPr>
          <w:rtl/>
          <w:lang w:eastAsia="he-IL"/>
        </w:rPr>
      </w:pPr>
    </w:p>
    <w:p w14:paraId="2DD17397" w14:textId="77777777" w:rsidR="00EB569C" w:rsidRDefault="00EB569C" w:rsidP="00EB569C">
      <w:pPr>
        <w:rPr>
          <w:rtl/>
          <w:lang w:eastAsia="he-IL"/>
        </w:rPr>
      </w:pPr>
      <w:bookmarkStart w:id="10354" w:name="_ETM_Q1_25045521"/>
      <w:bookmarkStart w:id="10355" w:name="_ETM_Q1_25045568"/>
      <w:bookmarkEnd w:id="10354"/>
      <w:bookmarkEnd w:id="10355"/>
      <w:r>
        <w:rPr>
          <w:rFonts w:hint="cs"/>
          <w:rtl/>
          <w:lang w:eastAsia="he-IL"/>
        </w:rPr>
        <w:t xml:space="preserve">לא היה הסכם. </w:t>
      </w:r>
    </w:p>
    <w:p w14:paraId="574C4464" w14:textId="77777777" w:rsidR="00EB569C" w:rsidRDefault="00EB569C" w:rsidP="00EB569C">
      <w:pPr>
        <w:rPr>
          <w:rtl/>
          <w:lang w:eastAsia="he-IL"/>
        </w:rPr>
      </w:pPr>
      <w:bookmarkStart w:id="10356" w:name="_ETM_Q1_25046762"/>
      <w:bookmarkEnd w:id="10356"/>
    </w:p>
    <w:p w14:paraId="23E896AF" w14:textId="77777777" w:rsidR="00EB569C" w:rsidRDefault="00EB569C" w:rsidP="00EB569C">
      <w:pPr>
        <w:pStyle w:val="a4"/>
        <w:keepNext/>
        <w:rPr>
          <w:rtl/>
        </w:rPr>
      </w:pPr>
      <w:bookmarkStart w:id="10357" w:name="ET_speaker_5766_2211"/>
      <w:r w:rsidRPr="00EB569C">
        <w:rPr>
          <w:rStyle w:val="TagStyle"/>
          <w:rtl/>
        </w:rPr>
        <w:t xml:space="preserve"> &lt;&lt; דובר &gt;&gt; </w:t>
      </w:r>
      <w:r>
        <w:rPr>
          <w:rtl/>
        </w:rPr>
        <w:t>רם בן ברק (יש עתיד):</w:t>
      </w:r>
      <w:r w:rsidRPr="00EB569C">
        <w:rPr>
          <w:rStyle w:val="TagStyle"/>
          <w:rtl/>
        </w:rPr>
        <w:t xml:space="preserve"> &lt;&lt; דובר &gt;&gt;</w:t>
      </w:r>
      <w:r w:rsidR="002243E2">
        <w:rPr>
          <w:rtl/>
        </w:rPr>
        <w:t xml:space="preserve"> </w:t>
      </w:r>
      <w:bookmarkEnd w:id="10357"/>
    </w:p>
    <w:p w14:paraId="2CE96FB2" w14:textId="77777777" w:rsidR="00EB569C" w:rsidRDefault="00EB569C" w:rsidP="00EB569C">
      <w:pPr>
        <w:pStyle w:val="KeepWithNext"/>
        <w:rPr>
          <w:rtl/>
          <w:lang w:eastAsia="he-IL"/>
        </w:rPr>
      </w:pPr>
    </w:p>
    <w:p w14:paraId="126EDB61" w14:textId="77777777" w:rsidR="00EB569C" w:rsidRDefault="00EB569C" w:rsidP="00EB569C">
      <w:pPr>
        <w:rPr>
          <w:rtl/>
          <w:lang w:eastAsia="he-IL"/>
        </w:rPr>
      </w:pPr>
      <w:bookmarkStart w:id="10358" w:name="_ETM_Q1_25047142"/>
      <w:bookmarkStart w:id="10359" w:name="_ETM_Q1_25047178"/>
      <w:bookmarkEnd w:id="10358"/>
      <w:bookmarkEnd w:id="10359"/>
      <w:r>
        <w:rPr>
          <w:rFonts w:hint="cs"/>
          <w:rtl/>
          <w:lang w:eastAsia="he-IL"/>
        </w:rPr>
        <w:t>אתה לא היית.</w:t>
      </w:r>
    </w:p>
    <w:p w14:paraId="41E2D84D" w14:textId="77777777" w:rsidR="00EB569C" w:rsidRDefault="00EB569C" w:rsidP="00EB569C">
      <w:pPr>
        <w:rPr>
          <w:rtl/>
          <w:lang w:eastAsia="he-IL"/>
        </w:rPr>
      </w:pPr>
      <w:bookmarkStart w:id="10360" w:name="_ETM_Q1_25045167"/>
      <w:bookmarkStart w:id="10361" w:name="_ETM_Q1_25045205"/>
      <w:bookmarkStart w:id="10362" w:name="_ETM_Q1_25046503"/>
      <w:bookmarkEnd w:id="10360"/>
      <w:bookmarkEnd w:id="10361"/>
      <w:bookmarkEnd w:id="10362"/>
    </w:p>
    <w:p w14:paraId="3690E76D" w14:textId="77777777" w:rsidR="00EB569C" w:rsidRDefault="00EB569C" w:rsidP="00EB569C">
      <w:pPr>
        <w:pStyle w:val="af6"/>
        <w:keepNext/>
        <w:rPr>
          <w:rtl/>
        </w:rPr>
      </w:pPr>
      <w:bookmarkStart w:id="10363" w:name="ET_yor_5797_2212"/>
      <w:r w:rsidRPr="00EB569C">
        <w:rPr>
          <w:rStyle w:val="TagStyle"/>
          <w:rtl/>
        </w:rPr>
        <w:t xml:space="preserve"> &lt;&lt; יור &gt;&gt; </w:t>
      </w:r>
      <w:r>
        <w:rPr>
          <w:rtl/>
        </w:rPr>
        <w:t>היו"ר יצחק פינדרוס:</w:t>
      </w:r>
      <w:r w:rsidRPr="00EB569C">
        <w:rPr>
          <w:rStyle w:val="TagStyle"/>
          <w:rtl/>
        </w:rPr>
        <w:t xml:space="preserve"> &lt;&lt; יור &gt;&gt;</w:t>
      </w:r>
      <w:r w:rsidR="002243E2">
        <w:rPr>
          <w:rtl/>
        </w:rPr>
        <w:t xml:space="preserve"> </w:t>
      </w:r>
      <w:bookmarkEnd w:id="10363"/>
    </w:p>
    <w:p w14:paraId="700B1830" w14:textId="77777777" w:rsidR="00EB569C" w:rsidRDefault="00EB569C" w:rsidP="00EB569C">
      <w:pPr>
        <w:pStyle w:val="KeepWithNext"/>
        <w:rPr>
          <w:rtl/>
          <w:lang w:eastAsia="he-IL"/>
        </w:rPr>
      </w:pPr>
    </w:p>
    <w:p w14:paraId="74ABD03C" w14:textId="77777777" w:rsidR="00EB569C" w:rsidRDefault="00EB569C" w:rsidP="00EB569C">
      <w:pPr>
        <w:rPr>
          <w:rtl/>
          <w:lang w:eastAsia="he-IL"/>
        </w:rPr>
      </w:pPr>
      <w:bookmarkStart w:id="10364" w:name="_ETM_Q1_25046930"/>
      <w:bookmarkStart w:id="10365" w:name="_ETM_Q1_25046973"/>
      <w:bookmarkEnd w:id="10364"/>
      <w:bookmarkEnd w:id="10365"/>
      <w:r>
        <w:rPr>
          <w:rFonts w:hint="cs"/>
          <w:rtl/>
          <w:lang w:eastAsia="he-IL"/>
        </w:rPr>
        <w:t>אני הייתי.</w:t>
      </w:r>
      <w:bookmarkStart w:id="10366" w:name="_ETM_Q1_25048375"/>
      <w:bookmarkEnd w:id="10366"/>
      <w:r>
        <w:rPr>
          <w:rFonts w:hint="cs"/>
          <w:rtl/>
          <w:lang w:eastAsia="he-IL"/>
        </w:rPr>
        <w:t xml:space="preserve"> </w:t>
      </w:r>
    </w:p>
    <w:p w14:paraId="7E609617" w14:textId="77777777" w:rsidR="00EB569C" w:rsidRDefault="00EB569C" w:rsidP="00EB569C">
      <w:pPr>
        <w:rPr>
          <w:rtl/>
          <w:lang w:eastAsia="he-IL"/>
        </w:rPr>
      </w:pPr>
      <w:bookmarkStart w:id="10367" w:name="_ETM_Q1_25049326"/>
      <w:bookmarkStart w:id="10368" w:name="_ETM_Q1_25049366"/>
      <w:bookmarkStart w:id="10369" w:name="_ETM_Q1_25049779"/>
      <w:bookmarkEnd w:id="10367"/>
      <w:bookmarkEnd w:id="10368"/>
      <w:bookmarkEnd w:id="10369"/>
    </w:p>
    <w:p w14:paraId="5A6AD9C7" w14:textId="77777777" w:rsidR="00EB569C" w:rsidRDefault="00EB569C" w:rsidP="00EB569C">
      <w:pPr>
        <w:pStyle w:val="a4"/>
        <w:keepNext/>
        <w:rPr>
          <w:rtl/>
        </w:rPr>
      </w:pPr>
      <w:bookmarkStart w:id="10370" w:name="ET_speaker_5766_2213"/>
      <w:r w:rsidRPr="00EB569C">
        <w:rPr>
          <w:rStyle w:val="TagStyle"/>
          <w:rtl/>
        </w:rPr>
        <w:t xml:space="preserve"> &lt;&lt; דובר &gt;&gt; </w:t>
      </w:r>
      <w:r>
        <w:rPr>
          <w:rtl/>
        </w:rPr>
        <w:t>רם בן ברק (יש עתיד):</w:t>
      </w:r>
      <w:r w:rsidRPr="00EB569C">
        <w:rPr>
          <w:rStyle w:val="TagStyle"/>
          <w:rtl/>
        </w:rPr>
        <w:t xml:space="preserve"> &lt;&lt; דובר &gt;&gt;</w:t>
      </w:r>
      <w:r w:rsidR="002243E2">
        <w:rPr>
          <w:rtl/>
        </w:rPr>
        <w:t xml:space="preserve"> </w:t>
      </w:r>
      <w:bookmarkEnd w:id="10370"/>
    </w:p>
    <w:p w14:paraId="50319703" w14:textId="77777777" w:rsidR="00EB569C" w:rsidRDefault="00EB569C" w:rsidP="00EB569C">
      <w:pPr>
        <w:pStyle w:val="KeepWithNext"/>
        <w:rPr>
          <w:rtl/>
          <w:lang w:eastAsia="he-IL"/>
        </w:rPr>
      </w:pPr>
    </w:p>
    <w:p w14:paraId="197B2143" w14:textId="77777777" w:rsidR="00EB569C" w:rsidRDefault="00EB569C" w:rsidP="00EB569C">
      <w:pPr>
        <w:rPr>
          <w:rtl/>
          <w:lang w:eastAsia="he-IL"/>
        </w:rPr>
      </w:pPr>
      <w:bookmarkStart w:id="10371" w:name="_ETM_Q1_25050152"/>
      <w:bookmarkStart w:id="10372" w:name="_ETM_Q1_25050192"/>
      <w:bookmarkEnd w:id="10371"/>
      <w:bookmarkEnd w:id="10372"/>
      <w:r>
        <w:rPr>
          <w:rFonts w:hint="cs"/>
          <w:rtl/>
          <w:lang w:eastAsia="he-IL"/>
        </w:rPr>
        <w:t xml:space="preserve">לא היית. </w:t>
      </w:r>
    </w:p>
    <w:p w14:paraId="23B7D2A5" w14:textId="77777777" w:rsidR="00EB569C" w:rsidRDefault="00EB569C" w:rsidP="00EB569C">
      <w:pPr>
        <w:rPr>
          <w:rtl/>
          <w:lang w:eastAsia="he-IL"/>
        </w:rPr>
      </w:pPr>
    </w:p>
    <w:p w14:paraId="5E18CC78" w14:textId="77777777" w:rsidR="00EB569C" w:rsidRDefault="00EB569C" w:rsidP="00EB569C">
      <w:pPr>
        <w:pStyle w:val="a4"/>
        <w:keepNext/>
        <w:rPr>
          <w:rtl/>
        </w:rPr>
      </w:pPr>
      <w:bookmarkStart w:id="10373" w:name="ET_speaker_5109_2214"/>
      <w:r w:rsidRPr="00EB569C">
        <w:rPr>
          <w:rStyle w:val="TagStyle"/>
          <w:rtl/>
        </w:rPr>
        <w:t xml:space="preserve"> &lt;&lt; דובר &gt;&gt; </w:t>
      </w:r>
      <w:r>
        <w:rPr>
          <w:rtl/>
        </w:rPr>
        <w:t>אלעזר שטרן (יש עתיד):</w:t>
      </w:r>
      <w:r w:rsidRPr="00EB569C">
        <w:rPr>
          <w:rStyle w:val="TagStyle"/>
          <w:rtl/>
        </w:rPr>
        <w:t xml:space="preserve"> &lt;&lt; דובר &gt;&gt;</w:t>
      </w:r>
      <w:r w:rsidR="002243E2">
        <w:rPr>
          <w:rtl/>
        </w:rPr>
        <w:t xml:space="preserve"> </w:t>
      </w:r>
      <w:bookmarkEnd w:id="10373"/>
    </w:p>
    <w:p w14:paraId="78691133" w14:textId="77777777" w:rsidR="00EB569C" w:rsidRDefault="00EB569C" w:rsidP="00EB569C">
      <w:pPr>
        <w:pStyle w:val="KeepWithNext"/>
        <w:rPr>
          <w:rtl/>
          <w:lang w:eastAsia="he-IL"/>
        </w:rPr>
      </w:pPr>
    </w:p>
    <w:p w14:paraId="71C5CA29" w14:textId="77777777" w:rsidR="00EB569C" w:rsidRDefault="00EB569C" w:rsidP="00EB569C">
      <w:pPr>
        <w:rPr>
          <w:rtl/>
          <w:lang w:eastAsia="he-IL"/>
        </w:rPr>
      </w:pPr>
      <w:r>
        <w:rPr>
          <w:rFonts w:hint="cs"/>
          <w:rtl/>
          <w:lang w:eastAsia="he-IL"/>
        </w:rPr>
        <w:t xml:space="preserve">זה היה מחוץ לחדר. גם סעדה לא היה. </w:t>
      </w:r>
      <w:bookmarkStart w:id="10374" w:name="_ETM_Q1_25060583"/>
      <w:bookmarkEnd w:id="10374"/>
      <w:r>
        <w:rPr>
          <w:rFonts w:hint="cs"/>
          <w:rtl/>
          <w:lang w:eastAsia="he-IL"/>
        </w:rPr>
        <w:t xml:space="preserve">העירו אותו הרבה יותר מאוחר. </w:t>
      </w:r>
      <w:bookmarkStart w:id="10375" w:name="_ETM_Q1_25064605"/>
      <w:bookmarkEnd w:id="10375"/>
    </w:p>
    <w:p w14:paraId="4BE971D1" w14:textId="77777777" w:rsidR="00EB569C" w:rsidRDefault="00EB569C" w:rsidP="00EB569C">
      <w:pPr>
        <w:rPr>
          <w:rtl/>
          <w:lang w:eastAsia="he-IL"/>
        </w:rPr>
      </w:pPr>
    </w:p>
    <w:p w14:paraId="55C0408E" w14:textId="77777777" w:rsidR="00EB569C" w:rsidRDefault="00EB569C" w:rsidP="00EB569C">
      <w:pPr>
        <w:pStyle w:val="a4"/>
        <w:keepNext/>
        <w:rPr>
          <w:rtl/>
        </w:rPr>
      </w:pPr>
      <w:bookmarkStart w:id="10376" w:name="ET_speaker_6357_2215"/>
      <w:r w:rsidRPr="00EB569C">
        <w:rPr>
          <w:rStyle w:val="TagStyle"/>
          <w:rtl/>
        </w:rPr>
        <w:t xml:space="preserve"> &lt;&lt; דובר &gt;&gt; </w:t>
      </w:r>
      <w:r>
        <w:rPr>
          <w:rtl/>
        </w:rPr>
        <w:t>משה סעדה (הליכוד):</w:t>
      </w:r>
      <w:r w:rsidRPr="00EB569C">
        <w:rPr>
          <w:rStyle w:val="TagStyle"/>
          <w:rtl/>
        </w:rPr>
        <w:t xml:space="preserve"> &lt;&lt; דובר &gt;&gt;</w:t>
      </w:r>
      <w:r w:rsidR="002243E2">
        <w:rPr>
          <w:rtl/>
        </w:rPr>
        <w:t xml:space="preserve"> </w:t>
      </w:r>
      <w:bookmarkEnd w:id="10376"/>
    </w:p>
    <w:p w14:paraId="4B797B6D" w14:textId="77777777" w:rsidR="00EB569C" w:rsidRDefault="00EB569C" w:rsidP="00EB569C">
      <w:pPr>
        <w:rPr>
          <w:rtl/>
          <w:lang w:eastAsia="he-IL"/>
        </w:rPr>
      </w:pPr>
    </w:p>
    <w:p w14:paraId="0E80D766" w14:textId="77777777" w:rsidR="00EB569C" w:rsidRDefault="00EB569C" w:rsidP="00EB569C">
      <w:pPr>
        <w:rPr>
          <w:rtl/>
          <w:lang w:eastAsia="he-IL"/>
        </w:rPr>
      </w:pPr>
      <w:r>
        <w:rPr>
          <w:rFonts w:hint="cs"/>
          <w:rtl/>
          <w:lang w:eastAsia="he-IL"/>
        </w:rPr>
        <w:t>הייתי כאן.</w:t>
      </w:r>
      <w:bookmarkStart w:id="10377" w:name="_ETM_Q1_25061986"/>
      <w:bookmarkEnd w:id="10377"/>
    </w:p>
    <w:p w14:paraId="7FD40C83" w14:textId="77777777" w:rsidR="00EB569C" w:rsidRDefault="00EB569C" w:rsidP="00EB569C">
      <w:pPr>
        <w:rPr>
          <w:rtl/>
          <w:lang w:eastAsia="he-IL"/>
        </w:rPr>
      </w:pPr>
      <w:bookmarkStart w:id="10378" w:name="_ETM_Q1_25062698"/>
      <w:bookmarkEnd w:id="10378"/>
    </w:p>
    <w:p w14:paraId="04F10118" w14:textId="77777777" w:rsidR="00EB569C" w:rsidRDefault="00EB569C" w:rsidP="00EB569C">
      <w:pPr>
        <w:pStyle w:val="a4"/>
        <w:keepNext/>
        <w:rPr>
          <w:rtl/>
        </w:rPr>
      </w:pPr>
      <w:bookmarkStart w:id="10379" w:name="ET_speaker_5109_2216"/>
      <w:r w:rsidRPr="00EB569C">
        <w:rPr>
          <w:rStyle w:val="TagStyle"/>
          <w:rtl/>
        </w:rPr>
        <w:t xml:space="preserve"> &lt;&lt; דובר &gt;&gt; </w:t>
      </w:r>
      <w:r>
        <w:rPr>
          <w:rtl/>
        </w:rPr>
        <w:t>אלעזר שטרן (יש עתיד):</w:t>
      </w:r>
      <w:r w:rsidRPr="00EB569C">
        <w:rPr>
          <w:rStyle w:val="TagStyle"/>
          <w:rtl/>
        </w:rPr>
        <w:t xml:space="preserve"> &lt;&lt; דובר &gt;&gt;</w:t>
      </w:r>
      <w:r w:rsidR="002243E2">
        <w:rPr>
          <w:rtl/>
        </w:rPr>
        <w:t xml:space="preserve"> </w:t>
      </w:r>
      <w:bookmarkEnd w:id="10379"/>
    </w:p>
    <w:p w14:paraId="2CC3A0CE" w14:textId="77777777" w:rsidR="00EB569C" w:rsidRDefault="00EB569C" w:rsidP="00EB569C">
      <w:pPr>
        <w:pStyle w:val="KeepWithNext"/>
        <w:rPr>
          <w:rtl/>
          <w:lang w:eastAsia="he-IL"/>
        </w:rPr>
      </w:pPr>
    </w:p>
    <w:p w14:paraId="67FCC351" w14:textId="77777777" w:rsidR="00EB569C" w:rsidRPr="00EB569C" w:rsidRDefault="00EB569C" w:rsidP="00EB569C">
      <w:pPr>
        <w:rPr>
          <w:rtl/>
          <w:lang w:eastAsia="he-IL"/>
        </w:rPr>
      </w:pPr>
      <w:bookmarkStart w:id="10380" w:name="_ETM_Q1_25063461"/>
      <w:bookmarkStart w:id="10381" w:name="_ETM_Q1_25063539"/>
      <w:bookmarkEnd w:id="10380"/>
      <w:bookmarkEnd w:id="10381"/>
      <w:r>
        <w:rPr>
          <w:rFonts w:hint="cs"/>
          <w:rtl/>
          <w:lang w:eastAsia="he-IL"/>
        </w:rPr>
        <w:t>לא היית כאן.</w:t>
      </w:r>
      <w:bookmarkStart w:id="10382" w:name="_ETM_Q1_25062488"/>
      <w:bookmarkEnd w:id="10382"/>
      <w:r>
        <w:rPr>
          <w:rFonts w:hint="cs"/>
          <w:rtl/>
          <w:lang w:eastAsia="he-IL"/>
        </w:rPr>
        <w:t xml:space="preserve"> </w:t>
      </w:r>
    </w:p>
    <w:p w14:paraId="66DDFB60" w14:textId="77777777" w:rsidR="00EB569C" w:rsidRDefault="00EB569C" w:rsidP="00EB569C">
      <w:pPr>
        <w:rPr>
          <w:rtl/>
          <w:lang w:eastAsia="he-IL"/>
        </w:rPr>
      </w:pPr>
      <w:bookmarkStart w:id="10383" w:name="_ETM_Q1_25030383"/>
      <w:bookmarkStart w:id="10384" w:name="_ETM_Q1_25030421"/>
      <w:bookmarkEnd w:id="10383"/>
      <w:bookmarkEnd w:id="10384"/>
    </w:p>
    <w:p w14:paraId="6D0182DD" w14:textId="77777777" w:rsidR="00EB569C" w:rsidRDefault="00EB569C" w:rsidP="00EB569C">
      <w:pPr>
        <w:pStyle w:val="afa"/>
        <w:keepNext/>
        <w:rPr>
          <w:rtl/>
          <w:lang w:eastAsia="he-IL"/>
        </w:rPr>
      </w:pPr>
      <w:bookmarkStart w:id="10385" w:name="ET_meetingbreak_2208"/>
      <w:r w:rsidRPr="00EB569C">
        <w:rPr>
          <w:rStyle w:val="TagStyle"/>
          <w:rtl/>
        </w:rPr>
        <w:t xml:space="preserve"> &lt;&lt; הפסקה &gt;&gt; </w:t>
      </w:r>
      <w:r>
        <w:rPr>
          <w:rtl/>
          <w:lang w:eastAsia="he-IL"/>
        </w:rPr>
        <w:t>(הישיבה נפסקה בשעה 03:05 ונתחדשה בשעה 03:16.)</w:t>
      </w:r>
      <w:r w:rsidRPr="00EB569C">
        <w:rPr>
          <w:rStyle w:val="TagStyle"/>
          <w:rtl/>
        </w:rPr>
        <w:t xml:space="preserve"> &lt;&lt; הפסקה &gt;&gt;</w:t>
      </w:r>
      <w:r w:rsidR="002243E2">
        <w:rPr>
          <w:rtl/>
          <w:lang w:eastAsia="he-IL"/>
        </w:rPr>
        <w:t xml:space="preserve"> </w:t>
      </w:r>
      <w:bookmarkEnd w:id="10385"/>
    </w:p>
    <w:p w14:paraId="6E065530" w14:textId="77777777" w:rsidR="00EB569C" w:rsidRDefault="00EB569C" w:rsidP="00EB569C">
      <w:pPr>
        <w:pStyle w:val="KeepWithNext"/>
        <w:rPr>
          <w:rtl/>
          <w:lang w:eastAsia="he-IL"/>
        </w:rPr>
      </w:pPr>
    </w:p>
    <w:p w14:paraId="03FF0ADA" w14:textId="77777777" w:rsidR="00EB569C" w:rsidRDefault="00EB569C" w:rsidP="00EB569C">
      <w:pPr>
        <w:rPr>
          <w:rtl/>
          <w:lang w:eastAsia="he-IL"/>
        </w:rPr>
      </w:pPr>
    </w:p>
    <w:p w14:paraId="6A4FFCC6" w14:textId="77777777" w:rsidR="00EB569C" w:rsidRDefault="00EB569C" w:rsidP="00EB569C">
      <w:pPr>
        <w:pStyle w:val="af6"/>
        <w:keepNext/>
        <w:rPr>
          <w:rtl/>
        </w:rPr>
      </w:pPr>
      <w:bookmarkStart w:id="10386" w:name="ET_yor_5797_2217"/>
      <w:r w:rsidRPr="00EB569C">
        <w:rPr>
          <w:rStyle w:val="TagStyle"/>
          <w:rtl/>
        </w:rPr>
        <w:t xml:space="preserve"> &lt;&lt; יור &gt;&gt; </w:t>
      </w:r>
      <w:r>
        <w:rPr>
          <w:rtl/>
        </w:rPr>
        <w:t>היו"ר יצחק פינדרוס:</w:t>
      </w:r>
      <w:r w:rsidRPr="00EB569C">
        <w:rPr>
          <w:rStyle w:val="TagStyle"/>
          <w:rtl/>
        </w:rPr>
        <w:t xml:space="preserve"> &lt;&lt; יור &gt;&gt;</w:t>
      </w:r>
      <w:r w:rsidR="002243E2">
        <w:rPr>
          <w:rtl/>
        </w:rPr>
        <w:t xml:space="preserve"> </w:t>
      </w:r>
      <w:bookmarkEnd w:id="10386"/>
    </w:p>
    <w:p w14:paraId="19A11EE2" w14:textId="77777777" w:rsidR="00EB569C" w:rsidRDefault="00EB569C" w:rsidP="00EB569C">
      <w:pPr>
        <w:pStyle w:val="KeepWithNext"/>
        <w:rPr>
          <w:rtl/>
          <w:lang w:eastAsia="he-IL"/>
        </w:rPr>
      </w:pPr>
    </w:p>
    <w:p w14:paraId="552A8D9B" w14:textId="77777777" w:rsidR="00EB569C" w:rsidRDefault="00EB569C" w:rsidP="00EB569C">
      <w:pPr>
        <w:rPr>
          <w:rtl/>
          <w:lang w:eastAsia="he-IL"/>
        </w:rPr>
      </w:pPr>
      <w:r>
        <w:rPr>
          <w:rFonts w:hint="cs"/>
          <w:rtl/>
          <w:lang w:eastAsia="he-IL"/>
        </w:rPr>
        <w:t>אין לי בעיה לעשות הצבעה.</w:t>
      </w:r>
    </w:p>
    <w:p w14:paraId="5C87546A" w14:textId="77777777" w:rsidR="00EB569C" w:rsidRDefault="00EB569C" w:rsidP="00EB569C">
      <w:pPr>
        <w:rPr>
          <w:rtl/>
          <w:lang w:eastAsia="he-IL"/>
        </w:rPr>
      </w:pPr>
    </w:p>
    <w:p w14:paraId="4EBE4FEE" w14:textId="77777777" w:rsidR="00EB569C" w:rsidRDefault="00EB569C" w:rsidP="00EB569C">
      <w:pPr>
        <w:pStyle w:val="a4"/>
        <w:keepNext/>
        <w:rPr>
          <w:rtl/>
        </w:rPr>
      </w:pPr>
      <w:bookmarkStart w:id="10387" w:name="ET_speaker_6236_2219"/>
      <w:r w:rsidRPr="00EB569C">
        <w:rPr>
          <w:rStyle w:val="TagStyle"/>
          <w:rtl/>
        </w:rPr>
        <w:t xml:space="preserve"> &lt;&lt; דובר &gt;&gt; </w:t>
      </w:r>
      <w:r>
        <w:rPr>
          <w:rtl/>
        </w:rPr>
        <w:t>נעמה לזימי (העבודה):</w:t>
      </w:r>
      <w:r w:rsidRPr="00EB569C">
        <w:rPr>
          <w:rStyle w:val="TagStyle"/>
          <w:rtl/>
        </w:rPr>
        <w:t xml:space="preserve"> &lt;&lt; דובר &gt;&gt;</w:t>
      </w:r>
      <w:r w:rsidR="002243E2">
        <w:rPr>
          <w:rtl/>
        </w:rPr>
        <w:t xml:space="preserve"> </w:t>
      </w:r>
      <w:bookmarkEnd w:id="10387"/>
    </w:p>
    <w:p w14:paraId="760D4D1A" w14:textId="77777777" w:rsidR="00EB569C" w:rsidRDefault="00EB569C" w:rsidP="00EB569C">
      <w:pPr>
        <w:pStyle w:val="KeepWithNext"/>
        <w:rPr>
          <w:rtl/>
          <w:lang w:eastAsia="he-IL"/>
        </w:rPr>
      </w:pPr>
    </w:p>
    <w:p w14:paraId="7753D102" w14:textId="77777777" w:rsidR="00EB569C" w:rsidRDefault="00EB569C" w:rsidP="00EB569C">
      <w:pPr>
        <w:rPr>
          <w:rtl/>
          <w:lang w:eastAsia="he-IL"/>
        </w:rPr>
      </w:pPr>
      <w:r>
        <w:rPr>
          <w:rFonts w:hint="cs"/>
          <w:rtl/>
          <w:lang w:eastAsia="he-IL"/>
        </w:rPr>
        <w:t xml:space="preserve">אתה עכשיו מתעקש </w:t>
      </w:r>
      <w:bookmarkStart w:id="10388" w:name="_ETM_Q1_25086819"/>
      <w:bookmarkEnd w:id="10388"/>
      <w:r>
        <w:rPr>
          <w:rFonts w:hint="cs"/>
          <w:rtl/>
          <w:lang w:eastAsia="he-IL"/>
        </w:rPr>
        <w:t>על השינוי תוך כדי תנועה?</w:t>
      </w:r>
    </w:p>
    <w:p w14:paraId="08D4A35E" w14:textId="77777777" w:rsidR="00263049" w:rsidRPr="00EB569C" w:rsidRDefault="00263049" w:rsidP="00EB569C">
      <w:pPr>
        <w:rPr>
          <w:rtl/>
          <w:lang w:eastAsia="he-IL"/>
        </w:rPr>
      </w:pPr>
    </w:p>
    <w:p w14:paraId="65862F96" w14:textId="77777777" w:rsidR="00EB569C" w:rsidRDefault="00EB569C" w:rsidP="00EB569C">
      <w:pPr>
        <w:rPr>
          <w:rStyle w:val="TagStyle"/>
          <w:rFonts w:ascii="David" w:hAnsi="David"/>
          <w:u w:val="single"/>
          <w:rtl/>
          <w:lang w:eastAsia="he-IL"/>
        </w:rPr>
      </w:pPr>
      <w:bookmarkStart w:id="10389" w:name="_ETM_Q1_25083065"/>
      <w:bookmarkStart w:id="10390" w:name="_ETM_Q1_25083431"/>
      <w:bookmarkEnd w:id="10389"/>
      <w:bookmarkEnd w:id="10390"/>
    </w:p>
    <w:p w14:paraId="67DC830D" w14:textId="77777777" w:rsidR="00EB569C" w:rsidRDefault="00EB569C" w:rsidP="00EB569C">
      <w:pPr>
        <w:pStyle w:val="a4"/>
        <w:keepNext/>
        <w:rPr>
          <w:rtl/>
        </w:rPr>
      </w:pPr>
      <w:bookmarkStart w:id="10391" w:name="ET_speaker_6355_2220"/>
      <w:r w:rsidRPr="00EB569C">
        <w:rPr>
          <w:rStyle w:val="TagStyle"/>
          <w:rtl/>
        </w:rPr>
        <w:t xml:space="preserve"> &lt;&lt; דובר &gt;&gt; </w:t>
      </w:r>
      <w:r>
        <w:rPr>
          <w:rtl/>
        </w:rPr>
        <w:t>משה סולומון (הציונות הדתית):</w:t>
      </w:r>
      <w:r w:rsidRPr="00EB569C">
        <w:rPr>
          <w:rStyle w:val="TagStyle"/>
          <w:rtl/>
        </w:rPr>
        <w:t xml:space="preserve"> &lt;&lt; דובר &gt;&gt;</w:t>
      </w:r>
      <w:r w:rsidR="002243E2">
        <w:rPr>
          <w:rtl/>
        </w:rPr>
        <w:t xml:space="preserve"> </w:t>
      </w:r>
      <w:bookmarkEnd w:id="10391"/>
    </w:p>
    <w:p w14:paraId="119C89B4" w14:textId="77777777" w:rsidR="00EB569C" w:rsidRDefault="00EB569C" w:rsidP="00EB569C">
      <w:pPr>
        <w:pStyle w:val="KeepWithNext"/>
        <w:rPr>
          <w:rtl/>
          <w:lang w:eastAsia="he-IL"/>
        </w:rPr>
      </w:pPr>
    </w:p>
    <w:p w14:paraId="3D5B7B28" w14:textId="77777777" w:rsidR="00EB569C" w:rsidRDefault="00EB569C" w:rsidP="00EB569C">
      <w:pPr>
        <w:rPr>
          <w:rtl/>
          <w:lang w:eastAsia="he-IL"/>
        </w:rPr>
      </w:pPr>
      <w:bookmarkStart w:id="10392" w:name="_ETM_Q1_25092179"/>
      <w:bookmarkStart w:id="10393" w:name="_ETM_Q1_25092307"/>
      <w:bookmarkStart w:id="10394" w:name="_ETM_Q1_25082981"/>
      <w:bookmarkStart w:id="10395" w:name="_ETM_Q1_25083131"/>
      <w:bookmarkEnd w:id="10392"/>
      <w:bookmarkEnd w:id="10393"/>
      <w:bookmarkEnd w:id="10394"/>
      <w:bookmarkEnd w:id="10395"/>
      <w:r>
        <w:rPr>
          <w:rFonts w:hint="cs"/>
          <w:rtl/>
          <w:lang w:eastAsia="he-IL"/>
        </w:rPr>
        <w:t>הייתה הודעה ואנשים יצאו.</w:t>
      </w:r>
      <w:bookmarkStart w:id="10396" w:name="_ETM_Q1_25094550"/>
      <w:bookmarkEnd w:id="10396"/>
    </w:p>
    <w:p w14:paraId="79909348" w14:textId="77777777" w:rsidR="00EB569C" w:rsidRDefault="00EB569C" w:rsidP="00EB569C">
      <w:pPr>
        <w:rPr>
          <w:rtl/>
          <w:lang w:eastAsia="he-IL"/>
        </w:rPr>
      </w:pPr>
      <w:bookmarkStart w:id="10397" w:name="_ETM_Q1_25095103"/>
      <w:bookmarkEnd w:id="10397"/>
    </w:p>
    <w:p w14:paraId="3A6F249F" w14:textId="77777777" w:rsidR="00EB569C" w:rsidRDefault="00EB569C" w:rsidP="00EB569C">
      <w:pPr>
        <w:pStyle w:val="a4"/>
        <w:keepNext/>
        <w:rPr>
          <w:rtl/>
        </w:rPr>
      </w:pPr>
      <w:bookmarkStart w:id="10398" w:name="ET_speaker_5766_2221"/>
      <w:r w:rsidRPr="00EB569C">
        <w:rPr>
          <w:rStyle w:val="TagStyle"/>
          <w:rtl/>
        </w:rPr>
        <w:t xml:space="preserve"> &lt;&lt; דובר &gt;&gt; </w:t>
      </w:r>
      <w:r>
        <w:rPr>
          <w:rtl/>
        </w:rPr>
        <w:t>רם בן ברק (יש עתיד):</w:t>
      </w:r>
      <w:r w:rsidRPr="00EB569C">
        <w:rPr>
          <w:rStyle w:val="TagStyle"/>
          <w:rtl/>
        </w:rPr>
        <w:t xml:space="preserve"> &lt;&lt; דובר &gt;&gt;</w:t>
      </w:r>
      <w:r w:rsidR="002243E2">
        <w:rPr>
          <w:rtl/>
        </w:rPr>
        <w:t xml:space="preserve"> </w:t>
      </w:r>
      <w:bookmarkEnd w:id="10398"/>
    </w:p>
    <w:p w14:paraId="54DCBE27" w14:textId="77777777" w:rsidR="00EB569C" w:rsidRDefault="00EB569C" w:rsidP="00EB569C">
      <w:pPr>
        <w:pStyle w:val="KeepWithNext"/>
        <w:rPr>
          <w:rtl/>
          <w:lang w:eastAsia="he-IL"/>
        </w:rPr>
      </w:pPr>
    </w:p>
    <w:p w14:paraId="3377C891" w14:textId="77777777" w:rsidR="00EB569C" w:rsidRDefault="00EB569C" w:rsidP="00EB569C">
      <w:pPr>
        <w:rPr>
          <w:rtl/>
          <w:lang w:eastAsia="he-IL"/>
        </w:rPr>
      </w:pPr>
      <w:r>
        <w:rPr>
          <w:rFonts w:hint="cs"/>
          <w:rtl/>
          <w:lang w:eastAsia="he-IL"/>
        </w:rPr>
        <w:t>האם לפי הפרוטוקול לממלא מקום</w:t>
      </w:r>
      <w:bookmarkStart w:id="10399" w:name="_ETM_Q1_25095000"/>
      <w:bookmarkEnd w:id="10399"/>
      <w:r>
        <w:rPr>
          <w:rFonts w:hint="cs"/>
          <w:rtl/>
          <w:lang w:eastAsia="he-IL"/>
        </w:rPr>
        <w:t xml:space="preserve"> יש סמכות לשנות החלטה של</w:t>
      </w:r>
      <w:bookmarkStart w:id="10400" w:name="_ETM_Q1_25098910"/>
      <w:bookmarkEnd w:id="10400"/>
      <w:r>
        <w:rPr>
          <w:rFonts w:hint="cs"/>
          <w:rtl/>
          <w:lang w:eastAsia="he-IL"/>
        </w:rPr>
        <w:t xml:space="preserve"> היושב ראש?</w:t>
      </w:r>
      <w:bookmarkStart w:id="10401" w:name="_ETM_Q1_25100884"/>
      <w:bookmarkEnd w:id="10401"/>
    </w:p>
    <w:p w14:paraId="155639D2" w14:textId="77777777" w:rsidR="00EB569C" w:rsidRDefault="00EB569C" w:rsidP="00EB569C">
      <w:pPr>
        <w:rPr>
          <w:rtl/>
          <w:lang w:eastAsia="he-IL"/>
        </w:rPr>
      </w:pPr>
      <w:bookmarkStart w:id="10402" w:name="_ETM_Q1_25101439"/>
      <w:bookmarkEnd w:id="10402"/>
    </w:p>
    <w:p w14:paraId="27F4EA48" w14:textId="77777777" w:rsidR="00EB569C" w:rsidRDefault="00EB569C" w:rsidP="00EB569C">
      <w:pPr>
        <w:pStyle w:val="a4"/>
        <w:keepNext/>
        <w:rPr>
          <w:rtl/>
        </w:rPr>
      </w:pPr>
      <w:bookmarkStart w:id="10403" w:name="ET_speaker_6355_2222"/>
      <w:r w:rsidRPr="00EB569C">
        <w:rPr>
          <w:rStyle w:val="TagStyle"/>
          <w:rtl/>
        </w:rPr>
        <w:t xml:space="preserve"> &lt;&lt; דובר &gt;&gt; </w:t>
      </w:r>
      <w:r>
        <w:rPr>
          <w:rtl/>
        </w:rPr>
        <w:t>משה סולומון (הציונות הדתית):</w:t>
      </w:r>
      <w:r w:rsidRPr="00EB569C">
        <w:rPr>
          <w:rStyle w:val="TagStyle"/>
          <w:rtl/>
        </w:rPr>
        <w:t xml:space="preserve"> &lt;&lt; דובר &gt;&gt;</w:t>
      </w:r>
      <w:r w:rsidR="002243E2">
        <w:rPr>
          <w:rtl/>
        </w:rPr>
        <w:t xml:space="preserve"> </w:t>
      </w:r>
      <w:bookmarkEnd w:id="10403"/>
    </w:p>
    <w:p w14:paraId="79CCA073" w14:textId="77777777" w:rsidR="00EB569C" w:rsidRDefault="00EB569C" w:rsidP="00EB569C">
      <w:pPr>
        <w:pStyle w:val="KeepWithNext"/>
        <w:rPr>
          <w:rtl/>
          <w:lang w:eastAsia="he-IL"/>
        </w:rPr>
      </w:pPr>
    </w:p>
    <w:p w14:paraId="3A3442E1" w14:textId="77777777" w:rsidR="00EB569C" w:rsidRDefault="00EB569C" w:rsidP="00EB569C">
      <w:pPr>
        <w:rPr>
          <w:rtl/>
          <w:lang w:eastAsia="he-IL"/>
        </w:rPr>
      </w:pPr>
      <w:r>
        <w:rPr>
          <w:rFonts w:hint="cs"/>
          <w:rtl/>
          <w:lang w:eastAsia="he-IL"/>
        </w:rPr>
        <w:t>הייתה כאן הודעה מכוחה של היועצת המשפטית.</w:t>
      </w:r>
    </w:p>
    <w:p w14:paraId="01F6892F" w14:textId="77777777" w:rsidR="00EB569C" w:rsidRDefault="00EB569C" w:rsidP="00EB569C">
      <w:pPr>
        <w:rPr>
          <w:rtl/>
          <w:lang w:eastAsia="he-IL"/>
        </w:rPr>
      </w:pPr>
    </w:p>
    <w:p w14:paraId="69F98293" w14:textId="77777777" w:rsidR="00EB569C" w:rsidRDefault="00EB569C" w:rsidP="00EB569C">
      <w:pPr>
        <w:pStyle w:val="a4"/>
        <w:keepNext/>
        <w:rPr>
          <w:rtl/>
        </w:rPr>
      </w:pPr>
      <w:bookmarkStart w:id="10404" w:name="ET_speaker_קריאה_2223"/>
      <w:r w:rsidRPr="00EB569C">
        <w:rPr>
          <w:rStyle w:val="TagStyle"/>
          <w:rtl/>
        </w:rPr>
        <w:t xml:space="preserve"> &lt;&lt; דובר &gt;&gt; </w:t>
      </w:r>
      <w:r>
        <w:rPr>
          <w:rtl/>
        </w:rPr>
        <w:t>קריאה:</w:t>
      </w:r>
      <w:r w:rsidRPr="00EB569C">
        <w:rPr>
          <w:rStyle w:val="TagStyle"/>
          <w:rtl/>
        </w:rPr>
        <w:t xml:space="preserve"> &lt;&lt; דובר &gt;&gt;</w:t>
      </w:r>
      <w:r w:rsidR="002243E2">
        <w:rPr>
          <w:rtl/>
        </w:rPr>
        <w:t xml:space="preserve"> </w:t>
      </w:r>
      <w:bookmarkEnd w:id="10404"/>
    </w:p>
    <w:p w14:paraId="24132B95" w14:textId="77777777" w:rsidR="00EB569C" w:rsidRDefault="00EB569C" w:rsidP="00EB569C">
      <w:pPr>
        <w:pStyle w:val="KeepWithNext"/>
        <w:rPr>
          <w:rtl/>
          <w:lang w:eastAsia="he-IL"/>
        </w:rPr>
      </w:pPr>
    </w:p>
    <w:p w14:paraId="0E7BA602" w14:textId="77777777" w:rsidR="00EB569C" w:rsidRDefault="00EB569C" w:rsidP="00EB569C">
      <w:pPr>
        <w:rPr>
          <w:rtl/>
          <w:lang w:eastAsia="he-IL"/>
        </w:rPr>
      </w:pPr>
      <w:r>
        <w:rPr>
          <w:rFonts w:hint="cs"/>
          <w:rtl/>
          <w:lang w:eastAsia="he-IL"/>
        </w:rPr>
        <w:t xml:space="preserve">אבל אנשים הלכו </w:t>
      </w:r>
      <w:bookmarkStart w:id="10405" w:name="_ETM_Q1_25107767"/>
      <w:bookmarkEnd w:id="10405"/>
      <w:r>
        <w:rPr>
          <w:rFonts w:hint="cs"/>
          <w:rtl/>
          <w:lang w:eastAsia="he-IL"/>
        </w:rPr>
        <w:t>כי הייתה הודעה. אנשים שמעו את ההודעה.</w:t>
      </w:r>
      <w:bookmarkStart w:id="10406" w:name="_ETM_Q1_25112687"/>
      <w:bookmarkEnd w:id="10406"/>
    </w:p>
    <w:p w14:paraId="755A134B" w14:textId="77777777" w:rsidR="00263049" w:rsidRDefault="00263049" w:rsidP="00EB569C">
      <w:pPr>
        <w:rPr>
          <w:rtl/>
          <w:lang w:eastAsia="he-IL"/>
        </w:rPr>
      </w:pPr>
    </w:p>
    <w:p w14:paraId="389C5B04" w14:textId="77777777" w:rsidR="00EB569C" w:rsidRDefault="00EB569C" w:rsidP="00EB569C">
      <w:pPr>
        <w:rPr>
          <w:rStyle w:val="TagStyle"/>
          <w:rFonts w:ascii="David" w:hAnsi="David"/>
          <w:u w:val="single"/>
          <w:rtl/>
          <w:lang w:eastAsia="he-IL"/>
        </w:rPr>
      </w:pPr>
      <w:bookmarkStart w:id="10407" w:name="_ETM_Q1_25113047"/>
      <w:bookmarkStart w:id="10408" w:name="_ETM_Q1_25115265"/>
      <w:bookmarkEnd w:id="10407"/>
      <w:bookmarkEnd w:id="10408"/>
    </w:p>
    <w:p w14:paraId="615C7C72" w14:textId="77777777" w:rsidR="00EB569C" w:rsidRDefault="00EB569C" w:rsidP="00EB569C">
      <w:pPr>
        <w:pStyle w:val="a4"/>
        <w:keepNext/>
        <w:rPr>
          <w:rtl/>
        </w:rPr>
      </w:pPr>
      <w:bookmarkStart w:id="10409" w:name="ET_speaker_5785_2225"/>
      <w:r w:rsidRPr="00EB569C">
        <w:rPr>
          <w:rStyle w:val="TagStyle"/>
          <w:rtl/>
        </w:rPr>
        <w:t xml:space="preserve"> &lt;&lt; דובר &gt;&gt; </w:t>
      </w:r>
      <w:r>
        <w:rPr>
          <w:rtl/>
        </w:rPr>
        <w:t>עופר כסיף (חד"ש-תע"ל):</w:t>
      </w:r>
      <w:r w:rsidRPr="00EB569C">
        <w:rPr>
          <w:rStyle w:val="TagStyle"/>
          <w:rtl/>
        </w:rPr>
        <w:t xml:space="preserve"> &lt;&lt; דובר &gt;&gt;</w:t>
      </w:r>
      <w:r w:rsidR="002243E2">
        <w:rPr>
          <w:rtl/>
        </w:rPr>
        <w:t xml:space="preserve"> </w:t>
      </w:r>
      <w:bookmarkEnd w:id="10409"/>
    </w:p>
    <w:p w14:paraId="341F1302" w14:textId="77777777" w:rsidR="00EB569C" w:rsidRDefault="00EB569C" w:rsidP="00EB569C">
      <w:pPr>
        <w:pStyle w:val="KeepWithNext"/>
        <w:rPr>
          <w:rtl/>
          <w:lang w:eastAsia="he-IL"/>
        </w:rPr>
      </w:pPr>
    </w:p>
    <w:p w14:paraId="2728F54A" w14:textId="77777777" w:rsidR="00EB569C" w:rsidRDefault="00EB569C" w:rsidP="00EB569C">
      <w:pPr>
        <w:rPr>
          <w:rtl/>
          <w:lang w:eastAsia="he-IL"/>
        </w:rPr>
      </w:pPr>
      <w:bookmarkStart w:id="10410" w:name="_ETM_Q1_25116127"/>
      <w:bookmarkStart w:id="10411" w:name="_ETM_Q1_25116179"/>
      <w:bookmarkEnd w:id="10410"/>
      <w:bookmarkEnd w:id="10411"/>
      <w:r>
        <w:rPr>
          <w:rFonts w:hint="cs"/>
          <w:rtl/>
          <w:lang w:eastAsia="he-IL"/>
        </w:rPr>
        <w:t>מי שהלך, שיחזור.</w:t>
      </w:r>
      <w:bookmarkStart w:id="10412" w:name="_ETM_Q1_25118555"/>
      <w:bookmarkEnd w:id="10412"/>
    </w:p>
    <w:p w14:paraId="6956EF3F" w14:textId="77777777" w:rsidR="00EB569C" w:rsidRDefault="00EB569C" w:rsidP="00EB569C">
      <w:pPr>
        <w:rPr>
          <w:rtl/>
          <w:lang w:eastAsia="he-IL"/>
        </w:rPr>
      </w:pPr>
    </w:p>
    <w:p w14:paraId="47253C26" w14:textId="77777777" w:rsidR="00EB569C" w:rsidRDefault="00EB569C" w:rsidP="00EB569C">
      <w:pPr>
        <w:pStyle w:val="a4"/>
        <w:keepNext/>
        <w:rPr>
          <w:rtl/>
        </w:rPr>
      </w:pPr>
      <w:bookmarkStart w:id="10413" w:name="ET_speaker_5109_2226"/>
      <w:r w:rsidRPr="00EB569C">
        <w:rPr>
          <w:rStyle w:val="TagStyle"/>
          <w:rtl/>
        </w:rPr>
        <w:t xml:space="preserve"> &lt;&lt; דובר &gt;&gt; </w:t>
      </w:r>
      <w:r>
        <w:rPr>
          <w:rtl/>
        </w:rPr>
        <w:t>אלעזר שטרן (יש עתיד):</w:t>
      </w:r>
      <w:r w:rsidRPr="00EB569C">
        <w:rPr>
          <w:rStyle w:val="TagStyle"/>
          <w:rtl/>
        </w:rPr>
        <w:t xml:space="preserve"> &lt;&lt; דובר &gt;&gt;</w:t>
      </w:r>
      <w:r w:rsidR="002243E2">
        <w:rPr>
          <w:rtl/>
        </w:rPr>
        <w:t xml:space="preserve"> </w:t>
      </w:r>
      <w:bookmarkEnd w:id="10413"/>
    </w:p>
    <w:p w14:paraId="7A8145BC" w14:textId="77777777" w:rsidR="00EB569C" w:rsidRDefault="00EB569C" w:rsidP="00EB569C">
      <w:pPr>
        <w:pStyle w:val="KeepWithNext"/>
        <w:rPr>
          <w:rtl/>
          <w:lang w:eastAsia="he-IL"/>
        </w:rPr>
      </w:pPr>
    </w:p>
    <w:p w14:paraId="4C5D2586" w14:textId="77777777" w:rsidR="00EB569C" w:rsidRDefault="00EB569C" w:rsidP="00EB569C">
      <w:pPr>
        <w:rPr>
          <w:rtl/>
          <w:lang w:eastAsia="he-IL"/>
        </w:rPr>
      </w:pPr>
      <w:r>
        <w:rPr>
          <w:rFonts w:hint="cs"/>
          <w:rtl/>
          <w:lang w:eastAsia="he-IL"/>
        </w:rPr>
        <w:t>אנחנו מחזירים אנשים. תחזירו גם אתם. מה הבעיה?</w:t>
      </w:r>
      <w:bookmarkStart w:id="10414" w:name="_ETM_Q1_25121356"/>
      <w:bookmarkEnd w:id="10414"/>
    </w:p>
    <w:p w14:paraId="2C7552A2" w14:textId="77777777" w:rsidR="00EB569C" w:rsidRDefault="00EB569C" w:rsidP="00EB569C">
      <w:pPr>
        <w:rPr>
          <w:rtl/>
          <w:lang w:eastAsia="he-IL"/>
        </w:rPr>
      </w:pPr>
      <w:bookmarkStart w:id="10415" w:name="_ETM_Q1_25121720"/>
      <w:bookmarkEnd w:id="10415"/>
    </w:p>
    <w:p w14:paraId="2BEFD93C" w14:textId="77777777" w:rsidR="00EB569C" w:rsidRDefault="00EB569C" w:rsidP="00EB569C">
      <w:pPr>
        <w:pStyle w:val="a4"/>
        <w:keepNext/>
        <w:rPr>
          <w:rtl/>
        </w:rPr>
      </w:pPr>
      <w:bookmarkStart w:id="10416" w:name="ET_speaker_6236_2227"/>
      <w:r w:rsidRPr="00EB569C">
        <w:rPr>
          <w:rStyle w:val="TagStyle"/>
          <w:rtl/>
        </w:rPr>
        <w:t xml:space="preserve"> &lt;&lt; דובר &gt;&gt; </w:t>
      </w:r>
      <w:r>
        <w:rPr>
          <w:rtl/>
        </w:rPr>
        <w:t>נעמה לזימי (העבודה):</w:t>
      </w:r>
      <w:r w:rsidRPr="00EB569C">
        <w:rPr>
          <w:rStyle w:val="TagStyle"/>
          <w:rtl/>
        </w:rPr>
        <w:t xml:space="preserve"> &lt;&lt; דובר &gt;&gt;</w:t>
      </w:r>
      <w:r w:rsidR="002243E2">
        <w:rPr>
          <w:rtl/>
        </w:rPr>
        <w:t xml:space="preserve"> </w:t>
      </w:r>
      <w:bookmarkEnd w:id="10416"/>
    </w:p>
    <w:p w14:paraId="2B6D981B" w14:textId="77777777" w:rsidR="00EB569C" w:rsidRDefault="00EB569C" w:rsidP="00EB569C">
      <w:pPr>
        <w:pStyle w:val="KeepWithNext"/>
        <w:rPr>
          <w:rtl/>
          <w:lang w:eastAsia="he-IL"/>
        </w:rPr>
      </w:pPr>
    </w:p>
    <w:p w14:paraId="26711E53" w14:textId="77777777" w:rsidR="00EB569C" w:rsidRDefault="00EB569C" w:rsidP="00EB569C">
      <w:pPr>
        <w:rPr>
          <w:rtl/>
          <w:lang w:eastAsia="he-IL"/>
        </w:rPr>
      </w:pPr>
      <w:r>
        <w:rPr>
          <w:rFonts w:hint="cs"/>
          <w:rtl/>
          <w:lang w:eastAsia="he-IL"/>
        </w:rPr>
        <w:t xml:space="preserve">אין בעיה. בואו ננעל את </w:t>
      </w:r>
      <w:bookmarkStart w:id="10417" w:name="_ETM_Q1_25119562"/>
      <w:bookmarkEnd w:id="10417"/>
      <w:r>
        <w:rPr>
          <w:rFonts w:hint="cs"/>
          <w:rtl/>
          <w:lang w:eastAsia="he-IL"/>
        </w:rPr>
        <w:t>הישיבה ונפתח מחר.</w:t>
      </w:r>
      <w:r w:rsidR="00D1591C">
        <w:rPr>
          <w:rFonts w:hint="cs"/>
          <w:rtl/>
          <w:lang w:eastAsia="he-IL"/>
        </w:rPr>
        <w:t xml:space="preserve"> </w:t>
      </w:r>
      <w:r>
        <w:rPr>
          <w:rFonts w:hint="cs"/>
          <w:rtl/>
          <w:lang w:eastAsia="he-IL"/>
        </w:rPr>
        <w:t xml:space="preserve">מאשימים אותנו. </w:t>
      </w:r>
      <w:bookmarkStart w:id="10418" w:name="_ETM_Q1_25128134"/>
      <w:bookmarkEnd w:id="10418"/>
    </w:p>
    <w:p w14:paraId="5CA519D0" w14:textId="77777777" w:rsidR="00EB569C" w:rsidRDefault="00EB569C" w:rsidP="00EB569C">
      <w:pPr>
        <w:rPr>
          <w:rtl/>
          <w:lang w:eastAsia="he-IL"/>
        </w:rPr>
      </w:pPr>
      <w:bookmarkStart w:id="10419" w:name="_ETM_Q1_25128543"/>
      <w:bookmarkEnd w:id="10419"/>
    </w:p>
    <w:p w14:paraId="44DC1B3A" w14:textId="77777777" w:rsidR="00EB569C" w:rsidRDefault="00EB569C" w:rsidP="00EB569C">
      <w:pPr>
        <w:pStyle w:val="a4"/>
        <w:keepNext/>
        <w:rPr>
          <w:rtl/>
        </w:rPr>
      </w:pPr>
      <w:bookmarkStart w:id="10420" w:name="ET_speaker_6355_2228"/>
      <w:r w:rsidRPr="00EB569C">
        <w:rPr>
          <w:rStyle w:val="TagStyle"/>
          <w:rtl/>
        </w:rPr>
        <w:t xml:space="preserve"> &lt;&lt; דובר &gt;&gt; </w:t>
      </w:r>
      <w:r>
        <w:rPr>
          <w:rtl/>
        </w:rPr>
        <w:t>משה סולומון (הציונות הדתית):</w:t>
      </w:r>
      <w:r w:rsidRPr="00EB569C">
        <w:rPr>
          <w:rStyle w:val="TagStyle"/>
          <w:rtl/>
        </w:rPr>
        <w:t xml:space="preserve"> &lt;&lt; דובר &gt;&gt;</w:t>
      </w:r>
      <w:r w:rsidR="002243E2">
        <w:rPr>
          <w:rtl/>
        </w:rPr>
        <w:t xml:space="preserve"> </w:t>
      </w:r>
      <w:bookmarkEnd w:id="10420"/>
    </w:p>
    <w:p w14:paraId="4B0D51AB" w14:textId="77777777" w:rsidR="00EB569C" w:rsidRDefault="00EB569C" w:rsidP="00EB569C">
      <w:pPr>
        <w:pStyle w:val="KeepWithNext"/>
        <w:rPr>
          <w:rtl/>
          <w:lang w:eastAsia="he-IL"/>
        </w:rPr>
      </w:pPr>
    </w:p>
    <w:p w14:paraId="5902DF8A" w14:textId="77777777" w:rsidR="00EB569C" w:rsidRDefault="00EB569C" w:rsidP="00EB569C">
      <w:pPr>
        <w:rPr>
          <w:rtl/>
          <w:lang w:eastAsia="he-IL"/>
        </w:rPr>
      </w:pPr>
      <w:r>
        <w:rPr>
          <w:rFonts w:hint="cs"/>
          <w:rtl/>
          <w:lang w:eastAsia="he-IL"/>
        </w:rPr>
        <w:t xml:space="preserve">ההנמקות ממשיכות. </w:t>
      </w:r>
    </w:p>
    <w:p w14:paraId="5E46A9D7" w14:textId="77777777" w:rsidR="00EB569C" w:rsidRDefault="00EB569C" w:rsidP="00EB569C">
      <w:pPr>
        <w:rPr>
          <w:rtl/>
          <w:lang w:eastAsia="he-IL"/>
        </w:rPr>
      </w:pPr>
    </w:p>
    <w:p w14:paraId="57EE8ED8" w14:textId="77777777" w:rsidR="00EB569C" w:rsidRDefault="00EB569C" w:rsidP="00EB569C">
      <w:pPr>
        <w:pStyle w:val="a4"/>
        <w:keepNext/>
        <w:rPr>
          <w:rtl/>
        </w:rPr>
      </w:pPr>
      <w:bookmarkStart w:id="10421" w:name="ET_speaker_6355_2229"/>
      <w:r w:rsidRPr="00EB569C">
        <w:rPr>
          <w:rStyle w:val="TagStyle"/>
          <w:rtl/>
        </w:rPr>
        <w:t xml:space="preserve"> &lt;&lt; דובר &gt;&gt; </w:t>
      </w:r>
      <w:r>
        <w:rPr>
          <w:rtl/>
        </w:rPr>
        <w:t>משה סולומון (הציונות הדתית):</w:t>
      </w:r>
      <w:r w:rsidRPr="00EB569C">
        <w:rPr>
          <w:rStyle w:val="TagStyle"/>
          <w:rtl/>
        </w:rPr>
        <w:t xml:space="preserve"> &lt;&lt; דובר &gt;&gt;</w:t>
      </w:r>
      <w:r w:rsidR="002243E2">
        <w:rPr>
          <w:rtl/>
        </w:rPr>
        <w:t xml:space="preserve"> </w:t>
      </w:r>
      <w:bookmarkEnd w:id="10421"/>
    </w:p>
    <w:p w14:paraId="75EAEA54" w14:textId="77777777" w:rsidR="00EB569C" w:rsidRDefault="00EB569C" w:rsidP="00EB569C">
      <w:pPr>
        <w:pStyle w:val="KeepWithNext"/>
        <w:rPr>
          <w:rtl/>
          <w:lang w:eastAsia="he-IL"/>
        </w:rPr>
      </w:pPr>
    </w:p>
    <w:p w14:paraId="502C8E01" w14:textId="77777777" w:rsidR="00EB569C" w:rsidRDefault="00EB569C" w:rsidP="00EB569C">
      <w:pPr>
        <w:rPr>
          <w:rtl/>
          <w:lang w:eastAsia="he-IL"/>
        </w:rPr>
      </w:pPr>
      <w:r>
        <w:rPr>
          <w:rFonts w:hint="cs"/>
          <w:rtl/>
          <w:lang w:eastAsia="he-IL"/>
        </w:rPr>
        <w:t xml:space="preserve">נחדש </w:t>
      </w:r>
      <w:bookmarkStart w:id="10422" w:name="_ETM_Q1_25129880"/>
      <w:bookmarkEnd w:id="10422"/>
      <w:r>
        <w:rPr>
          <w:rFonts w:hint="cs"/>
          <w:rtl/>
          <w:lang w:eastAsia="he-IL"/>
        </w:rPr>
        <w:t>אותה מחר ב-09:00 בבוקר</w:t>
      </w:r>
      <w:bookmarkStart w:id="10423" w:name="_ETM_Q1_25130277"/>
      <w:bookmarkEnd w:id="10423"/>
      <w:r>
        <w:rPr>
          <w:rFonts w:hint="cs"/>
          <w:rtl/>
          <w:lang w:eastAsia="he-IL"/>
        </w:rPr>
        <w:t>.</w:t>
      </w:r>
    </w:p>
    <w:p w14:paraId="58508F02" w14:textId="77777777" w:rsidR="00EB569C" w:rsidRDefault="00EB569C" w:rsidP="00EB569C">
      <w:pPr>
        <w:rPr>
          <w:rtl/>
          <w:lang w:eastAsia="he-IL"/>
        </w:rPr>
      </w:pPr>
    </w:p>
    <w:p w14:paraId="258B26FB" w14:textId="77777777" w:rsidR="00EB569C" w:rsidRDefault="00EB569C" w:rsidP="00EB569C">
      <w:pPr>
        <w:pStyle w:val="af6"/>
        <w:keepNext/>
        <w:rPr>
          <w:rtl/>
        </w:rPr>
      </w:pPr>
      <w:bookmarkStart w:id="10424" w:name="ET_yor_5797_2230"/>
      <w:r w:rsidRPr="00EB569C">
        <w:rPr>
          <w:rStyle w:val="TagStyle"/>
          <w:rtl/>
        </w:rPr>
        <w:t xml:space="preserve"> &lt;&lt; יור &gt;&gt; </w:t>
      </w:r>
      <w:r>
        <w:rPr>
          <w:rtl/>
        </w:rPr>
        <w:t>היו"ר יצחק פינדרוס:</w:t>
      </w:r>
      <w:r w:rsidRPr="00EB569C">
        <w:rPr>
          <w:rStyle w:val="TagStyle"/>
          <w:rtl/>
        </w:rPr>
        <w:t xml:space="preserve"> &lt;&lt; יור &gt;&gt;</w:t>
      </w:r>
      <w:r w:rsidR="002243E2">
        <w:rPr>
          <w:rtl/>
        </w:rPr>
        <w:t xml:space="preserve"> </w:t>
      </w:r>
      <w:bookmarkEnd w:id="10424"/>
    </w:p>
    <w:p w14:paraId="66632A32" w14:textId="77777777" w:rsidR="00EB569C" w:rsidRDefault="00EB569C" w:rsidP="00EB569C">
      <w:pPr>
        <w:pStyle w:val="KeepWithNext"/>
        <w:rPr>
          <w:rtl/>
          <w:lang w:eastAsia="he-IL"/>
        </w:rPr>
      </w:pPr>
    </w:p>
    <w:p w14:paraId="0556B727" w14:textId="77777777" w:rsidR="00EB569C" w:rsidRDefault="00EB569C" w:rsidP="00EB569C">
      <w:pPr>
        <w:rPr>
          <w:rtl/>
          <w:lang w:eastAsia="he-IL"/>
        </w:rPr>
      </w:pPr>
      <w:bookmarkStart w:id="10425" w:name="_ETM_Q1_25130400"/>
      <w:bookmarkStart w:id="10426" w:name="_ETM_Q1_25130492"/>
      <w:bookmarkEnd w:id="10425"/>
      <w:bookmarkEnd w:id="10426"/>
      <w:r>
        <w:rPr>
          <w:rFonts w:hint="cs"/>
          <w:rtl/>
          <w:lang w:eastAsia="he-IL"/>
        </w:rPr>
        <w:t xml:space="preserve">שמעתי אתכם. דיברתי עם </w:t>
      </w:r>
      <w:bookmarkStart w:id="10427" w:name="_ETM_Q1_25131632"/>
      <w:bookmarkEnd w:id="10427"/>
      <w:r>
        <w:rPr>
          <w:rFonts w:hint="cs"/>
          <w:rtl/>
          <w:lang w:eastAsia="he-IL"/>
        </w:rPr>
        <w:t>היועצת המשפטית.</w:t>
      </w:r>
    </w:p>
    <w:p w14:paraId="6ABD17BA" w14:textId="77777777" w:rsidR="00EB569C" w:rsidRDefault="00EB569C" w:rsidP="00EB569C">
      <w:pPr>
        <w:rPr>
          <w:rtl/>
          <w:lang w:eastAsia="he-IL"/>
        </w:rPr>
      </w:pPr>
    </w:p>
    <w:p w14:paraId="73441C20" w14:textId="77777777" w:rsidR="00EB569C" w:rsidRDefault="00EB569C" w:rsidP="00EB569C">
      <w:pPr>
        <w:pStyle w:val="a4"/>
        <w:keepNext/>
        <w:rPr>
          <w:rtl/>
        </w:rPr>
      </w:pPr>
      <w:bookmarkStart w:id="10428" w:name="ET_speaker_5766_2231"/>
      <w:r w:rsidRPr="00EB569C">
        <w:rPr>
          <w:rStyle w:val="TagStyle"/>
          <w:rtl/>
        </w:rPr>
        <w:t xml:space="preserve"> &lt;&lt; דובר &gt;&gt; </w:t>
      </w:r>
      <w:r>
        <w:rPr>
          <w:rtl/>
        </w:rPr>
        <w:t>רם בן ברק (יש עתיד):</w:t>
      </w:r>
      <w:r w:rsidRPr="00EB569C">
        <w:rPr>
          <w:rStyle w:val="TagStyle"/>
          <w:rtl/>
        </w:rPr>
        <w:t xml:space="preserve"> &lt;&lt; דובר &gt;&gt;</w:t>
      </w:r>
      <w:r w:rsidR="002243E2">
        <w:rPr>
          <w:rtl/>
        </w:rPr>
        <w:t xml:space="preserve"> </w:t>
      </w:r>
      <w:bookmarkEnd w:id="10428"/>
    </w:p>
    <w:p w14:paraId="16F7E480" w14:textId="77777777" w:rsidR="00EB569C" w:rsidRDefault="00EB569C" w:rsidP="00EB569C">
      <w:pPr>
        <w:pStyle w:val="KeepWithNext"/>
        <w:rPr>
          <w:rtl/>
          <w:lang w:eastAsia="he-IL"/>
        </w:rPr>
      </w:pPr>
    </w:p>
    <w:p w14:paraId="3F05B321" w14:textId="77777777" w:rsidR="00EB569C" w:rsidRDefault="00EB569C" w:rsidP="00EB569C">
      <w:pPr>
        <w:rPr>
          <w:rtl/>
          <w:lang w:eastAsia="he-IL"/>
        </w:rPr>
      </w:pPr>
      <w:r>
        <w:rPr>
          <w:rFonts w:hint="cs"/>
          <w:rtl/>
          <w:lang w:eastAsia="he-IL"/>
        </w:rPr>
        <w:t>מתי דיברת איתה?</w:t>
      </w:r>
      <w:bookmarkStart w:id="10429" w:name="_ETM_Q1_25136681"/>
      <w:bookmarkEnd w:id="10429"/>
    </w:p>
    <w:p w14:paraId="58B5CE68" w14:textId="77777777" w:rsidR="00EB569C" w:rsidRDefault="00EB569C" w:rsidP="00EB569C">
      <w:pPr>
        <w:rPr>
          <w:rtl/>
          <w:lang w:eastAsia="he-IL"/>
        </w:rPr>
      </w:pPr>
      <w:bookmarkStart w:id="10430" w:name="_ETM_Q1_25137004"/>
      <w:bookmarkEnd w:id="10430"/>
    </w:p>
    <w:p w14:paraId="51BC4851" w14:textId="77777777" w:rsidR="00EB569C" w:rsidRDefault="00EB569C" w:rsidP="00EB569C">
      <w:pPr>
        <w:pStyle w:val="af6"/>
        <w:keepNext/>
        <w:rPr>
          <w:rtl/>
        </w:rPr>
      </w:pPr>
      <w:bookmarkStart w:id="10431" w:name="ET_yor_5797_2232"/>
      <w:r w:rsidRPr="00EB569C">
        <w:rPr>
          <w:rStyle w:val="TagStyle"/>
          <w:rtl/>
        </w:rPr>
        <w:t xml:space="preserve"> &lt;&lt; יור &gt;&gt; </w:t>
      </w:r>
      <w:r>
        <w:rPr>
          <w:rtl/>
        </w:rPr>
        <w:t>היו"ר יצחק פינדרוס:</w:t>
      </w:r>
      <w:r w:rsidRPr="00EB569C">
        <w:rPr>
          <w:rStyle w:val="TagStyle"/>
          <w:rtl/>
        </w:rPr>
        <w:t xml:space="preserve"> &lt;&lt; יור &gt;&gt;</w:t>
      </w:r>
      <w:r w:rsidR="002243E2">
        <w:rPr>
          <w:rtl/>
        </w:rPr>
        <w:t xml:space="preserve"> </w:t>
      </w:r>
      <w:bookmarkEnd w:id="10431"/>
    </w:p>
    <w:p w14:paraId="3F2F31C7" w14:textId="77777777" w:rsidR="00EB569C" w:rsidRDefault="00EB569C" w:rsidP="00EB569C">
      <w:pPr>
        <w:pStyle w:val="KeepWithNext"/>
        <w:rPr>
          <w:rtl/>
          <w:lang w:eastAsia="he-IL"/>
        </w:rPr>
      </w:pPr>
    </w:p>
    <w:p w14:paraId="10957DC8" w14:textId="77777777" w:rsidR="00EB569C" w:rsidRDefault="00EB569C" w:rsidP="00EB569C">
      <w:pPr>
        <w:rPr>
          <w:rtl/>
          <w:lang w:eastAsia="he-IL"/>
        </w:rPr>
      </w:pPr>
      <w:bookmarkStart w:id="10432" w:name="_ETM_Q1_25138575"/>
      <w:bookmarkStart w:id="10433" w:name="_ETM_Q1_25138609"/>
      <w:bookmarkEnd w:id="10432"/>
      <w:bookmarkEnd w:id="10433"/>
      <w:r>
        <w:rPr>
          <w:rFonts w:hint="cs"/>
          <w:rtl/>
          <w:lang w:eastAsia="he-IL"/>
        </w:rPr>
        <w:t xml:space="preserve">בשעה 01:50. היא אמרה לי שאני </w:t>
      </w:r>
      <w:bookmarkStart w:id="10434" w:name="_ETM_Q1_25142609"/>
      <w:bookmarkEnd w:id="10434"/>
      <w:r>
        <w:rPr>
          <w:rFonts w:hint="cs"/>
          <w:rtl/>
          <w:lang w:eastAsia="he-IL"/>
        </w:rPr>
        <w:t>יכול.</w:t>
      </w:r>
      <w:bookmarkStart w:id="10435" w:name="_ETM_Q1_25144571"/>
      <w:bookmarkEnd w:id="10435"/>
    </w:p>
    <w:p w14:paraId="52071701" w14:textId="77777777" w:rsidR="00EB569C" w:rsidRDefault="00EB569C" w:rsidP="00EB569C">
      <w:pPr>
        <w:rPr>
          <w:rtl/>
          <w:lang w:eastAsia="he-IL"/>
        </w:rPr>
      </w:pPr>
      <w:bookmarkStart w:id="10436" w:name="_ETM_Q1_25144913"/>
      <w:bookmarkEnd w:id="10436"/>
    </w:p>
    <w:p w14:paraId="750A67CA" w14:textId="77777777" w:rsidR="00EB569C" w:rsidRDefault="00EB569C" w:rsidP="00EB569C">
      <w:pPr>
        <w:pStyle w:val="a4"/>
        <w:keepNext/>
        <w:rPr>
          <w:rtl/>
        </w:rPr>
      </w:pPr>
      <w:bookmarkStart w:id="10437" w:name="ET_speaker_5109_2233"/>
      <w:r w:rsidRPr="00EB569C">
        <w:rPr>
          <w:rStyle w:val="TagStyle"/>
          <w:rtl/>
        </w:rPr>
        <w:t xml:space="preserve"> &lt;&lt; דובר &gt;&gt; </w:t>
      </w:r>
      <w:r>
        <w:rPr>
          <w:rtl/>
        </w:rPr>
        <w:t>אלעזר שטרן (יש עתיד):</w:t>
      </w:r>
      <w:r w:rsidRPr="00EB569C">
        <w:rPr>
          <w:rStyle w:val="TagStyle"/>
          <w:rtl/>
        </w:rPr>
        <w:t xml:space="preserve"> &lt;&lt; דובר &gt;&gt;</w:t>
      </w:r>
      <w:r w:rsidR="002243E2">
        <w:rPr>
          <w:rtl/>
        </w:rPr>
        <w:t xml:space="preserve"> </w:t>
      </w:r>
      <w:bookmarkEnd w:id="10437"/>
    </w:p>
    <w:p w14:paraId="2B3C95D6" w14:textId="77777777" w:rsidR="00EB569C" w:rsidRDefault="00EB569C" w:rsidP="00EB569C">
      <w:pPr>
        <w:pStyle w:val="KeepWithNext"/>
        <w:rPr>
          <w:rtl/>
          <w:lang w:eastAsia="he-IL"/>
        </w:rPr>
      </w:pPr>
    </w:p>
    <w:p w14:paraId="4E4D0A7C" w14:textId="77777777" w:rsidR="00EB569C" w:rsidRDefault="00EB569C" w:rsidP="00EB569C">
      <w:pPr>
        <w:rPr>
          <w:rtl/>
          <w:lang w:eastAsia="he-IL"/>
        </w:rPr>
      </w:pPr>
      <w:r>
        <w:rPr>
          <w:rFonts w:hint="cs"/>
          <w:rtl/>
          <w:lang w:eastAsia="he-IL"/>
        </w:rPr>
        <w:t xml:space="preserve">אם דיברת איתה ב-01:50, למה לא הודעת לנו </w:t>
      </w:r>
      <w:bookmarkStart w:id="10438" w:name="_ETM_Q1_25147427"/>
      <w:bookmarkEnd w:id="10438"/>
      <w:r>
        <w:rPr>
          <w:rFonts w:hint="cs"/>
          <w:rtl/>
          <w:lang w:eastAsia="he-IL"/>
        </w:rPr>
        <w:t>ב-02:00 שמשעה 03:00 אתה הולך להפעיל נוהל כזה שנוכל אנחנו</w:t>
      </w:r>
      <w:bookmarkStart w:id="10439" w:name="_ETM_Q1_25152147"/>
      <w:bookmarkEnd w:id="10439"/>
      <w:r>
        <w:rPr>
          <w:rFonts w:hint="cs"/>
          <w:rtl/>
          <w:lang w:eastAsia="he-IL"/>
        </w:rPr>
        <w:t xml:space="preserve"> לברר את זה?</w:t>
      </w:r>
      <w:r w:rsidR="00D1591C">
        <w:rPr>
          <w:rFonts w:hint="cs"/>
          <w:rtl/>
          <w:lang w:eastAsia="he-IL"/>
        </w:rPr>
        <w:t xml:space="preserve"> </w:t>
      </w:r>
      <w:r>
        <w:rPr>
          <w:rFonts w:hint="cs"/>
          <w:rtl/>
          <w:lang w:eastAsia="he-IL"/>
        </w:rPr>
        <w:t>מה זה הדבר הזה?</w:t>
      </w:r>
    </w:p>
    <w:p w14:paraId="7C98056B" w14:textId="77777777" w:rsidR="00EB569C" w:rsidRDefault="00EB569C" w:rsidP="00EB569C">
      <w:pPr>
        <w:rPr>
          <w:rtl/>
          <w:lang w:eastAsia="he-IL"/>
        </w:rPr>
      </w:pPr>
    </w:p>
    <w:p w14:paraId="6F14D9EC" w14:textId="77777777" w:rsidR="00EB569C" w:rsidRDefault="00EB569C" w:rsidP="00EB569C">
      <w:pPr>
        <w:pStyle w:val="a4"/>
        <w:keepNext/>
        <w:rPr>
          <w:rtl/>
        </w:rPr>
      </w:pPr>
      <w:bookmarkStart w:id="10440" w:name="ET_speaker_6355_2234"/>
      <w:r w:rsidRPr="00EB569C">
        <w:rPr>
          <w:rStyle w:val="TagStyle"/>
          <w:rtl/>
        </w:rPr>
        <w:t xml:space="preserve"> &lt;&lt; דובר &gt;&gt; </w:t>
      </w:r>
      <w:r>
        <w:rPr>
          <w:rtl/>
        </w:rPr>
        <w:t>משה סולומון (הציונות הדתית):</w:t>
      </w:r>
      <w:r w:rsidRPr="00EB569C">
        <w:rPr>
          <w:rStyle w:val="TagStyle"/>
          <w:rtl/>
        </w:rPr>
        <w:t xml:space="preserve"> &lt;&lt; דובר &gt;&gt;</w:t>
      </w:r>
      <w:r w:rsidR="002243E2">
        <w:rPr>
          <w:rtl/>
        </w:rPr>
        <w:t xml:space="preserve"> </w:t>
      </w:r>
      <w:bookmarkEnd w:id="10440"/>
    </w:p>
    <w:p w14:paraId="0DF91CE9" w14:textId="77777777" w:rsidR="00EB569C" w:rsidRDefault="00EB569C" w:rsidP="00EB569C">
      <w:pPr>
        <w:pStyle w:val="KeepWithNext"/>
        <w:rPr>
          <w:rtl/>
          <w:lang w:eastAsia="he-IL"/>
        </w:rPr>
      </w:pPr>
    </w:p>
    <w:p w14:paraId="28D6D8F5" w14:textId="77777777" w:rsidR="00EB569C" w:rsidRDefault="00EB569C" w:rsidP="00EB569C">
      <w:pPr>
        <w:rPr>
          <w:rtl/>
          <w:lang w:eastAsia="he-IL"/>
        </w:rPr>
      </w:pPr>
      <w:r>
        <w:rPr>
          <w:rFonts w:hint="cs"/>
          <w:rtl/>
          <w:lang w:eastAsia="he-IL"/>
        </w:rPr>
        <w:t>מה עם אלמנט</w:t>
      </w:r>
      <w:bookmarkStart w:id="10441" w:name="_ETM_Q1_25151532"/>
      <w:bookmarkEnd w:id="10441"/>
      <w:r>
        <w:rPr>
          <w:rFonts w:hint="cs"/>
          <w:rtl/>
          <w:lang w:eastAsia="he-IL"/>
        </w:rPr>
        <w:t xml:space="preserve"> ההפתעה?</w:t>
      </w:r>
      <w:bookmarkStart w:id="10442" w:name="_ETM_Q1_25154276"/>
      <w:bookmarkEnd w:id="10442"/>
    </w:p>
    <w:p w14:paraId="554DFF53" w14:textId="77777777" w:rsidR="00EB569C" w:rsidRDefault="00EB569C" w:rsidP="00EB569C">
      <w:pPr>
        <w:rPr>
          <w:rtl/>
          <w:lang w:eastAsia="he-IL"/>
        </w:rPr>
      </w:pPr>
      <w:bookmarkStart w:id="10443" w:name="_ETM_Q1_25154905"/>
      <w:bookmarkEnd w:id="10443"/>
    </w:p>
    <w:p w14:paraId="2C490891" w14:textId="77777777" w:rsidR="00EB569C" w:rsidRDefault="00EB569C" w:rsidP="00EB569C">
      <w:pPr>
        <w:pStyle w:val="af6"/>
        <w:keepNext/>
        <w:rPr>
          <w:rtl/>
        </w:rPr>
      </w:pPr>
      <w:bookmarkStart w:id="10444" w:name="ET_yor_5797_2235"/>
      <w:r w:rsidRPr="00EB569C">
        <w:rPr>
          <w:rStyle w:val="TagStyle"/>
          <w:rtl/>
        </w:rPr>
        <w:t xml:space="preserve"> &lt;&lt; יור &gt;&gt; </w:t>
      </w:r>
      <w:r>
        <w:rPr>
          <w:rtl/>
        </w:rPr>
        <w:t>היו"ר יצחק פינדרוס:</w:t>
      </w:r>
      <w:r w:rsidRPr="00EB569C">
        <w:rPr>
          <w:rStyle w:val="TagStyle"/>
          <w:rtl/>
        </w:rPr>
        <w:t xml:space="preserve"> &lt;&lt; יור &gt;&gt;</w:t>
      </w:r>
      <w:r w:rsidR="002243E2">
        <w:rPr>
          <w:rtl/>
        </w:rPr>
        <w:t xml:space="preserve"> </w:t>
      </w:r>
      <w:bookmarkEnd w:id="10444"/>
    </w:p>
    <w:p w14:paraId="08DA6E5B" w14:textId="77777777" w:rsidR="00EB569C" w:rsidRDefault="00EB569C" w:rsidP="00EB569C">
      <w:pPr>
        <w:pStyle w:val="KeepWithNext"/>
        <w:rPr>
          <w:rtl/>
          <w:lang w:eastAsia="he-IL"/>
        </w:rPr>
      </w:pPr>
    </w:p>
    <w:p w14:paraId="3EC85E11" w14:textId="77777777" w:rsidR="00EB569C" w:rsidRDefault="00EB569C" w:rsidP="00EB569C">
      <w:pPr>
        <w:rPr>
          <w:rtl/>
          <w:lang w:eastAsia="he-IL"/>
        </w:rPr>
      </w:pPr>
      <w:bookmarkStart w:id="10445" w:name="_ETM_Q1_25156944"/>
      <w:bookmarkStart w:id="10446" w:name="_ETM_Q1_25157007"/>
      <w:bookmarkEnd w:id="10445"/>
      <w:bookmarkEnd w:id="10446"/>
      <w:r>
        <w:rPr>
          <w:rFonts w:hint="cs"/>
          <w:rtl/>
          <w:lang w:eastAsia="he-IL"/>
        </w:rPr>
        <w:t xml:space="preserve">היא אמרה תלוי איך יתנהל הדיון. אם יגיע למצב, זה </w:t>
      </w:r>
      <w:bookmarkStart w:id="10447" w:name="_ETM_Q1_25158589"/>
      <w:bookmarkEnd w:id="10447"/>
      <w:r>
        <w:rPr>
          <w:rFonts w:hint="cs"/>
          <w:rtl/>
          <w:lang w:eastAsia="he-IL"/>
        </w:rPr>
        <w:t>מה שהיא אמרה לי.</w:t>
      </w:r>
    </w:p>
    <w:p w14:paraId="27CD972E" w14:textId="77777777" w:rsidR="00EB569C" w:rsidRDefault="00EB569C" w:rsidP="00EB569C">
      <w:pPr>
        <w:rPr>
          <w:rtl/>
          <w:lang w:eastAsia="he-IL"/>
        </w:rPr>
      </w:pPr>
    </w:p>
    <w:p w14:paraId="152D93DC" w14:textId="77777777" w:rsidR="00EB569C" w:rsidRDefault="00EB569C" w:rsidP="00EB569C">
      <w:pPr>
        <w:pStyle w:val="a4"/>
        <w:keepNext/>
        <w:rPr>
          <w:rtl/>
        </w:rPr>
      </w:pPr>
      <w:bookmarkStart w:id="10448" w:name="ET_speaker_5109_2236"/>
      <w:r w:rsidRPr="00EB569C">
        <w:rPr>
          <w:rStyle w:val="TagStyle"/>
          <w:rtl/>
        </w:rPr>
        <w:t xml:space="preserve"> &lt;&lt; דובר &gt;&gt; </w:t>
      </w:r>
      <w:r>
        <w:rPr>
          <w:rtl/>
        </w:rPr>
        <w:t>אלעזר שטרן (יש עתיד):</w:t>
      </w:r>
      <w:r w:rsidRPr="00EB569C">
        <w:rPr>
          <w:rStyle w:val="TagStyle"/>
          <w:rtl/>
        </w:rPr>
        <w:t xml:space="preserve"> &lt;&lt; דובר &gt;&gt;</w:t>
      </w:r>
      <w:r w:rsidR="002243E2">
        <w:rPr>
          <w:rtl/>
        </w:rPr>
        <w:t xml:space="preserve"> </w:t>
      </w:r>
      <w:bookmarkEnd w:id="10448"/>
    </w:p>
    <w:p w14:paraId="108E11BA" w14:textId="77777777" w:rsidR="00EB569C" w:rsidRDefault="00EB569C" w:rsidP="00EB569C">
      <w:pPr>
        <w:pStyle w:val="KeepWithNext"/>
        <w:rPr>
          <w:rtl/>
          <w:lang w:eastAsia="he-IL"/>
        </w:rPr>
      </w:pPr>
    </w:p>
    <w:p w14:paraId="354AC5E4" w14:textId="77777777" w:rsidR="00EB569C" w:rsidRDefault="00EB569C" w:rsidP="00EB569C">
      <w:pPr>
        <w:rPr>
          <w:rtl/>
          <w:lang w:eastAsia="he-IL"/>
        </w:rPr>
      </w:pPr>
      <w:r>
        <w:rPr>
          <w:rFonts w:hint="cs"/>
          <w:rtl/>
          <w:lang w:eastAsia="he-IL"/>
        </w:rPr>
        <w:t>אם יגיע לאיזה מצב?</w:t>
      </w:r>
      <w:r w:rsidR="00D1591C">
        <w:rPr>
          <w:rFonts w:hint="cs"/>
          <w:rtl/>
          <w:lang w:eastAsia="he-IL"/>
        </w:rPr>
        <w:t xml:space="preserve"> </w:t>
      </w:r>
      <w:r>
        <w:rPr>
          <w:rFonts w:hint="cs"/>
          <w:rtl/>
          <w:lang w:eastAsia="he-IL"/>
        </w:rPr>
        <w:t>את</w:t>
      </w:r>
      <w:bookmarkStart w:id="10449" w:name="_ETM_Q1_25163599"/>
      <w:bookmarkEnd w:id="10449"/>
      <w:r>
        <w:rPr>
          <w:rFonts w:hint="cs"/>
          <w:rtl/>
          <w:lang w:eastAsia="he-IL"/>
        </w:rPr>
        <w:t>ה הטעית את החבר שלך.</w:t>
      </w:r>
    </w:p>
    <w:p w14:paraId="109693F2" w14:textId="77777777" w:rsidR="00EB569C" w:rsidRDefault="00EB569C" w:rsidP="00EB569C">
      <w:pPr>
        <w:rPr>
          <w:rtl/>
          <w:lang w:eastAsia="he-IL"/>
        </w:rPr>
      </w:pPr>
    </w:p>
    <w:p w14:paraId="7BB675C4" w14:textId="77777777" w:rsidR="00EB569C" w:rsidRDefault="00EB569C" w:rsidP="00EB569C">
      <w:pPr>
        <w:pStyle w:val="af6"/>
        <w:keepNext/>
        <w:rPr>
          <w:rtl/>
        </w:rPr>
      </w:pPr>
      <w:bookmarkStart w:id="10450" w:name="ET_yor_5797_2237"/>
      <w:r w:rsidRPr="00EB569C">
        <w:rPr>
          <w:rStyle w:val="TagStyle"/>
          <w:rtl/>
        </w:rPr>
        <w:t xml:space="preserve"> &lt;&lt; יור &gt;&gt; </w:t>
      </w:r>
      <w:r>
        <w:rPr>
          <w:rtl/>
        </w:rPr>
        <w:t>היו"ר יצחק פינדרוס:</w:t>
      </w:r>
      <w:r w:rsidRPr="00EB569C">
        <w:rPr>
          <w:rStyle w:val="TagStyle"/>
          <w:rtl/>
        </w:rPr>
        <w:t xml:space="preserve"> &lt;&lt; יור &gt;&gt;</w:t>
      </w:r>
      <w:r w:rsidR="002243E2">
        <w:rPr>
          <w:rtl/>
        </w:rPr>
        <w:t xml:space="preserve"> </w:t>
      </w:r>
      <w:bookmarkEnd w:id="10450"/>
    </w:p>
    <w:p w14:paraId="21D0CBA7" w14:textId="77777777" w:rsidR="00EB569C" w:rsidRDefault="00EB569C" w:rsidP="00EB569C">
      <w:pPr>
        <w:pStyle w:val="KeepWithNext"/>
        <w:rPr>
          <w:rtl/>
          <w:lang w:eastAsia="he-IL"/>
        </w:rPr>
      </w:pPr>
    </w:p>
    <w:p w14:paraId="62218B6D" w14:textId="77777777" w:rsidR="00EB569C" w:rsidRDefault="00EB569C" w:rsidP="00EB569C">
      <w:pPr>
        <w:rPr>
          <w:rtl/>
          <w:lang w:eastAsia="he-IL"/>
        </w:rPr>
      </w:pPr>
      <w:r>
        <w:rPr>
          <w:rFonts w:hint="cs"/>
          <w:rtl/>
          <w:lang w:eastAsia="he-IL"/>
        </w:rPr>
        <w:t>לא, ממש לא.</w:t>
      </w:r>
    </w:p>
    <w:p w14:paraId="3BEEB28F" w14:textId="77777777" w:rsidR="00EB569C" w:rsidRDefault="00EB569C" w:rsidP="00EB569C">
      <w:pPr>
        <w:rPr>
          <w:rtl/>
          <w:lang w:eastAsia="he-IL"/>
        </w:rPr>
      </w:pPr>
      <w:bookmarkStart w:id="10451" w:name="_ETM_Q1_25166593"/>
      <w:bookmarkStart w:id="10452" w:name="_ETM_Q1_25167181"/>
      <w:bookmarkEnd w:id="10451"/>
      <w:bookmarkEnd w:id="10452"/>
    </w:p>
    <w:p w14:paraId="4F44E93F" w14:textId="77777777" w:rsidR="00EB569C" w:rsidRDefault="00EB569C" w:rsidP="00EB569C">
      <w:pPr>
        <w:pStyle w:val="a4"/>
        <w:keepNext/>
        <w:rPr>
          <w:rtl/>
        </w:rPr>
      </w:pPr>
      <w:bookmarkStart w:id="10453" w:name="ET_speaker_5109_2238"/>
      <w:r w:rsidRPr="00EB569C">
        <w:rPr>
          <w:rStyle w:val="TagStyle"/>
          <w:rtl/>
        </w:rPr>
        <w:t xml:space="preserve"> &lt;&lt; דובר &gt;&gt; </w:t>
      </w:r>
      <w:r>
        <w:rPr>
          <w:rtl/>
        </w:rPr>
        <w:t>אלעזר שטרן (יש עתיד):</w:t>
      </w:r>
      <w:r w:rsidRPr="00EB569C">
        <w:rPr>
          <w:rStyle w:val="TagStyle"/>
          <w:rtl/>
        </w:rPr>
        <w:t xml:space="preserve"> &lt;&lt; דובר &gt;&gt;</w:t>
      </w:r>
      <w:r w:rsidR="002243E2">
        <w:rPr>
          <w:rtl/>
        </w:rPr>
        <w:t xml:space="preserve"> </w:t>
      </w:r>
      <w:bookmarkEnd w:id="10453"/>
    </w:p>
    <w:p w14:paraId="21B4F2CD" w14:textId="77777777" w:rsidR="00EB569C" w:rsidRDefault="00EB569C" w:rsidP="00EB569C">
      <w:pPr>
        <w:pStyle w:val="KeepWithNext"/>
        <w:rPr>
          <w:rtl/>
          <w:lang w:eastAsia="he-IL"/>
        </w:rPr>
      </w:pPr>
    </w:p>
    <w:p w14:paraId="35D35EF1" w14:textId="77777777" w:rsidR="00EB569C" w:rsidRDefault="00EB569C" w:rsidP="00EB569C">
      <w:pPr>
        <w:rPr>
          <w:rtl/>
          <w:lang w:eastAsia="he-IL"/>
        </w:rPr>
      </w:pPr>
      <w:bookmarkStart w:id="10454" w:name="_ETM_Q1_25168851"/>
      <w:bookmarkStart w:id="10455" w:name="_ETM_Q1_25168934"/>
      <w:bookmarkEnd w:id="10454"/>
      <w:bookmarkEnd w:id="10455"/>
      <w:r>
        <w:rPr>
          <w:rFonts w:hint="cs"/>
          <w:rtl/>
          <w:lang w:eastAsia="he-IL"/>
        </w:rPr>
        <w:t xml:space="preserve">כן. אמרת </w:t>
      </w:r>
      <w:bookmarkStart w:id="10456" w:name="_ETM_Q1_25169219"/>
      <w:bookmarkEnd w:id="10456"/>
      <w:r>
        <w:rPr>
          <w:rFonts w:hint="cs"/>
          <w:rtl/>
          <w:lang w:eastAsia="he-IL"/>
        </w:rPr>
        <w:t>לו תדבר על הדמוקרטיה ועל מה שאתה רוצה, עכשיו אתה</w:t>
      </w:r>
      <w:bookmarkStart w:id="10457" w:name="_ETM_Q1_25173935"/>
      <w:bookmarkEnd w:id="10457"/>
      <w:r>
        <w:rPr>
          <w:rFonts w:hint="cs"/>
          <w:rtl/>
          <w:lang w:eastAsia="he-IL"/>
        </w:rPr>
        <w:t xml:space="preserve"> אומר שאמרו לך שנראה איך יתנהל הדיון. </w:t>
      </w:r>
    </w:p>
    <w:p w14:paraId="08EE0D6F" w14:textId="77777777" w:rsidR="00EB569C" w:rsidRDefault="00EB569C" w:rsidP="00EB569C">
      <w:pPr>
        <w:rPr>
          <w:rtl/>
          <w:lang w:eastAsia="he-IL"/>
        </w:rPr>
      </w:pPr>
    </w:p>
    <w:p w14:paraId="2F86128C" w14:textId="77777777" w:rsidR="00EB569C" w:rsidRDefault="00EB569C" w:rsidP="00EB569C">
      <w:pPr>
        <w:pStyle w:val="af6"/>
        <w:keepNext/>
        <w:rPr>
          <w:rtl/>
        </w:rPr>
      </w:pPr>
      <w:bookmarkStart w:id="10458" w:name="ET_yor_5797_2239"/>
      <w:r w:rsidRPr="00EB569C">
        <w:rPr>
          <w:rStyle w:val="TagStyle"/>
          <w:rtl/>
        </w:rPr>
        <w:t xml:space="preserve"> &lt;&lt; יור &gt;&gt; </w:t>
      </w:r>
      <w:r>
        <w:rPr>
          <w:rtl/>
        </w:rPr>
        <w:t>היו"ר יצחק פינדרוס:</w:t>
      </w:r>
      <w:r w:rsidRPr="00EB569C">
        <w:rPr>
          <w:rStyle w:val="TagStyle"/>
          <w:rtl/>
        </w:rPr>
        <w:t xml:space="preserve"> &lt;&lt; יור &gt;&gt;</w:t>
      </w:r>
      <w:r w:rsidR="002243E2">
        <w:rPr>
          <w:rtl/>
        </w:rPr>
        <w:t xml:space="preserve"> </w:t>
      </w:r>
      <w:bookmarkEnd w:id="10458"/>
    </w:p>
    <w:p w14:paraId="458259AE" w14:textId="77777777" w:rsidR="00EB569C" w:rsidRDefault="00EB569C" w:rsidP="00EB569C">
      <w:pPr>
        <w:pStyle w:val="KeepWithNext"/>
        <w:rPr>
          <w:rtl/>
          <w:lang w:eastAsia="he-IL"/>
        </w:rPr>
      </w:pPr>
    </w:p>
    <w:p w14:paraId="34B7335D" w14:textId="77777777" w:rsidR="00EB569C" w:rsidRDefault="00EB569C" w:rsidP="00EB569C">
      <w:pPr>
        <w:rPr>
          <w:rtl/>
          <w:lang w:eastAsia="he-IL"/>
        </w:rPr>
      </w:pPr>
      <w:bookmarkStart w:id="10459" w:name="_ETM_Q1_25177534"/>
      <w:bookmarkStart w:id="10460" w:name="_ETM_Q1_25177695"/>
      <w:bookmarkEnd w:id="10459"/>
      <w:bookmarkEnd w:id="10460"/>
      <w:r>
        <w:rPr>
          <w:rFonts w:hint="cs"/>
          <w:rtl/>
          <w:lang w:eastAsia="he-IL"/>
        </w:rPr>
        <w:t>לא. ממש לא.</w:t>
      </w:r>
      <w:bookmarkStart w:id="10461" w:name="_ETM_Q1_25176639"/>
      <w:bookmarkEnd w:id="10461"/>
      <w:r>
        <w:rPr>
          <w:rFonts w:hint="cs"/>
          <w:rtl/>
          <w:lang w:eastAsia="he-IL"/>
        </w:rPr>
        <w:t xml:space="preserve"> </w:t>
      </w:r>
      <w:bookmarkStart w:id="10462" w:name="_ETM_Q1_25180335"/>
      <w:bookmarkEnd w:id="10462"/>
    </w:p>
    <w:p w14:paraId="733A57BD" w14:textId="77777777" w:rsidR="00EB569C" w:rsidRDefault="00EB569C" w:rsidP="00EB569C">
      <w:pPr>
        <w:rPr>
          <w:rtl/>
          <w:lang w:eastAsia="he-IL"/>
        </w:rPr>
      </w:pPr>
    </w:p>
    <w:p w14:paraId="2044EF83" w14:textId="77777777" w:rsidR="00EB569C" w:rsidRDefault="00EB569C" w:rsidP="00EB569C">
      <w:pPr>
        <w:pStyle w:val="a4"/>
        <w:keepNext/>
        <w:rPr>
          <w:rtl/>
        </w:rPr>
      </w:pPr>
      <w:bookmarkStart w:id="10463" w:name="ET_speaker_5109_2240"/>
      <w:r w:rsidRPr="00EB569C">
        <w:rPr>
          <w:rStyle w:val="TagStyle"/>
          <w:rtl/>
        </w:rPr>
        <w:t xml:space="preserve"> &lt;&lt; דובר &gt;&gt; </w:t>
      </w:r>
      <w:r>
        <w:rPr>
          <w:rtl/>
        </w:rPr>
        <w:t>אלעזר שטרן (יש עתיד):</w:t>
      </w:r>
      <w:r w:rsidRPr="00EB569C">
        <w:rPr>
          <w:rStyle w:val="TagStyle"/>
          <w:rtl/>
        </w:rPr>
        <w:t xml:space="preserve"> &lt;&lt; דובר &gt;&gt;</w:t>
      </w:r>
      <w:r w:rsidR="002243E2">
        <w:rPr>
          <w:rtl/>
        </w:rPr>
        <w:t xml:space="preserve"> </w:t>
      </w:r>
      <w:bookmarkEnd w:id="10463"/>
    </w:p>
    <w:p w14:paraId="0FA54631" w14:textId="77777777" w:rsidR="00EB569C" w:rsidRDefault="00EB569C" w:rsidP="00EB569C">
      <w:pPr>
        <w:pStyle w:val="KeepWithNext"/>
        <w:rPr>
          <w:rtl/>
          <w:lang w:eastAsia="he-IL"/>
        </w:rPr>
      </w:pPr>
    </w:p>
    <w:p w14:paraId="528271DC" w14:textId="77777777" w:rsidR="00EB569C" w:rsidRDefault="00EB569C" w:rsidP="00EB569C">
      <w:pPr>
        <w:rPr>
          <w:rtl/>
          <w:lang w:eastAsia="he-IL"/>
        </w:rPr>
      </w:pPr>
      <w:r>
        <w:rPr>
          <w:rFonts w:hint="cs"/>
          <w:rtl/>
          <w:lang w:eastAsia="he-IL"/>
        </w:rPr>
        <w:t xml:space="preserve">לפי מה החלטת ולא הודעת לנו ב-01:50 שיש סיכום אחר, לפחות ממה שאנחנו מבינים, ואתה פתאום אומר לנו ב-02:50 </w:t>
      </w:r>
      <w:bookmarkStart w:id="10464" w:name="_ETM_Q1_25190244"/>
      <w:bookmarkEnd w:id="10464"/>
      <w:r>
        <w:rPr>
          <w:rFonts w:hint="cs"/>
          <w:rtl/>
          <w:lang w:eastAsia="he-IL"/>
        </w:rPr>
        <w:t>שבעוד דקה, מעכשיו כך זה יהיה. נראה לך הגיוני</w:t>
      </w:r>
      <w:bookmarkStart w:id="10465" w:name="_ETM_Q1_25165331"/>
      <w:bookmarkEnd w:id="10465"/>
      <w:r>
        <w:rPr>
          <w:rFonts w:hint="cs"/>
          <w:rtl/>
          <w:lang w:eastAsia="he-IL"/>
        </w:rPr>
        <w:t>?</w:t>
      </w:r>
    </w:p>
    <w:p w14:paraId="7156D744" w14:textId="77777777" w:rsidR="00EB569C" w:rsidRDefault="00EB569C" w:rsidP="00EB569C">
      <w:pPr>
        <w:rPr>
          <w:rtl/>
          <w:lang w:eastAsia="he-IL"/>
        </w:rPr>
      </w:pPr>
      <w:bookmarkStart w:id="10466" w:name="_ETM_Q1_25188674"/>
      <w:bookmarkStart w:id="10467" w:name="_ETM_Q1_25189259"/>
      <w:bookmarkEnd w:id="10466"/>
      <w:bookmarkEnd w:id="10467"/>
    </w:p>
    <w:p w14:paraId="2B8D3D72" w14:textId="77777777" w:rsidR="00EB569C" w:rsidRDefault="00EB569C" w:rsidP="00EB569C">
      <w:pPr>
        <w:pStyle w:val="af6"/>
        <w:keepNext/>
        <w:rPr>
          <w:rtl/>
        </w:rPr>
      </w:pPr>
      <w:bookmarkStart w:id="10468" w:name="ET_yor_5797_2241"/>
      <w:r w:rsidRPr="00EB569C">
        <w:rPr>
          <w:rStyle w:val="TagStyle"/>
          <w:rtl/>
        </w:rPr>
        <w:t xml:space="preserve"> &lt;&lt; יור &gt;&gt; </w:t>
      </w:r>
      <w:r>
        <w:rPr>
          <w:rtl/>
        </w:rPr>
        <w:t>היו"ר יצחק פינדרוס:</w:t>
      </w:r>
      <w:r w:rsidRPr="00EB569C">
        <w:rPr>
          <w:rStyle w:val="TagStyle"/>
          <w:rtl/>
        </w:rPr>
        <w:t xml:space="preserve"> &lt;&lt; יור &gt;&gt;</w:t>
      </w:r>
      <w:r w:rsidR="002243E2">
        <w:rPr>
          <w:rtl/>
        </w:rPr>
        <w:t xml:space="preserve"> </w:t>
      </w:r>
      <w:bookmarkEnd w:id="10468"/>
    </w:p>
    <w:p w14:paraId="647B0E10" w14:textId="77777777" w:rsidR="00EB569C" w:rsidRDefault="00EB569C" w:rsidP="00EB569C">
      <w:pPr>
        <w:pStyle w:val="KeepWithNext"/>
        <w:rPr>
          <w:rtl/>
          <w:lang w:eastAsia="he-IL"/>
        </w:rPr>
      </w:pPr>
    </w:p>
    <w:p w14:paraId="5FD758DF" w14:textId="77777777" w:rsidR="00EB569C" w:rsidRDefault="00EB569C" w:rsidP="00EB569C">
      <w:pPr>
        <w:rPr>
          <w:rtl/>
          <w:lang w:eastAsia="he-IL"/>
        </w:rPr>
      </w:pPr>
      <w:bookmarkStart w:id="10469" w:name="_ETM_Q1_25191364"/>
      <w:bookmarkStart w:id="10470" w:name="_ETM_Q1_25191400"/>
      <w:bookmarkEnd w:id="10469"/>
      <w:bookmarkEnd w:id="10470"/>
      <w:r>
        <w:rPr>
          <w:rFonts w:hint="cs"/>
          <w:rtl/>
          <w:lang w:eastAsia="he-IL"/>
        </w:rPr>
        <w:t xml:space="preserve">אמרתי שלמיטב ידיעתי לא היה הסיכום הזה. </w:t>
      </w:r>
    </w:p>
    <w:p w14:paraId="637953C7" w14:textId="77777777" w:rsidR="00EB569C" w:rsidRDefault="00EB569C" w:rsidP="00EB569C">
      <w:pPr>
        <w:rPr>
          <w:rtl/>
          <w:lang w:eastAsia="he-IL"/>
        </w:rPr>
      </w:pPr>
    </w:p>
    <w:p w14:paraId="408FE14B" w14:textId="77777777" w:rsidR="00EB569C" w:rsidRDefault="00EB569C" w:rsidP="00EB569C">
      <w:pPr>
        <w:pStyle w:val="a4"/>
        <w:keepNext/>
        <w:rPr>
          <w:rtl/>
        </w:rPr>
      </w:pPr>
      <w:bookmarkStart w:id="10471" w:name="ET_speaker_6236_2242"/>
      <w:r w:rsidRPr="00EB569C">
        <w:rPr>
          <w:rStyle w:val="TagStyle"/>
          <w:rtl/>
        </w:rPr>
        <w:t xml:space="preserve"> &lt;&lt; דובר &gt;&gt; </w:t>
      </w:r>
      <w:r>
        <w:rPr>
          <w:rtl/>
        </w:rPr>
        <w:t>נעמה לזימי (העבודה):</w:t>
      </w:r>
      <w:r w:rsidRPr="00EB569C">
        <w:rPr>
          <w:rStyle w:val="TagStyle"/>
          <w:rtl/>
        </w:rPr>
        <w:t xml:space="preserve"> &lt;&lt; דובר &gt;&gt;</w:t>
      </w:r>
      <w:r w:rsidR="002243E2">
        <w:rPr>
          <w:rtl/>
        </w:rPr>
        <w:t xml:space="preserve"> </w:t>
      </w:r>
      <w:bookmarkEnd w:id="10471"/>
    </w:p>
    <w:p w14:paraId="6AC2D894" w14:textId="77777777" w:rsidR="00EB569C" w:rsidRDefault="00EB569C" w:rsidP="00EB569C">
      <w:pPr>
        <w:pStyle w:val="KeepWithNext"/>
        <w:rPr>
          <w:rtl/>
          <w:lang w:eastAsia="he-IL"/>
        </w:rPr>
      </w:pPr>
    </w:p>
    <w:p w14:paraId="4FFB99E7" w14:textId="77777777" w:rsidR="00EB569C" w:rsidRDefault="00EB569C" w:rsidP="00EB569C">
      <w:pPr>
        <w:rPr>
          <w:rtl/>
          <w:lang w:eastAsia="he-IL"/>
        </w:rPr>
      </w:pPr>
      <w:r>
        <w:rPr>
          <w:rFonts w:hint="cs"/>
          <w:rtl/>
          <w:lang w:eastAsia="he-IL"/>
        </w:rPr>
        <w:t xml:space="preserve">אלעזר, מה אתה לא מבין? </w:t>
      </w:r>
      <w:bookmarkStart w:id="10472" w:name="_ETM_Q1_25195997"/>
      <w:bookmarkEnd w:id="10472"/>
      <w:r>
        <w:rPr>
          <w:rFonts w:hint="cs"/>
          <w:rtl/>
          <w:lang w:eastAsia="he-IL"/>
        </w:rPr>
        <w:t xml:space="preserve">זה מחטף. אתה עושה כאן מחטף. </w:t>
      </w:r>
    </w:p>
    <w:p w14:paraId="024C2197" w14:textId="77777777" w:rsidR="00EB569C" w:rsidRDefault="00EB569C" w:rsidP="00EB569C">
      <w:pPr>
        <w:rPr>
          <w:rtl/>
          <w:lang w:eastAsia="he-IL"/>
        </w:rPr>
      </w:pPr>
    </w:p>
    <w:p w14:paraId="3DB15C32" w14:textId="77777777" w:rsidR="00EB569C" w:rsidRDefault="00EB569C" w:rsidP="00EB569C">
      <w:pPr>
        <w:pStyle w:val="af6"/>
        <w:keepNext/>
        <w:rPr>
          <w:rtl/>
        </w:rPr>
      </w:pPr>
      <w:bookmarkStart w:id="10473" w:name="ET_yor_5797_2243"/>
      <w:r w:rsidRPr="00EB569C">
        <w:rPr>
          <w:rStyle w:val="TagStyle"/>
          <w:rtl/>
        </w:rPr>
        <w:t xml:space="preserve"> &lt;&lt; יור &gt;&gt; </w:t>
      </w:r>
      <w:r>
        <w:rPr>
          <w:rtl/>
        </w:rPr>
        <w:t>היו"ר יצחק פינדרוס:</w:t>
      </w:r>
      <w:r w:rsidRPr="00EB569C">
        <w:rPr>
          <w:rStyle w:val="TagStyle"/>
          <w:rtl/>
        </w:rPr>
        <w:t xml:space="preserve"> &lt;&lt; יור &gt;&gt;</w:t>
      </w:r>
      <w:r w:rsidR="002243E2">
        <w:rPr>
          <w:rtl/>
        </w:rPr>
        <w:t xml:space="preserve"> </w:t>
      </w:r>
      <w:bookmarkEnd w:id="10473"/>
    </w:p>
    <w:p w14:paraId="582AC8CD" w14:textId="77777777" w:rsidR="00EB569C" w:rsidRDefault="00EB569C" w:rsidP="00EB569C">
      <w:pPr>
        <w:pStyle w:val="KeepWithNext"/>
        <w:rPr>
          <w:rtl/>
          <w:lang w:eastAsia="he-IL"/>
        </w:rPr>
      </w:pPr>
    </w:p>
    <w:p w14:paraId="7C663AC2" w14:textId="77777777" w:rsidR="00EB569C" w:rsidRDefault="00EB569C" w:rsidP="00EB569C">
      <w:pPr>
        <w:rPr>
          <w:rtl/>
          <w:lang w:eastAsia="he-IL"/>
        </w:rPr>
      </w:pPr>
      <w:r>
        <w:rPr>
          <w:rFonts w:hint="cs"/>
          <w:rtl/>
          <w:lang w:eastAsia="he-IL"/>
        </w:rPr>
        <w:t>כשנכנסתי ב-20:30, לא</w:t>
      </w:r>
      <w:bookmarkStart w:id="10474" w:name="_ETM_Q1_25196525"/>
      <w:bookmarkEnd w:id="10474"/>
      <w:r>
        <w:rPr>
          <w:rFonts w:hint="cs"/>
          <w:rtl/>
          <w:lang w:eastAsia="he-IL"/>
        </w:rPr>
        <w:t xml:space="preserve"> היו לא גלעד קריב ולא יואב סגלוביץ'.</w:t>
      </w:r>
    </w:p>
    <w:p w14:paraId="78E91FF5" w14:textId="77777777" w:rsidR="00EB569C" w:rsidRDefault="00EB569C" w:rsidP="00EB569C">
      <w:pPr>
        <w:rPr>
          <w:rtl/>
          <w:lang w:eastAsia="he-IL"/>
        </w:rPr>
      </w:pPr>
      <w:bookmarkStart w:id="10475" w:name="_ETM_Q1_25199171"/>
      <w:bookmarkEnd w:id="10475"/>
    </w:p>
    <w:p w14:paraId="227BE108" w14:textId="77777777" w:rsidR="00EB569C" w:rsidRDefault="00EB569C" w:rsidP="00EB569C">
      <w:pPr>
        <w:pStyle w:val="a4"/>
        <w:keepNext/>
        <w:rPr>
          <w:rtl/>
        </w:rPr>
      </w:pPr>
      <w:bookmarkStart w:id="10476" w:name="ET_speaker_5109_2244"/>
      <w:r w:rsidRPr="00EB569C">
        <w:rPr>
          <w:rStyle w:val="TagStyle"/>
          <w:rtl/>
        </w:rPr>
        <w:t xml:space="preserve"> &lt;&lt; דובר &gt;&gt; </w:t>
      </w:r>
      <w:r>
        <w:rPr>
          <w:rtl/>
        </w:rPr>
        <w:t>אלעזר שטרן (יש עתיד):</w:t>
      </w:r>
      <w:r w:rsidRPr="00EB569C">
        <w:rPr>
          <w:rStyle w:val="TagStyle"/>
          <w:rtl/>
        </w:rPr>
        <w:t xml:space="preserve"> &lt;&lt; דובר &gt;&gt;</w:t>
      </w:r>
      <w:r w:rsidR="002243E2">
        <w:rPr>
          <w:rtl/>
        </w:rPr>
        <w:t xml:space="preserve"> </w:t>
      </w:r>
      <w:bookmarkEnd w:id="10476"/>
    </w:p>
    <w:p w14:paraId="0574C075" w14:textId="77777777" w:rsidR="00EB569C" w:rsidRDefault="00EB569C" w:rsidP="00EB569C">
      <w:pPr>
        <w:pStyle w:val="KeepWithNext"/>
        <w:rPr>
          <w:rtl/>
          <w:lang w:eastAsia="he-IL"/>
        </w:rPr>
      </w:pPr>
    </w:p>
    <w:p w14:paraId="6B080618" w14:textId="77777777" w:rsidR="00EB569C" w:rsidRDefault="00EB569C" w:rsidP="00EB569C">
      <w:pPr>
        <w:rPr>
          <w:rtl/>
          <w:lang w:eastAsia="he-IL"/>
        </w:rPr>
      </w:pPr>
      <w:r>
        <w:rPr>
          <w:rFonts w:hint="cs"/>
          <w:rtl/>
          <w:lang w:eastAsia="he-IL"/>
        </w:rPr>
        <w:t>הם היו. הם</w:t>
      </w:r>
      <w:bookmarkStart w:id="10477" w:name="_ETM_Q1_25201353"/>
      <w:bookmarkEnd w:id="10477"/>
      <w:r>
        <w:rPr>
          <w:rFonts w:hint="cs"/>
          <w:rtl/>
          <w:lang w:eastAsia="he-IL"/>
        </w:rPr>
        <w:t xml:space="preserve"> היו בדיון בחוץ. לא כאן. היו בדיון בחוץ. </w:t>
      </w:r>
      <w:bookmarkStart w:id="10478" w:name="_ETM_Q1_25205069"/>
      <w:bookmarkEnd w:id="10478"/>
    </w:p>
    <w:p w14:paraId="2DDEAC66" w14:textId="77777777" w:rsidR="00EB569C" w:rsidRDefault="00EB569C" w:rsidP="00EB569C">
      <w:pPr>
        <w:rPr>
          <w:rtl/>
          <w:lang w:eastAsia="he-IL"/>
        </w:rPr>
      </w:pPr>
    </w:p>
    <w:p w14:paraId="52888B43" w14:textId="77777777" w:rsidR="00EB569C" w:rsidRDefault="00EB569C" w:rsidP="00EB569C">
      <w:pPr>
        <w:pStyle w:val="af6"/>
        <w:keepNext/>
        <w:rPr>
          <w:rtl/>
        </w:rPr>
      </w:pPr>
      <w:bookmarkStart w:id="10479" w:name="ET_yor_5797_2245"/>
      <w:r w:rsidRPr="00EB569C">
        <w:rPr>
          <w:rStyle w:val="TagStyle"/>
          <w:rtl/>
        </w:rPr>
        <w:t xml:space="preserve"> &lt;&lt; יור &gt;&gt; </w:t>
      </w:r>
      <w:r>
        <w:rPr>
          <w:rtl/>
        </w:rPr>
        <w:t>היו"ר יצחק פינדרוס:</w:t>
      </w:r>
      <w:r w:rsidRPr="00EB569C">
        <w:rPr>
          <w:rStyle w:val="TagStyle"/>
          <w:rtl/>
        </w:rPr>
        <w:t xml:space="preserve"> &lt;&lt; יור &gt;&gt;</w:t>
      </w:r>
      <w:r w:rsidR="002243E2">
        <w:rPr>
          <w:rtl/>
        </w:rPr>
        <w:t xml:space="preserve"> </w:t>
      </w:r>
      <w:bookmarkEnd w:id="10479"/>
    </w:p>
    <w:p w14:paraId="5B536ABF" w14:textId="77777777" w:rsidR="00EB569C" w:rsidRDefault="00EB569C" w:rsidP="00EB569C">
      <w:pPr>
        <w:pStyle w:val="KeepWithNext"/>
        <w:rPr>
          <w:rtl/>
          <w:lang w:eastAsia="he-IL"/>
        </w:rPr>
      </w:pPr>
    </w:p>
    <w:p w14:paraId="2A330053" w14:textId="77777777" w:rsidR="00EB569C" w:rsidRDefault="00EB569C" w:rsidP="00EB569C">
      <w:pPr>
        <w:rPr>
          <w:rtl/>
          <w:lang w:eastAsia="he-IL"/>
        </w:rPr>
      </w:pPr>
      <w:r>
        <w:rPr>
          <w:rFonts w:hint="cs"/>
          <w:rtl/>
          <w:lang w:eastAsia="he-IL"/>
        </w:rPr>
        <w:t>לא. כשהגעתי ב-20:30 הם שאלו אותי מה עם ההצבעות.</w:t>
      </w:r>
    </w:p>
    <w:p w14:paraId="01A028F4" w14:textId="77777777" w:rsidR="00EB569C" w:rsidRDefault="00EB569C" w:rsidP="00EB569C">
      <w:pPr>
        <w:rPr>
          <w:rtl/>
          <w:lang w:eastAsia="he-IL"/>
        </w:rPr>
      </w:pPr>
      <w:bookmarkStart w:id="10480" w:name="_ETM_Q1_25207615"/>
      <w:bookmarkStart w:id="10481" w:name="_ETM_Q1_25208223"/>
      <w:bookmarkEnd w:id="10480"/>
      <w:bookmarkEnd w:id="10481"/>
    </w:p>
    <w:p w14:paraId="784FBFFA" w14:textId="77777777" w:rsidR="00EB569C" w:rsidRDefault="00EB569C" w:rsidP="00EB569C">
      <w:pPr>
        <w:pStyle w:val="a4"/>
        <w:keepNext/>
        <w:rPr>
          <w:rtl/>
        </w:rPr>
      </w:pPr>
      <w:bookmarkStart w:id="10482" w:name="ET_speaker_6236_2246"/>
      <w:r w:rsidRPr="00EB569C">
        <w:rPr>
          <w:rStyle w:val="TagStyle"/>
          <w:rtl/>
        </w:rPr>
        <w:t xml:space="preserve"> &lt;&lt; דובר &gt;&gt; </w:t>
      </w:r>
      <w:r>
        <w:rPr>
          <w:rtl/>
        </w:rPr>
        <w:t>נעמה לזימי (העבודה):</w:t>
      </w:r>
      <w:r w:rsidRPr="00EB569C">
        <w:rPr>
          <w:rStyle w:val="TagStyle"/>
          <w:rtl/>
        </w:rPr>
        <w:t xml:space="preserve"> &lt;&lt; דובר &gt;&gt;</w:t>
      </w:r>
      <w:r w:rsidR="002243E2">
        <w:rPr>
          <w:rtl/>
        </w:rPr>
        <w:t xml:space="preserve"> </w:t>
      </w:r>
      <w:bookmarkEnd w:id="10482"/>
    </w:p>
    <w:p w14:paraId="2684C186" w14:textId="77777777" w:rsidR="00EB569C" w:rsidRDefault="00EB569C" w:rsidP="00EB569C">
      <w:pPr>
        <w:pStyle w:val="KeepWithNext"/>
        <w:rPr>
          <w:rtl/>
          <w:lang w:eastAsia="he-IL"/>
        </w:rPr>
      </w:pPr>
    </w:p>
    <w:p w14:paraId="4E00FFAE" w14:textId="77777777" w:rsidR="00EB569C" w:rsidRDefault="00EB569C" w:rsidP="00EB569C">
      <w:pPr>
        <w:rPr>
          <w:rtl/>
          <w:lang w:eastAsia="he-IL"/>
        </w:rPr>
      </w:pPr>
      <w:bookmarkStart w:id="10483" w:name="_ETM_Q1_25208471"/>
      <w:bookmarkStart w:id="10484" w:name="_ETM_Q1_25208538"/>
      <w:bookmarkEnd w:id="10483"/>
      <w:bookmarkEnd w:id="10484"/>
      <w:r>
        <w:rPr>
          <w:rFonts w:hint="cs"/>
          <w:rtl/>
          <w:lang w:eastAsia="he-IL"/>
        </w:rPr>
        <w:t>אתה עושה מחטף.</w:t>
      </w:r>
      <w:r w:rsidR="00D1591C">
        <w:rPr>
          <w:rFonts w:hint="cs"/>
          <w:rtl/>
          <w:lang w:eastAsia="he-IL"/>
        </w:rPr>
        <w:t xml:space="preserve"> </w:t>
      </w:r>
      <w:r w:rsidR="002D7BE0">
        <w:rPr>
          <w:rFonts w:hint="cs"/>
          <w:rtl/>
          <w:lang w:eastAsia="he-IL"/>
        </w:rPr>
        <w:t xml:space="preserve">כל ההפיכה הזאת היא מחטף. </w:t>
      </w:r>
      <w:bookmarkStart w:id="10485" w:name="_ETM_Q1_25213609"/>
      <w:bookmarkEnd w:id="10485"/>
    </w:p>
    <w:p w14:paraId="175D936D" w14:textId="77777777" w:rsidR="002D7BE0" w:rsidRDefault="002D7BE0" w:rsidP="00EB569C">
      <w:pPr>
        <w:rPr>
          <w:rtl/>
          <w:lang w:eastAsia="he-IL"/>
        </w:rPr>
      </w:pPr>
      <w:bookmarkStart w:id="10486" w:name="_ETM_Q1_25213889"/>
      <w:bookmarkEnd w:id="10486"/>
    </w:p>
    <w:p w14:paraId="7BED6E92" w14:textId="77777777" w:rsidR="002D7BE0" w:rsidRDefault="002D7BE0" w:rsidP="002D7BE0">
      <w:pPr>
        <w:pStyle w:val="a4"/>
        <w:keepNext/>
        <w:rPr>
          <w:rtl/>
        </w:rPr>
      </w:pPr>
      <w:bookmarkStart w:id="10487" w:name="ET_speaker_קריאה_2247"/>
      <w:r w:rsidRPr="002D7BE0">
        <w:rPr>
          <w:rStyle w:val="TagStyle"/>
          <w:rtl/>
        </w:rPr>
        <w:t xml:space="preserve"> &lt;&lt; דובר &gt;&gt; </w:t>
      </w:r>
      <w:r>
        <w:rPr>
          <w:rtl/>
        </w:rPr>
        <w:t>קריאה:</w:t>
      </w:r>
      <w:r w:rsidRPr="002D7BE0">
        <w:rPr>
          <w:rStyle w:val="TagStyle"/>
          <w:rtl/>
        </w:rPr>
        <w:t xml:space="preserve"> &lt;&lt; דובר &gt;&gt;</w:t>
      </w:r>
      <w:r w:rsidR="002243E2">
        <w:rPr>
          <w:rtl/>
        </w:rPr>
        <w:t xml:space="preserve"> </w:t>
      </w:r>
      <w:bookmarkEnd w:id="10487"/>
    </w:p>
    <w:p w14:paraId="5EB7DD29" w14:textId="77777777" w:rsidR="002D7BE0" w:rsidRDefault="002D7BE0" w:rsidP="002D7BE0">
      <w:pPr>
        <w:pStyle w:val="KeepWithNext"/>
        <w:rPr>
          <w:rtl/>
          <w:lang w:eastAsia="he-IL"/>
        </w:rPr>
      </w:pPr>
    </w:p>
    <w:p w14:paraId="4EAC4D21" w14:textId="77777777" w:rsidR="002D7BE0" w:rsidRDefault="002D7BE0" w:rsidP="002D7BE0">
      <w:pPr>
        <w:rPr>
          <w:rtl/>
          <w:lang w:eastAsia="he-IL"/>
        </w:rPr>
      </w:pPr>
      <w:r>
        <w:rPr>
          <w:rFonts w:hint="cs"/>
          <w:rtl/>
          <w:lang w:eastAsia="he-IL"/>
        </w:rPr>
        <w:t>יצחק, אני רואה שהם עייפים. הנה.</w:t>
      </w:r>
    </w:p>
    <w:p w14:paraId="4317BFA8" w14:textId="77777777" w:rsidR="002D7BE0" w:rsidRDefault="002D7BE0" w:rsidP="002D7BE0">
      <w:pPr>
        <w:rPr>
          <w:rtl/>
          <w:lang w:eastAsia="he-IL"/>
        </w:rPr>
      </w:pPr>
      <w:bookmarkStart w:id="10488" w:name="_ETM_Q1_25219543"/>
      <w:bookmarkStart w:id="10489" w:name="_ETM_Q1_25220006"/>
      <w:bookmarkEnd w:id="10488"/>
      <w:bookmarkEnd w:id="10489"/>
    </w:p>
    <w:p w14:paraId="0120739D" w14:textId="77777777" w:rsidR="002D7BE0" w:rsidRDefault="002D7BE0" w:rsidP="002D7BE0">
      <w:pPr>
        <w:pStyle w:val="a4"/>
        <w:keepNext/>
        <w:rPr>
          <w:rtl/>
        </w:rPr>
      </w:pPr>
      <w:bookmarkStart w:id="10490" w:name="ET_speaker_5109_2248"/>
      <w:r w:rsidRPr="002D7BE0">
        <w:rPr>
          <w:rStyle w:val="TagStyle"/>
          <w:rtl/>
        </w:rPr>
        <w:t xml:space="preserve"> &lt;&lt; דובר &gt;&gt; </w:t>
      </w:r>
      <w:r>
        <w:rPr>
          <w:rtl/>
        </w:rPr>
        <w:t>אלעזר שטרן (יש עתיד):</w:t>
      </w:r>
      <w:r w:rsidRPr="002D7BE0">
        <w:rPr>
          <w:rStyle w:val="TagStyle"/>
          <w:rtl/>
        </w:rPr>
        <w:t xml:space="preserve"> &lt;&lt; דובר &gt;&gt;</w:t>
      </w:r>
      <w:r w:rsidR="002243E2">
        <w:rPr>
          <w:rtl/>
        </w:rPr>
        <w:t xml:space="preserve"> </w:t>
      </w:r>
      <w:bookmarkEnd w:id="10490"/>
    </w:p>
    <w:p w14:paraId="550010DF" w14:textId="77777777" w:rsidR="002D7BE0" w:rsidRDefault="002D7BE0" w:rsidP="002D7BE0">
      <w:pPr>
        <w:pStyle w:val="KeepWithNext"/>
        <w:rPr>
          <w:rtl/>
          <w:lang w:eastAsia="he-IL"/>
        </w:rPr>
      </w:pPr>
    </w:p>
    <w:p w14:paraId="7E9415BF" w14:textId="77777777" w:rsidR="002D7BE0" w:rsidRDefault="002D7BE0" w:rsidP="002D7BE0">
      <w:pPr>
        <w:rPr>
          <w:rtl/>
          <w:lang w:eastAsia="he-IL"/>
        </w:rPr>
      </w:pPr>
      <w:r>
        <w:rPr>
          <w:rFonts w:hint="cs"/>
          <w:rtl/>
          <w:lang w:eastAsia="he-IL"/>
        </w:rPr>
        <w:t>לכן אנחנו כאן.</w:t>
      </w:r>
    </w:p>
    <w:p w14:paraId="12134AC8" w14:textId="77777777" w:rsidR="002D7BE0" w:rsidRDefault="002D7BE0" w:rsidP="002D7BE0">
      <w:pPr>
        <w:rPr>
          <w:rtl/>
          <w:lang w:eastAsia="he-IL"/>
        </w:rPr>
      </w:pPr>
    </w:p>
    <w:p w14:paraId="0928A105" w14:textId="77777777" w:rsidR="002D7BE0" w:rsidRDefault="002D7BE0" w:rsidP="002D7BE0">
      <w:pPr>
        <w:pStyle w:val="a4"/>
        <w:keepNext/>
        <w:rPr>
          <w:rtl/>
        </w:rPr>
      </w:pPr>
      <w:bookmarkStart w:id="10491" w:name="ET_speaker_5766_2249"/>
      <w:r w:rsidRPr="002D7BE0">
        <w:rPr>
          <w:rStyle w:val="TagStyle"/>
          <w:rtl/>
        </w:rPr>
        <w:t xml:space="preserve"> &lt;&lt; דובר &gt;&gt; </w:t>
      </w:r>
      <w:r>
        <w:rPr>
          <w:rtl/>
        </w:rPr>
        <w:t>רם בן ברק (יש עתיד):</w:t>
      </w:r>
      <w:r w:rsidRPr="002D7BE0">
        <w:rPr>
          <w:rStyle w:val="TagStyle"/>
          <w:rtl/>
        </w:rPr>
        <w:t xml:space="preserve"> &lt;&lt; דובר &gt;&gt;</w:t>
      </w:r>
      <w:r w:rsidR="002243E2">
        <w:rPr>
          <w:rtl/>
        </w:rPr>
        <w:t xml:space="preserve"> </w:t>
      </w:r>
      <w:bookmarkEnd w:id="10491"/>
    </w:p>
    <w:p w14:paraId="76B5DF6E" w14:textId="77777777" w:rsidR="002D7BE0" w:rsidRDefault="002D7BE0" w:rsidP="002D7BE0">
      <w:pPr>
        <w:pStyle w:val="KeepWithNext"/>
        <w:rPr>
          <w:rtl/>
          <w:lang w:eastAsia="he-IL"/>
        </w:rPr>
      </w:pPr>
    </w:p>
    <w:p w14:paraId="3A497C04" w14:textId="77777777" w:rsidR="002D7BE0" w:rsidRDefault="002D7BE0" w:rsidP="002D7BE0">
      <w:pPr>
        <w:rPr>
          <w:rtl/>
          <w:lang w:eastAsia="he-IL"/>
        </w:rPr>
      </w:pPr>
      <w:bookmarkStart w:id="10492" w:name="_ETM_Q1_25221697"/>
      <w:bookmarkEnd w:id="10492"/>
      <w:r>
        <w:rPr>
          <w:rFonts w:hint="cs"/>
          <w:rtl/>
          <w:lang w:eastAsia="he-IL"/>
        </w:rPr>
        <w:t>ז</w:t>
      </w:r>
      <w:bookmarkStart w:id="10493" w:name="_ETM_Q1_25221743"/>
      <w:bookmarkEnd w:id="10493"/>
      <w:r>
        <w:rPr>
          <w:rFonts w:hint="cs"/>
          <w:rtl/>
          <w:lang w:eastAsia="he-IL"/>
        </w:rPr>
        <w:t xml:space="preserve">ה מאוד פשוט. </w:t>
      </w:r>
      <w:bookmarkStart w:id="10494" w:name="_ETM_Q1_25220702"/>
      <w:bookmarkEnd w:id="10494"/>
      <w:r>
        <w:rPr>
          <w:rFonts w:hint="cs"/>
          <w:rtl/>
          <w:lang w:eastAsia="he-IL"/>
        </w:rPr>
        <w:t>ההסכם שהיה, ואני הייתי כאן כשהוא היה,</w:t>
      </w:r>
      <w:r w:rsidR="00D1591C">
        <w:rPr>
          <w:rFonts w:hint="cs"/>
          <w:rtl/>
          <w:lang w:eastAsia="he-IL"/>
        </w:rPr>
        <w:t xml:space="preserve"> </w:t>
      </w:r>
      <w:r>
        <w:rPr>
          <w:rFonts w:hint="cs"/>
          <w:rtl/>
          <w:lang w:eastAsia="he-IL"/>
        </w:rPr>
        <w:t xml:space="preserve">הוא היה עם יושב ראש הוועדה ועם היועצת המשפטית לכנסת. שני האנשים האלה לא כאן ואתה פועל בניגוד להחלטה. </w:t>
      </w:r>
      <w:bookmarkStart w:id="10495" w:name="_ETM_Q1_25241236"/>
      <w:bookmarkEnd w:id="10495"/>
    </w:p>
    <w:p w14:paraId="30278570" w14:textId="77777777" w:rsidR="002D7BE0" w:rsidRDefault="002D7BE0" w:rsidP="002D7BE0">
      <w:pPr>
        <w:rPr>
          <w:rtl/>
          <w:lang w:eastAsia="he-IL"/>
        </w:rPr>
      </w:pPr>
      <w:bookmarkStart w:id="10496" w:name="_ETM_Q1_25241522"/>
      <w:bookmarkEnd w:id="10496"/>
    </w:p>
    <w:p w14:paraId="7736E74F" w14:textId="77777777" w:rsidR="002D7BE0" w:rsidRDefault="002D7BE0" w:rsidP="002D7BE0">
      <w:pPr>
        <w:pStyle w:val="a4"/>
        <w:keepNext/>
        <w:rPr>
          <w:rtl/>
        </w:rPr>
      </w:pPr>
      <w:bookmarkStart w:id="10497" w:name="ET_speaker_6344_2250"/>
      <w:r w:rsidRPr="002D7BE0">
        <w:rPr>
          <w:rStyle w:val="TagStyle"/>
          <w:rtl/>
        </w:rPr>
        <w:t xml:space="preserve"> &lt;&lt; דובר &gt;&gt; </w:t>
      </w:r>
      <w:r>
        <w:rPr>
          <w:rtl/>
        </w:rPr>
        <w:t>אברהם בצלאל (ש"ס):</w:t>
      </w:r>
      <w:r w:rsidRPr="002D7BE0">
        <w:rPr>
          <w:rStyle w:val="TagStyle"/>
          <w:rtl/>
        </w:rPr>
        <w:t xml:space="preserve"> &lt;&lt; דובר &gt;&gt;</w:t>
      </w:r>
      <w:r w:rsidR="002243E2">
        <w:rPr>
          <w:rtl/>
        </w:rPr>
        <w:t xml:space="preserve"> </w:t>
      </w:r>
      <w:bookmarkEnd w:id="10497"/>
    </w:p>
    <w:p w14:paraId="1054C8CC" w14:textId="77777777" w:rsidR="002D7BE0" w:rsidRDefault="002D7BE0" w:rsidP="002D7BE0">
      <w:pPr>
        <w:pStyle w:val="KeepWithNext"/>
        <w:rPr>
          <w:rtl/>
          <w:lang w:eastAsia="he-IL"/>
        </w:rPr>
      </w:pPr>
    </w:p>
    <w:p w14:paraId="1FA800C5" w14:textId="77777777" w:rsidR="002D7BE0" w:rsidRDefault="002D7BE0" w:rsidP="002D7BE0">
      <w:pPr>
        <w:rPr>
          <w:rtl/>
          <w:lang w:eastAsia="he-IL"/>
        </w:rPr>
      </w:pPr>
      <w:bookmarkStart w:id="10498" w:name="_ETM_Q1_25242459"/>
      <w:bookmarkStart w:id="10499" w:name="_ETM_Q1_25242562"/>
      <w:bookmarkEnd w:id="10498"/>
      <w:bookmarkEnd w:id="10499"/>
      <w:r>
        <w:rPr>
          <w:rFonts w:hint="cs"/>
          <w:rtl/>
          <w:lang w:eastAsia="he-IL"/>
        </w:rPr>
        <w:t xml:space="preserve">מחטף. גנבים בחושך. </w:t>
      </w:r>
    </w:p>
    <w:p w14:paraId="0B32440F" w14:textId="77777777" w:rsidR="002D7BE0" w:rsidRDefault="002D7BE0" w:rsidP="002D7BE0">
      <w:pPr>
        <w:rPr>
          <w:rtl/>
          <w:lang w:eastAsia="he-IL"/>
        </w:rPr>
      </w:pPr>
      <w:bookmarkStart w:id="10500" w:name="_ETM_Q1_25248770"/>
      <w:bookmarkEnd w:id="10500"/>
    </w:p>
    <w:p w14:paraId="2269B9A9" w14:textId="77777777" w:rsidR="002D7BE0" w:rsidRDefault="002D7BE0" w:rsidP="002D7BE0">
      <w:pPr>
        <w:pStyle w:val="af6"/>
        <w:keepNext/>
        <w:rPr>
          <w:rtl/>
        </w:rPr>
      </w:pPr>
      <w:bookmarkStart w:id="10501" w:name="ET_yor_5797_2251"/>
      <w:r w:rsidRPr="002D7BE0">
        <w:rPr>
          <w:rStyle w:val="TagStyle"/>
          <w:rtl/>
        </w:rPr>
        <w:t xml:space="preserve"> &lt;&lt; יור &gt;&gt; </w:t>
      </w:r>
      <w:r>
        <w:rPr>
          <w:rtl/>
        </w:rPr>
        <w:t>היו"ר יצחק פינדרוס:</w:t>
      </w:r>
      <w:r w:rsidRPr="002D7BE0">
        <w:rPr>
          <w:rStyle w:val="TagStyle"/>
          <w:rtl/>
        </w:rPr>
        <w:t xml:space="preserve"> &lt;&lt; יור &gt;&gt;</w:t>
      </w:r>
      <w:r w:rsidR="002243E2">
        <w:rPr>
          <w:rtl/>
        </w:rPr>
        <w:t xml:space="preserve"> </w:t>
      </w:r>
      <w:bookmarkEnd w:id="10501"/>
    </w:p>
    <w:p w14:paraId="4D044370" w14:textId="77777777" w:rsidR="002D7BE0" w:rsidRDefault="002D7BE0" w:rsidP="002D7BE0">
      <w:pPr>
        <w:pStyle w:val="KeepWithNext"/>
        <w:rPr>
          <w:rtl/>
          <w:lang w:eastAsia="he-IL"/>
        </w:rPr>
      </w:pPr>
    </w:p>
    <w:p w14:paraId="379BFE9F" w14:textId="77777777" w:rsidR="002D7BE0" w:rsidRDefault="002D7BE0" w:rsidP="002D7BE0">
      <w:pPr>
        <w:rPr>
          <w:rtl/>
          <w:lang w:eastAsia="he-IL"/>
        </w:rPr>
      </w:pPr>
      <w:bookmarkStart w:id="10502" w:name="_ETM_Q1_25250682"/>
      <w:bookmarkStart w:id="10503" w:name="_ETM_Q1_25250730"/>
      <w:bookmarkEnd w:id="10502"/>
      <w:bookmarkEnd w:id="10503"/>
      <w:r>
        <w:rPr>
          <w:rFonts w:hint="cs"/>
          <w:rtl/>
          <w:lang w:eastAsia="he-IL"/>
        </w:rPr>
        <w:t xml:space="preserve">היועצת המשפטית תתייחס. אברהם, </w:t>
      </w:r>
      <w:bookmarkStart w:id="10504" w:name="_ETM_Q1_25252069"/>
      <w:bookmarkEnd w:id="10504"/>
      <w:r>
        <w:rPr>
          <w:rFonts w:hint="cs"/>
          <w:rtl/>
          <w:lang w:eastAsia="he-IL"/>
        </w:rPr>
        <w:t>אחרי ההפסקה של ה-20 דקות שהם קיבלו, אני אתן ליועצת</w:t>
      </w:r>
      <w:bookmarkStart w:id="10505" w:name="_ETM_Q1_25254698"/>
      <w:bookmarkEnd w:id="10505"/>
      <w:r>
        <w:rPr>
          <w:rFonts w:hint="cs"/>
          <w:rtl/>
          <w:lang w:eastAsia="he-IL"/>
        </w:rPr>
        <w:t xml:space="preserve"> המשפטית להתייחס.</w:t>
      </w:r>
      <w:bookmarkStart w:id="10506" w:name="_ETM_Q1_25258144"/>
      <w:bookmarkStart w:id="10507" w:name="_ETM_Q1_25273728"/>
      <w:bookmarkEnd w:id="10506"/>
      <w:bookmarkEnd w:id="10507"/>
    </w:p>
    <w:p w14:paraId="7683F8EB" w14:textId="77777777" w:rsidR="002D7BE0" w:rsidRDefault="002D7BE0" w:rsidP="002D7BE0">
      <w:pPr>
        <w:rPr>
          <w:rtl/>
          <w:lang w:eastAsia="he-IL"/>
        </w:rPr>
      </w:pPr>
      <w:bookmarkStart w:id="10508" w:name="_ETM_Q1_25274044"/>
      <w:bookmarkEnd w:id="10508"/>
    </w:p>
    <w:p w14:paraId="3FF1436F" w14:textId="77777777" w:rsidR="002D7BE0" w:rsidRDefault="002D7BE0" w:rsidP="002D7BE0">
      <w:pPr>
        <w:pStyle w:val="a4"/>
        <w:keepNext/>
        <w:rPr>
          <w:rtl/>
        </w:rPr>
      </w:pPr>
      <w:bookmarkStart w:id="10509" w:name="ET_speaker_5109_2252"/>
      <w:r w:rsidRPr="002D7BE0">
        <w:rPr>
          <w:rStyle w:val="TagStyle"/>
          <w:rtl/>
        </w:rPr>
        <w:t xml:space="preserve"> &lt;&lt; דובר &gt;&gt; </w:t>
      </w:r>
      <w:r>
        <w:rPr>
          <w:rtl/>
        </w:rPr>
        <w:t>אלעזר שטרן (יש עתיד):</w:t>
      </w:r>
      <w:r w:rsidRPr="002D7BE0">
        <w:rPr>
          <w:rStyle w:val="TagStyle"/>
          <w:rtl/>
        </w:rPr>
        <w:t xml:space="preserve"> &lt;&lt; דובר &gt;&gt;</w:t>
      </w:r>
      <w:r w:rsidR="002243E2">
        <w:rPr>
          <w:rtl/>
        </w:rPr>
        <w:t xml:space="preserve"> </w:t>
      </w:r>
      <w:bookmarkEnd w:id="10509"/>
    </w:p>
    <w:p w14:paraId="25B4E11A" w14:textId="77777777" w:rsidR="002D7BE0" w:rsidRDefault="002D7BE0" w:rsidP="002D7BE0">
      <w:pPr>
        <w:pStyle w:val="KeepWithNext"/>
        <w:rPr>
          <w:rtl/>
          <w:lang w:eastAsia="he-IL"/>
        </w:rPr>
      </w:pPr>
    </w:p>
    <w:p w14:paraId="272C6BE0" w14:textId="77777777" w:rsidR="002D7BE0" w:rsidRDefault="002D7BE0" w:rsidP="002D7BE0">
      <w:pPr>
        <w:rPr>
          <w:rtl/>
          <w:lang w:eastAsia="he-IL"/>
        </w:rPr>
      </w:pPr>
      <w:r>
        <w:rPr>
          <w:rFonts w:hint="cs"/>
          <w:rtl/>
          <w:lang w:eastAsia="he-IL"/>
        </w:rPr>
        <w:t>גם אני מבקש להתייחס. משפט אחד.</w:t>
      </w:r>
      <w:r w:rsidR="00D1591C">
        <w:rPr>
          <w:rFonts w:hint="cs"/>
          <w:rtl/>
          <w:lang w:eastAsia="he-IL"/>
        </w:rPr>
        <w:t xml:space="preserve"> </w:t>
      </w:r>
      <w:r>
        <w:rPr>
          <w:rFonts w:hint="cs"/>
          <w:rtl/>
          <w:lang w:eastAsia="he-IL"/>
        </w:rPr>
        <w:t xml:space="preserve">פינדרוס, </w:t>
      </w:r>
      <w:bookmarkStart w:id="10510" w:name="_ETM_Q1_25276783"/>
      <w:bookmarkEnd w:id="10510"/>
      <w:r>
        <w:rPr>
          <w:rFonts w:hint="cs"/>
          <w:rtl/>
          <w:lang w:eastAsia="he-IL"/>
        </w:rPr>
        <w:t>אני אשמח לשמוע את היועצת המשפטית.</w:t>
      </w:r>
      <w:bookmarkStart w:id="10511" w:name="_ETM_Q1_25283173"/>
      <w:bookmarkEnd w:id="10511"/>
    </w:p>
    <w:p w14:paraId="6E334A83" w14:textId="77777777" w:rsidR="00AF6AC4" w:rsidRDefault="00AF6AC4" w:rsidP="002D7BE0">
      <w:pPr>
        <w:rPr>
          <w:rtl/>
          <w:lang w:eastAsia="he-IL"/>
        </w:rPr>
      </w:pPr>
      <w:bookmarkStart w:id="10512" w:name="_ETM_Q1_25319943"/>
      <w:bookmarkEnd w:id="10512"/>
    </w:p>
    <w:p w14:paraId="40BE7123" w14:textId="77777777" w:rsidR="00AF6AC4" w:rsidRDefault="00AF6AC4" w:rsidP="00AF6AC4">
      <w:pPr>
        <w:pStyle w:val="af6"/>
        <w:keepNext/>
        <w:rPr>
          <w:rtl/>
        </w:rPr>
      </w:pPr>
      <w:bookmarkStart w:id="10513" w:name="ET_yor_5797_2253"/>
      <w:r w:rsidRPr="00AF6AC4">
        <w:rPr>
          <w:rStyle w:val="TagStyle"/>
          <w:rtl/>
        </w:rPr>
        <w:t xml:space="preserve"> &lt;&lt; יור &gt;&gt; </w:t>
      </w:r>
      <w:r>
        <w:rPr>
          <w:rtl/>
        </w:rPr>
        <w:t>היו"ר יצחק פינדרוס:</w:t>
      </w:r>
      <w:r w:rsidRPr="00AF6AC4">
        <w:rPr>
          <w:rStyle w:val="TagStyle"/>
          <w:rtl/>
        </w:rPr>
        <w:t xml:space="preserve"> &lt;&lt; יור &gt;&gt;</w:t>
      </w:r>
      <w:r w:rsidR="002243E2">
        <w:rPr>
          <w:rtl/>
        </w:rPr>
        <w:t xml:space="preserve"> </w:t>
      </w:r>
      <w:bookmarkEnd w:id="10513"/>
    </w:p>
    <w:p w14:paraId="650714C5" w14:textId="77777777" w:rsidR="00AF6AC4" w:rsidRDefault="00AF6AC4" w:rsidP="00AF6AC4">
      <w:pPr>
        <w:pStyle w:val="KeepWithNext"/>
        <w:rPr>
          <w:rtl/>
          <w:lang w:eastAsia="he-IL"/>
        </w:rPr>
      </w:pPr>
    </w:p>
    <w:p w14:paraId="5BB4A73A" w14:textId="77777777" w:rsidR="00AF6AC4" w:rsidRDefault="00AF6AC4" w:rsidP="00AF6AC4">
      <w:pPr>
        <w:rPr>
          <w:rtl/>
          <w:lang w:eastAsia="he-IL"/>
        </w:rPr>
      </w:pPr>
      <w:bookmarkStart w:id="10514" w:name="_ETM_Q1_25320788"/>
      <w:bookmarkStart w:id="10515" w:name="_ETM_Q1_25320903"/>
      <w:bookmarkEnd w:id="10514"/>
      <w:bookmarkEnd w:id="10515"/>
      <w:r>
        <w:rPr>
          <w:rFonts w:hint="cs"/>
          <w:rtl/>
          <w:lang w:eastAsia="he-IL"/>
        </w:rPr>
        <w:t>חבר'ה,</w:t>
      </w:r>
      <w:r w:rsidR="00D1591C">
        <w:rPr>
          <w:rFonts w:hint="cs"/>
          <w:rtl/>
          <w:lang w:eastAsia="he-IL"/>
        </w:rPr>
        <w:t xml:space="preserve"> </w:t>
      </w:r>
      <w:r>
        <w:rPr>
          <w:rFonts w:hint="cs"/>
          <w:rtl/>
          <w:lang w:eastAsia="he-IL"/>
        </w:rPr>
        <w:t xml:space="preserve">טיים אאוט. </w:t>
      </w:r>
      <w:bookmarkStart w:id="10516" w:name="_ETM_Q1_25321089"/>
      <w:bookmarkEnd w:id="10516"/>
      <w:r>
        <w:rPr>
          <w:rFonts w:hint="cs"/>
          <w:rtl/>
          <w:lang w:eastAsia="he-IL"/>
        </w:rPr>
        <w:t>היועצת המשפטית, התייחסות.</w:t>
      </w:r>
    </w:p>
    <w:p w14:paraId="3C8037DC" w14:textId="77777777" w:rsidR="00AF6AC4" w:rsidRDefault="00AF6AC4" w:rsidP="00AF6AC4">
      <w:pPr>
        <w:rPr>
          <w:rtl/>
          <w:lang w:eastAsia="he-IL"/>
        </w:rPr>
      </w:pPr>
    </w:p>
    <w:p w14:paraId="1DEBB9F5" w14:textId="77777777" w:rsidR="00AF6AC4" w:rsidRDefault="00AF6AC4" w:rsidP="00AF6AC4">
      <w:pPr>
        <w:pStyle w:val="a4"/>
        <w:keepNext/>
        <w:rPr>
          <w:rtl/>
        </w:rPr>
      </w:pPr>
      <w:bookmarkStart w:id="10517" w:name="ET_speaker_טליה_גמאל_2254"/>
      <w:r w:rsidRPr="00AF6AC4">
        <w:rPr>
          <w:rStyle w:val="TagStyle"/>
          <w:rtl/>
        </w:rPr>
        <w:t xml:space="preserve"> &lt;&lt; דובר &gt;&gt; </w:t>
      </w:r>
      <w:r>
        <w:rPr>
          <w:rtl/>
        </w:rPr>
        <w:t>טליה ג'מאל:</w:t>
      </w:r>
      <w:r w:rsidRPr="00AF6AC4">
        <w:rPr>
          <w:rStyle w:val="TagStyle"/>
          <w:rtl/>
        </w:rPr>
        <w:t xml:space="preserve"> &lt;&lt; דובר &gt;&gt;</w:t>
      </w:r>
      <w:r w:rsidR="002243E2">
        <w:rPr>
          <w:rtl/>
        </w:rPr>
        <w:t xml:space="preserve"> </w:t>
      </w:r>
      <w:bookmarkEnd w:id="10517"/>
    </w:p>
    <w:p w14:paraId="7749A6F8" w14:textId="77777777" w:rsidR="00AF6AC4" w:rsidRDefault="00AF6AC4" w:rsidP="00AF6AC4">
      <w:pPr>
        <w:pStyle w:val="KeepWithNext"/>
        <w:rPr>
          <w:rtl/>
          <w:lang w:eastAsia="he-IL"/>
        </w:rPr>
      </w:pPr>
    </w:p>
    <w:p w14:paraId="5F97766C" w14:textId="77777777" w:rsidR="00AF6AC4" w:rsidRDefault="00AF6AC4" w:rsidP="00AF6AC4">
      <w:pPr>
        <w:rPr>
          <w:rtl/>
          <w:lang w:eastAsia="he-IL"/>
        </w:rPr>
      </w:pPr>
      <w:bookmarkStart w:id="10518" w:name="_ETM_Q1_25325514"/>
      <w:bookmarkStart w:id="10519" w:name="_ETM_Q1_25325595"/>
      <w:bookmarkEnd w:id="10518"/>
      <w:bookmarkEnd w:id="10519"/>
      <w:r>
        <w:rPr>
          <w:rFonts w:hint="cs"/>
          <w:rtl/>
          <w:lang w:eastAsia="he-IL"/>
        </w:rPr>
        <w:t xml:space="preserve">כמו שאמרנו לפני ההפסקה, מלכתחילה הייעוץ המשפטי לכנסת, על דעת היועצת המשפטית לכנסת, אישרו ליושב </w:t>
      </w:r>
      <w:bookmarkStart w:id="10520" w:name="_ETM_Q1_25332690"/>
      <w:bookmarkEnd w:id="10520"/>
      <w:r>
        <w:rPr>
          <w:rFonts w:hint="cs"/>
          <w:rtl/>
          <w:lang w:eastAsia="he-IL"/>
        </w:rPr>
        <w:t>ראש הוועדה, נוכח כמות ההסתייגויות, ללכת לנוהל</w:t>
      </w:r>
      <w:bookmarkStart w:id="10521" w:name="_ETM_Q1_25337233"/>
      <w:bookmarkEnd w:id="10521"/>
      <w:r>
        <w:rPr>
          <w:rFonts w:hint="cs"/>
          <w:rtl/>
          <w:lang w:eastAsia="he-IL"/>
        </w:rPr>
        <w:t xml:space="preserve"> החריג, הנוהל הקיים בכנסת. בתחילת הערב, כשהוא </w:t>
      </w:r>
      <w:bookmarkStart w:id="10522" w:name="_ETM_Q1_25340822"/>
      <w:bookmarkEnd w:id="10522"/>
      <w:r>
        <w:rPr>
          <w:rFonts w:hint="cs"/>
          <w:rtl/>
          <w:lang w:eastAsia="he-IL"/>
        </w:rPr>
        <w:t>הציע לעשות את זה, למיטב הבנתנו הייתה פה איזושהי התרעמות</w:t>
      </w:r>
      <w:bookmarkStart w:id="10523" w:name="_ETM_Q1_25343575"/>
      <w:bookmarkEnd w:id="10523"/>
      <w:r>
        <w:rPr>
          <w:rFonts w:hint="cs"/>
          <w:rtl/>
          <w:lang w:eastAsia="he-IL"/>
        </w:rPr>
        <w:t xml:space="preserve"> </w:t>
      </w:r>
      <w:r>
        <w:rPr>
          <w:rtl/>
          <w:lang w:eastAsia="he-IL"/>
        </w:rPr>
        <w:t>–</w:t>
      </w:r>
      <w:r>
        <w:rPr>
          <w:rFonts w:hint="cs"/>
          <w:rtl/>
          <w:lang w:eastAsia="he-IL"/>
        </w:rPr>
        <w:t xml:space="preserve"> כאמור, רובנו לא היינו אז בחדר</w:t>
      </w:r>
      <w:bookmarkStart w:id="10524" w:name="_ETM_Q1_25347796"/>
      <w:bookmarkEnd w:id="10524"/>
      <w:r>
        <w:rPr>
          <w:rFonts w:hint="cs"/>
          <w:rtl/>
          <w:lang w:eastAsia="he-IL"/>
        </w:rPr>
        <w:t xml:space="preserve"> - - -</w:t>
      </w:r>
    </w:p>
    <w:p w14:paraId="50A6F0AA" w14:textId="77777777" w:rsidR="00AF6AC4" w:rsidRDefault="00AF6AC4" w:rsidP="00AF6AC4">
      <w:pPr>
        <w:rPr>
          <w:rtl/>
          <w:lang w:eastAsia="he-IL"/>
        </w:rPr>
      </w:pPr>
    </w:p>
    <w:p w14:paraId="2F6B8506" w14:textId="77777777" w:rsidR="00AF6AC4" w:rsidRDefault="00AF6AC4" w:rsidP="00AF6AC4">
      <w:pPr>
        <w:pStyle w:val="a4"/>
        <w:keepNext/>
        <w:rPr>
          <w:rtl/>
        </w:rPr>
      </w:pPr>
      <w:bookmarkStart w:id="10525" w:name="ET_speaker_5109_2255"/>
      <w:r w:rsidRPr="00AF6AC4">
        <w:rPr>
          <w:rStyle w:val="TagStyle"/>
          <w:rtl/>
        </w:rPr>
        <w:t xml:space="preserve"> &lt;&lt; דובר &gt;&gt; </w:t>
      </w:r>
      <w:r>
        <w:rPr>
          <w:rtl/>
        </w:rPr>
        <w:t>אלעזר שטרן (יש עתיד):</w:t>
      </w:r>
      <w:r w:rsidRPr="00AF6AC4">
        <w:rPr>
          <w:rStyle w:val="TagStyle"/>
          <w:rtl/>
        </w:rPr>
        <w:t xml:space="preserve"> &lt;&lt; דובר &gt;&gt;</w:t>
      </w:r>
      <w:r w:rsidR="002243E2">
        <w:rPr>
          <w:rtl/>
        </w:rPr>
        <w:t xml:space="preserve"> </w:t>
      </w:r>
      <w:bookmarkEnd w:id="10525"/>
    </w:p>
    <w:p w14:paraId="4ADAF3CC" w14:textId="77777777" w:rsidR="00AF6AC4" w:rsidRDefault="00AF6AC4" w:rsidP="00AF6AC4">
      <w:pPr>
        <w:pStyle w:val="KeepWithNext"/>
        <w:rPr>
          <w:rtl/>
          <w:lang w:eastAsia="he-IL"/>
        </w:rPr>
      </w:pPr>
    </w:p>
    <w:p w14:paraId="4CC7B0ED" w14:textId="77777777" w:rsidR="00AF6AC4" w:rsidRDefault="00AF6AC4" w:rsidP="00AF6AC4">
      <w:pPr>
        <w:rPr>
          <w:rtl/>
          <w:lang w:eastAsia="he-IL"/>
        </w:rPr>
      </w:pPr>
      <w:r>
        <w:rPr>
          <w:rFonts w:hint="cs"/>
          <w:rtl/>
          <w:lang w:eastAsia="he-IL"/>
        </w:rPr>
        <w:t>אנחנו היינו.</w:t>
      </w:r>
    </w:p>
    <w:p w14:paraId="23DB4971" w14:textId="77777777" w:rsidR="00AF6AC4" w:rsidRDefault="00AF6AC4" w:rsidP="00AF6AC4">
      <w:pPr>
        <w:rPr>
          <w:rtl/>
          <w:lang w:eastAsia="he-IL"/>
        </w:rPr>
      </w:pPr>
    </w:p>
    <w:p w14:paraId="2E9D499F" w14:textId="77777777" w:rsidR="00AF6AC4" w:rsidRDefault="00AF6AC4" w:rsidP="00AF6AC4">
      <w:pPr>
        <w:pStyle w:val="a4"/>
        <w:keepNext/>
        <w:rPr>
          <w:rtl/>
        </w:rPr>
      </w:pPr>
      <w:bookmarkStart w:id="10526" w:name="ET_speaker_5766_2256"/>
      <w:r w:rsidRPr="00AF6AC4">
        <w:rPr>
          <w:rStyle w:val="TagStyle"/>
          <w:rtl/>
        </w:rPr>
        <w:t xml:space="preserve"> &lt;&lt; דובר &gt;&gt; </w:t>
      </w:r>
      <w:r>
        <w:rPr>
          <w:rtl/>
        </w:rPr>
        <w:t>רם בן ברק (יש עתיד):</w:t>
      </w:r>
      <w:r w:rsidRPr="00AF6AC4">
        <w:rPr>
          <w:rStyle w:val="TagStyle"/>
          <w:rtl/>
        </w:rPr>
        <w:t xml:space="preserve"> &lt;&lt; דובר &gt;&gt;</w:t>
      </w:r>
      <w:r w:rsidR="002243E2">
        <w:rPr>
          <w:rtl/>
        </w:rPr>
        <w:t xml:space="preserve"> </w:t>
      </w:r>
      <w:bookmarkEnd w:id="10526"/>
    </w:p>
    <w:p w14:paraId="631E1CDF" w14:textId="77777777" w:rsidR="00AF6AC4" w:rsidRDefault="00AF6AC4" w:rsidP="00AF6AC4">
      <w:pPr>
        <w:pStyle w:val="KeepWithNext"/>
        <w:rPr>
          <w:rtl/>
          <w:lang w:eastAsia="he-IL"/>
        </w:rPr>
      </w:pPr>
    </w:p>
    <w:p w14:paraId="15467520" w14:textId="77777777" w:rsidR="00AF6AC4" w:rsidRDefault="00AF6AC4" w:rsidP="00AF6AC4">
      <w:pPr>
        <w:rPr>
          <w:rtl/>
          <w:lang w:eastAsia="he-IL"/>
        </w:rPr>
      </w:pPr>
      <w:bookmarkStart w:id="10527" w:name="_ETM_Q1_25348591"/>
      <w:bookmarkStart w:id="10528" w:name="_ETM_Q1_25348709"/>
      <w:bookmarkEnd w:id="10527"/>
      <w:bookmarkEnd w:id="10528"/>
      <w:r>
        <w:rPr>
          <w:rFonts w:hint="cs"/>
          <w:rtl/>
          <w:lang w:eastAsia="he-IL"/>
        </w:rPr>
        <w:t>אנחנו היינו.</w:t>
      </w:r>
    </w:p>
    <w:p w14:paraId="4B08057F" w14:textId="77777777" w:rsidR="00AF6AC4" w:rsidRDefault="00AF6AC4" w:rsidP="00AF6AC4">
      <w:pPr>
        <w:rPr>
          <w:rtl/>
          <w:lang w:eastAsia="he-IL"/>
        </w:rPr>
      </w:pPr>
      <w:bookmarkStart w:id="10529" w:name="_ETM_Q1_25347622"/>
      <w:bookmarkStart w:id="10530" w:name="_ETM_Q1_25347959"/>
      <w:bookmarkEnd w:id="10529"/>
      <w:bookmarkEnd w:id="10530"/>
    </w:p>
    <w:p w14:paraId="0DC7ADCF" w14:textId="77777777" w:rsidR="00AF6AC4" w:rsidRDefault="00AF6AC4" w:rsidP="00AF6AC4">
      <w:pPr>
        <w:pStyle w:val="a4"/>
        <w:keepNext/>
        <w:rPr>
          <w:rtl/>
        </w:rPr>
      </w:pPr>
      <w:bookmarkStart w:id="10531" w:name="ET_speaker_טליה_גמאל_2257"/>
      <w:r w:rsidRPr="00AF6AC4">
        <w:rPr>
          <w:rStyle w:val="TagStyle"/>
          <w:rtl/>
        </w:rPr>
        <w:t xml:space="preserve"> &lt;&lt; דובר &gt;&gt; </w:t>
      </w:r>
      <w:r>
        <w:rPr>
          <w:rtl/>
        </w:rPr>
        <w:t>טליה ג'מאל:</w:t>
      </w:r>
      <w:r w:rsidRPr="00AF6AC4">
        <w:rPr>
          <w:rStyle w:val="TagStyle"/>
          <w:rtl/>
        </w:rPr>
        <w:t xml:space="preserve"> &lt;&lt; דובר &gt;&gt;</w:t>
      </w:r>
      <w:r w:rsidR="002243E2">
        <w:rPr>
          <w:rtl/>
        </w:rPr>
        <w:t xml:space="preserve"> </w:t>
      </w:r>
      <w:bookmarkEnd w:id="10531"/>
    </w:p>
    <w:p w14:paraId="40639B6A" w14:textId="77777777" w:rsidR="00AF6AC4" w:rsidRDefault="00AF6AC4" w:rsidP="00AF6AC4">
      <w:pPr>
        <w:pStyle w:val="KeepWithNext"/>
        <w:rPr>
          <w:rtl/>
          <w:lang w:eastAsia="he-IL"/>
        </w:rPr>
      </w:pPr>
      <w:bookmarkStart w:id="10532" w:name="_ETM_Q1_25352520"/>
      <w:bookmarkEnd w:id="10532"/>
    </w:p>
    <w:p w14:paraId="484E1AB5" w14:textId="77777777" w:rsidR="00AF6AC4" w:rsidRDefault="00AF6AC4" w:rsidP="00AF6AC4">
      <w:pPr>
        <w:rPr>
          <w:rtl/>
          <w:lang w:eastAsia="he-IL"/>
        </w:rPr>
      </w:pPr>
      <w:bookmarkStart w:id="10533" w:name="_ETM_Q1_25353044"/>
      <w:bookmarkEnd w:id="10533"/>
      <w:r>
        <w:rPr>
          <w:rFonts w:hint="cs"/>
          <w:rtl/>
          <w:lang w:eastAsia="he-IL"/>
        </w:rPr>
        <w:t>אנחנו לא היינו אבל וידאנו את זה שוב עכשיו עם היועצת המשפטית</w:t>
      </w:r>
      <w:bookmarkStart w:id="10534" w:name="_ETM_Q1_25357356"/>
      <w:bookmarkEnd w:id="10534"/>
      <w:r>
        <w:rPr>
          <w:rFonts w:hint="cs"/>
          <w:rtl/>
          <w:lang w:eastAsia="he-IL"/>
        </w:rPr>
        <w:t xml:space="preserve"> לכנסת. הייתה הצעה של חברת הכנסת מהאופוזיציה ליושב ראש</w:t>
      </w:r>
      <w:bookmarkStart w:id="10535" w:name="_ETM_Q1_25363966"/>
      <w:bookmarkEnd w:id="10535"/>
      <w:r>
        <w:rPr>
          <w:rFonts w:hint="cs"/>
          <w:rtl/>
          <w:lang w:eastAsia="he-IL"/>
        </w:rPr>
        <w:t xml:space="preserve"> לפחות להתחיל בנוהל הרגיל.</w:t>
      </w:r>
    </w:p>
    <w:p w14:paraId="77636C7D" w14:textId="77777777" w:rsidR="00AF6AC4" w:rsidRDefault="00AF6AC4" w:rsidP="00AF6AC4">
      <w:pPr>
        <w:rPr>
          <w:rtl/>
          <w:lang w:eastAsia="he-IL"/>
        </w:rPr>
      </w:pPr>
      <w:bookmarkStart w:id="10536" w:name="_ETM_Q1_25364597"/>
      <w:bookmarkEnd w:id="10536"/>
    </w:p>
    <w:p w14:paraId="3C45F657" w14:textId="77777777" w:rsidR="00AF6AC4" w:rsidRDefault="00AF6AC4" w:rsidP="00AF6AC4">
      <w:pPr>
        <w:pStyle w:val="a4"/>
        <w:keepNext/>
        <w:rPr>
          <w:rtl/>
        </w:rPr>
      </w:pPr>
      <w:bookmarkStart w:id="10537" w:name="ET_speaker_6236_2258"/>
      <w:r w:rsidRPr="00AF6AC4">
        <w:rPr>
          <w:rStyle w:val="TagStyle"/>
          <w:rtl/>
        </w:rPr>
        <w:t xml:space="preserve"> &lt;&lt; דובר &gt;&gt; </w:t>
      </w:r>
      <w:r>
        <w:rPr>
          <w:rtl/>
        </w:rPr>
        <w:t>נעמה לזימי (העבודה):</w:t>
      </w:r>
      <w:r w:rsidRPr="00AF6AC4">
        <w:rPr>
          <w:rStyle w:val="TagStyle"/>
          <w:rtl/>
        </w:rPr>
        <w:t xml:space="preserve"> &lt;&lt; דובר &gt;&gt;</w:t>
      </w:r>
      <w:r w:rsidR="002243E2">
        <w:rPr>
          <w:rtl/>
        </w:rPr>
        <w:t xml:space="preserve"> </w:t>
      </w:r>
      <w:bookmarkEnd w:id="10537"/>
    </w:p>
    <w:p w14:paraId="6308360E" w14:textId="77777777" w:rsidR="00AF6AC4" w:rsidRDefault="00AF6AC4" w:rsidP="00AF6AC4">
      <w:pPr>
        <w:pStyle w:val="KeepWithNext"/>
        <w:rPr>
          <w:rtl/>
          <w:lang w:eastAsia="he-IL"/>
        </w:rPr>
      </w:pPr>
    </w:p>
    <w:p w14:paraId="4D0E97BE" w14:textId="77777777" w:rsidR="00AF6AC4" w:rsidRDefault="00AF6AC4" w:rsidP="00AF6AC4">
      <w:pPr>
        <w:rPr>
          <w:rtl/>
          <w:lang w:eastAsia="he-IL"/>
        </w:rPr>
      </w:pPr>
      <w:bookmarkStart w:id="10538" w:name="_ETM_Q1_25365615"/>
      <w:bookmarkStart w:id="10539" w:name="_ETM_Q1_25365666"/>
      <w:bookmarkEnd w:id="10538"/>
      <w:bookmarkEnd w:id="10539"/>
      <w:r>
        <w:rPr>
          <w:rFonts w:hint="cs"/>
          <w:rtl/>
          <w:lang w:eastAsia="he-IL"/>
        </w:rPr>
        <w:t>מי זאת?</w:t>
      </w:r>
      <w:bookmarkStart w:id="10540" w:name="_ETM_Q1_25365727"/>
      <w:bookmarkEnd w:id="10540"/>
    </w:p>
    <w:p w14:paraId="43E03A00" w14:textId="77777777" w:rsidR="00AF6AC4" w:rsidRDefault="00AF6AC4" w:rsidP="00AF6AC4">
      <w:pPr>
        <w:rPr>
          <w:rtl/>
          <w:lang w:eastAsia="he-IL"/>
        </w:rPr>
      </w:pPr>
    </w:p>
    <w:p w14:paraId="0C1DF402" w14:textId="77777777" w:rsidR="00AF6AC4" w:rsidRDefault="00AF6AC4" w:rsidP="00AF6AC4">
      <w:pPr>
        <w:pStyle w:val="af6"/>
        <w:keepNext/>
        <w:rPr>
          <w:rtl/>
        </w:rPr>
      </w:pPr>
      <w:bookmarkStart w:id="10541" w:name="ET_yor_5797_2260"/>
      <w:r w:rsidRPr="00AF6AC4">
        <w:rPr>
          <w:rStyle w:val="TagStyle"/>
          <w:rtl/>
        </w:rPr>
        <w:t xml:space="preserve"> &lt;&lt; יור &gt;&gt; </w:t>
      </w:r>
      <w:r>
        <w:rPr>
          <w:rtl/>
        </w:rPr>
        <w:t>היו"ר יצחק פינדרוס:</w:t>
      </w:r>
      <w:r w:rsidRPr="00AF6AC4">
        <w:rPr>
          <w:rStyle w:val="TagStyle"/>
          <w:rtl/>
        </w:rPr>
        <w:t xml:space="preserve"> &lt;&lt; יור &gt;&gt;</w:t>
      </w:r>
      <w:r w:rsidR="002243E2">
        <w:rPr>
          <w:rtl/>
        </w:rPr>
        <w:t xml:space="preserve"> </w:t>
      </w:r>
      <w:bookmarkEnd w:id="10541"/>
    </w:p>
    <w:p w14:paraId="7426BAAE" w14:textId="77777777" w:rsidR="00AF6AC4" w:rsidRDefault="00AF6AC4" w:rsidP="00AF6AC4">
      <w:pPr>
        <w:pStyle w:val="KeepWithNext"/>
        <w:rPr>
          <w:rtl/>
          <w:lang w:eastAsia="he-IL"/>
        </w:rPr>
      </w:pPr>
    </w:p>
    <w:p w14:paraId="0CD489C5" w14:textId="77777777" w:rsidR="00AF6AC4" w:rsidRPr="00AF6AC4" w:rsidRDefault="00AF6AC4" w:rsidP="00AF6AC4">
      <w:pPr>
        <w:rPr>
          <w:rtl/>
          <w:lang w:eastAsia="he-IL"/>
        </w:rPr>
      </w:pPr>
      <w:r>
        <w:rPr>
          <w:rFonts w:hint="cs"/>
          <w:rtl/>
          <w:lang w:eastAsia="he-IL"/>
        </w:rPr>
        <w:t>תני לה לסיים ואני אתן לך לשאול שאלות.</w:t>
      </w:r>
    </w:p>
    <w:p w14:paraId="50B5F50D" w14:textId="77777777" w:rsidR="00AF6AC4" w:rsidRDefault="00AF6AC4" w:rsidP="00AF6AC4">
      <w:pPr>
        <w:rPr>
          <w:rtl/>
          <w:lang w:eastAsia="he-IL"/>
        </w:rPr>
      </w:pPr>
      <w:bookmarkStart w:id="10542" w:name="_ETM_Q1_25366312"/>
      <w:bookmarkEnd w:id="10542"/>
    </w:p>
    <w:p w14:paraId="6F86CD2F" w14:textId="77777777" w:rsidR="00AF6AC4" w:rsidRDefault="00AF6AC4" w:rsidP="00AF6AC4">
      <w:pPr>
        <w:pStyle w:val="a4"/>
        <w:keepNext/>
        <w:rPr>
          <w:rtl/>
        </w:rPr>
      </w:pPr>
      <w:bookmarkStart w:id="10543" w:name="ET_speaker_טליה_גמאל_2259"/>
      <w:r w:rsidRPr="00AF6AC4">
        <w:rPr>
          <w:rStyle w:val="TagStyle"/>
          <w:rtl/>
        </w:rPr>
        <w:t xml:space="preserve"> &lt;&lt; דובר &gt;&gt; </w:t>
      </w:r>
      <w:r>
        <w:rPr>
          <w:rtl/>
        </w:rPr>
        <w:t>טליה ג'מאל:</w:t>
      </w:r>
      <w:r w:rsidRPr="00AF6AC4">
        <w:rPr>
          <w:rStyle w:val="TagStyle"/>
          <w:rtl/>
        </w:rPr>
        <w:t xml:space="preserve"> &lt;&lt; דובר &gt;&gt;</w:t>
      </w:r>
      <w:r w:rsidR="002243E2">
        <w:rPr>
          <w:rtl/>
        </w:rPr>
        <w:t xml:space="preserve"> </w:t>
      </w:r>
      <w:bookmarkEnd w:id="10543"/>
    </w:p>
    <w:p w14:paraId="217A7FA2" w14:textId="77777777" w:rsidR="00AF6AC4" w:rsidRDefault="00AF6AC4" w:rsidP="00AF6AC4">
      <w:pPr>
        <w:pStyle w:val="KeepWithNext"/>
        <w:rPr>
          <w:rtl/>
          <w:lang w:eastAsia="he-IL"/>
        </w:rPr>
      </w:pPr>
    </w:p>
    <w:p w14:paraId="737F318E" w14:textId="77777777" w:rsidR="00AF6AC4" w:rsidRDefault="00AF6AC4" w:rsidP="00AF6AC4">
      <w:pPr>
        <w:rPr>
          <w:rtl/>
          <w:lang w:eastAsia="he-IL"/>
        </w:rPr>
      </w:pPr>
      <w:bookmarkStart w:id="10544" w:name="_ETM_Q1_25368489"/>
      <w:bookmarkStart w:id="10545" w:name="_ETM_Q1_25368553"/>
      <w:bookmarkEnd w:id="10544"/>
      <w:bookmarkEnd w:id="10545"/>
      <w:r>
        <w:rPr>
          <w:rFonts w:hint="cs"/>
          <w:rtl/>
          <w:lang w:eastAsia="he-IL"/>
        </w:rPr>
        <w:t>ולפחות לראות איך דברים קורים.</w:t>
      </w:r>
      <w:r w:rsidR="00D1591C">
        <w:rPr>
          <w:rFonts w:hint="cs"/>
          <w:rtl/>
          <w:lang w:eastAsia="he-IL"/>
        </w:rPr>
        <w:t xml:space="preserve"> </w:t>
      </w:r>
      <w:r>
        <w:rPr>
          <w:rFonts w:hint="cs"/>
          <w:rtl/>
          <w:lang w:eastAsia="he-IL"/>
        </w:rPr>
        <w:t xml:space="preserve">ההצעה הזאת </w:t>
      </w:r>
      <w:bookmarkStart w:id="10546" w:name="_ETM_Q1_25386852"/>
      <w:bookmarkEnd w:id="10546"/>
      <w:r>
        <w:rPr>
          <w:rFonts w:hint="cs"/>
          <w:rtl/>
          <w:lang w:eastAsia="he-IL"/>
        </w:rPr>
        <w:t>והשיח הה היה שיח בין חברי כנסת</w:t>
      </w:r>
      <w:r w:rsidR="00D1591C">
        <w:rPr>
          <w:rFonts w:hint="cs"/>
          <w:rtl/>
          <w:lang w:eastAsia="he-IL"/>
        </w:rPr>
        <w:t xml:space="preserve"> </w:t>
      </w:r>
      <w:r>
        <w:rPr>
          <w:rFonts w:hint="cs"/>
          <w:rtl/>
          <w:lang w:eastAsia="he-IL"/>
        </w:rPr>
        <w:t>שאנחנו לא</w:t>
      </w:r>
      <w:bookmarkStart w:id="10547" w:name="_ETM_Q1_25390191"/>
      <w:bookmarkEnd w:id="10547"/>
      <w:r>
        <w:rPr>
          <w:rFonts w:hint="cs"/>
          <w:rtl/>
          <w:lang w:eastAsia="he-IL"/>
        </w:rPr>
        <w:t xml:space="preserve"> היינו צד לו אבל זאת הייתה ההבנה שלנו. מלכתחילה הייתה הסכמה של הייעוץ המשפטי לכנסת ללכת לנוהל החריג.</w:t>
      </w:r>
    </w:p>
    <w:p w14:paraId="719D0E44" w14:textId="77777777" w:rsidR="00AF6AC4" w:rsidRDefault="00AF6AC4" w:rsidP="00AF6AC4">
      <w:pPr>
        <w:rPr>
          <w:rtl/>
          <w:lang w:eastAsia="he-IL"/>
        </w:rPr>
      </w:pPr>
    </w:p>
    <w:p w14:paraId="3139464F" w14:textId="77777777" w:rsidR="00AF6AC4" w:rsidRDefault="00AF6AC4" w:rsidP="00AF6AC4">
      <w:pPr>
        <w:pStyle w:val="a4"/>
        <w:keepNext/>
        <w:rPr>
          <w:rtl/>
        </w:rPr>
      </w:pPr>
      <w:bookmarkStart w:id="10548" w:name="ET_speaker_6236_2261"/>
      <w:r w:rsidRPr="00AF6AC4">
        <w:rPr>
          <w:rStyle w:val="TagStyle"/>
          <w:rtl/>
        </w:rPr>
        <w:t xml:space="preserve"> &lt;&lt; דובר &gt;&gt; </w:t>
      </w:r>
      <w:r>
        <w:rPr>
          <w:rtl/>
        </w:rPr>
        <w:t>נעמה לזימי (העבודה):</w:t>
      </w:r>
      <w:r w:rsidRPr="00AF6AC4">
        <w:rPr>
          <w:rStyle w:val="TagStyle"/>
          <w:rtl/>
        </w:rPr>
        <w:t xml:space="preserve"> &lt;&lt; דובר &gt;&gt;</w:t>
      </w:r>
      <w:r w:rsidR="002243E2">
        <w:rPr>
          <w:rtl/>
        </w:rPr>
        <w:t xml:space="preserve"> </w:t>
      </w:r>
      <w:bookmarkEnd w:id="10548"/>
    </w:p>
    <w:p w14:paraId="7D4B050F" w14:textId="77777777" w:rsidR="00AF6AC4" w:rsidRDefault="00AF6AC4" w:rsidP="00AF6AC4">
      <w:pPr>
        <w:pStyle w:val="KeepWithNext"/>
        <w:rPr>
          <w:rtl/>
          <w:lang w:eastAsia="he-IL"/>
        </w:rPr>
      </w:pPr>
    </w:p>
    <w:p w14:paraId="420E11C7" w14:textId="77777777" w:rsidR="00AF6AC4" w:rsidRDefault="00AF6AC4" w:rsidP="00AF6AC4">
      <w:pPr>
        <w:rPr>
          <w:rtl/>
          <w:lang w:eastAsia="he-IL"/>
        </w:rPr>
      </w:pPr>
      <w:r>
        <w:rPr>
          <w:rFonts w:hint="cs"/>
          <w:rtl/>
          <w:lang w:eastAsia="he-IL"/>
        </w:rPr>
        <w:t>שלום גלעד.</w:t>
      </w:r>
    </w:p>
    <w:p w14:paraId="30CCC68D" w14:textId="77777777" w:rsidR="00AF6AC4" w:rsidRDefault="00AF6AC4" w:rsidP="00AF6AC4">
      <w:pPr>
        <w:rPr>
          <w:rtl/>
          <w:lang w:eastAsia="he-IL"/>
        </w:rPr>
      </w:pPr>
      <w:bookmarkStart w:id="10549" w:name="_ETM_Q1_25399586"/>
      <w:bookmarkStart w:id="10550" w:name="_ETM_Q1_25400254"/>
      <w:bookmarkEnd w:id="10549"/>
      <w:bookmarkEnd w:id="10550"/>
    </w:p>
    <w:p w14:paraId="3AE9DF19" w14:textId="77777777" w:rsidR="00AF6AC4" w:rsidRDefault="00AF6AC4" w:rsidP="00AF6AC4">
      <w:pPr>
        <w:pStyle w:val="a4"/>
        <w:keepNext/>
        <w:rPr>
          <w:rtl/>
        </w:rPr>
      </w:pPr>
      <w:bookmarkStart w:id="10551" w:name="ET_speaker_6357_2262"/>
      <w:r w:rsidRPr="00AF6AC4">
        <w:rPr>
          <w:rStyle w:val="TagStyle"/>
          <w:rtl/>
        </w:rPr>
        <w:t xml:space="preserve"> &lt;&lt; דובר &gt;&gt; </w:t>
      </w:r>
      <w:r>
        <w:rPr>
          <w:rtl/>
        </w:rPr>
        <w:t>משה סעדה (הליכוד):</w:t>
      </w:r>
      <w:r w:rsidRPr="00AF6AC4">
        <w:rPr>
          <w:rStyle w:val="TagStyle"/>
          <w:rtl/>
        </w:rPr>
        <w:t xml:space="preserve"> &lt;&lt; דובר &gt;&gt;</w:t>
      </w:r>
      <w:r w:rsidR="002243E2">
        <w:rPr>
          <w:rtl/>
        </w:rPr>
        <w:t xml:space="preserve"> </w:t>
      </w:r>
      <w:bookmarkEnd w:id="10551"/>
    </w:p>
    <w:p w14:paraId="39208DAF" w14:textId="77777777" w:rsidR="00AF6AC4" w:rsidRDefault="00AF6AC4" w:rsidP="00AF6AC4">
      <w:pPr>
        <w:pStyle w:val="KeepWithNext"/>
        <w:rPr>
          <w:rtl/>
          <w:lang w:eastAsia="he-IL"/>
        </w:rPr>
      </w:pPr>
    </w:p>
    <w:p w14:paraId="30E856FB" w14:textId="77777777" w:rsidR="00AF6AC4" w:rsidRDefault="00AF6AC4" w:rsidP="00AF6AC4">
      <w:pPr>
        <w:rPr>
          <w:rtl/>
          <w:lang w:eastAsia="he-IL"/>
        </w:rPr>
      </w:pPr>
      <w:r>
        <w:rPr>
          <w:rFonts w:hint="cs"/>
          <w:rtl/>
          <w:lang w:eastAsia="he-IL"/>
        </w:rPr>
        <w:t>הנה האבא הגיע.</w:t>
      </w:r>
      <w:bookmarkStart w:id="10552" w:name="_ETM_Q1_25400529"/>
      <w:bookmarkEnd w:id="10552"/>
      <w:r w:rsidR="00D1591C">
        <w:rPr>
          <w:rFonts w:hint="cs"/>
          <w:rtl/>
          <w:lang w:eastAsia="he-IL"/>
        </w:rPr>
        <w:t xml:space="preserve"> </w:t>
      </w:r>
      <w:r>
        <w:rPr>
          <w:rFonts w:hint="cs"/>
          <w:rtl/>
          <w:lang w:eastAsia="he-IL"/>
        </w:rPr>
        <w:t>נעמה, את יכולה להסתדר לבד. היית מקום ראשון. מה קרה?</w:t>
      </w:r>
      <w:r w:rsidR="00D1591C">
        <w:rPr>
          <w:rFonts w:hint="cs"/>
          <w:rtl/>
          <w:lang w:eastAsia="he-IL"/>
        </w:rPr>
        <w:t xml:space="preserve"> </w:t>
      </w:r>
      <w:r>
        <w:rPr>
          <w:rFonts w:hint="cs"/>
          <w:rtl/>
          <w:lang w:eastAsia="he-IL"/>
        </w:rPr>
        <w:t xml:space="preserve">קריב, בוא תעזור לה. </w:t>
      </w:r>
    </w:p>
    <w:p w14:paraId="5C5D9DF1" w14:textId="77777777" w:rsidR="00AF6AC4" w:rsidRDefault="00AF6AC4" w:rsidP="00AF6AC4">
      <w:pPr>
        <w:rPr>
          <w:rtl/>
          <w:lang w:eastAsia="he-IL"/>
        </w:rPr>
      </w:pPr>
    </w:p>
    <w:p w14:paraId="0E8120B0" w14:textId="77777777" w:rsidR="00AF6AC4" w:rsidRDefault="00AF6AC4" w:rsidP="00AF6AC4">
      <w:pPr>
        <w:pStyle w:val="a4"/>
        <w:keepNext/>
        <w:rPr>
          <w:rtl/>
        </w:rPr>
      </w:pPr>
      <w:bookmarkStart w:id="10553" w:name="ET_speaker_6236_2264"/>
      <w:r w:rsidRPr="00AF6AC4">
        <w:rPr>
          <w:rStyle w:val="TagStyle"/>
          <w:rtl/>
        </w:rPr>
        <w:t xml:space="preserve"> &lt;&lt; דובר &gt;&gt; </w:t>
      </w:r>
      <w:r>
        <w:rPr>
          <w:rtl/>
        </w:rPr>
        <w:t>נעמה לזימי (העבודה):</w:t>
      </w:r>
      <w:r w:rsidRPr="00AF6AC4">
        <w:rPr>
          <w:rStyle w:val="TagStyle"/>
          <w:rtl/>
        </w:rPr>
        <w:t xml:space="preserve"> &lt;&lt; דובר &gt;&gt;</w:t>
      </w:r>
      <w:r w:rsidR="002243E2">
        <w:rPr>
          <w:rtl/>
        </w:rPr>
        <w:t xml:space="preserve"> </w:t>
      </w:r>
      <w:bookmarkEnd w:id="10553"/>
    </w:p>
    <w:p w14:paraId="0ACFB644" w14:textId="77777777" w:rsidR="00AF6AC4" w:rsidRDefault="00AF6AC4" w:rsidP="00AF6AC4">
      <w:pPr>
        <w:pStyle w:val="KeepWithNext"/>
        <w:rPr>
          <w:rtl/>
          <w:lang w:eastAsia="he-IL"/>
        </w:rPr>
      </w:pPr>
    </w:p>
    <w:p w14:paraId="5D8FF644" w14:textId="77777777" w:rsidR="00AF6AC4" w:rsidRDefault="00AF6AC4" w:rsidP="00AF6AC4">
      <w:pPr>
        <w:rPr>
          <w:rtl/>
          <w:lang w:eastAsia="he-IL"/>
        </w:rPr>
      </w:pPr>
      <w:r>
        <w:rPr>
          <w:rFonts w:hint="cs"/>
          <w:rtl/>
          <w:lang w:eastAsia="he-IL"/>
        </w:rPr>
        <w:t xml:space="preserve">אני עדיין מקום ראשון. המיקום </w:t>
      </w:r>
      <w:bookmarkStart w:id="10554" w:name="_ETM_Q1_25407684"/>
      <w:bookmarkEnd w:id="10554"/>
      <w:r>
        <w:rPr>
          <w:rFonts w:hint="cs"/>
          <w:rtl/>
          <w:lang w:eastAsia="he-IL"/>
        </w:rPr>
        <w:t>לא משתנה.</w:t>
      </w:r>
      <w:bookmarkStart w:id="10555" w:name="_ETM_Q1_25420426"/>
      <w:bookmarkEnd w:id="10555"/>
    </w:p>
    <w:p w14:paraId="76E764F1" w14:textId="77777777" w:rsidR="00AF6AC4" w:rsidRDefault="00AF6AC4" w:rsidP="00AF6AC4">
      <w:pPr>
        <w:rPr>
          <w:rtl/>
          <w:lang w:eastAsia="he-IL"/>
        </w:rPr>
      </w:pPr>
      <w:bookmarkStart w:id="10556" w:name="_ETM_Q1_25420782"/>
      <w:bookmarkStart w:id="10557" w:name="_ETM_Q1_25400952"/>
      <w:bookmarkEnd w:id="10556"/>
      <w:bookmarkEnd w:id="10557"/>
    </w:p>
    <w:p w14:paraId="26187461" w14:textId="77777777" w:rsidR="00AF6AC4" w:rsidRDefault="00AF6AC4" w:rsidP="00AF6AC4">
      <w:pPr>
        <w:pStyle w:val="a4"/>
        <w:keepNext/>
        <w:rPr>
          <w:rtl/>
        </w:rPr>
      </w:pPr>
      <w:bookmarkStart w:id="10558" w:name="ET_speaker_טליה_גמאל_2263"/>
      <w:r w:rsidRPr="00AF6AC4">
        <w:rPr>
          <w:rStyle w:val="TagStyle"/>
          <w:rtl/>
        </w:rPr>
        <w:t xml:space="preserve"> &lt;&lt; דובר &gt;&gt; </w:t>
      </w:r>
      <w:r>
        <w:rPr>
          <w:rtl/>
        </w:rPr>
        <w:t>טליה ג'מאל:</w:t>
      </w:r>
      <w:r w:rsidRPr="00AF6AC4">
        <w:rPr>
          <w:rStyle w:val="TagStyle"/>
          <w:rtl/>
        </w:rPr>
        <w:t xml:space="preserve"> &lt;&lt; דובר &gt;&gt;</w:t>
      </w:r>
      <w:r w:rsidR="002243E2">
        <w:rPr>
          <w:rtl/>
        </w:rPr>
        <w:t xml:space="preserve"> </w:t>
      </w:r>
      <w:bookmarkEnd w:id="10558"/>
    </w:p>
    <w:p w14:paraId="13356669" w14:textId="77777777" w:rsidR="00AF6AC4" w:rsidRDefault="00AF6AC4" w:rsidP="00AF6AC4">
      <w:pPr>
        <w:pStyle w:val="KeepWithNext"/>
        <w:rPr>
          <w:rtl/>
          <w:lang w:eastAsia="he-IL"/>
        </w:rPr>
      </w:pPr>
    </w:p>
    <w:p w14:paraId="02A69454" w14:textId="77777777" w:rsidR="00AF6AC4" w:rsidRDefault="00AF6AC4" w:rsidP="00AF6AC4">
      <w:pPr>
        <w:rPr>
          <w:rtl/>
          <w:lang w:eastAsia="he-IL"/>
        </w:rPr>
      </w:pPr>
      <w:bookmarkStart w:id="10559" w:name="_ETM_Q1_25405600"/>
      <w:bookmarkStart w:id="10560" w:name="_ETM_Q1_25405636"/>
      <w:bookmarkEnd w:id="10559"/>
      <w:bookmarkEnd w:id="10560"/>
      <w:r>
        <w:rPr>
          <w:rFonts w:hint="cs"/>
          <w:rtl/>
          <w:lang w:eastAsia="he-IL"/>
        </w:rPr>
        <w:t>בנסיבות שנוצרו ועל רקע הבקשות של האופוזיציה, אנחנו כן מציעים ליושב ראש אולי לקחת</w:t>
      </w:r>
      <w:r w:rsidR="00D1591C">
        <w:rPr>
          <w:rFonts w:hint="cs"/>
          <w:rtl/>
          <w:lang w:eastAsia="he-IL"/>
        </w:rPr>
        <w:t xml:space="preserve"> </w:t>
      </w:r>
      <w:bookmarkStart w:id="10561" w:name="_ETM_Q1_25429877"/>
      <w:bookmarkEnd w:id="10561"/>
      <w:r>
        <w:rPr>
          <w:rFonts w:hint="cs"/>
          <w:rtl/>
          <w:lang w:eastAsia="he-IL"/>
        </w:rPr>
        <w:t>איזו הפסקה ולנסות להגיע לאיזושהי הידברות ולראות איך מתקדמים הלאה.</w:t>
      </w:r>
      <w:bookmarkStart w:id="10562" w:name="_ETM_Q1_25431615"/>
      <w:bookmarkEnd w:id="10562"/>
      <w:r>
        <w:rPr>
          <w:rFonts w:hint="cs"/>
          <w:rtl/>
          <w:lang w:eastAsia="he-IL"/>
        </w:rPr>
        <w:t xml:space="preserve"> </w:t>
      </w:r>
    </w:p>
    <w:p w14:paraId="4B95073F" w14:textId="77777777" w:rsidR="00AF6AC4" w:rsidRDefault="00AF6AC4" w:rsidP="00AF6AC4">
      <w:pPr>
        <w:rPr>
          <w:rtl/>
          <w:lang w:eastAsia="he-IL"/>
        </w:rPr>
      </w:pPr>
    </w:p>
    <w:p w14:paraId="2F43E697" w14:textId="77777777" w:rsidR="00AF6AC4" w:rsidRDefault="00AF6AC4" w:rsidP="00AF6AC4">
      <w:pPr>
        <w:pStyle w:val="a4"/>
        <w:keepNext/>
        <w:rPr>
          <w:rtl/>
        </w:rPr>
      </w:pPr>
      <w:bookmarkStart w:id="10563" w:name="ET_speaker_5766_2265"/>
      <w:r w:rsidRPr="00AF6AC4">
        <w:rPr>
          <w:rStyle w:val="TagStyle"/>
          <w:rtl/>
        </w:rPr>
        <w:t xml:space="preserve"> &lt;&lt; דובר &gt;&gt; </w:t>
      </w:r>
      <w:r>
        <w:rPr>
          <w:rtl/>
        </w:rPr>
        <w:t>רם בן ברק (יש עתיד):</w:t>
      </w:r>
      <w:r w:rsidRPr="00AF6AC4">
        <w:rPr>
          <w:rStyle w:val="TagStyle"/>
          <w:rtl/>
        </w:rPr>
        <w:t xml:space="preserve"> &lt;&lt; דובר &gt;&gt;</w:t>
      </w:r>
      <w:r w:rsidR="002243E2">
        <w:rPr>
          <w:rtl/>
        </w:rPr>
        <w:t xml:space="preserve"> </w:t>
      </w:r>
      <w:bookmarkEnd w:id="10563"/>
    </w:p>
    <w:p w14:paraId="5AF1EC25" w14:textId="77777777" w:rsidR="00AF6AC4" w:rsidRDefault="00AF6AC4" w:rsidP="00AF6AC4">
      <w:pPr>
        <w:pStyle w:val="KeepWithNext"/>
        <w:rPr>
          <w:rtl/>
          <w:lang w:eastAsia="he-IL"/>
        </w:rPr>
      </w:pPr>
    </w:p>
    <w:p w14:paraId="0DFD379D" w14:textId="77777777" w:rsidR="00AF6AC4" w:rsidRDefault="00AF6AC4" w:rsidP="00AF6AC4">
      <w:pPr>
        <w:rPr>
          <w:rtl/>
          <w:lang w:eastAsia="he-IL"/>
        </w:rPr>
      </w:pPr>
      <w:r>
        <w:rPr>
          <w:rFonts w:hint="cs"/>
          <w:rtl/>
          <w:lang w:eastAsia="he-IL"/>
        </w:rPr>
        <w:t>בניגוד לסיכומים.</w:t>
      </w:r>
      <w:bookmarkStart w:id="10564" w:name="_ETM_Q1_25433892"/>
      <w:bookmarkEnd w:id="10564"/>
    </w:p>
    <w:p w14:paraId="464B324A" w14:textId="77777777" w:rsidR="00AF6AC4" w:rsidRDefault="00AF6AC4" w:rsidP="00AF6AC4">
      <w:pPr>
        <w:rPr>
          <w:rtl/>
          <w:lang w:eastAsia="he-IL"/>
        </w:rPr>
      </w:pPr>
      <w:bookmarkStart w:id="10565" w:name="_ETM_Q1_25434228"/>
      <w:bookmarkEnd w:id="10565"/>
    </w:p>
    <w:p w14:paraId="4DD519D2" w14:textId="77777777" w:rsidR="00AF6AC4" w:rsidRDefault="00AF6AC4" w:rsidP="00AF6AC4">
      <w:pPr>
        <w:pStyle w:val="a4"/>
        <w:keepNext/>
        <w:rPr>
          <w:rtl/>
        </w:rPr>
      </w:pPr>
      <w:bookmarkStart w:id="10566" w:name="ET_speaker_5109_2266"/>
      <w:r w:rsidRPr="00AF6AC4">
        <w:rPr>
          <w:rStyle w:val="TagStyle"/>
          <w:rtl/>
        </w:rPr>
        <w:t xml:space="preserve"> &lt;&lt; דובר &gt;&gt; </w:t>
      </w:r>
      <w:r>
        <w:rPr>
          <w:rtl/>
        </w:rPr>
        <w:t>אלעזר שטרן (יש עתיד):</w:t>
      </w:r>
      <w:r w:rsidRPr="00AF6AC4">
        <w:rPr>
          <w:rStyle w:val="TagStyle"/>
          <w:rtl/>
        </w:rPr>
        <w:t xml:space="preserve"> &lt;&lt; דובר &gt;&gt;</w:t>
      </w:r>
      <w:r w:rsidR="002243E2">
        <w:rPr>
          <w:rtl/>
        </w:rPr>
        <w:t xml:space="preserve"> </w:t>
      </w:r>
      <w:bookmarkEnd w:id="10566"/>
    </w:p>
    <w:p w14:paraId="034C7E6F" w14:textId="77777777" w:rsidR="00AF6AC4" w:rsidRDefault="00AF6AC4" w:rsidP="00AF6AC4">
      <w:pPr>
        <w:pStyle w:val="KeepWithNext"/>
        <w:rPr>
          <w:rtl/>
          <w:lang w:eastAsia="he-IL"/>
        </w:rPr>
      </w:pPr>
    </w:p>
    <w:p w14:paraId="289B2671" w14:textId="77777777" w:rsidR="00AF6AC4" w:rsidRDefault="00AF6AC4" w:rsidP="00AF6AC4">
      <w:pPr>
        <w:rPr>
          <w:rtl/>
          <w:lang w:eastAsia="he-IL"/>
        </w:rPr>
      </w:pPr>
      <w:r>
        <w:rPr>
          <w:rFonts w:hint="cs"/>
          <w:rtl/>
          <w:lang w:eastAsia="he-IL"/>
        </w:rPr>
        <w:t>מה זה נסיבות שנוצרו?</w:t>
      </w:r>
      <w:bookmarkStart w:id="10567" w:name="_ETM_Q1_25436622"/>
      <w:bookmarkEnd w:id="10567"/>
    </w:p>
    <w:p w14:paraId="631E86C8" w14:textId="77777777" w:rsidR="00AF6AC4" w:rsidRDefault="00AF6AC4" w:rsidP="00AF6AC4">
      <w:pPr>
        <w:rPr>
          <w:rtl/>
          <w:lang w:eastAsia="he-IL"/>
        </w:rPr>
      </w:pPr>
      <w:bookmarkStart w:id="10568" w:name="_ETM_Q1_25436908"/>
      <w:bookmarkEnd w:id="10568"/>
    </w:p>
    <w:p w14:paraId="25258D4F" w14:textId="77777777" w:rsidR="00AF6AC4" w:rsidRDefault="00AF6AC4" w:rsidP="00AF6AC4">
      <w:pPr>
        <w:pStyle w:val="a4"/>
        <w:keepNext/>
        <w:rPr>
          <w:rtl/>
        </w:rPr>
      </w:pPr>
      <w:bookmarkStart w:id="10569" w:name="ET_speaker_טליה_גמאל_2267"/>
      <w:r w:rsidRPr="00AF6AC4">
        <w:rPr>
          <w:rStyle w:val="TagStyle"/>
          <w:rtl/>
        </w:rPr>
        <w:t xml:space="preserve"> &lt;&lt; דובר &gt;&gt; </w:t>
      </w:r>
      <w:r>
        <w:rPr>
          <w:rtl/>
        </w:rPr>
        <w:t>טליה ג'מאל:</w:t>
      </w:r>
      <w:r w:rsidRPr="00AF6AC4">
        <w:rPr>
          <w:rStyle w:val="TagStyle"/>
          <w:rtl/>
        </w:rPr>
        <w:t xml:space="preserve"> &lt;&lt; דובר &gt;&gt;</w:t>
      </w:r>
      <w:r w:rsidR="002243E2">
        <w:rPr>
          <w:rtl/>
        </w:rPr>
        <w:t xml:space="preserve"> </w:t>
      </w:r>
      <w:bookmarkEnd w:id="10569"/>
    </w:p>
    <w:p w14:paraId="2CAAE3B2" w14:textId="77777777" w:rsidR="00AF6AC4" w:rsidRDefault="00AF6AC4" w:rsidP="00AF6AC4">
      <w:pPr>
        <w:pStyle w:val="KeepWithNext"/>
        <w:rPr>
          <w:rtl/>
          <w:lang w:eastAsia="he-IL"/>
        </w:rPr>
      </w:pPr>
    </w:p>
    <w:p w14:paraId="32EDEEE5" w14:textId="77777777" w:rsidR="00AF6AC4" w:rsidRDefault="00AF6AC4" w:rsidP="00AF6AC4">
      <w:pPr>
        <w:rPr>
          <w:rtl/>
          <w:lang w:eastAsia="he-IL"/>
        </w:rPr>
      </w:pPr>
      <w:r>
        <w:rPr>
          <w:rFonts w:hint="cs"/>
          <w:rtl/>
          <w:lang w:eastAsia="he-IL"/>
        </w:rPr>
        <w:t>נוכח הבקשה.</w:t>
      </w:r>
    </w:p>
    <w:p w14:paraId="6CF288C0" w14:textId="77777777" w:rsidR="00AF6AC4" w:rsidRDefault="00AF6AC4" w:rsidP="00AF6AC4">
      <w:pPr>
        <w:rPr>
          <w:rtl/>
          <w:lang w:eastAsia="he-IL"/>
        </w:rPr>
      </w:pPr>
    </w:p>
    <w:p w14:paraId="2F752B7B" w14:textId="77777777" w:rsidR="00AF6AC4" w:rsidRDefault="00AF6AC4" w:rsidP="00AF6AC4">
      <w:pPr>
        <w:pStyle w:val="a4"/>
        <w:keepNext/>
        <w:rPr>
          <w:rtl/>
        </w:rPr>
      </w:pPr>
      <w:bookmarkStart w:id="10570" w:name="ET_speaker_6236_2268"/>
      <w:r w:rsidRPr="00AF6AC4">
        <w:rPr>
          <w:rStyle w:val="TagStyle"/>
          <w:rtl/>
        </w:rPr>
        <w:t xml:space="preserve"> &lt;&lt; דובר &gt;&gt; </w:t>
      </w:r>
      <w:r>
        <w:rPr>
          <w:rtl/>
        </w:rPr>
        <w:t>נעמה לזימי (העבודה):</w:t>
      </w:r>
      <w:r w:rsidRPr="00AF6AC4">
        <w:rPr>
          <w:rStyle w:val="TagStyle"/>
          <w:rtl/>
        </w:rPr>
        <w:t xml:space="preserve"> &lt;&lt; דובר &gt;&gt;</w:t>
      </w:r>
      <w:r w:rsidR="002243E2">
        <w:rPr>
          <w:rtl/>
        </w:rPr>
        <w:t xml:space="preserve"> </w:t>
      </w:r>
      <w:bookmarkEnd w:id="10570"/>
    </w:p>
    <w:p w14:paraId="3D11DFBB" w14:textId="77777777" w:rsidR="00AF6AC4" w:rsidRDefault="00AF6AC4" w:rsidP="00AF6AC4">
      <w:pPr>
        <w:pStyle w:val="KeepWithNext"/>
        <w:rPr>
          <w:rtl/>
          <w:lang w:eastAsia="he-IL"/>
        </w:rPr>
      </w:pPr>
    </w:p>
    <w:p w14:paraId="71C0DECC" w14:textId="77777777" w:rsidR="00AF6AC4" w:rsidRDefault="00AF6AC4" w:rsidP="00AF6AC4">
      <w:pPr>
        <w:rPr>
          <w:rtl/>
          <w:lang w:eastAsia="he-IL"/>
        </w:rPr>
      </w:pPr>
      <w:r>
        <w:rPr>
          <w:rFonts w:hint="cs"/>
          <w:rtl/>
          <w:lang w:eastAsia="he-IL"/>
        </w:rPr>
        <w:t xml:space="preserve">אני חייבת לומר לכם </w:t>
      </w:r>
      <w:bookmarkStart w:id="10571" w:name="_ETM_Q1_25438607"/>
      <w:bookmarkEnd w:id="10571"/>
      <w:r>
        <w:rPr>
          <w:rFonts w:hint="cs"/>
          <w:rtl/>
          <w:lang w:eastAsia="he-IL"/>
        </w:rPr>
        <w:t>שאתם די מהוססות ואתן לא הכי ברורות. אתם עושים</w:t>
      </w:r>
      <w:r w:rsidR="00D1591C">
        <w:rPr>
          <w:rFonts w:hint="cs"/>
          <w:rtl/>
          <w:lang w:eastAsia="he-IL"/>
        </w:rPr>
        <w:t xml:space="preserve"> </w:t>
      </w:r>
      <w:r>
        <w:rPr>
          <w:rFonts w:hint="cs"/>
          <w:rtl/>
          <w:lang w:eastAsia="he-IL"/>
        </w:rPr>
        <w:t>את חוק היועצים המשפטיים, אל</w:t>
      </w:r>
      <w:r w:rsidR="00D1591C">
        <w:rPr>
          <w:rFonts w:hint="cs"/>
          <w:rtl/>
          <w:lang w:eastAsia="he-IL"/>
        </w:rPr>
        <w:t xml:space="preserve"> </w:t>
      </w:r>
      <w:r>
        <w:rPr>
          <w:rFonts w:hint="cs"/>
          <w:rtl/>
          <w:lang w:eastAsia="he-IL"/>
        </w:rPr>
        <w:t xml:space="preserve">תדבר עלינו. בכל מקרה, </w:t>
      </w:r>
      <w:bookmarkStart w:id="10572" w:name="_ETM_Q1_25454361"/>
      <w:bookmarkEnd w:id="10572"/>
      <w:r>
        <w:rPr>
          <w:rFonts w:hint="cs"/>
          <w:rtl/>
          <w:lang w:eastAsia="he-IL"/>
        </w:rPr>
        <w:t>אל תחזרו לכל מיני דיאלוגים</w:t>
      </w:r>
      <w:r w:rsidR="00D1591C">
        <w:rPr>
          <w:rFonts w:hint="cs"/>
          <w:rtl/>
          <w:lang w:eastAsia="he-IL"/>
        </w:rPr>
        <w:t xml:space="preserve"> </w:t>
      </w:r>
      <w:r>
        <w:rPr>
          <w:rFonts w:hint="cs"/>
          <w:rtl/>
          <w:lang w:eastAsia="he-IL"/>
        </w:rPr>
        <w:t>קודמים ותשיתו אותם כאן</w:t>
      </w:r>
      <w:bookmarkStart w:id="10573" w:name="_ETM_Q1_25459536"/>
      <w:bookmarkEnd w:id="10573"/>
      <w:r>
        <w:rPr>
          <w:rFonts w:hint="cs"/>
          <w:rtl/>
          <w:lang w:eastAsia="he-IL"/>
        </w:rPr>
        <w:t xml:space="preserve"> תוך כדי תנועה בשעה הזאת. זה נשמע לך הגיוני?</w:t>
      </w:r>
    </w:p>
    <w:p w14:paraId="0F303E76" w14:textId="77777777" w:rsidR="00AF6AC4" w:rsidRDefault="00AF6AC4" w:rsidP="00AF6AC4">
      <w:pPr>
        <w:rPr>
          <w:rtl/>
          <w:lang w:eastAsia="he-IL"/>
        </w:rPr>
      </w:pPr>
    </w:p>
    <w:p w14:paraId="48D8DC34" w14:textId="77777777" w:rsidR="00AF6AC4" w:rsidRDefault="00AF6AC4" w:rsidP="00AF6AC4">
      <w:pPr>
        <w:pStyle w:val="a4"/>
        <w:keepNext/>
        <w:rPr>
          <w:rtl/>
        </w:rPr>
      </w:pPr>
      <w:bookmarkStart w:id="10574" w:name="ET_speaker_5791_2269"/>
      <w:r w:rsidRPr="00AF6AC4">
        <w:rPr>
          <w:rStyle w:val="TagStyle"/>
          <w:rtl/>
        </w:rPr>
        <w:t xml:space="preserve"> &lt;&lt; דובר &gt;&gt; </w:t>
      </w:r>
      <w:r>
        <w:rPr>
          <w:rtl/>
        </w:rPr>
        <w:t>יואב סגלוביץ' (יש עתיד):</w:t>
      </w:r>
      <w:r w:rsidRPr="00AF6AC4">
        <w:rPr>
          <w:rStyle w:val="TagStyle"/>
          <w:rtl/>
        </w:rPr>
        <w:t xml:space="preserve"> &lt;&lt; דובר &gt;&gt;</w:t>
      </w:r>
      <w:r w:rsidR="002243E2">
        <w:rPr>
          <w:rtl/>
        </w:rPr>
        <w:t xml:space="preserve"> </w:t>
      </w:r>
      <w:bookmarkEnd w:id="10574"/>
    </w:p>
    <w:p w14:paraId="42849E97" w14:textId="77777777" w:rsidR="00AF6AC4" w:rsidRDefault="00AF6AC4" w:rsidP="00AF6AC4">
      <w:pPr>
        <w:pStyle w:val="KeepWithNext"/>
        <w:rPr>
          <w:rtl/>
          <w:lang w:eastAsia="he-IL"/>
        </w:rPr>
      </w:pPr>
    </w:p>
    <w:p w14:paraId="74C4EFAD" w14:textId="77777777" w:rsidR="00AF6AC4" w:rsidRDefault="00AF6AC4" w:rsidP="00AF6AC4">
      <w:pPr>
        <w:rPr>
          <w:rtl/>
          <w:lang w:eastAsia="he-IL"/>
        </w:rPr>
      </w:pPr>
      <w:r>
        <w:rPr>
          <w:rFonts w:hint="cs"/>
          <w:rtl/>
          <w:lang w:eastAsia="he-IL"/>
        </w:rPr>
        <w:t xml:space="preserve">מי אמר שלא היה סיכום? אני רוצה לדעת </w:t>
      </w:r>
      <w:bookmarkStart w:id="10575" w:name="_ETM_Q1_25459921"/>
      <w:bookmarkEnd w:id="10575"/>
      <w:r>
        <w:rPr>
          <w:rFonts w:hint="cs"/>
          <w:rtl/>
          <w:lang w:eastAsia="he-IL"/>
        </w:rPr>
        <w:t>מי אמר שלא היה סיכום.</w:t>
      </w:r>
    </w:p>
    <w:p w14:paraId="422BC479" w14:textId="77777777" w:rsidR="00AF6AC4" w:rsidRDefault="00AF6AC4" w:rsidP="00AF6AC4">
      <w:pPr>
        <w:rPr>
          <w:rtl/>
          <w:lang w:eastAsia="he-IL"/>
        </w:rPr>
      </w:pPr>
    </w:p>
    <w:p w14:paraId="241D1CEB" w14:textId="77777777" w:rsidR="00AF6AC4" w:rsidRDefault="00AF6AC4" w:rsidP="00AF6AC4">
      <w:pPr>
        <w:pStyle w:val="af6"/>
        <w:keepNext/>
        <w:rPr>
          <w:rtl/>
        </w:rPr>
      </w:pPr>
      <w:bookmarkStart w:id="10576" w:name="ET_yor_5797_2270"/>
      <w:r w:rsidRPr="00AF6AC4">
        <w:rPr>
          <w:rStyle w:val="TagStyle"/>
          <w:rtl/>
        </w:rPr>
        <w:t xml:space="preserve"> &lt;&lt; יור &gt;&gt; </w:t>
      </w:r>
      <w:r>
        <w:rPr>
          <w:rtl/>
        </w:rPr>
        <w:t>היו"ר יצחק פינדרוס:</w:t>
      </w:r>
      <w:r w:rsidRPr="00AF6AC4">
        <w:rPr>
          <w:rStyle w:val="TagStyle"/>
          <w:rtl/>
        </w:rPr>
        <w:t xml:space="preserve"> &lt;&lt; יור &gt;&gt;</w:t>
      </w:r>
      <w:r w:rsidR="002243E2">
        <w:rPr>
          <w:rtl/>
        </w:rPr>
        <w:t xml:space="preserve"> </w:t>
      </w:r>
      <w:bookmarkEnd w:id="10576"/>
    </w:p>
    <w:p w14:paraId="0BEB1760" w14:textId="77777777" w:rsidR="00AF6AC4" w:rsidRDefault="00AF6AC4" w:rsidP="00AF6AC4">
      <w:pPr>
        <w:pStyle w:val="KeepWithNext"/>
        <w:rPr>
          <w:rtl/>
          <w:lang w:eastAsia="he-IL"/>
        </w:rPr>
      </w:pPr>
    </w:p>
    <w:p w14:paraId="54EC7399" w14:textId="77777777" w:rsidR="00AF6AC4" w:rsidRDefault="00AF6AC4" w:rsidP="00AF6AC4">
      <w:pPr>
        <w:rPr>
          <w:rtl/>
          <w:lang w:eastAsia="he-IL"/>
        </w:rPr>
      </w:pPr>
      <w:r>
        <w:rPr>
          <w:rFonts w:hint="cs"/>
          <w:rtl/>
          <w:lang w:eastAsia="he-IL"/>
        </w:rPr>
        <w:t xml:space="preserve">עם מי היה לך סיכום? שאלת </w:t>
      </w:r>
      <w:bookmarkStart w:id="10577" w:name="_ETM_Q1_25465803"/>
      <w:bookmarkEnd w:id="10577"/>
      <w:r>
        <w:rPr>
          <w:rFonts w:hint="cs"/>
          <w:rtl/>
          <w:lang w:eastAsia="he-IL"/>
        </w:rPr>
        <w:t xml:space="preserve">אותי כשנכנסתי מה אתה הולך לעשות. </w:t>
      </w:r>
      <w:bookmarkStart w:id="10578" w:name="_ETM_Q1_25469137"/>
      <w:bookmarkEnd w:id="10578"/>
    </w:p>
    <w:p w14:paraId="0E1B977E" w14:textId="77777777" w:rsidR="00AF6AC4" w:rsidRDefault="00AF6AC4" w:rsidP="00AF6AC4">
      <w:pPr>
        <w:rPr>
          <w:rtl/>
          <w:lang w:eastAsia="he-IL"/>
        </w:rPr>
      </w:pPr>
    </w:p>
    <w:p w14:paraId="538F6742" w14:textId="77777777" w:rsidR="00AF6AC4" w:rsidRDefault="00AF6AC4" w:rsidP="00AF6AC4">
      <w:pPr>
        <w:pStyle w:val="a4"/>
        <w:keepNext/>
        <w:rPr>
          <w:rtl/>
        </w:rPr>
      </w:pPr>
      <w:bookmarkStart w:id="10579" w:name="ET_speaker_6357_2272"/>
      <w:r w:rsidRPr="00AF6AC4">
        <w:rPr>
          <w:rStyle w:val="TagStyle"/>
          <w:rtl/>
        </w:rPr>
        <w:t xml:space="preserve"> &lt;&lt; דובר &gt;&gt; </w:t>
      </w:r>
      <w:r>
        <w:rPr>
          <w:rtl/>
        </w:rPr>
        <w:t>משה סעדה (הליכוד):</w:t>
      </w:r>
      <w:r w:rsidRPr="00AF6AC4">
        <w:rPr>
          <w:rStyle w:val="TagStyle"/>
          <w:rtl/>
        </w:rPr>
        <w:t xml:space="preserve"> &lt;&lt; דובר &gt;&gt;</w:t>
      </w:r>
      <w:r w:rsidR="002243E2">
        <w:rPr>
          <w:rtl/>
        </w:rPr>
        <w:t xml:space="preserve"> </w:t>
      </w:r>
      <w:bookmarkEnd w:id="10579"/>
    </w:p>
    <w:p w14:paraId="3F792871" w14:textId="77777777" w:rsidR="00AF6AC4" w:rsidRDefault="00AF6AC4" w:rsidP="00AF6AC4">
      <w:pPr>
        <w:pStyle w:val="KeepWithNext"/>
        <w:rPr>
          <w:rtl/>
          <w:lang w:eastAsia="he-IL"/>
        </w:rPr>
      </w:pPr>
    </w:p>
    <w:p w14:paraId="26114C3F" w14:textId="77777777" w:rsidR="00AF6AC4" w:rsidRPr="00AF6AC4" w:rsidRDefault="00AF6AC4" w:rsidP="00AF6AC4">
      <w:pPr>
        <w:rPr>
          <w:rtl/>
          <w:lang w:eastAsia="he-IL"/>
        </w:rPr>
      </w:pPr>
      <w:r>
        <w:rPr>
          <w:rFonts w:hint="cs"/>
          <w:rtl/>
          <w:lang w:eastAsia="he-IL"/>
        </w:rPr>
        <w:t>אתה הגעת עכשיו.</w:t>
      </w:r>
    </w:p>
    <w:p w14:paraId="00A6D486" w14:textId="77777777" w:rsidR="00AF6AC4" w:rsidRDefault="00AF6AC4" w:rsidP="00AF6AC4">
      <w:pPr>
        <w:rPr>
          <w:rtl/>
          <w:lang w:eastAsia="he-IL"/>
        </w:rPr>
      </w:pPr>
      <w:bookmarkStart w:id="10580" w:name="_ETM_Q1_25469767"/>
      <w:bookmarkEnd w:id="10580"/>
    </w:p>
    <w:p w14:paraId="1B33BEAC" w14:textId="77777777" w:rsidR="00AF6AC4" w:rsidRDefault="00AF6AC4" w:rsidP="00AF6AC4">
      <w:pPr>
        <w:pStyle w:val="a4"/>
        <w:keepNext/>
        <w:rPr>
          <w:rtl/>
        </w:rPr>
      </w:pPr>
      <w:bookmarkStart w:id="10581" w:name="ET_speaker_5791_2271"/>
      <w:r w:rsidRPr="00AF6AC4">
        <w:rPr>
          <w:rStyle w:val="TagStyle"/>
          <w:rtl/>
        </w:rPr>
        <w:t xml:space="preserve"> &lt;&lt; דובר &gt;&gt; </w:t>
      </w:r>
      <w:r>
        <w:rPr>
          <w:rtl/>
        </w:rPr>
        <w:t>יואב סגלוביץ' (יש עתיד):</w:t>
      </w:r>
      <w:r w:rsidRPr="00AF6AC4">
        <w:rPr>
          <w:rStyle w:val="TagStyle"/>
          <w:rtl/>
        </w:rPr>
        <w:t xml:space="preserve"> &lt;&lt; דובר &gt;&gt;</w:t>
      </w:r>
      <w:r w:rsidR="002243E2">
        <w:rPr>
          <w:rtl/>
        </w:rPr>
        <w:t xml:space="preserve"> </w:t>
      </w:r>
      <w:bookmarkEnd w:id="10581"/>
    </w:p>
    <w:p w14:paraId="2B26837C" w14:textId="77777777" w:rsidR="00AF6AC4" w:rsidRDefault="00AF6AC4" w:rsidP="00AF6AC4">
      <w:pPr>
        <w:pStyle w:val="KeepWithNext"/>
        <w:rPr>
          <w:rtl/>
          <w:lang w:eastAsia="he-IL"/>
        </w:rPr>
      </w:pPr>
    </w:p>
    <w:p w14:paraId="7F8EF775" w14:textId="77777777" w:rsidR="00AF6AC4" w:rsidRDefault="00AF6AC4" w:rsidP="00AF6AC4">
      <w:pPr>
        <w:rPr>
          <w:rtl/>
          <w:lang w:eastAsia="he-IL"/>
        </w:rPr>
      </w:pPr>
      <w:r>
        <w:rPr>
          <w:rFonts w:hint="cs"/>
          <w:rtl/>
          <w:lang w:eastAsia="he-IL"/>
        </w:rPr>
        <w:t xml:space="preserve">אני לא הגעתי עכשיו סתם. הגעתי כי יש </w:t>
      </w:r>
      <w:bookmarkStart w:id="10582" w:name="_ETM_Q1_25475302"/>
      <w:bookmarkEnd w:id="10582"/>
      <w:r>
        <w:rPr>
          <w:rFonts w:hint="cs"/>
          <w:rtl/>
          <w:lang w:eastAsia="he-IL"/>
        </w:rPr>
        <w:t>כאן תהליך של מרמה ושקר. אני רוצה להגיד לכם מה היה כאן.</w:t>
      </w:r>
      <w:r w:rsidR="00717ED4">
        <w:rPr>
          <w:rFonts w:hint="cs"/>
          <w:rtl/>
          <w:lang w:eastAsia="he-IL"/>
        </w:rPr>
        <w:t xml:space="preserve"> אני אומר את </w:t>
      </w:r>
      <w:bookmarkStart w:id="10583" w:name="_ETM_Q1_25482361"/>
      <w:bookmarkEnd w:id="10583"/>
      <w:r w:rsidR="00717ED4">
        <w:rPr>
          <w:rFonts w:hint="cs"/>
          <w:rtl/>
          <w:lang w:eastAsia="he-IL"/>
        </w:rPr>
        <w:t>זה קצר. מח"ש. נאמר בצורה חד משמעית שאנחנו ממשיכים לא</w:t>
      </w:r>
      <w:bookmarkStart w:id="10584" w:name="_ETM_Q1_25488961"/>
      <w:bookmarkEnd w:id="10584"/>
      <w:r w:rsidR="00717ED4">
        <w:rPr>
          <w:rFonts w:hint="cs"/>
          <w:rtl/>
          <w:lang w:eastAsia="he-IL"/>
        </w:rPr>
        <w:t xml:space="preserve"> כמו שרצו בדיון - - -</w:t>
      </w:r>
    </w:p>
    <w:p w14:paraId="2AB85009" w14:textId="77777777" w:rsidR="00717ED4" w:rsidRDefault="00717ED4" w:rsidP="00AF6AC4">
      <w:pPr>
        <w:rPr>
          <w:rtl/>
          <w:lang w:eastAsia="he-IL"/>
        </w:rPr>
      </w:pPr>
    </w:p>
    <w:p w14:paraId="7BE32330" w14:textId="77777777" w:rsidR="00717ED4" w:rsidRDefault="00717ED4" w:rsidP="00717ED4">
      <w:pPr>
        <w:pStyle w:val="af6"/>
        <w:keepNext/>
        <w:rPr>
          <w:rtl/>
        </w:rPr>
      </w:pPr>
      <w:bookmarkStart w:id="10585" w:name="ET_yor_5797_2273"/>
      <w:r w:rsidRPr="00717ED4">
        <w:rPr>
          <w:rStyle w:val="TagStyle"/>
          <w:rtl/>
        </w:rPr>
        <w:t xml:space="preserve"> &lt;&lt; יור &gt;&gt; </w:t>
      </w:r>
      <w:r>
        <w:rPr>
          <w:rtl/>
        </w:rPr>
        <w:t>היו"ר יצחק פינדרוס:</w:t>
      </w:r>
      <w:r w:rsidRPr="00717ED4">
        <w:rPr>
          <w:rStyle w:val="TagStyle"/>
          <w:rtl/>
        </w:rPr>
        <w:t xml:space="preserve"> &lt;&lt; יור &gt;&gt;</w:t>
      </w:r>
      <w:r w:rsidR="001E2798">
        <w:rPr>
          <w:rtl/>
        </w:rPr>
        <w:t xml:space="preserve"> </w:t>
      </w:r>
      <w:bookmarkEnd w:id="10585"/>
    </w:p>
    <w:p w14:paraId="53C9D1F0" w14:textId="77777777" w:rsidR="00717ED4" w:rsidRDefault="00717ED4" w:rsidP="00717ED4">
      <w:pPr>
        <w:pStyle w:val="KeepWithNext"/>
        <w:rPr>
          <w:rtl/>
          <w:lang w:eastAsia="he-IL"/>
        </w:rPr>
      </w:pPr>
    </w:p>
    <w:p w14:paraId="0087B471" w14:textId="77777777" w:rsidR="00717ED4" w:rsidRDefault="00717ED4" w:rsidP="00717ED4">
      <w:pPr>
        <w:rPr>
          <w:rtl/>
          <w:lang w:eastAsia="he-IL"/>
        </w:rPr>
      </w:pPr>
      <w:r>
        <w:rPr>
          <w:rFonts w:hint="cs"/>
          <w:rtl/>
          <w:lang w:eastAsia="he-IL"/>
        </w:rPr>
        <w:t>על ידי מי זה נאמר?</w:t>
      </w:r>
    </w:p>
    <w:p w14:paraId="7121F4C4" w14:textId="77777777" w:rsidR="00717ED4" w:rsidRDefault="00717ED4" w:rsidP="00717ED4">
      <w:pPr>
        <w:rPr>
          <w:rtl/>
          <w:lang w:eastAsia="he-IL"/>
        </w:rPr>
      </w:pPr>
      <w:bookmarkStart w:id="10586" w:name="_ETM_Q1_25488623"/>
      <w:bookmarkEnd w:id="10586"/>
    </w:p>
    <w:p w14:paraId="3EB7F95E" w14:textId="77777777" w:rsidR="00717ED4" w:rsidRDefault="00717ED4" w:rsidP="00717ED4">
      <w:pPr>
        <w:pStyle w:val="a4"/>
        <w:keepNext/>
        <w:rPr>
          <w:rtl/>
        </w:rPr>
      </w:pPr>
      <w:bookmarkStart w:id="10587" w:name="ET_speaker_5791_2274"/>
      <w:r w:rsidRPr="00717ED4">
        <w:rPr>
          <w:rStyle w:val="TagStyle"/>
          <w:rtl/>
        </w:rPr>
        <w:t xml:space="preserve"> &lt;&lt; דובר &gt;&gt; </w:t>
      </w:r>
      <w:r>
        <w:rPr>
          <w:rtl/>
        </w:rPr>
        <w:t>יואב סגלוביץ' (יש עתיד):</w:t>
      </w:r>
      <w:r w:rsidRPr="00717ED4">
        <w:rPr>
          <w:rStyle w:val="TagStyle"/>
          <w:rtl/>
        </w:rPr>
        <w:t xml:space="preserve"> &lt;&lt; דובר &gt;&gt;</w:t>
      </w:r>
      <w:r w:rsidR="001E2798">
        <w:rPr>
          <w:rtl/>
        </w:rPr>
        <w:t xml:space="preserve"> </w:t>
      </w:r>
      <w:bookmarkEnd w:id="10587"/>
    </w:p>
    <w:p w14:paraId="32E65B66" w14:textId="77777777" w:rsidR="00717ED4" w:rsidRDefault="00717ED4" w:rsidP="00717ED4">
      <w:pPr>
        <w:pStyle w:val="KeepWithNext"/>
        <w:rPr>
          <w:rtl/>
          <w:lang w:eastAsia="he-IL"/>
        </w:rPr>
      </w:pPr>
    </w:p>
    <w:p w14:paraId="4A4D2023" w14:textId="77777777" w:rsidR="00717ED4" w:rsidRDefault="00717ED4" w:rsidP="00717ED4">
      <w:pPr>
        <w:rPr>
          <w:rtl/>
          <w:lang w:eastAsia="he-IL"/>
        </w:rPr>
      </w:pPr>
      <w:bookmarkStart w:id="10588" w:name="_ETM_Q1_25489631"/>
      <w:bookmarkStart w:id="10589" w:name="_ETM_Q1_25489668"/>
      <w:bookmarkEnd w:id="10588"/>
      <w:bookmarkEnd w:id="10589"/>
      <w:r>
        <w:rPr>
          <w:rFonts w:hint="cs"/>
          <w:rtl/>
          <w:lang w:eastAsia="he-IL"/>
        </w:rPr>
        <w:t>על ידי שמחה רוטמן.</w:t>
      </w:r>
    </w:p>
    <w:p w14:paraId="0BD6AE84" w14:textId="77777777" w:rsidR="00717ED4" w:rsidRDefault="00717ED4" w:rsidP="00717ED4">
      <w:pPr>
        <w:rPr>
          <w:rtl/>
          <w:lang w:eastAsia="he-IL"/>
        </w:rPr>
      </w:pPr>
      <w:bookmarkStart w:id="10590" w:name="_ETM_Q1_25494645"/>
      <w:bookmarkEnd w:id="10590"/>
    </w:p>
    <w:p w14:paraId="45F1C296" w14:textId="77777777" w:rsidR="00717ED4" w:rsidRDefault="00717ED4" w:rsidP="00717ED4">
      <w:pPr>
        <w:pStyle w:val="af6"/>
        <w:keepNext/>
        <w:rPr>
          <w:rtl/>
        </w:rPr>
      </w:pPr>
      <w:bookmarkStart w:id="10591" w:name="ET_yor_5797_2275"/>
      <w:r w:rsidRPr="00717ED4">
        <w:rPr>
          <w:rStyle w:val="TagStyle"/>
          <w:rtl/>
        </w:rPr>
        <w:t xml:space="preserve"> &lt;&lt; יור &gt;&gt; </w:t>
      </w:r>
      <w:r>
        <w:rPr>
          <w:rtl/>
        </w:rPr>
        <w:t>היו"ר יצחק פינדרוס:</w:t>
      </w:r>
      <w:r w:rsidRPr="00717ED4">
        <w:rPr>
          <w:rStyle w:val="TagStyle"/>
          <w:rtl/>
        </w:rPr>
        <w:t xml:space="preserve"> &lt;&lt; יור &gt;&gt;</w:t>
      </w:r>
      <w:r w:rsidR="001E2798">
        <w:rPr>
          <w:rtl/>
        </w:rPr>
        <w:t xml:space="preserve"> </w:t>
      </w:r>
      <w:bookmarkEnd w:id="10591"/>
    </w:p>
    <w:p w14:paraId="66C2DD04" w14:textId="77777777" w:rsidR="00717ED4" w:rsidRDefault="00717ED4" w:rsidP="00717ED4">
      <w:pPr>
        <w:pStyle w:val="KeepWithNext"/>
        <w:rPr>
          <w:rtl/>
          <w:lang w:eastAsia="he-IL"/>
        </w:rPr>
      </w:pPr>
    </w:p>
    <w:p w14:paraId="5CA5CB34" w14:textId="77777777" w:rsidR="00717ED4" w:rsidRDefault="00717ED4" w:rsidP="00717ED4">
      <w:pPr>
        <w:rPr>
          <w:rtl/>
          <w:lang w:eastAsia="he-IL"/>
        </w:rPr>
      </w:pPr>
      <w:r>
        <w:rPr>
          <w:rFonts w:hint="cs"/>
          <w:rtl/>
          <w:lang w:eastAsia="he-IL"/>
        </w:rPr>
        <w:t>מתי? אני פתחתי את הדיון כאן.</w:t>
      </w:r>
      <w:bookmarkStart w:id="10592" w:name="_ETM_Q1_25494612"/>
      <w:bookmarkEnd w:id="10592"/>
      <w:r>
        <w:rPr>
          <w:rFonts w:hint="cs"/>
          <w:rtl/>
          <w:lang w:eastAsia="he-IL"/>
        </w:rPr>
        <w:t xml:space="preserve"> הוא היה במסיבת עיתונאים.</w:t>
      </w:r>
    </w:p>
    <w:p w14:paraId="5F71612E" w14:textId="77777777" w:rsidR="00717ED4" w:rsidRDefault="00717ED4" w:rsidP="00717ED4">
      <w:pPr>
        <w:rPr>
          <w:rtl/>
          <w:lang w:eastAsia="he-IL"/>
        </w:rPr>
      </w:pPr>
      <w:bookmarkStart w:id="10593" w:name="_ETM_Q1_25494920"/>
      <w:bookmarkEnd w:id="10593"/>
    </w:p>
    <w:p w14:paraId="1BAA1301" w14:textId="77777777" w:rsidR="00717ED4" w:rsidRDefault="00717ED4" w:rsidP="00717ED4">
      <w:pPr>
        <w:pStyle w:val="a4"/>
        <w:keepNext/>
        <w:rPr>
          <w:rtl/>
        </w:rPr>
      </w:pPr>
      <w:bookmarkStart w:id="10594" w:name="ET_speaker_5791_2276"/>
      <w:r w:rsidRPr="00717ED4">
        <w:rPr>
          <w:rStyle w:val="TagStyle"/>
          <w:rtl/>
        </w:rPr>
        <w:t xml:space="preserve"> &lt;&lt; דובר &gt;&gt; </w:t>
      </w:r>
      <w:r>
        <w:rPr>
          <w:rtl/>
        </w:rPr>
        <w:t>יואב סגלוביץ' (יש עתיד):</w:t>
      </w:r>
      <w:r w:rsidRPr="00717ED4">
        <w:rPr>
          <w:rStyle w:val="TagStyle"/>
          <w:rtl/>
        </w:rPr>
        <w:t xml:space="preserve"> &lt;&lt; דובר &gt;&gt;</w:t>
      </w:r>
      <w:r w:rsidR="001E2798">
        <w:rPr>
          <w:rtl/>
        </w:rPr>
        <w:t xml:space="preserve"> </w:t>
      </w:r>
      <w:bookmarkEnd w:id="10594"/>
    </w:p>
    <w:p w14:paraId="66A7D96A" w14:textId="77777777" w:rsidR="00717ED4" w:rsidRDefault="00717ED4" w:rsidP="00717ED4">
      <w:pPr>
        <w:pStyle w:val="KeepWithNext"/>
        <w:rPr>
          <w:rtl/>
          <w:lang w:eastAsia="he-IL"/>
        </w:rPr>
      </w:pPr>
    </w:p>
    <w:p w14:paraId="504C9F5C" w14:textId="77777777" w:rsidR="00717ED4" w:rsidRDefault="00717ED4" w:rsidP="00717ED4">
      <w:pPr>
        <w:rPr>
          <w:rtl/>
          <w:lang w:eastAsia="he-IL"/>
        </w:rPr>
      </w:pPr>
      <w:bookmarkStart w:id="10595" w:name="_ETM_Q1_25496636"/>
      <w:bookmarkStart w:id="10596" w:name="_ETM_Q1_25496720"/>
      <w:bookmarkEnd w:id="10595"/>
      <w:bookmarkEnd w:id="10596"/>
      <w:r>
        <w:rPr>
          <w:rFonts w:hint="cs"/>
          <w:rtl/>
          <w:lang w:eastAsia="he-IL"/>
        </w:rPr>
        <w:t xml:space="preserve">פינדרוס, אני שאלתי אותך שלוש פעמים </w:t>
      </w:r>
      <w:bookmarkStart w:id="10597" w:name="_ETM_Q1_25501483"/>
      <w:bookmarkEnd w:id="10597"/>
      <w:r>
        <w:rPr>
          <w:rFonts w:hint="cs"/>
          <w:rtl/>
          <w:lang w:eastAsia="he-IL"/>
        </w:rPr>
        <w:t>וזה מה שנאמר. לכו ותראו את ההקלטות.</w:t>
      </w:r>
      <w:bookmarkStart w:id="10598" w:name="_ETM_Q1_25502880"/>
      <w:bookmarkEnd w:id="10598"/>
      <w:r>
        <w:rPr>
          <w:rFonts w:hint="cs"/>
          <w:rtl/>
          <w:lang w:eastAsia="he-IL"/>
        </w:rPr>
        <w:t xml:space="preserve"> </w:t>
      </w:r>
    </w:p>
    <w:p w14:paraId="268A5CD2" w14:textId="77777777" w:rsidR="00717ED4" w:rsidRDefault="00717ED4" w:rsidP="00717ED4">
      <w:pPr>
        <w:rPr>
          <w:rtl/>
          <w:lang w:eastAsia="he-IL"/>
        </w:rPr>
      </w:pPr>
    </w:p>
    <w:p w14:paraId="2517BA4F" w14:textId="77777777" w:rsidR="00717ED4" w:rsidRDefault="00717ED4" w:rsidP="00717ED4">
      <w:pPr>
        <w:pStyle w:val="af6"/>
        <w:keepNext/>
        <w:rPr>
          <w:rtl/>
        </w:rPr>
      </w:pPr>
      <w:bookmarkStart w:id="10599" w:name="ET_yor_5797_2277"/>
      <w:r w:rsidRPr="00717ED4">
        <w:rPr>
          <w:rStyle w:val="TagStyle"/>
          <w:rtl/>
        </w:rPr>
        <w:t xml:space="preserve"> &lt;&lt; יור &gt;&gt; </w:t>
      </w:r>
      <w:r>
        <w:rPr>
          <w:rtl/>
        </w:rPr>
        <w:t>היו"ר יצחק פינדרוס:</w:t>
      </w:r>
      <w:r w:rsidRPr="00717ED4">
        <w:rPr>
          <w:rStyle w:val="TagStyle"/>
          <w:rtl/>
        </w:rPr>
        <w:t xml:space="preserve"> &lt;&lt; יור &gt;&gt;</w:t>
      </w:r>
      <w:r w:rsidR="001E2798">
        <w:rPr>
          <w:rtl/>
        </w:rPr>
        <w:t xml:space="preserve"> </w:t>
      </w:r>
      <w:bookmarkEnd w:id="10599"/>
    </w:p>
    <w:p w14:paraId="1A533042" w14:textId="77777777" w:rsidR="00717ED4" w:rsidRDefault="00717ED4" w:rsidP="00717ED4">
      <w:pPr>
        <w:pStyle w:val="KeepWithNext"/>
        <w:rPr>
          <w:rtl/>
          <w:lang w:eastAsia="he-IL"/>
        </w:rPr>
      </w:pPr>
    </w:p>
    <w:p w14:paraId="046F195D" w14:textId="77777777" w:rsidR="00717ED4" w:rsidRDefault="00717ED4" w:rsidP="00717ED4">
      <w:pPr>
        <w:rPr>
          <w:rtl/>
          <w:lang w:eastAsia="he-IL"/>
        </w:rPr>
      </w:pPr>
      <w:r>
        <w:rPr>
          <w:rFonts w:hint="cs"/>
          <w:rtl/>
          <w:lang w:eastAsia="he-IL"/>
        </w:rPr>
        <w:t xml:space="preserve">שמחר רוטמן לא היה כאן. </w:t>
      </w:r>
      <w:bookmarkStart w:id="10600" w:name="_ETM_Q1_25507736"/>
      <w:bookmarkEnd w:id="10600"/>
    </w:p>
    <w:p w14:paraId="352CBFE8" w14:textId="77777777" w:rsidR="00717ED4" w:rsidRDefault="00717ED4" w:rsidP="00717ED4">
      <w:pPr>
        <w:rPr>
          <w:rtl/>
          <w:lang w:eastAsia="he-IL"/>
        </w:rPr>
      </w:pPr>
      <w:bookmarkStart w:id="10601" w:name="_ETM_Q1_25508181"/>
      <w:bookmarkEnd w:id="10601"/>
    </w:p>
    <w:p w14:paraId="10CAE6D3" w14:textId="77777777" w:rsidR="00717ED4" w:rsidRDefault="00717ED4" w:rsidP="00717ED4">
      <w:pPr>
        <w:pStyle w:val="a4"/>
        <w:keepNext/>
        <w:rPr>
          <w:rtl/>
        </w:rPr>
      </w:pPr>
      <w:bookmarkStart w:id="10602" w:name="ET_speaker_5791_2278"/>
      <w:r w:rsidRPr="00717ED4">
        <w:rPr>
          <w:rStyle w:val="TagStyle"/>
          <w:rtl/>
        </w:rPr>
        <w:t xml:space="preserve"> &lt;&lt; דובר &gt;&gt; </w:t>
      </w:r>
      <w:r>
        <w:rPr>
          <w:rtl/>
        </w:rPr>
        <w:t>יואב סגלוביץ' (יש עתיד):</w:t>
      </w:r>
      <w:r w:rsidRPr="00717ED4">
        <w:rPr>
          <w:rStyle w:val="TagStyle"/>
          <w:rtl/>
        </w:rPr>
        <w:t xml:space="preserve"> &lt;&lt; דובר &gt;&gt;</w:t>
      </w:r>
      <w:r w:rsidR="001E2798">
        <w:rPr>
          <w:rtl/>
        </w:rPr>
        <w:t xml:space="preserve"> </w:t>
      </w:r>
      <w:bookmarkEnd w:id="10602"/>
    </w:p>
    <w:p w14:paraId="5305E153" w14:textId="77777777" w:rsidR="00717ED4" w:rsidRDefault="00717ED4" w:rsidP="00717ED4">
      <w:pPr>
        <w:pStyle w:val="KeepWithNext"/>
        <w:rPr>
          <w:rtl/>
          <w:lang w:eastAsia="he-IL"/>
        </w:rPr>
      </w:pPr>
    </w:p>
    <w:p w14:paraId="23A22198" w14:textId="77777777" w:rsidR="00717ED4" w:rsidRDefault="00717ED4" w:rsidP="00717ED4">
      <w:pPr>
        <w:rPr>
          <w:rtl/>
          <w:lang w:eastAsia="he-IL"/>
        </w:rPr>
      </w:pPr>
      <w:bookmarkStart w:id="10603" w:name="_ETM_Q1_25510836"/>
      <w:bookmarkStart w:id="10604" w:name="_ETM_Q1_25510964"/>
      <w:bookmarkEnd w:id="10603"/>
      <w:bookmarkEnd w:id="10604"/>
      <w:r>
        <w:rPr>
          <w:rFonts w:hint="cs"/>
          <w:rtl/>
          <w:lang w:eastAsia="he-IL"/>
        </w:rPr>
        <w:t>אני מבקש ששגית תגיע לכאן.</w:t>
      </w:r>
      <w:bookmarkStart w:id="10605" w:name="_ETM_Q1_25515095"/>
      <w:bookmarkEnd w:id="10605"/>
      <w:r>
        <w:rPr>
          <w:rFonts w:hint="cs"/>
          <w:rtl/>
          <w:lang w:eastAsia="he-IL"/>
        </w:rPr>
        <w:t xml:space="preserve"> אני מבקש שגור יגיע לכאן. יש דברים שאפשר לעשות מחטף ויש דברים שאי אפשר לעשות.</w:t>
      </w:r>
    </w:p>
    <w:p w14:paraId="1DEF8209" w14:textId="77777777" w:rsidR="00717ED4" w:rsidRDefault="00717ED4" w:rsidP="00717ED4">
      <w:pPr>
        <w:rPr>
          <w:rtl/>
          <w:lang w:eastAsia="he-IL"/>
        </w:rPr>
      </w:pPr>
    </w:p>
    <w:p w14:paraId="085C677E" w14:textId="77777777" w:rsidR="00717ED4" w:rsidRDefault="00717ED4" w:rsidP="00717ED4">
      <w:pPr>
        <w:pStyle w:val="a4"/>
        <w:keepNext/>
        <w:rPr>
          <w:rtl/>
        </w:rPr>
      </w:pPr>
      <w:bookmarkStart w:id="10606" w:name="ET_speaker_6236_2279"/>
      <w:r w:rsidRPr="00717ED4">
        <w:rPr>
          <w:rStyle w:val="TagStyle"/>
          <w:rtl/>
        </w:rPr>
        <w:t xml:space="preserve"> &lt;&lt; דובר &gt;&gt; </w:t>
      </w:r>
      <w:r>
        <w:rPr>
          <w:rtl/>
        </w:rPr>
        <w:t>נעמה לזימי (העבודה):</w:t>
      </w:r>
      <w:r w:rsidRPr="00717ED4">
        <w:rPr>
          <w:rStyle w:val="TagStyle"/>
          <w:rtl/>
        </w:rPr>
        <w:t xml:space="preserve"> &lt;&lt; דובר &gt;&gt;</w:t>
      </w:r>
      <w:r w:rsidR="001E2798">
        <w:rPr>
          <w:rtl/>
        </w:rPr>
        <w:t xml:space="preserve"> </w:t>
      </w:r>
      <w:bookmarkEnd w:id="10606"/>
    </w:p>
    <w:p w14:paraId="5BFB068B" w14:textId="77777777" w:rsidR="00717ED4" w:rsidRDefault="00717ED4" w:rsidP="00717ED4">
      <w:pPr>
        <w:pStyle w:val="KeepWithNext"/>
        <w:rPr>
          <w:rtl/>
          <w:lang w:eastAsia="he-IL"/>
        </w:rPr>
      </w:pPr>
    </w:p>
    <w:p w14:paraId="4836DE0F" w14:textId="77777777" w:rsidR="00717ED4" w:rsidRDefault="00717ED4" w:rsidP="00717ED4">
      <w:pPr>
        <w:rPr>
          <w:rtl/>
          <w:lang w:eastAsia="he-IL"/>
        </w:rPr>
      </w:pPr>
      <w:r>
        <w:rPr>
          <w:rFonts w:hint="cs"/>
          <w:rtl/>
          <w:lang w:eastAsia="he-IL"/>
        </w:rPr>
        <w:t xml:space="preserve">עושים מחטף. תביא אותם </w:t>
      </w:r>
      <w:bookmarkStart w:id="10607" w:name="_ETM_Q1_25519822"/>
      <w:bookmarkEnd w:id="10607"/>
      <w:r>
        <w:rPr>
          <w:rFonts w:hint="cs"/>
          <w:rtl/>
          <w:lang w:eastAsia="he-IL"/>
        </w:rPr>
        <w:t>לכאן.</w:t>
      </w:r>
      <w:bookmarkStart w:id="10608" w:name="_ETM_Q1_25520590"/>
      <w:bookmarkEnd w:id="10608"/>
    </w:p>
    <w:p w14:paraId="7BF1BDF0" w14:textId="77777777" w:rsidR="00717ED4" w:rsidRDefault="00717ED4" w:rsidP="00717ED4">
      <w:pPr>
        <w:rPr>
          <w:rtl/>
          <w:lang w:eastAsia="he-IL"/>
        </w:rPr>
      </w:pPr>
    </w:p>
    <w:p w14:paraId="04108DE3" w14:textId="77777777" w:rsidR="00717ED4" w:rsidRDefault="00717ED4" w:rsidP="00717ED4">
      <w:pPr>
        <w:pStyle w:val="a4"/>
        <w:keepNext/>
        <w:rPr>
          <w:rtl/>
        </w:rPr>
      </w:pPr>
      <w:bookmarkStart w:id="10609" w:name="ET_speaker_5791_2280"/>
      <w:r w:rsidRPr="00717ED4">
        <w:rPr>
          <w:rStyle w:val="TagStyle"/>
          <w:rtl/>
        </w:rPr>
        <w:t xml:space="preserve"> &lt;&lt; דובר &gt;&gt; </w:t>
      </w:r>
      <w:r>
        <w:rPr>
          <w:rtl/>
        </w:rPr>
        <w:t>יואב סגלוביץ' (יש עתיד):</w:t>
      </w:r>
      <w:r w:rsidRPr="00717ED4">
        <w:rPr>
          <w:rStyle w:val="TagStyle"/>
          <w:rtl/>
        </w:rPr>
        <w:t xml:space="preserve"> &lt;&lt; דובר &gt;&gt;</w:t>
      </w:r>
      <w:r w:rsidR="001E2798">
        <w:rPr>
          <w:rtl/>
        </w:rPr>
        <w:t xml:space="preserve"> </w:t>
      </w:r>
      <w:bookmarkEnd w:id="10609"/>
    </w:p>
    <w:p w14:paraId="0A1FEDF2" w14:textId="77777777" w:rsidR="00717ED4" w:rsidRDefault="00717ED4" w:rsidP="00717ED4">
      <w:pPr>
        <w:pStyle w:val="KeepWithNext"/>
        <w:rPr>
          <w:rtl/>
          <w:lang w:eastAsia="he-IL"/>
        </w:rPr>
      </w:pPr>
    </w:p>
    <w:p w14:paraId="05F82466" w14:textId="77777777" w:rsidR="00717ED4" w:rsidRDefault="00717ED4" w:rsidP="00717ED4">
      <w:pPr>
        <w:rPr>
          <w:rtl/>
          <w:lang w:eastAsia="he-IL"/>
        </w:rPr>
      </w:pPr>
      <w:r>
        <w:rPr>
          <w:rFonts w:hint="cs"/>
          <w:rtl/>
          <w:lang w:eastAsia="he-IL"/>
        </w:rPr>
        <w:t xml:space="preserve">אני רוצה שהם יגיעו לכאן. זה מה שהיה בסיכום. מי </w:t>
      </w:r>
      <w:bookmarkStart w:id="10610" w:name="_ETM_Q1_25524265"/>
      <w:bookmarkEnd w:id="10610"/>
      <w:r>
        <w:rPr>
          <w:rFonts w:hint="cs"/>
          <w:rtl/>
          <w:lang w:eastAsia="he-IL"/>
        </w:rPr>
        <w:t xml:space="preserve">שאומר שאני שיכור, שיגיד שאני שיכור. </w:t>
      </w:r>
      <w:bookmarkStart w:id="10611" w:name="_ETM_Q1_25526763"/>
      <w:bookmarkEnd w:id="10611"/>
    </w:p>
    <w:p w14:paraId="1B991B79" w14:textId="77777777" w:rsidR="00717ED4" w:rsidRDefault="00717ED4" w:rsidP="00717ED4">
      <w:pPr>
        <w:rPr>
          <w:rtl/>
          <w:lang w:eastAsia="he-IL"/>
        </w:rPr>
      </w:pPr>
    </w:p>
    <w:p w14:paraId="5BBFB032" w14:textId="77777777" w:rsidR="00717ED4" w:rsidRDefault="00717ED4" w:rsidP="00717ED4">
      <w:pPr>
        <w:pStyle w:val="af6"/>
        <w:keepNext/>
        <w:rPr>
          <w:rtl/>
        </w:rPr>
      </w:pPr>
      <w:bookmarkStart w:id="10612" w:name="ET_yor_5797_2281"/>
      <w:r w:rsidRPr="00717ED4">
        <w:rPr>
          <w:rStyle w:val="TagStyle"/>
          <w:rtl/>
        </w:rPr>
        <w:t xml:space="preserve"> &lt;&lt; יור &gt;&gt; </w:t>
      </w:r>
      <w:r>
        <w:rPr>
          <w:rtl/>
        </w:rPr>
        <w:t>היו"ר יצחק פינדרוס:</w:t>
      </w:r>
      <w:r w:rsidRPr="00717ED4">
        <w:rPr>
          <w:rStyle w:val="TagStyle"/>
          <w:rtl/>
        </w:rPr>
        <w:t xml:space="preserve"> &lt;&lt; יור &gt;&gt;</w:t>
      </w:r>
      <w:r w:rsidR="001E2798">
        <w:rPr>
          <w:rtl/>
        </w:rPr>
        <w:t xml:space="preserve"> </w:t>
      </w:r>
      <w:bookmarkEnd w:id="10612"/>
    </w:p>
    <w:p w14:paraId="63D753B1" w14:textId="77777777" w:rsidR="00717ED4" w:rsidRDefault="00717ED4" w:rsidP="00717ED4">
      <w:pPr>
        <w:pStyle w:val="KeepWithNext"/>
        <w:rPr>
          <w:rtl/>
          <w:lang w:eastAsia="he-IL"/>
        </w:rPr>
      </w:pPr>
    </w:p>
    <w:p w14:paraId="56B28BDC" w14:textId="77777777" w:rsidR="00717ED4" w:rsidRDefault="00717ED4" w:rsidP="00717ED4">
      <w:pPr>
        <w:rPr>
          <w:rtl/>
          <w:lang w:eastAsia="he-IL"/>
        </w:rPr>
      </w:pPr>
      <w:r>
        <w:rPr>
          <w:rFonts w:hint="cs"/>
          <w:rtl/>
          <w:lang w:eastAsia="he-IL"/>
        </w:rPr>
        <w:t>עם מי סיכמת?</w:t>
      </w:r>
      <w:bookmarkStart w:id="10613" w:name="_ETM_Q1_25526386"/>
      <w:bookmarkEnd w:id="10613"/>
    </w:p>
    <w:p w14:paraId="1AAC599B" w14:textId="77777777" w:rsidR="00717ED4" w:rsidRDefault="00717ED4" w:rsidP="00717ED4">
      <w:pPr>
        <w:rPr>
          <w:rtl/>
          <w:lang w:eastAsia="he-IL"/>
        </w:rPr>
      </w:pPr>
    </w:p>
    <w:p w14:paraId="60F64B40" w14:textId="77777777" w:rsidR="00717ED4" w:rsidRDefault="00717ED4" w:rsidP="00717ED4">
      <w:pPr>
        <w:pStyle w:val="a4"/>
        <w:keepNext/>
        <w:rPr>
          <w:rtl/>
        </w:rPr>
      </w:pPr>
      <w:bookmarkStart w:id="10614" w:name="ET_speaker_5766_2283"/>
      <w:r w:rsidRPr="00717ED4">
        <w:rPr>
          <w:rStyle w:val="TagStyle"/>
          <w:rtl/>
        </w:rPr>
        <w:t xml:space="preserve"> &lt;&lt; דובר &gt;&gt; </w:t>
      </w:r>
      <w:r>
        <w:rPr>
          <w:rtl/>
        </w:rPr>
        <w:t>רם בן ברק (יש עתיד):</w:t>
      </w:r>
      <w:r w:rsidRPr="00717ED4">
        <w:rPr>
          <w:rStyle w:val="TagStyle"/>
          <w:rtl/>
        </w:rPr>
        <w:t xml:space="preserve"> &lt;&lt; דובר &gt;&gt;</w:t>
      </w:r>
      <w:r w:rsidR="001E2798">
        <w:rPr>
          <w:rtl/>
        </w:rPr>
        <w:t xml:space="preserve"> </w:t>
      </w:r>
      <w:bookmarkEnd w:id="10614"/>
    </w:p>
    <w:p w14:paraId="63B1BC13" w14:textId="77777777" w:rsidR="00717ED4" w:rsidRDefault="00717ED4" w:rsidP="00717ED4">
      <w:pPr>
        <w:pStyle w:val="KeepWithNext"/>
        <w:rPr>
          <w:rtl/>
          <w:lang w:eastAsia="he-IL"/>
        </w:rPr>
      </w:pPr>
    </w:p>
    <w:p w14:paraId="34891F56" w14:textId="77777777" w:rsidR="00717ED4" w:rsidRDefault="00717ED4" w:rsidP="00717ED4">
      <w:pPr>
        <w:rPr>
          <w:rtl/>
          <w:lang w:eastAsia="he-IL"/>
        </w:rPr>
      </w:pPr>
      <w:r>
        <w:rPr>
          <w:rFonts w:hint="cs"/>
          <w:rtl/>
          <w:lang w:eastAsia="he-IL"/>
        </w:rPr>
        <w:t xml:space="preserve">עם </w:t>
      </w:r>
      <w:bookmarkStart w:id="10615" w:name="_ETM_Q1_25530436"/>
      <w:bookmarkEnd w:id="10615"/>
      <w:r>
        <w:rPr>
          <w:rFonts w:hint="cs"/>
          <w:rtl/>
          <w:lang w:eastAsia="he-IL"/>
        </w:rPr>
        <w:t>גור, עם שמחה ועם היועצת המשפטית.</w:t>
      </w:r>
    </w:p>
    <w:p w14:paraId="0B83F871" w14:textId="77777777" w:rsidR="00717ED4" w:rsidRDefault="00717ED4" w:rsidP="00717ED4">
      <w:pPr>
        <w:rPr>
          <w:rtl/>
          <w:lang w:eastAsia="he-IL"/>
        </w:rPr>
      </w:pPr>
    </w:p>
    <w:p w14:paraId="60DEC47E" w14:textId="77777777" w:rsidR="00717ED4" w:rsidRDefault="00717ED4" w:rsidP="00717ED4">
      <w:pPr>
        <w:pStyle w:val="af6"/>
        <w:keepNext/>
        <w:rPr>
          <w:rtl/>
        </w:rPr>
      </w:pPr>
      <w:bookmarkStart w:id="10616" w:name="ET_yor_5797_2284"/>
      <w:r w:rsidRPr="00717ED4">
        <w:rPr>
          <w:rStyle w:val="TagStyle"/>
          <w:rtl/>
        </w:rPr>
        <w:t xml:space="preserve"> &lt;&lt; יור &gt;&gt; </w:t>
      </w:r>
      <w:r>
        <w:rPr>
          <w:rtl/>
        </w:rPr>
        <w:t>היו"ר יצחק פינדרוס:</w:t>
      </w:r>
      <w:r w:rsidRPr="00717ED4">
        <w:rPr>
          <w:rStyle w:val="TagStyle"/>
          <w:rtl/>
        </w:rPr>
        <w:t xml:space="preserve"> &lt;&lt; יור &gt;&gt;</w:t>
      </w:r>
      <w:r w:rsidR="001E2798">
        <w:rPr>
          <w:rtl/>
        </w:rPr>
        <w:t xml:space="preserve"> </w:t>
      </w:r>
      <w:bookmarkEnd w:id="10616"/>
    </w:p>
    <w:p w14:paraId="5D24ED83" w14:textId="77777777" w:rsidR="00717ED4" w:rsidRDefault="00717ED4" w:rsidP="00717ED4">
      <w:pPr>
        <w:pStyle w:val="KeepWithNext"/>
        <w:rPr>
          <w:rtl/>
          <w:lang w:eastAsia="he-IL"/>
        </w:rPr>
      </w:pPr>
    </w:p>
    <w:p w14:paraId="6CB8AF53" w14:textId="77777777" w:rsidR="00717ED4" w:rsidRDefault="00717ED4" w:rsidP="00717ED4">
      <w:pPr>
        <w:rPr>
          <w:rtl/>
          <w:lang w:eastAsia="he-IL"/>
        </w:rPr>
      </w:pPr>
      <w:r>
        <w:rPr>
          <w:rFonts w:hint="cs"/>
          <w:rtl/>
          <w:lang w:eastAsia="he-IL"/>
        </w:rPr>
        <w:t>שמחה לא היה</w:t>
      </w:r>
      <w:bookmarkStart w:id="10617" w:name="_ETM_Q1_25531882"/>
      <w:bookmarkEnd w:id="10617"/>
      <w:r>
        <w:rPr>
          <w:rFonts w:hint="cs"/>
          <w:rtl/>
          <w:lang w:eastAsia="he-IL"/>
        </w:rPr>
        <w:t xml:space="preserve"> כאן.</w:t>
      </w:r>
      <w:r w:rsidR="002243E2">
        <w:rPr>
          <w:rFonts w:hint="cs"/>
          <w:rtl/>
          <w:lang w:eastAsia="he-IL"/>
        </w:rPr>
        <w:t xml:space="preserve"> </w:t>
      </w:r>
      <w:r>
        <w:rPr>
          <w:rFonts w:hint="cs"/>
          <w:rtl/>
          <w:lang w:eastAsia="he-IL"/>
        </w:rPr>
        <w:t>הוא לא היה.</w:t>
      </w:r>
    </w:p>
    <w:p w14:paraId="042B0335" w14:textId="77777777" w:rsidR="00717ED4" w:rsidRDefault="00717ED4" w:rsidP="00717ED4">
      <w:pPr>
        <w:rPr>
          <w:rtl/>
          <w:lang w:eastAsia="he-IL"/>
        </w:rPr>
      </w:pPr>
    </w:p>
    <w:p w14:paraId="0126CC11" w14:textId="77777777" w:rsidR="00717ED4" w:rsidRDefault="00717ED4" w:rsidP="00717ED4">
      <w:pPr>
        <w:pStyle w:val="a4"/>
        <w:keepNext/>
        <w:rPr>
          <w:rtl/>
        </w:rPr>
      </w:pPr>
      <w:bookmarkStart w:id="10618" w:name="ET_speaker_5766_2285"/>
      <w:r w:rsidRPr="00717ED4">
        <w:rPr>
          <w:rStyle w:val="TagStyle"/>
          <w:rtl/>
        </w:rPr>
        <w:t xml:space="preserve"> &lt;&lt; דובר &gt;&gt; </w:t>
      </w:r>
      <w:r>
        <w:rPr>
          <w:rtl/>
        </w:rPr>
        <w:t>רם בן ברק (יש עתיד):</w:t>
      </w:r>
      <w:r w:rsidRPr="00717ED4">
        <w:rPr>
          <w:rStyle w:val="TagStyle"/>
          <w:rtl/>
        </w:rPr>
        <w:t xml:space="preserve"> &lt;&lt; דובר &gt;&gt;</w:t>
      </w:r>
      <w:r w:rsidR="001E2798">
        <w:rPr>
          <w:rtl/>
        </w:rPr>
        <w:t xml:space="preserve"> </w:t>
      </w:r>
      <w:bookmarkEnd w:id="10618"/>
    </w:p>
    <w:p w14:paraId="486F6A6A" w14:textId="77777777" w:rsidR="00717ED4" w:rsidRDefault="00717ED4" w:rsidP="00717ED4">
      <w:pPr>
        <w:pStyle w:val="KeepWithNext"/>
        <w:rPr>
          <w:rtl/>
          <w:lang w:eastAsia="he-IL"/>
        </w:rPr>
      </w:pPr>
    </w:p>
    <w:p w14:paraId="75522DDC" w14:textId="77777777" w:rsidR="00717ED4" w:rsidRDefault="00717ED4" w:rsidP="00717ED4">
      <w:pPr>
        <w:rPr>
          <w:rtl/>
          <w:lang w:eastAsia="he-IL"/>
        </w:rPr>
      </w:pPr>
      <w:r>
        <w:rPr>
          <w:rFonts w:hint="cs"/>
          <w:rtl/>
          <w:lang w:eastAsia="he-IL"/>
        </w:rPr>
        <w:t xml:space="preserve">זה היה לפני מסיבת העיתונאים. </w:t>
      </w:r>
      <w:bookmarkStart w:id="10619" w:name="_ETM_Q1_25539937"/>
      <w:bookmarkEnd w:id="10619"/>
      <w:r>
        <w:rPr>
          <w:rFonts w:hint="cs"/>
          <w:rtl/>
          <w:lang w:eastAsia="he-IL"/>
        </w:rPr>
        <w:t xml:space="preserve">אתה לא היית כאן. </w:t>
      </w:r>
    </w:p>
    <w:p w14:paraId="6CB655EB" w14:textId="77777777" w:rsidR="00717ED4" w:rsidRDefault="00717ED4" w:rsidP="00717ED4">
      <w:pPr>
        <w:rPr>
          <w:rtl/>
          <w:lang w:eastAsia="he-IL"/>
        </w:rPr>
      </w:pPr>
    </w:p>
    <w:p w14:paraId="2A0B0219" w14:textId="77777777" w:rsidR="00717ED4" w:rsidRDefault="00717ED4" w:rsidP="00717ED4">
      <w:pPr>
        <w:pStyle w:val="a4"/>
        <w:keepNext/>
        <w:rPr>
          <w:rtl/>
        </w:rPr>
      </w:pPr>
      <w:bookmarkStart w:id="10620" w:name="ET_speaker_6355_2286"/>
      <w:r w:rsidRPr="00717ED4">
        <w:rPr>
          <w:rStyle w:val="TagStyle"/>
          <w:rtl/>
        </w:rPr>
        <w:t xml:space="preserve"> &lt;&lt; דובר &gt;&gt; </w:t>
      </w:r>
      <w:r>
        <w:rPr>
          <w:rtl/>
        </w:rPr>
        <w:t>משה סולומון (הציונות הדתית):</w:t>
      </w:r>
      <w:r w:rsidRPr="00717ED4">
        <w:rPr>
          <w:rStyle w:val="TagStyle"/>
          <w:rtl/>
        </w:rPr>
        <w:t xml:space="preserve"> &lt;&lt; דובר &gt;&gt;</w:t>
      </w:r>
      <w:r w:rsidR="001E2798">
        <w:rPr>
          <w:rtl/>
        </w:rPr>
        <w:t xml:space="preserve"> </w:t>
      </w:r>
      <w:bookmarkEnd w:id="10620"/>
    </w:p>
    <w:p w14:paraId="035C37F3" w14:textId="77777777" w:rsidR="00717ED4" w:rsidRDefault="00717ED4" w:rsidP="00717ED4">
      <w:pPr>
        <w:pStyle w:val="KeepWithNext"/>
        <w:rPr>
          <w:rtl/>
          <w:lang w:eastAsia="he-IL"/>
        </w:rPr>
      </w:pPr>
    </w:p>
    <w:p w14:paraId="03DB27F8" w14:textId="77777777" w:rsidR="00717ED4" w:rsidRDefault="00717ED4" w:rsidP="00717ED4">
      <w:pPr>
        <w:rPr>
          <w:rtl/>
          <w:lang w:eastAsia="he-IL"/>
        </w:rPr>
      </w:pPr>
      <w:r>
        <w:rPr>
          <w:rFonts w:hint="cs"/>
          <w:rtl/>
          <w:lang w:eastAsia="he-IL"/>
        </w:rPr>
        <w:t>כשאתה מדבר בטון כזה תוקפני, זה צודק יותר?</w:t>
      </w:r>
      <w:bookmarkStart w:id="10621" w:name="_ETM_Q1_25550386"/>
      <w:bookmarkEnd w:id="10621"/>
    </w:p>
    <w:p w14:paraId="0998FB89" w14:textId="77777777" w:rsidR="00717ED4" w:rsidRDefault="00717ED4" w:rsidP="00717ED4">
      <w:pPr>
        <w:rPr>
          <w:rtl/>
          <w:lang w:eastAsia="he-IL"/>
        </w:rPr>
      </w:pPr>
    </w:p>
    <w:p w14:paraId="4CF67137" w14:textId="77777777" w:rsidR="00717ED4" w:rsidRDefault="00717ED4" w:rsidP="00717ED4">
      <w:pPr>
        <w:pStyle w:val="a4"/>
        <w:keepNext/>
        <w:rPr>
          <w:rtl/>
        </w:rPr>
      </w:pPr>
      <w:bookmarkStart w:id="10622" w:name="ET_speaker_5791_2287"/>
      <w:r w:rsidRPr="00717ED4">
        <w:rPr>
          <w:rStyle w:val="TagStyle"/>
          <w:rtl/>
        </w:rPr>
        <w:t xml:space="preserve"> &lt;&lt; דובר &gt;&gt; </w:t>
      </w:r>
      <w:r>
        <w:rPr>
          <w:rtl/>
        </w:rPr>
        <w:t>יואב סגלוביץ' (יש עתיד):</w:t>
      </w:r>
      <w:r w:rsidRPr="00717ED4">
        <w:rPr>
          <w:rStyle w:val="TagStyle"/>
          <w:rtl/>
        </w:rPr>
        <w:t xml:space="preserve"> &lt;&lt; דובר &gt;&gt;</w:t>
      </w:r>
      <w:r w:rsidR="001E2798">
        <w:rPr>
          <w:rtl/>
        </w:rPr>
        <w:t xml:space="preserve"> </w:t>
      </w:r>
      <w:bookmarkEnd w:id="10622"/>
    </w:p>
    <w:p w14:paraId="25621888" w14:textId="77777777" w:rsidR="00717ED4" w:rsidRDefault="00717ED4" w:rsidP="00717ED4">
      <w:pPr>
        <w:pStyle w:val="KeepWithNext"/>
        <w:rPr>
          <w:rtl/>
          <w:lang w:eastAsia="he-IL"/>
        </w:rPr>
      </w:pPr>
    </w:p>
    <w:p w14:paraId="3F53F32C" w14:textId="77777777" w:rsidR="00717ED4" w:rsidRDefault="00717ED4" w:rsidP="00717ED4">
      <w:pPr>
        <w:rPr>
          <w:rtl/>
          <w:lang w:eastAsia="he-IL"/>
        </w:rPr>
      </w:pPr>
      <w:bookmarkStart w:id="10623" w:name="_ETM_Q1_25551813"/>
      <w:bookmarkStart w:id="10624" w:name="_ETM_Q1_25551865"/>
      <w:bookmarkEnd w:id="10623"/>
      <w:bookmarkEnd w:id="10624"/>
      <w:r>
        <w:rPr>
          <w:rFonts w:hint="cs"/>
          <w:rtl/>
          <w:lang w:eastAsia="he-IL"/>
        </w:rPr>
        <w:t>אני לא רוצה לריב. אתם טוענים כרגע</w:t>
      </w:r>
      <w:bookmarkStart w:id="10625" w:name="_ETM_Q1_25553198"/>
      <w:bookmarkEnd w:id="10625"/>
      <w:r>
        <w:rPr>
          <w:rFonts w:hint="cs"/>
          <w:rtl/>
          <w:lang w:eastAsia="he-IL"/>
        </w:rPr>
        <w:t xml:space="preserve"> שאנחנו</w:t>
      </w:r>
      <w:bookmarkStart w:id="10626" w:name="_ETM_Q1_25554216"/>
      <w:bookmarkEnd w:id="10626"/>
      <w:r>
        <w:rPr>
          <w:rFonts w:hint="cs"/>
          <w:rtl/>
          <w:lang w:eastAsia="he-IL"/>
        </w:rPr>
        <w:t xml:space="preserve"> חבורת אנשים שלא יודעים מה קרה</w:t>
      </w:r>
      <w:r w:rsidR="002243E2">
        <w:rPr>
          <w:rFonts w:hint="cs"/>
          <w:rtl/>
          <w:lang w:eastAsia="he-IL"/>
        </w:rPr>
        <w:t xml:space="preserve"> </w:t>
      </w:r>
      <w:r>
        <w:rPr>
          <w:rFonts w:hint="cs"/>
          <w:rtl/>
          <w:lang w:eastAsia="he-IL"/>
        </w:rPr>
        <w:t xml:space="preserve">פתאום. לא. </w:t>
      </w:r>
    </w:p>
    <w:p w14:paraId="12A4A9B1" w14:textId="77777777" w:rsidR="00717ED4" w:rsidRDefault="00717ED4" w:rsidP="00717ED4">
      <w:pPr>
        <w:rPr>
          <w:rtl/>
          <w:lang w:eastAsia="he-IL"/>
        </w:rPr>
      </w:pPr>
    </w:p>
    <w:p w14:paraId="520EA272" w14:textId="77777777" w:rsidR="00717ED4" w:rsidRDefault="00717ED4" w:rsidP="00717ED4">
      <w:pPr>
        <w:pStyle w:val="a4"/>
        <w:keepNext/>
        <w:rPr>
          <w:rtl/>
        </w:rPr>
      </w:pPr>
      <w:bookmarkStart w:id="10627" w:name="ET_speaker_6355_2288"/>
      <w:r w:rsidRPr="00717ED4">
        <w:rPr>
          <w:rStyle w:val="TagStyle"/>
          <w:rtl/>
        </w:rPr>
        <w:t xml:space="preserve"> &lt;&lt; דובר &gt;&gt; </w:t>
      </w:r>
      <w:r>
        <w:rPr>
          <w:rtl/>
        </w:rPr>
        <w:t>משה סולומון (הציונות הדתית):</w:t>
      </w:r>
      <w:r w:rsidRPr="00717ED4">
        <w:rPr>
          <w:rStyle w:val="TagStyle"/>
          <w:rtl/>
        </w:rPr>
        <w:t xml:space="preserve"> &lt;&lt; דובר &gt;&gt;</w:t>
      </w:r>
      <w:r w:rsidR="001E2798">
        <w:rPr>
          <w:rtl/>
        </w:rPr>
        <w:t xml:space="preserve"> </w:t>
      </w:r>
      <w:bookmarkEnd w:id="10627"/>
    </w:p>
    <w:p w14:paraId="167AE3A1" w14:textId="77777777" w:rsidR="00717ED4" w:rsidRDefault="00717ED4" w:rsidP="00717ED4">
      <w:pPr>
        <w:pStyle w:val="KeepWithNext"/>
        <w:rPr>
          <w:rtl/>
          <w:lang w:eastAsia="he-IL"/>
        </w:rPr>
      </w:pPr>
    </w:p>
    <w:p w14:paraId="037B66C4" w14:textId="77777777" w:rsidR="00717ED4" w:rsidRDefault="00717ED4" w:rsidP="00717ED4">
      <w:pPr>
        <w:rPr>
          <w:rtl/>
          <w:lang w:eastAsia="he-IL"/>
        </w:rPr>
      </w:pPr>
      <w:r>
        <w:rPr>
          <w:rFonts w:hint="cs"/>
          <w:rtl/>
          <w:lang w:eastAsia="he-IL"/>
        </w:rPr>
        <w:t>בשעה 20:30 שמחה לא היה כאן?</w:t>
      </w:r>
    </w:p>
    <w:p w14:paraId="3022276C" w14:textId="77777777" w:rsidR="00717ED4" w:rsidRDefault="00717ED4" w:rsidP="00717ED4">
      <w:pPr>
        <w:rPr>
          <w:rtl/>
          <w:lang w:eastAsia="he-IL"/>
        </w:rPr>
      </w:pPr>
      <w:bookmarkStart w:id="10628" w:name="_ETM_Q1_25554582"/>
      <w:bookmarkStart w:id="10629" w:name="_ETM_Q1_25555074"/>
      <w:bookmarkEnd w:id="10628"/>
      <w:bookmarkEnd w:id="10629"/>
    </w:p>
    <w:p w14:paraId="294F393F" w14:textId="77777777" w:rsidR="00717ED4" w:rsidRDefault="00717ED4" w:rsidP="00717ED4">
      <w:pPr>
        <w:pStyle w:val="a4"/>
        <w:keepNext/>
        <w:rPr>
          <w:rtl/>
        </w:rPr>
      </w:pPr>
      <w:bookmarkStart w:id="10630" w:name="ET_speaker_5791_2289"/>
      <w:r w:rsidRPr="00717ED4">
        <w:rPr>
          <w:rStyle w:val="TagStyle"/>
          <w:rtl/>
        </w:rPr>
        <w:t xml:space="preserve"> &lt;&lt; דובר &gt;&gt; </w:t>
      </w:r>
      <w:r>
        <w:rPr>
          <w:rtl/>
        </w:rPr>
        <w:t>יואב סגלוביץ' (יש עתיד):</w:t>
      </w:r>
      <w:r w:rsidRPr="00717ED4">
        <w:rPr>
          <w:rStyle w:val="TagStyle"/>
          <w:rtl/>
        </w:rPr>
        <w:t xml:space="preserve"> &lt;&lt; דובר &gt;&gt;</w:t>
      </w:r>
      <w:r w:rsidR="001E2798">
        <w:rPr>
          <w:rtl/>
        </w:rPr>
        <w:t xml:space="preserve"> </w:t>
      </w:r>
      <w:bookmarkEnd w:id="10630"/>
    </w:p>
    <w:p w14:paraId="5F53E5A6" w14:textId="77777777" w:rsidR="00717ED4" w:rsidRDefault="00717ED4" w:rsidP="00717ED4">
      <w:pPr>
        <w:pStyle w:val="KeepWithNext"/>
        <w:rPr>
          <w:rtl/>
          <w:lang w:eastAsia="he-IL"/>
        </w:rPr>
      </w:pPr>
    </w:p>
    <w:p w14:paraId="309E0140" w14:textId="77777777" w:rsidR="00717ED4" w:rsidRDefault="00717ED4" w:rsidP="00717ED4">
      <w:pPr>
        <w:rPr>
          <w:rtl/>
          <w:lang w:eastAsia="he-IL"/>
        </w:rPr>
      </w:pPr>
      <w:bookmarkStart w:id="10631" w:name="_ETM_Q1_25556821"/>
      <w:bookmarkStart w:id="10632" w:name="_ETM_Q1_25556877"/>
      <w:bookmarkEnd w:id="10631"/>
      <w:bookmarkEnd w:id="10632"/>
      <w:r>
        <w:rPr>
          <w:rFonts w:hint="cs"/>
          <w:rtl/>
          <w:lang w:eastAsia="he-IL"/>
        </w:rPr>
        <w:t>אנ</w:t>
      </w:r>
      <w:bookmarkStart w:id="10633" w:name="_ETM_Q1_25558014"/>
      <w:bookmarkEnd w:id="10633"/>
      <w:r>
        <w:rPr>
          <w:rFonts w:hint="cs"/>
          <w:rtl/>
          <w:lang w:eastAsia="he-IL"/>
        </w:rPr>
        <w:t>י מבקש ששגית תגיע לכאן וגם גור. זה הכול. גם</w:t>
      </w:r>
      <w:bookmarkStart w:id="10634" w:name="_ETM_Q1_25559173"/>
      <w:bookmarkEnd w:id="10634"/>
      <w:r>
        <w:rPr>
          <w:rFonts w:hint="cs"/>
          <w:rtl/>
          <w:lang w:eastAsia="he-IL"/>
        </w:rPr>
        <w:t xml:space="preserve"> רוטמן.</w:t>
      </w:r>
      <w:r w:rsidR="002243E2">
        <w:rPr>
          <w:rFonts w:hint="cs"/>
          <w:rtl/>
          <w:lang w:eastAsia="he-IL"/>
        </w:rPr>
        <w:t xml:space="preserve"> </w:t>
      </w:r>
      <w:r>
        <w:rPr>
          <w:rFonts w:hint="cs"/>
          <w:rtl/>
          <w:lang w:eastAsia="he-IL"/>
        </w:rPr>
        <w:t>תודה רבה.</w:t>
      </w:r>
      <w:bookmarkStart w:id="10635" w:name="_ETM_Q1_25559935"/>
      <w:bookmarkEnd w:id="10635"/>
    </w:p>
    <w:p w14:paraId="38A2B5F6" w14:textId="77777777" w:rsidR="00717ED4" w:rsidRDefault="00717ED4" w:rsidP="00717ED4">
      <w:pPr>
        <w:rPr>
          <w:rtl/>
          <w:lang w:eastAsia="he-IL"/>
        </w:rPr>
      </w:pPr>
      <w:bookmarkStart w:id="10636" w:name="_ETM_Q1_25560494"/>
      <w:bookmarkEnd w:id="10636"/>
    </w:p>
    <w:p w14:paraId="552B83AB" w14:textId="77777777" w:rsidR="00717ED4" w:rsidRDefault="00717ED4" w:rsidP="00717ED4">
      <w:pPr>
        <w:pStyle w:val="a4"/>
        <w:keepNext/>
        <w:rPr>
          <w:rtl/>
        </w:rPr>
      </w:pPr>
      <w:bookmarkStart w:id="10637" w:name="ET_speaker_5109_2290"/>
      <w:r w:rsidRPr="00717ED4">
        <w:rPr>
          <w:rStyle w:val="TagStyle"/>
          <w:rtl/>
        </w:rPr>
        <w:t xml:space="preserve"> &lt;&lt; דובר &gt;&gt; </w:t>
      </w:r>
      <w:r>
        <w:rPr>
          <w:rtl/>
        </w:rPr>
        <w:t>אלעזר שטרן (יש עתיד):</w:t>
      </w:r>
      <w:r w:rsidRPr="00717ED4">
        <w:rPr>
          <w:rStyle w:val="TagStyle"/>
          <w:rtl/>
        </w:rPr>
        <w:t xml:space="preserve"> &lt;&lt; דובר &gt;&gt;</w:t>
      </w:r>
      <w:r w:rsidR="001E2798">
        <w:rPr>
          <w:rtl/>
        </w:rPr>
        <w:t xml:space="preserve"> </w:t>
      </w:r>
      <w:bookmarkEnd w:id="10637"/>
    </w:p>
    <w:p w14:paraId="01672725" w14:textId="77777777" w:rsidR="00717ED4" w:rsidRDefault="00717ED4" w:rsidP="00717ED4">
      <w:pPr>
        <w:pStyle w:val="KeepWithNext"/>
        <w:rPr>
          <w:rtl/>
          <w:lang w:eastAsia="he-IL"/>
        </w:rPr>
      </w:pPr>
    </w:p>
    <w:p w14:paraId="6D5558C2" w14:textId="77777777" w:rsidR="00717ED4" w:rsidRDefault="00717ED4" w:rsidP="00717ED4">
      <w:pPr>
        <w:rPr>
          <w:rtl/>
          <w:lang w:eastAsia="he-IL"/>
        </w:rPr>
      </w:pPr>
      <w:r>
        <w:rPr>
          <w:rFonts w:hint="cs"/>
          <w:rtl/>
          <w:lang w:eastAsia="he-IL"/>
        </w:rPr>
        <w:t>גם אני מבקש להוסיף משהו.</w:t>
      </w:r>
      <w:bookmarkStart w:id="10638" w:name="_ETM_Q1_25564956"/>
      <w:bookmarkEnd w:id="10638"/>
    </w:p>
    <w:p w14:paraId="7E3AEBA8" w14:textId="77777777" w:rsidR="00717ED4" w:rsidRDefault="00717ED4" w:rsidP="00717ED4">
      <w:pPr>
        <w:rPr>
          <w:rtl/>
          <w:lang w:eastAsia="he-IL"/>
        </w:rPr>
      </w:pPr>
    </w:p>
    <w:p w14:paraId="356F880A" w14:textId="77777777" w:rsidR="00717ED4" w:rsidRDefault="00717ED4" w:rsidP="00717ED4">
      <w:pPr>
        <w:pStyle w:val="a4"/>
        <w:keepNext/>
        <w:rPr>
          <w:rtl/>
        </w:rPr>
      </w:pPr>
      <w:bookmarkStart w:id="10639" w:name="ET_speaker_טליה_גמאל_2291"/>
      <w:r w:rsidRPr="00717ED4">
        <w:rPr>
          <w:rStyle w:val="TagStyle"/>
          <w:rtl/>
        </w:rPr>
        <w:t xml:space="preserve"> &lt;&lt; דובר &gt;&gt; </w:t>
      </w:r>
      <w:r>
        <w:rPr>
          <w:rtl/>
        </w:rPr>
        <w:t>טליה ג'מאל:</w:t>
      </w:r>
      <w:r w:rsidRPr="00717ED4">
        <w:rPr>
          <w:rStyle w:val="TagStyle"/>
          <w:rtl/>
        </w:rPr>
        <w:t xml:space="preserve"> &lt;&lt; דובר &gt;&gt;</w:t>
      </w:r>
      <w:r w:rsidR="001E2798">
        <w:rPr>
          <w:rtl/>
        </w:rPr>
        <w:t xml:space="preserve"> </w:t>
      </w:r>
      <w:bookmarkEnd w:id="10639"/>
    </w:p>
    <w:p w14:paraId="12C2B2CA" w14:textId="77777777" w:rsidR="00717ED4" w:rsidRDefault="00717ED4" w:rsidP="00717ED4">
      <w:pPr>
        <w:pStyle w:val="KeepWithNext"/>
        <w:rPr>
          <w:rtl/>
          <w:lang w:eastAsia="he-IL"/>
        </w:rPr>
      </w:pPr>
    </w:p>
    <w:p w14:paraId="5251A9FA" w14:textId="77777777" w:rsidR="00717ED4" w:rsidRDefault="00717ED4" w:rsidP="00717ED4">
      <w:pPr>
        <w:rPr>
          <w:rtl/>
          <w:lang w:eastAsia="he-IL"/>
        </w:rPr>
      </w:pPr>
      <w:r>
        <w:rPr>
          <w:rFonts w:hint="cs"/>
          <w:rtl/>
          <w:lang w:eastAsia="he-IL"/>
        </w:rPr>
        <w:t>הדברים שנאמרו הם נאמרו על דעת היועצת המשפטית לכנסת אבל כאמור אנחנו מציעים</w:t>
      </w:r>
      <w:r w:rsidR="002243E2">
        <w:rPr>
          <w:rFonts w:hint="cs"/>
          <w:rtl/>
          <w:lang w:eastAsia="he-IL"/>
        </w:rPr>
        <w:t xml:space="preserve"> </w:t>
      </w:r>
      <w:r>
        <w:rPr>
          <w:rFonts w:hint="cs"/>
          <w:rtl/>
          <w:lang w:eastAsia="he-IL"/>
        </w:rPr>
        <w:t>ומציעות שכן ניקח שנייה הפסקה, בטח עם כל הגורמים הרלוונטיים כאן ונראה איך מתקדמים.</w:t>
      </w:r>
      <w:r w:rsidR="002243E2">
        <w:rPr>
          <w:rFonts w:hint="cs"/>
          <w:rtl/>
          <w:lang w:eastAsia="he-IL"/>
        </w:rPr>
        <w:t xml:space="preserve"> </w:t>
      </w:r>
      <w:r>
        <w:rPr>
          <w:rFonts w:hint="cs"/>
          <w:rtl/>
          <w:lang w:eastAsia="he-IL"/>
        </w:rPr>
        <w:t xml:space="preserve">אפשר לדבר. גם היועצת המשפטית לכנסת כרגע זמינה לשיח הזה ומחכה לו. </w:t>
      </w:r>
    </w:p>
    <w:p w14:paraId="21F2B74F" w14:textId="77777777" w:rsidR="00717ED4" w:rsidRDefault="00717ED4" w:rsidP="00717ED4">
      <w:pPr>
        <w:rPr>
          <w:rtl/>
          <w:lang w:eastAsia="he-IL"/>
        </w:rPr>
      </w:pPr>
      <w:bookmarkStart w:id="10640" w:name="_ETM_Q1_25583639"/>
      <w:bookmarkStart w:id="10641" w:name="_ETM_Q1_25584201"/>
      <w:bookmarkEnd w:id="10640"/>
      <w:bookmarkEnd w:id="10641"/>
    </w:p>
    <w:p w14:paraId="776F2338" w14:textId="77777777" w:rsidR="00717ED4" w:rsidRDefault="00717ED4" w:rsidP="00717ED4">
      <w:pPr>
        <w:pStyle w:val="a4"/>
        <w:keepNext/>
        <w:rPr>
          <w:rtl/>
        </w:rPr>
      </w:pPr>
      <w:bookmarkStart w:id="10642" w:name="ET_speaker_5109_2292"/>
      <w:r w:rsidRPr="00717ED4">
        <w:rPr>
          <w:rStyle w:val="TagStyle"/>
          <w:rtl/>
        </w:rPr>
        <w:t xml:space="preserve"> &lt;&lt; דובר &gt;&gt; </w:t>
      </w:r>
      <w:r>
        <w:rPr>
          <w:rtl/>
        </w:rPr>
        <w:t>אלעזר שטרן (יש עתיד):</w:t>
      </w:r>
      <w:r w:rsidRPr="00717ED4">
        <w:rPr>
          <w:rStyle w:val="TagStyle"/>
          <w:rtl/>
        </w:rPr>
        <w:t xml:space="preserve"> &lt;&lt; דובר &gt;&gt;</w:t>
      </w:r>
      <w:r w:rsidR="001E2798">
        <w:rPr>
          <w:rtl/>
        </w:rPr>
        <w:t xml:space="preserve"> </w:t>
      </w:r>
      <w:bookmarkEnd w:id="10642"/>
    </w:p>
    <w:p w14:paraId="7DA70D28" w14:textId="77777777" w:rsidR="00717ED4" w:rsidRDefault="00717ED4" w:rsidP="00717ED4">
      <w:pPr>
        <w:pStyle w:val="KeepWithNext"/>
        <w:rPr>
          <w:rtl/>
          <w:lang w:eastAsia="he-IL"/>
        </w:rPr>
      </w:pPr>
    </w:p>
    <w:p w14:paraId="0CB0B471" w14:textId="77777777" w:rsidR="00717ED4" w:rsidRDefault="00717ED4" w:rsidP="00717ED4">
      <w:pPr>
        <w:rPr>
          <w:rtl/>
          <w:lang w:eastAsia="he-IL"/>
        </w:rPr>
      </w:pPr>
      <w:r>
        <w:rPr>
          <w:rFonts w:hint="cs"/>
          <w:rtl/>
          <w:lang w:eastAsia="he-IL"/>
        </w:rPr>
        <w:t xml:space="preserve">אני מבקש להוסיף משהו לטיעונים. </w:t>
      </w:r>
      <w:r w:rsidR="00647C46">
        <w:rPr>
          <w:rFonts w:hint="cs"/>
          <w:rtl/>
          <w:lang w:eastAsia="he-IL"/>
        </w:rPr>
        <w:t xml:space="preserve">אני אצטט את מה שאתה אמרת לפני </w:t>
      </w:r>
      <w:bookmarkStart w:id="10643" w:name="_ETM_Q1_25590497"/>
      <w:bookmarkEnd w:id="10643"/>
      <w:r w:rsidR="00647C46">
        <w:rPr>
          <w:rFonts w:hint="cs"/>
          <w:rtl/>
          <w:lang w:eastAsia="he-IL"/>
        </w:rPr>
        <w:t>עשר דקות. שאלתי אותך מתי דיברת עם היועצת המשפטית</w:t>
      </w:r>
      <w:bookmarkStart w:id="10644" w:name="_ETM_Q1_25596687"/>
      <w:bookmarkEnd w:id="10644"/>
      <w:r w:rsidR="00647C46">
        <w:rPr>
          <w:rFonts w:hint="cs"/>
          <w:rtl/>
          <w:lang w:eastAsia="he-IL"/>
        </w:rPr>
        <w:t xml:space="preserve"> לכנסת ואמרת לי בשעה 01:50. אתה בערך ב-02:50 הודעת לנו</w:t>
      </w:r>
      <w:bookmarkStart w:id="10645" w:name="_ETM_Q1_25606816"/>
      <w:bookmarkEnd w:id="10645"/>
      <w:r w:rsidR="00647C46">
        <w:rPr>
          <w:rFonts w:hint="cs"/>
          <w:rtl/>
          <w:lang w:eastAsia="he-IL"/>
        </w:rPr>
        <w:t xml:space="preserve"> שהחלטת לעבור משיטת דיון אחת לשיטת דיון אחרת והוספת</w:t>
      </w:r>
      <w:bookmarkStart w:id="10646" w:name="_ETM_Q1_25613220"/>
      <w:bookmarkEnd w:id="10646"/>
      <w:r w:rsidR="00647C46">
        <w:rPr>
          <w:rFonts w:hint="cs"/>
          <w:rtl/>
          <w:lang w:eastAsia="he-IL"/>
        </w:rPr>
        <w:t xml:space="preserve"> ואמרת שהשיקול שלך היה לפי הענייניות של הט</w:t>
      </w:r>
      <w:r w:rsidR="00334E81">
        <w:rPr>
          <w:rFonts w:hint="cs"/>
          <w:rtl/>
          <w:lang w:eastAsia="he-IL"/>
        </w:rPr>
        <w:t>יעונים. משהו במילים האלה.</w:t>
      </w:r>
    </w:p>
    <w:p w14:paraId="7206FEBB" w14:textId="77777777" w:rsidR="00334E81" w:rsidRDefault="00334E81" w:rsidP="00717ED4">
      <w:pPr>
        <w:rPr>
          <w:rtl/>
          <w:lang w:eastAsia="he-IL"/>
        </w:rPr>
      </w:pPr>
      <w:bookmarkStart w:id="10647" w:name="_ETM_Q1_25622229"/>
      <w:bookmarkEnd w:id="10647"/>
    </w:p>
    <w:p w14:paraId="1167482B" w14:textId="77777777" w:rsidR="00334E81" w:rsidRDefault="00334E81" w:rsidP="00334E81">
      <w:pPr>
        <w:pStyle w:val="af6"/>
        <w:keepNext/>
        <w:rPr>
          <w:rtl/>
        </w:rPr>
      </w:pPr>
      <w:bookmarkStart w:id="10648" w:name="ET_yor_5797_2293"/>
      <w:r w:rsidRPr="00334E81">
        <w:rPr>
          <w:rStyle w:val="TagStyle"/>
          <w:rtl/>
        </w:rPr>
        <w:t xml:space="preserve"> &lt;&lt; יור &gt;&gt; </w:t>
      </w:r>
      <w:r>
        <w:rPr>
          <w:rtl/>
        </w:rPr>
        <w:t>היו"ר יצחק פינדרוס:</w:t>
      </w:r>
      <w:r w:rsidRPr="00334E81">
        <w:rPr>
          <w:rStyle w:val="TagStyle"/>
          <w:rtl/>
        </w:rPr>
        <w:t xml:space="preserve"> &lt;&lt; יור &gt;&gt;</w:t>
      </w:r>
      <w:r w:rsidR="001E2798">
        <w:rPr>
          <w:rtl/>
        </w:rPr>
        <w:t xml:space="preserve"> </w:t>
      </w:r>
      <w:bookmarkEnd w:id="10648"/>
    </w:p>
    <w:p w14:paraId="42485364" w14:textId="77777777" w:rsidR="00334E81" w:rsidRDefault="00334E81" w:rsidP="00334E81">
      <w:pPr>
        <w:pStyle w:val="KeepWithNext"/>
        <w:rPr>
          <w:rtl/>
          <w:lang w:eastAsia="he-IL"/>
        </w:rPr>
      </w:pPr>
    </w:p>
    <w:p w14:paraId="6BB3FEE3" w14:textId="77777777" w:rsidR="00334E81" w:rsidRDefault="00334E81" w:rsidP="00334E81">
      <w:pPr>
        <w:rPr>
          <w:rtl/>
          <w:lang w:eastAsia="he-IL"/>
        </w:rPr>
      </w:pPr>
      <w:r>
        <w:rPr>
          <w:rFonts w:hint="cs"/>
          <w:rtl/>
          <w:lang w:eastAsia="he-IL"/>
        </w:rPr>
        <w:t>לפי התקדמות הדיון.</w:t>
      </w:r>
    </w:p>
    <w:p w14:paraId="73464951" w14:textId="77777777" w:rsidR="00334E81" w:rsidRDefault="00334E81" w:rsidP="00334E81">
      <w:pPr>
        <w:rPr>
          <w:rtl/>
          <w:lang w:eastAsia="he-IL"/>
        </w:rPr>
      </w:pPr>
    </w:p>
    <w:p w14:paraId="6A779632" w14:textId="77777777" w:rsidR="00334E81" w:rsidRDefault="00334E81" w:rsidP="00334E81">
      <w:pPr>
        <w:pStyle w:val="a4"/>
        <w:keepNext/>
        <w:rPr>
          <w:rtl/>
        </w:rPr>
      </w:pPr>
      <w:bookmarkStart w:id="10649" w:name="ET_speaker_5109_2294"/>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649"/>
    </w:p>
    <w:p w14:paraId="08C9DA0E" w14:textId="77777777" w:rsidR="00334E81" w:rsidRDefault="00334E81" w:rsidP="00334E81">
      <w:pPr>
        <w:pStyle w:val="KeepWithNext"/>
        <w:rPr>
          <w:rtl/>
          <w:lang w:eastAsia="he-IL"/>
        </w:rPr>
      </w:pPr>
    </w:p>
    <w:p w14:paraId="42BEEF0D" w14:textId="77777777" w:rsidR="00334E81" w:rsidRDefault="00334E81" w:rsidP="00334E81">
      <w:pPr>
        <w:rPr>
          <w:rtl/>
          <w:lang w:eastAsia="he-IL"/>
        </w:rPr>
      </w:pPr>
      <w:r>
        <w:rPr>
          <w:rFonts w:hint="cs"/>
          <w:rtl/>
          <w:lang w:eastAsia="he-IL"/>
        </w:rPr>
        <w:t>לא חושב שהייתה המילה התקדמות הדיון.</w:t>
      </w:r>
    </w:p>
    <w:p w14:paraId="31E5A6C2" w14:textId="77777777" w:rsidR="00334E81" w:rsidRDefault="00334E81" w:rsidP="00334E81">
      <w:pPr>
        <w:rPr>
          <w:rtl/>
          <w:lang w:eastAsia="he-IL"/>
        </w:rPr>
      </w:pPr>
    </w:p>
    <w:p w14:paraId="523B1C91" w14:textId="77777777" w:rsidR="00334E81" w:rsidRDefault="00334E81" w:rsidP="00334E81">
      <w:pPr>
        <w:pStyle w:val="af6"/>
        <w:keepNext/>
        <w:rPr>
          <w:rtl/>
        </w:rPr>
      </w:pPr>
      <w:bookmarkStart w:id="10650" w:name="ET_yor_5797_2295"/>
      <w:r w:rsidRPr="00334E81">
        <w:rPr>
          <w:rStyle w:val="TagStyle"/>
          <w:rtl/>
        </w:rPr>
        <w:t xml:space="preserve"> &lt;&lt; יור &gt;&gt; </w:t>
      </w:r>
      <w:r>
        <w:rPr>
          <w:rtl/>
        </w:rPr>
        <w:t>היו"ר יצחק פינדרוס:</w:t>
      </w:r>
      <w:r w:rsidRPr="00334E81">
        <w:rPr>
          <w:rStyle w:val="TagStyle"/>
          <w:rtl/>
        </w:rPr>
        <w:t xml:space="preserve"> &lt;&lt; יור &gt;&gt;</w:t>
      </w:r>
      <w:r w:rsidR="001E2798">
        <w:rPr>
          <w:rtl/>
        </w:rPr>
        <w:t xml:space="preserve"> </w:t>
      </w:r>
      <w:bookmarkEnd w:id="10650"/>
    </w:p>
    <w:p w14:paraId="40C3DA71" w14:textId="77777777" w:rsidR="00334E81" w:rsidRDefault="00334E81" w:rsidP="00334E81">
      <w:pPr>
        <w:pStyle w:val="KeepWithNext"/>
        <w:rPr>
          <w:rtl/>
          <w:lang w:eastAsia="he-IL"/>
        </w:rPr>
      </w:pPr>
    </w:p>
    <w:p w14:paraId="349FECE1" w14:textId="77777777" w:rsidR="00334E81" w:rsidRDefault="00334E81" w:rsidP="00334E81">
      <w:pPr>
        <w:rPr>
          <w:rtl/>
          <w:lang w:eastAsia="he-IL"/>
        </w:rPr>
      </w:pPr>
      <w:r>
        <w:rPr>
          <w:rFonts w:hint="cs"/>
          <w:rtl/>
          <w:lang w:eastAsia="he-IL"/>
        </w:rPr>
        <w:t>התקדמות הדיון. זה מה שאמרתי.</w:t>
      </w:r>
      <w:bookmarkStart w:id="10651" w:name="_ETM_Q1_25631123"/>
      <w:bookmarkEnd w:id="10651"/>
    </w:p>
    <w:p w14:paraId="764F46AE" w14:textId="77777777" w:rsidR="00334E81" w:rsidRDefault="00334E81" w:rsidP="00334E81">
      <w:pPr>
        <w:rPr>
          <w:rtl/>
          <w:lang w:eastAsia="he-IL"/>
        </w:rPr>
      </w:pPr>
      <w:bookmarkStart w:id="10652" w:name="_ETM_Q1_25631537"/>
      <w:bookmarkEnd w:id="10652"/>
    </w:p>
    <w:p w14:paraId="5A578456" w14:textId="77777777" w:rsidR="00334E81" w:rsidRDefault="00334E81" w:rsidP="00334E81">
      <w:pPr>
        <w:pStyle w:val="a4"/>
        <w:keepNext/>
        <w:rPr>
          <w:rtl/>
        </w:rPr>
      </w:pPr>
      <w:bookmarkStart w:id="10653" w:name="ET_speaker_5109_2296"/>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653"/>
    </w:p>
    <w:p w14:paraId="6A7CAC49" w14:textId="77777777" w:rsidR="00334E81" w:rsidRDefault="00334E81" w:rsidP="00334E81">
      <w:pPr>
        <w:pStyle w:val="KeepWithNext"/>
        <w:rPr>
          <w:rtl/>
          <w:lang w:eastAsia="he-IL"/>
        </w:rPr>
      </w:pPr>
    </w:p>
    <w:p w14:paraId="4BEA4C94" w14:textId="77777777" w:rsidR="00334E81" w:rsidRDefault="00334E81" w:rsidP="00334E81">
      <w:pPr>
        <w:rPr>
          <w:rtl/>
          <w:lang w:eastAsia="he-IL"/>
        </w:rPr>
      </w:pPr>
      <w:bookmarkStart w:id="10654" w:name="_ETM_Q1_25633677"/>
      <w:bookmarkStart w:id="10655" w:name="_ETM_Q1_25633811"/>
      <w:bookmarkEnd w:id="10654"/>
      <w:bookmarkEnd w:id="10655"/>
      <w:r>
        <w:rPr>
          <w:rFonts w:hint="cs"/>
          <w:rtl/>
          <w:lang w:eastAsia="he-IL"/>
        </w:rPr>
        <w:t>אני אגיד לך מה הבנתי מהמילה שאמרת. אפשר לחזור</w:t>
      </w:r>
      <w:r w:rsidR="002243E2">
        <w:rPr>
          <w:rFonts w:hint="cs"/>
          <w:rtl/>
          <w:lang w:eastAsia="he-IL"/>
        </w:rPr>
        <w:t xml:space="preserve"> </w:t>
      </w:r>
      <w:r>
        <w:rPr>
          <w:rFonts w:hint="cs"/>
          <w:rtl/>
          <w:lang w:eastAsia="he-IL"/>
        </w:rPr>
        <w:t xml:space="preserve">לפרוטוקול. </w:t>
      </w:r>
    </w:p>
    <w:p w14:paraId="76889E5B" w14:textId="77777777" w:rsidR="00334E81" w:rsidRDefault="00334E81" w:rsidP="00334E81">
      <w:pPr>
        <w:rPr>
          <w:rtl/>
          <w:lang w:eastAsia="he-IL"/>
        </w:rPr>
      </w:pPr>
    </w:p>
    <w:p w14:paraId="72300C08" w14:textId="77777777" w:rsidR="00334E81" w:rsidRDefault="00334E81" w:rsidP="00334E81">
      <w:pPr>
        <w:pStyle w:val="a4"/>
        <w:keepNext/>
        <w:rPr>
          <w:rtl/>
        </w:rPr>
      </w:pPr>
      <w:bookmarkStart w:id="10656" w:name="ET_speaker_6355_2297"/>
      <w:r w:rsidRPr="00334E81">
        <w:rPr>
          <w:rStyle w:val="TagStyle"/>
          <w:rtl/>
        </w:rPr>
        <w:t xml:space="preserve"> &lt;&lt; דובר &gt;&gt; </w:t>
      </w:r>
      <w:r>
        <w:rPr>
          <w:rtl/>
        </w:rPr>
        <w:t>משה סולומון (הציונות הדתית):</w:t>
      </w:r>
      <w:r w:rsidRPr="00334E81">
        <w:rPr>
          <w:rStyle w:val="TagStyle"/>
          <w:rtl/>
        </w:rPr>
        <w:t xml:space="preserve"> &lt;&lt; דובר &gt;&gt;</w:t>
      </w:r>
      <w:r w:rsidR="001E2798">
        <w:rPr>
          <w:rtl/>
        </w:rPr>
        <w:t xml:space="preserve"> </w:t>
      </w:r>
      <w:bookmarkEnd w:id="10656"/>
    </w:p>
    <w:p w14:paraId="384A7C3A" w14:textId="77777777" w:rsidR="00334E81" w:rsidRDefault="00334E81" w:rsidP="00334E81">
      <w:pPr>
        <w:pStyle w:val="KeepWithNext"/>
        <w:rPr>
          <w:rtl/>
          <w:lang w:eastAsia="he-IL"/>
        </w:rPr>
      </w:pPr>
    </w:p>
    <w:p w14:paraId="1C8C9783" w14:textId="77777777" w:rsidR="00334E81" w:rsidRDefault="00334E81" w:rsidP="00334E81">
      <w:pPr>
        <w:rPr>
          <w:rtl/>
          <w:lang w:eastAsia="he-IL"/>
        </w:rPr>
      </w:pPr>
      <w:r>
        <w:rPr>
          <w:rFonts w:hint="cs"/>
          <w:rtl/>
          <w:lang w:eastAsia="he-IL"/>
        </w:rPr>
        <w:t>מה זה משנה? הוא אומר שזאת התקדמות.</w:t>
      </w:r>
    </w:p>
    <w:p w14:paraId="589D3948" w14:textId="77777777" w:rsidR="00334E81" w:rsidRDefault="00334E81" w:rsidP="00334E81">
      <w:pPr>
        <w:rPr>
          <w:rtl/>
          <w:lang w:eastAsia="he-IL"/>
        </w:rPr>
      </w:pPr>
      <w:bookmarkStart w:id="10657" w:name="_ETM_Q1_25637349"/>
      <w:bookmarkStart w:id="10658" w:name="_ETM_Q1_25637840"/>
      <w:bookmarkEnd w:id="10657"/>
      <w:bookmarkEnd w:id="10658"/>
    </w:p>
    <w:p w14:paraId="22AB5DF1" w14:textId="77777777" w:rsidR="00334E81" w:rsidRDefault="00334E81" w:rsidP="00334E81">
      <w:pPr>
        <w:pStyle w:val="a4"/>
        <w:keepNext/>
        <w:rPr>
          <w:rtl/>
        </w:rPr>
      </w:pPr>
      <w:bookmarkStart w:id="10659" w:name="ET_speaker_5109_2298"/>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659"/>
    </w:p>
    <w:p w14:paraId="233FB7C6" w14:textId="77777777" w:rsidR="00334E81" w:rsidRDefault="00334E81" w:rsidP="00334E81">
      <w:pPr>
        <w:pStyle w:val="KeepWithNext"/>
        <w:rPr>
          <w:rtl/>
          <w:lang w:eastAsia="he-IL"/>
        </w:rPr>
      </w:pPr>
    </w:p>
    <w:p w14:paraId="5E79FCDF" w14:textId="77777777" w:rsidR="00334E81" w:rsidRDefault="00334E81" w:rsidP="00334E81">
      <w:pPr>
        <w:rPr>
          <w:rtl/>
          <w:lang w:eastAsia="he-IL"/>
        </w:rPr>
      </w:pPr>
      <w:r>
        <w:rPr>
          <w:rFonts w:hint="cs"/>
          <w:rtl/>
          <w:lang w:eastAsia="he-IL"/>
        </w:rPr>
        <w:t xml:space="preserve">הוא לא צריך עזרה. </w:t>
      </w:r>
    </w:p>
    <w:p w14:paraId="08E6DDF8" w14:textId="77777777" w:rsidR="00334E81" w:rsidRDefault="00334E81" w:rsidP="00334E81">
      <w:pPr>
        <w:rPr>
          <w:rtl/>
          <w:lang w:eastAsia="he-IL"/>
        </w:rPr>
      </w:pPr>
      <w:bookmarkStart w:id="10660" w:name="_ETM_Q1_25643139"/>
      <w:bookmarkStart w:id="10661" w:name="_ETM_Q1_25643772"/>
      <w:bookmarkEnd w:id="10660"/>
      <w:bookmarkEnd w:id="10661"/>
    </w:p>
    <w:p w14:paraId="1BDE163D" w14:textId="77777777" w:rsidR="00334E81" w:rsidRDefault="00334E81" w:rsidP="00334E81">
      <w:pPr>
        <w:pStyle w:val="a4"/>
        <w:keepNext/>
        <w:rPr>
          <w:rtl/>
        </w:rPr>
      </w:pPr>
      <w:bookmarkStart w:id="10662" w:name="ET_speaker_6355_2299"/>
      <w:r w:rsidRPr="00334E81">
        <w:rPr>
          <w:rStyle w:val="TagStyle"/>
          <w:rtl/>
        </w:rPr>
        <w:t xml:space="preserve"> &lt;&lt; דובר &gt;&gt; </w:t>
      </w:r>
      <w:r>
        <w:rPr>
          <w:rtl/>
        </w:rPr>
        <w:t>משה סולומון (הציונות הדתית):</w:t>
      </w:r>
      <w:r w:rsidRPr="00334E81">
        <w:rPr>
          <w:rStyle w:val="TagStyle"/>
          <w:rtl/>
        </w:rPr>
        <w:t xml:space="preserve"> &lt;&lt; דובר &gt;&gt;</w:t>
      </w:r>
      <w:r w:rsidR="001E2798">
        <w:rPr>
          <w:rtl/>
        </w:rPr>
        <w:t xml:space="preserve"> </w:t>
      </w:r>
      <w:bookmarkEnd w:id="10662"/>
    </w:p>
    <w:p w14:paraId="3207DCE8" w14:textId="77777777" w:rsidR="00334E81" w:rsidRDefault="00334E81" w:rsidP="00334E81">
      <w:pPr>
        <w:pStyle w:val="KeepWithNext"/>
        <w:rPr>
          <w:rtl/>
          <w:lang w:eastAsia="he-IL"/>
        </w:rPr>
      </w:pPr>
    </w:p>
    <w:p w14:paraId="72B27357" w14:textId="77777777" w:rsidR="00334E81" w:rsidRDefault="00334E81" w:rsidP="00334E81">
      <w:pPr>
        <w:rPr>
          <w:rtl/>
          <w:lang w:eastAsia="he-IL"/>
        </w:rPr>
      </w:pPr>
      <w:r>
        <w:rPr>
          <w:rFonts w:hint="cs"/>
          <w:rtl/>
          <w:lang w:eastAsia="he-IL"/>
        </w:rPr>
        <w:t xml:space="preserve">הוא אמר התקדמות. לא </w:t>
      </w:r>
      <w:bookmarkStart w:id="10663" w:name="_ETM_Q1_25643304"/>
      <w:bookmarkEnd w:id="10663"/>
      <w:r>
        <w:rPr>
          <w:rFonts w:hint="cs"/>
          <w:rtl/>
          <w:lang w:eastAsia="he-IL"/>
        </w:rPr>
        <w:t>ענייניות.</w:t>
      </w:r>
      <w:bookmarkStart w:id="10664" w:name="_ETM_Q1_25643589"/>
      <w:bookmarkEnd w:id="10664"/>
    </w:p>
    <w:p w14:paraId="42FFC040" w14:textId="77777777" w:rsidR="00334E81" w:rsidRDefault="00334E81" w:rsidP="00334E81">
      <w:pPr>
        <w:rPr>
          <w:rtl/>
          <w:lang w:eastAsia="he-IL"/>
        </w:rPr>
      </w:pPr>
    </w:p>
    <w:p w14:paraId="687F239A" w14:textId="77777777" w:rsidR="00334E81" w:rsidRDefault="00334E81" w:rsidP="00334E81">
      <w:pPr>
        <w:pStyle w:val="a4"/>
        <w:keepNext/>
        <w:rPr>
          <w:rtl/>
        </w:rPr>
      </w:pPr>
      <w:bookmarkStart w:id="10665" w:name="ET_speaker_5109_2300"/>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665"/>
    </w:p>
    <w:p w14:paraId="7085A84E" w14:textId="77777777" w:rsidR="00334E81" w:rsidRDefault="00334E81" w:rsidP="00334E81">
      <w:pPr>
        <w:pStyle w:val="KeepWithNext"/>
        <w:rPr>
          <w:rtl/>
          <w:lang w:eastAsia="he-IL"/>
        </w:rPr>
      </w:pPr>
    </w:p>
    <w:p w14:paraId="52969E9D" w14:textId="77777777" w:rsidR="00334E81" w:rsidRDefault="00334E81" w:rsidP="00334E81">
      <w:pPr>
        <w:rPr>
          <w:rtl/>
          <w:lang w:eastAsia="he-IL"/>
        </w:rPr>
      </w:pPr>
      <w:bookmarkStart w:id="10666" w:name="_ETM_Q1_25645032"/>
      <w:bookmarkStart w:id="10667" w:name="_ETM_Q1_25645071"/>
      <w:bookmarkEnd w:id="10666"/>
      <w:bookmarkEnd w:id="10667"/>
      <w:r>
        <w:rPr>
          <w:rFonts w:hint="cs"/>
          <w:rtl/>
          <w:lang w:eastAsia="he-IL"/>
        </w:rPr>
        <w:t>הוא לא צריך עזרה. אתה לא היית כאן. א</w:t>
      </w:r>
      <w:bookmarkStart w:id="10668" w:name="_ETM_Q1_25645004"/>
      <w:bookmarkEnd w:id="10668"/>
      <w:r>
        <w:rPr>
          <w:rFonts w:hint="cs"/>
          <w:rtl/>
          <w:lang w:eastAsia="he-IL"/>
        </w:rPr>
        <w:t xml:space="preserve">ל תתערב עכשיו. </w:t>
      </w:r>
      <w:bookmarkStart w:id="10669" w:name="_ETM_Q1_25647346"/>
      <w:bookmarkEnd w:id="10669"/>
    </w:p>
    <w:p w14:paraId="774FC4A0" w14:textId="77777777" w:rsidR="00334E81" w:rsidRDefault="00334E81" w:rsidP="00334E81">
      <w:pPr>
        <w:rPr>
          <w:rtl/>
          <w:lang w:eastAsia="he-IL"/>
        </w:rPr>
      </w:pPr>
    </w:p>
    <w:p w14:paraId="4A3714ED" w14:textId="77777777" w:rsidR="00334E81" w:rsidRDefault="00334E81" w:rsidP="00334E81">
      <w:pPr>
        <w:pStyle w:val="a4"/>
        <w:keepNext/>
        <w:rPr>
          <w:rtl/>
        </w:rPr>
      </w:pPr>
      <w:bookmarkStart w:id="10670" w:name="ET_speaker_6355_2301"/>
      <w:r w:rsidRPr="00334E81">
        <w:rPr>
          <w:rStyle w:val="TagStyle"/>
          <w:rtl/>
        </w:rPr>
        <w:t xml:space="preserve"> &lt;&lt; דובר &gt;&gt; </w:t>
      </w:r>
      <w:r>
        <w:rPr>
          <w:rtl/>
        </w:rPr>
        <w:t>משה סולומון (הציונות הדתית):</w:t>
      </w:r>
      <w:r w:rsidRPr="00334E81">
        <w:rPr>
          <w:rStyle w:val="TagStyle"/>
          <w:rtl/>
        </w:rPr>
        <w:t xml:space="preserve"> &lt;&lt; דובר &gt;&gt;</w:t>
      </w:r>
      <w:r w:rsidR="001E2798">
        <w:rPr>
          <w:rtl/>
        </w:rPr>
        <w:t xml:space="preserve"> </w:t>
      </w:r>
      <w:bookmarkEnd w:id="10670"/>
    </w:p>
    <w:p w14:paraId="3E2AAA08" w14:textId="77777777" w:rsidR="00334E81" w:rsidRDefault="00334E81" w:rsidP="00334E81">
      <w:pPr>
        <w:pStyle w:val="KeepWithNext"/>
        <w:rPr>
          <w:rtl/>
          <w:lang w:eastAsia="he-IL"/>
        </w:rPr>
      </w:pPr>
    </w:p>
    <w:p w14:paraId="05C9B7E5" w14:textId="77777777" w:rsidR="00334E81" w:rsidRDefault="00334E81" w:rsidP="00334E81">
      <w:pPr>
        <w:rPr>
          <w:rtl/>
          <w:lang w:eastAsia="he-IL"/>
        </w:rPr>
      </w:pPr>
      <w:r>
        <w:rPr>
          <w:rFonts w:hint="cs"/>
          <w:rtl/>
          <w:lang w:eastAsia="he-IL"/>
        </w:rPr>
        <w:t>מה לא הייתי כאן? הייתי כאן כשהוא</w:t>
      </w:r>
      <w:bookmarkStart w:id="10671" w:name="_ETM_Q1_25645776"/>
      <w:bookmarkEnd w:id="10671"/>
      <w:r>
        <w:rPr>
          <w:rFonts w:hint="cs"/>
          <w:rtl/>
          <w:lang w:eastAsia="he-IL"/>
        </w:rPr>
        <w:t xml:space="preserve"> אמר את זה.</w:t>
      </w:r>
    </w:p>
    <w:p w14:paraId="26A08E81" w14:textId="77777777" w:rsidR="00334E81" w:rsidRDefault="00334E81" w:rsidP="00334E81">
      <w:pPr>
        <w:rPr>
          <w:rtl/>
          <w:lang w:eastAsia="he-IL"/>
        </w:rPr>
      </w:pPr>
    </w:p>
    <w:p w14:paraId="7887BB2F" w14:textId="77777777" w:rsidR="00334E81" w:rsidRDefault="00334E81" w:rsidP="00334E81">
      <w:pPr>
        <w:pStyle w:val="a4"/>
        <w:keepNext/>
        <w:rPr>
          <w:rtl/>
        </w:rPr>
      </w:pPr>
      <w:bookmarkStart w:id="10672" w:name="ET_speaker_5109_2302"/>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672"/>
    </w:p>
    <w:p w14:paraId="0A24EF7E" w14:textId="77777777" w:rsidR="00334E81" w:rsidRDefault="00334E81" w:rsidP="00334E81">
      <w:pPr>
        <w:pStyle w:val="KeepWithNext"/>
        <w:rPr>
          <w:rtl/>
          <w:lang w:eastAsia="he-IL"/>
        </w:rPr>
      </w:pPr>
    </w:p>
    <w:p w14:paraId="46045A2A" w14:textId="77777777" w:rsidR="00334E81" w:rsidRDefault="00334E81" w:rsidP="00334E81">
      <w:pPr>
        <w:rPr>
          <w:rtl/>
          <w:lang w:eastAsia="he-IL"/>
        </w:rPr>
      </w:pPr>
      <w:r>
        <w:rPr>
          <w:rFonts w:hint="cs"/>
          <w:rtl/>
          <w:lang w:eastAsia="he-IL"/>
        </w:rPr>
        <w:t>אני יודע בדיוק מתי היית כאן ואני יודע גם מה עשית כשהיית כאן.</w:t>
      </w:r>
    </w:p>
    <w:p w14:paraId="3003C93D" w14:textId="77777777" w:rsidR="00334E81" w:rsidRDefault="00334E81" w:rsidP="00334E81">
      <w:pPr>
        <w:rPr>
          <w:rtl/>
          <w:lang w:eastAsia="he-IL"/>
        </w:rPr>
      </w:pPr>
      <w:bookmarkStart w:id="10673" w:name="_ETM_Q1_25649669"/>
      <w:bookmarkEnd w:id="10673"/>
    </w:p>
    <w:p w14:paraId="1C4BE3AF" w14:textId="77777777" w:rsidR="00334E81" w:rsidRDefault="00334E81" w:rsidP="00334E81">
      <w:pPr>
        <w:pStyle w:val="a4"/>
        <w:keepNext/>
        <w:rPr>
          <w:rtl/>
        </w:rPr>
      </w:pPr>
      <w:bookmarkStart w:id="10674" w:name="ET_speaker_6355_2303"/>
      <w:r w:rsidRPr="00334E81">
        <w:rPr>
          <w:rStyle w:val="TagStyle"/>
          <w:rtl/>
        </w:rPr>
        <w:t xml:space="preserve"> &lt;&lt; דובר &gt;&gt; </w:t>
      </w:r>
      <w:r>
        <w:rPr>
          <w:rtl/>
        </w:rPr>
        <w:t>משה סולומון (הציונות הדתית):</w:t>
      </w:r>
      <w:r w:rsidRPr="00334E81">
        <w:rPr>
          <w:rStyle w:val="TagStyle"/>
          <w:rtl/>
        </w:rPr>
        <w:t xml:space="preserve"> &lt;&lt; דובר &gt;&gt;</w:t>
      </w:r>
      <w:r w:rsidR="001E2798">
        <w:rPr>
          <w:rtl/>
        </w:rPr>
        <w:t xml:space="preserve"> </w:t>
      </w:r>
      <w:bookmarkEnd w:id="10674"/>
    </w:p>
    <w:p w14:paraId="266A5EBB" w14:textId="77777777" w:rsidR="00334E81" w:rsidRDefault="00334E81" w:rsidP="00334E81">
      <w:pPr>
        <w:pStyle w:val="KeepWithNext"/>
        <w:rPr>
          <w:rtl/>
          <w:lang w:eastAsia="he-IL"/>
        </w:rPr>
      </w:pPr>
    </w:p>
    <w:p w14:paraId="59C10193" w14:textId="77777777" w:rsidR="00334E81" w:rsidRDefault="00334E81" w:rsidP="00334E81">
      <w:pPr>
        <w:rPr>
          <w:rtl/>
          <w:lang w:eastAsia="he-IL"/>
        </w:rPr>
      </w:pPr>
      <w:bookmarkStart w:id="10675" w:name="_ETM_Q1_25651481"/>
      <w:bookmarkStart w:id="10676" w:name="_ETM_Q1_25651577"/>
      <w:bookmarkEnd w:id="10675"/>
      <w:bookmarkEnd w:id="10676"/>
      <w:r>
        <w:rPr>
          <w:rFonts w:hint="cs"/>
          <w:rtl/>
          <w:lang w:eastAsia="he-IL"/>
        </w:rPr>
        <w:t>גם את זה אתה</w:t>
      </w:r>
      <w:bookmarkStart w:id="10677" w:name="_ETM_Q1_25650708"/>
      <w:bookmarkEnd w:id="10677"/>
      <w:r>
        <w:rPr>
          <w:rFonts w:hint="cs"/>
          <w:rtl/>
          <w:lang w:eastAsia="he-IL"/>
        </w:rPr>
        <w:t xml:space="preserve"> לא זוכר? </w:t>
      </w:r>
      <w:bookmarkStart w:id="10678" w:name="_ETM_Q1_25653548"/>
      <w:bookmarkEnd w:id="10678"/>
    </w:p>
    <w:p w14:paraId="5C6655D8" w14:textId="77777777" w:rsidR="00334E81" w:rsidRDefault="00334E81" w:rsidP="00334E81">
      <w:pPr>
        <w:rPr>
          <w:rtl/>
          <w:lang w:eastAsia="he-IL"/>
        </w:rPr>
      </w:pPr>
    </w:p>
    <w:p w14:paraId="5CF81975" w14:textId="77777777" w:rsidR="00334E81" w:rsidRDefault="00334E81" w:rsidP="00334E81">
      <w:pPr>
        <w:pStyle w:val="a4"/>
        <w:keepNext/>
        <w:rPr>
          <w:rtl/>
        </w:rPr>
      </w:pPr>
      <w:bookmarkStart w:id="10679" w:name="ET_speaker_5109_2304"/>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679"/>
    </w:p>
    <w:p w14:paraId="34F57D1D" w14:textId="77777777" w:rsidR="00334E81" w:rsidRDefault="00334E81" w:rsidP="00334E81">
      <w:pPr>
        <w:pStyle w:val="KeepWithNext"/>
        <w:rPr>
          <w:rtl/>
          <w:lang w:eastAsia="he-IL"/>
        </w:rPr>
      </w:pPr>
    </w:p>
    <w:p w14:paraId="48CD92AF" w14:textId="77777777" w:rsidR="00334E81" w:rsidRDefault="00334E81" w:rsidP="00334E81">
      <w:pPr>
        <w:rPr>
          <w:rtl/>
          <w:lang w:eastAsia="he-IL"/>
        </w:rPr>
      </w:pPr>
      <w:r>
        <w:rPr>
          <w:rFonts w:hint="cs"/>
          <w:rtl/>
          <w:lang w:eastAsia="he-IL"/>
        </w:rPr>
        <w:t xml:space="preserve">אתה מפריע לי. </w:t>
      </w:r>
    </w:p>
    <w:p w14:paraId="1181128D" w14:textId="77777777" w:rsidR="00334E81" w:rsidRDefault="00334E81" w:rsidP="00334E81">
      <w:pPr>
        <w:rPr>
          <w:rtl/>
          <w:lang w:eastAsia="he-IL"/>
        </w:rPr>
      </w:pPr>
    </w:p>
    <w:p w14:paraId="1FB16FEF" w14:textId="77777777" w:rsidR="00334E81" w:rsidRDefault="00334E81" w:rsidP="00334E81">
      <w:pPr>
        <w:pStyle w:val="a4"/>
        <w:keepNext/>
        <w:rPr>
          <w:rtl/>
        </w:rPr>
      </w:pPr>
      <w:bookmarkStart w:id="10680" w:name="ET_speaker_6355_2306"/>
      <w:r w:rsidRPr="00334E81">
        <w:rPr>
          <w:rStyle w:val="TagStyle"/>
          <w:rtl/>
        </w:rPr>
        <w:t xml:space="preserve"> &lt;&lt; דובר &gt;&gt; </w:t>
      </w:r>
      <w:r>
        <w:rPr>
          <w:rtl/>
        </w:rPr>
        <w:t>משה סולומון (הציונות הדתית):</w:t>
      </w:r>
      <w:r w:rsidRPr="00334E81">
        <w:rPr>
          <w:rStyle w:val="TagStyle"/>
          <w:rtl/>
        </w:rPr>
        <w:t xml:space="preserve"> &lt;&lt; דובר &gt;&gt;</w:t>
      </w:r>
      <w:r w:rsidR="001E2798">
        <w:rPr>
          <w:rtl/>
        </w:rPr>
        <w:t xml:space="preserve"> </w:t>
      </w:r>
      <w:bookmarkEnd w:id="10680"/>
    </w:p>
    <w:p w14:paraId="751FECF4" w14:textId="77777777" w:rsidR="00334E81" w:rsidRDefault="00334E81" w:rsidP="00334E81">
      <w:pPr>
        <w:pStyle w:val="KeepWithNext"/>
        <w:rPr>
          <w:rtl/>
          <w:lang w:eastAsia="he-IL"/>
        </w:rPr>
      </w:pPr>
    </w:p>
    <w:p w14:paraId="64D23144" w14:textId="77777777" w:rsidR="00334E81" w:rsidRDefault="00334E81" w:rsidP="00334E81">
      <w:pPr>
        <w:rPr>
          <w:rtl/>
          <w:lang w:eastAsia="he-IL"/>
        </w:rPr>
      </w:pPr>
      <w:r>
        <w:rPr>
          <w:rFonts w:hint="cs"/>
          <w:rtl/>
          <w:lang w:eastAsia="he-IL"/>
        </w:rPr>
        <w:t>אתה אומר דברים לא נכונים. הוא אמר לך התקדמות</w:t>
      </w:r>
      <w:r w:rsidR="002243E2">
        <w:rPr>
          <w:rFonts w:hint="cs"/>
          <w:rtl/>
          <w:lang w:eastAsia="he-IL"/>
        </w:rPr>
        <w:t xml:space="preserve"> </w:t>
      </w:r>
      <w:r>
        <w:rPr>
          <w:rFonts w:hint="cs"/>
          <w:rtl/>
          <w:lang w:eastAsia="he-IL"/>
        </w:rPr>
        <w:t>ולא ענייניות.</w:t>
      </w:r>
    </w:p>
    <w:p w14:paraId="6EB8FBCE" w14:textId="77777777" w:rsidR="00334E81" w:rsidRDefault="00334E81" w:rsidP="00334E81">
      <w:pPr>
        <w:rPr>
          <w:rtl/>
          <w:lang w:eastAsia="he-IL"/>
        </w:rPr>
      </w:pPr>
      <w:bookmarkStart w:id="10681" w:name="_ETM_Q1_25659072"/>
      <w:bookmarkStart w:id="10682" w:name="_ETM_Q1_25659670"/>
      <w:bookmarkEnd w:id="10681"/>
      <w:bookmarkEnd w:id="10682"/>
    </w:p>
    <w:p w14:paraId="49A10293" w14:textId="77777777" w:rsidR="00334E81" w:rsidRDefault="00334E81" w:rsidP="00334E81">
      <w:pPr>
        <w:pStyle w:val="a4"/>
        <w:keepNext/>
        <w:rPr>
          <w:rtl/>
        </w:rPr>
      </w:pPr>
      <w:bookmarkStart w:id="10683" w:name="ET_speaker_6357_2307"/>
      <w:r w:rsidRPr="00334E81">
        <w:rPr>
          <w:rStyle w:val="TagStyle"/>
          <w:rtl/>
        </w:rPr>
        <w:t xml:space="preserve"> &lt;&lt; דובר &gt;&gt; </w:t>
      </w:r>
      <w:r>
        <w:rPr>
          <w:rtl/>
        </w:rPr>
        <w:t>משה סעדה (הליכוד):</w:t>
      </w:r>
      <w:r w:rsidRPr="00334E81">
        <w:rPr>
          <w:rStyle w:val="TagStyle"/>
          <w:rtl/>
        </w:rPr>
        <w:t xml:space="preserve"> &lt;&lt; דובר &gt;&gt;</w:t>
      </w:r>
      <w:r w:rsidR="001E2798">
        <w:rPr>
          <w:rtl/>
        </w:rPr>
        <w:t xml:space="preserve"> </w:t>
      </w:r>
      <w:bookmarkEnd w:id="10683"/>
    </w:p>
    <w:p w14:paraId="40EC9B3E" w14:textId="77777777" w:rsidR="00334E81" w:rsidRDefault="00334E81" w:rsidP="00334E81">
      <w:pPr>
        <w:pStyle w:val="KeepWithNext"/>
        <w:rPr>
          <w:rtl/>
          <w:lang w:eastAsia="he-IL"/>
        </w:rPr>
      </w:pPr>
    </w:p>
    <w:p w14:paraId="500C6B32" w14:textId="77777777" w:rsidR="00334E81" w:rsidRDefault="00334E81" w:rsidP="00334E81">
      <w:pPr>
        <w:rPr>
          <w:rtl/>
          <w:lang w:eastAsia="he-IL"/>
        </w:rPr>
      </w:pPr>
      <w:r>
        <w:rPr>
          <w:rFonts w:hint="cs"/>
          <w:rtl/>
          <w:lang w:eastAsia="he-IL"/>
        </w:rPr>
        <w:t>פינדרוס יקבל החלטה. אתה יושב ראש הוועדה, קבל החלטה.</w:t>
      </w:r>
      <w:r w:rsidR="002243E2">
        <w:rPr>
          <w:rFonts w:hint="cs"/>
          <w:rtl/>
          <w:lang w:eastAsia="he-IL"/>
        </w:rPr>
        <w:t xml:space="preserve"> </w:t>
      </w:r>
      <w:r>
        <w:rPr>
          <w:rFonts w:hint="cs"/>
          <w:rtl/>
          <w:lang w:eastAsia="he-IL"/>
        </w:rPr>
        <w:t>אנשים גם הלכו</w:t>
      </w:r>
      <w:bookmarkStart w:id="10684" w:name="_ETM_Q1_25666757"/>
      <w:bookmarkEnd w:id="10684"/>
      <w:r>
        <w:rPr>
          <w:rFonts w:hint="cs"/>
          <w:rtl/>
          <w:lang w:eastAsia="he-IL"/>
        </w:rPr>
        <w:t xml:space="preserve"> הביתה. </w:t>
      </w:r>
      <w:bookmarkStart w:id="10685" w:name="_ETM_Q1_25671317"/>
      <w:bookmarkEnd w:id="10685"/>
    </w:p>
    <w:p w14:paraId="0779368F" w14:textId="77777777" w:rsidR="00334E81" w:rsidRDefault="00334E81" w:rsidP="00334E81">
      <w:pPr>
        <w:rPr>
          <w:rtl/>
          <w:lang w:eastAsia="he-IL"/>
        </w:rPr>
      </w:pPr>
    </w:p>
    <w:p w14:paraId="502EB3CF" w14:textId="77777777" w:rsidR="00334E81" w:rsidRDefault="00334E81" w:rsidP="00334E81">
      <w:pPr>
        <w:pStyle w:val="a4"/>
        <w:keepNext/>
        <w:rPr>
          <w:rtl/>
        </w:rPr>
      </w:pPr>
      <w:bookmarkStart w:id="10686" w:name="ET_speaker_6355_2309"/>
      <w:r w:rsidRPr="00334E81">
        <w:rPr>
          <w:rStyle w:val="TagStyle"/>
          <w:rtl/>
        </w:rPr>
        <w:t xml:space="preserve"> &lt;&lt; דובר &gt;&gt; </w:t>
      </w:r>
      <w:r>
        <w:rPr>
          <w:rtl/>
        </w:rPr>
        <w:t>משה סולומון (הציונות הדתית):</w:t>
      </w:r>
      <w:r w:rsidRPr="00334E81">
        <w:rPr>
          <w:rStyle w:val="TagStyle"/>
          <w:rtl/>
        </w:rPr>
        <w:t xml:space="preserve"> &lt;&lt; דובר &gt;&gt;</w:t>
      </w:r>
      <w:r w:rsidR="001E2798">
        <w:rPr>
          <w:rtl/>
        </w:rPr>
        <w:t xml:space="preserve"> </w:t>
      </w:r>
      <w:bookmarkEnd w:id="10686"/>
    </w:p>
    <w:p w14:paraId="2AB4FE51" w14:textId="77777777" w:rsidR="00334E81" w:rsidRDefault="00334E81" w:rsidP="00334E81">
      <w:pPr>
        <w:pStyle w:val="KeepWithNext"/>
        <w:rPr>
          <w:rtl/>
          <w:lang w:eastAsia="he-IL"/>
        </w:rPr>
      </w:pPr>
    </w:p>
    <w:p w14:paraId="7C8D3566" w14:textId="77777777" w:rsidR="00334E81" w:rsidRPr="00334E81" w:rsidRDefault="00334E81" w:rsidP="00334E81">
      <w:pPr>
        <w:rPr>
          <w:rtl/>
          <w:lang w:eastAsia="he-IL"/>
        </w:rPr>
      </w:pPr>
      <w:r>
        <w:rPr>
          <w:rFonts w:hint="cs"/>
          <w:rtl/>
          <w:lang w:eastAsia="he-IL"/>
        </w:rPr>
        <w:t>תמשיך לנקודה כשהוא אמר לפי התקדמות ה</w:t>
      </w:r>
      <w:bookmarkStart w:id="10687" w:name="_ETM_Q1_25670841"/>
      <w:bookmarkEnd w:id="10687"/>
      <w:r>
        <w:rPr>
          <w:rFonts w:hint="cs"/>
          <w:rtl/>
          <w:lang w:eastAsia="he-IL"/>
        </w:rPr>
        <w:t>דיון ולא ענייניות הדיון.</w:t>
      </w:r>
    </w:p>
    <w:p w14:paraId="5046914D" w14:textId="77777777" w:rsidR="00334E81" w:rsidRDefault="00334E81" w:rsidP="00334E81">
      <w:pPr>
        <w:rPr>
          <w:rtl/>
          <w:lang w:eastAsia="he-IL"/>
        </w:rPr>
      </w:pPr>
      <w:bookmarkStart w:id="10688" w:name="_ETM_Q1_25667423"/>
      <w:bookmarkEnd w:id="10688"/>
    </w:p>
    <w:p w14:paraId="3E410B91" w14:textId="77777777" w:rsidR="00334E81" w:rsidRDefault="00334E81" w:rsidP="00334E81">
      <w:pPr>
        <w:pStyle w:val="a4"/>
        <w:keepNext/>
        <w:rPr>
          <w:rtl/>
        </w:rPr>
      </w:pPr>
      <w:bookmarkStart w:id="10689" w:name="ET_speaker_5109_2308"/>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689"/>
    </w:p>
    <w:p w14:paraId="60659649" w14:textId="77777777" w:rsidR="00334E81" w:rsidRDefault="00334E81" w:rsidP="00334E81">
      <w:pPr>
        <w:pStyle w:val="KeepWithNext"/>
        <w:rPr>
          <w:rtl/>
          <w:lang w:eastAsia="he-IL"/>
        </w:rPr>
      </w:pPr>
    </w:p>
    <w:p w14:paraId="34435BD7" w14:textId="77777777" w:rsidR="00334E81" w:rsidRDefault="00334E81" w:rsidP="00334E81">
      <w:pPr>
        <w:rPr>
          <w:rtl/>
          <w:lang w:eastAsia="he-IL"/>
        </w:rPr>
      </w:pPr>
      <w:bookmarkStart w:id="10690" w:name="_ETM_Q1_25669021"/>
      <w:bookmarkStart w:id="10691" w:name="_ETM_Q1_25669146"/>
      <w:bookmarkEnd w:id="10690"/>
      <w:bookmarkEnd w:id="10691"/>
      <w:r>
        <w:rPr>
          <w:rFonts w:hint="cs"/>
          <w:rtl/>
          <w:lang w:eastAsia="he-IL"/>
        </w:rPr>
        <w:t>תגיד, אתה שופט?</w:t>
      </w:r>
    </w:p>
    <w:p w14:paraId="17272179" w14:textId="77777777" w:rsidR="00334E81" w:rsidRDefault="00334E81" w:rsidP="00334E81">
      <w:pPr>
        <w:rPr>
          <w:rtl/>
          <w:lang w:eastAsia="he-IL"/>
        </w:rPr>
      </w:pPr>
    </w:p>
    <w:p w14:paraId="533BD4AE" w14:textId="77777777" w:rsidR="00334E81" w:rsidRDefault="00334E81" w:rsidP="00334E81">
      <w:pPr>
        <w:pStyle w:val="a4"/>
        <w:keepNext/>
        <w:rPr>
          <w:rtl/>
        </w:rPr>
      </w:pPr>
      <w:bookmarkStart w:id="10692" w:name="ET_speaker_6355_2310"/>
      <w:r w:rsidRPr="00334E81">
        <w:rPr>
          <w:rStyle w:val="TagStyle"/>
          <w:rtl/>
        </w:rPr>
        <w:t xml:space="preserve"> &lt;&lt; דובר &gt;&gt; </w:t>
      </w:r>
      <w:r>
        <w:rPr>
          <w:rtl/>
        </w:rPr>
        <w:t>משה סולומון (הציונות הדתית):</w:t>
      </w:r>
      <w:r w:rsidRPr="00334E81">
        <w:rPr>
          <w:rStyle w:val="TagStyle"/>
          <w:rtl/>
        </w:rPr>
        <w:t xml:space="preserve"> &lt;&lt; דובר &gt;&gt;</w:t>
      </w:r>
      <w:r w:rsidR="001E2798">
        <w:rPr>
          <w:rtl/>
        </w:rPr>
        <w:t xml:space="preserve"> </w:t>
      </w:r>
      <w:bookmarkEnd w:id="10692"/>
    </w:p>
    <w:p w14:paraId="395AFA1E" w14:textId="77777777" w:rsidR="00334E81" w:rsidRDefault="00334E81" w:rsidP="00334E81">
      <w:pPr>
        <w:pStyle w:val="KeepWithNext"/>
        <w:rPr>
          <w:rtl/>
          <w:lang w:eastAsia="he-IL"/>
        </w:rPr>
      </w:pPr>
    </w:p>
    <w:p w14:paraId="723A21BE" w14:textId="77777777" w:rsidR="00334E81" w:rsidRDefault="00334E81" w:rsidP="00334E81">
      <w:pPr>
        <w:rPr>
          <w:rtl/>
          <w:lang w:eastAsia="he-IL"/>
        </w:rPr>
      </w:pPr>
      <w:bookmarkStart w:id="10693" w:name="_ETM_Q1_25672449"/>
      <w:bookmarkStart w:id="10694" w:name="_ETM_Q1_25672514"/>
      <w:bookmarkEnd w:id="10693"/>
      <w:bookmarkEnd w:id="10694"/>
      <w:r>
        <w:rPr>
          <w:rFonts w:hint="cs"/>
          <w:rtl/>
          <w:lang w:eastAsia="he-IL"/>
        </w:rPr>
        <w:t>כן.</w:t>
      </w:r>
      <w:bookmarkStart w:id="10695" w:name="_ETM_Q1_25673661"/>
      <w:bookmarkEnd w:id="10695"/>
    </w:p>
    <w:p w14:paraId="3B2D75DA" w14:textId="77777777" w:rsidR="00334E81" w:rsidRDefault="00334E81" w:rsidP="00334E81">
      <w:pPr>
        <w:rPr>
          <w:rtl/>
          <w:lang w:eastAsia="he-IL"/>
        </w:rPr>
      </w:pPr>
      <w:bookmarkStart w:id="10696" w:name="_ETM_Q1_25673916"/>
      <w:bookmarkEnd w:id="10696"/>
    </w:p>
    <w:p w14:paraId="5A0F018A" w14:textId="77777777" w:rsidR="00334E81" w:rsidRDefault="00334E81" w:rsidP="00334E81">
      <w:pPr>
        <w:pStyle w:val="a4"/>
        <w:keepNext/>
        <w:rPr>
          <w:rtl/>
        </w:rPr>
      </w:pPr>
      <w:bookmarkStart w:id="10697" w:name="ET_speaker_5109_2311"/>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697"/>
    </w:p>
    <w:p w14:paraId="0CBAE0B4" w14:textId="77777777" w:rsidR="00334E81" w:rsidRDefault="00334E81" w:rsidP="00334E81">
      <w:pPr>
        <w:pStyle w:val="KeepWithNext"/>
        <w:rPr>
          <w:rtl/>
          <w:lang w:eastAsia="he-IL"/>
        </w:rPr>
      </w:pPr>
    </w:p>
    <w:p w14:paraId="784B1D7F" w14:textId="77777777" w:rsidR="00334E81" w:rsidRDefault="00334E81" w:rsidP="00334E81">
      <w:pPr>
        <w:rPr>
          <w:rtl/>
          <w:lang w:eastAsia="he-IL"/>
        </w:rPr>
      </w:pPr>
      <w:r>
        <w:rPr>
          <w:rFonts w:hint="cs"/>
          <w:rtl/>
          <w:lang w:eastAsia="he-IL"/>
        </w:rPr>
        <w:t>עם כל הכבוד לך, אתה לא שופט.</w:t>
      </w:r>
    </w:p>
    <w:p w14:paraId="74B7959B" w14:textId="77777777" w:rsidR="00334E81" w:rsidRDefault="00334E81" w:rsidP="00334E81">
      <w:pPr>
        <w:rPr>
          <w:rtl/>
          <w:lang w:eastAsia="he-IL"/>
        </w:rPr>
      </w:pPr>
      <w:bookmarkStart w:id="10698" w:name="_ETM_Q1_25676765"/>
      <w:bookmarkStart w:id="10699" w:name="_ETM_Q1_25677092"/>
      <w:bookmarkEnd w:id="10698"/>
      <w:bookmarkEnd w:id="10699"/>
    </w:p>
    <w:p w14:paraId="41F360E8" w14:textId="77777777" w:rsidR="00334E81" w:rsidRDefault="00334E81" w:rsidP="00334E81">
      <w:pPr>
        <w:pStyle w:val="a4"/>
        <w:keepNext/>
        <w:rPr>
          <w:rtl/>
        </w:rPr>
      </w:pPr>
      <w:bookmarkStart w:id="10700" w:name="ET_speaker_6355_2312"/>
      <w:r w:rsidRPr="00334E81">
        <w:rPr>
          <w:rStyle w:val="TagStyle"/>
          <w:rtl/>
        </w:rPr>
        <w:t xml:space="preserve"> &lt;&lt; דובר &gt;&gt; </w:t>
      </w:r>
      <w:r>
        <w:rPr>
          <w:rtl/>
        </w:rPr>
        <w:t>משה סולומון (הציונות הדתית):</w:t>
      </w:r>
      <w:r w:rsidRPr="00334E81">
        <w:rPr>
          <w:rStyle w:val="TagStyle"/>
          <w:rtl/>
        </w:rPr>
        <w:t xml:space="preserve"> &lt;&lt; דובר &gt;&gt;</w:t>
      </w:r>
      <w:r w:rsidR="001E2798">
        <w:rPr>
          <w:rtl/>
        </w:rPr>
        <w:t xml:space="preserve"> </w:t>
      </w:r>
      <w:bookmarkEnd w:id="10700"/>
    </w:p>
    <w:p w14:paraId="30D97907" w14:textId="77777777" w:rsidR="00334E81" w:rsidRDefault="00334E81" w:rsidP="00334E81">
      <w:pPr>
        <w:pStyle w:val="KeepWithNext"/>
        <w:rPr>
          <w:rtl/>
          <w:lang w:eastAsia="he-IL"/>
        </w:rPr>
      </w:pPr>
    </w:p>
    <w:p w14:paraId="2204C5BB" w14:textId="77777777" w:rsidR="00334E81" w:rsidRDefault="00334E81" w:rsidP="00334E81">
      <w:pPr>
        <w:rPr>
          <w:rtl/>
          <w:lang w:eastAsia="he-IL"/>
        </w:rPr>
      </w:pPr>
      <w:bookmarkStart w:id="10701" w:name="_ETM_Q1_25676705"/>
      <w:bookmarkStart w:id="10702" w:name="_ETM_Q1_25676781"/>
      <w:bookmarkEnd w:id="10701"/>
      <w:bookmarkEnd w:id="10702"/>
      <w:r>
        <w:rPr>
          <w:rFonts w:hint="cs"/>
          <w:rtl/>
          <w:lang w:eastAsia="he-IL"/>
        </w:rPr>
        <w:t xml:space="preserve">גם אתה לא. </w:t>
      </w:r>
      <w:bookmarkStart w:id="10703" w:name="_ETM_Q1_25679014"/>
      <w:bookmarkEnd w:id="10703"/>
    </w:p>
    <w:p w14:paraId="2C2255A6" w14:textId="77777777" w:rsidR="00334E81" w:rsidRDefault="00334E81" w:rsidP="00334E81">
      <w:pPr>
        <w:rPr>
          <w:rtl/>
          <w:lang w:eastAsia="he-IL"/>
        </w:rPr>
      </w:pPr>
      <w:bookmarkStart w:id="10704" w:name="_ETM_Q1_25679295"/>
      <w:bookmarkEnd w:id="10704"/>
    </w:p>
    <w:p w14:paraId="3C3C9C6B" w14:textId="77777777" w:rsidR="00334E81" w:rsidRDefault="00334E81" w:rsidP="00334E81">
      <w:pPr>
        <w:pStyle w:val="a4"/>
        <w:keepNext/>
        <w:rPr>
          <w:rtl/>
        </w:rPr>
      </w:pPr>
      <w:bookmarkStart w:id="10705" w:name="ET_speaker_5109_2313"/>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705"/>
    </w:p>
    <w:p w14:paraId="7C4989E9" w14:textId="77777777" w:rsidR="00334E81" w:rsidRDefault="00334E81" w:rsidP="00334E81">
      <w:pPr>
        <w:pStyle w:val="KeepWithNext"/>
        <w:rPr>
          <w:rtl/>
          <w:lang w:eastAsia="he-IL"/>
        </w:rPr>
      </w:pPr>
    </w:p>
    <w:p w14:paraId="2C3CB611" w14:textId="77777777" w:rsidR="00334E81" w:rsidRDefault="00334E81" w:rsidP="00334E81">
      <w:pPr>
        <w:rPr>
          <w:rtl/>
          <w:lang w:eastAsia="he-IL"/>
        </w:rPr>
      </w:pPr>
      <w:r>
        <w:rPr>
          <w:rFonts w:hint="cs"/>
          <w:rtl/>
          <w:lang w:eastAsia="he-IL"/>
        </w:rPr>
        <w:t>נכון, אבל אני</w:t>
      </w:r>
      <w:bookmarkStart w:id="10706" w:name="_ETM_Q1_25676591"/>
      <w:bookmarkEnd w:id="10706"/>
      <w:r>
        <w:rPr>
          <w:rFonts w:hint="cs"/>
          <w:rtl/>
          <w:lang w:eastAsia="he-IL"/>
        </w:rPr>
        <w:t xml:space="preserve"> מדבר ואתה מתערב. </w:t>
      </w:r>
    </w:p>
    <w:p w14:paraId="30217EEC" w14:textId="77777777" w:rsidR="00334E81" w:rsidRDefault="00334E81" w:rsidP="00334E81">
      <w:pPr>
        <w:rPr>
          <w:rtl/>
          <w:lang w:eastAsia="he-IL"/>
        </w:rPr>
      </w:pPr>
      <w:bookmarkStart w:id="10707" w:name="_ETM_Q1_25682389"/>
      <w:bookmarkEnd w:id="10707"/>
    </w:p>
    <w:p w14:paraId="100EE7EC" w14:textId="77777777" w:rsidR="00334E81" w:rsidRDefault="00334E81" w:rsidP="00334E81">
      <w:pPr>
        <w:pStyle w:val="a4"/>
        <w:keepNext/>
        <w:rPr>
          <w:rtl/>
        </w:rPr>
      </w:pPr>
      <w:bookmarkStart w:id="10708" w:name="ET_speaker_6355_2314"/>
      <w:r w:rsidRPr="00334E81">
        <w:rPr>
          <w:rStyle w:val="TagStyle"/>
          <w:rtl/>
        </w:rPr>
        <w:t xml:space="preserve"> &lt;&lt; דובר &gt;&gt; </w:t>
      </w:r>
      <w:r>
        <w:rPr>
          <w:rtl/>
        </w:rPr>
        <w:t>משה סולומון (הציונות הדתית):</w:t>
      </w:r>
      <w:r w:rsidRPr="00334E81">
        <w:rPr>
          <w:rStyle w:val="TagStyle"/>
          <w:rtl/>
        </w:rPr>
        <w:t xml:space="preserve"> &lt;&lt; דובר &gt;&gt;</w:t>
      </w:r>
      <w:r w:rsidR="001E2798">
        <w:rPr>
          <w:rtl/>
        </w:rPr>
        <w:t xml:space="preserve"> </w:t>
      </w:r>
      <w:bookmarkEnd w:id="10708"/>
    </w:p>
    <w:p w14:paraId="26E40774" w14:textId="77777777" w:rsidR="00334E81" w:rsidRDefault="00334E81" w:rsidP="00334E81">
      <w:pPr>
        <w:pStyle w:val="KeepWithNext"/>
        <w:rPr>
          <w:rtl/>
          <w:lang w:eastAsia="he-IL"/>
        </w:rPr>
      </w:pPr>
    </w:p>
    <w:p w14:paraId="14FEA1E5" w14:textId="77777777" w:rsidR="00334E81" w:rsidRDefault="00334E81" w:rsidP="00334E81">
      <w:pPr>
        <w:rPr>
          <w:rtl/>
          <w:lang w:eastAsia="he-IL"/>
        </w:rPr>
      </w:pPr>
      <w:r>
        <w:rPr>
          <w:rFonts w:hint="cs"/>
          <w:rtl/>
          <w:lang w:eastAsia="he-IL"/>
        </w:rPr>
        <w:t>הייתי כאן כשהוא אמר את זה.</w:t>
      </w:r>
    </w:p>
    <w:p w14:paraId="07957CE0" w14:textId="77777777" w:rsidR="00334E81" w:rsidRDefault="00334E81" w:rsidP="00334E81">
      <w:pPr>
        <w:rPr>
          <w:rtl/>
          <w:lang w:eastAsia="he-IL"/>
        </w:rPr>
      </w:pPr>
    </w:p>
    <w:p w14:paraId="0CE45713" w14:textId="77777777" w:rsidR="00334E81" w:rsidRDefault="00334E81" w:rsidP="00334E81">
      <w:pPr>
        <w:pStyle w:val="a4"/>
        <w:keepNext/>
        <w:rPr>
          <w:rtl/>
        </w:rPr>
      </w:pPr>
      <w:bookmarkStart w:id="10709" w:name="ET_speaker_5109_2315"/>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709"/>
    </w:p>
    <w:p w14:paraId="2EED2222" w14:textId="77777777" w:rsidR="00334E81" w:rsidRDefault="00334E81" w:rsidP="00334E81">
      <w:pPr>
        <w:pStyle w:val="KeepWithNext"/>
        <w:rPr>
          <w:rtl/>
          <w:lang w:eastAsia="he-IL"/>
        </w:rPr>
      </w:pPr>
    </w:p>
    <w:p w14:paraId="5A434EF6" w14:textId="77777777" w:rsidR="00334E81" w:rsidRDefault="00334E81" w:rsidP="00334E81">
      <w:pPr>
        <w:rPr>
          <w:rtl/>
          <w:lang w:eastAsia="he-IL"/>
        </w:rPr>
      </w:pPr>
      <w:r>
        <w:rPr>
          <w:rFonts w:hint="cs"/>
          <w:rtl/>
          <w:lang w:eastAsia="he-IL"/>
        </w:rPr>
        <w:t>די, מספיק עם הצרחות שלך.</w:t>
      </w:r>
      <w:r w:rsidR="002243E2">
        <w:rPr>
          <w:rFonts w:hint="cs"/>
          <w:rtl/>
          <w:lang w:eastAsia="he-IL"/>
        </w:rPr>
        <w:t xml:space="preserve"> </w:t>
      </w:r>
      <w:r>
        <w:rPr>
          <w:rFonts w:hint="cs"/>
          <w:rtl/>
          <w:lang w:eastAsia="he-IL"/>
        </w:rPr>
        <w:t>די. תן לי לדבר.</w:t>
      </w:r>
      <w:r w:rsidR="002243E2">
        <w:rPr>
          <w:rFonts w:hint="cs"/>
          <w:rtl/>
          <w:lang w:eastAsia="he-IL"/>
        </w:rPr>
        <w:t xml:space="preserve"> </w:t>
      </w:r>
      <w:r>
        <w:rPr>
          <w:rFonts w:hint="cs"/>
          <w:rtl/>
          <w:lang w:eastAsia="he-IL"/>
        </w:rPr>
        <w:t xml:space="preserve">למה הוא צועק? למה אתה לא משתיק אותו? </w:t>
      </w:r>
      <w:bookmarkStart w:id="10710" w:name="_ETM_Q1_25700267"/>
      <w:bookmarkEnd w:id="10710"/>
    </w:p>
    <w:p w14:paraId="633920B0" w14:textId="77777777" w:rsidR="00334E81" w:rsidRDefault="00334E81" w:rsidP="00334E81">
      <w:pPr>
        <w:rPr>
          <w:rtl/>
          <w:lang w:eastAsia="he-IL"/>
        </w:rPr>
      </w:pPr>
    </w:p>
    <w:p w14:paraId="21A7DA4E" w14:textId="77777777" w:rsidR="00334E81" w:rsidRDefault="00334E81" w:rsidP="00334E81">
      <w:pPr>
        <w:pStyle w:val="af6"/>
        <w:keepNext/>
        <w:rPr>
          <w:rtl/>
        </w:rPr>
      </w:pPr>
      <w:bookmarkStart w:id="10711" w:name="ET_yor_5797_2317"/>
      <w:r w:rsidRPr="00334E81">
        <w:rPr>
          <w:rStyle w:val="TagStyle"/>
          <w:rtl/>
        </w:rPr>
        <w:t xml:space="preserve"> &lt;&lt; יור &gt;&gt; </w:t>
      </w:r>
      <w:r>
        <w:rPr>
          <w:rtl/>
        </w:rPr>
        <w:t>היו"ר יצחק פינדרוס:</w:t>
      </w:r>
      <w:r w:rsidRPr="00334E81">
        <w:rPr>
          <w:rStyle w:val="TagStyle"/>
          <w:rtl/>
        </w:rPr>
        <w:t xml:space="preserve"> &lt;&lt; יור &gt;&gt;</w:t>
      </w:r>
      <w:r w:rsidR="001E2798">
        <w:rPr>
          <w:rtl/>
        </w:rPr>
        <w:t xml:space="preserve"> </w:t>
      </w:r>
      <w:bookmarkEnd w:id="10711"/>
    </w:p>
    <w:p w14:paraId="3F6E980F" w14:textId="77777777" w:rsidR="00334E81" w:rsidRDefault="00334E81" w:rsidP="00334E81">
      <w:pPr>
        <w:pStyle w:val="KeepWithNext"/>
        <w:rPr>
          <w:rtl/>
          <w:lang w:eastAsia="he-IL"/>
        </w:rPr>
      </w:pPr>
    </w:p>
    <w:p w14:paraId="10CC5A5C" w14:textId="77777777" w:rsidR="00334E81" w:rsidRDefault="00334E81" w:rsidP="00334E81">
      <w:pPr>
        <w:rPr>
          <w:rtl/>
          <w:lang w:eastAsia="he-IL"/>
        </w:rPr>
      </w:pPr>
      <w:r>
        <w:rPr>
          <w:rFonts w:hint="cs"/>
          <w:rtl/>
          <w:lang w:eastAsia="he-IL"/>
        </w:rPr>
        <w:t>אמרתי התקדמות הדיון.</w:t>
      </w:r>
      <w:bookmarkStart w:id="10712" w:name="_ETM_Q1_25700461"/>
      <w:bookmarkEnd w:id="10712"/>
    </w:p>
    <w:p w14:paraId="0AB325E9" w14:textId="77777777" w:rsidR="00334E81" w:rsidRDefault="00334E81" w:rsidP="00334E81">
      <w:pPr>
        <w:rPr>
          <w:rtl/>
          <w:lang w:eastAsia="he-IL"/>
        </w:rPr>
      </w:pPr>
    </w:p>
    <w:p w14:paraId="15C20EC0" w14:textId="77777777" w:rsidR="00334E81" w:rsidRDefault="00334E81" w:rsidP="00334E81">
      <w:pPr>
        <w:pStyle w:val="a4"/>
        <w:keepNext/>
        <w:rPr>
          <w:rtl/>
        </w:rPr>
      </w:pPr>
      <w:bookmarkStart w:id="10713" w:name="ET_speaker_5109_2318"/>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713"/>
    </w:p>
    <w:p w14:paraId="50BC8A94" w14:textId="77777777" w:rsidR="00334E81" w:rsidRDefault="00334E81" w:rsidP="00334E81">
      <w:pPr>
        <w:pStyle w:val="KeepWithNext"/>
        <w:rPr>
          <w:rtl/>
          <w:lang w:eastAsia="he-IL"/>
        </w:rPr>
      </w:pPr>
    </w:p>
    <w:p w14:paraId="6C1D3DC2" w14:textId="77777777" w:rsidR="00334E81" w:rsidRDefault="00334E81" w:rsidP="00334E81">
      <w:pPr>
        <w:rPr>
          <w:rtl/>
          <w:lang w:eastAsia="he-IL"/>
        </w:rPr>
      </w:pPr>
      <w:bookmarkStart w:id="10714" w:name="_ETM_Q1_25702237"/>
      <w:bookmarkStart w:id="10715" w:name="_ETM_Q1_25702278"/>
      <w:bookmarkEnd w:id="10714"/>
      <w:bookmarkEnd w:id="10715"/>
      <w:r>
        <w:rPr>
          <w:rFonts w:hint="cs"/>
          <w:rtl/>
          <w:lang w:eastAsia="he-IL"/>
        </w:rPr>
        <w:t>יכול להיות שאמרת התקדמות. בסדר. לאור</w:t>
      </w:r>
      <w:r w:rsidR="002243E2">
        <w:rPr>
          <w:rFonts w:hint="cs"/>
          <w:rtl/>
          <w:lang w:eastAsia="he-IL"/>
        </w:rPr>
        <w:t xml:space="preserve"> </w:t>
      </w:r>
      <w:r>
        <w:rPr>
          <w:rFonts w:hint="cs"/>
          <w:rtl/>
          <w:lang w:eastAsia="he-IL"/>
        </w:rPr>
        <w:t>ענייניות הטיעונים.</w:t>
      </w:r>
      <w:bookmarkStart w:id="10716" w:name="_ETM_Q1_25710016"/>
      <w:bookmarkEnd w:id="10716"/>
    </w:p>
    <w:p w14:paraId="38D72E31" w14:textId="77777777" w:rsidR="00334E81" w:rsidRDefault="00334E81" w:rsidP="00334E81">
      <w:pPr>
        <w:rPr>
          <w:rtl/>
          <w:lang w:eastAsia="he-IL"/>
        </w:rPr>
      </w:pPr>
    </w:p>
    <w:p w14:paraId="3213EB3D" w14:textId="77777777" w:rsidR="00334E81" w:rsidRDefault="00334E81" w:rsidP="00334E81">
      <w:pPr>
        <w:pStyle w:val="af6"/>
        <w:keepNext/>
        <w:rPr>
          <w:rtl/>
        </w:rPr>
      </w:pPr>
      <w:bookmarkStart w:id="10717" w:name="ET_yor_5797_2319"/>
      <w:r w:rsidRPr="00334E81">
        <w:rPr>
          <w:rStyle w:val="TagStyle"/>
          <w:rtl/>
        </w:rPr>
        <w:t xml:space="preserve"> &lt;&lt; יור &gt;&gt; </w:t>
      </w:r>
      <w:r>
        <w:rPr>
          <w:rtl/>
        </w:rPr>
        <w:t>היו"ר יצחק פינדרוס:</w:t>
      </w:r>
      <w:r w:rsidRPr="00334E81">
        <w:rPr>
          <w:rStyle w:val="TagStyle"/>
          <w:rtl/>
        </w:rPr>
        <w:t xml:space="preserve"> &lt;&lt; יור &gt;&gt;</w:t>
      </w:r>
      <w:r w:rsidR="001E2798">
        <w:rPr>
          <w:rtl/>
        </w:rPr>
        <w:t xml:space="preserve"> </w:t>
      </w:r>
      <w:bookmarkEnd w:id="10717"/>
    </w:p>
    <w:p w14:paraId="41344A0B" w14:textId="77777777" w:rsidR="00334E81" w:rsidRDefault="00334E81" w:rsidP="00334E81">
      <w:pPr>
        <w:pStyle w:val="KeepWithNext"/>
        <w:rPr>
          <w:rtl/>
          <w:lang w:eastAsia="he-IL"/>
        </w:rPr>
      </w:pPr>
    </w:p>
    <w:p w14:paraId="0E095B65" w14:textId="77777777" w:rsidR="00334E81" w:rsidRDefault="00334E81" w:rsidP="00334E81">
      <w:pPr>
        <w:rPr>
          <w:rtl/>
          <w:lang w:eastAsia="he-IL"/>
        </w:rPr>
      </w:pPr>
      <w:bookmarkStart w:id="10718" w:name="_ETM_Q1_25711896"/>
      <w:bookmarkStart w:id="10719" w:name="_ETM_Q1_25711962"/>
      <w:bookmarkEnd w:id="10718"/>
      <w:bookmarkEnd w:id="10719"/>
      <w:r>
        <w:rPr>
          <w:rFonts w:hint="cs"/>
          <w:rtl/>
          <w:lang w:eastAsia="he-IL"/>
        </w:rPr>
        <w:t>אם יש באמצע הדיון טיעון לפי</w:t>
      </w:r>
      <w:bookmarkStart w:id="10720" w:name="_ETM_Q1_25710819"/>
      <w:bookmarkEnd w:id="10720"/>
      <w:r>
        <w:rPr>
          <w:rFonts w:hint="cs"/>
          <w:rtl/>
          <w:lang w:eastAsia="he-IL"/>
        </w:rPr>
        <w:t xml:space="preserve"> הסעיפים.</w:t>
      </w:r>
      <w:bookmarkStart w:id="10721" w:name="_ETM_Q1_25713107"/>
      <w:bookmarkStart w:id="10722" w:name="_ETM_Q1_25713556"/>
      <w:bookmarkEnd w:id="10721"/>
      <w:bookmarkEnd w:id="10722"/>
      <w:r>
        <w:rPr>
          <w:rFonts w:hint="cs"/>
          <w:rtl/>
          <w:lang w:eastAsia="he-IL"/>
        </w:rPr>
        <w:t xml:space="preserve"> לא אמרתי. אם יש לך טיעון כללי, זה בסדר.</w:t>
      </w:r>
      <w:bookmarkStart w:id="10723" w:name="_ETM_Q1_25717077"/>
      <w:bookmarkEnd w:id="10723"/>
      <w:r>
        <w:rPr>
          <w:rFonts w:hint="cs"/>
          <w:rtl/>
          <w:lang w:eastAsia="he-IL"/>
        </w:rPr>
        <w:t xml:space="preserve"> הטיעון הכללי חוזר על עצמו.</w:t>
      </w:r>
      <w:bookmarkStart w:id="10724" w:name="_ETM_Q1_25721333"/>
      <w:bookmarkEnd w:id="10724"/>
    </w:p>
    <w:p w14:paraId="1803EB8A" w14:textId="77777777" w:rsidR="00334E81" w:rsidRDefault="00334E81" w:rsidP="00334E81">
      <w:pPr>
        <w:rPr>
          <w:rtl/>
          <w:lang w:eastAsia="he-IL"/>
        </w:rPr>
      </w:pPr>
      <w:bookmarkStart w:id="10725" w:name="_ETM_Q1_25721694"/>
      <w:bookmarkEnd w:id="10725"/>
    </w:p>
    <w:p w14:paraId="696FC94C" w14:textId="77777777" w:rsidR="00334E81" w:rsidRDefault="00334E81" w:rsidP="00334E81">
      <w:pPr>
        <w:pStyle w:val="a4"/>
        <w:keepNext/>
        <w:rPr>
          <w:rtl/>
        </w:rPr>
      </w:pPr>
      <w:bookmarkStart w:id="10726" w:name="ET_speaker_5109_2320"/>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726"/>
    </w:p>
    <w:p w14:paraId="008A6359" w14:textId="77777777" w:rsidR="00334E81" w:rsidRDefault="00334E81" w:rsidP="00334E81">
      <w:pPr>
        <w:pStyle w:val="KeepWithNext"/>
        <w:rPr>
          <w:rtl/>
          <w:lang w:eastAsia="he-IL"/>
        </w:rPr>
      </w:pPr>
    </w:p>
    <w:p w14:paraId="5811EEAD" w14:textId="77777777" w:rsidR="00334E81" w:rsidRDefault="00334E81" w:rsidP="00334E81">
      <w:pPr>
        <w:rPr>
          <w:rtl/>
          <w:lang w:eastAsia="he-IL"/>
        </w:rPr>
      </w:pPr>
      <w:r>
        <w:rPr>
          <w:rFonts w:hint="cs"/>
          <w:rtl/>
          <w:lang w:eastAsia="he-IL"/>
        </w:rPr>
        <w:t>זה מה</w:t>
      </w:r>
      <w:bookmarkStart w:id="10727" w:name="_ETM_Q1_25721562"/>
      <w:bookmarkEnd w:id="10727"/>
      <w:r>
        <w:rPr>
          <w:rFonts w:hint="cs"/>
          <w:rtl/>
          <w:lang w:eastAsia="he-IL"/>
        </w:rPr>
        <w:t xml:space="preserve"> שאמרתי לך. </w:t>
      </w:r>
      <w:bookmarkStart w:id="10728" w:name="_ETM_Q1_25725860"/>
      <w:bookmarkEnd w:id="10728"/>
    </w:p>
    <w:p w14:paraId="42FE362B" w14:textId="77777777" w:rsidR="00334E81" w:rsidRDefault="00334E81" w:rsidP="00334E81">
      <w:pPr>
        <w:rPr>
          <w:rtl/>
          <w:lang w:eastAsia="he-IL"/>
        </w:rPr>
      </w:pPr>
    </w:p>
    <w:p w14:paraId="2D70F454" w14:textId="77777777" w:rsidR="00334E81" w:rsidRDefault="00334E81" w:rsidP="00334E81">
      <w:pPr>
        <w:pStyle w:val="af6"/>
        <w:keepNext/>
        <w:rPr>
          <w:rtl/>
        </w:rPr>
      </w:pPr>
      <w:bookmarkStart w:id="10729" w:name="ET_yor_5797_2321"/>
      <w:r w:rsidRPr="00334E81">
        <w:rPr>
          <w:rStyle w:val="TagStyle"/>
          <w:rtl/>
        </w:rPr>
        <w:t xml:space="preserve"> &lt;&lt; יור &gt;&gt; </w:t>
      </w:r>
      <w:r>
        <w:rPr>
          <w:rtl/>
        </w:rPr>
        <w:t>היו"ר יצחק פינדרוס:</w:t>
      </w:r>
      <w:r w:rsidRPr="00334E81">
        <w:rPr>
          <w:rStyle w:val="TagStyle"/>
          <w:rtl/>
        </w:rPr>
        <w:t xml:space="preserve"> &lt;&lt; יור &gt;&gt;</w:t>
      </w:r>
      <w:r w:rsidR="001E2798">
        <w:rPr>
          <w:rtl/>
        </w:rPr>
        <w:t xml:space="preserve"> </w:t>
      </w:r>
      <w:bookmarkEnd w:id="10729"/>
    </w:p>
    <w:p w14:paraId="6159F2C9" w14:textId="77777777" w:rsidR="00334E81" w:rsidRDefault="00334E81" w:rsidP="00334E81">
      <w:pPr>
        <w:pStyle w:val="KeepWithNext"/>
        <w:rPr>
          <w:rtl/>
          <w:lang w:eastAsia="he-IL"/>
        </w:rPr>
      </w:pPr>
    </w:p>
    <w:p w14:paraId="52C3F2AB" w14:textId="77777777" w:rsidR="00334E81" w:rsidRDefault="00334E81" w:rsidP="00334E81">
      <w:pPr>
        <w:rPr>
          <w:rtl/>
          <w:lang w:eastAsia="he-IL"/>
        </w:rPr>
      </w:pPr>
      <w:r>
        <w:rPr>
          <w:rFonts w:hint="cs"/>
          <w:rtl/>
          <w:lang w:eastAsia="he-IL"/>
        </w:rPr>
        <w:t xml:space="preserve">אמרתי שני דברים. לפי התקדמות הדיון </w:t>
      </w:r>
      <w:bookmarkStart w:id="10730" w:name="_ETM_Q1_25727109"/>
      <w:bookmarkEnd w:id="10730"/>
      <w:r>
        <w:rPr>
          <w:rFonts w:hint="cs"/>
          <w:rtl/>
          <w:lang w:eastAsia="he-IL"/>
        </w:rPr>
        <w:t>והאם יש עכשיו - - -</w:t>
      </w:r>
      <w:bookmarkStart w:id="10731" w:name="_ETM_Q1_25730693"/>
      <w:bookmarkEnd w:id="10731"/>
    </w:p>
    <w:p w14:paraId="4241684E" w14:textId="77777777" w:rsidR="00334E81" w:rsidRDefault="00334E81" w:rsidP="00334E81">
      <w:pPr>
        <w:rPr>
          <w:rtl/>
          <w:lang w:eastAsia="he-IL"/>
        </w:rPr>
      </w:pPr>
      <w:bookmarkStart w:id="10732" w:name="_ETM_Q1_25730962"/>
      <w:bookmarkEnd w:id="10732"/>
    </w:p>
    <w:p w14:paraId="624B5E89" w14:textId="77777777" w:rsidR="00334E81" w:rsidRDefault="00334E81" w:rsidP="00334E81">
      <w:pPr>
        <w:pStyle w:val="a4"/>
        <w:keepNext/>
        <w:rPr>
          <w:rtl/>
        </w:rPr>
      </w:pPr>
      <w:bookmarkStart w:id="10733" w:name="ET_speaker_6357_2323"/>
      <w:r w:rsidRPr="00334E81">
        <w:rPr>
          <w:rStyle w:val="TagStyle"/>
          <w:rtl/>
        </w:rPr>
        <w:t xml:space="preserve"> &lt;&lt; דובר &gt;&gt; </w:t>
      </w:r>
      <w:r>
        <w:rPr>
          <w:rtl/>
        </w:rPr>
        <w:t>משה סעדה (הליכוד):</w:t>
      </w:r>
      <w:r w:rsidRPr="00334E81">
        <w:rPr>
          <w:rStyle w:val="TagStyle"/>
          <w:rtl/>
        </w:rPr>
        <w:t xml:space="preserve"> &lt;&lt; דובר &gt;&gt;</w:t>
      </w:r>
      <w:r w:rsidR="001E2798">
        <w:rPr>
          <w:rtl/>
        </w:rPr>
        <w:t xml:space="preserve"> </w:t>
      </w:r>
      <w:bookmarkEnd w:id="10733"/>
    </w:p>
    <w:p w14:paraId="0076A4AF" w14:textId="77777777" w:rsidR="00334E81" w:rsidRDefault="00334E81" w:rsidP="00334E81">
      <w:pPr>
        <w:pStyle w:val="KeepWithNext"/>
        <w:rPr>
          <w:rtl/>
          <w:lang w:eastAsia="he-IL"/>
        </w:rPr>
      </w:pPr>
    </w:p>
    <w:p w14:paraId="62988B2A" w14:textId="77777777" w:rsidR="00334E81" w:rsidRDefault="00334E81" w:rsidP="00334E81">
      <w:pPr>
        <w:rPr>
          <w:rtl/>
          <w:lang w:eastAsia="he-IL"/>
        </w:rPr>
      </w:pPr>
      <w:r>
        <w:rPr>
          <w:rFonts w:hint="cs"/>
          <w:rtl/>
          <w:lang w:eastAsia="he-IL"/>
        </w:rPr>
        <w:t xml:space="preserve">בשעה 20:00 קיבלנו היתר </w:t>
      </w:r>
      <w:bookmarkStart w:id="10734" w:name="_ETM_Q1_25732843"/>
      <w:bookmarkEnd w:id="10734"/>
      <w:r>
        <w:rPr>
          <w:rFonts w:hint="cs"/>
          <w:rtl/>
          <w:lang w:eastAsia="he-IL"/>
        </w:rPr>
        <w:t>לנהוג בנוהל האחר.</w:t>
      </w:r>
      <w:bookmarkStart w:id="10735" w:name="_ETM_Q1_25733806"/>
      <w:bookmarkEnd w:id="10735"/>
      <w:r>
        <w:rPr>
          <w:rFonts w:hint="cs"/>
          <w:rtl/>
          <w:lang w:eastAsia="he-IL"/>
        </w:rPr>
        <w:t xml:space="preserve"> למה בשעה 03:00 בלילה אנחנו חוששים?</w:t>
      </w:r>
      <w:r w:rsidR="002243E2">
        <w:rPr>
          <w:rFonts w:hint="cs"/>
          <w:rtl/>
          <w:lang w:eastAsia="he-IL"/>
        </w:rPr>
        <w:t xml:space="preserve"> </w:t>
      </w:r>
      <w:r>
        <w:rPr>
          <w:rFonts w:hint="cs"/>
          <w:rtl/>
          <w:lang w:eastAsia="he-IL"/>
        </w:rPr>
        <w:t>למה חוששים מהחשש?</w:t>
      </w:r>
    </w:p>
    <w:p w14:paraId="111FAFF1" w14:textId="77777777" w:rsidR="00334E81" w:rsidRDefault="00334E81" w:rsidP="00334E81">
      <w:pPr>
        <w:rPr>
          <w:rtl/>
          <w:lang w:eastAsia="he-IL"/>
        </w:rPr>
      </w:pPr>
      <w:bookmarkStart w:id="10736" w:name="_ETM_Q1_25738523"/>
      <w:bookmarkEnd w:id="10736"/>
    </w:p>
    <w:p w14:paraId="07AD5BCA" w14:textId="77777777" w:rsidR="00334E81" w:rsidRDefault="00334E81" w:rsidP="00334E81">
      <w:pPr>
        <w:pStyle w:val="a4"/>
        <w:keepNext/>
        <w:rPr>
          <w:rtl/>
        </w:rPr>
      </w:pPr>
      <w:bookmarkStart w:id="10737" w:name="ET_speaker_5109_2324"/>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737"/>
    </w:p>
    <w:p w14:paraId="20A70071" w14:textId="77777777" w:rsidR="00334E81" w:rsidRDefault="00334E81" w:rsidP="00334E81">
      <w:pPr>
        <w:pStyle w:val="KeepWithNext"/>
        <w:rPr>
          <w:rtl/>
          <w:lang w:eastAsia="he-IL"/>
        </w:rPr>
      </w:pPr>
    </w:p>
    <w:p w14:paraId="41C8C166" w14:textId="77777777" w:rsidR="00334E81" w:rsidRDefault="00334E81" w:rsidP="00334E81">
      <w:pPr>
        <w:rPr>
          <w:rtl/>
          <w:lang w:eastAsia="he-IL"/>
        </w:rPr>
      </w:pPr>
      <w:r>
        <w:rPr>
          <w:rFonts w:hint="cs"/>
          <w:rtl/>
          <w:lang w:eastAsia="he-IL"/>
        </w:rPr>
        <w:t>פינדרוס, אתה לא הסתכלת על מספר הסעיפים</w:t>
      </w:r>
      <w:bookmarkStart w:id="10738" w:name="_ETM_Q1_25734894"/>
      <w:bookmarkEnd w:id="10738"/>
      <w:r w:rsidR="002243E2">
        <w:rPr>
          <w:rFonts w:hint="cs"/>
          <w:rtl/>
          <w:lang w:eastAsia="he-IL"/>
        </w:rPr>
        <w:t xml:space="preserve"> </w:t>
      </w:r>
      <w:r>
        <w:rPr>
          <w:rFonts w:hint="cs"/>
          <w:rtl/>
          <w:lang w:eastAsia="he-IL"/>
        </w:rPr>
        <w:t>שיש מעכשיו עד 09:00 בבוקר לפי דקה</w:t>
      </w:r>
      <w:bookmarkStart w:id="10739" w:name="_ETM_Q1_25741552"/>
      <w:bookmarkEnd w:id="10739"/>
      <w:r>
        <w:rPr>
          <w:rFonts w:hint="cs"/>
          <w:rtl/>
          <w:lang w:eastAsia="he-IL"/>
        </w:rPr>
        <w:t xml:space="preserve"> לסעיף. </w:t>
      </w:r>
      <w:bookmarkStart w:id="10740" w:name="_ETM_Q1_25745352"/>
      <w:bookmarkEnd w:id="10740"/>
    </w:p>
    <w:p w14:paraId="4DB0316F" w14:textId="77777777" w:rsidR="00334E81" w:rsidRDefault="00334E81" w:rsidP="00334E81">
      <w:pPr>
        <w:rPr>
          <w:rtl/>
          <w:lang w:eastAsia="he-IL"/>
        </w:rPr>
      </w:pPr>
      <w:bookmarkStart w:id="10741" w:name="_ETM_Q1_25745770"/>
      <w:bookmarkEnd w:id="10741"/>
    </w:p>
    <w:p w14:paraId="7B653ED2" w14:textId="77777777" w:rsidR="00334E81" w:rsidRDefault="00334E81" w:rsidP="00334E81">
      <w:pPr>
        <w:pStyle w:val="a4"/>
        <w:keepNext/>
        <w:rPr>
          <w:rtl/>
        </w:rPr>
      </w:pPr>
      <w:bookmarkStart w:id="10742" w:name="ET_speaker_6355_2325"/>
      <w:r w:rsidRPr="00334E81">
        <w:rPr>
          <w:rStyle w:val="TagStyle"/>
          <w:rtl/>
        </w:rPr>
        <w:t xml:space="preserve"> &lt;&lt; דובר &gt;&gt; </w:t>
      </w:r>
      <w:r>
        <w:rPr>
          <w:rtl/>
        </w:rPr>
        <w:t>משה סולומון (הציונות הדתית):</w:t>
      </w:r>
      <w:r w:rsidRPr="00334E81">
        <w:rPr>
          <w:rStyle w:val="TagStyle"/>
          <w:rtl/>
        </w:rPr>
        <w:t xml:space="preserve"> &lt;&lt; דובר &gt;&gt;</w:t>
      </w:r>
      <w:r w:rsidR="001E2798">
        <w:rPr>
          <w:rtl/>
        </w:rPr>
        <w:t xml:space="preserve"> </w:t>
      </w:r>
      <w:bookmarkEnd w:id="10742"/>
    </w:p>
    <w:p w14:paraId="7627F3C6" w14:textId="77777777" w:rsidR="00334E81" w:rsidRDefault="00334E81" w:rsidP="00334E81">
      <w:pPr>
        <w:pStyle w:val="KeepWithNext"/>
        <w:rPr>
          <w:rtl/>
          <w:lang w:eastAsia="he-IL"/>
        </w:rPr>
      </w:pPr>
    </w:p>
    <w:p w14:paraId="75BFEBF0" w14:textId="77777777" w:rsidR="00334E81" w:rsidRDefault="00334E81" w:rsidP="00334E81">
      <w:pPr>
        <w:rPr>
          <w:rtl/>
          <w:lang w:eastAsia="he-IL"/>
        </w:rPr>
      </w:pPr>
      <w:r>
        <w:rPr>
          <w:rFonts w:hint="cs"/>
          <w:rtl/>
          <w:lang w:eastAsia="he-IL"/>
        </w:rPr>
        <w:t>יש כאן מחאה והיא לא צודקת.</w:t>
      </w:r>
    </w:p>
    <w:p w14:paraId="5ECB3D83" w14:textId="77777777" w:rsidR="00334E81" w:rsidRDefault="00334E81" w:rsidP="00334E81">
      <w:pPr>
        <w:rPr>
          <w:rtl/>
          <w:lang w:eastAsia="he-IL"/>
        </w:rPr>
      </w:pPr>
    </w:p>
    <w:p w14:paraId="3603B703" w14:textId="77777777" w:rsidR="00334E81" w:rsidRDefault="00334E81" w:rsidP="00334E81">
      <w:pPr>
        <w:pStyle w:val="a4"/>
        <w:keepNext/>
        <w:rPr>
          <w:rtl/>
        </w:rPr>
      </w:pPr>
      <w:bookmarkStart w:id="10743" w:name="ET_speaker_6357_2326"/>
      <w:r w:rsidRPr="00334E81">
        <w:rPr>
          <w:rStyle w:val="TagStyle"/>
          <w:rtl/>
        </w:rPr>
        <w:t xml:space="preserve"> &lt;&lt; דובר &gt;&gt; </w:t>
      </w:r>
      <w:r>
        <w:rPr>
          <w:rtl/>
        </w:rPr>
        <w:t>משה סעדה (הליכוד):</w:t>
      </w:r>
      <w:r w:rsidRPr="00334E81">
        <w:rPr>
          <w:rStyle w:val="TagStyle"/>
          <w:rtl/>
        </w:rPr>
        <w:t xml:space="preserve"> &lt;&lt; דובר &gt;&gt;</w:t>
      </w:r>
      <w:r w:rsidR="001E2798">
        <w:rPr>
          <w:rtl/>
        </w:rPr>
        <w:t xml:space="preserve"> </w:t>
      </w:r>
      <w:bookmarkEnd w:id="10743"/>
    </w:p>
    <w:p w14:paraId="4790C18F" w14:textId="77777777" w:rsidR="00334E81" w:rsidRDefault="00334E81" w:rsidP="00334E81">
      <w:pPr>
        <w:pStyle w:val="KeepWithNext"/>
        <w:rPr>
          <w:rtl/>
          <w:lang w:eastAsia="he-IL"/>
        </w:rPr>
      </w:pPr>
    </w:p>
    <w:p w14:paraId="175E7221" w14:textId="77777777" w:rsidR="00334E81" w:rsidRDefault="00334E81" w:rsidP="00334E81">
      <w:pPr>
        <w:rPr>
          <w:rtl/>
          <w:lang w:eastAsia="he-IL"/>
        </w:rPr>
      </w:pPr>
      <w:r>
        <w:rPr>
          <w:rFonts w:hint="cs"/>
          <w:rtl/>
          <w:lang w:eastAsia="he-IL"/>
        </w:rPr>
        <w:t>פינדרוס, תעמוד מאחורי ההחלטה שלך.</w:t>
      </w:r>
    </w:p>
    <w:p w14:paraId="1D4D1409" w14:textId="77777777" w:rsidR="00334E81" w:rsidRDefault="00334E81" w:rsidP="00334E81">
      <w:pPr>
        <w:rPr>
          <w:rtl/>
          <w:lang w:eastAsia="he-IL"/>
        </w:rPr>
      </w:pPr>
      <w:bookmarkStart w:id="10744" w:name="_ETM_Q1_25748953"/>
      <w:bookmarkStart w:id="10745" w:name="_ETM_Q1_25749502"/>
      <w:bookmarkEnd w:id="10744"/>
      <w:bookmarkEnd w:id="10745"/>
    </w:p>
    <w:p w14:paraId="31067204" w14:textId="77777777" w:rsidR="00334E81" w:rsidRDefault="00334E81" w:rsidP="00334E81">
      <w:pPr>
        <w:pStyle w:val="a4"/>
        <w:keepNext/>
        <w:rPr>
          <w:rtl/>
        </w:rPr>
      </w:pPr>
      <w:bookmarkStart w:id="10746" w:name="ET_speaker_6355_2327"/>
      <w:r w:rsidRPr="00334E81">
        <w:rPr>
          <w:rStyle w:val="TagStyle"/>
          <w:rtl/>
        </w:rPr>
        <w:t xml:space="preserve"> &lt;&lt; דובר &gt;&gt; </w:t>
      </w:r>
      <w:r>
        <w:rPr>
          <w:rtl/>
        </w:rPr>
        <w:t>משה סולומון (הציונות הדתית):</w:t>
      </w:r>
      <w:r w:rsidRPr="00334E81">
        <w:rPr>
          <w:rStyle w:val="TagStyle"/>
          <w:rtl/>
        </w:rPr>
        <w:t xml:space="preserve"> &lt;&lt; דובר &gt;&gt;</w:t>
      </w:r>
      <w:r w:rsidR="001E2798">
        <w:rPr>
          <w:rtl/>
        </w:rPr>
        <w:t xml:space="preserve"> </w:t>
      </w:r>
      <w:bookmarkEnd w:id="10746"/>
    </w:p>
    <w:p w14:paraId="5F50C7A3" w14:textId="77777777" w:rsidR="00334E81" w:rsidRDefault="00334E81" w:rsidP="00334E81">
      <w:pPr>
        <w:pStyle w:val="KeepWithNext"/>
        <w:rPr>
          <w:rtl/>
          <w:lang w:eastAsia="he-IL"/>
        </w:rPr>
      </w:pPr>
    </w:p>
    <w:p w14:paraId="39079D4B" w14:textId="77777777" w:rsidR="00334E81" w:rsidRDefault="00334E81" w:rsidP="00334E81">
      <w:pPr>
        <w:rPr>
          <w:rtl/>
          <w:lang w:eastAsia="he-IL"/>
        </w:rPr>
      </w:pPr>
      <w:r>
        <w:rPr>
          <w:rFonts w:hint="cs"/>
          <w:rtl/>
          <w:lang w:eastAsia="he-IL"/>
        </w:rPr>
        <w:t>יש החלטה.</w:t>
      </w:r>
    </w:p>
    <w:p w14:paraId="742A215B" w14:textId="77777777" w:rsidR="00334E81" w:rsidRDefault="00334E81" w:rsidP="00334E81">
      <w:pPr>
        <w:rPr>
          <w:rtl/>
          <w:lang w:eastAsia="he-IL"/>
        </w:rPr>
      </w:pPr>
    </w:p>
    <w:p w14:paraId="0F4E9B78" w14:textId="77777777" w:rsidR="00334E81" w:rsidRDefault="00334E81" w:rsidP="00334E81">
      <w:pPr>
        <w:pStyle w:val="a4"/>
        <w:keepNext/>
        <w:rPr>
          <w:rtl/>
        </w:rPr>
      </w:pPr>
      <w:bookmarkStart w:id="10747" w:name="ET_speaker_5109_2329"/>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747"/>
    </w:p>
    <w:p w14:paraId="55AF045D" w14:textId="77777777" w:rsidR="00334E81" w:rsidRDefault="00334E81" w:rsidP="00334E81">
      <w:pPr>
        <w:pStyle w:val="KeepWithNext"/>
        <w:rPr>
          <w:rtl/>
          <w:lang w:eastAsia="he-IL"/>
        </w:rPr>
      </w:pPr>
    </w:p>
    <w:p w14:paraId="36473F59" w14:textId="77777777" w:rsidR="00334E81" w:rsidRDefault="00334E81" w:rsidP="00334E81">
      <w:pPr>
        <w:rPr>
          <w:rtl/>
          <w:lang w:eastAsia="he-IL"/>
        </w:rPr>
      </w:pPr>
      <w:r>
        <w:rPr>
          <w:rFonts w:hint="cs"/>
          <w:rtl/>
          <w:lang w:eastAsia="he-IL"/>
        </w:rPr>
        <w:t xml:space="preserve">ולכן החלטתי לעשות את מה שהחלטתי. אתה </w:t>
      </w:r>
      <w:bookmarkStart w:id="10748" w:name="_ETM_Q1_25752571"/>
      <w:bookmarkEnd w:id="10748"/>
      <w:r>
        <w:rPr>
          <w:rFonts w:hint="cs"/>
          <w:rtl/>
          <w:lang w:eastAsia="he-IL"/>
        </w:rPr>
        <w:t>לא יכול להגיד שאתה נתת לזה יד ואפילו עודדת את</w:t>
      </w:r>
      <w:bookmarkStart w:id="10749" w:name="_ETM_Q1_25759482"/>
      <w:bookmarkEnd w:id="10749"/>
      <w:r>
        <w:rPr>
          <w:rFonts w:hint="cs"/>
          <w:rtl/>
          <w:lang w:eastAsia="he-IL"/>
        </w:rPr>
        <w:t xml:space="preserve"> מה שעופר כסיף דיבר.</w:t>
      </w:r>
    </w:p>
    <w:p w14:paraId="665611D2" w14:textId="77777777" w:rsidR="00334E81" w:rsidRDefault="00334E81" w:rsidP="00334E81">
      <w:pPr>
        <w:rPr>
          <w:rtl/>
          <w:lang w:eastAsia="he-IL"/>
        </w:rPr>
      </w:pPr>
    </w:p>
    <w:p w14:paraId="0EF692FD" w14:textId="77777777" w:rsidR="00334E81" w:rsidRDefault="00334E81" w:rsidP="00334E81">
      <w:pPr>
        <w:pStyle w:val="af6"/>
        <w:keepNext/>
        <w:rPr>
          <w:rtl/>
        </w:rPr>
      </w:pPr>
      <w:bookmarkStart w:id="10750" w:name="ET_yor_5797_2330"/>
      <w:r w:rsidRPr="00334E81">
        <w:rPr>
          <w:rStyle w:val="TagStyle"/>
          <w:rtl/>
        </w:rPr>
        <w:t xml:space="preserve"> &lt;&lt; יור &gt;&gt; </w:t>
      </w:r>
      <w:r>
        <w:rPr>
          <w:rtl/>
        </w:rPr>
        <w:t>היו"ר יצחק פינדרוס:</w:t>
      </w:r>
      <w:r w:rsidRPr="00334E81">
        <w:rPr>
          <w:rStyle w:val="TagStyle"/>
          <w:rtl/>
        </w:rPr>
        <w:t xml:space="preserve"> &lt;&lt; יור &gt;&gt;</w:t>
      </w:r>
      <w:r w:rsidR="001E2798">
        <w:rPr>
          <w:rtl/>
        </w:rPr>
        <w:t xml:space="preserve"> </w:t>
      </w:r>
      <w:bookmarkEnd w:id="10750"/>
    </w:p>
    <w:p w14:paraId="2471A464" w14:textId="77777777" w:rsidR="00334E81" w:rsidRDefault="00334E81" w:rsidP="00334E81">
      <w:pPr>
        <w:pStyle w:val="KeepWithNext"/>
        <w:rPr>
          <w:rtl/>
          <w:lang w:eastAsia="he-IL"/>
        </w:rPr>
      </w:pPr>
    </w:p>
    <w:p w14:paraId="36BC57D0" w14:textId="77777777" w:rsidR="00334E81" w:rsidRDefault="00334E81" w:rsidP="00334E81">
      <w:pPr>
        <w:rPr>
          <w:rtl/>
          <w:lang w:eastAsia="he-IL"/>
        </w:rPr>
      </w:pPr>
      <w:r>
        <w:rPr>
          <w:rFonts w:hint="cs"/>
          <w:rtl/>
          <w:lang w:eastAsia="he-IL"/>
        </w:rPr>
        <w:t>באמת. סעיפים הכי ענייניים.</w:t>
      </w:r>
      <w:r w:rsidR="002243E2">
        <w:rPr>
          <w:rFonts w:hint="cs"/>
          <w:rtl/>
          <w:lang w:eastAsia="he-IL"/>
        </w:rPr>
        <w:t xml:space="preserve"> </w:t>
      </w:r>
      <w:r>
        <w:rPr>
          <w:rFonts w:hint="cs"/>
          <w:rtl/>
          <w:lang w:eastAsia="he-IL"/>
        </w:rPr>
        <w:t>גם</w:t>
      </w:r>
      <w:bookmarkStart w:id="10751" w:name="_ETM_Q1_25766819"/>
      <w:bookmarkEnd w:id="10751"/>
      <w:r>
        <w:rPr>
          <w:rFonts w:hint="cs"/>
          <w:rtl/>
          <w:lang w:eastAsia="he-IL"/>
        </w:rPr>
        <w:t xml:space="preserve"> מיכאל ביטון היה מאוד מעניין.</w:t>
      </w:r>
      <w:bookmarkStart w:id="10752" w:name="_ETM_Q1_25770582"/>
      <w:bookmarkEnd w:id="10752"/>
    </w:p>
    <w:p w14:paraId="728184FA" w14:textId="77777777" w:rsidR="00334E81" w:rsidRDefault="00334E81" w:rsidP="00334E81">
      <w:pPr>
        <w:rPr>
          <w:rtl/>
          <w:lang w:eastAsia="he-IL"/>
        </w:rPr>
      </w:pPr>
      <w:bookmarkStart w:id="10753" w:name="_ETM_Q1_25770900"/>
      <w:bookmarkEnd w:id="10753"/>
    </w:p>
    <w:p w14:paraId="6DD7506C" w14:textId="77777777" w:rsidR="00334E81" w:rsidRDefault="00334E81" w:rsidP="00334E81">
      <w:pPr>
        <w:pStyle w:val="a4"/>
        <w:keepNext/>
        <w:rPr>
          <w:rtl/>
        </w:rPr>
      </w:pPr>
      <w:bookmarkStart w:id="10754" w:name="ET_speaker_5109_2331"/>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754"/>
    </w:p>
    <w:p w14:paraId="783524C2" w14:textId="77777777" w:rsidR="00334E81" w:rsidRDefault="00334E81" w:rsidP="00334E81">
      <w:pPr>
        <w:pStyle w:val="KeepWithNext"/>
        <w:rPr>
          <w:rtl/>
          <w:lang w:eastAsia="he-IL"/>
        </w:rPr>
      </w:pPr>
    </w:p>
    <w:p w14:paraId="29D02B7A" w14:textId="77777777" w:rsidR="00334E81" w:rsidRDefault="00334E81" w:rsidP="00334E81">
      <w:pPr>
        <w:rPr>
          <w:rtl/>
          <w:lang w:eastAsia="he-IL"/>
        </w:rPr>
      </w:pPr>
      <w:r>
        <w:rPr>
          <w:rFonts w:hint="cs"/>
          <w:rtl/>
          <w:lang w:eastAsia="he-IL"/>
        </w:rPr>
        <w:t xml:space="preserve">אני מסכים אבל אני אגיד לך מה אני הבנתי. </w:t>
      </w:r>
    </w:p>
    <w:p w14:paraId="3220AAAF" w14:textId="77777777" w:rsidR="00334E81" w:rsidRDefault="00334E81" w:rsidP="00334E81">
      <w:pPr>
        <w:rPr>
          <w:rtl/>
          <w:lang w:eastAsia="he-IL"/>
        </w:rPr>
      </w:pPr>
      <w:bookmarkStart w:id="10755" w:name="_ETM_Q1_25773316"/>
      <w:bookmarkStart w:id="10756" w:name="_ETM_Q1_25773619"/>
      <w:bookmarkEnd w:id="10755"/>
      <w:bookmarkEnd w:id="10756"/>
    </w:p>
    <w:p w14:paraId="2A40BA5E" w14:textId="77777777" w:rsidR="00334E81" w:rsidRDefault="00334E81" w:rsidP="00334E81">
      <w:pPr>
        <w:pStyle w:val="af6"/>
        <w:keepNext/>
        <w:rPr>
          <w:rtl/>
        </w:rPr>
      </w:pPr>
      <w:bookmarkStart w:id="10757" w:name="ET_yor_5797_2332"/>
      <w:r w:rsidRPr="00334E81">
        <w:rPr>
          <w:rStyle w:val="TagStyle"/>
          <w:rtl/>
        </w:rPr>
        <w:t xml:space="preserve"> &lt;&lt; יור &gt;&gt; </w:t>
      </w:r>
      <w:r>
        <w:rPr>
          <w:rtl/>
        </w:rPr>
        <w:t>היו"ר יצחק פינדרוס:</w:t>
      </w:r>
      <w:r w:rsidRPr="00334E81">
        <w:rPr>
          <w:rStyle w:val="TagStyle"/>
          <w:rtl/>
        </w:rPr>
        <w:t xml:space="preserve"> &lt;&lt; יור &gt;&gt;</w:t>
      </w:r>
      <w:r w:rsidR="001E2798">
        <w:rPr>
          <w:rtl/>
        </w:rPr>
        <w:t xml:space="preserve"> </w:t>
      </w:r>
      <w:bookmarkEnd w:id="10757"/>
    </w:p>
    <w:p w14:paraId="103A63DF" w14:textId="77777777" w:rsidR="00334E81" w:rsidRDefault="00334E81" w:rsidP="00334E81">
      <w:pPr>
        <w:pStyle w:val="KeepWithNext"/>
        <w:rPr>
          <w:rtl/>
          <w:lang w:eastAsia="he-IL"/>
        </w:rPr>
      </w:pPr>
    </w:p>
    <w:p w14:paraId="2B160C93" w14:textId="77777777" w:rsidR="00334E81" w:rsidRDefault="00334E81" w:rsidP="00334E81">
      <w:pPr>
        <w:rPr>
          <w:rtl/>
          <w:lang w:eastAsia="he-IL"/>
        </w:rPr>
      </w:pPr>
      <w:r>
        <w:rPr>
          <w:rFonts w:hint="cs"/>
          <w:rtl/>
          <w:lang w:eastAsia="he-IL"/>
        </w:rPr>
        <w:t>עזוב. בדיוק הפוך. הוא דיבר על העניים שזה חשוב מאוד.</w:t>
      </w:r>
    </w:p>
    <w:p w14:paraId="07ED1D7A" w14:textId="77777777" w:rsidR="00334E81" w:rsidRDefault="00334E81" w:rsidP="00334E81">
      <w:pPr>
        <w:rPr>
          <w:rtl/>
          <w:lang w:eastAsia="he-IL"/>
        </w:rPr>
      </w:pPr>
      <w:bookmarkStart w:id="10758" w:name="_ETM_Q1_25774992"/>
      <w:bookmarkStart w:id="10759" w:name="_ETM_Q1_25775398"/>
      <w:bookmarkEnd w:id="10758"/>
      <w:bookmarkEnd w:id="10759"/>
    </w:p>
    <w:p w14:paraId="2E907C08" w14:textId="77777777" w:rsidR="00334E81" w:rsidRDefault="00334E81" w:rsidP="00334E81">
      <w:pPr>
        <w:pStyle w:val="a4"/>
        <w:keepNext/>
        <w:rPr>
          <w:rtl/>
        </w:rPr>
      </w:pPr>
      <w:bookmarkStart w:id="10760" w:name="ET_speaker_5109_2333"/>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760"/>
    </w:p>
    <w:p w14:paraId="77F306E9" w14:textId="77777777" w:rsidR="00334E81" w:rsidRDefault="00334E81" w:rsidP="00334E81">
      <w:pPr>
        <w:pStyle w:val="KeepWithNext"/>
        <w:rPr>
          <w:rtl/>
          <w:lang w:eastAsia="he-IL"/>
        </w:rPr>
      </w:pPr>
    </w:p>
    <w:p w14:paraId="415D07D7" w14:textId="77777777" w:rsidR="00334E81" w:rsidRDefault="00334E81" w:rsidP="00334E81">
      <w:pPr>
        <w:rPr>
          <w:rtl/>
          <w:lang w:eastAsia="he-IL"/>
        </w:rPr>
      </w:pPr>
      <w:bookmarkStart w:id="10761" w:name="_ETM_Q1_25776120"/>
      <w:bookmarkStart w:id="10762" w:name="_ETM_Q1_25776220"/>
      <w:bookmarkEnd w:id="10761"/>
      <w:bookmarkEnd w:id="10762"/>
      <w:r>
        <w:rPr>
          <w:rFonts w:hint="cs"/>
          <w:rtl/>
          <w:lang w:eastAsia="he-IL"/>
        </w:rPr>
        <w:t>הוא לא דיבר בדיוק לפי אותו סעיף. אתה נתת לזה יד וכמו שאמרת, גם היה מעניין</w:t>
      </w:r>
      <w:r w:rsidR="002243E2">
        <w:rPr>
          <w:rFonts w:hint="cs"/>
          <w:rtl/>
          <w:lang w:eastAsia="he-IL"/>
        </w:rPr>
        <w:t xml:space="preserve"> </w:t>
      </w:r>
      <w:r>
        <w:rPr>
          <w:rFonts w:hint="cs"/>
          <w:rtl/>
          <w:lang w:eastAsia="he-IL"/>
        </w:rPr>
        <w:t xml:space="preserve">ולפי השיפוט שלך זה אפילו היה ענייני. לכן אני חוזר לשאלה שלי. אם לא </w:t>
      </w:r>
      <w:bookmarkStart w:id="10763" w:name="_ETM_Q1_25792539"/>
      <w:bookmarkEnd w:id="10763"/>
      <w:r>
        <w:rPr>
          <w:rFonts w:hint="cs"/>
          <w:rtl/>
          <w:lang w:eastAsia="he-IL"/>
        </w:rPr>
        <w:t xml:space="preserve">קרה שום דבר בין 01:50 לבין 02:50, למה להגיד לנו </w:t>
      </w:r>
      <w:bookmarkStart w:id="10764" w:name="_ETM_Q1_25798934"/>
      <w:bookmarkEnd w:id="10764"/>
      <w:r>
        <w:rPr>
          <w:rFonts w:hint="cs"/>
          <w:rtl/>
          <w:lang w:eastAsia="he-IL"/>
        </w:rPr>
        <w:t>פתאום בשעה 02:50 שמהרגע הזה או מעוד דקה,</w:t>
      </w:r>
      <w:bookmarkStart w:id="10765" w:name="_ETM_Q1_25802651"/>
      <w:bookmarkEnd w:id="10765"/>
      <w:r>
        <w:rPr>
          <w:rFonts w:hint="cs"/>
          <w:rtl/>
          <w:lang w:eastAsia="he-IL"/>
        </w:rPr>
        <w:t xml:space="preserve"> הדיון שונה. </w:t>
      </w:r>
      <w:bookmarkStart w:id="10766" w:name="_ETM_Q1_25802185"/>
      <w:bookmarkEnd w:id="10766"/>
    </w:p>
    <w:p w14:paraId="29028BDD" w14:textId="77777777" w:rsidR="00334E81" w:rsidRDefault="00334E81" w:rsidP="00334E81">
      <w:pPr>
        <w:rPr>
          <w:rtl/>
          <w:lang w:eastAsia="he-IL"/>
        </w:rPr>
      </w:pPr>
    </w:p>
    <w:p w14:paraId="61BC5F12" w14:textId="77777777" w:rsidR="00334E81" w:rsidRDefault="00334E81" w:rsidP="00334E81">
      <w:pPr>
        <w:pStyle w:val="a4"/>
        <w:keepNext/>
        <w:rPr>
          <w:rtl/>
        </w:rPr>
      </w:pPr>
      <w:bookmarkStart w:id="10767" w:name="ET_speaker_6357_2335"/>
      <w:r w:rsidRPr="00334E81">
        <w:rPr>
          <w:rStyle w:val="TagStyle"/>
          <w:rtl/>
        </w:rPr>
        <w:t xml:space="preserve"> &lt;&lt; דובר &gt;&gt; </w:t>
      </w:r>
      <w:r>
        <w:rPr>
          <w:rtl/>
        </w:rPr>
        <w:t>משה סעדה (הליכוד):</w:t>
      </w:r>
      <w:r w:rsidRPr="00334E81">
        <w:rPr>
          <w:rStyle w:val="TagStyle"/>
          <w:rtl/>
        </w:rPr>
        <w:t xml:space="preserve"> &lt;&lt; דובר &gt;&gt;</w:t>
      </w:r>
      <w:r w:rsidR="001E2798">
        <w:rPr>
          <w:rtl/>
        </w:rPr>
        <w:t xml:space="preserve"> </w:t>
      </w:r>
      <w:bookmarkEnd w:id="10767"/>
    </w:p>
    <w:p w14:paraId="129821D0" w14:textId="77777777" w:rsidR="00334E81" w:rsidRDefault="00334E81" w:rsidP="00334E81">
      <w:pPr>
        <w:pStyle w:val="KeepWithNext"/>
        <w:rPr>
          <w:rtl/>
          <w:lang w:eastAsia="he-IL"/>
        </w:rPr>
      </w:pPr>
    </w:p>
    <w:p w14:paraId="7155EE18" w14:textId="77777777" w:rsidR="00334E81" w:rsidRDefault="00334E81" w:rsidP="00334E81">
      <w:pPr>
        <w:rPr>
          <w:rtl/>
          <w:lang w:eastAsia="he-IL"/>
        </w:rPr>
      </w:pPr>
      <w:r>
        <w:rPr>
          <w:rFonts w:hint="cs"/>
          <w:rtl/>
          <w:lang w:eastAsia="he-IL"/>
        </w:rPr>
        <w:t>אלה איזונים בין דברים.</w:t>
      </w:r>
    </w:p>
    <w:p w14:paraId="089BFE24" w14:textId="77777777" w:rsidR="00334E81" w:rsidRDefault="00334E81" w:rsidP="00334E81">
      <w:pPr>
        <w:rPr>
          <w:rtl/>
          <w:lang w:eastAsia="he-IL"/>
        </w:rPr>
      </w:pPr>
      <w:bookmarkStart w:id="10768" w:name="_ETM_Q1_25805474"/>
      <w:bookmarkStart w:id="10769" w:name="_ETM_Q1_25805972"/>
      <w:bookmarkEnd w:id="10768"/>
      <w:bookmarkEnd w:id="10769"/>
    </w:p>
    <w:p w14:paraId="63716273" w14:textId="77777777" w:rsidR="00334E81" w:rsidRDefault="00334E81" w:rsidP="00334E81">
      <w:pPr>
        <w:pStyle w:val="a4"/>
        <w:keepNext/>
        <w:rPr>
          <w:rtl/>
        </w:rPr>
      </w:pPr>
      <w:bookmarkStart w:id="10770" w:name="ET_speaker_5109_2336"/>
      <w:r w:rsidRPr="00334E81">
        <w:rPr>
          <w:rStyle w:val="TagStyle"/>
          <w:rtl/>
        </w:rPr>
        <w:t xml:space="preserve"> &lt;&lt; דובר &gt;&gt; </w:t>
      </w:r>
      <w:r>
        <w:rPr>
          <w:rtl/>
        </w:rPr>
        <w:t>אלעזר שטרן (יש עתיד):</w:t>
      </w:r>
      <w:r w:rsidRPr="00334E81">
        <w:rPr>
          <w:rStyle w:val="TagStyle"/>
          <w:rtl/>
        </w:rPr>
        <w:t xml:space="preserve"> &lt;&lt; דובר &gt;&gt;</w:t>
      </w:r>
      <w:r w:rsidR="001E2798">
        <w:rPr>
          <w:rtl/>
        </w:rPr>
        <w:t xml:space="preserve"> </w:t>
      </w:r>
      <w:bookmarkEnd w:id="10770"/>
    </w:p>
    <w:p w14:paraId="0FDAB889" w14:textId="77777777" w:rsidR="00334E81" w:rsidRDefault="00334E81" w:rsidP="00334E81">
      <w:pPr>
        <w:pStyle w:val="KeepWithNext"/>
        <w:rPr>
          <w:rtl/>
          <w:lang w:eastAsia="he-IL"/>
        </w:rPr>
      </w:pPr>
    </w:p>
    <w:p w14:paraId="54E622AE" w14:textId="77777777" w:rsidR="00334E81" w:rsidRDefault="00334E81" w:rsidP="00334E81">
      <w:pPr>
        <w:rPr>
          <w:rtl/>
          <w:lang w:eastAsia="he-IL"/>
        </w:rPr>
      </w:pPr>
      <w:r>
        <w:rPr>
          <w:rFonts w:hint="cs"/>
          <w:rtl/>
          <w:lang w:eastAsia="he-IL"/>
        </w:rPr>
        <w:t>למה הוא צורח שם?</w:t>
      </w:r>
    </w:p>
    <w:p w14:paraId="1BCD4EEC" w14:textId="77777777" w:rsidR="00334E81" w:rsidRDefault="00334E81" w:rsidP="00334E81">
      <w:pPr>
        <w:rPr>
          <w:rtl/>
          <w:lang w:eastAsia="he-IL"/>
        </w:rPr>
      </w:pPr>
    </w:p>
    <w:p w14:paraId="2E5961D1" w14:textId="77777777" w:rsidR="00334E81" w:rsidRDefault="00334E81" w:rsidP="00334E81">
      <w:pPr>
        <w:pStyle w:val="a4"/>
        <w:keepNext/>
        <w:rPr>
          <w:rtl/>
        </w:rPr>
      </w:pPr>
      <w:bookmarkStart w:id="10771" w:name="ET_speaker_6357_2337"/>
      <w:r w:rsidRPr="00334E81">
        <w:rPr>
          <w:rStyle w:val="TagStyle"/>
          <w:rtl/>
        </w:rPr>
        <w:t xml:space="preserve"> &lt;&lt; דובר &gt;&gt; </w:t>
      </w:r>
      <w:r>
        <w:rPr>
          <w:rtl/>
        </w:rPr>
        <w:t>משה סעדה (הליכוד):</w:t>
      </w:r>
      <w:r w:rsidRPr="00334E81">
        <w:rPr>
          <w:rStyle w:val="TagStyle"/>
          <w:rtl/>
        </w:rPr>
        <w:t xml:space="preserve"> &lt;&lt; דובר &gt;&gt;</w:t>
      </w:r>
      <w:r w:rsidR="001E2798">
        <w:rPr>
          <w:rtl/>
        </w:rPr>
        <w:t xml:space="preserve"> </w:t>
      </w:r>
      <w:bookmarkEnd w:id="10771"/>
    </w:p>
    <w:p w14:paraId="360A5D9A" w14:textId="77777777" w:rsidR="00334E81" w:rsidRDefault="00334E81" w:rsidP="00334E81">
      <w:pPr>
        <w:pStyle w:val="KeepWithNext"/>
        <w:rPr>
          <w:rtl/>
          <w:lang w:eastAsia="he-IL"/>
        </w:rPr>
      </w:pPr>
    </w:p>
    <w:p w14:paraId="46B5AC25" w14:textId="77777777" w:rsidR="00334E81" w:rsidRDefault="00334E81" w:rsidP="00334E81">
      <w:pPr>
        <w:rPr>
          <w:rtl/>
          <w:lang w:eastAsia="he-IL"/>
        </w:rPr>
      </w:pPr>
      <w:r>
        <w:rPr>
          <w:rFonts w:hint="cs"/>
          <w:rtl/>
          <w:lang w:eastAsia="he-IL"/>
        </w:rPr>
        <w:t xml:space="preserve">ככה. </w:t>
      </w:r>
      <w:bookmarkStart w:id="10772" w:name="_ETM_Q1_25806954"/>
      <w:bookmarkEnd w:id="10772"/>
      <w:r>
        <w:rPr>
          <w:rFonts w:hint="cs"/>
          <w:rtl/>
          <w:lang w:eastAsia="he-IL"/>
        </w:rPr>
        <w:t>ניתנה החלטה. לא מכיר דבר כזה שאחרי שיש</w:t>
      </w:r>
      <w:bookmarkStart w:id="10773" w:name="_ETM_Q1_25808286"/>
      <w:bookmarkEnd w:id="10773"/>
      <w:r>
        <w:rPr>
          <w:rFonts w:hint="cs"/>
          <w:rtl/>
          <w:lang w:eastAsia="he-IL"/>
        </w:rPr>
        <w:t xml:space="preserve"> החלטה, היא נפתחת בצורה כזאת חד צדדית. צריך לגמור. היועצים</w:t>
      </w:r>
      <w:bookmarkStart w:id="10774" w:name="_ETM_Q1_25815336"/>
      <w:bookmarkEnd w:id="10774"/>
      <w:r>
        <w:rPr>
          <w:rFonts w:hint="cs"/>
          <w:rtl/>
          <w:lang w:eastAsia="he-IL"/>
        </w:rPr>
        <w:t xml:space="preserve"> המשפטיים אמרו שזה אפשרי</w:t>
      </w:r>
      <w:r w:rsidR="002243E2">
        <w:rPr>
          <w:rFonts w:hint="cs"/>
          <w:rtl/>
          <w:lang w:eastAsia="he-IL"/>
        </w:rPr>
        <w:t xml:space="preserve"> </w:t>
      </w:r>
      <w:r>
        <w:rPr>
          <w:rFonts w:hint="cs"/>
          <w:rtl/>
          <w:lang w:eastAsia="he-IL"/>
        </w:rPr>
        <w:t xml:space="preserve">ואין שום בעיה. זה חד </w:t>
      </w:r>
      <w:bookmarkStart w:id="10775" w:name="_ETM_Q1_25816497"/>
      <w:bookmarkEnd w:id="10775"/>
      <w:r>
        <w:rPr>
          <w:rFonts w:hint="cs"/>
          <w:rtl/>
          <w:lang w:eastAsia="he-IL"/>
        </w:rPr>
        <w:t xml:space="preserve">וחלק. </w:t>
      </w:r>
    </w:p>
    <w:p w14:paraId="4299E10E" w14:textId="77777777" w:rsidR="003A1EA3" w:rsidRDefault="003A1EA3" w:rsidP="003A1EA3">
      <w:pPr>
        <w:rPr>
          <w:rStyle w:val="TagStyle"/>
          <w:rFonts w:ascii="David" w:hAnsi="David"/>
          <w:u w:val="single"/>
          <w:rtl/>
          <w:lang w:eastAsia="he-IL"/>
        </w:rPr>
      </w:pPr>
      <w:bookmarkStart w:id="10776" w:name="_ETM_Q1_25819874"/>
      <w:bookmarkEnd w:id="10776"/>
    </w:p>
    <w:p w14:paraId="245BB938" w14:textId="77777777" w:rsidR="003A1EA3" w:rsidRDefault="003A1EA3" w:rsidP="003A1EA3">
      <w:pPr>
        <w:pStyle w:val="a4"/>
        <w:keepNext/>
        <w:rPr>
          <w:rtl/>
        </w:rPr>
      </w:pPr>
      <w:bookmarkStart w:id="10777" w:name="ET_speaker_6520_2340"/>
      <w:r w:rsidRPr="003A1EA3">
        <w:rPr>
          <w:rStyle w:val="TagStyle"/>
          <w:rtl/>
        </w:rPr>
        <w:t xml:space="preserve"> &lt;&lt; דובר &gt;&gt; </w:t>
      </w:r>
      <w:r>
        <w:rPr>
          <w:rtl/>
        </w:rPr>
        <w:t>ארז מלול (ש"ס):</w:t>
      </w:r>
      <w:r w:rsidRPr="003A1EA3">
        <w:rPr>
          <w:rStyle w:val="TagStyle"/>
          <w:rtl/>
        </w:rPr>
        <w:t xml:space="preserve"> &lt;&lt; דובר &gt;&gt;</w:t>
      </w:r>
      <w:r w:rsidR="001E2798">
        <w:rPr>
          <w:rtl/>
        </w:rPr>
        <w:t xml:space="preserve"> </w:t>
      </w:r>
      <w:bookmarkEnd w:id="10777"/>
    </w:p>
    <w:p w14:paraId="6DDD58BB" w14:textId="77777777" w:rsidR="003A1EA3" w:rsidRDefault="003A1EA3" w:rsidP="003A1EA3">
      <w:pPr>
        <w:pStyle w:val="KeepWithNext"/>
        <w:rPr>
          <w:rtl/>
          <w:lang w:eastAsia="he-IL"/>
        </w:rPr>
      </w:pPr>
    </w:p>
    <w:p w14:paraId="5FA1F166" w14:textId="77777777" w:rsidR="00334E81" w:rsidRDefault="00334E81" w:rsidP="00334E81">
      <w:pPr>
        <w:rPr>
          <w:rtl/>
          <w:lang w:eastAsia="he-IL"/>
        </w:rPr>
      </w:pPr>
      <w:bookmarkStart w:id="10778" w:name="_ETM_Q1_25820991"/>
      <w:bookmarkStart w:id="10779" w:name="_ETM_Q1_25821166"/>
      <w:bookmarkEnd w:id="10778"/>
      <w:bookmarkEnd w:id="10779"/>
      <w:r>
        <w:rPr>
          <w:rFonts w:hint="cs"/>
          <w:rtl/>
          <w:lang w:eastAsia="he-IL"/>
        </w:rPr>
        <w:t>אני לא מבין. אין כאן משילות.</w:t>
      </w:r>
    </w:p>
    <w:p w14:paraId="62B6AC72" w14:textId="77777777" w:rsidR="003A1EA3" w:rsidRDefault="003A1EA3" w:rsidP="00334E81">
      <w:pPr>
        <w:rPr>
          <w:rtl/>
          <w:lang w:eastAsia="he-IL"/>
        </w:rPr>
      </w:pPr>
    </w:p>
    <w:p w14:paraId="15027BD1" w14:textId="77777777" w:rsidR="003A1EA3" w:rsidRDefault="003A1EA3" w:rsidP="003A1EA3">
      <w:pPr>
        <w:pStyle w:val="a4"/>
        <w:keepNext/>
        <w:rPr>
          <w:rtl/>
        </w:rPr>
      </w:pPr>
      <w:bookmarkStart w:id="10780" w:name="ET_speaker_6236_2341"/>
      <w:r w:rsidRPr="003A1EA3">
        <w:rPr>
          <w:rStyle w:val="TagStyle"/>
          <w:rtl/>
        </w:rPr>
        <w:t xml:space="preserve"> &lt;&lt; דובר &gt;&gt; </w:t>
      </w:r>
      <w:r>
        <w:rPr>
          <w:rtl/>
        </w:rPr>
        <w:t>נעמה לזימי (העבודה):</w:t>
      </w:r>
      <w:r w:rsidRPr="003A1EA3">
        <w:rPr>
          <w:rStyle w:val="TagStyle"/>
          <w:rtl/>
        </w:rPr>
        <w:t xml:space="preserve"> &lt;&lt; דובר &gt;&gt;</w:t>
      </w:r>
      <w:r w:rsidR="001E2798">
        <w:rPr>
          <w:rtl/>
        </w:rPr>
        <w:t xml:space="preserve"> </w:t>
      </w:r>
      <w:bookmarkEnd w:id="10780"/>
    </w:p>
    <w:p w14:paraId="1B54B1B5" w14:textId="77777777" w:rsidR="003A1EA3" w:rsidRDefault="003A1EA3" w:rsidP="003A1EA3">
      <w:pPr>
        <w:pStyle w:val="KeepWithNext"/>
        <w:rPr>
          <w:rtl/>
          <w:lang w:eastAsia="he-IL"/>
        </w:rPr>
      </w:pPr>
    </w:p>
    <w:p w14:paraId="1B3229C0" w14:textId="77777777" w:rsidR="003A1EA3" w:rsidRDefault="003A1EA3" w:rsidP="003A1EA3">
      <w:pPr>
        <w:rPr>
          <w:rtl/>
          <w:lang w:eastAsia="he-IL"/>
        </w:rPr>
      </w:pPr>
      <w:r>
        <w:rPr>
          <w:rFonts w:hint="cs"/>
          <w:rtl/>
          <w:lang w:eastAsia="he-IL"/>
        </w:rPr>
        <w:t xml:space="preserve">אתה רוצה דיקטטורה גם </w:t>
      </w:r>
      <w:bookmarkStart w:id="10781" w:name="_ETM_Q1_25820593"/>
      <w:bookmarkEnd w:id="10781"/>
      <w:r>
        <w:rPr>
          <w:rFonts w:hint="cs"/>
          <w:rtl/>
          <w:lang w:eastAsia="he-IL"/>
        </w:rPr>
        <w:t>כאן.</w:t>
      </w:r>
      <w:r w:rsidR="002243E2">
        <w:rPr>
          <w:rFonts w:hint="cs"/>
          <w:rtl/>
          <w:lang w:eastAsia="he-IL"/>
        </w:rPr>
        <w:t xml:space="preserve"> </w:t>
      </w:r>
      <w:r>
        <w:rPr>
          <w:rFonts w:hint="cs"/>
          <w:rtl/>
          <w:lang w:eastAsia="he-IL"/>
        </w:rPr>
        <w:t xml:space="preserve">סבבה. </w:t>
      </w:r>
    </w:p>
    <w:p w14:paraId="5DFC130A" w14:textId="77777777" w:rsidR="00263049" w:rsidRDefault="00263049" w:rsidP="003A1EA3">
      <w:pPr>
        <w:rPr>
          <w:rtl/>
          <w:lang w:eastAsia="he-IL"/>
        </w:rPr>
      </w:pPr>
    </w:p>
    <w:p w14:paraId="6E7858AE" w14:textId="77777777" w:rsidR="003A1EA3" w:rsidRDefault="003A1EA3" w:rsidP="003A1EA3">
      <w:pPr>
        <w:rPr>
          <w:rStyle w:val="TagStyle"/>
          <w:rFonts w:ascii="David" w:hAnsi="David"/>
          <w:u w:val="single"/>
          <w:rtl/>
          <w:lang w:eastAsia="he-IL"/>
        </w:rPr>
      </w:pPr>
      <w:bookmarkStart w:id="10782" w:name="_ETM_Q1_25828178"/>
      <w:bookmarkStart w:id="10783" w:name="_ETM_Q1_25828490"/>
      <w:bookmarkEnd w:id="10782"/>
      <w:bookmarkEnd w:id="10783"/>
    </w:p>
    <w:p w14:paraId="19EEF251" w14:textId="77777777" w:rsidR="003A1EA3" w:rsidRDefault="003A1EA3" w:rsidP="003A1EA3">
      <w:pPr>
        <w:pStyle w:val="a4"/>
        <w:keepNext/>
        <w:rPr>
          <w:rtl/>
        </w:rPr>
      </w:pPr>
      <w:bookmarkStart w:id="10784" w:name="ET_speaker_5766_2346"/>
      <w:r w:rsidRPr="003A1EA3">
        <w:rPr>
          <w:rStyle w:val="TagStyle"/>
          <w:rtl/>
        </w:rPr>
        <w:t xml:space="preserve"> &lt;&lt; דובר &gt;&gt; </w:t>
      </w:r>
      <w:r>
        <w:rPr>
          <w:rtl/>
        </w:rPr>
        <w:t>רם בן ברק (יש עתיד):</w:t>
      </w:r>
      <w:r w:rsidRPr="003A1EA3">
        <w:rPr>
          <w:rStyle w:val="TagStyle"/>
          <w:rtl/>
        </w:rPr>
        <w:t xml:space="preserve"> &lt;&lt; דובר &gt;&gt;</w:t>
      </w:r>
      <w:r w:rsidR="001E2798">
        <w:rPr>
          <w:rtl/>
        </w:rPr>
        <w:t xml:space="preserve"> </w:t>
      </w:r>
      <w:bookmarkEnd w:id="10784"/>
    </w:p>
    <w:p w14:paraId="7ED2BE80" w14:textId="77777777" w:rsidR="003A1EA3" w:rsidRDefault="003A1EA3" w:rsidP="003A1EA3">
      <w:pPr>
        <w:pStyle w:val="KeepWithNext"/>
        <w:rPr>
          <w:rtl/>
          <w:lang w:eastAsia="he-IL"/>
        </w:rPr>
      </w:pPr>
    </w:p>
    <w:p w14:paraId="75E333BA" w14:textId="77777777" w:rsidR="003A1EA3" w:rsidRDefault="003A1EA3" w:rsidP="003A1EA3">
      <w:pPr>
        <w:rPr>
          <w:rtl/>
          <w:lang w:eastAsia="he-IL"/>
        </w:rPr>
      </w:pPr>
      <w:r>
        <w:rPr>
          <w:rFonts w:hint="cs"/>
          <w:rtl/>
          <w:lang w:eastAsia="he-IL"/>
        </w:rPr>
        <w:t xml:space="preserve">אנחנו רוצים להקשיב להחלטת היועצת המשפטית. </w:t>
      </w:r>
      <w:bookmarkStart w:id="10785" w:name="_ETM_Q1_25825844"/>
      <w:bookmarkEnd w:id="10785"/>
    </w:p>
    <w:p w14:paraId="284450E5" w14:textId="77777777" w:rsidR="003A1EA3" w:rsidRDefault="003A1EA3" w:rsidP="003A1EA3">
      <w:pPr>
        <w:rPr>
          <w:rtl/>
          <w:lang w:eastAsia="he-IL"/>
        </w:rPr>
      </w:pPr>
    </w:p>
    <w:p w14:paraId="5FE03170" w14:textId="77777777" w:rsidR="003A1EA3" w:rsidRDefault="003A1EA3" w:rsidP="003A1EA3">
      <w:pPr>
        <w:pStyle w:val="a4"/>
        <w:keepNext/>
        <w:rPr>
          <w:rtl/>
        </w:rPr>
      </w:pPr>
      <w:bookmarkStart w:id="10786" w:name="ET_speaker_5109_2343"/>
      <w:r w:rsidRPr="003A1EA3">
        <w:rPr>
          <w:rStyle w:val="TagStyle"/>
          <w:rtl/>
        </w:rPr>
        <w:t xml:space="preserve"> &lt;&lt; דובר &gt;&gt; </w:t>
      </w:r>
      <w:r>
        <w:rPr>
          <w:rtl/>
        </w:rPr>
        <w:t>אלעזר שטרן (יש עתיד):</w:t>
      </w:r>
      <w:r w:rsidRPr="003A1EA3">
        <w:rPr>
          <w:rStyle w:val="TagStyle"/>
          <w:rtl/>
        </w:rPr>
        <w:t xml:space="preserve"> &lt;&lt; דובר &gt;&gt;</w:t>
      </w:r>
      <w:r w:rsidR="001E2798">
        <w:rPr>
          <w:rtl/>
        </w:rPr>
        <w:t xml:space="preserve"> </w:t>
      </w:r>
      <w:bookmarkEnd w:id="10786"/>
    </w:p>
    <w:p w14:paraId="36D58422" w14:textId="77777777" w:rsidR="003A1EA3" w:rsidRDefault="003A1EA3" w:rsidP="003A1EA3">
      <w:pPr>
        <w:pStyle w:val="KeepWithNext"/>
        <w:rPr>
          <w:rtl/>
          <w:lang w:eastAsia="he-IL"/>
        </w:rPr>
      </w:pPr>
    </w:p>
    <w:p w14:paraId="383ADC27" w14:textId="77777777" w:rsidR="003A1EA3" w:rsidRDefault="003A1EA3" w:rsidP="003A1EA3">
      <w:pPr>
        <w:rPr>
          <w:rtl/>
          <w:lang w:eastAsia="he-IL"/>
        </w:rPr>
      </w:pPr>
      <w:r>
        <w:rPr>
          <w:rFonts w:hint="cs"/>
          <w:rtl/>
          <w:lang w:eastAsia="he-IL"/>
        </w:rPr>
        <w:t xml:space="preserve">לא אני מחליט ולא אתה מחליט. </w:t>
      </w:r>
    </w:p>
    <w:p w14:paraId="451C88CD" w14:textId="77777777" w:rsidR="003A1EA3" w:rsidRDefault="003A1EA3" w:rsidP="003A1EA3">
      <w:pPr>
        <w:rPr>
          <w:rtl/>
          <w:lang w:eastAsia="he-IL"/>
        </w:rPr>
      </w:pPr>
      <w:bookmarkStart w:id="10787" w:name="_ETM_Q1_25836964"/>
      <w:bookmarkStart w:id="10788" w:name="_ETM_Q1_25837351"/>
      <w:bookmarkEnd w:id="10787"/>
      <w:bookmarkEnd w:id="10788"/>
    </w:p>
    <w:p w14:paraId="72B908FF" w14:textId="77777777" w:rsidR="003A1EA3" w:rsidRDefault="003A1EA3" w:rsidP="003A1EA3">
      <w:pPr>
        <w:pStyle w:val="a4"/>
        <w:keepNext/>
        <w:rPr>
          <w:rtl/>
        </w:rPr>
      </w:pPr>
      <w:bookmarkStart w:id="10789" w:name="ET_speaker_6357_2344"/>
      <w:r w:rsidRPr="003A1EA3">
        <w:rPr>
          <w:rStyle w:val="TagStyle"/>
          <w:rtl/>
        </w:rPr>
        <w:t xml:space="preserve"> &lt;&lt; דובר &gt;&gt; </w:t>
      </w:r>
      <w:r>
        <w:rPr>
          <w:rtl/>
        </w:rPr>
        <w:t>משה סעדה (הליכוד):</w:t>
      </w:r>
      <w:r w:rsidRPr="003A1EA3">
        <w:rPr>
          <w:rStyle w:val="TagStyle"/>
          <w:rtl/>
        </w:rPr>
        <w:t xml:space="preserve"> &lt;&lt; דובר &gt;&gt;</w:t>
      </w:r>
      <w:r w:rsidR="001E2798">
        <w:rPr>
          <w:rtl/>
        </w:rPr>
        <w:t xml:space="preserve"> </w:t>
      </w:r>
      <w:bookmarkEnd w:id="10789"/>
    </w:p>
    <w:p w14:paraId="3F9B0763" w14:textId="77777777" w:rsidR="003A1EA3" w:rsidRDefault="003A1EA3" w:rsidP="003A1EA3">
      <w:pPr>
        <w:pStyle w:val="KeepWithNext"/>
        <w:rPr>
          <w:rtl/>
          <w:lang w:eastAsia="he-IL"/>
        </w:rPr>
      </w:pPr>
    </w:p>
    <w:p w14:paraId="39773868" w14:textId="77777777" w:rsidR="003A1EA3" w:rsidRDefault="003A1EA3" w:rsidP="003A1EA3">
      <w:pPr>
        <w:rPr>
          <w:rtl/>
          <w:lang w:eastAsia="he-IL"/>
        </w:rPr>
      </w:pPr>
      <w:r>
        <w:rPr>
          <w:rFonts w:hint="cs"/>
          <w:rtl/>
          <w:lang w:eastAsia="he-IL"/>
        </w:rPr>
        <w:t>אנחנו לא עושים עכשיו שימוע של העניין הזה.</w:t>
      </w:r>
      <w:bookmarkStart w:id="10790" w:name="_ETM_Q1_25842502"/>
      <w:bookmarkEnd w:id="10790"/>
    </w:p>
    <w:p w14:paraId="2DBBC6A6" w14:textId="77777777" w:rsidR="003A1EA3" w:rsidRDefault="003A1EA3" w:rsidP="003A1EA3">
      <w:pPr>
        <w:rPr>
          <w:rtl/>
          <w:lang w:eastAsia="he-IL"/>
        </w:rPr>
      </w:pPr>
      <w:bookmarkStart w:id="10791" w:name="_ETM_Q1_25843051"/>
      <w:bookmarkEnd w:id="10791"/>
    </w:p>
    <w:p w14:paraId="17C0921E" w14:textId="77777777" w:rsidR="003A1EA3" w:rsidRDefault="003A1EA3" w:rsidP="003A1EA3">
      <w:pPr>
        <w:pStyle w:val="a4"/>
        <w:keepNext/>
        <w:rPr>
          <w:rtl/>
        </w:rPr>
      </w:pPr>
      <w:bookmarkStart w:id="10792" w:name="ET_speaker_5766_2345"/>
      <w:r w:rsidRPr="003A1EA3">
        <w:rPr>
          <w:rStyle w:val="TagStyle"/>
          <w:rtl/>
        </w:rPr>
        <w:t xml:space="preserve"> &lt;&lt; דובר &gt;&gt; </w:t>
      </w:r>
      <w:r>
        <w:rPr>
          <w:rtl/>
        </w:rPr>
        <w:t>רם בן ברק (יש עתיד):</w:t>
      </w:r>
      <w:r w:rsidRPr="003A1EA3">
        <w:rPr>
          <w:rStyle w:val="TagStyle"/>
          <w:rtl/>
        </w:rPr>
        <w:t xml:space="preserve"> &lt;&lt; דובר &gt;&gt;</w:t>
      </w:r>
      <w:r w:rsidR="001E2798">
        <w:rPr>
          <w:rtl/>
        </w:rPr>
        <w:t xml:space="preserve"> </w:t>
      </w:r>
      <w:bookmarkEnd w:id="10792"/>
    </w:p>
    <w:p w14:paraId="51B24B22" w14:textId="77777777" w:rsidR="003A1EA3" w:rsidRDefault="003A1EA3" w:rsidP="003A1EA3">
      <w:pPr>
        <w:pStyle w:val="KeepWithNext"/>
        <w:rPr>
          <w:rtl/>
          <w:lang w:eastAsia="he-IL"/>
        </w:rPr>
      </w:pPr>
    </w:p>
    <w:p w14:paraId="3FF94712" w14:textId="77777777" w:rsidR="003A1EA3" w:rsidRDefault="003A1EA3" w:rsidP="003A1EA3">
      <w:pPr>
        <w:rPr>
          <w:rtl/>
          <w:lang w:eastAsia="he-IL"/>
        </w:rPr>
      </w:pPr>
      <w:r>
        <w:rPr>
          <w:rFonts w:hint="cs"/>
          <w:rtl/>
          <w:lang w:eastAsia="he-IL"/>
        </w:rPr>
        <w:t>אנחנו לא מחרימים.</w:t>
      </w:r>
    </w:p>
    <w:p w14:paraId="592850B5" w14:textId="77777777" w:rsidR="003A1EA3" w:rsidRDefault="003A1EA3" w:rsidP="003A1EA3">
      <w:pPr>
        <w:rPr>
          <w:rtl/>
          <w:lang w:eastAsia="he-IL"/>
        </w:rPr>
      </w:pPr>
    </w:p>
    <w:p w14:paraId="7AAD216B" w14:textId="77777777" w:rsidR="003A1EA3" w:rsidRDefault="003A1EA3" w:rsidP="003A1EA3">
      <w:pPr>
        <w:pStyle w:val="a4"/>
        <w:keepNext/>
        <w:rPr>
          <w:rtl/>
        </w:rPr>
      </w:pPr>
      <w:bookmarkStart w:id="10793" w:name="ET_speaker_6357_2347"/>
      <w:r w:rsidRPr="003A1EA3">
        <w:rPr>
          <w:rStyle w:val="TagStyle"/>
          <w:rtl/>
        </w:rPr>
        <w:t xml:space="preserve"> &lt;&lt; דובר &gt;&gt; </w:t>
      </w:r>
      <w:r>
        <w:rPr>
          <w:rtl/>
        </w:rPr>
        <w:t>משה סעדה (הליכוד):</w:t>
      </w:r>
      <w:r w:rsidRPr="003A1EA3">
        <w:rPr>
          <w:rStyle w:val="TagStyle"/>
          <w:rtl/>
        </w:rPr>
        <w:t xml:space="preserve"> &lt;&lt; דובר &gt;&gt;</w:t>
      </w:r>
      <w:r w:rsidR="001E2798">
        <w:rPr>
          <w:rtl/>
        </w:rPr>
        <w:t xml:space="preserve"> </w:t>
      </w:r>
      <w:bookmarkEnd w:id="10793"/>
    </w:p>
    <w:p w14:paraId="5EE7F4C3" w14:textId="77777777" w:rsidR="003A1EA3" w:rsidRDefault="003A1EA3" w:rsidP="003A1EA3">
      <w:pPr>
        <w:pStyle w:val="KeepWithNext"/>
        <w:rPr>
          <w:rtl/>
          <w:lang w:eastAsia="he-IL"/>
        </w:rPr>
      </w:pPr>
    </w:p>
    <w:p w14:paraId="03A5D674" w14:textId="77777777" w:rsidR="003A1EA3" w:rsidRDefault="003A1EA3" w:rsidP="003A1EA3">
      <w:pPr>
        <w:rPr>
          <w:rtl/>
          <w:lang w:eastAsia="he-IL"/>
        </w:rPr>
      </w:pPr>
      <w:r>
        <w:rPr>
          <w:rFonts w:hint="cs"/>
          <w:rtl/>
          <w:lang w:eastAsia="he-IL"/>
        </w:rPr>
        <w:t xml:space="preserve">פינדרוס, </w:t>
      </w:r>
      <w:bookmarkStart w:id="10794" w:name="_ETM_Q1_25845600"/>
      <w:bookmarkEnd w:id="10794"/>
      <w:r>
        <w:rPr>
          <w:rFonts w:hint="cs"/>
          <w:rtl/>
          <w:lang w:eastAsia="he-IL"/>
        </w:rPr>
        <w:t>נתחיל עכשיו לשמוע כל אחד?</w:t>
      </w:r>
      <w:bookmarkStart w:id="10795" w:name="_ETM_Q1_25849976"/>
      <w:bookmarkEnd w:id="10795"/>
    </w:p>
    <w:p w14:paraId="0C20CC0D" w14:textId="77777777" w:rsidR="003A1EA3" w:rsidRDefault="003A1EA3" w:rsidP="003A1EA3">
      <w:pPr>
        <w:rPr>
          <w:rtl/>
          <w:lang w:eastAsia="he-IL"/>
        </w:rPr>
      </w:pPr>
      <w:bookmarkStart w:id="10796" w:name="_ETM_Q1_25850268"/>
      <w:bookmarkEnd w:id="10796"/>
    </w:p>
    <w:p w14:paraId="6140D321" w14:textId="77777777" w:rsidR="003A1EA3" w:rsidRDefault="003A1EA3" w:rsidP="003A1EA3">
      <w:pPr>
        <w:pStyle w:val="a4"/>
        <w:keepNext/>
        <w:rPr>
          <w:rtl/>
        </w:rPr>
      </w:pPr>
      <w:bookmarkStart w:id="10797" w:name="ET_speaker_5109_2348"/>
      <w:r w:rsidRPr="003A1EA3">
        <w:rPr>
          <w:rStyle w:val="TagStyle"/>
          <w:rtl/>
        </w:rPr>
        <w:t xml:space="preserve"> &lt;&lt; דובר &gt;&gt; </w:t>
      </w:r>
      <w:r>
        <w:rPr>
          <w:rtl/>
        </w:rPr>
        <w:t>אלעזר שטרן (יש עתיד):</w:t>
      </w:r>
      <w:r w:rsidRPr="003A1EA3">
        <w:rPr>
          <w:rStyle w:val="TagStyle"/>
          <w:rtl/>
        </w:rPr>
        <w:t xml:space="preserve"> &lt;&lt; דובר &gt;&gt;</w:t>
      </w:r>
      <w:r w:rsidR="001E2798">
        <w:rPr>
          <w:rtl/>
        </w:rPr>
        <w:t xml:space="preserve"> </w:t>
      </w:r>
      <w:bookmarkEnd w:id="10797"/>
    </w:p>
    <w:p w14:paraId="0EF092FA" w14:textId="77777777" w:rsidR="003A1EA3" w:rsidRDefault="003A1EA3" w:rsidP="003A1EA3">
      <w:pPr>
        <w:pStyle w:val="KeepWithNext"/>
        <w:rPr>
          <w:rtl/>
          <w:lang w:eastAsia="he-IL"/>
        </w:rPr>
      </w:pPr>
    </w:p>
    <w:p w14:paraId="3E432935" w14:textId="77777777" w:rsidR="003A1EA3" w:rsidRDefault="003A1EA3" w:rsidP="003A1EA3">
      <w:pPr>
        <w:rPr>
          <w:rtl/>
          <w:lang w:eastAsia="he-IL"/>
        </w:rPr>
      </w:pPr>
      <w:bookmarkStart w:id="10798" w:name="_ETM_Q1_25851476"/>
      <w:bookmarkStart w:id="10799" w:name="_ETM_Q1_25851538"/>
      <w:bookmarkEnd w:id="10798"/>
      <w:bookmarkEnd w:id="10799"/>
      <w:r>
        <w:rPr>
          <w:rFonts w:hint="cs"/>
          <w:rtl/>
          <w:lang w:eastAsia="he-IL"/>
        </w:rPr>
        <w:t xml:space="preserve">אתם חושבים שרק לכם יש בעיה שאתם לא ישנים? הנה, אנחנו כאן. </w:t>
      </w:r>
      <w:bookmarkStart w:id="10800" w:name="_ETM_Q1_25860975"/>
      <w:bookmarkEnd w:id="10800"/>
    </w:p>
    <w:p w14:paraId="3190AC6C" w14:textId="77777777" w:rsidR="003A1EA3" w:rsidRDefault="003A1EA3" w:rsidP="003A1EA3">
      <w:pPr>
        <w:rPr>
          <w:rtl/>
          <w:lang w:eastAsia="he-IL"/>
        </w:rPr>
      </w:pPr>
      <w:bookmarkStart w:id="10801" w:name="_ETM_Q1_25861412"/>
      <w:bookmarkEnd w:id="10801"/>
    </w:p>
    <w:p w14:paraId="163380BB" w14:textId="77777777" w:rsidR="003A1EA3" w:rsidRDefault="003A1EA3" w:rsidP="003A1EA3">
      <w:pPr>
        <w:pStyle w:val="af6"/>
        <w:keepNext/>
        <w:rPr>
          <w:rtl/>
        </w:rPr>
      </w:pPr>
      <w:bookmarkStart w:id="10802" w:name="ET_yor_5797_2349"/>
      <w:r w:rsidRPr="003A1EA3">
        <w:rPr>
          <w:rStyle w:val="TagStyle"/>
          <w:rtl/>
        </w:rPr>
        <w:t xml:space="preserve"> &lt;&lt; יור &gt;&gt; </w:t>
      </w:r>
      <w:r>
        <w:rPr>
          <w:rtl/>
        </w:rPr>
        <w:t>היו"ר יצחק פינדרוס:</w:t>
      </w:r>
      <w:r w:rsidRPr="003A1EA3">
        <w:rPr>
          <w:rStyle w:val="TagStyle"/>
          <w:rtl/>
        </w:rPr>
        <w:t xml:space="preserve"> &lt;&lt; יור &gt;&gt;</w:t>
      </w:r>
      <w:r w:rsidR="001E2798">
        <w:rPr>
          <w:rtl/>
        </w:rPr>
        <w:t xml:space="preserve"> </w:t>
      </w:r>
      <w:bookmarkEnd w:id="10802"/>
    </w:p>
    <w:p w14:paraId="50DE4313" w14:textId="77777777" w:rsidR="003A1EA3" w:rsidRDefault="003A1EA3" w:rsidP="003A1EA3">
      <w:pPr>
        <w:pStyle w:val="KeepWithNext"/>
        <w:rPr>
          <w:rtl/>
          <w:lang w:eastAsia="he-IL"/>
        </w:rPr>
      </w:pPr>
    </w:p>
    <w:p w14:paraId="79C01221" w14:textId="77777777" w:rsidR="003A1EA3" w:rsidRDefault="003A1EA3" w:rsidP="003A1EA3">
      <w:pPr>
        <w:rPr>
          <w:rtl/>
          <w:lang w:eastAsia="he-IL"/>
        </w:rPr>
      </w:pPr>
      <w:r>
        <w:rPr>
          <w:rFonts w:hint="cs"/>
          <w:rtl/>
          <w:lang w:eastAsia="he-IL"/>
        </w:rPr>
        <w:t>עופר, בבקשה. אלעזר, תאפשר לעופר.</w:t>
      </w:r>
    </w:p>
    <w:p w14:paraId="58848136" w14:textId="77777777" w:rsidR="003A1EA3" w:rsidRDefault="003A1EA3" w:rsidP="003A1EA3">
      <w:pPr>
        <w:rPr>
          <w:rtl/>
          <w:lang w:eastAsia="he-IL"/>
        </w:rPr>
      </w:pPr>
    </w:p>
    <w:p w14:paraId="6E5DCCF5" w14:textId="77777777" w:rsidR="003A1EA3" w:rsidRDefault="003A1EA3" w:rsidP="003A1EA3">
      <w:pPr>
        <w:pStyle w:val="a4"/>
        <w:keepNext/>
        <w:rPr>
          <w:rtl/>
        </w:rPr>
      </w:pPr>
      <w:bookmarkStart w:id="10803" w:name="ET_speaker_6355_2350"/>
      <w:r w:rsidRPr="003A1EA3">
        <w:rPr>
          <w:rStyle w:val="TagStyle"/>
          <w:rtl/>
        </w:rPr>
        <w:t xml:space="preserve"> &lt;&lt; דובר &gt;&gt; </w:t>
      </w:r>
      <w:r>
        <w:rPr>
          <w:rtl/>
        </w:rPr>
        <w:t>משה סולומון (הציונות הדתית):</w:t>
      </w:r>
      <w:r w:rsidRPr="003A1EA3">
        <w:rPr>
          <w:rStyle w:val="TagStyle"/>
          <w:rtl/>
        </w:rPr>
        <w:t xml:space="preserve"> &lt;&lt; דובר &gt;&gt;</w:t>
      </w:r>
      <w:r w:rsidR="001E2798">
        <w:rPr>
          <w:rtl/>
        </w:rPr>
        <w:t xml:space="preserve"> </w:t>
      </w:r>
      <w:bookmarkEnd w:id="10803"/>
    </w:p>
    <w:p w14:paraId="1F8CB2C4" w14:textId="77777777" w:rsidR="003A1EA3" w:rsidRDefault="003A1EA3" w:rsidP="003A1EA3">
      <w:pPr>
        <w:pStyle w:val="KeepWithNext"/>
        <w:rPr>
          <w:rtl/>
          <w:lang w:eastAsia="he-IL"/>
        </w:rPr>
      </w:pPr>
    </w:p>
    <w:p w14:paraId="73B2C212" w14:textId="77777777" w:rsidR="003A1EA3" w:rsidRDefault="003A1EA3" w:rsidP="003A1EA3">
      <w:pPr>
        <w:rPr>
          <w:rtl/>
          <w:lang w:eastAsia="he-IL"/>
        </w:rPr>
      </w:pPr>
      <w:r>
        <w:rPr>
          <w:rFonts w:hint="cs"/>
          <w:rtl/>
          <w:lang w:eastAsia="he-IL"/>
        </w:rPr>
        <w:t>באיזו מסגרת?</w:t>
      </w:r>
    </w:p>
    <w:p w14:paraId="2BCC2793" w14:textId="77777777" w:rsidR="003A1EA3" w:rsidRDefault="003A1EA3" w:rsidP="003A1EA3">
      <w:pPr>
        <w:rPr>
          <w:rtl/>
          <w:lang w:eastAsia="he-IL"/>
        </w:rPr>
      </w:pPr>
    </w:p>
    <w:p w14:paraId="5216EFC5" w14:textId="77777777" w:rsidR="003A1EA3" w:rsidRDefault="003A1EA3" w:rsidP="003A1EA3">
      <w:pPr>
        <w:pStyle w:val="a4"/>
        <w:keepNext/>
        <w:rPr>
          <w:rtl/>
        </w:rPr>
      </w:pPr>
      <w:bookmarkStart w:id="10804" w:name="ET_speaker_6357_2355"/>
      <w:r w:rsidRPr="003A1EA3">
        <w:rPr>
          <w:rStyle w:val="TagStyle"/>
          <w:rtl/>
        </w:rPr>
        <w:t xml:space="preserve"> &lt;&lt; דובר &gt;&gt; </w:t>
      </w:r>
      <w:r>
        <w:rPr>
          <w:rtl/>
        </w:rPr>
        <w:t>משה סעדה (הליכוד):</w:t>
      </w:r>
      <w:r w:rsidRPr="003A1EA3">
        <w:rPr>
          <w:rStyle w:val="TagStyle"/>
          <w:rtl/>
        </w:rPr>
        <w:t xml:space="preserve"> &lt;&lt; דובר &gt;&gt;</w:t>
      </w:r>
      <w:r w:rsidR="001E2798">
        <w:rPr>
          <w:rtl/>
        </w:rPr>
        <w:t xml:space="preserve"> </w:t>
      </w:r>
      <w:bookmarkEnd w:id="10804"/>
    </w:p>
    <w:p w14:paraId="54F92957" w14:textId="77777777" w:rsidR="003A1EA3" w:rsidRDefault="003A1EA3" w:rsidP="003A1EA3">
      <w:pPr>
        <w:pStyle w:val="KeepWithNext"/>
        <w:rPr>
          <w:rtl/>
          <w:lang w:eastAsia="he-IL"/>
        </w:rPr>
      </w:pPr>
    </w:p>
    <w:p w14:paraId="75B3C119" w14:textId="77777777" w:rsidR="003A1EA3" w:rsidRPr="003A1EA3" w:rsidRDefault="003A1EA3" w:rsidP="003A1EA3">
      <w:pPr>
        <w:rPr>
          <w:rtl/>
          <w:lang w:eastAsia="he-IL"/>
        </w:rPr>
      </w:pPr>
      <w:r>
        <w:rPr>
          <w:rFonts w:hint="cs"/>
          <w:rtl/>
          <w:lang w:eastAsia="he-IL"/>
        </w:rPr>
        <w:t>אנחנו לא מוכנים.</w:t>
      </w:r>
    </w:p>
    <w:p w14:paraId="0C03DBC3" w14:textId="77777777" w:rsidR="003A1EA3" w:rsidRDefault="003A1EA3" w:rsidP="003A1EA3">
      <w:pPr>
        <w:rPr>
          <w:rtl/>
          <w:lang w:eastAsia="he-IL"/>
        </w:rPr>
      </w:pPr>
      <w:bookmarkStart w:id="10805" w:name="_ETM_Q1_25866624"/>
      <w:bookmarkStart w:id="10806" w:name="_ETM_Q1_25866937"/>
      <w:bookmarkEnd w:id="10805"/>
      <w:bookmarkEnd w:id="10806"/>
    </w:p>
    <w:p w14:paraId="0B128F1A" w14:textId="77777777" w:rsidR="003A1EA3" w:rsidRDefault="003A1EA3" w:rsidP="003A1EA3">
      <w:pPr>
        <w:pStyle w:val="af6"/>
        <w:keepNext/>
        <w:rPr>
          <w:rtl/>
        </w:rPr>
      </w:pPr>
      <w:bookmarkStart w:id="10807" w:name="ET_yor_5797_2351"/>
      <w:r w:rsidRPr="003A1EA3">
        <w:rPr>
          <w:rStyle w:val="TagStyle"/>
          <w:rtl/>
        </w:rPr>
        <w:t xml:space="preserve"> &lt;&lt; יור &gt;&gt; </w:t>
      </w:r>
      <w:r>
        <w:rPr>
          <w:rtl/>
        </w:rPr>
        <w:t>היו"ר יצחק פינדרוס:</w:t>
      </w:r>
      <w:r w:rsidRPr="003A1EA3">
        <w:rPr>
          <w:rStyle w:val="TagStyle"/>
          <w:rtl/>
        </w:rPr>
        <w:t xml:space="preserve"> &lt;&lt; יור &gt;&gt;</w:t>
      </w:r>
      <w:r w:rsidR="001E2798">
        <w:rPr>
          <w:rtl/>
        </w:rPr>
        <w:t xml:space="preserve"> </w:t>
      </w:r>
      <w:bookmarkEnd w:id="10807"/>
    </w:p>
    <w:p w14:paraId="620881F4" w14:textId="77777777" w:rsidR="003A1EA3" w:rsidRDefault="003A1EA3" w:rsidP="003A1EA3">
      <w:pPr>
        <w:pStyle w:val="KeepWithNext"/>
        <w:rPr>
          <w:rtl/>
          <w:lang w:eastAsia="he-IL"/>
        </w:rPr>
      </w:pPr>
    </w:p>
    <w:p w14:paraId="7B6E5F9A" w14:textId="77777777" w:rsidR="003A1EA3" w:rsidRDefault="003A1EA3" w:rsidP="003A1EA3">
      <w:pPr>
        <w:rPr>
          <w:rtl/>
          <w:lang w:eastAsia="he-IL"/>
        </w:rPr>
      </w:pPr>
      <w:r>
        <w:rPr>
          <w:rFonts w:hint="cs"/>
          <w:rtl/>
          <w:lang w:eastAsia="he-IL"/>
        </w:rPr>
        <w:t xml:space="preserve">הוא </w:t>
      </w:r>
      <w:bookmarkStart w:id="10808" w:name="_ETM_Q1_25868276"/>
      <w:bookmarkEnd w:id="10808"/>
      <w:r>
        <w:rPr>
          <w:rFonts w:hint="cs"/>
          <w:rtl/>
          <w:lang w:eastAsia="he-IL"/>
        </w:rPr>
        <w:t>רוצה להתייחס.</w:t>
      </w:r>
      <w:bookmarkStart w:id="10809" w:name="_ETM_Q1_25871272"/>
      <w:bookmarkEnd w:id="10809"/>
    </w:p>
    <w:p w14:paraId="5456A1B6" w14:textId="77777777" w:rsidR="003A1EA3" w:rsidRDefault="003A1EA3" w:rsidP="003A1EA3">
      <w:pPr>
        <w:rPr>
          <w:rtl/>
          <w:lang w:eastAsia="he-IL"/>
        </w:rPr>
      </w:pPr>
    </w:p>
    <w:p w14:paraId="1A86AC3F" w14:textId="77777777" w:rsidR="003A1EA3" w:rsidRDefault="003A1EA3" w:rsidP="003A1EA3">
      <w:pPr>
        <w:pStyle w:val="a4"/>
        <w:keepNext/>
        <w:rPr>
          <w:rtl/>
        </w:rPr>
      </w:pPr>
      <w:bookmarkStart w:id="10810" w:name="ET_speaker_6355_2352"/>
      <w:r w:rsidRPr="003A1EA3">
        <w:rPr>
          <w:rStyle w:val="TagStyle"/>
          <w:rtl/>
        </w:rPr>
        <w:t xml:space="preserve"> &lt;&lt; דובר &gt;&gt; </w:t>
      </w:r>
      <w:r>
        <w:rPr>
          <w:rtl/>
        </w:rPr>
        <w:t>משה סולומון (הציונות הדתית):</w:t>
      </w:r>
      <w:r w:rsidRPr="003A1EA3">
        <w:rPr>
          <w:rStyle w:val="TagStyle"/>
          <w:rtl/>
        </w:rPr>
        <w:t xml:space="preserve"> &lt;&lt; דובר &gt;&gt;</w:t>
      </w:r>
      <w:r w:rsidR="001E2798">
        <w:rPr>
          <w:rtl/>
        </w:rPr>
        <w:t xml:space="preserve"> </w:t>
      </w:r>
      <w:bookmarkEnd w:id="10810"/>
    </w:p>
    <w:p w14:paraId="3B8A9A4B" w14:textId="77777777" w:rsidR="003A1EA3" w:rsidRDefault="003A1EA3" w:rsidP="003A1EA3">
      <w:pPr>
        <w:pStyle w:val="KeepWithNext"/>
        <w:rPr>
          <w:rtl/>
          <w:lang w:eastAsia="he-IL"/>
        </w:rPr>
      </w:pPr>
    </w:p>
    <w:p w14:paraId="4F4E0BEF" w14:textId="77777777" w:rsidR="003A1EA3" w:rsidRDefault="003A1EA3" w:rsidP="003A1EA3">
      <w:pPr>
        <w:rPr>
          <w:rtl/>
          <w:lang w:eastAsia="he-IL"/>
        </w:rPr>
      </w:pPr>
      <w:r>
        <w:rPr>
          <w:rFonts w:hint="cs"/>
          <w:rtl/>
          <w:lang w:eastAsia="he-IL"/>
        </w:rPr>
        <w:t>אדוני היושב ראש, מה המסגרת עכשיו?</w:t>
      </w:r>
    </w:p>
    <w:p w14:paraId="002C9DC1" w14:textId="77777777" w:rsidR="003A1EA3" w:rsidRDefault="003A1EA3" w:rsidP="003A1EA3">
      <w:pPr>
        <w:rPr>
          <w:rtl/>
          <w:lang w:eastAsia="he-IL"/>
        </w:rPr>
      </w:pPr>
      <w:bookmarkStart w:id="10811" w:name="_ETM_Q1_25871621"/>
      <w:bookmarkStart w:id="10812" w:name="_ETM_Q1_25872070"/>
      <w:bookmarkEnd w:id="10811"/>
      <w:bookmarkEnd w:id="10812"/>
    </w:p>
    <w:p w14:paraId="4AACA4FE" w14:textId="77777777" w:rsidR="003A1EA3" w:rsidRDefault="003A1EA3" w:rsidP="003A1EA3">
      <w:pPr>
        <w:pStyle w:val="a4"/>
        <w:keepNext/>
        <w:rPr>
          <w:rtl/>
        </w:rPr>
      </w:pPr>
      <w:bookmarkStart w:id="10813" w:name="ET_speaker_5109_2353"/>
      <w:r w:rsidRPr="003A1EA3">
        <w:rPr>
          <w:rStyle w:val="TagStyle"/>
          <w:rtl/>
        </w:rPr>
        <w:t xml:space="preserve"> &lt;&lt; דובר &gt;&gt; </w:t>
      </w:r>
      <w:r>
        <w:rPr>
          <w:rtl/>
        </w:rPr>
        <w:t>אלעזר שטרן (יש עתיד):</w:t>
      </w:r>
      <w:r w:rsidRPr="003A1EA3">
        <w:rPr>
          <w:rStyle w:val="TagStyle"/>
          <w:rtl/>
        </w:rPr>
        <w:t xml:space="preserve"> &lt;&lt; דובר &gt;&gt;</w:t>
      </w:r>
      <w:r w:rsidR="001E2798">
        <w:rPr>
          <w:rtl/>
        </w:rPr>
        <w:t xml:space="preserve"> </w:t>
      </w:r>
      <w:bookmarkEnd w:id="10813"/>
    </w:p>
    <w:p w14:paraId="5C4280BC" w14:textId="77777777" w:rsidR="003A1EA3" w:rsidRDefault="003A1EA3" w:rsidP="003A1EA3">
      <w:pPr>
        <w:pStyle w:val="KeepWithNext"/>
        <w:rPr>
          <w:rtl/>
          <w:lang w:eastAsia="he-IL"/>
        </w:rPr>
      </w:pPr>
    </w:p>
    <w:p w14:paraId="7E519A10" w14:textId="77777777" w:rsidR="003A1EA3" w:rsidRDefault="003A1EA3" w:rsidP="003A1EA3">
      <w:pPr>
        <w:rPr>
          <w:rtl/>
          <w:lang w:eastAsia="he-IL"/>
        </w:rPr>
      </w:pPr>
      <w:bookmarkStart w:id="10814" w:name="_ETM_Q1_25874781"/>
      <w:bookmarkStart w:id="10815" w:name="_ETM_Q1_25874906"/>
      <w:bookmarkEnd w:id="10814"/>
      <w:bookmarkEnd w:id="10815"/>
      <w:r>
        <w:rPr>
          <w:rFonts w:hint="cs"/>
          <w:rtl/>
          <w:lang w:eastAsia="he-IL"/>
        </w:rPr>
        <w:t>מי אתם שלא תהיו מוכנים?</w:t>
      </w:r>
    </w:p>
    <w:p w14:paraId="1B905BFD" w14:textId="77777777" w:rsidR="003A1EA3" w:rsidRDefault="003A1EA3" w:rsidP="003A1EA3">
      <w:pPr>
        <w:rPr>
          <w:rtl/>
          <w:lang w:eastAsia="he-IL"/>
        </w:rPr>
      </w:pPr>
    </w:p>
    <w:p w14:paraId="0C25BC46" w14:textId="77777777" w:rsidR="003A1EA3" w:rsidRDefault="003A1EA3" w:rsidP="003A1EA3">
      <w:pPr>
        <w:pStyle w:val="a4"/>
        <w:keepNext/>
        <w:rPr>
          <w:rtl/>
        </w:rPr>
      </w:pPr>
      <w:bookmarkStart w:id="10816" w:name="ET_speaker_6357_2356"/>
      <w:r w:rsidRPr="003A1EA3">
        <w:rPr>
          <w:rStyle w:val="TagStyle"/>
          <w:rtl/>
        </w:rPr>
        <w:t xml:space="preserve"> &lt;&lt; דובר &gt;&gt; </w:t>
      </w:r>
      <w:r>
        <w:rPr>
          <w:rtl/>
        </w:rPr>
        <w:t>משה סעדה (הליכוד):</w:t>
      </w:r>
      <w:r w:rsidRPr="003A1EA3">
        <w:rPr>
          <w:rStyle w:val="TagStyle"/>
          <w:rtl/>
        </w:rPr>
        <w:t xml:space="preserve"> &lt;&lt; דובר &gt;&gt;</w:t>
      </w:r>
      <w:r w:rsidR="001E2798">
        <w:rPr>
          <w:rtl/>
        </w:rPr>
        <w:t xml:space="preserve"> </w:t>
      </w:r>
      <w:bookmarkEnd w:id="10816"/>
    </w:p>
    <w:p w14:paraId="1EB48839" w14:textId="77777777" w:rsidR="003A1EA3" w:rsidRDefault="003A1EA3" w:rsidP="003A1EA3">
      <w:pPr>
        <w:pStyle w:val="KeepWithNext"/>
        <w:rPr>
          <w:rtl/>
          <w:lang w:eastAsia="he-IL"/>
        </w:rPr>
      </w:pPr>
    </w:p>
    <w:p w14:paraId="0EDAAE6E" w14:textId="77777777" w:rsidR="003A1EA3" w:rsidRDefault="003A1EA3" w:rsidP="003A1EA3">
      <w:pPr>
        <w:rPr>
          <w:rtl/>
          <w:lang w:eastAsia="he-IL"/>
        </w:rPr>
      </w:pPr>
      <w:r>
        <w:rPr>
          <w:rFonts w:hint="cs"/>
          <w:rtl/>
          <w:lang w:eastAsia="he-IL"/>
        </w:rPr>
        <w:t>נתת החלטה. אז מה, אתה חוזר בך מההחלט</w:t>
      </w:r>
      <w:bookmarkStart w:id="10817" w:name="_ETM_Q1_25876036"/>
      <w:bookmarkEnd w:id="10817"/>
      <w:r>
        <w:rPr>
          <w:rFonts w:hint="cs"/>
          <w:rtl/>
          <w:lang w:eastAsia="he-IL"/>
        </w:rPr>
        <w:t>ה?</w:t>
      </w:r>
      <w:bookmarkStart w:id="10818" w:name="_ETM_Q1_25878939"/>
      <w:bookmarkEnd w:id="10818"/>
    </w:p>
    <w:p w14:paraId="76625C84" w14:textId="77777777" w:rsidR="003A1EA3" w:rsidRDefault="003A1EA3" w:rsidP="003A1EA3">
      <w:pPr>
        <w:rPr>
          <w:rtl/>
          <w:lang w:eastAsia="he-IL"/>
        </w:rPr>
      </w:pPr>
    </w:p>
    <w:p w14:paraId="36843AC0" w14:textId="77777777" w:rsidR="003A1EA3" w:rsidRDefault="003A1EA3" w:rsidP="003A1EA3">
      <w:pPr>
        <w:pStyle w:val="af6"/>
        <w:keepNext/>
        <w:rPr>
          <w:rtl/>
        </w:rPr>
      </w:pPr>
      <w:bookmarkStart w:id="10819" w:name="ET_yor_5797_2357"/>
      <w:r w:rsidRPr="003A1EA3">
        <w:rPr>
          <w:rStyle w:val="TagStyle"/>
          <w:rtl/>
        </w:rPr>
        <w:t xml:space="preserve"> &lt;&lt; יור &gt;&gt; </w:t>
      </w:r>
      <w:r>
        <w:rPr>
          <w:rtl/>
        </w:rPr>
        <w:t>היו"ר יצחק פינדרוס:</w:t>
      </w:r>
      <w:r w:rsidRPr="003A1EA3">
        <w:rPr>
          <w:rStyle w:val="TagStyle"/>
          <w:rtl/>
        </w:rPr>
        <w:t xml:space="preserve"> &lt;&lt; יור &gt;&gt;</w:t>
      </w:r>
      <w:r w:rsidR="001E2798">
        <w:rPr>
          <w:rtl/>
        </w:rPr>
        <w:t xml:space="preserve"> </w:t>
      </w:r>
      <w:bookmarkEnd w:id="10819"/>
    </w:p>
    <w:p w14:paraId="09CEA8E7" w14:textId="77777777" w:rsidR="003A1EA3" w:rsidRDefault="003A1EA3" w:rsidP="003A1EA3">
      <w:pPr>
        <w:pStyle w:val="KeepWithNext"/>
        <w:rPr>
          <w:rtl/>
          <w:lang w:eastAsia="he-IL"/>
        </w:rPr>
      </w:pPr>
    </w:p>
    <w:p w14:paraId="58324E87" w14:textId="77777777" w:rsidR="003A1EA3" w:rsidRDefault="003A1EA3" w:rsidP="003A1EA3">
      <w:pPr>
        <w:rPr>
          <w:rtl/>
          <w:lang w:eastAsia="he-IL"/>
        </w:rPr>
      </w:pPr>
      <w:bookmarkStart w:id="10820" w:name="_ETM_Q1_25879083"/>
      <w:bookmarkStart w:id="10821" w:name="_ETM_Q1_25879160"/>
      <w:bookmarkEnd w:id="10820"/>
      <w:bookmarkEnd w:id="10821"/>
      <w:r>
        <w:rPr>
          <w:rFonts w:hint="cs"/>
          <w:rtl/>
          <w:lang w:eastAsia="he-IL"/>
        </w:rPr>
        <w:t>לא. תהיה התייעצות.</w:t>
      </w:r>
      <w:bookmarkStart w:id="10822" w:name="_ETM_Q1_25880522"/>
      <w:bookmarkEnd w:id="10822"/>
    </w:p>
    <w:p w14:paraId="1CFB7C1E" w14:textId="77777777" w:rsidR="003A1EA3" w:rsidRDefault="003A1EA3" w:rsidP="003A1EA3">
      <w:pPr>
        <w:rPr>
          <w:rtl/>
          <w:lang w:eastAsia="he-IL"/>
        </w:rPr>
      </w:pPr>
    </w:p>
    <w:p w14:paraId="76D55407" w14:textId="77777777" w:rsidR="003A1EA3" w:rsidRDefault="003A1EA3" w:rsidP="003A1EA3">
      <w:pPr>
        <w:pStyle w:val="a4"/>
        <w:keepNext/>
        <w:rPr>
          <w:rtl/>
        </w:rPr>
      </w:pPr>
      <w:bookmarkStart w:id="10823" w:name="ET_speaker_6357_2358"/>
      <w:r w:rsidRPr="003A1EA3">
        <w:rPr>
          <w:rStyle w:val="TagStyle"/>
          <w:rtl/>
        </w:rPr>
        <w:t xml:space="preserve"> &lt;&lt; דובר &gt;&gt; </w:t>
      </w:r>
      <w:r>
        <w:rPr>
          <w:rtl/>
        </w:rPr>
        <w:t>משה סעדה (הליכוד):</w:t>
      </w:r>
      <w:r w:rsidRPr="003A1EA3">
        <w:rPr>
          <w:rStyle w:val="TagStyle"/>
          <w:rtl/>
        </w:rPr>
        <w:t xml:space="preserve"> &lt;&lt; דובר &gt;&gt;</w:t>
      </w:r>
      <w:r w:rsidR="001E2798">
        <w:rPr>
          <w:rtl/>
        </w:rPr>
        <w:t xml:space="preserve"> </w:t>
      </w:r>
      <w:bookmarkEnd w:id="10823"/>
    </w:p>
    <w:p w14:paraId="7105752B" w14:textId="77777777" w:rsidR="003A1EA3" w:rsidRDefault="003A1EA3" w:rsidP="003A1EA3">
      <w:pPr>
        <w:pStyle w:val="KeepWithNext"/>
        <w:rPr>
          <w:rtl/>
          <w:lang w:eastAsia="he-IL"/>
        </w:rPr>
      </w:pPr>
    </w:p>
    <w:p w14:paraId="796CF0B9" w14:textId="77777777" w:rsidR="003A1EA3" w:rsidRDefault="003A1EA3" w:rsidP="003A1EA3">
      <w:pPr>
        <w:rPr>
          <w:rtl/>
          <w:lang w:eastAsia="he-IL"/>
        </w:rPr>
      </w:pPr>
      <w:r>
        <w:rPr>
          <w:rFonts w:hint="cs"/>
          <w:rtl/>
          <w:lang w:eastAsia="he-IL"/>
        </w:rPr>
        <w:t>על מה התייעצות? הם התייעצו</w:t>
      </w:r>
      <w:r w:rsidR="002243E2">
        <w:rPr>
          <w:rFonts w:hint="cs"/>
          <w:rtl/>
          <w:lang w:eastAsia="he-IL"/>
        </w:rPr>
        <w:t xml:space="preserve"> </w:t>
      </w:r>
      <w:r>
        <w:rPr>
          <w:rFonts w:hint="cs"/>
          <w:rtl/>
          <w:lang w:eastAsia="he-IL"/>
        </w:rPr>
        <w:t>וחזרו מההתייעצות. האנשים שלנו הלכו הביתה על סמך דברים שאמרת.</w:t>
      </w:r>
    </w:p>
    <w:p w14:paraId="635BDE05" w14:textId="77777777" w:rsidR="003A1EA3" w:rsidRDefault="003A1EA3" w:rsidP="003A1EA3">
      <w:pPr>
        <w:rPr>
          <w:rtl/>
          <w:lang w:eastAsia="he-IL"/>
        </w:rPr>
      </w:pPr>
      <w:bookmarkStart w:id="10824" w:name="_ETM_Q1_25889298"/>
      <w:bookmarkStart w:id="10825" w:name="_ETM_Q1_25889713"/>
      <w:bookmarkEnd w:id="10824"/>
      <w:bookmarkEnd w:id="10825"/>
    </w:p>
    <w:p w14:paraId="5661468C" w14:textId="77777777" w:rsidR="003A1EA3" w:rsidRDefault="003A1EA3" w:rsidP="003A1EA3">
      <w:pPr>
        <w:pStyle w:val="a4"/>
        <w:keepNext/>
        <w:rPr>
          <w:rtl/>
        </w:rPr>
      </w:pPr>
      <w:bookmarkStart w:id="10826" w:name="ET_speaker_5109_2359"/>
      <w:r w:rsidRPr="003A1EA3">
        <w:rPr>
          <w:rStyle w:val="TagStyle"/>
          <w:rtl/>
        </w:rPr>
        <w:t xml:space="preserve"> &lt;&lt; דובר &gt;&gt; </w:t>
      </w:r>
      <w:r>
        <w:rPr>
          <w:rtl/>
        </w:rPr>
        <w:t>אלעזר שטרן (יש עתיד):</w:t>
      </w:r>
      <w:r w:rsidRPr="003A1EA3">
        <w:rPr>
          <w:rStyle w:val="TagStyle"/>
          <w:rtl/>
        </w:rPr>
        <w:t xml:space="preserve"> &lt;&lt; דובר &gt;&gt;</w:t>
      </w:r>
      <w:r w:rsidR="001E2798">
        <w:rPr>
          <w:rtl/>
        </w:rPr>
        <w:t xml:space="preserve"> </w:t>
      </w:r>
      <w:bookmarkEnd w:id="10826"/>
    </w:p>
    <w:p w14:paraId="6CDC55CD" w14:textId="77777777" w:rsidR="003A1EA3" w:rsidRDefault="003A1EA3" w:rsidP="003A1EA3">
      <w:pPr>
        <w:pStyle w:val="KeepWithNext"/>
        <w:rPr>
          <w:rtl/>
          <w:lang w:eastAsia="he-IL"/>
        </w:rPr>
      </w:pPr>
    </w:p>
    <w:p w14:paraId="5BD49DB8" w14:textId="77777777" w:rsidR="003A1EA3" w:rsidRDefault="003A1EA3" w:rsidP="003A1EA3">
      <w:pPr>
        <w:rPr>
          <w:rtl/>
          <w:lang w:eastAsia="he-IL"/>
        </w:rPr>
      </w:pPr>
      <w:r>
        <w:rPr>
          <w:rFonts w:hint="cs"/>
          <w:rtl/>
          <w:lang w:eastAsia="he-IL"/>
        </w:rPr>
        <w:t xml:space="preserve">אפשר לחשוב </w:t>
      </w:r>
      <w:bookmarkStart w:id="10827" w:name="_ETM_Q1_25888015"/>
      <w:bookmarkEnd w:id="10827"/>
      <w:r>
        <w:rPr>
          <w:rFonts w:hint="cs"/>
          <w:rtl/>
          <w:lang w:eastAsia="he-IL"/>
        </w:rPr>
        <w:t xml:space="preserve">כמה זמן הם היו כאן שהם הלכו הביתה. </w:t>
      </w:r>
      <w:bookmarkStart w:id="10828" w:name="_ETM_Q1_25891118"/>
      <w:bookmarkEnd w:id="10828"/>
    </w:p>
    <w:p w14:paraId="06B38C9D" w14:textId="77777777" w:rsidR="003A1EA3" w:rsidRDefault="003A1EA3" w:rsidP="003A1EA3">
      <w:pPr>
        <w:rPr>
          <w:rtl/>
          <w:lang w:eastAsia="he-IL"/>
        </w:rPr>
      </w:pPr>
      <w:bookmarkStart w:id="10829" w:name="_ETM_Q1_25891722"/>
      <w:bookmarkEnd w:id="10829"/>
    </w:p>
    <w:p w14:paraId="312624AC" w14:textId="77777777" w:rsidR="003A1EA3" w:rsidRDefault="003A1EA3" w:rsidP="003A1EA3">
      <w:pPr>
        <w:pStyle w:val="a4"/>
        <w:keepNext/>
        <w:rPr>
          <w:rtl/>
        </w:rPr>
      </w:pPr>
      <w:bookmarkStart w:id="10830" w:name="ET_speaker_6357_2360"/>
      <w:r w:rsidRPr="003A1EA3">
        <w:rPr>
          <w:rStyle w:val="TagStyle"/>
          <w:rtl/>
        </w:rPr>
        <w:t xml:space="preserve"> &lt;&lt; דובר &gt;&gt; </w:t>
      </w:r>
      <w:r>
        <w:rPr>
          <w:rtl/>
        </w:rPr>
        <w:t>משה סעדה (הליכוד):</w:t>
      </w:r>
      <w:r w:rsidRPr="003A1EA3">
        <w:rPr>
          <w:rStyle w:val="TagStyle"/>
          <w:rtl/>
        </w:rPr>
        <w:t xml:space="preserve"> &lt;&lt; דובר &gt;&gt;</w:t>
      </w:r>
      <w:r w:rsidR="001E2798">
        <w:rPr>
          <w:rtl/>
        </w:rPr>
        <w:t xml:space="preserve"> </w:t>
      </w:r>
      <w:bookmarkEnd w:id="10830"/>
    </w:p>
    <w:p w14:paraId="1F59B8D2" w14:textId="77777777" w:rsidR="003A1EA3" w:rsidRDefault="003A1EA3" w:rsidP="003A1EA3">
      <w:pPr>
        <w:pStyle w:val="KeepWithNext"/>
        <w:rPr>
          <w:rtl/>
          <w:lang w:eastAsia="he-IL"/>
        </w:rPr>
      </w:pPr>
    </w:p>
    <w:p w14:paraId="50141E10" w14:textId="77777777" w:rsidR="003A1EA3" w:rsidRDefault="003A1EA3" w:rsidP="003A1EA3">
      <w:pPr>
        <w:rPr>
          <w:rtl/>
          <w:lang w:eastAsia="he-IL"/>
        </w:rPr>
      </w:pPr>
      <w:r>
        <w:rPr>
          <w:rFonts w:hint="cs"/>
          <w:rtl/>
          <w:lang w:eastAsia="he-IL"/>
        </w:rPr>
        <w:t>היו כאן</w:t>
      </w:r>
      <w:bookmarkStart w:id="10831" w:name="_ETM_Q1_25890947"/>
      <w:bookmarkEnd w:id="10831"/>
      <w:r>
        <w:rPr>
          <w:rFonts w:hint="cs"/>
          <w:rtl/>
          <w:lang w:eastAsia="he-IL"/>
        </w:rPr>
        <w:t xml:space="preserve"> לא מעט שעות.</w:t>
      </w:r>
    </w:p>
    <w:p w14:paraId="2ED23A7C" w14:textId="77777777" w:rsidR="003A1EA3" w:rsidRDefault="003A1EA3" w:rsidP="003A1EA3">
      <w:pPr>
        <w:rPr>
          <w:rtl/>
          <w:lang w:eastAsia="he-IL"/>
        </w:rPr>
      </w:pPr>
      <w:bookmarkStart w:id="10832" w:name="_ETM_Q1_25891683"/>
      <w:bookmarkStart w:id="10833" w:name="_ETM_Q1_25892134"/>
      <w:bookmarkEnd w:id="10832"/>
      <w:bookmarkEnd w:id="10833"/>
    </w:p>
    <w:p w14:paraId="521A6563" w14:textId="77777777" w:rsidR="003A1EA3" w:rsidRDefault="003A1EA3" w:rsidP="003A1EA3">
      <w:pPr>
        <w:pStyle w:val="af6"/>
        <w:keepNext/>
        <w:rPr>
          <w:rtl/>
        </w:rPr>
      </w:pPr>
      <w:bookmarkStart w:id="10834" w:name="ET_yor_5797_2361"/>
      <w:r w:rsidRPr="003A1EA3">
        <w:rPr>
          <w:rStyle w:val="TagStyle"/>
          <w:rtl/>
        </w:rPr>
        <w:t xml:space="preserve"> &lt;&lt; יור &gt;&gt; </w:t>
      </w:r>
      <w:r>
        <w:rPr>
          <w:rtl/>
        </w:rPr>
        <w:t>היו"ר יצחק פינדרוס:</w:t>
      </w:r>
      <w:r w:rsidRPr="003A1EA3">
        <w:rPr>
          <w:rStyle w:val="TagStyle"/>
          <w:rtl/>
        </w:rPr>
        <w:t xml:space="preserve"> &lt;&lt; יור &gt;&gt;</w:t>
      </w:r>
      <w:r w:rsidR="001E2798">
        <w:rPr>
          <w:rtl/>
        </w:rPr>
        <w:t xml:space="preserve"> </w:t>
      </w:r>
      <w:bookmarkEnd w:id="10834"/>
    </w:p>
    <w:p w14:paraId="59B06599" w14:textId="77777777" w:rsidR="003A1EA3" w:rsidRDefault="003A1EA3" w:rsidP="003A1EA3">
      <w:pPr>
        <w:pStyle w:val="KeepWithNext"/>
        <w:rPr>
          <w:rtl/>
          <w:lang w:eastAsia="he-IL"/>
        </w:rPr>
      </w:pPr>
    </w:p>
    <w:p w14:paraId="5F36883B" w14:textId="77777777" w:rsidR="003A1EA3" w:rsidRDefault="003A1EA3" w:rsidP="003A1EA3">
      <w:pPr>
        <w:rPr>
          <w:rtl/>
          <w:lang w:eastAsia="he-IL"/>
        </w:rPr>
      </w:pPr>
      <w:r>
        <w:rPr>
          <w:rFonts w:hint="cs"/>
          <w:rtl/>
          <w:lang w:eastAsia="he-IL"/>
        </w:rPr>
        <w:t xml:space="preserve">חבר'ה, אני רואה שאני לא מצליח לנהל את </w:t>
      </w:r>
      <w:bookmarkStart w:id="10835" w:name="_ETM_Q1_25893485"/>
      <w:bookmarkEnd w:id="10835"/>
      <w:r>
        <w:rPr>
          <w:rFonts w:hint="cs"/>
          <w:rtl/>
          <w:lang w:eastAsia="he-IL"/>
        </w:rPr>
        <w:t>הדיון הזה כרגע. אני יוצא להפסקה של 10 דקות.</w:t>
      </w:r>
      <w:bookmarkStart w:id="10836" w:name="_ETM_Q1_25895109"/>
      <w:bookmarkStart w:id="10837" w:name="_ETM_Q1_25899249"/>
      <w:bookmarkEnd w:id="10836"/>
      <w:bookmarkEnd w:id="10837"/>
    </w:p>
    <w:p w14:paraId="4A151D9E" w14:textId="77777777" w:rsidR="003A1EA3" w:rsidRDefault="003A1EA3" w:rsidP="003A1EA3">
      <w:pPr>
        <w:rPr>
          <w:rtl/>
          <w:lang w:eastAsia="he-IL"/>
        </w:rPr>
      </w:pPr>
      <w:bookmarkStart w:id="10838" w:name="_ETM_Q1_25899694"/>
      <w:bookmarkEnd w:id="10838"/>
    </w:p>
    <w:p w14:paraId="271E1C9A" w14:textId="77777777" w:rsidR="003A1EA3" w:rsidRDefault="003A1EA3" w:rsidP="003A1EA3">
      <w:pPr>
        <w:pStyle w:val="a4"/>
        <w:keepNext/>
        <w:rPr>
          <w:rtl/>
        </w:rPr>
      </w:pPr>
      <w:bookmarkStart w:id="10839" w:name="ET_speaker_5109_2363"/>
      <w:r w:rsidRPr="003A1EA3">
        <w:rPr>
          <w:rStyle w:val="TagStyle"/>
          <w:rtl/>
        </w:rPr>
        <w:t xml:space="preserve"> &lt;&lt; דובר &gt;&gt; </w:t>
      </w:r>
      <w:r>
        <w:rPr>
          <w:rtl/>
        </w:rPr>
        <w:t>אלעזר שטרן (יש עתיד):</w:t>
      </w:r>
      <w:r w:rsidRPr="003A1EA3">
        <w:rPr>
          <w:rStyle w:val="TagStyle"/>
          <w:rtl/>
        </w:rPr>
        <w:t xml:space="preserve"> &lt;&lt; דובר &gt;&gt;</w:t>
      </w:r>
      <w:r w:rsidR="001E2798">
        <w:rPr>
          <w:rtl/>
        </w:rPr>
        <w:t xml:space="preserve"> </w:t>
      </w:r>
      <w:bookmarkEnd w:id="10839"/>
    </w:p>
    <w:p w14:paraId="493C107E" w14:textId="77777777" w:rsidR="003A1EA3" w:rsidRDefault="003A1EA3" w:rsidP="003A1EA3">
      <w:pPr>
        <w:pStyle w:val="KeepWithNext"/>
        <w:rPr>
          <w:rtl/>
          <w:lang w:eastAsia="he-IL"/>
        </w:rPr>
      </w:pPr>
    </w:p>
    <w:p w14:paraId="205195BB" w14:textId="77777777" w:rsidR="003A1EA3" w:rsidRPr="003A1EA3" w:rsidRDefault="003A1EA3" w:rsidP="003A1EA3">
      <w:pPr>
        <w:rPr>
          <w:rtl/>
          <w:lang w:eastAsia="he-IL"/>
        </w:rPr>
      </w:pPr>
      <w:r>
        <w:rPr>
          <w:rFonts w:hint="cs"/>
          <w:rtl/>
          <w:lang w:eastAsia="he-IL"/>
        </w:rPr>
        <w:t>לילה טוב</w:t>
      </w:r>
      <w:bookmarkStart w:id="10840" w:name="_ETM_Q1_25898395"/>
      <w:bookmarkEnd w:id="10840"/>
      <w:r>
        <w:rPr>
          <w:rFonts w:hint="cs"/>
          <w:rtl/>
          <w:lang w:eastAsia="he-IL"/>
        </w:rPr>
        <w:t xml:space="preserve"> סעדה.</w:t>
      </w:r>
    </w:p>
    <w:p w14:paraId="74E9E63F" w14:textId="77777777" w:rsidR="003A1EA3" w:rsidRDefault="003A1EA3" w:rsidP="003A1EA3">
      <w:pPr>
        <w:rPr>
          <w:rtl/>
          <w:lang w:eastAsia="he-IL"/>
        </w:rPr>
      </w:pPr>
      <w:bookmarkStart w:id="10841" w:name="_ETM_Q1_25895670"/>
      <w:bookmarkEnd w:id="10841"/>
    </w:p>
    <w:p w14:paraId="4C32EB62" w14:textId="77777777" w:rsidR="003A1EA3" w:rsidRDefault="003A1EA3" w:rsidP="003A1EA3">
      <w:pPr>
        <w:pStyle w:val="afa"/>
        <w:keepNext/>
        <w:rPr>
          <w:rtl/>
          <w:lang w:eastAsia="he-IL"/>
        </w:rPr>
      </w:pPr>
      <w:bookmarkStart w:id="10842" w:name="ET_meetingbreak_2362"/>
      <w:r w:rsidRPr="003A1EA3">
        <w:rPr>
          <w:rStyle w:val="TagStyle"/>
          <w:rtl/>
        </w:rPr>
        <w:t xml:space="preserve"> &lt;&lt; הפסקה &gt;&gt; </w:t>
      </w:r>
      <w:r>
        <w:rPr>
          <w:rtl/>
          <w:lang w:eastAsia="he-IL"/>
        </w:rPr>
        <w:t>(הישיבה נפסקה בשעה 03:03 ונתחדשה בשעה 03:40.)</w:t>
      </w:r>
      <w:r w:rsidRPr="003A1EA3">
        <w:rPr>
          <w:rStyle w:val="TagStyle"/>
          <w:rtl/>
        </w:rPr>
        <w:t xml:space="preserve"> &lt;&lt; הפסקה &gt;&gt;</w:t>
      </w:r>
      <w:r w:rsidR="001E2798">
        <w:rPr>
          <w:rtl/>
          <w:lang w:eastAsia="he-IL"/>
        </w:rPr>
        <w:t xml:space="preserve"> </w:t>
      </w:r>
      <w:bookmarkEnd w:id="10842"/>
    </w:p>
    <w:p w14:paraId="587CE90A" w14:textId="77777777" w:rsidR="003A1EA3" w:rsidRDefault="003A1EA3" w:rsidP="003A1EA3">
      <w:pPr>
        <w:rPr>
          <w:rtl/>
          <w:lang w:eastAsia="he-IL"/>
        </w:rPr>
      </w:pPr>
      <w:bookmarkStart w:id="10843" w:name="_ETM_Q1_25904962"/>
      <w:bookmarkEnd w:id="10843"/>
    </w:p>
    <w:p w14:paraId="4B0507B0" w14:textId="77777777" w:rsidR="003A1EA3" w:rsidRDefault="003A1EA3" w:rsidP="003A1EA3">
      <w:pPr>
        <w:pStyle w:val="af6"/>
        <w:keepNext/>
        <w:rPr>
          <w:rtl/>
        </w:rPr>
      </w:pPr>
      <w:bookmarkStart w:id="10844" w:name="ET_yor_5797_2364"/>
      <w:r w:rsidRPr="003A1EA3">
        <w:rPr>
          <w:rStyle w:val="TagStyle"/>
          <w:rtl/>
        </w:rPr>
        <w:t xml:space="preserve"> &lt;&lt; יור &gt;&gt; </w:t>
      </w:r>
      <w:r>
        <w:rPr>
          <w:rtl/>
        </w:rPr>
        <w:t>היו"ר יצחק פינדרוס:</w:t>
      </w:r>
      <w:r w:rsidRPr="003A1EA3">
        <w:rPr>
          <w:rStyle w:val="TagStyle"/>
          <w:rtl/>
        </w:rPr>
        <w:t xml:space="preserve"> &lt;&lt; יור &gt;&gt;</w:t>
      </w:r>
      <w:r w:rsidR="001E2798">
        <w:rPr>
          <w:rtl/>
        </w:rPr>
        <w:t xml:space="preserve"> </w:t>
      </w:r>
      <w:bookmarkEnd w:id="10844"/>
    </w:p>
    <w:p w14:paraId="1B04C9B9" w14:textId="77777777" w:rsidR="003A1EA3" w:rsidRDefault="003A1EA3" w:rsidP="003A1EA3">
      <w:pPr>
        <w:pStyle w:val="KeepWithNext"/>
        <w:rPr>
          <w:rtl/>
          <w:lang w:eastAsia="he-IL"/>
        </w:rPr>
      </w:pPr>
    </w:p>
    <w:p w14:paraId="21BB8F6E" w14:textId="77777777" w:rsidR="003A1EA3" w:rsidRDefault="003A1EA3" w:rsidP="003A1EA3">
      <w:pPr>
        <w:rPr>
          <w:rtl/>
          <w:lang w:eastAsia="he-IL"/>
        </w:rPr>
      </w:pPr>
      <w:bookmarkStart w:id="10845" w:name="_ETM_Q1_25906058"/>
      <w:bookmarkStart w:id="10846" w:name="_ETM_Q1_25906107"/>
      <w:bookmarkEnd w:id="10845"/>
      <w:bookmarkEnd w:id="10846"/>
      <w:r>
        <w:rPr>
          <w:rFonts w:hint="cs"/>
          <w:rtl/>
          <w:lang w:eastAsia="he-IL"/>
        </w:rPr>
        <w:t>אני שוב פותח את הדיון. השעה 03:40. כרגע עופר בהנמקת הסתייגויות.</w:t>
      </w:r>
      <w:r w:rsidR="002243E2">
        <w:rPr>
          <w:rFonts w:hint="cs"/>
          <w:rtl/>
          <w:lang w:eastAsia="he-IL"/>
        </w:rPr>
        <w:t xml:space="preserve"> </w:t>
      </w:r>
      <w:r>
        <w:rPr>
          <w:rFonts w:hint="cs"/>
          <w:rtl/>
          <w:lang w:eastAsia="he-IL"/>
        </w:rPr>
        <w:t>מבחינתי</w:t>
      </w:r>
      <w:bookmarkStart w:id="10847" w:name="_ETM_Q1_25922938"/>
      <w:bookmarkEnd w:id="10847"/>
      <w:r>
        <w:rPr>
          <w:rFonts w:hint="cs"/>
          <w:rtl/>
          <w:lang w:eastAsia="he-IL"/>
        </w:rPr>
        <w:t xml:space="preserve"> כרגע, עד שאני לא מקבל הוראה אחרת מהיועצת המשפטית, לא יהיו כרגע הצבעות על ההסתייגויות</w:t>
      </w:r>
      <w:bookmarkStart w:id="10848" w:name="_ETM_Q1_25927315"/>
      <w:bookmarkEnd w:id="10848"/>
      <w:r>
        <w:rPr>
          <w:rFonts w:hint="cs"/>
          <w:rtl/>
          <w:lang w:eastAsia="he-IL"/>
        </w:rPr>
        <w:t xml:space="preserve"> אלא עופר יהיה בהנמקה. ההצבעות יהיו מחר, החל</w:t>
      </w:r>
      <w:bookmarkStart w:id="10849" w:name="_ETM_Q1_25937512"/>
      <w:bookmarkEnd w:id="10849"/>
      <w:r>
        <w:rPr>
          <w:rFonts w:hint="cs"/>
          <w:rtl/>
          <w:lang w:eastAsia="he-IL"/>
        </w:rPr>
        <w:t xml:space="preserve"> משעה 09:00.</w:t>
      </w:r>
      <w:bookmarkStart w:id="10850" w:name="_ETM_Q1_25938811"/>
      <w:bookmarkEnd w:id="10850"/>
    </w:p>
    <w:p w14:paraId="337A44E8" w14:textId="77777777" w:rsidR="003A1EA3" w:rsidRDefault="003A1EA3" w:rsidP="003A1EA3">
      <w:pPr>
        <w:rPr>
          <w:rtl/>
          <w:lang w:eastAsia="he-IL"/>
        </w:rPr>
      </w:pPr>
      <w:bookmarkStart w:id="10851" w:name="_ETM_Q1_25939303"/>
      <w:bookmarkEnd w:id="10851"/>
    </w:p>
    <w:p w14:paraId="74B238DE" w14:textId="77777777" w:rsidR="003A1EA3" w:rsidRDefault="003A1EA3" w:rsidP="003A1EA3">
      <w:pPr>
        <w:pStyle w:val="a4"/>
        <w:keepNext/>
        <w:rPr>
          <w:rtl/>
        </w:rPr>
      </w:pPr>
      <w:bookmarkStart w:id="10852" w:name="ET_speaker_6236_2365"/>
      <w:r w:rsidRPr="003A1EA3">
        <w:rPr>
          <w:rStyle w:val="TagStyle"/>
          <w:rtl/>
        </w:rPr>
        <w:t xml:space="preserve"> &lt;&lt; דובר &gt;&gt; </w:t>
      </w:r>
      <w:r>
        <w:rPr>
          <w:rtl/>
        </w:rPr>
        <w:t>נעמה לזימי (העבודה):</w:t>
      </w:r>
      <w:r w:rsidRPr="003A1EA3">
        <w:rPr>
          <w:rStyle w:val="TagStyle"/>
          <w:rtl/>
        </w:rPr>
        <w:t xml:space="preserve"> &lt;&lt; דובר &gt;&gt;</w:t>
      </w:r>
      <w:r w:rsidR="001E2798">
        <w:rPr>
          <w:rtl/>
        </w:rPr>
        <w:t xml:space="preserve"> </w:t>
      </w:r>
      <w:bookmarkEnd w:id="10852"/>
    </w:p>
    <w:p w14:paraId="743C8C83" w14:textId="77777777" w:rsidR="003A1EA3" w:rsidRDefault="003A1EA3" w:rsidP="003A1EA3">
      <w:pPr>
        <w:pStyle w:val="KeepWithNext"/>
        <w:rPr>
          <w:rtl/>
          <w:lang w:eastAsia="he-IL"/>
        </w:rPr>
      </w:pPr>
    </w:p>
    <w:p w14:paraId="51E78522" w14:textId="77777777" w:rsidR="003A1EA3" w:rsidRDefault="003A1EA3" w:rsidP="003A1EA3">
      <w:pPr>
        <w:rPr>
          <w:rtl/>
          <w:lang w:eastAsia="he-IL"/>
        </w:rPr>
      </w:pPr>
      <w:r>
        <w:rPr>
          <w:rFonts w:hint="cs"/>
          <w:rtl/>
          <w:lang w:eastAsia="he-IL"/>
        </w:rPr>
        <w:t xml:space="preserve">עופר, חכה. צריכים להתייעץ. </w:t>
      </w:r>
    </w:p>
    <w:p w14:paraId="39EB59D2" w14:textId="77777777" w:rsidR="003A1EA3" w:rsidRDefault="003A1EA3" w:rsidP="003A1EA3">
      <w:pPr>
        <w:rPr>
          <w:rtl/>
          <w:lang w:eastAsia="he-IL"/>
        </w:rPr>
      </w:pPr>
      <w:bookmarkStart w:id="10853" w:name="_ETM_Q1_25940695"/>
      <w:bookmarkStart w:id="10854" w:name="_ETM_Q1_25941006"/>
      <w:bookmarkEnd w:id="10853"/>
      <w:bookmarkEnd w:id="10854"/>
    </w:p>
    <w:p w14:paraId="14E1996B" w14:textId="77777777" w:rsidR="003A1EA3" w:rsidRDefault="003A1EA3" w:rsidP="003A1EA3">
      <w:pPr>
        <w:pStyle w:val="af6"/>
        <w:keepNext/>
        <w:rPr>
          <w:rtl/>
        </w:rPr>
      </w:pPr>
      <w:bookmarkStart w:id="10855" w:name="ET_yor_5797_2366"/>
      <w:r w:rsidRPr="003A1EA3">
        <w:rPr>
          <w:rStyle w:val="TagStyle"/>
          <w:rtl/>
        </w:rPr>
        <w:t xml:space="preserve"> &lt;&lt; יור &gt;&gt; </w:t>
      </w:r>
      <w:r>
        <w:rPr>
          <w:rtl/>
        </w:rPr>
        <w:t>היו"ר יצחק פינדרוס:</w:t>
      </w:r>
      <w:r w:rsidRPr="003A1EA3">
        <w:rPr>
          <w:rStyle w:val="TagStyle"/>
          <w:rtl/>
        </w:rPr>
        <w:t xml:space="preserve"> &lt;&lt; יור &gt;&gt;</w:t>
      </w:r>
      <w:r w:rsidR="001E2798">
        <w:rPr>
          <w:rtl/>
        </w:rPr>
        <w:t xml:space="preserve"> </w:t>
      </w:r>
      <w:bookmarkEnd w:id="10855"/>
    </w:p>
    <w:p w14:paraId="2DC76654" w14:textId="77777777" w:rsidR="003A1EA3" w:rsidRDefault="003A1EA3" w:rsidP="003A1EA3">
      <w:pPr>
        <w:pStyle w:val="KeepWithNext"/>
        <w:rPr>
          <w:rtl/>
          <w:lang w:eastAsia="he-IL"/>
        </w:rPr>
      </w:pPr>
    </w:p>
    <w:p w14:paraId="55AD70CB" w14:textId="77777777" w:rsidR="003A1EA3" w:rsidRDefault="003A1EA3" w:rsidP="003A1EA3">
      <w:pPr>
        <w:rPr>
          <w:rtl/>
          <w:lang w:eastAsia="he-IL"/>
        </w:rPr>
      </w:pPr>
      <w:r>
        <w:rPr>
          <w:rFonts w:hint="cs"/>
          <w:rtl/>
          <w:lang w:eastAsia="he-IL"/>
        </w:rPr>
        <w:t>אתם יכולים לחכות. תעשו התייעצות סיעתית.</w:t>
      </w:r>
      <w:r w:rsidR="002243E2">
        <w:rPr>
          <w:rFonts w:hint="cs"/>
          <w:rtl/>
          <w:lang w:eastAsia="he-IL"/>
        </w:rPr>
        <w:t xml:space="preserve"> </w:t>
      </w:r>
      <w:r>
        <w:rPr>
          <w:rFonts w:hint="cs"/>
          <w:rtl/>
          <w:lang w:eastAsia="he-IL"/>
        </w:rPr>
        <w:t xml:space="preserve">לפני ההצבעה תעשו התייעצות סיעתית. </w:t>
      </w:r>
      <w:bookmarkStart w:id="10856" w:name="_ETM_Q1_25948466"/>
      <w:bookmarkEnd w:id="10856"/>
    </w:p>
    <w:p w14:paraId="215416AE" w14:textId="77777777" w:rsidR="003A1EA3" w:rsidRDefault="003A1EA3" w:rsidP="003A1EA3">
      <w:pPr>
        <w:rPr>
          <w:rtl/>
          <w:lang w:eastAsia="he-IL"/>
        </w:rPr>
      </w:pPr>
    </w:p>
    <w:p w14:paraId="31F6CE34" w14:textId="77777777" w:rsidR="003A1EA3" w:rsidRDefault="003A1EA3" w:rsidP="003A1EA3">
      <w:pPr>
        <w:pStyle w:val="a4"/>
        <w:keepNext/>
        <w:rPr>
          <w:rtl/>
        </w:rPr>
      </w:pPr>
      <w:bookmarkStart w:id="10857" w:name="ET_speaker_6520_2367"/>
      <w:r w:rsidRPr="003A1EA3">
        <w:rPr>
          <w:rStyle w:val="TagStyle"/>
          <w:rtl/>
        </w:rPr>
        <w:t xml:space="preserve"> &lt;&lt; דובר &gt;&gt; </w:t>
      </w:r>
      <w:r>
        <w:rPr>
          <w:rtl/>
        </w:rPr>
        <w:t>ארז מלול (ש"ס):</w:t>
      </w:r>
      <w:r w:rsidRPr="003A1EA3">
        <w:rPr>
          <w:rStyle w:val="TagStyle"/>
          <w:rtl/>
        </w:rPr>
        <w:t xml:space="preserve"> &lt;&lt; דובר &gt;&gt;</w:t>
      </w:r>
      <w:r w:rsidR="001E2798">
        <w:rPr>
          <w:rtl/>
        </w:rPr>
        <w:t xml:space="preserve"> </w:t>
      </w:r>
      <w:bookmarkEnd w:id="10857"/>
    </w:p>
    <w:p w14:paraId="6451752F" w14:textId="77777777" w:rsidR="003A1EA3" w:rsidRDefault="003A1EA3" w:rsidP="003A1EA3">
      <w:pPr>
        <w:pStyle w:val="KeepWithNext"/>
        <w:rPr>
          <w:rtl/>
          <w:lang w:eastAsia="he-IL"/>
        </w:rPr>
      </w:pPr>
    </w:p>
    <w:p w14:paraId="2409732D" w14:textId="77777777" w:rsidR="003A1EA3" w:rsidRDefault="003A1EA3" w:rsidP="003A1EA3">
      <w:pPr>
        <w:rPr>
          <w:rtl/>
          <w:lang w:eastAsia="he-IL"/>
        </w:rPr>
      </w:pPr>
      <w:r>
        <w:rPr>
          <w:rFonts w:hint="cs"/>
          <w:rtl/>
          <w:lang w:eastAsia="he-IL"/>
        </w:rPr>
        <w:t xml:space="preserve">לא יכולים לעשות עכשיו הצבעות. </w:t>
      </w:r>
    </w:p>
    <w:p w14:paraId="19945CCB" w14:textId="77777777" w:rsidR="003A1EA3" w:rsidRDefault="003A1EA3" w:rsidP="003A1EA3">
      <w:pPr>
        <w:rPr>
          <w:rtl/>
          <w:lang w:eastAsia="he-IL"/>
        </w:rPr>
      </w:pPr>
      <w:bookmarkStart w:id="10858" w:name="_ETM_Q1_25952581"/>
      <w:bookmarkEnd w:id="10858"/>
    </w:p>
    <w:p w14:paraId="6BB88A3F" w14:textId="77777777" w:rsidR="003A1EA3" w:rsidRDefault="003A1EA3" w:rsidP="003A1EA3">
      <w:pPr>
        <w:pStyle w:val="a4"/>
        <w:keepNext/>
        <w:rPr>
          <w:rtl/>
        </w:rPr>
      </w:pPr>
      <w:bookmarkStart w:id="10859" w:name="ET_speaker_6236_2368"/>
      <w:r w:rsidRPr="003A1EA3">
        <w:rPr>
          <w:rStyle w:val="TagStyle"/>
          <w:rtl/>
        </w:rPr>
        <w:t xml:space="preserve"> &lt;&lt; דובר &gt;&gt; </w:t>
      </w:r>
      <w:r>
        <w:rPr>
          <w:rtl/>
        </w:rPr>
        <w:t>נעמה לזימי (העבודה):</w:t>
      </w:r>
      <w:r w:rsidRPr="003A1EA3">
        <w:rPr>
          <w:rStyle w:val="TagStyle"/>
          <w:rtl/>
        </w:rPr>
        <w:t xml:space="preserve"> &lt;&lt; דובר &gt;&gt;</w:t>
      </w:r>
      <w:r w:rsidR="001E2798">
        <w:rPr>
          <w:rtl/>
        </w:rPr>
        <w:t xml:space="preserve"> </w:t>
      </w:r>
      <w:bookmarkEnd w:id="10859"/>
    </w:p>
    <w:p w14:paraId="219C7D10" w14:textId="77777777" w:rsidR="003A1EA3" w:rsidRDefault="003A1EA3" w:rsidP="003A1EA3">
      <w:pPr>
        <w:pStyle w:val="KeepWithNext"/>
        <w:rPr>
          <w:rtl/>
          <w:lang w:eastAsia="he-IL"/>
        </w:rPr>
      </w:pPr>
    </w:p>
    <w:p w14:paraId="0B769121" w14:textId="77777777" w:rsidR="003A1EA3" w:rsidRDefault="003A1EA3" w:rsidP="003A1EA3">
      <w:pPr>
        <w:rPr>
          <w:rtl/>
          <w:lang w:eastAsia="he-IL"/>
        </w:rPr>
      </w:pPr>
      <w:bookmarkStart w:id="10860" w:name="_ETM_Q1_25954181"/>
      <w:bookmarkStart w:id="10861" w:name="_ETM_Q1_25954229"/>
      <w:bookmarkEnd w:id="10860"/>
      <w:bookmarkEnd w:id="10861"/>
      <w:r>
        <w:rPr>
          <w:rFonts w:hint="cs"/>
          <w:rtl/>
          <w:lang w:eastAsia="he-IL"/>
        </w:rPr>
        <w:t xml:space="preserve">ביזיון. אתם פשוט איבדתם את זה. </w:t>
      </w:r>
      <w:bookmarkStart w:id="10862" w:name="_ETM_Q1_25953801"/>
      <w:bookmarkStart w:id="10863" w:name="_ETM_Q1_25975579"/>
      <w:bookmarkEnd w:id="10862"/>
      <w:bookmarkEnd w:id="10863"/>
    </w:p>
    <w:p w14:paraId="5EAA48F2" w14:textId="77777777" w:rsidR="003A1EA3" w:rsidRDefault="003A1EA3" w:rsidP="003A1EA3">
      <w:pPr>
        <w:rPr>
          <w:rtl/>
          <w:lang w:eastAsia="he-IL"/>
        </w:rPr>
      </w:pPr>
    </w:p>
    <w:p w14:paraId="45BD6154" w14:textId="77777777" w:rsidR="003A1EA3" w:rsidRDefault="003A1EA3" w:rsidP="003A1EA3">
      <w:pPr>
        <w:pStyle w:val="a4"/>
        <w:keepNext/>
        <w:rPr>
          <w:rtl/>
        </w:rPr>
      </w:pPr>
      <w:bookmarkStart w:id="10864" w:name="ET_speaker_6357_2369"/>
      <w:r w:rsidRPr="003A1EA3">
        <w:rPr>
          <w:rStyle w:val="TagStyle"/>
          <w:rtl/>
        </w:rPr>
        <w:t xml:space="preserve"> &lt;&lt; דובר &gt;&gt; </w:t>
      </w:r>
      <w:r>
        <w:rPr>
          <w:rtl/>
        </w:rPr>
        <w:t>משה סעדה (הליכוד):</w:t>
      </w:r>
      <w:r w:rsidRPr="003A1EA3">
        <w:rPr>
          <w:rStyle w:val="TagStyle"/>
          <w:rtl/>
        </w:rPr>
        <w:t xml:space="preserve"> &lt;&lt; דובר &gt;&gt;</w:t>
      </w:r>
      <w:r w:rsidR="001E2798">
        <w:rPr>
          <w:rtl/>
        </w:rPr>
        <w:t xml:space="preserve"> </w:t>
      </w:r>
      <w:bookmarkEnd w:id="10864"/>
    </w:p>
    <w:p w14:paraId="0D4B9F32" w14:textId="77777777" w:rsidR="003A1EA3" w:rsidRDefault="003A1EA3" w:rsidP="003A1EA3">
      <w:pPr>
        <w:pStyle w:val="KeepWithNext"/>
        <w:rPr>
          <w:rtl/>
          <w:lang w:eastAsia="he-IL"/>
        </w:rPr>
      </w:pPr>
    </w:p>
    <w:p w14:paraId="2927062D" w14:textId="77777777" w:rsidR="003A1EA3" w:rsidRDefault="003A1EA3" w:rsidP="003A1EA3">
      <w:pPr>
        <w:rPr>
          <w:rtl/>
          <w:lang w:eastAsia="he-IL"/>
        </w:rPr>
      </w:pPr>
      <w:r>
        <w:rPr>
          <w:rFonts w:hint="cs"/>
          <w:rtl/>
          <w:lang w:eastAsia="he-IL"/>
        </w:rPr>
        <w:t>אתם רוצים שהיועצת תעבוד אצלכם? אנחנו שומעים</w:t>
      </w:r>
      <w:bookmarkStart w:id="10865" w:name="_ETM_Q1_25980628"/>
      <w:bookmarkEnd w:id="10865"/>
      <w:r>
        <w:rPr>
          <w:rFonts w:hint="cs"/>
          <w:rtl/>
          <w:lang w:eastAsia="he-IL"/>
        </w:rPr>
        <w:t xml:space="preserve"> ליועצים המשפטיים. זה הכי חשוב.</w:t>
      </w:r>
      <w:r w:rsidR="002243E2">
        <w:rPr>
          <w:rFonts w:hint="cs"/>
          <w:rtl/>
          <w:lang w:eastAsia="he-IL"/>
        </w:rPr>
        <w:t xml:space="preserve"> </w:t>
      </w:r>
      <w:r>
        <w:rPr>
          <w:rFonts w:hint="cs"/>
          <w:rtl/>
          <w:lang w:eastAsia="he-IL"/>
        </w:rPr>
        <w:t xml:space="preserve">כבדו את הייעוץ. </w:t>
      </w:r>
    </w:p>
    <w:p w14:paraId="5924AAFD" w14:textId="77777777" w:rsidR="003A1EA3" w:rsidRDefault="003A1EA3" w:rsidP="003A1EA3">
      <w:pPr>
        <w:rPr>
          <w:rtl/>
          <w:lang w:eastAsia="he-IL"/>
        </w:rPr>
      </w:pPr>
    </w:p>
    <w:p w14:paraId="6EC0800D" w14:textId="77777777" w:rsidR="003A1EA3" w:rsidRDefault="003A1EA3" w:rsidP="003A1EA3">
      <w:pPr>
        <w:pStyle w:val="a4"/>
        <w:keepNext/>
        <w:rPr>
          <w:rtl/>
        </w:rPr>
      </w:pPr>
      <w:bookmarkStart w:id="10866" w:name="ET_speaker_6236_2370"/>
      <w:r w:rsidRPr="003A1EA3">
        <w:rPr>
          <w:rStyle w:val="TagStyle"/>
          <w:rtl/>
        </w:rPr>
        <w:t xml:space="preserve"> &lt;&lt; דובר &gt;&gt; </w:t>
      </w:r>
      <w:r>
        <w:rPr>
          <w:rtl/>
        </w:rPr>
        <w:t>נעמה לזימי (העבודה):</w:t>
      </w:r>
      <w:r w:rsidRPr="003A1EA3">
        <w:rPr>
          <w:rStyle w:val="TagStyle"/>
          <w:rtl/>
        </w:rPr>
        <w:t xml:space="preserve"> &lt;&lt; דובר &gt;&gt;</w:t>
      </w:r>
      <w:r w:rsidR="001E2798">
        <w:rPr>
          <w:rtl/>
        </w:rPr>
        <w:t xml:space="preserve"> </w:t>
      </w:r>
      <w:bookmarkEnd w:id="10866"/>
    </w:p>
    <w:p w14:paraId="69FD7240" w14:textId="77777777" w:rsidR="003A1EA3" w:rsidRDefault="003A1EA3" w:rsidP="003A1EA3">
      <w:pPr>
        <w:pStyle w:val="KeepWithNext"/>
        <w:rPr>
          <w:rtl/>
          <w:lang w:eastAsia="he-IL"/>
        </w:rPr>
      </w:pPr>
    </w:p>
    <w:p w14:paraId="3B14E115" w14:textId="77777777" w:rsidR="003A1EA3" w:rsidRDefault="003A1EA3" w:rsidP="003A1EA3">
      <w:pPr>
        <w:rPr>
          <w:rtl/>
          <w:lang w:eastAsia="he-IL"/>
        </w:rPr>
      </w:pPr>
      <w:r>
        <w:rPr>
          <w:rFonts w:hint="cs"/>
          <w:rtl/>
          <w:lang w:eastAsia="he-IL"/>
        </w:rPr>
        <w:t>שלום לנורבגי החדש.</w:t>
      </w:r>
      <w:r w:rsidR="002243E2">
        <w:rPr>
          <w:rFonts w:hint="cs"/>
          <w:rtl/>
          <w:lang w:eastAsia="he-IL"/>
        </w:rPr>
        <w:t xml:space="preserve"> </w:t>
      </w:r>
      <w:r>
        <w:rPr>
          <w:rFonts w:hint="cs"/>
          <w:rtl/>
          <w:lang w:eastAsia="he-IL"/>
        </w:rPr>
        <w:t>אתה כנראה לא יודע</w:t>
      </w:r>
      <w:bookmarkStart w:id="10867" w:name="_ETM_Q1_25984999"/>
      <w:bookmarkEnd w:id="10867"/>
      <w:r>
        <w:rPr>
          <w:rFonts w:hint="cs"/>
          <w:rtl/>
          <w:lang w:eastAsia="he-IL"/>
        </w:rPr>
        <w:t xml:space="preserve"> מה קורה כאן. ברכות.</w:t>
      </w:r>
    </w:p>
    <w:p w14:paraId="2B0BC8AF" w14:textId="77777777" w:rsidR="003A1EA3" w:rsidRDefault="003A1EA3" w:rsidP="003A1EA3">
      <w:pPr>
        <w:rPr>
          <w:rtl/>
          <w:lang w:eastAsia="he-IL"/>
        </w:rPr>
      </w:pPr>
    </w:p>
    <w:p w14:paraId="7E1EA42F" w14:textId="77777777" w:rsidR="003A1EA3" w:rsidRDefault="003A1EA3" w:rsidP="003A1EA3">
      <w:pPr>
        <w:pStyle w:val="a4"/>
        <w:keepNext/>
        <w:rPr>
          <w:rtl/>
        </w:rPr>
      </w:pPr>
      <w:bookmarkStart w:id="10868" w:name="ET_speaker_6357_2371"/>
      <w:r w:rsidRPr="003A1EA3">
        <w:rPr>
          <w:rStyle w:val="TagStyle"/>
          <w:rtl/>
        </w:rPr>
        <w:t xml:space="preserve"> &lt;&lt; דובר &gt;&gt; </w:t>
      </w:r>
      <w:r>
        <w:rPr>
          <w:rtl/>
        </w:rPr>
        <w:t>משה סעדה (הליכוד):</w:t>
      </w:r>
      <w:r w:rsidRPr="003A1EA3">
        <w:rPr>
          <w:rStyle w:val="TagStyle"/>
          <w:rtl/>
        </w:rPr>
        <w:t xml:space="preserve"> &lt;&lt; דובר &gt;&gt;</w:t>
      </w:r>
      <w:r w:rsidR="001E2798">
        <w:rPr>
          <w:rtl/>
        </w:rPr>
        <w:t xml:space="preserve"> </w:t>
      </w:r>
      <w:bookmarkEnd w:id="10868"/>
    </w:p>
    <w:p w14:paraId="788D8B44" w14:textId="77777777" w:rsidR="003A1EA3" w:rsidRDefault="003A1EA3" w:rsidP="003A1EA3">
      <w:pPr>
        <w:pStyle w:val="KeepWithNext"/>
        <w:rPr>
          <w:rtl/>
          <w:lang w:eastAsia="he-IL"/>
        </w:rPr>
      </w:pPr>
    </w:p>
    <w:p w14:paraId="6924BAFE" w14:textId="77777777" w:rsidR="003A1EA3" w:rsidRDefault="003A1EA3" w:rsidP="003A1EA3">
      <w:pPr>
        <w:rPr>
          <w:rtl/>
          <w:lang w:eastAsia="he-IL"/>
        </w:rPr>
      </w:pPr>
      <w:r>
        <w:rPr>
          <w:rFonts w:hint="cs"/>
          <w:rtl/>
          <w:lang w:eastAsia="he-IL"/>
        </w:rPr>
        <w:t xml:space="preserve">אנחנו </w:t>
      </w:r>
      <w:bookmarkStart w:id="10869" w:name="_ETM_Q1_26001873"/>
      <w:bookmarkEnd w:id="10869"/>
      <w:r>
        <w:rPr>
          <w:rFonts w:hint="cs"/>
          <w:rtl/>
          <w:lang w:eastAsia="he-IL"/>
        </w:rPr>
        <w:t>מכבדים את היועצים המשפטיים. באמת אני אומר את זה.</w:t>
      </w:r>
    </w:p>
    <w:p w14:paraId="412695E3" w14:textId="77777777" w:rsidR="003A1EA3" w:rsidRDefault="003A1EA3" w:rsidP="003A1EA3">
      <w:pPr>
        <w:rPr>
          <w:rtl/>
          <w:lang w:eastAsia="he-IL"/>
        </w:rPr>
      </w:pPr>
    </w:p>
    <w:p w14:paraId="005109B9" w14:textId="77777777" w:rsidR="003A1EA3" w:rsidRDefault="003A1EA3" w:rsidP="003A1EA3">
      <w:pPr>
        <w:pStyle w:val="af6"/>
        <w:keepNext/>
        <w:rPr>
          <w:rtl/>
        </w:rPr>
      </w:pPr>
      <w:bookmarkStart w:id="10870" w:name="ET_yor_5797_2372"/>
      <w:r w:rsidRPr="003A1EA3">
        <w:rPr>
          <w:rStyle w:val="TagStyle"/>
          <w:rtl/>
        </w:rPr>
        <w:t xml:space="preserve"> &lt;&lt; יור &gt;&gt; </w:t>
      </w:r>
      <w:r>
        <w:rPr>
          <w:rtl/>
        </w:rPr>
        <w:t>היו"ר יצחק פינדרוס:</w:t>
      </w:r>
      <w:r w:rsidRPr="003A1EA3">
        <w:rPr>
          <w:rStyle w:val="TagStyle"/>
          <w:rtl/>
        </w:rPr>
        <w:t xml:space="preserve"> &lt;&lt; יור &gt;&gt;</w:t>
      </w:r>
      <w:r w:rsidR="001E2798">
        <w:rPr>
          <w:rtl/>
        </w:rPr>
        <w:t xml:space="preserve"> </w:t>
      </w:r>
      <w:bookmarkEnd w:id="10870"/>
    </w:p>
    <w:p w14:paraId="3FEEB308" w14:textId="77777777" w:rsidR="003A1EA3" w:rsidRDefault="003A1EA3" w:rsidP="003A1EA3">
      <w:pPr>
        <w:pStyle w:val="KeepWithNext"/>
        <w:rPr>
          <w:rtl/>
          <w:lang w:eastAsia="he-IL"/>
        </w:rPr>
      </w:pPr>
    </w:p>
    <w:p w14:paraId="435715EB" w14:textId="77777777" w:rsidR="003A1EA3" w:rsidRDefault="003A1EA3" w:rsidP="003A1EA3">
      <w:pPr>
        <w:rPr>
          <w:rtl/>
          <w:lang w:eastAsia="he-IL"/>
        </w:rPr>
      </w:pPr>
      <w:r>
        <w:rPr>
          <w:rFonts w:hint="cs"/>
          <w:rtl/>
          <w:lang w:eastAsia="he-IL"/>
        </w:rPr>
        <w:t>אם את רוצה, את מוזמנת להציג את ההסתייגויות שלך.</w:t>
      </w:r>
    </w:p>
    <w:p w14:paraId="7EF0C2B1" w14:textId="77777777" w:rsidR="003A1EA3" w:rsidRDefault="003A1EA3" w:rsidP="003A1EA3">
      <w:pPr>
        <w:rPr>
          <w:rtl/>
          <w:lang w:eastAsia="he-IL"/>
        </w:rPr>
      </w:pPr>
    </w:p>
    <w:p w14:paraId="7569F6D6" w14:textId="77777777" w:rsidR="003A1EA3" w:rsidRDefault="003A1EA3" w:rsidP="003A1EA3">
      <w:pPr>
        <w:pStyle w:val="a4"/>
        <w:keepNext/>
        <w:rPr>
          <w:rtl/>
        </w:rPr>
      </w:pPr>
      <w:bookmarkStart w:id="10871" w:name="ET_speaker_קריאה_2373"/>
      <w:r w:rsidRPr="003A1EA3">
        <w:rPr>
          <w:rStyle w:val="TagStyle"/>
          <w:rtl/>
        </w:rPr>
        <w:t xml:space="preserve"> &lt;&lt; דובר &gt;&gt; </w:t>
      </w:r>
      <w:r>
        <w:rPr>
          <w:rtl/>
        </w:rPr>
        <w:t>קריאה:</w:t>
      </w:r>
      <w:r w:rsidRPr="003A1EA3">
        <w:rPr>
          <w:rStyle w:val="TagStyle"/>
          <w:rtl/>
        </w:rPr>
        <w:t xml:space="preserve"> &lt;&lt; דובר &gt;&gt;</w:t>
      </w:r>
      <w:r w:rsidR="001E2798">
        <w:rPr>
          <w:rtl/>
        </w:rPr>
        <w:t xml:space="preserve"> </w:t>
      </w:r>
      <w:bookmarkEnd w:id="10871"/>
    </w:p>
    <w:p w14:paraId="7D2F575D" w14:textId="77777777" w:rsidR="003A1EA3" w:rsidRDefault="003A1EA3" w:rsidP="003A1EA3">
      <w:pPr>
        <w:pStyle w:val="KeepWithNext"/>
        <w:rPr>
          <w:rtl/>
          <w:lang w:eastAsia="he-IL"/>
        </w:rPr>
      </w:pPr>
    </w:p>
    <w:p w14:paraId="1C379315" w14:textId="77777777" w:rsidR="003A1EA3" w:rsidRDefault="003A1EA3" w:rsidP="003A1EA3">
      <w:pPr>
        <w:rPr>
          <w:rtl/>
          <w:lang w:eastAsia="he-IL"/>
        </w:rPr>
      </w:pPr>
      <w:r>
        <w:rPr>
          <w:rFonts w:hint="cs"/>
          <w:rtl/>
          <w:lang w:eastAsia="he-IL"/>
        </w:rPr>
        <w:t xml:space="preserve">כשאנחנו תוקפים את היועצת המשפטית </w:t>
      </w:r>
      <w:bookmarkStart w:id="10872" w:name="_ETM_Q1_26012966"/>
      <w:bookmarkEnd w:id="10872"/>
      <w:r>
        <w:rPr>
          <w:rFonts w:hint="cs"/>
          <w:rtl/>
          <w:lang w:eastAsia="he-IL"/>
        </w:rPr>
        <w:t>לממשלה, הם נגד החוק.</w:t>
      </w:r>
    </w:p>
    <w:p w14:paraId="1B124FB1" w14:textId="77777777" w:rsidR="003A1EA3" w:rsidRDefault="003A1EA3" w:rsidP="003A1EA3">
      <w:pPr>
        <w:rPr>
          <w:rtl/>
          <w:lang w:eastAsia="he-IL"/>
        </w:rPr>
      </w:pPr>
    </w:p>
    <w:p w14:paraId="28880295" w14:textId="77777777" w:rsidR="003A1EA3" w:rsidRDefault="003A1EA3" w:rsidP="003A1EA3">
      <w:pPr>
        <w:pStyle w:val="a4"/>
        <w:keepNext/>
        <w:rPr>
          <w:rtl/>
        </w:rPr>
      </w:pPr>
      <w:bookmarkStart w:id="10873" w:name="ET_speaker_6357_2374"/>
      <w:r w:rsidRPr="003A1EA3">
        <w:rPr>
          <w:rStyle w:val="TagStyle"/>
          <w:rtl/>
        </w:rPr>
        <w:t xml:space="preserve"> &lt;&lt; דובר &gt;&gt; </w:t>
      </w:r>
      <w:r>
        <w:rPr>
          <w:rtl/>
        </w:rPr>
        <w:t>משה סעדה (הליכוד):</w:t>
      </w:r>
      <w:r w:rsidRPr="003A1EA3">
        <w:rPr>
          <w:rStyle w:val="TagStyle"/>
          <w:rtl/>
        </w:rPr>
        <w:t xml:space="preserve"> &lt;&lt; דובר &gt;&gt;</w:t>
      </w:r>
      <w:r w:rsidR="001E2798">
        <w:rPr>
          <w:rtl/>
        </w:rPr>
        <w:t xml:space="preserve"> </w:t>
      </w:r>
      <w:bookmarkEnd w:id="10873"/>
    </w:p>
    <w:p w14:paraId="04D7DA56" w14:textId="77777777" w:rsidR="003A1EA3" w:rsidRDefault="003A1EA3" w:rsidP="003A1EA3">
      <w:pPr>
        <w:pStyle w:val="KeepWithNext"/>
        <w:rPr>
          <w:rtl/>
          <w:lang w:eastAsia="he-IL"/>
        </w:rPr>
      </w:pPr>
    </w:p>
    <w:p w14:paraId="67DFBE4D" w14:textId="77777777" w:rsidR="003A1EA3" w:rsidRDefault="003A1EA3" w:rsidP="003A1EA3">
      <w:pPr>
        <w:rPr>
          <w:rtl/>
          <w:lang w:eastAsia="he-IL"/>
        </w:rPr>
      </w:pPr>
      <w:r>
        <w:rPr>
          <w:rFonts w:hint="cs"/>
          <w:rtl/>
          <w:lang w:eastAsia="he-IL"/>
        </w:rPr>
        <w:t>פינדרוס, אנחנו רוצים להמשיך אבל אנחנו כל כך סקרנים לדעת מה הם אומרים ומה הם חושבים על ההסתייגויות.</w:t>
      </w:r>
    </w:p>
    <w:p w14:paraId="0D947E7F" w14:textId="77777777" w:rsidR="003A1EA3" w:rsidRDefault="003A1EA3" w:rsidP="003A1EA3">
      <w:pPr>
        <w:rPr>
          <w:rtl/>
          <w:lang w:eastAsia="he-IL"/>
        </w:rPr>
      </w:pPr>
    </w:p>
    <w:p w14:paraId="14C57E8B" w14:textId="77777777" w:rsidR="003A1EA3" w:rsidRDefault="003A1EA3" w:rsidP="003A1EA3">
      <w:pPr>
        <w:pStyle w:val="af6"/>
        <w:keepNext/>
        <w:rPr>
          <w:rtl/>
        </w:rPr>
      </w:pPr>
      <w:bookmarkStart w:id="10874" w:name="ET_yor_5797_2375"/>
      <w:r w:rsidRPr="003A1EA3">
        <w:rPr>
          <w:rStyle w:val="TagStyle"/>
          <w:rtl/>
        </w:rPr>
        <w:t xml:space="preserve"> &lt;&lt; יור &gt;&gt; </w:t>
      </w:r>
      <w:r>
        <w:rPr>
          <w:rtl/>
        </w:rPr>
        <w:t>היו"ר יצחק פינדרוס:</w:t>
      </w:r>
      <w:r w:rsidRPr="003A1EA3">
        <w:rPr>
          <w:rStyle w:val="TagStyle"/>
          <w:rtl/>
        </w:rPr>
        <w:t xml:space="preserve"> &lt;&lt; יור &gt;&gt;</w:t>
      </w:r>
      <w:r w:rsidR="001E2798">
        <w:rPr>
          <w:rtl/>
        </w:rPr>
        <w:t xml:space="preserve"> </w:t>
      </w:r>
      <w:bookmarkEnd w:id="10874"/>
    </w:p>
    <w:p w14:paraId="77945B02" w14:textId="77777777" w:rsidR="003A1EA3" w:rsidRDefault="003A1EA3" w:rsidP="003A1EA3">
      <w:pPr>
        <w:pStyle w:val="KeepWithNext"/>
        <w:rPr>
          <w:rtl/>
          <w:lang w:eastAsia="he-IL"/>
        </w:rPr>
      </w:pPr>
    </w:p>
    <w:p w14:paraId="117444A1" w14:textId="77777777" w:rsidR="003A1EA3" w:rsidRDefault="003A1EA3" w:rsidP="003A1EA3">
      <w:pPr>
        <w:rPr>
          <w:rtl/>
          <w:lang w:eastAsia="he-IL"/>
        </w:rPr>
      </w:pPr>
      <w:r>
        <w:rPr>
          <w:rFonts w:hint="cs"/>
          <w:rtl/>
          <w:lang w:eastAsia="he-IL"/>
        </w:rPr>
        <w:t>אולי רם בן ברק רוצה להגיד לנו כמה דברים.</w:t>
      </w:r>
    </w:p>
    <w:p w14:paraId="3479935B" w14:textId="77777777" w:rsidR="003A1EA3" w:rsidRDefault="003A1EA3" w:rsidP="003A1EA3">
      <w:pPr>
        <w:rPr>
          <w:rtl/>
          <w:lang w:eastAsia="he-IL"/>
        </w:rPr>
      </w:pPr>
      <w:bookmarkStart w:id="10875" w:name="_ETM_Q1_26026425"/>
      <w:bookmarkStart w:id="10876" w:name="_ETM_Q1_26026956"/>
      <w:bookmarkEnd w:id="10875"/>
      <w:bookmarkEnd w:id="10876"/>
    </w:p>
    <w:p w14:paraId="3716CCBF" w14:textId="77777777" w:rsidR="003A1EA3" w:rsidRDefault="003A1EA3" w:rsidP="003A1EA3">
      <w:pPr>
        <w:pStyle w:val="a4"/>
        <w:keepNext/>
        <w:rPr>
          <w:rtl/>
        </w:rPr>
      </w:pPr>
      <w:bookmarkStart w:id="10877" w:name="ET_speaker_5766_2376"/>
      <w:r w:rsidRPr="003A1EA3">
        <w:rPr>
          <w:rStyle w:val="TagStyle"/>
          <w:rtl/>
        </w:rPr>
        <w:t xml:space="preserve"> &lt;&lt; דובר &gt;&gt; </w:t>
      </w:r>
      <w:r>
        <w:rPr>
          <w:rtl/>
        </w:rPr>
        <w:t>רם בן ברק (יש עתיד):</w:t>
      </w:r>
      <w:r w:rsidRPr="003A1EA3">
        <w:rPr>
          <w:rStyle w:val="TagStyle"/>
          <w:rtl/>
        </w:rPr>
        <w:t xml:space="preserve"> &lt;&lt; דובר &gt;&gt;</w:t>
      </w:r>
      <w:r w:rsidR="001E2798">
        <w:rPr>
          <w:rtl/>
        </w:rPr>
        <w:t xml:space="preserve"> </w:t>
      </w:r>
      <w:bookmarkEnd w:id="10877"/>
    </w:p>
    <w:p w14:paraId="00B98831" w14:textId="77777777" w:rsidR="003A1EA3" w:rsidRDefault="003A1EA3" w:rsidP="003A1EA3">
      <w:pPr>
        <w:pStyle w:val="KeepWithNext"/>
        <w:rPr>
          <w:rtl/>
          <w:lang w:eastAsia="he-IL"/>
        </w:rPr>
      </w:pPr>
    </w:p>
    <w:p w14:paraId="68AA7A3E" w14:textId="77777777" w:rsidR="003A1EA3" w:rsidRDefault="003A1EA3" w:rsidP="003A1EA3">
      <w:pPr>
        <w:rPr>
          <w:rtl/>
          <w:lang w:eastAsia="he-IL"/>
        </w:rPr>
      </w:pPr>
      <w:bookmarkStart w:id="10878" w:name="_ETM_Q1_26027236"/>
      <w:bookmarkStart w:id="10879" w:name="_ETM_Q1_26027271"/>
      <w:bookmarkEnd w:id="10878"/>
      <w:bookmarkEnd w:id="10879"/>
      <w:r>
        <w:rPr>
          <w:rFonts w:hint="cs"/>
          <w:rtl/>
          <w:lang w:eastAsia="he-IL"/>
        </w:rPr>
        <w:t>אנחנו נחכה.</w:t>
      </w:r>
      <w:bookmarkStart w:id="10880" w:name="_ETM_Q1_26028396"/>
      <w:bookmarkEnd w:id="10880"/>
    </w:p>
    <w:p w14:paraId="6F209070" w14:textId="77777777" w:rsidR="003A1EA3" w:rsidRDefault="003A1EA3" w:rsidP="003A1EA3">
      <w:pPr>
        <w:rPr>
          <w:rtl/>
          <w:lang w:eastAsia="he-IL"/>
        </w:rPr>
      </w:pPr>
      <w:bookmarkStart w:id="10881" w:name="_ETM_Q1_26028819"/>
      <w:bookmarkEnd w:id="10881"/>
    </w:p>
    <w:p w14:paraId="4F51FDEA" w14:textId="77777777" w:rsidR="003A1EA3" w:rsidRDefault="003A1EA3" w:rsidP="003A1EA3">
      <w:pPr>
        <w:pStyle w:val="a4"/>
        <w:keepNext/>
        <w:rPr>
          <w:rtl/>
        </w:rPr>
      </w:pPr>
      <w:bookmarkStart w:id="10882" w:name="ET_speaker_6357_2377"/>
      <w:r w:rsidRPr="003A1EA3">
        <w:rPr>
          <w:rStyle w:val="TagStyle"/>
          <w:rtl/>
        </w:rPr>
        <w:t xml:space="preserve"> &lt;&lt; דובר &gt;&gt; </w:t>
      </w:r>
      <w:r>
        <w:rPr>
          <w:rtl/>
        </w:rPr>
        <w:t>משה סעדה (הליכוד):</w:t>
      </w:r>
      <w:r w:rsidRPr="003A1EA3">
        <w:rPr>
          <w:rStyle w:val="TagStyle"/>
          <w:rtl/>
        </w:rPr>
        <w:t xml:space="preserve"> &lt;&lt; דובר &gt;&gt;</w:t>
      </w:r>
      <w:r w:rsidR="001E2798">
        <w:rPr>
          <w:rtl/>
        </w:rPr>
        <w:t xml:space="preserve"> </w:t>
      </w:r>
      <w:bookmarkEnd w:id="10882"/>
    </w:p>
    <w:p w14:paraId="1786E323" w14:textId="77777777" w:rsidR="003A1EA3" w:rsidRDefault="003A1EA3" w:rsidP="003A1EA3">
      <w:pPr>
        <w:pStyle w:val="KeepWithNext"/>
        <w:rPr>
          <w:rtl/>
          <w:lang w:eastAsia="he-IL"/>
        </w:rPr>
      </w:pPr>
    </w:p>
    <w:p w14:paraId="2CC4631F" w14:textId="77777777" w:rsidR="003A1EA3" w:rsidRDefault="003A1EA3" w:rsidP="003A1EA3">
      <w:pPr>
        <w:rPr>
          <w:rtl/>
          <w:lang w:eastAsia="he-IL"/>
        </w:rPr>
      </w:pPr>
      <w:r>
        <w:rPr>
          <w:rFonts w:hint="cs"/>
          <w:rtl/>
          <w:lang w:eastAsia="he-IL"/>
        </w:rPr>
        <w:t>אין מה לחכות.</w:t>
      </w:r>
    </w:p>
    <w:p w14:paraId="051B78F4" w14:textId="77777777" w:rsidR="003A1EA3" w:rsidRDefault="003A1EA3" w:rsidP="003A1EA3">
      <w:pPr>
        <w:rPr>
          <w:rtl/>
          <w:lang w:eastAsia="he-IL"/>
        </w:rPr>
      </w:pPr>
      <w:bookmarkStart w:id="10883" w:name="_ETM_Q1_26029965"/>
      <w:bookmarkStart w:id="10884" w:name="_ETM_Q1_26030313"/>
      <w:bookmarkEnd w:id="10883"/>
      <w:bookmarkEnd w:id="10884"/>
    </w:p>
    <w:p w14:paraId="09FBD035" w14:textId="77777777" w:rsidR="003A1EA3" w:rsidRDefault="003A1EA3" w:rsidP="003A1EA3">
      <w:pPr>
        <w:pStyle w:val="a4"/>
        <w:keepNext/>
        <w:rPr>
          <w:rtl/>
        </w:rPr>
      </w:pPr>
      <w:bookmarkStart w:id="10885" w:name="ET_speaker_5766_2378"/>
      <w:r w:rsidRPr="003A1EA3">
        <w:rPr>
          <w:rStyle w:val="TagStyle"/>
          <w:rtl/>
        </w:rPr>
        <w:t xml:space="preserve"> &lt;&lt; דובר &gt;&gt; </w:t>
      </w:r>
      <w:r>
        <w:rPr>
          <w:rtl/>
        </w:rPr>
        <w:t>רם בן ברק (יש עתיד):</w:t>
      </w:r>
      <w:r w:rsidRPr="003A1EA3">
        <w:rPr>
          <w:rStyle w:val="TagStyle"/>
          <w:rtl/>
        </w:rPr>
        <w:t xml:space="preserve"> &lt;&lt; דובר &gt;&gt;</w:t>
      </w:r>
      <w:r w:rsidR="001E2798">
        <w:rPr>
          <w:rtl/>
        </w:rPr>
        <w:t xml:space="preserve"> </w:t>
      </w:r>
      <w:bookmarkEnd w:id="10885"/>
    </w:p>
    <w:p w14:paraId="1C6F3123" w14:textId="77777777" w:rsidR="003A1EA3" w:rsidRDefault="003A1EA3" w:rsidP="003A1EA3">
      <w:pPr>
        <w:pStyle w:val="KeepWithNext"/>
        <w:rPr>
          <w:rtl/>
          <w:lang w:eastAsia="he-IL"/>
        </w:rPr>
      </w:pPr>
    </w:p>
    <w:p w14:paraId="70BCC1CF" w14:textId="77777777" w:rsidR="003A1EA3" w:rsidRDefault="003A1EA3" w:rsidP="003A1EA3">
      <w:pPr>
        <w:rPr>
          <w:rtl/>
          <w:lang w:eastAsia="he-IL"/>
        </w:rPr>
      </w:pPr>
      <w:bookmarkStart w:id="10886" w:name="_ETM_Q1_26032095"/>
      <w:bookmarkStart w:id="10887" w:name="_ETM_Q1_26032191"/>
      <w:bookmarkEnd w:id="10886"/>
      <w:bookmarkEnd w:id="10887"/>
      <w:r>
        <w:rPr>
          <w:rFonts w:hint="cs"/>
          <w:rtl/>
          <w:lang w:eastAsia="he-IL"/>
        </w:rPr>
        <w:t>אז לך הביתה.</w:t>
      </w:r>
      <w:bookmarkStart w:id="10888" w:name="_ETM_Q1_26030542"/>
      <w:bookmarkEnd w:id="10888"/>
    </w:p>
    <w:p w14:paraId="146427F3" w14:textId="77777777" w:rsidR="003A1EA3" w:rsidRDefault="003A1EA3" w:rsidP="003A1EA3">
      <w:pPr>
        <w:rPr>
          <w:rtl/>
          <w:lang w:eastAsia="he-IL"/>
        </w:rPr>
      </w:pPr>
      <w:bookmarkStart w:id="10889" w:name="_ETM_Q1_26030934"/>
      <w:bookmarkStart w:id="10890" w:name="_ETM_Q1_26030997"/>
      <w:bookmarkEnd w:id="10889"/>
      <w:bookmarkEnd w:id="10890"/>
    </w:p>
    <w:p w14:paraId="615D5198" w14:textId="77777777" w:rsidR="003A1EA3" w:rsidRDefault="003A1EA3" w:rsidP="003A1EA3">
      <w:pPr>
        <w:pStyle w:val="a4"/>
        <w:keepNext/>
        <w:rPr>
          <w:rtl/>
        </w:rPr>
      </w:pPr>
      <w:bookmarkStart w:id="10891" w:name="ET_speaker_6357_2379"/>
      <w:r w:rsidRPr="003A1EA3">
        <w:rPr>
          <w:rStyle w:val="TagStyle"/>
          <w:rtl/>
        </w:rPr>
        <w:t xml:space="preserve"> &lt;&lt; דובר &gt;&gt; </w:t>
      </w:r>
      <w:r>
        <w:rPr>
          <w:rtl/>
        </w:rPr>
        <w:t>משה סעדה (הליכוד):</w:t>
      </w:r>
      <w:r w:rsidRPr="003A1EA3">
        <w:rPr>
          <w:rStyle w:val="TagStyle"/>
          <w:rtl/>
        </w:rPr>
        <w:t xml:space="preserve"> &lt;&lt; דובר &gt;&gt;</w:t>
      </w:r>
      <w:r w:rsidR="001E2798">
        <w:rPr>
          <w:rtl/>
        </w:rPr>
        <w:t xml:space="preserve"> </w:t>
      </w:r>
      <w:bookmarkEnd w:id="10891"/>
    </w:p>
    <w:p w14:paraId="54101686" w14:textId="77777777" w:rsidR="003A1EA3" w:rsidRDefault="003A1EA3" w:rsidP="003A1EA3">
      <w:pPr>
        <w:pStyle w:val="KeepWithNext"/>
        <w:rPr>
          <w:rtl/>
          <w:lang w:eastAsia="he-IL"/>
        </w:rPr>
      </w:pPr>
    </w:p>
    <w:p w14:paraId="083CF883" w14:textId="77777777" w:rsidR="003A1EA3" w:rsidRDefault="003A1EA3" w:rsidP="003A1EA3">
      <w:pPr>
        <w:rPr>
          <w:rtl/>
          <w:lang w:eastAsia="he-IL"/>
        </w:rPr>
      </w:pPr>
      <w:bookmarkStart w:id="10892" w:name="_ETM_Q1_26031956"/>
      <w:bookmarkStart w:id="10893" w:name="_ETM_Q1_26032039"/>
      <w:bookmarkEnd w:id="10892"/>
      <w:bookmarkEnd w:id="10893"/>
      <w:r>
        <w:rPr>
          <w:rFonts w:hint="cs"/>
          <w:rtl/>
          <w:lang w:eastAsia="he-IL"/>
        </w:rPr>
        <w:t>אין</w:t>
      </w:r>
      <w:r w:rsidR="002243E2">
        <w:rPr>
          <w:rFonts w:hint="cs"/>
          <w:rtl/>
          <w:lang w:eastAsia="he-IL"/>
        </w:rPr>
        <w:t xml:space="preserve"> </w:t>
      </w:r>
      <w:r>
        <w:rPr>
          <w:rFonts w:hint="cs"/>
          <w:rtl/>
          <w:lang w:eastAsia="he-IL"/>
        </w:rPr>
        <w:t>מסגרת</w:t>
      </w:r>
      <w:r w:rsidR="001E2798">
        <w:rPr>
          <w:rFonts w:hint="cs"/>
          <w:rtl/>
          <w:lang w:eastAsia="he-IL"/>
        </w:rPr>
        <w:t xml:space="preserve"> </w:t>
      </w:r>
      <w:r>
        <w:rPr>
          <w:rFonts w:hint="cs"/>
          <w:rtl/>
          <w:lang w:eastAsia="he-IL"/>
        </w:rPr>
        <w:t>כזאת של הוועדה שמחכים</w:t>
      </w:r>
      <w:bookmarkStart w:id="10894" w:name="_ETM_Q1_26033550"/>
      <w:bookmarkEnd w:id="10894"/>
      <w:r>
        <w:rPr>
          <w:rFonts w:hint="cs"/>
          <w:rtl/>
          <w:lang w:eastAsia="he-IL"/>
        </w:rPr>
        <w:t xml:space="preserve"> והוועדה שותקת. </w:t>
      </w:r>
      <w:bookmarkStart w:id="10895" w:name="_ETM_Q1_26037122"/>
      <w:bookmarkEnd w:id="10895"/>
    </w:p>
    <w:p w14:paraId="2616674C" w14:textId="77777777" w:rsidR="003A1EA3" w:rsidRDefault="003A1EA3" w:rsidP="003A1EA3">
      <w:pPr>
        <w:rPr>
          <w:rtl/>
          <w:lang w:eastAsia="he-IL"/>
        </w:rPr>
      </w:pPr>
    </w:p>
    <w:p w14:paraId="4485A0CE" w14:textId="77777777" w:rsidR="003A1EA3" w:rsidRDefault="003A1EA3" w:rsidP="003A1EA3">
      <w:pPr>
        <w:pStyle w:val="a4"/>
        <w:keepNext/>
        <w:rPr>
          <w:rtl/>
        </w:rPr>
      </w:pPr>
      <w:bookmarkStart w:id="10896" w:name="ET_speaker_5766_2380"/>
      <w:r w:rsidRPr="003A1EA3">
        <w:rPr>
          <w:rStyle w:val="TagStyle"/>
          <w:rtl/>
        </w:rPr>
        <w:t xml:space="preserve"> &lt;&lt; דובר &gt;&gt; </w:t>
      </w:r>
      <w:r>
        <w:rPr>
          <w:rtl/>
        </w:rPr>
        <w:t>רם בן ברק (יש עתיד):</w:t>
      </w:r>
      <w:r w:rsidRPr="003A1EA3">
        <w:rPr>
          <w:rStyle w:val="TagStyle"/>
          <w:rtl/>
        </w:rPr>
        <w:t xml:space="preserve"> &lt;&lt; דובר &gt;&gt;</w:t>
      </w:r>
      <w:r w:rsidR="001E2798">
        <w:rPr>
          <w:rtl/>
        </w:rPr>
        <w:t xml:space="preserve"> </w:t>
      </w:r>
      <w:bookmarkEnd w:id="10896"/>
    </w:p>
    <w:p w14:paraId="5576E2A4" w14:textId="77777777" w:rsidR="003A1EA3" w:rsidRDefault="003A1EA3" w:rsidP="003A1EA3">
      <w:pPr>
        <w:pStyle w:val="KeepWithNext"/>
        <w:rPr>
          <w:rtl/>
          <w:lang w:eastAsia="he-IL"/>
        </w:rPr>
      </w:pPr>
    </w:p>
    <w:p w14:paraId="4CE18552" w14:textId="77777777" w:rsidR="003A1EA3" w:rsidRDefault="003A1EA3" w:rsidP="003A1EA3">
      <w:pPr>
        <w:rPr>
          <w:rtl/>
          <w:lang w:eastAsia="he-IL"/>
        </w:rPr>
      </w:pPr>
      <w:r>
        <w:rPr>
          <w:rFonts w:hint="cs"/>
          <w:rtl/>
          <w:lang w:eastAsia="he-IL"/>
        </w:rPr>
        <w:t>מישהו מכריח אותך להיות כאן?</w:t>
      </w:r>
      <w:bookmarkStart w:id="10897" w:name="_ETM_Q1_26035312"/>
      <w:bookmarkEnd w:id="10897"/>
    </w:p>
    <w:p w14:paraId="02C4692B" w14:textId="77777777" w:rsidR="003A1EA3" w:rsidRDefault="003A1EA3" w:rsidP="003A1EA3">
      <w:pPr>
        <w:rPr>
          <w:rtl/>
          <w:lang w:eastAsia="he-IL"/>
        </w:rPr>
      </w:pPr>
      <w:bookmarkStart w:id="10898" w:name="_ETM_Q1_26035950"/>
      <w:bookmarkEnd w:id="10898"/>
    </w:p>
    <w:p w14:paraId="440349F2" w14:textId="77777777" w:rsidR="003A1EA3" w:rsidRDefault="003A1EA3" w:rsidP="003A1EA3">
      <w:pPr>
        <w:pStyle w:val="a4"/>
        <w:keepNext/>
        <w:rPr>
          <w:rtl/>
        </w:rPr>
      </w:pPr>
      <w:bookmarkStart w:id="10899" w:name="ET_speaker_6357_2381"/>
      <w:r w:rsidRPr="003A1EA3">
        <w:rPr>
          <w:rStyle w:val="TagStyle"/>
          <w:rtl/>
        </w:rPr>
        <w:t xml:space="preserve"> &lt;&lt; דובר &gt;&gt; </w:t>
      </w:r>
      <w:r>
        <w:rPr>
          <w:rtl/>
        </w:rPr>
        <w:t>משה סעדה (הליכוד):</w:t>
      </w:r>
      <w:r w:rsidRPr="003A1EA3">
        <w:rPr>
          <w:rStyle w:val="TagStyle"/>
          <w:rtl/>
        </w:rPr>
        <w:t xml:space="preserve"> &lt;&lt; דובר &gt;&gt;</w:t>
      </w:r>
      <w:r w:rsidR="001E2798">
        <w:rPr>
          <w:rtl/>
        </w:rPr>
        <w:t xml:space="preserve"> </w:t>
      </w:r>
      <w:bookmarkEnd w:id="10899"/>
    </w:p>
    <w:p w14:paraId="4D38B304" w14:textId="77777777" w:rsidR="003A1EA3" w:rsidRDefault="003A1EA3" w:rsidP="003A1EA3">
      <w:pPr>
        <w:pStyle w:val="KeepWithNext"/>
        <w:rPr>
          <w:rtl/>
          <w:lang w:eastAsia="he-IL"/>
        </w:rPr>
      </w:pPr>
    </w:p>
    <w:p w14:paraId="133872BA" w14:textId="77777777" w:rsidR="003A1EA3" w:rsidRDefault="003A1EA3" w:rsidP="003A1EA3">
      <w:pPr>
        <w:rPr>
          <w:rtl/>
          <w:lang w:eastAsia="he-IL"/>
        </w:rPr>
      </w:pPr>
      <w:bookmarkStart w:id="10900" w:name="_ETM_Q1_26037445"/>
      <w:bookmarkStart w:id="10901" w:name="_ETM_Q1_26037515"/>
      <w:bookmarkEnd w:id="10900"/>
      <w:bookmarkEnd w:id="10901"/>
      <w:r>
        <w:rPr>
          <w:rFonts w:hint="cs"/>
          <w:rtl/>
          <w:lang w:eastAsia="he-IL"/>
        </w:rPr>
        <w:t>כן.</w:t>
      </w:r>
    </w:p>
    <w:p w14:paraId="77960DFA" w14:textId="77777777" w:rsidR="003A1EA3" w:rsidRDefault="003A1EA3" w:rsidP="003A1EA3">
      <w:pPr>
        <w:rPr>
          <w:rtl/>
          <w:lang w:eastAsia="he-IL"/>
        </w:rPr>
      </w:pPr>
      <w:bookmarkStart w:id="10902" w:name="_ETM_Q1_26037921"/>
      <w:bookmarkEnd w:id="10902"/>
    </w:p>
    <w:p w14:paraId="52A329CE" w14:textId="77777777" w:rsidR="003A1EA3" w:rsidRDefault="003A1EA3" w:rsidP="003A1EA3">
      <w:pPr>
        <w:pStyle w:val="a4"/>
        <w:keepNext/>
        <w:rPr>
          <w:rtl/>
        </w:rPr>
      </w:pPr>
      <w:bookmarkStart w:id="10903" w:name="ET_speaker_5766_2382"/>
      <w:r w:rsidRPr="003A1EA3">
        <w:rPr>
          <w:rStyle w:val="TagStyle"/>
          <w:rtl/>
        </w:rPr>
        <w:t xml:space="preserve"> &lt;&lt; דובר &gt;&gt; </w:t>
      </w:r>
      <w:r>
        <w:rPr>
          <w:rtl/>
        </w:rPr>
        <w:t>רם בן ברק (יש עתיד):</w:t>
      </w:r>
      <w:r w:rsidRPr="003A1EA3">
        <w:rPr>
          <w:rStyle w:val="TagStyle"/>
          <w:rtl/>
        </w:rPr>
        <w:t xml:space="preserve"> &lt;&lt; דובר &gt;&gt;</w:t>
      </w:r>
      <w:r w:rsidR="001E2798">
        <w:rPr>
          <w:rtl/>
        </w:rPr>
        <w:t xml:space="preserve"> </w:t>
      </w:r>
      <w:bookmarkEnd w:id="10903"/>
    </w:p>
    <w:p w14:paraId="58879296" w14:textId="77777777" w:rsidR="003A1EA3" w:rsidRDefault="003A1EA3" w:rsidP="003A1EA3">
      <w:pPr>
        <w:pStyle w:val="KeepWithNext"/>
        <w:rPr>
          <w:rtl/>
          <w:lang w:eastAsia="he-IL"/>
        </w:rPr>
      </w:pPr>
    </w:p>
    <w:p w14:paraId="640F5AA8" w14:textId="77777777" w:rsidR="003A1EA3" w:rsidRDefault="003A1EA3" w:rsidP="003A1EA3">
      <w:pPr>
        <w:rPr>
          <w:rtl/>
          <w:lang w:eastAsia="he-IL"/>
        </w:rPr>
      </w:pPr>
      <w:bookmarkStart w:id="10904" w:name="_ETM_Q1_26038750"/>
      <w:bookmarkStart w:id="10905" w:name="_ETM_Q1_26038837"/>
      <w:bookmarkEnd w:id="10904"/>
      <w:bookmarkEnd w:id="10905"/>
      <w:r>
        <w:rPr>
          <w:rFonts w:hint="cs"/>
          <w:rtl/>
          <w:lang w:eastAsia="he-IL"/>
        </w:rPr>
        <w:t>לא.</w:t>
      </w:r>
    </w:p>
    <w:p w14:paraId="3C15DAE3" w14:textId="77777777" w:rsidR="003A1EA3" w:rsidRDefault="003A1EA3" w:rsidP="003A1EA3">
      <w:pPr>
        <w:rPr>
          <w:rtl/>
          <w:lang w:eastAsia="he-IL"/>
        </w:rPr>
      </w:pPr>
      <w:bookmarkStart w:id="10906" w:name="_ETM_Q1_26039433"/>
      <w:bookmarkStart w:id="10907" w:name="_ETM_Q1_26039980"/>
      <w:bookmarkEnd w:id="10906"/>
      <w:bookmarkEnd w:id="10907"/>
    </w:p>
    <w:p w14:paraId="2D7B19F9" w14:textId="77777777" w:rsidR="003A1EA3" w:rsidRDefault="003A1EA3" w:rsidP="003A1EA3">
      <w:pPr>
        <w:pStyle w:val="a4"/>
        <w:keepNext/>
        <w:rPr>
          <w:rtl/>
        </w:rPr>
      </w:pPr>
      <w:bookmarkStart w:id="10908" w:name="ET_speaker_6357_2383"/>
      <w:r w:rsidRPr="003A1EA3">
        <w:rPr>
          <w:rStyle w:val="TagStyle"/>
          <w:rtl/>
        </w:rPr>
        <w:t xml:space="preserve"> &lt;&lt; דובר &gt;&gt; </w:t>
      </w:r>
      <w:r>
        <w:rPr>
          <w:rtl/>
        </w:rPr>
        <w:t>משה סעדה (הליכוד):</w:t>
      </w:r>
      <w:r w:rsidRPr="003A1EA3">
        <w:rPr>
          <w:rStyle w:val="TagStyle"/>
          <w:rtl/>
        </w:rPr>
        <w:t xml:space="preserve"> &lt;&lt; דובר &gt;&gt;</w:t>
      </w:r>
      <w:r w:rsidR="001E2798">
        <w:rPr>
          <w:rtl/>
        </w:rPr>
        <w:t xml:space="preserve"> </w:t>
      </w:r>
      <w:bookmarkEnd w:id="10908"/>
    </w:p>
    <w:p w14:paraId="66A02153" w14:textId="77777777" w:rsidR="003A1EA3" w:rsidRDefault="003A1EA3" w:rsidP="003A1EA3">
      <w:pPr>
        <w:pStyle w:val="KeepWithNext"/>
        <w:rPr>
          <w:rtl/>
          <w:lang w:eastAsia="he-IL"/>
        </w:rPr>
      </w:pPr>
    </w:p>
    <w:p w14:paraId="282B4C03" w14:textId="77777777" w:rsidR="003A1EA3" w:rsidRDefault="003A1EA3" w:rsidP="003A1EA3">
      <w:pPr>
        <w:rPr>
          <w:rtl/>
          <w:lang w:eastAsia="he-IL"/>
        </w:rPr>
      </w:pPr>
      <w:r>
        <w:rPr>
          <w:rFonts w:hint="cs"/>
          <w:rtl/>
          <w:lang w:eastAsia="he-IL"/>
        </w:rPr>
        <w:t xml:space="preserve">אני רוצה להקשיב. </w:t>
      </w:r>
    </w:p>
    <w:p w14:paraId="200FE748" w14:textId="77777777" w:rsidR="003A1EA3" w:rsidRDefault="003A1EA3" w:rsidP="003A1EA3">
      <w:pPr>
        <w:rPr>
          <w:rtl/>
          <w:lang w:eastAsia="he-IL"/>
        </w:rPr>
      </w:pPr>
    </w:p>
    <w:p w14:paraId="1D2886FB" w14:textId="77777777" w:rsidR="003A1EA3" w:rsidRDefault="003A1EA3" w:rsidP="003A1EA3">
      <w:pPr>
        <w:pStyle w:val="a4"/>
        <w:keepNext/>
        <w:rPr>
          <w:rtl/>
        </w:rPr>
      </w:pPr>
      <w:bookmarkStart w:id="10909" w:name="ET_speaker_5766_2384"/>
      <w:r w:rsidRPr="003A1EA3">
        <w:rPr>
          <w:rStyle w:val="TagStyle"/>
          <w:rtl/>
        </w:rPr>
        <w:t xml:space="preserve"> &lt;&lt; דובר &gt;&gt; </w:t>
      </w:r>
      <w:r>
        <w:rPr>
          <w:rtl/>
        </w:rPr>
        <w:t>רם בן ברק (יש עתיד):</w:t>
      </w:r>
      <w:r w:rsidRPr="003A1EA3">
        <w:rPr>
          <w:rStyle w:val="TagStyle"/>
          <w:rtl/>
        </w:rPr>
        <w:t xml:space="preserve"> &lt;&lt; דובר &gt;&gt;</w:t>
      </w:r>
      <w:r w:rsidR="001E2798">
        <w:rPr>
          <w:rtl/>
        </w:rPr>
        <w:t xml:space="preserve"> </w:t>
      </w:r>
      <w:bookmarkEnd w:id="10909"/>
    </w:p>
    <w:p w14:paraId="36CF0C26" w14:textId="77777777" w:rsidR="003A1EA3" w:rsidRDefault="003A1EA3" w:rsidP="003A1EA3">
      <w:pPr>
        <w:pStyle w:val="KeepWithNext"/>
        <w:rPr>
          <w:rtl/>
          <w:lang w:eastAsia="he-IL"/>
        </w:rPr>
      </w:pPr>
    </w:p>
    <w:p w14:paraId="4011D3CA" w14:textId="77777777" w:rsidR="003A1EA3" w:rsidRDefault="003A1EA3" w:rsidP="003A1EA3">
      <w:pPr>
        <w:rPr>
          <w:rtl/>
          <w:lang w:eastAsia="he-IL"/>
        </w:rPr>
      </w:pPr>
      <w:r>
        <w:rPr>
          <w:rFonts w:hint="cs"/>
          <w:rtl/>
          <w:lang w:eastAsia="he-IL"/>
        </w:rPr>
        <w:t>אף אחד לא מכריח אותך להיות כאן.</w:t>
      </w:r>
    </w:p>
    <w:p w14:paraId="06F6B8E3" w14:textId="77777777" w:rsidR="00551FC2" w:rsidRDefault="00551FC2" w:rsidP="003A1EA3">
      <w:pPr>
        <w:rPr>
          <w:rtl/>
          <w:lang w:eastAsia="he-IL"/>
        </w:rPr>
      </w:pPr>
    </w:p>
    <w:p w14:paraId="421FA166" w14:textId="77777777" w:rsidR="00551FC2" w:rsidRDefault="00551FC2" w:rsidP="00551FC2">
      <w:pPr>
        <w:pStyle w:val="a4"/>
        <w:keepNext/>
        <w:rPr>
          <w:rtl/>
        </w:rPr>
      </w:pPr>
      <w:bookmarkStart w:id="10910" w:name="ET_speaker_6357_2385"/>
      <w:r w:rsidRPr="00551FC2">
        <w:rPr>
          <w:rStyle w:val="TagStyle"/>
          <w:rtl/>
        </w:rPr>
        <w:t xml:space="preserve"> &lt;&lt; דובר &gt;&gt; </w:t>
      </w:r>
      <w:r>
        <w:rPr>
          <w:rtl/>
        </w:rPr>
        <w:t>משה סעדה (הליכוד):</w:t>
      </w:r>
      <w:r w:rsidRPr="00551FC2">
        <w:rPr>
          <w:rStyle w:val="TagStyle"/>
          <w:rtl/>
        </w:rPr>
        <w:t xml:space="preserve"> &lt;&lt; דובר &gt;&gt;</w:t>
      </w:r>
      <w:r w:rsidR="001E2798">
        <w:rPr>
          <w:rtl/>
        </w:rPr>
        <w:t xml:space="preserve"> </w:t>
      </w:r>
      <w:bookmarkEnd w:id="10910"/>
    </w:p>
    <w:p w14:paraId="527FA417" w14:textId="77777777" w:rsidR="00551FC2" w:rsidRDefault="00551FC2" w:rsidP="00551FC2">
      <w:pPr>
        <w:pStyle w:val="KeepWithNext"/>
        <w:rPr>
          <w:rtl/>
          <w:lang w:eastAsia="he-IL"/>
        </w:rPr>
      </w:pPr>
    </w:p>
    <w:p w14:paraId="05C6DEA0" w14:textId="77777777" w:rsidR="00551FC2" w:rsidRDefault="00551FC2" w:rsidP="00551FC2">
      <w:pPr>
        <w:rPr>
          <w:rtl/>
          <w:lang w:eastAsia="he-IL"/>
        </w:rPr>
      </w:pPr>
      <w:r>
        <w:rPr>
          <w:rFonts w:hint="cs"/>
          <w:rtl/>
          <w:lang w:eastAsia="he-IL"/>
        </w:rPr>
        <w:t xml:space="preserve">אין מצב </w:t>
      </w:r>
      <w:bookmarkStart w:id="10911" w:name="_ETM_Q1_26049787"/>
      <w:bookmarkEnd w:id="10911"/>
      <w:r>
        <w:rPr>
          <w:rFonts w:hint="cs"/>
          <w:rtl/>
          <w:lang w:eastAsia="he-IL"/>
        </w:rPr>
        <w:t>ש-47 דקות, יצאת להפסקה, ביקשת 20 דקות הפסקה.</w:t>
      </w:r>
      <w:bookmarkStart w:id="10912" w:name="_ETM_Q1_26054474"/>
      <w:bookmarkEnd w:id="10912"/>
    </w:p>
    <w:p w14:paraId="3957528D" w14:textId="77777777" w:rsidR="00551FC2" w:rsidRDefault="00551FC2" w:rsidP="00551FC2">
      <w:pPr>
        <w:rPr>
          <w:rtl/>
          <w:lang w:eastAsia="he-IL"/>
        </w:rPr>
      </w:pPr>
    </w:p>
    <w:p w14:paraId="6606CE6D" w14:textId="77777777" w:rsidR="00551FC2" w:rsidRDefault="00551FC2" w:rsidP="00551FC2">
      <w:pPr>
        <w:pStyle w:val="a4"/>
        <w:keepNext/>
        <w:rPr>
          <w:rtl/>
        </w:rPr>
      </w:pPr>
      <w:bookmarkStart w:id="10913" w:name="ET_speaker_5766_2386"/>
      <w:r w:rsidRPr="00551FC2">
        <w:rPr>
          <w:rStyle w:val="TagStyle"/>
          <w:rtl/>
        </w:rPr>
        <w:t xml:space="preserve"> &lt;&lt; דובר &gt;&gt; </w:t>
      </w:r>
      <w:r>
        <w:rPr>
          <w:rtl/>
        </w:rPr>
        <w:t>רם בן ברק (יש עתיד):</w:t>
      </w:r>
      <w:r w:rsidRPr="00551FC2">
        <w:rPr>
          <w:rStyle w:val="TagStyle"/>
          <w:rtl/>
        </w:rPr>
        <w:t xml:space="preserve"> &lt;&lt; דובר &gt;&gt;</w:t>
      </w:r>
      <w:r w:rsidR="001E2798">
        <w:rPr>
          <w:rtl/>
        </w:rPr>
        <w:t xml:space="preserve"> </w:t>
      </w:r>
      <w:bookmarkEnd w:id="10913"/>
    </w:p>
    <w:p w14:paraId="2E2A1852" w14:textId="77777777" w:rsidR="00551FC2" w:rsidRDefault="00551FC2" w:rsidP="00551FC2">
      <w:pPr>
        <w:pStyle w:val="KeepWithNext"/>
        <w:rPr>
          <w:rtl/>
          <w:lang w:eastAsia="he-IL"/>
        </w:rPr>
      </w:pPr>
    </w:p>
    <w:p w14:paraId="1FF3CAC6" w14:textId="77777777" w:rsidR="00551FC2" w:rsidRDefault="00551FC2" w:rsidP="00551FC2">
      <w:pPr>
        <w:rPr>
          <w:rtl/>
          <w:lang w:eastAsia="he-IL"/>
        </w:rPr>
      </w:pPr>
      <w:r>
        <w:rPr>
          <w:rFonts w:hint="cs"/>
          <w:rtl/>
          <w:lang w:eastAsia="he-IL"/>
        </w:rPr>
        <w:t>אין</w:t>
      </w:r>
      <w:r w:rsidR="002243E2">
        <w:rPr>
          <w:rFonts w:hint="cs"/>
          <w:rtl/>
          <w:lang w:eastAsia="he-IL"/>
        </w:rPr>
        <w:t xml:space="preserve"> </w:t>
      </w:r>
      <w:bookmarkStart w:id="10914" w:name="_ETM_Q1_26052642"/>
      <w:bookmarkEnd w:id="10914"/>
      <w:r>
        <w:rPr>
          <w:rFonts w:hint="cs"/>
          <w:rtl/>
          <w:lang w:eastAsia="he-IL"/>
        </w:rPr>
        <w:t>מצב שממלא מקום שלא היה בזמן שסיכמנו עם יושב ראש הוועדה - - -</w:t>
      </w:r>
      <w:bookmarkStart w:id="10915" w:name="_ETM_Q1_26052208"/>
      <w:bookmarkEnd w:id="10915"/>
    </w:p>
    <w:p w14:paraId="66B6BE42" w14:textId="77777777" w:rsidR="00551FC2" w:rsidRDefault="00551FC2" w:rsidP="00551FC2">
      <w:pPr>
        <w:rPr>
          <w:rtl/>
          <w:lang w:eastAsia="he-IL"/>
        </w:rPr>
      </w:pPr>
    </w:p>
    <w:p w14:paraId="0BADC9E3" w14:textId="77777777" w:rsidR="00551FC2" w:rsidRDefault="00551FC2" w:rsidP="00551FC2">
      <w:pPr>
        <w:pStyle w:val="a4"/>
        <w:keepNext/>
        <w:rPr>
          <w:rtl/>
        </w:rPr>
      </w:pPr>
      <w:bookmarkStart w:id="10916" w:name="ET_speaker_6357_2387"/>
      <w:r w:rsidRPr="00551FC2">
        <w:rPr>
          <w:rStyle w:val="TagStyle"/>
          <w:rtl/>
        </w:rPr>
        <w:t xml:space="preserve"> &lt;&lt; דובר &gt;&gt; </w:t>
      </w:r>
      <w:r>
        <w:rPr>
          <w:rtl/>
        </w:rPr>
        <w:t>משה סעדה (הליכוד):</w:t>
      </w:r>
      <w:r w:rsidRPr="00551FC2">
        <w:rPr>
          <w:rStyle w:val="TagStyle"/>
          <w:rtl/>
        </w:rPr>
        <w:t xml:space="preserve"> &lt;&lt; דובר &gt;&gt;</w:t>
      </w:r>
      <w:r w:rsidR="001E2798">
        <w:rPr>
          <w:rtl/>
        </w:rPr>
        <w:t xml:space="preserve"> </w:t>
      </w:r>
      <w:bookmarkEnd w:id="10916"/>
    </w:p>
    <w:p w14:paraId="2526D020" w14:textId="77777777" w:rsidR="00551FC2" w:rsidRDefault="00551FC2" w:rsidP="00551FC2">
      <w:pPr>
        <w:pStyle w:val="KeepWithNext"/>
        <w:rPr>
          <w:rtl/>
          <w:lang w:eastAsia="he-IL"/>
        </w:rPr>
      </w:pPr>
    </w:p>
    <w:p w14:paraId="5D0B1A1D" w14:textId="77777777" w:rsidR="00551FC2" w:rsidRDefault="00551FC2" w:rsidP="00551FC2">
      <w:pPr>
        <w:rPr>
          <w:rtl/>
          <w:lang w:eastAsia="he-IL"/>
        </w:rPr>
      </w:pPr>
      <w:bookmarkStart w:id="10917" w:name="_ETM_Q1_26053735"/>
      <w:bookmarkStart w:id="10918" w:name="_ETM_Q1_26053777"/>
      <w:bookmarkEnd w:id="10917"/>
      <w:bookmarkEnd w:id="10918"/>
      <w:r>
        <w:rPr>
          <w:rFonts w:hint="cs"/>
          <w:rtl/>
          <w:lang w:eastAsia="he-IL"/>
        </w:rPr>
        <w:t xml:space="preserve">היה. </w:t>
      </w:r>
    </w:p>
    <w:p w14:paraId="0DF5B71C" w14:textId="77777777" w:rsidR="00551FC2" w:rsidRDefault="00551FC2" w:rsidP="00551FC2">
      <w:pPr>
        <w:rPr>
          <w:rtl/>
          <w:lang w:eastAsia="he-IL"/>
        </w:rPr>
      </w:pPr>
    </w:p>
    <w:p w14:paraId="267E6838" w14:textId="77777777" w:rsidR="00551FC2" w:rsidRDefault="00551FC2" w:rsidP="00551FC2">
      <w:pPr>
        <w:pStyle w:val="a4"/>
        <w:keepNext/>
        <w:rPr>
          <w:rtl/>
        </w:rPr>
      </w:pPr>
      <w:bookmarkStart w:id="10919" w:name="ET_speaker_5766_2388"/>
      <w:r w:rsidRPr="00551FC2">
        <w:rPr>
          <w:rStyle w:val="TagStyle"/>
          <w:rtl/>
        </w:rPr>
        <w:t xml:space="preserve"> &lt;&lt; דובר &gt;&gt; </w:t>
      </w:r>
      <w:r>
        <w:rPr>
          <w:rtl/>
        </w:rPr>
        <w:t>רם בן ברק (יש עתיד):</w:t>
      </w:r>
      <w:r w:rsidRPr="00551FC2">
        <w:rPr>
          <w:rStyle w:val="TagStyle"/>
          <w:rtl/>
        </w:rPr>
        <w:t xml:space="preserve"> &lt;&lt; דובר &gt;&gt;</w:t>
      </w:r>
      <w:r w:rsidR="001E2798">
        <w:rPr>
          <w:rtl/>
        </w:rPr>
        <w:t xml:space="preserve"> </w:t>
      </w:r>
      <w:bookmarkEnd w:id="10919"/>
    </w:p>
    <w:p w14:paraId="5A70E4EA" w14:textId="77777777" w:rsidR="00551FC2" w:rsidRDefault="00551FC2" w:rsidP="00551FC2">
      <w:pPr>
        <w:pStyle w:val="KeepWithNext"/>
        <w:rPr>
          <w:rtl/>
          <w:lang w:eastAsia="he-IL"/>
        </w:rPr>
      </w:pPr>
    </w:p>
    <w:p w14:paraId="380AC42B" w14:textId="77777777" w:rsidR="00551FC2" w:rsidRDefault="00551FC2" w:rsidP="00551FC2">
      <w:pPr>
        <w:rPr>
          <w:rtl/>
          <w:lang w:eastAsia="he-IL"/>
        </w:rPr>
      </w:pPr>
      <w:r>
        <w:rPr>
          <w:rFonts w:hint="cs"/>
          <w:rtl/>
          <w:lang w:eastAsia="he-IL"/>
        </w:rPr>
        <w:t xml:space="preserve">הוא לא היה. אני הייתי </w:t>
      </w:r>
      <w:bookmarkStart w:id="10920" w:name="_ETM_Q1_26058809"/>
      <w:bookmarkEnd w:id="10920"/>
      <w:r>
        <w:rPr>
          <w:rFonts w:hint="cs"/>
          <w:rtl/>
          <w:lang w:eastAsia="he-IL"/>
        </w:rPr>
        <w:t>כאן.</w:t>
      </w:r>
      <w:bookmarkStart w:id="10921" w:name="_ETM_Q1_26059449"/>
      <w:bookmarkEnd w:id="10921"/>
    </w:p>
    <w:p w14:paraId="10147353" w14:textId="77777777" w:rsidR="00551FC2" w:rsidRDefault="00551FC2" w:rsidP="00551FC2">
      <w:pPr>
        <w:rPr>
          <w:rtl/>
          <w:lang w:eastAsia="he-IL"/>
        </w:rPr>
      </w:pPr>
      <w:bookmarkStart w:id="10922" w:name="_ETM_Q1_26060034"/>
      <w:bookmarkEnd w:id="10922"/>
    </w:p>
    <w:p w14:paraId="7B98F87D" w14:textId="77777777" w:rsidR="00551FC2" w:rsidRDefault="00551FC2" w:rsidP="00551FC2">
      <w:pPr>
        <w:pStyle w:val="a4"/>
        <w:keepNext/>
        <w:rPr>
          <w:rtl/>
        </w:rPr>
      </w:pPr>
      <w:bookmarkStart w:id="10923" w:name="ET_speaker_6357_2389"/>
      <w:r w:rsidRPr="00551FC2">
        <w:rPr>
          <w:rStyle w:val="TagStyle"/>
          <w:rtl/>
        </w:rPr>
        <w:t xml:space="preserve"> &lt;&lt; דובר &gt;&gt; </w:t>
      </w:r>
      <w:r>
        <w:rPr>
          <w:rtl/>
        </w:rPr>
        <w:t>משה סעדה (הליכוד):</w:t>
      </w:r>
      <w:r w:rsidRPr="00551FC2">
        <w:rPr>
          <w:rStyle w:val="TagStyle"/>
          <w:rtl/>
        </w:rPr>
        <w:t xml:space="preserve"> &lt;&lt; דובר &gt;&gt;</w:t>
      </w:r>
      <w:r w:rsidR="001E2798">
        <w:rPr>
          <w:rtl/>
        </w:rPr>
        <w:t xml:space="preserve"> </w:t>
      </w:r>
      <w:bookmarkEnd w:id="10923"/>
    </w:p>
    <w:p w14:paraId="3681BC3C" w14:textId="77777777" w:rsidR="00551FC2" w:rsidRDefault="00551FC2" w:rsidP="00551FC2">
      <w:pPr>
        <w:pStyle w:val="KeepWithNext"/>
        <w:rPr>
          <w:rtl/>
          <w:lang w:eastAsia="he-IL"/>
        </w:rPr>
      </w:pPr>
    </w:p>
    <w:p w14:paraId="2A1F2822" w14:textId="77777777" w:rsidR="00551FC2" w:rsidRDefault="00551FC2" w:rsidP="00551FC2">
      <w:pPr>
        <w:rPr>
          <w:rtl/>
          <w:lang w:eastAsia="he-IL"/>
        </w:rPr>
      </w:pPr>
      <w:r>
        <w:rPr>
          <w:rFonts w:hint="cs"/>
          <w:rtl/>
          <w:lang w:eastAsia="he-IL"/>
        </w:rPr>
        <w:t xml:space="preserve">הוא היה ואנחנו היינו. </w:t>
      </w:r>
      <w:bookmarkStart w:id="10924" w:name="_ETM_Q1_26065967"/>
      <w:bookmarkEnd w:id="10924"/>
    </w:p>
    <w:p w14:paraId="08536E21" w14:textId="77777777" w:rsidR="00551FC2" w:rsidRDefault="00551FC2" w:rsidP="00551FC2">
      <w:pPr>
        <w:rPr>
          <w:rtl/>
          <w:lang w:eastAsia="he-IL"/>
        </w:rPr>
      </w:pPr>
      <w:bookmarkStart w:id="10925" w:name="_ETM_Q1_26066409"/>
      <w:bookmarkEnd w:id="10925"/>
    </w:p>
    <w:p w14:paraId="03B4B04C" w14:textId="77777777" w:rsidR="00551FC2" w:rsidRDefault="00551FC2" w:rsidP="00551FC2">
      <w:pPr>
        <w:pStyle w:val="af6"/>
        <w:keepNext/>
        <w:rPr>
          <w:rtl/>
        </w:rPr>
      </w:pPr>
      <w:bookmarkStart w:id="10926" w:name="ET_yor_5797_2390"/>
      <w:r w:rsidRPr="00551FC2">
        <w:rPr>
          <w:rStyle w:val="TagStyle"/>
          <w:rtl/>
        </w:rPr>
        <w:t xml:space="preserve"> &lt;&lt; יור &gt;&gt; </w:t>
      </w:r>
      <w:r>
        <w:rPr>
          <w:rtl/>
        </w:rPr>
        <w:t>היו"ר יצחק פינדרוס:</w:t>
      </w:r>
      <w:r w:rsidRPr="00551FC2">
        <w:rPr>
          <w:rStyle w:val="TagStyle"/>
          <w:rtl/>
        </w:rPr>
        <w:t xml:space="preserve"> &lt;&lt; יור &gt;&gt;</w:t>
      </w:r>
      <w:r w:rsidR="001E2798">
        <w:rPr>
          <w:rtl/>
        </w:rPr>
        <w:t xml:space="preserve"> </w:t>
      </w:r>
      <w:bookmarkEnd w:id="10926"/>
    </w:p>
    <w:p w14:paraId="45DC11F3" w14:textId="77777777" w:rsidR="00551FC2" w:rsidRDefault="00551FC2" w:rsidP="00551FC2">
      <w:pPr>
        <w:pStyle w:val="KeepWithNext"/>
        <w:rPr>
          <w:rtl/>
          <w:lang w:eastAsia="he-IL"/>
        </w:rPr>
      </w:pPr>
    </w:p>
    <w:p w14:paraId="26A975EA" w14:textId="77777777" w:rsidR="00551FC2" w:rsidRDefault="00551FC2" w:rsidP="00551FC2">
      <w:pPr>
        <w:rPr>
          <w:rtl/>
          <w:lang w:eastAsia="he-IL"/>
        </w:rPr>
      </w:pPr>
      <w:r>
        <w:rPr>
          <w:rFonts w:hint="cs"/>
          <w:rtl/>
          <w:lang w:eastAsia="he-IL"/>
        </w:rPr>
        <w:t xml:space="preserve">מה סיכם איתך יושב ראש הוועדה? </w:t>
      </w:r>
      <w:bookmarkStart w:id="10927" w:name="_ETM_Q1_26066932"/>
      <w:bookmarkEnd w:id="10927"/>
      <w:r>
        <w:rPr>
          <w:rFonts w:hint="cs"/>
          <w:rtl/>
          <w:lang w:eastAsia="he-IL"/>
        </w:rPr>
        <w:t>עם מי הוא סיכם?</w:t>
      </w:r>
      <w:bookmarkStart w:id="10928" w:name="_ETM_Q1_26068597"/>
      <w:bookmarkEnd w:id="10928"/>
    </w:p>
    <w:p w14:paraId="4E1D554B" w14:textId="77777777" w:rsidR="00551FC2" w:rsidRDefault="00551FC2" w:rsidP="00551FC2">
      <w:pPr>
        <w:rPr>
          <w:rtl/>
          <w:lang w:eastAsia="he-IL"/>
        </w:rPr>
      </w:pPr>
    </w:p>
    <w:p w14:paraId="565DFC6E" w14:textId="77777777" w:rsidR="00551FC2" w:rsidRDefault="00551FC2" w:rsidP="00551FC2">
      <w:pPr>
        <w:pStyle w:val="a4"/>
        <w:keepNext/>
        <w:rPr>
          <w:rtl/>
        </w:rPr>
      </w:pPr>
      <w:bookmarkStart w:id="10929" w:name="ET_speaker_6357_2391"/>
      <w:r w:rsidRPr="00551FC2">
        <w:rPr>
          <w:rStyle w:val="TagStyle"/>
          <w:rtl/>
        </w:rPr>
        <w:t xml:space="preserve"> &lt;&lt; דובר &gt;&gt; </w:t>
      </w:r>
      <w:r>
        <w:rPr>
          <w:rtl/>
        </w:rPr>
        <w:t>משה סעדה (הליכוד):</w:t>
      </w:r>
      <w:r w:rsidRPr="00551FC2">
        <w:rPr>
          <w:rStyle w:val="TagStyle"/>
          <w:rtl/>
        </w:rPr>
        <w:t xml:space="preserve"> &lt;&lt; דובר &gt;&gt;</w:t>
      </w:r>
      <w:r w:rsidR="001E2798">
        <w:rPr>
          <w:rtl/>
        </w:rPr>
        <w:t xml:space="preserve"> </w:t>
      </w:r>
      <w:bookmarkEnd w:id="10929"/>
    </w:p>
    <w:p w14:paraId="6EA9EE29" w14:textId="77777777" w:rsidR="00551FC2" w:rsidRDefault="00551FC2" w:rsidP="00551FC2">
      <w:pPr>
        <w:pStyle w:val="KeepWithNext"/>
        <w:rPr>
          <w:rtl/>
          <w:lang w:eastAsia="he-IL"/>
        </w:rPr>
      </w:pPr>
    </w:p>
    <w:p w14:paraId="082291CF" w14:textId="77777777" w:rsidR="00551FC2" w:rsidRDefault="00551FC2" w:rsidP="00551FC2">
      <w:pPr>
        <w:rPr>
          <w:rtl/>
          <w:lang w:eastAsia="he-IL"/>
        </w:rPr>
      </w:pPr>
      <w:r>
        <w:rPr>
          <w:rFonts w:hint="cs"/>
          <w:rtl/>
          <w:lang w:eastAsia="he-IL"/>
        </w:rPr>
        <w:t xml:space="preserve">לא היה סיכום כזה. </w:t>
      </w:r>
    </w:p>
    <w:p w14:paraId="31406FDE" w14:textId="77777777" w:rsidR="00551FC2" w:rsidRDefault="00551FC2" w:rsidP="00551FC2">
      <w:pPr>
        <w:rPr>
          <w:rtl/>
          <w:lang w:eastAsia="he-IL"/>
        </w:rPr>
      </w:pPr>
      <w:bookmarkStart w:id="10930" w:name="_ETM_Q1_26069759"/>
      <w:bookmarkEnd w:id="10930"/>
    </w:p>
    <w:p w14:paraId="10105DEF" w14:textId="77777777" w:rsidR="00551FC2" w:rsidRDefault="00551FC2" w:rsidP="00551FC2">
      <w:pPr>
        <w:pStyle w:val="af6"/>
        <w:keepNext/>
        <w:rPr>
          <w:rtl/>
        </w:rPr>
      </w:pPr>
      <w:bookmarkStart w:id="10931" w:name="ET_yor_5797_2393"/>
      <w:r w:rsidRPr="00551FC2">
        <w:rPr>
          <w:rStyle w:val="TagStyle"/>
          <w:rtl/>
        </w:rPr>
        <w:t xml:space="preserve">&lt;&lt; יור &gt;&gt; </w:t>
      </w:r>
      <w:r>
        <w:rPr>
          <w:rtl/>
        </w:rPr>
        <w:t>היו"ר יצחק פינדרוס:</w:t>
      </w:r>
      <w:r w:rsidRPr="00551FC2">
        <w:rPr>
          <w:rStyle w:val="TagStyle"/>
          <w:rtl/>
        </w:rPr>
        <w:t xml:space="preserve"> &lt;&lt; יור &gt;&gt;</w:t>
      </w:r>
      <w:r w:rsidR="001E2798">
        <w:rPr>
          <w:rtl/>
        </w:rPr>
        <w:t xml:space="preserve"> </w:t>
      </w:r>
      <w:bookmarkEnd w:id="10931"/>
    </w:p>
    <w:p w14:paraId="5EF05BD6" w14:textId="77777777" w:rsidR="00551FC2" w:rsidRDefault="00551FC2" w:rsidP="00551FC2">
      <w:pPr>
        <w:pStyle w:val="KeepWithNext"/>
        <w:rPr>
          <w:rtl/>
          <w:lang w:eastAsia="he-IL"/>
        </w:rPr>
      </w:pPr>
    </w:p>
    <w:p w14:paraId="45FFFB8E" w14:textId="77777777" w:rsidR="00551FC2" w:rsidRDefault="00551FC2" w:rsidP="00551FC2">
      <w:pPr>
        <w:rPr>
          <w:rtl/>
          <w:lang w:eastAsia="he-IL"/>
        </w:rPr>
      </w:pPr>
      <w:r>
        <w:rPr>
          <w:rFonts w:hint="cs"/>
          <w:rtl/>
          <w:lang w:eastAsia="he-IL"/>
        </w:rPr>
        <w:t xml:space="preserve">איתך הוא </w:t>
      </w:r>
      <w:bookmarkStart w:id="10932" w:name="_ETM_Q1_26068040"/>
      <w:bookmarkEnd w:id="10932"/>
      <w:r>
        <w:rPr>
          <w:rFonts w:hint="cs"/>
          <w:rtl/>
          <w:lang w:eastAsia="he-IL"/>
        </w:rPr>
        <w:t>סיכם כזה דבר?</w:t>
      </w:r>
      <w:bookmarkStart w:id="10933" w:name="_ETM_Q1_26069816"/>
      <w:bookmarkEnd w:id="10933"/>
    </w:p>
    <w:p w14:paraId="08625620" w14:textId="77777777" w:rsidR="00551FC2" w:rsidRDefault="00551FC2" w:rsidP="00551FC2">
      <w:pPr>
        <w:rPr>
          <w:rtl/>
          <w:lang w:eastAsia="he-IL"/>
        </w:rPr>
      </w:pPr>
      <w:bookmarkStart w:id="10934" w:name="_ETM_Q1_26070173"/>
      <w:bookmarkEnd w:id="10934"/>
    </w:p>
    <w:p w14:paraId="3F8EAD71" w14:textId="77777777" w:rsidR="00551FC2" w:rsidRDefault="00551FC2" w:rsidP="00551FC2">
      <w:pPr>
        <w:pStyle w:val="a4"/>
        <w:keepNext/>
        <w:rPr>
          <w:rtl/>
        </w:rPr>
      </w:pPr>
      <w:bookmarkStart w:id="10935" w:name="ET_speaker_5766_2394"/>
      <w:r w:rsidRPr="00551FC2">
        <w:rPr>
          <w:rStyle w:val="TagStyle"/>
          <w:rtl/>
        </w:rPr>
        <w:t xml:space="preserve"> &lt;&lt; דובר &gt;&gt; </w:t>
      </w:r>
      <w:r>
        <w:rPr>
          <w:rtl/>
        </w:rPr>
        <w:t>רם בן ברק (יש עתיד):</w:t>
      </w:r>
      <w:r w:rsidRPr="00551FC2">
        <w:rPr>
          <w:rStyle w:val="TagStyle"/>
          <w:rtl/>
        </w:rPr>
        <w:t xml:space="preserve"> &lt;&lt; דובר &gt;&gt;</w:t>
      </w:r>
      <w:r w:rsidR="001E2798">
        <w:rPr>
          <w:rtl/>
        </w:rPr>
        <w:t xml:space="preserve"> </w:t>
      </w:r>
      <w:bookmarkEnd w:id="10935"/>
    </w:p>
    <w:p w14:paraId="5FA09B25" w14:textId="77777777" w:rsidR="00551FC2" w:rsidRDefault="00551FC2" w:rsidP="00551FC2">
      <w:pPr>
        <w:pStyle w:val="KeepWithNext"/>
        <w:rPr>
          <w:rtl/>
        </w:rPr>
      </w:pPr>
    </w:p>
    <w:p w14:paraId="2F6CC524" w14:textId="77777777" w:rsidR="00551FC2" w:rsidRDefault="00551FC2" w:rsidP="00551FC2">
      <w:pPr>
        <w:rPr>
          <w:rtl/>
        </w:rPr>
      </w:pPr>
      <w:r>
        <w:rPr>
          <w:rFonts w:hint="cs"/>
          <w:rtl/>
        </w:rPr>
        <w:t xml:space="preserve">אני ישבתי כאן. </w:t>
      </w:r>
    </w:p>
    <w:p w14:paraId="7AD3C2BA" w14:textId="77777777" w:rsidR="00551FC2" w:rsidRDefault="00551FC2" w:rsidP="00551FC2">
      <w:pPr>
        <w:rPr>
          <w:rtl/>
        </w:rPr>
      </w:pPr>
      <w:bookmarkStart w:id="10936" w:name="_ETM_Q1_26073348"/>
      <w:bookmarkEnd w:id="10936"/>
    </w:p>
    <w:p w14:paraId="28E252CE" w14:textId="77777777" w:rsidR="00551FC2" w:rsidRDefault="00551FC2" w:rsidP="00551FC2">
      <w:pPr>
        <w:pStyle w:val="af6"/>
        <w:keepNext/>
        <w:rPr>
          <w:rtl/>
        </w:rPr>
      </w:pPr>
      <w:bookmarkStart w:id="10937" w:name="ET_yor_5797_2395"/>
      <w:r w:rsidRPr="00551FC2">
        <w:rPr>
          <w:rStyle w:val="TagStyle"/>
          <w:rtl/>
        </w:rPr>
        <w:t xml:space="preserve"> &lt;&lt; יור &gt;&gt; </w:t>
      </w:r>
      <w:r>
        <w:rPr>
          <w:rtl/>
        </w:rPr>
        <w:t>היו"ר יצחק פינדרוס:</w:t>
      </w:r>
      <w:r w:rsidRPr="00551FC2">
        <w:rPr>
          <w:rStyle w:val="TagStyle"/>
          <w:rtl/>
        </w:rPr>
        <w:t xml:space="preserve"> &lt;&lt; יור &gt;&gt;</w:t>
      </w:r>
      <w:r w:rsidR="001E2798">
        <w:rPr>
          <w:rtl/>
        </w:rPr>
        <w:t xml:space="preserve"> </w:t>
      </w:r>
      <w:bookmarkEnd w:id="10937"/>
    </w:p>
    <w:p w14:paraId="0D8F7EC8" w14:textId="77777777" w:rsidR="00551FC2" w:rsidRDefault="00551FC2" w:rsidP="00551FC2">
      <w:pPr>
        <w:pStyle w:val="KeepWithNext"/>
        <w:rPr>
          <w:rtl/>
          <w:lang w:eastAsia="he-IL"/>
        </w:rPr>
      </w:pPr>
    </w:p>
    <w:p w14:paraId="54FF7F3E" w14:textId="77777777" w:rsidR="00551FC2" w:rsidRDefault="00551FC2" w:rsidP="00551FC2">
      <w:pPr>
        <w:rPr>
          <w:rtl/>
          <w:lang w:eastAsia="he-IL"/>
        </w:rPr>
      </w:pPr>
      <w:r>
        <w:rPr>
          <w:rFonts w:hint="cs"/>
          <w:rtl/>
          <w:lang w:eastAsia="he-IL"/>
        </w:rPr>
        <w:t xml:space="preserve">מה אמר לך היושב ראש? </w:t>
      </w:r>
      <w:bookmarkStart w:id="10938" w:name="_ETM_Q1_26072183"/>
      <w:bookmarkStart w:id="10939" w:name="_ETM_Q1_26074046"/>
      <w:bookmarkEnd w:id="10938"/>
      <w:bookmarkEnd w:id="10939"/>
    </w:p>
    <w:p w14:paraId="68C15D64" w14:textId="77777777" w:rsidR="00551FC2" w:rsidRDefault="00551FC2" w:rsidP="00551FC2">
      <w:pPr>
        <w:rPr>
          <w:rtl/>
          <w:lang w:eastAsia="he-IL"/>
        </w:rPr>
      </w:pPr>
      <w:bookmarkStart w:id="10940" w:name="_ETM_Q1_26074559"/>
      <w:bookmarkEnd w:id="10940"/>
    </w:p>
    <w:p w14:paraId="5D28A66F" w14:textId="77777777" w:rsidR="00551FC2" w:rsidRDefault="00551FC2" w:rsidP="00551FC2">
      <w:pPr>
        <w:pStyle w:val="a4"/>
        <w:keepNext/>
        <w:rPr>
          <w:rtl/>
        </w:rPr>
      </w:pPr>
      <w:bookmarkStart w:id="10941" w:name="ET_speaker_5766_2396"/>
      <w:r w:rsidRPr="00551FC2">
        <w:rPr>
          <w:rStyle w:val="TagStyle"/>
          <w:rtl/>
        </w:rPr>
        <w:t xml:space="preserve"> &lt;&lt; דובר &gt;&gt; </w:t>
      </w:r>
      <w:r>
        <w:rPr>
          <w:rtl/>
        </w:rPr>
        <w:t>רם בן ברק (יש עתיד):</w:t>
      </w:r>
      <w:r w:rsidRPr="00551FC2">
        <w:rPr>
          <w:rStyle w:val="TagStyle"/>
          <w:rtl/>
        </w:rPr>
        <w:t xml:space="preserve"> &lt;&lt; דובר &gt;&gt;</w:t>
      </w:r>
      <w:r w:rsidR="001E2798">
        <w:rPr>
          <w:rtl/>
        </w:rPr>
        <w:t xml:space="preserve"> </w:t>
      </w:r>
      <w:bookmarkEnd w:id="10941"/>
    </w:p>
    <w:p w14:paraId="7B85D9BF" w14:textId="77777777" w:rsidR="00551FC2" w:rsidRDefault="00551FC2" w:rsidP="00551FC2">
      <w:pPr>
        <w:pStyle w:val="KeepWithNext"/>
        <w:rPr>
          <w:rtl/>
          <w:lang w:eastAsia="he-IL"/>
        </w:rPr>
      </w:pPr>
    </w:p>
    <w:p w14:paraId="58FF6407" w14:textId="77777777" w:rsidR="00551FC2" w:rsidRDefault="00551FC2" w:rsidP="00551FC2">
      <w:pPr>
        <w:rPr>
          <w:rtl/>
          <w:lang w:eastAsia="he-IL"/>
        </w:rPr>
      </w:pPr>
      <w:bookmarkStart w:id="10942" w:name="_ETM_Q1_26076169"/>
      <w:bookmarkStart w:id="10943" w:name="_ETM_Q1_26076243"/>
      <w:bookmarkEnd w:id="10942"/>
      <w:bookmarkEnd w:id="10943"/>
      <w:r>
        <w:rPr>
          <w:rFonts w:hint="cs"/>
          <w:rtl/>
          <w:lang w:eastAsia="he-IL"/>
        </w:rPr>
        <w:t xml:space="preserve">היושב ראש והיועצת המשפטית. קבעו שמנמקים ומצביעים. </w:t>
      </w:r>
    </w:p>
    <w:p w14:paraId="58AD5342" w14:textId="77777777" w:rsidR="00551FC2" w:rsidRDefault="00551FC2" w:rsidP="00551FC2">
      <w:pPr>
        <w:rPr>
          <w:rtl/>
          <w:lang w:eastAsia="he-IL"/>
        </w:rPr>
      </w:pPr>
    </w:p>
    <w:p w14:paraId="0C5FE857" w14:textId="77777777" w:rsidR="00551FC2" w:rsidRDefault="00551FC2" w:rsidP="00551FC2">
      <w:pPr>
        <w:pStyle w:val="a4"/>
        <w:keepNext/>
        <w:rPr>
          <w:rtl/>
        </w:rPr>
      </w:pPr>
      <w:bookmarkStart w:id="10944" w:name="ET_speaker_6357_2397"/>
      <w:r w:rsidRPr="00551FC2">
        <w:rPr>
          <w:rStyle w:val="TagStyle"/>
          <w:rtl/>
        </w:rPr>
        <w:t xml:space="preserve"> &lt;&lt; דובר &gt;&gt; </w:t>
      </w:r>
      <w:r>
        <w:rPr>
          <w:rtl/>
        </w:rPr>
        <w:t>משה סעדה (הליכוד):</w:t>
      </w:r>
      <w:r w:rsidRPr="00551FC2">
        <w:rPr>
          <w:rStyle w:val="TagStyle"/>
          <w:rtl/>
        </w:rPr>
        <w:t xml:space="preserve"> &lt;&lt; דובר &gt;&gt;</w:t>
      </w:r>
      <w:r w:rsidR="001E2798">
        <w:rPr>
          <w:rtl/>
        </w:rPr>
        <w:t xml:space="preserve"> </w:t>
      </w:r>
      <w:bookmarkEnd w:id="10944"/>
    </w:p>
    <w:p w14:paraId="56611185" w14:textId="77777777" w:rsidR="00551FC2" w:rsidRDefault="00551FC2" w:rsidP="00551FC2">
      <w:pPr>
        <w:pStyle w:val="KeepWithNext"/>
        <w:rPr>
          <w:rtl/>
          <w:lang w:eastAsia="he-IL"/>
        </w:rPr>
      </w:pPr>
    </w:p>
    <w:p w14:paraId="64E9F2D5" w14:textId="77777777" w:rsidR="00551FC2" w:rsidRDefault="00551FC2" w:rsidP="00551FC2">
      <w:pPr>
        <w:rPr>
          <w:rtl/>
          <w:lang w:eastAsia="he-IL"/>
        </w:rPr>
      </w:pPr>
      <w:r>
        <w:rPr>
          <w:rFonts w:hint="cs"/>
          <w:rtl/>
          <w:lang w:eastAsia="he-IL"/>
        </w:rPr>
        <w:t>פינדרוס, תמשיך את ה</w:t>
      </w:r>
      <w:bookmarkStart w:id="10945" w:name="_ETM_Q1_26079090"/>
      <w:bookmarkEnd w:id="10945"/>
      <w:r>
        <w:rPr>
          <w:rFonts w:hint="cs"/>
          <w:rtl/>
          <w:lang w:eastAsia="he-IL"/>
        </w:rPr>
        <w:t>דיון. מה זה המאבק? תמשיך את הדיון. יש דיון, תמשיך אותו. שבינתיים הדיון יימשך.</w:t>
      </w:r>
      <w:bookmarkStart w:id="10946" w:name="_ETM_Q1_26080303"/>
      <w:bookmarkEnd w:id="10946"/>
      <w:r w:rsidR="002243E2">
        <w:rPr>
          <w:rFonts w:hint="cs"/>
          <w:rtl/>
          <w:lang w:eastAsia="he-IL"/>
        </w:rPr>
        <w:t xml:space="preserve"> </w:t>
      </w:r>
      <w:r>
        <w:rPr>
          <w:rFonts w:hint="cs"/>
          <w:rtl/>
          <w:lang w:eastAsia="he-IL"/>
        </w:rPr>
        <w:t>אין סיבה שהדיון לא יימשך. אם אף אחד</w:t>
      </w:r>
      <w:bookmarkStart w:id="10947" w:name="_ETM_Q1_26086267"/>
      <w:bookmarkEnd w:id="10947"/>
      <w:r>
        <w:rPr>
          <w:rFonts w:hint="cs"/>
          <w:rtl/>
          <w:lang w:eastAsia="he-IL"/>
        </w:rPr>
        <w:t xml:space="preserve"> לא נמצא, נגמור עם זה עכשיו. גם לא</w:t>
      </w:r>
      <w:bookmarkStart w:id="10948" w:name="_ETM_Q1_26089248"/>
      <w:bookmarkEnd w:id="10948"/>
      <w:r>
        <w:rPr>
          <w:rFonts w:hint="cs"/>
          <w:rtl/>
          <w:lang w:eastAsia="he-IL"/>
        </w:rPr>
        <w:t xml:space="preserve"> צריך הצבעה ב-09:00.</w:t>
      </w:r>
      <w:bookmarkStart w:id="10949" w:name="_ETM_Q1_26092118"/>
      <w:bookmarkEnd w:id="10949"/>
      <w:r>
        <w:rPr>
          <w:rFonts w:hint="cs"/>
          <w:rtl/>
          <w:lang w:eastAsia="he-IL"/>
        </w:rPr>
        <w:t xml:space="preserve"> כנציג הליכוד אני</w:t>
      </w:r>
      <w:r w:rsidR="002243E2">
        <w:rPr>
          <w:rFonts w:hint="cs"/>
          <w:rtl/>
          <w:lang w:eastAsia="he-IL"/>
        </w:rPr>
        <w:t xml:space="preserve"> </w:t>
      </w:r>
      <w:r>
        <w:rPr>
          <w:rFonts w:hint="cs"/>
          <w:rtl/>
          <w:lang w:eastAsia="he-IL"/>
        </w:rPr>
        <w:t xml:space="preserve">מבקש שתמשיך את </w:t>
      </w:r>
      <w:bookmarkStart w:id="10950" w:name="_ETM_Q1_26099153"/>
      <w:bookmarkEnd w:id="10950"/>
      <w:r>
        <w:rPr>
          <w:rFonts w:hint="cs"/>
          <w:rtl/>
          <w:lang w:eastAsia="he-IL"/>
        </w:rPr>
        <w:t>הישיבה. אם הוא לא רוצה</w:t>
      </w:r>
      <w:r w:rsidR="002243E2">
        <w:rPr>
          <w:rFonts w:hint="cs"/>
          <w:rtl/>
          <w:lang w:eastAsia="he-IL"/>
        </w:rPr>
        <w:t xml:space="preserve"> </w:t>
      </w:r>
      <w:r>
        <w:rPr>
          <w:rFonts w:hint="cs"/>
          <w:rtl/>
          <w:lang w:eastAsia="he-IL"/>
        </w:rPr>
        <w:t>לדבר, בסדר, נסיים</w:t>
      </w:r>
      <w:bookmarkStart w:id="10951" w:name="_ETM_Q1_26101047"/>
      <w:bookmarkEnd w:id="10951"/>
      <w:r>
        <w:rPr>
          <w:rFonts w:hint="cs"/>
          <w:rtl/>
          <w:lang w:eastAsia="he-IL"/>
        </w:rPr>
        <w:t xml:space="preserve"> את הישיבה. </w:t>
      </w:r>
      <w:bookmarkStart w:id="10952" w:name="_ETM_Q1_26107409"/>
      <w:bookmarkEnd w:id="10952"/>
    </w:p>
    <w:p w14:paraId="7E15B535" w14:textId="77777777" w:rsidR="00551FC2" w:rsidRDefault="00551FC2" w:rsidP="00551FC2">
      <w:pPr>
        <w:rPr>
          <w:rtl/>
          <w:lang w:eastAsia="he-IL"/>
        </w:rPr>
      </w:pPr>
      <w:bookmarkStart w:id="10953" w:name="_ETM_Q1_26107725"/>
      <w:bookmarkEnd w:id="10953"/>
    </w:p>
    <w:p w14:paraId="21D5BEAC" w14:textId="77777777" w:rsidR="00551FC2" w:rsidRDefault="00551FC2" w:rsidP="00551FC2">
      <w:pPr>
        <w:pStyle w:val="af6"/>
        <w:keepNext/>
        <w:rPr>
          <w:rtl/>
        </w:rPr>
      </w:pPr>
      <w:bookmarkStart w:id="10954" w:name="ET_yor_5797_2398"/>
      <w:r w:rsidRPr="00551FC2">
        <w:rPr>
          <w:rStyle w:val="TagStyle"/>
          <w:rtl/>
        </w:rPr>
        <w:t xml:space="preserve"> &lt;&lt; יור &gt;&gt; </w:t>
      </w:r>
      <w:r>
        <w:rPr>
          <w:rtl/>
        </w:rPr>
        <w:t>היו"ר יצחק פינדרוס:</w:t>
      </w:r>
      <w:r w:rsidRPr="00551FC2">
        <w:rPr>
          <w:rStyle w:val="TagStyle"/>
          <w:rtl/>
        </w:rPr>
        <w:t xml:space="preserve"> &lt;&lt; יור &gt;&gt;</w:t>
      </w:r>
      <w:r w:rsidR="001E2798">
        <w:rPr>
          <w:rtl/>
        </w:rPr>
        <w:t xml:space="preserve"> </w:t>
      </w:r>
      <w:bookmarkEnd w:id="10954"/>
    </w:p>
    <w:p w14:paraId="20008F3F" w14:textId="77777777" w:rsidR="00551FC2" w:rsidRDefault="00551FC2" w:rsidP="00551FC2">
      <w:pPr>
        <w:pStyle w:val="KeepWithNext"/>
        <w:rPr>
          <w:rtl/>
          <w:lang w:eastAsia="he-IL"/>
        </w:rPr>
      </w:pPr>
    </w:p>
    <w:p w14:paraId="508437A8" w14:textId="77777777" w:rsidR="00551FC2" w:rsidRDefault="00551FC2" w:rsidP="00551FC2">
      <w:pPr>
        <w:rPr>
          <w:rtl/>
          <w:lang w:eastAsia="he-IL"/>
        </w:rPr>
      </w:pPr>
      <w:bookmarkStart w:id="10955" w:name="_ETM_Q1_26107796"/>
      <w:bookmarkStart w:id="10956" w:name="_ETM_Q1_26107832"/>
      <w:bookmarkEnd w:id="10955"/>
      <w:bookmarkEnd w:id="10956"/>
      <w:r>
        <w:rPr>
          <w:rFonts w:hint="cs"/>
          <w:rtl/>
          <w:lang w:eastAsia="he-IL"/>
        </w:rPr>
        <w:t>תודה רבה.</w:t>
      </w:r>
      <w:r w:rsidR="002243E2">
        <w:rPr>
          <w:rFonts w:hint="cs"/>
          <w:rtl/>
          <w:lang w:eastAsia="he-IL"/>
        </w:rPr>
        <w:t xml:space="preserve"> </w:t>
      </w:r>
      <w:r>
        <w:rPr>
          <w:rFonts w:hint="cs"/>
          <w:rtl/>
          <w:lang w:eastAsia="he-IL"/>
        </w:rPr>
        <w:t>עופר, בבקשה.</w:t>
      </w:r>
    </w:p>
    <w:p w14:paraId="7B5804B7" w14:textId="77777777" w:rsidR="00551FC2" w:rsidRDefault="00551FC2" w:rsidP="00551FC2">
      <w:pPr>
        <w:rPr>
          <w:rtl/>
          <w:lang w:eastAsia="he-IL"/>
        </w:rPr>
      </w:pPr>
      <w:bookmarkStart w:id="10957" w:name="_ETM_Q1_26110685"/>
      <w:bookmarkStart w:id="10958" w:name="_ETM_Q1_26110985"/>
      <w:bookmarkStart w:id="10959" w:name="_ETM_Q1_26111461"/>
      <w:bookmarkEnd w:id="10957"/>
      <w:bookmarkEnd w:id="10958"/>
      <w:bookmarkEnd w:id="10959"/>
    </w:p>
    <w:p w14:paraId="7AB9D4C4" w14:textId="77777777" w:rsidR="00551FC2" w:rsidRDefault="00551FC2" w:rsidP="00551FC2">
      <w:pPr>
        <w:pStyle w:val="a4"/>
        <w:keepNext/>
        <w:rPr>
          <w:rtl/>
        </w:rPr>
      </w:pPr>
      <w:bookmarkStart w:id="10960" w:name="ET_speaker_5785_2399"/>
      <w:r w:rsidRPr="00551FC2">
        <w:rPr>
          <w:rStyle w:val="TagStyle"/>
          <w:rtl/>
        </w:rPr>
        <w:t xml:space="preserve"> &lt;&lt; דובר &gt;&gt; </w:t>
      </w:r>
      <w:r>
        <w:rPr>
          <w:rtl/>
        </w:rPr>
        <w:t>עופר כסיף (חד"ש-תע"ל):</w:t>
      </w:r>
      <w:r w:rsidRPr="00551FC2">
        <w:rPr>
          <w:rStyle w:val="TagStyle"/>
          <w:rtl/>
        </w:rPr>
        <w:t xml:space="preserve"> &lt;&lt; דובר &gt;&gt;</w:t>
      </w:r>
      <w:r w:rsidR="001E2798">
        <w:rPr>
          <w:rtl/>
        </w:rPr>
        <w:t xml:space="preserve"> </w:t>
      </w:r>
      <w:bookmarkEnd w:id="10960"/>
    </w:p>
    <w:p w14:paraId="46245FCF" w14:textId="77777777" w:rsidR="00551FC2" w:rsidRDefault="00551FC2" w:rsidP="00551FC2">
      <w:pPr>
        <w:pStyle w:val="KeepWithNext"/>
        <w:rPr>
          <w:rtl/>
          <w:lang w:eastAsia="he-IL"/>
        </w:rPr>
      </w:pPr>
    </w:p>
    <w:p w14:paraId="7C7C64BB" w14:textId="77777777" w:rsidR="00551FC2" w:rsidRDefault="00551FC2" w:rsidP="00551FC2">
      <w:pPr>
        <w:rPr>
          <w:rtl/>
          <w:lang w:eastAsia="he-IL"/>
        </w:rPr>
      </w:pPr>
      <w:bookmarkStart w:id="10961" w:name="_ETM_Q1_26112555"/>
      <w:bookmarkStart w:id="10962" w:name="_ETM_Q1_26112724"/>
      <w:bookmarkEnd w:id="10961"/>
      <w:bookmarkEnd w:id="10962"/>
      <w:r>
        <w:rPr>
          <w:rFonts w:hint="cs"/>
          <w:rtl/>
          <w:lang w:eastAsia="he-IL"/>
        </w:rPr>
        <w:t>כמה זמן יש</w:t>
      </w:r>
      <w:bookmarkStart w:id="10963" w:name="_ETM_Q1_26111458"/>
      <w:bookmarkEnd w:id="10963"/>
      <w:r>
        <w:rPr>
          <w:rFonts w:hint="cs"/>
          <w:rtl/>
          <w:lang w:eastAsia="he-IL"/>
        </w:rPr>
        <w:t xml:space="preserve"> לי?</w:t>
      </w:r>
      <w:bookmarkStart w:id="10964" w:name="_ETM_Q1_26112082"/>
      <w:bookmarkEnd w:id="10964"/>
    </w:p>
    <w:p w14:paraId="4B3166A6" w14:textId="77777777" w:rsidR="00551FC2" w:rsidRDefault="00551FC2" w:rsidP="00551FC2">
      <w:pPr>
        <w:rPr>
          <w:rtl/>
          <w:lang w:eastAsia="he-IL"/>
        </w:rPr>
      </w:pPr>
      <w:bookmarkStart w:id="10965" w:name="_ETM_Q1_26112496"/>
      <w:bookmarkEnd w:id="10965"/>
    </w:p>
    <w:p w14:paraId="413BCCF0" w14:textId="77777777" w:rsidR="00551FC2" w:rsidRDefault="00551FC2" w:rsidP="00551FC2">
      <w:pPr>
        <w:pStyle w:val="af6"/>
        <w:keepNext/>
        <w:rPr>
          <w:rtl/>
        </w:rPr>
      </w:pPr>
      <w:bookmarkStart w:id="10966" w:name="ET_yor_5797_2400"/>
      <w:r w:rsidRPr="00551FC2">
        <w:rPr>
          <w:rStyle w:val="TagStyle"/>
          <w:rtl/>
        </w:rPr>
        <w:t xml:space="preserve"> &lt;&lt; יור &gt;&gt; </w:t>
      </w:r>
      <w:r>
        <w:rPr>
          <w:rtl/>
        </w:rPr>
        <w:t>היו"ר יצחק פינדרוס:</w:t>
      </w:r>
      <w:r w:rsidRPr="00551FC2">
        <w:rPr>
          <w:rStyle w:val="TagStyle"/>
          <w:rtl/>
        </w:rPr>
        <w:t xml:space="preserve"> &lt;&lt; יור &gt;&gt;</w:t>
      </w:r>
      <w:r w:rsidR="001E2798">
        <w:rPr>
          <w:rtl/>
        </w:rPr>
        <w:t xml:space="preserve"> </w:t>
      </w:r>
      <w:bookmarkEnd w:id="10966"/>
    </w:p>
    <w:p w14:paraId="2E31FCD6" w14:textId="77777777" w:rsidR="00551FC2" w:rsidRDefault="00551FC2" w:rsidP="00551FC2">
      <w:pPr>
        <w:pStyle w:val="KeepWithNext"/>
        <w:rPr>
          <w:rtl/>
          <w:lang w:eastAsia="he-IL"/>
        </w:rPr>
      </w:pPr>
    </w:p>
    <w:p w14:paraId="4EBD7BED" w14:textId="77777777" w:rsidR="00551FC2" w:rsidRDefault="00551FC2" w:rsidP="00551FC2">
      <w:pPr>
        <w:rPr>
          <w:rtl/>
          <w:lang w:eastAsia="he-IL"/>
        </w:rPr>
      </w:pPr>
      <w:bookmarkStart w:id="10967" w:name="_ETM_Q1_26116084"/>
      <w:bookmarkStart w:id="10968" w:name="_ETM_Q1_26116139"/>
      <w:bookmarkEnd w:id="10967"/>
      <w:bookmarkEnd w:id="10968"/>
      <w:r>
        <w:rPr>
          <w:rFonts w:hint="cs"/>
          <w:rtl/>
          <w:lang w:eastAsia="he-IL"/>
        </w:rPr>
        <w:t xml:space="preserve">לפחות שש דקות. </w:t>
      </w:r>
    </w:p>
    <w:p w14:paraId="5648194C" w14:textId="77777777" w:rsidR="00551FC2" w:rsidRDefault="00551FC2" w:rsidP="00551FC2">
      <w:pPr>
        <w:rPr>
          <w:rtl/>
          <w:lang w:eastAsia="he-IL"/>
        </w:rPr>
      </w:pPr>
      <w:bookmarkStart w:id="10969" w:name="_ETM_Q1_26120202"/>
      <w:bookmarkEnd w:id="10969"/>
    </w:p>
    <w:p w14:paraId="26FF6F86" w14:textId="77777777" w:rsidR="00551FC2" w:rsidRDefault="00551FC2" w:rsidP="00551FC2">
      <w:pPr>
        <w:pStyle w:val="a4"/>
        <w:keepNext/>
        <w:rPr>
          <w:rtl/>
        </w:rPr>
      </w:pPr>
      <w:bookmarkStart w:id="10970" w:name="ET_speaker_5785_2401"/>
      <w:r w:rsidRPr="00551FC2">
        <w:rPr>
          <w:rStyle w:val="TagStyle"/>
          <w:rtl/>
        </w:rPr>
        <w:t xml:space="preserve"> &lt;&lt; דובר &gt;&gt; </w:t>
      </w:r>
      <w:r>
        <w:rPr>
          <w:rtl/>
        </w:rPr>
        <w:t>עופר כסיף (חד"ש-תע"ל):</w:t>
      </w:r>
      <w:r w:rsidRPr="00551FC2">
        <w:rPr>
          <w:rStyle w:val="TagStyle"/>
          <w:rtl/>
        </w:rPr>
        <w:t xml:space="preserve"> &lt;&lt; דובר &gt;&gt;</w:t>
      </w:r>
      <w:r w:rsidR="001E2798">
        <w:rPr>
          <w:rtl/>
        </w:rPr>
        <w:t xml:space="preserve"> </w:t>
      </w:r>
      <w:bookmarkEnd w:id="10970"/>
    </w:p>
    <w:p w14:paraId="30662546" w14:textId="77777777" w:rsidR="00551FC2" w:rsidRDefault="00551FC2" w:rsidP="00551FC2">
      <w:pPr>
        <w:pStyle w:val="KeepWithNext"/>
        <w:rPr>
          <w:rtl/>
          <w:lang w:eastAsia="he-IL"/>
        </w:rPr>
      </w:pPr>
    </w:p>
    <w:p w14:paraId="59B0ADBE" w14:textId="77777777" w:rsidR="00551FC2" w:rsidRDefault="00551FC2" w:rsidP="009355D1">
      <w:pPr>
        <w:rPr>
          <w:rtl/>
          <w:lang w:eastAsia="he-IL"/>
        </w:rPr>
      </w:pPr>
      <w:bookmarkStart w:id="10971" w:name="_ETM_Q1_26121225"/>
      <w:bookmarkStart w:id="10972" w:name="_ETM_Q1_26121333"/>
      <w:bookmarkEnd w:id="10971"/>
      <w:bookmarkEnd w:id="10972"/>
      <w:r>
        <w:rPr>
          <w:rFonts w:hint="cs"/>
          <w:rtl/>
          <w:lang w:eastAsia="he-IL"/>
        </w:rPr>
        <w:t>אני לא זוכר איפה הפסקתי. נראה שזה</w:t>
      </w:r>
      <w:bookmarkStart w:id="10973" w:name="_ETM_Q1_26119324"/>
      <w:bookmarkEnd w:id="10973"/>
      <w:r>
        <w:rPr>
          <w:rFonts w:hint="cs"/>
          <w:rtl/>
          <w:lang w:eastAsia="he-IL"/>
        </w:rPr>
        <w:t xml:space="preserve"> היה מזמן.</w:t>
      </w:r>
      <w:r w:rsidR="002243E2">
        <w:rPr>
          <w:rFonts w:hint="cs"/>
          <w:rtl/>
          <w:lang w:eastAsia="he-IL"/>
        </w:rPr>
        <w:t xml:space="preserve"> </w:t>
      </w:r>
      <w:r w:rsidR="009355D1">
        <w:rPr>
          <w:rFonts w:hint="cs"/>
          <w:rtl/>
          <w:lang w:eastAsia="he-IL"/>
        </w:rPr>
        <w:t>אני מנסה לפשפש בזיכרוני הדהוי.</w:t>
      </w:r>
      <w:r w:rsidR="001E2798">
        <w:rPr>
          <w:rFonts w:hint="cs"/>
          <w:rtl/>
          <w:lang w:eastAsia="he-IL"/>
        </w:rPr>
        <w:t xml:space="preserve"> </w:t>
      </w:r>
      <w:r w:rsidR="009355D1">
        <w:rPr>
          <w:rFonts w:hint="cs"/>
          <w:rtl/>
          <w:lang w:eastAsia="he-IL"/>
        </w:rPr>
        <w:t>נזכרתי. אמרתי שיש שתי סכנות. סכנה אחת היא השלטון וסכנה שנייה היא מה שמכונה,</w:t>
      </w:r>
      <w:bookmarkStart w:id="10974" w:name="_ETM_Q1_26155549"/>
      <w:bookmarkEnd w:id="10974"/>
      <w:r w:rsidR="009355D1">
        <w:rPr>
          <w:rFonts w:hint="cs"/>
          <w:rtl/>
          <w:lang w:eastAsia="he-IL"/>
        </w:rPr>
        <w:t xml:space="preserve"> נקרא לזה דעת הקהל. אני לא מוצא ביטוי יותר נכון</w:t>
      </w:r>
      <w:bookmarkStart w:id="10975" w:name="_ETM_Q1_26156639"/>
      <w:bookmarkEnd w:id="10975"/>
      <w:r w:rsidR="009355D1">
        <w:rPr>
          <w:rFonts w:hint="cs"/>
          <w:rtl/>
          <w:lang w:eastAsia="he-IL"/>
        </w:rPr>
        <w:t xml:space="preserve"> למרות שזה קצת בעייתי. אמרתי שמבחינת השלטון, ניתחתי את</w:t>
      </w:r>
      <w:bookmarkStart w:id="10976" w:name="_ETM_Q1_26163212"/>
      <w:bookmarkEnd w:id="10976"/>
      <w:r w:rsidR="009355D1">
        <w:rPr>
          <w:rFonts w:hint="cs"/>
          <w:rtl/>
          <w:lang w:eastAsia="he-IL"/>
        </w:rPr>
        <w:t xml:space="preserve"> מה שלדעתי קורה עכשיו. מה שקורה זה שיש הרס וחיסול של הרשות השופטת,</w:t>
      </w:r>
      <w:r w:rsidR="002243E2">
        <w:rPr>
          <w:rFonts w:hint="cs"/>
          <w:rtl/>
          <w:lang w:eastAsia="he-IL"/>
        </w:rPr>
        <w:t xml:space="preserve"> </w:t>
      </w:r>
      <w:r w:rsidR="009355D1">
        <w:rPr>
          <w:rFonts w:hint="cs"/>
          <w:rtl/>
          <w:lang w:eastAsia="he-IL"/>
        </w:rPr>
        <w:t xml:space="preserve">של כל </w:t>
      </w:r>
      <w:bookmarkStart w:id="10977" w:name="_ETM_Q1_26170910"/>
      <w:bookmarkEnd w:id="10977"/>
      <w:r w:rsidR="009355D1">
        <w:rPr>
          <w:rFonts w:hint="cs"/>
          <w:rtl/>
          <w:lang w:eastAsia="he-IL"/>
        </w:rPr>
        <w:t>מערכת המשפט,</w:t>
      </w:r>
      <w:r w:rsidR="002243E2">
        <w:rPr>
          <w:rFonts w:hint="cs"/>
          <w:rtl/>
          <w:lang w:eastAsia="he-IL"/>
        </w:rPr>
        <w:t xml:space="preserve"> </w:t>
      </w:r>
      <w:r w:rsidR="009355D1">
        <w:rPr>
          <w:rFonts w:hint="cs"/>
          <w:rtl/>
          <w:lang w:eastAsia="he-IL"/>
        </w:rPr>
        <w:t>מה שירכז את כל הכוח בידיים של רשות אחת שזאת הממשלה ושלמעשה תהיה כאן</w:t>
      </w:r>
      <w:bookmarkStart w:id="10978" w:name="_ETM_Q1_26179242"/>
      <w:bookmarkEnd w:id="10978"/>
      <w:r w:rsidR="009355D1">
        <w:rPr>
          <w:rFonts w:hint="cs"/>
          <w:rtl/>
          <w:lang w:eastAsia="he-IL"/>
        </w:rPr>
        <w:t xml:space="preserve"> סכנה ממשית וודאית לזכויות המיעוט וזכויות הפרט,</w:t>
      </w:r>
      <w:bookmarkStart w:id="10979" w:name="_ETM_Q1_26182977"/>
      <w:bookmarkEnd w:id="10979"/>
      <w:r w:rsidR="009355D1">
        <w:rPr>
          <w:rFonts w:hint="cs"/>
          <w:rtl/>
          <w:lang w:eastAsia="he-IL"/>
        </w:rPr>
        <w:t xml:space="preserve"> שכפי שניסיתי לומר הם א'-ב', הם בסיס של המשטר הדמוקרטי</w:t>
      </w:r>
      <w:bookmarkStart w:id="10980" w:name="_ETM_Q1_26191444"/>
      <w:bookmarkEnd w:id="10980"/>
      <w:r w:rsidR="009355D1">
        <w:rPr>
          <w:rFonts w:hint="cs"/>
          <w:rtl/>
          <w:lang w:eastAsia="he-IL"/>
        </w:rPr>
        <w:t xml:space="preserve"> המודרני. אמרתי שלדעתי יש כאן את הסכנה הזאת משום</w:t>
      </w:r>
      <w:bookmarkStart w:id="10981" w:name="_ETM_Q1_26192729"/>
      <w:bookmarkEnd w:id="10981"/>
      <w:r w:rsidR="009355D1">
        <w:rPr>
          <w:rFonts w:hint="cs"/>
          <w:rtl/>
          <w:lang w:eastAsia="he-IL"/>
        </w:rPr>
        <w:t xml:space="preserve"> שברגע שכל הכוח מרוכז בידיים של רשות אחת, וזה </w:t>
      </w:r>
      <w:bookmarkStart w:id="10982" w:name="_ETM_Q1_26196777"/>
      <w:bookmarkEnd w:id="10982"/>
      <w:r w:rsidR="009355D1">
        <w:rPr>
          <w:rFonts w:hint="cs"/>
          <w:rtl/>
          <w:lang w:eastAsia="he-IL"/>
        </w:rPr>
        <w:t>בדיוק מה שיצא מההפיכה הזאת, כולנו נהיה בסכנה.</w:t>
      </w:r>
    </w:p>
    <w:p w14:paraId="6A063E84" w14:textId="77777777" w:rsidR="009355D1" w:rsidRDefault="009355D1" w:rsidP="009355D1">
      <w:pPr>
        <w:rPr>
          <w:rtl/>
          <w:lang w:eastAsia="he-IL"/>
        </w:rPr>
      </w:pPr>
    </w:p>
    <w:p w14:paraId="0C994EC2" w14:textId="77777777" w:rsidR="009355D1" w:rsidRDefault="009355D1" w:rsidP="009355D1">
      <w:pPr>
        <w:rPr>
          <w:rtl/>
          <w:lang w:eastAsia="he-IL"/>
        </w:rPr>
      </w:pPr>
      <w:r>
        <w:rPr>
          <w:rFonts w:hint="cs"/>
          <w:rtl/>
          <w:lang w:eastAsia="he-IL"/>
        </w:rPr>
        <w:t xml:space="preserve">זה נכון שכרגע </w:t>
      </w:r>
      <w:bookmarkStart w:id="10983" w:name="_ETM_Q1_26203710"/>
      <w:bookmarkEnd w:id="10983"/>
      <w:r>
        <w:rPr>
          <w:rFonts w:hint="cs"/>
          <w:rtl/>
          <w:lang w:eastAsia="he-IL"/>
        </w:rPr>
        <w:t xml:space="preserve">נראה שהסכנה המיידית </w:t>
      </w:r>
      <w:r>
        <w:rPr>
          <w:rtl/>
          <w:lang w:eastAsia="he-IL"/>
        </w:rPr>
        <w:t>–</w:t>
      </w:r>
      <w:r>
        <w:rPr>
          <w:rFonts w:hint="cs"/>
          <w:rtl/>
          <w:lang w:eastAsia="he-IL"/>
        </w:rPr>
        <w:t xml:space="preserve"> וזה גם הוזכר על ידי חברי</w:t>
      </w:r>
      <w:bookmarkStart w:id="10984" w:name="_ETM_Q1_26208686"/>
      <w:bookmarkEnd w:id="10984"/>
      <w:r>
        <w:rPr>
          <w:rFonts w:hint="cs"/>
          <w:rtl/>
          <w:lang w:eastAsia="he-IL"/>
        </w:rPr>
        <w:t xml:space="preserve"> כנסת אחרים בשעות הקודמות </w:t>
      </w:r>
      <w:r>
        <w:rPr>
          <w:rtl/>
          <w:lang w:eastAsia="he-IL"/>
        </w:rPr>
        <w:t>–</w:t>
      </w:r>
      <w:r>
        <w:rPr>
          <w:rFonts w:hint="cs"/>
          <w:rtl/>
          <w:lang w:eastAsia="he-IL"/>
        </w:rPr>
        <w:t xml:space="preserve"> היא קודם כל לפלסטינים אבל</w:t>
      </w:r>
      <w:bookmarkStart w:id="10985" w:name="_ETM_Q1_26215328"/>
      <w:bookmarkEnd w:id="10985"/>
      <w:r>
        <w:rPr>
          <w:rFonts w:hint="cs"/>
          <w:rtl/>
          <w:lang w:eastAsia="he-IL"/>
        </w:rPr>
        <w:t xml:space="preserve"> לא רק אלא גם לנשים ולקהילה</w:t>
      </w:r>
      <w:r w:rsidR="002243E2">
        <w:rPr>
          <w:rFonts w:hint="cs"/>
          <w:rtl/>
          <w:lang w:eastAsia="he-IL"/>
        </w:rPr>
        <w:t xml:space="preserve"> </w:t>
      </w:r>
      <w:r>
        <w:rPr>
          <w:rFonts w:hint="cs"/>
          <w:rtl/>
          <w:lang w:eastAsia="he-IL"/>
        </w:rPr>
        <w:t>הגאה. אני מציע לכל אחד לחשוב או לקחת בחשבון שהסיכון</w:t>
      </w:r>
      <w:bookmarkStart w:id="10986" w:name="_ETM_Q1_26225027"/>
      <w:bookmarkEnd w:id="10986"/>
      <w:r>
        <w:rPr>
          <w:rFonts w:hint="cs"/>
          <w:rtl/>
          <w:lang w:eastAsia="he-IL"/>
        </w:rPr>
        <w:t xml:space="preserve"> עבורו הוא או היא להיפגע כשהוא או היא יהיו במיעוט</w:t>
      </w:r>
      <w:bookmarkStart w:id="10987" w:name="_ETM_Q1_26230500"/>
      <w:bookmarkEnd w:id="10987"/>
      <w:r>
        <w:rPr>
          <w:rFonts w:hint="cs"/>
          <w:rtl/>
          <w:lang w:eastAsia="he-IL"/>
        </w:rPr>
        <w:t xml:space="preserve"> בעתיד גם קיים. קחו את זה בחשבון. אני חושב שמה שצריך להנחות אותנו במחשבות שלנו זה לחשוב</w:t>
      </w:r>
      <w:r w:rsidR="002243E2">
        <w:rPr>
          <w:rFonts w:hint="cs"/>
          <w:rtl/>
          <w:lang w:eastAsia="he-IL"/>
        </w:rPr>
        <w:t xml:space="preserve"> </w:t>
      </w:r>
      <w:r>
        <w:rPr>
          <w:rFonts w:hint="cs"/>
          <w:rtl/>
          <w:lang w:eastAsia="he-IL"/>
        </w:rPr>
        <w:t>לא רק מה היה קורה אם אני הייתי</w:t>
      </w:r>
      <w:bookmarkStart w:id="10988" w:name="_ETM_Q1_26244379"/>
      <w:bookmarkEnd w:id="10988"/>
      <w:r>
        <w:rPr>
          <w:rFonts w:hint="cs"/>
          <w:rtl/>
          <w:lang w:eastAsia="he-IL"/>
        </w:rPr>
        <w:t>, לא רק לחשוב על האינטרס שלי, ודרך אגב, אני חושב שזאת אחת מהתרומות הגדולות של המסורת</w:t>
      </w:r>
      <w:bookmarkStart w:id="10989" w:name="_ETM_Q1_26250999"/>
      <w:bookmarkEnd w:id="10989"/>
      <w:r>
        <w:rPr>
          <w:rFonts w:hint="cs"/>
          <w:rtl/>
          <w:lang w:eastAsia="he-IL"/>
        </w:rPr>
        <w:t xml:space="preserve"> היהודית, של ראיית הזולת כאילו זה</w:t>
      </w:r>
      <w:bookmarkStart w:id="10990" w:name="_ETM_Q1_26257668"/>
      <w:bookmarkEnd w:id="10990"/>
      <w:r>
        <w:rPr>
          <w:rFonts w:hint="cs"/>
          <w:rtl/>
          <w:lang w:eastAsia="he-IL"/>
        </w:rPr>
        <w:t xml:space="preserve"> אתה עצמך. </w:t>
      </w:r>
    </w:p>
    <w:p w14:paraId="706F252A" w14:textId="77777777" w:rsidR="009355D1" w:rsidRDefault="009355D1" w:rsidP="009355D1">
      <w:pPr>
        <w:rPr>
          <w:rtl/>
          <w:lang w:eastAsia="he-IL"/>
        </w:rPr>
      </w:pPr>
    </w:p>
    <w:p w14:paraId="72F1C167" w14:textId="77777777" w:rsidR="009355D1" w:rsidRDefault="009355D1" w:rsidP="009355D1">
      <w:pPr>
        <w:jc w:val="center"/>
        <w:rPr>
          <w:rtl/>
          <w:lang w:eastAsia="he-IL"/>
        </w:rPr>
      </w:pPr>
      <w:r>
        <w:rPr>
          <w:rFonts w:hint="cs"/>
          <w:rtl/>
          <w:lang w:eastAsia="he-IL"/>
        </w:rPr>
        <w:t>(היו"ר ארז מלול)</w:t>
      </w:r>
    </w:p>
    <w:p w14:paraId="3F958414" w14:textId="77777777" w:rsidR="009355D1" w:rsidRDefault="009355D1" w:rsidP="009355D1">
      <w:pPr>
        <w:pStyle w:val="KeepWithNext"/>
        <w:rPr>
          <w:rtl/>
          <w:lang w:eastAsia="he-IL"/>
        </w:rPr>
      </w:pPr>
    </w:p>
    <w:p w14:paraId="65F8D040" w14:textId="77777777" w:rsidR="009355D1" w:rsidRDefault="009355D1" w:rsidP="009355D1">
      <w:pPr>
        <w:pStyle w:val="af6"/>
        <w:keepNext/>
        <w:rPr>
          <w:rtl/>
        </w:rPr>
      </w:pPr>
      <w:bookmarkStart w:id="10991" w:name="ET_yor_6520_2403"/>
      <w:r w:rsidRPr="009355D1">
        <w:rPr>
          <w:rStyle w:val="TagStyle"/>
          <w:rtl/>
        </w:rPr>
        <w:t xml:space="preserve"> &lt;&lt; יור &gt;&gt; </w:t>
      </w:r>
      <w:r>
        <w:rPr>
          <w:rtl/>
        </w:rPr>
        <w:t>היו"ר ארז מלול:</w:t>
      </w:r>
      <w:r w:rsidRPr="009355D1">
        <w:rPr>
          <w:rStyle w:val="TagStyle"/>
          <w:rtl/>
        </w:rPr>
        <w:t xml:space="preserve"> &lt;&lt; יור &gt;&gt;</w:t>
      </w:r>
      <w:r w:rsidR="001E2798">
        <w:rPr>
          <w:rtl/>
        </w:rPr>
        <w:t xml:space="preserve"> </w:t>
      </w:r>
      <w:bookmarkEnd w:id="10991"/>
    </w:p>
    <w:p w14:paraId="155A110D" w14:textId="77777777" w:rsidR="009355D1" w:rsidRPr="009355D1" w:rsidRDefault="009355D1" w:rsidP="009355D1">
      <w:pPr>
        <w:rPr>
          <w:rtl/>
          <w:lang w:eastAsia="he-IL"/>
        </w:rPr>
      </w:pPr>
    </w:p>
    <w:p w14:paraId="3B4CE57B" w14:textId="77777777" w:rsidR="009355D1" w:rsidRDefault="009355D1" w:rsidP="009355D1">
      <w:pPr>
        <w:rPr>
          <w:rtl/>
          <w:lang w:eastAsia="he-IL"/>
        </w:rPr>
      </w:pPr>
      <w:r>
        <w:rPr>
          <w:rFonts w:hint="cs"/>
          <w:rtl/>
          <w:lang w:eastAsia="he-IL"/>
        </w:rPr>
        <w:t>ואהבת לרעך כמוך.</w:t>
      </w:r>
    </w:p>
    <w:p w14:paraId="100C7DA6" w14:textId="77777777" w:rsidR="009355D1" w:rsidRDefault="009355D1" w:rsidP="009355D1">
      <w:pPr>
        <w:rPr>
          <w:rtl/>
          <w:lang w:eastAsia="he-IL"/>
        </w:rPr>
      </w:pPr>
      <w:bookmarkStart w:id="10992" w:name="_ETM_Q1_26265019"/>
      <w:bookmarkStart w:id="10993" w:name="_ETM_Q1_26265728"/>
      <w:bookmarkEnd w:id="10992"/>
      <w:bookmarkEnd w:id="10993"/>
    </w:p>
    <w:p w14:paraId="4A3CF43D" w14:textId="77777777" w:rsidR="009355D1" w:rsidRDefault="009355D1" w:rsidP="009355D1">
      <w:pPr>
        <w:pStyle w:val="a4"/>
        <w:keepNext/>
        <w:rPr>
          <w:rtl/>
        </w:rPr>
      </w:pPr>
      <w:bookmarkStart w:id="10994" w:name="ET_speaker_5785_2404"/>
      <w:r w:rsidRPr="009355D1">
        <w:rPr>
          <w:rStyle w:val="TagStyle"/>
          <w:rtl/>
        </w:rPr>
        <w:t xml:space="preserve"> &lt;&lt; דובר &gt;&gt; </w:t>
      </w:r>
      <w:r>
        <w:rPr>
          <w:rtl/>
        </w:rPr>
        <w:t>עופר כסיף (חד"ש-תע"ל):</w:t>
      </w:r>
      <w:r w:rsidRPr="009355D1">
        <w:rPr>
          <w:rStyle w:val="TagStyle"/>
          <w:rtl/>
        </w:rPr>
        <w:t xml:space="preserve"> &lt;&lt; דובר &gt;&gt;</w:t>
      </w:r>
      <w:r w:rsidR="001E2798">
        <w:rPr>
          <w:rtl/>
        </w:rPr>
        <w:t xml:space="preserve"> </w:t>
      </w:r>
      <w:bookmarkEnd w:id="10994"/>
    </w:p>
    <w:p w14:paraId="1F72A513" w14:textId="77777777" w:rsidR="009355D1" w:rsidRDefault="009355D1" w:rsidP="009355D1">
      <w:pPr>
        <w:pStyle w:val="KeepWithNext"/>
        <w:rPr>
          <w:rtl/>
          <w:lang w:eastAsia="he-IL"/>
        </w:rPr>
      </w:pPr>
    </w:p>
    <w:p w14:paraId="0C33865F" w14:textId="77777777" w:rsidR="009355D1" w:rsidRDefault="009355D1" w:rsidP="009355D1">
      <w:pPr>
        <w:rPr>
          <w:rtl/>
          <w:lang w:eastAsia="he-IL"/>
        </w:rPr>
      </w:pPr>
      <w:r>
        <w:rPr>
          <w:rFonts w:hint="cs"/>
          <w:rtl/>
          <w:lang w:eastAsia="he-IL"/>
        </w:rPr>
        <w:t>בהחלט. הלל הזקן אמר שזאת התורה כולה.</w:t>
      </w:r>
      <w:r w:rsidR="002243E2">
        <w:rPr>
          <w:rFonts w:hint="cs"/>
          <w:rtl/>
          <w:lang w:eastAsia="he-IL"/>
        </w:rPr>
        <w:t xml:space="preserve"> </w:t>
      </w:r>
      <w:r>
        <w:rPr>
          <w:rFonts w:hint="cs"/>
          <w:rtl/>
          <w:lang w:eastAsia="he-IL"/>
        </w:rPr>
        <w:t xml:space="preserve">אני חייב להגיד </w:t>
      </w:r>
      <w:r>
        <w:rPr>
          <w:rtl/>
          <w:lang w:eastAsia="he-IL"/>
        </w:rPr>
        <w:t>–</w:t>
      </w:r>
      <w:r>
        <w:rPr>
          <w:rFonts w:hint="cs"/>
          <w:rtl/>
          <w:lang w:eastAsia="he-IL"/>
        </w:rPr>
        <w:t xml:space="preserve"> אני חושב קצת אסוציאטיבית, בעיקר בשעות האלה </w:t>
      </w:r>
      <w:bookmarkStart w:id="10995" w:name="_ETM_Q1_26280870"/>
      <w:bookmarkEnd w:id="10995"/>
      <w:r>
        <w:rPr>
          <w:rtl/>
          <w:lang w:eastAsia="he-IL"/>
        </w:rPr>
        <w:t>–</w:t>
      </w:r>
      <w:r>
        <w:rPr>
          <w:rFonts w:hint="cs"/>
          <w:rtl/>
          <w:lang w:eastAsia="he-IL"/>
        </w:rPr>
        <w:t xml:space="preserve"> שנזכרתי בספר שנכתב לפני כ-10 שנים שהצר על כך</w:t>
      </w:r>
      <w:bookmarkStart w:id="10996" w:name="_ETM_Q1_26284540"/>
      <w:bookmarkEnd w:id="10996"/>
      <w:r>
        <w:rPr>
          <w:rFonts w:hint="cs"/>
          <w:rtl/>
          <w:lang w:eastAsia="he-IL"/>
        </w:rPr>
        <w:t xml:space="preserve"> שבתפיסה</w:t>
      </w:r>
      <w:r w:rsidR="002243E2">
        <w:rPr>
          <w:rFonts w:hint="cs"/>
          <w:rtl/>
          <w:lang w:eastAsia="he-IL"/>
        </w:rPr>
        <w:t xml:space="preserve"> </w:t>
      </w:r>
      <w:r>
        <w:rPr>
          <w:rFonts w:hint="cs"/>
          <w:rtl/>
          <w:lang w:eastAsia="he-IL"/>
        </w:rPr>
        <w:t xml:space="preserve">היהודית השלטת במדינת ישראל, התפיסות המוסריות האלה </w:t>
      </w:r>
      <w:bookmarkStart w:id="10997" w:name="_ETM_Q1_26294680"/>
      <w:bookmarkEnd w:id="10997"/>
      <w:r>
        <w:rPr>
          <w:rFonts w:hint="cs"/>
          <w:rtl/>
          <w:lang w:eastAsia="he-IL"/>
        </w:rPr>
        <w:t xml:space="preserve">של ההתחשבות בזולת </w:t>
      </w:r>
      <w:r>
        <w:rPr>
          <w:rtl/>
          <w:lang w:eastAsia="he-IL"/>
        </w:rPr>
        <w:t>–</w:t>
      </w:r>
      <w:r>
        <w:rPr>
          <w:rFonts w:hint="cs"/>
          <w:rtl/>
          <w:lang w:eastAsia="he-IL"/>
        </w:rPr>
        <w:t xml:space="preserve"> והזכיר קודם גם ביטון את הנושא של העניים למשל </w:t>
      </w:r>
      <w:r>
        <w:rPr>
          <w:rtl/>
          <w:lang w:eastAsia="he-IL"/>
        </w:rPr>
        <w:t>–</w:t>
      </w:r>
      <w:r>
        <w:rPr>
          <w:rFonts w:hint="cs"/>
          <w:rtl/>
          <w:lang w:eastAsia="he-IL"/>
        </w:rPr>
        <w:t xml:space="preserve"> אני חושב שהדברים</w:t>
      </w:r>
      <w:bookmarkStart w:id="10998" w:name="_ETM_Q1_26302279"/>
      <w:bookmarkEnd w:id="10998"/>
      <w:r>
        <w:rPr>
          <w:rFonts w:hint="cs"/>
          <w:rtl/>
          <w:lang w:eastAsia="he-IL"/>
        </w:rPr>
        <w:t xml:space="preserve"> האלה נדחקו לקרן זווית והלכו ונעלמו לטובת פולחן האדמה למשל. אני </w:t>
      </w:r>
      <w:bookmarkStart w:id="10999" w:name="_ETM_Q1_26308643"/>
      <w:bookmarkEnd w:id="10999"/>
      <w:r>
        <w:rPr>
          <w:rFonts w:hint="cs"/>
          <w:rtl/>
          <w:lang w:eastAsia="he-IL"/>
        </w:rPr>
        <w:t xml:space="preserve">חושב שבהבנה שלי את היהדות, הערך היסודי הוא </w:t>
      </w:r>
      <w:bookmarkStart w:id="11000" w:name="_ETM_Q1_26315069"/>
      <w:bookmarkEnd w:id="11000"/>
      <w:r>
        <w:rPr>
          <w:rFonts w:hint="cs"/>
          <w:rtl/>
          <w:lang w:eastAsia="he-IL"/>
        </w:rPr>
        <w:t>לא האדמה אלא הוא האדם. זה לא מקרי שאם יש</w:t>
      </w:r>
      <w:bookmarkStart w:id="11001" w:name="_ETM_Q1_26321437"/>
      <w:bookmarkEnd w:id="11001"/>
      <w:r>
        <w:rPr>
          <w:rFonts w:hint="cs"/>
          <w:rtl/>
          <w:lang w:eastAsia="he-IL"/>
        </w:rPr>
        <w:t xml:space="preserve"> משהו שמקובל על רוב מוחלט של הרבנים לאורך ההיסטוריה</w:t>
      </w:r>
      <w:bookmarkStart w:id="11002" w:name="_ETM_Q1_26326107"/>
      <w:bookmarkEnd w:id="11002"/>
      <w:r>
        <w:rPr>
          <w:rFonts w:hint="cs"/>
          <w:rtl/>
          <w:lang w:eastAsia="he-IL"/>
        </w:rPr>
        <w:t xml:space="preserve"> </w:t>
      </w:r>
      <w:r>
        <w:rPr>
          <w:rtl/>
          <w:lang w:eastAsia="he-IL"/>
        </w:rPr>
        <w:t>–</w:t>
      </w:r>
      <w:r>
        <w:rPr>
          <w:rFonts w:hint="cs"/>
          <w:rtl/>
          <w:lang w:eastAsia="he-IL"/>
        </w:rPr>
        <w:t xml:space="preserve"> אני לא מדבר רק על ימינו אנו </w:t>
      </w:r>
      <w:r>
        <w:rPr>
          <w:rtl/>
          <w:lang w:eastAsia="he-IL"/>
        </w:rPr>
        <w:t>–</w:t>
      </w:r>
      <w:r>
        <w:rPr>
          <w:rFonts w:hint="cs"/>
          <w:rtl/>
          <w:lang w:eastAsia="he-IL"/>
        </w:rPr>
        <w:t xml:space="preserve"> אם</w:t>
      </w:r>
      <w:bookmarkStart w:id="11003" w:name="_ETM_Q1_26330505"/>
      <w:bookmarkEnd w:id="11003"/>
      <w:r>
        <w:rPr>
          <w:rFonts w:hint="cs"/>
          <w:rtl/>
          <w:lang w:eastAsia="he-IL"/>
        </w:rPr>
        <w:t xml:space="preserve"> יש דבר אחד שמקובל על כולם זה למשל</w:t>
      </w:r>
      <w:r w:rsidR="002243E2">
        <w:rPr>
          <w:rFonts w:hint="cs"/>
          <w:rtl/>
          <w:lang w:eastAsia="he-IL"/>
        </w:rPr>
        <w:t xml:space="preserve"> </w:t>
      </w:r>
      <w:r>
        <w:rPr>
          <w:rFonts w:hint="cs"/>
          <w:rtl/>
          <w:lang w:eastAsia="he-IL"/>
        </w:rPr>
        <w:t>החשיבות</w:t>
      </w:r>
      <w:bookmarkStart w:id="11004" w:name="_ETM_Q1_26333627"/>
      <w:bookmarkEnd w:id="11004"/>
      <w:r>
        <w:rPr>
          <w:rFonts w:hint="cs"/>
          <w:rtl/>
          <w:lang w:eastAsia="he-IL"/>
        </w:rPr>
        <w:t xml:space="preserve"> של הצלת נפשות. אפילו שבת.</w:t>
      </w:r>
    </w:p>
    <w:p w14:paraId="2FB6B464" w14:textId="77777777" w:rsidR="009355D1" w:rsidRDefault="009355D1" w:rsidP="009355D1">
      <w:pPr>
        <w:rPr>
          <w:rtl/>
          <w:lang w:eastAsia="he-IL"/>
        </w:rPr>
      </w:pPr>
      <w:bookmarkStart w:id="11005" w:name="_ETM_Q1_26335779"/>
      <w:bookmarkStart w:id="11006" w:name="_ETM_Q1_26336249"/>
      <w:bookmarkEnd w:id="11005"/>
      <w:bookmarkEnd w:id="11006"/>
    </w:p>
    <w:p w14:paraId="0F333DEB" w14:textId="77777777" w:rsidR="009355D1" w:rsidRDefault="009355D1" w:rsidP="009355D1">
      <w:pPr>
        <w:pStyle w:val="af6"/>
        <w:keepNext/>
        <w:rPr>
          <w:rtl/>
        </w:rPr>
      </w:pPr>
      <w:bookmarkStart w:id="11007" w:name="ET_yor_6520_2405"/>
      <w:r w:rsidRPr="009355D1">
        <w:rPr>
          <w:rStyle w:val="TagStyle"/>
          <w:rtl/>
        </w:rPr>
        <w:t xml:space="preserve"> &lt;&lt; יור &gt;&gt; </w:t>
      </w:r>
      <w:r>
        <w:rPr>
          <w:rtl/>
        </w:rPr>
        <w:t>היו"ר ארז מלול:</w:t>
      </w:r>
      <w:r w:rsidRPr="009355D1">
        <w:rPr>
          <w:rStyle w:val="TagStyle"/>
          <w:rtl/>
        </w:rPr>
        <w:t xml:space="preserve"> &lt;&lt; יור &gt;&gt;</w:t>
      </w:r>
      <w:r w:rsidR="001E2798">
        <w:rPr>
          <w:rtl/>
        </w:rPr>
        <w:t xml:space="preserve"> </w:t>
      </w:r>
      <w:bookmarkEnd w:id="11007"/>
    </w:p>
    <w:p w14:paraId="3BDB0ED4" w14:textId="77777777" w:rsidR="009355D1" w:rsidRDefault="009355D1" w:rsidP="009355D1">
      <w:pPr>
        <w:pStyle w:val="KeepWithNext"/>
        <w:rPr>
          <w:rtl/>
          <w:lang w:eastAsia="he-IL"/>
        </w:rPr>
      </w:pPr>
    </w:p>
    <w:p w14:paraId="5DD4A62B" w14:textId="77777777" w:rsidR="009355D1" w:rsidRDefault="009355D1" w:rsidP="009355D1">
      <w:pPr>
        <w:rPr>
          <w:rtl/>
          <w:lang w:eastAsia="he-IL"/>
        </w:rPr>
      </w:pPr>
      <w:r>
        <w:rPr>
          <w:rFonts w:hint="cs"/>
          <w:rtl/>
          <w:lang w:eastAsia="he-IL"/>
        </w:rPr>
        <w:t>פיקוח נפש דוחה שבת.</w:t>
      </w:r>
    </w:p>
    <w:p w14:paraId="41F7A094" w14:textId="77777777" w:rsidR="009355D1" w:rsidRDefault="009355D1" w:rsidP="009355D1">
      <w:pPr>
        <w:rPr>
          <w:rtl/>
          <w:lang w:eastAsia="he-IL"/>
        </w:rPr>
      </w:pPr>
      <w:bookmarkStart w:id="11008" w:name="_ETM_Q1_26337408"/>
      <w:bookmarkEnd w:id="11008"/>
    </w:p>
    <w:p w14:paraId="53D82941" w14:textId="77777777" w:rsidR="009355D1" w:rsidRDefault="009355D1" w:rsidP="009355D1">
      <w:pPr>
        <w:pStyle w:val="a4"/>
        <w:keepNext/>
        <w:rPr>
          <w:rtl/>
        </w:rPr>
      </w:pPr>
      <w:bookmarkStart w:id="11009" w:name="ET_speaker_5785_2406"/>
      <w:r w:rsidRPr="009355D1">
        <w:rPr>
          <w:rStyle w:val="TagStyle"/>
          <w:rtl/>
        </w:rPr>
        <w:t xml:space="preserve"> &lt;&lt; דובר &gt;&gt; </w:t>
      </w:r>
      <w:r>
        <w:rPr>
          <w:rtl/>
        </w:rPr>
        <w:t>עופר כסיף (חד"ש-תע"ל):</w:t>
      </w:r>
      <w:r w:rsidRPr="009355D1">
        <w:rPr>
          <w:rStyle w:val="TagStyle"/>
          <w:rtl/>
        </w:rPr>
        <w:t xml:space="preserve"> &lt;&lt; דובר &gt;&gt;</w:t>
      </w:r>
      <w:r w:rsidR="001E2798">
        <w:rPr>
          <w:rtl/>
        </w:rPr>
        <w:t xml:space="preserve"> </w:t>
      </w:r>
      <w:bookmarkEnd w:id="11009"/>
    </w:p>
    <w:p w14:paraId="26B37423" w14:textId="77777777" w:rsidR="009355D1" w:rsidRDefault="009355D1" w:rsidP="009355D1">
      <w:pPr>
        <w:pStyle w:val="KeepWithNext"/>
        <w:rPr>
          <w:rtl/>
          <w:lang w:eastAsia="he-IL"/>
        </w:rPr>
      </w:pPr>
    </w:p>
    <w:p w14:paraId="4D7B2E2B" w14:textId="77777777" w:rsidR="009C6643" w:rsidRDefault="009355D1" w:rsidP="009355D1">
      <w:pPr>
        <w:rPr>
          <w:rtl/>
          <w:lang w:eastAsia="he-IL"/>
        </w:rPr>
      </w:pPr>
      <w:bookmarkStart w:id="11010" w:name="_ETM_Q1_26338399"/>
      <w:bookmarkStart w:id="11011" w:name="_ETM_Q1_26338479"/>
      <w:bookmarkEnd w:id="11010"/>
      <w:bookmarkEnd w:id="11011"/>
      <w:r>
        <w:rPr>
          <w:rFonts w:hint="cs"/>
          <w:rtl/>
          <w:lang w:eastAsia="he-IL"/>
        </w:rPr>
        <w:t xml:space="preserve">בדיוק. פיקוח נפש אפילו דוחה שבת. מבחינתי על רגל אחת או </w:t>
      </w:r>
      <w:bookmarkStart w:id="11012" w:name="_ETM_Q1_26344688"/>
      <w:bookmarkEnd w:id="11012"/>
      <w:r>
        <w:rPr>
          <w:rFonts w:hint="cs"/>
          <w:rtl/>
          <w:lang w:eastAsia="he-IL"/>
        </w:rPr>
        <w:t xml:space="preserve">על אצבע אחת, זה הדבר הכי חשוב. לצערי </w:t>
      </w:r>
      <w:bookmarkStart w:id="11013" w:name="_ETM_Q1_26347562"/>
      <w:bookmarkEnd w:id="11013"/>
      <w:r>
        <w:rPr>
          <w:rFonts w:hint="cs"/>
          <w:rtl/>
          <w:lang w:eastAsia="he-IL"/>
        </w:rPr>
        <w:t>הרב מה</w:t>
      </w:r>
      <w:r w:rsidR="002243E2">
        <w:rPr>
          <w:rFonts w:hint="cs"/>
          <w:rtl/>
          <w:lang w:eastAsia="he-IL"/>
        </w:rPr>
        <w:t xml:space="preserve"> </w:t>
      </w:r>
      <w:r>
        <w:rPr>
          <w:rFonts w:hint="cs"/>
          <w:rtl/>
          <w:lang w:eastAsia="he-IL"/>
        </w:rPr>
        <w:t>שאנחנו רואים כבר הרבה</w:t>
      </w:r>
      <w:bookmarkStart w:id="11014" w:name="_ETM_Q1_26348574"/>
      <w:bookmarkEnd w:id="11014"/>
      <w:r>
        <w:rPr>
          <w:rFonts w:hint="cs"/>
          <w:rtl/>
          <w:lang w:eastAsia="he-IL"/>
        </w:rPr>
        <w:t xml:space="preserve"> מאוד שנים, לעניות דעתי זו פונקציה של השחתת המידות בגלל </w:t>
      </w:r>
      <w:bookmarkStart w:id="11015" w:name="_ETM_Q1_26351370"/>
      <w:bookmarkEnd w:id="11015"/>
      <w:r>
        <w:rPr>
          <w:rFonts w:hint="cs"/>
          <w:rtl/>
          <w:lang w:eastAsia="he-IL"/>
        </w:rPr>
        <w:t xml:space="preserve">הכיבוש ב-1967 אבל לא ניכנס לזה למרות שמן הסתם אפשר להתווכח על זה. לדעתי זה גרם להשחתת מידות מעבר </w:t>
      </w:r>
      <w:bookmarkStart w:id="11016" w:name="_ETM_Q1_26360026"/>
      <w:bookmarkEnd w:id="11016"/>
      <w:r>
        <w:rPr>
          <w:rFonts w:hint="cs"/>
          <w:rtl/>
          <w:lang w:eastAsia="he-IL"/>
        </w:rPr>
        <w:t>לעוול של הכיבוש עצמו. זה הורס את החברה שלנו</w:t>
      </w:r>
      <w:bookmarkStart w:id="11017" w:name="_ETM_Q1_26364988"/>
      <w:bookmarkEnd w:id="11017"/>
      <w:r>
        <w:rPr>
          <w:rFonts w:hint="cs"/>
          <w:rtl/>
          <w:lang w:eastAsia="he-IL"/>
        </w:rPr>
        <w:t>. זה הורס את החברה שלנו מהרבה מאוד בחינות אבל בין השאר, ואולי בעיקר, מבחינת קהות החושים שרוב הציבור לוקה</w:t>
      </w:r>
      <w:bookmarkStart w:id="11018" w:name="_ETM_Q1_26370533"/>
      <w:bookmarkEnd w:id="11018"/>
      <w:r>
        <w:rPr>
          <w:rFonts w:hint="cs"/>
          <w:rtl/>
          <w:lang w:eastAsia="he-IL"/>
        </w:rPr>
        <w:t xml:space="preserve"> בה. לא כולם. בוודאי שלא כולם אבל רוב</w:t>
      </w:r>
      <w:bookmarkStart w:id="11019" w:name="_ETM_Q1_26376732"/>
      <w:bookmarkEnd w:id="11019"/>
      <w:r>
        <w:rPr>
          <w:rFonts w:hint="cs"/>
          <w:rtl/>
          <w:lang w:eastAsia="he-IL"/>
        </w:rPr>
        <w:t xml:space="preserve"> הציבור לוקה בקהות חושים והאדישות כלפי חיי הפלסטינים למשל, </w:t>
      </w:r>
      <w:bookmarkStart w:id="11020" w:name="_ETM_Q1_26382085"/>
      <w:bookmarkEnd w:id="11020"/>
      <w:r>
        <w:rPr>
          <w:rFonts w:hint="cs"/>
          <w:rtl/>
          <w:lang w:eastAsia="he-IL"/>
        </w:rPr>
        <w:t>שלא להזכיר את החגיגות על מותם של פלסטינים, זה מפעפע</w:t>
      </w:r>
      <w:bookmarkStart w:id="11021" w:name="_ETM_Q1_26389783"/>
      <w:bookmarkEnd w:id="11021"/>
      <w:r>
        <w:rPr>
          <w:rFonts w:hint="cs"/>
          <w:rtl/>
          <w:lang w:eastAsia="he-IL"/>
        </w:rPr>
        <w:t xml:space="preserve"> וזולג לתוך החברה גם ביחס לאוכלוסיות מוחלשות אחרות</w:t>
      </w:r>
      <w:bookmarkStart w:id="11022" w:name="_ETM_Q1_26392743"/>
      <w:bookmarkEnd w:id="11022"/>
      <w:r>
        <w:rPr>
          <w:rFonts w:hint="cs"/>
          <w:rtl/>
          <w:lang w:eastAsia="he-IL"/>
        </w:rPr>
        <w:t xml:space="preserve">, בין אם אלה נשים או בין </w:t>
      </w:r>
      <w:bookmarkStart w:id="11023" w:name="_ETM_Q1_26395556"/>
      <w:bookmarkEnd w:id="11023"/>
      <w:r>
        <w:rPr>
          <w:rFonts w:hint="cs"/>
          <w:rtl/>
          <w:lang w:eastAsia="he-IL"/>
        </w:rPr>
        <w:t>אם זו הקהילה הגאה או בין אם אלה קשישים או</w:t>
      </w:r>
      <w:bookmarkStart w:id="11024" w:name="_ETM_Q1_26397730"/>
      <w:bookmarkEnd w:id="11024"/>
      <w:r>
        <w:rPr>
          <w:rFonts w:hint="cs"/>
          <w:rtl/>
          <w:lang w:eastAsia="he-IL"/>
        </w:rPr>
        <w:t xml:space="preserve"> ניצולי שואה או </w:t>
      </w:r>
      <w:r w:rsidR="009C6643">
        <w:rPr>
          <w:rFonts w:hint="cs"/>
          <w:rtl/>
          <w:lang w:eastAsia="he-IL"/>
        </w:rPr>
        <w:t>פליטים ואין ספור אוכלוסיות</w:t>
      </w:r>
      <w:r w:rsidR="002243E2">
        <w:rPr>
          <w:rFonts w:hint="cs"/>
          <w:rtl/>
          <w:lang w:eastAsia="he-IL"/>
        </w:rPr>
        <w:t xml:space="preserve"> </w:t>
      </w:r>
      <w:r w:rsidR="009C6643">
        <w:rPr>
          <w:rFonts w:hint="cs"/>
          <w:rtl/>
          <w:lang w:eastAsia="he-IL"/>
        </w:rPr>
        <w:t xml:space="preserve">שלא רק </w:t>
      </w:r>
      <w:bookmarkStart w:id="11025" w:name="_ETM_Q1_26403787"/>
      <w:bookmarkEnd w:id="11025"/>
      <w:r w:rsidR="009C6643">
        <w:rPr>
          <w:rFonts w:hint="cs"/>
          <w:rtl/>
          <w:lang w:eastAsia="he-IL"/>
        </w:rPr>
        <w:t>שסובלות מהשלטון ומהחקיקה שהיא פונקציה של זה, אלא גם זוכות</w:t>
      </w:r>
      <w:bookmarkStart w:id="11026" w:name="_ETM_Q1_26409309"/>
      <w:bookmarkEnd w:id="11026"/>
      <w:r w:rsidR="009C6643">
        <w:rPr>
          <w:rFonts w:hint="cs"/>
          <w:rtl/>
          <w:lang w:eastAsia="he-IL"/>
        </w:rPr>
        <w:t xml:space="preserve"> לבוז ולחוסר אמפתיה בחברה בכלל.</w:t>
      </w:r>
      <w:bookmarkStart w:id="11027" w:name="_ETM_Q1_26429406"/>
      <w:bookmarkEnd w:id="11027"/>
    </w:p>
    <w:p w14:paraId="09A6FE18" w14:textId="77777777" w:rsidR="009C6643" w:rsidRDefault="009C6643" w:rsidP="009355D1">
      <w:pPr>
        <w:rPr>
          <w:rtl/>
          <w:lang w:eastAsia="he-IL"/>
        </w:rPr>
      </w:pPr>
      <w:bookmarkStart w:id="11028" w:name="_ETM_Q1_26429454"/>
      <w:bookmarkEnd w:id="11028"/>
    </w:p>
    <w:p w14:paraId="666E835B" w14:textId="77777777" w:rsidR="009355D1" w:rsidRDefault="009C6643" w:rsidP="009355D1">
      <w:pPr>
        <w:rPr>
          <w:rtl/>
          <w:lang w:eastAsia="he-IL"/>
        </w:rPr>
      </w:pPr>
      <w:bookmarkStart w:id="11029" w:name="_ETM_Q1_26429533"/>
      <w:bookmarkStart w:id="11030" w:name="_ETM_Q1_26429726"/>
      <w:bookmarkEnd w:id="11029"/>
      <w:bookmarkEnd w:id="11030"/>
      <w:r>
        <w:rPr>
          <w:rFonts w:hint="cs"/>
          <w:rtl/>
          <w:lang w:eastAsia="he-IL"/>
        </w:rPr>
        <w:t>לעניות דעתי מה שאתם עכשיו</w:t>
      </w:r>
      <w:bookmarkStart w:id="11031" w:name="_ETM_Q1_26418028"/>
      <w:bookmarkEnd w:id="11031"/>
      <w:r>
        <w:rPr>
          <w:rFonts w:hint="cs"/>
          <w:rtl/>
          <w:lang w:eastAsia="he-IL"/>
        </w:rPr>
        <w:t xml:space="preserve"> עושים כאן בחקיקה הזאת, שהממשלה הופכת להיות הרשות היחידה, זה יחזק את המגמות האלה. לכן הסכנה היא סכנה שקיימת</w:t>
      </w:r>
      <w:bookmarkStart w:id="11032" w:name="_ETM_Q1_26427123"/>
      <w:bookmarkEnd w:id="11032"/>
      <w:r>
        <w:rPr>
          <w:rFonts w:hint="cs"/>
          <w:rtl/>
          <w:lang w:eastAsia="he-IL"/>
        </w:rPr>
        <w:t xml:space="preserve"> לכל אחד ואחת מאיתנו. אל תסתכלו רק על המכותבים המיידיים</w:t>
      </w:r>
      <w:bookmarkStart w:id="11033" w:name="_ETM_Q1_26433272"/>
      <w:bookmarkEnd w:id="11033"/>
      <w:r>
        <w:rPr>
          <w:rFonts w:hint="cs"/>
          <w:rtl/>
          <w:lang w:eastAsia="he-IL"/>
        </w:rPr>
        <w:t xml:space="preserve"> שיסבלו מזה. אמרתי שכבר ברור לגמרי שהערבים, הנשים והקהילה הגאה יהיו הראשונים. מעבר לאף שלנו יותר ויותר או</w:t>
      </w:r>
      <w:bookmarkStart w:id="11034" w:name="_ETM_Q1_26444259"/>
      <w:bookmarkEnd w:id="11034"/>
      <w:r>
        <w:rPr>
          <w:rFonts w:hint="cs"/>
          <w:rtl/>
          <w:lang w:eastAsia="he-IL"/>
        </w:rPr>
        <w:t xml:space="preserve">כלוסיות, ובעיקר המוחלשות, יהיו קורבנות. </w:t>
      </w:r>
      <w:bookmarkStart w:id="11035" w:name="_ETM_Q1_26449616"/>
      <w:bookmarkEnd w:id="11035"/>
    </w:p>
    <w:p w14:paraId="38B23371" w14:textId="77777777" w:rsidR="009C6643" w:rsidRDefault="009C6643" w:rsidP="009355D1">
      <w:pPr>
        <w:rPr>
          <w:rtl/>
          <w:lang w:eastAsia="he-IL"/>
        </w:rPr>
      </w:pPr>
    </w:p>
    <w:p w14:paraId="276C59C8" w14:textId="77777777" w:rsidR="009C6643" w:rsidRDefault="009C6643" w:rsidP="009355D1">
      <w:pPr>
        <w:rPr>
          <w:rtl/>
          <w:lang w:eastAsia="he-IL"/>
        </w:rPr>
      </w:pPr>
      <w:r>
        <w:rPr>
          <w:rFonts w:hint="cs"/>
          <w:rtl/>
          <w:lang w:eastAsia="he-IL"/>
        </w:rPr>
        <w:t xml:space="preserve"> ז</w:t>
      </w:r>
      <w:bookmarkStart w:id="11036" w:name="_ETM_Q1_26449919"/>
      <w:bookmarkStart w:id="11037" w:name="_ETM_Q1_26449946"/>
      <w:bookmarkEnd w:id="11036"/>
      <w:bookmarkEnd w:id="11037"/>
      <w:r>
        <w:rPr>
          <w:rFonts w:hint="cs"/>
          <w:rtl/>
          <w:lang w:eastAsia="he-IL"/>
        </w:rPr>
        <w:t>ה ל</w:t>
      </w:r>
      <w:bookmarkStart w:id="11038" w:name="_ETM_Q1_26450352"/>
      <w:bookmarkEnd w:id="11038"/>
      <w:r>
        <w:rPr>
          <w:rFonts w:hint="cs"/>
          <w:rtl/>
          <w:lang w:eastAsia="he-IL"/>
        </w:rPr>
        <w:t>א רק העניין שנובע מהדברים שאמרתי, זה לא רק העניין של השלטון והחקיקה</w:t>
      </w:r>
      <w:bookmarkStart w:id="11039" w:name="_ETM_Q1_26454753"/>
      <w:bookmarkEnd w:id="11039"/>
      <w:r>
        <w:rPr>
          <w:rFonts w:hint="cs"/>
          <w:rtl/>
          <w:lang w:eastAsia="he-IL"/>
        </w:rPr>
        <w:t>, אלא זה גם איך זה משפיע על הלך הרוח</w:t>
      </w:r>
      <w:bookmarkStart w:id="11040" w:name="_ETM_Q1_26456779"/>
      <w:bookmarkEnd w:id="11040"/>
      <w:r>
        <w:rPr>
          <w:rFonts w:hint="cs"/>
          <w:rtl/>
          <w:lang w:eastAsia="he-IL"/>
        </w:rPr>
        <w:t xml:space="preserve"> בחברה, על היחס של האנשים אחד לשני בלי קשר</w:t>
      </w:r>
      <w:bookmarkStart w:id="11041" w:name="_ETM_Q1_26460771"/>
      <w:bookmarkEnd w:id="11041"/>
      <w:r>
        <w:rPr>
          <w:rFonts w:hint="cs"/>
          <w:rtl/>
          <w:lang w:eastAsia="he-IL"/>
        </w:rPr>
        <w:t xml:space="preserve"> לחוק. זה הרס של החברה. אני יודע שיש כאן </w:t>
      </w:r>
      <w:bookmarkStart w:id="11042" w:name="_ETM_Q1_26465345"/>
      <w:bookmarkEnd w:id="11042"/>
      <w:r>
        <w:rPr>
          <w:rFonts w:hint="cs"/>
          <w:rtl/>
          <w:lang w:eastAsia="he-IL"/>
        </w:rPr>
        <w:t>כל מיני אנשים שכל הזמן אוהבים לקרוא לי בשמות גנאי</w:t>
      </w:r>
      <w:bookmarkStart w:id="11043" w:name="_ETM_Q1_26469154"/>
      <w:bookmarkEnd w:id="11043"/>
      <w:r>
        <w:rPr>
          <w:rFonts w:hint="cs"/>
          <w:rtl/>
          <w:lang w:eastAsia="he-IL"/>
        </w:rPr>
        <w:t xml:space="preserve"> כאלה ואחרים. אני בז להם. זה לא מזיז לי ואני לא מתנצל. אני לא רוצה להיות אפולוגטי </w:t>
      </w:r>
      <w:bookmarkStart w:id="11044" w:name="_ETM_Q1_26479436"/>
      <w:bookmarkEnd w:id="11044"/>
      <w:r>
        <w:rPr>
          <w:rFonts w:hint="cs"/>
          <w:rtl/>
          <w:lang w:eastAsia="he-IL"/>
        </w:rPr>
        <w:t>אבל מי שיכול להאשים מישהו - - -</w:t>
      </w:r>
    </w:p>
    <w:p w14:paraId="02BD1E6F" w14:textId="77777777" w:rsidR="009C6643" w:rsidRDefault="009C6643" w:rsidP="009355D1">
      <w:pPr>
        <w:rPr>
          <w:rtl/>
          <w:lang w:eastAsia="he-IL"/>
        </w:rPr>
      </w:pPr>
    </w:p>
    <w:p w14:paraId="2C453475" w14:textId="77777777" w:rsidR="009C6643" w:rsidRDefault="009C6643" w:rsidP="009C6643">
      <w:pPr>
        <w:pStyle w:val="a4"/>
        <w:keepNext/>
        <w:rPr>
          <w:rtl/>
        </w:rPr>
      </w:pPr>
      <w:bookmarkStart w:id="11045" w:name="ET_speaker_6357_2407"/>
      <w:r w:rsidRPr="009C6643">
        <w:rPr>
          <w:rStyle w:val="TagStyle"/>
          <w:rtl/>
        </w:rPr>
        <w:t xml:space="preserve"> &lt;&lt; דובר &gt;&gt; </w:t>
      </w:r>
      <w:r>
        <w:rPr>
          <w:rtl/>
        </w:rPr>
        <w:t>משה סעדה (הליכוד):</w:t>
      </w:r>
      <w:r w:rsidRPr="009C6643">
        <w:rPr>
          <w:rStyle w:val="TagStyle"/>
          <w:rtl/>
        </w:rPr>
        <w:t xml:space="preserve"> &lt;&lt; דובר &gt;&gt;</w:t>
      </w:r>
      <w:r w:rsidR="001E2798">
        <w:rPr>
          <w:rtl/>
        </w:rPr>
        <w:t xml:space="preserve"> </w:t>
      </w:r>
      <w:bookmarkEnd w:id="11045"/>
    </w:p>
    <w:p w14:paraId="75FA45D1" w14:textId="77777777" w:rsidR="009C6643" w:rsidRDefault="009C6643" w:rsidP="009C6643">
      <w:pPr>
        <w:pStyle w:val="KeepWithNext"/>
        <w:rPr>
          <w:rtl/>
          <w:lang w:eastAsia="he-IL"/>
        </w:rPr>
      </w:pPr>
    </w:p>
    <w:p w14:paraId="1D55678D" w14:textId="77777777" w:rsidR="009C6643" w:rsidRDefault="009C6643" w:rsidP="009C6643">
      <w:pPr>
        <w:rPr>
          <w:rtl/>
          <w:lang w:eastAsia="he-IL"/>
        </w:rPr>
      </w:pPr>
      <w:r>
        <w:rPr>
          <w:rFonts w:hint="cs"/>
          <w:rtl/>
          <w:lang w:eastAsia="he-IL"/>
        </w:rPr>
        <w:t>תתנצל רק בפני או</w:t>
      </w:r>
      <w:bookmarkStart w:id="11046" w:name="_ETM_Q1_26481707"/>
      <w:bookmarkEnd w:id="11046"/>
      <w:r>
        <w:rPr>
          <w:rFonts w:hint="cs"/>
          <w:rtl/>
          <w:lang w:eastAsia="he-IL"/>
        </w:rPr>
        <w:t>תו חייל שהכית אותו. הפרקליטות זימנה</w:t>
      </w:r>
      <w:bookmarkStart w:id="11047" w:name="_ETM_Q1_26485348"/>
      <w:bookmarkEnd w:id="11047"/>
      <w:r>
        <w:rPr>
          <w:rFonts w:hint="cs"/>
          <w:rtl/>
          <w:lang w:eastAsia="he-IL"/>
        </w:rPr>
        <w:t xml:space="preserve"> אותך לשימוע ואתה חשוד בעבירה חמורה. בעבירה סופר חמורה.</w:t>
      </w:r>
    </w:p>
    <w:p w14:paraId="7072532D" w14:textId="77777777" w:rsidR="009C6643" w:rsidRDefault="009C6643" w:rsidP="009C6643">
      <w:pPr>
        <w:rPr>
          <w:rtl/>
          <w:lang w:eastAsia="he-IL"/>
        </w:rPr>
      </w:pPr>
    </w:p>
    <w:p w14:paraId="6CEDE612" w14:textId="77777777" w:rsidR="009C6643" w:rsidRDefault="009C6643" w:rsidP="009C6643">
      <w:pPr>
        <w:jc w:val="center"/>
        <w:rPr>
          <w:rtl/>
          <w:lang w:eastAsia="he-IL"/>
        </w:rPr>
      </w:pPr>
      <w:r>
        <w:rPr>
          <w:rFonts w:hint="cs"/>
          <w:rtl/>
          <w:lang w:eastAsia="he-IL"/>
        </w:rPr>
        <w:t>(היו"ר יצחק פינדרוס)</w:t>
      </w:r>
    </w:p>
    <w:p w14:paraId="7DA04323" w14:textId="77777777" w:rsidR="009C6643" w:rsidRDefault="009C6643" w:rsidP="009C6643">
      <w:pPr>
        <w:rPr>
          <w:rtl/>
          <w:lang w:eastAsia="he-IL"/>
        </w:rPr>
      </w:pPr>
    </w:p>
    <w:p w14:paraId="083C86A3" w14:textId="77777777" w:rsidR="009C6643" w:rsidRDefault="009C6643" w:rsidP="009C6643">
      <w:pPr>
        <w:pStyle w:val="af6"/>
        <w:keepNext/>
        <w:rPr>
          <w:rtl/>
        </w:rPr>
      </w:pPr>
      <w:bookmarkStart w:id="11048" w:name="ET_yor_5797_2408"/>
      <w:r w:rsidRPr="009C6643">
        <w:rPr>
          <w:rStyle w:val="TagStyle"/>
          <w:rtl/>
        </w:rPr>
        <w:t xml:space="preserve"> &lt;&lt; יור &gt;&gt; </w:t>
      </w:r>
      <w:r>
        <w:rPr>
          <w:rtl/>
        </w:rPr>
        <w:t>היו"ר יצחק פינדרוס:</w:t>
      </w:r>
      <w:r w:rsidRPr="009C6643">
        <w:rPr>
          <w:rStyle w:val="TagStyle"/>
          <w:rtl/>
        </w:rPr>
        <w:t xml:space="preserve"> &lt;&lt; יור &gt;&gt;</w:t>
      </w:r>
      <w:r w:rsidR="001E2798">
        <w:rPr>
          <w:rtl/>
        </w:rPr>
        <w:t xml:space="preserve"> </w:t>
      </w:r>
      <w:bookmarkEnd w:id="11048"/>
    </w:p>
    <w:p w14:paraId="1505C481" w14:textId="77777777" w:rsidR="009C6643" w:rsidRDefault="009C6643" w:rsidP="009C6643">
      <w:pPr>
        <w:pStyle w:val="KeepWithNext"/>
        <w:rPr>
          <w:rtl/>
          <w:lang w:eastAsia="he-IL"/>
        </w:rPr>
      </w:pPr>
    </w:p>
    <w:p w14:paraId="19503F90" w14:textId="77777777" w:rsidR="009C6643" w:rsidRDefault="009C6643" w:rsidP="009C6643">
      <w:pPr>
        <w:rPr>
          <w:rtl/>
          <w:lang w:eastAsia="he-IL"/>
        </w:rPr>
      </w:pPr>
      <w:r>
        <w:rPr>
          <w:rFonts w:hint="cs"/>
          <w:rtl/>
          <w:lang w:eastAsia="he-IL"/>
        </w:rPr>
        <w:t>עוד חמש דקות על עוד חמש הסתייגויות. אם נחליט שנקיים הצבעה.</w:t>
      </w:r>
    </w:p>
    <w:p w14:paraId="36A341B8" w14:textId="77777777" w:rsidR="009C6643" w:rsidRDefault="009C6643" w:rsidP="009C6643">
      <w:pPr>
        <w:rPr>
          <w:rtl/>
          <w:lang w:eastAsia="he-IL"/>
        </w:rPr>
      </w:pPr>
      <w:bookmarkStart w:id="11049" w:name="_ETM_Q1_26498247"/>
      <w:bookmarkStart w:id="11050" w:name="_ETM_Q1_26498633"/>
      <w:bookmarkEnd w:id="11049"/>
      <w:bookmarkEnd w:id="11050"/>
    </w:p>
    <w:p w14:paraId="301CF17B" w14:textId="77777777" w:rsidR="009C6643" w:rsidRDefault="009C6643" w:rsidP="009C6643">
      <w:pPr>
        <w:pStyle w:val="a4"/>
        <w:keepNext/>
        <w:rPr>
          <w:rtl/>
        </w:rPr>
      </w:pPr>
      <w:bookmarkStart w:id="11051" w:name="ET_speaker_5785_2409"/>
      <w:r w:rsidRPr="009C6643">
        <w:rPr>
          <w:rStyle w:val="TagStyle"/>
          <w:rtl/>
        </w:rPr>
        <w:t xml:space="preserve"> &lt;&lt; דובר &gt;&gt; </w:t>
      </w:r>
      <w:r>
        <w:rPr>
          <w:rtl/>
        </w:rPr>
        <w:t>עופר כסיף (חד"ש-תע"ל):</w:t>
      </w:r>
      <w:r w:rsidRPr="009C6643">
        <w:rPr>
          <w:rStyle w:val="TagStyle"/>
          <w:rtl/>
        </w:rPr>
        <w:t xml:space="preserve"> &lt;&lt; דובר &gt;&gt;</w:t>
      </w:r>
      <w:r w:rsidR="001E2798">
        <w:rPr>
          <w:rtl/>
        </w:rPr>
        <w:t xml:space="preserve"> </w:t>
      </w:r>
      <w:bookmarkEnd w:id="11051"/>
    </w:p>
    <w:p w14:paraId="6168DA04" w14:textId="77777777" w:rsidR="009C6643" w:rsidRDefault="009C6643" w:rsidP="009C6643">
      <w:pPr>
        <w:pStyle w:val="KeepWithNext"/>
        <w:rPr>
          <w:rtl/>
          <w:lang w:eastAsia="he-IL"/>
        </w:rPr>
      </w:pPr>
    </w:p>
    <w:p w14:paraId="0E80BF98" w14:textId="77777777" w:rsidR="009C6643" w:rsidRDefault="009C6643" w:rsidP="009C6643">
      <w:pPr>
        <w:rPr>
          <w:rtl/>
          <w:lang w:eastAsia="he-IL"/>
        </w:rPr>
      </w:pPr>
      <w:r>
        <w:rPr>
          <w:rFonts w:hint="cs"/>
          <w:rtl/>
          <w:lang w:eastAsia="he-IL"/>
        </w:rPr>
        <w:t>זאת הרי אמירה מופרכת שלא לומר מטופשת. ראש הממשלה</w:t>
      </w:r>
      <w:bookmarkStart w:id="11052" w:name="_ETM_Q1_26507168"/>
      <w:bookmarkEnd w:id="11052"/>
      <w:r>
        <w:rPr>
          <w:rFonts w:hint="cs"/>
          <w:rtl/>
          <w:lang w:eastAsia="he-IL"/>
        </w:rPr>
        <w:t xml:space="preserve"> שלו, כבר יש לו כתבי אישום, הוא כבר </w:t>
      </w:r>
      <w:bookmarkStart w:id="11053" w:name="_ETM_Q1_26509120"/>
      <w:bookmarkEnd w:id="11053"/>
      <w:r>
        <w:rPr>
          <w:rFonts w:hint="cs"/>
          <w:rtl/>
          <w:lang w:eastAsia="he-IL"/>
        </w:rPr>
        <w:t>עומד למשפט אבל הטענה שלהם היא שהוא בעצם</w:t>
      </w:r>
      <w:bookmarkStart w:id="11054" w:name="_ETM_Q1_26512328"/>
      <w:bookmarkEnd w:id="11054"/>
      <w:r>
        <w:rPr>
          <w:rFonts w:hint="cs"/>
          <w:rtl/>
          <w:lang w:eastAsia="he-IL"/>
        </w:rPr>
        <w:t xml:space="preserve"> זכאי, שבעצם תפרו לו תיק. זאת אומרת,</w:t>
      </w:r>
      <w:r w:rsidR="002243E2">
        <w:rPr>
          <w:rFonts w:hint="cs"/>
          <w:rtl/>
          <w:lang w:eastAsia="he-IL"/>
        </w:rPr>
        <w:t xml:space="preserve"> </w:t>
      </w:r>
      <w:r>
        <w:rPr>
          <w:rFonts w:hint="cs"/>
          <w:rtl/>
          <w:lang w:eastAsia="he-IL"/>
        </w:rPr>
        <w:t>קצת היגיון, קצת קוהרנטיות. הוא וחבריו תוקפים אותי שאולי יהיה נגדי כתב</w:t>
      </w:r>
      <w:bookmarkStart w:id="11055" w:name="_ETM_Q1_26524182"/>
      <w:bookmarkEnd w:id="11055"/>
      <w:r>
        <w:rPr>
          <w:rFonts w:hint="cs"/>
          <w:rtl/>
          <w:lang w:eastAsia="he-IL"/>
        </w:rPr>
        <w:t xml:space="preserve"> אישום. אני לא אומר שלא. או</w:t>
      </w:r>
      <w:bookmarkStart w:id="11056" w:name="_ETM_Q1_26526026"/>
      <w:bookmarkEnd w:id="11056"/>
      <w:r>
        <w:rPr>
          <w:rFonts w:hint="cs"/>
          <w:rtl/>
          <w:lang w:eastAsia="he-IL"/>
        </w:rPr>
        <w:t>לי. הם כבר חרצו את דיני. הוא לא א</w:t>
      </w:r>
      <w:bookmarkStart w:id="11057" w:name="_ETM_Q1_26531260"/>
      <w:bookmarkEnd w:id="11057"/>
      <w:r>
        <w:rPr>
          <w:rFonts w:hint="cs"/>
          <w:rtl/>
          <w:lang w:eastAsia="he-IL"/>
        </w:rPr>
        <w:t>ומר אולי יהיה נגדך כתב אישום על הכאת שוטר.</w:t>
      </w:r>
      <w:bookmarkStart w:id="11058" w:name="_ETM_Q1_26534496"/>
      <w:bookmarkEnd w:id="11058"/>
      <w:r>
        <w:rPr>
          <w:rFonts w:hint="cs"/>
          <w:rtl/>
          <w:lang w:eastAsia="he-IL"/>
        </w:rPr>
        <w:t xml:space="preserve"> הוא אומר הכית שוטר. הוא כבר קבע את זה.</w:t>
      </w:r>
      <w:bookmarkStart w:id="11059" w:name="_ETM_Q1_26538363"/>
      <w:bookmarkEnd w:id="11059"/>
      <w:r>
        <w:rPr>
          <w:rFonts w:hint="cs"/>
          <w:rtl/>
          <w:lang w:eastAsia="he-IL"/>
        </w:rPr>
        <w:t xml:space="preserve"> אבל אם מישהו יגיד שראש הממשלה שלו הוא</w:t>
      </w:r>
      <w:r w:rsidR="002243E2">
        <w:rPr>
          <w:rFonts w:hint="cs"/>
          <w:rtl/>
          <w:lang w:eastAsia="he-IL"/>
        </w:rPr>
        <w:t xml:space="preserve"> </w:t>
      </w:r>
      <w:r>
        <w:rPr>
          <w:rFonts w:hint="cs"/>
          <w:rtl/>
          <w:lang w:eastAsia="he-IL"/>
        </w:rPr>
        <w:t>כבר אשם בשחיתות וכבר יש נגדו כתבי אישום, זה לא. אני חייב לומר שזאת רמה מאוד מביכה של משפטן.</w:t>
      </w:r>
    </w:p>
    <w:p w14:paraId="7C42F285" w14:textId="77777777" w:rsidR="009C6643" w:rsidRDefault="009C6643" w:rsidP="009C6643">
      <w:pPr>
        <w:rPr>
          <w:rtl/>
          <w:lang w:eastAsia="he-IL"/>
        </w:rPr>
      </w:pPr>
      <w:bookmarkStart w:id="11060" w:name="_ETM_Q1_26553625"/>
      <w:bookmarkStart w:id="11061" w:name="_ETM_Q1_26554100"/>
      <w:bookmarkEnd w:id="11060"/>
      <w:bookmarkEnd w:id="11061"/>
    </w:p>
    <w:p w14:paraId="2F5EE362" w14:textId="77777777" w:rsidR="009C6643" w:rsidRDefault="009C6643" w:rsidP="009C6643">
      <w:pPr>
        <w:pStyle w:val="a4"/>
        <w:keepNext/>
        <w:rPr>
          <w:rtl/>
        </w:rPr>
      </w:pPr>
      <w:bookmarkStart w:id="11062" w:name="_ETM_Q1_26554151"/>
      <w:bookmarkStart w:id="11063" w:name="_ETM_Q1_26554585"/>
      <w:bookmarkStart w:id="11064" w:name="ET_speaker_5766_2410"/>
      <w:bookmarkEnd w:id="11062"/>
      <w:bookmarkEnd w:id="11063"/>
      <w:r w:rsidRPr="009C6643">
        <w:rPr>
          <w:rStyle w:val="TagStyle"/>
          <w:rtl/>
        </w:rPr>
        <w:t xml:space="preserve"> &lt;&lt; דובר &gt;&gt; </w:t>
      </w:r>
      <w:r>
        <w:rPr>
          <w:rtl/>
        </w:rPr>
        <w:t>רם בן ברק (יש עתיד):</w:t>
      </w:r>
      <w:r w:rsidRPr="009C6643">
        <w:rPr>
          <w:rStyle w:val="TagStyle"/>
          <w:rtl/>
        </w:rPr>
        <w:t xml:space="preserve"> &lt;&lt; דובר &gt;&gt;</w:t>
      </w:r>
      <w:r w:rsidR="001E2798">
        <w:rPr>
          <w:rtl/>
        </w:rPr>
        <w:t xml:space="preserve"> </w:t>
      </w:r>
      <w:bookmarkEnd w:id="11064"/>
    </w:p>
    <w:p w14:paraId="6646053C" w14:textId="77777777" w:rsidR="009C6643" w:rsidRDefault="009C6643" w:rsidP="009C6643">
      <w:pPr>
        <w:pStyle w:val="KeepWithNext"/>
        <w:rPr>
          <w:rtl/>
          <w:lang w:eastAsia="he-IL"/>
        </w:rPr>
      </w:pPr>
    </w:p>
    <w:p w14:paraId="2743B873" w14:textId="77777777" w:rsidR="009C6643" w:rsidRDefault="009C6643" w:rsidP="009C6643">
      <w:pPr>
        <w:rPr>
          <w:rtl/>
          <w:lang w:eastAsia="he-IL"/>
        </w:rPr>
      </w:pPr>
      <w:r>
        <w:rPr>
          <w:rFonts w:hint="cs"/>
          <w:rtl/>
          <w:lang w:eastAsia="he-IL"/>
        </w:rPr>
        <w:t>אתה לא מפסיק עד שאני לא נכנס.</w:t>
      </w:r>
    </w:p>
    <w:p w14:paraId="6C07CB99" w14:textId="77777777" w:rsidR="009C6643" w:rsidRDefault="009C6643" w:rsidP="009C6643">
      <w:pPr>
        <w:rPr>
          <w:rtl/>
          <w:lang w:eastAsia="he-IL"/>
        </w:rPr>
      </w:pPr>
    </w:p>
    <w:p w14:paraId="021A92CA" w14:textId="77777777" w:rsidR="009C6643" w:rsidRDefault="009C6643" w:rsidP="009C6643">
      <w:pPr>
        <w:pStyle w:val="a4"/>
        <w:keepNext/>
        <w:rPr>
          <w:rtl/>
        </w:rPr>
      </w:pPr>
      <w:bookmarkStart w:id="11065" w:name="ET_speaker_5785_2411"/>
      <w:r w:rsidRPr="009C6643">
        <w:rPr>
          <w:rStyle w:val="TagStyle"/>
          <w:rtl/>
        </w:rPr>
        <w:t xml:space="preserve"> &lt;&lt; דובר &gt;&gt; </w:t>
      </w:r>
      <w:r>
        <w:rPr>
          <w:rtl/>
        </w:rPr>
        <w:t>עופר כסיף (חד"ש-תע"ל):</w:t>
      </w:r>
      <w:r w:rsidRPr="009C6643">
        <w:rPr>
          <w:rStyle w:val="TagStyle"/>
          <w:rtl/>
        </w:rPr>
        <w:t xml:space="preserve"> &lt;&lt; דובר &gt;&gt;</w:t>
      </w:r>
      <w:r w:rsidR="001E2798">
        <w:rPr>
          <w:rtl/>
        </w:rPr>
        <w:t xml:space="preserve"> </w:t>
      </w:r>
      <w:bookmarkEnd w:id="11065"/>
    </w:p>
    <w:p w14:paraId="507DF991" w14:textId="77777777" w:rsidR="009C6643" w:rsidRDefault="009C6643" w:rsidP="009C6643">
      <w:pPr>
        <w:pStyle w:val="KeepWithNext"/>
        <w:rPr>
          <w:rtl/>
          <w:lang w:eastAsia="he-IL"/>
        </w:rPr>
      </w:pPr>
    </w:p>
    <w:p w14:paraId="0BDC13A3" w14:textId="77777777" w:rsidR="009C6643" w:rsidRDefault="009C6643" w:rsidP="009C6643">
      <w:pPr>
        <w:rPr>
          <w:rtl/>
          <w:lang w:eastAsia="he-IL"/>
        </w:rPr>
      </w:pPr>
      <w:bookmarkStart w:id="11066" w:name="_ETM_Q1_26565902"/>
      <w:bookmarkStart w:id="11067" w:name="_ETM_Q1_26566010"/>
      <w:bookmarkEnd w:id="11066"/>
      <w:bookmarkEnd w:id="11067"/>
      <w:r>
        <w:rPr>
          <w:rFonts w:hint="cs"/>
          <w:rtl/>
          <w:lang w:eastAsia="he-IL"/>
        </w:rPr>
        <w:t xml:space="preserve">אני </w:t>
      </w:r>
      <w:bookmarkStart w:id="11068" w:name="_ETM_Q1_26565338"/>
      <w:bookmarkEnd w:id="11068"/>
      <w:r>
        <w:rPr>
          <w:rFonts w:hint="cs"/>
          <w:rtl/>
          <w:lang w:eastAsia="he-IL"/>
        </w:rPr>
        <w:t xml:space="preserve">מקווה שאני אעמוד בזה. </w:t>
      </w:r>
      <w:bookmarkStart w:id="11069" w:name="_ETM_Q1_26568316"/>
      <w:bookmarkEnd w:id="11069"/>
    </w:p>
    <w:p w14:paraId="14EA042C" w14:textId="77777777" w:rsidR="009C6643" w:rsidRDefault="009C6643" w:rsidP="009C6643">
      <w:pPr>
        <w:rPr>
          <w:rtl/>
          <w:lang w:eastAsia="he-IL"/>
        </w:rPr>
      </w:pPr>
    </w:p>
    <w:p w14:paraId="70AEC90C" w14:textId="77777777" w:rsidR="009C6643" w:rsidRDefault="009C6643" w:rsidP="009C6643">
      <w:pPr>
        <w:rPr>
          <w:rtl/>
          <w:lang w:eastAsia="he-IL"/>
        </w:rPr>
      </w:pPr>
      <w:bookmarkStart w:id="11070" w:name="_ETM_Q1_26568538"/>
      <w:bookmarkStart w:id="11071" w:name="_ETM_Q1_26568650"/>
      <w:bookmarkStart w:id="11072" w:name="_ETM_Q1_26569052"/>
      <w:bookmarkEnd w:id="11070"/>
      <w:bookmarkEnd w:id="11071"/>
      <w:bookmarkEnd w:id="11072"/>
      <w:r>
        <w:rPr>
          <w:rFonts w:hint="cs"/>
          <w:rtl/>
          <w:lang w:eastAsia="he-IL"/>
        </w:rPr>
        <w:t>ההשמצות כנגד חבריי, כנגדי, כל מיני שמות ששמענו גם קודם לכן, ההאשמות האלה נגזרות בדיוק מהלך</w:t>
      </w:r>
      <w:bookmarkStart w:id="11073" w:name="_ETM_Q1_26573298"/>
      <w:bookmarkEnd w:id="11073"/>
      <w:r>
        <w:rPr>
          <w:rFonts w:hint="cs"/>
          <w:rtl/>
          <w:lang w:eastAsia="he-IL"/>
        </w:rPr>
        <w:t xml:space="preserve"> הרוח שממנו אני</w:t>
      </w:r>
      <w:r w:rsidR="002243E2">
        <w:rPr>
          <w:rFonts w:hint="cs"/>
          <w:rtl/>
          <w:lang w:eastAsia="he-IL"/>
        </w:rPr>
        <w:t xml:space="preserve"> </w:t>
      </w:r>
      <w:r>
        <w:rPr>
          <w:rFonts w:hint="cs"/>
          <w:rtl/>
          <w:lang w:eastAsia="he-IL"/>
        </w:rPr>
        <w:t>מזהיר, שזה לא רק העני</w:t>
      </w:r>
      <w:bookmarkStart w:id="11074" w:name="_ETM_Q1_26576360"/>
      <w:bookmarkEnd w:id="11074"/>
      <w:r>
        <w:rPr>
          <w:rFonts w:hint="cs"/>
          <w:rtl/>
          <w:lang w:eastAsia="he-IL"/>
        </w:rPr>
        <w:t>ין של החקיקה וזה לא רק העניין של</w:t>
      </w:r>
      <w:bookmarkStart w:id="11075" w:name="_ETM_Q1_26577149"/>
      <w:bookmarkEnd w:id="11075"/>
      <w:r>
        <w:rPr>
          <w:rFonts w:hint="cs"/>
          <w:rtl/>
          <w:lang w:eastAsia="he-IL"/>
        </w:rPr>
        <w:t xml:space="preserve"> המדיניות והשלטון אלא זה הלך רוח ומנטליות שקיימת בחברה שלנו</w:t>
      </w:r>
      <w:bookmarkStart w:id="11076" w:name="_ETM_Q1_26584603"/>
      <w:bookmarkEnd w:id="11076"/>
      <w:r>
        <w:rPr>
          <w:rFonts w:hint="cs"/>
          <w:rtl/>
          <w:lang w:eastAsia="he-IL"/>
        </w:rPr>
        <w:t xml:space="preserve"> שבעצם תוקפת ומגלה אלימות נגד כל מי שלא מוצא חן בעיני קבוצות מסוימות שבמקרה הזה עכשיו היא קבוצת</w:t>
      </w:r>
      <w:bookmarkStart w:id="11077" w:name="_ETM_Q1_26592791"/>
      <w:bookmarkEnd w:id="11077"/>
      <w:r>
        <w:rPr>
          <w:rFonts w:hint="cs"/>
          <w:rtl/>
          <w:lang w:eastAsia="he-IL"/>
        </w:rPr>
        <w:t xml:space="preserve"> הרוב.</w:t>
      </w:r>
      <w:r w:rsidR="002243E2">
        <w:rPr>
          <w:rFonts w:hint="cs"/>
          <w:rtl/>
          <w:lang w:eastAsia="he-IL"/>
        </w:rPr>
        <w:t xml:space="preserve"> </w:t>
      </w:r>
      <w:r>
        <w:rPr>
          <w:rFonts w:hint="cs"/>
          <w:rtl/>
          <w:lang w:eastAsia="he-IL"/>
        </w:rPr>
        <w:t>בדיוק מפני זה אני מזהיר.</w:t>
      </w:r>
      <w:r w:rsidR="002243E2">
        <w:rPr>
          <w:rFonts w:hint="cs"/>
          <w:rtl/>
          <w:lang w:eastAsia="he-IL"/>
        </w:rPr>
        <w:t xml:space="preserve"> </w:t>
      </w:r>
      <w:r>
        <w:rPr>
          <w:rFonts w:hint="cs"/>
          <w:rtl/>
          <w:lang w:eastAsia="he-IL"/>
        </w:rPr>
        <w:t>אנחנו נמצאים</w:t>
      </w:r>
      <w:r w:rsidR="002243E2">
        <w:rPr>
          <w:rFonts w:hint="cs"/>
          <w:rtl/>
          <w:lang w:eastAsia="he-IL"/>
        </w:rPr>
        <w:t xml:space="preserve"> </w:t>
      </w:r>
      <w:r>
        <w:rPr>
          <w:rFonts w:hint="cs"/>
          <w:rtl/>
          <w:lang w:eastAsia="he-IL"/>
        </w:rPr>
        <w:t>לא על סף התהום אלא אנחנו</w:t>
      </w:r>
      <w:bookmarkStart w:id="11078" w:name="_ETM_Q1_26601281"/>
      <w:bookmarkEnd w:id="11078"/>
      <w:r>
        <w:rPr>
          <w:rFonts w:hint="cs"/>
          <w:rtl/>
          <w:lang w:eastAsia="he-IL"/>
        </w:rPr>
        <w:t xml:space="preserve"> כבר בתוך התהום אלא שעוד לא טבענו לגמרי</w:t>
      </w:r>
      <w:bookmarkStart w:id="11079" w:name="_ETM_Q1_26604936"/>
      <w:bookmarkEnd w:id="11079"/>
      <w:r>
        <w:rPr>
          <w:rFonts w:hint="cs"/>
          <w:rtl/>
          <w:lang w:eastAsia="he-IL"/>
        </w:rPr>
        <w:t xml:space="preserve"> בתוך הביצה שבתחתית התהום. החוק הזה או בליץ החקיקה</w:t>
      </w:r>
      <w:bookmarkStart w:id="11080" w:name="_ETM_Q1_26607543"/>
      <w:bookmarkEnd w:id="11080"/>
      <w:r>
        <w:rPr>
          <w:rFonts w:hint="cs"/>
          <w:rtl/>
          <w:lang w:eastAsia="he-IL"/>
        </w:rPr>
        <w:t xml:space="preserve"> הזה והחוק</w:t>
      </w:r>
      <w:r w:rsidR="002243E2">
        <w:rPr>
          <w:rFonts w:hint="cs"/>
          <w:rtl/>
          <w:lang w:eastAsia="he-IL"/>
        </w:rPr>
        <w:t xml:space="preserve"> </w:t>
      </w:r>
      <w:r>
        <w:rPr>
          <w:rFonts w:hint="cs"/>
          <w:rtl/>
          <w:lang w:eastAsia="he-IL"/>
        </w:rPr>
        <w:t>ספציפית על מערכת המשפט, הוא בדיוק</w:t>
      </w:r>
      <w:bookmarkStart w:id="11081" w:name="_ETM_Q1_26613179"/>
      <w:bookmarkEnd w:id="11081"/>
      <w:r>
        <w:rPr>
          <w:rFonts w:hint="cs"/>
          <w:rtl/>
          <w:lang w:eastAsia="he-IL"/>
        </w:rPr>
        <w:t xml:space="preserve"> אותה אבן</w:t>
      </w:r>
      <w:r w:rsidR="002243E2">
        <w:rPr>
          <w:rFonts w:hint="cs"/>
          <w:rtl/>
          <w:lang w:eastAsia="he-IL"/>
        </w:rPr>
        <w:t xml:space="preserve"> </w:t>
      </w:r>
      <w:r>
        <w:rPr>
          <w:rFonts w:hint="cs"/>
          <w:rtl/>
          <w:lang w:eastAsia="he-IL"/>
        </w:rPr>
        <w:t>ריחיים שקושרים לצוואר שלנו כדי שנטבע</w:t>
      </w:r>
      <w:bookmarkStart w:id="11082" w:name="_ETM_Q1_26618420"/>
      <w:bookmarkEnd w:id="11082"/>
      <w:r>
        <w:rPr>
          <w:rFonts w:hint="cs"/>
          <w:rtl/>
          <w:lang w:eastAsia="he-IL"/>
        </w:rPr>
        <w:t xml:space="preserve"> בתוך הביצה</w:t>
      </w:r>
      <w:r w:rsidR="002243E2">
        <w:rPr>
          <w:rFonts w:hint="cs"/>
          <w:rtl/>
          <w:lang w:eastAsia="he-IL"/>
        </w:rPr>
        <w:t xml:space="preserve"> </w:t>
      </w:r>
      <w:r>
        <w:rPr>
          <w:rFonts w:hint="cs"/>
          <w:rtl/>
          <w:lang w:eastAsia="he-IL"/>
        </w:rPr>
        <w:t>אחרי שכבר נפלנו לתהום.</w:t>
      </w:r>
      <w:r w:rsidR="002243E2">
        <w:rPr>
          <w:rFonts w:hint="cs"/>
          <w:rtl/>
          <w:lang w:eastAsia="he-IL"/>
        </w:rPr>
        <w:t xml:space="preserve"> </w:t>
      </w:r>
      <w:bookmarkStart w:id="11083" w:name="_ETM_Q1_26622680"/>
      <w:bookmarkStart w:id="11084" w:name="_ETM_Q1_26623096"/>
      <w:bookmarkStart w:id="11085" w:name="_ETM_Q1_26623208"/>
      <w:bookmarkEnd w:id="11083"/>
      <w:bookmarkEnd w:id="11084"/>
      <w:bookmarkEnd w:id="11085"/>
      <w:r>
        <w:rPr>
          <w:rFonts w:hint="cs"/>
          <w:rtl/>
          <w:lang w:eastAsia="he-IL"/>
        </w:rPr>
        <w:t>לכ</w:t>
      </w:r>
      <w:bookmarkStart w:id="11086" w:name="_ETM_Q1_26623404"/>
      <w:bookmarkEnd w:id="11086"/>
      <w:r>
        <w:rPr>
          <w:rFonts w:hint="cs"/>
          <w:rtl/>
          <w:lang w:eastAsia="he-IL"/>
        </w:rPr>
        <w:t>ן אני מזהיר מזה.</w:t>
      </w:r>
      <w:bookmarkStart w:id="11087" w:name="_ETM_Q1_26624631"/>
      <w:bookmarkEnd w:id="11087"/>
    </w:p>
    <w:p w14:paraId="7C63D2FB" w14:textId="77777777" w:rsidR="009C6643" w:rsidRDefault="009C6643" w:rsidP="009C6643">
      <w:pPr>
        <w:rPr>
          <w:rtl/>
          <w:lang w:eastAsia="he-IL"/>
        </w:rPr>
      </w:pPr>
    </w:p>
    <w:p w14:paraId="1CA1F0AE" w14:textId="77777777" w:rsidR="009C6643" w:rsidRDefault="009C6643" w:rsidP="009C6643">
      <w:pPr>
        <w:rPr>
          <w:rtl/>
          <w:lang w:eastAsia="he-IL"/>
        </w:rPr>
      </w:pPr>
      <w:r>
        <w:rPr>
          <w:rFonts w:hint="cs"/>
          <w:rtl/>
          <w:lang w:eastAsia="he-IL"/>
        </w:rPr>
        <w:t>א</w:t>
      </w:r>
      <w:bookmarkStart w:id="11088" w:name="_ETM_Q1_26624966"/>
      <w:bookmarkEnd w:id="11088"/>
      <w:r>
        <w:rPr>
          <w:rFonts w:hint="cs"/>
          <w:rtl/>
          <w:lang w:eastAsia="he-IL"/>
        </w:rPr>
        <w:t>נ</w:t>
      </w:r>
      <w:bookmarkStart w:id="11089" w:name="_ETM_Q1_26625020"/>
      <w:bookmarkEnd w:id="11089"/>
      <w:r>
        <w:rPr>
          <w:rFonts w:hint="cs"/>
          <w:rtl/>
          <w:lang w:eastAsia="he-IL"/>
        </w:rPr>
        <w:t xml:space="preserve">י </w:t>
      </w:r>
      <w:bookmarkStart w:id="11090" w:name="_ETM_Q1_26625194"/>
      <w:bookmarkEnd w:id="11090"/>
      <w:r>
        <w:rPr>
          <w:rFonts w:hint="cs"/>
          <w:rtl/>
          <w:lang w:eastAsia="he-IL"/>
        </w:rPr>
        <w:t>רוצה להגיד כאן עוד דבר אפרופו מה שאמרתי עד עכשיו על נושא של דמוקרטיה</w:t>
      </w:r>
      <w:bookmarkStart w:id="11091" w:name="_ETM_Q1_26628988"/>
      <w:bookmarkEnd w:id="11091"/>
      <w:r>
        <w:rPr>
          <w:rFonts w:hint="cs"/>
          <w:rtl/>
          <w:lang w:eastAsia="he-IL"/>
        </w:rPr>
        <w:t>, זכויות וכן הלאה. דיברתי גם על הלך הרוח</w:t>
      </w:r>
      <w:bookmarkStart w:id="11092" w:name="_ETM_Q1_26633487"/>
      <w:bookmarkEnd w:id="11092"/>
      <w:r>
        <w:rPr>
          <w:rFonts w:hint="cs"/>
          <w:rtl/>
          <w:lang w:eastAsia="he-IL"/>
        </w:rPr>
        <w:t xml:space="preserve"> וגם על הנושא של השלטון.</w:t>
      </w:r>
      <w:r w:rsidR="001E2798">
        <w:rPr>
          <w:rFonts w:hint="cs"/>
          <w:rtl/>
          <w:lang w:eastAsia="he-IL"/>
        </w:rPr>
        <w:t xml:space="preserve"> </w:t>
      </w:r>
      <w:r w:rsidR="00C24269">
        <w:rPr>
          <w:rFonts w:hint="cs"/>
          <w:rtl/>
          <w:lang w:eastAsia="he-IL"/>
        </w:rPr>
        <w:t xml:space="preserve">היה לי משהו חשוב להגיד אבל זה ברח לי. </w:t>
      </w:r>
      <w:bookmarkStart w:id="11093" w:name="_ETM_Q1_26671597"/>
      <w:bookmarkEnd w:id="11093"/>
      <w:r w:rsidR="00C24269">
        <w:rPr>
          <w:rFonts w:hint="cs"/>
          <w:rtl/>
          <w:lang w:eastAsia="he-IL"/>
        </w:rPr>
        <w:t>עייפות החומר.</w:t>
      </w:r>
      <w:r w:rsidR="002243E2">
        <w:rPr>
          <w:rFonts w:hint="cs"/>
          <w:rtl/>
          <w:lang w:eastAsia="he-IL"/>
        </w:rPr>
        <w:t xml:space="preserve"> </w:t>
      </w:r>
    </w:p>
    <w:p w14:paraId="0B9B02AE" w14:textId="77777777" w:rsidR="00C24269" w:rsidRDefault="00C24269" w:rsidP="009C6643">
      <w:pPr>
        <w:rPr>
          <w:rtl/>
          <w:lang w:eastAsia="he-IL"/>
        </w:rPr>
      </w:pPr>
    </w:p>
    <w:p w14:paraId="54C27AEB" w14:textId="77777777" w:rsidR="00C24269" w:rsidRDefault="00C24269" w:rsidP="00C24269">
      <w:pPr>
        <w:rPr>
          <w:rtl/>
          <w:lang w:eastAsia="he-IL"/>
        </w:rPr>
      </w:pPr>
      <w:r>
        <w:rPr>
          <w:rFonts w:hint="cs"/>
          <w:rtl/>
          <w:lang w:eastAsia="he-IL"/>
        </w:rPr>
        <w:t>נזכרתי בעוד משהו. לא מה שתכננתי לומר אבל אני אומר עכ</w:t>
      </w:r>
      <w:bookmarkStart w:id="11094" w:name="_ETM_Q1_26691116"/>
      <w:bookmarkEnd w:id="11094"/>
      <w:r>
        <w:rPr>
          <w:rFonts w:hint="cs"/>
          <w:rtl/>
          <w:lang w:eastAsia="he-IL"/>
        </w:rPr>
        <w:t xml:space="preserve">שיו. הזכרתי כבר באחד מהדיונים, אני לא </w:t>
      </w:r>
      <w:bookmarkStart w:id="11095" w:name="_ETM_Q1_26697767"/>
      <w:bookmarkStart w:id="11096" w:name="_ETM_Q1_26697822"/>
      <w:bookmarkEnd w:id="11095"/>
      <w:bookmarkEnd w:id="11096"/>
      <w:r>
        <w:rPr>
          <w:rFonts w:hint="cs"/>
          <w:rtl/>
          <w:lang w:eastAsia="he-IL"/>
        </w:rPr>
        <w:t>זוכר אם אתה היית, איך נראה כאן הדיון. אני לא מדבר על עכשיו אלא</w:t>
      </w:r>
      <w:r w:rsidR="002243E2">
        <w:rPr>
          <w:rFonts w:hint="cs"/>
          <w:rtl/>
          <w:lang w:eastAsia="he-IL"/>
        </w:rPr>
        <w:t xml:space="preserve"> </w:t>
      </w:r>
      <w:r>
        <w:rPr>
          <w:rFonts w:hint="cs"/>
          <w:rtl/>
          <w:lang w:eastAsia="he-IL"/>
        </w:rPr>
        <w:t>במהלך החודשיים האחרונים. במאה הקודמת היה הוגה מאוד</w:t>
      </w:r>
      <w:bookmarkStart w:id="11097" w:name="_ETM_Q1_26708288"/>
      <w:bookmarkEnd w:id="11097"/>
      <w:r>
        <w:rPr>
          <w:rFonts w:hint="cs"/>
          <w:rtl/>
          <w:lang w:eastAsia="he-IL"/>
        </w:rPr>
        <w:t xml:space="preserve"> חשוב שנחשב לאחד המשפטנים, מדעני המדינה אולי החשובים ביותר במאה ה-20 למרות שהוא מבחינה </w:t>
      </w:r>
      <w:bookmarkStart w:id="11098" w:name="_ETM_Q1_26717064"/>
      <w:bookmarkEnd w:id="11098"/>
      <w:r>
        <w:rPr>
          <w:rFonts w:hint="cs"/>
          <w:rtl/>
          <w:lang w:eastAsia="he-IL"/>
        </w:rPr>
        <w:t>אנושית היה מהחלאות הגדולות ביותר, תמך בהיטלר</w:t>
      </w:r>
      <w:bookmarkStart w:id="11099" w:name="_ETM_Q1_26720768"/>
      <w:bookmarkEnd w:id="11099"/>
      <w:r>
        <w:rPr>
          <w:rFonts w:hint="cs"/>
          <w:rtl/>
          <w:lang w:eastAsia="he-IL"/>
        </w:rPr>
        <w:t xml:space="preserve"> תקופה מסוימת וכן הלאה. קארל שמידט. הוא</w:t>
      </w:r>
      <w:r w:rsidR="002243E2">
        <w:rPr>
          <w:rFonts w:hint="cs"/>
          <w:rtl/>
          <w:lang w:eastAsia="he-IL"/>
        </w:rPr>
        <w:t xml:space="preserve"> </w:t>
      </w:r>
      <w:r>
        <w:rPr>
          <w:rFonts w:hint="cs"/>
          <w:rtl/>
          <w:lang w:eastAsia="he-IL"/>
        </w:rPr>
        <w:t>היה נגד הפרלמנטריזם. הוא אמר</w:t>
      </w:r>
      <w:bookmarkStart w:id="11100" w:name="_ETM_Q1_26732634"/>
      <w:bookmarkEnd w:id="11100"/>
      <w:r>
        <w:rPr>
          <w:rFonts w:hint="cs"/>
          <w:rtl/>
          <w:lang w:eastAsia="he-IL"/>
        </w:rPr>
        <w:t xml:space="preserve"> מה זה בעצם</w:t>
      </w:r>
      <w:r w:rsidR="002243E2">
        <w:rPr>
          <w:rFonts w:hint="cs"/>
          <w:rtl/>
          <w:lang w:eastAsia="he-IL"/>
        </w:rPr>
        <w:t xml:space="preserve"> </w:t>
      </w:r>
      <w:r>
        <w:rPr>
          <w:rFonts w:hint="cs"/>
          <w:rtl/>
          <w:lang w:eastAsia="he-IL"/>
        </w:rPr>
        <w:t>מה שנקרא דמוקרטיה</w:t>
      </w:r>
      <w:bookmarkStart w:id="11101" w:name="_ETM_Q1_26735289"/>
      <w:bookmarkEnd w:id="11101"/>
      <w:r>
        <w:rPr>
          <w:rFonts w:hint="cs"/>
          <w:rtl/>
          <w:lang w:eastAsia="he-IL"/>
        </w:rPr>
        <w:t xml:space="preserve"> פרלמנטרית? הרי פרלמנט זה בא מהמילה פרלה, לדבר</w:t>
      </w:r>
      <w:bookmarkStart w:id="11102" w:name="_ETM_Q1_26741775"/>
      <w:bookmarkEnd w:id="11102"/>
      <w:r>
        <w:rPr>
          <w:rFonts w:hint="cs"/>
          <w:rtl/>
          <w:lang w:eastAsia="he-IL"/>
        </w:rPr>
        <w:t xml:space="preserve">. מה שהוא בעצם אומר זה שזאת קשקשת. בסופו של דבר מגיעים לפרלמנט, לא משנה אם זה בישראל </w:t>
      </w:r>
      <w:bookmarkStart w:id="11103" w:name="_ETM_Q1_26744489"/>
      <w:bookmarkEnd w:id="11103"/>
      <w:r>
        <w:rPr>
          <w:rFonts w:hint="cs"/>
          <w:rtl/>
          <w:lang w:eastAsia="he-IL"/>
        </w:rPr>
        <w:t>או בגרמניה או באנגליה, ואנשים שם מדברים ומדברים</w:t>
      </w:r>
      <w:bookmarkStart w:id="11104" w:name="_ETM_Q1_26750150"/>
      <w:bookmarkEnd w:id="11104"/>
      <w:r>
        <w:rPr>
          <w:rFonts w:hint="cs"/>
          <w:rtl/>
          <w:lang w:eastAsia="he-IL"/>
        </w:rPr>
        <w:t>. בסופו של דבר, מי מנצח בהצבעה? לא מי ששכנע, לא מי שהיו לו</w:t>
      </w:r>
      <w:r w:rsidR="002243E2">
        <w:rPr>
          <w:rFonts w:hint="cs"/>
          <w:rtl/>
          <w:lang w:eastAsia="he-IL"/>
        </w:rPr>
        <w:t xml:space="preserve"> </w:t>
      </w:r>
      <w:r>
        <w:rPr>
          <w:rFonts w:hint="cs"/>
          <w:rtl/>
          <w:lang w:eastAsia="he-IL"/>
        </w:rPr>
        <w:t>טיעונים יותר טובים, אלא מי שיש לו רוב, או בלשונו - מי שיותר חזק.</w:t>
      </w:r>
      <w:r w:rsidR="002243E2">
        <w:rPr>
          <w:rFonts w:hint="cs"/>
          <w:rtl/>
          <w:lang w:eastAsia="he-IL"/>
        </w:rPr>
        <w:t xml:space="preserve"> </w:t>
      </w:r>
      <w:r>
        <w:rPr>
          <w:rFonts w:hint="cs"/>
          <w:rtl/>
          <w:lang w:eastAsia="he-IL"/>
        </w:rPr>
        <w:t>אז הוא אמר לשם</w:t>
      </w:r>
      <w:bookmarkStart w:id="11105" w:name="_ETM_Q1_26759421"/>
      <w:bookmarkEnd w:id="11105"/>
      <w:r>
        <w:rPr>
          <w:rFonts w:hint="cs"/>
          <w:rtl/>
          <w:lang w:eastAsia="he-IL"/>
        </w:rPr>
        <w:t xml:space="preserve"> מה צריך את כל המשחק הזה? זה כמו קטר שעומד </w:t>
      </w:r>
      <w:bookmarkStart w:id="11106" w:name="_ETM_Q1_26763516"/>
      <w:bookmarkEnd w:id="11106"/>
      <w:r>
        <w:rPr>
          <w:rFonts w:hint="cs"/>
          <w:rtl/>
          <w:lang w:eastAsia="he-IL"/>
        </w:rPr>
        <w:t xml:space="preserve">במקום ומציירים עליו להבות ואומרים שהוא זז. זה המשל שהוא </w:t>
      </w:r>
      <w:bookmarkStart w:id="11107" w:name="_ETM_Q1_26767310"/>
      <w:bookmarkEnd w:id="11107"/>
      <w:r>
        <w:rPr>
          <w:rFonts w:hint="cs"/>
          <w:rtl/>
          <w:lang w:eastAsia="he-IL"/>
        </w:rPr>
        <w:t>המשיל לנושא של הפרלמנטריזם.</w:t>
      </w:r>
      <w:r w:rsidR="002243E2">
        <w:rPr>
          <w:rFonts w:hint="cs"/>
          <w:rtl/>
          <w:lang w:eastAsia="he-IL"/>
        </w:rPr>
        <w:t xml:space="preserve"> </w:t>
      </w:r>
      <w:r>
        <w:rPr>
          <w:rFonts w:hint="cs"/>
          <w:rtl/>
          <w:lang w:eastAsia="he-IL"/>
        </w:rPr>
        <w:t>הוא אמר שזה</w:t>
      </w:r>
      <w:bookmarkStart w:id="11108" w:name="_ETM_Q1_26772068"/>
      <w:bookmarkEnd w:id="11108"/>
      <w:r>
        <w:rPr>
          <w:rFonts w:hint="cs"/>
          <w:rtl/>
          <w:lang w:eastAsia="he-IL"/>
        </w:rPr>
        <w:t xml:space="preserve"> מיותר. אם בסופו של דבר החזק מנצח, אז בוא ניתן</w:t>
      </w:r>
      <w:bookmarkStart w:id="11109" w:name="_ETM_Q1_26775797"/>
      <w:bookmarkEnd w:id="11109"/>
      <w:r>
        <w:rPr>
          <w:rFonts w:hint="cs"/>
          <w:rtl/>
          <w:lang w:eastAsia="he-IL"/>
        </w:rPr>
        <w:t xml:space="preserve"> לחזק לשלוט בלי כל הסיפור הזה של בחירות ודיונים.</w:t>
      </w:r>
      <w:bookmarkStart w:id="11110" w:name="_ETM_Q1_26780656"/>
      <w:bookmarkEnd w:id="11110"/>
      <w:r w:rsidR="002243E2">
        <w:rPr>
          <w:rFonts w:hint="cs"/>
          <w:rtl/>
          <w:lang w:eastAsia="he-IL"/>
        </w:rPr>
        <w:t xml:space="preserve"> </w:t>
      </w:r>
      <w:r>
        <w:rPr>
          <w:rFonts w:hint="cs"/>
          <w:rtl/>
          <w:lang w:eastAsia="he-IL"/>
        </w:rPr>
        <w:t xml:space="preserve">זה בדיוק מה שקורה. </w:t>
      </w:r>
      <w:bookmarkStart w:id="11111" w:name="_ETM_Q1_26786940"/>
      <w:bookmarkEnd w:id="11111"/>
    </w:p>
    <w:p w14:paraId="43F25B91" w14:textId="77777777" w:rsidR="00C24269" w:rsidRDefault="00C24269" w:rsidP="00C24269">
      <w:pPr>
        <w:rPr>
          <w:rtl/>
          <w:lang w:eastAsia="he-IL"/>
        </w:rPr>
      </w:pPr>
    </w:p>
    <w:p w14:paraId="43AFAD7B" w14:textId="77777777" w:rsidR="00C24269" w:rsidRDefault="00C24269" w:rsidP="00C24269">
      <w:pPr>
        <w:rPr>
          <w:rtl/>
          <w:lang w:eastAsia="he-IL"/>
        </w:rPr>
      </w:pPr>
      <w:r>
        <w:rPr>
          <w:rFonts w:hint="cs"/>
          <w:rtl/>
          <w:lang w:eastAsia="he-IL"/>
        </w:rPr>
        <w:t>א</w:t>
      </w:r>
      <w:bookmarkStart w:id="11112" w:name="_ETM_Q1_26787236"/>
      <w:bookmarkEnd w:id="11112"/>
      <w:r>
        <w:rPr>
          <w:rFonts w:hint="cs"/>
          <w:rtl/>
          <w:lang w:eastAsia="he-IL"/>
        </w:rPr>
        <w:t>נ</w:t>
      </w:r>
      <w:bookmarkStart w:id="11113" w:name="_ETM_Q1_26787314"/>
      <w:bookmarkEnd w:id="11113"/>
      <w:r>
        <w:rPr>
          <w:rFonts w:hint="cs"/>
          <w:rtl/>
          <w:lang w:eastAsia="he-IL"/>
        </w:rPr>
        <w:t>חנ</w:t>
      </w:r>
      <w:bookmarkStart w:id="11114" w:name="_ETM_Q1_26787605"/>
      <w:bookmarkEnd w:id="11114"/>
      <w:r>
        <w:rPr>
          <w:rFonts w:hint="cs"/>
          <w:rtl/>
          <w:lang w:eastAsia="he-IL"/>
        </w:rPr>
        <w:t>ו יושבים כאן ומדברים</w:t>
      </w:r>
      <w:bookmarkStart w:id="11115" w:name="_ETM_Q1_26786163"/>
      <w:bookmarkEnd w:id="11115"/>
      <w:r>
        <w:rPr>
          <w:rFonts w:hint="cs"/>
          <w:rtl/>
          <w:lang w:eastAsia="he-IL"/>
        </w:rPr>
        <w:t xml:space="preserve"> בשעה 04:00 בבוקר. אנשים, לפחות אני -</w:t>
      </w:r>
      <w:r w:rsidR="002243E2">
        <w:rPr>
          <w:rFonts w:hint="cs"/>
          <w:rtl/>
          <w:lang w:eastAsia="he-IL"/>
        </w:rPr>
        <w:t xml:space="preserve"> </w:t>
      </w:r>
      <w:r>
        <w:rPr>
          <w:rFonts w:hint="cs"/>
          <w:rtl/>
          <w:lang w:eastAsia="he-IL"/>
        </w:rPr>
        <w:t>אני לא</w:t>
      </w:r>
      <w:bookmarkStart w:id="11116" w:name="_ETM_Q1_26788534"/>
      <w:bookmarkEnd w:id="11116"/>
      <w:r>
        <w:rPr>
          <w:rFonts w:hint="cs"/>
          <w:rtl/>
          <w:lang w:eastAsia="he-IL"/>
        </w:rPr>
        <w:t xml:space="preserve"> יודע מה עם אחרים </w:t>
      </w:r>
      <w:r>
        <w:rPr>
          <w:rtl/>
          <w:lang w:eastAsia="he-IL"/>
        </w:rPr>
        <w:t>–</w:t>
      </w:r>
      <w:r>
        <w:rPr>
          <w:rFonts w:hint="cs"/>
          <w:rtl/>
          <w:lang w:eastAsia="he-IL"/>
        </w:rPr>
        <w:t xml:space="preserve"> חצי מת.</w:t>
      </w:r>
    </w:p>
    <w:p w14:paraId="459F1F6D" w14:textId="77777777" w:rsidR="00C24269" w:rsidRDefault="00C24269" w:rsidP="00C24269">
      <w:pPr>
        <w:rPr>
          <w:rtl/>
          <w:lang w:eastAsia="he-IL"/>
        </w:rPr>
      </w:pPr>
    </w:p>
    <w:p w14:paraId="048566FA" w14:textId="77777777" w:rsidR="00C24269" w:rsidRDefault="00C24269" w:rsidP="00C24269">
      <w:pPr>
        <w:pStyle w:val="a4"/>
        <w:keepNext/>
        <w:rPr>
          <w:rtl/>
        </w:rPr>
      </w:pPr>
      <w:bookmarkStart w:id="11117" w:name="ET_speaker_קריאה_2412"/>
      <w:r w:rsidRPr="00C24269">
        <w:rPr>
          <w:rStyle w:val="TagStyle"/>
          <w:rtl/>
        </w:rPr>
        <w:t xml:space="preserve"> &lt;&lt; דובר &gt;&gt; </w:t>
      </w:r>
      <w:r>
        <w:rPr>
          <w:rtl/>
        </w:rPr>
        <w:t>קריאה:</w:t>
      </w:r>
      <w:r w:rsidRPr="00C24269">
        <w:rPr>
          <w:rStyle w:val="TagStyle"/>
          <w:rtl/>
        </w:rPr>
        <w:t xml:space="preserve"> &lt;&lt; דובר &gt;&gt;</w:t>
      </w:r>
      <w:r w:rsidR="001E2798">
        <w:rPr>
          <w:rtl/>
        </w:rPr>
        <w:t xml:space="preserve"> </w:t>
      </w:r>
      <w:bookmarkEnd w:id="11117"/>
    </w:p>
    <w:p w14:paraId="0CCC3826" w14:textId="77777777" w:rsidR="00C24269" w:rsidRDefault="00C24269" w:rsidP="00C24269">
      <w:pPr>
        <w:pStyle w:val="KeepWithNext"/>
        <w:rPr>
          <w:rtl/>
          <w:lang w:eastAsia="he-IL"/>
        </w:rPr>
      </w:pPr>
    </w:p>
    <w:p w14:paraId="1192CD8B" w14:textId="77777777" w:rsidR="00C24269" w:rsidRDefault="00C24269" w:rsidP="00C24269">
      <w:pPr>
        <w:rPr>
          <w:rtl/>
          <w:lang w:eastAsia="he-IL"/>
        </w:rPr>
      </w:pPr>
      <w:r>
        <w:rPr>
          <w:rFonts w:hint="cs"/>
          <w:rtl/>
          <w:lang w:eastAsia="he-IL"/>
        </w:rPr>
        <w:t>אתה נראה עירני לגמרי.</w:t>
      </w:r>
    </w:p>
    <w:p w14:paraId="47E408C4" w14:textId="77777777" w:rsidR="00C24269" w:rsidRDefault="00C24269" w:rsidP="00C24269">
      <w:pPr>
        <w:rPr>
          <w:rtl/>
          <w:lang w:eastAsia="he-IL"/>
        </w:rPr>
      </w:pPr>
      <w:bookmarkStart w:id="11118" w:name="_ETM_Q1_26793094"/>
      <w:bookmarkStart w:id="11119" w:name="_ETM_Q1_26793532"/>
      <w:bookmarkEnd w:id="11118"/>
      <w:bookmarkEnd w:id="11119"/>
    </w:p>
    <w:p w14:paraId="123114AF" w14:textId="77777777" w:rsidR="00C24269" w:rsidRDefault="00C24269" w:rsidP="00C24269">
      <w:pPr>
        <w:pStyle w:val="a4"/>
        <w:keepNext/>
        <w:rPr>
          <w:rtl/>
        </w:rPr>
      </w:pPr>
      <w:bookmarkStart w:id="11120" w:name="ET_speaker_5785_2413"/>
      <w:r w:rsidRPr="00C24269">
        <w:rPr>
          <w:rStyle w:val="TagStyle"/>
          <w:rtl/>
        </w:rPr>
        <w:t xml:space="preserve"> &lt;&lt; דובר &gt;&gt; </w:t>
      </w:r>
      <w:r>
        <w:rPr>
          <w:rtl/>
        </w:rPr>
        <w:t>עופר כסיף (חד"ש-תע"ל):</w:t>
      </w:r>
      <w:r w:rsidRPr="00C24269">
        <w:rPr>
          <w:rStyle w:val="TagStyle"/>
          <w:rtl/>
        </w:rPr>
        <w:t xml:space="preserve"> &lt;&lt; דובר &gt;&gt;</w:t>
      </w:r>
      <w:r w:rsidR="001E2798">
        <w:rPr>
          <w:rtl/>
        </w:rPr>
        <w:t xml:space="preserve"> </w:t>
      </w:r>
      <w:bookmarkEnd w:id="11120"/>
    </w:p>
    <w:p w14:paraId="7FF32A01" w14:textId="77777777" w:rsidR="00C24269" w:rsidRDefault="00C24269" w:rsidP="00C24269">
      <w:pPr>
        <w:pStyle w:val="KeepWithNext"/>
        <w:rPr>
          <w:rtl/>
          <w:lang w:eastAsia="he-IL"/>
        </w:rPr>
      </w:pPr>
    </w:p>
    <w:p w14:paraId="2E9F5D8D" w14:textId="77777777" w:rsidR="00C24269" w:rsidRDefault="00C24269" w:rsidP="00C24269">
      <w:pPr>
        <w:rPr>
          <w:rtl/>
          <w:lang w:eastAsia="he-IL"/>
        </w:rPr>
      </w:pPr>
      <w:bookmarkStart w:id="11121" w:name="_ETM_Q1_26795172"/>
      <w:bookmarkStart w:id="11122" w:name="_ETM_Q1_26795273"/>
      <w:bookmarkEnd w:id="11121"/>
      <w:bookmarkEnd w:id="11122"/>
      <w:r>
        <w:rPr>
          <w:rFonts w:hint="cs"/>
          <w:rtl/>
          <w:lang w:eastAsia="he-IL"/>
        </w:rPr>
        <w:t xml:space="preserve">כשאני עירני לגמרי, זה הרבה יותר מזה. </w:t>
      </w:r>
      <w:bookmarkStart w:id="11123" w:name="_ETM_Q1_26801096"/>
      <w:bookmarkEnd w:id="11123"/>
      <w:r>
        <w:rPr>
          <w:rFonts w:hint="cs"/>
          <w:rtl/>
          <w:lang w:eastAsia="he-IL"/>
        </w:rPr>
        <w:t>בכל אופן, אנשים משמיעים כאן טיעונים ולא משנה כרגע מאיזה כיוון, ואף אחד בכלל לא חושב</w:t>
      </w:r>
      <w:r w:rsidR="002243E2">
        <w:rPr>
          <w:rFonts w:hint="cs"/>
          <w:rtl/>
          <w:lang w:eastAsia="he-IL"/>
        </w:rPr>
        <w:t xml:space="preserve"> </w:t>
      </w:r>
      <w:r>
        <w:rPr>
          <w:rFonts w:hint="cs"/>
          <w:rtl/>
          <w:lang w:eastAsia="he-IL"/>
        </w:rPr>
        <w:t>על הטיעונים האלה. כשמקשיבים. אמרתי גם</w:t>
      </w:r>
      <w:r w:rsidR="002243E2">
        <w:rPr>
          <w:rFonts w:hint="cs"/>
          <w:rtl/>
          <w:lang w:eastAsia="he-IL"/>
        </w:rPr>
        <w:t xml:space="preserve"> </w:t>
      </w:r>
      <w:r>
        <w:rPr>
          <w:rFonts w:hint="cs"/>
          <w:rtl/>
          <w:lang w:eastAsia="he-IL"/>
        </w:rPr>
        <w:t>לרוטמן שהוא</w:t>
      </w:r>
      <w:bookmarkStart w:id="11124" w:name="_ETM_Q1_26808978"/>
      <w:bookmarkEnd w:id="11124"/>
      <w:r>
        <w:rPr>
          <w:rFonts w:hint="cs"/>
          <w:rtl/>
          <w:lang w:eastAsia="he-IL"/>
        </w:rPr>
        <w:t xml:space="preserve"> אפילו לא קשוב. גם כשמקשיבים. אני לא אומר</w:t>
      </w:r>
      <w:bookmarkStart w:id="11125" w:name="_ETM_Q1_26817124"/>
      <w:bookmarkEnd w:id="11125"/>
      <w:r>
        <w:rPr>
          <w:rFonts w:hint="cs"/>
          <w:rtl/>
          <w:lang w:eastAsia="he-IL"/>
        </w:rPr>
        <w:t xml:space="preserve"> שזה חסר ערך, אני חלילה לא מגיע למסקנה של שמידט, </w:t>
      </w:r>
      <w:bookmarkStart w:id="11126" w:name="_ETM_Q1_26820398"/>
      <w:bookmarkEnd w:id="11126"/>
      <w:r>
        <w:rPr>
          <w:rFonts w:hint="cs"/>
          <w:rtl/>
          <w:lang w:eastAsia="he-IL"/>
        </w:rPr>
        <w:t>אבל אני אומר שיש כאן סכנה גדולה ואתם</w:t>
      </w:r>
      <w:bookmarkStart w:id="11127" w:name="_ETM_Q1_26822966"/>
      <w:bookmarkEnd w:id="11127"/>
      <w:r>
        <w:rPr>
          <w:rFonts w:hint="cs"/>
          <w:rtl/>
          <w:lang w:eastAsia="he-IL"/>
        </w:rPr>
        <w:t xml:space="preserve"> לוקחים אותנו למקום שהסכנה הזאת הופכת יותר ויותר</w:t>
      </w:r>
      <w:r w:rsidR="00BB3BCB">
        <w:rPr>
          <w:rFonts w:hint="cs"/>
          <w:rtl/>
          <w:lang w:eastAsia="he-IL"/>
        </w:rPr>
        <w:t xml:space="preserve"> מוח</w:t>
      </w:r>
      <w:bookmarkStart w:id="11128" w:name="_ETM_Q1_26827513"/>
      <w:bookmarkEnd w:id="11128"/>
      <w:r w:rsidR="00BB3BCB">
        <w:rPr>
          <w:rFonts w:hint="cs"/>
          <w:rtl/>
          <w:lang w:eastAsia="he-IL"/>
        </w:rPr>
        <w:t>שית כי עומדים</w:t>
      </w:r>
      <w:r w:rsidR="002243E2">
        <w:rPr>
          <w:rFonts w:hint="cs"/>
          <w:rtl/>
          <w:lang w:eastAsia="he-IL"/>
        </w:rPr>
        <w:t xml:space="preserve"> </w:t>
      </w:r>
      <w:r w:rsidR="00BB3BCB">
        <w:rPr>
          <w:rFonts w:hint="cs"/>
          <w:rtl/>
          <w:lang w:eastAsia="he-IL"/>
        </w:rPr>
        <w:t xml:space="preserve">- או יושבים, לא משנה </w:t>
      </w:r>
      <w:r w:rsidR="00BB3BCB">
        <w:rPr>
          <w:rtl/>
          <w:lang w:eastAsia="he-IL"/>
        </w:rPr>
        <w:t>–</w:t>
      </w:r>
      <w:bookmarkStart w:id="11129" w:name="_ETM_Q1_26827817"/>
      <w:bookmarkEnd w:id="11129"/>
      <w:r w:rsidR="00BB3BCB">
        <w:rPr>
          <w:rFonts w:hint="cs"/>
          <w:rtl/>
          <w:lang w:eastAsia="he-IL"/>
        </w:rPr>
        <w:t xml:space="preserve"> או במליאה או בוועדות, בעיקר בוועדה הזאת, אנשים משמיעים טיעונים, מדברים לפעמים</w:t>
      </w:r>
      <w:r w:rsidR="002243E2">
        <w:rPr>
          <w:rFonts w:hint="cs"/>
          <w:rtl/>
          <w:lang w:eastAsia="he-IL"/>
        </w:rPr>
        <w:t xml:space="preserve"> </w:t>
      </w:r>
      <w:r w:rsidR="00BB3BCB">
        <w:rPr>
          <w:rFonts w:hint="cs"/>
          <w:rtl/>
          <w:lang w:eastAsia="he-IL"/>
        </w:rPr>
        <w:t xml:space="preserve">מהכאב שלהם, מה שלגיטימי </w:t>
      </w:r>
      <w:bookmarkStart w:id="11130" w:name="_ETM_Q1_26839677"/>
      <w:bookmarkEnd w:id="11130"/>
      <w:r w:rsidR="00BB3BCB">
        <w:rPr>
          <w:rFonts w:hint="cs"/>
          <w:rtl/>
          <w:lang w:eastAsia="he-IL"/>
        </w:rPr>
        <w:t>לגמרי, אבל בעיקר מעלים טיעונים ובכלל אין הקשבה.</w:t>
      </w:r>
      <w:bookmarkStart w:id="11131" w:name="_ETM_Q1_26844914"/>
      <w:bookmarkEnd w:id="11131"/>
      <w:r w:rsidR="002243E2">
        <w:rPr>
          <w:rFonts w:hint="cs"/>
          <w:rtl/>
          <w:lang w:eastAsia="he-IL"/>
        </w:rPr>
        <w:t xml:space="preserve"> </w:t>
      </w:r>
      <w:r w:rsidR="00BB3BCB">
        <w:rPr>
          <w:rFonts w:hint="cs"/>
          <w:rtl/>
          <w:lang w:eastAsia="he-IL"/>
        </w:rPr>
        <w:t>אין באמת דיון. כשאני אומר שאין הקשבה, זה לא שומעים מה האחד אומר לשני,</w:t>
      </w:r>
      <w:bookmarkStart w:id="11132" w:name="_ETM_Q1_26850356"/>
      <w:bookmarkEnd w:id="11132"/>
      <w:r w:rsidR="00BB3BCB">
        <w:rPr>
          <w:rFonts w:hint="cs"/>
          <w:rtl/>
          <w:lang w:eastAsia="he-IL"/>
        </w:rPr>
        <w:t xml:space="preserve"> אלא עד כמה מוכנים לחשוב על מה שהבן אדם אומר.</w:t>
      </w:r>
      <w:bookmarkStart w:id="11133" w:name="_ETM_Q1_26857547"/>
      <w:bookmarkEnd w:id="11133"/>
      <w:r w:rsidR="00BB3BCB">
        <w:rPr>
          <w:rFonts w:hint="cs"/>
          <w:rtl/>
          <w:lang w:eastAsia="he-IL"/>
        </w:rPr>
        <w:t xml:space="preserve"> אנחנו לקראת חיסול. זה לא תהליך של קבלת החלטות. זה </w:t>
      </w:r>
      <w:bookmarkStart w:id="11134" w:name="_ETM_Q1_26861662"/>
      <w:bookmarkEnd w:id="11134"/>
      <w:r w:rsidR="00BB3BCB">
        <w:rPr>
          <w:rFonts w:hint="cs"/>
          <w:rtl/>
          <w:lang w:eastAsia="he-IL"/>
        </w:rPr>
        <w:t>לא תהליך דמוקרטי של קבלת החלטות. אם לא</w:t>
      </w:r>
      <w:r w:rsidR="002243E2">
        <w:rPr>
          <w:rFonts w:hint="cs"/>
          <w:rtl/>
          <w:lang w:eastAsia="he-IL"/>
        </w:rPr>
        <w:t xml:space="preserve"> </w:t>
      </w:r>
      <w:r w:rsidR="00BB3BCB">
        <w:rPr>
          <w:rFonts w:hint="cs"/>
          <w:rtl/>
          <w:lang w:eastAsia="he-IL"/>
        </w:rPr>
        <w:t>נשנה את זה, אז באמת לא נשאר לנו מה לעשות</w:t>
      </w:r>
      <w:bookmarkStart w:id="11135" w:name="_ETM_Q1_26865058"/>
      <w:bookmarkEnd w:id="11135"/>
      <w:r w:rsidR="00BB3BCB">
        <w:rPr>
          <w:rFonts w:hint="cs"/>
          <w:rtl/>
          <w:lang w:eastAsia="he-IL"/>
        </w:rPr>
        <w:t xml:space="preserve"> כאן. אני מזהיר גם מזה. </w:t>
      </w:r>
    </w:p>
    <w:p w14:paraId="32D4C75C" w14:textId="77777777" w:rsidR="00BB3BCB" w:rsidRDefault="00BB3BCB" w:rsidP="00C24269">
      <w:pPr>
        <w:rPr>
          <w:rtl/>
          <w:lang w:eastAsia="he-IL"/>
        </w:rPr>
      </w:pPr>
      <w:bookmarkStart w:id="11136" w:name="_ETM_Q1_26870651"/>
      <w:bookmarkEnd w:id="11136"/>
    </w:p>
    <w:p w14:paraId="27F0E5CC" w14:textId="77777777" w:rsidR="00BB3BCB" w:rsidRDefault="00BB3BCB" w:rsidP="00BB3BCB">
      <w:pPr>
        <w:pStyle w:val="af6"/>
        <w:keepNext/>
        <w:rPr>
          <w:rtl/>
        </w:rPr>
      </w:pPr>
      <w:bookmarkStart w:id="11137" w:name="ET_yor_5797_2414"/>
      <w:r w:rsidRPr="00BB3BCB">
        <w:rPr>
          <w:rStyle w:val="TagStyle"/>
          <w:rtl/>
        </w:rPr>
        <w:t xml:space="preserve"> &lt;&lt; יור &gt;&gt; </w:t>
      </w:r>
      <w:r>
        <w:rPr>
          <w:rtl/>
        </w:rPr>
        <w:t>היו"ר יצחק פינדרוס:</w:t>
      </w:r>
      <w:r w:rsidRPr="00BB3BCB">
        <w:rPr>
          <w:rStyle w:val="TagStyle"/>
          <w:rtl/>
        </w:rPr>
        <w:t xml:space="preserve"> &lt;&lt; יור &gt;&gt;</w:t>
      </w:r>
      <w:r w:rsidR="001E2798">
        <w:rPr>
          <w:rtl/>
        </w:rPr>
        <w:t xml:space="preserve"> </w:t>
      </w:r>
      <w:bookmarkEnd w:id="11137"/>
    </w:p>
    <w:p w14:paraId="5FAC80A0" w14:textId="77777777" w:rsidR="00BB3BCB" w:rsidRDefault="00BB3BCB" w:rsidP="00BB3BCB">
      <w:pPr>
        <w:pStyle w:val="KeepWithNext"/>
        <w:rPr>
          <w:rtl/>
          <w:lang w:eastAsia="he-IL"/>
        </w:rPr>
      </w:pPr>
    </w:p>
    <w:p w14:paraId="77CF58D5" w14:textId="77777777" w:rsidR="00BB3BCB" w:rsidRDefault="00BB3BCB" w:rsidP="00BB3BCB">
      <w:pPr>
        <w:rPr>
          <w:rtl/>
          <w:lang w:eastAsia="he-IL"/>
        </w:rPr>
      </w:pPr>
      <w:bookmarkStart w:id="11138" w:name="_ETM_Q1_26871656"/>
      <w:bookmarkStart w:id="11139" w:name="_ETM_Q1_26871751"/>
      <w:bookmarkStart w:id="11140" w:name="_ETM_Q1_26871802"/>
      <w:bookmarkEnd w:id="11138"/>
      <w:bookmarkEnd w:id="11139"/>
      <w:bookmarkEnd w:id="11140"/>
      <w:r>
        <w:rPr>
          <w:rFonts w:hint="cs"/>
          <w:rtl/>
          <w:lang w:eastAsia="he-IL"/>
        </w:rPr>
        <w:t>עברו 10 הדקות עליהן דיברנו. אנחנו בהסתייגות מספר 151</w:t>
      </w:r>
      <w:bookmarkStart w:id="11141" w:name="_ETM_Q1_26875604"/>
      <w:bookmarkEnd w:id="11141"/>
      <w:r>
        <w:rPr>
          <w:rFonts w:hint="cs"/>
          <w:rtl/>
          <w:lang w:eastAsia="he-IL"/>
        </w:rPr>
        <w:t xml:space="preserve"> עד 160.</w:t>
      </w:r>
      <w:bookmarkStart w:id="11142" w:name="_ETM_Q1_26880493"/>
      <w:bookmarkEnd w:id="11142"/>
      <w:r w:rsidR="005A1E8F">
        <w:rPr>
          <w:rFonts w:hint="cs"/>
          <w:rtl/>
          <w:lang w:eastAsia="he-IL"/>
        </w:rPr>
        <w:t xml:space="preserve"> מי בעד קבלת ההסתייגויות? 3. מי נגד? 6. מי נמנע? אין נמנעים. </w:t>
      </w:r>
      <w:bookmarkStart w:id="11143" w:name="_ETM_Q1_26891864"/>
      <w:bookmarkEnd w:id="11143"/>
    </w:p>
    <w:p w14:paraId="688FD3FE" w14:textId="77777777" w:rsidR="005A1E8F" w:rsidRDefault="005A1E8F" w:rsidP="00BB3BCB">
      <w:pPr>
        <w:rPr>
          <w:rtl/>
          <w:lang w:eastAsia="he-IL"/>
        </w:rPr>
      </w:pPr>
    </w:p>
    <w:p w14:paraId="70C4B7C6" w14:textId="77777777" w:rsidR="005A1E8F" w:rsidRDefault="005A1E8F" w:rsidP="005A1E8F">
      <w:pPr>
        <w:pStyle w:val="af1"/>
        <w:keepNext/>
        <w:rPr>
          <w:rtl/>
          <w:lang w:eastAsia="he-IL"/>
        </w:rPr>
      </w:pPr>
      <w:r>
        <w:rPr>
          <w:rtl/>
          <w:lang w:eastAsia="he-IL"/>
        </w:rPr>
        <w:t>הצבעה</w:t>
      </w:r>
    </w:p>
    <w:p w14:paraId="45CB147A" w14:textId="77777777" w:rsidR="005A1E8F" w:rsidRDefault="005A1E8F" w:rsidP="005A1E8F">
      <w:pPr>
        <w:pStyle w:val="--"/>
        <w:keepNext/>
        <w:rPr>
          <w:rtl/>
          <w:lang w:eastAsia="he-IL"/>
        </w:rPr>
      </w:pPr>
      <w:r>
        <w:rPr>
          <w:rFonts w:hint="cs"/>
          <w:rtl/>
          <w:lang w:eastAsia="he-IL"/>
        </w:rPr>
        <w:t>ההסתייגויות לא נתקבלו</w:t>
      </w:r>
    </w:p>
    <w:p w14:paraId="1ADD5561" w14:textId="77777777" w:rsidR="005A1E8F" w:rsidRDefault="005A1E8F" w:rsidP="005A1E8F">
      <w:pPr>
        <w:rPr>
          <w:rtl/>
          <w:lang w:eastAsia="he-IL"/>
        </w:rPr>
      </w:pPr>
    </w:p>
    <w:p w14:paraId="38212189" w14:textId="77777777" w:rsidR="005A1E8F" w:rsidRDefault="005A1E8F" w:rsidP="005A1E8F">
      <w:pPr>
        <w:pStyle w:val="af6"/>
        <w:keepNext/>
        <w:rPr>
          <w:rtl/>
        </w:rPr>
      </w:pPr>
      <w:bookmarkStart w:id="11144" w:name="ET_yor_5797_2415"/>
      <w:r w:rsidRPr="005A1E8F">
        <w:rPr>
          <w:rStyle w:val="TagStyle"/>
          <w:rtl/>
        </w:rPr>
        <w:t xml:space="preserve"> &lt;&lt; יור &gt;&gt; </w:t>
      </w:r>
      <w:r>
        <w:rPr>
          <w:rtl/>
        </w:rPr>
        <w:t>היו"ר יצחק פינדרוס:</w:t>
      </w:r>
      <w:r w:rsidRPr="005A1E8F">
        <w:rPr>
          <w:rStyle w:val="TagStyle"/>
          <w:rtl/>
        </w:rPr>
        <w:t xml:space="preserve"> &lt;&lt; יור &gt;&gt;</w:t>
      </w:r>
      <w:r w:rsidR="001E2798">
        <w:rPr>
          <w:rtl/>
        </w:rPr>
        <w:t xml:space="preserve"> </w:t>
      </w:r>
      <w:bookmarkEnd w:id="11144"/>
    </w:p>
    <w:p w14:paraId="6A10608E" w14:textId="77777777" w:rsidR="005A1E8F" w:rsidRDefault="005A1E8F" w:rsidP="005A1E8F">
      <w:pPr>
        <w:pStyle w:val="KeepWithNext"/>
        <w:rPr>
          <w:rtl/>
          <w:lang w:eastAsia="he-IL"/>
        </w:rPr>
      </w:pPr>
    </w:p>
    <w:p w14:paraId="115514FC" w14:textId="77777777" w:rsidR="005A1E8F" w:rsidRDefault="005A1E8F" w:rsidP="005A1E8F">
      <w:pPr>
        <w:rPr>
          <w:rtl/>
          <w:lang w:eastAsia="he-IL"/>
        </w:rPr>
      </w:pPr>
      <w:bookmarkStart w:id="11145" w:name="_ETM_Q1_26885317"/>
      <w:bookmarkStart w:id="11146" w:name="_ETM_Q1_26885364"/>
      <w:bookmarkEnd w:id="11145"/>
      <w:bookmarkEnd w:id="11146"/>
      <w:r>
        <w:rPr>
          <w:rFonts w:hint="cs"/>
          <w:rtl/>
          <w:lang w:eastAsia="he-IL"/>
        </w:rPr>
        <w:t>ההסתייגויות לא התקבלו.</w:t>
      </w:r>
    </w:p>
    <w:p w14:paraId="0812C285" w14:textId="77777777" w:rsidR="005A1E8F" w:rsidRDefault="005A1E8F" w:rsidP="005A1E8F">
      <w:pPr>
        <w:rPr>
          <w:rtl/>
          <w:lang w:eastAsia="he-IL"/>
        </w:rPr>
      </w:pPr>
    </w:p>
    <w:p w14:paraId="52BD19EB" w14:textId="77777777" w:rsidR="005A1E8F" w:rsidRDefault="005A1E8F" w:rsidP="005A1E8F">
      <w:pPr>
        <w:pStyle w:val="a4"/>
        <w:keepNext/>
        <w:rPr>
          <w:rtl/>
        </w:rPr>
      </w:pPr>
      <w:bookmarkStart w:id="11147" w:name="ET_speaker_קריאה_2416"/>
      <w:r w:rsidRPr="005A1E8F">
        <w:rPr>
          <w:rStyle w:val="TagStyle"/>
          <w:rtl/>
        </w:rPr>
        <w:t xml:space="preserve"> &lt;&lt; דובר &gt;&gt; </w:t>
      </w:r>
      <w:r>
        <w:rPr>
          <w:rtl/>
        </w:rPr>
        <w:t>קריאה:</w:t>
      </w:r>
      <w:r w:rsidRPr="005A1E8F">
        <w:rPr>
          <w:rStyle w:val="TagStyle"/>
          <w:rtl/>
        </w:rPr>
        <w:t xml:space="preserve"> &lt;&lt; דובר &gt;&gt;</w:t>
      </w:r>
      <w:r w:rsidR="001E2798">
        <w:rPr>
          <w:rtl/>
        </w:rPr>
        <w:t xml:space="preserve"> </w:t>
      </w:r>
      <w:bookmarkEnd w:id="11147"/>
    </w:p>
    <w:p w14:paraId="3B982FA7" w14:textId="77777777" w:rsidR="005A1E8F" w:rsidRDefault="005A1E8F" w:rsidP="005A1E8F">
      <w:pPr>
        <w:pStyle w:val="KeepWithNext"/>
        <w:rPr>
          <w:rtl/>
          <w:lang w:eastAsia="he-IL"/>
        </w:rPr>
      </w:pPr>
    </w:p>
    <w:p w14:paraId="5868E6FE" w14:textId="77777777" w:rsidR="005A1E8F" w:rsidRDefault="005A1E8F" w:rsidP="005A1E8F">
      <w:pPr>
        <w:rPr>
          <w:rtl/>
          <w:lang w:eastAsia="he-IL"/>
        </w:rPr>
      </w:pPr>
      <w:r>
        <w:rPr>
          <w:rFonts w:hint="cs"/>
          <w:rtl/>
          <w:lang w:eastAsia="he-IL"/>
        </w:rPr>
        <w:t>כרגע אנחנו באותו נוהל.</w:t>
      </w:r>
    </w:p>
    <w:p w14:paraId="4B72897F" w14:textId="77777777" w:rsidR="005A1E8F" w:rsidRDefault="005A1E8F" w:rsidP="005A1E8F">
      <w:pPr>
        <w:rPr>
          <w:rtl/>
          <w:lang w:eastAsia="he-IL"/>
        </w:rPr>
      </w:pPr>
      <w:bookmarkStart w:id="11148" w:name="_ETM_Q1_26898761"/>
      <w:bookmarkEnd w:id="11148"/>
    </w:p>
    <w:p w14:paraId="0411A435" w14:textId="77777777" w:rsidR="005A1E8F" w:rsidRDefault="005A1E8F" w:rsidP="005A1E8F">
      <w:pPr>
        <w:pStyle w:val="a4"/>
        <w:keepNext/>
        <w:rPr>
          <w:rtl/>
        </w:rPr>
      </w:pPr>
      <w:bookmarkStart w:id="11149" w:name="ET_speaker_6357_2417"/>
      <w:r w:rsidRPr="005A1E8F">
        <w:rPr>
          <w:rStyle w:val="TagStyle"/>
          <w:rtl/>
        </w:rPr>
        <w:t xml:space="preserve"> &lt;&lt; דובר &gt;&gt; </w:t>
      </w:r>
      <w:r>
        <w:rPr>
          <w:rtl/>
        </w:rPr>
        <w:t>משה סעדה (הליכוד):</w:t>
      </w:r>
      <w:r w:rsidRPr="005A1E8F">
        <w:rPr>
          <w:rStyle w:val="TagStyle"/>
          <w:rtl/>
        </w:rPr>
        <w:t xml:space="preserve"> &lt;&lt; דובר &gt;&gt;</w:t>
      </w:r>
      <w:r w:rsidR="001E2798">
        <w:rPr>
          <w:rtl/>
        </w:rPr>
        <w:t xml:space="preserve"> </w:t>
      </w:r>
      <w:bookmarkEnd w:id="11149"/>
    </w:p>
    <w:p w14:paraId="33D53B47" w14:textId="77777777" w:rsidR="005A1E8F" w:rsidRDefault="005A1E8F" w:rsidP="005A1E8F">
      <w:pPr>
        <w:pStyle w:val="KeepWithNext"/>
        <w:rPr>
          <w:rtl/>
          <w:lang w:eastAsia="he-IL"/>
        </w:rPr>
      </w:pPr>
    </w:p>
    <w:p w14:paraId="164FEB36" w14:textId="77777777" w:rsidR="005A1E8F" w:rsidRDefault="005A1E8F" w:rsidP="005A1E8F">
      <w:pPr>
        <w:rPr>
          <w:rtl/>
          <w:lang w:eastAsia="he-IL"/>
        </w:rPr>
      </w:pPr>
      <w:r>
        <w:rPr>
          <w:rFonts w:hint="cs"/>
          <w:rtl/>
          <w:lang w:eastAsia="he-IL"/>
        </w:rPr>
        <w:t>היושב ראש, מה הוחלט?</w:t>
      </w:r>
    </w:p>
    <w:p w14:paraId="12FF36FC" w14:textId="77777777" w:rsidR="005A1E8F" w:rsidRDefault="005A1E8F" w:rsidP="005A1E8F">
      <w:pPr>
        <w:rPr>
          <w:rtl/>
          <w:lang w:eastAsia="he-IL"/>
        </w:rPr>
      </w:pPr>
      <w:bookmarkStart w:id="11150" w:name="_ETM_Q1_26899857"/>
      <w:bookmarkStart w:id="11151" w:name="_ETM_Q1_26900370"/>
      <w:bookmarkEnd w:id="11150"/>
      <w:bookmarkEnd w:id="11151"/>
    </w:p>
    <w:p w14:paraId="63ED1625" w14:textId="77777777" w:rsidR="005A1E8F" w:rsidRDefault="005A1E8F" w:rsidP="005A1E8F">
      <w:pPr>
        <w:pStyle w:val="af6"/>
        <w:keepNext/>
        <w:rPr>
          <w:rtl/>
        </w:rPr>
      </w:pPr>
      <w:bookmarkStart w:id="11152" w:name="ET_yor_5797_2418"/>
      <w:r w:rsidRPr="005A1E8F">
        <w:rPr>
          <w:rStyle w:val="TagStyle"/>
          <w:rtl/>
        </w:rPr>
        <w:t xml:space="preserve"> &lt;&lt; יור &gt;&gt; </w:t>
      </w:r>
      <w:r>
        <w:rPr>
          <w:rtl/>
        </w:rPr>
        <w:t>היו"ר יצחק פינדרוס:</w:t>
      </w:r>
      <w:r w:rsidRPr="005A1E8F">
        <w:rPr>
          <w:rStyle w:val="TagStyle"/>
          <w:rtl/>
        </w:rPr>
        <w:t xml:space="preserve"> &lt;&lt; יור &gt;&gt;</w:t>
      </w:r>
      <w:r w:rsidR="001E2798">
        <w:rPr>
          <w:rtl/>
        </w:rPr>
        <w:t xml:space="preserve"> </w:t>
      </w:r>
      <w:bookmarkEnd w:id="11152"/>
    </w:p>
    <w:p w14:paraId="197776EA" w14:textId="77777777" w:rsidR="005A1E8F" w:rsidRDefault="005A1E8F" w:rsidP="005A1E8F">
      <w:pPr>
        <w:pStyle w:val="KeepWithNext"/>
        <w:rPr>
          <w:rtl/>
          <w:lang w:eastAsia="he-IL"/>
        </w:rPr>
      </w:pPr>
    </w:p>
    <w:p w14:paraId="1719B0F3" w14:textId="77777777" w:rsidR="005A1E8F" w:rsidRDefault="005A1E8F" w:rsidP="005A1E8F">
      <w:pPr>
        <w:rPr>
          <w:rtl/>
          <w:lang w:eastAsia="he-IL"/>
        </w:rPr>
      </w:pPr>
      <w:r>
        <w:rPr>
          <w:rFonts w:hint="cs"/>
          <w:rtl/>
          <w:lang w:eastAsia="he-IL"/>
        </w:rPr>
        <w:t>היושב ראש כרגע מדבר עם היועצת המשפטית, אחרי השיחה שלך. אנחנו ממשיכים הלאה.</w:t>
      </w:r>
    </w:p>
    <w:p w14:paraId="4FA607C2" w14:textId="77777777" w:rsidR="005A1E8F" w:rsidRDefault="005A1E8F" w:rsidP="005A1E8F">
      <w:pPr>
        <w:rPr>
          <w:rtl/>
          <w:lang w:eastAsia="he-IL"/>
        </w:rPr>
      </w:pPr>
      <w:bookmarkStart w:id="11153" w:name="_ETM_Q1_26908859"/>
      <w:bookmarkStart w:id="11154" w:name="_ETM_Q1_26909126"/>
      <w:bookmarkEnd w:id="11153"/>
      <w:bookmarkEnd w:id="11154"/>
    </w:p>
    <w:p w14:paraId="2F848122" w14:textId="77777777" w:rsidR="005A1E8F" w:rsidRDefault="005A1E8F" w:rsidP="005A1E8F">
      <w:pPr>
        <w:pStyle w:val="a4"/>
        <w:keepNext/>
        <w:rPr>
          <w:rtl/>
        </w:rPr>
      </w:pPr>
      <w:bookmarkStart w:id="11155" w:name="ET_speaker_6357_2419"/>
      <w:r w:rsidRPr="005A1E8F">
        <w:rPr>
          <w:rStyle w:val="TagStyle"/>
          <w:rtl/>
        </w:rPr>
        <w:t xml:space="preserve"> &lt;&lt; דובר &gt;&gt; </w:t>
      </w:r>
      <w:r>
        <w:rPr>
          <w:rtl/>
        </w:rPr>
        <w:t>משה סעדה (הליכוד):</w:t>
      </w:r>
      <w:r w:rsidRPr="005A1E8F">
        <w:rPr>
          <w:rStyle w:val="TagStyle"/>
          <w:rtl/>
        </w:rPr>
        <w:t xml:space="preserve"> &lt;&lt; דובר &gt;&gt;</w:t>
      </w:r>
      <w:r w:rsidR="001E2798">
        <w:rPr>
          <w:rtl/>
        </w:rPr>
        <w:t xml:space="preserve"> </w:t>
      </w:r>
      <w:bookmarkEnd w:id="11155"/>
    </w:p>
    <w:p w14:paraId="095ABF29" w14:textId="77777777" w:rsidR="005A1E8F" w:rsidRDefault="005A1E8F" w:rsidP="005A1E8F">
      <w:pPr>
        <w:pStyle w:val="KeepWithNext"/>
        <w:rPr>
          <w:rtl/>
          <w:lang w:eastAsia="he-IL"/>
        </w:rPr>
      </w:pPr>
    </w:p>
    <w:p w14:paraId="79643825" w14:textId="77777777" w:rsidR="005A1E8F" w:rsidRDefault="005A1E8F" w:rsidP="005A1E8F">
      <w:pPr>
        <w:rPr>
          <w:rtl/>
          <w:lang w:eastAsia="he-IL"/>
        </w:rPr>
      </w:pPr>
      <w:r>
        <w:rPr>
          <w:rFonts w:hint="cs"/>
          <w:rtl/>
          <w:lang w:eastAsia="he-IL"/>
        </w:rPr>
        <w:t xml:space="preserve">תגישו בג"צ. נשמח מאוד. תאתגרו את המערכת. </w:t>
      </w:r>
      <w:bookmarkStart w:id="11156" w:name="_ETM_Q1_26912234"/>
      <w:bookmarkEnd w:id="11156"/>
    </w:p>
    <w:p w14:paraId="14CAE2BF" w14:textId="77777777" w:rsidR="005A1E8F" w:rsidRDefault="005A1E8F" w:rsidP="005A1E8F">
      <w:pPr>
        <w:rPr>
          <w:rtl/>
          <w:lang w:eastAsia="he-IL"/>
        </w:rPr>
      </w:pPr>
      <w:bookmarkStart w:id="11157" w:name="_ETM_Q1_26912743"/>
      <w:bookmarkEnd w:id="11157"/>
    </w:p>
    <w:p w14:paraId="4669843D" w14:textId="77777777" w:rsidR="005A1E8F" w:rsidRDefault="005A1E8F" w:rsidP="005A1E8F">
      <w:pPr>
        <w:pStyle w:val="a4"/>
        <w:keepNext/>
        <w:rPr>
          <w:rtl/>
        </w:rPr>
      </w:pPr>
      <w:bookmarkStart w:id="11158" w:name="ET_speaker_5785_2421"/>
      <w:r w:rsidRPr="005A1E8F">
        <w:rPr>
          <w:rStyle w:val="TagStyle"/>
          <w:rtl/>
        </w:rPr>
        <w:t xml:space="preserve"> &lt;&lt; דובר &gt;&gt; </w:t>
      </w:r>
      <w:r>
        <w:rPr>
          <w:rtl/>
        </w:rPr>
        <w:t>עופר כסיף (חד"ש-תע"ל):</w:t>
      </w:r>
      <w:r w:rsidRPr="005A1E8F">
        <w:rPr>
          <w:rStyle w:val="TagStyle"/>
          <w:rtl/>
        </w:rPr>
        <w:t xml:space="preserve"> &lt;&lt; דובר &gt;&gt;</w:t>
      </w:r>
      <w:r w:rsidR="001E2798">
        <w:rPr>
          <w:rtl/>
        </w:rPr>
        <w:t xml:space="preserve"> </w:t>
      </w:r>
      <w:bookmarkEnd w:id="11158"/>
    </w:p>
    <w:p w14:paraId="5903039B" w14:textId="77777777" w:rsidR="005A1E8F" w:rsidRDefault="005A1E8F" w:rsidP="005A1E8F">
      <w:pPr>
        <w:pStyle w:val="KeepWithNext"/>
        <w:rPr>
          <w:rtl/>
          <w:lang w:eastAsia="he-IL"/>
        </w:rPr>
      </w:pPr>
    </w:p>
    <w:p w14:paraId="63AE3D47" w14:textId="77777777" w:rsidR="005A1E8F" w:rsidRDefault="005A1E8F" w:rsidP="005A1E8F">
      <w:pPr>
        <w:rPr>
          <w:rtl/>
          <w:lang w:eastAsia="he-IL"/>
        </w:rPr>
      </w:pPr>
      <w:bookmarkStart w:id="11159" w:name="_ETM_Q1_26914691"/>
      <w:bookmarkStart w:id="11160" w:name="_ETM_Q1_26914815"/>
      <w:bookmarkStart w:id="11161" w:name="_ETM_Q1_26914758"/>
      <w:bookmarkEnd w:id="11159"/>
      <w:bookmarkEnd w:id="11160"/>
      <w:bookmarkEnd w:id="11161"/>
      <w:r>
        <w:rPr>
          <w:rFonts w:hint="cs"/>
          <w:rtl/>
          <w:lang w:eastAsia="he-IL"/>
        </w:rPr>
        <w:t>אפשר לעבור אליו קצת?</w:t>
      </w:r>
    </w:p>
    <w:p w14:paraId="2E71C32E" w14:textId="77777777" w:rsidR="005A1E8F" w:rsidRDefault="005A1E8F" w:rsidP="005A1E8F">
      <w:pPr>
        <w:rPr>
          <w:rtl/>
          <w:lang w:eastAsia="he-IL"/>
        </w:rPr>
      </w:pPr>
      <w:bookmarkStart w:id="11162" w:name="_ETM_Q1_26923636"/>
      <w:bookmarkEnd w:id="11162"/>
    </w:p>
    <w:p w14:paraId="5D599540" w14:textId="77777777" w:rsidR="005A1E8F" w:rsidRDefault="005A1E8F" w:rsidP="005A1E8F">
      <w:pPr>
        <w:pStyle w:val="af6"/>
        <w:keepNext/>
        <w:rPr>
          <w:rtl/>
        </w:rPr>
      </w:pPr>
      <w:bookmarkStart w:id="11163" w:name="ET_yor_5797_2423"/>
      <w:r w:rsidRPr="005A1E8F">
        <w:rPr>
          <w:rStyle w:val="TagStyle"/>
          <w:rtl/>
        </w:rPr>
        <w:t xml:space="preserve"> &lt;&lt; יור &gt;&gt; </w:t>
      </w:r>
      <w:r>
        <w:rPr>
          <w:rtl/>
        </w:rPr>
        <w:t>היו"ר יצחק פינדרוס:</w:t>
      </w:r>
      <w:r w:rsidRPr="005A1E8F">
        <w:rPr>
          <w:rStyle w:val="TagStyle"/>
          <w:rtl/>
        </w:rPr>
        <w:t xml:space="preserve"> &lt;&lt; יור &gt;&gt;</w:t>
      </w:r>
      <w:r w:rsidR="001E2798">
        <w:rPr>
          <w:rtl/>
        </w:rPr>
        <w:t xml:space="preserve"> </w:t>
      </w:r>
      <w:bookmarkEnd w:id="11163"/>
    </w:p>
    <w:p w14:paraId="50BF9469" w14:textId="77777777" w:rsidR="005A1E8F" w:rsidRDefault="005A1E8F" w:rsidP="005A1E8F">
      <w:pPr>
        <w:pStyle w:val="KeepWithNext"/>
        <w:rPr>
          <w:rtl/>
          <w:lang w:eastAsia="he-IL"/>
        </w:rPr>
      </w:pPr>
    </w:p>
    <w:p w14:paraId="60AD6A04" w14:textId="77777777" w:rsidR="005A1E8F" w:rsidRDefault="005A1E8F" w:rsidP="005A1E8F">
      <w:pPr>
        <w:rPr>
          <w:rtl/>
          <w:lang w:eastAsia="he-IL"/>
        </w:rPr>
      </w:pPr>
      <w:bookmarkStart w:id="11164" w:name="_ETM_Q1_26924371"/>
      <w:bookmarkStart w:id="11165" w:name="_ETM_Q1_26924423"/>
      <w:bookmarkEnd w:id="11164"/>
      <w:bookmarkEnd w:id="11165"/>
      <w:r>
        <w:rPr>
          <w:rFonts w:hint="cs"/>
          <w:rtl/>
          <w:lang w:eastAsia="he-IL"/>
        </w:rPr>
        <w:t>כן.</w:t>
      </w:r>
      <w:r w:rsidR="002243E2">
        <w:rPr>
          <w:rFonts w:hint="cs"/>
          <w:rtl/>
          <w:lang w:eastAsia="he-IL"/>
        </w:rPr>
        <w:t xml:space="preserve"> </w:t>
      </w:r>
      <w:r>
        <w:rPr>
          <w:rFonts w:hint="cs"/>
          <w:rtl/>
          <w:lang w:eastAsia="he-IL"/>
        </w:rPr>
        <w:t>ימשיך כבודו.</w:t>
      </w:r>
      <w:bookmarkStart w:id="11166" w:name="_ETM_Q1_26938179"/>
      <w:bookmarkEnd w:id="11166"/>
    </w:p>
    <w:p w14:paraId="77C90E8A" w14:textId="77777777" w:rsidR="005A1E8F" w:rsidRDefault="005A1E8F" w:rsidP="005A1E8F">
      <w:pPr>
        <w:rPr>
          <w:rtl/>
          <w:lang w:eastAsia="he-IL"/>
        </w:rPr>
      </w:pPr>
      <w:bookmarkStart w:id="11167" w:name="_ETM_Q1_26938619"/>
      <w:bookmarkEnd w:id="11167"/>
    </w:p>
    <w:p w14:paraId="773FC455" w14:textId="77777777" w:rsidR="005A1E8F" w:rsidRDefault="005A1E8F" w:rsidP="005A1E8F">
      <w:pPr>
        <w:pStyle w:val="a4"/>
        <w:keepNext/>
        <w:rPr>
          <w:rtl/>
        </w:rPr>
      </w:pPr>
      <w:bookmarkStart w:id="11168" w:name="ET_speaker_6357_2424"/>
      <w:r w:rsidRPr="005A1E8F">
        <w:rPr>
          <w:rStyle w:val="TagStyle"/>
          <w:rtl/>
        </w:rPr>
        <w:t xml:space="preserve"> &lt;&lt; דובר &gt;&gt; </w:t>
      </w:r>
      <w:r>
        <w:rPr>
          <w:rtl/>
        </w:rPr>
        <w:t>משה סעדה (הליכוד):</w:t>
      </w:r>
      <w:r w:rsidRPr="005A1E8F">
        <w:rPr>
          <w:rStyle w:val="TagStyle"/>
          <w:rtl/>
        </w:rPr>
        <w:t xml:space="preserve"> &lt;&lt; דובר &gt;&gt;</w:t>
      </w:r>
      <w:r w:rsidR="001E2798">
        <w:rPr>
          <w:rtl/>
        </w:rPr>
        <w:t xml:space="preserve"> </w:t>
      </w:r>
      <w:bookmarkEnd w:id="11168"/>
    </w:p>
    <w:p w14:paraId="645BE8FD" w14:textId="77777777" w:rsidR="005A1E8F" w:rsidRDefault="005A1E8F" w:rsidP="005A1E8F">
      <w:pPr>
        <w:pStyle w:val="KeepWithNext"/>
        <w:rPr>
          <w:rtl/>
          <w:lang w:eastAsia="he-IL"/>
        </w:rPr>
      </w:pPr>
    </w:p>
    <w:p w14:paraId="35061258" w14:textId="77777777" w:rsidR="005A1E8F" w:rsidRPr="005A1E8F" w:rsidRDefault="005A1E8F" w:rsidP="005A1E8F">
      <w:pPr>
        <w:rPr>
          <w:rtl/>
          <w:lang w:eastAsia="he-IL"/>
        </w:rPr>
      </w:pPr>
      <w:bookmarkStart w:id="11169" w:name="_ETM_Q1_26938277"/>
      <w:bookmarkStart w:id="11170" w:name="_ETM_Q1_26938372"/>
      <w:bookmarkEnd w:id="11169"/>
      <w:bookmarkEnd w:id="11170"/>
      <w:r>
        <w:rPr>
          <w:rFonts w:hint="cs"/>
          <w:rtl/>
          <w:lang w:eastAsia="he-IL"/>
        </w:rPr>
        <w:t>אתה עוד מעט תשמע שלא אשב בשקט. זה</w:t>
      </w:r>
      <w:bookmarkStart w:id="11171" w:name="_ETM_Q1_26940193"/>
      <w:bookmarkEnd w:id="11171"/>
      <w:r>
        <w:rPr>
          <w:rFonts w:hint="cs"/>
          <w:rtl/>
          <w:lang w:eastAsia="he-IL"/>
        </w:rPr>
        <w:t xml:space="preserve"> מה שנעשה ואתה תגיד למה לא הקשבתי </w:t>
      </w:r>
      <w:bookmarkStart w:id="11172" w:name="_ETM_Q1_26941435"/>
      <w:bookmarkEnd w:id="11172"/>
      <w:r>
        <w:rPr>
          <w:rFonts w:hint="cs"/>
          <w:rtl/>
          <w:lang w:eastAsia="he-IL"/>
        </w:rPr>
        <w:t>לו. זה מה שהולך להיות.</w:t>
      </w:r>
      <w:r w:rsidR="002243E2">
        <w:rPr>
          <w:rFonts w:hint="cs"/>
          <w:rtl/>
          <w:lang w:eastAsia="he-IL"/>
        </w:rPr>
        <w:t xml:space="preserve"> </w:t>
      </w:r>
      <w:r>
        <w:rPr>
          <w:rFonts w:hint="cs"/>
          <w:rtl/>
          <w:lang w:eastAsia="he-IL"/>
        </w:rPr>
        <w:t>קשקשן, זה מה שיקרה</w:t>
      </w:r>
      <w:bookmarkStart w:id="11173" w:name="_ETM_Q1_26949737"/>
      <w:bookmarkEnd w:id="11173"/>
      <w:r>
        <w:rPr>
          <w:rFonts w:hint="cs"/>
          <w:rtl/>
          <w:lang w:eastAsia="he-IL"/>
        </w:rPr>
        <w:t xml:space="preserve"> עוד שנייה מר כסיף היקר. קשקשן תגיד למי שמגיש נגדך כתב אישום. תגיד לאותו שוטר מסכן. </w:t>
      </w:r>
    </w:p>
    <w:p w14:paraId="44FA8B0B" w14:textId="77777777" w:rsidR="005A1E8F" w:rsidRDefault="005A1E8F" w:rsidP="005A1E8F">
      <w:pPr>
        <w:rPr>
          <w:rtl/>
          <w:lang w:eastAsia="he-IL"/>
        </w:rPr>
      </w:pPr>
      <w:bookmarkStart w:id="11174" w:name="_ETM_Q1_26915221"/>
      <w:bookmarkEnd w:id="11174"/>
    </w:p>
    <w:p w14:paraId="5AB4ED00" w14:textId="77777777" w:rsidR="005A1E8F" w:rsidRDefault="005A1E8F" w:rsidP="005A1E8F">
      <w:pPr>
        <w:pStyle w:val="af6"/>
        <w:keepNext/>
        <w:rPr>
          <w:rtl/>
        </w:rPr>
      </w:pPr>
      <w:bookmarkStart w:id="11175" w:name="ET_yor_5797_2425"/>
      <w:r w:rsidRPr="005A1E8F">
        <w:rPr>
          <w:rStyle w:val="TagStyle"/>
          <w:rtl/>
        </w:rPr>
        <w:t xml:space="preserve"> &lt;&lt; יור &gt;&gt; </w:t>
      </w:r>
      <w:r>
        <w:rPr>
          <w:rtl/>
        </w:rPr>
        <w:t>היו"ר יצחק פינדרוס:</w:t>
      </w:r>
      <w:r w:rsidRPr="005A1E8F">
        <w:rPr>
          <w:rStyle w:val="TagStyle"/>
          <w:rtl/>
        </w:rPr>
        <w:t xml:space="preserve"> &lt;&lt; יור &gt;&gt;</w:t>
      </w:r>
      <w:r w:rsidR="001E2798">
        <w:rPr>
          <w:rtl/>
        </w:rPr>
        <w:t xml:space="preserve"> </w:t>
      </w:r>
      <w:bookmarkEnd w:id="11175"/>
    </w:p>
    <w:p w14:paraId="69F50831" w14:textId="77777777" w:rsidR="005A1E8F" w:rsidRDefault="005A1E8F" w:rsidP="005A1E8F">
      <w:pPr>
        <w:pStyle w:val="KeepWithNext"/>
        <w:rPr>
          <w:rtl/>
          <w:lang w:eastAsia="he-IL"/>
        </w:rPr>
      </w:pPr>
    </w:p>
    <w:p w14:paraId="78482EEB" w14:textId="77777777" w:rsidR="005A1E8F" w:rsidRDefault="005A1E8F" w:rsidP="005A1E8F">
      <w:pPr>
        <w:rPr>
          <w:rtl/>
          <w:lang w:eastAsia="he-IL"/>
        </w:rPr>
      </w:pPr>
      <w:r>
        <w:rPr>
          <w:rFonts w:hint="cs"/>
          <w:rtl/>
          <w:lang w:eastAsia="he-IL"/>
        </w:rPr>
        <w:t>הסתייגויות של יש עתיד, הסתייגות מספר 130</w:t>
      </w:r>
      <w:bookmarkStart w:id="11176" w:name="_ETM_Q1_26958279"/>
      <w:bookmarkEnd w:id="11176"/>
      <w:r>
        <w:rPr>
          <w:rFonts w:hint="cs"/>
          <w:rtl/>
          <w:lang w:eastAsia="he-IL"/>
        </w:rPr>
        <w:t>, לחוק יסוד: השפיטה.</w:t>
      </w:r>
      <w:bookmarkStart w:id="11177" w:name="_ETM_Q1_26970313"/>
      <w:bookmarkEnd w:id="11177"/>
      <w:r>
        <w:rPr>
          <w:rFonts w:hint="cs"/>
          <w:rtl/>
          <w:lang w:eastAsia="he-IL"/>
        </w:rPr>
        <w:t xml:space="preserve"> חברים שלך לא קראו מהכתב אבל</w:t>
      </w:r>
      <w:bookmarkStart w:id="11178" w:name="_ETM_Q1_26974315"/>
      <w:bookmarkEnd w:id="11178"/>
      <w:r>
        <w:rPr>
          <w:rFonts w:hint="cs"/>
          <w:rtl/>
          <w:lang w:eastAsia="he-IL"/>
        </w:rPr>
        <w:t xml:space="preserve"> תעשה איך שאתה רוצה.</w:t>
      </w:r>
      <w:bookmarkStart w:id="11179" w:name="_ETM_Q1_26974710"/>
      <w:bookmarkEnd w:id="11179"/>
    </w:p>
    <w:p w14:paraId="043CD587" w14:textId="77777777" w:rsidR="005A1E8F" w:rsidRDefault="005A1E8F" w:rsidP="005A1E8F">
      <w:pPr>
        <w:rPr>
          <w:rtl/>
          <w:lang w:eastAsia="he-IL"/>
        </w:rPr>
      </w:pPr>
      <w:bookmarkStart w:id="11180" w:name="_ETM_Q1_26975239"/>
      <w:bookmarkEnd w:id="11180"/>
    </w:p>
    <w:p w14:paraId="2CD83BBD" w14:textId="77777777" w:rsidR="005A1E8F" w:rsidRDefault="005A1E8F" w:rsidP="005A1E8F">
      <w:pPr>
        <w:pStyle w:val="a4"/>
        <w:keepNext/>
        <w:rPr>
          <w:rtl/>
        </w:rPr>
      </w:pPr>
      <w:bookmarkStart w:id="11181" w:name="ET_speaker_5766_2426"/>
      <w:r w:rsidRPr="005A1E8F">
        <w:rPr>
          <w:rStyle w:val="TagStyle"/>
          <w:rtl/>
        </w:rPr>
        <w:t xml:space="preserve"> &lt;&lt; דובר &gt;&gt; </w:t>
      </w:r>
      <w:r>
        <w:rPr>
          <w:rtl/>
        </w:rPr>
        <w:t>רם בן ברק (יש עתיד):</w:t>
      </w:r>
      <w:r w:rsidRPr="005A1E8F">
        <w:rPr>
          <w:rStyle w:val="TagStyle"/>
          <w:rtl/>
        </w:rPr>
        <w:t xml:space="preserve"> &lt;&lt; דובר &gt;&gt;</w:t>
      </w:r>
      <w:r w:rsidR="001E2798">
        <w:rPr>
          <w:rtl/>
        </w:rPr>
        <w:t xml:space="preserve"> </w:t>
      </w:r>
      <w:bookmarkEnd w:id="11181"/>
    </w:p>
    <w:p w14:paraId="7E789520" w14:textId="77777777" w:rsidR="005A1E8F" w:rsidRDefault="005A1E8F" w:rsidP="005A1E8F">
      <w:pPr>
        <w:pStyle w:val="KeepWithNext"/>
        <w:rPr>
          <w:rtl/>
          <w:lang w:eastAsia="he-IL"/>
        </w:rPr>
      </w:pPr>
    </w:p>
    <w:p w14:paraId="72FDFA29" w14:textId="77777777" w:rsidR="005A1E8F" w:rsidRDefault="005A1E8F" w:rsidP="005A1E8F">
      <w:pPr>
        <w:rPr>
          <w:rtl/>
          <w:lang w:eastAsia="he-IL"/>
        </w:rPr>
      </w:pPr>
      <w:r>
        <w:rPr>
          <w:rFonts w:hint="cs"/>
          <w:rtl/>
          <w:lang w:eastAsia="he-IL"/>
        </w:rPr>
        <w:t>אבל אני יקה. הסתייגות 130, אחרי שישה חברים יבואו</w:t>
      </w:r>
      <w:bookmarkStart w:id="11182" w:name="_ETM_Q1_26980792"/>
      <w:bookmarkEnd w:id="11182"/>
      <w:r>
        <w:rPr>
          <w:rFonts w:hint="cs"/>
          <w:rtl/>
          <w:lang w:eastAsia="he-IL"/>
        </w:rPr>
        <w:t>... במסגרת החוק הנורבגי.</w:t>
      </w:r>
    </w:p>
    <w:p w14:paraId="1472FBBF" w14:textId="77777777" w:rsidR="005A1E8F" w:rsidRDefault="005A1E8F" w:rsidP="005A1E8F">
      <w:pPr>
        <w:rPr>
          <w:rtl/>
          <w:lang w:eastAsia="he-IL"/>
        </w:rPr>
      </w:pPr>
    </w:p>
    <w:p w14:paraId="1A3083D0" w14:textId="77777777" w:rsidR="005A1E8F" w:rsidRDefault="005A1E8F" w:rsidP="005A1E8F">
      <w:pPr>
        <w:pStyle w:val="af6"/>
        <w:keepNext/>
        <w:rPr>
          <w:rStyle w:val="TagStyle"/>
          <w:vanish w:val="0"/>
          <w:rtl/>
        </w:rPr>
      </w:pPr>
      <w:bookmarkStart w:id="11183" w:name="ET_yor_5797_2427"/>
      <w:r w:rsidRPr="005A1E8F">
        <w:rPr>
          <w:rStyle w:val="TagStyle"/>
          <w:rtl/>
        </w:rPr>
        <w:t xml:space="preserve"> &lt;&lt; יור &gt;&gt; </w:t>
      </w:r>
      <w:r>
        <w:rPr>
          <w:rtl/>
        </w:rPr>
        <w:t>היו"ר יצחק פינדרוס:</w:t>
      </w:r>
      <w:r w:rsidRPr="005A1E8F">
        <w:rPr>
          <w:rStyle w:val="TagStyle"/>
          <w:rtl/>
        </w:rPr>
        <w:t xml:space="preserve"> &lt;&lt; יור &gt;</w:t>
      </w:r>
      <w:bookmarkEnd w:id="11183"/>
    </w:p>
    <w:p w14:paraId="523D8998" w14:textId="77777777" w:rsidR="005A1E8F" w:rsidRPr="005A1E8F" w:rsidRDefault="005A1E8F" w:rsidP="005A1E8F">
      <w:pPr>
        <w:rPr>
          <w:rtl/>
          <w:lang w:eastAsia="he-IL"/>
        </w:rPr>
      </w:pPr>
    </w:p>
    <w:p w14:paraId="1DD46D8E" w14:textId="77777777" w:rsidR="005A1E8F" w:rsidRDefault="005A1E8F" w:rsidP="005A1E8F">
      <w:pPr>
        <w:rPr>
          <w:rtl/>
          <w:lang w:eastAsia="he-IL"/>
        </w:rPr>
      </w:pPr>
      <w:r>
        <w:rPr>
          <w:rFonts w:hint="cs"/>
          <w:rtl/>
          <w:lang w:eastAsia="he-IL"/>
        </w:rPr>
        <w:t xml:space="preserve">אני אציע לך כמו לעופר, תנמק כמה הסתייגויות ביחד ותקבל כמה דקות. </w:t>
      </w:r>
      <w:bookmarkStart w:id="11184" w:name="_ETM_Q1_26989781"/>
      <w:bookmarkEnd w:id="11184"/>
    </w:p>
    <w:p w14:paraId="797B922F" w14:textId="77777777" w:rsidR="005A1E8F" w:rsidRDefault="005A1E8F" w:rsidP="005A1E8F">
      <w:pPr>
        <w:rPr>
          <w:rtl/>
          <w:lang w:eastAsia="he-IL"/>
        </w:rPr>
      </w:pPr>
    </w:p>
    <w:p w14:paraId="14A41EB8" w14:textId="77777777" w:rsidR="005A1E8F" w:rsidRDefault="005A1E8F" w:rsidP="005A1E8F">
      <w:pPr>
        <w:pStyle w:val="a4"/>
        <w:keepNext/>
        <w:rPr>
          <w:rtl/>
        </w:rPr>
      </w:pPr>
      <w:bookmarkStart w:id="11185" w:name="ET_speaker_5766_2428"/>
      <w:r w:rsidRPr="005A1E8F">
        <w:rPr>
          <w:rStyle w:val="TagStyle"/>
          <w:rtl/>
        </w:rPr>
        <w:t xml:space="preserve"> &lt;&lt; דובר &gt;&gt; </w:t>
      </w:r>
      <w:r>
        <w:rPr>
          <w:rtl/>
        </w:rPr>
        <w:t>רם בן ברק (יש עתיד):</w:t>
      </w:r>
      <w:r w:rsidRPr="005A1E8F">
        <w:rPr>
          <w:rStyle w:val="TagStyle"/>
          <w:rtl/>
        </w:rPr>
        <w:t xml:space="preserve"> &lt;&lt; דובר &gt;&gt;</w:t>
      </w:r>
      <w:r w:rsidR="001E2798">
        <w:rPr>
          <w:rtl/>
        </w:rPr>
        <w:t xml:space="preserve"> </w:t>
      </w:r>
      <w:bookmarkEnd w:id="11185"/>
    </w:p>
    <w:p w14:paraId="773B463E" w14:textId="77777777" w:rsidR="005A1E8F" w:rsidRDefault="005A1E8F" w:rsidP="005A1E8F">
      <w:pPr>
        <w:pStyle w:val="KeepWithNext"/>
        <w:rPr>
          <w:rtl/>
          <w:lang w:eastAsia="he-IL"/>
        </w:rPr>
      </w:pPr>
    </w:p>
    <w:p w14:paraId="3802AAB7" w14:textId="77777777" w:rsidR="005A1E8F" w:rsidRDefault="005A1E8F" w:rsidP="005A1E8F">
      <w:pPr>
        <w:rPr>
          <w:rtl/>
          <w:lang w:eastAsia="he-IL"/>
        </w:rPr>
      </w:pPr>
      <w:r>
        <w:rPr>
          <w:rFonts w:hint="cs"/>
          <w:rtl/>
          <w:lang w:eastAsia="he-IL"/>
        </w:rPr>
        <w:t>בסדר.</w:t>
      </w:r>
      <w:r w:rsidR="002243E2">
        <w:rPr>
          <w:rFonts w:hint="cs"/>
          <w:rtl/>
          <w:lang w:eastAsia="he-IL"/>
        </w:rPr>
        <w:t xml:space="preserve"> </w:t>
      </w:r>
      <w:bookmarkStart w:id="11186" w:name="_ETM_Q1_26998960"/>
      <w:bookmarkEnd w:id="11186"/>
      <w:r w:rsidR="00E73F67">
        <w:rPr>
          <w:rFonts w:hint="cs"/>
          <w:rtl/>
          <w:lang w:eastAsia="he-IL"/>
        </w:rPr>
        <w:t>אני עקבתי אחרי</w:t>
      </w:r>
      <w:r w:rsidR="002243E2">
        <w:rPr>
          <w:rFonts w:hint="cs"/>
          <w:rtl/>
          <w:lang w:eastAsia="he-IL"/>
        </w:rPr>
        <w:t xml:space="preserve"> </w:t>
      </w:r>
      <w:r w:rsidR="008D2B42">
        <w:rPr>
          <w:rFonts w:hint="cs"/>
          <w:rtl/>
          <w:lang w:eastAsia="he-IL"/>
        </w:rPr>
        <w:t>מה שקרה</w:t>
      </w:r>
      <w:r w:rsidR="002243E2">
        <w:rPr>
          <w:rFonts w:hint="cs"/>
          <w:rtl/>
          <w:lang w:eastAsia="he-IL"/>
        </w:rPr>
        <w:t xml:space="preserve"> </w:t>
      </w:r>
      <w:r w:rsidR="008D2B42">
        <w:rPr>
          <w:rFonts w:hint="cs"/>
          <w:rtl/>
          <w:lang w:eastAsia="he-IL"/>
        </w:rPr>
        <w:t xml:space="preserve">בישיבת </w:t>
      </w:r>
      <w:bookmarkStart w:id="11187" w:name="_ETM_Q1_27003008"/>
      <w:bookmarkEnd w:id="11187"/>
      <w:r w:rsidR="008D2B42">
        <w:rPr>
          <w:rFonts w:hint="cs"/>
          <w:rtl/>
          <w:lang w:eastAsia="he-IL"/>
        </w:rPr>
        <w:t>סיעת הליכוד. תפס את אוזניי מה שאמר דיכטר.</w:t>
      </w:r>
      <w:r w:rsidR="002243E2">
        <w:rPr>
          <w:rFonts w:hint="cs"/>
          <w:rtl/>
          <w:lang w:eastAsia="he-IL"/>
        </w:rPr>
        <w:t xml:space="preserve"> </w:t>
      </w:r>
      <w:bookmarkStart w:id="11188" w:name="_ETM_Q1_27010947"/>
      <w:bookmarkEnd w:id="11188"/>
      <w:r w:rsidR="008D2B42">
        <w:rPr>
          <w:rFonts w:hint="cs"/>
          <w:rtl/>
          <w:lang w:eastAsia="he-IL"/>
        </w:rPr>
        <w:t>אתם יודעים, דיכטר היה ראש השב"כ אבל הוא עדיין</w:t>
      </w:r>
      <w:bookmarkStart w:id="11189" w:name="_ETM_Q1_27013696"/>
      <w:bookmarkEnd w:id="11189"/>
      <w:r w:rsidR="008D2B42">
        <w:rPr>
          <w:rFonts w:hint="cs"/>
          <w:rtl/>
          <w:lang w:eastAsia="he-IL"/>
        </w:rPr>
        <w:t xml:space="preserve"> איש קצת תמים. הוא שאל את</w:t>
      </w:r>
      <w:r w:rsidR="002243E2">
        <w:rPr>
          <w:rFonts w:hint="cs"/>
          <w:rtl/>
          <w:lang w:eastAsia="he-IL"/>
        </w:rPr>
        <w:t xml:space="preserve"> </w:t>
      </w:r>
      <w:r w:rsidR="008D2B42">
        <w:rPr>
          <w:rFonts w:hint="cs"/>
          <w:rtl/>
          <w:lang w:eastAsia="he-IL"/>
        </w:rPr>
        <w:t>חברי הסיעה למה אנחנו צריכים לשלוט</w:t>
      </w:r>
      <w:r w:rsidR="002243E2">
        <w:rPr>
          <w:rFonts w:hint="cs"/>
          <w:rtl/>
          <w:lang w:eastAsia="he-IL"/>
        </w:rPr>
        <w:t xml:space="preserve"> </w:t>
      </w:r>
      <w:r w:rsidR="008D2B42">
        <w:rPr>
          <w:rFonts w:hint="cs"/>
          <w:rtl/>
          <w:lang w:eastAsia="he-IL"/>
        </w:rPr>
        <w:t>בשלושת</w:t>
      </w:r>
      <w:bookmarkStart w:id="11190" w:name="_ETM_Q1_27017039"/>
      <w:bookmarkEnd w:id="11190"/>
      <w:r w:rsidR="008D2B42">
        <w:rPr>
          <w:rFonts w:hint="cs"/>
          <w:rtl/>
          <w:lang w:eastAsia="he-IL"/>
        </w:rPr>
        <w:t xml:space="preserve"> הרשויות.</w:t>
      </w:r>
      <w:r w:rsidR="001E2798">
        <w:rPr>
          <w:rFonts w:hint="cs"/>
          <w:rtl/>
          <w:lang w:eastAsia="he-IL"/>
        </w:rPr>
        <w:t xml:space="preserve"> </w:t>
      </w:r>
      <w:r w:rsidR="008D2B42">
        <w:rPr>
          <w:rFonts w:hint="cs"/>
          <w:rtl/>
          <w:lang w:eastAsia="he-IL"/>
        </w:rPr>
        <w:t>נתנו לו תשובה ואמרו: איך נשלוט אם לא</w:t>
      </w:r>
      <w:bookmarkStart w:id="11191" w:name="_ETM_Q1_27030817"/>
      <w:bookmarkEnd w:id="11191"/>
      <w:r w:rsidR="008D2B42">
        <w:rPr>
          <w:rFonts w:hint="cs"/>
          <w:rtl/>
          <w:lang w:eastAsia="he-IL"/>
        </w:rPr>
        <w:t xml:space="preserve"> נשלוט בשלושת הרשויות?</w:t>
      </w:r>
      <w:bookmarkStart w:id="11192" w:name="_ETM_Q1_27036246"/>
      <w:bookmarkEnd w:id="11192"/>
    </w:p>
    <w:p w14:paraId="595C016D" w14:textId="77777777" w:rsidR="008D2B42" w:rsidRDefault="008D2B42" w:rsidP="005A1E8F">
      <w:pPr>
        <w:rPr>
          <w:rtl/>
          <w:lang w:eastAsia="he-IL"/>
        </w:rPr>
      </w:pPr>
      <w:bookmarkStart w:id="11193" w:name="_ETM_Q1_27036552"/>
      <w:bookmarkEnd w:id="11193"/>
    </w:p>
    <w:p w14:paraId="39AF8F5C" w14:textId="77777777" w:rsidR="008D2B42" w:rsidRDefault="008D2B42" w:rsidP="008D2B42">
      <w:pPr>
        <w:pStyle w:val="a4"/>
        <w:keepNext/>
        <w:rPr>
          <w:rtl/>
        </w:rPr>
      </w:pPr>
      <w:bookmarkStart w:id="11194" w:name="ET_speaker_6357_2429"/>
      <w:r w:rsidRPr="008D2B42">
        <w:rPr>
          <w:rStyle w:val="TagStyle"/>
          <w:rtl/>
        </w:rPr>
        <w:t xml:space="preserve"> &lt;&lt; דובר &gt;&gt; </w:t>
      </w:r>
      <w:r>
        <w:rPr>
          <w:rtl/>
        </w:rPr>
        <w:t>משה סעדה (הליכוד):</w:t>
      </w:r>
      <w:r w:rsidRPr="008D2B42">
        <w:rPr>
          <w:rStyle w:val="TagStyle"/>
          <w:rtl/>
        </w:rPr>
        <w:t xml:space="preserve"> &lt;&lt; דובר &gt;&gt;</w:t>
      </w:r>
      <w:r w:rsidR="001E2798">
        <w:rPr>
          <w:rtl/>
        </w:rPr>
        <w:t xml:space="preserve"> </w:t>
      </w:r>
      <w:bookmarkEnd w:id="11194"/>
    </w:p>
    <w:p w14:paraId="1F1B9151" w14:textId="77777777" w:rsidR="008D2B42" w:rsidRDefault="008D2B42" w:rsidP="008D2B42">
      <w:pPr>
        <w:pStyle w:val="KeepWithNext"/>
        <w:rPr>
          <w:rtl/>
          <w:lang w:eastAsia="he-IL"/>
        </w:rPr>
      </w:pPr>
    </w:p>
    <w:p w14:paraId="7FA2A28B" w14:textId="77777777" w:rsidR="008D2B42" w:rsidRDefault="008D2B42" w:rsidP="008D2B42">
      <w:pPr>
        <w:rPr>
          <w:rtl/>
          <w:lang w:eastAsia="he-IL"/>
        </w:rPr>
      </w:pPr>
      <w:r>
        <w:rPr>
          <w:rFonts w:hint="cs"/>
          <w:rtl/>
          <w:lang w:eastAsia="he-IL"/>
        </w:rPr>
        <w:t>אתה לא היית שם.</w:t>
      </w:r>
    </w:p>
    <w:p w14:paraId="1D42B1B3" w14:textId="77777777" w:rsidR="008D2B42" w:rsidRDefault="008D2B42" w:rsidP="008D2B42">
      <w:pPr>
        <w:rPr>
          <w:rtl/>
          <w:lang w:eastAsia="he-IL"/>
        </w:rPr>
      </w:pPr>
    </w:p>
    <w:p w14:paraId="22A7D59A" w14:textId="77777777" w:rsidR="008D2B42" w:rsidRDefault="008D2B42" w:rsidP="008D2B42">
      <w:pPr>
        <w:pStyle w:val="a4"/>
        <w:keepNext/>
        <w:rPr>
          <w:rtl/>
        </w:rPr>
      </w:pPr>
      <w:bookmarkStart w:id="11195" w:name="ET_speaker_5766_2430"/>
      <w:r w:rsidRPr="008D2B42">
        <w:rPr>
          <w:rStyle w:val="TagStyle"/>
          <w:rtl/>
        </w:rPr>
        <w:t xml:space="preserve"> &lt;&lt; דובר &gt;&gt; </w:t>
      </w:r>
      <w:r>
        <w:rPr>
          <w:rtl/>
        </w:rPr>
        <w:t>רם בן ברק (יש עתיד):</w:t>
      </w:r>
      <w:r w:rsidRPr="008D2B42">
        <w:rPr>
          <w:rStyle w:val="TagStyle"/>
          <w:rtl/>
        </w:rPr>
        <w:t xml:space="preserve"> &lt;&lt; דובר &gt;&gt;</w:t>
      </w:r>
      <w:r w:rsidR="001E2798">
        <w:rPr>
          <w:rtl/>
        </w:rPr>
        <w:t xml:space="preserve"> </w:t>
      </w:r>
      <w:bookmarkEnd w:id="11195"/>
    </w:p>
    <w:p w14:paraId="1BBA49EB" w14:textId="77777777" w:rsidR="008D2B42" w:rsidRDefault="008D2B42" w:rsidP="008D2B42">
      <w:pPr>
        <w:pStyle w:val="KeepWithNext"/>
        <w:rPr>
          <w:rtl/>
          <w:lang w:eastAsia="he-IL"/>
        </w:rPr>
      </w:pPr>
    </w:p>
    <w:p w14:paraId="54B26F19" w14:textId="77777777" w:rsidR="008D2B42" w:rsidRDefault="008D2B42" w:rsidP="008D2B42">
      <w:pPr>
        <w:rPr>
          <w:rtl/>
          <w:lang w:eastAsia="he-IL"/>
        </w:rPr>
      </w:pPr>
      <w:r>
        <w:rPr>
          <w:rFonts w:hint="cs"/>
          <w:rtl/>
          <w:lang w:eastAsia="he-IL"/>
        </w:rPr>
        <w:t>מה הייתה התשובה?</w:t>
      </w:r>
    </w:p>
    <w:p w14:paraId="5C5CEACC" w14:textId="77777777" w:rsidR="008D2B42" w:rsidRDefault="008D2B42" w:rsidP="008D2B42">
      <w:pPr>
        <w:rPr>
          <w:rtl/>
          <w:lang w:eastAsia="he-IL"/>
        </w:rPr>
      </w:pPr>
      <w:bookmarkStart w:id="11196" w:name="_ETM_Q1_27038385"/>
      <w:bookmarkStart w:id="11197" w:name="_ETM_Q1_27038710"/>
      <w:bookmarkEnd w:id="11196"/>
      <w:bookmarkEnd w:id="11197"/>
    </w:p>
    <w:p w14:paraId="73A87058" w14:textId="77777777" w:rsidR="008D2B42" w:rsidRDefault="008D2B42" w:rsidP="008D2B42">
      <w:pPr>
        <w:pStyle w:val="a4"/>
        <w:keepNext/>
        <w:rPr>
          <w:rtl/>
        </w:rPr>
      </w:pPr>
      <w:bookmarkStart w:id="11198" w:name="ET_speaker_6357_2431"/>
      <w:r w:rsidRPr="008D2B42">
        <w:rPr>
          <w:rStyle w:val="TagStyle"/>
          <w:rtl/>
        </w:rPr>
        <w:t xml:space="preserve"> &lt;&lt; דובר &gt;&gt; </w:t>
      </w:r>
      <w:r>
        <w:rPr>
          <w:rtl/>
        </w:rPr>
        <w:t>משה סעדה (הליכוד):</w:t>
      </w:r>
      <w:r w:rsidRPr="008D2B42">
        <w:rPr>
          <w:rStyle w:val="TagStyle"/>
          <w:rtl/>
        </w:rPr>
        <w:t xml:space="preserve"> &lt;&lt; דובר &gt;&gt;</w:t>
      </w:r>
      <w:r w:rsidR="001E2798">
        <w:rPr>
          <w:rtl/>
        </w:rPr>
        <w:t xml:space="preserve"> </w:t>
      </w:r>
      <w:bookmarkEnd w:id="11198"/>
    </w:p>
    <w:p w14:paraId="1FEAD0D0" w14:textId="77777777" w:rsidR="008D2B42" w:rsidRDefault="008D2B42" w:rsidP="008D2B42">
      <w:pPr>
        <w:pStyle w:val="KeepWithNext"/>
        <w:rPr>
          <w:rtl/>
          <w:lang w:eastAsia="he-IL"/>
        </w:rPr>
      </w:pPr>
    </w:p>
    <w:p w14:paraId="0E598452" w14:textId="77777777" w:rsidR="008D2B42" w:rsidRDefault="008D2B42" w:rsidP="008D2B42">
      <w:pPr>
        <w:rPr>
          <w:rtl/>
          <w:lang w:eastAsia="he-IL"/>
        </w:rPr>
      </w:pPr>
      <w:r>
        <w:rPr>
          <w:rFonts w:hint="cs"/>
          <w:rtl/>
          <w:lang w:eastAsia="he-IL"/>
        </w:rPr>
        <w:t xml:space="preserve">ממש לא זאת. אמרו שאין לנו שום כוונה לשלוט על שלושת </w:t>
      </w:r>
      <w:bookmarkStart w:id="11199" w:name="_ETM_Q1_27038324"/>
      <w:bookmarkEnd w:id="11199"/>
      <w:r>
        <w:rPr>
          <w:rFonts w:hint="cs"/>
          <w:rtl/>
          <w:lang w:eastAsia="he-IL"/>
        </w:rPr>
        <w:t>הרשויות. זו הייתה התשובה.</w:t>
      </w:r>
      <w:bookmarkStart w:id="11200" w:name="_ETM_Q1_27040364"/>
      <w:bookmarkEnd w:id="11200"/>
    </w:p>
    <w:p w14:paraId="1B35FF94" w14:textId="77777777" w:rsidR="008D2B42" w:rsidRDefault="008D2B42" w:rsidP="008D2B42">
      <w:pPr>
        <w:rPr>
          <w:rtl/>
          <w:lang w:eastAsia="he-IL"/>
        </w:rPr>
      </w:pPr>
      <w:bookmarkStart w:id="11201" w:name="_ETM_Q1_27040709"/>
      <w:bookmarkEnd w:id="11201"/>
    </w:p>
    <w:p w14:paraId="019A96AE" w14:textId="77777777" w:rsidR="008D2B42" w:rsidRDefault="008D2B42" w:rsidP="008D2B42">
      <w:pPr>
        <w:pStyle w:val="a4"/>
        <w:keepNext/>
        <w:rPr>
          <w:rtl/>
        </w:rPr>
      </w:pPr>
      <w:bookmarkStart w:id="11202" w:name="ET_speaker_5766_2432"/>
      <w:r w:rsidRPr="008D2B42">
        <w:rPr>
          <w:rStyle w:val="TagStyle"/>
          <w:rtl/>
        </w:rPr>
        <w:t xml:space="preserve"> &lt;&lt; דובר &gt;&gt; </w:t>
      </w:r>
      <w:r>
        <w:rPr>
          <w:rtl/>
        </w:rPr>
        <w:t>רם בן ברק (יש עתיד):</w:t>
      </w:r>
      <w:r w:rsidRPr="008D2B42">
        <w:rPr>
          <w:rStyle w:val="TagStyle"/>
          <w:rtl/>
        </w:rPr>
        <w:t xml:space="preserve"> &lt;&lt; דובר &gt;&gt;</w:t>
      </w:r>
      <w:r w:rsidR="001E2798">
        <w:rPr>
          <w:rtl/>
        </w:rPr>
        <w:t xml:space="preserve"> </w:t>
      </w:r>
      <w:bookmarkEnd w:id="11202"/>
    </w:p>
    <w:p w14:paraId="22933062" w14:textId="77777777" w:rsidR="008D2B42" w:rsidRDefault="008D2B42" w:rsidP="008D2B42">
      <w:pPr>
        <w:pStyle w:val="KeepWithNext"/>
        <w:rPr>
          <w:rtl/>
          <w:lang w:eastAsia="he-IL"/>
        </w:rPr>
      </w:pPr>
    </w:p>
    <w:p w14:paraId="03B3E8A9" w14:textId="77777777" w:rsidR="008D2B42" w:rsidRDefault="008D2B42" w:rsidP="008D2B42">
      <w:pPr>
        <w:rPr>
          <w:rtl/>
          <w:lang w:eastAsia="he-IL"/>
        </w:rPr>
      </w:pPr>
      <w:bookmarkStart w:id="11203" w:name="_ETM_Q1_27042239"/>
      <w:bookmarkStart w:id="11204" w:name="_ETM_Q1_27042292"/>
      <w:bookmarkEnd w:id="11203"/>
      <w:bookmarkEnd w:id="11204"/>
      <w:r>
        <w:rPr>
          <w:rFonts w:hint="cs"/>
          <w:rtl/>
          <w:lang w:eastAsia="he-IL"/>
        </w:rPr>
        <w:t>לא.</w:t>
      </w:r>
    </w:p>
    <w:p w14:paraId="27F15E32" w14:textId="77777777" w:rsidR="008D2B42" w:rsidRDefault="008D2B42" w:rsidP="008D2B42">
      <w:pPr>
        <w:rPr>
          <w:rtl/>
          <w:lang w:eastAsia="he-IL"/>
        </w:rPr>
      </w:pPr>
    </w:p>
    <w:p w14:paraId="71B7683C" w14:textId="77777777" w:rsidR="008D2B42" w:rsidRDefault="008D2B42" w:rsidP="008D2B42">
      <w:pPr>
        <w:pStyle w:val="a4"/>
        <w:keepNext/>
        <w:rPr>
          <w:rtl/>
        </w:rPr>
      </w:pPr>
      <w:bookmarkStart w:id="11205" w:name="ET_speaker_6357_2433"/>
      <w:r w:rsidRPr="008D2B42">
        <w:rPr>
          <w:rStyle w:val="TagStyle"/>
          <w:rtl/>
        </w:rPr>
        <w:t xml:space="preserve"> &lt;&lt; דובר &gt;&gt; </w:t>
      </w:r>
      <w:r>
        <w:rPr>
          <w:rtl/>
        </w:rPr>
        <w:t>משה סעדה (הליכוד):</w:t>
      </w:r>
      <w:r w:rsidRPr="008D2B42">
        <w:rPr>
          <w:rStyle w:val="TagStyle"/>
          <w:rtl/>
        </w:rPr>
        <w:t xml:space="preserve"> &lt;&lt; דובר &gt;&gt;</w:t>
      </w:r>
      <w:r w:rsidR="001E2798">
        <w:rPr>
          <w:rtl/>
        </w:rPr>
        <w:t xml:space="preserve"> </w:t>
      </w:r>
      <w:bookmarkEnd w:id="11205"/>
    </w:p>
    <w:p w14:paraId="2426B39B" w14:textId="77777777" w:rsidR="008D2B42" w:rsidRDefault="008D2B42" w:rsidP="008D2B42">
      <w:pPr>
        <w:pStyle w:val="KeepWithNext"/>
        <w:rPr>
          <w:rtl/>
          <w:lang w:eastAsia="he-IL"/>
        </w:rPr>
      </w:pPr>
    </w:p>
    <w:p w14:paraId="7BC50F75" w14:textId="77777777" w:rsidR="008D2B42" w:rsidRDefault="008D2B42" w:rsidP="008D2B42">
      <w:pPr>
        <w:rPr>
          <w:rtl/>
          <w:lang w:eastAsia="he-IL"/>
        </w:rPr>
      </w:pPr>
      <w:r>
        <w:rPr>
          <w:rFonts w:hint="cs"/>
          <w:rtl/>
          <w:lang w:eastAsia="he-IL"/>
        </w:rPr>
        <w:t>אין צורך כזה.</w:t>
      </w:r>
    </w:p>
    <w:p w14:paraId="51EEE6A7" w14:textId="77777777" w:rsidR="008D2B42" w:rsidRDefault="008D2B42" w:rsidP="008D2B42">
      <w:pPr>
        <w:rPr>
          <w:rtl/>
          <w:lang w:eastAsia="he-IL"/>
        </w:rPr>
      </w:pPr>
      <w:bookmarkStart w:id="11206" w:name="_ETM_Q1_27045741"/>
      <w:bookmarkStart w:id="11207" w:name="_ETM_Q1_27046072"/>
      <w:bookmarkEnd w:id="11206"/>
      <w:bookmarkEnd w:id="11207"/>
    </w:p>
    <w:p w14:paraId="551364EA" w14:textId="77777777" w:rsidR="008D2B42" w:rsidRDefault="008D2B42" w:rsidP="008D2B42">
      <w:pPr>
        <w:pStyle w:val="a4"/>
        <w:keepNext/>
        <w:rPr>
          <w:rtl/>
        </w:rPr>
      </w:pPr>
      <w:bookmarkStart w:id="11208" w:name="ET_speaker_5766_2434"/>
      <w:r w:rsidRPr="008D2B42">
        <w:rPr>
          <w:rStyle w:val="TagStyle"/>
          <w:rtl/>
        </w:rPr>
        <w:t xml:space="preserve"> &lt;&lt; דובר &gt;&gt; </w:t>
      </w:r>
      <w:r>
        <w:rPr>
          <w:rtl/>
        </w:rPr>
        <w:t>רם בן ברק (יש עתיד):</w:t>
      </w:r>
      <w:r w:rsidRPr="008D2B42">
        <w:rPr>
          <w:rStyle w:val="TagStyle"/>
          <w:rtl/>
        </w:rPr>
        <w:t xml:space="preserve"> &lt;&lt; דובר &gt;&gt;</w:t>
      </w:r>
      <w:r w:rsidR="001E2798">
        <w:rPr>
          <w:rtl/>
        </w:rPr>
        <w:t xml:space="preserve"> </w:t>
      </w:r>
      <w:bookmarkEnd w:id="11208"/>
    </w:p>
    <w:p w14:paraId="64135373" w14:textId="77777777" w:rsidR="008D2B42" w:rsidRDefault="008D2B42" w:rsidP="008D2B42">
      <w:pPr>
        <w:pStyle w:val="KeepWithNext"/>
        <w:rPr>
          <w:rtl/>
          <w:lang w:eastAsia="he-IL"/>
        </w:rPr>
      </w:pPr>
    </w:p>
    <w:p w14:paraId="547558F0" w14:textId="77777777" w:rsidR="008D2B42" w:rsidRDefault="008D2B42" w:rsidP="008D2B42">
      <w:pPr>
        <w:rPr>
          <w:rtl/>
          <w:lang w:eastAsia="he-IL"/>
        </w:rPr>
      </w:pPr>
      <w:bookmarkStart w:id="11209" w:name="_ETM_Q1_27047260"/>
      <w:bookmarkStart w:id="11210" w:name="_ETM_Q1_27047357"/>
      <w:bookmarkEnd w:id="11209"/>
      <w:bookmarkEnd w:id="11210"/>
      <w:r>
        <w:rPr>
          <w:rFonts w:hint="cs"/>
          <w:rtl/>
          <w:lang w:eastAsia="he-IL"/>
        </w:rPr>
        <w:t xml:space="preserve">דיכטר הוא </w:t>
      </w:r>
      <w:bookmarkStart w:id="11211" w:name="_ETM_Q1_27045742"/>
      <w:bookmarkEnd w:id="11211"/>
      <w:r>
        <w:rPr>
          <w:rFonts w:hint="cs"/>
          <w:rtl/>
          <w:lang w:eastAsia="he-IL"/>
        </w:rPr>
        <w:t>לא מתוחכם.</w:t>
      </w:r>
      <w:bookmarkStart w:id="11212" w:name="_ETM_Q1_27049254"/>
      <w:bookmarkEnd w:id="11212"/>
    </w:p>
    <w:p w14:paraId="34E1DA30" w14:textId="77777777" w:rsidR="008D2B42" w:rsidRDefault="008D2B42" w:rsidP="008D2B42">
      <w:pPr>
        <w:rPr>
          <w:rtl/>
          <w:lang w:eastAsia="he-IL"/>
        </w:rPr>
      </w:pPr>
      <w:bookmarkStart w:id="11213" w:name="_ETM_Q1_27049569"/>
      <w:bookmarkEnd w:id="11213"/>
    </w:p>
    <w:p w14:paraId="577C2599" w14:textId="77777777" w:rsidR="008D2B42" w:rsidRDefault="008D2B42" w:rsidP="008D2B42">
      <w:pPr>
        <w:pStyle w:val="a4"/>
        <w:keepNext/>
        <w:rPr>
          <w:rtl/>
        </w:rPr>
      </w:pPr>
      <w:bookmarkStart w:id="11214" w:name="ET_speaker_6357_2435"/>
      <w:r w:rsidRPr="008D2B42">
        <w:rPr>
          <w:rStyle w:val="TagStyle"/>
          <w:rFonts w:hint="cs"/>
          <w:rtl/>
        </w:rPr>
        <w:t>ה</w:t>
      </w:r>
      <w:r w:rsidRPr="008D2B42">
        <w:rPr>
          <w:rStyle w:val="TagStyle"/>
          <w:rtl/>
        </w:rPr>
        <w:t xml:space="preserve"> &lt;&lt; דובר &gt;&gt; </w:t>
      </w:r>
      <w:r>
        <w:rPr>
          <w:rtl/>
        </w:rPr>
        <w:t>משה סעדה (הליכוד):</w:t>
      </w:r>
      <w:r w:rsidRPr="008D2B42">
        <w:rPr>
          <w:rStyle w:val="TagStyle"/>
          <w:rtl/>
        </w:rPr>
        <w:t xml:space="preserve"> &lt;&lt; דובר &gt;&gt;</w:t>
      </w:r>
      <w:r w:rsidR="001E2798">
        <w:rPr>
          <w:rtl/>
        </w:rPr>
        <w:t xml:space="preserve"> </w:t>
      </w:r>
      <w:bookmarkEnd w:id="11214"/>
    </w:p>
    <w:p w14:paraId="50BB4755" w14:textId="77777777" w:rsidR="008D2B42" w:rsidRDefault="008D2B42" w:rsidP="008D2B42">
      <w:pPr>
        <w:pStyle w:val="KeepWithNext"/>
        <w:rPr>
          <w:rtl/>
          <w:lang w:eastAsia="he-IL"/>
        </w:rPr>
      </w:pPr>
    </w:p>
    <w:p w14:paraId="3BAC5F2C" w14:textId="77777777" w:rsidR="008D2B42" w:rsidRDefault="008D2B42" w:rsidP="008D2B42">
      <w:pPr>
        <w:rPr>
          <w:rtl/>
          <w:lang w:eastAsia="he-IL"/>
        </w:rPr>
      </w:pPr>
      <w:r>
        <w:rPr>
          <w:rFonts w:hint="cs"/>
          <w:rtl/>
          <w:lang w:eastAsia="he-IL"/>
        </w:rPr>
        <w:t>הוא שאל שאלה.</w:t>
      </w:r>
      <w:bookmarkStart w:id="11215" w:name="_ETM_Q1_27050238"/>
      <w:bookmarkEnd w:id="11215"/>
    </w:p>
    <w:p w14:paraId="5ECBE5E9" w14:textId="77777777" w:rsidR="008D2B42" w:rsidRDefault="008D2B42" w:rsidP="008D2B42">
      <w:pPr>
        <w:rPr>
          <w:rtl/>
          <w:lang w:eastAsia="he-IL"/>
        </w:rPr>
      </w:pPr>
      <w:bookmarkStart w:id="11216" w:name="_ETM_Q1_27050511"/>
      <w:bookmarkEnd w:id="11216"/>
    </w:p>
    <w:p w14:paraId="4F400E0F" w14:textId="77777777" w:rsidR="008D2B42" w:rsidRDefault="008D2B42" w:rsidP="008D2B42">
      <w:pPr>
        <w:pStyle w:val="a4"/>
        <w:keepNext/>
        <w:rPr>
          <w:rtl/>
        </w:rPr>
      </w:pPr>
      <w:bookmarkStart w:id="11217" w:name="ET_speaker_5766_2436"/>
      <w:r w:rsidRPr="008D2B42">
        <w:rPr>
          <w:rStyle w:val="TagStyle"/>
          <w:rtl/>
        </w:rPr>
        <w:t xml:space="preserve"> &lt;&lt; דובר &gt;&gt; </w:t>
      </w:r>
      <w:r>
        <w:rPr>
          <w:rtl/>
        </w:rPr>
        <w:t>רם בן ברק (יש עתיד):</w:t>
      </w:r>
      <w:r w:rsidRPr="008D2B42">
        <w:rPr>
          <w:rStyle w:val="TagStyle"/>
          <w:rtl/>
        </w:rPr>
        <w:t xml:space="preserve"> &lt;&lt; דובר &gt;&gt;</w:t>
      </w:r>
      <w:r w:rsidR="001E2798">
        <w:rPr>
          <w:rtl/>
        </w:rPr>
        <w:t xml:space="preserve"> </w:t>
      </w:r>
      <w:bookmarkEnd w:id="11217"/>
    </w:p>
    <w:p w14:paraId="67683D4C" w14:textId="77777777" w:rsidR="008D2B42" w:rsidRDefault="008D2B42" w:rsidP="008D2B42">
      <w:pPr>
        <w:pStyle w:val="KeepWithNext"/>
        <w:rPr>
          <w:rtl/>
          <w:lang w:eastAsia="he-IL"/>
        </w:rPr>
      </w:pPr>
    </w:p>
    <w:p w14:paraId="2504835F" w14:textId="77777777" w:rsidR="008D2B42" w:rsidRDefault="008D2B42" w:rsidP="008D2B42">
      <w:pPr>
        <w:rPr>
          <w:rtl/>
          <w:lang w:eastAsia="he-IL"/>
        </w:rPr>
      </w:pPr>
      <w:bookmarkStart w:id="11218" w:name="_ETM_Q1_27052096"/>
      <w:bookmarkStart w:id="11219" w:name="_ETM_Q1_27052147"/>
      <w:bookmarkEnd w:id="11218"/>
      <w:bookmarkEnd w:id="11219"/>
      <w:r>
        <w:rPr>
          <w:rFonts w:hint="cs"/>
          <w:rtl/>
          <w:lang w:eastAsia="he-IL"/>
        </w:rPr>
        <w:t>הוא שאל למה אנחנו צריכים לשלוט בשלושת הרשויות.</w:t>
      </w:r>
    </w:p>
    <w:p w14:paraId="3930A988" w14:textId="77777777" w:rsidR="008D2B42" w:rsidRDefault="008D2B42" w:rsidP="008D2B42">
      <w:pPr>
        <w:rPr>
          <w:rtl/>
          <w:lang w:eastAsia="he-IL"/>
        </w:rPr>
      </w:pPr>
      <w:bookmarkStart w:id="11220" w:name="_ETM_Q1_27054149"/>
      <w:bookmarkStart w:id="11221" w:name="_ETM_Q1_27054383"/>
      <w:bookmarkEnd w:id="11220"/>
      <w:bookmarkEnd w:id="11221"/>
    </w:p>
    <w:p w14:paraId="1AE48DF7" w14:textId="77777777" w:rsidR="008D2B42" w:rsidRDefault="008D2B42" w:rsidP="008D2B42">
      <w:pPr>
        <w:pStyle w:val="a4"/>
        <w:keepNext/>
        <w:rPr>
          <w:rtl/>
        </w:rPr>
      </w:pPr>
      <w:bookmarkStart w:id="11222" w:name="ET_speaker_6357_2437"/>
      <w:r w:rsidRPr="008D2B42">
        <w:rPr>
          <w:rStyle w:val="TagStyle"/>
          <w:rtl/>
        </w:rPr>
        <w:t xml:space="preserve"> &lt;&lt; דובר &gt;&gt; </w:t>
      </w:r>
      <w:r>
        <w:rPr>
          <w:rtl/>
        </w:rPr>
        <w:t>משה סעדה (הליכוד):</w:t>
      </w:r>
      <w:r w:rsidRPr="008D2B42">
        <w:rPr>
          <w:rStyle w:val="TagStyle"/>
          <w:rtl/>
        </w:rPr>
        <w:t xml:space="preserve"> &lt;&lt; דובר &gt;&gt;</w:t>
      </w:r>
      <w:r w:rsidR="001E2798">
        <w:rPr>
          <w:rtl/>
        </w:rPr>
        <w:t xml:space="preserve"> </w:t>
      </w:r>
      <w:bookmarkEnd w:id="11222"/>
    </w:p>
    <w:p w14:paraId="4D27021D" w14:textId="77777777" w:rsidR="008D2B42" w:rsidRDefault="008D2B42" w:rsidP="008D2B42">
      <w:pPr>
        <w:pStyle w:val="KeepWithNext"/>
        <w:rPr>
          <w:rtl/>
          <w:lang w:eastAsia="he-IL"/>
        </w:rPr>
      </w:pPr>
    </w:p>
    <w:p w14:paraId="6C88F404" w14:textId="77777777" w:rsidR="008D2B42" w:rsidRDefault="008D2B42" w:rsidP="008D2B42">
      <w:pPr>
        <w:rPr>
          <w:rtl/>
          <w:lang w:eastAsia="he-IL"/>
        </w:rPr>
      </w:pPr>
      <w:r>
        <w:rPr>
          <w:rFonts w:hint="cs"/>
          <w:rtl/>
          <w:lang w:eastAsia="he-IL"/>
        </w:rPr>
        <w:t>וקיבל תשובה.</w:t>
      </w:r>
    </w:p>
    <w:p w14:paraId="5D06235B" w14:textId="77777777" w:rsidR="008D2B42" w:rsidRDefault="008D2B42" w:rsidP="008D2B42">
      <w:pPr>
        <w:rPr>
          <w:rtl/>
          <w:lang w:eastAsia="he-IL"/>
        </w:rPr>
      </w:pPr>
      <w:bookmarkStart w:id="11223" w:name="_ETM_Q1_27053732"/>
      <w:bookmarkStart w:id="11224" w:name="_ETM_Q1_27054213"/>
      <w:bookmarkEnd w:id="11223"/>
      <w:bookmarkEnd w:id="11224"/>
    </w:p>
    <w:p w14:paraId="4F873519" w14:textId="77777777" w:rsidR="008D2B42" w:rsidRDefault="008D2B42" w:rsidP="008D2B42">
      <w:pPr>
        <w:pStyle w:val="a4"/>
        <w:keepNext/>
        <w:rPr>
          <w:rtl/>
        </w:rPr>
      </w:pPr>
      <w:bookmarkStart w:id="11225" w:name="ET_speaker_5766_2438"/>
      <w:r w:rsidRPr="008D2B42">
        <w:rPr>
          <w:rStyle w:val="TagStyle"/>
          <w:rtl/>
        </w:rPr>
        <w:t xml:space="preserve"> &lt;&lt; דובר &gt;&gt; </w:t>
      </w:r>
      <w:r>
        <w:rPr>
          <w:rtl/>
        </w:rPr>
        <w:t>רם בן ברק (יש עתיד):</w:t>
      </w:r>
      <w:r w:rsidRPr="008D2B42">
        <w:rPr>
          <w:rStyle w:val="TagStyle"/>
          <w:rtl/>
        </w:rPr>
        <w:t xml:space="preserve"> &lt;&lt; דובר &gt;&gt;</w:t>
      </w:r>
      <w:r w:rsidR="001E2798">
        <w:rPr>
          <w:rtl/>
        </w:rPr>
        <w:t xml:space="preserve"> </w:t>
      </w:r>
      <w:bookmarkEnd w:id="11225"/>
    </w:p>
    <w:p w14:paraId="110CCE29" w14:textId="77777777" w:rsidR="008D2B42" w:rsidRDefault="008D2B42" w:rsidP="008D2B42">
      <w:pPr>
        <w:pStyle w:val="KeepWithNext"/>
        <w:rPr>
          <w:rtl/>
          <w:lang w:eastAsia="he-IL"/>
        </w:rPr>
      </w:pPr>
    </w:p>
    <w:p w14:paraId="334DB8B6" w14:textId="77777777" w:rsidR="008D2B42" w:rsidRDefault="008D2B42" w:rsidP="008D2B42">
      <w:pPr>
        <w:rPr>
          <w:rtl/>
          <w:lang w:eastAsia="he-IL"/>
        </w:rPr>
      </w:pPr>
      <w:r>
        <w:rPr>
          <w:rFonts w:hint="cs"/>
          <w:rtl/>
          <w:lang w:eastAsia="he-IL"/>
        </w:rPr>
        <w:t>לא, אמרו לו: אל תגיד, אנחנו לא</w:t>
      </w:r>
      <w:bookmarkStart w:id="11226" w:name="_ETM_Q1_27054490"/>
      <w:bookmarkEnd w:id="11226"/>
      <w:r>
        <w:rPr>
          <w:rFonts w:hint="cs"/>
          <w:rtl/>
          <w:lang w:eastAsia="he-IL"/>
        </w:rPr>
        <w:t xml:space="preserve"> שולטים בהן.</w:t>
      </w:r>
    </w:p>
    <w:p w14:paraId="47B3F256" w14:textId="77777777" w:rsidR="008D2B42" w:rsidRDefault="008D2B42" w:rsidP="008D2B42">
      <w:pPr>
        <w:rPr>
          <w:rtl/>
          <w:lang w:eastAsia="he-IL"/>
        </w:rPr>
      </w:pPr>
      <w:bookmarkStart w:id="11227" w:name="_ETM_Q1_27058455"/>
      <w:bookmarkEnd w:id="11227"/>
    </w:p>
    <w:p w14:paraId="5D64AD60" w14:textId="77777777" w:rsidR="008D2B42" w:rsidRDefault="008D2B42" w:rsidP="008D2B42">
      <w:pPr>
        <w:pStyle w:val="a4"/>
        <w:keepNext/>
        <w:rPr>
          <w:rtl/>
        </w:rPr>
      </w:pPr>
      <w:bookmarkStart w:id="11228" w:name="ET_speaker_5801_2439"/>
      <w:r w:rsidRPr="008D2B42">
        <w:rPr>
          <w:rStyle w:val="TagStyle"/>
          <w:rtl/>
        </w:rPr>
        <w:t xml:space="preserve"> &lt;&lt; דובר &gt;&gt; </w:t>
      </w:r>
      <w:r>
        <w:rPr>
          <w:rtl/>
        </w:rPr>
        <w:t>אריאל קלנר (הליכוד):</w:t>
      </w:r>
      <w:r w:rsidRPr="008D2B42">
        <w:rPr>
          <w:rStyle w:val="TagStyle"/>
          <w:rtl/>
        </w:rPr>
        <w:t xml:space="preserve"> &lt;&lt; דובר &gt;&gt;</w:t>
      </w:r>
      <w:r w:rsidR="001E2798">
        <w:rPr>
          <w:rtl/>
        </w:rPr>
        <w:t xml:space="preserve"> </w:t>
      </w:r>
      <w:bookmarkEnd w:id="11228"/>
    </w:p>
    <w:p w14:paraId="7A5C176F" w14:textId="77777777" w:rsidR="008D2B42" w:rsidRDefault="008D2B42" w:rsidP="008D2B42">
      <w:pPr>
        <w:pStyle w:val="KeepWithNext"/>
        <w:rPr>
          <w:rtl/>
        </w:rPr>
      </w:pPr>
    </w:p>
    <w:p w14:paraId="39FBFC2E" w14:textId="77777777" w:rsidR="00D9356A" w:rsidRDefault="008D2B42" w:rsidP="008D2B42">
      <w:pPr>
        <w:rPr>
          <w:rtl/>
        </w:rPr>
      </w:pPr>
      <w:bookmarkStart w:id="11229" w:name="_ETM_Q1_27059418"/>
      <w:bookmarkStart w:id="11230" w:name="_ETM_Q1_27059471"/>
      <w:bookmarkEnd w:id="11229"/>
      <w:bookmarkEnd w:id="11230"/>
      <w:r>
        <w:rPr>
          <w:rFonts w:hint="cs"/>
          <w:rtl/>
        </w:rPr>
        <w:t xml:space="preserve">דיכטר השתכנע. הוא הצביע </w:t>
      </w:r>
      <w:bookmarkStart w:id="11231" w:name="_ETM_Q1_27058048"/>
      <w:bookmarkEnd w:id="11231"/>
      <w:r>
        <w:rPr>
          <w:rFonts w:hint="cs"/>
          <w:rtl/>
        </w:rPr>
        <w:t xml:space="preserve">בעד. הכול בסדר. </w:t>
      </w:r>
    </w:p>
    <w:p w14:paraId="1306381F" w14:textId="77777777" w:rsidR="00D9356A" w:rsidRDefault="00D9356A" w:rsidP="008D2B42">
      <w:pPr>
        <w:rPr>
          <w:rtl/>
        </w:rPr>
      </w:pPr>
    </w:p>
    <w:p w14:paraId="70A3B4B5" w14:textId="77777777" w:rsidR="00D9356A" w:rsidRDefault="00D9356A" w:rsidP="00D9356A">
      <w:pPr>
        <w:pStyle w:val="af6"/>
        <w:keepNext/>
        <w:rPr>
          <w:rtl/>
        </w:rPr>
      </w:pPr>
      <w:bookmarkStart w:id="11232" w:name="ET_yor_5797_2440"/>
      <w:r w:rsidRPr="00D9356A">
        <w:rPr>
          <w:rStyle w:val="TagStyle"/>
          <w:rtl/>
        </w:rPr>
        <w:t xml:space="preserve"> &lt;&lt; יור &gt;&gt; </w:t>
      </w:r>
      <w:r>
        <w:rPr>
          <w:rtl/>
        </w:rPr>
        <w:t>היו"ר יצחק פינדרוס:</w:t>
      </w:r>
      <w:r w:rsidRPr="00D9356A">
        <w:rPr>
          <w:rStyle w:val="TagStyle"/>
          <w:rtl/>
        </w:rPr>
        <w:t xml:space="preserve"> &lt;&lt; יור &gt;&gt;</w:t>
      </w:r>
      <w:r w:rsidR="001E2798">
        <w:rPr>
          <w:rtl/>
        </w:rPr>
        <w:t xml:space="preserve"> </w:t>
      </w:r>
      <w:bookmarkEnd w:id="11232"/>
    </w:p>
    <w:p w14:paraId="53586D7A" w14:textId="77777777" w:rsidR="00D9356A" w:rsidRDefault="00D9356A" w:rsidP="00D9356A">
      <w:pPr>
        <w:pStyle w:val="KeepWithNext"/>
        <w:rPr>
          <w:rtl/>
        </w:rPr>
      </w:pPr>
    </w:p>
    <w:p w14:paraId="026CC68D" w14:textId="77777777" w:rsidR="00D9356A" w:rsidRDefault="00D9356A" w:rsidP="00D9356A">
      <w:pPr>
        <w:rPr>
          <w:rtl/>
        </w:rPr>
      </w:pPr>
      <w:r>
        <w:rPr>
          <w:rFonts w:hint="cs"/>
          <w:rtl/>
        </w:rPr>
        <w:t>משה, תן לו להגיד את הטיעון שלו.</w:t>
      </w:r>
    </w:p>
    <w:p w14:paraId="2209D1E9" w14:textId="77777777" w:rsidR="00D9356A" w:rsidRDefault="00D9356A" w:rsidP="00D9356A">
      <w:pPr>
        <w:rPr>
          <w:rtl/>
        </w:rPr>
      </w:pPr>
      <w:bookmarkStart w:id="11233" w:name="_ETM_Q1_27064815"/>
      <w:bookmarkStart w:id="11234" w:name="_ETM_Q1_27065129"/>
      <w:bookmarkEnd w:id="11233"/>
      <w:bookmarkEnd w:id="11234"/>
    </w:p>
    <w:p w14:paraId="6DC6A472" w14:textId="77777777" w:rsidR="00D9356A" w:rsidRDefault="00D9356A" w:rsidP="00D9356A">
      <w:pPr>
        <w:pStyle w:val="a4"/>
        <w:keepNext/>
        <w:rPr>
          <w:rtl/>
        </w:rPr>
      </w:pPr>
      <w:bookmarkStart w:id="11235" w:name="ET_speaker_5766_2441"/>
      <w:r w:rsidRPr="00D9356A">
        <w:rPr>
          <w:rStyle w:val="TagStyle"/>
          <w:rtl/>
        </w:rPr>
        <w:t xml:space="preserve"> &lt;&lt; דובר &gt;&gt; </w:t>
      </w:r>
      <w:r>
        <w:rPr>
          <w:rtl/>
        </w:rPr>
        <w:t>רם בן ברק (יש עתיד):</w:t>
      </w:r>
      <w:r w:rsidRPr="00D9356A">
        <w:rPr>
          <w:rStyle w:val="TagStyle"/>
          <w:rtl/>
        </w:rPr>
        <w:t xml:space="preserve"> &lt;&lt; דובר &gt;&gt;</w:t>
      </w:r>
      <w:r w:rsidR="001E2798">
        <w:rPr>
          <w:rtl/>
        </w:rPr>
        <w:t xml:space="preserve"> </w:t>
      </w:r>
      <w:bookmarkEnd w:id="11235"/>
    </w:p>
    <w:p w14:paraId="789FA139" w14:textId="77777777" w:rsidR="00D9356A" w:rsidRDefault="00D9356A" w:rsidP="00D9356A">
      <w:pPr>
        <w:pStyle w:val="KeepWithNext"/>
        <w:rPr>
          <w:rtl/>
        </w:rPr>
      </w:pPr>
    </w:p>
    <w:p w14:paraId="1EF8F2A2" w14:textId="77777777" w:rsidR="008D2B42" w:rsidRDefault="00D9356A" w:rsidP="00D9356A">
      <w:pPr>
        <w:rPr>
          <w:rtl/>
        </w:rPr>
      </w:pPr>
      <w:bookmarkStart w:id="11236" w:name="_ETM_Q1_27067625"/>
      <w:bookmarkStart w:id="11237" w:name="_ETM_Q1_27067688"/>
      <w:bookmarkEnd w:id="11236"/>
      <w:bookmarkEnd w:id="11237"/>
      <w:r>
        <w:rPr>
          <w:rFonts w:hint="cs"/>
          <w:rtl/>
        </w:rPr>
        <w:t>אני אומר לכם שדיכטר כמובן</w:t>
      </w:r>
      <w:r w:rsidR="002243E2">
        <w:rPr>
          <w:rFonts w:hint="cs"/>
          <w:rtl/>
        </w:rPr>
        <w:t xml:space="preserve"> </w:t>
      </w:r>
      <w:r>
        <w:rPr>
          <w:rFonts w:hint="cs"/>
          <w:rtl/>
        </w:rPr>
        <w:t>צודק כי דיכטר בבסיס הוא אדם ישר והוא מבין שמה שקורה כאן</w:t>
      </w:r>
      <w:r w:rsidR="002243E2">
        <w:rPr>
          <w:rFonts w:hint="cs"/>
          <w:rtl/>
        </w:rPr>
        <w:t xml:space="preserve"> </w:t>
      </w:r>
      <w:r>
        <w:rPr>
          <w:rFonts w:hint="cs"/>
          <w:rtl/>
        </w:rPr>
        <w:t>זאת שליטה מלאה בשלושת הרשויות. לכן אתם צריכים להבין ש</w:t>
      </w:r>
      <w:bookmarkStart w:id="11238" w:name="_ETM_Q1_27079967"/>
      <w:bookmarkEnd w:id="11238"/>
      <w:r>
        <w:rPr>
          <w:rFonts w:hint="cs"/>
          <w:rtl/>
        </w:rPr>
        <w:t xml:space="preserve">לא מעניין אותנו אם יהיו שישה מ-11 או </w:t>
      </w:r>
      <w:bookmarkStart w:id="11239" w:name="_ETM_Q1_27084292"/>
      <w:bookmarkEnd w:id="11239"/>
      <w:r>
        <w:rPr>
          <w:rFonts w:hint="cs"/>
          <w:rtl/>
        </w:rPr>
        <w:t>שמונה מ-12. ממש לא מעניין אותנו. מה שמעניין א</w:t>
      </w:r>
      <w:bookmarkStart w:id="11240" w:name="_ETM_Q1_27090034"/>
      <w:bookmarkEnd w:id="11240"/>
      <w:r>
        <w:rPr>
          <w:rFonts w:hint="cs"/>
          <w:rtl/>
        </w:rPr>
        <w:t>ותנו, וצריך לעניין גם אתכם, וזה היה מעניין גם</w:t>
      </w:r>
      <w:bookmarkStart w:id="11241" w:name="_ETM_Q1_27094217"/>
      <w:bookmarkEnd w:id="11241"/>
      <w:r>
        <w:rPr>
          <w:rFonts w:hint="cs"/>
          <w:rtl/>
        </w:rPr>
        <w:t xml:space="preserve"> אם היינו מדברים היום על ממשלת מרצ, על ממשלת שמאל קיצונית, בכל סיטואציה ובכל פרוצדורה, לא יכול להיות שפוליטיקאים</w:t>
      </w:r>
      <w:bookmarkStart w:id="11242" w:name="_ETM_Q1_27106767"/>
      <w:bookmarkEnd w:id="11242"/>
      <w:r>
        <w:rPr>
          <w:rFonts w:hint="cs"/>
          <w:rtl/>
        </w:rPr>
        <w:t xml:space="preserve"> </w:t>
      </w:r>
      <w:r>
        <w:rPr>
          <w:rtl/>
        </w:rPr>
        <w:t>–</w:t>
      </w:r>
      <w:r>
        <w:rPr>
          <w:rFonts w:hint="cs"/>
          <w:rtl/>
        </w:rPr>
        <w:t xml:space="preserve"> בטח שהממשלה ממנה</w:t>
      </w:r>
      <w:r w:rsidR="002243E2">
        <w:rPr>
          <w:rFonts w:hint="cs"/>
          <w:rtl/>
        </w:rPr>
        <w:t xml:space="preserve"> </w:t>
      </w:r>
      <w:r>
        <w:rPr>
          <w:rFonts w:hint="cs"/>
          <w:rtl/>
        </w:rPr>
        <w:t>אותם</w:t>
      </w:r>
      <w:r w:rsidR="002243E2">
        <w:rPr>
          <w:rFonts w:hint="cs"/>
          <w:rtl/>
        </w:rPr>
        <w:t xml:space="preserve"> </w:t>
      </w:r>
      <w:r>
        <w:rPr>
          <w:rFonts w:hint="cs"/>
          <w:rtl/>
        </w:rPr>
        <w:t xml:space="preserve">מהקואליציה </w:t>
      </w:r>
      <w:r>
        <w:rPr>
          <w:rtl/>
        </w:rPr>
        <w:t>–</w:t>
      </w:r>
      <w:r>
        <w:rPr>
          <w:rFonts w:hint="cs"/>
          <w:rtl/>
        </w:rPr>
        <w:t xml:space="preserve"> הם</w:t>
      </w:r>
      <w:bookmarkStart w:id="11243" w:name="_ETM_Q1_27112958"/>
      <w:bookmarkEnd w:id="11243"/>
      <w:r>
        <w:rPr>
          <w:rFonts w:hint="cs"/>
          <w:rtl/>
        </w:rPr>
        <w:t xml:space="preserve"> אלה שיקבעו את זהותו של שופט בית המשפט העליון ושל</w:t>
      </w:r>
      <w:bookmarkStart w:id="11244" w:name="_ETM_Q1_27120577"/>
      <w:bookmarkEnd w:id="11244"/>
      <w:r>
        <w:rPr>
          <w:rFonts w:hint="cs"/>
          <w:rtl/>
        </w:rPr>
        <w:t xml:space="preserve"> השופטים.</w:t>
      </w:r>
      <w:r w:rsidR="002243E2">
        <w:rPr>
          <w:rFonts w:hint="cs"/>
          <w:rtl/>
        </w:rPr>
        <w:t xml:space="preserve"> </w:t>
      </w:r>
      <w:r>
        <w:rPr>
          <w:rFonts w:hint="cs"/>
          <w:rtl/>
        </w:rPr>
        <w:t>בכל החלטה שיצטרכו לקב</w:t>
      </w:r>
      <w:r w:rsidR="00AC6475">
        <w:rPr>
          <w:rFonts w:hint="cs"/>
          <w:rtl/>
        </w:rPr>
        <w:t xml:space="preserve">ל </w:t>
      </w:r>
      <w:bookmarkStart w:id="11245" w:name="_ETM_Q1_27133831"/>
      <w:bookmarkEnd w:id="11245"/>
      <w:r w:rsidR="00AC6475">
        <w:rPr>
          <w:rFonts w:hint="cs"/>
          <w:rtl/>
        </w:rPr>
        <w:t>ה</w:t>
      </w:r>
      <w:r>
        <w:rPr>
          <w:rFonts w:hint="cs"/>
          <w:rtl/>
        </w:rPr>
        <w:t>שופטים</w:t>
      </w:r>
      <w:bookmarkStart w:id="11246" w:name="_ETM_Q1_27125531"/>
      <w:bookmarkEnd w:id="11246"/>
      <w:r w:rsidR="002243E2">
        <w:rPr>
          <w:rFonts w:hint="cs"/>
          <w:rtl/>
        </w:rPr>
        <w:t xml:space="preserve"> </w:t>
      </w:r>
      <w:r>
        <w:rPr>
          <w:rFonts w:hint="cs"/>
          <w:rtl/>
        </w:rPr>
        <w:t>ושנוגעת למשהו מהקואליציה, הם מיד יחשבו</w:t>
      </w:r>
      <w:r w:rsidR="002243E2">
        <w:rPr>
          <w:rFonts w:hint="cs"/>
          <w:rtl/>
        </w:rPr>
        <w:t xml:space="preserve"> </w:t>
      </w:r>
      <w:r w:rsidR="00AC6475">
        <w:rPr>
          <w:rFonts w:hint="cs"/>
          <w:rtl/>
        </w:rPr>
        <w:t>שאם אנחנו רוצים להתקדם בתוך המערכת, איך נפסוק נגד אלה שממנים אותנו. זה הרי לא מתקבל על הדעת. אין</w:t>
      </w:r>
      <w:bookmarkStart w:id="11247" w:name="_ETM_Q1_27138449"/>
      <w:bookmarkEnd w:id="11247"/>
      <w:r w:rsidR="00AC6475">
        <w:rPr>
          <w:rFonts w:hint="cs"/>
          <w:rtl/>
        </w:rPr>
        <w:t xml:space="preserve"> דמוקרטיה בה הרשות השופטת, יש לה יראה או פחד</w:t>
      </w:r>
      <w:bookmarkStart w:id="11248" w:name="_ETM_Q1_27143435"/>
      <w:bookmarkEnd w:id="11248"/>
      <w:r w:rsidR="00AC6475">
        <w:rPr>
          <w:rFonts w:hint="cs"/>
          <w:rtl/>
        </w:rPr>
        <w:t xml:space="preserve"> מפני הרשות המבצעת. אין דבר כזה.</w:t>
      </w:r>
      <w:r w:rsidR="002243E2">
        <w:rPr>
          <w:rFonts w:hint="cs"/>
          <w:rtl/>
        </w:rPr>
        <w:t xml:space="preserve"> </w:t>
      </w:r>
      <w:r w:rsidR="00AC6475">
        <w:rPr>
          <w:rFonts w:hint="cs"/>
          <w:rtl/>
        </w:rPr>
        <w:t>לכן כל</w:t>
      </w:r>
      <w:bookmarkStart w:id="11249" w:name="_ETM_Q1_27149303"/>
      <w:bookmarkEnd w:id="11249"/>
      <w:r w:rsidR="00AC6475">
        <w:rPr>
          <w:rFonts w:hint="cs"/>
          <w:rtl/>
        </w:rPr>
        <w:t xml:space="preserve"> הריכוכים שאתם עושים, גם זה לא יעבור</w:t>
      </w:r>
      <w:bookmarkStart w:id="11250" w:name="_ETM_Q1_27151070"/>
      <w:bookmarkEnd w:id="11250"/>
      <w:r w:rsidR="00AC6475">
        <w:rPr>
          <w:rFonts w:hint="cs"/>
          <w:rtl/>
        </w:rPr>
        <w:t xml:space="preserve"> ואתם יודעים שזה לא יעבור</w:t>
      </w:r>
      <w:bookmarkStart w:id="11251" w:name="_ETM_Q1_27152306"/>
      <w:bookmarkEnd w:id="11251"/>
      <w:r w:rsidR="00AC6475">
        <w:rPr>
          <w:rFonts w:hint="cs"/>
          <w:rtl/>
        </w:rPr>
        <w:t xml:space="preserve"> אלא רק יוביל אותנו למשבר חוקתי. לשמחתי יש כאן אנשים שאמרו שהם יצייתו לחוק ולא לממשלה</w:t>
      </w:r>
      <w:bookmarkStart w:id="11252" w:name="_ETM_Q1_27160615"/>
      <w:bookmarkEnd w:id="11252"/>
      <w:r w:rsidR="00AC6475">
        <w:rPr>
          <w:rFonts w:hint="cs"/>
          <w:rtl/>
        </w:rPr>
        <w:t xml:space="preserve"> ואני שמח שיש כאן כמה צדיקים בצד השני.</w:t>
      </w:r>
      <w:bookmarkStart w:id="11253" w:name="_ETM_Q1_27164469"/>
      <w:bookmarkEnd w:id="11253"/>
      <w:r w:rsidR="00AC6475">
        <w:rPr>
          <w:rFonts w:hint="cs"/>
          <w:rtl/>
        </w:rPr>
        <w:t xml:space="preserve"> </w:t>
      </w:r>
      <w:bookmarkStart w:id="11254" w:name="_ETM_Q1_27166630"/>
      <w:bookmarkEnd w:id="11254"/>
    </w:p>
    <w:p w14:paraId="4F80EC1F" w14:textId="77777777" w:rsidR="00AC6475" w:rsidRDefault="00AC6475" w:rsidP="00AC6475">
      <w:pPr>
        <w:rPr>
          <w:rStyle w:val="TagStyle"/>
          <w:rFonts w:ascii="David" w:hAnsi="David"/>
          <w:u w:val="single"/>
          <w:rtl/>
          <w:lang w:eastAsia="he-IL"/>
        </w:rPr>
      </w:pPr>
    </w:p>
    <w:p w14:paraId="1FEF2EBD" w14:textId="77777777" w:rsidR="00AC6475" w:rsidRDefault="00AC6475" w:rsidP="00AC6475">
      <w:pPr>
        <w:pStyle w:val="a4"/>
        <w:keepNext/>
        <w:rPr>
          <w:rtl/>
        </w:rPr>
      </w:pPr>
      <w:bookmarkStart w:id="11255" w:name="ET_speaker_6520_2444"/>
      <w:r w:rsidRPr="00AC6475">
        <w:rPr>
          <w:rStyle w:val="TagStyle"/>
          <w:rtl/>
        </w:rPr>
        <w:t xml:space="preserve"> &lt;&lt; דובר &gt;&gt; </w:t>
      </w:r>
      <w:r>
        <w:rPr>
          <w:rtl/>
        </w:rPr>
        <w:t>ארז מלול (ש"ס):</w:t>
      </w:r>
      <w:r w:rsidRPr="00AC6475">
        <w:rPr>
          <w:rStyle w:val="TagStyle"/>
          <w:rtl/>
        </w:rPr>
        <w:t xml:space="preserve"> &lt;&lt; דובר &gt;&gt;</w:t>
      </w:r>
      <w:r w:rsidR="001E2798">
        <w:rPr>
          <w:rtl/>
        </w:rPr>
        <w:t xml:space="preserve"> </w:t>
      </w:r>
      <w:bookmarkEnd w:id="11255"/>
    </w:p>
    <w:p w14:paraId="35E0DB75" w14:textId="77777777" w:rsidR="00AC6475" w:rsidRDefault="00AC6475" w:rsidP="00AC6475">
      <w:pPr>
        <w:pStyle w:val="KeepWithNext"/>
        <w:rPr>
          <w:rtl/>
          <w:lang w:eastAsia="he-IL"/>
        </w:rPr>
      </w:pPr>
    </w:p>
    <w:p w14:paraId="0E4FE655" w14:textId="77777777" w:rsidR="00AC6475" w:rsidRDefault="00AC6475" w:rsidP="00AC6475">
      <w:pPr>
        <w:rPr>
          <w:rtl/>
          <w:lang w:eastAsia="he-IL"/>
        </w:rPr>
      </w:pPr>
      <w:r>
        <w:rPr>
          <w:rFonts w:hint="cs"/>
          <w:rtl/>
          <w:lang w:eastAsia="he-IL"/>
        </w:rPr>
        <w:t>תדייק. גם בג"צ יציית לחוק ואם תהיה לנו התגברות, הוא יציית. כולם יצייתו לחוק.</w:t>
      </w:r>
      <w:r w:rsidR="002243E2">
        <w:rPr>
          <w:rFonts w:hint="cs"/>
          <w:rtl/>
          <w:lang w:eastAsia="he-IL"/>
        </w:rPr>
        <w:t xml:space="preserve"> </w:t>
      </w:r>
      <w:r>
        <w:rPr>
          <w:rFonts w:hint="cs"/>
          <w:rtl/>
          <w:lang w:eastAsia="he-IL"/>
        </w:rPr>
        <w:t>במדינת חוק אין אף אחד מעל החוק.</w:t>
      </w:r>
    </w:p>
    <w:p w14:paraId="2A4401A7" w14:textId="77777777" w:rsidR="00AC6475" w:rsidRDefault="00AC6475" w:rsidP="00AC6475">
      <w:pPr>
        <w:rPr>
          <w:rtl/>
          <w:lang w:eastAsia="he-IL"/>
        </w:rPr>
      </w:pPr>
      <w:bookmarkStart w:id="11256" w:name="_ETM_Q1_27171703"/>
      <w:bookmarkStart w:id="11257" w:name="_ETM_Q1_27172338"/>
      <w:bookmarkEnd w:id="11256"/>
      <w:bookmarkEnd w:id="11257"/>
    </w:p>
    <w:p w14:paraId="0E00350B" w14:textId="77777777" w:rsidR="00AC6475" w:rsidRDefault="00AC6475" w:rsidP="00AC6475">
      <w:pPr>
        <w:pStyle w:val="a4"/>
        <w:keepNext/>
        <w:rPr>
          <w:rtl/>
        </w:rPr>
      </w:pPr>
      <w:bookmarkStart w:id="11258" w:name="ET_speaker_5766_2443"/>
      <w:r w:rsidRPr="00AC6475">
        <w:rPr>
          <w:rStyle w:val="TagStyle"/>
          <w:rtl/>
        </w:rPr>
        <w:t xml:space="preserve"> &lt;&lt; דובר &gt;&gt; </w:t>
      </w:r>
      <w:r>
        <w:rPr>
          <w:rtl/>
        </w:rPr>
        <w:t>רם בן ברק (יש עתיד):</w:t>
      </w:r>
      <w:r w:rsidRPr="00AC6475">
        <w:rPr>
          <w:rStyle w:val="TagStyle"/>
          <w:rtl/>
        </w:rPr>
        <w:t xml:space="preserve"> &lt;&lt; דובר &gt;&gt;</w:t>
      </w:r>
      <w:r w:rsidR="001E2798">
        <w:rPr>
          <w:rtl/>
        </w:rPr>
        <w:t xml:space="preserve"> </w:t>
      </w:r>
      <w:bookmarkEnd w:id="11258"/>
    </w:p>
    <w:p w14:paraId="38FFA483" w14:textId="77777777" w:rsidR="00AC6475" w:rsidRDefault="00AC6475" w:rsidP="00AC6475">
      <w:pPr>
        <w:pStyle w:val="KeepWithNext"/>
        <w:rPr>
          <w:rtl/>
          <w:lang w:eastAsia="he-IL"/>
        </w:rPr>
      </w:pPr>
    </w:p>
    <w:p w14:paraId="4257144D" w14:textId="77777777" w:rsidR="00AC6475" w:rsidRDefault="00AC6475" w:rsidP="00AC6475">
      <w:pPr>
        <w:rPr>
          <w:rtl/>
          <w:lang w:eastAsia="he-IL"/>
        </w:rPr>
      </w:pPr>
      <w:bookmarkStart w:id="11259" w:name="_ETM_Q1_27175059"/>
      <w:bookmarkStart w:id="11260" w:name="_ETM_Q1_27175482"/>
      <w:bookmarkEnd w:id="11259"/>
      <w:bookmarkEnd w:id="11260"/>
      <w:r>
        <w:rPr>
          <w:rFonts w:hint="cs"/>
          <w:rtl/>
          <w:lang w:eastAsia="he-IL"/>
        </w:rPr>
        <w:t>העניין הזה, זאת המצאה ישראלית של הקואליציה הנוכחית. אין להם שום בעיה, הם פשוט משנים את החוקים.</w:t>
      </w:r>
    </w:p>
    <w:p w14:paraId="21B2983B" w14:textId="77777777" w:rsidR="00AC6475" w:rsidRDefault="00AC6475" w:rsidP="00AC6475">
      <w:pPr>
        <w:rPr>
          <w:rtl/>
          <w:lang w:eastAsia="he-IL"/>
        </w:rPr>
      </w:pPr>
    </w:p>
    <w:p w14:paraId="5B86C322" w14:textId="77777777" w:rsidR="00AC6475" w:rsidRDefault="00AC6475" w:rsidP="00AC6475">
      <w:pPr>
        <w:pStyle w:val="a4"/>
        <w:keepNext/>
        <w:rPr>
          <w:rtl/>
        </w:rPr>
      </w:pPr>
      <w:bookmarkStart w:id="11261" w:name="ET_speaker_5801_2445"/>
      <w:r w:rsidRPr="00AC6475">
        <w:rPr>
          <w:rStyle w:val="TagStyle"/>
          <w:rtl/>
        </w:rPr>
        <w:t xml:space="preserve"> &lt;&lt; דובר &gt;&gt; </w:t>
      </w:r>
      <w:r>
        <w:rPr>
          <w:rtl/>
        </w:rPr>
        <w:t>אריאל קלנר (הליכוד):</w:t>
      </w:r>
      <w:r w:rsidRPr="00AC6475">
        <w:rPr>
          <w:rStyle w:val="TagStyle"/>
          <w:rtl/>
        </w:rPr>
        <w:t xml:space="preserve"> &lt;&lt; דובר &gt;&gt;</w:t>
      </w:r>
      <w:r w:rsidR="001E2798">
        <w:rPr>
          <w:rtl/>
        </w:rPr>
        <w:t xml:space="preserve"> </w:t>
      </w:r>
      <w:bookmarkEnd w:id="11261"/>
    </w:p>
    <w:p w14:paraId="5BF8D5ED" w14:textId="77777777" w:rsidR="00AC6475" w:rsidRDefault="00AC6475" w:rsidP="00AC6475">
      <w:pPr>
        <w:pStyle w:val="KeepWithNext"/>
        <w:rPr>
          <w:rtl/>
          <w:lang w:eastAsia="he-IL"/>
        </w:rPr>
      </w:pPr>
    </w:p>
    <w:p w14:paraId="7433D87C" w14:textId="77777777" w:rsidR="00AC6475" w:rsidRDefault="00AC6475" w:rsidP="00AC6475">
      <w:pPr>
        <w:rPr>
          <w:rtl/>
          <w:lang w:eastAsia="he-IL"/>
        </w:rPr>
      </w:pPr>
      <w:r>
        <w:rPr>
          <w:rFonts w:hint="cs"/>
          <w:rtl/>
          <w:lang w:eastAsia="he-IL"/>
        </w:rPr>
        <w:t>זה התפקיד של הרשות המחוקקת.</w:t>
      </w:r>
      <w:r w:rsidR="002243E2">
        <w:rPr>
          <w:rFonts w:hint="cs"/>
          <w:rtl/>
          <w:lang w:eastAsia="he-IL"/>
        </w:rPr>
        <w:t xml:space="preserve"> </w:t>
      </w:r>
      <w:r>
        <w:rPr>
          <w:rFonts w:hint="cs"/>
          <w:rtl/>
          <w:lang w:eastAsia="he-IL"/>
        </w:rPr>
        <w:t>הפתעה.</w:t>
      </w:r>
    </w:p>
    <w:p w14:paraId="040502C3" w14:textId="77777777" w:rsidR="00AC6475" w:rsidRDefault="00AC6475" w:rsidP="00AC6475">
      <w:pPr>
        <w:rPr>
          <w:rtl/>
          <w:lang w:eastAsia="he-IL"/>
        </w:rPr>
      </w:pPr>
      <w:bookmarkStart w:id="11262" w:name="_ETM_Q1_27194030"/>
      <w:bookmarkStart w:id="11263" w:name="_ETM_Q1_27194381"/>
      <w:bookmarkEnd w:id="11262"/>
      <w:bookmarkEnd w:id="11263"/>
    </w:p>
    <w:p w14:paraId="4F47B41A" w14:textId="77777777" w:rsidR="00AC6475" w:rsidRDefault="00AC6475" w:rsidP="00AC6475">
      <w:pPr>
        <w:pStyle w:val="a4"/>
        <w:keepNext/>
        <w:rPr>
          <w:rtl/>
        </w:rPr>
      </w:pPr>
      <w:bookmarkStart w:id="11264" w:name="ET_speaker_5766_2446"/>
      <w:r w:rsidRPr="00AC6475">
        <w:rPr>
          <w:rStyle w:val="TagStyle"/>
          <w:rtl/>
        </w:rPr>
        <w:t xml:space="preserve"> &lt;&lt; דובר &gt;&gt; </w:t>
      </w:r>
      <w:r>
        <w:rPr>
          <w:rtl/>
        </w:rPr>
        <w:t>רם בן ברק (יש עתיד):</w:t>
      </w:r>
      <w:r w:rsidRPr="00AC6475">
        <w:rPr>
          <w:rStyle w:val="TagStyle"/>
          <w:rtl/>
        </w:rPr>
        <w:t xml:space="preserve"> &lt;&lt; דובר &gt;&gt;</w:t>
      </w:r>
      <w:r w:rsidR="001E2798">
        <w:rPr>
          <w:rtl/>
        </w:rPr>
        <w:t xml:space="preserve"> </w:t>
      </w:r>
      <w:bookmarkEnd w:id="11264"/>
    </w:p>
    <w:p w14:paraId="0CD52B4E" w14:textId="77777777" w:rsidR="00AC6475" w:rsidRDefault="00AC6475" w:rsidP="00AC6475">
      <w:pPr>
        <w:pStyle w:val="KeepWithNext"/>
        <w:rPr>
          <w:rtl/>
          <w:lang w:eastAsia="he-IL"/>
        </w:rPr>
      </w:pPr>
    </w:p>
    <w:p w14:paraId="68EB0B5A" w14:textId="77777777" w:rsidR="00AC6475" w:rsidRDefault="00AC6475" w:rsidP="00AC6475">
      <w:pPr>
        <w:rPr>
          <w:rtl/>
          <w:lang w:eastAsia="he-IL"/>
        </w:rPr>
      </w:pPr>
      <w:r>
        <w:rPr>
          <w:rFonts w:hint="cs"/>
          <w:rtl/>
          <w:lang w:eastAsia="he-IL"/>
        </w:rPr>
        <w:t xml:space="preserve">אנחנו רוצים לאפשר במקרה שלכם למי שיש עליו קלון לשרת, אז אנחנו משנים את החוק </w:t>
      </w:r>
      <w:bookmarkStart w:id="11265" w:name="_ETM_Q1_27204730"/>
      <w:bookmarkEnd w:id="11265"/>
      <w:r>
        <w:rPr>
          <w:rFonts w:hint="cs"/>
          <w:rtl/>
          <w:lang w:eastAsia="he-IL"/>
        </w:rPr>
        <w:t>שזה יהיה מאסר בפועל ולא מאסר על תנאי.</w:t>
      </w:r>
    </w:p>
    <w:p w14:paraId="1C1F687E" w14:textId="77777777" w:rsidR="00AC6475" w:rsidRDefault="00AC6475" w:rsidP="00AC6475">
      <w:pPr>
        <w:rPr>
          <w:rtl/>
          <w:lang w:eastAsia="he-IL"/>
        </w:rPr>
      </w:pPr>
    </w:p>
    <w:p w14:paraId="7BF879B8" w14:textId="77777777" w:rsidR="00AC6475" w:rsidRDefault="00AC6475" w:rsidP="00AC6475">
      <w:pPr>
        <w:pStyle w:val="a4"/>
        <w:keepNext/>
        <w:rPr>
          <w:rtl/>
        </w:rPr>
      </w:pPr>
      <w:bookmarkStart w:id="11266" w:name="ET_speaker_6520_2447"/>
      <w:r w:rsidRPr="00AC6475">
        <w:rPr>
          <w:rStyle w:val="TagStyle"/>
          <w:rtl/>
        </w:rPr>
        <w:t xml:space="preserve"> &lt;&lt; דובר &gt;&gt; </w:t>
      </w:r>
      <w:r>
        <w:rPr>
          <w:rtl/>
        </w:rPr>
        <w:t>ארז מלול (ש"ס):</w:t>
      </w:r>
      <w:r w:rsidRPr="00AC6475">
        <w:rPr>
          <w:rStyle w:val="TagStyle"/>
          <w:rtl/>
        </w:rPr>
        <w:t xml:space="preserve"> &lt;&lt; דובר &gt;&gt;</w:t>
      </w:r>
      <w:r w:rsidR="001E2798">
        <w:rPr>
          <w:rtl/>
        </w:rPr>
        <w:t xml:space="preserve"> </w:t>
      </w:r>
      <w:bookmarkEnd w:id="11266"/>
    </w:p>
    <w:p w14:paraId="066280C8" w14:textId="77777777" w:rsidR="00AC6475" w:rsidRDefault="00AC6475" w:rsidP="00AC6475">
      <w:pPr>
        <w:pStyle w:val="KeepWithNext"/>
        <w:rPr>
          <w:rtl/>
          <w:lang w:eastAsia="he-IL"/>
        </w:rPr>
      </w:pPr>
    </w:p>
    <w:p w14:paraId="0BF332BB" w14:textId="77777777" w:rsidR="00AC6475" w:rsidRDefault="00AC6475" w:rsidP="00AC6475">
      <w:pPr>
        <w:rPr>
          <w:rtl/>
          <w:lang w:eastAsia="he-IL"/>
        </w:rPr>
      </w:pPr>
      <w:r>
        <w:rPr>
          <w:rFonts w:hint="cs"/>
          <w:rtl/>
          <w:lang w:eastAsia="he-IL"/>
        </w:rPr>
        <w:t>תדייק. אין קלון.</w:t>
      </w:r>
    </w:p>
    <w:p w14:paraId="0BEDDAA5" w14:textId="77777777" w:rsidR="00AC6475" w:rsidRDefault="00AC6475" w:rsidP="00AC6475">
      <w:pPr>
        <w:rPr>
          <w:rtl/>
          <w:lang w:eastAsia="he-IL"/>
        </w:rPr>
      </w:pPr>
      <w:bookmarkStart w:id="11267" w:name="_ETM_Q1_27208976"/>
      <w:bookmarkStart w:id="11268" w:name="_ETM_Q1_27209264"/>
      <w:bookmarkEnd w:id="11267"/>
      <w:bookmarkEnd w:id="11268"/>
    </w:p>
    <w:p w14:paraId="3EE9B3F3" w14:textId="77777777" w:rsidR="00AC6475" w:rsidRDefault="00AC6475" w:rsidP="00AC6475">
      <w:pPr>
        <w:pStyle w:val="a4"/>
        <w:keepNext/>
        <w:rPr>
          <w:rtl/>
        </w:rPr>
      </w:pPr>
      <w:bookmarkStart w:id="11269" w:name="ET_speaker_5766_2448"/>
      <w:r w:rsidRPr="00AC6475">
        <w:rPr>
          <w:rStyle w:val="TagStyle"/>
          <w:rtl/>
        </w:rPr>
        <w:t xml:space="preserve"> &lt;&lt; דובר &gt;&gt; </w:t>
      </w:r>
      <w:r>
        <w:rPr>
          <w:rtl/>
        </w:rPr>
        <w:t>רם בן ברק (יש עתיד):</w:t>
      </w:r>
      <w:r w:rsidRPr="00AC6475">
        <w:rPr>
          <w:rStyle w:val="TagStyle"/>
          <w:rtl/>
        </w:rPr>
        <w:t xml:space="preserve"> &lt;&lt; דובר &gt;&gt;</w:t>
      </w:r>
      <w:r w:rsidR="001E2798">
        <w:rPr>
          <w:rtl/>
        </w:rPr>
        <w:t xml:space="preserve"> </w:t>
      </w:r>
      <w:bookmarkEnd w:id="11269"/>
    </w:p>
    <w:p w14:paraId="26A93A1C" w14:textId="77777777" w:rsidR="00AC6475" w:rsidRDefault="00AC6475" w:rsidP="00AC6475">
      <w:pPr>
        <w:pStyle w:val="KeepWithNext"/>
        <w:rPr>
          <w:rtl/>
          <w:lang w:eastAsia="he-IL"/>
        </w:rPr>
      </w:pPr>
    </w:p>
    <w:p w14:paraId="45270CED" w14:textId="77777777" w:rsidR="00AC6475" w:rsidRDefault="00AC6475" w:rsidP="00AC6475">
      <w:pPr>
        <w:rPr>
          <w:rtl/>
          <w:lang w:eastAsia="he-IL"/>
        </w:rPr>
      </w:pPr>
      <w:bookmarkStart w:id="11270" w:name="_ETM_Q1_27211286"/>
      <w:bookmarkStart w:id="11271" w:name="_ETM_Q1_27211326"/>
      <w:bookmarkEnd w:id="11270"/>
      <w:bookmarkEnd w:id="11271"/>
      <w:r>
        <w:rPr>
          <w:rFonts w:hint="cs"/>
          <w:rtl/>
          <w:lang w:eastAsia="he-IL"/>
        </w:rPr>
        <w:t>אנחנו רוצים להכין את הרקע לזה שאנשי ציבור יוכלו לקבל</w:t>
      </w:r>
      <w:bookmarkStart w:id="11272" w:name="_ETM_Q1_27218837"/>
      <w:bookmarkEnd w:id="11272"/>
      <w:r>
        <w:rPr>
          <w:rFonts w:hint="cs"/>
          <w:rtl/>
          <w:lang w:eastAsia="he-IL"/>
        </w:rPr>
        <w:t xml:space="preserve"> תרומות</w:t>
      </w:r>
      <w:r w:rsidR="002243E2">
        <w:rPr>
          <w:rFonts w:hint="cs"/>
          <w:rtl/>
          <w:lang w:eastAsia="he-IL"/>
        </w:rPr>
        <w:t xml:space="preserve"> </w:t>
      </w:r>
      <w:r>
        <w:rPr>
          <w:rFonts w:hint="cs"/>
          <w:rtl/>
          <w:lang w:eastAsia="he-IL"/>
        </w:rPr>
        <w:t>מהציבור ללא הגבלה לצורך נושאים מסוימים, אבל גם</w:t>
      </w:r>
      <w:bookmarkStart w:id="11273" w:name="_ETM_Q1_27224737"/>
      <w:bookmarkEnd w:id="11273"/>
      <w:r>
        <w:rPr>
          <w:rFonts w:hint="cs"/>
          <w:rtl/>
          <w:lang w:eastAsia="he-IL"/>
        </w:rPr>
        <w:t xml:space="preserve"> יש לי במקרה בן שהוא מדי פעם מסבך אותי, אז</w:t>
      </w:r>
      <w:bookmarkStart w:id="11274" w:name="_ETM_Q1_27228233"/>
      <w:bookmarkEnd w:id="11274"/>
      <w:r>
        <w:rPr>
          <w:rFonts w:hint="cs"/>
          <w:rtl/>
          <w:lang w:eastAsia="he-IL"/>
        </w:rPr>
        <w:t xml:space="preserve"> נרשום עובד ציבור ובנו, אבל נדייק את זה ונאמר בנו הסמוך על שולחנו. אין לכם שום </w:t>
      </w:r>
      <w:bookmarkStart w:id="11275" w:name="_ETM_Q1_27236532"/>
      <w:bookmarkEnd w:id="11275"/>
      <w:r>
        <w:rPr>
          <w:rFonts w:hint="cs"/>
          <w:rtl/>
          <w:lang w:eastAsia="he-IL"/>
        </w:rPr>
        <w:t xml:space="preserve">בושה. אתם אומרים בהתאם לחוק אבל אתם עושים זילות מהחוק. </w:t>
      </w:r>
      <w:bookmarkStart w:id="11276" w:name="_ETM_Q1_27242242"/>
      <w:bookmarkEnd w:id="11276"/>
      <w:r>
        <w:rPr>
          <w:rFonts w:hint="cs"/>
          <w:rtl/>
          <w:lang w:eastAsia="he-IL"/>
        </w:rPr>
        <w:t>אתם משנים את החוק שישרת אתכם כל הזמן.</w:t>
      </w:r>
      <w:bookmarkStart w:id="11277" w:name="_ETM_Q1_27248376"/>
      <w:bookmarkEnd w:id="11277"/>
    </w:p>
    <w:p w14:paraId="0627C840" w14:textId="77777777" w:rsidR="00AC6475" w:rsidRDefault="00AC6475" w:rsidP="00AC6475">
      <w:pPr>
        <w:rPr>
          <w:rtl/>
          <w:lang w:eastAsia="he-IL"/>
        </w:rPr>
      </w:pPr>
      <w:bookmarkStart w:id="11278" w:name="_ETM_Q1_27248734"/>
      <w:bookmarkEnd w:id="11278"/>
    </w:p>
    <w:p w14:paraId="3F3A0529" w14:textId="77777777" w:rsidR="00AC6475" w:rsidRDefault="00AC6475" w:rsidP="00AC6475">
      <w:pPr>
        <w:pStyle w:val="af6"/>
        <w:keepNext/>
        <w:rPr>
          <w:rtl/>
        </w:rPr>
      </w:pPr>
      <w:bookmarkStart w:id="11279" w:name="ET_yor_5797_2449"/>
      <w:r w:rsidRPr="00AC6475">
        <w:rPr>
          <w:rStyle w:val="TagStyle"/>
          <w:rtl/>
        </w:rPr>
        <w:t xml:space="preserve"> &lt;&lt; יור &gt;&gt; </w:t>
      </w:r>
      <w:r>
        <w:rPr>
          <w:rtl/>
        </w:rPr>
        <w:t>היו"ר יצחק פינדרוס:</w:t>
      </w:r>
      <w:r w:rsidRPr="00AC6475">
        <w:rPr>
          <w:rStyle w:val="TagStyle"/>
          <w:rtl/>
        </w:rPr>
        <w:t xml:space="preserve"> &lt;&lt; יור &gt;&gt;</w:t>
      </w:r>
      <w:r w:rsidR="001E2798">
        <w:rPr>
          <w:rtl/>
        </w:rPr>
        <w:t xml:space="preserve"> </w:t>
      </w:r>
      <w:bookmarkEnd w:id="11279"/>
    </w:p>
    <w:p w14:paraId="2FE4BB6E" w14:textId="77777777" w:rsidR="00AC6475" w:rsidRDefault="00AC6475" w:rsidP="00AC6475">
      <w:pPr>
        <w:pStyle w:val="KeepWithNext"/>
        <w:rPr>
          <w:rtl/>
          <w:lang w:eastAsia="he-IL"/>
        </w:rPr>
      </w:pPr>
    </w:p>
    <w:p w14:paraId="74F73403" w14:textId="77777777" w:rsidR="00AC6475" w:rsidRDefault="00AC6475" w:rsidP="00AC6475">
      <w:pPr>
        <w:rPr>
          <w:rtl/>
          <w:lang w:eastAsia="he-IL"/>
        </w:rPr>
      </w:pPr>
      <w:r>
        <w:rPr>
          <w:rFonts w:hint="cs"/>
          <w:rtl/>
          <w:lang w:eastAsia="he-IL"/>
        </w:rPr>
        <w:t>אחנו נעבור להצבעה על</w:t>
      </w:r>
      <w:r w:rsidR="002243E2">
        <w:rPr>
          <w:rFonts w:hint="cs"/>
          <w:rtl/>
          <w:lang w:eastAsia="he-IL"/>
        </w:rPr>
        <w:t xml:space="preserve"> </w:t>
      </w:r>
      <w:r>
        <w:rPr>
          <w:rFonts w:hint="cs"/>
          <w:rtl/>
          <w:lang w:eastAsia="he-IL"/>
        </w:rPr>
        <w:t>הסתייגות ממספר 130 עד 134.</w:t>
      </w:r>
      <w:bookmarkStart w:id="11280" w:name="_ETM_Q1_27254537"/>
      <w:bookmarkStart w:id="11281" w:name="_ETM_Q1_27271826"/>
      <w:bookmarkEnd w:id="11280"/>
      <w:bookmarkEnd w:id="11281"/>
    </w:p>
    <w:p w14:paraId="4A935B1D" w14:textId="77777777" w:rsidR="00AC6475" w:rsidRDefault="00AC6475" w:rsidP="00AC6475">
      <w:pPr>
        <w:rPr>
          <w:rtl/>
          <w:lang w:eastAsia="he-IL"/>
        </w:rPr>
      </w:pPr>
      <w:bookmarkStart w:id="11282" w:name="_ETM_Q1_27271907"/>
      <w:bookmarkEnd w:id="11282"/>
    </w:p>
    <w:p w14:paraId="121B437A" w14:textId="77777777" w:rsidR="00AC6475" w:rsidRDefault="00AC6475" w:rsidP="00AC6475">
      <w:pPr>
        <w:rPr>
          <w:rtl/>
          <w:lang w:eastAsia="he-IL"/>
        </w:rPr>
      </w:pPr>
      <w:bookmarkStart w:id="11283" w:name="_ETM_Q1_27272011"/>
      <w:bookmarkStart w:id="11284" w:name="_ETM_Q1_27272152"/>
      <w:bookmarkEnd w:id="11283"/>
      <w:bookmarkEnd w:id="11284"/>
      <w:r>
        <w:rPr>
          <w:rFonts w:hint="cs"/>
          <w:rtl/>
          <w:lang w:eastAsia="he-IL"/>
        </w:rPr>
        <w:t>מי בעד? 2. מי</w:t>
      </w:r>
      <w:r w:rsidR="002243E2">
        <w:rPr>
          <w:rFonts w:hint="cs"/>
          <w:rtl/>
          <w:lang w:eastAsia="he-IL"/>
        </w:rPr>
        <w:t xml:space="preserve"> </w:t>
      </w:r>
      <w:r>
        <w:rPr>
          <w:rFonts w:hint="cs"/>
          <w:rtl/>
          <w:lang w:eastAsia="he-IL"/>
        </w:rPr>
        <w:t>נגד? 7. מי נמנע?</w:t>
      </w:r>
      <w:bookmarkStart w:id="11285" w:name="_ETM_Q1_27263837"/>
      <w:bookmarkEnd w:id="11285"/>
      <w:r>
        <w:rPr>
          <w:rFonts w:hint="cs"/>
          <w:rtl/>
          <w:lang w:eastAsia="he-IL"/>
        </w:rPr>
        <w:t xml:space="preserve"> אין נמנעים.</w:t>
      </w:r>
    </w:p>
    <w:p w14:paraId="3AF84DED" w14:textId="77777777" w:rsidR="00AC6475" w:rsidRDefault="00AC6475" w:rsidP="00AC6475">
      <w:pPr>
        <w:rPr>
          <w:rtl/>
          <w:lang w:eastAsia="he-IL"/>
        </w:rPr>
      </w:pPr>
    </w:p>
    <w:p w14:paraId="62D25630" w14:textId="77777777" w:rsidR="00AC6475" w:rsidRDefault="00AC6475" w:rsidP="00AC6475">
      <w:pPr>
        <w:pStyle w:val="af1"/>
        <w:keepNext/>
        <w:rPr>
          <w:rtl/>
          <w:lang w:eastAsia="he-IL"/>
        </w:rPr>
      </w:pPr>
      <w:r>
        <w:rPr>
          <w:rtl/>
          <w:lang w:eastAsia="he-IL"/>
        </w:rPr>
        <w:t>הצבעה</w:t>
      </w:r>
    </w:p>
    <w:p w14:paraId="3A414827" w14:textId="77777777" w:rsidR="00AC6475" w:rsidRDefault="00AC6475" w:rsidP="00AC6475">
      <w:pPr>
        <w:pStyle w:val="--"/>
        <w:keepNext/>
        <w:rPr>
          <w:rtl/>
          <w:lang w:eastAsia="he-IL"/>
        </w:rPr>
      </w:pPr>
      <w:r>
        <w:rPr>
          <w:rFonts w:hint="cs"/>
          <w:rtl/>
          <w:lang w:eastAsia="he-IL"/>
        </w:rPr>
        <w:t>ההסתייגויות לא נתקבלו</w:t>
      </w:r>
    </w:p>
    <w:p w14:paraId="7579DC67" w14:textId="77777777" w:rsidR="00AC6475" w:rsidRDefault="00AC6475" w:rsidP="00AC6475">
      <w:pPr>
        <w:rPr>
          <w:rtl/>
          <w:lang w:eastAsia="he-IL"/>
        </w:rPr>
      </w:pPr>
    </w:p>
    <w:p w14:paraId="5F094C42" w14:textId="77777777" w:rsidR="00AC6475" w:rsidRDefault="00AC6475" w:rsidP="00AC6475">
      <w:pPr>
        <w:pStyle w:val="af6"/>
        <w:keepNext/>
        <w:rPr>
          <w:rtl/>
        </w:rPr>
      </w:pPr>
      <w:bookmarkStart w:id="11286" w:name="ET_yor_5797_2450"/>
      <w:r w:rsidRPr="00AC6475">
        <w:rPr>
          <w:rStyle w:val="TagStyle"/>
          <w:rtl/>
        </w:rPr>
        <w:t xml:space="preserve"> &lt;&lt; יור &gt;&gt; </w:t>
      </w:r>
      <w:r>
        <w:rPr>
          <w:rtl/>
        </w:rPr>
        <w:t>היו"ר יצחק פינדרוס:</w:t>
      </w:r>
      <w:r w:rsidRPr="00AC6475">
        <w:rPr>
          <w:rStyle w:val="TagStyle"/>
          <w:rtl/>
        </w:rPr>
        <w:t xml:space="preserve"> &lt;&lt; יור &gt;&gt;</w:t>
      </w:r>
      <w:r w:rsidR="001E2798">
        <w:rPr>
          <w:rtl/>
        </w:rPr>
        <w:t xml:space="preserve"> </w:t>
      </w:r>
      <w:bookmarkEnd w:id="11286"/>
    </w:p>
    <w:p w14:paraId="02BF6F19" w14:textId="77777777" w:rsidR="00AC6475" w:rsidRDefault="00AC6475" w:rsidP="00AC6475">
      <w:pPr>
        <w:pStyle w:val="KeepWithNext"/>
        <w:rPr>
          <w:rtl/>
        </w:rPr>
      </w:pPr>
    </w:p>
    <w:p w14:paraId="0515D3DF" w14:textId="77777777" w:rsidR="00AC6475" w:rsidRDefault="00AC6475" w:rsidP="00AC6475">
      <w:pPr>
        <w:rPr>
          <w:rtl/>
        </w:rPr>
      </w:pPr>
      <w:r>
        <w:rPr>
          <w:rFonts w:hint="cs"/>
          <w:rtl/>
        </w:rPr>
        <w:t>ההסתייגויות לא התקבלו.</w:t>
      </w:r>
    </w:p>
    <w:p w14:paraId="316DD7EC" w14:textId="77777777" w:rsidR="00AC6475" w:rsidRDefault="00AC6475" w:rsidP="00AC6475">
      <w:pPr>
        <w:rPr>
          <w:rtl/>
        </w:rPr>
      </w:pPr>
    </w:p>
    <w:p w14:paraId="5E015543" w14:textId="77777777" w:rsidR="00AC6475" w:rsidRDefault="00AC6475" w:rsidP="00AC6475">
      <w:pPr>
        <w:rPr>
          <w:rtl/>
        </w:rPr>
      </w:pPr>
      <w:r>
        <w:rPr>
          <w:rFonts w:hint="cs"/>
          <w:rtl/>
        </w:rPr>
        <w:t>הסתייגות מספר 135.</w:t>
      </w:r>
    </w:p>
    <w:p w14:paraId="7430C271" w14:textId="77777777" w:rsidR="00AC6475" w:rsidRDefault="00AC6475" w:rsidP="00AC6475">
      <w:pPr>
        <w:rPr>
          <w:rtl/>
        </w:rPr>
      </w:pPr>
      <w:bookmarkStart w:id="11287" w:name="_ETM_Q1_27279878"/>
      <w:bookmarkStart w:id="11288" w:name="_ETM_Q1_27280302"/>
      <w:bookmarkEnd w:id="11287"/>
      <w:bookmarkEnd w:id="11288"/>
    </w:p>
    <w:p w14:paraId="0DA05C25" w14:textId="77777777" w:rsidR="00AC6475" w:rsidRDefault="00AC6475" w:rsidP="00AC6475">
      <w:pPr>
        <w:pStyle w:val="a4"/>
        <w:keepNext/>
        <w:rPr>
          <w:rtl/>
        </w:rPr>
      </w:pPr>
      <w:bookmarkStart w:id="11289" w:name="ET_speaker_5766_2451"/>
      <w:r w:rsidRPr="00AC6475">
        <w:rPr>
          <w:rStyle w:val="TagStyle"/>
          <w:rtl/>
        </w:rPr>
        <w:t xml:space="preserve"> &lt;&lt; דובר &gt;&gt; </w:t>
      </w:r>
      <w:r>
        <w:rPr>
          <w:rtl/>
        </w:rPr>
        <w:t>רם בן ברק (יש עתיד):</w:t>
      </w:r>
      <w:r w:rsidRPr="00AC6475">
        <w:rPr>
          <w:rStyle w:val="TagStyle"/>
          <w:rtl/>
        </w:rPr>
        <w:t xml:space="preserve"> &lt;&lt; דובר &gt;&gt;</w:t>
      </w:r>
      <w:r w:rsidR="001E2798">
        <w:rPr>
          <w:rtl/>
        </w:rPr>
        <w:t xml:space="preserve"> </w:t>
      </w:r>
      <w:bookmarkEnd w:id="11289"/>
    </w:p>
    <w:p w14:paraId="5BFBAAEA" w14:textId="77777777" w:rsidR="00AC6475" w:rsidRDefault="00AC6475" w:rsidP="00AC6475">
      <w:pPr>
        <w:pStyle w:val="KeepWithNext"/>
        <w:rPr>
          <w:rtl/>
          <w:lang w:eastAsia="he-IL"/>
        </w:rPr>
      </w:pPr>
    </w:p>
    <w:p w14:paraId="60D8CB0B" w14:textId="77777777" w:rsidR="00AC6475" w:rsidRDefault="00AC6475" w:rsidP="00AC6475">
      <w:pPr>
        <w:rPr>
          <w:rtl/>
          <w:lang w:eastAsia="he-IL"/>
        </w:rPr>
      </w:pPr>
      <w:bookmarkStart w:id="11290" w:name="_ETM_Q1_27281578"/>
      <w:bookmarkStart w:id="11291" w:name="_ETM_Q1_27281675"/>
      <w:bookmarkEnd w:id="11290"/>
      <w:bookmarkEnd w:id="11291"/>
      <w:r>
        <w:rPr>
          <w:rFonts w:hint="cs"/>
          <w:rtl/>
          <w:lang w:eastAsia="he-IL"/>
        </w:rPr>
        <w:t xml:space="preserve">אני אומר </w:t>
      </w:r>
      <w:bookmarkStart w:id="11292" w:name="_ETM_Q1_27281445"/>
      <w:bookmarkEnd w:id="11292"/>
      <w:r>
        <w:rPr>
          <w:rFonts w:hint="cs"/>
          <w:rtl/>
          <w:lang w:eastAsia="he-IL"/>
        </w:rPr>
        <w:t>שאתם בעצם גרמתם למצב</w:t>
      </w:r>
      <w:r w:rsidR="002243E2">
        <w:rPr>
          <w:rFonts w:hint="cs"/>
          <w:rtl/>
          <w:lang w:eastAsia="he-IL"/>
        </w:rPr>
        <w:t xml:space="preserve"> </w:t>
      </w:r>
      <w:r>
        <w:rPr>
          <w:rFonts w:hint="cs"/>
          <w:rtl/>
          <w:lang w:eastAsia="he-IL"/>
        </w:rPr>
        <w:t>שכל המשפט הזה שאומרים בהתאם</w:t>
      </w:r>
      <w:bookmarkStart w:id="11293" w:name="_ETM_Q1_27286927"/>
      <w:bookmarkEnd w:id="11293"/>
      <w:r>
        <w:rPr>
          <w:rFonts w:hint="cs"/>
          <w:rtl/>
          <w:lang w:eastAsia="he-IL"/>
        </w:rPr>
        <w:t xml:space="preserve"> לחוק, לפי החוק -</w:t>
      </w:r>
      <w:r w:rsidR="002243E2">
        <w:rPr>
          <w:rFonts w:hint="cs"/>
          <w:rtl/>
          <w:lang w:eastAsia="he-IL"/>
        </w:rPr>
        <w:t xml:space="preserve"> </w:t>
      </w:r>
      <w:r>
        <w:rPr>
          <w:rFonts w:hint="cs"/>
          <w:rtl/>
          <w:lang w:eastAsia="he-IL"/>
        </w:rPr>
        <w:t>ואמר כאן מישהו עכשיו תוך כדי הדיון שאין בעיה,</w:t>
      </w:r>
      <w:r w:rsidR="002243E2">
        <w:rPr>
          <w:rFonts w:hint="cs"/>
          <w:rtl/>
          <w:lang w:eastAsia="he-IL"/>
        </w:rPr>
        <w:t xml:space="preserve"> </w:t>
      </w:r>
      <w:r>
        <w:rPr>
          <w:rFonts w:hint="cs"/>
          <w:rtl/>
          <w:lang w:eastAsia="he-IL"/>
        </w:rPr>
        <w:t>נשנה את החוק. זאת אומרת, אתם כל כך</w:t>
      </w:r>
      <w:bookmarkStart w:id="11294" w:name="_ETM_Q1_27297321"/>
      <w:bookmarkEnd w:id="11294"/>
      <w:r>
        <w:rPr>
          <w:rFonts w:hint="cs"/>
          <w:rtl/>
          <w:lang w:eastAsia="he-IL"/>
        </w:rPr>
        <w:t xml:space="preserve"> מזלזלים.</w:t>
      </w:r>
    </w:p>
    <w:p w14:paraId="77F23E62" w14:textId="77777777" w:rsidR="00AC6475" w:rsidRDefault="00AC6475" w:rsidP="00AC6475">
      <w:pPr>
        <w:rPr>
          <w:rtl/>
          <w:lang w:eastAsia="he-IL"/>
        </w:rPr>
      </w:pPr>
    </w:p>
    <w:p w14:paraId="23502A31" w14:textId="77777777" w:rsidR="00AC6475" w:rsidRDefault="00AC6475" w:rsidP="00AC6475">
      <w:pPr>
        <w:pStyle w:val="a4"/>
        <w:keepNext/>
        <w:rPr>
          <w:rtl/>
        </w:rPr>
      </w:pPr>
      <w:bookmarkStart w:id="11295" w:name="ET_speaker_6520_2452"/>
      <w:r w:rsidRPr="00AC6475">
        <w:rPr>
          <w:rStyle w:val="TagStyle"/>
          <w:rtl/>
        </w:rPr>
        <w:t xml:space="preserve"> &lt;&lt; דובר &gt;&gt; </w:t>
      </w:r>
      <w:r>
        <w:rPr>
          <w:rtl/>
        </w:rPr>
        <w:t>ארז מלול (ש"ס):</w:t>
      </w:r>
      <w:r w:rsidRPr="00AC6475">
        <w:rPr>
          <w:rStyle w:val="TagStyle"/>
          <w:rtl/>
        </w:rPr>
        <w:t xml:space="preserve"> &lt;&lt; דובר &gt;&gt;</w:t>
      </w:r>
      <w:r w:rsidR="001E2798">
        <w:rPr>
          <w:rtl/>
        </w:rPr>
        <w:t xml:space="preserve"> </w:t>
      </w:r>
      <w:bookmarkEnd w:id="11295"/>
    </w:p>
    <w:p w14:paraId="556F658D" w14:textId="77777777" w:rsidR="00AC6475" w:rsidRDefault="00AC6475" w:rsidP="00AC6475">
      <w:pPr>
        <w:pStyle w:val="KeepWithNext"/>
        <w:rPr>
          <w:rtl/>
          <w:lang w:eastAsia="he-IL"/>
        </w:rPr>
      </w:pPr>
    </w:p>
    <w:p w14:paraId="2D97C491" w14:textId="77777777" w:rsidR="00AC6475" w:rsidRDefault="00AC6475" w:rsidP="00AC6475">
      <w:pPr>
        <w:rPr>
          <w:rtl/>
          <w:lang w:eastAsia="he-IL"/>
        </w:rPr>
      </w:pPr>
      <w:r>
        <w:rPr>
          <w:rFonts w:hint="cs"/>
          <w:rtl/>
          <w:lang w:eastAsia="he-IL"/>
        </w:rPr>
        <w:t>בקדנציה הקודמת לא היו חוקים? מה התפקיד של הכנסת?</w:t>
      </w:r>
    </w:p>
    <w:p w14:paraId="325CA932" w14:textId="77777777" w:rsidR="00AC6475" w:rsidRDefault="00AC6475" w:rsidP="00AC6475">
      <w:pPr>
        <w:rPr>
          <w:rtl/>
          <w:lang w:eastAsia="he-IL"/>
        </w:rPr>
      </w:pPr>
    </w:p>
    <w:p w14:paraId="27D3B7AF" w14:textId="77777777" w:rsidR="00AC6475" w:rsidRDefault="00AC6475" w:rsidP="00AC6475">
      <w:pPr>
        <w:pStyle w:val="a4"/>
        <w:keepNext/>
        <w:rPr>
          <w:rtl/>
        </w:rPr>
      </w:pPr>
      <w:bookmarkStart w:id="11296" w:name="ET_speaker_5801_2454"/>
      <w:r w:rsidRPr="00AC6475">
        <w:rPr>
          <w:rStyle w:val="TagStyle"/>
          <w:rtl/>
        </w:rPr>
        <w:t xml:space="preserve"> &lt;&lt; דובר &gt;&gt; </w:t>
      </w:r>
      <w:r>
        <w:rPr>
          <w:rtl/>
        </w:rPr>
        <w:t>אריאל קלנר (הליכוד):</w:t>
      </w:r>
      <w:r w:rsidRPr="00AC6475">
        <w:rPr>
          <w:rStyle w:val="TagStyle"/>
          <w:rtl/>
        </w:rPr>
        <w:t xml:space="preserve"> &lt;&lt; דובר &gt;&gt;</w:t>
      </w:r>
      <w:r w:rsidR="001E2798">
        <w:rPr>
          <w:rtl/>
        </w:rPr>
        <w:t xml:space="preserve"> </w:t>
      </w:r>
      <w:bookmarkEnd w:id="11296"/>
    </w:p>
    <w:p w14:paraId="003A8A39" w14:textId="77777777" w:rsidR="00AC6475" w:rsidRDefault="00AC6475" w:rsidP="00AC6475">
      <w:pPr>
        <w:pStyle w:val="KeepWithNext"/>
        <w:rPr>
          <w:rtl/>
          <w:lang w:eastAsia="he-IL"/>
        </w:rPr>
      </w:pPr>
    </w:p>
    <w:p w14:paraId="60D5516C" w14:textId="77777777" w:rsidR="00AC6475" w:rsidRDefault="00AC6475" w:rsidP="00AC6475">
      <w:pPr>
        <w:rPr>
          <w:rtl/>
          <w:lang w:eastAsia="he-IL"/>
        </w:rPr>
      </w:pPr>
      <w:r>
        <w:rPr>
          <w:rFonts w:hint="cs"/>
          <w:rtl/>
          <w:lang w:eastAsia="he-IL"/>
        </w:rPr>
        <w:t>חוק הנאשם בפלילים.</w:t>
      </w:r>
      <w:r w:rsidR="002243E2">
        <w:rPr>
          <w:rFonts w:hint="cs"/>
          <w:rtl/>
          <w:lang w:eastAsia="he-IL"/>
        </w:rPr>
        <w:t xml:space="preserve"> </w:t>
      </w:r>
      <w:r>
        <w:rPr>
          <w:rFonts w:hint="cs"/>
          <w:rtl/>
          <w:lang w:eastAsia="he-IL"/>
        </w:rPr>
        <w:t xml:space="preserve">בוא נמנע ממישהו שהעם רוצה, שלא יהיה ראש ממשלה. לא רצו כאן לחוקק איזה </w:t>
      </w:r>
      <w:bookmarkStart w:id="11297" w:name="_ETM_Q1_27323551"/>
      <w:bookmarkEnd w:id="11297"/>
      <w:r>
        <w:rPr>
          <w:rFonts w:hint="cs"/>
          <w:rtl/>
          <w:lang w:eastAsia="he-IL"/>
        </w:rPr>
        <w:t>חוק שלמי שיש כתבי אישום לא יוכל להתמודד?</w:t>
      </w:r>
    </w:p>
    <w:p w14:paraId="72A17639" w14:textId="77777777" w:rsidR="00AC6475" w:rsidRDefault="00AC6475" w:rsidP="00AC6475">
      <w:pPr>
        <w:rPr>
          <w:rtl/>
          <w:lang w:eastAsia="he-IL"/>
        </w:rPr>
      </w:pPr>
    </w:p>
    <w:p w14:paraId="374156B4" w14:textId="77777777" w:rsidR="00AC6475" w:rsidRDefault="00AC6475" w:rsidP="00AC6475">
      <w:pPr>
        <w:pStyle w:val="a4"/>
        <w:keepNext/>
        <w:rPr>
          <w:rtl/>
        </w:rPr>
      </w:pPr>
      <w:bookmarkStart w:id="11298" w:name="ET_speaker_6520_2455"/>
      <w:r w:rsidRPr="00AC6475">
        <w:rPr>
          <w:rStyle w:val="TagStyle"/>
          <w:rtl/>
        </w:rPr>
        <w:t xml:space="preserve"> &lt;&lt; דובר &gt;&gt; </w:t>
      </w:r>
      <w:r>
        <w:rPr>
          <w:rtl/>
        </w:rPr>
        <w:t>ארז מלול (ש"ס):</w:t>
      </w:r>
      <w:r w:rsidRPr="00AC6475">
        <w:rPr>
          <w:rStyle w:val="TagStyle"/>
          <w:rtl/>
        </w:rPr>
        <w:t xml:space="preserve"> &lt;&lt; דובר &gt;&gt;</w:t>
      </w:r>
      <w:r w:rsidR="001E2798">
        <w:rPr>
          <w:rtl/>
        </w:rPr>
        <w:t xml:space="preserve"> </w:t>
      </w:r>
      <w:bookmarkEnd w:id="11298"/>
    </w:p>
    <w:p w14:paraId="60A803BE" w14:textId="77777777" w:rsidR="00AC6475" w:rsidRDefault="00AC6475" w:rsidP="00AC6475">
      <w:pPr>
        <w:pStyle w:val="KeepWithNext"/>
        <w:rPr>
          <w:rtl/>
          <w:lang w:eastAsia="he-IL"/>
        </w:rPr>
      </w:pPr>
    </w:p>
    <w:p w14:paraId="28A46D63" w14:textId="77777777" w:rsidR="00AC6475" w:rsidRPr="00AC6475" w:rsidRDefault="00AC6475" w:rsidP="00AC6475">
      <w:pPr>
        <w:rPr>
          <w:rtl/>
          <w:lang w:eastAsia="he-IL"/>
        </w:rPr>
      </w:pPr>
      <w:r>
        <w:rPr>
          <w:rFonts w:hint="cs"/>
          <w:rtl/>
          <w:lang w:eastAsia="he-IL"/>
        </w:rPr>
        <w:t>הקואליציה תשלוט, הוספתם</w:t>
      </w:r>
      <w:r w:rsidR="00C24F3D">
        <w:rPr>
          <w:rFonts w:hint="cs"/>
          <w:rtl/>
          <w:lang w:eastAsia="he-IL"/>
        </w:rPr>
        <w:t xml:space="preserve"> חברי קואליציה </w:t>
      </w:r>
      <w:r>
        <w:rPr>
          <w:rFonts w:hint="cs"/>
          <w:rtl/>
          <w:lang w:eastAsia="he-IL"/>
        </w:rPr>
        <w:t>והכול עבר בשקט.</w:t>
      </w:r>
    </w:p>
    <w:p w14:paraId="47052EE1" w14:textId="77777777" w:rsidR="00AC6475" w:rsidRDefault="00AC6475" w:rsidP="00AC6475">
      <w:pPr>
        <w:rPr>
          <w:rtl/>
          <w:lang w:eastAsia="he-IL"/>
        </w:rPr>
      </w:pPr>
      <w:bookmarkStart w:id="11299" w:name="_ETM_Q1_27300565"/>
      <w:bookmarkEnd w:id="11299"/>
    </w:p>
    <w:p w14:paraId="2CE44542" w14:textId="77777777" w:rsidR="00AC6475" w:rsidRDefault="00AC6475" w:rsidP="00AC6475">
      <w:pPr>
        <w:pStyle w:val="a4"/>
        <w:keepNext/>
        <w:rPr>
          <w:rtl/>
        </w:rPr>
      </w:pPr>
      <w:bookmarkStart w:id="11300" w:name="ET_speaker_5766_2453"/>
      <w:r w:rsidRPr="00AC6475">
        <w:rPr>
          <w:rStyle w:val="TagStyle"/>
          <w:rtl/>
        </w:rPr>
        <w:t xml:space="preserve"> &lt;&lt; דובר &gt;&gt; </w:t>
      </w:r>
      <w:r>
        <w:rPr>
          <w:rtl/>
        </w:rPr>
        <w:t>רם בן ברק (יש עתיד):</w:t>
      </w:r>
      <w:r w:rsidRPr="00AC6475">
        <w:rPr>
          <w:rStyle w:val="TagStyle"/>
          <w:rtl/>
        </w:rPr>
        <w:t xml:space="preserve"> &lt;&lt; דובר &gt;&gt;</w:t>
      </w:r>
      <w:r w:rsidR="001E2798">
        <w:rPr>
          <w:rtl/>
        </w:rPr>
        <w:t xml:space="preserve"> </w:t>
      </w:r>
      <w:bookmarkEnd w:id="11300"/>
    </w:p>
    <w:p w14:paraId="4C41AE72" w14:textId="77777777" w:rsidR="00AC6475" w:rsidRDefault="00AC6475" w:rsidP="00AC6475">
      <w:pPr>
        <w:pStyle w:val="KeepWithNext"/>
        <w:rPr>
          <w:rtl/>
          <w:lang w:eastAsia="he-IL"/>
        </w:rPr>
      </w:pPr>
    </w:p>
    <w:p w14:paraId="0ECE3178" w14:textId="77777777" w:rsidR="00AC6475" w:rsidRDefault="00AC6475" w:rsidP="00AC6475">
      <w:pPr>
        <w:rPr>
          <w:rtl/>
          <w:lang w:eastAsia="he-IL"/>
        </w:rPr>
      </w:pPr>
      <w:bookmarkStart w:id="11301" w:name="_ETM_Q1_27321866"/>
      <w:bookmarkStart w:id="11302" w:name="_ETM_Q1_27322403"/>
      <w:bookmarkEnd w:id="11301"/>
      <w:bookmarkEnd w:id="11302"/>
      <w:r>
        <w:rPr>
          <w:rFonts w:hint="cs"/>
          <w:rtl/>
          <w:lang w:eastAsia="he-IL"/>
        </w:rPr>
        <w:t>אנחנו מאוד</w:t>
      </w:r>
      <w:bookmarkStart w:id="11303" w:name="_ETM_Q1_27332419"/>
      <w:bookmarkEnd w:id="11303"/>
      <w:r>
        <w:rPr>
          <w:rFonts w:hint="cs"/>
          <w:rtl/>
          <w:lang w:eastAsia="he-IL"/>
        </w:rPr>
        <w:t xml:space="preserve"> מאוד</w:t>
      </w:r>
      <w:r w:rsidR="00C24F3D">
        <w:rPr>
          <w:rFonts w:hint="cs"/>
          <w:rtl/>
          <w:lang w:eastAsia="he-IL"/>
        </w:rPr>
        <w:t xml:space="preserve"> רצינו לחוקק חוק שהוא חוק הגיוני, </w:t>
      </w:r>
      <w:bookmarkStart w:id="11304" w:name="_ETM_Q1_27344024"/>
      <w:bookmarkEnd w:id="11304"/>
      <w:r w:rsidR="00C24F3D">
        <w:rPr>
          <w:rFonts w:hint="cs"/>
          <w:rtl/>
          <w:lang w:eastAsia="he-IL"/>
        </w:rPr>
        <w:t>שבן אדם שעומד נגדו כתב אישום לא יוכל</w:t>
      </w:r>
      <w:bookmarkStart w:id="11305" w:name="_ETM_Q1_27346486"/>
      <w:bookmarkEnd w:id="11305"/>
      <w:r w:rsidR="00C24F3D">
        <w:rPr>
          <w:rFonts w:hint="cs"/>
          <w:rtl/>
          <w:lang w:eastAsia="he-IL"/>
        </w:rPr>
        <w:t xml:space="preserve"> להתמנות לראש ממשלה.</w:t>
      </w:r>
    </w:p>
    <w:p w14:paraId="174C8B35" w14:textId="77777777" w:rsidR="00C24F3D" w:rsidRDefault="00C24F3D" w:rsidP="00AC6475">
      <w:pPr>
        <w:rPr>
          <w:rtl/>
          <w:lang w:eastAsia="he-IL"/>
        </w:rPr>
      </w:pPr>
    </w:p>
    <w:p w14:paraId="6E853616" w14:textId="77777777" w:rsidR="00C24F3D" w:rsidRDefault="00C24F3D" w:rsidP="00C24F3D">
      <w:pPr>
        <w:pStyle w:val="a4"/>
        <w:keepNext/>
        <w:rPr>
          <w:rtl/>
        </w:rPr>
      </w:pPr>
      <w:bookmarkStart w:id="11306" w:name="ET_speaker_5801_2456"/>
      <w:r w:rsidRPr="00C24F3D">
        <w:rPr>
          <w:rStyle w:val="TagStyle"/>
          <w:rtl/>
        </w:rPr>
        <w:t xml:space="preserve"> &lt;&lt; דובר &gt;&gt; </w:t>
      </w:r>
      <w:r>
        <w:rPr>
          <w:rtl/>
        </w:rPr>
        <w:t>אריאל קלנר (הליכוד):</w:t>
      </w:r>
      <w:r w:rsidRPr="00C24F3D">
        <w:rPr>
          <w:rStyle w:val="TagStyle"/>
          <w:rtl/>
        </w:rPr>
        <w:t xml:space="preserve"> &lt;&lt; דובר &gt;&gt;</w:t>
      </w:r>
      <w:r w:rsidR="001E2798">
        <w:rPr>
          <w:rtl/>
        </w:rPr>
        <w:t xml:space="preserve"> </w:t>
      </w:r>
      <w:bookmarkEnd w:id="11306"/>
    </w:p>
    <w:p w14:paraId="0778CEED" w14:textId="77777777" w:rsidR="00C24F3D" w:rsidRDefault="00C24F3D" w:rsidP="00C24F3D">
      <w:pPr>
        <w:pStyle w:val="KeepWithNext"/>
        <w:rPr>
          <w:rtl/>
          <w:lang w:eastAsia="he-IL"/>
        </w:rPr>
      </w:pPr>
    </w:p>
    <w:p w14:paraId="40A700FC" w14:textId="77777777" w:rsidR="00C24F3D" w:rsidRDefault="00C24F3D" w:rsidP="00C24F3D">
      <w:pPr>
        <w:rPr>
          <w:rtl/>
          <w:lang w:eastAsia="he-IL"/>
        </w:rPr>
      </w:pPr>
      <w:r>
        <w:rPr>
          <w:rFonts w:hint="cs"/>
          <w:rtl/>
          <w:lang w:eastAsia="he-IL"/>
        </w:rPr>
        <w:t>חוץ מזה שהוא לא קיים בשום מקום בעולם.</w:t>
      </w:r>
    </w:p>
    <w:p w14:paraId="61DDA7CD" w14:textId="77777777" w:rsidR="00C24F3D" w:rsidRDefault="00C24F3D" w:rsidP="00C24F3D">
      <w:pPr>
        <w:rPr>
          <w:rtl/>
          <w:lang w:eastAsia="he-IL"/>
        </w:rPr>
      </w:pPr>
      <w:bookmarkStart w:id="11307" w:name="_ETM_Q1_27347894"/>
      <w:bookmarkStart w:id="11308" w:name="_ETM_Q1_27348575"/>
      <w:bookmarkEnd w:id="11307"/>
      <w:bookmarkEnd w:id="11308"/>
    </w:p>
    <w:p w14:paraId="0F7B3EAA" w14:textId="77777777" w:rsidR="00C24F3D" w:rsidRDefault="00C24F3D" w:rsidP="00C24F3D">
      <w:pPr>
        <w:pStyle w:val="a4"/>
        <w:keepNext/>
        <w:rPr>
          <w:rtl/>
        </w:rPr>
      </w:pPr>
      <w:bookmarkStart w:id="11309" w:name="ET_speaker_5766_2457"/>
      <w:r w:rsidRPr="00C24F3D">
        <w:rPr>
          <w:rStyle w:val="TagStyle"/>
          <w:rtl/>
        </w:rPr>
        <w:t xml:space="preserve"> &lt;&lt; דובר &gt;&gt; </w:t>
      </w:r>
      <w:r>
        <w:rPr>
          <w:rtl/>
        </w:rPr>
        <w:t>רם בן ברק (יש עתיד):</w:t>
      </w:r>
      <w:r w:rsidRPr="00C24F3D">
        <w:rPr>
          <w:rStyle w:val="TagStyle"/>
          <w:rtl/>
        </w:rPr>
        <w:t xml:space="preserve"> &lt;&lt; דובר &gt;&gt;</w:t>
      </w:r>
      <w:r w:rsidR="001E2798">
        <w:rPr>
          <w:rtl/>
        </w:rPr>
        <w:t xml:space="preserve"> </w:t>
      </w:r>
      <w:bookmarkEnd w:id="11309"/>
    </w:p>
    <w:p w14:paraId="061FB569" w14:textId="77777777" w:rsidR="00C24F3D" w:rsidRDefault="00C24F3D" w:rsidP="00C24F3D">
      <w:pPr>
        <w:pStyle w:val="KeepWithNext"/>
        <w:rPr>
          <w:rtl/>
          <w:lang w:eastAsia="he-IL"/>
        </w:rPr>
      </w:pPr>
    </w:p>
    <w:p w14:paraId="097F32B9" w14:textId="77777777" w:rsidR="00C24F3D" w:rsidRDefault="00C24F3D" w:rsidP="00C24F3D">
      <w:pPr>
        <w:rPr>
          <w:rtl/>
          <w:lang w:eastAsia="he-IL"/>
        </w:rPr>
      </w:pPr>
      <w:bookmarkStart w:id="11310" w:name="_ETM_Q1_27350966"/>
      <w:bookmarkStart w:id="11311" w:name="_ETM_Q1_27351089"/>
      <w:bookmarkEnd w:id="11310"/>
      <w:bookmarkEnd w:id="11311"/>
      <w:r>
        <w:rPr>
          <w:rFonts w:hint="cs"/>
          <w:rtl/>
          <w:lang w:eastAsia="he-IL"/>
        </w:rPr>
        <w:t xml:space="preserve">רצינו את זה. בשום מקום אחר בעולם מישהו שנמצא במשפט לא יכול להתמנות לראש ממשלה, חוץ מאשר בישראל. </w:t>
      </w:r>
      <w:bookmarkStart w:id="11312" w:name="_ETM_Q1_27361509"/>
      <w:bookmarkEnd w:id="11312"/>
      <w:r>
        <w:rPr>
          <w:rFonts w:hint="cs"/>
          <w:rtl/>
          <w:lang w:eastAsia="he-IL"/>
        </w:rPr>
        <w:t>זה בגלל שבבית</w:t>
      </w:r>
      <w:bookmarkStart w:id="11313" w:name="_ETM_Q1_27361937"/>
      <w:bookmarkEnd w:id="11313"/>
      <w:r>
        <w:rPr>
          <w:rFonts w:hint="cs"/>
          <w:rtl/>
          <w:lang w:eastAsia="he-IL"/>
        </w:rPr>
        <w:t xml:space="preserve"> המשפט העליון יש שופטים רחמנים בני רחמנים.</w:t>
      </w:r>
      <w:bookmarkStart w:id="11314" w:name="_ETM_Q1_27362636"/>
      <w:bookmarkEnd w:id="11314"/>
    </w:p>
    <w:p w14:paraId="6FC991CF" w14:textId="77777777" w:rsidR="00C24F3D" w:rsidRDefault="00C24F3D" w:rsidP="00C24F3D">
      <w:pPr>
        <w:rPr>
          <w:rtl/>
          <w:lang w:eastAsia="he-IL"/>
        </w:rPr>
      </w:pPr>
    </w:p>
    <w:p w14:paraId="22EBB1A8" w14:textId="77777777" w:rsidR="00C24F3D" w:rsidRDefault="00C24F3D" w:rsidP="00C24F3D">
      <w:pPr>
        <w:pStyle w:val="a4"/>
        <w:keepNext/>
        <w:rPr>
          <w:rtl/>
        </w:rPr>
      </w:pPr>
      <w:bookmarkStart w:id="11315" w:name="ET_speaker_5801_2458"/>
      <w:r w:rsidRPr="00C24F3D">
        <w:rPr>
          <w:rStyle w:val="TagStyle"/>
          <w:rtl/>
        </w:rPr>
        <w:t xml:space="preserve"> &lt;&lt; דובר &gt;&gt; </w:t>
      </w:r>
      <w:r>
        <w:rPr>
          <w:rtl/>
        </w:rPr>
        <w:t>אריאל קלנר (הליכוד):</w:t>
      </w:r>
      <w:r w:rsidRPr="00C24F3D">
        <w:rPr>
          <w:rStyle w:val="TagStyle"/>
          <w:rtl/>
        </w:rPr>
        <w:t xml:space="preserve"> &lt;&lt; דובר &gt;&gt;</w:t>
      </w:r>
      <w:r w:rsidR="001E2798">
        <w:rPr>
          <w:rtl/>
        </w:rPr>
        <w:t xml:space="preserve"> </w:t>
      </w:r>
      <w:bookmarkEnd w:id="11315"/>
    </w:p>
    <w:p w14:paraId="470B2C75" w14:textId="77777777" w:rsidR="00C24F3D" w:rsidRDefault="00C24F3D" w:rsidP="00C24F3D">
      <w:pPr>
        <w:pStyle w:val="KeepWithNext"/>
        <w:rPr>
          <w:rtl/>
          <w:lang w:eastAsia="he-IL"/>
        </w:rPr>
      </w:pPr>
    </w:p>
    <w:p w14:paraId="12B567B6" w14:textId="77777777" w:rsidR="00C24F3D" w:rsidRDefault="00C24F3D" w:rsidP="00C24F3D">
      <w:pPr>
        <w:rPr>
          <w:rtl/>
          <w:lang w:eastAsia="he-IL"/>
        </w:rPr>
      </w:pPr>
      <w:r>
        <w:rPr>
          <w:rFonts w:hint="cs"/>
          <w:rtl/>
          <w:lang w:eastAsia="he-IL"/>
        </w:rPr>
        <w:t>בגלל שיש חוק. זה כתוב בחוק.</w:t>
      </w:r>
    </w:p>
    <w:p w14:paraId="54587779" w14:textId="77777777" w:rsidR="00C24F3D" w:rsidRDefault="00C24F3D" w:rsidP="00C24F3D">
      <w:pPr>
        <w:rPr>
          <w:rtl/>
          <w:lang w:eastAsia="he-IL"/>
        </w:rPr>
      </w:pPr>
      <w:bookmarkStart w:id="11316" w:name="_ETM_Q1_27365890"/>
      <w:bookmarkStart w:id="11317" w:name="_ETM_Q1_27366423"/>
      <w:bookmarkEnd w:id="11316"/>
      <w:bookmarkEnd w:id="11317"/>
    </w:p>
    <w:p w14:paraId="60EC4C4C" w14:textId="77777777" w:rsidR="00C24F3D" w:rsidRDefault="00C24F3D" w:rsidP="00C24F3D">
      <w:pPr>
        <w:pStyle w:val="a4"/>
        <w:keepNext/>
        <w:rPr>
          <w:rtl/>
        </w:rPr>
      </w:pPr>
      <w:bookmarkStart w:id="11318" w:name="ET_speaker_5766_2459"/>
      <w:r w:rsidRPr="00C24F3D">
        <w:rPr>
          <w:rStyle w:val="TagStyle"/>
          <w:rtl/>
        </w:rPr>
        <w:t xml:space="preserve"> &lt;&lt; דובר &gt;&gt; </w:t>
      </w:r>
      <w:r>
        <w:rPr>
          <w:rtl/>
        </w:rPr>
        <w:t>רם בן ברק (יש עתיד):</w:t>
      </w:r>
      <w:r w:rsidRPr="00C24F3D">
        <w:rPr>
          <w:rStyle w:val="TagStyle"/>
          <w:rtl/>
        </w:rPr>
        <w:t xml:space="preserve"> &lt;&lt; דובר &gt;&gt;</w:t>
      </w:r>
      <w:r w:rsidR="001E2798">
        <w:rPr>
          <w:rtl/>
        </w:rPr>
        <w:t xml:space="preserve"> </w:t>
      </w:r>
      <w:bookmarkEnd w:id="11318"/>
    </w:p>
    <w:p w14:paraId="6437FCAA" w14:textId="77777777" w:rsidR="00C24F3D" w:rsidRDefault="00C24F3D" w:rsidP="00C24F3D">
      <w:pPr>
        <w:pStyle w:val="KeepWithNext"/>
        <w:rPr>
          <w:rtl/>
          <w:lang w:eastAsia="he-IL"/>
        </w:rPr>
      </w:pPr>
    </w:p>
    <w:p w14:paraId="52E4E5AA" w14:textId="77777777" w:rsidR="00C24F3D" w:rsidRDefault="00C24F3D" w:rsidP="00C24F3D">
      <w:pPr>
        <w:rPr>
          <w:rtl/>
          <w:lang w:eastAsia="he-IL"/>
        </w:rPr>
      </w:pPr>
      <w:bookmarkStart w:id="11319" w:name="_ETM_Q1_27367705"/>
      <w:bookmarkStart w:id="11320" w:name="_ETM_Q1_27367744"/>
      <w:bookmarkEnd w:id="11319"/>
      <w:bookmarkEnd w:id="11320"/>
      <w:r>
        <w:rPr>
          <w:rFonts w:hint="cs"/>
          <w:rtl/>
          <w:lang w:eastAsia="he-IL"/>
        </w:rPr>
        <w:t>זה החוק ובגלל זה לצערנו ה</w:t>
      </w:r>
      <w:bookmarkStart w:id="11321" w:name="_ETM_Q1_27373714"/>
      <w:bookmarkEnd w:id="11321"/>
      <w:r>
        <w:rPr>
          <w:rFonts w:hint="cs"/>
          <w:rtl/>
          <w:lang w:eastAsia="he-IL"/>
        </w:rPr>
        <w:t>רב</w:t>
      </w:r>
      <w:r w:rsidR="002243E2">
        <w:rPr>
          <w:rFonts w:hint="cs"/>
          <w:rtl/>
          <w:lang w:eastAsia="he-IL"/>
        </w:rPr>
        <w:t xml:space="preserve"> </w:t>
      </w:r>
      <w:r>
        <w:rPr>
          <w:rFonts w:hint="cs"/>
          <w:rtl/>
          <w:lang w:eastAsia="he-IL"/>
        </w:rPr>
        <w:t>המשחית הלאומי עומד היום</w:t>
      </w:r>
      <w:r w:rsidR="002243E2">
        <w:rPr>
          <w:rFonts w:hint="cs"/>
          <w:rtl/>
          <w:lang w:eastAsia="he-IL"/>
        </w:rPr>
        <w:t xml:space="preserve"> </w:t>
      </w:r>
      <w:r>
        <w:rPr>
          <w:rFonts w:hint="cs"/>
          <w:rtl/>
          <w:lang w:eastAsia="he-IL"/>
        </w:rPr>
        <w:t>בראש הממשלה.</w:t>
      </w:r>
      <w:bookmarkStart w:id="11322" w:name="_ETM_Q1_27380825"/>
      <w:bookmarkEnd w:id="11322"/>
      <w:r>
        <w:rPr>
          <w:rFonts w:hint="cs"/>
          <w:rtl/>
          <w:lang w:eastAsia="he-IL"/>
        </w:rPr>
        <w:t xml:space="preserve"> אילו היה עובר החוק הזה שאין</w:t>
      </w:r>
      <w:bookmarkStart w:id="11323" w:name="_ETM_Q1_27384051"/>
      <w:bookmarkEnd w:id="11323"/>
      <w:r>
        <w:rPr>
          <w:rFonts w:hint="cs"/>
          <w:rtl/>
          <w:lang w:eastAsia="he-IL"/>
        </w:rPr>
        <w:t xml:space="preserve"> צודק ממנו, שמי שמואשם ונמצא במשפט לא יכול ל</w:t>
      </w:r>
      <w:bookmarkStart w:id="11324" w:name="_ETM_Q1_27387475"/>
      <w:bookmarkEnd w:id="11324"/>
      <w:r>
        <w:rPr>
          <w:rFonts w:hint="cs"/>
          <w:rtl/>
          <w:lang w:eastAsia="he-IL"/>
        </w:rPr>
        <w:t>התמודד, יכול להיות שכל הסאגה הזאת לא הייתה קורית.</w:t>
      </w:r>
      <w:r w:rsidR="002243E2">
        <w:rPr>
          <w:rFonts w:hint="cs"/>
          <w:rtl/>
          <w:lang w:eastAsia="he-IL"/>
        </w:rPr>
        <w:t xml:space="preserve"> </w:t>
      </w:r>
      <w:r>
        <w:rPr>
          <w:rFonts w:hint="cs"/>
          <w:rtl/>
          <w:lang w:eastAsia="he-IL"/>
        </w:rPr>
        <w:t>יכול להיות שכל הסאגה הזאת והסיטואציה שמפלגות</w:t>
      </w:r>
      <w:bookmarkStart w:id="11325" w:name="_ETM_Q1_27396288"/>
      <w:bookmarkEnd w:id="11325"/>
      <w:r>
        <w:rPr>
          <w:rFonts w:hint="cs"/>
          <w:rtl/>
          <w:lang w:eastAsia="he-IL"/>
        </w:rPr>
        <w:t xml:space="preserve"> קיצוניות ומשיחיות מנהלות כאן ממשלה שלמה לא הייתה קורית, אם הוא לא היה נמצא היום בתפקידו ואתה יודע את </w:t>
      </w:r>
      <w:bookmarkStart w:id="11326" w:name="_ETM_Q1_27400760"/>
      <w:bookmarkEnd w:id="11326"/>
      <w:r>
        <w:rPr>
          <w:rFonts w:hint="cs"/>
          <w:rtl/>
          <w:lang w:eastAsia="he-IL"/>
        </w:rPr>
        <w:t>זה טוב מאוד.</w:t>
      </w:r>
      <w:r w:rsidR="002243E2">
        <w:rPr>
          <w:rFonts w:hint="cs"/>
          <w:rtl/>
          <w:lang w:eastAsia="he-IL"/>
        </w:rPr>
        <w:t xml:space="preserve"> </w:t>
      </w:r>
      <w:r>
        <w:rPr>
          <w:rFonts w:hint="cs"/>
          <w:rtl/>
          <w:lang w:eastAsia="he-IL"/>
        </w:rPr>
        <w:t>אם היה עומד מישהו אחר מהליכוד</w:t>
      </w:r>
      <w:bookmarkStart w:id="11327" w:name="_ETM_Q1_27411036"/>
      <w:bookmarkEnd w:id="11327"/>
      <w:r>
        <w:rPr>
          <w:rFonts w:hint="cs"/>
          <w:rtl/>
          <w:lang w:eastAsia="he-IL"/>
        </w:rPr>
        <w:t xml:space="preserve"> בראש הממשלה ולא היה נסחט ולא היה פוחד להיכנס לכלא, לא היינו נמצאים עכשיו בדבר הזה. אתה יודע יפה מאוד שאם לא היה עומד בראש הממשלה אדם שמפחד</w:t>
      </w:r>
      <w:bookmarkStart w:id="11328" w:name="_ETM_Q1_27428602"/>
      <w:bookmarkEnd w:id="11328"/>
      <w:r>
        <w:rPr>
          <w:rFonts w:hint="cs"/>
          <w:rtl/>
          <w:lang w:eastAsia="he-IL"/>
        </w:rPr>
        <w:t xml:space="preserve"> להיכנס לכלא, גם העניין הזה של הגיוס של החרדים לא היה עולה</w:t>
      </w:r>
      <w:bookmarkStart w:id="11329" w:name="_ETM_Q1_27433271"/>
      <w:bookmarkEnd w:id="11329"/>
      <w:r>
        <w:rPr>
          <w:rFonts w:hint="cs"/>
          <w:rtl/>
          <w:lang w:eastAsia="he-IL"/>
        </w:rPr>
        <w:t xml:space="preserve"> על הפרק כי הרי ברור לגמרי שבמדינה נורמלית ושוויונית כולם צריכים לשרת בצבא ולא צריכים לפטור אותם בפטור גורף</w:t>
      </w:r>
      <w:bookmarkStart w:id="11330" w:name="_ETM_Q1_27437665"/>
      <w:bookmarkEnd w:id="11330"/>
      <w:r>
        <w:rPr>
          <w:rFonts w:hint="cs"/>
          <w:rtl/>
          <w:lang w:eastAsia="he-IL"/>
        </w:rPr>
        <w:t>. אתה יודע את זה וב מאוד.</w:t>
      </w:r>
      <w:bookmarkStart w:id="11331" w:name="_ETM_Q1_27443441"/>
      <w:bookmarkEnd w:id="11331"/>
    </w:p>
    <w:p w14:paraId="324B97C8" w14:textId="77777777" w:rsidR="00C24F3D" w:rsidRDefault="00C24F3D" w:rsidP="00C24F3D">
      <w:pPr>
        <w:rPr>
          <w:rtl/>
          <w:lang w:eastAsia="he-IL"/>
        </w:rPr>
      </w:pPr>
      <w:bookmarkStart w:id="11332" w:name="_ETM_Q1_27443970"/>
      <w:bookmarkEnd w:id="11332"/>
    </w:p>
    <w:p w14:paraId="190A9226" w14:textId="77777777" w:rsidR="00C24F3D" w:rsidRDefault="00C24F3D" w:rsidP="00C24F3D">
      <w:pPr>
        <w:pStyle w:val="a4"/>
        <w:keepNext/>
        <w:rPr>
          <w:rtl/>
        </w:rPr>
      </w:pPr>
      <w:bookmarkStart w:id="11333" w:name="ET_speaker_5801_2460"/>
      <w:r w:rsidRPr="00C24F3D">
        <w:rPr>
          <w:rStyle w:val="TagStyle"/>
          <w:rtl/>
        </w:rPr>
        <w:t xml:space="preserve"> &lt;&lt; דובר &gt;&gt; </w:t>
      </w:r>
      <w:r>
        <w:rPr>
          <w:rtl/>
        </w:rPr>
        <w:t>אריאל קלנר (הליכוד):</w:t>
      </w:r>
      <w:r w:rsidRPr="00C24F3D">
        <w:rPr>
          <w:rStyle w:val="TagStyle"/>
          <w:rtl/>
        </w:rPr>
        <w:t xml:space="preserve"> &lt;&lt; דובר &gt;&gt;</w:t>
      </w:r>
      <w:r w:rsidR="001E2798">
        <w:rPr>
          <w:rtl/>
        </w:rPr>
        <w:t xml:space="preserve"> </w:t>
      </w:r>
      <w:bookmarkEnd w:id="11333"/>
    </w:p>
    <w:p w14:paraId="45958203" w14:textId="77777777" w:rsidR="00C24F3D" w:rsidRDefault="00C24F3D" w:rsidP="00C24F3D">
      <w:pPr>
        <w:pStyle w:val="KeepWithNext"/>
        <w:rPr>
          <w:rtl/>
          <w:lang w:eastAsia="he-IL"/>
        </w:rPr>
      </w:pPr>
    </w:p>
    <w:p w14:paraId="13A98E80" w14:textId="77777777" w:rsidR="00C24F3D" w:rsidRDefault="00C24F3D" w:rsidP="00C24F3D">
      <w:pPr>
        <w:rPr>
          <w:rtl/>
          <w:lang w:eastAsia="he-IL"/>
        </w:rPr>
      </w:pPr>
      <w:r>
        <w:rPr>
          <w:rFonts w:hint="cs"/>
          <w:rtl/>
          <w:lang w:eastAsia="he-IL"/>
        </w:rPr>
        <w:t>בקיצור, צריך להחליף את העם.</w:t>
      </w:r>
      <w:bookmarkStart w:id="11334" w:name="_ETM_Q1_27443977"/>
      <w:bookmarkEnd w:id="11334"/>
    </w:p>
    <w:p w14:paraId="6ACC7D12" w14:textId="77777777" w:rsidR="00C24F3D" w:rsidRDefault="00C24F3D" w:rsidP="00C24F3D">
      <w:pPr>
        <w:rPr>
          <w:rtl/>
          <w:lang w:eastAsia="he-IL"/>
        </w:rPr>
      </w:pPr>
      <w:bookmarkStart w:id="11335" w:name="_ETM_Q1_27444244"/>
      <w:bookmarkEnd w:id="11335"/>
    </w:p>
    <w:p w14:paraId="41E6FAB3" w14:textId="77777777" w:rsidR="00C24F3D" w:rsidRDefault="00C24F3D" w:rsidP="00C24F3D">
      <w:pPr>
        <w:pStyle w:val="a4"/>
        <w:keepNext/>
        <w:rPr>
          <w:rtl/>
        </w:rPr>
      </w:pPr>
      <w:bookmarkStart w:id="11336" w:name="ET_speaker_5766_2461"/>
      <w:r w:rsidRPr="00C24F3D">
        <w:rPr>
          <w:rStyle w:val="TagStyle"/>
          <w:rtl/>
        </w:rPr>
        <w:t xml:space="preserve"> &lt;&lt; דובר &gt;&gt; </w:t>
      </w:r>
      <w:r>
        <w:rPr>
          <w:rtl/>
        </w:rPr>
        <w:t>רם בן ברק (יש עתיד):</w:t>
      </w:r>
      <w:r w:rsidRPr="00C24F3D">
        <w:rPr>
          <w:rStyle w:val="TagStyle"/>
          <w:rtl/>
        </w:rPr>
        <w:t xml:space="preserve"> &lt;&lt; דובר &gt;&gt;</w:t>
      </w:r>
      <w:r w:rsidR="001E2798">
        <w:rPr>
          <w:rtl/>
        </w:rPr>
        <w:t xml:space="preserve"> </w:t>
      </w:r>
      <w:bookmarkEnd w:id="11336"/>
    </w:p>
    <w:p w14:paraId="552C72E0" w14:textId="77777777" w:rsidR="00C24F3D" w:rsidRDefault="00C24F3D" w:rsidP="00C24F3D">
      <w:pPr>
        <w:pStyle w:val="KeepWithNext"/>
        <w:rPr>
          <w:rtl/>
          <w:lang w:eastAsia="he-IL"/>
        </w:rPr>
      </w:pPr>
    </w:p>
    <w:p w14:paraId="253FF104" w14:textId="77777777" w:rsidR="00C24F3D" w:rsidRDefault="00C24F3D" w:rsidP="00C24F3D">
      <w:pPr>
        <w:rPr>
          <w:rtl/>
          <w:lang w:eastAsia="he-IL"/>
        </w:rPr>
      </w:pPr>
      <w:bookmarkStart w:id="11337" w:name="_ETM_Q1_27446330"/>
      <w:bookmarkStart w:id="11338" w:name="_ETM_Q1_27446385"/>
      <w:bookmarkEnd w:id="11337"/>
      <w:bookmarkEnd w:id="11338"/>
      <w:r>
        <w:rPr>
          <w:rFonts w:hint="cs"/>
          <w:rtl/>
          <w:lang w:eastAsia="he-IL"/>
        </w:rPr>
        <w:t xml:space="preserve">אנחנו נלקחנו בני ערובה, מדינה שלמה נלקחה בני </w:t>
      </w:r>
      <w:bookmarkStart w:id="11339" w:name="_ETM_Q1_27451572"/>
      <w:bookmarkEnd w:id="11339"/>
      <w:r>
        <w:rPr>
          <w:rFonts w:hint="cs"/>
          <w:rtl/>
          <w:lang w:eastAsia="he-IL"/>
        </w:rPr>
        <w:t xml:space="preserve">ערובה, מדינה שלמה לא רואה את </w:t>
      </w:r>
      <w:bookmarkStart w:id="11340" w:name="_ETM_Q1_27457619"/>
      <w:bookmarkEnd w:id="11340"/>
      <w:r>
        <w:rPr>
          <w:rFonts w:hint="cs"/>
          <w:rtl/>
          <w:lang w:eastAsia="he-IL"/>
        </w:rPr>
        <w:t>המצב בו היא מצאת. תסתכל מה קרה בחודשיים וחצי האחרונים. עזבו עכשיו ימין</w:t>
      </w:r>
      <w:bookmarkStart w:id="11341" w:name="_ETM_Q1_27461692"/>
      <w:bookmarkEnd w:id="11341"/>
      <w:r>
        <w:rPr>
          <w:rFonts w:hint="cs"/>
          <w:rtl/>
          <w:lang w:eastAsia="he-IL"/>
        </w:rPr>
        <w:t xml:space="preserve"> ושמאל. תסתכלו אתם על מדינת ישראל בחודשיים וחצי האחרונים, לאיזה תהומות אנחנו מידרדרים ומה קורה כאן. יש היום משרדים</w:t>
      </w:r>
      <w:bookmarkStart w:id="11342" w:name="_ETM_Q1_27471233"/>
      <w:bookmarkEnd w:id="11342"/>
      <w:r>
        <w:rPr>
          <w:rFonts w:hint="cs"/>
          <w:rtl/>
          <w:lang w:eastAsia="he-IL"/>
        </w:rPr>
        <w:t xml:space="preserve"> שמתעסקים במתן הטבות להייטקיסטים במדינות שכנות כי כולם מתעניינים במה שקורה כאן.</w:t>
      </w:r>
      <w:r w:rsidR="002243E2">
        <w:rPr>
          <w:rFonts w:hint="cs"/>
          <w:rtl/>
          <w:lang w:eastAsia="he-IL"/>
        </w:rPr>
        <w:t xml:space="preserve"> </w:t>
      </w:r>
      <w:r>
        <w:rPr>
          <w:rFonts w:hint="cs"/>
          <w:rtl/>
          <w:lang w:eastAsia="he-IL"/>
        </w:rPr>
        <w:t>יש לנו כאן משבר. אני</w:t>
      </w:r>
      <w:bookmarkStart w:id="11343" w:name="_ETM_Q1_27488096"/>
      <w:bookmarkEnd w:id="11343"/>
      <w:r>
        <w:rPr>
          <w:rFonts w:hint="cs"/>
          <w:rtl/>
          <w:lang w:eastAsia="he-IL"/>
        </w:rPr>
        <w:t xml:space="preserve"> אומר לכם, עכשיו אנחנו</w:t>
      </w:r>
      <w:r w:rsidR="002243E2">
        <w:rPr>
          <w:rFonts w:hint="cs"/>
          <w:rtl/>
          <w:lang w:eastAsia="he-IL"/>
        </w:rPr>
        <w:t xml:space="preserve"> </w:t>
      </w:r>
      <w:r>
        <w:rPr>
          <w:rFonts w:hint="cs"/>
          <w:rtl/>
          <w:lang w:eastAsia="he-IL"/>
        </w:rPr>
        <w:t>מדברים ברצינות, שיש לנו</w:t>
      </w:r>
      <w:r w:rsidR="001E2798">
        <w:rPr>
          <w:rFonts w:hint="cs"/>
          <w:rtl/>
          <w:lang w:eastAsia="he-IL"/>
        </w:rPr>
        <w:t xml:space="preserve"> </w:t>
      </w:r>
      <w:r>
        <w:rPr>
          <w:rFonts w:hint="cs"/>
          <w:rtl/>
          <w:lang w:eastAsia="he-IL"/>
        </w:rPr>
        <w:t xml:space="preserve">משבר אמיתי במערכת הביטחון. משבר אמיתי. </w:t>
      </w:r>
      <w:bookmarkStart w:id="11344" w:name="_ETM_Q1_27494778"/>
      <w:bookmarkEnd w:id="11344"/>
    </w:p>
    <w:p w14:paraId="210DE0AD" w14:textId="77777777" w:rsidR="00C24F3D" w:rsidRDefault="00C24F3D" w:rsidP="00C24F3D">
      <w:pPr>
        <w:rPr>
          <w:rtl/>
          <w:lang w:eastAsia="he-IL"/>
        </w:rPr>
      </w:pPr>
    </w:p>
    <w:p w14:paraId="2C71057F" w14:textId="77777777" w:rsidR="00C24F3D" w:rsidRDefault="00C24F3D" w:rsidP="00C24F3D">
      <w:pPr>
        <w:pStyle w:val="a4"/>
        <w:keepNext/>
        <w:rPr>
          <w:rtl/>
        </w:rPr>
      </w:pPr>
      <w:bookmarkStart w:id="11345" w:name="ET_speaker_6520_2462"/>
      <w:r w:rsidRPr="00C24F3D">
        <w:rPr>
          <w:rStyle w:val="TagStyle"/>
          <w:rtl/>
        </w:rPr>
        <w:t xml:space="preserve"> &lt;&lt; דובר &gt;&gt; </w:t>
      </w:r>
      <w:r>
        <w:rPr>
          <w:rtl/>
        </w:rPr>
        <w:t>ארז מלול (ש"ס):</w:t>
      </w:r>
      <w:r w:rsidRPr="00C24F3D">
        <w:rPr>
          <w:rStyle w:val="TagStyle"/>
          <w:rtl/>
        </w:rPr>
        <w:t xml:space="preserve"> &lt;&lt; דובר &gt;&gt;</w:t>
      </w:r>
      <w:r w:rsidR="001E2798">
        <w:rPr>
          <w:rtl/>
        </w:rPr>
        <w:t xml:space="preserve"> </w:t>
      </w:r>
      <w:bookmarkEnd w:id="11345"/>
    </w:p>
    <w:p w14:paraId="06EC98E8" w14:textId="77777777" w:rsidR="00C24F3D" w:rsidRDefault="00C24F3D" w:rsidP="00C24F3D">
      <w:pPr>
        <w:pStyle w:val="KeepWithNext"/>
        <w:rPr>
          <w:rtl/>
          <w:lang w:eastAsia="he-IL"/>
        </w:rPr>
      </w:pPr>
    </w:p>
    <w:p w14:paraId="3DB29F7F" w14:textId="77777777" w:rsidR="00C24F3D" w:rsidRDefault="00C24F3D" w:rsidP="00C24F3D">
      <w:pPr>
        <w:rPr>
          <w:rtl/>
          <w:lang w:eastAsia="he-IL"/>
        </w:rPr>
      </w:pPr>
      <w:r>
        <w:rPr>
          <w:rFonts w:hint="cs"/>
          <w:rtl/>
          <w:lang w:eastAsia="he-IL"/>
        </w:rPr>
        <w:t>אני מקווה שאתה מגנה את הסרבנות.</w:t>
      </w:r>
    </w:p>
    <w:p w14:paraId="089DB337" w14:textId="77777777" w:rsidR="00C24F3D" w:rsidRDefault="00C24F3D" w:rsidP="00C24F3D">
      <w:pPr>
        <w:rPr>
          <w:rtl/>
          <w:lang w:eastAsia="he-IL"/>
        </w:rPr>
      </w:pPr>
      <w:bookmarkStart w:id="11346" w:name="_ETM_Q1_27501327"/>
      <w:bookmarkStart w:id="11347" w:name="_ETM_Q1_27501914"/>
      <w:bookmarkEnd w:id="11346"/>
      <w:bookmarkEnd w:id="11347"/>
    </w:p>
    <w:p w14:paraId="24F103EC" w14:textId="77777777" w:rsidR="00C24F3D" w:rsidRDefault="00C24F3D" w:rsidP="00C24F3D">
      <w:pPr>
        <w:pStyle w:val="a4"/>
        <w:keepNext/>
        <w:rPr>
          <w:rtl/>
        </w:rPr>
      </w:pPr>
      <w:bookmarkStart w:id="11348" w:name="ET_speaker_5766_2463"/>
      <w:r w:rsidRPr="00C24F3D">
        <w:rPr>
          <w:rStyle w:val="TagStyle"/>
          <w:rtl/>
        </w:rPr>
        <w:t xml:space="preserve"> &lt;&lt; דובר &gt;&gt; </w:t>
      </w:r>
      <w:r>
        <w:rPr>
          <w:rtl/>
        </w:rPr>
        <w:t>רם בן ברק (יש עתיד):</w:t>
      </w:r>
      <w:r w:rsidRPr="00C24F3D">
        <w:rPr>
          <w:rStyle w:val="TagStyle"/>
          <w:rtl/>
        </w:rPr>
        <w:t xml:space="preserve"> &lt;&lt; דובר &gt;&gt;</w:t>
      </w:r>
      <w:r w:rsidR="001E2798">
        <w:rPr>
          <w:rtl/>
        </w:rPr>
        <w:t xml:space="preserve"> </w:t>
      </w:r>
      <w:bookmarkEnd w:id="11348"/>
    </w:p>
    <w:p w14:paraId="4D303E63" w14:textId="77777777" w:rsidR="00C24F3D" w:rsidRDefault="00C24F3D" w:rsidP="00C24F3D">
      <w:pPr>
        <w:pStyle w:val="KeepWithNext"/>
        <w:rPr>
          <w:rtl/>
          <w:lang w:eastAsia="he-IL"/>
        </w:rPr>
      </w:pPr>
    </w:p>
    <w:p w14:paraId="4ED64B02" w14:textId="77777777" w:rsidR="00C24F3D" w:rsidRDefault="00C24F3D" w:rsidP="00C24F3D">
      <w:pPr>
        <w:rPr>
          <w:rtl/>
          <w:lang w:eastAsia="he-IL"/>
        </w:rPr>
      </w:pPr>
      <w:r>
        <w:rPr>
          <w:rFonts w:hint="cs"/>
          <w:rtl/>
          <w:lang w:eastAsia="he-IL"/>
        </w:rPr>
        <w:t>אני לא מגנה שום דבר.</w:t>
      </w:r>
      <w:bookmarkStart w:id="11349" w:name="_ETM_Q1_27501728"/>
      <w:bookmarkEnd w:id="11349"/>
      <w:r>
        <w:rPr>
          <w:rFonts w:hint="cs"/>
          <w:rtl/>
          <w:lang w:eastAsia="he-IL"/>
        </w:rPr>
        <w:t xml:space="preserve"> זאת לא סרבנות. מי</w:t>
      </w:r>
      <w:bookmarkStart w:id="11350" w:name="_ETM_Q1_27502564"/>
      <w:bookmarkEnd w:id="11350"/>
      <w:r>
        <w:rPr>
          <w:rFonts w:hint="cs"/>
          <w:rtl/>
          <w:lang w:eastAsia="he-IL"/>
        </w:rPr>
        <w:t xml:space="preserve"> שמתנדב והוא מחליט לא להתנדב, הוא לא סרבן. </w:t>
      </w:r>
    </w:p>
    <w:p w14:paraId="0E086CE9" w14:textId="77777777" w:rsidR="00C24F3D" w:rsidRDefault="00C24F3D" w:rsidP="00C24F3D">
      <w:pPr>
        <w:rPr>
          <w:rtl/>
          <w:lang w:eastAsia="he-IL"/>
        </w:rPr>
      </w:pPr>
    </w:p>
    <w:p w14:paraId="7446F0AC" w14:textId="77777777" w:rsidR="00C24F3D" w:rsidRDefault="00C24F3D" w:rsidP="00C24F3D">
      <w:pPr>
        <w:pStyle w:val="a4"/>
        <w:keepNext/>
        <w:rPr>
          <w:rtl/>
        </w:rPr>
      </w:pPr>
      <w:bookmarkStart w:id="11351" w:name="ET_speaker_5801_2464"/>
      <w:r w:rsidRPr="00C24F3D">
        <w:rPr>
          <w:rStyle w:val="TagStyle"/>
          <w:rtl/>
        </w:rPr>
        <w:t xml:space="preserve"> &lt;&lt; דובר &gt;&gt; </w:t>
      </w:r>
      <w:r>
        <w:rPr>
          <w:rtl/>
        </w:rPr>
        <w:t>אריאל קלנר (הליכוד):</w:t>
      </w:r>
      <w:r w:rsidRPr="00C24F3D">
        <w:rPr>
          <w:rStyle w:val="TagStyle"/>
          <w:rtl/>
        </w:rPr>
        <w:t xml:space="preserve"> &lt;&lt; דובר &gt;&gt;</w:t>
      </w:r>
      <w:r w:rsidR="001E2798">
        <w:rPr>
          <w:rtl/>
        </w:rPr>
        <w:t xml:space="preserve"> </w:t>
      </w:r>
      <w:bookmarkEnd w:id="11351"/>
    </w:p>
    <w:p w14:paraId="608BE201" w14:textId="77777777" w:rsidR="00C24F3D" w:rsidRDefault="00C24F3D" w:rsidP="00C24F3D">
      <w:pPr>
        <w:pStyle w:val="KeepWithNext"/>
        <w:rPr>
          <w:rtl/>
          <w:lang w:eastAsia="he-IL"/>
        </w:rPr>
      </w:pPr>
    </w:p>
    <w:p w14:paraId="716A3360" w14:textId="77777777" w:rsidR="00C24F3D" w:rsidRDefault="00C24F3D" w:rsidP="00C24F3D">
      <w:pPr>
        <w:rPr>
          <w:rtl/>
          <w:lang w:eastAsia="he-IL"/>
        </w:rPr>
      </w:pPr>
      <w:r>
        <w:rPr>
          <w:rFonts w:hint="cs"/>
          <w:rtl/>
          <w:lang w:eastAsia="he-IL"/>
        </w:rPr>
        <w:t>כשקראו לי למילואים, הלכתי למילואי</w:t>
      </w:r>
      <w:bookmarkStart w:id="11352" w:name="_ETM_Q1_27512581"/>
      <w:bookmarkStart w:id="11353" w:name="_ETM_Q1_27512958"/>
      <w:bookmarkEnd w:id="11352"/>
      <w:bookmarkEnd w:id="11353"/>
      <w:r>
        <w:rPr>
          <w:rFonts w:hint="cs"/>
          <w:rtl/>
          <w:lang w:eastAsia="he-IL"/>
        </w:rPr>
        <w:t>ם.</w:t>
      </w:r>
    </w:p>
    <w:p w14:paraId="1241E31D" w14:textId="77777777" w:rsidR="00C24F3D" w:rsidRDefault="00C24F3D" w:rsidP="00C24F3D">
      <w:pPr>
        <w:rPr>
          <w:rtl/>
          <w:lang w:eastAsia="he-IL"/>
        </w:rPr>
      </w:pPr>
    </w:p>
    <w:p w14:paraId="04B27F1E" w14:textId="77777777" w:rsidR="00C24F3D" w:rsidRDefault="00C24F3D" w:rsidP="00C24F3D">
      <w:pPr>
        <w:pStyle w:val="a4"/>
        <w:keepNext/>
        <w:rPr>
          <w:rtl/>
        </w:rPr>
      </w:pPr>
      <w:bookmarkStart w:id="11354" w:name="ET_speaker_5766_2465"/>
      <w:r w:rsidRPr="00C24F3D">
        <w:rPr>
          <w:rStyle w:val="TagStyle"/>
          <w:rtl/>
        </w:rPr>
        <w:t xml:space="preserve"> &lt;&lt; דובר &gt;&gt; </w:t>
      </w:r>
      <w:r>
        <w:rPr>
          <w:rtl/>
        </w:rPr>
        <w:t>רם בן ברק (יש עתיד):</w:t>
      </w:r>
      <w:r w:rsidRPr="00C24F3D">
        <w:rPr>
          <w:rStyle w:val="TagStyle"/>
          <w:rtl/>
        </w:rPr>
        <w:t xml:space="preserve"> &lt;&lt; דובר &gt;&gt;</w:t>
      </w:r>
      <w:r w:rsidR="001E2798">
        <w:rPr>
          <w:rtl/>
        </w:rPr>
        <w:t xml:space="preserve"> </w:t>
      </w:r>
      <w:bookmarkEnd w:id="11354"/>
    </w:p>
    <w:p w14:paraId="4EC3627C" w14:textId="77777777" w:rsidR="00C24F3D" w:rsidRDefault="00C24F3D" w:rsidP="00C24F3D">
      <w:pPr>
        <w:pStyle w:val="KeepWithNext"/>
        <w:rPr>
          <w:rtl/>
          <w:lang w:eastAsia="he-IL"/>
        </w:rPr>
      </w:pPr>
    </w:p>
    <w:p w14:paraId="38A61EEA" w14:textId="77777777" w:rsidR="00C24F3D" w:rsidRDefault="00C24F3D" w:rsidP="00C24F3D">
      <w:pPr>
        <w:rPr>
          <w:rtl/>
          <w:lang w:eastAsia="he-IL"/>
        </w:rPr>
      </w:pPr>
      <w:bookmarkStart w:id="11355" w:name="_ETM_Q1_27514844"/>
      <w:bookmarkStart w:id="11356" w:name="_ETM_Q1_27514898"/>
      <w:bookmarkEnd w:id="11355"/>
      <w:bookmarkEnd w:id="11356"/>
      <w:r>
        <w:rPr>
          <w:rFonts w:hint="cs"/>
          <w:rtl/>
          <w:lang w:eastAsia="he-IL"/>
        </w:rPr>
        <w:t xml:space="preserve">אתה מתנדב? אתה עוד בחור צעיר. </w:t>
      </w:r>
    </w:p>
    <w:p w14:paraId="57FCD81D" w14:textId="77777777" w:rsidR="00C24F3D" w:rsidRDefault="00C24F3D" w:rsidP="00C24F3D">
      <w:pPr>
        <w:rPr>
          <w:rtl/>
          <w:lang w:eastAsia="he-IL"/>
        </w:rPr>
      </w:pPr>
    </w:p>
    <w:p w14:paraId="19FBB9F6" w14:textId="77777777" w:rsidR="00C24F3D" w:rsidRDefault="00C24F3D" w:rsidP="00C24F3D">
      <w:pPr>
        <w:pStyle w:val="a4"/>
        <w:keepNext/>
        <w:rPr>
          <w:rtl/>
        </w:rPr>
      </w:pPr>
      <w:bookmarkStart w:id="11357" w:name="ET_speaker_5801_2467"/>
      <w:r w:rsidRPr="00C24F3D">
        <w:rPr>
          <w:rStyle w:val="TagStyle"/>
          <w:rtl/>
        </w:rPr>
        <w:t xml:space="preserve"> &lt;&lt; דובר &gt;&gt; </w:t>
      </w:r>
      <w:r>
        <w:rPr>
          <w:rtl/>
        </w:rPr>
        <w:t>אריאל קלנר (הליכוד):</w:t>
      </w:r>
      <w:r w:rsidRPr="00C24F3D">
        <w:rPr>
          <w:rStyle w:val="TagStyle"/>
          <w:rtl/>
        </w:rPr>
        <w:t xml:space="preserve"> &lt;&lt; דובר &gt;&gt;</w:t>
      </w:r>
      <w:r w:rsidR="001E2798">
        <w:rPr>
          <w:rtl/>
        </w:rPr>
        <w:t xml:space="preserve"> </w:t>
      </w:r>
      <w:bookmarkEnd w:id="11357"/>
    </w:p>
    <w:p w14:paraId="6919DBA5" w14:textId="77777777" w:rsidR="00C24F3D" w:rsidRDefault="00C24F3D" w:rsidP="00C24F3D">
      <w:pPr>
        <w:pStyle w:val="KeepWithNext"/>
        <w:rPr>
          <w:rtl/>
          <w:lang w:eastAsia="he-IL"/>
        </w:rPr>
      </w:pPr>
    </w:p>
    <w:p w14:paraId="200C3B82" w14:textId="77777777" w:rsidR="00C24F3D" w:rsidRPr="00C24F3D" w:rsidRDefault="00C24F3D" w:rsidP="00C24F3D">
      <w:pPr>
        <w:rPr>
          <w:rtl/>
          <w:lang w:eastAsia="he-IL"/>
        </w:rPr>
      </w:pPr>
      <w:r>
        <w:rPr>
          <w:rFonts w:hint="cs"/>
          <w:rtl/>
          <w:lang w:eastAsia="he-IL"/>
        </w:rPr>
        <w:t xml:space="preserve">אני כבר לא כל כך צעיר, אבל לא משנה. </w:t>
      </w:r>
    </w:p>
    <w:p w14:paraId="1053B9A7" w14:textId="77777777" w:rsidR="00C24F3D" w:rsidRDefault="00C24F3D" w:rsidP="00C24F3D">
      <w:pPr>
        <w:rPr>
          <w:rtl/>
          <w:lang w:eastAsia="he-IL"/>
        </w:rPr>
      </w:pPr>
      <w:bookmarkStart w:id="11358" w:name="_ETM_Q1_27516795"/>
      <w:bookmarkStart w:id="11359" w:name="_ETM_Q1_27517074"/>
      <w:bookmarkEnd w:id="11358"/>
      <w:bookmarkEnd w:id="11359"/>
    </w:p>
    <w:p w14:paraId="770603D2" w14:textId="77777777" w:rsidR="00C24F3D" w:rsidRDefault="00C24F3D" w:rsidP="00C24F3D">
      <w:pPr>
        <w:pStyle w:val="af6"/>
        <w:keepNext/>
        <w:rPr>
          <w:rtl/>
        </w:rPr>
      </w:pPr>
      <w:bookmarkStart w:id="11360" w:name="ET_yor_5797_2466"/>
      <w:r w:rsidRPr="00C24F3D">
        <w:rPr>
          <w:rStyle w:val="TagStyle"/>
          <w:rtl/>
        </w:rPr>
        <w:t xml:space="preserve"> &lt;&lt; יור &gt;&gt; </w:t>
      </w:r>
      <w:r>
        <w:rPr>
          <w:rtl/>
        </w:rPr>
        <w:t>היו"ר יצחק פינדרוס:</w:t>
      </w:r>
      <w:r w:rsidRPr="00C24F3D">
        <w:rPr>
          <w:rStyle w:val="TagStyle"/>
          <w:rtl/>
        </w:rPr>
        <w:t xml:space="preserve"> &lt;&lt; יור &gt;&gt;</w:t>
      </w:r>
      <w:r w:rsidR="001E2798">
        <w:rPr>
          <w:rtl/>
        </w:rPr>
        <w:t xml:space="preserve"> </w:t>
      </w:r>
      <w:bookmarkEnd w:id="11360"/>
    </w:p>
    <w:p w14:paraId="3CCD8C6B" w14:textId="77777777" w:rsidR="00C24F3D" w:rsidRDefault="00C24F3D" w:rsidP="00C24F3D">
      <w:pPr>
        <w:pStyle w:val="KeepWithNext"/>
        <w:rPr>
          <w:rtl/>
          <w:lang w:eastAsia="he-IL"/>
        </w:rPr>
      </w:pPr>
    </w:p>
    <w:p w14:paraId="3490CBE6" w14:textId="77777777" w:rsidR="00C24F3D" w:rsidRDefault="00C24F3D" w:rsidP="00C24F3D">
      <w:pPr>
        <w:rPr>
          <w:rtl/>
          <w:lang w:eastAsia="he-IL"/>
        </w:rPr>
      </w:pPr>
      <w:r>
        <w:rPr>
          <w:rFonts w:hint="cs"/>
          <w:rtl/>
          <w:lang w:eastAsia="he-IL"/>
        </w:rPr>
        <w:t>אנחנו מצביעים. מי בעד קבלת הסתייגות מספר 135</w:t>
      </w:r>
      <w:r w:rsidR="002243E2">
        <w:rPr>
          <w:rFonts w:hint="cs"/>
          <w:rtl/>
          <w:lang w:eastAsia="he-IL"/>
        </w:rPr>
        <w:t xml:space="preserve"> </w:t>
      </w:r>
      <w:r>
        <w:rPr>
          <w:rFonts w:hint="cs"/>
          <w:rtl/>
          <w:lang w:eastAsia="he-IL"/>
        </w:rPr>
        <w:t xml:space="preserve">עד 140. מי בעד? </w:t>
      </w:r>
      <w:bookmarkStart w:id="11361" w:name="_ETM_Q1_27525271"/>
      <w:bookmarkEnd w:id="11361"/>
      <w:r>
        <w:rPr>
          <w:rFonts w:hint="cs"/>
          <w:rtl/>
          <w:lang w:eastAsia="he-IL"/>
        </w:rPr>
        <w:t>4. מי נגד? 6. מי נמנע? אין נמנעים.</w:t>
      </w:r>
    </w:p>
    <w:p w14:paraId="31EB0707" w14:textId="77777777" w:rsidR="00C24F3D" w:rsidRDefault="00C24F3D" w:rsidP="00C24F3D">
      <w:pPr>
        <w:rPr>
          <w:rtl/>
          <w:lang w:eastAsia="he-IL"/>
        </w:rPr>
      </w:pPr>
    </w:p>
    <w:p w14:paraId="20797488" w14:textId="77777777" w:rsidR="00C24F3D" w:rsidRDefault="00C24F3D" w:rsidP="00C24F3D">
      <w:pPr>
        <w:pStyle w:val="af1"/>
        <w:keepNext/>
        <w:rPr>
          <w:rtl/>
          <w:lang w:eastAsia="he-IL"/>
        </w:rPr>
      </w:pPr>
      <w:r>
        <w:rPr>
          <w:rtl/>
          <w:lang w:eastAsia="he-IL"/>
        </w:rPr>
        <w:t>הצבעה</w:t>
      </w:r>
    </w:p>
    <w:p w14:paraId="6E7848D7" w14:textId="77777777" w:rsidR="00C24F3D" w:rsidRDefault="00C24F3D" w:rsidP="00C24F3D">
      <w:pPr>
        <w:pStyle w:val="--"/>
        <w:keepNext/>
        <w:rPr>
          <w:rtl/>
          <w:lang w:eastAsia="he-IL"/>
        </w:rPr>
      </w:pPr>
      <w:r>
        <w:rPr>
          <w:rFonts w:hint="cs"/>
          <w:rtl/>
          <w:lang w:eastAsia="he-IL"/>
        </w:rPr>
        <w:t>ההסתייגויות לא נתקבלו</w:t>
      </w:r>
    </w:p>
    <w:p w14:paraId="178F4C3B" w14:textId="77777777" w:rsidR="00C24F3D" w:rsidRDefault="00C24F3D" w:rsidP="00C24F3D">
      <w:pPr>
        <w:rPr>
          <w:rtl/>
          <w:lang w:eastAsia="he-IL"/>
        </w:rPr>
      </w:pPr>
    </w:p>
    <w:p w14:paraId="6F6C2B1A" w14:textId="77777777" w:rsidR="00C24F3D" w:rsidRDefault="00C24F3D" w:rsidP="00C24F3D">
      <w:pPr>
        <w:pStyle w:val="af6"/>
        <w:keepNext/>
        <w:rPr>
          <w:rtl/>
        </w:rPr>
      </w:pPr>
      <w:bookmarkStart w:id="11362" w:name="ET_yor_5797_2468"/>
      <w:r w:rsidRPr="00C24F3D">
        <w:rPr>
          <w:rStyle w:val="TagStyle"/>
          <w:rtl/>
        </w:rPr>
        <w:t xml:space="preserve"> &lt;&lt; יור &gt;&gt; </w:t>
      </w:r>
      <w:r>
        <w:rPr>
          <w:rtl/>
        </w:rPr>
        <w:t>היו"ר יצחק פינדרוס:</w:t>
      </w:r>
      <w:r w:rsidRPr="00C24F3D">
        <w:rPr>
          <w:rStyle w:val="TagStyle"/>
          <w:rtl/>
        </w:rPr>
        <w:t xml:space="preserve"> &lt;&lt; יור &gt;&gt;</w:t>
      </w:r>
      <w:r w:rsidR="001E2798">
        <w:rPr>
          <w:rtl/>
        </w:rPr>
        <w:t xml:space="preserve"> </w:t>
      </w:r>
      <w:bookmarkEnd w:id="11362"/>
    </w:p>
    <w:p w14:paraId="23BE8314" w14:textId="77777777" w:rsidR="00C24F3D" w:rsidRDefault="00C24F3D" w:rsidP="00C24F3D">
      <w:pPr>
        <w:pStyle w:val="KeepWithNext"/>
        <w:rPr>
          <w:rtl/>
          <w:lang w:eastAsia="he-IL"/>
        </w:rPr>
      </w:pPr>
    </w:p>
    <w:p w14:paraId="5EB748D7" w14:textId="77777777" w:rsidR="00C24F3D" w:rsidRDefault="00C24F3D" w:rsidP="00C24F3D">
      <w:pPr>
        <w:rPr>
          <w:rtl/>
          <w:lang w:eastAsia="he-IL"/>
        </w:rPr>
      </w:pPr>
      <w:r>
        <w:rPr>
          <w:rFonts w:hint="cs"/>
          <w:rtl/>
          <w:lang w:eastAsia="he-IL"/>
        </w:rPr>
        <w:t>ההסתייגויות לא התקבלו.</w:t>
      </w:r>
      <w:bookmarkStart w:id="11363" w:name="_ETM_Q1_27538728"/>
      <w:bookmarkEnd w:id="11363"/>
    </w:p>
    <w:p w14:paraId="3872513F" w14:textId="77777777" w:rsidR="00C24F3D" w:rsidRDefault="00C24F3D" w:rsidP="00C24F3D">
      <w:pPr>
        <w:rPr>
          <w:rtl/>
          <w:lang w:eastAsia="he-IL"/>
        </w:rPr>
      </w:pPr>
    </w:p>
    <w:p w14:paraId="14A3C25E" w14:textId="77777777" w:rsidR="00C24F3D" w:rsidRDefault="00C24F3D" w:rsidP="00C24F3D">
      <w:pPr>
        <w:pStyle w:val="a4"/>
        <w:keepNext/>
        <w:rPr>
          <w:rtl/>
        </w:rPr>
      </w:pPr>
      <w:bookmarkStart w:id="11364" w:name="ET_speaker_5109_2469"/>
      <w:r w:rsidRPr="00C24F3D">
        <w:rPr>
          <w:rStyle w:val="TagStyle"/>
          <w:rtl/>
        </w:rPr>
        <w:t xml:space="preserve"> &lt;&lt; דובר &gt;&gt; </w:t>
      </w:r>
      <w:r>
        <w:rPr>
          <w:rtl/>
        </w:rPr>
        <w:t>אלעזר שטרן (יש עתיד):</w:t>
      </w:r>
      <w:r w:rsidRPr="00C24F3D">
        <w:rPr>
          <w:rStyle w:val="TagStyle"/>
          <w:rtl/>
        </w:rPr>
        <w:t xml:space="preserve"> &lt;&lt; דובר &gt;&gt;</w:t>
      </w:r>
      <w:r w:rsidR="001E2798">
        <w:rPr>
          <w:rtl/>
        </w:rPr>
        <w:t xml:space="preserve"> </w:t>
      </w:r>
      <w:bookmarkEnd w:id="11364"/>
    </w:p>
    <w:p w14:paraId="696459E0" w14:textId="77777777" w:rsidR="00C24F3D" w:rsidRDefault="00C24F3D" w:rsidP="00C24F3D">
      <w:pPr>
        <w:pStyle w:val="KeepWithNext"/>
        <w:rPr>
          <w:rtl/>
          <w:lang w:eastAsia="he-IL"/>
        </w:rPr>
      </w:pPr>
    </w:p>
    <w:p w14:paraId="49D8DC63" w14:textId="77777777" w:rsidR="00C24F3D" w:rsidRDefault="00C24F3D" w:rsidP="00C24F3D">
      <w:pPr>
        <w:rPr>
          <w:rtl/>
          <w:lang w:eastAsia="he-IL"/>
        </w:rPr>
      </w:pPr>
      <w:r>
        <w:rPr>
          <w:rFonts w:hint="cs"/>
          <w:rtl/>
          <w:lang w:eastAsia="he-IL"/>
        </w:rPr>
        <w:t xml:space="preserve">פינדרוס, כנראה תקפו בחאלד וכתוב שאיחוד האמירויות שוקל </w:t>
      </w:r>
      <w:bookmarkStart w:id="11365" w:name="_ETM_Q1_27544890"/>
      <w:bookmarkEnd w:id="11365"/>
      <w:r>
        <w:rPr>
          <w:rFonts w:hint="cs"/>
          <w:rtl/>
          <w:lang w:eastAsia="he-IL"/>
        </w:rPr>
        <w:t>להוריד את הנציגות כאן ולא להיפגש עם אף אחד.</w:t>
      </w:r>
      <w:bookmarkStart w:id="11366" w:name="_ETM_Q1_27553165"/>
      <w:bookmarkEnd w:id="11366"/>
    </w:p>
    <w:p w14:paraId="1F8B9F07" w14:textId="77777777" w:rsidR="00C24F3D" w:rsidRDefault="00C24F3D" w:rsidP="00C24F3D">
      <w:pPr>
        <w:rPr>
          <w:rtl/>
          <w:lang w:eastAsia="he-IL"/>
        </w:rPr>
      </w:pPr>
      <w:bookmarkStart w:id="11367" w:name="_ETM_Q1_27553638"/>
      <w:bookmarkEnd w:id="11367"/>
    </w:p>
    <w:p w14:paraId="4A6099F2" w14:textId="77777777" w:rsidR="00C24F3D" w:rsidRDefault="00C24F3D" w:rsidP="00C24F3D">
      <w:pPr>
        <w:pStyle w:val="af6"/>
        <w:keepNext/>
        <w:rPr>
          <w:rtl/>
        </w:rPr>
      </w:pPr>
      <w:bookmarkStart w:id="11368" w:name="ET_yor_5797_2470"/>
      <w:r w:rsidRPr="00C24F3D">
        <w:rPr>
          <w:rStyle w:val="TagStyle"/>
          <w:rtl/>
        </w:rPr>
        <w:t xml:space="preserve"> &lt;&lt; יור &gt;&gt; </w:t>
      </w:r>
      <w:r>
        <w:rPr>
          <w:rtl/>
        </w:rPr>
        <w:t>היו"ר יצחק פינדרוס:</w:t>
      </w:r>
      <w:r w:rsidRPr="00C24F3D">
        <w:rPr>
          <w:rStyle w:val="TagStyle"/>
          <w:rtl/>
        </w:rPr>
        <w:t xml:space="preserve"> &lt;&lt; יור &gt;&gt;</w:t>
      </w:r>
      <w:r w:rsidR="001E2798">
        <w:rPr>
          <w:rtl/>
        </w:rPr>
        <w:t xml:space="preserve"> </w:t>
      </w:r>
      <w:bookmarkEnd w:id="11368"/>
    </w:p>
    <w:p w14:paraId="76FEC0E9" w14:textId="77777777" w:rsidR="00C24F3D" w:rsidRDefault="00C24F3D" w:rsidP="00C24F3D">
      <w:pPr>
        <w:pStyle w:val="KeepWithNext"/>
        <w:rPr>
          <w:rtl/>
          <w:lang w:eastAsia="he-IL"/>
        </w:rPr>
      </w:pPr>
    </w:p>
    <w:p w14:paraId="263BAF58" w14:textId="77777777" w:rsidR="00C24F3D" w:rsidRDefault="00C24F3D" w:rsidP="00C24F3D">
      <w:pPr>
        <w:rPr>
          <w:rtl/>
          <w:lang w:eastAsia="he-IL"/>
        </w:rPr>
      </w:pPr>
      <w:r>
        <w:rPr>
          <w:rFonts w:hint="cs"/>
          <w:rtl/>
          <w:lang w:eastAsia="he-IL"/>
        </w:rPr>
        <w:t>הסתייגות מספר 141.</w:t>
      </w:r>
      <w:bookmarkStart w:id="11369" w:name="_ETM_Q1_27558074"/>
      <w:bookmarkEnd w:id="11369"/>
    </w:p>
    <w:p w14:paraId="5AC290D1" w14:textId="77777777" w:rsidR="00C24F3D" w:rsidRDefault="00C24F3D" w:rsidP="00C24F3D">
      <w:pPr>
        <w:rPr>
          <w:rtl/>
          <w:lang w:eastAsia="he-IL"/>
        </w:rPr>
      </w:pPr>
      <w:bookmarkStart w:id="11370" w:name="_ETM_Q1_27558487"/>
      <w:bookmarkEnd w:id="11370"/>
    </w:p>
    <w:p w14:paraId="753A978F" w14:textId="77777777" w:rsidR="00C24F3D" w:rsidRDefault="00C24F3D" w:rsidP="00C24F3D">
      <w:pPr>
        <w:pStyle w:val="a4"/>
        <w:keepNext/>
        <w:rPr>
          <w:rtl/>
        </w:rPr>
      </w:pPr>
      <w:bookmarkStart w:id="11371" w:name="ET_speaker_5766_2471"/>
      <w:r w:rsidRPr="00C24F3D">
        <w:rPr>
          <w:rStyle w:val="TagStyle"/>
          <w:rtl/>
        </w:rPr>
        <w:t xml:space="preserve"> &lt;&lt; דובר &gt;&gt; </w:t>
      </w:r>
      <w:r>
        <w:rPr>
          <w:rtl/>
        </w:rPr>
        <w:t>רם בן ברק (יש עתיד):</w:t>
      </w:r>
      <w:r w:rsidRPr="00C24F3D">
        <w:rPr>
          <w:rStyle w:val="TagStyle"/>
          <w:rtl/>
        </w:rPr>
        <w:t xml:space="preserve"> &lt;&lt; דובר &gt;&gt;</w:t>
      </w:r>
      <w:r w:rsidR="001E2798">
        <w:rPr>
          <w:rtl/>
        </w:rPr>
        <w:t xml:space="preserve"> </w:t>
      </w:r>
      <w:bookmarkEnd w:id="11371"/>
    </w:p>
    <w:p w14:paraId="63D54FE5" w14:textId="77777777" w:rsidR="00C24F3D" w:rsidRDefault="00C24F3D" w:rsidP="00C24F3D">
      <w:pPr>
        <w:pStyle w:val="KeepWithNext"/>
        <w:rPr>
          <w:rtl/>
          <w:lang w:eastAsia="he-IL"/>
        </w:rPr>
      </w:pPr>
    </w:p>
    <w:p w14:paraId="0966E347" w14:textId="77777777" w:rsidR="00C24F3D" w:rsidRDefault="00C24F3D" w:rsidP="00C24F3D">
      <w:pPr>
        <w:rPr>
          <w:rtl/>
          <w:lang w:eastAsia="he-IL"/>
        </w:rPr>
      </w:pPr>
      <w:r>
        <w:rPr>
          <w:rFonts w:hint="cs"/>
          <w:rtl/>
          <w:lang w:eastAsia="he-IL"/>
        </w:rPr>
        <w:t>אני אמשיך לנמק את ההסתייגויות.</w:t>
      </w:r>
      <w:r w:rsidR="002243E2">
        <w:rPr>
          <w:rFonts w:hint="cs"/>
          <w:rtl/>
          <w:lang w:eastAsia="he-IL"/>
        </w:rPr>
        <w:t xml:space="preserve"> </w:t>
      </w:r>
      <w:r>
        <w:rPr>
          <w:rFonts w:hint="cs"/>
          <w:rtl/>
          <w:lang w:eastAsia="he-IL"/>
        </w:rPr>
        <w:t xml:space="preserve">אני מאוד </w:t>
      </w:r>
      <w:bookmarkStart w:id="11372" w:name="_ETM_Q1_27566348"/>
      <w:bookmarkEnd w:id="11372"/>
      <w:r>
        <w:rPr>
          <w:rFonts w:hint="cs"/>
          <w:rtl/>
          <w:lang w:eastAsia="he-IL"/>
        </w:rPr>
        <w:t>חרד למצב הביטחוני של מדינת ישראל.</w:t>
      </w:r>
      <w:r w:rsidR="002243E2">
        <w:rPr>
          <w:rFonts w:hint="cs"/>
          <w:rtl/>
          <w:lang w:eastAsia="he-IL"/>
        </w:rPr>
        <w:t xml:space="preserve"> </w:t>
      </w:r>
      <w:r>
        <w:rPr>
          <w:rFonts w:hint="cs"/>
          <w:rtl/>
          <w:lang w:eastAsia="he-IL"/>
        </w:rPr>
        <w:t>אני</w:t>
      </w:r>
      <w:r w:rsidR="002243E2">
        <w:rPr>
          <w:rFonts w:hint="cs"/>
          <w:rtl/>
          <w:lang w:eastAsia="he-IL"/>
        </w:rPr>
        <w:t xml:space="preserve"> </w:t>
      </w:r>
      <w:r>
        <w:rPr>
          <w:rFonts w:hint="cs"/>
          <w:rtl/>
          <w:lang w:eastAsia="he-IL"/>
        </w:rPr>
        <w:t>אומר לכם את זה בשיא הרצינות. אנחנו נמצאים באתגר</w:t>
      </w:r>
      <w:bookmarkStart w:id="11373" w:name="_ETM_Q1_27573369"/>
      <w:bookmarkEnd w:id="11373"/>
      <w:r>
        <w:rPr>
          <w:rFonts w:hint="cs"/>
          <w:rtl/>
          <w:lang w:eastAsia="he-IL"/>
        </w:rPr>
        <w:t xml:space="preserve"> ביטחוני. אני הייתי יושב ראש ועדת חוץ</w:t>
      </w:r>
      <w:r w:rsidR="002243E2">
        <w:rPr>
          <w:rFonts w:hint="cs"/>
          <w:rtl/>
          <w:lang w:eastAsia="he-IL"/>
        </w:rPr>
        <w:t xml:space="preserve"> </w:t>
      </w:r>
      <w:r>
        <w:rPr>
          <w:rFonts w:hint="cs"/>
          <w:rtl/>
          <w:lang w:eastAsia="he-IL"/>
        </w:rPr>
        <w:t>וביטחון במשך שנה וחצי ואני לא זוכר מצב ביטחוני כל</w:t>
      </w:r>
      <w:bookmarkStart w:id="11374" w:name="_ETM_Q1_27580699"/>
      <w:bookmarkEnd w:id="11374"/>
      <w:r>
        <w:rPr>
          <w:rFonts w:hint="cs"/>
          <w:rtl/>
          <w:lang w:eastAsia="he-IL"/>
        </w:rPr>
        <w:t xml:space="preserve"> כך רגיש וכל כך נפיץ כמו שאנחנו נמצאים בו היום</w:t>
      </w:r>
      <w:bookmarkStart w:id="11375" w:name="_ETM_Q1_27589102"/>
      <w:bookmarkEnd w:id="11375"/>
      <w:r w:rsidR="002243E2">
        <w:rPr>
          <w:rFonts w:hint="cs"/>
          <w:rtl/>
          <w:lang w:eastAsia="he-IL"/>
        </w:rPr>
        <w:t xml:space="preserve"> </w:t>
      </w:r>
      <w:r>
        <w:rPr>
          <w:rFonts w:hint="cs"/>
          <w:rtl/>
          <w:lang w:eastAsia="he-IL"/>
        </w:rPr>
        <w:t xml:space="preserve">כאשר חלק גדול מהמצב בו אנחנו נמצאים היום הוא בגלל התנהלות מופקרת של הממשלה הזאת שהביאה אותנו למצב הזה. </w:t>
      </w:r>
    </w:p>
    <w:p w14:paraId="4B29E186" w14:textId="77777777" w:rsidR="00C24F3D" w:rsidRDefault="00C24F3D" w:rsidP="00C24F3D">
      <w:pPr>
        <w:rPr>
          <w:rtl/>
          <w:lang w:eastAsia="he-IL"/>
        </w:rPr>
      </w:pPr>
    </w:p>
    <w:p w14:paraId="20BDBD81" w14:textId="77777777" w:rsidR="00C24F3D" w:rsidRDefault="00C24F3D" w:rsidP="00C24F3D">
      <w:pPr>
        <w:rPr>
          <w:rtl/>
          <w:lang w:eastAsia="he-IL"/>
        </w:rPr>
      </w:pPr>
      <w:r>
        <w:rPr>
          <w:rFonts w:hint="cs"/>
          <w:rtl/>
          <w:lang w:eastAsia="he-IL"/>
        </w:rPr>
        <w:t>אני אתן דוגמה ליחסי החוץ של מדינת</w:t>
      </w:r>
      <w:bookmarkStart w:id="11376" w:name="_ETM_Q1_27606400"/>
      <w:bookmarkEnd w:id="11376"/>
      <w:r>
        <w:rPr>
          <w:rFonts w:hint="cs"/>
          <w:rtl/>
          <w:lang w:eastAsia="he-IL"/>
        </w:rPr>
        <w:t xml:space="preserve"> ישראל: "איחוד האמירויות שוקלת להפחית את הייצוג הדיפלומטי בישראל</w:t>
      </w:r>
      <w:bookmarkStart w:id="11377" w:name="_ETM_Q1_27610518"/>
      <w:bookmarkEnd w:id="11377"/>
      <w:r>
        <w:rPr>
          <w:rFonts w:hint="cs"/>
          <w:rtl/>
          <w:lang w:eastAsia="he-IL"/>
        </w:rPr>
        <w:t xml:space="preserve"> בתגובה על נאומו של שר האוצר בצלאל סמוטריץ' בו</w:t>
      </w:r>
      <w:r w:rsidR="002243E2">
        <w:rPr>
          <w:rFonts w:hint="cs"/>
          <w:rtl/>
          <w:lang w:eastAsia="he-IL"/>
        </w:rPr>
        <w:t xml:space="preserve"> </w:t>
      </w:r>
      <w:r>
        <w:rPr>
          <w:rFonts w:hint="cs"/>
          <w:rtl/>
          <w:lang w:eastAsia="he-IL"/>
        </w:rPr>
        <w:t>אמר כי אין עם פלסטיני. איחוד האמירויות הנחתה את השגריר שלה</w:t>
      </w:r>
      <w:r w:rsidR="002243E2">
        <w:rPr>
          <w:rFonts w:hint="cs"/>
          <w:rtl/>
          <w:lang w:eastAsia="he-IL"/>
        </w:rPr>
        <w:t xml:space="preserve"> </w:t>
      </w:r>
      <w:r>
        <w:rPr>
          <w:rFonts w:hint="cs"/>
          <w:rtl/>
          <w:lang w:eastAsia="he-IL"/>
        </w:rPr>
        <w:t>בישראל שלא</w:t>
      </w:r>
      <w:bookmarkStart w:id="11378" w:name="_ETM_Q1_27617446"/>
      <w:bookmarkEnd w:id="11378"/>
      <w:r>
        <w:rPr>
          <w:rFonts w:hint="cs"/>
          <w:rtl/>
          <w:lang w:eastAsia="he-IL"/>
        </w:rPr>
        <w:t xml:space="preserve"> להיפגש עם אף פקיד, חבר כנסת או שר ישראלי ולא להשתתף</w:t>
      </w:r>
      <w:bookmarkStart w:id="11379" w:name="_ETM_Q1_27623080"/>
      <w:bookmarkEnd w:id="11379"/>
      <w:r>
        <w:rPr>
          <w:rFonts w:hint="cs"/>
          <w:rtl/>
          <w:lang w:eastAsia="he-IL"/>
        </w:rPr>
        <w:t xml:space="preserve"> בטקסים רשמיים". זאת דוגמה אחת מני רבות. </w:t>
      </w:r>
    </w:p>
    <w:p w14:paraId="2A1BBFF4" w14:textId="77777777" w:rsidR="00C24F3D" w:rsidRDefault="00C24F3D" w:rsidP="00C24F3D">
      <w:pPr>
        <w:rPr>
          <w:rtl/>
          <w:lang w:eastAsia="he-IL"/>
        </w:rPr>
      </w:pPr>
      <w:bookmarkStart w:id="11380" w:name="_ETM_Q1_27629286"/>
      <w:bookmarkEnd w:id="11380"/>
    </w:p>
    <w:p w14:paraId="059FAF10" w14:textId="77777777" w:rsidR="00C24F3D" w:rsidRDefault="00C24F3D" w:rsidP="00C24F3D">
      <w:pPr>
        <w:rPr>
          <w:rtl/>
          <w:lang w:eastAsia="he-IL"/>
        </w:rPr>
      </w:pPr>
      <w:r>
        <w:rPr>
          <w:rFonts w:hint="cs"/>
          <w:rtl/>
          <w:lang w:eastAsia="he-IL"/>
        </w:rPr>
        <w:t>א</w:t>
      </w:r>
      <w:bookmarkStart w:id="11381" w:name="_ETM_Q1_27629562"/>
      <w:bookmarkEnd w:id="11381"/>
      <w:r>
        <w:rPr>
          <w:rFonts w:hint="cs"/>
          <w:rtl/>
          <w:lang w:eastAsia="he-IL"/>
        </w:rPr>
        <w:t>נ</w:t>
      </w:r>
      <w:bookmarkStart w:id="11382" w:name="_ETM_Q1_27629627"/>
      <w:bookmarkEnd w:id="11382"/>
      <w:r>
        <w:rPr>
          <w:rFonts w:hint="cs"/>
          <w:rtl/>
          <w:lang w:eastAsia="he-IL"/>
        </w:rPr>
        <w:t xml:space="preserve">י </w:t>
      </w:r>
      <w:bookmarkStart w:id="11383" w:name="_ETM_Q1_27629809"/>
      <w:bookmarkEnd w:id="11383"/>
      <w:r>
        <w:rPr>
          <w:rFonts w:hint="cs"/>
          <w:rtl/>
          <w:lang w:eastAsia="he-IL"/>
        </w:rPr>
        <w:t>אחזור לעניין הביטחוני. אנחנו</w:t>
      </w:r>
      <w:r w:rsidR="002243E2">
        <w:rPr>
          <w:rFonts w:hint="cs"/>
          <w:rtl/>
          <w:lang w:eastAsia="he-IL"/>
        </w:rPr>
        <w:t xml:space="preserve"> </w:t>
      </w:r>
      <w:r>
        <w:rPr>
          <w:rFonts w:hint="cs"/>
          <w:rtl/>
          <w:lang w:eastAsia="he-IL"/>
        </w:rPr>
        <w:t>נמצאים באירוע ביטחוני חריג</w:t>
      </w:r>
      <w:bookmarkStart w:id="11384" w:name="_ETM_Q1_27633165"/>
      <w:bookmarkEnd w:id="11384"/>
      <w:r>
        <w:rPr>
          <w:rFonts w:hint="cs"/>
          <w:rtl/>
          <w:lang w:eastAsia="he-IL"/>
        </w:rPr>
        <w:t xml:space="preserve"> בחומרתו. יש עלינו איום ממשי מצפון. יש עלינו איום ממשי לפריצת אינתיפאדה ביהודה ושומרון</w:t>
      </w:r>
      <w:r w:rsidR="00866F1B">
        <w:rPr>
          <w:rFonts w:hint="cs"/>
          <w:rtl/>
          <w:lang w:eastAsia="he-IL"/>
        </w:rPr>
        <w:t xml:space="preserve"> שלחלק גדול מזה אתם אחראים. אתם אחראים בהתנהלות הבלתי אחראית כאשר ממנים שרים </w:t>
      </w:r>
      <w:bookmarkStart w:id="11385" w:name="_ETM_Q1_27648558"/>
      <w:bookmarkEnd w:id="11385"/>
      <w:r w:rsidR="00866F1B">
        <w:rPr>
          <w:rFonts w:hint="cs"/>
          <w:rtl/>
          <w:lang w:eastAsia="he-IL"/>
        </w:rPr>
        <w:t>שהם בדוקאים של השב"כ והיום במדינת ישראל יש שני שרים כאלה שעד לא מזמן היו</w:t>
      </w:r>
      <w:bookmarkStart w:id="11386" w:name="_ETM_Q1_27658536"/>
      <w:bookmarkEnd w:id="11386"/>
      <w:r w:rsidR="00866F1B">
        <w:rPr>
          <w:rFonts w:hint="cs"/>
          <w:rtl/>
          <w:lang w:eastAsia="he-IL"/>
        </w:rPr>
        <w:t xml:space="preserve"> במעצרים מינהליים.</w:t>
      </w:r>
      <w:r w:rsidR="002243E2">
        <w:rPr>
          <w:rFonts w:hint="cs"/>
          <w:rtl/>
          <w:lang w:eastAsia="he-IL"/>
        </w:rPr>
        <w:t xml:space="preserve"> </w:t>
      </w:r>
      <w:r w:rsidR="00866F1B">
        <w:rPr>
          <w:rFonts w:hint="cs"/>
          <w:rtl/>
          <w:lang w:eastAsia="he-IL"/>
        </w:rPr>
        <w:t>לכן אני אומר לכם שההתנהלות המופקרת</w:t>
      </w:r>
      <w:bookmarkStart w:id="11387" w:name="_ETM_Q1_27668044"/>
      <w:bookmarkEnd w:id="11387"/>
      <w:r w:rsidR="00866F1B">
        <w:rPr>
          <w:rFonts w:hint="cs"/>
          <w:rtl/>
          <w:lang w:eastAsia="he-IL"/>
        </w:rPr>
        <w:t xml:space="preserve"> שלכם גורמת לכלכלה הישראלית לקרוס. זה לא צחוק. אפשר להנהן בראש ולחשוב שבגלל שיש לכם ארבעה חברי כנסת עודפים ויש לכם יותר מאשר לנו בכנסת, אתם יכולים לעשות</w:t>
      </w:r>
      <w:bookmarkStart w:id="11388" w:name="_ETM_Q1_27680762"/>
      <w:bookmarkEnd w:id="11388"/>
      <w:r w:rsidR="00866F1B">
        <w:rPr>
          <w:rFonts w:hint="cs"/>
          <w:rtl/>
          <w:lang w:eastAsia="he-IL"/>
        </w:rPr>
        <w:t xml:space="preserve"> מה שאתם רוצים.</w:t>
      </w:r>
    </w:p>
    <w:p w14:paraId="5A0BADDC" w14:textId="77777777" w:rsidR="00866F1B" w:rsidRDefault="00866F1B" w:rsidP="00866F1B">
      <w:pPr>
        <w:rPr>
          <w:rStyle w:val="TagStyle"/>
          <w:rFonts w:ascii="David" w:hAnsi="David"/>
          <w:u w:val="single"/>
          <w:rtl/>
          <w:lang w:eastAsia="he-IL"/>
        </w:rPr>
      </w:pPr>
      <w:bookmarkStart w:id="11389" w:name="_ETM_Q1_27685509"/>
      <w:bookmarkEnd w:id="11389"/>
    </w:p>
    <w:p w14:paraId="0D19C1D8" w14:textId="77777777" w:rsidR="00866F1B" w:rsidRDefault="00866F1B" w:rsidP="00866F1B">
      <w:pPr>
        <w:pStyle w:val="a4"/>
        <w:keepNext/>
        <w:rPr>
          <w:rtl/>
        </w:rPr>
      </w:pPr>
      <w:bookmarkStart w:id="11390" w:name="ET_speaker_6357_2474"/>
      <w:r w:rsidRPr="00866F1B">
        <w:rPr>
          <w:rStyle w:val="TagStyle"/>
          <w:rtl/>
        </w:rPr>
        <w:t xml:space="preserve"> &lt;&lt; דובר &gt;&gt; </w:t>
      </w:r>
      <w:r>
        <w:rPr>
          <w:rtl/>
        </w:rPr>
        <w:t>משה סעדה (הליכוד):</w:t>
      </w:r>
      <w:r w:rsidRPr="00866F1B">
        <w:rPr>
          <w:rStyle w:val="TagStyle"/>
          <w:rtl/>
        </w:rPr>
        <w:t xml:space="preserve"> &lt;&lt; דובר &gt;&gt;</w:t>
      </w:r>
      <w:r w:rsidR="001E2798">
        <w:rPr>
          <w:rtl/>
        </w:rPr>
        <w:t xml:space="preserve"> </w:t>
      </w:r>
      <w:bookmarkEnd w:id="11390"/>
    </w:p>
    <w:p w14:paraId="302E24AE" w14:textId="77777777" w:rsidR="00866F1B" w:rsidRDefault="00866F1B" w:rsidP="00866F1B">
      <w:pPr>
        <w:pStyle w:val="KeepWithNext"/>
        <w:rPr>
          <w:rtl/>
          <w:lang w:eastAsia="he-IL"/>
        </w:rPr>
      </w:pPr>
    </w:p>
    <w:p w14:paraId="7541FD4D" w14:textId="77777777" w:rsidR="00866F1B" w:rsidRDefault="00866F1B" w:rsidP="00866F1B">
      <w:pPr>
        <w:rPr>
          <w:rtl/>
          <w:lang w:eastAsia="he-IL"/>
        </w:rPr>
      </w:pPr>
      <w:bookmarkStart w:id="11391" w:name="_ETM_Q1_27686552"/>
      <w:bookmarkStart w:id="11392" w:name="_ETM_Q1_27686634"/>
      <w:bookmarkEnd w:id="11391"/>
      <w:bookmarkEnd w:id="11392"/>
      <w:r>
        <w:rPr>
          <w:rFonts w:hint="cs"/>
          <w:rtl/>
          <w:lang w:eastAsia="he-IL"/>
        </w:rPr>
        <w:t>איך ארבעה?</w:t>
      </w:r>
    </w:p>
    <w:p w14:paraId="7F9F67DB" w14:textId="77777777" w:rsidR="00866F1B" w:rsidRDefault="00866F1B" w:rsidP="00866F1B">
      <w:pPr>
        <w:rPr>
          <w:rtl/>
          <w:lang w:eastAsia="he-IL"/>
        </w:rPr>
      </w:pPr>
    </w:p>
    <w:p w14:paraId="21604A8D" w14:textId="77777777" w:rsidR="00866F1B" w:rsidRDefault="00866F1B" w:rsidP="00866F1B">
      <w:pPr>
        <w:pStyle w:val="a4"/>
        <w:keepNext/>
        <w:rPr>
          <w:rtl/>
        </w:rPr>
      </w:pPr>
      <w:bookmarkStart w:id="11393" w:name="ET_speaker_5766_2473"/>
      <w:r w:rsidRPr="00866F1B">
        <w:rPr>
          <w:rStyle w:val="TagStyle"/>
          <w:rtl/>
        </w:rPr>
        <w:t xml:space="preserve"> &lt;&lt; דובר &gt;&gt; </w:t>
      </w:r>
      <w:r>
        <w:rPr>
          <w:rtl/>
        </w:rPr>
        <w:t>רם בן ברק (יש עתיד):</w:t>
      </w:r>
      <w:r w:rsidRPr="00866F1B">
        <w:rPr>
          <w:rStyle w:val="TagStyle"/>
          <w:rtl/>
        </w:rPr>
        <w:t xml:space="preserve"> &lt;&lt; דובר &gt;&gt;</w:t>
      </w:r>
      <w:r w:rsidR="001E2798">
        <w:rPr>
          <w:rtl/>
        </w:rPr>
        <w:t xml:space="preserve"> </w:t>
      </w:r>
      <w:bookmarkEnd w:id="11393"/>
    </w:p>
    <w:p w14:paraId="0618BECB" w14:textId="77777777" w:rsidR="00866F1B" w:rsidRDefault="00866F1B" w:rsidP="00866F1B">
      <w:pPr>
        <w:pStyle w:val="KeepWithNext"/>
        <w:rPr>
          <w:rtl/>
          <w:lang w:eastAsia="he-IL"/>
        </w:rPr>
      </w:pPr>
    </w:p>
    <w:p w14:paraId="7E5C34BA" w14:textId="77777777" w:rsidR="00866F1B" w:rsidRDefault="00866F1B" w:rsidP="00866F1B">
      <w:pPr>
        <w:rPr>
          <w:rtl/>
          <w:lang w:eastAsia="he-IL"/>
        </w:rPr>
      </w:pPr>
      <w:r>
        <w:rPr>
          <w:rFonts w:hint="cs"/>
          <w:rtl/>
          <w:lang w:eastAsia="he-IL"/>
        </w:rPr>
        <w:t>יש לכם 64 חברי כנסת.</w:t>
      </w:r>
    </w:p>
    <w:p w14:paraId="325FD29C" w14:textId="77777777" w:rsidR="00866F1B" w:rsidRDefault="00866F1B" w:rsidP="00866F1B">
      <w:pPr>
        <w:rPr>
          <w:rtl/>
          <w:lang w:eastAsia="he-IL"/>
        </w:rPr>
      </w:pPr>
    </w:p>
    <w:p w14:paraId="211F7B12" w14:textId="77777777" w:rsidR="00866F1B" w:rsidRDefault="00866F1B" w:rsidP="00866F1B">
      <w:pPr>
        <w:pStyle w:val="a4"/>
        <w:keepNext/>
        <w:rPr>
          <w:rtl/>
        </w:rPr>
      </w:pPr>
      <w:bookmarkStart w:id="11394" w:name="ET_speaker_6357_2475"/>
      <w:r w:rsidRPr="00866F1B">
        <w:rPr>
          <w:rStyle w:val="TagStyle"/>
          <w:rtl/>
        </w:rPr>
        <w:t xml:space="preserve"> &lt;&lt; דובר &gt;&gt; </w:t>
      </w:r>
      <w:r>
        <w:rPr>
          <w:rtl/>
        </w:rPr>
        <w:t>משה סעדה (הליכוד):</w:t>
      </w:r>
      <w:r w:rsidRPr="00866F1B">
        <w:rPr>
          <w:rStyle w:val="TagStyle"/>
          <w:rtl/>
        </w:rPr>
        <w:t xml:space="preserve"> &lt;&lt; דובר &gt;&gt;</w:t>
      </w:r>
      <w:r w:rsidR="001E2798">
        <w:rPr>
          <w:rtl/>
        </w:rPr>
        <w:t xml:space="preserve"> </w:t>
      </w:r>
      <w:bookmarkEnd w:id="11394"/>
    </w:p>
    <w:p w14:paraId="4FC1378E" w14:textId="77777777" w:rsidR="00866F1B" w:rsidRDefault="00866F1B" w:rsidP="00866F1B">
      <w:pPr>
        <w:rPr>
          <w:rtl/>
          <w:lang w:eastAsia="he-IL"/>
        </w:rPr>
      </w:pPr>
      <w:bookmarkStart w:id="11395" w:name="_ETM_Q1_27693775"/>
      <w:bookmarkStart w:id="11396" w:name="_ETM_Q1_27694157"/>
      <w:bookmarkEnd w:id="11395"/>
      <w:bookmarkEnd w:id="11396"/>
    </w:p>
    <w:p w14:paraId="427D3082" w14:textId="77777777" w:rsidR="00866F1B" w:rsidRDefault="00866F1B" w:rsidP="00866F1B">
      <w:pPr>
        <w:rPr>
          <w:rtl/>
          <w:lang w:eastAsia="he-IL"/>
        </w:rPr>
      </w:pPr>
      <w:r>
        <w:rPr>
          <w:rFonts w:hint="cs"/>
          <w:rtl/>
          <w:lang w:eastAsia="he-IL"/>
        </w:rPr>
        <w:t>מול 56.</w:t>
      </w:r>
      <w:bookmarkStart w:id="11397" w:name="_ETM_Q1_27693899"/>
      <w:bookmarkEnd w:id="11397"/>
    </w:p>
    <w:p w14:paraId="57BAB09C" w14:textId="77777777" w:rsidR="00866F1B" w:rsidRDefault="00866F1B" w:rsidP="00866F1B">
      <w:pPr>
        <w:rPr>
          <w:rtl/>
          <w:lang w:eastAsia="he-IL"/>
        </w:rPr>
      </w:pPr>
      <w:bookmarkStart w:id="11398" w:name="_ETM_Q1_27694340"/>
      <w:bookmarkEnd w:id="11398"/>
    </w:p>
    <w:p w14:paraId="30163228" w14:textId="77777777" w:rsidR="00866F1B" w:rsidRDefault="00866F1B" w:rsidP="00866F1B">
      <w:pPr>
        <w:pStyle w:val="a4"/>
        <w:keepNext/>
        <w:rPr>
          <w:rtl/>
        </w:rPr>
      </w:pPr>
      <w:bookmarkStart w:id="11399" w:name="ET_speaker_5766_2476"/>
      <w:r w:rsidRPr="00866F1B">
        <w:rPr>
          <w:rStyle w:val="TagStyle"/>
          <w:rtl/>
        </w:rPr>
        <w:t xml:space="preserve"> &lt;&lt; דובר &gt;&gt; </w:t>
      </w:r>
      <w:r>
        <w:rPr>
          <w:rtl/>
        </w:rPr>
        <w:t>רם בן ברק (יש עתיד):</w:t>
      </w:r>
      <w:r w:rsidRPr="00866F1B">
        <w:rPr>
          <w:rStyle w:val="TagStyle"/>
          <w:rtl/>
        </w:rPr>
        <w:t xml:space="preserve"> &lt;&lt; דובר &gt;&gt;</w:t>
      </w:r>
      <w:r w:rsidR="001E2798">
        <w:rPr>
          <w:rtl/>
        </w:rPr>
        <w:t xml:space="preserve"> </w:t>
      </w:r>
      <w:bookmarkEnd w:id="11399"/>
    </w:p>
    <w:p w14:paraId="5E8EE812" w14:textId="77777777" w:rsidR="00866F1B" w:rsidRDefault="00866F1B" w:rsidP="00866F1B">
      <w:pPr>
        <w:pStyle w:val="KeepWithNext"/>
        <w:rPr>
          <w:rtl/>
          <w:lang w:eastAsia="he-IL"/>
        </w:rPr>
      </w:pPr>
    </w:p>
    <w:p w14:paraId="2B69D594" w14:textId="77777777" w:rsidR="00866F1B" w:rsidRDefault="00866F1B" w:rsidP="00866F1B">
      <w:pPr>
        <w:rPr>
          <w:rtl/>
          <w:lang w:eastAsia="he-IL"/>
        </w:rPr>
      </w:pPr>
      <w:r>
        <w:rPr>
          <w:rFonts w:hint="cs"/>
          <w:rtl/>
          <w:lang w:eastAsia="he-IL"/>
        </w:rPr>
        <w:t>מול 56. שמונה. לכן אתם חושבים שמותר לכם לעשות הכול ואתם עושים הכול.</w:t>
      </w:r>
      <w:r w:rsidR="004850DE">
        <w:rPr>
          <w:rFonts w:hint="cs"/>
          <w:rtl/>
          <w:lang w:eastAsia="he-IL"/>
        </w:rPr>
        <w:t xml:space="preserve"> לזכותכם ייאמר שאתם עושים הכול.</w:t>
      </w:r>
    </w:p>
    <w:p w14:paraId="16335CD8" w14:textId="77777777" w:rsidR="004850DE" w:rsidRDefault="004850DE" w:rsidP="00866F1B">
      <w:pPr>
        <w:rPr>
          <w:rtl/>
          <w:lang w:eastAsia="he-IL"/>
        </w:rPr>
      </w:pPr>
    </w:p>
    <w:p w14:paraId="4B7D8849" w14:textId="77777777" w:rsidR="004850DE" w:rsidRDefault="004850DE" w:rsidP="004850DE">
      <w:pPr>
        <w:pStyle w:val="a4"/>
        <w:keepNext/>
        <w:rPr>
          <w:rtl/>
        </w:rPr>
      </w:pPr>
      <w:bookmarkStart w:id="11400" w:name="ET_speaker_6357_2477"/>
      <w:r w:rsidRPr="004850DE">
        <w:rPr>
          <w:rStyle w:val="TagStyle"/>
          <w:rtl/>
        </w:rPr>
        <w:t xml:space="preserve"> &lt;&lt; דובר &gt;&gt; </w:t>
      </w:r>
      <w:r>
        <w:rPr>
          <w:rtl/>
        </w:rPr>
        <w:t>משה סעדה (הליכוד):</w:t>
      </w:r>
      <w:r w:rsidRPr="004850DE">
        <w:rPr>
          <w:rStyle w:val="TagStyle"/>
          <w:rtl/>
        </w:rPr>
        <w:t xml:space="preserve"> &lt;&lt; דובר &gt;&gt;</w:t>
      </w:r>
      <w:r w:rsidR="001E2798">
        <w:rPr>
          <w:rtl/>
        </w:rPr>
        <w:t xml:space="preserve"> </w:t>
      </w:r>
      <w:bookmarkEnd w:id="11400"/>
    </w:p>
    <w:p w14:paraId="29E22CBE" w14:textId="77777777" w:rsidR="004850DE" w:rsidRDefault="004850DE" w:rsidP="004850DE">
      <w:pPr>
        <w:pStyle w:val="KeepWithNext"/>
        <w:rPr>
          <w:rtl/>
          <w:lang w:eastAsia="he-IL"/>
        </w:rPr>
      </w:pPr>
    </w:p>
    <w:p w14:paraId="64DB2ECB" w14:textId="77777777" w:rsidR="004850DE" w:rsidRDefault="004850DE" w:rsidP="004850DE">
      <w:pPr>
        <w:rPr>
          <w:rtl/>
          <w:lang w:eastAsia="he-IL"/>
        </w:rPr>
      </w:pPr>
      <w:r>
        <w:rPr>
          <w:rFonts w:hint="cs"/>
          <w:rtl/>
          <w:lang w:eastAsia="he-IL"/>
        </w:rPr>
        <w:t>למדנו מכם.</w:t>
      </w:r>
    </w:p>
    <w:p w14:paraId="479EFD4F" w14:textId="77777777" w:rsidR="004850DE" w:rsidRDefault="004850DE" w:rsidP="004850DE">
      <w:pPr>
        <w:rPr>
          <w:rtl/>
          <w:lang w:eastAsia="he-IL"/>
        </w:rPr>
      </w:pPr>
      <w:bookmarkStart w:id="11401" w:name="_ETM_Q1_27709593"/>
      <w:bookmarkEnd w:id="11401"/>
    </w:p>
    <w:p w14:paraId="39689831" w14:textId="77777777" w:rsidR="004850DE" w:rsidRDefault="004850DE" w:rsidP="004850DE">
      <w:pPr>
        <w:pStyle w:val="a4"/>
        <w:keepNext/>
        <w:rPr>
          <w:rtl/>
        </w:rPr>
      </w:pPr>
      <w:bookmarkStart w:id="11402" w:name="ET_speaker_5766_2478"/>
      <w:r w:rsidRPr="004850DE">
        <w:rPr>
          <w:rStyle w:val="TagStyle"/>
          <w:rtl/>
        </w:rPr>
        <w:t xml:space="preserve"> &lt;&lt; דובר &gt;&gt; </w:t>
      </w:r>
      <w:r>
        <w:rPr>
          <w:rtl/>
        </w:rPr>
        <w:t>רם בן ברק (יש עתיד):</w:t>
      </w:r>
      <w:r w:rsidRPr="004850DE">
        <w:rPr>
          <w:rStyle w:val="TagStyle"/>
          <w:rtl/>
        </w:rPr>
        <w:t xml:space="preserve"> &lt;&lt; דובר &gt;&gt;</w:t>
      </w:r>
      <w:r w:rsidR="001E2798">
        <w:rPr>
          <w:rtl/>
        </w:rPr>
        <w:t xml:space="preserve"> </w:t>
      </w:r>
      <w:bookmarkEnd w:id="11402"/>
    </w:p>
    <w:p w14:paraId="7CA35721" w14:textId="77777777" w:rsidR="004850DE" w:rsidRDefault="004850DE" w:rsidP="004850DE">
      <w:pPr>
        <w:pStyle w:val="KeepWithNext"/>
        <w:rPr>
          <w:rtl/>
          <w:lang w:eastAsia="he-IL"/>
        </w:rPr>
      </w:pPr>
    </w:p>
    <w:p w14:paraId="21528A32" w14:textId="77777777" w:rsidR="004850DE" w:rsidRDefault="004850DE" w:rsidP="004850DE">
      <w:pPr>
        <w:rPr>
          <w:rtl/>
          <w:lang w:eastAsia="he-IL"/>
        </w:rPr>
      </w:pPr>
      <w:r>
        <w:rPr>
          <w:rFonts w:hint="cs"/>
          <w:rtl/>
          <w:lang w:eastAsia="he-IL"/>
        </w:rPr>
        <w:t>הלוואי והייתם לומדים</w:t>
      </w:r>
      <w:r w:rsidR="002243E2">
        <w:rPr>
          <w:rFonts w:hint="cs"/>
          <w:rtl/>
          <w:lang w:eastAsia="he-IL"/>
        </w:rPr>
        <w:t xml:space="preserve"> </w:t>
      </w:r>
      <w:r>
        <w:rPr>
          <w:rFonts w:hint="cs"/>
          <w:rtl/>
          <w:lang w:eastAsia="he-IL"/>
        </w:rPr>
        <w:t xml:space="preserve">משהו </w:t>
      </w:r>
      <w:bookmarkStart w:id="11403" w:name="_ETM_Q1_27711051"/>
      <w:bookmarkEnd w:id="11403"/>
      <w:r>
        <w:rPr>
          <w:rFonts w:hint="cs"/>
          <w:rtl/>
          <w:lang w:eastAsia="he-IL"/>
        </w:rPr>
        <w:t>מאיתנו כי אז לפחות המדינה הייתה מתנהלת. אני</w:t>
      </w:r>
      <w:bookmarkStart w:id="11404" w:name="_ETM_Q1_27714951"/>
      <w:bookmarkEnd w:id="11404"/>
      <w:r>
        <w:rPr>
          <w:rFonts w:hint="cs"/>
          <w:rtl/>
          <w:lang w:eastAsia="he-IL"/>
        </w:rPr>
        <w:t xml:space="preserve"> לא רוצה להגיד שום דבר, אבל תבדוק איך היא </w:t>
      </w:r>
      <w:bookmarkStart w:id="11405" w:name="_ETM_Q1_27716285"/>
      <w:bookmarkEnd w:id="11405"/>
      <w:r>
        <w:rPr>
          <w:rFonts w:hint="cs"/>
          <w:rtl/>
          <w:lang w:eastAsia="he-IL"/>
        </w:rPr>
        <w:t>התנהלה בשנה וחצי שאנחנו היינו בשלטון.</w:t>
      </w:r>
    </w:p>
    <w:p w14:paraId="6EB1445B" w14:textId="77777777" w:rsidR="00263049" w:rsidRDefault="00263049" w:rsidP="004850DE">
      <w:pPr>
        <w:rPr>
          <w:rtl/>
          <w:lang w:eastAsia="he-IL"/>
        </w:rPr>
      </w:pPr>
    </w:p>
    <w:p w14:paraId="768C67B8" w14:textId="77777777" w:rsidR="004850DE" w:rsidRDefault="004850DE" w:rsidP="004850DE">
      <w:pPr>
        <w:rPr>
          <w:rStyle w:val="TagStyle"/>
          <w:rFonts w:ascii="David" w:hAnsi="David"/>
          <w:u w:val="single"/>
          <w:rtl/>
          <w:lang w:eastAsia="he-IL"/>
        </w:rPr>
      </w:pPr>
    </w:p>
    <w:p w14:paraId="0373E998" w14:textId="77777777" w:rsidR="004850DE" w:rsidRDefault="004850DE" w:rsidP="004850DE">
      <w:pPr>
        <w:pStyle w:val="a4"/>
        <w:keepNext/>
        <w:rPr>
          <w:rtl/>
        </w:rPr>
      </w:pPr>
      <w:bookmarkStart w:id="11406" w:name="ET_speaker_5801_2480"/>
      <w:r w:rsidRPr="004850DE">
        <w:rPr>
          <w:rStyle w:val="TagStyle"/>
          <w:rtl/>
        </w:rPr>
        <w:t xml:space="preserve"> &lt;&lt; דובר &gt;&gt; </w:t>
      </w:r>
      <w:r>
        <w:rPr>
          <w:rtl/>
        </w:rPr>
        <w:t>אריאל קלנר (הליכוד):</w:t>
      </w:r>
      <w:r w:rsidRPr="004850DE">
        <w:rPr>
          <w:rStyle w:val="TagStyle"/>
          <w:rtl/>
        </w:rPr>
        <w:t xml:space="preserve"> &lt;&lt; דובר &gt;&gt;</w:t>
      </w:r>
      <w:r w:rsidR="001E2798">
        <w:rPr>
          <w:rtl/>
        </w:rPr>
        <w:t xml:space="preserve"> </w:t>
      </w:r>
      <w:bookmarkEnd w:id="11406"/>
    </w:p>
    <w:p w14:paraId="10D5277E" w14:textId="77777777" w:rsidR="004850DE" w:rsidRDefault="004850DE" w:rsidP="004850DE">
      <w:pPr>
        <w:pStyle w:val="KeepWithNext"/>
        <w:rPr>
          <w:rtl/>
          <w:lang w:eastAsia="he-IL"/>
        </w:rPr>
      </w:pPr>
    </w:p>
    <w:p w14:paraId="5C58B3E2" w14:textId="77777777" w:rsidR="004850DE" w:rsidRDefault="004850DE" w:rsidP="004850DE">
      <w:pPr>
        <w:rPr>
          <w:rtl/>
          <w:lang w:eastAsia="he-IL"/>
        </w:rPr>
      </w:pPr>
      <w:bookmarkStart w:id="11407" w:name="_ETM_Q1_27720162"/>
      <w:bookmarkStart w:id="11408" w:name="_ETM_Q1_27720244"/>
      <w:bookmarkStart w:id="11409" w:name="_ETM_Q1_27719390"/>
      <w:bookmarkStart w:id="11410" w:name="_ETM_Q1_27719464"/>
      <w:bookmarkEnd w:id="11407"/>
      <w:bookmarkEnd w:id="11408"/>
      <w:bookmarkEnd w:id="11409"/>
      <w:bookmarkEnd w:id="11410"/>
      <w:r>
        <w:rPr>
          <w:rFonts w:hint="cs"/>
          <w:rtl/>
          <w:lang w:eastAsia="he-IL"/>
        </w:rPr>
        <w:t>העם בדק את ז</w:t>
      </w:r>
      <w:bookmarkStart w:id="11411" w:name="_ETM_Q1_27719368"/>
      <w:bookmarkEnd w:id="11411"/>
      <w:r>
        <w:rPr>
          <w:rFonts w:hint="cs"/>
          <w:rtl/>
          <w:lang w:eastAsia="he-IL"/>
        </w:rPr>
        <w:t xml:space="preserve">ה ואמר את </w:t>
      </w:r>
      <w:bookmarkStart w:id="11412" w:name="_ETM_Q1_27726182"/>
      <w:bookmarkEnd w:id="11412"/>
      <w:r>
        <w:rPr>
          <w:rFonts w:hint="cs"/>
          <w:rtl/>
          <w:lang w:eastAsia="he-IL"/>
        </w:rPr>
        <w:t>דברו. העם בדק.</w:t>
      </w:r>
    </w:p>
    <w:p w14:paraId="51F9DE43" w14:textId="77777777" w:rsidR="004850DE" w:rsidRDefault="004850DE" w:rsidP="004850DE">
      <w:pPr>
        <w:rPr>
          <w:rtl/>
          <w:lang w:eastAsia="he-IL"/>
        </w:rPr>
      </w:pPr>
    </w:p>
    <w:p w14:paraId="79D07F29" w14:textId="77777777" w:rsidR="004850DE" w:rsidRDefault="004850DE" w:rsidP="004850DE">
      <w:pPr>
        <w:pStyle w:val="a4"/>
        <w:keepNext/>
        <w:rPr>
          <w:rtl/>
        </w:rPr>
      </w:pPr>
      <w:bookmarkStart w:id="11413" w:name="ET_speaker_5766_2481"/>
      <w:r w:rsidRPr="004850DE">
        <w:rPr>
          <w:rStyle w:val="TagStyle"/>
          <w:rtl/>
        </w:rPr>
        <w:t xml:space="preserve"> &lt;&lt; דובר &gt;&gt; </w:t>
      </w:r>
      <w:r>
        <w:rPr>
          <w:rtl/>
        </w:rPr>
        <w:t>רם בן ברק (יש עתיד):</w:t>
      </w:r>
      <w:r w:rsidRPr="004850DE">
        <w:rPr>
          <w:rStyle w:val="TagStyle"/>
          <w:rtl/>
        </w:rPr>
        <w:t xml:space="preserve"> &lt;&lt; דובר &gt;&gt;</w:t>
      </w:r>
      <w:r w:rsidR="001E2798">
        <w:rPr>
          <w:rtl/>
        </w:rPr>
        <w:t xml:space="preserve"> </w:t>
      </w:r>
      <w:bookmarkEnd w:id="11413"/>
    </w:p>
    <w:p w14:paraId="4EAB4B65" w14:textId="77777777" w:rsidR="004850DE" w:rsidRDefault="004850DE" w:rsidP="004850DE">
      <w:pPr>
        <w:pStyle w:val="KeepWithNext"/>
        <w:rPr>
          <w:rtl/>
          <w:lang w:eastAsia="he-IL"/>
        </w:rPr>
      </w:pPr>
    </w:p>
    <w:p w14:paraId="1C783324" w14:textId="77777777" w:rsidR="004850DE" w:rsidRDefault="004850DE" w:rsidP="004850DE">
      <w:pPr>
        <w:rPr>
          <w:rtl/>
          <w:lang w:eastAsia="he-IL"/>
        </w:rPr>
      </w:pPr>
      <w:r>
        <w:rPr>
          <w:rFonts w:hint="cs"/>
          <w:rtl/>
          <w:lang w:eastAsia="he-IL"/>
        </w:rPr>
        <w:t xml:space="preserve">עוד מעט יהיה כאן מישהו שיקפוץ ויגיד שהייתם עם האחים המוסלמים. נו, תגדי. </w:t>
      </w:r>
    </w:p>
    <w:p w14:paraId="4A4EB090" w14:textId="77777777" w:rsidR="004850DE" w:rsidRDefault="004850DE" w:rsidP="004850DE">
      <w:pPr>
        <w:rPr>
          <w:rtl/>
          <w:lang w:eastAsia="he-IL"/>
        </w:rPr>
      </w:pPr>
    </w:p>
    <w:p w14:paraId="47D85EE7" w14:textId="77777777" w:rsidR="004850DE" w:rsidRDefault="004850DE" w:rsidP="004850DE">
      <w:pPr>
        <w:pStyle w:val="a4"/>
        <w:keepNext/>
        <w:rPr>
          <w:rtl/>
        </w:rPr>
      </w:pPr>
      <w:bookmarkStart w:id="11414" w:name="ET_speaker_6357_2482"/>
      <w:r w:rsidRPr="004850DE">
        <w:rPr>
          <w:rStyle w:val="TagStyle"/>
          <w:rtl/>
        </w:rPr>
        <w:t xml:space="preserve"> &lt;&lt; דובר &gt;&gt; </w:t>
      </w:r>
      <w:r>
        <w:rPr>
          <w:rtl/>
        </w:rPr>
        <w:t>משה סעדה (הליכוד):</w:t>
      </w:r>
      <w:r w:rsidRPr="004850DE">
        <w:rPr>
          <w:rStyle w:val="TagStyle"/>
          <w:rtl/>
        </w:rPr>
        <w:t xml:space="preserve"> &lt;&lt; דובר &gt;&gt;</w:t>
      </w:r>
      <w:r w:rsidR="001E2798">
        <w:rPr>
          <w:rtl/>
        </w:rPr>
        <w:t xml:space="preserve"> </w:t>
      </w:r>
      <w:bookmarkEnd w:id="11414"/>
    </w:p>
    <w:p w14:paraId="52BD8E8C" w14:textId="77777777" w:rsidR="004850DE" w:rsidRDefault="004850DE" w:rsidP="004850DE">
      <w:pPr>
        <w:pStyle w:val="KeepWithNext"/>
        <w:rPr>
          <w:rtl/>
          <w:lang w:eastAsia="he-IL"/>
        </w:rPr>
      </w:pPr>
    </w:p>
    <w:p w14:paraId="4D126767" w14:textId="77777777" w:rsidR="004850DE" w:rsidRDefault="004850DE" w:rsidP="004850DE">
      <w:pPr>
        <w:rPr>
          <w:rtl/>
          <w:lang w:eastAsia="he-IL"/>
        </w:rPr>
      </w:pPr>
      <w:bookmarkStart w:id="11415" w:name="_ETM_Q1_27731294"/>
      <w:bookmarkStart w:id="11416" w:name="_ETM_Q1_27731359"/>
      <w:bookmarkEnd w:id="11415"/>
      <w:bookmarkEnd w:id="11416"/>
      <w:r>
        <w:rPr>
          <w:rFonts w:hint="cs"/>
          <w:rtl/>
          <w:lang w:eastAsia="he-IL"/>
        </w:rPr>
        <w:t xml:space="preserve">לא אמרנו. </w:t>
      </w:r>
    </w:p>
    <w:p w14:paraId="5615AC63" w14:textId="77777777" w:rsidR="004850DE" w:rsidRDefault="004850DE" w:rsidP="004850DE">
      <w:pPr>
        <w:rPr>
          <w:rtl/>
          <w:lang w:eastAsia="he-IL"/>
        </w:rPr>
      </w:pPr>
    </w:p>
    <w:p w14:paraId="1883473B" w14:textId="77777777" w:rsidR="004850DE" w:rsidRDefault="004850DE" w:rsidP="004850DE">
      <w:pPr>
        <w:pStyle w:val="a4"/>
        <w:keepNext/>
        <w:rPr>
          <w:rtl/>
        </w:rPr>
      </w:pPr>
      <w:bookmarkStart w:id="11417" w:name="ET_speaker_5801_2483"/>
      <w:r w:rsidRPr="004850DE">
        <w:rPr>
          <w:rStyle w:val="TagStyle"/>
          <w:rtl/>
        </w:rPr>
        <w:t xml:space="preserve"> &lt;&lt; דובר &gt;&gt; </w:t>
      </w:r>
      <w:r>
        <w:rPr>
          <w:rtl/>
        </w:rPr>
        <w:t>אריאל קלנר (הליכוד):</w:t>
      </w:r>
      <w:r w:rsidRPr="004850DE">
        <w:rPr>
          <w:rStyle w:val="TagStyle"/>
          <w:rtl/>
        </w:rPr>
        <w:t xml:space="preserve"> &lt;&lt; דובר &gt;&gt;</w:t>
      </w:r>
      <w:r w:rsidR="001E2798">
        <w:rPr>
          <w:rtl/>
        </w:rPr>
        <w:t xml:space="preserve"> </w:t>
      </w:r>
      <w:bookmarkEnd w:id="11417"/>
    </w:p>
    <w:p w14:paraId="7F50602C" w14:textId="77777777" w:rsidR="004850DE" w:rsidRDefault="004850DE" w:rsidP="004850DE">
      <w:pPr>
        <w:pStyle w:val="KeepWithNext"/>
        <w:rPr>
          <w:rtl/>
          <w:lang w:eastAsia="he-IL"/>
        </w:rPr>
      </w:pPr>
    </w:p>
    <w:p w14:paraId="49866B99" w14:textId="77777777" w:rsidR="004850DE" w:rsidRDefault="004850DE" w:rsidP="004850DE">
      <w:pPr>
        <w:rPr>
          <w:rtl/>
          <w:lang w:eastAsia="he-IL"/>
        </w:rPr>
      </w:pPr>
      <w:r>
        <w:rPr>
          <w:rFonts w:hint="cs"/>
          <w:rtl/>
          <w:lang w:eastAsia="he-IL"/>
        </w:rPr>
        <w:t>העם אמר את</w:t>
      </w:r>
      <w:bookmarkStart w:id="11418" w:name="_ETM_Q1_27733653"/>
      <w:bookmarkEnd w:id="11418"/>
      <w:r>
        <w:rPr>
          <w:rFonts w:hint="cs"/>
          <w:rtl/>
          <w:lang w:eastAsia="he-IL"/>
        </w:rPr>
        <w:t xml:space="preserve"> דברו.</w:t>
      </w:r>
    </w:p>
    <w:p w14:paraId="44DAB0E9" w14:textId="77777777" w:rsidR="004850DE" w:rsidRDefault="004850DE" w:rsidP="004850DE">
      <w:pPr>
        <w:rPr>
          <w:rtl/>
          <w:lang w:eastAsia="he-IL"/>
        </w:rPr>
      </w:pPr>
    </w:p>
    <w:p w14:paraId="14C1BCCE" w14:textId="77777777" w:rsidR="004850DE" w:rsidRDefault="004850DE" w:rsidP="004850DE">
      <w:pPr>
        <w:pStyle w:val="a4"/>
        <w:keepNext/>
        <w:rPr>
          <w:rtl/>
        </w:rPr>
      </w:pPr>
      <w:bookmarkStart w:id="11419" w:name="ET_speaker_5766_2484"/>
      <w:r w:rsidRPr="004850DE">
        <w:rPr>
          <w:rStyle w:val="TagStyle"/>
          <w:rtl/>
        </w:rPr>
        <w:t xml:space="preserve"> &lt;&lt; דובר &gt;&gt; </w:t>
      </w:r>
      <w:r>
        <w:rPr>
          <w:rtl/>
        </w:rPr>
        <w:t>רם בן ברק (יש עתיד):</w:t>
      </w:r>
      <w:r w:rsidRPr="004850DE">
        <w:rPr>
          <w:rStyle w:val="TagStyle"/>
          <w:rtl/>
        </w:rPr>
        <w:t xml:space="preserve"> &lt;&lt; דובר &gt;&gt;</w:t>
      </w:r>
      <w:r w:rsidR="001E2798">
        <w:rPr>
          <w:rtl/>
        </w:rPr>
        <w:t xml:space="preserve"> </w:t>
      </w:r>
      <w:bookmarkEnd w:id="11419"/>
    </w:p>
    <w:p w14:paraId="6774DC5D" w14:textId="77777777" w:rsidR="004850DE" w:rsidRDefault="004850DE" w:rsidP="004850DE">
      <w:pPr>
        <w:pStyle w:val="KeepWithNext"/>
        <w:rPr>
          <w:rtl/>
          <w:lang w:eastAsia="he-IL"/>
        </w:rPr>
      </w:pPr>
    </w:p>
    <w:p w14:paraId="0936B81A" w14:textId="77777777" w:rsidR="004850DE" w:rsidRDefault="004850DE" w:rsidP="004850DE">
      <w:pPr>
        <w:rPr>
          <w:rtl/>
          <w:lang w:eastAsia="he-IL"/>
        </w:rPr>
      </w:pPr>
      <w:bookmarkStart w:id="11420" w:name="_ETM_Q1_27736158"/>
      <w:bookmarkStart w:id="11421" w:name="_ETM_Q1_27736196"/>
      <w:bookmarkEnd w:id="11420"/>
      <w:bookmarkEnd w:id="11421"/>
      <w:r>
        <w:rPr>
          <w:rFonts w:hint="cs"/>
          <w:rtl/>
          <w:lang w:eastAsia="he-IL"/>
        </w:rPr>
        <w:t>מכרתם את נשמתכם לשטן. נו, תגידו את זה.</w:t>
      </w:r>
      <w:bookmarkStart w:id="11422" w:name="_ETM_Q1_27735433"/>
      <w:bookmarkEnd w:id="11422"/>
      <w:r>
        <w:rPr>
          <w:rFonts w:hint="cs"/>
          <w:rtl/>
          <w:lang w:eastAsia="he-IL"/>
        </w:rPr>
        <w:t xml:space="preserve"> תגידו את השקרים האלה.</w:t>
      </w:r>
    </w:p>
    <w:p w14:paraId="13416888" w14:textId="77777777" w:rsidR="004850DE" w:rsidRDefault="004850DE" w:rsidP="004850DE">
      <w:pPr>
        <w:rPr>
          <w:rtl/>
          <w:lang w:eastAsia="he-IL"/>
        </w:rPr>
      </w:pPr>
    </w:p>
    <w:p w14:paraId="4F53EDE4" w14:textId="77777777" w:rsidR="004850DE" w:rsidRDefault="004850DE" w:rsidP="004850DE">
      <w:pPr>
        <w:pStyle w:val="a4"/>
        <w:keepNext/>
        <w:rPr>
          <w:rtl/>
        </w:rPr>
      </w:pPr>
      <w:bookmarkStart w:id="11423" w:name="ET_speaker_5801_2485"/>
      <w:r w:rsidRPr="004850DE">
        <w:rPr>
          <w:rStyle w:val="TagStyle"/>
          <w:rtl/>
        </w:rPr>
        <w:t xml:space="preserve"> &lt;&lt; דובר &gt;&gt; </w:t>
      </w:r>
      <w:r>
        <w:rPr>
          <w:rtl/>
        </w:rPr>
        <w:t>אריאל קלנר (הליכוד):</w:t>
      </w:r>
      <w:r w:rsidRPr="004850DE">
        <w:rPr>
          <w:rStyle w:val="TagStyle"/>
          <w:rtl/>
        </w:rPr>
        <w:t xml:space="preserve"> &lt;&lt; דובר &gt;&gt;</w:t>
      </w:r>
      <w:r w:rsidR="001E2798">
        <w:rPr>
          <w:rtl/>
        </w:rPr>
        <w:t xml:space="preserve"> </w:t>
      </w:r>
      <w:bookmarkEnd w:id="11423"/>
    </w:p>
    <w:p w14:paraId="61DA1E6A" w14:textId="77777777" w:rsidR="004850DE" w:rsidRDefault="004850DE" w:rsidP="004850DE">
      <w:pPr>
        <w:pStyle w:val="KeepWithNext"/>
        <w:rPr>
          <w:rtl/>
          <w:lang w:eastAsia="he-IL"/>
        </w:rPr>
      </w:pPr>
    </w:p>
    <w:p w14:paraId="07CDB981" w14:textId="77777777" w:rsidR="004850DE" w:rsidRDefault="004850DE" w:rsidP="004850DE">
      <w:pPr>
        <w:rPr>
          <w:rtl/>
          <w:lang w:eastAsia="he-IL"/>
        </w:rPr>
      </w:pPr>
      <w:r>
        <w:rPr>
          <w:rFonts w:hint="cs"/>
          <w:rtl/>
          <w:lang w:eastAsia="he-IL"/>
        </w:rPr>
        <w:t xml:space="preserve">אני אגיד מה שאני רוצה </w:t>
      </w:r>
      <w:bookmarkStart w:id="11424" w:name="_ETM_Q1_27736685"/>
      <w:bookmarkEnd w:id="11424"/>
      <w:r>
        <w:rPr>
          <w:rFonts w:hint="cs"/>
          <w:rtl/>
          <w:lang w:eastAsia="he-IL"/>
        </w:rPr>
        <w:t>להגיד ולא מה שאתה רוצה.</w:t>
      </w:r>
      <w:bookmarkStart w:id="11425" w:name="_ETM_Q1_27742055"/>
      <w:bookmarkEnd w:id="11425"/>
    </w:p>
    <w:p w14:paraId="7A523A0A" w14:textId="77777777" w:rsidR="004850DE" w:rsidRDefault="004850DE" w:rsidP="004850DE">
      <w:pPr>
        <w:rPr>
          <w:rtl/>
          <w:lang w:eastAsia="he-IL"/>
        </w:rPr>
      </w:pPr>
      <w:bookmarkStart w:id="11426" w:name="_ETM_Q1_27742282"/>
      <w:bookmarkEnd w:id="11426"/>
    </w:p>
    <w:p w14:paraId="3F8989F8" w14:textId="77777777" w:rsidR="004850DE" w:rsidRDefault="004850DE" w:rsidP="004850DE">
      <w:pPr>
        <w:pStyle w:val="a4"/>
        <w:keepNext/>
        <w:rPr>
          <w:rtl/>
        </w:rPr>
      </w:pPr>
      <w:bookmarkStart w:id="11427" w:name="ET_speaker_6357_2486"/>
      <w:r w:rsidRPr="004850DE">
        <w:rPr>
          <w:rStyle w:val="TagStyle"/>
          <w:rtl/>
        </w:rPr>
        <w:t xml:space="preserve"> &lt;&lt; דובר &gt;&gt; </w:t>
      </w:r>
      <w:r>
        <w:rPr>
          <w:rtl/>
        </w:rPr>
        <w:t>משה סעדה (הליכוד):</w:t>
      </w:r>
      <w:r w:rsidRPr="004850DE">
        <w:rPr>
          <w:rStyle w:val="TagStyle"/>
          <w:rtl/>
        </w:rPr>
        <w:t xml:space="preserve"> &lt;&lt; דובר &gt;&gt;</w:t>
      </w:r>
      <w:r w:rsidR="001E2798">
        <w:rPr>
          <w:rtl/>
        </w:rPr>
        <w:t xml:space="preserve"> </w:t>
      </w:r>
      <w:bookmarkEnd w:id="11427"/>
    </w:p>
    <w:p w14:paraId="1A7EBE25" w14:textId="77777777" w:rsidR="004850DE" w:rsidRDefault="004850DE" w:rsidP="004850DE">
      <w:pPr>
        <w:pStyle w:val="KeepWithNext"/>
        <w:rPr>
          <w:rtl/>
          <w:lang w:eastAsia="he-IL"/>
        </w:rPr>
      </w:pPr>
    </w:p>
    <w:p w14:paraId="0B515D1F" w14:textId="77777777" w:rsidR="004850DE" w:rsidRDefault="004850DE" w:rsidP="004850DE">
      <w:pPr>
        <w:rPr>
          <w:rtl/>
          <w:lang w:eastAsia="he-IL"/>
        </w:rPr>
      </w:pPr>
      <w:r>
        <w:rPr>
          <w:rFonts w:hint="cs"/>
          <w:rtl/>
          <w:lang w:eastAsia="he-IL"/>
        </w:rPr>
        <w:t>העם אמר שלא רוצים את ממשלת השינוי הזאת. אתם כאן</w:t>
      </w:r>
      <w:r w:rsidR="002243E2">
        <w:rPr>
          <w:rFonts w:hint="cs"/>
          <w:rtl/>
          <w:lang w:eastAsia="he-IL"/>
        </w:rPr>
        <w:t xml:space="preserve"> </w:t>
      </w:r>
      <w:r>
        <w:rPr>
          <w:rFonts w:hint="cs"/>
          <w:rtl/>
          <w:lang w:eastAsia="he-IL"/>
        </w:rPr>
        <w:t>באופוזיציה.</w:t>
      </w:r>
    </w:p>
    <w:p w14:paraId="4B6E3345" w14:textId="77777777" w:rsidR="004850DE" w:rsidRDefault="004850DE" w:rsidP="004850DE">
      <w:pPr>
        <w:rPr>
          <w:rtl/>
          <w:lang w:eastAsia="he-IL"/>
        </w:rPr>
      </w:pPr>
      <w:bookmarkStart w:id="11428" w:name="_ETM_Q1_27749837"/>
      <w:bookmarkStart w:id="11429" w:name="_ETM_Q1_27750127"/>
      <w:bookmarkEnd w:id="11428"/>
      <w:bookmarkEnd w:id="11429"/>
    </w:p>
    <w:p w14:paraId="5DB1C311" w14:textId="77777777" w:rsidR="004850DE" w:rsidRDefault="004850DE" w:rsidP="004850DE">
      <w:pPr>
        <w:pStyle w:val="a4"/>
        <w:keepNext/>
        <w:rPr>
          <w:rtl/>
        </w:rPr>
      </w:pPr>
      <w:bookmarkStart w:id="11430" w:name="ET_speaker_5766_2487"/>
      <w:r w:rsidRPr="004850DE">
        <w:rPr>
          <w:rStyle w:val="TagStyle"/>
          <w:rtl/>
        </w:rPr>
        <w:t xml:space="preserve"> &lt;&lt; דובר &gt;&gt; </w:t>
      </w:r>
      <w:r>
        <w:rPr>
          <w:rtl/>
        </w:rPr>
        <w:t>רם בן ברק (יש עתיד):</w:t>
      </w:r>
      <w:r w:rsidRPr="004850DE">
        <w:rPr>
          <w:rStyle w:val="TagStyle"/>
          <w:rtl/>
        </w:rPr>
        <w:t xml:space="preserve"> &lt;&lt; דובר &gt;&gt;</w:t>
      </w:r>
      <w:r w:rsidR="001E2798">
        <w:rPr>
          <w:rtl/>
        </w:rPr>
        <w:t xml:space="preserve"> </w:t>
      </w:r>
      <w:bookmarkEnd w:id="11430"/>
    </w:p>
    <w:p w14:paraId="07955DB0" w14:textId="77777777" w:rsidR="004850DE" w:rsidRDefault="004850DE" w:rsidP="004850DE">
      <w:pPr>
        <w:pStyle w:val="KeepWithNext"/>
        <w:rPr>
          <w:rtl/>
          <w:lang w:eastAsia="he-IL"/>
        </w:rPr>
      </w:pPr>
    </w:p>
    <w:p w14:paraId="0837DBBE" w14:textId="77777777" w:rsidR="004850DE" w:rsidRDefault="004850DE" w:rsidP="004850DE">
      <w:pPr>
        <w:rPr>
          <w:rtl/>
          <w:lang w:eastAsia="he-IL"/>
        </w:rPr>
      </w:pPr>
      <w:r>
        <w:rPr>
          <w:rFonts w:hint="cs"/>
          <w:rtl/>
          <w:lang w:eastAsia="he-IL"/>
        </w:rPr>
        <w:t>העם אמר את דברו</w:t>
      </w:r>
      <w:r w:rsidR="002243E2">
        <w:rPr>
          <w:rFonts w:hint="cs"/>
          <w:rtl/>
          <w:lang w:eastAsia="he-IL"/>
        </w:rPr>
        <w:t xml:space="preserve"> </w:t>
      </w:r>
      <w:r>
        <w:rPr>
          <w:rFonts w:hint="cs"/>
          <w:rtl/>
          <w:lang w:eastAsia="he-IL"/>
        </w:rPr>
        <w:t>ואתם נבחרתם אבל</w:t>
      </w:r>
      <w:bookmarkStart w:id="11431" w:name="_ETM_Q1_27756864"/>
      <w:bookmarkEnd w:id="11431"/>
      <w:r>
        <w:rPr>
          <w:rFonts w:hint="cs"/>
          <w:rtl/>
          <w:lang w:eastAsia="he-IL"/>
        </w:rPr>
        <w:t xml:space="preserve"> במקום לנהל את המדינה, אתם מחרבים את המדינה. במקום</w:t>
      </w:r>
      <w:bookmarkStart w:id="11432" w:name="_ETM_Q1_27760734"/>
      <w:bookmarkEnd w:id="11432"/>
      <w:r>
        <w:rPr>
          <w:rFonts w:hint="cs"/>
          <w:rtl/>
          <w:lang w:eastAsia="he-IL"/>
        </w:rPr>
        <w:t xml:space="preserve"> לדאוג לדברים האמיתיים, לביטחון ולכלכלה, אתם מחרבים את</w:t>
      </w:r>
      <w:bookmarkStart w:id="11433" w:name="_ETM_Q1_27766839"/>
      <w:bookmarkEnd w:id="11433"/>
      <w:r>
        <w:rPr>
          <w:rFonts w:hint="cs"/>
          <w:rtl/>
          <w:lang w:eastAsia="he-IL"/>
        </w:rPr>
        <w:t xml:space="preserve"> הביטחון ואת הכלכלה ואת הכול.</w:t>
      </w:r>
      <w:bookmarkStart w:id="11434" w:name="_ETM_Q1_27769051"/>
      <w:bookmarkEnd w:id="11434"/>
    </w:p>
    <w:p w14:paraId="61F5C158" w14:textId="77777777" w:rsidR="004850DE" w:rsidRDefault="004850DE" w:rsidP="004850DE">
      <w:pPr>
        <w:rPr>
          <w:rtl/>
          <w:lang w:eastAsia="he-IL"/>
        </w:rPr>
      </w:pPr>
      <w:bookmarkStart w:id="11435" w:name="_ETM_Q1_27769426"/>
      <w:bookmarkEnd w:id="11435"/>
    </w:p>
    <w:p w14:paraId="2C072516" w14:textId="77777777" w:rsidR="004850DE" w:rsidRDefault="004850DE" w:rsidP="004850DE">
      <w:pPr>
        <w:pStyle w:val="a4"/>
        <w:keepNext/>
        <w:rPr>
          <w:rtl/>
        </w:rPr>
      </w:pPr>
      <w:bookmarkStart w:id="11436" w:name="ET_speaker_5801_2488"/>
      <w:r w:rsidRPr="004850DE">
        <w:rPr>
          <w:rStyle w:val="TagStyle"/>
          <w:rtl/>
        </w:rPr>
        <w:t xml:space="preserve"> &lt;&lt; דובר &gt;&gt; </w:t>
      </w:r>
      <w:r>
        <w:rPr>
          <w:rtl/>
        </w:rPr>
        <w:t>אריאל קלנר (הליכוד):</w:t>
      </w:r>
      <w:r w:rsidRPr="004850DE">
        <w:rPr>
          <w:rStyle w:val="TagStyle"/>
          <w:rtl/>
        </w:rPr>
        <w:t xml:space="preserve"> &lt;&lt; דובר &gt;&gt;</w:t>
      </w:r>
      <w:r w:rsidR="001E2798">
        <w:rPr>
          <w:rtl/>
        </w:rPr>
        <w:t xml:space="preserve"> </w:t>
      </w:r>
      <w:bookmarkEnd w:id="11436"/>
    </w:p>
    <w:p w14:paraId="292687D9" w14:textId="77777777" w:rsidR="004850DE" w:rsidRDefault="004850DE" w:rsidP="004850DE">
      <w:pPr>
        <w:ind w:firstLine="0"/>
        <w:rPr>
          <w:rtl/>
        </w:rPr>
      </w:pPr>
    </w:p>
    <w:p w14:paraId="463654EA" w14:textId="77777777" w:rsidR="004850DE" w:rsidRDefault="004850DE" w:rsidP="004850DE">
      <w:pPr>
        <w:ind w:firstLine="0"/>
        <w:rPr>
          <w:rtl/>
        </w:rPr>
      </w:pPr>
      <w:bookmarkStart w:id="11437" w:name="_ETM_Q1_27768747"/>
      <w:bookmarkStart w:id="11438" w:name="_ETM_Q1_27768879"/>
      <w:bookmarkEnd w:id="11437"/>
      <w:bookmarkEnd w:id="11438"/>
      <w:r>
        <w:rPr>
          <w:rtl/>
        </w:rPr>
        <w:tab/>
      </w:r>
      <w:r>
        <w:rPr>
          <w:rFonts w:hint="cs"/>
          <w:rtl/>
        </w:rPr>
        <w:t>פינדרוס, הוא טוען כבר שבע דקות.</w:t>
      </w:r>
      <w:bookmarkStart w:id="11439" w:name="_ETM_Q1_27771929"/>
      <w:bookmarkEnd w:id="11439"/>
    </w:p>
    <w:p w14:paraId="2D6480FB" w14:textId="77777777" w:rsidR="004850DE" w:rsidRDefault="004850DE" w:rsidP="004850DE">
      <w:pPr>
        <w:ind w:firstLine="0"/>
        <w:rPr>
          <w:rtl/>
        </w:rPr>
      </w:pPr>
      <w:bookmarkStart w:id="11440" w:name="_ETM_Q1_27772285"/>
      <w:bookmarkEnd w:id="11440"/>
    </w:p>
    <w:p w14:paraId="03B4ED36" w14:textId="77777777" w:rsidR="004850DE" w:rsidRDefault="004850DE" w:rsidP="004850DE">
      <w:pPr>
        <w:pStyle w:val="a4"/>
        <w:keepNext/>
        <w:rPr>
          <w:rtl/>
        </w:rPr>
      </w:pPr>
      <w:bookmarkStart w:id="11441" w:name="ET_speaker_5766_2489"/>
      <w:r w:rsidRPr="004850DE">
        <w:rPr>
          <w:rStyle w:val="TagStyle"/>
          <w:rtl/>
        </w:rPr>
        <w:t xml:space="preserve"> &lt;&lt; דובר &gt;&gt; </w:t>
      </w:r>
      <w:r>
        <w:rPr>
          <w:rtl/>
        </w:rPr>
        <w:t>רם בן ברק (יש עתיד):</w:t>
      </w:r>
      <w:r w:rsidRPr="004850DE">
        <w:rPr>
          <w:rStyle w:val="TagStyle"/>
          <w:rtl/>
        </w:rPr>
        <w:t xml:space="preserve"> &lt;&lt; דובר &gt;&gt;</w:t>
      </w:r>
      <w:r w:rsidR="001E2798">
        <w:rPr>
          <w:rtl/>
        </w:rPr>
        <w:t xml:space="preserve"> </w:t>
      </w:r>
      <w:bookmarkEnd w:id="11441"/>
    </w:p>
    <w:p w14:paraId="4EFCE3CB" w14:textId="77777777" w:rsidR="004850DE" w:rsidRDefault="004850DE" w:rsidP="004850DE">
      <w:pPr>
        <w:pStyle w:val="KeepWithNext"/>
        <w:rPr>
          <w:rtl/>
          <w:lang w:eastAsia="he-IL"/>
        </w:rPr>
      </w:pPr>
    </w:p>
    <w:p w14:paraId="56BBBEE8" w14:textId="77777777" w:rsidR="004850DE" w:rsidRDefault="004850DE" w:rsidP="004850DE">
      <w:pPr>
        <w:rPr>
          <w:rtl/>
          <w:lang w:eastAsia="he-IL"/>
        </w:rPr>
      </w:pPr>
      <w:bookmarkStart w:id="11442" w:name="_ETM_Q1_27773836"/>
      <w:bookmarkStart w:id="11443" w:name="_ETM_Q1_27773888"/>
      <w:bookmarkEnd w:id="11442"/>
      <w:bookmarkEnd w:id="11443"/>
      <w:r>
        <w:rPr>
          <w:rFonts w:hint="cs"/>
          <w:rtl/>
          <w:lang w:eastAsia="he-IL"/>
        </w:rPr>
        <w:t>מה רע בשבע דקות? תקשיבו.</w:t>
      </w:r>
      <w:r w:rsidR="002243E2">
        <w:rPr>
          <w:rFonts w:hint="cs"/>
          <w:rtl/>
          <w:lang w:eastAsia="he-IL"/>
        </w:rPr>
        <w:t xml:space="preserve"> </w:t>
      </w:r>
      <w:r>
        <w:rPr>
          <w:rFonts w:hint="cs"/>
          <w:rtl/>
          <w:lang w:eastAsia="he-IL"/>
        </w:rPr>
        <w:t xml:space="preserve">אולי </w:t>
      </w:r>
      <w:bookmarkStart w:id="11444" w:name="_ETM_Q1_27777508"/>
      <w:bookmarkEnd w:id="11444"/>
      <w:r>
        <w:rPr>
          <w:rFonts w:hint="cs"/>
          <w:rtl/>
          <w:lang w:eastAsia="he-IL"/>
        </w:rPr>
        <w:t xml:space="preserve">תחכימו קצת. </w:t>
      </w:r>
      <w:bookmarkStart w:id="11445" w:name="_ETM_Q1_27788469"/>
      <w:bookmarkEnd w:id="11445"/>
    </w:p>
    <w:p w14:paraId="7B97B427" w14:textId="77777777" w:rsidR="004850DE" w:rsidRDefault="004850DE" w:rsidP="004850DE">
      <w:pPr>
        <w:rPr>
          <w:rtl/>
          <w:lang w:eastAsia="he-IL"/>
        </w:rPr>
      </w:pPr>
      <w:bookmarkStart w:id="11446" w:name="_ETM_Q1_27788773"/>
      <w:bookmarkEnd w:id="11446"/>
    </w:p>
    <w:p w14:paraId="05E72F43" w14:textId="77777777" w:rsidR="004850DE" w:rsidRDefault="004850DE" w:rsidP="004850DE">
      <w:pPr>
        <w:pStyle w:val="a4"/>
        <w:keepNext/>
        <w:rPr>
          <w:rtl/>
        </w:rPr>
      </w:pPr>
      <w:bookmarkStart w:id="11447" w:name="ET_speaker_6236_2490"/>
      <w:r w:rsidRPr="004850DE">
        <w:rPr>
          <w:rStyle w:val="TagStyle"/>
          <w:rtl/>
        </w:rPr>
        <w:t xml:space="preserve"> &lt;&lt; דובר &gt;&gt; </w:t>
      </w:r>
      <w:r>
        <w:rPr>
          <w:rtl/>
        </w:rPr>
        <w:t>נעמה לזימי (העבודה):</w:t>
      </w:r>
      <w:r w:rsidRPr="004850DE">
        <w:rPr>
          <w:rStyle w:val="TagStyle"/>
          <w:rtl/>
        </w:rPr>
        <w:t xml:space="preserve"> &lt;&lt; דובר &gt;&gt;</w:t>
      </w:r>
      <w:r w:rsidR="001E2798">
        <w:rPr>
          <w:rtl/>
        </w:rPr>
        <w:t xml:space="preserve"> </w:t>
      </w:r>
      <w:bookmarkEnd w:id="11447"/>
    </w:p>
    <w:p w14:paraId="110CD0D2" w14:textId="77777777" w:rsidR="004850DE" w:rsidRDefault="004850DE" w:rsidP="004850DE">
      <w:pPr>
        <w:pStyle w:val="KeepWithNext"/>
        <w:rPr>
          <w:rtl/>
          <w:lang w:eastAsia="he-IL"/>
        </w:rPr>
      </w:pPr>
    </w:p>
    <w:p w14:paraId="33B3B399" w14:textId="77777777" w:rsidR="004850DE" w:rsidRDefault="004850DE" w:rsidP="004850DE">
      <w:pPr>
        <w:rPr>
          <w:rtl/>
          <w:lang w:eastAsia="he-IL"/>
        </w:rPr>
      </w:pPr>
      <w:r>
        <w:rPr>
          <w:rFonts w:hint="cs"/>
          <w:rtl/>
          <w:lang w:eastAsia="he-IL"/>
        </w:rPr>
        <w:t>רם, אני אשמח לקחת ממך את ההנמקה.</w:t>
      </w:r>
    </w:p>
    <w:p w14:paraId="0FFDCDFA" w14:textId="77777777" w:rsidR="004850DE" w:rsidRDefault="004850DE" w:rsidP="004850DE">
      <w:pPr>
        <w:rPr>
          <w:rtl/>
          <w:lang w:eastAsia="he-IL"/>
        </w:rPr>
      </w:pPr>
      <w:bookmarkStart w:id="11448" w:name="_ETM_Q1_27791126"/>
      <w:bookmarkStart w:id="11449" w:name="_ETM_Q1_27791373"/>
      <w:bookmarkEnd w:id="11448"/>
      <w:bookmarkEnd w:id="11449"/>
    </w:p>
    <w:p w14:paraId="16D397AF" w14:textId="77777777" w:rsidR="004850DE" w:rsidRDefault="004850DE" w:rsidP="004850DE">
      <w:pPr>
        <w:pStyle w:val="a4"/>
        <w:keepNext/>
        <w:rPr>
          <w:rtl/>
        </w:rPr>
      </w:pPr>
      <w:bookmarkStart w:id="11450" w:name="ET_speaker_5766_2491"/>
      <w:r w:rsidRPr="004850DE">
        <w:rPr>
          <w:rStyle w:val="TagStyle"/>
          <w:rtl/>
        </w:rPr>
        <w:t xml:space="preserve"> &lt;&lt; דובר &gt;&gt; </w:t>
      </w:r>
      <w:r>
        <w:rPr>
          <w:rtl/>
        </w:rPr>
        <w:t>רם בן ברק (יש עתיד):</w:t>
      </w:r>
      <w:r w:rsidRPr="004850DE">
        <w:rPr>
          <w:rStyle w:val="TagStyle"/>
          <w:rtl/>
        </w:rPr>
        <w:t xml:space="preserve"> &lt;&lt; דובר &gt;&gt;</w:t>
      </w:r>
      <w:r w:rsidR="001E2798">
        <w:rPr>
          <w:rtl/>
        </w:rPr>
        <w:t xml:space="preserve"> </w:t>
      </w:r>
      <w:bookmarkEnd w:id="11450"/>
    </w:p>
    <w:p w14:paraId="4E6EE053" w14:textId="77777777" w:rsidR="004850DE" w:rsidRDefault="004850DE" w:rsidP="004850DE">
      <w:pPr>
        <w:pStyle w:val="KeepWithNext"/>
        <w:rPr>
          <w:rtl/>
          <w:lang w:eastAsia="he-IL"/>
        </w:rPr>
      </w:pPr>
    </w:p>
    <w:p w14:paraId="0EA0C27F" w14:textId="77777777" w:rsidR="004850DE" w:rsidRDefault="004850DE" w:rsidP="004850DE">
      <w:pPr>
        <w:rPr>
          <w:rtl/>
          <w:lang w:eastAsia="he-IL"/>
        </w:rPr>
      </w:pPr>
      <w:r>
        <w:rPr>
          <w:rFonts w:hint="cs"/>
          <w:rtl/>
          <w:lang w:eastAsia="he-IL"/>
        </w:rPr>
        <w:t>בבקשה. אני מעביר לחברתי, גם שכנה שלי.</w:t>
      </w:r>
    </w:p>
    <w:p w14:paraId="48523CA8" w14:textId="77777777" w:rsidR="004850DE" w:rsidRDefault="004850DE" w:rsidP="004850DE">
      <w:pPr>
        <w:rPr>
          <w:rtl/>
          <w:lang w:eastAsia="he-IL"/>
        </w:rPr>
      </w:pPr>
      <w:bookmarkStart w:id="11451" w:name="_ETM_Q1_27795497"/>
      <w:bookmarkStart w:id="11452" w:name="_ETM_Q1_27795858"/>
      <w:bookmarkEnd w:id="11451"/>
      <w:bookmarkEnd w:id="11452"/>
    </w:p>
    <w:p w14:paraId="15EDCD8E" w14:textId="77777777" w:rsidR="004850DE" w:rsidRDefault="004850DE" w:rsidP="004850DE">
      <w:pPr>
        <w:pStyle w:val="a4"/>
        <w:keepNext/>
        <w:rPr>
          <w:rtl/>
        </w:rPr>
      </w:pPr>
      <w:bookmarkStart w:id="11453" w:name="ET_speaker_6357_2492"/>
      <w:r w:rsidRPr="004850DE">
        <w:rPr>
          <w:rStyle w:val="TagStyle"/>
          <w:rtl/>
        </w:rPr>
        <w:t xml:space="preserve"> &lt;&lt; דובר &gt;&gt; </w:t>
      </w:r>
      <w:r>
        <w:rPr>
          <w:rtl/>
        </w:rPr>
        <w:t>משה סעדה (הליכוד):</w:t>
      </w:r>
      <w:r w:rsidRPr="004850DE">
        <w:rPr>
          <w:rStyle w:val="TagStyle"/>
          <w:rtl/>
        </w:rPr>
        <w:t xml:space="preserve"> &lt;&lt; דובר &gt;&gt;</w:t>
      </w:r>
      <w:r w:rsidR="001E2798">
        <w:rPr>
          <w:rtl/>
        </w:rPr>
        <w:t xml:space="preserve"> </w:t>
      </w:r>
      <w:bookmarkEnd w:id="11453"/>
    </w:p>
    <w:p w14:paraId="5EF36FDD" w14:textId="77777777" w:rsidR="004850DE" w:rsidRDefault="004850DE" w:rsidP="004850DE">
      <w:pPr>
        <w:pStyle w:val="KeepWithNext"/>
        <w:rPr>
          <w:rtl/>
          <w:lang w:eastAsia="he-IL"/>
        </w:rPr>
      </w:pPr>
    </w:p>
    <w:p w14:paraId="3C1762BA" w14:textId="77777777" w:rsidR="004850DE" w:rsidRDefault="004850DE" w:rsidP="004850DE">
      <w:pPr>
        <w:rPr>
          <w:rtl/>
          <w:lang w:eastAsia="he-IL"/>
        </w:rPr>
      </w:pPr>
      <w:r>
        <w:rPr>
          <w:rFonts w:hint="cs"/>
          <w:rtl/>
          <w:lang w:eastAsia="he-IL"/>
        </w:rPr>
        <w:t xml:space="preserve">פינדרוס, שנדע מה המסגרת. חשוב </w:t>
      </w:r>
      <w:bookmarkStart w:id="11454" w:name="_ETM_Q1_27794725"/>
      <w:bookmarkEnd w:id="11454"/>
      <w:r>
        <w:rPr>
          <w:rFonts w:hint="cs"/>
          <w:rtl/>
          <w:lang w:eastAsia="he-IL"/>
        </w:rPr>
        <w:t xml:space="preserve">לנו לדעת. </w:t>
      </w:r>
    </w:p>
    <w:p w14:paraId="6833538F" w14:textId="77777777" w:rsidR="004850DE" w:rsidRDefault="004850DE" w:rsidP="004850DE">
      <w:pPr>
        <w:rPr>
          <w:rtl/>
          <w:lang w:eastAsia="he-IL"/>
        </w:rPr>
      </w:pPr>
    </w:p>
    <w:p w14:paraId="14197490" w14:textId="77777777" w:rsidR="004850DE" w:rsidRDefault="004850DE" w:rsidP="004850DE">
      <w:pPr>
        <w:jc w:val="center"/>
        <w:rPr>
          <w:rtl/>
          <w:lang w:eastAsia="he-IL"/>
        </w:rPr>
      </w:pPr>
      <w:r>
        <w:rPr>
          <w:rFonts w:hint="cs"/>
          <w:rtl/>
          <w:lang w:eastAsia="he-IL"/>
        </w:rPr>
        <w:t>(היו"ר שמחה רוטמן, 04:20)</w:t>
      </w:r>
    </w:p>
    <w:p w14:paraId="2F996319" w14:textId="77777777" w:rsidR="004850DE" w:rsidRDefault="004850DE" w:rsidP="004850DE">
      <w:pPr>
        <w:rPr>
          <w:rtl/>
          <w:lang w:eastAsia="he-IL"/>
        </w:rPr>
      </w:pPr>
    </w:p>
    <w:p w14:paraId="2A7B850F" w14:textId="77777777" w:rsidR="004850DE" w:rsidRDefault="004850DE" w:rsidP="004850DE">
      <w:pPr>
        <w:pStyle w:val="af6"/>
        <w:keepNext/>
        <w:rPr>
          <w:rtl/>
        </w:rPr>
      </w:pPr>
      <w:r w:rsidRPr="004850DE">
        <w:rPr>
          <w:rStyle w:val="TagStyle"/>
          <w:rtl/>
        </w:rPr>
        <w:t xml:space="preserve"> &lt;&lt; יור &gt;&gt; </w:t>
      </w:r>
      <w:r>
        <w:rPr>
          <w:rtl/>
        </w:rPr>
        <w:t>היו"ר שמחה רוטמן:</w:t>
      </w:r>
      <w:r w:rsidRPr="004850DE">
        <w:rPr>
          <w:rStyle w:val="TagStyle"/>
          <w:rtl/>
        </w:rPr>
        <w:t xml:space="preserve"> &lt;&lt; יור &gt;&gt;</w:t>
      </w:r>
      <w:r w:rsidR="001E2798">
        <w:rPr>
          <w:rtl/>
        </w:rPr>
        <w:t xml:space="preserve"> </w:t>
      </w:r>
    </w:p>
    <w:p w14:paraId="5FAC5528" w14:textId="77777777" w:rsidR="004850DE" w:rsidRDefault="004850DE" w:rsidP="004850DE">
      <w:pPr>
        <w:pStyle w:val="KeepWithNext"/>
        <w:rPr>
          <w:rtl/>
          <w:lang w:eastAsia="he-IL"/>
        </w:rPr>
      </w:pPr>
    </w:p>
    <w:p w14:paraId="714BCF06" w14:textId="77777777" w:rsidR="004850DE" w:rsidRPr="004850DE" w:rsidRDefault="004850DE" w:rsidP="004850DE">
      <w:pPr>
        <w:rPr>
          <w:rtl/>
          <w:lang w:eastAsia="he-IL"/>
        </w:rPr>
      </w:pPr>
      <w:r>
        <w:rPr>
          <w:rFonts w:hint="cs"/>
          <w:rtl/>
          <w:lang w:eastAsia="he-IL"/>
        </w:rPr>
        <w:t>נתנו להם עד 04:19. אנחנו נצביע</w:t>
      </w:r>
      <w:r w:rsidR="002243E2">
        <w:rPr>
          <w:rFonts w:hint="cs"/>
          <w:rtl/>
          <w:lang w:eastAsia="he-IL"/>
        </w:rPr>
        <w:t xml:space="preserve"> </w:t>
      </w:r>
      <w:r>
        <w:rPr>
          <w:rFonts w:hint="cs"/>
          <w:rtl/>
          <w:lang w:eastAsia="he-IL"/>
        </w:rPr>
        <w:t xml:space="preserve">ואז </w:t>
      </w:r>
      <w:bookmarkStart w:id="11455" w:name="_ETM_Q1_27799943"/>
      <w:bookmarkEnd w:id="11455"/>
      <w:r>
        <w:rPr>
          <w:rFonts w:hint="cs"/>
          <w:rtl/>
          <w:lang w:eastAsia="he-IL"/>
        </w:rPr>
        <w:t xml:space="preserve">אני אודיע. </w:t>
      </w:r>
    </w:p>
    <w:p w14:paraId="0451FDD0" w14:textId="77777777" w:rsidR="004850DE" w:rsidRDefault="004850DE" w:rsidP="00C24F3D">
      <w:pPr>
        <w:rPr>
          <w:rtl/>
          <w:lang w:eastAsia="he-IL"/>
        </w:rPr>
      </w:pPr>
      <w:bookmarkStart w:id="11456" w:name="_ETM_Q1_27600083"/>
      <w:bookmarkStart w:id="11457" w:name="_ETM_Q1_27600368"/>
      <w:bookmarkEnd w:id="11456"/>
      <w:bookmarkEnd w:id="11457"/>
    </w:p>
    <w:p w14:paraId="5882C5F0" w14:textId="77777777" w:rsidR="004850DE" w:rsidRDefault="004850DE" w:rsidP="004850DE">
      <w:pPr>
        <w:pStyle w:val="a4"/>
        <w:keepNext/>
        <w:rPr>
          <w:rtl/>
        </w:rPr>
      </w:pPr>
      <w:bookmarkStart w:id="11458" w:name="ET_speaker_6236_2495"/>
      <w:r w:rsidRPr="004850DE">
        <w:rPr>
          <w:rStyle w:val="TagStyle"/>
          <w:rtl/>
        </w:rPr>
        <w:t xml:space="preserve"> &lt;&lt; דובר &gt;&gt; </w:t>
      </w:r>
      <w:r>
        <w:rPr>
          <w:rtl/>
        </w:rPr>
        <w:t>נעמה לזימי (העבודה):</w:t>
      </w:r>
      <w:r w:rsidRPr="004850DE">
        <w:rPr>
          <w:rStyle w:val="TagStyle"/>
          <w:rtl/>
        </w:rPr>
        <w:t xml:space="preserve"> &lt;&lt; דובר &gt;&gt;</w:t>
      </w:r>
      <w:r w:rsidR="001E2798">
        <w:rPr>
          <w:rtl/>
        </w:rPr>
        <w:t xml:space="preserve"> </w:t>
      </w:r>
      <w:bookmarkEnd w:id="11458"/>
    </w:p>
    <w:p w14:paraId="2BF07CED" w14:textId="77777777" w:rsidR="004850DE" w:rsidRDefault="004850DE" w:rsidP="004850DE">
      <w:pPr>
        <w:pStyle w:val="KeepWithNext"/>
        <w:rPr>
          <w:rtl/>
          <w:lang w:eastAsia="he-IL"/>
        </w:rPr>
      </w:pPr>
    </w:p>
    <w:p w14:paraId="43F569C9" w14:textId="77777777" w:rsidR="004850DE" w:rsidRDefault="004850DE" w:rsidP="004850DE">
      <w:pPr>
        <w:rPr>
          <w:rtl/>
          <w:lang w:eastAsia="he-IL"/>
        </w:rPr>
      </w:pPr>
      <w:r>
        <w:rPr>
          <w:rFonts w:hint="cs"/>
          <w:rtl/>
          <w:lang w:eastAsia="he-IL"/>
        </w:rPr>
        <w:t>רם העניק לי הנמקה.</w:t>
      </w:r>
      <w:r w:rsidR="002243E2">
        <w:rPr>
          <w:rFonts w:hint="cs"/>
          <w:rtl/>
          <w:lang w:eastAsia="he-IL"/>
        </w:rPr>
        <w:t xml:space="preserve"> </w:t>
      </w:r>
      <w:r>
        <w:rPr>
          <w:rFonts w:hint="cs"/>
          <w:rtl/>
          <w:lang w:eastAsia="he-IL"/>
        </w:rPr>
        <w:t xml:space="preserve">פינדרוס, ביקשת - ואני עושה את זה בשבילך </w:t>
      </w:r>
      <w:r>
        <w:rPr>
          <w:rtl/>
          <w:lang w:eastAsia="he-IL"/>
        </w:rPr>
        <w:t>–</w:t>
      </w:r>
      <w:r>
        <w:rPr>
          <w:rFonts w:hint="cs"/>
          <w:rtl/>
          <w:lang w:eastAsia="he-IL"/>
        </w:rPr>
        <w:t xml:space="preserve"> לנמק לך את החוק שלי. אני על הזמן של</w:t>
      </w:r>
      <w:bookmarkStart w:id="11459" w:name="_ETM_Q1_27813135"/>
      <w:bookmarkEnd w:id="11459"/>
      <w:r>
        <w:rPr>
          <w:rFonts w:hint="cs"/>
          <w:rtl/>
          <w:lang w:eastAsia="he-IL"/>
        </w:rPr>
        <w:t xml:space="preserve"> רם.</w:t>
      </w:r>
      <w:bookmarkStart w:id="11460" w:name="_ETM_Q1_27814730"/>
      <w:bookmarkEnd w:id="11460"/>
      <w:r>
        <w:rPr>
          <w:rFonts w:hint="cs"/>
          <w:rtl/>
          <w:lang w:eastAsia="he-IL"/>
        </w:rPr>
        <w:t xml:space="preserve"> הגשתי הצעת חוק אמיתית על סוגיית גיוון וייצו</w:t>
      </w:r>
      <w:bookmarkStart w:id="11461" w:name="_ETM_Q1_27830285"/>
      <w:bookmarkEnd w:id="11461"/>
      <w:r>
        <w:rPr>
          <w:rFonts w:hint="cs"/>
          <w:rtl/>
          <w:lang w:eastAsia="he-IL"/>
        </w:rPr>
        <w:t>ג שופטים. הצעת חוק בתי המשפט (תיקון) (חוק גיוון וייצוג) ואני אקריא לכם מדברי ההסבר.</w:t>
      </w:r>
      <w:bookmarkStart w:id="11462" w:name="_ETM_Q1_27838921"/>
      <w:bookmarkEnd w:id="11462"/>
    </w:p>
    <w:p w14:paraId="38E82E1E" w14:textId="77777777" w:rsidR="004850DE" w:rsidRDefault="004850DE" w:rsidP="004850DE">
      <w:pPr>
        <w:rPr>
          <w:rtl/>
          <w:lang w:eastAsia="he-IL"/>
        </w:rPr>
      </w:pPr>
    </w:p>
    <w:p w14:paraId="3E3E1688" w14:textId="77777777" w:rsidR="004850DE" w:rsidRDefault="004850DE" w:rsidP="004850DE">
      <w:pPr>
        <w:rPr>
          <w:rtl/>
          <w:lang w:eastAsia="he-IL"/>
        </w:rPr>
      </w:pPr>
      <w:bookmarkStart w:id="11463" w:name="_ETM_Q1_27839163"/>
      <w:bookmarkEnd w:id="11463"/>
      <w:r>
        <w:rPr>
          <w:rFonts w:hint="cs"/>
          <w:rtl/>
          <w:lang w:eastAsia="he-IL"/>
        </w:rPr>
        <w:t>"ב</w:t>
      </w:r>
      <w:bookmarkStart w:id="11464" w:name="_ETM_Q1_27839252"/>
      <w:bookmarkEnd w:id="11464"/>
      <w:r>
        <w:rPr>
          <w:rFonts w:hint="cs"/>
          <w:rtl/>
          <w:lang w:eastAsia="he-IL"/>
        </w:rPr>
        <w:t>יק</w:t>
      </w:r>
      <w:bookmarkStart w:id="11465" w:name="_ETM_Q1_27839460"/>
      <w:bookmarkEnd w:id="11465"/>
      <w:r>
        <w:rPr>
          <w:rFonts w:hint="cs"/>
          <w:rtl/>
          <w:lang w:eastAsia="he-IL"/>
        </w:rPr>
        <w:t>ורת רבה</w:t>
      </w:r>
      <w:bookmarkStart w:id="11466" w:name="_ETM_Q1_27840137"/>
      <w:bookmarkEnd w:id="11466"/>
      <w:r>
        <w:rPr>
          <w:rFonts w:hint="cs"/>
          <w:rtl/>
          <w:lang w:eastAsia="he-IL"/>
        </w:rPr>
        <w:t xml:space="preserve"> על המערכת השיפוטית ועל הליך מינוי שופטים נובעת מטענות של חוסר ייצוג עבור אוכלוסיות המיעוטים בחברה הישראלית.</w:t>
      </w:r>
      <w:bookmarkStart w:id="11467" w:name="_ETM_Q1_27845219"/>
      <w:bookmarkEnd w:id="11467"/>
      <w:r w:rsidR="002243E2">
        <w:rPr>
          <w:rFonts w:hint="cs"/>
          <w:rtl/>
          <w:lang w:eastAsia="he-IL"/>
        </w:rPr>
        <w:t xml:space="preserve"> </w:t>
      </w:r>
      <w:r>
        <w:rPr>
          <w:rFonts w:hint="cs"/>
          <w:rtl/>
          <w:lang w:eastAsia="he-IL"/>
        </w:rPr>
        <w:t xml:space="preserve">בחברה מגוונת כמו החברה הישראלית, שיקוף כלל חלקי האוכלוסייה </w:t>
      </w:r>
      <w:bookmarkStart w:id="11468" w:name="_ETM_Q1_27853082"/>
      <w:bookmarkEnd w:id="11468"/>
      <w:r>
        <w:rPr>
          <w:rFonts w:hint="cs"/>
          <w:rtl/>
          <w:lang w:eastAsia="he-IL"/>
        </w:rPr>
        <w:t>במערכת המשפט הוא מרכיב חשוב ביצירת לגיטימיות רחבה"</w:t>
      </w:r>
      <w:bookmarkStart w:id="11469" w:name="_ETM_Q1_27861377"/>
      <w:bookmarkEnd w:id="11469"/>
      <w:r>
        <w:rPr>
          <w:rFonts w:hint="cs"/>
          <w:rtl/>
          <w:lang w:eastAsia="he-IL"/>
        </w:rPr>
        <w:t xml:space="preserve"> - - -</w:t>
      </w:r>
    </w:p>
    <w:p w14:paraId="6EF32CE1" w14:textId="77777777" w:rsidR="004850DE" w:rsidRDefault="004850DE" w:rsidP="004850DE">
      <w:pPr>
        <w:rPr>
          <w:rtl/>
          <w:lang w:eastAsia="he-IL"/>
        </w:rPr>
      </w:pPr>
      <w:bookmarkStart w:id="11470" w:name="_ETM_Q1_27865643"/>
      <w:bookmarkStart w:id="11471" w:name="_ETM_Q1_27866033"/>
      <w:bookmarkEnd w:id="11470"/>
      <w:bookmarkEnd w:id="11471"/>
    </w:p>
    <w:p w14:paraId="020DACE7" w14:textId="77777777" w:rsidR="004850DE" w:rsidRDefault="004850DE" w:rsidP="004850DE">
      <w:pPr>
        <w:pStyle w:val="af6"/>
        <w:keepNext/>
        <w:rPr>
          <w:rtl/>
        </w:rPr>
      </w:pPr>
      <w:r w:rsidRPr="004850DE">
        <w:rPr>
          <w:rStyle w:val="TagStyle"/>
          <w:rtl/>
        </w:rPr>
        <w:t xml:space="preserve"> &lt;&lt; יור &gt;&gt; </w:t>
      </w:r>
      <w:r>
        <w:rPr>
          <w:rtl/>
        </w:rPr>
        <w:t>היו"ר שמחה רוטמן:</w:t>
      </w:r>
      <w:r w:rsidRPr="004850DE">
        <w:rPr>
          <w:rStyle w:val="TagStyle"/>
          <w:rtl/>
        </w:rPr>
        <w:t xml:space="preserve"> &lt;&lt; יור &gt;&gt;</w:t>
      </w:r>
      <w:r w:rsidR="001E2798">
        <w:rPr>
          <w:rtl/>
        </w:rPr>
        <w:t xml:space="preserve"> </w:t>
      </w:r>
    </w:p>
    <w:p w14:paraId="61AEC274" w14:textId="77777777" w:rsidR="004850DE" w:rsidRDefault="004850DE" w:rsidP="004850DE">
      <w:pPr>
        <w:pStyle w:val="KeepWithNext"/>
        <w:rPr>
          <w:rtl/>
          <w:lang w:eastAsia="he-IL"/>
        </w:rPr>
      </w:pPr>
    </w:p>
    <w:p w14:paraId="0866C040" w14:textId="77777777" w:rsidR="004850DE" w:rsidRDefault="004850DE" w:rsidP="004850DE">
      <w:pPr>
        <w:rPr>
          <w:rtl/>
          <w:lang w:eastAsia="he-IL"/>
        </w:rPr>
      </w:pPr>
      <w:r>
        <w:rPr>
          <w:rFonts w:hint="cs"/>
          <w:rtl/>
          <w:lang w:eastAsia="he-IL"/>
        </w:rPr>
        <w:t>אנחנו נצביע.</w:t>
      </w:r>
    </w:p>
    <w:p w14:paraId="68EA1523" w14:textId="77777777" w:rsidR="004850DE" w:rsidRDefault="004850DE" w:rsidP="004850DE">
      <w:pPr>
        <w:rPr>
          <w:rtl/>
          <w:lang w:eastAsia="he-IL"/>
        </w:rPr>
      </w:pPr>
    </w:p>
    <w:p w14:paraId="7739E143" w14:textId="77777777" w:rsidR="004850DE" w:rsidRDefault="004850DE" w:rsidP="004850DE">
      <w:pPr>
        <w:pStyle w:val="a4"/>
        <w:keepNext/>
        <w:rPr>
          <w:rtl/>
        </w:rPr>
      </w:pPr>
      <w:bookmarkStart w:id="11472" w:name="ET_speaker_6236_2497"/>
      <w:r w:rsidRPr="004850DE">
        <w:rPr>
          <w:rStyle w:val="TagStyle"/>
          <w:rtl/>
        </w:rPr>
        <w:t xml:space="preserve"> &lt;&lt; דובר &gt;&gt; </w:t>
      </w:r>
      <w:r>
        <w:rPr>
          <w:rtl/>
        </w:rPr>
        <w:t>נעמה לזימי (העבודה):</w:t>
      </w:r>
      <w:r w:rsidRPr="004850DE">
        <w:rPr>
          <w:rStyle w:val="TagStyle"/>
          <w:rtl/>
        </w:rPr>
        <w:t xml:space="preserve"> &lt;&lt; דובר &gt;&gt;</w:t>
      </w:r>
      <w:r w:rsidR="001E2798">
        <w:rPr>
          <w:rtl/>
        </w:rPr>
        <w:t xml:space="preserve"> </w:t>
      </w:r>
      <w:bookmarkEnd w:id="11472"/>
    </w:p>
    <w:p w14:paraId="0283C9B8" w14:textId="77777777" w:rsidR="004850DE" w:rsidRDefault="004850DE" w:rsidP="004850DE">
      <w:pPr>
        <w:pStyle w:val="KeepWithNext"/>
        <w:rPr>
          <w:rtl/>
          <w:lang w:eastAsia="he-IL"/>
        </w:rPr>
      </w:pPr>
    </w:p>
    <w:p w14:paraId="14DE4D6C" w14:textId="77777777" w:rsidR="004850DE" w:rsidRDefault="004850DE" w:rsidP="004850DE">
      <w:pPr>
        <w:rPr>
          <w:rtl/>
          <w:lang w:eastAsia="he-IL"/>
        </w:rPr>
      </w:pPr>
      <w:r>
        <w:rPr>
          <w:rFonts w:hint="cs"/>
          <w:rtl/>
          <w:lang w:eastAsia="he-IL"/>
        </w:rPr>
        <w:t>אתה לא רוצה שהחרדים ישמעו את ההצעה על הגיוון? אתה נגד ההצעה.</w:t>
      </w:r>
    </w:p>
    <w:p w14:paraId="2F4CD6D8" w14:textId="77777777" w:rsidR="004850DE" w:rsidRDefault="004850DE" w:rsidP="004850DE">
      <w:pPr>
        <w:rPr>
          <w:rtl/>
          <w:lang w:eastAsia="he-IL"/>
        </w:rPr>
      </w:pPr>
    </w:p>
    <w:p w14:paraId="31DAE633" w14:textId="77777777" w:rsidR="004850DE" w:rsidRDefault="004850DE" w:rsidP="004850DE">
      <w:pPr>
        <w:pStyle w:val="a4"/>
        <w:keepNext/>
        <w:rPr>
          <w:rtl/>
        </w:rPr>
      </w:pPr>
      <w:bookmarkStart w:id="11473" w:name="ET_speaker_6236_2499"/>
      <w:r w:rsidRPr="004850DE">
        <w:rPr>
          <w:rStyle w:val="TagStyle"/>
          <w:rtl/>
        </w:rPr>
        <w:t xml:space="preserve"> &lt;&lt; דובר &gt;&gt; </w:t>
      </w:r>
      <w:r>
        <w:rPr>
          <w:rtl/>
        </w:rPr>
        <w:t>נעמה לזימי (העבודה):</w:t>
      </w:r>
      <w:r w:rsidRPr="004850DE">
        <w:rPr>
          <w:rStyle w:val="TagStyle"/>
          <w:rtl/>
        </w:rPr>
        <w:t xml:space="preserve"> &lt;&lt; דובר &gt;&gt;</w:t>
      </w:r>
      <w:r w:rsidR="001E2798">
        <w:rPr>
          <w:rtl/>
        </w:rPr>
        <w:t xml:space="preserve"> </w:t>
      </w:r>
      <w:bookmarkEnd w:id="11473"/>
    </w:p>
    <w:p w14:paraId="35BE022D" w14:textId="77777777" w:rsidR="004850DE" w:rsidRDefault="004850DE" w:rsidP="004850DE">
      <w:pPr>
        <w:pStyle w:val="KeepWithNext"/>
        <w:rPr>
          <w:rtl/>
          <w:lang w:eastAsia="he-IL"/>
        </w:rPr>
      </w:pPr>
    </w:p>
    <w:p w14:paraId="55665568" w14:textId="77777777" w:rsidR="004850DE" w:rsidRPr="004850DE" w:rsidRDefault="004850DE" w:rsidP="004850DE">
      <w:pPr>
        <w:rPr>
          <w:rtl/>
          <w:lang w:eastAsia="he-IL"/>
        </w:rPr>
      </w:pPr>
      <w:r>
        <w:rPr>
          <w:rFonts w:hint="cs"/>
          <w:rtl/>
          <w:lang w:eastAsia="he-IL"/>
        </w:rPr>
        <w:t>פינדרוס, הוא לא רוצה שתשמעו.</w:t>
      </w:r>
    </w:p>
    <w:p w14:paraId="51E7678C" w14:textId="77777777" w:rsidR="004850DE" w:rsidRDefault="004850DE" w:rsidP="004850DE">
      <w:pPr>
        <w:rPr>
          <w:rtl/>
          <w:lang w:eastAsia="he-IL"/>
        </w:rPr>
      </w:pPr>
    </w:p>
    <w:p w14:paraId="357C4DDC" w14:textId="77777777" w:rsidR="004850DE" w:rsidRDefault="004850DE" w:rsidP="004850DE">
      <w:pPr>
        <w:pStyle w:val="af6"/>
        <w:keepNext/>
        <w:rPr>
          <w:rtl/>
        </w:rPr>
      </w:pPr>
      <w:bookmarkStart w:id="11474" w:name="ET_yor_6157_2498"/>
      <w:r w:rsidRPr="004850DE">
        <w:rPr>
          <w:rStyle w:val="TagStyle"/>
          <w:rtl/>
        </w:rPr>
        <w:t xml:space="preserve"> &lt;&lt; יור &gt;&gt; </w:t>
      </w:r>
      <w:r>
        <w:rPr>
          <w:rtl/>
        </w:rPr>
        <w:t>היו"ר שמחה רוטמן:</w:t>
      </w:r>
      <w:r w:rsidRPr="004850DE">
        <w:rPr>
          <w:rStyle w:val="TagStyle"/>
          <w:rtl/>
        </w:rPr>
        <w:t xml:space="preserve"> &lt;&lt; יור &gt;&gt;</w:t>
      </w:r>
      <w:r w:rsidR="001E2798">
        <w:rPr>
          <w:rtl/>
        </w:rPr>
        <w:t xml:space="preserve"> </w:t>
      </w:r>
      <w:bookmarkEnd w:id="11474"/>
    </w:p>
    <w:p w14:paraId="7CC3CF41" w14:textId="77777777" w:rsidR="004850DE" w:rsidRDefault="004850DE" w:rsidP="004850DE">
      <w:pPr>
        <w:pStyle w:val="KeepWithNext"/>
        <w:rPr>
          <w:rtl/>
          <w:lang w:eastAsia="he-IL"/>
        </w:rPr>
      </w:pPr>
    </w:p>
    <w:p w14:paraId="7EF2E4C0" w14:textId="77777777" w:rsidR="004850DE" w:rsidRDefault="004850DE" w:rsidP="004850DE">
      <w:pPr>
        <w:rPr>
          <w:rtl/>
          <w:lang w:eastAsia="he-IL"/>
        </w:rPr>
      </w:pPr>
      <w:r>
        <w:rPr>
          <w:rFonts w:hint="cs"/>
          <w:rtl/>
          <w:lang w:eastAsia="he-IL"/>
        </w:rPr>
        <w:t xml:space="preserve">בעזרת השם יש עוד הרבה זמן בהמשך </w:t>
      </w:r>
      <w:bookmarkStart w:id="11475" w:name="_ETM_Q1_27870009"/>
      <w:bookmarkEnd w:id="11475"/>
      <w:r>
        <w:rPr>
          <w:rFonts w:hint="cs"/>
          <w:rtl/>
          <w:lang w:eastAsia="he-IL"/>
        </w:rPr>
        <w:t>הלילה.</w:t>
      </w:r>
      <w:bookmarkStart w:id="11476" w:name="_ETM_Q1_27872166"/>
      <w:bookmarkEnd w:id="11476"/>
    </w:p>
    <w:p w14:paraId="473E8892" w14:textId="77777777" w:rsidR="004850DE" w:rsidRDefault="004850DE" w:rsidP="004850DE">
      <w:pPr>
        <w:rPr>
          <w:rtl/>
          <w:lang w:eastAsia="he-IL"/>
        </w:rPr>
      </w:pPr>
    </w:p>
    <w:p w14:paraId="450A1564" w14:textId="77777777" w:rsidR="004850DE" w:rsidRDefault="004850DE" w:rsidP="004850DE">
      <w:pPr>
        <w:rPr>
          <w:rtl/>
          <w:lang w:eastAsia="he-IL"/>
        </w:rPr>
      </w:pPr>
      <w:r>
        <w:rPr>
          <w:rFonts w:hint="cs"/>
          <w:rtl/>
          <w:lang w:eastAsia="he-IL"/>
        </w:rPr>
        <w:t xml:space="preserve">אנחנו מצביעים על הסתייגות מספר 141 </w:t>
      </w:r>
      <w:bookmarkStart w:id="11477" w:name="_ETM_Q1_27879060"/>
      <w:bookmarkEnd w:id="11477"/>
      <w:r>
        <w:rPr>
          <w:rFonts w:hint="cs"/>
          <w:rtl/>
          <w:lang w:eastAsia="he-IL"/>
        </w:rPr>
        <w:t xml:space="preserve">עד 145. מי בעד? 4. מי נגד? 7. מי נמנע? אין </w:t>
      </w:r>
      <w:bookmarkStart w:id="11478" w:name="_ETM_Q1_27892589"/>
      <w:bookmarkEnd w:id="11478"/>
      <w:r>
        <w:rPr>
          <w:rFonts w:hint="cs"/>
          <w:rtl/>
          <w:lang w:eastAsia="he-IL"/>
        </w:rPr>
        <w:t>נמנעים.</w:t>
      </w:r>
    </w:p>
    <w:p w14:paraId="2EE37AB1" w14:textId="77777777" w:rsidR="004850DE" w:rsidRDefault="004850DE" w:rsidP="004850DE">
      <w:pPr>
        <w:rPr>
          <w:rtl/>
          <w:lang w:eastAsia="he-IL"/>
        </w:rPr>
      </w:pPr>
      <w:bookmarkStart w:id="11479" w:name="_ETM_Q1_27880945"/>
      <w:bookmarkEnd w:id="11479"/>
    </w:p>
    <w:p w14:paraId="67E69836" w14:textId="77777777" w:rsidR="004850DE" w:rsidRDefault="004850DE" w:rsidP="004850DE">
      <w:pPr>
        <w:pStyle w:val="af1"/>
        <w:keepNext/>
        <w:rPr>
          <w:rtl/>
          <w:lang w:eastAsia="he-IL"/>
        </w:rPr>
      </w:pPr>
      <w:bookmarkStart w:id="11480" w:name="_ETM_Q1_27881221"/>
      <w:bookmarkStart w:id="11481" w:name="_ETM_Q1_27881353"/>
      <w:bookmarkStart w:id="11482" w:name="_ETM_Q1_27881651"/>
      <w:bookmarkEnd w:id="11480"/>
      <w:bookmarkEnd w:id="11481"/>
      <w:bookmarkEnd w:id="11482"/>
      <w:r>
        <w:rPr>
          <w:rtl/>
          <w:lang w:eastAsia="he-IL"/>
        </w:rPr>
        <w:t>הצבעה</w:t>
      </w:r>
    </w:p>
    <w:p w14:paraId="146A4D80" w14:textId="77777777" w:rsidR="004850DE" w:rsidRDefault="004850DE" w:rsidP="004850DE">
      <w:pPr>
        <w:pStyle w:val="--"/>
        <w:keepNext/>
        <w:rPr>
          <w:rtl/>
          <w:lang w:eastAsia="he-IL"/>
        </w:rPr>
      </w:pPr>
      <w:r>
        <w:rPr>
          <w:rFonts w:hint="cs"/>
          <w:rtl/>
          <w:lang w:eastAsia="he-IL"/>
        </w:rPr>
        <w:t>ההסתייגויות לא נתקבלו</w:t>
      </w:r>
      <w:bookmarkStart w:id="11483" w:name="_ETM_Q1_27881379"/>
      <w:bookmarkEnd w:id="11483"/>
    </w:p>
    <w:p w14:paraId="4D2BE0F8" w14:textId="77777777" w:rsidR="004850DE" w:rsidRDefault="004850DE" w:rsidP="004850DE">
      <w:pPr>
        <w:rPr>
          <w:rtl/>
          <w:lang w:eastAsia="he-IL"/>
        </w:rPr>
      </w:pPr>
      <w:bookmarkStart w:id="11484" w:name="_ETM_Q1_27881949"/>
      <w:bookmarkEnd w:id="11484"/>
    </w:p>
    <w:p w14:paraId="27627026" w14:textId="77777777" w:rsidR="004850DE" w:rsidRDefault="004850DE" w:rsidP="004850DE">
      <w:pPr>
        <w:pStyle w:val="af6"/>
        <w:keepNext/>
        <w:rPr>
          <w:rtl/>
        </w:rPr>
      </w:pPr>
      <w:r w:rsidRPr="004850DE">
        <w:rPr>
          <w:rStyle w:val="TagStyle"/>
          <w:rtl/>
        </w:rPr>
        <w:t xml:space="preserve"> &lt;&lt; יור &gt;&gt; </w:t>
      </w:r>
      <w:r>
        <w:rPr>
          <w:rtl/>
        </w:rPr>
        <w:t>היו"ר שמחה רוטמן:</w:t>
      </w:r>
      <w:r w:rsidRPr="004850DE">
        <w:rPr>
          <w:rStyle w:val="TagStyle"/>
          <w:rtl/>
        </w:rPr>
        <w:t xml:space="preserve"> &lt;&lt; יור &gt;&gt;</w:t>
      </w:r>
      <w:r w:rsidR="001E2798">
        <w:rPr>
          <w:rtl/>
        </w:rPr>
        <w:t xml:space="preserve"> </w:t>
      </w:r>
    </w:p>
    <w:p w14:paraId="0675246B" w14:textId="77777777" w:rsidR="004850DE" w:rsidRDefault="004850DE" w:rsidP="004850DE">
      <w:pPr>
        <w:pStyle w:val="KeepWithNext"/>
        <w:rPr>
          <w:rtl/>
          <w:lang w:eastAsia="he-IL"/>
        </w:rPr>
      </w:pPr>
    </w:p>
    <w:p w14:paraId="5702E2B4" w14:textId="77777777" w:rsidR="004850DE" w:rsidRDefault="004850DE" w:rsidP="004850DE">
      <w:pPr>
        <w:rPr>
          <w:rtl/>
          <w:lang w:eastAsia="he-IL"/>
        </w:rPr>
      </w:pPr>
      <w:r>
        <w:rPr>
          <w:rFonts w:hint="cs"/>
          <w:rtl/>
          <w:lang w:eastAsia="he-IL"/>
        </w:rPr>
        <w:t>ההסתייגויות לא התקבלה.</w:t>
      </w:r>
      <w:bookmarkStart w:id="11485" w:name="_ETM_Q1_27905637"/>
      <w:bookmarkEnd w:id="11485"/>
    </w:p>
    <w:p w14:paraId="24BFF852" w14:textId="77777777" w:rsidR="004850DE" w:rsidRDefault="004850DE" w:rsidP="004850DE">
      <w:pPr>
        <w:rPr>
          <w:rtl/>
          <w:lang w:eastAsia="he-IL"/>
        </w:rPr>
      </w:pPr>
    </w:p>
    <w:p w14:paraId="73A62EF6" w14:textId="77777777" w:rsidR="004850DE" w:rsidRDefault="004850DE" w:rsidP="004850DE">
      <w:pPr>
        <w:rPr>
          <w:rtl/>
          <w:lang w:eastAsia="he-IL"/>
        </w:rPr>
      </w:pPr>
      <w:r>
        <w:rPr>
          <w:rFonts w:hint="cs"/>
          <w:rtl/>
          <w:lang w:eastAsia="he-IL"/>
        </w:rPr>
        <w:t>ר</w:t>
      </w:r>
      <w:bookmarkStart w:id="11486" w:name="_ETM_Q1_27906022"/>
      <w:bookmarkEnd w:id="11486"/>
      <w:r>
        <w:rPr>
          <w:rFonts w:hint="cs"/>
          <w:rtl/>
          <w:lang w:eastAsia="he-IL"/>
        </w:rPr>
        <w:t>ב</w:t>
      </w:r>
      <w:bookmarkStart w:id="11487" w:name="_ETM_Q1_27906172"/>
      <w:bookmarkEnd w:id="11487"/>
      <w:r>
        <w:rPr>
          <w:rFonts w:hint="cs"/>
          <w:rtl/>
          <w:lang w:eastAsia="he-IL"/>
        </w:rPr>
        <w:t>ות</w:t>
      </w:r>
      <w:bookmarkStart w:id="11488" w:name="_ETM_Q1_27906511"/>
      <w:bookmarkEnd w:id="11488"/>
      <w:r>
        <w:rPr>
          <w:rFonts w:hint="cs"/>
          <w:rtl/>
          <w:lang w:eastAsia="he-IL"/>
        </w:rPr>
        <w:t>יי, אני רוצה להודיע. שמעתי שנאמרו הרבה מאוד דברים לא נכונים גם</w:t>
      </w:r>
      <w:bookmarkStart w:id="11489" w:name="_ETM_Q1_27932837"/>
      <w:bookmarkEnd w:id="11489"/>
      <w:r>
        <w:rPr>
          <w:rFonts w:hint="cs"/>
          <w:rtl/>
          <w:lang w:eastAsia="he-IL"/>
        </w:rPr>
        <w:t xml:space="preserve"> בשמי בזמן שלא הייתי כאן </w:t>
      </w:r>
      <w:bookmarkStart w:id="11490" w:name="_ETM_Q1_27936045"/>
      <w:bookmarkEnd w:id="11490"/>
      <w:r>
        <w:rPr>
          <w:rFonts w:hint="cs"/>
          <w:rtl/>
          <w:lang w:eastAsia="he-IL"/>
        </w:rPr>
        <w:t>וחבל. אני רוצה להקריא</w:t>
      </w:r>
      <w:r w:rsidR="00F4720C">
        <w:rPr>
          <w:rFonts w:hint="cs"/>
          <w:rtl/>
          <w:lang w:eastAsia="he-IL"/>
        </w:rPr>
        <w:t xml:space="preserve"> כי הדבר הזה גם פורסם ברבים ולכן</w:t>
      </w:r>
      <w:r w:rsidR="001E2798">
        <w:rPr>
          <w:rFonts w:hint="cs"/>
          <w:rtl/>
          <w:lang w:eastAsia="he-IL"/>
        </w:rPr>
        <w:t xml:space="preserve"> </w:t>
      </w:r>
      <w:r w:rsidR="00F4720C">
        <w:rPr>
          <w:rFonts w:hint="cs"/>
          <w:rtl/>
          <w:lang w:eastAsia="he-IL"/>
        </w:rPr>
        <w:t>לא אמור להיות כאן ויכוח.</w:t>
      </w:r>
    </w:p>
    <w:p w14:paraId="49649704" w14:textId="77777777" w:rsidR="00F4720C" w:rsidRDefault="00F4720C" w:rsidP="004850DE">
      <w:pPr>
        <w:rPr>
          <w:rtl/>
          <w:lang w:eastAsia="he-IL"/>
        </w:rPr>
      </w:pPr>
      <w:bookmarkStart w:id="11491" w:name="_ETM_Q1_27941072"/>
      <w:bookmarkStart w:id="11492" w:name="_ETM_Q1_27941117"/>
      <w:bookmarkStart w:id="11493" w:name="_ETM_Q1_27941303"/>
      <w:bookmarkEnd w:id="11491"/>
      <w:bookmarkEnd w:id="11492"/>
      <w:bookmarkEnd w:id="11493"/>
    </w:p>
    <w:p w14:paraId="330253D7" w14:textId="77777777" w:rsidR="00F4720C" w:rsidRDefault="00F4720C" w:rsidP="004850DE">
      <w:pPr>
        <w:rPr>
          <w:rtl/>
          <w:lang w:eastAsia="he-IL"/>
        </w:rPr>
      </w:pPr>
      <w:bookmarkStart w:id="11494" w:name="_ETM_Q1_27941337"/>
      <w:bookmarkEnd w:id="11494"/>
      <w:r>
        <w:rPr>
          <w:rFonts w:hint="cs"/>
          <w:rtl/>
          <w:lang w:eastAsia="he-IL"/>
        </w:rPr>
        <w:t>בשעה 21:44</w:t>
      </w:r>
      <w:r w:rsidR="001E2798">
        <w:rPr>
          <w:rFonts w:hint="cs"/>
          <w:rtl/>
          <w:lang w:eastAsia="he-IL"/>
        </w:rPr>
        <w:t xml:space="preserve"> </w:t>
      </w:r>
      <w:r>
        <w:rPr>
          <w:rFonts w:hint="cs"/>
          <w:rtl/>
          <w:lang w:eastAsia="he-IL"/>
        </w:rPr>
        <w:t>יצאה הו</w:t>
      </w:r>
      <w:bookmarkStart w:id="11495" w:name="_ETM_Q1_27944076"/>
      <w:bookmarkEnd w:id="11495"/>
      <w:r>
        <w:rPr>
          <w:rFonts w:hint="cs"/>
          <w:rtl/>
          <w:lang w:eastAsia="he-IL"/>
        </w:rPr>
        <w:t>דעה מטעם דוברות הכנסת ששיקפה גם את מה</w:t>
      </w:r>
      <w:r w:rsidR="001E2798">
        <w:rPr>
          <w:rFonts w:hint="cs"/>
          <w:rtl/>
          <w:lang w:eastAsia="he-IL"/>
        </w:rPr>
        <w:t xml:space="preserve"> </w:t>
      </w:r>
      <w:bookmarkStart w:id="11496" w:name="_ETM_Q1_27945843"/>
      <w:bookmarkEnd w:id="11496"/>
      <w:r>
        <w:rPr>
          <w:rFonts w:hint="cs"/>
          <w:rtl/>
          <w:lang w:eastAsia="he-IL"/>
        </w:rPr>
        <w:t xml:space="preserve">שנאמר כאן וגם שיקפה את מה שנאמר בחוץ, וחבל שנאמרו </w:t>
      </w:r>
      <w:bookmarkStart w:id="11497" w:name="_ETM_Q1_27948313"/>
      <w:bookmarkEnd w:id="11497"/>
      <w:r>
        <w:rPr>
          <w:rFonts w:hint="cs"/>
          <w:rtl/>
          <w:lang w:eastAsia="he-IL"/>
        </w:rPr>
        <w:t>דברים לא נכונים.</w:t>
      </w:r>
      <w:r w:rsidR="001E2798">
        <w:rPr>
          <w:rFonts w:hint="cs"/>
          <w:rtl/>
          <w:lang w:eastAsia="he-IL"/>
        </w:rPr>
        <w:t xml:space="preserve"> </w:t>
      </w:r>
      <w:r>
        <w:rPr>
          <w:rFonts w:hint="cs"/>
          <w:rtl/>
          <w:lang w:eastAsia="he-IL"/>
        </w:rPr>
        <w:t>אני מקריא את ההודעה:</w:t>
      </w:r>
      <w:bookmarkStart w:id="11498" w:name="_ETM_Q1_27951962"/>
      <w:bookmarkEnd w:id="11498"/>
      <w:r>
        <w:rPr>
          <w:rFonts w:hint="cs"/>
          <w:rtl/>
          <w:lang w:eastAsia="he-IL"/>
        </w:rPr>
        <w:t xml:space="preserve"> "בוועדת החוקה החלו הנמקות והצבעות לסירוגין על כ-5,400 הסתייגויות </w:t>
      </w:r>
      <w:bookmarkStart w:id="11499" w:name="_ETM_Q1_27956717"/>
      <w:bookmarkEnd w:id="11499"/>
      <w:r>
        <w:rPr>
          <w:rFonts w:hint="cs"/>
          <w:rtl/>
          <w:lang w:eastAsia="he-IL"/>
        </w:rPr>
        <w:t xml:space="preserve">שהוגשו לחוק יסוד: השפיטה והצעת חוק בתי המשפט, זאת לאחר שיושב ראש הוועדה, חבר הכנסת </w:t>
      </w:r>
      <w:bookmarkStart w:id="11500" w:name="_ETM_Q1_27960115"/>
      <w:bookmarkEnd w:id="11500"/>
      <w:r>
        <w:rPr>
          <w:rFonts w:hint="cs"/>
          <w:rtl/>
          <w:lang w:eastAsia="he-IL"/>
        </w:rPr>
        <w:t xml:space="preserve">שמחה רוטמן, הבהיר כי בשלב זה </w:t>
      </w:r>
      <w:r>
        <w:rPr>
          <w:rtl/>
          <w:lang w:eastAsia="he-IL"/>
        </w:rPr>
        <w:t>–</w:t>
      </w:r>
      <w:r>
        <w:rPr>
          <w:rFonts w:hint="cs"/>
          <w:rtl/>
          <w:lang w:eastAsia="he-IL"/>
        </w:rPr>
        <w:t xml:space="preserve"> 21:55</w:t>
      </w:r>
      <w:r w:rsidR="001E2798">
        <w:rPr>
          <w:rFonts w:hint="cs"/>
          <w:rtl/>
          <w:lang w:eastAsia="he-IL"/>
        </w:rPr>
        <w:t xml:space="preserve"> </w:t>
      </w:r>
      <w:bookmarkStart w:id="11501" w:name="_ETM_Q1_27965203"/>
      <w:bookmarkEnd w:id="11501"/>
      <w:r>
        <w:rPr>
          <w:rFonts w:hint="cs"/>
          <w:rtl/>
          <w:lang w:eastAsia="he-IL"/>
        </w:rPr>
        <w:t xml:space="preserve">בערב </w:t>
      </w:r>
      <w:r>
        <w:rPr>
          <w:rtl/>
          <w:lang w:eastAsia="he-IL"/>
        </w:rPr>
        <w:t>–</w:t>
      </w:r>
      <w:r>
        <w:rPr>
          <w:rFonts w:hint="cs"/>
          <w:rtl/>
          <w:lang w:eastAsia="he-IL"/>
        </w:rPr>
        <w:t xml:space="preserve"> יתנהל הדיון בדרך של הנמקה </w:t>
      </w:r>
      <w:bookmarkStart w:id="11502" w:name="_ETM_Q1_27966511"/>
      <w:bookmarkEnd w:id="11502"/>
      <w:r>
        <w:rPr>
          <w:rFonts w:hint="cs"/>
          <w:rtl/>
          <w:lang w:eastAsia="he-IL"/>
        </w:rPr>
        <w:t>והצבעה בנוהל הרגיל וכי אין בכך כדי לשלול את הפעלת החריג לנוהל במסגרתו מתקיימת הנמקה מרוכזת והצבעה מרוכזת".</w:t>
      </w:r>
      <w:bookmarkStart w:id="11503" w:name="_ETM_Q1_27975615"/>
      <w:bookmarkEnd w:id="11503"/>
    </w:p>
    <w:p w14:paraId="7B571B58" w14:textId="77777777" w:rsidR="00F4720C" w:rsidRDefault="00F4720C" w:rsidP="004850DE">
      <w:pPr>
        <w:rPr>
          <w:rtl/>
          <w:lang w:eastAsia="he-IL"/>
        </w:rPr>
      </w:pPr>
      <w:bookmarkStart w:id="11504" w:name="_ETM_Q1_27975651"/>
      <w:bookmarkEnd w:id="11504"/>
    </w:p>
    <w:p w14:paraId="57C100AB" w14:textId="77777777" w:rsidR="00F4720C" w:rsidRDefault="00F4720C" w:rsidP="004850DE">
      <w:pPr>
        <w:rPr>
          <w:rtl/>
          <w:lang w:eastAsia="he-IL"/>
        </w:rPr>
      </w:pPr>
      <w:bookmarkStart w:id="11505" w:name="_ETM_Q1_27975714"/>
      <w:bookmarkStart w:id="11506" w:name="_ETM_Q1_27975751"/>
      <w:bookmarkStart w:id="11507" w:name="_ETM_Q1_27975616"/>
      <w:bookmarkEnd w:id="11505"/>
      <w:bookmarkEnd w:id="11506"/>
      <w:bookmarkEnd w:id="11507"/>
      <w:r>
        <w:rPr>
          <w:rFonts w:hint="cs"/>
          <w:rtl/>
          <w:lang w:eastAsia="he-IL"/>
        </w:rPr>
        <w:t xml:space="preserve"> במהלך הלילה, משעה 21:44 עד 04:00 בבוקר</w:t>
      </w:r>
      <w:bookmarkStart w:id="11508" w:name="_ETM_Q1_27980982"/>
      <w:bookmarkEnd w:id="11508"/>
      <w:r>
        <w:rPr>
          <w:rFonts w:hint="cs"/>
          <w:rtl/>
          <w:lang w:eastAsia="he-IL"/>
        </w:rPr>
        <w:t>, נתנו לסיעות רבות ככל שביקשו</w:t>
      </w:r>
      <w:bookmarkStart w:id="11509" w:name="_ETM_Q1_27984120"/>
      <w:bookmarkEnd w:id="11509"/>
      <w:r>
        <w:rPr>
          <w:rFonts w:hint="cs"/>
          <w:rtl/>
          <w:lang w:eastAsia="he-IL"/>
        </w:rPr>
        <w:t xml:space="preserve"> וחלק השתמשו בזכות הזאת וחלק לא השתמשו בה </w:t>
      </w:r>
      <w:bookmarkStart w:id="11510" w:name="_ETM_Q1_27987707"/>
      <w:bookmarkEnd w:id="11510"/>
      <w:r>
        <w:rPr>
          <w:rFonts w:hint="cs"/>
          <w:rtl/>
          <w:lang w:eastAsia="he-IL"/>
        </w:rPr>
        <w:t xml:space="preserve">אבל העמדנו את האפשרות הזאת לכל הסיעות, לנמק, בין אם בצורה מרוכזת, ולהתמקד בהסתייגויות יותר מהותיות. </w:t>
      </w:r>
    </w:p>
    <w:p w14:paraId="22438A26" w14:textId="77777777" w:rsidR="00F4720C" w:rsidRDefault="00F4720C" w:rsidP="004850DE">
      <w:pPr>
        <w:rPr>
          <w:rtl/>
          <w:lang w:eastAsia="he-IL"/>
        </w:rPr>
      </w:pPr>
      <w:bookmarkStart w:id="11511" w:name="_ETM_Q1_27999387"/>
      <w:bookmarkStart w:id="11512" w:name="_ETM_Q1_27999431"/>
      <w:bookmarkEnd w:id="11511"/>
      <w:bookmarkEnd w:id="11512"/>
    </w:p>
    <w:p w14:paraId="1417881C" w14:textId="77777777" w:rsidR="00F4720C" w:rsidRDefault="00F4720C" w:rsidP="00F4720C">
      <w:pPr>
        <w:pStyle w:val="a4"/>
        <w:keepNext/>
        <w:rPr>
          <w:rtl/>
        </w:rPr>
      </w:pPr>
      <w:bookmarkStart w:id="11513" w:name="ET_speaker_5109_2480"/>
      <w:r w:rsidRPr="00F4720C">
        <w:rPr>
          <w:rStyle w:val="TagStyle"/>
          <w:rtl/>
        </w:rPr>
        <w:t xml:space="preserve"> &lt;&lt; דובר &gt;&gt; </w:t>
      </w:r>
      <w:r>
        <w:rPr>
          <w:rtl/>
        </w:rPr>
        <w:t>אלעזר שטרן (יש עתיד):</w:t>
      </w:r>
      <w:r w:rsidRPr="00F4720C">
        <w:rPr>
          <w:rStyle w:val="TagStyle"/>
          <w:rtl/>
        </w:rPr>
        <w:t xml:space="preserve"> &lt;&lt; דובר &gt;&gt;</w:t>
      </w:r>
      <w:r w:rsidR="00441AB9">
        <w:rPr>
          <w:rtl/>
        </w:rPr>
        <w:t xml:space="preserve"> </w:t>
      </w:r>
      <w:bookmarkEnd w:id="11513"/>
    </w:p>
    <w:p w14:paraId="65CD4567" w14:textId="77777777" w:rsidR="00F4720C" w:rsidRDefault="00F4720C" w:rsidP="00F4720C">
      <w:pPr>
        <w:pStyle w:val="KeepWithNext"/>
        <w:rPr>
          <w:rtl/>
          <w:lang w:eastAsia="he-IL"/>
        </w:rPr>
      </w:pPr>
    </w:p>
    <w:p w14:paraId="0EEC7935" w14:textId="77777777" w:rsidR="00F4720C" w:rsidRDefault="00F4720C" w:rsidP="00F4720C">
      <w:pPr>
        <w:rPr>
          <w:rtl/>
          <w:lang w:eastAsia="he-IL"/>
        </w:rPr>
      </w:pPr>
      <w:r>
        <w:rPr>
          <w:rFonts w:hint="cs"/>
          <w:rtl/>
          <w:lang w:eastAsia="he-IL"/>
        </w:rPr>
        <w:t xml:space="preserve">דרך אגב, עד 02:50. לא </w:t>
      </w:r>
      <w:bookmarkStart w:id="11514" w:name="_ETM_Q1_28001494"/>
      <w:bookmarkEnd w:id="11514"/>
      <w:r>
        <w:rPr>
          <w:rFonts w:hint="cs"/>
          <w:rtl/>
          <w:lang w:eastAsia="he-IL"/>
        </w:rPr>
        <w:t>עד 04:00.</w:t>
      </w:r>
    </w:p>
    <w:p w14:paraId="20F2923D" w14:textId="77777777" w:rsidR="00F4720C" w:rsidRDefault="00F4720C" w:rsidP="00F4720C">
      <w:pPr>
        <w:ind w:firstLine="0"/>
        <w:rPr>
          <w:rtl/>
          <w:lang w:eastAsia="he-IL"/>
        </w:rPr>
      </w:pPr>
    </w:p>
    <w:p w14:paraId="14E0F98A" w14:textId="77777777" w:rsidR="00F4720C" w:rsidRDefault="00F4720C" w:rsidP="00F4720C">
      <w:pPr>
        <w:pStyle w:val="af6"/>
        <w:keepNext/>
        <w:rPr>
          <w:rtl/>
        </w:rPr>
      </w:pPr>
      <w:bookmarkStart w:id="11515" w:name="ET_yor_6157_2481"/>
      <w:r w:rsidRPr="00F4720C">
        <w:rPr>
          <w:rStyle w:val="TagStyle"/>
          <w:rtl/>
        </w:rPr>
        <w:t xml:space="preserve"> &lt;&lt; יור &gt;&gt; </w:t>
      </w:r>
      <w:r>
        <w:rPr>
          <w:rtl/>
        </w:rPr>
        <w:t>היו"ר שמחה רוטמן:</w:t>
      </w:r>
      <w:r w:rsidRPr="00F4720C">
        <w:rPr>
          <w:rStyle w:val="TagStyle"/>
          <w:rtl/>
        </w:rPr>
        <w:t xml:space="preserve"> &lt;&lt; יור &gt;&gt;</w:t>
      </w:r>
      <w:r w:rsidR="00441AB9">
        <w:rPr>
          <w:rtl/>
        </w:rPr>
        <w:t xml:space="preserve"> </w:t>
      </w:r>
      <w:bookmarkEnd w:id="11515"/>
    </w:p>
    <w:p w14:paraId="15D1F2A2" w14:textId="77777777" w:rsidR="00F4720C" w:rsidRDefault="00F4720C" w:rsidP="00F4720C">
      <w:pPr>
        <w:pStyle w:val="KeepWithNext"/>
        <w:rPr>
          <w:rtl/>
          <w:lang w:eastAsia="he-IL"/>
        </w:rPr>
      </w:pPr>
    </w:p>
    <w:p w14:paraId="3255FFFA" w14:textId="77777777" w:rsidR="00F4720C" w:rsidRDefault="00F4720C" w:rsidP="00F4720C">
      <w:pPr>
        <w:rPr>
          <w:rtl/>
          <w:lang w:eastAsia="he-IL"/>
        </w:rPr>
      </w:pPr>
      <w:r>
        <w:rPr>
          <w:rFonts w:hint="cs"/>
          <w:rtl/>
          <w:lang w:eastAsia="he-IL"/>
        </w:rPr>
        <w:t>השעה עכשיו היא 04:20.</w:t>
      </w:r>
    </w:p>
    <w:p w14:paraId="2849EC78" w14:textId="77777777" w:rsidR="00F4720C" w:rsidRDefault="00F4720C" w:rsidP="00F4720C">
      <w:pPr>
        <w:rPr>
          <w:rtl/>
          <w:lang w:eastAsia="he-IL"/>
        </w:rPr>
      </w:pPr>
      <w:bookmarkStart w:id="11516" w:name="_ETM_Q1_28005620"/>
      <w:bookmarkStart w:id="11517" w:name="_ETM_Q1_28005660"/>
      <w:bookmarkEnd w:id="11516"/>
      <w:bookmarkEnd w:id="11517"/>
    </w:p>
    <w:p w14:paraId="3701787C" w14:textId="77777777" w:rsidR="00F4720C" w:rsidRDefault="00F4720C" w:rsidP="00F4720C">
      <w:pPr>
        <w:pStyle w:val="a4"/>
        <w:keepNext/>
        <w:rPr>
          <w:rtl/>
        </w:rPr>
      </w:pPr>
      <w:bookmarkStart w:id="11518" w:name="ET_speaker_5797_2482"/>
      <w:r w:rsidRPr="00F4720C">
        <w:rPr>
          <w:rStyle w:val="TagStyle"/>
          <w:rtl/>
        </w:rPr>
        <w:t xml:space="preserve"> &lt;&lt; דובר &gt;&gt; </w:t>
      </w:r>
      <w:r>
        <w:rPr>
          <w:rtl/>
        </w:rPr>
        <w:t>יצחק פינדרוס (יהדות התורה):</w:t>
      </w:r>
      <w:r w:rsidRPr="00F4720C">
        <w:rPr>
          <w:rStyle w:val="TagStyle"/>
          <w:rtl/>
        </w:rPr>
        <w:t xml:space="preserve"> &lt;&lt; דובר &gt;&gt;</w:t>
      </w:r>
      <w:r w:rsidR="00441AB9">
        <w:rPr>
          <w:rtl/>
        </w:rPr>
        <w:t xml:space="preserve"> </w:t>
      </w:r>
      <w:bookmarkEnd w:id="11518"/>
    </w:p>
    <w:p w14:paraId="4E77EC10" w14:textId="77777777" w:rsidR="00F4720C" w:rsidRDefault="00F4720C" w:rsidP="00F4720C">
      <w:pPr>
        <w:pStyle w:val="KeepWithNext"/>
        <w:rPr>
          <w:rtl/>
          <w:lang w:eastAsia="he-IL"/>
        </w:rPr>
      </w:pPr>
    </w:p>
    <w:p w14:paraId="69A7F26F" w14:textId="77777777" w:rsidR="00F4720C" w:rsidRDefault="00F4720C" w:rsidP="00F4720C">
      <w:pPr>
        <w:rPr>
          <w:rtl/>
          <w:lang w:eastAsia="he-IL"/>
        </w:rPr>
      </w:pPr>
      <w:bookmarkStart w:id="11519" w:name="_ETM_Q1_28005880"/>
      <w:bookmarkStart w:id="11520" w:name="_ETM_Q1_28005920"/>
      <w:bookmarkEnd w:id="11519"/>
      <w:bookmarkEnd w:id="11520"/>
      <w:r>
        <w:rPr>
          <w:rFonts w:hint="cs"/>
          <w:rtl/>
          <w:lang w:eastAsia="he-IL"/>
        </w:rPr>
        <w:t>לא. עצרתי ב-03:15. כך התנהל הדיון עד 03:15.</w:t>
      </w:r>
    </w:p>
    <w:p w14:paraId="6B0C773F" w14:textId="77777777" w:rsidR="00F4720C" w:rsidRDefault="00F4720C" w:rsidP="00F4720C">
      <w:pPr>
        <w:rPr>
          <w:rtl/>
          <w:lang w:eastAsia="he-IL"/>
        </w:rPr>
      </w:pPr>
      <w:bookmarkStart w:id="11521" w:name="_ETM_Q1_28012643"/>
      <w:bookmarkStart w:id="11522" w:name="_ETM_Q1_28012686"/>
      <w:bookmarkEnd w:id="11521"/>
      <w:bookmarkEnd w:id="11522"/>
    </w:p>
    <w:p w14:paraId="58478D71" w14:textId="77777777" w:rsidR="00F4720C" w:rsidRDefault="00F4720C" w:rsidP="00F4720C">
      <w:pPr>
        <w:pStyle w:val="a4"/>
        <w:keepNext/>
        <w:rPr>
          <w:rtl/>
        </w:rPr>
      </w:pPr>
      <w:bookmarkStart w:id="11523" w:name="ET_speaker_5109_2483"/>
      <w:r w:rsidRPr="00F4720C">
        <w:rPr>
          <w:rStyle w:val="TagStyle"/>
          <w:rtl/>
        </w:rPr>
        <w:t xml:space="preserve"> &lt;&lt; דובר &gt;&gt; </w:t>
      </w:r>
      <w:r>
        <w:rPr>
          <w:rtl/>
        </w:rPr>
        <w:t>אלעזר שטרן (יש עתיד):</w:t>
      </w:r>
      <w:r w:rsidRPr="00F4720C">
        <w:rPr>
          <w:rStyle w:val="TagStyle"/>
          <w:rtl/>
        </w:rPr>
        <w:t xml:space="preserve"> &lt;&lt; דובר &gt;&gt;</w:t>
      </w:r>
      <w:r w:rsidR="00441AB9">
        <w:rPr>
          <w:rtl/>
        </w:rPr>
        <w:t xml:space="preserve"> </w:t>
      </w:r>
      <w:bookmarkEnd w:id="11523"/>
    </w:p>
    <w:p w14:paraId="4C0A1512" w14:textId="77777777" w:rsidR="00F4720C" w:rsidRDefault="00F4720C" w:rsidP="00F4720C">
      <w:pPr>
        <w:pStyle w:val="KeepWithNext"/>
        <w:rPr>
          <w:rtl/>
          <w:lang w:eastAsia="he-IL"/>
        </w:rPr>
      </w:pPr>
    </w:p>
    <w:p w14:paraId="39D73865" w14:textId="77777777" w:rsidR="00F4720C" w:rsidRDefault="00F4720C" w:rsidP="00F4720C">
      <w:pPr>
        <w:rPr>
          <w:rtl/>
          <w:lang w:eastAsia="he-IL"/>
        </w:rPr>
      </w:pPr>
      <w:r>
        <w:rPr>
          <w:rFonts w:hint="cs"/>
          <w:rtl/>
          <w:lang w:eastAsia="he-IL"/>
        </w:rPr>
        <w:t xml:space="preserve">בכל מקרה לא 04:00. </w:t>
      </w:r>
    </w:p>
    <w:p w14:paraId="109B40E7" w14:textId="77777777" w:rsidR="00F4720C" w:rsidRDefault="00F4720C" w:rsidP="00F4720C">
      <w:pPr>
        <w:rPr>
          <w:rtl/>
          <w:lang w:eastAsia="he-IL"/>
        </w:rPr>
      </w:pPr>
      <w:bookmarkStart w:id="11524" w:name="_ETM_Q1_28015906"/>
      <w:bookmarkStart w:id="11525" w:name="_ETM_Q1_28015942"/>
      <w:bookmarkEnd w:id="11524"/>
      <w:bookmarkEnd w:id="11525"/>
    </w:p>
    <w:p w14:paraId="2F1598F6" w14:textId="77777777" w:rsidR="00F4720C" w:rsidRDefault="00F4720C" w:rsidP="00F4720C">
      <w:pPr>
        <w:pStyle w:val="af6"/>
        <w:keepNext/>
        <w:rPr>
          <w:rtl/>
        </w:rPr>
      </w:pPr>
      <w:bookmarkStart w:id="11526" w:name="ET_yor_6157_2484"/>
      <w:r w:rsidRPr="00F4720C">
        <w:rPr>
          <w:rStyle w:val="TagStyle"/>
          <w:rtl/>
        </w:rPr>
        <w:t xml:space="preserve"> &lt;&lt; יור &gt;&gt; </w:t>
      </w:r>
      <w:r>
        <w:rPr>
          <w:rtl/>
        </w:rPr>
        <w:t>היו"ר שמחה רוטמן:</w:t>
      </w:r>
      <w:r w:rsidRPr="00F4720C">
        <w:rPr>
          <w:rStyle w:val="TagStyle"/>
          <w:rtl/>
        </w:rPr>
        <w:t xml:space="preserve"> &lt;&lt; יור &gt;&gt;</w:t>
      </w:r>
      <w:r w:rsidR="00441AB9">
        <w:rPr>
          <w:rtl/>
        </w:rPr>
        <w:t xml:space="preserve"> </w:t>
      </w:r>
      <w:bookmarkEnd w:id="11526"/>
    </w:p>
    <w:p w14:paraId="6A99F44D" w14:textId="77777777" w:rsidR="00F4720C" w:rsidRDefault="00F4720C" w:rsidP="00F4720C">
      <w:pPr>
        <w:pStyle w:val="KeepWithNext"/>
        <w:rPr>
          <w:rtl/>
          <w:lang w:eastAsia="he-IL"/>
        </w:rPr>
      </w:pPr>
    </w:p>
    <w:p w14:paraId="2F3E0D22" w14:textId="77777777" w:rsidR="00F4720C" w:rsidRDefault="00F4720C" w:rsidP="00F4720C">
      <w:pPr>
        <w:rPr>
          <w:rtl/>
          <w:lang w:eastAsia="he-IL"/>
        </w:rPr>
      </w:pPr>
      <w:r>
        <w:rPr>
          <w:rFonts w:hint="cs"/>
          <w:rtl/>
          <w:lang w:eastAsia="he-IL"/>
        </w:rPr>
        <w:t>אני אמרתי מה השעה עכשיו.</w:t>
      </w:r>
      <w:r w:rsidR="001E2798">
        <w:rPr>
          <w:rFonts w:hint="cs"/>
          <w:rtl/>
          <w:lang w:eastAsia="he-IL"/>
        </w:rPr>
        <w:t xml:space="preserve"> </w:t>
      </w:r>
      <w:r>
        <w:rPr>
          <w:rFonts w:hint="cs"/>
          <w:rtl/>
          <w:lang w:eastAsia="he-IL"/>
        </w:rPr>
        <w:t>למעשה ניתן זמן רב.</w:t>
      </w:r>
      <w:r w:rsidR="001E2798">
        <w:rPr>
          <w:rFonts w:hint="cs"/>
          <w:rtl/>
          <w:lang w:eastAsia="he-IL"/>
        </w:rPr>
        <w:t xml:space="preserve"> </w:t>
      </w:r>
      <w:r>
        <w:rPr>
          <w:rFonts w:hint="cs"/>
          <w:rtl/>
          <w:lang w:eastAsia="he-IL"/>
        </w:rPr>
        <w:t>חלק מהסיעות בחרו</w:t>
      </w:r>
      <w:bookmarkStart w:id="11527" w:name="_ETM_Q1_28022647"/>
      <w:bookmarkEnd w:id="11527"/>
      <w:r>
        <w:rPr>
          <w:rFonts w:hint="cs"/>
          <w:rtl/>
          <w:lang w:eastAsia="he-IL"/>
        </w:rPr>
        <w:t xml:space="preserve"> לנצל אותו לטובת הסתייגויות מהותיות וחלק לא. </w:t>
      </w:r>
    </w:p>
    <w:p w14:paraId="7A8A9F0D" w14:textId="77777777" w:rsidR="00F4720C" w:rsidRDefault="00F4720C" w:rsidP="00F4720C">
      <w:pPr>
        <w:rPr>
          <w:rtl/>
          <w:lang w:eastAsia="he-IL"/>
        </w:rPr>
      </w:pPr>
    </w:p>
    <w:p w14:paraId="33049D6D" w14:textId="77777777" w:rsidR="00F4720C" w:rsidRDefault="00F4720C" w:rsidP="00F4720C">
      <w:pPr>
        <w:rPr>
          <w:rtl/>
          <w:lang w:eastAsia="he-IL"/>
        </w:rPr>
      </w:pPr>
      <w:bookmarkStart w:id="11528" w:name="_ETM_Q1_28027455"/>
      <w:bookmarkStart w:id="11529" w:name="_ETM_Q1_28027466"/>
      <w:bookmarkEnd w:id="11528"/>
      <w:bookmarkEnd w:id="11529"/>
      <w:r>
        <w:rPr>
          <w:rFonts w:hint="cs"/>
          <w:rtl/>
          <w:lang w:eastAsia="he-IL"/>
        </w:rPr>
        <w:t xml:space="preserve">אני מודיע </w:t>
      </w:r>
      <w:bookmarkStart w:id="11530" w:name="_ETM_Q1_28027361"/>
      <w:bookmarkEnd w:id="11530"/>
      <w:r>
        <w:rPr>
          <w:rFonts w:hint="cs"/>
          <w:rtl/>
          <w:lang w:eastAsia="he-IL"/>
        </w:rPr>
        <w:t>שמבחינתי אנחנו עוברים לנוהל הזה של הנמקה מרוכזת.</w:t>
      </w:r>
    </w:p>
    <w:p w14:paraId="5318210F" w14:textId="77777777" w:rsidR="00F4720C" w:rsidRDefault="00F4720C" w:rsidP="00F4720C">
      <w:pPr>
        <w:rPr>
          <w:rtl/>
          <w:lang w:eastAsia="he-IL"/>
        </w:rPr>
      </w:pPr>
    </w:p>
    <w:p w14:paraId="5FB91AB5" w14:textId="77777777" w:rsidR="00F4720C" w:rsidRDefault="00F4720C" w:rsidP="00F4720C">
      <w:pPr>
        <w:pStyle w:val="a4"/>
        <w:keepNext/>
        <w:rPr>
          <w:rtl/>
        </w:rPr>
      </w:pPr>
      <w:bookmarkStart w:id="11531" w:name="ET_speaker_6236_2485"/>
      <w:r w:rsidRPr="00F4720C">
        <w:rPr>
          <w:rStyle w:val="TagStyle"/>
          <w:rtl/>
        </w:rPr>
        <w:t xml:space="preserve"> &lt;&lt; דובר &gt;&gt; </w:t>
      </w:r>
      <w:r>
        <w:rPr>
          <w:rtl/>
        </w:rPr>
        <w:t>נעמה לזימי (העבודה):</w:t>
      </w:r>
      <w:r w:rsidRPr="00F4720C">
        <w:rPr>
          <w:rStyle w:val="TagStyle"/>
          <w:rtl/>
        </w:rPr>
        <w:t xml:space="preserve"> &lt;&lt; דובר &gt;&gt;</w:t>
      </w:r>
      <w:r w:rsidR="00441AB9">
        <w:rPr>
          <w:rtl/>
        </w:rPr>
        <w:t xml:space="preserve"> </w:t>
      </w:r>
      <w:bookmarkEnd w:id="11531"/>
    </w:p>
    <w:p w14:paraId="5B427EEC" w14:textId="77777777" w:rsidR="00F4720C" w:rsidRDefault="00F4720C" w:rsidP="00F4720C">
      <w:pPr>
        <w:pStyle w:val="KeepWithNext"/>
        <w:rPr>
          <w:rtl/>
          <w:lang w:eastAsia="he-IL"/>
        </w:rPr>
      </w:pPr>
    </w:p>
    <w:p w14:paraId="210C1687" w14:textId="77777777" w:rsidR="00F4720C" w:rsidRDefault="00F4720C" w:rsidP="00F4720C">
      <w:pPr>
        <w:rPr>
          <w:rtl/>
          <w:lang w:eastAsia="he-IL"/>
        </w:rPr>
      </w:pPr>
      <w:r>
        <w:rPr>
          <w:rFonts w:hint="cs"/>
          <w:rtl/>
          <w:lang w:eastAsia="he-IL"/>
        </w:rPr>
        <w:t>מה זה מבחינתי?</w:t>
      </w:r>
    </w:p>
    <w:p w14:paraId="67C8F702" w14:textId="77777777" w:rsidR="00F4720C" w:rsidRDefault="00F4720C" w:rsidP="00F4720C">
      <w:pPr>
        <w:rPr>
          <w:rtl/>
          <w:lang w:eastAsia="he-IL"/>
        </w:rPr>
      </w:pPr>
      <w:bookmarkStart w:id="11532" w:name="_ETM_Q1_28032570"/>
      <w:bookmarkStart w:id="11533" w:name="_ETM_Q1_28032606"/>
      <w:bookmarkStart w:id="11534" w:name="_ETM_Q1_28033395"/>
      <w:bookmarkEnd w:id="11532"/>
      <w:bookmarkEnd w:id="11533"/>
      <w:bookmarkEnd w:id="11534"/>
    </w:p>
    <w:p w14:paraId="23B8E9E2" w14:textId="77777777" w:rsidR="00F4720C" w:rsidRDefault="00F4720C" w:rsidP="00F4720C">
      <w:pPr>
        <w:pStyle w:val="af6"/>
        <w:keepNext/>
        <w:rPr>
          <w:rtl/>
        </w:rPr>
      </w:pPr>
      <w:bookmarkStart w:id="11535" w:name="ET_yor_6157_2486"/>
      <w:r w:rsidRPr="00F4720C">
        <w:rPr>
          <w:rStyle w:val="TagStyle"/>
          <w:rtl/>
        </w:rPr>
        <w:t xml:space="preserve"> &lt;&lt; יור &gt;&gt; </w:t>
      </w:r>
      <w:r>
        <w:rPr>
          <w:rtl/>
        </w:rPr>
        <w:t>היו"ר שמחה רוטמן:</w:t>
      </w:r>
      <w:r w:rsidRPr="00F4720C">
        <w:rPr>
          <w:rStyle w:val="TagStyle"/>
          <w:rtl/>
        </w:rPr>
        <w:t xml:space="preserve"> &lt;&lt; יור &gt;&gt;</w:t>
      </w:r>
      <w:r w:rsidR="00441AB9">
        <w:rPr>
          <w:rtl/>
        </w:rPr>
        <w:t xml:space="preserve"> </w:t>
      </w:r>
      <w:bookmarkEnd w:id="11535"/>
    </w:p>
    <w:p w14:paraId="07F15AFF" w14:textId="77777777" w:rsidR="00F4720C" w:rsidRDefault="00F4720C" w:rsidP="00F4720C">
      <w:pPr>
        <w:pStyle w:val="KeepWithNext"/>
        <w:rPr>
          <w:rtl/>
          <w:lang w:eastAsia="he-IL"/>
        </w:rPr>
      </w:pPr>
    </w:p>
    <w:p w14:paraId="513C9E96" w14:textId="77777777" w:rsidR="00F4720C" w:rsidRDefault="00F4720C" w:rsidP="00F4720C">
      <w:pPr>
        <w:rPr>
          <w:rtl/>
          <w:lang w:eastAsia="he-IL"/>
        </w:rPr>
      </w:pPr>
      <w:bookmarkStart w:id="11536" w:name="_ETM_Q1_28033776"/>
      <w:bookmarkStart w:id="11537" w:name="_ETM_Q1_28033817"/>
      <w:bookmarkEnd w:id="11536"/>
      <w:bookmarkEnd w:id="11537"/>
      <w:r>
        <w:rPr>
          <w:rFonts w:hint="cs"/>
          <w:rtl/>
          <w:lang w:eastAsia="he-IL"/>
        </w:rPr>
        <w:t>מבחינתי, זו החלטה שלי.</w:t>
      </w:r>
      <w:r w:rsidR="001E2798">
        <w:rPr>
          <w:rFonts w:hint="cs"/>
          <w:rtl/>
          <w:lang w:eastAsia="he-IL"/>
        </w:rPr>
        <w:t xml:space="preserve"> </w:t>
      </w:r>
      <w:r>
        <w:rPr>
          <w:rFonts w:hint="cs"/>
          <w:rtl/>
          <w:lang w:eastAsia="he-IL"/>
        </w:rPr>
        <w:t xml:space="preserve">תודה רבה. </w:t>
      </w:r>
      <w:bookmarkStart w:id="11538" w:name="_ETM_Q1_28034072"/>
      <w:bookmarkEnd w:id="11538"/>
      <w:r>
        <w:rPr>
          <w:rFonts w:hint="cs"/>
          <w:rtl/>
          <w:lang w:eastAsia="he-IL"/>
        </w:rPr>
        <w:t xml:space="preserve">הדבר הזה הוצג. אנחנו עוברים לנוהל שהוא הנמקה מרוכזת. </w:t>
      </w:r>
    </w:p>
    <w:p w14:paraId="1D9CB1F1" w14:textId="77777777" w:rsidR="00F4720C" w:rsidRDefault="00F4720C" w:rsidP="00F4720C">
      <w:pPr>
        <w:rPr>
          <w:rtl/>
          <w:lang w:eastAsia="he-IL"/>
        </w:rPr>
      </w:pPr>
    </w:p>
    <w:p w14:paraId="1F632F0A" w14:textId="77777777" w:rsidR="00F4720C" w:rsidRDefault="00F4720C" w:rsidP="00F4720C">
      <w:pPr>
        <w:pStyle w:val="a4"/>
        <w:keepNext/>
        <w:rPr>
          <w:rtl/>
        </w:rPr>
      </w:pPr>
      <w:bookmarkStart w:id="11539" w:name="ET_speaker_6236_2487"/>
      <w:r w:rsidRPr="00F4720C">
        <w:rPr>
          <w:rStyle w:val="TagStyle"/>
          <w:rtl/>
        </w:rPr>
        <w:t xml:space="preserve"> &lt;&lt; דובר &gt;&gt; </w:t>
      </w:r>
      <w:r>
        <w:rPr>
          <w:rtl/>
        </w:rPr>
        <w:t>נעמה לזימי (העבודה):</w:t>
      </w:r>
      <w:r w:rsidRPr="00F4720C">
        <w:rPr>
          <w:rStyle w:val="TagStyle"/>
          <w:rtl/>
        </w:rPr>
        <w:t xml:space="preserve"> &lt;&lt; דובר &gt;&gt;</w:t>
      </w:r>
      <w:r w:rsidR="00441AB9">
        <w:rPr>
          <w:rtl/>
        </w:rPr>
        <w:t xml:space="preserve"> </w:t>
      </w:r>
      <w:bookmarkEnd w:id="11539"/>
    </w:p>
    <w:p w14:paraId="3B1046DC" w14:textId="77777777" w:rsidR="00F4720C" w:rsidRDefault="00F4720C" w:rsidP="00F4720C">
      <w:pPr>
        <w:pStyle w:val="KeepWithNext"/>
        <w:rPr>
          <w:rtl/>
          <w:lang w:eastAsia="he-IL"/>
        </w:rPr>
      </w:pPr>
    </w:p>
    <w:p w14:paraId="7A7B308C" w14:textId="77777777" w:rsidR="00F4720C" w:rsidRDefault="00F4720C" w:rsidP="00F4720C">
      <w:pPr>
        <w:rPr>
          <w:rtl/>
          <w:lang w:eastAsia="he-IL"/>
        </w:rPr>
      </w:pPr>
      <w:r>
        <w:rPr>
          <w:rFonts w:hint="cs"/>
          <w:rtl/>
          <w:lang w:eastAsia="he-IL"/>
        </w:rPr>
        <w:t>אתה עובר לנוהל מחטף.</w:t>
      </w:r>
    </w:p>
    <w:p w14:paraId="630267C3" w14:textId="77777777" w:rsidR="00F4720C" w:rsidRDefault="00F4720C" w:rsidP="00F4720C">
      <w:pPr>
        <w:rPr>
          <w:rtl/>
          <w:lang w:eastAsia="he-IL"/>
        </w:rPr>
      </w:pPr>
      <w:bookmarkStart w:id="11540" w:name="_ETM_Q1_28040510"/>
      <w:bookmarkStart w:id="11541" w:name="_ETM_Q1_28040548"/>
      <w:bookmarkStart w:id="11542" w:name="_ETM_Q1_28042175"/>
      <w:bookmarkEnd w:id="11540"/>
      <w:bookmarkEnd w:id="11541"/>
      <w:bookmarkEnd w:id="11542"/>
    </w:p>
    <w:p w14:paraId="6E539C3F" w14:textId="77777777" w:rsidR="00F4720C" w:rsidRDefault="00F4720C" w:rsidP="00F4720C">
      <w:pPr>
        <w:pStyle w:val="af6"/>
        <w:keepNext/>
        <w:rPr>
          <w:rtl/>
        </w:rPr>
      </w:pPr>
      <w:bookmarkStart w:id="11543" w:name="ET_yor_6157_2488"/>
      <w:r w:rsidRPr="00F4720C">
        <w:rPr>
          <w:rStyle w:val="TagStyle"/>
          <w:rtl/>
        </w:rPr>
        <w:t xml:space="preserve"> &lt;&lt; יור &gt;&gt; </w:t>
      </w:r>
      <w:r>
        <w:rPr>
          <w:rtl/>
        </w:rPr>
        <w:t>היו"ר שמחה רוטמן:</w:t>
      </w:r>
      <w:r w:rsidRPr="00F4720C">
        <w:rPr>
          <w:rStyle w:val="TagStyle"/>
          <w:rtl/>
        </w:rPr>
        <w:t xml:space="preserve"> &lt;&lt; יור &gt;&gt;</w:t>
      </w:r>
      <w:r w:rsidR="00441AB9">
        <w:rPr>
          <w:rtl/>
        </w:rPr>
        <w:t xml:space="preserve"> </w:t>
      </w:r>
      <w:bookmarkEnd w:id="11543"/>
    </w:p>
    <w:p w14:paraId="189E191F" w14:textId="77777777" w:rsidR="00F4720C" w:rsidRDefault="00F4720C" w:rsidP="00F4720C">
      <w:pPr>
        <w:pStyle w:val="KeepWithNext"/>
        <w:rPr>
          <w:rtl/>
          <w:lang w:eastAsia="he-IL"/>
        </w:rPr>
      </w:pPr>
    </w:p>
    <w:p w14:paraId="04367409" w14:textId="77777777" w:rsidR="00F4720C" w:rsidRDefault="00F4720C" w:rsidP="00F4720C">
      <w:pPr>
        <w:rPr>
          <w:rtl/>
          <w:lang w:eastAsia="he-IL"/>
        </w:rPr>
      </w:pPr>
      <w:bookmarkStart w:id="11544" w:name="_ETM_Q1_28042594"/>
      <w:bookmarkStart w:id="11545" w:name="_ETM_Q1_28042637"/>
      <w:bookmarkEnd w:id="11544"/>
      <w:bookmarkEnd w:id="11545"/>
      <w:r>
        <w:rPr>
          <w:rFonts w:hint="cs"/>
          <w:rtl/>
          <w:lang w:eastAsia="he-IL"/>
        </w:rPr>
        <w:t xml:space="preserve">נעמה, כרגע אני מדבר. מבחינתי אנחנו עוברים לנוהל. </w:t>
      </w:r>
    </w:p>
    <w:p w14:paraId="380E3278" w14:textId="77777777" w:rsidR="00F4720C" w:rsidRDefault="00F4720C" w:rsidP="00F4720C">
      <w:pPr>
        <w:rPr>
          <w:rtl/>
          <w:lang w:eastAsia="he-IL"/>
        </w:rPr>
      </w:pPr>
    </w:p>
    <w:p w14:paraId="13B2FE16" w14:textId="77777777" w:rsidR="00F4720C" w:rsidRDefault="00F4720C" w:rsidP="00F4720C">
      <w:pPr>
        <w:pStyle w:val="a4"/>
        <w:keepNext/>
        <w:rPr>
          <w:rtl/>
        </w:rPr>
      </w:pPr>
      <w:bookmarkStart w:id="11546" w:name="ET_speaker_6236_2489"/>
      <w:r w:rsidRPr="00F4720C">
        <w:rPr>
          <w:rStyle w:val="TagStyle"/>
          <w:rtl/>
        </w:rPr>
        <w:t xml:space="preserve"> &lt;&lt; דובר &gt;&gt; </w:t>
      </w:r>
      <w:r>
        <w:rPr>
          <w:rtl/>
        </w:rPr>
        <w:t>נעמה לזימי (העבודה):</w:t>
      </w:r>
      <w:r w:rsidRPr="00F4720C">
        <w:rPr>
          <w:rStyle w:val="TagStyle"/>
          <w:rtl/>
        </w:rPr>
        <w:t xml:space="preserve"> &lt;&lt; דובר &gt;&gt;</w:t>
      </w:r>
      <w:r w:rsidR="00441AB9">
        <w:rPr>
          <w:rtl/>
        </w:rPr>
        <w:t xml:space="preserve"> </w:t>
      </w:r>
      <w:bookmarkEnd w:id="11546"/>
    </w:p>
    <w:p w14:paraId="54CA5953" w14:textId="77777777" w:rsidR="00F4720C" w:rsidRDefault="00F4720C" w:rsidP="00F4720C">
      <w:pPr>
        <w:pStyle w:val="KeepWithNext"/>
        <w:rPr>
          <w:rtl/>
          <w:lang w:eastAsia="he-IL"/>
        </w:rPr>
      </w:pPr>
    </w:p>
    <w:p w14:paraId="71D19BFE" w14:textId="77777777" w:rsidR="00F4720C" w:rsidRDefault="00F4720C" w:rsidP="00F4720C">
      <w:pPr>
        <w:rPr>
          <w:rtl/>
          <w:lang w:eastAsia="he-IL"/>
        </w:rPr>
      </w:pPr>
      <w:r>
        <w:rPr>
          <w:rFonts w:hint="cs"/>
          <w:rtl/>
          <w:lang w:eastAsia="he-IL"/>
        </w:rPr>
        <w:t xml:space="preserve">כבר בתוך הדיקטטורה. </w:t>
      </w:r>
    </w:p>
    <w:p w14:paraId="115A4D1F" w14:textId="77777777" w:rsidR="00F4720C" w:rsidRDefault="00F4720C" w:rsidP="00F4720C">
      <w:pPr>
        <w:rPr>
          <w:rtl/>
          <w:lang w:eastAsia="he-IL"/>
        </w:rPr>
      </w:pPr>
    </w:p>
    <w:p w14:paraId="504D5CD4" w14:textId="77777777" w:rsidR="00F4720C" w:rsidRDefault="00F4720C" w:rsidP="00F4720C">
      <w:pPr>
        <w:pStyle w:val="af6"/>
        <w:keepNext/>
        <w:rPr>
          <w:rtl/>
        </w:rPr>
      </w:pPr>
      <w:bookmarkStart w:id="11547" w:name="ET_yor_6157_2490"/>
      <w:r w:rsidRPr="00F4720C">
        <w:rPr>
          <w:rStyle w:val="TagStyle"/>
          <w:rtl/>
        </w:rPr>
        <w:t xml:space="preserve"> &lt;&lt; יור &gt;&gt; </w:t>
      </w:r>
      <w:r>
        <w:rPr>
          <w:rtl/>
        </w:rPr>
        <w:t>היו"ר שמחה רוטמן:</w:t>
      </w:r>
      <w:r w:rsidRPr="00F4720C">
        <w:rPr>
          <w:rStyle w:val="TagStyle"/>
          <w:rtl/>
        </w:rPr>
        <w:t xml:space="preserve"> &lt;&lt; יור &gt;&gt;</w:t>
      </w:r>
      <w:r w:rsidR="00441AB9">
        <w:rPr>
          <w:rtl/>
        </w:rPr>
        <w:t xml:space="preserve"> </w:t>
      </w:r>
      <w:bookmarkEnd w:id="11547"/>
    </w:p>
    <w:p w14:paraId="42EEFE31" w14:textId="77777777" w:rsidR="00F4720C" w:rsidRDefault="00F4720C" w:rsidP="00F4720C">
      <w:pPr>
        <w:pStyle w:val="KeepWithNext"/>
        <w:rPr>
          <w:rtl/>
          <w:lang w:eastAsia="he-IL"/>
        </w:rPr>
      </w:pPr>
    </w:p>
    <w:p w14:paraId="659A7B16" w14:textId="77777777" w:rsidR="00F4720C" w:rsidRDefault="00F4720C" w:rsidP="00F4720C">
      <w:pPr>
        <w:rPr>
          <w:rtl/>
          <w:lang w:eastAsia="he-IL"/>
        </w:rPr>
      </w:pPr>
      <w:r>
        <w:rPr>
          <w:rFonts w:hint="cs"/>
          <w:rtl/>
          <w:lang w:eastAsia="he-IL"/>
        </w:rPr>
        <w:t xml:space="preserve">לאחר התייעצות שנעשתה כבר </w:t>
      </w:r>
      <w:bookmarkStart w:id="11548" w:name="_ETM_Q1_28052481"/>
      <w:bookmarkEnd w:id="11548"/>
      <w:r>
        <w:rPr>
          <w:rFonts w:hint="cs"/>
          <w:rtl/>
          <w:lang w:eastAsia="he-IL"/>
        </w:rPr>
        <w:t xml:space="preserve">קודם ואנחנו בהרבה מעבר בהקשר הזה בלפנים משורת </w:t>
      </w:r>
      <w:bookmarkStart w:id="11549" w:name="_ETM_Q1_28055737"/>
      <w:bookmarkEnd w:id="11549"/>
      <w:r>
        <w:rPr>
          <w:rFonts w:hint="cs"/>
          <w:rtl/>
          <w:lang w:eastAsia="he-IL"/>
        </w:rPr>
        <w:t xml:space="preserve">הדין. אני אשמח מאוד </w:t>
      </w:r>
      <w:r>
        <w:rPr>
          <w:rtl/>
          <w:lang w:eastAsia="he-IL"/>
        </w:rPr>
        <w:t>–</w:t>
      </w:r>
      <w:r>
        <w:rPr>
          <w:rFonts w:hint="cs"/>
          <w:rtl/>
          <w:lang w:eastAsia="he-IL"/>
        </w:rPr>
        <w:t xml:space="preserve"> וזה כמובן נאמר על </w:t>
      </w:r>
      <w:bookmarkStart w:id="11550" w:name="_ETM_Q1_28060574"/>
      <w:bookmarkEnd w:id="11550"/>
      <w:r>
        <w:rPr>
          <w:rFonts w:hint="cs"/>
          <w:rtl/>
          <w:lang w:eastAsia="he-IL"/>
        </w:rPr>
        <w:t>ידכם וזאת זכותכם. אני חושב שזה לא הנוהל ולא הנוהג</w:t>
      </w:r>
      <w:bookmarkStart w:id="11551" w:name="_ETM_Q1_28064467"/>
      <w:bookmarkEnd w:id="11551"/>
      <w:r>
        <w:rPr>
          <w:rFonts w:hint="cs"/>
          <w:rtl/>
          <w:lang w:eastAsia="he-IL"/>
        </w:rPr>
        <w:t xml:space="preserve">, אפילו לא שיתוף הפעולה או ההסכמות. בסופו של דבר </w:t>
      </w:r>
      <w:bookmarkStart w:id="11552" w:name="_ETM_Q1_28068605"/>
      <w:bookmarkEnd w:id="11552"/>
      <w:r>
        <w:rPr>
          <w:rFonts w:hint="cs"/>
          <w:rtl/>
          <w:lang w:eastAsia="he-IL"/>
        </w:rPr>
        <w:t>יש הסתייגויות מהותיות</w:t>
      </w:r>
      <w:r w:rsidR="008376A1">
        <w:rPr>
          <w:rFonts w:hint="cs"/>
          <w:rtl/>
          <w:lang w:eastAsia="he-IL"/>
        </w:rPr>
        <w:t xml:space="preserve"> שאנחנו רוצים שיהיה </w:t>
      </w:r>
      <w:bookmarkStart w:id="11553" w:name="_ETM_Q1_28070574"/>
      <w:bookmarkEnd w:id="11553"/>
      <w:r w:rsidR="008376A1">
        <w:rPr>
          <w:rFonts w:hint="cs"/>
          <w:rtl/>
          <w:lang w:eastAsia="he-IL"/>
        </w:rPr>
        <w:t xml:space="preserve">בהם דיון מהותי, גם אני, ויש הסתייגויות שכולנו יודעים שמטרתן </w:t>
      </w:r>
      <w:bookmarkStart w:id="11554" w:name="_ETM_Q1_28076292"/>
      <w:bookmarkEnd w:id="11554"/>
      <w:r w:rsidR="008376A1">
        <w:rPr>
          <w:rFonts w:hint="cs"/>
          <w:rtl/>
          <w:lang w:eastAsia="he-IL"/>
        </w:rPr>
        <w:t>פיליבסטר, שגם זאת זכות לגיטימית</w:t>
      </w:r>
      <w:r w:rsidR="001E2798">
        <w:rPr>
          <w:rFonts w:hint="cs"/>
          <w:rtl/>
          <w:lang w:eastAsia="he-IL"/>
        </w:rPr>
        <w:t xml:space="preserve"> </w:t>
      </w:r>
      <w:r w:rsidR="008376A1">
        <w:rPr>
          <w:rFonts w:hint="cs"/>
          <w:rtl/>
          <w:lang w:eastAsia="he-IL"/>
        </w:rPr>
        <w:t>של האופוזיציה</w:t>
      </w:r>
      <w:r w:rsidR="001E2798">
        <w:rPr>
          <w:rFonts w:hint="cs"/>
          <w:rtl/>
          <w:lang w:eastAsia="he-IL"/>
        </w:rPr>
        <w:t xml:space="preserve"> </w:t>
      </w:r>
      <w:bookmarkStart w:id="11555" w:name="_ETM_Q1_28082005"/>
      <w:bookmarkEnd w:id="11555"/>
      <w:r w:rsidR="008376A1">
        <w:rPr>
          <w:rFonts w:hint="cs"/>
          <w:rtl/>
          <w:lang w:eastAsia="he-IL"/>
        </w:rPr>
        <w:t>שבגללה אנחנו כאן וגם זה בסדר גמור.</w:t>
      </w:r>
    </w:p>
    <w:p w14:paraId="7270DA4C" w14:textId="77777777" w:rsidR="008376A1" w:rsidRDefault="008376A1" w:rsidP="00F4720C">
      <w:pPr>
        <w:rPr>
          <w:rtl/>
          <w:lang w:eastAsia="he-IL"/>
        </w:rPr>
      </w:pPr>
      <w:bookmarkStart w:id="11556" w:name="_ETM_Q1_28086025"/>
      <w:bookmarkStart w:id="11557" w:name="_ETM_Q1_28086072"/>
      <w:bookmarkEnd w:id="11556"/>
      <w:bookmarkEnd w:id="11557"/>
    </w:p>
    <w:p w14:paraId="6E73979C" w14:textId="77777777" w:rsidR="008376A1" w:rsidRDefault="008376A1" w:rsidP="00F4720C">
      <w:pPr>
        <w:rPr>
          <w:rtl/>
          <w:lang w:eastAsia="he-IL"/>
        </w:rPr>
      </w:pPr>
      <w:bookmarkStart w:id="11558" w:name="_ETM_Q1_28086112"/>
      <w:bookmarkStart w:id="11559" w:name="_ETM_Q1_28086152"/>
      <w:bookmarkEnd w:id="11558"/>
      <w:bookmarkEnd w:id="11559"/>
      <w:r>
        <w:rPr>
          <w:rFonts w:hint="cs"/>
          <w:rtl/>
          <w:lang w:eastAsia="he-IL"/>
        </w:rPr>
        <w:t>אני אבקש מחברי הכנסת של האופוזיציה שמעוניינים בכך לומר לי על איזה הסתייגויות מהותיות הם מעוניינים לקיים דיון מהותי ואני</w:t>
      </w:r>
      <w:bookmarkStart w:id="11560" w:name="_ETM_Q1_28091199"/>
      <w:bookmarkEnd w:id="11560"/>
      <w:r>
        <w:rPr>
          <w:rFonts w:hint="cs"/>
          <w:rtl/>
          <w:lang w:eastAsia="he-IL"/>
        </w:rPr>
        <w:t xml:space="preserve"> אקצה לזה זמן בהמשך במידת הצורך. אתם מזומנים לעשות </w:t>
      </w:r>
      <w:bookmarkStart w:id="11561" w:name="_ETM_Q1_28095263"/>
      <w:bookmarkEnd w:id="11561"/>
      <w:r>
        <w:rPr>
          <w:rFonts w:hint="cs"/>
          <w:rtl/>
          <w:lang w:eastAsia="he-IL"/>
        </w:rPr>
        <w:t>את זה</w:t>
      </w:r>
      <w:r w:rsidR="001E2798">
        <w:rPr>
          <w:rFonts w:hint="cs"/>
          <w:rtl/>
          <w:lang w:eastAsia="he-IL"/>
        </w:rPr>
        <w:t xml:space="preserve"> </w:t>
      </w:r>
      <w:r>
        <w:rPr>
          <w:rFonts w:hint="cs"/>
          <w:rtl/>
          <w:lang w:eastAsia="he-IL"/>
        </w:rPr>
        <w:t xml:space="preserve">איתי בין במקביל ובין לאחר המועד שאני קוצב. </w:t>
      </w:r>
    </w:p>
    <w:p w14:paraId="638C1B34" w14:textId="77777777" w:rsidR="008376A1" w:rsidRDefault="008376A1" w:rsidP="00F4720C">
      <w:pPr>
        <w:rPr>
          <w:rtl/>
          <w:lang w:eastAsia="he-IL"/>
        </w:rPr>
      </w:pPr>
      <w:bookmarkStart w:id="11562" w:name="_ETM_Q1_28103603"/>
      <w:bookmarkStart w:id="11563" w:name="_ETM_Q1_28103642"/>
      <w:bookmarkEnd w:id="11562"/>
      <w:bookmarkEnd w:id="11563"/>
    </w:p>
    <w:p w14:paraId="10FC8A83" w14:textId="77777777" w:rsidR="008376A1" w:rsidRDefault="008376A1" w:rsidP="00F4720C">
      <w:pPr>
        <w:rPr>
          <w:rtl/>
          <w:lang w:eastAsia="he-IL"/>
        </w:rPr>
      </w:pPr>
      <w:bookmarkStart w:id="11564" w:name="_ETM_Q1_28103706"/>
      <w:bookmarkStart w:id="11565" w:name="_ETM_Q1_28103745"/>
      <w:bookmarkEnd w:id="11564"/>
      <w:bookmarkEnd w:id="11565"/>
      <w:r>
        <w:rPr>
          <w:rFonts w:hint="cs"/>
          <w:rtl/>
          <w:lang w:eastAsia="he-IL"/>
        </w:rPr>
        <w:t xml:space="preserve"> הנמקה מרוכזת מבחינתי, ואתם תחלקו את </w:t>
      </w:r>
      <w:bookmarkStart w:id="11566" w:name="_ETM_Q1_28106955"/>
      <w:bookmarkEnd w:id="11566"/>
      <w:r>
        <w:rPr>
          <w:rFonts w:hint="cs"/>
          <w:rtl/>
          <w:lang w:eastAsia="he-IL"/>
        </w:rPr>
        <w:t xml:space="preserve">הזמנים ביניכם ככל שתרצו, תסתיים בשעה 10:00 בבוקר. מעכשיו </w:t>
      </w:r>
      <w:bookmarkStart w:id="11567" w:name="_ETM_Q1_28113878"/>
      <w:bookmarkEnd w:id="11567"/>
      <w:r>
        <w:rPr>
          <w:rFonts w:hint="cs"/>
          <w:rtl/>
          <w:lang w:eastAsia="he-IL"/>
        </w:rPr>
        <w:t xml:space="preserve">ועד השעה 10:00 בבוקר אתם תבחרו מה לנמק ואיך לנמק </w:t>
      </w:r>
      <w:bookmarkStart w:id="11568" w:name="_ETM_Q1_28117684"/>
      <w:bookmarkEnd w:id="11568"/>
      <w:r>
        <w:rPr>
          <w:rFonts w:hint="cs"/>
          <w:rtl/>
          <w:lang w:eastAsia="he-IL"/>
        </w:rPr>
        <w:t xml:space="preserve">וככל שיש לכם הסתייגויות מהותיות שאתם רוצים, אנחנו ננסה למצוא לזה זמן בתיאום, בין במסגרת הזמן הזה ובין במסגרת אחריו, </w:t>
      </w:r>
      <w:bookmarkStart w:id="11569" w:name="_ETM_Q1_28126345"/>
      <w:bookmarkEnd w:id="11569"/>
      <w:r>
        <w:rPr>
          <w:rFonts w:hint="cs"/>
          <w:rtl/>
          <w:lang w:eastAsia="he-IL"/>
        </w:rPr>
        <w:t xml:space="preserve">ככל שיוסכם. </w:t>
      </w:r>
      <w:bookmarkStart w:id="11570" w:name="_ETM_Q1_28128625"/>
      <w:bookmarkEnd w:id="11570"/>
    </w:p>
    <w:p w14:paraId="435A774A" w14:textId="77777777" w:rsidR="008376A1" w:rsidRDefault="008376A1" w:rsidP="00F4720C">
      <w:pPr>
        <w:rPr>
          <w:rtl/>
          <w:lang w:eastAsia="he-IL"/>
        </w:rPr>
      </w:pPr>
      <w:bookmarkStart w:id="11571" w:name="_ETM_Q1_28127579"/>
      <w:bookmarkStart w:id="11572" w:name="_ETM_Q1_28127620"/>
      <w:bookmarkEnd w:id="11571"/>
      <w:bookmarkEnd w:id="11572"/>
    </w:p>
    <w:p w14:paraId="009F3877" w14:textId="77777777" w:rsidR="008376A1" w:rsidRDefault="008376A1" w:rsidP="008376A1">
      <w:pPr>
        <w:pStyle w:val="a4"/>
        <w:keepNext/>
        <w:rPr>
          <w:rtl/>
        </w:rPr>
      </w:pPr>
      <w:bookmarkStart w:id="11573" w:name="ET_speaker_5791_2491"/>
      <w:r w:rsidRPr="008376A1">
        <w:rPr>
          <w:rStyle w:val="TagStyle"/>
          <w:rtl/>
        </w:rPr>
        <w:t xml:space="preserve"> &lt;&lt; דובר &gt;&gt; </w:t>
      </w:r>
      <w:r>
        <w:rPr>
          <w:rtl/>
        </w:rPr>
        <w:t>יואב סגלוביץ' (יש עתיד):</w:t>
      </w:r>
      <w:r w:rsidRPr="008376A1">
        <w:rPr>
          <w:rStyle w:val="TagStyle"/>
          <w:rtl/>
        </w:rPr>
        <w:t xml:space="preserve"> &lt;&lt; דובר &gt;&gt;</w:t>
      </w:r>
      <w:r w:rsidR="00441AB9">
        <w:rPr>
          <w:rtl/>
        </w:rPr>
        <w:t xml:space="preserve"> </w:t>
      </w:r>
      <w:bookmarkEnd w:id="11573"/>
    </w:p>
    <w:p w14:paraId="7745D3E4" w14:textId="77777777" w:rsidR="008376A1" w:rsidRDefault="008376A1" w:rsidP="008376A1">
      <w:pPr>
        <w:pStyle w:val="KeepWithNext"/>
        <w:rPr>
          <w:rtl/>
          <w:lang w:eastAsia="he-IL"/>
        </w:rPr>
      </w:pPr>
    </w:p>
    <w:p w14:paraId="4CDEC78B" w14:textId="77777777" w:rsidR="008376A1" w:rsidRDefault="008376A1" w:rsidP="008376A1">
      <w:pPr>
        <w:rPr>
          <w:rtl/>
          <w:lang w:eastAsia="he-IL"/>
        </w:rPr>
      </w:pPr>
      <w:r>
        <w:rPr>
          <w:rFonts w:hint="cs"/>
          <w:rtl/>
          <w:lang w:eastAsia="he-IL"/>
        </w:rPr>
        <w:t>מתי תקצו לזה זמן?</w:t>
      </w:r>
    </w:p>
    <w:p w14:paraId="1999EC4D" w14:textId="77777777" w:rsidR="008376A1" w:rsidRDefault="008376A1" w:rsidP="008376A1">
      <w:pPr>
        <w:rPr>
          <w:rtl/>
          <w:lang w:eastAsia="he-IL"/>
        </w:rPr>
      </w:pPr>
      <w:bookmarkStart w:id="11574" w:name="_ETM_Q1_28126077"/>
      <w:bookmarkEnd w:id="11574"/>
    </w:p>
    <w:p w14:paraId="410B006B" w14:textId="77777777" w:rsidR="008376A1" w:rsidRDefault="008376A1" w:rsidP="008376A1">
      <w:pPr>
        <w:pStyle w:val="af6"/>
        <w:keepNext/>
        <w:rPr>
          <w:rtl/>
        </w:rPr>
      </w:pPr>
      <w:bookmarkStart w:id="11575" w:name="ET_yor_6157_2492"/>
      <w:r w:rsidRPr="008376A1">
        <w:rPr>
          <w:rStyle w:val="TagStyle"/>
          <w:rtl/>
        </w:rPr>
        <w:t xml:space="preserve"> &lt;&lt; יור &gt;&gt; </w:t>
      </w:r>
      <w:r>
        <w:rPr>
          <w:rtl/>
        </w:rPr>
        <w:t>היו"ר שמחה רוטמן:</w:t>
      </w:r>
      <w:r w:rsidRPr="008376A1">
        <w:rPr>
          <w:rStyle w:val="TagStyle"/>
          <w:rtl/>
        </w:rPr>
        <w:t xml:space="preserve"> &lt;&lt; יור &gt;&gt;</w:t>
      </w:r>
      <w:r w:rsidR="00441AB9">
        <w:rPr>
          <w:rtl/>
        </w:rPr>
        <w:t xml:space="preserve"> </w:t>
      </w:r>
      <w:bookmarkEnd w:id="11575"/>
    </w:p>
    <w:p w14:paraId="5E1BD66C" w14:textId="77777777" w:rsidR="008376A1" w:rsidRDefault="008376A1" w:rsidP="008376A1">
      <w:pPr>
        <w:pStyle w:val="KeepWithNext"/>
        <w:rPr>
          <w:rtl/>
          <w:lang w:eastAsia="he-IL"/>
        </w:rPr>
      </w:pPr>
    </w:p>
    <w:p w14:paraId="6CFDC6FF" w14:textId="77777777" w:rsidR="008376A1" w:rsidRDefault="008376A1" w:rsidP="008376A1">
      <w:pPr>
        <w:rPr>
          <w:rtl/>
          <w:lang w:eastAsia="he-IL"/>
        </w:rPr>
      </w:pPr>
      <w:bookmarkStart w:id="11576" w:name="_ETM_Q1_28126454"/>
      <w:bookmarkStart w:id="11577" w:name="_ETM_Q1_28126494"/>
      <w:bookmarkEnd w:id="11576"/>
      <w:bookmarkEnd w:id="11577"/>
      <w:r>
        <w:rPr>
          <w:rFonts w:hint="cs"/>
          <w:rtl/>
          <w:lang w:eastAsia="he-IL"/>
        </w:rPr>
        <w:t xml:space="preserve">אנחנו נקצה לזה זמן מתאים. </w:t>
      </w:r>
      <w:bookmarkStart w:id="11578" w:name="_ETM_Q1_28132201"/>
      <w:bookmarkEnd w:id="11578"/>
      <w:r>
        <w:rPr>
          <w:rFonts w:hint="cs"/>
          <w:rtl/>
          <w:lang w:eastAsia="he-IL"/>
        </w:rPr>
        <w:t>זה לא לשיח כי</w:t>
      </w:r>
      <w:r w:rsidR="00441AB9">
        <w:rPr>
          <w:rFonts w:hint="cs"/>
          <w:rtl/>
          <w:lang w:eastAsia="he-IL"/>
        </w:rPr>
        <w:t xml:space="preserve"> </w:t>
      </w:r>
      <w:r>
        <w:rPr>
          <w:rFonts w:hint="cs"/>
          <w:rtl/>
          <w:lang w:eastAsia="he-IL"/>
        </w:rPr>
        <w:t>לסיעה, חלק יבואו עם הסתייגויות מהותיות יותר וחלק פחות. אנחנו נקצה לזה זמן מתאים</w:t>
      </w:r>
      <w:r w:rsidR="001E2798">
        <w:rPr>
          <w:rFonts w:hint="cs"/>
          <w:rtl/>
          <w:lang w:eastAsia="he-IL"/>
        </w:rPr>
        <w:t xml:space="preserve"> </w:t>
      </w:r>
      <w:r>
        <w:rPr>
          <w:rFonts w:hint="cs"/>
          <w:rtl/>
          <w:lang w:eastAsia="he-IL"/>
        </w:rPr>
        <w:t xml:space="preserve">גם בשיתוף הייעוץ המשפטי. אני </w:t>
      </w:r>
      <w:bookmarkStart w:id="11579" w:name="_ETM_Q1_28142041"/>
      <w:bookmarkEnd w:id="11579"/>
      <w:r>
        <w:rPr>
          <w:rFonts w:hint="cs"/>
          <w:rtl/>
          <w:lang w:eastAsia="he-IL"/>
        </w:rPr>
        <w:t xml:space="preserve">מבטיח שהדבר הזה יהיה. מבחינתי החל מעכשיו עברנו לנוהל </w:t>
      </w:r>
      <w:bookmarkStart w:id="11580" w:name="_ETM_Q1_28146144"/>
      <w:bookmarkEnd w:id="11580"/>
      <w:r>
        <w:rPr>
          <w:rFonts w:hint="cs"/>
          <w:rtl/>
          <w:lang w:eastAsia="he-IL"/>
        </w:rPr>
        <w:t>הזה. אגב, אני אמרתי שנעשה את זה הרבה קודם אבל</w:t>
      </w:r>
      <w:bookmarkStart w:id="11581" w:name="_ETM_Q1_28150766"/>
      <w:bookmarkEnd w:id="11581"/>
      <w:r>
        <w:rPr>
          <w:rFonts w:hint="cs"/>
          <w:rtl/>
          <w:lang w:eastAsia="he-IL"/>
        </w:rPr>
        <w:t xml:space="preserve"> זו כמובן הייתה בחירה של מי שניהל וניהל בכישרון רב ותודה לו על כך, חבר הכנסת פינדרוס, והוא נתן לכם יותר זמן מכפי שאני הקצבתי לו </w:t>
      </w:r>
      <w:bookmarkStart w:id="11582" w:name="_ETM_Q1_28160415"/>
      <w:bookmarkEnd w:id="11582"/>
      <w:r>
        <w:rPr>
          <w:rFonts w:hint="cs"/>
          <w:rtl/>
          <w:lang w:eastAsia="he-IL"/>
        </w:rPr>
        <w:t xml:space="preserve">לדבר הזה. אמרתי לו שמבחינתי הוא יכול לצאת לדבר הזה </w:t>
      </w:r>
      <w:bookmarkStart w:id="11583" w:name="_ETM_Q1_28160981"/>
      <w:bookmarkEnd w:id="11583"/>
      <w:r>
        <w:rPr>
          <w:rFonts w:hint="cs"/>
          <w:rtl/>
          <w:lang w:eastAsia="he-IL"/>
        </w:rPr>
        <w:t>יותר מוקדם אבל הוא המשיך אתכם ואחר כך, אחרי שהתווכחתם, נתן עוד</w:t>
      </w:r>
      <w:r w:rsidR="001E2798">
        <w:rPr>
          <w:rFonts w:hint="cs"/>
          <w:rtl/>
          <w:lang w:eastAsia="he-IL"/>
        </w:rPr>
        <w:t xml:space="preserve"> </w:t>
      </w:r>
      <w:r>
        <w:rPr>
          <w:rFonts w:hint="cs"/>
          <w:rtl/>
          <w:lang w:eastAsia="he-IL"/>
        </w:rPr>
        <w:t xml:space="preserve">כחצי שעה-שעה וגם זה בסדר. </w:t>
      </w:r>
      <w:bookmarkStart w:id="11584" w:name="_ETM_Q1_28168373"/>
      <w:bookmarkEnd w:id="11584"/>
      <w:r>
        <w:rPr>
          <w:rFonts w:hint="cs"/>
          <w:rtl/>
          <w:lang w:eastAsia="he-IL"/>
        </w:rPr>
        <w:t xml:space="preserve">בסופו של דבר מבחינתי עברנו לנוהל הזה ובשעה </w:t>
      </w:r>
      <w:bookmarkStart w:id="11585" w:name="_ETM_Q1_28173273"/>
      <w:bookmarkEnd w:id="11585"/>
      <w:r>
        <w:rPr>
          <w:rFonts w:hint="cs"/>
          <w:rtl/>
          <w:lang w:eastAsia="he-IL"/>
        </w:rPr>
        <w:t xml:space="preserve">10:00 בבוקר אנחנו נתכנס להצבעות אחרי הנמקה מרוכזת על ההסתייגויות </w:t>
      </w:r>
      <w:bookmarkStart w:id="11586" w:name="_ETM_Q1_28174727"/>
      <w:bookmarkEnd w:id="11586"/>
      <w:r>
        <w:rPr>
          <w:rFonts w:hint="cs"/>
          <w:rtl/>
          <w:lang w:eastAsia="he-IL"/>
        </w:rPr>
        <w:t>הלא מהותיות שתרצו.</w:t>
      </w:r>
      <w:r w:rsidR="001E2798">
        <w:rPr>
          <w:rFonts w:hint="cs"/>
          <w:rtl/>
          <w:lang w:eastAsia="he-IL"/>
        </w:rPr>
        <w:t xml:space="preserve"> </w:t>
      </w:r>
      <w:r>
        <w:rPr>
          <w:rFonts w:hint="cs"/>
          <w:rtl/>
          <w:lang w:eastAsia="he-IL"/>
        </w:rPr>
        <w:t>אם תרצו לבודד הסתייגויות שאתם</w:t>
      </w:r>
      <w:bookmarkStart w:id="11587" w:name="_ETM_Q1_28183922"/>
      <w:bookmarkEnd w:id="11587"/>
      <w:r>
        <w:rPr>
          <w:rFonts w:hint="cs"/>
          <w:rtl/>
          <w:lang w:eastAsia="he-IL"/>
        </w:rPr>
        <w:t xml:space="preserve"> מעוניינים לנהל עליהן דיון בנפרד, אנחנו נבודד אותן ונעשה עליהן דיון בפרד בהתאם לשיח שתקיימו איתי. אנחנו כמובן נדאג </w:t>
      </w:r>
      <w:bookmarkStart w:id="11588" w:name="_ETM_Q1_28189429"/>
      <w:bookmarkEnd w:id="11588"/>
      <w:r>
        <w:rPr>
          <w:rFonts w:hint="cs"/>
          <w:rtl/>
          <w:lang w:eastAsia="he-IL"/>
        </w:rPr>
        <w:t>גם לזה.</w:t>
      </w:r>
    </w:p>
    <w:p w14:paraId="5EC815B4" w14:textId="77777777" w:rsidR="008376A1" w:rsidRDefault="008376A1" w:rsidP="008376A1">
      <w:pPr>
        <w:rPr>
          <w:rtl/>
          <w:lang w:eastAsia="he-IL"/>
        </w:rPr>
      </w:pPr>
      <w:bookmarkStart w:id="11589" w:name="_ETM_Q1_28192965"/>
      <w:bookmarkStart w:id="11590" w:name="_ETM_Q1_28193009"/>
      <w:bookmarkEnd w:id="11589"/>
      <w:bookmarkEnd w:id="11590"/>
    </w:p>
    <w:p w14:paraId="3CF577FA" w14:textId="77777777" w:rsidR="008376A1" w:rsidRDefault="008376A1" w:rsidP="008376A1">
      <w:pPr>
        <w:rPr>
          <w:rtl/>
          <w:lang w:eastAsia="he-IL"/>
        </w:rPr>
      </w:pPr>
      <w:bookmarkStart w:id="11591" w:name="_ETM_Q1_28193101"/>
      <w:bookmarkStart w:id="11592" w:name="_ETM_Q1_28193138"/>
      <w:bookmarkEnd w:id="11591"/>
      <w:bookmarkEnd w:id="11592"/>
      <w:r>
        <w:rPr>
          <w:rFonts w:hint="cs"/>
          <w:rtl/>
          <w:lang w:eastAsia="he-IL"/>
        </w:rPr>
        <w:t>רבותיי, תודיעו לי מי הדובר הבא.</w:t>
      </w:r>
    </w:p>
    <w:p w14:paraId="300886A4" w14:textId="77777777" w:rsidR="008376A1" w:rsidRDefault="008376A1" w:rsidP="008376A1">
      <w:pPr>
        <w:rPr>
          <w:rtl/>
          <w:lang w:eastAsia="he-IL"/>
        </w:rPr>
      </w:pPr>
      <w:bookmarkStart w:id="11593" w:name="_ETM_Q1_28190082"/>
      <w:bookmarkStart w:id="11594" w:name="_ETM_Q1_28190119"/>
      <w:bookmarkEnd w:id="11593"/>
      <w:bookmarkEnd w:id="11594"/>
    </w:p>
    <w:p w14:paraId="52220CBB" w14:textId="77777777" w:rsidR="008376A1" w:rsidRDefault="008376A1" w:rsidP="008376A1">
      <w:pPr>
        <w:pStyle w:val="a4"/>
        <w:keepNext/>
        <w:rPr>
          <w:rtl/>
        </w:rPr>
      </w:pPr>
      <w:bookmarkStart w:id="11595" w:name="ET_speaker_6156_2493"/>
      <w:r w:rsidRPr="008376A1">
        <w:rPr>
          <w:rStyle w:val="TagStyle"/>
          <w:rtl/>
        </w:rPr>
        <w:t xml:space="preserve"> &lt;&lt; דובר &gt;&gt; </w:t>
      </w:r>
      <w:r>
        <w:rPr>
          <w:rtl/>
        </w:rPr>
        <w:t>גלעד קריב (העבודה):</w:t>
      </w:r>
      <w:r w:rsidRPr="008376A1">
        <w:rPr>
          <w:rStyle w:val="TagStyle"/>
          <w:rtl/>
        </w:rPr>
        <w:t xml:space="preserve"> &lt;&lt; דובר &gt;&gt;</w:t>
      </w:r>
      <w:r w:rsidR="00441AB9">
        <w:rPr>
          <w:rtl/>
        </w:rPr>
        <w:t xml:space="preserve"> </w:t>
      </w:r>
      <w:bookmarkEnd w:id="11595"/>
    </w:p>
    <w:p w14:paraId="7F4F42E3" w14:textId="77777777" w:rsidR="008376A1" w:rsidRDefault="008376A1" w:rsidP="008376A1">
      <w:pPr>
        <w:pStyle w:val="KeepWithNext"/>
        <w:rPr>
          <w:rtl/>
          <w:lang w:eastAsia="he-IL"/>
        </w:rPr>
      </w:pPr>
    </w:p>
    <w:p w14:paraId="1EC60051" w14:textId="77777777" w:rsidR="008376A1" w:rsidRDefault="008376A1" w:rsidP="008376A1">
      <w:pPr>
        <w:rPr>
          <w:rtl/>
          <w:lang w:eastAsia="he-IL"/>
        </w:rPr>
      </w:pPr>
      <w:r>
        <w:rPr>
          <w:rFonts w:hint="cs"/>
          <w:rtl/>
          <w:lang w:eastAsia="he-IL"/>
        </w:rPr>
        <w:t>אני מבקש שתינתן לאופוזיצי</w:t>
      </w:r>
      <w:bookmarkStart w:id="11596" w:name="_ETM_Q1_28197138"/>
      <w:bookmarkEnd w:id="11596"/>
      <w:r>
        <w:rPr>
          <w:rFonts w:hint="cs"/>
          <w:rtl/>
          <w:lang w:eastAsia="he-IL"/>
        </w:rPr>
        <w:t>ה התייעצות.</w:t>
      </w:r>
    </w:p>
    <w:p w14:paraId="2D06F506" w14:textId="77777777" w:rsidR="008376A1" w:rsidRDefault="008376A1" w:rsidP="008376A1">
      <w:pPr>
        <w:rPr>
          <w:rtl/>
          <w:lang w:eastAsia="he-IL"/>
        </w:rPr>
      </w:pPr>
    </w:p>
    <w:p w14:paraId="7EF2B999" w14:textId="77777777" w:rsidR="008376A1" w:rsidRDefault="008376A1" w:rsidP="008376A1">
      <w:pPr>
        <w:pStyle w:val="af6"/>
        <w:keepNext/>
        <w:rPr>
          <w:rtl/>
        </w:rPr>
      </w:pPr>
      <w:bookmarkStart w:id="11597" w:name="ET_yor_6157_2494"/>
      <w:r w:rsidRPr="008376A1">
        <w:rPr>
          <w:rStyle w:val="TagStyle"/>
          <w:rtl/>
        </w:rPr>
        <w:t xml:space="preserve"> &lt;&lt; יור &gt;&gt; </w:t>
      </w:r>
      <w:r>
        <w:rPr>
          <w:rtl/>
        </w:rPr>
        <w:t>היו"ר שמחה רוטמן:</w:t>
      </w:r>
      <w:r w:rsidRPr="008376A1">
        <w:rPr>
          <w:rStyle w:val="TagStyle"/>
          <w:rtl/>
        </w:rPr>
        <w:t xml:space="preserve"> &lt;&lt; יור &gt;&gt;</w:t>
      </w:r>
      <w:r w:rsidR="00441AB9">
        <w:rPr>
          <w:rtl/>
        </w:rPr>
        <w:t xml:space="preserve"> </w:t>
      </w:r>
      <w:bookmarkEnd w:id="11597"/>
    </w:p>
    <w:p w14:paraId="40C71B4B" w14:textId="77777777" w:rsidR="008376A1" w:rsidRDefault="008376A1" w:rsidP="008376A1">
      <w:pPr>
        <w:pStyle w:val="KeepWithNext"/>
        <w:rPr>
          <w:rtl/>
          <w:lang w:eastAsia="he-IL"/>
        </w:rPr>
      </w:pPr>
    </w:p>
    <w:p w14:paraId="316ED7B3" w14:textId="77777777" w:rsidR="008376A1" w:rsidRDefault="008376A1" w:rsidP="008376A1">
      <w:pPr>
        <w:rPr>
          <w:rtl/>
          <w:lang w:eastAsia="he-IL"/>
        </w:rPr>
      </w:pPr>
      <w:r>
        <w:rPr>
          <w:rFonts w:hint="cs"/>
          <w:rtl/>
          <w:lang w:eastAsia="he-IL"/>
        </w:rPr>
        <w:t>התייעצות. בסדר גמור. לא חצי שעה הפסקה.</w:t>
      </w:r>
    </w:p>
    <w:p w14:paraId="0455C480" w14:textId="77777777" w:rsidR="008376A1" w:rsidRDefault="008376A1" w:rsidP="008376A1">
      <w:pPr>
        <w:rPr>
          <w:rtl/>
          <w:lang w:eastAsia="he-IL"/>
        </w:rPr>
      </w:pPr>
      <w:bookmarkStart w:id="11598" w:name="_ETM_Q1_28203978"/>
      <w:bookmarkStart w:id="11599" w:name="_ETM_Q1_28204021"/>
      <w:bookmarkStart w:id="11600" w:name="_ETM_Q1_28203266"/>
      <w:bookmarkEnd w:id="11598"/>
      <w:bookmarkEnd w:id="11599"/>
      <w:bookmarkEnd w:id="11600"/>
    </w:p>
    <w:p w14:paraId="69600723" w14:textId="77777777" w:rsidR="008376A1" w:rsidRDefault="008376A1" w:rsidP="008376A1">
      <w:pPr>
        <w:pStyle w:val="a4"/>
        <w:keepNext/>
        <w:rPr>
          <w:rtl/>
        </w:rPr>
      </w:pPr>
      <w:bookmarkStart w:id="11601" w:name="ET_speaker_5791_2495"/>
      <w:r w:rsidRPr="008376A1">
        <w:rPr>
          <w:rStyle w:val="TagStyle"/>
          <w:rtl/>
        </w:rPr>
        <w:t xml:space="preserve"> &lt;&lt; דובר &gt;&gt; </w:t>
      </w:r>
      <w:r>
        <w:rPr>
          <w:rtl/>
        </w:rPr>
        <w:t>יואב סגלוביץ' (יש עתיד):</w:t>
      </w:r>
      <w:r w:rsidRPr="008376A1">
        <w:rPr>
          <w:rStyle w:val="TagStyle"/>
          <w:rtl/>
        </w:rPr>
        <w:t xml:space="preserve"> &lt;&lt; דובר &gt;&gt;</w:t>
      </w:r>
      <w:r w:rsidR="00441AB9">
        <w:rPr>
          <w:rtl/>
        </w:rPr>
        <w:t xml:space="preserve"> </w:t>
      </w:r>
      <w:bookmarkEnd w:id="11601"/>
    </w:p>
    <w:p w14:paraId="23FEC31A" w14:textId="77777777" w:rsidR="008376A1" w:rsidRDefault="008376A1" w:rsidP="008376A1">
      <w:pPr>
        <w:pStyle w:val="KeepWithNext"/>
        <w:rPr>
          <w:rtl/>
          <w:lang w:eastAsia="he-IL"/>
        </w:rPr>
      </w:pPr>
    </w:p>
    <w:p w14:paraId="7F8F79CF" w14:textId="77777777" w:rsidR="008376A1" w:rsidRDefault="008376A1" w:rsidP="008376A1">
      <w:pPr>
        <w:rPr>
          <w:rtl/>
          <w:lang w:eastAsia="he-IL"/>
        </w:rPr>
      </w:pPr>
      <w:bookmarkStart w:id="11602" w:name="_ETM_Q1_28203636"/>
      <w:bookmarkStart w:id="11603" w:name="_ETM_Q1_28203676"/>
      <w:bookmarkEnd w:id="11602"/>
      <w:bookmarkEnd w:id="11603"/>
      <w:r>
        <w:rPr>
          <w:rFonts w:hint="cs"/>
          <w:rtl/>
          <w:lang w:eastAsia="he-IL"/>
        </w:rPr>
        <w:t xml:space="preserve">שמחה, </w:t>
      </w:r>
      <w:bookmarkStart w:id="11604" w:name="_ETM_Q1_28202047"/>
      <w:bookmarkEnd w:id="11604"/>
      <w:r>
        <w:rPr>
          <w:rFonts w:hint="cs"/>
          <w:rtl/>
          <w:lang w:eastAsia="he-IL"/>
        </w:rPr>
        <w:t xml:space="preserve">אמרת משהו ואנחנו להתייחס לדברים האלה. </w:t>
      </w:r>
    </w:p>
    <w:p w14:paraId="3E40F156" w14:textId="77777777" w:rsidR="008376A1" w:rsidRDefault="008376A1" w:rsidP="008376A1">
      <w:pPr>
        <w:rPr>
          <w:rtl/>
          <w:lang w:eastAsia="he-IL"/>
        </w:rPr>
      </w:pPr>
      <w:bookmarkStart w:id="11605" w:name="_ETM_Q1_28206710"/>
      <w:bookmarkStart w:id="11606" w:name="_ETM_Q1_28206747"/>
      <w:bookmarkEnd w:id="11605"/>
      <w:bookmarkEnd w:id="11606"/>
    </w:p>
    <w:p w14:paraId="5C7742E3" w14:textId="77777777" w:rsidR="008376A1" w:rsidRDefault="008376A1" w:rsidP="008376A1">
      <w:pPr>
        <w:pStyle w:val="af6"/>
        <w:keepNext/>
        <w:rPr>
          <w:rtl/>
        </w:rPr>
      </w:pPr>
      <w:bookmarkStart w:id="11607" w:name="ET_yor_6157_2496"/>
      <w:r w:rsidRPr="008376A1">
        <w:rPr>
          <w:rStyle w:val="TagStyle"/>
          <w:rtl/>
        </w:rPr>
        <w:t xml:space="preserve"> &lt;&lt; יור &gt;&gt; </w:t>
      </w:r>
      <w:r>
        <w:rPr>
          <w:rtl/>
        </w:rPr>
        <w:t>היו"ר שמחה רוטמן:</w:t>
      </w:r>
      <w:r w:rsidRPr="008376A1">
        <w:rPr>
          <w:rStyle w:val="TagStyle"/>
          <w:rtl/>
        </w:rPr>
        <w:t xml:space="preserve"> &lt;&lt; יור &gt;&gt;</w:t>
      </w:r>
      <w:r w:rsidR="00441AB9">
        <w:rPr>
          <w:rtl/>
        </w:rPr>
        <w:t xml:space="preserve"> </w:t>
      </w:r>
      <w:bookmarkEnd w:id="11607"/>
    </w:p>
    <w:p w14:paraId="664DE5B7" w14:textId="77777777" w:rsidR="008376A1" w:rsidRDefault="008376A1" w:rsidP="008376A1">
      <w:pPr>
        <w:pStyle w:val="KeepWithNext"/>
        <w:rPr>
          <w:rtl/>
          <w:lang w:eastAsia="he-IL"/>
        </w:rPr>
      </w:pPr>
    </w:p>
    <w:p w14:paraId="557282DC" w14:textId="77777777" w:rsidR="008376A1" w:rsidRDefault="008376A1" w:rsidP="008376A1">
      <w:pPr>
        <w:rPr>
          <w:rtl/>
          <w:lang w:eastAsia="he-IL"/>
        </w:rPr>
      </w:pPr>
      <w:r>
        <w:rPr>
          <w:rFonts w:hint="cs"/>
          <w:rtl/>
          <w:lang w:eastAsia="he-IL"/>
        </w:rPr>
        <w:t xml:space="preserve">מן הסתם אתם קודם </w:t>
      </w:r>
      <w:bookmarkStart w:id="11608" w:name="_ETM_Q1_28205019"/>
      <w:bookmarkEnd w:id="11608"/>
      <w:r>
        <w:rPr>
          <w:rFonts w:hint="cs"/>
          <w:rtl/>
          <w:lang w:eastAsia="he-IL"/>
        </w:rPr>
        <w:t xml:space="preserve">רוצים להתייעץ. </w:t>
      </w:r>
    </w:p>
    <w:p w14:paraId="2513028C" w14:textId="77777777" w:rsidR="008376A1" w:rsidRDefault="008376A1" w:rsidP="008376A1">
      <w:pPr>
        <w:rPr>
          <w:rtl/>
          <w:lang w:eastAsia="he-IL"/>
        </w:rPr>
      </w:pPr>
    </w:p>
    <w:p w14:paraId="6555796B" w14:textId="77777777" w:rsidR="008376A1" w:rsidRDefault="008376A1" w:rsidP="008376A1">
      <w:pPr>
        <w:pStyle w:val="a4"/>
        <w:keepNext/>
        <w:rPr>
          <w:rtl/>
        </w:rPr>
      </w:pPr>
      <w:bookmarkStart w:id="11609" w:name="ET_speaker_5791_2497"/>
      <w:r w:rsidRPr="008376A1">
        <w:rPr>
          <w:rStyle w:val="TagStyle"/>
          <w:rtl/>
        </w:rPr>
        <w:t xml:space="preserve"> &lt;&lt; דובר &gt;&gt; </w:t>
      </w:r>
      <w:r>
        <w:rPr>
          <w:rtl/>
        </w:rPr>
        <w:t>יואב סגלוביץ' (יש עתיד):</w:t>
      </w:r>
      <w:r w:rsidRPr="008376A1">
        <w:rPr>
          <w:rStyle w:val="TagStyle"/>
          <w:rtl/>
        </w:rPr>
        <w:t xml:space="preserve"> &lt;&lt; דובר &gt;&gt;</w:t>
      </w:r>
      <w:r w:rsidR="00441AB9">
        <w:rPr>
          <w:rtl/>
        </w:rPr>
        <w:t xml:space="preserve"> </w:t>
      </w:r>
      <w:bookmarkEnd w:id="11609"/>
    </w:p>
    <w:p w14:paraId="1B1FDF6E" w14:textId="77777777" w:rsidR="008376A1" w:rsidRDefault="008376A1" w:rsidP="008376A1">
      <w:pPr>
        <w:pStyle w:val="KeepWithNext"/>
        <w:rPr>
          <w:rtl/>
          <w:lang w:eastAsia="he-IL"/>
        </w:rPr>
      </w:pPr>
    </w:p>
    <w:p w14:paraId="30CB4578" w14:textId="77777777" w:rsidR="002B4897" w:rsidRDefault="008376A1" w:rsidP="008376A1">
      <w:pPr>
        <w:rPr>
          <w:rtl/>
          <w:lang w:eastAsia="he-IL"/>
        </w:rPr>
      </w:pPr>
      <w:r>
        <w:rPr>
          <w:rFonts w:hint="cs"/>
          <w:rtl/>
          <w:lang w:eastAsia="he-IL"/>
        </w:rPr>
        <w:t>אנחנו קודם כל רוצים להתייחס</w:t>
      </w:r>
      <w:r w:rsidR="001E2798">
        <w:rPr>
          <w:rFonts w:hint="cs"/>
          <w:rtl/>
          <w:lang w:eastAsia="he-IL"/>
        </w:rPr>
        <w:t xml:space="preserve"> </w:t>
      </w:r>
      <w:r>
        <w:rPr>
          <w:rFonts w:hint="cs"/>
          <w:rtl/>
          <w:lang w:eastAsia="he-IL"/>
        </w:rPr>
        <w:t>כי גם אנחנו היינו כאן</w:t>
      </w:r>
      <w:r w:rsidR="002B4897">
        <w:rPr>
          <w:rFonts w:hint="cs"/>
          <w:rtl/>
          <w:lang w:eastAsia="he-IL"/>
        </w:rPr>
        <w:t xml:space="preserve"> ו</w:t>
      </w:r>
      <w:bookmarkStart w:id="11610" w:name="_ETM_Q1_28208705"/>
      <w:bookmarkEnd w:id="11610"/>
      <w:r w:rsidR="002B4897">
        <w:rPr>
          <w:rFonts w:hint="cs"/>
          <w:rtl/>
          <w:lang w:eastAsia="he-IL"/>
        </w:rPr>
        <w:t>יש לנו דעה.</w:t>
      </w:r>
      <w:r w:rsidR="001E2798">
        <w:rPr>
          <w:rFonts w:hint="cs"/>
          <w:rtl/>
          <w:lang w:eastAsia="he-IL"/>
        </w:rPr>
        <w:t xml:space="preserve"> </w:t>
      </w:r>
      <w:r w:rsidR="002B4897">
        <w:rPr>
          <w:rFonts w:hint="cs"/>
          <w:rtl/>
          <w:lang w:eastAsia="he-IL"/>
        </w:rPr>
        <w:t>אחרי זה את כל היתר.</w:t>
      </w:r>
    </w:p>
    <w:p w14:paraId="0134E384" w14:textId="77777777" w:rsidR="002B4897" w:rsidRDefault="002B4897" w:rsidP="008376A1">
      <w:pPr>
        <w:rPr>
          <w:rtl/>
          <w:lang w:eastAsia="he-IL"/>
        </w:rPr>
      </w:pPr>
    </w:p>
    <w:p w14:paraId="6508E70A" w14:textId="77777777" w:rsidR="002B4897" w:rsidRDefault="002B4897" w:rsidP="002B4897">
      <w:pPr>
        <w:pStyle w:val="a4"/>
        <w:keepNext/>
        <w:rPr>
          <w:rtl/>
        </w:rPr>
      </w:pPr>
      <w:bookmarkStart w:id="11611" w:name="ET_speaker_6357_2498"/>
      <w:r w:rsidRPr="002B4897">
        <w:rPr>
          <w:rStyle w:val="TagStyle"/>
          <w:rtl/>
        </w:rPr>
        <w:t xml:space="preserve"> &lt;&lt; דובר &gt;&gt; </w:t>
      </w:r>
      <w:r>
        <w:rPr>
          <w:rtl/>
        </w:rPr>
        <w:t>משה סעדה (הליכוד):</w:t>
      </w:r>
      <w:r w:rsidRPr="002B4897">
        <w:rPr>
          <w:rStyle w:val="TagStyle"/>
          <w:rtl/>
        </w:rPr>
        <w:t xml:space="preserve"> &lt;&lt; דובר &gt;&gt;</w:t>
      </w:r>
      <w:r w:rsidR="00441AB9">
        <w:rPr>
          <w:rtl/>
        </w:rPr>
        <w:t xml:space="preserve"> </w:t>
      </w:r>
      <w:bookmarkEnd w:id="11611"/>
    </w:p>
    <w:p w14:paraId="21944B4B" w14:textId="77777777" w:rsidR="002B4897" w:rsidRDefault="002B4897" w:rsidP="002B4897">
      <w:pPr>
        <w:pStyle w:val="KeepWithNext"/>
        <w:rPr>
          <w:rtl/>
          <w:lang w:eastAsia="he-IL"/>
        </w:rPr>
      </w:pPr>
    </w:p>
    <w:p w14:paraId="51194753" w14:textId="77777777" w:rsidR="002B4897" w:rsidRDefault="002B4897" w:rsidP="002B4897">
      <w:pPr>
        <w:rPr>
          <w:rtl/>
          <w:lang w:eastAsia="he-IL"/>
        </w:rPr>
      </w:pPr>
      <w:r>
        <w:rPr>
          <w:rFonts w:hint="cs"/>
          <w:rtl/>
          <w:lang w:eastAsia="he-IL"/>
        </w:rPr>
        <w:t xml:space="preserve">לילה </w:t>
      </w:r>
      <w:bookmarkStart w:id="11612" w:name="_ETM_Q1_28211035"/>
      <w:bookmarkEnd w:id="11612"/>
      <w:r>
        <w:rPr>
          <w:rFonts w:hint="cs"/>
          <w:rtl/>
          <w:lang w:eastAsia="he-IL"/>
        </w:rPr>
        <w:t>טוב.</w:t>
      </w:r>
    </w:p>
    <w:p w14:paraId="51D21524" w14:textId="77777777" w:rsidR="002B4897" w:rsidRDefault="002B4897" w:rsidP="002B4897">
      <w:pPr>
        <w:rPr>
          <w:rtl/>
          <w:lang w:eastAsia="he-IL"/>
        </w:rPr>
      </w:pPr>
      <w:bookmarkStart w:id="11613" w:name="_ETM_Q1_28212210"/>
      <w:bookmarkStart w:id="11614" w:name="_ETM_Q1_28212252"/>
      <w:bookmarkStart w:id="11615" w:name="_ETM_Q1_28211475"/>
      <w:bookmarkEnd w:id="11613"/>
      <w:bookmarkEnd w:id="11614"/>
      <w:bookmarkEnd w:id="11615"/>
    </w:p>
    <w:p w14:paraId="0381E5B1" w14:textId="77777777" w:rsidR="002B4897" w:rsidRDefault="002B4897" w:rsidP="002B4897">
      <w:pPr>
        <w:pStyle w:val="a4"/>
        <w:keepNext/>
        <w:rPr>
          <w:rtl/>
        </w:rPr>
      </w:pPr>
      <w:bookmarkStart w:id="11616" w:name="ET_speaker_5791_2499"/>
      <w:r w:rsidRPr="002B4897">
        <w:rPr>
          <w:rStyle w:val="TagStyle"/>
          <w:rtl/>
        </w:rPr>
        <w:t xml:space="preserve"> &lt;&lt; דובר &gt;&gt; </w:t>
      </w:r>
      <w:r>
        <w:rPr>
          <w:rtl/>
        </w:rPr>
        <w:t>יואב סגלוביץ' (יש עתיד):</w:t>
      </w:r>
      <w:r w:rsidRPr="002B4897">
        <w:rPr>
          <w:rStyle w:val="TagStyle"/>
          <w:rtl/>
        </w:rPr>
        <w:t xml:space="preserve"> &lt;&lt; דובר &gt;&gt;</w:t>
      </w:r>
      <w:r w:rsidR="00441AB9">
        <w:rPr>
          <w:rtl/>
        </w:rPr>
        <w:t xml:space="preserve"> </w:t>
      </w:r>
      <w:bookmarkEnd w:id="11616"/>
    </w:p>
    <w:p w14:paraId="29556216" w14:textId="77777777" w:rsidR="002B4897" w:rsidRDefault="002B4897" w:rsidP="002B4897">
      <w:pPr>
        <w:pStyle w:val="KeepWithNext"/>
        <w:rPr>
          <w:rtl/>
          <w:lang w:eastAsia="he-IL"/>
        </w:rPr>
      </w:pPr>
    </w:p>
    <w:p w14:paraId="4BA0B4F7" w14:textId="77777777" w:rsidR="008376A1" w:rsidRDefault="002B4897" w:rsidP="008376A1">
      <w:pPr>
        <w:rPr>
          <w:rtl/>
          <w:lang w:eastAsia="he-IL"/>
        </w:rPr>
      </w:pPr>
      <w:bookmarkStart w:id="11617" w:name="_ETM_Q1_28211855"/>
      <w:bookmarkStart w:id="11618" w:name="_ETM_Q1_28211902"/>
      <w:bookmarkEnd w:id="11617"/>
      <w:bookmarkEnd w:id="11618"/>
      <w:r>
        <w:rPr>
          <w:rFonts w:hint="cs"/>
          <w:rtl/>
          <w:lang w:eastAsia="he-IL"/>
        </w:rPr>
        <w:t xml:space="preserve">הנה, זאת הדוגמה לאנשי הקואליציה הנכבדים, החרוצים והבטלנים. </w:t>
      </w:r>
    </w:p>
    <w:p w14:paraId="6F4B52CD" w14:textId="77777777" w:rsidR="002B4897" w:rsidRDefault="002B4897" w:rsidP="008376A1">
      <w:pPr>
        <w:rPr>
          <w:rtl/>
          <w:lang w:eastAsia="he-IL"/>
        </w:rPr>
      </w:pPr>
      <w:bookmarkStart w:id="11619" w:name="_ETM_Q1_28226184"/>
      <w:bookmarkStart w:id="11620" w:name="_ETM_Q1_28226225"/>
      <w:bookmarkStart w:id="11621" w:name="_ETM_Q1_28226993"/>
      <w:bookmarkEnd w:id="11619"/>
      <w:bookmarkEnd w:id="11620"/>
      <w:bookmarkEnd w:id="11621"/>
    </w:p>
    <w:p w14:paraId="37B471F7" w14:textId="77777777" w:rsidR="002B4897" w:rsidRDefault="002B4897" w:rsidP="002B4897">
      <w:pPr>
        <w:pStyle w:val="af6"/>
        <w:keepNext/>
        <w:rPr>
          <w:rtl/>
        </w:rPr>
      </w:pPr>
      <w:bookmarkStart w:id="11622" w:name="ET_yor_6157_2500"/>
      <w:r w:rsidRPr="002B4897">
        <w:rPr>
          <w:rStyle w:val="TagStyle"/>
          <w:rtl/>
        </w:rPr>
        <w:t xml:space="preserve"> &lt;&lt; יור &gt;&gt; </w:t>
      </w:r>
      <w:r>
        <w:rPr>
          <w:rtl/>
        </w:rPr>
        <w:t>היו"ר שמחה רוטמן:</w:t>
      </w:r>
      <w:r w:rsidRPr="002B4897">
        <w:rPr>
          <w:rStyle w:val="TagStyle"/>
          <w:rtl/>
        </w:rPr>
        <w:t xml:space="preserve"> &lt;&lt; יור &gt;&gt;</w:t>
      </w:r>
      <w:r w:rsidR="00441AB9">
        <w:rPr>
          <w:rtl/>
        </w:rPr>
        <w:t xml:space="preserve"> </w:t>
      </w:r>
      <w:bookmarkEnd w:id="11622"/>
    </w:p>
    <w:p w14:paraId="2084F55D" w14:textId="77777777" w:rsidR="002B4897" w:rsidRDefault="002B4897" w:rsidP="002B4897">
      <w:pPr>
        <w:pStyle w:val="KeepWithNext"/>
        <w:rPr>
          <w:rtl/>
          <w:lang w:eastAsia="he-IL"/>
        </w:rPr>
      </w:pPr>
    </w:p>
    <w:p w14:paraId="27C5A217" w14:textId="77777777" w:rsidR="002B4897" w:rsidRDefault="002B4897" w:rsidP="002B4897">
      <w:pPr>
        <w:rPr>
          <w:rtl/>
          <w:lang w:eastAsia="he-IL"/>
        </w:rPr>
      </w:pPr>
      <w:bookmarkStart w:id="11623" w:name="_ETM_Q1_28227417"/>
      <w:bookmarkStart w:id="11624" w:name="_ETM_Q1_28227452"/>
      <w:bookmarkEnd w:id="11623"/>
      <w:bookmarkEnd w:id="11624"/>
      <w:r>
        <w:rPr>
          <w:rFonts w:hint="cs"/>
          <w:rtl/>
          <w:lang w:eastAsia="he-IL"/>
        </w:rPr>
        <w:t xml:space="preserve">לי אין בעיה. אני מוכן להישאר כאן ולהקשיב גם לזה. אני </w:t>
      </w:r>
      <w:bookmarkStart w:id="11625" w:name="_ETM_Q1_28227950"/>
      <w:bookmarkEnd w:id="11625"/>
      <w:r>
        <w:rPr>
          <w:rFonts w:hint="cs"/>
          <w:rtl/>
          <w:lang w:eastAsia="he-IL"/>
        </w:rPr>
        <w:t xml:space="preserve">רק אומר שמבחינתי הזמן הוא זמן ואתם </w:t>
      </w:r>
      <w:bookmarkStart w:id="11626" w:name="_ETM_Q1_28230874"/>
      <w:bookmarkEnd w:id="11626"/>
      <w:r>
        <w:rPr>
          <w:rFonts w:hint="cs"/>
          <w:rtl/>
          <w:lang w:eastAsia="he-IL"/>
        </w:rPr>
        <w:t xml:space="preserve">תבחרו לנצל אותו. אם אתם רוצים הפסקה להתייעץ, בבקשה. </w:t>
      </w:r>
      <w:bookmarkStart w:id="11627" w:name="_ETM_Q1_28232540"/>
      <w:bookmarkEnd w:id="11627"/>
    </w:p>
    <w:p w14:paraId="63E813C3" w14:textId="77777777" w:rsidR="002B4897" w:rsidRDefault="002B4897" w:rsidP="002B4897">
      <w:pPr>
        <w:rPr>
          <w:rtl/>
          <w:lang w:eastAsia="he-IL"/>
        </w:rPr>
      </w:pPr>
      <w:bookmarkStart w:id="11628" w:name="_ETM_Q1_28235842"/>
      <w:bookmarkStart w:id="11629" w:name="_ETM_Q1_28235883"/>
      <w:bookmarkStart w:id="11630" w:name="_ETM_Q1_28235071"/>
      <w:bookmarkEnd w:id="11628"/>
      <w:bookmarkEnd w:id="11629"/>
      <w:bookmarkEnd w:id="11630"/>
    </w:p>
    <w:p w14:paraId="594AFDA6" w14:textId="77777777" w:rsidR="002B4897" w:rsidRDefault="002B4897" w:rsidP="002B4897">
      <w:pPr>
        <w:pStyle w:val="a4"/>
        <w:keepNext/>
        <w:rPr>
          <w:rtl/>
        </w:rPr>
      </w:pPr>
      <w:bookmarkStart w:id="11631" w:name="ET_speaker_6236_2501"/>
      <w:r w:rsidRPr="002B4897">
        <w:rPr>
          <w:rStyle w:val="TagStyle"/>
          <w:rtl/>
        </w:rPr>
        <w:t xml:space="preserve"> &lt;&lt; דובר &gt;&gt; </w:t>
      </w:r>
      <w:r>
        <w:rPr>
          <w:rtl/>
        </w:rPr>
        <w:t>נעמה לזימי (העבודה):</w:t>
      </w:r>
      <w:r w:rsidRPr="002B4897">
        <w:rPr>
          <w:rStyle w:val="TagStyle"/>
          <w:rtl/>
        </w:rPr>
        <w:t xml:space="preserve"> &lt;&lt; דובר &gt;&gt;</w:t>
      </w:r>
      <w:r w:rsidR="00441AB9">
        <w:rPr>
          <w:rtl/>
        </w:rPr>
        <w:t xml:space="preserve"> </w:t>
      </w:r>
      <w:bookmarkEnd w:id="11631"/>
    </w:p>
    <w:p w14:paraId="2CF1B308" w14:textId="77777777" w:rsidR="002B4897" w:rsidRDefault="002B4897" w:rsidP="002B4897">
      <w:pPr>
        <w:pStyle w:val="KeepWithNext"/>
        <w:rPr>
          <w:rtl/>
          <w:lang w:eastAsia="he-IL"/>
        </w:rPr>
      </w:pPr>
    </w:p>
    <w:p w14:paraId="4F6DF8B2" w14:textId="77777777" w:rsidR="002B4897" w:rsidRDefault="002B4897" w:rsidP="002B4897">
      <w:pPr>
        <w:rPr>
          <w:rtl/>
          <w:lang w:eastAsia="he-IL"/>
        </w:rPr>
      </w:pPr>
      <w:bookmarkStart w:id="11632" w:name="_ETM_Q1_28235491"/>
      <w:bookmarkStart w:id="11633" w:name="_ETM_Q1_28235532"/>
      <w:bookmarkEnd w:id="11632"/>
      <w:bookmarkEnd w:id="11633"/>
      <w:r>
        <w:rPr>
          <w:rFonts w:hint="cs"/>
          <w:rtl/>
          <w:lang w:eastAsia="he-IL"/>
        </w:rPr>
        <w:t xml:space="preserve">אנחנו רוצים להגיב. </w:t>
      </w:r>
    </w:p>
    <w:p w14:paraId="48EAA6BF" w14:textId="77777777" w:rsidR="002B4897" w:rsidRDefault="002B4897" w:rsidP="002B4897">
      <w:pPr>
        <w:rPr>
          <w:rtl/>
          <w:lang w:eastAsia="he-IL"/>
        </w:rPr>
      </w:pPr>
      <w:bookmarkStart w:id="11634" w:name="_ETM_Q1_28242730"/>
      <w:bookmarkStart w:id="11635" w:name="_ETM_Q1_28242772"/>
      <w:bookmarkEnd w:id="11634"/>
      <w:bookmarkEnd w:id="11635"/>
    </w:p>
    <w:p w14:paraId="6D0BBE4F" w14:textId="77777777" w:rsidR="002B4897" w:rsidRDefault="002B4897" w:rsidP="002B4897">
      <w:pPr>
        <w:pStyle w:val="af6"/>
        <w:keepNext/>
        <w:rPr>
          <w:rtl/>
        </w:rPr>
      </w:pPr>
      <w:bookmarkStart w:id="11636" w:name="ET_yor_6157_2502"/>
      <w:r w:rsidRPr="002B4897">
        <w:rPr>
          <w:rStyle w:val="TagStyle"/>
          <w:rtl/>
        </w:rPr>
        <w:t xml:space="preserve"> &lt;&lt; יור &gt;&gt; </w:t>
      </w:r>
      <w:r>
        <w:rPr>
          <w:rtl/>
        </w:rPr>
        <w:t>היו"ר שמחה רוטמן:</w:t>
      </w:r>
      <w:r w:rsidRPr="002B4897">
        <w:rPr>
          <w:rStyle w:val="TagStyle"/>
          <w:rtl/>
        </w:rPr>
        <w:t xml:space="preserve"> &lt;&lt; יור &gt;&gt;</w:t>
      </w:r>
      <w:r w:rsidR="00441AB9">
        <w:rPr>
          <w:rtl/>
        </w:rPr>
        <w:t xml:space="preserve"> </w:t>
      </w:r>
      <w:bookmarkEnd w:id="11636"/>
    </w:p>
    <w:p w14:paraId="7690BD21" w14:textId="77777777" w:rsidR="002B4897" w:rsidRDefault="002B4897" w:rsidP="002B4897">
      <w:pPr>
        <w:pStyle w:val="KeepWithNext"/>
        <w:rPr>
          <w:rtl/>
          <w:lang w:eastAsia="he-IL"/>
        </w:rPr>
      </w:pPr>
    </w:p>
    <w:p w14:paraId="29B49280" w14:textId="77777777" w:rsidR="002B4897" w:rsidRDefault="002B4897" w:rsidP="002B4897">
      <w:pPr>
        <w:rPr>
          <w:rtl/>
          <w:lang w:eastAsia="he-IL"/>
        </w:rPr>
      </w:pPr>
      <w:r>
        <w:rPr>
          <w:rFonts w:hint="cs"/>
          <w:rtl/>
          <w:lang w:eastAsia="he-IL"/>
        </w:rPr>
        <w:t xml:space="preserve">אם אני אחשוב לשנות את התייחסותי, </w:t>
      </w:r>
      <w:bookmarkStart w:id="11637" w:name="_ETM_Q1_28242087"/>
      <w:bookmarkEnd w:id="11637"/>
      <w:r>
        <w:rPr>
          <w:rFonts w:hint="cs"/>
          <w:rtl/>
          <w:lang w:eastAsia="he-IL"/>
        </w:rPr>
        <w:t>אני גם אודיע על זה בהתאם. עברנו לנוהל הזה.</w:t>
      </w:r>
      <w:bookmarkStart w:id="11638" w:name="_ETM_Q1_28247900"/>
      <w:bookmarkEnd w:id="11638"/>
      <w:r>
        <w:rPr>
          <w:rFonts w:hint="cs"/>
          <w:rtl/>
          <w:lang w:eastAsia="he-IL"/>
        </w:rPr>
        <w:t xml:space="preserve"> בבקשה, חברי הכנסת שרוצים להגיב. </w:t>
      </w:r>
    </w:p>
    <w:p w14:paraId="0F65078D" w14:textId="77777777" w:rsidR="002B4897" w:rsidRDefault="002B4897" w:rsidP="002B4897">
      <w:pPr>
        <w:rPr>
          <w:rtl/>
          <w:lang w:eastAsia="he-IL"/>
        </w:rPr>
      </w:pPr>
      <w:bookmarkStart w:id="11639" w:name="_ETM_Q1_28249353"/>
      <w:bookmarkStart w:id="11640" w:name="_ETM_Q1_28249395"/>
      <w:bookmarkEnd w:id="11639"/>
      <w:bookmarkEnd w:id="11640"/>
    </w:p>
    <w:p w14:paraId="31DF77E7" w14:textId="77777777" w:rsidR="002B4897" w:rsidRDefault="002B4897" w:rsidP="002B4897">
      <w:pPr>
        <w:pStyle w:val="a4"/>
        <w:keepNext/>
        <w:rPr>
          <w:rtl/>
        </w:rPr>
      </w:pPr>
      <w:bookmarkStart w:id="11641" w:name="ET_speaker_5109_2503"/>
      <w:r w:rsidRPr="002B4897">
        <w:rPr>
          <w:rStyle w:val="TagStyle"/>
          <w:rtl/>
        </w:rPr>
        <w:t xml:space="preserve"> &lt;&lt; דובר &gt;&gt; </w:t>
      </w:r>
      <w:r>
        <w:rPr>
          <w:rtl/>
        </w:rPr>
        <w:t>אלעזר שטרן (יש עתיד):</w:t>
      </w:r>
      <w:r w:rsidRPr="002B4897">
        <w:rPr>
          <w:rStyle w:val="TagStyle"/>
          <w:rtl/>
        </w:rPr>
        <w:t xml:space="preserve"> &lt;&lt; דובר &gt;&gt;</w:t>
      </w:r>
      <w:r w:rsidR="00441AB9">
        <w:rPr>
          <w:rtl/>
        </w:rPr>
        <w:t xml:space="preserve"> </w:t>
      </w:r>
      <w:bookmarkEnd w:id="11641"/>
    </w:p>
    <w:p w14:paraId="65079DED" w14:textId="77777777" w:rsidR="002B4897" w:rsidRDefault="002B4897" w:rsidP="002B4897">
      <w:pPr>
        <w:pStyle w:val="KeepWithNext"/>
        <w:rPr>
          <w:rtl/>
          <w:lang w:eastAsia="he-IL"/>
        </w:rPr>
      </w:pPr>
    </w:p>
    <w:p w14:paraId="70427219" w14:textId="77777777" w:rsidR="002B4897" w:rsidRDefault="002B4897" w:rsidP="002B4897">
      <w:pPr>
        <w:rPr>
          <w:rtl/>
          <w:lang w:eastAsia="he-IL"/>
        </w:rPr>
      </w:pPr>
      <w:r>
        <w:rPr>
          <w:rFonts w:hint="cs"/>
          <w:rtl/>
          <w:lang w:eastAsia="he-IL"/>
        </w:rPr>
        <w:t>אנחנו מבקשים הפסקה.</w:t>
      </w:r>
    </w:p>
    <w:p w14:paraId="40202397" w14:textId="77777777" w:rsidR="002B4897" w:rsidRDefault="002B4897" w:rsidP="002B4897">
      <w:pPr>
        <w:rPr>
          <w:rtl/>
          <w:lang w:eastAsia="he-IL"/>
        </w:rPr>
      </w:pPr>
      <w:bookmarkStart w:id="11642" w:name="_ETM_Q1_28249562"/>
      <w:bookmarkStart w:id="11643" w:name="_ETM_Q1_28249603"/>
      <w:bookmarkEnd w:id="11642"/>
      <w:bookmarkEnd w:id="11643"/>
    </w:p>
    <w:p w14:paraId="2C023119" w14:textId="77777777" w:rsidR="002B4897" w:rsidRDefault="002B4897" w:rsidP="002B4897">
      <w:pPr>
        <w:pStyle w:val="af6"/>
        <w:keepNext/>
        <w:rPr>
          <w:rtl/>
        </w:rPr>
      </w:pPr>
      <w:bookmarkStart w:id="11644" w:name="ET_yor_6157_2504"/>
      <w:r w:rsidRPr="002B4897">
        <w:rPr>
          <w:rStyle w:val="TagStyle"/>
          <w:rtl/>
        </w:rPr>
        <w:t xml:space="preserve"> &lt;&lt; יור &gt;&gt; </w:t>
      </w:r>
      <w:r>
        <w:rPr>
          <w:rtl/>
        </w:rPr>
        <w:t>היו"ר שמחה רוטמן:</w:t>
      </w:r>
      <w:r w:rsidRPr="002B4897">
        <w:rPr>
          <w:rStyle w:val="TagStyle"/>
          <w:rtl/>
        </w:rPr>
        <w:t xml:space="preserve"> &lt;&lt; יור &gt;&gt;</w:t>
      </w:r>
      <w:r w:rsidR="00441AB9">
        <w:rPr>
          <w:rtl/>
        </w:rPr>
        <w:t xml:space="preserve"> </w:t>
      </w:r>
      <w:bookmarkEnd w:id="11644"/>
    </w:p>
    <w:p w14:paraId="6B224C5E" w14:textId="77777777" w:rsidR="002B4897" w:rsidRDefault="002B4897" w:rsidP="002B4897">
      <w:pPr>
        <w:pStyle w:val="KeepWithNext"/>
        <w:rPr>
          <w:rtl/>
          <w:lang w:eastAsia="he-IL"/>
        </w:rPr>
      </w:pPr>
    </w:p>
    <w:p w14:paraId="1DD8AC82" w14:textId="77777777" w:rsidR="002B4897" w:rsidRDefault="002B4897" w:rsidP="002B4897">
      <w:pPr>
        <w:rPr>
          <w:rtl/>
          <w:lang w:eastAsia="he-IL"/>
        </w:rPr>
      </w:pPr>
      <w:r>
        <w:rPr>
          <w:rFonts w:hint="cs"/>
          <w:rtl/>
          <w:lang w:eastAsia="he-IL"/>
        </w:rPr>
        <w:t xml:space="preserve">אתם תגידו לי </w:t>
      </w:r>
      <w:bookmarkStart w:id="11645" w:name="_ETM_Q1_28254091"/>
      <w:bookmarkEnd w:id="11645"/>
      <w:r>
        <w:rPr>
          <w:rFonts w:hint="cs"/>
          <w:rtl/>
          <w:lang w:eastAsia="he-IL"/>
        </w:rPr>
        <w:t>מה שאתם רוצים. אני אתכם.</w:t>
      </w:r>
    </w:p>
    <w:p w14:paraId="1C5EC288" w14:textId="77777777" w:rsidR="002B4897" w:rsidRDefault="002B4897" w:rsidP="002B4897">
      <w:pPr>
        <w:rPr>
          <w:rtl/>
          <w:lang w:eastAsia="he-IL"/>
        </w:rPr>
      </w:pPr>
      <w:bookmarkStart w:id="11646" w:name="_ETM_Q1_28256909"/>
      <w:bookmarkStart w:id="11647" w:name="_ETM_Q1_28256951"/>
      <w:bookmarkStart w:id="11648" w:name="_ETM_Q1_28256595"/>
      <w:bookmarkEnd w:id="11646"/>
      <w:bookmarkEnd w:id="11647"/>
      <w:bookmarkEnd w:id="11648"/>
    </w:p>
    <w:p w14:paraId="7A59A3EF" w14:textId="77777777" w:rsidR="002B4897" w:rsidRDefault="002B4897" w:rsidP="002B4897">
      <w:pPr>
        <w:pStyle w:val="a4"/>
        <w:keepNext/>
        <w:rPr>
          <w:rtl/>
        </w:rPr>
      </w:pPr>
      <w:bookmarkStart w:id="11649" w:name="ET_speaker_5791_2505"/>
      <w:r w:rsidRPr="002B4897">
        <w:rPr>
          <w:rStyle w:val="TagStyle"/>
          <w:rtl/>
        </w:rPr>
        <w:t xml:space="preserve"> &lt;&lt; דובר &gt;&gt; </w:t>
      </w:r>
      <w:r>
        <w:rPr>
          <w:rtl/>
        </w:rPr>
        <w:t>יואב סגלוביץ' (יש עתיד):</w:t>
      </w:r>
      <w:r w:rsidRPr="002B4897">
        <w:rPr>
          <w:rStyle w:val="TagStyle"/>
          <w:rtl/>
        </w:rPr>
        <w:t xml:space="preserve"> &lt;&lt; דובר &gt;&gt;</w:t>
      </w:r>
      <w:r w:rsidR="00441AB9">
        <w:rPr>
          <w:rtl/>
        </w:rPr>
        <w:t xml:space="preserve"> </w:t>
      </w:r>
      <w:bookmarkEnd w:id="11649"/>
    </w:p>
    <w:p w14:paraId="5BF3016E" w14:textId="77777777" w:rsidR="002B4897" w:rsidRDefault="002B4897" w:rsidP="002B4897">
      <w:pPr>
        <w:pStyle w:val="KeepWithNext"/>
        <w:rPr>
          <w:rtl/>
          <w:lang w:eastAsia="he-IL"/>
        </w:rPr>
      </w:pPr>
    </w:p>
    <w:p w14:paraId="148AD1AC" w14:textId="77777777" w:rsidR="002B4897" w:rsidRDefault="002B4897" w:rsidP="002B4897">
      <w:pPr>
        <w:rPr>
          <w:rtl/>
          <w:lang w:eastAsia="he-IL"/>
        </w:rPr>
      </w:pPr>
      <w:bookmarkStart w:id="11650" w:name="_ETM_Q1_28256979"/>
      <w:bookmarkStart w:id="11651" w:name="_ETM_Q1_28257016"/>
      <w:bookmarkEnd w:id="11650"/>
      <w:bookmarkEnd w:id="11651"/>
      <w:r>
        <w:rPr>
          <w:rFonts w:hint="cs"/>
          <w:rtl/>
          <w:lang w:eastAsia="he-IL"/>
        </w:rPr>
        <w:t>אני אגיד לך משהו</w:t>
      </w:r>
      <w:r w:rsidR="001E2798">
        <w:rPr>
          <w:rFonts w:hint="cs"/>
          <w:rtl/>
          <w:lang w:eastAsia="he-IL"/>
        </w:rPr>
        <w:t xml:space="preserve"> </w:t>
      </w:r>
      <w:r>
        <w:rPr>
          <w:rFonts w:hint="cs"/>
          <w:rtl/>
          <w:lang w:eastAsia="he-IL"/>
        </w:rPr>
        <w:t xml:space="preserve">אחד כללי, לא על חשבון דברים שיש לי להגיד אחר כך. </w:t>
      </w:r>
      <w:bookmarkStart w:id="11652" w:name="_ETM_Q1_28260169"/>
      <w:bookmarkEnd w:id="11652"/>
      <w:r>
        <w:rPr>
          <w:rFonts w:hint="cs"/>
          <w:rtl/>
          <w:lang w:eastAsia="he-IL"/>
        </w:rPr>
        <w:t xml:space="preserve">החוק הזה, גם אם אני ואתה נתווכח עליו, עושה </w:t>
      </w:r>
      <w:bookmarkStart w:id="11653" w:name="_ETM_Q1_28268516"/>
      <w:bookmarkEnd w:id="11653"/>
      <w:r>
        <w:rPr>
          <w:rFonts w:hint="cs"/>
          <w:rtl/>
          <w:lang w:eastAsia="he-IL"/>
        </w:rPr>
        <w:t xml:space="preserve">כאן מהפכה דרמטית בכל מה שהכרנו. אני ישבתי כאן בכנסת </w:t>
      </w:r>
      <w:bookmarkStart w:id="11654" w:name="_ETM_Q1_28273450"/>
      <w:bookmarkEnd w:id="11654"/>
      <w:r>
        <w:rPr>
          <w:rFonts w:hint="cs"/>
          <w:rtl/>
          <w:lang w:eastAsia="he-IL"/>
        </w:rPr>
        <w:t>בוועדת החוקה. שמחה, חשוב לי שתקשיב גם</w:t>
      </w:r>
      <w:bookmarkStart w:id="11655" w:name="_ETM_Q1_28276061"/>
      <w:bookmarkEnd w:id="11655"/>
      <w:r>
        <w:rPr>
          <w:rFonts w:hint="cs"/>
          <w:rtl/>
          <w:lang w:eastAsia="he-IL"/>
        </w:rPr>
        <w:t xml:space="preserve"> אם אתה לא מסכים.</w:t>
      </w:r>
    </w:p>
    <w:p w14:paraId="2C9A7EDD" w14:textId="77777777" w:rsidR="002B4897" w:rsidRDefault="002B4897" w:rsidP="002B4897">
      <w:pPr>
        <w:rPr>
          <w:rtl/>
          <w:lang w:eastAsia="he-IL"/>
        </w:rPr>
      </w:pPr>
      <w:bookmarkStart w:id="11656" w:name="_ETM_Q1_28273776"/>
      <w:bookmarkStart w:id="11657" w:name="_ETM_Q1_28273818"/>
      <w:bookmarkEnd w:id="11656"/>
      <w:bookmarkEnd w:id="11657"/>
    </w:p>
    <w:p w14:paraId="3E01B3C9" w14:textId="77777777" w:rsidR="002B4897" w:rsidRDefault="002B4897" w:rsidP="002B4897">
      <w:pPr>
        <w:pStyle w:val="af6"/>
        <w:keepNext/>
        <w:rPr>
          <w:rtl/>
        </w:rPr>
      </w:pPr>
      <w:bookmarkStart w:id="11658" w:name="ET_yor_6157_2506"/>
      <w:r w:rsidRPr="002B4897">
        <w:rPr>
          <w:rStyle w:val="TagStyle"/>
          <w:rtl/>
        </w:rPr>
        <w:t xml:space="preserve"> &lt;&lt; יור &gt;&gt; </w:t>
      </w:r>
      <w:r>
        <w:rPr>
          <w:rtl/>
        </w:rPr>
        <w:t>היו"ר שמחה רוטמן:</w:t>
      </w:r>
      <w:r w:rsidRPr="002B4897">
        <w:rPr>
          <w:rStyle w:val="TagStyle"/>
          <w:rtl/>
        </w:rPr>
        <w:t xml:space="preserve"> &lt;&lt; יור &gt;&gt;</w:t>
      </w:r>
      <w:r w:rsidR="00441AB9">
        <w:rPr>
          <w:rtl/>
        </w:rPr>
        <w:t xml:space="preserve"> </w:t>
      </w:r>
      <w:bookmarkEnd w:id="11658"/>
    </w:p>
    <w:p w14:paraId="625AF524" w14:textId="77777777" w:rsidR="002B4897" w:rsidRDefault="002B4897" w:rsidP="002B4897">
      <w:pPr>
        <w:pStyle w:val="KeepWithNext"/>
        <w:rPr>
          <w:rtl/>
          <w:lang w:eastAsia="he-IL"/>
        </w:rPr>
      </w:pPr>
    </w:p>
    <w:p w14:paraId="567B5F16" w14:textId="77777777" w:rsidR="002B4897" w:rsidRDefault="002B4897" w:rsidP="002B4897">
      <w:pPr>
        <w:rPr>
          <w:rtl/>
          <w:lang w:eastAsia="he-IL"/>
        </w:rPr>
      </w:pPr>
      <w:r>
        <w:rPr>
          <w:rFonts w:hint="cs"/>
          <w:rtl/>
          <w:lang w:eastAsia="he-IL"/>
        </w:rPr>
        <w:t>אני מקשיב.</w:t>
      </w:r>
      <w:bookmarkStart w:id="11659" w:name="_ETM_Q1_28272318"/>
      <w:bookmarkEnd w:id="11659"/>
    </w:p>
    <w:p w14:paraId="55FBB63E" w14:textId="77777777" w:rsidR="002B4897" w:rsidRDefault="002B4897" w:rsidP="002B4897">
      <w:pPr>
        <w:rPr>
          <w:rtl/>
          <w:lang w:eastAsia="he-IL"/>
        </w:rPr>
      </w:pPr>
      <w:bookmarkStart w:id="11660" w:name="_ETM_Q1_28272358"/>
      <w:bookmarkStart w:id="11661" w:name="_ETM_Q1_28273727"/>
      <w:bookmarkEnd w:id="11660"/>
      <w:bookmarkEnd w:id="11661"/>
    </w:p>
    <w:p w14:paraId="348B4DE7" w14:textId="77777777" w:rsidR="002B4897" w:rsidRDefault="002B4897" w:rsidP="002B4897">
      <w:pPr>
        <w:pStyle w:val="a4"/>
        <w:keepNext/>
        <w:rPr>
          <w:rtl/>
        </w:rPr>
      </w:pPr>
      <w:bookmarkStart w:id="11662" w:name="ET_speaker_5109_2507"/>
      <w:r w:rsidRPr="002B4897">
        <w:rPr>
          <w:rStyle w:val="TagStyle"/>
          <w:rtl/>
        </w:rPr>
        <w:t xml:space="preserve"> &lt;&lt; דובר &gt;&gt; </w:t>
      </w:r>
      <w:r>
        <w:rPr>
          <w:rtl/>
        </w:rPr>
        <w:t>אלעזר שטרן (יש עתיד):</w:t>
      </w:r>
      <w:r w:rsidRPr="002B4897">
        <w:rPr>
          <w:rStyle w:val="TagStyle"/>
          <w:rtl/>
        </w:rPr>
        <w:t xml:space="preserve"> &lt;&lt; דובר &gt;&gt;</w:t>
      </w:r>
      <w:r w:rsidR="00441AB9">
        <w:rPr>
          <w:rtl/>
        </w:rPr>
        <w:t xml:space="preserve"> </w:t>
      </w:r>
      <w:bookmarkEnd w:id="11662"/>
    </w:p>
    <w:p w14:paraId="5F38678A" w14:textId="77777777" w:rsidR="002B4897" w:rsidRDefault="002B4897" w:rsidP="002B4897">
      <w:pPr>
        <w:pStyle w:val="KeepWithNext"/>
        <w:rPr>
          <w:rtl/>
          <w:lang w:eastAsia="he-IL"/>
        </w:rPr>
      </w:pPr>
    </w:p>
    <w:p w14:paraId="11E9040F" w14:textId="77777777" w:rsidR="002B4897" w:rsidRDefault="002B4897" w:rsidP="002B4897">
      <w:pPr>
        <w:rPr>
          <w:rtl/>
          <w:lang w:eastAsia="he-IL"/>
        </w:rPr>
      </w:pPr>
      <w:bookmarkStart w:id="11663" w:name="_ETM_Q1_28274144"/>
      <w:bookmarkStart w:id="11664" w:name="_ETM_Q1_28274214"/>
      <w:bookmarkEnd w:id="11663"/>
      <w:bookmarkEnd w:id="11664"/>
      <w:r>
        <w:rPr>
          <w:rFonts w:hint="cs"/>
          <w:rtl/>
          <w:lang w:eastAsia="he-IL"/>
        </w:rPr>
        <w:t>פינדרוס, אמרו שעשית כאן עבודה מעולה</w:t>
      </w:r>
      <w:bookmarkStart w:id="11665" w:name="_ETM_Q1_28281355"/>
      <w:bookmarkEnd w:id="11665"/>
      <w:r>
        <w:rPr>
          <w:rFonts w:hint="cs"/>
          <w:rtl/>
          <w:lang w:eastAsia="he-IL"/>
        </w:rPr>
        <w:t xml:space="preserve"> ובכישרון רב.</w:t>
      </w:r>
      <w:bookmarkStart w:id="11666" w:name="_ETM_Q1_28282655"/>
      <w:bookmarkEnd w:id="11666"/>
    </w:p>
    <w:p w14:paraId="334D6EA5" w14:textId="77777777" w:rsidR="002B4897" w:rsidRDefault="002B4897" w:rsidP="002B4897">
      <w:pPr>
        <w:rPr>
          <w:rtl/>
          <w:lang w:eastAsia="he-IL"/>
        </w:rPr>
      </w:pPr>
    </w:p>
    <w:p w14:paraId="3C9A7673" w14:textId="77777777" w:rsidR="002B4897" w:rsidRDefault="002B4897" w:rsidP="002B4897">
      <w:pPr>
        <w:pStyle w:val="a4"/>
        <w:keepNext/>
        <w:rPr>
          <w:rtl/>
        </w:rPr>
      </w:pPr>
      <w:bookmarkStart w:id="11667" w:name="ET_speaker_5791_2508"/>
      <w:r w:rsidRPr="002B4897">
        <w:rPr>
          <w:rStyle w:val="TagStyle"/>
          <w:rtl/>
        </w:rPr>
        <w:t xml:space="preserve"> &lt;&lt; דובר &gt;&gt; </w:t>
      </w:r>
      <w:r>
        <w:rPr>
          <w:rtl/>
        </w:rPr>
        <w:t>יואב סגלוביץ' (יש עתיד):</w:t>
      </w:r>
      <w:r w:rsidRPr="002B4897">
        <w:rPr>
          <w:rStyle w:val="TagStyle"/>
          <w:rtl/>
        </w:rPr>
        <w:t xml:space="preserve"> &lt;&lt; דובר &gt;&gt;</w:t>
      </w:r>
      <w:r w:rsidR="00441AB9">
        <w:rPr>
          <w:rtl/>
        </w:rPr>
        <w:t xml:space="preserve"> </w:t>
      </w:r>
      <w:bookmarkEnd w:id="11667"/>
    </w:p>
    <w:p w14:paraId="0CBEF0B3" w14:textId="77777777" w:rsidR="002B4897" w:rsidRDefault="002B4897" w:rsidP="002B4897">
      <w:pPr>
        <w:pStyle w:val="KeepWithNext"/>
        <w:rPr>
          <w:rtl/>
        </w:rPr>
      </w:pPr>
    </w:p>
    <w:p w14:paraId="1424AB1E" w14:textId="77777777" w:rsidR="002B4897" w:rsidRDefault="002B4897" w:rsidP="002B4897">
      <w:pPr>
        <w:rPr>
          <w:rtl/>
        </w:rPr>
      </w:pPr>
      <w:r>
        <w:rPr>
          <w:rFonts w:hint="cs"/>
          <w:rtl/>
        </w:rPr>
        <w:t xml:space="preserve">גם אם לא נסכים על ההגדרה </w:t>
      </w:r>
      <w:bookmarkStart w:id="11668" w:name="_ETM_Q1_28298251"/>
      <w:bookmarkEnd w:id="11668"/>
      <w:r>
        <w:rPr>
          <w:rFonts w:hint="cs"/>
          <w:rtl/>
        </w:rPr>
        <w:t>של החוק הזה מבחינתי ומבחינתך, נסכים שהוא עושה שינוי</w:t>
      </w:r>
      <w:bookmarkStart w:id="11669" w:name="_ETM_Q1_28299082"/>
      <w:bookmarkEnd w:id="11669"/>
      <w:r>
        <w:rPr>
          <w:rFonts w:hint="cs"/>
          <w:rtl/>
        </w:rPr>
        <w:t xml:space="preserve"> דרמטי בכל מה שהכרנו. על זה נסכים. בוא נעשה רגע </w:t>
      </w:r>
      <w:bookmarkStart w:id="11670" w:name="_ETM_Q1_28306544"/>
      <w:bookmarkEnd w:id="11670"/>
      <w:r>
        <w:rPr>
          <w:rFonts w:hint="cs"/>
          <w:rtl/>
        </w:rPr>
        <w:t xml:space="preserve">חשיבה. אני הייתי בוועדת החוקה, אמנם לא </w:t>
      </w:r>
      <w:bookmarkStart w:id="11671" w:name="_ETM_Q1_28310149"/>
      <w:bookmarkEnd w:id="11671"/>
      <w:r>
        <w:rPr>
          <w:rFonts w:hint="cs"/>
          <w:rtl/>
        </w:rPr>
        <w:t>בקדנציה הקודמת, קודמת-קודמת, בתקופה של חוק הקורונה. על דברים הרבה פחות</w:t>
      </w:r>
      <w:r w:rsidR="001E2798">
        <w:rPr>
          <w:rFonts w:hint="cs"/>
          <w:rtl/>
        </w:rPr>
        <w:t xml:space="preserve"> </w:t>
      </w:r>
      <w:r>
        <w:rPr>
          <w:rFonts w:hint="cs"/>
          <w:rtl/>
        </w:rPr>
        <w:t>רציניים מהעניין הזה</w:t>
      </w:r>
      <w:r w:rsidR="001E2798">
        <w:rPr>
          <w:rFonts w:hint="cs"/>
          <w:rtl/>
        </w:rPr>
        <w:t xml:space="preserve"> </w:t>
      </w:r>
      <w:r>
        <w:rPr>
          <w:rFonts w:hint="cs"/>
          <w:rtl/>
        </w:rPr>
        <w:t>ישבנו</w:t>
      </w:r>
      <w:bookmarkStart w:id="11672" w:name="_ETM_Q1_28320140"/>
      <w:bookmarkEnd w:id="11672"/>
      <w:r>
        <w:rPr>
          <w:rFonts w:hint="cs"/>
          <w:rtl/>
        </w:rPr>
        <w:t xml:space="preserve"> שעות על שעות על שעות.</w:t>
      </w:r>
      <w:bookmarkStart w:id="11673" w:name="_ETM_Q1_28326219"/>
      <w:bookmarkEnd w:id="11673"/>
      <w:r>
        <w:rPr>
          <w:rFonts w:hint="cs"/>
          <w:rtl/>
        </w:rPr>
        <w:t xml:space="preserve"> היום התחלנו את הדיון, אני לא זוכר בדיוק את השעה, או ב-20:00 או 19:00, והשעה עכשיו 04:00 לפנות</w:t>
      </w:r>
      <w:bookmarkStart w:id="11674" w:name="_ETM_Q1_28327783"/>
      <w:bookmarkEnd w:id="11674"/>
      <w:r>
        <w:rPr>
          <w:rFonts w:hint="cs"/>
          <w:rtl/>
        </w:rPr>
        <w:t xml:space="preserve"> בוקר בדיון בחוק הכי משמעותי שהיה אי פעם. אנחנו מגיעים כאן למה שאמרתי גם בערב, לבוכלטריה </w:t>
      </w:r>
      <w:bookmarkStart w:id="11675" w:name="_ETM_Q1_28341044"/>
      <w:bookmarkEnd w:id="11675"/>
      <w:r>
        <w:rPr>
          <w:rFonts w:hint="cs"/>
          <w:rtl/>
        </w:rPr>
        <w:t>של שעות שהיא לא ראויה במקרה הזה והיא</w:t>
      </w:r>
      <w:bookmarkStart w:id="11676" w:name="_ETM_Q1_28344305"/>
      <w:bookmarkEnd w:id="11676"/>
      <w:r>
        <w:rPr>
          <w:rFonts w:hint="cs"/>
          <w:rtl/>
        </w:rPr>
        <w:t xml:space="preserve"> גם לא נכונה במקרה הזה. </w:t>
      </w:r>
      <w:bookmarkStart w:id="11677" w:name="_ETM_Q1_28352817"/>
      <w:bookmarkEnd w:id="11677"/>
    </w:p>
    <w:p w14:paraId="5DC55831" w14:textId="77777777" w:rsidR="002B4897" w:rsidRDefault="002B4897" w:rsidP="002B4897">
      <w:pPr>
        <w:rPr>
          <w:rtl/>
        </w:rPr>
      </w:pPr>
    </w:p>
    <w:p w14:paraId="76D535C6" w14:textId="77777777" w:rsidR="002B4897" w:rsidRDefault="002B4897" w:rsidP="002B4897">
      <w:pPr>
        <w:pStyle w:val="af6"/>
        <w:keepNext/>
        <w:rPr>
          <w:rtl/>
        </w:rPr>
      </w:pPr>
      <w:bookmarkStart w:id="11678" w:name="ET_yor_6157_2509"/>
      <w:r w:rsidRPr="002B4897">
        <w:rPr>
          <w:rStyle w:val="TagStyle"/>
          <w:rtl/>
        </w:rPr>
        <w:t xml:space="preserve"> &lt;&lt; יור &gt;&gt; </w:t>
      </w:r>
      <w:r>
        <w:rPr>
          <w:rtl/>
        </w:rPr>
        <w:t>היו"ר שמחה רוטמן:</w:t>
      </w:r>
      <w:r w:rsidRPr="002B4897">
        <w:rPr>
          <w:rStyle w:val="TagStyle"/>
          <w:rtl/>
        </w:rPr>
        <w:t xml:space="preserve"> &lt;&lt; יור &gt;&gt;</w:t>
      </w:r>
      <w:r w:rsidR="00441AB9">
        <w:rPr>
          <w:rtl/>
        </w:rPr>
        <w:t xml:space="preserve"> </w:t>
      </w:r>
      <w:bookmarkEnd w:id="11678"/>
    </w:p>
    <w:p w14:paraId="6C7CF54C" w14:textId="77777777" w:rsidR="002B4897" w:rsidRDefault="002B4897" w:rsidP="002B4897">
      <w:pPr>
        <w:pStyle w:val="KeepWithNext"/>
        <w:rPr>
          <w:rtl/>
          <w:lang w:eastAsia="he-IL"/>
        </w:rPr>
      </w:pPr>
    </w:p>
    <w:p w14:paraId="10DB54EE" w14:textId="77777777" w:rsidR="002B4897" w:rsidRDefault="002B4897" w:rsidP="002B4897">
      <w:pPr>
        <w:rPr>
          <w:rtl/>
          <w:lang w:eastAsia="he-IL"/>
        </w:rPr>
      </w:pPr>
      <w:r>
        <w:rPr>
          <w:rFonts w:hint="cs"/>
          <w:rtl/>
          <w:lang w:eastAsia="he-IL"/>
        </w:rPr>
        <w:t>אני</w:t>
      </w:r>
      <w:bookmarkStart w:id="11679" w:name="_ETM_Q1_28350099"/>
      <w:bookmarkEnd w:id="11679"/>
      <w:r>
        <w:rPr>
          <w:rFonts w:hint="cs"/>
          <w:rtl/>
          <w:lang w:eastAsia="he-IL"/>
        </w:rPr>
        <w:t xml:space="preserve"> שומע אותך.</w:t>
      </w:r>
    </w:p>
    <w:p w14:paraId="4955ECBA" w14:textId="77777777" w:rsidR="002B4897" w:rsidRDefault="002B4897" w:rsidP="002B4897">
      <w:pPr>
        <w:rPr>
          <w:rtl/>
          <w:lang w:eastAsia="he-IL"/>
        </w:rPr>
      </w:pPr>
      <w:bookmarkStart w:id="11680" w:name="_ETM_Q1_28349266"/>
      <w:bookmarkEnd w:id="11680"/>
    </w:p>
    <w:p w14:paraId="0067733E" w14:textId="77777777" w:rsidR="002B4897" w:rsidRDefault="002B4897" w:rsidP="002B4897">
      <w:pPr>
        <w:pStyle w:val="a4"/>
        <w:keepNext/>
        <w:rPr>
          <w:rtl/>
        </w:rPr>
      </w:pPr>
      <w:bookmarkStart w:id="11681" w:name="ET_speaker_5791_2510"/>
      <w:r w:rsidRPr="002B4897">
        <w:rPr>
          <w:rStyle w:val="TagStyle"/>
          <w:rtl/>
        </w:rPr>
        <w:t xml:space="preserve"> &lt;&lt; דובר &gt;&gt; </w:t>
      </w:r>
      <w:r>
        <w:rPr>
          <w:rtl/>
        </w:rPr>
        <w:t>יואב סגלוביץ' (יש עתיד):</w:t>
      </w:r>
      <w:r w:rsidRPr="002B4897">
        <w:rPr>
          <w:rStyle w:val="TagStyle"/>
          <w:rtl/>
        </w:rPr>
        <w:t xml:space="preserve"> &lt;&lt; דובר &gt;&gt;</w:t>
      </w:r>
      <w:r w:rsidR="00441AB9">
        <w:rPr>
          <w:rtl/>
        </w:rPr>
        <w:t xml:space="preserve"> </w:t>
      </w:r>
      <w:bookmarkEnd w:id="11681"/>
    </w:p>
    <w:p w14:paraId="1BBCB292" w14:textId="77777777" w:rsidR="002B4897" w:rsidRDefault="002B4897" w:rsidP="002B4897">
      <w:pPr>
        <w:pStyle w:val="KeepWithNext"/>
        <w:rPr>
          <w:rtl/>
          <w:lang w:eastAsia="he-IL"/>
        </w:rPr>
      </w:pPr>
    </w:p>
    <w:p w14:paraId="311B427D" w14:textId="77777777" w:rsidR="002B4897" w:rsidRDefault="002B4897" w:rsidP="002B4897">
      <w:pPr>
        <w:rPr>
          <w:rtl/>
        </w:rPr>
      </w:pPr>
      <w:bookmarkStart w:id="11682" w:name="_ETM_Q1_28351373"/>
      <w:bookmarkStart w:id="11683" w:name="_ETM_Q1_28351424"/>
      <w:bookmarkStart w:id="11684" w:name="_ETM_Q1_28353208"/>
      <w:bookmarkEnd w:id="11682"/>
      <w:bookmarkEnd w:id="11683"/>
      <w:bookmarkEnd w:id="11684"/>
      <w:r>
        <w:rPr>
          <w:rFonts w:hint="cs"/>
          <w:rtl/>
        </w:rPr>
        <w:t>ל</w:t>
      </w:r>
      <w:bookmarkStart w:id="11685" w:name="_ETM_Q1_28353257"/>
      <w:bookmarkEnd w:id="11685"/>
      <w:r>
        <w:rPr>
          <w:rFonts w:hint="cs"/>
          <w:rtl/>
        </w:rPr>
        <w:t>י י</w:t>
      </w:r>
      <w:bookmarkStart w:id="11686" w:name="_ETM_Q1_28353605"/>
      <w:bookmarkEnd w:id="11686"/>
      <w:r>
        <w:rPr>
          <w:rFonts w:hint="cs"/>
          <w:rtl/>
        </w:rPr>
        <w:t>ש כלל ש</w:t>
      </w:r>
      <w:r w:rsidR="009357D1">
        <w:rPr>
          <w:rFonts w:hint="cs"/>
          <w:rtl/>
        </w:rPr>
        <w:t xml:space="preserve">כרגע </w:t>
      </w:r>
      <w:r>
        <w:rPr>
          <w:rFonts w:hint="cs"/>
          <w:rtl/>
        </w:rPr>
        <w:t>החלטתי עליו. מי שלא מסתכל עלי, אני לא מדבר.</w:t>
      </w:r>
      <w:bookmarkStart w:id="11687" w:name="_ETM_Q1_28355910"/>
      <w:bookmarkEnd w:id="11687"/>
      <w:r>
        <w:rPr>
          <w:rFonts w:hint="cs"/>
          <w:rtl/>
        </w:rPr>
        <w:t xml:space="preserve"> זה כלל שמותר לי להתייחס ברמה של התקשורת הבין-אישית הכי</w:t>
      </w:r>
      <w:bookmarkStart w:id="11688" w:name="_ETM_Q1_28360535"/>
      <w:bookmarkEnd w:id="11688"/>
      <w:r>
        <w:rPr>
          <w:rFonts w:hint="cs"/>
          <w:rtl/>
        </w:rPr>
        <w:t xml:space="preserve"> פשוטה.</w:t>
      </w:r>
    </w:p>
    <w:p w14:paraId="7DD28727" w14:textId="77777777" w:rsidR="002B4897" w:rsidRDefault="002B4897" w:rsidP="002B4897">
      <w:pPr>
        <w:rPr>
          <w:rtl/>
        </w:rPr>
      </w:pPr>
    </w:p>
    <w:p w14:paraId="1097E9E4" w14:textId="77777777" w:rsidR="002B4897" w:rsidRDefault="002B4897" w:rsidP="002B4897">
      <w:pPr>
        <w:pStyle w:val="af6"/>
        <w:keepNext/>
        <w:rPr>
          <w:rtl/>
        </w:rPr>
      </w:pPr>
      <w:bookmarkStart w:id="11689" w:name="ET_yor_6157_2511"/>
      <w:r w:rsidRPr="002B4897">
        <w:rPr>
          <w:rStyle w:val="TagStyle"/>
          <w:rtl/>
        </w:rPr>
        <w:t xml:space="preserve"> &lt;&lt; יור &gt;&gt; </w:t>
      </w:r>
      <w:r>
        <w:rPr>
          <w:rtl/>
        </w:rPr>
        <w:t>היו"ר שמחה רוטמן:</w:t>
      </w:r>
      <w:r w:rsidRPr="002B4897">
        <w:rPr>
          <w:rStyle w:val="TagStyle"/>
          <w:rtl/>
        </w:rPr>
        <w:t xml:space="preserve"> &lt;&lt; יור &gt;&gt;</w:t>
      </w:r>
      <w:r w:rsidR="00441AB9">
        <w:rPr>
          <w:rtl/>
        </w:rPr>
        <w:t xml:space="preserve"> </w:t>
      </w:r>
      <w:bookmarkEnd w:id="11689"/>
    </w:p>
    <w:p w14:paraId="2EF49A15" w14:textId="77777777" w:rsidR="002B4897" w:rsidRDefault="002B4897" w:rsidP="002B4897">
      <w:pPr>
        <w:pStyle w:val="KeepWithNext"/>
        <w:rPr>
          <w:rtl/>
          <w:lang w:eastAsia="he-IL"/>
        </w:rPr>
      </w:pPr>
    </w:p>
    <w:p w14:paraId="78C7F1B1" w14:textId="77777777" w:rsidR="002B4897" w:rsidRDefault="002B4897" w:rsidP="002B4897">
      <w:pPr>
        <w:rPr>
          <w:rtl/>
          <w:lang w:eastAsia="he-IL"/>
        </w:rPr>
      </w:pPr>
      <w:r>
        <w:rPr>
          <w:rFonts w:hint="cs"/>
          <w:rtl/>
          <w:lang w:eastAsia="he-IL"/>
        </w:rPr>
        <w:t>מותר לך להתייחס איך שאתה רוצה.</w:t>
      </w:r>
      <w:r w:rsidR="001E2798">
        <w:rPr>
          <w:rFonts w:hint="cs"/>
          <w:rtl/>
          <w:lang w:eastAsia="he-IL"/>
        </w:rPr>
        <w:t xml:space="preserve"> </w:t>
      </w:r>
      <w:bookmarkStart w:id="11690" w:name="_ETM_Q1_28364263"/>
      <w:bookmarkEnd w:id="11690"/>
    </w:p>
    <w:p w14:paraId="298FF9E1" w14:textId="77777777" w:rsidR="002B4897" w:rsidRDefault="002B4897" w:rsidP="002B4897">
      <w:pPr>
        <w:rPr>
          <w:rtl/>
          <w:lang w:eastAsia="he-IL"/>
        </w:rPr>
      </w:pPr>
    </w:p>
    <w:p w14:paraId="1371F9D8" w14:textId="77777777" w:rsidR="002B4897" w:rsidRDefault="002B4897" w:rsidP="002B4897">
      <w:pPr>
        <w:pStyle w:val="a4"/>
        <w:keepNext/>
        <w:rPr>
          <w:rtl/>
        </w:rPr>
      </w:pPr>
      <w:bookmarkStart w:id="11691" w:name="ET_speaker_5791_2512"/>
      <w:r w:rsidRPr="002B4897">
        <w:rPr>
          <w:rStyle w:val="TagStyle"/>
          <w:rtl/>
        </w:rPr>
        <w:t xml:space="preserve"> &lt;&lt; דובר &gt;&gt; </w:t>
      </w:r>
      <w:r>
        <w:rPr>
          <w:rtl/>
        </w:rPr>
        <w:t>יואב סגלוביץ' (יש עתיד):</w:t>
      </w:r>
      <w:r w:rsidRPr="002B4897">
        <w:rPr>
          <w:rStyle w:val="TagStyle"/>
          <w:rtl/>
        </w:rPr>
        <w:t xml:space="preserve"> &lt;&lt; דובר &gt;&gt;</w:t>
      </w:r>
      <w:r w:rsidR="00441AB9">
        <w:rPr>
          <w:rtl/>
        </w:rPr>
        <w:t xml:space="preserve"> </w:t>
      </w:r>
      <w:bookmarkEnd w:id="11691"/>
    </w:p>
    <w:p w14:paraId="168A836D" w14:textId="77777777" w:rsidR="002B4897" w:rsidRDefault="002B4897" w:rsidP="002B4897">
      <w:pPr>
        <w:pStyle w:val="KeepWithNext"/>
        <w:rPr>
          <w:rtl/>
          <w:lang w:eastAsia="he-IL"/>
        </w:rPr>
      </w:pPr>
    </w:p>
    <w:p w14:paraId="5AE0A9AA" w14:textId="77777777" w:rsidR="002B4897" w:rsidRDefault="002B4897" w:rsidP="002B4897">
      <w:pPr>
        <w:rPr>
          <w:rtl/>
          <w:lang w:eastAsia="he-IL"/>
        </w:rPr>
      </w:pPr>
      <w:r>
        <w:rPr>
          <w:rFonts w:hint="cs"/>
          <w:rtl/>
          <w:lang w:eastAsia="he-IL"/>
        </w:rPr>
        <w:t xml:space="preserve">לכן אני אומר שגם אם קיבלת את ההחלטה </w:t>
      </w:r>
      <w:bookmarkStart w:id="11692" w:name="_ETM_Q1_28365902"/>
      <w:bookmarkEnd w:id="11692"/>
      <w:r>
        <w:rPr>
          <w:rFonts w:hint="cs"/>
          <w:rtl/>
          <w:lang w:eastAsia="he-IL"/>
        </w:rPr>
        <w:t>הזאת ב-04:00 לפנות בוקר, אני חושב שההחלטה הזאת היא לא ראויה, היא לא נכונה, היא לא נכונה בכל</w:t>
      </w:r>
      <w:bookmarkStart w:id="11693" w:name="_ETM_Q1_28370695"/>
      <w:bookmarkEnd w:id="11693"/>
      <w:r>
        <w:rPr>
          <w:rFonts w:hint="cs"/>
          <w:rtl/>
          <w:lang w:eastAsia="he-IL"/>
        </w:rPr>
        <w:t xml:space="preserve"> מובן שהוא, לא ערכית ואפשר להגיד על זה</w:t>
      </w:r>
      <w:bookmarkStart w:id="11694" w:name="_ETM_Q1_28373655"/>
      <w:bookmarkEnd w:id="11694"/>
      <w:r>
        <w:rPr>
          <w:rFonts w:hint="cs"/>
          <w:rtl/>
          <w:lang w:eastAsia="he-IL"/>
        </w:rPr>
        <w:t xml:space="preserve"> שגם משפטית היא לא ראויה</w:t>
      </w:r>
      <w:r w:rsidR="001E2798">
        <w:rPr>
          <w:rFonts w:hint="cs"/>
          <w:rtl/>
          <w:lang w:eastAsia="he-IL"/>
        </w:rPr>
        <w:t xml:space="preserve"> </w:t>
      </w:r>
      <w:r>
        <w:rPr>
          <w:rFonts w:hint="cs"/>
          <w:rtl/>
          <w:lang w:eastAsia="he-IL"/>
        </w:rPr>
        <w:t>אבל אני לא מדבר</w:t>
      </w:r>
      <w:bookmarkStart w:id="11695" w:name="_ETM_Q1_28377046"/>
      <w:bookmarkEnd w:id="11695"/>
      <w:r>
        <w:rPr>
          <w:rFonts w:hint="cs"/>
          <w:rtl/>
          <w:lang w:eastAsia="he-IL"/>
        </w:rPr>
        <w:t xml:space="preserve"> על הקטע המשפטי אלא אני מדבר על הקטע</w:t>
      </w:r>
      <w:bookmarkStart w:id="11696" w:name="_ETM_Q1_28376834"/>
      <w:bookmarkEnd w:id="11696"/>
      <w:r>
        <w:rPr>
          <w:rFonts w:hint="cs"/>
          <w:rtl/>
          <w:lang w:eastAsia="he-IL"/>
        </w:rPr>
        <w:t xml:space="preserve"> הערכי, האם סביר ונכון לעשות את הדבר הזה.</w:t>
      </w:r>
    </w:p>
    <w:p w14:paraId="77D9BA04" w14:textId="77777777" w:rsidR="002B4897" w:rsidRDefault="002B4897" w:rsidP="002B4897">
      <w:pPr>
        <w:rPr>
          <w:rtl/>
          <w:lang w:eastAsia="he-IL"/>
        </w:rPr>
      </w:pPr>
      <w:bookmarkStart w:id="11697" w:name="_ETM_Q1_28383186"/>
      <w:bookmarkEnd w:id="11697"/>
    </w:p>
    <w:p w14:paraId="76C234CB" w14:textId="77777777" w:rsidR="002B4897" w:rsidRDefault="002B4897" w:rsidP="002B4897">
      <w:pPr>
        <w:rPr>
          <w:rtl/>
          <w:lang w:eastAsia="he-IL"/>
        </w:rPr>
      </w:pPr>
      <w:r>
        <w:rPr>
          <w:rFonts w:hint="cs"/>
          <w:rtl/>
          <w:lang w:eastAsia="he-IL"/>
        </w:rPr>
        <w:t>ד</w:t>
      </w:r>
      <w:bookmarkStart w:id="11698" w:name="_ETM_Q1_28383657"/>
      <w:bookmarkStart w:id="11699" w:name="_ETM_Q1_28383892"/>
      <w:bookmarkEnd w:id="11698"/>
      <w:bookmarkEnd w:id="11699"/>
      <w:r>
        <w:rPr>
          <w:rFonts w:hint="cs"/>
          <w:rtl/>
          <w:lang w:eastAsia="he-IL"/>
        </w:rPr>
        <w:t>ב</w:t>
      </w:r>
      <w:bookmarkStart w:id="11700" w:name="_ETM_Q1_28384425"/>
      <w:bookmarkEnd w:id="11700"/>
      <w:r>
        <w:rPr>
          <w:rFonts w:hint="cs"/>
          <w:rtl/>
          <w:lang w:eastAsia="he-IL"/>
        </w:rPr>
        <w:t>ר שני</w:t>
      </w:r>
      <w:bookmarkStart w:id="11701" w:name="_ETM_Q1_28384474"/>
      <w:bookmarkEnd w:id="11701"/>
      <w:r w:rsidR="009357D1">
        <w:rPr>
          <w:rFonts w:hint="cs"/>
          <w:rtl/>
          <w:lang w:eastAsia="he-IL"/>
        </w:rPr>
        <w:t xml:space="preserve"> הוא </w:t>
      </w:r>
      <w:r>
        <w:rPr>
          <w:rFonts w:hint="cs"/>
          <w:rtl/>
          <w:lang w:eastAsia="he-IL"/>
        </w:rPr>
        <w:t>הדרך. ישבנו כאן כולנו, התווכחנו, עוד אמרת לי למה אני</w:t>
      </w:r>
      <w:bookmarkStart w:id="11702" w:name="_ETM_Q1_28385772"/>
      <w:bookmarkEnd w:id="11702"/>
      <w:r>
        <w:rPr>
          <w:rFonts w:hint="cs"/>
          <w:rtl/>
          <w:lang w:eastAsia="he-IL"/>
        </w:rPr>
        <w:t xml:space="preserve"> מרים את הקול על היועצת המשפטית, ולאחר מכן אתה</w:t>
      </w:r>
      <w:bookmarkStart w:id="11703" w:name="_ETM_Q1_28390242"/>
      <w:bookmarkEnd w:id="11703"/>
      <w:r>
        <w:rPr>
          <w:rFonts w:hint="cs"/>
          <w:rtl/>
          <w:lang w:eastAsia="he-IL"/>
        </w:rPr>
        <w:t xml:space="preserve"> מקריא את מה שאתה קיבלת בהחלטה. אני אומר לך את האמת, אני לא</w:t>
      </w:r>
      <w:r w:rsidR="00441AB9">
        <w:rPr>
          <w:rFonts w:hint="cs"/>
          <w:rtl/>
          <w:lang w:eastAsia="he-IL"/>
        </w:rPr>
        <w:t xml:space="preserve"> </w:t>
      </w:r>
      <w:r>
        <w:rPr>
          <w:rFonts w:hint="cs"/>
          <w:rtl/>
          <w:lang w:eastAsia="he-IL"/>
        </w:rPr>
        <w:t>מתווכח על מה</w:t>
      </w:r>
      <w:bookmarkStart w:id="11704" w:name="_ETM_Q1_28394797"/>
      <w:bookmarkEnd w:id="11704"/>
      <w:r>
        <w:rPr>
          <w:rFonts w:hint="cs"/>
          <w:rtl/>
          <w:lang w:eastAsia="he-IL"/>
        </w:rPr>
        <w:t xml:space="preserve"> שהקראת. אני הייתי כאן</w:t>
      </w:r>
      <w:r w:rsidR="009357D1">
        <w:rPr>
          <w:rFonts w:hint="cs"/>
          <w:rtl/>
          <w:lang w:eastAsia="he-IL"/>
        </w:rPr>
        <w:t xml:space="preserve"> כמו הרבה אחרים. ישבנו כאן </w:t>
      </w:r>
      <w:bookmarkStart w:id="11705" w:name="_ETM_Q1_28400024"/>
      <w:bookmarkEnd w:id="11705"/>
      <w:r w:rsidR="009357D1">
        <w:rPr>
          <w:rFonts w:hint="cs"/>
          <w:rtl/>
          <w:lang w:eastAsia="he-IL"/>
        </w:rPr>
        <w:t>והיה ברור לכל מי שהיה כאן שאנחנו כרגע ממשיכים בסידור</w:t>
      </w:r>
      <w:bookmarkStart w:id="11706" w:name="_ETM_Q1_28406788"/>
      <w:bookmarkEnd w:id="11706"/>
      <w:r w:rsidR="009357D1">
        <w:rPr>
          <w:rFonts w:hint="cs"/>
          <w:rtl/>
          <w:lang w:eastAsia="he-IL"/>
        </w:rPr>
        <w:t xml:space="preserve"> אחר למרות שהיועצת המשפטית</w:t>
      </w:r>
      <w:r w:rsidR="001E2798">
        <w:rPr>
          <w:rFonts w:hint="cs"/>
          <w:rtl/>
          <w:lang w:eastAsia="he-IL"/>
        </w:rPr>
        <w:t xml:space="preserve"> </w:t>
      </w:r>
      <w:r w:rsidR="009357D1">
        <w:rPr>
          <w:rFonts w:hint="cs"/>
          <w:rtl/>
          <w:lang w:eastAsia="he-IL"/>
        </w:rPr>
        <w:t>בתחילת הדרך באה</w:t>
      </w:r>
      <w:r w:rsidR="001E2798">
        <w:rPr>
          <w:rFonts w:hint="cs"/>
          <w:rtl/>
          <w:lang w:eastAsia="he-IL"/>
        </w:rPr>
        <w:t xml:space="preserve"> </w:t>
      </w:r>
      <w:r w:rsidR="009357D1">
        <w:rPr>
          <w:rFonts w:hint="cs"/>
          <w:rtl/>
          <w:lang w:eastAsia="he-IL"/>
        </w:rPr>
        <w:t>ואמרה שהיא כן רוצה להפעיל. אמרנו לה,</w:t>
      </w:r>
      <w:bookmarkStart w:id="11707" w:name="_ETM_Q1_28411979"/>
      <w:bookmarkEnd w:id="11707"/>
      <w:r w:rsidR="009357D1">
        <w:rPr>
          <w:rFonts w:hint="cs"/>
          <w:rtl/>
          <w:lang w:eastAsia="he-IL"/>
        </w:rPr>
        <w:t xml:space="preserve"> לפחות אני אמרתי לה בצורה מאוד תקיפה,</w:t>
      </w:r>
      <w:bookmarkStart w:id="11708" w:name="_ETM_Q1_28414292"/>
      <w:bookmarkEnd w:id="11708"/>
      <w:r w:rsidR="009357D1">
        <w:rPr>
          <w:rFonts w:hint="cs"/>
          <w:rtl/>
          <w:lang w:eastAsia="he-IL"/>
        </w:rPr>
        <w:t xml:space="preserve"> שהדבר הזה לא יתכן ולא נהיה מוכנים לו</w:t>
      </w:r>
      <w:bookmarkStart w:id="11709" w:name="_ETM_Q1_28416858"/>
      <w:bookmarkEnd w:id="11709"/>
      <w:r w:rsidR="009357D1">
        <w:rPr>
          <w:rFonts w:hint="cs"/>
          <w:rtl/>
          <w:lang w:eastAsia="he-IL"/>
        </w:rPr>
        <w:t xml:space="preserve"> ואז המשכנו בהצבעות. יצאתי מכאן לשעה או משהו כזה, קיבלתי </w:t>
      </w:r>
      <w:bookmarkStart w:id="11710" w:name="_ETM_Q1_28422266"/>
      <w:bookmarkEnd w:id="11710"/>
      <w:r w:rsidR="009357D1">
        <w:rPr>
          <w:rFonts w:hint="cs"/>
          <w:rtl/>
          <w:lang w:eastAsia="he-IL"/>
        </w:rPr>
        <w:t xml:space="preserve">טלפון ואומרים לי ששינו את האירוע. </w:t>
      </w:r>
      <w:bookmarkStart w:id="11711" w:name="_ETM_Q1_28426632"/>
      <w:bookmarkEnd w:id="11711"/>
    </w:p>
    <w:p w14:paraId="13704E01" w14:textId="77777777" w:rsidR="009357D1" w:rsidRDefault="009357D1" w:rsidP="002B4897">
      <w:pPr>
        <w:rPr>
          <w:rtl/>
          <w:lang w:eastAsia="he-IL"/>
        </w:rPr>
      </w:pPr>
    </w:p>
    <w:p w14:paraId="566D3263" w14:textId="77777777" w:rsidR="009357D1" w:rsidRDefault="009357D1" w:rsidP="002B4897">
      <w:pPr>
        <w:rPr>
          <w:rtl/>
          <w:lang w:eastAsia="he-IL"/>
        </w:rPr>
      </w:pPr>
      <w:bookmarkStart w:id="11712" w:name="_ETM_Q1_28426939"/>
      <w:bookmarkEnd w:id="11712"/>
      <w:r>
        <w:rPr>
          <w:rFonts w:hint="cs"/>
          <w:rtl/>
          <w:lang w:eastAsia="he-IL"/>
        </w:rPr>
        <w:t>י</w:t>
      </w:r>
      <w:bookmarkStart w:id="11713" w:name="_ETM_Q1_28426992"/>
      <w:bookmarkEnd w:id="11713"/>
      <w:r>
        <w:rPr>
          <w:rFonts w:hint="cs"/>
          <w:rtl/>
          <w:lang w:eastAsia="he-IL"/>
        </w:rPr>
        <w:t>ש כ</w:t>
      </w:r>
      <w:bookmarkStart w:id="11714" w:name="_ETM_Q1_28427251"/>
      <w:bookmarkEnd w:id="11714"/>
      <w:r>
        <w:rPr>
          <w:rFonts w:hint="cs"/>
          <w:rtl/>
          <w:lang w:eastAsia="he-IL"/>
        </w:rPr>
        <w:t>מה דברים ברמה של ההתנהלות גם כחברי ועדה. גם גלעד וגם אני</w:t>
      </w:r>
      <w:bookmarkStart w:id="11715" w:name="_ETM_Q1_28428934"/>
      <w:bookmarkEnd w:id="11715"/>
      <w:r>
        <w:rPr>
          <w:rFonts w:hint="cs"/>
          <w:rtl/>
          <w:lang w:eastAsia="he-IL"/>
        </w:rPr>
        <w:t xml:space="preserve"> לא היינו באותה נקודת זמן. באנו לכאן</w:t>
      </w:r>
      <w:bookmarkStart w:id="11716" w:name="_ETM_Q1_28430330"/>
      <w:bookmarkEnd w:id="11716"/>
      <w:r>
        <w:rPr>
          <w:rFonts w:hint="cs"/>
          <w:rtl/>
          <w:lang w:eastAsia="he-IL"/>
        </w:rPr>
        <w:t xml:space="preserve"> ואנחנו רואים</w:t>
      </w:r>
      <w:r w:rsidR="001E2798">
        <w:rPr>
          <w:rFonts w:hint="cs"/>
          <w:rtl/>
          <w:lang w:eastAsia="he-IL"/>
        </w:rPr>
        <w:t xml:space="preserve"> </w:t>
      </w:r>
      <w:r>
        <w:rPr>
          <w:rFonts w:hint="cs"/>
          <w:rtl/>
          <w:lang w:eastAsia="he-IL"/>
        </w:rPr>
        <w:t xml:space="preserve">שהעולם השתנה. אני חושב שגם </w:t>
      </w:r>
      <w:bookmarkStart w:id="11717" w:name="_ETM_Q1_28434322"/>
      <w:bookmarkEnd w:id="11717"/>
      <w:r>
        <w:rPr>
          <w:rFonts w:hint="cs"/>
          <w:rtl/>
          <w:lang w:eastAsia="he-IL"/>
        </w:rPr>
        <w:t>מבחינת המכובדות גם כלפינו, תודיעו שהעולם הולך להשתנות. הדרך</w:t>
      </w:r>
      <w:bookmarkStart w:id="11718" w:name="_ETM_Q1_28440591"/>
      <w:bookmarkEnd w:id="11718"/>
      <w:r>
        <w:rPr>
          <w:rFonts w:hint="cs"/>
          <w:rtl/>
          <w:lang w:eastAsia="he-IL"/>
        </w:rPr>
        <w:t xml:space="preserve"> שזה נעשה, היא גם לא ראויה, גם לא הגונה וגם</w:t>
      </w:r>
      <w:bookmarkStart w:id="11719" w:name="_ETM_Q1_28441277"/>
      <w:bookmarkEnd w:id="11719"/>
      <w:r>
        <w:rPr>
          <w:rFonts w:hint="cs"/>
          <w:rtl/>
          <w:lang w:eastAsia="he-IL"/>
        </w:rPr>
        <w:t xml:space="preserve"> לא נכונה. </w:t>
      </w:r>
      <w:bookmarkStart w:id="11720" w:name="_ETM_Q1_28442459"/>
      <w:bookmarkEnd w:id="11720"/>
    </w:p>
    <w:p w14:paraId="3632D862" w14:textId="77777777" w:rsidR="009357D1" w:rsidRDefault="009357D1" w:rsidP="002B4897">
      <w:pPr>
        <w:rPr>
          <w:rtl/>
          <w:lang w:eastAsia="he-IL"/>
        </w:rPr>
      </w:pPr>
    </w:p>
    <w:p w14:paraId="57A3E7F7" w14:textId="77777777" w:rsidR="009357D1" w:rsidRDefault="009357D1" w:rsidP="002B4897">
      <w:pPr>
        <w:rPr>
          <w:rtl/>
          <w:lang w:eastAsia="he-IL"/>
        </w:rPr>
      </w:pPr>
      <w:bookmarkStart w:id="11721" w:name="_ETM_Q1_28442699"/>
      <w:bookmarkStart w:id="11722" w:name="_ETM_Q1_28442813"/>
      <w:bookmarkStart w:id="11723" w:name="_ETM_Q1_28443497"/>
      <w:bookmarkEnd w:id="11721"/>
      <w:bookmarkEnd w:id="11722"/>
      <w:bookmarkEnd w:id="11723"/>
      <w:r>
        <w:rPr>
          <w:rFonts w:hint="cs"/>
          <w:rtl/>
          <w:lang w:eastAsia="he-IL"/>
        </w:rPr>
        <w:t xml:space="preserve">אם מישהו חושב שזה זמן שהוא נכון להנמקות </w:t>
      </w:r>
      <w:bookmarkStart w:id="11724" w:name="_ETM_Q1_28449067"/>
      <w:bookmarkEnd w:id="11724"/>
      <w:r>
        <w:rPr>
          <w:rFonts w:hint="cs"/>
          <w:rtl/>
          <w:lang w:eastAsia="he-IL"/>
        </w:rPr>
        <w:t>מן הסוג הזה</w:t>
      </w:r>
      <w:r w:rsidR="001E2798">
        <w:rPr>
          <w:rFonts w:hint="cs"/>
          <w:rtl/>
          <w:lang w:eastAsia="he-IL"/>
        </w:rPr>
        <w:t xml:space="preserve"> </w:t>
      </w:r>
      <w:r>
        <w:rPr>
          <w:rFonts w:hint="cs"/>
          <w:rtl/>
          <w:lang w:eastAsia="he-IL"/>
        </w:rPr>
        <w:t>על חוק כל כך</w:t>
      </w:r>
      <w:bookmarkStart w:id="11725" w:name="_ETM_Q1_28447383"/>
      <w:bookmarkEnd w:id="11725"/>
      <w:r>
        <w:rPr>
          <w:rFonts w:hint="cs"/>
          <w:rtl/>
          <w:lang w:eastAsia="he-IL"/>
        </w:rPr>
        <w:t xml:space="preserve"> דרמטי, כל כך קשה מבחינתנו, שהכלים הפרלמנטריים שיש</w:t>
      </w:r>
      <w:bookmarkStart w:id="11726" w:name="_ETM_Q1_28454183"/>
      <w:bookmarkEnd w:id="11726"/>
      <w:r>
        <w:rPr>
          <w:rFonts w:hint="cs"/>
          <w:rtl/>
          <w:lang w:eastAsia="he-IL"/>
        </w:rPr>
        <w:t xml:space="preserve"> לנו הם אלה. אני אומר לך -</w:t>
      </w:r>
      <w:r w:rsidR="001E2798">
        <w:rPr>
          <w:rFonts w:hint="cs"/>
          <w:rtl/>
          <w:lang w:eastAsia="he-IL"/>
        </w:rPr>
        <w:t xml:space="preserve"> </w:t>
      </w:r>
      <w:r>
        <w:rPr>
          <w:rFonts w:hint="cs"/>
          <w:rtl/>
          <w:lang w:eastAsia="he-IL"/>
        </w:rPr>
        <w:t>אנחנו</w:t>
      </w:r>
      <w:r w:rsidR="001E2798">
        <w:rPr>
          <w:rFonts w:hint="cs"/>
          <w:rtl/>
          <w:lang w:eastAsia="he-IL"/>
        </w:rPr>
        <w:t xml:space="preserve"> </w:t>
      </w:r>
      <w:r>
        <w:rPr>
          <w:rFonts w:hint="cs"/>
          <w:rtl/>
          <w:lang w:eastAsia="he-IL"/>
        </w:rPr>
        <w:t>כאן רק אנחנו</w:t>
      </w:r>
      <w:r w:rsidR="001E2798">
        <w:rPr>
          <w:rFonts w:hint="cs"/>
          <w:rtl/>
          <w:lang w:eastAsia="he-IL"/>
        </w:rPr>
        <w:t xml:space="preserve"> </w:t>
      </w:r>
      <w:r>
        <w:rPr>
          <w:rFonts w:hint="cs"/>
          <w:rtl/>
          <w:lang w:eastAsia="he-IL"/>
        </w:rPr>
        <w:t>ואתה - שבעיקר מה שיש כאן זה הבכי</w:t>
      </w:r>
      <w:bookmarkStart w:id="11727" w:name="_ETM_Q1_28462429"/>
      <w:bookmarkEnd w:id="11727"/>
      <w:r>
        <w:rPr>
          <w:rFonts w:hint="cs"/>
          <w:rtl/>
          <w:lang w:eastAsia="he-IL"/>
        </w:rPr>
        <w:t xml:space="preserve"> והנהי של חברי הקואליציה שלא מבינים למה הם נמצאים</w:t>
      </w:r>
      <w:bookmarkStart w:id="11728" w:name="_ETM_Q1_28465817"/>
      <w:bookmarkEnd w:id="11728"/>
      <w:r>
        <w:rPr>
          <w:rFonts w:hint="cs"/>
          <w:rtl/>
          <w:lang w:eastAsia="he-IL"/>
        </w:rPr>
        <w:t xml:space="preserve"> כאן. זאת בערך הייתה הדינמיקה כאן.</w:t>
      </w:r>
      <w:r w:rsidR="001E2798">
        <w:rPr>
          <w:rFonts w:hint="cs"/>
          <w:rtl/>
          <w:lang w:eastAsia="he-IL"/>
        </w:rPr>
        <w:t xml:space="preserve"> </w:t>
      </w:r>
      <w:r>
        <w:rPr>
          <w:rFonts w:hint="cs"/>
          <w:rtl/>
          <w:lang w:eastAsia="he-IL"/>
        </w:rPr>
        <w:t>בסוף לבוא אלינו ולומר שאנחנו לא</w:t>
      </w:r>
      <w:bookmarkStart w:id="11729" w:name="_ETM_Q1_28470884"/>
      <w:bookmarkEnd w:id="11729"/>
      <w:r>
        <w:rPr>
          <w:rFonts w:hint="cs"/>
          <w:rtl/>
          <w:lang w:eastAsia="he-IL"/>
        </w:rPr>
        <w:t xml:space="preserve"> נמצאים כאן או לא עושים את תפקידנו? זה התפקיד שלנו, להיות כאן. אני אומר לך</w:t>
      </w:r>
      <w:bookmarkStart w:id="11730" w:name="_ETM_Q1_28473522"/>
      <w:bookmarkEnd w:id="11730"/>
      <w:r>
        <w:rPr>
          <w:rFonts w:hint="cs"/>
          <w:rtl/>
          <w:lang w:eastAsia="he-IL"/>
        </w:rPr>
        <w:t xml:space="preserve"> שאתה פוגע ביכולת שלנו לעשות את מה שחובתנו</w:t>
      </w:r>
      <w:bookmarkStart w:id="11731" w:name="_ETM_Q1_28478673"/>
      <w:bookmarkEnd w:id="11731"/>
      <w:r>
        <w:rPr>
          <w:rFonts w:hint="cs"/>
          <w:rtl/>
          <w:lang w:eastAsia="he-IL"/>
        </w:rPr>
        <w:t xml:space="preserve"> לעשות. כולנו אוהבים לישון אבל אנחנו כאן לעשות את מה שחובתנו לעשות. אני חושב שבכלל ההחלטה הזאת, הדרך בה הי</w:t>
      </w:r>
      <w:bookmarkStart w:id="11732" w:name="_ETM_Q1_28484966"/>
      <w:bookmarkEnd w:id="11732"/>
      <w:r>
        <w:rPr>
          <w:rFonts w:hint="cs"/>
          <w:rtl/>
          <w:lang w:eastAsia="he-IL"/>
        </w:rPr>
        <w:t>א נעשתה, הדרך בה לא הודיעו לנו על</w:t>
      </w:r>
      <w:bookmarkStart w:id="11733" w:name="_ETM_Q1_28488857"/>
      <w:bookmarkEnd w:id="11733"/>
      <w:r>
        <w:rPr>
          <w:rFonts w:hint="cs"/>
          <w:rtl/>
          <w:lang w:eastAsia="he-IL"/>
        </w:rPr>
        <w:t xml:space="preserve"> השינוי בהחלטה, היא פשוט לא ראויה. </w:t>
      </w:r>
    </w:p>
    <w:p w14:paraId="4606C9B2" w14:textId="77777777" w:rsidR="009357D1" w:rsidRDefault="009357D1" w:rsidP="002B4897">
      <w:pPr>
        <w:rPr>
          <w:rtl/>
          <w:lang w:eastAsia="he-IL"/>
        </w:rPr>
      </w:pPr>
    </w:p>
    <w:p w14:paraId="0D7478C6" w14:textId="77777777" w:rsidR="009357D1" w:rsidRDefault="009357D1" w:rsidP="002B4897">
      <w:pPr>
        <w:rPr>
          <w:rtl/>
          <w:lang w:eastAsia="he-IL"/>
        </w:rPr>
      </w:pPr>
      <w:r>
        <w:rPr>
          <w:rFonts w:hint="cs"/>
          <w:rtl/>
          <w:lang w:eastAsia="he-IL"/>
        </w:rPr>
        <w:t>זה מה שיש לי לומר לפני ההתייעצות שלנו.</w:t>
      </w:r>
      <w:bookmarkStart w:id="11734" w:name="_ETM_Q1_28492168"/>
      <w:bookmarkEnd w:id="11734"/>
    </w:p>
    <w:p w14:paraId="484A05DE" w14:textId="77777777" w:rsidR="009357D1" w:rsidRDefault="009357D1" w:rsidP="002B4897">
      <w:pPr>
        <w:rPr>
          <w:rtl/>
          <w:lang w:eastAsia="he-IL"/>
        </w:rPr>
      </w:pPr>
    </w:p>
    <w:p w14:paraId="5ACFE97E" w14:textId="77777777" w:rsidR="009357D1" w:rsidRDefault="009357D1" w:rsidP="009357D1">
      <w:pPr>
        <w:pStyle w:val="af6"/>
        <w:keepNext/>
        <w:rPr>
          <w:rtl/>
        </w:rPr>
      </w:pPr>
      <w:bookmarkStart w:id="11735" w:name="ET_yor_6157_2513"/>
      <w:r w:rsidRPr="009357D1">
        <w:rPr>
          <w:rStyle w:val="TagStyle"/>
          <w:rtl/>
        </w:rPr>
        <w:t xml:space="preserve"> &lt;&lt; יור &gt;&gt; </w:t>
      </w:r>
      <w:r>
        <w:rPr>
          <w:rtl/>
        </w:rPr>
        <w:t>היו"ר שמחה רוטמן:</w:t>
      </w:r>
      <w:r w:rsidRPr="009357D1">
        <w:rPr>
          <w:rStyle w:val="TagStyle"/>
          <w:rtl/>
        </w:rPr>
        <w:t xml:space="preserve"> &lt;&lt; יור &gt;&gt;</w:t>
      </w:r>
      <w:r w:rsidR="00441AB9">
        <w:rPr>
          <w:rtl/>
        </w:rPr>
        <w:t xml:space="preserve"> </w:t>
      </w:r>
      <w:bookmarkEnd w:id="11735"/>
    </w:p>
    <w:p w14:paraId="753D6A6D" w14:textId="77777777" w:rsidR="009357D1" w:rsidRDefault="009357D1" w:rsidP="009357D1">
      <w:pPr>
        <w:pStyle w:val="KeepWithNext"/>
        <w:rPr>
          <w:rtl/>
          <w:lang w:eastAsia="he-IL"/>
        </w:rPr>
      </w:pPr>
    </w:p>
    <w:p w14:paraId="5028C7C4" w14:textId="77777777" w:rsidR="009357D1" w:rsidRDefault="009357D1" w:rsidP="009357D1">
      <w:pPr>
        <w:rPr>
          <w:rtl/>
          <w:lang w:eastAsia="he-IL"/>
        </w:rPr>
      </w:pPr>
      <w:bookmarkStart w:id="11736" w:name="_ETM_Q1_28493759"/>
      <w:bookmarkStart w:id="11737" w:name="_ETM_Q1_28493817"/>
      <w:bookmarkEnd w:id="11736"/>
      <w:bookmarkEnd w:id="11737"/>
      <w:r>
        <w:rPr>
          <w:rFonts w:hint="cs"/>
          <w:rtl/>
          <w:lang w:eastAsia="he-IL"/>
        </w:rPr>
        <w:t>אני רוצה להגיב כי הקשבתי לדברים</w:t>
      </w:r>
      <w:bookmarkStart w:id="11738" w:name="_ETM_Q1_28493155"/>
      <w:bookmarkEnd w:id="11738"/>
      <w:r>
        <w:rPr>
          <w:rFonts w:hint="cs"/>
          <w:rtl/>
          <w:lang w:eastAsia="he-IL"/>
        </w:rPr>
        <w:t xml:space="preserve"> שאתה אומר למרות הכלל החדש שלך על קשר עין. כמו שאמרו בייעוץ המשפטי בתחילת הדרך -</w:t>
      </w:r>
      <w:r w:rsidR="001E2798">
        <w:rPr>
          <w:rFonts w:hint="cs"/>
          <w:rtl/>
          <w:lang w:eastAsia="he-IL"/>
        </w:rPr>
        <w:t xml:space="preserve"> </w:t>
      </w:r>
      <w:r>
        <w:rPr>
          <w:rFonts w:hint="cs"/>
          <w:rtl/>
          <w:lang w:eastAsia="he-IL"/>
        </w:rPr>
        <w:t xml:space="preserve">אנחנו התחלנו את </w:t>
      </w:r>
      <w:bookmarkStart w:id="11739" w:name="_ETM_Q1_28510661"/>
      <w:bookmarkEnd w:id="11739"/>
      <w:r>
        <w:rPr>
          <w:rFonts w:hint="cs"/>
          <w:rtl/>
          <w:lang w:eastAsia="he-IL"/>
        </w:rPr>
        <w:t>הישיבה בערך ב-18:30, הייתה התייחסות של אלעזר ואחר כך</w:t>
      </w:r>
      <w:r w:rsidR="001E2798">
        <w:rPr>
          <w:rFonts w:hint="cs"/>
          <w:rtl/>
          <w:lang w:eastAsia="he-IL"/>
        </w:rPr>
        <w:t xml:space="preserve"> </w:t>
      </w:r>
      <w:r>
        <w:rPr>
          <w:rFonts w:hint="cs"/>
          <w:rtl/>
          <w:lang w:eastAsia="he-IL"/>
        </w:rPr>
        <w:t>של חברי הכנסת</w:t>
      </w:r>
      <w:bookmarkStart w:id="11740" w:name="_ETM_Q1_28521982"/>
      <w:bookmarkEnd w:id="11740"/>
      <w:r>
        <w:rPr>
          <w:rFonts w:hint="cs"/>
          <w:rtl/>
          <w:lang w:eastAsia="he-IL"/>
        </w:rPr>
        <w:t xml:space="preserve"> -</w:t>
      </w:r>
      <w:r w:rsidR="001E2798">
        <w:rPr>
          <w:rFonts w:hint="cs"/>
          <w:rtl/>
          <w:lang w:eastAsia="he-IL"/>
        </w:rPr>
        <w:t xml:space="preserve"> </w:t>
      </w:r>
      <w:r>
        <w:rPr>
          <w:rFonts w:hint="cs"/>
          <w:rtl/>
          <w:lang w:eastAsia="he-IL"/>
        </w:rPr>
        <w:t>יש את</w:t>
      </w:r>
      <w:r w:rsidR="001E2798">
        <w:rPr>
          <w:rFonts w:hint="cs"/>
          <w:rtl/>
          <w:lang w:eastAsia="he-IL"/>
        </w:rPr>
        <w:t xml:space="preserve"> </w:t>
      </w:r>
      <w:r>
        <w:rPr>
          <w:rFonts w:hint="cs"/>
          <w:rtl/>
          <w:lang w:eastAsia="he-IL"/>
        </w:rPr>
        <w:t>דרך העבודה הזאת כאשר בעצם מה שהנוהל עשה</w:t>
      </w:r>
      <w:bookmarkStart w:id="11741" w:name="_ETM_Q1_28523401"/>
      <w:bookmarkEnd w:id="11741"/>
      <w:r>
        <w:rPr>
          <w:rFonts w:hint="cs"/>
          <w:rtl/>
          <w:lang w:eastAsia="he-IL"/>
        </w:rPr>
        <w:t xml:space="preserve"> למעשה, הוא החיל על כל הכנסת את דרך</w:t>
      </w:r>
      <w:bookmarkStart w:id="11742" w:name="_ETM_Q1_28532827"/>
      <w:bookmarkEnd w:id="11742"/>
      <w:r>
        <w:rPr>
          <w:rFonts w:hint="cs"/>
          <w:rtl/>
          <w:lang w:eastAsia="he-IL"/>
        </w:rPr>
        <w:t xml:space="preserve"> הפעולה שנהגה עד אז כסטנדרט בוועדת החוקה, גם בחוקים</w:t>
      </w:r>
      <w:bookmarkStart w:id="11743" w:name="_ETM_Q1_28536085"/>
      <w:bookmarkEnd w:id="11743"/>
      <w:r>
        <w:rPr>
          <w:rFonts w:hint="cs"/>
          <w:rtl/>
          <w:lang w:eastAsia="he-IL"/>
        </w:rPr>
        <w:t xml:space="preserve"> החשובים והגדולים ביותר, של הנמקות מרוכזות ובסוף </w:t>
      </w:r>
      <w:bookmarkStart w:id="11744" w:name="_ETM_Q1_28540841"/>
      <w:bookmarkEnd w:id="11744"/>
      <w:r>
        <w:rPr>
          <w:rFonts w:hint="cs"/>
          <w:rtl/>
          <w:lang w:eastAsia="he-IL"/>
        </w:rPr>
        <w:t>הצבעות. כך זה נהג תמיד בוועדת החוקה. הוא החיל את זה על כל הכנסת אבל הוא אמר שצריך לא</w:t>
      </w:r>
      <w:bookmarkStart w:id="11745" w:name="_ETM_Q1_28547611"/>
      <w:bookmarkEnd w:id="11745"/>
      <w:r>
        <w:rPr>
          <w:rFonts w:hint="cs"/>
          <w:rtl/>
          <w:lang w:eastAsia="he-IL"/>
        </w:rPr>
        <w:t xml:space="preserve"> לעשות את זה כדבר שבשגרה והפונקציה היא גם המספר.</w:t>
      </w:r>
    </w:p>
    <w:p w14:paraId="478480E5" w14:textId="77777777" w:rsidR="009357D1" w:rsidRDefault="009357D1" w:rsidP="009357D1">
      <w:pPr>
        <w:rPr>
          <w:rtl/>
          <w:lang w:eastAsia="he-IL"/>
        </w:rPr>
      </w:pPr>
    </w:p>
    <w:p w14:paraId="4151B11A" w14:textId="77777777" w:rsidR="00886720" w:rsidRDefault="009357D1" w:rsidP="00886720">
      <w:pPr>
        <w:rPr>
          <w:rtl/>
        </w:rPr>
      </w:pPr>
      <w:r>
        <w:rPr>
          <w:rFonts w:hint="cs"/>
          <w:rtl/>
          <w:lang w:eastAsia="he-IL"/>
        </w:rPr>
        <w:t>בסופו</w:t>
      </w:r>
      <w:bookmarkStart w:id="11746" w:name="_ETM_Q1_28552077"/>
      <w:bookmarkEnd w:id="11746"/>
      <w:r>
        <w:rPr>
          <w:rFonts w:hint="cs"/>
          <w:rtl/>
          <w:lang w:eastAsia="he-IL"/>
        </w:rPr>
        <w:t xml:space="preserve"> של דבר לפיליבסטר ולהסתייגויות יש שתי מטרות. אני אומר שאם</w:t>
      </w:r>
      <w:bookmarkStart w:id="11747" w:name="_ETM_Q1_28557605"/>
      <w:bookmarkEnd w:id="11747"/>
      <w:r>
        <w:rPr>
          <w:rFonts w:hint="cs"/>
          <w:rtl/>
          <w:lang w:eastAsia="he-IL"/>
        </w:rPr>
        <w:t xml:space="preserve"> היינו בסיטואציה</w:t>
      </w:r>
      <w:r w:rsidR="001E2798">
        <w:rPr>
          <w:rFonts w:hint="cs"/>
          <w:rtl/>
          <w:lang w:eastAsia="he-IL"/>
        </w:rPr>
        <w:t xml:space="preserve"> </w:t>
      </w:r>
      <w:r>
        <w:rPr>
          <w:rFonts w:hint="cs"/>
          <w:rtl/>
          <w:lang w:eastAsia="he-IL"/>
        </w:rPr>
        <w:t>- ואני באתי בשיג ושיח</w:t>
      </w:r>
      <w:bookmarkStart w:id="11748" w:name="_ETM_Q1_28557471"/>
      <w:bookmarkEnd w:id="11748"/>
      <w:r>
        <w:rPr>
          <w:rFonts w:hint="cs"/>
          <w:rtl/>
          <w:lang w:eastAsia="he-IL"/>
        </w:rPr>
        <w:t xml:space="preserve"> כמעט עם כל אחד ואחד מכם, גם באופן אישי -</w:t>
      </w:r>
      <w:r w:rsidR="001E2798">
        <w:rPr>
          <w:rFonts w:hint="cs"/>
          <w:rtl/>
          <w:lang w:eastAsia="he-IL"/>
        </w:rPr>
        <w:t xml:space="preserve"> </w:t>
      </w:r>
      <w:r>
        <w:rPr>
          <w:rFonts w:hint="cs"/>
          <w:rtl/>
          <w:lang w:eastAsia="he-IL"/>
        </w:rPr>
        <w:t xml:space="preserve">שאנחנו אומרים תשכחו מזה, </w:t>
      </w:r>
      <w:bookmarkStart w:id="11749" w:name="_ETM_Q1_28563806"/>
      <w:bookmarkEnd w:id="11749"/>
      <w:r>
        <w:rPr>
          <w:rFonts w:hint="cs"/>
          <w:rtl/>
          <w:lang w:eastAsia="he-IL"/>
        </w:rPr>
        <w:t>אנחנו לא הולכים לקבל אף הסתייגות, הכול פיליבסטר, אין כאן שום נכונות, אין כאן שום רצון</w:t>
      </w:r>
      <w:bookmarkStart w:id="11750" w:name="_ETM_Q1_28571393"/>
      <w:bookmarkEnd w:id="11750"/>
      <w:r>
        <w:rPr>
          <w:rFonts w:hint="cs"/>
          <w:rtl/>
          <w:lang w:eastAsia="he-IL"/>
        </w:rPr>
        <w:t xml:space="preserve">, </w:t>
      </w:r>
      <w:bookmarkStart w:id="11751" w:name="_ETM_Q1_28571754"/>
      <w:bookmarkEnd w:id="11751"/>
      <w:r>
        <w:rPr>
          <w:rFonts w:hint="cs"/>
          <w:rtl/>
          <w:lang w:eastAsia="he-IL"/>
        </w:rPr>
        <w:t>ה</w:t>
      </w:r>
      <w:bookmarkStart w:id="11752" w:name="_ETM_Q1_28571830"/>
      <w:bookmarkEnd w:id="11752"/>
      <w:r>
        <w:rPr>
          <w:rFonts w:hint="cs"/>
          <w:rtl/>
          <w:lang w:eastAsia="he-IL"/>
        </w:rPr>
        <w:t>ייתי אומר לך בסדר, זאת בוכלטריה אבל זאת בוכלטריה</w:t>
      </w:r>
      <w:bookmarkStart w:id="11753" w:name="_ETM_Q1_28574403"/>
      <w:bookmarkEnd w:id="11753"/>
      <w:r>
        <w:rPr>
          <w:rFonts w:hint="cs"/>
          <w:rtl/>
          <w:lang w:eastAsia="he-IL"/>
        </w:rPr>
        <w:t xml:space="preserve"> לשני הכיוונים. אתם מגישים</w:t>
      </w:r>
      <w:r w:rsidR="001E2798">
        <w:rPr>
          <w:rFonts w:hint="cs"/>
          <w:rtl/>
          <w:lang w:eastAsia="he-IL"/>
        </w:rPr>
        <w:t xml:space="preserve"> </w:t>
      </w:r>
      <w:r>
        <w:rPr>
          <w:rFonts w:hint="cs"/>
          <w:rtl/>
          <w:lang w:eastAsia="he-IL"/>
        </w:rPr>
        <w:t>איקס הסתייגויות, אתם רוצים לעכב באיקס שעות, בואו, נסגור את הכמה שעות,</w:t>
      </w:r>
      <w:bookmarkStart w:id="11754" w:name="_ETM_Q1_28580597"/>
      <w:bookmarkEnd w:id="11754"/>
      <w:r>
        <w:rPr>
          <w:rFonts w:hint="cs"/>
          <w:rtl/>
          <w:lang w:eastAsia="he-IL"/>
        </w:rPr>
        <w:t xml:space="preserve"> חבל על עובדי הכנסת,</w:t>
      </w:r>
      <w:r w:rsidR="001E2798">
        <w:rPr>
          <w:rFonts w:hint="cs"/>
          <w:rtl/>
          <w:lang w:eastAsia="he-IL"/>
        </w:rPr>
        <w:t xml:space="preserve"> </w:t>
      </w:r>
      <w:r>
        <w:rPr>
          <w:rFonts w:hint="cs"/>
          <w:rtl/>
          <w:lang w:eastAsia="he-IL"/>
        </w:rPr>
        <w:t>כי זאת בוכלטריה</w:t>
      </w:r>
      <w:r w:rsidR="001E2798">
        <w:rPr>
          <w:rFonts w:hint="cs"/>
          <w:rtl/>
          <w:lang w:eastAsia="he-IL"/>
        </w:rPr>
        <w:t xml:space="preserve"> </w:t>
      </w:r>
      <w:r>
        <w:rPr>
          <w:rFonts w:hint="cs"/>
          <w:rtl/>
          <w:lang w:eastAsia="he-IL"/>
        </w:rPr>
        <w:t>בשני הכיוונים. בואו נשים את הדברים על השולחן. זאת בוכלטריה מול בוכלטריה. אנחנו רוצים איקס שעות לעכב, אתה</w:t>
      </w:r>
      <w:bookmarkStart w:id="11755" w:name="_ETM_Q1_28591987"/>
      <w:bookmarkEnd w:id="11755"/>
      <w:r>
        <w:rPr>
          <w:rFonts w:hint="cs"/>
          <w:rtl/>
          <w:lang w:eastAsia="he-IL"/>
        </w:rPr>
        <w:t xml:space="preserve"> רוצה איקס שעות, ובסופו של דבר זה ויכוח על מספרים.</w:t>
      </w:r>
      <w:r w:rsidR="001E2798">
        <w:rPr>
          <w:rFonts w:hint="cs"/>
          <w:rtl/>
          <w:lang w:eastAsia="he-IL"/>
        </w:rPr>
        <w:t xml:space="preserve"> </w:t>
      </w:r>
      <w:r>
        <w:rPr>
          <w:rFonts w:hint="cs"/>
          <w:rtl/>
          <w:lang w:eastAsia="he-IL"/>
        </w:rPr>
        <w:t>זה לא ויכוח על מהות, זה לא ויכוח על דרך, זה לא ויכוח על ערכים. למען האמת, זה אפילו לא חשוב במה החוק עוסק</w:t>
      </w:r>
      <w:bookmarkStart w:id="11756" w:name="_ETM_Q1_28597394"/>
      <w:bookmarkEnd w:id="11756"/>
      <w:r>
        <w:rPr>
          <w:rFonts w:hint="cs"/>
          <w:rtl/>
          <w:lang w:eastAsia="he-IL"/>
        </w:rPr>
        <w:t xml:space="preserve"> כי זה הוויכוח, ויכוח על איקס שעות. בואו נשים את הדברים על השולחן. לעומת זאת, כשיש נכונות ויש </w:t>
      </w:r>
      <w:bookmarkStart w:id="11757" w:name="_ETM_Q1_28603943"/>
      <w:bookmarkEnd w:id="11757"/>
      <w:r>
        <w:rPr>
          <w:rFonts w:hint="cs"/>
          <w:rtl/>
          <w:lang w:eastAsia="he-IL"/>
        </w:rPr>
        <w:t>רצון להקשבה על הסתייגויות מהותיות</w:t>
      </w:r>
      <w:r w:rsidR="00886720">
        <w:rPr>
          <w:rFonts w:hint="cs"/>
          <w:rtl/>
          <w:lang w:eastAsia="he-IL"/>
        </w:rPr>
        <w:t xml:space="preserve">, </w:t>
      </w:r>
      <w:r>
        <w:rPr>
          <w:rFonts w:hint="cs"/>
          <w:rtl/>
          <w:lang w:eastAsia="he-IL"/>
        </w:rPr>
        <w:t>אני חושב</w:t>
      </w:r>
      <w:r w:rsidR="00886720">
        <w:rPr>
          <w:rFonts w:hint="cs"/>
          <w:rtl/>
          <w:lang w:eastAsia="he-IL"/>
        </w:rPr>
        <w:t xml:space="preserve"> </w:t>
      </w:r>
      <w:r w:rsidR="00886720">
        <w:rPr>
          <w:rtl/>
          <w:lang w:eastAsia="he-IL"/>
        </w:rPr>
        <w:t>–</w:t>
      </w:r>
      <w:r w:rsidR="001E2798">
        <w:rPr>
          <w:rFonts w:hint="cs"/>
          <w:rtl/>
          <w:lang w:eastAsia="he-IL"/>
        </w:rPr>
        <w:t xml:space="preserve"> </w:t>
      </w:r>
      <w:r>
        <w:rPr>
          <w:rFonts w:hint="cs"/>
          <w:rtl/>
          <w:lang w:eastAsia="he-IL"/>
        </w:rPr>
        <w:t>ואני אומר את זה מנ</w:t>
      </w:r>
      <w:bookmarkStart w:id="11758" w:name="_ETM_Q1_28356475"/>
      <w:bookmarkEnd w:id="11758"/>
      <w:r>
        <w:rPr>
          <w:rFonts w:hint="cs"/>
          <w:rtl/>
          <w:lang w:eastAsia="he-IL"/>
        </w:rPr>
        <w:t>יסיון גם כצופה</w:t>
      </w:r>
      <w:r w:rsidR="00886720">
        <w:rPr>
          <w:rFonts w:hint="cs"/>
          <w:rtl/>
          <w:lang w:eastAsia="he-IL"/>
        </w:rPr>
        <w:t>,</w:t>
      </w:r>
      <w:r>
        <w:rPr>
          <w:rFonts w:hint="cs"/>
          <w:rtl/>
          <w:lang w:eastAsia="he-IL"/>
        </w:rPr>
        <w:t xml:space="preserve"> ויש לי הרבה שעות צפייה בוועדה עוד לפני שאני יושב ראש, גם כחבר כנסת וגם כיושב ראש ועדה</w:t>
      </w:r>
      <w:r w:rsidR="00886720">
        <w:rPr>
          <w:rFonts w:hint="cs"/>
          <w:rtl/>
        </w:rPr>
        <w:t xml:space="preserve"> </w:t>
      </w:r>
      <w:r w:rsidR="00886720">
        <w:rPr>
          <w:rtl/>
        </w:rPr>
        <w:t>–</w:t>
      </w:r>
      <w:r w:rsidR="00886720">
        <w:rPr>
          <w:rFonts w:hint="cs"/>
          <w:rtl/>
        </w:rPr>
        <w:t xml:space="preserve"> שדרך ההנמקה המרוכזת</w:t>
      </w:r>
      <w:bookmarkStart w:id="11759" w:name="_ETM_Q1_28623045"/>
      <w:bookmarkEnd w:id="11759"/>
      <w:r w:rsidR="00886720">
        <w:rPr>
          <w:rFonts w:hint="cs"/>
          <w:rtl/>
        </w:rPr>
        <w:t>, ההתמקדות בהסתייגויות מהותיות והיכולת לנהל עליהן שיח אמיתי,</w:t>
      </w:r>
      <w:bookmarkStart w:id="11760" w:name="_ETM_Q1_28626435"/>
      <w:bookmarkEnd w:id="11760"/>
      <w:r w:rsidR="00886720">
        <w:rPr>
          <w:rFonts w:hint="cs"/>
          <w:rtl/>
        </w:rPr>
        <w:t xml:space="preserve"> ההסתייגויות המהותיות שבאמת יש להן יכולת להשפיע על החוק</w:t>
      </w:r>
      <w:bookmarkStart w:id="11761" w:name="_ETM_Q1_28640582"/>
      <w:bookmarkEnd w:id="11761"/>
      <w:r w:rsidR="00886720">
        <w:rPr>
          <w:rFonts w:hint="cs"/>
          <w:rtl/>
        </w:rPr>
        <w:t xml:space="preserve"> ואולי אפילו להשפיע עליו בצורה שתתקן את הליקויים עליהם דיברנו</w:t>
      </w:r>
      <w:bookmarkStart w:id="11762" w:name="_ETM_Q1_28645128"/>
      <w:bookmarkEnd w:id="11762"/>
      <w:r w:rsidR="00886720">
        <w:rPr>
          <w:rFonts w:hint="cs"/>
          <w:rtl/>
        </w:rPr>
        <w:t xml:space="preserve"> בדיון ביום ראשון, שני, שלישי</w:t>
      </w:r>
      <w:r w:rsidR="001E2798">
        <w:rPr>
          <w:rFonts w:hint="cs"/>
          <w:rtl/>
        </w:rPr>
        <w:t xml:space="preserve"> </w:t>
      </w:r>
      <w:r w:rsidR="00886720">
        <w:rPr>
          <w:rFonts w:hint="cs"/>
          <w:rtl/>
        </w:rPr>
        <w:t>ובדיונים בשבועות הקודמים.</w:t>
      </w:r>
    </w:p>
    <w:p w14:paraId="7603F91A" w14:textId="77777777" w:rsidR="00886720" w:rsidRDefault="00886720" w:rsidP="00886720">
      <w:pPr>
        <w:rPr>
          <w:rtl/>
        </w:rPr>
      </w:pPr>
    </w:p>
    <w:p w14:paraId="11783F4D" w14:textId="77777777" w:rsidR="002B4897" w:rsidRDefault="00886720" w:rsidP="00886720">
      <w:pPr>
        <w:rPr>
          <w:rtl/>
        </w:rPr>
      </w:pPr>
      <w:bookmarkStart w:id="11763" w:name="_ETM_Q1_28643336"/>
      <w:bookmarkStart w:id="11764" w:name="_ETM_Q1_28643606"/>
      <w:bookmarkEnd w:id="11763"/>
      <w:bookmarkEnd w:id="11764"/>
      <w:r>
        <w:rPr>
          <w:rFonts w:hint="cs"/>
          <w:rtl/>
        </w:rPr>
        <w:t>אני קראתי חלק מההסתייגויות ויש הסתייגויות שאומרות כל מיני עלבונות</w:t>
      </w:r>
      <w:bookmarkStart w:id="11765" w:name="_ETM_Q1_28634923"/>
      <w:bookmarkEnd w:id="11765"/>
      <w:r>
        <w:rPr>
          <w:rFonts w:hint="cs"/>
          <w:rtl/>
        </w:rPr>
        <w:t>. הדרך הנכונה ביותר והטובה ביותר לעשות את זה, זה בהנמקות מרוכזות שלא כל דקה עושים את המשחק הזה</w:t>
      </w:r>
      <w:bookmarkStart w:id="11766" w:name="_ETM_Q1_28652918"/>
      <w:bookmarkEnd w:id="11766"/>
      <w:r>
        <w:rPr>
          <w:rFonts w:hint="cs"/>
          <w:rtl/>
        </w:rPr>
        <w:t xml:space="preserve"> של הצבעה. היה גם זה ואמרנו שנתחיל כך וחלק מהסיעות בחרו לנצל את זמן ההנמקה שלהן לצורך הדבר</w:t>
      </w:r>
      <w:bookmarkStart w:id="11767" w:name="_ETM_Q1_28659573"/>
      <w:bookmarkEnd w:id="11767"/>
      <w:r>
        <w:rPr>
          <w:rFonts w:hint="cs"/>
          <w:rtl/>
        </w:rPr>
        <w:t xml:space="preserve"> הזה.</w:t>
      </w:r>
      <w:r w:rsidR="001E2798">
        <w:rPr>
          <w:rFonts w:hint="cs"/>
          <w:rtl/>
        </w:rPr>
        <w:t xml:space="preserve"> </w:t>
      </w:r>
      <w:r>
        <w:rPr>
          <w:rFonts w:hint="cs"/>
          <w:rtl/>
        </w:rPr>
        <w:t xml:space="preserve">היה לנו גם מזה וגם מזה וזה בסדר גמור. </w:t>
      </w:r>
    </w:p>
    <w:p w14:paraId="4D213354" w14:textId="77777777" w:rsidR="00886720" w:rsidRDefault="00886720" w:rsidP="00886720">
      <w:pPr>
        <w:rPr>
          <w:rtl/>
        </w:rPr>
      </w:pPr>
    </w:p>
    <w:p w14:paraId="0DBB0CDD" w14:textId="77777777" w:rsidR="00886720" w:rsidRDefault="00886720" w:rsidP="00886720">
      <w:pPr>
        <w:rPr>
          <w:rtl/>
        </w:rPr>
      </w:pPr>
      <w:r>
        <w:rPr>
          <w:rFonts w:hint="cs"/>
          <w:rtl/>
        </w:rPr>
        <w:t xml:space="preserve">אני כן מציע לכם, ואני אומר שוב, </w:t>
      </w:r>
      <w:bookmarkStart w:id="11768" w:name="_ETM_Q1_28669085"/>
      <w:bookmarkEnd w:id="11768"/>
      <w:r>
        <w:rPr>
          <w:rFonts w:hint="cs"/>
          <w:rtl/>
        </w:rPr>
        <w:t>אני חושב שהראיתי גם לכל אורך הדרך שאני פתוח לדבר</w:t>
      </w:r>
      <w:bookmarkStart w:id="11769" w:name="_ETM_Q1_28670531"/>
      <w:bookmarkEnd w:id="11769"/>
      <w:r>
        <w:rPr>
          <w:rFonts w:hint="cs"/>
          <w:rtl/>
        </w:rPr>
        <w:t xml:space="preserve"> הזה. אמרתם ביושר רב, וכל הכלים האלה וגם</w:t>
      </w:r>
      <w:bookmarkStart w:id="11770" w:name="_ETM_Q1_28673939"/>
      <w:bookmarkEnd w:id="11770"/>
      <w:r>
        <w:rPr>
          <w:rFonts w:hint="cs"/>
          <w:rtl/>
        </w:rPr>
        <w:t xml:space="preserve"> כל הנהלים האלה, מטרתם סופו של דבר היא לעשות בדיוק</w:t>
      </w:r>
      <w:bookmarkStart w:id="11771" w:name="_ETM_Q1_28675408"/>
      <w:bookmarkEnd w:id="11771"/>
      <w:r>
        <w:rPr>
          <w:rFonts w:hint="cs"/>
          <w:rtl/>
        </w:rPr>
        <w:t xml:space="preserve"> את מה שנמנע מאיתנו לעשות </w:t>
      </w:r>
      <w:r>
        <w:rPr>
          <w:rtl/>
        </w:rPr>
        <w:t>–</w:t>
      </w:r>
      <w:r>
        <w:rPr>
          <w:rFonts w:hint="cs"/>
          <w:rtl/>
        </w:rPr>
        <w:t xml:space="preserve"> בלי קטע של</w:t>
      </w:r>
      <w:bookmarkStart w:id="11772" w:name="_ETM_Q1_28680615"/>
      <w:bookmarkEnd w:id="11772"/>
      <w:r>
        <w:rPr>
          <w:rFonts w:hint="cs"/>
          <w:rtl/>
        </w:rPr>
        <w:t xml:space="preserve"> האשמות ואני לא רוצה להיכנס</w:t>
      </w:r>
      <w:bookmarkStart w:id="11773" w:name="_ETM_Q1_28682939"/>
      <w:bookmarkEnd w:id="11773"/>
      <w:r>
        <w:rPr>
          <w:rFonts w:hint="cs"/>
          <w:rtl/>
        </w:rPr>
        <w:t xml:space="preserve"> לזה, זאת</w:t>
      </w:r>
      <w:r w:rsidR="001E2798">
        <w:rPr>
          <w:rFonts w:hint="cs"/>
          <w:rtl/>
        </w:rPr>
        <w:t xml:space="preserve"> </w:t>
      </w:r>
      <w:r>
        <w:rPr>
          <w:rFonts w:hint="cs"/>
          <w:rtl/>
        </w:rPr>
        <w:t>לא השעה ולא הדיון -</w:t>
      </w:r>
      <w:bookmarkStart w:id="11774" w:name="_ETM_Q1_28679857"/>
      <w:bookmarkEnd w:id="11774"/>
      <w:r w:rsidR="001E2798">
        <w:rPr>
          <w:rFonts w:hint="cs"/>
          <w:rtl/>
        </w:rPr>
        <w:t xml:space="preserve"> </w:t>
      </w:r>
      <w:r>
        <w:rPr>
          <w:rFonts w:hint="cs"/>
          <w:rtl/>
        </w:rPr>
        <w:t xml:space="preserve">שכן צדדים שלא מוכנים לדבר, ידברו זה </w:t>
      </w:r>
      <w:bookmarkStart w:id="11775" w:name="_ETM_Q1_28686293"/>
      <w:bookmarkEnd w:id="11775"/>
      <w:r>
        <w:rPr>
          <w:rFonts w:hint="cs"/>
          <w:rtl/>
        </w:rPr>
        <w:t>עם זה לפחות על סדרי הדיון ולפחות על</w:t>
      </w:r>
      <w:bookmarkStart w:id="11776" w:name="_ETM_Q1_28688420"/>
      <w:bookmarkEnd w:id="11776"/>
      <w:r>
        <w:rPr>
          <w:rFonts w:hint="cs"/>
          <w:rtl/>
        </w:rPr>
        <w:t xml:space="preserve"> הסכמות.</w:t>
      </w:r>
      <w:r w:rsidR="001E2798">
        <w:rPr>
          <w:rFonts w:hint="cs"/>
          <w:rtl/>
        </w:rPr>
        <w:t xml:space="preserve"> </w:t>
      </w:r>
      <w:r>
        <w:rPr>
          <w:rFonts w:hint="cs"/>
          <w:rtl/>
        </w:rPr>
        <w:t>בתחילת הדרך הודעתם בצורה מאוד ברורה שאתם לא הולכים להסכמות. גם זאת זכותכם. אבל בסופו של דבר גם מסגרת השעות</w:t>
      </w:r>
      <w:r w:rsidR="001E2798">
        <w:rPr>
          <w:rFonts w:hint="cs"/>
          <w:rtl/>
        </w:rPr>
        <w:t xml:space="preserve"> </w:t>
      </w:r>
      <w:r>
        <w:rPr>
          <w:rFonts w:hint="cs"/>
          <w:rtl/>
        </w:rPr>
        <w:t>הודיעו עליה מראש ונקבעה מראש. אני מוכן לנהל שיח על הסתייגויות מהותיות שהראו לי ואני מראש אמרתי שאני רוצה לנהל עליהן שיח יותר זמן. הדבר הזה בידכם</w:t>
      </w:r>
      <w:r w:rsidR="008A62DA">
        <w:rPr>
          <w:rFonts w:hint="cs"/>
          <w:rtl/>
        </w:rPr>
        <w:t xml:space="preserve">, בכבוד, לכו </w:t>
      </w:r>
      <w:bookmarkStart w:id="11777" w:name="_ETM_Q1_28715812"/>
      <w:bookmarkEnd w:id="11777"/>
      <w:r w:rsidR="008A62DA">
        <w:rPr>
          <w:rFonts w:hint="cs"/>
          <w:rtl/>
        </w:rPr>
        <w:t xml:space="preserve">על זה. אני אמרתי שמבחינת ההתנהלות, אני אמרתי </w:t>
      </w:r>
      <w:bookmarkStart w:id="11778" w:name="_ETM_Q1_28719849"/>
      <w:bookmarkEnd w:id="11778"/>
      <w:r w:rsidR="008A62DA">
        <w:rPr>
          <w:rFonts w:hint="cs"/>
          <w:rtl/>
        </w:rPr>
        <w:t>את זה הכי בגלוי, הכי על השולחן, הן מחוץ לחדר וגם כאן בחדר.</w:t>
      </w:r>
    </w:p>
    <w:p w14:paraId="5BE92A9D" w14:textId="77777777" w:rsidR="008A62DA" w:rsidRDefault="008A62DA" w:rsidP="00886720">
      <w:pPr>
        <w:rPr>
          <w:rtl/>
        </w:rPr>
      </w:pPr>
    </w:p>
    <w:p w14:paraId="1B14A8F2" w14:textId="77777777" w:rsidR="008A62DA" w:rsidRDefault="008A62DA" w:rsidP="00886720">
      <w:pPr>
        <w:rPr>
          <w:rtl/>
        </w:rPr>
      </w:pPr>
      <w:r>
        <w:rPr>
          <w:rFonts w:hint="cs"/>
          <w:rtl/>
        </w:rPr>
        <w:t xml:space="preserve">מבחינת ההתנהלות ביניכם, אני אפילו לא רוצה להתווכח על מה שהיה כאן בחדר כשלא הייתי. </w:t>
      </w:r>
    </w:p>
    <w:p w14:paraId="02A21293" w14:textId="77777777" w:rsidR="008A62DA" w:rsidRDefault="008A62DA" w:rsidP="00886720">
      <w:pPr>
        <w:rPr>
          <w:rtl/>
        </w:rPr>
      </w:pPr>
      <w:bookmarkStart w:id="11779" w:name="_ETM_Q1_28733356"/>
      <w:bookmarkStart w:id="11780" w:name="_ETM_Q1_28733974"/>
      <w:bookmarkEnd w:id="11779"/>
      <w:bookmarkEnd w:id="11780"/>
    </w:p>
    <w:p w14:paraId="1EAF4FE5" w14:textId="77777777" w:rsidR="008A62DA" w:rsidRDefault="008A62DA" w:rsidP="008A62DA">
      <w:pPr>
        <w:pStyle w:val="a4"/>
        <w:keepNext/>
        <w:rPr>
          <w:rtl/>
        </w:rPr>
      </w:pPr>
      <w:bookmarkStart w:id="11781" w:name="ET_speaker_6236_2514"/>
      <w:r w:rsidRPr="008A62DA">
        <w:rPr>
          <w:rStyle w:val="TagStyle"/>
          <w:rtl/>
        </w:rPr>
        <w:t xml:space="preserve"> &lt;&lt; דובר &gt;&gt; </w:t>
      </w:r>
      <w:r>
        <w:rPr>
          <w:rtl/>
        </w:rPr>
        <w:t>נעמה לזימי (העבודה):</w:t>
      </w:r>
      <w:r w:rsidRPr="008A62DA">
        <w:rPr>
          <w:rStyle w:val="TagStyle"/>
          <w:rtl/>
        </w:rPr>
        <w:t xml:space="preserve"> &lt;&lt; דובר &gt;&gt;</w:t>
      </w:r>
      <w:r w:rsidR="00441AB9">
        <w:rPr>
          <w:rtl/>
        </w:rPr>
        <w:t xml:space="preserve"> </w:t>
      </w:r>
      <w:bookmarkEnd w:id="11781"/>
    </w:p>
    <w:p w14:paraId="4698CA67" w14:textId="77777777" w:rsidR="008A62DA" w:rsidRDefault="008A62DA" w:rsidP="008A62DA">
      <w:pPr>
        <w:pStyle w:val="KeepWithNext"/>
        <w:rPr>
          <w:rtl/>
          <w:lang w:eastAsia="he-IL"/>
        </w:rPr>
      </w:pPr>
    </w:p>
    <w:p w14:paraId="6E99A376" w14:textId="77777777" w:rsidR="008A62DA" w:rsidRDefault="008A62DA" w:rsidP="008A62DA">
      <w:pPr>
        <w:rPr>
          <w:rtl/>
          <w:lang w:eastAsia="he-IL"/>
        </w:rPr>
      </w:pPr>
      <w:bookmarkStart w:id="11782" w:name="_ETM_Q1_28736387"/>
      <w:bookmarkStart w:id="11783" w:name="_ETM_Q1_28736450"/>
      <w:bookmarkEnd w:id="11782"/>
      <w:bookmarkEnd w:id="11783"/>
      <w:r>
        <w:rPr>
          <w:rFonts w:hint="cs"/>
          <w:rtl/>
          <w:lang w:eastAsia="he-IL"/>
        </w:rPr>
        <w:t>אני רוצה להגיד לך</w:t>
      </w:r>
      <w:bookmarkStart w:id="11784" w:name="_ETM_Q1_28737752"/>
      <w:bookmarkEnd w:id="11784"/>
      <w:r>
        <w:rPr>
          <w:rFonts w:hint="cs"/>
          <w:rtl/>
          <w:lang w:eastAsia="he-IL"/>
        </w:rPr>
        <w:t xml:space="preserve"> שמה שאמרת זה דבר והיפוכו. אתה אמרת</w:t>
      </w:r>
      <w:bookmarkStart w:id="11785" w:name="_ETM_Q1_28738166"/>
      <w:bookmarkEnd w:id="11785"/>
      <w:r w:rsidR="001E2798">
        <w:rPr>
          <w:rFonts w:hint="cs"/>
          <w:rtl/>
          <w:lang w:eastAsia="he-IL"/>
        </w:rPr>
        <w:t xml:space="preserve"> </w:t>
      </w:r>
      <w:r w:rsidR="003325B1">
        <w:rPr>
          <w:rFonts w:hint="cs"/>
          <w:rtl/>
          <w:lang w:eastAsia="he-IL"/>
        </w:rPr>
        <w:t>שלעניות דעתך זה יותר נכון, נאפשר</w:t>
      </w:r>
      <w:r w:rsidR="001E2798">
        <w:rPr>
          <w:rFonts w:hint="cs"/>
          <w:rtl/>
          <w:lang w:eastAsia="he-IL"/>
        </w:rPr>
        <w:t xml:space="preserve"> </w:t>
      </w:r>
      <w:r w:rsidR="003325B1">
        <w:rPr>
          <w:rFonts w:hint="cs"/>
          <w:rtl/>
          <w:lang w:eastAsia="he-IL"/>
        </w:rPr>
        <w:t xml:space="preserve">יותר זמן וכולי. אני רואה כאן דבר הפוך. אני </w:t>
      </w:r>
      <w:bookmarkStart w:id="11786" w:name="_ETM_Q1_28746816"/>
      <w:bookmarkEnd w:id="11786"/>
      <w:r w:rsidR="003325B1">
        <w:rPr>
          <w:rFonts w:hint="cs"/>
          <w:rtl/>
          <w:lang w:eastAsia="he-IL"/>
        </w:rPr>
        <w:t xml:space="preserve">רואה כאן רמיסה של הכנסת וזה עוד לפני המהות </w:t>
      </w:r>
      <w:r w:rsidR="003325B1">
        <w:rPr>
          <w:rtl/>
          <w:lang w:eastAsia="he-IL"/>
        </w:rPr>
        <w:t>–</w:t>
      </w:r>
      <w:r w:rsidR="003325B1">
        <w:rPr>
          <w:rFonts w:hint="cs"/>
          <w:rtl/>
          <w:lang w:eastAsia="he-IL"/>
        </w:rPr>
        <w:t xml:space="preserve"> מה שיואב אמר שכמובן הוא נכון </w:t>
      </w:r>
      <w:r w:rsidR="003325B1">
        <w:rPr>
          <w:rtl/>
          <w:lang w:eastAsia="he-IL"/>
        </w:rPr>
        <w:t>–</w:t>
      </w:r>
      <w:r w:rsidR="003325B1">
        <w:rPr>
          <w:rFonts w:hint="cs"/>
          <w:rtl/>
          <w:lang w:eastAsia="he-IL"/>
        </w:rPr>
        <w:t xml:space="preserve"> על החוק הגדול הזה והחשוב הזה. תראה, אין כאן</w:t>
      </w:r>
      <w:r w:rsidR="001E2798">
        <w:rPr>
          <w:rFonts w:hint="cs"/>
          <w:rtl/>
          <w:lang w:eastAsia="he-IL"/>
        </w:rPr>
        <w:t xml:space="preserve"> </w:t>
      </w:r>
      <w:r w:rsidR="003325B1">
        <w:rPr>
          <w:rFonts w:hint="cs"/>
          <w:rtl/>
          <w:lang w:eastAsia="he-IL"/>
        </w:rPr>
        <w:t xml:space="preserve">קואליציה אלא רק אופוזיציה. אתה רוצה שנדבר לעצמנו. </w:t>
      </w:r>
      <w:bookmarkStart w:id="11787" w:name="_ETM_Q1_28762174"/>
      <w:bookmarkEnd w:id="11787"/>
    </w:p>
    <w:p w14:paraId="1720E21A" w14:textId="77777777" w:rsidR="003325B1" w:rsidRDefault="003325B1" w:rsidP="008A62DA">
      <w:pPr>
        <w:rPr>
          <w:rtl/>
          <w:lang w:eastAsia="he-IL"/>
        </w:rPr>
      </w:pPr>
    </w:p>
    <w:p w14:paraId="638EB937" w14:textId="77777777" w:rsidR="003325B1" w:rsidRDefault="003325B1" w:rsidP="003325B1">
      <w:pPr>
        <w:pStyle w:val="af6"/>
        <w:keepNext/>
        <w:rPr>
          <w:rtl/>
        </w:rPr>
      </w:pPr>
      <w:bookmarkStart w:id="11788" w:name="ET_yor_6157_2515"/>
      <w:r w:rsidRPr="003325B1">
        <w:rPr>
          <w:rStyle w:val="TagStyle"/>
          <w:rtl/>
        </w:rPr>
        <w:t xml:space="preserve"> &lt;&lt; יור &gt;&gt; </w:t>
      </w:r>
      <w:r>
        <w:rPr>
          <w:rtl/>
        </w:rPr>
        <w:t>היו"ר שמחה רוטמן:</w:t>
      </w:r>
      <w:r w:rsidRPr="003325B1">
        <w:rPr>
          <w:rStyle w:val="TagStyle"/>
          <w:rtl/>
        </w:rPr>
        <w:t xml:space="preserve"> &lt;&lt; יור &gt;&gt;</w:t>
      </w:r>
      <w:r w:rsidR="00441AB9">
        <w:rPr>
          <w:rtl/>
        </w:rPr>
        <w:t xml:space="preserve"> </w:t>
      </w:r>
      <w:bookmarkEnd w:id="11788"/>
    </w:p>
    <w:p w14:paraId="75644E8A" w14:textId="77777777" w:rsidR="003325B1" w:rsidRDefault="003325B1" w:rsidP="003325B1">
      <w:pPr>
        <w:pStyle w:val="KeepWithNext"/>
        <w:rPr>
          <w:rtl/>
        </w:rPr>
      </w:pPr>
    </w:p>
    <w:p w14:paraId="242602FD" w14:textId="77777777" w:rsidR="003325B1" w:rsidRDefault="003325B1" w:rsidP="003325B1">
      <w:pPr>
        <w:rPr>
          <w:rtl/>
        </w:rPr>
      </w:pPr>
      <w:r>
        <w:rPr>
          <w:rFonts w:hint="cs"/>
          <w:rtl/>
        </w:rPr>
        <w:t>ממש לא.</w:t>
      </w:r>
    </w:p>
    <w:p w14:paraId="614D6B51" w14:textId="77777777" w:rsidR="003325B1" w:rsidRDefault="003325B1" w:rsidP="003325B1">
      <w:pPr>
        <w:rPr>
          <w:rtl/>
        </w:rPr>
      </w:pPr>
      <w:bookmarkStart w:id="11789" w:name="_ETM_Q1_28763169"/>
      <w:bookmarkStart w:id="11790" w:name="_ETM_Q1_28763561"/>
      <w:bookmarkEnd w:id="11789"/>
      <w:bookmarkEnd w:id="11790"/>
    </w:p>
    <w:p w14:paraId="721AE03C" w14:textId="77777777" w:rsidR="003325B1" w:rsidRDefault="003325B1" w:rsidP="003325B1">
      <w:pPr>
        <w:pStyle w:val="a4"/>
        <w:keepNext/>
        <w:rPr>
          <w:rtl/>
        </w:rPr>
      </w:pPr>
      <w:bookmarkStart w:id="11791" w:name="ET_speaker_6236_2516"/>
      <w:r w:rsidRPr="003325B1">
        <w:rPr>
          <w:rStyle w:val="TagStyle"/>
          <w:rtl/>
        </w:rPr>
        <w:t xml:space="preserve"> &lt;&lt; דובר &gt;&gt; </w:t>
      </w:r>
      <w:r>
        <w:rPr>
          <w:rtl/>
        </w:rPr>
        <w:t>נעמה לזימי (העבודה):</w:t>
      </w:r>
      <w:r w:rsidRPr="003325B1">
        <w:rPr>
          <w:rStyle w:val="TagStyle"/>
          <w:rtl/>
        </w:rPr>
        <w:t xml:space="preserve"> &lt;&lt; דובר &gt;&gt;</w:t>
      </w:r>
      <w:r w:rsidR="00441AB9">
        <w:rPr>
          <w:rtl/>
        </w:rPr>
        <w:t xml:space="preserve"> </w:t>
      </w:r>
      <w:bookmarkEnd w:id="11791"/>
    </w:p>
    <w:p w14:paraId="0C194786" w14:textId="77777777" w:rsidR="003325B1" w:rsidRDefault="003325B1" w:rsidP="003325B1">
      <w:pPr>
        <w:pStyle w:val="KeepWithNext"/>
        <w:rPr>
          <w:rtl/>
          <w:lang w:eastAsia="he-IL"/>
        </w:rPr>
      </w:pPr>
    </w:p>
    <w:p w14:paraId="40D99E8B" w14:textId="77777777" w:rsidR="003325B1" w:rsidRDefault="003325B1" w:rsidP="003325B1">
      <w:pPr>
        <w:rPr>
          <w:rtl/>
          <w:lang w:eastAsia="he-IL"/>
        </w:rPr>
      </w:pPr>
      <w:bookmarkStart w:id="11792" w:name="_ETM_Q1_28766107"/>
      <w:bookmarkStart w:id="11793" w:name="_ETM_Q1_28766208"/>
      <w:bookmarkEnd w:id="11792"/>
      <w:bookmarkEnd w:id="11793"/>
      <w:r>
        <w:rPr>
          <w:rFonts w:hint="cs"/>
          <w:rtl/>
          <w:lang w:eastAsia="he-IL"/>
        </w:rPr>
        <w:t>זה שאתה אומר לי שאתה לא רוצה, זה לא</w:t>
      </w:r>
      <w:bookmarkStart w:id="11794" w:name="_ETM_Q1_28767018"/>
      <w:bookmarkEnd w:id="11794"/>
      <w:r>
        <w:rPr>
          <w:rFonts w:hint="cs"/>
          <w:rtl/>
          <w:lang w:eastAsia="he-IL"/>
        </w:rPr>
        <w:t xml:space="preserve"> אומר שזה כך. </w:t>
      </w:r>
      <w:bookmarkStart w:id="11795" w:name="_ETM_Q1_28770057"/>
      <w:bookmarkEnd w:id="11795"/>
    </w:p>
    <w:p w14:paraId="77A4238B" w14:textId="77777777" w:rsidR="003325B1" w:rsidRDefault="003325B1" w:rsidP="003325B1">
      <w:pPr>
        <w:rPr>
          <w:rtl/>
          <w:lang w:eastAsia="he-IL"/>
        </w:rPr>
      </w:pPr>
    </w:p>
    <w:p w14:paraId="6EF47EA9" w14:textId="77777777" w:rsidR="003325B1" w:rsidRDefault="003325B1" w:rsidP="003325B1">
      <w:pPr>
        <w:pStyle w:val="af6"/>
        <w:keepNext/>
        <w:rPr>
          <w:rtl/>
        </w:rPr>
      </w:pPr>
      <w:bookmarkStart w:id="11796" w:name="ET_yor_6157_2517"/>
      <w:r w:rsidRPr="003325B1">
        <w:rPr>
          <w:rStyle w:val="TagStyle"/>
          <w:rtl/>
        </w:rPr>
        <w:t xml:space="preserve"> &lt;&lt; יור &gt;&gt; </w:t>
      </w:r>
      <w:r>
        <w:rPr>
          <w:rtl/>
        </w:rPr>
        <w:t>היו"ר שמחה רוטמן:</w:t>
      </w:r>
      <w:r w:rsidRPr="003325B1">
        <w:rPr>
          <w:rStyle w:val="TagStyle"/>
          <w:rtl/>
        </w:rPr>
        <w:t xml:space="preserve"> &lt;&lt; יור &gt;&gt;</w:t>
      </w:r>
      <w:r w:rsidR="00441AB9">
        <w:rPr>
          <w:rtl/>
        </w:rPr>
        <w:t xml:space="preserve"> </w:t>
      </w:r>
      <w:bookmarkEnd w:id="11796"/>
    </w:p>
    <w:p w14:paraId="34ABFA47" w14:textId="77777777" w:rsidR="003325B1" w:rsidRDefault="003325B1" w:rsidP="003325B1">
      <w:pPr>
        <w:pStyle w:val="KeepWithNext"/>
        <w:rPr>
          <w:rtl/>
          <w:lang w:eastAsia="he-IL"/>
        </w:rPr>
      </w:pPr>
    </w:p>
    <w:p w14:paraId="44AD4A63" w14:textId="77777777" w:rsidR="003325B1" w:rsidRDefault="003325B1" w:rsidP="003325B1">
      <w:pPr>
        <w:rPr>
          <w:rtl/>
          <w:lang w:eastAsia="he-IL"/>
        </w:rPr>
      </w:pPr>
      <w:bookmarkStart w:id="11797" w:name="_ETM_Q1_28771789"/>
      <w:bookmarkStart w:id="11798" w:name="_ETM_Q1_28771915"/>
      <w:bookmarkEnd w:id="11797"/>
      <w:bookmarkEnd w:id="11798"/>
      <w:r>
        <w:rPr>
          <w:rFonts w:hint="cs"/>
          <w:rtl/>
          <w:lang w:eastAsia="he-IL"/>
        </w:rPr>
        <w:t>אני רק מבהיר.</w:t>
      </w:r>
      <w:bookmarkStart w:id="11799" w:name="_ETM_Q1_28769645"/>
      <w:bookmarkEnd w:id="11799"/>
    </w:p>
    <w:p w14:paraId="470B9493" w14:textId="77777777" w:rsidR="003325B1" w:rsidRDefault="003325B1" w:rsidP="003325B1">
      <w:pPr>
        <w:rPr>
          <w:rtl/>
          <w:lang w:eastAsia="he-IL"/>
        </w:rPr>
      </w:pPr>
      <w:bookmarkStart w:id="11800" w:name="_ETM_Q1_28769994"/>
      <w:bookmarkEnd w:id="11800"/>
    </w:p>
    <w:p w14:paraId="224FB8BA" w14:textId="77777777" w:rsidR="003325B1" w:rsidRDefault="003325B1" w:rsidP="003325B1">
      <w:pPr>
        <w:pStyle w:val="a4"/>
        <w:keepNext/>
        <w:rPr>
          <w:rtl/>
        </w:rPr>
      </w:pPr>
      <w:bookmarkStart w:id="11801" w:name="ET_speaker_6236_2518"/>
      <w:r w:rsidRPr="003325B1">
        <w:rPr>
          <w:rStyle w:val="TagStyle"/>
          <w:rtl/>
        </w:rPr>
        <w:t xml:space="preserve"> &lt;&lt; דובר &gt;&gt; </w:t>
      </w:r>
      <w:r>
        <w:rPr>
          <w:rtl/>
        </w:rPr>
        <w:t>נעמה לזימי (העבודה):</w:t>
      </w:r>
      <w:r w:rsidRPr="003325B1">
        <w:rPr>
          <w:rStyle w:val="TagStyle"/>
          <w:rtl/>
        </w:rPr>
        <w:t xml:space="preserve"> &lt;&lt; דובר &gt;&gt;</w:t>
      </w:r>
      <w:r w:rsidR="00441AB9">
        <w:rPr>
          <w:rtl/>
        </w:rPr>
        <w:t xml:space="preserve"> </w:t>
      </w:r>
      <w:bookmarkEnd w:id="11801"/>
    </w:p>
    <w:p w14:paraId="676E6B92" w14:textId="77777777" w:rsidR="003325B1" w:rsidRDefault="003325B1" w:rsidP="003325B1">
      <w:pPr>
        <w:pStyle w:val="KeepWithNext"/>
        <w:rPr>
          <w:rtl/>
          <w:lang w:eastAsia="he-IL"/>
        </w:rPr>
      </w:pPr>
    </w:p>
    <w:p w14:paraId="12219C21" w14:textId="77777777" w:rsidR="003325B1" w:rsidRDefault="003325B1" w:rsidP="003325B1">
      <w:pPr>
        <w:rPr>
          <w:rtl/>
          <w:lang w:eastAsia="he-IL"/>
        </w:rPr>
      </w:pPr>
      <w:r>
        <w:rPr>
          <w:rFonts w:hint="cs"/>
          <w:rtl/>
          <w:lang w:eastAsia="he-IL"/>
        </w:rPr>
        <w:t xml:space="preserve">אתה מקל על הקואליציה, אומר </w:t>
      </w:r>
      <w:bookmarkStart w:id="11802" w:name="_ETM_Q1_28771750"/>
      <w:bookmarkEnd w:id="11802"/>
      <w:r>
        <w:rPr>
          <w:rFonts w:hint="cs"/>
          <w:rtl/>
          <w:lang w:eastAsia="he-IL"/>
        </w:rPr>
        <w:t>שאתם תבואו בבוקר, אנחנו על הדבר החשוב הזה</w:t>
      </w:r>
      <w:bookmarkStart w:id="11803" w:name="_ETM_Q1_28778710"/>
      <w:bookmarkEnd w:id="11803"/>
      <w:r>
        <w:rPr>
          <w:rFonts w:hint="cs"/>
          <w:rtl/>
          <w:lang w:eastAsia="he-IL"/>
        </w:rPr>
        <w:t>, הוועדה לבחירת שופטים, משהו שהוא ממש ריסוק המערכת</w:t>
      </w:r>
      <w:bookmarkStart w:id="11804" w:name="_ETM_Q1_28785428"/>
      <w:bookmarkEnd w:id="11804"/>
      <w:r>
        <w:rPr>
          <w:rFonts w:hint="cs"/>
          <w:rtl/>
          <w:lang w:eastAsia="he-IL"/>
        </w:rPr>
        <w:t xml:space="preserve"> המשפטית, אף אחד כאן אפילו לא יקשיב. אתה אומר לנו שזה יותר עדיף</w:t>
      </w:r>
      <w:bookmarkStart w:id="11805" w:name="_ETM_Q1_28790169"/>
      <w:bookmarkEnd w:id="11805"/>
      <w:r>
        <w:rPr>
          <w:rFonts w:hint="cs"/>
          <w:rtl/>
          <w:lang w:eastAsia="he-IL"/>
        </w:rPr>
        <w:t xml:space="preserve"> ויותר נכון. מה, הם יעשו שידור חוזר? לא הבנתי.</w:t>
      </w:r>
      <w:bookmarkStart w:id="11806" w:name="_ETM_Q1_28791653"/>
      <w:bookmarkEnd w:id="11806"/>
    </w:p>
    <w:p w14:paraId="2E6F5A88" w14:textId="77777777" w:rsidR="003325B1" w:rsidRDefault="003325B1" w:rsidP="003325B1">
      <w:pPr>
        <w:rPr>
          <w:rtl/>
          <w:lang w:eastAsia="he-IL"/>
        </w:rPr>
      </w:pPr>
    </w:p>
    <w:p w14:paraId="00F0E442" w14:textId="77777777" w:rsidR="003325B1" w:rsidRDefault="003325B1" w:rsidP="003325B1">
      <w:pPr>
        <w:pStyle w:val="af6"/>
        <w:keepNext/>
        <w:rPr>
          <w:rtl/>
        </w:rPr>
      </w:pPr>
      <w:bookmarkStart w:id="11807" w:name="ET_yor_6157_2519"/>
      <w:r w:rsidRPr="003325B1">
        <w:rPr>
          <w:rStyle w:val="TagStyle"/>
          <w:rtl/>
        </w:rPr>
        <w:t xml:space="preserve"> &lt;&lt; יור &gt;&gt; </w:t>
      </w:r>
      <w:r>
        <w:rPr>
          <w:rtl/>
        </w:rPr>
        <w:t>היו"ר שמחה רוטמן:</w:t>
      </w:r>
      <w:r w:rsidRPr="003325B1">
        <w:rPr>
          <w:rStyle w:val="TagStyle"/>
          <w:rtl/>
        </w:rPr>
        <w:t xml:space="preserve"> &lt;&lt; יור &gt;&gt;</w:t>
      </w:r>
      <w:r w:rsidR="00441AB9">
        <w:rPr>
          <w:rtl/>
        </w:rPr>
        <w:t xml:space="preserve"> </w:t>
      </w:r>
      <w:bookmarkEnd w:id="11807"/>
    </w:p>
    <w:p w14:paraId="34716B14" w14:textId="77777777" w:rsidR="003325B1" w:rsidRDefault="003325B1" w:rsidP="003325B1">
      <w:pPr>
        <w:pStyle w:val="KeepWithNext"/>
        <w:rPr>
          <w:rtl/>
          <w:lang w:eastAsia="he-IL"/>
        </w:rPr>
      </w:pPr>
    </w:p>
    <w:p w14:paraId="7E25B375" w14:textId="77777777" w:rsidR="003325B1" w:rsidRDefault="003325B1" w:rsidP="003325B1">
      <w:pPr>
        <w:rPr>
          <w:rtl/>
          <w:lang w:eastAsia="he-IL"/>
        </w:rPr>
      </w:pPr>
      <w:bookmarkStart w:id="11808" w:name="_ETM_Q1_28793323"/>
      <w:bookmarkStart w:id="11809" w:name="_ETM_Q1_28793396"/>
      <w:bookmarkEnd w:id="11808"/>
      <w:bookmarkEnd w:id="11809"/>
      <w:r>
        <w:rPr>
          <w:rFonts w:hint="cs"/>
          <w:rtl/>
          <w:lang w:eastAsia="he-IL"/>
        </w:rPr>
        <w:t xml:space="preserve">אני הסברתי. </w:t>
      </w:r>
      <w:bookmarkStart w:id="11810" w:name="_ETM_Q1_28793843"/>
      <w:bookmarkEnd w:id="11810"/>
      <w:r>
        <w:rPr>
          <w:rFonts w:hint="cs"/>
          <w:rtl/>
          <w:lang w:eastAsia="he-IL"/>
        </w:rPr>
        <w:t>אמרתי שבהסתייגויות המהותיות שאתם רוצים, אני אקצה להם זמן</w:t>
      </w:r>
      <w:r w:rsidR="001E2798">
        <w:rPr>
          <w:rFonts w:hint="cs"/>
          <w:rtl/>
          <w:lang w:eastAsia="he-IL"/>
        </w:rPr>
        <w:t xml:space="preserve"> </w:t>
      </w:r>
      <w:r>
        <w:rPr>
          <w:rFonts w:hint="cs"/>
          <w:rtl/>
          <w:lang w:eastAsia="he-IL"/>
        </w:rPr>
        <w:t>מתאים ואז מבחינתי</w:t>
      </w:r>
      <w:r w:rsidR="001E2798">
        <w:rPr>
          <w:rFonts w:hint="cs"/>
          <w:rtl/>
          <w:lang w:eastAsia="he-IL"/>
        </w:rPr>
        <w:t xml:space="preserve"> </w:t>
      </w:r>
      <w:r>
        <w:rPr>
          <w:rFonts w:hint="cs"/>
          <w:rtl/>
          <w:lang w:eastAsia="he-IL"/>
        </w:rPr>
        <w:t>זה יהיה הנמקה-הצבעה, כדי שכן יהיה את הדיון הזה. חלק מהסיעות</w:t>
      </w:r>
      <w:bookmarkStart w:id="11811" w:name="_ETM_Q1_28804860"/>
      <w:bookmarkEnd w:id="11811"/>
      <w:r>
        <w:rPr>
          <w:rFonts w:hint="cs"/>
          <w:rtl/>
          <w:lang w:eastAsia="he-IL"/>
        </w:rPr>
        <w:t xml:space="preserve"> בחרו לעשות את זה.</w:t>
      </w:r>
    </w:p>
    <w:p w14:paraId="07628901" w14:textId="77777777" w:rsidR="003325B1" w:rsidRDefault="003325B1" w:rsidP="003325B1">
      <w:pPr>
        <w:rPr>
          <w:rtl/>
          <w:lang w:eastAsia="he-IL"/>
        </w:rPr>
      </w:pPr>
    </w:p>
    <w:p w14:paraId="6A2EA009" w14:textId="77777777" w:rsidR="003325B1" w:rsidRDefault="003325B1" w:rsidP="003325B1">
      <w:pPr>
        <w:pStyle w:val="a4"/>
        <w:keepNext/>
        <w:rPr>
          <w:rtl/>
        </w:rPr>
      </w:pPr>
      <w:bookmarkStart w:id="11812" w:name="ET_speaker_6236_2520"/>
      <w:r w:rsidRPr="003325B1">
        <w:rPr>
          <w:rStyle w:val="TagStyle"/>
          <w:rtl/>
        </w:rPr>
        <w:t xml:space="preserve"> &lt;&lt; דובר &gt;&gt; </w:t>
      </w:r>
      <w:r>
        <w:rPr>
          <w:rtl/>
        </w:rPr>
        <w:t>נעמה לזימי (העבודה):</w:t>
      </w:r>
      <w:r w:rsidRPr="003325B1">
        <w:rPr>
          <w:rStyle w:val="TagStyle"/>
          <w:rtl/>
        </w:rPr>
        <w:t xml:space="preserve"> &lt;&lt; דובר &gt;&gt;</w:t>
      </w:r>
      <w:r w:rsidR="00441AB9">
        <w:rPr>
          <w:rtl/>
        </w:rPr>
        <w:t xml:space="preserve"> </w:t>
      </w:r>
      <w:bookmarkEnd w:id="11812"/>
    </w:p>
    <w:p w14:paraId="19BE6DB6" w14:textId="77777777" w:rsidR="003325B1" w:rsidRDefault="003325B1" w:rsidP="003325B1">
      <w:pPr>
        <w:pStyle w:val="KeepWithNext"/>
        <w:rPr>
          <w:rtl/>
          <w:lang w:eastAsia="he-IL"/>
        </w:rPr>
      </w:pPr>
    </w:p>
    <w:p w14:paraId="39839CEF" w14:textId="77777777" w:rsidR="003325B1" w:rsidRDefault="003325B1" w:rsidP="003325B1">
      <w:pPr>
        <w:rPr>
          <w:rtl/>
          <w:lang w:eastAsia="he-IL"/>
        </w:rPr>
      </w:pPr>
      <w:r>
        <w:rPr>
          <w:rFonts w:hint="cs"/>
          <w:rtl/>
          <w:lang w:eastAsia="he-IL"/>
        </w:rPr>
        <w:t>למה שלא נעשה את כל המהותיות?</w:t>
      </w:r>
    </w:p>
    <w:p w14:paraId="0928510C" w14:textId="77777777" w:rsidR="003325B1" w:rsidRDefault="003325B1" w:rsidP="003325B1">
      <w:pPr>
        <w:rPr>
          <w:rtl/>
          <w:lang w:eastAsia="he-IL"/>
        </w:rPr>
      </w:pPr>
      <w:bookmarkStart w:id="11813" w:name="_ETM_Q1_28808159"/>
      <w:bookmarkEnd w:id="11813"/>
    </w:p>
    <w:p w14:paraId="6AB9F320" w14:textId="77777777" w:rsidR="003325B1" w:rsidRDefault="003325B1" w:rsidP="003325B1">
      <w:pPr>
        <w:pStyle w:val="af6"/>
        <w:keepNext/>
        <w:rPr>
          <w:rtl/>
        </w:rPr>
      </w:pPr>
      <w:bookmarkStart w:id="11814" w:name="ET_yor_6157_2521"/>
      <w:r w:rsidRPr="003325B1">
        <w:rPr>
          <w:rStyle w:val="TagStyle"/>
          <w:rtl/>
        </w:rPr>
        <w:t xml:space="preserve"> &lt;&lt; יור &gt;&gt; </w:t>
      </w:r>
      <w:r>
        <w:rPr>
          <w:rtl/>
        </w:rPr>
        <w:t>היו"ר שמחה רוטמן:</w:t>
      </w:r>
      <w:r w:rsidRPr="003325B1">
        <w:rPr>
          <w:rStyle w:val="TagStyle"/>
          <w:rtl/>
        </w:rPr>
        <w:t xml:space="preserve"> &lt;&lt; יור &gt;&gt;</w:t>
      </w:r>
      <w:r w:rsidR="00441AB9">
        <w:rPr>
          <w:rtl/>
        </w:rPr>
        <w:t xml:space="preserve"> </w:t>
      </w:r>
      <w:bookmarkEnd w:id="11814"/>
    </w:p>
    <w:p w14:paraId="7AB1148C" w14:textId="77777777" w:rsidR="003325B1" w:rsidRDefault="003325B1" w:rsidP="003325B1">
      <w:pPr>
        <w:pStyle w:val="KeepWithNext"/>
        <w:rPr>
          <w:rtl/>
          <w:lang w:eastAsia="he-IL"/>
        </w:rPr>
      </w:pPr>
    </w:p>
    <w:p w14:paraId="766E3DB6" w14:textId="77777777" w:rsidR="003325B1" w:rsidRDefault="003325B1" w:rsidP="003325B1">
      <w:pPr>
        <w:rPr>
          <w:rtl/>
          <w:lang w:eastAsia="he-IL"/>
        </w:rPr>
      </w:pPr>
      <w:r>
        <w:rPr>
          <w:rFonts w:hint="cs"/>
          <w:rtl/>
          <w:lang w:eastAsia="he-IL"/>
        </w:rPr>
        <w:t>אני הצעתי</w:t>
      </w:r>
      <w:bookmarkStart w:id="11815" w:name="_ETM_Q1_28809144"/>
      <w:bookmarkEnd w:id="11815"/>
      <w:r>
        <w:rPr>
          <w:rFonts w:hint="cs"/>
          <w:rtl/>
          <w:lang w:eastAsia="he-IL"/>
        </w:rPr>
        <w:t xml:space="preserve"> את זה בתחילת הערב. בחרו שלא לעשות את זה. הציעו</w:t>
      </w:r>
      <w:bookmarkStart w:id="11816" w:name="_ETM_Q1_28812869"/>
      <w:bookmarkEnd w:id="11816"/>
      <w:r>
        <w:rPr>
          <w:rFonts w:hint="cs"/>
          <w:rtl/>
          <w:lang w:eastAsia="he-IL"/>
        </w:rPr>
        <w:t xml:space="preserve"> לכם את זה, לכל סיעה. אני הייתי בחדר וצפיתי. בחרתם שלא לעשות את זה וגם זה בסדר.</w:t>
      </w:r>
      <w:bookmarkStart w:id="11817" w:name="_ETM_Q1_28814860"/>
      <w:bookmarkEnd w:id="11817"/>
    </w:p>
    <w:p w14:paraId="7E425CE2" w14:textId="77777777" w:rsidR="003325B1" w:rsidRDefault="003325B1" w:rsidP="003325B1">
      <w:pPr>
        <w:rPr>
          <w:rtl/>
          <w:lang w:eastAsia="he-IL"/>
        </w:rPr>
      </w:pPr>
    </w:p>
    <w:p w14:paraId="52F24E59" w14:textId="77777777" w:rsidR="003325B1" w:rsidRDefault="003325B1" w:rsidP="003325B1">
      <w:pPr>
        <w:pStyle w:val="a4"/>
        <w:keepNext/>
        <w:rPr>
          <w:rtl/>
        </w:rPr>
      </w:pPr>
      <w:bookmarkStart w:id="11818" w:name="ET_speaker_6236_2522"/>
      <w:r w:rsidRPr="003325B1">
        <w:rPr>
          <w:rStyle w:val="TagStyle"/>
          <w:rtl/>
        </w:rPr>
        <w:t xml:space="preserve"> &lt;&lt; דובר &gt;&gt; </w:t>
      </w:r>
      <w:r>
        <w:rPr>
          <w:rtl/>
        </w:rPr>
        <w:t>נעמה לזימי (העבודה):</w:t>
      </w:r>
      <w:r w:rsidRPr="003325B1">
        <w:rPr>
          <w:rStyle w:val="TagStyle"/>
          <w:rtl/>
        </w:rPr>
        <w:t xml:space="preserve"> &lt;&lt; דובר &gt;&gt;</w:t>
      </w:r>
      <w:r w:rsidR="00441AB9">
        <w:rPr>
          <w:rtl/>
        </w:rPr>
        <w:t xml:space="preserve"> </w:t>
      </w:r>
      <w:bookmarkEnd w:id="11818"/>
    </w:p>
    <w:p w14:paraId="34B49D1A" w14:textId="77777777" w:rsidR="003325B1" w:rsidRDefault="003325B1" w:rsidP="003325B1">
      <w:pPr>
        <w:pStyle w:val="KeepWithNext"/>
        <w:rPr>
          <w:rtl/>
          <w:lang w:eastAsia="he-IL"/>
        </w:rPr>
      </w:pPr>
    </w:p>
    <w:p w14:paraId="0FFBB016" w14:textId="77777777" w:rsidR="003325B1" w:rsidRDefault="003325B1" w:rsidP="003325B1">
      <w:pPr>
        <w:rPr>
          <w:rtl/>
          <w:lang w:eastAsia="he-IL"/>
        </w:rPr>
      </w:pPr>
      <w:bookmarkStart w:id="11819" w:name="_ETM_Q1_28816535"/>
      <w:bookmarkStart w:id="11820" w:name="_ETM_Q1_28816611"/>
      <w:bookmarkEnd w:id="11819"/>
      <w:bookmarkEnd w:id="11820"/>
      <w:r>
        <w:rPr>
          <w:rFonts w:hint="cs"/>
          <w:rtl/>
          <w:lang w:eastAsia="he-IL"/>
        </w:rPr>
        <w:t xml:space="preserve">תוך כדי תנועה, ב-03:00 לפנות בוקר אתה אומר לנו שינינו </w:t>
      </w:r>
      <w:bookmarkStart w:id="11821" w:name="_ETM_Q1_28817517"/>
      <w:bookmarkEnd w:id="11821"/>
      <w:r>
        <w:rPr>
          <w:rFonts w:hint="cs"/>
          <w:rtl/>
          <w:lang w:eastAsia="he-IL"/>
        </w:rPr>
        <w:t>את המשחק?</w:t>
      </w:r>
      <w:bookmarkStart w:id="11822" w:name="_ETM_Q1_28818893"/>
      <w:bookmarkEnd w:id="11822"/>
    </w:p>
    <w:p w14:paraId="459EF3F7" w14:textId="77777777" w:rsidR="003325B1" w:rsidRDefault="003325B1" w:rsidP="003325B1">
      <w:pPr>
        <w:rPr>
          <w:rtl/>
          <w:lang w:eastAsia="he-IL"/>
        </w:rPr>
      </w:pPr>
      <w:bookmarkStart w:id="11823" w:name="_ETM_Q1_28819167"/>
      <w:bookmarkEnd w:id="11823"/>
    </w:p>
    <w:p w14:paraId="7E021881" w14:textId="77777777" w:rsidR="003325B1" w:rsidRDefault="003325B1" w:rsidP="003325B1">
      <w:pPr>
        <w:pStyle w:val="af6"/>
        <w:keepNext/>
        <w:rPr>
          <w:rtl/>
        </w:rPr>
      </w:pPr>
      <w:bookmarkStart w:id="11824" w:name="ET_yor_6157_2523"/>
      <w:r w:rsidRPr="003325B1">
        <w:rPr>
          <w:rStyle w:val="TagStyle"/>
          <w:rtl/>
        </w:rPr>
        <w:t xml:space="preserve"> &lt;&lt; יור &gt;&gt; </w:t>
      </w:r>
      <w:r>
        <w:rPr>
          <w:rtl/>
        </w:rPr>
        <w:t>היו"ר שמחה רוטמן:</w:t>
      </w:r>
      <w:r w:rsidRPr="003325B1">
        <w:rPr>
          <w:rStyle w:val="TagStyle"/>
          <w:rtl/>
        </w:rPr>
        <w:t xml:space="preserve"> &lt;&lt; יור &gt;&gt;</w:t>
      </w:r>
      <w:r w:rsidR="00441AB9">
        <w:rPr>
          <w:rtl/>
        </w:rPr>
        <w:t xml:space="preserve"> </w:t>
      </w:r>
      <w:bookmarkEnd w:id="11824"/>
    </w:p>
    <w:p w14:paraId="3172FB89" w14:textId="77777777" w:rsidR="003325B1" w:rsidRDefault="003325B1" w:rsidP="003325B1">
      <w:pPr>
        <w:pStyle w:val="KeepWithNext"/>
        <w:rPr>
          <w:rtl/>
          <w:lang w:eastAsia="he-IL"/>
        </w:rPr>
      </w:pPr>
    </w:p>
    <w:p w14:paraId="23287530" w14:textId="77777777" w:rsidR="003325B1" w:rsidRDefault="003325B1" w:rsidP="003325B1">
      <w:pPr>
        <w:rPr>
          <w:rtl/>
          <w:lang w:eastAsia="he-IL"/>
        </w:rPr>
      </w:pPr>
      <w:r>
        <w:rPr>
          <w:rFonts w:hint="cs"/>
          <w:rtl/>
          <w:lang w:eastAsia="he-IL"/>
        </w:rPr>
        <w:t>אני הודעתי מראש שזה מה שיהיה.</w:t>
      </w:r>
      <w:bookmarkStart w:id="11825" w:name="_ETM_Q1_28819107"/>
      <w:bookmarkEnd w:id="11825"/>
      <w:r>
        <w:rPr>
          <w:rFonts w:hint="cs"/>
          <w:rtl/>
          <w:lang w:eastAsia="he-IL"/>
        </w:rPr>
        <w:t xml:space="preserve"> </w:t>
      </w:r>
      <w:bookmarkStart w:id="11826" w:name="_ETM_Q1_28822492"/>
      <w:bookmarkEnd w:id="11826"/>
    </w:p>
    <w:p w14:paraId="622471AD" w14:textId="77777777" w:rsidR="003325B1" w:rsidRDefault="003325B1" w:rsidP="003325B1">
      <w:pPr>
        <w:rPr>
          <w:rtl/>
          <w:lang w:eastAsia="he-IL"/>
        </w:rPr>
      </w:pPr>
      <w:bookmarkStart w:id="11827" w:name="_ETM_Q1_28822782"/>
      <w:bookmarkEnd w:id="11827"/>
    </w:p>
    <w:p w14:paraId="2B29DF61" w14:textId="77777777" w:rsidR="003325B1" w:rsidRDefault="003325B1" w:rsidP="003325B1">
      <w:pPr>
        <w:pStyle w:val="a4"/>
        <w:keepNext/>
        <w:rPr>
          <w:rtl/>
        </w:rPr>
      </w:pPr>
      <w:bookmarkStart w:id="11828" w:name="ET_speaker_6236_2524"/>
      <w:r w:rsidRPr="003325B1">
        <w:rPr>
          <w:rStyle w:val="TagStyle"/>
          <w:rtl/>
        </w:rPr>
        <w:t xml:space="preserve"> &lt;&lt; דובר &gt;&gt; </w:t>
      </w:r>
      <w:r>
        <w:rPr>
          <w:rtl/>
        </w:rPr>
        <w:t>נעמה לזימי (העבודה):</w:t>
      </w:r>
      <w:r w:rsidRPr="003325B1">
        <w:rPr>
          <w:rStyle w:val="TagStyle"/>
          <w:rtl/>
        </w:rPr>
        <w:t xml:space="preserve"> &lt;&lt; דובר &gt;&gt;</w:t>
      </w:r>
      <w:r w:rsidR="00441AB9">
        <w:rPr>
          <w:rtl/>
        </w:rPr>
        <w:t xml:space="preserve"> </w:t>
      </w:r>
      <w:bookmarkEnd w:id="11828"/>
    </w:p>
    <w:p w14:paraId="006B4470" w14:textId="77777777" w:rsidR="003325B1" w:rsidRDefault="003325B1" w:rsidP="003325B1">
      <w:pPr>
        <w:pStyle w:val="KeepWithNext"/>
        <w:rPr>
          <w:rtl/>
          <w:lang w:eastAsia="he-IL"/>
        </w:rPr>
      </w:pPr>
    </w:p>
    <w:p w14:paraId="2E2D3902" w14:textId="77777777" w:rsidR="003325B1" w:rsidRDefault="003325B1" w:rsidP="003325B1">
      <w:pPr>
        <w:rPr>
          <w:rtl/>
          <w:lang w:eastAsia="he-IL"/>
        </w:rPr>
      </w:pPr>
      <w:r>
        <w:rPr>
          <w:rFonts w:hint="cs"/>
          <w:rtl/>
          <w:lang w:eastAsia="he-IL"/>
        </w:rPr>
        <w:t>אני הייתי כאן כשזה קרה. היינו בשוק.</w:t>
      </w:r>
    </w:p>
    <w:p w14:paraId="17F0BDAC" w14:textId="77777777" w:rsidR="003325B1" w:rsidRDefault="003325B1" w:rsidP="003325B1">
      <w:pPr>
        <w:rPr>
          <w:rtl/>
          <w:lang w:eastAsia="he-IL"/>
        </w:rPr>
      </w:pPr>
      <w:bookmarkStart w:id="11829" w:name="_ETM_Q1_28825497"/>
      <w:bookmarkStart w:id="11830" w:name="_ETM_Q1_28825850"/>
      <w:bookmarkEnd w:id="11829"/>
      <w:bookmarkEnd w:id="11830"/>
    </w:p>
    <w:p w14:paraId="09A93A74" w14:textId="77777777" w:rsidR="003325B1" w:rsidRDefault="003325B1" w:rsidP="003325B1">
      <w:pPr>
        <w:pStyle w:val="af6"/>
        <w:keepNext/>
        <w:rPr>
          <w:rtl/>
        </w:rPr>
      </w:pPr>
      <w:bookmarkStart w:id="11831" w:name="ET_yor_6157_2525"/>
      <w:r w:rsidRPr="003325B1">
        <w:rPr>
          <w:rStyle w:val="TagStyle"/>
          <w:rtl/>
        </w:rPr>
        <w:t xml:space="preserve"> &lt;&lt; יור &gt;&gt; </w:t>
      </w:r>
      <w:r>
        <w:rPr>
          <w:rtl/>
        </w:rPr>
        <w:t>היו"ר שמחה רוטמן:</w:t>
      </w:r>
      <w:r w:rsidRPr="003325B1">
        <w:rPr>
          <w:rStyle w:val="TagStyle"/>
          <w:rtl/>
        </w:rPr>
        <w:t xml:space="preserve"> &lt;&lt; יור &gt;&gt;</w:t>
      </w:r>
      <w:r w:rsidR="00441AB9">
        <w:rPr>
          <w:rtl/>
        </w:rPr>
        <w:t xml:space="preserve"> </w:t>
      </w:r>
      <w:bookmarkEnd w:id="11831"/>
    </w:p>
    <w:p w14:paraId="3C34307F" w14:textId="77777777" w:rsidR="003325B1" w:rsidRDefault="003325B1" w:rsidP="003325B1">
      <w:pPr>
        <w:pStyle w:val="KeepWithNext"/>
        <w:rPr>
          <w:rtl/>
          <w:lang w:eastAsia="he-IL"/>
        </w:rPr>
      </w:pPr>
    </w:p>
    <w:p w14:paraId="39354ABF" w14:textId="77777777" w:rsidR="003325B1" w:rsidRDefault="003325B1" w:rsidP="003325B1">
      <w:pPr>
        <w:rPr>
          <w:rtl/>
          <w:lang w:eastAsia="he-IL"/>
        </w:rPr>
      </w:pPr>
      <w:r>
        <w:rPr>
          <w:rFonts w:hint="cs"/>
          <w:rtl/>
          <w:lang w:eastAsia="he-IL"/>
        </w:rPr>
        <w:t>צר לי על</w:t>
      </w:r>
      <w:bookmarkStart w:id="11832" w:name="_ETM_Q1_28824536"/>
      <w:bookmarkEnd w:id="11832"/>
      <w:r>
        <w:rPr>
          <w:rFonts w:hint="cs"/>
          <w:rtl/>
          <w:lang w:eastAsia="he-IL"/>
        </w:rPr>
        <w:t xml:space="preserve"> השוק, אבל הדבר הזה מבחינתי נאמר.</w:t>
      </w:r>
      <w:bookmarkStart w:id="11833" w:name="_ETM_Q1_28828167"/>
      <w:bookmarkEnd w:id="11833"/>
    </w:p>
    <w:p w14:paraId="4C815202" w14:textId="77777777" w:rsidR="003325B1" w:rsidRDefault="003325B1" w:rsidP="003325B1">
      <w:pPr>
        <w:rPr>
          <w:rtl/>
          <w:lang w:eastAsia="he-IL"/>
        </w:rPr>
      </w:pPr>
      <w:bookmarkStart w:id="11834" w:name="_ETM_Q1_28828434"/>
      <w:bookmarkEnd w:id="11834"/>
    </w:p>
    <w:p w14:paraId="183401A7" w14:textId="77777777" w:rsidR="003325B1" w:rsidRDefault="003325B1" w:rsidP="003325B1">
      <w:pPr>
        <w:pStyle w:val="a4"/>
        <w:keepNext/>
        <w:rPr>
          <w:rtl/>
        </w:rPr>
      </w:pPr>
      <w:bookmarkStart w:id="11835" w:name="ET_speaker_6236_2527"/>
      <w:r w:rsidRPr="003325B1">
        <w:rPr>
          <w:rStyle w:val="TagStyle"/>
          <w:rtl/>
        </w:rPr>
        <w:t xml:space="preserve"> &lt;&lt; דובר &gt;&gt; </w:t>
      </w:r>
      <w:r>
        <w:rPr>
          <w:rtl/>
        </w:rPr>
        <w:t>נעמה לזימי (העבודה):</w:t>
      </w:r>
      <w:r w:rsidRPr="003325B1">
        <w:rPr>
          <w:rStyle w:val="TagStyle"/>
          <w:rtl/>
        </w:rPr>
        <w:t xml:space="preserve"> &lt;&lt; דובר &gt;&gt;</w:t>
      </w:r>
      <w:r w:rsidR="00441AB9">
        <w:rPr>
          <w:rtl/>
        </w:rPr>
        <w:t xml:space="preserve"> </w:t>
      </w:r>
      <w:bookmarkEnd w:id="11835"/>
    </w:p>
    <w:p w14:paraId="1E301EDD" w14:textId="77777777" w:rsidR="003325B1" w:rsidRDefault="003325B1" w:rsidP="003325B1">
      <w:pPr>
        <w:pStyle w:val="KeepWithNext"/>
        <w:rPr>
          <w:rtl/>
          <w:lang w:eastAsia="he-IL"/>
        </w:rPr>
      </w:pPr>
    </w:p>
    <w:p w14:paraId="371CCACB" w14:textId="77777777" w:rsidR="003325B1" w:rsidRDefault="003325B1" w:rsidP="003325B1">
      <w:pPr>
        <w:rPr>
          <w:rtl/>
          <w:lang w:eastAsia="he-IL"/>
        </w:rPr>
      </w:pPr>
      <w:r>
        <w:rPr>
          <w:rFonts w:hint="cs"/>
          <w:rtl/>
          <w:lang w:eastAsia="he-IL"/>
        </w:rPr>
        <w:t>מחטף.</w:t>
      </w:r>
    </w:p>
    <w:p w14:paraId="669CA4A9" w14:textId="77777777" w:rsidR="003325B1" w:rsidRDefault="003325B1" w:rsidP="003325B1">
      <w:pPr>
        <w:rPr>
          <w:rtl/>
          <w:lang w:eastAsia="he-IL"/>
        </w:rPr>
      </w:pPr>
      <w:bookmarkStart w:id="11836" w:name="_ETM_Q1_28830659"/>
      <w:bookmarkEnd w:id="11836"/>
    </w:p>
    <w:p w14:paraId="2265DC36" w14:textId="77777777" w:rsidR="003325B1" w:rsidRDefault="003325B1" w:rsidP="003325B1">
      <w:pPr>
        <w:pStyle w:val="a4"/>
        <w:keepNext/>
        <w:rPr>
          <w:rtl/>
        </w:rPr>
      </w:pPr>
      <w:bookmarkStart w:id="11837" w:name="ET_speaker_6156_2528"/>
      <w:r w:rsidRPr="003325B1">
        <w:rPr>
          <w:rStyle w:val="TagStyle"/>
          <w:rtl/>
        </w:rPr>
        <w:t xml:space="preserve"> &lt;&lt; דובר &gt;&gt; </w:t>
      </w:r>
      <w:r>
        <w:rPr>
          <w:rtl/>
        </w:rPr>
        <w:t>גלעד קריב (העבודה):</w:t>
      </w:r>
      <w:r w:rsidRPr="003325B1">
        <w:rPr>
          <w:rStyle w:val="TagStyle"/>
          <w:rtl/>
        </w:rPr>
        <w:t xml:space="preserve"> &lt;&lt; דובר &gt;&gt;</w:t>
      </w:r>
      <w:r w:rsidR="00441AB9">
        <w:rPr>
          <w:rtl/>
        </w:rPr>
        <w:t xml:space="preserve"> </w:t>
      </w:r>
      <w:bookmarkEnd w:id="11837"/>
    </w:p>
    <w:p w14:paraId="38BDBDEA" w14:textId="77777777" w:rsidR="003325B1" w:rsidRDefault="003325B1" w:rsidP="003325B1">
      <w:pPr>
        <w:pStyle w:val="KeepWithNext"/>
        <w:rPr>
          <w:rtl/>
          <w:lang w:eastAsia="he-IL"/>
        </w:rPr>
      </w:pPr>
    </w:p>
    <w:p w14:paraId="622B799F" w14:textId="77777777" w:rsidR="003325B1" w:rsidRDefault="003325B1" w:rsidP="003325B1">
      <w:pPr>
        <w:rPr>
          <w:rtl/>
          <w:lang w:eastAsia="he-IL"/>
        </w:rPr>
      </w:pPr>
      <w:bookmarkStart w:id="11838" w:name="_ETM_Q1_28831567"/>
      <w:bookmarkStart w:id="11839" w:name="_ETM_Q1_28831672"/>
      <w:bookmarkEnd w:id="11838"/>
      <w:bookmarkEnd w:id="11839"/>
      <w:r>
        <w:rPr>
          <w:rFonts w:hint="cs"/>
          <w:rtl/>
          <w:lang w:eastAsia="he-IL"/>
        </w:rPr>
        <w:t>אדוני,</w:t>
      </w:r>
      <w:r w:rsidR="001E2798">
        <w:rPr>
          <w:rFonts w:hint="cs"/>
          <w:rtl/>
          <w:lang w:eastAsia="he-IL"/>
        </w:rPr>
        <w:t xml:space="preserve"> </w:t>
      </w:r>
      <w:r>
        <w:rPr>
          <w:rFonts w:hint="cs"/>
          <w:rtl/>
          <w:lang w:eastAsia="he-IL"/>
        </w:rPr>
        <w:t xml:space="preserve">צריך לומר שיש כאן שתי סוגיות נפרדות. סוגייה אחת </w:t>
      </w:r>
      <w:bookmarkStart w:id="11840" w:name="_ETM_Q1_28836766"/>
      <w:bookmarkEnd w:id="11840"/>
      <w:r>
        <w:rPr>
          <w:rFonts w:hint="cs"/>
          <w:rtl/>
          <w:lang w:eastAsia="he-IL"/>
        </w:rPr>
        <w:t>היא עצם המעבר לנוהל החריג שגם בעניינו, לשיטתנו, לא מתקיימות נסיבות שמצדיקות אותו. אין עומס משימות על שולחנה על הוועדה. עד סוף הכנס הוועדה</w:t>
      </w:r>
      <w:r w:rsidR="001E2798">
        <w:rPr>
          <w:rFonts w:hint="cs"/>
          <w:rtl/>
          <w:lang w:eastAsia="he-IL"/>
        </w:rPr>
        <w:t xml:space="preserve"> </w:t>
      </w:r>
      <w:r>
        <w:rPr>
          <w:rFonts w:hint="cs"/>
          <w:rtl/>
          <w:lang w:eastAsia="he-IL"/>
        </w:rPr>
        <w:t>צריכה לדון</w:t>
      </w:r>
      <w:bookmarkStart w:id="11841" w:name="_ETM_Q1_28852000"/>
      <w:bookmarkEnd w:id="11841"/>
      <w:r>
        <w:rPr>
          <w:rFonts w:hint="cs"/>
          <w:rtl/>
          <w:lang w:eastAsia="he-IL"/>
        </w:rPr>
        <w:t xml:space="preserve"> רק בחוק הזה.</w:t>
      </w:r>
    </w:p>
    <w:p w14:paraId="38E5AAC5" w14:textId="77777777" w:rsidR="003325B1" w:rsidRDefault="003325B1" w:rsidP="003325B1">
      <w:pPr>
        <w:rPr>
          <w:rtl/>
          <w:lang w:eastAsia="he-IL"/>
        </w:rPr>
      </w:pPr>
    </w:p>
    <w:p w14:paraId="5DD51185" w14:textId="77777777" w:rsidR="003325B1" w:rsidRDefault="003325B1" w:rsidP="003325B1">
      <w:pPr>
        <w:pStyle w:val="af6"/>
        <w:keepNext/>
        <w:rPr>
          <w:rtl/>
        </w:rPr>
      </w:pPr>
      <w:bookmarkStart w:id="11842" w:name="ET_yor_6157_2529"/>
      <w:r w:rsidRPr="003325B1">
        <w:rPr>
          <w:rStyle w:val="TagStyle"/>
          <w:rtl/>
        </w:rPr>
        <w:t xml:space="preserve"> &lt;&lt; יור &gt;&gt; </w:t>
      </w:r>
      <w:r>
        <w:rPr>
          <w:rtl/>
        </w:rPr>
        <w:t>היו"ר שמחה רוטמן:</w:t>
      </w:r>
      <w:r w:rsidRPr="003325B1">
        <w:rPr>
          <w:rStyle w:val="TagStyle"/>
          <w:rtl/>
        </w:rPr>
        <w:t xml:space="preserve"> &lt;&lt; יור &gt;&gt;</w:t>
      </w:r>
      <w:r w:rsidR="00441AB9">
        <w:rPr>
          <w:rtl/>
        </w:rPr>
        <w:t xml:space="preserve"> </w:t>
      </w:r>
      <w:bookmarkEnd w:id="11842"/>
    </w:p>
    <w:p w14:paraId="520DFFDF" w14:textId="77777777" w:rsidR="003325B1" w:rsidRDefault="003325B1" w:rsidP="003325B1">
      <w:pPr>
        <w:pStyle w:val="KeepWithNext"/>
        <w:rPr>
          <w:rtl/>
          <w:lang w:eastAsia="he-IL"/>
        </w:rPr>
      </w:pPr>
    </w:p>
    <w:p w14:paraId="7E1DDEB5" w14:textId="77777777" w:rsidR="003325B1" w:rsidRDefault="003325B1" w:rsidP="003325B1">
      <w:pPr>
        <w:rPr>
          <w:rtl/>
          <w:lang w:eastAsia="he-IL"/>
        </w:rPr>
      </w:pPr>
      <w:r>
        <w:rPr>
          <w:rFonts w:hint="cs"/>
          <w:rtl/>
          <w:lang w:eastAsia="he-IL"/>
        </w:rPr>
        <w:t>לא נכון. אם יש לי זמן ועדה, אני</w:t>
      </w:r>
      <w:bookmarkStart w:id="11843" w:name="_ETM_Q1_28857349"/>
      <w:bookmarkEnd w:id="11843"/>
      <w:r>
        <w:rPr>
          <w:rFonts w:hint="cs"/>
          <w:rtl/>
          <w:lang w:eastAsia="he-IL"/>
        </w:rPr>
        <w:t xml:space="preserve"> קובע. יש לי עוד דברים על סדר היום.</w:t>
      </w:r>
      <w:bookmarkStart w:id="11844" w:name="_ETM_Q1_28861628"/>
      <w:bookmarkEnd w:id="11844"/>
      <w:r>
        <w:rPr>
          <w:rFonts w:hint="cs"/>
          <w:rtl/>
          <w:lang w:eastAsia="he-IL"/>
        </w:rPr>
        <w:t xml:space="preserve"> אני לא קובע אותם כי יש סדרי עדיפויות.</w:t>
      </w:r>
      <w:bookmarkStart w:id="11845" w:name="_ETM_Q1_28859496"/>
      <w:bookmarkEnd w:id="11845"/>
    </w:p>
    <w:p w14:paraId="5AF5B7A5" w14:textId="77777777" w:rsidR="003325B1" w:rsidRDefault="003325B1" w:rsidP="003325B1">
      <w:pPr>
        <w:rPr>
          <w:rtl/>
          <w:lang w:eastAsia="he-IL"/>
        </w:rPr>
      </w:pPr>
    </w:p>
    <w:p w14:paraId="1F931261" w14:textId="77777777" w:rsidR="003325B1" w:rsidRDefault="003325B1" w:rsidP="003325B1">
      <w:pPr>
        <w:pStyle w:val="a4"/>
        <w:keepNext/>
        <w:rPr>
          <w:rtl/>
        </w:rPr>
      </w:pPr>
      <w:bookmarkStart w:id="11846" w:name="ET_speaker_6236_2531"/>
      <w:r w:rsidRPr="003325B1">
        <w:rPr>
          <w:rStyle w:val="TagStyle"/>
          <w:rtl/>
        </w:rPr>
        <w:t xml:space="preserve"> &lt;&lt; דובר &gt;&gt; </w:t>
      </w:r>
      <w:r>
        <w:rPr>
          <w:rtl/>
        </w:rPr>
        <w:t>נעמה לזימי (העבודה):</w:t>
      </w:r>
      <w:r w:rsidRPr="003325B1">
        <w:rPr>
          <w:rStyle w:val="TagStyle"/>
          <w:rtl/>
        </w:rPr>
        <w:t xml:space="preserve"> &lt;&lt; דובר &gt;&gt;</w:t>
      </w:r>
      <w:r w:rsidR="00441AB9">
        <w:rPr>
          <w:rtl/>
        </w:rPr>
        <w:t xml:space="preserve"> </w:t>
      </w:r>
      <w:bookmarkEnd w:id="11846"/>
    </w:p>
    <w:p w14:paraId="6834DA1E" w14:textId="77777777" w:rsidR="003325B1" w:rsidRDefault="003325B1" w:rsidP="003325B1">
      <w:pPr>
        <w:pStyle w:val="KeepWithNext"/>
        <w:rPr>
          <w:rtl/>
          <w:lang w:eastAsia="he-IL"/>
        </w:rPr>
      </w:pPr>
    </w:p>
    <w:p w14:paraId="4EA0AAA8" w14:textId="77777777" w:rsidR="003325B1" w:rsidRDefault="003325B1" w:rsidP="003325B1">
      <w:pPr>
        <w:rPr>
          <w:rtl/>
          <w:lang w:eastAsia="he-IL"/>
        </w:rPr>
      </w:pPr>
      <w:r>
        <w:rPr>
          <w:rFonts w:hint="cs"/>
          <w:rtl/>
          <w:lang w:eastAsia="he-IL"/>
        </w:rPr>
        <w:t>את זה אנחנו יודעים אבל אתה לא קובע.</w:t>
      </w:r>
    </w:p>
    <w:p w14:paraId="04BFCF3E" w14:textId="77777777" w:rsidR="003325B1" w:rsidRDefault="003325B1" w:rsidP="003325B1">
      <w:pPr>
        <w:rPr>
          <w:rtl/>
          <w:lang w:eastAsia="he-IL"/>
        </w:rPr>
      </w:pPr>
      <w:bookmarkStart w:id="11847" w:name="_ETM_Q1_28864971"/>
      <w:bookmarkStart w:id="11848" w:name="_ETM_Q1_28865521"/>
      <w:bookmarkEnd w:id="11847"/>
      <w:bookmarkEnd w:id="11848"/>
    </w:p>
    <w:p w14:paraId="4D7E39B1" w14:textId="77777777" w:rsidR="003325B1" w:rsidRDefault="003325B1" w:rsidP="003325B1">
      <w:pPr>
        <w:pStyle w:val="a4"/>
        <w:keepNext/>
        <w:rPr>
          <w:rtl/>
        </w:rPr>
      </w:pPr>
      <w:bookmarkStart w:id="11849" w:name="ET_speaker_5791_2532"/>
      <w:r w:rsidRPr="003325B1">
        <w:rPr>
          <w:rStyle w:val="TagStyle"/>
          <w:rtl/>
        </w:rPr>
        <w:t xml:space="preserve"> &lt;&lt; דובר &gt;&gt; </w:t>
      </w:r>
      <w:r>
        <w:rPr>
          <w:rtl/>
        </w:rPr>
        <w:t>יואב סגלוביץ' (יש עתיד):</w:t>
      </w:r>
      <w:r w:rsidRPr="003325B1">
        <w:rPr>
          <w:rStyle w:val="TagStyle"/>
          <w:rtl/>
        </w:rPr>
        <w:t xml:space="preserve"> &lt;&lt; דובר &gt;&gt;</w:t>
      </w:r>
      <w:r w:rsidR="00441AB9">
        <w:rPr>
          <w:rtl/>
        </w:rPr>
        <w:t xml:space="preserve"> </w:t>
      </w:r>
      <w:bookmarkEnd w:id="11849"/>
    </w:p>
    <w:p w14:paraId="7E780FAB" w14:textId="77777777" w:rsidR="003325B1" w:rsidRDefault="003325B1" w:rsidP="003325B1">
      <w:pPr>
        <w:pStyle w:val="KeepWithNext"/>
        <w:rPr>
          <w:rtl/>
          <w:lang w:eastAsia="he-IL"/>
        </w:rPr>
      </w:pPr>
    </w:p>
    <w:p w14:paraId="5EFE0130" w14:textId="77777777" w:rsidR="003325B1" w:rsidRDefault="003325B1" w:rsidP="003325B1">
      <w:pPr>
        <w:rPr>
          <w:rtl/>
          <w:lang w:eastAsia="he-IL"/>
        </w:rPr>
      </w:pPr>
      <w:r>
        <w:rPr>
          <w:rFonts w:hint="cs"/>
          <w:rtl/>
          <w:lang w:eastAsia="he-IL"/>
        </w:rPr>
        <w:t>עשרה שבועות רק בזה דנים.</w:t>
      </w:r>
    </w:p>
    <w:p w14:paraId="51808832" w14:textId="77777777" w:rsidR="003325B1" w:rsidRDefault="003325B1" w:rsidP="003325B1">
      <w:pPr>
        <w:rPr>
          <w:rtl/>
          <w:lang w:eastAsia="he-IL"/>
        </w:rPr>
      </w:pPr>
      <w:bookmarkStart w:id="11850" w:name="_ETM_Q1_28865060"/>
      <w:bookmarkEnd w:id="11850"/>
    </w:p>
    <w:p w14:paraId="4AF5C65F" w14:textId="77777777" w:rsidR="003325B1" w:rsidRDefault="003325B1" w:rsidP="003325B1">
      <w:pPr>
        <w:pStyle w:val="a4"/>
        <w:keepNext/>
        <w:rPr>
          <w:rtl/>
        </w:rPr>
      </w:pPr>
      <w:bookmarkStart w:id="11851" w:name="ET_speaker_6156_2533"/>
      <w:r w:rsidRPr="003325B1">
        <w:rPr>
          <w:rStyle w:val="TagStyle"/>
          <w:rtl/>
        </w:rPr>
        <w:t xml:space="preserve"> &lt;&lt; דובר &gt;&gt; </w:t>
      </w:r>
      <w:r>
        <w:rPr>
          <w:rtl/>
        </w:rPr>
        <w:t>גלעד קריב (העבודה):</w:t>
      </w:r>
      <w:r w:rsidRPr="003325B1">
        <w:rPr>
          <w:rStyle w:val="TagStyle"/>
          <w:rtl/>
        </w:rPr>
        <w:t xml:space="preserve"> &lt;&lt; דובר &gt;&gt;</w:t>
      </w:r>
      <w:r w:rsidR="00441AB9">
        <w:rPr>
          <w:rtl/>
        </w:rPr>
        <w:t xml:space="preserve"> </w:t>
      </w:r>
      <w:bookmarkEnd w:id="11851"/>
    </w:p>
    <w:p w14:paraId="51C80D0B" w14:textId="77777777" w:rsidR="003325B1" w:rsidRDefault="003325B1" w:rsidP="003325B1">
      <w:pPr>
        <w:pStyle w:val="KeepWithNext"/>
        <w:rPr>
          <w:rtl/>
          <w:lang w:eastAsia="he-IL"/>
        </w:rPr>
      </w:pPr>
    </w:p>
    <w:p w14:paraId="02A9335F" w14:textId="77777777" w:rsidR="003325B1" w:rsidRDefault="003325B1" w:rsidP="003325B1">
      <w:pPr>
        <w:rPr>
          <w:rtl/>
          <w:lang w:eastAsia="he-IL"/>
        </w:rPr>
      </w:pPr>
      <w:r>
        <w:rPr>
          <w:rFonts w:hint="cs"/>
          <w:rtl/>
          <w:lang w:eastAsia="he-IL"/>
        </w:rPr>
        <w:t>אתה יודע מה כוונתי.</w:t>
      </w:r>
      <w:bookmarkStart w:id="11852" w:name="_ETM_Q1_28867174"/>
      <w:bookmarkEnd w:id="11852"/>
      <w:r>
        <w:rPr>
          <w:rFonts w:hint="cs"/>
          <w:rtl/>
          <w:lang w:eastAsia="he-IL"/>
        </w:rPr>
        <w:t xml:space="preserve"> אין כאן עוד חוקים שפוקעים, אין כאן עוד חוקים שאתם הצהרת עליהם כחוקים שצריכים </w:t>
      </w:r>
      <w:bookmarkStart w:id="11853" w:name="_ETM_Q1_28876102"/>
      <w:bookmarkEnd w:id="11853"/>
      <w:r>
        <w:rPr>
          <w:rFonts w:hint="cs"/>
          <w:rtl/>
          <w:lang w:eastAsia="he-IL"/>
        </w:rPr>
        <w:t>להביא</w:t>
      </w:r>
      <w:r w:rsidR="001E2798">
        <w:rPr>
          <w:rFonts w:hint="cs"/>
          <w:rtl/>
          <w:lang w:eastAsia="he-IL"/>
        </w:rPr>
        <w:t xml:space="preserve"> </w:t>
      </w:r>
      <w:r>
        <w:rPr>
          <w:rFonts w:hint="cs"/>
          <w:rtl/>
          <w:lang w:eastAsia="he-IL"/>
        </w:rPr>
        <w:t>אותם לסיום. אני מבין שזה לא נוח להגיע כרגע לשלב שבו לאופוזיציה יש את הכלי הזה שנקרא</w:t>
      </w:r>
      <w:bookmarkStart w:id="11854" w:name="_ETM_Q1_28885186"/>
      <w:bookmarkEnd w:id="11854"/>
      <w:r>
        <w:rPr>
          <w:rFonts w:hint="cs"/>
          <w:rtl/>
          <w:lang w:eastAsia="he-IL"/>
        </w:rPr>
        <w:t xml:space="preserve"> פיליבסטר. במסגרת הכלי הזה יש גם פעולה לגיטימית</w:t>
      </w:r>
      <w:bookmarkStart w:id="11855" w:name="_ETM_Q1_28890462"/>
      <w:bookmarkEnd w:id="11855"/>
      <w:r>
        <w:rPr>
          <w:rFonts w:hint="cs"/>
          <w:rtl/>
          <w:lang w:eastAsia="he-IL"/>
        </w:rPr>
        <w:t xml:space="preserve"> לעיכוב זמן. יש גם פעולה של התדיינות מהותית. גם על</w:t>
      </w:r>
      <w:bookmarkStart w:id="11856" w:name="_ETM_Q1_28898002"/>
      <w:bookmarkEnd w:id="11856"/>
      <w:r>
        <w:rPr>
          <w:rFonts w:hint="cs"/>
          <w:rtl/>
          <w:lang w:eastAsia="he-IL"/>
        </w:rPr>
        <w:t xml:space="preserve"> פי הנוהל עצמו, הדבר צריך להיות חריג</w:t>
      </w:r>
      <w:r w:rsidR="001E2798">
        <w:rPr>
          <w:rFonts w:hint="cs"/>
          <w:rtl/>
          <w:lang w:eastAsia="he-IL"/>
        </w:rPr>
        <w:t xml:space="preserve"> </w:t>
      </w:r>
      <w:r>
        <w:rPr>
          <w:rFonts w:hint="cs"/>
          <w:rtl/>
          <w:lang w:eastAsia="he-IL"/>
        </w:rPr>
        <w:t xml:space="preserve">שבחריגים והדבר צריך להיעשות גם בזיקה לא רק לאורך ההצעה אלא </w:t>
      </w:r>
      <w:bookmarkStart w:id="11857" w:name="_ETM_Q1_28907506"/>
      <w:bookmarkEnd w:id="11857"/>
      <w:r>
        <w:rPr>
          <w:rFonts w:hint="cs"/>
          <w:rtl/>
          <w:lang w:eastAsia="he-IL"/>
        </w:rPr>
        <w:t>למורכבות הנושא ולמשך הזמן שהוקדש לדיון. אלה שני הפרמטרים</w:t>
      </w:r>
      <w:r w:rsidR="001E2798">
        <w:rPr>
          <w:rFonts w:hint="cs"/>
          <w:rtl/>
          <w:lang w:eastAsia="he-IL"/>
        </w:rPr>
        <w:t xml:space="preserve"> </w:t>
      </w:r>
      <w:r>
        <w:rPr>
          <w:rFonts w:hint="cs"/>
          <w:rtl/>
          <w:lang w:eastAsia="he-IL"/>
        </w:rPr>
        <w:t>שכתובים בנוהל לפני.</w:t>
      </w:r>
      <w:r w:rsidR="001E2798">
        <w:rPr>
          <w:rFonts w:hint="cs"/>
          <w:rtl/>
          <w:lang w:eastAsia="he-IL"/>
        </w:rPr>
        <w:t xml:space="preserve"> </w:t>
      </w:r>
      <w:r>
        <w:rPr>
          <w:rFonts w:hint="cs"/>
          <w:rtl/>
          <w:lang w:eastAsia="he-IL"/>
        </w:rPr>
        <w:t>אני לא חושב ששני הפרמטרים</w:t>
      </w:r>
      <w:bookmarkStart w:id="11858" w:name="_ETM_Q1_28919280"/>
      <w:bookmarkEnd w:id="11858"/>
      <w:r>
        <w:rPr>
          <w:rFonts w:hint="cs"/>
          <w:rtl/>
          <w:lang w:eastAsia="he-IL"/>
        </w:rPr>
        <w:t xml:space="preserve"> האלה באים לידי דיון.</w:t>
      </w:r>
    </w:p>
    <w:p w14:paraId="302464DB" w14:textId="77777777" w:rsidR="003325B1" w:rsidRDefault="003325B1" w:rsidP="003325B1">
      <w:pPr>
        <w:rPr>
          <w:rtl/>
          <w:lang w:eastAsia="he-IL"/>
        </w:rPr>
      </w:pPr>
    </w:p>
    <w:p w14:paraId="7F3DF8E1" w14:textId="77777777" w:rsidR="003325B1" w:rsidRDefault="003325B1" w:rsidP="003325B1">
      <w:pPr>
        <w:rPr>
          <w:rtl/>
          <w:lang w:eastAsia="he-IL"/>
        </w:rPr>
      </w:pPr>
      <w:r>
        <w:rPr>
          <w:rFonts w:hint="cs"/>
          <w:rtl/>
          <w:lang w:eastAsia="he-IL"/>
        </w:rPr>
        <w:t>הדבר הנוסף הוא שאחרי שמפעילים</w:t>
      </w:r>
      <w:bookmarkStart w:id="11859" w:name="_ETM_Q1_28923321"/>
      <w:bookmarkEnd w:id="11859"/>
      <w:r>
        <w:rPr>
          <w:rFonts w:hint="cs"/>
          <w:rtl/>
          <w:lang w:eastAsia="he-IL"/>
        </w:rPr>
        <w:t xml:space="preserve"> את הנוהל, יש גם שאלה של איזה זמן</w:t>
      </w:r>
      <w:r w:rsidR="001E2798">
        <w:rPr>
          <w:rFonts w:hint="cs"/>
          <w:rtl/>
          <w:lang w:eastAsia="he-IL"/>
        </w:rPr>
        <w:t xml:space="preserve"> </w:t>
      </w:r>
      <w:r>
        <w:rPr>
          <w:rFonts w:hint="cs"/>
          <w:rtl/>
          <w:lang w:eastAsia="he-IL"/>
        </w:rPr>
        <w:t xml:space="preserve">נקצב כאן ואתם מבקשים שעל אלפי הסתייגויות בשני </w:t>
      </w:r>
      <w:bookmarkStart w:id="11860" w:name="_ETM_Q1_28934067"/>
      <w:bookmarkEnd w:id="11860"/>
      <w:r>
        <w:rPr>
          <w:rFonts w:hint="cs"/>
          <w:rtl/>
          <w:lang w:eastAsia="he-IL"/>
        </w:rPr>
        <w:t xml:space="preserve">חוקים </w:t>
      </w:r>
      <w:r>
        <w:rPr>
          <w:rtl/>
          <w:lang w:eastAsia="he-IL"/>
        </w:rPr>
        <w:t>–</w:t>
      </w:r>
      <w:r>
        <w:rPr>
          <w:rFonts w:hint="cs"/>
          <w:rtl/>
          <w:lang w:eastAsia="he-IL"/>
        </w:rPr>
        <w:t xml:space="preserve"> לא בחוק אחד </w:t>
      </w:r>
      <w:r>
        <w:rPr>
          <w:rtl/>
          <w:lang w:eastAsia="he-IL"/>
        </w:rPr>
        <w:t>–</w:t>
      </w:r>
      <w:r>
        <w:rPr>
          <w:rFonts w:hint="cs"/>
          <w:rtl/>
          <w:lang w:eastAsia="he-IL"/>
        </w:rPr>
        <w:t xml:space="preserve"> כל כך מהותיים, אנחנו בעצם נקיים כאן הנמקות כאשר התחלנו בפועל בערך</w:t>
      </w:r>
      <w:bookmarkStart w:id="11861" w:name="_ETM_Q1_28943288"/>
      <w:bookmarkEnd w:id="11861"/>
      <w:r>
        <w:rPr>
          <w:rFonts w:hint="cs"/>
          <w:rtl/>
          <w:lang w:eastAsia="he-IL"/>
        </w:rPr>
        <w:t xml:space="preserve"> לקראת 20:00 כי היה כאן את הוויכוח הגדול, עד שעה</w:t>
      </w:r>
      <w:bookmarkStart w:id="11862" w:name="_ETM_Q1_28948896"/>
      <w:bookmarkEnd w:id="11862"/>
      <w:r>
        <w:rPr>
          <w:rFonts w:hint="cs"/>
          <w:rtl/>
          <w:lang w:eastAsia="he-IL"/>
        </w:rPr>
        <w:t xml:space="preserve"> 10:00 בבוקר, חוקים שאנחנו מקדישים להם חודשיים של</w:t>
      </w:r>
      <w:bookmarkStart w:id="11863" w:name="_ETM_Q1_28954071"/>
      <w:bookmarkEnd w:id="11863"/>
      <w:r>
        <w:rPr>
          <w:rFonts w:hint="cs"/>
          <w:rtl/>
          <w:lang w:eastAsia="he-IL"/>
        </w:rPr>
        <w:t xml:space="preserve"> דיון. זה דבר שהוא לא הגיוני.</w:t>
      </w:r>
    </w:p>
    <w:p w14:paraId="0781BFFC" w14:textId="77777777" w:rsidR="00301A67" w:rsidRDefault="00301A67" w:rsidP="003325B1">
      <w:pPr>
        <w:rPr>
          <w:rtl/>
          <w:lang w:eastAsia="he-IL"/>
        </w:rPr>
      </w:pPr>
    </w:p>
    <w:p w14:paraId="17AEDDEC" w14:textId="77777777" w:rsidR="00301A67" w:rsidRDefault="00301A67" w:rsidP="003325B1">
      <w:pPr>
        <w:rPr>
          <w:rtl/>
          <w:lang w:eastAsia="he-IL"/>
        </w:rPr>
      </w:pPr>
      <w:r>
        <w:rPr>
          <w:rFonts w:hint="cs"/>
          <w:rtl/>
          <w:lang w:eastAsia="he-IL"/>
        </w:rPr>
        <w:t>אתם באים וקובעים</w:t>
      </w:r>
      <w:r w:rsidR="001E2798">
        <w:rPr>
          <w:rFonts w:hint="cs"/>
          <w:rtl/>
          <w:lang w:eastAsia="he-IL"/>
        </w:rPr>
        <w:t xml:space="preserve"> </w:t>
      </w:r>
      <w:bookmarkStart w:id="11864" w:name="_ETM_Q1_28960356"/>
      <w:bookmarkEnd w:id="11864"/>
      <w:r>
        <w:rPr>
          <w:rFonts w:hint="cs"/>
          <w:rtl/>
          <w:lang w:eastAsia="he-IL"/>
        </w:rPr>
        <w:t xml:space="preserve">- כמו שעשיתם לאורך כל הדרך </w:t>
      </w:r>
      <w:r>
        <w:rPr>
          <w:rtl/>
          <w:lang w:eastAsia="he-IL"/>
        </w:rPr>
        <w:t>–</w:t>
      </w:r>
      <w:r>
        <w:rPr>
          <w:rFonts w:hint="cs"/>
          <w:rtl/>
          <w:lang w:eastAsia="he-IL"/>
        </w:rPr>
        <w:t xml:space="preserve"> וכל הזמן מציבים</w:t>
      </w:r>
      <w:bookmarkStart w:id="11865" w:name="_ETM_Q1_28962626"/>
      <w:bookmarkEnd w:id="11865"/>
      <w:r>
        <w:rPr>
          <w:rFonts w:hint="cs"/>
          <w:rtl/>
          <w:lang w:eastAsia="he-IL"/>
        </w:rPr>
        <w:t xml:space="preserve"> בפני עובדות ואז אתם אומרים בואו דברו איתנו.</w:t>
      </w:r>
      <w:r w:rsidR="001E2798">
        <w:rPr>
          <w:rFonts w:hint="cs"/>
          <w:rtl/>
          <w:lang w:eastAsia="he-IL"/>
        </w:rPr>
        <w:t xml:space="preserve"> </w:t>
      </w:r>
      <w:r>
        <w:rPr>
          <w:rFonts w:hint="cs"/>
          <w:rtl/>
          <w:lang w:eastAsia="he-IL"/>
        </w:rPr>
        <w:t>השיטה אמורה להיות הפוכה. השיטה אמורה להיות בואו דברו איתנו.</w:t>
      </w:r>
      <w:r w:rsidR="001E2798">
        <w:rPr>
          <w:rFonts w:hint="cs"/>
          <w:rtl/>
          <w:lang w:eastAsia="he-IL"/>
        </w:rPr>
        <w:t xml:space="preserve"> </w:t>
      </w:r>
      <w:r>
        <w:rPr>
          <w:rFonts w:hint="cs"/>
          <w:rtl/>
          <w:lang w:eastAsia="he-IL"/>
        </w:rPr>
        <w:t>אם אתה מתעקש על השיטה הזאת</w:t>
      </w:r>
      <w:bookmarkStart w:id="11866" w:name="_ETM_Q1_28981461"/>
      <w:bookmarkEnd w:id="11866"/>
      <w:r>
        <w:rPr>
          <w:rFonts w:hint="cs"/>
          <w:rtl/>
          <w:lang w:eastAsia="he-IL"/>
        </w:rPr>
        <w:t xml:space="preserve"> של לסיים בשעה 10:00 את ההתדיינות</w:t>
      </w:r>
      <w:r w:rsidR="001E2798">
        <w:rPr>
          <w:rFonts w:hint="cs"/>
          <w:rtl/>
          <w:lang w:eastAsia="he-IL"/>
        </w:rPr>
        <w:t xml:space="preserve"> </w:t>
      </w:r>
      <w:r>
        <w:rPr>
          <w:rFonts w:hint="cs"/>
          <w:rtl/>
          <w:lang w:eastAsia="he-IL"/>
        </w:rPr>
        <w:t xml:space="preserve">המהותית מבחינת האופוזיציה ואחר כך לתת לכל אחד מאיתנו </w:t>
      </w:r>
      <w:bookmarkStart w:id="11867" w:name="_ETM_Q1_28990436"/>
      <w:bookmarkEnd w:id="11867"/>
      <w:r>
        <w:rPr>
          <w:rFonts w:hint="cs"/>
          <w:rtl/>
          <w:lang w:eastAsia="he-IL"/>
        </w:rPr>
        <w:t>עוד כמה מטבעות של חסד - - -</w:t>
      </w:r>
    </w:p>
    <w:p w14:paraId="2A846321" w14:textId="77777777" w:rsidR="00301A67" w:rsidRDefault="00301A67" w:rsidP="003325B1">
      <w:pPr>
        <w:rPr>
          <w:rtl/>
          <w:lang w:eastAsia="he-IL"/>
        </w:rPr>
      </w:pPr>
    </w:p>
    <w:p w14:paraId="33DBABE6" w14:textId="77777777" w:rsidR="00301A67" w:rsidRDefault="00301A67" w:rsidP="00301A67">
      <w:pPr>
        <w:pStyle w:val="af6"/>
        <w:keepNext/>
        <w:rPr>
          <w:rtl/>
        </w:rPr>
      </w:pPr>
      <w:bookmarkStart w:id="11868" w:name="ET_yor_6157_2535"/>
      <w:r w:rsidRPr="00301A67">
        <w:rPr>
          <w:rStyle w:val="TagStyle"/>
          <w:rtl/>
        </w:rPr>
        <w:t xml:space="preserve"> &lt;&lt; יור &gt;&gt; </w:t>
      </w:r>
      <w:r>
        <w:rPr>
          <w:rtl/>
        </w:rPr>
        <w:t>היו"ר שמחה רוטמן:</w:t>
      </w:r>
      <w:r w:rsidRPr="00301A67">
        <w:rPr>
          <w:rStyle w:val="TagStyle"/>
          <w:rtl/>
        </w:rPr>
        <w:t xml:space="preserve"> &lt;&lt; יור &gt;&gt;</w:t>
      </w:r>
      <w:r w:rsidR="00441AB9">
        <w:rPr>
          <w:rtl/>
        </w:rPr>
        <w:t xml:space="preserve"> </w:t>
      </w:r>
      <w:bookmarkEnd w:id="11868"/>
    </w:p>
    <w:p w14:paraId="0D5E7844" w14:textId="77777777" w:rsidR="00301A67" w:rsidRDefault="00301A67" w:rsidP="00301A67">
      <w:pPr>
        <w:pStyle w:val="KeepWithNext"/>
        <w:rPr>
          <w:rtl/>
          <w:lang w:eastAsia="he-IL"/>
        </w:rPr>
      </w:pPr>
    </w:p>
    <w:p w14:paraId="7C3876C8" w14:textId="77777777" w:rsidR="00301A67" w:rsidRDefault="00301A67" w:rsidP="00301A67">
      <w:pPr>
        <w:rPr>
          <w:rtl/>
          <w:lang w:eastAsia="he-IL"/>
        </w:rPr>
      </w:pPr>
      <w:r>
        <w:rPr>
          <w:rFonts w:hint="cs"/>
          <w:rtl/>
          <w:lang w:eastAsia="he-IL"/>
        </w:rPr>
        <w:t xml:space="preserve">חסד </w:t>
      </w:r>
      <w:bookmarkStart w:id="11869" w:name="_ETM_Q1_28993173"/>
      <w:bookmarkEnd w:id="11869"/>
      <w:r>
        <w:rPr>
          <w:rFonts w:hint="cs"/>
          <w:rtl/>
          <w:lang w:eastAsia="he-IL"/>
        </w:rPr>
        <w:t>הוא לא הביטוי. הביטוי הוא דיון. אני אומר</w:t>
      </w:r>
      <w:bookmarkStart w:id="11870" w:name="_ETM_Q1_28995225"/>
      <w:bookmarkEnd w:id="11870"/>
      <w:r>
        <w:rPr>
          <w:rFonts w:hint="cs"/>
          <w:rtl/>
          <w:lang w:eastAsia="he-IL"/>
        </w:rPr>
        <w:t xml:space="preserve"> לך בכנות.</w:t>
      </w:r>
    </w:p>
    <w:p w14:paraId="1D31CBB2" w14:textId="77777777" w:rsidR="00301A67" w:rsidRDefault="00301A67" w:rsidP="00301A67">
      <w:pPr>
        <w:rPr>
          <w:rtl/>
          <w:lang w:eastAsia="he-IL"/>
        </w:rPr>
      </w:pPr>
    </w:p>
    <w:p w14:paraId="1A603B04" w14:textId="77777777" w:rsidR="00301A67" w:rsidRDefault="00301A67" w:rsidP="00301A67">
      <w:pPr>
        <w:pStyle w:val="a4"/>
        <w:keepNext/>
        <w:rPr>
          <w:rtl/>
        </w:rPr>
      </w:pPr>
      <w:bookmarkStart w:id="11871" w:name="ET_speaker_6236_2536"/>
      <w:r w:rsidRPr="00301A67">
        <w:rPr>
          <w:rStyle w:val="TagStyle"/>
          <w:rtl/>
        </w:rPr>
        <w:t xml:space="preserve"> &lt;&lt; דובר &gt;&gt; </w:t>
      </w:r>
      <w:r>
        <w:rPr>
          <w:rtl/>
        </w:rPr>
        <w:t>נעמה לזימי (העבודה):</w:t>
      </w:r>
      <w:r w:rsidRPr="00301A67">
        <w:rPr>
          <w:rStyle w:val="TagStyle"/>
          <w:rtl/>
        </w:rPr>
        <w:t xml:space="preserve"> &lt;&lt; דובר &gt;&gt;</w:t>
      </w:r>
      <w:r w:rsidR="00441AB9">
        <w:rPr>
          <w:rtl/>
        </w:rPr>
        <w:t xml:space="preserve"> </w:t>
      </w:r>
      <w:bookmarkEnd w:id="11871"/>
    </w:p>
    <w:p w14:paraId="78C4C9A3" w14:textId="77777777" w:rsidR="00301A67" w:rsidRDefault="00301A67" w:rsidP="00301A67">
      <w:pPr>
        <w:pStyle w:val="KeepWithNext"/>
        <w:rPr>
          <w:rtl/>
          <w:lang w:eastAsia="he-IL"/>
        </w:rPr>
      </w:pPr>
    </w:p>
    <w:p w14:paraId="30787378" w14:textId="77777777" w:rsidR="00301A67" w:rsidRDefault="00301A67" w:rsidP="00301A67">
      <w:pPr>
        <w:rPr>
          <w:rtl/>
          <w:lang w:eastAsia="he-IL"/>
        </w:rPr>
      </w:pPr>
      <w:r>
        <w:rPr>
          <w:rFonts w:hint="cs"/>
          <w:rtl/>
          <w:lang w:eastAsia="he-IL"/>
        </w:rPr>
        <w:t>אצלכם אף פעם הביטוי הוא לא חסד.</w:t>
      </w:r>
    </w:p>
    <w:p w14:paraId="17F282CF" w14:textId="77777777" w:rsidR="00301A67" w:rsidRDefault="00301A67" w:rsidP="00301A67">
      <w:pPr>
        <w:rPr>
          <w:rtl/>
          <w:lang w:eastAsia="he-IL"/>
        </w:rPr>
      </w:pPr>
    </w:p>
    <w:p w14:paraId="4D910C3A" w14:textId="77777777" w:rsidR="00301A67" w:rsidRDefault="00301A67" w:rsidP="00301A67">
      <w:pPr>
        <w:pStyle w:val="a4"/>
        <w:keepNext/>
        <w:rPr>
          <w:rtl/>
        </w:rPr>
      </w:pPr>
      <w:bookmarkStart w:id="11872" w:name="ET_speaker_6156_2538"/>
      <w:r w:rsidRPr="00301A67">
        <w:rPr>
          <w:rStyle w:val="TagStyle"/>
          <w:rtl/>
        </w:rPr>
        <w:t xml:space="preserve"> &lt;&lt; דובר &gt;&gt; </w:t>
      </w:r>
      <w:r>
        <w:rPr>
          <w:rtl/>
        </w:rPr>
        <w:t>גלעד קריב (העבודה):</w:t>
      </w:r>
      <w:r w:rsidRPr="00301A67">
        <w:rPr>
          <w:rStyle w:val="TagStyle"/>
          <w:rtl/>
        </w:rPr>
        <w:t xml:space="preserve"> &lt;&lt; דובר &gt;&gt;</w:t>
      </w:r>
      <w:r w:rsidR="00441AB9">
        <w:rPr>
          <w:rtl/>
        </w:rPr>
        <w:t xml:space="preserve"> </w:t>
      </w:r>
      <w:bookmarkEnd w:id="11872"/>
    </w:p>
    <w:p w14:paraId="508EDC6B" w14:textId="77777777" w:rsidR="00301A67" w:rsidRDefault="00301A67" w:rsidP="00301A67">
      <w:pPr>
        <w:pStyle w:val="KeepWithNext"/>
        <w:rPr>
          <w:rtl/>
          <w:lang w:eastAsia="he-IL"/>
        </w:rPr>
      </w:pPr>
    </w:p>
    <w:p w14:paraId="13AADC6D" w14:textId="77777777" w:rsidR="00301A67" w:rsidRDefault="00301A67" w:rsidP="00301A67">
      <w:pPr>
        <w:rPr>
          <w:rtl/>
          <w:lang w:eastAsia="he-IL"/>
        </w:rPr>
      </w:pPr>
      <w:bookmarkStart w:id="11873" w:name="_ETM_Q1_29002168"/>
      <w:bookmarkStart w:id="11874" w:name="_ETM_Q1_29002259"/>
      <w:bookmarkEnd w:id="11873"/>
      <w:bookmarkEnd w:id="11874"/>
      <w:r>
        <w:rPr>
          <w:rFonts w:hint="cs"/>
          <w:rtl/>
          <w:lang w:eastAsia="he-IL"/>
        </w:rPr>
        <w:t xml:space="preserve">אם היית כאן במהלך כל השעות, היית רואה שבניגוד לדברים שאנחנו ראינו כאן ששר החינוך ישב כאן לילה שלם ונימק, </w:t>
      </w:r>
      <w:bookmarkStart w:id="11875" w:name="_ETM_Q1_29011606"/>
      <w:bookmarkEnd w:id="11875"/>
      <w:r>
        <w:rPr>
          <w:rFonts w:hint="cs"/>
          <w:rtl/>
          <w:lang w:eastAsia="he-IL"/>
        </w:rPr>
        <w:t xml:space="preserve">ההנמקות שלנו הן הנמקות ענייניות. הן מדברות לעניין, לגופו של עניין. אף אחד לא יושב כאן ומקריא כאן ספרים ופיליטונים ואף אחד לא ישב כאן באמצע הלילה ועשה </w:t>
      </w:r>
      <w:bookmarkStart w:id="11876" w:name="_ETM_Q1_29025133"/>
      <w:bookmarkEnd w:id="11876"/>
      <w:r>
        <w:rPr>
          <w:rFonts w:hint="cs"/>
          <w:rtl/>
          <w:lang w:eastAsia="he-IL"/>
        </w:rPr>
        <w:t>גימטריות למיניהן.</w:t>
      </w:r>
      <w:r w:rsidR="001E2798">
        <w:rPr>
          <w:rFonts w:hint="cs"/>
          <w:rtl/>
          <w:lang w:eastAsia="he-IL"/>
        </w:rPr>
        <w:t xml:space="preserve"> </w:t>
      </w:r>
      <w:r>
        <w:rPr>
          <w:rFonts w:hint="cs"/>
          <w:rtl/>
          <w:lang w:eastAsia="he-IL"/>
        </w:rPr>
        <w:t>יושבים ומדברים על</w:t>
      </w:r>
      <w:bookmarkStart w:id="11877" w:name="_ETM_Q1_29032007"/>
      <w:bookmarkEnd w:id="11877"/>
      <w:r>
        <w:rPr>
          <w:rFonts w:hint="cs"/>
          <w:rtl/>
          <w:lang w:eastAsia="he-IL"/>
        </w:rPr>
        <w:t xml:space="preserve"> מה שאנחנו רואים אותו כמאוד מאוד בעייתי בתוך הסיפור הזה.</w:t>
      </w:r>
      <w:bookmarkStart w:id="11878" w:name="_ETM_Q1_29036464"/>
      <w:bookmarkEnd w:id="11878"/>
    </w:p>
    <w:p w14:paraId="1CD6F620" w14:textId="77777777" w:rsidR="00301A67" w:rsidRDefault="00301A67" w:rsidP="00301A67">
      <w:pPr>
        <w:rPr>
          <w:rtl/>
          <w:lang w:eastAsia="he-IL"/>
        </w:rPr>
      </w:pPr>
    </w:p>
    <w:p w14:paraId="7DACE9C3" w14:textId="77777777" w:rsidR="00301A67" w:rsidRDefault="00301A67" w:rsidP="00301A67">
      <w:pPr>
        <w:rPr>
          <w:rtl/>
          <w:lang w:eastAsia="he-IL"/>
        </w:rPr>
      </w:pPr>
      <w:bookmarkStart w:id="11879" w:name="_ETM_Q1_29036818"/>
      <w:bookmarkStart w:id="11880" w:name="_ETM_Q1_29036902"/>
      <w:bookmarkEnd w:id="11879"/>
      <w:bookmarkEnd w:id="11880"/>
      <w:r>
        <w:rPr>
          <w:rFonts w:hint="cs"/>
          <w:rtl/>
          <w:lang w:eastAsia="he-IL"/>
        </w:rPr>
        <w:t>א</w:t>
      </w:r>
      <w:bookmarkStart w:id="11881" w:name="_ETM_Q1_29037375"/>
      <w:bookmarkStart w:id="11882" w:name="_ETM_Q1_29037469"/>
      <w:bookmarkEnd w:id="11881"/>
      <w:bookmarkEnd w:id="11882"/>
      <w:r>
        <w:rPr>
          <w:rFonts w:hint="cs"/>
          <w:rtl/>
          <w:lang w:eastAsia="he-IL"/>
        </w:rPr>
        <w:t>תה מתעקש לומר שכל ההנמקות צריכות להתמצות עד שעה 10:00</w:t>
      </w:r>
      <w:bookmarkStart w:id="11883" w:name="_ETM_Q1_29043049"/>
      <w:bookmarkEnd w:id="11883"/>
      <w:r>
        <w:rPr>
          <w:rFonts w:hint="cs"/>
          <w:rtl/>
          <w:lang w:eastAsia="he-IL"/>
        </w:rPr>
        <w:t>.</w:t>
      </w:r>
    </w:p>
    <w:p w14:paraId="6D90CA42" w14:textId="77777777" w:rsidR="00301A67" w:rsidRDefault="00301A67" w:rsidP="00301A67">
      <w:pPr>
        <w:rPr>
          <w:rtl/>
          <w:lang w:eastAsia="he-IL"/>
        </w:rPr>
      </w:pPr>
    </w:p>
    <w:p w14:paraId="66AC3FE2" w14:textId="77777777" w:rsidR="00301A67" w:rsidRDefault="00301A67" w:rsidP="00301A67">
      <w:pPr>
        <w:pStyle w:val="af6"/>
        <w:keepNext/>
        <w:rPr>
          <w:rtl/>
        </w:rPr>
      </w:pPr>
      <w:bookmarkStart w:id="11884" w:name="ET_yor_6157_2539"/>
      <w:r w:rsidRPr="00301A67">
        <w:rPr>
          <w:rStyle w:val="TagStyle"/>
          <w:rtl/>
        </w:rPr>
        <w:t xml:space="preserve"> &lt;&lt; יור &gt;&gt; </w:t>
      </w:r>
      <w:r>
        <w:rPr>
          <w:rtl/>
        </w:rPr>
        <w:t>היו"ר שמחה רוטמן:</w:t>
      </w:r>
      <w:r w:rsidRPr="00301A67">
        <w:rPr>
          <w:rStyle w:val="TagStyle"/>
          <w:rtl/>
        </w:rPr>
        <w:t xml:space="preserve"> &lt;&lt; יור &gt;&gt;</w:t>
      </w:r>
      <w:r w:rsidR="00441AB9">
        <w:rPr>
          <w:rtl/>
        </w:rPr>
        <w:t xml:space="preserve"> </w:t>
      </w:r>
      <w:bookmarkEnd w:id="11884"/>
    </w:p>
    <w:p w14:paraId="791BAF51" w14:textId="77777777" w:rsidR="00301A67" w:rsidRDefault="00301A67" w:rsidP="00301A67">
      <w:pPr>
        <w:pStyle w:val="KeepWithNext"/>
        <w:rPr>
          <w:rtl/>
          <w:lang w:eastAsia="he-IL"/>
        </w:rPr>
      </w:pPr>
    </w:p>
    <w:p w14:paraId="3621BE0C" w14:textId="77777777" w:rsidR="00301A67" w:rsidRDefault="00301A67" w:rsidP="00301A67">
      <w:pPr>
        <w:rPr>
          <w:rtl/>
          <w:lang w:eastAsia="he-IL"/>
        </w:rPr>
      </w:pPr>
      <w:bookmarkStart w:id="11885" w:name="_ETM_Q1_29043604"/>
      <w:bookmarkStart w:id="11886" w:name="_ETM_Q1_29043718"/>
      <w:bookmarkEnd w:id="11885"/>
      <w:bookmarkEnd w:id="11886"/>
      <w:r>
        <w:rPr>
          <w:rFonts w:hint="cs"/>
          <w:rtl/>
          <w:lang w:eastAsia="he-IL"/>
        </w:rPr>
        <w:t>לא,</w:t>
      </w:r>
      <w:bookmarkStart w:id="11887" w:name="_ETM_Q1_29044482"/>
      <w:bookmarkEnd w:id="11887"/>
      <w:r>
        <w:rPr>
          <w:rFonts w:hint="cs"/>
          <w:rtl/>
          <w:lang w:eastAsia="he-IL"/>
        </w:rPr>
        <w:t xml:space="preserve"> זה לא מה שאני אומר.</w:t>
      </w:r>
    </w:p>
    <w:p w14:paraId="4784A382" w14:textId="77777777" w:rsidR="00301A67" w:rsidRDefault="00301A67" w:rsidP="00301A67">
      <w:pPr>
        <w:rPr>
          <w:rtl/>
          <w:lang w:eastAsia="he-IL"/>
        </w:rPr>
      </w:pPr>
    </w:p>
    <w:p w14:paraId="46818133" w14:textId="77777777" w:rsidR="00301A67" w:rsidRDefault="00301A67" w:rsidP="00301A67">
      <w:pPr>
        <w:pStyle w:val="a4"/>
        <w:keepNext/>
        <w:rPr>
          <w:rtl/>
        </w:rPr>
      </w:pPr>
      <w:bookmarkStart w:id="11888" w:name="ET_speaker_6156_2540"/>
      <w:r w:rsidRPr="00301A67">
        <w:rPr>
          <w:rStyle w:val="TagStyle"/>
          <w:rtl/>
        </w:rPr>
        <w:t xml:space="preserve"> &lt;&lt; דובר &gt;&gt; </w:t>
      </w:r>
      <w:r>
        <w:rPr>
          <w:rtl/>
        </w:rPr>
        <w:t>גלעד קריב (העבודה):</w:t>
      </w:r>
      <w:r w:rsidRPr="00301A67">
        <w:rPr>
          <w:rStyle w:val="TagStyle"/>
          <w:rtl/>
        </w:rPr>
        <w:t xml:space="preserve"> &lt;&lt; דובר &gt;&gt;</w:t>
      </w:r>
      <w:r w:rsidR="00441AB9">
        <w:rPr>
          <w:rtl/>
        </w:rPr>
        <w:t xml:space="preserve"> </w:t>
      </w:r>
      <w:bookmarkEnd w:id="11888"/>
    </w:p>
    <w:p w14:paraId="71466C99" w14:textId="77777777" w:rsidR="00301A67" w:rsidRDefault="00301A67" w:rsidP="00301A67">
      <w:pPr>
        <w:pStyle w:val="KeepWithNext"/>
        <w:rPr>
          <w:rtl/>
          <w:lang w:eastAsia="he-IL"/>
        </w:rPr>
      </w:pPr>
    </w:p>
    <w:p w14:paraId="35C11914" w14:textId="77777777" w:rsidR="00301A67" w:rsidRDefault="00301A67" w:rsidP="00301A67">
      <w:pPr>
        <w:rPr>
          <w:rtl/>
          <w:lang w:eastAsia="he-IL"/>
        </w:rPr>
      </w:pPr>
      <w:r>
        <w:rPr>
          <w:rFonts w:hint="cs"/>
          <w:rtl/>
          <w:lang w:eastAsia="he-IL"/>
        </w:rPr>
        <w:t>זה כן.</w:t>
      </w:r>
      <w:bookmarkStart w:id="11889" w:name="_ETM_Q1_29047863"/>
      <w:bookmarkEnd w:id="11889"/>
      <w:r>
        <w:rPr>
          <w:rFonts w:hint="cs"/>
          <w:rtl/>
          <w:lang w:eastAsia="he-IL"/>
        </w:rPr>
        <w:t xml:space="preserve"> אתה אומר תבואו אחר כך ודברו איתי. </w:t>
      </w:r>
    </w:p>
    <w:p w14:paraId="4BEBD288" w14:textId="77777777" w:rsidR="00301A67" w:rsidRDefault="00301A67" w:rsidP="00301A67">
      <w:pPr>
        <w:rPr>
          <w:rtl/>
          <w:lang w:eastAsia="he-IL"/>
        </w:rPr>
      </w:pPr>
    </w:p>
    <w:p w14:paraId="30F88313" w14:textId="77777777" w:rsidR="00301A67" w:rsidRDefault="00301A67" w:rsidP="00301A67">
      <w:pPr>
        <w:pStyle w:val="af6"/>
        <w:keepNext/>
        <w:rPr>
          <w:rtl/>
        </w:rPr>
      </w:pPr>
      <w:bookmarkStart w:id="11890" w:name="ET_yor_6157_2541"/>
      <w:r w:rsidRPr="00301A67">
        <w:rPr>
          <w:rStyle w:val="TagStyle"/>
          <w:rtl/>
        </w:rPr>
        <w:t xml:space="preserve"> &lt;&lt; יור &gt;&gt; </w:t>
      </w:r>
      <w:r>
        <w:rPr>
          <w:rtl/>
        </w:rPr>
        <w:t>היו"ר שמחה רוטמן:</w:t>
      </w:r>
      <w:r w:rsidRPr="00301A67">
        <w:rPr>
          <w:rStyle w:val="TagStyle"/>
          <w:rtl/>
        </w:rPr>
        <w:t xml:space="preserve"> &lt;&lt; יור &gt;&gt;</w:t>
      </w:r>
      <w:r w:rsidR="00441AB9">
        <w:rPr>
          <w:rtl/>
        </w:rPr>
        <w:t xml:space="preserve"> </w:t>
      </w:r>
      <w:bookmarkEnd w:id="11890"/>
    </w:p>
    <w:p w14:paraId="48C9374F" w14:textId="77777777" w:rsidR="00301A67" w:rsidRDefault="00301A67" w:rsidP="00301A67">
      <w:pPr>
        <w:pStyle w:val="KeepWithNext"/>
        <w:rPr>
          <w:rtl/>
          <w:lang w:eastAsia="he-IL"/>
        </w:rPr>
      </w:pPr>
    </w:p>
    <w:p w14:paraId="6A5BAF82" w14:textId="77777777" w:rsidR="00301A67" w:rsidRDefault="00301A67" w:rsidP="00301A67">
      <w:pPr>
        <w:rPr>
          <w:rtl/>
          <w:lang w:eastAsia="he-IL"/>
        </w:rPr>
      </w:pPr>
      <w:r>
        <w:rPr>
          <w:rFonts w:hint="cs"/>
          <w:rtl/>
          <w:lang w:eastAsia="he-IL"/>
        </w:rPr>
        <w:t>אתם לא חייבים</w:t>
      </w:r>
      <w:bookmarkStart w:id="11891" w:name="_ETM_Q1_29050408"/>
      <w:bookmarkEnd w:id="11891"/>
      <w:r>
        <w:rPr>
          <w:rFonts w:hint="cs"/>
          <w:rtl/>
          <w:lang w:eastAsia="he-IL"/>
        </w:rPr>
        <w:t xml:space="preserve"> אחרי זה.</w:t>
      </w:r>
    </w:p>
    <w:p w14:paraId="5A68F7F3" w14:textId="77777777" w:rsidR="00301A67" w:rsidRDefault="00301A67" w:rsidP="00301A67">
      <w:pPr>
        <w:rPr>
          <w:rtl/>
          <w:lang w:eastAsia="he-IL"/>
        </w:rPr>
      </w:pPr>
    </w:p>
    <w:p w14:paraId="07FD0A6F" w14:textId="77777777" w:rsidR="00301A67" w:rsidRDefault="00301A67" w:rsidP="00301A67">
      <w:pPr>
        <w:pStyle w:val="a4"/>
        <w:keepNext/>
        <w:rPr>
          <w:rtl/>
        </w:rPr>
      </w:pPr>
      <w:bookmarkStart w:id="11892" w:name="ET_speaker_6156_2542"/>
      <w:r w:rsidRPr="00301A67">
        <w:rPr>
          <w:rStyle w:val="TagStyle"/>
          <w:rtl/>
        </w:rPr>
        <w:t xml:space="preserve"> &lt;&lt; דובר &gt;&gt; </w:t>
      </w:r>
      <w:r>
        <w:rPr>
          <w:rtl/>
        </w:rPr>
        <w:t>גלעד קריב (העבודה):</w:t>
      </w:r>
      <w:r w:rsidRPr="00301A67">
        <w:rPr>
          <w:rStyle w:val="TagStyle"/>
          <w:rtl/>
        </w:rPr>
        <w:t xml:space="preserve"> &lt;&lt; דובר &gt;&gt;</w:t>
      </w:r>
      <w:r w:rsidR="00441AB9">
        <w:rPr>
          <w:rtl/>
        </w:rPr>
        <w:t xml:space="preserve"> </w:t>
      </w:r>
      <w:bookmarkEnd w:id="11892"/>
    </w:p>
    <w:p w14:paraId="1186000C" w14:textId="77777777" w:rsidR="00301A67" w:rsidRDefault="00301A67" w:rsidP="00301A67">
      <w:pPr>
        <w:pStyle w:val="KeepWithNext"/>
        <w:rPr>
          <w:rtl/>
          <w:lang w:eastAsia="he-IL"/>
        </w:rPr>
      </w:pPr>
    </w:p>
    <w:p w14:paraId="5CBC76EB" w14:textId="77777777" w:rsidR="00301A67" w:rsidRDefault="00301A67" w:rsidP="00301A67">
      <w:pPr>
        <w:rPr>
          <w:rtl/>
          <w:lang w:eastAsia="he-IL"/>
        </w:rPr>
      </w:pPr>
      <w:r>
        <w:rPr>
          <w:rFonts w:hint="cs"/>
          <w:rtl/>
          <w:lang w:eastAsia="he-IL"/>
        </w:rPr>
        <w:t>גם זה בתוך.</w:t>
      </w:r>
    </w:p>
    <w:p w14:paraId="452AF5CE" w14:textId="77777777" w:rsidR="00301A67" w:rsidRDefault="00301A67" w:rsidP="00301A67">
      <w:pPr>
        <w:rPr>
          <w:rtl/>
          <w:lang w:eastAsia="he-IL"/>
        </w:rPr>
      </w:pPr>
      <w:bookmarkStart w:id="11893" w:name="_ETM_Q1_29055536"/>
      <w:bookmarkStart w:id="11894" w:name="_ETM_Q1_29056178"/>
      <w:bookmarkEnd w:id="11893"/>
      <w:bookmarkEnd w:id="11894"/>
    </w:p>
    <w:p w14:paraId="1C24B0E9" w14:textId="77777777" w:rsidR="00301A67" w:rsidRDefault="00301A67" w:rsidP="00301A67">
      <w:pPr>
        <w:pStyle w:val="af6"/>
        <w:keepNext/>
        <w:rPr>
          <w:rtl/>
        </w:rPr>
      </w:pPr>
      <w:bookmarkStart w:id="11895" w:name="ET_yor_6157_2543"/>
      <w:r w:rsidRPr="00301A67">
        <w:rPr>
          <w:rStyle w:val="TagStyle"/>
          <w:rtl/>
        </w:rPr>
        <w:t xml:space="preserve"> &lt;&lt; יור &gt;&gt; </w:t>
      </w:r>
      <w:r>
        <w:rPr>
          <w:rtl/>
        </w:rPr>
        <w:t>היו"ר שמחה רוטמן:</w:t>
      </w:r>
      <w:r w:rsidRPr="00301A67">
        <w:rPr>
          <w:rStyle w:val="TagStyle"/>
          <w:rtl/>
        </w:rPr>
        <w:t xml:space="preserve"> &lt;&lt; יור &gt;&gt;</w:t>
      </w:r>
      <w:r w:rsidR="00441AB9">
        <w:rPr>
          <w:rtl/>
        </w:rPr>
        <w:t xml:space="preserve"> </w:t>
      </w:r>
      <w:bookmarkEnd w:id="11895"/>
    </w:p>
    <w:p w14:paraId="46A3A2A7" w14:textId="77777777" w:rsidR="00301A67" w:rsidRDefault="00301A67" w:rsidP="00301A67">
      <w:pPr>
        <w:pStyle w:val="KeepWithNext"/>
        <w:rPr>
          <w:rtl/>
          <w:lang w:eastAsia="he-IL"/>
        </w:rPr>
      </w:pPr>
    </w:p>
    <w:p w14:paraId="0EA3A980" w14:textId="77777777" w:rsidR="00301A67" w:rsidRDefault="00301A67" w:rsidP="00301A67">
      <w:pPr>
        <w:rPr>
          <w:rtl/>
          <w:lang w:eastAsia="he-IL"/>
        </w:rPr>
      </w:pPr>
      <w:r>
        <w:rPr>
          <w:rFonts w:hint="cs"/>
          <w:rtl/>
          <w:lang w:eastAsia="he-IL"/>
        </w:rPr>
        <w:t>לא. להיפך. אני</w:t>
      </w:r>
      <w:bookmarkStart w:id="11896" w:name="_ETM_Q1_29058779"/>
      <w:bookmarkEnd w:id="11896"/>
      <w:r>
        <w:rPr>
          <w:rFonts w:hint="cs"/>
          <w:rtl/>
          <w:lang w:eastAsia="he-IL"/>
        </w:rPr>
        <w:t xml:space="preserve"> אומר בדיוק הפוך. אני אומר אני אקצה זמן, אני אמצא זמן ואתה יודע, אני גם אמרתי לך ואמרתי את זה גם בגלוי וגם בשיחות אישיות. מאחר ואמרתי את זה בגלוי, אני לא צריך</w:t>
      </w:r>
      <w:bookmarkStart w:id="11897" w:name="_ETM_Q1_29066519"/>
      <w:bookmarkEnd w:id="11897"/>
      <w:r>
        <w:rPr>
          <w:rFonts w:hint="cs"/>
          <w:rtl/>
          <w:lang w:eastAsia="he-IL"/>
        </w:rPr>
        <w:t xml:space="preserve"> לצטט מה שנאמר כאן בשיחות אישיות. אמרתי לך, אמרתי</w:t>
      </w:r>
      <w:bookmarkStart w:id="11898" w:name="_ETM_Q1_29072729"/>
      <w:bookmarkEnd w:id="11898"/>
      <w:r>
        <w:rPr>
          <w:rFonts w:hint="cs"/>
          <w:rtl/>
          <w:lang w:eastAsia="he-IL"/>
        </w:rPr>
        <w:t xml:space="preserve"> כמעט לכל מי שדיברתי איתו, שהסתייגויות מהותיות ואת ההסתייגויות </w:t>
      </w:r>
      <w:bookmarkStart w:id="11899" w:name="_ETM_Q1_29074549"/>
      <w:bookmarkEnd w:id="11899"/>
      <w:r>
        <w:rPr>
          <w:rFonts w:hint="cs"/>
          <w:rtl/>
          <w:lang w:eastAsia="he-IL"/>
        </w:rPr>
        <w:t>המהותיות</w:t>
      </w:r>
      <w:r w:rsidR="001E2798">
        <w:rPr>
          <w:rFonts w:hint="cs"/>
          <w:rtl/>
          <w:lang w:eastAsia="he-IL"/>
        </w:rPr>
        <w:t xml:space="preserve"> </w:t>
      </w:r>
      <w:r>
        <w:rPr>
          <w:rFonts w:hint="cs"/>
          <w:rtl/>
          <w:lang w:eastAsia="he-IL"/>
        </w:rPr>
        <w:t>מבחינתי גם נעשה בדיוק כפי שנעמה אמרה, נעשה בנוהל של הנמקה-הצבעה, גם כדי שיהיה שיח אמית</w:t>
      </w:r>
      <w:bookmarkStart w:id="11900" w:name="_ETM_Q1_29086599"/>
      <w:bookmarkEnd w:id="11900"/>
      <w:r>
        <w:rPr>
          <w:rFonts w:hint="cs"/>
          <w:rtl/>
          <w:lang w:eastAsia="he-IL"/>
        </w:rPr>
        <w:t>י. גם אתם יודעים שכאשר מגיעים לשיח ואז</w:t>
      </w:r>
      <w:bookmarkStart w:id="11901" w:name="_ETM_Q1_29091899"/>
      <w:bookmarkEnd w:id="11901"/>
      <w:r>
        <w:rPr>
          <w:rFonts w:hint="cs"/>
          <w:rtl/>
          <w:lang w:eastAsia="he-IL"/>
        </w:rPr>
        <w:t xml:space="preserve"> אומרים שעכשיו על ההסתייגות המהותית הזאת, בואו תעשו את</w:t>
      </w:r>
      <w:bookmarkStart w:id="11902" w:name="_ETM_Q1_29093011"/>
      <w:bookmarkEnd w:id="11902"/>
      <w:r>
        <w:rPr>
          <w:rFonts w:hint="cs"/>
          <w:rtl/>
          <w:lang w:eastAsia="he-IL"/>
        </w:rPr>
        <w:t xml:space="preserve"> זה לא בדקה והצבעה </w:t>
      </w:r>
      <w:r>
        <w:rPr>
          <w:rtl/>
          <w:lang w:eastAsia="he-IL"/>
        </w:rPr>
        <w:t>–</w:t>
      </w:r>
      <w:r>
        <w:rPr>
          <w:rFonts w:hint="cs"/>
          <w:rtl/>
          <w:lang w:eastAsia="he-IL"/>
        </w:rPr>
        <w:t xml:space="preserve"> שגם זאת דרך להעביר דברים</w:t>
      </w:r>
      <w:bookmarkStart w:id="11903" w:name="_ETM_Q1_29099612"/>
      <w:bookmarkEnd w:id="11903"/>
      <w:r>
        <w:rPr>
          <w:rFonts w:hint="cs"/>
          <w:rtl/>
          <w:lang w:eastAsia="he-IL"/>
        </w:rPr>
        <w:t xml:space="preserve"> </w:t>
      </w:r>
      <w:r>
        <w:rPr>
          <w:rtl/>
          <w:lang w:eastAsia="he-IL"/>
        </w:rPr>
        <w:t>–</w:t>
      </w:r>
      <w:r>
        <w:rPr>
          <w:rFonts w:hint="cs"/>
          <w:rtl/>
          <w:lang w:eastAsia="he-IL"/>
        </w:rPr>
        <w:t xml:space="preserve"> אלא נותנים מספיק זמן שמתאים לאופי ההסתייגות. אולי אפילו פותחים את הדיון כי </w:t>
      </w:r>
      <w:bookmarkStart w:id="11904" w:name="_ETM_Q1_29106516"/>
      <w:bookmarkEnd w:id="11904"/>
      <w:r>
        <w:rPr>
          <w:rFonts w:hint="cs"/>
          <w:rtl/>
          <w:lang w:eastAsia="he-IL"/>
        </w:rPr>
        <w:t xml:space="preserve">באמת חלק מההסתייגויות שלכם </w:t>
      </w:r>
      <w:r>
        <w:rPr>
          <w:rtl/>
          <w:lang w:eastAsia="he-IL"/>
        </w:rPr>
        <w:t>–</w:t>
      </w:r>
      <w:r>
        <w:rPr>
          <w:rFonts w:hint="cs"/>
          <w:rtl/>
          <w:lang w:eastAsia="he-IL"/>
        </w:rPr>
        <w:t xml:space="preserve"> אני אומר לך גלעד</w:t>
      </w:r>
      <w:bookmarkStart w:id="11905" w:name="_ETM_Q1_29108415"/>
      <w:bookmarkEnd w:id="11905"/>
      <w:r>
        <w:rPr>
          <w:rFonts w:hint="cs"/>
          <w:rtl/>
          <w:lang w:eastAsia="he-IL"/>
        </w:rPr>
        <w:t xml:space="preserve"> בכנות, ספציפית חלק מההסתייגויות שלך, של מתן ושל אחרים </w:t>
      </w:r>
      <w:r>
        <w:rPr>
          <w:rtl/>
          <w:lang w:eastAsia="he-IL"/>
        </w:rPr>
        <w:t>–</w:t>
      </w:r>
      <w:r>
        <w:rPr>
          <w:rFonts w:hint="cs"/>
          <w:rtl/>
          <w:lang w:eastAsia="he-IL"/>
        </w:rPr>
        <w:t xml:space="preserve"> הן הסתייגויות שמצדיקות יותר זמן דיון וניתן להם את</w:t>
      </w:r>
      <w:r w:rsidR="001E2798">
        <w:rPr>
          <w:rFonts w:hint="cs"/>
          <w:rtl/>
          <w:lang w:eastAsia="he-IL"/>
        </w:rPr>
        <w:t xml:space="preserve"> </w:t>
      </w:r>
      <w:r w:rsidR="003533F4">
        <w:rPr>
          <w:rFonts w:hint="cs"/>
          <w:rtl/>
          <w:lang w:eastAsia="he-IL"/>
        </w:rPr>
        <w:t xml:space="preserve">זמן הדיון המתאים כהסתייגות, וזה בסדר גמור. אתם יודעים שגם יהיו הסתייגויות של חברי קואליציה שחלקן דומות </w:t>
      </w:r>
      <w:bookmarkStart w:id="11906" w:name="_ETM_Q1_29121740"/>
      <w:bookmarkEnd w:id="11906"/>
      <w:r w:rsidR="003533F4">
        <w:rPr>
          <w:rFonts w:hint="cs"/>
          <w:rtl/>
          <w:lang w:eastAsia="he-IL"/>
        </w:rPr>
        <w:t>לחלק מההסתייגויות שלכם ואז אפשר יהיה לקבל הסתייגות של קואליציה ואופוזיציה ואפילו לשלב</w:t>
      </w:r>
      <w:r w:rsidR="001E2798">
        <w:rPr>
          <w:rFonts w:hint="cs"/>
          <w:rtl/>
          <w:lang w:eastAsia="he-IL"/>
        </w:rPr>
        <w:t xml:space="preserve"> </w:t>
      </w:r>
      <w:r w:rsidR="003533F4">
        <w:rPr>
          <w:rFonts w:hint="cs"/>
          <w:rtl/>
          <w:lang w:eastAsia="he-IL"/>
        </w:rPr>
        <w:t>אותה בנוסח</w:t>
      </w:r>
      <w:bookmarkStart w:id="11907" w:name="_ETM_Q1_29125089"/>
      <w:bookmarkEnd w:id="11907"/>
      <w:r w:rsidR="003533F4">
        <w:rPr>
          <w:rFonts w:hint="cs"/>
          <w:rtl/>
          <w:lang w:eastAsia="he-IL"/>
        </w:rPr>
        <w:t xml:space="preserve"> החוק.</w:t>
      </w:r>
      <w:r w:rsidR="001E2798">
        <w:rPr>
          <w:rFonts w:hint="cs"/>
          <w:rtl/>
          <w:lang w:eastAsia="he-IL"/>
        </w:rPr>
        <w:t xml:space="preserve"> </w:t>
      </w:r>
      <w:r w:rsidR="003533F4">
        <w:rPr>
          <w:rFonts w:hint="cs"/>
          <w:rtl/>
          <w:lang w:eastAsia="he-IL"/>
        </w:rPr>
        <w:t>אנחנו פתוחים לזה.</w:t>
      </w:r>
    </w:p>
    <w:p w14:paraId="37AA5C42" w14:textId="77777777" w:rsidR="003533F4" w:rsidRDefault="003533F4" w:rsidP="00301A67">
      <w:pPr>
        <w:rPr>
          <w:rtl/>
          <w:lang w:eastAsia="he-IL"/>
        </w:rPr>
      </w:pPr>
    </w:p>
    <w:p w14:paraId="1DA211C4" w14:textId="77777777" w:rsidR="003533F4" w:rsidRDefault="003533F4" w:rsidP="003533F4">
      <w:pPr>
        <w:pStyle w:val="a4"/>
        <w:keepNext/>
        <w:rPr>
          <w:rtl/>
        </w:rPr>
      </w:pPr>
      <w:bookmarkStart w:id="11908" w:name="ET_speaker_5791_2544"/>
      <w:r w:rsidRPr="003533F4">
        <w:rPr>
          <w:rStyle w:val="TagStyle"/>
          <w:rtl/>
        </w:rPr>
        <w:t xml:space="preserve"> &lt;&lt; דובר &gt;&gt; </w:t>
      </w:r>
      <w:r>
        <w:rPr>
          <w:rtl/>
        </w:rPr>
        <w:t>יואב סגלוביץ' (יש עתיד):</w:t>
      </w:r>
      <w:r w:rsidRPr="003533F4">
        <w:rPr>
          <w:rStyle w:val="TagStyle"/>
          <w:rtl/>
        </w:rPr>
        <w:t xml:space="preserve"> &lt;&lt; דובר &gt;&gt;</w:t>
      </w:r>
      <w:r w:rsidR="00441AB9">
        <w:rPr>
          <w:rtl/>
        </w:rPr>
        <w:t xml:space="preserve"> </w:t>
      </w:r>
      <w:bookmarkEnd w:id="11908"/>
    </w:p>
    <w:p w14:paraId="6D90521C" w14:textId="77777777" w:rsidR="003533F4" w:rsidRDefault="003533F4" w:rsidP="003533F4">
      <w:pPr>
        <w:pStyle w:val="KeepWithNext"/>
        <w:rPr>
          <w:rtl/>
          <w:lang w:eastAsia="he-IL"/>
        </w:rPr>
      </w:pPr>
    </w:p>
    <w:p w14:paraId="54AAE811" w14:textId="77777777" w:rsidR="003533F4" w:rsidRDefault="003533F4" w:rsidP="003533F4">
      <w:pPr>
        <w:rPr>
          <w:rtl/>
          <w:lang w:eastAsia="he-IL"/>
        </w:rPr>
      </w:pPr>
      <w:r>
        <w:rPr>
          <w:rFonts w:hint="cs"/>
          <w:rtl/>
          <w:lang w:eastAsia="he-IL"/>
        </w:rPr>
        <w:t>לא עדיף לעשות דיון במקום לעשות אותו דרך ההסתייגויות?</w:t>
      </w:r>
    </w:p>
    <w:p w14:paraId="3B95C398" w14:textId="77777777" w:rsidR="003533F4" w:rsidRDefault="003533F4" w:rsidP="003533F4">
      <w:pPr>
        <w:rPr>
          <w:rtl/>
          <w:lang w:eastAsia="he-IL"/>
        </w:rPr>
      </w:pPr>
      <w:bookmarkStart w:id="11909" w:name="_ETM_Q1_29127837"/>
      <w:bookmarkStart w:id="11910" w:name="_ETM_Q1_29128142"/>
      <w:bookmarkEnd w:id="11909"/>
      <w:bookmarkEnd w:id="11910"/>
    </w:p>
    <w:p w14:paraId="7B7D7BE0" w14:textId="77777777" w:rsidR="003533F4" w:rsidRDefault="003533F4" w:rsidP="003533F4">
      <w:pPr>
        <w:pStyle w:val="af6"/>
        <w:keepNext/>
        <w:rPr>
          <w:rtl/>
        </w:rPr>
      </w:pPr>
      <w:bookmarkStart w:id="11911" w:name="ET_yor_6157_2545"/>
      <w:r w:rsidRPr="003533F4">
        <w:rPr>
          <w:rStyle w:val="TagStyle"/>
          <w:rtl/>
        </w:rPr>
        <w:t xml:space="preserve"> &lt;&lt; יור &gt;&gt; </w:t>
      </w:r>
      <w:r>
        <w:rPr>
          <w:rtl/>
        </w:rPr>
        <w:t>היו"ר שמחה רוטמן:</w:t>
      </w:r>
      <w:r w:rsidRPr="003533F4">
        <w:rPr>
          <w:rStyle w:val="TagStyle"/>
          <w:rtl/>
        </w:rPr>
        <w:t xml:space="preserve"> &lt;&lt; יור &gt;&gt;</w:t>
      </w:r>
      <w:r w:rsidR="00441AB9">
        <w:rPr>
          <w:rtl/>
        </w:rPr>
        <w:t xml:space="preserve"> </w:t>
      </w:r>
      <w:bookmarkEnd w:id="11911"/>
    </w:p>
    <w:p w14:paraId="18064287" w14:textId="77777777" w:rsidR="003533F4" w:rsidRDefault="003533F4" w:rsidP="003533F4">
      <w:pPr>
        <w:pStyle w:val="KeepWithNext"/>
        <w:rPr>
          <w:rtl/>
          <w:lang w:eastAsia="he-IL"/>
        </w:rPr>
      </w:pPr>
    </w:p>
    <w:p w14:paraId="4332FC26" w14:textId="77777777" w:rsidR="003533F4" w:rsidRDefault="003533F4" w:rsidP="003533F4">
      <w:pPr>
        <w:rPr>
          <w:rtl/>
          <w:lang w:eastAsia="he-IL"/>
        </w:rPr>
      </w:pPr>
      <w:bookmarkStart w:id="11912" w:name="_ETM_Q1_29129653"/>
      <w:bookmarkStart w:id="11913" w:name="_ETM_Q1_29129697"/>
      <w:bookmarkEnd w:id="11912"/>
      <w:bookmarkEnd w:id="11913"/>
      <w:r>
        <w:rPr>
          <w:rFonts w:hint="cs"/>
          <w:rtl/>
          <w:lang w:eastAsia="he-IL"/>
        </w:rPr>
        <w:t>הדבר הזה נעשה.</w:t>
      </w:r>
      <w:r w:rsidR="001E2798">
        <w:rPr>
          <w:rFonts w:hint="cs"/>
          <w:rtl/>
          <w:lang w:eastAsia="he-IL"/>
        </w:rPr>
        <w:t xml:space="preserve"> </w:t>
      </w:r>
      <w:bookmarkStart w:id="11914" w:name="_ETM_Q1_29136111"/>
      <w:bookmarkEnd w:id="11914"/>
      <w:r>
        <w:rPr>
          <w:rFonts w:hint="cs"/>
          <w:rtl/>
          <w:lang w:eastAsia="he-IL"/>
        </w:rPr>
        <w:t>אם תרצו הפסקה, נעשה הפסקה.</w:t>
      </w:r>
    </w:p>
    <w:p w14:paraId="1600261C" w14:textId="77777777" w:rsidR="003533F4" w:rsidRDefault="003533F4" w:rsidP="003533F4">
      <w:pPr>
        <w:rPr>
          <w:rtl/>
          <w:lang w:eastAsia="he-IL"/>
        </w:rPr>
      </w:pPr>
      <w:bookmarkStart w:id="11915" w:name="_ETM_Q1_29138328"/>
      <w:bookmarkStart w:id="11916" w:name="_ETM_Q1_29139092"/>
      <w:bookmarkEnd w:id="11915"/>
      <w:bookmarkEnd w:id="11916"/>
    </w:p>
    <w:p w14:paraId="1EC2ADA8" w14:textId="77777777" w:rsidR="003533F4" w:rsidRDefault="003533F4" w:rsidP="003533F4">
      <w:pPr>
        <w:pStyle w:val="a4"/>
        <w:keepNext/>
        <w:rPr>
          <w:rtl/>
        </w:rPr>
      </w:pPr>
      <w:bookmarkStart w:id="11917" w:name="ET_speaker_5791_2546"/>
      <w:r w:rsidRPr="003533F4">
        <w:rPr>
          <w:rStyle w:val="TagStyle"/>
          <w:rtl/>
        </w:rPr>
        <w:t xml:space="preserve"> &lt;&lt; דובר &gt;&gt; </w:t>
      </w:r>
      <w:r>
        <w:rPr>
          <w:rtl/>
        </w:rPr>
        <w:t>יואב סגלוביץ' (יש עתיד):</w:t>
      </w:r>
      <w:r w:rsidRPr="003533F4">
        <w:rPr>
          <w:rStyle w:val="TagStyle"/>
          <w:rtl/>
        </w:rPr>
        <w:t xml:space="preserve"> &lt;&lt; דובר &gt;&gt;</w:t>
      </w:r>
      <w:r w:rsidR="00441AB9">
        <w:rPr>
          <w:rtl/>
        </w:rPr>
        <w:t xml:space="preserve"> </w:t>
      </w:r>
      <w:bookmarkEnd w:id="11917"/>
    </w:p>
    <w:p w14:paraId="2D8CC353" w14:textId="77777777" w:rsidR="003533F4" w:rsidRDefault="003533F4" w:rsidP="003533F4">
      <w:pPr>
        <w:pStyle w:val="KeepWithNext"/>
        <w:rPr>
          <w:rtl/>
          <w:lang w:eastAsia="he-IL"/>
        </w:rPr>
      </w:pPr>
    </w:p>
    <w:p w14:paraId="0C2E10F6" w14:textId="77777777" w:rsidR="003533F4" w:rsidRPr="003533F4" w:rsidRDefault="003533F4" w:rsidP="003533F4">
      <w:pPr>
        <w:rPr>
          <w:rtl/>
          <w:lang w:eastAsia="he-IL"/>
        </w:rPr>
      </w:pPr>
      <w:bookmarkStart w:id="11918" w:name="_ETM_Q1_29140901"/>
      <w:bookmarkStart w:id="11919" w:name="_ETM_Q1_29140951"/>
      <w:bookmarkEnd w:id="11918"/>
      <w:bookmarkEnd w:id="11919"/>
      <w:r>
        <w:rPr>
          <w:rFonts w:hint="cs"/>
          <w:rtl/>
          <w:lang w:eastAsia="he-IL"/>
        </w:rPr>
        <w:t>אתה מציע הפסקה כדי להתייעץ מה אנחנו עושים עם הדורסנות הזאת.</w:t>
      </w:r>
    </w:p>
    <w:p w14:paraId="5E4D5D9F" w14:textId="77777777" w:rsidR="00301A67" w:rsidRDefault="00301A67" w:rsidP="00301A67">
      <w:pPr>
        <w:rPr>
          <w:rtl/>
          <w:lang w:eastAsia="he-IL"/>
        </w:rPr>
      </w:pPr>
      <w:bookmarkStart w:id="11920" w:name="_ETM_Q1_29044699"/>
      <w:bookmarkStart w:id="11921" w:name="_ETM_Q1_29045105"/>
      <w:bookmarkStart w:id="11922" w:name="_ETM_Q1_28995451"/>
      <w:bookmarkStart w:id="11923" w:name="_ETM_Q1_28996162"/>
      <w:bookmarkEnd w:id="11920"/>
      <w:bookmarkEnd w:id="11921"/>
      <w:bookmarkEnd w:id="11922"/>
      <w:bookmarkEnd w:id="11923"/>
    </w:p>
    <w:p w14:paraId="590D75B3" w14:textId="77777777" w:rsidR="00301A67" w:rsidRDefault="00301A67" w:rsidP="00301A67">
      <w:pPr>
        <w:pStyle w:val="af6"/>
        <w:keepNext/>
        <w:rPr>
          <w:rtl/>
        </w:rPr>
      </w:pPr>
      <w:bookmarkStart w:id="11924" w:name="ET_yor_6157_2537"/>
      <w:r w:rsidRPr="00301A67">
        <w:rPr>
          <w:rStyle w:val="TagStyle"/>
          <w:rtl/>
        </w:rPr>
        <w:t xml:space="preserve"> &lt;&lt; יור &gt;&gt; </w:t>
      </w:r>
      <w:r>
        <w:rPr>
          <w:rtl/>
        </w:rPr>
        <w:t>היו"ר שמחה רוטמן:</w:t>
      </w:r>
      <w:r w:rsidRPr="00301A67">
        <w:rPr>
          <w:rStyle w:val="TagStyle"/>
          <w:rtl/>
        </w:rPr>
        <w:t xml:space="preserve"> &lt;&lt; יור &gt;&gt;</w:t>
      </w:r>
      <w:r w:rsidR="00441AB9">
        <w:rPr>
          <w:rtl/>
        </w:rPr>
        <w:t xml:space="preserve"> </w:t>
      </w:r>
      <w:bookmarkEnd w:id="11924"/>
    </w:p>
    <w:p w14:paraId="7469452B" w14:textId="77777777" w:rsidR="00301A67" w:rsidRDefault="00301A67" w:rsidP="00301A67">
      <w:pPr>
        <w:pStyle w:val="KeepWithNext"/>
        <w:rPr>
          <w:rtl/>
          <w:lang w:eastAsia="he-IL"/>
        </w:rPr>
      </w:pPr>
    </w:p>
    <w:p w14:paraId="058F671B" w14:textId="77777777" w:rsidR="00301A67" w:rsidRDefault="003533F4" w:rsidP="00301A67">
      <w:pPr>
        <w:rPr>
          <w:rtl/>
          <w:lang w:eastAsia="he-IL"/>
        </w:rPr>
      </w:pPr>
      <w:bookmarkStart w:id="11925" w:name="_ETM_Q1_28998242"/>
      <w:bookmarkStart w:id="11926" w:name="_ETM_Q1_28998277"/>
      <w:bookmarkEnd w:id="11925"/>
      <w:bookmarkEnd w:id="11926"/>
      <w:r>
        <w:rPr>
          <w:rFonts w:hint="cs"/>
          <w:rtl/>
          <w:lang w:eastAsia="he-IL"/>
        </w:rPr>
        <w:t>אם אתם רוצים הפסקה, אני אתן לכם את ההפסקה.</w:t>
      </w:r>
      <w:r w:rsidR="001E2798">
        <w:rPr>
          <w:rFonts w:hint="cs"/>
          <w:rtl/>
          <w:lang w:eastAsia="he-IL"/>
        </w:rPr>
        <w:t xml:space="preserve"> </w:t>
      </w:r>
      <w:r>
        <w:rPr>
          <w:rFonts w:hint="cs"/>
          <w:rtl/>
          <w:lang w:eastAsia="he-IL"/>
        </w:rPr>
        <w:t xml:space="preserve">בגדול הזמן הוא שלכם ולכן מבחינתי, מה שתרצו. </w:t>
      </w:r>
      <w:bookmarkStart w:id="11927" w:name="_ETM_Q1_29150300"/>
      <w:bookmarkEnd w:id="11927"/>
    </w:p>
    <w:p w14:paraId="69731A3F" w14:textId="77777777" w:rsidR="003533F4" w:rsidRDefault="003533F4" w:rsidP="00301A67">
      <w:pPr>
        <w:rPr>
          <w:rtl/>
          <w:lang w:eastAsia="he-IL"/>
        </w:rPr>
      </w:pPr>
    </w:p>
    <w:p w14:paraId="7FC2DFDD" w14:textId="77777777" w:rsidR="003533F4" w:rsidRDefault="003533F4" w:rsidP="003533F4">
      <w:pPr>
        <w:pStyle w:val="a4"/>
        <w:keepNext/>
        <w:rPr>
          <w:rtl/>
        </w:rPr>
      </w:pPr>
      <w:bookmarkStart w:id="11928" w:name="ET_speaker_5791_2547"/>
      <w:r w:rsidRPr="003533F4">
        <w:rPr>
          <w:rStyle w:val="TagStyle"/>
          <w:rtl/>
        </w:rPr>
        <w:t xml:space="preserve"> &lt;&lt; דובר &gt;&gt; </w:t>
      </w:r>
      <w:r>
        <w:rPr>
          <w:rtl/>
        </w:rPr>
        <w:t>יואב סגלוביץ' (יש עתיד):</w:t>
      </w:r>
      <w:r w:rsidRPr="003533F4">
        <w:rPr>
          <w:rStyle w:val="TagStyle"/>
          <w:rtl/>
        </w:rPr>
        <w:t xml:space="preserve"> &lt;&lt; דובר &gt;&gt;</w:t>
      </w:r>
      <w:r w:rsidR="00441AB9">
        <w:rPr>
          <w:rtl/>
        </w:rPr>
        <w:t xml:space="preserve"> </w:t>
      </w:r>
      <w:bookmarkEnd w:id="11928"/>
    </w:p>
    <w:p w14:paraId="72132096" w14:textId="77777777" w:rsidR="003533F4" w:rsidRDefault="003533F4" w:rsidP="003533F4">
      <w:pPr>
        <w:pStyle w:val="KeepWithNext"/>
        <w:rPr>
          <w:rtl/>
          <w:lang w:eastAsia="he-IL"/>
        </w:rPr>
      </w:pPr>
    </w:p>
    <w:p w14:paraId="62D60BB5" w14:textId="77777777" w:rsidR="003533F4" w:rsidRDefault="003533F4" w:rsidP="003533F4">
      <w:pPr>
        <w:rPr>
          <w:rtl/>
          <w:lang w:eastAsia="he-IL"/>
        </w:rPr>
      </w:pPr>
      <w:r>
        <w:rPr>
          <w:rFonts w:hint="cs"/>
          <w:rtl/>
          <w:lang w:eastAsia="he-IL"/>
        </w:rPr>
        <w:t>הזמן הוא רק שלנו. הקואליציה הלכה.</w:t>
      </w:r>
    </w:p>
    <w:p w14:paraId="488C0A47" w14:textId="77777777" w:rsidR="003533F4" w:rsidRDefault="003533F4" w:rsidP="003533F4">
      <w:pPr>
        <w:rPr>
          <w:rtl/>
          <w:lang w:eastAsia="he-IL"/>
        </w:rPr>
      </w:pPr>
      <w:bookmarkStart w:id="11929" w:name="_ETM_Q1_29148211"/>
      <w:bookmarkStart w:id="11930" w:name="_ETM_Q1_29148807"/>
      <w:bookmarkEnd w:id="11929"/>
      <w:bookmarkEnd w:id="11930"/>
    </w:p>
    <w:p w14:paraId="3F73125F" w14:textId="77777777" w:rsidR="003533F4" w:rsidRDefault="003533F4" w:rsidP="003533F4">
      <w:pPr>
        <w:pStyle w:val="af6"/>
        <w:keepNext/>
        <w:rPr>
          <w:rtl/>
        </w:rPr>
      </w:pPr>
      <w:bookmarkStart w:id="11931" w:name="ET_yor_6157_2548"/>
      <w:r w:rsidRPr="003533F4">
        <w:rPr>
          <w:rStyle w:val="TagStyle"/>
          <w:rtl/>
        </w:rPr>
        <w:t xml:space="preserve"> &lt;&lt; יור &gt;&gt; </w:t>
      </w:r>
      <w:r>
        <w:rPr>
          <w:rtl/>
        </w:rPr>
        <w:t>היו"ר שמחה רוטמן:</w:t>
      </w:r>
      <w:r w:rsidRPr="003533F4">
        <w:rPr>
          <w:rStyle w:val="TagStyle"/>
          <w:rtl/>
        </w:rPr>
        <w:t xml:space="preserve"> &lt;&lt; יור &gt;&gt;</w:t>
      </w:r>
      <w:r w:rsidR="00441AB9">
        <w:rPr>
          <w:rtl/>
        </w:rPr>
        <w:t xml:space="preserve"> </w:t>
      </w:r>
      <w:bookmarkEnd w:id="11931"/>
    </w:p>
    <w:p w14:paraId="3C94926A" w14:textId="77777777" w:rsidR="003533F4" w:rsidRDefault="003533F4" w:rsidP="003533F4">
      <w:pPr>
        <w:pStyle w:val="KeepWithNext"/>
        <w:rPr>
          <w:rtl/>
          <w:lang w:eastAsia="he-IL"/>
        </w:rPr>
      </w:pPr>
    </w:p>
    <w:p w14:paraId="2AC1C66C" w14:textId="77777777" w:rsidR="003533F4" w:rsidRDefault="003533F4" w:rsidP="003533F4">
      <w:pPr>
        <w:rPr>
          <w:rtl/>
          <w:lang w:eastAsia="he-IL"/>
        </w:rPr>
      </w:pPr>
      <w:bookmarkStart w:id="11932" w:name="_ETM_Q1_29153636"/>
      <w:bookmarkStart w:id="11933" w:name="_ETM_Q1_29153676"/>
      <w:bookmarkEnd w:id="11932"/>
      <w:bookmarkEnd w:id="11933"/>
      <w:r>
        <w:rPr>
          <w:rFonts w:hint="cs"/>
          <w:rtl/>
          <w:lang w:eastAsia="he-IL"/>
        </w:rPr>
        <w:t>בסדר גמור. אני כן או</w:t>
      </w:r>
      <w:bookmarkStart w:id="11934" w:name="_ETM_Q1_29152690"/>
      <w:bookmarkEnd w:id="11934"/>
      <w:r>
        <w:rPr>
          <w:rFonts w:hint="cs"/>
          <w:rtl/>
          <w:lang w:eastAsia="he-IL"/>
        </w:rPr>
        <w:t xml:space="preserve">מר וחשוב לי שהדבר ייאמר שכל הכלים הללו </w:t>
      </w:r>
      <w:bookmarkStart w:id="11935" w:name="_ETM_Q1_29160882"/>
      <w:bookmarkEnd w:id="11935"/>
      <w:r>
        <w:rPr>
          <w:rFonts w:hint="cs"/>
          <w:rtl/>
          <w:lang w:eastAsia="he-IL"/>
        </w:rPr>
        <w:t>הם כלים.</w:t>
      </w:r>
      <w:bookmarkStart w:id="11936" w:name="_ETM_Q1_29161670"/>
      <w:bookmarkEnd w:id="11936"/>
      <w:r>
        <w:rPr>
          <w:rFonts w:hint="cs"/>
          <w:rtl/>
          <w:lang w:eastAsia="he-IL"/>
        </w:rPr>
        <w:t xml:space="preserve"> </w:t>
      </w:r>
      <w:bookmarkStart w:id="11937" w:name="_ETM_Q1_29161207"/>
      <w:bookmarkStart w:id="11938" w:name="_ETM_Q1_29161256"/>
      <w:bookmarkStart w:id="11939" w:name="_ETM_Q1_29161742"/>
      <w:bookmarkEnd w:id="11937"/>
      <w:bookmarkEnd w:id="11938"/>
      <w:bookmarkEnd w:id="11939"/>
      <w:r>
        <w:rPr>
          <w:rFonts w:hint="cs"/>
          <w:rtl/>
          <w:lang w:eastAsia="he-IL"/>
        </w:rPr>
        <w:t>אתה אומר אתם קובעים ואז אתם אומרים בואו</w:t>
      </w:r>
      <w:bookmarkStart w:id="11940" w:name="_ETM_Q1_29160728"/>
      <w:bookmarkEnd w:id="11940"/>
      <w:r>
        <w:rPr>
          <w:rFonts w:hint="cs"/>
          <w:rtl/>
          <w:lang w:eastAsia="he-IL"/>
        </w:rPr>
        <w:t xml:space="preserve"> דברו איתנו? כן. בשביל זה</w:t>
      </w:r>
      <w:r w:rsidR="001E2798">
        <w:rPr>
          <w:rFonts w:hint="cs"/>
          <w:rtl/>
          <w:lang w:eastAsia="he-IL"/>
        </w:rPr>
        <w:t xml:space="preserve"> </w:t>
      </w:r>
      <w:r>
        <w:rPr>
          <w:rFonts w:hint="cs"/>
          <w:rtl/>
          <w:lang w:eastAsia="he-IL"/>
        </w:rPr>
        <w:t xml:space="preserve">הם </w:t>
      </w:r>
      <w:bookmarkStart w:id="11941" w:name="_ETM_Q1_29165606"/>
      <w:bookmarkEnd w:id="11941"/>
      <w:r>
        <w:rPr>
          <w:rFonts w:hint="cs"/>
          <w:rtl/>
          <w:lang w:eastAsia="he-IL"/>
        </w:rPr>
        <w:t>נועדו, כדי שקואליציה ואופוזיציה ידברו ביניהם.</w:t>
      </w:r>
      <w:bookmarkStart w:id="11942" w:name="_ETM_Q1_29169818"/>
      <w:bookmarkEnd w:id="11942"/>
    </w:p>
    <w:p w14:paraId="66E5F5DF" w14:textId="77777777" w:rsidR="003533F4" w:rsidRDefault="003533F4" w:rsidP="003533F4">
      <w:pPr>
        <w:rPr>
          <w:rtl/>
          <w:lang w:eastAsia="he-IL"/>
        </w:rPr>
      </w:pPr>
    </w:p>
    <w:p w14:paraId="1F1667A5" w14:textId="77777777" w:rsidR="003533F4" w:rsidRDefault="003533F4" w:rsidP="003533F4">
      <w:pPr>
        <w:pStyle w:val="a4"/>
        <w:keepNext/>
        <w:rPr>
          <w:rtl/>
        </w:rPr>
      </w:pPr>
      <w:bookmarkStart w:id="11943" w:name="ET_speaker_5791_2550"/>
      <w:r w:rsidRPr="003533F4">
        <w:rPr>
          <w:rStyle w:val="TagStyle"/>
          <w:rtl/>
        </w:rPr>
        <w:t xml:space="preserve"> &lt;&lt; דובר &gt;&gt; </w:t>
      </w:r>
      <w:r>
        <w:rPr>
          <w:rtl/>
        </w:rPr>
        <w:t>יואב סגלוביץ' (יש עתיד):</w:t>
      </w:r>
      <w:r w:rsidRPr="003533F4">
        <w:rPr>
          <w:rStyle w:val="TagStyle"/>
          <w:rtl/>
        </w:rPr>
        <w:t xml:space="preserve"> &lt;&lt; דובר &gt;&gt;</w:t>
      </w:r>
      <w:r w:rsidR="00441AB9">
        <w:rPr>
          <w:rtl/>
        </w:rPr>
        <w:t xml:space="preserve"> </w:t>
      </w:r>
      <w:bookmarkEnd w:id="11943"/>
    </w:p>
    <w:p w14:paraId="3992F38B" w14:textId="77777777" w:rsidR="003533F4" w:rsidRDefault="003533F4" w:rsidP="003533F4">
      <w:pPr>
        <w:pStyle w:val="KeepWithNext"/>
        <w:rPr>
          <w:rtl/>
          <w:lang w:eastAsia="he-IL"/>
        </w:rPr>
      </w:pPr>
    </w:p>
    <w:p w14:paraId="5595E3BA" w14:textId="77777777" w:rsidR="003533F4" w:rsidRDefault="003533F4" w:rsidP="003533F4">
      <w:pPr>
        <w:rPr>
          <w:rtl/>
          <w:lang w:eastAsia="he-IL"/>
        </w:rPr>
      </w:pPr>
      <w:bookmarkStart w:id="11944" w:name="_ETM_Q1_29172279"/>
      <w:bookmarkStart w:id="11945" w:name="_ETM_Q1_29172389"/>
      <w:bookmarkEnd w:id="11944"/>
      <w:bookmarkEnd w:id="11945"/>
      <w:r>
        <w:rPr>
          <w:rFonts w:hint="cs"/>
          <w:rtl/>
          <w:lang w:eastAsia="he-IL"/>
        </w:rPr>
        <w:t>דרך ההסתייגויות?</w:t>
      </w:r>
      <w:bookmarkStart w:id="11946" w:name="_ETM_Q1_29170568"/>
      <w:bookmarkEnd w:id="11946"/>
    </w:p>
    <w:p w14:paraId="724E344E" w14:textId="77777777" w:rsidR="003533F4" w:rsidRDefault="003533F4" w:rsidP="003533F4">
      <w:pPr>
        <w:rPr>
          <w:rtl/>
          <w:lang w:eastAsia="he-IL"/>
        </w:rPr>
      </w:pPr>
    </w:p>
    <w:p w14:paraId="3D397718" w14:textId="77777777" w:rsidR="003533F4" w:rsidRDefault="003533F4" w:rsidP="003533F4">
      <w:pPr>
        <w:pStyle w:val="af6"/>
        <w:keepNext/>
        <w:rPr>
          <w:rtl/>
        </w:rPr>
      </w:pPr>
      <w:bookmarkStart w:id="11947" w:name="ET_yor_6157_2551"/>
      <w:r w:rsidRPr="003533F4">
        <w:rPr>
          <w:rStyle w:val="TagStyle"/>
          <w:rtl/>
        </w:rPr>
        <w:t xml:space="preserve"> &lt;&lt; יור &gt;&gt; </w:t>
      </w:r>
      <w:r>
        <w:rPr>
          <w:rtl/>
        </w:rPr>
        <w:t>היו"ר שמחה רוטמן:</w:t>
      </w:r>
      <w:r w:rsidRPr="003533F4">
        <w:rPr>
          <w:rStyle w:val="TagStyle"/>
          <w:rtl/>
        </w:rPr>
        <w:t xml:space="preserve"> &lt;&lt; יור &gt;&gt;</w:t>
      </w:r>
      <w:r w:rsidR="00441AB9">
        <w:rPr>
          <w:rtl/>
        </w:rPr>
        <w:t xml:space="preserve"> </w:t>
      </w:r>
      <w:bookmarkEnd w:id="11947"/>
    </w:p>
    <w:p w14:paraId="609A96C7" w14:textId="77777777" w:rsidR="003533F4" w:rsidRDefault="003533F4" w:rsidP="003533F4">
      <w:pPr>
        <w:pStyle w:val="KeepWithNext"/>
        <w:rPr>
          <w:rtl/>
          <w:lang w:eastAsia="he-IL"/>
        </w:rPr>
      </w:pPr>
    </w:p>
    <w:p w14:paraId="25973FF0" w14:textId="77777777" w:rsidR="003533F4" w:rsidRDefault="003533F4" w:rsidP="003533F4">
      <w:pPr>
        <w:rPr>
          <w:rtl/>
          <w:lang w:eastAsia="he-IL"/>
        </w:rPr>
      </w:pPr>
      <w:bookmarkStart w:id="11948" w:name="_ETM_Q1_29172124"/>
      <w:bookmarkStart w:id="11949" w:name="_ETM_Q1_29172161"/>
      <w:bookmarkEnd w:id="11948"/>
      <w:bookmarkEnd w:id="11949"/>
      <w:r>
        <w:rPr>
          <w:rFonts w:hint="cs"/>
          <w:rtl/>
          <w:lang w:eastAsia="he-IL"/>
        </w:rPr>
        <w:t xml:space="preserve">גם דרך ההסתייגויות. </w:t>
      </w:r>
    </w:p>
    <w:p w14:paraId="367CA664" w14:textId="77777777" w:rsidR="003533F4" w:rsidRDefault="003533F4" w:rsidP="003533F4">
      <w:pPr>
        <w:rPr>
          <w:rtl/>
          <w:lang w:eastAsia="he-IL"/>
        </w:rPr>
      </w:pPr>
    </w:p>
    <w:p w14:paraId="670819C0" w14:textId="77777777" w:rsidR="003533F4" w:rsidRDefault="003533F4" w:rsidP="003533F4">
      <w:pPr>
        <w:pStyle w:val="a4"/>
        <w:keepNext/>
        <w:rPr>
          <w:rtl/>
        </w:rPr>
      </w:pPr>
      <w:bookmarkStart w:id="11950" w:name="ET_speaker_5791_2552"/>
      <w:r w:rsidRPr="003533F4">
        <w:rPr>
          <w:rStyle w:val="TagStyle"/>
          <w:rtl/>
        </w:rPr>
        <w:t xml:space="preserve"> &lt;&lt; דובר &gt;&gt; </w:t>
      </w:r>
      <w:r>
        <w:rPr>
          <w:rtl/>
        </w:rPr>
        <w:t>יואב סגלוביץ' (יש עתיד):</w:t>
      </w:r>
      <w:r w:rsidRPr="003533F4">
        <w:rPr>
          <w:rStyle w:val="TagStyle"/>
          <w:rtl/>
        </w:rPr>
        <w:t xml:space="preserve"> &lt;&lt; דובר &gt;&gt;</w:t>
      </w:r>
      <w:r w:rsidR="00441AB9">
        <w:rPr>
          <w:rtl/>
        </w:rPr>
        <w:t xml:space="preserve"> </w:t>
      </w:r>
      <w:bookmarkEnd w:id="11950"/>
    </w:p>
    <w:p w14:paraId="3CD0C945" w14:textId="77777777" w:rsidR="003533F4" w:rsidRDefault="003533F4" w:rsidP="003533F4">
      <w:pPr>
        <w:pStyle w:val="KeepWithNext"/>
        <w:rPr>
          <w:rtl/>
          <w:lang w:eastAsia="he-IL"/>
        </w:rPr>
      </w:pPr>
    </w:p>
    <w:p w14:paraId="30C632D6" w14:textId="77777777" w:rsidR="003533F4" w:rsidRDefault="003533F4" w:rsidP="003533F4">
      <w:pPr>
        <w:rPr>
          <w:rtl/>
          <w:lang w:eastAsia="he-IL"/>
        </w:rPr>
      </w:pPr>
      <w:r>
        <w:rPr>
          <w:rFonts w:hint="cs"/>
          <w:rtl/>
          <w:lang w:eastAsia="he-IL"/>
        </w:rPr>
        <w:t xml:space="preserve">בשעה 04:00 בבוקר? </w:t>
      </w:r>
      <w:bookmarkStart w:id="11951" w:name="_ETM_Q1_29174817"/>
      <w:bookmarkEnd w:id="11951"/>
      <w:r>
        <w:rPr>
          <w:rFonts w:hint="cs"/>
          <w:rtl/>
          <w:lang w:eastAsia="he-IL"/>
        </w:rPr>
        <w:t>זה הזמן לדבר?</w:t>
      </w:r>
      <w:bookmarkStart w:id="11952" w:name="_ETM_Q1_29174304"/>
      <w:bookmarkEnd w:id="11952"/>
      <w:r>
        <w:rPr>
          <w:rFonts w:hint="cs"/>
          <w:rtl/>
          <w:lang w:eastAsia="he-IL"/>
        </w:rPr>
        <w:t xml:space="preserve"> שמחה, תאמין לי, הבדיחות לך</w:t>
      </w:r>
      <w:bookmarkStart w:id="11953" w:name="_ETM_Q1_29174747"/>
      <w:bookmarkEnd w:id="11953"/>
      <w:r>
        <w:rPr>
          <w:rFonts w:hint="cs"/>
          <w:rtl/>
          <w:lang w:eastAsia="he-IL"/>
        </w:rPr>
        <w:t xml:space="preserve"> מתחדדות עם השעות. </w:t>
      </w:r>
    </w:p>
    <w:p w14:paraId="3E98FC42" w14:textId="77777777" w:rsidR="003533F4" w:rsidRDefault="003533F4" w:rsidP="003533F4">
      <w:pPr>
        <w:rPr>
          <w:rtl/>
          <w:lang w:eastAsia="he-IL"/>
        </w:rPr>
      </w:pPr>
      <w:bookmarkStart w:id="11954" w:name="_ETM_Q1_29174874"/>
      <w:bookmarkEnd w:id="11954"/>
    </w:p>
    <w:p w14:paraId="0E123284" w14:textId="77777777" w:rsidR="003533F4" w:rsidRDefault="003533F4" w:rsidP="003533F4">
      <w:pPr>
        <w:pStyle w:val="af6"/>
        <w:keepNext/>
        <w:rPr>
          <w:rtl/>
        </w:rPr>
      </w:pPr>
      <w:bookmarkStart w:id="11955" w:name="ET_yor_6157_2553"/>
      <w:r w:rsidRPr="003533F4">
        <w:rPr>
          <w:rStyle w:val="TagStyle"/>
          <w:rtl/>
        </w:rPr>
        <w:t xml:space="preserve"> &lt;&lt; יור &gt;&gt; </w:t>
      </w:r>
      <w:r>
        <w:rPr>
          <w:rtl/>
        </w:rPr>
        <w:t>היו"ר שמחה רוטמן:</w:t>
      </w:r>
      <w:r w:rsidRPr="003533F4">
        <w:rPr>
          <w:rStyle w:val="TagStyle"/>
          <w:rtl/>
        </w:rPr>
        <w:t xml:space="preserve"> &lt;&lt; יור &gt;&gt;</w:t>
      </w:r>
      <w:r w:rsidR="00441AB9">
        <w:rPr>
          <w:rtl/>
        </w:rPr>
        <w:t xml:space="preserve"> </w:t>
      </w:r>
      <w:bookmarkEnd w:id="11955"/>
    </w:p>
    <w:p w14:paraId="6B28B0D1" w14:textId="77777777" w:rsidR="003533F4" w:rsidRDefault="003533F4" w:rsidP="003533F4">
      <w:pPr>
        <w:pStyle w:val="KeepWithNext"/>
        <w:rPr>
          <w:rtl/>
          <w:lang w:eastAsia="he-IL"/>
        </w:rPr>
      </w:pPr>
    </w:p>
    <w:p w14:paraId="13142AFA" w14:textId="77777777" w:rsidR="003533F4" w:rsidRDefault="003533F4" w:rsidP="003533F4">
      <w:pPr>
        <w:rPr>
          <w:rtl/>
          <w:lang w:eastAsia="he-IL"/>
        </w:rPr>
      </w:pPr>
      <w:bookmarkStart w:id="11956" w:name="_ETM_Q1_29177311"/>
      <w:bookmarkStart w:id="11957" w:name="_ETM_Q1_29177355"/>
      <w:bookmarkEnd w:id="11956"/>
      <w:bookmarkEnd w:id="11957"/>
      <w:r>
        <w:rPr>
          <w:rFonts w:hint="cs"/>
          <w:rtl/>
          <w:lang w:eastAsia="he-IL"/>
        </w:rPr>
        <w:t xml:space="preserve">יואב, אני חושב שיושב כאן אדם שבאמת </w:t>
      </w:r>
      <w:bookmarkStart w:id="11958" w:name="_ETM_Q1_29185694"/>
      <w:bookmarkEnd w:id="11958"/>
      <w:r>
        <w:rPr>
          <w:rFonts w:hint="cs"/>
          <w:rtl/>
          <w:lang w:eastAsia="he-IL"/>
        </w:rPr>
        <w:t>לא משנה מה עובר עלינו בחודשיים האחרונים, בילינו יותר שעות בשנה וחצי האחרונות למרות השעות הרבות שהוא בילה כאן בחודשיים האחרונים, והוא</w:t>
      </w:r>
      <w:bookmarkStart w:id="11959" w:name="_ETM_Q1_29194765"/>
      <w:bookmarkEnd w:id="11959"/>
      <w:r>
        <w:rPr>
          <w:rFonts w:hint="cs"/>
          <w:rtl/>
          <w:lang w:eastAsia="he-IL"/>
        </w:rPr>
        <w:t xml:space="preserve"> יודע טוב מאוד שבאמצעות הסתייגויות שהגשנו, אפילו כאשר כבר</w:t>
      </w:r>
      <w:bookmarkStart w:id="11960" w:name="_ETM_Q1_29200362"/>
      <w:bookmarkEnd w:id="11960"/>
      <w:r>
        <w:rPr>
          <w:rFonts w:hint="cs"/>
          <w:rtl/>
          <w:lang w:eastAsia="he-IL"/>
        </w:rPr>
        <w:t xml:space="preserve"> החוק הגיע למליאה, נוצרה הידברות.</w:t>
      </w:r>
    </w:p>
    <w:p w14:paraId="07C185C7" w14:textId="77777777" w:rsidR="003533F4" w:rsidRDefault="003533F4" w:rsidP="003533F4">
      <w:pPr>
        <w:rPr>
          <w:rtl/>
          <w:lang w:eastAsia="he-IL"/>
        </w:rPr>
      </w:pPr>
    </w:p>
    <w:p w14:paraId="2635C550" w14:textId="77777777" w:rsidR="003533F4" w:rsidRDefault="003533F4" w:rsidP="003533F4">
      <w:pPr>
        <w:pStyle w:val="a4"/>
        <w:keepNext/>
        <w:rPr>
          <w:rtl/>
        </w:rPr>
      </w:pPr>
      <w:bookmarkStart w:id="11961" w:name="ET_speaker_5791_2554"/>
      <w:r w:rsidRPr="003533F4">
        <w:rPr>
          <w:rStyle w:val="TagStyle"/>
          <w:rtl/>
        </w:rPr>
        <w:t xml:space="preserve"> &lt;&lt; דובר &gt;&gt; </w:t>
      </w:r>
      <w:r>
        <w:rPr>
          <w:rtl/>
        </w:rPr>
        <w:t>יואב סגלוביץ' (יש עתיד):</w:t>
      </w:r>
      <w:r w:rsidRPr="003533F4">
        <w:rPr>
          <w:rStyle w:val="TagStyle"/>
          <w:rtl/>
        </w:rPr>
        <w:t xml:space="preserve"> &lt;&lt; דובר &gt;&gt;</w:t>
      </w:r>
      <w:r w:rsidR="00441AB9">
        <w:rPr>
          <w:rtl/>
        </w:rPr>
        <w:t xml:space="preserve"> </w:t>
      </w:r>
      <w:bookmarkEnd w:id="11961"/>
    </w:p>
    <w:p w14:paraId="77DF535E" w14:textId="77777777" w:rsidR="003533F4" w:rsidRDefault="003533F4" w:rsidP="003533F4">
      <w:pPr>
        <w:pStyle w:val="KeepWithNext"/>
        <w:rPr>
          <w:rtl/>
          <w:lang w:eastAsia="he-IL"/>
        </w:rPr>
      </w:pPr>
    </w:p>
    <w:p w14:paraId="4D8E3E06" w14:textId="77777777" w:rsidR="003533F4" w:rsidRDefault="003533F4" w:rsidP="003533F4">
      <w:pPr>
        <w:rPr>
          <w:rtl/>
          <w:lang w:eastAsia="he-IL"/>
        </w:rPr>
      </w:pPr>
      <w:bookmarkStart w:id="11962" w:name="_ETM_Q1_29204329"/>
      <w:bookmarkStart w:id="11963" w:name="_ETM_Q1_29204378"/>
      <w:bookmarkEnd w:id="11962"/>
      <w:bookmarkEnd w:id="11963"/>
      <w:r>
        <w:rPr>
          <w:rFonts w:hint="cs"/>
          <w:rtl/>
          <w:lang w:eastAsia="he-IL"/>
        </w:rPr>
        <w:t>היה עוד חוק כזה שטיפלתם בקדנציה הזאת? על מה אתם מדברים?</w:t>
      </w:r>
      <w:bookmarkStart w:id="11964" w:name="_ETM_Q1_29204567"/>
      <w:bookmarkEnd w:id="11964"/>
    </w:p>
    <w:p w14:paraId="64EE5634" w14:textId="77777777" w:rsidR="003533F4" w:rsidRDefault="003533F4" w:rsidP="003533F4">
      <w:pPr>
        <w:rPr>
          <w:rtl/>
          <w:lang w:eastAsia="he-IL"/>
        </w:rPr>
      </w:pPr>
    </w:p>
    <w:p w14:paraId="266DE38E" w14:textId="77777777" w:rsidR="003533F4" w:rsidRDefault="003533F4" w:rsidP="003533F4">
      <w:pPr>
        <w:pStyle w:val="af6"/>
        <w:keepNext/>
        <w:rPr>
          <w:rtl/>
        </w:rPr>
      </w:pPr>
      <w:bookmarkStart w:id="11965" w:name="ET_yor_6157_2555"/>
      <w:r w:rsidRPr="003533F4">
        <w:rPr>
          <w:rStyle w:val="TagStyle"/>
          <w:rtl/>
        </w:rPr>
        <w:t xml:space="preserve"> &lt;&lt; יור &gt;&gt; </w:t>
      </w:r>
      <w:r>
        <w:rPr>
          <w:rtl/>
        </w:rPr>
        <w:t>היו"ר שמחה רוטמן:</w:t>
      </w:r>
      <w:r w:rsidRPr="003533F4">
        <w:rPr>
          <w:rStyle w:val="TagStyle"/>
          <w:rtl/>
        </w:rPr>
        <w:t xml:space="preserve"> &lt;&lt; יור &gt;&gt;</w:t>
      </w:r>
      <w:r w:rsidR="00441AB9">
        <w:rPr>
          <w:rtl/>
        </w:rPr>
        <w:t xml:space="preserve"> </w:t>
      </w:r>
      <w:bookmarkEnd w:id="11965"/>
    </w:p>
    <w:p w14:paraId="60BF902E" w14:textId="77777777" w:rsidR="003533F4" w:rsidRDefault="003533F4" w:rsidP="003533F4">
      <w:pPr>
        <w:pStyle w:val="KeepWithNext"/>
        <w:rPr>
          <w:rtl/>
          <w:lang w:eastAsia="he-IL"/>
        </w:rPr>
      </w:pPr>
    </w:p>
    <w:p w14:paraId="300B2D7F" w14:textId="77777777" w:rsidR="003533F4" w:rsidRDefault="003533F4" w:rsidP="003533F4">
      <w:pPr>
        <w:rPr>
          <w:rtl/>
          <w:lang w:eastAsia="he-IL"/>
        </w:rPr>
      </w:pPr>
      <w:bookmarkStart w:id="11966" w:name="_ETM_Q1_29205968"/>
      <w:bookmarkStart w:id="11967" w:name="_ETM_Q1_29206011"/>
      <w:bookmarkEnd w:id="11966"/>
      <w:bookmarkEnd w:id="11967"/>
      <w:r>
        <w:rPr>
          <w:rFonts w:hint="cs"/>
          <w:rtl/>
          <w:lang w:eastAsia="he-IL"/>
        </w:rPr>
        <w:t>נוצרה הידברות.</w:t>
      </w:r>
    </w:p>
    <w:p w14:paraId="37DD337C" w14:textId="77777777" w:rsidR="003533F4" w:rsidRDefault="003533F4" w:rsidP="003533F4">
      <w:pPr>
        <w:rPr>
          <w:rtl/>
          <w:lang w:eastAsia="he-IL"/>
        </w:rPr>
      </w:pPr>
    </w:p>
    <w:p w14:paraId="3C0CE76D" w14:textId="77777777" w:rsidR="003533F4" w:rsidRDefault="003533F4" w:rsidP="003533F4">
      <w:pPr>
        <w:pStyle w:val="a4"/>
        <w:keepNext/>
        <w:rPr>
          <w:rtl/>
        </w:rPr>
      </w:pPr>
      <w:bookmarkStart w:id="11968" w:name="ET_speaker_5791_2556"/>
      <w:r w:rsidRPr="003533F4">
        <w:rPr>
          <w:rStyle w:val="TagStyle"/>
          <w:rtl/>
        </w:rPr>
        <w:t xml:space="preserve"> &lt;&lt; דובר &gt;&gt; </w:t>
      </w:r>
      <w:r>
        <w:rPr>
          <w:rtl/>
        </w:rPr>
        <w:t>יואב סגלוביץ' (יש עתיד):</w:t>
      </w:r>
      <w:r w:rsidRPr="003533F4">
        <w:rPr>
          <w:rStyle w:val="TagStyle"/>
          <w:rtl/>
        </w:rPr>
        <w:t xml:space="preserve"> &lt;&lt; דובר &gt;&gt;</w:t>
      </w:r>
      <w:r w:rsidR="00441AB9">
        <w:rPr>
          <w:rtl/>
        </w:rPr>
        <w:t xml:space="preserve"> </w:t>
      </w:r>
      <w:bookmarkEnd w:id="11968"/>
    </w:p>
    <w:p w14:paraId="56171018" w14:textId="77777777" w:rsidR="003533F4" w:rsidRDefault="003533F4" w:rsidP="003533F4">
      <w:pPr>
        <w:pStyle w:val="KeepWithNext"/>
        <w:rPr>
          <w:rtl/>
          <w:lang w:eastAsia="he-IL"/>
        </w:rPr>
      </w:pPr>
    </w:p>
    <w:p w14:paraId="4DD15E35" w14:textId="77777777" w:rsidR="003533F4" w:rsidRDefault="003533F4" w:rsidP="003533F4">
      <w:pPr>
        <w:rPr>
          <w:rtl/>
          <w:lang w:eastAsia="he-IL"/>
        </w:rPr>
      </w:pPr>
      <w:r>
        <w:rPr>
          <w:rFonts w:hint="cs"/>
          <w:rtl/>
          <w:lang w:eastAsia="he-IL"/>
        </w:rPr>
        <w:t>יש כאן מהפכה של</w:t>
      </w:r>
      <w:bookmarkStart w:id="11969" w:name="_ETM_Q1_29206964"/>
      <w:bookmarkEnd w:id="11969"/>
      <w:r>
        <w:rPr>
          <w:rFonts w:hint="cs"/>
          <w:rtl/>
          <w:lang w:eastAsia="he-IL"/>
        </w:rPr>
        <w:t xml:space="preserve"> כל שיטת המשטר בישראל ואתה מדבר איתי על איזה</w:t>
      </w:r>
      <w:bookmarkStart w:id="11970" w:name="_ETM_Q1_29211330"/>
      <w:bookmarkEnd w:id="11970"/>
      <w:r>
        <w:rPr>
          <w:rFonts w:hint="cs"/>
          <w:rtl/>
          <w:lang w:eastAsia="he-IL"/>
        </w:rPr>
        <w:t xml:space="preserve"> חוקים שעשיתם איתם עניינים ושיפוצים.</w:t>
      </w:r>
    </w:p>
    <w:p w14:paraId="7417E9E6" w14:textId="77777777" w:rsidR="003533F4" w:rsidRDefault="003533F4" w:rsidP="003533F4">
      <w:pPr>
        <w:rPr>
          <w:rtl/>
          <w:lang w:eastAsia="he-IL"/>
        </w:rPr>
      </w:pPr>
      <w:bookmarkStart w:id="11971" w:name="_ETM_Q1_29212263"/>
      <w:bookmarkStart w:id="11972" w:name="_ETM_Q1_29212724"/>
      <w:bookmarkEnd w:id="11971"/>
      <w:bookmarkEnd w:id="11972"/>
    </w:p>
    <w:p w14:paraId="547503CE" w14:textId="77777777" w:rsidR="003533F4" w:rsidRDefault="003533F4" w:rsidP="003533F4">
      <w:pPr>
        <w:pStyle w:val="af6"/>
        <w:keepNext/>
        <w:rPr>
          <w:rtl/>
        </w:rPr>
      </w:pPr>
      <w:bookmarkStart w:id="11973" w:name="ET_yor_6157_2557"/>
      <w:r w:rsidRPr="003533F4">
        <w:rPr>
          <w:rStyle w:val="TagStyle"/>
          <w:rtl/>
        </w:rPr>
        <w:t xml:space="preserve"> &lt;&lt; יור &gt;&gt; </w:t>
      </w:r>
      <w:r>
        <w:rPr>
          <w:rtl/>
        </w:rPr>
        <w:t>היו"ר שמחה רוטמן:</w:t>
      </w:r>
      <w:r w:rsidRPr="003533F4">
        <w:rPr>
          <w:rStyle w:val="TagStyle"/>
          <w:rtl/>
        </w:rPr>
        <w:t xml:space="preserve"> &lt;&lt; יור &gt;&gt;</w:t>
      </w:r>
      <w:r w:rsidR="00441AB9">
        <w:rPr>
          <w:rtl/>
        </w:rPr>
        <w:t xml:space="preserve"> </w:t>
      </w:r>
      <w:bookmarkEnd w:id="11973"/>
    </w:p>
    <w:p w14:paraId="281FDB5E" w14:textId="77777777" w:rsidR="003533F4" w:rsidRDefault="003533F4" w:rsidP="003533F4">
      <w:pPr>
        <w:pStyle w:val="KeepWithNext"/>
        <w:rPr>
          <w:rtl/>
          <w:lang w:eastAsia="he-IL"/>
        </w:rPr>
      </w:pPr>
    </w:p>
    <w:p w14:paraId="692F5D58" w14:textId="77777777" w:rsidR="003533F4" w:rsidRDefault="003533F4" w:rsidP="003533F4">
      <w:pPr>
        <w:rPr>
          <w:rtl/>
          <w:lang w:eastAsia="he-IL"/>
        </w:rPr>
      </w:pPr>
      <w:bookmarkStart w:id="11974" w:name="_ETM_Q1_29214968"/>
      <w:bookmarkStart w:id="11975" w:name="_ETM_Q1_29215028"/>
      <w:bookmarkEnd w:id="11974"/>
      <w:bookmarkEnd w:id="11975"/>
      <w:r>
        <w:rPr>
          <w:rFonts w:hint="cs"/>
          <w:rtl/>
          <w:lang w:eastAsia="he-IL"/>
        </w:rPr>
        <w:t>לא, אלה היו חוקים חשובים.</w:t>
      </w:r>
      <w:bookmarkStart w:id="11976" w:name="_ETM_Q1_29212731"/>
      <w:bookmarkEnd w:id="11976"/>
    </w:p>
    <w:p w14:paraId="591CDBA6" w14:textId="77777777" w:rsidR="003533F4" w:rsidRDefault="003533F4" w:rsidP="003533F4">
      <w:pPr>
        <w:rPr>
          <w:rtl/>
          <w:lang w:eastAsia="he-IL"/>
        </w:rPr>
      </w:pPr>
    </w:p>
    <w:p w14:paraId="4323519C" w14:textId="77777777" w:rsidR="003533F4" w:rsidRDefault="003533F4" w:rsidP="003533F4">
      <w:pPr>
        <w:pStyle w:val="a4"/>
        <w:keepNext/>
        <w:rPr>
          <w:rtl/>
        </w:rPr>
      </w:pPr>
      <w:bookmarkStart w:id="11977" w:name="ET_speaker_5791_2558"/>
      <w:r w:rsidRPr="003533F4">
        <w:rPr>
          <w:rStyle w:val="TagStyle"/>
          <w:rtl/>
        </w:rPr>
        <w:t xml:space="preserve"> &lt;&lt; דובר &gt;&gt; </w:t>
      </w:r>
      <w:r>
        <w:rPr>
          <w:rtl/>
        </w:rPr>
        <w:t>יואב סגלוביץ' (יש עתיד):</w:t>
      </w:r>
      <w:r w:rsidRPr="003533F4">
        <w:rPr>
          <w:rStyle w:val="TagStyle"/>
          <w:rtl/>
        </w:rPr>
        <w:t xml:space="preserve"> &lt;&lt; דובר &gt;&gt;</w:t>
      </w:r>
      <w:r w:rsidR="00441AB9">
        <w:rPr>
          <w:rtl/>
        </w:rPr>
        <w:t xml:space="preserve"> </w:t>
      </w:r>
      <w:bookmarkEnd w:id="11977"/>
    </w:p>
    <w:p w14:paraId="3CFEB380" w14:textId="77777777" w:rsidR="003533F4" w:rsidRDefault="003533F4" w:rsidP="003533F4">
      <w:pPr>
        <w:pStyle w:val="KeepWithNext"/>
        <w:rPr>
          <w:rtl/>
          <w:lang w:eastAsia="he-IL"/>
        </w:rPr>
      </w:pPr>
    </w:p>
    <w:p w14:paraId="12390993" w14:textId="77777777" w:rsidR="003533F4" w:rsidRDefault="003533F4" w:rsidP="003533F4">
      <w:pPr>
        <w:rPr>
          <w:rtl/>
          <w:lang w:eastAsia="he-IL"/>
        </w:rPr>
      </w:pPr>
      <w:bookmarkStart w:id="11978" w:name="_ETM_Q1_29214060"/>
      <w:bookmarkStart w:id="11979" w:name="_ETM_Q1_29214099"/>
      <w:bookmarkEnd w:id="11978"/>
      <w:bookmarkEnd w:id="11979"/>
      <w:r>
        <w:rPr>
          <w:rFonts w:hint="cs"/>
          <w:rtl/>
          <w:lang w:eastAsia="he-IL"/>
        </w:rPr>
        <w:t xml:space="preserve">איזה? </w:t>
      </w:r>
      <w:bookmarkStart w:id="11980" w:name="_ETM_Q1_29213922"/>
      <w:bookmarkEnd w:id="11980"/>
      <w:r>
        <w:rPr>
          <w:rFonts w:hint="cs"/>
          <w:rtl/>
          <w:lang w:eastAsia="he-IL"/>
        </w:rPr>
        <w:t>תן לי</w:t>
      </w:r>
      <w:r w:rsidR="001E2798">
        <w:rPr>
          <w:rFonts w:hint="cs"/>
          <w:rtl/>
          <w:lang w:eastAsia="he-IL"/>
        </w:rPr>
        <w:t xml:space="preserve"> </w:t>
      </w:r>
      <w:r>
        <w:rPr>
          <w:rFonts w:hint="cs"/>
          <w:rtl/>
          <w:lang w:eastAsia="he-IL"/>
        </w:rPr>
        <w:t xml:space="preserve">אחד שמתקרב לקרסוליים </w:t>
      </w:r>
      <w:bookmarkStart w:id="11981" w:name="_ETM_Q1_29214331"/>
      <w:bookmarkEnd w:id="11981"/>
      <w:r>
        <w:rPr>
          <w:rFonts w:hint="cs"/>
          <w:rtl/>
          <w:lang w:eastAsia="he-IL"/>
        </w:rPr>
        <w:t>של החוק הזה.</w:t>
      </w:r>
      <w:r w:rsidR="001E2798">
        <w:rPr>
          <w:rFonts w:hint="cs"/>
          <w:rtl/>
          <w:lang w:eastAsia="he-IL"/>
        </w:rPr>
        <w:t xml:space="preserve"> </w:t>
      </w:r>
      <w:r>
        <w:rPr>
          <w:rFonts w:hint="cs"/>
          <w:rtl/>
          <w:lang w:eastAsia="he-IL"/>
        </w:rPr>
        <w:t>תן אחד שדומה. כשביקשתי הערב מהיועצת המשפטית שתיתן אחד</w:t>
      </w:r>
      <w:bookmarkStart w:id="11982" w:name="_ETM_Q1_29220509"/>
      <w:bookmarkEnd w:id="11982"/>
      <w:r>
        <w:rPr>
          <w:rFonts w:hint="cs"/>
          <w:rtl/>
          <w:lang w:eastAsia="he-IL"/>
        </w:rPr>
        <w:t xml:space="preserve"> שדומה, היא</w:t>
      </w:r>
      <w:r w:rsidR="001E2798">
        <w:rPr>
          <w:rFonts w:hint="cs"/>
          <w:rtl/>
          <w:lang w:eastAsia="he-IL"/>
        </w:rPr>
        <w:t xml:space="preserve"> </w:t>
      </w:r>
      <w:r>
        <w:rPr>
          <w:rFonts w:hint="cs"/>
          <w:rtl/>
          <w:lang w:eastAsia="he-IL"/>
        </w:rPr>
        <w:t>לא מצאה אחד כזה.</w:t>
      </w:r>
    </w:p>
    <w:p w14:paraId="3130F83D" w14:textId="77777777" w:rsidR="003533F4" w:rsidRDefault="003533F4" w:rsidP="003533F4">
      <w:pPr>
        <w:rPr>
          <w:rtl/>
          <w:lang w:eastAsia="he-IL"/>
        </w:rPr>
      </w:pPr>
      <w:bookmarkStart w:id="11983" w:name="_ETM_Q1_29214184"/>
      <w:bookmarkEnd w:id="11983"/>
    </w:p>
    <w:p w14:paraId="3EAFF99A" w14:textId="77777777" w:rsidR="003533F4" w:rsidRDefault="003533F4" w:rsidP="003533F4">
      <w:pPr>
        <w:pStyle w:val="af6"/>
        <w:keepNext/>
        <w:rPr>
          <w:rtl/>
        </w:rPr>
      </w:pPr>
      <w:bookmarkStart w:id="11984" w:name="ET_yor_6157_2559"/>
      <w:r w:rsidRPr="003533F4">
        <w:rPr>
          <w:rStyle w:val="TagStyle"/>
          <w:rtl/>
        </w:rPr>
        <w:t xml:space="preserve"> &lt;&lt; יור &gt;&gt; </w:t>
      </w:r>
      <w:r>
        <w:rPr>
          <w:rtl/>
        </w:rPr>
        <w:t>היו"ר שמחה רוטמן:</w:t>
      </w:r>
      <w:r w:rsidRPr="003533F4">
        <w:rPr>
          <w:rStyle w:val="TagStyle"/>
          <w:rtl/>
        </w:rPr>
        <w:t xml:space="preserve"> &lt;&lt; יור &gt;&gt;</w:t>
      </w:r>
      <w:r w:rsidR="00441AB9">
        <w:rPr>
          <w:rtl/>
        </w:rPr>
        <w:t xml:space="preserve"> </w:t>
      </w:r>
      <w:bookmarkEnd w:id="11984"/>
    </w:p>
    <w:p w14:paraId="000760B1" w14:textId="77777777" w:rsidR="003533F4" w:rsidRDefault="003533F4" w:rsidP="003533F4">
      <w:pPr>
        <w:pStyle w:val="KeepWithNext"/>
        <w:rPr>
          <w:rtl/>
          <w:lang w:eastAsia="he-IL"/>
        </w:rPr>
      </w:pPr>
      <w:bookmarkStart w:id="11985" w:name="_ETM_Q1_29218924"/>
      <w:bookmarkEnd w:id="11985"/>
    </w:p>
    <w:p w14:paraId="36150E50" w14:textId="77777777" w:rsidR="003533F4" w:rsidRDefault="003533F4" w:rsidP="003533F4">
      <w:pPr>
        <w:rPr>
          <w:rtl/>
          <w:lang w:eastAsia="he-IL"/>
        </w:rPr>
      </w:pPr>
      <w:bookmarkStart w:id="11986" w:name="_ETM_Q1_29219306"/>
      <w:bookmarkEnd w:id="11986"/>
      <w:r>
        <w:rPr>
          <w:rFonts w:hint="cs"/>
          <w:rtl/>
          <w:lang w:eastAsia="he-IL"/>
        </w:rPr>
        <w:t>ברור שהדבר הזה</w:t>
      </w:r>
      <w:bookmarkStart w:id="11987" w:name="_ETM_Q1_29226260"/>
      <w:bookmarkEnd w:id="11987"/>
      <w:r>
        <w:rPr>
          <w:rFonts w:hint="cs"/>
          <w:rtl/>
          <w:lang w:eastAsia="he-IL"/>
        </w:rPr>
        <w:t xml:space="preserve"> הוא בעיני המתבונן.</w:t>
      </w:r>
      <w:r w:rsidR="001E2798">
        <w:rPr>
          <w:rFonts w:hint="cs"/>
          <w:rtl/>
          <w:lang w:eastAsia="he-IL"/>
        </w:rPr>
        <w:t xml:space="preserve"> </w:t>
      </w:r>
      <w:bookmarkStart w:id="11988" w:name="_ETM_Q1_29230979"/>
      <w:bookmarkEnd w:id="11988"/>
    </w:p>
    <w:p w14:paraId="60D2ECC0" w14:textId="77777777" w:rsidR="003533F4" w:rsidRDefault="003533F4" w:rsidP="003533F4">
      <w:pPr>
        <w:rPr>
          <w:rtl/>
          <w:lang w:eastAsia="he-IL"/>
        </w:rPr>
      </w:pPr>
      <w:bookmarkStart w:id="11989" w:name="_ETM_Q1_29231391"/>
      <w:bookmarkEnd w:id="11989"/>
    </w:p>
    <w:p w14:paraId="16D1797D" w14:textId="77777777" w:rsidR="003533F4" w:rsidRDefault="003533F4" w:rsidP="003533F4">
      <w:pPr>
        <w:pStyle w:val="a4"/>
        <w:keepNext/>
        <w:rPr>
          <w:rtl/>
        </w:rPr>
      </w:pPr>
      <w:bookmarkStart w:id="11990" w:name="ET_speaker_5791_2560"/>
      <w:r w:rsidRPr="003533F4">
        <w:rPr>
          <w:rStyle w:val="TagStyle"/>
          <w:rtl/>
        </w:rPr>
        <w:t xml:space="preserve"> &lt;&lt; דובר &gt;&gt; </w:t>
      </w:r>
      <w:r>
        <w:rPr>
          <w:rtl/>
        </w:rPr>
        <w:t>יואב סגלוביץ' (יש עתיד):</w:t>
      </w:r>
      <w:r w:rsidRPr="003533F4">
        <w:rPr>
          <w:rStyle w:val="TagStyle"/>
          <w:rtl/>
        </w:rPr>
        <w:t xml:space="preserve"> &lt;&lt; דובר &gt;&gt;</w:t>
      </w:r>
      <w:r w:rsidR="00441AB9">
        <w:rPr>
          <w:rtl/>
        </w:rPr>
        <w:t xml:space="preserve"> </w:t>
      </w:r>
      <w:bookmarkEnd w:id="11990"/>
    </w:p>
    <w:p w14:paraId="7D2E6DEC" w14:textId="77777777" w:rsidR="003533F4" w:rsidRDefault="003533F4" w:rsidP="003533F4">
      <w:pPr>
        <w:pStyle w:val="KeepWithNext"/>
        <w:rPr>
          <w:rtl/>
          <w:lang w:eastAsia="he-IL"/>
        </w:rPr>
      </w:pPr>
    </w:p>
    <w:p w14:paraId="793BFBCE" w14:textId="77777777" w:rsidR="003533F4" w:rsidRDefault="003533F4" w:rsidP="003533F4">
      <w:pPr>
        <w:rPr>
          <w:rtl/>
          <w:lang w:eastAsia="he-IL"/>
        </w:rPr>
      </w:pPr>
      <w:r>
        <w:rPr>
          <w:rFonts w:hint="cs"/>
          <w:rtl/>
          <w:lang w:eastAsia="he-IL"/>
        </w:rPr>
        <w:t>החוק הזה משנה סדרי שלטון.</w:t>
      </w:r>
    </w:p>
    <w:p w14:paraId="0D37FE75" w14:textId="77777777" w:rsidR="003533F4" w:rsidRDefault="003533F4" w:rsidP="003533F4">
      <w:pPr>
        <w:rPr>
          <w:rtl/>
          <w:lang w:eastAsia="he-IL"/>
        </w:rPr>
      </w:pPr>
      <w:bookmarkStart w:id="11991" w:name="_ETM_Q1_29233740"/>
      <w:bookmarkStart w:id="11992" w:name="_ETM_Q1_29234051"/>
      <w:bookmarkEnd w:id="11991"/>
      <w:bookmarkEnd w:id="11992"/>
    </w:p>
    <w:p w14:paraId="38298248" w14:textId="77777777" w:rsidR="003533F4" w:rsidRDefault="003533F4" w:rsidP="003533F4">
      <w:pPr>
        <w:pStyle w:val="af6"/>
        <w:keepNext/>
        <w:rPr>
          <w:rtl/>
        </w:rPr>
      </w:pPr>
      <w:bookmarkStart w:id="11993" w:name="ET_yor_6157_2561"/>
      <w:r w:rsidRPr="003533F4">
        <w:rPr>
          <w:rStyle w:val="TagStyle"/>
          <w:rtl/>
        </w:rPr>
        <w:t xml:space="preserve"> &lt;&lt; יור &gt;&gt; </w:t>
      </w:r>
      <w:r>
        <w:rPr>
          <w:rtl/>
        </w:rPr>
        <w:t>היו"ר שמחה רוטמן:</w:t>
      </w:r>
      <w:r w:rsidRPr="003533F4">
        <w:rPr>
          <w:rStyle w:val="TagStyle"/>
          <w:rtl/>
        </w:rPr>
        <w:t xml:space="preserve"> &lt;&lt; יור &gt;&gt;</w:t>
      </w:r>
      <w:r w:rsidR="00441AB9">
        <w:rPr>
          <w:rtl/>
        </w:rPr>
        <w:t xml:space="preserve"> </w:t>
      </w:r>
      <w:bookmarkEnd w:id="11993"/>
    </w:p>
    <w:p w14:paraId="2B77CB57" w14:textId="77777777" w:rsidR="003533F4" w:rsidRDefault="003533F4" w:rsidP="003533F4">
      <w:pPr>
        <w:pStyle w:val="KeepWithNext"/>
        <w:rPr>
          <w:rtl/>
          <w:lang w:eastAsia="he-IL"/>
        </w:rPr>
      </w:pPr>
    </w:p>
    <w:p w14:paraId="2DC09183" w14:textId="77777777" w:rsidR="003533F4" w:rsidRDefault="003533F4" w:rsidP="003533F4">
      <w:pPr>
        <w:rPr>
          <w:rtl/>
          <w:lang w:eastAsia="he-IL"/>
        </w:rPr>
      </w:pPr>
      <w:bookmarkStart w:id="11994" w:name="_ETM_Q1_29235557"/>
      <w:bookmarkStart w:id="11995" w:name="_ETM_Q1_29235594"/>
      <w:bookmarkEnd w:id="11994"/>
      <w:bookmarkEnd w:id="11995"/>
      <w:r>
        <w:rPr>
          <w:rFonts w:hint="cs"/>
          <w:rtl/>
          <w:lang w:eastAsia="he-IL"/>
        </w:rPr>
        <w:t xml:space="preserve">אני רק אומר שאפילו </w:t>
      </w:r>
      <w:bookmarkStart w:id="11996" w:name="_ETM_Q1_29234822"/>
      <w:bookmarkEnd w:id="11996"/>
      <w:r>
        <w:rPr>
          <w:rFonts w:hint="cs"/>
          <w:rtl/>
          <w:lang w:eastAsia="he-IL"/>
        </w:rPr>
        <w:t>כאשר חוק היה במליאה, אפילו כאשר חוק היה בשלב של</w:t>
      </w:r>
      <w:bookmarkStart w:id="11997" w:name="_ETM_Q1_29238253"/>
      <w:bookmarkEnd w:id="11997"/>
      <w:r>
        <w:rPr>
          <w:rFonts w:hint="cs"/>
          <w:rtl/>
          <w:lang w:eastAsia="he-IL"/>
        </w:rPr>
        <w:t xml:space="preserve"> לקראת סוף ההצבעות בקריאה השנייה והשלישית, הגיע שיח</w:t>
      </w:r>
      <w:bookmarkStart w:id="11998" w:name="_ETM_Q1_29242471"/>
      <w:bookmarkEnd w:id="11998"/>
      <w:r>
        <w:rPr>
          <w:rFonts w:hint="cs"/>
          <w:rtl/>
          <w:lang w:eastAsia="he-IL"/>
        </w:rPr>
        <w:t>, חזרנו לחדר הוועדה והכנסנו תיקונים שהיו חשובים</w:t>
      </w:r>
      <w:bookmarkStart w:id="11999" w:name="_ETM_Q1_29245459"/>
      <w:bookmarkEnd w:id="11999"/>
      <w:r>
        <w:rPr>
          <w:rFonts w:hint="cs"/>
          <w:rtl/>
          <w:lang w:eastAsia="he-IL"/>
        </w:rPr>
        <w:t xml:space="preserve">, קיימנו עוד שעה של דיון אחרי שניהלנו דיונים של </w:t>
      </w:r>
      <w:bookmarkStart w:id="12000" w:name="_ETM_Q1_29249485"/>
      <w:bookmarkEnd w:id="12000"/>
      <w:r>
        <w:rPr>
          <w:rFonts w:hint="cs"/>
          <w:rtl/>
          <w:lang w:eastAsia="he-IL"/>
        </w:rPr>
        <w:t>לא יודע כמה שעות. הכנסנו ביחד, קואליציה ואופוזיציה, וחזרנו למליאה. אני לא מניח שבחוק הזה נגיע להסכמות מהסוג הזה</w:t>
      </w:r>
      <w:bookmarkStart w:id="12001" w:name="_ETM_Q1_29257419"/>
      <w:bookmarkEnd w:id="12001"/>
      <w:r>
        <w:rPr>
          <w:rFonts w:hint="cs"/>
          <w:rtl/>
          <w:lang w:eastAsia="he-IL"/>
        </w:rPr>
        <w:t xml:space="preserve"> ולא בגללנו אלא בגלל סיבות אחרות אבל זה ממש לא משנה.</w:t>
      </w:r>
      <w:r w:rsidR="001E2798">
        <w:rPr>
          <w:rFonts w:hint="cs"/>
          <w:rtl/>
          <w:lang w:eastAsia="he-IL"/>
        </w:rPr>
        <w:t xml:space="preserve"> </w:t>
      </w:r>
      <w:r>
        <w:rPr>
          <w:rFonts w:hint="cs"/>
          <w:rtl/>
          <w:lang w:eastAsia="he-IL"/>
        </w:rPr>
        <w:t>כן, כל הכלים האלה, כל הפיליבסטר</w:t>
      </w:r>
      <w:bookmarkStart w:id="12002" w:name="_ETM_Q1_29260685"/>
      <w:bookmarkEnd w:id="12002"/>
      <w:r>
        <w:rPr>
          <w:rFonts w:hint="cs"/>
          <w:rtl/>
          <w:lang w:eastAsia="he-IL"/>
        </w:rPr>
        <w:t>, כל הדברים האלה נועדו לשני דברים.</w:t>
      </w:r>
      <w:r w:rsidR="001E2798">
        <w:rPr>
          <w:rFonts w:hint="cs"/>
          <w:rtl/>
          <w:lang w:eastAsia="he-IL"/>
        </w:rPr>
        <w:t xml:space="preserve"> </w:t>
      </w:r>
      <w:r>
        <w:rPr>
          <w:rFonts w:hint="cs"/>
          <w:rtl/>
          <w:lang w:eastAsia="he-IL"/>
        </w:rPr>
        <w:t>זכות האופוזיציה</w:t>
      </w:r>
      <w:bookmarkStart w:id="12003" w:name="_ETM_Q1_29262822"/>
      <w:bookmarkEnd w:id="12003"/>
      <w:r w:rsidR="001E2798">
        <w:rPr>
          <w:rFonts w:hint="cs"/>
          <w:rtl/>
          <w:lang w:eastAsia="he-IL"/>
        </w:rPr>
        <w:t xml:space="preserve"> </w:t>
      </w:r>
      <w:r>
        <w:rPr>
          <w:rFonts w:hint="cs"/>
          <w:rtl/>
          <w:lang w:eastAsia="he-IL"/>
        </w:rPr>
        <w:t xml:space="preserve">לפיליבסטר היא כאשר הקואליציה לא מדברת עם האופוזיציה. </w:t>
      </w:r>
    </w:p>
    <w:p w14:paraId="4F9B1E50" w14:textId="77777777" w:rsidR="003533F4" w:rsidRDefault="003533F4" w:rsidP="003533F4">
      <w:pPr>
        <w:rPr>
          <w:rtl/>
          <w:lang w:eastAsia="he-IL"/>
        </w:rPr>
      </w:pPr>
    </w:p>
    <w:p w14:paraId="0CE6C718" w14:textId="77777777" w:rsidR="003533F4" w:rsidRDefault="003533F4" w:rsidP="003533F4">
      <w:pPr>
        <w:pStyle w:val="a4"/>
        <w:keepNext/>
        <w:rPr>
          <w:rtl/>
        </w:rPr>
      </w:pPr>
      <w:bookmarkStart w:id="12004" w:name="ET_speaker_5791_2562"/>
      <w:r w:rsidRPr="003533F4">
        <w:rPr>
          <w:rStyle w:val="TagStyle"/>
          <w:rtl/>
        </w:rPr>
        <w:t xml:space="preserve"> &lt;&lt; דובר &gt;&gt; </w:t>
      </w:r>
      <w:r>
        <w:rPr>
          <w:rtl/>
        </w:rPr>
        <w:t>יואב סגלוביץ' (יש עתיד):</w:t>
      </w:r>
      <w:r w:rsidRPr="003533F4">
        <w:rPr>
          <w:rStyle w:val="TagStyle"/>
          <w:rtl/>
        </w:rPr>
        <w:t xml:space="preserve"> &lt;&lt; דובר &gt;&gt;</w:t>
      </w:r>
      <w:r w:rsidR="00441AB9">
        <w:rPr>
          <w:rtl/>
        </w:rPr>
        <w:t xml:space="preserve"> </w:t>
      </w:r>
      <w:bookmarkEnd w:id="12004"/>
    </w:p>
    <w:p w14:paraId="0C70AA01" w14:textId="77777777" w:rsidR="003533F4" w:rsidRDefault="003533F4" w:rsidP="003533F4">
      <w:pPr>
        <w:pStyle w:val="KeepWithNext"/>
        <w:rPr>
          <w:rtl/>
          <w:lang w:eastAsia="he-IL"/>
        </w:rPr>
      </w:pPr>
    </w:p>
    <w:p w14:paraId="5936AA60" w14:textId="77777777" w:rsidR="003533F4" w:rsidRDefault="003533F4" w:rsidP="003533F4">
      <w:pPr>
        <w:rPr>
          <w:rtl/>
          <w:lang w:eastAsia="he-IL"/>
        </w:rPr>
      </w:pPr>
      <w:r>
        <w:rPr>
          <w:rFonts w:hint="cs"/>
          <w:rtl/>
          <w:lang w:eastAsia="he-IL"/>
        </w:rPr>
        <w:t>זה בדיוק האירוע.</w:t>
      </w:r>
    </w:p>
    <w:p w14:paraId="2132FFB1" w14:textId="77777777" w:rsidR="003533F4" w:rsidRDefault="003533F4" w:rsidP="003533F4">
      <w:pPr>
        <w:rPr>
          <w:rtl/>
          <w:lang w:eastAsia="he-IL"/>
        </w:rPr>
      </w:pPr>
      <w:bookmarkStart w:id="12005" w:name="_ETM_Q1_29269561"/>
      <w:bookmarkStart w:id="12006" w:name="_ETM_Q1_29270091"/>
      <w:bookmarkEnd w:id="12005"/>
      <w:bookmarkEnd w:id="12006"/>
    </w:p>
    <w:p w14:paraId="3C87E279" w14:textId="77777777" w:rsidR="003533F4" w:rsidRDefault="003533F4" w:rsidP="003533F4">
      <w:pPr>
        <w:pStyle w:val="af6"/>
        <w:keepNext/>
        <w:rPr>
          <w:rtl/>
        </w:rPr>
      </w:pPr>
      <w:bookmarkStart w:id="12007" w:name="ET_yor_6157_2563"/>
      <w:r w:rsidRPr="003533F4">
        <w:rPr>
          <w:rStyle w:val="TagStyle"/>
          <w:rtl/>
        </w:rPr>
        <w:t xml:space="preserve"> &lt;&lt; יור &gt;&gt; </w:t>
      </w:r>
      <w:r>
        <w:rPr>
          <w:rtl/>
        </w:rPr>
        <w:t>היו"ר שמחה רוטמן:</w:t>
      </w:r>
      <w:r w:rsidRPr="003533F4">
        <w:rPr>
          <w:rStyle w:val="TagStyle"/>
          <w:rtl/>
        </w:rPr>
        <w:t xml:space="preserve"> &lt;&lt; יור &gt;&gt;</w:t>
      </w:r>
      <w:r w:rsidR="00441AB9">
        <w:rPr>
          <w:rtl/>
        </w:rPr>
        <w:t xml:space="preserve"> </w:t>
      </w:r>
      <w:bookmarkEnd w:id="12007"/>
    </w:p>
    <w:p w14:paraId="44080623" w14:textId="77777777" w:rsidR="003533F4" w:rsidRDefault="003533F4" w:rsidP="003533F4">
      <w:pPr>
        <w:pStyle w:val="KeepWithNext"/>
        <w:rPr>
          <w:rtl/>
          <w:lang w:eastAsia="he-IL"/>
        </w:rPr>
      </w:pPr>
    </w:p>
    <w:p w14:paraId="02E03FD0" w14:textId="77777777" w:rsidR="003533F4" w:rsidRDefault="003533F4" w:rsidP="003533F4">
      <w:pPr>
        <w:rPr>
          <w:rtl/>
          <w:lang w:eastAsia="he-IL"/>
        </w:rPr>
      </w:pPr>
      <w:bookmarkStart w:id="12008" w:name="_ETM_Q1_29270457"/>
      <w:bookmarkStart w:id="12009" w:name="_ETM_Q1_29270494"/>
      <w:bookmarkEnd w:id="12008"/>
      <w:bookmarkEnd w:id="12009"/>
      <w:r>
        <w:rPr>
          <w:rFonts w:hint="cs"/>
          <w:rtl/>
          <w:lang w:eastAsia="he-IL"/>
        </w:rPr>
        <w:t>הפוך לחלוטין.</w:t>
      </w:r>
    </w:p>
    <w:p w14:paraId="6FFCD2E5" w14:textId="77777777" w:rsidR="001E2798" w:rsidRDefault="001E2798" w:rsidP="003533F4">
      <w:pPr>
        <w:rPr>
          <w:rtl/>
          <w:lang w:eastAsia="he-IL"/>
        </w:rPr>
      </w:pPr>
      <w:bookmarkStart w:id="12010" w:name="_ETM_Q1_29271823"/>
      <w:bookmarkEnd w:id="12010"/>
    </w:p>
    <w:p w14:paraId="51338E35" w14:textId="77777777" w:rsidR="001E2798" w:rsidRDefault="001E2798" w:rsidP="001E2798">
      <w:pPr>
        <w:pStyle w:val="a4"/>
        <w:keepNext/>
        <w:rPr>
          <w:rtl/>
        </w:rPr>
      </w:pPr>
      <w:bookmarkStart w:id="12011" w:name="ET_speaker_5791_2564"/>
      <w:r w:rsidRPr="001E2798">
        <w:rPr>
          <w:rStyle w:val="TagStyle"/>
          <w:rtl/>
        </w:rPr>
        <w:t xml:space="preserve"> &lt;&lt; דובר &gt;&gt; </w:t>
      </w:r>
      <w:r>
        <w:rPr>
          <w:rtl/>
        </w:rPr>
        <w:t>יואב סגלוביץ' (יש עתיד):</w:t>
      </w:r>
      <w:r w:rsidRPr="001E2798">
        <w:rPr>
          <w:rStyle w:val="TagStyle"/>
          <w:rtl/>
        </w:rPr>
        <w:t xml:space="preserve"> &lt;&lt; דובר &gt;&gt;</w:t>
      </w:r>
      <w:r w:rsidR="00441AB9">
        <w:rPr>
          <w:rtl/>
        </w:rPr>
        <w:t xml:space="preserve"> </w:t>
      </w:r>
      <w:bookmarkEnd w:id="12011"/>
    </w:p>
    <w:p w14:paraId="41E37121" w14:textId="77777777" w:rsidR="001E2798" w:rsidRDefault="001E2798" w:rsidP="001E2798">
      <w:pPr>
        <w:pStyle w:val="KeepWithNext"/>
        <w:rPr>
          <w:rtl/>
          <w:lang w:eastAsia="he-IL"/>
        </w:rPr>
      </w:pPr>
    </w:p>
    <w:p w14:paraId="4D77CBB7" w14:textId="77777777" w:rsidR="001E2798" w:rsidRDefault="001E2798" w:rsidP="001E2798">
      <w:pPr>
        <w:rPr>
          <w:rtl/>
          <w:lang w:eastAsia="he-IL"/>
        </w:rPr>
      </w:pPr>
      <w:r>
        <w:rPr>
          <w:rFonts w:hint="cs"/>
          <w:rtl/>
          <w:lang w:eastAsia="he-IL"/>
        </w:rPr>
        <w:t xml:space="preserve">זה האירוע. הקואליציה לא מדברת עם </w:t>
      </w:r>
      <w:bookmarkStart w:id="12012" w:name="_ETM_Q1_29269754"/>
      <w:bookmarkEnd w:id="12012"/>
      <w:r>
        <w:rPr>
          <w:rFonts w:hint="cs"/>
          <w:rtl/>
          <w:lang w:eastAsia="he-IL"/>
        </w:rPr>
        <w:t>האופוזיציה</w:t>
      </w:r>
      <w:r w:rsidR="00EF1CA4">
        <w:rPr>
          <w:rFonts w:hint="cs"/>
          <w:rtl/>
          <w:lang w:eastAsia="he-IL"/>
        </w:rPr>
        <w:t xml:space="preserve"> כבר עשרה שבועות. על מה אתה מדבר? </w:t>
      </w:r>
    </w:p>
    <w:p w14:paraId="07CF0553" w14:textId="77777777" w:rsidR="00EF1CA4" w:rsidRDefault="00EF1CA4" w:rsidP="001E2798">
      <w:pPr>
        <w:rPr>
          <w:rtl/>
          <w:lang w:eastAsia="he-IL"/>
        </w:rPr>
      </w:pPr>
    </w:p>
    <w:p w14:paraId="2C0BEC76" w14:textId="03E52A5F" w:rsidR="00EF1CA4" w:rsidRDefault="00EF1CA4" w:rsidP="00EF1CA4">
      <w:pPr>
        <w:pStyle w:val="af6"/>
        <w:keepNext/>
        <w:rPr>
          <w:rtl/>
        </w:rPr>
      </w:pPr>
      <w:bookmarkStart w:id="12013" w:name="ET_yor_6157_2565"/>
      <w:r w:rsidRPr="00EF1CA4">
        <w:rPr>
          <w:rStyle w:val="TagStyle"/>
          <w:rtl/>
        </w:rPr>
        <w:t xml:space="preserve"> &lt;&lt; יור &gt;&gt; </w:t>
      </w:r>
      <w:r>
        <w:rPr>
          <w:rtl/>
        </w:rPr>
        <w:t>היו"ר שמחה רוטמן:</w:t>
      </w:r>
      <w:r w:rsidRPr="00EF1CA4">
        <w:rPr>
          <w:rStyle w:val="TagStyle"/>
          <w:rtl/>
        </w:rPr>
        <w:t xml:space="preserve"> &lt;&lt; יור &gt;&gt;</w:t>
      </w:r>
      <w:r w:rsidR="00263049">
        <w:rPr>
          <w:rtl/>
        </w:rPr>
        <w:t xml:space="preserve"> </w:t>
      </w:r>
      <w:bookmarkEnd w:id="12013"/>
    </w:p>
    <w:p w14:paraId="607B4441" w14:textId="77777777" w:rsidR="00EF1CA4" w:rsidRDefault="00EF1CA4" w:rsidP="00EF1CA4">
      <w:pPr>
        <w:pStyle w:val="KeepWithNext"/>
        <w:rPr>
          <w:rtl/>
          <w:lang w:eastAsia="he-IL"/>
        </w:rPr>
      </w:pPr>
    </w:p>
    <w:p w14:paraId="73F66633" w14:textId="77777777" w:rsidR="00EF1CA4" w:rsidRDefault="00EF1CA4" w:rsidP="00EF1CA4">
      <w:pPr>
        <w:rPr>
          <w:rtl/>
          <w:lang w:eastAsia="he-IL"/>
        </w:rPr>
      </w:pPr>
      <w:r>
        <w:rPr>
          <w:rFonts w:hint="cs"/>
          <w:rtl/>
          <w:lang w:eastAsia="he-IL"/>
        </w:rPr>
        <w:t xml:space="preserve">אני </w:t>
      </w:r>
      <w:bookmarkStart w:id="12014" w:name="_ETM_Q1_29274884"/>
      <w:bookmarkEnd w:id="12014"/>
      <w:r>
        <w:rPr>
          <w:rFonts w:hint="cs"/>
          <w:rtl/>
          <w:lang w:eastAsia="he-IL"/>
        </w:rPr>
        <w:t xml:space="preserve">חולק עליך. </w:t>
      </w:r>
    </w:p>
    <w:p w14:paraId="4EBBA4A4" w14:textId="77777777" w:rsidR="00EF1CA4" w:rsidRDefault="00EF1CA4" w:rsidP="00EF1CA4">
      <w:pPr>
        <w:rPr>
          <w:rtl/>
          <w:lang w:eastAsia="he-IL"/>
        </w:rPr>
      </w:pPr>
    </w:p>
    <w:p w14:paraId="0FA819FF" w14:textId="08C74430" w:rsidR="00EF1CA4" w:rsidRDefault="00EF1CA4" w:rsidP="00EF1CA4">
      <w:pPr>
        <w:pStyle w:val="a4"/>
        <w:keepNext/>
        <w:rPr>
          <w:rtl/>
        </w:rPr>
      </w:pPr>
      <w:bookmarkStart w:id="12015" w:name="ET_speaker_5791_2566"/>
      <w:r w:rsidRPr="00EF1CA4">
        <w:rPr>
          <w:rStyle w:val="TagStyle"/>
          <w:rtl/>
        </w:rPr>
        <w:t xml:space="preserve"> &lt;&lt; דובר &gt;&gt; </w:t>
      </w:r>
      <w:r>
        <w:rPr>
          <w:rtl/>
        </w:rPr>
        <w:t>יואב סגלוביץ' (יש עתיד):</w:t>
      </w:r>
      <w:r w:rsidRPr="00EF1CA4">
        <w:rPr>
          <w:rStyle w:val="TagStyle"/>
          <w:rtl/>
        </w:rPr>
        <w:t xml:space="preserve"> &lt;&lt; דובר &gt;&gt;</w:t>
      </w:r>
      <w:r w:rsidR="00263049">
        <w:rPr>
          <w:rtl/>
        </w:rPr>
        <w:t xml:space="preserve"> </w:t>
      </w:r>
      <w:bookmarkEnd w:id="12015"/>
    </w:p>
    <w:p w14:paraId="3EFA0D20" w14:textId="77777777" w:rsidR="00EF1CA4" w:rsidRDefault="00EF1CA4" w:rsidP="00EF1CA4">
      <w:pPr>
        <w:pStyle w:val="KeepWithNext"/>
        <w:rPr>
          <w:rtl/>
          <w:lang w:eastAsia="he-IL"/>
        </w:rPr>
      </w:pPr>
    </w:p>
    <w:p w14:paraId="19D65507" w14:textId="77777777" w:rsidR="00EF1CA4" w:rsidRDefault="00EF1CA4" w:rsidP="00EF1CA4">
      <w:pPr>
        <w:rPr>
          <w:rtl/>
          <w:lang w:eastAsia="he-IL"/>
        </w:rPr>
      </w:pPr>
      <w:r>
        <w:rPr>
          <w:rFonts w:hint="cs"/>
          <w:rtl/>
          <w:lang w:eastAsia="he-IL"/>
        </w:rPr>
        <w:t xml:space="preserve">בסדר, אתה חולק עלי. </w:t>
      </w:r>
      <w:bookmarkStart w:id="12016" w:name="_ETM_Q1_29279248"/>
      <w:bookmarkEnd w:id="12016"/>
    </w:p>
    <w:p w14:paraId="4E889D32" w14:textId="77777777" w:rsidR="00EF1CA4" w:rsidRDefault="00EF1CA4" w:rsidP="00EF1CA4">
      <w:pPr>
        <w:rPr>
          <w:rtl/>
          <w:lang w:eastAsia="he-IL"/>
        </w:rPr>
      </w:pPr>
      <w:bookmarkStart w:id="12017" w:name="_ETM_Q1_29279291"/>
      <w:bookmarkEnd w:id="12017"/>
    </w:p>
    <w:p w14:paraId="6A037515" w14:textId="1B95EB0C" w:rsidR="00EF1CA4" w:rsidRDefault="00EF1CA4" w:rsidP="00EF1CA4">
      <w:pPr>
        <w:pStyle w:val="af6"/>
        <w:keepNext/>
        <w:rPr>
          <w:rtl/>
        </w:rPr>
      </w:pPr>
      <w:bookmarkStart w:id="12018" w:name="ET_yor_6157_2567"/>
      <w:r w:rsidRPr="00EF1CA4">
        <w:rPr>
          <w:rStyle w:val="TagStyle"/>
          <w:rtl/>
        </w:rPr>
        <w:t xml:space="preserve"> &lt;&lt; יור &gt;&gt; </w:t>
      </w:r>
      <w:r>
        <w:rPr>
          <w:rtl/>
        </w:rPr>
        <w:t>היו"ר שמחה רוטמן:</w:t>
      </w:r>
      <w:r w:rsidRPr="00EF1CA4">
        <w:rPr>
          <w:rStyle w:val="TagStyle"/>
          <w:rtl/>
        </w:rPr>
        <w:t xml:space="preserve"> &lt;&lt; יור &gt;&gt;</w:t>
      </w:r>
      <w:r w:rsidR="00263049">
        <w:rPr>
          <w:rtl/>
        </w:rPr>
        <w:t xml:space="preserve"> </w:t>
      </w:r>
      <w:bookmarkEnd w:id="12018"/>
    </w:p>
    <w:p w14:paraId="21AF9261" w14:textId="77777777" w:rsidR="00EF1CA4" w:rsidRDefault="00EF1CA4" w:rsidP="00EF1CA4">
      <w:pPr>
        <w:pStyle w:val="KeepWithNext"/>
        <w:rPr>
          <w:rtl/>
          <w:lang w:eastAsia="he-IL"/>
        </w:rPr>
      </w:pPr>
    </w:p>
    <w:p w14:paraId="678F4E5B" w14:textId="77777777" w:rsidR="00EF1CA4" w:rsidRDefault="00EF1CA4" w:rsidP="00EF1CA4">
      <w:pPr>
        <w:rPr>
          <w:rtl/>
          <w:lang w:eastAsia="he-IL"/>
        </w:rPr>
      </w:pPr>
      <w:r>
        <w:rPr>
          <w:rFonts w:hint="cs"/>
          <w:rtl/>
          <w:lang w:eastAsia="he-IL"/>
        </w:rPr>
        <w:t xml:space="preserve">ביקשתם הפסקה. אתם רוצים </w:t>
      </w:r>
      <w:bookmarkStart w:id="12019" w:name="_ETM_Q1_29279820"/>
      <w:bookmarkEnd w:id="12019"/>
      <w:r>
        <w:rPr>
          <w:rFonts w:hint="cs"/>
          <w:rtl/>
          <w:lang w:eastAsia="he-IL"/>
        </w:rPr>
        <w:t>זמן שנדרש לכם?</w:t>
      </w:r>
      <w:r w:rsidR="00441AB9">
        <w:rPr>
          <w:rFonts w:hint="cs"/>
          <w:rtl/>
          <w:lang w:eastAsia="he-IL"/>
        </w:rPr>
        <w:t xml:space="preserve"> </w:t>
      </w:r>
      <w:r>
        <w:rPr>
          <w:rFonts w:hint="cs"/>
          <w:rtl/>
          <w:lang w:eastAsia="he-IL"/>
        </w:rPr>
        <w:t>אתם רוצים שנודיע על חידוש</w:t>
      </w:r>
      <w:bookmarkStart w:id="12020" w:name="_ETM_Q1_29278941"/>
      <w:bookmarkEnd w:id="12020"/>
      <w:r>
        <w:rPr>
          <w:rFonts w:hint="cs"/>
          <w:rtl/>
          <w:lang w:eastAsia="he-IL"/>
        </w:rPr>
        <w:t xml:space="preserve"> הדיון?</w:t>
      </w:r>
      <w:r w:rsidR="00441AB9">
        <w:rPr>
          <w:rFonts w:hint="cs"/>
          <w:rtl/>
          <w:lang w:eastAsia="he-IL"/>
        </w:rPr>
        <w:t xml:space="preserve"> </w:t>
      </w:r>
      <w:r>
        <w:rPr>
          <w:rFonts w:hint="cs"/>
          <w:rtl/>
          <w:lang w:eastAsia="he-IL"/>
        </w:rPr>
        <w:t>אני מודיע עכשיו על חמש דקות</w:t>
      </w:r>
      <w:bookmarkStart w:id="12021" w:name="_ETM_Q1_29284330"/>
      <w:bookmarkEnd w:id="12021"/>
      <w:r>
        <w:rPr>
          <w:rFonts w:hint="cs"/>
          <w:rtl/>
          <w:lang w:eastAsia="he-IL"/>
        </w:rPr>
        <w:t xml:space="preserve"> הפסקה אבל אם אתם צריכים יותר זמ</w:t>
      </w:r>
      <w:bookmarkStart w:id="12022" w:name="_ETM_Q1_29285267"/>
      <w:bookmarkEnd w:id="12022"/>
      <w:r>
        <w:rPr>
          <w:rFonts w:hint="cs"/>
          <w:rtl/>
          <w:lang w:eastAsia="he-IL"/>
        </w:rPr>
        <w:t>ן, תגידו לי ואני אאריך כי זה הזמן שלכם.</w:t>
      </w:r>
      <w:bookmarkStart w:id="12023" w:name="_ETM_Q1_29287391"/>
      <w:bookmarkEnd w:id="12023"/>
    </w:p>
    <w:p w14:paraId="7FBDDEF5" w14:textId="77777777" w:rsidR="00EF1CA4" w:rsidRDefault="00EF1CA4" w:rsidP="00EF1CA4">
      <w:pPr>
        <w:rPr>
          <w:rtl/>
          <w:lang w:eastAsia="he-IL"/>
        </w:rPr>
      </w:pPr>
      <w:bookmarkStart w:id="12024" w:name="_ETM_Q1_29287442"/>
      <w:bookmarkEnd w:id="12024"/>
    </w:p>
    <w:p w14:paraId="321F5E68" w14:textId="5E701D60" w:rsidR="00EF1CA4" w:rsidRDefault="00EF1CA4" w:rsidP="00EF1CA4">
      <w:pPr>
        <w:pStyle w:val="a4"/>
        <w:keepNext/>
        <w:rPr>
          <w:rtl/>
        </w:rPr>
      </w:pPr>
      <w:bookmarkStart w:id="12025" w:name="ET_speaker_6156_2568"/>
      <w:r w:rsidRPr="00EF1CA4">
        <w:rPr>
          <w:rStyle w:val="TagStyle"/>
          <w:rtl/>
        </w:rPr>
        <w:t xml:space="preserve"> &lt;&lt; דובר &gt;&gt; </w:t>
      </w:r>
      <w:r>
        <w:rPr>
          <w:rtl/>
        </w:rPr>
        <w:t>גלעד קריב (העבודה):</w:t>
      </w:r>
      <w:r w:rsidRPr="00EF1CA4">
        <w:rPr>
          <w:rStyle w:val="TagStyle"/>
          <w:rtl/>
        </w:rPr>
        <w:t xml:space="preserve"> &lt;&lt; דובר &gt;&gt;</w:t>
      </w:r>
      <w:r w:rsidR="00263049">
        <w:rPr>
          <w:rtl/>
        </w:rPr>
        <w:t xml:space="preserve"> </w:t>
      </w:r>
      <w:bookmarkEnd w:id="12025"/>
    </w:p>
    <w:p w14:paraId="787589EE" w14:textId="77777777" w:rsidR="00EF1CA4" w:rsidRDefault="00EF1CA4" w:rsidP="00EF1CA4">
      <w:pPr>
        <w:pStyle w:val="KeepWithNext"/>
        <w:rPr>
          <w:rtl/>
          <w:lang w:eastAsia="he-IL"/>
        </w:rPr>
      </w:pPr>
    </w:p>
    <w:p w14:paraId="50395A9C" w14:textId="77777777" w:rsidR="00EF1CA4" w:rsidRDefault="00EF1CA4" w:rsidP="00EF1CA4">
      <w:pPr>
        <w:rPr>
          <w:rtl/>
          <w:lang w:eastAsia="he-IL"/>
        </w:rPr>
      </w:pPr>
      <w:r>
        <w:rPr>
          <w:rFonts w:hint="cs"/>
          <w:rtl/>
          <w:lang w:eastAsia="he-IL"/>
        </w:rPr>
        <w:t xml:space="preserve">אנחנו זקוקים ליותר זמן. </w:t>
      </w:r>
    </w:p>
    <w:p w14:paraId="4355E2EC" w14:textId="77777777" w:rsidR="00EF1CA4" w:rsidRDefault="00EF1CA4" w:rsidP="00EF1CA4">
      <w:pPr>
        <w:rPr>
          <w:rtl/>
          <w:lang w:eastAsia="he-IL"/>
        </w:rPr>
      </w:pPr>
      <w:bookmarkStart w:id="12026" w:name="_ETM_Q1_29292765"/>
      <w:bookmarkStart w:id="12027" w:name="_ETM_Q1_29292814"/>
      <w:bookmarkEnd w:id="12026"/>
      <w:bookmarkEnd w:id="12027"/>
    </w:p>
    <w:p w14:paraId="50EF3FD1" w14:textId="71984DBD" w:rsidR="00EF1CA4" w:rsidRDefault="00EF1CA4" w:rsidP="00EF1CA4">
      <w:pPr>
        <w:pStyle w:val="af6"/>
        <w:keepNext/>
        <w:rPr>
          <w:rtl/>
        </w:rPr>
      </w:pPr>
      <w:bookmarkStart w:id="12028" w:name="ET_yor_6157_2569"/>
      <w:r w:rsidRPr="00EF1CA4">
        <w:rPr>
          <w:rStyle w:val="TagStyle"/>
          <w:rtl/>
        </w:rPr>
        <w:t xml:space="preserve"> &lt;&lt; יור &gt;&gt; </w:t>
      </w:r>
      <w:r>
        <w:rPr>
          <w:rtl/>
        </w:rPr>
        <w:t>היו"ר שמחה רוטמן:</w:t>
      </w:r>
      <w:r w:rsidRPr="00EF1CA4">
        <w:rPr>
          <w:rStyle w:val="TagStyle"/>
          <w:rtl/>
        </w:rPr>
        <w:t xml:space="preserve"> &lt;&lt; יור &gt;&gt;</w:t>
      </w:r>
      <w:r w:rsidR="00263049">
        <w:rPr>
          <w:rtl/>
        </w:rPr>
        <w:t xml:space="preserve"> </w:t>
      </w:r>
      <w:bookmarkEnd w:id="12028"/>
    </w:p>
    <w:p w14:paraId="057004BA" w14:textId="77777777" w:rsidR="00EF1CA4" w:rsidRDefault="00EF1CA4" w:rsidP="00EF1CA4">
      <w:pPr>
        <w:pStyle w:val="KeepWithNext"/>
        <w:rPr>
          <w:rtl/>
          <w:lang w:eastAsia="he-IL"/>
        </w:rPr>
      </w:pPr>
    </w:p>
    <w:p w14:paraId="35721835" w14:textId="20F00D1B" w:rsidR="00EF1CA4" w:rsidRDefault="00EF1CA4" w:rsidP="00EF1CA4">
      <w:pPr>
        <w:rPr>
          <w:rtl/>
          <w:lang w:eastAsia="he-IL"/>
        </w:rPr>
      </w:pPr>
      <w:bookmarkStart w:id="12029" w:name="_ETM_Q1_29294686"/>
      <w:bookmarkStart w:id="12030" w:name="_ETM_Q1_29294722"/>
      <w:bookmarkEnd w:id="12029"/>
      <w:bookmarkEnd w:id="12030"/>
      <w:r>
        <w:rPr>
          <w:rFonts w:hint="cs"/>
          <w:rtl/>
          <w:lang w:eastAsia="he-IL"/>
        </w:rPr>
        <w:t>חמש דקות ואז נחליט.</w:t>
      </w:r>
      <w:bookmarkStart w:id="12031" w:name="_ETM_Q1_29296697"/>
      <w:bookmarkEnd w:id="12031"/>
      <w:r>
        <w:rPr>
          <w:rFonts w:hint="cs"/>
          <w:rtl/>
          <w:lang w:eastAsia="he-IL"/>
        </w:rPr>
        <w:t xml:space="preserve"> אם צריך, נחזור ואני אתן עוד זמן.</w:t>
      </w:r>
      <w:bookmarkStart w:id="12032" w:name="_ETM_Q1_29296851"/>
      <w:bookmarkEnd w:id="12032"/>
      <w:r w:rsidR="00263049">
        <w:rPr>
          <w:rFonts w:hint="cs"/>
          <w:rtl/>
          <w:lang w:eastAsia="he-IL"/>
        </w:rPr>
        <w:t xml:space="preserve"> </w:t>
      </w:r>
      <w:r>
        <w:rPr>
          <w:rFonts w:hint="cs"/>
          <w:rtl/>
          <w:lang w:eastAsia="he-IL"/>
        </w:rPr>
        <w:t>גם אין הצבעה כך שלא תהיה בעיה.</w:t>
      </w:r>
      <w:r w:rsidR="00441AB9">
        <w:rPr>
          <w:rFonts w:hint="cs"/>
          <w:rtl/>
          <w:lang w:eastAsia="he-IL"/>
        </w:rPr>
        <w:t xml:space="preserve"> </w:t>
      </w:r>
      <w:r>
        <w:rPr>
          <w:rFonts w:hint="cs"/>
          <w:rtl/>
          <w:lang w:eastAsia="he-IL"/>
        </w:rPr>
        <w:t>אנחנו יוצאים כרגע לחמש דקות הפסקה.</w:t>
      </w:r>
    </w:p>
    <w:p w14:paraId="75176B6A" w14:textId="77777777" w:rsidR="00EF1CA4" w:rsidRDefault="00EF1CA4" w:rsidP="00EF1CA4">
      <w:pPr>
        <w:rPr>
          <w:rtl/>
          <w:lang w:eastAsia="he-IL"/>
        </w:rPr>
      </w:pPr>
    </w:p>
    <w:p w14:paraId="1E80AA43" w14:textId="35B718E6" w:rsidR="00EF1CA4" w:rsidRDefault="00EF1CA4" w:rsidP="00EF1CA4">
      <w:pPr>
        <w:pStyle w:val="afa"/>
        <w:keepNext/>
        <w:rPr>
          <w:rtl/>
          <w:lang w:eastAsia="he-IL"/>
        </w:rPr>
      </w:pPr>
      <w:bookmarkStart w:id="12033" w:name="ET_meetingbreak_2570"/>
      <w:r w:rsidRPr="00EF1CA4">
        <w:rPr>
          <w:rStyle w:val="TagStyle"/>
          <w:rtl/>
        </w:rPr>
        <w:t xml:space="preserve"> &lt;&lt; הפסקה &gt;&gt; </w:t>
      </w:r>
      <w:r>
        <w:rPr>
          <w:rtl/>
          <w:lang w:eastAsia="he-IL"/>
        </w:rPr>
        <w:t>(הישיבה נפסקה בשעה 04:42 ונתחדשה בשעה 04:52.)</w:t>
      </w:r>
      <w:r w:rsidRPr="00EF1CA4">
        <w:rPr>
          <w:rStyle w:val="TagStyle"/>
          <w:rtl/>
        </w:rPr>
        <w:t xml:space="preserve"> &lt;&lt; הפסקה &gt;&gt;</w:t>
      </w:r>
      <w:r w:rsidR="00263049">
        <w:rPr>
          <w:rtl/>
          <w:lang w:eastAsia="he-IL"/>
        </w:rPr>
        <w:t xml:space="preserve"> </w:t>
      </w:r>
      <w:bookmarkEnd w:id="12033"/>
    </w:p>
    <w:p w14:paraId="49107D6B" w14:textId="77777777" w:rsidR="00EF1CA4" w:rsidRDefault="00EF1CA4" w:rsidP="00EF1CA4">
      <w:pPr>
        <w:rPr>
          <w:rtl/>
          <w:lang w:eastAsia="he-IL"/>
        </w:rPr>
      </w:pPr>
    </w:p>
    <w:p w14:paraId="18A84ABD" w14:textId="1BF489A7" w:rsidR="00EF1CA4" w:rsidRDefault="00EF1CA4" w:rsidP="00EF1CA4">
      <w:pPr>
        <w:pStyle w:val="af6"/>
        <w:keepNext/>
        <w:rPr>
          <w:rtl/>
        </w:rPr>
      </w:pPr>
      <w:bookmarkStart w:id="12034" w:name="ET_yor_6157_2571"/>
      <w:r w:rsidRPr="00EF1CA4">
        <w:rPr>
          <w:rStyle w:val="TagStyle"/>
          <w:rtl/>
        </w:rPr>
        <w:t xml:space="preserve"> &lt;&lt; יור &gt;&gt; </w:t>
      </w:r>
      <w:r>
        <w:rPr>
          <w:rtl/>
        </w:rPr>
        <w:t>היו"ר שמחה רוטמן:</w:t>
      </w:r>
      <w:r w:rsidRPr="00EF1CA4">
        <w:rPr>
          <w:rStyle w:val="TagStyle"/>
          <w:rtl/>
        </w:rPr>
        <w:t xml:space="preserve"> &lt;&lt; יור &gt;&gt;</w:t>
      </w:r>
      <w:r w:rsidR="00263049">
        <w:rPr>
          <w:rtl/>
        </w:rPr>
        <w:t xml:space="preserve"> </w:t>
      </w:r>
      <w:bookmarkEnd w:id="12034"/>
    </w:p>
    <w:p w14:paraId="0B47F879" w14:textId="77777777" w:rsidR="00EF1CA4" w:rsidRDefault="00EF1CA4" w:rsidP="00EF1CA4">
      <w:pPr>
        <w:pStyle w:val="KeepWithNext"/>
        <w:rPr>
          <w:rtl/>
          <w:lang w:eastAsia="he-IL"/>
        </w:rPr>
      </w:pPr>
    </w:p>
    <w:p w14:paraId="6313FC31" w14:textId="77777777" w:rsidR="00EF1CA4" w:rsidRDefault="00EF1CA4" w:rsidP="00EF1CA4">
      <w:pPr>
        <w:rPr>
          <w:rtl/>
          <w:lang w:eastAsia="he-IL"/>
        </w:rPr>
      </w:pPr>
      <w:bookmarkStart w:id="12035" w:name="_ETM_Q1_29304747"/>
      <w:bookmarkStart w:id="12036" w:name="_ETM_Q1_29304785"/>
      <w:bookmarkEnd w:id="12035"/>
      <w:bookmarkEnd w:id="12036"/>
      <w:r>
        <w:rPr>
          <w:rFonts w:hint="cs"/>
          <w:rtl/>
          <w:lang w:eastAsia="he-IL"/>
        </w:rPr>
        <w:t>אנחנו מחדשים את הדיון.</w:t>
      </w:r>
    </w:p>
    <w:p w14:paraId="10BED386" w14:textId="77777777" w:rsidR="00CD29B6" w:rsidRDefault="00CD29B6" w:rsidP="00EF1CA4">
      <w:pPr>
        <w:rPr>
          <w:rtl/>
          <w:lang w:eastAsia="he-IL"/>
        </w:rPr>
      </w:pPr>
      <w:bookmarkStart w:id="12037" w:name="_ETM_Q1_29315078"/>
      <w:bookmarkStart w:id="12038" w:name="_ETM_Q1_29315133"/>
      <w:bookmarkEnd w:id="12037"/>
      <w:bookmarkEnd w:id="12038"/>
    </w:p>
    <w:p w14:paraId="03C5687E" w14:textId="44246513" w:rsidR="00CD29B6" w:rsidRDefault="00CD29B6" w:rsidP="00CD29B6">
      <w:pPr>
        <w:pStyle w:val="a4"/>
        <w:keepNext/>
        <w:rPr>
          <w:rtl/>
        </w:rPr>
      </w:pPr>
      <w:bookmarkStart w:id="12039" w:name="ET_speaker_5791_2572"/>
      <w:r w:rsidRPr="00CD29B6">
        <w:rPr>
          <w:rStyle w:val="TagStyle"/>
          <w:rtl/>
        </w:rPr>
        <w:t xml:space="preserve"> &lt;&lt; דובר &gt;&gt; </w:t>
      </w:r>
      <w:r>
        <w:rPr>
          <w:rtl/>
        </w:rPr>
        <w:t>יואב סגלוביץ' (יש עתיד):</w:t>
      </w:r>
      <w:r w:rsidRPr="00CD29B6">
        <w:rPr>
          <w:rStyle w:val="TagStyle"/>
          <w:rtl/>
        </w:rPr>
        <w:t xml:space="preserve"> &lt;&lt; דובר &gt;&gt;</w:t>
      </w:r>
      <w:r w:rsidR="00263049">
        <w:rPr>
          <w:rtl/>
        </w:rPr>
        <w:t xml:space="preserve"> </w:t>
      </w:r>
      <w:bookmarkEnd w:id="12039"/>
    </w:p>
    <w:p w14:paraId="47464EB7" w14:textId="77777777" w:rsidR="00CD29B6" w:rsidRDefault="00CD29B6" w:rsidP="00CD29B6">
      <w:pPr>
        <w:pStyle w:val="KeepWithNext"/>
        <w:rPr>
          <w:rtl/>
          <w:lang w:eastAsia="he-IL"/>
        </w:rPr>
      </w:pPr>
    </w:p>
    <w:p w14:paraId="6F468B02" w14:textId="77777777" w:rsidR="00CD29B6" w:rsidRDefault="00CD29B6" w:rsidP="00CD29B6">
      <w:pPr>
        <w:rPr>
          <w:rtl/>
          <w:lang w:eastAsia="he-IL"/>
        </w:rPr>
      </w:pPr>
      <w:r>
        <w:rPr>
          <w:rFonts w:hint="cs"/>
          <w:rtl/>
          <w:lang w:eastAsia="he-IL"/>
        </w:rPr>
        <w:t>לא נפתיע אותך.</w:t>
      </w:r>
    </w:p>
    <w:p w14:paraId="004FC557" w14:textId="77777777" w:rsidR="00CD29B6" w:rsidRDefault="00CD29B6" w:rsidP="00CD29B6">
      <w:pPr>
        <w:rPr>
          <w:rtl/>
          <w:lang w:eastAsia="he-IL"/>
        </w:rPr>
      </w:pPr>
      <w:bookmarkStart w:id="12040" w:name="_ETM_Q1_29316438"/>
      <w:bookmarkStart w:id="12041" w:name="_ETM_Q1_29316486"/>
      <w:bookmarkEnd w:id="12040"/>
      <w:bookmarkEnd w:id="12041"/>
    </w:p>
    <w:p w14:paraId="0F524697" w14:textId="1E6C6411" w:rsidR="00CD29B6" w:rsidRDefault="00CD29B6" w:rsidP="00CD29B6">
      <w:pPr>
        <w:pStyle w:val="af6"/>
        <w:keepNext/>
        <w:rPr>
          <w:rtl/>
        </w:rPr>
      </w:pPr>
      <w:bookmarkStart w:id="12042" w:name="ET_yor_6157_2573"/>
      <w:r w:rsidRPr="00CD29B6">
        <w:rPr>
          <w:rStyle w:val="TagStyle"/>
          <w:rtl/>
        </w:rPr>
        <w:t xml:space="preserve"> &lt;&lt; יור &gt;&gt; </w:t>
      </w:r>
      <w:r>
        <w:rPr>
          <w:rtl/>
        </w:rPr>
        <w:t>היו"ר שמחה רוטמן:</w:t>
      </w:r>
      <w:r w:rsidRPr="00CD29B6">
        <w:rPr>
          <w:rStyle w:val="TagStyle"/>
          <w:rtl/>
        </w:rPr>
        <w:t xml:space="preserve"> &lt;&lt; יור &gt;&gt;</w:t>
      </w:r>
      <w:r w:rsidR="00263049">
        <w:rPr>
          <w:rtl/>
        </w:rPr>
        <w:t xml:space="preserve"> </w:t>
      </w:r>
      <w:bookmarkEnd w:id="12042"/>
    </w:p>
    <w:p w14:paraId="626ADA3C" w14:textId="77777777" w:rsidR="00CD29B6" w:rsidRDefault="00CD29B6" w:rsidP="00CD29B6">
      <w:pPr>
        <w:pStyle w:val="KeepWithNext"/>
        <w:rPr>
          <w:rtl/>
          <w:lang w:eastAsia="he-IL"/>
        </w:rPr>
      </w:pPr>
    </w:p>
    <w:p w14:paraId="38430DAA" w14:textId="77777777" w:rsidR="00CD29B6" w:rsidRDefault="00CD29B6" w:rsidP="00CD29B6">
      <w:pPr>
        <w:rPr>
          <w:rtl/>
          <w:lang w:eastAsia="he-IL"/>
        </w:rPr>
      </w:pPr>
      <w:r>
        <w:rPr>
          <w:rFonts w:hint="cs"/>
          <w:rtl/>
          <w:lang w:eastAsia="he-IL"/>
        </w:rPr>
        <w:t>חבל אבל בסדר.</w:t>
      </w:r>
      <w:bookmarkStart w:id="12043" w:name="_ETM_Q1_29316324"/>
      <w:bookmarkEnd w:id="12043"/>
    </w:p>
    <w:p w14:paraId="7F7004F3" w14:textId="77777777" w:rsidR="00CD29B6" w:rsidRDefault="00CD29B6" w:rsidP="00CD29B6">
      <w:pPr>
        <w:rPr>
          <w:rtl/>
          <w:lang w:eastAsia="he-IL"/>
        </w:rPr>
      </w:pPr>
      <w:bookmarkStart w:id="12044" w:name="_ETM_Q1_29316368"/>
      <w:bookmarkEnd w:id="12044"/>
    </w:p>
    <w:p w14:paraId="077AE873" w14:textId="20D5BF36" w:rsidR="00CD29B6" w:rsidRDefault="00CD29B6" w:rsidP="00CD29B6">
      <w:pPr>
        <w:pStyle w:val="a4"/>
        <w:keepNext/>
        <w:rPr>
          <w:rtl/>
        </w:rPr>
      </w:pPr>
      <w:bookmarkStart w:id="12045" w:name="ET_speaker_5791_2574"/>
      <w:r w:rsidRPr="00CD29B6">
        <w:rPr>
          <w:rStyle w:val="TagStyle"/>
          <w:rtl/>
        </w:rPr>
        <w:t xml:space="preserve"> &lt;&lt; דובר &gt;&gt; </w:t>
      </w:r>
      <w:r>
        <w:rPr>
          <w:rtl/>
        </w:rPr>
        <w:t>יואב סגלוביץ' (יש עתיד):</w:t>
      </w:r>
      <w:r w:rsidRPr="00CD29B6">
        <w:rPr>
          <w:rStyle w:val="TagStyle"/>
          <w:rtl/>
        </w:rPr>
        <w:t xml:space="preserve"> &lt;&lt; דובר &gt;&gt;</w:t>
      </w:r>
      <w:r w:rsidR="00263049">
        <w:rPr>
          <w:rtl/>
        </w:rPr>
        <w:t xml:space="preserve"> </w:t>
      </w:r>
      <w:bookmarkEnd w:id="12045"/>
    </w:p>
    <w:p w14:paraId="11343529" w14:textId="77777777" w:rsidR="00CD29B6" w:rsidRDefault="00CD29B6" w:rsidP="00CD29B6">
      <w:pPr>
        <w:pStyle w:val="KeepWithNext"/>
        <w:rPr>
          <w:rtl/>
          <w:lang w:eastAsia="he-IL"/>
        </w:rPr>
      </w:pPr>
    </w:p>
    <w:p w14:paraId="1AE80DE9" w14:textId="77777777" w:rsidR="00747A1E" w:rsidRDefault="00CD29B6" w:rsidP="00CD29B6">
      <w:pPr>
        <w:rPr>
          <w:rtl/>
          <w:lang w:eastAsia="he-IL"/>
        </w:rPr>
      </w:pPr>
      <w:bookmarkStart w:id="12046" w:name="_ETM_Q1_29317424"/>
      <w:bookmarkStart w:id="12047" w:name="_ETM_Q1_29317461"/>
      <w:bookmarkEnd w:id="12046"/>
      <w:bookmarkEnd w:id="12047"/>
      <w:r>
        <w:rPr>
          <w:rFonts w:hint="cs"/>
          <w:rtl/>
          <w:lang w:eastAsia="he-IL"/>
        </w:rPr>
        <w:t>אני אתחיל וגלעד ימשיך.</w:t>
      </w:r>
      <w:r w:rsidR="00441AB9">
        <w:rPr>
          <w:rFonts w:hint="cs"/>
          <w:rtl/>
          <w:lang w:eastAsia="he-IL"/>
        </w:rPr>
        <w:t xml:space="preserve"> </w:t>
      </w:r>
      <w:bookmarkStart w:id="12048" w:name="_ETM_Q1_29325638"/>
      <w:bookmarkEnd w:id="12048"/>
      <w:r>
        <w:rPr>
          <w:rFonts w:hint="cs"/>
          <w:rtl/>
          <w:lang w:eastAsia="he-IL"/>
        </w:rPr>
        <w:t>אמרתי גם קודם שהאירוע הזה הוא</w:t>
      </w:r>
      <w:r w:rsidR="00441AB9">
        <w:rPr>
          <w:rFonts w:hint="cs"/>
          <w:rtl/>
          <w:lang w:eastAsia="he-IL"/>
        </w:rPr>
        <w:t xml:space="preserve"> </w:t>
      </w:r>
      <w:r>
        <w:rPr>
          <w:rFonts w:hint="cs"/>
          <w:rtl/>
          <w:lang w:eastAsia="he-IL"/>
        </w:rPr>
        <w:t>מבחינתנו</w:t>
      </w:r>
      <w:r w:rsidR="00441AB9">
        <w:rPr>
          <w:rFonts w:hint="cs"/>
          <w:rtl/>
          <w:lang w:eastAsia="he-IL"/>
        </w:rPr>
        <w:t xml:space="preserve"> </w:t>
      </w:r>
      <w:r>
        <w:rPr>
          <w:rFonts w:hint="cs"/>
          <w:rtl/>
          <w:lang w:eastAsia="he-IL"/>
        </w:rPr>
        <w:t>האירוע החשוב ביותר</w:t>
      </w:r>
      <w:r w:rsidR="00441AB9">
        <w:rPr>
          <w:rFonts w:hint="cs"/>
          <w:rtl/>
          <w:lang w:eastAsia="he-IL"/>
        </w:rPr>
        <w:t xml:space="preserve"> </w:t>
      </w:r>
      <w:r>
        <w:rPr>
          <w:rFonts w:hint="cs"/>
          <w:rtl/>
          <w:lang w:eastAsia="he-IL"/>
        </w:rPr>
        <w:t>שהיה אי פעם מבחינה משפטית</w:t>
      </w:r>
      <w:bookmarkStart w:id="12049" w:name="_ETM_Q1_29334291"/>
      <w:bookmarkEnd w:id="12049"/>
      <w:r>
        <w:rPr>
          <w:rFonts w:hint="cs"/>
          <w:rtl/>
          <w:lang w:eastAsia="he-IL"/>
        </w:rPr>
        <w:t xml:space="preserve"> במדינת ישראל</w:t>
      </w:r>
      <w:r w:rsidR="00747A1E">
        <w:rPr>
          <w:rFonts w:hint="cs"/>
          <w:rtl/>
          <w:lang w:eastAsia="he-IL"/>
        </w:rPr>
        <w:t>. התהליך שהתנהל כאן הלילה</w:t>
      </w:r>
      <w:r w:rsidR="00441AB9">
        <w:rPr>
          <w:rFonts w:hint="cs"/>
          <w:rtl/>
          <w:lang w:eastAsia="he-IL"/>
        </w:rPr>
        <w:t xml:space="preserve"> </w:t>
      </w:r>
      <w:r w:rsidR="00747A1E">
        <w:rPr>
          <w:rFonts w:hint="cs"/>
          <w:rtl/>
          <w:lang w:eastAsia="he-IL"/>
        </w:rPr>
        <w:t>ובכלל בכל שלושת</w:t>
      </w:r>
      <w:bookmarkStart w:id="12050" w:name="_ETM_Q1_29338487"/>
      <w:bookmarkEnd w:id="12050"/>
      <w:r w:rsidR="00747A1E">
        <w:rPr>
          <w:rFonts w:hint="cs"/>
          <w:rtl/>
          <w:lang w:eastAsia="he-IL"/>
        </w:rPr>
        <w:t xml:space="preserve"> הימים האחרונים הוא לא מקובל בכל קנה מידה. אנחנ</w:t>
      </w:r>
      <w:bookmarkStart w:id="12051" w:name="_ETM_Q1_29343225"/>
      <w:bookmarkEnd w:id="12051"/>
      <w:r w:rsidR="00747A1E">
        <w:rPr>
          <w:rFonts w:hint="cs"/>
          <w:rtl/>
          <w:lang w:eastAsia="he-IL"/>
        </w:rPr>
        <w:t>ו יושבים כאן</w:t>
      </w:r>
      <w:r w:rsidR="00441AB9">
        <w:rPr>
          <w:rFonts w:hint="cs"/>
          <w:rtl/>
          <w:lang w:eastAsia="he-IL"/>
        </w:rPr>
        <w:t xml:space="preserve"> </w:t>
      </w:r>
      <w:r w:rsidR="00747A1E">
        <w:rPr>
          <w:rFonts w:hint="cs"/>
          <w:rtl/>
          <w:lang w:eastAsia="he-IL"/>
        </w:rPr>
        <w:t>לבד ואין לנו שום</w:t>
      </w:r>
      <w:r w:rsidR="00441AB9">
        <w:rPr>
          <w:rFonts w:hint="cs"/>
          <w:rtl/>
          <w:lang w:eastAsia="he-IL"/>
        </w:rPr>
        <w:t xml:space="preserve"> </w:t>
      </w:r>
      <w:r w:rsidR="00747A1E">
        <w:rPr>
          <w:rFonts w:hint="cs"/>
          <w:rtl/>
          <w:lang w:eastAsia="he-IL"/>
        </w:rPr>
        <w:t>כוונה</w:t>
      </w:r>
      <w:bookmarkStart w:id="12052" w:name="_ETM_Q1_29346104"/>
      <w:bookmarkEnd w:id="12052"/>
      <w:r w:rsidR="00747A1E">
        <w:rPr>
          <w:rFonts w:hint="cs"/>
          <w:rtl/>
          <w:lang w:eastAsia="he-IL"/>
        </w:rPr>
        <w:t xml:space="preserve"> להיות חלק מאיזושהי הצגה שאין לה שום משמעות</w:t>
      </w:r>
      <w:bookmarkStart w:id="12053" w:name="_ETM_Q1_29350433"/>
      <w:bookmarkEnd w:id="12053"/>
      <w:r w:rsidR="00747A1E">
        <w:rPr>
          <w:rFonts w:hint="cs"/>
          <w:rtl/>
          <w:lang w:eastAsia="he-IL"/>
        </w:rPr>
        <w:t xml:space="preserve"> כאשר אנחנו יושבים כאן לבד איתך. עשינו את זה</w:t>
      </w:r>
      <w:bookmarkStart w:id="12054" w:name="_ETM_Q1_29350334"/>
      <w:bookmarkEnd w:id="12054"/>
      <w:r w:rsidR="00747A1E">
        <w:rPr>
          <w:rFonts w:hint="cs"/>
          <w:rtl/>
          <w:lang w:eastAsia="he-IL"/>
        </w:rPr>
        <w:t xml:space="preserve"> מספיק</w:t>
      </w:r>
      <w:r w:rsidR="00441AB9">
        <w:rPr>
          <w:rFonts w:hint="cs"/>
          <w:rtl/>
          <w:lang w:eastAsia="he-IL"/>
        </w:rPr>
        <w:t xml:space="preserve"> </w:t>
      </w:r>
      <w:r w:rsidR="00747A1E">
        <w:rPr>
          <w:rFonts w:hint="cs"/>
          <w:rtl/>
          <w:lang w:eastAsia="he-IL"/>
        </w:rPr>
        <w:t>שעות ומספיק ימים ואנחנו לא</w:t>
      </w:r>
      <w:bookmarkStart w:id="12055" w:name="_ETM_Q1_29350551"/>
      <w:bookmarkEnd w:id="12055"/>
      <w:r w:rsidR="00747A1E">
        <w:rPr>
          <w:rFonts w:hint="cs"/>
          <w:rtl/>
          <w:lang w:eastAsia="he-IL"/>
        </w:rPr>
        <w:t xml:space="preserve"> מתכוונים להשתתף בהצגה הזאת של החלוקה כפי שהצעת. אנחנו פשוט לא במשחק הזה אלא אנחנו במשחק אחר. אנחנו במאבק אחר על המדינה. אנחנו נעשה את כל מה</w:t>
      </w:r>
      <w:r w:rsidR="00441AB9">
        <w:rPr>
          <w:rFonts w:hint="cs"/>
          <w:rtl/>
          <w:lang w:eastAsia="he-IL"/>
        </w:rPr>
        <w:t xml:space="preserve"> </w:t>
      </w:r>
      <w:r w:rsidR="00747A1E">
        <w:rPr>
          <w:rFonts w:hint="cs"/>
          <w:rtl/>
          <w:lang w:eastAsia="he-IL"/>
        </w:rPr>
        <w:t xml:space="preserve">שאנחנו מסוגלים בהקשרים האלה במגבלות שהפרלמנט מאפשר, מה שהתקנון מאפשר ומה שבכוחנו לאפשר אבל עצם העובדה שאנחנו יושבים כאן כאשר בצד השני כמובן אתה נמצא </w:t>
      </w:r>
      <w:bookmarkStart w:id="12056" w:name="_ETM_Q1_29371367"/>
      <w:bookmarkEnd w:id="12056"/>
      <w:r w:rsidR="00747A1E">
        <w:rPr>
          <w:rFonts w:hint="cs"/>
          <w:rtl/>
          <w:lang w:eastAsia="he-IL"/>
        </w:rPr>
        <w:t>אבל אין כאן אף אחד</w:t>
      </w:r>
      <w:bookmarkStart w:id="12057" w:name="_ETM_Q1_29375540"/>
      <w:bookmarkEnd w:id="12057"/>
      <w:r w:rsidR="00747A1E">
        <w:rPr>
          <w:rFonts w:hint="cs"/>
          <w:rtl/>
          <w:lang w:eastAsia="he-IL"/>
        </w:rPr>
        <w:t xml:space="preserve"> מהצד השני וישחקו הנערים לפנינו. הבעיה היא קודם כל שאנחנו כבר לא נערים ושנית, זה לא משחק.</w:t>
      </w:r>
      <w:bookmarkStart w:id="12058" w:name="_ETM_Q1_29383197"/>
      <w:bookmarkEnd w:id="12058"/>
    </w:p>
    <w:p w14:paraId="536A56F8" w14:textId="77777777" w:rsidR="00747A1E" w:rsidRDefault="00747A1E" w:rsidP="00CD29B6">
      <w:pPr>
        <w:rPr>
          <w:rtl/>
          <w:lang w:eastAsia="he-IL"/>
        </w:rPr>
      </w:pPr>
      <w:bookmarkStart w:id="12059" w:name="_ETM_Q1_29383247"/>
      <w:bookmarkStart w:id="12060" w:name="_ETM_Q1_29383333"/>
      <w:bookmarkEnd w:id="12059"/>
      <w:bookmarkEnd w:id="12060"/>
    </w:p>
    <w:p w14:paraId="31975232" w14:textId="77777777" w:rsidR="00CD29B6" w:rsidRDefault="00747A1E" w:rsidP="00CD29B6">
      <w:pPr>
        <w:rPr>
          <w:rtl/>
          <w:lang w:eastAsia="he-IL"/>
        </w:rPr>
      </w:pPr>
      <w:bookmarkStart w:id="12061" w:name="_ETM_Q1_29383411"/>
      <w:bookmarkEnd w:id="12061"/>
      <w:r>
        <w:rPr>
          <w:rFonts w:hint="cs"/>
          <w:rtl/>
          <w:lang w:eastAsia="he-IL"/>
        </w:rPr>
        <w:t>לכן אנחנ</w:t>
      </w:r>
      <w:bookmarkStart w:id="12062" w:name="_ETM_Q1_29382903"/>
      <w:bookmarkEnd w:id="12062"/>
      <w:r>
        <w:rPr>
          <w:rFonts w:hint="cs"/>
          <w:rtl/>
          <w:lang w:eastAsia="he-IL"/>
        </w:rPr>
        <w:t>ו לא משתתפים בחגיגה הזאת ואנחנו נגיע מתי שתגיד שיש את ההצבעות.</w:t>
      </w:r>
      <w:bookmarkStart w:id="12063" w:name="_ETM_Q1_29390575"/>
      <w:bookmarkEnd w:id="12063"/>
    </w:p>
    <w:p w14:paraId="1539036F" w14:textId="77777777" w:rsidR="00747A1E" w:rsidRDefault="00747A1E" w:rsidP="00CD29B6">
      <w:pPr>
        <w:rPr>
          <w:rtl/>
          <w:lang w:eastAsia="he-IL"/>
        </w:rPr>
      </w:pPr>
      <w:bookmarkStart w:id="12064" w:name="_ETM_Q1_29390816"/>
      <w:bookmarkEnd w:id="12064"/>
    </w:p>
    <w:p w14:paraId="474586CD" w14:textId="5A87427E" w:rsidR="00747A1E" w:rsidRDefault="00747A1E" w:rsidP="00747A1E">
      <w:pPr>
        <w:pStyle w:val="a4"/>
        <w:keepNext/>
        <w:rPr>
          <w:rtl/>
        </w:rPr>
      </w:pPr>
      <w:bookmarkStart w:id="12065" w:name="ET_speaker_6156_2575"/>
      <w:r w:rsidRPr="00747A1E">
        <w:rPr>
          <w:rStyle w:val="TagStyle"/>
          <w:rtl/>
        </w:rPr>
        <w:t xml:space="preserve"> &lt;&lt; דובר &gt;&gt; </w:t>
      </w:r>
      <w:r>
        <w:rPr>
          <w:rtl/>
        </w:rPr>
        <w:t>גלעד קריב (העבודה):</w:t>
      </w:r>
      <w:r w:rsidRPr="00747A1E">
        <w:rPr>
          <w:rStyle w:val="TagStyle"/>
          <w:rtl/>
        </w:rPr>
        <w:t xml:space="preserve"> &lt;&lt; דובר &gt;&gt;</w:t>
      </w:r>
      <w:r w:rsidR="00263049">
        <w:rPr>
          <w:rtl/>
        </w:rPr>
        <w:t xml:space="preserve"> </w:t>
      </w:r>
      <w:bookmarkEnd w:id="12065"/>
    </w:p>
    <w:p w14:paraId="51513945" w14:textId="77777777" w:rsidR="00747A1E" w:rsidRDefault="00747A1E" w:rsidP="00747A1E">
      <w:pPr>
        <w:pStyle w:val="KeepWithNext"/>
        <w:rPr>
          <w:rtl/>
          <w:lang w:eastAsia="he-IL"/>
        </w:rPr>
      </w:pPr>
    </w:p>
    <w:p w14:paraId="340EDAE4" w14:textId="77777777" w:rsidR="00FD6B3E" w:rsidRDefault="00747A1E" w:rsidP="00FD6B3E">
      <w:pPr>
        <w:rPr>
          <w:rtl/>
          <w:lang w:eastAsia="he-IL"/>
        </w:rPr>
      </w:pPr>
      <w:bookmarkStart w:id="12066" w:name="_ETM_Q1_29391201"/>
      <w:bookmarkStart w:id="12067" w:name="_ETM_Q1_29391238"/>
      <w:bookmarkEnd w:id="12066"/>
      <w:bookmarkEnd w:id="12067"/>
      <w:r>
        <w:rPr>
          <w:rFonts w:hint="cs"/>
          <w:rtl/>
          <w:lang w:eastAsia="he-IL"/>
        </w:rPr>
        <w:t>אדוני היושב ראש, צר לי שאנחנו במצב</w:t>
      </w:r>
      <w:bookmarkStart w:id="12068" w:name="_ETM_Q1_29392841"/>
      <w:bookmarkEnd w:id="12068"/>
      <w:r>
        <w:rPr>
          <w:rFonts w:hint="cs"/>
          <w:rtl/>
          <w:lang w:eastAsia="he-IL"/>
        </w:rPr>
        <w:t xml:space="preserve"> הזה. אנחנו בתום תקופה מאוד מאוד קשה של התדיינות</w:t>
      </w:r>
      <w:bookmarkStart w:id="12069" w:name="_ETM_Q1_29405254"/>
      <w:bookmarkEnd w:id="12069"/>
      <w:r>
        <w:rPr>
          <w:rFonts w:hint="cs"/>
          <w:rtl/>
          <w:lang w:eastAsia="he-IL"/>
        </w:rPr>
        <w:t xml:space="preserve"> כאן בוועדה</w:t>
      </w:r>
      <w:r w:rsidR="00FD6B3E">
        <w:rPr>
          <w:rFonts w:hint="cs"/>
          <w:rtl/>
          <w:lang w:eastAsia="he-IL"/>
        </w:rPr>
        <w:t>. זה</w:t>
      </w:r>
      <w:r w:rsidR="00441AB9">
        <w:rPr>
          <w:rFonts w:hint="cs"/>
          <w:rtl/>
          <w:lang w:eastAsia="he-IL"/>
        </w:rPr>
        <w:t xml:space="preserve"> </w:t>
      </w:r>
      <w:r w:rsidR="00FD6B3E">
        <w:rPr>
          <w:rFonts w:hint="cs"/>
          <w:rtl/>
          <w:lang w:eastAsia="he-IL"/>
        </w:rPr>
        <w:t>לא סוד שלשני הצדד</w:t>
      </w:r>
      <w:bookmarkStart w:id="12070" w:name="_ETM_Q1_29407513"/>
      <w:bookmarkEnd w:id="12070"/>
      <w:r w:rsidR="00FD6B3E">
        <w:rPr>
          <w:rFonts w:hint="cs"/>
          <w:rtl/>
          <w:lang w:eastAsia="he-IL"/>
        </w:rPr>
        <w:t>ים יש מטען כבד על מה שהתנהל כאן בדיונים.</w:t>
      </w:r>
      <w:r w:rsidR="00441AB9">
        <w:rPr>
          <w:rFonts w:hint="cs"/>
          <w:rtl/>
          <w:lang w:eastAsia="he-IL"/>
        </w:rPr>
        <w:t xml:space="preserve"> </w:t>
      </w:r>
      <w:bookmarkStart w:id="12071" w:name="_ETM_Q1_29414359"/>
      <w:bookmarkEnd w:id="12071"/>
      <w:r w:rsidR="00FD6B3E">
        <w:rPr>
          <w:rFonts w:hint="cs"/>
          <w:rtl/>
          <w:lang w:eastAsia="he-IL"/>
        </w:rPr>
        <w:t xml:space="preserve">מבחינתנו </w:t>
      </w:r>
      <w:r w:rsidR="00FD6B3E">
        <w:rPr>
          <w:rtl/>
          <w:lang w:eastAsia="he-IL"/>
        </w:rPr>
        <w:t>–</w:t>
      </w:r>
      <w:r w:rsidR="00FD6B3E">
        <w:rPr>
          <w:rFonts w:hint="cs"/>
          <w:rtl/>
          <w:lang w:eastAsia="he-IL"/>
        </w:rPr>
        <w:t xml:space="preserve"> ואני חושב שאני אומר את זה על דעת</w:t>
      </w:r>
      <w:bookmarkStart w:id="12072" w:name="_ETM_Q1_29419603"/>
      <w:bookmarkEnd w:id="12072"/>
      <w:r w:rsidR="00FD6B3E">
        <w:rPr>
          <w:rFonts w:hint="cs"/>
          <w:rtl/>
          <w:lang w:eastAsia="he-IL"/>
        </w:rPr>
        <w:t xml:space="preserve"> כל חבריי </w:t>
      </w:r>
      <w:r w:rsidR="00FD6B3E">
        <w:rPr>
          <w:rtl/>
          <w:lang w:eastAsia="he-IL"/>
        </w:rPr>
        <w:t>–</w:t>
      </w:r>
      <w:r w:rsidR="00FD6B3E">
        <w:rPr>
          <w:rFonts w:hint="cs"/>
          <w:rtl/>
          <w:lang w:eastAsia="he-IL"/>
        </w:rPr>
        <w:t xml:space="preserve"> הדיון התנהל כאן ברוב הזמן, לא תמיד אלא ברוב הזמן, באופן שהקרין מעט מאוד קשב </w:t>
      </w:r>
      <w:bookmarkStart w:id="12073" w:name="_ETM_Q1_29434434"/>
      <w:bookmarkEnd w:id="12073"/>
      <w:r w:rsidR="00FD6B3E">
        <w:rPr>
          <w:rFonts w:hint="cs"/>
          <w:rtl/>
          <w:lang w:eastAsia="he-IL"/>
        </w:rPr>
        <w:t>גם לאמירות מהותיות שלנו אבל גם לאיזושהי יצירת אווירה סיבילית</w:t>
      </w:r>
      <w:bookmarkStart w:id="12074" w:name="_ETM_Q1_29442660"/>
      <w:bookmarkEnd w:id="12074"/>
      <w:r w:rsidR="00FD6B3E">
        <w:rPr>
          <w:rFonts w:hint="cs"/>
          <w:rtl/>
          <w:lang w:eastAsia="he-IL"/>
        </w:rPr>
        <w:t xml:space="preserve"> של התדיינות בין</w:t>
      </w:r>
      <w:r w:rsidR="00441AB9">
        <w:rPr>
          <w:rFonts w:hint="cs"/>
          <w:rtl/>
          <w:lang w:eastAsia="he-IL"/>
        </w:rPr>
        <w:t xml:space="preserve"> </w:t>
      </w:r>
      <w:r w:rsidR="00FD6B3E">
        <w:rPr>
          <w:rFonts w:hint="cs"/>
          <w:rtl/>
          <w:lang w:eastAsia="he-IL"/>
        </w:rPr>
        <w:t>אופוזיציה לקואליציה. אתה דיברת בצדק על</w:t>
      </w:r>
      <w:bookmarkStart w:id="12075" w:name="_ETM_Q1_29447224"/>
      <w:bookmarkEnd w:id="12075"/>
      <w:r w:rsidR="00FD6B3E">
        <w:rPr>
          <w:rFonts w:hint="cs"/>
          <w:rtl/>
          <w:lang w:eastAsia="he-IL"/>
        </w:rPr>
        <w:t xml:space="preserve"> שיתוף הפעולה שהיה בכהונה הקודמת. אני</w:t>
      </w:r>
      <w:bookmarkStart w:id="12076" w:name="_ETM_Q1_29451339"/>
      <w:bookmarkEnd w:id="12076"/>
      <w:r w:rsidR="00FD6B3E">
        <w:rPr>
          <w:rFonts w:hint="cs"/>
          <w:rtl/>
          <w:lang w:eastAsia="he-IL"/>
        </w:rPr>
        <w:t xml:space="preserve"> חייב לומר לך, ואני</w:t>
      </w:r>
      <w:r w:rsidR="00441AB9">
        <w:rPr>
          <w:rFonts w:hint="cs"/>
          <w:rtl/>
          <w:lang w:eastAsia="he-IL"/>
        </w:rPr>
        <w:t xml:space="preserve"> </w:t>
      </w:r>
      <w:r w:rsidR="00FD6B3E">
        <w:rPr>
          <w:rFonts w:hint="cs"/>
          <w:rtl/>
          <w:lang w:eastAsia="he-IL"/>
        </w:rPr>
        <w:t>באמת לא נכנס כאן לוויכוח</w:t>
      </w:r>
      <w:bookmarkStart w:id="12077" w:name="_ETM_Q1_29452700"/>
      <w:bookmarkEnd w:id="12077"/>
      <w:r w:rsidR="00FD6B3E">
        <w:rPr>
          <w:rFonts w:hint="cs"/>
          <w:rtl/>
          <w:lang w:eastAsia="he-IL"/>
        </w:rPr>
        <w:t xml:space="preserve"> בינינו, לגבי אותה דוגמה שאתה מרבה </w:t>
      </w:r>
      <w:bookmarkStart w:id="12078" w:name="_ETM_Q1_29458492"/>
      <w:bookmarkEnd w:id="12078"/>
      <w:r w:rsidR="00FD6B3E">
        <w:rPr>
          <w:rFonts w:hint="cs"/>
          <w:rtl/>
          <w:lang w:eastAsia="he-IL"/>
        </w:rPr>
        <w:t xml:space="preserve">להשתמש בה של הסתייגות שברגע האחרון עלתה במליאה. </w:t>
      </w:r>
      <w:bookmarkStart w:id="12079" w:name="_ETM_Q1_29479347"/>
      <w:bookmarkStart w:id="12080" w:name="_ETM_Q1_29479408"/>
      <w:bookmarkEnd w:id="12079"/>
      <w:bookmarkEnd w:id="12080"/>
    </w:p>
    <w:p w14:paraId="38F039F7" w14:textId="77777777" w:rsidR="00FD6B3E" w:rsidRDefault="00FD6B3E" w:rsidP="00FD6B3E">
      <w:pPr>
        <w:rPr>
          <w:rtl/>
          <w:lang w:eastAsia="he-IL"/>
        </w:rPr>
      </w:pPr>
      <w:bookmarkStart w:id="12081" w:name="_ETM_Q1_29479507"/>
      <w:bookmarkStart w:id="12082" w:name="_ETM_Q1_29479575"/>
      <w:bookmarkEnd w:id="12081"/>
      <w:bookmarkEnd w:id="12082"/>
    </w:p>
    <w:p w14:paraId="72EC8A1A" w14:textId="77777777" w:rsidR="00FD6B3E" w:rsidRDefault="00FD6B3E" w:rsidP="00FD6B3E">
      <w:pPr>
        <w:rPr>
          <w:rtl/>
          <w:lang w:eastAsia="he-IL"/>
        </w:rPr>
      </w:pPr>
      <w:bookmarkStart w:id="12083" w:name="_ETM_Q1_29479646"/>
      <w:bookmarkStart w:id="12084" w:name="_ETM_Q1_29479708"/>
      <w:bookmarkEnd w:id="12083"/>
      <w:bookmarkEnd w:id="12084"/>
      <w:r>
        <w:rPr>
          <w:rFonts w:hint="cs"/>
          <w:rtl/>
          <w:lang w:eastAsia="he-IL"/>
        </w:rPr>
        <w:t>אני רק אומר לטובת חברינו שהיה מדובר על חוק הקורונה, חוק בעל משמעות</w:t>
      </w:r>
      <w:r w:rsidR="00441AB9">
        <w:rPr>
          <w:rFonts w:hint="cs"/>
          <w:rtl/>
          <w:lang w:eastAsia="he-IL"/>
        </w:rPr>
        <w:t xml:space="preserve"> </w:t>
      </w:r>
      <w:r>
        <w:rPr>
          <w:rFonts w:hint="cs"/>
          <w:rtl/>
          <w:lang w:eastAsia="he-IL"/>
        </w:rPr>
        <w:t>חוקתית לא כבדה כמו</w:t>
      </w:r>
      <w:bookmarkStart w:id="12085" w:name="_ETM_Q1_29476624"/>
      <w:bookmarkEnd w:id="12085"/>
      <w:r>
        <w:rPr>
          <w:rFonts w:hint="cs"/>
          <w:rtl/>
          <w:lang w:eastAsia="he-IL"/>
        </w:rPr>
        <w:t xml:space="preserve"> החוק הזה אבל בהחלט חוק בעל השלכות חוקתיות, כאשר בתוך המליאה קיבלנו הסתייגות בנושא תפילה או הסרת</w:t>
      </w:r>
      <w:bookmarkStart w:id="12086" w:name="_ETM_Q1_29486179"/>
      <w:bookmarkEnd w:id="12086"/>
      <w:r>
        <w:rPr>
          <w:rFonts w:hint="cs"/>
          <w:rtl/>
          <w:lang w:eastAsia="he-IL"/>
        </w:rPr>
        <w:t xml:space="preserve"> ההגבלות. חשוב לי לומר לך, ואני באמת לא </w:t>
      </w:r>
      <w:bookmarkStart w:id="12087" w:name="_ETM_Q1_29488347"/>
      <w:bookmarkEnd w:id="12087"/>
      <w:r>
        <w:rPr>
          <w:rFonts w:hint="cs"/>
          <w:rtl/>
          <w:lang w:eastAsia="he-IL"/>
        </w:rPr>
        <w:t>פותח כאן ויכוח,</w:t>
      </w:r>
      <w:r w:rsidR="00441AB9">
        <w:rPr>
          <w:rFonts w:hint="cs"/>
          <w:rtl/>
          <w:lang w:eastAsia="he-IL"/>
        </w:rPr>
        <w:t xml:space="preserve"> </w:t>
      </w:r>
      <w:r>
        <w:rPr>
          <w:rFonts w:hint="cs"/>
          <w:rtl/>
          <w:lang w:eastAsia="he-IL"/>
        </w:rPr>
        <w:t>שאני חושב שישנו איזשהו קשר בין היכולת לעשות דבר כזה לבין העובדה שהדיון</w:t>
      </w:r>
      <w:bookmarkStart w:id="12088" w:name="_ETM_Q1_29501521"/>
      <w:bookmarkEnd w:id="12088"/>
      <w:r>
        <w:rPr>
          <w:rFonts w:hint="cs"/>
          <w:rtl/>
          <w:lang w:eastAsia="he-IL"/>
        </w:rPr>
        <w:t xml:space="preserve"> כולו במשך שבועות התנהל לא מתוך הקשבה של הקואליציה</w:t>
      </w:r>
      <w:bookmarkStart w:id="12089" w:name="_ETM_Q1_29507144"/>
      <w:bookmarkEnd w:id="12089"/>
      <w:r>
        <w:rPr>
          <w:rFonts w:hint="cs"/>
          <w:rtl/>
          <w:lang w:eastAsia="he-IL"/>
        </w:rPr>
        <w:t xml:space="preserve"> לאופוזיציה </w:t>
      </w:r>
      <w:r>
        <w:rPr>
          <w:rtl/>
          <w:lang w:eastAsia="he-IL"/>
        </w:rPr>
        <w:t>–</w:t>
      </w:r>
      <w:r>
        <w:rPr>
          <w:rFonts w:hint="cs"/>
          <w:rtl/>
          <w:lang w:eastAsia="he-IL"/>
        </w:rPr>
        <w:t xml:space="preserve"> אתה אפילו לא היית חבר</w:t>
      </w:r>
      <w:bookmarkStart w:id="12090" w:name="_ETM_Q1_29510039"/>
      <w:bookmarkEnd w:id="12090"/>
      <w:r>
        <w:rPr>
          <w:rFonts w:hint="cs"/>
          <w:rtl/>
          <w:lang w:eastAsia="he-IL"/>
        </w:rPr>
        <w:t xml:space="preserve"> רשמי בוועדה </w:t>
      </w:r>
      <w:r>
        <w:rPr>
          <w:rtl/>
          <w:lang w:eastAsia="he-IL"/>
        </w:rPr>
        <w:t>–</w:t>
      </w:r>
      <w:bookmarkStart w:id="12091" w:name="_ETM_Q1_29514724"/>
      <w:bookmarkStart w:id="12092" w:name="_ETM_Q1_29516066"/>
      <w:bookmarkEnd w:id="12091"/>
      <w:bookmarkEnd w:id="12092"/>
      <w:r>
        <w:rPr>
          <w:rFonts w:hint="cs"/>
          <w:rtl/>
          <w:lang w:eastAsia="he-IL"/>
        </w:rPr>
        <w:t xml:space="preserve"> בניסיון להיתרם מההערות, מהחששות ומהדרישות של חברים באופוזיציה שאפילו לא היו חברי </w:t>
      </w:r>
      <w:bookmarkStart w:id="12093" w:name="_ETM_Q1_29533028"/>
      <w:bookmarkEnd w:id="12093"/>
      <w:r>
        <w:rPr>
          <w:rFonts w:hint="cs"/>
          <w:rtl/>
          <w:lang w:eastAsia="he-IL"/>
        </w:rPr>
        <w:t>ועדה.</w:t>
      </w:r>
      <w:r w:rsidR="00441AB9">
        <w:rPr>
          <w:rFonts w:hint="cs"/>
          <w:rtl/>
          <w:lang w:eastAsia="he-IL"/>
        </w:rPr>
        <w:t xml:space="preserve"> </w:t>
      </w:r>
      <w:r>
        <w:rPr>
          <w:rFonts w:hint="cs"/>
          <w:rtl/>
          <w:lang w:eastAsia="he-IL"/>
        </w:rPr>
        <w:t>לא היה כאן איזה מצב של חודשיים עימות</w:t>
      </w:r>
      <w:bookmarkStart w:id="12094" w:name="_ETM_Q1_29536791"/>
      <w:bookmarkEnd w:id="12094"/>
      <w:r>
        <w:rPr>
          <w:rFonts w:hint="cs"/>
          <w:rtl/>
          <w:lang w:eastAsia="he-IL"/>
        </w:rPr>
        <w:t xml:space="preserve"> ואז ברגע האחרון במליאה נפתחו שערי שמיים והתקבלו שתי הצעות.</w:t>
      </w:r>
      <w:bookmarkStart w:id="12095" w:name="_ETM_Q1_29546046"/>
      <w:bookmarkEnd w:id="12095"/>
    </w:p>
    <w:p w14:paraId="777AEB52" w14:textId="77777777" w:rsidR="00FD6B3E" w:rsidRDefault="00FD6B3E" w:rsidP="00FD6B3E">
      <w:pPr>
        <w:rPr>
          <w:rtl/>
          <w:lang w:eastAsia="he-IL"/>
        </w:rPr>
      </w:pPr>
      <w:bookmarkStart w:id="12096" w:name="_ETM_Q1_29546127"/>
      <w:bookmarkEnd w:id="12096"/>
    </w:p>
    <w:p w14:paraId="41A2ADF0" w14:textId="77777777" w:rsidR="00747A1E" w:rsidRDefault="00FD6B3E" w:rsidP="00FD6B3E">
      <w:pPr>
        <w:rPr>
          <w:rtl/>
          <w:lang w:eastAsia="he-IL"/>
        </w:rPr>
      </w:pPr>
      <w:bookmarkStart w:id="12097" w:name="_ETM_Q1_29546186"/>
      <w:bookmarkStart w:id="12098" w:name="_ETM_Q1_29546209"/>
      <w:bookmarkEnd w:id="12097"/>
      <w:bookmarkEnd w:id="12098"/>
      <w:r>
        <w:rPr>
          <w:rFonts w:hint="cs"/>
          <w:rtl/>
          <w:lang w:eastAsia="he-IL"/>
        </w:rPr>
        <w:t xml:space="preserve">לצערי זה לא המצב בו אנחנו נמצאים עכשיו. </w:t>
      </w:r>
      <w:bookmarkStart w:id="12099" w:name="_ETM_Q1_29546637"/>
      <w:bookmarkEnd w:id="12099"/>
      <w:r>
        <w:rPr>
          <w:rFonts w:hint="cs"/>
          <w:rtl/>
          <w:lang w:eastAsia="he-IL"/>
        </w:rPr>
        <w:t>אני חושב שעצם ההחלטה בחוק כל כך דרמטי להפעיל את החריג, עם כל הכבוד אנחנו מכירים מחוקי התקציב</w:t>
      </w:r>
      <w:bookmarkStart w:id="12100" w:name="_ETM_Q1_29558651"/>
      <w:bookmarkEnd w:id="12100"/>
      <w:r>
        <w:rPr>
          <w:rFonts w:hint="cs"/>
          <w:rtl/>
          <w:lang w:eastAsia="he-IL"/>
        </w:rPr>
        <w:t xml:space="preserve"> כניסות תיאטרליות של חברי אופוזיציה והנחה של 50</w:t>
      </w:r>
      <w:bookmarkStart w:id="12101" w:name="_ETM_Q1_29563361"/>
      <w:bookmarkEnd w:id="12101"/>
      <w:r w:rsidR="00441AB9">
        <w:rPr>
          <w:rFonts w:hint="cs"/>
          <w:rtl/>
          <w:lang w:eastAsia="he-IL"/>
        </w:rPr>
        <w:t xml:space="preserve"> </w:t>
      </w:r>
      <w:r>
        <w:rPr>
          <w:rFonts w:hint="cs"/>
          <w:rtl/>
          <w:lang w:eastAsia="he-IL"/>
        </w:rPr>
        <w:t>אלף הסתייגויות על השולחן. יש את הדבר הזה. אנחנו מכירים</w:t>
      </w:r>
      <w:bookmarkStart w:id="12102" w:name="_ETM_Q1_29564714"/>
      <w:bookmarkEnd w:id="12102"/>
      <w:r>
        <w:rPr>
          <w:rFonts w:hint="cs"/>
          <w:rtl/>
          <w:lang w:eastAsia="he-IL"/>
        </w:rPr>
        <w:t xml:space="preserve"> את זה. אתם עשיתם לנו את זה בתקציב הקודם ולפני זה חברי האופוזיציה עשו את זה לכם.</w:t>
      </w:r>
      <w:bookmarkStart w:id="12103" w:name="_ETM_Q1_29574360"/>
      <w:bookmarkEnd w:id="12103"/>
      <w:r>
        <w:rPr>
          <w:rFonts w:hint="cs"/>
          <w:rtl/>
          <w:lang w:eastAsia="he-IL"/>
        </w:rPr>
        <w:t xml:space="preserve"> אין כאן לא 50 אלף הסתייגויות ולא 20 אלף הסתייגויות אלא יש כאן בסך הכול 5,000 וקצת הסתייגויות על שני חוקים. היה אפשר לנהל את העניין ה</w:t>
      </w:r>
      <w:bookmarkStart w:id="12104" w:name="_ETM_Q1_29585907"/>
      <w:bookmarkEnd w:id="12104"/>
      <w:r>
        <w:rPr>
          <w:rFonts w:hint="cs"/>
          <w:rtl/>
          <w:lang w:eastAsia="he-IL"/>
        </w:rPr>
        <w:t>זה בלי השימוש בחריג. זה כשלעצמו היה מקרין איזשהו</w:t>
      </w:r>
      <w:bookmarkStart w:id="12105" w:name="_ETM_Q1_29589826"/>
      <w:bookmarkEnd w:id="12105"/>
      <w:r>
        <w:rPr>
          <w:rFonts w:hint="cs"/>
          <w:rtl/>
          <w:lang w:eastAsia="he-IL"/>
        </w:rPr>
        <w:t xml:space="preserve"> ניסיון קצת לתקן את האווירה שהשתרשה כאן בחודשיים האחרונים.</w:t>
      </w:r>
      <w:bookmarkStart w:id="12106" w:name="_ETM_Q1_29594443"/>
      <w:bookmarkEnd w:id="12106"/>
      <w:r>
        <w:rPr>
          <w:rFonts w:hint="cs"/>
          <w:rtl/>
          <w:lang w:eastAsia="he-IL"/>
        </w:rPr>
        <w:t xml:space="preserve"> </w:t>
      </w:r>
      <w:bookmarkStart w:id="12107" w:name="_ETM_Q1_29596907"/>
      <w:bookmarkEnd w:id="12107"/>
    </w:p>
    <w:p w14:paraId="18F7A17D" w14:textId="77777777" w:rsidR="00FD6B3E" w:rsidRDefault="00FD6B3E" w:rsidP="00FD6B3E">
      <w:pPr>
        <w:rPr>
          <w:rtl/>
          <w:lang w:eastAsia="he-IL"/>
        </w:rPr>
      </w:pPr>
    </w:p>
    <w:p w14:paraId="6EFAEEF5" w14:textId="77777777" w:rsidR="00FD6B3E" w:rsidRDefault="00FD6B3E" w:rsidP="00FD6B3E">
      <w:pPr>
        <w:rPr>
          <w:rtl/>
          <w:lang w:eastAsia="he-IL"/>
        </w:rPr>
      </w:pPr>
      <w:bookmarkStart w:id="12108" w:name="_ETM_Q1_29597172"/>
      <w:bookmarkStart w:id="12109" w:name="_ETM_Q1_29597312"/>
      <w:bookmarkStart w:id="12110" w:name="_ETM_Q1_29597587"/>
      <w:bookmarkEnd w:id="12108"/>
      <w:bookmarkEnd w:id="12109"/>
      <w:bookmarkEnd w:id="12110"/>
      <w:r>
        <w:rPr>
          <w:rFonts w:hint="cs"/>
          <w:rtl/>
          <w:lang w:eastAsia="he-IL"/>
        </w:rPr>
        <w:t>גם הפעלתם את החריג. לא בכדי ישבה כאן היועצת המשפטית של הכנסת. אני לא אסתיר</w:t>
      </w:r>
      <w:bookmarkStart w:id="12111" w:name="_ETM_Q1_29603105"/>
      <w:bookmarkEnd w:id="12111"/>
      <w:r>
        <w:rPr>
          <w:rFonts w:hint="cs"/>
          <w:rtl/>
          <w:lang w:eastAsia="he-IL"/>
        </w:rPr>
        <w:t xml:space="preserve"> שיש לנו כבוד גדול לייעוץ המשפטי אבל </w:t>
      </w:r>
      <w:bookmarkStart w:id="12112" w:name="_ETM_Q1_29604351"/>
      <w:bookmarkEnd w:id="12112"/>
      <w:r>
        <w:rPr>
          <w:rFonts w:hint="cs"/>
          <w:rtl/>
          <w:lang w:eastAsia="he-IL"/>
        </w:rPr>
        <w:t>ברגע הזה</w:t>
      </w:r>
      <w:r w:rsidR="00441AB9">
        <w:rPr>
          <w:rFonts w:hint="cs"/>
          <w:rtl/>
          <w:lang w:eastAsia="he-IL"/>
        </w:rPr>
        <w:t xml:space="preserve"> </w:t>
      </w:r>
      <w:r>
        <w:rPr>
          <w:rFonts w:hint="cs"/>
          <w:rtl/>
          <w:lang w:eastAsia="he-IL"/>
        </w:rPr>
        <w:t>יש בליבנו</w:t>
      </w:r>
      <w:r w:rsidR="00441AB9">
        <w:rPr>
          <w:rFonts w:hint="cs"/>
          <w:rtl/>
          <w:lang w:eastAsia="he-IL"/>
        </w:rPr>
        <w:t xml:space="preserve"> </w:t>
      </w:r>
      <w:r>
        <w:rPr>
          <w:rFonts w:hint="cs"/>
          <w:rtl/>
          <w:lang w:eastAsia="he-IL"/>
        </w:rPr>
        <w:t>הרבה מאוד על</w:t>
      </w:r>
      <w:bookmarkStart w:id="12113" w:name="_ETM_Q1_29608802"/>
      <w:bookmarkEnd w:id="12113"/>
      <w:r>
        <w:rPr>
          <w:rFonts w:hint="cs"/>
          <w:rtl/>
          <w:lang w:eastAsia="he-IL"/>
        </w:rPr>
        <w:t xml:space="preserve"> הייעוץ המשפטי ולא בכדי כשישבה כאן היועצת המשפטית לכנסת ודיברה על ההצדקה להפעלת החריג, מבחינתי בצורה מצערת, בצד</w:t>
      </w:r>
      <w:bookmarkStart w:id="12114" w:name="_ETM_Q1_29641242"/>
      <w:bookmarkEnd w:id="12114"/>
      <w:r>
        <w:rPr>
          <w:rFonts w:hint="cs"/>
          <w:rtl/>
          <w:lang w:eastAsia="he-IL"/>
        </w:rPr>
        <w:t xml:space="preserve"> הכבוד הרב שלי לכל יועץ ויועצת משפטית</w:t>
      </w:r>
      <w:bookmarkStart w:id="12115" w:name="_ETM_Q1_29642993"/>
      <w:bookmarkEnd w:id="12115"/>
      <w:r>
        <w:rPr>
          <w:rFonts w:hint="cs"/>
          <w:rtl/>
          <w:lang w:eastAsia="he-IL"/>
        </w:rPr>
        <w:t xml:space="preserve"> שנמצאים כאן, היא הזכירה את הפרמטר שבנוהל שיצא</w:t>
      </w:r>
      <w:bookmarkStart w:id="12116" w:name="_ETM_Q1_29649540"/>
      <w:bookmarkEnd w:id="12116"/>
      <w:r>
        <w:rPr>
          <w:rFonts w:hint="cs"/>
          <w:rtl/>
          <w:lang w:eastAsia="he-IL"/>
        </w:rPr>
        <w:t xml:space="preserve"> על ידה, את הפרמטר השלישי מתוך ארבעה ו</w:t>
      </w:r>
      <w:bookmarkStart w:id="12117" w:name="_ETM_Q1_29657420"/>
      <w:bookmarkEnd w:id="12117"/>
      <w:r>
        <w:rPr>
          <w:rFonts w:hint="cs"/>
          <w:rtl/>
          <w:lang w:eastAsia="he-IL"/>
        </w:rPr>
        <w:t>דילגה על האמירה שזמן ההנמקה ייקבע תוך התחשבות במורכבות ההצעה</w:t>
      </w:r>
      <w:bookmarkStart w:id="12118" w:name="_ETM_Q1_29667130"/>
      <w:bookmarkEnd w:id="12118"/>
      <w:r>
        <w:rPr>
          <w:rFonts w:hint="cs"/>
          <w:rtl/>
          <w:lang w:eastAsia="he-IL"/>
        </w:rPr>
        <w:t xml:space="preserve"> והיקף המחלוקת לגביה. </w:t>
      </w:r>
    </w:p>
    <w:p w14:paraId="2BAE0FD6" w14:textId="77777777" w:rsidR="00FD6B3E" w:rsidRDefault="00FD6B3E" w:rsidP="00FD6B3E">
      <w:pPr>
        <w:rPr>
          <w:rtl/>
          <w:lang w:eastAsia="he-IL"/>
        </w:rPr>
      </w:pPr>
    </w:p>
    <w:p w14:paraId="4FA24EB2" w14:textId="07DC1426" w:rsidR="00FD6B3E" w:rsidRDefault="00FD6B3E" w:rsidP="00FD6B3E">
      <w:pPr>
        <w:pStyle w:val="af6"/>
        <w:keepNext/>
        <w:rPr>
          <w:rtl/>
        </w:rPr>
      </w:pPr>
      <w:bookmarkStart w:id="12119" w:name="ET_yor_6157_2578"/>
      <w:r w:rsidRPr="00FD6B3E">
        <w:rPr>
          <w:rStyle w:val="TagStyle"/>
          <w:rtl/>
        </w:rPr>
        <w:t xml:space="preserve"> &lt;&lt; יור &gt;&gt; </w:t>
      </w:r>
      <w:r>
        <w:rPr>
          <w:rtl/>
        </w:rPr>
        <w:t>היו"ר שמחה רוטמן:</w:t>
      </w:r>
      <w:r w:rsidRPr="00FD6B3E">
        <w:rPr>
          <w:rStyle w:val="TagStyle"/>
          <w:rtl/>
        </w:rPr>
        <w:t xml:space="preserve"> &lt;&lt; יור &gt;&gt;</w:t>
      </w:r>
      <w:r w:rsidR="00263049">
        <w:rPr>
          <w:rtl/>
        </w:rPr>
        <w:t xml:space="preserve"> </w:t>
      </w:r>
      <w:bookmarkEnd w:id="12119"/>
    </w:p>
    <w:p w14:paraId="20B1E738" w14:textId="77777777" w:rsidR="00FD6B3E" w:rsidRDefault="00FD6B3E" w:rsidP="00FD6B3E">
      <w:pPr>
        <w:pStyle w:val="KeepWithNext"/>
        <w:rPr>
          <w:rtl/>
          <w:lang w:eastAsia="he-IL"/>
        </w:rPr>
      </w:pPr>
    </w:p>
    <w:p w14:paraId="6400200A" w14:textId="77777777" w:rsidR="00FD6B3E" w:rsidRDefault="00FD6B3E" w:rsidP="00FD6B3E">
      <w:pPr>
        <w:rPr>
          <w:rtl/>
          <w:lang w:eastAsia="he-IL"/>
        </w:rPr>
      </w:pPr>
      <w:r>
        <w:rPr>
          <w:rFonts w:hint="cs"/>
          <w:rtl/>
          <w:lang w:eastAsia="he-IL"/>
        </w:rPr>
        <w:t>לא אמרתי כלום. רק לפי הפנים שלי?</w:t>
      </w:r>
    </w:p>
    <w:p w14:paraId="73DA1185" w14:textId="77777777" w:rsidR="00FD6B3E" w:rsidRDefault="00FD6B3E" w:rsidP="00FD6B3E">
      <w:pPr>
        <w:rPr>
          <w:rtl/>
          <w:lang w:eastAsia="he-IL"/>
        </w:rPr>
      </w:pPr>
      <w:bookmarkStart w:id="12120" w:name="_ETM_Q1_29628564"/>
      <w:bookmarkEnd w:id="12120"/>
    </w:p>
    <w:p w14:paraId="0FDF1F1E" w14:textId="732C0FB8" w:rsidR="00FD6B3E" w:rsidRDefault="00FD6B3E" w:rsidP="00FD6B3E">
      <w:pPr>
        <w:pStyle w:val="a4"/>
        <w:keepNext/>
        <w:rPr>
          <w:rtl/>
        </w:rPr>
      </w:pPr>
      <w:bookmarkStart w:id="12121" w:name="ET_speaker_6156_2579"/>
      <w:r w:rsidRPr="00FD6B3E">
        <w:rPr>
          <w:rStyle w:val="TagStyle"/>
          <w:rtl/>
        </w:rPr>
        <w:t xml:space="preserve"> &lt;&lt; דובר &gt;&gt; </w:t>
      </w:r>
      <w:r>
        <w:rPr>
          <w:rtl/>
        </w:rPr>
        <w:t>גלעד קריב (העבודה):</w:t>
      </w:r>
      <w:r w:rsidRPr="00FD6B3E">
        <w:rPr>
          <w:rStyle w:val="TagStyle"/>
          <w:rtl/>
        </w:rPr>
        <w:t xml:space="preserve"> &lt;&lt; דובר &gt;&gt;</w:t>
      </w:r>
      <w:r w:rsidR="00263049">
        <w:rPr>
          <w:rtl/>
        </w:rPr>
        <w:t xml:space="preserve"> </w:t>
      </w:r>
      <w:bookmarkEnd w:id="12121"/>
    </w:p>
    <w:p w14:paraId="7DB988DA" w14:textId="77777777" w:rsidR="00FD6B3E" w:rsidRDefault="00FD6B3E" w:rsidP="00FD6B3E">
      <w:pPr>
        <w:pStyle w:val="KeepWithNext"/>
        <w:rPr>
          <w:rtl/>
          <w:lang w:eastAsia="he-IL"/>
        </w:rPr>
      </w:pPr>
    </w:p>
    <w:p w14:paraId="51C413EC" w14:textId="77777777" w:rsidR="00FD6B3E" w:rsidRDefault="00FD6B3E" w:rsidP="00FD6B3E">
      <w:pPr>
        <w:rPr>
          <w:rtl/>
          <w:lang w:eastAsia="he-IL"/>
        </w:rPr>
      </w:pPr>
      <w:bookmarkStart w:id="12122" w:name="_ETM_Q1_29629199"/>
      <w:bookmarkStart w:id="12123" w:name="_ETM_Q1_29629253"/>
      <w:bookmarkEnd w:id="12122"/>
      <w:bookmarkEnd w:id="12123"/>
      <w:r>
        <w:rPr>
          <w:rFonts w:hint="cs"/>
          <w:rtl/>
          <w:lang w:eastAsia="he-IL"/>
        </w:rPr>
        <w:t xml:space="preserve">כן. אני כבר יודע לקרוא אותך </w:t>
      </w:r>
      <w:bookmarkStart w:id="12124" w:name="_ETM_Q1_29631292"/>
      <w:bookmarkEnd w:id="12124"/>
      <w:r>
        <w:rPr>
          <w:rFonts w:hint="cs"/>
          <w:rtl/>
          <w:lang w:eastAsia="he-IL"/>
        </w:rPr>
        <w:t>כל כך טוב.</w:t>
      </w:r>
    </w:p>
    <w:p w14:paraId="6A3D20F8" w14:textId="77777777" w:rsidR="00FD6B3E" w:rsidRDefault="00FD6B3E" w:rsidP="00FD6B3E">
      <w:pPr>
        <w:rPr>
          <w:rtl/>
          <w:lang w:eastAsia="he-IL"/>
        </w:rPr>
      </w:pPr>
    </w:p>
    <w:p w14:paraId="4626BAF0" w14:textId="79A935C4" w:rsidR="00FD6B3E" w:rsidRDefault="00FD6B3E" w:rsidP="00FD6B3E">
      <w:pPr>
        <w:rPr>
          <w:rtl/>
          <w:lang w:eastAsia="he-IL"/>
        </w:rPr>
      </w:pPr>
      <w:r>
        <w:rPr>
          <w:rFonts w:hint="cs"/>
          <w:rtl/>
          <w:lang w:eastAsia="he-IL"/>
        </w:rPr>
        <w:t>לקבוע זמן הנמקה כאשר אתה נותן לנו</w:t>
      </w:r>
      <w:bookmarkStart w:id="12125" w:name="_ETM_Q1_29670361"/>
      <w:bookmarkEnd w:id="12125"/>
      <w:r>
        <w:rPr>
          <w:rFonts w:hint="cs"/>
          <w:rtl/>
          <w:lang w:eastAsia="he-IL"/>
        </w:rPr>
        <w:t xml:space="preserve"> עכשיו לנמק </w:t>
      </w:r>
      <w:r>
        <w:rPr>
          <w:rtl/>
          <w:lang w:eastAsia="he-IL"/>
        </w:rPr>
        <w:t>–</w:t>
      </w:r>
      <w:r>
        <w:rPr>
          <w:rFonts w:hint="cs"/>
          <w:rtl/>
          <w:lang w:eastAsia="he-IL"/>
        </w:rPr>
        <w:t xml:space="preserve"> בדקתי את המספרים -</w:t>
      </w:r>
      <w:r w:rsidR="00263049">
        <w:rPr>
          <w:rFonts w:hint="cs"/>
          <w:rtl/>
          <w:lang w:eastAsia="he-IL"/>
        </w:rPr>
        <w:t xml:space="preserve"> </w:t>
      </w:r>
      <w:r>
        <w:rPr>
          <w:rFonts w:hint="cs"/>
          <w:rtl/>
          <w:lang w:eastAsia="he-IL"/>
        </w:rPr>
        <w:t>4,000 הסתייגויות בשש שעות</w:t>
      </w:r>
      <w:bookmarkStart w:id="12126" w:name="_ETM_Q1_29679500"/>
      <w:bookmarkStart w:id="12127" w:name="_ETM_Q1_29679773"/>
      <w:bookmarkEnd w:id="12126"/>
      <w:bookmarkEnd w:id="12127"/>
      <w:r>
        <w:rPr>
          <w:rFonts w:hint="cs"/>
          <w:rtl/>
          <w:lang w:eastAsia="he-IL"/>
        </w:rPr>
        <w:t>,</w:t>
      </w:r>
      <w:bookmarkStart w:id="12128" w:name="_ETM_Q1_29678628"/>
      <w:bookmarkEnd w:id="12128"/>
      <w:r>
        <w:rPr>
          <w:rFonts w:hint="cs"/>
          <w:rtl/>
          <w:lang w:eastAsia="he-IL"/>
        </w:rPr>
        <w:t xml:space="preserve"> בסדר. בעיניי גם הפעלת החריג לא ראויה וגם אופן הפעלת החריג.</w:t>
      </w:r>
    </w:p>
    <w:p w14:paraId="56DE51CB" w14:textId="77777777" w:rsidR="00FD6B3E" w:rsidRDefault="00FD6B3E" w:rsidP="00FD6B3E">
      <w:pPr>
        <w:rPr>
          <w:rtl/>
          <w:lang w:eastAsia="he-IL"/>
        </w:rPr>
      </w:pPr>
      <w:bookmarkStart w:id="12129" w:name="_ETM_Q1_29686776"/>
      <w:bookmarkEnd w:id="12129"/>
    </w:p>
    <w:p w14:paraId="29F4B2F6" w14:textId="77777777" w:rsidR="00FD6B3E" w:rsidRDefault="00FD6B3E" w:rsidP="00FD6B3E">
      <w:pPr>
        <w:rPr>
          <w:rtl/>
          <w:lang w:eastAsia="he-IL"/>
        </w:rPr>
      </w:pPr>
      <w:bookmarkStart w:id="12130" w:name="_ETM_Q1_29687052"/>
      <w:bookmarkStart w:id="12131" w:name="_ETM_Q1_29687162"/>
      <w:bookmarkStart w:id="12132" w:name="_ETM_Q1_29687354"/>
      <w:bookmarkEnd w:id="12130"/>
      <w:bookmarkEnd w:id="12131"/>
      <w:bookmarkEnd w:id="12132"/>
      <w:r>
        <w:rPr>
          <w:rFonts w:hint="cs"/>
          <w:rtl/>
          <w:lang w:eastAsia="he-IL"/>
        </w:rPr>
        <w:t>לגבי החריג, עצם הפעלת החריג. הייתי אולי צריך להתחיל</w:t>
      </w:r>
      <w:bookmarkStart w:id="12133" w:name="_ETM_Q1_29691117"/>
      <w:bookmarkEnd w:id="12133"/>
      <w:r>
        <w:rPr>
          <w:rFonts w:hint="cs"/>
          <w:rtl/>
          <w:lang w:eastAsia="he-IL"/>
        </w:rPr>
        <w:t xml:space="preserve"> בזה.</w:t>
      </w:r>
      <w:r w:rsidR="00441AB9">
        <w:rPr>
          <w:rFonts w:hint="cs"/>
          <w:rtl/>
          <w:lang w:eastAsia="he-IL"/>
        </w:rPr>
        <w:t xml:space="preserve"> </w:t>
      </w:r>
      <w:r>
        <w:rPr>
          <w:rFonts w:hint="cs"/>
          <w:rtl/>
          <w:lang w:eastAsia="he-IL"/>
        </w:rPr>
        <w:t>יושבי הראש מתבקשים לעשות שימוש מועט מאוד בהליך החריג ולייחד אותו למקרים חריגים</w:t>
      </w:r>
      <w:bookmarkStart w:id="12134" w:name="_ETM_Q1_29697989"/>
      <w:bookmarkEnd w:id="12134"/>
      <w:r>
        <w:rPr>
          <w:rFonts w:hint="cs"/>
          <w:rtl/>
          <w:lang w:eastAsia="he-IL"/>
        </w:rPr>
        <w:t xml:space="preserve"> במיוחד שמתקיימות בהם נסיבות יוצאות מן הכלל. ברגע שזה מה</w:t>
      </w:r>
      <w:bookmarkStart w:id="12135" w:name="_ETM_Q1_29700917"/>
      <w:bookmarkEnd w:id="12135"/>
      <w:r>
        <w:rPr>
          <w:rFonts w:hint="cs"/>
          <w:rtl/>
          <w:lang w:eastAsia="he-IL"/>
        </w:rPr>
        <w:t xml:space="preserve"> שנכתב, לא משנה ההיסטוריה של הנוהל הזה.</w:t>
      </w:r>
      <w:bookmarkStart w:id="12136" w:name="_ETM_Q1_29710345"/>
      <w:bookmarkEnd w:id="12136"/>
      <w:r>
        <w:rPr>
          <w:rFonts w:hint="cs"/>
          <w:rtl/>
          <w:lang w:eastAsia="he-IL"/>
        </w:rPr>
        <w:t xml:space="preserve"> יש נוהל והנוהל אומר שימוש מועט מאוד בהליך החריג</w:t>
      </w:r>
      <w:bookmarkStart w:id="12137" w:name="_ETM_Q1_29715945"/>
      <w:bookmarkEnd w:id="12137"/>
      <w:r>
        <w:rPr>
          <w:rFonts w:hint="cs"/>
          <w:rtl/>
          <w:lang w:eastAsia="he-IL"/>
        </w:rPr>
        <w:t xml:space="preserve"> ולייחד אותו למקרים חריגים בלבד. יש כאן התרעה</w:t>
      </w:r>
      <w:bookmarkStart w:id="12138" w:name="_ETM_Q1_29719693"/>
      <w:bookmarkEnd w:id="12138"/>
      <w:r>
        <w:rPr>
          <w:rFonts w:hint="cs"/>
          <w:rtl/>
          <w:lang w:eastAsia="he-IL"/>
        </w:rPr>
        <w:t xml:space="preserve"> בפני שימוש בנוהל הזה שנכנסת תחת כנפי המושג של שימוש</w:t>
      </w:r>
      <w:bookmarkStart w:id="12139" w:name="_ETM_Q1_29728029"/>
      <w:bookmarkEnd w:id="12139"/>
      <w:r>
        <w:rPr>
          <w:rFonts w:hint="cs"/>
          <w:rtl/>
          <w:lang w:eastAsia="he-IL"/>
        </w:rPr>
        <w:t xml:space="preserve"> לרעה בסמכות. כל הדברים כתובים כאן.</w:t>
      </w:r>
      <w:r w:rsidR="00441AB9">
        <w:rPr>
          <w:rFonts w:hint="cs"/>
          <w:rtl/>
          <w:lang w:eastAsia="he-IL"/>
        </w:rPr>
        <w:t xml:space="preserve"> </w:t>
      </w:r>
      <w:bookmarkStart w:id="12140" w:name="_ETM_Q1_29736196"/>
      <w:bookmarkEnd w:id="12140"/>
      <w:r w:rsidR="00446087">
        <w:rPr>
          <w:rFonts w:hint="cs"/>
          <w:rtl/>
          <w:lang w:eastAsia="he-IL"/>
        </w:rPr>
        <w:t>השיטה הזו של קודם לקבוע גזרה ואז לבוא</w:t>
      </w:r>
      <w:bookmarkStart w:id="12141" w:name="_ETM_Q1_29739380"/>
      <w:bookmarkEnd w:id="12141"/>
      <w:r w:rsidR="00446087">
        <w:rPr>
          <w:rFonts w:hint="cs"/>
          <w:rtl/>
          <w:lang w:eastAsia="he-IL"/>
        </w:rPr>
        <w:t xml:space="preserve"> ולומר לנו שעכשיו ישחקו הנערים לפנינו,</w:t>
      </w:r>
      <w:r w:rsidR="00441AB9">
        <w:rPr>
          <w:rFonts w:hint="cs"/>
          <w:rtl/>
          <w:lang w:eastAsia="he-IL"/>
        </w:rPr>
        <w:t xml:space="preserve"> </w:t>
      </w:r>
      <w:r w:rsidR="00446087">
        <w:rPr>
          <w:rFonts w:hint="cs"/>
          <w:rtl/>
          <w:lang w:eastAsia="he-IL"/>
        </w:rPr>
        <w:t>אפילו לא במשא ומתן, תשטחו את הטענות</w:t>
      </w:r>
      <w:bookmarkStart w:id="12142" w:name="_ETM_Q1_29748170"/>
      <w:bookmarkEnd w:id="12142"/>
      <w:r w:rsidR="00446087">
        <w:rPr>
          <w:rFonts w:hint="cs"/>
          <w:rtl/>
          <w:lang w:eastAsia="he-IL"/>
        </w:rPr>
        <w:t xml:space="preserve"> לפניי ואני אחליט אם לזרוק לכם איזה מטבע חסד.</w:t>
      </w:r>
      <w:bookmarkStart w:id="12143" w:name="_ETM_Q1_29752050"/>
      <w:bookmarkEnd w:id="12143"/>
      <w:r w:rsidR="00446087">
        <w:rPr>
          <w:rFonts w:hint="cs"/>
          <w:rtl/>
          <w:lang w:eastAsia="he-IL"/>
        </w:rPr>
        <w:t xml:space="preserve"> בתרבות שמקדמת הבנות והידברות עובדים הפוך. מקבלים את </w:t>
      </w:r>
      <w:bookmarkStart w:id="12144" w:name="_ETM_Q1_29758986"/>
      <w:bookmarkEnd w:id="12144"/>
      <w:r w:rsidR="00446087">
        <w:rPr>
          <w:rFonts w:hint="cs"/>
          <w:rtl/>
          <w:lang w:eastAsia="he-IL"/>
        </w:rPr>
        <w:t xml:space="preserve">5,400 ההסתייגויות, קוראים את ראשי סיעות האופוזיציה </w:t>
      </w:r>
      <w:bookmarkStart w:id="12145" w:name="_ETM_Q1_29765971"/>
      <w:bookmarkEnd w:id="12145"/>
      <w:r w:rsidR="00446087">
        <w:rPr>
          <w:rFonts w:hint="cs"/>
          <w:rtl/>
          <w:lang w:eastAsia="he-IL"/>
        </w:rPr>
        <w:t>או את חברי הוועדה מהאופוזיציה</w:t>
      </w:r>
      <w:r w:rsidR="00441AB9">
        <w:rPr>
          <w:rFonts w:hint="cs"/>
          <w:rtl/>
          <w:lang w:eastAsia="he-IL"/>
        </w:rPr>
        <w:t xml:space="preserve"> </w:t>
      </w:r>
      <w:r w:rsidR="00446087">
        <w:rPr>
          <w:rFonts w:hint="cs"/>
          <w:rtl/>
          <w:lang w:eastAsia="he-IL"/>
        </w:rPr>
        <w:t>לחדר, מחליטים, מדב</w:t>
      </w:r>
      <w:bookmarkStart w:id="12146" w:name="_ETM_Q1_29770815"/>
      <w:bookmarkEnd w:id="12146"/>
      <w:r w:rsidR="00446087">
        <w:rPr>
          <w:rFonts w:hint="cs"/>
          <w:rtl/>
          <w:lang w:eastAsia="he-IL"/>
        </w:rPr>
        <w:t>רים על העניין.</w:t>
      </w:r>
    </w:p>
    <w:p w14:paraId="2B825585" w14:textId="77777777" w:rsidR="00446087" w:rsidRDefault="00446087" w:rsidP="00FD6B3E">
      <w:pPr>
        <w:rPr>
          <w:rtl/>
          <w:lang w:eastAsia="he-IL"/>
        </w:rPr>
      </w:pPr>
    </w:p>
    <w:p w14:paraId="4217941A" w14:textId="423474E8" w:rsidR="00446087" w:rsidRDefault="00446087" w:rsidP="00446087">
      <w:pPr>
        <w:pStyle w:val="af6"/>
        <w:keepNext/>
        <w:rPr>
          <w:rtl/>
        </w:rPr>
      </w:pPr>
      <w:bookmarkStart w:id="12147" w:name="ET_yor_6157_2580"/>
      <w:r w:rsidRPr="00446087">
        <w:rPr>
          <w:rStyle w:val="TagStyle"/>
          <w:rtl/>
        </w:rPr>
        <w:t xml:space="preserve"> &lt;&lt; יור &gt;&gt; </w:t>
      </w:r>
      <w:r>
        <w:rPr>
          <w:rtl/>
        </w:rPr>
        <w:t>היו"ר שמחה רוטמן:</w:t>
      </w:r>
      <w:r w:rsidRPr="00446087">
        <w:rPr>
          <w:rStyle w:val="TagStyle"/>
          <w:rtl/>
        </w:rPr>
        <w:t xml:space="preserve"> &lt;&lt; יור &gt;&gt;</w:t>
      </w:r>
      <w:r w:rsidR="00263049">
        <w:rPr>
          <w:rtl/>
        </w:rPr>
        <w:t xml:space="preserve"> </w:t>
      </w:r>
      <w:bookmarkEnd w:id="12147"/>
    </w:p>
    <w:p w14:paraId="1D99798C" w14:textId="77777777" w:rsidR="00446087" w:rsidRDefault="00446087" w:rsidP="00446087">
      <w:pPr>
        <w:pStyle w:val="KeepWithNext"/>
        <w:rPr>
          <w:rtl/>
          <w:lang w:eastAsia="he-IL"/>
        </w:rPr>
      </w:pPr>
    </w:p>
    <w:p w14:paraId="23D8AA01" w14:textId="77777777" w:rsidR="00446087" w:rsidRDefault="00446087" w:rsidP="00446087">
      <w:pPr>
        <w:rPr>
          <w:rtl/>
          <w:lang w:eastAsia="he-IL"/>
        </w:rPr>
      </w:pPr>
      <w:r>
        <w:rPr>
          <w:rFonts w:hint="cs"/>
          <w:rtl/>
          <w:lang w:eastAsia="he-IL"/>
        </w:rPr>
        <w:t>אין גבול לציניות, גלעד. אין גבול לציניות.</w:t>
      </w:r>
      <w:bookmarkStart w:id="12148" w:name="_ETM_Q1_29770254"/>
      <w:bookmarkEnd w:id="12148"/>
    </w:p>
    <w:p w14:paraId="49FEC067" w14:textId="77777777" w:rsidR="00446087" w:rsidRDefault="00446087" w:rsidP="00446087">
      <w:pPr>
        <w:rPr>
          <w:rtl/>
          <w:lang w:eastAsia="he-IL"/>
        </w:rPr>
      </w:pPr>
    </w:p>
    <w:p w14:paraId="4D2819AA" w14:textId="0B655F21" w:rsidR="00446087" w:rsidRDefault="00446087" w:rsidP="00446087">
      <w:pPr>
        <w:pStyle w:val="a4"/>
        <w:keepNext/>
        <w:rPr>
          <w:rtl/>
        </w:rPr>
      </w:pPr>
      <w:bookmarkStart w:id="12149" w:name="ET_speaker_6156_2581"/>
      <w:r w:rsidRPr="00446087">
        <w:rPr>
          <w:rStyle w:val="TagStyle"/>
          <w:rtl/>
        </w:rPr>
        <w:t xml:space="preserve"> &lt;&lt; דובר &gt;&gt; </w:t>
      </w:r>
      <w:r>
        <w:rPr>
          <w:rtl/>
        </w:rPr>
        <w:t>גלעד קריב (העבודה):</w:t>
      </w:r>
      <w:r w:rsidRPr="00446087">
        <w:rPr>
          <w:rStyle w:val="TagStyle"/>
          <w:rtl/>
        </w:rPr>
        <w:t xml:space="preserve"> &lt;&lt; דובר &gt;&gt;</w:t>
      </w:r>
      <w:r w:rsidR="00263049">
        <w:rPr>
          <w:rtl/>
        </w:rPr>
        <w:t xml:space="preserve"> </w:t>
      </w:r>
      <w:bookmarkEnd w:id="12149"/>
    </w:p>
    <w:p w14:paraId="166D7E54" w14:textId="77777777" w:rsidR="00446087" w:rsidRDefault="00446087" w:rsidP="00446087">
      <w:pPr>
        <w:pStyle w:val="KeepWithNext"/>
        <w:rPr>
          <w:rtl/>
          <w:lang w:eastAsia="he-IL"/>
        </w:rPr>
      </w:pPr>
    </w:p>
    <w:p w14:paraId="019421C1" w14:textId="77777777" w:rsidR="00446087" w:rsidRDefault="00446087" w:rsidP="00446087">
      <w:pPr>
        <w:rPr>
          <w:rtl/>
          <w:lang w:eastAsia="he-IL"/>
        </w:rPr>
      </w:pPr>
      <w:bookmarkStart w:id="12150" w:name="_ETM_Q1_29771581"/>
      <w:bookmarkStart w:id="12151" w:name="_ETM_Q1_29771657"/>
      <w:bookmarkEnd w:id="12150"/>
      <w:bookmarkEnd w:id="12151"/>
      <w:r>
        <w:rPr>
          <w:rFonts w:hint="cs"/>
          <w:rtl/>
          <w:lang w:eastAsia="he-IL"/>
        </w:rPr>
        <w:t xml:space="preserve">יכול להיות אבל זה בסדר. </w:t>
      </w:r>
    </w:p>
    <w:p w14:paraId="2ADF964C" w14:textId="77777777" w:rsidR="00446087" w:rsidRDefault="00446087" w:rsidP="00446087">
      <w:pPr>
        <w:rPr>
          <w:rtl/>
          <w:lang w:eastAsia="he-IL"/>
        </w:rPr>
      </w:pPr>
    </w:p>
    <w:p w14:paraId="5E95A964" w14:textId="057E8474" w:rsidR="00446087" w:rsidRDefault="00446087" w:rsidP="00446087">
      <w:pPr>
        <w:pStyle w:val="af6"/>
        <w:keepNext/>
        <w:rPr>
          <w:rtl/>
        </w:rPr>
      </w:pPr>
      <w:bookmarkStart w:id="12152" w:name="ET_yor_6157_2582"/>
      <w:r w:rsidRPr="00446087">
        <w:rPr>
          <w:rStyle w:val="TagStyle"/>
          <w:rtl/>
        </w:rPr>
        <w:t xml:space="preserve"> &lt;&lt; יור &gt;&gt; </w:t>
      </w:r>
      <w:r>
        <w:rPr>
          <w:rtl/>
        </w:rPr>
        <w:t>היו"ר שמחה רוטמן:</w:t>
      </w:r>
      <w:r w:rsidRPr="00446087">
        <w:rPr>
          <w:rStyle w:val="TagStyle"/>
          <w:rtl/>
        </w:rPr>
        <w:t xml:space="preserve"> &lt;&lt; יור &gt;&gt;</w:t>
      </w:r>
      <w:r w:rsidR="00263049">
        <w:rPr>
          <w:rtl/>
        </w:rPr>
        <w:t xml:space="preserve"> </w:t>
      </w:r>
      <w:bookmarkEnd w:id="12152"/>
    </w:p>
    <w:p w14:paraId="2E90471F" w14:textId="77777777" w:rsidR="00446087" w:rsidRDefault="00446087" w:rsidP="00446087">
      <w:pPr>
        <w:pStyle w:val="KeepWithNext"/>
        <w:rPr>
          <w:rtl/>
          <w:lang w:eastAsia="he-IL"/>
        </w:rPr>
      </w:pPr>
    </w:p>
    <w:p w14:paraId="70052DB3" w14:textId="77777777" w:rsidR="00446087" w:rsidRDefault="00446087" w:rsidP="00446087">
      <w:pPr>
        <w:rPr>
          <w:rtl/>
          <w:lang w:eastAsia="he-IL"/>
        </w:rPr>
      </w:pPr>
      <w:r>
        <w:rPr>
          <w:rFonts w:hint="cs"/>
          <w:rtl/>
          <w:lang w:eastAsia="he-IL"/>
        </w:rPr>
        <w:t>זה בדי</w:t>
      </w:r>
      <w:bookmarkStart w:id="12153" w:name="_ETM_Q1_29777199"/>
      <w:bookmarkEnd w:id="12153"/>
      <w:r>
        <w:rPr>
          <w:rFonts w:hint="cs"/>
          <w:rtl/>
          <w:lang w:eastAsia="he-IL"/>
        </w:rPr>
        <w:t>וק מה שנעשה.</w:t>
      </w:r>
    </w:p>
    <w:p w14:paraId="11B72A23" w14:textId="77777777" w:rsidR="00446087" w:rsidRDefault="00446087" w:rsidP="00446087">
      <w:pPr>
        <w:rPr>
          <w:rtl/>
          <w:lang w:eastAsia="he-IL"/>
        </w:rPr>
      </w:pPr>
    </w:p>
    <w:p w14:paraId="3AD828CD" w14:textId="45162FF6" w:rsidR="00446087" w:rsidRDefault="00446087" w:rsidP="00446087">
      <w:pPr>
        <w:pStyle w:val="a4"/>
        <w:keepNext/>
        <w:rPr>
          <w:rtl/>
        </w:rPr>
      </w:pPr>
      <w:bookmarkStart w:id="12154" w:name="ET_speaker_6156_2583"/>
      <w:r w:rsidRPr="00446087">
        <w:rPr>
          <w:rStyle w:val="TagStyle"/>
          <w:rtl/>
        </w:rPr>
        <w:t xml:space="preserve"> &lt;&lt; דובר &gt;&gt; </w:t>
      </w:r>
      <w:r>
        <w:rPr>
          <w:rtl/>
        </w:rPr>
        <w:t>גלעד קריב (העבודה):</w:t>
      </w:r>
      <w:r w:rsidRPr="00446087">
        <w:rPr>
          <w:rStyle w:val="TagStyle"/>
          <w:rtl/>
        </w:rPr>
        <w:t xml:space="preserve"> &lt;&lt; דובר &gt;&gt;</w:t>
      </w:r>
      <w:r w:rsidR="00263049">
        <w:rPr>
          <w:rtl/>
        </w:rPr>
        <w:t xml:space="preserve"> </w:t>
      </w:r>
      <w:bookmarkEnd w:id="12154"/>
    </w:p>
    <w:p w14:paraId="11A22122" w14:textId="77777777" w:rsidR="00446087" w:rsidRDefault="00446087" w:rsidP="00446087">
      <w:pPr>
        <w:pStyle w:val="KeepWithNext"/>
        <w:rPr>
          <w:rtl/>
          <w:lang w:eastAsia="he-IL"/>
        </w:rPr>
      </w:pPr>
    </w:p>
    <w:p w14:paraId="13DDD4F8" w14:textId="77777777" w:rsidR="00446087" w:rsidRDefault="00446087" w:rsidP="00446087">
      <w:pPr>
        <w:rPr>
          <w:rtl/>
          <w:lang w:eastAsia="he-IL"/>
        </w:rPr>
      </w:pPr>
      <w:r>
        <w:rPr>
          <w:rFonts w:hint="cs"/>
          <w:rtl/>
          <w:lang w:eastAsia="he-IL"/>
        </w:rPr>
        <w:t>לא.</w:t>
      </w:r>
      <w:bookmarkStart w:id="12155" w:name="_ETM_Q1_29777762"/>
      <w:bookmarkEnd w:id="12155"/>
    </w:p>
    <w:p w14:paraId="403FE9BD" w14:textId="77777777" w:rsidR="00446087" w:rsidRDefault="00446087" w:rsidP="00446087">
      <w:pPr>
        <w:rPr>
          <w:rtl/>
          <w:lang w:eastAsia="he-IL"/>
        </w:rPr>
      </w:pPr>
    </w:p>
    <w:p w14:paraId="6EF6C19D" w14:textId="632A056B" w:rsidR="00446087" w:rsidRDefault="00446087" w:rsidP="00446087">
      <w:pPr>
        <w:pStyle w:val="af6"/>
        <w:keepNext/>
        <w:rPr>
          <w:rtl/>
        </w:rPr>
      </w:pPr>
      <w:bookmarkStart w:id="12156" w:name="ET_yor_6157_2584"/>
      <w:r w:rsidRPr="00446087">
        <w:rPr>
          <w:rStyle w:val="TagStyle"/>
          <w:rtl/>
        </w:rPr>
        <w:t xml:space="preserve"> &lt;&lt; יור &gt;&gt; </w:t>
      </w:r>
      <w:r>
        <w:rPr>
          <w:rtl/>
        </w:rPr>
        <w:t>היו"ר שמחה רוטמן:</w:t>
      </w:r>
      <w:r w:rsidRPr="00446087">
        <w:rPr>
          <w:rStyle w:val="TagStyle"/>
          <w:rtl/>
        </w:rPr>
        <w:t xml:space="preserve"> &lt;&lt; יור &gt;&gt;</w:t>
      </w:r>
      <w:r w:rsidR="00263049">
        <w:rPr>
          <w:rtl/>
        </w:rPr>
        <w:t xml:space="preserve"> </w:t>
      </w:r>
      <w:bookmarkEnd w:id="12156"/>
    </w:p>
    <w:p w14:paraId="0B6E8898" w14:textId="77777777" w:rsidR="00446087" w:rsidRDefault="00446087" w:rsidP="00446087">
      <w:pPr>
        <w:pStyle w:val="KeepWithNext"/>
        <w:rPr>
          <w:rtl/>
          <w:lang w:eastAsia="he-IL"/>
        </w:rPr>
      </w:pPr>
    </w:p>
    <w:p w14:paraId="2A7AD9B4" w14:textId="77777777" w:rsidR="00446087" w:rsidRDefault="00446087" w:rsidP="00446087">
      <w:pPr>
        <w:rPr>
          <w:rtl/>
          <w:lang w:eastAsia="he-IL"/>
        </w:rPr>
      </w:pPr>
      <w:bookmarkStart w:id="12157" w:name="_ETM_Q1_29778219"/>
      <w:bookmarkStart w:id="12158" w:name="_ETM_Q1_29778256"/>
      <w:bookmarkEnd w:id="12157"/>
      <w:bookmarkEnd w:id="12158"/>
      <w:r>
        <w:rPr>
          <w:rFonts w:hint="cs"/>
          <w:rtl/>
          <w:lang w:eastAsia="he-IL"/>
        </w:rPr>
        <w:t>אתם</w:t>
      </w:r>
      <w:bookmarkStart w:id="12159" w:name="_ETM_Q1_29777544"/>
      <w:bookmarkEnd w:id="12159"/>
      <w:r>
        <w:rPr>
          <w:rFonts w:hint="cs"/>
          <w:rtl/>
          <w:lang w:eastAsia="he-IL"/>
        </w:rPr>
        <w:t xml:space="preserve"> אמרתם בתחילת הדרך בצורה הכי ברורה שיש שלא יהיו הסכמות. אמרתם את זה מחוץ </w:t>
      </w:r>
      <w:bookmarkStart w:id="12160" w:name="_ETM_Q1_29783417"/>
      <w:bookmarkEnd w:id="12160"/>
      <w:r>
        <w:rPr>
          <w:rFonts w:hint="cs"/>
          <w:rtl/>
          <w:lang w:eastAsia="he-IL"/>
        </w:rPr>
        <w:t xml:space="preserve">לחדר ואמרתם בתוך החדר. </w:t>
      </w:r>
      <w:bookmarkStart w:id="12161" w:name="_ETM_Q1_29789223"/>
      <w:bookmarkEnd w:id="12161"/>
      <w:r>
        <w:rPr>
          <w:rFonts w:hint="cs"/>
          <w:rtl/>
          <w:lang w:eastAsia="he-IL"/>
        </w:rPr>
        <w:t>אני חושב שאין גבול לציניות להגיד את המשפט הזה.</w:t>
      </w:r>
    </w:p>
    <w:p w14:paraId="45FEA7DB" w14:textId="77777777" w:rsidR="00446087" w:rsidRDefault="00446087" w:rsidP="00446087">
      <w:pPr>
        <w:rPr>
          <w:rtl/>
          <w:lang w:eastAsia="he-IL"/>
        </w:rPr>
      </w:pPr>
    </w:p>
    <w:p w14:paraId="557A51C0" w14:textId="2342FB22" w:rsidR="00446087" w:rsidRDefault="00446087" w:rsidP="00446087">
      <w:pPr>
        <w:pStyle w:val="a4"/>
        <w:keepNext/>
        <w:rPr>
          <w:rtl/>
        </w:rPr>
      </w:pPr>
      <w:bookmarkStart w:id="12162" w:name="ET_speaker_6156_2585"/>
      <w:r w:rsidRPr="00446087">
        <w:rPr>
          <w:rStyle w:val="TagStyle"/>
          <w:rtl/>
        </w:rPr>
        <w:t xml:space="preserve"> &lt;&lt; דובר &gt;&gt; </w:t>
      </w:r>
      <w:r>
        <w:rPr>
          <w:rtl/>
        </w:rPr>
        <w:t>גלעד קריב (העבודה):</w:t>
      </w:r>
      <w:r w:rsidRPr="00446087">
        <w:rPr>
          <w:rStyle w:val="TagStyle"/>
          <w:rtl/>
        </w:rPr>
        <w:t xml:space="preserve"> &lt;&lt; דובר &gt;&gt;</w:t>
      </w:r>
      <w:r w:rsidR="00263049">
        <w:rPr>
          <w:rtl/>
        </w:rPr>
        <w:t xml:space="preserve"> </w:t>
      </w:r>
      <w:bookmarkEnd w:id="12162"/>
    </w:p>
    <w:p w14:paraId="509F20BE" w14:textId="77777777" w:rsidR="00446087" w:rsidRDefault="00446087" w:rsidP="00446087">
      <w:pPr>
        <w:pStyle w:val="KeepWithNext"/>
        <w:rPr>
          <w:rtl/>
          <w:lang w:eastAsia="he-IL"/>
        </w:rPr>
      </w:pPr>
    </w:p>
    <w:p w14:paraId="03B80BBE" w14:textId="77777777" w:rsidR="00446087" w:rsidRDefault="00446087" w:rsidP="00446087">
      <w:pPr>
        <w:rPr>
          <w:rtl/>
          <w:lang w:eastAsia="he-IL"/>
        </w:rPr>
      </w:pPr>
      <w:bookmarkStart w:id="12163" w:name="_ETM_Q1_29785313"/>
      <w:bookmarkStart w:id="12164" w:name="_ETM_Q1_29785363"/>
      <w:bookmarkEnd w:id="12163"/>
      <w:bookmarkEnd w:id="12164"/>
      <w:r>
        <w:rPr>
          <w:rFonts w:hint="cs"/>
          <w:rtl/>
          <w:lang w:eastAsia="he-IL"/>
        </w:rPr>
        <w:t>צר לי</w:t>
      </w:r>
      <w:bookmarkStart w:id="12165" w:name="_ETM_Q1_29788425"/>
      <w:bookmarkEnd w:id="12165"/>
      <w:r>
        <w:rPr>
          <w:rFonts w:hint="cs"/>
          <w:rtl/>
          <w:lang w:eastAsia="he-IL"/>
        </w:rPr>
        <w:t xml:space="preserve"> לומר לך, אתה הרי יודע - וגם הציבור יודע כי אמרנו את זה </w:t>
      </w:r>
      <w:r>
        <w:rPr>
          <w:rtl/>
          <w:lang w:eastAsia="he-IL"/>
        </w:rPr>
        <w:t>–</w:t>
      </w:r>
      <w:r>
        <w:rPr>
          <w:rFonts w:hint="cs"/>
          <w:rtl/>
          <w:lang w:eastAsia="he-IL"/>
        </w:rPr>
        <w:t xml:space="preserve"> שבמעט מאוד</w:t>
      </w:r>
      <w:r w:rsidR="00441AB9">
        <w:rPr>
          <w:rFonts w:hint="cs"/>
          <w:rtl/>
          <w:lang w:eastAsia="he-IL"/>
        </w:rPr>
        <w:t xml:space="preserve"> </w:t>
      </w:r>
      <w:r>
        <w:rPr>
          <w:rFonts w:hint="cs"/>
          <w:rtl/>
          <w:lang w:eastAsia="he-IL"/>
        </w:rPr>
        <w:t>החוקים - - -</w:t>
      </w:r>
    </w:p>
    <w:p w14:paraId="46A72F05" w14:textId="77777777" w:rsidR="00446087" w:rsidRDefault="00446087" w:rsidP="00446087">
      <w:pPr>
        <w:rPr>
          <w:rtl/>
          <w:lang w:eastAsia="he-IL"/>
        </w:rPr>
      </w:pPr>
      <w:bookmarkStart w:id="12166" w:name="_ETM_Q1_29802928"/>
      <w:bookmarkEnd w:id="12166"/>
    </w:p>
    <w:p w14:paraId="16C3B919" w14:textId="50D5506A" w:rsidR="00446087" w:rsidRDefault="00446087" w:rsidP="00446087">
      <w:pPr>
        <w:pStyle w:val="af6"/>
        <w:keepNext/>
        <w:rPr>
          <w:rtl/>
        </w:rPr>
      </w:pPr>
      <w:bookmarkStart w:id="12167" w:name="ET_yor_6157_2586"/>
      <w:r w:rsidRPr="00446087">
        <w:rPr>
          <w:rStyle w:val="TagStyle"/>
          <w:rtl/>
        </w:rPr>
        <w:t xml:space="preserve"> &lt;&lt; יור &gt;&gt; </w:t>
      </w:r>
      <w:r>
        <w:rPr>
          <w:rtl/>
        </w:rPr>
        <w:t>היו"ר שמחה רוטמן:</w:t>
      </w:r>
      <w:r w:rsidRPr="00446087">
        <w:rPr>
          <w:rStyle w:val="TagStyle"/>
          <w:rtl/>
        </w:rPr>
        <w:t xml:space="preserve"> &lt;&lt; יור &gt;&gt;</w:t>
      </w:r>
      <w:r w:rsidR="00263049">
        <w:rPr>
          <w:rtl/>
        </w:rPr>
        <w:t xml:space="preserve"> </w:t>
      </w:r>
      <w:bookmarkEnd w:id="12167"/>
    </w:p>
    <w:p w14:paraId="6DA0A53C" w14:textId="77777777" w:rsidR="00446087" w:rsidRDefault="00446087" w:rsidP="00446087">
      <w:pPr>
        <w:pStyle w:val="KeepWithNext"/>
        <w:rPr>
          <w:rtl/>
          <w:lang w:eastAsia="he-IL"/>
        </w:rPr>
      </w:pPr>
    </w:p>
    <w:p w14:paraId="46EFCEA1" w14:textId="77777777" w:rsidR="00446087" w:rsidRDefault="00446087" w:rsidP="00446087">
      <w:pPr>
        <w:rPr>
          <w:rtl/>
          <w:lang w:eastAsia="he-IL"/>
        </w:rPr>
      </w:pPr>
      <w:bookmarkStart w:id="12168" w:name="_ETM_Q1_29804070"/>
      <w:bookmarkStart w:id="12169" w:name="_ETM_Q1_29804233"/>
      <w:bookmarkEnd w:id="12168"/>
      <w:bookmarkEnd w:id="12169"/>
      <w:r>
        <w:rPr>
          <w:rFonts w:hint="cs"/>
          <w:rtl/>
          <w:lang w:eastAsia="he-IL"/>
        </w:rPr>
        <w:t>אני אתן לך את הזמן. אני רק</w:t>
      </w:r>
      <w:bookmarkStart w:id="12170" w:name="_ETM_Q1_29802411"/>
      <w:bookmarkEnd w:id="12170"/>
      <w:r>
        <w:rPr>
          <w:rFonts w:hint="cs"/>
          <w:rtl/>
          <w:lang w:eastAsia="he-IL"/>
        </w:rPr>
        <w:t xml:space="preserve"> רוצה להגיד.</w:t>
      </w:r>
      <w:bookmarkStart w:id="12171" w:name="_ETM_Q1_29806882"/>
      <w:bookmarkEnd w:id="12171"/>
    </w:p>
    <w:p w14:paraId="78D6DC9D" w14:textId="77777777" w:rsidR="00446087" w:rsidRDefault="00446087" w:rsidP="00446087">
      <w:pPr>
        <w:rPr>
          <w:rtl/>
          <w:lang w:eastAsia="he-IL"/>
        </w:rPr>
      </w:pPr>
      <w:bookmarkStart w:id="12172" w:name="_ETM_Q1_29807195"/>
      <w:bookmarkEnd w:id="12172"/>
    </w:p>
    <w:p w14:paraId="65DA62FA" w14:textId="21DE8230" w:rsidR="00446087" w:rsidRDefault="00446087" w:rsidP="00446087">
      <w:pPr>
        <w:pStyle w:val="a4"/>
        <w:keepNext/>
        <w:rPr>
          <w:rtl/>
        </w:rPr>
      </w:pPr>
      <w:bookmarkStart w:id="12173" w:name="ET_speaker_6156_2587"/>
      <w:r w:rsidRPr="00446087">
        <w:rPr>
          <w:rStyle w:val="TagStyle"/>
          <w:rtl/>
        </w:rPr>
        <w:t xml:space="preserve"> &lt;&lt; דובר &gt;&gt; </w:t>
      </w:r>
      <w:r>
        <w:rPr>
          <w:rtl/>
        </w:rPr>
        <w:t>גלעד קריב (העבודה):</w:t>
      </w:r>
      <w:r w:rsidRPr="00446087">
        <w:rPr>
          <w:rStyle w:val="TagStyle"/>
          <w:rtl/>
        </w:rPr>
        <w:t xml:space="preserve"> &lt;&lt; דובר &gt;&gt;</w:t>
      </w:r>
      <w:r w:rsidR="00263049">
        <w:rPr>
          <w:rtl/>
        </w:rPr>
        <w:t xml:space="preserve"> </w:t>
      </w:r>
      <w:bookmarkEnd w:id="12173"/>
    </w:p>
    <w:p w14:paraId="0613F90D" w14:textId="77777777" w:rsidR="00446087" w:rsidRDefault="00446087" w:rsidP="00446087">
      <w:pPr>
        <w:pStyle w:val="KeepWithNext"/>
        <w:rPr>
          <w:rtl/>
          <w:lang w:eastAsia="he-IL"/>
        </w:rPr>
      </w:pPr>
    </w:p>
    <w:p w14:paraId="47460E3C" w14:textId="77777777" w:rsidR="00446087" w:rsidRDefault="00446087" w:rsidP="00446087">
      <w:pPr>
        <w:rPr>
          <w:rtl/>
          <w:lang w:eastAsia="he-IL"/>
        </w:rPr>
      </w:pPr>
      <w:r>
        <w:rPr>
          <w:rFonts w:hint="cs"/>
          <w:rtl/>
          <w:lang w:eastAsia="he-IL"/>
        </w:rPr>
        <w:t>את הזמן בכל מקרה יש לי</w:t>
      </w:r>
      <w:bookmarkStart w:id="12174" w:name="_ETM_Q1_29805908"/>
      <w:bookmarkEnd w:id="12174"/>
      <w:r>
        <w:rPr>
          <w:rFonts w:hint="cs"/>
          <w:rtl/>
          <w:lang w:eastAsia="he-IL"/>
        </w:rPr>
        <w:t xml:space="preserve">. אל תדאג, אנחנו </w:t>
      </w:r>
      <w:bookmarkStart w:id="12175" w:name="_ETM_Q1_29806014"/>
      <w:bookmarkEnd w:id="12175"/>
      <w:r>
        <w:rPr>
          <w:rFonts w:hint="cs"/>
          <w:rtl/>
          <w:lang w:eastAsia="he-IL"/>
        </w:rPr>
        <w:t>לא נמשוך כאן עוד זמן.</w:t>
      </w:r>
    </w:p>
    <w:p w14:paraId="659CFB92" w14:textId="77777777" w:rsidR="00446087" w:rsidRDefault="00446087" w:rsidP="00446087">
      <w:pPr>
        <w:rPr>
          <w:rtl/>
          <w:lang w:eastAsia="he-IL"/>
        </w:rPr>
      </w:pPr>
    </w:p>
    <w:p w14:paraId="526BFFD5" w14:textId="007DD541" w:rsidR="00446087" w:rsidRDefault="00446087" w:rsidP="00446087">
      <w:pPr>
        <w:pStyle w:val="af6"/>
        <w:keepNext/>
        <w:rPr>
          <w:rtl/>
        </w:rPr>
      </w:pPr>
      <w:bookmarkStart w:id="12176" w:name="ET_yor_6157_2588"/>
      <w:r w:rsidRPr="00446087">
        <w:rPr>
          <w:rStyle w:val="TagStyle"/>
          <w:rtl/>
        </w:rPr>
        <w:t xml:space="preserve"> &lt;&lt; יור &gt;&gt; </w:t>
      </w:r>
      <w:r>
        <w:rPr>
          <w:rtl/>
        </w:rPr>
        <w:t>היו"ר שמחה רוטמן:</w:t>
      </w:r>
      <w:r w:rsidRPr="00446087">
        <w:rPr>
          <w:rStyle w:val="TagStyle"/>
          <w:rtl/>
        </w:rPr>
        <w:t xml:space="preserve"> &lt;&lt; יור &gt;&gt;</w:t>
      </w:r>
      <w:r w:rsidR="00263049">
        <w:rPr>
          <w:rtl/>
        </w:rPr>
        <w:t xml:space="preserve"> </w:t>
      </w:r>
      <w:bookmarkEnd w:id="12176"/>
    </w:p>
    <w:p w14:paraId="14426885" w14:textId="77777777" w:rsidR="00446087" w:rsidRDefault="00446087" w:rsidP="00446087">
      <w:pPr>
        <w:pStyle w:val="KeepWithNext"/>
        <w:rPr>
          <w:rtl/>
          <w:lang w:eastAsia="he-IL"/>
        </w:rPr>
      </w:pPr>
      <w:bookmarkStart w:id="12177" w:name="_ETM_Q1_29807783"/>
      <w:bookmarkEnd w:id="12177"/>
    </w:p>
    <w:p w14:paraId="52B07D7F" w14:textId="77777777" w:rsidR="00446087" w:rsidRDefault="00446087" w:rsidP="00446087">
      <w:pPr>
        <w:rPr>
          <w:rtl/>
          <w:lang w:eastAsia="he-IL"/>
        </w:rPr>
      </w:pPr>
      <w:r>
        <w:rPr>
          <w:rFonts w:hint="cs"/>
          <w:rtl/>
          <w:lang w:eastAsia="he-IL"/>
        </w:rPr>
        <w:t>אנ</w:t>
      </w:r>
      <w:bookmarkStart w:id="12178" w:name="_ETM_Q1_29808043"/>
      <w:bookmarkEnd w:id="12178"/>
      <w:r>
        <w:rPr>
          <w:rFonts w:hint="cs"/>
          <w:rtl/>
          <w:lang w:eastAsia="he-IL"/>
        </w:rPr>
        <w:t>י יודע. אני רק אומר שוב שאני</w:t>
      </w:r>
      <w:bookmarkStart w:id="12179" w:name="_ETM_Q1_29816700"/>
      <w:bookmarkEnd w:id="12179"/>
      <w:r>
        <w:rPr>
          <w:rFonts w:hint="cs"/>
          <w:rtl/>
          <w:lang w:eastAsia="he-IL"/>
        </w:rPr>
        <w:t xml:space="preserve"> לא אומר שזה לא לגיטימי להגיד אני לא</w:t>
      </w:r>
      <w:bookmarkStart w:id="12180" w:name="_ETM_Q1_29816371"/>
      <w:bookmarkEnd w:id="12180"/>
      <w:r>
        <w:rPr>
          <w:rFonts w:hint="cs"/>
          <w:rtl/>
          <w:lang w:eastAsia="he-IL"/>
        </w:rPr>
        <w:t xml:space="preserve"> אגיע להסכמות. אני חושב שזאת טעות אבל אני לא אומר שזה לא לגיטימי. אני כן</w:t>
      </w:r>
      <w:r w:rsidR="00441AB9">
        <w:rPr>
          <w:rFonts w:hint="cs"/>
          <w:rtl/>
          <w:lang w:eastAsia="he-IL"/>
        </w:rPr>
        <w:t xml:space="preserve"> </w:t>
      </w:r>
      <w:r>
        <w:rPr>
          <w:rFonts w:hint="cs"/>
          <w:rtl/>
          <w:lang w:eastAsia="he-IL"/>
        </w:rPr>
        <w:t>חושב שזה לא</w:t>
      </w:r>
      <w:bookmarkStart w:id="12181" w:name="_ETM_Q1_29820135"/>
      <w:bookmarkEnd w:id="12181"/>
      <w:r>
        <w:rPr>
          <w:rFonts w:hint="cs"/>
          <w:rtl/>
          <w:lang w:eastAsia="he-IL"/>
        </w:rPr>
        <w:t xml:space="preserve"> לגיטימי להודיע בראש כל חוצות שלא יהיו הסכמות, אל </w:t>
      </w:r>
      <w:bookmarkStart w:id="12182" w:name="_ETM_Q1_29824854"/>
      <w:bookmarkEnd w:id="12182"/>
      <w:r>
        <w:rPr>
          <w:rFonts w:hint="cs"/>
          <w:rtl/>
          <w:lang w:eastAsia="he-IL"/>
        </w:rPr>
        <w:t>תדבר איתנו, בחוץ, בפנים, לא</w:t>
      </w:r>
      <w:r w:rsidR="00441AB9">
        <w:rPr>
          <w:rFonts w:hint="cs"/>
          <w:rtl/>
          <w:lang w:eastAsia="he-IL"/>
        </w:rPr>
        <w:t xml:space="preserve"> </w:t>
      </w:r>
      <w:r>
        <w:rPr>
          <w:rFonts w:hint="cs"/>
          <w:rtl/>
          <w:lang w:eastAsia="he-IL"/>
        </w:rPr>
        <w:t>נגיע אתכם להסכמות על החוק הזה ואז לבוא ולהגיד שההתנהגות היפה הייתה לשבת</w:t>
      </w:r>
      <w:r w:rsidR="006E16BD">
        <w:rPr>
          <w:rFonts w:hint="cs"/>
          <w:rtl/>
          <w:lang w:eastAsia="he-IL"/>
        </w:rPr>
        <w:t xml:space="preserve"> איתנו ולנסות להגיע להסכמות. זו הבעיה. אין </w:t>
      </w:r>
      <w:bookmarkStart w:id="12183" w:name="_ETM_Q1_29833692"/>
      <w:bookmarkEnd w:id="12183"/>
      <w:r w:rsidR="006E16BD">
        <w:rPr>
          <w:rFonts w:hint="cs"/>
          <w:rtl/>
          <w:lang w:eastAsia="he-IL"/>
        </w:rPr>
        <w:t xml:space="preserve">לי בעיה עם לא להגיע להסכמות שזה בסדר. </w:t>
      </w:r>
      <w:bookmarkStart w:id="12184" w:name="_ETM_Q1_29837758"/>
      <w:bookmarkEnd w:id="12184"/>
    </w:p>
    <w:p w14:paraId="57CB6067" w14:textId="77777777" w:rsidR="006E16BD" w:rsidRDefault="006E16BD" w:rsidP="00446087">
      <w:pPr>
        <w:rPr>
          <w:rtl/>
          <w:lang w:eastAsia="he-IL"/>
        </w:rPr>
      </w:pPr>
      <w:bookmarkStart w:id="12185" w:name="_ETM_Q1_29838145"/>
      <w:bookmarkEnd w:id="12185"/>
    </w:p>
    <w:p w14:paraId="303E4582" w14:textId="3D7208C5" w:rsidR="006E16BD" w:rsidRDefault="006E16BD" w:rsidP="006E16BD">
      <w:pPr>
        <w:pStyle w:val="a4"/>
        <w:keepNext/>
        <w:rPr>
          <w:rtl/>
        </w:rPr>
      </w:pPr>
      <w:bookmarkStart w:id="12186" w:name="ET_speaker_5766_2589"/>
      <w:r w:rsidRPr="006E16BD">
        <w:rPr>
          <w:rStyle w:val="TagStyle"/>
          <w:rtl/>
        </w:rPr>
        <w:t xml:space="preserve"> &lt;&lt; דובר &gt;&gt; </w:t>
      </w:r>
      <w:r>
        <w:rPr>
          <w:rtl/>
        </w:rPr>
        <w:t>רם בן ברק (יש עתיד):</w:t>
      </w:r>
      <w:r w:rsidRPr="006E16BD">
        <w:rPr>
          <w:rStyle w:val="TagStyle"/>
          <w:rtl/>
        </w:rPr>
        <w:t xml:space="preserve"> &lt;&lt; דובר &gt;&gt;</w:t>
      </w:r>
      <w:r w:rsidR="00263049">
        <w:rPr>
          <w:rtl/>
        </w:rPr>
        <w:t xml:space="preserve"> </w:t>
      </w:r>
      <w:bookmarkEnd w:id="12186"/>
    </w:p>
    <w:p w14:paraId="5FFD49E4" w14:textId="77777777" w:rsidR="006E16BD" w:rsidRDefault="006E16BD" w:rsidP="006E16BD">
      <w:pPr>
        <w:pStyle w:val="KeepWithNext"/>
        <w:rPr>
          <w:rtl/>
          <w:lang w:eastAsia="he-IL"/>
        </w:rPr>
      </w:pPr>
    </w:p>
    <w:p w14:paraId="13089C7A" w14:textId="77777777" w:rsidR="006E16BD" w:rsidRDefault="006E16BD" w:rsidP="006E16BD">
      <w:pPr>
        <w:rPr>
          <w:rtl/>
          <w:lang w:eastAsia="he-IL"/>
        </w:rPr>
      </w:pPr>
      <w:r>
        <w:rPr>
          <w:rFonts w:hint="cs"/>
          <w:rtl/>
          <w:lang w:eastAsia="he-IL"/>
        </w:rPr>
        <w:t>אחרי שניהלנו דיון במשך תשעה שבועות על חוק אחד, אתמול החלטתם</w:t>
      </w:r>
      <w:bookmarkStart w:id="12187" w:name="_ETM_Q1_29841438"/>
      <w:bookmarkEnd w:id="12187"/>
      <w:r>
        <w:rPr>
          <w:rFonts w:hint="cs"/>
          <w:rtl/>
          <w:lang w:eastAsia="he-IL"/>
        </w:rPr>
        <w:t xml:space="preserve"> שמשנים את החוק אבל אתם תצביעו עליו, ולא משנה מה</w:t>
      </w:r>
      <w:bookmarkStart w:id="12188" w:name="_ETM_Q1_29843649"/>
      <w:bookmarkEnd w:id="12188"/>
      <w:r>
        <w:rPr>
          <w:rFonts w:hint="cs"/>
          <w:rtl/>
          <w:lang w:eastAsia="he-IL"/>
        </w:rPr>
        <w:t xml:space="preserve"> היה,</w:t>
      </w:r>
      <w:r w:rsidR="00441AB9">
        <w:rPr>
          <w:rFonts w:hint="cs"/>
          <w:rtl/>
          <w:lang w:eastAsia="he-IL"/>
        </w:rPr>
        <w:t xml:space="preserve"> </w:t>
      </w:r>
      <w:r>
        <w:rPr>
          <w:rFonts w:hint="cs"/>
          <w:rtl/>
          <w:lang w:eastAsia="he-IL"/>
        </w:rPr>
        <w:t>לפני סיום הפגרה, אז מה אתה רוצה</w:t>
      </w:r>
      <w:bookmarkStart w:id="12189" w:name="_ETM_Q1_29846882"/>
      <w:bookmarkEnd w:id="12189"/>
      <w:r>
        <w:rPr>
          <w:rFonts w:hint="cs"/>
          <w:rtl/>
          <w:lang w:eastAsia="he-IL"/>
        </w:rPr>
        <w:t xml:space="preserve"> שנעשה?</w:t>
      </w:r>
    </w:p>
    <w:p w14:paraId="4C67B655" w14:textId="77777777" w:rsidR="006E16BD" w:rsidRDefault="006E16BD" w:rsidP="006E16BD">
      <w:pPr>
        <w:rPr>
          <w:rtl/>
          <w:lang w:eastAsia="he-IL"/>
        </w:rPr>
      </w:pPr>
      <w:bookmarkStart w:id="12190" w:name="_ETM_Q1_29847357"/>
      <w:bookmarkStart w:id="12191" w:name="_ETM_Q1_29847913"/>
      <w:bookmarkEnd w:id="12190"/>
      <w:bookmarkEnd w:id="12191"/>
    </w:p>
    <w:p w14:paraId="41CAB5B1" w14:textId="1EE981DE" w:rsidR="006E16BD" w:rsidRDefault="006E16BD" w:rsidP="006E16BD">
      <w:pPr>
        <w:pStyle w:val="a4"/>
        <w:keepNext/>
        <w:rPr>
          <w:rtl/>
        </w:rPr>
      </w:pPr>
      <w:bookmarkStart w:id="12192" w:name="ET_speaker_6156_2590"/>
      <w:r w:rsidRPr="006E16BD">
        <w:rPr>
          <w:rStyle w:val="TagStyle"/>
          <w:rtl/>
        </w:rPr>
        <w:t xml:space="preserve"> &lt;&lt; דובר &gt;&gt; </w:t>
      </w:r>
      <w:r>
        <w:rPr>
          <w:rtl/>
        </w:rPr>
        <w:t>גלעד קריב (העבודה):</w:t>
      </w:r>
      <w:r w:rsidRPr="006E16BD">
        <w:rPr>
          <w:rStyle w:val="TagStyle"/>
          <w:rtl/>
        </w:rPr>
        <w:t xml:space="preserve"> &lt;&lt; דובר &gt;&gt;</w:t>
      </w:r>
      <w:r w:rsidR="00263049">
        <w:rPr>
          <w:rtl/>
        </w:rPr>
        <w:t xml:space="preserve"> </w:t>
      </w:r>
      <w:bookmarkEnd w:id="12192"/>
    </w:p>
    <w:p w14:paraId="18A926D6" w14:textId="77777777" w:rsidR="006E16BD" w:rsidRDefault="006E16BD" w:rsidP="006E16BD">
      <w:pPr>
        <w:pStyle w:val="KeepWithNext"/>
        <w:rPr>
          <w:rtl/>
          <w:lang w:eastAsia="he-IL"/>
        </w:rPr>
      </w:pPr>
    </w:p>
    <w:p w14:paraId="2C43A9EC" w14:textId="77777777" w:rsidR="006E16BD" w:rsidRDefault="006E16BD" w:rsidP="006E16BD">
      <w:pPr>
        <w:rPr>
          <w:rtl/>
          <w:lang w:eastAsia="he-IL"/>
        </w:rPr>
      </w:pPr>
      <w:bookmarkStart w:id="12193" w:name="_ETM_Q1_29851560"/>
      <w:bookmarkStart w:id="12194" w:name="_ETM_Q1_29851612"/>
      <w:bookmarkEnd w:id="12193"/>
      <w:bookmarkEnd w:id="12194"/>
      <w:r>
        <w:rPr>
          <w:rFonts w:hint="cs"/>
          <w:rtl/>
          <w:lang w:eastAsia="he-IL"/>
        </w:rPr>
        <w:t>חברי ועמיתי חבר הכנסת רם בן ברק, חבל</w:t>
      </w:r>
      <w:bookmarkStart w:id="12195" w:name="_ETM_Q1_29855181"/>
      <w:bookmarkEnd w:id="12195"/>
      <w:r>
        <w:rPr>
          <w:rFonts w:hint="cs"/>
          <w:rtl/>
          <w:lang w:eastAsia="he-IL"/>
        </w:rPr>
        <w:t xml:space="preserve"> להתגונן ולהשיב על דבר שלא היה ולא נברא. לא היה</w:t>
      </w:r>
      <w:bookmarkStart w:id="12196" w:name="_ETM_Q1_29860214"/>
      <w:bookmarkEnd w:id="12196"/>
      <w:r>
        <w:rPr>
          <w:rFonts w:hint="cs"/>
          <w:rtl/>
          <w:lang w:eastAsia="he-IL"/>
        </w:rPr>
        <w:t xml:space="preserve"> ולא נברא ואני גם אסביר למה. אנחנו</w:t>
      </w:r>
      <w:r w:rsidR="00441AB9">
        <w:rPr>
          <w:rFonts w:hint="cs"/>
          <w:rtl/>
          <w:lang w:eastAsia="he-IL"/>
        </w:rPr>
        <w:t xml:space="preserve"> </w:t>
      </w:r>
      <w:r>
        <w:rPr>
          <w:rFonts w:hint="cs"/>
          <w:rtl/>
          <w:lang w:eastAsia="he-IL"/>
        </w:rPr>
        <w:t>באנו</w:t>
      </w:r>
      <w:bookmarkStart w:id="12197" w:name="_ETM_Q1_29865068"/>
      <w:bookmarkEnd w:id="12197"/>
      <w:r w:rsidR="00441AB9">
        <w:rPr>
          <w:rFonts w:hint="cs"/>
          <w:rtl/>
          <w:lang w:eastAsia="he-IL"/>
        </w:rPr>
        <w:t xml:space="preserve"> </w:t>
      </w:r>
      <w:r>
        <w:rPr>
          <w:rFonts w:hint="cs"/>
          <w:rtl/>
          <w:lang w:eastAsia="he-IL"/>
        </w:rPr>
        <w:t>ואמרנו בצורה ברורה שכל עוד יש כאן התנהלות</w:t>
      </w:r>
      <w:bookmarkStart w:id="12198" w:name="_ETM_Q1_29869842"/>
      <w:bookmarkEnd w:id="12198"/>
      <w:r>
        <w:rPr>
          <w:rFonts w:hint="cs"/>
          <w:rtl/>
          <w:lang w:eastAsia="he-IL"/>
        </w:rPr>
        <w:t xml:space="preserve"> דורסנית, אי אפשר להתנהל באופן דורסני על הפרוצדורות.</w:t>
      </w:r>
      <w:r w:rsidR="00441AB9">
        <w:rPr>
          <w:rFonts w:hint="cs"/>
          <w:rtl/>
          <w:lang w:eastAsia="he-IL"/>
        </w:rPr>
        <w:t xml:space="preserve"> </w:t>
      </w:r>
      <w:r>
        <w:rPr>
          <w:rFonts w:hint="cs"/>
          <w:rtl/>
          <w:lang w:eastAsia="he-IL"/>
        </w:rPr>
        <w:t xml:space="preserve">אנחנו הרי היינו צריכים ללכת ולזעוק שצריך עוד כמה שעות </w:t>
      </w:r>
      <w:bookmarkStart w:id="12199" w:name="_ETM_Q1_29880000"/>
      <w:bookmarkEnd w:id="12199"/>
      <w:r>
        <w:rPr>
          <w:rFonts w:hint="cs"/>
          <w:rtl/>
          <w:lang w:eastAsia="he-IL"/>
        </w:rPr>
        <w:t>דיון מהותי ודרך אגב, גם הוא לא מוצה. אני רוצה</w:t>
      </w:r>
      <w:bookmarkStart w:id="12200" w:name="_ETM_Q1_29883094"/>
      <w:bookmarkEnd w:id="12200"/>
      <w:r>
        <w:rPr>
          <w:rFonts w:hint="cs"/>
          <w:rtl/>
          <w:lang w:eastAsia="he-IL"/>
        </w:rPr>
        <w:t xml:space="preserve"> להזכיר שהיו כאן אנשים שהיה נורא חשוב</w:t>
      </w:r>
      <w:r w:rsidR="00441AB9">
        <w:rPr>
          <w:rFonts w:hint="cs"/>
          <w:rtl/>
          <w:lang w:eastAsia="he-IL"/>
        </w:rPr>
        <w:t xml:space="preserve"> </w:t>
      </w:r>
      <w:r>
        <w:rPr>
          <w:rFonts w:hint="cs"/>
          <w:rtl/>
          <w:lang w:eastAsia="he-IL"/>
        </w:rPr>
        <w:t>שבמשך חודשיים הם</w:t>
      </w:r>
      <w:bookmarkStart w:id="12201" w:name="_ETM_Q1_29885331"/>
      <w:bookmarkEnd w:id="12201"/>
      <w:r>
        <w:rPr>
          <w:rFonts w:hint="cs"/>
          <w:rtl/>
          <w:lang w:eastAsia="he-IL"/>
        </w:rPr>
        <w:t xml:space="preserve"> ידברו כדי שבפרוטוקול יראו שכל הארגונים ומכוני המחקר</w:t>
      </w:r>
      <w:r w:rsidR="00441AB9">
        <w:rPr>
          <w:rFonts w:hint="cs"/>
          <w:rtl/>
          <w:lang w:eastAsia="he-IL"/>
        </w:rPr>
        <w:t xml:space="preserve"> </w:t>
      </w:r>
      <w:r>
        <w:rPr>
          <w:rFonts w:hint="cs"/>
          <w:rtl/>
          <w:lang w:eastAsia="he-IL"/>
        </w:rPr>
        <w:t>דיברו, אבל</w:t>
      </w:r>
      <w:bookmarkStart w:id="12202" w:name="_ETM_Q1_29894223"/>
      <w:bookmarkEnd w:id="12202"/>
      <w:r>
        <w:rPr>
          <w:rFonts w:hint="cs"/>
          <w:rtl/>
          <w:lang w:eastAsia="he-IL"/>
        </w:rPr>
        <w:t xml:space="preserve"> שינו מהותית את הצעת החוק ולא נתנו להם לדבר. </w:t>
      </w:r>
    </w:p>
    <w:p w14:paraId="3ADA95D5" w14:textId="77777777" w:rsidR="006E16BD" w:rsidRDefault="006E16BD" w:rsidP="006E16BD">
      <w:pPr>
        <w:rPr>
          <w:rtl/>
          <w:lang w:eastAsia="he-IL"/>
        </w:rPr>
      </w:pPr>
      <w:bookmarkStart w:id="12203" w:name="_ETM_Q1_29900991"/>
      <w:bookmarkEnd w:id="12203"/>
    </w:p>
    <w:p w14:paraId="6EB2D0B6" w14:textId="77777777" w:rsidR="006E16BD" w:rsidRDefault="006E16BD" w:rsidP="006E16BD">
      <w:pPr>
        <w:rPr>
          <w:rtl/>
          <w:lang w:eastAsia="he-IL"/>
        </w:rPr>
      </w:pPr>
      <w:bookmarkStart w:id="12204" w:name="_ETM_Q1_29901480"/>
      <w:bookmarkStart w:id="12205" w:name="_ETM_Q1_29901602"/>
      <w:bookmarkStart w:id="12206" w:name="_ETM_Q1_29902307"/>
      <w:bookmarkEnd w:id="12204"/>
      <w:bookmarkEnd w:id="12205"/>
      <w:bookmarkEnd w:id="12206"/>
      <w:r>
        <w:rPr>
          <w:rFonts w:hint="cs"/>
          <w:rtl/>
          <w:lang w:eastAsia="he-IL"/>
        </w:rPr>
        <w:t xml:space="preserve">אפילו לא הגענו למצב שיש </w:t>
      </w:r>
      <w:bookmarkStart w:id="12207" w:name="_ETM_Q1_29904096"/>
      <w:bookmarkEnd w:id="12207"/>
      <w:r>
        <w:rPr>
          <w:rFonts w:hint="cs"/>
          <w:rtl/>
          <w:lang w:eastAsia="he-IL"/>
        </w:rPr>
        <w:t>קובץ מסודר של הסתייגויות כי אצה רצה הדרך ולא נתנ</w:t>
      </w:r>
      <w:bookmarkStart w:id="12208" w:name="_ETM_Q1_29908280"/>
      <w:bookmarkEnd w:id="12208"/>
      <w:r>
        <w:rPr>
          <w:rFonts w:hint="cs"/>
          <w:rtl/>
          <w:lang w:eastAsia="he-IL"/>
        </w:rPr>
        <w:t xml:space="preserve">ו לייעוץ המשפטי של הוועדה את מה שתמיד קורה בייעוץ המשפטי של הוועדה. הם מקבלים את מאות או אלפי ההסתייגויות, לוקחים כמה שעות, מכינים קובץ מסודר, </w:t>
      </w:r>
      <w:bookmarkStart w:id="12209" w:name="_ETM_Q1_29921885"/>
      <w:bookmarkEnd w:id="12209"/>
      <w:r>
        <w:rPr>
          <w:rFonts w:hint="cs"/>
          <w:rtl/>
          <w:lang w:eastAsia="he-IL"/>
        </w:rPr>
        <w:t>מנפים הסתייגויות שלא עולות בקנה אחד עם נוהל ההסתייגויות מבחינה</w:t>
      </w:r>
      <w:bookmarkStart w:id="12210" w:name="_ETM_Q1_29927315"/>
      <w:bookmarkEnd w:id="12210"/>
      <w:r>
        <w:rPr>
          <w:rFonts w:hint="cs"/>
          <w:rtl/>
          <w:lang w:eastAsia="he-IL"/>
        </w:rPr>
        <w:t xml:space="preserve"> מהותית.</w:t>
      </w:r>
    </w:p>
    <w:p w14:paraId="5CFDC921" w14:textId="77777777" w:rsidR="006E16BD" w:rsidRDefault="006E16BD" w:rsidP="006E16BD">
      <w:pPr>
        <w:rPr>
          <w:rtl/>
          <w:lang w:eastAsia="he-IL"/>
        </w:rPr>
      </w:pPr>
    </w:p>
    <w:p w14:paraId="0F19F04D" w14:textId="13896B46" w:rsidR="006E16BD" w:rsidRDefault="006E16BD" w:rsidP="006E16BD">
      <w:pPr>
        <w:pStyle w:val="af6"/>
        <w:keepNext/>
        <w:rPr>
          <w:rtl/>
        </w:rPr>
      </w:pPr>
      <w:bookmarkStart w:id="12211" w:name="ET_yor_6157_2591"/>
      <w:r w:rsidRPr="006E16BD">
        <w:rPr>
          <w:rStyle w:val="TagStyle"/>
          <w:rtl/>
        </w:rPr>
        <w:t xml:space="preserve"> &lt;&lt; יור &gt;&gt; </w:t>
      </w:r>
      <w:r>
        <w:rPr>
          <w:rtl/>
        </w:rPr>
        <w:t>היו"ר שמחה רוטמן:</w:t>
      </w:r>
      <w:r w:rsidRPr="006E16BD">
        <w:rPr>
          <w:rStyle w:val="TagStyle"/>
          <w:rtl/>
        </w:rPr>
        <w:t xml:space="preserve"> &lt;&lt; יור &gt;&gt;</w:t>
      </w:r>
      <w:r w:rsidR="00263049">
        <w:rPr>
          <w:rtl/>
        </w:rPr>
        <w:t xml:space="preserve"> </w:t>
      </w:r>
      <w:bookmarkEnd w:id="12211"/>
    </w:p>
    <w:p w14:paraId="7124705E" w14:textId="77777777" w:rsidR="006E16BD" w:rsidRDefault="006E16BD" w:rsidP="006E16BD">
      <w:pPr>
        <w:pStyle w:val="KeepWithNext"/>
        <w:rPr>
          <w:rtl/>
          <w:lang w:eastAsia="he-IL"/>
        </w:rPr>
      </w:pPr>
    </w:p>
    <w:p w14:paraId="1DF7C168" w14:textId="77777777" w:rsidR="006E16BD" w:rsidRDefault="006E16BD" w:rsidP="006E16BD">
      <w:pPr>
        <w:rPr>
          <w:rtl/>
          <w:lang w:eastAsia="he-IL"/>
        </w:rPr>
      </w:pPr>
      <w:r>
        <w:rPr>
          <w:rFonts w:hint="cs"/>
          <w:rtl/>
          <w:lang w:eastAsia="he-IL"/>
        </w:rPr>
        <w:t xml:space="preserve">עכשיו </w:t>
      </w:r>
      <w:bookmarkStart w:id="12212" w:name="_ETM_Q1_29928497"/>
      <w:bookmarkEnd w:id="12212"/>
      <w:r>
        <w:rPr>
          <w:rFonts w:hint="cs"/>
          <w:rtl/>
          <w:lang w:eastAsia="he-IL"/>
        </w:rPr>
        <w:t>הטענה היא שלא נתנו לכם להטריד את הייעוץ המשפטי.</w:t>
      </w:r>
      <w:bookmarkStart w:id="12213" w:name="_ETM_Q1_29930577"/>
      <w:bookmarkEnd w:id="12213"/>
    </w:p>
    <w:p w14:paraId="44C384FA" w14:textId="77777777" w:rsidR="006E16BD" w:rsidRDefault="006E16BD" w:rsidP="006E16BD">
      <w:pPr>
        <w:rPr>
          <w:rtl/>
          <w:lang w:eastAsia="he-IL"/>
        </w:rPr>
      </w:pPr>
      <w:bookmarkStart w:id="12214" w:name="_ETM_Q1_29931026"/>
      <w:bookmarkStart w:id="12215" w:name="_ETM_Q1_29931594"/>
      <w:bookmarkEnd w:id="12214"/>
      <w:bookmarkEnd w:id="12215"/>
    </w:p>
    <w:p w14:paraId="1BD14EA1" w14:textId="2865E042" w:rsidR="006E16BD" w:rsidRDefault="006E16BD" w:rsidP="006E16BD">
      <w:pPr>
        <w:pStyle w:val="a4"/>
        <w:keepNext/>
        <w:rPr>
          <w:rtl/>
        </w:rPr>
      </w:pPr>
      <w:bookmarkStart w:id="12216" w:name="ET_speaker_6156_2592"/>
      <w:r w:rsidRPr="006E16BD">
        <w:rPr>
          <w:rStyle w:val="TagStyle"/>
          <w:rtl/>
        </w:rPr>
        <w:t xml:space="preserve"> &lt;&lt; דובר &gt;&gt; </w:t>
      </w:r>
      <w:r>
        <w:rPr>
          <w:rtl/>
        </w:rPr>
        <w:t>גלעד קריב (העבודה):</w:t>
      </w:r>
      <w:r w:rsidRPr="006E16BD">
        <w:rPr>
          <w:rStyle w:val="TagStyle"/>
          <w:rtl/>
        </w:rPr>
        <w:t xml:space="preserve"> &lt;&lt; דובר &gt;&gt;</w:t>
      </w:r>
      <w:r w:rsidR="00263049">
        <w:rPr>
          <w:rtl/>
        </w:rPr>
        <w:t xml:space="preserve"> </w:t>
      </w:r>
      <w:bookmarkEnd w:id="12216"/>
    </w:p>
    <w:p w14:paraId="47C227DE" w14:textId="77777777" w:rsidR="006E16BD" w:rsidRDefault="006E16BD" w:rsidP="006E16BD">
      <w:pPr>
        <w:pStyle w:val="KeepWithNext"/>
        <w:rPr>
          <w:rtl/>
          <w:lang w:eastAsia="he-IL"/>
        </w:rPr>
      </w:pPr>
    </w:p>
    <w:p w14:paraId="7E803E05" w14:textId="77777777" w:rsidR="006E16BD" w:rsidRDefault="006E16BD" w:rsidP="006E16BD">
      <w:pPr>
        <w:rPr>
          <w:rtl/>
          <w:lang w:eastAsia="he-IL"/>
        </w:rPr>
      </w:pPr>
      <w:bookmarkStart w:id="12217" w:name="_ETM_Q1_29932579"/>
      <w:bookmarkStart w:id="12218" w:name="_ETM_Q1_29932620"/>
      <w:bookmarkEnd w:id="12217"/>
      <w:bookmarkEnd w:id="12218"/>
      <w:r>
        <w:rPr>
          <w:rFonts w:hint="cs"/>
          <w:rtl/>
          <w:lang w:eastAsia="he-IL"/>
        </w:rPr>
        <w:t>לא. זה לא מה שאני אומר. אני חושב שהציבור שכן צופה מבין היטב את מה שאני אומר. אפילו</w:t>
      </w:r>
      <w:bookmarkStart w:id="12219" w:name="_ETM_Q1_29941621"/>
      <w:bookmarkEnd w:id="12219"/>
      <w:r>
        <w:rPr>
          <w:rFonts w:hint="cs"/>
          <w:rtl/>
          <w:lang w:eastAsia="he-IL"/>
        </w:rPr>
        <w:t xml:space="preserve"> לא נתת לייעוץ המשפטי להכין כאן קובץ הסתייגויות מסודר ולראות באמת כמה הסתייגויות יש ולנתח את ההשלכות הדיוניות כשהדברים הם</w:t>
      </w:r>
      <w:bookmarkStart w:id="12220" w:name="_ETM_Q1_29952567"/>
      <w:bookmarkEnd w:id="12220"/>
      <w:r>
        <w:rPr>
          <w:rFonts w:hint="cs"/>
          <w:rtl/>
          <w:lang w:eastAsia="he-IL"/>
        </w:rPr>
        <w:t xml:space="preserve"> מסודרים והדברים הם לפנינו כי הכול כאן באיזושהי ריצה. </w:t>
      </w:r>
      <w:bookmarkStart w:id="12221" w:name="_ETM_Q1_29957453"/>
      <w:bookmarkEnd w:id="12221"/>
    </w:p>
    <w:p w14:paraId="18D845DF" w14:textId="77777777" w:rsidR="006E16BD" w:rsidRDefault="006E16BD" w:rsidP="006E16BD">
      <w:pPr>
        <w:rPr>
          <w:rtl/>
          <w:lang w:eastAsia="he-IL"/>
        </w:rPr>
      </w:pPr>
    </w:p>
    <w:p w14:paraId="3BFD3FD3" w14:textId="77777777" w:rsidR="006E16BD" w:rsidRDefault="006E16BD" w:rsidP="006E16BD">
      <w:pPr>
        <w:rPr>
          <w:rtl/>
          <w:lang w:eastAsia="he-IL"/>
        </w:rPr>
      </w:pPr>
      <w:bookmarkStart w:id="12222" w:name="_ETM_Q1_29957785"/>
      <w:bookmarkStart w:id="12223" w:name="_ETM_Q1_29957952"/>
      <w:bookmarkEnd w:id="12222"/>
      <w:bookmarkEnd w:id="12223"/>
      <w:r>
        <w:rPr>
          <w:rFonts w:hint="cs"/>
          <w:rtl/>
          <w:lang w:eastAsia="he-IL"/>
        </w:rPr>
        <w:t>כד</w:t>
      </w:r>
      <w:bookmarkStart w:id="12224" w:name="_ETM_Q1_29958218"/>
      <w:bookmarkEnd w:id="12224"/>
      <w:r>
        <w:rPr>
          <w:rFonts w:hint="cs"/>
          <w:rtl/>
          <w:lang w:eastAsia="he-IL"/>
        </w:rPr>
        <w:t>י</w:t>
      </w:r>
      <w:bookmarkStart w:id="12225" w:name="_ETM_Q1_29958381"/>
      <w:bookmarkEnd w:id="12225"/>
      <w:r>
        <w:rPr>
          <w:rFonts w:hint="cs"/>
          <w:rtl/>
          <w:lang w:eastAsia="he-IL"/>
        </w:rPr>
        <w:t xml:space="preserve"> לא להרחיב, אנחנו מבחינתנו לא מוכנים לקבל את הרעיון </w:t>
      </w:r>
      <w:bookmarkStart w:id="12226" w:name="_ETM_Q1_29965923"/>
      <w:bookmarkEnd w:id="12226"/>
      <w:r>
        <w:rPr>
          <w:rFonts w:hint="cs"/>
          <w:rtl/>
          <w:lang w:eastAsia="he-IL"/>
        </w:rPr>
        <w:t>שאתם משתמשים כאן בחריג, בטח לא בשלב הזה. בטח לא בשלב</w:t>
      </w:r>
      <w:r w:rsidR="00441AB9">
        <w:rPr>
          <w:rFonts w:hint="cs"/>
          <w:rtl/>
          <w:lang w:eastAsia="he-IL"/>
        </w:rPr>
        <w:t xml:space="preserve"> </w:t>
      </w:r>
      <w:r>
        <w:rPr>
          <w:rFonts w:hint="cs"/>
          <w:rtl/>
          <w:lang w:eastAsia="he-IL"/>
        </w:rPr>
        <w:t>הזה של הדיון. אם היינו מגיעים למצב</w:t>
      </w:r>
      <w:bookmarkStart w:id="12227" w:name="_ETM_Q1_29975063"/>
      <w:bookmarkEnd w:id="12227"/>
      <w:r>
        <w:rPr>
          <w:rFonts w:hint="cs"/>
          <w:rtl/>
          <w:lang w:eastAsia="he-IL"/>
        </w:rPr>
        <w:t xml:space="preserve"> שכלו כל הקיצין, באמת יש הצדקה דיונית</w:t>
      </w:r>
      <w:bookmarkStart w:id="12228" w:name="_ETM_Q1_29977817"/>
      <w:bookmarkEnd w:id="12228"/>
      <w:r>
        <w:rPr>
          <w:rFonts w:hint="cs"/>
          <w:rtl/>
          <w:lang w:eastAsia="he-IL"/>
        </w:rPr>
        <w:t>, הקואליציה עומדת על זכותה להביא את החוק להצבעה אבל</w:t>
      </w:r>
      <w:r w:rsidR="00441AB9">
        <w:rPr>
          <w:rFonts w:hint="cs"/>
          <w:rtl/>
          <w:lang w:eastAsia="he-IL"/>
        </w:rPr>
        <w:t xml:space="preserve"> </w:t>
      </w:r>
      <w:r>
        <w:rPr>
          <w:rFonts w:hint="cs"/>
          <w:rtl/>
          <w:lang w:eastAsia="he-IL"/>
        </w:rPr>
        <w:t xml:space="preserve">אני רוצה להזכיר לך שבזמן שאנחנו כאן התדיינו, פרסם יושב </w:t>
      </w:r>
      <w:bookmarkStart w:id="12229" w:name="_ETM_Q1_29987437"/>
      <w:bookmarkEnd w:id="12229"/>
      <w:r>
        <w:rPr>
          <w:rFonts w:hint="cs"/>
          <w:rtl/>
          <w:lang w:eastAsia="he-IL"/>
        </w:rPr>
        <w:t>ראש הכנסת בקשה מוועדת הכנסת לעוד</w:t>
      </w:r>
      <w:r w:rsidR="00441AB9">
        <w:rPr>
          <w:rFonts w:hint="cs"/>
          <w:rtl/>
          <w:lang w:eastAsia="he-IL"/>
        </w:rPr>
        <w:t xml:space="preserve"> </w:t>
      </w:r>
      <w:r>
        <w:rPr>
          <w:rFonts w:hint="cs"/>
          <w:rtl/>
          <w:lang w:eastAsia="he-IL"/>
        </w:rPr>
        <w:t>כינוסי</w:t>
      </w:r>
      <w:bookmarkStart w:id="12230" w:name="_ETM_Q1_29997617"/>
      <w:bookmarkEnd w:id="12230"/>
      <w:r>
        <w:rPr>
          <w:rFonts w:hint="cs"/>
          <w:rtl/>
          <w:lang w:eastAsia="he-IL"/>
        </w:rPr>
        <w:t xml:space="preserve"> מליאה חריגים כולל ביום לגביו כבר נאמר שיוצאים</w:t>
      </w:r>
      <w:bookmarkStart w:id="12231" w:name="_ETM_Q1_30000126"/>
      <w:bookmarkEnd w:id="12231"/>
      <w:r>
        <w:rPr>
          <w:rFonts w:hint="cs"/>
          <w:rtl/>
          <w:lang w:eastAsia="he-IL"/>
        </w:rPr>
        <w:t xml:space="preserve"> לפגרה. ביום חמישי הקרוב, ביום ראשון, ביום ראשון </w:t>
      </w:r>
      <w:bookmarkStart w:id="12232" w:name="_ETM_Q1_30009124"/>
      <w:bookmarkEnd w:id="12232"/>
      <w:r>
        <w:rPr>
          <w:rFonts w:hint="cs"/>
          <w:rtl/>
          <w:lang w:eastAsia="he-IL"/>
        </w:rPr>
        <w:t>אחרי זה. אני אומר שאתם הכול עושים כאן</w:t>
      </w:r>
      <w:bookmarkStart w:id="12233" w:name="_ETM_Q1_30013216"/>
      <w:bookmarkEnd w:id="12233"/>
      <w:r>
        <w:rPr>
          <w:rFonts w:hint="cs"/>
          <w:rtl/>
          <w:lang w:eastAsia="he-IL"/>
        </w:rPr>
        <w:t xml:space="preserve"> באיזושהי ריצת אמוק ואפשר לחשוב למען</w:t>
      </w:r>
      <w:bookmarkStart w:id="12234" w:name="_ETM_Q1_30015395"/>
      <w:bookmarkEnd w:id="12234"/>
      <w:r>
        <w:rPr>
          <w:rFonts w:hint="cs"/>
          <w:rtl/>
          <w:lang w:eastAsia="he-IL"/>
        </w:rPr>
        <w:t xml:space="preserve"> איזה חוקים. עזוב, אני מתייחס לפרוצדורה ולא למהות</w:t>
      </w:r>
      <w:bookmarkStart w:id="12235" w:name="_ETM_Q1_30021084"/>
      <w:bookmarkEnd w:id="12235"/>
      <w:r>
        <w:rPr>
          <w:rFonts w:hint="cs"/>
          <w:rtl/>
          <w:lang w:eastAsia="he-IL"/>
        </w:rPr>
        <w:t xml:space="preserve"> של החוקים המוזרים של הקואליציה.</w:t>
      </w:r>
      <w:bookmarkStart w:id="12236" w:name="_ETM_Q1_30028302"/>
      <w:bookmarkEnd w:id="12236"/>
    </w:p>
    <w:p w14:paraId="7D8643E3" w14:textId="77777777" w:rsidR="006E16BD" w:rsidRDefault="006E16BD" w:rsidP="006E16BD">
      <w:pPr>
        <w:rPr>
          <w:rtl/>
          <w:lang w:eastAsia="he-IL"/>
        </w:rPr>
      </w:pPr>
    </w:p>
    <w:p w14:paraId="22E74B2F" w14:textId="77777777" w:rsidR="006E16BD" w:rsidRDefault="006E16BD" w:rsidP="006E16BD">
      <w:pPr>
        <w:rPr>
          <w:rtl/>
          <w:lang w:eastAsia="he-IL"/>
        </w:rPr>
      </w:pPr>
      <w:r>
        <w:rPr>
          <w:rFonts w:hint="cs"/>
          <w:rtl/>
          <w:lang w:eastAsia="he-IL"/>
        </w:rPr>
        <w:t>לא</w:t>
      </w:r>
      <w:bookmarkStart w:id="12237" w:name="_ETM_Q1_30028741"/>
      <w:bookmarkEnd w:id="12237"/>
      <w:r>
        <w:rPr>
          <w:rFonts w:hint="cs"/>
          <w:rtl/>
          <w:lang w:eastAsia="he-IL"/>
        </w:rPr>
        <w:t xml:space="preserve"> </w:t>
      </w:r>
      <w:bookmarkStart w:id="12238" w:name="_ETM_Q1_30028845"/>
      <w:bookmarkEnd w:id="12238"/>
      <w:r>
        <w:rPr>
          <w:rFonts w:hint="cs"/>
          <w:rtl/>
          <w:lang w:eastAsia="he-IL"/>
        </w:rPr>
        <w:t>הג</w:t>
      </w:r>
      <w:bookmarkStart w:id="12239" w:name="_ETM_Q1_30029133"/>
      <w:bookmarkEnd w:id="12239"/>
      <w:r>
        <w:rPr>
          <w:rFonts w:hint="cs"/>
          <w:rtl/>
          <w:lang w:eastAsia="he-IL"/>
        </w:rPr>
        <w:t>ענו לרגע שכלו כל</w:t>
      </w:r>
      <w:bookmarkStart w:id="12240" w:name="_ETM_Q1_30026788"/>
      <w:bookmarkEnd w:id="12240"/>
      <w:r>
        <w:rPr>
          <w:rFonts w:hint="cs"/>
          <w:rtl/>
          <w:lang w:eastAsia="he-IL"/>
        </w:rPr>
        <w:t xml:space="preserve"> הקיצין.</w:t>
      </w:r>
      <w:r w:rsidR="00441AB9">
        <w:rPr>
          <w:rFonts w:hint="cs"/>
          <w:rtl/>
          <w:lang w:eastAsia="he-IL"/>
        </w:rPr>
        <w:t xml:space="preserve"> </w:t>
      </w:r>
      <w:r>
        <w:rPr>
          <w:rFonts w:hint="cs"/>
          <w:rtl/>
          <w:lang w:eastAsia="he-IL"/>
        </w:rPr>
        <w:t>לפני שפתחנו את הפה אתם</w:t>
      </w:r>
      <w:bookmarkStart w:id="12241" w:name="_ETM_Q1_30036004"/>
      <w:bookmarkEnd w:id="12241"/>
      <w:r>
        <w:rPr>
          <w:rFonts w:hint="cs"/>
          <w:rtl/>
          <w:lang w:eastAsia="he-IL"/>
        </w:rPr>
        <w:t xml:space="preserve"> רציתם לקצוב רק עד מחר בבוקר. עברו כמה שעות, פקעה סבלנותכם, פקעה סבלנותם של חברי </w:t>
      </w:r>
      <w:bookmarkStart w:id="12242" w:name="_ETM_Q1_30041263"/>
      <w:bookmarkEnd w:id="12242"/>
      <w:r>
        <w:rPr>
          <w:rFonts w:hint="cs"/>
          <w:rtl/>
          <w:lang w:eastAsia="he-IL"/>
        </w:rPr>
        <w:t>הכנסת, משה סעדה צריך את שנת היופי שלו</w:t>
      </w:r>
      <w:bookmarkStart w:id="12243" w:name="_ETM_Q1_30048923"/>
      <w:bookmarkEnd w:id="12243"/>
      <w:r>
        <w:rPr>
          <w:rFonts w:hint="cs"/>
          <w:rtl/>
          <w:lang w:eastAsia="he-IL"/>
        </w:rPr>
        <w:t xml:space="preserve"> כדי שיקום מחר רענן כדי להמשיך ולהפיץ שנאת חינם.</w:t>
      </w:r>
      <w:bookmarkStart w:id="12244" w:name="_ETM_Q1_30050475"/>
      <w:bookmarkEnd w:id="12244"/>
    </w:p>
    <w:p w14:paraId="1E3C1D52" w14:textId="77777777" w:rsidR="006E16BD" w:rsidRDefault="006E16BD" w:rsidP="006E16BD">
      <w:pPr>
        <w:rPr>
          <w:rtl/>
          <w:lang w:eastAsia="he-IL"/>
        </w:rPr>
      </w:pPr>
    </w:p>
    <w:p w14:paraId="033DA510" w14:textId="17AE0D4B" w:rsidR="006E16BD" w:rsidRDefault="006E16BD" w:rsidP="006E16BD">
      <w:pPr>
        <w:pStyle w:val="af6"/>
        <w:keepNext/>
        <w:rPr>
          <w:rtl/>
        </w:rPr>
      </w:pPr>
      <w:bookmarkStart w:id="12245" w:name="ET_yor_6157_2593"/>
      <w:r w:rsidRPr="006E16BD">
        <w:rPr>
          <w:rStyle w:val="TagStyle"/>
          <w:rtl/>
        </w:rPr>
        <w:t xml:space="preserve"> &lt;&lt; יור &gt;&gt; </w:t>
      </w:r>
      <w:r>
        <w:rPr>
          <w:rtl/>
        </w:rPr>
        <w:t>היו"ר שמחה רוטמן:</w:t>
      </w:r>
      <w:r w:rsidRPr="006E16BD">
        <w:rPr>
          <w:rStyle w:val="TagStyle"/>
          <w:rtl/>
        </w:rPr>
        <w:t xml:space="preserve"> &lt;&lt; יור &gt;&gt;</w:t>
      </w:r>
      <w:r w:rsidR="00263049">
        <w:rPr>
          <w:rtl/>
        </w:rPr>
        <w:t xml:space="preserve"> </w:t>
      </w:r>
      <w:bookmarkEnd w:id="12245"/>
    </w:p>
    <w:p w14:paraId="6EF21B38" w14:textId="77777777" w:rsidR="006E16BD" w:rsidRDefault="006E16BD" w:rsidP="006E16BD">
      <w:pPr>
        <w:pStyle w:val="KeepWithNext"/>
        <w:rPr>
          <w:rtl/>
          <w:lang w:eastAsia="he-IL"/>
        </w:rPr>
      </w:pPr>
    </w:p>
    <w:p w14:paraId="590B2D54" w14:textId="77777777" w:rsidR="006E16BD" w:rsidRDefault="006E16BD" w:rsidP="006E16BD">
      <w:pPr>
        <w:rPr>
          <w:rtl/>
          <w:lang w:eastAsia="he-IL"/>
        </w:rPr>
      </w:pPr>
      <w:bookmarkStart w:id="12246" w:name="_ETM_Q1_30051173"/>
      <w:bookmarkStart w:id="12247" w:name="_ETM_Q1_30051214"/>
      <w:bookmarkEnd w:id="12246"/>
      <w:bookmarkEnd w:id="12247"/>
      <w:r>
        <w:rPr>
          <w:rFonts w:hint="cs"/>
          <w:rtl/>
          <w:lang w:eastAsia="he-IL"/>
        </w:rPr>
        <w:t xml:space="preserve">ככל </w:t>
      </w:r>
      <w:bookmarkStart w:id="12248" w:name="_ETM_Q1_30053730"/>
      <w:bookmarkEnd w:id="12248"/>
      <w:r>
        <w:rPr>
          <w:rFonts w:hint="cs"/>
          <w:rtl/>
          <w:lang w:eastAsia="he-IL"/>
        </w:rPr>
        <w:t>הידוע לי, זו בערך שעת הקימה של משה סעדה. מן הסתם הוא כבר ער.</w:t>
      </w:r>
    </w:p>
    <w:p w14:paraId="1CD6D558" w14:textId="77777777" w:rsidR="006E16BD" w:rsidRDefault="006E16BD" w:rsidP="006E16BD">
      <w:pPr>
        <w:rPr>
          <w:rtl/>
          <w:lang w:eastAsia="he-IL"/>
        </w:rPr>
      </w:pPr>
    </w:p>
    <w:p w14:paraId="78C36509" w14:textId="7D713169" w:rsidR="006E16BD" w:rsidRDefault="006E16BD" w:rsidP="006E16BD">
      <w:pPr>
        <w:pStyle w:val="a4"/>
        <w:keepNext/>
        <w:rPr>
          <w:rtl/>
        </w:rPr>
      </w:pPr>
      <w:bookmarkStart w:id="12249" w:name="ET_speaker_5109_2595"/>
      <w:r w:rsidRPr="006E16BD">
        <w:rPr>
          <w:rStyle w:val="TagStyle"/>
          <w:rtl/>
        </w:rPr>
        <w:t xml:space="preserve"> &lt;&lt; דובר &gt;&gt; </w:t>
      </w:r>
      <w:r>
        <w:rPr>
          <w:rtl/>
        </w:rPr>
        <w:t>אלעזר שטרן (יש עתיד):</w:t>
      </w:r>
      <w:r w:rsidRPr="006E16BD">
        <w:rPr>
          <w:rStyle w:val="TagStyle"/>
          <w:rtl/>
        </w:rPr>
        <w:t xml:space="preserve"> &lt;&lt; דובר &gt;&gt;</w:t>
      </w:r>
      <w:r w:rsidR="00263049">
        <w:rPr>
          <w:rtl/>
        </w:rPr>
        <w:t xml:space="preserve"> </w:t>
      </w:r>
      <w:bookmarkEnd w:id="12249"/>
    </w:p>
    <w:p w14:paraId="7B0802D3" w14:textId="77777777" w:rsidR="006E16BD" w:rsidRDefault="006E16BD" w:rsidP="006E16BD">
      <w:pPr>
        <w:pStyle w:val="KeepWithNext"/>
        <w:rPr>
          <w:rtl/>
          <w:lang w:eastAsia="he-IL"/>
        </w:rPr>
      </w:pPr>
    </w:p>
    <w:p w14:paraId="7D6162E4" w14:textId="77777777" w:rsidR="006E16BD" w:rsidRDefault="006E16BD" w:rsidP="006E16BD">
      <w:pPr>
        <w:rPr>
          <w:rtl/>
          <w:lang w:eastAsia="he-IL"/>
        </w:rPr>
      </w:pPr>
      <w:r>
        <w:rPr>
          <w:rFonts w:hint="cs"/>
          <w:rtl/>
          <w:lang w:eastAsia="he-IL"/>
        </w:rPr>
        <w:t>אנחנו לא רואים כאן אף</w:t>
      </w:r>
      <w:bookmarkStart w:id="12250" w:name="_ETM_Q1_30054023"/>
      <w:bookmarkEnd w:id="12250"/>
      <w:r>
        <w:rPr>
          <w:rFonts w:hint="cs"/>
          <w:rtl/>
          <w:lang w:eastAsia="he-IL"/>
        </w:rPr>
        <w:t xml:space="preserve"> אחד.</w:t>
      </w:r>
      <w:bookmarkStart w:id="12251" w:name="_ETM_Q1_30060055"/>
      <w:bookmarkEnd w:id="12251"/>
    </w:p>
    <w:p w14:paraId="1C1BC9FA" w14:textId="77777777" w:rsidR="006E16BD" w:rsidRDefault="006E16BD" w:rsidP="006E16BD">
      <w:pPr>
        <w:rPr>
          <w:rtl/>
          <w:lang w:eastAsia="he-IL"/>
        </w:rPr>
      </w:pPr>
      <w:bookmarkStart w:id="12252" w:name="_ETM_Q1_30060559"/>
      <w:bookmarkEnd w:id="12252"/>
    </w:p>
    <w:p w14:paraId="71204D1D" w14:textId="5F38BF45" w:rsidR="006E16BD" w:rsidRDefault="006E16BD" w:rsidP="006E16BD">
      <w:pPr>
        <w:pStyle w:val="a4"/>
        <w:keepNext/>
        <w:rPr>
          <w:rtl/>
        </w:rPr>
      </w:pPr>
      <w:bookmarkStart w:id="12253" w:name="ET_speaker_6156_2596"/>
      <w:r w:rsidRPr="006E16BD">
        <w:rPr>
          <w:rStyle w:val="TagStyle"/>
          <w:rtl/>
        </w:rPr>
        <w:t xml:space="preserve"> &lt;&lt; דובר &gt;&gt; </w:t>
      </w:r>
      <w:r>
        <w:rPr>
          <w:rtl/>
        </w:rPr>
        <w:t>גלעד קריב (העבודה):</w:t>
      </w:r>
      <w:r w:rsidRPr="006E16BD">
        <w:rPr>
          <w:rStyle w:val="TagStyle"/>
          <w:rtl/>
        </w:rPr>
        <w:t xml:space="preserve"> &lt;&lt; דובר &gt;&gt;</w:t>
      </w:r>
      <w:r w:rsidR="00263049">
        <w:rPr>
          <w:rtl/>
        </w:rPr>
        <w:t xml:space="preserve"> </w:t>
      </w:r>
      <w:bookmarkEnd w:id="12253"/>
    </w:p>
    <w:p w14:paraId="7F3B54CE" w14:textId="77777777" w:rsidR="006E16BD" w:rsidRDefault="006E16BD" w:rsidP="006E16BD">
      <w:pPr>
        <w:pStyle w:val="KeepWithNext"/>
        <w:rPr>
          <w:rtl/>
          <w:lang w:eastAsia="he-IL"/>
        </w:rPr>
      </w:pPr>
    </w:p>
    <w:p w14:paraId="22316C08" w14:textId="77777777" w:rsidR="006E16BD" w:rsidRDefault="006E16BD" w:rsidP="006E16BD">
      <w:pPr>
        <w:rPr>
          <w:rtl/>
          <w:lang w:eastAsia="he-IL"/>
        </w:rPr>
      </w:pPr>
      <w:r>
        <w:rPr>
          <w:rFonts w:hint="cs"/>
          <w:rtl/>
          <w:lang w:eastAsia="he-IL"/>
        </w:rPr>
        <w:t>הוא הלך לישון.</w:t>
      </w:r>
    </w:p>
    <w:p w14:paraId="5D0A38DC" w14:textId="77777777" w:rsidR="006E16BD" w:rsidRDefault="006E16BD" w:rsidP="006E16BD">
      <w:pPr>
        <w:rPr>
          <w:rtl/>
          <w:lang w:eastAsia="he-IL"/>
        </w:rPr>
      </w:pPr>
      <w:bookmarkStart w:id="12254" w:name="_ETM_Q1_30058603"/>
      <w:bookmarkStart w:id="12255" w:name="_ETM_Q1_30059406"/>
      <w:bookmarkEnd w:id="12254"/>
      <w:bookmarkEnd w:id="12255"/>
    </w:p>
    <w:p w14:paraId="6C343479" w14:textId="1A8F46D7" w:rsidR="006E16BD" w:rsidRDefault="006E16BD" w:rsidP="006E16BD">
      <w:pPr>
        <w:pStyle w:val="af6"/>
        <w:keepNext/>
        <w:rPr>
          <w:rtl/>
        </w:rPr>
      </w:pPr>
      <w:bookmarkStart w:id="12256" w:name="ET_yor_6157_2597"/>
      <w:r w:rsidRPr="006E16BD">
        <w:rPr>
          <w:rStyle w:val="TagStyle"/>
          <w:rtl/>
        </w:rPr>
        <w:t xml:space="preserve"> &lt;&lt; יור &gt;&gt; </w:t>
      </w:r>
      <w:r>
        <w:rPr>
          <w:rtl/>
        </w:rPr>
        <w:t>היו"ר שמחה רוטמן:</w:t>
      </w:r>
      <w:r w:rsidRPr="006E16BD">
        <w:rPr>
          <w:rStyle w:val="TagStyle"/>
          <w:rtl/>
        </w:rPr>
        <w:t xml:space="preserve"> &lt;&lt; יור &gt;&gt;</w:t>
      </w:r>
      <w:r w:rsidR="00263049">
        <w:rPr>
          <w:rtl/>
        </w:rPr>
        <w:t xml:space="preserve"> </w:t>
      </w:r>
      <w:bookmarkEnd w:id="12256"/>
    </w:p>
    <w:p w14:paraId="29CDFD05" w14:textId="77777777" w:rsidR="006E16BD" w:rsidRDefault="006E16BD" w:rsidP="006E16BD">
      <w:pPr>
        <w:pStyle w:val="KeepWithNext"/>
        <w:rPr>
          <w:rtl/>
          <w:lang w:eastAsia="he-IL"/>
        </w:rPr>
      </w:pPr>
    </w:p>
    <w:p w14:paraId="5E70746B" w14:textId="77777777" w:rsidR="006E16BD" w:rsidRDefault="006E16BD" w:rsidP="006E16BD">
      <w:pPr>
        <w:rPr>
          <w:rtl/>
          <w:lang w:eastAsia="he-IL"/>
        </w:rPr>
      </w:pPr>
      <w:r>
        <w:rPr>
          <w:rFonts w:hint="cs"/>
          <w:rtl/>
          <w:lang w:eastAsia="he-IL"/>
        </w:rPr>
        <w:t>לא. לא יודע.</w:t>
      </w:r>
      <w:bookmarkStart w:id="12257" w:name="_ETM_Q1_30064939"/>
      <w:bookmarkEnd w:id="12257"/>
    </w:p>
    <w:p w14:paraId="1B2F1147" w14:textId="77777777" w:rsidR="006E16BD" w:rsidRDefault="006E16BD" w:rsidP="006E16BD">
      <w:pPr>
        <w:rPr>
          <w:rtl/>
          <w:lang w:eastAsia="he-IL"/>
        </w:rPr>
      </w:pPr>
    </w:p>
    <w:p w14:paraId="77B6938D" w14:textId="261A9285" w:rsidR="006E16BD" w:rsidRDefault="006E16BD" w:rsidP="006E16BD">
      <w:pPr>
        <w:pStyle w:val="a4"/>
        <w:keepNext/>
        <w:rPr>
          <w:rtl/>
        </w:rPr>
      </w:pPr>
      <w:bookmarkStart w:id="12258" w:name="ET_speaker_5109_2598"/>
      <w:r w:rsidRPr="006E16BD">
        <w:rPr>
          <w:rStyle w:val="TagStyle"/>
          <w:rtl/>
        </w:rPr>
        <w:t xml:space="preserve"> &lt;&lt; דובר &gt;&gt; </w:t>
      </w:r>
      <w:r>
        <w:rPr>
          <w:rtl/>
        </w:rPr>
        <w:t>אלעזר שטרן (יש עתיד):</w:t>
      </w:r>
      <w:r w:rsidRPr="006E16BD">
        <w:rPr>
          <w:rStyle w:val="TagStyle"/>
          <w:rtl/>
        </w:rPr>
        <w:t xml:space="preserve"> &lt;&lt; דובר &gt;&gt;</w:t>
      </w:r>
      <w:r w:rsidR="00263049">
        <w:rPr>
          <w:rtl/>
        </w:rPr>
        <w:t xml:space="preserve"> </w:t>
      </w:r>
      <w:bookmarkEnd w:id="12258"/>
    </w:p>
    <w:p w14:paraId="3247825B" w14:textId="77777777" w:rsidR="006E16BD" w:rsidRDefault="006E16BD" w:rsidP="006E16BD">
      <w:pPr>
        <w:pStyle w:val="KeepWithNext"/>
        <w:rPr>
          <w:rtl/>
          <w:lang w:eastAsia="he-IL"/>
        </w:rPr>
      </w:pPr>
    </w:p>
    <w:p w14:paraId="7C60B9E4" w14:textId="77777777" w:rsidR="006E16BD" w:rsidRDefault="006E16BD" w:rsidP="006E16BD">
      <w:pPr>
        <w:rPr>
          <w:rtl/>
          <w:lang w:eastAsia="he-IL"/>
        </w:rPr>
      </w:pPr>
      <w:r>
        <w:rPr>
          <w:rFonts w:hint="cs"/>
          <w:rtl/>
          <w:lang w:eastAsia="he-IL"/>
        </w:rPr>
        <w:t xml:space="preserve">כמי שהיה כאן בלילה, אני אגיד </w:t>
      </w:r>
      <w:bookmarkStart w:id="12259" w:name="_ETM_Q1_30064215"/>
      <w:bookmarkEnd w:id="12259"/>
      <w:r>
        <w:rPr>
          <w:rFonts w:hint="cs"/>
          <w:rtl/>
          <w:lang w:eastAsia="he-IL"/>
        </w:rPr>
        <w:t>לך משהו. אני אומר שני דברים. האישור שנתנה היועצת</w:t>
      </w:r>
      <w:bookmarkStart w:id="12260" w:name="_ETM_Q1_30083549"/>
      <w:bookmarkEnd w:id="12260"/>
      <w:r>
        <w:rPr>
          <w:rFonts w:hint="cs"/>
          <w:rtl/>
          <w:lang w:eastAsia="he-IL"/>
        </w:rPr>
        <w:t xml:space="preserve"> המשפטית למי שניהל את הישיבה, לפינדרוס,</w:t>
      </w:r>
      <w:r w:rsidR="00441AB9">
        <w:rPr>
          <w:rFonts w:hint="cs"/>
          <w:rtl/>
          <w:lang w:eastAsia="he-IL"/>
        </w:rPr>
        <w:t xml:space="preserve"> </w:t>
      </w:r>
      <w:r>
        <w:rPr>
          <w:rFonts w:hint="cs"/>
          <w:rtl/>
          <w:lang w:eastAsia="he-IL"/>
        </w:rPr>
        <w:t>היה בערך</w:t>
      </w:r>
      <w:bookmarkStart w:id="12261" w:name="_ETM_Q1_30087669"/>
      <w:bookmarkEnd w:id="12261"/>
      <w:r>
        <w:rPr>
          <w:rFonts w:hint="cs"/>
          <w:rtl/>
          <w:lang w:eastAsia="he-IL"/>
        </w:rPr>
        <w:t xml:space="preserve"> ב-01:50. אנחנו לפחות לא ידענו על כך עד סביבות </w:t>
      </w:r>
      <w:bookmarkStart w:id="12262" w:name="_ETM_Q1_30092396"/>
      <w:bookmarkEnd w:id="12262"/>
      <w:r>
        <w:rPr>
          <w:rFonts w:hint="cs"/>
          <w:rtl/>
          <w:lang w:eastAsia="he-IL"/>
        </w:rPr>
        <w:t>03:00. בשעה 03:00 הייתה הודעה.</w:t>
      </w:r>
      <w:bookmarkStart w:id="12263" w:name="_ETM_Q1_30098823"/>
      <w:bookmarkEnd w:id="12263"/>
    </w:p>
    <w:p w14:paraId="25C8620E" w14:textId="77777777" w:rsidR="006E16BD" w:rsidRDefault="006E16BD" w:rsidP="006E16BD">
      <w:pPr>
        <w:rPr>
          <w:rtl/>
          <w:lang w:eastAsia="he-IL"/>
        </w:rPr>
      </w:pPr>
      <w:bookmarkStart w:id="12264" w:name="_ETM_Q1_30099268"/>
      <w:bookmarkEnd w:id="12264"/>
    </w:p>
    <w:p w14:paraId="1366813D" w14:textId="72C62520" w:rsidR="006E16BD" w:rsidRDefault="006E16BD" w:rsidP="006E16BD">
      <w:pPr>
        <w:pStyle w:val="af6"/>
        <w:keepNext/>
        <w:rPr>
          <w:rtl/>
        </w:rPr>
      </w:pPr>
      <w:bookmarkStart w:id="12265" w:name="ET_yor_6157_2599"/>
      <w:r w:rsidRPr="006E16BD">
        <w:rPr>
          <w:rStyle w:val="TagStyle"/>
          <w:rtl/>
        </w:rPr>
        <w:t xml:space="preserve"> &lt;&lt; יור &gt;&gt; </w:t>
      </w:r>
      <w:r>
        <w:rPr>
          <w:rtl/>
        </w:rPr>
        <w:t>היו"ר שמחה רוטמן:</w:t>
      </w:r>
      <w:r w:rsidRPr="006E16BD">
        <w:rPr>
          <w:rStyle w:val="TagStyle"/>
          <w:rtl/>
        </w:rPr>
        <w:t xml:space="preserve"> &lt;&lt; יור &gt;&gt;</w:t>
      </w:r>
      <w:r w:rsidR="00263049">
        <w:rPr>
          <w:rtl/>
        </w:rPr>
        <w:t xml:space="preserve"> </w:t>
      </w:r>
      <w:bookmarkEnd w:id="12265"/>
    </w:p>
    <w:p w14:paraId="5E78C5F1" w14:textId="77777777" w:rsidR="006E16BD" w:rsidRDefault="006E16BD" w:rsidP="006E16BD">
      <w:pPr>
        <w:pStyle w:val="KeepWithNext"/>
        <w:rPr>
          <w:rtl/>
          <w:lang w:eastAsia="he-IL"/>
        </w:rPr>
      </w:pPr>
    </w:p>
    <w:p w14:paraId="5A4EA503" w14:textId="77777777" w:rsidR="006E16BD" w:rsidRDefault="006E16BD" w:rsidP="006E16BD">
      <w:pPr>
        <w:rPr>
          <w:rtl/>
          <w:lang w:eastAsia="he-IL"/>
        </w:rPr>
      </w:pPr>
      <w:bookmarkStart w:id="12266" w:name="_ETM_Q1_30101204"/>
      <w:bookmarkStart w:id="12267" w:name="_ETM_Q1_30101274"/>
      <w:bookmarkEnd w:id="12266"/>
      <w:bookmarkEnd w:id="12267"/>
      <w:r>
        <w:rPr>
          <w:rFonts w:hint="cs"/>
          <w:rtl/>
          <w:lang w:eastAsia="he-IL"/>
        </w:rPr>
        <w:t>לא נראה לי שהיית באותו שלב</w:t>
      </w:r>
      <w:bookmarkStart w:id="12268" w:name="_ETM_Q1_30100451"/>
      <w:bookmarkEnd w:id="12268"/>
      <w:r>
        <w:rPr>
          <w:rFonts w:hint="cs"/>
          <w:rtl/>
          <w:lang w:eastAsia="he-IL"/>
        </w:rPr>
        <w:t xml:space="preserve"> של הערב. אני אמרתי שהאישור</w:t>
      </w:r>
      <w:r w:rsidR="00441AB9">
        <w:rPr>
          <w:rFonts w:hint="cs"/>
          <w:rtl/>
          <w:lang w:eastAsia="he-IL"/>
        </w:rPr>
        <w:t xml:space="preserve"> </w:t>
      </w:r>
      <w:r>
        <w:rPr>
          <w:rFonts w:hint="cs"/>
          <w:rtl/>
          <w:lang w:eastAsia="he-IL"/>
        </w:rPr>
        <w:t>ניתן כבר בתחילת הישיבה. נאמר שאחרי שאושר לעשות את זה</w:t>
      </w:r>
      <w:bookmarkStart w:id="12269" w:name="_ETM_Q1_30110130"/>
      <w:bookmarkEnd w:id="12269"/>
      <w:r>
        <w:rPr>
          <w:rFonts w:hint="cs"/>
          <w:rtl/>
          <w:lang w:eastAsia="he-IL"/>
        </w:rPr>
        <w:t>, בכל זאת אנחנו רוצים לתת לסיעות</w:t>
      </w:r>
      <w:r w:rsidR="00441AB9">
        <w:rPr>
          <w:rFonts w:hint="cs"/>
          <w:rtl/>
          <w:lang w:eastAsia="he-IL"/>
        </w:rPr>
        <w:t xml:space="preserve"> </w:t>
      </w:r>
      <w:r>
        <w:rPr>
          <w:rFonts w:hint="cs"/>
          <w:rtl/>
          <w:lang w:eastAsia="he-IL"/>
        </w:rPr>
        <w:t>שבחרו</w:t>
      </w:r>
      <w:bookmarkStart w:id="12270" w:name="_ETM_Q1_30113346"/>
      <w:bookmarkEnd w:id="12270"/>
      <w:r>
        <w:rPr>
          <w:rFonts w:hint="cs"/>
          <w:rtl/>
          <w:lang w:eastAsia="he-IL"/>
        </w:rPr>
        <w:t xml:space="preserve"> לעשות זאת את האפשרות לעשות את זה בעצמן. </w:t>
      </w:r>
    </w:p>
    <w:p w14:paraId="161D449A" w14:textId="77777777" w:rsidR="006E16BD" w:rsidRDefault="006E16BD" w:rsidP="006E16BD">
      <w:pPr>
        <w:rPr>
          <w:rtl/>
          <w:lang w:eastAsia="he-IL"/>
        </w:rPr>
      </w:pPr>
      <w:bookmarkStart w:id="12271" w:name="_ETM_Q1_30118863"/>
      <w:bookmarkEnd w:id="12271"/>
    </w:p>
    <w:p w14:paraId="7BDD799F" w14:textId="212B6864" w:rsidR="006E16BD" w:rsidRDefault="006E16BD" w:rsidP="006E16BD">
      <w:pPr>
        <w:pStyle w:val="a4"/>
        <w:keepNext/>
        <w:rPr>
          <w:rtl/>
        </w:rPr>
      </w:pPr>
      <w:bookmarkStart w:id="12272" w:name="ET_speaker_5109_2600"/>
      <w:r w:rsidRPr="006E16BD">
        <w:rPr>
          <w:rStyle w:val="TagStyle"/>
          <w:rtl/>
        </w:rPr>
        <w:t xml:space="preserve"> &lt;&lt; דובר &gt;&gt; </w:t>
      </w:r>
      <w:r>
        <w:rPr>
          <w:rtl/>
        </w:rPr>
        <w:t>אלעזר שטרן (יש עתיד):</w:t>
      </w:r>
      <w:r w:rsidRPr="006E16BD">
        <w:rPr>
          <w:rStyle w:val="TagStyle"/>
          <w:rtl/>
        </w:rPr>
        <w:t xml:space="preserve"> &lt;&lt; דובר &gt;&gt;</w:t>
      </w:r>
      <w:r w:rsidR="00263049">
        <w:rPr>
          <w:rtl/>
        </w:rPr>
        <w:t xml:space="preserve"> </w:t>
      </w:r>
      <w:bookmarkEnd w:id="12272"/>
    </w:p>
    <w:p w14:paraId="7A8FB302" w14:textId="77777777" w:rsidR="006E16BD" w:rsidRDefault="006E16BD" w:rsidP="006E16BD">
      <w:pPr>
        <w:pStyle w:val="KeepWithNext"/>
        <w:rPr>
          <w:rtl/>
          <w:lang w:eastAsia="he-IL"/>
        </w:rPr>
      </w:pPr>
    </w:p>
    <w:p w14:paraId="75D34371" w14:textId="77777777" w:rsidR="006E16BD" w:rsidRDefault="006E16BD" w:rsidP="006E16BD">
      <w:pPr>
        <w:rPr>
          <w:rtl/>
          <w:lang w:eastAsia="he-IL"/>
        </w:rPr>
      </w:pPr>
      <w:r>
        <w:rPr>
          <w:rFonts w:hint="cs"/>
          <w:rtl/>
          <w:lang w:eastAsia="he-IL"/>
        </w:rPr>
        <w:t>לא.</w:t>
      </w:r>
      <w:bookmarkStart w:id="12273" w:name="_ETM_Q1_30118796"/>
      <w:bookmarkEnd w:id="12273"/>
      <w:r>
        <w:rPr>
          <w:rFonts w:hint="cs"/>
          <w:rtl/>
          <w:lang w:eastAsia="he-IL"/>
        </w:rPr>
        <w:t xml:space="preserve"> אתה לא היית.</w:t>
      </w:r>
      <w:r w:rsidR="00441AB9">
        <w:rPr>
          <w:rFonts w:hint="cs"/>
          <w:rtl/>
          <w:lang w:eastAsia="he-IL"/>
        </w:rPr>
        <w:t xml:space="preserve"> </w:t>
      </w:r>
      <w:r>
        <w:rPr>
          <w:rFonts w:hint="cs"/>
          <w:rtl/>
          <w:lang w:eastAsia="he-IL"/>
        </w:rPr>
        <w:t>לא אני לא הייתי. אתה לא היית כשחבר הכנסת פינדרוס אמר בשעה 01:50: דיברת</w:t>
      </w:r>
      <w:bookmarkStart w:id="12274" w:name="_ETM_Q1_30124071"/>
      <w:bookmarkEnd w:id="12274"/>
      <w:r>
        <w:rPr>
          <w:rFonts w:hint="cs"/>
          <w:rtl/>
          <w:lang w:eastAsia="he-IL"/>
        </w:rPr>
        <w:t>י איתה וקיבלתי אישור. את ההודעה לנו שהוא דיבר</w:t>
      </w:r>
      <w:bookmarkStart w:id="12275" w:name="_ETM_Q1_30128253"/>
      <w:bookmarkEnd w:id="12275"/>
      <w:r>
        <w:rPr>
          <w:rFonts w:hint="cs"/>
          <w:rtl/>
          <w:lang w:eastAsia="he-IL"/>
        </w:rPr>
        <w:t xml:space="preserve"> איתה, זה היה בסביבות</w:t>
      </w:r>
      <w:r w:rsidR="00441AB9">
        <w:rPr>
          <w:rFonts w:hint="cs"/>
          <w:rtl/>
          <w:lang w:eastAsia="he-IL"/>
        </w:rPr>
        <w:t xml:space="preserve"> </w:t>
      </w:r>
      <w:r>
        <w:rPr>
          <w:rFonts w:hint="cs"/>
          <w:rtl/>
          <w:lang w:eastAsia="he-IL"/>
        </w:rPr>
        <w:t>02:55.</w:t>
      </w:r>
      <w:r w:rsidR="00441AB9">
        <w:rPr>
          <w:rFonts w:hint="cs"/>
          <w:rtl/>
          <w:lang w:eastAsia="he-IL"/>
        </w:rPr>
        <w:t xml:space="preserve"> </w:t>
      </w:r>
      <w:bookmarkStart w:id="12276" w:name="_ETM_Q1_30132613"/>
      <w:bookmarkEnd w:id="12276"/>
      <w:r>
        <w:rPr>
          <w:rFonts w:hint="cs"/>
          <w:rtl/>
          <w:lang w:eastAsia="he-IL"/>
        </w:rPr>
        <w:t>אני חושב שההתנהלות הזאת היא מבזה, היא</w:t>
      </w:r>
      <w:r w:rsidR="00441AB9">
        <w:rPr>
          <w:rFonts w:hint="cs"/>
          <w:rtl/>
          <w:lang w:eastAsia="he-IL"/>
        </w:rPr>
        <w:t xml:space="preserve"> </w:t>
      </w:r>
      <w:r>
        <w:rPr>
          <w:rFonts w:hint="cs"/>
          <w:rtl/>
          <w:lang w:eastAsia="he-IL"/>
        </w:rPr>
        <w:t>אפילו מפלה וזה לא סתם שאתה רואה שבעצם מה שהוא אמר לנו עכשיו, מה שמאפיין חלק גדול מכל הדיונים בחוק הגדול הזה שבעיניי הוא מאוד מהותי, שתדברו ללמפה. זאת אומרת, הנה, אין כאן אף אחד</w:t>
      </w:r>
      <w:bookmarkStart w:id="12277" w:name="_ETM_Q1_30149897"/>
      <w:bookmarkEnd w:id="12277"/>
      <w:r>
        <w:rPr>
          <w:rFonts w:hint="cs"/>
          <w:rtl/>
          <w:lang w:eastAsia="he-IL"/>
        </w:rPr>
        <w:t xml:space="preserve"> שבסוף</w:t>
      </w:r>
      <w:r w:rsidR="00441AB9">
        <w:rPr>
          <w:rFonts w:hint="cs"/>
          <w:rtl/>
          <w:lang w:eastAsia="he-IL"/>
        </w:rPr>
        <w:t xml:space="preserve"> </w:t>
      </w:r>
      <w:r>
        <w:rPr>
          <w:rFonts w:hint="cs"/>
          <w:rtl/>
          <w:lang w:eastAsia="he-IL"/>
        </w:rPr>
        <w:t>יצטרך להצביע. הם לא כאן.</w:t>
      </w:r>
      <w:bookmarkStart w:id="12278" w:name="_ETM_Q1_30152907"/>
      <w:bookmarkEnd w:id="12278"/>
    </w:p>
    <w:p w14:paraId="44CF3FA9" w14:textId="77777777" w:rsidR="006E16BD" w:rsidRDefault="006E16BD" w:rsidP="006E16BD">
      <w:pPr>
        <w:rPr>
          <w:rtl/>
          <w:lang w:eastAsia="he-IL"/>
        </w:rPr>
      </w:pPr>
    </w:p>
    <w:p w14:paraId="5DCA08BD" w14:textId="0879B8F3" w:rsidR="006E16BD" w:rsidRDefault="006E16BD" w:rsidP="006E16BD">
      <w:pPr>
        <w:pStyle w:val="af6"/>
        <w:keepNext/>
        <w:rPr>
          <w:rtl/>
        </w:rPr>
      </w:pPr>
      <w:bookmarkStart w:id="12279" w:name="ET_yor_6157_2601"/>
      <w:r w:rsidRPr="006E16BD">
        <w:rPr>
          <w:rStyle w:val="TagStyle"/>
          <w:rtl/>
        </w:rPr>
        <w:t xml:space="preserve"> &lt;&lt; יור &gt;&gt; </w:t>
      </w:r>
      <w:r>
        <w:rPr>
          <w:rtl/>
        </w:rPr>
        <w:t>היו"ר שמחה רוטמן:</w:t>
      </w:r>
      <w:r w:rsidRPr="006E16BD">
        <w:rPr>
          <w:rStyle w:val="TagStyle"/>
          <w:rtl/>
        </w:rPr>
        <w:t xml:space="preserve"> &lt;&lt; יור &gt;&gt;</w:t>
      </w:r>
      <w:r w:rsidR="00263049">
        <w:rPr>
          <w:rtl/>
        </w:rPr>
        <w:t xml:space="preserve"> </w:t>
      </w:r>
      <w:bookmarkEnd w:id="12279"/>
    </w:p>
    <w:p w14:paraId="2ABE2C67" w14:textId="77777777" w:rsidR="006E16BD" w:rsidRDefault="006E16BD" w:rsidP="006E16BD">
      <w:pPr>
        <w:pStyle w:val="KeepWithNext"/>
        <w:rPr>
          <w:rtl/>
          <w:lang w:eastAsia="he-IL"/>
        </w:rPr>
      </w:pPr>
    </w:p>
    <w:p w14:paraId="5CBA3AEA" w14:textId="77777777" w:rsidR="006E16BD" w:rsidRDefault="006E16BD" w:rsidP="006E16BD">
      <w:pPr>
        <w:rPr>
          <w:rtl/>
          <w:lang w:eastAsia="he-IL"/>
        </w:rPr>
      </w:pPr>
      <w:r>
        <w:rPr>
          <w:rFonts w:hint="cs"/>
          <w:rtl/>
          <w:lang w:eastAsia="he-IL"/>
        </w:rPr>
        <w:t>אני מבין שאתה טוען שאני למפה. זה קצת מעליב.</w:t>
      </w:r>
    </w:p>
    <w:p w14:paraId="6F73187E" w14:textId="77777777" w:rsidR="006E16BD" w:rsidRDefault="006E16BD" w:rsidP="006E16BD">
      <w:pPr>
        <w:rPr>
          <w:rtl/>
          <w:lang w:eastAsia="he-IL"/>
        </w:rPr>
      </w:pPr>
      <w:bookmarkStart w:id="12280" w:name="_ETM_Q1_30154462"/>
      <w:bookmarkEnd w:id="12280"/>
    </w:p>
    <w:p w14:paraId="2D7F92C9" w14:textId="15618DFA" w:rsidR="006E16BD" w:rsidRDefault="006E16BD" w:rsidP="006E16BD">
      <w:pPr>
        <w:pStyle w:val="a4"/>
        <w:keepNext/>
        <w:rPr>
          <w:rtl/>
        </w:rPr>
      </w:pPr>
      <w:bookmarkStart w:id="12281" w:name="ET_speaker_5109_2602"/>
      <w:r w:rsidRPr="006E16BD">
        <w:rPr>
          <w:rStyle w:val="TagStyle"/>
          <w:rtl/>
        </w:rPr>
        <w:t xml:space="preserve"> &lt;&lt; דובר &gt;&gt; </w:t>
      </w:r>
      <w:r>
        <w:rPr>
          <w:rtl/>
        </w:rPr>
        <w:t>אלעזר שטרן (יש עתיד):</w:t>
      </w:r>
      <w:r w:rsidRPr="006E16BD">
        <w:rPr>
          <w:rStyle w:val="TagStyle"/>
          <w:rtl/>
        </w:rPr>
        <w:t xml:space="preserve"> &lt;&lt; דובר &gt;&gt;</w:t>
      </w:r>
      <w:r w:rsidR="00263049">
        <w:rPr>
          <w:rtl/>
        </w:rPr>
        <w:t xml:space="preserve"> </w:t>
      </w:r>
      <w:bookmarkEnd w:id="12281"/>
    </w:p>
    <w:p w14:paraId="122EE9FC" w14:textId="77777777" w:rsidR="006E16BD" w:rsidRDefault="006E16BD" w:rsidP="006E16BD">
      <w:pPr>
        <w:pStyle w:val="KeepWithNext"/>
        <w:rPr>
          <w:rtl/>
          <w:lang w:eastAsia="he-IL"/>
        </w:rPr>
      </w:pPr>
    </w:p>
    <w:p w14:paraId="2CD32E88" w14:textId="77777777" w:rsidR="006E16BD" w:rsidRDefault="006E16BD" w:rsidP="006E16BD">
      <w:pPr>
        <w:rPr>
          <w:rtl/>
          <w:lang w:eastAsia="he-IL"/>
        </w:rPr>
      </w:pPr>
      <w:bookmarkStart w:id="12282" w:name="_ETM_Q1_30155299"/>
      <w:bookmarkStart w:id="12283" w:name="_ETM_Q1_30155338"/>
      <w:bookmarkEnd w:id="12282"/>
      <w:bookmarkEnd w:id="12283"/>
      <w:r>
        <w:rPr>
          <w:rFonts w:hint="cs"/>
          <w:rtl/>
          <w:lang w:eastAsia="he-IL"/>
        </w:rPr>
        <w:t>לא. אמרתי חוץ ממך. בסדר? דרך אגב, אני לא חושב</w:t>
      </w:r>
      <w:bookmarkStart w:id="12284" w:name="_ETM_Q1_30159991"/>
      <w:bookmarkEnd w:id="12284"/>
      <w:r>
        <w:rPr>
          <w:rFonts w:hint="cs"/>
          <w:rtl/>
          <w:lang w:eastAsia="he-IL"/>
        </w:rPr>
        <w:t xml:space="preserve"> שאתה היחיד שמחליט. אתה הרי יודע את זה.</w:t>
      </w:r>
      <w:r w:rsidR="00441AB9">
        <w:rPr>
          <w:rFonts w:hint="cs"/>
          <w:rtl/>
          <w:lang w:eastAsia="he-IL"/>
        </w:rPr>
        <w:t xml:space="preserve"> </w:t>
      </w:r>
      <w:r>
        <w:rPr>
          <w:rFonts w:hint="cs"/>
          <w:rtl/>
          <w:lang w:eastAsia="he-IL"/>
        </w:rPr>
        <w:t xml:space="preserve">אתה לא היחיד שמחליט. </w:t>
      </w:r>
    </w:p>
    <w:p w14:paraId="3CACE3E9" w14:textId="77777777" w:rsidR="006E16BD" w:rsidRDefault="006E16BD" w:rsidP="006E16BD">
      <w:pPr>
        <w:rPr>
          <w:rtl/>
          <w:lang w:eastAsia="he-IL"/>
        </w:rPr>
      </w:pPr>
      <w:bookmarkStart w:id="12285" w:name="_ETM_Q1_30164939"/>
      <w:bookmarkStart w:id="12286" w:name="_ETM_Q1_30165383"/>
      <w:bookmarkEnd w:id="12285"/>
      <w:bookmarkEnd w:id="12286"/>
    </w:p>
    <w:p w14:paraId="4FB02694" w14:textId="55638416" w:rsidR="006E16BD" w:rsidRDefault="006E16BD" w:rsidP="006E16BD">
      <w:pPr>
        <w:pStyle w:val="af6"/>
        <w:keepNext/>
        <w:rPr>
          <w:rtl/>
        </w:rPr>
      </w:pPr>
      <w:bookmarkStart w:id="12287" w:name="ET_yor_6157_2603"/>
      <w:r w:rsidRPr="006E16BD">
        <w:rPr>
          <w:rStyle w:val="TagStyle"/>
          <w:rtl/>
        </w:rPr>
        <w:t xml:space="preserve"> &lt;&lt; יור &gt;&gt; </w:t>
      </w:r>
      <w:r>
        <w:rPr>
          <w:rtl/>
        </w:rPr>
        <w:t>היו"ר שמחה רוטמן:</w:t>
      </w:r>
      <w:r w:rsidRPr="006E16BD">
        <w:rPr>
          <w:rStyle w:val="TagStyle"/>
          <w:rtl/>
        </w:rPr>
        <w:t xml:space="preserve"> &lt;&lt; יור &gt;&gt;</w:t>
      </w:r>
      <w:r w:rsidR="00263049">
        <w:rPr>
          <w:rtl/>
        </w:rPr>
        <w:t xml:space="preserve"> </w:t>
      </w:r>
      <w:bookmarkEnd w:id="12287"/>
    </w:p>
    <w:p w14:paraId="33C4D9CD" w14:textId="77777777" w:rsidR="006E16BD" w:rsidRDefault="006E16BD" w:rsidP="006E16BD">
      <w:pPr>
        <w:pStyle w:val="KeepWithNext"/>
        <w:rPr>
          <w:rtl/>
          <w:lang w:eastAsia="he-IL"/>
        </w:rPr>
      </w:pPr>
    </w:p>
    <w:p w14:paraId="21E465BE" w14:textId="4B93A323" w:rsidR="00CE5D60" w:rsidRDefault="006E16BD" w:rsidP="006E16BD">
      <w:pPr>
        <w:rPr>
          <w:rtl/>
          <w:lang w:eastAsia="he-IL"/>
        </w:rPr>
      </w:pPr>
      <w:bookmarkStart w:id="12288" w:name="_ETM_Q1_30167907"/>
      <w:bookmarkStart w:id="12289" w:name="_ETM_Q1_30167947"/>
      <w:bookmarkEnd w:id="12288"/>
      <w:bookmarkEnd w:id="12289"/>
      <w:r>
        <w:rPr>
          <w:rFonts w:hint="cs"/>
          <w:rtl/>
          <w:lang w:eastAsia="he-IL"/>
        </w:rPr>
        <w:t xml:space="preserve">להיפך, אני אומר לך מה שאני </w:t>
      </w:r>
      <w:bookmarkStart w:id="12290" w:name="_ETM_Q1_30167366"/>
      <w:bookmarkEnd w:id="12290"/>
      <w:r>
        <w:rPr>
          <w:rFonts w:hint="cs"/>
          <w:rtl/>
          <w:lang w:eastAsia="he-IL"/>
        </w:rPr>
        <w:t xml:space="preserve">אמרתי. אני אמרתי בצורה מאוד מאוד ברורה גם </w:t>
      </w:r>
      <w:bookmarkStart w:id="12291" w:name="_ETM_Q1_30169826"/>
      <w:bookmarkEnd w:id="12291"/>
      <w:r>
        <w:rPr>
          <w:rFonts w:hint="cs"/>
          <w:rtl/>
          <w:lang w:eastAsia="he-IL"/>
        </w:rPr>
        <w:t>לפני הגשת ההסתייגויות וגם במהלך הדיון הנוסף שעשינו</w:t>
      </w:r>
      <w:bookmarkStart w:id="12292" w:name="_ETM_Q1_30173478"/>
      <w:bookmarkEnd w:id="12292"/>
      <w:r>
        <w:rPr>
          <w:rFonts w:hint="cs"/>
          <w:rtl/>
          <w:lang w:eastAsia="he-IL"/>
        </w:rPr>
        <w:t xml:space="preserve">, לכל אורך הדרך, שיבואו </w:t>
      </w:r>
      <w:r>
        <w:rPr>
          <w:rtl/>
          <w:lang w:eastAsia="he-IL"/>
        </w:rPr>
        <w:t>–</w:t>
      </w:r>
      <w:r>
        <w:rPr>
          <w:rFonts w:hint="cs"/>
          <w:rtl/>
          <w:lang w:eastAsia="he-IL"/>
        </w:rPr>
        <w:t xml:space="preserve"> וחלק מחברי הכנסת, כול</w:t>
      </w:r>
      <w:r w:rsidR="00CE5D60">
        <w:rPr>
          <w:rFonts w:hint="cs"/>
          <w:rtl/>
          <w:lang w:eastAsia="he-IL"/>
        </w:rPr>
        <w:t>ל מה</w:t>
      </w:r>
      <w:r>
        <w:rPr>
          <w:rFonts w:hint="cs"/>
          <w:rtl/>
          <w:lang w:eastAsia="he-IL"/>
        </w:rPr>
        <w:t>אופוזיציה,</w:t>
      </w:r>
      <w:r w:rsidR="00CE5D60">
        <w:rPr>
          <w:rFonts w:hint="cs"/>
          <w:rtl/>
          <w:lang w:eastAsia="he-IL"/>
        </w:rPr>
        <w:t xml:space="preserve"> </w:t>
      </w:r>
      <w:r>
        <w:rPr>
          <w:rFonts w:hint="cs"/>
          <w:rtl/>
          <w:lang w:eastAsia="he-IL"/>
        </w:rPr>
        <w:t>באו אלי</w:t>
      </w:r>
      <w:r w:rsidR="00263049">
        <w:rPr>
          <w:rFonts w:hint="cs"/>
          <w:rtl/>
          <w:lang w:eastAsia="he-IL"/>
        </w:rPr>
        <w:t xml:space="preserve"> </w:t>
      </w:r>
      <w:r w:rsidR="00CE5D60">
        <w:rPr>
          <w:rFonts w:hint="cs"/>
          <w:rtl/>
          <w:lang w:eastAsia="he-IL"/>
        </w:rPr>
        <w:t xml:space="preserve">- ואמרנו שיביאו הסתייגויות מהותיות שאתם רוצים ואם צריך, אני גם אעלה אותן לראשי הקואליציה כי אני באמת לא מחליט. </w:t>
      </w:r>
      <w:bookmarkStart w:id="12293" w:name="_ETM_Q1_30187781"/>
      <w:bookmarkEnd w:id="12293"/>
      <w:r w:rsidR="00CE5D60">
        <w:rPr>
          <w:rFonts w:hint="cs"/>
          <w:rtl/>
          <w:lang w:eastAsia="he-IL"/>
        </w:rPr>
        <w:t>זה חוק שהוא מאוד חשוב.</w:t>
      </w:r>
      <w:bookmarkStart w:id="12294" w:name="_ETM_Q1_30187161"/>
      <w:bookmarkEnd w:id="12294"/>
      <w:r w:rsidR="00CE5D60">
        <w:rPr>
          <w:rFonts w:hint="cs"/>
          <w:rtl/>
          <w:lang w:eastAsia="he-IL"/>
        </w:rPr>
        <w:t xml:space="preserve"> אני</w:t>
      </w:r>
      <w:r w:rsidR="00441AB9">
        <w:rPr>
          <w:rFonts w:hint="cs"/>
          <w:rtl/>
          <w:lang w:eastAsia="he-IL"/>
        </w:rPr>
        <w:t xml:space="preserve"> </w:t>
      </w:r>
      <w:r w:rsidR="00CE5D60">
        <w:rPr>
          <w:rFonts w:hint="cs"/>
          <w:rtl/>
          <w:lang w:eastAsia="he-IL"/>
        </w:rPr>
        <w:t>מחליט כבעל</w:t>
      </w:r>
      <w:bookmarkStart w:id="12295" w:name="_ETM_Q1_30188305"/>
      <w:bookmarkEnd w:id="12295"/>
      <w:r w:rsidR="00CE5D60">
        <w:rPr>
          <w:rFonts w:hint="cs"/>
          <w:rtl/>
          <w:lang w:eastAsia="he-IL"/>
        </w:rPr>
        <w:t xml:space="preserve"> אצבע.</w:t>
      </w:r>
    </w:p>
    <w:p w14:paraId="521FDC73" w14:textId="77777777" w:rsidR="00CE5D60" w:rsidRDefault="00CE5D60" w:rsidP="006E16BD">
      <w:pPr>
        <w:rPr>
          <w:rtl/>
          <w:lang w:eastAsia="he-IL"/>
        </w:rPr>
      </w:pPr>
    </w:p>
    <w:p w14:paraId="2B590AFC" w14:textId="15A333F3" w:rsidR="00CE5D60" w:rsidRDefault="00CE5D60" w:rsidP="00CE5D60">
      <w:pPr>
        <w:pStyle w:val="a4"/>
        <w:keepNext/>
        <w:rPr>
          <w:rtl/>
        </w:rPr>
      </w:pPr>
      <w:bookmarkStart w:id="12296" w:name="ET_speaker_5109_2604"/>
      <w:r w:rsidRPr="00CE5D60">
        <w:rPr>
          <w:rStyle w:val="TagStyle"/>
          <w:rtl/>
        </w:rPr>
        <w:t xml:space="preserve"> &lt;&lt; דובר &gt;&gt; </w:t>
      </w:r>
      <w:r>
        <w:rPr>
          <w:rtl/>
        </w:rPr>
        <w:t>אלעזר שטרן (יש עתיד):</w:t>
      </w:r>
      <w:r w:rsidRPr="00CE5D60">
        <w:rPr>
          <w:rStyle w:val="TagStyle"/>
          <w:rtl/>
        </w:rPr>
        <w:t xml:space="preserve"> &lt;&lt; דובר &gt;&gt;</w:t>
      </w:r>
      <w:r w:rsidR="00263049">
        <w:rPr>
          <w:rtl/>
        </w:rPr>
        <w:t xml:space="preserve"> </w:t>
      </w:r>
      <w:bookmarkEnd w:id="12296"/>
    </w:p>
    <w:p w14:paraId="12072BE8" w14:textId="77777777" w:rsidR="00CE5D60" w:rsidRDefault="00CE5D60" w:rsidP="00CE5D60">
      <w:pPr>
        <w:pStyle w:val="KeepWithNext"/>
        <w:rPr>
          <w:rtl/>
          <w:lang w:eastAsia="he-IL"/>
        </w:rPr>
      </w:pPr>
    </w:p>
    <w:p w14:paraId="382C2C43" w14:textId="77777777" w:rsidR="00CE5D60" w:rsidRDefault="00CE5D60" w:rsidP="00CE5D60">
      <w:pPr>
        <w:rPr>
          <w:rtl/>
          <w:lang w:eastAsia="he-IL"/>
        </w:rPr>
      </w:pPr>
      <w:bookmarkStart w:id="12297" w:name="_ETM_Q1_30193770"/>
      <w:bookmarkStart w:id="12298" w:name="_ETM_Q1_30193833"/>
      <w:bookmarkEnd w:id="12297"/>
      <w:bookmarkEnd w:id="12298"/>
      <w:r>
        <w:rPr>
          <w:rFonts w:hint="cs"/>
          <w:rtl/>
          <w:lang w:eastAsia="he-IL"/>
        </w:rPr>
        <w:t xml:space="preserve">אבל כיוון שחבר הכנסת קריב דיבר כאן על התהליך, אי </w:t>
      </w:r>
      <w:bookmarkStart w:id="12299" w:name="_ETM_Q1_30196714"/>
      <w:bookmarkEnd w:id="12299"/>
      <w:r>
        <w:rPr>
          <w:rFonts w:hint="cs"/>
          <w:rtl/>
          <w:lang w:eastAsia="he-IL"/>
        </w:rPr>
        <w:t>אפשר להתעלם מהתהליך הזה שברוב השעות של הדיונים הארוכים שאתה</w:t>
      </w:r>
      <w:bookmarkStart w:id="12300" w:name="_ETM_Q1_30202272"/>
      <w:bookmarkEnd w:id="12300"/>
      <w:r>
        <w:rPr>
          <w:rFonts w:hint="cs"/>
          <w:rtl/>
          <w:lang w:eastAsia="he-IL"/>
        </w:rPr>
        <w:t xml:space="preserve"> כן היית בהם, רוב חברי הקואליציה</w:t>
      </w:r>
      <w:r w:rsidR="00441AB9">
        <w:rPr>
          <w:rFonts w:hint="cs"/>
          <w:rtl/>
          <w:lang w:eastAsia="he-IL"/>
        </w:rPr>
        <w:t xml:space="preserve"> </w:t>
      </w:r>
      <w:r>
        <w:rPr>
          <w:rFonts w:hint="cs"/>
          <w:rtl/>
          <w:lang w:eastAsia="he-IL"/>
        </w:rPr>
        <w:t xml:space="preserve">שמצביעים והקול שלהם הוא </w:t>
      </w:r>
      <w:bookmarkStart w:id="12301" w:name="_ETM_Q1_30206274"/>
      <w:bookmarkEnd w:id="12301"/>
      <w:r>
        <w:rPr>
          <w:rFonts w:hint="cs"/>
          <w:rtl/>
          <w:lang w:eastAsia="he-IL"/>
        </w:rPr>
        <w:t>בדיוק כמו שלך, לא היו כאן בדיונים. זאת</w:t>
      </w:r>
      <w:bookmarkStart w:id="12302" w:name="_ETM_Q1_30212497"/>
      <w:bookmarkEnd w:id="12302"/>
      <w:r>
        <w:rPr>
          <w:rFonts w:hint="cs"/>
          <w:rtl/>
          <w:lang w:eastAsia="he-IL"/>
        </w:rPr>
        <w:t xml:space="preserve"> האמת.</w:t>
      </w:r>
      <w:r w:rsidR="00441AB9">
        <w:rPr>
          <w:rFonts w:hint="cs"/>
          <w:rtl/>
          <w:lang w:eastAsia="he-IL"/>
        </w:rPr>
        <w:t xml:space="preserve"> </w:t>
      </w:r>
      <w:r>
        <w:rPr>
          <w:rFonts w:hint="cs"/>
          <w:rtl/>
          <w:lang w:eastAsia="he-IL"/>
        </w:rPr>
        <w:t>למה אני אומר את זה?</w:t>
      </w:r>
      <w:r w:rsidR="00441AB9">
        <w:rPr>
          <w:rFonts w:hint="cs"/>
          <w:rtl/>
          <w:lang w:eastAsia="he-IL"/>
        </w:rPr>
        <w:t xml:space="preserve"> </w:t>
      </w:r>
      <w:r>
        <w:rPr>
          <w:rFonts w:hint="cs"/>
          <w:rtl/>
          <w:lang w:eastAsia="he-IL"/>
        </w:rPr>
        <w:t xml:space="preserve">אני חושב שדווקא בחוק הזה שהוא חוק של ועדה, </w:t>
      </w:r>
      <w:bookmarkStart w:id="12303" w:name="_ETM_Q1_30224602"/>
      <w:bookmarkEnd w:id="12303"/>
      <w:r>
        <w:rPr>
          <w:rFonts w:hint="cs"/>
          <w:rtl/>
          <w:lang w:eastAsia="he-IL"/>
        </w:rPr>
        <w:t>המונח הזה חוק של ועדה בעיניי הוא שם על</w:t>
      </w:r>
      <w:bookmarkStart w:id="12304" w:name="_ETM_Q1_30226846"/>
      <w:bookmarkEnd w:id="12304"/>
      <w:r>
        <w:rPr>
          <w:rFonts w:hint="cs"/>
          <w:rtl/>
          <w:lang w:eastAsia="he-IL"/>
        </w:rPr>
        <w:t xml:space="preserve"> הוועדה אחריות כמעט של ממשלה. </w:t>
      </w:r>
      <w:bookmarkStart w:id="12305" w:name="_ETM_Q1_30233336"/>
      <w:bookmarkEnd w:id="12305"/>
    </w:p>
    <w:p w14:paraId="11AADD09" w14:textId="77777777" w:rsidR="00CE5D60" w:rsidRDefault="00CE5D60" w:rsidP="00CE5D60">
      <w:pPr>
        <w:rPr>
          <w:rtl/>
          <w:lang w:eastAsia="he-IL"/>
        </w:rPr>
      </w:pPr>
    </w:p>
    <w:p w14:paraId="62EE5BD0" w14:textId="2C35A649" w:rsidR="00CE5D60" w:rsidRDefault="00CE5D60" w:rsidP="00CE5D60">
      <w:pPr>
        <w:pStyle w:val="af6"/>
        <w:keepNext/>
        <w:rPr>
          <w:rtl/>
        </w:rPr>
      </w:pPr>
      <w:bookmarkStart w:id="12306" w:name="ET_yor_6157_2605"/>
      <w:r w:rsidRPr="00CE5D60">
        <w:rPr>
          <w:rStyle w:val="TagStyle"/>
          <w:rtl/>
        </w:rPr>
        <w:t xml:space="preserve"> &lt;&lt; יור &gt;&gt; </w:t>
      </w:r>
      <w:r>
        <w:rPr>
          <w:rtl/>
        </w:rPr>
        <w:t>היו"ר שמחה רוטמן:</w:t>
      </w:r>
      <w:r w:rsidRPr="00CE5D60">
        <w:rPr>
          <w:rStyle w:val="TagStyle"/>
          <w:rtl/>
        </w:rPr>
        <w:t xml:space="preserve"> &lt;&lt; יור &gt;&gt;</w:t>
      </w:r>
      <w:r w:rsidR="00263049">
        <w:rPr>
          <w:rtl/>
        </w:rPr>
        <w:t xml:space="preserve"> </w:t>
      </w:r>
      <w:bookmarkEnd w:id="12306"/>
    </w:p>
    <w:p w14:paraId="6D452795" w14:textId="77777777" w:rsidR="00CE5D60" w:rsidRDefault="00CE5D60" w:rsidP="00CE5D60">
      <w:pPr>
        <w:pStyle w:val="KeepWithNext"/>
        <w:rPr>
          <w:rtl/>
          <w:lang w:eastAsia="he-IL"/>
        </w:rPr>
      </w:pPr>
    </w:p>
    <w:p w14:paraId="110C63FC" w14:textId="77777777" w:rsidR="00CE5D60" w:rsidRDefault="00CE5D60" w:rsidP="00CE5D60">
      <w:pPr>
        <w:rPr>
          <w:rtl/>
          <w:lang w:eastAsia="he-IL"/>
        </w:rPr>
      </w:pPr>
      <w:bookmarkStart w:id="12307" w:name="_ETM_Q1_30235434"/>
      <w:bookmarkStart w:id="12308" w:name="_ETM_Q1_30235581"/>
      <w:bookmarkEnd w:id="12307"/>
      <w:bookmarkEnd w:id="12308"/>
      <w:r>
        <w:rPr>
          <w:rFonts w:hint="cs"/>
          <w:rtl/>
          <w:lang w:eastAsia="he-IL"/>
        </w:rPr>
        <w:t xml:space="preserve">הרבה יותר מממשלה. </w:t>
      </w:r>
      <w:bookmarkStart w:id="12309" w:name="_ETM_Q1_30237354"/>
      <w:bookmarkEnd w:id="12309"/>
    </w:p>
    <w:p w14:paraId="236480E8" w14:textId="77777777" w:rsidR="00CE5D60" w:rsidRDefault="00CE5D60" w:rsidP="00CE5D60">
      <w:pPr>
        <w:rPr>
          <w:rtl/>
          <w:lang w:eastAsia="he-IL"/>
        </w:rPr>
      </w:pPr>
      <w:bookmarkStart w:id="12310" w:name="_ETM_Q1_30237765"/>
      <w:bookmarkEnd w:id="12310"/>
    </w:p>
    <w:p w14:paraId="61B20D42" w14:textId="11F3003D" w:rsidR="00CE5D60" w:rsidRDefault="00CE5D60" w:rsidP="00CE5D60">
      <w:pPr>
        <w:pStyle w:val="a4"/>
        <w:keepNext/>
        <w:rPr>
          <w:rtl/>
        </w:rPr>
      </w:pPr>
      <w:bookmarkStart w:id="12311" w:name="ET_speaker_5109_2606"/>
      <w:r w:rsidRPr="00CE5D60">
        <w:rPr>
          <w:rStyle w:val="TagStyle"/>
          <w:rtl/>
        </w:rPr>
        <w:t xml:space="preserve"> &lt;&lt; דובר &gt;&gt; </w:t>
      </w:r>
      <w:r>
        <w:rPr>
          <w:rtl/>
        </w:rPr>
        <w:t>אלעזר שטרן (יש עתיד):</w:t>
      </w:r>
      <w:r w:rsidRPr="00CE5D60">
        <w:rPr>
          <w:rStyle w:val="TagStyle"/>
          <w:rtl/>
        </w:rPr>
        <w:t xml:space="preserve"> &lt;&lt; דובר &gt;&gt;</w:t>
      </w:r>
      <w:r w:rsidR="00263049">
        <w:rPr>
          <w:rtl/>
        </w:rPr>
        <w:t xml:space="preserve"> </w:t>
      </w:r>
      <w:bookmarkEnd w:id="12311"/>
    </w:p>
    <w:p w14:paraId="06B39A09" w14:textId="77777777" w:rsidR="00CE5D60" w:rsidRDefault="00CE5D60" w:rsidP="00CE5D60">
      <w:pPr>
        <w:pStyle w:val="KeepWithNext"/>
        <w:rPr>
          <w:rtl/>
          <w:lang w:eastAsia="he-IL"/>
        </w:rPr>
      </w:pPr>
    </w:p>
    <w:p w14:paraId="332904D1" w14:textId="766BDD3F" w:rsidR="00CE5D60" w:rsidRDefault="00CE5D60" w:rsidP="00CE5D60">
      <w:pPr>
        <w:rPr>
          <w:rtl/>
          <w:lang w:eastAsia="he-IL"/>
        </w:rPr>
      </w:pPr>
      <w:bookmarkStart w:id="12312" w:name="_ETM_Q1_30237744"/>
      <w:bookmarkStart w:id="12313" w:name="_ETM_Q1_30237822"/>
      <w:bookmarkEnd w:id="12312"/>
      <w:bookmarkEnd w:id="12313"/>
      <w:r>
        <w:rPr>
          <w:rFonts w:hint="cs"/>
          <w:rtl/>
          <w:lang w:eastAsia="he-IL"/>
        </w:rPr>
        <w:t xml:space="preserve">בסדר. מה שבאמת היה </w:t>
      </w:r>
      <w:bookmarkStart w:id="12314" w:name="_ETM_Q1_30240385"/>
      <w:bookmarkEnd w:id="12314"/>
      <w:r>
        <w:rPr>
          <w:rFonts w:hint="cs"/>
          <w:rtl/>
          <w:lang w:eastAsia="he-IL"/>
        </w:rPr>
        <w:t>קורה אם זה היה בממשלה, אתה יודע</w:t>
      </w:r>
      <w:bookmarkStart w:id="12315" w:name="_ETM_Q1_30239696"/>
      <w:bookmarkEnd w:id="12315"/>
      <w:r>
        <w:rPr>
          <w:rFonts w:hint="cs"/>
          <w:rtl/>
          <w:lang w:eastAsia="he-IL"/>
        </w:rPr>
        <w:t xml:space="preserve"> את זה, למרות שלא ישבת שם, שהגופים שכבר הזכירו כאן</w:t>
      </w:r>
      <w:bookmarkStart w:id="12316" w:name="_ETM_Q1_30245305"/>
      <w:bookmarkEnd w:id="12316"/>
      <w:r>
        <w:rPr>
          <w:rFonts w:hint="cs"/>
          <w:rtl/>
          <w:lang w:eastAsia="he-IL"/>
        </w:rPr>
        <w:t xml:space="preserve"> במהלך היום היו באים לממשלה או כותבים חוות דעת</w:t>
      </w:r>
      <w:r w:rsidR="00441AB9">
        <w:rPr>
          <w:rFonts w:hint="cs"/>
          <w:rtl/>
          <w:lang w:eastAsia="he-IL"/>
        </w:rPr>
        <w:t xml:space="preserve"> </w:t>
      </w:r>
      <w:r>
        <w:rPr>
          <w:rFonts w:hint="cs"/>
          <w:rtl/>
          <w:lang w:eastAsia="he-IL"/>
        </w:rPr>
        <w:t>ומקשיבים להם. כאן</w:t>
      </w:r>
      <w:r w:rsidR="00441AB9">
        <w:rPr>
          <w:rFonts w:hint="cs"/>
          <w:rtl/>
          <w:lang w:eastAsia="he-IL"/>
        </w:rPr>
        <w:t xml:space="preserve"> </w:t>
      </w:r>
      <w:r>
        <w:rPr>
          <w:rFonts w:hint="cs"/>
          <w:rtl/>
          <w:lang w:eastAsia="he-IL"/>
        </w:rPr>
        <w:t>בוועדה הזאת זה לא קרה.</w:t>
      </w:r>
      <w:r w:rsidR="00263049">
        <w:rPr>
          <w:rFonts w:hint="cs"/>
          <w:rtl/>
          <w:lang w:eastAsia="he-IL"/>
        </w:rPr>
        <w:t xml:space="preserve"> </w:t>
      </w:r>
      <w:r>
        <w:rPr>
          <w:rFonts w:hint="cs"/>
          <w:rtl/>
          <w:lang w:eastAsia="he-IL"/>
        </w:rPr>
        <w:t>לא המועצה לביטחון לאומי, לא</w:t>
      </w:r>
      <w:bookmarkStart w:id="12317" w:name="_ETM_Q1_30257878"/>
      <w:bookmarkEnd w:id="12317"/>
      <w:r>
        <w:rPr>
          <w:rFonts w:hint="cs"/>
          <w:rtl/>
          <w:lang w:eastAsia="he-IL"/>
        </w:rPr>
        <w:t xml:space="preserve"> הגורמים הרלוונטיים באוצר, לא במשרד החוץ, לא במשרד הביטחון. אני חושב שהאחריות שלך דווקא כמי שהוביל את התהליך בדרך הזאת הייתה כן להביא אותם. אתה עוד יכול לתקן את זה. אתה י</w:t>
      </w:r>
      <w:bookmarkStart w:id="12318" w:name="_ETM_Q1_30270212"/>
      <w:bookmarkEnd w:id="12318"/>
      <w:r>
        <w:rPr>
          <w:rFonts w:hint="cs"/>
          <w:rtl/>
          <w:lang w:eastAsia="he-IL"/>
        </w:rPr>
        <w:t>ודע כמוני</w:t>
      </w:r>
      <w:r w:rsidR="00441AB9">
        <w:rPr>
          <w:rFonts w:hint="cs"/>
          <w:rtl/>
          <w:lang w:eastAsia="he-IL"/>
        </w:rPr>
        <w:t xml:space="preserve"> </w:t>
      </w:r>
      <w:r>
        <w:rPr>
          <w:rFonts w:hint="cs"/>
          <w:rtl/>
          <w:lang w:eastAsia="he-IL"/>
        </w:rPr>
        <w:t>שהשופטים שעתידים להתמנות הם בערך בעוד</w:t>
      </w:r>
      <w:bookmarkStart w:id="12319" w:name="_ETM_Q1_30274416"/>
      <w:bookmarkEnd w:id="12319"/>
      <w:r>
        <w:rPr>
          <w:rFonts w:hint="cs"/>
          <w:rtl/>
          <w:lang w:eastAsia="he-IL"/>
        </w:rPr>
        <w:t xml:space="preserve"> חצי שנה. לכן כל הטרלול הזה, סליחה על הביטוי, הוא</w:t>
      </w:r>
      <w:bookmarkStart w:id="12320" w:name="_ETM_Q1_30282636"/>
      <w:bookmarkEnd w:id="12320"/>
      <w:r>
        <w:rPr>
          <w:rFonts w:hint="cs"/>
          <w:rtl/>
          <w:lang w:eastAsia="he-IL"/>
        </w:rPr>
        <w:t xml:space="preserve"> באמת לא ברור. </w:t>
      </w:r>
    </w:p>
    <w:p w14:paraId="47AA8C95" w14:textId="77777777" w:rsidR="00CE5D60" w:rsidRDefault="00CE5D60" w:rsidP="00CE5D60">
      <w:pPr>
        <w:rPr>
          <w:rtl/>
          <w:lang w:eastAsia="he-IL"/>
        </w:rPr>
      </w:pPr>
    </w:p>
    <w:p w14:paraId="74E014FB" w14:textId="45CE6200" w:rsidR="00CE5D60" w:rsidRDefault="00CE5D60" w:rsidP="00CE5D60">
      <w:pPr>
        <w:pStyle w:val="af6"/>
        <w:keepNext/>
        <w:rPr>
          <w:rtl/>
        </w:rPr>
      </w:pPr>
      <w:bookmarkStart w:id="12321" w:name="ET_yor_6157_2607"/>
      <w:r w:rsidRPr="00CE5D60">
        <w:rPr>
          <w:rStyle w:val="TagStyle"/>
          <w:rtl/>
        </w:rPr>
        <w:t xml:space="preserve"> &lt;&lt; יור &gt;&gt; </w:t>
      </w:r>
      <w:r>
        <w:rPr>
          <w:rtl/>
        </w:rPr>
        <w:t>היו"ר שמחה רוטמן:</w:t>
      </w:r>
      <w:r w:rsidRPr="00CE5D60">
        <w:rPr>
          <w:rStyle w:val="TagStyle"/>
          <w:rtl/>
        </w:rPr>
        <w:t xml:space="preserve"> &lt;&lt; יור &gt;&gt;</w:t>
      </w:r>
      <w:r w:rsidR="00263049">
        <w:rPr>
          <w:rtl/>
        </w:rPr>
        <w:t xml:space="preserve"> </w:t>
      </w:r>
      <w:bookmarkEnd w:id="12321"/>
    </w:p>
    <w:p w14:paraId="5391CDC1" w14:textId="77777777" w:rsidR="00CE5D60" w:rsidRDefault="00CE5D60" w:rsidP="00CE5D60">
      <w:pPr>
        <w:pStyle w:val="KeepWithNext"/>
        <w:rPr>
          <w:rtl/>
          <w:lang w:eastAsia="he-IL"/>
        </w:rPr>
      </w:pPr>
    </w:p>
    <w:p w14:paraId="1B8F4699" w14:textId="77777777" w:rsidR="00CE5D60" w:rsidRDefault="00CE5D60" w:rsidP="00CE5D60">
      <w:pPr>
        <w:rPr>
          <w:rtl/>
          <w:lang w:eastAsia="he-IL"/>
        </w:rPr>
      </w:pPr>
      <w:bookmarkStart w:id="12322" w:name="_ETM_Q1_30284407"/>
      <w:bookmarkStart w:id="12323" w:name="_ETM_Q1_30284482"/>
      <w:bookmarkEnd w:id="12322"/>
      <w:bookmarkEnd w:id="12323"/>
      <w:r>
        <w:rPr>
          <w:rFonts w:hint="cs"/>
          <w:rtl/>
          <w:lang w:eastAsia="he-IL"/>
        </w:rPr>
        <w:t xml:space="preserve">מסכים איתך. </w:t>
      </w:r>
      <w:bookmarkStart w:id="12324" w:name="_ETM_Q1_30286883"/>
      <w:bookmarkEnd w:id="12324"/>
    </w:p>
    <w:p w14:paraId="62941B1F" w14:textId="77777777" w:rsidR="00CE5D60" w:rsidRDefault="00CE5D60" w:rsidP="00CE5D60">
      <w:pPr>
        <w:rPr>
          <w:rtl/>
          <w:lang w:eastAsia="he-IL"/>
        </w:rPr>
      </w:pPr>
      <w:bookmarkStart w:id="12325" w:name="_ETM_Q1_30287472"/>
      <w:bookmarkEnd w:id="12325"/>
    </w:p>
    <w:p w14:paraId="66E14F4C" w14:textId="27CAEC47" w:rsidR="00CE5D60" w:rsidRDefault="00CE5D60" w:rsidP="00CE5D60">
      <w:pPr>
        <w:pStyle w:val="a4"/>
        <w:keepNext/>
        <w:rPr>
          <w:rtl/>
        </w:rPr>
      </w:pPr>
      <w:bookmarkStart w:id="12326" w:name="ET_speaker_5109_2608"/>
      <w:r w:rsidRPr="00CE5D60">
        <w:rPr>
          <w:rStyle w:val="TagStyle"/>
          <w:rtl/>
        </w:rPr>
        <w:t xml:space="preserve"> &lt;&lt; דובר &gt;&gt; </w:t>
      </w:r>
      <w:r>
        <w:rPr>
          <w:rtl/>
        </w:rPr>
        <w:t>אלעזר שטרן (יש עתיד):</w:t>
      </w:r>
      <w:r w:rsidRPr="00CE5D60">
        <w:rPr>
          <w:rStyle w:val="TagStyle"/>
          <w:rtl/>
        </w:rPr>
        <w:t xml:space="preserve"> &lt;&lt; דובר &gt;&gt;</w:t>
      </w:r>
      <w:r w:rsidR="00263049">
        <w:rPr>
          <w:rtl/>
        </w:rPr>
        <w:t xml:space="preserve"> </w:t>
      </w:r>
      <w:bookmarkEnd w:id="12326"/>
    </w:p>
    <w:p w14:paraId="6CAC0B0C" w14:textId="77777777" w:rsidR="00CE5D60" w:rsidRDefault="00CE5D60" w:rsidP="00CE5D60">
      <w:pPr>
        <w:pStyle w:val="KeepWithNext"/>
        <w:rPr>
          <w:rtl/>
          <w:lang w:eastAsia="he-IL"/>
        </w:rPr>
      </w:pPr>
    </w:p>
    <w:p w14:paraId="1F30AF8A" w14:textId="77777777" w:rsidR="00CE5D60" w:rsidRDefault="00CE5D60" w:rsidP="00CE5D60">
      <w:pPr>
        <w:rPr>
          <w:rtl/>
          <w:lang w:eastAsia="he-IL"/>
        </w:rPr>
      </w:pPr>
      <w:r>
        <w:rPr>
          <w:rFonts w:hint="cs"/>
          <w:rtl/>
          <w:lang w:eastAsia="he-IL"/>
        </w:rPr>
        <w:t xml:space="preserve">אבל אתה המטרלל. </w:t>
      </w:r>
    </w:p>
    <w:p w14:paraId="29CB156E" w14:textId="77777777" w:rsidR="00CE5D60" w:rsidRDefault="00CE5D60" w:rsidP="00CE5D60">
      <w:pPr>
        <w:rPr>
          <w:rtl/>
          <w:lang w:eastAsia="he-IL"/>
        </w:rPr>
      </w:pPr>
      <w:bookmarkStart w:id="12327" w:name="_ETM_Q1_30289845"/>
      <w:bookmarkEnd w:id="12327"/>
    </w:p>
    <w:p w14:paraId="6F01DDB2" w14:textId="69DA43F7" w:rsidR="00CE5D60" w:rsidRDefault="00CE5D60" w:rsidP="00CE5D60">
      <w:pPr>
        <w:pStyle w:val="af6"/>
        <w:keepNext/>
        <w:rPr>
          <w:rtl/>
        </w:rPr>
      </w:pPr>
      <w:bookmarkStart w:id="12328" w:name="ET_yor_6157_2609"/>
      <w:r w:rsidRPr="00CE5D60">
        <w:rPr>
          <w:rStyle w:val="TagStyle"/>
          <w:rtl/>
        </w:rPr>
        <w:t xml:space="preserve"> &lt;&lt; יור &gt;&gt; </w:t>
      </w:r>
      <w:r>
        <w:rPr>
          <w:rtl/>
        </w:rPr>
        <w:t>היו"ר שמחה רוטמן:</w:t>
      </w:r>
      <w:r w:rsidRPr="00CE5D60">
        <w:rPr>
          <w:rStyle w:val="TagStyle"/>
          <w:rtl/>
        </w:rPr>
        <w:t xml:space="preserve"> &lt;&lt; יור &gt;&gt;</w:t>
      </w:r>
      <w:r w:rsidR="00263049">
        <w:rPr>
          <w:rtl/>
        </w:rPr>
        <w:t xml:space="preserve"> </w:t>
      </w:r>
      <w:bookmarkEnd w:id="12328"/>
    </w:p>
    <w:p w14:paraId="35A2F378" w14:textId="77777777" w:rsidR="00CE5D60" w:rsidRDefault="00CE5D60" w:rsidP="00CE5D60">
      <w:pPr>
        <w:pStyle w:val="KeepWithNext"/>
        <w:rPr>
          <w:rtl/>
          <w:lang w:eastAsia="he-IL"/>
        </w:rPr>
      </w:pPr>
    </w:p>
    <w:p w14:paraId="47631B89" w14:textId="77777777" w:rsidR="00CE5D60" w:rsidRDefault="00CE5D60" w:rsidP="00CE5D60">
      <w:pPr>
        <w:rPr>
          <w:rtl/>
          <w:lang w:eastAsia="he-IL"/>
        </w:rPr>
      </w:pPr>
      <w:r>
        <w:rPr>
          <w:rFonts w:hint="cs"/>
          <w:rtl/>
          <w:lang w:eastAsia="he-IL"/>
        </w:rPr>
        <w:t xml:space="preserve">אין ספק שהטרלול סביב הצעת החוק הזאת שהיא עוברת, מחר בבוקר </w:t>
      </w:r>
      <w:bookmarkStart w:id="12329" w:name="_ETM_Q1_30291586"/>
      <w:bookmarkEnd w:id="12329"/>
      <w:r>
        <w:rPr>
          <w:rFonts w:hint="cs"/>
          <w:rtl/>
          <w:lang w:eastAsia="he-IL"/>
        </w:rPr>
        <w:t xml:space="preserve">לא קורה שום דבר עד שממנים שופטים. יש זמן לדבר וגם זמן להידבר עם האופוזיציה. </w:t>
      </w:r>
      <w:bookmarkStart w:id="12330" w:name="_ETM_Q1_30298279"/>
      <w:bookmarkEnd w:id="12330"/>
    </w:p>
    <w:p w14:paraId="4024218C" w14:textId="77777777" w:rsidR="00CE5D60" w:rsidRDefault="00CE5D60" w:rsidP="00CE5D60">
      <w:pPr>
        <w:rPr>
          <w:rtl/>
          <w:lang w:eastAsia="he-IL"/>
        </w:rPr>
      </w:pPr>
      <w:bookmarkStart w:id="12331" w:name="_ETM_Q1_30298951"/>
      <w:bookmarkEnd w:id="12331"/>
    </w:p>
    <w:p w14:paraId="4527DC57" w14:textId="69E049DC" w:rsidR="00CE5D60" w:rsidRDefault="00CE5D60" w:rsidP="00CE5D60">
      <w:pPr>
        <w:pStyle w:val="a4"/>
        <w:keepNext/>
        <w:rPr>
          <w:rtl/>
        </w:rPr>
      </w:pPr>
      <w:bookmarkStart w:id="12332" w:name="ET_speaker_5109_2610"/>
      <w:r w:rsidRPr="00CE5D60">
        <w:rPr>
          <w:rStyle w:val="TagStyle"/>
          <w:rtl/>
        </w:rPr>
        <w:t xml:space="preserve"> &lt;&lt; דובר &gt;&gt; </w:t>
      </w:r>
      <w:r>
        <w:rPr>
          <w:rtl/>
        </w:rPr>
        <w:t>אלעזר שטרן (יש עתיד):</w:t>
      </w:r>
      <w:r w:rsidRPr="00CE5D60">
        <w:rPr>
          <w:rStyle w:val="TagStyle"/>
          <w:rtl/>
        </w:rPr>
        <w:t xml:space="preserve"> &lt;&lt; דובר &gt;&gt;</w:t>
      </w:r>
      <w:r w:rsidR="00263049">
        <w:rPr>
          <w:rtl/>
        </w:rPr>
        <w:t xml:space="preserve"> </w:t>
      </w:r>
      <w:bookmarkEnd w:id="12332"/>
    </w:p>
    <w:p w14:paraId="253CBF56" w14:textId="77777777" w:rsidR="00CE5D60" w:rsidRDefault="00CE5D60" w:rsidP="00CE5D60">
      <w:pPr>
        <w:pStyle w:val="KeepWithNext"/>
        <w:rPr>
          <w:rtl/>
          <w:lang w:eastAsia="he-IL"/>
        </w:rPr>
      </w:pPr>
    </w:p>
    <w:p w14:paraId="268515E5" w14:textId="77777777" w:rsidR="00CE5D60" w:rsidRDefault="00CE5D60" w:rsidP="00CE5D60">
      <w:pPr>
        <w:rPr>
          <w:rtl/>
          <w:lang w:eastAsia="he-IL"/>
        </w:rPr>
      </w:pPr>
      <w:r>
        <w:rPr>
          <w:rFonts w:hint="cs"/>
          <w:rtl/>
          <w:lang w:eastAsia="he-IL"/>
        </w:rPr>
        <w:t>לא. זמן לחוקק את</w:t>
      </w:r>
      <w:bookmarkStart w:id="12333" w:name="_ETM_Q1_30297432"/>
      <w:bookmarkEnd w:id="12333"/>
      <w:r>
        <w:rPr>
          <w:rFonts w:hint="cs"/>
          <w:rtl/>
          <w:lang w:eastAsia="he-IL"/>
        </w:rPr>
        <w:t xml:space="preserve"> החוק וזמן להקשיב לכל המומחים. </w:t>
      </w:r>
      <w:bookmarkStart w:id="12334" w:name="_ETM_Q1_30301920"/>
      <w:bookmarkEnd w:id="12334"/>
    </w:p>
    <w:p w14:paraId="5AA5A8E3" w14:textId="77777777" w:rsidR="00CE5D60" w:rsidRDefault="00CE5D60" w:rsidP="00CE5D60">
      <w:pPr>
        <w:rPr>
          <w:rtl/>
          <w:lang w:eastAsia="he-IL"/>
        </w:rPr>
      </w:pPr>
      <w:bookmarkStart w:id="12335" w:name="_ETM_Q1_30302445"/>
      <w:bookmarkEnd w:id="12335"/>
    </w:p>
    <w:p w14:paraId="204CFD3C" w14:textId="1E8A865F" w:rsidR="00CE5D60" w:rsidRDefault="00CE5D60" w:rsidP="00CE5D60">
      <w:pPr>
        <w:pStyle w:val="a4"/>
        <w:keepNext/>
        <w:rPr>
          <w:rtl/>
        </w:rPr>
      </w:pPr>
      <w:bookmarkStart w:id="12336" w:name="ET_speaker_6156_2611"/>
      <w:r w:rsidRPr="00CE5D60">
        <w:rPr>
          <w:rStyle w:val="TagStyle"/>
          <w:rtl/>
        </w:rPr>
        <w:t xml:space="preserve"> &lt;&lt; דובר &gt;&gt; </w:t>
      </w:r>
      <w:r>
        <w:rPr>
          <w:rtl/>
        </w:rPr>
        <w:t>גלעד קריב (העבודה):</w:t>
      </w:r>
      <w:r w:rsidRPr="00CE5D60">
        <w:rPr>
          <w:rStyle w:val="TagStyle"/>
          <w:rtl/>
        </w:rPr>
        <w:t xml:space="preserve"> &lt;&lt; דובר &gt;&gt;</w:t>
      </w:r>
      <w:r w:rsidR="00263049">
        <w:rPr>
          <w:rtl/>
        </w:rPr>
        <w:t xml:space="preserve"> </w:t>
      </w:r>
      <w:bookmarkEnd w:id="12336"/>
    </w:p>
    <w:p w14:paraId="449BA86F" w14:textId="77777777" w:rsidR="00CE5D60" w:rsidRDefault="00CE5D60" w:rsidP="00CE5D60">
      <w:pPr>
        <w:pStyle w:val="KeepWithNext"/>
        <w:rPr>
          <w:rtl/>
          <w:lang w:eastAsia="he-IL"/>
        </w:rPr>
      </w:pPr>
    </w:p>
    <w:p w14:paraId="229988A9" w14:textId="77777777" w:rsidR="00CE5D60" w:rsidRDefault="00CE5D60" w:rsidP="00CE5D60">
      <w:pPr>
        <w:rPr>
          <w:rtl/>
          <w:lang w:eastAsia="he-IL"/>
        </w:rPr>
      </w:pPr>
      <w:r>
        <w:rPr>
          <w:rFonts w:hint="cs"/>
          <w:rtl/>
          <w:lang w:eastAsia="he-IL"/>
        </w:rPr>
        <w:t xml:space="preserve">אדוני, הבנת את דברינו. לצערנו גם עצם הפעלת החריג בשלב דיון כל כך </w:t>
      </w:r>
      <w:bookmarkStart w:id="12337" w:name="_ETM_Q1_30307958"/>
      <w:bookmarkEnd w:id="12337"/>
      <w:r>
        <w:rPr>
          <w:rFonts w:hint="cs"/>
          <w:rtl/>
          <w:lang w:eastAsia="he-IL"/>
        </w:rPr>
        <w:t>מוקדם וגם הניסיון לקצוב לנו זמן הנמקות למול חדר ריק</w:t>
      </w:r>
      <w:bookmarkStart w:id="12338" w:name="_ETM_Q1_30314858"/>
      <w:bookmarkEnd w:id="12338"/>
      <w:r>
        <w:rPr>
          <w:rFonts w:hint="cs"/>
          <w:rtl/>
          <w:lang w:eastAsia="he-IL"/>
        </w:rPr>
        <w:t xml:space="preserve"> למעט אדוני, זה המשך ישיר של ההתנהלות הדיונית כאן בוועדה</w:t>
      </w:r>
      <w:bookmarkStart w:id="12339" w:name="_ETM_Q1_30318420"/>
      <w:bookmarkEnd w:id="12339"/>
      <w:r>
        <w:rPr>
          <w:rFonts w:hint="cs"/>
          <w:rtl/>
          <w:lang w:eastAsia="he-IL"/>
        </w:rPr>
        <w:t>. אנחנו מודים לך</w:t>
      </w:r>
      <w:bookmarkStart w:id="12340" w:name="_ETM_Q1_30321638"/>
      <w:bookmarkStart w:id="12341" w:name="_ETM_Q1_30322129"/>
      <w:bookmarkEnd w:id="12340"/>
      <w:bookmarkEnd w:id="12341"/>
      <w:r>
        <w:rPr>
          <w:rFonts w:hint="cs"/>
          <w:rtl/>
          <w:lang w:eastAsia="he-IL"/>
        </w:rPr>
        <w:t xml:space="preserve"> ואנחנו לא ננהל כך את</w:t>
      </w:r>
      <w:bookmarkStart w:id="12342" w:name="_ETM_Q1_30328081"/>
      <w:bookmarkEnd w:id="12342"/>
      <w:r>
        <w:rPr>
          <w:rFonts w:hint="cs"/>
          <w:rtl/>
          <w:lang w:eastAsia="he-IL"/>
        </w:rPr>
        <w:t xml:space="preserve"> הדיון.</w:t>
      </w:r>
      <w:bookmarkStart w:id="12343" w:name="_ETM_Q1_30329497"/>
      <w:bookmarkEnd w:id="12343"/>
    </w:p>
    <w:p w14:paraId="771C892B" w14:textId="77777777" w:rsidR="00CE5D60" w:rsidRDefault="00CE5D60" w:rsidP="00CE5D60">
      <w:pPr>
        <w:rPr>
          <w:rtl/>
          <w:lang w:eastAsia="he-IL"/>
        </w:rPr>
      </w:pPr>
    </w:p>
    <w:p w14:paraId="1CC7254B" w14:textId="63CC772A" w:rsidR="00CE5D60" w:rsidRDefault="00CE5D60" w:rsidP="00CE5D60">
      <w:pPr>
        <w:pStyle w:val="af6"/>
        <w:keepNext/>
        <w:rPr>
          <w:rtl/>
        </w:rPr>
      </w:pPr>
      <w:bookmarkStart w:id="12344" w:name="ET_yor_6157_2612"/>
      <w:r w:rsidRPr="00CE5D60">
        <w:rPr>
          <w:rStyle w:val="TagStyle"/>
          <w:rtl/>
        </w:rPr>
        <w:t xml:space="preserve"> &lt;&lt; יור &gt;&gt; </w:t>
      </w:r>
      <w:r>
        <w:rPr>
          <w:rtl/>
        </w:rPr>
        <w:t>היו"ר שמחה רוטמן:</w:t>
      </w:r>
      <w:r w:rsidRPr="00CE5D60">
        <w:rPr>
          <w:rStyle w:val="TagStyle"/>
          <w:rtl/>
        </w:rPr>
        <w:t xml:space="preserve"> &lt;&lt; יור &gt;&gt;</w:t>
      </w:r>
      <w:r w:rsidR="00263049">
        <w:rPr>
          <w:rtl/>
        </w:rPr>
        <w:t xml:space="preserve"> </w:t>
      </w:r>
      <w:bookmarkEnd w:id="12344"/>
    </w:p>
    <w:p w14:paraId="1EEE6CAA" w14:textId="77777777" w:rsidR="00CE5D60" w:rsidRDefault="00CE5D60" w:rsidP="00CE5D60">
      <w:pPr>
        <w:pStyle w:val="KeepWithNext"/>
        <w:rPr>
          <w:rtl/>
          <w:lang w:eastAsia="he-IL"/>
        </w:rPr>
      </w:pPr>
    </w:p>
    <w:p w14:paraId="3BCB74FF" w14:textId="77777777" w:rsidR="00CE5D60" w:rsidRDefault="00CE5D60" w:rsidP="00CE5D60">
      <w:pPr>
        <w:rPr>
          <w:rtl/>
          <w:lang w:eastAsia="he-IL"/>
        </w:rPr>
      </w:pPr>
      <w:bookmarkStart w:id="12345" w:name="_ETM_Q1_30331247"/>
      <w:bookmarkStart w:id="12346" w:name="_ETM_Q1_30331288"/>
      <w:bookmarkEnd w:id="12345"/>
      <w:bookmarkEnd w:id="12346"/>
      <w:r>
        <w:rPr>
          <w:rFonts w:hint="cs"/>
          <w:rtl/>
          <w:lang w:eastAsia="he-IL"/>
        </w:rPr>
        <w:t xml:space="preserve">כמובן צר לי על בחירתכם. </w:t>
      </w:r>
    </w:p>
    <w:p w14:paraId="0754402B" w14:textId="77777777" w:rsidR="00CE5D60" w:rsidRDefault="00CE5D60" w:rsidP="00CE5D60">
      <w:pPr>
        <w:rPr>
          <w:rtl/>
          <w:lang w:eastAsia="he-IL"/>
        </w:rPr>
      </w:pPr>
    </w:p>
    <w:p w14:paraId="462E69D1" w14:textId="0BAA31DD" w:rsidR="00CE5D60" w:rsidRDefault="00CE5D60" w:rsidP="00CE5D60">
      <w:pPr>
        <w:pStyle w:val="a4"/>
        <w:keepNext/>
        <w:rPr>
          <w:rtl/>
        </w:rPr>
      </w:pPr>
      <w:bookmarkStart w:id="12347" w:name="ET_speaker_6236_2613"/>
      <w:r w:rsidRPr="00CE5D60">
        <w:rPr>
          <w:rStyle w:val="TagStyle"/>
          <w:rtl/>
        </w:rPr>
        <w:t xml:space="preserve"> &lt;&lt; דובר &gt;&gt; </w:t>
      </w:r>
      <w:r>
        <w:rPr>
          <w:rtl/>
        </w:rPr>
        <w:t>נעמה לזימי (העבודה):</w:t>
      </w:r>
      <w:r w:rsidRPr="00CE5D60">
        <w:rPr>
          <w:rStyle w:val="TagStyle"/>
          <w:rtl/>
        </w:rPr>
        <w:t xml:space="preserve"> &lt;&lt; דובר &gt;&gt;</w:t>
      </w:r>
      <w:r w:rsidR="00263049">
        <w:rPr>
          <w:rtl/>
        </w:rPr>
        <w:t xml:space="preserve"> </w:t>
      </w:r>
      <w:bookmarkEnd w:id="12347"/>
    </w:p>
    <w:p w14:paraId="7D9E599A" w14:textId="77777777" w:rsidR="00CE5D60" w:rsidRDefault="00CE5D60" w:rsidP="00CE5D60">
      <w:pPr>
        <w:pStyle w:val="KeepWithNext"/>
        <w:rPr>
          <w:rtl/>
          <w:lang w:eastAsia="he-IL"/>
        </w:rPr>
      </w:pPr>
    </w:p>
    <w:p w14:paraId="3EE0719D" w14:textId="77777777" w:rsidR="00CE5D60" w:rsidRDefault="00CE5D60" w:rsidP="00CE5D60">
      <w:pPr>
        <w:rPr>
          <w:rtl/>
          <w:lang w:eastAsia="he-IL"/>
        </w:rPr>
      </w:pPr>
      <w:r>
        <w:rPr>
          <w:rFonts w:hint="cs"/>
          <w:rtl/>
          <w:lang w:eastAsia="he-IL"/>
        </w:rPr>
        <w:t>נשמע לך הגיוני שנדבר לעצמנו?</w:t>
      </w:r>
    </w:p>
    <w:p w14:paraId="437379DD" w14:textId="77777777" w:rsidR="00CE5D60" w:rsidRDefault="00CE5D60" w:rsidP="00CE5D60">
      <w:pPr>
        <w:rPr>
          <w:rtl/>
          <w:lang w:eastAsia="he-IL"/>
        </w:rPr>
      </w:pPr>
      <w:bookmarkStart w:id="12348" w:name="_ETM_Q1_30335419"/>
      <w:bookmarkEnd w:id="12348"/>
    </w:p>
    <w:p w14:paraId="4016E75B" w14:textId="7913A881" w:rsidR="00CE5D60" w:rsidRDefault="00CE5D60" w:rsidP="00CE5D60">
      <w:pPr>
        <w:pStyle w:val="af6"/>
        <w:keepNext/>
        <w:rPr>
          <w:rtl/>
        </w:rPr>
      </w:pPr>
      <w:bookmarkStart w:id="12349" w:name="ET_yor_6157_2614"/>
      <w:r w:rsidRPr="00CE5D60">
        <w:rPr>
          <w:rStyle w:val="TagStyle"/>
          <w:rtl/>
        </w:rPr>
        <w:t xml:space="preserve"> &lt;&lt; יור &gt;&gt; </w:t>
      </w:r>
      <w:r>
        <w:rPr>
          <w:rtl/>
        </w:rPr>
        <w:t>היו"ר שמחה רוטמן:</w:t>
      </w:r>
      <w:r w:rsidRPr="00CE5D60">
        <w:rPr>
          <w:rStyle w:val="TagStyle"/>
          <w:rtl/>
        </w:rPr>
        <w:t xml:space="preserve"> &lt;&lt; יור &gt;&gt;</w:t>
      </w:r>
      <w:r w:rsidR="00263049">
        <w:rPr>
          <w:rtl/>
        </w:rPr>
        <w:t xml:space="preserve"> </w:t>
      </w:r>
      <w:bookmarkEnd w:id="12349"/>
    </w:p>
    <w:p w14:paraId="49B66041" w14:textId="77777777" w:rsidR="00CE5D60" w:rsidRDefault="00CE5D60" w:rsidP="00CE5D60">
      <w:pPr>
        <w:pStyle w:val="KeepWithNext"/>
        <w:rPr>
          <w:rtl/>
          <w:lang w:eastAsia="he-IL"/>
        </w:rPr>
      </w:pPr>
    </w:p>
    <w:p w14:paraId="7497816A" w14:textId="77777777" w:rsidR="00CE5D60" w:rsidRDefault="00CE5D60" w:rsidP="00CE5D60">
      <w:pPr>
        <w:rPr>
          <w:rtl/>
          <w:lang w:eastAsia="he-IL"/>
        </w:rPr>
      </w:pPr>
      <w:bookmarkStart w:id="12350" w:name="_ETM_Q1_30337008"/>
      <w:bookmarkStart w:id="12351" w:name="_ETM_Q1_30337056"/>
      <w:bookmarkEnd w:id="12350"/>
      <w:bookmarkEnd w:id="12351"/>
      <w:r>
        <w:rPr>
          <w:rFonts w:hint="cs"/>
          <w:rtl/>
          <w:lang w:eastAsia="he-IL"/>
        </w:rPr>
        <w:t>כנראה עכשיו אני אדבר לעצמי כי אתם קמים.</w:t>
      </w:r>
      <w:r w:rsidR="00441AB9">
        <w:rPr>
          <w:rFonts w:hint="cs"/>
          <w:rtl/>
          <w:lang w:eastAsia="he-IL"/>
        </w:rPr>
        <w:t xml:space="preserve"> </w:t>
      </w:r>
      <w:r>
        <w:rPr>
          <w:rFonts w:hint="cs"/>
          <w:rtl/>
          <w:lang w:eastAsia="he-IL"/>
        </w:rPr>
        <w:t>את לא חייבת להישאר</w:t>
      </w:r>
      <w:bookmarkStart w:id="12352" w:name="_ETM_Q1_30345517"/>
      <w:bookmarkEnd w:id="12352"/>
      <w:r>
        <w:rPr>
          <w:rFonts w:hint="cs"/>
          <w:rtl/>
          <w:lang w:eastAsia="he-IL"/>
        </w:rPr>
        <w:t>. אני מגיב לדבריכם. אני הקשבתי לכם רוב</w:t>
      </w:r>
      <w:bookmarkStart w:id="12353" w:name="_ETM_Q1_30349978"/>
      <w:bookmarkEnd w:id="12353"/>
      <w:r>
        <w:rPr>
          <w:rFonts w:hint="cs"/>
          <w:rtl/>
          <w:lang w:eastAsia="he-IL"/>
        </w:rPr>
        <w:t xml:space="preserve"> קשב. אתם רוצים לקום וללכת, זה לא לעניין אבל</w:t>
      </w:r>
      <w:bookmarkStart w:id="12354" w:name="_ETM_Q1_30356687"/>
      <w:bookmarkEnd w:id="12354"/>
      <w:r>
        <w:rPr>
          <w:rFonts w:hint="cs"/>
          <w:rtl/>
          <w:lang w:eastAsia="he-IL"/>
        </w:rPr>
        <w:t xml:space="preserve"> בסדר, זכותכם.</w:t>
      </w:r>
      <w:bookmarkStart w:id="12355" w:name="_ETM_Q1_30365257"/>
      <w:bookmarkEnd w:id="12355"/>
    </w:p>
    <w:p w14:paraId="734CBD9C" w14:textId="77777777" w:rsidR="00CE5D60" w:rsidRDefault="00CE5D60" w:rsidP="00CE5D60">
      <w:pPr>
        <w:rPr>
          <w:rtl/>
          <w:lang w:eastAsia="he-IL"/>
        </w:rPr>
      </w:pPr>
    </w:p>
    <w:p w14:paraId="6212FE7C" w14:textId="77777777" w:rsidR="00CE5D60" w:rsidRDefault="00CE5D60" w:rsidP="00CE5D60">
      <w:pPr>
        <w:rPr>
          <w:rtl/>
          <w:lang w:eastAsia="he-IL"/>
        </w:rPr>
      </w:pPr>
      <w:bookmarkStart w:id="12356" w:name="_ETM_Q1_30365627"/>
      <w:bookmarkStart w:id="12357" w:name="_ETM_Q1_30365727"/>
      <w:bookmarkStart w:id="12358" w:name="_ETM_Q1_30366623"/>
      <w:bookmarkEnd w:id="12356"/>
      <w:bookmarkEnd w:id="12357"/>
      <w:bookmarkEnd w:id="12358"/>
      <w:r>
        <w:rPr>
          <w:rFonts w:hint="cs"/>
          <w:rtl/>
          <w:lang w:eastAsia="he-IL"/>
        </w:rPr>
        <w:t xml:space="preserve">אני אומר לגלעד, </w:t>
      </w:r>
      <w:bookmarkStart w:id="12359" w:name="_ETM_Q1_30375840"/>
      <w:bookmarkEnd w:id="12359"/>
      <w:r>
        <w:rPr>
          <w:rFonts w:hint="cs"/>
          <w:rtl/>
          <w:lang w:eastAsia="he-IL"/>
        </w:rPr>
        <w:t>גם למתן שיושב כאן ולאחרים.</w:t>
      </w:r>
    </w:p>
    <w:p w14:paraId="0DB9BBC8" w14:textId="77777777" w:rsidR="00CE5D60" w:rsidRDefault="00CE5D60" w:rsidP="00CE5D60">
      <w:pPr>
        <w:rPr>
          <w:rtl/>
          <w:lang w:eastAsia="he-IL"/>
        </w:rPr>
      </w:pPr>
    </w:p>
    <w:p w14:paraId="2965AE3E" w14:textId="650891B2" w:rsidR="00CE5D60" w:rsidRDefault="00CE5D60" w:rsidP="00CE5D60">
      <w:pPr>
        <w:pStyle w:val="a4"/>
        <w:keepNext/>
        <w:rPr>
          <w:rtl/>
        </w:rPr>
      </w:pPr>
      <w:bookmarkStart w:id="12360" w:name="ET_speaker_6156_2615"/>
      <w:r w:rsidRPr="00CE5D60">
        <w:rPr>
          <w:rStyle w:val="TagStyle"/>
          <w:rtl/>
        </w:rPr>
        <w:t xml:space="preserve"> &lt;&lt; דובר &gt;&gt; </w:t>
      </w:r>
      <w:r>
        <w:rPr>
          <w:rtl/>
        </w:rPr>
        <w:t>גלעד קריב (העבודה):</w:t>
      </w:r>
      <w:r w:rsidRPr="00CE5D60">
        <w:rPr>
          <w:rStyle w:val="TagStyle"/>
          <w:rtl/>
        </w:rPr>
        <w:t xml:space="preserve"> &lt;&lt; דובר &gt;&gt;</w:t>
      </w:r>
      <w:r w:rsidR="00263049">
        <w:rPr>
          <w:rtl/>
        </w:rPr>
        <w:t xml:space="preserve"> </w:t>
      </w:r>
      <w:bookmarkEnd w:id="12360"/>
    </w:p>
    <w:p w14:paraId="3CDA380C" w14:textId="77777777" w:rsidR="00CE5D60" w:rsidRDefault="00CE5D60" w:rsidP="00CE5D60">
      <w:pPr>
        <w:pStyle w:val="KeepWithNext"/>
        <w:rPr>
          <w:rtl/>
          <w:lang w:eastAsia="he-IL"/>
        </w:rPr>
      </w:pPr>
    </w:p>
    <w:p w14:paraId="1AA4EEB1" w14:textId="77777777" w:rsidR="00CE5D60" w:rsidRDefault="00CE5D60" w:rsidP="00CE5D60">
      <w:pPr>
        <w:rPr>
          <w:rtl/>
          <w:lang w:eastAsia="he-IL"/>
        </w:rPr>
      </w:pPr>
      <w:r>
        <w:rPr>
          <w:rFonts w:hint="cs"/>
          <w:rtl/>
          <w:lang w:eastAsia="he-IL"/>
        </w:rPr>
        <w:t>אנחנו יוצאים.</w:t>
      </w:r>
    </w:p>
    <w:p w14:paraId="4465B6F8" w14:textId="77777777" w:rsidR="00CE5D60" w:rsidRDefault="00CE5D60" w:rsidP="00CE5D60">
      <w:pPr>
        <w:rPr>
          <w:rtl/>
          <w:lang w:eastAsia="he-IL"/>
        </w:rPr>
      </w:pPr>
      <w:bookmarkStart w:id="12361" w:name="_ETM_Q1_30371058"/>
      <w:bookmarkStart w:id="12362" w:name="_ETM_Q1_30371356"/>
      <w:bookmarkEnd w:id="12361"/>
      <w:bookmarkEnd w:id="12362"/>
    </w:p>
    <w:p w14:paraId="0D292A8E" w14:textId="5BD81F13" w:rsidR="00CE5D60" w:rsidRDefault="00CE5D60" w:rsidP="00CE5D60">
      <w:pPr>
        <w:pStyle w:val="af6"/>
        <w:keepNext/>
        <w:rPr>
          <w:rtl/>
        </w:rPr>
      </w:pPr>
      <w:bookmarkStart w:id="12363" w:name="ET_yor_6157_2616"/>
      <w:r w:rsidRPr="00CE5D60">
        <w:rPr>
          <w:rStyle w:val="TagStyle"/>
          <w:rtl/>
        </w:rPr>
        <w:t xml:space="preserve"> &lt;&lt; יור &gt;&gt; </w:t>
      </w:r>
      <w:r>
        <w:rPr>
          <w:rtl/>
        </w:rPr>
        <w:t>היו"ר שמחה רוטמן:</w:t>
      </w:r>
      <w:r w:rsidRPr="00CE5D60">
        <w:rPr>
          <w:rStyle w:val="TagStyle"/>
          <w:rtl/>
        </w:rPr>
        <w:t xml:space="preserve"> &lt;&lt; יור &gt;&gt;</w:t>
      </w:r>
      <w:r w:rsidR="00263049">
        <w:rPr>
          <w:rtl/>
        </w:rPr>
        <w:t xml:space="preserve"> </w:t>
      </w:r>
      <w:bookmarkEnd w:id="12363"/>
    </w:p>
    <w:p w14:paraId="7F52309F" w14:textId="77777777" w:rsidR="00CE5D60" w:rsidRDefault="00CE5D60" w:rsidP="00CE5D60">
      <w:pPr>
        <w:pStyle w:val="KeepWithNext"/>
        <w:rPr>
          <w:rtl/>
          <w:lang w:eastAsia="he-IL"/>
        </w:rPr>
      </w:pPr>
    </w:p>
    <w:p w14:paraId="0F2035F5" w14:textId="65C1AC25" w:rsidR="00CE5D60" w:rsidRDefault="00CE5D60" w:rsidP="00CE5D60">
      <w:pPr>
        <w:rPr>
          <w:rtl/>
          <w:lang w:eastAsia="he-IL"/>
        </w:rPr>
      </w:pPr>
      <w:r>
        <w:rPr>
          <w:rFonts w:hint="cs"/>
          <w:rtl/>
          <w:lang w:eastAsia="he-IL"/>
        </w:rPr>
        <w:t>אין שום בעיה. אני אומר שככל שתרצו לבודד</w:t>
      </w:r>
      <w:r w:rsidR="00790030">
        <w:rPr>
          <w:rFonts w:hint="cs"/>
          <w:rtl/>
          <w:lang w:eastAsia="he-IL"/>
        </w:rPr>
        <w:t xml:space="preserve"> -</w:t>
      </w:r>
      <w:r w:rsidR="00441AB9">
        <w:rPr>
          <w:rFonts w:hint="cs"/>
          <w:rtl/>
          <w:lang w:eastAsia="he-IL"/>
        </w:rPr>
        <w:t xml:space="preserve"> </w:t>
      </w:r>
      <w:r>
        <w:rPr>
          <w:rFonts w:hint="cs"/>
          <w:rtl/>
          <w:lang w:eastAsia="he-IL"/>
        </w:rPr>
        <w:t>אני חוזר</w:t>
      </w:r>
      <w:r w:rsidR="00441AB9">
        <w:rPr>
          <w:rFonts w:hint="cs"/>
          <w:rtl/>
          <w:lang w:eastAsia="he-IL"/>
        </w:rPr>
        <w:t xml:space="preserve"> </w:t>
      </w:r>
      <w:r>
        <w:rPr>
          <w:rFonts w:hint="cs"/>
          <w:rtl/>
          <w:lang w:eastAsia="he-IL"/>
        </w:rPr>
        <w:t>על הצעתי אותה אתם יכולים לקבל או לא</w:t>
      </w:r>
      <w:r w:rsidR="00790030">
        <w:rPr>
          <w:rFonts w:hint="cs"/>
          <w:rtl/>
          <w:lang w:eastAsia="he-IL"/>
        </w:rPr>
        <w:t xml:space="preserve"> </w:t>
      </w:r>
      <w:r w:rsidR="00790030">
        <w:rPr>
          <w:rtl/>
          <w:lang w:eastAsia="he-IL"/>
        </w:rPr>
        <w:t>–</w:t>
      </w:r>
      <w:r w:rsidR="00790030">
        <w:rPr>
          <w:rFonts w:hint="cs"/>
          <w:rtl/>
          <w:lang w:eastAsia="he-IL"/>
        </w:rPr>
        <w:t xml:space="preserve"> מתוך ההסתייגויות, הסתייגויות</w:t>
      </w:r>
      <w:r w:rsidR="00263049">
        <w:rPr>
          <w:rFonts w:hint="cs"/>
          <w:rtl/>
          <w:lang w:eastAsia="he-IL"/>
        </w:rPr>
        <w:t xml:space="preserve"> </w:t>
      </w:r>
      <w:r w:rsidR="00790030">
        <w:rPr>
          <w:rFonts w:hint="cs"/>
          <w:rtl/>
          <w:lang w:eastAsia="he-IL"/>
        </w:rPr>
        <w:t xml:space="preserve">מהותיות </w:t>
      </w:r>
      <w:bookmarkStart w:id="12364" w:name="_ETM_Q1_30386919"/>
      <w:bookmarkEnd w:id="12364"/>
      <w:r w:rsidR="00790030">
        <w:rPr>
          <w:rFonts w:hint="cs"/>
          <w:rtl/>
          <w:lang w:eastAsia="he-IL"/>
        </w:rPr>
        <w:t>שאתם מעוניינים לקיים עליהן</w:t>
      </w:r>
      <w:r w:rsidR="00441AB9">
        <w:rPr>
          <w:rFonts w:hint="cs"/>
          <w:rtl/>
          <w:lang w:eastAsia="he-IL"/>
        </w:rPr>
        <w:t xml:space="preserve"> </w:t>
      </w:r>
      <w:r w:rsidR="00790030">
        <w:rPr>
          <w:rFonts w:hint="cs"/>
          <w:rtl/>
          <w:lang w:eastAsia="he-IL"/>
        </w:rPr>
        <w:t>הנמקה בנפרד, אנחנו נמצא</w:t>
      </w:r>
      <w:bookmarkStart w:id="12365" w:name="_ETM_Q1_30392467"/>
      <w:bookmarkEnd w:id="12365"/>
      <w:r w:rsidR="00790030">
        <w:rPr>
          <w:rFonts w:hint="cs"/>
          <w:rtl/>
          <w:lang w:eastAsia="he-IL"/>
        </w:rPr>
        <w:t xml:space="preserve"> לזה זמן. אני לא אפתיע אתכם בשעה 5:00 בבוקר</w:t>
      </w:r>
      <w:bookmarkStart w:id="12366" w:name="_ETM_Q1_30397864"/>
      <w:bookmarkEnd w:id="12366"/>
      <w:r w:rsidR="00790030">
        <w:rPr>
          <w:rFonts w:hint="cs"/>
          <w:rtl/>
          <w:lang w:eastAsia="he-IL"/>
        </w:rPr>
        <w:t xml:space="preserve"> לגבי שעה. ככל שלא תרצו, נצביע עליהן כמקבץ </w:t>
      </w:r>
      <w:bookmarkStart w:id="12367" w:name="_ETM_Q1_30403576"/>
      <w:bookmarkEnd w:id="12367"/>
      <w:r w:rsidR="00790030">
        <w:rPr>
          <w:rFonts w:hint="cs"/>
          <w:rtl/>
          <w:lang w:eastAsia="he-IL"/>
        </w:rPr>
        <w:t>לפי הכללים. כמובן הנושא לבחירתכם. יש לזה גם שיקול דעת</w:t>
      </w:r>
      <w:bookmarkStart w:id="12368" w:name="_ETM_Q1_30404521"/>
      <w:bookmarkEnd w:id="12368"/>
      <w:r w:rsidR="00790030">
        <w:rPr>
          <w:rFonts w:hint="cs"/>
          <w:rtl/>
          <w:lang w:eastAsia="he-IL"/>
        </w:rPr>
        <w:t xml:space="preserve"> שלי אבל גם אני יכול לעשות. </w:t>
      </w:r>
      <w:bookmarkStart w:id="12369" w:name="_ETM_Q1_30411099"/>
      <w:bookmarkEnd w:id="12369"/>
    </w:p>
    <w:p w14:paraId="61C2A496" w14:textId="77777777" w:rsidR="00790030" w:rsidRDefault="00790030" w:rsidP="00CE5D60">
      <w:pPr>
        <w:rPr>
          <w:rtl/>
          <w:lang w:eastAsia="he-IL"/>
        </w:rPr>
      </w:pPr>
      <w:bookmarkStart w:id="12370" w:name="_ETM_Q1_30411834"/>
      <w:bookmarkEnd w:id="12370"/>
    </w:p>
    <w:p w14:paraId="0330EB42" w14:textId="619F4F84" w:rsidR="00790030" w:rsidRDefault="00790030" w:rsidP="00790030">
      <w:pPr>
        <w:pStyle w:val="a4"/>
        <w:keepNext/>
        <w:rPr>
          <w:rtl/>
        </w:rPr>
      </w:pPr>
      <w:bookmarkStart w:id="12371" w:name="ET_speaker_6156_2617"/>
      <w:r w:rsidRPr="00790030">
        <w:rPr>
          <w:rStyle w:val="TagStyle"/>
          <w:rtl/>
        </w:rPr>
        <w:t xml:space="preserve"> &lt;&lt; דובר &gt;&gt; </w:t>
      </w:r>
      <w:r>
        <w:rPr>
          <w:rtl/>
        </w:rPr>
        <w:t>גלעד קריב (העבודה):</w:t>
      </w:r>
      <w:r w:rsidRPr="00790030">
        <w:rPr>
          <w:rStyle w:val="TagStyle"/>
          <w:rtl/>
        </w:rPr>
        <w:t xml:space="preserve"> &lt;&lt; דובר &gt;&gt;</w:t>
      </w:r>
      <w:r w:rsidR="00263049">
        <w:rPr>
          <w:rtl/>
        </w:rPr>
        <w:t xml:space="preserve"> </w:t>
      </w:r>
      <w:bookmarkEnd w:id="12371"/>
    </w:p>
    <w:p w14:paraId="06BDF183" w14:textId="77777777" w:rsidR="00790030" w:rsidRDefault="00790030" w:rsidP="00790030">
      <w:pPr>
        <w:pStyle w:val="KeepWithNext"/>
        <w:rPr>
          <w:rtl/>
          <w:lang w:eastAsia="he-IL"/>
        </w:rPr>
      </w:pPr>
    </w:p>
    <w:p w14:paraId="3FE6DA5A" w14:textId="77777777" w:rsidR="00790030" w:rsidRDefault="00790030" w:rsidP="00790030">
      <w:pPr>
        <w:rPr>
          <w:rtl/>
          <w:lang w:eastAsia="he-IL"/>
        </w:rPr>
      </w:pPr>
      <w:r>
        <w:rPr>
          <w:rFonts w:hint="cs"/>
          <w:rtl/>
          <w:lang w:eastAsia="he-IL"/>
        </w:rPr>
        <w:t>אתה לא יכול</w:t>
      </w:r>
      <w:bookmarkStart w:id="12372" w:name="_ETM_Q1_30414592"/>
      <w:bookmarkEnd w:id="12372"/>
      <w:r>
        <w:rPr>
          <w:rFonts w:hint="cs"/>
          <w:rtl/>
          <w:lang w:eastAsia="he-IL"/>
        </w:rPr>
        <w:t xml:space="preserve"> לצמצם את הזכות שלנו ואז לומר בחירתכם. לא.</w:t>
      </w:r>
      <w:bookmarkStart w:id="12373" w:name="_ETM_Q1_30417151"/>
      <w:bookmarkEnd w:id="12373"/>
      <w:r>
        <w:rPr>
          <w:rFonts w:hint="cs"/>
          <w:rtl/>
          <w:lang w:eastAsia="he-IL"/>
        </w:rPr>
        <w:t xml:space="preserve"> אתה בחרת.</w:t>
      </w:r>
      <w:bookmarkStart w:id="12374" w:name="_ETM_Q1_30419187"/>
      <w:bookmarkEnd w:id="12374"/>
      <w:r>
        <w:rPr>
          <w:rFonts w:hint="cs"/>
          <w:rtl/>
          <w:lang w:eastAsia="he-IL"/>
        </w:rPr>
        <w:t xml:space="preserve"> זה ארגז הכלים המאוד פרלמנטרי מאוד לגיטימי.</w:t>
      </w:r>
    </w:p>
    <w:p w14:paraId="16537C2A" w14:textId="77777777" w:rsidR="00790030" w:rsidRDefault="00790030" w:rsidP="00790030">
      <w:pPr>
        <w:rPr>
          <w:rtl/>
          <w:lang w:eastAsia="he-IL"/>
        </w:rPr>
      </w:pPr>
      <w:bookmarkStart w:id="12375" w:name="_ETM_Q1_30424971"/>
      <w:bookmarkStart w:id="12376" w:name="_ETM_Q1_30425440"/>
      <w:bookmarkEnd w:id="12375"/>
      <w:bookmarkEnd w:id="12376"/>
    </w:p>
    <w:p w14:paraId="1BCF1AC5" w14:textId="132135ED" w:rsidR="00790030" w:rsidRDefault="00790030" w:rsidP="00790030">
      <w:pPr>
        <w:pStyle w:val="af6"/>
        <w:keepNext/>
        <w:rPr>
          <w:rtl/>
        </w:rPr>
      </w:pPr>
      <w:bookmarkStart w:id="12377" w:name="ET_yor_6157_2618"/>
      <w:r w:rsidRPr="00790030">
        <w:rPr>
          <w:rStyle w:val="TagStyle"/>
          <w:rtl/>
        </w:rPr>
        <w:t xml:space="preserve"> &lt;&lt; יור &gt;&gt; </w:t>
      </w:r>
      <w:r>
        <w:rPr>
          <w:rtl/>
        </w:rPr>
        <w:t>היו"ר שמחה רוטמן:</w:t>
      </w:r>
      <w:r w:rsidRPr="00790030">
        <w:rPr>
          <w:rStyle w:val="TagStyle"/>
          <w:rtl/>
        </w:rPr>
        <w:t xml:space="preserve"> &lt;&lt; יור &gt;&gt;</w:t>
      </w:r>
      <w:r w:rsidR="00263049">
        <w:rPr>
          <w:rtl/>
        </w:rPr>
        <w:t xml:space="preserve"> </w:t>
      </w:r>
      <w:bookmarkEnd w:id="12377"/>
    </w:p>
    <w:p w14:paraId="7342C44A" w14:textId="77777777" w:rsidR="00790030" w:rsidRDefault="00790030" w:rsidP="00790030">
      <w:pPr>
        <w:pStyle w:val="KeepWithNext"/>
        <w:rPr>
          <w:rtl/>
          <w:lang w:eastAsia="he-IL"/>
        </w:rPr>
      </w:pPr>
    </w:p>
    <w:p w14:paraId="63714B15" w14:textId="77777777" w:rsidR="00790030" w:rsidRDefault="00790030" w:rsidP="00790030">
      <w:pPr>
        <w:rPr>
          <w:rtl/>
          <w:lang w:eastAsia="he-IL"/>
        </w:rPr>
      </w:pPr>
      <w:r>
        <w:rPr>
          <w:rFonts w:hint="cs"/>
          <w:rtl/>
          <w:lang w:eastAsia="he-IL"/>
        </w:rPr>
        <w:t>הקשבתי רוב קשב. תודה רבה.</w:t>
      </w:r>
      <w:r w:rsidR="00441AB9">
        <w:rPr>
          <w:rFonts w:hint="cs"/>
          <w:rtl/>
          <w:lang w:eastAsia="he-IL"/>
        </w:rPr>
        <w:t xml:space="preserve"> </w:t>
      </w:r>
      <w:r>
        <w:rPr>
          <w:rFonts w:hint="cs"/>
          <w:rtl/>
          <w:lang w:eastAsia="he-IL"/>
        </w:rPr>
        <w:t xml:space="preserve">אתה רוצה את זמן המילה האחרונה? זה זמן שלך. בכיף. </w:t>
      </w:r>
    </w:p>
    <w:p w14:paraId="0C5A5CBE" w14:textId="77777777" w:rsidR="00790030" w:rsidRDefault="00790030" w:rsidP="00790030">
      <w:pPr>
        <w:rPr>
          <w:rtl/>
          <w:lang w:eastAsia="he-IL"/>
        </w:rPr>
      </w:pPr>
    </w:p>
    <w:p w14:paraId="01A49F06" w14:textId="72D9970F" w:rsidR="00790030" w:rsidRDefault="00790030" w:rsidP="00790030">
      <w:pPr>
        <w:pStyle w:val="a4"/>
        <w:keepNext/>
        <w:rPr>
          <w:rtl/>
        </w:rPr>
      </w:pPr>
      <w:bookmarkStart w:id="12378" w:name="ET_speaker_6156_2619"/>
      <w:r w:rsidRPr="00790030">
        <w:rPr>
          <w:rStyle w:val="TagStyle"/>
          <w:rtl/>
        </w:rPr>
        <w:t xml:space="preserve"> &lt;&lt; דובר &gt;&gt; </w:t>
      </w:r>
      <w:r>
        <w:rPr>
          <w:rtl/>
        </w:rPr>
        <w:t>גלעד קריב (העבודה):</w:t>
      </w:r>
      <w:r w:rsidRPr="00790030">
        <w:rPr>
          <w:rStyle w:val="TagStyle"/>
          <w:rtl/>
        </w:rPr>
        <w:t xml:space="preserve"> &lt;&lt; דובר &gt;&gt;</w:t>
      </w:r>
      <w:r w:rsidR="00263049">
        <w:rPr>
          <w:rtl/>
        </w:rPr>
        <w:t xml:space="preserve"> </w:t>
      </w:r>
      <w:bookmarkEnd w:id="12378"/>
    </w:p>
    <w:p w14:paraId="23754CEC" w14:textId="77777777" w:rsidR="00790030" w:rsidRDefault="00790030" w:rsidP="00790030">
      <w:pPr>
        <w:pStyle w:val="KeepWithNext"/>
        <w:rPr>
          <w:rtl/>
          <w:lang w:eastAsia="he-IL"/>
        </w:rPr>
      </w:pPr>
    </w:p>
    <w:p w14:paraId="6614C5DC" w14:textId="77777777" w:rsidR="00790030" w:rsidRDefault="00790030" w:rsidP="00790030">
      <w:pPr>
        <w:rPr>
          <w:rtl/>
          <w:lang w:eastAsia="he-IL"/>
        </w:rPr>
      </w:pPr>
      <w:r>
        <w:rPr>
          <w:rFonts w:hint="cs"/>
          <w:rtl/>
          <w:lang w:eastAsia="he-IL"/>
        </w:rPr>
        <w:t xml:space="preserve">בסדר. הנה, אמרתי את </w:t>
      </w:r>
      <w:bookmarkStart w:id="12379" w:name="_ETM_Q1_30430589"/>
      <w:bookmarkEnd w:id="12379"/>
      <w:r>
        <w:rPr>
          <w:rFonts w:hint="cs"/>
          <w:rtl/>
          <w:lang w:eastAsia="he-IL"/>
        </w:rPr>
        <w:t>המילה האחרונה.</w:t>
      </w:r>
      <w:bookmarkStart w:id="12380" w:name="_ETM_Q1_30430982"/>
      <w:bookmarkEnd w:id="12380"/>
      <w:r>
        <w:rPr>
          <w:rFonts w:hint="cs"/>
          <w:rtl/>
          <w:lang w:eastAsia="he-IL"/>
        </w:rPr>
        <w:t xml:space="preserve"> אני לא משתף פעולה עם זה.</w:t>
      </w:r>
    </w:p>
    <w:p w14:paraId="45F7833E" w14:textId="77777777" w:rsidR="00790030" w:rsidRDefault="00790030" w:rsidP="00790030">
      <w:pPr>
        <w:rPr>
          <w:rtl/>
          <w:lang w:eastAsia="he-IL"/>
        </w:rPr>
      </w:pPr>
    </w:p>
    <w:p w14:paraId="4372BC7D" w14:textId="2A57AAD4" w:rsidR="00790030" w:rsidRDefault="00790030" w:rsidP="00790030">
      <w:pPr>
        <w:pStyle w:val="af6"/>
        <w:keepNext/>
        <w:rPr>
          <w:rtl/>
        </w:rPr>
      </w:pPr>
      <w:bookmarkStart w:id="12381" w:name="ET_yor_6157_2620"/>
      <w:r w:rsidRPr="00790030">
        <w:rPr>
          <w:rStyle w:val="TagStyle"/>
          <w:rtl/>
        </w:rPr>
        <w:t xml:space="preserve"> &lt;&lt; יור &gt;&gt; </w:t>
      </w:r>
      <w:r>
        <w:rPr>
          <w:rtl/>
        </w:rPr>
        <w:t>היו"ר שמחה רוטמן:</w:t>
      </w:r>
      <w:r w:rsidRPr="00790030">
        <w:rPr>
          <w:rStyle w:val="TagStyle"/>
          <w:rtl/>
        </w:rPr>
        <w:t xml:space="preserve"> &lt;&lt; יור &gt;&gt;</w:t>
      </w:r>
      <w:r w:rsidR="00263049">
        <w:rPr>
          <w:rtl/>
        </w:rPr>
        <w:t xml:space="preserve"> </w:t>
      </w:r>
      <w:bookmarkEnd w:id="12381"/>
    </w:p>
    <w:p w14:paraId="23B5CE85" w14:textId="77777777" w:rsidR="00790030" w:rsidRDefault="00790030" w:rsidP="00790030">
      <w:pPr>
        <w:pStyle w:val="KeepWithNext"/>
        <w:rPr>
          <w:rtl/>
          <w:lang w:eastAsia="he-IL"/>
        </w:rPr>
      </w:pPr>
    </w:p>
    <w:p w14:paraId="10C08642" w14:textId="77777777" w:rsidR="00790030" w:rsidRDefault="00790030" w:rsidP="00790030">
      <w:pPr>
        <w:rPr>
          <w:rtl/>
          <w:lang w:eastAsia="he-IL"/>
        </w:rPr>
      </w:pPr>
      <w:bookmarkStart w:id="12382" w:name="_ETM_Q1_30436479"/>
      <w:bookmarkStart w:id="12383" w:name="_ETM_Q1_30436880"/>
      <w:bookmarkEnd w:id="12382"/>
      <w:bookmarkEnd w:id="12383"/>
      <w:r>
        <w:rPr>
          <w:rFonts w:hint="cs"/>
          <w:rtl/>
          <w:lang w:eastAsia="he-IL"/>
        </w:rPr>
        <w:t>תודה רבה.</w:t>
      </w:r>
      <w:r w:rsidR="00441AB9">
        <w:rPr>
          <w:rFonts w:hint="cs"/>
          <w:rtl/>
          <w:lang w:eastAsia="he-IL"/>
        </w:rPr>
        <w:t xml:space="preserve"> </w:t>
      </w:r>
      <w:r>
        <w:rPr>
          <w:rFonts w:hint="cs"/>
          <w:rtl/>
          <w:lang w:eastAsia="he-IL"/>
        </w:rPr>
        <w:t>תודה רבה לחבריי חברי הכנסת. אני מודיע שככל שלא יישארו להנמקות חברי האופוזיציה, אני מוציא את הוועדה להפסקה עד השעה 10:00 בבוקר</w:t>
      </w:r>
      <w:bookmarkStart w:id="12384" w:name="_ETM_Q1_30436390"/>
      <w:bookmarkEnd w:id="12384"/>
      <w:r>
        <w:rPr>
          <w:rFonts w:hint="cs"/>
          <w:rtl/>
          <w:lang w:eastAsia="he-IL"/>
        </w:rPr>
        <w:t>, אז נתכנס להצבעות.</w:t>
      </w:r>
      <w:bookmarkStart w:id="12385" w:name="_ETM_Q1_30464706"/>
      <w:bookmarkEnd w:id="12385"/>
    </w:p>
    <w:p w14:paraId="44EB3F75" w14:textId="77777777" w:rsidR="00790030" w:rsidRDefault="00790030" w:rsidP="00790030">
      <w:pPr>
        <w:rPr>
          <w:rtl/>
          <w:lang w:eastAsia="he-IL"/>
        </w:rPr>
      </w:pPr>
      <w:bookmarkStart w:id="12386" w:name="_ETM_Q1_30465336"/>
      <w:bookmarkEnd w:id="12386"/>
    </w:p>
    <w:p w14:paraId="0FEE4F29" w14:textId="77777777" w:rsidR="00790030" w:rsidRDefault="00790030" w:rsidP="00790030">
      <w:pPr>
        <w:rPr>
          <w:rtl/>
          <w:lang w:eastAsia="he-IL"/>
        </w:rPr>
      </w:pPr>
      <w:r>
        <w:rPr>
          <w:rFonts w:hint="cs"/>
          <w:rtl/>
          <w:lang w:eastAsia="he-IL"/>
        </w:rPr>
        <w:t>ישיבה זו מופסקת.</w:t>
      </w:r>
    </w:p>
    <w:p w14:paraId="445FA1B3" w14:textId="77777777" w:rsidR="00790030" w:rsidRDefault="00790030" w:rsidP="00790030">
      <w:pPr>
        <w:rPr>
          <w:rtl/>
          <w:lang w:eastAsia="he-IL"/>
        </w:rPr>
      </w:pPr>
      <w:bookmarkStart w:id="12387" w:name="_ETM_Q1_30451646"/>
      <w:bookmarkEnd w:id="12387"/>
    </w:p>
    <w:p w14:paraId="7B0F88E0" w14:textId="77777777" w:rsidR="00790030" w:rsidRDefault="00790030" w:rsidP="00790030">
      <w:pPr>
        <w:rPr>
          <w:rtl/>
          <w:lang w:eastAsia="he-IL"/>
        </w:rPr>
      </w:pPr>
      <w:bookmarkStart w:id="12388" w:name="_ETM_Q1_30451901"/>
      <w:bookmarkStart w:id="12389" w:name="_ETM_Q1_30452206"/>
      <w:bookmarkStart w:id="12390" w:name="_ETM_Q1_30452706"/>
      <w:bookmarkStart w:id="12391" w:name="_ETM_Q1_30452867"/>
      <w:bookmarkStart w:id="12392" w:name="_ETM_Q1_30453626"/>
      <w:bookmarkStart w:id="12393" w:name="_ETM_Q1_30453891"/>
      <w:bookmarkStart w:id="12394" w:name="_ETM_Q1_30454810"/>
      <w:bookmarkStart w:id="12395" w:name="_GoBack"/>
      <w:bookmarkEnd w:id="12388"/>
      <w:bookmarkEnd w:id="12389"/>
      <w:bookmarkEnd w:id="12390"/>
      <w:bookmarkEnd w:id="12391"/>
      <w:bookmarkEnd w:id="12392"/>
      <w:bookmarkEnd w:id="12393"/>
      <w:bookmarkEnd w:id="12394"/>
      <w:bookmarkEnd w:id="12395"/>
    </w:p>
    <w:p w14:paraId="1E030438" w14:textId="0FBC4FED" w:rsidR="00790030" w:rsidRDefault="00790030" w:rsidP="00790030">
      <w:pPr>
        <w:pStyle w:val="afc"/>
        <w:keepNext/>
        <w:rPr>
          <w:rtl/>
          <w:lang w:eastAsia="he-IL"/>
        </w:rPr>
      </w:pPr>
      <w:bookmarkStart w:id="12396" w:name="ET_meetingend_2621"/>
      <w:r w:rsidRPr="00790030">
        <w:rPr>
          <w:rStyle w:val="TagStyle"/>
          <w:rtl/>
        </w:rPr>
        <w:t xml:space="preserve"> &lt;&lt; סיום &gt;&gt; </w:t>
      </w:r>
      <w:r>
        <w:rPr>
          <w:rtl/>
          <w:lang w:eastAsia="he-IL"/>
        </w:rPr>
        <w:t>הישיבה ננעלה בשעה 05:20.</w:t>
      </w:r>
      <w:r w:rsidRPr="00790030">
        <w:rPr>
          <w:rStyle w:val="TagStyle"/>
          <w:rtl/>
        </w:rPr>
        <w:t xml:space="preserve"> &lt;&lt; סיום &gt;&gt;</w:t>
      </w:r>
      <w:r w:rsidR="00263049">
        <w:rPr>
          <w:rtl/>
          <w:lang w:eastAsia="he-IL"/>
        </w:rPr>
        <w:t xml:space="preserve"> </w:t>
      </w:r>
      <w:bookmarkEnd w:id="12396"/>
    </w:p>
    <w:p w14:paraId="74C5A225" w14:textId="77777777" w:rsidR="00790030" w:rsidRDefault="00790030" w:rsidP="00790030">
      <w:pPr>
        <w:pStyle w:val="KeepWithNext"/>
        <w:rPr>
          <w:rtl/>
          <w:lang w:eastAsia="he-IL"/>
        </w:rPr>
      </w:pPr>
    </w:p>
    <w:p w14:paraId="5CEA626C" w14:textId="77777777" w:rsidR="00790030" w:rsidRPr="00790030" w:rsidRDefault="00790030" w:rsidP="00790030">
      <w:pPr>
        <w:rPr>
          <w:rtl/>
          <w:lang w:eastAsia="he-IL"/>
        </w:rPr>
      </w:pPr>
    </w:p>
    <w:p w14:paraId="26CEA22D" w14:textId="77777777" w:rsidR="00790030" w:rsidRDefault="00790030" w:rsidP="00790030">
      <w:pPr>
        <w:rPr>
          <w:rtl/>
          <w:lang w:eastAsia="he-IL"/>
        </w:rPr>
      </w:pPr>
    </w:p>
    <w:p w14:paraId="60306320" w14:textId="77777777" w:rsidR="00790030" w:rsidRDefault="00790030" w:rsidP="00790030">
      <w:pPr>
        <w:rPr>
          <w:rtl/>
          <w:lang w:eastAsia="he-IL"/>
        </w:rPr>
      </w:pPr>
      <w:bookmarkStart w:id="12397" w:name="_ETM_Q1_30436683"/>
      <w:bookmarkStart w:id="12398" w:name="_ETM_Q1_30436813"/>
      <w:bookmarkEnd w:id="12397"/>
      <w:bookmarkEnd w:id="12398"/>
    </w:p>
    <w:p w14:paraId="3B57A71B" w14:textId="77777777" w:rsidR="00B44581" w:rsidRPr="00CE273D" w:rsidRDefault="00B44581" w:rsidP="00FD6B3E">
      <w:pPr>
        <w:ind w:firstLine="0"/>
        <w:rPr>
          <w:lang w:eastAsia="he-IL"/>
        </w:rPr>
      </w:pPr>
      <w:bookmarkStart w:id="12399" w:name="_ETM_Q1_30437340"/>
      <w:bookmarkStart w:id="12400" w:name="_ETM_Q1_30437455"/>
      <w:bookmarkStart w:id="12401" w:name="_ETM_Q1_30438108"/>
      <w:bookmarkStart w:id="12402" w:name="_ETM_Q1_24668146"/>
      <w:bookmarkStart w:id="12403" w:name="_ETM_Q1_14505948"/>
      <w:bookmarkStart w:id="12404" w:name="_ETM_Q1_14506467"/>
      <w:bookmarkEnd w:id="12399"/>
      <w:bookmarkEnd w:id="12400"/>
      <w:bookmarkEnd w:id="12401"/>
      <w:bookmarkEnd w:id="12402"/>
      <w:bookmarkEnd w:id="12403"/>
      <w:bookmarkEnd w:id="12404"/>
    </w:p>
    <w:sectPr w:rsidR="00B44581" w:rsidRPr="00CE273D" w:rsidSect="00B705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FA4FE3" w14:textId="77777777" w:rsidR="00A42723" w:rsidRDefault="00A42723">
      <w:r>
        <w:separator/>
      </w:r>
    </w:p>
  </w:endnote>
  <w:endnote w:type="continuationSeparator" w:id="0">
    <w:p w14:paraId="2E9AA74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B2808A" w14:textId="77777777" w:rsidR="00A42723" w:rsidRDefault="00A42723">
      <w:r>
        <w:separator/>
      </w:r>
    </w:p>
  </w:footnote>
  <w:footnote w:type="continuationSeparator" w:id="0">
    <w:p w14:paraId="4F89BEB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14CE4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3ACB8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52A22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05A0">
      <w:rPr>
        <w:rStyle w:val="af7"/>
        <w:noProof/>
        <w:rtl/>
      </w:rPr>
      <w:t>248</w:t>
    </w:r>
    <w:r>
      <w:rPr>
        <w:rStyle w:val="af7"/>
      </w:rPr>
      <w:fldChar w:fldCharType="end"/>
    </w:r>
  </w:p>
  <w:p w14:paraId="6B22B230" w14:textId="77777777" w:rsidR="00D86E57" w:rsidRPr="00CC5815" w:rsidRDefault="0012387F" w:rsidP="008E5E3F">
    <w:pPr>
      <w:pStyle w:val="a3"/>
      <w:ind w:firstLine="0"/>
    </w:pPr>
    <w:r>
      <w:rPr>
        <w:rtl/>
      </w:rPr>
      <w:t>ועדת</w:t>
    </w:r>
    <w:r w:rsidR="000075C8">
      <w:rPr>
        <w:rtl/>
      </w:rPr>
      <w:t xml:space="preserve"> </w:t>
    </w:r>
    <w:r>
      <w:rPr>
        <w:rtl/>
      </w:rPr>
      <w:t>החוקה,</w:t>
    </w:r>
    <w:r w:rsidR="000075C8">
      <w:rPr>
        <w:rtl/>
      </w:rPr>
      <w:t xml:space="preserve"> </w:t>
    </w:r>
    <w:r>
      <w:rPr>
        <w:rtl/>
      </w:rPr>
      <w:t>חוק</w:t>
    </w:r>
    <w:r w:rsidR="000075C8">
      <w:rPr>
        <w:rtl/>
      </w:rPr>
      <w:t xml:space="preserve"> </w:t>
    </w:r>
    <w:r>
      <w:rPr>
        <w:rtl/>
      </w:rPr>
      <w:t>ומשפט</w:t>
    </w:r>
  </w:p>
  <w:p w14:paraId="2D1AD25A" w14:textId="77777777" w:rsidR="00D86E57" w:rsidRPr="00CC5815" w:rsidRDefault="0012387F" w:rsidP="008E5E3F">
    <w:pPr>
      <w:pStyle w:val="a3"/>
      <w:ind w:firstLine="0"/>
      <w:rPr>
        <w:rtl/>
      </w:rPr>
    </w:pPr>
    <w:r>
      <w:rPr>
        <w:rtl/>
      </w:rPr>
      <w:t>21/03/2023</w:t>
    </w:r>
  </w:p>
  <w:p w14:paraId="7904845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736B3" w14:textId="77777777" w:rsidR="000A17C6" w:rsidRDefault="00E33AE3" w:rsidP="000A17C6">
    <w:pPr>
      <w:keepNext/>
      <w:spacing w:line="240" w:lineRule="atLeast"/>
      <w:ind w:firstLine="0"/>
      <w:jc w:val="center"/>
      <w:outlineLvl w:val="0"/>
      <w:rPr>
        <w:rtl/>
      </w:rPr>
    </w:pPr>
    <w:r>
      <w:rPr>
        <w:noProof/>
      </w:rPr>
      <w:drawing>
        <wp:inline distT="0" distB="0" distL="0" distR="0" wp14:anchorId="3C222A5F" wp14:editId="05C04E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58A59C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7A2FE9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4E5321"/>
    <w:multiLevelType w:val="hybridMultilevel"/>
    <w:tmpl w:val="38F6A924"/>
    <w:lvl w:ilvl="0" w:tplc="A75C09FA">
      <w:start w:val="1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65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9A5"/>
    <w:rsid w:val="000075C8"/>
    <w:rsid w:val="00007C23"/>
    <w:rsid w:val="00007C28"/>
    <w:rsid w:val="00011F25"/>
    <w:rsid w:val="0001664B"/>
    <w:rsid w:val="0002047E"/>
    <w:rsid w:val="00031643"/>
    <w:rsid w:val="00037279"/>
    <w:rsid w:val="00045597"/>
    <w:rsid w:val="000538A1"/>
    <w:rsid w:val="000561A5"/>
    <w:rsid w:val="00067F42"/>
    <w:rsid w:val="00072782"/>
    <w:rsid w:val="00077375"/>
    <w:rsid w:val="00085455"/>
    <w:rsid w:val="00090B18"/>
    <w:rsid w:val="00092B80"/>
    <w:rsid w:val="00093AD4"/>
    <w:rsid w:val="000A17C6"/>
    <w:rsid w:val="000A4B00"/>
    <w:rsid w:val="000B060C"/>
    <w:rsid w:val="000B2EE6"/>
    <w:rsid w:val="000B6CE0"/>
    <w:rsid w:val="000C47F5"/>
    <w:rsid w:val="000D6CC8"/>
    <w:rsid w:val="000E3314"/>
    <w:rsid w:val="000F2459"/>
    <w:rsid w:val="000F7A5E"/>
    <w:rsid w:val="00100E28"/>
    <w:rsid w:val="0011284F"/>
    <w:rsid w:val="0012387F"/>
    <w:rsid w:val="001268F6"/>
    <w:rsid w:val="00144DE6"/>
    <w:rsid w:val="00150436"/>
    <w:rsid w:val="00152858"/>
    <w:rsid w:val="00162FB4"/>
    <w:rsid w:val="00163972"/>
    <w:rsid w:val="00167294"/>
    <w:rsid w:val="001673D4"/>
    <w:rsid w:val="00170310"/>
    <w:rsid w:val="00171E7F"/>
    <w:rsid w:val="001758C1"/>
    <w:rsid w:val="0017779F"/>
    <w:rsid w:val="00192041"/>
    <w:rsid w:val="00192429"/>
    <w:rsid w:val="001A0700"/>
    <w:rsid w:val="001A74E9"/>
    <w:rsid w:val="001A7A1B"/>
    <w:rsid w:val="001C44DA"/>
    <w:rsid w:val="001C4FDA"/>
    <w:rsid w:val="001D12FF"/>
    <w:rsid w:val="001D440C"/>
    <w:rsid w:val="001D5D1B"/>
    <w:rsid w:val="001E2798"/>
    <w:rsid w:val="001F67A2"/>
    <w:rsid w:val="002016FF"/>
    <w:rsid w:val="002018AE"/>
    <w:rsid w:val="0021030C"/>
    <w:rsid w:val="0021228C"/>
    <w:rsid w:val="002243E2"/>
    <w:rsid w:val="00227FEF"/>
    <w:rsid w:val="00233EE8"/>
    <w:rsid w:val="00237AC2"/>
    <w:rsid w:val="00261554"/>
    <w:rsid w:val="00263049"/>
    <w:rsid w:val="00275C03"/>
    <w:rsid w:val="00280D58"/>
    <w:rsid w:val="002830BA"/>
    <w:rsid w:val="00283243"/>
    <w:rsid w:val="00283377"/>
    <w:rsid w:val="00283BF0"/>
    <w:rsid w:val="00283C65"/>
    <w:rsid w:val="00285D2C"/>
    <w:rsid w:val="00285D5D"/>
    <w:rsid w:val="00290FEE"/>
    <w:rsid w:val="002A67E3"/>
    <w:rsid w:val="002A7934"/>
    <w:rsid w:val="002B4127"/>
    <w:rsid w:val="002B4897"/>
    <w:rsid w:val="002D362B"/>
    <w:rsid w:val="002D4BDB"/>
    <w:rsid w:val="002D5E49"/>
    <w:rsid w:val="002D7BE0"/>
    <w:rsid w:val="002E5E31"/>
    <w:rsid w:val="002F630B"/>
    <w:rsid w:val="00301A67"/>
    <w:rsid w:val="00302245"/>
    <w:rsid w:val="00303B4C"/>
    <w:rsid w:val="003219EB"/>
    <w:rsid w:val="00321E62"/>
    <w:rsid w:val="00322A28"/>
    <w:rsid w:val="00325479"/>
    <w:rsid w:val="00327BF8"/>
    <w:rsid w:val="00331AE2"/>
    <w:rsid w:val="003325B1"/>
    <w:rsid w:val="00334E81"/>
    <w:rsid w:val="00340AFA"/>
    <w:rsid w:val="00345C92"/>
    <w:rsid w:val="003533F4"/>
    <w:rsid w:val="003658CB"/>
    <w:rsid w:val="00366CFB"/>
    <w:rsid w:val="0036794C"/>
    <w:rsid w:val="00373508"/>
    <w:rsid w:val="00395EB2"/>
    <w:rsid w:val="00396023"/>
    <w:rsid w:val="003A1EA3"/>
    <w:rsid w:val="003A4C39"/>
    <w:rsid w:val="003C279D"/>
    <w:rsid w:val="003F0A5F"/>
    <w:rsid w:val="003F1D3B"/>
    <w:rsid w:val="003F5458"/>
    <w:rsid w:val="0041738E"/>
    <w:rsid w:val="00420E41"/>
    <w:rsid w:val="00420EC2"/>
    <w:rsid w:val="00424C94"/>
    <w:rsid w:val="00431173"/>
    <w:rsid w:val="0044016B"/>
    <w:rsid w:val="00441AB9"/>
    <w:rsid w:val="00442801"/>
    <w:rsid w:val="00443A92"/>
    <w:rsid w:val="00446087"/>
    <w:rsid w:val="00447608"/>
    <w:rsid w:val="00451746"/>
    <w:rsid w:val="0046117F"/>
    <w:rsid w:val="00466985"/>
    <w:rsid w:val="00467927"/>
    <w:rsid w:val="00470EAC"/>
    <w:rsid w:val="00471B33"/>
    <w:rsid w:val="00476485"/>
    <w:rsid w:val="004850DE"/>
    <w:rsid w:val="0049458B"/>
    <w:rsid w:val="00495B21"/>
    <w:rsid w:val="00495FD8"/>
    <w:rsid w:val="004A1602"/>
    <w:rsid w:val="004A67D2"/>
    <w:rsid w:val="004B0A65"/>
    <w:rsid w:val="004B1BE9"/>
    <w:rsid w:val="004C133C"/>
    <w:rsid w:val="004C35E0"/>
    <w:rsid w:val="004C71BB"/>
    <w:rsid w:val="004E0BB7"/>
    <w:rsid w:val="00500C0C"/>
    <w:rsid w:val="00503A56"/>
    <w:rsid w:val="0051781B"/>
    <w:rsid w:val="0052388F"/>
    <w:rsid w:val="005262E5"/>
    <w:rsid w:val="005345F5"/>
    <w:rsid w:val="005361FE"/>
    <w:rsid w:val="00546025"/>
    <w:rsid w:val="00546678"/>
    <w:rsid w:val="005506B9"/>
    <w:rsid w:val="00551FC2"/>
    <w:rsid w:val="00553891"/>
    <w:rsid w:val="00565D7F"/>
    <w:rsid w:val="005817EC"/>
    <w:rsid w:val="00581A1A"/>
    <w:rsid w:val="00587432"/>
    <w:rsid w:val="00590B77"/>
    <w:rsid w:val="00593708"/>
    <w:rsid w:val="005956F3"/>
    <w:rsid w:val="005A0895"/>
    <w:rsid w:val="005A1E8F"/>
    <w:rsid w:val="005A23E1"/>
    <w:rsid w:val="005A342D"/>
    <w:rsid w:val="005A43B4"/>
    <w:rsid w:val="005A4670"/>
    <w:rsid w:val="005B520B"/>
    <w:rsid w:val="005B7F5F"/>
    <w:rsid w:val="005C363E"/>
    <w:rsid w:val="005D389C"/>
    <w:rsid w:val="005D61F3"/>
    <w:rsid w:val="005E0F8D"/>
    <w:rsid w:val="005E1C6B"/>
    <w:rsid w:val="005E250A"/>
    <w:rsid w:val="005E2EE2"/>
    <w:rsid w:val="005F5C47"/>
    <w:rsid w:val="005F6164"/>
    <w:rsid w:val="005F76B0"/>
    <w:rsid w:val="006103DB"/>
    <w:rsid w:val="00613295"/>
    <w:rsid w:val="00625983"/>
    <w:rsid w:val="00634F61"/>
    <w:rsid w:val="00645899"/>
    <w:rsid w:val="006479E2"/>
    <w:rsid w:val="00647C46"/>
    <w:rsid w:val="00651E40"/>
    <w:rsid w:val="00661943"/>
    <w:rsid w:val="00662E6A"/>
    <w:rsid w:val="0067212C"/>
    <w:rsid w:val="00682F6A"/>
    <w:rsid w:val="006872AD"/>
    <w:rsid w:val="00695A47"/>
    <w:rsid w:val="00696520"/>
    <w:rsid w:val="006A0CB7"/>
    <w:rsid w:val="006A6DE2"/>
    <w:rsid w:val="006B4CCE"/>
    <w:rsid w:val="006C4851"/>
    <w:rsid w:val="006E16BD"/>
    <w:rsid w:val="006F0259"/>
    <w:rsid w:val="00700433"/>
    <w:rsid w:val="00702755"/>
    <w:rsid w:val="0070472C"/>
    <w:rsid w:val="00713167"/>
    <w:rsid w:val="00717ED4"/>
    <w:rsid w:val="00747A1E"/>
    <w:rsid w:val="007509A6"/>
    <w:rsid w:val="00766F84"/>
    <w:rsid w:val="007725C5"/>
    <w:rsid w:val="00784D62"/>
    <w:rsid w:val="007863F1"/>
    <w:rsid w:val="007872B4"/>
    <w:rsid w:val="00790030"/>
    <w:rsid w:val="00791CBE"/>
    <w:rsid w:val="00797D56"/>
    <w:rsid w:val="007A3AC6"/>
    <w:rsid w:val="007B401E"/>
    <w:rsid w:val="007C5AA1"/>
    <w:rsid w:val="007C693F"/>
    <w:rsid w:val="007C6ADD"/>
    <w:rsid w:val="007D55F7"/>
    <w:rsid w:val="007E23F7"/>
    <w:rsid w:val="007E2509"/>
    <w:rsid w:val="00801445"/>
    <w:rsid w:val="0081270C"/>
    <w:rsid w:val="0081292E"/>
    <w:rsid w:val="0082136D"/>
    <w:rsid w:val="00824415"/>
    <w:rsid w:val="008320F6"/>
    <w:rsid w:val="008376A1"/>
    <w:rsid w:val="00840B3E"/>
    <w:rsid w:val="00841223"/>
    <w:rsid w:val="00846BE9"/>
    <w:rsid w:val="00852462"/>
    <w:rsid w:val="00853207"/>
    <w:rsid w:val="00866F1B"/>
    <w:rsid w:val="008713A4"/>
    <w:rsid w:val="00875F10"/>
    <w:rsid w:val="00886720"/>
    <w:rsid w:val="008A62DA"/>
    <w:rsid w:val="008C2072"/>
    <w:rsid w:val="008C6035"/>
    <w:rsid w:val="008C7015"/>
    <w:rsid w:val="008D10A8"/>
    <w:rsid w:val="008D1DFB"/>
    <w:rsid w:val="008D2B42"/>
    <w:rsid w:val="008D41E9"/>
    <w:rsid w:val="008D51C1"/>
    <w:rsid w:val="008D7A25"/>
    <w:rsid w:val="008E03B4"/>
    <w:rsid w:val="008E5E3F"/>
    <w:rsid w:val="008F2BCB"/>
    <w:rsid w:val="008F5C8D"/>
    <w:rsid w:val="0090279B"/>
    <w:rsid w:val="00914904"/>
    <w:rsid w:val="00914C1D"/>
    <w:rsid w:val="00917B0D"/>
    <w:rsid w:val="009214CB"/>
    <w:rsid w:val="00924319"/>
    <w:rsid w:val="009258CE"/>
    <w:rsid w:val="00930D85"/>
    <w:rsid w:val="009355D1"/>
    <w:rsid w:val="009357D1"/>
    <w:rsid w:val="00943C56"/>
    <w:rsid w:val="00946622"/>
    <w:rsid w:val="00947B38"/>
    <w:rsid w:val="00951426"/>
    <w:rsid w:val="009515F0"/>
    <w:rsid w:val="009520D5"/>
    <w:rsid w:val="00957885"/>
    <w:rsid w:val="00960D7B"/>
    <w:rsid w:val="009623CB"/>
    <w:rsid w:val="00963E06"/>
    <w:rsid w:val="00967CEC"/>
    <w:rsid w:val="00976E2A"/>
    <w:rsid w:val="009815D3"/>
    <w:rsid w:val="009830CB"/>
    <w:rsid w:val="00990323"/>
    <w:rsid w:val="009A6F3B"/>
    <w:rsid w:val="009B7B5B"/>
    <w:rsid w:val="009C10A1"/>
    <w:rsid w:val="009C6643"/>
    <w:rsid w:val="009D478A"/>
    <w:rsid w:val="009E0DE5"/>
    <w:rsid w:val="009E6E93"/>
    <w:rsid w:val="009F013E"/>
    <w:rsid w:val="009F1518"/>
    <w:rsid w:val="009F5773"/>
    <w:rsid w:val="00A04757"/>
    <w:rsid w:val="00A15971"/>
    <w:rsid w:val="00A22421"/>
    <w:rsid w:val="00A22C90"/>
    <w:rsid w:val="00A24AAC"/>
    <w:rsid w:val="00A24C1A"/>
    <w:rsid w:val="00A36F0B"/>
    <w:rsid w:val="00A423CE"/>
    <w:rsid w:val="00A42723"/>
    <w:rsid w:val="00A45051"/>
    <w:rsid w:val="00A64A6D"/>
    <w:rsid w:val="00A66020"/>
    <w:rsid w:val="00A70A44"/>
    <w:rsid w:val="00A73515"/>
    <w:rsid w:val="00A74BD4"/>
    <w:rsid w:val="00A828E8"/>
    <w:rsid w:val="00A96C06"/>
    <w:rsid w:val="00A97AF8"/>
    <w:rsid w:val="00AA131F"/>
    <w:rsid w:val="00AB02EE"/>
    <w:rsid w:val="00AB3F3A"/>
    <w:rsid w:val="00AB5781"/>
    <w:rsid w:val="00AC6475"/>
    <w:rsid w:val="00AD4EC9"/>
    <w:rsid w:val="00AD6FFC"/>
    <w:rsid w:val="00AE009A"/>
    <w:rsid w:val="00AE34D5"/>
    <w:rsid w:val="00AF31E6"/>
    <w:rsid w:val="00AF4150"/>
    <w:rsid w:val="00AF6AC4"/>
    <w:rsid w:val="00B0173C"/>
    <w:rsid w:val="00B0509A"/>
    <w:rsid w:val="00B10A9C"/>
    <w:rsid w:val="00B11BE4"/>
    <w:rsid w:val="00B120B2"/>
    <w:rsid w:val="00B22473"/>
    <w:rsid w:val="00B24E84"/>
    <w:rsid w:val="00B24EE3"/>
    <w:rsid w:val="00B40D46"/>
    <w:rsid w:val="00B44581"/>
    <w:rsid w:val="00B44BF7"/>
    <w:rsid w:val="00B50340"/>
    <w:rsid w:val="00B517D4"/>
    <w:rsid w:val="00B65508"/>
    <w:rsid w:val="00B705A0"/>
    <w:rsid w:val="00B8517A"/>
    <w:rsid w:val="00B94702"/>
    <w:rsid w:val="00BA348C"/>
    <w:rsid w:val="00BA41B5"/>
    <w:rsid w:val="00BA6446"/>
    <w:rsid w:val="00BB3BCB"/>
    <w:rsid w:val="00BB507B"/>
    <w:rsid w:val="00BB61DD"/>
    <w:rsid w:val="00BC4E03"/>
    <w:rsid w:val="00BC782E"/>
    <w:rsid w:val="00BD47B7"/>
    <w:rsid w:val="00BD6BB9"/>
    <w:rsid w:val="00BE0145"/>
    <w:rsid w:val="00BE1237"/>
    <w:rsid w:val="00BF3A5E"/>
    <w:rsid w:val="00BF4831"/>
    <w:rsid w:val="00C019F3"/>
    <w:rsid w:val="00C135D5"/>
    <w:rsid w:val="00C22DCB"/>
    <w:rsid w:val="00C24269"/>
    <w:rsid w:val="00C24F3D"/>
    <w:rsid w:val="00C3598A"/>
    <w:rsid w:val="00C360BC"/>
    <w:rsid w:val="00C44800"/>
    <w:rsid w:val="00C458D1"/>
    <w:rsid w:val="00C52EC2"/>
    <w:rsid w:val="00C5713B"/>
    <w:rsid w:val="00C61DC1"/>
    <w:rsid w:val="00C64AFF"/>
    <w:rsid w:val="00C661EE"/>
    <w:rsid w:val="00C66955"/>
    <w:rsid w:val="00C72438"/>
    <w:rsid w:val="00C760B0"/>
    <w:rsid w:val="00C763E4"/>
    <w:rsid w:val="00C8624A"/>
    <w:rsid w:val="00C8768C"/>
    <w:rsid w:val="00CA5363"/>
    <w:rsid w:val="00CA575B"/>
    <w:rsid w:val="00CB228A"/>
    <w:rsid w:val="00CB6D60"/>
    <w:rsid w:val="00CC5815"/>
    <w:rsid w:val="00CD2076"/>
    <w:rsid w:val="00CD29B6"/>
    <w:rsid w:val="00CE24B8"/>
    <w:rsid w:val="00CE273D"/>
    <w:rsid w:val="00CE5849"/>
    <w:rsid w:val="00CE5D60"/>
    <w:rsid w:val="00D0074F"/>
    <w:rsid w:val="00D030BA"/>
    <w:rsid w:val="00D10ADC"/>
    <w:rsid w:val="00D1591C"/>
    <w:rsid w:val="00D225A4"/>
    <w:rsid w:val="00D24816"/>
    <w:rsid w:val="00D278F7"/>
    <w:rsid w:val="00D33A30"/>
    <w:rsid w:val="00D366D5"/>
    <w:rsid w:val="00D37550"/>
    <w:rsid w:val="00D40A29"/>
    <w:rsid w:val="00D45D27"/>
    <w:rsid w:val="00D51460"/>
    <w:rsid w:val="00D57706"/>
    <w:rsid w:val="00D617D1"/>
    <w:rsid w:val="00D71A84"/>
    <w:rsid w:val="00D86E57"/>
    <w:rsid w:val="00D91B41"/>
    <w:rsid w:val="00D92CC1"/>
    <w:rsid w:val="00D9356A"/>
    <w:rsid w:val="00D96B24"/>
    <w:rsid w:val="00D97589"/>
    <w:rsid w:val="00DA0B09"/>
    <w:rsid w:val="00DA33B1"/>
    <w:rsid w:val="00DC640E"/>
    <w:rsid w:val="00DC7DE5"/>
    <w:rsid w:val="00DE5B80"/>
    <w:rsid w:val="00DF041F"/>
    <w:rsid w:val="00DF0CBF"/>
    <w:rsid w:val="00DF1DAB"/>
    <w:rsid w:val="00E00FC2"/>
    <w:rsid w:val="00E0619B"/>
    <w:rsid w:val="00E12492"/>
    <w:rsid w:val="00E151F4"/>
    <w:rsid w:val="00E25232"/>
    <w:rsid w:val="00E26B96"/>
    <w:rsid w:val="00E324CE"/>
    <w:rsid w:val="00E33AE3"/>
    <w:rsid w:val="00E420F9"/>
    <w:rsid w:val="00E468BF"/>
    <w:rsid w:val="00E61903"/>
    <w:rsid w:val="00E64116"/>
    <w:rsid w:val="00E73F67"/>
    <w:rsid w:val="00E759B7"/>
    <w:rsid w:val="00E83B75"/>
    <w:rsid w:val="00E83CFC"/>
    <w:rsid w:val="00E97621"/>
    <w:rsid w:val="00E97E54"/>
    <w:rsid w:val="00EA4337"/>
    <w:rsid w:val="00EA624B"/>
    <w:rsid w:val="00EB057D"/>
    <w:rsid w:val="00EB18E4"/>
    <w:rsid w:val="00EB569C"/>
    <w:rsid w:val="00EB5C85"/>
    <w:rsid w:val="00EB72CB"/>
    <w:rsid w:val="00EC0AC2"/>
    <w:rsid w:val="00EC1FB3"/>
    <w:rsid w:val="00EC2CD4"/>
    <w:rsid w:val="00EE09AD"/>
    <w:rsid w:val="00EE180F"/>
    <w:rsid w:val="00EE1F9C"/>
    <w:rsid w:val="00EF1CA4"/>
    <w:rsid w:val="00EF7480"/>
    <w:rsid w:val="00F00163"/>
    <w:rsid w:val="00F053E5"/>
    <w:rsid w:val="00F059ED"/>
    <w:rsid w:val="00F10D2D"/>
    <w:rsid w:val="00F16173"/>
    <w:rsid w:val="00F16831"/>
    <w:rsid w:val="00F17E63"/>
    <w:rsid w:val="00F35DD1"/>
    <w:rsid w:val="00F3623F"/>
    <w:rsid w:val="00F41C33"/>
    <w:rsid w:val="00F423F1"/>
    <w:rsid w:val="00F4720C"/>
    <w:rsid w:val="00F47241"/>
    <w:rsid w:val="00F4792E"/>
    <w:rsid w:val="00F53584"/>
    <w:rsid w:val="00F549E5"/>
    <w:rsid w:val="00F63F05"/>
    <w:rsid w:val="00F678C0"/>
    <w:rsid w:val="00F70D97"/>
    <w:rsid w:val="00F71685"/>
    <w:rsid w:val="00F72368"/>
    <w:rsid w:val="00F74D37"/>
    <w:rsid w:val="00F8091C"/>
    <w:rsid w:val="00F821F6"/>
    <w:rsid w:val="00F84D49"/>
    <w:rsid w:val="00F9322E"/>
    <w:rsid w:val="00FA1E44"/>
    <w:rsid w:val="00FB0518"/>
    <w:rsid w:val="00FB0768"/>
    <w:rsid w:val="00FB7E9A"/>
    <w:rsid w:val="00FC17BC"/>
    <w:rsid w:val="00FD0E30"/>
    <w:rsid w:val="00FD6B3E"/>
    <w:rsid w:val="00FE3474"/>
    <w:rsid w:val="00FE7D7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41923F5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2387F"/>
    <w:rPr>
      <w:rFonts w:cs="Arial"/>
      <w:b/>
      <w:bCs w:val="0"/>
      <w:vanish/>
      <w:color w:val="010000"/>
      <w:bdr w:val="single" w:sz="4" w:space="0" w:color="FF66FF"/>
    </w:rPr>
  </w:style>
  <w:style w:type="paragraph" w:styleId="afd">
    <w:name w:val="List Paragraph"/>
    <w:basedOn w:val="a"/>
    <w:uiPriority w:val="34"/>
    <w:qFormat/>
    <w:rsid w:val="004428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1617">
      <w:bodyDiv w:val="1"/>
      <w:marLeft w:val="0"/>
      <w:marRight w:val="0"/>
      <w:marTop w:val="0"/>
      <w:marBottom w:val="0"/>
      <w:divBdr>
        <w:top w:val="none" w:sz="0" w:space="0" w:color="auto"/>
        <w:left w:val="none" w:sz="0" w:space="0" w:color="auto"/>
        <w:bottom w:val="none" w:sz="0" w:space="0" w:color="auto"/>
        <w:right w:val="none" w:sz="0" w:space="0" w:color="auto"/>
      </w:divBdr>
    </w:div>
    <w:div w:id="256524915">
      <w:bodyDiv w:val="1"/>
      <w:marLeft w:val="0"/>
      <w:marRight w:val="0"/>
      <w:marTop w:val="0"/>
      <w:marBottom w:val="0"/>
      <w:divBdr>
        <w:top w:val="none" w:sz="0" w:space="0" w:color="auto"/>
        <w:left w:val="none" w:sz="0" w:space="0" w:color="auto"/>
        <w:bottom w:val="none" w:sz="0" w:space="0" w:color="auto"/>
        <w:right w:val="none" w:sz="0" w:space="0" w:color="auto"/>
      </w:divBdr>
    </w:div>
    <w:div w:id="285354334">
      <w:bodyDiv w:val="1"/>
      <w:marLeft w:val="0"/>
      <w:marRight w:val="0"/>
      <w:marTop w:val="0"/>
      <w:marBottom w:val="0"/>
      <w:divBdr>
        <w:top w:val="none" w:sz="0" w:space="0" w:color="auto"/>
        <w:left w:val="none" w:sz="0" w:space="0" w:color="auto"/>
        <w:bottom w:val="none" w:sz="0" w:space="0" w:color="auto"/>
        <w:right w:val="none" w:sz="0" w:space="0" w:color="auto"/>
      </w:divBdr>
    </w:div>
    <w:div w:id="30435784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8336804">
      <w:bodyDiv w:val="1"/>
      <w:marLeft w:val="0"/>
      <w:marRight w:val="0"/>
      <w:marTop w:val="0"/>
      <w:marBottom w:val="0"/>
      <w:divBdr>
        <w:top w:val="none" w:sz="0" w:space="0" w:color="auto"/>
        <w:left w:val="none" w:sz="0" w:space="0" w:color="auto"/>
        <w:bottom w:val="none" w:sz="0" w:space="0" w:color="auto"/>
        <w:right w:val="none" w:sz="0" w:space="0" w:color="auto"/>
      </w:divBdr>
    </w:div>
    <w:div w:id="438069182">
      <w:bodyDiv w:val="1"/>
      <w:marLeft w:val="0"/>
      <w:marRight w:val="0"/>
      <w:marTop w:val="0"/>
      <w:marBottom w:val="0"/>
      <w:divBdr>
        <w:top w:val="none" w:sz="0" w:space="0" w:color="auto"/>
        <w:left w:val="none" w:sz="0" w:space="0" w:color="auto"/>
        <w:bottom w:val="none" w:sz="0" w:space="0" w:color="auto"/>
        <w:right w:val="none" w:sz="0" w:space="0" w:color="auto"/>
      </w:divBdr>
    </w:div>
    <w:div w:id="495147727">
      <w:bodyDiv w:val="1"/>
      <w:marLeft w:val="0"/>
      <w:marRight w:val="0"/>
      <w:marTop w:val="0"/>
      <w:marBottom w:val="0"/>
      <w:divBdr>
        <w:top w:val="none" w:sz="0" w:space="0" w:color="auto"/>
        <w:left w:val="none" w:sz="0" w:space="0" w:color="auto"/>
        <w:bottom w:val="none" w:sz="0" w:space="0" w:color="auto"/>
        <w:right w:val="none" w:sz="0" w:space="0" w:color="auto"/>
      </w:divBdr>
    </w:div>
    <w:div w:id="592905154">
      <w:bodyDiv w:val="1"/>
      <w:marLeft w:val="0"/>
      <w:marRight w:val="0"/>
      <w:marTop w:val="0"/>
      <w:marBottom w:val="0"/>
      <w:divBdr>
        <w:top w:val="none" w:sz="0" w:space="0" w:color="auto"/>
        <w:left w:val="none" w:sz="0" w:space="0" w:color="auto"/>
        <w:bottom w:val="none" w:sz="0" w:space="0" w:color="auto"/>
        <w:right w:val="none" w:sz="0" w:space="0" w:color="auto"/>
      </w:divBdr>
    </w:div>
    <w:div w:id="603532630">
      <w:bodyDiv w:val="1"/>
      <w:marLeft w:val="0"/>
      <w:marRight w:val="0"/>
      <w:marTop w:val="0"/>
      <w:marBottom w:val="0"/>
      <w:divBdr>
        <w:top w:val="none" w:sz="0" w:space="0" w:color="auto"/>
        <w:left w:val="none" w:sz="0" w:space="0" w:color="auto"/>
        <w:bottom w:val="none" w:sz="0" w:space="0" w:color="auto"/>
        <w:right w:val="none" w:sz="0" w:space="0" w:color="auto"/>
      </w:divBdr>
    </w:div>
    <w:div w:id="730076657">
      <w:bodyDiv w:val="1"/>
      <w:marLeft w:val="0"/>
      <w:marRight w:val="0"/>
      <w:marTop w:val="0"/>
      <w:marBottom w:val="0"/>
      <w:divBdr>
        <w:top w:val="none" w:sz="0" w:space="0" w:color="auto"/>
        <w:left w:val="none" w:sz="0" w:space="0" w:color="auto"/>
        <w:bottom w:val="none" w:sz="0" w:space="0" w:color="auto"/>
        <w:right w:val="none" w:sz="0" w:space="0" w:color="auto"/>
      </w:divBdr>
    </w:div>
    <w:div w:id="793445240">
      <w:bodyDiv w:val="1"/>
      <w:marLeft w:val="0"/>
      <w:marRight w:val="0"/>
      <w:marTop w:val="0"/>
      <w:marBottom w:val="0"/>
      <w:divBdr>
        <w:top w:val="none" w:sz="0" w:space="0" w:color="auto"/>
        <w:left w:val="none" w:sz="0" w:space="0" w:color="auto"/>
        <w:bottom w:val="none" w:sz="0" w:space="0" w:color="auto"/>
        <w:right w:val="none" w:sz="0" w:space="0" w:color="auto"/>
      </w:divBdr>
    </w:div>
    <w:div w:id="835808117">
      <w:bodyDiv w:val="1"/>
      <w:marLeft w:val="0"/>
      <w:marRight w:val="0"/>
      <w:marTop w:val="0"/>
      <w:marBottom w:val="0"/>
      <w:divBdr>
        <w:top w:val="none" w:sz="0" w:space="0" w:color="auto"/>
        <w:left w:val="none" w:sz="0" w:space="0" w:color="auto"/>
        <w:bottom w:val="none" w:sz="0" w:space="0" w:color="auto"/>
        <w:right w:val="none" w:sz="0" w:space="0" w:color="auto"/>
      </w:divBdr>
    </w:div>
    <w:div w:id="880479152">
      <w:bodyDiv w:val="1"/>
      <w:marLeft w:val="0"/>
      <w:marRight w:val="0"/>
      <w:marTop w:val="0"/>
      <w:marBottom w:val="0"/>
      <w:divBdr>
        <w:top w:val="none" w:sz="0" w:space="0" w:color="auto"/>
        <w:left w:val="none" w:sz="0" w:space="0" w:color="auto"/>
        <w:bottom w:val="none" w:sz="0" w:space="0" w:color="auto"/>
        <w:right w:val="none" w:sz="0" w:space="0" w:color="auto"/>
      </w:divBdr>
    </w:div>
    <w:div w:id="1077635066">
      <w:bodyDiv w:val="1"/>
      <w:marLeft w:val="0"/>
      <w:marRight w:val="0"/>
      <w:marTop w:val="0"/>
      <w:marBottom w:val="0"/>
      <w:divBdr>
        <w:top w:val="none" w:sz="0" w:space="0" w:color="auto"/>
        <w:left w:val="none" w:sz="0" w:space="0" w:color="auto"/>
        <w:bottom w:val="none" w:sz="0" w:space="0" w:color="auto"/>
        <w:right w:val="none" w:sz="0" w:space="0" w:color="auto"/>
      </w:divBdr>
    </w:div>
    <w:div w:id="1105231012">
      <w:bodyDiv w:val="1"/>
      <w:marLeft w:val="0"/>
      <w:marRight w:val="0"/>
      <w:marTop w:val="0"/>
      <w:marBottom w:val="0"/>
      <w:divBdr>
        <w:top w:val="none" w:sz="0" w:space="0" w:color="auto"/>
        <w:left w:val="none" w:sz="0" w:space="0" w:color="auto"/>
        <w:bottom w:val="none" w:sz="0" w:space="0" w:color="auto"/>
        <w:right w:val="none" w:sz="0" w:space="0" w:color="auto"/>
      </w:divBdr>
    </w:div>
    <w:div w:id="1374187009">
      <w:bodyDiv w:val="1"/>
      <w:marLeft w:val="0"/>
      <w:marRight w:val="0"/>
      <w:marTop w:val="0"/>
      <w:marBottom w:val="0"/>
      <w:divBdr>
        <w:top w:val="none" w:sz="0" w:space="0" w:color="auto"/>
        <w:left w:val="none" w:sz="0" w:space="0" w:color="auto"/>
        <w:bottom w:val="none" w:sz="0" w:space="0" w:color="auto"/>
        <w:right w:val="none" w:sz="0" w:space="0" w:color="auto"/>
      </w:divBdr>
    </w:div>
    <w:div w:id="1815949636">
      <w:bodyDiv w:val="1"/>
      <w:marLeft w:val="0"/>
      <w:marRight w:val="0"/>
      <w:marTop w:val="0"/>
      <w:marBottom w:val="0"/>
      <w:divBdr>
        <w:top w:val="none" w:sz="0" w:space="0" w:color="auto"/>
        <w:left w:val="none" w:sz="0" w:space="0" w:color="auto"/>
        <w:bottom w:val="none" w:sz="0" w:space="0" w:color="auto"/>
        <w:right w:val="none" w:sz="0" w:space="0" w:color="auto"/>
      </w:divBdr>
    </w:div>
    <w:div w:id="1819372294">
      <w:bodyDiv w:val="1"/>
      <w:marLeft w:val="0"/>
      <w:marRight w:val="0"/>
      <w:marTop w:val="0"/>
      <w:marBottom w:val="0"/>
      <w:divBdr>
        <w:top w:val="none" w:sz="0" w:space="0" w:color="auto"/>
        <w:left w:val="none" w:sz="0" w:space="0" w:color="auto"/>
        <w:bottom w:val="none" w:sz="0" w:space="0" w:color="auto"/>
        <w:right w:val="none" w:sz="0" w:space="0" w:color="auto"/>
      </w:divBdr>
    </w:div>
    <w:div w:id="1903372857">
      <w:bodyDiv w:val="1"/>
      <w:marLeft w:val="0"/>
      <w:marRight w:val="0"/>
      <w:marTop w:val="0"/>
      <w:marBottom w:val="0"/>
      <w:divBdr>
        <w:top w:val="none" w:sz="0" w:space="0" w:color="auto"/>
        <w:left w:val="none" w:sz="0" w:space="0" w:color="auto"/>
        <w:bottom w:val="none" w:sz="0" w:space="0" w:color="auto"/>
        <w:right w:val="none" w:sz="0" w:space="0" w:color="auto"/>
      </w:divBdr>
    </w:div>
    <w:div w:id="1959485644">
      <w:bodyDiv w:val="1"/>
      <w:marLeft w:val="0"/>
      <w:marRight w:val="0"/>
      <w:marTop w:val="0"/>
      <w:marBottom w:val="0"/>
      <w:divBdr>
        <w:top w:val="none" w:sz="0" w:space="0" w:color="auto"/>
        <w:left w:val="none" w:sz="0" w:space="0" w:color="auto"/>
        <w:bottom w:val="none" w:sz="0" w:space="0" w:color="auto"/>
        <w:right w:val="none" w:sz="0" w:space="0" w:color="auto"/>
      </w:divBdr>
    </w:div>
    <w:div w:id="1994334903">
      <w:bodyDiv w:val="1"/>
      <w:marLeft w:val="0"/>
      <w:marRight w:val="0"/>
      <w:marTop w:val="0"/>
      <w:marBottom w:val="0"/>
      <w:divBdr>
        <w:top w:val="none" w:sz="0" w:space="0" w:color="auto"/>
        <w:left w:val="none" w:sz="0" w:space="0" w:color="auto"/>
        <w:bottom w:val="none" w:sz="0" w:space="0" w:color="auto"/>
        <w:right w:val="none" w:sz="0" w:space="0" w:color="auto"/>
      </w:divBdr>
    </w:div>
    <w:div w:id="2108885316">
      <w:bodyDiv w:val="1"/>
      <w:marLeft w:val="0"/>
      <w:marRight w:val="0"/>
      <w:marTop w:val="0"/>
      <w:marBottom w:val="0"/>
      <w:divBdr>
        <w:top w:val="none" w:sz="0" w:space="0" w:color="auto"/>
        <w:left w:val="none" w:sz="0" w:space="0" w:color="auto"/>
        <w:bottom w:val="none" w:sz="0" w:space="0" w:color="auto"/>
        <w:right w:val="none" w:sz="0" w:space="0" w:color="auto"/>
      </w:divBdr>
    </w:div>
    <w:div w:id="214277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A9DA0-68A0-494A-B047-AF48DB61C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2204</TotalTime>
  <Pages>248</Pages>
  <Words>60720</Words>
  <Characters>346109</Characters>
  <Application>Microsoft Office Word</Application>
  <DocSecurity>0</DocSecurity>
  <Lines>2884</Lines>
  <Paragraphs>812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406017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174</cp:revision>
  <cp:lastPrinted>2015-07-20T08:20:00Z</cp:lastPrinted>
  <dcterms:created xsi:type="dcterms:W3CDTF">2018-05-03T11:21:00Z</dcterms:created>
  <dcterms:modified xsi:type="dcterms:W3CDTF">2023-05-11T06:53:00Z</dcterms:modified>
</cp:coreProperties>
</file>